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0F8" w:rsidRDefault="004910F8" w:rsidP="004910F8">
      <w:pPr>
        <w:pStyle w:val="11"/>
        <w:spacing w:line="360" w:lineRule="auto"/>
        <w:jc w:val="center"/>
        <w:rPr>
          <w:rFonts w:ascii="Arial" w:hAnsi="Arial"/>
          <w:b/>
          <w:sz w:val="28"/>
        </w:rPr>
      </w:pPr>
      <w:r>
        <w:rPr>
          <w:rFonts w:ascii="Arial" w:hAnsi="Arial"/>
          <w:b/>
          <w:sz w:val="28"/>
        </w:rPr>
        <w:t>Московский государственный университет</w:t>
      </w:r>
      <w:r>
        <w:rPr>
          <w:rFonts w:ascii="Arial" w:hAnsi="Arial"/>
          <w:b/>
          <w:sz w:val="28"/>
        </w:rPr>
        <w:br/>
        <w:t>путей сообщения (МИИТ)</w:t>
      </w:r>
    </w:p>
    <w:p w:rsidR="004910F8" w:rsidRDefault="006354DB" w:rsidP="004910F8">
      <w:pPr>
        <w:pStyle w:val="11"/>
        <w:spacing w:line="360" w:lineRule="auto"/>
        <w:jc w:val="center"/>
        <w:rPr>
          <w:rFonts w:ascii="Arial" w:hAnsi="Arial"/>
          <w:b/>
          <w:sz w:val="28"/>
        </w:rPr>
      </w:pPr>
      <w:r>
        <w:pict>
          <v:line id="_x0000_s1405" style="position:absolute;left:0;text-align:left;z-index:251661824" from="27pt,7.45pt" to="437.45pt,7.5pt" o:allowincell="f" strokeweight="2pt">
            <v:stroke startarrowwidth="narrow" startarrowlength="short" endarrowwidth="narrow" endarrowlength="short"/>
          </v:line>
        </w:pict>
      </w:r>
    </w:p>
    <w:p w:rsidR="004910F8" w:rsidRDefault="004910F8" w:rsidP="004910F8">
      <w:pPr>
        <w:pStyle w:val="11"/>
        <w:spacing w:line="360" w:lineRule="auto"/>
        <w:jc w:val="center"/>
        <w:rPr>
          <w:rFonts w:ascii="Arial" w:hAnsi="Arial"/>
          <w:b/>
          <w:sz w:val="28"/>
        </w:rPr>
      </w:pPr>
      <w:r>
        <w:rPr>
          <w:rFonts w:ascii="Arial" w:hAnsi="Arial"/>
          <w:b/>
          <w:spacing w:val="40"/>
          <w:sz w:val="28"/>
        </w:rPr>
        <w:t>Кафедра</w:t>
      </w:r>
      <w:r>
        <w:rPr>
          <w:rFonts w:ascii="Arial" w:hAnsi="Arial"/>
          <w:b/>
          <w:sz w:val="28"/>
        </w:rPr>
        <w:t xml:space="preserve"> “Экономическая информатика”</w:t>
      </w:r>
    </w:p>
    <w:p w:rsidR="00096C4F" w:rsidRDefault="00096C4F">
      <w:pPr>
        <w:spacing w:line="360" w:lineRule="auto"/>
        <w:jc w:val="center"/>
        <w:rPr>
          <w:rFonts w:ascii="Arial" w:hAnsi="Arial"/>
          <w:b/>
          <w:sz w:val="28"/>
        </w:rPr>
      </w:pPr>
    </w:p>
    <w:p w:rsidR="00096C4F" w:rsidRDefault="00096C4F">
      <w:pPr>
        <w:spacing w:line="360" w:lineRule="auto"/>
        <w:jc w:val="center"/>
        <w:rPr>
          <w:rFonts w:ascii="Arial" w:hAnsi="Arial"/>
          <w:b/>
          <w:sz w:val="28"/>
        </w:rPr>
      </w:pPr>
    </w:p>
    <w:p w:rsidR="00096C4F" w:rsidRDefault="00096C4F">
      <w:pPr>
        <w:spacing w:line="360" w:lineRule="auto"/>
        <w:jc w:val="center"/>
        <w:rPr>
          <w:rFonts w:ascii="Arial" w:hAnsi="Arial"/>
          <w:b/>
          <w:sz w:val="28"/>
        </w:rPr>
      </w:pPr>
    </w:p>
    <w:p w:rsidR="00EC0F30" w:rsidRDefault="00EC0F30" w:rsidP="00EC0F30">
      <w:pPr>
        <w:spacing w:line="360" w:lineRule="auto"/>
        <w:jc w:val="center"/>
        <w:rPr>
          <w:rFonts w:ascii="Arial" w:hAnsi="Arial"/>
          <w:b/>
          <w:sz w:val="28"/>
        </w:rPr>
      </w:pPr>
      <w:r>
        <w:rPr>
          <w:rFonts w:ascii="Arial" w:hAnsi="Arial"/>
          <w:b/>
          <w:sz w:val="28"/>
        </w:rPr>
        <w:t>В.И. МОРОЗОВА,  К.Э. ВРУБЛЕВСКИЙ</w:t>
      </w:r>
    </w:p>
    <w:p w:rsidR="00096C4F" w:rsidRDefault="00096C4F">
      <w:pPr>
        <w:spacing w:line="360" w:lineRule="auto"/>
        <w:jc w:val="center"/>
        <w:rPr>
          <w:rFonts w:ascii="Arial" w:hAnsi="Arial"/>
          <w:b/>
          <w:sz w:val="28"/>
        </w:rPr>
      </w:pPr>
    </w:p>
    <w:p w:rsidR="00096C4F" w:rsidRDefault="00096C4F">
      <w:pPr>
        <w:spacing w:line="360" w:lineRule="auto"/>
        <w:jc w:val="center"/>
        <w:rPr>
          <w:rFonts w:ascii="Arial" w:hAnsi="Arial"/>
          <w:b/>
          <w:sz w:val="28"/>
        </w:rPr>
      </w:pPr>
    </w:p>
    <w:p w:rsidR="00096C4F" w:rsidRDefault="00096C4F">
      <w:pPr>
        <w:spacing w:line="360" w:lineRule="auto"/>
        <w:jc w:val="center"/>
        <w:rPr>
          <w:rFonts w:ascii="Arial" w:hAnsi="Arial"/>
          <w:b/>
          <w:sz w:val="28"/>
        </w:rPr>
      </w:pPr>
    </w:p>
    <w:p w:rsidR="00096C4F" w:rsidRDefault="00096C4F">
      <w:pPr>
        <w:spacing w:line="360" w:lineRule="auto"/>
        <w:jc w:val="center"/>
        <w:rPr>
          <w:rFonts w:ascii="Arial" w:hAnsi="Arial"/>
          <w:b/>
          <w:sz w:val="28"/>
        </w:rPr>
      </w:pPr>
    </w:p>
    <w:p w:rsidR="00096C4F" w:rsidRDefault="00096C4F">
      <w:pPr>
        <w:spacing w:line="360" w:lineRule="auto"/>
        <w:jc w:val="center"/>
        <w:rPr>
          <w:rFonts w:ascii="Arial" w:hAnsi="Arial"/>
          <w:b/>
          <w:sz w:val="28"/>
        </w:rPr>
      </w:pPr>
    </w:p>
    <w:p w:rsidR="00096C4F" w:rsidRDefault="00096C4F">
      <w:pPr>
        <w:spacing w:line="360" w:lineRule="auto"/>
        <w:jc w:val="center"/>
        <w:rPr>
          <w:rFonts w:ascii="Arial" w:hAnsi="Arial"/>
          <w:b/>
          <w:sz w:val="28"/>
        </w:rPr>
      </w:pPr>
    </w:p>
    <w:p w:rsidR="003C23AA" w:rsidRDefault="003C23AA">
      <w:pPr>
        <w:spacing w:line="360" w:lineRule="auto"/>
        <w:jc w:val="center"/>
        <w:rPr>
          <w:rFonts w:ascii="Arial" w:hAnsi="Arial"/>
          <w:b/>
          <w:sz w:val="24"/>
        </w:rPr>
      </w:pPr>
      <w:r>
        <w:rPr>
          <w:rFonts w:ascii="Arial" w:hAnsi="Arial"/>
          <w:b/>
          <w:sz w:val="44"/>
        </w:rPr>
        <w:t>Финансовое моделирование</w:t>
      </w:r>
      <w:r>
        <w:rPr>
          <w:rFonts w:ascii="Arial" w:hAnsi="Arial"/>
          <w:b/>
          <w:sz w:val="44"/>
        </w:rPr>
        <w:br/>
        <w:t>средствами информационных технологий</w:t>
      </w:r>
      <w:r>
        <w:rPr>
          <w:rFonts w:ascii="Arial" w:hAnsi="Arial"/>
          <w:b/>
          <w:sz w:val="24"/>
        </w:rPr>
        <w:t xml:space="preserve"> </w:t>
      </w:r>
    </w:p>
    <w:p w:rsidR="003C23AA" w:rsidRDefault="003C23AA" w:rsidP="003C23AA">
      <w:pPr>
        <w:pStyle w:val="22"/>
        <w:spacing w:line="360" w:lineRule="auto"/>
        <w:jc w:val="center"/>
        <w:rPr>
          <w:rFonts w:ascii="Arial" w:hAnsi="Arial"/>
          <w:b/>
          <w:sz w:val="28"/>
          <w:szCs w:val="28"/>
        </w:rPr>
      </w:pPr>
    </w:p>
    <w:p w:rsidR="003C23AA" w:rsidRPr="00EB1D64" w:rsidRDefault="003C23AA" w:rsidP="003C23AA">
      <w:pPr>
        <w:pStyle w:val="22"/>
        <w:spacing w:line="360" w:lineRule="auto"/>
        <w:jc w:val="center"/>
        <w:rPr>
          <w:rFonts w:ascii="Arial" w:hAnsi="Arial"/>
          <w:b/>
          <w:sz w:val="28"/>
          <w:szCs w:val="28"/>
        </w:rPr>
      </w:pPr>
      <w:r w:rsidRPr="00EB1D64">
        <w:rPr>
          <w:rFonts w:ascii="Arial" w:hAnsi="Arial"/>
          <w:b/>
          <w:sz w:val="28"/>
          <w:szCs w:val="28"/>
        </w:rPr>
        <w:t>Методические указания к выполнению</w:t>
      </w:r>
      <w:r w:rsidRPr="0038776A">
        <w:rPr>
          <w:rFonts w:ascii="Arial" w:hAnsi="Arial"/>
          <w:b/>
          <w:sz w:val="28"/>
          <w:szCs w:val="28"/>
        </w:rPr>
        <w:t xml:space="preserve"> </w:t>
      </w:r>
      <w:r>
        <w:rPr>
          <w:rFonts w:ascii="Arial" w:hAnsi="Arial"/>
          <w:b/>
          <w:sz w:val="28"/>
          <w:szCs w:val="28"/>
        </w:rPr>
        <w:t xml:space="preserve">практических </w:t>
      </w:r>
      <w:r>
        <w:rPr>
          <w:rFonts w:ascii="Arial" w:hAnsi="Arial"/>
          <w:b/>
          <w:sz w:val="28"/>
          <w:szCs w:val="28"/>
        </w:rPr>
        <w:br/>
        <w:t xml:space="preserve">и </w:t>
      </w:r>
      <w:r w:rsidRPr="00EB1D64">
        <w:rPr>
          <w:rFonts w:ascii="Arial" w:hAnsi="Arial"/>
          <w:b/>
          <w:sz w:val="28"/>
          <w:szCs w:val="28"/>
        </w:rPr>
        <w:t>лабораторных работ</w:t>
      </w:r>
    </w:p>
    <w:p w:rsidR="00096C4F" w:rsidRDefault="00096C4F">
      <w:pPr>
        <w:spacing w:line="360" w:lineRule="auto"/>
        <w:jc w:val="center"/>
        <w:rPr>
          <w:rFonts w:ascii="Arial" w:hAnsi="Arial"/>
          <w:b/>
          <w:sz w:val="28"/>
        </w:rPr>
      </w:pPr>
    </w:p>
    <w:p w:rsidR="00096C4F" w:rsidRDefault="00096C4F">
      <w:pPr>
        <w:spacing w:line="360" w:lineRule="auto"/>
        <w:jc w:val="center"/>
        <w:rPr>
          <w:rFonts w:ascii="Arial" w:hAnsi="Arial"/>
          <w:b/>
          <w:sz w:val="28"/>
        </w:rPr>
      </w:pPr>
    </w:p>
    <w:p w:rsidR="00096C4F" w:rsidRDefault="00096C4F">
      <w:pPr>
        <w:spacing w:line="360" w:lineRule="auto"/>
        <w:jc w:val="center"/>
        <w:rPr>
          <w:rFonts w:ascii="Arial" w:hAnsi="Arial"/>
          <w:b/>
          <w:sz w:val="28"/>
        </w:rPr>
      </w:pPr>
    </w:p>
    <w:p w:rsidR="00096C4F" w:rsidRDefault="00096C4F">
      <w:pPr>
        <w:spacing w:line="360" w:lineRule="auto"/>
        <w:jc w:val="center"/>
        <w:rPr>
          <w:rFonts w:ascii="Arial" w:hAnsi="Arial"/>
          <w:b/>
          <w:sz w:val="28"/>
        </w:rPr>
      </w:pPr>
    </w:p>
    <w:p w:rsidR="00096C4F" w:rsidRDefault="00096C4F">
      <w:pPr>
        <w:spacing w:line="360" w:lineRule="auto"/>
        <w:jc w:val="center"/>
        <w:rPr>
          <w:rFonts w:ascii="Arial" w:hAnsi="Arial"/>
          <w:b/>
          <w:sz w:val="28"/>
        </w:rPr>
      </w:pPr>
    </w:p>
    <w:p w:rsidR="00096C4F" w:rsidRPr="00C502D0" w:rsidRDefault="00BE74E8">
      <w:pPr>
        <w:spacing w:line="360" w:lineRule="auto"/>
        <w:jc w:val="center"/>
        <w:rPr>
          <w:rFonts w:ascii="Arial" w:hAnsi="Arial"/>
          <w:b/>
          <w:sz w:val="28"/>
          <w:szCs w:val="28"/>
        </w:rPr>
      </w:pPr>
      <w:r w:rsidRPr="00C502D0">
        <w:rPr>
          <w:rFonts w:ascii="Arial" w:hAnsi="Arial"/>
          <w:b/>
          <w:sz w:val="28"/>
          <w:szCs w:val="28"/>
        </w:rPr>
        <w:t>М о с к в а - 20</w:t>
      </w:r>
      <w:r w:rsidR="004910F8" w:rsidRPr="00C502D0">
        <w:rPr>
          <w:rFonts w:ascii="Arial" w:hAnsi="Arial"/>
          <w:b/>
          <w:sz w:val="28"/>
          <w:szCs w:val="28"/>
        </w:rPr>
        <w:t>13</w:t>
      </w:r>
    </w:p>
    <w:p w:rsidR="00096C4F" w:rsidRDefault="00096C4F">
      <w:pPr>
        <w:spacing w:line="360" w:lineRule="auto"/>
        <w:jc w:val="center"/>
        <w:rPr>
          <w:rFonts w:ascii="Arial" w:hAnsi="Arial"/>
          <w:b/>
          <w:sz w:val="24"/>
        </w:rPr>
        <w:sectPr w:rsidR="00096C4F">
          <w:headerReference w:type="even" r:id="rId8"/>
          <w:footerReference w:type="even" r:id="rId9"/>
          <w:footerReference w:type="default" r:id="rId10"/>
          <w:pgSz w:w="11907" w:h="16840" w:code="9"/>
          <w:pgMar w:top="1418" w:right="1361" w:bottom="1531" w:left="1304" w:header="567" w:footer="1418" w:gutter="0"/>
          <w:pgNumType w:start="1" w:chapStyle="1"/>
          <w:cols w:space="720"/>
          <w:titlePg/>
        </w:sectPr>
      </w:pPr>
    </w:p>
    <w:p w:rsidR="00C502D0" w:rsidRDefault="00C502D0" w:rsidP="00C502D0">
      <w:pPr>
        <w:pStyle w:val="22"/>
        <w:spacing w:line="360" w:lineRule="auto"/>
        <w:jc w:val="center"/>
        <w:rPr>
          <w:rFonts w:ascii="Arial" w:hAnsi="Arial"/>
          <w:b/>
          <w:sz w:val="28"/>
        </w:rPr>
      </w:pPr>
      <w:r>
        <w:rPr>
          <w:rFonts w:ascii="Arial" w:hAnsi="Arial"/>
          <w:b/>
          <w:sz w:val="28"/>
        </w:rPr>
        <w:lastRenderedPageBreak/>
        <w:t>Московский государственный университет</w:t>
      </w:r>
      <w:r>
        <w:rPr>
          <w:rFonts w:ascii="Arial" w:hAnsi="Arial"/>
          <w:b/>
          <w:sz w:val="28"/>
        </w:rPr>
        <w:br/>
        <w:t>путей сообщения (МИИТ)</w:t>
      </w:r>
    </w:p>
    <w:p w:rsidR="00C502D0" w:rsidRDefault="006354DB" w:rsidP="00C502D0">
      <w:pPr>
        <w:pStyle w:val="22"/>
        <w:spacing w:line="360" w:lineRule="auto"/>
        <w:jc w:val="center"/>
        <w:rPr>
          <w:rFonts w:ascii="Arial" w:hAnsi="Arial"/>
          <w:b/>
          <w:sz w:val="28"/>
        </w:rPr>
      </w:pPr>
      <w:r>
        <w:pict>
          <v:line id="_x0000_s1410" style="position:absolute;left:0;text-align:left;z-index:251668992" from="27pt,7.45pt" to="437.45pt,7.5pt" o:allowincell="f" strokeweight="2pt">
            <v:stroke startarrowwidth="narrow" startarrowlength="short" endarrowwidth="narrow" endarrowlength="short"/>
          </v:line>
        </w:pict>
      </w:r>
    </w:p>
    <w:p w:rsidR="00C502D0" w:rsidRDefault="00C502D0" w:rsidP="00C502D0">
      <w:pPr>
        <w:pStyle w:val="22"/>
        <w:spacing w:line="360" w:lineRule="auto"/>
        <w:jc w:val="center"/>
        <w:rPr>
          <w:rFonts w:ascii="Arial" w:hAnsi="Arial"/>
          <w:b/>
          <w:sz w:val="28"/>
        </w:rPr>
      </w:pPr>
      <w:r>
        <w:rPr>
          <w:rFonts w:ascii="Arial" w:hAnsi="Arial"/>
          <w:b/>
          <w:spacing w:val="40"/>
          <w:sz w:val="28"/>
        </w:rPr>
        <w:t>Кафедра</w:t>
      </w:r>
      <w:r>
        <w:rPr>
          <w:rFonts w:ascii="Arial" w:hAnsi="Arial"/>
          <w:b/>
          <w:sz w:val="28"/>
        </w:rPr>
        <w:t xml:space="preserve"> “Экономическая информатика”</w:t>
      </w:r>
    </w:p>
    <w:p w:rsidR="00C502D0" w:rsidRDefault="00C502D0" w:rsidP="00C502D0">
      <w:pPr>
        <w:pStyle w:val="22"/>
        <w:spacing w:line="360" w:lineRule="auto"/>
        <w:jc w:val="center"/>
        <w:rPr>
          <w:rFonts w:ascii="Arial" w:hAnsi="Arial"/>
          <w:b/>
          <w:sz w:val="28"/>
        </w:rPr>
      </w:pPr>
    </w:p>
    <w:p w:rsidR="00C502D0" w:rsidRDefault="00C502D0" w:rsidP="00C502D0">
      <w:pPr>
        <w:pStyle w:val="22"/>
        <w:spacing w:line="360" w:lineRule="auto"/>
        <w:jc w:val="center"/>
        <w:rPr>
          <w:rFonts w:ascii="Arial" w:hAnsi="Arial"/>
          <w:b/>
          <w:sz w:val="28"/>
        </w:rPr>
      </w:pPr>
    </w:p>
    <w:p w:rsidR="00C502D0" w:rsidRDefault="00C502D0" w:rsidP="00C502D0">
      <w:pPr>
        <w:spacing w:line="360" w:lineRule="auto"/>
        <w:jc w:val="center"/>
        <w:rPr>
          <w:rFonts w:ascii="Arial" w:hAnsi="Arial"/>
          <w:b/>
          <w:sz w:val="28"/>
        </w:rPr>
      </w:pPr>
      <w:r>
        <w:rPr>
          <w:rFonts w:ascii="Arial" w:hAnsi="Arial"/>
          <w:b/>
          <w:sz w:val="28"/>
        </w:rPr>
        <w:t>В.И. МОРОЗОВА,  К.Э. ВРУБЛЕВСКИЙ</w:t>
      </w:r>
    </w:p>
    <w:p w:rsidR="00096C4F" w:rsidRDefault="00096C4F">
      <w:pPr>
        <w:spacing w:line="360" w:lineRule="auto"/>
        <w:jc w:val="center"/>
        <w:rPr>
          <w:rFonts w:ascii="Arial" w:hAnsi="Arial"/>
          <w:sz w:val="28"/>
        </w:rPr>
      </w:pPr>
    </w:p>
    <w:p w:rsidR="00096C4F" w:rsidRDefault="00096C4F">
      <w:pPr>
        <w:spacing w:line="360" w:lineRule="auto"/>
        <w:jc w:val="center"/>
        <w:rPr>
          <w:rFonts w:ascii="Arial" w:hAnsi="Arial"/>
          <w:b/>
          <w:sz w:val="28"/>
        </w:rPr>
      </w:pPr>
    </w:p>
    <w:p w:rsidR="00096C4F" w:rsidRDefault="00096C4F">
      <w:pPr>
        <w:spacing w:line="360" w:lineRule="auto"/>
        <w:jc w:val="center"/>
        <w:rPr>
          <w:rFonts w:ascii="Arial" w:hAnsi="Arial"/>
          <w:b/>
          <w:sz w:val="28"/>
        </w:rPr>
      </w:pPr>
    </w:p>
    <w:p w:rsidR="00C502D0" w:rsidRDefault="00C502D0" w:rsidP="00C502D0">
      <w:pPr>
        <w:spacing w:line="360" w:lineRule="auto"/>
        <w:jc w:val="center"/>
        <w:rPr>
          <w:rFonts w:ascii="Arial" w:hAnsi="Arial"/>
          <w:b/>
          <w:sz w:val="24"/>
        </w:rPr>
      </w:pPr>
      <w:r>
        <w:rPr>
          <w:rFonts w:ascii="Arial" w:hAnsi="Arial"/>
          <w:b/>
          <w:sz w:val="44"/>
        </w:rPr>
        <w:t>Финансовое моделирование</w:t>
      </w:r>
      <w:r>
        <w:rPr>
          <w:rFonts w:ascii="Arial" w:hAnsi="Arial"/>
          <w:b/>
          <w:sz w:val="44"/>
        </w:rPr>
        <w:br/>
        <w:t>средствами информационных технологий</w:t>
      </w:r>
      <w:r>
        <w:rPr>
          <w:rFonts w:ascii="Arial" w:hAnsi="Arial"/>
          <w:b/>
          <w:sz w:val="24"/>
        </w:rPr>
        <w:t xml:space="preserve"> </w:t>
      </w:r>
    </w:p>
    <w:p w:rsidR="00EC0F30" w:rsidRDefault="00EC0F30">
      <w:pPr>
        <w:spacing w:line="360" w:lineRule="auto"/>
        <w:jc w:val="center"/>
        <w:rPr>
          <w:rFonts w:ascii="Arial" w:hAnsi="Arial"/>
          <w:b/>
          <w:sz w:val="30"/>
        </w:rPr>
      </w:pPr>
    </w:p>
    <w:p w:rsidR="00096C4F" w:rsidRPr="00C502D0" w:rsidRDefault="00C502D0">
      <w:pPr>
        <w:spacing w:line="360" w:lineRule="auto"/>
        <w:jc w:val="center"/>
        <w:rPr>
          <w:rFonts w:ascii="Arial" w:hAnsi="Arial"/>
          <w:b/>
          <w:sz w:val="28"/>
        </w:rPr>
      </w:pPr>
      <w:r>
        <w:rPr>
          <w:rFonts w:ascii="Arial" w:hAnsi="Arial"/>
          <w:b/>
          <w:sz w:val="30"/>
        </w:rPr>
        <w:t xml:space="preserve">Рекомендовано </w:t>
      </w:r>
      <w:r>
        <w:rPr>
          <w:rFonts w:ascii="Arial" w:hAnsi="Arial"/>
          <w:b/>
          <w:sz w:val="28"/>
        </w:rPr>
        <w:t>редакционно-издательским советом университета в качестве методических указаний</w:t>
      </w:r>
      <w:r>
        <w:rPr>
          <w:rFonts w:ascii="Arial" w:hAnsi="Arial"/>
          <w:b/>
          <w:sz w:val="28"/>
        </w:rPr>
        <w:br/>
        <w:t xml:space="preserve">для студентов специальностей </w:t>
      </w:r>
      <w:r>
        <w:rPr>
          <w:rFonts w:ascii="Arial" w:hAnsi="Arial"/>
          <w:b/>
          <w:sz w:val="28"/>
        </w:rPr>
        <w:br/>
      </w:r>
      <w:r w:rsidR="00BE74E8" w:rsidRPr="00C502D0">
        <w:rPr>
          <w:rFonts w:ascii="Arial" w:hAnsi="Arial"/>
          <w:b/>
          <w:sz w:val="28"/>
        </w:rPr>
        <w:t>для студентов направления «</w:t>
      </w:r>
      <w:r w:rsidR="00A01384" w:rsidRPr="00C502D0">
        <w:rPr>
          <w:rFonts w:ascii="Arial" w:hAnsi="Arial"/>
          <w:b/>
          <w:sz w:val="28"/>
        </w:rPr>
        <w:t>Прикладная информатика</w:t>
      </w:r>
      <w:r w:rsidR="00BE74E8" w:rsidRPr="00C502D0">
        <w:rPr>
          <w:rFonts w:ascii="Arial" w:hAnsi="Arial"/>
          <w:b/>
          <w:sz w:val="28"/>
        </w:rPr>
        <w:t>»</w:t>
      </w:r>
      <w:r w:rsidR="00A01384" w:rsidRPr="00C502D0">
        <w:rPr>
          <w:rFonts w:ascii="Arial" w:hAnsi="Arial"/>
          <w:b/>
          <w:sz w:val="28"/>
        </w:rPr>
        <w:t xml:space="preserve"> </w:t>
      </w:r>
      <w:r w:rsidR="00A01384" w:rsidRPr="00C502D0">
        <w:rPr>
          <w:rFonts w:ascii="Arial" w:hAnsi="Arial"/>
          <w:b/>
          <w:sz w:val="28"/>
        </w:rPr>
        <w:br/>
        <w:t>профиля «Прикладная информатика в экономике»</w:t>
      </w:r>
      <w:r w:rsidR="00BE74E8" w:rsidRPr="00C502D0">
        <w:rPr>
          <w:rFonts w:ascii="Arial" w:hAnsi="Arial"/>
          <w:b/>
          <w:sz w:val="28"/>
        </w:rPr>
        <w:t>,</w:t>
      </w:r>
    </w:p>
    <w:p w:rsidR="00096C4F" w:rsidRPr="00C502D0" w:rsidRDefault="00A01384">
      <w:pPr>
        <w:spacing w:line="360" w:lineRule="auto"/>
        <w:jc w:val="center"/>
        <w:rPr>
          <w:rFonts w:ascii="Arial" w:hAnsi="Arial"/>
          <w:b/>
          <w:sz w:val="28"/>
        </w:rPr>
      </w:pPr>
      <w:r w:rsidRPr="00C502D0">
        <w:rPr>
          <w:rFonts w:ascii="Arial" w:hAnsi="Arial"/>
          <w:b/>
          <w:sz w:val="28"/>
        </w:rPr>
        <w:t xml:space="preserve">направления </w:t>
      </w:r>
      <w:r w:rsidR="00BE74E8" w:rsidRPr="00C502D0">
        <w:rPr>
          <w:rFonts w:ascii="Arial" w:hAnsi="Arial"/>
          <w:b/>
          <w:sz w:val="28"/>
        </w:rPr>
        <w:t>«</w:t>
      </w:r>
      <w:r w:rsidRPr="00C502D0">
        <w:rPr>
          <w:rFonts w:ascii="Arial" w:hAnsi="Arial"/>
          <w:b/>
          <w:sz w:val="28"/>
        </w:rPr>
        <w:t>Э</w:t>
      </w:r>
      <w:r w:rsidR="00BE74E8" w:rsidRPr="00C502D0">
        <w:rPr>
          <w:rFonts w:ascii="Arial" w:hAnsi="Arial"/>
          <w:b/>
          <w:sz w:val="28"/>
        </w:rPr>
        <w:t>кономик</w:t>
      </w:r>
      <w:r w:rsidRPr="00C502D0">
        <w:rPr>
          <w:rFonts w:ascii="Arial" w:hAnsi="Arial"/>
          <w:b/>
          <w:sz w:val="28"/>
        </w:rPr>
        <w:t>а</w:t>
      </w:r>
      <w:r w:rsidR="00BE74E8" w:rsidRPr="00C502D0">
        <w:rPr>
          <w:rFonts w:ascii="Arial" w:hAnsi="Arial"/>
          <w:b/>
          <w:sz w:val="28"/>
        </w:rPr>
        <w:t>»</w:t>
      </w:r>
      <w:r w:rsidRPr="00C502D0">
        <w:rPr>
          <w:rFonts w:ascii="Arial" w:hAnsi="Arial"/>
          <w:b/>
          <w:sz w:val="28"/>
        </w:rPr>
        <w:t xml:space="preserve"> </w:t>
      </w:r>
      <w:r w:rsidR="00C502D0">
        <w:rPr>
          <w:rFonts w:ascii="Arial" w:hAnsi="Arial"/>
          <w:b/>
          <w:sz w:val="28"/>
        </w:rPr>
        <w:br/>
      </w:r>
      <w:r w:rsidRPr="00C502D0">
        <w:rPr>
          <w:rFonts w:ascii="Arial" w:hAnsi="Arial"/>
          <w:b/>
          <w:sz w:val="28"/>
        </w:rPr>
        <w:t>профиля «Бухгалтерский учет, анализ и аудит»,</w:t>
      </w:r>
    </w:p>
    <w:p w:rsidR="00A01384" w:rsidRPr="00C502D0" w:rsidRDefault="00A01384">
      <w:pPr>
        <w:spacing w:line="360" w:lineRule="auto"/>
        <w:jc w:val="center"/>
        <w:rPr>
          <w:rFonts w:ascii="Arial" w:hAnsi="Arial"/>
          <w:b/>
          <w:sz w:val="28"/>
        </w:rPr>
      </w:pPr>
      <w:r w:rsidRPr="00C502D0">
        <w:rPr>
          <w:rFonts w:ascii="Arial" w:hAnsi="Arial"/>
          <w:b/>
          <w:sz w:val="28"/>
        </w:rPr>
        <w:t>направления «Государственное и муниципальное управление»</w:t>
      </w:r>
      <w:r w:rsidRPr="00C502D0">
        <w:rPr>
          <w:rFonts w:ascii="Arial" w:hAnsi="Arial"/>
          <w:b/>
          <w:sz w:val="28"/>
        </w:rPr>
        <w:br/>
        <w:t>профиля «Управление государственными и общественными процессами»</w:t>
      </w:r>
    </w:p>
    <w:p w:rsidR="00096C4F" w:rsidRDefault="00096C4F">
      <w:pPr>
        <w:spacing w:line="360" w:lineRule="auto"/>
        <w:jc w:val="center"/>
        <w:rPr>
          <w:rFonts w:ascii="Arial" w:hAnsi="Arial"/>
          <w:sz w:val="24"/>
        </w:rPr>
      </w:pPr>
    </w:p>
    <w:p w:rsidR="00096C4F" w:rsidRDefault="00096C4F">
      <w:pPr>
        <w:spacing w:line="360" w:lineRule="auto"/>
        <w:jc w:val="center"/>
        <w:rPr>
          <w:rFonts w:ascii="Arial" w:hAnsi="Arial"/>
          <w:b/>
          <w:sz w:val="28"/>
        </w:rPr>
      </w:pPr>
    </w:p>
    <w:p w:rsidR="00C502D0" w:rsidRPr="00C502D0" w:rsidRDefault="00C502D0" w:rsidP="00C502D0">
      <w:pPr>
        <w:spacing w:line="360" w:lineRule="auto"/>
        <w:jc w:val="center"/>
        <w:rPr>
          <w:rFonts w:ascii="Arial" w:hAnsi="Arial"/>
          <w:b/>
          <w:sz w:val="28"/>
          <w:szCs w:val="28"/>
        </w:rPr>
      </w:pPr>
      <w:r w:rsidRPr="00C502D0">
        <w:rPr>
          <w:rFonts w:ascii="Arial" w:hAnsi="Arial"/>
          <w:b/>
          <w:sz w:val="28"/>
          <w:szCs w:val="28"/>
        </w:rPr>
        <w:t>М о с к в а - 2013</w:t>
      </w:r>
    </w:p>
    <w:p w:rsidR="00096C4F" w:rsidRDefault="00096C4F">
      <w:pPr>
        <w:spacing w:line="360" w:lineRule="auto"/>
        <w:jc w:val="center"/>
        <w:rPr>
          <w:rFonts w:ascii="Arial" w:hAnsi="Arial"/>
          <w:sz w:val="24"/>
        </w:rPr>
        <w:sectPr w:rsidR="00096C4F">
          <w:pgSz w:w="11907" w:h="16840" w:code="9"/>
          <w:pgMar w:top="1418" w:right="1361" w:bottom="1531" w:left="1304" w:header="567" w:footer="1418" w:gutter="0"/>
          <w:pgNumType w:start="1" w:chapStyle="1"/>
          <w:cols w:space="720"/>
          <w:titlePg/>
        </w:sectPr>
      </w:pPr>
    </w:p>
    <w:p w:rsidR="00096C4F" w:rsidRDefault="00BE74E8">
      <w:pPr>
        <w:spacing w:line="360" w:lineRule="auto"/>
        <w:rPr>
          <w:rFonts w:ascii="Arial" w:hAnsi="Arial"/>
          <w:b/>
          <w:sz w:val="28"/>
        </w:rPr>
      </w:pPr>
      <w:r>
        <w:rPr>
          <w:rFonts w:ascii="Arial" w:hAnsi="Arial"/>
          <w:b/>
          <w:sz w:val="28"/>
        </w:rPr>
        <w:lastRenderedPageBreak/>
        <w:t>УДК 681.3.06</w:t>
      </w:r>
    </w:p>
    <w:p w:rsidR="00EC0F30" w:rsidRDefault="00EC0F30" w:rsidP="00EC0F30">
      <w:pPr>
        <w:pStyle w:val="22"/>
        <w:spacing w:line="360" w:lineRule="auto"/>
        <w:rPr>
          <w:rFonts w:ascii="Arial" w:hAnsi="Arial"/>
          <w:b/>
          <w:sz w:val="28"/>
        </w:rPr>
      </w:pPr>
      <w:r>
        <w:rPr>
          <w:rFonts w:ascii="Arial" w:hAnsi="Arial"/>
          <w:b/>
          <w:sz w:val="28"/>
        </w:rPr>
        <w:t>М 80</w:t>
      </w:r>
    </w:p>
    <w:p w:rsidR="00EC0F30" w:rsidRDefault="00EC0F30" w:rsidP="00EC0F30">
      <w:pPr>
        <w:pStyle w:val="22"/>
        <w:spacing w:line="360" w:lineRule="auto"/>
        <w:jc w:val="both"/>
        <w:rPr>
          <w:rFonts w:ascii="Arial" w:hAnsi="Arial"/>
          <w:sz w:val="24"/>
        </w:rPr>
      </w:pPr>
    </w:p>
    <w:p w:rsidR="00096C4F" w:rsidRDefault="00EC0F30" w:rsidP="00EC0F30">
      <w:pPr>
        <w:spacing w:line="360" w:lineRule="auto"/>
        <w:ind w:firstLine="709"/>
        <w:jc w:val="both"/>
        <w:rPr>
          <w:rFonts w:ascii="Arial" w:hAnsi="Arial"/>
          <w:sz w:val="24"/>
        </w:rPr>
      </w:pPr>
      <w:r>
        <w:rPr>
          <w:rFonts w:ascii="Arial" w:hAnsi="Arial"/>
          <w:sz w:val="24"/>
        </w:rPr>
        <w:t xml:space="preserve">Морозова В.И., Врублевский К.Э. </w:t>
      </w:r>
      <w:r w:rsidRPr="00EC0F30">
        <w:rPr>
          <w:rFonts w:ascii="Arial" w:hAnsi="Arial"/>
          <w:b/>
          <w:sz w:val="24"/>
        </w:rPr>
        <w:t>Финансовое моделирование</w:t>
      </w:r>
      <w:r>
        <w:rPr>
          <w:rFonts w:ascii="Arial" w:hAnsi="Arial"/>
          <w:b/>
          <w:sz w:val="24"/>
        </w:rPr>
        <w:t xml:space="preserve"> </w:t>
      </w:r>
      <w:r w:rsidRPr="00EC0F30">
        <w:rPr>
          <w:rFonts w:ascii="Arial" w:hAnsi="Arial"/>
          <w:b/>
          <w:sz w:val="24"/>
        </w:rPr>
        <w:t>средс</w:t>
      </w:r>
      <w:r>
        <w:rPr>
          <w:rFonts w:ascii="Arial" w:hAnsi="Arial"/>
          <w:b/>
          <w:sz w:val="24"/>
        </w:rPr>
        <w:t xml:space="preserve">твами информационных технологий. </w:t>
      </w:r>
      <w:r w:rsidRPr="00EC0F30">
        <w:rPr>
          <w:rFonts w:ascii="Arial" w:hAnsi="Arial"/>
          <w:b/>
          <w:sz w:val="24"/>
        </w:rPr>
        <w:t>Методические указания к выполнению практических и лабораторных работ</w:t>
      </w:r>
      <w:r w:rsidR="00BE74E8">
        <w:rPr>
          <w:rFonts w:ascii="Arial" w:hAnsi="Arial"/>
          <w:b/>
          <w:sz w:val="24"/>
        </w:rPr>
        <w:t xml:space="preserve"> </w:t>
      </w:r>
      <w:r w:rsidR="00BE74E8">
        <w:rPr>
          <w:rFonts w:ascii="Arial" w:hAnsi="Arial"/>
          <w:sz w:val="24"/>
        </w:rPr>
        <w:t xml:space="preserve">  -   М.: МИИТ,   20</w:t>
      </w:r>
      <w:r w:rsidR="00C806DA">
        <w:rPr>
          <w:rFonts w:ascii="Arial" w:hAnsi="Arial"/>
          <w:sz w:val="24"/>
        </w:rPr>
        <w:t>13</w:t>
      </w:r>
      <w:r w:rsidR="00BE74E8">
        <w:rPr>
          <w:rFonts w:ascii="Arial" w:hAnsi="Arial"/>
          <w:sz w:val="24"/>
        </w:rPr>
        <w:t xml:space="preserve"> -  </w:t>
      </w:r>
      <w:r w:rsidR="008C3345">
        <w:rPr>
          <w:rFonts w:ascii="Arial" w:hAnsi="Arial"/>
          <w:sz w:val="24"/>
        </w:rPr>
        <w:t>43</w:t>
      </w:r>
      <w:r w:rsidR="00BE74E8">
        <w:rPr>
          <w:rFonts w:ascii="Arial" w:hAnsi="Arial"/>
          <w:sz w:val="24"/>
        </w:rPr>
        <w:t xml:space="preserve"> c. </w:t>
      </w:r>
    </w:p>
    <w:p w:rsidR="00096C4F" w:rsidRDefault="00BE74E8">
      <w:pPr>
        <w:spacing w:line="360" w:lineRule="auto"/>
        <w:ind w:firstLine="709"/>
        <w:jc w:val="both"/>
        <w:rPr>
          <w:rFonts w:ascii="Arial" w:hAnsi="Arial"/>
          <w:sz w:val="24"/>
        </w:rPr>
      </w:pPr>
      <w:r>
        <w:rPr>
          <w:rFonts w:ascii="Arial" w:hAnsi="Arial"/>
          <w:sz w:val="24"/>
        </w:rPr>
        <w:t xml:space="preserve">В методических указаниях рассмотрены основные этапы финансового моделирования, а также особенности создания финансового проекта на основе программы Project Expert </w:t>
      </w:r>
      <w:r w:rsidR="00A01384">
        <w:rPr>
          <w:rFonts w:ascii="Arial" w:hAnsi="Arial"/>
          <w:sz w:val="24"/>
        </w:rPr>
        <w:t>6.1</w:t>
      </w:r>
      <w:r>
        <w:rPr>
          <w:rFonts w:ascii="Arial" w:hAnsi="Arial"/>
          <w:sz w:val="24"/>
        </w:rPr>
        <w:t xml:space="preserve">. Приводятся основные шаги при построении финансового проекта. Представлены основные возможности программы Project Expert </w:t>
      </w:r>
      <w:r w:rsidR="00A01384">
        <w:rPr>
          <w:rFonts w:ascii="Arial" w:hAnsi="Arial"/>
          <w:sz w:val="24"/>
        </w:rPr>
        <w:t>6.1</w:t>
      </w:r>
      <w:r>
        <w:rPr>
          <w:rFonts w:ascii="Arial" w:hAnsi="Arial"/>
          <w:sz w:val="24"/>
        </w:rPr>
        <w:t xml:space="preserve">, в </w:t>
      </w:r>
      <w:proofErr w:type="spellStart"/>
      <w:r>
        <w:rPr>
          <w:rFonts w:ascii="Arial" w:hAnsi="Arial"/>
          <w:sz w:val="24"/>
        </w:rPr>
        <w:t>т.ч</w:t>
      </w:r>
      <w:proofErr w:type="spellEnd"/>
      <w:r>
        <w:rPr>
          <w:rFonts w:ascii="Arial" w:hAnsi="Arial"/>
          <w:sz w:val="24"/>
        </w:rPr>
        <w:t xml:space="preserve">. по выполнению анализа результатов проектирования, а также экспортированию информации в приложения Microsoft </w:t>
      </w:r>
      <w:proofErr w:type="spellStart"/>
      <w:r>
        <w:rPr>
          <w:rFonts w:ascii="Arial" w:hAnsi="Arial"/>
          <w:sz w:val="24"/>
        </w:rPr>
        <w:t>Office</w:t>
      </w:r>
      <w:proofErr w:type="spellEnd"/>
      <w:r>
        <w:rPr>
          <w:rFonts w:ascii="Arial" w:hAnsi="Arial"/>
          <w:sz w:val="24"/>
        </w:rPr>
        <w:t>.</w:t>
      </w:r>
      <w:r w:rsidR="008C3345">
        <w:rPr>
          <w:rFonts w:ascii="Arial" w:hAnsi="Arial"/>
          <w:sz w:val="24"/>
        </w:rPr>
        <w:t xml:space="preserve"> Рассмотрены возможности Project Expert 6.1 по созданию бизнес-плана.</w:t>
      </w:r>
    </w:p>
    <w:p w:rsidR="00096C4F" w:rsidRDefault="00BE74E8">
      <w:pPr>
        <w:spacing w:line="360" w:lineRule="auto"/>
        <w:jc w:val="both"/>
        <w:rPr>
          <w:rFonts w:ascii="Arial" w:hAnsi="Arial"/>
          <w:sz w:val="24"/>
        </w:rPr>
      </w:pPr>
      <w:r>
        <w:rPr>
          <w:rFonts w:ascii="Arial" w:hAnsi="Arial"/>
          <w:sz w:val="24"/>
        </w:rPr>
        <w:tab/>
        <w:t xml:space="preserve">Методические указания содержат задания к лабораторным работам по финансовому моделированию с использованием Project Expert </w:t>
      </w:r>
      <w:r w:rsidR="00A01384">
        <w:rPr>
          <w:rFonts w:ascii="Arial" w:hAnsi="Arial"/>
          <w:sz w:val="24"/>
        </w:rPr>
        <w:t>6.1</w:t>
      </w:r>
      <w:r>
        <w:rPr>
          <w:rFonts w:ascii="Arial" w:hAnsi="Arial"/>
          <w:sz w:val="24"/>
        </w:rPr>
        <w:t>.</w:t>
      </w:r>
    </w:p>
    <w:p w:rsidR="00096C4F" w:rsidRDefault="00BE74E8" w:rsidP="00A01384">
      <w:pPr>
        <w:spacing w:line="360" w:lineRule="auto"/>
        <w:jc w:val="both"/>
        <w:rPr>
          <w:rFonts w:ascii="Arial" w:hAnsi="Arial"/>
          <w:sz w:val="24"/>
        </w:rPr>
      </w:pPr>
      <w:r>
        <w:rPr>
          <w:rFonts w:ascii="Arial" w:hAnsi="Arial"/>
          <w:sz w:val="24"/>
        </w:rPr>
        <w:tab/>
      </w:r>
      <w:proofErr w:type="gramStart"/>
      <w:r>
        <w:rPr>
          <w:rFonts w:ascii="Arial" w:hAnsi="Arial"/>
          <w:sz w:val="24"/>
        </w:rPr>
        <w:t xml:space="preserve">Методические указания предназначены для студентов </w:t>
      </w:r>
      <w:r w:rsidR="00A01384" w:rsidRPr="00A01384">
        <w:rPr>
          <w:rFonts w:ascii="Arial" w:hAnsi="Arial"/>
          <w:sz w:val="24"/>
        </w:rPr>
        <w:t>направления «Прикладная информатика» профиля «Прикладная информатика в экономике»,</w:t>
      </w:r>
      <w:r w:rsidR="00A01384">
        <w:rPr>
          <w:rFonts w:ascii="Arial" w:hAnsi="Arial"/>
          <w:sz w:val="24"/>
        </w:rPr>
        <w:t xml:space="preserve"> </w:t>
      </w:r>
      <w:r w:rsidR="00A01384" w:rsidRPr="00A01384">
        <w:rPr>
          <w:rFonts w:ascii="Arial" w:hAnsi="Arial"/>
          <w:sz w:val="24"/>
        </w:rPr>
        <w:t>направления «Экономика» профиля «Бухгалтерский учет, анализ и аудит»,</w:t>
      </w:r>
      <w:r w:rsidR="00A01384">
        <w:rPr>
          <w:rFonts w:ascii="Arial" w:hAnsi="Arial"/>
          <w:sz w:val="24"/>
        </w:rPr>
        <w:t xml:space="preserve"> </w:t>
      </w:r>
      <w:r w:rsidR="00A01384" w:rsidRPr="00A01384">
        <w:rPr>
          <w:rFonts w:ascii="Arial" w:hAnsi="Arial"/>
          <w:sz w:val="24"/>
        </w:rPr>
        <w:t>направления «Государственное и муниципальное управление»</w:t>
      </w:r>
      <w:r w:rsidR="00A01384">
        <w:rPr>
          <w:rFonts w:ascii="Arial" w:hAnsi="Arial"/>
          <w:sz w:val="24"/>
        </w:rPr>
        <w:t xml:space="preserve"> </w:t>
      </w:r>
      <w:r w:rsidR="00A01384" w:rsidRPr="00A01384">
        <w:rPr>
          <w:rFonts w:ascii="Arial" w:hAnsi="Arial"/>
          <w:sz w:val="24"/>
        </w:rPr>
        <w:t>профиля «Управление государственными и общественными процессами»</w:t>
      </w:r>
      <w:r>
        <w:rPr>
          <w:rFonts w:ascii="Arial" w:hAnsi="Arial"/>
          <w:sz w:val="24"/>
        </w:rPr>
        <w:t>.</w:t>
      </w:r>
      <w:proofErr w:type="gramEnd"/>
    </w:p>
    <w:p w:rsidR="00096C4F" w:rsidRDefault="00096C4F">
      <w:pPr>
        <w:spacing w:line="360" w:lineRule="auto"/>
        <w:rPr>
          <w:sz w:val="22"/>
        </w:rPr>
      </w:pPr>
    </w:p>
    <w:p w:rsidR="00096C4F" w:rsidRDefault="00096C4F">
      <w:pPr>
        <w:spacing w:line="360" w:lineRule="auto"/>
        <w:rPr>
          <w:sz w:val="22"/>
        </w:rPr>
      </w:pPr>
    </w:p>
    <w:p w:rsidR="00096C4F" w:rsidRDefault="00BE74E8">
      <w:pPr>
        <w:jc w:val="right"/>
        <w:rPr>
          <w:rFonts w:ascii="Arial" w:hAnsi="Arial"/>
          <w:sz w:val="22"/>
        </w:rPr>
      </w:pPr>
      <w:r>
        <w:rPr>
          <w:sz w:val="40"/>
        </w:rPr>
        <w:t>©</w:t>
      </w:r>
      <w:r>
        <w:rPr>
          <w:sz w:val="22"/>
        </w:rPr>
        <w:t xml:space="preserve">  </w:t>
      </w:r>
      <w:r>
        <w:rPr>
          <w:rFonts w:ascii="Arial" w:hAnsi="Arial"/>
          <w:sz w:val="22"/>
        </w:rPr>
        <w:t>Московский государственный</w:t>
      </w:r>
    </w:p>
    <w:p w:rsidR="00096C4F" w:rsidRDefault="00BE74E8">
      <w:pPr>
        <w:spacing w:line="360" w:lineRule="auto"/>
        <w:jc w:val="right"/>
        <w:rPr>
          <w:rFonts w:ascii="Arial" w:hAnsi="Arial"/>
          <w:sz w:val="22"/>
        </w:rPr>
      </w:pPr>
      <w:r>
        <w:rPr>
          <w:rFonts w:ascii="Arial" w:hAnsi="Arial"/>
          <w:sz w:val="22"/>
        </w:rPr>
        <w:t xml:space="preserve">  университет путей сообщения</w:t>
      </w:r>
    </w:p>
    <w:p w:rsidR="00096C4F" w:rsidRDefault="00BE74E8">
      <w:pPr>
        <w:spacing w:line="360" w:lineRule="auto"/>
        <w:jc w:val="right"/>
        <w:rPr>
          <w:sz w:val="22"/>
        </w:rPr>
      </w:pPr>
      <w:r>
        <w:rPr>
          <w:rFonts w:ascii="Arial" w:hAnsi="Arial"/>
          <w:sz w:val="22"/>
        </w:rPr>
        <w:t xml:space="preserve">            (МИИТ), 20</w:t>
      </w:r>
      <w:r w:rsidR="00C806DA">
        <w:rPr>
          <w:rFonts w:ascii="Arial" w:hAnsi="Arial"/>
          <w:sz w:val="22"/>
        </w:rPr>
        <w:t>13</w:t>
      </w:r>
    </w:p>
    <w:p w:rsidR="00096C4F" w:rsidRDefault="00BE74E8">
      <w:pPr>
        <w:jc w:val="right"/>
        <w:rPr>
          <w:rFonts w:ascii="Arial" w:hAnsi="Arial"/>
          <w:sz w:val="28"/>
        </w:rPr>
      </w:pPr>
      <w:r>
        <w:br w:type="page"/>
      </w:r>
      <w:r>
        <w:rPr>
          <w:rFonts w:ascii="Arial" w:hAnsi="Arial"/>
          <w:sz w:val="28"/>
          <w:u w:val="single"/>
        </w:rPr>
        <w:lastRenderedPageBreak/>
        <w:t xml:space="preserve">С о д е </w:t>
      </w:r>
      <w:proofErr w:type="gramStart"/>
      <w:r>
        <w:rPr>
          <w:rFonts w:ascii="Arial" w:hAnsi="Arial"/>
          <w:sz w:val="28"/>
          <w:u w:val="single"/>
        </w:rPr>
        <w:t>р</w:t>
      </w:r>
      <w:proofErr w:type="gramEnd"/>
      <w:r>
        <w:rPr>
          <w:rFonts w:ascii="Arial" w:hAnsi="Arial"/>
          <w:sz w:val="28"/>
          <w:u w:val="single"/>
        </w:rPr>
        <w:t xml:space="preserve"> ж а н и е :</w:t>
      </w:r>
      <w:r>
        <w:rPr>
          <w:rFonts w:ascii="Arial" w:hAnsi="Arial"/>
          <w:sz w:val="28"/>
        </w:rPr>
        <w:t xml:space="preserve">                                            стр.</w:t>
      </w:r>
    </w:p>
    <w:p w:rsidR="00096C4F" w:rsidRDefault="00096C4F">
      <w:pPr>
        <w:jc w:val="center"/>
        <w:rPr>
          <w:rFonts w:ascii="Arial" w:hAnsi="Arial"/>
          <w:sz w:val="16"/>
        </w:rPr>
      </w:pPr>
    </w:p>
    <w:p w:rsidR="00096C4F" w:rsidRDefault="00096C4F">
      <w:pPr>
        <w:spacing w:line="228" w:lineRule="auto"/>
        <w:jc w:val="center"/>
        <w:rPr>
          <w:rFonts w:ascii="Arial" w:hAnsi="Arial"/>
          <w:b/>
          <w:sz w:val="16"/>
          <w:u w:val="single"/>
        </w:rPr>
      </w:pPr>
    </w:p>
    <w:p w:rsidR="008C3345" w:rsidRPr="008C3345" w:rsidRDefault="00F04D85" w:rsidP="008C3345">
      <w:pPr>
        <w:pStyle w:val="10"/>
        <w:spacing w:before="0" w:after="0" w:line="360" w:lineRule="auto"/>
        <w:rPr>
          <w:rFonts w:ascii="Arial" w:eastAsiaTheme="minorEastAsia" w:hAnsi="Arial" w:cs="Arial"/>
          <w:b w:val="0"/>
          <w:caps w:val="0"/>
          <w:noProof/>
          <w:sz w:val="28"/>
          <w:szCs w:val="28"/>
        </w:rPr>
      </w:pPr>
      <w:r w:rsidRPr="008C3345">
        <w:rPr>
          <w:rFonts w:ascii="Arial" w:hAnsi="Arial" w:cs="Arial"/>
          <w:b w:val="0"/>
          <w:caps w:val="0"/>
          <w:sz w:val="28"/>
          <w:szCs w:val="28"/>
        </w:rPr>
        <w:fldChar w:fldCharType="begin"/>
      </w:r>
      <w:r w:rsidR="00BE74E8" w:rsidRPr="008C3345">
        <w:rPr>
          <w:rFonts w:ascii="Arial" w:hAnsi="Arial" w:cs="Arial"/>
          <w:b w:val="0"/>
          <w:caps w:val="0"/>
          <w:sz w:val="28"/>
          <w:szCs w:val="28"/>
        </w:rPr>
        <w:instrText xml:space="preserve"> TOC \o "1-3" </w:instrText>
      </w:r>
      <w:r w:rsidRPr="008C3345">
        <w:rPr>
          <w:rFonts w:ascii="Arial" w:hAnsi="Arial" w:cs="Arial"/>
          <w:b w:val="0"/>
          <w:caps w:val="0"/>
          <w:sz w:val="28"/>
          <w:szCs w:val="28"/>
        </w:rPr>
        <w:fldChar w:fldCharType="separate"/>
      </w:r>
      <w:r w:rsidR="008C3345" w:rsidRPr="008C3345">
        <w:rPr>
          <w:rFonts w:ascii="Arial" w:hAnsi="Arial" w:cs="Arial"/>
          <w:b w:val="0"/>
          <w:caps w:val="0"/>
          <w:noProof/>
          <w:spacing w:val="40"/>
          <w:sz w:val="28"/>
          <w:szCs w:val="28"/>
        </w:rPr>
        <w:t>Введение</w:t>
      </w:r>
      <w:r w:rsidR="008C3345" w:rsidRPr="008C3345">
        <w:rPr>
          <w:rFonts w:ascii="Arial" w:hAnsi="Arial" w:cs="Arial"/>
          <w:b w:val="0"/>
          <w:caps w:val="0"/>
          <w:noProof/>
          <w:sz w:val="28"/>
          <w:szCs w:val="28"/>
        </w:rPr>
        <w:tab/>
      </w:r>
      <w:r w:rsidRPr="008C3345">
        <w:rPr>
          <w:rFonts w:ascii="Arial" w:hAnsi="Arial" w:cs="Arial"/>
          <w:b w:val="0"/>
          <w:caps w:val="0"/>
          <w:noProof/>
          <w:sz w:val="28"/>
          <w:szCs w:val="28"/>
        </w:rPr>
        <w:fldChar w:fldCharType="begin"/>
      </w:r>
      <w:r w:rsidR="008C3345" w:rsidRPr="008C3345">
        <w:rPr>
          <w:rFonts w:ascii="Arial" w:hAnsi="Arial" w:cs="Arial"/>
          <w:b w:val="0"/>
          <w:caps w:val="0"/>
          <w:noProof/>
          <w:sz w:val="28"/>
          <w:szCs w:val="28"/>
        </w:rPr>
        <w:instrText xml:space="preserve"> PAGEREF _Toc358972969 \h </w:instrText>
      </w:r>
      <w:r w:rsidRPr="008C3345">
        <w:rPr>
          <w:rFonts w:ascii="Arial" w:hAnsi="Arial" w:cs="Arial"/>
          <w:b w:val="0"/>
          <w:caps w:val="0"/>
          <w:noProof/>
          <w:sz w:val="28"/>
          <w:szCs w:val="28"/>
        </w:rPr>
      </w:r>
      <w:r w:rsidRPr="008C3345">
        <w:rPr>
          <w:rFonts w:ascii="Arial" w:hAnsi="Arial" w:cs="Arial"/>
          <w:b w:val="0"/>
          <w:caps w:val="0"/>
          <w:noProof/>
          <w:sz w:val="28"/>
          <w:szCs w:val="28"/>
        </w:rPr>
        <w:fldChar w:fldCharType="separate"/>
      </w:r>
      <w:r w:rsidR="008C3345" w:rsidRPr="008C3345">
        <w:rPr>
          <w:rFonts w:ascii="Arial" w:hAnsi="Arial" w:cs="Arial"/>
          <w:b w:val="0"/>
          <w:caps w:val="0"/>
          <w:noProof/>
          <w:sz w:val="28"/>
          <w:szCs w:val="28"/>
        </w:rPr>
        <w:t>4</w:t>
      </w:r>
      <w:r w:rsidRPr="008C3345">
        <w:rPr>
          <w:rFonts w:ascii="Arial" w:hAnsi="Arial" w:cs="Arial"/>
          <w:b w:val="0"/>
          <w:caps w:val="0"/>
          <w:noProof/>
          <w:sz w:val="28"/>
          <w:szCs w:val="28"/>
        </w:rPr>
        <w:fldChar w:fldCharType="end"/>
      </w:r>
    </w:p>
    <w:p w:rsidR="008C3345" w:rsidRPr="008C3345" w:rsidRDefault="008C3345" w:rsidP="008C3345">
      <w:pPr>
        <w:pStyle w:val="10"/>
        <w:spacing w:before="0" w:after="0" w:line="360" w:lineRule="auto"/>
        <w:rPr>
          <w:rFonts w:ascii="Arial" w:eastAsiaTheme="minorEastAsia" w:hAnsi="Arial" w:cs="Arial"/>
          <w:b w:val="0"/>
          <w:caps w:val="0"/>
          <w:noProof/>
          <w:sz w:val="28"/>
          <w:szCs w:val="28"/>
        </w:rPr>
      </w:pPr>
      <w:r w:rsidRPr="008C3345">
        <w:rPr>
          <w:rFonts w:ascii="Arial" w:hAnsi="Arial" w:cs="Arial"/>
          <w:b w:val="0"/>
          <w:caps w:val="0"/>
          <w:noProof/>
          <w:spacing w:val="40"/>
          <w:sz w:val="28"/>
          <w:szCs w:val="28"/>
        </w:rPr>
        <w:t>1. Основные этапы финансового моделирования</w:t>
      </w:r>
      <w:r w:rsidRPr="008C3345">
        <w:rPr>
          <w:rFonts w:ascii="Arial" w:hAnsi="Arial" w:cs="Arial"/>
          <w:b w:val="0"/>
          <w:caps w:val="0"/>
          <w:noProof/>
          <w:sz w:val="28"/>
          <w:szCs w:val="28"/>
        </w:rPr>
        <w:tab/>
      </w:r>
      <w:r w:rsidR="00F04D85" w:rsidRPr="008C3345">
        <w:rPr>
          <w:rFonts w:ascii="Arial" w:hAnsi="Arial" w:cs="Arial"/>
          <w:b w:val="0"/>
          <w:caps w:val="0"/>
          <w:noProof/>
          <w:sz w:val="28"/>
          <w:szCs w:val="28"/>
        </w:rPr>
        <w:fldChar w:fldCharType="begin"/>
      </w:r>
      <w:r w:rsidRPr="008C3345">
        <w:rPr>
          <w:rFonts w:ascii="Arial" w:hAnsi="Arial" w:cs="Arial"/>
          <w:b w:val="0"/>
          <w:caps w:val="0"/>
          <w:noProof/>
          <w:sz w:val="28"/>
          <w:szCs w:val="28"/>
        </w:rPr>
        <w:instrText xml:space="preserve"> PAGEREF _Toc358972970 \h </w:instrText>
      </w:r>
      <w:r w:rsidR="00F04D85" w:rsidRPr="008C3345">
        <w:rPr>
          <w:rFonts w:ascii="Arial" w:hAnsi="Arial" w:cs="Arial"/>
          <w:b w:val="0"/>
          <w:caps w:val="0"/>
          <w:noProof/>
          <w:sz w:val="28"/>
          <w:szCs w:val="28"/>
        </w:rPr>
      </w:r>
      <w:r w:rsidR="00F04D85" w:rsidRPr="008C3345">
        <w:rPr>
          <w:rFonts w:ascii="Arial" w:hAnsi="Arial" w:cs="Arial"/>
          <w:b w:val="0"/>
          <w:caps w:val="0"/>
          <w:noProof/>
          <w:sz w:val="28"/>
          <w:szCs w:val="28"/>
        </w:rPr>
        <w:fldChar w:fldCharType="separate"/>
      </w:r>
      <w:r w:rsidRPr="008C3345">
        <w:rPr>
          <w:rFonts w:ascii="Arial" w:hAnsi="Arial" w:cs="Arial"/>
          <w:b w:val="0"/>
          <w:caps w:val="0"/>
          <w:noProof/>
          <w:sz w:val="28"/>
          <w:szCs w:val="28"/>
        </w:rPr>
        <w:t>7</w:t>
      </w:r>
      <w:r w:rsidR="00F04D85" w:rsidRPr="008C3345">
        <w:rPr>
          <w:rFonts w:ascii="Arial" w:hAnsi="Arial" w:cs="Arial"/>
          <w:b w:val="0"/>
          <w:caps w:val="0"/>
          <w:noProof/>
          <w:sz w:val="28"/>
          <w:szCs w:val="28"/>
        </w:rPr>
        <w:fldChar w:fldCharType="end"/>
      </w:r>
    </w:p>
    <w:p w:rsidR="008C3345" w:rsidRPr="008C3345" w:rsidRDefault="008C3345" w:rsidP="008C3345">
      <w:pPr>
        <w:pStyle w:val="10"/>
        <w:spacing w:before="0" w:after="0" w:line="360" w:lineRule="auto"/>
        <w:rPr>
          <w:rFonts w:ascii="Arial" w:eastAsiaTheme="minorEastAsia" w:hAnsi="Arial" w:cs="Arial"/>
          <w:b w:val="0"/>
          <w:caps w:val="0"/>
          <w:noProof/>
          <w:sz w:val="28"/>
          <w:szCs w:val="28"/>
        </w:rPr>
      </w:pPr>
      <w:r w:rsidRPr="008C3345">
        <w:rPr>
          <w:rFonts w:ascii="Arial" w:hAnsi="Arial" w:cs="Arial"/>
          <w:b w:val="0"/>
          <w:caps w:val="0"/>
          <w:noProof/>
          <w:spacing w:val="40"/>
          <w:sz w:val="28"/>
          <w:szCs w:val="28"/>
        </w:rPr>
        <w:t>2. Разработка финансового проекта</w:t>
      </w:r>
      <w:r w:rsidRPr="008C3345">
        <w:rPr>
          <w:rFonts w:ascii="Arial" w:hAnsi="Arial" w:cs="Arial"/>
          <w:b w:val="0"/>
          <w:caps w:val="0"/>
          <w:noProof/>
          <w:sz w:val="28"/>
          <w:szCs w:val="28"/>
        </w:rPr>
        <w:tab/>
      </w:r>
      <w:r w:rsidR="00F04D85" w:rsidRPr="008C3345">
        <w:rPr>
          <w:rFonts w:ascii="Arial" w:hAnsi="Arial" w:cs="Arial"/>
          <w:b w:val="0"/>
          <w:caps w:val="0"/>
          <w:noProof/>
          <w:sz w:val="28"/>
          <w:szCs w:val="28"/>
        </w:rPr>
        <w:fldChar w:fldCharType="begin"/>
      </w:r>
      <w:r w:rsidRPr="008C3345">
        <w:rPr>
          <w:rFonts w:ascii="Arial" w:hAnsi="Arial" w:cs="Arial"/>
          <w:b w:val="0"/>
          <w:caps w:val="0"/>
          <w:noProof/>
          <w:sz w:val="28"/>
          <w:szCs w:val="28"/>
        </w:rPr>
        <w:instrText xml:space="preserve"> PAGEREF _Toc358972971 \h </w:instrText>
      </w:r>
      <w:r w:rsidR="00F04D85" w:rsidRPr="008C3345">
        <w:rPr>
          <w:rFonts w:ascii="Arial" w:hAnsi="Arial" w:cs="Arial"/>
          <w:b w:val="0"/>
          <w:caps w:val="0"/>
          <w:noProof/>
          <w:sz w:val="28"/>
          <w:szCs w:val="28"/>
        </w:rPr>
      </w:r>
      <w:r w:rsidR="00F04D85" w:rsidRPr="008C3345">
        <w:rPr>
          <w:rFonts w:ascii="Arial" w:hAnsi="Arial" w:cs="Arial"/>
          <w:b w:val="0"/>
          <w:caps w:val="0"/>
          <w:noProof/>
          <w:sz w:val="28"/>
          <w:szCs w:val="28"/>
        </w:rPr>
        <w:fldChar w:fldCharType="separate"/>
      </w:r>
      <w:r w:rsidRPr="008C3345">
        <w:rPr>
          <w:rFonts w:ascii="Arial" w:hAnsi="Arial" w:cs="Arial"/>
          <w:b w:val="0"/>
          <w:caps w:val="0"/>
          <w:noProof/>
          <w:sz w:val="28"/>
          <w:szCs w:val="28"/>
        </w:rPr>
        <w:t>23</w:t>
      </w:r>
      <w:r w:rsidR="00F04D85" w:rsidRPr="008C3345">
        <w:rPr>
          <w:rFonts w:ascii="Arial" w:hAnsi="Arial" w:cs="Arial"/>
          <w:b w:val="0"/>
          <w:caps w:val="0"/>
          <w:noProof/>
          <w:sz w:val="28"/>
          <w:szCs w:val="28"/>
        </w:rPr>
        <w:fldChar w:fldCharType="end"/>
      </w:r>
    </w:p>
    <w:p w:rsidR="008C3345" w:rsidRPr="008C3345" w:rsidRDefault="008C3345" w:rsidP="008C3345">
      <w:pPr>
        <w:pStyle w:val="10"/>
        <w:spacing w:before="0" w:after="0" w:line="360" w:lineRule="auto"/>
        <w:rPr>
          <w:rFonts w:ascii="Arial" w:eastAsiaTheme="minorEastAsia" w:hAnsi="Arial" w:cs="Arial"/>
          <w:b w:val="0"/>
          <w:caps w:val="0"/>
          <w:noProof/>
          <w:sz w:val="28"/>
          <w:szCs w:val="28"/>
        </w:rPr>
      </w:pPr>
      <w:r w:rsidRPr="008C3345">
        <w:rPr>
          <w:rFonts w:ascii="Arial" w:hAnsi="Arial" w:cs="Arial"/>
          <w:b w:val="0"/>
          <w:caps w:val="0"/>
          <w:noProof/>
          <w:spacing w:val="40"/>
          <w:sz w:val="28"/>
          <w:szCs w:val="28"/>
        </w:rPr>
        <w:t>3. Разработка бизнес-плана в среде Project Expert</w:t>
      </w:r>
      <w:r w:rsidRPr="008C3345">
        <w:rPr>
          <w:rFonts w:ascii="Arial" w:hAnsi="Arial" w:cs="Arial"/>
          <w:b w:val="0"/>
          <w:caps w:val="0"/>
          <w:noProof/>
          <w:sz w:val="28"/>
          <w:szCs w:val="28"/>
        </w:rPr>
        <w:tab/>
      </w:r>
      <w:r w:rsidR="00F04D85" w:rsidRPr="008C3345">
        <w:rPr>
          <w:rFonts w:ascii="Arial" w:hAnsi="Arial" w:cs="Arial"/>
          <w:b w:val="0"/>
          <w:caps w:val="0"/>
          <w:noProof/>
          <w:sz w:val="28"/>
          <w:szCs w:val="28"/>
        </w:rPr>
        <w:fldChar w:fldCharType="begin"/>
      </w:r>
      <w:r w:rsidRPr="008C3345">
        <w:rPr>
          <w:rFonts w:ascii="Arial" w:hAnsi="Arial" w:cs="Arial"/>
          <w:b w:val="0"/>
          <w:caps w:val="0"/>
          <w:noProof/>
          <w:sz w:val="28"/>
          <w:szCs w:val="28"/>
        </w:rPr>
        <w:instrText xml:space="preserve"> PAGEREF _Toc358972972 \h </w:instrText>
      </w:r>
      <w:r w:rsidR="00F04D85" w:rsidRPr="008C3345">
        <w:rPr>
          <w:rFonts w:ascii="Arial" w:hAnsi="Arial" w:cs="Arial"/>
          <w:b w:val="0"/>
          <w:caps w:val="0"/>
          <w:noProof/>
          <w:sz w:val="28"/>
          <w:szCs w:val="28"/>
        </w:rPr>
      </w:r>
      <w:r w:rsidR="00F04D85" w:rsidRPr="008C3345">
        <w:rPr>
          <w:rFonts w:ascii="Arial" w:hAnsi="Arial" w:cs="Arial"/>
          <w:b w:val="0"/>
          <w:caps w:val="0"/>
          <w:noProof/>
          <w:sz w:val="28"/>
          <w:szCs w:val="28"/>
        </w:rPr>
        <w:fldChar w:fldCharType="separate"/>
      </w:r>
      <w:r w:rsidRPr="008C3345">
        <w:rPr>
          <w:rFonts w:ascii="Arial" w:hAnsi="Arial" w:cs="Arial"/>
          <w:b w:val="0"/>
          <w:caps w:val="0"/>
          <w:noProof/>
          <w:sz w:val="28"/>
          <w:szCs w:val="28"/>
        </w:rPr>
        <w:t>32</w:t>
      </w:r>
      <w:r w:rsidR="00F04D85" w:rsidRPr="008C3345">
        <w:rPr>
          <w:rFonts w:ascii="Arial" w:hAnsi="Arial" w:cs="Arial"/>
          <w:b w:val="0"/>
          <w:caps w:val="0"/>
          <w:noProof/>
          <w:sz w:val="28"/>
          <w:szCs w:val="28"/>
        </w:rPr>
        <w:fldChar w:fldCharType="end"/>
      </w:r>
    </w:p>
    <w:p w:rsidR="008C3345" w:rsidRPr="008C3345" w:rsidRDefault="008C3345" w:rsidP="008C3345">
      <w:pPr>
        <w:pStyle w:val="10"/>
        <w:spacing w:before="0" w:after="0" w:line="360" w:lineRule="auto"/>
        <w:rPr>
          <w:rFonts w:ascii="Arial" w:eastAsiaTheme="minorEastAsia" w:hAnsi="Arial" w:cs="Arial"/>
          <w:b w:val="0"/>
          <w:caps w:val="0"/>
          <w:noProof/>
          <w:sz w:val="28"/>
          <w:szCs w:val="28"/>
        </w:rPr>
      </w:pPr>
      <w:r w:rsidRPr="008C3345">
        <w:rPr>
          <w:rFonts w:ascii="Arial" w:hAnsi="Arial" w:cs="Arial"/>
          <w:b w:val="0"/>
          <w:caps w:val="0"/>
          <w:noProof/>
          <w:spacing w:val="40"/>
          <w:sz w:val="28"/>
          <w:szCs w:val="28"/>
        </w:rPr>
        <w:t>4. Задания к лабораторным работам</w:t>
      </w:r>
      <w:r w:rsidRPr="008C3345">
        <w:rPr>
          <w:rFonts w:ascii="Arial" w:hAnsi="Arial" w:cs="Arial"/>
          <w:b w:val="0"/>
          <w:caps w:val="0"/>
          <w:noProof/>
          <w:sz w:val="28"/>
          <w:szCs w:val="28"/>
        </w:rPr>
        <w:tab/>
      </w:r>
      <w:r w:rsidR="00F04D85" w:rsidRPr="008C3345">
        <w:rPr>
          <w:rFonts w:ascii="Arial" w:hAnsi="Arial" w:cs="Arial"/>
          <w:b w:val="0"/>
          <w:caps w:val="0"/>
          <w:noProof/>
          <w:sz w:val="28"/>
          <w:szCs w:val="28"/>
        </w:rPr>
        <w:fldChar w:fldCharType="begin"/>
      </w:r>
      <w:r w:rsidRPr="008C3345">
        <w:rPr>
          <w:rFonts w:ascii="Arial" w:hAnsi="Arial" w:cs="Arial"/>
          <w:b w:val="0"/>
          <w:caps w:val="0"/>
          <w:noProof/>
          <w:sz w:val="28"/>
          <w:szCs w:val="28"/>
        </w:rPr>
        <w:instrText xml:space="preserve"> PAGEREF _Toc358972973 \h </w:instrText>
      </w:r>
      <w:r w:rsidR="00F04D85" w:rsidRPr="008C3345">
        <w:rPr>
          <w:rFonts w:ascii="Arial" w:hAnsi="Arial" w:cs="Arial"/>
          <w:b w:val="0"/>
          <w:caps w:val="0"/>
          <w:noProof/>
          <w:sz w:val="28"/>
          <w:szCs w:val="28"/>
        </w:rPr>
      </w:r>
      <w:r w:rsidR="00F04D85" w:rsidRPr="008C3345">
        <w:rPr>
          <w:rFonts w:ascii="Arial" w:hAnsi="Arial" w:cs="Arial"/>
          <w:b w:val="0"/>
          <w:caps w:val="0"/>
          <w:noProof/>
          <w:sz w:val="28"/>
          <w:szCs w:val="28"/>
        </w:rPr>
        <w:fldChar w:fldCharType="separate"/>
      </w:r>
      <w:r w:rsidRPr="008C3345">
        <w:rPr>
          <w:rFonts w:ascii="Arial" w:hAnsi="Arial" w:cs="Arial"/>
          <w:b w:val="0"/>
          <w:caps w:val="0"/>
          <w:noProof/>
          <w:sz w:val="28"/>
          <w:szCs w:val="28"/>
        </w:rPr>
        <w:t>36</w:t>
      </w:r>
      <w:r w:rsidR="00F04D85" w:rsidRPr="008C3345">
        <w:rPr>
          <w:rFonts w:ascii="Arial" w:hAnsi="Arial" w:cs="Arial"/>
          <w:b w:val="0"/>
          <w:caps w:val="0"/>
          <w:noProof/>
          <w:sz w:val="28"/>
          <w:szCs w:val="28"/>
        </w:rPr>
        <w:fldChar w:fldCharType="end"/>
      </w:r>
    </w:p>
    <w:p w:rsidR="008C3345" w:rsidRPr="008C3345" w:rsidRDefault="008C3345" w:rsidP="008C3345">
      <w:pPr>
        <w:pStyle w:val="10"/>
        <w:spacing w:before="0" w:after="0" w:line="360" w:lineRule="auto"/>
        <w:rPr>
          <w:rFonts w:ascii="Arial" w:eastAsiaTheme="minorEastAsia" w:hAnsi="Arial" w:cs="Arial"/>
          <w:b w:val="0"/>
          <w:caps w:val="0"/>
          <w:noProof/>
          <w:sz w:val="28"/>
          <w:szCs w:val="28"/>
        </w:rPr>
      </w:pPr>
      <w:r w:rsidRPr="008C3345">
        <w:rPr>
          <w:rFonts w:ascii="Arial" w:hAnsi="Arial" w:cs="Arial"/>
          <w:b w:val="0"/>
          <w:caps w:val="0"/>
          <w:noProof/>
          <w:spacing w:val="40"/>
          <w:sz w:val="28"/>
          <w:szCs w:val="28"/>
        </w:rPr>
        <w:t>Список литературы</w:t>
      </w:r>
      <w:r w:rsidRPr="008C3345">
        <w:rPr>
          <w:rFonts w:ascii="Arial" w:hAnsi="Arial" w:cs="Arial"/>
          <w:b w:val="0"/>
          <w:caps w:val="0"/>
          <w:noProof/>
          <w:sz w:val="28"/>
          <w:szCs w:val="28"/>
        </w:rPr>
        <w:tab/>
      </w:r>
      <w:r w:rsidR="00F04D85" w:rsidRPr="008C3345">
        <w:rPr>
          <w:rFonts w:ascii="Arial" w:hAnsi="Arial" w:cs="Arial"/>
          <w:b w:val="0"/>
          <w:caps w:val="0"/>
          <w:noProof/>
          <w:sz w:val="28"/>
          <w:szCs w:val="28"/>
        </w:rPr>
        <w:fldChar w:fldCharType="begin"/>
      </w:r>
      <w:r w:rsidRPr="008C3345">
        <w:rPr>
          <w:rFonts w:ascii="Arial" w:hAnsi="Arial" w:cs="Arial"/>
          <w:b w:val="0"/>
          <w:caps w:val="0"/>
          <w:noProof/>
          <w:sz w:val="28"/>
          <w:szCs w:val="28"/>
        </w:rPr>
        <w:instrText xml:space="preserve"> PAGEREF _Toc358972974 \h </w:instrText>
      </w:r>
      <w:r w:rsidR="00F04D85" w:rsidRPr="008C3345">
        <w:rPr>
          <w:rFonts w:ascii="Arial" w:hAnsi="Arial" w:cs="Arial"/>
          <w:b w:val="0"/>
          <w:caps w:val="0"/>
          <w:noProof/>
          <w:sz w:val="28"/>
          <w:szCs w:val="28"/>
        </w:rPr>
      </w:r>
      <w:r w:rsidR="00F04D85" w:rsidRPr="008C3345">
        <w:rPr>
          <w:rFonts w:ascii="Arial" w:hAnsi="Arial" w:cs="Arial"/>
          <w:b w:val="0"/>
          <w:caps w:val="0"/>
          <w:noProof/>
          <w:sz w:val="28"/>
          <w:szCs w:val="28"/>
        </w:rPr>
        <w:fldChar w:fldCharType="separate"/>
      </w:r>
      <w:r w:rsidRPr="008C3345">
        <w:rPr>
          <w:rFonts w:ascii="Arial" w:hAnsi="Arial" w:cs="Arial"/>
          <w:b w:val="0"/>
          <w:caps w:val="0"/>
          <w:noProof/>
          <w:sz w:val="28"/>
          <w:szCs w:val="28"/>
        </w:rPr>
        <w:t>43</w:t>
      </w:r>
      <w:r w:rsidR="00F04D85" w:rsidRPr="008C3345">
        <w:rPr>
          <w:rFonts w:ascii="Arial" w:hAnsi="Arial" w:cs="Arial"/>
          <w:b w:val="0"/>
          <w:caps w:val="0"/>
          <w:noProof/>
          <w:sz w:val="28"/>
          <w:szCs w:val="28"/>
        </w:rPr>
        <w:fldChar w:fldCharType="end"/>
      </w:r>
    </w:p>
    <w:p w:rsidR="00096C4F" w:rsidRDefault="00F04D85" w:rsidP="008C3345">
      <w:pPr>
        <w:spacing w:line="360" w:lineRule="auto"/>
        <w:jc w:val="both"/>
        <w:rPr>
          <w:rFonts w:ascii="Arial" w:hAnsi="Arial"/>
          <w:b/>
          <w:sz w:val="36"/>
        </w:rPr>
      </w:pPr>
      <w:r w:rsidRPr="008C3345">
        <w:rPr>
          <w:rFonts w:ascii="Arial" w:hAnsi="Arial" w:cs="Arial"/>
          <w:sz w:val="28"/>
          <w:szCs w:val="28"/>
        </w:rPr>
        <w:fldChar w:fldCharType="end"/>
      </w:r>
    </w:p>
    <w:p w:rsidR="00096C4F" w:rsidRDefault="00BE74E8">
      <w:pPr>
        <w:pStyle w:val="1"/>
        <w:jc w:val="center"/>
        <w:rPr>
          <w:spacing w:val="40"/>
        </w:rPr>
      </w:pPr>
      <w:r>
        <w:rPr>
          <w:sz w:val="36"/>
        </w:rPr>
        <w:br w:type="page"/>
      </w:r>
      <w:bookmarkStart w:id="0" w:name="_Toc358972969"/>
      <w:r>
        <w:rPr>
          <w:spacing w:val="40"/>
        </w:rPr>
        <w:lastRenderedPageBreak/>
        <w:t>Введение</w:t>
      </w:r>
      <w:bookmarkEnd w:id="0"/>
    </w:p>
    <w:p w:rsidR="00096C4F" w:rsidRDefault="00096C4F">
      <w:pPr>
        <w:spacing w:line="360" w:lineRule="auto"/>
        <w:jc w:val="both"/>
        <w:rPr>
          <w:rFonts w:ascii="Arial" w:hAnsi="Arial"/>
          <w:sz w:val="24"/>
        </w:rPr>
      </w:pPr>
    </w:p>
    <w:p w:rsidR="00412EA0" w:rsidRPr="00BB324E" w:rsidRDefault="00412EA0">
      <w:pPr>
        <w:spacing w:line="360" w:lineRule="auto"/>
        <w:ind w:firstLine="708"/>
        <w:jc w:val="both"/>
        <w:rPr>
          <w:rFonts w:ascii="Arial" w:hAnsi="Arial"/>
          <w:sz w:val="24"/>
        </w:rPr>
      </w:pPr>
      <w:r w:rsidRPr="00412EA0">
        <w:rPr>
          <w:rFonts w:ascii="Arial" w:hAnsi="Arial"/>
          <w:sz w:val="24"/>
        </w:rPr>
        <w:t>Одной из важнейших сфер деятельности любой фирмы являются инвестиционные операции, т.е. операции, связанные с вложением денежных сре</w:t>
      </w:r>
      <w:proofErr w:type="gramStart"/>
      <w:r w:rsidRPr="00412EA0">
        <w:rPr>
          <w:rFonts w:ascii="Arial" w:hAnsi="Arial"/>
          <w:sz w:val="24"/>
        </w:rPr>
        <w:t>дств в р</w:t>
      </w:r>
      <w:proofErr w:type="gramEnd"/>
      <w:r w:rsidRPr="00412EA0">
        <w:rPr>
          <w:rFonts w:ascii="Arial" w:hAnsi="Arial"/>
          <w:sz w:val="24"/>
        </w:rPr>
        <w:t>еализацию проектов, обеспечивающие получение фирмой выгод в течение периода, превышающего один год.</w:t>
      </w:r>
    </w:p>
    <w:p w:rsidR="00412EA0" w:rsidRPr="00412EA0" w:rsidRDefault="00412EA0" w:rsidP="00412EA0">
      <w:pPr>
        <w:spacing w:line="360" w:lineRule="auto"/>
        <w:ind w:firstLine="708"/>
        <w:jc w:val="both"/>
        <w:rPr>
          <w:rFonts w:ascii="Arial" w:hAnsi="Arial"/>
          <w:sz w:val="24"/>
        </w:rPr>
      </w:pPr>
      <w:r w:rsidRPr="00412EA0">
        <w:rPr>
          <w:rFonts w:ascii="Arial" w:hAnsi="Arial"/>
          <w:sz w:val="24"/>
        </w:rPr>
        <w:t>В основе процесса принятия управленческих решений инвестиционного характера лежит оценка и сравнение объема предполагаемых инвестиций и будущих денежных поступлений. Поскольку сравниваемые показатели относятся к различным моментам времени, ключевой проблемой здесь является их сопоставимость. Для преодоления этой проблемы расчеты следует вести в деньгах одинаковой ценности, приводы все затраты и результаты к единой дате в будущем или настоящем.</w:t>
      </w:r>
    </w:p>
    <w:p w:rsidR="00412EA0" w:rsidRPr="00BB324E" w:rsidRDefault="00412EA0" w:rsidP="00412EA0">
      <w:pPr>
        <w:spacing w:line="360" w:lineRule="auto"/>
        <w:ind w:firstLine="708"/>
        <w:jc w:val="both"/>
        <w:rPr>
          <w:rFonts w:ascii="Arial" w:hAnsi="Arial"/>
          <w:sz w:val="24"/>
        </w:rPr>
      </w:pPr>
      <w:r w:rsidRPr="00412EA0">
        <w:rPr>
          <w:rFonts w:ascii="Arial" w:hAnsi="Arial"/>
          <w:sz w:val="24"/>
        </w:rPr>
        <w:t>Один из ключевых моментов при принятии инвестиционных решений составляет оценка эффективности предполагаемых капиталовложений. Поэтому для менеджеров, принимающих такие решения, огромное значение имеют как практическое овладение современными методами оценки эффективности инвестиций, так и глубокое понимание лежащих в их основе теоретических концепций.</w:t>
      </w:r>
    </w:p>
    <w:p w:rsidR="00096C4F" w:rsidRDefault="00BE74E8" w:rsidP="00412EA0">
      <w:pPr>
        <w:spacing w:line="360" w:lineRule="auto"/>
        <w:ind w:firstLine="708"/>
        <w:jc w:val="both"/>
        <w:rPr>
          <w:rFonts w:ascii="Arial" w:hAnsi="Arial"/>
          <w:sz w:val="24"/>
        </w:rPr>
      </w:pPr>
      <w:r>
        <w:rPr>
          <w:rFonts w:ascii="Arial" w:hAnsi="Arial"/>
          <w:sz w:val="24"/>
        </w:rPr>
        <w:t>В условиях современного рынка использование программных средств финансово-экономического анализа является неотъемлемым инструментом для анализа, прогнозирования и управления бизнесом. Такие системы помогают получить наиболее оптимальные варианты развития предприятия, принимать взвешенные решения.</w:t>
      </w:r>
    </w:p>
    <w:p w:rsidR="00096C4F" w:rsidRDefault="00BE74E8">
      <w:pPr>
        <w:spacing w:line="360" w:lineRule="auto"/>
        <w:ind w:firstLine="708"/>
        <w:jc w:val="both"/>
        <w:rPr>
          <w:rFonts w:ascii="Arial" w:hAnsi="Arial"/>
          <w:sz w:val="24"/>
        </w:rPr>
      </w:pPr>
      <w:r>
        <w:rPr>
          <w:rFonts w:ascii="Arial" w:hAnsi="Arial"/>
          <w:sz w:val="24"/>
        </w:rPr>
        <w:t>Организации, реализующие проекты и заинтересованные в эффективном использовании собственного и привлекаемого капитала, должны просчитывать немалое количество вариантов капиталовложений.</w:t>
      </w:r>
    </w:p>
    <w:p w:rsidR="00A01384" w:rsidRDefault="00BE74E8">
      <w:pPr>
        <w:spacing w:line="360" w:lineRule="auto"/>
        <w:ind w:firstLine="708"/>
        <w:jc w:val="both"/>
        <w:rPr>
          <w:rFonts w:ascii="Arial" w:hAnsi="Arial"/>
          <w:sz w:val="24"/>
        </w:rPr>
      </w:pPr>
      <w:r>
        <w:rPr>
          <w:rFonts w:ascii="Arial" w:hAnsi="Arial"/>
          <w:sz w:val="24"/>
        </w:rPr>
        <w:t xml:space="preserve">Современные аналитические программные средства должны отвечать таким требованиям как: </w:t>
      </w:r>
    </w:p>
    <w:p w:rsidR="00A01384" w:rsidRPr="00A01384" w:rsidRDefault="00BE74E8" w:rsidP="00766B29">
      <w:pPr>
        <w:pStyle w:val="ab"/>
        <w:numPr>
          <w:ilvl w:val="0"/>
          <w:numId w:val="7"/>
        </w:numPr>
        <w:spacing w:line="360" w:lineRule="auto"/>
        <w:ind w:left="993"/>
        <w:jc w:val="both"/>
        <w:rPr>
          <w:rFonts w:ascii="Arial" w:hAnsi="Arial"/>
          <w:sz w:val="24"/>
        </w:rPr>
      </w:pPr>
      <w:r w:rsidRPr="00A01384">
        <w:rPr>
          <w:rFonts w:ascii="Arial" w:hAnsi="Arial"/>
          <w:sz w:val="24"/>
        </w:rPr>
        <w:t xml:space="preserve">возможность анализа и оценки отдельных показателей производственно-финансового состояния объекта; </w:t>
      </w:r>
    </w:p>
    <w:p w:rsidR="00A01384" w:rsidRPr="00A01384" w:rsidRDefault="00BE74E8" w:rsidP="00766B29">
      <w:pPr>
        <w:pStyle w:val="ab"/>
        <w:numPr>
          <w:ilvl w:val="0"/>
          <w:numId w:val="7"/>
        </w:numPr>
        <w:spacing w:line="360" w:lineRule="auto"/>
        <w:ind w:left="993"/>
        <w:jc w:val="both"/>
        <w:rPr>
          <w:rFonts w:ascii="Arial" w:hAnsi="Arial"/>
          <w:sz w:val="24"/>
        </w:rPr>
      </w:pPr>
      <w:r w:rsidRPr="00A01384">
        <w:rPr>
          <w:rFonts w:ascii="Arial" w:hAnsi="Arial"/>
          <w:sz w:val="24"/>
        </w:rPr>
        <w:lastRenderedPageBreak/>
        <w:t xml:space="preserve">производить экономический анализ и дальнейший прогноз деятельности объекта исследования; </w:t>
      </w:r>
    </w:p>
    <w:p w:rsidR="00A01384" w:rsidRPr="00A01384" w:rsidRDefault="00BE74E8" w:rsidP="00766B29">
      <w:pPr>
        <w:pStyle w:val="ab"/>
        <w:numPr>
          <w:ilvl w:val="0"/>
          <w:numId w:val="7"/>
        </w:numPr>
        <w:spacing w:line="360" w:lineRule="auto"/>
        <w:ind w:left="993"/>
        <w:jc w:val="both"/>
        <w:rPr>
          <w:rFonts w:ascii="Arial" w:hAnsi="Arial"/>
          <w:sz w:val="24"/>
        </w:rPr>
      </w:pPr>
      <w:r w:rsidRPr="00A01384">
        <w:rPr>
          <w:rFonts w:ascii="Arial" w:hAnsi="Arial"/>
          <w:sz w:val="24"/>
        </w:rPr>
        <w:t xml:space="preserve">осуществлять расчет вариантов бизнес-планов, ранжирование вариантов по приоритетам пользователя; </w:t>
      </w:r>
    </w:p>
    <w:p w:rsidR="00A01384" w:rsidRPr="00A01384" w:rsidRDefault="00BE74E8" w:rsidP="00766B29">
      <w:pPr>
        <w:pStyle w:val="ab"/>
        <w:numPr>
          <w:ilvl w:val="0"/>
          <w:numId w:val="7"/>
        </w:numPr>
        <w:spacing w:line="360" w:lineRule="auto"/>
        <w:ind w:left="993"/>
        <w:jc w:val="both"/>
        <w:rPr>
          <w:rFonts w:ascii="Arial" w:hAnsi="Arial"/>
          <w:sz w:val="24"/>
        </w:rPr>
      </w:pPr>
      <w:r w:rsidRPr="00A01384">
        <w:rPr>
          <w:rFonts w:ascii="Arial" w:hAnsi="Arial"/>
          <w:sz w:val="24"/>
        </w:rPr>
        <w:t xml:space="preserve">табличное и графическое представление информации и т.п. </w:t>
      </w:r>
    </w:p>
    <w:p w:rsidR="00096C4F" w:rsidRDefault="00BE74E8">
      <w:pPr>
        <w:spacing w:line="360" w:lineRule="auto"/>
        <w:ind w:firstLine="708"/>
        <w:jc w:val="both"/>
        <w:rPr>
          <w:rFonts w:ascii="Arial" w:hAnsi="Arial"/>
          <w:sz w:val="24"/>
        </w:rPr>
      </w:pPr>
      <w:r>
        <w:rPr>
          <w:rFonts w:ascii="Arial" w:hAnsi="Arial"/>
          <w:sz w:val="24"/>
        </w:rPr>
        <w:t>Среди большого количества систем такого класса программных продуктов особое место занимает Project Expert фирмы Про-Инвест Консалтинг.</w:t>
      </w:r>
    </w:p>
    <w:p w:rsidR="00096C4F" w:rsidRDefault="00BE74E8">
      <w:pPr>
        <w:spacing w:line="360" w:lineRule="auto"/>
        <w:ind w:firstLine="708"/>
        <w:jc w:val="both"/>
        <w:rPr>
          <w:rFonts w:ascii="Arial" w:hAnsi="Arial"/>
          <w:sz w:val="24"/>
        </w:rPr>
      </w:pPr>
      <w:r>
        <w:rPr>
          <w:rFonts w:ascii="Arial" w:hAnsi="Arial"/>
          <w:sz w:val="24"/>
        </w:rPr>
        <w:t>Имитационная финансовая модель предприятия, построенная с помощью Project Expert</w:t>
      </w:r>
      <w:r w:rsidR="00A01384">
        <w:rPr>
          <w:rFonts w:ascii="Arial" w:hAnsi="Arial"/>
          <w:sz w:val="24"/>
        </w:rPr>
        <w:t xml:space="preserve"> 6.1</w:t>
      </w:r>
      <w:r>
        <w:rPr>
          <w:rFonts w:ascii="Arial" w:hAnsi="Arial"/>
          <w:sz w:val="24"/>
        </w:rPr>
        <w:t>, обеспечивает генерацию стандартных бухгалтерских процедур и отчетных финансовых документов. Эти модели отражают реальную деятельность предприятия через описание денежных потоков (поступлений и выплат) как событий, происходящих в различные периоды времени. Использование имитационных финансовых моделей в процессе планирования и анализа эффективности деятельности предприятия или реализуемого инвестиционного проекта, позволяют «проигрывать» различные варианты стратегий и принимать обоснованное управленческое решение, направленное на достижение поставленных задач. Система Project Expert предназначена для создания финансовой модели нового или действующего предприятия, на основе которой появляется возможность:</w:t>
      </w:r>
    </w:p>
    <w:p w:rsidR="00096C4F" w:rsidRDefault="00BE74E8" w:rsidP="00766B29">
      <w:pPr>
        <w:pStyle w:val="ab"/>
        <w:numPr>
          <w:ilvl w:val="0"/>
          <w:numId w:val="7"/>
        </w:numPr>
        <w:spacing w:line="360" w:lineRule="auto"/>
        <w:ind w:left="993"/>
        <w:jc w:val="both"/>
        <w:rPr>
          <w:rFonts w:ascii="Arial" w:hAnsi="Arial"/>
          <w:sz w:val="24"/>
        </w:rPr>
      </w:pPr>
      <w:r>
        <w:rPr>
          <w:rFonts w:ascii="Arial" w:hAnsi="Arial"/>
          <w:sz w:val="24"/>
        </w:rPr>
        <w:t>разработать детальный финансовый план и определить потребность в денежных средствах на перспективу;</w:t>
      </w:r>
    </w:p>
    <w:p w:rsidR="00096C4F" w:rsidRDefault="00BE74E8" w:rsidP="00766B29">
      <w:pPr>
        <w:pStyle w:val="ab"/>
        <w:numPr>
          <w:ilvl w:val="0"/>
          <w:numId w:val="7"/>
        </w:numPr>
        <w:spacing w:line="360" w:lineRule="auto"/>
        <w:ind w:left="993"/>
        <w:jc w:val="both"/>
        <w:rPr>
          <w:rFonts w:ascii="Arial" w:hAnsi="Arial"/>
          <w:sz w:val="24"/>
        </w:rPr>
      </w:pPr>
      <w:r>
        <w:rPr>
          <w:rFonts w:ascii="Arial" w:hAnsi="Arial"/>
          <w:sz w:val="24"/>
        </w:rPr>
        <w:t>определить схему финансирования предприятия, оценить возможность и эффективность привлечения денежных средств из различных источников;</w:t>
      </w:r>
    </w:p>
    <w:p w:rsidR="00096C4F" w:rsidRDefault="00BE74E8" w:rsidP="00766B29">
      <w:pPr>
        <w:pStyle w:val="ab"/>
        <w:numPr>
          <w:ilvl w:val="0"/>
          <w:numId w:val="7"/>
        </w:numPr>
        <w:spacing w:line="360" w:lineRule="auto"/>
        <w:ind w:left="993"/>
        <w:jc w:val="both"/>
        <w:rPr>
          <w:rFonts w:ascii="Arial" w:hAnsi="Arial"/>
          <w:sz w:val="24"/>
        </w:rPr>
      </w:pPr>
      <w:r>
        <w:rPr>
          <w:rFonts w:ascii="Arial" w:hAnsi="Arial"/>
          <w:sz w:val="24"/>
        </w:rPr>
        <w:t>разработать план развития предприятия или реализации инвестиционного плана, определив наиболее эффективную стратегию маркетинга, а также стратегию производства, обеспечивающую рациональное использование материальных, людских и финансовых интересов;</w:t>
      </w:r>
    </w:p>
    <w:p w:rsidR="00096C4F" w:rsidRDefault="00BE74E8" w:rsidP="00766B29">
      <w:pPr>
        <w:pStyle w:val="ab"/>
        <w:numPr>
          <w:ilvl w:val="0"/>
          <w:numId w:val="7"/>
        </w:numPr>
        <w:spacing w:line="360" w:lineRule="auto"/>
        <w:ind w:left="993"/>
        <w:jc w:val="both"/>
        <w:rPr>
          <w:rFonts w:ascii="Arial" w:hAnsi="Arial"/>
          <w:sz w:val="24"/>
        </w:rPr>
      </w:pPr>
      <w:r>
        <w:rPr>
          <w:rFonts w:ascii="Arial" w:hAnsi="Arial"/>
          <w:sz w:val="24"/>
        </w:rPr>
        <w:t>«проигрывать» различные сценарии развития предприятия, варьируя значения факторов, способных повлиять на его финансовые ресурсы;</w:t>
      </w:r>
    </w:p>
    <w:p w:rsidR="00096C4F" w:rsidRDefault="00BE74E8" w:rsidP="00766B29">
      <w:pPr>
        <w:pStyle w:val="ab"/>
        <w:numPr>
          <w:ilvl w:val="0"/>
          <w:numId w:val="7"/>
        </w:numPr>
        <w:spacing w:line="360" w:lineRule="auto"/>
        <w:ind w:left="993"/>
        <w:jc w:val="both"/>
        <w:rPr>
          <w:rFonts w:ascii="Arial" w:hAnsi="Arial"/>
          <w:sz w:val="24"/>
        </w:rPr>
      </w:pPr>
      <w:r>
        <w:rPr>
          <w:rFonts w:ascii="Arial" w:hAnsi="Arial"/>
          <w:sz w:val="24"/>
        </w:rPr>
        <w:lastRenderedPageBreak/>
        <w:t>сформировать стандартные финансовые документы, рассчитать наиболее распространенные финансовые показатели, провести анализ эффективности текущей и перспективн</w:t>
      </w:r>
      <w:r w:rsidR="00766B29">
        <w:rPr>
          <w:rFonts w:ascii="Arial" w:hAnsi="Arial"/>
          <w:sz w:val="24"/>
        </w:rPr>
        <w:t>ой деятельности предприятия</w:t>
      </w:r>
      <w:r>
        <w:rPr>
          <w:rFonts w:ascii="Arial" w:hAnsi="Arial"/>
          <w:sz w:val="24"/>
        </w:rPr>
        <w:t xml:space="preserve"> [2].</w:t>
      </w:r>
    </w:p>
    <w:p w:rsidR="00096C4F" w:rsidRDefault="00BE74E8">
      <w:pPr>
        <w:spacing w:line="360" w:lineRule="auto"/>
        <w:ind w:firstLine="708"/>
        <w:jc w:val="both"/>
        <w:rPr>
          <w:rFonts w:ascii="Arial" w:hAnsi="Arial"/>
          <w:sz w:val="24"/>
        </w:rPr>
      </w:pPr>
      <w:r>
        <w:rPr>
          <w:rFonts w:ascii="Arial" w:hAnsi="Arial"/>
          <w:sz w:val="24"/>
        </w:rPr>
        <w:t>Данные методические указания рассчитаны на выполнение лабораторных работ в системе Project Expert версии 6.1.</w:t>
      </w:r>
    </w:p>
    <w:p w:rsidR="00096C4F" w:rsidRDefault="00096C4F">
      <w:pPr>
        <w:spacing w:line="360" w:lineRule="auto"/>
        <w:ind w:firstLine="708"/>
        <w:jc w:val="both"/>
        <w:rPr>
          <w:rFonts w:ascii="Arial" w:hAnsi="Arial"/>
          <w:sz w:val="24"/>
        </w:rPr>
      </w:pPr>
    </w:p>
    <w:p w:rsidR="00096C4F" w:rsidRDefault="00BE74E8">
      <w:pPr>
        <w:pStyle w:val="1"/>
        <w:jc w:val="center"/>
        <w:rPr>
          <w:spacing w:val="40"/>
        </w:rPr>
      </w:pPr>
      <w:r>
        <w:rPr>
          <w:sz w:val="24"/>
        </w:rPr>
        <w:br w:type="page"/>
      </w:r>
      <w:bookmarkStart w:id="1" w:name="_Toc358972970"/>
      <w:r>
        <w:rPr>
          <w:spacing w:val="40"/>
        </w:rPr>
        <w:lastRenderedPageBreak/>
        <w:t>1. Основные этапы финансового моделирования</w:t>
      </w:r>
      <w:bookmarkEnd w:id="1"/>
    </w:p>
    <w:p w:rsidR="00096C4F" w:rsidRPr="00766B29" w:rsidRDefault="00096C4F" w:rsidP="00766B29">
      <w:pPr>
        <w:pStyle w:val="a7"/>
        <w:spacing w:line="360" w:lineRule="auto"/>
        <w:ind w:firstLine="708"/>
      </w:pPr>
    </w:p>
    <w:p w:rsidR="00096C4F" w:rsidRDefault="00BE74E8">
      <w:pPr>
        <w:pStyle w:val="a7"/>
        <w:spacing w:line="360" w:lineRule="auto"/>
        <w:ind w:firstLine="708"/>
      </w:pPr>
      <w:r>
        <w:t>Программный продукт Project Expert 6.1 состоит из следующих основных разделов:</w:t>
      </w:r>
    </w:p>
    <w:p w:rsidR="00096C4F" w:rsidRDefault="00BE74E8">
      <w:pPr>
        <w:pStyle w:val="a7"/>
        <w:spacing w:line="360" w:lineRule="auto"/>
        <w:ind w:firstLine="708"/>
      </w:pPr>
      <w:r>
        <w:t>1. Моделирование</w:t>
      </w:r>
    </w:p>
    <w:p w:rsidR="00096C4F" w:rsidRDefault="00BE74E8">
      <w:pPr>
        <w:pStyle w:val="a7"/>
        <w:spacing w:line="360" w:lineRule="auto"/>
        <w:ind w:firstLine="708"/>
      </w:pPr>
      <w:r>
        <w:t>2. Генерация финансовых документов</w:t>
      </w:r>
    </w:p>
    <w:p w:rsidR="00096C4F" w:rsidRDefault="00BE74E8">
      <w:pPr>
        <w:pStyle w:val="a7"/>
        <w:spacing w:line="360" w:lineRule="auto"/>
        <w:ind w:firstLine="708"/>
      </w:pPr>
      <w:r>
        <w:t xml:space="preserve">3. </w:t>
      </w:r>
      <w:r w:rsidRPr="004910F8">
        <w:t>А</w:t>
      </w:r>
      <w:r>
        <w:t>нализ</w:t>
      </w:r>
    </w:p>
    <w:p w:rsidR="00096C4F" w:rsidRDefault="00BE74E8">
      <w:pPr>
        <w:pStyle w:val="a7"/>
        <w:spacing w:line="360" w:lineRule="auto"/>
        <w:ind w:firstLine="708"/>
      </w:pPr>
      <w:r>
        <w:t>4. Группирование проектов</w:t>
      </w:r>
    </w:p>
    <w:p w:rsidR="00096C4F" w:rsidRDefault="00BE74E8">
      <w:pPr>
        <w:pStyle w:val="a7"/>
        <w:spacing w:line="360" w:lineRule="auto"/>
        <w:ind w:firstLine="708"/>
      </w:pPr>
      <w:r>
        <w:t>5. Контроль процесса реализации проекта</w:t>
      </w:r>
    </w:p>
    <w:p w:rsidR="00096C4F" w:rsidRDefault="00BE74E8">
      <w:pPr>
        <w:pStyle w:val="a7"/>
        <w:spacing w:line="360" w:lineRule="auto"/>
        <w:ind w:firstLine="708"/>
      </w:pPr>
      <w:r>
        <w:t>6. Генератор отчетов</w:t>
      </w:r>
    </w:p>
    <w:p w:rsidR="00096C4F" w:rsidRDefault="00BE74E8">
      <w:pPr>
        <w:pStyle w:val="a7"/>
        <w:spacing w:line="360" w:lineRule="auto"/>
      </w:pPr>
      <w:r>
        <w:tab/>
        <w:t>На основе разнообразных диалоговых средств, включенных в каждый модуль, пользователь выполняет формирование имитационной модели финансового моделирования, проводит исследование ее характеристик и формирует необходимые отчеты по итогам работы.</w:t>
      </w:r>
    </w:p>
    <w:p w:rsidR="00096C4F" w:rsidRDefault="00096C4F">
      <w:pPr>
        <w:pStyle w:val="a7"/>
        <w:spacing w:line="360" w:lineRule="auto"/>
      </w:pPr>
    </w:p>
    <w:p w:rsidR="00096C4F" w:rsidRDefault="00BE74E8">
      <w:pPr>
        <w:pStyle w:val="a7"/>
        <w:spacing w:line="360" w:lineRule="auto"/>
        <w:jc w:val="center"/>
        <w:rPr>
          <w:b/>
        </w:rPr>
      </w:pPr>
      <w:r w:rsidRPr="00766B29">
        <w:rPr>
          <w:b/>
          <w:sz w:val="28"/>
        </w:rPr>
        <w:t>Первый раздел.</w:t>
      </w:r>
      <w:r>
        <w:rPr>
          <w:b/>
        </w:rPr>
        <w:t xml:space="preserve"> </w:t>
      </w:r>
      <w:r>
        <w:rPr>
          <w:b/>
          <w:sz w:val="28"/>
        </w:rPr>
        <w:t>Моделирование</w:t>
      </w:r>
    </w:p>
    <w:p w:rsidR="00096C4F" w:rsidRDefault="00BE74E8">
      <w:pPr>
        <w:pStyle w:val="a7"/>
        <w:spacing w:line="360" w:lineRule="auto"/>
      </w:pPr>
      <w:r>
        <w:tab/>
        <w:t>Этот раздел состоит из пяти основных модулей:</w:t>
      </w:r>
    </w:p>
    <w:p w:rsidR="00096C4F" w:rsidRDefault="00BE74E8">
      <w:pPr>
        <w:pStyle w:val="a7"/>
        <w:spacing w:line="360" w:lineRule="auto"/>
      </w:pPr>
      <w:r>
        <w:t xml:space="preserve">1. </w:t>
      </w:r>
      <w:r>
        <w:rPr>
          <w:i/>
          <w:u w:val="single"/>
        </w:rPr>
        <w:t>Модуль описания макроэкономического окружения.</w:t>
      </w:r>
      <w:r>
        <w:t xml:space="preserve"> В данном модуле:</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выполняется выбор валют для денежных расчетов с клиентами на внутреннем и внешнем рынках;</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ведется прогноз обменного курса;</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составляется реальная модель налогового режима в стране;</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формируются различные сценарии инфляции для различных статей поступления и выплат.</w:t>
      </w:r>
    </w:p>
    <w:p w:rsidR="00096C4F" w:rsidRDefault="00BE74E8">
      <w:pPr>
        <w:pStyle w:val="a7"/>
        <w:spacing w:line="360" w:lineRule="auto"/>
      </w:pPr>
      <w:r>
        <w:t xml:space="preserve">2. </w:t>
      </w:r>
      <w:r>
        <w:rPr>
          <w:i/>
          <w:u w:val="single"/>
        </w:rPr>
        <w:t>Модуль описания компании, реализующей проект.</w:t>
      </w:r>
      <w:r>
        <w:t xml:space="preserve"> В данном модуле:</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 xml:space="preserve">выполняется начальная настройка финансового состояния компании, в </w:t>
      </w:r>
      <w:proofErr w:type="spellStart"/>
      <w:r>
        <w:rPr>
          <w:rFonts w:ascii="Arial" w:hAnsi="Arial"/>
          <w:sz w:val="24"/>
        </w:rPr>
        <w:t>т.ч</w:t>
      </w:r>
      <w:proofErr w:type="spellEnd"/>
      <w:r>
        <w:rPr>
          <w:rFonts w:ascii="Arial" w:hAnsi="Arial"/>
          <w:sz w:val="24"/>
        </w:rPr>
        <w:t>. ее активов и пассивов;</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заводится список продукции или услуг;</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формируется структура компании;</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закладывается метод ведения бухгалтерского учета (FIFO, LIFO).</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rPr>
          <w:u w:val="single"/>
        </w:rPr>
        <w:lastRenderedPageBreak/>
        <w:t>Примечание.</w:t>
      </w:r>
      <w:r>
        <w:t xml:space="preserve"> </w:t>
      </w:r>
      <w:r>
        <w:rPr>
          <w:b/>
        </w:rPr>
        <w:t>FIFO</w:t>
      </w:r>
      <w:r>
        <w:t xml:space="preserve"> (от англ. </w:t>
      </w:r>
      <w:proofErr w:type="spellStart"/>
      <w:r>
        <w:rPr>
          <w:b/>
          <w:i/>
        </w:rPr>
        <w:t>first-in-first-out</w:t>
      </w:r>
      <w:proofErr w:type="spellEnd"/>
      <w:r>
        <w:t xml:space="preserve">) – метод бухгалтерского учета товарных запасов, в соответствии с которым они фиксируются в денежном выражении по цене первой поступившей партии этих товаров. </w:t>
      </w:r>
      <w:r>
        <w:rPr>
          <w:b/>
        </w:rPr>
        <w:t>LIFO</w:t>
      </w:r>
      <w:r>
        <w:t xml:space="preserve"> (от англ. </w:t>
      </w:r>
      <w:proofErr w:type="spellStart"/>
      <w:r>
        <w:rPr>
          <w:b/>
          <w:i/>
        </w:rPr>
        <w:t>last-in-first-out</w:t>
      </w:r>
      <w:proofErr w:type="spellEnd"/>
      <w:r>
        <w:t>) – метод бухгалтерского учета товарно-материальных запасов в стоимостном выражении по цене последней поступившей или изготовленной партии.</w:t>
      </w:r>
    </w:p>
    <w:p w:rsidR="00096C4F" w:rsidRDefault="00BE74E8">
      <w:pPr>
        <w:pStyle w:val="a7"/>
        <w:spacing w:line="360" w:lineRule="auto"/>
      </w:pPr>
      <w:r>
        <w:t xml:space="preserve">3. </w:t>
      </w:r>
      <w:r>
        <w:rPr>
          <w:i/>
          <w:u w:val="single"/>
        </w:rPr>
        <w:t>Модуль формирования инвестиционного плана проекта.</w:t>
      </w:r>
      <w:r>
        <w:t xml:space="preserve"> В данном модуле:</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строится сетевой график проекта;</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задается календарный план работ по проекту;</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определяются взаимосвязи различных стадий проекта;</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 xml:space="preserve">устанавливаются требуемый перечень и объем ресурсов, в </w:t>
      </w:r>
      <w:proofErr w:type="spellStart"/>
      <w:r>
        <w:rPr>
          <w:rFonts w:ascii="Arial" w:hAnsi="Arial"/>
          <w:sz w:val="24"/>
        </w:rPr>
        <w:t>т.ч</w:t>
      </w:r>
      <w:proofErr w:type="spellEnd"/>
      <w:r>
        <w:rPr>
          <w:rFonts w:ascii="Arial" w:hAnsi="Arial"/>
          <w:sz w:val="24"/>
        </w:rPr>
        <w:t>. условия их оплаты;</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формируются вновь создаваемые активы.</w:t>
      </w:r>
    </w:p>
    <w:p w:rsidR="00096C4F" w:rsidRDefault="00BE74E8">
      <w:pPr>
        <w:pStyle w:val="a7"/>
        <w:spacing w:line="360" w:lineRule="auto"/>
      </w:pPr>
      <w:r>
        <w:t xml:space="preserve">4. </w:t>
      </w:r>
      <w:r>
        <w:rPr>
          <w:i/>
          <w:u w:val="single"/>
        </w:rPr>
        <w:t>Модуль построения операционного плана компании.</w:t>
      </w:r>
      <w:r>
        <w:t xml:space="preserve"> В данном модуле:</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 xml:space="preserve">выполняется формирование плана сбыта, для чего </w:t>
      </w:r>
      <w:proofErr w:type="gramStart"/>
      <w:r>
        <w:rPr>
          <w:rFonts w:ascii="Arial" w:hAnsi="Arial"/>
          <w:sz w:val="24"/>
        </w:rPr>
        <w:t>устанавливаются условия</w:t>
      </w:r>
      <w:proofErr w:type="gramEnd"/>
      <w:r>
        <w:rPr>
          <w:rFonts w:ascii="Arial" w:hAnsi="Arial"/>
          <w:sz w:val="24"/>
        </w:rPr>
        <w:t xml:space="preserve"> реализации продукции и услуг, отражающие процесс продаж;</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выполняется формирование плана производства, для чего устанавливается объем производства, отражается состояние запасов продукции;</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определяются прямые производственные издержки, учитывающие условия приобретения и хранения материалов, сырья, комплектующих изделий, а также условия выплат сдельной заработной платы;</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определяется план по персоналу, включающий оплату труда и режим работы персонала;</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формируются статьи затрат и условия оплаты постоянных издержек (накладных расходов).</w:t>
      </w:r>
    </w:p>
    <w:p w:rsidR="00096C4F" w:rsidRDefault="00BE74E8">
      <w:pPr>
        <w:pStyle w:val="a7"/>
        <w:spacing w:line="360" w:lineRule="auto"/>
      </w:pPr>
      <w:r>
        <w:t xml:space="preserve">5. </w:t>
      </w:r>
      <w:r>
        <w:rPr>
          <w:i/>
          <w:u w:val="single"/>
        </w:rPr>
        <w:t>Модуль описания схемы финансирования.</w:t>
      </w:r>
      <w:r>
        <w:t xml:space="preserve"> В данном модуле:</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задаются условия формирования акционерного капитала компании;</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rPr>
          <w:u w:val="single"/>
        </w:rPr>
      </w:pPr>
      <w:r>
        <w:rPr>
          <w:u w:val="single"/>
        </w:rPr>
        <w:t>Примечание.</w:t>
      </w:r>
      <w:r>
        <w:t xml:space="preserve"> </w:t>
      </w:r>
      <w:r>
        <w:rPr>
          <w:b/>
        </w:rPr>
        <w:t>Акционерный капитал</w:t>
      </w:r>
      <w:r>
        <w:t xml:space="preserve"> – основной денежный капитал акционерного общества, образуемого путем выпуска и продажи акций.</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моделируются сделки по привлечению заемного капитала;</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rPr>
          <w:u w:val="single"/>
        </w:rPr>
      </w:pPr>
      <w:r>
        <w:rPr>
          <w:u w:val="single"/>
        </w:rPr>
        <w:t>Примечание.</w:t>
      </w:r>
      <w:r>
        <w:t xml:space="preserve"> </w:t>
      </w:r>
      <w:r>
        <w:rPr>
          <w:b/>
        </w:rPr>
        <w:t>Заемный капитал</w:t>
      </w:r>
      <w:r>
        <w:t xml:space="preserve"> – денежные средства, полученные в виде ссуды на определенный срок.</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lastRenderedPageBreak/>
        <w:t>моделируются лизинговые операции;</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rPr>
          <w:u w:val="single"/>
        </w:rPr>
      </w:pPr>
      <w:r>
        <w:rPr>
          <w:u w:val="single"/>
        </w:rPr>
        <w:t>Примечание.</w:t>
      </w:r>
      <w:r>
        <w:t xml:space="preserve"> </w:t>
      </w:r>
      <w:r>
        <w:rPr>
          <w:b/>
        </w:rPr>
        <w:t>Лизинг</w:t>
      </w:r>
      <w:r>
        <w:t xml:space="preserve"> (от англ. </w:t>
      </w:r>
      <w:proofErr w:type="spellStart"/>
      <w:r>
        <w:rPr>
          <w:b/>
          <w:i/>
        </w:rPr>
        <w:t>leasing</w:t>
      </w:r>
      <w:proofErr w:type="spellEnd"/>
      <w:r>
        <w:t>) – долгосрочная аренда (на срок от 6 месяцев до нескольких лет) машин, оборудования, транспортных средств, сооружений производственного назначения, предусматривающая возможность их последующего выкупа арендатором.</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задается план размещения временно свободных средств компании (для инвестиционных операций);</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rPr>
          <w:u w:val="single"/>
        </w:rPr>
      </w:pPr>
      <w:r>
        <w:rPr>
          <w:u w:val="single"/>
        </w:rPr>
        <w:t>Примечание.</w:t>
      </w:r>
      <w:r>
        <w:t xml:space="preserve"> </w:t>
      </w:r>
      <w:r>
        <w:rPr>
          <w:b/>
        </w:rPr>
        <w:t>Инвестиции</w:t>
      </w:r>
      <w:r>
        <w:t xml:space="preserve"> – долгосрочные вложения капитала в собственной стране или за рубежом в предприятия разных отраслей, предпринимательские проекты, социально-экономические программы, инновационные проекты.</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устанавливается схема распределения прибыли и ведения расчетов с акционерами;</w:t>
      </w:r>
    </w:p>
    <w:p w:rsidR="00096C4F" w:rsidRDefault="00BE74E8" w:rsidP="00BE74E8">
      <w:pPr>
        <w:numPr>
          <w:ilvl w:val="0"/>
          <w:numId w:val="5"/>
        </w:numPr>
        <w:tabs>
          <w:tab w:val="clear" w:pos="360"/>
          <w:tab w:val="num" w:pos="-1701"/>
        </w:tabs>
        <w:spacing w:line="360" w:lineRule="auto"/>
        <w:ind w:left="0" w:firstLine="349"/>
        <w:jc w:val="both"/>
        <w:rPr>
          <w:rFonts w:ascii="Arial" w:hAnsi="Arial"/>
          <w:sz w:val="24"/>
        </w:rPr>
      </w:pPr>
      <w:r>
        <w:rPr>
          <w:rFonts w:ascii="Arial" w:hAnsi="Arial"/>
          <w:sz w:val="24"/>
        </w:rPr>
        <w:t>формируются схемы поступлений и выплат денежных средств, связанных с различными хозяйственными операциями.</w:t>
      </w:r>
    </w:p>
    <w:p w:rsidR="00096C4F" w:rsidRDefault="00096C4F">
      <w:pPr>
        <w:pStyle w:val="a7"/>
        <w:spacing w:line="360" w:lineRule="auto"/>
      </w:pPr>
    </w:p>
    <w:p w:rsidR="00096C4F" w:rsidRDefault="00BE74E8">
      <w:pPr>
        <w:pStyle w:val="a7"/>
        <w:spacing w:line="360" w:lineRule="auto"/>
        <w:jc w:val="center"/>
        <w:rPr>
          <w:b/>
        </w:rPr>
      </w:pPr>
      <w:r w:rsidRPr="00766B29">
        <w:rPr>
          <w:b/>
          <w:sz w:val="28"/>
        </w:rPr>
        <w:t>Второй раздел.</w:t>
      </w:r>
      <w:r>
        <w:rPr>
          <w:b/>
        </w:rPr>
        <w:t xml:space="preserve"> </w:t>
      </w:r>
      <w:r>
        <w:rPr>
          <w:b/>
          <w:sz w:val="28"/>
        </w:rPr>
        <w:t>Генерация финансовых документов</w:t>
      </w:r>
    </w:p>
    <w:p w:rsidR="00096C4F" w:rsidRDefault="00BE74E8">
      <w:pPr>
        <w:pStyle w:val="a7"/>
        <w:spacing w:line="360" w:lineRule="auto"/>
      </w:pPr>
      <w:r>
        <w:tab/>
        <w:t>В этом разделе выполняется автоматическое формирование следующих финансовых форм:</w:t>
      </w:r>
    </w:p>
    <w:p w:rsidR="00096C4F" w:rsidRDefault="00BE74E8">
      <w:pPr>
        <w:pStyle w:val="a7"/>
        <w:spacing w:line="360" w:lineRule="auto"/>
        <w:ind w:firstLine="709"/>
      </w:pPr>
      <w:r>
        <w:t>1</w:t>
      </w:r>
      <w:r w:rsidR="00EC0F30">
        <w:t>)</w:t>
      </w:r>
      <w:r>
        <w:t xml:space="preserve"> прогноз движения денежных средств (</w:t>
      </w:r>
      <w:proofErr w:type="spellStart"/>
      <w:r>
        <w:t>Cash</w:t>
      </w:r>
      <w:proofErr w:type="spellEnd"/>
      <w:r>
        <w:t xml:space="preserve"> </w:t>
      </w:r>
      <w:proofErr w:type="spellStart"/>
      <w:r>
        <w:t>Flow</w:t>
      </w:r>
      <w:proofErr w:type="spellEnd"/>
      <w:r>
        <w:t>);</w:t>
      </w:r>
    </w:p>
    <w:p w:rsidR="00096C4F" w:rsidRDefault="00EC0F30">
      <w:pPr>
        <w:pStyle w:val="a7"/>
        <w:spacing w:line="360" w:lineRule="auto"/>
        <w:ind w:firstLine="709"/>
      </w:pPr>
      <w:r>
        <w:t>2)</w:t>
      </w:r>
      <w:r w:rsidR="00BE74E8">
        <w:t xml:space="preserve"> отчет о прибылях и убытках;</w:t>
      </w:r>
    </w:p>
    <w:p w:rsidR="00096C4F" w:rsidRDefault="00EC0F30">
      <w:pPr>
        <w:pStyle w:val="a7"/>
        <w:spacing w:line="360" w:lineRule="auto"/>
        <w:ind w:firstLine="709"/>
      </w:pPr>
      <w:r>
        <w:t>3)</w:t>
      </w:r>
      <w:r w:rsidR="00BE74E8">
        <w:t xml:space="preserve"> балансовая ведомость;</w:t>
      </w:r>
    </w:p>
    <w:p w:rsidR="00096C4F" w:rsidRDefault="00EC0F30">
      <w:pPr>
        <w:pStyle w:val="a7"/>
        <w:spacing w:line="360" w:lineRule="auto"/>
        <w:ind w:firstLine="709"/>
      </w:pPr>
      <w:r>
        <w:t>4)</w:t>
      </w:r>
      <w:r w:rsidR="00BE74E8">
        <w:t xml:space="preserve"> отчет об использовании прибыли;</w:t>
      </w:r>
    </w:p>
    <w:p w:rsidR="00096C4F" w:rsidRDefault="00EC0F30">
      <w:pPr>
        <w:pStyle w:val="a7"/>
        <w:spacing w:line="360" w:lineRule="auto"/>
        <w:ind w:firstLine="709"/>
      </w:pPr>
      <w:r>
        <w:t>5)</w:t>
      </w:r>
      <w:r w:rsidR="00BE74E8">
        <w:t xml:space="preserve"> отчеты о финансовых результатах подразделений компании.</w:t>
      </w:r>
    </w:p>
    <w:p w:rsidR="00096C4F" w:rsidRDefault="00BE74E8">
      <w:pPr>
        <w:pStyle w:val="a7"/>
        <w:spacing w:line="360" w:lineRule="auto"/>
      </w:pPr>
      <w:r>
        <w:tab/>
        <w:t>Особенностью программы Project Expert является соответствие формирующихся финансовых документов международным стандартам бухгалтерского учета (IAS). Для удобства формирования произвольных финансовых отчетов в программу включен соответствующий модуль.</w:t>
      </w:r>
    </w:p>
    <w:p w:rsidR="00096C4F" w:rsidRDefault="00096C4F">
      <w:pPr>
        <w:pStyle w:val="a7"/>
        <w:spacing w:line="360" w:lineRule="auto"/>
      </w:pPr>
    </w:p>
    <w:p w:rsidR="00096C4F" w:rsidRDefault="00BE74E8">
      <w:pPr>
        <w:pStyle w:val="a7"/>
        <w:spacing w:line="360" w:lineRule="auto"/>
        <w:jc w:val="center"/>
        <w:rPr>
          <w:b/>
        </w:rPr>
      </w:pPr>
      <w:r w:rsidRPr="00766B29">
        <w:rPr>
          <w:b/>
          <w:sz w:val="28"/>
        </w:rPr>
        <w:t>Третий раздел.</w:t>
      </w:r>
      <w:r>
        <w:rPr>
          <w:b/>
        </w:rPr>
        <w:t xml:space="preserve"> </w:t>
      </w:r>
      <w:r>
        <w:rPr>
          <w:b/>
          <w:sz w:val="28"/>
        </w:rPr>
        <w:t>Анализ</w:t>
      </w:r>
    </w:p>
    <w:p w:rsidR="00096C4F" w:rsidRDefault="00BE74E8">
      <w:pPr>
        <w:pStyle w:val="a7"/>
        <w:spacing w:line="360" w:lineRule="auto"/>
      </w:pPr>
      <w:r>
        <w:tab/>
        <w:t>Этот раздел состоит из пяти основных модулей:</w:t>
      </w:r>
    </w:p>
    <w:p w:rsidR="00096C4F" w:rsidRDefault="00BE74E8">
      <w:pPr>
        <w:pStyle w:val="a7"/>
        <w:spacing w:line="360" w:lineRule="auto"/>
      </w:pPr>
      <w:r>
        <w:t xml:space="preserve">1. </w:t>
      </w:r>
      <w:r>
        <w:rPr>
          <w:i/>
          <w:u w:val="single"/>
        </w:rPr>
        <w:t>Модуль расчета стандартных финансовых показателей.</w:t>
      </w:r>
      <w:r>
        <w:t xml:space="preserve"> В этом модуле формируются финансовые коэффициенты:</w:t>
      </w:r>
    </w:p>
    <w:p w:rsidR="00096C4F" w:rsidRDefault="00BE74E8" w:rsidP="00BE74E8">
      <w:pPr>
        <w:pStyle w:val="a7"/>
        <w:numPr>
          <w:ilvl w:val="0"/>
          <w:numId w:val="4"/>
        </w:numPr>
        <w:tabs>
          <w:tab w:val="num" w:pos="-1701"/>
        </w:tabs>
        <w:spacing w:line="360" w:lineRule="auto"/>
        <w:ind w:left="709"/>
      </w:pPr>
      <w:r>
        <w:lastRenderedPageBreak/>
        <w:t xml:space="preserve">показатели ликвидности, в </w:t>
      </w:r>
      <w:proofErr w:type="spellStart"/>
      <w:r>
        <w:t>т.ч</w:t>
      </w:r>
      <w:proofErr w:type="spellEnd"/>
      <w:r>
        <w:t>. коэффициент текущей ликвидности (CR), коэффициент срочной ликвидности (QR);</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rPr>
          <w:u w:val="single"/>
        </w:rPr>
        <w:t>Примечание.</w:t>
      </w:r>
      <w:r>
        <w:t xml:space="preserve"> </w:t>
      </w:r>
      <w:r>
        <w:rPr>
          <w:b/>
        </w:rPr>
        <w:t>Ликвидность</w:t>
      </w:r>
      <w:r>
        <w:t xml:space="preserve"> – способность превращения активов фирмы, ценностей в наличные деньги.</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ab/>
      </w:r>
      <w:r>
        <w:rPr>
          <w:b/>
        </w:rPr>
        <w:t xml:space="preserve">Коэффициент текущей ликвидности </w:t>
      </w:r>
      <w:r>
        <w:t>рассчитывается как отношение оборотных сре</w:t>
      </w:r>
      <w:proofErr w:type="gramStart"/>
      <w:r>
        <w:t>дств к кр</w:t>
      </w:r>
      <w:proofErr w:type="gramEnd"/>
      <w:r>
        <w:t>аткосрочным обязательствам (в процентах).</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 xml:space="preserve"> </w:t>
      </w:r>
      <w:r>
        <w:tab/>
      </w:r>
      <w:r>
        <w:rPr>
          <w:b/>
        </w:rPr>
        <w:t>Коэффициент срочной ликвидности</w:t>
      </w:r>
      <w:r>
        <w:t xml:space="preserve"> определяется как отношение наиболее ликвидной части оборотных средств (денежных средств, дебиторской задолженности, краткосрочных финансовых вложений) к краткосрочным обязательствам (в процентах).</w:t>
      </w:r>
    </w:p>
    <w:p w:rsidR="00096C4F" w:rsidRDefault="00BE74E8" w:rsidP="006354DB">
      <w:pPr>
        <w:pStyle w:val="a7"/>
        <w:numPr>
          <w:ilvl w:val="0"/>
          <w:numId w:val="4"/>
        </w:numPr>
        <w:tabs>
          <w:tab w:val="num" w:pos="-1701"/>
        </w:tabs>
        <w:spacing w:before="240" w:line="360" w:lineRule="auto"/>
        <w:ind w:left="709" w:hanging="357"/>
      </w:pPr>
      <w:r>
        <w:t>показатели платежеспособности;</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rPr>
          <w:u w:val="single"/>
        </w:rPr>
      </w:pPr>
      <w:r>
        <w:rPr>
          <w:u w:val="single"/>
        </w:rPr>
        <w:t>Примечание.</w:t>
      </w:r>
      <w:r>
        <w:t xml:space="preserve"> </w:t>
      </w:r>
      <w:r>
        <w:rPr>
          <w:b/>
        </w:rPr>
        <w:t>Платежеспособность</w:t>
      </w:r>
      <w:r>
        <w:t xml:space="preserve"> – способность государства, юридических и физических лиц полностью выполнять свои обязательства по платежам, наличие у них денежных средств, необходимых и достаточных для выполнения этих обязательств, то есть осуществления платежей.</w:t>
      </w:r>
    </w:p>
    <w:p w:rsidR="00096C4F" w:rsidRDefault="00BE74E8" w:rsidP="00C073AA">
      <w:pPr>
        <w:pStyle w:val="a7"/>
        <w:numPr>
          <w:ilvl w:val="0"/>
          <w:numId w:val="4"/>
        </w:numPr>
        <w:tabs>
          <w:tab w:val="num" w:pos="-1701"/>
        </w:tabs>
        <w:spacing w:before="240" w:line="360" w:lineRule="auto"/>
        <w:ind w:left="709" w:hanging="357"/>
      </w:pPr>
      <w:r>
        <w:t xml:space="preserve">показатели деловой активности, в </w:t>
      </w:r>
      <w:proofErr w:type="spellStart"/>
      <w:r>
        <w:t>т.ч</w:t>
      </w:r>
      <w:proofErr w:type="spellEnd"/>
      <w:r>
        <w:t>. период оборачиваемости материально-производственных запасов</w:t>
      </w:r>
      <w:r w:rsidRPr="004910F8">
        <w:t xml:space="preserve"> (</w:t>
      </w:r>
      <w:r>
        <w:rPr>
          <w:lang w:val="en-US"/>
        </w:rPr>
        <w:t>ST</w:t>
      </w:r>
      <w:r w:rsidRPr="004910F8">
        <w:t>)</w:t>
      </w:r>
      <w:r>
        <w:t>, период оборачиваемости дебиторской задолженности</w:t>
      </w:r>
      <w:r w:rsidRPr="004910F8">
        <w:t xml:space="preserve"> (</w:t>
      </w:r>
      <w:r>
        <w:rPr>
          <w:lang w:val="en-US"/>
        </w:rPr>
        <w:t>CP</w:t>
      </w:r>
      <w:r w:rsidRPr="004910F8">
        <w:t>)</w:t>
      </w:r>
      <w:r>
        <w:t>, период оборачиваемости кредиторской задолженности</w:t>
      </w:r>
      <w:r w:rsidRPr="004910F8">
        <w:t xml:space="preserve"> (</w:t>
      </w:r>
      <w:r>
        <w:rPr>
          <w:lang w:val="en-US"/>
        </w:rPr>
        <w:t>CPR</w:t>
      </w:r>
      <w:r w:rsidRPr="004910F8">
        <w:t>)</w:t>
      </w:r>
      <w:r>
        <w:t>, коэффициент оборачиваемости рабочего капитала</w:t>
      </w:r>
      <w:r w:rsidRPr="004910F8">
        <w:t xml:space="preserve"> (</w:t>
      </w:r>
      <w:r>
        <w:rPr>
          <w:lang w:val="en-US"/>
        </w:rPr>
        <w:t>NCT</w:t>
      </w:r>
      <w:r w:rsidRPr="004910F8">
        <w:t>)</w:t>
      </w:r>
      <w:r>
        <w:t>, коэффициент оборачиваемости основных средств</w:t>
      </w:r>
      <w:r w:rsidRPr="004910F8">
        <w:t xml:space="preserve"> (</w:t>
      </w:r>
      <w:r>
        <w:rPr>
          <w:lang w:val="en-US"/>
        </w:rPr>
        <w:t>FAT</w:t>
      </w:r>
      <w:r w:rsidRPr="004910F8">
        <w:t>)</w:t>
      </w:r>
      <w:r>
        <w:t xml:space="preserve">, коэффициент оборачиваемости активов </w:t>
      </w:r>
      <w:r w:rsidRPr="004910F8">
        <w:t>(</w:t>
      </w:r>
      <w:r>
        <w:rPr>
          <w:lang w:val="en-US"/>
        </w:rPr>
        <w:t>TAT</w:t>
      </w:r>
      <w:r w:rsidRPr="004910F8">
        <w:t>)</w:t>
      </w:r>
      <w:r>
        <w:t>;</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rPr>
          <w:u w:val="single"/>
        </w:rPr>
        <w:t>Примечание.</w:t>
      </w:r>
      <w:r>
        <w:t xml:space="preserve"> </w:t>
      </w:r>
      <w:r>
        <w:rPr>
          <w:b/>
        </w:rPr>
        <w:t>Деловая активность</w:t>
      </w:r>
      <w:r>
        <w:t xml:space="preserve"> – оценка фирмы со стороны ее контрагентов, потребителей, например, оценивается разность между прибылью, получаемой фирмой, и средним уровнем прибыли в отрасли, выпускающей аналогичную продукцию.</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 xml:space="preserve"> </w:t>
      </w:r>
      <w:r>
        <w:tab/>
      </w:r>
      <w:r>
        <w:rPr>
          <w:b/>
        </w:rPr>
        <w:t>Период оборачиваемости материально-производственных запасов</w:t>
      </w:r>
      <w:r>
        <w:t xml:space="preserve"> - это скорость реализации запасов (в днях) и рассчитывается как среднегодовое значение суммы запасов, отнесенное к величине ежедневных производственных издержек.</w:t>
      </w:r>
    </w:p>
    <w:p w:rsidR="00766B29" w:rsidRPr="00766B29"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rPr>
          <w:sz w:val="2"/>
          <w:szCs w:val="2"/>
        </w:rPr>
      </w:pPr>
      <w:r>
        <w:t xml:space="preserve"> </w:t>
      </w:r>
      <w:r>
        <w:tab/>
      </w:r>
    </w:p>
    <w:p w:rsidR="00766B29" w:rsidRDefault="00766B29">
      <w:pPr>
        <w:rPr>
          <w:rFonts w:ascii="Arial" w:hAnsi="Arial"/>
          <w:sz w:val="24"/>
        </w:rPr>
      </w:pPr>
      <w:r>
        <w:br w:type="page"/>
      </w:r>
    </w:p>
    <w:p w:rsidR="00096C4F" w:rsidRDefault="00BE74E8" w:rsidP="00175E37">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ind w:firstLine="709"/>
      </w:pPr>
      <w:r>
        <w:rPr>
          <w:b/>
        </w:rPr>
        <w:lastRenderedPageBreak/>
        <w:t>Период оборачиваемости дебиторской задолженности</w:t>
      </w:r>
      <w:r>
        <w:t xml:space="preserve"> – это </w:t>
      </w:r>
      <w:proofErr w:type="gramStart"/>
      <w:r>
        <w:t>среднее число дней, требуемое для взыскания задолженности и рассчитывается</w:t>
      </w:r>
      <w:proofErr w:type="gramEnd"/>
      <w:r>
        <w:t xml:space="preserve"> как отношение среднегодовой суммы дебиторской задолженности к величине ежедневной выручки.</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ab/>
      </w:r>
      <w:r>
        <w:rPr>
          <w:b/>
        </w:rPr>
        <w:t>Период оборачиваемости кредиторской задолженности</w:t>
      </w:r>
      <w:r>
        <w:t xml:space="preserve"> – это среднее количество дней, которое требуется компании для оплаты ее счетов и рассчитывается как отношение среднегодовой кредиторской задолженности к сумме ежедневных закупок.</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ab/>
      </w:r>
      <w:r>
        <w:rPr>
          <w:b/>
        </w:rPr>
        <w:t>Коэффициент оборачиваемости рабочего капитала</w:t>
      </w:r>
      <w:r>
        <w:t xml:space="preserve"> – это уровень эффективности компании по использованию инвестиций в оборотном капитале и рассчитывается  как отношение суммарной выручки от реализации продукции за год к среднегодовому значению чистого рабочего капитала.</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ab/>
      </w:r>
      <w:r>
        <w:rPr>
          <w:b/>
        </w:rPr>
        <w:t>Коэффициент оборачиваемости основных средств</w:t>
      </w:r>
      <w:r>
        <w:t xml:space="preserve"> – это уровень эффективности использования предприятием основных средств и рассчитывается как отношение суммарной выручки от реализации продукции за год к среднегодовому значению суммы вне оборотных активов.</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ab/>
      </w:r>
      <w:r>
        <w:rPr>
          <w:b/>
        </w:rPr>
        <w:t>Коэффициент оборачиваемости активов</w:t>
      </w:r>
      <w:r>
        <w:t xml:space="preserve"> – это уровень эффективности использования компанией всех имеющихся в распоряжении ресурсов, независимо от источника их привлечений и рассчитывается как отношение суммарной выручки от реализации продукции за год к среднему значению суммы вне оборотных активов.</w:t>
      </w:r>
    </w:p>
    <w:p w:rsidR="00096C4F" w:rsidRDefault="00BE74E8" w:rsidP="00C073AA">
      <w:pPr>
        <w:pStyle w:val="a7"/>
        <w:numPr>
          <w:ilvl w:val="0"/>
          <w:numId w:val="10"/>
        </w:numPr>
        <w:spacing w:before="240" w:line="360" w:lineRule="auto"/>
        <w:ind w:left="357" w:hanging="357"/>
      </w:pPr>
      <w:r>
        <w:t xml:space="preserve">показатели рентабельности, в </w:t>
      </w:r>
      <w:proofErr w:type="spellStart"/>
      <w:r>
        <w:t>т.ч</w:t>
      </w:r>
      <w:proofErr w:type="spellEnd"/>
      <w:r>
        <w:t>. коэффициент рентабельности валовой прибыли (</w:t>
      </w:r>
      <w:r>
        <w:rPr>
          <w:lang w:val="en-US"/>
        </w:rPr>
        <w:t>GPM</w:t>
      </w:r>
      <w:r>
        <w:t>),</w:t>
      </w:r>
      <w:r w:rsidRPr="004910F8">
        <w:t xml:space="preserve"> </w:t>
      </w:r>
      <w:r>
        <w:t>коэффициент рентабельности операционной прибыли (</w:t>
      </w:r>
      <w:r>
        <w:rPr>
          <w:lang w:val="en-US"/>
        </w:rPr>
        <w:t>OPM</w:t>
      </w:r>
      <w:r>
        <w:t>), коэффициент рентабельности чистой прибыли (</w:t>
      </w:r>
      <w:r>
        <w:rPr>
          <w:lang w:val="en-US"/>
        </w:rPr>
        <w:t>NPM</w:t>
      </w:r>
      <w:r>
        <w:t>), рентабельность оборотных активов (</w:t>
      </w:r>
      <w:r>
        <w:rPr>
          <w:lang w:val="en-US"/>
        </w:rPr>
        <w:t>R</w:t>
      </w:r>
      <w:proofErr w:type="gramStart"/>
      <w:r w:rsidRPr="004910F8">
        <w:t>С</w:t>
      </w:r>
      <w:proofErr w:type="gramEnd"/>
      <w:r>
        <w:rPr>
          <w:lang w:val="en-US"/>
        </w:rPr>
        <w:t>A</w:t>
      </w:r>
      <w:r>
        <w:t>), рентабельность вне оборотных активов (</w:t>
      </w:r>
      <w:r>
        <w:rPr>
          <w:lang w:val="en-US"/>
        </w:rPr>
        <w:t>RFA</w:t>
      </w:r>
      <w:r>
        <w:t>), коэффициент рентабельности активов (</w:t>
      </w:r>
      <w:r>
        <w:rPr>
          <w:lang w:val="en-US"/>
        </w:rPr>
        <w:t>ROI</w:t>
      </w:r>
      <w:r>
        <w:t>), рентабельность собственного капитала (</w:t>
      </w:r>
      <w:r>
        <w:rPr>
          <w:lang w:val="en-US"/>
        </w:rPr>
        <w:t>ROE</w:t>
      </w:r>
      <w:r w:rsidRPr="004910F8">
        <w:t>)</w:t>
      </w:r>
      <w:r>
        <w:t>;</w:t>
      </w:r>
    </w:p>
    <w:p w:rsidR="00096C4F" w:rsidRPr="00766B29"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rPr>
          <w:sz w:val="2"/>
          <w:szCs w:val="2"/>
        </w:rPr>
      </w:pPr>
      <w:r>
        <w:rPr>
          <w:u w:val="single"/>
        </w:rPr>
        <w:t>Примечание.</w:t>
      </w:r>
      <w:r>
        <w:t xml:space="preserve"> </w:t>
      </w:r>
      <w:r>
        <w:rPr>
          <w:b/>
        </w:rPr>
        <w:t>Рентабельность</w:t>
      </w:r>
      <w:r>
        <w:t xml:space="preserve"> (от </w:t>
      </w:r>
      <w:proofErr w:type="gramStart"/>
      <w:r>
        <w:t>нем</w:t>
      </w:r>
      <w:proofErr w:type="gramEnd"/>
      <w:r>
        <w:t xml:space="preserve">. </w:t>
      </w:r>
      <w:proofErr w:type="spellStart"/>
      <w:r>
        <w:rPr>
          <w:b/>
          <w:i/>
        </w:rPr>
        <w:t>rentabel</w:t>
      </w:r>
      <w:proofErr w:type="spellEnd"/>
      <w:r>
        <w:t>) – эффективность, прибыльность, доходность предприятия или предпринимательской деятельности, например, исчисляется как частное от деления прибыли на затраты, на расход ресурсов.</w:t>
      </w:r>
      <w:r w:rsidR="00766B29">
        <w:br/>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lastRenderedPageBreak/>
        <w:t xml:space="preserve"> </w:t>
      </w:r>
      <w:r>
        <w:tab/>
      </w:r>
      <w:r>
        <w:rPr>
          <w:b/>
        </w:rPr>
        <w:t>Коэффициент рентабельности валовой прибыли</w:t>
      </w:r>
      <w:r>
        <w:t xml:space="preserve"> – доля валовой прибыли в объеме продаж предприятия.</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ab/>
      </w:r>
      <w:r>
        <w:rPr>
          <w:b/>
        </w:rPr>
        <w:t>Коэффициент рентабельности операционной прибыли</w:t>
      </w:r>
      <w:r>
        <w:t xml:space="preserve"> – доля операционной прибыли в объеме продаж.</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ab/>
      </w:r>
      <w:r>
        <w:rPr>
          <w:b/>
        </w:rPr>
        <w:t>Коэффициент рентабельности чистой прибыли</w:t>
      </w:r>
      <w:r>
        <w:t xml:space="preserve"> – доля чистой прибыли в объеме продаж.</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ab/>
      </w:r>
      <w:r>
        <w:rPr>
          <w:b/>
        </w:rPr>
        <w:t>Рентабельность оборотных активов</w:t>
      </w:r>
      <w:r>
        <w:t xml:space="preserve"> – возможность предприятия в обеспечении объема годовой прибыли по отношению к среднегодовой сумме оборотных средств компании.</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ab/>
      </w:r>
      <w:r>
        <w:rPr>
          <w:b/>
        </w:rPr>
        <w:t>Рентабельность вне оборотных активов</w:t>
      </w:r>
      <w:r>
        <w:t xml:space="preserve"> – способность предприятия обеспечивать достаточный объем годовой прибыли по отношению к среднегодовой стоимости основных средств компании.</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 xml:space="preserve"> </w:t>
      </w:r>
      <w:r>
        <w:tab/>
      </w:r>
      <w:r>
        <w:rPr>
          <w:b/>
        </w:rPr>
        <w:t>Коэффициент рентабельности активов</w:t>
      </w:r>
      <w:r>
        <w:t xml:space="preserve"> – величина денежных единиц, потребовавшихся предприятию для получения одной денежной единицы прибыли.</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 xml:space="preserve"> </w:t>
      </w:r>
      <w:r>
        <w:tab/>
      </w:r>
      <w:r>
        <w:rPr>
          <w:b/>
        </w:rPr>
        <w:t>Рентабельность собственного капитала</w:t>
      </w:r>
      <w:r>
        <w:t xml:space="preserve"> – уровень эффективности использования капитала, инвестированного собственниками предприятия.</w:t>
      </w:r>
    </w:p>
    <w:p w:rsidR="00096C4F" w:rsidRDefault="00BE74E8" w:rsidP="00C073AA">
      <w:pPr>
        <w:pStyle w:val="a7"/>
        <w:numPr>
          <w:ilvl w:val="0"/>
          <w:numId w:val="9"/>
        </w:numPr>
        <w:spacing w:before="240" w:line="360" w:lineRule="auto"/>
      </w:pPr>
      <w:r>
        <w:t xml:space="preserve">показатели структуры капитала, в </w:t>
      </w:r>
      <w:proofErr w:type="spellStart"/>
      <w:r>
        <w:t>т.ч</w:t>
      </w:r>
      <w:proofErr w:type="spellEnd"/>
      <w:r>
        <w:t>. сумма обязательств к активам (</w:t>
      </w:r>
      <w:r>
        <w:rPr>
          <w:lang w:val="en-US"/>
        </w:rPr>
        <w:t>TD</w:t>
      </w:r>
      <w:r w:rsidRPr="004910F8">
        <w:t>/</w:t>
      </w:r>
      <w:r>
        <w:rPr>
          <w:lang w:val="en-US"/>
        </w:rPr>
        <w:t>TA</w:t>
      </w:r>
      <w:r>
        <w:t>), долгосрочные обязательства к активам (</w:t>
      </w:r>
      <w:r>
        <w:rPr>
          <w:lang w:val="en-US"/>
        </w:rPr>
        <w:t>LTD</w:t>
      </w:r>
      <w:r w:rsidRPr="004910F8">
        <w:t>/</w:t>
      </w:r>
      <w:r>
        <w:rPr>
          <w:lang w:val="en-US"/>
        </w:rPr>
        <w:t>TA</w:t>
      </w:r>
      <w:r>
        <w:t>),</w:t>
      </w:r>
      <w:r w:rsidRPr="004910F8">
        <w:t xml:space="preserve"> </w:t>
      </w:r>
      <w:r>
        <w:t xml:space="preserve">долгосрочные обязательства </w:t>
      </w:r>
      <w:proofErr w:type="gramStart"/>
      <w:r>
        <w:t>к</w:t>
      </w:r>
      <w:proofErr w:type="gramEnd"/>
      <w:r>
        <w:t xml:space="preserve"> </w:t>
      </w:r>
      <w:proofErr w:type="gramStart"/>
      <w:r>
        <w:t>вне</w:t>
      </w:r>
      <w:proofErr w:type="gramEnd"/>
      <w:r>
        <w:t xml:space="preserve"> оборотным активам (</w:t>
      </w:r>
      <w:r>
        <w:rPr>
          <w:lang w:val="en-US"/>
        </w:rPr>
        <w:t>LTD</w:t>
      </w:r>
      <w:r w:rsidRPr="004910F8">
        <w:t>/</w:t>
      </w:r>
      <w:r>
        <w:rPr>
          <w:lang w:val="en-US"/>
        </w:rPr>
        <w:t>FA</w:t>
      </w:r>
      <w:r>
        <w:t>), коэффициент финансовой независимости (</w:t>
      </w:r>
      <w:r>
        <w:rPr>
          <w:lang w:val="en-US"/>
        </w:rPr>
        <w:t>TD</w:t>
      </w:r>
      <w:r w:rsidRPr="004910F8">
        <w:t>/</w:t>
      </w:r>
      <w:r>
        <w:rPr>
          <w:lang w:val="en-US"/>
        </w:rPr>
        <w:t>EQ</w:t>
      </w:r>
      <w:r>
        <w:t>), коэффициент покрытия процентов или коэффициент защищенности кредиторов (</w:t>
      </w:r>
      <w:r>
        <w:rPr>
          <w:lang w:val="en-US"/>
        </w:rPr>
        <w:t>TIE</w:t>
      </w:r>
      <w:r>
        <w:t>);</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rPr>
          <w:u w:val="single"/>
        </w:rPr>
        <w:t>Примечание.</w:t>
      </w:r>
      <w:r>
        <w:t xml:space="preserve"> </w:t>
      </w:r>
      <w:r>
        <w:rPr>
          <w:b/>
        </w:rPr>
        <w:t xml:space="preserve">Структура капитала </w:t>
      </w:r>
      <w:r>
        <w:t>– разделение экономической категории на составные части по определенным признакам, установление взаимосвязей между этими составными частями.</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ab/>
      </w:r>
      <w:r>
        <w:rPr>
          <w:b/>
        </w:rPr>
        <w:t>Сумма обязательств к активам</w:t>
      </w:r>
      <w:r>
        <w:t xml:space="preserve"> – это доля активов компании финансируется за счет заемных средств, независимо от источника.</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 xml:space="preserve"> </w:t>
      </w:r>
      <w:r>
        <w:tab/>
      </w:r>
      <w:r>
        <w:rPr>
          <w:b/>
        </w:rPr>
        <w:t>Долгосрочные обязательства к активам</w:t>
      </w:r>
      <w:r>
        <w:t xml:space="preserve"> – это доля активов компании, финансируемая за счет долгосрочных займов.</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ab/>
      </w:r>
      <w:proofErr w:type="gramStart"/>
      <w:r>
        <w:rPr>
          <w:b/>
        </w:rPr>
        <w:t>Долгосрочные обязательства к вне оборотным активам</w:t>
      </w:r>
      <w:r>
        <w:t xml:space="preserve"> – это доля основных средств, финансируемая за счет долгосрочных займов.</w:t>
      </w:r>
      <w:proofErr w:type="gramEnd"/>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lastRenderedPageBreak/>
        <w:t xml:space="preserve"> </w:t>
      </w:r>
      <w:r>
        <w:tab/>
      </w:r>
      <w:r>
        <w:rPr>
          <w:b/>
        </w:rPr>
        <w:t>Коэффициент финансовой независимости</w:t>
      </w:r>
      <w:r>
        <w:t xml:space="preserve"> – это уровень зависимости фирмы от внешних займов.</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rPr>
          <w:u w:val="single"/>
        </w:rPr>
      </w:pPr>
      <w:r>
        <w:tab/>
      </w:r>
      <w:r>
        <w:rPr>
          <w:b/>
        </w:rPr>
        <w:t>Коэффициент покрытия процентов или коэффициент защищенности кредиторов</w:t>
      </w:r>
      <w:r>
        <w:t xml:space="preserve"> – это уровень защищенности кредиторов от невыплаты процентов за предоставленный кредит и показывает, сколько раз в течение отчетного периода компания заработала средства для выплаты процентов по займам.</w:t>
      </w:r>
    </w:p>
    <w:p w:rsidR="00C073AA" w:rsidRDefault="00BE74E8" w:rsidP="00C073AA">
      <w:pPr>
        <w:pStyle w:val="a7"/>
        <w:numPr>
          <w:ilvl w:val="0"/>
          <w:numId w:val="9"/>
        </w:numPr>
        <w:spacing w:before="240" w:line="360" w:lineRule="auto"/>
      </w:pPr>
      <w:proofErr w:type="gramStart"/>
      <w:r>
        <w:t xml:space="preserve">показатели эффективности инвестиций (дисконтированных критериев </w:t>
      </w:r>
      <w:proofErr w:type="gramEnd"/>
    </w:p>
    <w:p w:rsidR="00096C4F" w:rsidRDefault="00BE74E8" w:rsidP="00C073AA">
      <w:pPr>
        <w:pStyle w:val="a7"/>
        <w:spacing w:line="360" w:lineRule="auto"/>
        <w:ind w:left="349"/>
      </w:pPr>
      <w:proofErr w:type="spellStart"/>
      <w:proofErr w:type="gramStart"/>
      <w:r>
        <w:t>Cash</w:t>
      </w:r>
      <w:proofErr w:type="spellEnd"/>
      <w:r>
        <w:t xml:space="preserve"> </w:t>
      </w:r>
      <w:proofErr w:type="spellStart"/>
      <w:r>
        <w:t>Flow</w:t>
      </w:r>
      <w:proofErr w:type="spellEnd"/>
      <w:r>
        <w:t>):</w:t>
      </w:r>
      <w:proofErr w:type="gramEnd"/>
    </w:p>
    <w:p w:rsidR="00096C4F" w:rsidRDefault="00BE74E8" w:rsidP="00BE74E8">
      <w:pPr>
        <w:pStyle w:val="a7"/>
        <w:numPr>
          <w:ilvl w:val="0"/>
          <w:numId w:val="6"/>
        </w:numPr>
        <w:tabs>
          <w:tab w:val="clear" w:pos="360"/>
          <w:tab w:val="num" w:pos="-1701"/>
        </w:tabs>
        <w:spacing w:line="360" w:lineRule="auto"/>
        <w:ind w:left="1276"/>
      </w:pPr>
      <w:r>
        <w:t>РВ – период окупаемости,</w:t>
      </w:r>
    </w:p>
    <w:p w:rsidR="00096C4F" w:rsidRDefault="00BE74E8" w:rsidP="00E636EE">
      <w:pPr>
        <w:pStyle w:val="a7"/>
        <w:pBdr>
          <w:top w:val="single" w:sz="4" w:space="1" w:color="auto"/>
          <w:left w:val="single" w:sz="4" w:space="4" w:color="auto"/>
          <w:bottom w:val="single" w:sz="4" w:space="1" w:color="auto"/>
          <w:right w:val="single" w:sz="4" w:space="4" w:color="auto"/>
        </w:pBdr>
        <w:shd w:val="pct12" w:color="auto" w:fill="FFFFFF"/>
        <w:spacing w:line="360" w:lineRule="auto"/>
      </w:pPr>
      <w:r>
        <w:rPr>
          <w:u w:val="single"/>
        </w:rPr>
        <w:t>Примечание.</w:t>
      </w:r>
      <w:r>
        <w:t xml:space="preserve"> </w:t>
      </w:r>
      <w:r>
        <w:rPr>
          <w:b/>
        </w:rPr>
        <w:t>Период окупаемости</w:t>
      </w:r>
      <w:r>
        <w:t xml:space="preserve"> (от англ. </w:t>
      </w:r>
      <w:proofErr w:type="spellStart"/>
      <w:r>
        <w:rPr>
          <w:b/>
          <w:i/>
        </w:rPr>
        <w:t>Payback</w:t>
      </w:r>
      <w:proofErr w:type="spellEnd"/>
      <w:r>
        <w:rPr>
          <w:b/>
          <w:i/>
        </w:rPr>
        <w:t xml:space="preserve"> </w:t>
      </w:r>
      <w:proofErr w:type="spellStart"/>
      <w:r>
        <w:rPr>
          <w:b/>
          <w:i/>
        </w:rPr>
        <w:t>period</w:t>
      </w:r>
      <w:proofErr w:type="spellEnd"/>
      <w:r>
        <w:t>) – время, требуемое для того, чтобы доходы от инвестиционного проекта стали равны первоначальному вложению в данный проект:</w:t>
      </w:r>
    </w:p>
    <w:p w:rsidR="00096C4F" w:rsidRDefault="00BE74E8" w:rsidP="00E636EE">
      <w:pPr>
        <w:pStyle w:val="a7"/>
        <w:pBdr>
          <w:top w:val="single" w:sz="4" w:space="1" w:color="auto"/>
          <w:left w:val="single" w:sz="4" w:space="4" w:color="auto"/>
          <w:bottom w:val="single" w:sz="4" w:space="1" w:color="auto"/>
          <w:right w:val="single" w:sz="4" w:space="4" w:color="auto"/>
        </w:pBdr>
        <w:shd w:val="pct12" w:color="auto" w:fill="FFFFFF"/>
        <w:spacing w:line="216" w:lineRule="auto"/>
        <w:ind w:firstLine="709"/>
      </w:pPr>
      <w:r>
        <w:t xml:space="preserve"> </w:t>
      </w:r>
      <w:r>
        <w:tab/>
      </w:r>
      <w:r>
        <w:tab/>
      </w:r>
      <w:r>
        <w:tab/>
        <w:t>Стоимость инвестиционного проекта</w:t>
      </w:r>
    </w:p>
    <w:p w:rsidR="00096C4F" w:rsidRDefault="00BE74E8" w:rsidP="00E636EE">
      <w:pPr>
        <w:pStyle w:val="a7"/>
        <w:pBdr>
          <w:top w:val="single" w:sz="4" w:space="1" w:color="auto"/>
          <w:left w:val="single" w:sz="4" w:space="4" w:color="auto"/>
          <w:bottom w:val="single" w:sz="4" w:space="1" w:color="auto"/>
          <w:right w:val="single" w:sz="4" w:space="4" w:color="auto"/>
        </w:pBdr>
        <w:shd w:val="pct12" w:color="auto" w:fill="FFFFFF"/>
        <w:spacing w:line="216" w:lineRule="auto"/>
      </w:pPr>
      <w:r>
        <w:t xml:space="preserve">Период окупаемости = </w:t>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p>
    <w:p w:rsidR="00096C4F" w:rsidRDefault="00BE74E8" w:rsidP="00E636EE">
      <w:pPr>
        <w:pStyle w:val="a7"/>
        <w:pBdr>
          <w:top w:val="single" w:sz="4" w:space="1" w:color="auto"/>
          <w:left w:val="single" w:sz="4" w:space="4" w:color="auto"/>
          <w:bottom w:val="single" w:sz="4" w:space="1" w:color="auto"/>
          <w:right w:val="single" w:sz="4" w:space="4" w:color="auto"/>
        </w:pBdr>
        <w:shd w:val="pct12" w:color="auto" w:fill="FFFFFF"/>
        <w:spacing w:line="360" w:lineRule="auto"/>
        <w:ind w:firstLine="709"/>
      </w:pPr>
      <w:r>
        <w:t xml:space="preserve"> </w:t>
      </w:r>
      <w:r>
        <w:tab/>
      </w:r>
      <w:r>
        <w:tab/>
      </w:r>
      <w:r>
        <w:tab/>
      </w:r>
      <w:r>
        <w:tab/>
        <w:t>Поступления за период</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r w:rsidRPr="00E636EE">
        <w:rPr>
          <w:rFonts w:ascii="Arial" w:hAnsi="Arial" w:cs="Arial"/>
          <w:sz w:val="24"/>
          <w:szCs w:val="24"/>
        </w:rPr>
        <w:t xml:space="preserve">Метод состоит в определении того срока, который понадобится для возмещения суммы первоначальных инвестиций </w:t>
      </w:r>
      <w:r w:rsidRPr="00E636EE">
        <w:rPr>
          <w:rFonts w:ascii="Arial" w:hAnsi="Arial" w:cs="Arial"/>
          <w:sz w:val="24"/>
          <w:szCs w:val="24"/>
          <w:lang w:val="en-US"/>
        </w:rPr>
        <w:t>DPB</w:t>
      </w:r>
      <w:r w:rsidRPr="00E636EE">
        <w:rPr>
          <w:rFonts w:ascii="Arial" w:hAnsi="Arial" w:cs="Arial"/>
          <w:sz w:val="24"/>
          <w:szCs w:val="24"/>
        </w:rPr>
        <w:t xml:space="preserve"> (</w:t>
      </w:r>
      <w:proofErr w:type="spellStart"/>
      <w:r w:rsidRPr="00E636EE">
        <w:rPr>
          <w:rFonts w:ascii="Arial" w:hAnsi="Arial" w:cs="Arial"/>
          <w:sz w:val="24"/>
          <w:szCs w:val="24"/>
          <w:lang w:val="en-US"/>
        </w:rPr>
        <w:t>Disconted</w:t>
      </w:r>
      <w:proofErr w:type="spellEnd"/>
      <w:r w:rsidRPr="00E636EE">
        <w:rPr>
          <w:rFonts w:ascii="Arial" w:hAnsi="Arial" w:cs="Arial"/>
          <w:sz w:val="24"/>
          <w:szCs w:val="24"/>
        </w:rPr>
        <w:t xml:space="preserve"> </w:t>
      </w:r>
      <w:r w:rsidRPr="00E636EE">
        <w:rPr>
          <w:rFonts w:ascii="Arial" w:hAnsi="Arial" w:cs="Arial"/>
          <w:sz w:val="24"/>
          <w:szCs w:val="24"/>
          <w:lang w:val="en-US"/>
        </w:rPr>
        <w:t>payback</w:t>
      </w:r>
      <w:r w:rsidRPr="00E636EE">
        <w:rPr>
          <w:rFonts w:ascii="Arial" w:hAnsi="Arial" w:cs="Arial"/>
          <w:sz w:val="24"/>
          <w:szCs w:val="24"/>
        </w:rPr>
        <w:t xml:space="preserve"> </w:t>
      </w:r>
      <w:r w:rsidRPr="00E636EE">
        <w:rPr>
          <w:rFonts w:ascii="Arial" w:hAnsi="Arial" w:cs="Arial"/>
          <w:sz w:val="24"/>
          <w:szCs w:val="24"/>
          <w:lang w:val="en-US"/>
        </w:rPr>
        <w:t>period</w:t>
      </w:r>
      <w:r w:rsidRPr="00E636EE">
        <w:rPr>
          <w:rFonts w:ascii="Arial" w:hAnsi="Arial" w:cs="Arial"/>
          <w:sz w:val="24"/>
          <w:szCs w:val="24"/>
        </w:rPr>
        <w:t>) удовлетворяет условию</w:t>
      </w:r>
    </w:p>
    <w:p w:rsidR="00412EA0" w:rsidRPr="00E636EE" w:rsidRDefault="006354DB"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sz w:val="24"/>
          <w:szCs w:val="24"/>
        </w:rPr>
      </w:pPr>
      <m:oMathPara>
        <m:oMath>
          <m:nary>
            <m:naryPr>
              <m:chr m:val="∑"/>
              <m:limLoc m:val="undOvr"/>
              <m:ctrlPr>
                <w:rPr>
                  <w:rFonts w:ascii="Cambria Math" w:hAnsi="Arial" w:cs="Arial"/>
                  <w:i/>
                  <w:sz w:val="24"/>
                  <w:szCs w:val="24"/>
                </w:rPr>
              </m:ctrlPr>
            </m:naryPr>
            <m:sub>
              <m:r>
                <w:rPr>
                  <w:rFonts w:ascii="Cambria Math" w:hAnsi="Cambria Math" w:cs="Arial"/>
                  <w:sz w:val="24"/>
                  <w:szCs w:val="24"/>
                  <w:lang w:val="en-US"/>
                </w:rPr>
                <m:t>t</m:t>
              </m:r>
              <m:r>
                <w:rPr>
                  <w:rFonts w:ascii="Cambria Math" w:hAnsi="Arial" w:cs="Arial"/>
                  <w:sz w:val="24"/>
                  <w:szCs w:val="24"/>
                  <w:lang w:val="en-US"/>
                </w:rPr>
                <m:t>=1</m:t>
              </m:r>
            </m:sub>
            <m:sup>
              <m:r>
                <w:rPr>
                  <w:rFonts w:ascii="Cambria Math" w:hAnsi="Cambria Math" w:cs="Arial"/>
                  <w:sz w:val="24"/>
                  <w:szCs w:val="24"/>
                </w:rPr>
                <m:t>DPB</m:t>
              </m:r>
            </m:sup>
            <m:e>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CF</m:t>
                      </m:r>
                    </m:e>
                    <m:sub>
                      <m:r>
                        <w:rPr>
                          <w:rFonts w:ascii="Cambria Math" w:hAnsi="Cambria Math" w:cs="Arial"/>
                          <w:sz w:val="24"/>
                          <w:szCs w:val="24"/>
                        </w:rPr>
                        <m:t>t</m:t>
                      </m:r>
                    </m:sub>
                  </m:sSub>
                </m:num>
                <m:den>
                  <m:sSup>
                    <m:sSupPr>
                      <m:ctrlPr>
                        <w:rPr>
                          <w:rFonts w:ascii="Cambria Math" w:hAnsi="Arial" w:cs="Arial"/>
                          <w:i/>
                          <w:sz w:val="24"/>
                          <w:szCs w:val="24"/>
                        </w:rPr>
                      </m:ctrlPr>
                    </m:sSupPr>
                    <m:e>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r</m:t>
                          </m:r>
                        </m:e>
                      </m:d>
                    </m:e>
                    <m:sup>
                      <m:r>
                        <w:rPr>
                          <w:rFonts w:ascii="Cambria Math" w:hAnsi="Cambria Math" w:cs="Arial"/>
                          <w:sz w:val="24"/>
                          <w:szCs w:val="24"/>
                        </w:rPr>
                        <m:t>t</m:t>
                      </m:r>
                    </m:sup>
                  </m:sSup>
                </m:den>
              </m:f>
            </m:e>
          </m:nary>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I</m:t>
              </m:r>
            </m:e>
            <m:sub>
              <m:r>
                <w:rPr>
                  <w:rFonts w:ascii="Cambria Math" w:hAnsi="Arial" w:cs="Arial"/>
                  <w:sz w:val="24"/>
                  <w:szCs w:val="24"/>
                </w:rPr>
                <m:t>0</m:t>
              </m:r>
            </m:sub>
          </m:sSub>
        </m:oMath>
      </m:oMathPara>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rPr>
          <w:rFonts w:ascii="Arial" w:hAnsi="Arial" w:cs="Arial"/>
          <w:sz w:val="24"/>
          <w:szCs w:val="24"/>
        </w:rPr>
      </w:pPr>
      <w:r w:rsidRPr="00E636EE">
        <w:rPr>
          <w:rFonts w:ascii="Arial" w:hAnsi="Arial" w:cs="Arial"/>
          <w:sz w:val="24"/>
          <w:szCs w:val="24"/>
        </w:rPr>
        <w:t>а при последовательном инвестировании финансовых ресурсов</w:t>
      </w:r>
    </w:p>
    <w:p w:rsidR="00412EA0" w:rsidRPr="00E636EE" w:rsidRDefault="006354DB"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sz w:val="24"/>
          <w:szCs w:val="24"/>
        </w:rPr>
      </w:pPr>
      <m:oMath>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lang w:val="en-US"/>
              </w:rPr>
              <m:t>DPB</m:t>
            </m:r>
          </m:sup>
          <m:e>
            <m:f>
              <m:fPr>
                <m:ctrlPr>
                  <w:rPr>
                    <w:rFonts w:ascii="Cambria Math" w:hAnsi="Arial" w:cs="Arial"/>
                    <w:i/>
                    <w:sz w:val="24"/>
                    <w:szCs w:val="24"/>
                  </w:rPr>
                </m:ctrlPr>
              </m:fPr>
              <m:num>
                <m:r>
                  <w:rPr>
                    <w:rFonts w:ascii="Cambria Math" w:hAnsi="Cambria Math" w:cs="Arial"/>
                    <w:sz w:val="24"/>
                    <w:szCs w:val="24"/>
                  </w:rPr>
                  <m:t>C</m:t>
                </m:r>
                <m:sSub>
                  <m:sSubPr>
                    <m:ctrlPr>
                      <w:rPr>
                        <w:rFonts w:ascii="Cambria Math" w:hAnsi="Arial" w:cs="Arial"/>
                        <w:i/>
                        <w:sz w:val="24"/>
                        <w:szCs w:val="24"/>
                      </w:rPr>
                    </m:ctrlPr>
                  </m:sSubPr>
                  <m:e>
                    <m:r>
                      <w:rPr>
                        <w:rFonts w:ascii="Cambria Math" w:hAnsi="Cambria Math" w:cs="Arial"/>
                        <w:sz w:val="24"/>
                        <w:szCs w:val="24"/>
                      </w:rPr>
                      <m:t>F</m:t>
                    </m:r>
                  </m:e>
                  <m:sub>
                    <m:r>
                      <w:rPr>
                        <w:rFonts w:ascii="Cambria Math" w:hAnsi="Cambria Math" w:cs="Arial"/>
                        <w:sz w:val="24"/>
                        <w:szCs w:val="24"/>
                      </w:rPr>
                      <m:t>t</m:t>
                    </m:r>
                  </m:sub>
                </m:sSub>
              </m:num>
              <m:den>
                <m:sSup>
                  <m:sSupPr>
                    <m:ctrlPr>
                      <w:rPr>
                        <w:rFonts w:ascii="Cambria Math" w:hAnsi="Arial" w:cs="Arial"/>
                        <w:i/>
                        <w:sz w:val="24"/>
                        <w:szCs w:val="24"/>
                      </w:rPr>
                    </m:ctrlPr>
                  </m:sSupPr>
                  <m:e>
                    <m:r>
                      <w:rPr>
                        <w:rFonts w:ascii="Cambria Math" w:hAnsi="Arial" w:cs="Arial"/>
                        <w:sz w:val="24"/>
                        <w:szCs w:val="24"/>
                      </w:rPr>
                      <m:t>(1+</m:t>
                    </m:r>
                    <m:r>
                      <w:rPr>
                        <w:rFonts w:ascii="Cambria Math" w:hAnsi="Cambria Math" w:cs="Arial"/>
                        <w:sz w:val="24"/>
                        <w:szCs w:val="24"/>
                      </w:rPr>
                      <m:t>r</m:t>
                    </m:r>
                    <m:r>
                      <w:rPr>
                        <w:rFonts w:ascii="Cambria Math" w:hAnsi="Arial" w:cs="Arial"/>
                        <w:sz w:val="24"/>
                        <w:szCs w:val="24"/>
                      </w:rPr>
                      <m:t>)</m:t>
                    </m:r>
                  </m:e>
                  <m:sup>
                    <m:r>
                      <w:rPr>
                        <w:rFonts w:ascii="Cambria Math" w:hAnsi="Cambria Math" w:cs="Arial"/>
                        <w:sz w:val="24"/>
                        <w:szCs w:val="24"/>
                      </w:rPr>
                      <m:t>t</m:t>
                    </m:r>
                  </m:sup>
                </m:sSup>
              </m:den>
            </m:f>
          </m:e>
        </m:nary>
        <m:r>
          <w:rPr>
            <w:rFonts w:ascii="Cambria Math" w:hAnsi="Arial" w:cs="Arial"/>
            <w:sz w:val="24"/>
            <w:szCs w:val="24"/>
          </w:rPr>
          <m:t>=</m:t>
        </m:r>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lang w:val="en-US"/>
              </w:rPr>
              <m:t>DPB</m:t>
            </m:r>
          </m:sup>
          <m:e>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F</m:t>
                    </m:r>
                  </m:e>
                  <m:sub>
                    <m:r>
                      <w:rPr>
                        <w:rFonts w:ascii="Cambria Math" w:hAnsi="Cambria Math" w:cs="Arial"/>
                        <w:sz w:val="24"/>
                        <w:szCs w:val="24"/>
                      </w:rPr>
                      <m:t>t</m:t>
                    </m:r>
                    <m:r>
                      <w:rPr>
                        <w:rFonts w:ascii="Cambria Math" w:hAnsi="Arial" w:cs="Arial"/>
                        <w:sz w:val="24"/>
                        <w:szCs w:val="24"/>
                      </w:rPr>
                      <m:t>-</m:t>
                    </m:r>
                    <m:r>
                      <w:rPr>
                        <w:rFonts w:ascii="Cambria Math" w:hAnsi="Arial" w:cs="Arial"/>
                        <w:sz w:val="24"/>
                        <w:szCs w:val="24"/>
                      </w:rPr>
                      <m:t>1</m:t>
                    </m:r>
                  </m:sub>
                </m:sSub>
              </m:num>
              <m:den>
                <m:sSup>
                  <m:sSupPr>
                    <m:ctrlPr>
                      <w:rPr>
                        <w:rFonts w:ascii="Cambria Math" w:hAnsi="Arial" w:cs="Arial"/>
                        <w:i/>
                        <w:sz w:val="24"/>
                        <w:szCs w:val="24"/>
                      </w:rPr>
                    </m:ctrlPr>
                  </m:sSupPr>
                  <m:e>
                    <m:r>
                      <w:rPr>
                        <w:rFonts w:ascii="Cambria Math" w:hAnsi="Arial" w:cs="Arial"/>
                        <w:sz w:val="24"/>
                        <w:szCs w:val="24"/>
                      </w:rPr>
                      <m:t>(1+</m:t>
                    </m:r>
                    <m:r>
                      <w:rPr>
                        <w:rFonts w:ascii="Cambria Math" w:hAnsi="Cambria Math" w:cs="Arial"/>
                        <w:sz w:val="24"/>
                        <w:szCs w:val="24"/>
                      </w:rPr>
                      <m:t>r</m:t>
                    </m:r>
                    <m:r>
                      <w:rPr>
                        <w:rFonts w:ascii="Cambria Math" w:hAnsi="Arial" w:cs="Arial"/>
                        <w:sz w:val="24"/>
                        <w:szCs w:val="24"/>
                      </w:rPr>
                      <m:t>)</m:t>
                    </m:r>
                  </m:e>
                  <m:sup>
                    <m:r>
                      <w:rPr>
                        <w:rFonts w:ascii="Cambria Math" w:hAnsi="Cambria Math" w:cs="Arial"/>
                        <w:sz w:val="24"/>
                        <w:szCs w:val="24"/>
                      </w:rPr>
                      <m:t>t</m:t>
                    </m:r>
                    <m:r>
                      <w:rPr>
                        <w:rFonts w:ascii="Cambria Math" w:hAnsi="Arial" w:cs="Arial"/>
                        <w:sz w:val="24"/>
                        <w:szCs w:val="24"/>
                      </w:rPr>
                      <m:t>-</m:t>
                    </m:r>
                    <m:r>
                      <w:rPr>
                        <w:rFonts w:ascii="Cambria Math" w:hAnsi="Arial" w:cs="Arial"/>
                        <w:sz w:val="24"/>
                        <w:szCs w:val="24"/>
                      </w:rPr>
                      <m:t>1</m:t>
                    </m:r>
                  </m:sup>
                </m:sSup>
              </m:den>
            </m:f>
          </m:e>
        </m:nary>
      </m:oMath>
      <w:r w:rsidR="00412EA0" w:rsidRPr="00E636EE">
        <w:rPr>
          <w:rFonts w:ascii="Arial" w:hAnsi="Arial" w:cs="Arial"/>
          <w:sz w:val="24"/>
          <w:szCs w:val="24"/>
        </w:rPr>
        <w:t xml:space="preserve">   </w:t>
      </w:r>
      <w:r w:rsidR="00412EA0" w:rsidRPr="00E636EE">
        <w:rPr>
          <w:rFonts w:ascii="Arial" w:hAnsi="Arial" w:cs="Arial"/>
          <w:sz w:val="24"/>
          <w:szCs w:val="24"/>
        </w:rPr>
        <w:tab/>
      </w:r>
      <w:r w:rsidR="00412EA0" w:rsidRPr="00E636EE">
        <w:rPr>
          <w:rFonts w:ascii="Arial" w:hAnsi="Arial" w:cs="Arial"/>
          <w:sz w:val="24"/>
          <w:szCs w:val="24"/>
        </w:rPr>
        <w:tab/>
      </w:r>
      <w:r w:rsidR="00C073AA">
        <w:rPr>
          <w:rFonts w:ascii="Arial" w:hAnsi="Arial" w:cs="Arial"/>
          <w:sz w:val="24"/>
          <w:szCs w:val="24"/>
        </w:rPr>
        <w:t xml:space="preserve"> </w:t>
      </w:r>
      <w:r w:rsidR="00412EA0" w:rsidRPr="00E636EE">
        <w:rPr>
          <w:rFonts w:ascii="Arial" w:hAnsi="Arial" w:cs="Arial"/>
          <w:sz w:val="24"/>
          <w:szCs w:val="24"/>
        </w:rPr>
        <w:t>(4.2)</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proofErr w:type="gramStart"/>
      <w:r w:rsidRPr="00E636EE">
        <w:rPr>
          <w:rFonts w:ascii="Arial" w:hAnsi="Arial" w:cs="Arial"/>
          <w:sz w:val="24"/>
          <w:szCs w:val="24"/>
          <w:lang w:val="en-US"/>
        </w:rPr>
        <w:t>DPB</w:t>
      </w:r>
      <w:r w:rsidRPr="00E636EE">
        <w:rPr>
          <w:rFonts w:ascii="Arial" w:hAnsi="Arial" w:cs="Arial"/>
          <w:sz w:val="24"/>
          <w:szCs w:val="24"/>
        </w:rPr>
        <w:t xml:space="preserve"> определяется путём последовательного суммирования членов ряда дисконтированных доходов до тех пор пока, не будет получена сумма, равная или превышающая соответствующую сумму дисконтированных инвестиций.</w:t>
      </w:r>
      <w:proofErr w:type="gramEnd"/>
      <w:r w:rsidRPr="00E636EE">
        <w:rPr>
          <w:rFonts w:ascii="Arial" w:hAnsi="Arial" w:cs="Arial"/>
          <w:sz w:val="24"/>
          <w:szCs w:val="24"/>
        </w:rPr>
        <w:t xml:space="preserve"> Отметим, что это может </w:t>
      </w:r>
      <w:proofErr w:type="gramStart"/>
      <w:r w:rsidRPr="00E636EE">
        <w:rPr>
          <w:rFonts w:ascii="Arial" w:hAnsi="Arial" w:cs="Arial"/>
          <w:sz w:val="24"/>
          <w:szCs w:val="24"/>
        </w:rPr>
        <w:t>получится</w:t>
      </w:r>
      <w:proofErr w:type="gramEnd"/>
      <w:r w:rsidRPr="00E636EE">
        <w:rPr>
          <w:rFonts w:ascii="Arial" w:hAnsi="Arial" w:cs="Arial"/>
          <w:sz w:val="24"/>
          <w:szCs w:val="24"/>
        </w:rPr>
        <w:t xml:space="preserve"> несколько раз, но </w:t>
      </w:r>
      <w:r w:rsidRPr="00E636EE">
        <w:rPr>
          <w:rFonts w:ascii="Arial" w:hAnsi="Arial" w:cs="Arial"/>
          <w:sz w:val="24"/>
          <w:szCs w:val="24"/>
          <w:lang w:val="en-US"/>
        </w:rPr>
        <w:t>DPB</w:t>
      </w:r>
      <w:r w:rsidRPr="00E636EE">
        <w:rPr>
          <w:rFonts w:ascii="Arial" w:hAnsi="Arial" w:cs="Arial"/>
          <w:sz w:val="24"/>
          <w:szCs w:val="24"/>
        </w:rPr>
        <w:t xml:space="preserve"> – это последний номер периода, для которого выполняется (4.2).</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r w:rsidRPr="00E636EE">
        <w:rPr>
          <w:rFonts w:ascii="Arial" w:hAnsi="Arial" w:cs="Arial"/>
          <w:sz w:val="24"/>
          <w:szCs w:val="24"/>
        </w:rPr>
        <w:t>Обозначим</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sz w:val="24"/>
          <w:szCs w:val="24"/>
          <w:lang w:val="en-US"/>
        </w:rPr>
      </w:pPr>
      <m:oMathPara>
        <m:oMath>
          <m:r>
            <w:rPr>
              <w:rFonts w:ascii="Cambria Math" w:hAnsi="Cambria Math" w:cs="Arial"/>
              <w:sz w:val="24"/>
              <w:szCs w:val="24"/>
              <w:lang w:val="en-US"/>
            </w:rPr>
            <m:t>SC</m:t>
          </m:r>
          <m:sSubSup>
            <m:sSubSupPr>
              <m:ctrlPr>
                <w:rPr>
                  <w:rFonts w:ascii="Cambria Math" w:hAnsi="Arial" w:cs="Arial"/>
                  <w:i/>
                  <w:sz w:val="24"/>
                  <w:szCs w:val="24"/>
                  <w:lang w:val="en-US"/>
                </w:rPr>
              </m:ctrlPr>
            </m:sSubSupPr>
            <m:e>
              <m:r>
                <w:rPr>
                  <w:rFonts w:ascii="Cambria Math" w:hAnsi="Cambria Math" w:cs="Arial"/>
                  <w:sz w:val="24"/>
                  <w:szCs w:val="24"/>
                  <w:lang w:val="en-US"/>
                </w:rPr>
                <m:t>F</m:t>
              </m:r>
            </m:e>
            <m:sub>
              <m:r>
                <w:rPr>
                  <w:rFonts w:ascii="Cambria Math" w:hAnsi="Cambria Math" w:cs="Arial"/>
                  <w:sz w:val="24"/>
                  <w:szCs w:val="24"/>
                  <w:lang w:val="en-US"/>
                </w:rPr>
                <m:t>m</m:t>
              </m:r>
            </m:sub>
            <m:sup>
              <m:r>
                <w:rPr>
                  <w:rFonts w:ascii="Cambria Math" w:hAnsi="Cambria Math" w:cs="Arial"/>
                  <w:sz w:val="24"/>
                  <w:szCs w:val="24"/>
                  <w:lang w:val="en-US"/>
                </w:rPr>
                <m:t>D</m:t>
              </m:r>
            </m:sup>
          </m:sSubSup>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lang w:val="en-US"/>
                </w:rPr>
                <m:t>m</m:t>
              </m:r>
            </m:sup>
            <m:e>
              <m:f>
                <m:fPr>
                  <m:ctrlPr>
                    <w:rPr>
                      <w:rFonts w:ascii="Cambria Math" w:hAnsi="Arial" w:cs="Arial"/>
                      <w:i/>
                      <w:sz w:val="24"/>
                      <w:szCs w:val="24"/>
                    </w:rPr>
                  </m:ctrlPr>
                </m:fPr>
                <m:num>
                  <m:r>
                    <w:rPr>
                      <w:rFonts w:ascii="Cambria Math" w:hAnsi="Cambria Math" w:cs="Arial"/>
                      <w:sz w:val="24"/>
                      <w:szCs w:val="24"/>
                    </w:rPr>
                    <m:t>C</m:t>
                  </m:r>
                  <m:sSub>
                    <m:sSubPr>
                      <m:ctrlPr>
                        <w:rPr>
                          <w:rFonts w:ascii="Cambria Math" w:hAnsi="Arial" w:cs="Arial"/>
                          <w:i/>
                          <w:sz w:val="24"/>
                          <w:szCs w:val="24"/>
                        </w:rPr>
                      </m:ctrlPr>
                    </m:sSubPr>
                    <m:e>
                      <m:r>
                        <w:rPr>
                          <w:rFonts w:ascii="Cambria Math" w:hAnsi="Cambria Math" w:cs="Arial"/>
                          <w:sz w:val="24"/>
                          <w:szCs w:val="24"/>
                        </w:rPr>
                        <m:t>F</m:t>
                      </m:r>
                    </m:e>
                    <m:sub>
                      <m:r>
                        <w:rPr>
                          <w:rFonts w:ascii="Cambria Math" w:hAnsi="Cambria Math" w:cs="Arial"/>
                          <w:sz w:val="24"/>
                          <w:szCs w:val="24"/>
                        </w:rPr>
                        <m:t>t</m:t>
                      </m:r>
                    </m:sub>
                  </m:sSub>
                </m:num>
                <m:den>
                  <m:sSup>
                    <m:sSupPr>
                      <m:ctrlPr>
                        <w:rPr>
                          <w:rFonts w:ascii="Cambria Math" w:hAnsi="Arial" w:cs="Arial"/>
                          <w:i/>
                          <w:sz w:val="24"/>
                          <w:szCs w:val="24"/>
                        </w:rPr>
                      </m:ctrlPr>
                    </m:sSupPr>
                    <m:e>
                      <m:r>
                        <w:rPr>
                          <w:rFonts w:ascii="Cambria Math" w:hAnsi="Arial" w:cs="Arial"/>
                          <w:sz w:val="24"/>
                          <w:szCs w:val="24"/>
                        </w:rPr>
                        <m:t>(1+</m:t>
                      </m:r>
                      <m:r>
                        <w:rPr>
                          <w:rFonts w:ascii="Cambria Math" w:hAnsi="Cambria Math" w:cs="Arial"/>
                          <w:sz w:val="24"/>
                          <w:szCs w:val="24"/>
                        </w:rPr>
                        <m:t>r</m:t>
                      </m:r>
                      <m:r>
                        <w:rPr>
                          <w:rFonts w:ascii="Cambria Math" w:hAnsi="Arial" w:cs="Arial"/>
                          <w:sz w:val="24"/>
                          <w:szCs w:val="24"/>
                        </w:rPr>
                        <m:t>)</m:t>
                      </m:r>
                    </m:e>
                    <m:sup>
                      <m:r>
                        <w:rPr>
                          <w:rFonts w:ascii="Cambria Math" w:hAnsi="Cambria Math" w:cs="Arial"/>
                          <w:sz w:val="24"/>
                          <w:szCs w:val="24"/>
                        </w:rPr>
                        <m:t>t</m:t>
                      </m:r>
                    </m:sup>
                  </m:sSup>
                </m:den>
              </m:f>
            </m:e>
          </m:nary>
          <m:r>
            <w:rPr>
              <w:rFonts w:ascii="Cambria Math" w:hAnsi="Arial" w:cs="Arial"/>
              <w:sz w:val="24"/>
              <w:szCs w:val="24"/>
            </w:rPr>
            <m:t xml:space="preserve">; </m:t>
          </m:r>
          <m:r>
            <w:rPr>
              <w:rFonts w:ascii="Cambria Math" w:hAnsi="Cambria Math" w:cs="Arial"/>
              <w:sz w:val="24"/>
              <w:szCs w:val="24"/>
            </w:rPr>
            <m:t>S</m:t>
          </m:r>
          <m:sSubSup>
            <m:sSubSupPr>
              <m:ctrlPr>
                <w:rPr>
                  <w:rFonts w:ascii="Cambria Math" w:hAnsi="Arial" w:cs="Arial"/>
                  <w:i/>
                  <w:sz w:val="24"/>
                  <w:szCs w:val="24"/>
                </w:rPr>
              </m:ctrlPr>
            </m:sSubSupPr>
            <m:e>
              <m:r>
                <w:rPr>
                  <w:rFonts w:ascii="Cambria Math" w:hAnsi="Cambria Math" w:cs="Arial"/>
                  <w:sz w:val="24"/>
                  <w:szCs w:val="24"/>
                </w:rPr>
                <m:t>I</m:t>
              </m:r>
            </m:e>
            <m:sub>
              <m:r>
                <w:rPr>
                  <w:rFonts w:ascii="Cambria Math" w:hAnsi="Cambria Math" w:cs="Arial"/>
                  <w:sz w:val="24"/>
                  <w:szCs w:val="24"/>
                </w:rPr>
                <m:t>m</m:t>
              </m:r>
            </m:sub>
            <m:sup>
              <m:r>
                <w:rPr>
                  <w:rFonts w:ascii="Cambria Math" w:hAnsi="Cambria Math" w:cs="Arial"/>
                  <w:sz w:val="24"/>
                  <w:szCs w:val="24"/>
                </w:rPr>
                <m:t>D</m:t>
              </m:r>
            </m:sup>
          </m:sSubSup>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lang w:val="en-US"/>
                </w:rPr>
                <m:t>m</m:t>
              </m:r>
            </m:sup>
            <m:e>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I</m:t>
                      </m:r>
                    </m:e>
                    <m:sub>
                      <m:r>
                        <w:rPr>
                          <w:rFonts w:ascii="Cambria Math" w:hAnsi="Cambria Math" w:cs="Arial"/>
                          <w:sz w:val="24"/>
                          <w:szCs w:val="24"/>
                        </w:rPr>
                        <m:t>t</m:t>
                      </m:r>
                      <m:r>
                        <w:rPr>
                          <w:rFonts w:ascii="Cambria Math" w:hAnsi="Arial" w:cs="Arial"/>
                          <w:sz w:val="24"/>
                          <w:szCs w:val="24"/>
                        </w:rPr>
                        <m:t>-</m:t>
                      </m:r>
                      <m:r>
                        <w:rPr>
                          <w:rFonts w:ascii="Cambria Math" w:hAnsi="Arial" w:cs="Arial"/>
                          <w:sz w:val="24"/>
                          <w:szCs w:val="24"/>
                        </w:rPr>
                        <m:t>1</m:t>
                      </m:r>
                    </m:sub>
                  </m:sSub>
                </m:num>
                <m:den>
                  <m:sSup>
                    <m:sSupPr>
                      <m:ctrlPr>
                        <w:rPr>
                          <w:rFonts w:ascii="Cambria Math" w:hAnsi="Arial" w:cs="Arial"/>
                          <w:i/>
                          <w:sz w:val="24"/>
                          <w:szCs w:val="24"/>
                        </w:rPr>
                      </m:ctrlPr>
                    </m:sSupPr>
                    <m:e>
                      <m:r>
                        <w:rPr>
                          <w:rFonts w:ascii="Cambria Math" w:hAnsi="Arial" w:cs="Arial"/>
                          <w:sz w:val="24"/>
                          <w:szCs w:val="24"/>
                        </w:rPr>
                        <m:t>(1+</m:t>
                      </m:r>
                      <m:r>
                        <w:rPr>
                          <w:rFonts w:ascii="Cambria Math" w:hAnsi="Cambria Math" w:cs="Arial"/>
                          <w:sz w:val="24"/>
                          <w:szCs w:val="24"/>
                        </w:rPr>
                        <m:t>r</m:t>
                      </m:r>
                      <m:r>
                        <w:rPr>
                          <w:rFonts w:ascii="Cambria Math" w:hAnsi="Arial" w:cs="Arial"/>
                          <w:sz w:val="24"/>
                          <w:szCs w:val="24"/>
                        </w:rPr>
                        <m:t>)</m:t>
                      </m:r>
                    </m:e>
                    <m:sup>
                      <m:r>
                        <w:rPr>
                          <w:rFonts w:ascii="Cambria Math" w:hAnsi="Cambria Math" w:cs="Arial"/>
                          <w:sz w:val="24"/>
                          <w:szCs w:val="24"/>
                        </w:rPr>
                        <m:t>t</m:t>
                      </m:r>
                      <m:r>
                        <w:rPr>
                          <w:rFonts w:ascii="Cambria Math" w:hAnsi="Arial" w:cs="Arial"/>
                          <w:sz w:val="24"/>
                          <w:szCs w:val="24"/>
                        </w:rPr>
                        <m:t>-</m:t>
                      </m:r>
                      <m:r>
                        <w:rPr>
                          <w:rFonts w:ascii="Cambria Math" w:hAnsi="Arial" w:cs="Arial"/>
                          <w:sz w:val="24"/>
                          <w:szCs w:val="24"/>
                        </w:rPr>
                        <m:t>1</m:t>
                      </m:r>
                    </m:sup>
                  </m:sSup>
                </m:den>
              </m:f>
            </m:e>
          </m:nary>
        </m:oMath>
      </m:oMathPara>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jc w:val="both"/>
        <w:rPr>
          <w:rFonts w:ascii="Arial" w:hAnsi="Arial" w:cs="Arial"/>
          <w:sz w:val="24"/>
          <w:szCs w:val="24"/>
        </w:rPr>
      </w:pPr>
      <w:r w:rsidRPr="00E636EE">
        <w:rPr>
          <w:rFonts w:ascii="Arial" w:hAnsi="Arial" w:cs="Arial"/>
          <w:sz w:val="24"/>
          <w:szCs w:val="24"/>
        </w:rPr>
        <w:t xml:space="preserve">причём </w:t>
      </w:r>
      <w:r w:rsidRPr="00E636EE">
        <w:rPr>
          <w:rFonts w:ascii="Arial" w:hAnsi="Arial" w:cs="Arial"/>
          <w:i/>
          <w:sz w:val="24"/>
          <w:szCs w:val="24"/>
          <w:lang w:val="en-US"/>
        </w:rPr>
        <w:t>m</w:t>
      </w:r>
      <w:r w:rsidRPr="00E636EE">
        <w:rPr>
          <w:rFonts w:ascii="Arial" w:hAnsi="Arial" w:cs="Arial"/>
          <w:i/>
          <w:sz w:val="24"/>
          <w:szCs w:val="24"/>
        </w:rPr>
        <w:t xml:space="preserve"> </w:t>
      </w:r>
      <w:r w:rsidRPr="00E636EE">
        <w:rPr>
          <w:rFonts w:ascii="Arial" w:hAnsi="Arial" w:cs="Arial"/>
          <w:sz w:val="24"/>
          <w:szCs w:val="24"/>
        </w:rPr>
        <w:t xml:space="preserve">– последний номер периода, для которого выполняется соотношение  </w:t>
      </w:r>
      <m:oMath>
        <m:r>
          <w:rPr>
            <w:rFonts w:ascii="Cambria Math" w:hAnsi="Cambria Math" w:cs="Arial"/>
            <w:sz w:val="24"/>
            <w:szCs w:val="24"/>
            <w:lang w:val="en-US"/>
          </w:rPr>
          <m:t>SC</m:t>
        </m:r>
        <m:sSubSup>
          <m:sSubSupPr>
            <m:ctrlPr>
              <w:rPr>
                <w:rFonts w:ascii="Cambria Math" w:hAnsi="Arial" w:cs="Arial"/>
                <w:i/>
                <w:sz w:val="24"/>
                <w:szCs w:val="24"/>
                <w:lang w:val="en-US"/>
              </w:rPr>
            </m:ctrlPr>
          </m:sSubSupPr>
          <m:e>
            <m:r>
              <w:rPr>
                <w:rFonts w:ascii="Cambria Math" w:hAnsi="Cambria Math" w:cs="Arial"/>
                <w:sz w:val="24"/>
                <w:szCs w:val="24"/>
                <w:lang w:val="en-US"/>
              </w:rPr>
              <m:t>F</m:t>
            </m:r>
          </m:e>
          <m:sub>
            <m:r>
              <w:rPr>
                <w:rFonts w:ascii="Cambria Math" w:hAnsi="Cambria Math" w:cs="Arial"/>
                <w:sz w:val="24"/>
                <w:szCs w:val="24"/>
                <w:lang w:val="en-US"/>
              </w:rPr>
              <m:t>m</m:t>
            </m:r>
          </m:sub>
          <m:sup>
            <m:r>
              <w:rPr>
                <w:rFonts w:ascii="Cambria Math" w:hAnsi="Cambria Math" w:cs="Arial"/>
                <w:sz w:val="24"/>
                <w:szCs w:val="24"/>
                <w:lang w:val="en-US"/>
              </w:rPr>
              <m:t>D</m:t>
            </m:r>
          </m:sup>
        </m:sSubSup>
        <m:r>
          <w:rPr>
            <w:rFonts w:ascii="Cambria Math" w:hAnsi="Arial" w:cs="Arial"/>
            <w:sz w:val="24"/>
            <w:szCs w:val="24"/>
          </w:rPr>
          <m:t xml:space="preserve"> </m:t>
        </m:r>
        <m:r>
          <w:rPr>
            <w:rFonts w:ascii="Cambria Math" w:hAnsi="Arial" w:cs="Arial"/>
            <w:sz w:val="24"/>
            <w:szCs w:val="24"/>
          </w:rPr>
          <m:t>≤</m:t>
        </m:r>
        <m:r>
          <w:rPr>
            <w:rFonts w:ascii="Cambria Math" w:hAnsi="Cambria Math" w:cs="Arial"/>
            <w:sz w:val="24"/>
            <w:szCs w:val="24"/>
            <w:lang w:val="en-US"/>
          </w:rPr>
          <m:t>S</m:t>
        </m:r>
        <m:sSubSup>
          <m:sSubSupPr>
            <m:ctrlPr>
              <w:rPr>
                <w:rFonts w:ascii="Cambria Math" w:hAnsi="Arial" w:cs="Arial"/>
                <w:i/>
                <w:sz w:val="24"/>
                <w:szCs w:val="24"/>
                <w:lang w:val="en-US"/>
              </w:rPr>
            </m:ctrlPr>
          </m:sSubSupPr>
          <m:e>
            <m:r>
              <w:rPr>
                <w:rFonts w:ascii="Cambria Math" w:hAnsi="Cambria Math" w:cs="Arial"/>
                <w:sz w:val="24"/>
                <w:szCs w:val="24"/>
                <w:lang w:val="en-US"/>
              </w:rPr>
              <m:t>I</m:t>
            </m:r>
          </m:e>
          <m:sub>
            <m:r>
              <w:rPr>
                <w:rFonts w:ascii="Cambria Math" w:hAnsi="Cambria Math" w:cs="Arial"/>
                <w:sz w:val="24"/>
                <w:szCs w:val="24"/>
                <w:lang w:val="en-US"/>
              </w:rPr>
              <m:t>m</m:t>
            </m:r>
          </m:sub>
          <m:sup>
            <m:r>
              <w:rPr>
                <w:rFonts w:ascii="Cambria Math" w:hAnsi="Cambria Math" w:cs="Arial"/>
                <w:sz w:val="24"/>
                <w:szCs w:val="24"/>
                <w:lang w:val="en-US"/>
              </w:rPr>
              <m:t>D</m:t>
            </m:r>
          </m:sup>
        </m:sSubSup>
        <m:r>
          <w:rPr>
            <w:rFonts w:ascii="Cambria Math" w:hAnsi="Arial" w:cs="Arial"/>
            <w:sz w:val="24"/>
            <w:szCs w:val="24"/>
          </w:rPr>
          <m:t>≤</m:t>
        </m:r>
        <m:r>
          <w:rPr>
            <w:rFonts w:ascii="Cambria Math" w:hAnsi="Cambria Math" w:cs="Arial"/>
            <w:sz w:val="24"/>
            <w:szCs w:val="24"/>
            <w:lang w:val="en-US"/>
          </w:rPr>
          <m:t>SC</m:t>
        </m:r>
        <m:sSubSup>
          <m:sSubSupPr>
            <m:ctrlPr>
              <w:rPr>
                <w:rFonts w:ascii="Cambria Math" w:hAnsi="Arial" w:cs="Arial"/>
                <w:i/>
                <w:sz w:val="24"/>
                <w:szCs w:val="24"/>
                <w:lang w:val="en-US"/>
              </w:rPr>
            </m:ctrlPr>
          </m:sSubSupPr>
          <m:e>
            <m:r>
              <w:rPr>
                <w:rFonts w:ascii="Cambria Math" w:hAnsi="Cambria Math" w:cs="Arial"/>
                <w:sz w:val="24"/>
                <w:szCs w:val="24"/>
                <w:lang w:val="en-US"/>
              </w:rPr>
              <m:t>F</m:t>
            </m:r>
          </m:e>
          <m:sub>
            <m:r>
              <w:rPr>
                <w:rFonts w:ascii="Cambria Math" w:hAnsi="Cambria Math" w:cs="Arial"/>
                <w:sz w:val="24"/>
                <w:szCs w:val="24"/>
                <w:lang w:val="en-US"/>
              </w:rPr>
              <m:t>m</m:t>
            </m:r>
            <m:r>
              <w:rPr>
                <w:rFonts w:ascii="Cambria Math" w:hAnsi="Arial" w:cs="Arial"/>
                <w:sz w:val="24"/>
                <w:szCs w:val="24"/>
              </w:rPr>
              <m:t>+1</m:t>
            </m:r>
          </m:sub>
          <m:sup>
            <m:r>
              <w:rPr>
                <w:rFonts w:ascii="Cambria Math" w:hAnsi="Cambria Math" w:cs="Arial"/>
                <w:sz w:val="24"/>
                <w:szCs w:val="24"/>
                <w:lang w:val="en-US"/>
              </w:rPr>
              <m:t>D</m:t>
            </m:r>
          </m:sup>
        </m:sSubSup>
      </m:oMath>
      <w:r w:rsidRPr="00E636EE">
        <w:rPr>
          <w:rFonts w:ascii="Arial" w:hAnsi="Arial" w:cs="Arial"/>
          <w:sz w:val="24"/>
          <w:szCs w:val="24"/>
        </w:rPr>
        <w:t>.</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r w:rsidRPr="00E636EE">
        <w:rPr>
          <w:rFonts w:ascii="Arial" w:hAnsi="Arial" w:cs="Arial"/>
          <w:sz w:val="24"/>
          <w:szCs w:val="24"/>
        </w:rPr>
        <w:lastRenderedPageBreak/>
        <w:t>Тогда дисконтированный срок окупаемости инвестиций определяется следующим образом:</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jc w:val="center"/>
        <w:rPr>
          <w:rFonts w:ascii="Arial" w:hAnsi="Arial" w:cs="Arial"/>
          <w:sz w:val="24"/>
          <w:szCs w:val="24"/>
        </w:rPr>
      </w:pPr>
      <m:oMath>
        <m:r>
          <w:rPr>
            <w:rFonts w:ascii="Cambria Math" w:hAnsi="Cambria Math" w:cs="Arial"/>
            <w:sz w:val="24"/>
            <w:szCs w:val="24"/>
            <w:lang w:val="en-US"/>
          </w:rPr>
          <m:t>DPB</m:t>
        </m:r>
        <m:r>
          <w:rPr>
            <w:rFonts w:ascii="Cambria Math" w:hAnsi="Arial" w:cs="Arial"/>
            <w:sz w:val="24"/>
            <w:szCs w:val="24"/>
          </w:rPr>
          <m:t>=</m:t>
        </m:r>
        <m:r>
          <w:rPr>
            <w:rFonts w:ascii="Cambria Math" w:hAnsi="Cambria Math" w:cs="Arial"/>
            <w:sz w:val="24"/>
            <w:szCs w:val="24"/>
            <w:lang w:val="en-US"/>
          </w:rPr>
          <m:t>m</m:t>
        </m:r>
        <m:r>
          <w:rPr>
            <w:rFonts w:ascii="Cambria Math" w:hAnsi="Arial" w:cs="Arial"/>
            <w:sz w:val="24"/>
            <w:szCs w:val="24"/>
          </w:rPr>
          <m:t>+</m:t>
        </m:r>
        <m:f>
          <m:fPr>
            <m:ctrlPr>
              <w:rPr>
                <w:rFonts w:ascii="Cambria Math" w:hAnsi="Arial" w:cs="Arial"/>
                <w:i/>
                <w:sz w:val="24"/>
                <w:szCs w:val="24"/>
                <w:lang w:val="en-US"/>
              </w:rPr>
            </m:ctrlPr>
          </m:fPr>
          <m:num>
            <m:r>
              <w:rPr>
                <w:rFonts w:ascii="Cambria Math" w:hAnsi="Cambria Math" w:cs="Arial"/>
                <w:sz w:val="24"/>
                <w:szCs w:val="24"/>
                <w:lang w:val="en-US"/>
              </w:rPr>
              <m:t>S</m:t>
            </m:r>
            <m:sSubSup>
              <m:sSubSupPr>
                <m:ctrlPr>
                  <w:rPr>
                    <w:rFonts w:ascii="Cambria Math" w:hAnsi="Arial" w:cs="Arial"/>
                    <w:i/>
                    <w:sz w:val="24"/>
                    <w:szCs w:val="24"/>
                    <w:lang w:val="en-US"/>
                  </w:rPr>
                </m:ctrlPr>
              </m:sSubSupPr>
              <m:e>
                <m:r>
                  <w:rPr>
                    <w:rFonts w:ascii="Cambria Math" w:hAnsi="Cambria Math" w:cs="Arial"/>
                    <w:sz w:val="24"/>
                    <w:szCs w:val="24"/>
                    <w:lang w:val="en-US"/>
                  </w:rPr>
                  <m:t>I</m:t>
                </m:r>
              </m:e>
              <m:sub>
                <m:r>
                  <w:rPr>
                    <w:rFonts w:ascii="Cambria Math" w:hAnsi="Cambria Math" w:cs="Arial"/>
                    <w:sz w:val="24"/>
                    <w:szCs w:val="24"/>
                    <w:lang w:val="en-US"/>
                  </w:rPr>
                  <m:t>m</m:t>
                </m:r>
              </m:sub>
              <m:sup>
                <m:r>
                  <w:rPr>
                    <w:rFonts w:ascii="Cambria Math" w:hAnsi="Cambria Math" w:cs="Arial"/>
                    <w:sz w:val="24"/>
                    <w:szCs w:val="24"/>
                    <w:lang w:val="en-US"/>
                  </w:rPr>
                  <m:t>D</m:t>
                </m:r>
              </m:sup>
            </m:sSubSup>
            <m:r>
              <w:rPr>
                <w:rFonts w:ascii="Arial" w:hAnsi="Arial" w:cs="Arial"/>
                <w:sz w:val="24"/>
                <w:szCs w:val="24"/>
              </w:rPr>
              <m:t>-</m:t>
            </m:r>
            <m:r>
              <w:rPr>
                <w:rFonts w:ascii="Cambria Math" w:hAnsi="Cambria Math" w:cs="Arial"/>
                <w:sz w:val="24"/>
                <w:szCs w:val="24"/>
                <w:lang w:val="en-US"/>
              </w:rPr>
              <m:t>S</m:t>
            </m:r>
            <m:sSubSup>
              <m:sSubSupPr>
                <m:ctrlPr>
                  <w:rPr>
                    <w:rFonts w:ascii="Cambria Math" w:hAnsi="Arial" w:cs="Arial"/>
                    <w:i/>
                    <w:sz w:val="24"/>
                    <w:szCs w:val="24"/>
                    <w:lang w:val="en-US"/>
                  </w:rPr>
                </m:ctrlPr>
              </m:sSubSupPr>
              <m:e>
                <m:r>
                  <w:rPr>
                    <w:rFonts w:ascii="Cambria Math" w:hAnsi="Cambria Math" w:cs="Arial"/>
                    <w:sz w:val="24"/>
                    <w:szCs w:val="24"/>
                    <w:lang w:val="en-US"/>
                  </w:rPr>
                  <m:t>CF</m:t>
                </m:r>
              </m:e>
              <m:sub>
                <m:r>
                  <w:rPr>
                    <w:rFonts w:ascii="Cambria Math" w:hAnsi="Cambria Math" w:cs="Arial"/>
                    <w:sz w:val="24"/>
                    <w:szCs w:val="24"/>
                    <w:lang w:val="en-US"/>
                  </w:rPr>
                  <m:t>m</m:t>
                </m:r>
              </m:sub>
              <m:sup>
                <m:r>
                  <w:rPr>
                    <w:rFonts w:ascii="Cambria Math" w:hAnsi="Cambria Math" w:cs="Arial"/>
                    <w:sz w:val="24"/>
                    <w:szCs w:val="24"/>
                    <w:lang w:val="en-US"/>
                  </w:rPr>
                  <m:t>D</m:t>
                </m:r>
              </m:sup>
            </m:sSubSup>
          </m:num>
          <m:den>
            <m:r>
              <w:rPr>
                <w:rFonts w:ascii="Cambria Math" w:hAnsi="Cambria Math" w:cs="Arial"/>
                <w:sz w:val="24"/>
                <w:szCs w:val="24"/>
                <w:lang w:val="en-US"/>
              </w:rPr>
              <m:t>S</m:t>
            </m:r>
            <m:sSub>
              <m:sSubPr>
                <m:ctrlPr>
                  <w:rPr>
                    <w:rFonts w:ascii="Cambria Math" w:hAnsi="Arial"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lang w:val="en-US"/>
                  </w:rPr>
                  <m:t>m</m:t>
                </m:r>
                <m:r>
                  <w:rPr>
                    <w:rFonts w:ascii="Cambria Math" w:hAnsi="Arial" w:cs="Arial"/>
                    <w:sz w:val="24"/>
                    <w:szCs w:val="24"/>
                  </w:rPr>
                  <m:t>+1</m:t>
                </m:r>
              </m:sub>
            </m:sSub>
          </m:den>
        </m:f>
        <m:sSup>
          <m:sSupPr>
            <m:ctrlPr>
              <w:rPr>
                <w:rFonts w:ascii="Cambria Math" w:hAnsi="Arial" w:cs="Arial"/>
                <w:i/>
                <w:sz w:val="24"/>
                <w:szCs w:val="24"/>
                <w:lang w:val="en-US"/>
              </w:rPr>
            </m:ctrlPr>
          </m:sSupPr>
          <m:e>
            <m:r>
              <w:rPr>
                <w:rFonts w:ascii="Cambria Math" w:hAnsi="Arial" w:cs="Arial"/>
                <w:sz w:val="24"/>
                <w:szCs w:val="24"/>
              </w:rPr>
              <m:t>(1+</m:t>
            </m:r>
            <m:r>
              <w:rPr>
                <w:rFonts w:ascii="Cambria Math" w:hAnsi="Cambria Math" w:cs="Arial"/>
                <w:sz w:val="24"/>
                <w:szCs w:val="24"/>
                <w:lang w:val="en-US"/>
              </w:rPr>
              <m:t>r</m:t>
            </m:r>
            <m:r>
              <w:rPr>
                <w:rFonts w:ascii="Cambria Math" w:hAnsi="Arial" w:cs="Arial"/>
                <w:sz w:val="24"/>
                <w:szCs w:val="24"/>
              </w:rPr>
              <m:t>)</m:t>
            </m:r>
          </m:e>
          <m:sup>
            <m:r>
              <w:rPr>
                <w:rFonts w:ascii="Cambria Math" w:hAnsi="Cambria Math" w:cs="Arial"/>
                <w:sz w:val="24"/>
                <w:szCs w:val="24"/>
                <w:lang w:val="en-US"/>
              </w:rPr>
              <m:t>m</m:t>
            </m:r>
            <m:r>
              <w:rPr>
                <w:rFonts w:ascii="Cambria Math" w:hAnsi="Arial" w:cs="Arial"/>
                <w:sz w:val="24"/>
                <w:szCs w:val="24"/>
              </w:rPr>
              <m:t>+1</m:t>
            </m:r>
          </m:sup>
        </m:sSup>
      </m:oMath>
      <w:r w:rsidRPr="00E636EE">
        <w:rPr>
          <w:rFonts w:ascii="Arial" w:hAnsi="Arial" w:cs="Arial"/>
          <w:i/>
          <w:sz w:val="24"/>
          <w:szCs w:val="24"/>
        </w:rPr>
        <w:t xml:space="preserve">   </w:t>
      </w:r>
      <w:r w:rsidRPr="00E636EE">
        <w:rPr>
          <w:rFonts w:ascii="Arial" w:hAnsi="Arial" w:cs="Arial"/>
          <w:i/>
          <w:sz w:val="24"/>
          <w:szCs w:val="24"/>
        </w:rPr>
        <w:tab/>
      </w:r>
      <w:r w:rsidRPr="00E636EE">
        <w:rPr>
          <w:rFonts w:ascii="Arial" w:hAnsi="Arial" w:cs="Arial"/>
          <w:i/>
          <w:sz w:val="24"/>
          <w:szCs w:val="24"/>
        </w:rPr>
        <w:tab/>
        <w:t xml:space="preserve">   </w:t>
      </w:r>
      <w:r w:rsidRPr="00E636EE">
        <w:rPr>
          <w:rFonts w:ascii="Arial" w:hAnsi="Arial" w:cs="Arial"/>
          <w:sz w:val="24"/>
          <w:szCs w:val="24"/>
        </w:rPr>
        <w:t>(4.3)</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rPr>
          <w:rFonts w:ascii="Arial" w:hAnsi="Arial" w:cs="Arial"/>
          <w:sz w:val="24"/>
          <w:szCs w:val="24"/>
        </w:rPr>
      </w:pPr>
      <w:r w:rsidRPr="00E636EE">
        <w:rPr>
          <w:rFonts w:ascii="Arial" w:hAnsi="Arial" w:cs="Arial"/>
          <w:sz w:val="24"/>
          <w:szCs w:val="24"/>
        </w:rPr>
        <w:t>Статический срок окупаемости определяется аналогичным образом:</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jc w:val="center"/>
        <w:rPr>
          <w:rFonts w:ascii="Arial" w:hAnsi="Arial" w:cs="Arial"/>
          <w:sz w:val="24"/>
          <w:szCs w:val="24"/>
        </w:rPr>
      </w:pPr>
      <m:oMath>
        <m:r>
          <w:rPr>
            <w:rFonts w:ascii="Cambria Math" w:hAnsi="Cambria Math" w:cs="Arial"/>
            <w:sz w:val="24"/>
            <w:szCs w:val="24"/>
            <w:lang w:val="en-US"/>
          </w:rPr>
          <m:t>PB</m:t>
        </m:r>
        <m:r>
          <w:rPr>
            <w:rFonts w:ascii="Cambria Math" w:hAnsi="Arial" w:cs="Arial"/>
            <w:sz w:val="24"/>
            <w:szCs w:val="24"/>
          </w:rPr>
          <m:t>=</m:t>
        </m:r>
        <m:r>
          <w:rPr>
            <w:rFonts w:ascii="Cambria Math" w:hAnsi="Cambria Math" w:cs="Arial"/>
            <w:sz w:val="24"/>
            <w:szCs w:val="24"/>
            <w:lang w:val="en-US"/>
          </w:rPr>
          <m:t>m</m:t>
        </m:r>
        <m:r>
          <w:rPr>
            <w:rFonts w:ascii="Cambria Math" w:hAnsi="Arial" w:cs="Arial"/>
            <w:sz w:val="24"/>
            <w:szCs w:val="24"/>
          </w:rPr>
          <m:t>+</m:t>
        </m:r>
        <m:f>
          <m:fPr>
            <m:ctrlPr>
              <w:rPr>
                <w:rFonts w:ascii="Cambria Math" w:hAnsi="Arial" w:cs="Arial"/>
                <w:i/>
                <w:sz w:val="24"/>
                <w:szCs w:val="24"/>
                <w:lang w:val="en-US"/>
              </w:rPr>
            </m:ctrlPr>
          </m:fPr>
          <m:num>
            <m:r>
              <w:rPr>
                <w:rFonts w:ascii="Cambria Math" w:hAnsi="Cambria Math" w:cs="Arial"/>
                <w:sz w:val="24"/>
                <w:szCs w:val="24"/>
                <w:lang w:val="en-US"/>
              </w:rPr>
              <m:t>S</m:t>
            </m:r>
            <m:sSubSup>
              <m:sSubSupPr>
                <m:ctrlPr>
                  <w:rPr>
                    <w:rFonts w:ascii="Cambria Math" w:hAnsi="Arial" w:cs="Arial"/>
                    <w:i/>
                    <w:sz w:val="24"/>
                    <w:szCs w:val="24"/>
                    <w:lang w:val="en-US"/>
                  </w:rPr>
                </m:ctrlPr>
              </m:sSubSupPr>
              <m:e>
                <m:r>
                  <w:rPr>
                    <w:rFonts w:ascii="Cambria Math" w:hAnsi="Cambria Math" w:cs="Arial"/>
                    <w:sz w:val="24"/>
                    <w:szCs w:val="24"/>
                    <w:lang w:val="en-US"/>
                  </w:rPr>
                  <m:t>I</m:t>
                </m:r>
              </m:e>
              <m:sub>
                <m:r>
                  <w:rPr>
                    <w:rFonts w:ascii="Cambria Math" w:hAnsi="Cambria Math" w:cs="Arial"/>
                    <w:sz w:val="24"/>
                    <w:szCs w:val="24"/>
                    <w:lang w:val="en-US"/>
                  </w:rPr>
                  <m:t>m</m:t>
                </m:r>
              </m:sub>
              <m:sup/>
            </m:sSubSup>
            <m:r>
              <w:rPr>
                <w:rFonts w:ascii="Arial" w:hAnsi="Arial" w:cs="Arial"/>
                <w:sz w:val="24"/>
                <w:szCs w:val="24"/>
              </w:rPr>
              <m:t>-</m:t>
            </m:r>
            <m:r>
              <w:rPr>
                <w:rFonts w:ascii="Cambria Math" w:hAnsi="Cambria Math" w:cs="Arial"/>
                <w:sz w:val="24"/>
                <w:szCs w:val="24"/>
                <w:lang w:val="en-US"/>
              </w:rPr>
              <m:t>S</m:t>
            </m:r>
            <m:sSubSup>
              <m:sSubSupPr>
                <m:ctrlPr>
                  <w:rPr>
                    <w:rFonts w:ascii="Cambria Math" w:hAnsi="Arial" w:cs="Arial"/>
                    <w:i/>
                    <w:sz w:val="24"/>
                    <w:szCs w:val="24"/>
                    <w:lang w:val="en-US"/>
                  </w:rPr>
                </m:ctrlPr>
              </m:sSubSupPr>
              <m:e>
                <m:r>
                  <w:rPr>
                    <w:rFonts w:ascii="Cambria Math" w:hAnsi="Cambria Math" w:cs="Arial"/>
                    <w:sz w:val="24"/>
                    <w:szCs w:val="24"/>
                    <w:lang w:val="en-US"/>
                  </w:rPr>
                  <m:t>CF</m:t>
                </m:r>
              </m:e>
              <m:sub>
                <m:r>
                  <w:rPr>
                    <w:rFonts w:ascii="Cambria Math" w:hAnsi="Cambria Math" w:cs="Arial"/>
                    <w:sz w:val="24"/>
                    <w:szCs w:val="24"/>
                    <w:lang w:val="en-US"/>
                  </w:rPr>
                  <m:t>m</m:t>
                </m:r>
              </m:sub>
              <m:sup/>
            </m:sSubSup>
          </m:num>
          <m:den>
            <m:r>
              <w:rPr>
                <w:rFonts w:ascii="Cambria Math" w:hAnsi="Cambria Math" w:cs="Arial"/>
                <w:sz w:val="24"/>
                <w:szCs w:val="24"/>
                <w:lang w:val="en-US"/>
              </w:rPr>
              <m:t>S</m:t>
            </m:r>
            <m:sSub>
              <m:sSubPr>
                <m:ctrlPr>
                  <w:rPr>
                    <w:rFonts w:ascii="Cambria Math" w:hAnsi="Arial"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lang w:val="en-US"/>
                  </w:rPr>
                  <m:t>m</m:t>
                </m:r>
                <m:r>
                  <w:rPr>
                    <w:rFonts w:ascii="Cambria Math" w:hAnsi="Arial" w:cs="Arial"/>
                    <w:sz w:val="24"/>
                    <w:szCs w:val="24"/>
                  </w:rPr>
                  <m:t>+1</m:t>
                </m:r>
              </m:sub>
            </m:sSub>
          </m:den>
        </m:f>
      </m:oMath>
      <w:r w:rsidRPr="00E636EE">
        <w:rPr>
          <w:rFonts w:ascii="Arial" w:hAnsi="Arial" w:cs="Arial"/>
          <w:i/>
          <w:sz w:val="24"/>
          <w:szCs w:val="24"/>
        </w:rPr>
        <w:t xml:space="preserve">    ,  </w:t>
      </w:r>
      <w:r w:rsidR="00C073AA">
        <w:rPr>
          <w:rFonts w:ascii="Arial" w:hAnsi="Arial" w:cs="Arial"/>
          <w:i/>
          <w:sz w:val="24"/>
          <w:szCs w:val="24"/>
        </w:rPr>
        <w:t xml:space="preserve">                             </w:t>
      </w:r>
      <w:r w:rsidRPr="00E636EE">
        <w:rPr>
          <w:rFonts w:ascii="Arial" w:hAnsi="Arial" w:cs="Arial"/>
          <w:i/>
          <w:sz w:val="24"/>
          <w:szCs w:val="24"/>
        </w:rPr>
        <w:t xml:space="preserve"> </w:t>
      </w:r>
      <w:r w:rsidRPr="00E636EE">
        <w:rPr>
          <w:rFonts w:ascii="Arial" w:hAnsi="Arial" w:cs="Arial"/>
          <w:sz w:val="24"/>
          <w:szCs w:val="24"/>
        </w:rPr>
        <w:t>(4.4)</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rPr>
          <w:rFonts w:ascii="Arial" w:hAnsi="Arial" w:cs="Arial"/>
          <w:sz w:val="24"/>
          <w:szCs w:val="24"/>
        </w:rPr>
      </w:pPr>
      <w:r w:rsidRPr="00E636EE">
        <w:rPr>
          <w:rFonts w:ascii="Arial" w:hAnsi="Arial" w:cs="Arial"/>
          <w:sz w:val="24"/>
          <w:szCs w:val="24"/>
        </w:rPr>
        <w:t xml:space="preserve">где   </w:t>
      </w:r>
      <m:oMath>
        <m:r>
          <w:rPr>
            <w:rFonts w:ascii="Cambria Math" w:hAnsi="Arial" w:cs="Arial"/>
            <w:sz w:val="24"/>
            <w:szCs w:val="24"/>
          </w:rPr>
          <m:t xml:space="preserve"> </m:t>
        </m:r>
        <m:r>
          <w:rPr>
            <w:rFonts w:ascii="Cambria Math" w:hAnsi="Cambria Math" w:cs="Arial"/>
            <w:sz w:val="24"/>
            <w:szCs w:val="24"/>
            <w:lang w:val="en-US"/>
          </w:rPr>
          <m:t>S</m:t>
        </m:r>
        <m:sSubSup>
          <m:sSubSupPr>
            <m:ctrlPr>
              <w:rPr>
                <w:rFonts w:ascii="Cambria Math" w:hAnsi="Arial" w:cs="Arial"/>
                <w:i/>
                <w:sz w:val="24"/>
                <w:szCs w:val="24"/>
                <w:lang w:val="en-US"/>
              </w:rPr>
            </m:ctrlPr>
          </m:sSubSupPr>
          <m:e>
            <m:r>
              <w:rPr>
                <w:rFonts w:ascii="Cambria Math" w:hAnsi="Cambria Math" w:cs="Arial"/>
                <w:sz w:val="24"/>
                <w:szCs w:val="24"/>
                <w:lang w:val="en-US"/>
              </w:rPr>
              <m:t>CF</m:t>
            </m:r>
          </m:e>
          <m:sub>
            <m:r>
              <w:rPr>
                <w:rFonts w:ascii="Cambria Math" w:hAnsi="Cambria Math" w:cs="Arial"/>
                <w:sz w:val="24"/>
                <w:szCs w:val="24"/>
                <w:lang w:val="en-US"/>
              </w:rPr>
              <m:t>m</m:t>
            </m:r>
          </m:sub>
          <m:sup/>
        </m:sSubSup>
        <m:r>
          <w:rPr>
            <w:rFonts w:ascii="Cambria Math" w:hAnsi="Arial" w:cs="Arial"/>
            <w:sz w:val="24"/>
            <w:szCs w:val="24"/>
          </w:rPr>
          <m:t>=</m:t>
        </m:r>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lang w:val="en-US"/>
              </w:rPr>
              <m:t>m</m:t>
            </m:r>
          </m:sup>
          <m:e>
            <m:r>
              <w:rPr>
                <w:rFonts w:ascii="Cambria Math" w:hAnsi="Cambria Math" w:cs="Arial"/>
                <w:sz w:val="24"/>
                <w:szCs w:val="24"/>
              </w:rPr>
              <m:t>C</m:t>
            </m:r>
            <m:sSub>
              <m:sSubPr>
                <m:ctrlPr>
                  <w:rPr>
                    <w:rFonts w:ascii="Cambria Math" w:hAnsi="Arial" w:cs="Arial"/>
                    <w:i/>
                    <w:sz w:val="24"/>
                    <w:szCs w:val="24"/>
                  </w:rPr>
                </m:ctrlPr>
              </m:sSubPr>
              <m:e>
                <m:r>
                  <w:rPr>
                    <w:rFonts w:ascii="Cambria Math" w:hAnsi="Cambria Math" w:cs="Arial"/>
                    <w:sz w:val="24"/>
                    <w:szCs w:val="24"/>
                    <w:lang w:val="en-US"/>
                  </w:rPr>
                  <m:t>F</m:t>
                </m:r>
              </m:e>
              <m:sub>
                <m:r>
                  <w:rPr>
                    <w:rFonts w:ascii="Cambria Math" w:hAnsi="Cambria Math" w:cs="Arial"/>
                    <w:sz w:val="24"/>
                    <w:szCs w:val="24"/>
                  </w:rPr>
                  <m:t>t</m:t>
                </m:r>
              </m:sub>
            </m:sSub>
          </m:e>
        </m:nary>
      </m:oMath>
      <w:r w:rsidRPr="00E636EE">
        <w:rPr>
          <w:rFonts w:ascii="Arial" w:hAnsi="Arial" w:cs="Arial"/>
          <w:sz w:val="24"/>
          <w:szCs w:val="24"/>
        </w:rPr>
        <w:t xml:space="preserve">,   </w:t>
      </w:r>
      <m:oMath>
        <m:r>
          <w:rPr>
            <w:rFonts w:ascii="Cambria Math" w:hAnsi="Cambria Math" w:cs="Arial"/>
            <w:sz w:val="24"/>
            <w:szCs w:val="24"/>
            <w:lang w:val="en-US"/>
          </w:rPr>
          <m:t>S</m:t>
        </m:r>
        <m:sSubSup>
          <m:sSubSupPr>
            <m:ctrlPr>
              <w:rPr>
                <w:rFonts w:ascii="Cambria Math" w:hAnsi="Arial" w:cs="Arial"/>
                <w:i/>
                <w:sz w:val="24"/>
                <w:szCs w:val="24"/>
                <w:lang w:val="en-US"/>
              </w:rPr>
            </m:ctrlPr>
          </m:sSubSupPr>
          <m:e>
            <m:r>
              <w:rPr>
                <w:rFonts w:ascii="Cambria Math" w:hAnsi="Cambria Math" w:cs="Arial"/>
                <w:sz w:val="24"/>
                <w:szCs w:val="24"/>
                <w:lang w:val="en-US"/>
              </w:rPr>
              <m:t>I</m:t>
            </m:r>
          </m:e>
          <m:sub>
            <m:r>
              <w:rPr>
                <w:rFonts w:ascii="Cambria Math" w:hAnsi="Cambria Math" w:cs="Arial"/>
                <w:sz w:val="24"/>
                <w:szCs w:val="24"/>
                <w:lang w:val="en-US"/>
              </w:rPr>
              <m:t>m</m:t>
            </m:r>
          </m:sub>
          <m:sup/>
        </m:sSubSup>
        <m:r>
          <w:rPr>
            <w:rFonts w:ascii="Cambria Math" w:hAnsi="Arial" w:cs="Arial"/>
            <w:sz w:val="24"/>
            <w:szCs w:val="24"/>
          </w:rPr>
          <m:t>=</m:t>
        </m:r>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lang w:val="en-US"/>
              </w:rPr>
              <m:t>m</m:t>
            </m:r>
          </m:sup>
          <m:e>
            <m:sSub>
              <m:sSubPr>
                <m:ctrlPr>
                  <w:rPr>
                    <w:rFonts w:ascii="Cambria Math" w:hAnsi="Arial" w:cs="Arial"/>
                    <w:i/>
                    <w:sz w:val="24"/>
                    <w:szCs w:val="24"/>
                  </w:rPr>
                </m:ctrlPr>
              </m:sSubPr>
              <m:e>
                <m:r>
                  <w:rPr>
                    <w:rFonts w:ascii="Cambria Math" w:hAnsi="Cambria Math" w:cs="Arial"/>
                    <w:sz w:val="24"/>
                    <w:szCs w:val="24"/>
                    <w:lang w:val="en-US"/>
                  </w:rPr>
                  <m:t>I</m:t>
                </m:r>
              </m:e>
              <m:sub>
                <m:r>
                  <w:rPr>
                    <w:rFonts w:ascii="Cambria Math" w:hAnsi="Cambria Math" w:cs="Arial"/>
                    <w:sz w:val="24"/>
                    <w:szCs w:val="24"/>
                  </w:rPr>
                  <m:t>t</m:t>
                </m:r>
                <m:r>
                  <w:rPr>
                    <w:rFonts w:ascii="Cambria Math" w:hAnsi="Arial" w:cs="Arial"/>
                    <w:sz w:val="24"/>
                    <w:szCs w:val="24"/>
                  </w:rPr>
                  <m:t>-</m:t>
                </m:r>
                <m:r>
                  <w:rPr>
                    <w:rFonts w:ascii="Cambria Math" w:hAnsi="Arial" w:cs="Arial"/>
                    <w:sz w:val="24"/>
                    <w:szCs w:val="24"/>
                  </w:rPr>
                  <m:t>1</m:t>
                </m:r>
              </m:sub>
            </m:sSub>
          </m:e>
        </m:nary>
      </m:oMath>
      <w:r w:rsidRPr="00E636EE">
        <w:rPr>
          <w:rFonts w:ascii="Arial" w:hAnsi="Arial" w:cs="Arial"/>
          <w:sz w:val="24"/>
          <w:szCs w:val="24"/>
        </w:rPr>
        <w:t xml:space="preserve">,  причём </w:t>
      </w:r>
      <m:oMath>
        <m:r>
          <w:rPr>
            <w:rFonts w:ascii="Cambria Math" w:hAnsi="Cambria Math" w:cs="Arial"/>
            <w:sz w:val="24"/>
            <w:szCs w:val="24"/>
            <w:lang w:val="en-US"/>
          </w:rPr>
          <m:t>SC</m:t>
        </m:r>
        <m:sSubSup>
          <m:sSubSupPr>
            <m:ctrlPr>
              <w:rPr>
                <w:rFonts w:ascii="Cambria Math" w:hAnsi="Arial" w:cs="Arial"/>
                <w:i/>
                <w:sz w:val="24"/>
                <w:szCs w:val="24"/>
                <w:lang w:val="en-US"/>
              </w:rPr>
            </m:ctrlPr>
          </m:sSubSupPr>
          <m:e>
            <m:r>
              <w:rPr>
                <w:rFonts w:ascii="Cambria Math" w:hAnsi="Cambria Math" w:cs="Arial"/>
                <w:sz w:val="24"/>
                <w:szCs w:val="24"/>
                <w:lang w:val="en-US"/>
              </w:rPr>
              <m:t>F</m:t>
            </m:r>
          </m:e>
          <m:sub>
            <m:r>
              <w:rPr>
                <w:rFonts w:ascii="Cambria Math" w:hAnsi="Cambria Math" w:cs="Arial"/>
                <w:sz w:val="24"/>
                <w:szCs w:val="24"/>
                <w:lang w:val="en-US"/>
              </w:rPr>
              <m:t>m</m:t>
            </m:r>
          </m:sub>
          <m:sup/>
        </m:sSubSup>
        <m:r>
          <w:rPr>
            <w:rFonts w:ascii="Cambria Math" w:hAnsi="Arial" w:cs="Arial"/>
            <w:sz w:val="24"/>
            <w:szCs w:val="24"/>
          </w:rPr>
          <m:t xml:space="preserve"> </m:t>
        </m:r>
        <m:r>
          <w:rPr>
            <w:rFonts w:ascii="Cambria Math" w:hAnsi="Arial" w:cs="Arial"/>
            <w:sz w:val="24"/>
            <w:szCs w:val="24"/>
          </w:rPr>
          <m:t>≤</m:t>
        </m:r>
        <m:r>
          <w:rPr>
            <w:rFonts w:ascii="Cambria Math" w:hAnsi="Cambria Math" w:cs="Arial"/>
            <w:sz w:val="24"/>
            <w:szCs w:val="24"/>
            <w:lang w:val="en-US"/>
          </w:rPr>
          <m:t>S</m:t>
        </m:r>
        <m:sSubSup>
          <m:sSubSupPr>
            <m:ctrlPr>
              <w:rPr>
                <w:rFonts w:ascii="Cambria Math" w:hAnsi="Arial" w:cs="Arial"/>
                <w:i/>
                <w:sz w:val="24"/>
                <w:szCs w:val="24"/>
                <w:lang w:val="en-US"/>
              </w:rPr>
            </m:ctrlPr>
          </m:sSubSupPr>
          <m:e>
            <m:r>
              <w:rPr>
                <w:rFonts w:ascii="Cambria Math" w:hAnsi="Cambria Math" w:cs="Arial"/>
                <w:sz w:val="24"/>
                <w:szCs w:val="24"/>
                <w:lang w:val="en-US"/>
              </w:rPr>
              <m:t>I</m:t>
            </m:r>
          </m:e>
          <m:sub>
            <m:r>
              <w:rPr>
                <w:rFonts w:ascii="Cambria Math" w:hAnsi="Cambria Math" w:cs="Arial"/>
                <w:sz w:val="24"/>
                <w:szCs w:val="24"/>
                <w:lang w:val="en-US"/>
              </w:rPr>
              <m:t>m</m:t>
            </m:r>
          </m:sub>
          <m:sup/>
        </m:sSubSup>
        <m:r>
          <w:rPr>
            <w:rFonts w:ascii="Cambria Math" w:hAnsi="Arial" w:cs="Arial"/>
            <w:sz w:val="24"/>
            <w:szCs w:val="24"/>
          </w:rPr>
          <m:t>≤</m:t>
        </m:r>
        <m:r>
          <w:rPr>
            <w:rFonts w:ascii="Cambria Math" w:hAnsi="Cambria Math" w:cs="Arial"/>
            <w:sz w:val="24"/>
            <w:szCs w:val="24"/>
            <w:lang w:val="en-US"/>
          </w:rPr>
          <m:t>SC</m:t>
        </m:r>
        <m:sSubSup>
          <m:sSubSupPr>
            <m:ctrlPr>
              <w:rPr>
                <w:rFonts w:ascii="Cambria Math" w:hAnsi="Arial" w:cs="Arial"/>
                <w:i/>
                <w:sz w:val="24"/>
                <w:szCs w:val="24"/>
                <w:lang w:val="en-US"/>
              </w:rPr>
            </m:ctrlPr>
          </m:sSubSupPr>
          <m:e>
            <m:r>
              <w:rPr>
                <w:rFonts w:ascii="Cambria Math" w:hAnsi="Cambria Math" w:cs="Arial"/>
                <w:sz w:val="24"/>
                <w:szCs w:val="24"/>
                <w:lang w:val="en-US"/>
              </w:rPr>
              <m:t>F</m:t>
            </m:r>
          </m:e>
          <m:sub>
            <m:r>
              <w:rPr>
                <w:rFonts w:ascii="Cambria Math" w:hAnsi="Cambria Math" w:cs="Arial"/>
                <w:sz w:val="24"/>
                <w:szCs w:val="24"/>
                <w:lang w:val="en-US"/>
              </w:rPr>
              <m:t>m</m:t>
            </m:r>
            <m:r>
              <w:rPr>
                <w:rFonts w:ascii="Cambria Math" w:hAnsi="Arial" w:cs="Arial"/>
                <w:sz w:val="24"/>
                <w:szCs w:val="24"/>
              </w:rPr>
              <m:t>+1</m:t>
            </m:r>
          </m:sub>
          <m:sup>
            <m:r>
              <w:rPr>
                <w:rFonts w:ascii="Cambria Math" w:hAnsi="Cambria Math" w:cs="Arial"/>
                <w:sz w:val="24"/>
                <w:szCs w:val="24"/>
                <w:lang w:val="en-US"/>
              </w:rPr>
              <m:t>D</m:t>
            </m:r>
          </m:sup>
        </m:sSubSup>
      </m:oMath>
      <w:r w:rsidRPr="00E636EE">
        <w:rPr>
          <w:rFonts w:ascii="Arial" w:hAnsi="Arial" w:cs="Arial"/>
          <w:sz w:val="24"/>
          <w:szCs w:val="24"/>
        </w:rPr>
        <w:t>.</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r w:rsidRPr="00E636EE">
        <w:rPr>
          <w:rFonts w:ascii="Arial" w:hAnsi="Arial" w:cs="Arial"/>
          <w:sz w:val="24"/>
          <w:szCs w:val="24"/>
        </w:rPr>
        <w:t xml:space="preserve">В оценке инвестиционных проектов критерии </w:t>
      </w:r>
      <w:r w:rsidRPr="00E636EE">
        <w:rPr>
          <w:rFonts w:ascii="Arial" w:hAnsi="Arial" w:cs="Arial"/>
          <w:i/>
          <w:sz w:val="24"/>
          <w:szCs w:val="24"/>
          <w:lang w:val="en-US"/>
        </w:rPr>
        <w:t>PB</w:t>
      </w:r>
      <w:r w:rsidRPr="00E636EE">
        <w:rPr>
          <w:rFonts w:ascii="Arial" w:hAnsi="Arial" w:cs="Arial"/>
          <w:sz w:val="24"/>
          <w:szCs w:val="24"/>
        </w:rPr>
        <w:t xml:space="preserve"> и </w:t>
      </w:r>
      <w:r w:rsidRPr="00E636EE">
        <w:rPr>
          <w:rFonts w:ascii="Arial" w:hAnsi="Arial" w:cs="Arial"/>
          <w:i/>
          <w:sz w:val="24"/>
          <w:szCs w:val="24"/>
          <w:lang w:val="en-US"/>
        </w:rPr>
        <w:t>DPB</w:t>
      </w:r>
      <w:r w:rsidRPr="00E636EE">
        <w:rPr>
          <w:rFonts w:ascii="Arial" w:hAnsi="Arial" w:cs="Arial"/>
          <w:i/>
          <w:sz w:val="24"/>
          <w:szCs w:val="24"/>
        </w:rPr>
        <w:t xml:space="preserve"> </w:t>
      </w:r>
      <w:r w:rsidRPr="00E636EE">
        <w:rPr>
          <w:rFonts w:ascii="Arial" w:hAnsi="Arial" w:cs="Arial"/>
          <w:sz w:val="24"/>
          <w:szCs w:val="24"/>
        </w:rPr>
        <w:t xml:space="preserve">могут использоваться двояко: </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rPr>
          <w:rFonts w:ascii="Arial" w:hAnsi="Arial" w:cs="Arial"/>
          <w:i/>
          <w:sz w:val="24"/>
          <w:szCs w:val="24"/>
        </w:rPr>
      </w:pPr>
      <w:r w:rsidRPr="00E636EE">
        <w:rPr>
          <w:rFonts w:ascii="Arial" w:hAnsi="Arial" w:cs="Arial"/>
          <w:sz w:val="24"/>
          <w:szCs w:val="24"/>
        </w:rPr>
        <w:t xml:space="preserve">а) Проект принимается, если окупаемость имеет место, т.е. </w:t>
      </w:r>
      <w:r w:rsidRPr="00E636EE">
        <w:rPr>
          <w:rFonts w:ascii="Arial" w:hAnsi="Arial" w:cs="Arial"/>
          <w:i/>
          <w:sz w:val="24"/>
          <w:szCs w:val="24"/>
          <w:lang w:val="en-US"/>
        </w:rPr>
        <w:t>DPB</w:t>
      </w:r>
      <w:r w:rsidRPr="00E636EE">
        <w:rPr>
          <w:rFonts w:ascii="Arial" w:hAnsi="Arial" w:cs="Arial"/>
          <w:i/>
          <w:sz w:val="24"/>
          <w:szCs w:val="24"/>
        </w:rPr>
        <w:t>(</w:t>
      </w:r>
      <w:r w:rsidRPr="00E636EE">
        <w:rPr>
          <w:rFonts w:ascii="Arial" w:hAnsi="Arial" w:cs="Arial"/>
          <w:i/>
          <w:sz w:val="24"/>
          <w:szCs w:val="24"/>
          <w:lang w:val="en-US"/>
        </w:rPr>
        <w:t>PB</w:t>
      </w:r>
      <w:r w:rsidRPr="00E636EE">
        <w:rPr>
          <w:rFonts w:ascii="Arial" w:hAnsi="Arial" w:cs="Arial"/>
          <w:i/>
          <w:sz w:val="24"/>
          <w:szCs w:val="24"/>
        </w:rPr>
        <w:t>)≤</w:t>
      </w:r>
      <w:r w:rsidRPr="00E636EE">
        <w:rPr>
          <w:rFonts w:ascii="Arial" w:hAnsi="Arial" w:cs="Arial"/>
          <w:i/>
          <w:sz w:val="24"/>
          <w:szCs w:val="24"/>
          <w:lang w:val="en-US"/>
        </w:rPr>
        <w:t>n</w:t>
      </w:r>
      <w:r w:rsidRPr="00E636EE">
        <w:rPr>
          <w:rFonts w:ascii="Arial" w:hAnsi="Arial" w:cs="Arial"/>
          <w:i/>
          <w:sz w:val="24"/>
          <w:szCs w:val="24"/>
        </w:rPr>
        <w:t>;</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rPr>
          <w:rFonts w:ascii="Arial" w:hAnsi="Arial" w:cs="Arial"/>
          <w:i/>
          <w:sz w:val="24"/>
          <w:szCs w:val="24"/>
        </w:rPr>
      </w:pPr>
      <w:r w:rsidRPr="00E636EE">
        <w:rPr>
          <w:rFonts w:ascii="Arial" w:hAnsi="Arial" w:cs="Arial"/>
          <w:sz w:val="24"/>
          <w:szCs w:val="24"/>
        </w:rPr>
        <w:t xml:space="preserve">б) Проект принимается  только в том случае, если срок окупаемости не превышает установленного в компании некоторого лимита </w:t>
      </w:r>
      <w:r w:rsidRPr="00E636EE">
        <w:rPr>
          <w:rFonts w:ascii="Arial" w:hAnsi="Arial" w:cs="Arial"/>
          <w:i/>
          <w:sz w:val="24"/>
          <w:szCs w:val="24"/>
          <w:lang w:val="en-US"/>
        </w:rPr>
        <w:t>HT</w:t>
      </w:r>
      <w:r w:rsidRPr="00E636EE">
        <w:rPr>
          <w:rFonts w:ascii="Arial" w:hAnsi="Arial" w:cs="Arial"/>
          <w:i/>
          <w:sz w:val="24"/>
          <w:szCs w:val="24"/>
        </w:rPr>
        <w:t xml:space="preserve">, </w:t>
      </w:r>
      <w:r w:rsidRPr="00E636EE">
        <w:rPr>
          <w:rFonts w:ascii="Arial" w:hAnsi="Arial" w:cs="Arial"/>
          <w:sz w:val="24"/>
          <w:szCs w:val="24"/>
        </w:rPr>
        <w:t xml:space="preserve">т.е. </w:t>
      </w:r>
      <w:r w:rsidRPr="00E636EE">
        <w:rPr>
          <w:rFonts w:ascii="Arial" w:hAnsi="Arial" w:cs="Arial"/>
          <w:i/>
          <w:sz w:val="24"/>
          <w:szCs w:val="24"/>
          <w:lang w:val="en-US"/>
        </w:rPr>
        <w:t>DPB</w:t>
      </w:r>
      <w:r w:rsidRPr="00E636EE">
        <w:rPr>
          <w:rFonts w:ascii="Arial" w:hAnsi="Arial" w:cs="Arial"/>
          <w:i/>
          <w:sz w:val="24"/>
          <w:szCs w:val="24"/>
        </w:rPr>
        <w:t>(</w:t>
      </w:r>
      <w:r w:rsidRPr="00E636EE">
        <w:rPr>
          <w:rFonts w:ascii="Arial" w:hAnsi="Arial" w:cs="Arial"/>
          <w:i/>
          <w:sz w:val="24"/>
          <w:szCs w:val="24"/>
          <w:lang w:val="en-US"/>
        </w:rPr>
        <w:t>PB</w:t>
      </w:r>
      <w:r w:rsidRPr="00E636EE">
        <w:rPr>
          <w:rFonts w:ascii="Arial" w:hAnsi="Arial" w:cs="Arial"/>
          <w:i/>
          <w:sz w:val="24"/>
          <w:szCs w:val="24"/>
        </w:rPr>
        <w:t>)≤</w:t>
      </w:r>
      <w:r w:rsidRPr="00E636EE">
        <w:rPr>
          <w:rFonts w:ascii="Arial" w:hAnsi="Arial" w:cs="Arial"/>
          <w:i/>
          <w:sz w:val="24"/>
          <w:szCs w:val="24"/>
          <w:lang w:val="en-US"/>
        </w:rPr>
        <w:t>HT</w:t>
      </w:r>
      <w:r w:rsidRPr="00E636EE">
        <w:rPr>
          <w:rFonts w:ascii="Arial" w:hAnsi="Arial" w:cs="Arial"/>
          <w:i/>
          <w:sz w:val="24"/>
          <w:szCs w:val="24"/>
        </w:rPr>
        <w:t>.</w:t>
      </w:r>
    </w:p>
    <w:p w:rsidR="00412EA0"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u w:val="single"/>
        </w:rPr>
      </w:pPr>
      <w:r w:rsidRPr="00E636EE">
        <w:rPr>
          <w:rFonts w:ascii="Arial" w:hAnsi="Arial" w:cs="Arial"/>
          <w:sz w:val="24"/>
          <w:szCs w:val="24"/>
        </w:rPr>
        <w:t xml:space="preserve">Срок окупаемости должен использоваться не в качестве критерия выбора инвестиционного проекта, а лишь в виде ограничения при принятии решения. Это означает, что если срок окупаемости больше принятого граничного значения, то инвестиционный проект исключается из состава </w:t>
      </w:r>
      <w:proofErr w:type="gramStart"/>
      <w:r w:rsidRPr="00E636EE">
        <w:rPr>
          <w:rFonts w:ascii="Arial" w:hAnsi="Arial" w:cs="Arial"/>
          <w:sz w:val="24"/>
          <w:szCs w:val="24"/>
        </w:rPr>
        <w:t>рассматриваемых</w:t>
      </w:r>
      <w:proofErr w:type="gramEnd"/>
      <w:r w:rsidRPr="00E636EE">
        <w:rPr>
          <w:rFonts w:ascii="Arial" w:hAnsi="Arial" w:cs="Arial"/>
          <w:sz w:val="24"/>
          <w:szCs w:val="24"/>
        </w:rPr>
        <w:t>.</w:t>
      </w:r>
    </w:p>
    <w:p w:rsidR="00096C4F" w:rsidRDefault="00BE74E8" w:rsidP="00C073AA">
      <w:pPr>
        <w:pStyle w:val="a7"/>
        <w:numPr>
          <w:ilvl w:val="0"/>
          <w:numId w:val="6"/>
        </w:numPr>
        <w:tabs>
          <w:tab w:val="clear" w:pos="360"/>
          <w:tab w:val="num" w:pos="-1701"/>
        </w:tabs>
        <w:spacing w:before="240" w:line="360" w:lineRule="auto"/>
        <w:ind w:left="1276" w:hanging="357"/>
      </w:pPr>
      <w:r>
        <w:t>PI – индекс прибыльности,</w:t>
      </w:r>
    </w:p>
    <w:p w:rsidR="00096C4F" w:rsidRPr="00412EA0" w:rsidRDefault="00BE74E8" w:rsidP="00E636EE">
      <w:pPr>
        <w:pStyle w:val="a7"/>
        <w:pBdr>
          <w:top w:val="single" w:sz="4" w:space="1" w:color="auto"/>
          <w:left w:val="single" w:sz="4" w:space="4" w:color="auto"/>
          <w:bottom w:val="single" w:sz="4" w:space="1" w:color="auto"/>
          <w:right w:val="single" w:sz="4" w:space="4" w:color="auto"/>
        </w:pBdr>
        <w:shd w:val="pct12" w:color="auto" w:fill="FFFFFF"/>
        <w:spacing w:line="360" w:lineRule="auto"/>
      </w:pPr>
      <w:r>
        <w:rPr>
          <w:u w:val="single"/>
        </w:rPr>
        <w:t>Примечание.</w:t>
      </w:r>
      <w:r>
        <w:t xml:space="preserve"> </w:t>
      </w:r>
      <w:r>
        <w:rPr>
          <w:b/>
        </w:rPr>
        <w:t>Индекс прибыльности</w:t>
      </w:r>
      <w:r>
        <w:t xml:space="preserve"> (от англ. </w:t>
      </w:r>
      <w:r>
        <w:rPr>
          <w:b/>
          <w:i/>
          <w:lang w:val="en-US"/>
        </w:rPr>
        <w:t>Profitability</w:t>
      </w:r>
      <w:r w:rsidRPr="004910F8">
        <w:rPr>
          <w:b/>
          <w:i/>
        </w:rPr>
        <w:t xml:space="preserve"> </w:t>
      </w:r>
      <w:r>
        <w:rPr>
          <w:b/>
          <w:i/>
          <w:lang w:val="en-US"/>
        </w:rPr>
        <w:t>index</w:t>
      </w:r>
      <w:r>
        <w:t>) – относительная величина доходности проекта, т.е. сумма прибыли на единицу инвестированных средств.</w:t>
      </w:r>
      <w:r w:rsidR="00412EA0" w:rsidRPr="00412EA0">
        <w:t xml:space="preserve"> </w:t>
      </w:r>
      <w:r w:rsidR="00412EA0">
        <w:t xml:space="preserve">Другое название: </w:t>
      </w:r>
      <w:r w:rsidR="00412EA0" w:rsidRPr="00412EA0">
        <w:rPr>
          <w:i/>
        </w:rPr>
        <w:t>индекс рентабельности проекта</w:t>
      </w:r>
      <w:r w:rsidR="00412EA0">
        <w:t>.</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r w:rsidRPr="00E636EE">
        <w:rPr>
          <w:rFonts w:ascii="Arial" w:hAnsi="Arial" w:cs="Arial"/>
          <w:sz w:val="24"/>
          <w:szCs w:val="24"/>
        </w:rPr>
        <w:t>Индекс рентабельности показывает, сколько единиц современной величины денежного потока приходится на единицу предполагаемых первоначальных затрат и рассчитывается по формуле</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i/>
          <w:sz w:val="24"/>
          <w:szCs w:val="24"/>
          <w:lang w:val="en-US"/>
        </w:rPr>
      </w:pPr>
      <m:oMathPara>
        <m:oMath>
          <m:r>
            <w:rPr>
              <w:rFonts w:ascii="Cambria Math" w:hAnsi="Cambria Math" w:cs="Arial"/>
              <w:sz w:val="24"/>
              <w:szCs w:val="24"/>
            </w:rPr>
            <m:t>PI</m:t>
          </m:r>
          <m:r>
            <w:rPr>
              <w:rFonts w:ascii="Cambria Math" w:hAnsi="Arial" w:cs="Arial"/>
              <w:sz w:val="24"/>
              <w:szCs w:val="24"/>
            </w:rPr>
            <m:t>=</m:t>
          </m:r>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PV</m:t>
                  </m:r>
                </m:e>
                <m:sub>
                  <m:r>
                    <w:rPr>
                      <w:rFonts w:ascii="Cambria Math" w:hAnsi="Cambria Math" w:cs="Arial"/>
                      <w:sz w:val="24"/>
                      <w:szCs w:val="24"/>
                    </w:rPr>
                    <m:t>n</m:t>
                  </m:r>
                </m:sub>
              </m:sSub>
            </m:num>
            <m:den>
              <m:sSub>
                <m:sSubPr>
                  <m:ctrlPr>
                    <w:rPr>
                      <w:rFonts w:ascii="Cambria Math" w:hAnsi="Arial" w:cs="Arial"/>
                      <w:i/>
                      <w:sz w:val="24"/>
                      <w:szCs w:val="24"/>
                    </w:rPr>
                  </m:ctrlPr>
                </m:sSubPr>
                <m:e>
                  <m:r>
                    <w:rPr>
                      <w:rFonts w:ascii="Cambria Math" w:hAnsi="Cambria Math" w:cs="Arial"/>
                      <w:sz w:val="24"/>
                      <w:szCs w:val="24"/>
                    </w:rPr>
                    <m:t>I</m:t>
                  </m:r>
                </m:e>
                <m:sub>
                  <m:r>
                    <w:rPr>
                      <w:rFonts w:ascii="Cambria Math" w:hAnsi="Arial" w:cs="Arial"/>
                      <w:sz w:val="24"/>
                      <w:szCs w:val="24"/>
                    </w:rPr>
                    <m:t>0</m:t>
                  </m:r>
                </m:sub>
              </m:sSub>
              <m:ctrlPr>
                <w:rPr>
                  <w:rFonts w:ascii="Cambria Math" w:hAnsi="Arial" w:cs="Arial"/>
                  <w:i/>
                  <w:sz w:val="24"/>
                  <w:szCs w:val="24"/>
                  <w:lang w:val="en-US"/>
                </w:rPr>
              </m:ctrlPr>
            </m:den>
          </m:f>
          <m:r>
            <w:rPr>
              <w:rFonts w:ascii="Cambria Math" w:hAnsi="Arial" w:cs="Arial"/>
              <w:sz w:val="24"/>
              <w:szCs w:val="24"/>
            </w:rPr>
            <m:t>=</m:t>
          </m:r>
          <m:f>
            <m:fPr>
              <m:ctrlPr>
                <w:rPr>
                  <w:rFonts w:ascii="Cambria Math" w:hAnsi="Arial" w:cs="Arial"/>
                  <w:i/>
                  <w:sz w:val="24"/>
                  <w:szCs w:val="24"/>
                </w:rPr>
              </m:ctrlPr>
            </m:fPr>
            <m:num>
              <m:r>
                <w:rPr>
                  <w:rFonts w:ascii="Cambria Math" w:hAnsi="Cambria Math" w:cs="Arial"/>
                  <w:sz w:val="24"/>
                  <w:szCs w:val="24"/>
                </w:rPr>
                <m:t>NPV</m:t>
              </m:r>
            </m:num>
            <m:den>
              <m:sSub>
                <m:sSubPr>
                  <m:ctrlPr>
                    <w:rPr>
                      <w:rFonts w:ascii="Cambria Math" w:hAnsi="Arial" w:cs="Arial"/>
                      <w:i/>
                      <w:sz w:val="24"/>
                      <w:szCs w:val="24"/>
                    </w:rPr>
                  </m:ctrlPr>
                </m:sSubPr>
                <m:e>
                  <m:r>
                    <w:rPr>
                      <w:rFonts w:ascii="Cambria Math" w:hAnsi="Cambria Math" w:cs="Arial"/>
                      <w:sz w:val="24"/>
                      <w:szCs w:val="24"/>
                    </w:rPr>
                    <m:t>I</m:t>
                  </m:r>
                </m:e>
                <m:sub>
                  <m:r>
                    <w:rPr>
                      <w:rFonts w:ascii="Cambria Math" w:hAnsi="Arial" w:cs="Arial"/>
                      <w:sz w:val="24"/>
                      <w:szCs w:val="24"/>
                    </w:rPr>
                    <m:t>0</m:t>
                  </m:r>
                </m:sub>
              </m:sSub>
              <m:ctrlPr>
                <w:rPr>
                  <w:rFonts w:ascii="Cambria Math" w:hAnsi="Arial" w:cs="Arial"/>
                  <w:i/>
                  <w:sz w:val="24"/>
                  <w:szCs w:val="24"/>
                  <w:lang w:val="en-US"/>
                </w:rPr>
              </m:ctrlPr>
            </m:den>
          </m:f>
          <m:r>
            <w:rPr>
              <w:rFonts w:ascii="Cambria Math" w:hAnsi="Arial" w:cs="Arial"/>
              <w:sz w:val="24"/>
              <w:szCs w:val="24"/>
            </w:rPr>
            <m:t>+1</m:t>
          </m:r>
        </m:oMath>
      </m:oMathPara>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rPr>
          <w:rFonts w:ascii="Arial" w:hAnsi="Arial" w:cs="Arial"/>
          <w:sz w:val="24"/>
          <w:szCs w:val="24"/>
        </w:rPr>
      </w:pPr>
      <w:r w:rsidRPr="00E636EE">
        <w:rPr>
          <w:rFonts w:ascii="Arial" w:hAnsi="Arial" w:cs="Arial"/>
          <w:sz w:val="24"/>
          <w:szCs w:val="24"/>
        </w:rPr>
        <w:t>или в более обобщенном виде</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sz w:val="24"/>
          <w:szCs w:val="24"/>
        </w:rPr>
      </w:pPr>
      <m:oMathPara>
        <m:oMath>
          <m:r>
            <w:rPr>
              <w:rFonts w:ascii="Cambria Math" w:hAnsi="Cambria Math" w:cs="Arial"/>
              <w:sz w:val="24"/>
              <w:szCs w:val="24"/>
            </w:rPr>
            <m:t>PI</m:t>
          </m:r>
          <m:r>
            <w:rPr>
              <w:rFonts w:ascii="Cambria Math" w:hAnsi="Arial" w:cs="Arial"/>
              <w:sz w:val="24"/>
              <w:szCs w:val="24"/>
            </w:rPr>
            <m:t>=</m:t>
          </m:r>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CF</m:t>
                      </m:r>
                    </m:e>
                    <m:sub>
                      <m:r>
                        <w:rPr>
                          <w:rFonts w:ascii="Cambria Math" w:hAnsi="Cambria Math" w:cs="Arial"/>
                          <w:sz w:val="24"/>
                          <w:szCs w:val="24"/>
                        </w:rPr>
                        <m:t>t</m:t>
                      </m:r>
                    </m:sub>
                  </m:sSub>
                </m:num>
                <m:den>
                  <m:sSup>
                    <m:sSupPr>
                      <m:ctrlPr>
                        <w:rPr>
                          <w:rFonts w:ascii="Cambria Math" w:hAnsi="Arial" w:cs="Arial"/>
                          <w:i/>
                          <w:sz w:val="24"/>
                          <w:szCs w:val="24"/>
                        </w:rPr>
                      </m:ctrlPr>
                    </m:sSupPr>
                    <m:e>
                      <m:r>
                        <w:rPr>
                          <w:rFonts w:ascii="Cambria Math" w:hAnsi="Arial" w:cs="Arial"/>
                          <w:sz w:val="24"/>
                          <w:szCs w:val="24"/>
                        </w:rPr>
                        <m:t>(1+</m:t>
                      </m:r>
                      <m:r>
                        <w:rPr>
                          <w:rFonts w:ascii="Cambria Math" w:hAnsi="Cambria Math" w:cs="Arial"/>
                          <w:sz w:val="24"/>
                          <w:szCs w:val="24"/>
                        </w:rPr>
                        <m:t>r</m:t>
                      </m:r>
                      <m:r>
                        <w:rPr>
                          <w:rFonts w:ascii="Cambria Math" w:hAnsi="Arial" w:cs="Arial"/>
                          <w:sz w:val="24"/>
                          <w:szCs w:val="24"/>
                        </w:rPr>
                        <m:t>)</m:t>
                      </m:r>
                    </m:e>
                    <m:sup>
                      <m:r>
                        <w:rPr>
                          <w:rFonts w:ascii="Cambria Math" w:hAnsi="Cambria Math" w:cs="Arial"/>
                          <w:sz w:val="24"/>
                          <w:szCs w:val="24"/>
                        </w:rPr>
                        <m:t>t</m:t>
                      </m:r>
                    </m:sup>
                  </m:sSup>
                </m:den>
              </m:f>
            </m:e>
          </m:nary>
          <m:r>
            <w:rPr>
              <w:rFonts w:ascii="Cambria Math" w:hAnsi="Arial" w:cs="Arial"/>
              <w:sz w:val="24"/>
              <w:szCs w:val="24"/>
            </w:rPr>
            <m:t>/</m:t>
          </m:r>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I</m:t>
                      </m:r>
                    </m:e>
                    <m:sub>
                      <m:r>
                        <w:rPr>
                          <w:rFonts w:ascii="Cambria Math" w:hAnsi="Cambria Math" w:cs="Arial"/>
                          <w:sz w:val="24"/>
                          <w:szCs w:val="24"/>
                        </w:rPr>
                        <m:t>t</m:t>
                      </m:r>
                      <m:r>
                        <w:rPr>
                          <w:rFonts w:ascii="Cambria Math" w:hAnsi="Arial" w:cs="Arial"/>
                          <w:sz w:val="24"/>
                          <w:szCs w:val="24"/>
                        </w:rPr>
                        <m:t>-</m:t>
                      </m:r>
                      <m:r>
                        <w:rPr>
                          <w:rFonts w:ascii="Cambria Math" w:hAnsi="Arial" w:cs="Arial"/>
                          <w:sz w:val="24"/>
                          <w:szCs w:val="24"/>
                        </w:rPr>
                        <m:t>1</m:t>
                      </m:r>
                    </m:sub>
                  </m:sSub>
                </m:num>
                <m:den>
                  <m:sSup>
                    <m:sSupPr>
                      <m:ctrlPr>
                        <w:rPr>
                          <w:rFonts w:ascii="Cambria Math" w:hAnsi="Arial" w:cs="Arial"/>
                          <w:i/>
                          <w:sz w:val="24"/>
                          <w:szCs w:val="24"/>
                        </w:rPr>
                      </m:ctrlPr>
                    </m:sSupPr>
                    <m:e>
                      <m:r>
                        <w:rPr>
                          <w:rFonts w:ascii="Cambria Math" w:hAnsi="Arial" w:cs="Arial"/>
                          <w:sz w:val="24"/>
                          <w:szCs w:val="24"/>
                        </w:rPr>
                        <m:t>(1+</m:t>
                      </m:r>
                      <m:r>
                        <w:rPr>
                          <w:rFonts w:ascii="Cambria Math" w:hAnsi="Cambria Math" w:cs="Arial"/>
                          <w:sz w:val="24"/>
                          <w:szCs w:val="24"/>
                        </w:rPr>
                        <m:t>r</m:t>
                      </m:r>
                      <m:r>
                        <w:rPr>
                          <w:rFonts w:ascii="Cambria Math" w:hAnsi="Arial" w:cs="Arial"/>
                          <w:sz w:val="24"/>
                          <w:szCs w:val="24"/>
                        </w:rPr>
                        <m:t>)</m:t>
                      </m:r>
                    </m:e>
                    <m:sup>
                      <m:r>
                        <w:rPr>
                          <w:rFonts w:ascii="Cambria Math" w:hAnsi="Cambria Math" w:cs="Arial"/>
                          <w:sz w:val="24"/>
                          <w:szCs w:val="24"/>
                        </w:rPr>
                        <m:t>t</m:t>
                      </m:r>
                      <m:r>
                        <w:rPr>
                          <w:rFonts w:ascii="Cambria Math" w:hAnsi="Arial" w:cs="Arial"/>
                          <w:sz w:val="24"/>
                          <w:szCs w:val="24"/>
                        </w:rPr>
                        <m:t>-</m:t>
                      </m:r>
                      <m:r>
                        <w:rPr>
                          <w:rFonts w:ascii="Cambria Math" w:hAnsi="Arial" w:cs="Arial"/>
                          <w:sz w:val="24"/>
                          <w:szCs w:val="24"/>
                        </w:rPr>
                        <m:t>1</m:t>
                      </m:r>
                    </m:sup>
                  </m:sSup>
                </m:den>
              </m:f>
            </m:e>
          </m:nary>
        </m:oMath>
      </m:oMathPara>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rPr>
          <w:rFonts w:ascii="Arial" w:hAnsi="Arial" w:cs="Arial"/>
          <w:i/>
          <w:sz w:val="24"/>
          <w:szCs w:val="24"/>
        </w:rPr>
      </w:pP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rPr>
          <w:rFonts w:ascii="Arial" w:hAnsi="Arial" w:cs="Arial"/>
          <w:sz w:val="24"/>
          <w:szCs w:val="24"/>
        </w:rPr>
      </w:pPr>
      <w:r w:rsidRPr="00E636EE">
        <w:rPr>
          <w:rFonts w:ascii="Arial" w:hAnsi="Arial" w:cs="Arial"/>
          <w:sz w:val="24"/>
          <w:szCs w:val="24"/>
        </w:rPr>
        <w:t xml:space="preserve">Для автоматизации расчета </w:t>
      </w:r>
      <w:r w:rsidRPr="00E636EE">
        <w:rPr>
          <w:rFonts w:ascii="Arial" w:hAnsi="Arial" w:cs="Arial"/>
          <w:sz w:val="24"/>
          <w:szCs w:val="24"/>
          <w:lang w:val="en-US"/>
        </w:rPr>
        <w:t>PI</w:t>
      </w:r>
      <w:r w:rsidRPr="00E636EE">
        <w:rPr>
          <w:rFonts w:ascii="Arial" w:hAnsi="Arial" w:cs="Arial"/>
          <w:sz w:val="24"/>
          <w:szCs w:val="24"/>
        </w:rPr>
        <w:t xml:space="preserve"> используется формула</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sz w:val="24"/>
          <w:szCs w:val="24"/>
          <w:vertAlign w:val="subscript"/>
        </w:rPr>
      </w:pPr>
      <w:r w:rsidRPr="00E636EE">
        <w:rPr>
          <w:rFonts w:ascii="Arial" w:hAnsi="Arial" w:cs="Arial"/>
          <w:sz w:val="24"/>
          <w:szCs w:val="24"/>
          <w:lang w:val="en-US"/>
        </w:rPr>
        <w:t>PI</w:t>
      </w:r>
      <w:r w:rsidRPr="00E636EE">
        <w:rPr>
          <w:rFonts w:ascii="Arial" w:hAnsi="Arial" w:cs="Arial"/>
          <w:sz w:val="24"/>
          <w:szCs w:val="24"/>
        </w:rPr>
        <w:t>=</w:t>
      </w:r>
      <w:proofErr w:type="gramStart"/>
      <w:r w:rsidRPr="00E636EE">
        <w:rPr>
          <w:rFonts w:ascii="Arial" w:hAnsi="Arial" w:cs="Arial"/>
          <w:sz w:val="24"/>
          <w:szCs w:val="24"/>
        </w:rPr>
        <w:t>ЧПС(</w:t>
      </w:r>
      <w:proofErr w:type="gramEnd"/>
      <w:r w:rsidRPr="00E636EE">
        <w:rPr>
          <w:rFonts w:ascii="Arial" w:hAnsi="Arial" w:cs="Arial"/>
          <w:sz w:val="24"/>
          <w:szCs w:val="24"/>
        </w:rPr>
        <w:t xml:space="preserve">ставка; платежи)/ </w:t>
      </w:r>
      <w:r w:rsidRPr="00E636EE">
        <w:rPr>
          <w:rFonts w:ascii="Arial" w:hAnsi="Arial" w:cs="Arial"/>
          <w:sz w:val="24"/>
          <w:szCs w:val="24"/>
          <w:lang w:val="en-US"/>
        </w:rPr>
        <w:t>I</w:t>
      </w:r>
      <w:r w:rsidRPr="00E636EE">
        <w:rPr>
          <w:rFonts w:ascii="Arial" w:hAnsi="Arial" w:cs="Arial"/>
          <w:sz w:val="24"/>
          <w:szCs w:val="24"/>
          <w:vertAlign w:val="subscript"/>
        </w:rPr>
        <w:t>0</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rPr>
          <w:rFonts w:ascii="Arial" w:hAnsi="Arial" w:cs="Arial"/>
          <w:sz w:val="24"/>
          <w:szCs w:val="24"/>
        </w:rPr>
      </w:pPr>
      <w:r w:rsidRPr="00E636EE">
        <w:rPr>
          <w:rFonts w:ascii="Arial" w:hAnsi="Arial" w:cs="Arial"/>
          <w:sz w:val="24"/>
          <w:szCs w:val="24"/>
        </w:rPr>
        <w:t xml:space="preserve">или, если </w:t>
      </w:r>
      <w:r w:rsidRPr="00E636EE">
        <w:rPr>
          <w:rFonts w:ascii="Arial" w:hAnsi="Arial" w:cs="Arial"/>
          <w:sz w:val="24"/>
          <w:szCs w:val="24"/>
          <w:lang w:val="en-US"/>
        </w:rPr>
        <w:t>NPV</w:t>
      </w:r>
      <w:r w:rsidRPr="00E636EE">
        <w:rPr>
          <w:rFonts w:ascii="Arial" w:hAnsi="Arial" w:cs="Arial"/>
          <w:sz w:val="24"/>
          <w:szCs w:val="24"/>
        </w:rPr>
        <w:t xml:space="preserve"> уже </w:t>
      </w:r>
      <w:proofErr w:type="gramStart"/>
      <w:r w:rsidRPr="00E636EE">
        <w:rPr>
          <w:rFonts w:ascii="Arial" w:hAnsi="Arial" w:cs="Arial"/>
          <w:sz w:val="24"/>
          <w:szCs w:val="24"/>
        </w:rPr>
        <w:t>вычислен</w:t>
      </w:r>
      <w:proofErr w:type="gramEnd"/>
      <w:r w:rsidRPr="00E636EE">
        <w:rPr>
          <w:rFonts w:ascii="Arial" w:hAnsi="Arial" w:cs="Arial"/>
          <w:sz w:val="24"/>
          <w:szCs w:val="24"/>
        </w:rPr>
        <w:t xml:space="preserve">, то </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sz w:val="24"/>
          <w:szCs w:val="24"/>
        </w:rPr>
      </w:pPr>
      <w:r w:rsidRPr="00E636EE">
        <w:rPr>
          <w:rFonts w:ascii="Arial" w:hAnsi="Arial" w:cs="Arial"/>
          <w:sz w:val="24"/>
          <w:szCs w:val="24"/>
          <w:lang w:val="en-US"/>
        </w:rPr>
        <w:t>PI</w:t>
      </w:r>
      <w:r w:rsidRPr="00E636EE">
        <w:rPr>
          <w:rFonts w:ascii="Arial" w:hAnsi="Arial" w:cs="Arial"/>
          <w:sz w:val="24"/>
          <w:szCs w:val="24"/>
        </w:rPr>
        <w:t xml:space="preserve">= </w:t>
      </w:r>
      <w:r w:rsidRPr="00E636EE">
        <w:rPr>
          <w:rFonts w:ascii="Arial" w:hAnsi="Arial" w:cs="Arial"/>
          <w:sz w:val="24"/>
          <w:szCs w:val="24"/>
          <w:lang w:val="en-US"/>
        </w:rPr>
        <w:t>NPV</w:t>
      </w:r>
      <w:r w:rsidRPr="00E636EE">
        <w:rPr>
          <w:rFonts w:ascii="Arial" w:hAnsi="Arial" w:cs="Arial"/>
          <w:sz w:val="24"/>
          <w:szCs w:val="24"/>
        </w:rPr>
        <w:t xml:space="preserve">/ </w:t>
      </w:r>
      <w:r w:rsidRPr="00E636EE">
        <w:rPr>
          <w:rFonts w:ascii="Arial" w:hAnsi="Arial" w:cs="Arial"/>
          <w:sz w:val="24"/>
          <w:szCs w:val="24"/>
          <w:lang w:val="en-US"/>
        </w:rPr>
        <w:t>I</w:t>
      </w:r>
      <w:r w:rsidRPr="00E636EE">
        <w:rPr>
          <w:rFonts w:ascii="Arial" w:hAnsi="Arial" w:cs="Arial"/>
          <w:sz w:val="24"/>
          <w:szCs w:val="24"/>
          <w:vertAlign w:val="subscript"/>
        </w:rPr>
        <w:t>0</w:t>
      </w:r>
      <w:r w:rsidRPr="00E636EE">
        <w:rPr>
          <w:rFonts w:ascii="Arial" w:hAnsi="Arial" w:cs="Arial"/>
          <w:sz w:val="24"/>
          <w:szCs w:val="24"/>
        </w:rPr>
        <w:t>+1.</w:t>
      </w:r>
    </w:p>
    <w:p w:rsidR="00412EA0" w:rsidRPr="00412EA0"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jc w:val="both"/>
      </w:pPr>
      <w:r w:rsidRPr="00E636EE">
        <w:rPr>
          <w:rFonts w:ascii="Arial" w:hAnsi="Arial" w:cs="Arial"/>
          <w:sz w:val="24"/>
          <w:szCs w:val="24"/>
        </w:rPr>
        <w:t xml:space="preserve">Если </w:t>
      </w:r>
      <w:r w:rsidRPr="00E636EE">
        <w:rPr>
          <w:rFonts w:ascii="Arial" w:hAnsi="Arial" w:cs="Arial"/>
          <w:sz w:val="24"/>
          <w:szCs w:val="24"/>
          <w:lang w:val="en-US"/>
        </w:rPr>
        <w:t>PI</w:t>
      </w:r>
      <w:r w:rsidRPr="00E636EE">
        <w:rPr>
          <w:rFonts w:ascii="Arial" w:hAnsi="Arial" w:cs="Arial"/>
          <w:sz w:val="24"/>
          <w:szCs w:val="24"/>
        </w:rPr>
        <w:t xml:space="preserve"> &gt; 1, то проект следует принимать; если  </w:t>
      </w:r>
      <w:r w:rsidRPr="00E636EE">
        <w:rPr>
          <w:rFonts w:ascii="Arial" w:hAnsi="Arial" w:cs="Arial"/>
          <w:sz w:val="24"/>
          <w:szCs w:val="24"/>
          <w:lang w:val="en-US"/>
        </w:rPr>
        <w:t>PI</w:t>
      </w:r>
      <w:r w:rsidRPr="00E636EE">
        <w:rPr>
          <w:rFonts w:ascii="Arial" w:hAnsi="Arial" w:cs="Arial"/>
          <w:sz w:val="24"/>
          <w:szCs w:val="24"/>
        </w:rPr>
        <w:t xml:space="preserve"> &lt; 1, то проект следует отвергнуть; если  </w:t>
      </w:r>
      <w:r w:rsidRPr="00E636EE">
        <w:rPr>
          <w:rFonts w:ascii="Arial" w:hAnsi="Arial" w:cs="Arial"/>
          <w:sz w:val="24"/>
          <w:szCs w:val="24"/>
          <w:lang w:val="en-US"/>
        </w:rPr>
        <w:t>PI</w:t>
      </w:r>
      <w:r w:rsidRPr="00E636EE">
        <w:rPr>
          <w:rFonts w:ascii="Arial" w:hAnsi="Arial" w:cs="Arial"/>
          <w:sz w:val="24"/>
          <w:szCs w:val="24"/>
        </w:rPr>
        <w:t xml:space="preserve"> = 1, то проект не является ни прибыльным, ни убыточным.</w:t>
      </w:r>
    </w:p>
    <w:p w:rsidR="00096C4F" w:rsidRDefault="00BE74E8" w:rsidP="00BE74E8">
      <w:pPr>
        <w:pStyle w:val="a7"/>
        <w:numPr>
          <w:ilvl w:val="0"/>
          <w:numId w:val="6"/>
        </w:numPr>
        <w:tabs>
          <w:tab w:val="clear" w:pos="360"/>
          <w:tab w:val="num" w:pos="-1701"/>
        </w:tabs>
        <w:spacing w:line="360" w:lineRule="auto"/>
        <w:ind w:left="1276"/>
      </w:pPr>
      <w:r>
        <w:lastRenderedPageBreak/>
        <w:t>NPV – чистая, приведенная величина дохода,</w:t>
      </w:r>
    </w:p>
    <w:p w:rsidR="00096C4F" w:rsidRDefault="00BE74E8" w:rsidP="00E636EE">
      <w:pPr>
        <w:pStyle w:val="a7"/>
        <w:pBdr>
          <w:top w:val="single" w:sz="4" w:space="1" w:color="auto"/>
          <w:left w:val="single" w:sz="4" w:space="4" w:color="auto"/>
          <w:right w:val="single" w:sz="4" w:space="4" w:color="auto"/>
        </w:pBdr>
        <w:shd w:val="pct12" w:color="auto" w:fill="FFFFFF"/>
        <w:spacing w:line="360" w:lineRule="auto"/>
      </w:pPr>
      <w:r>
        <w:rPr>
          <w:u w:val="single"/>
        </w:rPr>
        <w:t>Примечание.</w:t>
      </w:r>
      <w:r>
        <w:t xml:space="preserve"> </w:t>
      </w:r>
      <w:r>
        <w:rPr>
          <w:b/>
        </w:rPr>
        <w:t>Чистая текущая стоимость (величина дохода)</w:t>
      </w:r>
      <w:r>
        <w:t xml:space="preserve"> (от англ. </w:t>
      </w:r>
      <w:proofErr w:type="spellStart"/>
      <w:r>
        <w:rPr>
          <w:b/>
          <w:i/>
        </w:rPr>
        <w:t>Net</w:t>
      </w:r>
      <w:proofErr w:type="spellEnd"/>
      <w:r>
        <w:rPr>
          <w:b/>
          <w:i/>
        </w:rPr>
        <w:t xml:space="preserve"> </w:t>
      </w:r>
      <w:proofErr w:type="spellStart"/>
      <w:r>
        <w:rPr>
          <w:b/>
          <w:i/>
        </w:rPr>
        <w:t>Present</w:t>
      </w:r>
      <w:proofErr w:type="spellEnd"/>
      <w:r>
        <w:rPr>
          <w:b/>
          <w:i/>
        </w:rPr>
        <w:t xml:space="preserve"> </w:t>
      </w:r>
      <w:proofErr w:type="spellStart"/>
      <w:r>
        <w:rPr>
          <w:b/>
          <w:i/>
        </w:rPr>
        <w:t>Value</w:t>
      </w:r>
      <w:proofErr w:type="spellEnd"/>
      <w:r>
        <w:t>) – стоимость потока доходов при заданной ставке дисконта минус дисконтированные инвестиционные затраты.</w:t>
      </w:r>
    </w:p>
    <w:p w:rsidR="00412EA0" w:rsidRPr="00E636EE" w:rsidRDefault="00412EA0" w:rsidP="00E636EE">
      <w:pPr>
        <w:pBdr>
          <w:top w:val="single" w:sz="4" w:space="1" w:color="auto"/>
          <w:left w:val="single" w:sz="4" w:space="4"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r w:rsidRPr="00E636EE">
        <w:rPr>
          <w:rFonts w:ascii="Arial" w:hAnsi="Arial" w:cs="Arial"/>
          <w:sz w:val="24"/>
          <w:szCs w:val="24"/>
        </w:rPr>
        <w:t>Пусть</w:t>
      </w:r>
      <m:oMath>
        <m:r>
          <w:rPr>
            <w:rFonts w:ascii="Cambria Math" w:hAnsi="Arial" w:cs="Arial"/>
            <w:sz w:val="24"/>
            <w:szCs w:val="24"/>
          </w:rPr>
          <m:t xml:space="preserve">   </m:t>
        </m:r>
        <m:sSub>
          <m:sSubPr>
            <m:ctrlPr>
              <w:rPr>
                <w:rFonts w:ascii="Cambria Math" w:hAnsi="Arial" w:cs="Arial"/>
                <w:i/>
                <w:sz w:val="24"/>
                <w:szCs w:val="24"/>
                <w:lang w:val="en-US"/>
              </w:rPr>
            </m:ctrlPr>
          </m:sSubPr>
          <m:e>
            <m:r>
              <w:rPr>
                <w:rFonts w:ascii="Cambria Math" w:hAnsi="Cambria Math" w:cs="Arial"/>
                <w:sz w:val="24"/>
                <w:szCs w:val="24"/>
                <w:lang w:val="en-US"/>
              </w:rPr>
              <m:t>I</m:t>
            </m:r>
          </m:e>
          <m:sub>
            <m:r>
              <w:rPr>
                <w:rFonts w:ascii="Cambria Math" w:hAnsi="Arial" w:cs="Arial"/>
                <w:sz w:val="24"/>
                <w:szCs w:val="24"/>
              </w:rPr>
              <m:t>0</m:t>
            </m:r>
          </m:sub>
        </m:sSub>
      </m:oMath>
      <w:r w:rsidRPr="00E636EE">
        <w:rPr>
          <w:rFonts w:ascii="Arial" w:hAnsi="Arial" w:cs="Arial"/>
          <w:sz w:val="24"/>
          <w:szCs w:val="24"/>
        </w:rPr>
        <w:t xml:space="preserve"> - сумма первоначальных затрат (инвестиций); </w:t>
      </w:r>
      <m:oMath>
        <m:sSub>
          <m:sSubPr>
            <m:ctrlPr>
              <w:rPr>
                <w:rFonts w:ascii="Cambria Math" w:hAnsi="Arial" w:cs="Arial"/>
                <w:i/>
                <w:sz w:val="24"/>
                <w:szCs w:val="24"/>
                <w:lang w:val="en-US"/>
              </w:rPr>
            </m:ctrlPr>
          </m:sSubPr>
          <m:e>
            <m:r>
              <w:rPr>
                <w:rFonts w:ascii="Cambria Math" w:hAnsi="Cambria Math" w:cs="Arial"/>
                <w:sz w:val="24"/>
                <w:szCs w:val="24"/>
                <w:lang w:val="en-US"/>
              </w:rPr>
              <m:t>PV</m:t>
            </m:r>
          </m:e>
          <m:sub>
            <m:r>
              <w:rPr>
                <w:rFonts w:ascii="Cambria Math" w:hAnsi="Cambria Math" w:cs="Arial"/>
                <w:sz w:val="24"/>
                <w:szCs w:val="24"/>
                <w:lang w:val="en-US"/>
              </w:rPr>
              <m:t>n</m:t>
            </m:r>
          </m:sub>
        </m:sSub>
      </m:oMath>
      <w:r w:rsidRPr="00E636EE">
        <w:rPr>
          <w:rFonts w:ascii="Arial" w:hAnsi="Arial" w:cs="Arial"/>
          <w:sz w:val="24"/>
          <w:szCs w:val="24"/>
        </w:rPr>
        <w:t xml:space="preserve"> – современная стоимость денежного потока на протяжении экономической жизни проекта, определяемая по формуле. Тогда чистый приведенный доход вычисляется следующей формулой</w:t>
      </w:r>
    </w:p>
    <w:p w:rsidR="00412EA0" w:rsidRPr="00A46FB7" w:rsidRDefault="00412EA0" w:rsidP="00E636EE">
      <w:pPr>
        <w:pBdr>
          <w:top w:val="single" w:sz="4" w:space="1" w:color="auto"/>
          <w:left w:val="single" w:sz="4" w:space="4" w:color="auto"/>
          <w:right w:val="single" w:sz="4" w:space="4" w:color="auto"/>
        </w:pBdr>
        <w:shd w:val="clear" w:color="auto" w:fill="D9D9D9" w:themeFill="background1" w:themeFillShade="D9"/>
        <w:spacing w:line="312" w:lineRule="auto"/>
        <w:jc w:val="center"/>
        <w:rPr>
          <w:rFonts w:ascii="Arial" w:hAnsi="Arial" w:cs="Arial"/>
          <w:sz w:val="24"/>
          <w:szCs w:val="24"/>
        </w:rPr>
      </w:pPr>
      <w:r w:rsidRPr="00E636EE">
        <w:rPr>
          <w:rFonts w:ascii="Arial" w:hAnsi="Arial" w:cs="Arial"/>
          <w:sz w:val="24"/>
          <w:szCs w:val="24"/>
          <w:lang w:val="en-US"/>
        </w:rPr>
        <w:t>NPV</w:t>
      </w:r>
      <w:r w:rsidRPr="00A46FB7">
        <w:rPr>
          <w:rFonts w:ascii="Arial" w:hAnsi="Arial" w:cs="Arial"/>
          <w:sz w:val="24"/>
          <w:szCs w:val="24"/>
        </w:rPr>
        <w:t>=</w:t>
      </w:r>
      <m:oMath>
        <m:sSub>
          <m:sSubPr>
            <m:ctrlPr>
              <w:rPr>
                <w:rFonts w:ascii="Cambria Math" w:hAnsi="Arial" w:cs="Arial"/>
                <w:i/>
                <w:sz w:val="24"/>
                <w:szCs w:val="24"/>
                <w:lang w:val="en-US"/>
              </w:rPr>
            </m:ctrlPr>
          </m:sSubPr>
          <m:e>
            <m:r>
              <w:rPr>
                <w:rFonts w:ascii="Cambria Math" w:hAnsi="Cambria Math" w:cs="Arial"/>
                <w:sz w:val="24"/>
                <w:szCs w:val="24"/>
                <w:lang w:val="en-US"/>
              </w:rPr>
              <m:t>PV</m:t>
            </m:r>
          </m:e>
          <m:sub>
            <m:r>
              <w:rPr>
                <w:rFonts w:ascii="Cambria Math" w:hAnsi="Cambria Math" w:cs="Arial"/>
                <w:sz w:val="24"/>
                <w:szCs w:val="24"/>
                <w:lang w:val="en-US"/>
              </w:rPr>
              <m:t>n</m:t>
            </m:r>
          </m:sub>
        </m:sSub>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I</m:t>
            </m:r>
          </m:e>
          <m:sub>
            <m:r>
              <w:rPr>
                <w:rFonts w:ascii="Cambria Math" w:hAnsi="Arial" w:cs="Arial"/>
                <w:sz w:val="24"/>
                <w:szCs w:val="24"/>
              </w:rPr>
              <m:t>0</m:t>
            </m:r>
          </m:sub>
        </m:sSub>
        <m:r>
          <w:rPr>
            <w:rFonts w:ascii="Cambria Math" w:hAnsi="Arial" w:cs="Arial"/>
            <w:sz w:val="24"/>
            <w:szCs w:val="24"/>
          </w:rPr>
          <m:t>=</m:t>
        </m:r>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CF</m:t>
                    </m:r>
                  </m:e>
                  <m:sub>
                    <m:r>
                      <w:rPr>
                        <w:rFonts w:ascii="Cambria Math" w:hAnsi="Arial" w:cs="Arial"/>
                        <w:sz w:val="24"/>
                        <w:szCs w:val="24"/>
                      </w:rPr>
                      <m:t>1</m:t>
                    </m:r>
                  </m:sub>
                </m:sSub>
              </m:num>
              <m:den>
                <m:sSup>
                  <m:sSupPr>
                    <m:ctrlPr>
                      <w:rPr>
                        <w:rFonts w:ascii="Cambria Math" w:hAnsi="Arial" w:cs="Arial"/>
                        <w:i/>
                        <w:sz w:val="24"/>
                        <w:szCs w:val="24"/>
                      </w:rPr>
                    </m:ctrlPr>
                  </m:sSupPr>
                  <m:e>
                    <m:r>
                      <w:rPr>
                        <w:rFonts w:ascii="Cambria Math" w:hAnsi="Arial" w:cs="Arial"/>
                        <w:sz w:val="24"/>
                        <w:szCs w:val="24"/>
                      </w:rPr>
                      <m:t>(1+</m:t>
                    </m:r>
                    <m:r>
                      <w:rPr>
                        <w:rFonts w:ascii="Cambria Math" w:hAnsi="Cambria Math" w:cs="Arial"/>
                        <w:sz w:val="24"/>
                        <w:szCs w:val="24"/>
                      </w:rPr>
                      <m:t>r</m:t>
                    </m:r>
                    <m:r>
                      <w:rPr>
                        <w:rFonts w:ascii="Cambria Math" w:hAnsi="Arial" w:cs="Arial"/>
                        <w:sz w:val="24"/>
                        <w:szCs w:val="24"/>
                      </w:rPr>
                      <m:t>)</m:t>
                    </m:r>
                  </m:e>
                  <m:sup>
                    <m:r>
                      <w:rPr>
                        <w:rFonts w:ascii="Cambria Math" w:hAnsi="Arial" w:cs="Arial"/>
                        <w:sz w:val="24"/>
                        <w:szCs w:val="24"/>
                      </w:rPr>
                      <m:t>1</m:t>
                    </m:r>
                  </m:sup>
                </m:sSup>
              </m:den>
            </m:f>
          </m:e>
        </m:nary>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I</m:t>
            </m:r>
          </m:e>
          <m:sub>
            <m:r>
              <w:rPr>
                <w:rFonts w:ascii="Cambria Math" w:hAnsi="Arial" w:cs="Arial"/>
                <w:sz w:val="24"/>
                <w:szCs w:val="24"/>
              </w:rPr>
              <m:t>0</m:t>
            </m:r>
          </m:sub>
        </m:sSub>
      </m:oMath>
    </w:p>
    <w:p w:rsidR="00E636EE" w:rsidRPr="00E636EE" w:rsidRDefault="00412EA0" w:rsidP="00E636EE">
      <w:pPr>
        <w:pBdr>
          <w:left w:val="single" w:sz="4" w:space="4" w:color="auto"/>
          <w:right w:val="single" w:sz="4" w:space="4" w:color="auto"/>
        </w:pBdr>
        <w:shd w:val="clear" w:color="auto" w:fill="D9D9D9" w:themeFill="background1" w:themeFillShade="D9"/>
        <w:spacing w:line="312" w:lineRule="auto"/>
        <w:ind w:left="425" w:hanging="426"/>
        <w:rPr>
          <w:rFonts w:ascii="Arial" w:hAnsi="Arial" w:cs="Arial"/>
          <w:sz w:val="24"/>
          <w:szCs w:val="24"/>
        </w:rPr>
      </w:pPr>
      <w:r w:rsidRPr="00E636EE">
        <w:rPr>
          <w:rFonts w:ascii="Arial" w:hAnsi="Arial" w:cs="Arial"/>
          <w:sz w:val="24"/>
          <w:szCs w:val="24"/>
        </w:rPr>
        <w:t xml:space="preserve">где  </w:t>
      </w:r>
      <w:r w:rsidRPr="00E636EE">
        <w:rPr>
          <w:rFonts w:ascii="Arial" w:hAnsi="Arial" w:cs="Arial"/>
          <w:sz w:val="24"/>
          <w:szCs w:val="24"/>
        </w:rPr>
        <w:tab/>
      </w:r>
      <w:r w:rsidR="00E636EE" w:rsidRPr="00E636EE">
        <w:rPr>
          <w:rFonts w:ascii="Arial" w:hAnsi="Arial" w:cs="Arial"/>
          <w:position w:val="-12"/>
          <w:sz w:val="24"/>
          <w:szCs w:val="24"/>
        </w:rPr>
        <w:object w:dxaOrig="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2pt" o:ole="">
            <v:imagedata r:id="rId11" o:title=""/>
          </v:shape>
          <o:OLEObject Type="Embed" ProgID="Equation.3" ShapeID="_x0000_i1025" DrawAspect="Content" ObjectID="_1438675957" r:id="rId12"/>
        </w:object>
      </w:r>
      <w:r w:rsidRPr="00E636EE">
        <w:rPr>
          <w:rFonts w:ascii="Arial" w:hAnsi="Arial" w:cs="Arial"/>
          <w:position w:val="-12"/>
          <w:sz w:val="24"/>
          <w:szCs w:val="24"/>
        </w:rPr>
        <w:t xml:space="preserve"> </w:t>
      </w:r>
      <w:r w:rsidRPr="00E636EE">
        <w:rPr>
          <w:rFonts w:ascii="Arial" w:hAnsi="Arial" w:cs="Arial"/>
          <w:sz w:val="24"/>
          <w:szCs w:val="24"/>
        </w:rPr>
        <w:t xml:space="preserve">- чистые поступления в конце месяца </w:t>
      </w:r>
      <w:r w:rsidRPr="00E636EE">
        <w:rPr>
          <w:rFonts w:ascii="Arial" w:hAnsi="Arial" w:cs="Arial"/>
          <w:sz w:val="24"/>
          <w:szCs w:val="24"/>
          <w:lang w:val="en-US"/>
        </w:rPr>
        <w:t>t</w:t>
      </w:r>
      <w:r w:rsidRPr="00E636EE">
        <w:rPr>
          <w:rFonts w:ascii="Arial" w:hAnsi="Arial" w:cs="Arial"/>
          <w:sz w:val="24"/>
          <w:szCs w:val="24"/>
        </w:rPr>
        <w:t xml:space="preserve">; </w:t>
      </w:r>
    </w:p>
    <w:p w:rsidR="00412EA0" w:rsidRPr="00E636EE" w:rsidRDefault="00E636EE" w:rsidP="00E636EE">
      <w:pPr>
        <w:pBdr>
          <w:left w:val="single" w:sz="4" w:space="4" w:color="auto"/>
          <w:bottom w:val="single" w:sz="4" w:space="1" w:color="auto"/>
          <w:right w:val="single" w:sz="4" w:space="4" w:color="auto"/>
        </w:pBdr>
        <w:shd w:val="clear" w:color="auto" w:fill="D9D9D9" w:themeFill="background1" w:themeFillShade="D9"/>
        <w:spacing w:line="312" w:lineRule="auto"/>
        <w:ind w:left="425" w:hanging="425"/>
        <w:rPr>
          <w:rFonts w:ascii="Arial" w:hAnsi="Arial" w:cs="Arial"/>
          <w:sz w:val="24"/>
          <w:szCs w:val="24"/>
        </w:rPr>
      </w:pPr>
      <w:r w:rsidRPr="00E636EE">
        <w:rPr>
          <w:rFonts w:ascii="Arial" w:hAnsi="Arial" w:cs="Arial"/>
          <w:sz w:val="24"/>
          <w:szCs w:val="24"/>
        </w:rPr>
        <w:t xml:space="preserve"> </w:t>
      </w:r>
      <w:r w:rsidRPr="00E636EE">
        <w:rPr>
          <w:rFonts w:ascii="Arial" w:hAnsi="Arial" w:cs="Arial"/>
          <w:sz w:val="24"/>
          <w:szCs w:val="24"/>
        </w:rPr>
        <w:tab/>
      </w:r>
      <w:r w:rsidRPr="00E636EE">
        <w:rPr>
          <w:rFonts w:ascii="Arial" w:hAnsi="Arial" w:cs="Arial"/>
          <w:sz w:val="24"/>
          <w:szCs w:val="24"/>
        </w:rPr>
        <w:tab/>
      </w:r>
      <w:r w:rsidR="00412EA0" w:rsidRPr="00E636EE">
        <w:rPr>
          <w:rFonts w:ascii="Arial" w:hAnsi="Arial" w:cs="Arial"/>
          <w:sz w:val="24"/>
          <w:szCs w:val="24"/>
          <w:lang w:val="en-US"/>
        </w:rPr>
        <w:t>r</w:t>
      </w:r>
      <w:r w:rsidR="00412EA0" w:rsidRPr="00E636EE">
        <w:rPr>
          <w:rFonts w:ascii="Arial" w:hAnsi="Arial" w:cs="Arial"/>
          <w:sz w:val="24"/>
          <w:szCs w:val="24"/>
        </w:rPr>
        <w:t xml:space="preserve"> - </w:t>
      </w:r>
      <w:proofErr w:type="gramStart"/>
      <w:r w:rsidR="00412EA0" w:rsidRPr="00E636EE">
        <w:rPr>
          <w:rFonts w:ascii="Arial" w:hAnsi="Arial" w:cs="Arial"/>
          <w:sz w:val="24"/>
          <w:szCs w:val="24"/>
        </w:rPr>
        <w:t>месячная</w:t>
      </w:r>
      <w:proofErr w:type="gramEnd"/>
      <w:r w:rsidR="00412EA0" w:rsidRPr="00E636EE">
        <w:rPr>
          <w:rFonts w:ascii="Arial" w:hAnsi="Arial" w:cs="Arial"/>
          <w:sz w:val="24"/>
          <w:szCs w:val="24"/>
        </w:rPr>
        <w:t xml:space="preserve"> ставка дисконтирования; </w:t>
      </w:r>
    </w:p>
    <w:p w:rsidR="00412EA0" w:rsidRPr="00E636EE" w:rsidRDefault="00412EA0" w:rsidP="00E636EE">
      <w:pPr>
        <w:pBdr>
          <w:left w:val="single" w:sz="4" w:space="4" w:color="auto"/>
          <w:bottom w:val="single" w:sz="4" w:space="1" w:color="auto"/>
          <w:right w:val="single" w:sz="4" w:space="4" w:color="auto"/>
        </w:pBdr>
        <w:shd w:val="clear" w:color="auto" w:fill="D9D9D9" w:themeFill="background1" w:themeFillShade="D9"/>
        <w:spacing w:line="312" w:lineRule="auto"/>
        <w:rPr>
          <w:rFonts w:ascii="Arial" w:hAnsi="Arial" w:cs="Arial"/>
          <w:sz w:val="24"/>
          <w:szCs w:val="24"/>
        </w:rPr>
      </w:pPr>
      <w:r w:rsidRPr="00E636EE">
        <w:rPr>
          <w:rFonts w:ascii="Arial" w:hAnsi="Arial" w:cs="Arial"/>
          <w:sz w:val="24"/>
          <w:szCs w:val="24"/>
        </w:rPr>
        <w:t xml:space="preserve"> </w:t>
      </w:r>
      <w:r w:rsidRPr="00E636EE">
        <w:rPr>
          <w:rFonts w:ascii="Arial" w:hAnsi="Arial" w:cs="Arial"/>
          <w:sz w:val="24"/>
          <w:szCs w:val="24"/>
        </w:rPr>
        <w:tab/>
      </w:r>
      <w:r w:rsidRPr="00E636EE">
        <w:rPr>
          <w:rFonts w:ascii="Arial" w:hAnsi="Arial" w:cs="Arial"/>
          <w:sz w:val="24"/>
          <w:szCs w:val="24"/>
          <w:lang w:val="en-US"/>
        </w:rPr>
        <w:t>n</w:t>
      </w:r>
      <w:r w:rsidRPr="00E636EE">
        <w:rPr>
          <w:rFonts w:ascii="Arial" w:hAnsi="Arial" w:cs="Arial"/>
          <w:sz w:val="24"/>
          <w:szCs w:val="24"/>
        </w:rPr>
        <w:t xml:space="preserve"> - </w:t>
      </w:r>
      <w:proofErr w:type="gramStart"/>
      <w:r w:rsidRPr="00E636EE">
        <w:rPr>
          <w:rFonts w:ascii="Arial" w:hAnsi="Arial" w:cs="Arial"/>
          <w:sz w:val="24"/>
          <w:szCs w:val="24"/>
        </w:rPr>
        <w:t>длительность</w:t>
      </w:r>
      <w:proofErr w:type="gramEnd"/>
      <w:r w:rsidRPr="00E636EE">
        <w:rPr>
          <w:rFonts w:ascii="Arial" w:hAnsi="Arial" w:cs="Arial"/>
          <w:sz w:val="24"/>
          <w:szCs w:val="24"/>
        </w:rPr>
        <w:t xml:space="preserve"> проекта в месяцах.</w:t>
      </w:r>
    </w:p>
    <w:p w:rsidR="00412EA0" w:rsidRPr="00E636EE" w:rsidRDefault="00412EA0" w:rsidP="00E636EE">
      <w:pPr>
        <w:pBdr>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r w:rsidRPr="00E636EE">
        <w:rPr>
          <w:rFonts w:ascii="Arial" w:hAnsi="Arial" w:cs="Arial"/>
          <w:sz w:val="24"/>
          <w:szCs w:val="24"/>
        </w:rPr>
        <w:t xml:space="preserve">Если проект предполагает не разовую инвестицию, а последовательное инвестирование финансовых ресурсов в течение </w:t>
      </w:r>
      <w:r w:rsidRPr="00E636EE">
        <w:rPr>
          <w:rFonts w:ascii="Arial" w:hAnsi="Arial" w:cs="Arial"/>
          <w:sz w:val="24"/>
          <w:szCs w:val="24"/>
          <w:lang w:val="en-US"/>
        </w:rPr>
        <w:t>m</w:t>
      </w:r>
      <w:r w:rsidRPr="00E636EE">
        <w:rPr>
          <w:rFonts w:ascii="Arial" w:hAnsi="Arial" w:cs="Arial"/>
          <w:sz w:val="24"/>
          <w:szCs w:val="24"/>
        </w:rPr>
        <w:t xml:space="preserve"> месяцев, то формула расчета </w:t>
      </w:r>
      <w:r w:rsidRPr="00E636EE">
        <w:rPr>
          <w:rFonts w:ascii="Arial" w:hAnsi="Arial" w:cs="Arial"/>
          <w:sz w:val="24"/>
          <w:szCs w:val="24"/>
          <w:lang w:val="en-US"/>
        </w:rPr>
        <w:t>NPV</w:t>
      </w:r>
      <w:r w:rsidRPr="00E636EE">
        <w:rPr>
          <w:rFonts w:ascii="Arial" w:hAnsi="Arial" w:cs="Arial"/>
          <w:sz w:val="24"/>
          <w:szCs w:val="24"/>
        </w:rPr>
        <w:t xml:space="preserve">  модифицируется следующим образом:</w:t>
      </w:r>
    </w:p>
    <w:p w:rsidR="00412EA0" w:rsidRPr="00E636EE" w:rsidRDefault="00412EA0" w:rsidP="00E636EE">
      <w:pPr>
        <w:pBdr>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sz w:val="24"/>
          <w:szCs w:val="24"/>
        </w:rPr>
      </w:pPr>
      <w:r w:rsidRPr="00E636EE">
        <w:rPr>
          <w:rFonts w:ascii="Arial" w:hAnsi="Arial" w:cs="Arial"/>
          <w:position w:val="-30"/>
          <w:sz w:val="24"/>
          <w:szCs w:val="24"/>
        </w:rPr>
        <w:object w:dxaOrig="3200" w:dyaOrig="700">
          <v:shape id="_x0000_i1026" type="#_x0000_t75" style="width:159.6pt;height:36pt" o:ole="">
            <v:imagedata r:id="rId13" o:title=""/>
          </v:shape>
          <o:OLEObject Type="Embed" ProgID="Equation.3" ShapeID="_x0000_i1026" DrawAspect="Content" ObjectID="_1438675958" r:id="rId14"/>
        </w:object>
      </w:r>
    </w:p>
    <w:p w:rsidR="00412EA0" w:rsidRPr="00E636EE" w:rsidRDefault="00412EA0" w:rsidP="00E636EE">
      <w:pPr>
        <w:pBdr>
          <w:left w:val="single" w:sz="4" w:space="4" w:color="auto"/>
          <w:bottom w:val="single" w:sz="4" w:space="1" w:color="auto"/>
          <w:right w:val="single" w:sz="4" w:space="4" w:color="auto"/>
        </w:pBdr>
        <w:shd w:val="clear" w:color="auto" w:fill="D9D9D9" w:themeFill="background1" w:themeFillShade="D9"/>
        <w:spacing w:line="312" w:lineRule="auto"/>
        <w:jc w:val="both"/>
        <w:rPr>
          <w:rFonts w:ascii="Arial" w:hAnsi="Arial" w:cs="Arial"/>
          <w:sz w:val="24"/>
          <w:szCs w:val="24"/>
        </w:rPr>
      </w:pPr>
      <w:r w:rsidRPr="00E636EE">
        <w:rPr>
          <w:rFonts w:ascii="Arial" w:hAnsi="Arial" w:cs="Arial"/>
          <w:sz w:val="24"/>
          <w:szCs w:val="24"/>
        </w:rPr>
        <w:t xml:space="preserve">где </w:t>
      </w:r>
      <w:r w:rsidRPr="00E636EE">
        <w:rPr>
          <w:rFonts w:ascii="Arial" w:hAnsi="Arial" w:cs="Arial"/>
          <w:position w:val="-12"/>
          <w:sz w:val="24"/>
          <w:szCs w:val="24"/>
        </w:rPr>
        <w:object w:dxaOrig="380" w:dyaOrig="360">
          <v:shape id="_x0000_i1027" type="#_x0000_t75" style="width:19.2pt;height:19.2pt" o:ole="">
            <v:imagedata r:id="rId15" o:title=""/>
          </v:shape>
          <o:OLEObject Type="Embed" ProgID="Equation.3" ShapeID="_x0000_i1027" DrawAspect="Content" ObjectID="_1438675959" r:id="rId16"/>
        </w:object>
      </w:r>
      <w:r w:rsidRPr="00E636EE">
        <w:rPr>
          <w:rFonts w:ascii="Arial" w:hAnsi="Arial" w:cs="Arial"/>
          <w:position w:val="-12"/>
          <w:sz w:val="24"/>
          <w:szCs w:val="24"/>
        </w:rPr>
        <w:t xml:space="preserve"> </w:t>
      </w:r>
      <w:r w:rsidRPr="00E636EE">
        <w:rPr>
          <w:rFonts w:ascii="Arial" w:hAnsi="Arial" w:cs="Arial"/>
          <w:sz w:val="24"/>
          <w:szCs w:val="24"/>
        </w:rPr>
        <w:t xml:space="preserve">- отток денежных средств в начале </w:t>
      </w:r>
      <w:r w:rsidRPr="00E636EE">
        <w:rPr>
          <w:rFonts w:ascii="Arial" w:hAnsi="Arial" w:cs="Arial"/>
          <w:sz w:val="24"/>
          <w:szCs w:val="24"/>
          <w:lang w:val="en-US"/>
        </w:rPr>
        <w:t>t</w:t>
      </w:r>
      <w:r w:rsidRPr="00E636EE">
        <w:rPr>
          <w:rFonts w:ascii="Arial" w:hAnsi="Arial" w:cs="Arial"/>
          <w:sz w:val="24"/>
          <w:szCs w:val="24"/>
        </w:rPr>
        <w:t>-ого периода (по абсолютной величине).</w:t>
      </w:r>
    </w:p>
    <w:p w:rsidR="00412EA0" w:rsidRPr="00E636EE" w:rsidRDefault="00412EA0" w:rsidP="00E636EE">
      <w:pPr>
        <w:pBdr>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r w:rsidRPr="00E636EE">
        <w:rPr>
          <w:rFonts w:ascii="Arial" w:hAnsi="Arial" w:cs="Arial"/>
          <w:sz w:val="24"/>
          <w:szCs w:val="24"/>
        </w:rPr>
        <w:t xml:space="preserve">Для автоматизированного расчета </w:t>
      </w:r>
      <w:r w:rsidRPr="00E636EE">
        <w:rPr>
          <w:rFonts w:ascii="Arial" w:hAnsi="Arial" w:cs="Arial"/>
          <w:sz w:val="24"/>
          <w:szCs w:val="24"/>
          <w:lang w:val="en-US"/>
        </w:rPr>
        <w:t>NPV</w:t>
      </w:r>
      <w:r w:rsidRPr="00E636EE">
        <w:rPr>
          <w:rFonts w:ascii="Arial" w:hAnsi="Arial" w:cs="Arial"/>
          <w:sz w:val="24"/>
          <w:szCs w:val="24"/>
        </w:rPr>
        <w:t xml:space="preserve"> в </w:t>
      </w:r>
      <w:r w:rsidRPr="00E636EE">
        <w:rPr>
          <w:rFonts w:ascii="Arial" w:hAnsi="Arial" w:cs="Arial"/>
          <w:sz w:val="24"/>
          <w:szCs w:val="24"/>
          <w:lang w:val="en-US"/>
        </w:rPr>
        <w:t>MS</w:t>
      </w:r>
      <w:r w:rsidRPr="00E636EE">
        <w:rPr>
          <w:rFonts w:ascii="Arial" w:hAnsi="Arial" w:cs="Arial"/>
          <w:sz w:val="24"/>
          <w:szCs w:val="24"/>
        </w:rPr>
        <w:t xml:space="preserve"> </w:t>
      </w:r>
      <w:r w:rsidRPr="00E636EE">
        <w:rPr>
          <w:rFonts w:ascii="Arial" w:hAnsi="Arial" w:cs="Arial"/>
          <w:sz w:val="24"/>
          <w:szCs w:val="24"/>
          <w:lang w:val="en-US"/>
        </w:rPr>
        <w:t>Excel</w:t>
      </w:r>
      <w:r w:rsidRPr="00E636EE">
        <w:rPr>
          <w:rFonts w:ascii="Arial" w:hAnsi="Arial" w:cs="Arial"/>
          <w:sz w:val="24"/>
          <w:szCs w:val="24"/>
        </w:rPr>
        <w:t xml:space="preserve"> реализовано две функции – ЧП</w:t>
      </w:r>
      <w:proofErr w:type="gramStart"/>
      <w:r w:rsidRPr="00E636EE">
        <w:rPr>
          <w:rFonts w:ascii="Arial" w:hAnsi="Arial" w:cs="Arial"/>
          <w:sz w:val="24"/>
          <w:szCs w:val="24"/>
        </w:rPr>
        <w:t>С(</w:t>
      </w:r>
      <w:proofErr w:type="gramEnd"/>
      <w:r w:rsidRPr="00E636EE">
        <w:rPr>
          <w:rFonts w:ascii="Arial" w:hAnsi="Arial" w:cs="Arial"/>
          <w:sz w:val="24"/>
          <w:szCs w:val="24"/>
        </w:rPr>
        <w:t>) и ЧИСТНЗ().</w:t>
      </w:r>
    </w:p>
    <w:p w:rsidR="00412EA0" w:rsidRPr="00E636EE" w:rsidRDefault="00412EA0" w:rsidP="00E636EE">
      <w:pPr>
        <w:pBdr>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r w:rsidRPr="00E636EE">
        <w:rPr>
          <w:rFonts w:ascii="Arial" w:hAnsi="Arial" w:cs="Arial"/>
          <w:sz w:val="24"/>
          <w:szCs w:val="24"/>
        </w:rPr>
        <w:t>ЧП</w:t>
      </w:r>
      <w:proofErr w:type="gramStart"/>
      <w:r w:rsidRPr="00E636EE">
        <w:rPr>
          <w:rFonts w:ascii="Arial" w:hAnsi="Arial" w:cs="Arial"/>
          <w:sz w:val="24"/>
          <w:szCs w:val="24"/>
        </w:rPr>
        <w:t>С(</w:t>
      </w:r>
      <w:proofErr w:type="gramEnd"/>
      <w:r w:rsidRPr="00E636EE">
        <w:rPr>
          <w:rFonts w:ascii="Arial" w:hAnsi="Arial" w:cs="Arial"/>
          <w:sz w:val="24"/>
          <w:szCs w:val="24"/>
        </w:rPr>
        <w:t xml:space="preserve">ставка; платежи) – позволяет определить приведенную стоимость потока равномерно распределенных во времени платежей  </w:t>
      </w:r>
      <w:r w:rsidRPr="00E636EE">
        <w:rPr>
          <w:rFonts w:ascii="Arial" w:hAnsi="Arial" w:cs="Arial"/>
          <w:position w:val="-12"/>
          <w:sz w:val="24"/>
          <w:szCs w:val="24"/>
        </w:rPr>
        <w:object w:dxaOrig="420" w:dyaOrig="360">
          <v:shape id="_x0000_i1028" type="#_x0000_t75" style="width:21pt;height:19.2pt" o:ole="">
            <v:imagedata r:id="rId17" o:title=""/>
          </v:shape>
          <o:OLEObject Type="Embed" ProgID="Equation.3" ShapeID="_x0000_i1028" DrawAspect="Content" ObjectID="_1438675960" r:id="rId18"/>
        </w:object>
      </w:r>
      <w:r w:rsidRPr="00E636EE">
        <w:rPr>
          <w:rFonts w:ascii="Arial" w:hAnsi="Arial" w:cs="Arial"/>
          <w:sz w:val="24"/>
          <w:szCs w:val="24"/>
        </w:rPr>
        <w:t xml:space="preserve"> (элементов денежного потока кроме первоначальных инвестиций) с учетом заданной ставки. Поэтому </w:t>
      </w:r>
    </w:p>
    <w:p w:rsidR="00412EA0" w:rsidRPr="00E636EE" w:rsidRDefault="00412EA0" w:rsidP="00E636EE">
      <w:pPr>
        <w:pBdr>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sz w:val="24"/>
          <w:szCs w:val="24"/>
        </w:rPr>
      </w:pPr>
      <w:r w:rsidRPr="00E636EE">
        <w:rPr>
          <w:rFonts w:ascii="Arial" w:hAnsi="Arial" w:cs="Arial"/>
          <w:position w:val="-12"/>
          <w:sz w:val="24"/>
          <w:szCs w:val="24"/>
        </w:rPr>
        <w:object w:dxaOrig="3700" w:dyaOrig="360">
          <v:shape id="_x0000_i1029" type="#_x0000_t75" style="width:185.4pt;height:19.2pt" o:ole="">
            <v:imagedata r:id="rId19" o:title=""/>
          </v:shape>
          <o:OLEObject Type="Embed" ProgID="Equation.3" ShapeID="_x0000_i1029" DrawAspect="Content" ObjectID="_1438675961" r:id="rId20"/>
        </w:object>
      </w:r>
    </w:p>
    <w:p w:rsidR="00412EA0" w:rsidRPr="00E636EE" w:rsidRDefault="00412EA0" w:rsidP="00E636EE">
      <w:pPr>
        <w:pBdr>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r w:rsidRPr="00E636EE">
        <w:rPr>
          <w:rFonts w:ascii="Arial" w:hAnsi="Arial" w:cs="Arial"/>
          <w:sz w:val="24"/>
          <w:szCs w:val="24"/>
        </w:rPr>
        <w:t>ЧИСТН</w:t>
      </w:r>
      <w:proofErr w:type="gramStart"/>
      <w:r w:rsidRPr="00E636EE">
        <w:rPr>
          <w:rFonts w:ascii="Arial" w:hAnsi="Arial" w:cs="Arial"/>
          <w:sz w:val="24"/>
          <w:szCs w:val="24"/>
        </w:rPr>
        <w:t>З(</w:t>
      </w:r>
      <w:proofErr w:type="gramEnd"/>
      <w:r w:rsidRPr="00E636EE">
        <w:rPr>
          <w:rFonts w:ascii="Arial" w:hAnsi="Arial" w:cs="Arial"/>
          <w:sz w:val="24"/>
          <w:szCs w:val="24"/>
        </w:rPr>
        <w:t xml:space="preserve">ставка; платежи; даты) – позволяет определить </w:t>
      </w:r>
      <w:r w:rsidRPr="00E636EE">
        <w:rPr>
          <w:rFonts w:ascii="Arial" w:hAnsi="Arial" w:cs="Arial"/>
          <w:sz w:val="24"/>
          <w:szCs w:val="24"/>
          <w:lang w:val="en-US"/>
        </w:rPr>
        <w:t>NPV</w:t>
      </w:r>
      <w:r w:rsidRPr="00E636EE">
        <w:rPr>
          <w:rFonts w:ascii="Arial" w:hAnsi="Arial" w:cs="Arial"/>
          <w:sz w:val="24"/>
          <w:szCs w:val="24"/>
        </w:rPr>
        <w:t xml:space="preserve"> для потоков с платежами произвольной величины, осуществляемых за любые промежутки времени. Здесь </w:t>
      </w:r>
      <w:r w:rsidRPr="00E636EE">
        <w:rPr>
          <w:rFonts w:ascii="Arial" w:hAnsi="Arial" w:cs="Arial"/>
          <w:i/>
          <w:sz w:val="24"/>
          <w:szCs w:val="24"/>
        </w:rPr>
        <w:t xml:space="preserve">платежи </w:t>
      </w:r>
      <w:proofErr w:type="gramStart"/>
      <w:r w:rsidRPr="00E636EE">
        <w:rPr>
          <w:rFonts w:ascii="Arial" w:hAnsi="Arial" w:cs="Arial"/>
          <w:i/>
          <w:sz w:val="24"/>
          <w:szCs w:val="24"/>
        </w:rPr>
        <w:t>-</w:t>
      </w:r>
      <w:r w:rsidRPr="00E636EE">
        <w:rPr>
          <w:rFonts w:ascii="Arial" w:hAnsi="Arial" w:cs="Arial"/>
          <w:sz w:val="24"/>
          <w:szCs w:val="24"/>
        </w:rPr>
        <w:t>в</w:t>
      </w:r>
      <w:proofErr w:type="gramEnd"/>
      <w:r w:rsidRPr="00E636EE">
        <w:rPr>
          <w:rFonts w:ascii="Arial" w:hAnsi="Arial" w:cs="Arial"/>
          <w:sz w:val="24"/>
          <w:szCs w:val="24"/>
        </w:rPr>
        <w:t>есь поток платежей</w:t>
      </w:r>
      <w:r w:rsidRPr="00E636EE">
        <w:rPr>
          <w:rFonts w:ascii="Arial" w:hAnsi="Arial" w:cs="Arial"/>
          <w:i/>
          <w:sz w:val="24"/>
          <w:szCs w:val="24"/>
        </w:rPr>
        <w:t xml:space="preserve">; даты – </w:t>
      </w:r>
      <w:r w:rsidRPr="00E636EE">
        <w:rPr>
          <w:rFonts w:ascii="Arial" w:hAnsi="Arial" w:cs="Arial"/>
          <w:sz w:val="24"/>
          <w:szCs w:val="24"/>
        </w:rPr>
        <w:t>даты платежей.</w:t>
      </w:r>
    </w:p>
    <w:p w:rsidR="00412EA0" w:rsidRPr="00E636EE" w:rsidRDefault="00412EA0" w:rsidP="00E636EE">
      <w:pPr>
        <w:pBdr>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r w:rsidRPr="00E636EE">
        <w:rPr>
          <w:rFonts w:ascii="Arial" w:hAnsi="Arial" w:cs="Arial"/>
          <w:sz w:val="24"/>
          <w:szCs w:val="24"/>
        </w:rPr>
        <w:t>Формула, соответствующая этой функции</w:t>
      </w:r>
      <w:proofErr w:type="gramStart"/>
      <w:r w:rsidRPr="00E636EE">
        <w:rPr>
          <w:rFonts w:ascii="Arial" w:hAnsi="Arial" w:cs="Arial"/>
          <w:sz w:val="24"/>
          <w:szCs w:val="24"/>
        </w:rPr>
        <w:t xml:space="preserve"> ,</w:t>
      </w:r>
      <w:proofErr w:type="gramEnd"/>
      <w:r w:rsidRPr="00E636EE">
        <w:rPr>
          <w:rFonts w:ascii="Arial" w:hAnsi="Arial" w:cs="Arial"/>
          <w:sz w:val="24"/>
          <w:szCs w:val="24"/>
        </w:rPr>
        <w:t xml:space="preserve"> имеет следующий вид:</w:t>
      </w:r>
    </w:p>
    <w:p w:rsidR="00412EA0" w:rsidRPr="00E636EE" w:rsidRDefault="00412EA0" w:rsidP="00E636EE">
      <w:pPr>
        <w:pBdr>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sz w:val="24"/>
          <w:szCs w:val="24"/>
        </w:rPr>
      </w:pPr>
      <w:r w:rsidRPr="00E636EE">
        <w:rPr>
          <w:rFonts w:ascii="Arial" w:hAnsi="Arial" w:cs="Arial"/>
          <w:position w:val="-30"/>
          <w:sz w:val="24"/>
          <w:szCs w:val="24"/>
        </w:rPr>
        <w:object w:dxaOrig="2480" w:dyaOrig="720">
          <v:shape id="_x0000_i1030" type="#_x0000_t75" style="width:123.6pt;height:36pt" o:ole="">
            <v:imagedata r:id="rId21" o:title=""/>
          </v:shape>
          <o:OLEObject Type="Embed" ProgID="Equation.3" ShapeID="_x0000_i1030" DrawAspect="Content" ObjectID="_1438675962" r:id="rId22"/>
        </w:object>
      </w:r>
      <w:r w:rsidRPr="00E636EE">
        <w:rPr>
          <w:rFonts w:ascii="Arial" w:hAnsi="Arial" w:cs="Arial"/>
          <w:sz w:val="24"/>
          <w:szCs w:val="24"/>
        </w:rPr>
        <w:t>,</w:t>
      </w:r>
    </w:p>
    <w:p w:rsidR="00412EA0" w:rsidRPr="00E636EE" w:rsidRDefault="00412EA0" w:rsidP="00E636EE">
      <w:pPr>
        <w:pBdr>
          <w:left w:val="single" w:sz="4" w:space="4" w:color="auto"/>
          <w:bottom w:val="single" w:sz="4" w:space="1" w:color="auto"/>
          <w:right w:val="single" w:sz="4" w:space="4" w:color="auto"/>
        </w:pBdr>
        <w:shd w:val="clear" w:color="auto" w:fill="D9D9D9" w:themeFill="background1" w:themeFillShade="D9"/>
        <w:spacing w:line="312" w:lineRule="auto"/>
        <w:jc w:val="both"/>
        <w:rPr>
          <w:rFonts w:ascii="Arial" w:hAnsi="Arial" w:cs="Arial"/>
          <w:sz w:val="24"/>
          <w:szCs w:val="24"/>
        </w:rPr>
      </w:pPr>
      <w:r w:rsidRPr="00E636EE">
        <w:rPr>
          <w:rFonts w:ascii="Arial" w:hAnsi="Arial" w:cs="Arial"/>
          <w:sz w:val="24"/>
          <w:szCs w:val="24"/>
        </w:rPr>
        <w:t xml:space="preserve">где </w:t>
      </w:r>
      <w:r w:rsidRPr="00E636EE">
        <w:rPr>
          <w:rFonts w:ascii="Arial" w:hAnsi="Arial" w:cs="Arial"/>
          <w:sz w:val="24"/>
          <w:szCs w:val="24"/>
        </w:rPr>
        <w:tab/>
      </w:r>
      <w:r w:rsidRPr="00E636EE">
        <w:rPr>
          <w:rFonts w:ascii="Arial" w:hAnsi="Arial" w:cs="Arial"/>
          <w:position w:val="-14"/>
          <w:sz w:val="24"/>
          <w:szCs w:val="24"/>
        </w:rPr>
        <w:object w:dxaOrig="1359" w:dyaOrig="380">
          <v:shape id="_x0000_i1031" type="#_x0000_t75" style="width:67.2pt;height:19.2pt" o:ole="">
            <v:imagedata r:id="rId23" o:title=""/>
          </v:shape>
          <o:OLEObject Type="Embed" ProgID="Equation.3" ShapeID="_x0000_i1031" DrawAspect="Content" ObjectID="_1438675963" r:id="rId24"/>
        </w:object>
      </w:r>
      <w:r w:rsidRPr="00E636EE">
        <w:rPr>
          <w:rFonts w:ascii="Arial" w:hAnsi="Arial" w:cs="Arial"/>
          <w:position w:val="-14"/>
          <w:sz w:val="24"/>
          <w:szCs w:val="24"/>
        </w:rPr>
        <w:t xml:space="preserve"> </w:t>
      </w:r>
      <w:r w:rsidRPr="00E636EE">
        <w:rPr>
          <w:rFonts w:ascii="Arial" w:hAnsi="Arial" w:cs="Arial"/>
          <w:sz w:val="24"/>
          <w:szCs w:val="24"/>
        </w:rPr>
        <w:t>- даты платежей.</w:t>
      </w:r>
    </w:p>
    <w:p w:rsidR="00412EA0" w:rsidRPr="00E636EE" w:rsidRDefault="00412EA0" w:rsidP="00E636EE">
      <w:pPr>
        <w:pBdr>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r w:rsidRPr="00E636EE">
        <w:rPr>
          <w:rFonts w:ascii="Arial" w:hAnsi="Arial" w:cs="Arial"/>
          <w:sz w:val="24"/>
          <w:szCs w:val="24"/>
          <w:lang w:val="en-US"/>
        </w:rPr>
        <w:lastRenderedPageBreak/>
        <w:t>NPV</w:t>
      </w:r>
      <w:r w:rsidRPr="00E636EE">
        <w:rPr>
          <w:rFonts w:ascii="Arial" w:hAnsi="Arial" w:cs="Arial"/>
          <w:sz w:val="24"/>
          <w:szCs w:val="24"/>
        </w:rPr>
        <w:t xml:space="preserve"> обладает свойством </w:t>
      </w:r>
      <w:proofErr w:type="spellStart"/>
      <w:r w:rsidRPr="00E636EE">
        <w:rPr>
          <w:rFonts w:ascii="Arial" w:hAnsi="Arial" w:cs="Arial"/>
          <w:sz w:val="24"/>
          <w:szCs w:val="24"/>
        </w:rPr>
        <w:t>аддитивности</w:t>
      </w:r>
      <w:proofErr w:type="spellEnd"/>
      <w:proofErr w:type="gramStart"/>
      <w:r w:rsidRPr="00E636EE">
        <w:rPr>
          <w:rFonts w:ascii="Arial" w:hAnsi="Arial" w:cs="Arial"/>
          <w:sz w:val="24"/>
          <w:szCs w:val="24"/>
        </w:rPr>
        <w:t>,  т.е</w:t>
      </w:r>
      <w:proofErr w:type="gramEnd"/>
      <w:r w:rsidRPr="00E636EE">
        <w:rPr>
          <w:rFonts w:ascii="Arial" w:hAnsi="Arial" w:cs="Arial"/>
          <w:sz w:val="24"/>
          <w:szCs w:val="24"/>
        </w:rPr>
        <w:t xml:space="preserve">. для двух проектов </w:t>
      </w:r>
      <w:r w:rsidRPr="00E636EE">
        <w:rPr>
          <w:rFonts w:ascii="Arial" w:hAnsi="Arial" w:cs="Arial"/>
          <w:sz w:val="24"/>
          <w:szCs w:val="24"/>
          <w:lang w:val="en-US"/>
        </w:rPr>
        <w:t>A</w:t>
      </w:r>
      <w:r w:rsidRPr="00E636EE">
        <w:rPr>
          <w:rFonts w:ascii="Arial" w:hAnsi="Arial" w:cs="Arial"/>
          <w:sz w:val="24"/>
          <w:szCs w:val="24"/>
        </w:rPr>
        <w:t xml:space="preserve"> и </w:t>
      </w:r>
      <w:r w:rsidRPr="00E636EE">
        <w:rPr>
          <w:rFonts w:ascii="Arial" w:hAnsi="Arial" w:cs="Arial"/>
          <w:sz w:val="24"/>
          <w:szCs w:val="24"/>
          <w:lang w:val="en-US"/>
        </w:rPr>
        <w:t>B</w:t>
      </w:r>
      <w:r w:rsidRPr="00E636EE">
        <w:rPr>
          <w:rFonts w:ascii="Arial" w:hAnsi="Arial" w:cs="Arial"/>
          <w:sz w:val="24"/>
          <w:szCs w:val="24"/>
        </w:rPr>
        <w:t>, которые могут быть осуществлены одновременно, верно равенство</w:t>
      </w:r>
    </w:p>
    <w:p w:rsidR="00412EA0" w:rsidRPr="00E636EE" w:rsidRDefault="00412EA0" w:rsidP="00E636EE">
      <w:pPr>
        <w:pBdr>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sz w:val="24"/>
          <w:szCs w:val="24"/>
        </w:rPr>
      </w:pPr>
      <w:r w:rsidRPr="00E636EE">
        <w:rPr>
          <w:rFonts w:ascii="Arial" w:hAnsi="Arial" w:cs="Arial"/>
          <w:position w:val="-10"/>
          <w:sz w:val="24"/>
          <w:szCs w:val="24"/>
        </w:rPr>
        <w:object w:dxaOrig="3440" w:dyaOrig="320">
          <v:shape id="_x0000_i1032" type="#_x0000_t75" style="width:172.2pt;height:15.6pt" o:ole="">
            <v:imagedata r:id="rId25" o:title=""/>
          </v:shape>
          <o:OLEObject Type="Embed" ProgID="Equation.3" ShapeID="_x0000_i1032" DrawAspect="Content" ObjectID="_1438675964" r:id="rId26"/>
        </w:object>
      </w:r>
    </w:p>
    <w:p w:rsidR="00412EA0" w:rsidRPr="00E636EE" w:rsidRDefault="00412EA0" w:rsidP="00E636EE">
      <w:pPr>
        <w:pBdr>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r w:rsidRPr="00E636EE">
        <w:rPr>
          <w:rFonts w:ascii="Arial" w:hAnsi="Arial" w:cs="Arial"/>
          <w:sz w:val="24"/>
          <w:szCs w:val="24"/>
        </w:rPr>
        <w:t xml:space="preserve">Если </w:t>
      </w:r>
      <w:r w:rsidRPr="00E636EE">
        <w:rPr>
          <w:rFonts w:ascii="Arial" w:hAnsi="Arial" w:cs="Arial"/>
          <w:sz w:val="24"/>
          <w:szCs w:val="24"/>
          <w:lang w:val="en-US"/>
        </w:rPr>
        <w:t>NPV</w:t>
      </w:r>
      <w:r w:rsidRPr="00E636EE">
        <w:rPr>
          <w:rFonts w:ascii="Arial" w:hAnsi="Arial" w:cs="Arial"/>
          <w:sz w:val="24"/>
          <w:szCs w:val="24"/>
        </w:rPr>
        <w:t xml:space="preserve">&gt;0 , то проект принимается; если </w:t>
      </w:r>
      <w:r w:rsidRPr="00E636EE">
        <w:rPr>
          <w:rFonts w:ascii="Arial" w:hAnsi="Arial" w:cs="Arial"/>
          <w:sz w:val="24"/>
          <w:szCs w:val="24"/>
          <w:lang w:val="en-US"/>
        </w:rPr>
        <w:t>NPV</w:t>
      </w:r>
      <w:r w:rsidRPr="00E636EE">
        <w:rPr>
          <w:rFonts w:ascii="Arial" w:hAnsi="Arial" w:cs="Arial"/>
          <w:sz w:val="24"/>
          <w:szCs w:val="24"/>
        </w:rPr>
        <w:t xml:space="preserve">&lt;0, то проект не принимается; если </w:t>
      </w:r>
      <w:r w:rsidRPr="00E636EE">
        <w:rPr>
          <w:rFonts w:ascii="Arial" w:hAnsi="Arial" w:cs="Arial"/>
          <w:sz w:val="24"/>
          <w:szCs w:val="24"/>
          <w:lang w:val="en-US"/>
        </w:rPr>
        <w:t>NPV</w:t>
      </w:r>
      <w:r w:rsidRPr="00E636EE">
        <w:rPr>
          <w:rFonts w:ascii="Arial" w:hAnsi="Arial" w:cs="Arial"/>
          <w:sz w:val="24"/>
          <w:szCs w:val="24"/>
        </w:rPr>
        <w:t>=0, то проект ни прибыльный, ни убыточный.</w:t>
      </w:r>
    </w:p>
    <w:p w:rsidR="00412EA0" w:rsidRDefault="00412EA0" w:rsidP="00E636EE">
      <w:pPr>
        <w:pStyle w:val="a7"/>
        <w:pBdr>
          <w:left w:val="single" w:sz="4" w:space="4" w:color="auto"/>
          <w:bottom w:val="single" w:sz="4" w:space="1" w:color="auto"/>
          <w:right w:val="single" w:sz="4" w:space="4" w:color="auto"/>
        </w:pBdr>
        <w:shd w:val="pct12" w:color="auto" w:fill="FFFFFF"/>
        <w:spacing w:line="360" w:lineRule="auto"/>
      </w:pPr>
    </w:p>
    <w:p w:rsidR="00096C4F" w:rsidRDefault="00BE74E8" w:rsidP="00E636EE">
      <w:pPr>
        <w:pStyle w:val="a7"/>
        <w:pBdr>
          <w:left w:val="single" w:sz="4" w:space="4" w:color="auto"/>
          <w:bottom w:val="single" w:sz="4" w:space="1" w:color="auto"/>
          <w:right w:val="single" w:sz="4" w:space="4" w:color="auto"/>
        </w:pBdr>
        <w:shd w:val="pct12" w:color="auto" w:fill="FFFFFF"/>
        <w:spacing w:line="360" w:lineRule="auto"/>
        <w:ind w:firstLine="709"/>
        <w:rPr>
          <w:u w:val="single"/>
        </w:rPr>
      </w:pPr>
      <w:r>
        <w:rPr>
          <w:b/>
        </w:rPr>
        <w:t>Дисконтирование затрат</w:t>
      </w:r>
      <w:r>
        <w:t xml:space="preserve"> – приведение будущих затрат к нынешнему периоду, установление текущего эквивалента суммы (т.е. ставке или коэффициента дисконта), выплачиваемой в будущем.</w:t>
      </w:r>
    </w:p>
    <w:p w:rsidR="00096C4F" w:rsidRDefault="00BE74E8" w:rsidP="00C073AA">
      <w:pPr>
        <w:pStyle w:val="a7"/>
        <w:numPr>
          <w:ilvl w:val="0"/>
          <w:numId w:val="6"/>
        </w:numPr>
        <w:tabs>
          <w:tab w:val="clear" w:pos="360"/>
          <w:tab w:val="num" w:pos="-1701"/>
        </w:tabs>
        <w:spacing w:before="240" w:line="360" w:lineRule="auto"/>
        <w:ind w:left="1276" w:hanging="357"/>
      </w:pPr>
      <w:r>
        <w:t>IRR – внутренняя норма рентабельности,</w:t>
      </w:r>
    </w:p>
    <w:p w:rsidR="00096C4F" w:rsidRDefault="00BE74E8" w:rsidP="00E636EE">
      <w:pPr>
        <w:pStyle w:val="a7"/>
        <w:pBdr>
          <w:top w:val="single" w:sz="4" w:space="1" w:color="auto"/>
          <w:left w:val="single" w:sz="4" w:space="4" w:color="auto"/>
          <w:bottom w:val="single" w:sz="4" w:space="1" w:color="auto"/>
          <w:right w:val="single" w:sz="4" w:space="4" w:color="auto"/>
        </w:pBdr>
        <w:shd w:val="pct12" w:color="auto" w:fill="FFFFFF"/>
        <w:spacing w:line="360" w:lineRule="auto"/>
      </w:pPr>
      <w:r>
        <w:rPr>
          <w:u w:val="single"/>
        </w:rPr>
        <w:t>Примечание.</w:t>
      </w:r>
      <w:r>
        <w:t xml:space="preserve"> </w:t>
      </w:r>
      <w:r>
        <w:rPr>
          <w:b/>
        </w:rPr>
        <w:t>Внутренняя норма (дохода) окупаемости</w:t>
      </w:r>
      <w:r>
        <w:t xml:space="preserve"> (от англ. </w:t>
      </w:r>
      <w:proofErr w:type="spellStart"/>
      <w:r>
        <w:rPr>
          <w:b/>
          <w:i/>
        </w:rPr>
        <w:t>Internal</w:t>
      </w:r>
      <w:proofErr w:type="spellEnd"/>
      <w:r>
        <w:rPr>
          <w:b/>
          <w:i/>
        </w:rPr>
        <w:t xml:space="preserve"> </w:t>
      </w:r>
      <w:proofErr w:type="spellStart"/>
      <w:r>
        <w:rPr>
          <w:b/>
          <w:i/>
        </w:rPr>
        <w:t>Rate</w:t>
      </w:r>
      <w:proofErr w:type="spellEnd"/>
      <w:r>
        <w:rPr>
          <w:b/>
          <w:i/>
        </w:rPr>
        <w:t xml:space="preserve"> </w:t>
      </w:r>
      <w:proofErr w:type="spellStart"/>
      <w:r>
        <w:rPr>
          <w:b/>
          <w:i/>
        </w:rPr>
        <w:t>of</w:t>
      </w:r>
      <w:proofErr w:type="spellEnd"/>
      <w:r>
        <w:rPr>
          <w:b/>
          <w:i/>
        </w:rPr>
        <w:t xml:space="preserve"> </w:t>
      </w:r>
      <w:proofErr w:type="spellStart"/>
      <w:r>
        <w:rPr>
          <w:b/>
          <w:i/>
        </w:rPr>
        <w:t>Return</w:t>
      </w:r>
      <w:proofErr w:type="spellEnd"/>
      <w:r>
        <w:t>) – ставка, при которой дисконтированные доходы от инвестиций уравниваются с дисконтированными инвестиционными затратами.</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r w:rsidRPr="00E636EE">
        <w:rPr>
          <w:rFonts w:ascii="Arial" w:hAnsi="Arial" w:cs="Arial"/>
          <w:sz w:val="24"/>
          <w:szCs w:val="24"/>
        </w:rPr>
        <w:t>Под внутренней нормой доходности понимают процентную ставку, при которой чистая современная стоимость инвестиционного проекта равна нулю:</w:t>
      </w:r>
    </w:p>
    <w:p w:rsidR="00412EA0" w:rsidRPr="00E636EE" w:rsidRDefault="006354DB"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sz w:val="24"/>
          <w:szCs w:val="24"/>
        </w:rPr>
      </w:pPr>
      <m:oMathPara>
        <m:oMath>
          <m:nary>
            <m:naryPr>
              <m:chr m:val="∑"/>
              <m:limLoc m:val="undOvr"/>
              <m:ctrlPr>
                <w:rPr>
                  <w:rFonts w:ascii="Cambria Math" w:hAnsi="Arial" w:cs="Arial"/>
                  <w:i/>
                  <w:sz w:val="24"/>
                  <w:szCs w:val="24"/>
                </w:rPr>
              </m:ctrlPr>
            </m:naryPr>
            <m:sub>
              <m:r>
                <w:rPr>
                  <w:rFonts w:ascii="Cambria Math" w:hAnsi="Cambria Math" w:cs="Arial"/>
                  <w:sz w:val="24"/>
                  <w:szCs w:val="24"/>
                </w:rPr>
                <m:t>t</m:t>
              </m:r>
              <m:r>
                <w:rPr>
                  <w:rFonts w:ascii="Cambria Math" w:hAnsi="Arial" w:cs="Arial"/>
                  <w:sz w:val="24"/>
                  <w:szCs w:val="24"/>
                </w:rPr>
                <m:t>=1</m:t>
              </m:r>
            </m:sub>
            <m:sup>
              <m:r>
                <w:rPr>
                  <w:rFonts w:ascii="Cambria Math" w:hAnsi="Cambria Math" w:cs="Arial"/>
                  <w:sz w:val="24"/>
                  <w:szCs w:val="24"/>
                  <w:lang w:val="en-US"/>
                </w:rPr>
                <m:t>n</m:t>
              </m:r>
            </m:sup>
            <m:e>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CF</m:t>
                      </m:r>
                    </m:e>
                    <m:sub>
                      <m:r>
                        <w:rPr>
                          <w:rFonts w:ascii="Cambria Math" w:hAnsi="Cambria Math" w:cs="Arial"/>
                          <w:sz w:val="24"/>
                          <w:szCs w:val="24"/>
                        </w:rPr>
                        <m:t>t</m:t>
                      </m:r>
                    </m:sub>
                  </m:sSub>
                </m:num>
                <m:den>
                  <m:sSup>
                    <m:sSupPr>
                      <m:ctrlPr>
                        <w:rPr>
                          <w:rFonts w:ascii="Cambria Math" w:hAnsi="Arial" w:cs="Arial"/>
                          <w:i/>
                          <w:sz w:val="24"/>
                          <w:szCs w:val="24"/>
                        </w:rPr>
                      </m:ctrlPr>
                    </m:sSupPr>
                    <m:e>
                      <m:r>
                        <w:rPr>
                          <w:rFonts w:ascii="Cambria Math" w:hAnsi="Arial" w:cs="Arial"/>
                          <w:sz w:val="24"/>
                          <w:szCs w:val="24"/>
                        </w:rPr>
                        <m:t>(1+</m:t>
                      </m:r>
                      <m:r>
                        <w:rPr>
                          <w:rFonts w:ascii="Cambria Math" w:hAnsi="Cambria Math" w:cs="Arial"/>
                          <w:sz w:val="24"/>
                          <w:szCs w:val="24"/>
                        </w:rPr>
                        <m:t>IRR</m:t>
                      </m:r>
                      <m:r>
                        <w:rPr>
                          <w:rFonts w:ascii="Cambria Math" w:hAnsi="Arial" w:cs="Arial"/>
                          <w:sz w:val="24"/>
                          <w:szCs w:val="24"/>
                        </w:rPr>
                        <m:t>)</m:t>
                      </m:r>
                    </m:e>
                    <m:sup>
                      <m:r>
                        <w:rPr>
                          <w:rFonts w:ascii="Cambria Math" w:hAnsi="Cambria Math" w:cs="Arial"/>
                          <w:sz w:val="24"/>
                          <w:szCs w:val="24"/>
                        </w:rPr>
                        <m:t>t</m:t>
                      </m:r>
                      <m:r>
                        <w:rPr>
                          <w:rFonts w:ascii="Cambria Math" w:hAnsi="Arial" w:cs="Arial"/>
                          <w:sz w:val="24"/>
                          <w:szCs w:val="24"/>
                        </w:rPr>
                        <m:t>-</m:t>
                      </m:r>
                      <m:r>
                        <w:rPr>
                          <w:rFonts w:ascii="Cambria Math" w:hAnsi="Arial" w:cs="Arial"/>
                          <w:sz w:val="24"/>
                          <w:szCs w:val="24"/>
                        </w:rPr>
                        <m:t>1</m:t>
                      </m:r>
                    </m:sup>
                  </m:sSup>
                </m:den>
              </m:f>
            </m:e>
          </m:nary>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I</m:t>
              </m:r>
            </m:e>
            <m:sub>
              <m:r>
                <w:rPr>
                  <w:rFonts w:ascii="Cambria Math" w:hAnsi="Arial" w:cs="Arial"/>
                  <w:sz w:val="24"/>
                  <w:szCs w:val="24"/>
                </w:rPr>
                <m:t>0</m:t>
              </m:r>
            </m:sub>
          </m:sSub>
          <m:r>
            <w:rPr>
              <w:rFonts w:ascii="Cambria Math" w:hAnsi="Arial" w:cs="Arial"/>
              <w:sz w:val="24"/>
              <w:szCs w:val="24"/>
            </w:rPr>
            <m:t>=0</m:t>
          </m:r>
        </m:oMath>
      </m:oMathPara>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rPr>
          <w:rFonts w:ascii="Arial" w:hAnsi="Arial" w:cs="Arial"/>
          <w:sz w:val="24"/>
          <w:szCs w:val="24"/>
        </w:rPr>
      </w:pPr>
      <w:r w:rsidRPr="00E636EE">
        <w:rPr>
          <w:rFonts w:ascii="Arial" w:hAnsi="Arial" w:cs="Arial"/>
          <w:sz w:val="24"/>
          <w:szCs w:val="24"/>
        </w:rPr>
        <w:t>а при последовательном инвестировании финансовых ресурсов</w:t>
      </w:r>
    </w:p>
    <w:p w:rsidR="00412EA0" w:rsidRPr="00E636EE" w:rsidRDefault="006354DB"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i/>
          <w:sz w:val="24"/>
          <w:szCs w:val="24"/>
          <w:lang w:val="en-US"/>
        </w:rPr>
      </w:pPr>
      <m:oMathPara>
        <m:oMath>
          <m:nary>
            <m:naryPr>
              <m:chr m:val="∑"/>
              <m:limLoc m:val="undOvr"/>
              <m:ctrlPr>
                <w:rPr>
                  <w:rFonts w:ascii="Cambria Math" w:hAnsi="Arial" w:cs="Arial"/>
                  <w:i/>
                  <w:sz w:val="24"/>
                  <w:szCs w:val="24"/>
                </w:rPr>
              </m:ctrlPr>
            </m:naryPr>
            <m:sub>
              <m:r>
                <w:rPr>
                  <w:rFonts w:ascii="Cambria Math" w:hAnsi="Cambria Math" w:cs="Arial"/>
                  <w:sz w:val="24"/>
                  <w:szCs w:val="24"/>
                </w:rPr>
                <m:t>t</m:t>
              </m:r>
              <m:r>
                <w:rPr>
                  <w:rFonts w:ascii="Cambria Math" w:hAnsi="Arial" w:cs="Arial"/>
                  <w:sz w:val="24"/>
                  <w:szCs w:val="24"/>
                </w:rPr>
                <m:t>=1</m:t>
              </m:r>
            </m:sub>
            <m:sup>
              <m:r>
                <w:rPr>
                  <w:rFonts w:ascii="Cambria Math" w:hAnsi="Cambria Math" w:cs="Arial"/>
                  <w:sz w:val="24"/>
                  <w:szCs w:val="24"/>
                  <w:lang w:val="en-US"/>
                </w:rPr>
                <m:t>n</m:t>
              </m:r>
            </m:sup>
            <m:e>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CF</m:t>
                      </m:r>
                    </m:e>
                    <m:sub>
                      <m:r>
                        <w:rPr>
                          <w:rFonts w:ascii="Cambria Math" w:hAnsi="Cambria Math" w:cs="Arial"/>
                          <w:sz w:val="24"/>
                          <w:szCs w:val="24"/>
                        </w:rPr>
                        <m:t>t</m:t>
                      </m:r>
                    </m:sub>
                  </m:sSub>
                </m:num>
                <m:den>
                  <m:sSup>
                    <m:sSupPr>
                      <m:ctrlPr>
                        <w:rPr>
                          <w:rFonts w:ascii="Cambria Math" w:hAnsi="Arial" w:cs="Arial"/>
                          <w:i/>
                          <w:sz w:val="24"/>
                          <w:szCs w:val="24"/>
                        </w:rPr>
                      </m:ctrlPr>
                    </m:sSupPr>
                    <m:e>
                      <m:r>
                        <w:rPr>
                          <w:rFonts w:ascii="Cambria Math" w:hAnsi="Arial" w:cs="Arial"/>
                          <w:sz w:val="24"/>
                          <w:szCs w:val="24"/>
                        </w:rPr>
                        <m:t>(1+</m:t>
                      </m:r>
                      <m:r>
                        <w:rPr>
                          <w:rFonts w:ascii="Cambria Math" w:hAnsi="Cambria Math" w:cs="Arial"/>
                          <w:sz w:val="24"/>
                          <w:szCs w:val="24"/>
                        </w:rPr>
                        <m:t>IRR</m:t>
                      </m:r>
                      <m:r>
                        <w:rPr>
                          <w:rFonts w:ascii="Cambria Math" w:hAnsi="Arial" w:cs="Arial"/>
                          <w:sz w:val="24"/>
                          <w:szCs w:val="24"/>
                        </w:rPr>
                        <m:t>)</m:t>
                      </m:r>
                    </m:e>
                    <m:sup>
                      <m:r>
                        <w:rPr>
                          <w:rFonts w:ascii="Cambria Math" w:hAnsi="Cambria Math" w:cs="Arial"/>
                          <w:sz w:val="24"/>
                          <w:szCs w:val="24"/>
                        </w:rPr>
                        <m:t>t</m:t>
                      </m:r>
                    </m:sup>
                  </m:sSup>
                </m:den>
              </m:f>
            </m:e>
          </m:nary>
          <m:r>
            <w:rPr>
              <w:rFonts w:ascii="Cambria Math" w:hAnsi="Arial" w:cs="Arial"/>
              <w:sz w:val="24"/>
              <w:szCs w:val="24"/>
            </w:rPr>
            <m:t>-</m:t>
          </m:r>
          <m:nary>
            <m:naryPr>
              <m:chr m:val="∑"/>
              <m:limLoc m:val="undOvr"/>
              <m:ctrlPr>
                <w:rPr>
                  <w:rFonts w:ascii="Cambria Math" w:hAnsi="Arial" w:cs="Arial"/>
                  <w:i/>
                  <w:sz w:val="24"/>
                  <w:szCs w:val="24"/>
                </w:rPr>
              </m:ctrlPr>
            </m:naryPr>
            <m:sub>
              <m:r>
                <w:rPr>
                  <w:rFonts w:ascii="Cambria Math" w:hAnsi="Cambria Math" w:cs="Arial"/>
                  <w:sz w:val="24"/>
                  <w:szCs w:val="24"/>
                </w:rPr>
                <m:t>t</m:t>
              </m:r>
              <m:r>
                <w:rPr>
                  <w:rFonts w:ascii="Cambria Math" w:hAnsi="Arial" w:cs="Arial"/>
                  <w:sz w:val="24"/>
                  <w:szCs w:val="24"/>
                </w:rPr>
                <m:t>=1</m:t>
              </m:r>
            </m:sub>
            <m:sup>
              <m:r>
                <w:rPr>
                  <w:rFonts w:ascii="Cambria Math" w:hAnsi="Cambria Math" w:cs="Arial"/>
                  <w:sz w:val="24"/>
                  <w:szCs w:val="24"/>
                  <w:lang w:val="en-US"/>
                </w:rPr>
                <m:t>n</m:t>
              </m:r>
            </m:sup>
            <m:e>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I</m:t>
                      </m:r>
                    </m:e>
                    <m:sub>
                      <m:r>
                        <w:rPr>
                          <w:rFonts w:ascii="Cambria Math" w:hAnsi="Cambria Math" w:cs="Arial"/>
                          <w:sz w:val="24"/>
                          <w:szCs w:val="24"/>
                        </w:rPr>
                        <m:t>t</m:t>
                      </m:r>
                      <m:r>
                        <w:rPr>
                          <w:rFonts w:ascii="Cambria Math" w:hAnsi="Arial" w:cs="Arial"/>
                          <w:sz w:val="24"/>
                          <w:szCs w:val="24"/>
                        </w:rPr>
                        <m:t>-</m:t>
                      </m:r>
                      <m:r>
                        <w:rPr>
                          <w:rFonts w:ascii="Cambria Math" w:hAnsi="Arial" w:cs="Arial"/>
                          <w:sz w:val="24"/>
                          <w:szCs w:val="24"/>
                        </w:rPr>
                        <m:t>1</m:t>
                      </m:r>
                    </m:sub>
                  </m:sSub>
                </m:num>
                <m:den>
                  <m:sSup>
                    <m:sSupPr>
                      <m:ctrlPr>
                        <w:rPr>
                          <w:rFonts w:ascii="Cambria Math" w:hAnsi="Arial" w:cs="Arial"/>
                          <w:i/>
                          <w:sz w:val="24"/>
                          <w:szCs w:val="24"/>
                        </w:rPr>
                      </m:ctrlPr>
                    </m:sSupPr>
                    <m:e>
                      <m:r>
                        <w:rPr>
                          <w:rFonts w:ascii="Cambria Math" w:hAnsi="Arial" w:cs="Arial"/>
                          <w:sz w:val="24"/>
                          <w:szCs w:val="24"/>
                        </w:rPr>
                        <m:t>(1+</m:t>
                      </m:r>
                      <m:r>
                        <w:rPr>
                          <w:rFonts w:ascii="Cambria Math" w:hAnsi="Cambria Math" w:cs="Arial"/>
                          <w:sz w:val="24"/>
                          <w:szCs w:val="24"/>
                        </w:rPr>
                        <m:t>IRR</m:t>
                      </m:r>
                      <m:r>
                        <w:rPr>
                          <w:rFonts w:ascii="Cambria Math" w:hAnsi="Arial" w:cs="Arial"/>
                          <w:sz w:val="24"/>
                          <w:szCs w:val="24"/>
                        </w:rPr>
                        <m:t>)</m:t>
                      </m:r>
                    </m:e>
                    <m:sup>
                      <m:r>
                        <w:rPr>
                          <w:rFonts w:ascii="Cambria Math" w:hAnsi="Cambria Math" w:cs="Arial"/>
                          <w:sz w:val="24"/>
                          <w:szCs w:val="24"/>
                        </w:rPr>
                        <m:t>t</m:t>
                      </m:r>
                      <m:r>
                        <w:rPr>
                          <w:rFonts w:ascii="Cambria Math" w:hAnsi="Arial" w:cs="Arial"/>
                          <w:sz w:val="24"/>
                          <w:szCs w:val="24"/>
                        </w:rPr>
                        <m:t>-</m:t>
                      </m:r>
                      <m:r>
                        <w:rPr>
                          <w:rFonts w:ascii="Cambria Math" w:hAnsi="Arial" w:cs="Arial"/>
                          <w:sz w:val="24"/>
                          <w:szCs w:val="24"/>
                        </w:rPr>
                        <m:t>1</m:t>
                      </m:r>
                    </m:sup>
                  </m:sSup>
                </m:den>
              </m:f>
            </m:e>
          </m:nary>
          <m:r>
            <w:rPr>
              <w:rFonts w:ascii="Cambria Math" w:hAnsi="Arial" w:cs="Arial"/>
              <w:sz w:val="24"/>
              <w:szCs w:val="24"/>
            </w:rPr>
            <m:t>=0</m:t>
          </m:r>
        </m:oMath>
      </m:oMathPara>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567"/>
        <w:jc w:val="both"/>
        <w:rPr>
          <w:rFonts w:ascii="Arial" w:hAnsi="Arial" w:cs="Arial"/>
          <w:sz w:val="24"/>
          <w:szCs w:val="24"/>
        </w:rPr>
      </w:pPr>
      <w:r w:rsidRPr="00E636EE">
        <w:rPr>
          <w:rFonts w:ascii="Arial" w:hAnsi="Arial" w:cs="Arial"/>
          <w:sz w:val="24"/>
          <w:szCs w:val="24"/>
        </w:rPr>
        <w:t>Для автоматизации расчета</w:t>
      </w:r>
      <w:r w:rsidRPr="00E636EE">
        <w:rPr>
          <w:rFonts w:ascii="Arial" w:hAnsi="Arial" w:cs="Arial"/>
          <w:i/>
          <w:sz w:val="24"/>
          <w:szCs w:val="24"/>
        </w:rPr>
        <w:t xml:space="preserve"> </w:t>
      </w:r>
      <w:r w:rsidRPr="00E636EE">
        <w:rPr>
          <w:rFonts w:ascii="Arial" w:hAnsi="Arial" w:cs="Arial"/>
          <w:i/>
          <w:sz w:val="24"/>
          <w:szCs w:val="24"/>
          <w:lang w:val="en-US"/>
        </w:rPr>
        <w:t>IRR</w:t>
      </w:r>
      <w:r w:rsidRPr="00E636EE">
        <w:rPr>
          <w:rFonts w:ascii="Arial" w:hAnsi="Arial" w:cs="Arial"/>
          <w:sz w:val="24"/>
          <w:szCs w:val="24"/>
        </w:rPr>
        <w:t xml:space="preserve"> в </w:t>
      </w:r>
      <w:r w:rsidRPr="00E636EE">
        <w:rPr>
          <w:rFonts w:ascii="Arial" w:hAnsi="Arial" w:cs="Arial"/>
          <w:sz w:val="24"/>
          <w:szCs w:val="24"/>
          <w:lang w:val="en-US"/>
        </w:rPr>
        <w:t>MS</w:t>
      </w:r>
      <w:r w:rsidRPr="00E636EE">
        <w:rPr>
          <w:rFonts w:ascii="Arial" w:hAnsi="Arial" w:cs="Arial"/>
          <w:sz w:val="24"/>
          <w:szCs w:val="24"/>
        </w:rPr>
        <w:t xml:space="preserve"> </w:t>
      </w:r>
      <w:r w:rsidRPr="00E636EE">
        <w:rPr>
          <w:rFonts w:ascii="Arial" w:hAnsi="Arial" w:cs="Arial"/>
          <w:sz w:val="24"/>
          <w:szCs w:val="24"/>
          <w:lang w:val="en-US"/>
        </w:rPr>
        <w:t>Excel</w:t>
      </w:r>
      <w:r w:rsidRPr="00E636EE">
        <w:rPr>
          <w:rFonts w:ascii="Arial" w:hAnsi="Arial" w:cs="Arial"/>
          <w:sz w:val="24"/>
          <w:szCs w:val="24"/>
        </w:rPr>
        <w:t xml:space="preserve"> реализованы три функции – ВС</w:t>
      </w:r>
      <w:proofErr w:type="gramStart"/>
      <w:r w:rsidRPr="00E636EE">
        <w:rPr>
          <w:rFonts w:ascii="Arial" w:hAnsi="Arial" w:cs="Arial"/>
          <w:sz w:val="24"/>
          <w:szCs w:val="24"/>
        </w:rPr>
        <w:t>Д(</w:t>
      </w:r>
      <w:proofErr w:type="gramEnd"/>
      <w:r w:rsidRPr="00E636EE">
        <w:rPr>
          <w:rFonts w:ascii="Arial" w:hAnsi="Arial" w:cs="Arial"/>
          <w:sz w:val="24"/>
          <w:szCs w:val="24"/>
        </w:rPr>
        <w:t>), ЧИСТВНДОХ() и МВСД().</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567"/>
        <w:rPr>
          <w:rFonts w:ascii="Arial" w:hAnsi="Arial" w:cs="Arial"/>
          <w:sz w:val="24"/>
          <w:szCs w:val="24"/>
        </w:rPr>
      </w:pPr>
      <w:r w:rsidRPr="00E636EE">
        <w:rPr>
          <w:rFonts w:ascii="Arial" w:hAnsi="Arial" w:cs="Arial"/>
          <w:sz w:val="24"/>
          <w:szCs w:val="24"/>
        </w:rPr>
        <w:t>ВС</w:t>
      </w:r>
      <w:proofErr w:type="gramStart"/>
      <w:r w:rsidRPr="00E636EE">
        <w:rPr>
          <w:rFonts w:ascii="Arial" w:hAnsi="Arial" w:cs="Arial"/>
          <w:sz w:val="24"/>
          <w:szCs w:val="24"/>
        </w:rPr>
        <w:t>Д(</w:t>
      </w:r>
      <w:proofErr w:type="gramEnd"/>
      <w:r w:rsidRPr="00E636EE">
        <w:rPr>
          <w:rFonts w:ascii="Arial" w:hAnsi="Arial" w:cs="Arial"/>
          <w:sz w:val="24"/>
          <w:szCs w:val="24"/>
        </w:rPr>
        <w:t>платежи; [прогноз]) – осуществляет  расчет по предыдущим формулам.</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567"/>
        <w:jc w:val="both"/>
        <w:rPr>
          <w:rFonts w:ascii="Arial" w:hAnsi="Arial" w:cs="Arial"/>
          <w:sz w:val="24"/>
          <w:szCs w:val="24"/>
        </w:rPr>
      </w:pPr>
      <w:r w:rsidRPr="00E636EE">
        <w:rPr>
          <w:rFonts w:ascii="Arial" w:hAnsi="Arial" w:cs="Arial"/>
          <w:sz w:val="24"/>
          <w:szCs w:val="24"/>
        </w:rPr>
        <w:t>ЧИСТВНДО</w:t>
      </w:r>
      <w:proofErr w:type="gramStart"/>
      <w:r w:rsidRPr="00E636EE">
        <w:rPr>
          <w:rFonts w:ascii="Arial" w:hAnsi="Arial" w:cs="Arial"/>
          <w:sz w:val="24"/>
          <w:szCs w:val="24"/>
        </w:rPr>
        <w:t>Х(</w:t>
      </w:r>
      <w:proofErr w:type="gramEnd"/>
      <w:r w:rsidRPr="00E636EE">
        <w:rPr>
          <w:rFonts w:ascii="Arial" w:hAnsi="Arial" w:cs="Arial"/>
          <w:sz w:val="24"/>
          <w:szCs w:val="24"/>
        </w:rPr>
        <w:t xml:space="preserve">платежи; даты; [прогноз]) – позволяет определить </w:t>
      </w:r>
      <w:r w:rsidRPr="00E636EE">
        <w:rPr>
          <w:rFonts w:ascii="Arial" w:hAnsi="Arial" w:cs="Arial"/>
          <w:i/>
          <w:sz w:val="24"/>
          <w:szCs w:val="24"/>
          <w:lang w:val="en-US"/>
        </w:rPr>
        <w:t>IRR</w:t>
      </w:r>
      <w:r w:rsidRPr="00E636EE">
        <w:rPr>
          <w:rFonts w:ascii="Arial" w:hAnsi="Arial" w:cs="Arial"/>
          <w:sz w:val="24"/>
          <w:szCs w:val="24"/>
        </w:rPr>
        <w:t xml:space="preserve"> для потока платежей с произвольным  распределением во времени, если известны их предполагаемые даты.</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567"/>
        <w:rPr>
          <w:rFonts w:ascii="Arial" w:hAnsi="Arial" w:cs="Arial"/>
          <w:sz w:val="24"/>
          <w:szCs w:val="24"/>
        </w:rPr>
      </w:pPr>
      <w:r w:rsidRPr="00E636EE">
        <w:rPr>
          <w:rFonts w:ascii="Arial" w:hAnsi="Arial" w:cs="Arial"/>
          <w:sz w:val="24"/>
          <w:szCs w:val="24"/>
        </w:rPr>
        <w:t xml:space="preserve">Здесь </w:t>
      </w:r>
      <w:r w:rsidRPr="00E636EE">
        <w:rPr>
          <w:rFonts w:ascii="Arial" w:hAnsi="Arial" w:cs="Arial"/>
          <w:i/>
          <w:sz w:val="24"/>
          <w:szCs w:val="24"/>
        </w:rPr>
        <w:t>прогноз</w:t>
      </w:r>
      <w:r w:rsidRPr="00E636EE">
        <w:rPr>
          <w:rFonts w:ascii="Arial" w:hAnsi="Arial" w:cs="Arial"/>
          <w:sz w:val="24"/>
          <w:szCs w:val="24"/>
        </w:rPr>
        <w:t xml:space="preserve"> – это величина, о которой предполагается, что она близка к результату ВС</w:t>
      </w:r>
      <w:proofErr w:type="gramStart"/>
      <w:r w:rsidRPr="00E636EE">
        <w:rPr>
          <w:rFonts w:ascii="Arial" w:hAnsi="Arial" w:cs="Arial"/>
          <w:sz w:val="24"/>
          <w:szCs w:val="24"/>
        </w:rPr>
        <w:t>Д(</w:t>
      </w:r>
      <w:proofErr w:type="gramEnd"/>
      <w:r w:rsidRPr="00E636EE">
        <w:rPr>
          <w:rFonts w:ascii="Arial" w:hAnsi="Arial" w:cs="Arial"/>
          <w:sz w:val="24"/>
          <w:szCs w:val="24"/>
        </w:rPr>
        <w:t>ЧИСТВНДОХ).</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567"/>
        <w:jc w:val="both"/>
        <w:rPr>
          <w:rFonts w:ascii="Arial" w:hAnsi="Arial" w:cs="Arial"/>
          <w:i/>
          <w:sz w:val="24"/>
          <w:szCs w:val="24"/>
        </w:rPr>
      </w:pPr>
      <w:proofErr w:type="gramStart"/>
      <w:r w:rsidRPr="00E636EE">
        <w:rPr>
          <w:rFonts w:ascii="Arial" w:hAnsi="Arial" w:cs="Arial"/>
          <w:i/>
          <w:sz w:val="24"/>
          <w:szCs w:val="24"/>
          <w:lang w:val="en-US"/>
        </w:rPr>
        <w:t>IRR</w:t>
      </w:r>
      <w:r w:rsidRPr="00E636EE">
        <w:rPr>
          <w:rFonts w:ascii="Arial" w:hAnsi="Arial" w:cs="Arial"/>
          <w:sz w:val="24"/>
          <w:szCs w:val="24"/>
        </w:rPr>
        <w:t xml:space="preserve"> позволяет найти граничное значение</w:t>
      </w:r>
      <w:r w:rsidRPr="00E636EE">
        <w:rPr>
          <w:rFonts w:ascii="Arial" w:hAnsi="Arial" w:cs="Arial"/>
          <w:i/>
          <w:sz w:val="24"/>
          <w:szCs w:val="24"/>
        </w:rPr>
        <w:t xml:space="preserve"> </w:t>
      </w:r>
      <w:r w:rsidRPr="00E636EE">
        <w:rPr>
          <w:rFonts w:ascii="Arial" w:hAnsi="Arial" w:cs="Arial"/>
          <w:i/>
          <w:sz w:val="24"/>
          <w:szCs w:val="24"/>
          <w:lang w:val="en-US"/>
        </w:rPr>
        <w:t>r</w:t>
      </w:r>
      <w:r w:rsidRPr="00E636EE">
        <w:rPr>
          <w:rFonts w:ascii="Arial" w:hAnsi="Arial" w:cs="Arial"/>
          <w:sz w:val="24"/>
          <w:szCs w:val="24"/>
        </w:rPr>
        <w:t>, разделяющее инвестиции на приемлемые и невыгодные.</w:t>
      </w:r>
      <w:proofErr w:type="gramEnd"/>
      <w:r w:rsidRPr="00E636EE">
        <w:rPr>
          <w:rFonts w:ascii="Arial" w:hAnsi="Arial" w:cs="Arial"/>
          <w:sz w:val="24"/>
          <w:szCs w:val="24"/>
        </w:rPr>
        <w:t xml:space="preserve"> </w:t>
      </w:r>
      <w:r w:rsidRPr="00E636EE">
        <w:rPr>
          <w:rFonts w:ascii="Arial" w:hAnsi="Arial" w:cs="Arial"/>
          <w:i/>
          <w:sz w:val="24"/>
          <w:szCs w:val="24"/>
          <w:lang w:val="en-US"/>
        </w:rPr>
        <w:t>IRR</w:t>
      </w:r>
      <w:r w:rsidRPr="00E636EE">
        <w:rPr>
          <w:rFonts w:ascii="Arial" w:hAnsi="Arial" w:cs="Arial"/>
          <w:sz w:val="24"/>
          <w:szCs w:val="24"/>
        </w:rPr>
        <w:t xml:space="preserve"> сравнивают с тем уровнем окупаемости вложений, который фирма выбирает для себя в качестве стандартного с учетом того, по какой цене сама она получила капитал для инвестирования и какой «чистый» уровень прибыльности хотела бы иметь при его использовании. Этот стандартный уровень желательной рентабельности вложений часто называют </w:t>
      </w:r>
      <w:r w:rsidRPr="00E636EE">
        <w:rPr>
          <w:rFonts w:ascii="Arial" w:hAnsi="Arial" w:cs="Arial"/>
          <w:sz w:val="24"/>
          <w:szCs w:val="24"/>
        </w:rPr>
        <w:lastRenderedPageBreak/>
        <w:t xml:space="preserve">барьерным коэффициентом </w:t>
      </w:r>
      <w:r w:rsidRPr="00E636EE">
        <w:rPr>
          <w:rFonts w:ascii="Arial" w:hAnsi="Arial" w:cs="Arial"/>
          <w:i/>
          <w:sz w:val="24"/>
          <w:szCs w:val="24"/>
          <w:lang w:val="en-US"/>
        </w:rPr>
        <w:t>HR</w:t>
      </w:r>
      <w:r w:rsidRPr="00E636EE">
        <w:rPr>
          <w:rFonts w:ascii="Arial" w:hAnsi="Arial" w:cs="Arial"/>
          <w:sz w:val="24"/>
          <w:szCs w:val="24"/>
        </w:rPr>
        <w:t xml:space="preserve">. В частности </w:t>
      </w:r>
      <w:r w:rsidRPr="00E636EE">
        <w:rPr>
          <w:rFonts w:ascii="Arial" w:hAnsi="Arial" w:cs="Arial"/>
          <w:i/>
          <w:sz w:val="24"/>
          <w:szCs w:val="24"/>
          <w:lang w:val="en-US"/>
        </w:rPr>
        <w:t>HR</w:t>
      </w:r>
      <w:r w:rsidRPr="00E636EE">
        <w:rPr>
          <w:rFonts w:ascii="Arial" w:hAnsi="Arial" w:cs="Arial"/>
          <w:i/>
          <w:sz w:val="24"/>
          <w:szCs w:val="24"/>
        </w:rPr>
        <w:t>=</w:t>
      </w:r>
      <w:r w:rsidRPr="00E636EE">
        <w:rPr>
          <w:rFonts w:ascii="Arial" w:hAnsi="Arial" w:cs="Arial"/>
          <w:i/>
          <w:sz w:val="24"/>
          <w:szCs w:val="24"/>
          <w:lang w:val="en-US"/>
        </w:rPr>
        <w:t>r</w:t>
      </w:r>
      <w:r w:rsidRPr="00E636EE">
        <w:rPr>
          <w:rFonts w:ascii="Arial" w:hAnsi="Arial" w:cs="Arial"/>
          <w:sz w:val="24"/>
          <w:szCs w:val="24"/>
        </w:rPr>
        <w:t xml:space="preserve">, где </w:t>
      </w:r>
      <w:r w:rsidRPr="00E636EE">
        <w:rPr>
          <w:rFonts w:ascii="Arial" w:hAnsi="Arial" w:cs="Arial"/>
          <w:i/>
          <w:sz w:val="24"/>
          <w:szCs w:val="24"/>
          <w:lang w:val="en-US"/>
        </w:rPr>
        <w:t>r</w:t>
      </w:r>
      <w:r w:rsidRPr="00E636EE">
        <w:rPr>
          <w:rFonts w:ascii="Arial" w:hAnsi="Arial" w:cs="Arial"/>
          <w:i/>
          <w:sz w:val="24"/>
          <w:szCs w:val="24"/>
        </w:rPr>
        <w:t xml:space="preserve"> </w:t>
      </w:r>
      <w:r w:rsidRPr="00E636EE">
        <w:rPr>
          <w:rFonts w:ascii="Arial" w:hAnsi="Arial" w:cs="Arial"/>
          <w:sz w:val="24"/>
          <w:szCs w:val="24"/>
        </w:rPr>
        <w:t xml:space="preserve">ставка дисконтирования проекта. Если </w:t>
      </w:r>
      <w:r w:rsidRPr="00E636EE">
        <w:rPr>
          <w:rFonts w:ascii="Arial" w:hAnsi="Arial" w:cs="Arial"/>
          <w:i/>
          <w:sz w:val="24"/>
          <w:szCs w:val="24"/>
          <w:lang w:val="en-US"/>
        </w:rPr>
        <w:t>IRR</w:t>
      </w:r>
      <w:r w:rsidRPr="00E636EE">
        <w:rPr>
          <w:rFonts w:ascii="Arial" w:hAnsi="Arial" w:cs="Arial"/>
          <w:i/>
          <w:sz w:val="24"/>
          <w:szCs w:val="24"/>
        </w:rPr>
        <w:t>&gt;</w:t>
      </w:r>
      <w:r w:rsidRPr="00E636EE">
        <w:rPr>
          <w:rFonts w:ascii="Arial" w:hAnsi="Arial" w:cs="Arial"/>
          <w:i/>
          <w:sz w:val="24"/>
          <w:szCs w:val="24"/>
          <w:lang w:val="en-US"/>
        </w:rPr>
        <w:t>HR</w:t>
      </w:r>
      <w:r w:rsidRPr="00E636EE">
        <w:rPr>
          <w:rFonts w:ascii="Arial" w:hAnsi="Arial" w:cs="Arial"/>
          <w:i/>
          <w:sz w:val="24"/>
          <w:szCs w:val="24"/>
        </w:rPr>
        <w:t xml:space="preserve">, </w:t>
      </w:r>
      <w:r w:rsidRPr="00E636EE">
        <w:rPr>
          <w:rFonts w:ascii="Arial" w:hAnsi="Arial" w:cs="Arial"/>
          <w:sz w:val="24"/>
          <w:szCs w:val="24"/>
        </w:rPr>
        <w:t xml:space="preserve">то проект следует принимать; если </w:t>
      </w:r>
      <w:r w:rsidRPr="00E636EE">
        <w:rPr>
          <w:rFonts w:ascii="Arial" w:hAnsi="Arial" w:cs="Arial"/>
          <w:i/>
          <w:sz w:val="24"/>
          <w:szCs w:val="24"/>
          <w:lang w:val="en-US"/>
        </w:rPr>
        <w:t>IRR</w:t>
      </w:r>
      <w:r w:rsidRPr="00E636EE">
        <w:rPr>
          <w:rFonts w:ascii="Arial" w:hAnsi="Arial" w:cs="Arial"/>
          <w:i/>
          <w:sz w:val="24"/>
          <w:szCs w:val="24"/>
        </w:rPr>
        <w:t>&lt;</w:t>
      </w:r>
      <w:r w:rsidRPr="00E636EE">
        <w:rPr>
          <w:rFonts w:ascii="Arial" w:hAnsi="Arial" w:cs="Arial"/>
          <w:i/>
          <w:sz w:val="24"/>
          <w:szCs w:val="24"/>
          <w:lang w:val="en-US"/>
        </w:rPr>
        <w:t>HR</w:t>
      </w:r>
      <w:r w:rsidRPr="00E636EE">
        <w:rPr>
          <w:rFonts w:ascii="Arial" w:hAnsi="Arial" w:cs="Arial"/>
          <w:sz w:val="24"/>
          <w:szCs w:val="24"/>
        </w:rPr>
        <w:t xml:space="preserve">, то проект следует отвергнуть; если </w:t>
      </w:r>
      <w:r w:rsidRPr="00E636EE">
        <w:rPr>
          <w:rFonts w:ascii="Arial" w:hAnsi="Arial" w:cs="Arial"/>
          <w:i/>
          <w:sz w:val="24"/>
          <w:szCs w:val="24"/>
          <w:lang w:val="en-US"/>
        </w:rPr>
        <w:t>IRR</w:t>
      </w:r>
      <w:r w:rsidRPr="00E636EE">
        <w:rPr>
          <w:rFonts w:ascii="Arial" w:hAnsi="Arial" w:cs="Arial"/>
          <w:i/>
          <w:sz w:val="24"/>
          <w:szCs w:val="24"/>
        </w:rPr>
        <w:t>=</w:t>
      </w:r>
      <w:r w:rsidRPr="00E636EE">
        <w:rPr>
          <w:rFonts w:ascii="Arial" w:hAnsi="Arial" w:cs="Arial"/>
          <w:i/>
          <w:sz w:val="24"/>
          <w:szCs w:val="24"/>
          <w:lang w:val="en-US"/>
        </w:rPr>
        <w:t>HR</w:t>
      </w:r>
      <w:r w:rsidRPr="00E636EE">
        <w:rPr>
          <w:rFonts w:ascii="Arial" w:hAnsi="Arial" w:cs="Arial"/>
          <w:sz w:val="24"/>
          <w:szCs w:val="24"/>
        </w:rPr>
        <w:t xml:space="preserve">, то проект не является ни прибыльным, ни убыточным. На практике </w:t>
      </w:r>
      <w:r w:rsidRPr="00E636EE">
        <w:rPr>
          <w:rFonts w:ascii="Arial" w:hAnsi="Arial" w:cs="Arial"/>
          <w:i/>
          <w:sz w:val="24"/>
          <w:szCs w:val="24"/>
          <w:lang w:val="en-US"/>
        </w:rPr>
        <w:t>IRR</w:t>
      </w:r>
      <w:r w:rsidRPr="00E636EE">
        <w:rPr>
          <w:rFonts w:ascii="Arial" w:hAnsi="Arial" w:cs="Arial"/>
          <w:i/>
          <w:sz w:val="24"/>
          <w:szCs w:val="24"/>
        </w:rPr>
        <w:t xml:space="preserve"> </w:t>
      </w:r>
      <w:r w:rsidRPr="00E636EE">
        <w:rPr>
          <w:rFonts w:ascii="Arial" w:hAnsi="Arial" w:cs="Arial"/>
          <w:sz w:val="24"/>
          <w:szCs w:val="24"/>
        </w:rPr>
        <w:t xml:space="preserve">обычно сравнивают с </w:t>
      </w:r>
      <w:r w:rsidRPr="00E636EE">
        <w:rPr>
          <w:rFonts w:ascii="Arial" w:hAnsi="Arial" w:cs="Arial"/>
          <w:i/>
          <w:sz w:val="24"/>
          <w:szCs w:val="24"/>
          <w:lang w:val="en-US"/>
        </w:rPr>
        <w:t>r</w:t>
      </w:r>
      <w:r w:rsidRPr="00E636EE">
        <w:rPr>
          <w:rFonts w:ascii="Arial" w:hAnsi="Arial" w:cs="Arial"/>
          <w:i/>
          <w:sz w:val="24"/>
          <w:szCs w:val="24"/>
        </w:rPr>
        <w:t>.</w:t>
      </w:r>
    </w:p>
    <w:p w:rsidR="00412EA0"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567"/>
        <w:jc w:val="both"/>
        <w:rPr>
          <w:u w:val="single"/>
        </w:rPr>
      </w:pPr>
      <w:r w:rsidRPr="00E636EE">
        <w:rPr>
          <w:rFonts w:ascii="Arial" w:hAnsi="Arial" w:cs="Arial"/>
          <w:sz w:val="24"/>
          <w:szCs w:val="24"/>
        </w:rPr>
        <w:t xml:space="preserve">Критерии </w:t>
      </w:r>
      <w:r w:rsidRPr="00E636EE">
        <w:rPr>
          <w:rFonts w:ascii="Arial" w:hAnsi="Arial" w:cs="Arial"/>
          <w:i/>
          <w:sz w:val="24"/>
          <w:szCs w:val="24"/>
          <w:lang w:val="en-US"/>
        </w:rPr>
        <w:t>IRR</w:t>
      </w:r>
      <w:r w:rsidRPr="00E636EE">
        <w:rPr>
          <w:rFonts w:ascii="Arial" w:hAnsi="Arial" w:cs="Arial"/>
          <w:i/>
          <w:sz w:val="24"/>
          <w:szCs w:val="24"/>
        </w:rPr>
        <w:t xml:space="preserve"> </w:t>
      </w:r>
      <w:r w:rsidRPr="00E636EE">
        <w:rPr>
          <w:rFonts w:ascii="Arial" w:hAnsi="Arial" w:cs="Arial"/>
          <w:sz w:val="24"/>
          <w:szCs w:val="24"/>
        </w:rPr>
        <w:t xml:space="preserve">и </w:t>
      </w:r>
      <w:r w:rsidRPr="00E636EE">
        <w:rPr>
          <w:rFonts w:ascii="Arial" w:hAnsi="Arial" w:cs="Arial"/>
          <w:i/>
          <w:sz w:val="24"/>
          <w:szCs w:val="24"/>
          <w:lang w:val="en-US"/>
        </w:rPr>
        <w:t>PI</w:t>
      </w:r>
      <w:r w:rsidRPr="00E636EE">
        <w:rPr>
          <w:rFonts w:ascii="Arial" w:hAnsi="Arial" w:cs="Arial"/>
          <w:sz w:val="24"/>
          <w:szCs w:val="24"/>
        </w:rPr>
        <w:t xml:space="preserve"> несут в себе также информацию о приблизительной величине резерва безопасности для проекта. Имеется в виду следующее: если допущена ошибка в прогнозе денежного потока или коэффициента дисконтирования, насколько велика опасность того, что проект, который ранее рассматривался как прибыльный, окажется убыточным? Чем больше </w:t>
      </w:r>
      <w:r w:rsidRPr="00E636EE">
        <w:rPr>
          <w:rFonts w:ascii="Arial" w:hAnsi="Arial" w:cs="Arial"/>
          <w:i/>
          <w:sz w:val="24"/>
          <w:szCs w:val="24"/>
          <w:lang w:val="en-US"/>
        </w:rPr>
        <w:t>IRR</w:t>
      </w:r>
      <w:r w:rsidRPr="00E636EE">
        <w:rPr>
          <w:rFonts w:ascii="Arial" w:hAnsi="Arial" w:cs="Arial"/>
          <w:i/>
          <w:sz w:val="24"/>
          <w:szCs w:val="24"/>
        </w:rPr>
        <w:t xml:space="preserve"> – </w:t>
      </w:r>
      <w:r w:rsidRPr="00E636EE">
        <w:rPr>
          <w:rFonts w:ascii="Arial" w:hAnsi="Arial" w:cs="Arial"/>
          <w:i/>
          <w:sz w:val="24"/>
          <w:szCs w:val="24"/>
          <w:lang w:val="en-US"/>
        </w:rPr>
        <w:t>HR</w:t>
      </w:r>
      <w:r w:rsidRPr="00E636EE">
        <w:rPr>
          <w:rFonts w:ascii="Arial" w:hAnsi="Arial" w:cs="Arial"/>
          <w:i/>
          <w:sz w:val="24"/>
          <w:szCs w:val="24"/>
        </w:rPr>
        <w:t xml:space="preserve">, </w:t>
      </w:r>
      <w:r w:rsidRPr="00E636EE">
        <w:rPr>
          <w:rFonts w:ascii="Arial" w:hAnsi="Arial" w:cs="Arial"/>
          <w:sz w:val="24"/>
          <w:szCs w:val="24"/>
        </w:rPr>
        <w:t xml:space="preserve">тем больше резерв безопасности. А для критерия </w:t>
      </w:r>
      <w:proofErr w:type="gramStart"/>
      <w:r w:rsidRPr="00E636EE">
        <w:rPr>
          <w:rFonts w:ascii="Arial" w:hAnsi="Arial" w:cs="Arial"/>
          <w:i/>
          <w:sz w:val="24"/>
          <w:szCs w:val="24"/>
          <w:lang w:val="en-US"/>
        </w:rPr>
        <w:t>PI</w:t>
      </w:r>
      <w:proofErr w:type="gramEnd"/>
      <w:r w:rsidRPr="00E636EE">
        <w:rPr>
          <w:rFonts w:ascii="Arial" w:hAnsi="Arial" w:cs="Arial"/>
          <w:sz w:val="24"/>
          <w:szCs w:val="24"/>
        </w:rPr>
        <w:t xml:space="preserve"> чем больше </w:t>
      </w:r>
      <w:r w:rsidRPr="00E636EE">
        <w:rPr>
          <w:rFonts w:ascii="Arial" w:hAnsi="Arial" w:cs="Arial"/>
          <w:i/>
          <w:sz w:val="24"/>
          <w:szCs w:val="24"/>
          <w:lang w:val="en-US"/>
        </w:rPr>
        <w:t>PI</w:t>
      </w:r>
      <w:r w:rsidRPr="00E636EE">
        <w:rPr>
          <w:rFonts w:ascii="Arial" w:hAnsi="Arial" w:cs="Arial"/>
          <w:sz w:val="24"/>
          <w:szCs w:val="24"/>
        </w:rPr>
        <w:t xml:space="preserve"> – 1, тем больше резерв безопасности.</w:t>
      </w:r>
    </w:p>
    <w:p w:rsidR="00096C4F" w:rsidRDefault="00BE74E8" w:rsidP="00C073AA">
      <w:pPr>
        <w:pStyle w:val="a7"/>
        <w:numPr>
          <w:ilvl w:val="0"/>
          <w:numId w:val="6"/>
        </w:numPr>
        <w:tabs>
          <w:tab w:val="clear" w:pos="360"/>
          <w:tab w:val="num" w:pos="-1701"/>
        </w:tabs>
        <w:spacing w:before="240" w:line="360" w:lineRule="auto"/>
        <w:ind w:left="1276" w:hanging="357"/>
      </w:pPr>
      <w:r>
        <w:t>MIRR – модифицированная внутренняя норма рентабельности,</w:t>
      </w:r>
    </w:p>
    <w:p w:rsidR="00096C4F" w:rsidRDefault="00BE74E8" w:rsidP="00E636EE">
      <w:pPr>
        <w:pStyle w:val="a7"/>
        <w:pBdr>
          <w:top w:val="single" w:sz="4" w:space="1" w:color="auto"/>
          <w:left w:val="single" w:sz="4" w:space="4" w:color="auto"/>
          <w:bottom w:val="single" w:sz="4" w:space="1" w:color="auto"/>
          <w:right w:val="single" w:sz="4" w:space="4" w:color="auto"/>
        </w:pBdr>
        <w:shd w:val="pct12" w:color="auto" w:fill="FFFFFF"/>
        <w:spacing w:line="360" w:lineRule="auto"/>
      </w:pPr>
      <w:r>
        <w:rPr>
          <w:u w:val="single"/>
        </w:rPr>
        <w:t>Примечание.</w:t>
      </w:r>
      <w:r>
        <w:t xml:space="preserve"> </w:t>
      </w:r>
      <w:r>
        <w:rPr>
          <w:b/>
        </w:rPr>
        <w:t>Модифицированная внутренняя норма рентабельности</w:t>
      </w:r>
      <w:r>
        <w:t xml:space="preserve"> (от англ. </w:t>
      </w:r>
      <w:r>
        <w:rPr>
          <w:b/>
          <w:i/>
          <w:lang w:val="en-US"/>
        </w:rPr>
        <w:t>Modified</w:t>
      </w:r>
      <w:r w:rsidRPr="004910F8">
        <w:rPr>
          <w:b/>
          <w:i/>
        </w:rPr>
        <w:t xml:space="preserve"> </w:t>
      </w:r>
      <w:proofErr w:type="spellStart"/>
      <w:r>
        <w:rPr>
          <w:b/>
          <w:i/>
          <w:lang w:val="en-US"/>
        </w:rPr>
        <w:t>i</w:t>
      </w:r>
      <w:r>
        <w:rPr>
          <w:b/>
          <w:i/>
        </w:rPr>
        <w:t>nternal</w:t>
      </w:r>
      <w:proofErr w:type="spellEnd"/>
      <w:r>
        <w:rPr>
          <w:b/>
          <w:i/>
        </w:rPr>
        <w:t xml:space="preserve"> </w:t>
      </w:r>
      <w:r>
        <w:rPr>
          <w:b/>
          <w:i/>
          <w:lang w:val="en-US"/>
        </w:rPr>
        <w:t>r</w:t>
      </w:r>
      <w:proofErr w:type="spellStart"/>
      <w:r>
        <w:rPr>
          <w:b/>
          <w:i/>
        </w:rPr>
        <w:t>ate</w:t>
      </w:r>
      <w:proofErr w:type="spellEnd"/>
      <w:r>
        <w:rPr>
          <w:b/>
          <w:i/>
        </w:rPr>
        <w:t xml:space="preserve"> </w:t>
      </w:r>
      <w:proofErr w:type="spellStart"/>
      <w:r>
        <w:rPr>
          <w:b/>
          <w:i/>
        </w:rPr>
        <w:t>of</w:t>
      </w:r>
      <w:proofErr w:type="spellEnd"/>
      <w:r>
        <w:rPr>
          <w:b/>
          <w:i/>
        </w:rPr>
        <w:t xml:space="preserve"> </w:t>
      </w:r>
      <w:r>
        <w:rPr>
          <w:b/>
          <w:i/>
          <w:lang w:val="en-US"/>
        </w:rPr>
        <w:t>r</w:t>
      </w:r>
      <w:proofErr w:type="spellStart"/>
      <w:r>
        <w:rPr>
          <w:b/>
          <w:i/>
        </w:rPr>
        <w:t>eturn</w:t>
      </w:r>
      <w:proofErr w:type="spellEnd"/>
      <w:r>
        <w:t>) – стоимость поступлений, полученных от реализации проекта, отнесенная к концу проекта с использованием нормы рентабельности реинвестиций.</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567"/>
        <w:rPr>
          <w:rFonts w:ascii="Arial" w:hAnsi="Arial" w:cs="Arial"/>
          <w:sz w:val="24"/>
          <w:szCs w:val="24"/>
        </w:rPr>
      </w:pPr>
      <w:r w:rsidRPr="00E636EE">
        <w:rPr>
          <w:rFonts w:ascii="Arial" w:hAnsi="Arial" w:cs="Arial"/>
          <w:sz w:val="24"/>
          <w:szCs w:val="24"/>
        </w:rPr>
        <w:t xml:space="preserve">Внутренняя норма доходности предполагает реинвестирование полученных доходов по ставке </w:t>
      </w:r>
      <w:r w:rsidRPr="00E636EE">
        <w:rPr>
          <w:rFonts w:ascii="Arial" w:hAnsi="Arial" w:cs="Arial"/>
          <w:i/>
          <w:sz w:val="24"/>
          <w:szCs w:val="24"/>
          <w:lang w:val="en-US"/>
        </w:rPr>
        <w:t>IRR</w:t>
      </w:r>
      <w:r w:rsidRPr="00E636EE">
        <w:rPr>
          <w:rFonts w:ascii="Arial" w:hAnsi="Arial" w:cs="Arial"/>
          <w:i/>
          <w:sz w:val="24"/>
          <w:szCs w:val="24"/>
        </w:rPr>
        <w:t xml:space="preserve">. </w:t>
      </w:r>
      <w:r w:rsidRPr="00E636EE">
        <w:rPr>
          <w:rFonts w:ascii="Arial" w:hAnsi="Arial" w:cs="Arial"/>
          <w:sz w:val="24"/>
          <w:szCs w:val="24"/>
        </w:rPr>
        <w:t>Для корректного учета реинвестирования используются модифицированная внутренняя норма доходности, общая формула расчёта которого имеет вид:</w:t>
      </w:r>
    </w:p>
    <w:p w:rsidR="00412EA0" w:rsidRPr="00E636EE" w:rsidRDefault="006354DB"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567"/>
        <w:rPr>
          <w:rFonts w:ascii="Arial" w:hAnsi="Arial" w:cs="Arial"/>
          <w:sz w:val="24"/>
          <w:szCs w:val="24"/>
        </w:rPr>
      </w:pPr>
      <m:oMathPara>
        <m:oMath>
          <m:nary>
            <m:naryPr>
              <m:chr m:val="∑"/>
              <m:limLoc m:val="undOvr"/>
              <m:ctrlPr>
                <w:rPr>
                  <w:rFonts w:ascii="Cambria Math" w:hAnsi="Arial" w:cs="Arial"/>
                  <w:i/>
                  <w:sz w:val="24"/>
                  <w:szCs w:val="24"/>
                </w:rPr>
              </m:ctrlPr>
            </m:naryPr>
            <m:sub>
              <m:r>
                <w:rPr>
                  <w:rFonts w:ascii="Cambria Math" w:hAnsi="Cambria Math" w:cs="Arial"/>
                  <w:sz w:val="24"/>
                  <w:szCs w:val="24"/>
                </w:rPr>
                <m:t>t</m:t>
              </m:r>
              <m:r>
                <w:rPr>
                  <w:rFonts w:ascii="Cambria Math" w:hAnsi="Arial" w:cs="Arial"/>
                  <w:sz w:val="24"/>
                  <w:szCs w:val="24"/>
                </w:rPr>
                <m:t>=1</m:t>
              </m:r>
            </m:sub>
            <m:sup>
              <m:r>
                <w:rPr>
                  <w:rFonts w:ascii="Cambria Math" w:hAnsi="Cambria Math" w:cs="Arial"/>
                  <w:sz w:val="24"/>
                  <w:szCs w:val="24"/>
                  <w:lang w:val="en-US"/>
                </w:rPr>
                <m:t>n</m:t>
              </m:r>
            </m:sup>
            <m:e>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I</m:t>
                      </m:r>
                    </m:e>
                    <m:sub>
                      <m:r>
                        <w:rPr>
                          <w:rFonts w:ascii="Cambria Math" w:hAnsi="Cambria Math" w:cs="Arial"/>
                          <w:sz w:val="24"/>
                          <w:szCs w:val="24"/>
                        </w:rPr>
                        <m:t>t</m:t>
                      </m:r>
                      <m:r>
                        <w:rPr>
                          <w:rFonts w:ascii="Cambria Math" w:hAnsi="Arial" w:cs="Arial"/>
                          <w:sz w:val="24"/>
                          <w:szCs w:val="24"/>
                        </w:rPr>
                        <m:t>-</m:t>
                      </m:r>
                      <m:r>
                        <w:rPr>
                          <w:rFonts w:ascii="Cambria Math" w:hAnsi="Arial" w:cs="Arial"/>
                          <w:sz w:val="24"/>
                          <w:szCs w:val="24"/>
                        </w:rPr>
                        <m:t>1</m:t>
                      </m:r>
                    </m:sub>
                  </m:sSub>
                </m:num>
                <m:den>
                  <m:sSup>
                    <m:sSupPr>
                      <m:ctrlPr>
                        <w:rPr>
                          <w:rFonts w:ascii="Cambria Math" w:hAnsi="Arial" w:cs="Arial"/>
                          <w:i/>
                          <w:sz w:val="24"/>
                          <w:szCs w:val="24"/>
                        </w:rPr>
                      </m:ctrlPr>
                    </m:sSupPr>
                    <m:e>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r</m:t>
                          </m:r>
                        </m:e>
                      </m:d>
                    </m:e>
                    <m:sup>
                      <m:r>
                        <w:rPr>
                          <w:rFonts w:ascii="Cambria Math" w:hAnsi="Cambria Math" w:cs="Arial"/>
                          <w:sz w:val="24"/>
                          <w:szCs w:val="24"/>
                        </w:rPr>
                        <m:t>t</m:t>
                      </m:r>
                      <m:r>
                        <w:rPr>
                          <w:rFonts w:ascii="Cambria Math" w:hAnsi="Arial" w:cs="Arial"/>
                          <w:sz w:val="24"/>
                          <w:szCs w:val="24"/>
                        </w:rPr>
                        <m:t>-</m:t>
                      </m:r>
                      <m:r>
                        <w:rPr>
                          <w:rFonts w:ascii="Cambria Math" w:hAnsi="Arial" w:cs="Arial"/>
                          <w:sz w:val="24"/>
                          <w:szCs w:val="24"/>
                        </w:rPr>
                        <m:t>1</m:t>
                      </m:r>
                    </m:sup>
                  </m:sSup>
                </m:den>
              </m:f>
            </m:e>
          </m:nary>
          <m:r>
            <w:rPr>
              <w:rFonts w:ascii="Cambria Math" w:hAnsi="Arial" w:cs="Arial"/>
              <w:sz w:val="24"/>
              <w:szCs w:val="24"/>
            </w:rPr>
            <m:t>=</m:t>
          </m:r>
          <m:f>
            <m:fPr>
              <m:ctrlPr>
                <w:rPr>
                  <w:rFonts w:ascii="Cambria Math" w:hAnsi="Arial" w:cs="Arial"/>
                  <w:i/>
                  <w:sz w:val="24"/>
                  <w:szCs w:val="24"/>
                </w:rPr>
              </m:ctrlPr>
            </m:fPr>
            <m:num>
              <m:nary>
                <m:naryPr>
                  <m:chr m:val="∑"/>
                  <m:limLoc m:val="undOvr"/>
                  <m:ctrlPr>
                    <w:rPr>
                      <w:rFonts w:ascii="Cambria Math" w:hAnsi="Arial" w:cs="Arial"/>
                      <w:i/>
                      <w:sz w:val="24"/>
                      <w:szCs w:val="24"/>
                    </w:rPr>
                  </m:ctrlPr>
                </m:naryPr>
                <m:sub>
                  <m:r>
                    <w:rPr>
                      <w:rFonts w:ascii="Cambria Math" w:hAnsi="Cambria Math" w:cs="Arial"/>
                      <w:sz w:val="24"/>
                      <w:szCs w:val="24"/>
                    </w:rPr>
                    <m:t>t</m:t>
                  </m:r>
                  <m:r>
                    <w:rPr>
                      <w:rFonts w:ascii="Cambria Math" w:hAnsi="Arial" w:cs="Arial"/>
                      <w:sz w:val="24"/>
                      <w:szCs w:val="24"/>
                    </w:rPr>
                    <m:t>=1</m:t>
                  </m:r>
                </m:sub>
                <m:sup>
                  <m:r>
                    <w:rPr>
                      <w:rFonts w:ascii="Cambria Math" w:hAnsi="Cambria Math" w:cs="Arial"/>
                      <w:sz w:val="24"/>
                      <w:szCs w:val="24"/>
                    </w:rPr>
                    <m:t>n</m:t>
                  </m:r>
                </m:sup>
                <m:e>
                  <m:sSub>
                    <m:sSubPr>
                      <m:ctrlPr>
                        <w:rPr>
                          <w:rFonts w:ascii="Cambria Math" w:hAnsi="Arial" w:cs="Arial"/>
                          <w:i/>
                          <w:sz w:val="24"/>
                          <w:szCs w:val="24"/>
                        </w:rPr>
                      </m:ctrlPr>
                    </m:sSubPr>
                    <m:e>
                      <m:r>
                        <w:rPr>
                          <w:rFonts w:ascii="Cambria Math" w:hAnsi="Cambria Math" w:cs="Arial"/>
                          <w:sz w:val="24"/>
                          <w:szCs w:val="24"/>
                        </w:rPr>
                        <m:t>CF</m:t>
                      </m:r>
                    </m:e>
                    <m:sub>
                      <m:r>
                        <w:rPr>
                          <w:rFonts w:ascii="Cambria Math" w:hAnsi="Cambria Math" w:cs="Arial"/>
                          <w:sz w:val="24"/>
                          <w:szCs w:val="24"/>
                        </w:rPr>
                        <m:t>t</m:t>
                      </m:r>
                    </m:sub>
                  </m:sSub>
                  <m:sSup>
                    <m:sSupPr>
                      <m:ctrlPr>
                        <w:rPr>
                          <w:rFonts w:ascii="Cambria Math" w:hAnsi="Arial" w:cs="Arial"/>
                          <w:i/>
                          <w:sz w:val="24"/>
                          <w:szCs w:val="24"/>
                        </w:rPr>
                      </m:ctrlPr>
                    </m:sSupPr>
                    <m:e>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R</m:t>
                          </m:r>
                        </m:e>
                      </m:d>
                    </m:e>
                    <m:sup>
                      <m:r>
                        <w:rPr>
                          <w:rFonts w:ascii="Cambria Math" w:hAnsi="Cambria Math" w:cs="Arial"/>
                          <w:sz w:val="24"/>
                          <w:szCs w:val="24"/>
                        </w:rPr>
                        <m:t>n</m:t>
                      </m:r>
                      <m:r>
                        <w:rPr>
                          <w:rFonts w:ascii="Arial" w:hAnsi="Arial" w:cs="Arial"/>
                          <w:sz w:val="24"/>
                          <w:szCs w:val="24"/>
                        </w:rPr>
                        <m:t>-</m:t>
                      </m:r>
                      <m:r>
                        <w:rPr>
                          <w:rFonts w:ascii="Cambria Math" w:hAnsi="Cambria Math" w:cs="Arial"/>
                          <w:sz w:val="24"/>
                          <w:szCs w:val="24"/>
                        </w:rPr>
                        <m:t>t</m:t>
                      </m:r>
                    </m:sup>
                  </m:sSup>
                </m:e>
              </m:nary>
            </m:num>
            <m:den>
              <m:sSup>
                <m:sSupPr>
                  <m:ctrlPr>
                    <w:rPr>
                      <w:rFonts w:ascii="Cambria Math" w:hAnsi="Arial" w:cs="Arial"/>
                      <w:i/>
                      <w:sz w:val="24"/>
                      <w:szCs w:val="24"/>
                    </w:rPr>
                  </m:ctrlPr>
                </m:sSupPr>
                <m:e>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MIRR</m:t>
                      </m:r>
                    </m:e>
                  </m:d>
                </m:e>
                <m:sup>
                  <m:r>
                    <w:rPr>
                      <w:rFonts w:ascii="Cambria Math" w:hAnsi="Cambria Math" w:cs="Arial"/>
                      <w:sz w:val="24"/>
                      <w:szCs w:val="24"/>
                    </w:rPr>
                    <m:t>n</m:t>
                  </m:r>
                </m:sup>
              </m:sSup>
            </m:den>
          </m:f>
          <m:r>
            <m:rPr>
              <m:sty m:val="p"/>
            </m:rPr>
            <w:rPr>
              <w:rFonts w:ascii="Arial" w:hAnsi="Arial" w:cs="Arial"/>
              <w:sz w:val="24"/>
              <w:szCs w:val="24"/>
            </w:rPr>
            <w:br/>
          </m:r>
        </m:oMath>
      </m:oMathPara>
      <w:r w:rsidR="00412EA0" w:rsidRPr="00E636EE">
        <w:rPr>
          <w:rFonts w:ascii="Arial" w:hAnsi="Arial" w:cs="Arial"/>
          <w:sz w:val="24"/>
          <w:szCs w:val="24"/>
        </w:rPr>
        <w:t xml:space="preserve">где </w:t>
      </w:r>
      <w:r w:rsidR="00412EA0" w:rsidRPr="00E636EE">
        <w:rPr>
          <w:rFonts w:ascii="Arial" w:hAnsi="Arial" w:cs="Arial"/>
          <w:sz w:val="24"/>
          <w:szCs w:val="24"/>
        </w:rPr>
        <w:tab/>
        <w:t xml:space="preserve">R – месячная норма прибыли при реинвестировании, </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jc w:val="both"/>
        <w:rPr>
          <w:rFonts w:ascii="Arial" w:hAnsi="Arial" w:cs="Arial"/>
          <w:sz w:val="24"/>
          <w:szCs w:val="24"/>
        </w:rPr>
      </w:pPr>
      <w:r w:rsidRPr="00E636EE">
        <w:rPr>
          <w:rFonts w:ascii="Arial" w:hAnsi="Arial" w:cs="Arial"/>
          <w:sz w:val="24"/>
          <w:szCs w:val="24"/>
        </w:rPr>
        <w:t xml:space="preserve"> </w:t>
      </w:r>
      <w:r w:rsidRPr="00E636EE">
        <w:rPr>
          <w:rFonts w:ascii="Arial" w:hAnsi="Arial" w:cs="Arial"/>
          <w:sz w:val="24"/>
          <w:szCs w:val="24"/>
        </w:rPr>
        <w:tab/>
        <w:t>MIRR – месячная модифицированная внутренняя норма доходности.</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rPr>
          <w:rFonts w:ascii="Arial" w:hAnsi="Arial" w:cs="Arial"/>
          <w:sz w:val="24"/>
          <w:szCs w:val="24"/>
        </w:rPr>
      </w:pPr>
      <w:r w:rsidRPr="00E636EE">
        <w:rPr>
          <w:rFonts w:ascii="Arial" w:hAnsi="Arial" w:cs="Arial"/>
          <w:sz w:val="24"/>
          <w:szCs w:val="24"/>
        </w:rPr>
        <w:t xml:space="preserve"> </w:t>
      </w:r>
      <w:r w:rsidRPr="00E636EE">
        <w:rPr>
          <w:rFonts w:ascii="Arial" w:hAnsi="Arial" w:cs="Arial"/>
          <w:sz w:val="24"/>
          <w:szCs w:val="24"/>
        </w:rPr>
        <w:tab/>
        <w:t>Из этой формулы для расчёта MIRR получим следующую формулу:</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sz w:val="24"/>
          <w:szCs w:val="24"/>
        </w:rPr>
      </w:pPr>
      <m:oMathPara>
        <m:oMath>
          <m:r>
            <w:rPr>
              <w:rFonts w:ascii="Cambria Math" w:hAnsi="Cambria Math" w:cs="Arial"/>
              <w:sz w:val="24"/>
              <w:szCs w:val="24"/>
            </w:rPr>
            <m:t>MIRR</m:t>
          </m:r>
          <m:r>
            <w:rPr>
              <w:rFonts w:ascii="Cambria Math" w:hAnsi="Arial" w:cs="Arial"/>
              <w:sz w:val="24"/>
              <w:szCs w:val="24"/>
            </w:rPr>
            <m:t>=</m:t>
          </m:r>
          <m:sSup>
            <m:sSupPr>
              <m:ctrlPr>
                <w:rPr>
                  <w:rFonts w:ascii="Cambria Math" w:hAnsi="Arial" w:cs="Arial"/>
                  <w:i/>
                  <w:sz w:val="24"/>
                  <w:szCs w:val="24"/>
                </w:rPr>
              </m:ctrlPr>
            </m:sSupPr>
            <m:e>
              <m:d>
                <m:dPr>
                  <m:begChr m:val="["/>
                  <m:endChr m:val="]"/>
                  <m:ctrlPr>
                    <w:rPr>
                      <w:rFonts w:ascii="Cambria Math" w:hAnsi="Arial" w:cs="Arial"/>
                      <w:i/>
                      <w:sz w:val="24"/>
                      <w:szCs w:val="24"/>
                    </w:rPr>
                  </m:ctrlPr>
                </m:dPr>
                <m:e>
                  <m:f>
                    <m:fPr>
                      <m:type m:val="lin"/>
                      <m:ctrlPr>
                        <w:rPr>
                          <w:rFonts w:ascii="Cambria Math" w:hAnsi="Arial" w:cs="Arial"/>
                          <w:i/>
                          <w:sz w:val="24"/>
                          <w:szCs w:val="24"/>
                        </w:rPr>
                      </m:ctrlPr>
                    </m:fPr>
                    <m:num>
                      <m:nary>
                        <m:naryPr>
                          <m:chr m:val="∑"/>
                          <m:limLoc m:val="undOvr"/>
                          <m:ctrlPr>
                            <w:rPr>
                              <w:rFonts w:ascii="Cambria Math" w:hAnsi="Arial" w:cs="Arial"/>
                              <w:i/>
                              <w:sz w:val="24"/>
                              <w:szCs w:val="24"/>
                            </w:rPr>
                          </m:ctrlPr>
                        </m:naryPr>
                        <m:sub>
                          <m:r>
                            <w:rPr>
                              <w:rFonts w:ascii="Cambria Math" w:hAnsi="Cambria Math" w:cs="Arial"/>
                              <w:sz w:val="24"/>
                              <w:szCs w:val="24"/>
                            </w:rPr>
                            <m:t>t</m:t>
                          </m:r>
                          <m:r>
                            <w:rPr>
                              <w:rFonts w:ascii="Cambria Math" w:hAnsi="Arial" w:cs="Arial"/>
                              <w:sz w:val="24"/>
                              <w:szCs w:val="24"/>
                            </w:rPr>
                            <m:t>=1</m:t>
                          </m:r>
                        </m:sub>
                        <m:sup>
                          <m:r>
                            <w:rPr>
                              <w:rFonts w:ascii="Cambria Math" w:hAnsi="Cambria Math" w:cs="Arial"/>
                              <w:sz w:val="24"/>
                              <w:szCs w:val="24"/>
                            </w:rPr>
                            <m:t>n</m:t>
                          </m:r>
                        </m:sup>
                        <m:e>
                          <m:sSub>
                            <m:sSubPr>
                              <m:ctrlPr>
                                <w:rPr>
                                  <w:rFonts w:ascii="Cambria Math" w:hAnsi="Arial" w:cs="Arial"/>
                                  <w:i/>
                                  <w:sz w:val="24"/>
                                  <w:szCs w:val="24"/>
                                </w:rPr>
                              </m:ctrlPr>
                            </m:sSubPr>
                            <m:e>
                              <m:r>
                                <w:rPr>
                                  <w:rFonts w:ascii="Cambria Math" w:hAnsi="Cambria Math" w:cs="Arial"/>
                                  <w:sz w:val="24"/>
                                  <w:szCs w:val="24"/>
                                </w:rPr>
                                <m:t>CF</m:t>
                              </m:r>
                            </m:e>
                            <m:sub>
                              <m:r>
                                <w:rPr>
                                  <w:rFonts w:ascii="Cambria Math" w:hAnsi="Cambria Math" w:cs="Arial"/>
                                  <w:sz w:val="24"/>
                                  <w:szCs w:val="24"/>
                                </w:rPr>
                                <m:t>t</m:t>
                              </m:r>
                            </m:sub>
                          </m:sSub>
                          <m:sSup>
                            <m:sSupPr>
                              <m:ctrlPr>
                                <w:rPr>
                                  <w:rFonts w:ascii="Cambria Math" w:hAnsi="Arial" w:cs="Arial"/>
                                  <w:i/>
                                  <w:sz w:val="24"/>
                                  <w:szCs w:val="24"/>
                                </w:rPr>
                              </m:ctrlPr>
                            </m:sSupPr>
                            <m:e>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R</m:t>
                                  </m:r>
                                </m:e>
                              </m:d>
                            </m:e>
                            <m:sup>
                              <m:r>
                                <w:rPr>
                                  <w:rFonts w:ascii="Cambria Math" w:hAnsi="Cambria Math" w:cs="Arial"/>
                                  <w:sz w:val="24"/>
                                  <w:szCs w:val="24"/>
                                </w:rPr>
                                <m:t>n</m:t>
                              </m:r>
                              <m:r>
                                <w:rPr>
                                  <w:rFonts w:ascii="Cambria Math" w:hAnsi="Arial" w:cs="Arial"/>
                                  <w:sz w:val="24"/>
                                  <w:szCs w:val="24"/>
                                </w:rPr>
                                <m:t>-</m:t>
                              </m:r>
                              <m:r>
                                <w:rPr>
                                  <w:rFonts w:ascii="Cambria Math" w:hAnsi="Arial" w:cs="Arial"/>
                                  <w:sz w:val="24"/>
                                  <w:szCs w:val="24"/>
                                </w:rPr>
                                <m:t>1</m:t>
                              </m:r>
                            </m:sup>
                          </m:sSup>
                        </m:e>
                      </m:nary>
                    </m:num>
                    <m:den>
                      <m:nary>
                        <m:naryPr>
                          <m:chr m:val="∑"/>
                          <m:limLoc m:val="undOvr"/>
                          <m:ctrlPr>
                            <w:rPr>
                              <w:rFonts w:ascii="Cambria Math" w:hAnsi="Arial" w:cs="Arial"/>
                              <w:i/>
                              <w:sz w:val="24"/>
                              <w:szCs w:val="24"/>
                            </w:rPr>
                          </m:ctrlPr>
                        </m:naryPr>
                        <m:sub>
                          <m:r>
                            <w:rPr>
                              <w:rFonts w:ascii="Cambria Math" w:hAnsi="Cambria Math" w:cs="Arial"/>
                              <w:sz w:val="24"/>
                              <w:szCs w:val="24"/>
                            </w:rPr>
                            <m:t>j</m:t>
                          </m:r>
                          <m:r>
                            <w:rPr>
                              <w:rFonts w:ascii="Cambria Math" w:hAnsi="Arial" w:cs="Arial"/>
                              <w:sz w:val="24"/>
                              <w:szCs w:val="24"/>
                            </w:rPr>
                            <m:t>=1</m:t>
                          </m:r>
                        </m:sub>
                        <m:sup>
                          <m:r>
                            <w:rPr>
                              <w:rFonts w:ascii="Cambria Math" w:hAnsi="Cambria Math" w:cs="Arial"/>
                              <w:sz w:val="24"/>
                              <w:szCs w:val="24"/>
                            </w:rPr>
                            <m:t>n</m:t>
                          </m:r>
                        </m:sup>
                        <m:e>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I</m:t>
                                  </m:r>
                                </m:e>
                                <m:sub>
                                  <m:r>
                                    <w:rPr>
                                      <w:rFonts w:ascii="Cambria Math" w:hAnsi="Cambria Math" w:cs="Arial"/>
                                      <w:sz w:val="24"/>
                                      <w:szCs w:val="24"/>
                                    </w:rPr>
                                    <m:t>t</m:t>
                                  </m:r>
                                </m:sub>
                              </m:sSub>
                            </m:num>
                            <m:den>
                              <m:sSup>
                                <m:sSupPr>
                                  <m:ctrlPr>
                                    <w:rPr>
                                      <w:rFonts w:ascii="Cambria Math" w:hAnsi="Arial" w:cs="Arial"/>
                                      <w:i/>
                                      <w:sz w:val="24"/>
                                      <w:szCs w:val="24"/>
                                    </w:rPr>
                                  </m:ctrlPr>
                                </m:sSupPr>
                                <m:e>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r</m:t>
                                      </m:r>
                                    </m:e>
                                  </m:d>
                                </m:e>
                                <m:sup>
                                  <m:r>
                                    <w:rPr>
                                      <w:rFonts w:ascii="Cambria Math" w:hAnsi="Cambria Math" w:cs="Arial"/>
                                      <w:sz w:val="24"/>
                                      <w:szCs w:val="24"/>
                                    </w:rPr>
                                    <m:t>t</m:t>
                                  </m:r>
                                  <m:r>
                                    <w:rPr>
                                      <w:rFonts w:ascii="Cambria Math" w:hAnsi="Arial" w:cs="Arial"/>
                                      <w:sz w:val="24"/>
                                      <w:szCs w:val="24"/>
                                    </w:rPr>
                                    <m:t>-</m:t>
                                  </m:r>
                                  <m:r>
                                    <w:rPr>
                                      <w:rFonts w:ascii="Cambria Math" w:hAnsi="Arial" w:cs="Arial"/>
                                      <w:sz w:val="24"/>
                                      <w:szCs w:val="24"/>
                                    </w:rPr>
                                    <m:t>1</m:t>
                                  </m:r>
                                </m:sup>
                              </m:sSup>
                            </m:den>
                          </m:f>
                        </m:e>
                      </m:nary>
                    </m:den>
                  </m:f>
                </m:e>
              </m:d>
            </m:e>
            <m:sup>
              <m:f>
                <m:fPr>
                  <m:type m:val="skw"/>
                  <m:ctrlPr>
                    <w:rPr>
                      <w:rFonts w:ascii="Cambria Math" w:hAnsi="Arial" w:cs="Arial"/>
                      <w:i/>
                      <w:sz w:val="24"/>
                      <w:szCs w:val="24"/>
                    </w:rPr>
                  </m:ctrlPr>
                </m:fPr>
                <m:num>
                  <m:r>
                    <w:rPr>
                      <w:rFonts w:ascii="Cambria Math" w:hAnsi="Arial" w:cs="Arial"/>
                      <w:sz w:val="24"/>
                      <w:szCs w:val="24"/>
                    </w:rPr>
                    <m:t>1</m:t>
                  </m:r>
                </m:num>
                <m:den>
                  <m:r>
                    <w:rPr>
                      <w:rFonts w:ascii="Cambria Math" w:hAnsi="Cambria Math" w:cs="Arial"/>
                      <w:sz w:val="24"/>
                      <w:szCs w:val="24"/>
                    </w:rPr>
                    <m:t>n</m:t>
                  </m:r>
                </m:den>
              </m:f>
            </m:sup>
          </m:sSup>
          <m:r>
            <w:rPr>
              <w:rFonts w:ascii="Cambria Math" w:hAnsi="Arial" w:cs="Arial"/>
              <w:sz w:val="24"/>
              <w:szCs w:val="24"/>
            </w:rPr>
            <m:t>-</m:t>
          </m:r>
          <m:r>
            <w:rPr>
              <w:rFonts w:ascii="Cambria Math" w:hAnsi="Arial" w:cs="Arial"/>
              <w:sz w:val="24"/>
              <w:szCs w:val="24"/>
            </w:rPr>
            <m:t>1</m:t>
          </m:r>
        </m:oMath>
      </m:oMathPara>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rPr>
          <w:rFonts w:ascii="Arial" w:hAnsi="Arial" w:cs="Arial"/>
          <w:sz w:val="24"/>
          <w:szCs w:val="24"/>
        </w:rPr>
      </w:pPr>
      <w:r w:rsidRPr="00E636EE">
        <w:rPr>
          <w:rFonts w:ascii="Arial" w:hAnsi="Arial" w:cs="Arial"/>
          <w:sz w:val="24"/>
          <w:szCs w:val="24"/>
        </w:rPr>
        <w:t>или</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sz w:val="24"/>
          <w:szCs w:val="24"/>
        </w:rPr>
      </w:pPr>
      <m:oMathPara>
        <m:oMath>
          <m:r>
            <w:rPr>
              <w:rFonts w:ascii="Cambria Math" w:hAnsi="Cambria Math" w:cs="Arial"/>
              <w:sz w:val="24"/>
              <w:szCs w:val="24"/>
            </w:rPr>
            <m:t>MIRR</m:t>
          </m:r>
          <m:r>
            <w:rPr>
              <w:rFonts w:ascii="Cambria Math" w:hAnsi="Arial" w:cs="Arial"/>
              <w:sz w:val="24"/>
              <w:szCs w:val="24"/>
            </w:rPr>
            <m:t>=</m:t>
          </m:r>
          <m:sSup>
            <m:sSupPr>
              <m:ctrlPr>
                <w:rPr>
                  <w:rFonts w:ascii="Cambria Math" w:hAnsi="Arial" w:cs="Arial"/>
                  <w:i/>
                  <w:sz w:val="24"/>
                  <w:szCs w:val="24"/>
                </w:rPr>
              </m:ctrlPr>
            </m:sSupPr>
            <m:e>
              <m:d>
                <m:dPr>
                  <m:ctrlPr>
                    <w:rPr>
                      <w:rFonts w:ascii="Cambria Math" w:hAnsi="Arial" w:cs="Arial"/>
                      <w:i/>
                      <w:sz w:val="24"/>
                      <w:szCs w:val="24"/>
                    </w:rPr>
                  </m:ctrlPr>
                </m:dPr>
                <m:e>
                  <m:f>
                    <m:fPr>
                      <m:type m:val="lin"/>
                      <m:ctrlPr>
                        <w:rPr>
                          <w:rFonts w:ascii="Cambria Math" w:hAnsi="Arial" w:cs="Arial"/>
                          <w:i/>
                          <w:sz w:val="24"/>
                          <w:szCs w:val="24"/>
                        </w:rPr>
                      </m:ctrlPr>
                    </m:fPr>
                    <m:num>
                      <m:r>
                        <w:rPr>
                          <w:rFonts w:ascii="Cambria Math" w:hAnsi="Arial" w:cs="Arial"/>
                          <w:sz w:val="24"/>
                          <w:szCs w:val="24"/>
                        </w:rPr>
                        <m:t>-</m:t>
                      </m:r>
                      <m:sSup>
                        <m:sSupPr>
                          <m:ctrlPr>
                            <w:rPr>
                              <w:rFonts w:ascii="Cambria Math" w:hAnsi="Arial" w:cs="Arial"/>
                              <w:i/>
                              <w:sz w:val="24"/>
                              <w:szCs w:val="24"/>
                            </w:rPr>
                          </m:ctrlPr>
                        </m:sSupPr>
                        <m:e>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R</m:t>
                              </m:r>
                            </m:e>
                          </m:d>
                        </m:e>
                        <m:sup>
                          <m:r>
                            <w:rPr>
                              <w:rFonts w:ascii="Cambria Math" w:hAnsi="Cambria Math" w:cs="Arial"/>
                              <w:sz w:val="24"/>
                              <w:szCs w:val="24"/>
                            </w:rPr>
                            <m:t>n</m:t>
                          </m:r>
                        </m:sup>
                      </m:sSup>
                      <m:r>
                        <w:rPr>
                          <w:rFonts w:ascii="Cambria Math" w:hAnsi="Arial" w:cs="Arial"/>
                          <w:sz w:val="24"/>
                          <w:szCs w:val="24"/>
                        </w:rPr>
                        <m:t>×ЧПС</m:t>
                      </m:r>
                      <m:d>
                        <m:dPr>
                          <m:ctrlPr>
                            <w:rPr>
                              <w:rFonts w:ascii="Cambria Math" w:hAnsi="Arial" w:cs="Arial"/>
                              <w:i/>
                              <w:sz w:val="24"/>
                              <w:szCs w:val="24"/>
                              <w:lang w:val="en-US"/>
                            </w:rPr>
                          </m:ctrlPr>
                        </m:dPr>
                        <m:e>
                          <m:r>
                            <w:rPr>
                              <w:rFonts w:ascii="Cambria Math" w:hAnsi="Cambria Math" w:cs="Arial"/>
                              <w:sz w:val="24"/>
                              <w:szCs w:val="24"/>
                              <w:lang w:val="en-US"/>
                            </w:rPr>
                            <m:t>R</m:t>
                          </m:r>
                          <m:r>
                            <w:rPr>
                              <w:rFonts w:ascii="Cambria Math" w:hAnsi="Arial" w:cs="Arial"/>
                              <w:sz w:val="24"/>
                              <w:szCs w:val="24"/>
                            </w:rPr>
                            <m:t>;</m:t>
                          </m:r>
                          <m:r>
                            <w:rPr>
                              <w:rFonts w:ascii="Cambria Math" w:hAnsi="Arial" w:cs="Arial"/>
                              <w:sz w:val="24"/>
                              <w:szCs w:val="24"/>
                            </w:rPr>
                            <m:t>приток</m:t>
                          </m:r>
                        </m:e>
                      </m:d>
                    </m:num>
                    <m:den>
                      <m:d>
                        <m:dPr>
                          <m:ctrlPr>
                            <w:rPr>
                              <w:rFonts w:ascii="Cambria Math" w:hAnsi="Arial" w:cs="Arial"/>
                              <w:i/>
                              <w:sz w:val="24"/>
                              <w:szCs w:val="24"/>
                            </w:rPr>
                          </m:ctrlPr>
                        </m:dPr>
                        <m:e>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r</m:t>
                              </m:r>
                            </m:e>
                          </m:d>
                          <m:r>
                            <w:rPr>
                              <w:rFonts w:ascii="Cambria Math" w:hAnsi="Arial" w:cs="Arial"/>
                              <w:sz w:val="24"/>
                              <w:szCs w:val="24"/>
                            </w:rPr>
                            <m:t>×ЧПС</m:t>
                          </m:r>
                          <m:d>
                            <m:dPr>
                              <m:ctrlPr>
                                <w:rPr>
                                  <w:rFonts w:ascii="Cambria Math" w:hAnsi="Arial" w:cs="Arial"/>
                                  <w:i/>
                                  <w:sz w:val="24"/>
                                  <w:szCs w:val="24"/>
                                  <w:lang w:val="en-US"/>
                                </w:rPr>
                              </m:ctrlPr>
                            </m:dPr>
                            <m:e>
                              <m:r>
                                <w:rPr>
                                  <w:rFonts w:ascii="Cambria Math" w:hAnsi="Cambria Math" w:cs="Arial"/>
                                  <w:sz w:val="24"/>
                                  <w:szCs w:val="24"/>
                                  <w:lang w:val="en-US"/>
                                </w:rPr>
                                <m:t>r</m:t>
                              </m:r>
                              <m:r>
                                <w:rPr>
                                  <w:rFonts w:ascii="Cambria Math" w:hAnsi="Arial" w:cs="Arial"/>
                                  <w:sz w:val="24"/>
                                  <w:szCs w:val="24"/>
                                </w:rPr>
                                <m:t>;</m:t>
                              </m:r>
                              <m:r>
                                <w:rPr>
                                  <w:rFonts w:ascii="Cambria Math" w:hAnsi="Arial" w:cs="Arial"/>
                                  <w:sz w:val="24"/>
                                  <w:szCs w:val="24"/>
                                </w:rPr>
                                <m:t>-отток</m:t>
                              </m:r>
                            </m:e>
                          </m:d>
                        </m:e>
                      </m:d>
                    </m:den>
                  </m:f>
                </m:e>
              </m:d>
            </m:e>
            <m:sup>
              <m:f>
                <m:fPr>
                  <m:type m:val="skw"/>
                  <m:ctrlPr>
                    <w:rPr>
                      <w:rFonts w:ascii="Cambria Math" w:hAnsi="Arial" w:cs="Arial"/>
                      <w:i/>
                      <w:sz w:val="24"/>
                      <w:szCs w:val="24"/>
                    </w:rPr>
                  </m:ctrlPr>
                </m:fPr>
                <m:num>
                  <m:r>
                    <w:rPr>
                      <w:rFonts w:ascii="Cambria Math" w:hAnsi="Arial" w:cs="Arial"/>
                      <w:sz w:val="24"/>
                      <w:szCs w:val="24"/>
                    </w:rPr>
                    <m:t>1</m:t>
                  </m:r>
                </m:num>
                <m:den>
                  <m:r>
                    <w:rPr>
                      <w:rFonts w:ascii="Cambria Math" w:hAnsi="Cambria Math" w:cs="Arial"/>
                      <w:sz w:val="24"/>
                      <w:szCs w:val="24"/>
                    </w:rPr>
                    <m:t>n</m:t>
                  </m:r>
                </m:den>
              </m:f>
            </m:sup>
          </m:sSup>
          <m:r>
            <w:rPr>
              <w:rFonts w:ascii="Cambria Math" w:hAnsi="Arial" w:cs="Arial"/>
              <w:sz w:val="24"/>
              <w:szCs w:val="24"/>
            </w:rPr>
            <m:t>-</m:t>
          </m:r>
          <m:r>
            <w:rPr>
              <w:rFonts w:ascii="Cambria Math" w:hAnsi="Arial" w:cs="Arial"/>
              <w:sz w:val="24"/>
              <w:szCs w:val="24"/>
            </w:rPr>
            <m:t>1</m:t>
          </m:r>
        </m:oMath>
      </m:oMathPara>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rPr>
          <w:rFonts w:ascii="Arial" w:hAnsi="Arial" w:cs="Arial"/>
          <w:sz w:val="24"/>
          <w:szCs w:val="24"/>
        </w:rPr>
      </w:pPr>
      <w:r w:rsidRPr="00E636EE">
        <w:rPr>
          <w:rFonts w:ascii="Arial" w:hAnsi="Arial" w:cs="Arial"/>
          <w:sz w:val="24"/>
          <w:szCs w:val="24"/>
        </w:rPr>
        <w:t xml:space="preserve">Для автоматизации расчёта </w:t>
      </w:r>
      <w:r w:rsidRPr="00E636EE">
        <w:rPr>
          <w:rFonts w:ascii="Arial" w:hAnsi="Arial" w:cs="Arial"/>
          <w:sz w:val="24"/>
          <w:szCs w:val="24"/>
          <w:lang w:val="en-US"/>
        </w:rPr>
        <w:t>MIRR</w:t>
      </w:r>
      <w:r w:rsidRPr="00E636EE">
        <w:rPr>
          <w:rFonts w:ascii="Arial" w:hAnsi="Arial" w:cs="Arial"/>
          <w:sz w:val="24"/>
          <w:szCs w:val="24"/>
        </w:rPr>
        <w:t xml:space="preserve"> используется функция МВСД:</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sz w:val="24"/>
          <w:szCs w:val="24"/>
        </w:rPr>
      </w:pPr>
      <m:oMath>
        <m:r>
          <w:rPr>
            <w:rFonts w:ascii="Cambria Math" w:hAnsi="Cambria Math" w:cs="Arial"/>
            <w:sz w:val="24"/>
            <w:szCs w:val="24"/>
          </w:rPr>
          <m:t>MIRR</m:t>
        </m:r>
        <m:r>
          <w:rPr>
            <w:rFonts w:ascii="Cambria Math" w:hAnsi="Arial" w:cs="Arial"/>
            <w:sz w:val="24"/>
            <w:szCs w:val="24"/>
          </w:rPr>
          <m:t>=</m:t>
        </m:r>
        <m:sSup>
          <m:sSupPr>
            <m:ctrlPr>
              <w:rPr>
                <w:rFonts w:ascii="Cambria Math" w:hAnsi="Arial" w:cs="Arial"/>
                <w:i/>
                <w:sz w:val="24"/>
                <w:szCs w:val="24"/>
              </w:rPr>
            </m:ctrlPr>
          </m:sSupPr>
          <m:e>
            <m:d>
              <m:dPr>
                <m:ctrlPr>
                  <w:rPr>
                    <w:rFonts w:ascii="Cambria Math" w:hAnsi="Arial" w:cs="Arial"/>
                    <w:i/>
                    <w:sz w:val="24"/>
                    <w:szCs w:val="24"/>
                  </w:rPr>
                </m:ctrlPr>
              </m:dPr>
              <m:e>
                <m:r>
                  <w:rPr>
                    <w:rFonts w:ascii="Cambria Math" w:hAnsi="Arial" w:cs="Arial"/>
                    <w:sz w:val="24"/>
                    <w:szCs w:val="24"/>
                  </w:rPr>
                  <m:t>МВСД</m:t>
                </m:r>
                <m:d>
                  <m:dPr>
                    <m:ctrlPr>
                      <w:rPr>
                        <w:rFonts w:ascii="Cambria Math" w:hAnsi="Arial" w:cs="Arial"/>
                        <w:i/>
                        <w:sz w:val="24"/>
                        <w:szCs w:val="24"/>
                      </w:rPr>
                    </m:ctrlPr>
                  </m:dPr>
                  <m:e>
                    <m:r>
                      <w:rPr>
                        <w:rFonts w:ascii="Cambria Math" w:hAnsi="Arial" w:cs="Arial"/>
                        <w:sz w:val="24"/>
                        <w:szCs w:val="24"/>
                      </w:rPr>
                      <m:t>денежный</m:t>
                    </m:r>
                    <m:r>
                      <w:rPr>
                        <w:rFonts w:ascii="Cambria Math" w:hAnsi="Arial" w:cs="Arial"/>
                        <w:sz w:val="24"/>
                        <w:szCs w:val="24"/>
                      </w:rPr>
                      <m:t xml:space="preserve"> </m:t>
                    </m:r>
                    <m:r>
                      <w:rPr>
                        <w:rFonts w:ascii="Cambria Math" w:hAnsi="Arial" w:cs="Arial"/>
                        <w:sz w:val="24"/>
                        <w:szCs w:val="24"/>
                      </w:rPr>
                      <m:t>поток</m:t>
                    </m:r>
                    <m:r>
                      <w:rPr>
                        <w:rFonts w:ascii="Cambria Math" w:hAnsi="Arial" w:cs="Arial"/>
                        <w:sz w:val="24"/>
                        <w:szCs w:val="24"/>
                      </w:rPr>
                      <m:t>;</m:t>
                    </m:r>
                    <m:r>
                      <w:rPr>
                        <w:rFonts w:ascii="Cambria Math" w:hAnsi="Cambria Math" w:cs="Arial"/>
                        <w:sz w:val="24"/>
                        <w:szCs w:val="24"/>
                        <w:lang w:val="en-US"/>
                      </w:rPr>
                      <m:t>r</m:t>
                    </m:r>
                    <m:r>
                      <w:rPr>
                        <w:rFonts w:ascii="Cambria Math" w:hAnsi="Arial" w:cs="Arial"/>
                        <w:sz w:val="24"/>
                        <w:szCs w:val="24"/>
                      </w:rPr>
                      <m:t>;</m:t>
                    </m:r>
                    <m:r>
                      <w:rPr>
                        <w:rFonts w:ascii="Cambria Math" w:hAnsi="Cambria Math" w:cs="Arial"/>
                        <w:sz w:val="24"/>
                        <w:szCs w:val="24"/>
                        <w:lang w:val="en-US"/>
                      </w:rPr>
                      <m:t>R</m:t>
                    </m:r>
                  </m:e>
                </m:d>
                <m:r>
                  <w:rPr>
                    <w:rFonts w:ascii="Cambria Math" w:hAnsi="Arial" w:cs="Arial"/>
                    <w:sz w:val="24"/>
                    <w:szCs w:val="24"/>
                  </w:rPr>
                  <m:t>+1</m:t>
                </m:r>
              </m:e>
            </m:d>
          </m:e>
          <m:sup>
            <m:f>
              <m:fPr>
                <m:type m:val="lin"/>
                <m:ctrlPr>
                  <w:rPr>
                    <w:rFonts w:ascii="Cambria Math" w:hAnsi="Arial" w:cs="Arial"/>
                    <w:i/>
                    <w:sz w:val="24"/>
                    <w:szCs w:val="24"/>
                  </w:rPr>
                </m:ctrlPr>
              </m:fPr>
              <m:num>
                <m:d>
                  <m:dPr>
                    <m:ctrlPr>
                      <w:rPr>
                        <w:rFonts w:ascii="Cambria Math" w:hAnsi="Arial" w:cs="Arial"/>
                        <w:i/>
                        <w:sz w:val="24"/>
                        <w:szCs w:val="24"/>
                      </w:rPr>
                    </m:ctrlPr>
                  </m:dPr>
                  <m:e>
                    <m:r>
                      <w:rPr>
                        <w:rFonts w:ascii="Cambria Math" w:hAnsi="Cambria Math" w:cs="Arial"/>
                        <w:sz w:val="24"/>
                        <w:szCs w:val="24"/>
                      </w:rPr>
                      <m:t>n</m:t>
                    </m:r>
                    <m:r>
                      <w:rPr>
                        <w:rFonts w:ascii="Cambria Math" w:hAnsi="Arial" w:cs="Arial"/>
                        <w:sz w:val="24"/>
                        <w:szCs w:val="24"/>
                      </w:rPr>
                      <m:t>-</m:t>
                    </m:r>
                    <m:r>
                      <w:rPr>
                        <w:rFonts w:ascii="Cambria Math" w:hAnsi="Arial" w:cs="Arial"/>
                        <w:sz w:val="24"/>
                        <w:szCs w:val="24"/>
                      </w:rPr>
                      <m:t>1</m:t>
                    </m:r>
                  </m:e>
                </m:d>
              </m:num>
              <m:den>
                <m:r>
                  <w:rPr>
                    <w:rFonts w:ascii="Cambria Math" w:hAnsi="Cambria Math" w:cs="Arial"/>
                    <w:sz w:val="24"/>
                    <w:szCs w:val="24"/>
                  </w:rPr>
                  <m:t>n</m:t>
                </m:r>
              </m:den>
            </m:f>
          </m:sup>
        </m:sSup>
        <m:r>
          <w:rPr>
            <w:rFonts w:ascii="Cambria Math" w:hAnsi="Arial" w:cs="Arial"/>
            <w:sz w:val="24"/>
            <w:szCs w:val="24"/>
          </w:rPr>
          <m:t>-</m:t>
        </m:r>
        <m:r>
          <w:rPr>
            <w:rFonts w:ascii="Cambria Math" w:hAnsi="Arial" w:cs="Arial"/>
            <w:sz w:val="24"/>
            <w:szCs w:val="24"/>
          </w:rPr>
          <m:t>1</m:t>
        </m:r>
      </m:oMath>
      <w:r w:rsidRPr="00E636EE">
        <w:rPr>
          <w:rFonts w:ascii="Arial" w:hAnsi="Arial" w:cs="Arial"/>
          <w:sz w:val="24"/>
          <w:szCs w:val="24"/>
        </w:rPr>
        <w:t xml:space="preserve"> </w:t>
      </w:r>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jc w:val="both"/>
        <w:rPr>
          <w:rFonts w:ascii="Arial" w:hAnsi="Arial" w:cs="Arial"/>
          <w:sz w:val="24"/>
          <w:szCs w:val="24"/>
        </w:rPr>
      </w:pPr>
      <w:proofErr w:type="gramStart"/>
      <w:r w:rsidRPr="00E636EE">
        <w:rPr>
          <w:rFonts w:ascii="Arial" w:hAnsi="Arial" w:cs="Arial"/>
          <w:sz w:val="24"/>
          <w:szCs w:val="24"/>
          <w:lang w:val="en-US"/>
        </w:rPr>
        <w:t>MIRR</w:t>
      </w:r>
      <w:r w:rsidRPr="00E636EE">
        <w:rPr>
          <w:rFonts w:ascii="Arial" w:hAnsi="Arial" w:cs="Arial"/>
          <w:sz w:val="24"/>
          <w:szCs w:val="24"/>
        </w:rPr>
        <w:t xml:space="preserve"> может применяться при анализе любых проектов, т.е. и неординарных.</w:t>
      </w:r>
      <w:proofErr w:type="gramEnd"/>
    </w:p>
    <w:p w:rsidR="00412EA0" w:rsidRPr="00E636EE" w:rsidRDefault="00412EA0"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ind w:firstLine="708"/>
        <w:rPr>
          <w:rFonts w:ascii="Arial" w:hAnsi="Arial" w:cs="Arial"/>
          <w:sz w:val="24"/>
          <w:szCs w:val="24"/>
        </w:rPr>
      </w:pPr>
      <w:r w:rsidRPr="00E636EE">
        <w:rPr>
          <w:rFonts w:ascii="Arial" w:hAnsi="Arial" w:cs="Arial"/>
          <w:sz w:val="24"/>
          <w:szCs w:val="24"/>
        </w:rPr>
        <w:lastRenderedPageBreak/>
        <w:t xml:space="preserve">Отметим, что годовая модифицированная внутренняя норма доходности </w:t>
      </w:r>
      <w:r w:rsidRPr="00E636EE">
        <w:rPr>
          <w:rFonts w:ascii="Arial" w:hAnsi="Arial" w:cs="Arial"/>
          <w:sz w:val="24"/>
          <w:szCs w:val="24"/>
          <w:lang w:val="en-US"/>
        </w:rPr>
        <w:t>MIRR</w:t>
      </w:r>
      <w:proofErr w:type="gramStart"/>
      <w:r w:rsidRPr="00E636EE">
        <w:rPr>
          <w:rFonts w:ascii="Arial" w:hAnsi="Arial" w:cs="Arial"/>
          <w:sz w:val="24"/>
          <w:szCs w:val="24"/>
          <w:vertAlign w:val="subscript"/>
        </w:rPr>
        <w:t>г</w:t>
      </w:r>
      <w:proofErr w:type="gramEnd"/>
      <w:r w:rsidRPr="00E636EE">
        <w:rPr>
          <w:rFonts w:ascii="Arial" w:hAnsi="Arial" w:cs="Arial"/>
          <w:sz w:val="24"/>
          <w:szCs w:val="24"/>
        </w:rPr>
        <w:t xml:space="preserve"> будет равна</w:t>
      </w:r>
    </w:p>
    <w:p w:rsidR="00412EA0" w:rsidRPr="00E636EE" w:rsidRDefault="006354DB" w:rsidP="00E636EE">
      <w:pPr>
        <w:pBdr>
          <w:top w:val="single" w:sz="4" w:space="1" w:color="auto"/>
          <w:left w:val="single" w:sz="4" w:space="4" w:color="auto"/>
          <w:bottom w:val="single" w:sz="4" w:space="1" w:color="auto"/>
          <w:right w:val="single" w:sz="4" w:space="4" w:color="auto"/>
        </w:pBdr>
        <w:shd w:val="clear" w:color="auto" w:fill="D9D9D9" w:themeFill="background1" w:themeFillShade="D9"/>
        <w:spacing w:line="312" w:lineRule="auto"/>
        <w:jc w:val="center"/>
        <w:rPr>
          <w:rFonts w:ascii="Arial" w:hAnsi="Arial" w:cs="Arial"/>
          <w:sz w:val="24"/>
          <w:szCs w:val="24"/>
        </w:rPr>
      </w:pPr>
      <m:oMath>
        <m:sSub>
          <m:sSubPr>
            <m:ctrlPr>
              <w:rPr>
                <w:rFonts w:ascii="Cambria Math" w:hAnsi="Arial" w:cs="Arial"/>
                <w:i/>
                <w:sz w:val="24"/>
                <w:szCs w:val="24"/>
              </w:rPr>
            </m:ctrlPr>
          </m:sSubPr>
          <m:e>
            <m:r>
              <w:rPr>
                <w:rFonts w:ascii="Cambria Math" w:hAnsi="Cambria Math" w:cs="Arial"/>
                <w:sz w:val="24"/>
                <w:szCs w:val="24"/>
                <w:lang w:val="en-US"/>
              </w:rPr>
              <m:t>MIRR</m:t>
            </m:r>
          </m:e>
          <m:sub>
            <m:r>
              <w:rPr>
                <w:rFonts w:ascii="Cambria Math" w:hAnsi="Arial" w:cs="Arial"/>
                <w:sz w:val="24"/>
                <w:szCs w:val="24"/>
              </w:rPr>
              <m:t>г</m:t>
            </m:r>
          </m:sub>
        </m:sSub>
        <m:r>
          <w:rPr>
            <w:rFonts w:ascii="Cambria Math" w:hAnsi="Arial" w:cs="Arial"/>
            <w:sz w:val="24"/>
            <w:szCs w:val="24"/>
          </w:rPr>
          <m:t>=</m:t>
        </m:r>
        <m:sSup>
          <m:sSupPr>
            <m:ctrlPr>
              <w:rPr>
                <w:rFonts w:ascii="Cambria Math" w:hAnsi="Arial" w:cs="Arial"/>
                <w:i/>
                <w:sz w:val="24"/>
                <w:szCs w:val="24"/>
              </w:rPr>
            </m:ctrlPr>
          </m:sSupPr>
          <m:e>
            <m:d>
              <m:dPr>
                <m:begChr m:val="["/>
                <m:endChr m:val="]"/>
                <m:ctrlPr>
                  <w:rPr>
                    <w:rFonts w:ascii="Cambria Math" w:hAnsi="Arial" w:cs="Arial"/>
                    <w:i/>
                    <w:sz w:val="24"/>
                    <w:szCs w:val="24"/>
                  </w:rPr>
                </m:ctrlPr>
              </m:dPr>
              <m:e>
                <m:f>
                  <m:fPr>
                    <m:type m:val="lin"/>
                    <m:ctrlPr>
                      <w:rPr>
                        <w:rFonts w:ascii="Cambria Math" w:hAnsi="Arial" w:cs="Arial"/>
                        <w:i/>
                        <w:sz w:val="24"/>
                        <w:szCs w:val="24"/>
                      </w:rPr>
                    </m:ctrlPr>
                  </m:fPr>
                  <m:num>
                    <m:nary>
                      <m:naryPr>
                        <m:chr m:val="∑"/>
                        <m:limLoc m:val="undOvr"/>
                        <m:ctrlPr>
                          <w:rPr>
                            <w:rFonts w:ascii="Cambria Math" w:hAnsi="Arial" w:cs="Arial"/>
                            <w:i/>
                            <w:sz w:val="24"/>
                            <w:szCs w:val="24"/>
                          </w:rPr>
                        </m:ctrlPr>
                      </m:naryPr>
                      <m:sub>
                        <m:r>
                          <w:rPr>
                            <w:rFonts w:ascii="Cambria Math" w:hAnsi="Cambria Math" w:cs="Arial"/>
                            <w:sz w:val="24"/>
                            <w:szCs w:val="24"/>
                          </w:rPr>
                          <m:t>t</m:t>
                        </m:r>
                        <m:r>
                          <w:rPr>
                            <w:rFonts w:ascii="Cambria Math" w:hAnsi="Arial" w:cs="Arial"/>
                            <w:sz w:val="24"/>
                            <w:szCs w:val="24"/>
                          </w:rPr>
                          <m:t>=1</m:t>
                        </m:r>
                      </m:sub>
                      <m:sup>
                        <m:r>
                          <w:rPr>
                            <w:rFonts w:ascii="Cambria Math" w:hAnsi="Cambria Math" w:cs="Arial"/>
                            <w:sz w:val="24"/>
                            <w:szCs w:val="24"/>
                          </w:rPr>
                          <m:t>n</m:t>
                        </m:r>
                      </m:sup>
                      <m:e>
                        <m:sSub>
                          <m:sSubPr>
                            <m:ctrlPr>
                              <w:rPr>
                                <w:rFonts w:ascii="Cambria Math" w:hAnsi="Arial" w:cs="Arial"/>
                                <w:i/>
                                <w:sz w:val="24"/>
                                <w:szCs w:val="24"/>
                              </w:rPr>
                            </m:ctrlPr>
                          </m:sSubPr>
                          <m:e>
                            <m:r>
                              <w:rPr>
                                <w:rFonts w:ascii="Cambria Math" w:hAnsi="Cambria Math" w:cs="Arial"/>
                                <w:sz w:val="24"/>
                                <w:szCs w:val="24"/>
                              </w:rPr>
                              <m:t>CF</m:t>
                            </m:r>
                          </m:e>
                          <m:sub>
                            <m:r>
                              <w:rPr>
                                <w:rFonts w:ascii="Cambria Math" w:hAnsi="Cambria Math" w:cs="Arial"/>
                                <w:sz w:val="24"/>
                                <w:szCs w:val="24"/>
                              </w:rPr>
                              <m:t>t</m:t>
                            </m:r>
                          </m:sub>
                        </m:sSub>
                        <m:sSup>
                          <m:sSupPr>
                            <m:ctrlPr>
                              <w:rPr>
                                <w:rFonts w:ascii="Cambria Math" w:hAnsi="Arial" w:cs="Arial"/>
                                <w:i/>
                                <w:sz w:val="24"/>
                                <w:szCs w:val="24"/>
                              </w:rPr>
                            </m:ctrlPr>
                          </m:sSupPr>
                          <m:e>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R</m:t>
                                </m:r>
                              </m:e>
                            </m:d>
                          </m:e>
                          <m:sup>
                            <m:r>
                              <w:rPr>
                                <w:rFonts w:ascii="Cambria Math" w:hAnsi="Cambria Math" w:cs="Arial"/>
                                <w:sz w:val="24"/>
                                <w:szCs w:val="24"/>
                              </w:rPr>
                              <m:t>n-t</m:t>
                            </m:r>
                          </m:sup>
                        </m:sSup>
                      </m:e>
                    </m:nary>
                  </m:num>
                  <m:den>
                    <m:nary>
                      <m:naryPr>
                        <m:chr m:val="∑"/>
                        <m:limLoc m:val="undOvr"/>
                        <m:ctrlPr>
                          <w:rPr>
                            <w:rFonts w:ascii="Cambria Math" w:hAnsi="Arial" w:cs="Arial"/>
                            <w:i/>
                            <w:sz w:val="24"/>
                            <w:szCs w:val="24"/>
                          </w:rPr>
                        </m:ctrlPr>
                      </m:naryPr>
                      <m:sub>
                        <m:r>
                          <w:rPr>
                            <w:rFonts w:ascii="Cambria Math" w:hAnsi="Cambria Math" w:cs="Arial"/>
                            <w:sz w:val="24"/>
                            <w:szCs w:val="24"/>
                          </w:rPr>
                          <m:t>t</m:t>
                        </m:r>
                        <m:r>
                          <w:rPr>
                            <w:rFonts w:ascii="Cambria Math" w:hAnsi="Arial" w:cs="Arial"/>
                            <w:sz w:val="24"/>
                            <w:szCs w:val="24"/>
                          </w:rPr>
                          <m:t>=1</m:t>
                        </m:r>
                      </m:sub>
                      <m:sup>
                        <m:r>
                          <w:rPr>
                            <w:rFonts w:ascii="Cambria Math" w:hAnsi="Cambria Math" w:cs="Arial"/>
                            <w:sz w:val="24"/>
                            <w:szCs w:val="24"/>
                          </w:rPr>
                          <m:t>n</m:t>
                        </m:r>
                      </m:sup>
                      <m:e>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I</m:t>
                                </m:r>
                              </m:e>
                              <m:sub>
                                <m:r>
                                  <w:rPr>
                                    <w:rFonts w:ascii="Cambria Math" w:hAnsi="Cambria Math" w:cs="Arial"/>
                                    <w:sz w:val="24"/>
                                    <w:szCs w:val="24"/>
                                  </w:rPr>
                                  <m:t>t</m:t>
                                </m:r>
                              </m:sub>
                            </m:sSub>
                          </m:num>
                          <m:den>
                            <m:sSup>
                              <m:sSupPr>
                                <m:ctrlPr>
                                  <w:rPr>
                                    <w:rFonts w:ascii="Cambria Math" w:hAnsi="Arial" w:cs="Arial"/>
                                    <w:i/>
                                    <w:sz w:val="24"/>
                                    <w:szCs w:val="24"/>
                                  </w:rPr>
                                </m:ctrlPr>
                              </m:sSupPr>
                              <m:e>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r</m:t>
                                    </m:r>
                                  </m:e>
                                </m:d>
                              </m:e>
                              <m:sup>
                                <m:r>
                                  <w:rPr>
                                    <w:rFonts w:ascii="Cambria Math" w:hAnsi="Cambria Math" w:cs="Arial"/>
                                    <w:sz w:val="24"/>
                                    <w:szCs w:val="24"/>
                                  </w:rPr>
                                  <m:t>t</m:t>
                                </m:r>
                                <m:r>
                                  <w:rPr>
                                    <w:rFonts w:ascii="Cambria Math" w:hAnsi="Arial" w:cs="Arial"/>
                                    <w:sz w:val="24"/>
                                    <w:szCs w:val="24"/>
                                  </w:rPr>
                                  <m:t>-</m:t>
                                </m:r>
                                <m:r>
                                  <w:rPr>
                                    <w:rFonts w:ascii="Cambria Math" w:hAnsi="Arial" w:cs="Arial"/>
                                    <w:sz w:val="24"/>
                                    <w:szCs w:val="24"/>
                                  </w:rPr>
                                  <m:t>1</m:t>
                                </m:r>
                              </m:sup>
                            </m:sSup>
                          </m:den>
                        </m:f>
                      </m:e>
                    </m:nary>
                  </m:den>
                </m:f>
              </m:e>
            </m:d>
          </m:e>
          <m:sup>
            <m:f>
              <m:fPr>
                <m:type m:val="skw"/>
                <m:ctrlPr>
                  <w:rPr>
                    <w:rFonts w:ascii="Cambria Math" w:hAnsi="Arial" w:cs="Arial"/>
                    <w:i/>
                    <w:sz w:val="24"/>
                    <w:szCs w:val="24"/>
                  </w:rPr>
                </m:ctrlPr>
              </m:fPr>
              <m:num>
                <m:r>
                  <w:rPr>
                    <w:rFonts w:ascii="Cambria Math" w:hAnsi="Arial" w:cs="Arial"/>
                    <w:sz w:val="24"/>
                    <w:szCs w:val="24"/>
                  </w:rPr>
                  <m:t>12</m:t>
                </m:r>
              </m:num>
              <m:den>
                <m:r>
                  <w:rPr>
                    <w:rFonts w:ascii="Cambria Math" w:hAnsi="Cambria Math" w:cs="Arial"/>
                    <w:sz w:val="24"/>
                    <w:szCs w:val="24"/>
                  </w:rPr>
                  <m:t>n</m:t>
                </m:r>
              </m:den>
            </m:f>
          </m:sup>
        </m:sSup>
        <m:r>
          <w:rPr>
            <w:rFonts w:ascii="Cambria Math" w:hAnsi="Arial" w:cs="Arial"/>
            <w:sz w:val="24"/>
            <w:szCs w:val="24"/>
          </w:rPr>
          <m:t>-</m:t>
        </m:r>
        <m:r>
          <w:rPr>
            <w:rFonts w:ascii="Cambria Math" w:hAnsi="Arial" w:cs="Arial"/>
            <w:sz w:val="24"/>
            <w:szCs w:val="24"/>
          </w:rPr>
          <m:t>1</m:t>
        </m:r>
      </m:oMath>
      <w:r w:rsidR="00412EA0" w:rsidRPr="00E636EE">
        <w:rPr>
          <w:rFonts w:ascii="Arial" w:hAnsi="Arial" w:cs="Arial"/>
          <w:sz w:val="24"/>
          <w:szCs w:val="24"/>
        </w:rPr>
        <w:t xml:space="preserve">       </w:t>
      </w:r>
      <w:r w:rsidR="00412EA0" w:rsidRPr="00E636EE">
        <w:rPr>
          <w:rFonts w:ascii="Arial" w:hAnsi="Arial" w:cs="Arial"/>
          <w:sz w:val="24"/>
          <w:szCs w:val="24"/>
        </w:rPr>
        <w:tab/>
        <w:t>(4.1)</w:t>
      </w:r>
    </w:p>
    <w:p w:rsidR="00916E63" w:rsidRDefault="00BE74E8" w:rsidP="00E636EE">
      <w:pPr>
        <w:pStyle w:val="a7"/>
        <w:pBdr>
          <w:top w:val="single" w:sz="4" w:space="1" w:color="auto"/>
          <w:left w:val="single" w:sz="4" w:space="4" w:color="auto"/>
          <w:bottom w:val="single" w:sz="4" w:space="1" w:color="auto"/>
          <w:right w:val="single" w:sz="4" w:space="4" w:color="auto"/>
        </w:pBdr>
        <w:shd w:val="pct12" w:color="auto" w:fill="FFFFFF"/>
        <w:spacing w:line="360" w:lineRule="auto"/>
        <w:ind w:firstLine="709"/>
        <w:rPr>
          <w:u w:val="single"/>
        </w:rPr>
      </w:pPr>
      <w:r>
        <w:rPr>
          <w:b/>
        </w:rPr>
        <w:t>Норма рентабельности реинвестиций</w:t>
      </w:r>
      <w:r>
        <w:t xml:space="preserve"> – это доход, который может быть получен при реинвестировании поступлений от проекта.</w:t>
      </w:r>
    </w:p>
    <w:p w:rsidR="00096C4F" w:rsidRDefault="00BE74E8" w:rsidP="00C073AA">
      <w:pPr>
        <w:pStyle w:val="a7"/>
        <w:numPr>
          <w:ilvl w:val="0"/>
          <w:numId w:val="6"/>
        </w:numPr>
        <w:tabs>
          <w:tab w:val="clear" w:pos="360"/>
          <w:tab w:val="num" w:pos="-1701"/>
        </w:tabs>
        <w:spacing w:before="240" w:line="360" w:lineRule="auto"/>
        <w:ind w:left="1276" w:hanging="357"/>
      </w:pPr>
      <w:r>
        <w:t>D – длительность.</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rPr>
          <w:u w:val="single"/>
        </w:rPr>
        <w:t>Примечание.</w:t>
      </w:r>
      <w:r>
        <w:t xml:space="preserve"> </w:t>
      </w:r>
      <w:r>
        <w:rPr>
          <w:b/>
        </w:rPr>
        <w:t xml:space="preserve">Длительность </w:t>
      </w:r>
      <w:r>
        <w:t xml:space="preserve">(от англ. </w:t>
      </w:r>
      <w:r>
        <w:rPr>
          <w:b/>
          <w:i/>
          <w:lang w:val="en-US"/>
        </w:rPr>
        <w:t>Duration</w:t>
      </w:r>
      <w:r>
        <w:t>) – это средний период времени до момента, когда проект начнет давать прибыль:</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216" w:lineRule="auto"/>
      </w:pPr>
      <w:r>
        <w:tab/>
        <w:t xml:space="preserve"> </w:t>
      </w:r>
      <w:r>
        <w:tab/>
        <w:t xml:space="preserve">     Сумма произведений номера периода и денежного дохода в нем</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216" w:lineRule="auto"/>
      </w:pPr>
      <w:r>
        <w:t xml:space="preserve">Длительность = </w:t>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tab/>
        <w:t xml:space="preserve"> </w:t>
      </w:r>
      <w:r>
        <w:tab/>
      </w:r>
      <w:r>
        <w:tab/>
      </w:r>
      <w:r>
        <w:tab/>
        <w:t xml:space="preserve">Сумма денежного дохода за период </w:t>
      </w:r>
    </w:p>
    <w:p w:rsidR="00096C4F" w:rsidRDefault="00BE74E8" w:rsidP="00C073AA">
      <w:pPr>
        <w:pStyle w:val="a7"/>
        <w:spacing w:before="120" w:line="360" w:lineRule="auto"/>
      </w:pPr>
      <w:r w:rsidRPr="00B572F3">
        <w:t>2.</w:t>
      </w:r>
      <w:r>
        <w:t xml:space="preserve"> </w:t>
      </w:r>
      <w:r w:rsidRPr="00B572F3">
        <w:rPr>
          <w:i/>
          <w:u w:val="single"/>
        </w:rPr>
        <w:t>Модуль анализа чувствительности</w:t>
      </w:r>
      <w:r>
        <w:t>. В этом модуле выполняется анализ зависимости показателей эффективности проекта от изменяемых параметров.</w:t>
      </w:r>
    </w:p>
    <w:p w:rsidR="00096C4F" w:rsidRDefault="00BE74E8">
      <w:pPr>
        <w:pStyle w:val="a7"/>
        <w:spacing w:line="360" w:lineRule="auto"/>
      </w:pPr>
      <w:r>
        <w:t xml:space="preserve">3. </w:t>
      </w:r>
      <w:r>
        <w:rPr>
          <w:i/>
          <w:u w:val="single"/>
        </w:rPr>
        <w:t>Модуль анализа эффективности проекта по отношению к его участникам.</w:t>
      </w:r>
      <w:r>
        <w:t xml:space="preserve"> Участниками могут выступать банки, инвесторы и т.п.</w:t>
      </w:r>
    </w:p>
    <w:p w:rsidR="00096C4F" w:rsidRDefault="00BE74E8">
      <w:pPr>
        <w:pStyle w:val="a7"/>
        <w:spacing w:line="360" w:lineRule="auto"/>
      </w:pPr>
      <w:r>
        <w:t xml:space="preserve">4. </w:t>
      </w:r>
      <w:r>
        <w:rPr>
          <w:i/>
          <w:u w:val="single"/>
        </w:rPr>
        <w:t>Модуль вариантного анализа.</w:t>
      </w:r>
      <w:r>
        <w:t xml:space="preserve"> В этом модуле сравниваются показатели эффективности для различных вариантов реализации проекта или группы проектов.</w:t>
      </w:r>
    </w:p>
    <w:p w:rsidR="00096C4F" w:rsidRDefault="00BE74E8">
      <w:pPr>
        <w:pStyle w:val="a7"/>
        <w:spacing w:line="360" w:lineRule="auto"/>
      </w:pPr>
      <w:r>
        <w:t xml:space="preserve">5. </w:t>
      </w:r>
      <w:r>
        <w:rPr>
          <w:i/>
          <w:u w:val="single"/>
        </w:rPr>
        <w:t>Модуль статистического анализа.</w:t>
      </w:r>
      <w:r>
        <w:t xml:space="preserve"> В этом модуле рассматривается устойчивость проекта под воздействием случайных факторов.</w:t>
      </w:r>
    </w:p>
    <w:p w:rsidR="00766B29" w:rsidRDefault="00766B29">
      <w:pPr>
        <w:pStyle w:val="a7"/>
        <w:spacing w:line="360" w:lineRule="auto"/>
        <w:jc w:val="center"/>
        <w:rPr>
          <w:b/>
          <w:sz w:val="22"/>
        </w:rPr>
      </w:pPr>
    </w:p>
    <w:p w:rsidR="00096C4F" w:rsidRDefault="00BE74E8">
      <w:pPr>
        <w:pStyle w:val="a7"/>
        <w:spacing w:line="360" w:lineRule="auto"/>
        <w:jc w:val="center"/>
        <w:rPr>
          <w:b/>
        </w:rPr>
      </w:pPr>
      <w:r w:rsidRPr="00766B29">
        <w:rPr>
          <w:b/>
          <w:sz w:val="28"/>
        </w:rPr>
        <w:t>Четвертый раздел.</w:t>
      </w:r>
      <w:r>
        <w:rPr>
          <w:b/>
        </w:rPr>
        <w:t xml:space="preserve"> </w:t>
      </w:r>
      <w:r>
        <w:rPr>
          <w:b/>
          <w:sz w:val="28"/>
        </w:rPr>
        <w:t>Группирование проектов</w:t>
      </w:r>
    </w:p>
    <w:p w:rsidR="00096C4F" w:rsidRDefault="00BE74E8">
      <w:pPr>
        <w:pStyle w:val="a7"/>
        <w:spacing w:line="360" w:lineRule="auto"/>
      </w:pPr>
      <w:r>
        <w:tab/>
        <w:t>В этом разделе определяется суммарный финансовый план группы проектов (например, суммарный отчет о движении денежных средств, и т.д.), а также рассчитываются основные показатели эффективности инвестиций для группы проектов.</w:t>
      </w:r>
    </w:p>
    <w:p w:rsidR="00096C4F" w:rsidRDefault="00096C4F">
      <w:pPr>
        <w:pStyle w:val="a7"/>
        <w:spacing w:line="360" w:lineRule="auto"/>
      </w:pPr>
    </w:p>
    <w:p w:rsidR="00096C4F" w:rsidRDefault="00BE74E8">
      <w:pPr>
        <w:pStyle w:val="a7"/>
        <w:spacing w:line="360" w:lineRule="auto"/>
        <w:jc w:val="center"/>
        <w:rPr>
          <w:b/>
        </w:rPr>
      </w:pPr>
      <w:r w:rsidRPr="00766B29">
        <w:rPr>
          <w:b/>
          <w:sz w:val="28"/>
        </w:rPr>
        <w:t>Пятый раздел.</w:t>
      </w:r>
      <w:r>
        <w:rPr>
          <w:b/>
        </w:rPr>
        <w:t xml:space="preserve"> </w:t>
      </w:r>
      <w:r>
        <w:rPr>
          <w:b/>
          <w:sz w:val="28"/>
        </w:rPr>
        <w:t>Контроль процесса реализации проекта</w:t>
      </w:r>
    </w:p>
    <w:p w:rsidR="00096C4F" w:rsidRDefault="00BE74E8">
      <w:pPr>
        <w:pStyle w:val="a7"/>
        <w:spacing w:line="360" w:lineRule="auto"/>
      </w:pPr>
      <w:r>
        <w:tab/>
        <w:t>В этом разделе выполняется сравнение:</w:t>
      </w:r>
    </w:p>
    <w:p w:rsidR="00096C4F" w:rsidRDefault="00BE74E8" w:rsidP="00B572F3">
      <w:pPr>
        <w:pStyle w:val="a7"/>
        <w:numPr>
          <w:ilvl w:val="0"/>
          <w:numId w:val="11"/>
        </w:numPr>
        <w:spacing w:line="360" w:lineRule="auto"/>
      </w:pPr>
      <w:r>
        <w:t>планируемого и фактического объемов продаж;</w:t>
      </w:r>
    </w:p>
    <w:p w:rsidR="00096C4F" w:rsidRDefault="00BE74E8" w:rsidP="00B572F3">
      <w:pPr>
        <w:pStyle w:val="a7"/>
        <w:numPr>
          <w:ilvl w:val="0"/>
          <w:numId w:val="11"/>
        </w:numPr>
        <w:spacing w:line="360" w:lineRule="auto"/>
      </w:pPr>
      <w:r>
        <w:lastRenderedPageBreak/>
        <w:t>планируемых и фактических затрат на прямые производственные издержки;</w:t>
      </w:r>
    </w:p>
    <w:p w:rsidR="00096C4F" w:rsidRDefault="00BE74E8" w:rsidP="00B572F3">
      <w:pPr>
        <w:pStyle w:val="a7"/>
        <w:numPr>
          <w:ilvl w:val="0"/>
          <w:numId w:val="11"/>
        </w:numPr>
        <w:spacing w:line="360" w:lineRule="auto"/>
      </w:pPr>
      <w:r>
        <w:t>планируемых и фактических затрат на постоянные издержки;</w:t>
      </w:r>
    </w:p>
    <w:p w:rsidR="00096C4F" w:rsidRDefault="00BE74E8" w:rsidP="00B572F3">
      <w:pPr>
        <w:pStyle w:val="a7"/>
        <w:numPr>
          <w:ilvl w:val="0"/>
          <w:numId w:val="11"/>
        </w:numPr>
        <w:spacing w:line="360" w:lineRule="auto"/>
      </w:pPr>
      <w:r>
        <w:t>планируемой и фактически полученной суммы прибыли;</w:t>
      </w:r>
    </w:p>
    <w:p w:rsidR="00096C4F" w:rsidRDefault="00BE74E8" w:rsidP="00B572F3">
      <w:pPr>
        <w:pStyle w:val="a7"/>
        <w:numPr>
          <w:ilvl w:val="0"/>
          <w:numId w:val="11"/>
        </w:numPr>
        <w:spacing w:line="360" w:lineRule="auto"/>
      </w:pPr>
      <w:r>
        <w:t>графика привлеченного акционерного капитала, запланированного ранее;</w:t>
      </w:r>
    </w:p>
    <w:p w:rsidR="00096C4F" w:rsidRDefault="00BE74E8" w:rsidP="00B572F3">
      <w:pPr>
        <w:pStyle w:val="a7"/>
        <w:numPr>
          <w:ilvl w:val="0"/>
          <w:numId w:val="11"/>
        </w:numPr>
        <w:spacing w:line="360" w:lineRule="auto"/>
      </w:pPr>
      <w:r>
        <w:t>графика получения и погашения займов, запланированных ранее;</w:t>
      </w:r>
    </w:p>
    <w:p w:rsidR="00096C4F" w:rsidRDefault="00BE74E8" w:rsidP="00B572F3">
      <w:pPr>
        <w:pStyle w:val="a7"/>
        <w:numPr>
          <w:ilvl w:val="0"/>
          <w:numId w:val="11"/>
        </w:numPr>
        <w:spacing w:line="360" w:lineRule="auto"/>
      </w:pPr>
      <w:r>
        <w:t>планируемых и фактически выплаченных дивидендов;</w:t>
      </w:r>
    </w:p>
    <w:p w:rsidR="00096C4F" w:rsidRDefault="00BE74E8">
      <w:pPr>
        <w:pStyle w:val="a7"/>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pPr>
      <w:r>
        <w:rPr>
          <w:u w:val="single"/>
        </w:rPr>
        <w:t>Примечание.</w:t>
      </w:r>
      <w:r>
        <w:t xml:space="preserve"> </w:t>
      </w:r>
      <w:r>
        <w:rPr>
          <w:b/>
        </w:rPr>
        <w:t>Дивиденд</w:t>
      </w:r>
      <w:r>
        <w:t xml:space="preserve"> (от лат. </w:t>
      </w:r>
      <w:proofErr w:type="spellStart"/>
      <w:r>
        <w:rPr>
          <w:b/>
          <w:i/>
        </w:rPr>
        <w:t>dividendus</w:t>
      </w:r>
      <w:proofErr w:type="spellEnd"/>
      <w:r>
        <w:t>) – часть прибыли акционерного общества, которую он распределяет между акционерами (обладателями акций) и выплачивает им ежегодно в соответствии с имеющимися у них акциями с учетом достоинства акций.</w:t>
      </w:r>
    </w:p>
    <w:p w:rsidR="00096C4F" w:rsidRDefault="00BE74E8" w:rsidP="00B572F3">
      <w:pPr>
        <w:pStyle w:val="a7"/>
        <w:numPr>
          <w:ilvl w:val="0"/>
          <w:numId w:val="3"/>
        </w:numPr>
        <w:tabs>
          <w:tab w:val="num" w:pos="-1701"/>
        </w:tabs>
        <w:spacing w:before="240" w:line="360" w:lineRule="auto"/>
        <w:ind w:left="709" w:hanging="357"/>
      </w:pPr>
      <w:r>
        <w:t>суммы планируемых и фактических налоговых поступлений.</w:t>
      </w:r>
    </w:p>
    <w:p w:rsidR="00096C4F" w:rsidRDefault="00BE74E8">
      <w:pPr>
        <w:pStyle w:val="a7"/>
        <w:spacing w:line="360" w:lineRule="auto"/>
      </w:pPr>
      <w:r>
        <w:tab/>
        <w:t>В состав данного раздела входят два основных модуля:</w:t>
      </w:r>
    </w:p>
    <w:p w:rsidR="00096C4F" w:rsidRDefault="00BE74E8">
      <w:pPr>
        <w:pStyle w:val="a7"/>
        <w:spacing w:line="360" w:lineRule="auto"/>
      </w:pPr>
      <w:r>
        <w:t xml:space="preserve">1. </w:t>
      </w:r>
      <w:r>
        <w:rPr>
          <w:i/>
          <w:u w:val="single"/>
        </w:rPr>
        <w:t>Модуль ввода актуальных данных о реализации проекта.</w:t>
      </w:r>
      <w:r>
        <w:t xml:space="preserve"> В этом модуле определяются фактические денежные поступления и выплаты.</w:t>
      </w:r>
    </w:p>
    <w:p w:rsidR="00096C4F" w:rsidRDefault="00BE74E8">
      <w:pPr>
        <w:pStyle w:val="a7"/>
        <w:spacing w:line="360" w:lineRule="auto"/>
      </w:pPr>
      <w:r>
        <w:t xml:space="preserve">2. </w:t>
      </w:r>
      <w:r>
        <w:rPr>
          <w:i/>
          <w:u w:val="single"/>
        </w:rPr>
        <w:t>Модуль подготовки отчетов.</w:t>
      </w:r>
      <w:r>
        <w:t xml:space="preserve"> В этом модуле готовятся отчеты о фактическом движении денежных средств (актуализированное </w:t>
      </w:r>
      <w:proofErr w:type="spellStart"/>
      <w:r>
        <w:t>Cash</w:t>
      </w:r>
      <w:proofErr w:type="spellEnd"/>
      <w:r>
        <w:t xml:space="preserve"> </w:t>
      </w:r>
      <w:proofErr w:type="spellStart"/>
      <w:r>
        <w:t>Flow</w:t>
      </w:r>
      <w:proofErr w:type="spellEnd"/>
      <w:r>
        <w:t xml:space="preserve">); о рассогласовании фактического и планируемого денежных потоков (рассогласование </w:t>
      </w:r>
      <w:proofErr w:type="spellStart"/>
      <w:r>
        <w:t>Cash</w:t>
      </w:r>
      <w:proofErr w:type="spellEnd"/>
      <w:r>
        <w:t xml:space="preserve"> </w:t>
      </w:r>
      <w:proofErr w:type="spellStart"/>
      <w:r>
        <w:t>Flow</w:t>
      </w:r>
      <w:proofErr w:type="spellEnd"/>
      <w:r>
        <w:t>).</w:t>
      </w:r>
    </w:p>
    <w:p w:rsidR="00096C4F" w:rsidRDefault="00096C4F">
      <w:pPr>
        <w:pStyle w:val="a7"/>
        <w:spacing w:line="360" w:lineRule="auto"/>
      </w:pPr>
    </w:p>
    <w:p w:rsidR="00096C4F" w:rsidRDefault="00BE74E8">
      <w:pPr>
        <w:pStyle w:val="a7"/>
        <w:spacing w:line="360" w:lineRule="auto"/>
        <w:jc w:val="center"/>
        <w:rPr>
          <w:b/>
        </w:rPr>
      </w:pPr>
      <w:r w:rsidRPr="00766B29">
        <w:rPr>
          <w:b/>
          <w:sz w:val="28"/>
        </w:rPr>
        <w:t>Шестой раздел.</w:t>
      </w:r>
      <w:r>
        <w:rPr>
          <w:b/>
        </w:rPr>
        <w:t xml:space="preserve"> </w:t>
      </w:r>
      <w:r>
        <w:rPr>
          <w:b/>
          <w:sz w:val="28"/>
        </w:rPr>
        <w:t>Генератор отчетов</w:t>
      </w:r>
    </w:p>
    <w:p w:rsidR="00096C4F" w:rsidRDefault="00BE74E8">
      <w:pPr>
        <w:pStyle w:val="a7"/>
        <w:spacing w:line="360" w:lineRule="auto"/>
      </w:pPr>
      <w:r>
        <w:tab/>
        <w:t>В состав данного раздела входят три основных модуля:</w:t>
      </w:r>
    </w:p>
    <w:p w:rsidR="00096C4F" w:rsidRDefault="00BE74E8">
      <w:pPr>
        <w:pStyle w:val="a7"/>
        <w:spacing w:line="360" w:lineRule="auto"/>
      </w:pPr>
      <w:r>
        <w:t xml:space="preserve">1. </w:t>
      </w:r>
      <w:r>
        <w:rPr>
          <w:i/>
          <w:u w:val="single"/>
        </w:rPr>
        <w:t>Модуль редактирования и генерации бизнес-плана.</w:t>
      </w:r>
      <w:r>
        <w:t xml:space="preserve"> В этом модуле выполняется оформление документа путем включения в него необходимых текстовых блоков, таблиц и графиков.</w:t>
      </w:r>
    </w:p>
    <w:p w:rsidR="00096C4F" w:rsidRDefault="00BE74E8">
      <w:pPr>
        <w:pStyle w:val="a7"/>
        <w:spacing w:line="360" w:lineRule="auto"/>
      </w:pPr>
      <w:r>
        <w:t xml:space="preserve">2. </w:t>
      </w:r>
      <w:r>
        <w:rPr>
          <w:i/>
          <w:u w:val="single"/>
        </w:rPr>
        <w:t>Модуль построения графиков и диаграмм.</w:t>
      </w:r>
      <w:r>
        <w:t xml:space="preserve"> В этом модуле в интерактивном режиме формируются данные и результаты проекта в графическом виде, в </w:t>
      </w:r>
      <w:proofErr w:type="spellStart"/>
      <w:r>
        <w:t>т.ч</w:t>
      </w:r>
      <w:proofErr w:type="spellEnd"/>
      <w:r>
        <w:t>. выполняются необходимые расчеты.</w:t>
      </w:r>
    </w:p>
    <w:p w:rsidR="00096C4F" w:rsidRDefault="00BE74E8">
      <w:pPr>
        <w:pStyle w:val="a7"/>
        <w:spacing w:line="360" w:lineRule="auto"/>
      </w:pPr>
      <w:r>
        <w:t xml:space="preserve">3. </w:t>
      </w:r>
      <w:r>
        <w:rPr>
          <w:i/>
          <w:u w:val="single"/>
        </w:rPr>
        <w:t>Модуль печати.</w:t>
      </w:r>
      <w:r>
        <w:t xml:space="preserve"> В этом модуле выполняется вывод отчетных документов на принтер или экспорт их в текстовый редактор </w:t>
      </w:r>
      <w:proofErr w:type="spellStart"/>
      <w:r>
        <w:t>WinWord</w:t>
      </w:r>
      <w:proofErr w:type="spellEnd"/>
      <w:r>
        <w:t xml:space="preserve">, в </w:t>
      </w:r>
      <w:proofErr w:type="spellStart"/>
      <w:r>
        <w:t>т.ч</w:t>
      </w:r>
      <w:proofErr w:type="spellEnd"/>
      <w:r>
        <w:t>. допускается формирование отчетов на русском и нескольких европейских языках.</w:t>
      </w:r>
    </w:p>
    <w:p w:rsidR="00096C4F" w:rsidRDefault="00096C4F">
      <w:pPr>
        <w:pStyle w:val="a7"/>
        <w:spacing w:line="360" w:lineRule="auto"/>
      </w:pPr>
    </w:p>
    <w:p w:rsidR="00096C4F" w:rsidRDefault="00BE74E8">
      <w:pPr>
        <w:pStyle w:val="a7"/>
        <w:spacing w:line="360" w:lineRule="auto"/>
        <w:jc w:val="center"/>
        <w:rPr>
          <w:b/>
        </w:rPr>
      </w:pPr>
      <w:r>
        <w:rPr>
          <w:b/>
        </w:rPr>
        <w:t>Этапы разработки проекта.</w:t>
      </w:r>
    </w:p>
    <w:p w:rsidR="00096C4F" w:rsidRDefault="00BE74E8">
      <w:pPr>
        <w:pStyle w:val="a7"/>
        <w:spacing w:line="360" w:lineRule="auto"/>
      </w:pPr>
      <w:r>
        <w:tab/>
        <w:t>Для разработки проекта в Project Expert следует придерживаться следующей последовательности:</w:t>
      </w:r>
    </w:p>
    <w:p w:rsidR="00096C4F" w:rsidRDefault="00096C4F">
      <w:pPr>
        <w:pStyle w:val="a7"/>
        <w:spacing w:line="360" w:lineRule="auto"/>
      </w:pPr>
    </w:p>
    <w:p w:rsidR="00096C4F" w:rsidRDefault="00BE74E8">
      <w:pPr>
        <w:pStyle w:val="a7"/>
        <w:spacing w:line="360" w:lineRule="auto"/>
      </w:pPr>
      <w:r>
        <w:tab/>
      </w:r>
      <w:r>
        <w:rPr>
          <w:b/>
        </w:rPr>
        <w:t xml:space="preserve">Шаг ПЕРВЫЙ. </w:t>
      </w:r>
      <w:r>
        <w:rPr>
          <w:b/>
          <w:i/>
          <w:u w:val="single"/>
        </w:rPr>
        <w:t>Построение модели.</w:t>
      </w:r>
    </w:p>
    <w:p w:rsidR="00096C4F" w:rsidRDefault="00BE74E8">
      <w:pPr>
        <w:pStyle w:val="a7"/>
        <w:spacing w:line="360" w:lineRule="auto"/>
      </w:pPr>
      <w:r>
        <w:tab/>
        <w:t>На данном этапе выполняется сбор и анализ исходных данных. К ним относятся:</w:t>
      </w:r>
    </w:p>
    <w:p w:rsidR="00096C4F" w:rsidRDefault="00BE74E8">
      <w:pPr>
        <w:pStyle w:val="a7"/>
        <w:spacing w:line="360" w:lineRule="auto"/>
      </w:pPr>
      <w:r>
        <w:tab/>
        <w:t>- дата начала и длительность проекта;</w:t>
      </w:r>
    </w:p>
    <w:p w:rsidR="00096C4F" w:rsidRDefault="00BE74E8">
      <w:pPr>
        <w:pStyle w:val="a7"/>
        <w:spacing w:line="360" w:lineRule="auto"/>
      </w:pPr>
      <w:r>
        <w:tab/>
        <w:t>- перечень документов и / или услуг, производство и сбыт которых будет осуществляться в рамках проекта;</w:t>
      </w:r>
    </w:p>
    <w:p w:rsidR="00096C4F" w:rsidRDefault="00BE74E8">
      <w:pPr>
        <w:pStyle w:val="a7"/>
        <w:spacing w:line="360" w:lineRule="auto"/>
      </w:pPr>
      <w:r>
        <w:tab/>
        <w:t>- две валюты расчета для платежных операций на внутреннем и внешнем рынках, а также их обменный курс и прогноз его изменения;</w:t>
      </w:r>
    </w:p>
    <w:p w:rsidR="00096C4F" w:rsidRDefault="00BE74E8">
      <w:pPr>
        <w:pStyle w:val="a7"/>
        <w:spacing w:line="360" w:lineRule="auto"/>
      </w:pPr>
      <w:r>
        <w:tab/>
        <w:t>- перечень, ставки и условия выплат основных налогов;</w:t>
      </w:r>
    </w:p>
    <w:p w:rsidR="00096C4F" w:rsidRDefault="00BE74E8">
      <w:pPr>
        <w:pStyle w:val="a7"/>
        <w:spacing w:line="360" w:lineRule="auto"/>
      </w:pPr>
      <w:r>
        <w:tab/>
        <w:t>- для действующего предприятия также следует описать состояние баланса, включая структуру и состав имеющихся в наличие активов, обязательств и капитала предприятия на дату начала проекта.</w:t>
      </w:r>
    </w:p>
    <w:p w:rsidR="00096C4F" w:rsidRDefault="00BE74E8">
      <w:pPr>
        <w:pStyle w:val="a7"/>
        <w:spacing w:line="360" w:lineRule="auto"/>
      </w:pPr>
      <w:r>
        <w:tab/>
        <w:t>Затем выполняется описание плана развития предприятия (проекта). К нему относятся:</w:t>
      </w:r>
    </w:p>
    <w:p w:rsidR="00096C4F" w:rsidRDefault="00BE74E8">
      <w:pPr>
        <w:pStyle w:val="a7"/>
        <w:spacing w:line="360" w:lineRule="auto"/>
      </w:pPr>
      <w:r>
        <w:tab/>
        <w:t xml:space="preserve">- </w:t>
      </w:r>
      <w:r w:rsidRPr="00B572F3">
        <w:rPr>
          <w:i/>
        </w:rPr>
        <w:t>инвестиционный план</w:t>
      </w:r>
      <w:r>
        <w:t>, включая календарный план работ с указанием затрат и используемых ресурсов;</w:t>
      </w:r>
    </w:p>
    <w:p w:rsidR="00096C4F" w:rsidRDefault="00BE74E8">
      <w:pPr>
        <w:pStyle w:val="a7"/>
        <w:spacing w:line="360" w:lineRule="auto"/>
      </w:pPr>
      <w:r>
        <w:tab/>
        <w:t xml:space="preserve">- </w:t>
      </w:r>
      <w:r w:rsidRPr="00B572F3">
        <w:rPr>
          <w:i/>
        </w:rPr>
        <w:t>операционный план</w:t>
      </w:r>
      <w:r>
        <w:t>, включая стратегию сбыта продукции или услуг, план производства, план персонала, а также производственные издержки и накладные расходы.</w:t>
      </w:r>
    </w:p>
    <w:p w:rsidR="00096C4F" w:rsidRDefault="00096C4F">
      <w:pPr>
        <w:pStyle w:val="a7"/>
        <w:spacing w:line="360" w:lineRule="auto"/>
      </w:pPr>
    </w:p>
    <w:p w:rsidR="00096C4F" w:rsidRDefault="00BE74E8">
      <w:pPr>
        <w:pStyle w:val="a7"/>
        <w:spacing w:line="360" w:lineRule="auto"/>
        <w:rPr>
          <w:b/>
          <w:i/>
          <w:u w:val="single"/>
        </w:rPr>
      </w:pPr>
      <w:r>
        <w:tab/>
      </w:r>
      <w:r>
        <w:rPr>
          <w:b/>
        </w:rPr>
        <w:t xml:space="preserve">Шаг ВТОРОЙ. </w:t>
      </w:r>
      <w:r>
        <w:rPr>
          <w:b/>
          <w:i/>
          <w:u w:val="single"/>
        </w:rPr>
        <w:t>Определение потребности в финансировании.</w:t>
      </w:r>
    </w:p>
    <w:p w:rsidR="00096C4F" w:rsidRDefault="00BE74E8">
      <w:pPr>
        <w:pStyle w:val="a7"/>
        <w:spacing w:line="360" w:lineRule="auto"/>
      </w:pPr>
      <w:r>
        <w:tab/>
        <w:t>На данном этапе определяется потребность в финансировании путем предварительного расчета проекта. В результате этого определяется эффективность проекта без учета стоимости капитала, а также определяется объем денежных средств, необходимый и достаточный для покрытия дефицита капитала в каждый расчетный период времени с шагом один месяц.</w:t>
      </w:r>
    </w:p>
    <w:p w:rsidR="00096C4F" w:rsidRDefault="00096C4F">
      <w:pPr>
        <w:pStyle w:val="a7"/>
        <w:spacing w:line="360" w:lineRule="auto"/>
      </w:pPr>
    </w:p>
    <w:p w:rsidR="00096C4F" w:rsidRDefault="00BE74E8">
      <w:pPr>
        <w:pStyle w:val="a7"/>
        <w:spacing w:line="360" w:lineRule="auto"/>
      </w:pPr>
      <w:r>
        <w:lastRenderedPageBreak/>
        <w:tab/>
      </w:r>
      <w:r>
        <w:rPr>
          <w:b/>
        </w:rPr>
        <w:t xml:space="preserve">Шаг ТРЕТИЙ. </w:t>
      </w:r>
      <w:r>
        <w:rPr>
          <w:b/>
          <w:i/>
          <w:u w:val="single"/>
        </w:rPr>
        <w:t>Разработка стратегии финансирования предприятия.</w:t>
      </w:r>
    </w:p>
    <w:p w:rsidR="00096C4F" w:rsidRDefault="00BE74E8">
      <w:pPr>
        <w:pStyle w:val="a7"/>
        <w:spacing w:line="360" w:lineRule="auto"/>
      </w:pPr>
      <w:r>
        <w:tab/>
        <w:t>На данном этапе определяется план финансирования, включающий:</w:t>
      </w:r>
    </w:p>
    <w:p w:rsidR="00096C4F" w:rsidRDefault="00BE74E8">
      <w:pPr>
        <w:pStyle w:val="a7"/>
        <w:spacing w:line="360" w:lineRule="auto"/>
      </w:pPr>
      <w:r>
        <w:tab/>
        <w:t>- привлечение акционерного капитала;</w:t>
      </w:r>
    </w:p>
    <w:p w:rsidR="00096C4F" w:rsidRDefault="00BE74E8">
      <w:pPr>
        <w:pStyle w:val="a7"/>
        <w:spacing w:line="360" w:lineRule="auto"/>
      </w:pPr>
      <w:r>
        <w:tab/>
        <w:t>- привлечение заемных денежных средств;</w:t>
      </w:r>
    </w:p>
    <w:p w:rsidR="00096C4F" w:rsidRDefault="00BE74E8">
      <w:pPr>
        <w:pStyle w:val="a7"/>
        <w:spacing w:line="360" w:lineRule="auto"/>
      </w:pPr>
      <w:r>
        <w:tab/>
        <w:t>- заключение лизинговых сделок.</w:t>
      </w:r>
    </w:p>
    <w:p w:rsidR="00096C4F" w:rsidRDefault="00BE74E8">
      <w:pPr>
        <w:pStyle w:val="a7"/>
        <w:spacing w:line="360" w:lineRule="auto"/>
      </w:pPr>
      <w:r>
        <w:tab/>
        <w:t>В ходе разработки стратегии финансирования моделируется объем и периодичность выплачиваемых дивидендов, а также стратегия применения свободных денежных средств (например, путем размещения денежных средств на депозит в коммерческом банке или приобретение акций других предприятий).</w:t>
      </w:r>
    </w:p>
    <w:p w:rsidR="00096C4F" w:rsidRDefault="00096C4F">
      <w:pPr>
        <w:pStyle w:val="a7"/>
        <w:spacing w:line="360" w:lineRule="auto"/>
      </w:pPr>
    </w:p>
    <w:p w:rsidR="00096C4F" w:rsidRDefault="00BE74E8">
      <w:pPr>
        <w:pStyle w:val="a7"/>
        <w:spacing w:line="360" w:lineRule="auto"/>
        <w:rPr>
          <w:b/>
          <w:i/>
          <w:u w:val="single"/>
        </w:rPr>
      </w:pPr>
      <w:r>
        <w:tab/>
      </w:r>
      <w:r>
        <w:rPr>
          <w:b/>
        </w:rPr>
        <w:t xml:space="preserve">Шаг ЧЕТВЕРТЫЙ. </w:t>
      </w:r>
      <w:r>
        <w:rPr>
          <w:b/>
          <w:i/>
          <w:u w:val="single"/>
        </w:rPr>
        <w:t>Анализ эффективности проекта.</w:t>
      </w:r>
    </w:p>
    <w:p w:rsidR="00096C4F" w:rsidRDefault="00BE74E8">
      <w:pPr>
        <w:pStyle w:val="a7"/>
        <w:spacing w:line="360" w:lineRule="auto"/>
      </w:pPr>
      <w:r>
        <w:tab/>
        <w:t>На данном этапе формируются стандартные отчетные бухгалтерские документы:</w:t>
      </w:r>
    </w:p>
    <w:p w:rsidR="00096C4F" w:rsidRDefault="00BE74E8">
      <w:pPr>
        <w:pStyle w:val="a7"/>
        <w:spacing w:line="360" w:lineRule="auto"/>
      </w:pPr>
      <w:r>
        <w:tab/>
        <w:t>- отчет о прибылях и убытках;</w:t>
      </w:r>
    </w:p>
    <w:p w:rsidR="00096C4F" w:rsidRDefault="00BE74E8">
      <w:pPr>
        <w:pStyle w:val="a7"/>
        <w:spacing w:line="360" w:lineRule="auto"/>
      </w:pPr>
      <w:r>
        <w:tab/>
        <w:t>- бухгалтерский баланс;</w:t>
      </w:r>
    </w:p>
    <w:p w:rsidR="006D0DBF" w:rsidRDefault="006D0DBF" w:rsidP="006D0DBF">
      <w:pPr>
        <w:pStyle w:val="a7"/>
        <w:spacing w:line="360" w:lineRule="auto"/>
        <w:ind w:firstLine="709"/>
      </w:pPr>
      <w:r>
        <w:t xml:space="preserve">- </w:t>
      </w:r>
      <w:r w:rsidRPr="006D0DBF">
        <w:t>кэш-</w:t>
      </w:r>
      <w:proofErr w:type="spellStart"/>
      <w:r w:rsidRPr="006D0DBF">
        <w:t>фло</w:t>
      </w:r>
      <w:proofErr w:type="spellEnd"/>
      <w:r w:rsidRPr="006D0DBF">
        <w:t>;</w:t>
      </w:r>
    </w:p>
    <w:p w:rsidR="00096C4F" w:rsidRDefault="00BE74E8">
      <w:pPr>
        <w:pStyle w:val="a7"/>
        <w:spacing w:line="360" w:lineRule="auto"/>
      </w:pPr>
      <w:r>
        <w:tab/>
        <w:t>- отчет о движении денежных средств;</w:t>
      </w:r>
    </w:p>
    <w:p w:rsidR="006D0DBF" w:rsidRDefault="00BE74E8">
      <w:pPr>
        <w:pStyle w:val="a7"/>
        <w:spacing w:line="360" w:lineRule="auto"/>
      </w:pPr>
      <w:r>
        <w:tab/>
        <w:t>- отчет об использовании прибыли</w:t>
      </w:r>
      <w:r w:rsidR="006D0DBF">
        <w:t>;</w:t>
      </w:r>
    </w:p>
    <w:p w:rsidR="00096C4F" w:rsidRDefault="006D0DBF" w:rsidP="006D0DBF">
      <w:pPr>
        <w:pStyle w:val="a7"/>
        <w:spacing w:line="360" w:lineRule="auto"/>
        <w:ind w:firstLine="709"/>
      </w:pPr>
      <w:r>
        <w:t>- детализация результатов</w:t>
      </w:r>
      <w:r w:rsidR="00BE74E8">
        <w:t>.</w:t>
      </w:r>
    </w:p>
    <w:p w:rsidR="006D0DBF" w:rsidRDefault="00BE74E8">
      <w:pPr>
        <w:pStyle w:val="a7"/>
        <w:spacing w:line="360" w:lineRule="auto"/>
      </w:pPr>
      <w:r>
        <w:tab/>
        <w:t>После формирования отчетных документов программа рассчитывает основные показатели эффективно</w:t>
      </w:r>
      <w:r w:rsidR="006D0DBF">
        <w:t>сти и финансовых коэффициентов:</w:t>
      </w:r>
    </w:p>
    <w:p w:rsidR="006D0DBF" w:rsidRDefault="006D0DBF" w:rsidP="006D0DBF">
      <w:pPr>
        <w:pStyle w:val="a7"/>
        <w:spacing w:line="360" w:lineRule="auto"/>
        <w:ind w:firstLine="709"/>
      </w:pPr>
      <w:r>
        <w:t>- расчёт финансовых показателей;</w:t>
      </w:r>
    </w:p>
    <w:p w:rsidR="006D0DBF" w:rsidRDefault="006D0DBF" w:rsidP="006D0DBF">
      <w:pPr>
        <w:pStyle w:val="a7"/>
        <w:spacing w:line="360" w:lineRule="auto"/>
        <w:ind w:firstLine="709"/>
      </w:pPr>
      <w:r>
        <w:t>- расчёт эффективности инвестиций;</w:t>
      </w:r>
    </w:p>
    <w:p w:rsidR="006D0DBF" w:rsidRDefault="006D0DBF" w:rsidP="006D0DBF">
      <w:pPr>
        <w:pStyle w:val="a7"/>
        <w:spacing w:line="360" w:lineRule="auto"/>
        <w:ind w:firstLine="709"/>
      </w:pPr>
      <w:r>
        <w:t>- расчёт доходов участников проекта (как акционеров, так и кредиторов), доходов подразделений;</w:t>
      </w:r>
    </w:p>
    <w:p w:rsidR="006D0DBF" w:rsidRDefault="006D0DBF" w:rsidP="006D0DBF">
      <w:pPr>
        <w:pStyle w:val="a7"/>
        <w:spacing w:line="360" w:lineRule="auto"/>
        <w:ind w:firstLine="709"/>
      </w:pPr>
      <w:r>
        <w:t>- разнесение издержек;</w:t>
      </w:r>
    </w:p>
    <w:p w:rsidR="006D0DBF" w:rsidRDefault="006D0DBF" w:rsidP="006D0DBF">
      <w:pPr>
        <w:pStyle w:val="a7"/>
        <w:spacing w:line="360" w:lineRule="auto"/>
        <w:ind w:firstLine="709"/>
      </w:pPr>
      <w:r>
        <w:t>- анализ чувствительности с использованием различных параметров;</w:t>
      </w:r>
    </w:p>
    <w:p w:rsidR="006D0DBF" w:rsidRDefault="006D0DBF" w:rsidP="006D0DBF">
      <w:pPr>
        <w:pStyle w:val="a7"/>
        <w:spacing w:line="360" w:lineRule="auto"/>
        <w:ind w:firstLine="709"/>
      </w:pPr>
      <w:r>
        <w:t>- анализ безубыточности.</w:t>
      </w:r>
    </w:p>
    <w:p w:rsidR="00096C4F" w:rsidRDefault="00BE74E8" w:rsidP="006D0DBF">
      <w:pPr>
        <w:pStyle w:val="a7"/>
        <w:spacing w:line="360" w:lineRule="auto"/>
        <w:ind w:firstLine="709"/>
      </w:pPr>
      <w:r>
        <w:t xml:space="preserve">При этом пользователь может разработать несколько вариантов проектов в соответствии с различными сценариями их реализации, один из которых принимается </w:t>
      </w:r>
      <w:proofErr w:type="gramStart"/>
      <w:r>
        <w:t>за</w:t>
      </w:r>
      <w:proofErr w:type="gramEnd"/>
      <w:r>
        <w:t xml:space="preserve"> базовый. На основе базового варианта проекта производится </w:t>
      </w:r>
      <w:r>
        <w:lastRenderedPageBreak/>
        <w:t xml:space="preserve">анализ </w:t>
      </w:r>
      <w:proofErr w:type="gramStart"/>
      <w:r>
        <w:t>чувствительности</w:t>
      </w:r>
      <w:proofErr w:type="gramEnd"/>
      <w:r>
        <w:t xml:space="preserve"> и определяются критические значения наиболее важных факторов, влияющих на финансовый результат проекта.</w:t>
      </w:r>
    </w:p>
    <w:p w:rsidR="006D0DBF" w:rsidRDefault="006D0DBF" w:rsidP="006D0DBF">
      <w:pPr>
        <w:pStyle w:val="a7"/>
        <w:spacing w:line="360" w:lineRule="auto"/>
        <w:ind w:firstLine="709"/>
      </w:pPr>
      <w:r w:rsidRPr="006D0DBF">
        <w:t xml:space="preserve">Кроме того, Project Expert обеспечивает возможность актуализации данных, т.е. </w:t>
      </w:r>
      <w:proofErr w:type="gramStart"/>
      <w:r w:rsidRPr="006D0DBF">
        <w:t>контроль за</w:t>
      </w:r>
      <w:proofErr w:type="gramEnd"/>
      <w:r w:rsidRPr="006D0DBF">
        <w:t xml:space="preserve"> ходом выполнения проекта путём ввода фактических значений в процессе его реализации. После актуализации данных производится формирование актуализированного отчёта кэш-</w:t>
      </w:r>
      <w:proofErr w:type="spellStart"/>
      <w:r w:rsidRPr="006D0DBF">
        <w:t>фло</w:t>
      </w:r>
      <w:proofErr w:type="spellEnd"/>
      <w:r w:rsidRPr="006D0DBF">
        <w:t>, а также анализ соответствия фактических и планируемых денежных потоков на основе отчёта "Рассогласование кэш-</w:t>
      </w:r>
      <w:proofErr w:type="spellStart"/>
      <w:r w:rsidRPr="006D0DBF">
        <w:t>фло</w:t>
      </w:r>
      <w:proofErr w:type="spellEnd"/>
      <w:r w:rsidRPr="006D0DBF">
        <w:t>".</w:t>
      </w:r>
    </w:p>
    <w:p w:rsidR="00096C4F" w:rsidRDefault="00096C4F">
      <w:pPr>
        <w:pStyle w:val="a7"/>
        <w:spacing w:line="360" w:lineRule="auto"/>
      </w:pPr>
    </w:p>
    <w:p w:rsidR="00096C4F" w:rsidRDefault="00BE74E8">
      <w:pPr>
        <w:pStyle w:val="a7"/>
        <w:spacing w:line="360" w:lineRule="auto"/>
        <w:rPr>
          <w:b/>
          <w:i/>
          <w:u w:val="single"/>
        </w:rPr>
      </w:pPr>
      <w:r>
        <w:tab/>
      </w:r>
      <w:r>
        <w:rPr>
          <w:b/>
        </w:rPr>
        <w:t xml:space="preserve">Шаг ПЯТЫЙ. </w:t>
      </w:r>
      <w:r>
        <w:rPr>
          <w:b/>
          <w:i/>
          <w:u w:val="single"/>
        </w:rPr>
        <w:t>Формирование отчета.</w:t>
      </w:r>
    </w:p>
    <w:p w:rsidR="00096C4F" w:rsidRDefault="00BE74E8">
      <w:pPr>
        <w:pStyle w:val="a7"/>
        <w:spacing w:line="360" w:lineRule="auto"/>
      </w:pPr>
      <w:r>
        <w:tab/>
        <w:t>На данном этапе с помощью генератора отчетов пользователь выполняет компоновку и редактирование отчета по проекту. При этом в отчет могут быть встроены не только стандартные графики и таблицы, но также текст комментариев, таблицы и графики, построенные пользователем при помощи специального редактора.</w:t>
      </w:r>
    </w:p>
    <w:p w:rsidR="00096C4F" w:rsidRDefault="00096C4F">
      <w:pPr>
        <w:pStyle w:val="a7"/>
        <w:spacing w:line="360" w:lineRule="auto"/>
      </w:pPr>
    </w:p>
    <w:p w:rsidR="00096C4F" w:rsidRDefault="00BE74E8">
      <w:pPr>
        <w:pStyle w:val="a7"/>
        <w:spacing w:line="360" w:lineRule="auto"/>
        <w:rPr>
          <w:b/>
          <w:i/>
          <w:u w:val="single"/>
        </w:rPr>
      </w:pPr>
      <w:r>
        <w:tab/>
      </w:r>
      <w:r>
        <w:rPr>
          <w:b/>
        </w:rPr>
        <w:t xml:space="preserve">Шаг ШЕСТОЙ. </w:t>
      </w:r>
      <w:proofErr w:type="gramStart"/>
      <w:r>
        <w:rPr>
          <w:b/>
          <w:i/>
          <w:u w:val="single"/>
        </w:rPr>
        <w:t>Контроль за</w:t>
      </w:r>
      <w:proofErr w:type="gramEnd"/>
      <w:r>
        <w:rPr>
          <w:b/>
          <w:i/>
          <w:u w:val="single"/>
        </w:rPr>
        <w:t xml:space="preserve"> ходом реализации проекта.</w:t>
      </w:r>
    </w:p>
    <w:p w:rsidR="00096C4F" w:rsidRDefault="00BE74E8">
      <w:pPr>
        <w:pStyle w:val="a7"/>
        <w:spacing w:line="360" w:lineRule="auto"/>
      </w:pPr>
      <w:r>
        <w:tab/>
        <w:t>На основе введенной актуальной информации и плана системы Project Expert формирует отчет о рассогласовании плановой и фактической информации. Полученная информация используется в процессе управления проектом.</w:t>
      </w:r>
    </w:p>
    <w:p w:rsidR="00096C4F" w:rsidRDefault="00BE74E8">
      <w:pPr>
        <w:pStyle w:val="a7"/>
        <w:spacing w:line="360" w:lineRule="auto"/>
        <w:ind w:firstLine="708"/>
      </w:pPr>
      <w:r>
        <w:t>Ввод актуальной информации осуществляется ежемесячно.</w:t>
      </w:r>
    </w:p>
    <w:p w:rsidR="00096C4F" w:rsidRDefault="00BE74E8">
      <w:pPr>
        <w:pStyle w:val="1"/>
        <w:jc w:val="center"/>
        <w:rPr>
          <w:spacing w:val="40"/>
        </w:rPr>
      </w:pPr>
      <w:r>
        <w:br w:type="page"/>
      </w:r>
      <w:bookmarkStart w:id="2" w:name="_Toc358972971"/>
      <w:r>
        <w:rPr>
          <w:spacing w:val="40"/>
        </w:rPr>
        <w:lastRenderedPageBreak/>
        <w:t>2. Разработка финансового проекта</w:t>
      </w:r>
      <w:bookmarkEnd w:id="2"/>
    </w:p>
    <w:p w:rsidR="00096C4F" w:rsidRDefault="00096C4F">
      <w:pPr>
        <w:spacing w:line="360" w:lineRule="auto"/>
        <w:jc w:val="both"/>
        <w:rPr>
          <w:rFonts w:ascii="Arial" w:hAnsi="Arial"/>
          <w:sz w:val="16"/>
        </w:rPr>
      </w:pPr>
    </w:p>
    <w:p w:rsidR="00096C4F" w:rsidRDefault="00BE74E8">
      <w:pPr>
        <w:pStyle w:val="a7"/>
        <w:spacing w:line="360" w:lineRule="auto"/>
        <w:ind w:firstLine="708"/>
      </w:pPr>
      <w:r>
        <w:t xml:space="preserve">Сразу после запуска программы Project Expert 6.1 открывается главное меню программы. Для создания нового проекта следует в меню </w:t>
      </w:r>
      <w:r>
        <w:rPr>
          <w:b/>
        </w:rPr>
        <w:t>«Проект»</w:t>
      </w:r>
      <w:r>
        <w:t xml:space="preserve"> выбрать режим </w:t>
      </w:r>
      <w:r>
        <w:rPr>
          <w:b/>
        </w:rPr>
        <w:t>«Новый»</w:t>
      </w:r>
      <w:r>
        <w:t xml:space="preserve">. </w:t>
      </w:r>
      <w:proofErr w:type="gramStart"/>
      <w:r>
        <w:t xml:space="preserve">Откроется диалоговое окно </w:t>
      </w:r>
      <w:r>
        <w:rPr>
          <w:b/>
          <w:i/>
        </w:rPr>
        <w:t>«</w:t>
      </w:r>
      <w:r w:rsidR="00C1305C">
        <w:rPr>
          <w:b/>
          <w:i/>
        </w:rPr>
        <w:t>Новый</w:t>
      </w:r>
      <w:r>
        <w:rPr>
          <w:b/>
          <w:i/>
        </w:rPr>
        <w:t xml:space="preserve"> проект»</w:t>
      </w:r>
      <w:r>
        <w:t xml:space="preserve"> (см. рис.</w:t>
      </w:r>
      <w:r w:rsidR="00766B29">
        <w:t>2.</w:t>
      </w:r>
      <w:r>
        <w:t>1), в котором следует заполнить основные поля: 1) название проекта; 2) вариант; 3) автор; 4) дата начала; 5) длительность; 6) файл (для хранения проекта); 7) шаблон (содержит стандартные настройки программы).</w:t>
      </w:r>
      <w:proofErr w:type="gramEnd"/>
    </w:p>
    <w:p w:rsidR="00096C4F" w:rsidRDefault="00C1305C">
      <w:pPr>
        <w:pStyle w:val="a7"/>
        <w:spacing w:line="360" w:lineRule="auto"/>
        <w:jc w:val="center"/>
      </w:pPr>
      <w:r>
        <w:rPr>
          <w:noProof/>
        </w:rPr>
        <w:drawing>
          <wp:inline distT="0" distB="0" distL="0" distR="0">
            <wp:extent cx="3914596" cy="2846717"/>
            <wp:effectExtent l="19050" t="0" r="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b="-403"/>
                    <a:stretch>
                      <a:fillRect/>
                    </a:stretch>
                  </pic:blipFill>
                  <pic:spPr bwMode="auto">
                    <a:xfrm>
                      <a:off x="0" y="0"/>
                      <a:ext cx="3914596" cy="2846717"/>
                    </a:xfrm>
                    <a:prstGeom prst="rect">
                      <a:avLst/>
                    </a:prstGeom>
                    <a:noFill/>
                    <a:ln w="9525">
                      <a:noFill/>
                      <a:miter lim="800000"/>
                      <a:headEnd/>
                      <a:tailEnd/>
                    </a:ln>
                  </pic:spPr>
                </pic:pic>
              </a:graphicData>
            </a:graphic>
          </wp:inline>
        </w:drawing>
      </w:r>
    </w:p>
    <w:p w:rsidR="00096C4F" w:rsidRDefault="00BE74E8">
      <w:pPr>
        <w:pStyle w:val="a7"/>
        <w:spacing w:line="360" w:lineRule="auto"/>
        <w:jc w:val="center"/>
        <w:rPr>
          <w:b/>
        </w:rPr>
      </w:pPr>
      <w:r>
        <w:rPr>
          <w:b/>
        </w:rPr>
        <w:t xml:space="preserve">Рис. </w:t>
      </w:r>
      <w:r w:rsidR="00766B29">
        <w:rPr>
          <w:b/>
        </w:rPr>
        <w:t>2.</w:t>
      </w:r>
      <w:r>
        <w:rPr>
          <w:b/>
        </w:rPr>
        <w:t>1. Диалоговое окно «</w:t>
      </w:r>
      <w:r w:rsidR="00C1305C">
        <w:rPr>
          <w:b/>
        </w:rPr>
        <w:t>Новый</w:t>
      </w:r>
      <w:r>
        <w:rPr>
          <w:b/>
        </w:rPr>
        <w:t xml:space="preserve"> проект»</w:t>
      </w:r>
    </w:p>
    <w:p w:rsidR="00096C4F" w:rsidRDefault="00096C4F">
      <w:pPr>
        <w:pStyle w:val="a7"/>
        <w:spacing w:line="360" w:lineRule="auto"/>
        <w:jc w:val="center"/>
        <w:rPr>
          <w:b/>
        </w:rPr>
      </w:pPr>
    </w:p>
    <w:p w:rsidR="00096C4F" w:rsidRDefault="00BE74E8">
      <w:pPr>
        <w:pStyle w:val="a7"/>
        <w:spacing w:line="360" w:lineRule="auto"/>
        <w:ind w:firstLine="708"/>
      </w:pPr>
      <w:r>
        <w:t xml:space="preserve">После нажатия кнопки </w:t>
      </w:r>
      <w:proofErr w:type="gramStart"/>
      <w:r>
        <w:rPr>
          <w:rFonts w:ascii="Impact" w:hAnsi="Impact"/>
        </w:rPr>
        <w:t>ОК</w:t>
      </w:r>
      <w:proofErr w:type="gramEnd"/>
      <w:r>
        <w:t xml:space="preserve"> открывается окно, имеющее ДЕВЯТЬ вкладок, необходимых для настройки всех инструментов моделирования проекта.</w:t>
      </w:r>
    </w:p>
    <w:p w:rsidR="00096C4F" w:rsidRDefault="00BE74E8">
      <w:pPr>
        <w:pStyle w:val="a7"/>
        <w:shd w:val="pct12" w:color="auto" w:fill="FFFFFF"/>
        <w:spacing w:line="360" w:lineRule="auto"/>
        <w:ind w:firstLine="708"/>
      </w:pPr>
      <w:r>
        <w:t xml:space="preserve">Вкладка </w:t>
      </w:r>
      <w:r>
        <w:rPr>
          <w:b/>
          <w:u w:val="single"/>
        </w:rPr>
        <w:t>Проект</w:t>
      </w:r>
      <w:r>
        <w:rPr>
          <w:b/>
        </w:rPr>
        <w:t>.</w:t>
      </w:r>
    </w:p>
    <w:p w:rsidR="00096C4F" w:rsidRDefault="00BE74E8">
      <w:pPr>
        <w:pStyle w:val="a7"/>
        <w:spacing w:line="360" w:lineRule="auto"/>
        <w:ind w:firstLine="708"/>
      </w:pPr>
      <w:r>
        <w:t xml:space="preserve">При нажатии кнопки </w:t>
      </w:r>
      <w:proofErr w:type="spellStart"/>
      <w:r>
        <w:rPr>
          <w:rFonts w:ascii="Impact" w:hAnsi="Impact"/>
        </w:rPr>
        <w:t>Залоговок</w:t>
      </w:r>
      <w:proofErr w:type="spellEnd"/>
      <w:r>
        <w:t xml:space="preserve"> открывается диалоговое окно </w:t>
      </w:r>
      <w:r>
        <w:rPr>
          <w:b/>
          <w:i/>
        </w:rPr>
        <w:t>«Заголовок проекта»</w:t>
      </w:r>
      <w:r>
        <w:t xml:space="preserve"> (см. рис. 2</w:t>
      </w:r>
      <w:r w:rsidR="00C1305C">
        <w:t>.2</w:t>
      </w:r>
      <w:r>
        <w:t>). Здесь можно дополнить или исправить данные, указанные при создании проекта, а также добавить комментарий, характеризующий существенные особенности этого варианта проекта.</w:t>
      </w:r>
    </w:p>
    <w:p w:rsidR="00096C4F" w:rsidRDefault="00BE74E8">
      <w:pPr>
        <w:pStyle w:val="a7"/>
        <w:spacing w:line="360" w:lineRule="auto"/>
        <w:ind w:firstLine="708"/>
      </w:pPr>
      <w:r>
        <w:t xml:space="preserve">При нажатии кнопки </w:t>
      </w:r>
      <w:r>
        <w:rPr>
          <w:rFonts w:ascii="Impact" w:hAnsi="Impact"/>
        </w:rPr>
        <w:t>Список продуктов</w:t>
      </w:r>
      <w:r>
        <w:t xml:space="preserve"> открывается диалоговое окно </w:t>
      </w:r>
      <w:r>
        <w:rPr>
          <w:b/>
          <w:i/>
        </w:rPr>
        <w:t>«Продукты/Услуги»</w:t>
      </w:r>
      <w:r>
        <w:t xml:space="preserve"> (см. рис. </w:t>
      </w:r>
      <w:r w:rsidR="00C1305C">
        <w:t>2.</w:t>
      </w:r>
      <w:r>
        <w:t xml:space="preserve">3). Здесь вводятся наименование, единица измерения и дата начала продаж списка продуктов, создание которых является целью проекта. Дата начала продаж может начинаться позже даты начала </w:t>
      </w:r>
      <w:r>
        <w:lastRenderedPageBreak/>
        <w:t>проекта, если необходимо заложить время для начального оборудования или подготовки рабочих мест.</w:t>
      </w:r>
    </w:p>
    <w:p w:rsidR="00096C4F" w:rsidRDefault="00096C4F">
      <w:pPr>
        <w:pStyle w:val="a7"/>
        <w:spacing w:line="360" w:lineRule="auto"/>
        <w:ind w:firstLine="708"/>
      </w:pPr>
    </w:p>
    <w:p w:rsidR="00096C4F" w:rsidRDefault="00C1305C">
      <w:pPr>
        <w:pStyle w:val="a7"/>
        <w:spacing w:line="360" w:lineRule="auto"/>
        <w:jc w:val="center"/>
      </w:pPr>
      <w:r w:rsidRPr="00C1305C">
        <w:rPr>
          <w:noProof/>
        </w:rPr>
        <w:drawing>
          <wp:inline distT="0" distB="0" distL="0" distR="0">
            <wp:extent cx="3914596" cy="3372929"/>
            <wp:effectExtent l="1905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t="-701"/>
                    <a:stretch>
                      <a:fillRect/>
                    </a:stretch>
                  </pic:blipFill>
                  <pic:spPr bwMode="auto">
                    <a:xfrm>
                      <a:off x="0" y="0"/>
                      <a:ext cx="3914596" cy="3372929"/>
                    </a:xfrm>
                    <a:prstGeom prst="rect">
                      <a:avLst/>
                    </a:prstGeom>
                    <a:noFill/>
                    <a:ln w="9525">
                      <a:noFill/>
                      <a:miter lim="800000"/>
                      <a:headEnd/>
                      <a:tailEnd/>
                    </a:ln>
                  </pic:spPr>
                </pic:pic>
              </a:graphicData>
            </a:graphic>
          </wp:inline>
        </w:drawing>
      </w:r>
    </w:p>
    <w:p w:rsidR="00096C4F" w:rsidRDefault="00BE74E8">
      <w:pPr>
        <w:pStyle w:val="a7"/>
        <w:spacing w:line="360" w:lineRule="auto"/>
        <w:jc w:val="center"/>
        <w:rPr>
          <w:b/>
        </w:rPr>
      </w:pPr>
      <w:r>
        <w:rPr>
          <w:b/>
        </w:rPr>
        <w:t>Рис. 2</w:t>
      </w:r>
      <w:r w:rsidR="00C1305C">
        <w:rPr>
          <w:b/>
        </w:rPr>
        <w:t>.2</w:t>
      </w:r>
      <w:r>
        <w:rPr>
          <w:b/>
        </w:rPr>
        <w:t xml:space="preserve">. Диалоговое окно «Заголовок проекта» </w:t>
      </w:r>
    </w:p>
    <w:p w:rsidR="00096C4F" w:rsidRDefault="00096C4F">
      <w:pPr>
        <w:pStyle w:val="a7"/>
        <w:spacing w:line="360" w:lineRule="auto"/>
        <w:jc w:val="center"/>
        <w:rPr>
          <w:b/>
        </w:rPr>
      </w:pPr>
    </w:p>
    <w:p w:rsidR="00096C4F" w:rsidRDefault="00C1305C">
      <w:pPr>
        <w:pStyle w:val="a7"/>
        <w:spacing w:line="360" w:lineRule="auto"/>
        <w:jc w:val="center"/>
      </w:pPr>
      <w:r>
        <w:rPr>
          <w:noProof/>
        </w:rPr>
        <w:drawing>
          <wp:inline distT="0" distB="0" distL="0" distR="0">
            <wp:extent cx="3897342" cy="1724122"/>
            <wp:effectExtent l="19050" t="0" r="7908" b="0"/>
            <wp:docPr id="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a:stretch>
                      <a:fillRect/>
                    </a:stretch>
                  </pic:blipFill>
                  <pic:spPr bwMode="auto">
                    <a:xfrm>
                      <a:off x="0" y="0"/>
                      <a:ext cx="3895604" cy="1723353"/>
                    </a:xfrm>
                    <a:prstGeom prst="rect">
                      <a:avLst/>
                    </a:prstGeom>
                    <a:noFill/>
                    <a:ln w="9525">
                      <a:noFill/>
                      <a:miter lim="800000"/>
                      <a:headEnd/>
                      <a:tailEnd/>
                    </a:ln>
                  </pic:spPr>
                </pic:pic>
              </a:graphicData>
            </a:graphic>
          </wp:inline>
        </w:drawing>
      </w:r>
    </w:p>
    <w:p w:rsidR="00096C4F" w:rsidRDefault="00BE74E8">
      <w:pPr>
        <w:pStyle w:val="a7"/>
        <w:spacing w:line="360" w:lineRule="auto"/>
        <w:jc w:val="center"/>
        <w:rPr>
          <w:b/>
        </w:rPr>
      </w:pPr>
      <w:r>
        <w:rPr>
          <w:b/>
        </w:rPr>
        <w:t xml:space="preserve">Рис. </w:t>
      </w:r>
      <w:r w:rsidR="00C1305C">
        <w:rPr>
          <w:b/>
        </w:rPr>
        <w:t>2.</w:t>
      </w:r>
      <w:r>
        <w:rPr>
          <w:b/>
        </w:rPr>
        <w:t>3. Диалоговое окно «Продукты/Услуги»</w:t>
      </w:r>
    </w:p>
    <w:p w:rsidR="00096C4F" w:rsidRDefault="00096C4F">
      <w:pPr>
        <w:pStyle w:val="a7"/>
        <w:spacing w:line="360" w:lineRule="auto"/>
        <w:jc w:val="center"/>
        <w:rPr>
          <w:b/>
        </w:rPr>
      </w:pPr>
    </w:p>
    <w:p w:rsidR="00096C4F" w:rsidRDefault="00BE74E8">
      <w:pPr>
        <w:pStyle w:val="a7"/>
        <w:shd w:val="pct12" w:color="auto" w:fill="FFFFFF"/>
        <w:spacing w:line="360" w:lineRule="auto"/>
        <w:ind w:firstLine="708"/>
      </w:pPr>
      <w:r>
        <w:t xml:space="preserve">Вкладка </w:t>
      </w:r>
      <w:r>
        <w:rPr>
          <w:b/>
          <w:u w:val="single"/>
        </w:rPr>
        <w:t>Компания</w:t>
      </w:r>
      <w:r>
        <w:rPr>
          <w:b/>
        </w:rPr>
        <w:t>.</w:t>
      </w:r>
    </w:p>
    <w:p w:rsidR="00096C4F" w:rsidRDefault="00BE74E8">
      <w:pPr>
        <w:pStyle w:val="a7"/>
        <w:spacing w:line="360" w:lineRule="auto"/>
        <w:ind w:firstLine="708"/>
      </w:pPr>
      <w:r>
        <w:t xml:space="preserve">При нажатии кнопки </w:t>
      </w:r>
      <w:r>
        <w:rPr>
          <w:rFonts w:ascii="Impact" w:hAnsi="Impact"/>
        </w:rPr>
        <w:t>Стартовый баланс</w:t>
      </w:r>
      <w:r>
        <w:t xml:space="preserve"> открывается диалоговое окно </w:t>
      </w:r>
      <w:r>
        <w:rPr>
          <w:b/>
          <w:i/>
        </w:rPr>
        <w:t>«Стартовый баланс»</w:t>
      </w:r>
      <w:r>
        <w:t xml:space="preserve"> (см. рис. </w:t>
      </w:r>
      <w:r w:rsidR="00C1305C">
        <w:t>2.</w:t>
      </w:r>
      <w:r>
        <w:t xml:space="preserve">4). Действующее предприятие к началу проекта может располагать движимым и недвижимым имуществом, денежными средствами, материальными запасами, а также может иметь обязательства </w:t>
      </w:r>
      <w:r>
        <w:lastRenderedPageBreak/>
        <w:t>перед кредиторами, и дебиторскую задолженность за реализованные продукты или услуги. Начальное финансовое состояние действующего предприятия отражается в виде заполненных статей активов и пассивов баланса на дату начала проекта.</w:t>
      </w:r>
    </w:p>
    <w:p w:rsidR="00C1305C" w:rsidRDefault="00C1305C" w:rsidP="00C1305C">
      <w:pPr>
        <w:pStyle w:val="a7"/>
        <w:spacing w:line="360" w:lineRule="auto"/>
        <w:jc w:val="center"/>
      </w:pPr>
      <w:r>
        <w:rPr>
          <w:noProof/>
        </w:rPr>
        <w:drawing>
          <wp:inline distT="0" distB="0" distL="0" distR="0">
            <wp:extent cx="4097999" cy="2274572"/>
            <wp:effectExtent l="19050" t="0" r="0" b="0"/>
            <wp:docPr id="2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srcRect/>
                    <a:stretch>
                      <a:fillRect/>
                    </a:stretch>
                  </pic:blipFill>
                  <pic:spPr bwMode="auto">
                    <a:xfrm>
                      <a:off x="0" y="0"/>
                      <a:ext cx="4099245" cy="2275264"/>
                    </a:xfrm>
                    <a:prstGeom prst="rect">
                      <a:avLst/>
                    </a:prstGeom>
                    <a:noFill/>
                    <a:ln w="9525">
                      <a:noFill/>
                      <a:miter lim="800000"/>
                      <a:headEnd/>
                      <a:tailEnd/>
                    </a:ln>
                  </pic:spPr>
                </pic:pic>
              </a:graphicData>
            </a:graphic>
          </wp:inline>
        </w:drawing>
      </w:r>
    </w:p>
    <w:p w:rsidR="00C1305C" w:rsidRDefault="00C1305C" w:rsidP="00C1305C">
      <w:pPr>
        <w:pStyle w:val="a7"/>
        <w:spacing w:line="360" w:lineRule="auto"/>
        <w:jc w:val="center"/>
        <w:rPr>
          <w:b/>
        </w:rPr>
      </w:pPr>
      <w:r>
        <w:rPr>
          <w:b/>
        </w:rPr>
        <w:t>Рис. 2.4. Диалоговое окно «Стартовый баланс»</w:t>
      </w:r>
    </w:p>
    <w:p w:rsidR="00C1305C" w:rsidRDefault="00C1305C">
      <w:pPr>
        <w:pStyle w:val="a7"/>
        <w:spacing w:line="360" w:lineRule="auto"/>
        <w:ind w:firstLine="708"/>
      </w:pPr>
    </w:p>
    <w:p w:rsidR="00096C4F" w:rsidRDefault="00BE74E8">
      <w:pPr>
        <w:pStyle w:val="a7"/>
        <w:shd w:val="pct12" w:color="auto" w:fill="FFFFFF"/>
        <w:spacing w:line="360" w:lineRule="auto"/>
        <w:ind w:firstLine="708"/>
      </w:pPr>
      <w:r>
        <w:t xml:space="preserve">Вкладка </w:t>
      </w:r>
      <w:r>
        <w:rPr>
          <w:b/>
          <w:u w:val="single"/>
        </w:rPr>
        <w:t>Окружение</w:t>
      </w:r>
      <w:r>
        <w:rPr>
          <w:b/>
        </w:rPr>
        <w:t>.</w:t>
      </w:r>
    </w:p>
    <w:p w:rsidR="00096C4F" w:rsidRDefault="00BE74E8">
      <w:pPr>
        <w:pStyle w:val="a7"/>
        <w:spacing w:line="360" w:lineRule="auto"/>
        <w:ind w:firstLine="708"/>
      </w:pPr>
      <w:r>
        <w:t xml:space="preserve">При нажатии кнопки </w:t>
      </w:r>
      <w:r>
        <w:rPr>
          <w:rFonts w:ascii="Impact" w:hAnsi="Impact"/>
        </w:rPr>
        <w:t>Валюта</w:t>
      </w:r>
      <w:r>
        <w:t xml:space="preserve"> открывается диалоговое окно </w:t>
      </w:r>
      <w:r>
        <w:rPr>
          <w:b/>
          <w:i/>
        </w:rPr>
        <w:t>«Валюта проекта»</w:t>
      </w:r>
      <w:r>
        <w:t xml:space="preserve"> (см. рис. </w:t>
      </w:r>
      <w:r w:rsidR="00C1305C">
        <w:t>2.</w:t>
      </w:r>
      <w:r>
        <w:t>5). Здесь можно задавать соотношение основной валюты (рубли) ко второй валюте (выбирается из списка), а также задавать темп роста или падения курса валюты (основной).</w:t>
      </w:r>
    </w:p>
    <w:p w:rsidR="00096C4F" w:rsidRDefault="00096C4F">
      <w:pPr>
        <w:pStyle w:val="a7"/>
        <w:spacing w:line="360" w:lineRule="auto"/>
        <w:ind w:firstLine="708"/>
      </w:pPr>
    </w:p>
    <w:p w:rsidR="00096C4F" w:rsidRDefault="00C1305C">
      <w:pPr>
        <w:pStyle w:val="a7"/>
        <w:spacing w:line="360" w:lineRule="auto"/>
        <w:jc w:val="center"/>
      </w:pPr>
      <w:r>
        <w:rPr>
          <w:noProof/>
        </w:rPr>
        <w:drawing>
          <wp:inline distT="0" distB="0" distL="0" distR="0">
            <wp:extent cx="3866456" cy="2346385"/>
            <wp:effectExtent l="19050" t="0" r="694" b="0"/>
            <wp:docPr id="2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srcRect/>
                    <a:stretch>
                      <a:fillRect/>
                    </a:stretch>
                  </pic:blipFill>
                  <pic:spPr bwMode="auto">
                    <a:xfrm>
                      <a:off x="0" y="0"/>
                      <a:ext cx="3867106" cy="2346779"/>
                    </a:xfrm>
                    <a:prstGeom prst="rect">
                      <a:avLst/>
                    </a:prstGeom>
                    <a:noFill/>
                    <a:ln w="9525">
                      <a:noFill/>
                      <a:miter lim="800000"/>
                      <a:headEnd/>
                      <a:tailEnd/>
                    </a:ln>
                  </pic:spPr>
                </pic:pic>
              </a:graphicData>
            </a:graphic>
          </wp:inline>
        </w:drawing>
      </w:r>
    </w:p>
    <w:p w:rsidR="00096C4F" w:rsidRDefault="00BE74E8">
      <w:pPr>
        <w:pStyle w:val="a7"/>
        <w:spacing w:line="360" w:lineRule="auto"/>
        <w:jc w:val="center"/>
        <w:rPr>
          <w:b/>
        </w:rPr>
      </w:pPr>
      <w:r>
        <w:rPr>
          <w:b/>
        </w:rPr>
        <w:t xml:space="preserve">Рис. </w:t>
      </w:r>
      <w:r w:rsidR="00C1305C">
        <w:rPr>
          <w:b/>
        </w:rPr>
        <w:t>2.</w:t>
      </w:r>
      <w:r>
        <w:rPr>
          <w:b/>
        </w:rPr>
        <w:t>5. Диалоговое окно «Валюта проекта»</w:t>
      </w:r>
    </w:p>
    <w:p w:rsidR="00096C4F" w:rsidRDefault="00096C4F">
      <w:pPr>
        <w:pStyle w:val="a7"/>
        <w:spacing w:line="360" w:lineRule="auto"/>
      </w:pPr>
    </w:p>
    <w:p w:rsidR="00096C4F" w:rsidRDefault="00BE74E8">
      <w:pPr>
        <w:pStyle w:val="a7"/>
        <w:spacing w:line="360" w:lineRule="auto"/>
        <w:ind w:firstLine="708"/>
      </w:pPr>
      <w:r>
        <w:lastRenderedPageBreak/>
        <w:t xml:space="preserve">При нажатии кнопки </w:t>
      </w:r>
      <w:r>
        <w:rPr>
          <w:rFonts w:ascii="Impact" w:hAnsi="Impact"/>
        </w:rPr>
        <w:t>Налоги</w:t>
      </w:r>
      <w:r>
        <w:t xml:space="preserve"> открывается диалоговое окно </w:t>
      </w:r>
      <w:r>
        <w:rPr>
          <w:b/>
          <w:i/>
        </w:rPr>
        <w:t>«Налоги»</w:t>
      </w:r>
      <w:r>
        <w:t xml:space="preserve"> (см. рис. </w:t>
      </w:r>
      <w:r w:rsidR="00C1305C">
        <w:t>2.</w:t>
      </w:r>
      <w:r>
        <w:t>6). Здесь можно задавать величины процентов по налоговым ставкам в данном регионе, а также задавать проценты изменения любой из величин налоговых ставок.</w:t>
      </w:r>
    </w:p>
    <w:p w:rsidR="00C1305C" w:rsidRDefault="00C1305C" w:rsidP="00C1305C">
      <w:pPr>
        <w:pStyle w:val="a7"/>
        <w:spacing w:line="360" w:lineRule="auto"/>
        <w:jc w:val="center"/>
      </w:pPr>
      <w:r>
        <w:rPr>
          <w:noProof/>
        </w:rPr>
        <w:drawing>
          <wp:inline distT="0" distB="0" distL="0" distR="0">
            <wp:extent cx="3490216" cy="3183147"/>
            <wp:effectExtent l="19050" t="0" r="0" b="0"/>
            <wp:docPr id="2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srcRect/>
                    <a:stretch>
                      <a:fillRect/>
                    </a:stretch>
                  </pic:blipFill>
                  <pic:spPr bwMode="auto">
                    <a:xfrm>
                      <a:off x="0" y="0"/>
                      <a:ext cx="3492017" cy="3184789"/>
                    </a:xfrm>
                    <a:prstGeom prst="rect">
                      <a:avLst/>
                    </a:prstGeom>
                    <a:noFill/>
                    <a:ln w="9525">
                      <a:noFill/>
                      <a:miter lim="800000"/>
                      <a:headEnd/>
                      <a:tailEnd/>
                    </a:ln>
                  </pic:spPr>
                </pic:pic>
              </a:graphicData>
            </a:graphic>
          </wp:inline>
        </w:drawing>
      </w:r>
    </w:p>
    <w:p w:rsidR="00C1305C" w:rsidRDefault="00C1305C" w:rsidP="00C1305C">
      <w:pPr>
        <w:pStyle w:val="a7"/>
        <w:spacing w:line="360" w:lineRule="auto"/>
        <w:jc w:val="center"/>
        <w:rPr>
          <w:b/>
        </w:rPr>
      </w:pPr>
      <w:r>
        <w:rPr>
          <w:b/>
        </w:rPr>
        <w:t>Рис. 2.6. Диалоговое окно «Налоги»</w:t>
      </w:r>
    </w:p>
    <w:p w:rsidR="00C1305C" w:rsidRDefault="00C1305C">
      <w:pPr>
        <w:pStyle w:val="a7"/>
        <w:spacing w:line="360" w:lineRule="auto"/>
        <w:ind w:firstLine="708"/>
      </w:pPr>
    </w:p>
    <w:p w:rsidR="00096C4F" w:rsidRDefault="00BE74E8">
      <w:pPr>
        <w:pStyle w:val="a7"/>
        <w:shd w:val="pct12" w:color="auto" w:fill="FFFFFF"/>
        <w:spacing w:line="360" w:lineRule="auto"/>
        <w:ind w:firstLine="708"/>
      </w:pPr>
      <w:r>
        <w:t xml:space="preserve">Вкладка </w:t>
      </w:r>
      <w:r>
        <w:rPr>
          <w:b/>
          <w:u w:val="single"/>
        </w:rPr>
        <w:t>Инвестиционный план</w:t>
      </w:r>
      <w:r>
        <w:rPr>
          <w:b/>
        </w:rPr>
        <w:t>.</w:t>
      </w:r>
    </w:p>
    <w:p w:rsidR="00096C4F" w:rsidRDefault="00BE74E8">
      <w:pPr>
        <w:pStyle w:val="a7"/>
        <w:spacing w:line="360" w:lineRule="auto"/>
        <w:ind w:firstLine="708"/>
      </w:pPr>
      <w:r>
        <w:t xml:space="preserve">При нажатии кнопки </w:t>
      </w:r>
      <w:r>
        <w:rPr>
          <w:rFonts w:ascii="Impact" w:hAnsi="Impact"/>
        </w:rPr>
        <w:t>Ресурсы</w:t>
      </w:r>
      <w:r>
        <w:t xml:space="preserve"> открывается диалоговое окно </w:t>
      </w:r>
      <w:r>
        <w:rPr>
          <w:b/>
          <w:i/>
        </w:rPr>
        <w:t>«Редактирование ресурсов»</w:t>
      </w:r>
      <w:r>
        <w:t xml:space="preserve"> (см. рис. </w:t>
      </w:r>
      <w:r w:rsidR="00C1305C">
        <w:t>2.</w:t>
      </w:r>
      <w:r>
        <w:t>7). Здесь можно вводить как новые ресурсы, включая их тип, стоимость, единицу измерения, так и редактировать имеющиеся в случае изменения ресурсной политики фирмы.</w:t>
      </w:r>
    </w:p>
    <w:p w:rsidR="00096C4F" w:rsidRDefault="00BE74E8">
      <w:pPr>
        <w:pStyle w:val="a7"/>
        <w:spacing w:line="360" w:lineRule="auto"/>
        <w:ind w:firstLine="708"/>
      </w:pPr>
      <w:r>
        <w:t xml:space="preserve">При нажатии кнопки </w:t>
      </w:r>
      <w:r>
        <w:rPr>
          <w:rFonts w:ascii="Impact" w:hAnsi="Impact"/>
        </w:rPr>
        <w:t>Календарный план</w:t>
      </w:r>
      <w:r>
        <w:t xml:space="preserve"> открывается диалоговое окно </w:t>
      </w:r>
      <w:r>
        <w:rPr>
          <w:b/>
          <w:i/>
        </w:rPr>
        <w:t>«Календарный план»</w:t>
      </w:r>
      <w:r>
        <w:t xml:space="preserve"> (см. рис. </w:t>
      </w:r>
      <w:r w:rsidR="00C1305C">
        <w:t>2.</w:t>
      </w:r>
      <w:r>
        <w:t>8). Здесь можно как заводить новые этапы проекта, включая длительность, сроки, ресурсы, последовательность выполнения, так и редактировать существующие этапы.</w:t>
      </w:r>
    </w:p>
    <w:p w:rsidR="00C1305C" w:rsidRDefault="00C1305C" w:rsidP="00C1305C">
      <w:pPr>
        <w:pStyle w:val="a7"/>
        <w:shd w:val="pct12" w:color="auto" w:fill="FFFFFF"/>
        <w:spacing w:line="360" w:lineRule="auto"/>
        <w:ind w:firstLine="708"/>
      </w:pPr>
      <w:r>
        <w:t xml:space="preserve">Вкладка </w:t>
      </w:r>
      <w:r>
        <w:rPr>
          <w:b/>
          <w:u w:val="single"/>
        </w:rPr>
        <w:t>Операционный план</w:t>
      </w:r>
      <w:r>
        <w:rPr>
          <w:b/>
        </w:rPr>
        <w:t>.</w:t>
      </w:r>
    </w:p>
    <w:p w:rsidR="00C1305C" w:rsidRDefault="00C1305C" w:rsidP="00C1305C">
      <w:pPr>
        <w:pStyle w:val="a7"/>
        <w:spacing w:line="360" w:lineRule="auto"/>
        <w:ind w:firstLine="708"/>
      </w:pPr>
      <w:r>
        <w:t xml:space="preserve">При нажатии кнопки </w:t>
      </w:r>
      <w:r>
        <w:rPr>
          <w:rFonts w:ascii="Impact" w:hAnsi="Impact"/>
        </w:rPr>
        <w:t>План сбыта</w:t>
      </w:r>
      <w:r>
        <w:t xml:space="preserve"> открывается диалоговое окно </w:t>
      </w:r>
      <w:r>
        <w:rPr>
          <w:b/>
          <w:i/>
        </w:rPr>
        <w:t>«План сбыта»</w:t>
      </w:r>
      <w:r>
        <w:t xml:space="preserve"> (см. рис. 2.9). Здесь можно вводить реквизиты сбываемой продукции на фирме, включая планируемые величины объема сбыта на весь срок проекта.</w:t>
      </w:r>
    </w:p>
    <w:p w:rsidR="00096C4F" w:rsidRDefault="00096C4F">
      <w:pPr>
        <w:pStyle w:val="a7"/>
        <w:spacing w:line="360" w:lineRule="auto"/>
        <w:jc w:val="center"/>
        <w:rPr>
          <w:b/>
        </w:rPr>
      </w:pPr>
    </w:p>
    <w:p w:rsidR="00096C4F" w:rsidRDefault="00C1305C">
      <w:pPr>
        <w:pStyle w:val="a7"/>
        <w:spacing w:line="360" w:lineRule="auto"/>
        <w:jc w:val="center"/>
      </w:pPr>
      <w:r>
        <w:rPr>
          <w:noProof/>
        </w:rPr>
        <w:lastRenderedPageBreak/>
        <w:drawing>
          <wp:inline distT="0" distB="0" distL="0" distR="0">
            <wp:extent cx="5769646" cy="3174521"/>
            <wp:effectExtent l="19050" t="0" r="2504" b="0"/>
            <wp:docPr id="3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srcRect l="704" t="14650" r="881" b="7177"/>
                    <a:stretch>
                      <a:fillRect/>
                    </a:stretch>
                  </pic:blipFill>
                  <pic:spPr bwMode="auto">
                    <a:xfrm>
                      <a:off x="0" y="0"/>
                      <a:ext cx="5769646" cy="3174521"/>
                    </a:xfrm>
                    <a:prstGeom prst="rect">
                      <a:avLst/>
                    </a:prstGeom>
                    <a:noFill/>
                    <a:ln w="9525">
                      <a:noFill/>
                      <a:miter lim="800000"/>
                      <a:headEnd/>
                      <a:tailEnd/>
                    </a:ln>
                  </pic:spPr>
                </pic:pic>
              </a:graphicData>
            </a:graphic>
          </wp:inline>
        </w:drawing>
      </w:r>
    </w:p>
    <w:p w:rsidR="00096C4F" w:rsidRDefault="00BE74E8">
      <w:pPr>
        <w:pStyle w:val="a7"/>
        <w:spacing w:line="360" w:lineRule="auto"/>
        <w:jc w:val="center"/>
        <w:rPr>
          <w:b/>
        </w:rPr>
      </w:pPr>
      <w:r>
        <w:rPr>
          <w:b/>
        </w:rPr>
        <w:t xml:space="preserve">Рис. </w:t>
      </w:r>
      <w:r w:rsidR="00C1305C">
        <w:rPr>
          <w:b/>
        </w:rPr>
        <w:t>2.</w:t>
      </w:r>
      <w:r>
        <w:rPr>
          <w:b/>
        </w:rPr>
        <w:t>7. Диалоговое окно «Редактирование ресурсов»</w:t>
      </w:r>
    </w:p>
    <w:p w:rsidR="00096C4F" w:rsidRDefault="00096C4F">
      <w:pPr>
        <w:pStyle w:val="a7"/>
        <w:spacing w:line="360" w:lineRule="auto"/>
        <w:jc w:val="center"/>
        <w:rPr>
          <w:b/>
        </w:rPr>
      </w:pPr>
    </w:p>
    <w:p w:rsidR="00096C4F" w:rsidRDefault="00C1305C">
      <w:pPr>
        <w:pStyle w:val="a7"/>
        <w:spacing w:line="360" w:lineRule="auto"/>
        <w:jc w:val="center"/>
      </w:pPr>
      <w:r>
        <w:rPr>
          <w:noProof/>
        </w:rPr>
        <w:drawing>
          <wp:inline distT="0" distB="0" distL="0" distR="0">
            <wp:extent cx="5795154" cy="3485072"/>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srcRect l="588" t="13347" r="788" b="6175"/>
                    <a:stretch>
                      <a:fillRect/>
                    </a:stretch>
                  </pic:blipFill>
                  <pic:spPr bwMode="auto">
                    <a:xfrm>
                      <a:off x="0" y="0"/>
                      <a:ext cx="5795154" cy="3485072"/>
                    </a:xfrm>
                    <a:prstGeom prst="rect">
                      <a:avLst/>
                    </a:prstGeom>
                    <a:noFill/>
                    <a:ln w="9525">
                      <a:noFill/>
                      <a:miter lim="800000"/>
                      <a:headEnd/>
                      <a:tailEnd/>
                    </a:ln>
                  </pic:spPr>
                </pic:pic>
              </a:graphicData>
            </a:graphic>
          </wp:inline>
        </w:drawing>
      </w:r>
    </w:p>
    <w:p w:rsidR="00096C4F" w:rsidRDefault="00BE74E8">
      <w:pPr>
        <w:pStyle w:val="a7"/>
        <w:spacing w:line="360" w:lineRule="auto"/>
        <w:jc w:val="center"/>
        <w:rPr>
          <w:b/>
        </w:rPr>
      </w:pPr>
      <w:r>
        <w:rPr>
          <w:b/>
        </w:rPr>
        <w:t xml:space="preserve">Рис. </w:t>
      </w:r>
      <w:r w:rsidR="00C1305C">
        <w:rPr>
          <w:b/>
        </w:rPr>
        <w:t>2.</w:t>
      </w:r>
      <w:r>
        <w:rPr>
          <w:b/>
        </w:rPr>
        <w:t>8. Диалоговое окно «Календарный план»</w:t>
      </w:r>
    </w:p>
    <w:p w:rsidR="00096C4F" w:rsidRDefault="00096C4F">
      <w:pPr>
        <w:pStyle w:val="a7"/>
        <w:spacing w:line="360" w:lineRule="auto"/>
        <w:jc w:val="center"/>
        <w:rPr>
          <w:b/>
        </w:rPr>
      </w:pPr>
    </w:p>
    <w:p w:rsidR="00096C4F" w:rsidRDefault="00096C4F">
      <w:pPr>
        <w:pStyle w:val="a7"/>
        <w:spacing w:line="360" w:lineRule="auto"/>
        <w:ind w:firstLine="708"/>
      </w:pPr>
    </w:p>
    <w:p w:rsidR="00096C4F" w:rsidRDefault="00C1305C">
      <w:pPr>
        <w:pStyle w:val="a7"/>
        <w:spacing w:line="360" w:lineRule="auto"/>
        <w:jc w:val="center"/>
      </w:pPr>
      <w:r>
        <w:rPr>
          <w:noProof/>
        </w:rPr>
        <w:lastRenderedPageBreak/>
        <w:drawing>
          <wp:inline distT="0" distB="0" distL="0" distR="0">
            <wp:extent cx="4686476" cy="3269411"/>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5"/>
                    <a:srcRect l="876" t="16207" r="3964" b="8103"/>
                    <a:stretch>
                      <a:fillRect/>
                    </a:stretch>
                  </pic:blipFill>
                  <pic:spPr bwMode="auto">
                    <a:xfrm>
                      <a:off x="0" y="0"/>
                      <a:ext cx="4686476" cy="3269411"/>
                    </a:xfrm>
                    <a:prstGeom prst="rect">
                      <a:avLst/>
                    </a:prstGeom>
                    <a:noFill/>
                    <a:ln w="9525">
                      <a:noFill/>
                      <a:miter lim="800000"/>
                      <a:headEnd/>
                      <a:tailEnd/>
                    </a:ln>
                  </pic:spPr>
                </pic:pic>
              </a:graphicData>
            </a:graphic>
          </wp:inline>
        </w:drawing>
      </w:r>
    </w:p>
    <w:p w:rsidR="00096C4F" w:rsidRDefault="00BE74E8">
      <w:pPr>
        <w:pStyle w:val="a7"/>
        <w:spacing w:line="360" w:lineRule="auto"/>
        <w:jc w:val="center"/>
        <w:rPr>
          <w:b/>
        </w:rPr>
      </w:pPr>
      <w:r>
        <w:rPr>
          <w:b/>
        </w:rPr>
        <w:t xml:space="preserve">Рис. </w:t>
      </w:r>
      <w:r w:rsidR="00C1305C">
        <w:rPr>
          <w:b/>
        </w:rPr>
        <w:t>2.</w:t>
      </w:r>
      <w:r>
        <w:rPr>
          <w:b/>
        </w:rPr>
        <w:t>9. Диалоговое окно «План сбыта»</w:t>
      </w:r>
    </w:p>
    <w:p w:rsidR="00096C4F" w:rsidRDefault="00096C4F">
      <w:pPr>
        <w:pStyle w:val="a7"/>
        <w:spacing w:line="360" w:lineRule="auto"/>
        <w:ind w:firstLine="708"/>
      </w:pPr>
    </w:p>
    <w:p w:rsidR="00096C4F" w:rsidRDefault="00BE74E8">
      <w:pPr>
        <w:pStyle w:val="a7"/>
        <w:spacing w:line="360" w:lineRule="auto"/>
        <w:ind w:firstLine="708"/>
      </w:pPr>
      <w:r>
        <w:t xml:space="preserve">При нажатии кнопки </w:t>
      </w:r>
      <w:r>
        <w:rPr>
          <w:rFonts w:ascii="Impact" w:hAnsi="Impact"/>
        </w:rPr>
        <w:t>План производства</w:t>
      </w:r>
      <w:r>
        <w:t xml:space="preserve"> открывается диалоговое окно </w:t>
      </w:r>
      <w:r>
        <w:rPr>
          <w:b/>
          <w:i/>
        </w:rPr>
        <w:t>«План производства»</w:t>
      </w:r>
      <w:r>
        <w:t xml:space="preserve"> (см. рис. </w:t>
      </w:r>
      <w:r w:rsidR="00C1305C">
        <w:t>2.</w:t>
      </w:r>
      <w:r>
        <w:t>10). Здесь можно вводить основные характеристики выпускаемой продукции на фирме, включая разбивку по используемым материалам, сдельной зарплате, другим издержкам, продуктам, объему производства на весь срок действия проекта.</w:t>
      </w:r>
    </w:p>
    <w:p w:rsidR="00C1305C" w:rsidRDefault="00C1305C" w:rsidP="00C1305C">
      <w:pPr>
        <w:pStyle w:val="a7"/>
        <w:spacing w:line="360" w:lineRule="auto"/>
        <w:jc w:val="center"/>
      </w:pPr>
      <w:r>
        <w:rPr>
          <w:noProof/>
        </w:rPr>
        <w:drawing>
          <wp:inline distT="0" distB="0" distL="0" distR="0">
            <wp:extent cx="4575931" cy="3036498"/>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6"/>
                    <a:srcRect l="998" t="15958" r="3819" b="7801"/>
                    <a:stretch>
                      <a:fillRect/>
                    </a:stretch>
                  </pic:blipFill>
                  <pic:spPr bwMode="auto">
                    <a:xfrm>
                      <a:off x="0" y="0"/>
                      <a:ext cx="4579203" cy="3038669"/>
                    </a:xfrm>
                    <a:prstGeom prst="rect">
                      <a:avLst/>
                    </a:prstGeom>
                    <a:noFill/>
                    <a:ln w="9525">
                      <a:noFill/>
                      <a:miter lim="800000"/>
                      <a:headEnd/>
                      <a:tailEnd/>
                    </a:ln>
                  </pic:spPr>
                </pic:pic>
              </a:graphicData>
            </a:graphic>
          </wp:inline>
        </w:drawing>
      </w:r>
    </w:p>
    <w:p w:rsidR="00C1305C" w:rsidRDefault="00C1305C" w:rsidP="00C1305C">
      <w:pPr>
        <w:pStyle w:val="a7"/>
        <w:spacing w:line="360" w:lineRule="auto"/>
        <w:jc w:val="center"/>
        <w:rPr>
          <w:b/>
        </w:rPr>
      </w:pPr>
      <w:r>
        <w:rPr>
          <w:b/>
        </w:rPr>
        <w:t>Рис. 2.10. Диалоговое окно «Производство»</w:t>
      </w:r>
    </w:p>
    <w:p w:rsidR="00096C4F" w:rsidRDefault="00BE74E8">
      <w:pPr>
        <w:pStyle w:val="a7"/>
        <w:spacing w:line="360" w:lineRule="auto"/>
        <w:ind w:firstLine="708"/>
      </w:pPr>
      <w:r>
        <w:lastRenderedPageBreak/>
        <w:t xml:space="preserve">При нажатии кнопки </w:t>
      </w:r>
      <w:r>
        <w:rPr>
          <w:rFonts w:ascii="Impact" w:hAnsi="Impact"/>
        </w:rPr>
        <w:t>Материалы и комплектующие</w:t>
      </w:r>
      <w:r>
        <w:t xml:space="preserve"> открывается диалоговое окно </w:t>
      </w:r>
      <w:r>
        <w:rPr>
          <w:b/>
          <w:i/>
        </w:rPr>
        <w:t>«Сырье, материалы и комплектующие»</w:t>
      </w:r>
      <w:r>
        <w:t xml:space="preserve"> (см. рис. </w:t>
      </w:r>
      <w:r w:rsidR="00B819E3">
        <w:t>2.</w:t>
      </w:r>
      <w:r>
        <w:t>11). Здесь можно вводить основные реквизиты по сырью, материалам и комплектующим, используемым в процессе реализации проекта.</w:t>
      </w:r>
    </w:p>
    <w:p w:rsidR="00B819E3" w:rsidRDefault="00B819E3" w:rsidP="00B819E3">
      <w:pPr>
        <w:pStyle w:val="a7"/>
        <w:spacing w:line="360" w:lineRule="auto"/>
        <w:jc w:val="center"/>
      </w:pPr>
      <w:r>
        <w:rPr>
          <w:noProof/>
        </w:rPr>
        <w:drawing>
          <wp:inline distT="0" distB="0" distL="0" distR="0">
            <wp:extent cx="4210453" cy="2941607"/>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7"/>
                    <a:srcRect l="876" t="16207" r="3812" b="7931"/>
                    <a:stretch>
                      <a:fillRect/>
                    </a:stretch>
                  </pic:blipFill>
                  <pic:spPr bwMode="auto">
                    <a:xfrm>
                      <a:off x="0" y="0"/>
                      <a:ext cx="4210454" cy="2941608"/>
                    </a:xfrm>
                    <a:prstGeom prst="rect">
                      <a:avLst/>
                    </a:prstGeom>
                    <a:noFill/>
                    <a:ln w="9525">
                      <a:noFill/>
                      <a:miter lim="800000"/>
                      <a:headEnd/>
                      <a:tailEnd/>
                    </a:ln>
                  </pic:spPr>
                </pic:pic>
              </a:graphicData>
            </a:graphic>
          </wp:inline>
        </w:drawing>
      </w:r>
    </w:p>
    <w:p w:rsidR="00B819E3" w:rsidRDefault="00B819E3" w:rsidP="00B819E3">
      <w:pPr>
        <w:pStyle w:val="a7"/>
        <w:spacing w:line="360" w:lineRule="auto"/>
        <w:jc w:val="center"/>
        <w:rPr>
          <w:b/>
        </w:rPr>
      </w:pPr>
      <w:r>
        <w:rPr>
          <w:b/>
        </w:rPr>
        <w:t>Рис. 2.11. Диалоговое окно «Сырье, материалы и комплектующие»</w:t>
      </w:r>
    </w:p>
    <w:p w:rsidR="00B819E3" w:rsidRDefault="00B819E3">
      <w:pPr>
        <w:pStyle w:val="a7"/>
        <w:spacing w:line="360" w:lineRule="auto"/>
        <w:ind w:firstLine="708"/>
      </w:pPr>
    </w:p>
    <w:p w:rsidR="00096C4F" w:rsidRDefault="00BE74E8">
      <w:pPr>
        <w:pStyle w:val="a7"/>
        <w:spacing w:line="360" w:lineRule="auto"/>
        <w:ind w:firstLine="708"/>
      </w:pPr>
      <w:r>
        <w:t xml:space="preserve">При нажатии кнопки </w:t>
      </w:r>
      <w:r>
        <w:rPr>
          <w:rFonts w:ascii="Impact" w:hAnsi="Impact"/>
        </w:rPr>
        <w:t>План по персоналу</w:t>
      </w:r>
      <w:r>
        <w:t xml:space="preserve"> открывается диалоговое окно </w:t>
      </w:r>
      <w:r>
        <w:rPr>
          <w:b/>
          <w:i/>
        </w:rPr>
        <w:t>«План персонала»</w:t>
      </w:r>
      <w:r>
        <w:t xml:space="preserve"> (см. рис. </w:t>
      </w:r>
      <w:r w:rsidR="00B819E3">
        <w:t>2.</w:t>
      </w:r>
      <w:r>
        <w:t>12). Здесь можно в разрезе управления, производства или маркетинга, т.е. различных сторон деятельности фирмы, задавать различные реквизиты персонала, использующегося для выполнения проекта, включая виды денежных выплат и сезонные изменения этих выплат.</w:t>
      </w:r>
    </w:p>
    <w:p w:rsidR="00B819E3" w:rsidRDefault="00B819E3" w:rsidP="00B819E3">
      <w:pPr>
        <w:pStyle w:val="a7"/>
        <w:spacing w:line="360" w:lineRule="auto"/>
        <w:ind w:firstLine="709"/>
        <w:rPr>
          <w:b/>
        </w:rPr>
      </w:pPr>
      <w:r>
        <w:t xml:space="preserve">При нажатии кнопки </w:t>
      </w:r>
      <w:r>
        <w:rPr>
          <w:rFonts w:ascii="Impact" w:hAnsi="Impact"/>
        </w:rPr>
        <w:t>Общие издержки</w:t>
      </w:r>
      <w:r>
        <w:t xml:space="preserve"> открывается диалоговое окно </w:t>
      </w:r>
      <w:r>
        <w:rPr>
          <w:b/>
          <w:i/>
        </w:rPr>
        <w:t>«Общие издержки»</w:t>
      </w:r>
      <w:r>
        <w:t xml:space="preserve"> (см. рис. 2.13). Здесь можно в разрезе управления, производства или маркетинга, т.е. различных сторон деятельности фирмы, задавать различные реквизиты дополнительных (общих) издержек, необходимых для выполнения проекта, включая виды денежных выплат, величины налоговых ставок и сезонные изменения этих выплат.</w:t>
      </w:r>
    </w:p>
    <w:p w:rsidR="00B819E3" w:rsidRDefault="00B819E3" w:rsidP="00B819E3">
      <w:pPr>
        <w:pStyle w:val="a7"/>
        <w:shd w:val="pct12" w:color="auto" w:fill="FFFFFF"/>
        <w:spacing w:line="360" w:lineRule="auto"/>
        <w:ind w:firstLine="708"/>
      </w:pPr>
      <w:r>
        <w:t xml:space="preserve">Вкладка </w:t>
      </w:r>
      <w:r>
        <w:rPr>
          <w:b/>
          <w:u w:val="single"/>
        </w:rPr>
        <w:t>Финансирование</w:t>
      </w:r>
      <w:r>
        <w:rPr>
          <w:b/>
        </w:rPr>
        <w:t>.</w:t>
      </w:r>
    </w:p>
    <w:p w:rsidR="00B819E3" w:rsidRDefault="00B819E3" w:rsidP="00B819E3">
      <w:pPr>
        <w:pStyle w:val="a7"/>
        <w:spacing w:line="360" w:lineRule="auto"/>
        <w:ind w:firstLine="708"/>
        <w:rPr>
          <w:b/>
        </w:rPr>
      </w:pPr>
      <w:r>
        <w:t xml:space="preserve">При нажатии кнопки </w:t>
      </w:r>
      <w:r>
        <w:rPr>
          <w:rFonts w:ascii="Impact" w:hAnsi="Impact"/>
        </w:rPr>
        <w:t>Распределение прибыли</w:t>
      </w:r>
      <w:r>
        <w:t xml:space="preserve"> открывается диалоговое окно </w:t>
      </w:r>
      <w:r>
        <w:rPr>
          <w:b/>
          <w:i/>
        </w:rPr>
        <w:t>«Распределение прибыли»</w:t>
      </w:r>
      <w:r>
        <w:t xml:space="preserve"> (см. рис. 2.14). Здесь можно вводить плановые </w:t>
      </w:r>
      <w:r>
        <w:lastRenderedPageBreak/>
        <w:t>величины использования прибыли по выплате дивидендов и формированию резервов прибыли на весь срок действия проекта.</w:t>
      </w:r>
    </w:p>
    <w:p w:rsidR="00B819E3" w:rsidRDefault="00B819E3">
      <w:pPr>
        <w:pStyle w:val="a7"/>
        <w:spacing w:line="360" w:lineRule="auto"/>
        <w:ind w:firstLine="708"/>
      </w:pPr>
    </w:p>
    <w:p w:rsidR="00096C4F" w:rsidRDefault="00B819E3">
      <w:pPr>
        <w:pStyle w:val="a7"/>
        <w:spacing w:line="360" w:lineRule="auto"/>
        <w:jc w:val="center"/>
        <w:rPr>
          <w:b/>
        </w:rPr>
      </w:pPr>
      <w:r>
        <w:rPr>
          <w:b/>
          <w:noProof/>
        </w:rPr>
        <w:drawing>
          <wp:inline distT="0" distB="0" distL="0" distR="0">
            <wp:extent cx="3660344" cy="3027872"/>
            <wp:effectExtent l="1905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8"/>
                    <a:srcRect/>
                    <a:stretch>
                      <a:fillRect/>
                    </a:stretch>
                  </pic:blipFill>
                  <pic:spPr bwMode="auto">
                    <a:xfrm>
                      <a:off x="0" y="0"/>
                      <a:ext cx="3661604" cy="3028914"/>
                    </a:xfrm>
                    <a:prstGeom prst="rect">
                      <a:avLst/>
                    </a:prstGeom>
                    <a:noFill/>
                    <a:ln w="9525">
                      <a:noFill/>
                      <a:miter lim="800000"/>
                      <a:headEnd/>
                      <a:tailEnd/>
                    </a:ln>
                  </pic:spPr>
                </pic:pic>
              </a:graphicData>
            </a:graphic>
          </wp:inline>
        </w:drawing>
      </w:r>
    </w:p>
    <w:p w:rsidR="00096C4F" w:rsidRDefault="00BE74E8">
      <w:pPr>
        <w:pStyle w:val="a7"/>
        <w:spacing w:line="360" w:lineRule="auto"/>
        <w:jc w:val="center"/>
        <w:rPr>
          <w:b/>
        </w:rPr>
      </w:pPr>
      <w:r>
        <w:rPr>
          <w:b/>
        </w:rPr>
        <w:t xml:space="preserve">Рис. </w:t>
      </w:r>
      <w:r w:rsidR="00B819E3">
        <w:rPr>
          <w:b/>
        </w:rPr>
        <w:t>2.</w:t>
      </w:r>
      <w:r>
        <w:rPr>
          <w:b/>
        </w:rPr>
        <w:t>12. Диалоговое окно «План персонала»</w:t>
      </w:r>
    </w:p>
    <w:p w:rsidR="00096C4F" w:rsidRDefault="00096C4F">
      <w:pPr>
        <w:pStyle w:val="a7"/>
        <w:spacing w:line="360" w:lineRule="auto"/>
        <w:jc w:val="center"/>
        <w:rPr>
          <w:b/>
        </w:rPr>
      </w:pPr>
    </w:p>
    <w:p w:rsidR="00096C4F" w:rsidRDefault="00B819E3">
      <w:pPr>
        <w:pStyle w:val="a7"/>
        <w:spacing w:line="360" w:lineRule="auto"/>
        <w:jc w:val="center"/>
      </w:pPr>
      <w:r>
        <w:rPr>
          <w:noProof/>
        </w:rPr>
        <w:drawing>
          <wp:inline distT="0" distB="0" distL="0" distR="0">
            <wp:extent cx="3830128" cy="3153411"/>
            <wp:effectExtent l="1905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9"/>
                    <a:srcRect/>
                    <a:stretch>
                      <a:fillRect/>
                    </a:stretch>
                  </pic:blipFill>
                  <pic:spPr bwMode="auto">
                    <a:xfrm>
                      <a:off x="0" y="0"/>
                      <a:ext cx="3831738" cy="3154736"/>
                    </a:xfrm>
                    <a:prstGeom prst="rect">
                      <a:avLst/>
                    </a:prstGeom>
                    <a:noFill/>
                    <a:ln w="9525">
                      <a:noFill/>
                      <a:miter lim="800000"/>
                      <a:headEnd/>
                      <a:tailEnd/>
                    </a:ln>
                  </pic:spPr>
                </pic:pic>
              </a:graphicData>
            </a:graphic>
          </wp:inline>
        </w:drawing>
      </w:r>
    </w:p>
    <w:p w:rsidR="00096C4F" w:rsidRDefault="00BE74E8">
      <w:pPr>
        <w:pStyle w:val="a7"/>
        <w:spacing w:line="360" w:lineRule="auto"/>
        <w:jc w:val="center"/>
        <w:rPr>
          <w:b/>
        </w:rPr>
      </w:pPr>
      <w:r>
        <w:rPr>
          <w:b/>
        </w:rPr>
        <w:t xml:space="preserve">Рис. </w:t>
      </w:r>
      <w:r w:rsidR="00B819E3">
        <w:rPr>
          <w:b/>
        </w:rPr>
        <w:t>2.</w:t>
      </w:r>
      <w:r>
        <w:rPr>
          <w:b/>
        </w:rPr>
        <w:t>13. Диалоговое окно «Общие издержки»</w:t>
      </w:r>
    </w:p>
    <w:p w:rsidR="00096C4F" w:rsidRDefault="00096C4F">
      <w:pPr>
        <w:pStyle w:val="a7"/>
        <w:spacing w:line="360" w:lineRule="auto"/>
        <w:jc w:val="center"/>
        <w:rPr>
          <w:b/>
        </w:rPr>
      </w:pPr>
    </w:p>
    <w:p w:rsidR="00096C4F" w:rsidRDefault="00B819E3">
      <w:pPr>
        <w:pStyle w:val="a7"/>
        <w:spacing w:line="360" w:lineRule="auto"/>
        <w:jc w:val="center"/>
      </w:pPr>
      <w:r>
        <w:rPr>
          <w:noProof/>
        </w:rPr>
        <w:lastRenderedPageBreak/>
        <w:drawing>
          <wp:inline distT="0" distB="0" distL="0" distR="0">
            <wp:extent cx="3898241" cy="2039237"/>
            <wp:effectExtent l="19050" t="0" r="7009"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0"/>
                    <a:srcRect/>
                    <a:stretch>
                      <a:fillRect/>
                    </a:stretch>
                  </pic:blipFill>
                  <pic:spPr bwMode="auto">
                    <a:xfrm>
                      <a:off x="0" y="0"/>
                      <a:ext cx="3900555" cy="2040447"/>
                    </a:xfrm>
                    <a:prstGeom prst="rect">
                      <a:avLst/>
                    </a:prstGeom>
                    <a:noFill/>
                    <a:ln w="9525">
                      <a:noFill/>
                      <a:miter lim="800000"/>
                      <a:headEnd/>
                      <a:tailEnd/>
                    </a:ln>
                  </pic:spPr>
                </pic:pic>
              </a:graphicData>
            </a:graphic>
          </wp:inline>
        </w:drawing>
      </w:r>
    </w:p>
    <w:p w:rsidR="00096C4F" w:rsidRDefault="00BE74E8">
      <w:pPr>
        <w:pStyle w:val="a7"/>
        <w:spacing w:line="360" w:lineRule="auto"/>
        <w:jc w:val="center"/>
        <w:rPr>
          <w:b/>
        </w:rPr>
      </w:pPr>
      <w:r>
        <w:rPr>
          <w:b/>
        </w:rPr>
        <w:t xml:space="preserve">Рис. </w:t>
      </w:r>
      <w:r w:rsidR="00B819E3">
        <w:rPr>
          <w:b/>
        </w:rPr>
        <w:t>2.</w:t>
      </w:r>
      <w:r>
        <w:rPr>
          <w:b/>
        </w:rPr>
        <w:t>14. Диалоговое окно «Распределение прибыли»</w:t>
      </w:r>
    </w:p>
    <w:p w:rsidR="00096C4F" w:rsidRDefault="00096C4F">
      <w:pPr>
        <w:pStyle w:val="a7"/>
        <w:spacing w:line="360" w:lineRule="auto"/>
        <w:jc w:val="center"/>
        <w:rPr>
          <w:b/>
        </w:rPr>
      </w:pPr>
    </w:p>
    <w:p w:rsidR="00096C4F" w:rsidRDefault="00BE74E8">
      <w:pPr>
        <w:pStyle w:val="a7"/>
        <w:shd w:val="pct12" w:color="auto" w:fill="FFFFFF"/>
        <w:spacing w:line="360" w:lineRule="auto"/>
        <w:ind w:firstLine="708"/>
      </w:pPr>
      <w:r>
        <w:t xml:space="preserve">Вкладка </w:t>
      </w:r>
      <w:r>
        <w:rPr>
          <w:b/>
          <w:u w:val="single"/>
        </w:rPr>
        <w:t>Результаты</w:t>
      </w:r>
      <w:r>
        <w:rPr>
          <w:b/>
        </w:rPr>
        <w:t>.</w:t>
      </w:r>
    </w:p>
    <w:p w:rsidR="00096C4F" w:rsidRDefault="00BE74E8">
      <w:pPr>
        <w:pStyle w:val="a7"/>
        <w:spacing w:line="360" w:lineRule="auto"/>
        <w:ind w:firstLine="708"/>
      </w:pPr>
      <w:r>
        <w:t>В данной вкладке имеются кнопки:</w:t>
      </w:r>
    </w:p>
    <w:p w:rsidR="00096C4F" w:rsidRDefault="00BE74E8" w:rsidP="00BE74E8">
      <w:pPr>
        <w:pStyle w:val="a7"/>
        <w:numPr>
          <w:ilvl w:val="0"/>
          <w:numId w:val="2"/>
        </w:numPr>
        <w:spacing w:line="360" w:lineRule="auto"/>
      </w:pPr>
      <w:r>
        <w:rPr>
          <w:rFonts w:ascii="Impact" w:hAnsi="Impact"/>
        </w:rPr>
        <w:t>Прибыли-убытки</w:t>
      </w:r>
      <w:r>
        <w:t>,</w:t>
      </w:r>
    </w:p>
    <w:p w:rsidR="00096C4F" w:rsidRDefault="00BE74E8" w:rsidP="00BE74E8">
      <w:pPr>
        <w:pStyle w:val="a7"/>
        <w:numPr>
          <w:ilvl w:val="0"/>
          <w:numId w:val="2"/>
        </w:numPr>
        <w:spacing w:line="360" w:lineRule="auto"/>
      </w:pPr>
      <w:r>
        <w:rPr>
          <w:rFonts w:ascii="Impact" w:hAnsi="Impact"/>
        </w:rPr>
        <w:t>Кэш-</w:t>
      </w:r>
      <w:proofErr w:type="spellStart"/>
      <w:r>
        <w:rPr>
          <w:rFonts w:ascii="Impact" w:hAnsi="Impact"/>
        </w:rPr>
        <w:t>фло</w:t>
      </w:r>
      <w:proofErr w:type="spellEnd"/>
      <w:r>
        <w:t>,</w:t>
      </w:r>
    </w:p>
    <w:p w:rsidR="00096C4F" w:rsidRDefault="00BE74E8" w:rsidP="00BE74E8">
      <w:pPr>
        <w:pStyle w:val="a7"/>
        <w:numPr>
          <w:ilvl w:val="0"/>
          <w:numId w:val="2"/>
        </w:numPr>
        <w:spacing w:line="360" w:lineRule="auto"/>
      </w:pPr>
      <w:r>
        <w:rPr>
          <w:rFonts w:ascii="Impact" w:hAnsi="Impact"/>
        </w:rPr>
        <w:t>Баланс</w:t>
      </w:r>
      <w:r>
        <w:t>,</w:t>
      </w:r>
    </w:p>
    <w:p w:rsidR="00096C4F" w:rsidRDefault="00BE74E8" w:rsidP="00BE74E8">
      <w:pPr>
        <w:pStyle w:val="a7"/>
        <w:numPr>
          <w:ilvl w:val="0"/>
          <w:numId w:val="2"/>
        </w:numPr>
        <w:spacing w:line="360" w:lineRule="auto"/>
      </w:pPr>
      <w:r>
        <w:rPr>
          <w:rFonts w:ascii="Impact" w:hAnsi="Impact"/>
        </w:rPr>
        <w:t>Отчет об использовании прибыли</w:t>
      </w:r>
      <w:r>
        <w:t>,</w:t>
      </w:r>
    </w:p>
    <w:p w:rsidR="00096C4F" w:rsidRDefault="00BE74E8" w:rsidP="00BE74E8">
      <w:pPr>
        <w:pStyle w:val="a7"/>
        <w:numPr>
          <w:ilvl w:val="0"/>
          <w:numId w:val="2"/>
        </w:numPr>
        <w:spacing w:line="360" w:lineRule="auto"/>
      </w:pPr>
      <w:r>
        <w:rPr>
          <w:rFonts w:ascii="Impact" w:hAnsi="Impact"/>
        </w:rPr>
        <w:t>Детализация результатов</w:t>
      </w:r>
      <w:r>
        <w:t>,</w:t>
      </w:r>
    </w:p>
    <w:p w:rsidR="00096C4F" w:rsidRDefault="00BE74E8" w:rsidP="00BE74E8">
      <w:pPr>
        <w:pStyle w:val="a7"/>
        <w:numPr>
          <w:ilvl w:val="0"/>
          <w:numId w:val="2"/>
        </w:numPr>
        <w:spacing w:line="360" w:lineRule="auto"/>
      </w:pPr>
      <w:r>
        <w:rPr>
          <w:rFonts w:ascii="Impact" w:hAnsi="Impact"/>
        </w:rPr>
        <w:t>Таблица пользователя</w:t>
      </w:r>
      <w:r>
        <w:t>,</w:t>
      </w:r>
    </w:p>
    <w:p w:rsidR="00096C4F" w:rsidRDefault="00BE74E8" w:rsidP="00BE74E8">
      <w:pPr>
        <w:pStyle w:val="a7"/>
        <w:numPr>
          <w:ilvl w:val="0"/>
          <w:numId w:val="2"/>
        </w:numPr>
        <w:spacing w:line="360" w:lineRule="auto"/>
      </w:pPr>
      <w:r>
        <w:rPr>
          <w:rFonts w:ascii="Impact" w:hAnsi="Impact"/>
        </w:rPr>
        <w:t>Графики</w:t>
      </w:r>
      <w:r>
        <w:t>,</w:t>
      </w:r>
    </w:p>
    <w:p w:rsidR="00096C4F" w:rsidRDefault="00BE74E8" w:rsidP="00BE74E8">
      <w:pPr>
        <w:pStyle w:val="a7"/>
        <w:numPr>
          <w:ilvl w:val="0"/>
          <w:numId w:val="2"/>
        </w:numPr>
        <w:spacing w:line="360" w:lineRule="auto"/>
      </w:pPr>
      <w:r>
        <w:rPr>
          <w:rFonts w:ascii="Impact" w:hAnsi="Impact"/>
        </w:rPr>
        <w:t>Отчет</w:t>
      </w:r>
      <w:r>
        <w:t>,</w:t>
      </w:r>
    </w:p>
    <w:p w:rsidR="00096C4F" w:rsidRDefault="00BE74E8">
      <w:pPr>
        <w:pStyle w:val="a7"/>
        <w:spacing w:line="360" w:lineRule="auto"/>
      </w:pPr>
      <w:r>
        <w:t xml:space="preserve">с </w:t>
      </w:r>
      <w:proofErr w:type="gramStart"/>
      <w:r>
        <w:t>помощью</w:t>
      </w:r>
      <w:proofErr w:type="gramEnd"/>
      <w:r>
        <w:t xml:space="preserve"> которых выводится актуальная результатная информация моделирования деятельности предприятия в виде финансовых отчетов, таблиц и графиков. Эти материалы вместе с пояснительным текстом входят в бизнес-план, подготовку которого обеспечивает Project Expert, и помогают принимать оперативные решения по изменению параметров состояния проекта под воздействием влияния различных как внешних, так и внутренних факторов.</w:t>
      </w:r>
    </w:p>
    <w:p w:rsidR="00096C4F" w:rsidRDefault="00BE74E8">
      <w:pPr>
        <w:pStyle w:val="a7"/>
        <w:shd w:val="pct12" w:color="auto" w:fill="FFFFFF"/>
        <w:spacing w:line="360" w:lineRule="auto"/>
        <w:ind w:firstLine="708"/>
      </w:pPr>
      <w:r>
        <w:t xml:space="preserve">Вкладка </w:t>
      </w:r>
      <w:r>
        <w:rPr>
          <w:b/>
          <w:u w:val="single"/>
        </w:rPr>
        <w:t>Анализ проекта</w:t>
      </w:r>
      <w:r>
        <w:rPr>
          <w:b/>
        </w:rPr>
        <w:t>.</w:t>
      </w:r>
    </w:p>
    <w:p w:rsidR="00096C4F" w:rsidRDefault="00BE74E8">
      <w:pPr>
        <w:pStyle w:val="a7"/>
        <w:spacing w:line="360" w:lineRule="auto"/>
        <w:ind w:firstLine="708"/>
      </w:pPr>
      <w:r>
        <w:t xml:space="preserve">В данной вкладке имеются кнопки: </w:t>
      </w:r>
    </w:p>
    <w:p w:rsidR="00096C4F" w:rsidRDefault="00BE74E8" w:rsidP="00BE74E8">
      <w:pPr>
        <w:pStyle w:val="a7"/>
        <w:numPr>
          <w:ilvl w:val="0"/>
          <w:numId w:val="2"/>
        </w:numPr>
        <w:spacing w:line="360" w:lineRule="auto"/>
      </w:pPr>
      <w:r>
        <w:rPr>
          <w:rFonts w:ascii="Impact" w:hAnsi="Impact"/>
        </w:rPr>
        <w:t>Фин. показатели</w:t>
      </w:r>
      <w:r>
        <w:t>,</w:t>
      </w:r>
    </w:p>
    <w:p w:rsidR="00096C4F" w:rsidRDefault="00BE74E8" w:rsidP="00BE74E8">
      <w:pPr>
        <w:pStyle w:val="a7"/>
        <w:numPr>
          <w:ilvl w:val="0"/>
          <w:numId w:val="2"/>
        </w:numPr>
        <w:spacing w:line="360" w:lineRule="auto"/>
      </w:pPr>
      <w:r>
        <w:rPr>
          <w:rFonts w:ascii="Impact" w:hAnsi="Impact"/>
        </w:rPr>
        <w:t>Эффективность инвестиций</w:t>
      </w:r>
      <w:r>
        <w:t>,</w:t>
      </w:r>
    </w:p>
    <w:p w:rsidR="00096C4F" w:rsidRDefault="00BE74E8" w:rsidP="00BE74E8">
      <w:pPr>
        <w:pStyle w:val="a7"/>
        <w:numPr>
          <w:ilvl w:val="0"/>
          <w:numId w:val="2"/>
        </w:numPr>
        <w:spacing w:line="360" w:lineRule="auto"/>
      </w:pPr>
      <w:r>
        <w:rPr>
          <w:rFonts w:ascii="Impact" w:hAnsi="Impact"/>
        </w:rPr>
        <w:t>Доходы участников</w:t>
      </w:r>
      <w:r>
        <w:t>,</w:t>
      </w:r>
    </w:p>
    <w:p w:rsidR="00096C4F" w:rsidRDefault="00BE74E8" w:rsidP="00BE74E8">
      <w:pPr>
        <w:pStyle w:val="a7"/>
        <w:numPr>
          <w:ilvl w:val="0"/>
          <w:numId w:val="2"/>
        </w:numPr>
        <w:spacing w:line="360" w:lineRule="auto"/>
      </w:pPr>
      <w:r>
        <w:rPr>
          <w:rFonts w:ascii="Impact" w:hAnsi="Impact"/>
        </w:rPr>
        <w:lastRenderedPageBreak/>
        <w:t>Анализ чувствительности</w:t>
      </w:r>
      <w:r>
        <w:t>,</w:t>
      </w:r>
    </w:p>
    <w:p w:rsidR="00096C4F" w:rsidRDefault="00BE74E8" w:rsidP="00BE74E8">
      <w:pPr>
        <w:pStyle w:val="a7"/>
        <w:numPr>
          <w:ilvl w:val="0"/>
          <w:numId w:val="2"/>
        </w:numPr>
        <w:spacing w:line="360" w:lineRule="auto"/>
      </w:pPr>
      <w:r>
        <w:rPr>
          <w:rFonts w:ascii="Impact" w:hAnsi="Impact"/>
        </w:rPr>
        <w:t>Анализ безубыточности</w:t>
      </w:r>
      <w:r>
        <w:t>,</w:t>
      </w:r>
    </w:p>
    <w:p w:rsidR="00096C4F" w:rsidRDefault="00BE74E8" w:rsidP="00BE74E8">
      <w:pPr>
        <w:pStyle w:val="a7"/>
        <w:numPr>
          <w:ilvl w:val="0"/>
          <w:numId w:val="2"/>
        </w:numPr>
        <w:spacing w:line="360" w:lineRule="auto"/>
      </w:pPr>
      <w:r>
        <w:rPr>
          <w:rFonts w:ascii="Impact" w:hAnsi="Impact"/>
        </w:rPr>
        <w:t>Монте-Карло</w:t>
      </w:r>
      <w:r>
        <w:t>,</w:t>
      </w:r>
    </w:p>
    <w:p w:rsidR="00096C4F" w:rsidRDefault="00BE74E8" w:rsidP="00BE74E8">
      <w:pPr>
        <w:pStyle w:val="a7"/>
        <w:numPr>
          <w:ilvl w:val="0"/>
          <w:numId w:val="2"/>
        </w:numPr>
        <w:spacing w:line="360" w:lineRule="auto"/>
      </w:pPr>
      <w:r>
        <w:rPr>
          <w:rFonts w:ascii="Impact" w:hAnsi="Impact"/>
        </w:rPr>
        <w:t>Разнесение издержек</w:t>
      </w:r>
      <w:r>
        <w:t>,</w:t>
      </w:r>
    </w:p>
    <w:p w:rsidR="00096C4F" w:rsidRDefault="00BE74E8" w:rsidP="00BE74E8">
      <w:pPr>
        <w:pStyle w:val="a7"/>
        <w:numPr>
          <w:ilvl w:val="0"/>
          <w:numId w:val="2"/>
        </w:numPr>
        <w:spacing w:line="360" w:lineRule="auto"/>
      </w:pPr>
      <w:r>
        <w:rPr>
          <w:rFonts w:ascii="Impact" w:hAnsi="Impact"/>
        </w:rPr>
        <w:t>Доходы подразделений</w:t>
      </w:r>
      <w:r>
        <w:t>,</w:t>
      </w:r>
    </w:p>
    <w:p w:rsidR="00096C4F" w:rsidRDefault="00BE74E8">
      <w:pPr>
        <w:pStyle w:val="a7"/>
        <w:spacing w:line="360" w:lineRule="auto"/>
      </w:pPr>
      <w:r>
        <w:t xml:space="preserve">с </w:t>
      </w:r>
      <w:proofErr w:type="gramStart"/>
      <w:r>
        <w:t>помощью</w:t>
      </w:r>
      <w:proofErr w:type="gramEnd"/>
      <w:r>
        <w:t xml:space="preserve"> которых может быть получена актуальная результатная информация, дополняющая имеющуюся на вкладке </w:t>
      </w:r>
      <w:r>
        <w:rPr>
          <w:u w:val="single"/>
        </w:rPr>
        <w:t>Результаты</w:t>
      </w:r>
      <w:r>
        <w:t>. Эта информация может использоваться управляющим проектом для получения оперативных значений финансовых показателей проекта на текущую дату, а также разнообразных графиков на основе этих показателей.</w:t>
      </w:r>
    </w:p>
    <w:p w:rsidR="00096C4F" w:rsidRDefault="00BE74E8">
      <w:pPr>
        <w:pStyle w:val="a7"/>
        <w:shd w:val="pct12" w:color="auto" w:fill="FFFFFF"/>
        <w:spacing w:line="360" w:lineRule="auto"/>
        <w:ind w:firstLine="708"/>
      </w:pPr>
      <w:r>
        <w:t xml:space="preserve">Вкладка </w:t>
      </w:r>
      <w:r>
        <w:rPr>
          <w:b/>
          <w:u w:val="single"/>
        </w:rPr>
        <w:t>Анализ проекта</w:t>
      </w:r>
      <w:r>
        <w:rPr>
          <w:b/>
        </w:rPr>
        <w:t>.</w:t>
      </w:r>
    </w:p>
    <w:p w:rsidR="00096C4F" w:rsidRDefault="00BE74E8">
      <w:pPr>
        <w:pStyle w:val="a7"/>
        <w:widowControl w:val="0"/>
        <w:spacing w:line="360" w:lineRule="auto"/>
        <w:ind w:firstLine="709"/>
      </w:pPr>
      <w:r>
        <w:t xml:space="preserve">В данной вкладке имеются кнопки: </w:t>
      </w:r>
    </w:p>
    <w:p w:rsidR="00096C4F" w:rsidRDefault="00BE74E8" w:rsidP="00BE74E8">
      <w:pPr>
        <w:pStyle w:val="a7"/>
        <w:widowControl w:val="0"/>
        <w:numPr>
          <w:ilvl w:val="0"/>
          <w:numId w:val="2"/>
        </w:numPr>
        <w:spacing w:line="360" w:lineRule="auto"/>
      </w:pPr>
      <w:r>
        <w:rPr>
          <w:rFonts w:ascii="Impact" w:hAnsi="Impact"/>
        </w:rPr>
        <w:t>Актуализация</w:t>
      </w:r>
      <w:r>
        <w:t>,</w:t>
      </w:r>
    </w:p>
    <w:p w:rsidR="00096C4F" w:rsidRDefault="00BE74E8" w:rsidP="00BE74E8">
      <w:pPr>
        <w:pStyle w:val="a7"/>
        <w:widowControl w:val="0"/>
        <w:numPr>
          <w:ilvl w:val="0"/>
          <w:numId w:val="2"/>
        </w:numPr>
        <w:spacing w:line="360" w:lineRule="auto"/>
      </w:pPr>
      <w:r>
        <w:rPr>
          <w:rFonts w:ascii="Impact" w:hAnsi="Impact"/>
        </w:rPr>
        <w:t>Актуализированный кэш-</w:t>
      </w:r>
      <w:proofErr w:type="spellStart"/>
      <w:r>
        <w:rPr>
          <w:rFonts w:ascii="Impact" w:hAnsi="Impact"/>
        </w:rPr>
        <w:t>фло</w:t>
      </w:r>
      <w:proofErr w:type="spellEnd"/>
      <w:r>
        <w:t>,</w:t>
      </w:r>
    </w:p>
    <w:p w:rsidR="00096C4F" w:rsidRDefault="00BE74E8" w:rsidP="00BE74E8">
      <w:pPr>
        <w:pStyle w:val="a7"/>
        <w:widowControl w:val="0"/>
        <w:numPr>
          <w:ilvl w:val="0"/>
          <w:numId w:val="2"/>
        </w:numPr>
        <w:spacing w:line="360" w:lineRule="auto"/>
      </w:pPr>
      <w:r>
        <w:rPr>
          <w:rFonts w:ascii="Impact" w:hAnsi="Impact"/>
        </w:rPr>
        <w:t>Рассогласование кэш-</w:t>
      </w:r>
      <w:proofErr w:type="spellStart"/>
      <w:r>
        <w:rPr>
          <w:rFonts w:ascii="Impact" w:hAnsi="Impact"/>
        </w:rPr>
        <w:t>фло</w:t>
      </w:r>
      <w:proofErr w:type="spellEnd"/>
      <w:r>
        <w:t>,</w:t>
      </w:r>
    </w:p>
    <w:p w:rsidR="00096C4F" w:rsidRDefault="00BE74E8">
      <w:pPr>
        <w:pStyle w:val="a7"/>
        <w:widowControl w:val="0"/>
        <w:spacing w:line="360" w:lineRule="auto"/>
      </w:pPr>
      <w:r>
        <w:t xml:space="preserve">с </w:t>
      </w:r>
      <w:proofErr w:type="gramStart"/>
      <w:r>
        <w:t>помощью</w:t>
      </w:r>
      <w:proofErr w:type="gramEnd"/>
      <w:r>
        <w:t xml:space="preserve"> которых можно выполнять сравнительный анализ текущего состояния проекта по отношению к планируемому состоянию, т.е. начальному состоянию проекта.</w:t>
      </w:r>
    </w:p>
    <w:p w:rsidR="00BB324E" w:rsidRDefault="00BB324E">
      <w:pPr>
        <w:pStyle w:val="a7"/>
        <w:widowControl w:val="0"/>
        <w:spacing w:line="360" w:lineRule="auto"/>
      </w:pPr>
    </w:p>
    <w:p w:rsidR="00BB324E" w:rsidRPr="00BB324E" w:rsidRDefault="008C3345" w:rsidP="008C3345">
      <w:pPr>
        <w:pStyle w:val="1"/>
        <w:numPr>
          <w:ilvl w:val="0"/>
          <w:numId w:val="0"/>
        </w:numPr>
        <w:jc w:val="center"/>
        <w:rPr>
          <w:spacing w:val="40"/>
        </w:rPr>
      </w:pPr>
      <w:bookmarkStart w:id="3" w:name="_Toc358972972"/>
      <w:r>
        <w:rPr>
          <w:spacing w:val="40"/>
        </w:rPr>
        <w:t xml:space="preserve">3. </w:t>
      </w:r>
      <w:r w:rsidR="00BB324E" w:rsidRPr="00BB324E">
        <w:rPr>
          <w:spacing w:val="40"/>
        </w:rPr>
        <w:t>Разработка бизнес-плана в среде Project Expert</w:t>
      </w:r>
      <w:bookmarkEnd w:id="3"/>
    </w:p>
    <w:p w:rsidR="008C3345" w:rsidRDefault="008C3345" w:rsidP="00BB324E">
      <w:pPr>
        <w:pStyle w:val="a7"/>
        <w:spacing w:line="360" w:lineRule="auto"/>
        <w:ind w:firstLine="709"/>
      </w:pPr>
    </w:p>
    <w:p w:rsidR="00BB324E" w:rsidRPr="00BB324E" w:rsidRDefault="00BB324E" w:rsidP="00BB324E">
      <w:pPr>
        <w:pStyle w:val="a7"/>
        <w:spacing w:line="360" w:lineRule="auto"/>
        <w:ind w:firstLine="709"/>
      </w:pPr>
      <w:r w:rsidRPr="00BB324E">
        <w:t xml:space="preserve">После разработки приемлемого </w:t>
      </w:r>
      <w:proofErr w:type="gramStart"/>
      <w:r w:rsidRPr="00BB324E">
        <w:t>бизнес-проекта</w:t>
      </w:r>
      <w:proofErr w:type="gramEnd"/>
      <w:r w:rsidRPr="00BB324E">
        <w:t xml:space="preserve"> и проведения вариантного анализа проекта можно приступить к разработке бизнес-плана.</w:t>
      </w:r>
    </w:p>
    <w:p w:rsidR="00BB324E" w:rsidRPr="00BB324E" w:rsidRDefault="00BB324E" w:rsidP="00BB324E">
      <w:pPr>
        <w:pStyle w:val="a7"/>
        <w:spacing w:line="360" w:lineRule="auto"/>
        <w:ind w:firstLine="709"/>
      </w:pPr>
      <w:r w:rsidRPr="00BB324E">
        <w:t>Для формирования текстовой части бизнес-плана используется модуль «</w:t>
      </w:r>
      <w:r w:rsidRPr="00BB324E">
        <w:rPr>
          <w:b/>
        </w:rPr>
        <w:t>Проект/Текстовое описание</w:t>
      </w:r>
      <w:r w:rsidRPr="00BB324E">
        <w:t xml:space="preserve">». Представленная здесь информация организована в виде дерева, структура которого обычно соответствует структуре бизнес-плана. </w:t>
      </w:r>
    </w:p>
    <w:p w:rsidR="00BB324E" w:rsidRPr="00BB324E" w:rsidRDefault="00BB324E" w:rsidP="00BB324E">
      <w:pPr>
        <w:pStyle w:val="a7"/>
        <w:spacing w:line="360" w:lineRule="auto"/>
        <w:ind w:firstLine="709"/>
      </w:pPr>
      <w:r w:rsidRPr="00BB324E">
        <w:t>Под деревом расположены три окна. В первом окне («</w:t>
      </w:r>
      <w:r w:rsidRPr="00BB324E">
        <w:rPr>
          <w:b/>
          <w:i/>
        </w:rPr>
        <w:t>Подсказка</w:t>
      </w:r>
      <w:r w:rsidRPr="00BB324E">
        <w:t>») находится текст, поясняющий содержание раздела бизнес-плана, на котором в данный момент установлен указатель на дереве. Во втором окне («</w:t>
      </w:r>
      <w:r w:rsidRPr="00BB324E">
        <w:rPr>
          <w:b/>
          <w:i/>
        </w:rPr>
        <w:t>Ответ</w:t>
      </w:r>
      <w:r w:rsidRPr="00BB324E">
        <w:t>») вводится текст, составляющий собственно содержание этого раздела бизнес-</w:t>
      </w:r>
      <w:r w:rsidRPr="00BB324E">
        <w:lastRenderedPageBreak/>
        <w:t>плана. В третьем окне («</w:t>
      </w:r>
      <w:r w:rsidRPr="00BB324E">
        <w:rPr>
          <w:b/>
          <w:i/>
        </w:rPr>
        <w:t>Пример</w:t>
      </w:r>
      <w:r w:rsidRPr="00BB324E">
        <w:t>») располагаются примеры для заполнения окна («</w:t>
      </w:r>
      <w:r w:rsidRPr="00BB324E">
        <w:rPr>
          <w:b/>
          <w:i/>
        </w:rPr>
        <w:t>Ответ</w:t>
      </w:r>
      <w:r w:rsidRPr="00BB324E">
        <w:t>»).</w:t>
      </w:r>
    </w:p>
    <w:p w:rsidR="00BB324E" w:rsidRPr="00BB324E" w:rsidRDefault="00BB324E" w:rsidP="00BB324E">
      <w:pPr>
        <w:pStyle w:val="a7"/>
        <w:spacing w:line="360" w:lineRule="auto"/>
        <w:ind w:firstLine="709"/>
      </w:pPr>
      <w:r w:rsidRPr="00BB324E">
        <w:t xml:space="preserve">Над деревом расположена панель инструментов для работы с деревом и редактирования текстов в окнах. </w:t>
      </w:r>
    </w:p>
    <w:p w:rsidR="00BB324E" w:rsidRPr="00BB324E" w:rsidRDefault="00BB324E" w:rsidP="00BB324E">
      <w:pPr>
        <w:pStyle w:val="a7"/>
        <w:spacing w:line="360" w:lineRule="auto"/>
        <w:ind w:firstLine="709"/>
      </w:pPr>
      <w:r w:rsidRPr="00BB324E">
        <w:t>Указывая указателем мыши на пиктограммы – панели инструментов диалога «</w:t>
      </w:r>
      <w:r w:rsidRPr="00BB324E">
        <w:rPr>
          <w:b/>
          <w:i/>
        </w:rPr>
        <w:t>Текстовое описание</w:t>
      </w:r>
      <w:r w:rsidRPr="00BB324E">
        <w:t>», ознакомьтесь с их назначением. Если необходимо создайте структуру дерева, которая подходила бы структуре необходимого бизнес-плана.</w:t>
      </w:r>
    </w:p>
    <w:p w:rsidR="00BB324E" w:rsidRPr="00BB324E" w:rsidRDefault="00BB324E" w:rsidP="00BB324E">
      <w:pPr>
        <w:pStyle w:val="a7"/>
        <w:spacing w:line="360" w:lineRule="auto"/>
        <w:ind w:firstLine="709"/>
      </w:pPr>
      <w:r w:rsidRPr="00BB324E">
        <w:t>В узлах дерева диалога «</w:t>
      </w:r>
      <w:r w:rsidRPr="00BB324E">
        <w:rPr>
          <w:b/>
          <w:i/>
        </w:rPr>
        <w:t>Проект/Текстовое описание</w:t>
      </w:r>
      <w:r w:rsidRPr="00BB324E">
        <w:t>» (</w:t>
      </w:r>
      <w:r w:rsidR="008C3345">
        <w:t xml:space="preserve">см. </w:t>
      </w:r>
      <w:r w:rsidRPr="00BB324E">
        <w:t>рис.</w:t>
      </w:r>
      <w:r w:rsidR="008C3345">
        <w:t xml:space="preserve"> 3.</w:t>
      </w:r>
      <w:r w:rsidRPr="00BB324E">
        <w:t>1</w:t>
      </w:r>
      <w:r w:rsidR="008C3345">
        <w:t>.</w:t>
      </w:r>
      <w:r w:rsidRPr="00BB324E">
        <w:t>): «</w:t>
      </w:r>
      <w:r w:rsidRPr="00BB324E">
        <w:rPr>
          <w:u w:val="single"/>
        </w:rPr>
        <w:t>Резюме</w:t>
      </w:r>
      <w:r w:rsidRPr="00BB324E">
        <w:t>», «</w:t>
      </w:r>
      <w:r w:rsidRPr="00BB324E">
        <w:rPr>
          <w:u w:val="single"/>
        </w:rPr>
        <w:t>Компания</w:t>
      </w:r>
      <w:r w:rsidRPr="00BB324E">
        <w:t>», «</w:t>
      </w:r>
      <w:r w:rsidRPr="00BB324E">
        <w:rPr>
          <w:u w:val="single"/>
        </w:rPr>
        <w:t>Окружение</w:t>
      </w:r>
      <w:r w:rsidRPr="00BB324E">
        <w:t>», «</w:t>
      </w:r>
      <w:r w:rsidRPr="00BB324E">
        <w:rPr>
          <w:u w:val="single"/>
        </w:rPr>
        <w:t>Инвестиционный план</w:t>
      </w:r>
      <w:r w:rsidRPr="00BB324E">
        <w:t>», «</w:t>
      </w:r>
      <w:r w:rsidRPr="00BB324E">
        <w:rPr>
          <w:u w:val="single"/>
        </w:rPr>
        <w:t>Операционный план</w:t>
      </w:r>
      <w:r w:rsidRPr="00BB324E">
        <w:t>», «</w:t>
      </w:r>
      <w:r w:rsidRPr="00BB324E">
        <w:rPr>
          <w:u w:val="single"/>
        </w:rPr>
        <w:t>Финансовый план</w:t>
      </w:r>
      <w:r w:rsidRPr="00BB324E">
        <w:t>», которые соответствуют текстовому описанию разделов бизнес-плана, и в их дочерних разделах и листах тщательно вводим текстовую информацию, необходимую для отражения в бизнес-плане.</w:t>
      </w:r>
    </w:p>
    <w:p w:rsidR="00BB324E" w:rsidRPr="00863745" w:rsidRDefault="00BB324E" w:rsidP="00BB324E">
      <w:pPr>
        <w:ind w:firstLine="709"/>
        <w:jc w:val="both"/>
        <w:rPr>
          <w:sz w:val="24"/>
        </w:rPr>
      </w:pPr>
    </w:p>
    <w:p w:rsidR="00BB324E" w:rsidRDefault="00BB324E" w:rsidP="00BB324E">
      <w:pPr>
        <w:jc w:val="center"/>
        <w:rPr>
          <w:sz w:val="24"/>
        </w:rPr>
      </w:pPr>
      <w:r>
        <w:rPr>
          <w:noProof/>
          <w:sz w:val="24"/>
        </w:rPr>
        <w:drawing>
          <wp:inline distT="0" distB="0" distL="0" distR="0">
            <wp:extent cx="2449195" cy="2917825"/>
            <wp:effectExtent l="19050" t="0" r="8255" b="0"/>
            <wp:docPr id="1" name="Рисунок 9"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езимени-1"/>
                    <pic:cNvPicPr>
                      <a:picLocks noChangeAspect="1" noChangeArrowheads="1"/>
                    </pic:cNvPicPr>
                  </pic:nvPicPr>
                  <pic:blipFill>
                    <a:blip r:embed="rId41"/>
                    <a:srcRect/>
                    <a:stretch>
                      <a:fillRect/>
                    </a:stretch>
                  </pic:blipFill>
                  <pic:spPr bwMode="auto">
                    <a:xfrm>
                      <a:off x="0" y="0"/>
                      <a:ext cx="2449195" cy="2917825"/>
                    </a:xfrm>
                    <a:prstGeom prst="rect">
                      <a:avLst/>
                    </a:prstGeom>
                    <a:noFill/>
                    <a:ln w="9525">
                      <a:noFill/>
                      <a:miter lim="800000"/>
                      <a:headEnd/>
                      <a:tailEnd/>
                    </a:ln>
                  </pic:spPr>
                </pic:pic>
              </a:graphicData>
            </a:graphic>
          </wp:inline>
        </w:drawing>
      </w:r>
    </w:p>
    <w:p w:rsidR="00BB324E" w:rsidRPr="008C3345" w:rsidRDefault="00BB324E" w:rsidP="008C3345">
      <w:pPr>
        <w:pStyle w:val="a7"/>
        <w:spacing w:line="360" w:lineRule="auto"/>
        <w:jc w:val="center"/>
        <w:rPr>
          <w:b/>
        </w:rPr>
      </w:pPr>
      <w:r w:rsidRPr="008C3345">
        <w:rPr>
          <w:b/>
        </w:rPr>
        <w:t>Рис.</w:t>
      </w:r>
      <w:r w:rsidR="008C3345">
        <w:rPr>
          <w:b/>
        </w:rPr>
        <w:t xml:space="preserve"> 3.</w:t>
      </w:r>
      <w:r w:rsidRPr="008C3345">
        <w:rPr>
          <w:b/>
        </w:rPr>
        <w:t>1. Диалоговое окно Текстовое описание</w:t>
      </w:r>
    </w:p>
    <w:p w:rsidR="008C3345" w:rsidRDefault="008C3345" w:rsidP="00BB324E">
      <w:pPr>
        <w:pStyle w:val="a7"/>
        <w:spacing w:line="360" w:lineRule="auto"/>
        <w:ind w:firstLine="709"/>
      </w:pPr>
    </w:p>
    <w:p w:rsidR="00BB324E" w:rsidRPr="00BB324E" w:rsidRDefault="00BB324E" w:rsidP="00BB324E">
      <w:pPr>
        <w:pStyle w:val="a7"/>
        <w:spacing w:line="360" w:lineRule="auto"/>
        <w:ind w:firstLine="709"/>
      </w:pPr>
      <w:r w:rsidRPr="00BB324E">
        <w:t>При создании бизнес-плана с использованием модуля «Результаты/Отчет» вставка раздела в бизнес-план не означает вставки всех дочерних разделов. В бизнес-план помещаются только название и текст раздела и дочерних разделов, для которых подготовлены тексты в диалоге «Проект/Текстовое описание».</w:t>
      </w:r>
    </w:p>
    <w:p w:rsidR="00BB324E" w:rsidRPr="00BB324E" w:rsidRDefault="00BB324E" w:rsidP="00BB324E">
      <w:pPr>
        <w:pStyle w:val="a7"/>
        <w:spacing w:line="360" w:lineRule="auto"/>
        <w:ind w:firstLine="709"/>
      </w:pPr>
      <w:r w:rsidRPr="00BB324E">
        <w:t xml:space="preserve">После подготовки текстов для разделов бизнес-плана закроем диалог «Проект/Текстовое описание» и нажмем кнопку «Результаты/Отчет».  В </w:t>
      </w:r>
      <w:r w:rsidRPr="00BB324E">
        <w:lastRenderedPageBreak/>
        <w:t>открывшемся диалоге нажмем кнопку «Добавить». Выберем пункт «Пустой». Набираем для наименования отчета: «Бизнес-план». Оставим остальные параметры отчета в том виде, в котором они предложены программой, и нажмем кнопку ОК.</w:t>
      </w:r>
    </w:p>
    <w:p w:rsidR="00BB324E" w:rsidRDefault="00BB324E" w:rsidP="00BB324E">
      <w:pPr>
        <w:pStyle w:val="a7"/>
        <w:spacing w:line="360" w:lineRule="auto"/>
        <w:ind w:firstLine="709"/>
      </w:pPr>
      <w:r w:rsidRPr="00BB324E">
        <w:t>В открывшемся диалоге «Отчет» щелкнем правой кнопкой мыши по незаполненному полю бланка отчета, выберем пункт добавить объект/Текстовое описание…/Резюме» (см. рис.</w:t>
      </w:r>
      <w:r w:rsidR="008C3345">
        <w:t xml:space="preserve"> 3.</w:t>
      </w:r>
      <w:r w:rsidRPr="00BB324E">
        <w:t>2</w:t>
      </w:r>
      <w:r w:rsidR="008C3345">
        <w:t>.</w:t>
      </w:r>
      <w:r w:rsidRPr="00BB324E">
        <w:t>) и нажмем кнопку ОК.</w:t>
      </w:r>
    </w:p>
    <w:p w:rsidR="008C3345" w:rsidRPr="00BB324E" w:rsidRDefault="008C3345" w:rsidP="00BB324E">
      <w:pPr>
        <w:pStyle w:val="a7"/>
        <w:spacing w:line="360" w:lineRule="auto"/>
        <w:ind w:firstLine="709"/>
      </w:pPr>
    </w:p>
    <w:p w:rsidR="00BB324E" w:rsidRPr="00220049" w:rsidRDefault="00BB324E" w:rsidP="00BB324E">
      <w:pPr>
        <w:jc w:val="center"/>
        <w:rPr>
          <w:sz w:val="24"/>
          <w:lang w:val="en-US"/>
        </w:rPr>
      </w:pPr>
      <w:r>
        <w:rPr>
          <w:noProof/>
          <w:sz w:val="24"/>
        </w:rPr>
        <w:drawing>
          <wp:inline distT="0" distB="0" distL="0" distR="0">
            <wp:extent cx="2966085" cy="1383665"/>
            <wp:effectExtent l="19050" t="0" r="5715" b="0"/>
            <wp:docPr id="69" name="Рисунок 10"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Безимени-1"/>
                    <pic:cNvPicPr>
                      <a:picLocks noChangeAspect="1" noChangeArrowheads="1"/>
                    </pic:cNvPicPr>
                  </pic:nvPicPr>
                  <pic:blipFill>
                    <a:blip r:embed="rId42"/>
                    <a:srcRect/>
                    <a:stretch>
                      <a:fillRect/>
                    </a:stretch>
                  </pic:blipFill>
                  <pic:spPr bwMode="auto">
                    <a:xfrm>
                      <a:off x="0" y="0"/>
                      <a:ext cx="2966085" cy="1383665"/>
                    </a:xfrm>
                    <a:prstGeom prst="rect">
                      <a:avLst/>
                    </a:prstGeom>
                    <a:noFill/>
                    <a:ln w="9525">
                      <a:noFill/>
                      <a:miter lim="800000"/>
                      <a:headEnd/>
                      <a:tailEnd/>
                    </a:ln>
                  </pic:spPr>
                </pic:pic>
              </a:graphicData>
            </a:graphic>
          </wp:inline>
        </w:drawing>
      </w:r>
    </w:p>
    <w:p w:rsidR="00BB324E" w:rsidRPr="008C3345" w:rsidRDefault="00BB324E" w:rsidP="008C3345">
      <w:pPr>
        <w:pStyle w:val="a7"/>
        <w:spacing w:line="360" w:lineRule="auto"/>
        <w:jc w:val="center"/>
        <w:rPr>
          <w:b/>
        </w:rPr>
      </w:pPr>
      <w:r w:rsidRPr="008C3345">
        <w:rPr>
          <w:b/>
        </w:rPr>
        <w:t>Рис.</w:t>
      </w:r>
      <w:r w:rsidR="008C3345">
        <w:rPr>
          <w:b/>
        </w:rPr>
        <w:t xml:space="preserve"> 3.</w:t>
      </w:r>
      <w:r w:rsidRPr="008C3345">
        <w:rPr>
          <w:b/>
        </w:rPr>
        <w:t>2. Добавление объекта «Текстовое описание»</w:t>
      </w:r>
    </w:p>
    <w:p w:rsidR="00BB324E" w:rsidRPr="008C3345" w:rsidRDefault="00BB324E" w:rsidP="008C3345">
      <w:pPr>
        <w:pStyle w:val="a7"/>
        <w:spacing w:line="360" w:lineRule="auto"/>
        <w:jc w:val="center"/>
        <w:rPr>
          <w:b/>
        </w:rPr>
      </w:pPr>
    </w:p>
    <w:p w:rsidR="00BB324E" w:rsidRPr="00BB324E" w:rsidRDefault="00BB324E" w:rsidP="00BB324E">
      <w:pPr>
        <w:pStyle w:val="a7"/>
        <w:spacing w:line="360" w:lineRule="auto"/>
        <w:ind w:firstLine="709"/>
      </w:pPr>
      <w:r w:rsidRPr="00BB324E">
        <w:t>После текстового описания раздела «Резюме» добавим содержимое данных. Для этого раздела воспользуемся командой</w:t>
      </w:r>
      <w:proofErr w:type="gramStart"/>
      <w:r w:rsidRPr="00BB324E">
        <w:t xml:space="preserve"> Д</w:t>
      </w:r>
      <w:proofErr w:type="gramEnd"/>
      <w:r w:rsidRPr="00BB324E">
        <w:t xml:space="preserve">обавить объект </w:t>
      </w:r>
      <w:r w:rsidRPr="00BB324E">
        <w:sym w:font="Wingdings" w:char="F0E0"/>
      </w:r>
      <w:r w:rsidRPr="00BB324E">
        <w:t xml:space="preserve"> Данные </w:t>
      </w:r>
      <w:r w:rsidRPr="00BB324E">
        <w:sym w:font="Wingdings" w:char="F0E0"/>
      </w:r>
      <w:r w:rsidRPr="00BB324E">
        <w:t xml:space="preserve"> Проект, и выберем «Заголовок» и «Список продуктов/услуг» (см. рис.</w:t>
      </w:r>
      <w:r w:rsidR="008C3345">
        <w:t xml:space="preserve"> 3.</w:t>
      </w:r>
      <w:r w:rsidRPr="00BB324E">
        <w:t>3</w:t>
      </w:r>
      <w:r w:rsidR="008C3345">
        <w:t>.</w:t>
      </w:r>
      <w:r w:rsidRPr="00BB324E">
        <w:t>).</w:t>
      </w:r>
    </w:p>
    <w:p w:rsidR="00BB324E" w:rsidRPr="00E96968" w:rsidRDefault="00BB324E" w:rsidP="00BB324E">
      <w:pPr>
        <w:ind w:firstLine="709"/>
        <w:jc w:val="both"/>
        <w:rPr>
          <w:sz w:val="24"/>
        </w:rPr>
      </w:pPr>
    </w:p>
    <w:p w:rsidR="00BB324E" w:rsidRPr="007C58C6" w:rsidRDefault="00BB324E" w:rsidP="00BB324E">
      <w:pPr>
        <w:jc w:val="center"/>
        <w:rPr>
          <w:sz w:val="24"/>
          <w:lang w:val="en-US"/>
        </w:rPr>
      </w:pPr>
      <w:r>
        <w:rPr>
          <w:noProof/>
          <w:sz w:val="24"/>
        </w:rPr>
        <w:drawing>
          <wp:inline distT="0" distB="0" distL="0" distR="0">
            <wp:extent cx="2313940" cy="2146935"/>
            <wp:effectExtent l="19050" t="0" r="0" b="0"/>
            <wp:docPr id="68" name="Рисунок 1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езимени-1"/>
                    <pic:cNvPicPr>
                      <a:picLocks noChangeAspect="1" noChangeArrowheads="1"/>
                    </pic:cNvPicPr>
                  </pic:nvPicPr>
                  <pic:blipFill>
                    <a:blip r:embed="rId43"/>
                    <a:srcRect/>
                    <a:stretch>
                      <a:fillRect/>
                    </a:stretch>
                  </pic:blipFill>
                  <pic:spPr bwMode="auto">
                    <a:xfrm>
                      <a:off x="0" y="0"/>
                      <a:ext cx="2313940" cy="2146935"/>
                    </a:xfrm>
                    <a:prstGeom prst="rect">
                      <a:avLst/>
                    </a:prstGeom>
                    <a:noFill/>
                    <a:ln w="9525">
                      <a:noFill/>
                      <a:miter lim="800000"/>
                      <a:headEnd/>
                      <a:tailEnd/>
                    </a:ln>
                  </pic:spPr>
                </pic:pic>
              </a:graphicData>
            </a:graphic>
          </wp:inline>
        </w:drawing>
      </w:r>
    </w:p>
    <w:p w:rsidR="00BB324E" w:rsidRPr="008C3345" w:rsidRDefault="00BB324E" w:rsidP="008C3345">
      <w:pPr>
        <w:pStyle w:val="a7"/>
        <w:spacing w:line="360" w:lineRule="auto"/>
        <w:jc w:val="center"/>
        <w:rPr>
          <w:b/>
        </w:rPr>
      </w:pPr>
      <w:r w:rsidRPr="008C3345">
        <w:rPr>
          <w:b/>
        </w:rPr>
        <w:t>Рис.3</w:t>
      </w:r>
      <w:r w:rsidR="008C3345">
        <w:rPr>
          <w:b/>
        </w:rPr>
        <w:t>.3</w:t>
      </w:r>
      <w:r w:rsidRPr="008C3345">
        <w:rPr>
          <w:b/>
        </w:rPr>
        <w:t>. Отчет «Бизнес-план»</w:t>
      </w:r>
    </w:p>
    <w:p w:rsidR="00BB324E" w:rsidRPr="008C3345" w:rsidRDefault="00BB324E" w:rsidP="008C3345">
      <w:pPr>
        <w:pStyle w:val="a7"/>
        <w:spacing w:line="360" w:lineRule="auto"/>
        <w:jc w:val="center"/>
        <w:rPr>
          <w:b/>
        </w:rPr>
      </w:pPr>
    </w:p>
    <w:p w:rsidR="00BB324E" w:rsidRPr="00BB324E" w:rsidRDefault="00BB324E" w:rsidP="00BB324E">
      <w:pPr>
        <w:pStyle w:val="a7"/>
        <w:spacing w:line="360" w:lineRule="auto"/>
        <w:ind w:firstLine="709"/>
      </w:pPr>
      <w:r w:rsidRPr="00BB324E">
        <w:t>Если необходимо, то командами «</w:t>
      </w:r>
      <w:r w:rsidRPr="00BB324E">
        <w:rPr>
          <w:b/>
        </w:rPr>
        <w:t>Добавить объект/Разделитель</w:t>
      </w:r>
      <w:r w:rsidRPr="00BB324E">
        <w:t>», «</w:t>
      </w:r>
      <w:r w:rsidRPr="00BB324E">
        <w:rPr>
          <w:b/>
        </w:rPr>
        <w:t>Добавить объект/Текст</w:t>
      </w:r>
      <w:r w:rsidRPr="00BB324E">
        <w:t>» и «</w:t>
      </w:r>
      <w:r w:rsidRPr="00BB324E">
        <w:rPr>
          <w:b/>
        </w:rPr>
        <w:t>Добавить объект/Текст из файла…</w:t>
      </w:r>
      <w:r w:rsidRPr="00BB324E">
        <w:t xml:space="preserve">» добавьте </w:t>
      </w:r>
      <w:r w:rsidRPr="00BB324E">
        <w:lastRenderedPageBreak/>
        <w:t>соответственно разделителей, наберите текст или добавьте текст из файла между пиктограммами окна «</w:t>
      </w:r>
      <w:r w:rsidRPr="00BB324E">
        <w:rPr>
          <w:b/>
          <w:i/>
        </w:rPr>
        <w:t>Отчет</w:t>
      </w:r>
      <w:r w:rsidRPr="00BB324E">
        <w:t>».</w:t>
      </w:r>
    </w:p>
    <w:p w:rsidR="00BB324E" w:rsidRPr="00BB324E" w:rsidRDefault="00BB324E" w:rsidP="00BB324E">
      <w:pPr>
        <w:pStyle w:val="a7"/>
        <w:spacing w:line="360" w:lineRule="auto"/>
        <w:ind w:firstLine="709"/>
      </w:pPr>
      <w:r w:rsidRPr="00BB324E">
        <w:t>Аналогично добавляется текстовое описание, а после него и содержимое данных для других разделов бизнес-плана.</w:t>
      </w:r>
    </w:p>
    <w:p w:rsidR="00BB324E" w:rsidRPr="00BB324E" w:rsidRDefault="00BB324E" w:rsidP="00BB324E">
      <w:pPr>
        <w:pStyle w:val="a7"/>
        <w:spacing w:line="360" w:lineRule="auto"/>
        <w:ind w:firstLine="709"/>
      </w:pPr>
      <w:r w:rsidRPr="00BB324E">
        <w:t>После создания предпоследнего раздела бизнес-плана «Финансовый план», используя команду «</w:t>
      </w:r>
      <w:r w:rsidRPr="00BB324E">
        <w:rPr>
          <w:b/>
        </w:rPr>
        <w:t>Добавить объект/Результаты…</w:t>
      </w:r>
      <w:r w:rsidRPr="00BB324E">
        <w:t>», добавим необходимые результаты, полученные программой. Командами «Добавить объект/Таблицу детализации…», «Добавить объект/Таблицу пользователя…», «Добавить объект/Экспертное заключение…»,  «Добавить объект/Графики…» последовательно добавьте необходимую информацию в бизнес-плане. Командой «Общие настройки отчета» выполните необходимые настройки бизнес-плана. Бизнес-план готов. Можно просмотреть его и распечатать.</w:t>
      </w:r>
    </w:p>
    <w:p w:rsidR="00BB324E" w:rsidRDefault="00BB324E">
      <w:pPr>
        <w:pStyle w:val="a7"/>
        <w:widowControl w:val="0"/>
        <w:spacing w:line="360" w:lineRule="auto"/>
      </w:pPr>
    </w:p>
    <w:p w:rsidR="00096C4F" w:rsidRDefault="00096C4F">
      <w:pPr>
        <w:pStyle w:val="a7"/>
        <w:spacing w:line="360" w:lineRule="auto"/>
        <w:ind w:firstLine="708"/>
      </w:pPr>
    </w:p>
    <w:p w:rsidR="00096C4F" w:rsidRDefault="00BE74E8">
      <w:pPr>
        <w:pStyle w:val="1"/>
        <w:jc w:val="center"/>
        <w:rPr>
          <w:spacing w:val="40"/>
        </w:rPr>
      </w:pPr>
      <w:r>
        <w:rPr>
          <w:spacing w:val="40"/>
        </w:rPr>
        <w:br w:type="page"/>
      </w:r>
      <w:bookmarkStart w:id="4" w:name="_Toc358972973"/>
      <w:r w:rsidR="008C3345">
        <w:rPr>
          <w:spacing w:val="40"/>
        </w:rPr>
        <w:lastRenderedPageBreak/>
        <w:t>4</w:t>
      </w:r>
      <w:r>
        <w:rPr>
          <w:spacing w:val="40"/>
        </w:rPr>
        <w:t>. Задания к лабораторным работам</w:t>
      </w:r>
      <w:bookmarkEnd w:id="4"/>
    </w:p>
    <w:p w:rsidR="00096C4F" w:rsidRDefault="00096C4F">
      <w:pPr>
        <w:spacing w:line="360" w:lineRule="auto"/>
        <w:jc w:val="both"/>
        <w:rPr>
          <w:rFonts w:ascii="Arial" w:hAnsi="Arial"/>
          <w:sz w:val="24"/>
        </w:rPr>
      </w:pPr>
    </w:p>
    <w:p w:rsidR="00096C4F" w:rsidRDefault="00BE74E8">
      <w:pPr>
        <w:spacing w:line="360" w:lineRule="auto"/>
        <w:ind w:firstLine="708"/>
        <w:jc w:val="both"/>
        <w:rPr>
          <w:rFonts w:ascii="Arial" w:hAnsi="Arial"/>
          <w:sz w:val="24"/>
          <w:u w:val="single"/>
        </w:rPr>
      </w:pPr>
      <w:r>
        <w:rPr>
          <w:rFonts w:ascii="Arial" w:hAnsi="Arial"/>
          <w:sz w:val="24"/>
          <w:u w:val="single"/>
        </w:rPr>
        <w:t>Лабораторная работа № 1.</w:t>
      </w:r>
    </w:p>
    <w:p w:rsidR="00096C4F" w:rsidRDefault="00BE74E8">
      <w:pPr>
        <w:spacing w:line="360" w:lineRule="auto"/>
        <w:ind w:firstLine="708"/>
        <w:jc w:val="both"/>
        <w:rPr>
          <w:rFonts w:ascii="Arial" w:hAnsi="Arial"/>
          <w:sz w:val="24"/>
        </w:rPr>
      </w:pPr>
      <w:r>
        <w:rPr>
          <w:rFonts w:ascii="Arial" w:hAnsi="Arial"/>
          <w:sz w:val="24"/>
        </w:rPr>
        <w:t xml:space="preserve">С использованием возможностей системы </w:t>
      </w:r>
      <w:r>
        <w:rPr>
          <w:rFonts w:ascii="Arial" w:hAnsi="Arial"/>
          <w:sz w:val="24"/>
          <w:lang w:val="en-US"/>
        </w:rPr>
        <w:t>Project</w:t>
      </w:r>
      <w:r w:rsidRPr="004910F8">
        <w:rPr>
          <w:rFonts w:ascii="Arial" w:hAnsi="Arial"/>
          <w:sz w:val="24"/>
        </w:rPr>
        <w:t xml:space="preserve"> </w:t>
      </w:r>
      <w:r>
        <w:rPr>
          <w:rFonts w:ascii="Arial" w:hAnsi="Arial"/>
          <w:sz w:val="24"/>
          <w:lang w:val="en-US"/>
        </w:rPr>
        <w:t>Expert</w:t>
      </w:r>
      <w:r>
        <w:rPr>
          <w:rFonts w:ascii="Arial" w:hAnsi="Arial"/>
          <w:sz w:val="24"/>
        </w:rPr>
        <w:t xml:space="preserve"> необходимо в соответствии с номером варианта решить одну из следующих задач:</w:t>
      </w:r>
    </w:p>
    <w:p w:rsidR="00096C4F" w:rsidRDefault="00BE74E8">
      <w:pPr>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jc w:val="both"/>
        <w:rPr>
          <w:rFonts w:ascii="Arial" w:hAnsi="Arial"/>
          <w:sz w:val="24"/>
        </w:rPr>
      </w:pPr>
      <w:r>
        <w:rPr>
          <w:rFonts w:ascii="Arial" w:hAnsi="Arial"/>
          <w:sz w:val="24"/>
          <w:u w:val="single"/>
        </w:rPr>
        <w:t>Примечание.</w:t>
      </w:r>
      <w:r>
        <w:rPr>
          <w:rFonts w:ascii="Arial" w:hAnsi="Arial"/>
          <w:sz w:val="24"/>
        </w:rPr>
        <w:t xml:space="preserve"> Номер варианта для лабораторной работы необходимо получить у преподавателя.</w:t>
      </w:r>
    </w:p>
    <w:p w:rsidR="00096C4F" w:rsidRDefault="00E171D5" w:rsidP="00E171D5">
      <w:pPr>
        <w:spacing w:before="120" w:line="360" w:lineRule="auto"/>
        <w:jc w:val="both"/>
        <w:rPr>
          <w:rFonts w:ascii="Arial" w:hAnsi="Arial"/>
          <w:sz w:val="24"/>
        </w:rPr>
      </w:pPr>
      <w:r w:rsidRPr="00E171D5">
        <w:rPr>
          <w:rFonts w:ascii="Arial" w:hAnsi="Arial"/>
          <w:sz w:val="24"/>
          <w:highlight w:val="yellow"/>
        </w:rPr>
        <w:t>Варианты:</w:t>
      </w:r>
    </w:p>
    <w:p w:rsidR="0098657D" w:rsidRPr="0098657D" w:rsidRDefault="0098657D" w:rsidP="0098657D">
      <w:pPr>
        <w:keepNext/>
        <w:framePr w:dropCap="drop" w:lines="3" w:wrap="around" w:vAnchor="text" w:hAnchor="text"/>
        <w:spacing w:line="1241" w:lineRule="exact"/>
        <w:jc w:val="both"/>
        <w:textAlignment w:val="baseline"/>
        <w:rPr>
          <w:rFonts w:ascii="Arial" w:hAnsi="Arial" w:cs="Arial"/>
          <w:position w:val="-6"/>
          <w:sz w:val="142"/>
          <w:shd w:val="clear" w:color="auto" w:fill="FFFFFF" w:themeFill="background1"/>
        </w:rPr>
      </w:pPr>
      <w:r w:rsidRPr="0098657D">
        <w:rPr>
          <w:rFonts w:ascii="Arial" w:hAnsi="Arial" w:cs="Arial"/>
          <w:position w:val="-6"/>
          <w:sz w:val="142"/>
          <w:shd w:val="clear" w:color="auto" w:fill="FFFFFF" w:themeFill="background1"/>
        </w:rPr>
        <w:t>1</w:t>
      </w:r>
    </w:p>
    <w:p w:rsidR="00096C4F" w:rsidRDefault="00BE74E8">
      <w:pPr>
        <w:spacing w:line="360" w:lineRule="auto"/>
        <w:jc w:val="both"/>
        <w:rPr>
          <w:rFonts w:ascii="Arial" w:hAnsi="Arial"/>
          <w:sz w:val="24"/>
        </w:rPr>
      </w:pPr>
      <w:r>
        <w:rPr>
          <w:rFonts w:ascii="Arial" w:hAnsi="Arial"/>
          <w:sz w:val="24"/>
        </w:rPr>
        <w:t>Начало проекта 01.01.20</w:t>
      </w:r>
      <w:r w:rsidR="00661CF1">
        <w:rPr>
          <w:rFonts w:ascii="Arial" w:hAnsi="Arial"/>
          <w:sz w:val="24"/>
        </w:rPr>
        <w:t>14</w:t>
      </w:r>
      <w:r>
        <w:rPr>
          <w:rFonts w:ascii="Arial" w:hAnsi="Arial"/>
          <w:sz w:val="24"/>
        </w:rPr>
        <w:t xml:space="preserve">г., длительность 1 год. Сбыт </w:t>
      </w:r>
      <w:r>
        <w:rPr>
          <w:rFonts w:ascii="Arial" w:hAnsi="Arial"/>
          <w:b/>
          <w:i/>
          <w:sz w:val="24"/>
        </w:rPr>
        <w:t>водонагревателя для воды</w:t>
      </w:r>
      <w:r>
        <w:rPr>
          <w:rFonts w:ascii="Arial" w:hAnsi="Arial"/>
          <w:sz w:val="24"/>
        </w:rPr>
        <w:t xml:space="preserve"> планируется мелким и крупным оптом в количестве соответственно </w:t>
      </w:r>
      <w:r>
        <w:rPr>
          <w:rFonts w:ascii="Arial" w:hAnsi="Arial"/>
          <w:b/>
          <w:i/>
          <w:sz w:val="24"/>
        </w:rPr>
        <w:t>номер варианта умножить</w:t>
      </w:r>
      <w:r>
        <w:rPr>
          <w:rFonts w:ascii="Arial" w:hAnsi="Arial"/>
          <w:sz w:val="24"/>
        </w:rPr>
        <w:t xml:space="preserve"> на 256 и </w:t>
      </w:r>
      <w:r>
        <w:rPr>
          <w:rFonts w:ascii="Arial" w:hAnsi="Arial"/>
          <w:b/>
          <w:i/>
          <w:sz w:val="24"/>
        </w:rPr>
        <w:t>номер варианта умножить</w:t>
      </w:r>
      <w:r>
        <w:rPr>
          <w:rFonts w:ascii="Arial" w:hAnsi="Arial"/>
          <w:sz w:val="24"/>
        </w:rPr>
        <w:t xml:space="preserve"> на 146 единиц в месяц по цене </w:t>
      </w:r>
      <w:r>
        <w:rPr>
          <w:rFonts w:ascii="Arial" w:hAnsi="Arial"/>
          <w:b/>
          <w:i/>
          <w:sz w:val="24"/>
        </w:rPr>
        <w:t>номер варианта умножить</w:t>
      </w:r>
      <w:r>
        <w:rPr>
          <w:rFonts w:ascii="Arial" w:hAnsi="Arial"/>
          <w:sz w:val="24"/>
        </w:rPr>
        <w:t xml:space="preserve"> на 1130 рублей. Прямые издержки на производство продукта составляют </w:t>
      </w:r>
      <w:r>
        <w:rPr>
          <w:rFonts w:ascii="Arial" w:hAnsi="Arial"/>
          <w:b/>
          <w:i/>
          <w:sz w:val="24"/>
        </w:rPr>
        <w:t>номер варианта умножить</w:t>
      </w:r>
      <w:r>
        <w:rPr>
          <w:rFonts w:ascii="Arial" w:hAnsi="Arial"/>
          <w:sz w:val="24"/>
        </w:rPr>
        <w:t xml:space="preserve"> на 654 руб. на единицу. Доставка продукции мелкооптовым покупателям не производится. Расходы по доставке продукции крупнооптовым покупателям составляют </w:t>
      </w:r>
      <w:r>
        <w:rPr>
          <w:rFonts w:ascii="Arial" w:hAnsi="Arial"/>
          <w:b/>
          <w:i/>
          <w:sz w:val="24"/>
        </w:rPr>
        <w:t>номер варианта умножить</w:t>
      </w:r>
      <w:r>
        <w:rPr>
          <w:rFonts w:ascii="Arial" w:hAnsi="Arial"/>
          <w:sz w:val="24"/>
        </w:rPr>
        <w:t xml:space="preserve"> на 112 </w:t>
      </w:r>
      <w:proofErr w:type="spellStart"/>
      <w:r>
        <w:rPr>
          <w:rFonts w:ascii="Arial" w:hAnsi="Arial"/>
          <w:sz w:val="24"/>
        </w:rPr>
        <w:t>руб</w:t>
      </w:r>
      <w:proofErr w:type="spellEnd"/>
      <w:r>
        <w:rPr>
          <w:rFonts w:ascii="Arial" w:hAnsi="Arial"/>
          <w:sz w:val="24"/>
        </w:rPr>
        <w:t xml:space="preserve"> за единицу </w:t>
      </w:r>
      <w:proofErr w:type="gramStart"/>
      <w:r>
        <w:rPr>
          <w:rFonts w:ascii="Arial" w:hAnsi="Arial"/>
          <w:sz w:val="24"/>
        </w:rPr>
        <w:t>продукции</w:t>
      </w:r>
      <w:proofErr w:type="gramEnd"/>
      <w:r>
        <w:rPr>
          <w:rFonts w:ascii="Arial" w:hAnsi="Arial"/>
          <w:sz w:val="24"/>
        </w:rPr>
        <w:t xml:space="preserve"> и включены в цену. </w:t>
      </w:r>
      <w:r>
        <w:rPr>
          <w:rFonts w:ascii="Arial" w:hAnsi="Arial"/>
          <w:b/>
          <w:sz w:val="24"/>
          <w:u w:val="single"/>
        </w:rPr>
        <w:t>Цель</w:t>
      </w:r>
      <w:r>
        <w:rPr>
          <w:rFonts w:ascii="Arial" w:hAnsi="Arial"/>
          <w:b/>
          <w:sz w:val="24"/>
        </w:rPr>
        <w:t>:</w:t>
      </w:r>
      <w:r>
        <w:rPr>
          <w:rFonts w:ascii="Arial" w:hAnsi="Arial"/>
          <w:sz w:val="24"/>
        </w:rPr>
        <w:t xml:space="preserve"> </w:t>
      </w:r>
      <w:r>
        <w:rPr>
          <w:rFonts w:ascii="Arial" w:hAnsi="Arial"/>
          <w:b/>
          <w:sz w:val="24"/>
        </w:rPr>
        <w:t>определить размер ежемесячной валовой прибыли в рублях. Налоги не учитывать.</w:t>
      </w:r>
    </w:p>
    <w:p w:rsidR="00096C4F" w:rsidRDefault="00096C4F">
      <w:pPr>
        <w:spacing w:line="360" w:lineRule="auto"/>
        <w:jc w:val="both"/>
        <w:rPr>
          <w:rFonts w:ascii="Arial" w:hAnsi="Arial"/>
          <w:sz w:val="24"/>
        </w:rPr>
      </w:pPr>
    </w:p>
    <w:p w:rsidR="0098657D" w:rsidRPr="0098657D" w:rsidRDefault="0098657D" w:rsidP="0098657D">
      <w:pPr>
        <w:keepNext/>
        <w:framePr w:dropCap="drop" w:lines="3" w:wrap="around" w:vAnchor="text" w:hAnchor="text"/>
        <w:spacing w:line="1241" w:lineRule="exact"/>
        <w:jc w:val="both"/>
        <w:textAlignment w:val="baseline"/>
        <w:rPr>
          <w:rFonts w:ascii="Arial" w:hAnsi="Arial" w:cs="Arial"/>
          <w:position w:val="-6"/>
          <w:sz w:val="142"/>
        </w:rPr>
      </w:pPr>
      <w:r w:rsidRPr="0098657D">
        <w:rPr>
          <w:rFonts w:ascii="Arial" w:hAnsi="Arial" w:cs="Arial"/>
          <w:position w:val="-6"/>
          <w:sz w:val="142"/>
        </w:rPr>
        <w:t>2</w:t>
      </w:r>
    </w:p>
    <w:p w:rsidR="00096C4F" w:rsidRDefault="0098657D">
      <w:pPr>
        <w:spacing w:line="360" w:lineRule="auto"/>
        <w:jc w:val="both"/>
        <w:rPr>
          <w:rFonts w:ascii="Arial" w:hAnsi="Arial"/>
          <w:sz w:val="24"/>
        </w:rPr>
      </w:pPr>
      <w:r>
        <w:rPr>
          <w:rFonts w:ascii="Arial" w:hAnsi="Arial"/>
          <w:sz w:val="24"/>
        </w:rPr>
        <w:t xml:space="preserve"> </w:t>
      </w:r>
      <w:r w:rsidR="00BE74E8">
        <w:rPr>
          <w:rFonts w:ascii="Arial" w:hAnsi="Arial"/>
          <w:sz w:val="24"/>
        </w:rPr>
        <w:t>Начало проекта 01.01.20</w:t>
      </w:r>
      <w:r w:rsidR="00661CF1">
        <w:rPr>
          <w:rFonts w:ascii="Arial" w:hAnsi="Arial"/>
          <w:sz w:val="24"/>
        </w:rPr>
        <w:t>14</w:t>
      </w:r>
      <w:r w:rsidR="00BE74E8">
        <w:rPr>
          <w:rFonts w:ascii="Arial" w:hAnsi="Arial"/>
          <w:sz w:val="24"/>
        </w:rPr>
        <w:t xml:space="preserve">г., длительность 3 года. Выпуск </w:t>
      </w:r>
      <w:r w:rsidR="00BE74E8">
        <w:rPr>
          <w:rFonts w:ascii="Arial" w:hAnsi="Arial"/>
          <w:b/>
          <w:i/>
          <w:sz w:val="24"/>
        </w:rPr>
        <w:t>аппарата для очистки воды</w:t>
      </w:r>
      <w:r w:rsidR="00BE74E8">
        <w:rPr>
          <w:rFonts w:ascii="Arial" w:hAnsi="Arial"/>
          <w:sz w:val="24"/>
        </w:rPr>
        <w:t xml:space="preserve"> планируется осуществлять на 3-х производственных линиях мощностью </w:t>
      </w:r>
      <w:r w:rsidR="00BE74E8">
        <w:rPr>
          <w:rFonts w:ascii="Arial" w:hAnsi="Arial"/>
          <w:b/>
          <w:i/>
          <w:sz w:val="24"/>
        </w:rPr>
        <w:t>номер варианта умножить</w:t>
      </w:r>
      <w:r w:rsidR="00BE74E8">
        <w:rPr>
          <w:rFonts w:ascii="Arial" w:hAnsi="Arial"/>
          <w:sz w:val="24"/>
        </w:rPr>
        <w:t xml:space="preserve"> на 100 единиц в месяц каждая, пуск которых планируется соответственно в 1, 7 и 23 месяцах проекта. Продукция будет полностью продаваться в том же месяце, в котором она произведена по цене </w:t>
      </w:r>
      <w:r w:rsidR="00BE74E8">
        <w:rPr>
          <w:rFonts w:ascii="Arial" w:hAnsi="Arial"/>
          <w:b/>
          <w:i/>
          <w:sz w:val="24"/>
        </w:rPr>
        <w:t xml:space="preserve">номер варианта </w:t>
      </w:r>
      <w:proofErr w:type="gramStart"/>
      <w:r w:rsidR="00BE74E8">
        <w:rPr>
          <w:rFonts w:ascii="Arial" w:hAnsi="Arial"/>
          <w:b/>
          <w:i/>
          <w:sz w:val="24"/>
        </w:rPr>
        <w:t>умножить</w:t>
      </w:r>
      <w:proofErr w:type="gramEnd"/>
      <w:r w:rsidR="00BE74E8">
        <w:rPr>
          <w:rFonts w:ascii="Arial" w:hAnsi="Arial"/>
          <w:sz w:val="24"/>
        </w:rPr>
        <w:t xml:space="preserve"> на 10 рублей за единицу при суммарных производственных издержках </w:t>
      </w:r>
      <w:r w:rsidR="00BE74E8">
        <w:rPr>
          <w:rFonts w:ascii="Arial" w:hAnsi="Arial"/>
          <w:b/>
          <w:i/>
          <w:sz w:val="24"/>
        </w:rPr>
        <w:t>номер варианта умножить</w:t>
      </w:r>
      <w:r w:rsidR="00BE74E8">
        <w:rPr>
          <w:rFonts w:ascii="Arial" w:hAnsi="Arial"/>
          <w:sz w:val="24"/>
        </w:rPr>
        <w:t xml:space="preserve"> на 9 рублей за единицу. </w:t>
      </w:r>
      <w:r w:rsidR="00BE74E8">
        <w:rPr>
          <w:rFonts w:ascii="Arial" w:hAnsi="Arial"/>
          <w:b/>
          <w:sz w:val="24"/>
          <w:u w:val="single"/>
        </w:rPr>
        <w:t>Цель</w:t>
      </w:r>
      <w:r w:rsidR="00BE74E8">
        <w:rPr>
          <w:rFonts w:ascii="Arial" w:hAnsi="Arial"/>
          <w:b/>
          <w:sz w:val="24"/>
        </w:rPr>
        <w:t>:</w:t>
      </w:r>
      <w:r w:rsidR="00BE74E8">
        <w:rPr>
          <w:rFonts w:ascii="Arial" w:hAnsi="Arial"/>
          <w:sz w:val="24"/>
        </w:rPr>
        <w:t xml:space="preserve"> </w:t>
      </w:r>
      <w:r w:rsidR="00BE74E8">
        <w:rPr>
          <w:rFonts w:ascii="Arial" w:hAnsi="Arial"/>
          <w:b/>
          <w:sz w:val="24"/>
        </w:rPr>
        <w:t xml:space="preserve">без учета налогов рассчитать </w:t>
      </w:r>
      <w:r w:rsidR="00BE74E8">
        <w:rPr>
          <w:rFonts w:ascii="Arial" w:hAnsi="Arial"/>
          <w:b/>
          <w:sz w:val="24"/>
          <w:lang w:val="en-US"/>
        </w:rPr>
        <w:t>NPV</w:t>
      </w:r>
      <w:r w:rsidR="00BE74E8" w:rsidRPr="004910F8">
        <w:rPr>
          <w:rFonts w:ascii="Arial" w:hAnsi="Arial"/>
          <w:b/>
          <w:sz w:val="24"/>
        </w:rPr>
        <w:t xml:space="preserve"> </w:t>
      </w:r>
      <w:r w:rsidR="00BE74E8">
        <w:rPr>
          <w:rFonts w:ascii="Arial" w:hAnsi="Arial"/>
          <w:b/>
          <w:sz w:val="24"/>
        </w:rPr>
        <w:t>проекта в рублях при условии дисконтирования денежных потоков раз в год по ставке 30% годовых.</w:t>
      </w:r>
    </w:p>
    <w:p w:rsidR="00096C4F" w:rsidRDefault="00096C4F">
      <w:pPr>
        <w:spacing w:line="360" w:lineRule="auto"/>
        <w:jc w:val="both"/>
        <w:rPr>
          <w:rFonts w:ascii="Arial" w:hAnsi="Arial"/>
          <w:sz w:val="24"/>
        </w:rPr>
      </w:pPr>
    </w:p>
    <w:p w:rsidR="0098657D" w:rsidRPr="0098657D" w:rsidRDefault="0098657D" w:rsidP="0098657D">
      <w:pPr>
        <w:keepNext/>
        <w:framePr w:dropCap="drop" w:lines="3" w:wrap="around" w:vAnchor="text" w:hAnchor="text"/>
        <w:spacing w:line="1241" w:lineRule="exact"/>
        <w:jc w:val="both"/>
        <w:textAlignment w:val="baseline"/>
        <w:rPr>
          <w:rFonts w:ascii="Arial" w:hAnsi="Arial" w:cs="Arial"/>
          <w:position w:val="-4"/>
          <w:sz w:val="139"/>
        </w:rPr>
      </w:pPr>
      <w:r w:rsidRPr="0098657D">
        <w:rPr>
          <w:rFonts w:ascii="Arial" w:hAnsi="Arial" w:cs="Arial"/>
          <w:position w:val="-4"/>
          <w:sz w:val="139"/>
        </w:rPr>
        <w:lastRenderedPageBreak/>
        <w:t>3</w:t>
      </w:r>
    </w:p>
    <w:p w:rsidR="00096C4F" w:rsidRDefault="0098657D">
      <w:pPr>
        <w:spacing w:line="360" w:lineRule="auto"/>
        <w:jc w:val="both"/>
        <w:rPr>
          <w:rFonts w:ascii="Arial" w:hAnsi="Arial"/>
          <w:sz w:val="24"/>
        </w:rPr>
      </w:pPr>
      <w:r>
        <w:rPr>
          <w:rFonts w:ascii="Arial" w:hAnsi="Arial"/>
          <w:sz w:val="24"/>
        </w:rPr>
        <w:t xml:space="preserve"> </w:t>
      </w:r>
      <w:r w:rsidR="00BE74E8">
        <w:rPr>
          <w:rFonts w:ascii="Arial" w:hAnsi="Arial"/>
          <w:sz w:val="24"/>
        </w:rPr>
        <w:t>Начало проекта 01.01.20</w:t>
      </w:r>
      <w:r w:rsidR="00661CF1">
        <w:rPr>
          <w:rFonts w:ascii="Arial" w:hAnsi="Arial"/>
          <w:sz w:val="24"/>
        </w:rPr>
        <w:t>14</w:t>
      </w:r>
      <w:r w:rsidR="00BE74E8">
        <w:rPr>
          <w:rFonts w:ascii="Arial" w:hAnsi="Arial"/>
          <w:sz w:val="24"/>
        </w:rPr>
        <w:t xml:space="preserve">г., длительность 5 лет. Продукт №1 </w:t>
      </w:r>
      <w:r w:rsidR="00BE74E8">
        <w:rPr>
          <w:rFonts w:ascii="Arial" w:hAnsi="Arial"/>
          <w:b/>
          <w:i/>
          <w:sz w:val="24"/>
        </w:rPr>
        <w:t>мотор для прогулочного катера</w:t>
      </w:r>
      <w:r w:rsidR="00BE74E8">
        <w:rPr>
          <w:rFonts w:ascii="Arial" w:hAnsi="Arial"/>
          <w:sz w:val="24"/>
        </w:rPr>
        <w:t xml:space="preserve"> продается в количестве </w:t>
      </w:r>
      <w:r w:rsidR="00BE74E8">
        <w:rPr>
          <w:rFonts w:ascii="Arial" w:hAnsi="Arial"/>
          <w:b/>
          <w:i/>
          <w:sz w:val="24"/>
        </w:rPr>
        <w:t>номер варианта умножить</w:t>
      </w:r>
      <w:r w:rsidR="00BE74E8">
        <w:rPr>
          <w:rFonts w:ascii="Arial" w:hAnsi="Arial"/>
          <w:sz w:val="24"/>
        </w:rPr>
        <w:t xml:space="preserve"> на 100 штук ежемесячно, продукт №2 </w:t>
      </w:r>
      <w:r w:rsidR="00BE74E8">
        <w:rPr>
          <w:rFonts w:ascii="Arial" w:hAnsi="Arial"/>
          <w:b/>
          <w:i/>
          <w:sz w:val="24"/>
        </w:rPr>
        <w:t>мотор для погрузочной тележки</w:t>
      </w:r>
      <w:r w:rsidR="00BE74E8">
        <w:rPr>
          <w:rFonts w:ascii="Arial" w:hAnsi="Arial"/>
          <w:sz w:val="24"/>
        </w:rPr>
        <w:t xml:space="preserve"> продается в количестве </w:t>
      </w:r>
      <w:r w:rsidR="00BE74E8">
        <w:rPr>
          <w:rFonts w:ascii="Arial" w:hAnsi="Arial"/>
          <w:b/>
          <w:i/>
          <w:sz w:val="24"/>
        </w:rPr>
        <w:t>номер варианта умножить</w:t>
      </w:r>
      <w:r w:rsidR="00BE74E8">
        <w:rPr>
          <w:rFonts w:ascii="Arial" w:hAnsi="Arial"/>
          <w:sz w:val="24"/>
        </w:rPr>
        <w:t xml:space="preserve"> на 140 штук ежемесячно. Для продукта №1 цена сбыта в первом месяце </w:t>
      </w:r>
      <w:r w:rsidR="00BE74E8">
        <w:rPr>
          <w:rFonts w:ascii="Arial" w:hAnsi="Arial"/>
          <w:b/>
          <w:i/>
          <w:sz w:val="24"/>
        </w:rPr>
        <w:t>номер варианта умножить</w:t>
      </w:r>
      <w:r w:rsidR="00BE74E8">
        <w:rPr>
          <w:rFonts w:ascii="Arial" w:hAnsi="Arial"/>
          <w:sz w:val="24"/>
        </w:rPr>
        <w:t xml:space="preserve"> на 100 руб. за штуку, а темпы роста цены вследствие инфляции составляют 30% </w:t>
      </w:r>
      <w:proofErr w:type="gramStart"/>
      <w:r w:rsidR="00BE74E8">
        <w:rPr>
          <w:rFonts w:ascii="Arial" w:hAnsi="Arial"/>
          <w:sz w:val="24"/>
        </w:rPr>
        <w:t>годовых</w:t>
      </w:r>
      <w:proofErr w:type="gramEnd"/>
      <w:r w:rsidR="00BE74E8">
        <w:rPr>
          <w:rFonts w:ascii="Arial" w:hAnsi="Arial"/>
          <w:sz w:val="24"/>
        </w:rPr>
        <w:t xml:space="preserve">. Для продукта №2 указанные значения соответственно равны </w:t>
      </w:r>
      <w:r w:rsidR="00BE74E8">
        <w:rPr>
          <w:rFonts w:ascii="Arial" w:hAnsi="Arial"/>
          <w:b/>
          <w:i/>
          <w:sz w:val="24"/>
        </w:rPr>
        <w:t>номер варианта умножить</w:t>
      </w:r>
      <w:r w:rsidR="00BE74E8">
        <w:rPr>
          <w:rFonts w:ascii="Arial" w:hAnsi="Arial"/>
          <w:sz w:val="24"/>
        </w:rPr>
        <w:t xml:space="preserve"> на 90 руб. и 20% </w:t>
      </w:r>
      <w:proofErr w:type="gramStart"/>
      <w:r w:rsidR="00BE74E8">
        <w:rPr>
          <w:rFonts w:ascii="Arial" w:hAnsi="Arial"/>
          <w:sz w:val="24"/>
        </w:rPr>
        <w:t>годовых</w:t>
      </w:r>
      <w:proofErr w:type="gramEnd"/>
      <w:r w:rsidR="00BE74E8">
        <w:rPr>
          <w:rFonts w:ascii="Arial" w:hAnsi="Arial"/>
          <w:sz w:val="24"/>
        </w:rPr>
        <w:t xml:space="preserve">. </w:t>
      </w:r>
      <w:r w:rsidR="00BE74E8">
        <w:rPr>
          <w:rFonts w:ascii="Arial" w:hAnsi="Arial"/>
          <w:b/>
          <w:sz w:val="24"/>
          <w:u w:val="single"/>
        </w:rPr>
        <w:t>Цель</w:t>
      </w:r>
      <w:r w:rsidR="00BE74E8">
        <w:rPr>
          <w:rFonts w:ascii="Arial" w:hAnsi="Arial"/>
          <w:b/>
          <w:sz w:val="24"/>
        </w:rPr>
        <w:t>:</w:t>
      </w:r>
      <w:r w:rsidR="00BE74E8">
        <w:rPr>
          <w:rFonts w:ascii="Arial" w:hAnsi="Arial"/>
          <w:sz w:val="24"/>
        </w:rPr>
        <w:t xml:space="preserve"> </w:t>
      </w:r>
      <w:r w:rsidR="00BE74E8">
        <w:rPr>
          <w:rFonts w:ascii="Arial" w:hAnsi="Arial"/>
          <w:b/>
          <w:sz w:val="24"/>
        </w:rPr>
        <w:t>определить в каком месяце проекта поступления от продаж продукта №1 превысят поступления от продаж продукта №2.</w:t>
      </w:r>
    </w:p>
    <w:p w:rsidR="00096C4F" w:rsidRDefault="00096C4F">
      <w:pPr>
        <w:spacing w:line="360" w:lineRule="auto"/>
        <w:jc w:val="both"/>
        <w:rPr>
          <w:rFonts w:ascii="Arial" w:hAnsi="Arial"/>
          <w:sz w:val="24"/>
        </w:rPr>
      </w:pPr>
    </w:p>
    <w:p w:rsidR="0098657D" w:rsidRPr="0098657D" w:rsidRDefault="0098657D" w:rsidP="0098657D">
      <w:pPr>
        <w:keepNext/>
        <w:framePr w:dropCap="drop" w:lines="3" w:wrap="around" w:vAnchor="text" w:hAnchor="text"/>
        <w:spacing w:line="1241" w:lineRule="exact"/>
        <w:jc w:val="both"/>
        <w:textAlignment w:val="baseline"/>
        <w:rPr>
          <w:rFonts w:ascii="Arial" w:hAnsi="Arial" w:cs="Arial"/>
          <w:position w:val="-6"/>
          <w:sz w:val="142"/>
        </w:rPr>
      </w:pPr>
      <w:r w:rsidRPr="0098657D">
        <w:rPr>
          <w:rFonts w:ascii="Arial" w:hAnsi="Arial" w:cs="Arial"/>
          <w:position w:val="-6"/>
          <w:sz w:val="142"/>
        </w:rPr>
        <w:t>4</w:t>
      </w:r>
    </w:p>
    <w:p w:rsidR="00096C4F" w:rsidRDefault="0098657D">
      <w:pPr>
        <w:spacing w:line="360" w:lineRule="auto"/>
        <w:jc w:val="both"/>
        <w:rPr>
          <w:rFonts w:ascii="Arial" w:hAnsi="Arial"/>
          <w:sz w:val="24"/>
        </w:rPr>
      </w:pPr>
      <w:r>
        <w:rPr>
          <w:rFonts w:ascii="Arial" w:hAnsi="Arial"/>
          <w:sz w:val="24"/>
        </w:rPr>
        <w:t xml:space="preserve"> </w:t>
      </w:r>
      <w:r w:rsidR="00BE74E8">
        <w:rPr>
          <w:rFonts w:ascii="Arial" w:hAnsi="Arial"/>
          <w:sz w:val="24"/>
        </w:rPr>
        <w:t>Начало проекта 01.01.20</w:t>
      </w:r>
      <w:r w:rsidR="00661CF1">
        <w:rPr>
          <w:rFonts w:ascii="Arial" w:hAnsi="Arial"/>
          <w:sz w:val="24"/>
        </w:rPr>
        <w:t>14</w:t>
      </w:r>
      <w:r w:rsidR="00BE74E8">
        <w:rPr>
          <w:rFonts w:ascii="Arial" w:hAnsi="Arial"/>
          <w:sz w:val="24"/>
        </w:rPr>
        <w:t xml:space="preserve">г., длительность 1 год. Планируется выпуск и продажа </w:t>
      </w:r>
      <w:r w:rsidR="00BE74E8">
        <w:rPr>
          <w:rFonts w:ascii="Arial" w:hAnsi="Arial"/>
          <w:b/>
          <w:i/>
          <w:sz w:val="24"/>
        </w:rPr>
        <w:t>карманных переводчиков</w:t>
      </w:r>
      <w:r w:rsidR="00BE74E8">
        <w:rPr>
          <w:rFonts w:ascii="Arial" w:hAnsi="Arial"/>
          <w:sz w:val="24"/>
        </w:rPr>
        <w:t xml:space="preserve"> в количестве </w:t>
      </w:r>
      <w:r w:rsidR="00BE74E8">
        <w:rPr>
          <w:rFonts w:ascii="Arial" w:hAnsi="Arial"/>
          <w:b/>
          <w:i/>
          <w:sz w:val="24"/>
        </w:rPr>
        <w:t>номер варианта умножить</w:t>
      </w:r>
      <w:r w:rsidR="00BE74E8">
        <w:rPr>
          <w:rFonts w:ascii="Arial" w:hAnsi="Arial"/>
          <w:sz w:val="24"/>
        </w:rPr>
        <w:t xml:space="preserve"> на 100 единиц в месяц по цене </w:t>
      </w:r>
      <w:r w:rsidR="00BE74E8">
        <w:rPr>
          <w:rFonts w:ascii="Arial" w:hAnsi="Arial"/>
          <w:b/>
          <w:i/>
          <w:sz w:val="24"/>
        </w:rPr>
        <w:t>номер варианта умножить</w:t>
      </w:r>
      <w:r w:rsidR="00BE74E8">
        <w:rPr>
          <w:rFonts w:ascii="Arial" w:hAnsi="Arial"/>
          <w:sz w:val="24"/>
        </w:rPr>
        <w:t xml:space="preserve"> на 15</w:t>
      </w:r>
      <w:r w:rsidR="00BE74E8" w:rsidRPr="004910F8">
        <w:rPr>
          <w:rFonts w:ascii="Arial" w:hAnsi="Arial"/>
          <w:sz w:val="24"/>
        </w:rPr>
        <w:t>$</w:t>
      </w:r>
      <w:r w:rsidR="00BE74E8">
        <w:rPr>
          <w:rFonts w:ascii="Arial" w:hAnsi="Arial"/>
          <w:sz w:val="24"/>
        </w:rPr>
        <w:t xml:space="preserve"> за единицу. Суммарные производственные издержки на единицу продукции составляют </w:t>
      </w:r>
      <w:r w:rsidR="00BE74E8">
        <w:rPr>
          <w:rFonts w:ascii="Arial" w:hAnsi="Arial"/>
          <w:b/>
          <w:i/>
          <w:sz w:val="24"/>
        </w:rPr>
        <w:t>номер варианта умножить</w:t>
      </w:r>
      <w:r w:rsidR="00BE74E8">
        <w:rPr>
          <w:rFonts w:ascii="Arial" w:hAnsi="Arial"/>
          <w:sz w:val="24"/>
        </w:rPr>
        <w:t xml:space="preserve"> на 10</w:t>
      </w:r>
      <w:r w:rsidR="00BE74E8" w:rsidRPr="004910F8">
        <w:rPr>
          <w:rFonts w:ascii="Arial" w:hAnsi="Arial"/>
          <w:sz w:val="24"/>
        </w:rPr>
        <w:t>$</w:t>
      </w:r>
      <w:r w:rsidR="00BE74E8">
        <w:rPr>
          <w:rFonts w:ascii="Arial" w:hAnsi="Arial"/>
          <w:sz w:val="24"/>
        </w:rPr>
        <w:t xml:space="preserve">, ежемесячные общие издержки – </w:t>
      </w:r>
      <w:r w:rsidR="00BE74E8">
        <w:rPr>
          <w:rFonts w:ascii="Arial" w:hAnsi="Arial"/>
          <w:b/>
          <w:i/>
          <w:sz w:val="24"/>
        </w:rPr>
        <w:t>номер варианта умножить</w:t>
      </w:r>
      <w:r w:rsidR="00BE74E8">
        <w:rPr>
          <w:rFonts w:ascii="Arial" w:hAnsi="Arial"/>
          <w:sz w:val="24"/>
        </w:rPr>
        <w:t xml:space="preserve"> на 400</w:t>
      </w:r>
      <w:r w:rsidR="00BE74E8" w:rsidRPr="004910F8">
        <w:rPr>
          <w:rFonts w:ascii="Arial" w:hAnsi="Arial"/>
          <w:sz w:val="24"/>
        </w:rPr>
        <w:t>$</w:t>
      </w:r>
      <w:r w:rsidR="00BE74E8">
        <w:rPr>
          <w:rFonts w:ascii="Arial" w:hAnsi="Arial"/>
          <w:sz w:val="24"/>
        </w:rPr>
        <w:t xml:space="preserve">. Налог на прибыль составляет 35% и выплачивается ежемесячно. </w:t>
      </w:r>
      <w:r w:rsidR="00BE74E8">
        <w:rPr>
          <w:rFonts w:ascii="Arial" w:hAnsi="Arial"/>
          <w:b/>
          <w:sz w:val="24"/>
          <w:u w:val="single"/>
        </w:rPr>
        <w:t>Цель</w:t>
      </w:r>
      <w:r w:rsidR="00BE74E8">
        <w:rPr>
          <w:rFonts w:ascii="Arial" w:hAnsi="Arial"/>
          <w:b/>
          <w:sz w:val="24"/>
        </w:rPr>
        <w:t>:</w:t>
      </w:r>
      <w:r w:rsidR="00BE74E8">
        <w:rPr>
          <w:rFonts w:ascii="Arial" w:hAnsi="Arial"/>
          <w:sz w:val="24"/>
        </w:rPr>
        <w:t xml:space="preserve"> </w:t>
      </w:r>
      <w:r w:rsidR="00BE74E8">
        <w:rPr>
          <w:rFonts w:ascii="Arial" w:hAnsi="Arial"/>
          <w:b/>
          <w:sz w:val="24"/>
        </w:rPr>
        <w:t xml:space="preserve">определить, изменение каких факторов оказывает наибольшее влияние на </w:t>
      </w:r>
      <w:r w:rsidR="00BE74E8">
        <w:rPr>
          <w:rFonts w:ascii="Arial" w:hAnsi="Arial"/>
          <w:b/>
          <w:sz w:val="24"/>
          <w:lang w:val="en-US"/>
        </w:rPr>
        <w:t>NPV</w:t>
      </w:r>
      <w:r w:rsidR="00BE74E8">
        <w:rPr>
          <w:rFonts w:ascii="Arial" w:hAnsi="Arial"/>
          <w:b/>
          <w:sz w:val="24"/>
        </w:rPr>
        <w:t xml:space="preserve"> в порядке убывания влияния показателей: 1) объем сбыта, 2) цена сбыта, 3) прямые издержки, 4) общие издержки.</w:t>
      </w:r>
    </w:p>
    <w:p w:rsidR="00096C4F" w:rsidRDefault="00096C4F">
      <w:pPr>
        <w:spacing w:line="360" w:lineRule="auto"/>
        <w:jc w:val="both"/>
        <w:rPr>
          <w:rFonts w:ascii="Arial" w:hAnsi="Arial"/>
          <w:sz w:val="24"/>
        </w:rPr>
      </w:pPr>
    </w:p>
    <w:p w:rsidR="0098657D" w:rsidRPr="0098657D" w:rsidRDefault="0098657D" w:rsidP="0098657D">
      <w:pPr>
        <w:keepNext/>
        <w:framePr w:dropCap="drop" w:lines="3" w:wrap="around" w:vAnchor="text" w:hAnchor="text"/>
        <w:spacing w:line="1241" w:lineRule="exact"/>
        <w:jc w:val="both"/>
        <w:textAlignment w:val="baseline"/>
        <w:rPr>
          <w:rFonts w:ascii="Arial" w:hAnsi="Arial" w:cs="Arial"/>
          <w:position w:val="-4"/>
          <w:sz w:val="142"/>
        </w:rPr>
      </w:pPr>
      <w:r w:rsidRPr="0098657D">
        <w:rPr>
          <w:rFonts w:ascii="Arial" w:hAnsi="Arial" w:cs="Arial"/>
          <w:position w:val="-4"/>
          <w:sz w:val="142"/>
        </w:rPr>
        <w:t>5</w:t>
      </w:r>
    </w:p>
    <w:p w:rsidR="00096C4F" w:rsidRPr="004910F8" w:rsidRDefault="0098657D">
      <w:pPr>
        <w:spacing w:line="360" w:lineRule="auto"/>
        <w:jc w:val="both"/>
        <w:rPr>
          <w:rFonts w:ascii="Arial" w:hAnsi="Arial"/>
          <w:sz w:val="24"/>
        </w:rPr>
      </w:pPr>
      <w:r>
        <w:rPr>
          <w:rFonts w:ascii="Arial" w:hAnsi="Arial"/>
          <w:sz w:val="24"/>
        </w:rPr>
        <w:t xml:space="preserve"> </w:t>
      </w:r>
      <w:r w:rsidR="00BE74E8">
        <w:rPr>
          <w:rFonts w:ascii="Arial" w:hAnsi="Arial"/>
          <w:sz w:val="24"/>
        </w:rPr>
        <w:t>Начало проекта 01.01.20</w:t>
      </w:r>
      <w:r w:rsidR="00661CF1">
        <w:rPr>
          <w:rFonts w:ascii="Arial" w:hAnsi="Arial"/>
          <w:sz w:val="24"/>
        </w:rPr>
        <w:t>14</w:t>
      </w:r>
      <w:r w:rsidR="00BE74E8">
        <w:rPr>
          <w:rFonts w:ascii="Arial" w:hAnsi="Arial"/>
          <w:sz w:val="24"/>
        </w:rPr>
        <w:t xml:space="preserve">г., длительность 1 год. Планируется выпуск и продажа </w:t>
      </w:r>
      <w:r w:rsidR="00BE74E8">
        <w:rPr>
          <w:rFonts w:ascii="Arial" w:hAnsi="Arial"/>
          <w:b/>
          <w:i/>
          <w:sz w:val="24"/>
        </w:rPr>
        <w:t>карманных переводчиков</w:t>
      </w:r>
      <w:r w:rsidR="00BE74E8">
        <w:rPr>
          <w:rFonts w:ascii="Arial" w:hAnsi="Arial"/>
          <w:sz w:val="24"/>
        </w:rPr>
        <w:t xml:space="preserve"> в количестве </w:t>
      </w:r>
      <w:r w:rsidR="00BE74E8">
        <w:rPr>
          <w:rFonts w:ascii="Arial" w:hAnsi="Arial"/>
          <w:b/>
          <w:i/>
          <w:sz w:val="24"/>
        </w:rPr>
        <w:t>номер варианта умножить</w:t>
      </w:r>
      <w:r w:rsidR="00BE74E8">
        <w:rPr>
          <w:rFonts w:ascii="Arial" w:hAnsi="Arial"/>
          <w:sz w:val="24"/>
        </w:rPr>
        <w:t xml:space="preserve"> на 100 единиц в месяц по цене </w:t>
      </w:r>
      <w:r w:rsidR="00BE74E8">
        <w:rPr>
          <w:rFonts w:ascii="Arial" w:hAnsi="Arial"/>
          <w:b/>
          <w:i/>
          <w:sz w:val="24"/>
        </w:rPr>
        <w:t>номер варианта умножить</w:t>
      </w:r>
      <w:r w:rsidR="00BE74E8">
        <w:rPr>
          <w:rFonts w:ascii="Arial" w:hAnsi="Arial"/>
          <w:sz w:val="24"/>
        </w:rPr>
        <w:t xml:space="preserve"> на 15</w:t>
      </w:r>
      <w:r w:rsidR="00BE74E8" w:rsidRPr="004910F8">
        <w:rPr>
          <w:rFonts w:ascii="Arial" w:hAnsi="Arial"/>
          <w:sz w:val="24"/>
        </w:rPr>
        <w:t>$</w:t>
      </w:r>
      <w:r w:rsidR="00BE74E8">
        <w:rPr>
          <w:rFonts w:ascii="Arial" w:hAnsi="Arial"/>
          <w:sz w:val="24"/>
        </w:rPr>
        <w:t xml:space="preserve"> за единицу. Суммарные производственные издержки на единицу продукции составляют </w:t>
      </w:r>
      <w:r w:rsidR="00BE74E8">
        <w:rPr>
          <w:rFonts w:ascii="Arial" w:hAnsi="Arial"/>
          <w:b/>
          <w:i/>
          <w:sz w:val="24"/>
        </w:rPr>
        <w:t>номер варианта умножить</w:t>
      </w:r>
      <w:r w:rsidR="00BE74E8">
        <w:rPr>
          <w:rFonts w:ascii="Arial" w:hAnsi="Arial"/>
          <w:sz w:val="24"/>
        </w:rPr>
        <w:t xml:space="preserve"> на 10</w:t>
      </w:r>
      <w:r w:rsidR="00BE74E8" w:rsidRPr="004910F8">
        <w:rPr>
          <w:rFonts w:ascii="Arial" w:hAnsi="Arial"/>
          <w:sz w:val="24"/>
        </w:rPr>
        <w:t>$</w:t>
      </w:r>
      <w:r w:rsidR="00BE74E8">
        <w:rPr>
          <w:rFonts w:ascii="Arial" w:hAnsi="Arial"/>
          <w:sz w:val="24"/>
        </w:rPr>
        <w:t xml:space="preserve">, ежемесячные общие издержки – </w:t>
      </w:r>
      <w:r w:rsidR="00BE74E8">
        <w:rPr>
          <w:rFonts w:ascii="Arial" w:hAnsi="Arial"/>
          <w:b/>
          <w:i/>
          <w:sz w:val="24"/>
        </w:rPr>
        <w:t>номер варианта умножить</w:t>
      </w:r>
      <w:r w:rsidR="00BE74E8">
        <w:rPr>
          <w:rFonts w:ascii="Arial" w:hAnsi="Arial"/>
          <w:sz w:val="24"/>
        </w:rPr>
        <w:t xml:space="preserve"> на 400</w:t>
      </w:r>
      <w:r w:rsidR="00BE74E8" w:rsidRPr="004910F8">
        <w:rPr>
          <w:rFonts w:ascii="Arial" w:hAnsi="Arial"/>
          <w:sz w:val="24"/>
        </w:rPr>
        <w:t>$</w:t>
      </w:r>
      <w:r w:rsidR="00BE74E8">
        <w:rPr>
          <w:rFonts w:ascii="Arial" w:hAnsi="Arial"/>
          <w:sz w:val="24"/>
        </w:rPr>
        <w:t xml:space="preserve">. Налог на прибыль составляет 35% и выплачивается ежемесячно. </w:t>
      </w:r>
      <w:r w:rsidR="00BE74E8">
        <w:rPr>
          <w:rFonts w:ascii="Arial" w:hAnsi="Arial"/>
          <w:b/>
          <w:sz w:val="24"/>
          <w:u w:val="single"/>
        </w:rPr>
        <w:t>Цель</w:t>
      </w:r>
      <w:r w:rsidR="00BE74E8">
        <w:rPr>
          <w:rFonts w:ascii="Arial" w:hAnsi="Arial"/>
          <w:b/>
          <w:sz w:val="24"/>
        </w:rPr>
        <w:t>:</w:t>
      </w:r>
      <w:r w:rsidR="00BE74E8">
        <w:rPr>
          <w:rFonts w:ascii="Arial" w:hAnsi="Arial"/>
          <w:sz w:val="24"/>
        </w:rPr>
        <w:t xml:space="preserve"> </w:t>
      </w:r>
      <w:r w:rsidR="00BE74E8">
        <w:rPr>
          <w:rFonts w:ascii="Arial" w:hAnsi="Arial"/>
          <w:b/>
          <w:sz w:val="24"/>
        </w:rPr>
        <w:t xml:space="preserve">определить, при какой максимально допустимой ставке дисконта, рассчитываемой с шагом 5% </w:t>
      </w:r>
      <w:proofErr w:type="gramStart"/>
      <w:r w:rsidR="00BE74E8">
        <w:rPr>
          <w:rFonts w:ascii="Arial" w:hAnsi="Arial"/>
          <w:b/>
          <w:sz w:val="24"/>
        </w:rPr>
        <w:t>годовых</w:t>
      </w:r>
      <w:proofErr w:type="gramEnd"/>
      <w:r w:rsidR="00BE74E8">
        <w:rPr>
          <w:rFonts w:ascii="Arial" w:hAnsi="Arial"/>
          <w:b/>
          <w:sz w:val="24"/>
        </w:rPr>
        <w:t>, предприятие может получить чистый приведенный доход не менее 750</w:t>
      </w:r>
      <w:r w:rsidR="00BE74E8" w:rsidRPr="004910F8">
        <w:rPr>
          <w:rFonts w:ascii="Arial" w:hAnsi="Arial"/>
          <w:b/>
          <w:sz w:val="24"/>
        </w:rPr>
        <w:t>$</w:t>
      </w:r>
      <w:r w:rsidR="00BE74E8">
        <w:rPr>
          <w:rFonts w:ascii="Arial" w:hAnsi="Arial"/>
          <w:b/>
          <w:sz w:val="24"/>
        </w:rPr>
        <w:t>. Дисконтирование производится ежемесячно.</w:t>
      </w:r>
    </w:p>
    <w:p w:rsidR="00096C4F" w:rsidRDefault="00096C4F">
      <w:pPr>
        <w:spacing w:line="360" w:lineRule="auto"/>
        <w:jc w:val="both"/>
        <w:rPr>
          <w:rFonts w:ascii="Arial" w:hAnsi="Arial"/>
          <w:sz w:val="24"/>
        </w:rPr>
      </w:pPr>
    </w:p>
    <w:p w:rsidR="00096C4F" w:rsidRDefault="00BE74E8">
      <w:pPr>
        <w:spacing w:line="360" w:lineRule="auto"/>
        <w:ind w:firstLine="708"/>
        <w:jc w:val="both"/>
        <w:rPr>
          <w:rFonts w:ascii="Arial" w:hAnsi="Arial"/>
          <w:sz w:val="24"/>
          <w:u w:val="single"/>
        </w:rPr>
      </w:pPr>
      <w:r>
        <w:rPr>
          <w:rFonts w:ascii="Arial" w:hAnsi="Arial"/>
          <w:sz w:val="24"/>
          <w:u w:val="single"/>
        </w:rPr>
        <w:t>Лабораторная работа № 2.</w:t>
      </w:r>
    </w:p>
    <w:p w:rsidR="00096C4F" w:rsidRDefault="00BE74E8">
      <w:pPr>
        <w:spacing w:line="360" w:lineRule="auto"/>
        <w:ind w:firstLine="708"/>
        <w:jc w:val="both"/>
        <w:rPr>
          <w:rFonts w:ascii="Arial" w:hAnsi="Arial"/>
          <w:sz w:val="24"/>
        </w:rPr>
      </w:pPr>
      <w:r>
        <w:rPr>
          <w:rFonts w:ascii="Arial" w:hAnsi="Arial"/>
          <w:sz w:val="24"/>
        </w:rPr>
        <w:t>Предметной областью для лабораторной работы №2 выбрана тема разработки бизнес-плана по подготовке рабочих мест в офисе, занимающемся реализацией программных продуктов.</w:t>
      </w:r>
    </w:p>
    <w:p w:rsidR="00096C4F" w:rsidRDefault="006354DB">
      <w:pPr>
        <w:spacing w:line="360" w:lineRule="auto"/>
        <w:ind w:firstLine="708"/>
        <w:jc w:val="both"/>
        <w:rPr>
          <w:rFonts w:ascii="Arial" w:hAnsi="Arial"/>
          <w:sz w:val="24"/>
        </w:rPr>
      </w:pPr>
      <w:r>
        <w:rPr>
          <w:rFonts w:ascii="Arial" w:hAnsi="Arial"/>
          <w:sz w:val="24"/>
        </w:rPr>
        <w:pict>
          <v:group id="_x0000_s1404" style="position:absolute;left:0;text-align:left;margin-left:-.5pt;margin-top:42.5pt;width:461.1pt;height:201.6pt;z-index:251659776" coordorigin="1296,4608" coordsize="9222,3744" o:allowincell="f">
            <v:group id="_x0000_s1402" style="position:absolute;left:4176;top:7056;width:2886;height:1296" coordorigin="4176,7056" coordsize="2886,1296">
              <v:shapetype id="_x0000_t202" coordsize="21600,21600" o:spt="202" path="m,l,21600r21600,l21600,xe">
                <v:stroke joinstyle="miter"/>
                <v:path gradientshapeok="t" o:connecttype="rect"/>
              </v:shapetype>
              <v:shape id="_x0000_s1394" type="#_x0000_t202" style="position:absolute;left:4176;top:7056;width:2880;height:1296">
                <v:shadow on="t" offset="6pt,6pt"/>
                <v:textbox style="mso-next-textbox:#_x0000_s1394">
                  <w:txbxContent>
                    <w:p w:rsidR="006354DB" w:rsidRDefault="006354DB"/>
                  </w:txbxContent>
                </v:textbox>
              </v:shape>
              <v:shape id="_x0000_s1378" type="#_x0000_t202" style="position:absolute;left:4176;top:7056;width:2886;height:432">
                <v:textbox style="mso-next-textbox:#_x0000_s1378" inset="0,0,0,0">
                  <w:txbxContent>
                    <w:p w:rsidR="006354DB" w:rsidRDefault="006354DB">
                      <w:pPr>
                        <w:shd w:val="pct12" w:color="auto" w:fill="FFFFFF"/>
                        <w:jc w:val="center"/>
                      </w:pPr>
                      <w:r>
                        <w:rPr>
                          <w:rFonts w:ascii="Arial" w:hAnsi="Arial"/>
                          <w:b/>
                          <w:sz w:val="24"/>
                        </w:rPr>
                        <w:t>Бухгалтерия</w:t>
                      </w:r>
                    </w:p>
                  </w:txbxContent>
                </v:textbox>
              </v:shape>
              <v:shape id="_x0000_s1379" type="#_x0000_t202" style="position:absolute;left:4179;top:7488;width:2883;height:864">
                <v:textbox style="mso-next-textbox:#_x0000_s1379" inset="0,0,0,0">
                  <w:txbxContent>
                    <w:p w:rsidR="006354DB" w:rsidRDefault="006354DB">
                      <w:pPr>
                        <w:spacing w:line="360" w:lineRule="auto"/>
                        <w:jc w:val="center"/>
                        <w:rPr>
                          <w:rFonts w:ascii="Arial" w:hAnsi="Arial"/>
                          <w:sz w:val="24"/>
                        </w:rPr>
                      </w:pPr>
                      <w:r>
                        <w:rPr>
                          <w:rFonts w:ascii="Arial" w:hAnsi="Arial"/>
                          <w:sz w:val="24"/>
                        </w:rPr>
                        <w:t>Финансовый директор,</w:t>
                      </w:r>
                    </w:p>
                    <w:p w:rsidR="006354DB" w:rsidRDefault="006354DB">
                      <w:pPr>
                        <w:jc w:val="center"/>
                      </w:pPr>
                      <w:r>
                        <w:rPr>
                          <w:rFonts w:ascii="Arial" w:hAnsi="Arial"/>
                          <w:sz w:val="24"/>
                        </w:rPr>
                        <w:t>Бухгалтер</w:t>
                      </w:r>
                    </w:p>
                  </w:txbxContent>
                </v:textbox>
              </v:shape>
            </v:group>
            <v:line id="_x0000_s1382" style="position:absolute;flip:x" from="3168,6336" to="5472,7043">
              <v:stroke endarrow="block"/>
            </v:line>
            <v:line id="_x0000_s1383" style="position:absolute" from="6048,6336" to="6048,7043">
              <v:stroke endarrow="block"/>
            </v:line>
            <v:line id="_x0000_s1384" style="position:absolute" from="6624,6336" to="9072,7043">
              <v:stroke endarrow="block"/>
            </v:line>
            <v:group id="_x0000_s1399" style="position:absolute;left:4464;top:4608;width:3168;height:1728" coordorigin="4464,4608" coordsize="3168,1728">
              <v:shape id="_x0000_s1374" type="#_x0000_t202" style="position:absolute;left:4752;top:5184;width:2739;height:432" filled="f" stroked="f">
                <v:textbox style="mso-next-textbox:#_x0000_s1374" inset="0,0,0,0">
                  <w:txbxContent>
                    <w:p w:rsidR="006354DB" w:rsidRDefault="006354DB">
                      <w:pPr>
                        <w:spacing w:before="60"/>
                        <w:jc w:val="center"/>
                      </w:pPr>
                      <w:r>
                        <w:rPr>
                          <w:rFonts w:ascii="Arial" w:hAnsi="Arial"/>
                          <w:b/>
                          <w:sz w:val="24"/>
                        </w:rPr>
                        <w:t>Дирекция</w:t>
                      </w:r>
                    </w:p>
                  </w:txbxContent>
                </v:textbox>
              </v:shape>
              <v:shape id="_x0000_s1375" type="#_x0000_t202" style="position:absolute;left:4755;top:5616;width:2736;height:589" filled="f" stroked="f">
                <v:textbox style="mso-next-textbox:#_x0000_s1375" inset="0,0,0,0">
                  <w:txbxContent>
                    <w:p w:rsidR="006354DB" w:rsidRDefault="006354DB">
                      <w:pPr>
                        <w:spacing w:before="60"/>
                        <w:jc w:val="center"/>
                        <w:rPr>
                          <w:rFonts w:ascii="Arial" w:hAnsi="Arial"/>
                          <w:sz w:val="24"/>
                        </w:rPr>
                      </w:pPr>
                      <w:r>
                        <w:rPr>
                          <w:rFonts w:ascii="Arial" w:hAnsi="Arial"/>
                          <w:sz w:val="24"/>
                        </w:rPr>
                        <w:t>Генеральный</w:t>
                      </w:r>
                    </w:p>
                    <w:p w:rsidR="006354DB" w:rsidRDefault="006354DB">
                      <w:pPr>
                        <w:jc w:val="center"/>
                      </w:pPr>
                      <w:r>
                        <w:rPr>
                          <w:rFonts w:ascii="Arial" w:hAnsi="Arial"/>
                          <w:sz w:val="24"/>
                        </w:rPr>
                        <w:t>директор</w:t>
                      </w:r>
                    </w:p>
                  </w:txbxContent>
                </v:textbox>
              </v:shape>
              <v:shape id="_x0000_s1385" type="#_x0000_t202" style="position:absolute;left:4752;top:4752;width:2739;height:432" filled="f" stroked="f">
                <v:textbox style="mso-next-textbox:#_x0000_s1385" inset="0,0,0,0">
                  <w:txbxContent>
                    <w:p w:rsidR="006354DB" w:rsidRDefault="006354DB">
                      <w:pPr>
                        <w:jc w:val="center"/>
                        <w:rPr>
                          <w:sz w:val="32"/>
                        </w:rPr>
                      </w:pPr>
                      <w:r>
                        <w:rPr>
                          <w:rFonts w:ascii="Arial" w:hAnsi="Arial"/>
                          <w:b/>
                          <w:sz w:val="32"/>
                        </w:rPr>
                        <w:t>ООО «СИРИУС»</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387" type="#_x0000_t8" style="position:absolute;left:4464;top:4608;width:3168;height:1728" filled="f"/>
              <v:line id="_x0000_s1388" style="position:absolute" from="4896,5616" to="7200,5616"/>
              <v:line id="_x0000_s1389" style="position:absolute" from="4752,5184" to="7344,5184"/>
            </v:group>
            <v:group id="_x0000_s1403" style="position:absolute;left:1296;top:7056;width:2595;height:1296" coordorigin="1296,7056" coordsize="2595,1296">
              <v:shape id="_x0000_s1393" type="#_x0000_t202" style="position:absolute;left:1296;top:7056;width:2592;height:1296">
                <v:shadow on="t" offset="6pt,6pt"/>
                <v:textbox style="mso-next-textbox:#_x0000_s1393">
                  <w:txbxContent>
                    <w:p w:rsidR="006354DB" w:rsidRDefault="006354DB"/>
                  </w:txbxContent>
                </v:textbox>
              </v:shape>
              <v:shape id="_x0000_s1376" type="#_x0000_t202" style="position:absolute;left:1296;top:7056;width:2595;height:432">
                <v:textbox style="mso-next-textbox:#_x0000_s1376" inset="0,0,0,0">
                  <w:txbxContent>
                    <w:p w:rsidR="006354DB" w:rsidRDefault="006354DB">
                      <w:pPr>
                        <w:shd w:val="pct12" w:color="auto" w:fill="FFFFFF"/>
                        <w:jc w:val="center"/>
                        <w:rPr>
                          <w:b/>
                        </w:rPr>
                      </w:pPr>
                      <w:r>
                        <w:rPr>
                          <w:rFonts w:ascii="Arial" w:hAnsi="Arial"/>
                          <w:b/>
                          <w:sz w:val="24"/>
                        </w:rPr>
                        <w:t>Отдел продаж</w:t>
                      </w:r>
                    </w:p>
                  </w:txbxContent>
                </v:textbox>
              </v:shape>
              <v:shape id="_x0000_s1377" type="#_x0000_t202" style="position:absolute;left:1296;top:7488;width:2592;height:864">
                <v:textbox style="mso-next-textbox:#_x0000_s1377" inset="0,0,0,0">
                  <w:txbxContent>
                    <w:p w:rsidR="006354DB" w:rsidRDefault="006354DB">
                      <w:pPr>
                        <w:spacing w:line="360" w:lineRule="auto"/>
                        <w:jc w:val="center"/>
                        <w:rPr>
                          <w:rFonts w:ascii="Arial" w:hAnsi="Arial"/>
                          <w:sz w:val="24"/>
                        </w:rPr>
                      </w:pPr>
                      <w:r>
                        <w:rPr>
                          <w:rFonts w:ascii="Arial" w:hAnsi="Arial"/>
                          <w:sz w:val="24"/>
                        </w:rPr>
                        <w:t>Маркетолог,</w:t>
                      </w:r>
                    </w:p>
                    <w:p w:rsidR="006354DB" w:rsidRDefault="006354DB">
                      <w:pPr>
                        <w:jc w:val="center"/>
                      </w:pPr>
                      <w:r>
                        <w:rPr>
                          <w:rFonts w:ascii="Arial" w:hAnsi="Arial"/>
                          <w:sz w:val="24"/>
                        </w:rPr>
                        <w:t>Менеджер</w:t>
                      </w:r>
                    </w:p>
                  </w:txbxContent>
                </v:textbox>
              </v:shape>
            </v:group>
            <v:group id="_x0000_s1401" style="position:absolute;left:7344;top:7056;width:3174;height:1296" coordorigin="7344,7056" coordsize="3174,1296">
              <v:shape id="_x0000_s1396" type="#_x0000_t202" style="position:absolute;left:7344;top:7056;width:3168;height:1296">
                <v:shadow on="t" offset="6pt,6pt"/>
                <v:textbox style="mso-next-textbox:#_x0000_s1396">
                  <w:txbxContent>
                    <w:p w:rsidR="006354DB" w:rsidRDefault="006354DB"/>
                  </w:txbxContent>
                </v:textbox>
              </v:shape>
              <v:shape id="_x0000_s1380" type="#_x0000_t202" style="position:absolute;left:7344;top:7056;width:3174;height:432">
                <v:textbox style="mso-next-textbox:#_x0000_s1380" inset="0,0,0,0">
                  <w:txbxContent>
                    <w:p w:rsidR="006354DB" w:rsidRDefault="006354DB">
                      <w:pPr>
                        <w:shd w:val="pct12" w:color="auto" w:fill="FFFFFF"/>
                        <w:jc w:val="center"/>
                        <w:rPr>
                          <w:b/>
                        </w:rPr>
                      </w:pPr>
                      <w:r>
                        <w:rPr>
                          <w:rFonts w:ascii="Arial" w:hAnsi="Arial"/>
                          <w:b/>
                          <w:sz w:val="24"/>
                        </w:rPr>
                        <w:t>Отдел программистов</w:t>
                      </w:r>
                    </w:p>
                  </w:txbxContent>
                </v:textbox>
              </v:shape>
              <v:shape id="_x0000_s1381" type="#_x0000_t202" style="position:absolute;left:7347;top:7488;width:3171;height:864">
                <v:textbox style="mso-next-textbox:#_x0000_s1381" inset="0,0,0,0">
                  <w:txbxContent>
                    <w:p w:rsidR="006354DB" w:rsidRDefault="006354DB">
                      <w:pPr>
                        <w:spacing w:line="360" w:lineRule="auto"/>
                        <w:jc w:val="center"/>
                        <w:rPr>
                          <w:rFonts w:ascii="Arial" w:hAnsi="Arial"/>
                          <w:sz w:val="24"/>
                        </w:rPr>
                      </w:pPr>
                      <w:r>
                        <w:rPr>
                          <w:rFonts w:ascii="Arial" w:hAnsi="Arial"/>
                          <w:sz w:val="24"/>
                        </w:rPr>
                        <w:t>Системный администратор,</w:t>
                      </w:r>
                    </w:p>
                    <w:p w:rsidR="006354DB" w:rsidRDefault="006354DB">
                      <w:pPr>
                        <w:jc w:val="center"/>
                      </w:pPr>
                      <w:r>
                        <w:rPr>
                          <w:rFonts w:ascii="Arial" w:hAnsi="Arial"/>
                          <w:sz w:val="24"/>
                        </w:rPr>
                        <w:t>Программист</w:t>
                      </w:r>
                    </w:p>
                  </w:txbxContent>
                </v:textbox>
              </v:shape>
            </v:group>
          </v:group>
        </w:pict>
      </w:r>
      <w:r w:rsidR="00BE74E8">
        <w:rPr>
          <w:rFonts w:ascii="Arial" w:hAnsi="Arial"/>
          <w:sz w:val="24"/>
        </w:rPr>
        <w:t>Организационная структура условной фирмы, которая будет рассмотрена в лабораторной работе следующая (см. рис. 15):</w:t>
      </w:r>
    </w:p>
    <w:p w:rsidR="00096C4F" w:rsidRDefault="00096C4F">
      <w:pPr>
        <w:spacing w:line="360" w:lineRule="auto"/>
        <w:ind w:firstLine="708"/>
        <w:jc w:val="both"/>
        <w:rPr>
          <w:rFonts w:ascii="Arial" w:hAnsi="Arial"/>
          <w:sz w:val="24"/>
        </w:rPr>
      </w:pPr>
    </w:p>
    <w:p w:rsidR="00096C4F" w:rsidRDefault="00096C4F">
      <w:pPr>
        <w:spacing w:line="360" w:lineRule="auto"/>
        <w:ind w:firstLine="708"/>
        <w:jc w:val="both"/>
        <w:rPr>
          <w:rFonts w:ascii="Arial" w:hAnsi="Arial"/>
          <w:sz w:val="24"/>
        </w:rPr>
      </w:pPr>
    </w:p>
    <w:p w:rsidR="00096C4F" w:rsidRDefault="00096C4F">
      <w:pPr>
        <w:spacing w:line="360" w:lineRule="auto"/>
        <w:ind w:firstLine="708"/>
        <w:jc w:val="both"/>
        <w:rPr>
          <w:rFonts w:ascii="Arial" w:hAnsi="Arial"/>
          <w:sz w:val="24"/>
        </w:rPr>
      </w:pPr>
    </w:p>
    <w:p w:rsidR="00096C4F" w:rsidRDefault="00096C4F">
      <w:pPr>
        <w:spacing w:line="360" w:lineRule="auto"/>
        <w:ind w:firstLine="708"/>
        <w:jc w:val="both"/>
        <w:rPr>
          <w:rFonts w:ascii="Arial" w:hAnsi="Arial"/>
          <w:sz w:val="24"/>
        </w:rPr>
      </w:pPr>
    </w:p>
    <w:p w:rsidR="00096C4F" w:rsidRDefault="00096C4F">
      <w:pPr>
        <w:spacing w:line="360" w:lineRule="auto"/>
        <w:ind w:firstLine="708"/>
        <w:jc w:val="both"/>
        <w:rPr>
          <w:rFonts w:ascii="Arial" w:hAnsi="Arial"/>
          <w:sz w:val="24"/>
        </w:rPr>
      </w:pPr>
    </w:p>
    <w:p w:rsidR="00096C4F" w:rsidRDefault="00096C4F">
      <w:pPr>
        <w:spacing w:line="360" w:lineRule="auto"/>
        <w:ind w:firstLine="708"/>
        <w:jc w:val="both"/>
        <w:rPr>
          <w:rFonts w:ascii="Arial" w:hAnsi="Arial"/>
          <w:sz w:val="24"/>
        </w:rPr>
      </w:pPr>
    </w:p>
    <w:p w:rsidR="00096C4F" w:rsidRDefault="00096C4F">
      <w:pPr>
        <w:spacing w:line="360" w:lineRule="auto"/>
        <w:ind w:firstLine="708"/>
        <w:jc w:val="both"/>
        <w:rPr>
          <w:rFonts w:ascii="Arial" w:hAnsi="Arial"/>
          <w:sz w:val="24"/>
        </w:rPr>
      </w:pPr>
    </w:p>
    <w:p w:rsidR="00096C4F" w:rsidRDefault="00096C4F">
      <w:pPr>
        <w:spacing w:line="360" w:lineRule="auto"/>
        <w:ind w:firstLine="708"/>
        <w:jc w:val="both"/>
        <w:rPr>
          <w:rFonts w:ascii="Arial" w:hAnsi="Arial"/>
          <w:sz w:val="24"/>
        </w:rPr>
      </w:pPr>
    </w:p>
    <w:p w:rsidR="00096C4F" w:rsidRDefault="00096C4F">
      <w:pPr>
        <w:spacing w:line="360" w:lineRule="auto"/>
        <w:ind w:firstLine="708"/>
        <w:jc w:val="both"/>
        <w:rPr>
          <w:rFonts w:ascii="Arial" w:hAnsi="Arial"/>
          <w:sz w:val="24"/>
        </w:rPr>
      </w:pPr>
    </w:p>
    <w:p w:rsidR="00096C4F" w:rsidRDefault="00096C4F">
      <w:pPr>
        <w:spacing w:line="360" w:lineRule="auto"/>
        <w:ind w:firstLine="708"/>
        <w:jc w:val="both"/>
        <w:rPr>
          <w:rFonts w:ascii="Arial" w:hAnsi="Arial"/>
          <w:sz w:val="24"/>
        </w:rPr>
      </w:pPr>
    </w:p>
    <w:p w:rsidR="00096C4F" w:rsidRDefault="00BE74E8">
      <w:pPr>
        <w:spacing w:line="360" w:lineRule="auto"/>
        <w:jc w:val="center"/>
        <w:rPr>
          <w:rFonts w:ascii="Arial" w:hAnsi="Arial"/>
          <w:b/>
          <w:sz w:val="24"/>
        </w:rPr>
      </w:pPr>
      <w:r>
        <w:rPr>
          <w:rFonts w:ascii="Arial" w:hAnsi="Arial"/>
          <w:b/>
          <w:sz w:val="24"/>
        </w:rPr>
        <w:t>Рис. 15. Структура фирмы</w:t>
      </w:r>
    </w:p>
    <w:p w:rsidR="00096C4F" w:rsidRDefault="00096C4F">
      <w:pPr>
        <w:spacing w:line="360" w:lineRule="auto"/>
        <w:jc w:val="center"/>
        <w:rPr>
          <w:rFonts w:ascii="Arial" w:hAnsi="Arial"/>
          <w:b/>
          <w:sz w:val="24"/>
        </w:rPr>
      </w:pPr>
    </w:p>
    <w:p w:rsidR="00096C4F" w:rsidRDefault="00BE74E8">
      <w:pPr>
        <w:spacing w:line="360" w:lineRule="auto"/>
        <w:ind w:firstLine="708"/>
        <w:jc w:val="both"/>
        <w:rPr>
          <w:rFonts w:ascii="Arial" w:hAnsi="Arial"/>
          <w:sz w:val="24"/>
        </w:rPr>
      </w:pPr>
      <w:r>
        <w:rPr>
          <w:rFonts w:ascii="Arial" w:hAnsi="Arial"/>
          <w:sz w:val="24"/>
        </w:rPr>
        <w:t>Для решения задачи необходимо завести следующие данные:</w:t>
      </w:r>
    </w:p>
    <w:p w:rsidR="00096C4F" w:rsidRDefault="00BE74E8">
      <w:pPr>
        <w:spacing w:line="360" w:lineRule="auto"/>
        <w:ind w:firstLine="708"/>
        <w:jc w:val="both"/>
        <w:rPr>
          <w:rFonts w:ascii="Arial" w:hAnsi="Arial"/>
          <w:sz w:val="24"/>
        </w:rPr>
      </w:pPr>
      <w:r>
        <w:rPr>
          <w:rFonts w:ascii="Arial" w:hAnsi="Arial"/>
          <w:b/>
          <w:sz w:val="24"/>
        </w:rPr>
        <w:t>1)</w:t>
      </w:r>
      <w:r>
        <w:rPr>
          <w:rFonts w:ascii="Arial" w:hAnsi="Arial"/>
          <w:sz w:val="24"/>
        </w:rPr>
        <w:t xml:space="preserve"> Начало проекта: 01 марта 20</w:t>
      </w:r>
      <w:r w:rsidR="00661CF1">
        <w:rPr>
          <w:rFonts w:ascii="Arial" w:hAnsi="Arial"/>
          <w:sz w:val="24"/>
        </w:rPr>
        <w:t>14</w:t>
      </w:r>
      <w:r>
        <w:rPr>
          <w:rFonts w:ascii="Arial" w:hAnsi="Arial"/>
          <w:sz w:val="24"/>
        </w:rPr>
        <w:t xml:space="preserve"> года, длительность: 3 года. </w:t>
      </w:r>
    </w:p>
    <w:p w:rsidR="00096C4F" w:rsidRDefault="00BE74E8">
      <w:pPr>
        <w:spacing w:line="360" w:lineRule="auto"/>
        <w:ind w:firstLine="708"/>
        <w:jc w:val="both"/>
        <w:rPr>
          <w:rFonts w:ascii="Arial" w:hAnsi="Arial"/>
          <w:sz w:val="24"/>
        </w:rPr>
      </w:pPr>
      <w:r>
        <w:rPr>
          <w:rFonts w:ascii="Arial" w:hAnsi="Arial"/>
          <w:b/>
          <w:sz w:val="24"/>
        </w:rPr>
        <w:t>2)</w:t>
      </w:r>
      <w:r>
        <w:rPr>
          <w:rFonts w:ascii="Arial" w:hAnsi="Arial"/>
          <w:sz w:val="24"/>
        </w:rPr>
        <w:t xml:space="preserve"> Список продуктов: Программа </w:t>
      </w:r>
      <w:r>
        <w:rPr>
          <w:rFonts w:ascii="Arial" w:hAnsi="Arial"/>
          <w:b/>
          <w:sz w:val="24"/>
        </w:rPr>
        <w:t>«Бухгалтерия»</w:t>
      </w:r>
      <w:r>
        <w:rPr>
          <w:rFonts w:ascii="Arial" w:hAnsi="Arial"/>
          <w:sz w:val="24"/>
        </w:rPr>
        <w:t xml:space="preserve">, Программа </w:t>
      </w:r>
      <w:r>
        <w:rPr>
          <w:rFonts w:ascii="Arial" w:hAnsi="Arial"/>
          <w:b/>
          <w:sz w:val="24"/>
        </w:rPr>
        <w:t>«Склад»</w:t>
      </w:r>
      <w:r>
        <w:rPr>
          <w:rFonts w:ascii="Arial" w:hAnsi="Arial"/>
          <w:sz w:val="24"/>
        </w:rPr>
        <w:t xml:space="preserve">, Программа </w:t>
      </w:r>
      <w:r>
        <w:rPr>
          <w:rFonts w:ascii="Arial" w:hAnsi="Arial"/>
          <w:b/>
          <w:sz w:val="24"/>
        </w:rPr>
        <w:t>«Персонал»</w:t>
      </w:r>
      <w:r>
        <w:rPr>
          <w:rFonts w:ascii="Arial" w:hAnsi="Arial"/>
          <w:sz w:val="24"/>
        </w:rPr>
        <w:t>. Начало прода</w:t>
      </w:r>
      <w:r w:rsidR="00661CF1">
        <w:rPr>
          <w:rFonts w:ascii="Arial" w:hAnsi="Arial"/>
          <w:sz w:val="24"/>
        </w:rPr>
        <w:t>ж по всем продуктам: 01 мая 2014</w:t>
      </w:r>
      <w:r>
        <w:rPr>
          <w:rFonts w:ascii="Arial" w:hAnsi="Arial"/>
          <w:sz w:val="24"/>
        </w:rPr>
        <w:t xml:space="preserve"> г.</w:t>
      </w:r>
    </w:p>
    <w:p w:rsidR="00096C4F" w:rsidRDefault="00BE74E8">
      <w:pPr>
        <w:spacing w:line="360" w:lineRule="auto"/>
        <w:ind w:firstLine="708"/>
        <w:jc w:val="both"/>
        <w:rPr>
          <w:rFonts w:ascii="Arial" w:hAnsi="Arial"/>
          <w:sz w:val="24"/>
        </w:rPr>
      </w:pPr>
      <w:r>
        <w:rPr>
          <w:rFonts w:ascii="Arial" w:hAnsi="Arial"/>
          <w:b/>
          <w:sz w:val="24"/>
        </w:rPr>
        <w:t>3)</w:t>
      </w:r>
      <w:r>
        <w:rPr>
          <w:rFonts w:ascii="Arial" w:hAnsi="Arial"/>
          <w:sz w:val="24"/>
        </w:rPr>
        <w:t xml:space="preserve"> Установить стартовый баланс в следующем виде:</w:t>
      </w:r>
    </w:p>
    <w:p w:rsidR="00096C4F" w:rsidRDefault="00BE74E8">
      <w:pPr>
        <w:spacing w:line="360" w:lineRule="auto"/>
        <w:ind w:firstLine="708"/>
        <w:jc w:val="both"/>
        <w:rPr>
          <w:rFonts w:ascii="Arial" w:hAnsi="Arial"/>
          <w:sz w:val="24"/>
        </w:rPr>
      </w:pPr>
      <w:r>
        <w:rPr>
          <w:rFonts w:ascii="Arial" w:hAnsi="Arial"/>
          <w:sz w:val="24"/>
        </w:rPr>
        <w:t xml:space="preserve"> </w:t>
      </w:r>
      <w:r>
        <w:rPr>
          <w:rFonts w:ascii="Arial" w:hAnsi="Arial"/>
          <w:sz w:val="24"/>
        </w:rPr>
        <w:tab/>
        <w:t>а) активы:</w:t>
      </w:r>
    </w:p>
    <w:p w:rsidR="00096C4F" w:rsidRDefault="00BE74E8">
      <w:pPr>
        <w:spacing w:line="360" w:lineRule="auto"/>
        <w:jc w:val="both"/>
        <w:rPr>
          <w:rFonts w:ascii="Arial" w:hAnsi="Arial"/>
          <w:sz w:val="24"/>
        </w:rPr>
      </w:pPr>
      <w:r>
        <w:rPr>
          <w:rFonts w:ascii="Arial" w:hAnsi="Arial"/>
          <w:sz w:val="24"/>
        </w:rPr>
        <w:t xml:space="preserve">- денежные средства: </w:t>
      </w:r>
      <w:r>
        <w:rPr>
          <w:rFonts w:ascii="Arial" w:hAnsi="Arial"/>
          <w:b/>
          <w:i/>
          <w:sz w:val="24"/>
        </w:rPr>
        <w:t>номер варианта умножить</w:t>
      </w:r>
      <w:r>
        <w:rPr>
          <w:rFonts w:ascii="Arial" w:hAnsi="Arial"/>
          <w:sz w:val="24"/>
        </w:rPr>
        <w:t xml:space="preserve"> на 200000 руб.;</w:t>
      </w:r>
    </w:p>
    <w:p w:rsidR="00096C4F" w:rsidRDefault="00BE74E8">
      <w:pPr>
        <w:pBdr>
          <w:top w:val="single" w:sz="4" w:space="1" w:color="auto" w:shadow="1"/>
          <w:left w:val="single" w:sz="4" w:space="4" w:color="auto" w:shadow="1"/>
          <w:bottom w:val="single" w:sz="4" w:space="1" w:color="auto" w:shadow="1"/>
          <w:right w:val="single" w:sz="4" w:space="4" w:color="auto" w:shadow="1"/>
        </w:pBdr>
        <w:shd w:val="pct12" w:color="auto" w:fill="FFFFFF"/>
        <w:spacing w:line="360" w:lineRule="auto"/>
        <w:jc w:val="both"/>
        <w:rPr>
          <w:rFonts w:ascii="Arial" w:hAnsi="Arial"/>
          <w:sz w:val="24"/>
        </w:rPr>
      </w:pPr>
      <w:r>
        <w:rPr>
          <w:rFonts w:ascii="Arial" w:hAnsi="Arial"/>
          <w:sz w:val="24"/>
          <w:u w:val="single"/>
        </w:rPr>
        <w:t>Примечание.</w:t>
      </w:r>
      <w:r>
        <w:rPr>
          <w:rFonts w:ascii="Arial" w:hAnsi="Arial"/>
          <w:sz w:val="24"/>
        </w:rPr>
        <w:t xml:space="preserve"> Номер варианта для лабораторной работы необходимо получить у преподавателя.</w:t>
      </w:r>
    </w:p>
    <w:p w:rsidR="00096C4F" w:rsidRDefault="00BE74E8">
      <w:pPr>
        <w:spacing w:line="360" w:lineRule="auto"/>
        <w:jc w:val="both"/>
        <w:rPr>
          <w:rFonts w:ascii="Arial" w:hAnsi="Arial"/>
          <w:sz w:val="24"/>
        </w:rPr>
      </w:pPr>
      <w:r>
        <w:rPr>
          <w:rFonts w:ascii="Arial" w:hAnsi="Arial"/>
          <w:sz w:val="24"/>
        </w:rPr>
        <w:t xml:space="preserve"> - ценные бумаги: акции ГАЗПРОМ на сумму </w:t>
      </w:r>
      <w:r>
        <w:rPr>
          <w:rFonts w:ascii="Arial" w:hAnsi="Arial"/>
          <w:b/>
          <w:i/>
          <w:sz w:val="24"/>
        </w:rPr>
        <w:t>номер варианта умножить</w:t>
      </w:r>
      <w:r>
        <w:rPr>
          <w:rFonts w:ascii="Arial" w:hAnsi="Arial"/>
          <w:sz w:val="24"/>
        </w:rPr>
        <w:t xml:space="preserve"> на 200000 руб. со сроком погашения 24 мес. и процентной ставкой 10;</w:t>
      </w:r>
    </w:p>
    <w:p w:rsidR="00096C4F" w:rsidRDefault="00BE74E8">
      <w:pPr>
        <w:spacing w:line="360" w:lineRule="auto"/>
        <w:ind w:left="1440"/>
        <w:jc w:val="both"/>
        <w:rPr>
          <w:rFonts w:ascii="Arial" w:hAnsi="Arial"/>
          <w:sz w:val="24"/>
        </w:rPr>
      </w:pPr>
      <w:r>
        <w:rPr>
          <w:rFonts w:ascii="Arial" w:hAnsi="Arial"/>
          <w:sz w:val="24"/>
        </w:rPr>
        <w:t>б) пассивы:</w:t>
      </w:r>
    </w:p>
    <w:p w:rsidR="00096C4F" w:rsidRDefault="00BE74E8">
      <w:pPr>
        <w:spacing w:line="360" w:lineRule="auto"/>
        <w:jc w:val="both"/>
        <w:rPr>
          <w:rFonts w:ascii="Arial" w:hAnsi="Arial"/>
          <w:sz w:val="24"/>
        </w:rPr>
      </w:pPr>
      <w:r>
        <w:rPr>
          <w:rFonts w:ascii="Arial" w:hAnsi="Arial"/>
          <w:sz w:val="24"/>
        </w:rPr>
        <w:lastRenderedPageBreak/>
        <w:t xml:space="preserve"> - акционерный капитал: акционер ООО «Бендер и</w:t>
      </w:r>
      <w:proofErr w:type="gramStart"/>
      <w:r>
        <w:rPr>
          <w:rFonts w:ascii="Arial" w:hAnsi="Arial"/>
          <w:sz w:val="24"/>
        </w:rPr>
        <w:t xml:space="preserve"> К</w:t>
      </w:r>
      <w:proofErr w:type="gramEnd"/>
      <w:r>
        <w:rPr>
          <w:rFonts w:ascii="Arial" w:hAnsi="Arial"/>
          <w:sz w:val="24"/>
        </w:rPr>
        <w:t xml:space="preserve">о» с суммой вклада </w:t>
      </w:r>
      <w:r>
        <w:rPr>
          <w:rFonts w:ascii="Arial" w:hAnsi="Arial"/>
          <w:b/>
          <w:i/>
          <w:sz w:val="24"/>
        </w:rPr>
        <w:t>номер варианта умножить</w:t>
      </w:r>
      <w:r>
        <w:rPr>
          <w:rFonts w:ascii="Arial" w:hAnsi="Arial"/>
          <w:sz w:val="24"/>
        </w:rPr>
        <w:t xml:space="preserve"> на 110000 руб., номинальной стоимостью 1000 руб., количеством акций </w:t>
      </w:r>
      <w:r>
        <w:rPr>
          <w:rFonts w:ascii="Arial" w:hAnsi="Arial"/>
          <w:b/>
          <w:i/>
          <w:sz w:val="24"/>
        </w:rPr>
        <w:t>номер варианта умножить</w:t>
      </w:r>
      <w:r>
        <w:rPr>
          <w:rFonts w:ascii="Arial" w:hAnsi="Arial"/>
          <w:sz w:val="24"/>
        </w:rPr>
        <w:t xml:space="preserve"> на 110 и 10% привилегированных акций; акционер ТОО «АМИК и Ко» с суммой вклада </w:t>
      </w:r>
      <w:r>
        <w:rPr>
          <w:rFonts w:ascii="Arial" w:hAnsi="Arial"/>
          <w:b/>
          <w:i/>
          <w:sz w:val="24"/>
        </w:rPr>
        <w:t>номер варианта умножить</w:t>
      </w:r>
      <w:r>
        <w:rPr>
          <w:rFonts w:ascii="Arial" w:hAnsi="Arial"/>
          <w:sz w:val="24"/>
        </w:rPr>
        <w:t xml:space="preserve"> на 90000 руб., номинальной стоимостью 1000 руб., количеством акций </w:t>
      </w:r>
      <w:r>
        <w:rPr>
          <w:rFonts w:ascii="Arial" w:hAnsi="Arial"/>
          <w:b/>
          <w:i/>
          <w:sz w:val="24"/>
        </w:rPr>
        <w:t>номер варианта умножить</w:t>
      </w:r>
      <w:r>
        <w:rPr>
          <w:rFonts w:ascii="Arial" w:hAnsi="Arial"/>
          <w:sz w:val="24"/>
        </w:rPr>
        <w:t xml:space="preserve"> на 90 и 10% привилегированных акций;</w:t>
      </w:r>
    </w:p>
    <w:p w:rsidR="00096C4F" w:rsidRDefault="00BE74E8">
      <w:pPr>
        <w:spacing w:line="360" w:lineRule="auto"/>
        <w:ind w:firstLine="708"/>
        <w:jc w:val="both"/>
        <w:rPr>
          <w:rFonts w:ascii="Arial" w:hAnsi="Arial"/>
          <w:sz w:val="24"/>
        </w:rPr>
      </w:pPr>
      <w:r>
        <w:rPr>
          <w:rFonts w:ascii="Arial" w:hAnsi="Arial"/>
          <w:b/>
          <w:sz w:val="24"/>
        </w:rPr>
        <w:t>4)</w:t>
      </w:r>
      <w:r>
        <w:rPr>
          <w:rFonts w:ascii="Arial" w:hAnsi="Arial"/>
          <w:sz w:val="24"/>
        </w:rPr>
        <w:t xml:space="preserve"> Ресурсы: </w:t>
      </w:r>
      <w:proofErr w:type="gramStart"/>
      <w:r>
        <w:rPr>
          <w:rFonts w:ascii="Arial" w:hAnsi="Arial"/>
          <w:b/>
          <w:sz w:val="24"/>
        </w:rPr>
        <w:t>Генеральный директор</w:t>
      </w:r>
      <w:r>
        <w:rPr>
          <w:rFonts w:ascii="Arial" w:hAnsi="Arial"/>
          <w:sz w:val="24"/>
        </w:rPr>
        <w:t xml:space="preserve"> (тип:</w:t>
      </w:r>
      <w:proofErr w:type="gramEnd"/>
      <w:r>
        <w:rPr>
          <w:rFonts w:ascii="Arial" w:hAnsi="Arial"/>
          <w:sz w:val="24"/>
        </w:rPr>
        <w:t xml:space="preserve"> Люди, стоимость: </w:t>
      </w:r>
      <w:r>
        <w:rPr>
          <w:rFonts w:ascii="Arial" w:hAnsi="Arial"/>
          <w:b/>
          <w:i/>
          <w:sz w:val="24"/>
        </w:rPr>
        <w:t>номер варианта умножить</w:t>
      </w:r>
      <w:r>
        <w:rPr>
          <w:rFonts w:ascii="Arial" w:hAnsi="Arial"/>
          <w:sz w:val="24"/>
        </w:rPr>
        <w:t xml:space="preserve"> на 1000, </w:t>
      </w:r>
      <w:proofErr w:type="spellStart"/>
      <w:r>
        <w:rPr>
          <w:rFonts w:ascii="Arial" w:hAnsi="Arial"/>
          <w:sz w:val="24"/>
        </w:rPr>
        <w:t>ед</w:t>
      </w:r>
      <w:proofErr w:type="gramStart"/>
      <w:r>
        <w:rPr>
          <w:rFonts w:ascii="Arial" w:hAnsi="Arial"/>
          <w:sz w:val="24"/>
        </w:rPr>
        <w:t>.и</w:t>
      </w:r>
      <w:proofErr w:type="gramEnd"/>
      <w:r>
        <w:rPr>
          <w:rFonts w:ascii="Arial" w:hAnsi="Arial"/>
          <w:sz w:val="24"/>
        </w:rPr>
        <w:t>зм</w:t>
      </w:r>
      <w:proofErr w:type="spellEnd"/>
      <w:r>
        <w:rPr>
          <w:rFonts w:ascii="Arial" w:hAnsi="Arial"/>
          <w:sz w:val="24"/>
        </w:rPr>
        <w:t xml:space="preserve">.: чел.), </w:t>
      </w:r>
      <w:r>
        <w:rPr>
          <w:rFonts w:ascii="Arial" w:hAnsi="Arial"/>
          <w:b/>
          <w:sz w:val="24"/>
        </w:rPr>
        <w:t>Финансовый директор</w:t>
      </w:r>
      <w:r>
        <w:rPr>
          <w:rFonts w:ascii="Arial" w:hAnsi="Arial"/>
          <w:sz w:val="24"/>
        </w:rPr>
        <w:t xml:space="preserve"> (тип: Люди, стоимость: </w:t>
      </w:r>
      <w:r>
        <w:rPr>
          <w:rFonts w:ascii="Arial" w:hAnsi="Arial"/>
          <w:b/>
          <w:i/>
          <w:sz w:val="24"/>
        </w:rPr>
        <w:t>номер варианта умножить</w:t>
      </w:r>
      <w:r>
        <w:rPr>
          <w:rFonts w:ascii="Arial" w:hAnsi="Arial"/>
          <w:sz w:val="24"/>
        </w:rPr>
        <w:t xml:space="preserve"> на 1000, </w:t>
      </w:r>
      <w:proofErr w:type="spellStart"/>
      <w:r>
        <w:rPr>
          <w:rFonts w:ascii="Arial" w:hAnsi="Arial"/>
          <w:sz w:val="24"/>
        </w:rPr>
        <w:t>ед</w:t>
      </w:r>
      <w:proofErr w:type="gramStart"/>
      <w:r>
        <w:rPr>
          <w:rFonts w:ascii="Arial" w:hAnsi="Arial"/>
          <w:sz w:val="24"/>
        </w:rPr>
        <w:t>.и</w:t>
      </w:r>
      <w:proofErr w:type="gramEnd"/>
      <w:r>
        <w:rPr>
          <w:rFonts w:ascii="Arial" w:hAnsi="Arial"/>
          <w:sz w:val="24"/>
        </w:rPr>
        <w:t>зм</w:t>
      </w:r>
      <w:proofErr w:type="spellEnd"/>
      <w:r>
        <w:rPr>
          <w:rFonts w:ascii="Arial" w:hAnsi="Arial"/>
          <w:sz w:val="24"/>
        </w:rPr>
        <w:t xml:space="preserve">.: чел.), </w:t>
      </w:r>
      <w:r>
        <w:rPr>
          <w:rFonts w:ascii="Arial" w:hAnsi="Arial"/>
          <w:b/>
          <w:sz w:val="24"/>
        </w:rPr>
        <w:t>Бухгалтер</w:t>
      </w:r>
      <w:r>
        <w:rPr>
          <w:rFonts w:ascii="Arial" w:hAnsi="Arial"/>
          <w:sz w:val="24"/>
        </w:rPr>
        <w:t xml:space="preserve"> (тип: Люди, стоимость: </w:t>
      </w:r>
      <w:r>
        <w:rPr>
          <w:rFonts w:ascii="Arial" w:hAnsi="Arial"/>
          <w:b/>
          <w:i/>
          <w:sz w:val="24"/>
        </w:rPr>
        <w:t>номер варианта умножить</w:t>
      </w:r>
      <w:r>
        <w:rPr>
          <w:rFonts w:ascii="Arial" w:hAnsi="Arial"/>
          <w:sz w:val="24"/>
        </w:rPr>
        <w:t xml:space="preserve"> на 500, </w:t>
      </w:r>
      <w:proofErr w:type="spellStart"/>
      <w:r>
        <w:rPr>
          <w:rFonts w:ascii="Arial" w:hAnsi="Arial"/>
          <w:sz w:val="24"/>
        </w:rPr>
        <w:t>ед</w:t>
      </w:r>
      <w:proofErr w:type="gramStart"/>
      <w:r>
        <w:rPr>
          <w:rFonts w:ascii="Arial" w:hAnsi="Arial"/>
          <w:sz w:val="24"/>
        </w:rPr>
        <w:t>.и</w:t>
      </w:r>
      <w:proofErr w:type="gramEnd"/>
      <w:r>
        <w:rPr>
          <w:rFonts w:ascii="Arial" w:hAnsi="Arial"/>
          <w:sz w:val="24"/>
        </w:rPr>
        <w:t>зм</w:t>
      </w:r>
      <w:proofErr w:type="spellEnd"/>
      <w:r>
        <w:rPr>
          <w:rFonts w:ascii="Arial" w:hAnsi="Arial"/>
          <w:sz w:val="24"/>
        </w:rPr>
        <w:t xml:space="preserve">.: чел.), </w:t>
      </w:r>
      <w:r>
        <w:rPr>
          <w:rFonts w:ascii="Arial" w:hAnsi="Arial"/>
          <w:b/>
          <w:sz w:val="24"/>
        </w:rPr>
        <w:t>Системный администратор</w:t>
      </w:r>
      <w:r>
        <w:rPr>
          <w:rFonts w:ascii="Arial" w:hAnsi="Arial"/>
          <w:sz w:val="24"/>
        </w:rPr>
        <w:t xml:space="preserve"> (тип: Люди, стоимость: </w:t>
      </w:r>
      <w:r>
        <w:rPr>
          <w:rFonts w:ascii="Arial" w:hAnsi="Arial"/>
          <w:b/>
          <w:i/>
          <w:sz w:val="24"/>
        </w:rPr>
        <w:t>номер варианта умножить</w:t>
      </w:r>
      <w:r>
        <w:rPr>
          <w:rFonts w:ascii="Arial" w:hAnsi="Arial"/>
          <w:sz w:val="24"/>
        </w:rPr>
        <w:t xml:space="preserve"> на 700, </w:t>
      </w:r>
      <w:proofErr w:type="spellStart"/>
      <w:r>
        <w:rPr>
          <w:rFonts w:ascii="Arial" w:hAnsi="Arial"/>
          <w:sz w:val="24"/>
        </w:rPr>
        <w:t>ед</w:t>
      </w:r>
      <w:proofErr w:type="gramStart"/>
      <w:r>
        <w:rPr>
          <w:rFonts w:ascii="Arial" w:hAnsi="Arial"/>
          <w:sz w:val="24"/>
        </w:rPr>
        <w:t>.и</w:t>
      </w:r>
      <w:proofErr w:type="gramEnd"/>
      <w:r>
        <w:rPr>
          <w:rFonts w:ascii="Arial" w:hAnsi="Arial"/>
          <w:sz w:val="24"/>
        </w:rPr>
        <w:t>зм</w:t>
      </w:r>
      <w:proofErr w:type="spellEnd"/>
      <w:r>
        <w:rPr>
          <w:rFonts w:ascii="Arial" w:hAnsi="Arial"/>
          <w:sz w:val="24"/>
        </w:rPr>
        <w:t xml:space="preserve">.: чел.), </w:t>
      </w:r>
      <w:r>
        <w:rPr>
          <w:rFonts w:ascii="Arial" w:hAnsi="Arial"/>
          <w:b/>
          <w:sz w:val="24"/>
        </w:rPr>
        <w:t>Программист</w:t>
      </w:r>
      <w:r>
        <w:rPr>
          <w:rFonts w:ascii="Arial" w:hAnsi="Arial"/>
          <w:sz w:val="24"/>
        </w:rPr>
        <w:t xml:space="preserve"> (тип: Люди, стоимость: </w:t>
      </w:r>
      <w:r>
        <w:rPr>
          <w:rFonts w:ascii="Arial" w:hAnsi="Arial"/>
          <w:b/>
          <w:i/>
          <w:sz w:val="24"/>
        </w:rPr>
        <w:t>номер варианта умножить</w:t>
      </w:r>
      <w:r>
        <w:rPr>
          <w:rFonts w:ascii="Arial" w:hAnsi="Arial"/>
          <w:sz w:val="24"/>
        </w:rPr>
        <w:t xml:space="preserve"> на 650, </w:t>
      </w:r>
      <w:proofErr w:type="spellStart"/>
      <w:r>
        <w:rPr>
          <w:rFonts w:ascii="Arial" w:hAnsi="Arial"/>
          <w:sz w:val="24"/>
        </w:rPr>
        <w:t>ед</w:t>
      </w:r>
      <w:proofErr w:type="gramStart"/>
      <w:r>
        <w:rPr>
          <w:rFonts w:ascii="Arial" w:hAnsi="Arial"/>
          <w:sz w:val="24"/>
        </w:rPr>
        <w:t>.и</w:t>
      </w:r>
      <w:proofErr w:type="gramEnd"/>
      <w:r>
        <w:rPr>
          <w:rFonts w:ascii="Arial" w:hAnsi="Arial"/>
          <w:sz w:val="24"/>
        </w:rPr>
        <w:t>зм</w:t>
      </w:r>
      <w:proofErr w:type="spellEnd"/>
      <w:r>
        <w:rPr>
          <w:rFonts w:ascii="Arial" w:hAnsi="Arial"/>
          <w:sz w:val="24"/>
        </w:rPr>
        <w:t xml:space="preserve">.: чел.), </w:t>
      </w:r>
      <w:r>
        <w:rPr>
          <w:rFonts w:ascii="Arial" w:hAnsi="Arial"/>
          <w:b/>
          <w:sz w:val="24"/>
        </w:rPr>
        <w:t>Маркетолог</w:t>
      </w:r>
      <w:r>
        <w:rPr>
          <w:rFonts w:ascii="Arial" w:hAnsi="Arial"/>
          <w:sz w:val="24"/>
        </w:rPr>
        <w:t xml:space="preserve"> (тип: Люди, стоимость: </w:t>
      </w:r>
      <w:r>
        <w:rPr>
          <w:rFonts w:ascii="Arial" w:hAnsi="Arial"/>
          <w:b/>
          <w:i/>
          <w:sz w:val="24"/>
        </w:rPr>
        <w:t>номер варианта умножить</w:t>
      </w:r>
      <w:r>
        <w:rPr>
          <w:rFonts w:ascii="Arial" w:hAnsi="Arial"/>
          <w:sz w:val="24"/>
        </w:rPr>
        <w:t xml:space="preserve"> на 500, </w:t>
      </w:r>
      <w:proofErr w:type="spellStart"/>
      <w:r>
        <w:rPr>
          <w:rFonts w:ascii="Arial" w:hAnsi="Arial"/>
          <w:sz w:val="24"/>
        </w:rPr>
        <w:t>ед</w:t>
      </w:r>
      <w:proofErr w:type="gramStart"/>
      <w:r>
        <w:rPr>
          <w:rFonts w:ascii="Arial" w:hAnsi="Arial"/>
          <w:sz w:val="24"/>
        </w:rPr>
        <w:t>.и</w:t>
      </w:r>
      <w:proofErr w:type="gramEnd"/>
      <w:r>
        <w:rPr>
          <w:rFonts w:ascii="Arial" w:hAnsi="Arial"/>
          <w:sz w:val="24"/>
        </w:rPr>
        <w:t>зм</w:t>
      </w:r>
      <w:proofErr w:type="spellEnd"/>
      <w:r>
        <w:rPr>
          <w:rFonts w:ascii="Arial" w:hAnsi="Arial"/>
          <w:sz w:val="24"/>
        </w:rPr>
        <w:t xml:space="preserve">.: чел.), </w:t>
      </w:r>
      <w:r>
        <w:rPr>
          <w:rFonts w:ascii="Arial" w:hAnsi="Arial"/>
          <w:b/>
          <w:sz w:val="24"/>
        </w:rPr>
        <w:t>Менеджер</w:t>
      </w:r>
      <w:r>
        <w:rPr>
          <w:rFonts w:ascii="Arial" w:hAnsi="Arial"/>
          <w:sz w:val="24"/>
        </w:rPr>
        <w:t xml:space="preserve"> (тип: Люди, стоимость: </w:t>
      </w:r>
      <w:r>
        <w:rPr>
          <w:rFonts w:ascii="Arial" w:hAnsi="Arial"/>
          <w:b/>
          <w:i/>
          <w:sz w:val="24"/>
        </w:rPr>
        <w:t>номер варианта умножить</w:t>
      </w:r>
      <w:r>
        <w:rPr>
          <w:rFonts w:ascii="Arial" w:hAnsi="Arial"/>
          <w:sz w:val="24"/>
        </w:rPr>
        <w:t xml:space="preserve"> на 400, </w:t>
      </w:r>
      <w:proofErr w:type="spellStart"/>
      <w:r>
        <w:rPr>
          <w:rFonts w:ascii="Arial" w:hAnsi="Arial"/>
          <w:sz w:val="24"/>
        </w:rPr>
        <w:t>ед</w:t>
      </w:r>
      <w:proofErr w:type="gramStart"/>
      <w:r>
        <w:rPr>
          <w:rFonts w:ascii="Arial" w:hAnsi="Arial"/>
          <w:sz w:val="24"/>
        </w:rPr>
        <w:t>.и</w:t>
      </w:r>
      <w:proofErr w:type="gramEnd"/>
      <w:r>
        <w:rPr>
          <w:rFonts w:ascii="Arial" w:hAnsi="Arial"/>
          <w:sz w:val="24"/>
        </w:rPr>
        <w:t>зм</w:t>
      </w:r>
      <w:proofErr w:type="spellEnd"/>
      <w:r>
        <w:rPr>
          <w:rFonts w:ascii="Arial" w:hAnsi="Arial"/>
          <w:sz w:val="24"/>
        </w:rPr>
        <w:t>.: чел.).</w:t>
      </w:r>
    </w:p>
    <w:p w:rsidR="00096C4F" w:rsidRDefault="00BE74E8">
      <w:pPr>
        <w:spacing w:line="360" w:lineRule="auto"/>
        <w:ind w:firstLine="708"/>
        <w:jc w:val="both"/>
        <w:rPr>
          <w:rFonts w:ascii="Arial" w:hAnsi="Arial"/>
          <w:sz w:val="24"/>
        </w:rPr>
      </w:pPr>
      <w:r>
        <w:rPr>
          <w:rFonts w:ascii="Arial" w:hAnsi="Arial"/>
          <w:b/>
          <w:sz w:val="24"/>
        </w:rPr>
        <w:t>5)</w:t>
      </w:r>
      <w:r>
        <w:rPr>
          <w:rFonts w:ascii="Arial" w:hAnsi="Arial"/>
          <w:sz w:val="24"/>
        </w:rPr>
        <w:t xml:space="preserve"> План сбыта: </w:t>
      </w:r>
      <w:proofErr w:type="gramStart"/>
      <w:r>
        <w:rPr>
          <w:rFonts w:ascii="Arial" w:hAnsi="Arial"/>
          <w:sz w:val="24"/>
        </w:rPr>
        <w:t xml:space="preserve">Программа </w:t>
      </w:r>
      <w:r>
        <w:rPr>
          <w:rFonts w:ascii="Arial" w:hAnsi="Arial"/>
          <w:b/>
          <w:sz w:val="24"/>
        </w:rPr>
        <w:t>«Бухгалтерия»</w:t>
      </w:r>
      <w:r>
        <w:rPr>
          <w:rFonts w:ascii="Arial" w:hAnsi="Arial"/>
          <w:sz w:val="24"/>
        </w:rPr>
        <w:t xml:space="preserve"> (объем сбыта: </w:t>
      </w:r>
      <w:r>
        <w:rPr>
          <w:rFonts w:ascii="Arial" w:hAnsi="Arial"/>
          <w:b/>
          <w:i/>
          <w:sz w:val="24"/>
        </w:rPr>
        <w:t>номер варианта умножить</w:t>
      </w:r>
      <w:r>
        <w:rPr>
          <w:rFonts w:ascii="Arial" w:hAnsi="Arial"/>
          <w:sz w:val="24"/>
        </w:rPr>
        <w:t xml:space="preserve"> на 10 шт.), Программа </w:t>
      </w:r>
      <w:r>
        <w:rPr>
          <w:rFonts w:ascii="Arial" w:hAnsi="Arial"/>
          <w:b/>
          <w:sz w:val="24"/>
        </w:rPr>
        <w:t>«Склад»</w:t>
      </w:r>
      <w:r>
        <w:rPr>
          <w:rFonts w:ascii="Arial" w:hAnsi="Arial"/>
          <w:sz w:val="24"/>
        </w:rPr>
        <w:t xml:space="preserve"> (объем сбыта: </w:t>
      </w:r>
      <w:r>
        <w:rPr>
          <w:rFonts w:ascii="Arial" w:hAnsi="Arial"/>
          <w:b/>
          <w:i/>
          <w:sz w:val="24"/>
        </w:rPr>
        <w:t>номер варианта умножить</w:t>
      </w:r>
      <w:r>
        <w:rPr>
          <w:rFonts w:ascii="Arial" w:hAnsi="Arial"/>
          <w:sz w:val="24"/>
        </w:rPr>
        <w:t xml:space="preserve"> на 5 шт.), Программа </w:t>
      </w:r>
      <w:r>
        <w:rPr>
          <w:rFonts w:ascii="Arial" w:hAnsi="Arial"/>
          <w:b/>
          <w:sz w:val="24"/>
        </w:rPr>
        <w:t>«Персонал»</w:t>
      </w:r>
      <w:r>
        <w:rPr>
          <w:rFonts w:ascii="Arial" w:hAnsi="Arial"/>
          <w:sz w:val="24"/>
        </w:rPr>
        <w:t xml:space="preserve"> (объем сбыта: </w:t>
      </w:r>
      <w:r>
        <w:rPr>
          <w:rFonts w:ascii="Arial" w:hAnsi="Arial"/>
          <w:b/>
          <w:i/>
          <w:sz w:val="24"/>
        </w:rPr>
        <w:t>номер варианта умножить</w:t>
      </w:r>
      <w:r>
        <w:rPr>
          <w:rFonts w:ascii="Arial" w:hAnsi="Arial"/>
          <w:sz w:val="24"/>
        </w:rPr>
        <w:t xml:space="preserve"> на 3 шт.).</w:t>
      </w:r>
      <w:proofErr w:type="gramEnd"/>
    </w:p>
    <w:p w:rsidR="00096C4F" w:rsidRDefault="00BE74E8">
      <w:pPr>
        <w:spacing w:line="360" w:lineRule="auto"/>
        <w:ind w:firstLine="708"/>
        <w:jc w:val="both"/>
        <w:rPr>
          <w:rFonts w:ascii="Arial" w:hAnsi="Arial"/>
          <w:sz w:val="24"/>
        </w:rPr>
      </w:pPr>
      <w:r>
        <w:rPr>
          <w:rFonts w:ascii="Arial" w:hAnsi="Arial"/>
          <w:b/>
          <w:sz w:val="24"/>
        </w:rPr>
        <w:t>6)</w:t>
      </w:r>
      <w:r>
        <w:rPr>
          <w:rFonts w:ascii="Arial" w:hAnsi="Arial"/>
          <w:sz w:val="24"/>
        </w:rPr>
        <w:t xml:space="preserve"> Материалы и комплектующие: </w:t>
      </w:r>
      <w:r>
        <w:rPr>
          <w:rFonts w:ascii="Arial" w:hAnsi="Arial"/>
          <w:b/>
          <w:sz w:val="24"/>
        </w:rPr>
        <w:t>Канцтовары</w:t>
      </w:r>
      <w:r>
        <w:rPr>
          <w:rFonts w:ascii="Arial" w:hAnsi="Arial"/>
          <w:sz w:val="24"/>
        </w:rPr>
        <w:t xml:space="preserve"> (</w:t>
      </w:r>
      <w:proofErr w:type="spellStart"/>
      <w:r>
        <w:rPr>
          <w:rFonts w:ascii="Arial" w:hAnsi="Arial"/>
          <w:sz w:val="24"/>
        </w:rPr>
        <w:t>ед</w:t>
      </w:r>
      <w:proofErr w:type="gramStart"/>
      <w:r>
        <w:rPr>
          <w:rFonts w:ascii="Arial" w:hAnsi="Arial"/>
          <w:sz w:val="24"/>
        </w:rPr>
        <w:t>.и</w:t>
      </w:r>
      <w:proofErr w:type="gramEnd"/>
      <w:r>
        <w:rPr>
          <w:rFonts w:ascii="Arial" w:hAnsi="Arial"/>
          <w:sz w:val="24"/>
        </w:rPr>
        <w:t>зм</w:t>
      </w:r>
      <w:proofErr w:type="spellEnd"/>
      <w:r>
        <w:rPr>
          <w:rFonts w:ascii="Arial" w:hAnsi="Arial"/>
          <w:sz w:val="24"/>
        </w:rPr>
        <w:t xml:space="preserve">.: комп., цена: 5000), </w:t>
      </w:r>
      <w:r>
        <w:rPr>
          <w:rFonts w:ascii="Arial" w:hAnsi="Arial"/>
          <w:b/>
          <w:sz w:val="24"/>
        </w:rPr>
        <w:t>Заправка оргтехники</w:t>
      </w:r>
      <w:r>
        <w:rPr>
          <w:rFonts w:ascii="Arial" w:hAnsi="Arial"/>
          <w:sz w:val="24"/>
        </w:rPr>
        <w:t xml:space="preserve"> (</w:t>
      </w:r>
      <w:proofErr w:type="spellStart"/>
      <w:r>
        <w:rPr>
          <w:rFonts w:ascii="Arial" w:hAnsi="Arial"/>
          <w:sz w:val="24"/>
        </w:rPr>
        <w:t>ед.изм</w:t>
      </w:r>
      <w:proofErr w:type="spellEnd"/>
      <w:r>
        <w:rPr>
          <w:rFonts w:ascii="Arial" w:hAnsi="Arial"/>
          <w:sz w:val="24"/>
        </w:rPr>
        <w:t xml:space="preserve">.: комп., цена: 1000), </w:t>
      </w:r>
      <w:proofErr w:type="spellStart"/>
      <w:r>
        <w:rPr>
          <w:rFonts w:ascii="Arial" w:hAnsi="Arial"/>
          <w:b/>
          <w:sz w:val="24"/>
        </w:rPr>
        <w:t>Хоз.инвентарь</w:t>
      </w:r>
      <w:proofErr w:type="spellEnd"/>
      <w:r>
        <w:rPr>
          <w:rFonts w:ascii="Arial" w:hAnsi="Arial"/>
          <w:sz w:val="24"/>
        </w:rPr>
        <w:t xml:space="preserve"> (</w:t>
      </w:r>
      <w:proofErr w:type="spellStart"/>
      <w:r>
        <w:rPr>
          <w:rFonts w:ascii="Arial" w:hAnsi="Arial"/>
          <w:sz w:val="24"/>
        </w:rPr>
        <w:t>ед.изм</w:t>
      </w:r>
      <w:proofErr w:type="spellEnd"/>
      <w:r>
        <w:rPr>
          <w:rFonts w:ascii="Arial" w:hAnsi="Arial"/>
          <w:sz w:val="24"/>
        </w:rPr>
        <w:t>.: комп., цена: 1000).</w:t>
      </w:r>
    </w:p>
    <w:p w:rsidR="00096C4F" w:rsidRDefault="00BE74E8">
      <w:pPr>
        <w:spacing w:line="360" w:lineRule="auto"/>
        <w:ind w:firstLine="708"/>
        <w:jc w:val="both"/>
        <w:rPr>
          <w:rFonts w:ascii="Arial" w:hAnsi="Arial"/>
          <w:sz w:val="24"/>
        </w:rPr>
      </w:pPr>
      <w:r>
        <w:rPr>
          <w:rFonts w:ascii="Arial" w:hAnsi="Arial"/>
          <w:b/>
          <w:sz w:val="24"/>
        </w:rPr>
        <w:t>7)</w:t>
      </w:r>
      <w:r>
        <w:rPr>
          <w:rFonts w:ascii="Arial" w:hAnsi="Arial"/>
          <w:sz w:val="24"/>
        </w:rPr>
        <w:t xml:space="preserve"> План производства: Программа </w:t>
      </w:r>
      <w:r>
        <w:rPr>
          <w:rFonts w:ascii="Arial" w:hAnsi="Arial"/>
          <w:b/>
          <w:sz w:val="24"/>
        </w:rPr>
        <w:t>«Бухгалтерия»</w:t>
      </w:r>
      <w:r>
        <w:rPr>
          <w:rFonts w:ascii="Arial" w:hAnsi="Arial"/>
          <w:sz w:val="24"/>
        </w:rPr>
        <w:t xml:space="preserve"> (</w:t>
      </w:r>
      <w:proofErr w:type="spellStart"/>
      <w:r>
        <w:rPr>
          <w:rFonts w:ascii="Arial" w:hAnsi="Arial"/>
          <w:sz w:val="24"/>
        </w:rPr>
        <w:t>пр</w:t>
      </w:r>
      <w:proofErr w:type="gramStart"/>
      <w:r>
        <w:rPr>
          <w:rFonts w:ascii="Arial" w:hAnsi="Arial"/>
          <w:sz w:val="24"/>
        </w:rPr>
        <w:t>.ц</w:t>
      </w:r>
      <w:proofErr w:type="gramEnd"/>
      <w:r>
        <w:rPr>
          <w:rFonts w:ascii="Arial" w:hAnsi="Arial"/>
          <w:sz w:val="24"/>
        </w:rPr>
        <w:t>икл</w:t>
      </w:r>
      <w:proofErr w:type="spellEnd"/>
      <w:r>
        <w:rPr>
          <w:rFonts w:ascii="Arial" w:hAnsi="Arial"/>
          <w:sz w:val="24"/>
        </w:rPr>
        <w:t xml:space="preserve">: 20 </w:t>
      </w:r>
      <w:proofErr w:type="spellStart"/>
      <w:r>
        <w:rPr>
          <w:rFonts w:ascii="Arial" w:hAnsi="Arial"/>
          <w:sz w:val="24"/>
        </w:rPr>
        <w:t>дн</w:t>
      </w:r>
      <w:proofErr w:type="spellEnd"/>
      <w:r>
        <w:rPr>
          <w:rFonts w:ascii="Arial" w:hAnsi="Arial"/>
          <w:sz w:val="24"/>
        </w:rPr>
        <w:t xml:space="preserve">.; материалы: заправка оргтехники – 1, канцтовары – 2; сдельная зарплата: написание программы – </w:t>
      </w:r>
      <w:r>
        <w:rPr>
          <w:rFonts w:ascii="Arial" w:hAnsi="Arial"/>
          <w:b/>
          <w:i/>
          <w:sz w:val="24"/>
        </w:rPr>
        <w:t>номер варианта умножить</w:t>
      </w:r>
      <w:r>
        <w:rPr>
          <w:rFonts w:ascii="Arial" w:hAnsi="Arial"/>
          <w:sz w:val="24"/>
        </w:rPr>
        <w:t xml:space="preserve"> на 1000, тестирование – </w:t>
      </w:r>
      <w:r>
        <w:rPr>
          <w:rFonts w:ascii="Arial" w:hAnsi="Arial"/>
          <w:b/>
          <w:i/>
          <w:sz w:val="24"/>
        </w:rPr>
        <w:t>номер варианта умножить</w:t>
      </w:r>
      <w:r>
        <w:rPr>
          <w:rFonts w:ascii="Arial" w:hAnsi="Arial"/>
          <w:sz w:val="24"/>
        </w:rPr>
        <w:t xml:space="preserve"> на 500; график производства: 10), Программа </w:t>
      </w:r>
      <w:r>
        <w:rPr>
          <w:rFonts w:ascii="Arial" w:hAnsi="Arial"/>
          <w:b/>
          <w:sz w:val="24"/>
        </w:rPr>
        <w:t>«Склад»</w:t>
      </w:r>
      <w:r>
        <w:rPr>
          <w:rFonts w:ascii="Arial" w:hAnsi="Arial"/>
          <w:sz w:val="24"/>
        </w:rPr>
        <w:t xml:space="preserve"> (</w:t>
      </w:r>
      <w:proofErr w:type="spellStart"/>
      <w:r>
        <w:rPr>
          <w:rFonts w:ascii="Arial" w:hAnsi="Arial"/>
          <w:sz w:val="24"/>
        </w:rPr>
        <w:t>пр.цикл</w:t>
      </w:r>
      <w:proofErr w:type="spellEnd"/>
      <w:r>
        <w:rPr>
          <w:rFonts w:ascii="Arial" w:hAnsi="Arial"/>
          <w:sz w:val="24"/>
        </w:rPr>
        <w:t xml:space="preserve">: 25 </w:t>
      </w:r>
      <w:proofErr w:type="spellStart"/>
      <w:r>
        <w:rPr>
          <w:rFonts w:ascii="Arial" w:hAnsi="Arial"/>
          <w:sz w:val="24"/>
        </w:rPr>
        <w:t>дн</w:t>
      </w:r>
      <w:proofErr w:type="spellEnd"/>
      <w:r>
        <w:rPr>
          <w:rFonts w:ascii="Arial" w:hAnsi="Arial"/>
          <w:sz w:val="24"/>
        </w:rPr>
        <w:t xml:space="preserve">.; материалы: заправка оргтехники – 1, канцтовары – 2; сдельная зарплата: написание программы – </w:t>
      </w:r>
      <w:r>
        <w:rPr>
          <w:rFonts w:ascii="Arial" w:hAnsi="Arial"/>
          <w:b/>
          <w:i/>
          <w:sz w:val="24"/>
        </w:rPr>
        <w:t>номер варианта умножить</w:t>
      </w:r>
      <w:r>
        <w:rPr>
          <w:rFonts w:ascii="Arial" w:hAnsi="Arial"/>
          <w:sz w:val="24"/>
        </w:rPr>
        <w:t xml:space="preserve"> на 1000, тестирование – </w:t>
      </w:r>
      <w:r>
        <w:rPr>
          <w:rFonts w:ascii="Arial" w:hAnsi="Arial"/>
          <w:b/>
          <w:i/>
          <w:sz w:val="24"/>
        </w:rPr>
        <w:t>номер варианта умножить</w:t>
      </w:r>
      <w:r>
        <w:rPr>
          <w:rFonts w:ascii="Arial" w:hAnsi="Arial"/>
          <w:sz w:val="24"/>
        </w:rPr>
        <w:t xml:space="preserve"> на 500; график производства: 5), Программа </w:t>
      </w:r>
      <w:r>
        <w:rPr>
          <w:rFonts w:ascii="Arial" w:hAnsi="Arial"/>
          <w:b/>
          <w:sz w:val="24"/>
        </w:rPr>
        <w:t>«Персонал»</w:t>
      </w:r>
      <w:r>
        <w:rPr>
          <w:rFonts w:ascii="Arial" w:hAnsi="Arial"/>
          <w:sz w:val="24"/>
        </w:rPr>
        <w:t xml:space="preserve"> (</w:t>
      </w:r>
      <w:proofErr w:type="spellStart"/>
      <w:r>
        <w:rPr>
          <w:rFonts w:ascii="Arial" w:hAnsi="Arial"/>
          <w:sz w:val="24"/>
        </w:rPr>
        <w:t>пр</w:t>
      </w:r>
      <w:proofErr w:type="gramStart"/>
      <w:r>
        <w:rPr>
          <w:rFonts w:ascii="Arial" w:hAnsi="Arial"/>
          <w:sz w:val="24"/>
        </w:rPr>
        <w:t>.ц</w:t>
      </w:r>
      <w:proofErr w:type="gramEnd"/>
      <w:r>
        <w:rPr>
          <w:rFonts w:ascii="Arial" w:hAnsi="Arial"/>
          <w:sz w:val="24"/>
        </w:rPr>
        <w:t>икл</w:t>
      </w:r>
      <w:proofErr w:type="spellEnd"/>
      <w:r>
        <w:rPr>
          <w:rFonts w:ascii="Arial" w:hAnsi="Arial"/>
          <w:sz w:val="24"/>
        </w:rPr>
        <w:t xml:space="preserve">: 15 </w:t>
      </w:r>
      <w:proofErr w:type="spellStart"/>
      <w:r>
        <w:rPr>
          <w:rFonts w:ascii="Arial" w:hAnsi="Arial"/>
          <w:sz w:val="24"/>
        </w:rPr>
        <w:t>дн</w:t>
      </w:r>
      <w:proofErr w:type="spellEnd"/>
      <w:r>
        <w:rPr>
          <w:rFonts w:ascii="Arial" w:hAnsi="Arial"/>
          <w:sz w:val="24"/>
        </w:rPr>
        <w:t xml:space="preserve">.; материалы: заправка оргтехники – 1, канцтовары – 2; сдельная зарплата: написание программы – </w:t>
      </w:r>
      <w:r>
        <w:rPr>
          <w:rFonts w:ascii="Arial" w:hAnsi="Arial"/>
          <w:b/>
          <w:i/>
          <w:sz w:val="24"/>
        </w:rPr>
        <w:t xml:space="preserve">номер варианта </w:t>
      </w:r>
      <w:r>
        <w:rPr>
          <w:rFonts w:ascii="Arial" w:hAnsi="Arial"/>
          <w:b/>
          <w:i/>
          <w:sz w:val="24"/>
        </w:rPr>
        <w:lastRenderedPageBreak/>
        <w:t>умножить</w:t>
      </w:r>
      <w:r>
        <w:rPr>
          <w:rFonts w:ascii="Arial" w:hAnsi="Arial"/>
          <w:sz w:val="24"/>
        </w:rPr>
        <w:t xml:space="preserve"> на 1000, тестирование – </w:t>
      </w:r>
      <w:r>
        <w:rPr>
          <w:rFonts w:ascii="Arial" w:hAnsi="Arial"/>
          <w:b/>
          <w:i/>
          <w:sz w:val="24"/>
        </w:rPr>
        <w:t>номер варианта умножить</w:t>
      </w:r>
      <w:r>
        <w:rPr>
          <w:rFonts w:ascii="Arial" w:hAnsi="Arial"/>
          <w:sz w:val="24"/>
        </w:rPr>
        <w:t xml:space="preserve"> на 500; график производства: 3).</w:t>
      </w:r>
    </w:p>
    <w:p w:rsidR="00096C4F" w:rsidRDefault="00BE74E8">
      <w:pPr>
        <w:spacing w:line="360" w:lineRule="auto"/>
        <w:ind w:firstLine="708"/>
        <w:jc w:val="both"/>
        <w:rPr>
          <w:rFonts w:ascii="Arial" w:hAnsi="Arial"/>
          <w:sz w:val="24"/>
        </w:rPr>
      </w:pPr>
      <w:r>
        <w:rPr>
          <w:rFonts w:ascii="Arial" w:hAnsi="Arial"/>
          <w:b/>
          <w:sz w:val="24"/>
        </w:rPr>
        <w:t>8)</w:t>
      </w:r>
      <w:r>
        <w:rPr>
          <w:rFonts w:ascii="Arial" w:hAnsi="Arial"/>
          <w:sz w:val="24"/>
        </w:rPr>
        <w:t xml:space="preserve"> План персонала: </w:t>
      </w:r>
      <w:r>
        <w:rPr>
          <w:rFonts w:ascii="Arial" w:hAnsi="Arial"/>
          <w:sz w:val="24"/>
          <w:u w:val="single"/>
        </w:rPr>
        <w:t>Управление</w:t>
      </w:r>
      <w:r>
        <w:rPr>
          <w:rFonts w:ascii="Arial" w:hAnsi="Arial"/>
          <w:sz w:val="24"/>
        </w:rPr>
        <w:t xml:space="preserve"> – </w:t>
      </w:r>
      <w:r>
        <w:rPr>
          <w:rFonts w:ascii="Arial" w:hAnsi="Arial"/>
          <w:b/>
          <w:i/>
          <w:sz w:val="24"/>
        </w:rPr>
        <w:t>Генеральный директор</w:t>
      </w:r>
      <w:r>
        <w:rPr>
          <w:rFonts w:ascii="Arial" w:hAnsi="Arial"/>
          <w:sz w:val="24"/>
        </w:rPr>
        <w:t xml:space="preserve"> – 1 чел., з/</w:t>
      </w:r>
      <w:proofErr w:type="spellStart"/>
      <w:proofErr w:type="gramStart"/>
      <w:r>
        <w:rPr>
          <w:rFonts w:ascii="Arial" w:hAnsi="Arial"/>
          <w:sz w:val="24"/>
        </w:rPr>
        <w:t>пл</w:t>
      </w:r>
      <w:proofErr w:type="spellEnd"/>
      <w:proofErr w:type="gramEnd"/>
      <w:r>
        <w:rPr>
          <w:rFonts w:ascii="Arial" w:hAnsi="Arial"/>
          <w:sz w:val="24"/>
        </w:rPr>
        <w:t xml:space="preserve"> </w:t>
      </w:r>
      <w:r>
        <w:rPr>
          <w:rFonts w:ascii="Arial" w:hAnsi="Arial"/>
          <w:b/>
          <w:i/>
          <w:sz w:val="24"/>
        </w:rPr>
        <w:t>номер варианта умножить</w:t>
      </w:r>
      <w:r>
        <w:rPr>
          <w:rFonts w:ascii="Arial" w:hAnsi="Arial"/>
          <w:sz w:val="24"/>
        </w:rPr>
        <w:t xml:space="preserve"> на 1000 (периодические выплаты в течение всего проекта); </w:t>
      </w:r>
      <w:r>
        <w:rPr>
          <w:rFonts w:ascii="Arial" w:hAnsi="Arial"/>
          <w:sz w:val="24"/>
          <w:u w:val="single"/>
        </w:rPr>
        <w:t>Производство</w:t>
      </w:r>
      <w:r>
        <w:rPr>
          <w:rFonts w:ascii="Arial" w:hAnsi="Arial"/>
          <w:sz w:val="24"/>
        </w:rPr>
        <w:t xml:space="preserve"> – </w:t>
      </w:r>
      <w:r>
        <w:rPr>
          <w:rFonts w:ascii="Arial" w:hAnsi="Arial"/>
          <w:b/>
          <w:i/>
          <w:sz w:val="24"/>
        </w:rPr>
        <w:t>Финансовый директор</w:t>
      </w:r>
      <w:r>
        <w:rPr>
          <w:rFonts w:ascii="Arial" w:hAnsi="Arial"/>
          <w:sz w:val="24"/>
        </w:rPr>
        <w:t xml:space="preserve"> – 1 чел., з/</w:t>
      </w:r>
      <w:proofErr w:type="spellStart"/>
      <w:proofErr w:type="gramStart"/>
      <w:r>
        <w:rPr>
          <w:rFonts w:ascii="Arial" w:hAnsi="Arial"/>
          <w:sz w:val="24"/>
        </w:rPr>
        <w:t>пл</w:t>
      </w:r>
      <w:proofErr w:type="spellEnd"/>
      <w:proofErr w:type="gramEnd"/>
      <w:r>
        <w:rPr>
          <w:rFonts w:ascii="Arial" w:hAnsi="Arial"/>
          <w:sz w:val="24"/>
        </w:rPr>
        <w:t xml:space="preserve"> </w:t>
      </w:r>
      <w:r>
        <w:rPr>
          <w:rFonts w:ascii="Arial" w:hAnsi="Arial"/>
          <w:b/>
          <w:i/>
          <w:sz w:val="24"/>
        </w:rPr>
        <w:t>номер варианта умножить</w:t>
      </w:r>
      <w:r>
        <w:rPr>
          <w:rFonts w:ascii="Arial" w:hAnsi="Arial"/>
          <w:sz w:val="24"/>
        </w:rPr>
        <w:t xml:space="preserve"> на 1000, </w:t>
      </w:r>
      <w:r>
        <w:rPr>
          <w:rFonts w:ascii="Arial" w:hAnsi="Arial"/>
          <w:b/>
          <w:i/>
          <w:sz w:val="24"/>
        </w:rPr>
        <w:t>Бухгалтер</w:t>
      </w:r>
      <w:r>
        <w:rPr>
          <w:rFonts w:ascii="Arial" w:hAnsi="Arial"/>
          <w:sz w:val="24"/>
        </w:rPr>
        <w:t xml:space="preserve"> – 1 чел., з/</w:t>
      </w:r>
      <w:proofErr w:type="spellStart"/>
      <w:r>
        <w:rPr>
          <w:rFonts w:ascii="Arial" w:hAnsi="Arial"/>
          <w:sz w:val="24"/>
        </w:rPr>
        <w:t>пл</w:t>
      </w:r>
      <w:proofErr w:type="spellEnd"/>
      <w:r>
        <w:rPr>
          <w:rFonts w:ascii="Arial" w:hAnsi="Arial"/>
          <w:sz w:val="24"/>
        </w:rPr>
        <w:t xml:space="preserve"> </w:t>
      </w:r>
      <w:r>
        <w:rPr>
          <w:rFonts w:ascii="Arial" w:hAnsi="Arial"/>
          <w:b/>
          <w:i/>
          <w:sz w:val="24"/>
        </w:rPr>
        <w:t>номер варианта умножить</w:t>
      </w:r>
      <w:r>
        <w:rPr>
          <w:rFonts w:ascii="Arial" w:hAnsi="Arial"/>
          <w:sz w:val="24"/>
        </w:rPr>
        <w:t xml:space="preserve"> на 500, </w:t>
      </w:r>
      <w:r>
        <w:rPr>
          <w:rFonts w:ascii="Arial" w:hAnsi="Arial"/>
          <w:b/>
          <w:i/>
          <w:sz w:val="24"/>
        </w:rPr>
        <w:t>Системный администратор</w:t>
      </w:r>
      <w:r>
        <w:rPr>
          <w:rFonts w:ascii="Arial" w:hAnsi="Arial"/>
          <w:sz w:val="24"/>
        </w:rPr>
        <w:t xml:space="preserve"> – 1 чел., з/</w:t>
      </w:r>
      <w:proofErr w:type="spellStart"/>
      <w:r>
        <w:rPr>
          <w:rFonts w:ascii="Arial" w:hAnsi="Arial"/>
          <w:sz w:val="24"/>
        </w:rPr>
        <w:t>пл</w:t>
      </w:r>
      <w:proofErr w:type="spellEnd"/>
      <w:r>
        <w:rPr>
          <w:rFonts w:ascii="Arial" w:hAnsi="Arial"/>
          <w:sz w:val="24"/>
        </w:rPr>
        <w:t xml:space="preserve"> </w:t>
      </w:r>
      <w:r>
        <w:rPr>
          <w:rFonts w:ascii="Arial" w:hAnsi="Arial"/>
          <w:b/>
          <w:i/>
          <w:sz w:val="24"/>
        </w:rPr>
        <w:t>номер варианта умножить</w:t>
      </w:r>
      <w:r>
        <w:rPr>
          <w:rFonts w:ascii="Arial" w:hAnsi="Arial"/>
          <w:sz w:val="24"/>
        </w:rPr>
        <w:t xml:space="preserve"> на 700, </w:t>
      </w:r>
      <w:r>
        <w:rPr>
          <w:rFonts w:ascii="Arial" w:hAnsi="Arial"/>
          <w:b/>
          <w:i/>
          <w:sz w:val="24"/>
        </w:rPr>
        <w:t>Программист</w:t>
      </w:r>
      <w:r>
        <w:rPr>
          <w:rFonts w:ascii="Arial" w:hAnsi="Arial"/>
          <w:sz w:val="24"/>
        </w:rPr>
        <w:t xml:space="preserve"> – 1 чел., з/</w:t>
      </w:r>
      <w:proofErr w:type="spellStart"/>
      <w:r>
        <w:rPr>
          <w:rFonts w:ascii="Arial" w:hAnsi="Arial"/>
          <w:sz w:val="24"/>
        </w:rPr>
        <w:t>пл</w:t>
      </w:r>
      <w:proofErr w:type="spellEnd"/>
      <w:r>
        <w:rPr>
          <w:rFonts w:ascii="Arial" w:hAnsi="Arial"/>
          <w:sz w:val="24"/>
        </w:rPr>
        <w:t xml:space="preserve"> </w:t>
      </w:r>
      <w:r>
        <w:rPr>
          <w:rFonts w:ascii="Arial" w:hAnsi="Arial"/>
          <w:b/>
          <w:i/>
          <w:sz w:val="24"/>
        </w:rPr>
        <w:t>номер варианта умножить</w:t>
      </w:r>
      <w:r>
        <w:rPr>
          <w:rFonts w:ascii="Arial" w:hAnsi="Arial"/>
          <w:sz w:val="24"/>
        </w:rPr>
        <w:t xml:space="preserve"> на 650 (периодические выплаты в течение всего проекта); </w:t>
      </w:r>
      <w:r>
        <w:rPr>
          <w:rFonts w:ascii="Arial" w:hAnsi="Arial"/>
          <w:sz w:val="24"/>
          <w:u w:val="single"/>
        </w:rPr>
        <w:t>Маркетинг</w:t>
      </w:r>
      <w:r>
        <w:rPr>
          <w:rFonts w:ascii="Arial" w:hAnsi="Arial"/>
          <w:sz w:val="24"/>
        </w:rPr>
        <w:t xml:space="preserve"> – </w:t>
      </w:r>
      <w:r>
        <w:rPr>
          <w:rFonts w:ascii="Arial" w:hAnsi="Arial"/>
          <w:b/>
          <w:i/>
          <w:sz w:val="24"/>
        </w:rPr>
        <w:t>Маркетолог</w:t>
      </w:r>
      <w:r>
        <w:rPr>
          <w:rFonts w:ascii="Arial" w:hAnsi="Arial"/>
          <w:sz w:val="24"/>
        </w:rPr>
        <w:t xml:space="preserve"> – 1 чел., з/</w:t>
      </w:r>
      <w:proofErr w:type="spellStart"/>
      <w:proofErr w:type="gramStart"/>
      <w:r>
        <w:rPr>
          <w:rFonts w:ascii="Arial" w:hAnsi="Arial"/>
          <w:sz w:val="24"/>
        </w:rPr>
        <w:t>пл</w:t>
      </w:r>
      <w:proofErr w:type="spellEnd"/>
      <w:proofErr w:type="gramEnd"/>
      <w:r>
        <w:rPr>
          <w:rFonts w:ascii="Arial" w:hAnsi="Arial"/>
          <w:sz w:val="24"/>
        </w:rPr>
        <w:t xml:space="preserve"> </w:t>
      </w:r>
      <w:r>
        <w:rPr>
          <w:rFonts w:ascii="Arial" w:hAnsi="Arial"/>
          <w:b/>
          <w:i/>
          <w:sz w:val="24"/>
        </w:rPr>
        <w:t>номер варианта умножить</w:t>
      </w:r>
      <w:r>
        <w:rPr>
          <w:rFonts w:ascii="Arial" w:hAnsi="Arial"/>
          <w:sz w:val="24"/>
        </w:rPr>
        <w:t xml:space="preserve"> на 500, </w:t>
      </w:r>
      <w:r>
        <w:rPr>
          <w:rFonts w:ascii="Arial" w:hAnsi="Arial"/>
          <w:b/>
          <w:i/>
          <w:sz w:val="24"/>
        </w:rPr>
        <w:t>Менеджер</w:t>
      </w:r>
      <w:r>
        <w:rPr>
          <w:rFonts w:ascii="Arial" w:hAnsi="Arial"/>
          <w:sz w:val="24"/>
        </w:rPr>
        <w:t xml:space="preserve"> – 1 чел., з/</w:t>
      </w:r>
      <w:proofErr w:type="spellStart"/>
      <w:r>
        <w:rPr>
          <w:rFonts w:ascii="Arial" w:hAnsi="Arial"/>
          <w:sz w:val="24"/>
        </w:rPr>
        <w:t>пл</w:t>
      </w:r>
      <w:proofErr w:type="spellEnd"/>
      <w:r>
        <w:rPr>
          <w:rFonts w:ascii="Arial" w:hAnsi="Arial"/>
          <w:sz w:val="24"/>
        </w:rPr>
        <w:t xml:space="preserve"> </w:t>
      </w:r>
      <w:r>
        <w:rPr>
          <w:rFonts w:ascii="Arial" w:hAnsi="Arial"/>
          <w:b/>
          <w:i/>
          <w:sz w:val="24"/>
        </w:rPr>
        <w:t>номер варианта умножить</w:t>
      </w:r>
      <w:r>
        <w:rPr>
          <w:rFonts w:ascii="Arial" w:hAnsi="Arial"/>
          <w:sz w:val="24"/>
        </w:rPr>
        <w:t xml:space="preserve"> на 400 (периодические выплаты в течение всего проекта).</w:t>
      </w:r>
    </w:p>
    <w:p w:rsidR="00096C4F" w:rsidRDefault="00BE74E8">
      <w:pPr>
        <w:spacing w:line="360" w:lineRule="auto"/>
        <w:ind w:firstLine="708"/>
        <w:jc w:val="both"/>
        <w:rPr>
          <w:rFonts w:ascii="Arial" w:hAnsi="Arial"/>
          <w:sz w:val="24"/>
        </w:rPr>
      </w:pPr>
      <w:r>
        <w:rPr>
          <w:rFonts w:ascii="Arial" w:hAnsi="Arial"/>
          <w:b/>
          <w:sz w:val="24"/>
        </w:rPr>
        <w:t>9)</w:t>
      </w:r>
      <w:r>
        <w:rPr>
          <w:rFonts w:ascii="Arial" w:hAnsi="Arial"/>
          <w:sz w:val="24"/>
        </w:rPr>
        <w:t xml:space="preserve"> Календарный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417"/>
        <w:gridCol w:w="1418"/>
        <w:gridCol w:w="2835"/>
      </w:tblGrid>
      <w:tr w:rsidR="00096C4F">
        <w:tc>
          <w:tcPr>
            <w:tcW w:w="3652" w:type="dxa"/>
          </w:tcPr>
          <w:p w:rsidR="00096C4F" w:rsidRDefault="00BE74E8">
            <w:pPr>
              <w:spacing w:line="360" w:lineRule="auto"/>
              <w:ind w:left="-57" w:right="-57"/>
              <w:jc w:val="center"/>
              <w:rPr>
                <w:rFonts w:ascii="Arial" w:hAnsi="Arial"/>
                <w:b/>
                <w:sz w:val="24"/>
              </w:rPr>
            </w:pPr>
            <w:r>
              <w:rPr>
                <w:rFonts w:ascii="Arial" w:hAnsi="Arial"/>
                <w:b/>
                <w:sz w:val="24"/>
              </w:rPr>
              <w:t>Наименование этапа</w:t>
            </w:r>
          </w:p>
        </w:tc>
        <w:tc>
          <w:tcPr>
            <w:tcW w:w="1417" w:type="dxa"/>
          </w:tcPr>
          <w:p w:rsidR="00096C4F" w:rsidRDefault="00BE74E8">
            <w:pPr>
              <w:spacing w:line="360" w:lineRule="auto"/>
              <w:ind w:left="-57" w:right="-57"/>
              <w:jc w:val="center"/>
              <w:rPr>
                <w:rFonts w:ascii="Arial" w:hAnsi="Arial"/>
                <w:b/>
                <w:sz w:val="24"/>
              </w:rPr>
            </w:pPr>
            <w:proofErr w:type="spellStart"/>
            <w:proofErr w:type="gramStart"/>
            <w:r>
              <w:rPr>
                <w:rFonts w:ascii="Arial" w:hAnsi="Arial"/>
                <w:b/>
                <w:sz w:val="24"/>
              </w:rPr>
              <w:t>Длитель-ность</w:t>
            </w:r>
            <w:proofErr w:type="spellEnd"/>
            <w:proofErr w:type="gramEnd"/>
          </w:p>
        </w:tc>
        <w:tc>
          <w:tcPr>
            <w:tcW w:w="1418" w:type="dxa"/>
          </w:tcPr>
          <w:p w:rsidR="00096C4F" w:rsidRDefault="00BE74E8">
            <w:pPr>
              <w:spacing w:line="360" w:lineRule="auto"/>
              <w:ind w:left="-57" w:right="-57"/>
              <w:jc w:val="center"/>
              <w:rPr>
                <w:rFonts w:ascii="Arial" w:hAnsi="Arial"/>
                <w:b/>
                <w:sz w:val="24"/>
              </w:rPr>
            </w:pPr>
            <w:proofErr w:type="spellStart"/>
            <w:proofErr w:type="gramStart"/>
            <w:r>
              <w:rPr>
                <w:rFonts w:ascii="Arial" w:hAnsi="Arial"/>
                <w:b/>
                <w:sz w:val="24"/>
              </w:rPr>
              <w:t>Предыду-щий</w:t>
            </w:r>
            <w:proofErr w:type="spellEnd"/>
            <w:proofErr w:type="gramEnd"/>
            <w:r>
              <w:rPr>
                <w:rFonts w:ascii="Arial" w:hAnsi="Arial"/>
                <w:b/>
                <w:sz w:val="24"/>
              </w:rPr>
              <w:t xml:space="preserve"> этап</w:t>
            </w:r>
          </w:p>
        </w:tc>
        <w:tc>
          <w:tcPr>
            <w:tcW w:w="2835" w:type="dxa"/>
          </w:tcPr>
          <w:p w:rsidR="00096C4F" w:rsidRDefault="00BE74E8">
            <w:pPr>
              <w:spacing w:line="360" w:lineRule="auto"/>
              <w:ind w:left="-57" w:right="-57"/>
              <w:jc w:val="center"/>
              <w:rPr>
                <w:rFonts w:ascii="Arial" w:hAnsi="Arial"/>
                <w:b/>
                <w:sz w:val="24"/>
              </w:rPr>
            </w:pPr>
            <w:r>
              <w:rPr>
                <w:rFonts w:ascii="Arial" w:hAnsi="Arial"/>
                <w:b/>
                <w:sz w:val="24"/>
              </w:rPr>
              <w:t>Ресурсы</w:t>
            </w:r>
          </w:p>
        </w:tc>
      </w:tr>
      <w:tr w:rsidR="00096C4F">
        <w:trPr>
          <w:cantSplit/>
        </w:trPr>
        <w:tc>
          <w:tcPr>
            <w:tcW w:w="3652" w:type="dxa"/>
          </w:tcPr>
          <w:p w:rsidR="00096C4F" w:rsidRDefault="00BE74E8">
            <w:pPr>
              <w:spacing w:line="360" w:lineRule="auto"/>
              <w:ind w:left="-57" w:right="-57"/>
              <w:rPr>
                <w:rFonts w:ascii="Arial" w:hAnsi="Arial"/>
                <w:sz w:val="24"/>
              </w:rPr>
            </w:pPr>
            <w:r>
              <w:rPr>
                <w:rFonts w:ascii="Arial" w:hAnsi="Arial"/>
                <w:sz w:val="24"/>
              </w:rPr>
              <w:t>1) Исследование рынка</w:t>
            </w:r>
          </w:p>
        </w:tc>
        <w:tc>
          <w:tcPr>
            <w:tcW w:w="5670" w:type="dxa"/>
            <w:gridSpan w:val="3"/>
          </w:tcPr>
          <w:p w:rsidR="00096C4F" w:rsidRDefault="00BE74E8">
            <w:pPr>
              <w:spacing w:line="360" w:lineRule="auto"/>
              <w:ind w:left="-57" w:right="-57"/>
              <w:jc w:val="both"/>
              <w:rPr>
                <w:rFonts w:ascii="Arial" w:hAnsi="Arial"/>
                <w:sz w:val="24"/>
              </w:rPr>
            </w:pPr>
            <w:r>
              <w:rPr>
                <w:rFonts w:ascii="Arial" w:hAnsi="Arial"/>
                <w:sz w:val="24"/>
              </w:rPr>
              <w:t>Итоговая задача для 2) и 3)</w:t>
            </w:r>
          </w:p>
        </w:tc>
      </w:tr>
      <w:tr w:rsidR="00096C4F">
        <w:tc>
          <w:tcPr>
            <w:tcW w:w="3652" w:type="dxa"/>
          </w:tcPr>
          <w:p w:rsidR="00096C4F" w:rsidRDefault="00BE74E8">
            <w:pPr>
              <w:spacing w:line="360" w:lineRule="auto"/>
              <w:ind w:left="-57" w:right="-57"/>
              <w:rPr>
                <w:rFonts w:ascii="Arial" w:hAnsi="Arial"/>
                <w:sz w:val="24"/>
              </w:rPr>
            </w:pPr>
            <w:r>
              <w:rPr>
                <w:rFonts w:ascii="Arial" w:hAnsi="Arial"/>
                <w:sz w:val="24"/>
              </w:rPr>
              <w:t>2) Реклама в СМИ</w:t>
            </w:r>
          </w:p>
        </w:tc>
        <w:tc>
          <w:tcPr>
            <w:tcW w:w="1417" w:type="dxa"/>
          </w:tcPr>
          <w:p w:rsidR="00096C4F" w:rsidRDefault="00BE74E8">
            <w:pPr>
              <w:spacing w:line="360" w:lineRule="auto"/>
              <w:ind w:left="-57" w:right="-57"/>
              <w:jc w:val="center"/>
              <w:rPr>
                <w:rFonts w:ascii="Arial" w:hAnsi="Arial"/>
                <w:sz w:val="24"/>
              </w:rPr>
            </w:pPr>
            <w:r>
              <w:rPr>
                <w:rFonts w:ascii="Arial" w:hAnsi="Arial"/>
                <w:sz w:val="24"/>
              </w:rPr>
              <w:t>30 дней</w:t>
            </w:r>
          </w:p>
        </w:tc>
        <w:tc>
          <w:tcPr>
            <w:tcW w:w="1418" w:type="dxa"/>
          </w:tcPr>
          <w:p w:rsidR="00096C4F" w:rsidRDefault="00096C4F">
            <w:pPr>
              <w:spacing w:line="360" w:lineRule="auto"/>
              <w:ind w:left="-57" w:right="-57"/>
              <w:jc w:val="center"/>
              <w:rPr>
                <w:rFonts w:ascii="Arial" w:hAnsi="Arial"/>
                <w:sz w:val="24"/>
              </w:rPr>
            </w:pPr>
          </w:p>
        </w:tc>
        <w:tc>
          <w:tcPr>
            <w:tcW w:w="2835" w:type="dxa"/>
          </w:tcPr>
          <w:p w:rsidR="00096C4F" w:rsidRDefault="00BE74E8">
            <w:pPr>
              <w:spacing w:line="360" w:lineRule="auto"/>
              <w:ind w:left="-57" w:right="-57"/>
              <w:rPr>
                <w:rFonts w:ascii="Arial" w:hAnsi="Arial"/>
                <w:sz w:val="24"/>
              </w:rPr>
            </w:pPr>
            <w:r>
              <w:rPr>
                <w:rFonts w:ascii="Arial" w:hAnsi="Arial"/>
                <w:sz w:val="24"/>
              </w:rPr>
              <w:t>Маркетолог, Менеджер</w:t>
            </w:r>
          </w:p>
        </w:tc>
      </w:tr>
      <w:tr w:rsidR="00096C4F">
        <w:tc>
          <w:tcPr>
            <w:tcW w:w="3652" w:type="dxa"/>
          </w:tcPr>
          <w:p w:rsidR="00096C4F" w:rsidRDefault="00BE74E8">
            <w:pPr>
              <w:spacing w:line="360" w:lineRule="auto"/>
              <w:ind w:left="-57" w:right="-57"/>
              <w:rPr>
                <w:rFonts w:ascii="Arial" w:hAnsi="Arial"/>
                <w:sz w:val="24"/>
              </w:rPr>
            </w:pPr>
            <w:r>
              <w:rPr>
                <w:rFonts w:ascii="Arial" w:hAnsi="Arial"/>
                <w:sz w:val="24"/>
              </w:rPr>
              <w:t>3) Проведение презентаций</w:t>
            </w:r>
          </w:p>
        </w:tc>
        <w:tc>
          <w:tcPr>
            <w:tcW w:w="1417" w:type="dxa"/>
          </w:tcPr>
          <w:p w:rsidR="00096C4F" w:rsidRDefault="00BE74E8">
            <w:pPr>
              <w:spacing w:line="360" w:lineRule="auto"/>
              <w:ind w:left="-57" w:right="-57"/>
              <w:jc w:val="center"/>
              <w:rPr>
                <w:rFonts w:ascii="Arial" w:hAnsi="Arial"/>
                <w:sz w:val="24"/>
              </w:rPr>
            </w:pPr>
            <w:r>
              <w:rPr>
                <w:rFonts w:ascii="Arial" w:hAnsi="Arial"/>
                <w:sz w:val="24"/>
              </w:rPr>
              <w:t>1 день</w:t>
            </w:r>
          </w:p>
        </w:tc>
        <w:tc>
          <w:tcPr>
            <w:tcW w:w="1418" w:type="dxa"/>
          </w:tcPr>
          <w:p w:rsidR="00096C4F" w:rsidRDefault="00BE74E8">
            <w:pPr>
              <w:spacing w:line="360" w:lineRule="auto"/>
              <w:ind w:left="-57" w:right="-57"/>
              <w:jc w:val="center"/>
              <w:rPr>
                <w:rFonts w:ascii="Arial" w:hAnsi="Arial"/>
                <w:sz w:val="24"/>
              </w:rPr>
            </w:pPr>
            <w:r>
              <w:rPr>
                <w:rFonts w:ascii="Arial" w:hAnsi="Arial"/>
                <w:sz w:val="24"/>
              </w:rPr>
              <w:t>2)</w:t>
            </w:r>
          </w:p>
        </w:tc>
        <w:tc>
          <w:tcPr>
            <w:tcW w:w="2835" w:type="dxa"/>
          </w:tcPr>
          <w:p w:rsidR="00096C4F" w:rsidRDefault="00BE74E8">
            <w:pPr>
              <w:spacing w:line="360" w:lineRule="auto"/>
              <w:ind w:left="-57" w:right="-57"/>
              <w:rPr>
                <w:rFonts w:ascii="Arial" w:hAnsi="Arial"/>
                <w:sz w:val="24"/>
              </w:rPr>
            </w:pPr>
            <w:r>
              <w:rPr>
                <w:rFonts w:ascii="Arial" w:hAnsi="Arial"/>
                <w:sz w:val="24"/>
              </w:rPr>
              <w:t>Генеральный директор, Менеджер</w:t>
            </w:r>
          </w:p>
        </w:tc>
      </w:tr>
      <w:tr w:rsidR="00096C4F">
        <w:tc>
          <w:tcPr>
            <w:tcW w:w="3652" w:type="dxa"/>
          </w:tcPr>
          <w:p w:rsidR="00096C4F" w:rsidRDefault="00BE74E8">
            <w:pPr>
              <w:spacing w:line="360" w:lineRule="auto"/>
              <w:ind w:left="-57" w:right="-57"/>
              <w:rPr>
                <w:rFonts w:ascii="Arial" w:hAnsi="Arial"/>
                <w:sz w:val="24"/>
              </w:rPr>
            </w:pPr>
            <w:r>
              <w:rPr>
                <w:rFonts w:ascii="Arial" w:hAnsi="Arial"/>
                <w:sz w:val="24"/>
              </w:rPr>
              <w:t>4) Оборудование офиса</w:t>
            </w:r>
          </w:p>
        </w:tc>
        <w:tc>
          <w:tcPr>
            <w:tcW w:w="1417" w:type="dxa"/>
          </w:tcPr>
          <w:p w:rsidR="00096C4F" w:rsidRDefault="00BE74E8">
            <w:pPr>
              <w:spacing w:line="360" w:lineRule="auto"/>
              <w:ind w:left="-57" w:right="-57"/>
              <w:jc w:val="center"/>
              <w:rPr>
                <w:rFonts w:ascii="Arial" w:hAnsi="Arial"/>
                <w:sz w:val="24"/>
              </w:rPr>
            </w:pPr>
            <w:r>
              <w:rPr>
                <w:rFonts w:ascii="Arial" w:hAnsi="Arial"/>
                <w:sz w:val="24"/>
              </w:rPr>
              <w:t>1 день</w:t>
            </w:r>
          </w:p>
        </w:tc>
        <w:tc>
          <w:tcPr>
            <w:tcW w:w="1418" w:type="dxa"/>
          </w:tcPr>
          <w:p w:rsidR="00096C4F" w:rsidRDefault="00BE74E8">
            <w:pPr>
              <w:spacing w:line="360" w:lineRule="auto"/>
              <w:ind w:left="-57" w:right="-57"/>
              <w:jc w:val="center"/>
              <w:rPr>
                <w:rFonts w:ascii="Arial" w:hAnsi="Arial"/>
                <w:sz w:val="24"/>
              </w:rPr>
            </w:pPr>
            <w:r>
              <w:rPr>
                <w:rFonts w:ascii="Arial" w:hAnsi="Arial"/>
                <w:sz w:val="24"/>
              </w:rPr>
              <w:t>1)</w:t>
            </w:r>
          </w:p>
        </w:tc>
        <w:tc>
          <w:tcPr>
            <w:tcW w:w="2835" w:type="dxa"/>
          </w:tcPr>
          <w:p w:rsidR="00096C4F" w:rsidRDefault="00BE74E8">
            <w:pPr>
              <w:spacing w:line="360" w:lineRule="auto"/>
              <w:ind w:left="-57" w:right="-57"/>
              <w:rPr>
                <w:rFonts w:ascii="Arial" w:hAnsi="Arial"/>
                <w:sz w:val="24"/>
              </w:rPr>
            </w:pPr>
            <w:r>
              <w:rPr>
                <w:rFonts w:ascii="Arial" w:hAnsi="Arial"/>
                <w:sz w:val="24"/>
              </w:rPr>
              <w:t>Менеджер, Бухгалтер, Системный администратор, Программист</w:t>
            </w:r>
          </w:p>
        </w:tc>
      </w:tr>
      <w:tr w:rsidR="00096C4F">
        <w:trPr>
          <w:cantSplit/>
        </w:trPr>
        <w:tc>
          <w:tcPr>
            <w:tcW w:w="3652" w:type="dxa"/>
          </w:tcPr>
          <w:p w:rsidR="00096C4F" w:rsidRDefault="00BE74E8">
            <w:pPr>
              <w:spacing w:line="360" w:lineRule="auto"/>
              <w:ind w:left="-57" w:right="-57"/>
              <w:rPr>
                <w:rFonts w:ascii="Arial" w:hAnsi="Arial"/>
                <w:sz w:val="24"/>
              </w:rPr>
            </w:pPr>
            <w:r>
              <w:rPr>
                <w:rFonts w:ascii="Arial" w:hAnsi="Arial"/>
                <w:sz w:val="24"/>
              </w:rPr>
              <w:t>5) Обеспечение работы офиса</w:t>
            </w:r>
          </w:p>
        </w:tc>
        <w:tc>
          <w:tcPr>
            <w:tcW w:w="5670" w:type="dxa"/>
            <w:gridSpan w:val="3"/>
          </w:tcPr>
          <w:p w:rsidR="00096C4F" w:rsidRDefault="00BE74E8">
            <w:pPr>
              <w:spacing w:line="360" w:lineRule="auto"/>
              <w:ind w:left="-57" w:right="-57"/>
              <w:jc w:val="both"/>
              <w:rPr>
                <w:rFonts w:ascii="Arial" w:hAnsi="Arial"/>
                <w:sz w:val="24"/>
              </w:rPr>
            </w:pPr>
            <w:r>
              <w:rPr>
                <w:rFonts w:ascii="Arial" w:hAnsi="Arial"/>
                <w:sz w:val="24"/>
              </w:rPr>
              <w:t>Итоговая задача для 6), 7), 8) и 9)</w:t>
            </w:r>
          </w:p>
        </w:tc>
      </w:tr>
      <w:tr w:rsidR="00096C4F">
        <w:tc>
          <w:tcPr>
            <w:tcW w:w="3652" w:type="dxa"/>
          </w:tcPr>
          <w:p w:rsidR="00096C4F" w:rsidRDefault="00BE74E8">
            <w:pPr>
              <w:spacing w:line="360" w:lineRule="auto"/>
              <w:ind w:left="-57" w:right="-57"/>
              <w:rPr>
                <w:rFonts w:ascii="Arial" w:hAnsi="Arial"/>
                <w:sz w:val="24"/>
              </w:rPr>
            </w:pPr>
            <w:r>
              <w:rPr>
                <w:rFonts w:ascii="Arial" w:hAnsi="Arial"/>
                <w:sz w:val="24"/>
              </w:rPr>
              <w:t>6) Подготовка продукта</w:t>
            </w:r>
          </w:p>
        </w:tc>
        <w:tc>
          <w:tcPr>
            <w:tcW w:w="1417" w:type="dxa"/>
          </w:tcPr>
          <w:p w:rsidR="00096C4F" w:rsidRDefault="00BE74E8">
            <w:pPr>
              <w:spacing w:line="360" w:lineRule="auto"/>
              <w:ind w:left="-57" w:right="-57"/>
              <w:jc w:val="center"/>
              <w:rPr>
                <w:rFonts w:ascii="Arial" w:hAnsi="Arial"/>
                <w:sz w:val="24"/>
              </w:rPr>
            </w:pPr>
            <w:r>
              <w:rPr>
                <w:rFonts w:ascii="Arial" w:hAnsi="Arial"/>
                <w:sz w:val="24"/>
              </w:rPr>
              <w:t>10 дней</w:t>
            </w:r>
          </w:p>
        </w:tc>
        <w:tc>
          <w:tcPr>
            <w:tcW w:w="1418" w:type="dxa"/>
          </w:tcPr>
          <w:p w:rsidR="00096C4F" w:rsidRDefault="00096C4F">
            <w:pPr>
              <w:spacing w:line="360" w:lineRule="auto"/>
              <w:ind w:left="-57" w:right="-57"/>
              <w:jc w:val="center"/>
              <w:rPr>
                <w:rFonts w:ascii="Arial" w:hAnsi="Arial"/>
                <w:sz w:val="24"/>
              </w:rPr>
            </w:pPr>
          </w:p>
        </w:tc>
        <w:tc>
          <w:tcPr>
            <w:tcW w:w="2835" w:type="dxa"/>
          </w:tcPr>
          <w:p w:rsidR="00096C4F" w:rsidRDefault="00BE74E8">
            <w:pPr>
              <w:spacing w:line="360" w:lineRule="auto"/>
              <w:ind w:left="-57" w:right="-57"/>
              <w:rPr>
                <w:rFonts w:ascii="Arial" w:hAnsi="Arial"/>
                <w:sz w:val="24"/>
              </w:rPr>
            </w:pPr>
            <w:r>
              <w:rPr>
                <w:rFonts w:ascii="Arial" w:hAnsi="Arial"/>
                <w:sz w:val="24"/>
              </w:rPr>
              <w:t>Программист</w:t>
            </w:r>
          </w:p>
        </w:tc>
      </w:tr>
    </w:tbl>
    <w:p w:rsidR="00096C4F" w:rsidRDefault="00BE74E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417"/>
        <w:gridCol w:w="1418"/>
        <w:gridCol w:w="2835"/>
      </w:tblGrid>
      <w:tr w:rsidR="00096C4F">
        <w:tc>
          <w:tcPr>
            <w:tcW w:w="3652" w:type="dxa"/>
          </w:tcPr>
          <w:p w:rsidR="00096C4F" w:rsidRDefault="00BE74E8">
            <w:pPr>
              <w:spacing w:line="360" w:lineRule="auto"/>
              <w:ind w:left="-57" w:right="-57"/>
              <w:jc w:val="center"/>
              <w:rPr>
                <w:rFonts w:ascii="Arial" w:hAnsi="Arial"/>
                <w:b/>
                <w:sz w:val="24"/>
              </w:rPr>
            </w:pPr>
            <w:r>
              <w:rPr>
                <w:rFonts w:ascii="Arial" w:hAnsi="Arial"/>
                <w:b/>
                <w:sz w:val="24"/>
              </w:rPr>
              <w:lastRenderedPageBreak/>
              <w:t>Наименование этапа</w:t>
            </w:r>
          </w:p>
        </w:tc>
        <w:tc>
          <w:tcPr>
            <w:tcW w:w="1417" w:type="dxa"/>
          </w:tcPr>
          <w:p w:rsidR="00096C4F" w:rsidRDefault="00BE74E8">
            <w:pPr>
              <w:spacing w:line="360" w:lineRule="auto"/>
              <w:ind w:left="-57" w:right="-57"/>
              <w:jc w:val="center"/>
              <w:rPr>
                <w:rFonts w:ascii="Arial" w:hAnsi="Arial"/>
                <w:b/>
                <w:sz w:val="24"/>
              </w:rPr>
            </w:pPr>
            <w:proofErr w:type="spellStart"/>
            <w:proofErr w:type="gramStart"/>
            <w:r>
              <w:rPr>
                <w:rFonts w:ascii="Arial" w:hAnsi="Arial"/>
                <w:b/>
                <w:sz w:val="24"/>
              </w:rPr>
              <w:t>Длитель-ность</w:t>
            </w:r>
            <w:proofErr w:type="spellEnd"/>
            <w:proofErr w:type="gramEnd"/>
          </w:p>
        </w:tc>
        <w:tc>
          <w:tcPr>
            <w:tcW w:w="1418" w:type="dxa"/>
          </w:tcPr>
          <w:p w:rsidR="00096C4F" w:rsidRDefault="00BE74E8">
            <w:pPr>
              <w:spacing w:line="360" w:lineRule="auto"/>
              <w:ind w:left="-57" w:right="-57"/>
              <w:jc w:val="center"/>
              <w:rPr>
                <w:rFonts w:ascii="Arial" w:hAnsi="Arial"/>
                <w:b/>
                <w:sz w:val="24"/>
              </w:rPr>
            </w:pPr>
            <w:proofErr w:type="spellStart"/>
            <w:proofErr w:type="gramStart"/>
            <w:r>
              <w:rPr>
                <w:rFonts w:ascii="Arial" w:hAnsi="Arial"/>
                <w:b/>
                <w:sz w:val="24"/>
              </w:rPr>
              <w:t>Предыду-щий</w:t>
            </w:r>
            <w:proofErr w:type="spellEnd"/>
            <w:proofErr w:type="gramEnd"/>
            <w:r>
              <w:rPr>
                <w:rFonts w:ascii="Arial" w:hAnsi="Arial"/>
                <w:b/>
                <w:sz w:val="24"/>
              </w:rPr>
              <w:t xml:space="preserve"> этап</w:t>
            </w:r>
          </w:p>
        </w:tc>
        <w:tc>
          <w:tcPr>
            <w:tcW w:w="2835" w:type="dxa"/>
          </w:tcPr>
          <w:p w:rsidR="00096C4F" w:rsidRDefault="00BE74E8">
            <w:pPr>
              <w:spacing w:line="360" w:lineRule="auto"/>
              <w:ind w:left="-57" w:right="-57"/>
              <w:jc w:val="center"/>
              <w:rPr>
                <w:rFonts w:ascii="Arial" w:hAnsi="Arial"/>
                <w:b/>
                <w:sz w:val="24"/>
              </w:rPr>
            </w:pPr>
            <w:r>
              <w:rPr>
                <w:rFonts w:ascii="Arial" w:hAnsi="Arial"/>
                <w:b/>
                <w:sz w:val="24"/>
              </w:rPr>
              <w:t>Ресурсы</w:t>
            </w:r>
          </w:p>
        </w:tc>
      </w:tr>
      <w:tr w:rsidR="00096C4F">
        <w:tc>
          <w:tcPr>
            <w:tcW w:w="3652" w:type="dxa"/>
          </w:tcPr>
          <w:p w:rsidR="00096C4F" w:rsidRDefault="00BE74E8">
            <w:pPr>
              <w:spacing w:line="360" w:lineRule="auto"/>
              <w:ind w:left="-57" w:right="-57"/>
              <w:rPr>
                <w:rFonts w:ascii="Arial" w:hAnsi="Arial"/>
                <w:sz w:val="24"/>
              </w:rPr>
            </w:pPr>
            <w:r>
              <w:rPr>
                <w:rFonts w:ascii="Arial" w:hAnsi="Arial"/>
                <w:sz w:val="24"/>
              </w:rPr>
              <w:t>7) Финансовые расчеты</w:t>
            </w:r>
          </w:p>
        </w:tc>
        <w:tc>
          <w:tcPr>
            <w:tcW w:w="1417" w:type="dxa"/>
          </w:tcPr>
          <w:p w:rsidR="00096C4F" w:rsidRDefault="00BE74E8">
            <w:pPr>
              <w:spacing w:line="360" w:lineRule="auto"/>
              <w:ind w:left="-57" w:right="-57"/>
              <w:jc w:val="center"/>
              <w:rPr>
                <w:rFonts w:ascii="Arial" w:hAnsi="Arial"/>
                <w:sz w:val="24"/>
              </w:rPr>
            </w:pPr>
            <w:r>
              <w:rPr>
                <w:rFonts w:ascii="Arial" w:hAnsi="Arial"/>
                <w:sz w:val="24"/>
              </w:rPr>
              <w:t>10 дней</w:t>
            </w:r>
          </w:p>
        </w:tc>
        <w:tc>
          <w:tcPr>
            <w:tcW w:w="1418" w:type="dxa"/>
          </w:tcPr>
          <w:p w:rsidR="00096C4F" w:rsidRDefault="00BE74E8">
            <w:pPr>
              <w:spacing w:line="360" w:lineRule="auto"/>
              <w:ind w:left="-57" w:right="-57"/>
              <w:jc w:val="center"/>
              <w:rPr>
                <w:rFonts w:ascii="Arial" w:hAnsi="Arial"/>
                <w:sz w:val="24"/>
              </w:rPr>
            </w:pPr>
            <w:r>
              <w:rPr>
                <w:rFonts w:ascii="Arial" w:hAnsi="Arial"/>
                <w:sz w:val="24"/>
              </w:rPr>
              <w:t>6)</w:t>
            </w:r>
          </w:p>
        </w:tc>
        <w:tc>
          <w:tcPr>
            <w:tcW w:w="2835" w:type="dxa"/>
          </w:tcPr>
          <w:p w:rsidR="00096C4F" w:rsidRDefault="00BE74E8">
            <w:pPr>
              <w:spacing w:line="360" w:lineRule="auto"/>
              <w:ind w:left="-57" w:right="-57"/>
              <w:rPr>
                <w:rFonts w:ascii="Arial" w:hAnsi="Arial"/>
                <w:sz w:val="24"/>
              </w:rPr>
            </w:pPr>
            <w:r>
              <w:rPr>
                <w:rFonts w:ascii="Arial" w:hAnsi="Arial"/>
                <w:sz w:val="24"/>
              </w:rPr>
              <w:t>Финансовый директор, Бухгалтер, Маркетолог</w:t>
            </w:r>
          </w:p>
        </w:tc>
      </w:tr>
      <w:tr w:rsidR="00096C4F">
        <w:tc>
          <w:tcPr>
            <w:tcW w:w="3652" w:type="dxa"/>
          </w:tcPr>
          <w:p w:rsidR="00096C4F" w:rsidRDefault="00BE74E8">
            <w:pPr>
              <w:spacing w:line="360" w:lineRule="auto"/>
              <w:ind w:left="-57" w:right="-57"/>
              <w:rPr>
                <w:rFonts w:ascii="Arial" w:hAnsi="Arial"/>
                <w:sz w:val="24"/>
              </w:rPr>
            </w:pPr>
            <w:r>
              <w:rPr>
                <w:rFonts w:ascii="Arial" w:hAnsi="Arial"/>
                <w:sz w:val="24"/>
              </w:rPr>
              <w:t>8) Обслуживание клиента</w:t>
            </w:r>
          </w:p>
        </w:tc>
        <w:tc>
          <w:tcPr>
            <w:tcW w:w="1417" w:type="dxa"/>
          </w:tcPr>
          <w:p w:rsidR="00096C4F" w:rsidRDefault="00BE74E8">
            <w:pPr>
              <w:spacing w:line="360" w:lineRule="auto"/>
              <w:ind w:left="-57" w:right="-57"/>
              <w:jc w:val="center"/>
              <w:rPr>
                <w:rFonts w:ascii="Arial" w:hAnsi="Arial"/>
                <w:sz w:val="24"/>
              </w:rPr>
            </w:pPr>
            <w:r>
              <w:rPr>
                <w:rFonts w:ascii="Arial" w:hAnsi="Arial"/>
                <w:sz w:val="24"/>
              </w:rPr>
              <w:t>1 день</w:t>
            </w:r>
          </w:p>
        </w:tc>
        <w:tc>
          <w:tcPr>
            <w:tcW w:w="1418" w:type="dxa"/>
          </w:tcPr>
          <w:p w:rsidR="00096C4F" w:rsidRDefault="00BE74E8">
            <w:pPr>
              <w:spacing w:line="360" w:lineRule="auto"/>
              <w:ind w:left="-57" w:right="-57"/>
              <w:jc w:val="center"/>
              <w:rPr>
                <w:rFonts w:ascii="Arial" w:hAnsi="Arial"/>
                <w:sz w:val="24"/>
              </w:rPr>
            </w:pPr>
            <w:r>
              <w:rPr>
                <w:rFonts w:ascii="Arial" w:hAnsi="Arial"/>
                <w:sz w:val="24"/>
              </w:rPr>
              <w:t>7)</w:t>
            </w:r>
          </w:p>
        </w:tc>
        <w:tc>
          <w:tcPr>
            <w:tcW w:w="2835" w:type="dxa"/>
          </w:tcPr>
          <w:p w:rsidR="00096C4F" w:rsidRDefault="00BE74E8">
            <w:pPr>
              <w:spacing w:line="360" w:lineRule="auto"/>
              <w:ind w:left="-57" w:right="-57"/>
              <w:rPr>
                <w:rFonts w:ascii="Arial" w:hAnsi="Arial"/>
                <w:sz w:val="24"/>
              </w:rPr>
            </w:pPr>
            <w:r>
              <w:rPr>
                <w:rFonts w:ascii="Arial" w:hAnsi="Arial"/>
                <w:sz w:val="24"/>
              </w:rPr>
              <w:t>Менеджер</w:t>
            </w:r>
          </w:p>
        </w:tc>
      </w:tr>
      <w:tr w:rsidR="00096C4F">
        <w:tc>
          <w:tcPr>
            <w:tcW w:w="3652" w:type="dxa"/>
          </w:tcPr>
          <w:p w:rsidR="00096C4F" w:rsidRDefault="00BE74E8">
            <w:pPr>
              <w:spacing w:line="360" w:lineRule="auto"/>
              <w:ind w:left="-57" w:right="-57"/>
              <w:rPr>
                <w:rFonts w:ascii="Arial" w:hAnsi="Arial"/>
                <w:sz w:val="24"/>
              </w:rPr>
            </w:pPr>
            <w:r>
              <w:rPr>
                <w:rFonts w:ascii="Arial" w:hAnsi="Arial"/>
                <w:sz w:val="24"/>
              </w:rPr>
              <w:t>9) Контроль результатов</w:t>
            </w:r>
          </w:p>
        </w:tc>
        <w:tc>
          <w:tcPr>
            <w:tcW w:w="1417" w:type="dxa"/>
          </w:tcPr>
          <w:p w:rsidR="00096C4F" w:rsidRDefault="00BE74E8">
            <w:pPr>
              <w:spacing w:line="360" w:lineRule="auto"/>
              <w:ind w:left="-57" w:right="-57"/>
              <w:jc w:val="center"/>
              <w:rPr>
                <w:rFonts w:ascii="Arial" w:hAnsi="Arial"/>
                <w:sz w:val="24"/>
              </w:rPr>
            </w:pPr>
            <w:r>
              <w:rPr>
                <w:rFonts w:ascii="Arial" w:hAnsi="Arial"/>
                <w:sz w:val="24"/>
              </w:rPr>
              <w:t>1 день</w:t>
            </w:r>
          </w:p>
        </w:tc>
        <w:tc>
          <w:tcPr>
            <w:tcW w:w="1418" w:type="dxa"/>
          </w:tcPr>
          <w:p w:rsidR="00096C4F" w:rsidRDefault="00BE74E8">
            <w:pPr>
              <w:spacing w:line="360" w:lineRule="auto"/>
              <w:ind w:left="-57" w:right="-57"/>
              <w:jc w:val="center"/>
              <w:rPr>
                <w:rFonts w:ascii="Arial" w:hAnsi="Arial"/>
                <w:sz w:val="24"/>
              </w:rPr>
            </w:pPr>
            <w:r>
              <w:rPr>
                <w:rFonts w:ascii="Arial" w:hAnsi="Arial"/>
                <w:sz w:val="24"/>
              </w:rPr>
              <w:t>8)</w:t>
            </w:r>
          </w:p>
        </w:tc>
        <w:tc>
          <w:tcPr>
            <w:tcW w:w="2835" w:type="dxa"/>
          </w:tcPr>
          <w:p w:rsidR="00096C4F" w:rsidRDefault="00BE74E8">
            <w:pPr>
              <w:spacing w:line="360" w:lineRule="auto"/>
              <w:ind w:left="-57" w:right="-57"/>
              <w:rPr>
                <w:rFonts w:ascii="Arial" w:hAnsi="Arial"/>
                <w:sz w:val="24"/>
              </w:rPr>
            </w:pPr>
            <w:r>
              <w:rPr>
                <w:rFonts w:ascii="Arial" w:hAnsi="Arial"/>
                <w:sz w:val="24"/>
              </w:rPr>
              <w:t>Генеральный директор, Финансовый директор</w:t>
            </w:r>
          </w:p>
        </w:tc>
      </w:tr>
      <w:tr w:rsidR="00096C4F">
        <w:tc>
          <w:tcPr>
            <w:tcW w:w="3652" w:type="dxa"/>
          </w:tcPr>
          <w:p w:rsidR="00096C4F" w:rsidRDefault="00BE74E8">
            <w:pPr>
              <w:spacing w:line="360" w:lineRule="auto"/>
              <w:ind w:left="-57" w:right="-57"/>
              <w:rPr>
                <w:rFonts w:ascii="Arial" w:hAnsi="Arial"/>
                <w:sz w:val="24"/>
              </w:rPr>
            </w:pPr>
            <w:r>
              <w:rPr>
                <w:rFonts w:ascii="Arial" w:hAnsi="Arial"/>
                <w:sz w:val="24"/>
              </w:rPr>
              <w:t>10) Производство (Программа «Бухгалтерия»)</w:t>
            </w:r>
          </w:p>
        </w:tc>
        <w:tc>
          <w:tcPr>
            <w:tcW w:w="1417" w:type="dxa"/>
          </w:tcPr>
          <w:p w:rsidR="00096C4F" w:rsidRDefault="00096C4F">
            <w:pPr>
              <w:spacing w:line="360" w:lineRule="auto"/>
              <w:ind w:left="-57" w:right="-57"/>
              <w:jc w:val="center"/>
              <w:rPr>
                <w:rFonts w:ascii="Arial" w:hAnsi="Arial"/>
                <w:sz w:val="24"/>
              </w:rPr>
            </w:pPr>
          </w:p>
        </w:tc>
        <w:tc>
          <w:tcPr>
            <w:tcW w:w="1418" w:type="dxa"/>
          </w:tcPr>
          <w:p w:rsidR="00096C4F" w:rsidRDefault="00BE74E8">
            <w:pPr>
              <w:spacing w:line="360" w:lineRule="auto"/>
              <w:ind w:left="-57" w:right="-57"/>
              <w:jc w:val="center"/>
              <w:rPr>
                <w:rFonts w:ascii="Arial" w:hAnsi="Arial"/>
                <w:sz w:val="24"/>
              </w:rPr>
            </w:pPr>
            <w:r>
              <w:rPr>
                <w:rFonts w:ascii="Arial" w:hAnsi="Arial"/>
                <w:sz w:val="24"/>
              </w:rPr>
              <w:t>5)</w:t>
            </w:r>
          </w:p>
        </w:tc>
        <w:tc>
          <w:tcPr>
            <w:tcW w:w="2835" w:type="dxa"/>
          </w:tcPr>
          <w:p w:rsidR="00096C4F" w:rsidRDefault="00096C4F">
            <w:pPr>
              <w:spacing w:line="360" w:lineRule="auto"/>
              <w:ind w:left="-57" w:right="-57"/>
              <w:rPr>
                <w:rFonts w:ascii="Arial" w:hAnsi="Arial"/>
                <w:sz w:val="24"/>
              </w:rPr>
            </w:pPr>
          </w:p>
        </w:tc>
      </w:tr>
      <w:tr w:rsidR="00096C4F">
        <w:tc>
          <w:tcPr>
            <w:tcW w:w="3652" w:type="dxa"/>
          </w:tcPr>
          <w:p w:rsidR="00096C4F" w:rsidRDefault="00BE74E8">
            <w:pPr>
              <w:spacing w:line="360" w:lineRule="auto"/>
              <w:ind w:left="-57" w:right="-57"/>
              <w:rPr>
                <w:rFonts w:ascii="Arial" w:hAnsi="Arial"/>
                <w:sz w:val="24"/>
              </w:rPr>
            </w:pPr>
            <w:r>
              <w:rPr>
                <w:rFonts w:ascii="Arial" w:hAnsi="Arial"/>
                <w:sz w:val="24"/>
              </w:rPr>
              <w:t>11) Производство (Программа «Склад»)</w:t>
            </w:r>
          </w:p>
        </w:tc>
        <w:tc>
          <w:tcPr>
            <w:tcW w:w="1417" w:type="dxa"/>
          </w:tcPr>
          <w:p w:rsidR="00096C4F" w:rsidRDefault="00096C4F">
            <w:pPr>
              <w:spacing w:line="360" w:lineRule="auto"/>
              <w:ind w:left="-57" w:right="-57"/>
              <w:jc w:val="center"/>
              <w:rPr>
                <w:rFonts w:ascii="Arial" w:hAnsi="Arial"/>
                <w:sz w:val="24"/>
              </w:rPr>
            </w:pPr>
          </w:p>
        </w:tc>
        <w:tc>
          <w:tcPr>
            <w:tcW w:w="1418" w:type="dxa"/>
          </w:tcPr>
          <w:p w:rsidR="00096C4F" w:rsidRDefault="00BE74E8">
            <w:pPr>
              <w:spacing w:line="360" w:lineRule="auto"/>
              <w:ind w:left="-57" w:right="-57"/>
              <w:jc w:val="center"/>
              <w:rPr>
                <w:rFonts w:ascii="Arial" w:hAnsi="Arial"/>
                <w:sz w:val="24"/>
              </w:rPr>
            </w:pPr>
            <w:r>
              <w:rPr>
                <w:rFonts w:ascii="Arial" w:hAnsi="Arial"/>
                <w:sz w:val="24"/>
              </w:rPr>
              <w:t>5)</w:t>
            </w:r>
          </w:p>
        </w:tc>
        <w:tc>
          <w:tcPr>
            <w:tcW w:w="2835" w:type="dxa"/>
          </w:tcPr>
          <w:p w:rsidR="00096C4F" w:rsidRDefault="00096C4F">
            <w:pPr>
              <w:spacing w:line="360" w:lineRule="auto"/>
              <w:ind w:left="-57" w:right="-57"/>
              <w:rPr>
                <w:rFonts w:ascii="Arial" w:hAnsi="Arial"/>
                <w:sz w:val="24"/>
              </w:rPr>
            </w:pPr>
          </w:p>
        </w:tc>
      </w:tr>
      <w:tr w:rsidR="00096C4F">
        <w:tc>
          <w:tcPr>
            <w:tcW w:w="3652" w:type="dxa"/>
          </w:tcPr>
          <w:p w:rsidR="00096C4F" w:rsidRDefault="00BE74E8">
            <w:pPr>
              <w:spacing w:line="360" w:lineRule="auto"/>
              <w:ind w:left="-57" w:right="-57"/>
              <w:rPr>
                <w:rFonts w:ascii="Arial" w:hAnsi="Arial"/>
                <w:sz w:val="24"/>
              </w:rPr>
            </w:pPr>
            <w:r>
              <w:rPr>
                <w:rFonts w:ascii="Arial" w:hAnsi="Arial"/>
                <w:sz w:val="24"/>
              </w:rPr>
              <w:t>12) Производство (Программа «Персонал»)</w:t>
            </w:r>
          </w:p>
        </w:tc>
        <w:tc>
          <w:tcPr>
            <w:tcW w:w="1417" w:type="dxa"/>
          </w:tcPr>
          <w:p w:rsidR="00096C4F" w:rsidRDefault="00096C4F">
            <w:pPr>
              <w:spacing w:line="360" w:lineRule="auto"/>
              <w:ind w:left="-57" w:right="-57"/>
              <w:jc w:val="center"/>
              <w:rPr>
                <w:rFonts w:ascii="Arial" w:hAnsi="Arial"/>
                <w:sz w:val="24"/>
              </w:rPr>
            </w:pPr>
          </w:p>
        </w:tc>
        <w:tc>
          <w:tcPr>
            <w:tcW w:w="1418" w:type="dxa"/>
          </w:tcPr>
          <w:p w:rsidR="00096C4F" w:rsidRDefault="00BE74E8">
            <w:pPr>
              <w:spacing w:line="360" w:lineRule="auto"/>
              <w:ind w:left="-57" w:right="-57"/>
              <w:jc w:val="center"/>
              <w:rPr>
                <w:rFonts w:ascii="Arial" w:hAnsi="Arial"/>
                <w:sz w:val="24"/>
              </w:rPr>
            </w:pPr>
            <w:r>
              <w:rPr>
                <w:rFonts w:ascii="Arial" w:hAnsi="Arial"/>
                <w:sz w:val="24"/>
              </w:rPr>
              <w:t>5)</w:t>
            </w:r>
          </w:p>
        </w:tc>
        <w:tc>
          <w:tcPr>
            <w:tcW w:w="2835" w:type="dxa"/>
          </w:tcPr>
          <w:p w:rsidR="00096C4F" w:rsidRDefault="00096C4F">
            <w:pPr>
              <w:spacing w:line="360" w:lineRule="auto"/>
              <w:ind w:left="-57" w:right="-57"/>
              <w:rPr>
                <w:rFonts w:ascii="Arial" w:hAnsi="Arial"/>
                <w:sz w:val="24"/>
              </w:rPr>
            </w:pPr>
          </w:p>
        </w:tc>
      </w:tr>
    </w:tbl>
    <w:p w:rsidR="00096C4F" w:rsidRDefault="00BE74E8">
      <w:pPr>
        <w:spacing w:line="360" w:lineRule="auto"/>
        <w:ind w:firstLine="708"/>
        <w:jc w:val="both"/>
        <w:rPr>
          <w:rFonts w:ascii="Arial" w:hAnsi="Arial"/>
          <w:sz w:val="24"/>
        </w:rPr>
      </w:pPr>
      <w:r>
        <w:rPr>
          <w:rFonts w:ascii="Arial" w:hAnsi="Arial"/>
          <w:b/>
          <w:i/>
          <w:sz w:val="24"/>
        </w:rPr>
        <w:t>Примечание.</w:t>
      </w:r>
      <w:r>
        <w:rPr>
          <w:rFonts w:ascii="Arial" w:hAnsi="Arial"/>
          <w:sz w:val="24"/>
        </w:rPr>
        <w:t xml:space="preserve"> Для объектов, участвующих в производстве, установить дату начала на 1 месяц позже даты начала проекта.</w:t>
      </w:r>
    </w:p>
    <w:p w:rsidR="00096C4F" w:rsidRDefault="00096C4F">
      <w:pPr>
        <w:spacing w:line="360" w:lineRule="auto"/>
        <w:jc w:val="both"/>
        <w:rPr>
          <w:rFonts w:ascii="Arial" w:hAnsi="Arial"/>
          <w:sz w:val="24"/>
        </w:rPr>
      </w:pPr>
    </w:p>
    <w:p w:rsidR="00096C4F" w:rsidRDefault="00BE74E8">
      <w:pPr>
        <w:spacing w:line="360" w:lineRule="auto"/>
        <w:ind w:firstLine="708"/>
        <w:jc w:val="both"/>
        <w:rPr>
          <w:rFonts w:ascii="Arial" w:hAnsi="Arial"/>
          <w:sz w:val="24"/>
        </w:rPr>
      </w:pPr>
      <w:r>
        <w:rPr>
          <w:rFonts w:ascii="Arial" w:hAnsi="Arial"/>
          <w:b/>
          <w:sz w:val="24"/>
        </w:rPr>
        <w:t>10)</w:t>
      </w:r>
      <w:r>
        <w:rPr>
          <w:rFonts w:ascii="Arial" w:hAnsi="Arial"/>
          <w:sz w:val="24"/>
        </w:rPr>
        <w:t xml:space="preserve"> Общие издержки: </w:t>
      </w:r>
      <w:r>
        <w:rPr>
          <w:rFonts w:ascii="Arial" w:hAnsi="Arial"/>
          <w:sz w:val="24"/>
          <w:u w:val="single"/>
        </w:rPr>
        <w:t>Управление</w:t>
      </w:r>
      <w:r>
        <w:rPr>
          <w:rFonts w:ascii="Arial" w:hAnsi="Arial"/>
          <w:sz w:val="24"/>
        </w:rPr>
        <w:t xml:space="preserve"> – Изучение деятельности конкурента – </w:t>
      </w:r>
      <w:r>
        <w:rPr>
          <w:rFonts w:ascii="Arial" w:hAnsi="Arial"/>
          <w:b/>
          <w:i/>
          <w:sz w:val="24"/>
        </w:rPr>
        <w:t>номер варианта умножить</w:t>
      </w:r>
      <w:r>
        <w:rPr>
          <w:rFonts w:ascii="Arial" w:hAnsi="Arial"/>
          <w:sz w:val="24"/>
        </w:rPr>
        <w:t xml:space="preserve"> на 10000 руб.; </w:t>
      </w:r>
      <w:r>
        <w:rPr>
          <w:rFonts w:ascii="Arial" w:hAnsi="Arial"/>
          <w:sz w:val="24"/>
          <w:u w:val="single"/>
        </w:rPr>
        <w:t>Производство</w:t>
      </w:r>
      <w:r>
        <w:rPr>
          <w:rFonts w:ascii="Arial" w:hAnsi="Arial"/>
          <w:sz w:val="24"/>
        </w:rPr>
        <w:t xml:space="preserve"> – Поддержка на актуальном уровне – </w:t>
      </w:r>
      <w:r>
        <w:rPr>
          <w:rFonts w:ascii="Arial" w:hAnsi="Arial"/>
          <w:b/>
          <w:i/>
          <w:sz w:val="24"/>
        </w:rPr>
        <w:t>номер варианта умножить</w:t>
      </w:r>
      <w:r>
        <w:rPr>
          <w:rFonts w:ascii="Arial" w:hAnsi="Arial"/>
          <w:sz w:val="24"/>
        </w:rPr>
        <w:t xml:space="preserve"> на 5000 руб.; </w:t>
      </w:r>
      <w:r>
        <w:rPr>
          <w:rFonts w:ascii="Arial" w:hAnsi="Arial"/>
          <w:sz w:val="24"/>
          <w:u w:val="single"/>
        </w:rPr>
        <w:t>Маркетинг</w:t>
      </w:r>
      <w:r>
        <w:rPr>
          <w:rFonts w:ascii="Arial" w:hAnsi="Arial"/>
          <w:sz w:val="24"/>
        </w:rPr>
        <w:t xml:space="preserve"> –  Продвижение на рынке – </w:t>
      </w:r>
      <w:r>
        <w:rPr>
          <w:rFonts w:ascii="Arial" w:hAnsi="Arial"/>
          <w:b/>
          <w:i/>
          <w:sz w:val="24"/>
        </w:rPr>
        <w:t>номер варианта умножить</w:t>
      </w:r>
      <w:r>
        <w:rPr>
          <w:rFonts w:ascii="Arial" w:hAnsi="Arial"/>
          <w:sz w:val="24"/>
        </w:rPr>
        <w:t xml:space="preserve"> на 10000 руб.</w:t>
      </w:r>
    </w:p>
    <w:p w:rsidR="00096C4F" w:rsidRDefault="00BE74E8">
      <w:pPr>
        <w:spacing w:line="360" w:lineRule="auto"/>
        <w:ind w:firstLine="708"/>
        <w:jc w:val="both"/>
        <w:rPr>
          <w:rFonts w:ascii="Arial" w:hAnsi="Arial"/>
          <w:sz w:val="24"/>
        </w:rPr>
      </w:pPr>
      <w:r>
        <w:rPr>
          <w:rFonts w:ascii="Arial" w:hAnsi="Arial"/>
          <w:b/>
          <w:sz w:val="24"/>
        </w:rPr>
        <w:t>11)</w:t>
      </w:r>
      <w:r>
        <w:rPr>
          <w:rFonts w:ascii="Arial" w:hAnsi="Arial"/>
          <w:sz w:val="24"/>
        </w:rPr>
        <w:t xml:space="preserve"> Акционерный капитал: </w:t>
      </w:r>
      <w:r>
        <w:rPr>
          <w:rFonts w:ascii="Arial" w:hAnsi="Arial"/>
          <w:b/>
          <w:sz w:val="24"/>
        </w:rPr>
        <w:t>ООО «Бендер и</w:t>
      </w:r>
      <w:proofErr w:type="gramStart"/>
      <w:r>
        <w:rPr>
          <w:rFonts w:ascii="Arial" w:hAnsi="Arial"/>
          <w:b/>
          <w:sz w:val="24"/>
        </w:rPr>
        <w:t xml:space="preserve"> К</w:t>
      </w:r>
      <w:proofErr w:type="gramEnd"/>
      <w:r>
        <w:rPr>
          <w:rFonts w:ascii="Arial" w:hAnsi="Arial"/>
          <w:b/>
          <w:sz w:val="24"/>
        </w:rPr>
        <w:t>о»</w:t>
      </w:r>
      <w:r>
        <w:rPr>
          <w:rFonts w:ascii="Arial" w:hAnsi="Arial"/>
          <w:sz w:val="24"/>
        </w:rPr>
        <w:t xml:space="preserve"> – </w:t>
      </w:r>
      <w:r>
        <w:rPr>
          <w:rFonts w:ascii="Arial" w:hAnsi="Arial"/>
          <w:b/>
          <w:i/>
          <w:sz w:val="24"/>
        </w:rPr>
        <w:t>номер варианта умножить</w:t>
      </w:r>
      <w:r>
        <w:rPr>
          <w:rFonts w:ascii="Arial" w:hAnsi="Arial"/>
          <w:sz w:val="24"/>
        </w:rPr>
        <w:t xml:space="preserve"> на 110000 руб., постепенная выплата в течение 12 мес., количество акций – </w:t>
      </w:r>
      <w:r>
        <w:rPr>
          <w:rFonts w:ascii="Arial" w:hAnsi="Arial"/>
          <w:b/>
          <w:i/>
          <w:sz w:val="24"/>
        </w:rPr>
        <w:t>номер варианта умножить</w:t>
      </w:r>
      <w:r>
        <w:rPr>
          <w:rFonts w:ascii="Arial" w:hAnsi="Arial"/>
          <w:sz w:val="24"/>
        </w:rPr>
        <w:t xml:space="preserve"> на 110, номинал – 1000 руб.; </w:t>
      </w:r>
      <w:r>
        <w:rPr>
          <w:rFonts w:ascii="Arial" w:hAnsi="Arial"/>
          <w:b/>
          <w:sz w:val="24"/>
        </w:rPr>
        <w:t xml:space="preserve">ТОО «АМИК и Ко» </w:t>
      </w:r>
      <w:r>
        <w:rPr>
          <w:rFonts w:ascii="Arial" w:hAnsi="Arial"/>
          <w:sz w:val="24"/>
        </w:rPr>
        <w:t xml:space="preserve">– </w:t>
      </w:r>
      <w:r>
        <w:rPr>
          <w:rFonts w:ascii="Arial" w:hAnsi="Arial"/>
          <w:b/>
          <w:i/>
          <w:sz w:val="24"/>
        </w:rPr>
        <w:t>номер варианта умножить</w:t>
      </w:r>
      <w:r>
        <w:rPr>
          <w:rFonts w:ascii="Arial" w:hAnsi="Arial"/>
          <w:sz w:val="24"/>
        </w:rPr>
        <w:t xml:space="preserve"> на 90000 руб., постепенная выплата в течение 12 мес. количество акций – </w:t>
      </w:r>
      <w:r>
        <w:rPr>
          <w:rFonts w:ascii="Arial" w:hAnsi="Arial"/>
          <w:b/>
          <w:i/>
          <w:sz w:val="24"/>
        </w:rPr>
        <w:t>номер варианта умножить</w:t>
      </w:r>
      <w:r>
        <w:rPr>
          <w:rFonts w:ascii="Arial" w:hAnsi="Arial"/>
          <w:sz w:val="24"/>
        </w:rPr>
        <w:t xml:space="preserve"> на 90, номинал – 1000 руб.</w:t>
      </w:r>
    </w:p>
    <w:p w:rsidR="00096C4F" w:rsidRDefault="00BE74E8">
      <w:pPr>
        <w:spacing w:line="360" w:lineRule="auto"/>
        <w:ind w:firstLine="708"/>
        <w:jc w:val="both"/>
        <w:rPr>
          <w:rFonts w:ascii="Arial" w:hAnsi="Arial"/>
          <w:sz w:val="24"/>
        </w:rPr>
      </w:pPr>
      <w:r>
        <w:rPr>
          <w:rFonts w:ascii="Arial" w:hAnsi="Arial"/>
          <w:b/>
          <w:sz w:val="24"/>
        </w:rPr>
        <w:t>12)</w:t>
      </w:r>
      <w:r>
        <w:rPr>
          <w:rFonts w:ascii="Arial" w:hAnsi="Arial"/>
          <w:sz w:val="24"/>
        </w:rPr>
        <w:t xml:space="preserve"> Распределение прибыли: выплата дивидендов – один раз в год, доля прибыли на дивиденды – 10%, доля прибыли на резервы – 10%.</w:t>
      </w:r>
    </w:p>
    <w:p w:rsidR="00096C4F" w:rsidRDefault="00096C4F">
      <w:pPr>
        <w:spacing w:line="348" w:lineRule="auto"/>
        <w:ind w:firstLine="708"/>
        <w:jc w:val="both"/>
        <w:rPr>
          <w:rFonts w:ascii="Arial" w:hAnsi="Arial"/>
          <w:sz w:val="24"/>
        </w:rPr>
      </w:pPr>
    </w:p>
    <w:p w:rsidR="00096C4F" w:rsidRDefault="00BE74E8">
      <w:pPr>
        <w:spacing w:line="348" w:lineRule="auto"/>
        <w:ind w:firstLine="708"/>
        <w:jc w:val="both"/>
        <w:rPr>
          <w:rFonts w:ascii="Arial" w:hAnsi="Arial"/>
          <w:sz w:val="24"/>
        </w:rPr>
      </w:pPr>
      <w:r>
        <w:rPr>
          <w:rFonts w:ascii="Arial" w:hAnsi="Arial"/>
          <w:sz w:val="24"/>
        </w:rPr>
        <w:br w:type="page"/>
      </w:r>
      <w:r>
        <w:rPr>
          <w:rFonts w:ascii="Arial" w:hAnsi="Arial"/>
          <w:sz w:val="24"/>
        </w:rPr>
        <w:lastRenderedPageBreak/>
        <w:t xml:space="preserve">После заведения всех данных необходимо создать </w:t>
      </w:r>
      <w:r>
        <w:rPr>
          <w:rFonts w:ascii="Arial" w:hAnsi="Arial"/>
          <w:b/>
          <w:sz w:val="24"/>
        </w:rPr>
        <w:t>отчет (Бизнес-план)</w:t>
      </w:r>
      <w:r>
        <w:rPr>
          <w:rFonts w:ascii="Arial" w:hAnsi="Arial"/>
          <w:sz w:val="24"/>
        </w:rPr>
        <w:t xml:space="preserve"> со следующими элементами:</w:t>
      </w:r>
    </w:p>
    <w:p w:rsidR="00096C4F" w:rsidRDefault="00BE74E8">
      <w:pPr>
        <w:spacing w:line="348" w:lineRule="auto"/>
        <w:ind w:firstLine="708"/>
        <w:jc w:val="both"/>
        <w:rPr>
          <w:rFonts w:ascii="Arial" w:hAnsi="Arial"/>
          <w:b/>
          <w:sz w:val="24"/>
        </w:rPr>
      </w:pPr>
      <w:r>
        <w:rPr>
          <w:rFonts w:ascii="Arial" w:hAnsi="Arial"/>
          <w:b/>
          <w:sz w:val="24"/>
        </w:rPr>
        <w:t>1)</w:t>
      </w:r>
      <w:r>
        <w:rPr>
          <w:rFonts w:ascii="Arial" w:hAnsi="Arial"/>
          <w:sz w:val="24"/>
        </w:rPr>
        <w:t xml:space="preserve"> Титульный лист,</w:t>
      </w:r>
    </w:p>
    <w:p w:rsidR="00096C4F" w:rsidRDefault="00BE74E8">
      <w:pPr>
        <w:spacing w:line="348" w:lineRule="auto"/>
        <w:ind w:firstLine="708"/>
        <w:jc w:val="both"/>
        <w:rPr>
          <w:rFonts w:ascii="Arial" w:hAnsi="Arial"/>
          <w:b/>
          <w:sz w:val="24"/>
        </w:rPr>
      </w:pPr>
      <w:r>
        <w:rPr>
          <w:rFonts w:ascii="Arial" w:hAnsi="Arial"/>
          <w:b/>
          <w:sz w:val="24"/>
        </w:rPr>
        <w:t>2)</w:t>
      </w:r>
      <w:r>
        <w:rPr>
          <w:rFonts w:ascii="Arial" w:hAnsi="Arial"/>
          <w:sz w:val="24"/>
        </w:rPr>
        <w:t xml:space="preserve"> Общие данные (проект),</w:t>
      </w:r>
    </w:p>
    <w:p w:rsidR="00096C4F" w:rsidRDefault="00BE74E8">
      <w:pPr>
        <w:spacing w:line="348" w:lineRule="auto"/>
        <w:ind w:firstLine="708"/>
        <w:jc w:val="both"/>
        <w:rPr>
          <w:rFonts w:ascii="Arial" w:hAnsi="Arial"/>
          <w:sz w:val="24"/>
        </w:rPr>
      </w:pPr>
      <w:r>
        <w:rPr>
          <w:rFonts w:ascii="Arial" w:hAnsi="Arial"/>
          <w:b/>
          <w:sz w:val="24"/>
        </w:rPr>
        <w:t>3)</w:t>
      </w:r>
      <w:r>
        <w:rPr>
          <w:rFonts w:ascii="Arial" w:hAnsi="Arial"/>
          <w:sz w:val="24"/>
        </w:rPr>
        <w:t xml:space="preserve"> Инвестиционный план (список этапов, список ресурсов, диаграмма </w:t>
      </w:r>
      <w:proofErr w:type="spellStart"/>
      <w:r>
        <w:rPr>
          <w:rFonts w:ascii="Arial" w:hAnsi="Arial"/>
          <w:sz w:val="24"/>
        </w:rPr>
        <w:t>Gantta</w:t>
      </w:r>
      <w:proofErr w:type="spellEnd"/>
      <w:r>
        <w:rPr>
          <w:rFonts w:ascii="Arial" w:hAnsi="Arial"/>
          <w:sz w:val="24"/>
        </w:rPr>
        <w:t>),</w:t>
      </w:r>
    </w:p>
    <w:p w:rsidR="00096C4F" w:rsidRDefault="00BE74E8">
      <w:pPr>
        <w:spacing w:line="348" w:lineRule="auto"/>
        <w:ind w:firstLine="708"/>
        <w:jc w:val="both"/>
        <w:rPr>
          <w:rFonts w:ascii="Arial" w:hAnsi="Arial"/>
          <w:sz w:val="24"/>
        </w:rPr>
      </w:pPr>
      <w:r>
        <w:rPr>
          <w:rFonts w:ascii="Arial" w:hAnsi="Arial"/>
          <w:b/>
          <w:sz w:val="24"/>
        </w:rPr>
        <w:t>4)</w:t>
      </w:r>
      <w:r>
        <w:rPr>
          <w:rFonts w:ascii="Arial" w:hAnsi="Arial"/>
          <w:sz w:val="24"/>
        </w:rPr>
        <w:t xml:space="preserve"> Операционный план (план сбыта, план производства, общие издержки / персонал),</w:t>
      </w:r>
    </w:p>
    <w:p w:rsidR="00096C4F" w:rsidRDefault="00BE74E8">
      <w:pPr>
        <w:spacing w:line="348" w:lineRule="auto"/>
        <w:ind w:firstLine="708"/>
        <w:jc w:val="both"/>
        <w:rPr>
          <w:rFonts w:ascii="Arial" w:hAnsi="Arial"/>
          <w:sz w:val="24"/>
        </w:rPr>
      </w:pPr>
      <w:r>
        <w:rPr>
          <w:rFonts w:ascii="Arial" w:hAnsi="Arial"/>
          <w:b/>
          <w:sz w:val="24"/>
        </w:rPr>
        <w:t>5)</w:t>
      </w:r>
      <w:r>
        <w:rPr>
          <w:rFonts w:ascii="Arial" w:hAnsi="Arial"/>
          <w:sz w:val="24"/>
        </w:rPr>
        <w:t xml:space="preserve"> Финансовый план (формирование капитала, использование прибыли),</w:t>
      </w:r>
    </w:p>
    <w:p w:rsidR="00096C4F" w:rsidRDefault="00BE74E8">
      <w:pPr>
        <w:spacing w:line="348" w:lineRule="auto"/>
        <w:ind w:firstLine="708"/>
        <w:jc w:val="both"/>
        <w:rPr>
          <w:rFonts w:ascii="Arial" w:hAnsi="Arial"/>
          <w:sz w:val="24"/>
        </w:rPr>
      </w:pPr>
      <w:r>
        <w:rPr>
          <w:rFonts w:ascii="Arial" w:hAnsi="Arial"/>
          <w:b/>
          <w:sz w:val="24"/>
        </w:rPr>
        <w:t>6)</w:t>
      </w:r>
      <w:r>
        <w:rPr>
          <w:rFonts w:ascii="Arial" w:hAnsi="Arial"/>
          <w:sz w:val="24"/>
        </w:rPr>
        <w:t xml:space="preserve"> Результаты (прибыли–убытки, Кэш-</w:t>
      </w:r>
      <w:proofErr w:type="spellStart"/>
      <w:r>
        <w:rPr>
          <w:rFonts w:ascii="Arial" w:hAnsi="Arial"/>
          <w:sz w:val="24"/>
        </w:rPr>
        <w:t>фло</w:t>
      </w:r>
      <w:proofErr w:type="spellEnd"/>
      <w:r>
        <w:rPr>
          <w:rFonts w:ascii="Arial" w:hAnsi="Arial"/>
          <w:sz w:val="24"/>
        </w:rPr>
        <w:t>, баланс, финансовые показатели).</w:t>
      </w:r>
    </w:p>
    <w:p w:rsidR="00096C4F" w:rsidRDefault="00BE74E8">
      <w:pPr>
        <w:spacing w:line="348" w:lineRule="auto"/>
        <w:ind w:firstLine="708"/>
        <w:jc w:val="both"/>
        <w:rPr>
          <w:rFonts w:ascii="Arial" w:hAnsi="Arial"/>
          <w:sz w:val="24"/>
        </w:rPr>
      </w:pPr>
      <w:r>
        <w:rPr>
          <w:rFonts w:ascii="Arial" w:hAnsi="Arial"/>
          <w:sz w:val="24"/>
        </w:rPr>
        <w:t xml:space="preserve">Установить вывод отчета в редактор </w:t>
      </w:r>
      <w:r>
        <w:rPr>
          <w:rFonts w:ascii="Arial" w:hAnsi="Arial"/>
          <w:b/>
          <w:i/>
          <w:sz w:val="24"/>
        </w:rPr>
        <w:t>Microsoft Word</w:t>
      </w:r>
      <w:r>
        <w:rPr>
          <w:rFonts w:ascii="Arial" w:hAnsi="Arial"/>
          <w:sz w:val="24"/>
        </w:rPr>
        <w:t>.</w:t>
      </w:r>
    </w:p>
    <w:p w:rsidR="00096C4F" w:rsidRDefault="00096C4F">
      <w:pPr>
        <w:spacing w:line="348" w:lineRule="auto"/>
        <w:ind w:firstLine="709"/>
        <w:jc w:val="both"/>
        <w:rPr>
          <w:rFonts w:ascii="Arial" w:hAnsi="Arial"/>
          <w:b/>
          <w:sz w:val="24"/>
        </w:rPr>
      </w:pPr>
    </w:p>
    <w:p w:rsidR="00096C4F" w:rsidRDefault="00BE74E8">
      <w:pPr>
        <w:spacing w:line="348" w:lineRule="auto"/>
        <w:ind w:firstLine="709"/>
        <w:jc w:val="both"/>
        <w:rPr>
          <w:rFonts w:ascii="Arial" w:hAnsi="Arial"/>
          <w:b/>
          <w:sz w:val="24"/>
        </w:rPr>
      </w:pPr>
      <w:r>
        <w:rPr>
          <w:rFonts w:ascii="Arial" w:hAnsi="Arial"/>
          <w:b/>
          <w:sz w:val="24"/>
        </w:rPr>
        <w:t>Структура отчета по лабораторной работе следующая:</w:t>
      </w:r>
    </w:p>
    <w:p w:rsidR="00096C4F" w:rsidRDefault="00BE74E8">
      <w:pPr>
        <w:spacing w:line="348" w:lineRule="auto"/>
        <w:ind w:firstLine="709"/>
        <w:jc w:val="both"/>
        <w:rPr>
          <w:rFonts w:ascii="Arial" w:hAnsi="Arial"/>
          <w:sz w:val="24"/>
        </w:rPr>
      </w:pPr>
      <w:r>
        <w:rPr>
          <w:rFonts w:ascii="Arial" w:hAnsi="Arial"/>
          <w:sz w:val="24"/>
        </w:rPr>
        <w:t>- титульный лист,</w:t>
      </w:r>
    </w:p>
    <w:p w:rsidR="00096C4F" w:rsidRDefault="00BE74E8">
      <w:pPr>
        <w:spacing w:line="348" w:lineRule="auto"/>
        <w:ind w:firstLine="709"/>
        <w:jc w:val="both"/>
        <w:rPr>
          <w:rFonts w:ascii="Arial" w:hAnsi="Arial"/>
          <w:sz w:val="24"/>
        </w:rPr>
      </w:pPr>
      <w:r>
        <w:rPr>
          <w:rFonts w:ascii="Arial" w:hAnsi="Arial"/>
          <w:sz w:val="24"/>
        </w:rPr>
        <w:t>- постановка задачи,</w:t>
      </w:r>
    </w:p>
    <w:p w:rsidR="00096C4F" w:rsidRDefault="00BE74E8">
      <w:pPr>
        <w:spacing w:line="348" w:lineRule="auto"/>
        <w:ind w:firstLine="709"/>
        <w:jc w:val="both"/>
        <w:rPr>
          <w:rFonts w:ascii="Arial" w:hAnsi="Arial"/>
          <w:sz w:val="24"/>
        </w:rPr>
      </w:pPr>
      <w:r>
        <w:rPr>
          <w:rFonts w:ascii="Arial" w:hAnsi="Arial"/>
          <w:sz w:val="24"/>
        </w:rPr>
        <w:t>- исходные данные,</w:t>
      </w:r>
    </w:p>
    <w:p w:rsidR="00096C4F" w:rsidRDefault="00BE74E8">
      <w:pPr>
        <w:spacing w:line="348" w:lineRule="auto"/>
        <w:ind w:firstLine="709"/>
        <w:jc w:val="both"/>
        <w:rPr>
          <w:rFonts w:ascii="Arial" w:hAnsi="Arial"/>
          <w:sz w:val="24"/>
        </w:rPr>
      </w:pPr>
      <w:r>
        <w:rPr>
          <w:rFonts w:ascii="Arial" w:hAnsi="Arial"/>
          <w:sz w:val="24"/>
        </w:rPr>
        <w:t>- назначение основных элементов программы,</w:t>
      </w:r>
    </w:p>
    <w:p w:rsidR="00096C4F" w:rsidRDefault="00BE74E8">
      <w:pPr>
        <w:spacing w:line="348" w:lineRule="auto"/>
        <w:ind w:firstLine="709"/>
        <w:jc w:val="both"/>
        <w:rPr>
          <w:rFonts w:ascii="Arial" w:hAnsi="Arial"/>
          <w:sz w:val="24"/>
        </w:rPr>
      </w:pPr>
      <w:r>
        <w:rPr>
          <w:rFonts w:ascii="Arial" w:hAnsi="Arial"/>
          <w:sz w:val="24"/>
        </w:rPr>
        <w:t>- распечатка отчета (Бизнес-план),</w:t>
      </w:r>
    </w:p>
    <w:p w:rsidR="00096C4F" w:rsidRDefault="00BE74E8">
      <w:pPr>
        <w:spacing w:line="348" w:lineRule="auto"/>
        <w:ind w:firstLine="709"/>
        <w:jc w:val="both"/>
        <w:rPr>
          <w:rFonts w:ascii="Arial" w:hAnsi="Arial"/>
          <w:sz w:val="24"/>
        </w:rPr>
      </w:pPr>
      <w:r>
        <w:rPr>
          <w:rFonts w:ascii="Arial" w:hAnsi="Arial"/>
          <w:sz w:val="24"/>
        </w:rPr>
        <w:t>- распечатка «Графика окупаемости (NPV)»,</w:t>
      </w:r>
    </w:p>
    <w:p w:rsidR="00096C4F" w:rsidRDefault="00BE74E8">
      <w:pPr>
        <w:spacing w:line="348" w:lineRule="auto"/>
        <w:ind w:firstLine="709"/>
        <w:jc w:val="both"/>
        <w:rPr>
          <w:rFonts w:ascii="Arial" w:hAnsi="Arial"/>
          <w:sz w:val="24"/>
        </w:rPr>
      </w:pPr>
      <w:r>
        <w:rPr>
          <w:rFonts w:ascii="Arial" w:hAnsi="Arial"/>
          <w:sz w:val="24"/>
        </w:rPr>
        <w:t>- распечатка графиков в «Анализе чувствительности»: Прямые издержки, Объем сбыта, Общие издержки, Зарплата персонала, Цена сбыта (использовать анализ по NPV, т.е. по чистому приведенному доходу, и анализ по ARR, т.е. по средней норме рентабельности в процентах),</w:t>
      </w:r>
    </w:p>
    <w:p w:rsidR="00096C4F" w:rsidRDefault="00BE74E8">
      <w:pPr>
        <w:spacing w:line="348" w:lineRule="auto"/>
        <w:ind w:firstLine="709"/>
        <w:jc w:val="both"/>
        <w:rPr>
          <w:rFonts w:ascii="Arial" w:hAnsi="Arial"/>
          <w:sz w:val="24"/>
        </w:rPr>
      </w:pPr>
      <w:r>
        <w:rPr>
          <w:rFonts w:ascii="Arial" w:hAnsi="Arial"/>
          <w:sz w:val="24"/>
        </w:rPr>
        <w:t>- распечатка графика актуализированного Кэш-</w:t>
      </w:r>
      <w:proofErr w:type="spellStart"/>
      <w:r>
        <w:rPr>
          <w:rFonts w:ascii="Arial" w:hAnsi="Arial"/>
          <w:sz w:val="24"/>
        </w:rPr>
        <w:t>фло</w:t>
      </w:r>
      <w:proofErr w:type="spellEnd"/>
      <w:r>
        <w:rPr>
          <w:rFonts w:ascii="Arial" w:hAnsi="Arial"/>
          <w:sz w:val="24"/>
        </w:rPr>
        <w:t>.</w:t>
      </w:r>
    </w:p>
    <w:p w:rsidR="0098657D" w:rsidRPr="00F262B0" w:rsidRDefault="0098657D" w:rsidP="00F262B0">
      <w:pPr>
        <w:spacing w:line="348" w:lineRule="auto"/>
        <w:ind w:firstLine="709"/>
        <w:jc w:val="both"/>
        <w:rPr>
          <w:rFonts w:ascii="Arial" w:hAnsi="Arial"/>
          <w:b/>
          <w:sz w:val="24"/>
        </w:rPr>
      </w:pPr>
    </w:p>
    <w:p w:rsidR="0098657D" w:rsidRDefault="0098657D" w:rsidP="0098657D">
      <w:pPr>
        <w:spacing w:line="348" w:lineRule="auto"/>
        <w:ind w:firstLine="709"/>
        <w:jc w:val="both"/>
        <w:rPr>
          <w:rFonts w:ascii="Arial" w:hAnsi="Arial"/>
          <w:b/>
          <w:sz w:val="24"/>
        </w:rPr>
      </w:pPr>
      <w:r>
        <w:rPr>
          <w:rFonts w:ascii="Arial" w:hAnsi="Arial"/>
          <w:b/>
          <w:sz w:val="24"/>
        </w:rPr>
        <w:t>Индивидуальная работа</w:t>
      </w:r>
    </w:p>
    <w:p w:rsidR="00F262B0" w:rsidRDefault="0098657D" w:rsidP="0098657D">
      <w:pPr>
        <w:spacing w:line="348" w:lineRule="auto"/>
        <w:ind w:firstLine="709"/>
        <w:jc w:val="both"/>
        <w:rPr>
          <w:rFonts w:ascii="Arial" w:hAnsi="Arial"/>
          <w:sz w:val="24"/>
        </w:rPr>
      </w:pPr>
      <w:r>
        <w:rPr>
          <w:rFonts w:ascii="Arial" w:hAnsi="Arial"/>
          <w:sz w:val="24"/>
        </w:rPr>
        <w:t xml:space="preserve">Для выполнения данной работы требуется самостоятельно создать проект, построить бизнес-план по тематике, связанной </w:t>
      </w:r>
      <w:proofErr w:type="gramStart"/>
      <w:r>
        <w:rPr>
          <w:rFonts w:ascii="Arial" w:hAnsi="Arial"/>
          <w:sz w:val="24"/>
        </w:rPr>
        <w:t>со</w:t>
      </w:r>
      <w:proofErr w:type="gramEnd"/>
      <w:r w:rsidR="00F262B0">
        <w:rPr>
          <w:rFonts w:ascii="Arial" w:hAnsi="Arial"/>
          <w:sz w:val="24"/>
        </w:rPr>
        <w:t>:</w:t>
      </w:r>
      <w:r>
        <w:rPr>
          <w:rFonts w:ascii="Arial" w:hAnsi="Arial"/>
          <w:sz w:val="24"/>
        </w:rPr>
        <w:t xml:space="preserve"> </w:t>
      </w:r>
    </w:p>
    <w:p w:rsidR="00F262B0" w:rsidRDefault="00F262B0" w:rsidP="0098657D">
      <w:pPr>
        <w:spacing w:line="348" w:lineRule="auto"/>
        <w:ind w:firstLine="709"/>
        <w:jc w:val="both"/>
        <w:rPr>
          <w:rFonts w:ascii="Arial" w:hAnsi="Arial"/>
          <w:sz w:val="24"/>
        </w:rPr>
      </w:pPr>
      <w:r>
        <w:rPr>
          <w:rFonts w:ascii="Arial" w:hAnsi="Arial"/>
          <w:sz w:val="24"/>
        </w:rPr>
        <w:t xml:space="preserve">1) </w:t>
      </w:r>
      <w:r w:rsidR="0098657D">
        <w:rPr>
          <w:rFonts w:ascii="Arial" w:hAnsi="Arial"/>
          <w:sz w:val="24"/>
        </w:rPr>
        <w:t xml:space="preserve">строительством, </w:t>
      </w:r>
    </w:p>
    <w:p w:rsidR="00F262B0" w:rsidRDefault="00F262B0" w:rsidP="0098657D">
      <w:pPr>
        <w:spacing w:line="348" w:lineRule="auto"/>
        <w:ind w:firstLine="709"/>
        <w:jc w:val="both"/>
        <w:rPr>
          <w:rFonts w:ascii="Arial" w:hAnsi="Arial"/>
          <w:sz w:val="24"/>
        </w:rPr>
      </w:pPr>
      <w:r>
        <w:rPr>
          <w:rFonts w:ascii="Arial" w:hAnsi="Arial"/>
          <w:sz w:val="24"/>
        </w:rPr>
        <w:t xml:space="preserve">2) </w:t>
      </w:r>
      <w:r w:rsidR="0098657D">
        <w:rPr>
          <w:rFonts w:ascii="Arial" w:hAnsi="Arial"/>
          <w:sz w:val="24"/>
        </w:rPr>
        <w:t xml:space="preserve">железнодорожными сооружениями, </w:t>
      </w:r>
    </w:p>
    <w:p w:rsidR="0098657D" w:rsidRDefault="00F262B0" w:rsidP="0098657D">
      <w:pPr>
        <w:spacing w:line="348" w:lineRule="auto"/>
        <w:ind w:firstLine="709"/>
        <w:jc w:val="both"/>
        <w:rPr>
          <w:rFonts w:ascii="Arial" w:hAnsi="Arial"/>
          <w:sz w:val="24"/>
        </w:rPr>
      </w:pPr>
      <w:r>
        <w:rPr>
          <w:rFonts w:ascii="Arial" w:hAnsi="Arial"/>
          <w:sz w:val="24"/>
        </w:rPr>
        <w:t xml:space="preserve">3) </w:t>
      </w:r>
      <w:r w:rsidR="0098657D">
        <w:rPr>
          <w:rFonts w:ascii="Arial" w:hAnsi="Arial"/>
          <w:sz w:val="24"/>
        </w:rPr>
        <w:t>производством (и выпуском) любой продукции.</w:t>
      </w:r>
    </w:p>
    <w:p w:rsidR="00096C4F" w:rsidRDefault="00BE74E8" w:rsidP="0098657D">
      <w:pPr>
        <w:pStyle w:val="1"/>
        <w:numPr>
          <w:ilvl w:val="0"/>
          <w:numId w:val="0"/>
        </w:numPr>
        <w:jc w:val="center"/>
        <w:rPr>
          <w:spacing w:val="40"/>
        </w:rPr>
      </w:pPr>
      <w:r>
        <w:rPr>
          <w:spacing w:val="40"/>
        </w:rPr>
        <w:br w:type="page"/>
      </w:r>
      <w:bookmarkStart w:id="5" w:name="_Toc358972974"/>
      <w:r>
        <w:rPr>
          <w:spacing w:val="40"/>
        </w:rPr>
        <w:lastRenderedPageBreak/>
        <w:t>Список литературы</w:t>
      </w:r>
      <w:bookmarkEnd w:id="5"/>
    </w:p>
    <w:p w:rsidR="00096C4F" w:rsidRDefault="00096C4F">
      <w:pPr>
        <w:spacing w:line="360" w:lineRule="auto"/>
        <w:jc w:val="both"/>
        <w:rPr>
          <w:rFonts w:ascii="Arial" w:hAnsi="Arial"/>
          <w:sz w:val="16"/>
        </w:rPr>
      </w:pPr>
    </w:p>
    <w:p w:rsidR="00096C4F" w:rsidRDefault="00096C4F">
      <w:pPr>
        <w:spacing w:line="360" w:lineRule="auto"/>
        <w:jc w:val="both"/>
        <w:rPr>
          <w:rFonts w:ascii="Arial" w:hAnsi="Arial"/>
          <w:sz w:val="16"/>
        </w:rPr>
      </w:pPr>
    </w:p>
    <w:p w:rsidR="00096C4F" w:rsidRDefault="00BE74E8">
      <w:pPr>
        <w:pStyle w:val="a7"/>
        <w:spacing w:line="360" w:lineRule="auto"/>
      </w:pPr>
      <w:r>
        <w:rPr>
          <w:b/>
        </w:rPr>
        <w:t>1</w:t>
      </w:r>
      <w:r>
        <w:t>. Project Expert 6.1. Руководство пользователя. – М.: PROINVESTKONSALT, 1999г.</w:t>
      </w:r>
    </w:p>
    <w:p w:rsidR="00096C4F" w:rsidRDefault="00BE74E8">
      <w:pPr>
        <w:pStyle w:val="a7"/>
        <w:spacing w:line="360" w:lineRule="auto"/>
      </w:pPr>
      <w:r>
        <w:rPr>
          <w:b/>
        </w:rPr>
        <w:t>2</w:t>
      </w:r>
      <w:r>
        <w:t>. Семенов М.И., Трубилин И.Т. и др. «Автоматизированные информационные технологии в экономике»; учебник, М.: «Финансы и статистика», 2000г.</w:t>
      </w:r>
    </w:p>
    <w:p w:rsidR="00096C4F" w:rsidRDefault="00BE74E8">
      <w:pPr>
        <w:pStyle w:val="a7"/>
        <w:spacing w:line="360" w:lineRule="auto"/>
      </w:pPr>
      <w:r>
        <w:rPr>
          <w:b/>
        </w:rPr>
        <w:t>3</w:t>
      </w:r>
      <w:r>
        <w:t xml:space="preserve">. «Введение в информационный бизнес», Под ред. </w:t>
      </w:r>
      <w:proofErr w:type="spellStart"/>
      <w:r>
        <w:t>В.П.Тихомирова</w:t>
      </w:r>
      <w:proofErr w:type="spellEnd"/>
      <w:r>
        <w:t xml:space="preserve">, </w:t>
      </w:r>
      <w:proofErr w:type="spellStart"/>
      <w:r>
        <w:t>А.В.Хорошилова</w:t>
      </w:r>
      <w:proofErr w:type="spellEnd"/>
      <w:r>
        <w:t>, М.: «Финансы и статистика», 1996г.</w:t>
      </w:r>
    </w:p>
    <w:p w:rsidR="00096C4F" w:rsidRDefault="00BE74E8">
      <w:pPr>
        <w:pStyle w:val="a7"/>
        <w:spacing w:line="360" w:lineRule="auto"/>
      </w:pPr>
      <w:r>
        <w:rPr>
          <w:b/>
        </w:rPr>
        <w:t>4</w:t>
      </w:r>
      <w:r>
        <w:t xml:space="preserve">. </w:t>
      </w:r>
      <w:proofErr w:type="spellStart"/>
      <w:r>
        <w:t>Райзберг</w:t>
      </w:r>
      <w:proofErr w:type="spellEnd"/>
      <w:r>
        <w:t xml:space="preserve"> Б.А., Лозовский Л.Ш., Стародубцева Е.Б. «Современный экономический словарь». – М.: «ИНФРА-М», 1</w:t>
      </w:r>
      <w:bookmarkStart w:id="6" w:name="_GoBack"/>
      <w:bookmarkEnd w:id="6"/>
      <w:r>
        <w:t>996г.</w:t>
      </w:r>
    </w:p>
    <w:p w:rsidR="00096C4F" w:rsidRDefault="00BE74E8">
      <w:pPr>
        <w:pStyle w:val="a7"/>
        <w:spacing w:line="360" w:lineRule="auto"/>
      </w:pPr>
      <w:r>
        <w:rPr>
          <w:b/>
        </w:rPr>
        <w:t>5</w:t>
      </w:r>
      <w:r>
        <w:t xml:space="preserve">. </w:t>
      </w:r>
      <w:proofErr w:type="spellStart"/>
      <w:r>
        <w:t>Бирман</w:t>
      </w:r>
      <w:proofErr w:type="spellEnd"/>
      <w:r>
        <w:t xml:space="preserve"> Г., Шмидт С. «Экономический анализ инвестиционных проектов». – М.: «Банки и биржи», ЮНИТИ, 1997г.</w:t>
      </w:r>
    </w:p>
    <w:p w:rsidR="00096C4F" w:rsidRDefault="00096C4F">
      <w:pPr>
        <w:spacing w:line="360" w:lineRule="auto"/>
        <w:jc w:val="both"/>
      </w:pPr>
    </w:p>
    <w:p w:rsidR="00096C4F" w:rsidRDefault="00096C4F">
      <w:pPr>
        <w:spacing w:line="360" w:lineRule="auto"/>
        <w:rPr>
          <w:rFonts w:ascii="Arial" w:hAnsi="Arial"/>
          <w:sz w:val="24"/>
        </w:rPr>
        <w:sectPr w:rsidR="00096C4F">
          <w:headerReference w:type="default" r:id="rId44"/>
          <w:footerReference w:type="default" r:id="rId45"/>
          <w:pgSz w:w="11907" w:h="16840" w:code="9"/>
          <w:pgMar w:top="1418" w:right="1361" w:bottom="1531" w:left="1304" w:header="567" w:footer="1418" w:gutter="0"/>
          <w:pgNumType w:start="2" w:chapStyle="1"/>
          <w:cols w:space="720"/>
          <w:titlePg/>
        </w:sectPr>
      </w:pPr>
    </w:p>
    <w:p w:rsidR="00096C4F" w:rsidRDefault="00096C4F">
      <w:pPr>
        <w:jc w:val="right"/>
        <w:rPr>
          <w:rFonts w:ascii="Arial" w:hAnsi="Arial"/>
          <w:sz w:val="24"/>
        </w:rPr>
      </w:pPr>
    </w:p>
    <w:p w:rsidR="00096C4F" w:rsidRDefault="00096C4F">
      <w:pPr>
        <w:jc w:val="both"/>
        <w:rPr>
          <w:rFonts w:ascii="Arial" w:hAnsi="Arial"/>
          <w:sz w:val="24"/>
        </w:rPr>
      </w:pPr>
    </w:p>
    <w:p w:rsidR="00096C4F" w:rsidRDefault="00096C4F">
      <w:pPr>
        <w:jc w:val="both"/>
        <w:rPr>
          <w:rFonts w:ascii="Arial" w:hAnsi="Arial"/>
          <w:sz w:val="24"/>
        </w:rPr>
      </w:pPr>
    </w:p>
    <w:p w:rsidR="00096C4F" w:rsidRDefault="00BE74E8">
      <w:pPr>
        <w:spacing w:line="360" w:lineRule="auto"/>
        <w:jc w:val="center"/>
        <w:rPr>
          <w:rFonts w:ascii="Arial" w:hAnsi="Arial"/>
          <w:b/>
          <w:sz w:val="36"/>
        </w:rPr>
      </w:pPr>
      <w:r>
        <w:rPr>
          <w:rFonts w:ascii="Arial" w:hAnsi="Arial"/>
          <w:b/>
          <w:sz w:val="36"/>
        </w:rPr>
        <w:t>Учебно-методическое издание</w:t>
      </w:r>
    </w:p>
    <w:p w:rsidR="00096C4F" w:rsidRDefault="00096C4F">
      <w:pPr>
        <w:jc w:val="both"/>
        <w:rPr>
          <w:rFonts w:ascii="Arial" w:hAnsi="Arial"/>
          <w:sz w:val="24"/>
        </w:rPr>
      </w:pPr>
    </w:p>
    <w:p w:rsidR="00096C4F" w:rsidRDefault="00096C4F">
      <w:pPr>
        <w:jc w:val="both"/>
        <w:rPr>
          <w:rFonts w:ascii="Arial" w:hAnsi="Arial"/>
          <w:sz w:val="24"/>
        </w:rPr>
      </w:pPr>
    </w:p>
    <w:p w:rsidR="00096C4F" w:rsidRDefault="00096C4F">
      <w:pPr>
        <w:jc w:val="both"/>
        <w:rPr>
          <w:rFonts w:ascii="Arial" w:hAnsi="Arial"/>
          <w:sz w:val="24"/>
        </w:rPr>
      </w:pPr>
    </w:p>
    <w:p w:rsidR="00096C4F" w:rsidRDefault="00096C4F">
      <w:pPr>
        <w:jc w:val="both"/>
        <w:rPr>
          <w:rFonts w:ascii="Arial" w:hAnsi="Arial"/>
          <w:sz w:val="24"/>
        </w:rPr>
      </w:pPr>
    </w:p>
    <w:p w:rsidR="00175E37" w:rsidRDefault="00175E37" w:rsidP="00175E37">
      <w:pPr>
        <w:pStyle w:val="22"/>
        <w:spacing w:line="360" w:lineRule="auto"/>
        <w:jc w:val="center"/>
        <w:rPr>
          <w:rFonts w:ascii="Arial" w:hAnsi="Arial"/>
          <w:b/>
          <w:sz w:val="28"/>
        </w:rPr>
      </w:pPr>
      <w:r>
        <w:rPr>
          <w:rFonts w:ascii="Arial" w:hAnsi="Arial"/>
          <w:b/>
          <w:sz w:val="28"/>
        </w:rPr>
        <w:t>МОРОЗОВА ВЕРА ИВАНОВНА,</w:t>
      </w:r>
    </w:p>
    <w:p w:rsidR="00175E37" w:rsidRDefault="00175E37" w:rsidP="00175E37">
      <w:pPr>
        <w:pStyle w:val="22"/>
        <w:spacing w:line="360" w:lineRule="auto"/>
        <w:jc w:val="center"/>
        <w:rPr>
          <w:rFonts w:ascii="Arial" w:hAnsi="Arial"/>
          <w:b/>
          <w:sz w:val="28"/>
        </w:rPr>
      </w:pPr>
      <w:r>
        <w:rPr>
          <w:rFonts w:ascii="Arial" w:hAnsi="Arial"/>
          <w:b/>
          <w:sz w:val="28"/>
        </w:rPr>
        <w:t>ВРУБЛЕВСКИЙ  КОНСТАНТИН  ЭДУАРДОВИЧ</w:t>
      </w:r>
    </w:p>
    <w:p w:rsidR="00096C4F" w:rsidRDefault="00096C4F">
      <w:pPr>
        <w:spacing w:line="360" w:lineRule="auto"/>
        <w:jc w:val="center"/>
        <w:rPr>
          <w:rFonts w:ascii="Arial" w:hAnsi="Arial"/>
          <w:b/>
          <w:sz w:val="28"/>
        </w:rPr>
      </w:pPr>
    </w:p>
    <w:p w:rsidR="00096C4F" w:rsidRDefault="00096C4F">
      <w:pPr>
        <w:jc w:val="center"/>
        <w:rPr>
          <w:rFonts w:ascii="Arial" w:hAnsi="Arial"/>
          <w:b/>
          <w:sz w:val="28"/>
        </w:rPr>
      </w:pPr>
    </w:p>
    <w:p w:rsidR="00096C4F" w:rsidRDefault="00096C4F">
      <w:pPr>
        <w:jc w:val="center"/>
        <w:rPr>
          <w:rFonts w:ascii="Arial" w:hAnsi="Arial"/>
          <w:b/>
          <w:sz w:val="28"/>
        </w:rPr>
      </w:pPr>
    </w:p>
    <w:p w:rsidR="00096C4F" w:rsidRDefault="00096C4F">
      <w:pPr>
        <w:jc w:val="center"/>
        <w:rPr>
          <w:rFonts w:ascii="Arial" w:hAnsi="Arial"/>
          <w:b/>
          <w:sz w:val="28"/>
        </w:rPr>
      </w:pPr>
    </w:p>
    <w:p w:rsidR="00096C4F" w:rsidRDefault="00096C4F">
      <w:pPr>
        <w:jc w:val="center"/>
        <w:rPr>
          <w:rFonts w:ascii="Arial" w:hAnsi="Arial"/>
          <w:b/>
          <w:sz w:val="28"/>
        </w:rPr>
      </w:pPr>
    </w:p>
    <w:p w:rsidR="00096C4F" w:rsidRDefault="00096C4F">
      <w:pPr>
        <w:jc w:val="center"/>
        <w:rPr>
          <w:rFonts w:ascii="Arial" w:hAnsi="Arial"/>
          <w:b/>
          <w:sz w:val="28"/>
        </w:rPr>
      </w:pPr>
    </w:p>
    <w:p w:rsidR="00096C4F" w:rsidRDefault="00096C4F">
      <w:pPr>
        <w:jc w:val="center"/>
        <w:rPr>
          <w:rFonts w:ascii="Arial" w:hAnsi="Arial"/>
          <w:b/>
          <w:sz w:val="28"/>
        </w:rPr>
      </w:pPr>
    </w:p>
    <w:p w:rsidR="00175E37" w:rsidRDefault="00175E37" w:rsidP="00175E37">
      <w:pPr>
        <w:spacing w:line="360" w:lineRule="auto"/>
        <w:jc w:val="center"/>
        <w:rPr>
          <w:rFonts w:ascii="Arial" w:hAnsi="Arial"/>
          <w:b/>
          <w:sz w:val="24"/>
        </w:rPr>
      </w:pPr>
      <w:r>
        <w:rPr>
          <w:rFonts w:ascii="Arial" w:hAnsi="Arial"/>
          <w:b/>
          <w:sz w:val="44"/>
        </w:rPr>
        <w:t>Финансовое моделирование</w:t>
      </w:r>
      <w:r>
        <w:rPr>
          <w:rFonts w:ascii="Arial" w:hAnsi="Arial"/>
          <w:b/>
          <w:sz w:val="44"/>
        </w:rPr>
        <w:br/>
        <w:t>средствами информационных технологий</w:t>
      </w:r>
      <w:r>
        <w:rPr>
          <w:rFonts w:ascii="Arial" w:hAnsi="Arial"/>
          <w:b/>
          <w:sz w:val="24"/>
        </w:rPr>
        <w:t xml:space="preserve"> </w:t>
      </w:r>
    </w:p>
    <w:p w:rsidR="00175E37" w:rsidRDefault="00175E37" w:rsidP="00175E37">
      <w:pPr>
        <w:pStyle w:val="22"/>
        <w:spacing w:line="360" w:lineRule="auto"/>
        <w:jc w:val="center"/>
        <w:rPr>
          <w:rFonts w:ascii="Arial" w:hAnsi="Arial"/>
          <w:b/>
          <w:sz w:val="28"/>
          <w:szCs w:val="28"/>
        </w:rPr>
      </w:pPr>
    </w:p>
    <w:p w:rsidR="00175E37" w:rsidRPr="00EB1D64" w:rsidRDefault="00175E37" w:rsidP="00175E37">
      <w:pPr>
        <w:pStyle w:val="22"/>
        <w:spacing w:line="360" w:lineRule="auto"/>
        <w:jc w:val="center"/>
        <w:rPr>
          <w:rFonts w:ascii="Arial" w:hAnsi="Arial"/>
          <w:b/>
          <w:sz w:val="28"/>
          <w:szCs w:val="28"/>
        </w:rPr>
      </w:pPr>
      <w:r w:rsidRPr="00EB1D64">
        <w:rPr>
          <w:rFonts w:ascii="Arial" w:hAnsi="Arial"/>
          <w:b/>
          <w:sz w:val="28"/>
          <w:szCs w:val="28"/>
        </w:rPr>
        <w:t>Методические указания к выполнению</w:t>
      </w:r>
      <w:r w:rsidRPr="0038776A">
        <w:rPr>
          <w:rFonts w:ascii="Arial" w:hAnsi="Arial"/>
          <w:b/>
          <w:sz w:val="28"/>
          <w:szCs w:val="28"/>
        </w:rPr>
        <w:t xml:space="preserve"> </w:t>
      </w:r>
      <w:r>
        <w:rPr>
          <w:rFonts w:ascii="Arial" w:hAnsi="Arial"/>
          <w:b/>
          <w:sz w:val="28"/>
          <w:szCs w:val="28"/>
        </w:rPr>
        <w:t xml:space="preserve">практических </w:t>
      </w:r>
      <w:r>
        <w:rPr>
          <w:rFonts w:ascii="Arial" w:hAnsi="Arial"/>
          <w:b/>
          <w:sz w:val="28"/>
          <w:szCs w:val="28"/>
        </w:rPr>
        <w:br/>
        <w:t xml:space="preserve">и </w:t>
      </w:r>
      <w:r w:rsidRPr="00EB1D64">
        <w:rPr>
          <w:rFonts w:ascii="Arial" w:hAnsi="Arial"/>
          <w:b/>
          <w:sz w:val="28"/>
          <w:szCs w:val="28"/>
        </w:rPr>
        <w:t>лабораторных работ</w:t>
      </w:r>
    </w:p>
    <w:p w:rsidR="00096C4F" w:rsidRDefault="00096C4F">
      <w:pPr>
        <w:jc w:val="both"/>
        <w:rPr>
          <w:rFonts w:ascii="Arial" w:hAnsi="Arial"/>
          <w:sz w:val="24"/>
        </w:rPr>
      </w:pPr>
    </w:p>
    <w:p w:rsidR="00096C4F" w:rsidRDefault="00096C4F">
      <w:pPr>
        <w:jc w:val="both"/>
        <w:rPr>
          <w:rFonts w:ascii="Arial" w:hAnsi="Arial"/>
          <w:sz w:val="24"/>
        </w:rPr>
      </w:pPr>
    </w:p>
    <w:p w:rsidR="00096C4F" w:rsidRDefault="00096C4F">
      <w:pPr>
        <w:jc w:val="both"/>
        <w:rPr>
          <w:rFonts w:ascii="Arial" w:hAnsi="Arial"/>
          <w:sz w:val="24"/>
        </w:rPr>
      </w:pPr>
    </w:p>
    <w:p w:rsidR="00096C4F" w:rsidRDefault="00096C4F">
      <w:pPr>
        <w:jc w:val="both"/>
        <w:rPr>
          <w:rFonts w:ascii="Arial" w:hAnsi="Arial"/>
          <w:sz w:val="24"/>
        </w:rPr>
      </w:pPr>
    </w:p>
    <w:p w:rsidR="00096C4F" w:rsidRDefault="00096C4F">
      <w:pPr>
        <w:jc w:val="both"/>
        <w:rPr>
          <w:rFonts w:ascii="Arial" w:hAnsi="Arial"/>
          <w:sz w:val="24"/>
        </w:rPr>
      </w:pPr>
    </w:p>
    <w:p w:rsidR="00096C4F" w:rsidRDefault="00096C4F">
      <w:pPr>
        <w:jc w:val="both"/>
        <w:rPr>
          <w:rFonts w:ascii="Arial" w:hAnsi="Arial"/>
          <w:sz w:val="24"/>
        </w:rPr>
      </w:pPr>
    </w:p>
    <w:p w:rsidR="00096C4F" w:rsidRDefault="00096C4F">
      <w:pPr>
        <w:jc w:val="both"/>
        <w:rPr>
          <w:rFonts w:ascii="Arial" w:hAnsi="Arial"/>
          <w:sz w:val="24"/>
        </w:rPr>
      </w:pPr>
    </w:p>
    <w:p w:rsidR="00175E37" w:rsidRDefault="00175E37" w:rsidP="00175E37">
      <w:pPr>
        <w:pStyle w:val="22"/>
        <w:jc w:val="both"/>
        <w:rPr>
          <w:rFonts w:ascii="Arial" w:hAnsi="Arial"/>
          <w:sz w:val="24"/>
        </w:rPr>
      </w:pPr>
    </w:p>
    <w:p w:rsidR="00175E37" w:rsidRDefault="006354DB" w:rsidP="00175E37">
      <w:pPr>
        <w:pStyle w:val="22"/>
        <w:jc w:val="center"/>
        <w:rPr>
          <w:rFonts w:ascii="Arial" w:hAnsi="Arial"/>
          <w:sz w:val="24"/>
        </w:rPr>
      </w:pPr>
      <w:r>
        <w:pict>
          <v:line id="_x0000_s1413" style="position:absolute;left:0;text-align:left;z-index:251671040" from="27pt,9pt" to="437.45pt,9.05pt" o:allowincell="f" strokeweight="2pt">
            <v:stroke startarrowwidth="narrow" startarrowlength="short" endarrowwidth="narrow" endarrowlength="short"/>
          </v:line>
        </w:pict>
      </w:r>
    </w:p>
    <w:p w:rsidR="00175E37" w:rsidRDefault="00175E37" w:rsidP="00175E37">
      <w:pPr>
        <w:pStyle w:val="22"/>
        <w:jc w:val="both"/>
        <w:rPr>
          <w:rFonts w:ascii="Arial" w:hAnsi="Arial"/>
          <w:b/>
          <w:sz w:val="28"/>
        </w:rPr>
      </w:pPr>
      <w:r>
        <w:rPr>
          <w:rFonts w:ascii="Arial" w:hAnsi="Arial"/>
          <w:b/>
          <w:sz w:val="28"/>
        </w:rPr>
        <w:t xml:space="preserve">       Подписано в печать                     </w:t>
      </w:r>
      <w:r>
        <w:rPr>
          <w:rFonts w:ascii="Arial" w:hAnsi="Arial"/>
          <w:b/>
          <w:sz w:val="28"/>
        </w:rPr>
        <w:tab/>
      </w:r>
      <w:r>
        <w:rPr>
          <w:rFonts w:ascii="Arial" w:hAnsi="Arial"/>
          <w:b/>
          <w:sz w:val="28"/>
        </w:rPr>
        <w:tab/>
        <w:t xml:space="preserve"> Формат </w:t>
      </w:r>
      <w:r>
        <w:rPr>
          <w:rFonts w:ascii="Arial" w:hAnsi="Arial"/>
          <w:b/>
          <w:i/>
          <w:color w:val="FFFFFF"/>
          <w:sz w:val="28"/>
        </w:rPr>
        <w:t>60х84/16</w:t>
      </w:r>
    </w:p>
    <w:p w:rsidR="00175E37" w:rsidRDefault="00175E37" w:rsidP="00175E37">
      <w:pPr>
        <w:pStyle w:val="22"/>
        <w:jc w:val="both"/>
        <w:rPr>
          <w:rFonts w:ascii="Arial" w:hAnsi="Arial"/>
          <w:b/>
          <w:i/>
          <w:color w:val="FFFFFF"/>
          <w:sz w:val="28"/>
        </w:rPr>
      </w:pPr>
      <w:r>
        <w:rPr>
          <w:rFonts w:ascii="Arial" w:hAnsi="Arial"/>
          <w:b/>
          <w:sz w:val="28"/>
        </w:rPr>
        <w:t xml:space="preserve">       </w:t>
      </w:r>
      <w:proofErr w:type="spellStart"/>
      <w:r>
        <w:rPr>
          <w:rFonts w:ascii="Arial" w:hAnsi="Arial"/>
          <w:b/>
          <w:sz w:val="28"/>
        </w:rPr>
        <w:t>Усл</w:t>
      </w:r>
      <w:proofErr w:type="spellEnd"/>
      <w:proofErr w:type="gramStart"/>
      <w:r>
        <w:rPr>
          <w:rFonts w:ascii="Arial" w:hAnsi="Arial"/>
          <w:b/>
          <w:sz w:val="28"/>
        </w:rPr>
        <w:t>.-</w:t>
      </w:r>
      <w:proofErr w:type="spellStart"/>
      <w:proofErr w:type="gramEnd"/>
      <w:r>
        <w:rPr>
          <w:rFonts w:ascii="Arial" w:hAnsi="Arial"/>
          <w:b/>
          <w:sz w:val="28"/>
        </w:rPr>
        <w:t>печ</w:t>
      </w:r>
      <w:proofErr w:type="spellEnd"/>
      <w:r>
        <w:rPr>
          <w:rFonts w:ascii="Arial" w:hAnsi="Arial"/>
          <w:b/>
          <w:sz w:val="28"/>
        </w:rPr>
        <w:t xml:space="preserve">. л. </w:t>
      </w:r>
      <w:r>
        <w:rPr>
          <w:rFonts w:ascii="Arial" w:hAnsi="Arial"/>
          <w:b/>
          <w:i/>
          <w:color w:val="FFFFFF"/>
          <w:sz w:val="28"/>
        </w:rPr>
        <w:t>4</w:t>
      </w:r>
      <w:r>
        <w:rPr>
          <w:rFonts w:ascii="Arial" w:hAnsi="Arial"/>
          <w:b/>
          <w:i/>
          <w:sz w:val="28"/>
        </w:rPr>
        <w:t xml:space="preserve">  </w:t>
      </w:r>
      <w:r>
        <w:rPr>
          <w:rFonts w:ascii="Arial" w:hAnsi="Arial"/>
          <w:b/>
          <w:i/>
          <w:sz w:val="28"/>
        </w:rPr>
        <w:tab/>
      </w:r>
      <w:r>
        <w:rPr>
          <w:rFonts w:ascii="Arial" w:hAnsi="Arial"/>
          <w:b/>
          <w:sz w:val="28"/>
        </w:rPr>
        <w:tab/>
      </w:r>
      <w:r>
        <w:rPr>
          <w:rFonts w:ascii="Arial" w:hAnsi="Arial"/>
          <w:b/>
          <w:sz w:val="28"/>
        </w:rPr>
        <w:tab/>
      </w:r>
      <w:r>
        <w:rPr>
          <w:rFonts w:ascii="Arial" w:hAnsi="Arial"/>
          <w:b/>
          <w:sz w:val="28"/>
        </w:rPr>
        <w:tab/>
        <w:t xml:space="preserve">Тираж </w:t>
      </w:r>
      <w:r>
        <w:rPr>
          <w:rFonts w:ascii="Arial" w:hAnsi="Arial"/>
          <w:b/>
          <w:i/>
          <w:sz w:val="28"/>
        </w:rPr>
        <w:t xml:space="preserve">        экз.</w:t>
      </w:r>
    </w:p>
    <w:p w:rsidR="00175E37" w:rsidRDefault="00175E37" w:rsidP="00175E37">
      <w:pPr>
        <w:pStyle w:val="22"/>
        <w:jc w:val="both"/>
        <w:rPr>
          <w:rFonts w:ascii="Arial" w:hAnsi="Arial"/>
          <w:i/>
          <w:sz w:val="28"/>
        </w:rPr>
      </w:pPr>
      <w:r>
        <w:rPr>
          <w:rFonts w:ascii="Arial" w:hAnsi="Arial"/>
          <w:b/>
          <w:sz w:val="28"/>
        </w:rPr>
        <w:t xml:space="preserve">       Заказ</w:t>
      </w:r>
      <w:proofErr w:type="gramStart"/>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t>И</w:t>
      </w:r>
      <w:proofErr w:type="gramEnd"/>
      <w:r>
        <w:rPr>
          <w:rFonts w:ascii="Arial" w:hAnsi="Arial"/>
          <w:b/>
          <w:sz w:val="28"/>
        </w:rPr>
        <w:t xml:space="preserve">зд. </w:t>
      </w:r>
      <w:r>
        <w:rPr>
          <w:rFonts w:ascii="Arial" w:hAnsi="Arial"/>
          <w:b/>
          <w:i/>
          <w:sz w:val="28"/>
        </w:rPr>
        <w:t xml:space="preserve">№ </w:t>
      </w:r>
    </w:p>
    <w:p w:rsidR="00175E37" w:rsidRDefault="006354DB" w:rsidP="00175E37">
      <w:pPr>
        <w:pStyle w:val="22"/>
        <w:jc w:val="both"/>
        <w:rPr>
          <w:rFonts w:ascii="Arial" w:hAnsi="Arial"/>
          <w:sz w:val="24"/>
        </w:rPr>
      </w:pPr>
      <w:r>
        <w:pict>
          <v:line id="_x0000_s1414" style="position:absolute;left:0;text-align:left;z-index:251672064" from="27pt,6.25pt" to="437.45pt,6.3pt" o:allowincell="f" strokeweight="2pt">
            <v:stroke startarrowwidth="narrow" startarrowlength="short" endarrowwidth="narrow" endarrowlength="short"/>
          </v:line>
        </w:pict>
      </w:r>
    </w:p>
    <w:p w:rsidR="00BE74E8" w:rsidRDefault="00175E37" w:rsidP="00175E37">
      <w:pPr>
        <w:pStyle w:val="22"/>
        <w:spacing w:line="360" w:lineRule="auto"/>
        <w:jc w:val="center"/>
        <w:rPr>
          <w:rFonts w:ascii="Arial" w:hAnsi="Arial"/>
          <w:b/>
          <w:sz w:val="28"/>
        </w:rPr>
      </w:pPr>
      <w:r>
        <w:rPr>
          <w:rFonts w:ascii="Arial" w:hAnsi="Arial"/>
          <w:b/>
          <w:sz w:val="28"/>
        </w:rPr>
        <w:t xml:space="preserve">127994, Москва, </w:t>
      </w:r>
      <w:proofErr w:type="spellStart"/>
      <w:r>
        <w:rPr>
          <w:rFonts w:ascii="Arial" w:hAnsi="Arial"/>
          <w:b/>
          <w:sz w:val="28"/>
        </w:rPr>
        <w:t>ул</w:t>
      </w:r>
      <w:proofErr w:type="gramStart"/>
      <w:r>
        <w:rPr>
          <w:rFonts w:ascii="Arial" w:hAnsi="Arial"/>
          <w:b/>
          <w:sz w:val="28"/>
        </w:rPr>
        <w:t>.О</w:t>
      </w:r>
      <w:proofErr w:type="gramEnd"/>
      <w:r>
        <w:rPr>
          <w:rFonts w:ascii="Arial" w:hAnsi="Arial"/>
          <w:b/>
          <w:sz w:val="28"/>
        </w:rPr>
        <w:t>бразцова</w:t>
      </w:r>
      <w:proofErr w:type="spellEnd"/>
      <w:r>
        <w:rPr>
          <w:rFonts w:ascii="Arial" w:hAnsi="Arial"/>
          <w:b/>
          <w:sz w:val="28"/>
        </w:rPr>
        <w:t>, д.9, стр.9. Типография  МИИТ</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lastRenderedPageBreak/>
        <w:t>Баринов, В.А. Бизнес-планирование: Уч. пособие. – 3-е изд. – М.: ФОРУМ, 2009. – 256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Бизнес-планирование: Учебник для вузов</w:t>
      </w:r>
      <w:proofErr w:type="gramStart"/>
      <w:r w:rsidRPr="009405FF">
        <w:rPr>
          <w:rFonts w:ascii="Arial" w:hAnsi="Arial" w:cs="Arial"/>
          <w:sz w:val="24"/>
          <w:szCs w:val="24"/>
        </w:rPr>
        <w:t>/ П</w:t>
      </w:r>
      <w:proofErr w:type="gramEnd"/>
      <w:r w:rsidRPr="009405FF">
        <w:rPr>
          <w:rFonts w:ascii="Arial" w:hAnsi="Arial" w:cs="Arial"/>
          <w:sz w:val="24"/>
          <w:szCs w:val="24"/>
        </w:rPr>
        <w:t xml:space="preserve">од ред. В.М Попова, С.И. Ляпунова,  С.Г. </w:t>
      </w:r>
      <w:proofErr w:type="spellStart"/>
      <w:r w:rsidRPr="009405FF">
        <w:rPr>
          <w:rFonts w:ascii="Arial" w:hAnsi="Arial" w:cs="Arial"/>
          <w:sz w:val="24"/>
          <w:szCs w:val="24"/>
        </w:rPr>
        <w:t>Млодика</w:t>
      </w:r>
      <w:proofErr w:type="spellEnd"/>
      <w:r w:rsidRPr="009405FF">
        <w:rPr>
          <w:rFonts w:ascii="Arial" w:hAnsi="Arial" w:cs="Arial"/>
          <w:sz w:val="24"/>
          <w:szCs w:val="24"/>
        </w:rPr>
        <w:t>. – М.: Финансы и статистика, 2012. – 816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Головань, С.И. Бизнес-планирование / С.И. Головань – М.: Феникс, 2009. – 320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Зингер, М. Презентация бизнес-плана: пример подготовки презентации [Электронный ресурс]. – Режим доступа: // (далее сюда копируйте и вставляете адрес сайта)</w:t>
      </w:r>
    </w:p>
    <w:p w:rsidR="009405FF" w:rsidRPr="009405FF" w:rsidRDefault="009405FF" w:rsidP="009405FF">
      <w:pPr>
        <w:numPr>
          <w:ilvl w:val="0"/>
          <w:numId w:val="12"/>
        </w:numPr>
        <w:spacing w:before="100" w:beforeAutospacing="1" w:after="100" w:afterAutospacing="1"/>
        <w:rPr>
          <w:rFonts w:ascii="Arial" w:hAnsi="Arial" w:cs="Arial"/>
          <w:sz w:val="24"/>
          <w:szCs w:val="24"/>
        </w:rPr>
      </w:pPr>
      <w:proofErr w:type="spellStart"/>
      <w:r w:rsidRPr="009405FF">
        <w:rPr>
          <w:rFonts w:ascii="Arial" w:hAnsi="Arial" w:cs="Arial"/>
          <w:sz w:val="24"/>
          <w:szCs w:val="24"/>
        </w:rPr>
        <w:t>Липсиц</w:t>
      </w:r>
      <w:proofErr w:type="spellEnd"/>
      <w:r w:rsidRPr="009405FF">
        <w:rPr>
          <w:rFonts w:ascii="Arial" w:hAnsi="Arial" w:cs="Arial"/>
          <w:sz w:val="24"/>
          <w:szCs w:val="24"/>
        </w:rPr>
        <w:t xml:space="preserve">, И.А. Бизнес-план – основа успеха: Практическое пособие / И.А. </w:t>
      </w:r>
      <w:proofErr w:type="spellStart"/>
      <w:r w:rsidRPr="009405FF">
        <w:rPr>
          <w:rFonts w:ascii="Arial" w:hAnsi="Arial" w:cs="Arial"/>
          <w:sz w:val="24"/>
          <w:szCs w:val="24"/>
        </w:rPr>
        <w:t>Липсиц</w:t>
      </w:r>
      <w:proofErr w:type="spellEnd"/>
      <w:r w:rsidRPr="009405FF">
        <w:rPr>
          <w:rFonts w:ascii="Arial" w:hAnsi="Arial" w:cs="Arial"/>
          <w:sz w:val="24"/>
          <w:szCs w:val="24"/>
        </w:rPr>
        <w:t xml:space="preserve"> – 2-е изд., </w:t>
      </w:r>
      <w:proofErr w:type="spellStart"/>
      <w:r w:rsidRPr="009405FF">
        <w:rPr>
          <w:rFonts w:ascii="Arial" w:hAnsi="Arial" w:cs="Arial"/>
          <w:sz w:val="24"/>
          <w:szCs w:val="24"/>
        </w:rPr>
        <w:t>перераб</w:t>
      </w:r>
      <w:proofErr w:type="spellEnd"/>
      <w:r w:rsidRPr="009405FF">
        <w:rPr>
          <w:rFonts w:ascii="Arial" w:hAnsi="Arial" w:cs="Arial"/>
          <w:sz w:val="24"/>
          <w:szCs w:val="24"/>
        </w:rPr>
        <w:t>. и доп. – М.: Дело, 2012. – 112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Маркова, В.Д.  Бизнес-планирование / В.Д. Маркова, Н.А. Кравченко.- М.: Проспект, 2009. – 216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Морошкин, В. А.  Бизнес-планирование:   учебное   пособие / В. А. Морошкин, В. П. Буров. – М.:   ФОРУМ: ИНФРА-М, 2009. – 256 с. – (Профессиональное образо</w:t>
      </w:r>
      <w:r w:rsidRPr="009405FF">
        <w:rPr>
          <w:rFonts w:ascii="Arial" w:hAnsi="Arial" w:cs="Arial"/>
          <w:sz w:val="24"/>
          <w:szCs w:val="24"/>
        </w:rPr>
        <w:softHyphen/>
        <w:t>вание).</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Морошкин, В. А. Бизнес-планирование:   Учебное   пособие / В.А. Морошкин, В. П. Буров. – М.: ФОРУМ: ИНФРА-М, 2009. – 256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 xml:space="preserve">Орлова, Е.Р. Бизнес-план: основные проблемы и ошибки, возникающие при его написании / Е.Р. Орлова. – 2-е изд., </w:t>
      </w:r>
      <w:proofErr w:type="spellStart"/>
      <w:r w:rsidRPr="009405FF">
        <w:rPr>
          <w:rFonts w:ascii="Arial" w:hAnsi="Arial" w:cs="Arial"/>
          <w:sz w:val="24"/>
          <w:szCs w:val="24"/>
        </w:rPr>
        <w:t>испр</w:t>
      </w:r>
      <w:proofErr w:type="spellEnd"/>
      <w:r w:rsidRPr="009405FF">
        <w:rPr>
          <w:rFonts w:ascii="Arial" w:hAnsi="Arial" w:cs="Arial"/>
          <w:sz w:val="24"/>
          <w:szCs w:val="24"/>
        </w:rPr>
        <w:t>. и доп. – Омега-Л, 2012. – 152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Петухова, С.В. Бизнес – планирование / С.В. Петухова.- М.: Омега – Л, 2009. – 236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Платонова, Н.А. Планирование деятельности предприятия / Н.А Платонова, Т.В. Харитонова. – М.: Дело и сервис, 2005. – 432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Попов, В.Н. Бизнес – планирование / В.Н. Попов, С.И. Ляпунов.- М.: Финансы и статистика, 2009. – 246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Просветов, Г. И.     Бизнес-планирование: задачи и решения: учебно-практическое пособие / Г. И. Просветов. – 2-е изд., доп. – М.</w:t>
      </w:r>
      <w:proofErr w:type="gramStart"/>
      <w:r w:rsidRPr="009405FF">
        <w:rPr>
          <w:rFonts w:ascii="Arial" w:hAnsi="Arial" w:cs="Arial"/>
          <w:sz w:val="24"/>
          <w:szCs w:val="24"/>
        </w:rPr>
        <w:t xml:space="preserve"> :</w:t>
      </w:r>
      <w:proofErr w:type="gramEnd"/>
      <w:r w:rsidRPr="009405FF">
        <w:rPr>
          <w:rFonts w:ascii="Arial" w:hAnsi="Arial" w:cs="Arial"/>
          <w:sz w:val="24"/>
          <w:szCs w:val="24"/>
        </w:rPr>
        <w:t xml:space="preserve"> Альфа-Пресс, 2008. – 255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Сборник бизнес-планов с комментариями и рекомендациями</w:t>
      </w:r>
      <w:proofErr w:type="gramStart"/>
      <w:r w:rsidRPr="009405FF">
        <w:rPr>
          <w:rFonts w:ascii="Arial" w:hAnsi="Arial" w:cs="Arial"/>
          <w:sz w:val="24"/>
          <w:szCs w:val="24"/>
        </w:rPr>
        <w:t xml:space="preserve"> / П</w:t>
      </w:r>
      <w:proofErr w:type="gramEnd"/>
      <w:r w:rsidRPr="009405FF">
        <w:rPr>
          <w:rFonts w:ascii="Arial" w:hAnsi="Arial" w:cs="Arial"/>
          <w:sz w:val="24"/>
          <w:szCs w:val="24"/>
        </w:rPr>
        <w:t>од ред. В.М. Попова. – М.: Финансы и статистика, 2012. – 488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 xml:space="preserve">Сборник бизнес-планов: практическое пособие / ред. Ю. Н. </w:t>
      </w:r>
      <w:proofErr w:type="spellStart"/>
      <w:r w:rsidRPr="009405FF">
        <w:rPr>
          <w:rFonts w:ascii="Arial" w:hAnsi="Arial" w:cs="Arial"/>
          <w:sz w:val="24"/>
          <w:szCs w:val="24"/>
        </w:rPr>
        <w:t>Лапыгин</w:t>
      </w:r>
      <w:proofErr w:type="spellEnd"/>
      <w:r w:rsidRPr="009405FF">
        <w:rPr>
          <w:rFonts w:ascii="Arial" w:hAnsi="Arial" w:cs="Arial"/>
          <w:sz w:val="24"/>
          <w:szCs w:val="24"/>
        </w:rPr>
        <w:t>. – М.: Омега-Л, 2012. – 310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Составление бизнес-плана: нормы и рекомендации.- М.: Книга сервис, 2012. – 346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Уткин, Э.А. Бизнес-план компании / Э.А Уткин.- М.: Изд-во «ЭКМОС», 2012. – 102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Черняк, В.З. Бизнес планирование: Учебник для вузов.- М. ЮНИТИ-ДАНА, 2010. – 470 с.</w:t>
      </w:r>
    </w:p>
    <w:p w:rsidR="009405FF" w:rsidRPr="009405FF" w:rsidRDefault="009405FF" w:rsidP="009405FF">
      <w:pPr>
        <w:numPr>
          <w:ilvl w:val="0"/>
          <w:numId w:val="12"/>
        </w:numPr>
        <w:spacing w:before="100" w:beforeAutospacing="1" w:after="100" w:afterAutospacing="1"/>
        <w:rPr>
          <w:rFonts w:ascii="Arial" w:hAnsi="Arial" w:cs="Arial"/>
          <w:sz w:val="24"/>
          <w:szCs w:val="24"/>
        </w:rPr>
      </w:pPr>
      <w:r w:rsidRPr="009405FF">
        <w:rPr>
          <w:rFonts w:ascii="Arial" w:hAnsi="Arial" w:cs="Arial"/>
          <w:sz w:val="24"/>
          <w:szCs w:val="24"/>
        </w:rPr>
        <w:t>Шевчук, Д. А. Бизнес-планирование: учеб</w:t>
      </w:r>
      <w:proofErr w:type="gramStart"/>
      <w:r w:rsidRPr="009405FF">
        <w:rPr>
          <w:rFonts w:ascii="Arial" w:hAnsi="Arial" w:cs="Arial"/>
          <w:sz w:val="24"/>
          <w:szCs w:val="24"/>
        </w:rPr>
        <w:t>.</w:t>
      </w:r>
      <w:proofErr w:type="gramEnd"/>
      <w:r w:rsidRPr="009405FF">
        <w:rPr>
          <w:rFonts w:ascii="Arial" w:hAnsi="Arial" w:cs="Arial"/>
          <w:sz w:val="24"/>
          <w:szCs w:val="24"/>
        </w:rPr>
        <w:t xml:space="preserve"> </w:t>
      </w:r>
      <w:proofErr w:type="gramStart"/>
      <w:r w:rsidRPr="009405FF">
        <w:rPr>
          <w:rFonts w:ascii="Arial" w:hAnsi="Arial" w:cs="Arial"/>
          <w:sz w:val="24"/>
          <w:szCs w:val="24"/>
        </w:rPr>
        <w:t>п</w:t>
      </w:r>
      <w:proofErr w:type="gramEnd"/>
      <w:r w:rsidRPr="009405FF">
        <w:rPr>
          <w:rFonts w:ascii="Arial" w:hAnsi="Arial" w:cs="Arial"/>
          <w:sz w:val="24"/>
          <w:szCs w:val="24"/>
        </w:rPr>
        <w:t>особие / Д. А. Шев</w:t>
      </w:r>
      <w:r w:rsidRPr="009405FF">
        <w:rPr>
          <w:rFonts w:ascii="Arial" w:hAnsi="Arial" w:cs="Arial"/>
          <w:sz w:val="24"/>
          <w:szCs w:val="24"/>
        </w:rPr>
        <w:softHyphen/>
        <w:t>чук. – Ростов н/Д.: Феникс, 2010. – 208 с.</w:t>
      </w:r>
    </w:p>
    <w:p w:rsidR="009405FF" w:rsidRDefault="009405FF" w:rsidP="009405FF">
      <w:pPr>
        <w:pStyle w:val="22"/>
        <w:spacing w:line="360" w:lineRule="auto"/>
        <w:rPr>
          <w:rFonts w:ascii="Arial" w:hAnsi="Arial"/>
          <w:b/>
          <w:sz w:val="28"/>
        </w:rPr>
      </w:pPr>
    </w:p>
    <w:sectPr w:rsidR="009405FF" w:rsidSect="00175E37">
      <w:headerReference w:type="default" r:id="rId46"/>
      <w:footerReference w:type="default" r:id="rId47"/>
      <w:pgSz w:w="11906" w:h="16838"/>
      <w:pgMar w:top="1361" w:right="1361" w:bottom="1531"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5ED" w:rsidRDefault="00E835ED">
      <w:r>
        <w:separator/>
      </w:r>
    </w:p>
  </w:endnote>
  <w:endnote w:type="continuationSeparator" w:id="0">
    <w:p w:rsidR="00E835ED" w:rsidRDefault="00E8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DB" w:rsidRDefault="006354DB">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354DB" w:rsidRDefault="006354DB">
    <w:pPr>
      <w:pStyle w:val="a5"/>
      <w:framePr w:wrap="around" w:vAnchor="text" w:hAnchor="margin" w:xAlign="right" w:y="1"/>
      <w:ind w:right="360"/>
      <w:rPr>
        <w:rStyle w:val="a4"/>
      </w:rPr>
    </w:pPr>
  </w:p>
  <w:p w:rsidR="006354DB" w:rsidRDefault="006354D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DB" w:rsidRDefault="006354DB">
    <w:pPr>
      <w:pStyle w:val="a5"/>
      <w:framePr w:wrap="around" w:vAnchor="text" w:hAnchor="margin" w:xAlign="right" w:y="1"/>
      <w:rPr>
        <w:rStyle w:val="a4"/>
      </w:rPr>
    </w:pPr>
  </w:p>
  <w:p w:rsidR="006354DB" w:rsidRDefault="006354DB">
    <w:pPr>
      <w:pStyle w:val="a3"/>
      <w:rPr>
        <w:b/>
        <w:i/>
        <w:color w:val="0000FF"/>
        <w:sz w:val="22"/>
        <w:u w:val="single"/>
      </w:rPr>
    </w:pPr>
    <w:r>
      <w:rPr>
        <w:noProof/>
      </w:rPr>
      <w:pict>
        <v:line id="_x0000_s2049" style="position:absolute;z-index:251656192" from="-1.8pt,11.35pt" to="466.25pt,11.4pt" o:allowincell="f" strokecolor="blue" strokeweight="1.5pt">
          <v:stroke startarrowwidth="narrow" startarrowlength="short" endarrowwidth="narrow" endarrowlength="short"/>
        </v:line>
      </w:pict>
    </w:r>
  </w:p>
  <w:p w:rsidR="006354DB" w:rsidRDefault="006354DB">
    <w:pPr>
      <w:pStyle w:val="a3"/>
      <w:ind w:right="360"/>
      <w:jc w:val="center"/>
      <w:rPr>
        <w:rFonts w:ascii="Arial" w:hAnsi="Arial"/>
        <w:b/>
        <w:i/>
        <w:color w:val="0000FF"/>
        <w:sz w:val="22"/>
      </w:rPr>
    </w:pPr>
    <w:r>
      <w:rPr>
        <w:rFonts w:ascii="Arial" w:hAnsi="Arial"/>
        <w:b/>
        <w:i/>
        <w:color w:val="0000FF"/>
        <w:sz w:val="22"/>
      </w:rPr>
      <w:t xml:space="preserve"> </w:t>
    </w:r>
    <w:r>
      <w:rPr>
        <w:rStyle w:val="a4"/>
        <w:rFonts w:ascii="Arial" w:hAnsi="Arial"/>
        <w:b/>
        <w:i/>
        <w:color w:val="0000FF"/>
        <w:sz w:val="28"/>
      </w:rPr>
      <w:t xml:space="preserve">- </w:t>
    </w:r>
    <w:r>
      <w:rPr>
        <w:rFonts w:ascii="Arial" w:hAnsi="Arial"/>
        <w:b/>
        <w:i/>
        <w:color w:val="0000FF"/>
        <w:sz w:val="22"/>
      </w:rPr>
      <w:t xml:space="preserve"> </w:t>
    </w:r>
    <w:r>
      <w:rPr>
        <w:rStyle w:val="a4"/>
        <w:rFonts w:ascii="Arial" w:hAnsi="Arial"/>
        <w:b/>
        <w:color w:val="0000FF"/>
        <w:sz w:val="28"/>
      </w:rPr>
      <w:fldChar w:fldCharType="begin"/>
    </w:r>
    <w:r>
      <w:rPr>
        <w:rStyle w:val="a4"/>
        <w:rFonts w:ascii="Arial" w:hAnsi="Arial"/>
        <w:b/>
        <w:color w:val="0000FF"/>
        <w:sz w:val="28"/>
      </w:rPr>
      <w:instrText xml:space="preserve"> PAGE </w:instrText>
    </w:r>
    <w:r>
      <w:rPr>
        <w:rStyle w:val="a4"/>
        <w:rFonts w:ascii="Arial" w:hAnsi="Arial"/>
        <w:b/>
        <w:color w:val="0000FF"/>
        <w:sz w:val="28"/>
      </w:rPr>
      <w:fldChar w:fldCharType="separate"/>
    </w:r>
    <w:r>
      <w:rPr>
        <w:rStyle w:val="a4"/>
        <w:rFonts w:ascii="Arial" w:hAnsi="Arial"/>
        <w:b/>
        <w:noProof/>
        <w:color w:val="0000FF"/>
        <w:sz w:val="28"/>
      </w:rPr>
      <w:t>2</w:t>
    </w:r>
    <w:r>
      <w:rPr>
        <w:rStyle w:val="a4"/>
        <w:rFonts w:ascii="Arial" w:hAnsi="Arial"/>
        <w:b/>
        <w:color w:val="0000FF"/>
        <w:sz w:val="28"/>
      </w:rPr>
      <w:fldChar w:fldCharType="end"/>
    </w:r>
    <w:r>
      <w:rPr>
        <w:rStyle w:val="a4"/>
        <w:rFonts w:ascii="Arial" w:hAnsi="Arial"/>
        <w:b/>
        <w:i/>
        <w:color w:val="0000FF"/>
        <w:sz w:val="28"/>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DB" w:rsidRDefault="006354DB">
    <w:pPr>
      <w:pStyle w:val="a5"/>
      <w:framePr w:wrap="around" w:vAnchor="text" w:hAnchor="margin" w:xAlign="right" w:y="1"/>
      <w:rPr>
        <w:rStyle w:val="a4"/>
      </w:rPr>
    </w:pPr>
  </w:p>
  <w:p w:rsidR="006354DB" w:rsidRDefault="006354DB">
    <w:pPr>
      <w:pStyle w:val="a3"/>
      <w:rPr>
        <w:b/>
        <w:i/>
        <w:color w:val="0000FF"/>
        <w:sz w:val="22"/>
        <w:u w:val="single"/>
      </w:rPr>
    </w:pPr>
    <w:r>
      <w:rPr>
        <w:noProof/>
      </w:rPr>
      <w:pict>
        <v:line id="_x0000_s2053" style="position:absolute;z-index:251658240" from="-1.8pt,11.35pt" to="466.25pt,11.4pt" o:allowincell="f" strokecolor="blue" strokeweight="1.5pt">
          <v:stroke startarrowwidth="narrow" startarrowlength="short" endarrowwidth="narrow" endarrowlength="short"/>
        </v:line>
      </w:pict>
    </w:r>
  </w:p>
  <w:p w:rsidR="006354DB" w:rsidRDefault="006354DB">
    <w:pPr>
      <w:pStyle w:val="a3"/>
      <w:ind w:right="360"/>
      <w:jc w:val="center"/>
      <w:rPr>
        <w:rFonts w:ascii="Arial" w:hAnsi="Arial"/>
        <w:b/>
        <w:i/>
        <w:color w:val="0000FF"/>
        <w:sz w:val="22"/>
      </w:rPr>
    </w:pPr>
    <w:r>
      <w:rPr>
        <w:rFonts w:ascii="Arial" w:hAnsi="Arial"/>
        <w:b/>
        <w:i/>
        <w:color w:val="0000FF"/>
        <w:sz w:val="22"/>
      </w:rPr>
      <w:t xml:space="preserve"> </w:t>
    </w:r>
    <w:r>
      <w:rPr>
        <w:rStyle w:val="a4"/>
        <w:rFonts w:ascii="Arial" w:hAnsi="Arial"/>
        <w:b/>
        <w:i/>
        <w:color w:val="0000FF"/>
        <w:sz w:val="28"/>
      </w:rPr>
      <w:t xml:space="preserve">- </w:t>
    </w:r>
    <w:r>
      <w:rPr>
        <w:rFonts w:ascii="Arial" w:hAnsi="Arial"/>
        <w:b/>
        <w:i/>
        <w:color w:val="0000FF"/>
        <w:sz w:val="22"/>
      </w:rPr>
      <w:t xml:space="preserve"> </w:t>
    </w:r>
    <w:r>
      <w:rPr>
        <w:rStyle w:val="a4"/>
        <w:rFonts w:ascii="Arial" w:hAnsi="Arial"/>
        <w:b/>
        <w:color w:val="0000FF"/>
        <w:sz w:val="28"/>
      </w:rPr>
      <w:fldChar w:fldCharType="begin"/>
    </w:r>
    <w:r>
      <w:rPr>
        <w:rStyle w:val="a4"/>
        <w:rFonts w:ascii="Arial" w:hAnsi="Arial"/>
        <w:b/>
        <w:color w:val="0000FF"/>
        <w:sz w:val="28"/>
      </w:rPr>
      <w:instrText xml:space="preserve"> PAGE </w:instrText>
    </w:r>
    <w:r>
      <w:rPr>
        <w:rStyle w:val="a4"/>
        <w:rFonts w:ascii="Arial" w:hAnsi="Arial"/>
        <w:b/>
        <w:color w:val="0000FF"/>
        <w:sz w:val="28"/>
      </w:rPr>
      <w:fldChar w:fldCharType="separate"/>
    </w:r>
    <w:r w:rsidR="00E72BB6">
      <w:rPr>
        <w:rStyle w:val="a4"/>
        <w:rFonts w:ascii="Arial" w:hAnsi="Arial"/>
        <w:b/>
        <w:noProof/>
        <w:color w:val="0000FF"/>
        <w:sz w:val="28"/>
      </w:rPr>
      <w:t>43</w:t>
    </w:r>
    <w:r>
      <w:rPr>
        <w:rStyle w:val="a4"/>
        <w:rFonts w:ascii="Arial" w:hAnsi="Arial"/>
        <w:b/>
        <w:color w:val="0000FF"/>
        <w:sz w:val="28"/>
      </w:rPr>
      <w:fldChar w:fldCharType="end"/>
    </w:r>
    <w:r>
      <w:rPr>
        <w:rStyle w:val="a4"/>
        <w:rFonts w:ascii="Arial" w:hAnsi="Arial"/>
        <w:b/>
        <w:i/>
        <w:color w:val="0000FF"/>
        <w:sz w:val="28"/>
      </w:rPr>
      <w:t xml:space="preserve">  -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DB" w:rsidRDefault="006354DB">
    <w:pPr>
      <w:pStyle w:val="a3"/>
      <w:rPr>
        <w:b/>
        <w:i/>
        <w:color w:val="0000FF"/>
        <w:sz w:val="22"/>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5ED" w:rsidRDefault="00E835ED">
      <w:r>
        <w:separator/>
      </w:r>
    </w:p>
  </w:footnote>
  <w:footnote w:type="continuationSeparator" w:id="0">
    <w:p w:rsidR="00E835ED" w:rsidRDefault="00E83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DB" w:rsidRDefault="006354D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354DB" w:rsidRDefault="006354DB">
    <w:pPr>
      <w:pStyle w:val="a3"/>
      <w:framePr w:wrap="around" w:vAnchor="text" w:hAnchor="page" w:x="1153" w:y="1"/>
      <w:ind w:right="360"/>
      <w:rPr>
        <w:rStyle w:val="a4"/>
      </w:rPr>
    </w:pPr>
  </w:p>
  <w:p w:rsidR="006354DB" w:rsidRDefault="006354DB">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DB" w:rsidRDefault="006354D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DB" w:rsidRDefault="006354D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none"/>
      <w:pStyle w:val="1"/>
      <w:suff w:val="nothing"/>
      <w:lvlText w:val=""/>
      <w:lvlJc w:val="left"/>
      <w:pPr>
        <w:ind w:left="708" w:hanging="708"/>
      </w:pPr>
    </w:lvl>
    <w:lvl w:ilvl="1">
      <w:start w:val="1"/>
      <w:numFmt w:val="upperLetter"/>
      <w:pStyle w:val="2"/>
      <w:lvlText w:val="%2."/>
      <w:legacy w:legacy="1" w:legacySpace="0" w:legacyIndent="708"/>
      <w:lvlJc w:val="left"/>
      <w:pPr>
        <w:ind w:left="1416" w:hanging="708"/>
      </w:pPr>
    </w:lvl>
    <w:lvl w:ilvl="2">
      <w:start w:val="1"/>
      <w:numFmt w:val="decimal"/>
      <w:pStyle w:val="3"/>
      <w:lvlText w:val="%3."/>
      <w:legacy w:legacy="1" w:legacySpace="0" w:legacyIndent="708"/>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abstractNum w:abstractNumId="1">
    <w:nsid w:val="06D3765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FDD3CD5"/>
    <w:multiLevelType w:val="hybridMultilevel"/>
    <w:tmpl w:val="D284918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6B679F7"/>
    <w:multiLevelType w:val="hybridMultilevel"/>
    <w:tmpl w:val="94BEEC3E"/>
    <w:lvl w:ilvl="0" w:tplc="3AEE4318">
      <w:start w:val="1"/>
      <w:numFmt w:val="bullet"/>
      <w:lvlText w:val=""/>
      <w:lvlJc w:val="left"/>
      <w:pPr>
        <w:ind w:left="1069" w:hanging="360"/>
      </w:pPr>
      <w:rPr>
        <w:rFonts w:ascii="Wingdings 3" w:hAnsi="Wingdings 3"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D8538CD"/>
    <w:multiLevelType w:val="singleLevel"/>
    <w:tmpl w:val="3AEE4318"/>
    <w:lvl w:ilvl="0">
      <w:start w:val="1"/>
      <w:numFmt w:val="bullet"/>
      <w:lvlText w:val=""/>
      <w:lvlJc w:val="left"/>
      <w:pPr>
        <w:ind w:left="360" w:hanging="360"/>
      </w:pPr>
      <w:rPr>
        <w:rFonts w:ascii="Wingdings 3" w:hAnsi="Wingdings 3" w:hint="default"/>
        <w:color w:val="auto"/>
      </w:rPr>
    </w:lvl>
  </w:abstractNum>
  <w:abstractNum w:abstractNumId="5">
    <w:nsid w:val="20895ABF"/>
    <w:multiLevelType w:val="singleLevel"/>
    <w:tmpl w:val="3AEE4318"/>
    <w:lvl w:ilvl="0">
      <w:start w:val="1"/>
      <w:numFmt w:val="bullet"/>
      <w:lvlText w:val=""/>
      <w:lvlJc w:val="left"/>
      <w:pPr>
        <w:ind w:left="360" w:hanging="360"/>
      </w:pPr>
      <w:rPr>
        <w:rFonts w:ascii="Wingdings 3" w:hAnsi="Wingdings 3" w:hint="default"/>
        <w:color w:val="auto"/>
      </w:rPr>
    </w:lvl>
  </w:abstractNum>
  <w:abstractNum w:abstractNumId="6">
    <w:nsid w:val="2102131B"/>
    <w:multiLevelType w:val="singleLevel"/>
    <w:tmpl w:val="437AF52C"/>
    <w:lvl w:ilvl="0">
      <w:numFmt w:val="bullet"/>
      <w:lvlText w:val="-"/>
      <w:lvlJc w:val="left"/>
      <w:pPr>
        <w:tabs>
          <w:tab w:val="num" w:pos="1068"/>
        </w:tabs>
        <w:ind w:left="1068" w:hanging="360"/>
      </w:pPr>
      <w:rPr>
        <w:rFonts w:ascii="Times New Roman" w:hAnsi="Times New Roman" w:hint="default"/>
      </w:rPr>
    </w:lvl>
  </w:abstractNum>
  <w:abstractNum w:abstractNumId="7">
    <w:nsid w:val="2B175E10"/>
    <w:multiLevelType w:val="singleLevel"/>
    <w:tmpl w:val="04E63D18"/>
    <w:lvl w:ilvl="0">
      <w:start w:val="1"/>
      <w:numFmt w:val="bullet"/>
      <w:lvlText w:val=""/>
      <w:lvlJc w:val="left"/>
      <w:pPr>
        <w:tabs>
          <w:tab w:val="num" w:pos="360"/>
        </w:tabs>
        <w:ind w:left="360" w:hanging="360"/>
      </w:pPr>
      <w:rPr>
        <w:rFonts w:ascii="Wingdings" w:hAnsi="Wingdings" w:hint="default"/>
      </w:rPr>
    </w:lvl>
  </w:abstractNum>
  <w:abstractNum w:abstractNumId="8">
    <w:nsid w:val="31B477BD"/>
    <w:multiLevelType w:val="singleLevel"/>
    <w:tmpl w:val="3AEE4318"/>
    <w:lvl w:ilvl="0">
      <w:start w:val="1"/>
      <w:numFmt w:val="bullet"/>
      <w:lvlText w:val=""/>
      <w:lvlJc w:val="left"/>
      <w:pPr>
        <w:ind w:left="1069" w:hanging="360"/>
      </w:pPr>
      <w:rPr>
        <w:rFonts w:ascii="Wingdings 3" w:hAnsi="Wingdings 3" w:hint="default"/>
        <w:color w:val="auto"/>
      </w:rPr>
    </w:lvl>
  </w:abstractNum>
  <w:abstractNum w:abstractNumId="9">
    <w:nsid w:val="5B3A006B"/>
    <w:multiLevelType w:val="multilevel"/>
    <w:tmpl w:val="66D6B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476A1C"/>
    <w:multiLevelType w:val="hybridMultilevel"/>
    <w:tmpl w:val="E87EEA36"/>
    <w:lvl w:ilvl="0" w:tplc="3AEE4318">
      <w:start w:val="1"/>
      <w:numFmt w:val="bullet"/>
      <w:lvlText w:val=""/>
      <w:lvlJc w:val="left"/>
      <w:pPr>
        <w:ind w:left="360" w:hanging="360"/>
      </w:pPr>
      <w:rPr>
        <w:rFonts w:ascii="Wingdings 3" w:hAnsi="Wingdings 3"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8"/>
  </w:num>
  <w:num w:numId="4">
    <w:abstractNumId w:val="5"/>
  </w:num>
  <w:num w:numId="5">
    <w:abstractNumId w:val="1"/>
  </w:num>
  <w:num w:numId="6">
    <w:abstractNumId w:val="7"/>
  </w:num>
  <w:num w:numId="7">
    <w:abstractNumId w:val="2"/>
  </w:num>
  <w:num w:numId="8">
    <w:abstractNumId w:val="0"/>
  </w:num>
  <w:num w:numId="9">
    <w:abstractNumId w:val="4"/>
  </w:num>
  <w:num w:numId="10">
    <w:abstractNumId w:val="10"/>
  </w:num>
  <w:num w:numId="11">
    <w:abstractNumId w:val="3"/>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10F8"/>
    <w:rsid w:val="00061D47"/>
    <w:rsid w:val="00096C4F"/>
    <w:rsid w:val="000B3F18"/>
    <w:rsid w:val="00101069"/>
    <w:rsid w:val="00175E37"/>
    <w:rsid w:val="00247500"/>
    <w:rsid w:val="002D27B1"/>
    <w:rsid w:val="00365A9A"/>
    <w:rsid w:val="003C23AA"/>
    <w:rsid w:val="003D4442"/>
    <w:rsid w:val="00412EA0"/>
    <w:rsid w:val="004910F8"/>
    <w:rsid w:val="00577C19"/>
    <w:rsid w:val="005C5B11"/>
    <w:rsid w:val="006354DB"/>
    <w:rsid w:val="006537E7"/>
    <w:rsid w:val="00655DA2"/>
    <w:rsid w:val="00661CF1"/>
    <w:rsid w:val="006B0FEF"/>
    <w:rsid w:val="006D0DBF"/>
    <w:rsid w:val="006F3FF9"/>
    <w:rsid w:val="00766B29"/>
    <w:rsid w:val="007F6C5D"/>
    <w:rsid w:val="008B51A2"/>
    <w:rsid w:val="008C3345"/>
    <w:rsid w:val="009077DA"/>
    <w:rsid w:val="00916E63"/>
    <w:rsid w:val="009405FF"/>
    <w:rsid w:val="0098657D"/>
    <w:rsid w:val="009E01DA"/>
    <w:rsid w:val="00A01384"/>
    <w:rsid w:val="00A46FB7"/>
    <w:rsid w:val="00B572F3"/>
    <w:rsid w:val="00B819E3"/>
    <w:rsid w:val="00B857A3"/>
    <w:rsid w:val="00BB324E"/>
    <w:rsid w:val="00BE74E8"/>
    <w:rsid w:val="00C073AA"/>
    <w:rsid w:val="00C1305C"/>
    <w:rsid w:val="00C502D0"/>
    <w:rsid w:val="00C806DA"/>
    <w:rsid w:val="00CF0292"/>
    <w:rsid w:val="00DD61AF"/>
    <w:rsid w:val="00DE71EC"/>
    <w:rsid w:val="00E171D5"/>
    <w:rsid w:val="00E636EE"/>
    <w:rsid w:val="00E72BB6"/>
    <w:rsid w:val="00E835ED"/>
    <w:rsid w:val="00EC0F30"/>
    <w:rsid w:val="00F04D85"/>
    <w:rsid w:val="00F26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C4F"/>
  </w:style>
  <w:style w:type="paragraph" w:styleId="1">
    <w:name w:val="heading 1"/>
    <w:basedOn w:val="a"/>
    <w:next w:val="a"/>
    <w:qFormat/>
    <w:rsid w:val="00096C4F"/>
    <w:pPr>
      <w:keepNext/>
      <w:numPr>
        <w:numId w:val="1"/>
      </w:numPr>
      <w:spacing w:before="240" w:after="60"/>
      <w:outlineLvl w:val="0"/>
    </w:pPr>
    <w:rPr>
      <w:rFonts w:ascii="Arial" w:hAnsi="Arial"/>
      <w:b/>
      <w:kern w:val="28"/>
      <w:sz w:val="28"/>
    </w:rPr>
  </w:style>
  <w:style w:type="paragraph" w:styleId="2">
    <w:name w:val="heading 2"/>
    <w:basedOn w:val="a"/>
    <w:next w:val="a"/>
    <w:qFormat/>
    <w:rsid w:val="00096C4F"/>
    <w:pPr>
      <w:keepNext/>
      <w:numPr>
        <w:ilvl w:val="1"/>
        <w:numId w:val="1"/>
      </w:numPr>
      <w:spacing w:before="240" w:after="60"/>
      <w:outlineLvl w:val="1"/>
    </w:pPr>
    <w:rPr>
      <w:rFonts w:ascii="Arial" w:hAnsi="Arial"/>
      <w:b/>
      <w:i/>
      <w:sz w:val="24"/>
    </w:rPr>
  </w:style>
  <w:style w:type="paragraph" w:styleId="3">
    <w:name w:val="heading 3"/>
    <w:basedOn w:val="a"/>
    <w:next w:val="a"/>
    <w:qFormat/>
    <w:rsid w:val="00096C4F"/>
    <w:pPr>
      <w:keepNext/>
      <w:numPr>
        <w:ilvl w:val="2"/>
        <w:numId w:val="1"/>
      </w:numPr>
      <w:spacing w:before="240" w:after="60"/>
      <w:outlineLvl w:val="2"/>
    </w:pPr>
    <w:rPr>
      <w:b/>
      <w:sz w:val="24"/>
    </w:rPr>
  </w:style>
  <w:style w:type="paragraph" w:styleId="4">
    <w:name w:val="heading 4"/>
    <w:basedOn w:val="a"/>
    <w:next w:val="a"/>
    <w:qFormat/>
    <w:rsid w:val="00096C4F"/>
    <w:pPr>
      <w:keepNext/>
      <w:numPr>
        <w:ilvl w:val="3"/>
        <w:numId w:val="1"/>
      </w:numPr>
      <w:spacing w:before="240" w:after="60"/>
      <w:outlineLvl w:val="3"/>
    </w:pPr>
    <w:rPr>
      <w:b/>
      <w:i/>
      <w:sz w:val="24"/>
    </w:rPr>
  </w:style>
  <w:style w:type="paragraph" w:styleId="5">
    <w:name w:val="heading 5"/>
    <w:basedOn w:val="a"/>
    <w:next w:val="a"/>
    <w:qFormat/>
    <w:rsid w:val="00096C4F"/>
    <w:pPr>
      <w:numPr>
        <w:ilvl w:val="4"/>
        <w:numId w:val="1"/>
      </w:numPr>
      <w:spacing w:before="240" w:after="60"/>
      <w:outlineLvl w:val="4"/>
    </w:pPr>
    <w:rPr>
      <w:rFonts w:ascii="Arial" w:hAnsi="Arial"/>
      <w:sz w:val="22"/>
    </w:rPr>
  </w:style>
  <w:style w:type="paragraph" w:styleId="6">
    <w:name w:val="heading 6"/>
    <w:basedOn w:val="a"/>
    <w:next w:val="a"/>
    <w:qFormat/>
    <w:rsid w:val="00096C4F"/>
    <w:pPr>
      <w:numPr>
        <w:ilvl w:val="5"/>
        <w:numId w:val="1"/>
      </w:numPr>
      <w:spacing w:before="240" w:after="60"/>
      <w:outlineLvl w:val="5"/>
    </w:pPr>
    <w:rPr>
      <w:rFonts w:ascii="Arial" w:hAnsi="Arial"/>
      <w:i/>
      <w:sz w:val="22"/>
    </w:rPr>
  </w:style>
  <w:style w:type="paragraph" w:styleId="7">
    <w:name w:val="heading 7"/>
    <w:basedOn w:val="a"/>
    <w:next w:val="a"/>
    <w:qFormat/>
    <w:rsid w:val="00096C4F"/>
    <w:pPr>
      <w:numPr>
        <w:ilvl w:val="6"/>
        <w:numId w:val="1"/>
      </w:numPr>
      <w:spacing w:before="240" w:after="60"/>
      <w:outlineLvl w:val="6"/>
    </w:pPr>
    <w:rPr>
      <w:rFonts w:ascii="Arial" w:hAnsi="Arial"/>
    </w:rPr>
  </w:style>
  <w:style w:type="paragraph" w:styleId="8">
    <w:name w:val="heading 8"/>
    <w:basedOn w:val="a"/>
    <w:next w:val="a"/>
    <w:qFormat/>
    <w:rsid w:val="00096C4F"/>
    <w:pPr>
      <w:numPr>
        <w:ilvl w:val="7"/>
        <w:numId w:val="1"/>
      </w:numPr>
      <w:spacing w:before="240" w:after="60"/>
      <w:outlineLvl w:val="7"/>
    </w:pPr>
    <w:rPr>
      <w:rFonts w:ascii="Arial" w:hAnsi="Arial"/>
      <w:i/>
    </w:rPr>
  </w:style>
  <w:style w:type="paragraph" w:styleId="9">
    <w:name w:val="heading 9"/>
    <w:basedOn w:val="a"/>
    <w:next w:val="a"/>
    <w:qFormat/>
    <w:rsid w:val="00096C4F"/>
    <w:pPr>
      <w:numPr>
        <w:ilvl w:val="8"/>
        <w:numId w:val="1"/>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096C4F"/>
    <w:pPr>
      <w:tabs>
        <w:tab w:val="center" w:pos="4536"/>
        <w:tab w:val="right" w:pos="9072"/>
      </w:tabs>
    </w:pPr>
  </w:style>
  <w:style w:type="character" w:styleId="a4">
    <w:name w:val="page number"/>
    <w:basedOn w:val="a0"/>
    <w:semiHidden/>
    <w:rsid w:val="00096C4F"/>
  </w:style>
  <w:style w:type="paragraph" w:styleId="a5">
    <w:name w:val="footer"/>
    <w:basedOn w:val="a"/>
    <w:semiHidden/>
    <w:rsid w:val="00096C4F"/>
    <w:pPr>
      <w:tabs>
        <w:tab w:val="center" w:pos="4536"/>
        <w:tab w:val="right" w:pos="9072"/>
      </w:tabs>
    </w:pPr>
  </w:style>
  <w:style w:type="paragraph" w:styleId="10">
    <w:name w:val="toc 1"/>
    <w:basedOn w:val="a"/>
    <w:next w:val="a"/>
    <w:uiPriority w:val="39"/>
    <w:rsid w:val="00096C4F"/>
    <w:pPr>
      <w:tabs>
        <w:tab w:val="right" w:leader="dot" w:pos="9355"/>
      </w:tabs>
      <w:spacing w:before="120" w:after="120"/>
    </w:pPr>
    <w:rPr>
      <w:b/>
      <w:caps/>
    </w:rPr>
  </w:style>
  <w:style w:type="paragraph" w:styleId="20">
    <w:name w:val="toc 2"/>
    <w:basedOn w:val="a"/>
    <w:next w:val="a"/>
    <w:semiHidden/>
    <w:rsid w:val="00096C4F"/>
    <w:pPr>
      <w:tabs>
        <w:tab w:val="right" w:leader="dot" w:pos="9355"/>
      </w:tabs>
    </w:pPr>
    <w:rPr>
      <w:smallCaps/>
    </w:rPr>
  </w:style>
  <w:style w:type="paragraph" w:styleId="30">
    <w:name w:val="toc 3"/>
    <w:basedOn w:val="a"/>
    <w:next w:val="a"/>
    <w:semiHidden/>
    <w:rsid w:val="00096C4F"/>
    <w:pPr>
      <w:tabs>
        <w:tab w:val="right" w:leader="dot" w:pos="9355"/>
      </w:tabs>
      <w:ind w:left="200"/>
    </w:pPr>
    <w:rPr>
      <w:i/>
    </w:rPr>
  </w:style>
  <w:style w:type="paragraph" w:styleId="40">
    <w:name w:val="toc 4"/>
    <w:basedOn w:val="a"/>
    <w:next w:val="a"/>
    <w:semiHidden/>
    <w:rsid w:val="00096C4F"/>
    <w:pPr>
      <w:tabs>
        <w:tab w:val="right" w:leader="dot" w:pos="9355"/>
      </w:tabs>
      <w:ind w:left="400"/>
    </w:pPr>
    <w:rPr>
      <w:sz w:val="18"/>
    </w:rPr>
  </w:style>
  <w:style w:type="paragraph" w:styleId="50">
    <w:name w:val="toc 5"/>
    <w:basedOn w:val="a"/>
    <w:next w:val="a"/>
    <w:semiHidden/>
    <w:rsid w:val="00096C4F"/>
    <w:pPr>
      <w:tabs>
        <w:tab w:val="right" w:leader="dot" w:pos="9355"/>
      </w:tabs>
      <w:ind w:left="600"/>
    </w:pPr>
    <w:rPr>
      <w:sz w:val="18"/>
    </w:rPr>
  </w:style>
  <w:style w:type="paragraph" w:styleId="60">
    <w:name w:val="toc 6"/>
    <w:basedOn w:val="a"/>
    <w:next w:val="a"/>
    <w:semiHidden/>
    <w:rsid w:val="00096C4F"/>
    <w:pPr>
      <w:tabs>
        <w:tab w:val="right" w:leader="dot" w:pos="9355"/>
      </w:tabs>
      <w:ind w:left="800"/>
    </w:pPr>
    <w:rPr>
      <w:sz w:val="18"/>
    </w:rPr>
  </w:style>
  <w:style w:type="paragraph" w:styleId="70">
    <w:name w:val="toc 7"/>
    <w:basedOn w:val="a"/>
    <w:next w:val="a"/>
    <w:semiHidden/>
    <w:rsid w:val="00096C4F"/>
    <w:pPr>
      <w:tabs>
        <w:tab w:val="right" w:leader="dot" w:pos="9355"/>
      </w:tabs>
      <w:ind w:left="1000"/>
    </w:pPr>
    <w:rPr>
      <w:sz w:val="18"/>
    </w:rPr>
  </w:style>
  <w:style w:type="paragraph" w:styleId="80">
    <w:name w:val="toc 8"/>
    <w:basedOn w:val="a"/>
    <w:next w:val="a"/>
    <w:semiHidden/>
    <w:rsid w:val="00096C4F"/>
    <w:pPr>
      <w:tabs>
        <w:tab w:val="right" w:leader="dot" w:pos="9355"/>
      </w:tabs>
      <w:ind w:left="1200"/>
    </w:pPr>
    <w:rPr>
      <w:sz w:val="18"/>
    </w:rPr>
  </w:style>
  <w:style w:type="paragraph" w:styleId="90">
    <w:name w:val="toc 9"/>
    <w:basedOn w:val="a"/>
    <w:next w:val="a"/>
    <w:semiHidden/>
    <w:rsid w:val="00096C4F"/>
    <w:pPr>
      <w:tabs>
        <w:tab w:val="right" w:leader="dot" w:pos="9355"/>
      </w:tabs>
      <w:ind w:left="1400"/>
    </w:pPr>
    <w:rPr>
      <w:sz w:val="18"/>
    </w:rPr>
  </w:style>
  <w:style w:type="paragraph" w:styleId="a6">
    <w:name w:val="Body Text Indent"/>
    <w:basedOn w:val="a"/>
    <w:semiHidden/>
    <w:rsid w:val="00096C4F"/>
    <w:pPr>
      <w:spacing w:line="360" w:lineRule="auto"/>
      <w:ind w:firstLine="708"/>
      <w:jc w:val="both"/>
    </w:pPr>
    <w:rPr>
      <w:rFonts w:ascii="Arial" w:hAnsi="Arial"/>
      <w:sz w:val="24"/>
    </w:rPr>
  </w:style>
  <w:style w:type="paragraph" w:styleId="a7">
    <w:name w:val="Body Text"/>
    <w:basedOn w:val="a"/>
    <w:semiHidden/>
    <w:rsid w:val="00096C4F"/>
    <w:pPr>
      <w:spacing w:line="204" w:lineRule="auto"/>
      <w:jc w:val="both"/>
    </w:pPr>
    <w:rPr>
      <w:rFonts w:ascii="Arial" w:hAnsi="Arial"/>
      <w:sz w:val="24"/>
    </w:rPr>
  </w:style>
  <w:style w:type="paragraph" w:styleId="21">
    <w:name w:val="Body Text 2"/>
    <w:basedOn w:val="a"/>
    <w:semiHidden/>
    <w:rsid w:val="00096C4F"/>
    <w:pPr>
      <w:spacing w:line="360" w:lineRule="auto"/>
    </w:pPr>
    <w:rPr>
      <w:rFonts w:ascii="Arial" w:hAnsi="Arial"/>
      <w:b/>
      <w:sz w:val="24"/>
    </w:rPr>
  </w:style>
  <w:style w:type="paragraph" w:styleId="31">
    <w:name w:val="Body Text 3"/>
    <w:basedOn w:val="a"/>
    <w:semiHidden/>
    <w:rsid w:val="00096C4F"/>
    <w:pPr>
      <w:jc w:val="center"/>
    </w:pPr>
    <w:rPr>
      <w:rFonts w:ascii="Arial" w:hAnsi="Arial"/>
    </w:rPr>
  </w:style>
  <w:style w:type="paragraph" w:styleId="a8">
    <w:name w:val="Title"/>
    <w:basedOn w:val="a"/>
    <w:qFormat/>
    <w:rsid w:val="00096C4F"/>
    <w:pPr>
      <w:jc w:val="center"/>
    </w:pPr>
    <w:rPr>
      <w:b/>
      <w:sz w:val="28"/>
    </w:rPr>
  </w:style>
  <w:style w:type="paragraph" w:customStyle="1" w:styleId="11">
    <w:name w:val="Обычный1"/>
    <w:rsid w:val="004910F8"/>
  </w:style>
  <w:style w:type="paragraph" w:styleId="a9">
    <w:name w:val="Balloon Text"/>
    <w:basedOn w:val="a"/>
    <w:link w:val="aa"/>
    <w:uiPriority w:val="99"/>
    <w:semiHidden/>
    <w:unhideWhenUsed/>
    <w:rsid w:val="00CF0292"/>
    <w:rPr>
      <w:rFonts w:ascii="Tahoma" w:hAnsi="Tahoma" w:cs="Tahoma"/>
      <w:sz w:val="16"/>
      <w:szCs w:val="16"/>
    </w:rPr>
  </w:style>
  <w:style w:type="character" w:customStyle="1" w:styleId="aa">
    <w:name w:val="Текст выноски Знак"/>
    <w:basedOn w:val="a0"/>
    <w:link w:val="a9"/>
    <w:uiPriority w:val="99"/>
    <w:semiHidden/>
    <w:rsid w:val="00CF0292"/>
    <w:rPr>
      <w:rFonts w:ascii="Tahoma" w:hAnsi="Tahoma" w:cs="Tahoma"/>
      <w:sz w:val="16"/>
      <w:szCs w:val="16"/>
    </w:rPr>
  </w:style>
  <w:style w:type="paragraph" w:styleId="ab">
    <w:name w:val="List Paragraph"/>
    <w:basedOn w:val="a"/>
    <w:uiPriority w:val="34"/>
    <w:qFormat/>
    <w:rsid w:val="00A01384"/>
    <w:pPr>
      <w:ind w:left="720"/>
      <w:contextualSpacing/>
    </w:pPr>
  </w:style>
  <w:style w:type="paragraph" w:customStyle="1" w:styleId="22">
    <w:name w:val="Обычный2"/>
    <w:rsid w:val="003C23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2115">
      <w:bodyDiv w:val="1"/>
      <w:marLeft w:val="0"/>
      <w:marRight w:val="0"/>
      <w:marTop w:val="0"/>
      <w:marBottom w:val="0"/>
      <w:divBdr>
        <w:top w:val="none" w:sz="0" w:space="0" w:color="auto"/>
        <w:left w:val="none" w:sz="0" w:space="0" w:color="auto"/>
        <w:bottom w:val="none" w:sz="0" w:space="0" w:color="auto"/>
        <w:right w:val="none" w:sz="0" w:space="0" w:color="auto"/>
      </w:divBdr>
      <w:divsChild>
        <w:div w:id="855923802">
          <w:marLeft w:val="0"/>
          <w:marRight w:val="0"/>
          <w:marTop w:val="0"/>
          <w:marBottom w:val="0"/>
          <w:divBdr>
            <w:top w:val="none" w:sz="0" w:space="0" w:color="auto"/>
            <w:left w:val="none" w:sz="0" w:space="0" w:color="auto"/>
            <w:bottom w:val="none" w:sz="0" w:space="0" w:color="auto"/>
            <w:right w:val="none" w:sz="0" w:space="0" w:color="auto"/>
          </w:divBdr>
          <w:divsChild>
            <w:div w:id="522323729">
              <w:marLeft w:val="0"/>
              <w:marRight w:val="0"/>
              <w:marTop w:val="0"/>
              <w:marBottom w:val="0"/>
              <w:divBdr>
                <w:top w:val="none" w:sz="0" w:space="0" w:color="auto"/>
                <w:left w:val="none" w:sz="0" w:space="0" w:color="auto"/>
                <w:bottom w:val="none" w:sz="0" w:space="0" w:color="auto"/>
                <w:right w:val="none" w:sz="0" w:space="0" w:color="auto"/>
              </w:divBdr>
              <w:divsChild>
                <w:div w:id="1034309081">
                  <w:marLeft w:val="0"/>
                  <w:marRight w:val="0"/>
                  <w:marTop w:val="0"/>
                  <w:marBottom w:val="0"/>
                  <w:divBdr>
                    <w:top w:val="none" w:sz="0" w:space="0" w:color="auto"/>
                    <w:left w:val="none" w:sz="0" w:space="0" w:color="auto"/>
                    <w:bottom w:val="none" w:sz="0" w:space="0" w:color="auto"/>
                    <w:right w:val="none" w:sz="0" w:space="0" w:color="auto"/>
                  </w:divBdr>
                  <w:divsChild>
                    <w:div w:id="2146967092">
                      <w:marLeft w:val="0"/>
                      <w:marRight w:val="0"/>
                      <w:marTop w:val="0"/>
                      <w:marBottom w:val="0"/>
                      <w:divBdr>
                        <w:top w:val="none" w:sz="0" w:space="0" w:color="auto"/>
                        <w:left w:val="none" w:sz="0" w:space="0" w:color="auto"/>
                        <w:bottom w:val="none" w:sz="0" w:space="0" w:color="auto"/>
                        <w:right w:val="none" w:sz="0" w:space="0" w:color="auto"/>
                      </w:divBdr>
                      <w:divsChild>
                        <w:div w:id="783039599">
                          <w:marLeft w:val="0"/>
                          <w:marRight w:val="0"/>
                          <w:marTop w:val="0"/>
                          <w:marBottom w:val="0"/>
                          <w:divBdr>
                            <w:top w:val="none" w:sz="0" w:space="0" w:color="auto"/>
                            <w:left w:val="none" w:sz="0" w:space="0" w:color="auto"/>
                            <w:bottom w:val="none" w:sz="0" w:space="0" w:color="auto"/>
                            <w:right w:val="none" w:sz="0" w:space="0" w:color="auto"/>
                          </w:divBdr>
                          <w:divsChild>
                            <w:div w:id="1192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21.png"/><Relationship Id="rId21" Type="http://schemas.openxmlformats.org/officeDocument/2006/relationships/image" Target="media/image6.wmf"/><Relationship Id="rId34" Type="http://schemas.openxmlformats.org/officeDocument/2006/relationships/image" Target="media/image16.png"/><Relationship Id="rId42" Type="http://schemas.openxmlformats.org/officeDocument/2006/relationships/image" Target="media/image24.jpeg"/><Relationship Id="rId47" Type="http://schemas.openxmlformats.org/officeDocument/2006/relationships/footer" Target="footer4.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1.png"/><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image" Target="media/image13.pn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jpeg"/><Relationship Id="rId48" Type="http://schemas.openxmlformats.org/officeDocument/2006/relationships/fontTable" Target="fontTable.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header" Target="header3.xml"/><Relationship Id="rId20" Type="http://schemas.openxmlformats.org/officeDocument/2006/relationships/oleObject" Target="embeddings/oleObject5.bin"/><Relationship Id="rId41"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46</Pages>
  <Words>8381</Words>
  <Characters>47776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Методические указания по Project Expert 6.0</vt:lpstr>
    </vt:vector>
  </TitlesOfParts>
  <Company>kosta &amp; pasha</Company>
  <LinksUpToDate>false</LinksUpToDate>
  <CharactersWithSpaces>56045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по Project Expert 6.0</dc:title>
  <dc:creator>Врублевский Константин Эдуардович</dc:creator>
  <cp:lastModifiedBy>МВИ</cp:lastModifiedBy>
  <cp:revision>3</cp:revision>
  <cp:lastPrinted>2000-02-18T16:11:00Z</cp:lastPrinted>
  <dcterms:created xsi:type="dcterms:W3CDTF">2013-08-22T07:05:00Z</dcterms:created>
  <dcterms:modified xsi:type="dcterms:W3CDTF">2013-08-22T07:26:00Z</dcterms:modified>
</cp:coreProperties>
</file>