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742" w:rsidRPr="008F2E7D" w:rsidRDefault="00321742" w:rsidP="00321742">
      <w:pPr>
        <w:jc w:val="center"/>
        <w:rPr>
          <w:sz w:val="28"/>
          <w:szCs w:val="28"/>
        </w:rPr>
      </w:pPr>
      <w:r w:rsidRPr="008F2E7D">
        <w:rPr>
          <w:sz w:val="28"/>
          <w:szCs w:val="28"/>
        </w:rPr>
        <w:t>Федеральное государственное бюджетное образовательное учреждение высшего образования</w:t>
      </w:r>
    </w:p>
    <w:p w:rsidR="00321742" w:rsidRPr="008F2E7D" w:rsidRDefault="00321742" w:rsidP="00321742">
      <w:pPr>
        <w:jc w:val="center"/>
        <w:rPr>
          <w:sz w:val="28"/>
          <w:szCs w:val="28"/>
        </w:rPr>
      </w:pPr>
      <w:r w:rsidRPr="008F2E7D">
        <w:rPr>
          <w:sz w:val="28"/>
          <w:szCs w:val="28"/>
        </w:rPr>
        <w:t xml:space="preserve">«Московский государственный университет путей сообщения </w:t>
      </w:r>
    </w:p>
    <w:p w:rsidR="00321742" w:rsidRPr="008F2E7D" w:rsidRDefault="00321742" w:rsidP="00321742">
      <w:pPr>
        <w:jc w:val="center"/>
        <w:rPr>
          <w:sz w:val="28"/>
          <w:szCs w:val="28"/>
        </w:rPr>
      </w:pPr>
      <w:r w:rsidRPr="008F2E7D">
        <w:rPr>
          <w:sz w:val="28"/>
          <w:szCs w:val="28"/>
        </w:rPr>
        <w:t>Императора Николая II»</w:t>
      </w:r>
    </w:p>
    <w:p w:rsidR="00321742" w:rsidRPr="008F2E7D" w:rsidRDefault="00321742" w:rsidP="00321742">
      <w:pPr>
        <w:rPr>
          <w:sz w:val="28"/>
          <w:szCs w:val="28"/>
        </w:rPr>
      </w:pPr>
      <w:r w:rsidRPr="008F2E7D">
        <w:rPr>
          <w:sz w:val="28"/>
          <w:szCs w:val="28"/>
        </w:rPr>
        <w:t xml:space="preserve">        </w:t>
      </w:r>
    </w:p>
    <w:p w:rsidR="00321742" w:rsidRPr="008F2E7D" w:rsidRDefault="009627C5" w:rsidP="00321742">
      <w:pPr>
        <w:rPr>
          <w:sz w:val="16"/>
          <w:szCs w:val="16"/>
        </w:rPr>
      </w:pPr>
      <w:r>
        <w:rPr>
          <w:noProof/>
        </w:rPr>
        <w:pict>
          <v:line id="Line 2" o:spid="_x0000_s1117"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45pt" to="428.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" o:allowincell="f" strokeweight="1pt">
            <v:stroke startarrowwidth="narrow" startarrowlength="short" endarrowwidth="narrow" endarrowlength="short"/>
          </v:line>
        </w:pict>
      </w:r>
      <w:r w:rsidR="00321742" w:rsidRPr="008F2E7D">
        <w:rPr>
          <w:sz w:val="28"/>
        </w:rPr>
        <w:t xml:space="preserve">    </w:t>
      </w:r>
    </w:p>
    <w:p w:rsidR="00321742" w:rsidRPr="008F2E7D" w:rsidRDefault="00321742" w:rsidP="00321742">
      <w:pPr>
        <w:ind w:left="1416"/>
        <w:rPr>
          <w:sz w:val="28"/>
        </w:rPr>
      </w:pPr>
      <w:r w:rsidRPr="008F2E7D">
        <w:rPr>
          <w:sz w:val="28"/>
        </w:rPr>
        <w:t xml:space="preserve">     Кафедра «Экономическая информатика»</w:t>
      </w:r>
    </w:p>
    <w:p w:rsidR="00321742" w:rsidRPr="008F2E7D" w:rsidRDefault="00321742" w:rsidP="00321742">
      <w:pPr>
        <w:jc w:val="center"/>
        <w:rPr>
          <w:sz w:val="24"/>
          <w:szCs w:val="24"/>
        </w:rPr>
      </w:pPr>
    </w:p>
    <w:p w:rsidR="00321742" w:rsidRPr="008F2E7D" w:rsidRDefault="00321742" w:rsidP="00321742">
      <w:pPr>
        <w:jc w:val="center"/>
        <w:rPr>
          <w:sz w:val="24"/>
          <w:szCs w:val="24"/>
        </w:rPr>
      </w:pPr>
    </w:p>
    <w:p w:rsidR="00321742" w:rsidRPr="008F2E7D" w:rsidRDefault="00321742" w:rsidP="00321742">
      <w:pPr>
        <w:jc w:val="center"/>
        <w:rPr>
          <w:sz w:val="24"/>
          <w:szCs w:val="24"/>
        </w:rPr>
      </w:pPr>
    </w:p>
    <w:p w:rsidR="00321742" w:rsidRPr="008F2E7D" w:rsidRDefault="00321742" w:rsidP="00321742">
      <w:pPr>
        <w:jc w:val="center"/>
        <w:rPr>
          <w:sz w:val="24"/>
          <w:szCs w:val="24"/>
        </w:rPr>
      </w:pPr>
    </w:p>
    <w:p w:rsidR="00321742" w:rsidRPr="008F2E7D" w:rsidRDefault="00321742" w:rsidP="00321742">
      <w:pPr>
        <w:jc w:val="center"/>
        <w:rPr>
          <w:rFonts w:ascii="Cambria" w:hAnsi="Cambria"/>
          <w:b/>
          <w:sz w:val="40"/>
          <w:szCs w:val="40"/>
        </w:rPr>
      </w:pPr>
      <w:r w:rsidRPr="008F2E7D">
        <w:rPr>
          <w:rFonts w:ascii="Cambria" w:hAnsi="Cambria"/>
          <w:b/>
          <w:sz w:val="40"/>
          <w:szCs w:val="40"/>
        </w:rPr>
        <w:t xml:space="preserve">Т. Б. Матвиевская, И.В. </w:t>
      </w:r>
      <w:proofErr w:type="spellStart"/>
      <w:r w:rsidRPr="008F2E7D">
        <w:rPr>
          <w:rFonts w:ascii="Cambria" w:hAnsi="Cambria"/>
          <w:b/>
          <w:sz w:val="40"/>
          <w:szCs w:val="40"/>
        </w:rPr>
        <w:t>Сёмина</w:t>
      </w:r>
      <w:proofErr w:type="spellEnd"/>
    </w:p>
    <w:p w:rsidR="00321742" w:rsidRPr="008F2E7D" w:rsidRDefault="00321742" w:rsidP="00321742">
      <w:pPr>
        <w:jc w:val="center"/>
        <w:rPr>
          <w:sz w:val="24"/>
          <w:szCs w:val="24"/>
        </w:rPr>
      </w:pPr>
    </w:p>
    <w:p w:rsidR="00321742" w:rsidRPr="008F2E7D" w:rsidRDefault="00321742" w:rsidP="00321742">
      <w:pPr>
        <w:jc w:val="center"/>
        <w:rPr>
          <w:sz w:val="24"/>
          <w:szCs w:val="24"/>
        </w:rPr>
      </w:pPr>
    </w:p>
    <w:p w:rsidR="00321742" w:rsidRPr="008F2E7D" w:rsidRDefault="00321742" w:rsidP="00321742">
      <w:pPr>
        <w:jc w:val="center"/>
        <w:rPr>
          <w:sz w:val="24"/>
          <w:szCs w:val="24"/>
        </w:rPr>
      </w:pPr>
    </w:p>
    <w:p w:rsidR="00321742" w:rsidRPr="008F2E7D" w:rsidRDefault="00321742" w:rsidP="00321742"/>
    <w:p w:rsidR="00321742" w:rsidRPr="008F2E7D" w:rsidRDefault="00321742" w:rsidP="00321742">
      <w:pPr>
        <w:spacing w:line="360" w:lineRule="auto"/>
        <w:jc w:val="center"/>
        <w:rPr>
          <w:b/>
          <w:sz w:val="32"/>
          <w:szCs w:val="32"/>
        </w:rPr>
      </w:pPr>
    </w:p>
    <w:p w:rsidR="00321742" w:rsidRPr="008F2E7D" w:rsidRDefault="00321742" w:rsidP="00321742">
      <w:pPr>
        <w:spacing w:line="360" w:lineRule="auto"/>
        <w:jc w:val="center"/>
        <w:rPr>
          <w:b/>
          <w:sz w:val="32"/>
          <w:szCs w:val="32"/>
        </w:rPr>
      </w:pPr>
    </w:p>
    <w:p w:rsidR="00321742" w:rsidRPr="008F2E7D" w:rsidRDefault="00321742" w:rsidP="00321742">
      <w:pPr>
        <w:spacing w:line="360" w:lineRule="auto"/>
        <w:jc w:val="center"/>
        <w:rPr>
          <w:rFonts w:ascii="Cambria" w:hAnsi="Cambria"/>
          <w:b/>
          <w:sz w:val="48"/>
          <w:szCs w:val="48"/>
        </w:rPr>
      </w:pPr>
      <w:r w:rsidRPr="008F2E7D">
        <w:rPr>
          <w:rFonts w:ascii="Cambria" w:hAnsi="Cambria"/>
          <w:b/>
          <w:sz w:val="48"/>
          <w:szCs w:val="48"/>
        </w:rPr>
        <w:t>СТАТИСТИКА</w:t>
      </w:r>
    </w:p>
    <w:p w:rsidR="00321742" w:rsidRPr="008F2E7D" w:rsidRDefault="00321742" w:rsidP="00321742">
      <w:pPr>
        <w:jc w:val="center"/>
        <w:rPr>
          <w:sz w:val="44"/>
          <w:szCs w:val="44"/>
        </w:rPr>
      </w:pPr>
      <w:r w:rsidRPr="008F2E7D">
        <w:rPr>
          <w:sz w:val="44"/>
          <w:szCs w:val="44"/>
        </w:rPr>
        <w:t xml:space="preserve">Часть </w:t>
      </w:r>
      <w:r>
        <w:rPr>
          <w:sz w:val="44"/>
          <w:szCs w:val="44"/>
        </w:rPr>
        <w:t>2</w:t>
      </w:r>
    </w:p>
    <w:p w:rsidR="00321742" w:rsidRPr="008F2E7D" w:rsidRDefault="00321742" w:rsidP="00321742">
      <w:pPr>
        <w:jc w:val="center"/>
        <w:rPr>
          <w:sz w:val="24"/>
        </w:rPr>
      </w:pPr>
    </w:p>
    <w:p w:rsidR="00321742" w:rsidRDefault="00321742" w:rsidP="00321742">
      <w:pPr>
        <w:jc w:val="center"/>
        <w:rPr>
          <w:sz w:val="28"/>
        </w:rPr>
      </w:pPr>
    </w:p>
    <w:p w:rsidR="00321742" w:rsidRPr="008F2E7D" w:rsidRDefault="00321742" w:rsidP="00321742">
      <w:pPr>
        <w:jc w:val="center"/>
        <w:rPr>
          <w:sz w:val="28"/>
        </w:rPr>
      </w:pPr>
    </w:p>
    <w:p w:rsidR="00321742" w:rsidRPr="008F2E7D" w:rsidRDefault="00321742" w:rsidP="00321742">
      <w:pPr>
        <w:jc w:val="center"/>
        <w:rPr>
          <w:sz w:val="24"/>
          <w:szCs w:val="24"/>
        </w:rPr>
      </w:pPr>
    </w:p>
    <w:p w:rsidR="00321742" w:rsidRPr="008F2E7D" w:rsidRDefault="00321742" w:rsidP="00321742">
      <w:pPr>
        <w:jc w:val="center"/>
        <w:rPr>
          <w:sz w:val="24"/>
          <w:szCs w:val="24"/>
        </w:rPr>
      </w:pPr>
    </w:p>
    <w:p w:rsidR="00321742" w:rsidRPr="008F2E7D" w:rsidRDefault="00321742" w:rsidP="00321742">
      <w:pPr>
        <w:jc w:val="center"/>
        <w:rPr>
          <w:sz w:val="44"/>
          <w:szCs w:val="44"/>
        </w:rPr>
      </w:pPr>
      <w:r w:rsidRPr="008F2E7D">
        <w:rPr>
          <w:sz w:val="44"/>
          <w:szCs w:val="44"/>
        </w:rPr>
        <w:t>Сборник задач</w:t>
      </w:r>
    </w:p>
    <w:p w:rsidR="00321742" w:rsidRPr="008F2E7D" w:rsidRDefault="00321742" w:rsidP="00321742">
      <w:pPr>
        <w:jc w:val="center"/>
        <w:rPr>
          <w:sz w:val="24"/>
        </w:rPr>
      </w:pPr>
    </w:p>
    <w:p w:rsidR="00321742" w:rsidRPr="008F2E7D" w:rsidRDefault="00321742" w:rsidP="00321742">
      <w:pPr>
        <w:jc w:val="center"/>
        <w:rPr>
          <w:sz w:val="24"/>
        </w:rPr>
      </w:pPr>
    </w:p>
    <w:p w:rsidR="00321742" w:rsidRPr="008F2E7D" w:rsidRDefault="00321742" w:rsidP="00321742">
      <w:pPr>
        <w:jc w:val="center"/>
        <w:rPr>
          <w:sz w:val="24"/>
        </w:rPr>
      </w:pPr>
    </w:p>
    <w:p w:rsidR="00321742" w:rsidRPr="008F2E7D" w:rsidRDefault="00321742" w:rsidP="00321742">
      <w:pPr>
        <w:jc w:val="center"/>
        <w:rPr>
          <w:sz w:val="24"/>
        </w:rPr>
      </w:pPr>
    </w:p>
    <w:p w:rsidR="00321742" w:rsidRPr="008F2E7D" w:rsidRDefault="00321742" w:rsidP="00321742">
      <w:pPr>
        <w:jc w:val="center"/>
        <w:rPr>
          <w:sz w:val="24"/>
        </w:rPr>
      </w:pPr>
    </w:p>
    <w:p w:rsidR="00321742" w:rsidRPr="008F2E7D" w:rsidRDefault="00321742" w:rsidP="00321742">
      <w:pPr>
        <w:jc w:val="center"/>
        <w:rPr>
          <w:sz w:val="24"/>
        </w:rPr>
      </w:pPr>
    </w:p>
    <w:p w:rsidR="00321742" w:rsidRPr="008F2E7D" w:rsidRDefault="00321742" w:rsidP="00321742">
      <w:pPr>
        <w:jc w:val="center"/>
        <w:rPr>
          <w:sz w:val="24"/>
        </w:rPr>
      </w:pPr>
    </w:p>
    <w:p w:rsidR="00321742" w:rsidRPr="008F2E7D" w:rsidRDefault="00321742" w:rsidP="00321742">
      <w:pPr>
        <w:jc w:val="center"/>
        <w:rPr>
          <w:sz w:val="24"/>
        </w:rPr>
      </w:pPr>
    </w:p>
    <w:p w:rsidR="00321742" w:rsidRPr="008F2E7D" w:rsidRDefault="00321742" w:rsidP="00321742">
      <w:pPr>
        <w:jc w:val="center"/>
        <w:rPr>
          <w:sz w:val="24"/>
        </w:rPr>
      </w:pPr>
    </w:p>
    <w:p w:rsidR="00321742" w:rsidRPr="008F2E7D" w:rsidRDefault="00321742" w:rsidP="00321742">
      <w:pPr>
        <w:jc w:val="center"/>
        <w:rPr>
          <w:sz w:val="24"/>
        </w:rPr>
      </w:pPr>
    </w:p>
    <w:p w:rsidR="00321742" w:rsidRPr="008F2E7D" w:rsidRDefault="00321742" w:rsidP="00321742">
      <w:pPr>
        <w:jc w:val="center"/>
        <w:rPr>
          <w:sz w:val="24"/>
        </w:rPr>
      </w:pPr>
    </w:p>
    <w:p w:rsidR="00321742" w:rsidRPr="008F2E7D" w:rsidRDefault="00321742" w:rsidP="00321742">
      <w:pPr>
        <w:jc w:val="center"/>
        <w:rPr>
          <w:sz w:val="24"/>
        </w:rPr>
      </w:pPr>
    </w:p>
    <w:p w:rsidR="00321742" w:rsidRPr="008F2E7D" w:rsidRDefault="00321742" w:rsidP="00321742">
      <w:pPr>
        <w:jc w:val="center"/>
        <w:rPr>
          <w:sz w:val="24"/>
        </w:rPr>
      </w:pPr>
    </w:p>
    <w:p w:rsidR="00321742" w:rsidRPr="008F2E7D" w:rsidRDefault="00321742" w:rsidP="00321742">
      <w:pPr>
        <w:jc w:val="center"/>
        <w:rPr>
          <w:sz w:val="24"/>
        </w:rPr>
      </w:pPr>
    </w:p>
    <w:p w:rsidR="00321742" w:rsidRPr="008F2E7D" w:rsidRDefault="00321742" w:rsidP="00321742">
      <w:pPr>
        <w:jc w:val="center"/>
        <w:rPr>
          <w:sz w:val="24"/>
        </w:rPr>
      </w:pPr>
    </w:p>
    <w:p w:rsidR="00321742" w:rsidRPr="008F2E7D" w:rsidRDefault="00321742" w:rsidP="00321742">
      <w:pPr>
        <w:jc w:val="center"/>
        <w:rPr>
          <w:sz w:val="24"/>
        </w:rPr>
      </w:pPr>
    </w:p>
    <w:p w:rsidR="00321742" w:rsidRPr="008F2E7D" w:rsidRDefault="00321742" w:rsidP="00321742">
      <w:pPr>
        <w:jc w:val="center"/>
        <w:rPr>
          <w:sz w:val="28"/>
          <w:szCs w:val="28"/>
        </w:rPr>
      </w:pPr>
      <w:r w:rsidRPr="008F2E7D">
        <w:rPr>
          <w:sz w:val="28"/>
          <w:szCs w:val="28"/>
        </w:rPr>
        <w:t>МОСКВА - 2016</w:t>
      </w:r>
    </w:p>
    <w:p w:rsidR="00321742" w:rsidRPr="008F2E7D" w:rsidRDefault="00321742" w:rsidP="00321742">
      <w:pPr>
        <w:rPr>
          <w:sz w:val="24"/>
        </w:rPr>
      </w:pPr>
    </w:p>
    <w:p w:rsidR="00321742" w:rsidRPr="008F2E7D" w:rsidRDefault="00321742" w:rsidP="00321742">
      <w:pPr>
        <w:jc w:val="center"/>
        <w:rPr>
          <w:sz w:val="28"/>
          <w:szCs w:val="28"/>
        </w:rPr>
      </w:pPr>
      <w:r w:rsidRPr="008F2E7D">
        <w:rPr>
          <w:sz w:val="28"/>
          <w:szCs w:val="28"/>
        </w:rPr>
        <w:lastRenderedPageBreak/>
        <w:t>Федеральное государственное бюджетное образовательное учреждение высшего образования</w:t>
      </w:r>
    </w:p>
    <w:p w:rsidR="00321742" w:rsidRPr="008F2E7D" w:rsidRDefault="00321742" w:rsidP="00321742">
      <w:pPr>
        <w:jc w:val="center"/>
        <w:rPr>
          <w:sz w:val="28"/>
          <w:szCs w:val="28"/>
        </w:rPr>
      </w:pPr>
      <w:r w:rsidRPr="008F2E7D">
        <w:rPr>
          <w:sz w:val="28"/>
          <w:szCs w:val="28"/>
        </w:rPr>
        <w:t xml:space="preserve">«Московский государственный университет путей сообщения </w:t>
      </w:r>
    </w:p>
    <w:p w:rsidR="00321742" w:rsidRPr="008F2E7D" w:rsidRDefault="00321742" w:rsidP="00321742">
      <w:pPr>
        <w:jc w:val="center"/>
        <w:rPr>
          <w:sz w:val="28"/>
          <w:szCs w:val="28"/>
        </w:rPr>
      </w:pPr>
      <w:r w:rsidRPr="008F2E7D">
        <w:rPr>
          <w:sz w:val="28"/>
          <w:szCs w:val="28"/>
        </w:rPr>
        <w:t>Императора Николая II»</w:t>
      </w:r>
    </w:p>
    <w:p w:rsidR="00321742" w:rsidRDefault="00321742" w:rsidP="00321742"/>
    <w:p w:rsidR="00321742" w:rsidRPr="008F2E7D" w:rsidRDefault="009627C5" w:rsidP="00321742">
      <w:r>
        <w:rPr>
          <w:noProof/>
        </w:rPr>
        <w:pict>
          <v:line id="Line 3" o:spid="_x0000_s1118"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45pt" to="428.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" o:allowincell="f" strokeweight="1pt">
            <v:stroke startarrowwidth="narrow" startarrowlength="short" endarrowwidth="narrow" endarrowlength="short"/>
          </v:line>
        </w:pict>
      </w:r>
    </w:p>
    <w:p w:rsidR="00321742" w:rsidRPr="008F2E7D" w:rsidRDefault="00321742" w:rsidP="00321742">
      <w:pPr>
        <w:jc w:val="center"/>
        <w:rPr>
          <w:sz w:val="28"/>
        </w:rPr>
      </w:pPr>
      <w:r w:rsidRPr="008F2E7D">
        <w:rPr>
          <w:sz w:val="28"/>
        </w:rPr>
        <w:t>Кафедра «Экономическая информатика»</w:t>
      </w:r>
    </w:p>
    <w:p w:rsidR="00321742" w:rsidRPr="008F2E7D" w:rsidRDefault="00321742" w:rsidP="00321742">
      <w:pPr>
        <w:jc w:val="center"/>
        <w:rPr>
          <w:sz w:val="24"/>
          <w:szCs w:val="24"/>
        </w:rPr>
      </w:pPr>
    </w:p>
    <w:p w:rsidR="00321742" w:rsidRPr="008F2E7D" w:rsidRDefault="00321742" w:rsidP="00321742">
      <w:pPr>
        <w:jc w:val="center"/>
        <w:rPr>
          <w:sz w:val="24"/>
          <w:szCs w:val="24"/>
        </w:rPr>
      </w:pPr>
    </w:p>
    <w:p w:rsidR="00321742" w:rsidRPr="008F2E7D" w:rsidRDefault="00321742" w:rsidP="00321742">
      <w:pPr>
        <w:jc w:val="center"/>
        <w:rPr>
          <w:sz w:val="24"/>
          <w:szCs w:val="24"/>
        </w:rPr>
      </w:pPr>
    </w:p>
    <w:p w:rsidR="00321742" w:rsidRPr="008F2E7D" w:rsidRDefault="00321742" w:rsidP="00321742">
      <w:pPr>
        <w:jc w:val="center"/>
        <w:rPr>
          <w:sz w:val="24"/>
          <w:szCs w:val="24"/>
        </w:rPr>
      </w:pPr>
    </w:p>
    <w:p w:rsidR="00321742" w:rsidRPr="008F2E7D" w:rsidRDefault="00321742" w:rsidP="00321742">
      <w:pPr>
        <w:jc w:val="center"/>
        <w:rPr>
          <w:sz w:val="24"/>
          <w:szCs w:val="24"/>
        </w:rPr>
      </w:pPr>
    </w:p>
    <w:p w:rsidR="00321742" w:rsidRPr="008F2E7D" w:rsidRDefault="00321742" w:rsidP="00321742">
      <w:pPr>
        <w:jc w:val="center"/>
        <w:rPr>
          <w:rFonts w:ascii="Cambria" w:hAnsi="Cambria"/>
          <w:b/>
          <w:sz w:val="40"/>
          <w:szCs w:val="40"/>
        </w:rPr>
      </w:pPr>
      <w:r w:rsidRPr="008F2E7D">
        <w:rPr>
          <w:rFonts w:ascii="Cambria" w:hAnsi="Cambria"/>
          <w:b/>
          <w:sz w:val="40"/>
          <w:szCs w:val="40"/>
        </w:rPr>
        <w:t xml:space="preserve">Т. Б. Матвиевская, И.В. </w:t>
      </w:r>
      <w:proofErr w:type="spellStart"/>
      <w:r w:rsidRPr="008F2E7D">
        <w:rPr>
          <w:rFonts w:ascii="Cambria" w:hAnsi="Cambria"/>
          <w:b/>
          <w:sz w:val="40"/>
          <w:szCs w:val="40"/>
        </w:rPr>
        <w:t>Сёмина</w:t>
      </w:r>
      <w:proofErr w:type="spellEnd"/>
    </w:p>
    <w:p w:rsidR="00321742" w:rsidRPr="008F2E7D" w:rsidRDefault="00321742" w:rsidP="00321742">
      <w:pPr>
        <w:jc w:val="center"/>
        <w:rPr>
          <w:sz w:val="24"/>
          <w:szCs w:val="24"/>
        </w:rPr>
      </w:pPr>
    </w:p>
    <w:p w:rsidR="00321742" w:rsidRPr="008F2E7D" w:rsidRDefault="00321742" w:rsidP="00321742">
      <w:pPr>
        <w:jc w:val="center"/>
        <w:rPr>
          <w:sz w:val="24"/>
          <w:szCs w:val="24"/>
        </w:rPr>
      </w:pPr>
    </w:p>
    <w:p w:rsidR="00321742" w:rsidRPr="008F2E7D" w:rsidRDefault="00321742" w:rsidP="00321742">
      <w:pPr>
        <w:jc w:val="center"/>
        <w:rPr>
          <w:sz w:val="24"/>
          <w:szCs w:val="24"/>
        </w:rPr>
      </w:pPr>
    </w:p>
    <w:p w:rsidR="00321742" w:rsidRPr="008F2E7D" w:rsidRDefault="00321742" w:rsidP="00321742"/>
    <w:p w:rsidR="00321742" w:rsidRPr="008F2E7D" w:rsidRDefault="00321742" w:rsidP="00321742"/>
    <w:p w:rsidR="00321742" w:rsidRPr="008F2E7D" w:rsidRDefault="00321742" w:rsidP="00321742">
      <w:pPr>
        <w:spacing w:line="360" w:lineRule="auto"/>
        <w:jc w:val="center"/>
        <w:rPr>
          <w:rFonts w:ascii="Cambria" w:hAnsi="Cambria"/>
          <w:b/>
          <w:sz w:val="48"/>
          <w:szCs w:val="48"/>
        </w:rPr>
      </w:pPr>
      <w:r w:rsidRPr="008F2E7D">
        <w:rPr>
          <w:rFonts w:ascii="Cambria" w:hAnsi="Cambria"/>
          <w:b/>
          <w:sz w:val="48"/>
          <w:szCs w:val="48"/>
        </w:rPr>
        <w:t>СТАТИСТИКА</w:t>
      </w:r>
    </w:p>
    <w:p w:rsidR="00321742" w:rsidRPr="008F2E7D" w:rsidRDefault="00321742" w:rsidP="00321742">
      <w:pPr>
        <w:jc w:val="center"/>
        <w:rPr>
          <w:sz w:val="28"/>
        </w:rPr>
      </w:pPr>
    </w:p>
    <w:p w:rsidR="00321742" w:rsidRPr="008F2E7D" w:rsidRDefault="00321742" w:rsidP="00321742">
      <w:pPr>
        <w:jc w:val="center"/>
        <w:rPr>
          <w:sz w:val="44"/>
          <w:szCs w:val="44"/>
        </w:rPr>
      </w:pPr>
      <w:r w:rsidRPr="008F2E7D">
        <w:rPr>
          <w:sz w:val="44"/>
          <w:szCs w:val="44"/>
        </w:rPr>
        <w:t xml:space="preserve">Часть </w:t>
      </w:r>
      <w:r w:rsidR="00742957">
        <w:rPr>
          <w:sz w:val="44"/>
          <w:szCs w:val="44"/>
        </w:rPr>
        <w:t>2</w:t>
      </w:r>
    </w:p>
    <w:p w:rsidR="00321742" w:rsidRPr="008F2E7D" w:rsidRDefault="00321742" w:rsidP="00321742">
      <w:pPr>
        <w:jc w:val="center"/>
        <w:rPr>
          <w:sz w:val="24"/>
        </w:rPr>
      </w:pPr>
    </w:p>
    <w:p w:rsidR="00321742" w:rsidRPr="008F2E7D" w:rsidRDefault="00321742" w:rsidP="00321742">
      <w:pPr>
        <w:jc w:val="center"/>
        <w:rPr>
          <w:sz w:val="28"/>
        </w:rPr>
      </w:pPr>
    </w:p>
    <w:p w:rsidR="00321742" w:rsidRPr="008F2E7D" w:rsidRDefault="00321742" w:rsidP="00321742">
      <w:pPr>
        <w:jc w:val="center"/>
        <w:rPr>
          <w:sz w:val="32"/>
          <w:szCs w:val="32"/>
        </w:rPr>
      </w:pPr>
      <w:r w:rsidRPr="008F2E7D">
        <w:rPr>
          <w:i/>
          <w:sz w:val="32"/>
          <w:szCs w:val="32"/>
        </w:rPr>
        <w:t xml:space="preserve">Сборник задач </w:t>
      </w:r>
    </w:p>
    <w:p w:rsidR="00321742" w:rsidRPr="008F2E7D" w:rsidRDefault="00321742" w:rsidP="00321742">
      <w:pPr>
        <w:jc w:val="center"/>
        <w:rPr>
          <w:sz w:val="32"/>
          <w:szCs w:val="32"/>
        </w:rPr>
      </w:pPr>
    </w:p>
    <w:p w:rsidR="00321742" w:rsidRPr="008F2E7D" w:rsidRDefault="00321742" w:rsidP="00321742">
      <w:pPr>
        <w:jc w:val="center"/>
        <w:rPr>
          <w:sz w:val="32"/>
          <w:szCs w:val="32"/>
        </w:rPr>
      </w:pPr>
    </w:p>
    <w:p w:rsidR="00321742" w:rsidRPr="008F2E7D" w:rsidRDefault="00321742" w:rsidP="00321742">
      <w:pPr>
        <w:jc w:val="center"/>
        <w:outlineLvl w:val="0"/>
        <w:rPr>
          <w:sz w:val="32"/>
          <w:szCs w:val="32"/>
        </w:rPr>
      </w:pPr>
      <w:r w:rsidRPr="008F2E7D">
        <w:rPr>
          <w:sz w:val="32"/>
          <w:szCs w:val="32"/>
        </w:rPr>
        <w:t>для студентов квалификации «Бакалавр»</w:t>
      </w:r>
    </w:p>
    <w:p w:rsidR="00321742" w:rsidRPr="008F2E7D" w:rsidRDefault="00321742" w:rsidP="00321742">
      <w:pPr>
        <w:jc w:val="center"/>
        <w:rPr>
          <w:sz w:val="36"/>
          <w:szCs w:val="36"/>
        </w:rPr>
      </w:pPr>
    </w:p>
    <w:p w:rsidR="00321742" w:rsidRPr="008F2E7D" w:rsidRDefault="00321742" w:rsidP="00321742">
      <w:pPr>
        <w:jc w:val="center"/>
        <w:rPr>
          <w:sz w:val="28"/>
          <w:szCs w:val="28"/>
        </w:rPr>
      </w:pPr>
    </w:p>
    <w:p w:rsidR="00321742" w:rsidRPr="008F2E7D" w:rsidRDefault="00321742" w:rsidP="00321742">
      <w:pPr>
        <w:rPr>
          <w:sz w:val="28"/>
          <w:szCs w:val="28"/>
        </w:rPr>
      </w:pPr>
    </w:p>
    <w:p w:rsidR="00321742" w:rsidRPr="008F2E7D" w:rsidRDefault="00321742" w:rsidP="00321742">
      <w:pPr>
        <w:rPr>
          <w:sz w:val="28"/>
          <w:szCs w:val="28"/>
        </w:rPr>
      </w:pPr>
    </w:p>
    <w:p w:rsidR="00321742" w:rsidRPr="008F2E7D" w:rsidRDefault="00321742" w:rsidP="00321742">
      <w:pPr>
        <w:rPr>
          <w:sz w:val="28"/>
          <w:szCs w:val="28"/>
        </w:rPr>
      </w:pPr>
    </w:p>
    <w:p w:rsidR="00321742" w:rsidRPr="008F2E7D" w:rsidRDefault="00321742" w:rsidP="00321742">
      <w:pPr>
        <w:rPr>
          <w:sz w:val="28"/>
          <w:szCs w:val="28"/>
        </w:rPr>
      </w:pPr>
    </w:p>
    <w:p w:rsidR="00321742" w:rsidRPr="008F2E7D" w:rsidRDefault="00321742" w:rsidP="00321742">
      <w:pPr>
        <w:rPr>
          <w:sz w:val="28"/>
          <w:szCs w:val="28"/>
        </w:rPr>
      </w:pPr>
    </w:p>
    <w:p w:rsidR="00321742" w:rsidRPr="008F2E7D" w:rsidRDefault="00321742" w:rsidP="00321742">
      <w:pPr>
        <w:rPr>
          <w:sz w:val="28"/>
          <w:szCs w:val="28"/>
        </w:rPr>
      </w:pPr>
    </w:p>
    <w:p w:rsidR="00321742" w:rsidRPr="008F2E7D" w:rsidRDefault="00321742" w:rsidP="00321742">
      <w:pPr>
        <w:rPr>
          <w:sz w:val="28"/>
          <w:szCs w:val="28"/>
        </w:rPr>
      </w:pPr>
    </w:p>
    <w:p w:rsidR="00321742" w:rsidRPr="008F2E7D" w:rsidRDefault="00321742" w:rsidP="00321742">
      <w:pPr>
        <w:rPr>
          <w:sz w:val="28"/>
          <w:szCs w:val="28"/>
        </w:rPr>
      </w:pPr>
    </w:p>
    <w:p w:rsidR="00321742" w:rsidRPr="008F2E7D" w:rsidRDefault="00321742" w:rsidP="00321742">
      <w:pPr>
        <w:rPr>
          <w:sz w:val="28"/>
          <w:szCs w:val="28"/>
        </w:rPr>
      </w:pPr>
    </w:p>
    <w:p w:rsidR="00321742" w:rsidRPr="008F2E7D" w:rsidRDefault="00321742" w:rsidP="00321742">
      <w:pPr>
        <w:rPr>
          <w:sz w:val="28"/>
          <w:szCs w:val="28"/>
        </w:rPr>
      </w:pPr>
    </w:p>
    <w:p w:rsidR="00321742" w:rsidRPr="008F2E7D" w:rsidRDefault="00321742" w:rsidP="00321742">
      <w:pPr>
        <w:rPr>
          <w:sz w:val="28"/>
          <w:szCs w:val="28"/>
        </w:rPr>
      </w:pPr>
    </w:p>
    <w:p w:rsidR="00321742" w:rsidRPr="008F2E7D" w:rsidRDefault="00321742" w:rsidP="00321742">
      <w:pPr>
        <w:jc w:val="center"/>
        <w:rPr>
          <w:sz w:val="28"/>
          <w:szCs w:val="28"/>
        </w:rPr>
      </w:pPr>
      <w:r w:rsidRPr="008F2E7D">
        <w:rPr>
          <w:sz w:val="28"/>
          <w:szCs w:val="28"/>
        </w:rPr>
        <w:t>МОСКВА – 2016</w:t>
      </w:r>
    </w:p>
    <w:p w:rsidR="00321742" w:rsidRPr="008F2E7D" w:rsidRDefault="00321742" w:rsidP="00321742">
      <w:pPr>
        <w:jc w:val="center"/>
        <w:rPr>
          <w:sz w:val="28"/>
          <w:szCs w:val="28"/>
        </w:rPr>
      </w:pPr>
    </w:p>
    <w:p w:rsidR="008F2E7D" w:rsidRPr="008F2E7D" w:rsidRDefault="008F2E7D" w:rsidP="008F2E7D">
      <w:pPr>
        <w:jc w:val="center"/>
        <w:rPr>
          <w:sz w:val="28"/>
          <w:szCs w:val="28"/>
        </w:rPr>
      </w:pPr>
    </w:p>
    <w:p w:rsidR="008F2E7D" w:rsidRPr="008F2E7D" w:rsidRDefault="008F2E7D" w:rsidP="008F2E7D">
      <w:pPr>
        <w:jc w:val="center"/>
        <w:rPr>
          <w:sz w:val="28"/>
          <w:szCs w:val="28"/>
        </w:rPr>
      </w:pPr>
    </w:p>
    <w:p w:rsidR="00CB6AC0" w:rsidRDefault="00CB6AC0" w:rsidP="00CB6AC0">
      <w:pPr>
        <w:spacing w:line="276" w:lineRule="auto"/>
        <w:ind w:left="567" w:right="566"/>
        <w:rPr>
          <w:sz w:val="28"/>
          <w:szCs w:val="28"/>
        </w:rPr>
      </w:pPr>
      <w:r>
        <w:rPr>
          <w:sz w:val="28"/>
          <w:szCs w:val="28"/>
        </w:rPr>
        <w:lastRenderedPageBreak/>
        <w:t>УДК 311</w:t>
      </w:r>
    </w:p>
    <w:p w:rsidR="00CB6AC0" w:rsidRPr="00C02384" w:rsidRDefault="00CB6AC0" w:rsidP="00CB6AC0">
      <w:pPr>
        <w:spacing w:line="276" w:lineRule="auto"/>
        <w:ind w:left="567" w:right="566"/>
        <w:rPr>
          <w:sz w:val="28"/>
          <w:szCs w:val="28"/>
        </w:rPr>
      </w:pPr>
      <w:r w:rsidRPr="00C02384">
        <w:rPr>
          <w:sz w:val="28"/>
          <w:szCs w:val="28"/>
        </w:rPr>
        <w:t>М 33</w:t>
      </w:r>
    </w:p>
    <w:p w:rsidR="00F54AA5" w:rsidRPr="00F54AA5" w:rsidRDefault="00F54AA5" w:rsidP="00F54AA5">
      <w:pPr>
        <w:spacing w:line="276" w:lineRule="auto"/>
        <w:ind w:left="708" w:right="566" w:firstLine="579"/>
        <w:jc w:val="both"/>
        <w:rPr>
          <w:sz w:val="28"/>
          <w:szCs w:val="28"/>
        </w:rPr>
      </w:pPr>
      <w:r w:rsidRPr="00F54AA5">
        <w:rPr>
          <w:sz w:val="28"/>
          <w:szCs w:val="28"/>
        </w:rPr>
        <w:t xml:space="preserve">Матвиевская Т. Б., </w:t>
      </w:r>
      <w:proofErr w:type="spellStart"/>
      <w:r w:rsidRPr="00F54AA5">
        <w:rPr>
          <w:sz w:val="28"/>
          <w:szCs w:val="28"/>
        </w:rPr>
        <w:t>Сёмина</w:t>
      </w:r>
      <w:proofErr w:type="spellEnd"/>
      <w:r w:rsidRPr="00F54AA5">
        <w:rPr>
          <w:sz w:val="28"/>
          <w:szCs w:val="28"/>
        </w:rPr>
        <w:t xml:space="preserve"> И.В. Статистика. Ч.</w:t>
      </w:r>
      <w:r>
        <w:rPr>
          <w:sz w:val="28"/>
          <w:szCs w:val="28"/>
        </w:rPr>
        <w:t>2</w:t>
      </w:r>
      <w:r w:rsidRPr="00F54AA5">
        <w:rPr>
          <w:sz w:val="28"/>
          <w:szCs w:val="28"/>
        </w:rPr>
        <w:t xml:space="preserve">: Сборник задач. – М.: МГУПС (МИИТ), 2016. - </w:t>
      </w:r>
      <w:r w:rsidR="00714FD7">
        <w:rPr>
          <w:sz w:val="28"/>
          <w:szCs w:val="28"/>
        </w:rPr>
        <w:t>28</w:t>
      </w:r>
      <w:r w:rsidRPr="00F54AA5">
        <w:rPr>
          <w:sz w:val="28"/>
          <w:szCs w:val="28"/>
        </w:rPr>
        <w:t xml:space="preserve"> с.</w:t>
      </w:r>
    </w:p>
    <w:p w:rsidR="00CB6AC0" w:rsidRDefault="00CB6AC0" w:rsidP="00CB6AC0">
      <w:pPr>
        <w:spacing w:line="276" w:lineRule="auto"/>
        <w:ind w:left="567" w:right="566"/>
        <w:rPr>
          <w:sz w:val="28"/>
          <w:szCs w:val="28"/>
        </w:rPr>
      </w:pPr>
    </w:p>
    <w:p w:rsidR="00CB6AC0" w:rsidRDefault="00CB6AC0" w:rsidP="00CB6AC0">
      <w:pPr>
        <w:spacing w:line="276" w:lineRule="auto"/>
        <w:ind w:left="567" w:right="566"/>
        <w:rPr>
          <w:sz w:val="28"/>
          <w:szCs w:val="28"/>
        </w:rPr>
      </w:pPr>
    </w:p>
    <w:p w:rsidR="00CB6AC0" w:rsidRDefault="00CB6AC0" w:rsidP="00CB6AC0">
      <w:pPr>
        <w:spacing w:line="276" w:lineRule="auto"/>
        <w:ind w:left="567" w:right="566"/>
        <w:rPr>
          <w:sz w:val="28"/>
          <w:szCs w:val="28"/>
        </w:rPr>
      </w:pPr>
    </w:p>
    <w:p w:rsidR="00D73049" w:rsidRPr="00D73049" w:rsidRDefault="00742957" w:rsidP="00D73049">
      <w:pPr>
        <w:spacing w:line="276" w:lineRule="auto"/>
        <w:ind w:left="567" w:right="566" w:firstLine="720"/>
        <w:jc w:val="both"/>
        <w:rPr>
          <w:sz w:val="28"/>
          <w:szCs w:val="28"/>
        </w:rPr>
      </w:pPr>
      <w:r>
        <w:rPr>
          <w:sz w:val="28"/>
          <w:szCs w:val="28"/>
        </w:rPr>
        <w:t>Сборник задач</w:t>
      </w:r>
      <w:r w:rsidR="00CB6AC0">
        <w:rPr>
          <w:sz w:val="28"/>
          <w:szCs w:val="28"/>
        </w:rPr>
        <w:t xml:space="preserve"> по дисциплине «Статистика» предназначен в качестве дополнительной литературы при изучении вышеназванной дисциплины </w:t>
      </w:r>
      <w:r w:rsidR="00D73049">
        <w:rPr>
          <w:sz w:val="28"/>
          <w:szCs w:val="28"/>
        </w:rPr>
        <w:t>д</w:t>
      </w:r>
      <w:r w:rsidR="00D73049" w:rsidRPr="00D73049">
        <w:rPr>
          <w:sz w:val="28"/>
          <w:szCs w:val="28"/>
        </w:rPr>
        <w:t>ля студентов квалификации «Бакалавр»</w:t>
      </w:r>
    </w:p>
    <w:p w:rsidR="00D73049" w:rsidRDefault="00D73049" w:rsidP="00CB6AC0">
      <w:pPr>
        <w:spacing w:line="276" w:lineRule="auto"/>
        <w:ind w:left="567" w:right="566" w:firstLine="720"/>
        <w:jc w:val="both"/>
        <w:rPr>
          <w:sz w:val="28"/>
          <w:szCs w:val="28"/>
        </w:rPr>
      </w:pPr>
    </w:p>
    <w:p w:rsidR="00CB6AC0" w:rsidRDefault="00742957" w:rsidP="00CB6AC0">
      <w:pPr>
        <w:spacing w:line="276" w:lineRule="auto"/>
        <w:ind w:left="567" w:right="566" w:firstLine="720"/>
        <w:jc w:val="both"/>
        <w:rPr>
          <w:sz w:val="28"/>
          <w:szCs w:val="28"/>
        </w:rPr>
      </w:pPr>
      <w:r>
        <w:rPr>
          <w:sz w:val="28"/>
          <w:szCs w:val="28"/>
        </w:rPr>
        <w:t xml:space="preserve">Сборник задач </w:t>
      </w:r>
      <w:r w:rsidR="00CB6AC0">
        <w:rPr>
          <w:sz w:val="28"/>
          <w:szCs w:val="28"/>
        </w:rPr>
        <w:t xml:space="preserve">по дисциплине «Статистика» включает в себя практические задания по </w:t>
      </w:r>
      <w:r w:rsidR="00DD114B">
        <w:rPr>
          <w:sz w:val="28"/>
          <w:szCs w:val="28"/>
        </w:rPr>
        <w:t>статистике населения, занятости и безработицы, производительности труда, национального богатства, издержек производства, финансов и др.</w:t>
      </w:r>
    </w:p>
    <w:p w:rsidR="00CB6AC0" w:rsidRDefault="00CB6AC0" w:rsidP="00CB6AC0">
      <w:pPr>
        <w:pStyle w:val="2"/>
        <w:rPr>
          <w:sz w:val="18"/>
        </w:rPr>
      </w:pPr>
    </w:p>
    <w:p w:rsidR="00CB6AC0" w:rsidRDefault="00CB6AC0" w:rsidP="00CB6AC0">
      <w:pPr>
        <w:spacing w:line="276" w:lineRule="auto"/>
        <w:ind w:left="567" w:right="566" w:firstLine="720"/>
        <w:rPr>
          <w:sz w:val="28"/>
          <w:szCs w:val="28"/>
        </w:rPr>
      </w:pPr>
    </w:p>
    <w:p w:rsidR="00714FD7" w:rsidRDefault="00714FD7" w:rsidP="00CB6AC0">
      <w:pPr>
        <w:spacing w:line="276" w:lineRule="auto"/>
        <w:ind w:left="567" w:right="566" w:firstLine="720"/>
        <w:rPr>
          <w:sz w:val="28"/>
          <w:szCs w:val="28"/>
        </w:rPr>
      </w:pPr>
    </w:p>
    <w:p w:rsidR="00714FD7" w:rsidRDefault="00714FD7" w:rsidP="00CB6AC0">
      <w:pPr>
        <w:spacing w:line="276" w:lineRule="auto"/>
        <w:ind w:left="567" w:right="566" w:firstLine="720"/>
        <w:rPr>
          <w:sz w:val="28"/>
          <w:szCs w:val="28"/>
        </w:rPr>
      </w:pPr>
    </w:p>
    <w:p w:rsidR="00CB6AC0" w:rsidRDefault="00CB6AC0" w:rsidP="00CB6AC0">
      <w:pPr>
        <w:spacing w:line="276" w:lineRule="auto"/>
        <w:ind w:left="567" w:right="566"/>
        <w:rPr>
          <w:sz w:val="28"/>
          <w:szCs w:val="28"/>
        </w:rPr>
      </w:pPr>
    </w:p>
    <w:p w:rsidR="00714FD7" w:rsidRPr="00714FD7" w:rsidRDefault="00714FD7" w:rsidP="00714FD7">
      <w:pPr>
        <w:spacing w:line="276" w:lineRule="auto"/>
        <w:ind w:left="5652" w:right="566"/>
        <w:rPr>
          <w:sz w:val="28"/>
          <w:szCs w:val="28"/>
        </w:rPr>
      </w:pPr>
      <w:r w:rsidRPr="00714FD7">
        <w:rPr>
          <w:sz w:val="28"/>
          <w:szCs w:val="28"/>
        </w:rPr>
        <w:t>© МГУПС (МИИТ), 2016</w:t>
      </w:r>
    </w:p>
    <w:p w:rsidR="00CB6AC0" w:rsidRDefault="00CB6AC0" w:rsidP="00CB6AC0">
      <w:pPr>
        <w:spacing w:line="276" w:lineRule="auto"/>
        <w:ind w:left="567" w:right="566"/>
        <w:rPr>
          <w:sz w:val="28"/>
          <w:szCs w:val="28"/>
        </w:rPr>
      </w:pPr>
    </w:p>
    <w:p w:rsidR="00CB6AC0" w:rsidRPr="00DF5C6C" w:rsidRDefault="00CB6AC0" w:rsidP="00CB6AC0"/>
    <w:p w:rsidR="00CB6AC0" w:rsidRDefault="00CB6AC0" w:rsidP="00CB6AC0">
      <w:pPr>
        <w:rPr>
          <w:sz w:val="24"/>
          <w:szCs w:val="24"/>
        </w:rPr>
      </w:pPr>
    </w:p>
    <w:p w:rsidR="00CB6AC0" w:rsidRDefault="00CB6AC0" w:rsidP="00CB6AC0">
      <w:pPr>
        <w:rPr>
          <w:sz w:val="24"/>
          <w:szCs w:val="24"/>
        </w:rPr>
      </w:pPr>
    </w:p>
    <w:p w:rsidR="00CB6AC0" w:rsidRDefault="00CB6AC0" w:rsidP="00CB6AC0">
      <w:pPr>
        <w:rPr>
          <w:sz w:val="24"/>
          <w:szCs w:val="24"/>
        </w:rPr>
      </w:pPr>
    </w:p>
    <w:p w:rsidR="00CB6AC0" w:rsidRDefault="00CB6AC0" w:rsidP="00CB6AC0">
      <w:pPr>
        <w:rPr>
          <w:sz w:val="24"/>
          <w:szCs w:val="24"/>
        </w:rPr>
      </w:pPr>
    </w:p>
    <w:p w:rsidR="00CB6AC0" w:rsidRDefault="00CB6AC0" w:rsidP="00CB6AC0">
      <w:pPr>
        <w:rPr>
          <w:sz w:val="24"/>
          <w:szCs w:val="24"/>
        </w:rPr>
      </w:pPr>
    </w:p>
    <w:p w:rsidR="00CB6AC0" w:rsidRDefault="00CB6AC0" w:rsidP="00CB6AC0">
      <w:pPr>
        <w:rPr>
          <w:sz w:val="24"/>
          <w:szCs w:val="24"/>
        </w:rPr>
      </w:pPr>
    </w:p>
    <w:p w:rsidR="00CB6AC0" w:rsidRDefault="00CB6AC0" w:rsidP="00CB6AC0">
      <w:pPr>
        <w:rPr>
          <w:sz w:val="24"/>
          <w:szCs w:val="24"/>
        </w:rPr>
      </w:pPr>
    </w:p>
    <w:p w:rsidR="00CB6AC0" w:rsidRDefault="00CB6AC0" w:rsidP="00CB6AC0">
      <w:pPr>
        <w:rPr>
          <w:sz w:val="24"/>
          <w:szCs w:val="24"/>
        </w:rPr>
      </w:pPr>
    </w:p>
    <w:p w:rsidR="00CB6AC0" w:rsidRDefault="00CB6AC0" w:rsidP="00CB6AC0">
      <w:pPr>
        <w:rPr>
          <w:sz w:val="24"/>
          <w:szCs w:val="24"/>
        </w:rPr>
      </w:pPr>
    </w:p>
    <w:p w:rsidR="00CB6AC0" w:rsidRDefault="00CB6AC0" w:rsidP="00CB6AC0">
      <w:pPr>
        <w:rPr>
          <w:sz w:val="24"/>
          <w:szCs w:val="24"/>
        </w:rPr>
      </w:pPr>
    </w:p>
    <w:p w:rsidR="00CB6AC0" w:rsidRDefault="00CB6AC0" w:rsidP="00CB6AC0">
      <w:pPr>
        <w:rPr>
          <w:sz w:val="24"/>
          <w:szCs w:val="24"/>
        </w:rPr>
      </w:pPr>
    </w:p>
    <w:p w:rsidR="00CB6AC0" w:rsidRDefault="00CB6AC0" w:rsidP="00CB6AC0"/>
    <w:p w:rsidR="00CB6AC0" w:rsidRDefault="00CB6AC0" w:rsidP="00CB6AC0"/>
    <w:p w:rsidR="00CB6AC0" w:rsidRDefault="00CB6AC0" w:rsidP="00CB6AC0"/>
    <w:p w:rsidR="00CB6AC0" w:rsidRDefault="00CB6AC0" w:rsidP="00CB6AC0"/>
    <w:p w:rsidR="00CB6AC0" w:rsidRDefault="00CB6AC0" w:rsidP="00CB6AC0"/>
    <w:p w:rsidR="00CB6AC0" w:rsidRDefault="00CB6AC0" w:rsidP="00CB6AC0"/>
    <w:p w:rsidR="00CB6AC0" w:rsidRDefault="00CB6AC0" w:rsidP="00CB6AC0"/>
    <w:p w:rsidR="00F54AA5" w:rsidRDefault="00F54AA5" w:rsidP="00CB6AC0"/>
    <w:p w:rsidR="00CB6AC0" w:rsidRDefault="00CB6AC0" w:rsidP="00CB6AC0"/>
    <w:p w:rsidR="00CB6AC0" w:rsidRDefault="00CB6AC0" w:rsidP="00CB6AC0"/>
    <w:p w:rsidR="00CB6AC0" w:rsidRDefault="00CB6AC0" w:rsidP="00CB6AC0"/>
    <w:p w:rsidR="00CB6AC0" w:rsidRDefault="00CB6AC0" w:rsidP="00CB6AC0"/>
    <w:p w:rsidR="00CB6AC0" w:rsidRDefault="00CB6AC0" w:rsidP="00F54AA5">
      <w:pPr>
        <w:pStyle w:val="1"/>
      </w:pPr>
      <w:r>
        <w:lastRenderedPageBreak/>
        <w:t xml:space="preserve">Тема </w:t>
      </w:r>
      <w:r w:rsidR="00DD1A39">
        <w:t>7</w:t>
      </w:r>
      <w:r w:rsidRPr="00814126">
        <w:t xml:space="preserve">.  </w:t>
      </w:r>
      <w:r w:rsidR="00DD1A39">
        <w:t>ПОКАЗАТЕЛИ СТАТИСТИКИ НАСЕЛЕНИЯ</w:t>
      </w:r>
    </w:p>
    <w:p w:rsidR="00CB6AC0" w:rsidRDefault="00CB6AC0" w:rsidP="00CB6AC0">
      <w:pPr>
        <w:jc w:val="both"/>
        <w:rPr>
          <w:rFonts w:eastAsiaTheme="minorEastAsia"/>
          <w:b/>
          <w:sz w:val="32"/>
          <w:szCs w:val="24"/>
        </w:rPr>
      </w:pPr>
    </w:p>
    <w:p w:rsidR="00CB6AC0" w:rsidRPr="00DD1A39" w:rsidRDefault="00CB6AC0" w:rsidP="00DD1A39">
      <w:pPr>
        <w:spacing w:line="276" w:lineRule="auto"/>
        <w:ind w:firstLine="709"/>
        <w:jc w:val="both"/>
        <w:rPr>
          <w:rFonts w:eastAsiaTheme="minorEastAsia"/>
          <w:b/>
          <w:sz w:val="28"/>
          <w:szCs w:val="24"/>
        </w:rPr>
      </w:pPr>
      <w:r w:rsidRPr="00DD1A39">
        <w:rPr>
          <w:rFonts w:eastAsiaTheme="minorEastAsia"/>
          <w:sz w:val="28"/>
          <w:szCs w:val="24"/>
          <w:u w:val="single"/>
        </w:rPr>
        <w:t>При определении численности населения статистика использует ряд показателей</w:t>
      </w:r>
      <w:r w:rsidRPr="00DD1A39">
        <w:rPr>
          <w:rFonts w:eastAsiaTheme="minorEastAsia"/>
          <w:sz w:val="28"/>
          <w:szCs w:val="24"/>
        </w:rPr>
        <w:t>:</w:t>
      </w:r>
    </w:p>
    <w:p w:rsidR="00CB6AC0" w:rsidRPr="00DD1A39" w:rsidRDefault="00CB6AC0" w:rsidP="00DD1A39">
      <w:pPr>
        <w:spacing w:line="276" w:lineRule="auto"/>
        <w:ind w:firstLine="708"/>
        <w:jc w:val="both"/>
        <w:rPr>
          <w:rFonts w:eastAsiaTheme="minorEastAsia"/>
          <w:sz w:val="28"/>
          <w:szCs w:val="24"/>
        </w:rPr>
      </w:pPr>
      <w:r w:rsidRPr="00DD1A39">
        <w:rPr>
          <w:rFonts w:eastAsiaTheme="minorEastAsia"/>
          <w:sz w:val="28"/>
          <w:szCs w:val="24"/>
        </w:rPr>
        <w:t>- постоянное население (ПН);</w:t>
      </w:r>
    </w:p>
    <w:p w:rsidR="00CB6AC0" w:rsidRPr="00DD1A39" w:rsidRDefault="00CB6AC0" w:rsidP="00DD1A39">
      <w:pPr>
        <w:spacing w:line="276" w:lineRule="auto"/>
        <w:ind w:firstLine="708"/>
        <w:jc w:val="both"/>
        <w:rPr>
          <w:rFonts w:eastAsiaTheme="minorEastAsia"/>
          <w:sz w:val="28"/>
          <w:szCs w:val="24"/>
        </w:rPr>
      </w:pPr>
      <w:r w:rsidRPr="00DD1A39">
        <w:rPr>
          <w:rFonts w:eastAsiaTheme="minorEastAsia"/>
          <w:sz w:val="28"/>
          <w:szCs w:val="24"/>
        </w:rPr>
        <w:t>- наличное население (НН);</w:t>
      </w:r>
    </w:p>
    <w:p w:rsidR="00CB6AC0" w:rsidRPr="00DD1A39" w:rsidRDefault="00CB6AC0" w:rsidP="00DD1A39">
      <w:pPr>
        <w:spacing w:line="276" w:lineRule="auto"/>
        <w:ind w:firstLine="708"/>
        <w:jc w:val="both"/>
        <w:rPr>
          <w:rFonts w:eastAsiaTheme="minorEastAsia"/>
          <w:sz w:val="28"/>
          <w:szCs w:val="24"/>
        </w:rPr>
      </w:pPr>
      <w:r w:rsidRPr="00DD1A39">
        <w:rPr>
          <w:rFonts w:eastAsiaTheme="minorEastAsia"/>
          <w:sz w:val="28"/>
          <w:szCs w:val="24"/>
        </w:rPr>
        <w:t>- временно проживающее (ВП);</w:t>
      </w:r>
    </w:p>
    <w:p w:rsidR="00CB6AC0" w:rsidRPr="00DD1A39" w:rsidRDefault="00CB6AC0" w:rsidP="00DD1A39">
      <w:pPr>
        <w:spacing w:line="276" w:lineRule="auto"/>
        <w:ind w:firstLine="708"/>
        <w:jc w:val="both"/>
        <w:rPr>
          <w:rFonts w:eastAsiaTheme="minorEastAsia"/>
          <w:sz w:val="28"/>
          <w:szCs w:val="24"/>
        </w:rPr>
      </w:pPr>
      <w:r w:rsidRPr="00DD1A39">
        <w:rPr>
          <w:rFonts w:eastAsiaTheme="minorEastAsia"/>
          <w:sz w:val="28"/>
          <w:szCs w:val="24"/>
        </w:rPr>
        <w:t>- временно отсутствующее (ВО).</w:t>
      </w:r>
    </w:p>
    <w:p w:rsidR="00CB6AC0" w:rsidRPr="00DD1A39" w:rsidRDefault="00CB6AC0" w:rsidP="00DD1A39">
      <w:pPr>
        <w:spacing w:line="276" w:lineRule="auto"/>
        <w:ind w:firstLine="709"/>
        <w:jc w:val="both"/>
        <w:rPr>
          <w:rFonts w:eastAsiaTheme="minorEastAsia"/>
          <w:sz w:val="28"/>
          <w:szCs w:val="24"/>
        </w:rPr>
      </w:pPr>
      <w:r w:rsidRPr="00DD1A39">
        <w:rPr>
          <w:rFonts w:eastAsiaTheme="minorEastAsia"/>
          <w:sz w:val="28"/>
          <w:szCs w:val="24"/>
          <w:u w:val="single"/>
        </w:rPr>
        <w:t>Между этими показателями существует следующая взаимосвязь</w:t>
      </w:r>
      <w:r w:rsidRPr="00DD1A39">
        <w:rPr>
          <w:rFonts w:eastAsiaTheme="minorEastAsia"/>
          <w:sz w:val="28"/>
          <w:szCs w:val="24"/>
        </w:rPr>
        <w:t>:</w:t>
      </w:r>
    </w:p>
    <w:p w:rsidR="00CB6AC0" w:rsidRPr="00DD1A39" w:rsidRDefault="00CB6AC0" w:rsidP="00DD1A39">
      <w:pPr>
        <w:spacing w:line="276" w:lineRule="auto"/>
        <w:jc w:val="both"/>
        <w:rPr>
          <w:rFonts w:ascii="Cambria Math" w:eastAsiaTheme="minorEastAsia" w:hAnsi="Cambria Math"/>
          <w:sz w:val="28"/>
          <w:szCs w:val="24"/>
          <w:oMath/>
        </w:rPr>
      </w:pPr>
      <m:oMathPara>
        <m:oMath>
          <m:r>
            <w:rPr>
              <w:rFonts w:ascii="Cambria Math" w:eastAsiaTheme="minorEastAsia" w:hAnsi="Cambria Math"/>
              <w:sz w:val="28"/>
              <w:szCs w:val="24"/>
            </w:rPr>
            <m:t>ПН=НН+ВО-ВП</m:t>
          </m:r>
        </m:oMath>
      </m:oMathPara>
    </w:p>
    <w:p w:rsidR="00CB6AC0" w:rsidRPr="00DD1A39" w:rsidRDefault="00CB6AC0" w:rsidP="00DD1A39">
      <w:pPr>
        <w:spacing w:line="276" w:lineRule="auto"/>
        <w:ind w:firstLine="709"/>
        <w:jc w:val="both"/>
        <w:rPr>
          <w:rFonts w:eastAsiaTheme="minorEastAsia"/>
          <w:sz w:val="28"/>
          <w:szCs w:val="24"/>
        </w:rPr>
      </w:pPr>
      <w:r w:rsidRPr="00DD1A39">
        <w:rPr>
          <w:rFonts w:eastAsiaTheme="minorEastAsia"/>
          <w:sz w:val="28"/>
          <w:szCs w:val="24"/>
        </w:rPr>
        <w:t>Для изучения состава населения используются группировки по различным признакам. Для различных социально-экономических расчетов возникает необходимость исчисления средней численности населения (</w:t>
      </w:r>
      <m:oMath>
        <m:bar>
          <m:barPr>
            <m:pos m:val="top"/>
            <m:ctrlPr>
              <w:rPr>
                <w:rFonts w:ascii="Cambria Math" w:eastAsiaTheme="minorEastAsia" w:hAnsi="Cambria Math"/>
                <w:i/>
                <w:sz w:val="28"/>
                <w:szCs w:val="24"/>
              </w:rPr>
            </m:ctrlPr>
          </m:barPr>
          <m:e>
            <m:r>
              <w:rPr>
                <w:rFonts w:ascii="Cambria Math" w:eastAsiaTheme="minorEastAsia" w:hAnsi="Cambria Math"/>
                <w:sz w:val="28"/>
                <w:szCs w:val="24"/>
              </w:rPr>
              <m:t>S</m:t>
            </m:r>
          </m:e>
        </m:bar>
      </m:oMath>
      <w:r w:rsidRPr="00DD1A39">
        <w:rPr>
          <w:rFonts w:eastAsiaTheme="minorEastAsia"/>
          <w:sz w:val="28"/>
          <w:szCs w:val="24"/>
        </w:rPr>
        <w:t>)</w:t>
      </w:r>
    </w:p>
    <w:p w:rsidR="00CB6AC0" w:rsidRPr="00DD1A39" w:rsidRDefault="00CB6AC0" w:rsidP="00DD1A39">
      <w:pPr>
        <w:spacing w:line="276" w:lineRule="auto"/>
        <w:ind w:firstLine="708"/>
        <w:jc w:val="both"/>
        <w:rPr>
          <w:rFonts w:eastAsiaTheme="minorEastAsia"/>
          <w:sz w:val="28"/>
          <w:szCs w:val="24"/>
        </w:rPr>
      </w:pPr>
      <w:r w:rsidRPr="00DD1A39">
        <w:rPr>
          <w:rFonts w:eastAsiaTheme="minorEastAsia"/>
          <w:sz w:val="28"/>
          <w:szCs w:val="24"/>
        </w:rPr>
        <w:t>Численность населения меняется в результате различных показателей (рождение, смертность, миграция).</w:t>
      </w:r>
    </w:p>
    <w:p w:rsidR="00CB6AC0" w:rsidRPr="00DD1A39" w:rsidRDefault="00CB6AC0" w:rsidP="00DD1A39">
      <w:pPr>
        <w:spacing w:line="276" w:lineRule="auto"/>
        <w:ind w:firstLine="708"/>
        <w:jc w:val="both"/>
        <w:rPr>
          <w:rFonts w:eastAsiaTheme="minorEastAsia"/>
          <w:sz w:val="28"/>
          <w:szCs w:val="24"/>
        </w:rPr>
      </w:pPr>
      <w:r w:rsidRPr="00DD1A39">
        <w:rPr>
          <w:rFonts w:eastAsiaTheme="minorEastAsia"/>
          <w:sz w:val="28"/>
          <w:szCs w:val="24"/>
        </w:rPr>
        <w:t>Показатели естественного движения и миграции населения являются важнейшими характеристиками движения населения страны.</w:t>
      </w:r>
    </w:p>
    <w:p w:rsidR="00CB6AC0" w:rsidRPr="00DD1A39" w:rsidRDefault="00CB6AC0" w:rsidP="00DD1A39">
      <w:pPr>
        <w:spacing w:line="276" w:lineRule="auto"/>
        <w:jc w:val="both"/>
        <w:rPr>
          <w:rFonts w:eastAsiaTheme="minorEastAsia"/>
          <w:sz w:val="28"/>
          <w:szCs w:val="24"/>
        </w:rPr>
      </w:pPr>
      <w:r w:rsidRPr="00DD1A39">
        <w:rPr>
          <w:rFonts w:eastAsiaTheme="minorEastAsia"/>
          <w:sz w:val="28"/>
          <w:szCs w:val="24"/>
        </w:rPr>
        <w:t xml:space="preserve">   </w:t>
      </w:r>
      <w:r w:rsidRPr="00DD1A39">
        <w:rPr>
          <w:rFonts w:eastAsiaTheme="minorEastAsia"/>
          <w:sz w:val="28"/>
          <w:szCs w:val="24"/>
        </w:rPr>
        <w:tab/>
        <w:t xml:space="preserve">Основными показателями, характеризующими </w:t>
      </w:r>
      <w:proofErr w:type="gramStart"/>
      <w:r w:rsidRPr="00DD1A39">
        <w:rPr>
          <w:rFonts w:eastAsiaTheme="minorEastAsia"/>
          <w:sz w:val="28"/>
          <w:szCs w:val="24"/>
        </w:rPr>
        <w:t>естественное движение населения</w:t>
      </w:r>
      <w:proofErr w:type="gramEnd"/>
      <w:r w:rsidRPr="00DD1A39">
        <w:rPr>
          <w:rFonts w:eastAsiaTheme="minorEastAsia"/>
          <w:sz w:val="28"/>
          <w:szCs w:val="24"/>
        </w:rPr>
        <w:t xml:space="preserve"> являются показатели рождаемости, смертности, естественного прироста, показатели брачности и разводимости.</w:t>
      </w:r>
    </w:p>
    <w:p w:rsidR="00CB6AC0" w:rsidRPr="00DD1A39" w:rsidRDefault="00CB6AC0" w:rsidP="00DD1A39">
      <w:pPr>
        <w:spacing w:line="276" w:lineRule="auto"/>
        <w:ind w:firstLine="709"/>
        <w:jc w:val="both"/>
        <w:rPr>
          <w:rFonts w:eastAsiaTheme="minorEastAsia"/>
          <w:sz w:val="28"/>
          <w:szCs w:val="24"/>
          <w:u w:val="single"/>
        </w:rPr>
      </w:pPr>
      <w:r w:rsidRPr="00DD1A39">
        <w:rPr>
          <w:rFonts w:eastAsiaTheme="minorEastAsia"/>
          <w:sz w:val="28"/>
          <w:szCs w:val="24"/>
          <w:u w:val="single"/>
        </w:rPr>
        <w:t>Статистика в первую очередь определяет их абсолютные величины:</w:t>
      </w:r>
    </w:p>
    <w:p w:rsidR="00CB6AC0" w:rsidRPr="00DD1A39" w:rsidRDefault="00CB6AC0" w:rsidP="00DD1A39">
      <w:pPr>
        <w:spacing w:line="276" w:lineRule="auto"/>
        <w:ind w:firstLine="708"/>
        <w:jc w:val="both"/>
        <w:rPr>
          <w:rFonts w:eastAsiaTheme="minorEastAsia"/>
          <w:sz w:val="28"/>
          <w:szCs w:val="24"/>
        </w:rPr>
      </w:pPr>
      <w:r w:rsidRPr="00DD1A39">
        <w:rPr>
          <w:rFonts w:eastAsiaTheme="minorEastAsia"/>
          <w:sz w:val="28"/>
          <w:szCs w:val="24"/>
        </w:rPr>
        <w:t>1. Число родившихся (N).</w:t>
      </w:r>
    </w:p>
    <w:p w:rsidR="00CB6AC0" w:rsidRPr="00DD1A39" w:rsidRDefault="00CB6AC0" w:rsidP="00DD1A39">
      <w:pPr>
        <w:spacing w:line="276" w:lineRule="auto"/>
        <w:ind w:firstLine="708"/>
        <w:jc w:val="both"/>
        <w:rPr>
          <w:rFonts w:eastAsiaTheme="minorEastAsia"/>
          <w:sz w:val="28"/>
          <w:szCs w:val="24"/>
        </w:rPr>
      </w:pPr>
      <w:r w:rsidRPr="00DD1A39">
        <w:rPr>
          <w:rFonts w:eastAsiaTheme="minorEastAsia"/>
          <w:sz w:val="28"/>
          <w:szCs w:val="24"/>
        </w:rPr>
        <w:t>2. Число умерших (M).</w:t>
      </w:r>
    </w:p>
    <w:p w:rsidR="00CB6AC0" w:rsidRPr="00DD1A39" w:rsidRDefault="00CB6AC0" w:rsidP="00DD1A39">
      <w:pPr>
        <w:spacing w:line="276" w:lineRule="auto"/>
        <w:ind w:firstLine="708"/>
        <w:jc w:val="both"/>
        <w:rPr>
          <w:rFonts w:eastAsiaTheme="minorEastAsia"/>
          <w:sz w:val="28"/>
          <w:szCs w:val="24"/>
        </w:rPr>
      </w:pPr>
      <w:r w:rsidRPr="00DD1A39">
        <w:rPr>
          <w:rFonts w:eastAsiaTheme="minorEastAsia"/>
          <w:sz w:val="28"/>
          <w:szCs w:val="24"/>
        </w:rPr>
        <w:t>3. Естественный прирост населения (</w:t>
      </w:r>
      <m:oMath>
        <m:r>
          <w:rPr>
            <w:rFonts w:ascii="Cambria Math" w:eastAsiaTheme="minorEastAsia" w:hAnsi="Cambria Math"/>
            <w:sz w:val="28"/>
            <w:szCs w:val="24"/>
          </w:rPr>
          <m:t>∆</m:t>
        </m:r>
        <m:sSub>
          <m:sSubPr>
            <m:ctrlPr>
              <w:rPr>
                <w:rFonts w:ascii="Cambria Math" w:eastAsiaTheme="minorEastAsia" w:hAnsi="Cambria Math"/>
                <w:i/>
                <w:sz w:val="28"/>
                <w:szCs w:val="24"/>
              </w:rPr>
            </m:ctrlPr>
          </m:sSubPr>
          <m:e>
            <m:r>
              <w:rPr>
                <w:rFonts w:ascii="Cambria Math" w:eastAsiaTheme="minorEastAsia" w:hAnsi="Cambria Math"/>
                <w:sz w:val="28"/>
                <w:szCs w:val="24"/>
                <w:lang w:val="en-US"/>
              </w:rPr>
              <m:t>S</m:t>
            </m:r>
          </m:e>
          <m:sub>
            <m:r>
              <w:rPr>
                <w:rFonts w:ascii="Cambria Math" w:eastAsiaTheme="minorEastAsia" w:hAnsi="Cambria Math"/>
                <w:sz w:val="28"/>
                <w:szCs w:val="24"/>
              </w:rPr>
              <m:t>ест</m:t>
            </m:r>
          </m:sub>
        </m:sSub>
        <m:r>
          <w:rPr>
            <w:rFonts w:ascii="Cambria Math" w:eastAsiaTheme="minorEastAsia" w:hAnsi="Cambria Math"/>
            <w:sz w:val="28"/>
            <w:szCs w:val="24"/>
          </w:rPr>
          <m:t xml:space="preserve">= </m:t>
        </m:r>
        <m:r>
          <w:rPr>
            <w:rFonts w:ascii="Cambria Math" w:eastAsiaTheme="minorEastAsia" w:hAnsi="Cambria Math"/>
            <w:sz w:val="28"/>
            <w:szCs w:val="24"/>
            <w:lang w:val="en-US"/>
          </w:rPr>
          <m:t>N</m:t>
        </m:r>
        <m:r>
          <w:rPr>
            <w:rFonts w:ascii="Cambria Math" w:eastAsiaTheme="minorEastAsia" w:hAnsi="Cambria Math"/>
            <w:sz w:val="28"/>
            <w:szCs w:val="24"/>
          </w:rPr>
          <m:t>-</m:t>
        </m:r>
        <m:r>
          <w:rPr>
            <w:rFonts w:ascii="Cambria Math" w:eastAsiaTheme="minorEastAsia" w:hAnsi="Cambria Math"/>
            <w:sz w:val="28"/>
            <w:szCs w:val="24"/>
            <w:lang w:val="en-US"/>
          </w:rPr>
          <m:t>M</m:t>
        </m:r>
      </m:oMath>
      <w:r w:rsidRPr="00DD1A39">
        <w:rPr>
          <w:rFonts w:eastAsiaTheme="minorEastAsia"/>
          <w:sz w:val="28"/>
          <w:szCs w:val="24"/>
        </w:rPr>
        <w:t>).</w:t>
      </w:r>
    </w:p>
    <w:p w:rsidR="00DD1A39" w:rsidRDefault="00DD1A39" w:rsidP="00DD1A39">
      <w:pPr>
        <w:spacing w:line="276" w:lineRule="auto"/>
        <w:ind w:firstLine="709"/>
        <w:jc w:val="both"/>
        <w:rPr>
          <w:rFonts w:eastAsiaTheme="minorEastAsia"/>
          <w:sz w:val="28"/>
          <w:szCs w:val="24"/>
        </w:rPr>
      </w:pPr>
      <w:r>
        <w:rPr>
          <w:rFonts w:eastAsiaTheme="minorEastAsia"/>
          <w:sz w:val="28"/>
          <w:szCs w:val="24"/>
        </w:rPr>
        <w:t>О</w:t>
      </w:r>
      <w:r w:rsidR="00CB6AC0" w:rsidRPr="00DD1A39">
        <w:rPr>
          <w:rFonts w:eastAsiaTheme="minorEastAsia"/>
          <w:sz w:val="28"/>
          <w:szCs w:val="24"/>
        </w:rPr>
        <w:t>сновными показателями миграции населения являются показатели прибытия или выбытия населения, изменение численности населения за</w:t>
      </w:r>
      <w:r w:rsidR="005F4D37">
        <w:rPr>
          <w:rFonts w:eastAsiaTheme="minorEastAsia"/>
          <w:sz w:val="28"/>
          <w:szCs w:val="24"/>
        </w:rPr>
        <w:t xml:space="preserve"> </w:t>
      </w:r>
      <w:r w:rsidR="00CB6AC0" w:rsidRPr="00DD1A39">
        <w:rPr>
          <w:rFonts w:eastAsiaTheme="minorEastAsia"/>
          <w:sz w:val="28"/>
          <w:szCs w:val="24"/>
        </w:rPr>
        <w:t xml:space="preserve">счет миграции. Определяется число прибывших (П) и выбывших (В). Миграционный прирост представляет собой разницу между ними </w:t>
      </w:r>
    </w:p>
    <w:p w:rsidR="00DD1A39" w:rsidRDefault="00CB6AC0" w:rsidP="00DD1A39">
      <w:pPr>
        <w:spacing w:line="276" w:lineRule="auto"/>
        <w:jc w:val="center"/>
        <w:rPr>
          <w:rFonts w:eastAsiaTheme="minorEastAsia"/>
          <w:sz w:val="28"/>
          <w:szCs w:val="24"/>
        </w:rPr>
      </w:pPr>
      <m:oMath>
        <m:r>
          <w:rPr>
            <w:rFonts w:ascii="Cambria Math" w:eastAsiaTheme="minorEastAsia" w:hAnsi="Cambria Math"/>
            <w:sz w:val="28"/>
            <w:szCs w:val="24"/>
          </w:rPr>
          <m:t>∆</m:t>
        </m:r>
        <m:sSub>
          <m:sSubPr>
            <m:ctrlPr>
              <w:rPr>
                <w:rFonts w:ascii="Cambria Math" w:eastAsiaTheme="minorEastAsia" w:hAnsi="Cambria Math"/>
                <w:i/>
                <w:sz w:val="28"/>
                <w:szCs w:val="24"/>
              </w:rPr>
            </m:ctrlPr>
          </m:sSubPr>
          <m:e>
            <m:r>
              <w:rPr>
                <w:rFonts w:ascii="Cambria Math" w:eastAsiaTheme="minorEastAsia" w:hAnsi="Cambria Math"/>
                <w:sz w:val="28"/>
                <w:szCs w:val="24"/>
              </w:rPr>
              <m:t>М</m:t>
            </m:r>
          </m:e>
          <m:sub>
            <m:r>
              <w:rPr>
                <w:rFonts w:ascii="Cambria Math" w:eastAsiaTheme="minorEastAsia" w:hAnsi="Cambria Math"/>
                <w:sz w:val="28"/>
                <w:szCs w:val="24"/>
              </w:rPr>
              <m:t>г</m:t>
            </m:r>
          </m:sub>
        </m:sSub>
        <m:r>
          <w:rPr>
            <w:rFonts w:ascii="Cambria Math" w:eastAsiaTheme="minorEastAsia" w:hAnsi="Cambria Math"/>
            <w:sz w:val="28"/>
            <w:szCs w:val="24"/>
          </w:rPr>
          <m:t>=П-В</m:t>
        </m:r>
      </m:oMath>
      <w:r w:rsidRPr="00DD1A39">
        <w:rPr>
          <w:rFonts w:eastAsiaTheme="minorEastAsia"/>
          <w:sz w:val="28"/>
          <w:szCs w:val="24"/>
        </w:rPr>
        <w:t>.</w:t>
      </w:r>
    </w:p>
    <w:p w:rsidR="00CB6AC0" w:rsidRPr="00DD1A39" w:rsidRDefault="00CB6AC0" w:rsidP="00DD1A39">
      <w:pPr>
        <w:spacing w:line="276" w:lineRule="auto"/>
        <w:ind w:firstLine="709"/>
        <w:jc w:val="both"/>
        <w:rPr>
          <w:rFonts w:eastAsiaTheme="minorEastAsia"/>
          <w:sz w:val="28"/>
          <w:szCs w:val="24"/>
        </w:rPr>
      </w:pPr>
      <w:r w:rsidRPr="00DD1A39">
        <w:rPr>
          <w:rFonts w:eastAsiaTheme="minorEastAsia"/>
          <w:sz w:val="28"/>
          <w:szCs w:val="24"/>
        </w:rPr>
        <w:t>Этот показатель называется также сальдо миграции.</w:t>
      </w:r>
    </w:p>
    <w:p w:rsidR="00DD1A39" w:rsidRDefault="00CB6AC0" w:rsidP="00DD1A39">
      <w:pPr>
        <w:spacing w:line="276" w:lineRule="auto"/>
        <w:ind w:firstLine="709"/>
        <w:jc w:val="both"/>
        <w:rPr>
          <w:rFonts w:eastAsiaTheme="minorEastAsia"/>
          <w:sz w:val="28"/>
          <w:szCs w:val="24"/>
        </w:rPr>
      </w:pPr>
      <w:r w:rsidRPr="00DD1A39">
        <w:rPr>
          <w:rFonts w:eastAsiaTheme="minorEastAsia"/>
          <w:sz w:val="28"/>
          <w:szCs w:val="24"/>
        </w:rPr>
        <w:t>На основе абсолютных данных о естественном и миграционном приросте населения можно рассчитать величину общего прироста населения:</w:t>
      </w:r>
    </w:p>
    <w:p w:rsidR="00CB6AC0" w:rsidRPr="00DD1A39" w:rsidRDefault="00CB6AC0" w:rsidP="00DD1A39">
      <w:pPr>
        <w:spacing w:line="276" w:lineRule="auto"/>
        <w:jc w:val="center"/>
        <w:rPr>
          <w:rFonts w:eastAsiaTheme="minorEastAsia"/>
          <w:sz w:val="28"/>
          <w:szCs w:val="24"/>
        </w:rPr>
      </w:pPr>
      <m:oMathPara>
        <m:oMath>
          <m:r>
            <w:rPr>
              <w:rFonts w:ascii="Cambria Math" w:eastAsiaTheme="minorEastAsia" w:hAnsi="Cambria Math"/>
              <w:sz w:val="28"/>
              <w:szCs w:val="24"/>
            </w:rPr>
            <m:t>∆</m:t>
          </m:r>
          <m:r>
            <w:rPr>
              <w:rFonts w:ascii="Cambria Math" w:eastAsiaTheme="minorEastAsia" w:hAnsi="Cambria Math"/>
              <w:sz w:val="28"/>
              <w:szCs w:val="24"/>
              <w:lang w:val="en-US"/>
            </w:rPr>
            <m:t>S</m:t>
          </m:r>
          <m:r>
            <w:rPr>
              <w:rFonts w:ascii="Cambria Math" w:eastAsiaTheme="minorEastAsia" w:hAnsi="Cambria Math"/>
              <w:sz w:val="28"/>
              <w:szCs w:val="24"/>
            </w:rPr>
            <m:t>=∆</m:t>
          </m:r>
          <m:sSub>
            <m:sSubPr>
              <m:ctrlPr>
                <w:rPr>
                  <w:rFonts w:ascii="Cambria Math" w:eastAsiaTheme="minorEastAsia" w:hAnsi="Cambria Math"/>
                  <w:i/>
                  <w:sz w:val="28"/>
                  <w:szCs w:val="24"/>
                </w:rPr>
              </m:ctrlPr>
            </m:sSubPr>
            <m:e>
              <m:r>
                <w:rPr>
                  <w:rFonts w:ascii="Cambria Math" w:eastAsiaTheme="minorEastAsia" w:hAnsi="Cambria Math"/>
                  <w:sz w:val="28"/>
                  <w:szCs w:val="24"/>
                </w:rPr>
                <m:t>S</m:t>
              </m:r>
            </m:e>
            <m:sub>
              <m:r>
                <w:rPr>
                  <w:rFonts w:ascii="Cambria Math" w:eastAsiaTheme="minorEastAsia" w:hAnsi="Cambria Math"/>
                  <w:sz w:val="28"/>
                  <w:szCs w:val="24"/>
                </w:rPr>
                <m:t>ест</m:t>
              </m:r>
            </m:sub>
          </m:sSub>
          <m:r>
            <w:rPr>
              <w:rFonts w:ascii="Cambria Math" w:eastAsiaTheme="minorEastAsia" w:hAnsi="Cambria Math"/>
              <w:sz w:val="28"/>
              <w:szCs w:val="24"/>
            </w:rPr>
            <m:t>+∆</m:t>
          </m:r>
          <m:sSub>
            <m:sSubPr>
              <m:ctrlPr>
                <w:rPr>
                  <w:rFonts w:ascii="Cambria Math" w:eastAsiaTheme="minorEastAsia" w:hAnsi="Cambria Math"/>
                  <w:i/>
                  <w:sz w:val="28"/>
                  <w:szCs w:val="24"/>
                </w:rPr>
              </m:ctrlPr>
            </m:sSubPr>
            <m:e>
              <m:r>
                <w:rPr>
                  <w:rFonts w:ascii="Cambria Math" w:eastAsiaTheme="minorEastAsia" w:hAnsi="Cambria Math"/>
                  <w:sz w:val="28"/>
                  <w:szCs w:val="24"/>
                </w:rPr>
                <m:t>М</m:t>
              </m:r>
            </m:e>
            <m:sub>
              <m:r>
                <w:rPr>
                  <w:rFonts w:ascii="Cambria Math" w:eastAsiaTheme="minorEastAsia" w:hAnsi="Cambria Math"/>
                  <w:sz w:val="28"/>
                  <w:szCs w:val="24"/>
                </w:rPr>
                <m:t>г</m:t>
              </m:r>
            </m:sub>
          </m:sSub>
        </m:oMath>
      </m:oMathPara>
    </w:p>
    <w:p w:rsidR="00CB6AC0" w:rsidRPr="006C29FF" w:rsidRDefault="00CB6AC0" w:rsidP="00DD1A39">
      <w:pPr>
        <w:spacing w:line="276" w:lineRule="auto"/>
        <w:rPr>
          <w:rFonts w:eastAsiaTheme="minorEastAsia"/>
          <w:b/>
          <w:sz w:val="32"/>
          <w:szCs w:val="24"/>
        </w:rPr>
      </w:pPr>
    </w:p>
    <w:p w:rsidR="004A5C4E" w:rsidRPr="004A5C4E" w:rsidRDefault="00DD1A39" w:rsidP="004A5C4E">
      <w:pPr>
        <w:spacing w:line="276" w:lineRule="auto"/>
        <w:ind w:firstLine="567"/>
        <w:jc w:val="both"/>
        <w:rPr>
          <w:rFonts w:eastAsiaTheme="minorEastAsia"/>
          <w:sz w:val="28"/>
          <w:szCs w:val="24"/>
        </w:rPr>
      </w:pPr>
      <w:r>
        <w:rPr>
          <w:rFonts w:eastAsiaTheme="minorEastAsia"/>
          <w:b/>
          <w:sz w:val="28"/>
          <w:szCs w:val="24"/>
        </w:rPr>
        <w:t>7</w:t>
      </w:r>
      <w:r w:rsidR="00CB6AC0">
        <w:rPr>
          <w:rFonts w:eastAsiaTheme="minorEastAsia"/>
          <w:b/>
          <w:sz w:val="28"/>
          <w:szCs w:val="24"/>
        </w:rPr>
        <w:t>.1</w:t>
      </w:r>
      <w:r w:rsidR="00CB6AC0" w:rsidRPr="00E317C3">
        <w:rPr>
          <w:rFonts w:eastAsiaTheme="minorEastAsia"/>
          <w:b/>
          <w:sz w:val="28"/>
          <w:szCs w:val="24"/>
        </w:rPr>
        <w:t>.</w:t>
      </w:r>
      <w:r w:rsidR="004A5C4E">
        <w:rPr>
          <w:rFonts w:eastAsiaTheme="minorEastAsia"/>
          <w:b/>
          <w:sz w:val="28"/>
          <w:szCs w:val="24"/>
        </w:rPr>
        <w:t xml:space="preserve"> </w:t>
      </w:r>
      <w:r w:rsidR="004A5C4E" w:rsidRPr="004A5C4E">
        <w:rPr>
          <w:rFonts w:eastAsiaTheme="minorEastAsia"/>
          <w:sz w:val="28"/>
          <w:szCs w:val="24"/>
        </w:rPr>
        <w:t>Имеются следующие данные о численности населения города на отдельные даты годы, тыс. чел.:</w:t>
      </w:r>
    </w:p>
    <w:p w:rsidR="004A5C4E" w:rsidRPr="004A5C4E" w:rsidRDefault="004A5C4E" w:rsidP="004A5C4E">
      <w:pPr>
        <w:spacing w:line="276" w:lineRule="auto"/>
        <w:ind w:firstLine="567"/>
        <w:jc w:val="both"/>
        <w:rPr>
          <w:rFonts w:eastAsiaTheme="minorEastAsia"/>
          <w:sz w:val="28"/>
          <w:szCs w:val="24"/>
        </w:rPr>
      </w:pPr>
      <w:r w:rsidRPr="004A5C4E">
        <w:rPr>
          <w:rFonts w:eastAsiaTheme="minorEastAsia"/>
          <w:sz w:val="28"/>
          <w:szCs w:val="24"/>
        </w:rPr>
        <w:t>1 января – 87,0;</w:t>
      </w:r>
    </w:p>
    <w:p w:rsidR="004A5C4E" w:rsidRPr="004A5C4E" w:rsidRDefault="004A5C4E" w:rsidP="004A5C4E">
      <w:pPr>
        <w:spacing w:line="276" w:lineRule="auto"/>
        <w:ind w:firstLine="567"/>
        <w:jc w:val="both"/>
        <w:rPr>
          <w:rFonts w:eastAsiaTheme="minorEastAsia"/>
          <w:sz w:val="28"/>
          <w:szCs w:val="24"/>
        </w:rPr>
      </w:pPr>
      <w:r w:rsidRPr="004A5C4E">
        <w:rPr>
          <w:rFonts w:eastAsiaTheme="minorEastAsia"/>
          <w:sz w:val="28"/>
          <w:szCs w:val="24"/>
        </w:rPr>
        <w:t>1 апреля – 92,0;</w:t>
      </w:r>
    </w:p>
    <w:p w:rsidR="004A5C4E" w:rsidRPr="004A5C4E" w:rsidRDefault="004A5C4E" w:rsidP="004A5C4E">
      <w:pPr>
        <w:spacing w:line="276" w:lineRule="auto"/>
        <w:ind w:firstLine="567"/>
        <w:jc w:val="both"/>
        <w:rPr>
          <w:rFonts w:eastAsiaTheme="minorEastAsia"/>
          <w:sz w:val="28"/>
          <w:szCs w:val="24"/>
        </w:rPr>
      </w:pPr>
      <w:r w:rsidRPr="004A5C4E">
        <w:rPr>
          <w:rFonts w:eastAsiaTheme="minorEastAsia"/>
          <w:sz w:val="28"/>
          <w:szCs w:val="24"/>
        </w:rPr>
        <w:t>1 июля – 91,0;</w:t>
      </w:r>
    </w:p>
    <w:p w:rsidR="004A5C4E" w:rsidRPr="004A5C4E" w:rsidRDefault="004A5C4E" w:rsidP="004A5C4E">
      <w:pPr>
        <w:spacing w:line="276" w:lineRule="auto"/>
        <w:ind w:firstLine="567"/>
        <w:jc w:val="both"/>
        <w:rPr>
          <w:rFonts w:eastAsiaTheme="minorEastAsia"/>
          <w:sz w:val="28"/>
          <w:szCs w:val="24"/>
        </w:rPr>
      </w:pPr>
      <w:r w:rsidRPr="004A5C4E">
        <w:rPr>
          <w:rFonts w:eastAsiaTheme="minorEastAsia"/>
          <w:sz w:val="28"/>
          <w:szCs w:val="24"/>
        </w:rPr>
        <w:lastRenderedPageBreak/>
        <w:t>1 октября – 92,0;</w:t>
      </w:r>
    </w:p>
    <w:p w:rsidR="004A5C4E" w:rsidRPr="004A5C4E" w:rsidRDefault="004A5C4E" w:rsidP="004A5C4E">
      <w:pPr>
        <w:spacing w:line="276" w:lineRule="auto"/>
        <w:ind w:firstLine="567"/>
        <w:jc w:val="both"/>
        <w:rPr>
          <w:rFonts w:eastAsiaTheme="minorEastAsia"/>
          <w:sz w:val="28"/>
          <w:szCs w:val="24"/>
        </w:rPr>
      </w:pPr>
      <w:r w:rsidRPr="004A5C4E">
        <w:rPr>
          <w:rFonts w:eastAsiaTheme="minorEastAsia"/>
          <w:sz w:val="28"/>
          <w:szCs w:val="24"/>
        </w:rPr>
        <w:t>31 декабря – 93,0.</w:t>
      </w:r>
    </w:p>
    <w:p w:rsidR="004A5C4E" w:rsidRDefault="004A5C4E" w:rsidP="004A5C4E">
      <w:pPr>
        <w:spacing w:line="276" w:lineRule="auto"/>
        <w:ind w:firstLine="567"/>
        <w:jc w:val="both"/>
        <w:rPr>
          <w:rFonts w:eastAsiaTheme="minorEastAsia"/>
          <w:b/>
          <w:sz w:val="28"/>
          <w:szCs w:val="24"/>
        </w:rPr>
      </w:pPr>
      <w:r w:rsidRPr="004A5C4E">
        <w:rPr>
          <w:rFonts w:eastAsiaTheme="minorEastAsia"/>
          <w:sz w:val="28"/>
          <w:szCs w:val="24"/>
        </w:rPr>
        <w:t>Определите среднегодовую численность населения города на основании данных: а) на начало и конец года; б) на начало каждого квартала. Укажите причину расхождения результатов, полученных указанными методами.</w:t>
      </w:r>
    </w:p>
    <w:p w:rsidR="004A5C4E" w:rsidRDefault="004A5C4E" w:rsidP="00DD1A39">
      <w:pPr>
        <w:spacing w:line="276" w:lineRule="auto"/>
        <w:ind w:firstLine="567"/>
        <w:jc w:val="both"/>
        <w:rPr>
          <w:rFonts w:eastAsiaTheme="minorEastAsia"/>
          <w:b/>
          <w:sz w:val="28"/>
          <w:szCs w:val="24"/>
        </w:rPr>
      </w:pPr>
    </w:p>
    <w:p w:rsidR="00CB6AC0" w:rsidRPr="005F4D37" w:rsidRDefault="004A5C4E" w:rsidP="00DD1A39">
      <w:pPr>
        <w:spacing w:line="276" w:lineRule="auto"/>
        <w:ind w:firstLine="567"/>
        <w:jc w:val="both"/>
        <w:rPr>
          <w:rFonts w:eastAsiaTheme="minorHAnsi"/>
          <w:sz w:val="28"/>
          <w:szCs w:val="24"/>
          <w:lang w:eastAsia="en-US"/>
        </w:rPr>
      </w:pPr>
      <w:r>
        <w:rPr>
          <w:rFonts w:eastAsiaTheme="minorEastAsia"/>
          <w:b/>
          <w:sz w:val="28"/>
          <w:szCs w:val="24"/>
        </w:rPr>
        <w:t xml:space="preserve">7.2. </w:t>
      </w:r>
      <w:r w:rsidR="00CB6AC0" w:rsidRPr="005F4D37">
        <w:rPr>
          <w:rFonts w:eastAsiaTheme="minorHAnsi"/>
          <w:sz w:val="28"/>
          <w:szCs w:val="24"/>
          <w:lang w:eastAsia="en-US"/>
        </w:rPr>
        <w:t>Имеются следующие данные:</w:t>
      </w:r>
    </w:p>
    <w:p w:rsidR="00CB6AC0" w:rsidRPr="005F4D37" w:rsidRDefault="00CB6AC0" w:rsidP="00DD1A39">
      <w:pPr>
        <w:spacing w:line="276" w:lineRule="auto"/>
        <w:jc w:val="both"/>
        <w:rPr>
          <w:rFonts w:eastAsiaTheme="minorHAnsi"/>
          <w:sz w:val="28"/>
          <w:szCs w:val="24"/>
          <w:lang w:eastAsia="en-US"/>
        </w:rPr>
      </w:pPr>
      <w:r w:rsidRPr="005F4D37">
        <w:rPr>
          <w:rFonts w:eastAsiaTheme="minorHAnsi"/>
          <w:sz w:val="28"/>
          <w:szCs w:val="24"/>
          <w:lang w:eastAsia="en-US"/>
        </w:rPr>
        <w:t xml:space="preserve">Численность </w:t>
      </w:r>
      <w:r w:rsidR="00A75F56">
        <w:rPr>
          <w:rFonts w:eastAsiaTheme="minorHAnsi"/>
          <w:sz w:val="28"/>
          <w:szCs w:val="24"/>
          <w:lang w:eastAsia="en-US"/>
        </w:rPr>
        <w:t>населения на начало года - 24140</w:t>
      </w:r>
      <w:r w:rsidRPr="005F4D37">
        <w:rPr>
          <w:rFonts w:eastAsiaTheme="minorHAnsi"/>
          <w:sz w:val="28"/>
          <w:szCs w:val="24"/>
          <w:lang w:eastAsia="en-US"/>
        </w:rPr>
        <w:t>0 человек, родившихся - 3380 человек, умерших - 2680 человек, прибывших на постоянное место жительства - 1800 человек, убывших в другой населенный пункт - 600 человек, доля женщин от 15-49 в общей численности населения - 28%.</w:t>
      </w:r>
    </w:p>
    <w:p w:rsidR="00CB6AC0" w:rsidRDefault="00CB6AC0" w:rsidP="00DD1A39">
      <w:pPr>
        <w:spacing w:line="276" w:lineRule="auto"/>
        <w:ind w:firstLine="709"/>
        <w:jc w:val="both"/>
        <w:rPr>
          <w:rFonts w:eastAsiaTheme="minorHAnsi"/>
          <w:sz w:val="28"/>
          <w:szCs w:val="24"/>
          <w:lang w:eastAsia="en-US"/>
        </w:rPr>
      </w:pPr>
      <w:r w:rsidRPr="005F4D37">
        <w:rPr>
          <w:rFonts w:eastAsiaTheme="minorHAnsi"/>
          <w:sz w:val="28"/>
          <w:szCs w:val="24"/>
          <w:lang w:eastAsia="en-US"/>
        </w:rPr>
        <w:t>Определить: п</w:t>
      </w:r>
      <w:r w:rsidRPr="006C29FF">
        <w:rPr>
          <w:rFonts w:eastAsiaTheme="minorHAnsi"/>
          <w:sz w:val="28"/>
          <w:szCs w:val="24"/>
          <w:lang w:eastAsia="en-US"/>
        </w:rPr>
        <w:t>оказатели статисти</w:t>
      </w:r>
      <w:r w:rsidR="00D1105F">
        <w:rPr>
          <w:rFonts w:eastAsiaTheme="minorHAnsi"/>
          <w:sz w:val="28"/>
          <w:szCs w:val="24"/>
          <w:lang w:eastAsia="en-US"/>
        </w:rPr>
        <w:t>ки</w:t>
      </w:r>
      <w:r w:rsidRPr="006C29FF">
        <w:rPr>
          <w:rFonts w:eastAsiaTheme="minorHAnsi"/>
          <w:sz w:val="28"/>
          <w:szCs w:val="24"/>
          <w:lang w:eastAsia="en-US"/>
        </w:rPr>
        <w:t xml:space="preserve"> населения. </w:t>
      </w:r>
    </w:p>
    <w:p w:rsidR="00CB6AC0" w:rsidRPr="006C29FF" w:rsidRDefault="00CB6AC0" w:rsidP="00DD1A39">
      <w:pPr>
        <w:spacing w:line="276" w:lineRule="auto"/>
        <w:jc w:val="both"/>
        <w:rPr>
          <w:rFonts w:eastAsiaTheme="minorHAnsi"/>
          <w:sz w:val="28"/>
          <w:szCs w:val="24"/>
          <w:lang w:eastAsia="en-US"/>
        </w:rPr>
      </w:pPr>
    </w:p>
    <w:p w:rsidR="00CB6AC0" w:rsidRPr="005F4D37" w:rsidRDefault="00DD1A39" w:rsidP="00DD1A39">
      <w:pPr>
        <w:spacing w:line="276" w:lineRule="auto"/>
        <w:ind w:firstLine="709"/>
        <w:jc w:val="both"/>
        <w:rPr>
          <w:rFonts w:eastAsiaTheme="minorHAnsi"/>
          <w:sz w:val="28"/>
          <w:szCs w:val="24"/>
          <w:lang w:eastAsia="en-US"/>
        </w:rPr>
      </w:pPr>
      <w:r>
        <w:rPr>
          <w:rFonts w:eastAsiaTheme="minorEastAsia"/>
          <w:b/>
          <w:sz w:val="28"/>
          <w:szCs w:val="24"/>
        </w:rPr>
        <w:t>7</w:t>
      </w:r>
      <w:r w:rsidR="00CB6AC0">
        <w:rPr>
          <w:rFonts w:eastAsiaTheme="minorEastAsia"/>
          <w:b/>
          <w:sz w:val="28"/>
          <w:szCs w:val="24"/>
        </w:rPr>
        <w:t>.</w:t>
      </w:r>
      <w:r w:rsidR="005F4D37">
        <w:rPr>
          <w:rFonts w:eastAsiaTheme="minorEastAsia"/>
          <w:b/>
          <w:sz w:val="28"/>
          <w:szCs w:val="24"/>
        </w:rPr>
        <w:t>3</w:t>
      </w:r>
      <w:r w:rsidR="00CB6AC0" w:rsidRPr="00E317C3">
        <w:rPr>
          <w:rFonts w:eastAsiaTheme="minorEastAsia"/>
          <w:b/>
          <w:sz w:val="28"/>
          <w:szCs w:val="24"/>
        </w:rPr>
        <w:t>.</w:t>
      </w:r>
      <w:r>
        <w:rPr>
          <w:rFonts w:eastAsiaTheme="minorEastAsia"/>
          <w:b/>
          <w:sz w:val="28"/>
          <w:szCs w:val="24"/>
        </w:rPr>
        <w:t xml:space="preserve"> </w:t>
      </w:r>
      <w:r w:rsidR="00CB6AC0" w:rsidRPr="005F4D37">
        <w:rPr>
          <w:rFonts w:eastAsiaTheme="minorHAnsi"/>
          <w:sz w:val="28"/>
          <w:szCs w:val="24"/>
          <w:lang w:eastAsia="en-US"/>
        </w:rPr>
        <w:t>Имеются следующие данные:</w:t>
      </w:r>
    </w:p>
    <w:p w:rsidR="00CB6AC0" w:rsidRPr="005F4D37" w:rsidRDefault="00CB6AC0" w:rsidP="00DD1A39">
      <w:pPr>
        <w:spacing w:line="276" w:lineRule="auto"/>
        <w:jc w:val="both"/>
        <w:rPr>
          <w:rFonts w:eastAsiaTheme="minorHAnsi"/>
          <w:sz w:val="28"/>
          <w:szCs w:val="24"/>
          <w:lang w:eastAsia="en-US"/>
        </w:rPr>
      </w:pPr>
      <w:r w:rsidRPr="005F4D37">
        <w:rPr>
          <w:rFonts w:eastAsiaTheme="minorHAnsi"/>
          <w:sz w:val="28"/>
          <w:szCs w:val="24"/>
          <w:lang w:eastAsia="en-US"/>
        </w:rPr>
        <w:t>На критический момент переписи в населенном пункте зарегистрировано 58605 человек. Счетчики установили, что количество врем</w:t>
      </w:r>
      <w:r w:rsidR="00A75F56">
        <w:rPr>
          <w:rFonts w:eastAsiaTheme="minorHAnsi"/>
          <w:sz w:val="28"/>
          <w:szCs w:val="24"/>
          <w:lang w:eastAsia="en-US"/>
        </w:rPr>
        <w:t>енно отсутствующих составило 356</w:t>
      </w:r>
      <w:r w:rsidRPr="005F4D37">
        <w:rPr>
          <w:rFonts w:eastAsiaTheme="minorHAnsi"/>
          <w:sz w:val="28"/>
          <w:szCs w:val="24"/>
          <w:lang w:eastAsia="en-US"/>
        </w:rPr>
        <w:t xml:space="preserve">0 человек, а временно проживающих в этом населенном пункте - 3005 человек. </w:t>
      </w:r>
    </w:p>
    <w:p w:rsidR="00CB6AC0" w:rsidRPr="005F4D37" w:rsidRDefault="00CB6AC0" w:rsidP="00DD1A39">
      <w:pPr>
        <w:spacing w:after="200" w:line="276" w:lineRule="auto"/>
        <w:ind w:firstLine="709"/>
        <w:jc w:val="both"/>
        <w:rPr>
          <w:rFonts w:eastAsiaTheme="minorHAnsi"/>
          <w:sz w:val="28"/>
          <w:szCs w:val="24"/>
          <w:lang w:eastAsia="en-US"/>
        </w:rPr>
      </w:pPr>
      <w:r w:rsidRPr="005F4D37">
        <w:rPr>
          <w:rFonts w:eastAsiaTheme="minorHAnsi"/>
          <w:sz w:val="28"/>
          <w:szCs w:val="24"/>
          <w:lang w:eastAsia="en-US"/>
        </w:rPr>
        <w:t xml:space="preserve">Определить: численность постоянного населения. </w:t>
      </w:r>
    </w:p>
    <w:p w:rsidR="00CB6AC0" w:rsidRPr="005F4D37" w:rsidRDefault="00DD1A39" w:rsidP="00DD1A39">
      <w:pPr>
        <w:spacing w:line="276" w:lineRule="auto"/>
        <w:ind w:firstLine="709"/>
        <w:jc w:val="both"/>
        <w:rPr>
          <w:rFonts w:eastAsiaTheme="minorHAnsi"/>
          <w:sz w:val="28"/>
          <w:szCs w:val="24"/>
          <w:lang w:eastAsia="en-US"/>
        </w:rPr>
      </w:pPr>
      <w:r w:rsidRPr="005F4D37">
        <w:rPr>
          <w:rFonts w:eastAsiaTheme="minorEastAsia"/>
          <w:b/>
          <w:sz w:val="28"/>
          <w:szCs w:val="24"/>
        </w:rPr>
        <w:t>7</w:t>
      </w:r>
      <w:r w:rsidR="00CB6AC0" w:rsidRPr="005F4D37">
        <w:rPr>
          <w:rFonts w:eastAsiaTheme="minorEastAsia"/>
          <w:b/>
          <w:sz w:val="28"/>
          <w:szCs w:val="24"/>
        </w:rPr>
        <w:t>.</w:t>
      </w:r>
      <w:r w:rsidR="005F4D37" w:rsidRPr="005F4D37">
        <w:rPr>
          <w:rFonts w:eastAsiaTheme="minorEastAsia"/>
          <w:b/>
          <w:sz w:val="28"/>
          <w:szCs w:val="24"/>
        </w:rPr>
        <w:t>4</w:t>
      </w:r>
      <w:r w:rsidR="00CB6AC0" w:rsidRPr="005F4D37">
        <w:rPr>
          <w:rFonts w:eastAsiaTheme="minorEastAsia"/>
          <w:b/>
          <w:sz w:val="28"/>
          <w:szCs w:val="24"/>
        </w:rPr>
        <w:t>.</w:t>
      </w:r>
      <w:r w:rsidRPr="005F4D37">
        <w:rPr>
          <w:rFonts w:eastAsiaTheme="minorEastAsia"/>
          <w:b/>
          <w:sz w:val="28"/>
          <w:szCs w:val="24"/>
        </w:rPr>
        <w:t xml:space="preserve"> </w:t>
      </w:r>
      <w:r w:rsidR="00CB6AC0" w:rsidRPr="005F4D37">
        <w:rPr>
          <w:rFonts w:eastAsiaTheme="minorHAnsi"/>
          <w:sz w:val="28"/>
          <w:szCs w:val="24"/>
          <w:lang w:eastAsia="en-US"/>
        </w:rPr>
        <w:t>Имеются следующие данные:</w:t>
      </w:r>
    </w:p>
    <w:p w:rsidR="00DD1A39" w:rsidRPr="005F4D37" w:rsidRDefault="00CB6AC0" w:rsidP="00DD1A39">
      <w:pPr>
        <w:spacing w:line="276" w:lineRule="auto"/>
        <w:jc w:val="both"/>
        <w:rPr>
          <w:rFonts w:eastAsiaTheme="minorHAnsi"/>
          <w:sz w:val="28"/>
          <w:szCs w:val="24"/>
          <w:lang w:eastAsia="en-US"/>
        </w:rPr>
      </w:pPr>
      <w:r w:rsidRPr="005F4D37">
        <w:rPr>
          <w:rFonts w:eastAsiaTheme="minorHAnsi"/>
          <w:sz w:val="28"/>
          <w:szCs w:val="24"/>
          <w:lang w:eastAsia="en-US"/>
        </w:rPr>
        <w:t>Известно, что постоянное население составляет 53655 человек, временно проживающих - 2543 человек, временно отсутствующих - 3112 человек.</w:t>
      </w:r>
    </w:p>
    <w:p w:rsidR="00CB6AC0" w:rsidRPr="005F4D37" w:rsidRDefault="00CB6AC0" w:rsidP="00DD1A39">
      <w:pPr>
        <w:spacing w:line="276" w:lineRule="auto"/>
        <w:ind w:firstLine="709"/>
        <w:jc w:val="both"/>
        <w:rPr>
          <w:rFonts w:eastAsiaTheme="minorHAnsi"/>
          <w:sz w:val="28"/>
          <w:szCs w:val="24"/>
          <w:lang w:eastAsia="en-US"/>
        </w:rPr>
      </w:pPr>
      <w:r w:rsidRPr="005F4D37">
        <w:rPr>
          <w:rFonts w:eastAsiaTheme="minorHAnsi"/>
          <w:sz w:val="28"/>
          <w:szCs w:val="24"/>
          <w:lang w:eastAsia="en-US"/>
        </w:rPr>
        <w:t>Определить: численность наличного населения.</w:t>
      </w:r>
    </w:p>
    <w:p w:rsidR="00CB6AC0" w:rsidRPr="002F6AC0" w:rsidRDefault="00CB6AC0" w:rsidP="00DD1A39">
      <w:pPr>
        <w:spacing w:line="276" w:lineRule="auto"/>
        <w:jc w:val="both"/>
        <w:rPr>
          <w:rFonts w:eastAsiaTheme="minorEastAsia"/>
          <w:b/>
          <w:sz w:val="32"/>
          <w:szCs w:val="24"/>
        </w:rPr>
      </w:pPr>
    </w:p>
    <w:p w:rsidR="004A5C4E" w:rsidRDefault="00DD1A39" w:rsidP="00DD1A39">
      <w:pPr>
        <w:spacing w:line="276" w:lineRule="auto"/>
        <w:ind w:firstLine="709"/>
        <w:jc w:val="both"/>
        <w:rPr>
          <w:sz w:val="28"/>
        </w:rPr>
      </w:pPr>
      <w:r>
        <w:rPr>
          <w:rFonts w:eastAsiaTheme="minorEastAsia"/>
          <w:b/>
          <w:sz w:val="28"/>
          <w:szCs w:val="24"/>
        </w:rPr>
        <w:t>7</w:t>
      </w:r>
      <w:r w:rsidR="00CB6AC0">
        <w:rPr>
          <w:rFonts w:eastAsiaTheme="minorEastAsia"/>
          <w:b/>
          <w:sz w:val="28"/>
          <w:szCs w:val="24"/>
        </w:rPr>
        <w:t>.</w:t>
      </w:r>
      <w:r w:rsidR="005F4D37">
        <w:rPr>
          <w:rFonts w:eastAsiaTheme="minorEastAsia"/>
          <w:b/>
          <w:sz w:val="28"/>
          <w:szCs w:val="24"/>
        </w:rPr>
        <w:t>5</w:t>
      </w:r>
      <w:r w:rsidR="00CB6AC0" w:rsidRPr="00E317C3">
        <w:rPr>
          <w:rFonts w:eastAsiaTheme="minorEastAsia"/>
          <w:b/>
          <w:sz w:val="28"/>
          <w:szCs w:val="24"/>
        </w:rPr>
        <w:t>.</w:t>
      </w:r>
      <w:r w:rsidR="004A5C4E">
        <w:rPr>
          <w:rFonts w:eastAsiaTheme="minorEastAsia"/>
          <w:b/>
          <w:sz w:val="28"/>
          <w:szCs w:val="24"/>
        </w:rPr>
        <w:t xml:space="preserve"> </w:t>
      </w:r>
      <w:r w:rsidR="004A5C4E">
        <w:rPr>
          <w:sz w:val="28"/>
        </w:rPr>
        <w:t>Численность населения в городе на 01.01.20</w:t>
      </w:r>
      <w:r w:rsidR="005F4D37">
        <w:rPr>
          <w:sz w:val="28"/>
        </w:rPr>
        <w:t>14</w:t>
      </w:r>
      <w:r w:rsidR="004A5C4E">
        <w:rPr>
          <w:sz w:val="28"/>
        </w:rPr>
        <w:t xml:space="preserve"> составила 83280 человек. В течение года родилось 739 человек, а умерло 575 человек. Миграционного оборота в течение года не было. </w:t>
      </w:r>
    </w:p>
    <w:p w:rsidR="004A5C4E" w:rsidRDefault="004A5C4E" w:rsidP="00DD1A39">
      <w:pPr>
        <w:spacing w:line="276" w:lineRule="auto"/>
        <w:ind w:firstLine="709"/>
        <w:jc w:val="both"/>
        <w:rPr>
          <w:rFonts w:eastAsiaTheme="minorEastAsia"/>
          <w:b/>
          <w:sz w:val="28"/>
          <w:szCs w:val="24"/>
        </w:rPr>
      </w:pPr>
      <w:r>
        <w:rPr>
          <w:sz w:val="28"/>
        </w:rPr>
        <w:t>Рассчитайте: а) численность населения на конец года; б) среднегодовую численность населения; в) абсолютные естественный прирост населения за год; г) коэффициенты естественного прироста, общей рождаемости, общей смертности и жизненности населения.</w:t>
      </w:r>
    </w:p>
    <w:p w:rsidR="004A5C4E" w:rsidRDefault="004A5C4E" w:rsidP="00DD1A39">
      <w:pPr>
        <w:spacing w:line="276" w:lineRule="auto"/>
        <w:ind w:firstLine="709"/>
        <w:jc w:val="both"/>
        <w:rPr>
          <w:rFonts w:eastAsiaTheme="minorEastAsia"/>
          <w:b/>
          <w:sz w:val="28"/>
          <w:szCs w:val="24"/>
        </w:rPr>
      </w:pPr>
    </w:p>
    <w:p w:rsidR="00770C1D" w:rsidRDefault="005F4D37" w:rsidP="00DD1A39">
      <w:pPr>
        <w:spacing w:line="276" w:lineRule="auto"/>
        <w:ind w:firstLine="709"/>
        <w:jc w:val="both"/>
        <w:rPr>
          <w:sz w:val="28"/>
        </w:rPr>
      </w:pPr>
      <w:r w:rsidRPr="005F4D37">
        <w:rPr>
          <w:b/>
          <w:sz w:val="28"/>
        </w:rPr>
        <w:t>7.6.</w:t>
      </w:r>
      <w:r>
        <w:rPr>
          <w:sz w:val="28"/>
        </w:rPr>
        <w:t xml:space="preserve"> </w:t>
      </w:r>
      <w:r w:rsidR="00770C1D">
        <w:rPr>
          <w:sz w:val="28"/>
        </w:rPr>
        <w:t>Средняя численность населения области в 20</w:t>
      </w:r>
      <w:r>
        <w:rPr>
          <w:sz w:val="28"/>
        </w:rPr>
        <w:t>15</w:t>
      </w:r>
      <w:r w:rsidR="00770C1D">
        <w:rPr>
          <w:sz w:val="28"/>
        </w:rPr>
        <w:t xml:space="preserve"> году составляла 860,3 тыс. человек. В течение года родилось 8,8 тыс. человек, а умерло 14,1 тыс. человек. Сальдо миграции за этот период равнялось нулю. Определите общий коэффициент рождаемости и смертности, коэффициент жизненности населения, коэффициенты естественного и общего прироста населения.</w:t>
      </w:r>
    </w:p>
    <w:p w:rsidR="00770C1D" w:rsidRDefault="00770C1D" w:rsidP="00DD1A39">
      <w:pPr>
        <w:spacing w:line="276" w:lineRule="auto"/>
        <w:ind w:firstLine="709"/>
        <w:jc w:val="both"/>
        <w:rPr>
          <w:rFonts w:eastAsiaTheme="minorEastAsia"/>
          <w:b/>
          <w:sz w:val="28"/>
          <w:szCs w:val="24"/>
        </w:rPr>
      </w:pPr>
    </w:p>
    <w:p w:rsidR="005F4D37" w:rsidRDefault="005F4D37" w:rsidP="00DD1A39">
      <w:pPr>
        <w:spacing w:line="276" w:lineRule="auto"/>
        <w:ind w:firstLine="709"/>
        <w:jc w:val="both"/>
        <w:rPr>
          <w:sz w:val="28"/>
        </w:rPr>
      </w:pPr>
      <w:r w:rsidRPr="005F4D37">
        <w:rPr>
          <w:b/>
          <w:sz w:val="28"/>
        </w:rPr>
        <w:lastRenderedPageBreak/>
        <w:t>7.7.</w:t>
      </w:r>
      <w:r>
        <w:rPr>
          <w:sz w:val="28"/>
        </w:rPr>
        <w:t xml:space="preserve"> </w:t>
      </w:r>
      <w:r w:rsidR="00770C1D">
        <w:rPr>
          <w:sz w:val="28"/>
        </w:rPr>
        <w:t>Численность населения района на 1 января 20</w:t>
      </w:r>
      <w:r>
        <w:rPr>
          <w:sz w:val="28"/>
        </w:rPr>
        <w:t>14</w:t>
      </w:r>
      <w:r w:rsidR="00770C1D">
        <w:rPr>
          <w:sz w:val="28"/>
        </w:rPr>
        <w:t xml:space="preserve"> года составляла 340,6 тыс. человек. В течение 20</w:t>
      </w:r>
      <w:r>
        <w:rPr>
          <w:sz w:val="28"/>
        </w:rPr>
        <w:t>14</w:t>
      </w:r>
      <w:r w:rsidR="00770C1D">
        <w:rPr>
          <w:sz w:val="28"/>
        </w:rPr>
        <w:t xml:space="preserve"> года родилось 3,3 тыс. человек, умерло – 4,7 тыс. человек, прибыло на постоянное место жительство 1,0 тыс. человек, выбыло 0,2 тыс. человек. </w:t>
      </w:r>
    </w:p>
    <w:p w:rsidR="00770C1D" w:rsidRDefault="00770C1D" w:rsidP="00DD1A39">
      <w:pPr>
        <w:spacing w:line="276" w:lineRule="auto"/>
        <w:ind w:firstLine="709"/>
        <w:jc w:val="both"/>
        <w:rPr>
          <w:sz w:val="28"/>
        </w:rPr>
      </w:pPr>
      <w:r>
        <w:rPr>
          <w:sz w:val="28"/>
        </w:rPr>
        <w:t>Определите: а) коэффициенты общей рождаемости, общей смертности, естественного прироста населения; б) абсолютный миграционный (механический) прирост населения и коэффициент миграционного (механического) прироста; в) общий прирост населения за период и коэффициент общего прироста населения.</w:t>
      </w:r>
    </w:p>
    <w:p w:rsidR="00770C1D" w:rsidRDefault="00770C1D" w:rsidP="00DD1A39">
      <w:pPr>
        <w:spacing w:line="276" w:lineRule="auto"/>
        <w:ind w:firstLine="709"/>
        <w:jc w:val="both"/>
        <w:rPr>
          <w:sz w:val="28"/>
        </w:rPr>
      </w:pPr>
    </w:p>
    <w:p w:rsidR="00770C1D" w:rsidRDefault="00770C1D" w:rsidP="00DD1A39">
      <w:pPr>
        <w:spacing w:line="276" w:lineRule="auto"/>
        <w:ind w:firstLine="709"/>
        <w:jc w:val="both"/>
        <w:rPr>
          <w:rFonts w:eastAsiaTheme="minorEastAsia"/>
          <w:b/>
          <w:sz w:val="28"/>
          <w:szCs w:val="24"/>
        </w:rPr>
      </w:pPr>
    </w:p>
    <w:p w:rsidR="00CB6AC0" w:rsidRPr="005F4D37" w:rsidRDefault="00DD1A39" w:rsidP="00DD1A39">
      <w:pPr>
        <w:spacing w:line="276" w:lineRule="auto"/>
        <w:ind w:firstLine="709"/>
        <w:jc w:val="both"/>
        <w:rPr>
          <w:rFonts w:eastAsiaTheme="minorHAnsi"/>
          <w:sz w:val="28"/>
          <w:szCs w:val="24"/>
          <w:lang w:eastAsia="en-US"/>
        </w:rPr>
      </w:pPr>
      <w:r>
        <w:rPr>
          <w:rFonts w:eastAsiaTheme="minorEastAsia"/>
          <w:b/>
          <w:sz w:val="28"/>
          <w:szCs w:val="24"/>
        </w:rPr>
        <w:t xml:space="preserve"> </w:t>
      </w:r>
      <w:r w:rsidR="005F4D37">
        <w:rPr>
          <w:rFonts w:eastAsiaTheme="minorEastAsia"/>
          <w:b/>
          <w:sz w:val="28"/>
          <w:szCs w:val="24"/>
        </w:rPr>
        <w:t xml:space="preserve">7.8. </w:t>
      </w:r>
      <w:r w:rsidR="00CB6AC0" w:rsidRPr="005F4D37">
        <w:rPr>
          <w:rFonts w:eastAsiaTheme="minorHAnsi"/>
          <w:sz w:val="28"/>
          <w:szCs w:val="24"/>
          <w:lang w:eastAsia="en-US"/>
        </w:rPr>
        <w:t>Имеются следующие данные:</w:t>
      </w:r>
    </w:p>
    <w:p w:rsidR="00CB6AC0" w:rsidRPr="005F4D37" w:rsidRDefault="00CB6AC0" w:rsidP="00DD1A39">
      <w:pPr>
        <w:tabs>
          <w:tab w:val="left" w:pos="3915"/>
        </w:tabs>
        <w:spacing w:line="276" w:lineRule="auto"/>
        <w:jc w:val="both"/>
        <w:rPr>
          <w:rFonts w:eastAsiaTheme="minorHAnsi"/>
          <w:sz w:val="28"/>
          <w:szCs w:val="24"/>
          <w:lang w:eastAsia="en-US"/>
        </w:rPr>
      </w:pPr>
      <w:r w:rsidRPr="005F4D37">
        <w:rPr>
          <w:rFonts w:eastAsiaTheme="minorHAnsi"/>
          <w:sz w:val="28"/>
          <w:szCs w:val="24"/>
          <w:lang w:eastAsia="en-US"/>
        </w:rPr>
        <w:t>Численность населения района на 1 январ</w:t>
      </w:r>
      <w:r w:rsidR="00D1105F">
        <w:rPr>
          <w:rFonts w:eastAsiaTheme="minorHAnsi"/>
          <w:sz w:val="28"/>
          <w:szCs w:val="24"/>
          <w:lang w:eastAsia="en-US"/>
        </w:rPr>
        <w:t>я</w:t>
      </w:r>
      <w:r w:rsidRPr="005F4D37">
        <w:rPr>
          <w:rFonts w:eastAsiaTheme="minorHAnsi"/>
          <w:sz w:val="28"/>
          <w:szCs w:val="24"/>
          <w:lang w:eastAsia="en-US"/>
        </w:rPr>
        <w:t xml:space="preserve"> 201</w:t>
      </w:r>
      <w:r w:rsidR="00D1105F">
        <w:rPr>
          <w:rFonts w:eastAsiaTheme="minorHAnsi"/>
          <w:sz w:val="28"/>
          <w:szCs w:val="24"/>
          <w:lang w:eastAsia="en-US"/>
        </w:rPr>
        <w:t>5</w:t>
      </w:r>
      <w:r w:rsidRPr="005F4D37">
        <w:rPr>
          <w:rFonts w:eastAsiaTheme="minorHAnsi"/>
          <w:sz w:val="28"/>
          <w:szCs w:val="24"/>
          <w:lang w:eastAsia="en-US"/>
        </w:rPr>
        <w:t xml:space="preserve"> г. равна 441850 человек, в течении 2013 г. Родилось - 2500 человек, умерло - 1400 человек, прибыло на постоянное жительство - 1350 человек, выбыло - 470 человек. </w:t>
      </w:r>
    </w:p>
    <w:p w:rsidR="00CB6AC0" w:rsidRPr="005F4D37" w:rsidRDefault="00CB6AC0" w:rsidP="00DD1A39">
      <w:pPr>
        <w:tabs>
          <w:tab w:val="left" w:pos="3915"/>
        </w:tabs>
        <w:spacing w:line="276" w:lineRule="auto"/>
        <w:ind w:firstLine="709"/>
        <w:jc w:val="both"/>
        <w:rPr>
          <w:rFonts w:eastAsiaTheme="minorHAnsi"/>
          <w:sz w:val="28"/>
          <w:szCs w:val="24"/>
          <w:lang w:eastAsia="en-US"/>
        </w:rPr>
      </w:pPr>
      <w:r w:rsidRPr="005F4D37">
        <w:rPr>
          <w:rFonts w:eastAsiaTheme="minorHAnsi"/>
          <w:sz w:val="28"/>
          <w:szCs w:val="24"/>
          <w:lang w:eastAsia="en-US"/>
        </w:rPr>
        <w:t xml:space="preserve">Определить: </w:t>
      </w:r>
    </w:p>
    <w:p w:rsidR="00DD1A39" w:rsidRPr="005F4D37" w:rsidRDefault="00CB6AC0" w:rsidP="00DD1A39">
      <w:pPr>
        <w:tabs>
          <w:tab w:val="left" w:pos="3915"/>
        </w:tabs>
        <w:spacing w:line="276" w:lineRule="auto"/>
        <w:jc w:val="both"/>
        <w:rPr>
          <w:rFonts w:eastAsiaTheme="minorHAnsi"/>
          <w:sz w:val="28"/>
          <w:szCs w:val="24"/>
          <w:lang w:eastAsia="en-US"/>
        </w:rPr>
      </w:pPr>
      <w:r w:rsidRPr="005F4D37">
        <w:rPr>
          <w:rFonts w:eastAsiaTheme="minorHAnsi"/>
          <w:sz w:val="28"/>
          <w:szCs w:val="24"/>
          <w:lang w:eastAsia="en-US"/>
        </w:rPr>
        <w:t>1)</w:t>
      </w:r>
      <w:r w:rsidR="00DD1A39" w:rsidRPr="005F4D37">
        <w:rPr>
          <w:rFonts w:eastAsiaTheme="minorHAnsi"/>
          <w:sz w:val="28"/>
          <w:szCs w:val="24"/>
          <w:lang w:eastAsia="en-US"/>
        </w:rPr>
        <w:t xml:space="preserve"> </w:t>
      </w:r>
      <w:r w:rsidRPr="005F4D37">
        <w:rPr>
          <w:rFonts w:eastAsiaTheme="minorHAnsi"/>
          <w:sz w:val="28"/>
          <w:szCs w:val="24"/>
          <w:lang w:eastAsia="en-US"/>
        </w:rPr>
        <w:t xml:space="preserve">Коэффициент общей рождаемости, общей смертности, естественный прирост населения. </w:t>
      </w:r>
    </w:p>
    <w:p w:rsidR="00DD1A39" w:rsidRPr="005F4D37" w:rsidRDefault="00CB6AC0" w:rsidP="00DD1A39">
      <w:pPr>
        <w:tabs>
          <w:tab w:val="left" w:pos="3915"/>
        </w:tabs>
        <w:spacing w:line="276" w:lineRule="auto"/>
        <w:jc w:val="both"/>
        <w:rPr>
          <w:rFonts w:eastAsiaTheme="minorHAnsi"/>
          <w:sz w:val="28"/>
          <w:szCs w:val="24"/>
          <w:lang w:eastAsia="en-US"/>
        </w:rPr>
      </w:pPr>
      <w:r w:rsidRPr="005F4D37">
        <w:rPr>
          <w:rFonts w:eastAsiaTheme="minorHAnsi"/>
          <w:sz w:val="28"/>
          <w:szCs w:val="24"/>
          <w:lang w:eastAsia="en-US"/>
        </w:rPr>
        <w:t>2)</w:t>
      </w:r>
      <w:r w:rsidR="00DD1A39" w:rsidRPr="005F4D37">
        <w:rPr>
          <w:rFonts w:eastAsiaTheme="minorHAnsi"/>
          <w:sz w:val="28"/>
          <w:szCs w:val="24"/>
          <w:lang w:eastAsia="en-US"/>
        </w:rPr>
        <w:t xml:space="preserve"> </w:t>
      </w:r>
      <w:r w:rsidRPr="005F4D37">
        <w:rPr>
          <w:rFonts w:eastAsiaTheme="minorHAnsi"/>
          <w:sz w:val="28"/>
          <w:szCs w:val="24"/>
          <w:lang w:eastAsia="en-US"/>
        </w:rPr>
        <w:t xml:space="preserve">Сальдо миграции, объем миграции, общий коэффициент интенсивности миграции, коэффициент интенсивного миграционного оборота, эффективная миграция. </w:t>
      </w:r>
    </w:p>
    <w:p w:rsidR="00CB6AC0" w:rsidRPr="005F4D37" w:rsidRDefault="00CB6AC0" w:rsidP="00DD1A39">
      <w:pPr>
        <w:tabs>
          <w:tab w:val="left" w:pos="3915"/>
        </w:tabs>
        <w:spacing w:line="276" w:lineRule="auto"/>
        <w:jc w:val="both"/>
        <w:rPr>
          <w:rFonts w:eastAsiaTheme="minorHAnsi"/>
          <w:sz w:val="28"/>
          <w:szCs w:val="24"/>
          <w:lang w:eastAsia="en-US"/>
        </w:rPr>
      </w:pPr>
      <w:r w:rsidRPr="005F4D37">
        <w:rPr>
          <w:rFonts w:eastAsiaTheme="minorHAnsi"/>
          <w:sz w:val="28"/>
          <w:szCs w:val="24"/>
          <w:lang w:eastAsia="en-US"/>
        </w:rPr>
        <w:t xml:space="preserve">3) Общий прирост населения за период и коэффициент общего прироста населения. </w:t>
      </w:r>
    </w:p>
    <w:p w:rsidR="00CB6AC0" w:rsidRDefault="00CB6AC0" w:rsidP="00DD1A39">
      <w:pPr>
        <w:spacing w:line="276" w:lineRule="auto"/>
        <w:jc w:val="both"/>
        <w:rPr>
          <w:rFonts w:eastAsiaTheme="minorEastAsia"/>
          <w:b/>
          <w:sz w:val="32"/>
          <w:szCs w:val="24"/>
        </w:rPr>
      </w:pPr>
    </w:p>
    <w:p w:rsidR="00770C1D" w:rsidRDefault="005F4D37" w:rsidP="00DD1A39">
      <w:pPr>
        <w:spacing w:line="276" w:lineRule="auto"/>
        <w:ind w:firstLine="709"/>
        <w:jc w:val="both"/>
        <w:rPr>
          <w:sz w:val="28"/>
        </w:rPr>
      </w:pPr>
      <w:r w:rsidRPr="005F4D37">
        <w:rPr>
          <w:b/>
          <w:sz w:val="28"/>
        </w:rPr>
        <w:t>7.9.</w:t>
      </w:r>
      <w:r>
        <w:rPr>
          <w:sz w:val="28"/>
        </w:rPr>
        <w:t xml:space="preserve"> </w:t>
      </w:r>
      <w:r w:rsidR="00770C1D">
        <w:rPr>
          <w:sz w:val="28"/>
        </w:rPr>
        <w:t xml:space="preserve">Численность населения города </w:t>
      </w:r>
      <w:r w:rsidR="00770C1D">
        <w:rPr>
          <w:sz w:val="28"/>
          <w:lang w:val="en-US"/>
        </w:rPr>
        <w:t>N</w:t>
      </w:r>
      <w:r w:rsidR="00770C1D">
        <w:rPr>
          <w:sz w:val="28"/>
        </w:rPr>
        <w:t xml:space="preserve"> на 1 января 20</w:t>
      </w:r>
      <w:r>
        <w:rPr>
          <w:sz w:val="28"/>
        </w:rPr>
        <w:t>1</w:t>
      </w:r>
      <w:r w:rsidR="00770C1D">
        <w:rPr>
          <w:sz w:val="28"/>
        </w:rPr>
        <w:t xml:space="preserve">5 года составляла 100 тыс. чел., общий коэффициент рождаемости 10,4 </w:t>
      </w:r>
      <w:r w:rsidR="00770C1D">
        <w:rPr>
          <w:sz w:val="28"/>
          <w:vertAlign w:val="superscript"/>
        </w:rPr>
        <w:t>0</w:t>
      </w:r>
      <w:r w:rsidR="00770C1D">
        <w:rPr>
          <w:sz w:val="28"/>
        </w:rPr>
        <w:t>/</w:t>
      </w:r>
      <w:r w:rsidR="00770C1D">
        <w:rPr>
          <w:sz w:val="28"/>
          <w:vertAlign w:val="subscript"/>
        </w:rPr>
        <w:t>00</w:t>
      </w:r>
      <w:r w:rsidR="00770C1D">
        <w:rPr>
          <w:sz w:val="28"/>
        </w:rPr>
        <w:t xml:space="preserve">, общий коэффициент смертности 16,0 </w:t>
      </w:r>
      <w:r w:rsidR="00770C1D">
        <w:rPr>
          <w:sz w:val="28"/>
          <w:vertAlign w:val="superscript"/>
        </w:rPr>
        <w:t>0</w:t>
      </w:r>
      <w:r w:rsidR="00770C1D">
        <w:rPr>
          <w:sz w:val="28"/>
        </w:rPr>
        <w:t>/</w:t>
      </w:r>
      <w:r w:rsidR="00770C1D">
        <w:rPr>
          <w:sz w:val="28"/>
          <w:vertAlign w:val="subscript"/>
        </w:rPr>
        <w:t>00</w:t>
      </w:r>
      <w:r w:rsidR="00770C1D">
        <w:rPr>
          <w:sz w:val="28"/>
        </w:rPr>
        <w:t>, коэффициент механического прироста 0,6</w:t>
      </w:r>
      <w:r w:rsidR="00770C1D">
        <w:rPr>
          <w:sz w:val="28"/>
          <w:vertAlign w:val="superscript"/>
        </w:rPr>
        <w:t>0</w:t>
      </w:r>
      <w:r w:rsidR="00770C1D">
        <w:rPr>
          <w:sz w:val="28"/>
        </w:rPr>
        <w:t>/</w:t>
      </w:r>
      <w:r w:rsidR="00770C1D">
        <w:rPr>
          <w:sz w:val="28"/>
          <w:vertAlign w:val="subscript"/>
        </w:rPr>
        <w:t>00</w:t>
      </w:r>
      <w:r w:rsidR="00770C1D">
        <w:rPr>
          <w:sz w:val="28"/>
        </w:rPr>
        <w:t>. Определите вероятную численность населения этого города через 5 лет, если предположить, что коэффициенты естественного и механического прироста сохраняться на уровне 20</w:t>
      </w:r>
      <w:r w:rsidR="00B634D2">
        <w:rPr>
          <w:sz w:val="28"/>
        </w:rPr>
        <w:t>1</w:t>
      </w:r>
      <w:r w:rsidR="00770C1D">
        <w:rPr>
          <w:sz w:val="28"/>
        </w:rPr>
        <w:t>5 года.</w:t>
      </w:r>
    </w:p>
    <w:p w:rsidR="00770C1D" w:rsidRDefault="00770C1D" w:rsidP="00DD1A39">
      <w:pPr>
        <w:spacing w:line="276" w:lineRule="auto"/>
        <w:ind w:firstLine="709"/>
        <w:jc w:val="both"/>
        <w:rPr>
          <w:rFonts w:eastAsiaTheme="minorEastAsia"/>
          <w:b/>
          <w:sz w:val="28"/>
          <w:szCs w:val="24"/>
        </w:rPr>
      </w:pPr>
    </w:p>
    <w:p w:rsidR="00CB6AC0" w:rsidRPr="005F4D37" w:rsidRDefault="00DD1A39" w:rsidP="00DD1A39">
      <w:pPr>
        <w:spacing w:line="276" w:lineRule="auto"/>
        <w:ind w:firstLine="709"/>
        <w:jc w:val="both"/>
        <w:rPr>
          <w:rFonts w:eastAsiaTheme="minorHAnsi"/>
          <w:sz w:val="28"/>
          <w:szCs w:val="24"/>
          <w:lang w:eastAsia="en-US"/>
        </w:rPr>
      </w:pPr>
      <w:r>
        <w:rPr>
          <w:rFonts w:eastAsiaTheme="minorEastAsia"/>
          <w:b/>
          <w:sz w:val="28"/>
          <w:szCs w:val="24"/>
        </w:rPr>
        <w:t>7</w:t>
      </w:r>
      <w:r w:rsidR="00CB6AC0">
        <w:rPr>
          <w:rFonts w:eastAsiaTheme="minorEastAsia"/>
          <w:b/>
          <w:sz w:val="28"/>
          <w:szCs w:val="24"/>
        </w:rPr>
        <w:t>.</w:t>
      </w:r>
      <w:r w:rsidR="005F4D37">
        <w:rPr>
          <w:rFonts w:eastAsiaTheme="minorEastAsia"/>
          <w:b/>
          <w:sz w:val="28"/>
          <w:szCs w:val="24"/>
        </w:rPr>
        <w:t>10</w:t>
      </w:r>
      <w:r w:rsidR="00CB6AC0" w:rsidRPr="00E317C3">
        <w:rPr>
          <w:rFonts w:eastAsiaTheme="minorEastAsia"/>
          <w:b/>
          <w:sz w:val="28"/>
          <w:szCs w:val="24"/>
        </w:rPr>
        <w:t>.</w:t>
      </w:r>
      <w:r>
        <w:rPr>
          <w:rFonts w:eastAsiaTheme="minorEastAsia"/>
          <w:b/>
          <w:sz w:val="28"/>
          <w:szCs w:val="24"/>
        </w:rPr>
        <w:t xml:space="preserve"> </w:t>
      </w:r>
      <w:r w:rsidR="00CB6AC0" w:rsidRPr="005F4D37">
        <w:rPr>
          <w:rFonts w:eastAsiaTheme="minorHAnsi"/>
          <w:sz w:val="28"/>
          <w:szCs w:val="24"/>
          <w:lang w:eastAsia="en-US"/>
        </w:rPr>
        <w:t>Имеются следующие данные:</w:t>
      </w:r>
    </w:p>
    <w:p w:rsidR="00CB6AC0" w:rsidRPr="005F4D37" w:rsidRDefault="00CB6AC0" w:rsidP="00DD1A39">
      <w:pPr>
        <w:spacing w:line="276" w:lineRule="auto"/>
        <w:jc w:val="both"/>
        <w:rPr>
          <w:rFonts w:eastAsiaTheme="minorEastAsia"/>
          <w:sz w:val="28"/>
          <w:szCs w:val="24"/>
          <w:lang w:eastAsia="en-US"/>
        </w:rPr>
      </w:pPr>
      <w:r w:rsidRPr="005F4D37">
        <w:rPr>
          <w:rFonts w:eastAsiaTheme="minorHAnsi"/>
          <w:sz w:val="28"/>
          <w:szCs w:val="24"/>
          <w:lang w:eastAsia="en-US"/>
        </w:rPr>
        <w:t xml:space="preserve">Специальный коэффициент рождаемости в городе равен </w:t>
      </w:r>
      <w:r w:rsidRPr="005F4D37">
        <w:rPr>
          <w:rFonts w:eastAsiaTheme="minorHAnsi"/>
          <w:sz w:val="28"/>
          <w:szCs w:val="24"/>
          <w:lang w:val="en-US" w:eastAsia="en-US"/>
        </w:rPr>
        <w:t>F</w:t>
      </w:r>
      <w:r w:rsidRPr="005F4D37">
        <w:rPr>
          <w:rFonts w:eastAsiaTheme="minorHAnsi"/>
          <w:sz w:val="28"/>
          <w:szCs w:val="24"/>
          <w:vertAlign w:val="subscript"/>
          <w:lang w:val="en-US" w:eastAsia="en-US"/>
        </w:rPr>
        <w:t>s</w:t>
      </w:r>
      <w:r w:rsidRPr="005F4D37">
        <w:rPr>
          <w:rFonts w:eastAsiaTheme="minorHAnsi"/>
          <w:sz w:val="28"/>
          <w:szCs w:val="24"/>
          <w:vertAlign w:val="subscript"/>
          <w:lang w:eastAsia="en-US"/>
        </w:rPr>
        <w:t xml:space="preserve"> </w:t>
      </w:r>
      <w:r w:rsidRPr="005F4D37">
        <w:rPr>
          <w:rFonts w:eastAsiaTheme="minorHAnsi"/>
          <w:sz w:val="28"/>
          <w:szCs w:val="24"/>
          <w:lang w:eastAsia="en-US"/>
        </w:rPr>
        <w:t>= 49,</w:t>
      </w:r>
      <w:proofErr w:type="gramStart"/>
      <w:r w:rsidRPr="005F4D37">
        <w:rPr>
          <w:rFonts w:eastAsiaTheme="minorHAnsi"/>
          <w:sz w:val="28"/>
          <w:szCs w:val="24"/>
          <w:lang w:eastAsia="en-US"/>
        </w:rPr>
        <w:t xml:space="preserve">9 </w:t>
      </w:r>
      <m:oMath>
        <m:r>
          <m:rPr>
            <m:sty m:val="p"/>
          </m:rPr>
          <w:rPr>
            <w:rFonts w:ascii="Cambria Math" w:eastAsiaTheme="minorHAnsi" w:hAnsi="Cambria Math"/>
            <w:sz w:val="28"/>
            <w:szCs w:val="24"/>
            <w:lang w:eastAsia="en-US"/>
          </w:rPr>
          <m:t>‰</m:t>
        </m:r>
      </m:oMath>
      <w:r w:rsidRPr="005F4D37">
        <w:rPr>
          <w:rFonts w:eastAsiaTheme="minorEastAsia"/>
          <w:sz w:val="28"/>
          <w:szCs w:val="24"/>
          <w:lang w:eastAsia="en-US"/>
        </w:rPr>
        <w:t>,</w:t>
      </w:r>
      <w:proofErr w:type="gramEnd"/>
      <w:r w:rsidRPr="005F4D37">
        <w:rPr>
          <w:rFonts w:eastAsiaTheme="minorEastAsia"/>
          <w:sz w:val="28"/>
          <w:szCs w:val="24"/>
          <w:lang w:eastAsia="en-US"/>
        </w:rPr>
        <w:t xml:space="preserve"> число родившихся </w:t>
      </w:r>
      <w:r w:rsidRPr="005F4D37">
        <w:rPr>
          <w:rFonts w:eastAsiaTheme="minorEastAsia"/>
          <w:sz w:val="28"/>
          <w:szCs w:val="24"/>
          <w:lang w:val="en-US" w:eastAsia="en-US"/>
        </w:rPr>
        <w:t>N</w:t>
      </w:r>
      <w:r w:rsidRPr="005F4D37">
        <w:rPr>
          <w:rFonts w:eastAsiaTheme="minorEastAsia"/>
          <w:sz w:val="28"/>
          <w:szCs w:val="24"/>
          <w:lang w:eastAsia="en-US"/>
        </w:rPr>
        <w:t xml:space="preserve"> = 5000 чел</w:t>
      </w:r>
      <w:r w:rsidR="00D1105F">
        <w:rPr>
          <w:rFonts w:eastAsiaTheme="minorEastAsia"/>
          <w:sz w:val="28"/>
          <w:szCs w:val="24"/>
          <w:lang w:eastAsia="en-US"/>
        </w:rPr>
        <w:t>.</w:t>
      </w:r>
      <w:r w:rsidRPr="005F4D37">
        <w:rPr>
          <w:rFonts w:eastAsiaTheme="minorEastAsia"/>
          <w:sz w:val="28"/>
          <w:szCs w:val="24"/>
          <w:lang w:eastAsia="en-US"/>
        </w:rPr>
        <w:t>, число умерших М = 3000 чел</w:t>
      </w:r>
      <w:r w:rsidR="00D1105F">
        <w:rPr>
          <w:rFonts w:eastAsiaTheme="minorEastAsia"/>
          <w:sz w:val="28"/>
          <w:szCs w:val="24"/>
          <w:lang w:eastAsia="en-US"/>
        </w:rPr>
        <w:t>.</w:t>
      </w:r>
      <w:r w:rsidRPr="005F4D37">
        <w:rPr>
          <w:rFonts w:eastAsiaTheme="minorEastAsia"/>
          <w:sz w:val="28"/>
          <w:szCs w:val="24"/>
          <w:lang w:eastAsia="en-US"/>
        </w:rPr>
        <w:t>, доля женщин в возрасте от 15-49 лет (</w:t>
      </w:r>
      <w:r w:rsidRPr="005F4D37">
        <w:rPr>
          <w:rFonts w:eastAsiaTheme="minorEastAsia"/>
          <w:sz w:val="28"/>
          <w:szCs w:val="24"/>
          <w:lang w:val="en-US" w:eastAsia="en-US"/>
        </w:rPr>
        <w:t>d</w:t>
      </w:r>
      <w:r w:rsidRPr="005F4D37">
        <w:rPr>
          <w:rFonts w:eastAsiaTheme="minorEastAsia"/>
          <w:sz w:val="28"/>
          <w:szCs w:val="24"/>
          <w:vertAlign w:val="subscript"/>
          <w:lang w:eastAsia="en-US"/>
        </w:rPr>
        <w:t>жен 15-49</w:t>
      </w:r>
      <w:r w:rsidRPr="005F4D37">
        <w:rPr>
          <w:rFonts w:eastAsiaTheme="minorEastAsia"/>
          <w:sz w:val="28"/>
          <w:szCs w:val="24"/>
          <w:lang w:eastAsia="en-US"/>
        </w:rPr>
        <w:t xml:space="preserve"> = 26,0%), сальдо миграции составляет ΔМ = 4000 чел</w:t>
      </w:r>
      <w:r w:rsidR="00D1105F">
        <w:rPr>
          <w:rFonts w:eastAsiaTheme="minorEastAsia"/>
          <w:sz w:val="28"/>
          <w:szCs w:val="24"/>
          <w:lang w:eastAsia="en-US"/>
        </w:rPr>
        <w:t>.</w:t>
      </w:r>
      <w:r w:rsidRPr="005F4D37">
        <w:rPr>
          <w:rFonts w:eastAsiaTheme="minorEastAsia"/>
          <w:sz w:val="28"/>
          <w:szCs w:val="24"/>
          <w:lang w:eastAsia="en-US"/>
        </w:rPr>
        <w:t xml:space="preserve"> </w:t>
      </w:r>
    </w:p>
    <w:p w:rsidR="00CB6AC0" w:rsidRPr="002F6AC0" w:rsidRDefault="00CB6AC0" w:rsidP="00DD1A39">
      <w:pPr>
        <w:spacing w:line="276" w:lineRule="auto"/>
        <w:ind w:firstLine="709"/>
        <w:jc w:val="both"/>
        <w:rPr>
          <w:rFonts w:eastAsiaTheme="minorEastAsia"/>
          <w:sz w:val="28"/>
          <w:szCs w:val="24"/>
          <w:lang w:eastAsia="en-US"/>
        </w:rPr>
      </w:pPr>
      <w:r w:rsidRPr="005F4D37">
        <w:rPr>
          <w:rFonts w:eastAsiaTheme="minorEastAsia"/>
          <w:sz w:val="28"/>
          <w:szCs w:val="24"/>
          <w:lang w:eastAsia="en-US"/>
        </w:rPr>
        <w:t>Определить: Общие коэффициенты рождаемости, смертности, общего прироста населения и жизненности</w:t>
      </w:r>
      <w:r w:rsidRPr="002F6AC0">
        <w:rPr>
          <w:rFonts w:eastAsiaTheme="minorEastAsia"/>
          <w:sz w:val="28"/>
          <w:szCs w:val="24"/>
          <w:lang w:eastAsia="en-US"/>
        </w:rPr>
        <w:t xml:space="preserve">. </w:t>
      </w:r>
    </w:p>
    <w:p w:rsidR="00CB6AC0" w:rsidRPr="002F6AC0" w:rsidRDefault="00CB6AC0" w:rsidP="00CB6AC0">
      <w:pPr>
        <w:jc w:val="both"/>
        <w:rPr>
          <w:rFonts w:eastAsiaTheme="minorEastAsia"/>
          <w:b/>
          <w:sz w:val="32"/>
          <w:szCs w:val="24"/>
        </w:rPr>
      </w:pPr>
    </w:p>
    <w:p w:rsidR="00CB6AC0" w:rsidRDefault="004A5C4E" w:rsidP="004A5C4E">
      <w:pPr>
        <w:ind w:firstLine="709"/>
        <w:jc w:val="both"/>
        <w:rPr>
          <w:rFonts w:eastAsiaTheme="minorEastAsia"/>
          <w:sz w:val="28"/>
          <w:szCs w:val="24"/>
        </w:rPr>
      </w:pPr>
      <w:r>
        <w:rPr>
          <w:rFonts w:eastAsiaTheme="minorEastAsia"/>
          <w:b/>
          <w:sz w:val="28"/>
          <w:szCs w:val="24"/>
        </w:rPr>
        <w:lastRenderedPageBreak/>
        <w:t>7</w:t>
      </w:r>
      <w:r w:rsidR="00CB6AC0">
        <w:rPr>
          <w:rFonts w:eastAsiaTheme="minorEastAsia"/>
          <w:b/>
          <w:sz w:val="28"/>
          <w:szCs w:val="24"/>
        </w:rPr>
        <w:t>.</w:t>
      </w:r>
      <w:r w:rsidR="005F4D37">
        <w:rPr>
          <w:rFonts w:eastAsiaTheme="minorEastAsia"/>
          <w:b/>
          <w:sz w:val="28"/>
          <w:szCs w:val="24"/>
        </w:rPr>
        <w:t>11</w:t>
      </w:r>
      <w:r w:rsidR="00CB6AC0" w:rsidRPr="00E317C3">
        <w:rPr>
          <w:rFonts w:eastAsiaTheme="minorEastAsia"/>
          <w:b/>
          <w:sz w:val="28"/>
          <w:szCs w:val="24"/>
        </w:rPr>
        <w:t>.</w:t>
      </w:r>
      <w:r>
        <w:rPr>
          <w:rFonts w:eastAsiaTheme="minorEastAsia"/>
          <w:b/>
          <w:sz w:val="28"/>
          <w:szCs w:val="24"/>
        </w:rPr>
        <w:t xml:space="preserve"> </w:t>
      </w:r>
      <w:r w:rsidR="00CB6AC0">
        <w:rPr>
          <w:rFonts w:eastAsiaTheme="minorEastAsia"/>
          <w:sz w:val="28"/>
          <w:szCs w:val="24"/>
        </w:rPr>
        <w:t>Рассчитайте долю мужского и женского населения, а также численность мужчин на 1000 женщин.</w:t>
      </w:r>
    </w:p>
    <w:p w:rsidR="00CB6AC0" w:rsidRDefault="00A16E84" w:rsidP="00A16E84">
      <w:pPr>
        <w:jc w:val="right"/>
        <w:rPr>
          <w:rFonts w:eastAsiaTheme="minorEastAsia"/>
          <w:sz w:val="28"/>
          <w:szCs w:val="24"/>
        </w:rPr>
      </w:pPr>
      <w:r>
        <w:rPr>
          <w:rFonts w:eastAsiaTheme="minorEastAsia"/>
          <w:sz w:val="28"/>
          <w:szCs w:val="24"/>
        </w:rPr>
        <w:t>Таблица 7.1</w:t>
      </w:r>
    </w:p>
    <w:p w:rsidR="00CB6AC0" w:rsidRDefault="00CB6AC0" w:rsidP="00CB6AC0">
      <w:pPr>
        <w:jc w:val="center"/>
        <w:rPr>
          <w:rFonts w:eastAsiaTheme="minorEastAsia"/>
          <w:sz w:val="28"/>
          <w:szCs w:val="24"/>
        </w:rPr>
      </w:pPr>
      <w:r>
        <w:rPr>
          <w:rFonts w:eastAsiaTheme="minorEastAsia"/>
          <w:sz w:val="28"/>
          <w:szCs w:val="24"/>
        </w:rPr>
        <w:t>Численность мужчин и женщин.</w:t>
      </w:r>
    </w:p>
    <w:tbl>
      <w:tblPr>
        <w:tblStyle w:val="a3"/>
        <w:tblW w:w="0" w:type="auto"/>
        <w:tblLook w:val="04A0" w:firstRow="1" w:lastRow="0" w:firstColumn="1" w:lastColumn="0" w:noHBand="0" w:noVBand="1"/>
      </w:tblPr>
      <w:tblGrid>
        <w:gridCol w:w="2441"/>
        <w:gridCol w:w="2648"/>
        <w:gridCol w:w="2241"/>
        <w:gridCol w:w="2241"/>
      </w:tblGrid>
      <w:tr w:rsidR="00CB6AC0" w:rsidTr="00DD1A39">
        <w:tc>
          <w:tcPr>
            <w:tcW w:w="2441" w:type="dxa"/>
            <w:vMerge w:val="restart"/>
          </w:tcPr>
          <w:p w:rsidR="00CB6AC0" w:rsidRDefault="00CB6AC0" w:rsidP="00DD1A39">
            <w:pPr>
              <w:jc w:val="center"/>
              <w:rPr>
                <w:rFonts w:eastAsiaTheme="minorEastAsia"/>
                <w:sz w:val="28"/>
                <w:szCs w:val="24"/>
              </w:rPr>
            </w:pPr>
            <w:r>
              <w:rPr>
                <w:rFonts w:eastAsiaTheme="minorEastAsia"/>
                <w:sz w:val="28"/>
                <w:szCs w:val="24"/>
              </w:rPr>
              <w:t>Годы</w:t>
            </w:r>
          </w:p>
        </w:tc>
        <w:tc>
          <w:tcPr>
            <w:tcW w:w="2648" w:type="dxa"/>
            <w:vMerge w:val="restart"/>
          </w:tcPr>
          <w:p w:rsidR="00CB6AC0" w:rsidRDefault="00CB6AC0" w:rsidP="00DD1A39">
            <w:pPr>
              <w:jc w:val="center"/>
              <w:rPr>
                <w:rFonts w:eastAsiaTheme="minorEastAsia"/>
                <w:sz w:val="28"/>
                <w:szCs w:val="24"/>
              </w:rPr>
            </w:pPr>
            <w:r>
              <w:rPr>
                <w:rFonts w:eastAsiaTheme="minorEastAsia"/>
                <w:sz w:val="28"/>
                <w:szCs w:val="24"/>
              </w:rPr>
              <w:t>Все население, млн. чел.</w:t>
            </w:r>
          </w:p>
        </w:tc>
        <w:tc>
          <w:tcPr>
            <w:tcW w:w="4482" w:type="dxa"/>
            <w:gridSpan w:val="2"/>
          </w:tcPr>
          <w:p w:rsidR="00CB6AC0" w:rsidRDefault="00CB6AC0" w:rsidP="00DD1A39">
            <w:pPr>
              <w:jc w:val="center"/>
              <w:rPr>
                <w:rFonts w:eastAsiaTheme="minorEastAsia"/>
                <w:sz w:val="28"/>
                <w:szCs w:val="24"/>
              </w:rPr>
            </w:pPr>
            <w:r>
              <w:rPr>
                <w:rFonts w:eastAsiaTheme="minorEastAsia"/>
                <w:sz w:val="28"/>
                <w:szCs w:val="24"/>
              </w:rPr>
              <w:t>В том числе:</w:t>
            </w:r>
          </w:p>
        </w:tc>
      </w:tr>
      <w:tr w:rsidR="00CB6AC0" w:rsidTr="00DD1A39">
        <w:tc>
          <w:tcPr>
            <w:tcW w:w="2441" w:type="dxa"/>
            <w:vMerge/>
          </w:tcPr>
          <w:p w:rsidR="00CB6AC0" w:rsidRDefault="00CB6AC0" w:rsidP="00DD1A39">
            <w:pPr>
              <w:jc w:val="center"/>
              <w:rPr>
                <w:rFonts w:eastAsiaTheme="minorEastAsia"/>
                <w:sz w:val="28"/>
                <w:szCs w:val="24"/>
              </w:rPr>
            </w:pPr>
          </w:p>
        </w:tc>
        <w:tc>
          <w:tcPr>
            <w:tcW w:w="2648" w:type="dxa"/>
            <w:vMerge/>
          </w:tcPr>
          <w:p w:rsidR="00CB6AC0" w:rsidRDefault="00CB6AC0" w:rsidP="00DD1A39">
            <w:pPr>
              <w:jc w:val="center"/>
              <w:rPr>
                <w:rFonts w:eastAsiaTheme="minorEastAsia"/>
                <w:sz w:val="28"/>
                <w:szCs w:val="24"/>
              </w:rPr>
            </w:pPr>
          </w:p>
        </w:tc>
        <w:tc>
          <w:tcPr>
            <w:tcW w:w="2241" w:type="dxa"/>
          </w:tcPr>
          <w:p w:rsidR="00CB6AC0" w:rsidRDefault="00CB6AC0" w:rsidP="00DD1A39">
            <w:pPr>
              <w:jc w:val="center"/>
              <w:rPr>
                <w:rFonts w:eastAsiaTheme="minorEastAsia"/>
                <w:sz w:val="28"/>
                <w:szCs w:val="24"/>
              </w:rPr>
            </w:pPr>
            <w:r>
              <w:rPr>
                <w:rFonts w:eastAsiaTheme="minorEastAsia"/>
                <w:sz w:val="28"/>
                <w:szCs w:val="24"/>
              </w:rPr>
              <w:t>мужчины</w:t>
            </w:r>
          </w:p>
        </w:tc>
        <w:tc>
          <w:tcPr>
            <w:tcW w:w="2241" w:type="dxa"/>
          </w:tcPr>
          <w:p w:rsidR="00CB6AC0" w:rsidRDefault="00CB6AC0" w:rsidP="00DD1A39">
            <w:pPr>
              <w:jc w:val="center"/>
              <w:rPr>
                <w:rFonts w:eastAsiaTheme="minorEastAsia"/>
                <w:sz w:val="28"/>
                <w:szCs w:val="24"/>
              </w:rPr>
            </w:pPr>
            <w:r>
              <w:rPr>
                <w:rFonts w:eastAsiaTheme="minorEastAsia"/>
                <w:sz w:val="28"/>
                <w:szCs w:val="24"/>
              </w:rPr>
              <w:t>женщины</w:t>
            </w:r>
          </w:p>
        </w:tc>
      </w:tr>
      <w:tr w:rsidR="00CB6AC0" w:rsidTr="00DD1A39">
        <w:tc>
          <w:tcPr>
            <w:tcW w:w="2441" w:type="dxa"/>
          </w:tcPr>
          <w:p w:rsidR="00CB6AC0" w:rsidRDefault="00CB6AC0" w:rsidP="00DD1A39">
            <w:pPr>
              <w:jc w:val="center"/>
              <w:rPr>
                <w:rFonts w:eastAsiaTheme="minorEastAsia"/>
                <w:sz w:val="28"/>
                <w:szCs w:val="24"/>
              </w:rPr>
            </w:pPr>
            <w:r>
              <w:rPr>
                <w:rFonts w:eastAsiaTheme="minorEastAsia"/>
                <w:sz w:val="28"/>
                <w:szCs w:val="24"/>
              </w:rPr>
              <w:t>2011</w:t>
            </w:r>
          </w:p>
        </w:tc>
        <w:tc>
          <w:tcPr>
            <w:tcW w:w="2648" w:type="dxa"/>
          </w:tcPr>
          <w:p w:rsidR="00CB6AC0" w:rsidRDefault="00CB6AC0" w:rsidP="00DD1A39">
            <w:pPr>
              <w:jc w:val="center"/>
              <w:rPr>
                <w:rFonts w:eastAsiaTheme="minorEastAsia"/>
                <w:sz w:val="28"/>
                <w:szCs w:val="24"/>
              </w:rPr>
            </w:pPr>
            <w:r>
              <w:rPr>
                <w:rFonts w:eastAsiaTheme="minorEastAsia"/>
                <w:sz w:val="28"/>
                <w:szCs w:val="24"/>
              </w:rPr>
              <w:t>142,9</w:t>
            </w:r>
          </w:p>
        </w:tc>
        <w:tc>
          <w:tcPr>
            <w:tcW w:w="2241" w:type="dxa"/>
          </w:tcPr>
          <w:p w:rsidR="00CB6AC0" w:rsidRDefault="00CB6AC0" w:rsidP="00DD1A39">
            <w:pPr>
              <w:jc w:val="center"/>
              <w:rPr>
                <w:rFonts w:eastAsiaTheme="minorEastAsia"/>
                <w:sz w:val="28"/>
                <w:szCs w:val="24"/>
              </w:rPr>
            </w:pPr>
            <w:r>
              <w:rPr>
                <w:rFonts w:eastAsiaTheme="minorEastAsia"/>
                <w:sz w:val="28"/>
                <w:szCs w:val="24"/>
              </w:rPr>
              <w:t>66,1</w:t>
            </w:r>
          </w:p>
        </w:tc>
        <w:tc>
          <w:tcPr>
            <w:tcW w:w="2241" w:type="dxa"/>
          </w:tcPr>
          <w:p w:rsidR="00CB6AC0" w:rsidRDefault="00CB6AC0" w:rsidP="00DD1A39">
            <w:pPr>
              <w:jc w:val="center"/>
              <w:rPr>
                <w:rFonts w:eastAsiaTheme="minorEastAsia"/>
                <w:sz w:val="28"/>
                <w:szCs w:val="24"/>
              </w:rPr>
            </w:pPr>
            <w:r>
              <w:rPr>
                <w:rFonts w:eastAsiaTheme="minorEastAsia"/>
                <w:sz w:val="28"/>
                <w:szCs w:val="24"/>
              </w:rPr>
              <w:t>76,8</w:t>
            </w:r>
          </w:p>
        </w:tc>
      </w:tr>
      <w:tr w:rsidR="00CB6AC0" w:rsidTr="00DD1A39">
        <w:tc>
          <w:tcPr>
            <w:tcW w:w="2441" w:type="dxa"/>
          </w:tcPr>
          <w:p w:rsidR="00CB6AC0" w:rsidRDefault="00CB6AC0" w:rsidP="00DD1A39">
            <w:pPr>
              <w:jc w:val="center"/>
              <w:rPr>
                <w:rFonts w:eastAsiaTheme="minorEastAsia"/>
                <w:sz w:val="28"/>
                <w:szCs w:val="24"/>
              </w:rPr>
            </w:pPr>
            <w:r>
              <w:rPr>
                <w:rFonts w:eastAsiaTheme="minorEastAsia"/>
                <w:sz w:val="28"/>
                <w:szCs w:val="24"/>
              </w:rPr>
              <w:t>2012</w:t>
            </w:r>
          </w:p>
        </w:tc>
        <w:tc>
          <w:tcPr>
            <w:tcW w:w="2648" w:type="dxa"/>
          </w:tcPr>
          <w:p w:rsidR="00CB6AC0" w:rsidRDefault="00CB6AC0" w:rsidP="00DD1A39">
            <w:pPr>
              <w:jc w:val="center"/>
              <w:rPr>
                <w:rFonts w:eastAsiaTheme="minorEastAsia"/>
                <w:sz w:val="28"/>
                <w:szCs w:val="24"/>
              </w:rPr>
            </w:pPr>
            <w:r>
              <w:rPr>
                <w:rFonts w:eastAsiaTheme="minorEastAsia"/>
                <w:sz w:val="28"/>
                <w:szCs w:val="24"/>
              </w:rPr>
              <w:t>143,0</w:t>
            </w:r>
          </w:p>
        </w:tc>
        <w:tc>
          <w:tcPr>
            <w:tcW w:w="2241" w:type="dxa"/>
          </w:tcPr>
          <w:p w:rsidR="00CB6AC0" w:rsidRDefault="00CB6AC0" w:rsidP="00DD1A39">
            <w:pPr>
              <w:jc w:val="center"/>
              <w:rPr>
                <w:rFonts w:eastAsiaTheme="minorEastAsia"/>
                <w:sz w:val="28"/>
                <w:szCs w:val="24"/>
              </w:rPr>
            </w:pPr>
            <w:r>
              <w:rPr>
                <w:rFonts w:eastAsiaTheme="minorEastAsia"/>
                <w:sz w:val="28"/>
                <w:szCs w:val="24"/>
              </w:rPr>
              <w:t>66,1</w:t>
            </w:r>
          </w:p>
        </w:tc>
        <w:tc>
          <w:tcPr>
            <w:tcW w:w="2241" w:type="dxa"/>
          </w:tcPr>
          <w:p w:rsidR="00CB6AC0" w:rsidRDefault="00CB6AC0" w:rsidP="00DD1A39">
            <w:pPr>
              <w:jc w:val="center"/>
              <w:rPr>
                <w:rFonts w:eastAsiaTheme="minorEastAsia"/>
                <w:sz w:val="28"/>
                <w:szCs w:val="24"/>
              </w:rPr>
            </w:pPr>
            <w:r>
              <w:rPr>
                <w:rFonts w:eastAsiaTheme="minorEastAsia"/>
                <w:sz w:val="28"/>
                <w:szCs w:val="24"/>
              </w:rPr>
              <w:t>76,9</w:t>
            </w:r>
          </w:p>
        </w:tc>
      </w:tr>
      <w:tr w:rsidR="00CB6AC0" w:rsidTr="00DD1A39">
        <w:tc>
          <w:tcPr>
            <w:tcW w:w="2441" w:type="dxa"/>
          </w:tcPr>
          <w:p w:rsidR="00CB6AC0" w:rsidRDefault="00CB6AC0" w:rsidP="00DD1A39">
            <w:pPr>
              <w:jc w:val="center"/>
              <w:rPr>
                <w:rFonts w:eastAsiaTheme="minorEastAsia"/>
                <w:sz w:val="28"/>
                <w:szCs w:val="24"/>
              </w:rPr>
            </w:pPr>
            <w:r>
              <w:rPr>
                <w:rFonts w:eastAsiaTheme="minorEastAsia"/>
                <w:sz w:val="28"/>
                <w:szCs w:val="24"/>
              </w:rPr>
              <w:t>2013</w:t>
            </w:r>
          </w:p>
        </w:tc>
        <w:tc>
          <w:tcPr>
            <w:tcW w:w="2648" w:type="dxa"/>
          </w:tcPr>
          <w:p w:rsidR="00CB6AC0" w:rsidRDefault="00CB6AC0" w:rsidP="00DD1A39">
            <w:pPr>
              <w:jc w:val="center"/>
              <w:rPr>
                <w:rFonts w:eastAsiaTheme="minorEastAsia"/>
                <w:sz w:val="28"/>
                <w:szCs w:val="24"/>
              </w:rPr>
            </w:pPr>
            <w:r>
              <w:rPr>
                <w:rFonts w:eastAsiaTheme="minorEastAsia"/>
                <w:sz w:val="28"/>
                <w:szCs w:val="24"/>
              </w:rPr>
              <w:t>143,3</w:t>
            </w:r>
          </w:p>
        </w:tc>
        <w:tc>
          <w:tcPr>
            <w:tcW w:w="2241" w:type="dxa"/>
          </w:tcPr>
          <w:p w:rsidR="00CB6AC0" w:rsidRDefault="00CB6AC0" w:rsidP="00DD1A39">
            <w:pPr>
              <w:jc w:val="center"/>
              <w:rPr>
                <w:rFonts w:eastAsiaTheme="minorEastAsia"/>
                <w:sz w:val="28"/>
                <w:szCs w:val="24"/>
              </w:rPr>
            </w:pPr>
            <w:r>
              <w:rPr>
                <w:rFonts w:eastAsiaTheme="minorEastAsia"/>
                <w:sz w:val="28"/>
                <w:szCs w:val="24"/>
              </w:rPr>
              <w:t>66,3</w:t>
            </w:r>
          </w:p>
        </w:tc>
        <w:tc>
          <w:tcPr>
            <w:tcW w:w="2241" w:type="dxa"/>
          </w:tcPr>
          <w:p w:rsidR="00CB6AC0" w:rsidRDefault="00CB6AC0" w:rsidP="00DD1A39">
            <w:pPr>
              <w:jc w:val="center"/>
              <w:rPr>
                <w:rFonts w:eastAsiaTheme="minorEastAsia"/>
                <w:sz w:val="28"/>
                <w:szCs w:val="24"/>
              </w:rPr>
            </w:pPr>
            <w:r>
              <w:rPr>
                <w:rFonts w:eastAsiaTheme="minorEastAsia"/>
                <w:sz w:val="28"/>
                <w:szCs w:val="24"/>
              </w:rPr>
              <w:t>77,0</w:t>
            </w:r>
          </w:p>
        </w:tc>
      </w:tr>
      <w:tr w:rsidR="00E057ED" w:rsidTr="00DD1A39">
        <w:tc>
          <w:tcPr>
            <w:tcW w:w="2441" w:type="dxa"/>
          </w:tcPr>
          <w:p w:rsidR="00E057ED" w:rsidRDefault="00E057ED" w:rsidP="00DD1A39">
            <w:pPr>
              <w:jc w:val="center"/>
              <w:rPr>
                <w:rFonts w:eastAsiaTheme="minorEastAsia"/>
                <w:sz w:val="28"/>
                <w:szCs w:val="24"/>
              </w:rPr>
            </w:pPr>
            <w:r>
              <w:rPr>
                <w:rFonts w:eastAsiaTheme="minorEastAsia"/>
                <w:sz w:val="28"/>
                <w:szCs w:val="24"/>
              </w:rPr>
              <w:t>2014</w:t>
            </w:r>
          </w:p>
        </w:tc>
        <w:tc>
          <w:tcPr>
            <w:tcW w:w="2648" w:type="dxa"/>
          </w:tcPr>
          <w:p w:rsidR="00E057ED" w:rsidRDefault="00E057ED" w:rsidP="00DD1A39">
            <w:pPr>
              <w:jc w:val="center"/>
              <w:rPr>
                <w:rFonts w:eastAsiaTheme="minorEastAsia"/>
                <w:sz w:val="28"/>
                <w:szCs w:val="24"/>
              </w:rPr>
            </w:pPr>
            <w:r>
              <w:rPr>
                <w:rFonts w:eastAsiaTheme="minorEastAsia"/>
                <w:sz w:val="28"/>
                <w:szCs w:val="24"/>
              </w:rPr>
              <w:t>143,7</w:t>
            </w:r>
          </w:p>
        </w:tc>
        <w:tc>
          <w:tcPr>
            <w:tcW w:w="2241" w:type="dxa"/>
          </w:tcPr>
          <w:p w:rsidR="00E057ED" w:rsidRDefault="00E057ED" w:rsidP="00DD1A39">
            <w:pPr>
              <w:jc w:val="center"/>
              <w:rPr>
                <w:rFonts w:eastAsiaTheme="minorEastAsia"/>
                <w:sz w:val="28"/>
                <w:szCs w:val="24"/>
              </w:rPr>
            </w:pPr>
            <w:r>
              <w:rPr>
                <w:rFonts w:eastAsiaTheme="minorEastAsia"/>
                <w:sz w:val="28"/>
                <w:szCs w:val="24"/>
              </w:rPr>
              <w:t>66,6</w:t>
            </w:r>
          </w:p>
        </w:tc>
        <w:tc>
          <w:tcPr>
            <w:tcW w:w="2241" w:type="dxa"/>
          </w:tcPr>
          <w:p w:rsidR="00E057ED" w:rsidRDefault="00E057ED" w:rsidP="00DD1A39">
            <w:pPr>
              <w:jc w:val="center"/>
              <w:rPr>
                <w:rFonts w:eastAsiaTheme="minorEastAsia"/>
                <w:sz w:val="28"/>
                <w:szCs w:val="24"/>
              </w:rPr>
            </w:pPr>
            <w:r>
              <w:rPr>
                <w:rFonts w:eastAsiaTheme="minorEastAsia"/>
                <w:sz w:val="28"/>
                <w:szCs w:val="24"/>
              </w:rPr>
              <w:t>77,1</w:t>
            </w:r>
          </w:p>
        </w:tc>
      </w:tr>
      <w:tr w:rsidR="00E057ED" w:rsidTr="00DD1A39">
        <w:tc>
          <w:tcPr>
            <w:tcW w:w="2441" w:type="dxa"/>
          </w:tcPr>
          <w:p w:rsidR="00E057ED" w:rsidRDefault="00E057ED" w:rsidP="00DD1A39">
            <w:pPr>
              <w:jc w:val="center"/>
              <w:rPr>
                <w:rFonts w:eastAsiaTheme="minorEastAsia"/>
                <w:sz w:val="28"/>
                <w:szCs w:val="24"/>
              </w:rPr>
            </w:pPr>
            <w:r>
              <w:rPr>
                <w:rFonts w:eastAsiaTheme="minorEastAsia"/>
                <w:sz w:val="28"/>
                <w:szCs w:val="24"/>
              </w:rPr>
              <w:t>2015</w:t>
            </w:r>
          </w:p>
        </w:tc>
        <w:tc>
          <w:tcPr>
            <w:tcW w:w="2648" w:type="dxa"/>
          </w:tcPr>
          <w:p w:rsidR="00E057ED" w:rsidRDefault="00E057ED" w:rsidP="00DD1A39">
            <w:pPr>
              <w:jc w:val="center"/>
              <w:rPr>
                <w:rFonts w:eastAsiaTheme="minorEastAsia"/>
                <w:sz w:val="28"/>
                <w:szCs w:val="24"/>
              </w:rPr>
            </w:pPr>
            <w:r>
              <w:rPr>
                <w:rFonts w:eastAsiaTheme="minorEastAsia"/>
                <w:sz w:val="28"/>
                <w:szCs w:val="24"/>
              </w:rPr>
              <w:t>146,3</w:t>
            </w:r>
          </w:p>
        </w:tc>
        <w:tc>
          <w:tcPr>
            <w:tcW w:w="2241" w:type="dxa"/>
          </w:tcPr>
          <w:p w:rsidR="00E057ED" w:rsidRDefault="00E057ED" w:rsidP="00DD1A39">
            <w:pPr>
              <w:jc w:val="center"/>
              <w:rPr>
                <w:rFonts w:eastAsiaTheme="minorEastAsia"/>
                <w:sz w:val="28"/>
                <w:szCs w:val="24"/>
              </w:rPr>
            </w:pPr>
            <w:r>
              <w:rPr>
                <w:rFonts w:eastAsiaTheme="minorEastAsia"/>
                <w:sz w:val="28"/>
                <w:szCs w:val="24"/>
              </w:rPr>
              <w:t>67,8</w:t>
            </w:r>
          </w:p>
        </w:tc>
        <w:tc>
          <w:tcPr>
            <w:tcW w:w="2241" w:type="dxa"/>
          </w:tcPr>
          <w:p w:rsidR="00E057ED" w:rsidRDefault="00E057ED" w:rsidP="00DD1A39">
            <w:pPr>
              <w:jc w:val="center"/>
              <w:rPr>
                <w:rFonts w:eastAsiaTheme="minorEastAsia"/>
                <w:sz w:val="28"/>
                <w:szCs w:val="24"/>
              </w:rPr>
            </w:pPr>
            <w:r>
              <w:rPr>
                <w:rFonts w:eastAsiaTheme="minorEastAsia"/>
                <w:sz w:val="28"/>
                <w:szCs w:val="24"/>
              </w:rPr>
              <w:t>78,5</w:t>
            </w:r>
          </w:p>
        </w:tc>
      </w:tr>
    </w:tbl>
    <w:p w:rsidR="00CB6AC0" w:rsidRDefault="00CB6AC0" w:rsidP="00CB6AC0">
      <w:pPr>
        <w:jc w:val="center"/>
        <w:rPr>
          <w:rFonts w:eastAsiaTheme="minorEastAsia"/>
          <w:sz w:val="28"/>
          <w:szCs w:val="24"/>
        </w:rPr>
      </w:pPr>
    </w:p>
    <w:p w:rsidR="00E057ED" w:rsidRDefault="00E057ED" w:rsidP="00E057ED">
      <w:pPr>
        <w:ind w:firstLine="709"/>
        <w:jc w:val="both"/>
        <w:rPr>
          <w:sz w:val="28"/>
        </w:rPr>
      </w:pPr>
      <w:r w:rsidRPr="00E057ED">
        <w:rPr>
          <w:b/>
          <w:sz w:val="28"/>
        </w:rPr>
        <w:t>7.12.</w:t>
      </w:r>
      <w:r>
        <w:rPr>
          <w:sz w:val="28"/>
        </w:rPr>
        <w:t xml:space="preserve"> </w:t>
      </w:r>
      <w:r w:rsidR="00770C1D">
        <w:rPr>
          <w:sz w:val="28"/>
        </w:rPr>
        <w:t>Численность населения города на 20 января 20</w:t>
      </w:r>
      <w:r>
        <w:rPr>
          <w:sz w:val="28"/>
        </w:rPr>
        <w:t>14</w:t>
      </w:r>
      <w:r w:rsidR="00770C1D">
        <w:rPr>
          <w:sz w:val="28"/>
        </w:rPr>
        <w:t xml:space="preserve"> года составляла 840 тыс. чел. За период с 1 по 19 января включительно родилось 550 чел., умерло 420 чел., приехало на постоянное место жительства 80 чел., а выехавших не было. За весь 20</w:t>
      </w:r>
      <w:r w:rsidR="00B634D2">
        <w:rPr>
          <w:sz w:val="28"/>
        </w:rPr>
        <w:t>14</w:t>
      </w:r>
      <w:r w:rsidR="00770C1D">
        <w:rPr>
          <w:sz w:val="28"/>
        </w:rPr>
        <w:t xml:space="preserve"> год родилось 8700 чел., умерло 10400 чел., приехало на постоянное место жительства 1850 чел., выехало 1310 чел. </w:t>
      </w:r>
    </w:p>
    <w:p w:rsidR="00770C1D" w:rsidRDefault="00770C1D" w:rsidP="00E057ED">
      <w:pPr>
        <w:ind w:firstLine="709"/>
        <w:jc w:val="both"/>
        <w:rPr>
          <w:rFonts w:eastAsiaTheme="minorEastAsia"/>
          <w:sz w:val="28"/>
          <w:szCs w:val="24"/>
        </w:rPr>
      </w:pPr>
      <w:r>
        <w:rPr>
          <w:sz w:val="28"/>
        </w:rPr>
        <w:t>Определите: а) среднюю численность населения за 20</w:t>
      </w:r>
      <w:r w:rsidR="00E057ED">
        <w:rPr>
          <w:sz w:val="28"/>
        </w:rPr>
        <w:t>14</w:t>
      </w:r>
      <w:r>
        <w:rPr>
          <w:sz w:val="28"/>
        </w:rPr>
        <w:t xml:space="preserve"> год; б) коэффициенты рождаемости, смертности и естественного прироста населения; в) коэффициенты интенсивности миграции по прибытию и выбытию и общей интенсивности миграции населения; г) коэффициент общего прироста населения.</w:t>
      </w:r>
    </w:p>
    <w:p w:rsidR="00CB6AC0" w:rsidRDefault="00CB6AC0" w:rsidP="00F54AA5">
      <w:pPr>
        <w:pStyle w:val="1"/>
      </w:pPr>
      <w:r>
        <w:t xml:space="preserve">Тема </w:t>
      </w:r>
      <w:r w:rsidR="00E057ED">
        <w:t>8</w:t>
      </w:r>
      <w:r w:rsidRPr="00814126">
        <w:t xml:space="preserve">.  </w:t>
      </w:r>
      <w:r>
        <w:t xml:space="preserve">СТАТИСТИКА ЭКОНОМИЧЕСКИ АКТИВНОГО НАСЕЛЕНИЯ, ЗАНЯТОСТИ, </w:t>
      </w:r>
      <w:r w:rsidR="00E057ED">
        <w:t>БЕЗРАБОТИЦЫ И ТРУДОВЫХ РЕСУРСОВ</w:t>
      </w:r>
    </w:p>
    <w:p w:rsidR="00CB6AC0" w:rsidRDefault="00CB6AC0" w:rsidP="00CB6AC0">
      <w:pPr>
        <w:jc w:val="center"/>
        <w:rPr>
          <w:b/>
          <w:sz w:val="28"/>
          <w:szCs w:val="28"/>
        </w:rPr>
      </w:pPr>
    </w:p>
    <w:p w:rsidR="00CB6AC0" w:rsidRPr="002F6AC0" w:rsidRDefault="00CB6AC0" w:rsidP="00E057ED">
      <w:pPr>
        <w:spacing w:line="276" w:lineRule="auto"/>
        <w:ind w:firstLine="708"/>
        <w:jc w:val="both"/>
        <w:rPr>
          <w:rFonts w:eastAsiaTheme="minorEastAsia"/>
          <w:sz w:val="28"/>
          <w:szCs w:val="24"/>
        </w:rPr>
      </w:pPr>
      <w:r w:rsidRPr="002F6AC0">
        <w:rPr>
          <w:rFonts w:eastAsiaTheme="minorEastAsia"/>
          <w:sz w:val="28"/>
          <w:szCs w:val="24"/>
          <w:u w:val="single"/>
        </w:rPr>
        <w:t>В настоящее время в статистической практике рассчитываются следующие показатели</w:t>
      </w:r>
      <w:r w:rsidRPr="002F6AC0">
        <w:rPr>
          <w:rFonts w:eastAsiaTheme="minorEastAsia"/>
          <w:sz w:val="28"/>
          <w:szCs w:val="24"/>
        </w:rPr>
        <w:t>:</w:t>
      </w:r>
    </w:p>
    <w:p w:rsidR="00CB6AC0" w:rsidRPr="002F6AC0" w:rsidRDefault="00CB6AC0" w:rsidP="00E057ED">
      <w:pPr>
        <w:numPr>
          <w:ilvl w:val="0"/>
          <w:numId w:val="6"/>
        </w:numPr>
        <w:spacing w:after="200" w:line="276" w:lineRule="auto"/>
        <w:contextualSpacing/>
        <w:jc w:val="both"/>
        <w:rPr>
          <w:rFonts w:eastAsiaTheme="minorEastAsia"/>
          <w:sz w:val="28"/>
          <w:szCs w:val="24"/>
        </w:rPr>
      </w:pPr>
      <w:r w:rsidRPr="002F6AC0">
        <w:rPr>
          <w:rFonts w:eastAsiaTheme="minorEastAsia"/>
          <w:sz w:val="28"/>
          <w:szCs w:val="24"/>
        </w:rPr>
        <w:t>экономически активное население;</w:t>
      </w:r>
    </w:p>
    <w:p w:rsidR="00CB6AC0" w:rsidRPr="002F6AC0" w:rsidRDefault="009627C5" w:rsidP="00E057ED">
      <w:pPr>
        <w:spacing w:line="276" w:lineRule="auto"/>
        <w:rPr>
          <w:rFonts w:eastAsiaTheme="minorEastAsia"/>
          <w:sz w:val="28"/>
          <w:szCs w:val="24"/>
        </w:rPr>
      </w:pPr>
      <m:oMathPara>
        <m:oMath>
          <m:sSub>
            <m:sSubPr>
              <m:ctrlPr>
                <w:rPr>
                  <w:rFonts w:ascii="Cambria Math" w:eastAsiaTheme="minorEastAsia" w:hAnsi="Cambria Math"/>
                  <w:i/>
                  <w:sz w:val="28"/>
                  <w:szCs w:val="24"/>
                </w:rPr>
              </m:ctrlPr>
            </m:sSubPr>
            <m:e>
              <m:r>
                <w:rPr>
                  <w:rFonts w:ascii="Cambria Math" w:eastAsiaTheme="minorEastAsia" w:hAnsi="Cambria Math"/>
                  <w:sz w:val="28"/>
                  <w:szCs w:val="24"/>
                </w:rPr>
                <m:t>Э</m:t>
              </m:r>
            </m:e>
            <m:sub>
              <m:r>
                <w:rPr>
                  <w:rFonts w:ascii="Cambria Math" w:eastAsiaTheme="minorEastAsia" w:hAnsi="Cambria Math"/>
                  <w:sz w:val="28"/>
                  <w:szCs w:val="24"/>
                </w:rPr>
                <m:t>А</m:t>
              </m:r>
            </m:sub>
          </m:sSub>
          <m:r>
            <w:rPr>
              <w:rFonts w:ascii="Cambria Math" w:eastAsiaTheme="minorEastAsia" w:hAnsi="Cambria Math"/>
              <w:sz w:val="28"/>
              <w:szCs w:val="24"/>
            </w:rPr>
            <m:t>=З+Б</m:t>
          </m:r>
        </m:oMath>
      </m:oMathPara>
    </w:p>
    <w:p w:rsidR="00CB6AC0" w:rsidRPr="002F6AC0" w:rsidRDefault="00CB6AC0" w:rsidP="00E057ED">
      <w:pPr>
        <w:spacing w:line="276" w:lineRule="auto"/>
        <w:rPr>
          <w:rFonts w:eastAsiaTheme="minorEastAsia"/>
          <w:sz w:val="28"/>
          <w:szCs w:val="24"/>
        </w:rPr>
      </w:pPr>
      <m:oMathPara>
        <m:oMath>
          <m:r>
            <w:rPr>
              <w:rFonts w:ascii="Cambria Math" w:eastAsiaTheme="minorEastAsia" w:hAnsi="Cambria Math"/>
              <w:sz w:val="28"/>
              <w:szCs w:val="24"/>
            </w:rPr>
            <m:t>З-занятые в экономике</m:t>
          </m:r>
        </m:oMath>
      </m:oMathPara>
    </w:p>
    <w:p w:rsidR="00CB6AC0" w:rsidRPr="002F6AC0" w:rsidRDefault="00CB6AC0" w:rsidP="00E057ED">
      <w:pPr>
        <w:spacing w:line="276" w:lineRule="auto"/>
        <w:rPr>
          <w:rFonts w:eastAsiaTheme="minorEastAsia"/>
          <w:sz w:val="28"/>
          <w:szCs w:val="24"/>
        </w:rPr>
      </w:pPr>
      <m:oMathPara>
        <m:oMath>
          <m:r>
            <w:rPr>
              <w:rFonts w:ascii="Cambria Math" w:eastAsiaTheme="minorEastAsia" w:hAnsi="Cambria Math"/>
              <w:sz w:val="28"/>
              <w:szCs w:val="24"/>
            </w:rPr>
            <m:t>Б-безработные</m:t>
          </m:r>
        </m:oMath>
      </m:oMathPara>
    </w:p>
    <w:p w:rsidR="00CB6AC0" w:rsidRPr="002F6AC0" w:rsidRDefault="00CB6AC0" w:rsidP="00E057ED">
      <w:pPr>
        <w:numPr>
          <w:ilvl w:val="0"/>
          <w:numId w:val="6"/>
        </w:numPr>
        <w:spacing w:after="200" w:line="276" w:lineRule="auto"/>
        <w:contextualSpacing/>
        <w:jc w:val="both"/>
        <w:rPr>
          <w:rFonts w:eastAsiaTheme="minorEastAsia"/>
          <w:sz w:val="28"/>
          <w:szCs w:val="24"/>
        </w:rPr>
      </w:pPr>
      <w:r w:rsidRPr="002F6AC0">
        <w:rPr>
          <w:rFonts w:eastAsiaTheme="minorEastAsia"/>
          <w:sz w:val="28"/>
          <w:szCs w:val="24"/>
        </w:rPr>
        <w:t>коэффициент экономической активности населения;</w:t>
      </w:r>
    </w:p>
    <w:p w:rsidR="00CB6AC0" w:rsidRPr="002F6AC0" w:rsidRDefault="009627C5" w:rsidP="00E057ED">
      <w:pPr>
        <w:spacing w:line="276" w:lineRule="auto"/>
        <w:ind w:left="1068"/>
        <w:contextualSpacing/>
        <w:rPr>
          <w:rFonts w:eastAsiaTheme="minorEastAsia"/>
          <w:sz w:val="28"/>
          <w:szCs w:val="24"/>
        </w:rPr>
      </w:pPr>
      <m:oMathPara>
        <m:oMath>
          <m:sSub>
            <m:sSubPr>
              <m:ctrlPr>
                <w:rPr>
                  <w:rFonts w:ascii="Cambria Math" w:eastAsiaTheme="minorEastAsia" w:hAnsi="Cambria Math"/>
                  <w:i/>
                  <w:sz w:val="28"/>
                  <w:szCs w:val="24"/>
                </w:rPr>
              </m:ctrlPr>
            </m:sSubPr>
            <m:e>
              <m:r>
                <w:rPr>
                  <w:rFonts w:ascii="Cambria Math" w:eastAsiaTheme="minorEastAsia" w:hAnsi="Cambria Math"/>
                  <w:sz w:val="28"/>
                  <w:szCs w:val="24"/>
                </w:rPr>
                <m:t>k</m:t>
              </m:r>
            </m:e>
            <m:sub>
              <m:sSub>
                <m:sSubPr>
                  <m:ctrlPr>
                    <w:rPr>
                      <w:rFonts w:ascii="Cambria Math" w:eastAsiaTheme="minorEastAsia" w:hAnsi="Cambria Math"/>
                      <w:i/>
                      <w:sz w:val="28"/>
                      <w:szCs w:val="24"/>
                    </w:rPr>
                  </m:ctrlPr>
                </m:sSubPr>
                <m:e>
                  <m:r>
                    <w:rPr>
                      <w:rFonts w:ascii="Cambria Math" w:eastAsiaTheme="minorEastAsia" w:hAnsi="Cambria Math"/>
                      <w:sz w:val="28"/>
                      <w:szCs w:val="24"/>
                    </w:rPr>
                    <m:t>Э</m:t>
                  </m:r>
                </m:e>
                <m:sub>
                  <m:r>
                    <w:rPr>
                      <w:rFonts w:ascii="Cambria Math" w:eastAsiaTheme="minorEastAsia" w:hAnsi="Cambria Math"/>
                      <w:sz w:val="28"/>
                      <w:szCs w:val="24"/>
                    </w:rPr>
                    <m:t>а</m:t>
                  </m:r>
                </m:sub>
              </m:sSub>
            </m:sub>
          </m:sSub>
          <m:r>
            <w:rPr>
              <w:rFonts w:ascii="Cambria Math" w:eastAsiaTheme="minorEastAsia" w:hAnsi="Cambria Math"/>
              <w:sz w:val="28"/>
              <w:szCs w:val="24"/>
            </w:rPr>
            <m:t>=</m:t>
          </m:r>
          <m:f>
            <m:fPr>
              <m:ctrlPr>
                <w:rPr>
                  <w:rFonts w:ascii="Cambria Math" w:eastAsiaTheme="minorEastAsia" w:hAnsi="Cambria Math"/>
                  <w:i/>
                  <w:sz w:val="28"/>
                  <w:szCs w:val="24"/>
                </w:rPr>
              </m:ctrlPr>
            </m:fPr>
            <m:num>
              <m:sSub>
                <m:sSubPr>
                  <m:ctrlPr>
                    <w:rPr>
                      <w:rFonts w:ascii="Cambria Math" w:eastAsiaTheme="minorEastAsia" w:hAnsi="Cambria Math"/>
                      <w:i/>
                      <w:sz w:val="28"/>
                      <w:szCs w:val="24"/>
                    </w:rPr>
                  </m:ctrlPr>
                </m:sSubPr>
                <m:e>
                  <m:r>
                    <w:rPr>
                      <w:rFonts w:ascii="Cambria Math" w:eastAsiaTheme="minorEastAsia" w:hAnsi="Cambria Math"/>
                      <w:sz w:val="28"/>
                      <w:szCs w:val="24"/>
                    </w:rPr>
                    <m:t>Э</m:t>
                  </m:r>
                </m:e>
                <m:sub>
                  <m:r>
                    <w:rPr>
                      <w:rFonts w:ascii="Cambria Math" w:eastAsiaTheme="minorEastAsia" w:hAnsi="Cambria Math"/>
                      <w:sz w:val="28"/>
                      <w:szCs w:val="24"/>
                    </w:rPr>
                    <m:t>А</m:t>
                  </m:r>
                </m:sub>
              </m:sSub>
            </m:num>
            <m:den>
              <m:bar>
                <m:barPr>
                  <m:pos m:val="top"/>
                  <m:ctrlPr>
                    <w:rPr>
                      <w:rFonts w:ascii="Cambria Math" w:eastAsiaTheme="minorEastAsia" w:hAnsi="Cambria Math"/>
                      <w:i/>
                      <w:sz w:val="28"/>
                      <w:szCs w:val="24"/>
                    </w:rPr>
                  </m:ctrlPr>
                </m:barPr>
                <m:e>
                  <m:r>
                    <w:rPr>
                      <w:rFonts w:ascii="Cambria Math" w:eastAsiaTheme="minorEastAsia" w:hAnsi="Cambria Math"/>
                      <w:sz w:val="28"/>
                      <w:szCs w:val="24"/>
                      <w:lang w:val="en-US"/>
                    </w:rPr>
                    <m:t>S</m:t>
                  </m:r>
                </m:e>
              </m:bar>
            </m:den>
          </m:f>
          <m:r>
            <w:rPr>
              <w:rFonts w:ascii="Cambria Math" w:eastAsiaTheme="minorEastAsia" w:hAnsi="Cambria Math"/>
              <w:sz w:val="28"/>
              <w:szCs w:val="24"/>
            </w:rPr>
            <m:t>*100 (%)</m:t>
          </m:r>
        </m:oMath>
      </m:oMathPara>
    </w:p>
    <w:p w:rsidR="00CB6AC0" w:rsidRPr="002F6AC0" w:rsidRDefault="00CB6AC0" w:rsidP="00E057ED">
      <w:pPr>
        <w:numPr>
          <w:ilvl w:val="0"/>
          <w:numId w:val="6"/>
        </w:numPr>
        <w:spacing w:after="200" w:line="276" w:lineRule="auto"/>
        <w:contextualSpacing/>
        <w:jc w:val="both"/>
        <w:rPr>
          <w:rFonts w:eastAsiaTheme="minorEastAsia"/>
          <w:sz w:val="28"/>
          <w:szCs w:val="24"/>
          <w:lang w:val="en-US"/>
        </w:rPr>
      </w:pPr>
      <w:r w:rsidRPr="002F6AC0">
        <w:rPr>
          <w:rFonts w:eastAsiaTheme="minorEastAsia"/>
          <w:sz w:val="28"/>
          <w:szCs w:val="24"/>
        </w:rPr>
        <w:t>коэффициент занятости;</w:t>
      </w:r>
    </w:p>
    <w:p w:rsidR="00CB6AC0" w:rsidRPr="002F6AC0" w:rsidRDefault="009627C5" w:rsidP="00E057ED">
      <w:pPr>
        <w:spacing w:line="276" w:lineRule="auto"/>
        <w:ind w:left="1068"/>
        <w:contextualSpacing/>
        <w:jc w:val="both"/>
        <w:rPr>
          <w:rFonts w:eastAsiaTheme="minorEastAsia"/>
          <w:sz w:val="28"/>
          <w:szCs w:val="24"/>
        </w:rPr>
      </w:pPr>
      <m:oMathPara>
        <m:oMath>
          <m:sSub>
            <m:sSubPr>
              <m:ctrlPr>
                <w:rPr>
                  <w:rFonts w:ascii="Cambria Math" w:eastAsiaTheme="minorEastAsia" w:hAnsi="Cambria Math"/>
                  <w:i/>
                  <w:sz w:val="28"/>
                  <w:szCs w:val="24"/>
                  <w:lang w:val="en-US"/>
                </w:rPr>
              </m:ctrlPr>
            </m:sSubPr>
            <m:e>
              <m:r>
                <w:rPr>
                  <w:rFonts w:ascii="Cambria Math" w:eastAsiaTheme="minorEastAsia" w:hAnsi="Cambria Math"/>
                  <w:sz w:val="28"/>
                  <w:szCs w:val="24"/>
                  <w:lang w:val="en-US"/>
                </w:rPr>
                <m:t>k</m:t>
              </m:r>
            </m:e>
            <m:sub>
              <m:r>
                <w:rPr>
                  <w:rFonts w:ascii="Cambria Math" w:eastAsiaTheme="minorEastAsia" w:hAnsi="Cambria Math"/>
                  <w:sz w:val="28"/>
                  <w:szCs w:val="24"/>
                </w:rPr>
                <m:t>З</m:t>
              </m:r>
            </m:sub>
          </m:sSub>
          <m:r>
            <w:rPr>
              <w:rFonts w:ascii="Cambria Math" w:eastAsiaTheme="minorEastAsia" w:hAnsi="Cambria Math"/>
              <w:sz w:val="28"/>
              <w:szCs w:val="24"/>
              <w:lang w:val="en-US"/>
            </w:rPr>
            <m:t>=</m:t>
          </m:r>
          <m:f>
            <m:fPr>
              <m:ctrlPr>
                <w:rPr>
                  <w:rFonts w:ascii="Cambria Math" w:eastAsiaTheme="minorEastAsia" w:hAnsi="Cambria Math"/>
                  <w:i/>
                  <w:sz w:val="28"/>
                  <w:szCs w:val="24"/>
                  <w:lang w:val="en-US"/>
                </w:rPr>
              </m:ctrlPr>
            </m:fPr>
            <m:num>
              <m:r>
                <w:rPr>
                  <w:rFonts w:ascii="Cambria Math" w:eastAsiaTheme="minorEastAsia" w:hAnsi="Cambria Math"/>
                  <w:sz w:val="28"/>
                  <w:szCs w:val="24"/>
                  <w:lang w:val="en-US"/>
                </w:rPr>
                <m:t>З</m:t>
              </m:r>
            </m:num>
            <m:den>
              <m:sSub>
                <m:sSubPr>
                  <m:ctrlPr>
                    <w:rPr>
                      <w:rFonts w:ascii="Cambria Math" w:eastAsiaTheme="minorEastAsia" w:hAnsi="Cambria Math"/>
                      <w:i/>
                      <w:sz w:val="28"/>
                      <w:szCs w:val="24"/>
                      <w:lang w:val="en-US"/>
                    </w:rPr>
                  </m:ctrlPr>
                </m:sSubPr>
                <m:e>
                  <m:r>
                    <w:rPr>
                      <w:rFonts w:ascii="Cambria Math" w:eastAsiaTheme="minorEastAsia" w:hAnsi="Cambria Math"/>
                      <w:sz w:val="28"/>
                      <w:szCs w:val="24"/>
                      <w:lang w:val="en-US"/>
                    </w:rPr>
                    <m:t>Э</m:t>
                  </m:r>
                </m:e>
                <m:sub>
                  <m:r>
                    <w:rPr>
                      <w:rFonts w:ascii="Cambria Math" w:eastAsiaTheme="minorEastAsia" w:hAnsi="Cambria Math"/>
                      <w:sz w:val="28"/>
                      <w:szCs w:val="24"/>
                      <w:lang w:val="en-US"/>
                    </w:rPr>
                    <m:t>А</m:t>
                  </m:r>
                </m:sub>
              </m:sSub>
            </m:den>
          </m:f>
          <m:r>
            <w:rPr>
              <w:rFonts w:ascii="Cambria Math" w:eastAsiaTheme="minorEastAsia" w:hAnsi="Cambria Math"/>
              <w:sz w:val="28"/>
              <w:szCs w:val="24"/>
            </w:rPr>
            <m:t>*100 (%)</m:t>
          </m:r>
        </m:oMath>
      </m:oMathPara>
    </w:p>
    <w:p w:rsidR="00CB6AC0" w:rsidRPr="002F6AC0" w:rsidRDefault="00CB6AC0" w:rsidP="00E057ED">
      <w:pPr>
        <w:numPr>
          <w:ilvl w:val="0"/>
          <w:numId w:val="6"/>
        </w:numPr>
        <w:spacing w:after="200" w:line="276" w:lineRule="auto"/>
        <w:contextualSpacing/>
        <w:jc w:val="both"/>
        <w:rPr>
          <w:rFonts w:eastAsiaTheme="minorEastAsia"/>
          <w:sz w:val="28"/>
          <w:szCs w:val="24"/>
        </w:rPr>
      </w:pPr>
      <w:r w:rsidRPr="002F6AC0">
        <w:rPr>
          <w:rFonts w:eastAsiaTheme="minorEastAsia"/>
          <w:sz w:val="28"/>
          <w:szCs w:val="24"/>
        </w:rPr>
        <w:t>коэффициент безработицы.</w:t>
      </w:r>
    </w:p>
    <w:p w:rsidR="00CB6AC0" w:rsidRPr="002F6AC0" w:rsidRDefault="009627C5" w:rsidP="00E057ED">
      <w:pPr>
        <w:spacing w:line="276" w:lineRule="auto"/>
        <w:ind w:left="1068"/>
        <w:contextualSpacing/>
        <w:jc w:val="both"/>
        <w:rPr>
          <w:rFonts w:eastAsiaTheme="minorEastAsia"/>
          <w:sz w:val="28"/>
          <w:szCs w:val="24"/>
        </w:rPr>
      </w:pPr>
      <m:oMathPara>
        <m:oMath>
          <m:sSub>
            <m:sSubPr>
              <m:ctrlPr>
                <w:rPr>
                  <w:rFonts w:ascii="Cambria Math" w:eastAsiaTheme="minorEastAsia" w:hAnsi="Cambria Math"/>
                  <w:i/>
                  <w:sz w:val="28"/>
                  <w:szCs w:val="24"/>
                  <w:lang w:val="en-US"/>
                </w:rPr>
              </m:ctrlPr>
            </m:sSubPr>
            <m:e>
              <m:r>
                <w:rPr>
                  <w:rFonts w:ascii="Cambria Math" w:eastAsiaTheme="minorEastAsia" w:hAnsi="Cambria Math"/>
                  <w:sz w:val="28"/>
                  <w:szCs w:val="24"/>
                  <w:lang w:val="en-US"/>
                </w:rPr>
                <m:t>k</m:t>
              </m:r>
            </m:e>
            <m:sub>
              <m:r>
                <w:rPr>
                  <w:rFonts w:ascii="Cambria Math" w:eastAsiaTheme="minorEastAsia" w:hAnsi="Cambria Math"/>
                  <w:sz w:val="28"/>
                  <w:szCs w:val="24"/>
                </w:rPr>
                <m:t>Б</m:t>
              </m:r>
            </m:sub>
          </m:sSub>
          <m:r>
            <w:rPr>
              <w:rFonts w:ascii="Cambria Math" w:eastAsiaTheme="minorEastAsia" w:hAnsi="Cambria Math"/>
              <w:sz w:val="28"/>
              <w:szCs w:val="24"/>
              <w:lang w:val="en-US"/>
            </w:rPr>
            <m:t>=</m:t>
          </m:r>
          <m:f>
            <m:fPr>
              <m:ctrlPr>
                <w:rPr>
                  <w:rFonts w:ascii="Cambria Math" w:eastAsiaTheme="minorEastAsia" w:hAnsi="Cambria Math"/>
                  <w:i/>
                  <w:sz w:val="28"/>
                  <w:szCs w:val="24"/>
                  <w:lang w:val="en-US"/>
                </w:rPr>
              </m:ctrlPr>
            </m:fPr>
            <m:num>
              <m:r>
                <w:rPr>
                  <w:rFonts w:ascii="Cambria Math" w:eastAsiaTheme="minorEastAsia" w:hAnsi="Cambria Math"/>
                  <w:sz w:val="28"/>
                  <w:szCs w:val="24"/>
                  <w:lang w:val="en-US"/>
                </w:rPr>
                <m:t>Б</m:t>
              </m:r>
            </m:num>
            <m:den>
              <m:sSub>
                <m:sSubPr>
                  <m:ctrlPr>
                    <w:rPr>
                      <w:rFonts w:ascii="Cambria Math" w:eastAsiaTheme="minorEastAsia" w:hAnsi="Cambria Math"/>
                      <w:i/>
                      <w:sz w:val="28"/>
                      <w:szCs w:val="24"/>
                      <w:lang w:val="en-US"/>
                    </w:rPr>
                  </m:ctrlPr>
                </m:sSubPr>
                <m:e>
                  <m:r>
                    <w:rPr>
                      <w:rFonts w:ascii="Cambria Math" w:eastAsiaTheme="minorEastAsia" w:hAnsi="Cambria Math"/>
                      <w:sz w:val="28"/>
                      <w:szCs w:val="24"/>
                      <w:lang w:val="en-US"/>
                    </w:rPr>
                    <m:t>Э</m:t>
                  </m:r>
                </m:e>
                <m:sub>
                  <m:r>
                    <w:rPr>
                      <w:rFonts w:ascii="Cambria Math" w:eastAsiaTheme="minorEastAsia" w:hAnsi="Cambria Math"/>
                      <w:sz w:val="28"/>
                      <w:szCs w:val="24"/>
                      <w:lang w:val="en-US"/>
                    </w:rPr>
                    <m:t>А</m:t>
                  </m:r>
                </m:sub>
              </m:sSub>
            </m:den>
          </m:f>
          <m:r>
            <w:rPr>
              <w:rFonts w:ascii="Cambria Math" w:eastAsiaTheme="minorEastAsia" w:hAnsi="Cambria Math"/>
              <w:sz w:val="28"/>
              <w:szCs w:val="24"/>
            </w:rPr>
            <m:t>*100 (%)</m:t>
          </m:r>
        </m:oMath>
      </m:oMathPara>
    </w:p>
    <w:p w:rsidR="00CB6AC0" w:rsidRPr="002F6AC0" w:rsidRDefault="009627C5" w:rsidP="00E057ED">
      <w:pPr>
        <w:spacing w:line="276" w:lineRule="auto"/>
        <w:ind w:left="1068"/>
        <w:contextualSpacing/>
        <w:jc w:val="both"/>
        <w:rPr>
          <w:rFonts w:eastAsiaTheme="minorEastAsia"/>
          <w:i/>
          <w:sz w:val="28"/>
          <w:szCs w:val="24"/>
        </w:rPr>
      </w:pPr>
      <m:oMathPara>
        <m:oMath>
          <m:sSub>
            <m:sSubPr>
              <m:ctrlPr>
                <w:rPr>
                  <w:rFonts w:ascii="Cambria Math" w:eastAsiaTheme="minorEastAsia" w:hAnsi="Cambria Math"/>
                  <w:i/>
                  <w:sz w:val="28"/>
                  <w:szCs w:val="24"/>
                </w:rPr>
              </m:ctrlPr>
            </m:sSubPr>
            <m:e>
              <m:r>
                <w:rPr>
                  <w:rFonts w:ascii="Cambria Math" w:eastAsiaTheme="minorEastAsia" w:hAnsi="Cambria Math"/>
                  <w:sz w:val="28"/>
                  <w:szCs w:val="24"/>
                </w:rPr>
                <m:t>k</m:t>
              </m:r>
            </m:e>
            <m:sub>
              <m:r>
                <w:rPr>
                  <w:rFonts w:ascii="Cambria Math" w:eastAsiaTheme="minorEastAsia" w:hAnsi="Cambria Math"/>
                  <w:sz w:val="28"/>
                  <w:szCs w:val="24"/>
                </w:rPr>
                <m:t>Б</m:t>
              </m:r>
            </m:sub>
          </m:sSub>
          <m:r>
            <w:rPr>
              <w:rFonts w:ascii="Cambria Math" w:eastAsiaTheme="minorEastAsia" w:hAnsi="Cambria Math"/>
              <w:sz w:val="28"/>
              <w:szCs w:val="24"/>
            </w:rPr>
            <m:t>=100-</m:t>
          </m:r>
          <m:sSub>
            <m:sSubPr>
              <m:ctrlPr>
                <w:rPr>
                  <w:rFonts w:ascii="Cambria Math" w:eastAsiaTheme="minorEastAsia" w:hAnsi="Cambria Math"/>
                  <w:i/>
                  <w:sz w:val="28"/>
                  <w:szCs w:val="24"/>
                </w:rPr>
              </m:ctrlPr>
            </m:sSubPr>
            <m:e>
              <m:r>
                <w:rPr>
                  <w:rFonts w:ascii="Cambria Math" w:eastAsiaTheme="minorEastAsia" w:hAnsi="Cambria Math"/>
                  <w:sz w:val="28"/>
                  <w:szCs w:val="24"/>
                  <w:lang w:val="en-US"/>
                </w:rPr>
                <m:t>k</m:t>
              </m:r>
            </m:e>
            <m:sub>
              <m:r>
                <w:rPr>
                  <w:rFonts w:ascii="Cambria Math" w:eastAsiaTheme="minorEastAsia" w:hAnsi="Cambria Math"/>
                  <w:sz w:val="28"/>
                  <w:szCs w:val="24"/>
                </w:rPr>
                <m:t>З</m:t>
              </m:r>
            </m:sub>
          </m:sSub>
        </m:oMath>
      </m:oMathPara>
    </w:p>
    <w:p w:rsidR="00CB6AC0" w:rsidRPr="002F6AC0" w:rsidRDefault="00CB6AC0" w:rsidP="00E057ED">
      <w:pPr>
        <w:spacing w:line="276" w:lineRule="auto"/>
        <w:jc w:val="both"/>
        <w:rPr>
          <w:rFonts w:eastAsiaTheme="minorEastAsia"/>
          <w:sz w:val="28"/>
          <w:szCs w:val="24"/>
        </w:rPr>
      </w:pPr>
      <w:r w:rsidRPr="002F6AC0">
        <w:rPr>
          <w:rFonts w:eastAsiaTheme="minorEastAsia"/>
          <w:sz w:val="28"/>
          <w:szCs w:val="24"/>
        </w:rPr>
        <w:t xml:space="preserve">   </w:t>
      </w:r>
      <w:r w:rsidRPr="002F6AC0">
        <w:rPr>
          <w:rFonts w:eastAsiaTheme="minorEastAsia"/>
          <w:sz w:val="28"/>
          <w:szCs w:val="24"/>
        </w:rPr>
        <w:tab/>
      </w:r>
      <w:r w:rsidRPr="002F6AC0">
        <w:rPr>
          <w:rFonts w:eastAsiaTheme="minorEastAsia"/>
          <w:sz w:val="28"/>
          <w:szCs w:val="24"/>
          <w:u w:val="single"/>
        </w:rPr>
        <w:t>Население в стране подразделяется на две группы</w:t>
      </w:r>
      <w:r w:rsidRPr="002F6AC0">
        <w:rPr>
          <w:rFonts w:eastAsiaTheme="minorEastAsia"/>
          <w:sz w:val="28"/>
          <w:szCs w:val="24"/>
        </w:rPr>
        <w:t>:</w:t>
      </w:r>
    </w:p>
    <w:p w:rsidR="00CB6AC0" w:rsidRPr="002F6AC0" w:rsidRDefault="00CB6AC0" w:rsidP="00E057ED">
      <w:pPr>
        <w:numPr>
          <w:ilvl w:val="0"/>
          <w:numId w:val="7"/>
        </w:numPr>
        <w:spacing w:after="200" w:line="276" w:lineRule="auto"/>
        <w:ind w:left="993"/>
        <w:contextualSpacing/>
        <w:jc w:val="both"/>
        <w:rPr>
          <w:rFonts w:eastAsiaTheme="minorEastAsia"/>
          <w:sz w:val="28"/>
          <w:szCs w:val="24"/>
        </w:rPr>
      </w:pPr>
      <w:r w:rsidRPr="002F6AC0">
        <w:rPr>
          <w:rFonts w:eastAsiaTheme="minorEastAsia"/>
          <w:sz w:val="28"/>
          <w:szCs w:val="24"/>
        </w:rPr>
        <w:t>население в трудоспособном возрасте;</w:t>
      </w:r>
    </w:p>
    <w:p w:rsidR="00CB6AC0" w:rsidRPr="002F6AC0" w:rsidRDefault="00CB6AC0" w:rsidP="00E057ED">
      <w:pPr>
        <w:numPr>
          <w:ilvl w:val="0"/>
          <w:numId w:val="7"/>
        </w:numPr>
        <w:spacing w:after="200" w:line="276" w:lineRule="auto"/>
        <w:ind w:left="993"/>
        <w:contextualSpacing/>
        <w:jc w:val="both"/>
        <w:rPr>
          <w:rFonts w:eastAsiaTheme="minorEastAsia"/>
          <w:sz w:val="28"/>
          <w:szCs w:val="24"/>
        </w:rPr>
      </w:pPr>
      <w:r w:rsidRPr="002F6AC0">
        <w:rPr>
          <w:rFonts w:eastAsiaTheme="minorEastAsia"/>
          <w:sz w:val="28"/>
          <w:szCs w:val="24"/>
        </w:rPr>
        <w:t>население в нетрудоспособном возрасте.</w:t>
      </w:r>
    </w:p>
    <w:p w:rsidR="00CB6AC0" w:rsidRPr="002F6AC0" w:rsidRDefault="00CB6AC0" w:rsidP="00F57AF9">
      <w:pPr>
        <w:spacing w:line="276" w:lineRule="auto"/>
        <w:rPr>
          <w:rFonts w:eastAsiaTheme="minorEastAsia"/>
          <w:sz w:val="28"/>
          <w:szCs w:val="24"/>
        </w:rPr>
      </w:pPr>
      <w:r w:rsidRPr="002F6AC0">
        <w:rPr>
          <w:rFonts w:eastAsiaTheme="minorEastAsia"/>
          <w:sz w:val="28"/>
          <w:szCs w:val="24"/>
        </w:rPr>
        <w:t xml:space="preserve">      </w:t>
      </w:r>
      <w:r w:rsidRPr="002F6AC0">
        <w:rPr>
          <w:rFonts w:eastAsiaTheme="minorEastAsia"/>
          <w:sz w:val="28"/>
          <w:szCs w:val="24"/>
        </w:rPr>
        <w:tab/>
      </w:r>
      <w:r w:rsidRPr="002F6AC0">
        <w:rPr>
          <w:rFonts w:eastAsiaTheme="minorEastAsia"/>
          <w:sz w:val="28"/>
          <w:szCs w:val="24"/>
          <w:u w:val="single"/>
        </w:rPr>
        <w:t>На основе этих данных можно рассчитать показатели демографической нагрузки:</w:t>
      </w:r>
    </w:p>
    <w:p w:rsidR="00CB6AC0" w:rsidRPr="002F6AC0" w:rsidRDefault="00CB6AC0" w:rsidP="00E057ED">
      <w:pPr>
        <w:numPr>
          <w:ilvl w:val="0"/>
          <w:numId w:val="8"/>
        </w:numPr>
        <w:spacing w:after="200" w:line="276" w:lineRule="auto"/>
        <w:contextualSpacing/>
        <w:jc w:val="both"/>
        <w:rPr>
          <w:rFonts w:eastAsiaTheme="minorEastAsia"/>
          <w:sz w:val="28"/>
          <w:szCs w:val="24"/>
        </w:rPr>
      </w:pPr>
      <w:r w:rsidRPr="002F6AC0">
        <w:rPr>
          <w:rFonts w:eastAsiaTheme="minorEastAsia"/>
          <w:sz w:val="28"/>
          <w:szCs w:val="24"/>
        </w:rPr>
        <w:t>численность населения в трудоспособном возрасте;</w:t>
      </w:r>
    </w:p>
    <w:p w:rsidR="00CB6AC0" w:rsidRPr="002F6AC0" w:rsidRDefault="009627C5" w:rsidP="00E057ED">
      <w:pPr>
        <w:spacing w:line="276" w:lineRule="auto"/>
        <w:ind w:left="1068"/>
        <w:contextualSpacing/>
        <w:jc w:val="both"/>
        <w:rPr>
          <w:rFonts w:eastAsiaTheme="minorEastAsia"/>
          <w:sz w:val="28"/>
          <w:szCs w:val="24"/>
        </w:rPr>
      </w:pPr>
      <m:oMathPara>
        <m:oMath>
          <m:sSub>
            <m:sSubPr>
              <m:ctrlPr>
                <w:rPr>
                  <w:rFonts w:ascii="Cambria Math" w:eastAsiaTheme="minorEastAsia" w:hAnsi="Cambria Math"/>
                  <w:i/>
                  <w:sz w:val="28"/>
                  <w:szCs w:val="24"/>
                </w:rPr>
              </m:ctrlPr>
            </m:sSubPr>
            <m:e>
              <m:r>
                <w:rPr>
                  <w:rFonts w:ascii="Cambria Math" w:eastAsiaTheme="minorEastAsia" w:hAnsi="Cambria Math"/>
                  <w:sz w:val="28"/>
                  <w:szCs w:val="24"/>
                  <w:lang w:val="en-US"/>
                </w:rPr>
                <m:t>S</m:t>
              </m:r>
            </m:e>
            <m:sub>
              <m:r>
                <w:rPr>
                  <w:rFonts w:ascii="Cambria Math" w:eastAsiaTheme="minorEastAsia" w:hAnsi="Cambria Math"/>
                  <w:sz w:val="28"/>
                  <w:szCs w:val="24"/>
                </w:rPr>
                <m:t>ТВ</m:t>
              </m:r>
            </m:sub>
          </m:sSub>
          <m:r>
            <w:rPr>
              <w:rFonts w:ascii="Cambria Math" w:eastAsiaTheme="minorEastAsia" w:hAnsi="Cambria Math"/>
              <w:sz w:val="28"/>
              <w:szCs w:val="24"/>
            </w:rPr>
            <m:t>=</m:t>
          </m:r>
          <m:sSub>
            <m:sSubPr>
              <m:ctrlPr>
                <w:rPr>
                  <w:rFonts w:ascii="Cambria Math" w:eastAsiaTheme="minorEastAsia" w:hAnsi="Cambria Math"/>
                  <w:i/>
                  <w:sz w:val="28"/>
                  <w:szCs w:val="24"/>
                </w:rPr>
              </m:ctrlPr>
            </m:sSubPr>
            <m:e>
              <m:r>
                <w:rPr>
                  <w:rFonts w:ascii="Cambria Math" w:eastAsiaTheme="minorEastAsia" w:hAnsi="Cambria Math"/>
                  <w:sz w:val="28"/>
                  <w:szCs w:val="24"/>
                </w:rPr>
                <m:t>S</m:t>
              </m:r>
            </m:e>
            <m:sub>
              <m:r>
                <w:rPr>
                  <w:rFonts w:ascii="Cambria Math" w:eastAsiaTheme="minorEastAsia" w:hAnsi="Cambria Math"/>
                  <w:sz w:val="28"/>
                  <w:szCs w:val="24"/>
                </w:rPr>
                <m:t>муж</m:t>
              </m:r>
            </m:sub>
          </m:sSub>
          <m:r>
            <w:rPr>
              <w:rFonts w:ascii="Cambria Math" w:eastAsiaTheme="minorEastAsia" w:hAnsi="Cambria Math"/>
              <w:sz w:val="28"/>
              <w:szCs w:val="24"/>
            </w:rPr>
            <m:t>+</m:t>
          </m:r>
          <m:sSub>
            <m:sSubPr>
              <m:ctrlPr>
                <w:rPr>
                  <w:rFonts w:ascii="Cambria Math" w:eastAsiaTheme="minorEastAsia" w:hAnsi="Cambria Math"/>
                  <w:i/>
                  <w:sz w:val="28"/>
                  <w:szCs w:val="24"/>
                </w:rPr>
              </m:ctrlPr>
            </m:sSubPr>
            <m:e>
              <m:r>
                <w:rPr>
                  <w:rFonts w:ascii="Cambria Math" w:eastAsiaTheme="minorEastAsia" w:hAnsi="Cambria Math"/>
                  <w:sz w:val="28"/>
                  <w:szCs w:val="24"/>
                </w:rPr>
                <m:t>S</m:t>
              </m:r>
            </m:e>
            <m:sub>
              <m:r>
                <w:rPr>
                  <w:rFonts w:ascii="Cambria Math" w:eastAsiaTheme="minorEastAsia" w:hAnsi="Cambria Math"/>
                  <w:sz w:val="28"/>
                  <w:szCs w:val="24"/>
                </w:rPr>
                <m:t>жен</m:t>
              </m:r>
            </m:sub>
          </m:sSub>
        </m:oMath>
      </m:oMathPara>
    </w:p>
    <w:p w:rsidR="00CB6AC0" w:rsidRPr="002F6AC0" w:rsidRDefault="00CB6AC0" w:rsidP="00E057ED">
      <w:pPr>
        <w:numPr>
          <w:ilvl w:val="0"/>
          <w:numId w:val="8"/>
        </w:numPr>
        <w:spacing w:after="200" w:line="276" w:lineRule="auto"/>
        <w:contextualSpacing/>
        <w:jc w:val="both"/>
        <w:rPr>
          <w:rFonts w:eastAsiaTheme="minorEastAsia"/>
          <w:sz w:val="28"/>
          <w:szCs w:val="24"/>
        </w:rPr>
      </w:pPr>
      <w:r w:rsidRPr="002F6AC0">
        <w:rPr>
          <w:rFonts w:eastAsiaTheme="minorEastAsia"/>
          <w:sz w:val="28"/>
          <w:szCs w:val="24"/>
        </w:rPr>
        <w:t>численность трудоспособного населения в трудоспособном возрасте (</w:t>
      </w:r>
      <m:oMath>
        <m:sSub>
          <m:sSubPr>
            <m:ctrlPr>
              <w:rPr>
                <w:rFonts w:ascii="Cambria Math" w:eastAsiaTheme="minorEastAsia" w:hAnsi="Cambria Math"/>
                <w:i/>
                <w:sz w:val="28"/>
                <w:szCs w:val="24"/>
              </w:rPr>
            </m:ctrlPr>
          </m:sSubPr>
          <m:e>
            <m:r>
              <w:rPr>
                <w:rFonts w:ascii="Cambria Math" w:eastAsiaTheme="minorEastAsia" w:hAnsi="Cambria Math"/>
                <w:sz w:val="28"/>
                <w:szCs w:val="24"/>
                <w:lang w:val="en-US"/>
              </w:rPr>
              <m:t>S</m:t>
            </m:r>
          </m:e>
          <m:sub>
            <m:r>
              <w:rPr>
                <w:rFonts w:ascii="Cambria Math" w:eastAsiaTheme="minorEastAsia" w:hAnsi="Cambria Math"/>
                <w:sz w:val="28"/>
                <w:szCs w:val="24"/>
              </w:rPr>
              <m:t>ТТ</m:t>
            </m:r>
          </m:sub>
        </m:sSub>
      </m:oMath>
      <w:r w:rsidRPr="002F6AC0">
        <w:rPr>
          <w:rFonts w:eastAsiaTheme="minorEastAsia"/>
          <w:sz w:val="28"/>
          <w:szCs w:val="24"/>
        </w:rPr>
        <w:t>), численность трудовых ресурсов (</w:t>
      </w:r>
      <m:oMath>
        <m:sSub>
          <m:sSubPr>
            <m:ctrlPr>
              <w:rPr>
                <w:rFonts w:ascii="Cambria Math" w:eastAsiaTheme="minorEastAsia" w:hAnsi="Cambria Math"/>
                <w:i/>
                <w:sz w:val="28"/>
                <w:szCs w:val="24"/>
              </w:rPr>
            </m:ctrlPr>
          </m:sSubPr>
          <m:e>
            <m:r>
              <w:rPr>
                <w:rFonts w:ascii="Cambria Math" w:eastAsiaTheme="minorEastAsia" w:hAnsi="Cambria Math"/>
                <w:sz w:val="28"/>
                <w:szCs w:val="24"/>
                <w:lang w:val="en-US"/>
              </w:rPr>
              <m:t>S</m:t>
            </m:r>
          </m:e>
          <m:sub>
            <m:r>
              <w:rPr>
                <w:rFonts w:ascii="Cambria Math" w:eastAsiaTheme="minorEastAsia" w:hAnsi="Cambria Math"/>
                <w:sz w:val="28"/>
                <w:szCs w:val="24"/>
              </w:rPr>
              <m:t>ТР</m:t>
            </m:r>
          </m:sub>
        </m:sSub>
      </m:oMath>
      <w:r w:rsidRPr="002F6AC0">
        <w:rPr>
          <w:rFonts w:eastAsiaTheme="minorEastAsia"/>
          <w:sz w:val="28"/>
          <w:szCs w:val="24"/>
        </w:rPr>
        <w:t>).</w:t>
      </w:r>
    </w:p>
    <w:p w:rsidR="00CB6AC0" w:rsidRPr="002F6AC0" w:rsidRDefault="00CB6AC0" w:rsidP="00E057ED">
      <w:pPr>
        <w:spacing w:line="276" w:lineRule="auto"/>
        <w:jc w:val="both"/>
        <w:rPr>
          <w:rFonts w:eastAsiaTheme="minorEastAsia"/>
          <w:sz w:val="28"/>
          <w:szCs w:val="24"/>
          <w:u w:val="single"/>
        </w:rPr>
      </w:pPr>
      <w:r w:rsidRPr="002F6AC0">
        <w:rPr>
          <w:rFonts w:eastAsiaTheme="minorEastAsia"/>
          <w:sz w:val="28"/>
          <w:szCs w:val="24"/>
        </w:rPr>
        <w:t xml:space="preserve">   </w:t>
      </w:r>
      <w:r w:rsidRPr="002F6AC0">
        <w:rPr>
          <w:rFonts w:eastAsiaTheme="minorEastAsia"/>
          <w:sz w:val="28"/>
          <w:szCs w:val="24"/>
        </w:rPr>
        <w:tab/>
      </w:r>
      <w:r w:rsidRPr="002F6AC0">
        <w:rPr>
          <w:rFonts w:eastAsiaTheme="minorEastAsia"/>
          <w:sz w:val="28"/>
          <w:szCs w:val="24"/>
          <w:u w:val="single"/>
        </w:rPr>
        <w:t>Коэффициенты, характеризующие демографическую нагрузку населения трудоспособного возраста:</w:t>
      </w:r>
    </w:p>
    <w:p w:rsidR="00CB6AC0" w:rsidRPr="002F6AC0" w:rsidRDefault="00CB6AC0" w:rsidP="00E057ED">
      <w:pPr>
        <w:numPr>
          <w:ilvl w:val="0"/>
          <w:numId w:val="9"/>
        </w:numPr>
        <w:spacing w:after="200" w:line="276" w:lineRule="auto"/>
        <w:contextualSpacing/>
        <w:jc w:val="both"/>
        <w:rPr>
          <w:rFonts w:eastAsiaTheme="minorEastAsia"/>
          <w:sz w:val="28"/>
          <w:szCs w:val="24"/>
        </w:rPr>
      </w:pPr>
      <w:r w:rsidRPr="002F6AC0">
        <w:rPr>
          <w:rFonts w:eastAsiaTheme="minorEastAsia"/>
          <w:sz w:val="28"/>
          <w:szCs w:val="24"/>
        </w:rPr>
        <w:t>коэффициент потенциального замещения;</w:t>
      </w:r>
    </w:p>
    <w:p w:rsidR="00CB6AC0" w:rsidRPr="002F6AC0" w:rsidRDefault="009627C5" w:rsidP="00E057ED">
      <w:pPr>
        <w:spacing w:line="276" w:lineRule="auto"/>
        <w:ind w:left="1068"/>
        <w:contextualSpacing/>
        <w:jc w:val="both"/>
        <w:rPr>
          <w:rFonts w:eastAsiaTheme="minorEastAsia"/>
          <w:sz w:val="28"/>
          <w:szCs w:val="24"/>
        </w:rPr>
      </w:pPr>
      <m:oMathPara>
        <m:oMath>
          <m:sSub>
            <m:sSubPr>
              <m:ctrlPr>
                <w:rPr>
                  <w:rFonts w:ascii="Cambria Math" w:eastAsiaTheme="minorEastAsia" w:hAnsi="Cambria Math"/>
                  <w:i/>
                  <w:sz w:val="28"/>
                  <w:szCs w:val="24"/>
                </w:rPr>
              </m:ctrlPr>
            </m:sSubPr>
            <m:e>
              <m:r>
                <w:rPr>
                  <w:rFonts w:ascii="Cambria Math" w:eastAsiaTheme="minorEastAsia" w:hAnsi="Cambria Math"/>
                  <w:sz w:val="28"/>
                  <w:szCs w:val="24"/>
                  <w:lang w:val="en-US"/>
                </w:rPr>
                <m:t>k</m:t>
              </m:r>
            </m:e>
            <m:sub>
              <m:r>
                <w:rPr>
                  <w:rFonts w:ascii="Cambria Math" w:eastAsiaTheme="minorEastAsia" w:hAnsi="Cambria Math"/>
                  <w:sz w:val="28"/>
                  <w:szCs w:val="24"/>
                </w:rPr>
                <m:t>ПЗ</m:t>
              </m:r>
            </m:sub>
          </m:sSub>
          <m:r>
            <w:rPr>
              <w:rFonts w:ascii="Cambria Math" w:eastAsiaTheme="minorEastAsia" w:hAnsi="Cambria Math"/>
              <w:sz w:val="28"/>
              <w:szCs w:val="24"/>
            </w:rPr>
            <m:t>=</m:t>
          </m:r>
          <m:f>
            <m:fPr>
              <m:ctrlPr>
                <w:rPr>
                  <w:rFonts w:ascii="Cambria Math" w:eastAsiaTheme="minorEastAsia" w:hAnsi="Cambria Math"/>
                  <w:i/>
                  <w:sz w:val="28"/>
                  <w:szCs w:val="24"/>
                </w:rPr>
              </m:ctrlPr>
            </m:fPr>
            <m:num>
              <m:sSub>
                <m:sSubPr>
                  <m:ctrlPr>
                    <w:rPr>
                      <w:rFonts w:ascii="Cambria Math" w:eastAsiaTheme="minorEastAsia" w:hAnsi="Cambria Math"/>
                      <w:i/>
                      <w:sz w:val="28"/>
                      <w:szCs w:val="24"/>
                    </w:rPr>
                  </m:ctrlPr>
                </m:sSubPr>
                <m:e>
                  <m:r>
                    <w:rPr>
                      <w:rFonts w:ascii="Cambria Math" w:eastAsiaTheme="minorEastAsia" w:hAnsi="Cambria Math"/>
                      <w:sz w:val="28"/>
                      <w:szCs w:val="24"/>
                      <w:lang w:val="en-US"/>
                    </w:rPr>
                    <m:t>S</m:t>
                  </m:r>
                </m:e>
                <m:sub>
                  <m:r>
                    <w:rPr>
                      <w:rFonts w:ascii="Cambria Math" w:eastAsiaTheme="minorEastAsia" w:hAnsi="Cambria Math"/>
                      <w:sz w:val="28"/>
                      <w:szCs w:val="24"/>
                    </w:rPr>
                    <m:t>0-15</m:t>
                  </m:r>
                </m:sub>
              </m:sSub>
            </m:num>
            <m:den>
              <m:sSub>
                <m:sSubPr>
                  <m:ctrlPr>
                    <w:rPr>
                      <w:rFonts w:ascii="Cambria Math" w:eastAsiaTheme="minorEastAsia" w:hAnsi="Cambria Math"/>
                      <w:i/>
                      <w:sz w:val="28"/>
                      <w:szCs w:val="24"/>
                    </w:rPr>
                  </m:ctrlPr>
                </m:sSubPr>
                <m:e>
                  <m:r>
                    <w:rPr>
                      <w:rFonts w:ascii="Cambria Math" w:eastAsiaTheme="minorEastAsia" w:hAnsi="Cambria Math"/>
                      <w:sz w:val="28"/>
                      <w:szCs w:val="24"/>
                    </w:rPr>
                    <m:t>S</m:t>
                  </m:r>
                </m:e>
                <m:sub>
                  <m:r>
                    <w:rPr>
                      <w:rFonts w:ascii="Cambria Math" w:eastAsiaTheme="minorEastAsia" w:hAnsi="Cambria Math"/>
                      <w:sz w:val="28"/>
                      <w:szCs w:val="24"/>
                    </w:rPr>
                    <m:t>ТВ</m:t>
                  </m:r>
                </m:sub>
              </m:sSub>
            </m:den>
          </m:f>
          <m:r>
            <w:rPr>
              <w:rFonts w:ascii="Cambria Math" w:eastAsiaTheme="minorEastAsia" w:hAnsi="Cambria Math"/>
              <w:sz w:val="28"/>
              <w:szCs w:val="24"/>
            </w:rPr>
            <m:t>*1000 (%</m:t>
          </m:r>
          <m:r>
            <m:rPr>
              <m:sty m:val="p"/>
            </m:rPr>
            <w:rPr>
              <w:rFonts w:ascii="Cambria Math" w:eastAsiaTheme="minorEastAsia" w:hAnsi="Cambria Math"/>
              <w:sz w:val="28"/>
              <w:szCs w:val="24"/>
            </w:rPr>
            <m:t>ο)</m:t>
          </m:r>
        </m:oMath>
      </m:oMathPara>
    </w:p>
    <w:p w:rsidR="00CB6AC0" w:rsidRPr="002F6AC0" w:rsidRDefault="00CB6AC0" w:rsidP="00E057ED">
      <w:pPr>
        <w:numPr>
          <w:ilvl w:val="0"/>
          <w:numId w:val="9"/>
        </w:numPr>
        <w:spacing w:after="200" w:line="276" w:lineRule="auto"/>
        <w:contextualSpacing/>
        <w:jc w:val="both"/>
        <w:rPr>
          <w:rFonts w:eastAsiaTheme="minorEastAsia"/>
          <w:sz w:val="28"/>
          <w:szCs w:val="24"/>
        </w:rPr>
      </w:pPr>
      <w:r w:rsidRPr="002F6AC0">
        <w:rPr>
          <w:rFonts w:eastAsiaTheme="minorEastAsia"/>
          <w:sz w:val="28"/>
          <w:szCs w:val="24"/>
        </w:rPr>
        <w:t>коэффициент пенсионной нагрузки;</w:t>
      </w:r>
    </w:p>
    <w:p w:rsidR="00CB6AC0" w:rsidRPr="002F6AC0" w:rsidRDefault="009627C5" w:rsidP="00E057ED">
      <w:pPr>
        <w:spacing w:line="276" w:lineRule="auto"/>
        <w:ind w:left="1068"/>
        <w:contextualSpacing/>
        <w:jc w:val="both"/>
        <w:rPr>
          <w:rFonts w:eastAsiaTheme="minorEastAsia"/>
          <w:sz w:val="28"/>
          <w:szCs w:val="24"/>
        </w:rPr>
      </w:pPr>
      <m:oMathPara>
        <m:oMath>
          <m:sSub>
            <m:sSubPr>
              <m:ctrlPr>
                <w:rPr>
                  <w:rFonts w:ascii="Cambria Math" w:eastAsiaTheme="minorEastAsia" w:hAnsi="Cambria Math"/>
                  <w:i/>
                  <w:sz w:val="28"/>
                  <w:szCs w:val="24"/>
                </w:rPr>
              </m:ctrlPr>
            </m:sSubPr>
            <m:e>
              <m:r>
                <w:rPr>
                  <w:rFonts w:ascii="Cambria Math" w:eastAsiaTheme="minorEastAsia" w:hAnsi="Cambria Math"/>
                  <w:sz w:val="28"/>
                  <w:szCs w:val="24"/>
                  <w:lang w:val="en-US"/>
                </w:rPr>
                <m:t>k</m:t>
              </m:r>
            </m:e>
            <m:sub>
              <m:r>
                <w:rPr>
                  <w:rFonts w:ascii="Cambria Math" w:eastAsiaTheme="minorEastAsia" w:hAnsi="Cambria Math"/>
                  <w:sz w:val="28"/>
                  <w:szCs w:val="24"/>
                </w:rPr>
                <m:t>ПН</m:t>
              </m:r>
            </m:sub>
          </m:sSub>
          <m:r>
            <w:rPr>
              <w:rFonts w:ascii="Cambria Math" w:eastAsiaTheme="minorEastAsia" w:hAnsi="Cambria Math"/>
              <w:sz w:val="28"/>
              <w:szCs w:val="24"/>
            </w:rPr>
            <m:t>=</m:t>
          </m:r>
          <m:f>
            <m:fPr>
              <m:ctrlPr>
                <w:rPr>
                  <w:rFonts w:ascii="Cambria Math" w:eastAsiaTheme="minorEastAsia" w:hAnsi="Cambria Math"/>
                  <w:i/>
                  <w:sz w:val="28"/>
                  <w:szCs w:val="24"/>
                </w:rPr>
              </m:ctrlPr>
            </m:fPr>
            <m:num>
              <m:sSub>
                <m:sSubPr>
                  <m:ctrlPr>
                    <w:rPr>
                      <w:rFonts w:ascii="Cambria Math" w:eastAsiaTheme="minorEastAsia" w:hAnsi="Cambria Math"/>
                      <w:i/>
                      <w:sz w:val="28"/>
                      <w:szCs w:val="24"/>
                    </w:rPr>
                  </m:ctrlPr>
                </m:sSubPr>
                <m:e>
                  <m:r>
                    <w:rPr>
                      <w:rFonts w:ascii="Cambria Math" w:eastAsiaTheme="minorEastAsia" w:hAnsi="Cambria Math"/>
                      <w:sz w:val="28"/>
                      <w:szCs w:val="24"/>
                      <w:lang w:val="en-US"/>
                    </w:rPr>
                    <m:t>S</m:t>
                  </m:r>
                </m:e>
                <m:sub>
                  <m:r>
                    <w:rPr>
                      <w:rFonts w:ascii="Cambria Math" w:eastAsiaTheme="minorEastAsia" w:hAnsi="Cambria Math"/>
                      <w:sz w:val="28"/>
                      <w:szCs w:val="24"/>
                    </w:rPr>
                    <m:t>ПВ</m:t>
                  </m:r>
                </m:sub>
              </m:sSub>
            </m:num>
            <m:den>
              <m:sSub>
                <m:sSubPr>
                  <m:ctrlPr>
                    <w:rPr>
                      <w:rFonts w:ascii="Cambria Math" w:eastAsiaTheme="minorEastAsia" w:hAnsi="Cambria Math"/>
                      <w:i/>
                      <w:sz w:val="28"/>
                      <w:szCs w:val="24"/>
                    </w:rPr>
                  </m:ctrlPr>
                </m:sSubPr>
                <m:e>
                  <m:r>
                    <w:rPr>
                      <w:rFonts w:ascii="Cambria Math" w:eastAsiaTheme="minorEastAsia" w:hAnsi="Cambria Math"/>
                      <w:sz w:val="28"/>
                      <w:szCs w:val="24"/>
                    </w:rPr>
                    <m:t>S</m:t>
                  </m:r>
                </m:e>
                <m:sub>
                  <m:r>
                    <w:rPr>
                      <w:rFonts w:ascii="Cambria Math" w:eastAsiaTheme="minorEastAsia" w:hAnsi="Cambria Math"/>
                      <w:sz w:val="28"/>
                      <w:szCs w:val="24"/>
                    </w:rPr>
                    <m:t>ТВ</m:t>
                  </m:r>
                </m:sub>
              </m:sSub>
            </m:den>
          </m:f>
          <m:r>
            <w:rPr>
              <w:rFonts w:ascii="Cambria Math" w:eastAsiaTheme="minorEastAsia" w:hAnsi="Cambria Math"/>
              <w:sz w:val="28"/>
              <w:szCs w:val="24"/>
            </w:rPr>
            <m:t>*1000 (%</m:t>
          </m:r>
          <m:r>
            <m:rPr>
              <m:sty m:val="p"/>
            </m:rPr>
            <w:rPr>
              <w:rFonts w:ascii="Cambria Math" w:eastAsiaTheme="minorEastAsia" w:hAnsi="Cambria Math"/>
              <w:sz w:val="28"/>
              <w:szCs w:val="24"/>
            </w:rPr>
            <m:t>ο)</m:t>
          </m:r>
        </m:oMath>
      </m:oMathPara>
    </w:p>
    <w:p w:rsidR="00CB6AC0" w:rsidRPr="002F6AC0" w:rsidRDefault="00CB6AC0" w:rsidP="00E057ED">
      <w:pPr>
        <w:numPr>
          <w:ilvl w:val="0"/>
          <w:numId w:val="9"/>
        </w:numPr>
        <w:spacing w:after="200" w:line="276" w:lineRule="auto"/>
        <w:contextualSpacing/>
        <w:jc w:val="both"/>
        <w:rPr>
          <w:rFonts w:eastAsiaTheme="minorEastAsia"/>
          <w:sz w:val="28"/>
          <w:szCs w:val="24"/>
        </w:rPr>
      </w:pPr>
      <w:r w:rsidRPr="002F6AC0">
        <w:rPr>
          <w:rFonts w:eastAsiaTheme="minorEastAsia"/>
          <w:sz w:val="28"/>
          <w:szCs w:val="24"/>
        </w:rPr>
        <w:t>коэффициент общей нагрузки.</w:t>
      </w:r>
    </w:p>
    <w:p w:rsidR="00CB6AC0" w:rsidRPr="002F6AC0" w:rsidRDefault="009627C5" w:rsidP="00E057ED">
      <w:pPr>
        <w:spacing w:line="276" w:lineRule="auto"/>
        <w:ind w:left="1068"/>
        <w:contextualSpacing/>
        <w:jc w:val="both"/>
        <w:rPr>
          <w:rFonts w:eastAsiaTheme="minorEastAsia"/>
          <w:sz w:val="28"/>
          <w:szCs w:val="24"/>
        </w:rPr>
      </w:pPr>
      <m:oMathPara>
        <m:oMath>
          <m:sSub>
            <m:sSubPr>
              <m:ctrlPr>
                <w:rPr>
                  <w:rFonts w:ascii="Cambria Math" w:eastAsiaTheme="minorEastAsia" w:hAnsi="Cambria Math"/>
                  <w:i/>
                  <w:sz w:val="28"/>
                  <w:szCs w:val="24"/>
                </w:rPr>
              </m:ctrlPr>
            </m:sSubPr>
            <m:e>
              <m:r>
                <w:rPr>
                  <w:rFonts w:ascii="Cambria Math" w:eastAsiaTheme="minorEastAsia" w:hAnsi="Cambria Math"/>
                  <w:sz w:val="28"/>
                  <w:szCs w:val="24"/>
                  <w:lang w:val="en-US"/>
                </w:rPr>
                <m:t>k</m:t>
              </m:r>
            </m:e>
            <m:sub>
              <m:r>
                <w:rPr>
                  <w:rFonts w:ascii="Cambria Math" w:eastAsiaTheme="minorEastAsia" w:hAnsi="Cambria Math"/>
                  <w:sz w:val="28"/>
                  <w:szCs w:val="24"/>
                </w:rPr>
                <m:t>Общ.Н</m:t>
              </m:r>
            </m:sub>
          </m:sSub>
          <m:r>
            <w:rPr>
              <w:rFonts w:ascii="Cambria Math" w:eastAsiaTheme="minorEastAsia" w:hAnsi="Cambria Math"/>
              <w:sz w:val="28"/>
              <w:szCs w:val="24"/>
            </w:rPr>
            <m:t>=</m:t>
          </m:r>
          <m:sSub>
            <m:sSubPr>
              <m:ctrlPr>
                <w:rPr>
                  <w:rFonts w:ascii="Cambria Math" w:eastAsiaTheme="minorEastAsia" w:hAnsi="Cambria Math"/>
                  <w:i/>
                  <w:sz w:val="28"/>
                  <w:szCs w:val="24"/>
                </w:rPr>
              </m:ctrlPr>
            </m:sSubPr>
            <m:e>
              <m:r>
                <w:rPr>
                  <w:rFonts w:ascii="Cambria Math" w:eastAsiaTheme="minorEastAsia" w:hAnsi="Cambria Math"/>
                  <w:sz w:val="28"/>
                  <w:szCs w:val="24"/>
                </w:rPr>
                <m:t>k</m:t>
              </m:r>
            </m:e>
            <m:sub>
              <m:r>
                <w:rPr>
                  <w:rFonts w:ascii="Cambria Math" w:eastAsiaTheme="minorEastAsia" w:hAnsi="Cambria Math"/>
                  <w:sz w:val="28"/>
                  <w:szCs w:val="24"/>
                </w:rPr>
                <m:t>ПЗ</m:t>
              </m:r>
            </m:sub>
          </m:sSub>
          <m:r>
            <w:rPr>
              <w:rFonts w:ascii="Cambria Math" w:eastAsiaTheme="minorEastAsia" w:hAnsi="Cambria Math"/>
              <w:sz w:val="28"/>
              <w:szCs w:val="24"/>
            </w:rPr>
            <m:t>+</m:t>
          </m:r>
          <m:sSub>
            <m:sSubPr>
              <m:ctrlPr>
                <w:rPr>
                  <w:rFonts w:ascii="Cambria Math" w:eastAsiaTheme="minorEastAsia" w:hAnsi="Cambria Math"/>
                  <w:i/>
                  <w:sz w:val="28"/>
                  <w:szCs w:val="24"/>
                </w:rPr>
              </m:ctrlPr>
            </m:sSubPr>
            <m:e>
              <m:r>
                <w:rPr>
                  <w:rFonts w:ascii="Cambria Math" w:eastAsiaTheme="minorEastAsia" w:hAnsi="Cambria Math"/>
                  <w:sz w:val="28"/>
                  <w:szCs w:val="24"/>
                </w:rPr>
                <m:t>k</m:t>
              </m:r>
            </m:e>
            <m:sub>
              <m:r>
                <w:rPr>
                  <w:rFonts w:ascii="Cambria Math" w:eastAsiaTheme="minorEastAsia" w:hAnsi="Cambria Math"/>
                  <w:sz w:val="28"/>
                  <w:szCs w:val="24"/>
                </w:rPr>
                <m:t>ПН</m:t>
              </m:r>
            </m:sub>
          </m:sSub>
        </m:oMath>
      </m:oMathPara>
    </w:p>
    <w:p w:rsidR="00CB6AC0" w:rsidRPr="002F6AC0" w:rsidRDefault="009627C5" w:rsidP="00E057ED">
      <w:pPr>
        <w:spacing w:line="276" w:lineRule="auto"/>
        <w:ind w:left="1068"/>
        <w:contextualSpacing/>
        <w:jc w:val="both"/>
        <w:rPr>
          <w:rFonts w:eastAsiaTheme="minorEastAsia"/>
          <w:sz w:val="24"/>
          <w:szCs w:val="24"/>
        </w:rPr>
      </w:pPr>
      <m:oMathPara>
        <m:oMath>
          <m:sSub>
            <m:sSubPr>
              <m:ctrlPr>
                <w:rPr>
                  <w:rFonts w:ascii="Cambria Math" w:eastAsiaTheme="minorEastAsia" w:hAnsi="Cambria Math"/>
                  <w:i/>
                  <w:sz w:val="28"/>
                  <w:szCs w:val="24"/>
                </w:rPr>
              </m:ctrlPr>
            </m:sSubPr>
            <m:e>
              <m:r>
                <w:rPr>
                  <w:rFonts w:ascii="Cambria Math" w:eastAsiaTheme="minorEastAsia" w:hAnsi="Cambria Math"/>
                  <w:sz w:val="28"/>
                  <w:szCs w:val="24"/>
                  <w:lang w:val="en-US"/>
                </w:rPr>
                <m:t>k</m:t>
              </m:r>
            </m:e>
            <m:sub>
              <m:r>
                <w:rPr>
                  <w:rFonts w:ascii="Cambria Math" w:eastAsiaTheme="minorEastAsia" w:hAnsi="Cambria Math"/>
                  <w:sz w:val="28"/>
                  <w:szCs w:val="24"/>
                </w:rPr>
                <m:t>Общ.Н</m:t>
              </m:r>
            </m:sub>
          </m:sSub>
          <m:r>
            <w:rPr>
              <w:rFonts w:ascii="Cambria Math" w:eastAsiaTheme="minorEastAsia" w:hAnsi="Cambria Math"/>
              <w:sz w:val="28"/>
              <w:szCs w:val="24"/>
            </w:rPr>
            <m:t>=</m:t>
          </m:r>
          <m:f>
            <m:fPr>
              <m:ctrlPr>
                <w:rPr>
                  <w:rFonts w:ascii="Cambria Math" w:eastAsiaTheme="minorEastAsia" w:hAnsi="Cambria Math"/>
                  <w:i/>
                  <w:sz w:val="28"/>
                  <w:szCs w:val="24"/>
                </w:rPr>
              </m:ctrlPr>
            </m:fPr>
            <m:num>
              <m:sSub>
                <m:sSubPr>
                  <m:ctrlPr>
                    <w:rPr>
                      <w:rFonts w:ascii="Cambria Math" w:eastAsiaTheme="minorEastAsia" w:hAnsi="Cambria Math"/>
                      <w:i/>
                      <w:sz w:val="28"/>
                      <w:szCs w:val="24"/>
                    </w:rPr>
                  </m:ctrlPr>
                </m:sSubPr>
                <m:e>
                  <m:r>
                    <w:rPr>
                      <w:rFonts w:ascii="Cambria Math" w:eastAsiaTheme="minorEastAsia" w:hAnsi="Cambria Math"/>
                      <w:sz w:val="28"/>
                      <w:szCs w:val="24"/>
                      <w:lang w:val="en-US"/>
                    </w:rPr>
                    <m:t>S</m:t>
                  </m:r>
                </m:e>
                <m:sub>
                  <m:r>
                    <w:rPr>
                      <w:rFonts w:ascii="Cambria Math" w:eastAsiaTheme="minorEastAsia" w:hAnsi="Cambria Math"/>
                      <w:sz w:val="28"/>
                      <w:szCs w:val="24"/>
                    </w:rPr>
                    <m:t>0-15</m:t>
                  </m:r>
                </m:sub>
              </m:sSub>
              <m:r>
                <w:rPr>
                  <w:rFonts w:ascii="Cambria Math" w:eastAsiaTheme="minorEastAsia" w:hAnsi="Cambria Math"/>
                  <w:sz w:val="28"/>
                  <w:szCs w:val="24"/>
                </w:rPr>
                <m:t>+</m:t>
              </m:r>
              <m:sSub>
                <m:sSubPr>
                  <m:ctrlPr>
                    <w:rPr>
                      <w:rFonts w:ascii="Cambria Math" w:eastAsiaTheme="minorEastAsia" w:hAnsi="Cambria Math"/>
                      <w:i/>
                      <w:sz w:val="28"/>
                      <w:szCs w:val="24"/>
                    </w:rPr>
                  </m:ctrlPr>
                </m:sSubPr>
                <m:e>
                  <m:r>
                    <w:rPr>
                      <w:rFonts w:ascii="Cambria Math" w:eastAsiaTheme="minorEastAsia" w:hAnsi="Cambria Math"/>
                      <w:sz w:val="28"/>
                      <w:szCs w:val="24"/>
                      <w:lang w:val="en-US"/>
                    </w:rPr>
                    <m:t>S</m:t>
                  </m:r>
                </m:e>
                <m:sub>
                  <m:r>
                    <w:rPr>
                      <w:rFonts w:ascii="Cambria Math" w:eastAsiaTheme="minorEastAsia" w:hAnsi="Cambria Math"/>
                      <w:sz w:val="28"/>
                      <w:szCs w:val="24"/>
                      <w:lang w:val="en-US"/>
                    </w:rPr>
                    <m:t>ПВ</m:t>
                  </m:r>
                </m:sub>
              </m:sSub>
            </m:num>
            <m:den>
              <m:sSub>
                <m:sSubPr>
                  <m:ctrlPr>
                    <w:rPr>
                      <w:rFonts w:ascii="Cambria Math" w:eastAsiaTheme="minorEastAsia" w:hAnsi="Cambria Math"/>
                      <w:i/>
                      <w:sz w:val="28"/>
                      <w:szCs w:val="24"/>
                    </w:rPr>
                  </m:ctrlPr>
                </m:sSubPr>
                <m:e>
                  <m:r>
                    <w:rPr>
                      <w:rFonts w:ascii="Cambria Math" w:eastAsiaTheme="minorEastAsia" w:hAnsi="Cambria Math"/>
                      <w:sz w:val="28"/>
                      <w:szCs w:val="24"/>
                    </w:rPr>
                    <m:t>S</m:t>
                  </m:r>
                </m:e>
                <m:sub>
                  <m:r>
                    <w:rPr>
                      <w:rFonts w:ascii="Cambria Math" w:eastAsiaTheme="minorEastAsia" w:hAnsi="Cambria Math"/>
                      <w:sz w:val="28"/>
                      <w:szCs w:val="24"/>
                    </w:rPr>
                    <m:t>ТВ</m:t>
                  </m:r>
                </m:sub>
              </m:sSub>
            </m:den>
          </m:f>
          <m:r>
            <w:rPr>
              <w:rFonts w:ascii="Cambria Math" w:eastAsiaTheme="minorEastAsia" w:hAnsi="Cambria Math"/>
              <w:sz w:val="28"/>
              <w:szCs w:val="24"/>
            </w:rPr>
            <m:t>*1000 (%</m:t>
          </m:r>
          <m:r>
            <m:rPr>
              <m:sty m:val="p"/>
            </m:rPr>
            <w:rPr>
              <w:rFonts w:ascii="Cambria Math" w:eastAsiaTheme="minorEastAsia" w:hAnsi="Cambria Math"/>
              <w:sz w:val="28"/>
              <w:szCs w:val="24"/>
            </w:rPr>
            <m:t>ο)</m:t>
          </m:r>
        </m:oMath>
      </m:oMathPara>
    </w:p>
    <w:p w:rsidR="00CB6AC0" w:rsidRPr="002F6AC0" w:rsidRDefault="00CB6AC0" w:rsidP="00EC07FD">
      <w:pPr>
        <w:spacing w:line="276" w:lineRule="auto"/>
        <w:ind w:left="1068"/>
        <w:contextualSpacing/>
        <w:jc w:val="both"/>
        <w:rPr>
          <w:rFonts w:eastAsiaTheme="minorEastAsia"/>
          <w:i/>
          <w:sz w:val="24"/>
          <w:szCs w:val="24"/>
        </w:rPr>
      </w:pPr>
    </w:p>
    <w:p w:rsidR="00101472" w:rsidRDefault="00E057ED" w:rsidP="00AC5D27">
      <w:pPr>
        <w:spacing w:line="276" w:lineRule="auto"/>
        <w:ind w:firstLine="709"/>
        <w:jc w:val="both"/>
        <w:rPr>
          <w:rFonts w:eastAsiaTheme="minorHAnsi"/>
          <w:sz w:val="28"/>
          <w:szCs w:val="24"/>
          <w:lang w:eastAsia="en-US"/>
        </w:rPr>
      </w:pPr>
      <w:r w:rsidRPr="00E057ED">
        <w:rPr>
          <w:rFonts w:eastAsiaTheme="minorEastAsia"/>
          <w:b/>
          <w:sz w:val="28"/>
          <w:szCs w:val="24"/>
        </w:rPr>
        <w:t>8</w:t>
      </w:r>
      <w:r w:rsidR="00CB6AC0" w:rsidRPr="00E057ED">
        <w:rPr>
          <w:rFonts w:eastAsiaTheme="minorEastAsia"/>
          <w:b/>
          <w:sz w:val="28"/>
          <w:szCs w:val="24"/>
        </w:rPr>
        <w:t>.1.</w:t>
      </w:r>
      <w:r w:rsidRPr="00E057ED">
        <w:rPr>
          <w:rFonts w:eastAsiaTheme="minorEastAsia"/>
          <w:b/>
          <w:sz w:val="28"/>
          <w:szCs w:val="24"/>
        </w:rPr>
        <w:t xml:space="preserve"> </w:t>
      </w:r>
      <w:r w:rsidR="00CB6AC0" w:rsidRPr="00E057ED">
        <w:rPr>
          <w:rFonts w:eastAsiaTheme="minorHAnsi"/>
          <w:sz w:val="28"/>
          <w:szCs w:val="24"/>
          <w:lang w:eastAsia="en-US"/>
        </w:rPr>
        <w:t>Имеются следующие данные (тыс. чел):</w:t>
      </w:r>
      <w:r w:rsidR="00AC5D27" w:rsidRPr="00D1105F">
        <w:rPr>
          <w:rFonts w:eastAsiaTheme="minorHAnsi"/>
          <w:sz w:val="28"/>
          <w:szCs w:val="24"/>
          <w:lang w:eastAsia="en-US"/>
        </w:rPr>
        <w:t xml:space="preserve"> </w:t>
      </w:r>
    </w:p>
    <w:p w:rsidR="00101472" w:rsidRDefault="00101472" w:rsidP="00AC5D27">
      <w:pPr>
        <w:spacing w:line="276" w:lineRule="auto"/>
        <w:ind w:firstLine="709"/>
        <w:jc w:val="both"/>
        <w:rPr>
          <w:rFonts w:eastAsiaTheme="minorHAnsi"/>
          <w:sz w:val="28"/>
          <w:szCs w:val="24"/>
          <w:lang w:eastAsia="en-US"/>
        </w:rPr>
      </w:pPr>
      <w:r>
        <w:rPr>
          <w:rFonts w:eastAsiaTheme="minorHAnsi"/>
          <w:sz w:val="28"/>
          <w:szCs w:val="24"/>
          <w:lang w:eastAsia="en-US"/>
        </w:rPr>
        <w:t>-ч</w:t>
      </w:r>
      <w:r w:rsidR="00CB6AC0" w:rsidRPr="00D1105F">
        <w:rPr>
          <w:rFonts w:eastAsiaTheme="minorHAnsi"/>
          <w:sz w:val="28"/>
          <w:szCs w:val="24"/>
          <w:lang w:eastAsia="en-US"/>
        </w:rPr>
        <w:t>исленность</w:t>
      </w:r>
      <w:r w:rsidR="00CB6AC0" w:rsidRPr="002F6AC0">
        <w:rPr>
          <w:rFonts w:eastAsiaTheme="minorHAnsi"/>
          <w:sz w:val="28"/>
          <w:szCs w:val="24"/>
          <w:lang w:eastAsia="en-US"/>
        </w:rPr>
        <w:t xml:space="preserve"> населения</w:t>
      </w:r>
      <w:r w:rsidR="00CB6AC0" w:rsidRPr="002F6AC0">
        <w:rPr>
          <w:rFonts w:eastAsiaTheme="minorHAnsi"/>
          <w:sz w:val="28"/>
          <w:szCs w:val="24"/>
          <w:lang w:eastAsia="en-US"/>
        </w:rPr>
        <w:tab/>
        <w:t xml:space="preserve"> -2415 </w:t>
      </w:r>
    </w:p>
    <w:p w:rsidR="00101472" w:rsidRDefault="00101472" w:rsidP="00AC5D27">
      <w:pPr>
        <w:spacing w:line="276" w:lineRule="auto"/>
        <w:ind w:firstLine="709"/>
        <w:jc w:val="both"/>
        <w:rPr>
          <w:rFonts w:eastAsiaTheme="minorHAnsi"/>
          <w:sz w:val="28"/>
          <w:szCs w:val="24"/>
          <w:lang w:eastAsia="en-US"/>
        </w:rPr>
      </w:pPr>
      <w:r>
        <w:rPr>
          <w:rFonts w:eastAsiaTheme="minorHAnsi"/>
          <w:sz w:val="28"/>
          <w:szCs w:val="24"/>
          <w:lang w:eastAsia="en-US"/>
        </w:rPr>
        <w:t>-</w:t>
      </w:r>
      <w:r w:rsidR="00CB6AC0" w:rsidRPr="002F6AC0">
        <w:rPr>
          <w:rFonts w:eastAsiaTheme="minorHAnsi"/>
          <w:sz w:val="28"/>
          <w:szCs w:val="24"/>
          <w:lang w:eastAsia="en-US"/>
        </w:rPr>
        <w:t xml:space="preserve">наемные работники в трудоспособном возрасте – 920 </w:t>
      </w:r>
    </w:p>
    <w:p w:rsidR="00101472" w:rsidRDefault="00101472" w:rsidP="00AC5D27">
      <w:pPr>
        <w:spacing w:line="276" w:lineRule="auto"/>
        <w:ind w:firstLine="709"/>
        <w:jc w:val="both"/>
        <w:rPr>
          <w:rFonts w:eastAsiaTheme="minorHAnsi"/>
          <w:sz w:val="28"/>
          <w:szCs w:val="24"/>
          <w:lang w:eastAsia="en-US"/>
        </w:rPr>
      </w:pPr>
      <w:r>
        <w:rPr>
          <w:rFonts w:eastAsiaTheme="minorHAnsi"/>
          <w:sz w:val="28"/>
          <w:szCs w:val="24"/>
          <w:lang w:eastAsia="en-US"/>
        </w:rPr>
        <w:t>-</w:t>
      </w:r>
      <w:r w:rsidR="00CB6AC0" w:rsidRPr="002F6AC0">
        <w:rPr>
          <w:rFonts w:eastAsiaTheme="minorHAnsi"/>
          <w:sz w:val="28"/>
          <w:szCs w:val="24"/>
          <w:lang w:eastAsia="en-US"/>
        </w:rPr>
        <w:t xml:space="preserve">лица, работающие на индивидуальной основе – 120 </w:t>
      </w:r>
    </w:p>
    <w:p w:rsidR="00101472" w:rsidRDefault="00101472" w:rsidP="00AC5D27">
      <w:pPr>
        <w:spacing w:line="276" w:lineRule="auto"/>
        <w:ind w:firstLine="709"/>
        <w:jc w:val="both"/>
        <w:rPr>
          <w:rFonts w:eastAsiaTheme="minorHAnsi"/>
          <w:sz w:val="28"/>
          <w:szCs w:val="24"/>
          <w:lang w:eastAsia="en-US"/>
        </w:rPr>
      </w:pPr>
      <w:r>
        <w:rPr>
          <w:rFonts w:eastAsiaTheme="minorHAnsi"/>
          <w:sz w:val="28"/>
          <w:szCs w:val="24"/>
          <w:lang w:eastAsia="en-US"/>
        </w:rPr>
        <w:t>-</w:t>
      </w:r>
      <w:r w:rsidR="00CB6AC0" w:rsidRPr="002F6AC0">
        <w:rPr>
          <w:rFonts w:eastAsiaTheme="minorHAnsi"/>
          <w:sz w:val="28"/>
          <w:szCs w:val="24"/>
          <w:lang w:eastAsia="en-US"/>
        </w:rPr>
        <w:t>неоплачиваемые работники семейных предприятий – 25</w:t>
      </w:r>
    </w:p>
    <w:p w:rsidR="00101472" w:rsidRDefault="00101472" w:rsidP="00AC5D27">
      <w:pPr>
        <w:spacing w:line="276" w:lineRule="auto"/>
        <w:ind w:firstLine="709"/>
        <w:jc w:val="both"/>
        <w:rPr>
          <w:rFonts w:eastAsiaTheme="minorHAnsi"/>
          <w:sz w:val="28"/>
          <w:szCs w:val="24"/>
          <w:lang w:eastAsia="en-US"/>
        </w:rPr>
      </w:pPr>
      <w:r>
        <w:rPr>
          <w:rFonts w:eastAsiaTheme="minorHAnsi"/>
          <w:sz w:val="28"/>
          <w:szCs w:val="24"/>
          <w:lang w:eastAsia="en-US"/>
        </w:rPr>
        <w:t>-</w:t>
      </w:r>
      <w:r w:rsidR="00CB6AC0" w:rsidRPr="002F6AC0">
        <w:rPr>
          <w:rFonts w:eastAsiaTheme="minorHAnsi"/>
          <w:sz w:val="28"/>
          <w:szCs w:val="24"/>
          <w:lang w:eastAsia="en-US"/>
        </w:rPr>
        <w:t xml:space="preserve">работодатели - 15 </w:t>
      </w:r>
    </w:p>
    <w:p w:rsidR="00101472" w:rsidRDefault="00101472" w:rsidP="00AC5D27">
      <w:pPr>
        <w:spacing w:line="276" w:lineRule="auto"/>
        <w:ind w:firstLine="709"/>
        <w:jc w:val="both"/>
        <w:rPr>
          <w:rFonts w:eastAsiaTheme="minorHAnsi"/>
          <w:sz w:val="28"/>
          <w:szCs w:val="24"/>
          <w:lang w:eastAsia="en-US"/>
        </w:rPr>
      </w:pPr>
      <w:r>
        <w:rPr>
          <w:rFonts w:eastAsiaTheme="minorHAnsi"/>
          <w:sz w:val="28"/>
          <w:szCs w:val="24"/>
          <w:lang w:eastAsia="en-US"/>
        </w:rPr>
        <w:t>-</w:t>
      </w:r>
      <w:r w:rsidR="00CB6AC0" w:rsidRPr="002F6AC0">
        <w:rPr>
          <w:rFonts w:eastAsiaTheme="minorHAnsi"/>
          <w:sz w:val="28"/>
          <w:szCs w:val="24"/>
          <w:lang w:eastAsia="en-US"/>
        </w:rPr>
        <w:t xml:space="preserve">члены кооперативов-150 </w:t>
      </w:r>
    </w:p>
    <w:p w:rsidR="00101472" w:rsidRDefault="00101472" w:rsidP="00AC5D27">
      <w:pPr>
        <w:spacing w:line="276" w:lineRule="auto"/>
        <w:ind w:firstLine="709"/>
        <w:jc w:val="both"/>
        <w:rPr>
          <w:rFonts w:eastAsiaTheme="minorHAnsi"/>
          <w:sz w:val="28"/>
          <w:szCs w:val="24"/>
          <w:lang w:eastAsia="en-US"/>
        </w:rPr>
      </w:pPr>
      <w:r>
        <w:rPr>
          <w:rFonts w:eastAsiaTheme="minorHAnsi"/>
          <w:sz w:val="28"/>
          <w:szCs w:val="24"/>
          <w:lang w:eastAsia="en-US"/>
        </w:rPr>
        <w:t>-</w:t>
      </w:r>
      <w:r w:rsidR="00CB6AC0" w:rsidRPr="002F6AC0">
        <w:rPr>
          <w:rFonts w:eastAsiaTheme="minorHAnsi"/>
          <w:sz w:val="28"/>
          <w:szCs w:val="24"/>
          <w:lang w:eastAsia="en-US"/>
        </w:rPr>
        <w:t xml:space="preserve">колхозники - 90 </w:t>
      </w:r>
    </w:p>
    <w:p w:rsidR="00101472" w:rsidRDefault="00101472" w:rsidP="00AC5D27">
      <w:pPr>
        <w:spacing w:line="276" w:lineRule="auto"/>
        <w:ind w:firstLine="709"/>
        <w:jc w:val="both"/>
        <w:rPr>
          <w:rFonts w:eastAsiaTheme="minorHAnsi"/>
          <w:sz w:val="28"/>
          <w:szCs w:val="24"/>
          <w:lang w:eastAsia="en-US"/>
        </w:rPr>
      </w:pPr>
      <w:r>
        <w:rPr>
          <w:rFonts w:eastAsiaTheme="minorHAnsi"/>
          <w:sz w:val="28"/>
          <w:szCs w:val="24"/>
          <w:lang w:eastAsia="en-US"/>
        </w:rPr>
        <w:t>-</w:t>
      </w:r>
      <w:r w:rsidR="00CB6AC0" w:rsidRPr="002F6AC0">
        <w:rPr>
          <w:rFonts w:eastAsiaTheme="minorHAnsi"/>
          <w:sz w:val="28"/>
          <w:szCs w:val="24"/>
          <w:lang w:eastAsia="en-US"/>
        </w:rPr>
        <w:t>лица, не имеющие работу и ищущие ее (ранее работавшие) – 145</w:t>
      </w:r>
    </w:p>
    <w:p w:rsidR="00101472" w:rsidRDefault="00101472" w:rsidP="00AC5D27">
      <w:pPr>
        <w:spacing w:line="276" w:lineRule="auto"/>
        <w:ind w:firstLine="709"/>
        <w:jc w:val="both"/>
        <w:rPr>
          <w:rFonts w:eastAsiaTheme="minorHAnsi"/>
          <w:sz w:val="28"/>
          <w:szCs w:val="24"/>
          <w:lang w:eastAsia="en-US"/>
        </w:rPr>
      </w:pPr>
      <w:r>
        <w:rPr>
          <w:rFonts w:eastAsiaTheme="minorHAnsi"/>
          <w:sz w:val="28"/>
          <w:szCs w:val="24"/>
          <w:lang w:eastAsia="en-US"/>
        </w:rPr>
        <w:t>-</w:t>
      </w:r>
      <w:r w:rsidR="00CB6AC0" w:rsidRPr="002F6AC0">
        <w:rPr>
          <w:rFonts w:eastAsiaTheme="minorHAnsi"/>
          <w:sz w:val="28"/>
          <w:szCs w:val="24"/>
          <w:lang w:eastAsia="en-US"/>
        </w:rPr>
        <w:t xml:space="preserve">лица, впервые ищущие работу – 5 </w:t>
      </w:r>
    </w:p>
    <w:p w:rsidR="00101472" w:rsidRDefault="00101472" w:rsidP="00AC5D27">
      <w:pPr>
        <w:spacing w:line="276" w:lineRule="auto"/>
        <w:ind w:firstLine="709"/>
        <w:jc w:val="both"/>
        <w:rPr>
          <w:rFonts w:eastAsiaTheme="minorHAnsi"/>
          <w:sz w:val="28"/>
          <w:szCs w:val="24"/>
          <w:lang w:eastAsia="en-US"/>
        </w:rPr>
      </w:pPr>
      <w:r>
        <w:rPr>
          <w:rFonts w:eastAsiaTheme="minorHAnsi"/>
          <w:sz w:val="28"/>
          <w:szCs w:val="24"/>
          <w:lang w:eastAsia="en-US"/>
        </w:rPr>
        <w:t>-</w:t>
      </w:r>
      <w:r w:rsidR="00CB6AC0" w:rsidRPr="002F6AC0">
        <w:rPr>
          <w:rFonts w:eastAsiaTheme="minorHAnsi"/>
          <w:sz w:val="28"/>
          <w:szCs w:val="24"/>
          <w:lang w:eastAsia="en-US"/>
        </w:rPr>
        <w:t xml:space="preserve">лица младших возрастов – 50 </w:t>
      </w:r>
    </w:p>
    <w:p w:rsidR="00101472" w:rsidRDefault="00101472" w:rsidP="00AC5D27">
      <w:pPr>
        <w:spacing w:line="276" w:lineRule="auto"/>
        <w:ind w:firstLine="709"/>
        <w:jc w:val="both"/>
        <w:rPr>
          <w:rFonts w:eastAsiaTheme="minorHAnsi"/>
          <w:sz w:val="28"/>
          <w:szCs w:val="24"/>
          <w:lang w:eastAsia="en-US"/>
        </w:rPr>
      </w:pPr>
      <w:r>
        <w:rPr>
          <w:rFonts w:eastAsiaTheme="minorHAnsi"/>
          <w:sz w:val="28"/>
          <w:szCs w:val="24"/>
          <w:lang w:eastAsia="en-US"/>
        </w:rPr>
        <w:t>-</w:t>
      </w:r>
      <w:r w:rsidR="00CB6AC0" w:rsidRPr="002F6AC0">
        <w:rPr>
          <w:rFonts w:eastAsiaTheme="minorHAnsi"/>
          <w:sz w:val="28"/>
          <w:szCs w:val="24"/>
          <w:lang w:eastAsia="en-US"/>
        </w:rPr>
        <w:t xml:space="preserve">учащиеся в трудоспособном возрасте с отрывом от производства - 150 </w:t>
      </w:r>
    </w:p>
    <w:p w:rsidR="00101472" w:rsidRDefault="00101472" w:rsidP="00AC5D27">
      <w:pPr>
        <w:spacing w:line="276" w:lineRule="auto"/>
        <w:ind w:firstLine="709"/>
        <w:jc w:val="both"/>
        <w:rPr>
          <w:rFonts w:eastAsiaTheme="minorHAnsi"/>
          <w:sz w:val="28"/>
          <w:szCs w:val="24"/>
          <w:lang w:eastAsia="en-US"/>
        </w:rPr>
      </w:pPr>
      <w:r>
        <w:rPr>
          <w:rFonts w:eastAsiaTheme="minorHAnsi"/>
          <w:sz w:val="28"/>
          <w:szCs w:val="24"/>
          <w:lang w:eastAsia="en-US"/>
        </w:rPr>
        <w:t>-</w:t>
      </w:r>
      <w:r w:rsidR="00CB6AC0" w:rsidRPr="002F6AC0">
        <w:rPr>
          <w:rFonts w:eastAsiaTheme="minorHAnsi"/>
          <w:sz w:val="28"/>
          <w:szCs w:val="24"/>
          <w:lang w:eastAsia="en-US"/>
        </w:rPr>
        <w:t xml:space="preserve">лица, занятые ведением домашнего хозяйства, уходом за детьми – 150 </w:t>
      </w:r>
    </w:p>
    <w:p w:rsidR="00101472" w:rsidRDefault="00101472" w:rsidP="00AC5D27">
      <w:pPr>
        <w:spacing w:line="276" w:lineRule="auto"/>
        <w:ind w:firstLine="709"/>
        <w:jc w:val="both"/>
        <w:rPr>
          <w:rFonts w:eastAsiaTheme="minorHAnsi"/>
          <w:sz w:val="28"/>
          <w:szCs w:val="24"/>
          <w:lang w:eastAsia="en-US"/>
        </w:rPr>
      </w:pPr>
      <w:r>
        <w:rPr>
          <w:rFonts w:eastAsiaTheme="minorHAnsi"/>
          <w:sz w:val="28"/>
          <w:szCs w:val="24"/>
          <w:lang w:eastAsia="en-US"/>
        </w:rPr>
        <w:t>-</w:t>
      </w:r>
      <w:r w:rsidR="00CB6AC0" w:rsidRPr="002F6AC0">
        <w:rPr>
          <w:rFonts w:eastAsiaTheme="minorHAnsi"/>
          <w:sz w:val="28"/>
          <w:szCs w:val="24"/>
          <w:lang w:eastAsia="en-US"/>
        </w:rPr>
        <w:t xml:space="preserve">пенсионеры и инвалиды – 520 </w:t>
      </w:r>
    </w:p>
    <w:p w:rsidR="00101472" w:rsidRDefault="00101472" w:rsidP="00AC5D27">
      <w:pPr>
        <w:spacing w:line="276" w:lineRule="auto"/>
        <w:ind w:firstLine="709"/>
        <w:jc w:val="both"/>
        <w:rPr>
          <w:rFonts w:eastAsiaTheme="minorHAnsi"/>
          <w:sz w:val="28"/>
          <w:szCs w:val="24"/>
          <w:lang w:eastAsia="en-US"/>
        </w:rPr>
      </w:pPr>
      <w:r>
        <w:rPr>
          <w:rFonts w:eastAsiaTheme="minorHAnsi"/>
          <w:sz w:val="28"/>
          <w:szCs w:val="24"/>
          <w:lang w:eastAsia="en-US"/>
        </w:rPr>
        <w:t>-</w:t>
      </w:r>
      <w:r w:rsidR="00CB6AC0" w:rsidRPr="002F6AC0">
        <w:rPr>
          <w:rFonts w:eastAsiaTheme="minorHAnsi"/>
          <w:sz w:val="28"/>
          <w:szCs w:val="24"/>
          <w:lang w:eastAsia="en-US"/>
        </w:rPr>
        <w:t xml:space="preserve">работающие по найму лица пенсионного возраста – 30 </w:t>
      </w:r>
    </w:p>
    <w:p w:rsidR="00101472" w:rsidRDefault="00101472" w:rsidP="00AC5D27">
      <w:pPr>
        <w:spacing w:line="276" w:lineRule="auto"/>
        <w:ind w:firstLine="709"/>
        <w:jc w:val="both"/>
        <w:rPr>
          <w:rFonts w:eastAsiaTheme="minorHAnsi"/>
          <w:sz w:val="28"/>
          <w:szCs w:val="24"/>
          <w:lang w:eastAsia="en-US"/>
        </w:rPr>
      </w:pPr>
      <w:r>
        <w:rPr>
          <w:rFonts w:eastAsiaTheme="minorHAnsi"/>
          <w:sz w:val="28"/>
          <w:szCs w:val="24"/>
          <w:lang w:eastAsia="en-US"/>
        </w:rPr>
        <w:t>-</w:t>
      </w:r>
      <w:r w:rsidR="00CB6AC0" w:rsidRPr="002F6AC0">
        <w:rPr>
          <w:rFonts w:eastAsiaTheme="minorHAnsi"/>
          <w:sz w:val="28"/>
          <w:szCs w:val="24"/>
          <w:lang w:eastAsia="en-US"/>
        </w:rPr>
        <w:t xml:space="preserve">работающие по найму лица младше трудоспособного возраста – 10 </w:t>
      </w:r>
    </w:p>
    <w:p w:rsidR="00101472" w:rsidRDefault="00101472" w:rsidP="00AC5D27">
      <w:pPr>
        <w:spacing w:line="276" w:lineRule="auto"/>
        <w:ind w:firstLine="709"/>
        <w:jc w:val="both"/>
        <w:rPr>
          <w:rFonts w:eastAsiaTheme="minorHAnsi"/>
          <w:sz w:val="28"/>
          <w:szCs w:val="24"/>
          <w:lang w:eastAsia="en-US"/>
        </w:rPr>
      </w:pPr>
      <w:r>
        <w:rPr>
          <w:rFonts w:eastAsiaTheme="minorHAnsi"/>
          <w:sz w:val="28"/>
          <w:szCs w:val="24"/>
          <w:lang w:eastAsia="en-US"/>
        </w:rPr>
        <w:lastRenderedPageBreak/>
        <w:t>-н</w:t>
      </w:r>
      <w:r w:rsidR="00CB6AC0" w:rsidRPr="002F6AC0">
        <w:rPr>
          <w:rFonts w:eastAsiaTheme="minorHAnsi"/>
          <w:sz w:val="28"/>
          <w:szCs w:val="24"/>
          <w:lang w:eastAsia="en-US"/>
        </w:rPr>
        <w:t xml:space="preserve">еработающие лица в трудоспособном возрасте, которым нет необходимости работать – 30 </w:t>
      </w:r>
    </w:p>
    <w:p w:rsidR="00CB6AC0" w:rsidRPr="002F6AC0" w:rsidRDefault="00101472" w:rsidP="00AC5D27">
      <w:pPr>
        <w:spacing w:line="276" w:lineRule="auto"/>
        <w:ind w:firstLine="709"/>
        <w:jc w:val="both"/>
        <w:rPr>
          <w:rFonts w:eastAsiaTheme="minorHAnsi"/>
          <w:sz w:val="28"/>
          <w:szCs w:val="24"/>
          <w:lang w:eastAsia="en-US"/>
        </w:rPr>
      </w:pPr>
      <w:r>
        <w:rPr>
          <w:rFonts w:eastAsiaTheme="minorHAnsi"/>
          <w:sz w:val="28"/>
          <w:szCs w:val="24"/>
          <w:lang w:eastAsia="en-US"/>
        </w:rPr>
        <w:t>-</w:t>
      </w:r>
      <w:r w:rsidR="00CB6AC0" w:rsidRPr="002F6AC0">
        <w:rPr>
          <w:rFonts w:eastAsiaTheme="minorHAnsi"/>
          <w:sz w:val="28"/>
          <w:szCs w:val="24"/>
          <w:lang w:eastAsia="en-US"/>
        </w:rPr>
        <w:t>лица, не имеющие работу длительное время, прекратившие поиски,</w:t>
      </w:r>
      <w:r>
        <w:rPr>
          <w:rFonts w:eastAsiaTheme="minorHAnsi"/>
          <w:sz w:val="28"/>
          <w:szCs w:val="24"/>
          <w:lang w:eastAsia="en-US"/>
        </w:rPr>
        <w:t xml:space="preserve"> но готовые работать – 5</w:t>
      </w:r>
      <w:r w:rsidR="00CB6AC0" w:rsidRPr="002F6AC0">
        <w:rPr>
          <w:rFonts w:eastAsiaTheme="minorHAnsi"/>
          <w:sz w:val="28"/>
          <w:szCs w:val="24"/>
          <w:lang w:eastAsia="en-US"/>
        </w:rPr>
        <w:t>.</w:t>
      </w:r>
    </w:p>
    <w:p w:rsidR="00CB6AC0" w:rsidRDefault="00CB6AC0" w:rsidP="00EC07FD">
      <w:pPr>
        <w:spacing w:line="276" w:lineRule="auto"/>
        <w:ind w:firstLine="709"/>
        <w:jc w:val="both"/>
        <w:rPr>
          <w:rFonts w:eastAsiaTheme="minorHAnsi"/>
          <w:sz w:val="28"/>
          <w:szCs w:val="24"/>
          <w:lang w:eastAsia="en-US"/>
        </w:rPr>
      </w:pPr>
      <w:r w:rsidRPr="00E057ED">
        <w:rPr>
          <w:rFonts w:eastAsiaTheme="minorHAnsi"/>
          <w:sz w:val="28"/>
          <w:szCs w:val="24"/>
          <w:lang w:eastAsia="en-US"/>
        </w:rPr>
        <w:t>Определить: численность занятых, безработных, экономически</w:t>
      </w:r>
      <w:r w:rsidRPr="002F6AC0">
        <w:rPr>
          <w:rFonts w:eastAsiaTheme="minorHAnsi"/>
          <w:sz w:val="28"/>
          <w:szCs w:val="24"/>
          <w:lang w:eastAsia="en-US"/>
        </w:rPr>
        <w:t xml:space="preserve"> активное население (ЭА), экономически неактивное население (ЭНА), коэффициенты экономической активности, занятости и безработицы. </w:t>
      </w:r>
    </w:p>
    <w:p w:rsidR="00EC07FD" w:rsidRDefault="00CB6AC0" w:rsidP="00EC07FD">
      <w:pPr>
        <w:spacing w:line="276" w:lineRule="auto"/>
        <w:ind w:firstLine="709"/>
        <w:jc w:val="both"/>
        <w:rPr>
          <w:rFonts w:eastAsiaTheme="minorEastAsia"/>
          <w:sz w:val="28"/>
          <w:szCs w:val="24"/>
          <w:lang w:eastAsia="en-US"/>
        </w:rPr>
      </w:pPr>
      <w:r w:rsidRPr="002F6AC0">
        <w:rPr>
          <w:rFonts w:eastAsiaTheme="minorEastAsia"/>
          <w:sz w:val="28"/>
          <w:szCs w:val="24"/>
          <w:lang w:eastAsia="en-US"/>
        </w:rPr>
        <w:t xml:space="preserve"> </w:t>
      </w:r>
    </w:p>
    <w:p w:rsidR="00101472" w:rsidRDefault="00EC07FD" w:rsidP="00EC07FD">
      <w:pPr>
        <w:spacing w:line="276" w:lineRule="auto"/>
        <w:ind w:firstLine="709"/>
        <w:jc w:val="both"/>
        <w:rPr>
          <w:rFonts w:eastAsiaTheme="minorHAnsi"/>
          <w:sz w:val="28"/>
          <w:szCs w:val="24"/>
          <w:lang w:eastAsia="en-US"/>
        </w:rPr>
      </w:pPr>
      <w:r w:rsidRPr="00EC07FD">
        <w:rPr>
          <w:rFonts w:eastAsiaTheme="minorEastAsia"/>
          <w:b/>
          <w:sz w:val="28"/>
          <w:szCs w:val="24"/>
        </w:rPr>
        <w:t>8</w:t>
      </w:r>
      <w:r w:rsidR="00CB6AC0" w:rsidRPr="00EC07FD">
        <w:rPr>
          <w:rFonts w:eastAsiaTheme="minorEastAsia"/>
          <w:b/>
          <w:sz w:val="28"/>
          <w:szCs w:val="24"/>
        </w:rPr>
        <w:t>.</w:t>
      </w:r>
      <w:r w:rsidRPr="00EC07FD">
        <w:rPr>
          <w:rFonts w:eastAsiaTheme="minorEastAsia"/>
          <w:b/>
          <w:sz w:val="28"/>
          <w:szCs w:val="24"/>
        </w:rPr>
        <w:t>2</w:t>
      </w:r>
      <w:r w:rsidR="00CB6AC0" w:rsidRPr="00EC07FD">
        <w:rPr>
          <w:rFonts w:eastAsiaTheme="minorEastAsia"/>
          <w:b/>
          <w:sz w:val="28"/>
          <w:szCs w:val="24"/>
        </w:rPr>
        <w:t>.</w:t>
      </w:r>
      <w:r w:rsidRPr="00EC07FD">
        <w:rPr>
          <w:rFonts w:eastAsiaTheme="minorEastAsia"/>
          <w:b/>
          <w:sz w:val="28"/>
          <w:szCs w:val="24"/>
        </w:rPr>
        <w:t xml:space="preserve"> </w:t>
      </w:r>
      <w:r w:rsidR="00101472">
        <w:rPr>
          <w:rFonts w:eastAsiaTheme="minorHAnsi"/>
          <w:sz w:val="28"/>
          <w:szCs w:val="24"/>
          <w:lang w:eastAsia="en-US"/>
        </w:rPr>
        <w:t>Имеются следующие данные о численности</w:t>
      </w:r>
      <w:r w:rsidR="00CB6AC0" w:rsidRPr="002F6AC0">
        <w:rPr>
          <w:rFonts w:eastAsiaTheme="minorHAnsi"/>
          <w:sz w:val="28"/>
          <w:szCs w:val="24"/>
          <w:lang w:eastAsia="en-US"/>
        </w:rPr>
        <w:t xml:space="preserve"> трудов</w:t>
      </w:r>
      <w:r w:rsidR="00101472">
        <w:rPr>
          <w:rFonts w:eastAsiaTheme="minorHAnsi"/>
          <w:sz w:val="28"/>
          <w:szCs w:val="24"/>
          <w:lang w:eastAsia="en-US"/>
        </w:rPr>
        <w:t>ых ресурсов региона и их составе</w:t>
      </w:r>
      <w:r w:rsidR="00CB6AC0" w:rsidRPr="002F6AC0">
        <w:rPr>
          <w:rFonts w:eastAsiaTheme="minorHAnsi"/>
          <w:sz w:val="28"/>
          <w:szCs w:val="24"/>
          <w:lang w:eastAsia="en-US"/>
        </w:rPr>
        <w:t xml:space="preserve"> на 1 января 201</w:t>
      </w:r>
      <w:r w:rsidR="00101472">
        <w:rPr>
          <w:rFonts w:eastAsiaTheme="minorHAnsi"/>
          <w:sz w:val="28"/>
          <w:szCs w:val="24"/>
          <w:lang w:eastAsia="en-US"/>
        </w:rPr>
        <w:t>5 г. (</w:t>
      </w:r>
      <w:r w:rsidR="00CB6AC0" w:rsidRPr="002F6AC0">
        <w:rPr>
          <w:rFonts w:eastAsiaTheme="minorHAnsi"/>
          <w:sz w:val="28"/>
          <w:szCs w:val="24"/>
          <w:lang w:eastAsia="en-US"/>
        </w:rPr>
        <w:t>тыс. чел.)</w:t>
      </w:r>
      <w:r w:rsidR="00101472">
        <w:rPr>
          <w:rFonts w:eastAsiaTheme="minorHAnsi"/>
          <w:sz w:val="28"/>
          <w:szCs w:val="24"/>
          <w:lang w:eastAsia="en-US"/>
        </w:rPr>
        <w:t>:</w:t>
      </w:r>
    </w:p>
    <w:p w:rsidR="00AC5D27" w:rsidRDefault="00101472" w:rsidP="00EC07FD">
      <w:pPr>
        <w:spacing w:line="276" w:lineRule="auto"/>
        <w:ind w:firstLine="709"/>
        <w:jc w:val="both"/>
        <w:rPr>
          <w:rFonts w:eastAsiaTheme="minorHAnsi"/>
          <w:sz w:val="28"/>
          <w:szCs w:val="24"/>
          <w:lang w:eastAsia="en-US"/>
        </w:rPr>
      </w:pPr>
      <w:r>
        <w:rPr>
          <w:rFonts w:eastAsiaTheme="minorHAnsi"/>
          <w:sz w:val="28"/>
          <w:szCs w:val="24"/>
          <w:lang w:eastAsia="en-US"/>
        </w:rPr>
        <w:t>-ч</w:t>
      </w:r>
      <w:r w:rsidR="00CB6AC0" w:rsidRPr="002F6AC0">
        <w:rPr>
          <w:rFonts w:eastAsiaTheme="minorHAnsi"/>
          <w:sz w:val="28"/>
          <w:szCs w:val="24"/>
          <w:lang w:eastAsia="en-US"/>
        </w:rPr>
        <w:t xml:space="preserve">исленность населения региона - 8546 </w:t>
      </w:r>
    </w:p>
    <w:p w:rsidR="00101472" w:rsidRDefault="00101472" w:rsidP="00EC07FD">
      <w:pPr>
        <w:spacing w:line="276" w:lineRule="auto"/>
        <w:ind w:firstLine="709"/>
        <w:jc w:val="both"/>
        <w:rPr>
          <w:rFonts w:eastAsiaTheme="minorHAnsi"/>
          <w:sz w:val="28"/>
          <w:szCs w:val="24"/>
          <w:lang w:eastAsia="en-US"/>
        </w:rPr>
      </w:pPr>
      <w:r>
        <w:rPr>
          <w:rFonts w:eastAsiaTheme="minorHAnsi"/>
          <w:sz w:val="28"/>
          <w:szCs w:val="24"/>
          <w:lang w:eastAsia="en-US"/>
        </w:rPr>
        <w:t>-ч</w:t>
      </w:r>
      <w:r w:rsidR="00CB6AC0" w:rsidRPr="002F6AC0">
        <w:rPr>
          <w:rFonts w:eastAsiaTheme="minorHAnsi"/>
          <w:sz w:val="28"/>
          <w:szCs w:val="24"/>
          <w:lang w:eastAsia="en-US"/>
        </w:rPr>
        <w:t xml:space="preserve">исленность мужчин в трудоспособном возрасте </w:t>
      </w:r>
      <w:r>
        <w:rPr>
          <w:rFonts w:eastAsiaTheme="minorHAnsi"/>
          <w:sz w:val="28"/>
          <w:szCs w:val="24"/>
          <w:lang w:eastAsia="en-US"/>
        </w:rPr>
        <w:t>–</w:t>
      </w:r>
      <w:r w:rsidR="00CB6AC0" w:rsidRPr="002F6AC0">
        <w:rPr>
          <w:rFonts w:eastAsiaTheme="minorHAnsi"/>
          <w:sz w:val="28"/>
          <w:szCs w:val="24"/>
          <w:lang w:eastAsia="en-US"/>
        </w:rPr>
        <w:t xml:space="preserve"> 2407</w:t>
      </w:r>
    </w:p>
    <w:p w:rsidR="00101472" w:rsidRDefault="00101472" w:rsidP="00EC07FD">
      <w:pPr>
        <w:spacing w:line="276" w:lineRule="auto"/>
        <w:ind w:firstLine="709"/>
        <w:jc w:val="both"/>
        <w:rPr>
          <w:rFonts w:eastAsiaTheme="minorHAnsi"/>
          <w:sz w:val="28"/>
          <w:szCs w:val="24"/>
          <w:lang w:eastAsia="en-US"/>
        </w:rPr>
      </w:pPr>
      <w:r>
        <w:rPr>
          <w:rFonts w:eastAsiaTheme="minorHAnsi"/>
          <w:sz w:val="28"/>
          <w:szCs w:val="24"/>
          <w:lang w:eastAsia="en-US"/>
        </w:rPr>
        <w:t>-ч</w:t>
      </w:r>
      <w:r w:rsidR="00CB6AC0" w:rsidRPr="002F6AC0">
        <w:rPr>
          <w:rFonts w:eastAsiaTheme="minorHAnsi"/>
          <w:sz w:val="28"/>
          <w:szCs w:val="24"/>
          <w:lang w:eastAsia="en-US"/>
        </w:rPr>
        <w:t xml:space="preserve">исленность </w:t>
      </w:r>
      <w:r w:rsidRPr="002F6AC0">
        <w:rPr>
          <w:rFonts w:eastAsiaTheme="minorHAnsi"/>
          <w:sz w:val="28"/>
          <w:szCs w:val="24"/>
          <w:lang w:eastAsia="en-US"/>
        </w:rPr>
        <w:t xml:space="preserve">женщин </w:t>
      </w:r>
      <w:r w:rsidR="00CB6AC0" w:rsidRPr="002F6AC0">
        <w:rPr>
          <w:rFonts w:eastAsiaTheme="minorHAnsi"/>
          <w:sz w:val="28"/>
          <w:szCs w:val="24"/>
          <w:lang w:eastAsia="en-US"/>
        </w:rPr>
        <w:t xml:space="preserve">в трудоспособном возрасте </w:t>
      </w:r>
      <w:r>
        <w:rPr>
          <w:rFonts w:eastAsiaTheme="minorHAnsi"/>
          <w:sz w:val="28"/>
          <w:szCs w:val="24"/>
          <w:lang w:eastAsia="en-US"/>
        </w:rPr>
        <w:t>–</w:t>
      </w:r>
      <w:r w:rsidR="00CB6AC0" w:rsidRPr="002F6AC0">
        <w:rPr>
          <w:rFonts w:eastAsiaTheme="minorHAnsi"/>
          <w:sz w:val="28"/>
          <w:szCs w:val="24"/>
          <w:lang w:eastAsia="en-US"/>
        </w:rPr>
        <w:t xml:space="preserve"> 2299</w:t>
      </w:r>
    </w:p>
    <w:p w:rsidR="00101472" w:rsidRDefault="00101472" w:rsidP="00EC07FD">
      <w:pPr>
        <w:spacing w:line="276" w:lineRule="auto"/>
        <w:ind w:firstLine="709"/>
        <w:jc w:val="both"/>
        <w:rPr>
          <w:rFonts w:eastAsiaTheme="minorHAnsi"/>
          <w:sz w:val="28"/>
          <w:szCs w:val="24"/>
          <w:lang w:eastAsia="en-US"/>
        </w:rPr>
      </w:pPr>
      <w:r>
        <w:rPr>
          <w:rFonts w:eastAsiaTheme="minorHAnsi"/>
          <w:sz w:val="28"/>
          <w:szCs w:val="24"/>
          <w:lang w:eastAsia="en-US"/>
        </w:rPr>
        <w:t>-ч</w:t>
      </w:r>
      <w:r w:rsidR="00CB6AC0" w:rsidRPr="002F6AC0">
        <w:rPr>
          <w:rFonts w:eastAsiaTheme="minorHAnsi"/>
          <w:sz w:val="28"/>
          <w:szCs w:val="24"/>
          <w:lang w:eastAsia="en-US"/>
        </w:rPr>
        <w:t>исленность неработающих инвалидов труда и войны</w:t>
      </w:r>
      <w:r w:rsidRPr="00101472">
        <w:rPr>
          <w:rFonts w:eastAsiaTheme="minorHAnsi"/>
          <w:sz w:val="28"/>
          <w:szCs w:val="24"/>
          <w:lang w:eastAsia="en-US"/>
        </w:rPr>
        <w:t xml:space="preserve"> </w:t>
      </w:r>
      <w:r>
        <w:rPr>
          <w:rFonts w:eastAsiaTheme="minorHAnsi"/>
          <w:sz w:val="28"/>
          <w:szCs w:val="24"/>
          <w:lang w:val="en-US" w:eastAsia="en-US"/>
        </w:rPr>
        <w:t>I</w:t>
      </w:r>
      <w:r w:rsidRPr="00101472">
        <w:rPr>
          <w:rFonts w:eastAsiaTheme="minorHAnsi"/>
          <w:sz w:val="28"/>
          <w:szCs w:val="24"/>
          <w:lang w:eastAsia="en-US"/>
        </w:rPr>
        <w:t xml:space="preserve"> </w:t>
      </w:r>
      <w:r>
        <w:rPr>
          <w:rFonts w:eastAsiaTheme="minorHAnsi"/>
          <w:sz w:val="28"/>
          <w:szCs w:val="24"/>
          <w:lang w:eastAsia="en-US"/>
        </w:rPr>
        <w:t xml:space="preserve">и </w:t>
      </w:r>
      <w:r>
        <w:rPr>
          <w:rFonts w:eastAsiaTheme="minorHAnsi"/>
          <w:sz w:val="28"/>
          <w:szCs w:val="24"/>
          <w:lang w:val="en-US" w:eastAsia="en-US"/>
        </w:rPr>
        <w:t>II</w:t>
      </w:r>
      <w:r w:rsidRPr="00101472">
        <w:rPr>
          <w:rFonts w:eastAsiaTheme="minorHAnsi"/>
          <w:sz w:val="28"/>
          <w:szCs w:val="24"/>
          <w:lang w:eastAsia="en-US"/>
        </w:rPr>
        <w:t xml:space="preserve"> групп</w:t>
      </w:r>
      <w:r w:rsidR="00CB6AC0" w:rsidRPr="002F6AC0">
        <w:rPr>
          <w:rFonts w:eastAsiaTheme="minorHAnsi"/>
          <w:sz w:val="28"/>
          <w:szCs w:val="24"/>
          <w:lang w:eastAsia="en-US"/>
        </w:rPr>
        <w:t xml:space="preserve"> в трудоспособном возрасте - 72 </w:t>
      </w:r>
    </w:p>
    <w:p w:rsidR="00101472" w:rsidRDefault="00101472" w:rsidP="00EC07FD">
      <w:pPr>
        <w:spacing w:line="276" w:lineRule="auto"/>
        <w:ind w:firstLine="709"/>
        <w:jc w:val="both"/>
        <w:rPr>
          <w:rFonts w:eastAsiaTheme="minorHAnsi"/>
          <w:sz w:val="28"/>
          <w:szCs w:val="24"/>
          <w:lang w:eastAsia="en-US"/>
        </w:rPr>
      </w:pPr>
      <w:r>
        <w:rPr>
          <w:rFonts w:eastAsiaTheme="minorHAnsi"/>
          <w:sz w:val="28"/>
          <w:szCs w:val="24"/>
          <w:lang w:eastAsia="en-US"/>
        </w:rPr>
        <w:t>-</w:t>
      </w:r>
      <w:r w:rsidR="00CB6AC0" w:rsidRPr="002F6AC0">
        <w:rPr>
          <w:rFonts w:eastAsiaTheme="minorHAnsi"/>
          <w:sz w:val="28"/>
          <w:szCs w:val="24"/>
          <w:lang w:eastAsia="en-US"/>
        </w:rPr>
        <w:t>численность лиц в трудоспособном возрасте</w:t>
      </w:r>
      <w:r>
        <w:rPr>
          <w:rFonts w:eastAsiaTheme="minorHAnsi"/>
          <w:sz w:val="28"/>
          <w:szCs w:val="24"/>
          <w:lang w:eastAsia="en-US"/>
        </w:rPr>
        <w:t>,</w:t>
      </w:r>
      <w:r w:rsidR="00CB6AC0" w:rsidRPr="002F6AC0">
        <w:rPr>
          <w:rFonts w:eastAsiaTheme="minorHAnsi"/>
          <w:sz w:val="28"/>
          <w:szCs w:val="24"/>
          <w:lang w:eastAsia="en-US"/>
        </w:rPr>
        <w:t xml:space="preserve"> получающих пенсию на льготных условиях - 85 </w:t>
      </w:r>
    </w:p>
    <w:p w:rsidR="00101472" w:rsidRDefault="00101472" w:rsidP="00EC07FD">
      <w:pPr>
        <w:spacing w:line="276" w:lineRule="auto"/>
        <w:ind w:firstLine="709"/>
        <w:jc w:val="both"/>
        <w:rPr>
          <w:rFonts w:eastAsiaTheme="minorHAnsi"/>
          <w:sz w:val="28"/>
          <w:szCs w:val="24"/>
          <w:lang w:eastAsia="en-US"/>
        </w:rPr>
      </w:pPr>
      <w:r>
        <w:rPr>
          <w:rFonts w:eastAsiaTheme="minorHAnsi"/>
          <w:sz w:val="28"/>
          <w:szCs w:val="24"/>
          <w:lang w:eastAsia="en-US"/>
        </w:rPr>
        <w:t>-</w:t>
      </w:r>
      <w:r w:rsidR="00CB6AC0" w:rsidRPr="002F6AC0">
        <w:rPr>
          <w:rFonts w:eastAsiaTheme="minorHAnsi"/>
          <w:sz w:val="28"/>
          <w:szCs w:val="24"/>
          <w:lang w:eastAsia="en-US"/>
        </w:rPr>
        <w:t>число</w:t>
      </w:r>
      <w:r>
        <w:rPr>
          <w:rFonts w:eastAsiaTheme="minorHAnsi"/>
          <w:sz w:val="28"/>
          <w:szCs w:val="24"/>
          <w:lang w:eastAsia="en-US"/>
        </w:rPr>
        <w:t xml:space="preserve"> лиц,</w:t>
      </w:r>
      <w:r w:rsidR="00CB6AC0" w:rsidRPr="002F6AC0">
        <w:rPr>
          <w:rFonts w:eastAsiaTheme="minorHAnsi"/>
          <w:sz w:val="28"/>
          <w:szCs w:val="24"/>
          <w:lang w:eastAsia="en-US"/>
        </w:rPr>
        <w:t xml:space="preserve"> занятых в экономике </w:t>
      </w:r>
      <w:r>
        <w:rPr>
          <w:rFonts w:eastAsiaTheme="minorHAnsi"/>
          <w:sz w:val="28"/>
          <w:szCs w:val="24"/>
          <w:lang w:eastAsia="en-US"/>
        </w:rPr>
        <w:t>–</w:t>
      </w:r>
      <w:r w:rsidR="00CB6AC0" w:rsidRPr="002F6AC0">
        <w:rPr>
          <w:rFonts w:eastAsiaTheme="minorHAnsi"/>
          <w:sz w:val="28"/>
          <w:szCs w:val="24"/>
          <w:lang w:eastAsia="en-US"/>
        </w:rPr>
        <w:t xml:space="preserve"> 3941</w:t>
      </w:r>
    </w:p>
    <w:p w:rsidR="00101472" w:rsidRDefault="00101472" w:rsidP="00EC07FD">
      <w:pPr>
        <w:spacing w:line="276" w:lineRule="auto"/>
        <w:ind w:firstLine="709"/>
        <w:jc w:val="both"/>
        <w:rPr>
          <w:rFonts w:eastAsiaTheme="minorHAnsi"/>
          <w:sz w:val="28"/>
          <w:szCs w:val="24"/>
          <w:lang w:eastAsia="en-US"/>
        </w:rPr>
      </w:pPr>
      <w:r>
        <w:rPr>
          <w:rFonts w:eastAsiaTheme="minorHAnsi"/>
          <w:sz w:val="28"/>
          <w:szCs w:val="24"/>
          <w:lang w:eastAsia="en-US"/>
        </w:rPr>
        <w:t>-</w:t>
      </w:r>
      <w:r w:rsidR="00CB6AC0" w:rsidRPr="002F6AC0">
        <w:rPr>
          <w:rFonts w:eastAsiaTheme="minorHAnsi"/>
          <w:sz w:val="28"/>
          <w:szCs w:val="24"/>
          <w:lang w:eastAsia="en-US"/>
        </w:rPr>
        <w:t xml:space="preserve">число работающих подростков - 10 </w:t>
      </w:r>
    </w:p>
    <w:p w:rsidR="00101472" w:rsidRDefault="00101472" w:rsidP="00EC07FD">
      <w:pPr>
        <w:spacing w:line="276" w:lineRule="auto"/>
        <w:ind w:firstLine="709"/>
        <w:jc w:val="both"/>
        <w:rPr>
          <w:rFonts w:eastAsiaTheme="minorHAnsi"/>
          <w:sz w:val="28"/>
          <w:szCs w:val="24"/>
          <w:lang w:eastAsia="en-US"/>
        </w:rPr>
      </w:pPr>
      <w:r>
        <w:rPr>
          <w:rFonts w:eastAsiaTheme="minorHAnsi"/>
          <w:sz w:val="28"/>
          <w:szCs w:val="24"/>
          <w:lang w:eastAsia="en-US"/>
        </w:rPr>
        <w:t>-</w:t>
      </w:r>
      <w:r w:rsidR="00CB6AC0" w:rsidRPr="002F6AC0">
        <w:rPr>
          <w:rFonts w:eastAsiaTheme="minorHAnsi"/>
          <w:sz w:val="28"/>
          <w:szCs w:val="24"/>
          <w:lang w:eastAsia="en-US"/>
        </w:rPr>
        <w:t xml:space="preserve">число работающих лиц пенсионного возраста - 236 </w:t>
      </w:r>
    </w:p>
    <w:p w:rsidR="00101472" w:rsidRDefault="00101472" w:rsidP="00EC07FD">
      <w:pPr>
        <w:spacing w:line="276" w:lineRule="auto"/>
        <w:ind w:firstLine="709"/>
        <w:jc w:val="both"/>
        <w:rPr>
          <w:rFonts w:eastAsiaTheme="minorHAnsi"/>
          <w:sz w:val="28"/>
          <w:szCs w:val="24"/>
          <w:lang w:eastAsia="en-US"/>
        </w:rPr>
      </w:pPr>
      <w:r>
        <w:rPr>
          <w:rFonts w:eastAsiaTheme="minorHAnsi"/>
          <w:sz w:val="28"/>
          <w:szCs w:val="24"/>
          <w:lang w:eastAsia="en-US"/>
        </w:rPr>
        <w:t>-</w:t>
      </w:r>
      <w:r w:rsidR="00CB6AC0" w:rsidRPr="002F6AC0">
        <w:rPr>
          <w:rFonts w:eastAsiaTheme="minorHAnsi"/>
          <w:sz w:val="28"/>
          <w:szCs w:val="24"/>
          <w:lang w:eastAsia="en-US"/>
        </w:rPr>
        <w:t xml:space="preserve">число лиц моложе 16 лет </w:t>
      </w:r>
      <w:r>
        <w:rPr>
          <w:rFonts w:eastAsiaTheme="minorHAnsi"/>
          <w:sz w:val="28"/>
          <w:szCs w:val="24"/>
          <w:lang w:eastAsia="en-US"/>
        </w:rPr>
        <w:t>–</w:t>
      </w:r>
      <w:r w:rsidR="00CB6AC0" w:rsidRPr="002F6AC0">
        <w:rPr>
          <w:rFonts w:eastAsiaTheme="minorHAnsi"/>
          <w:sz w:val="28"/>
          <w:szCs w:val="24"/>
          <w:lang w:eastAsia="en-US"/>
        </w:rPr>
        <w:t xml:space="preserve"> 2002</w:t>
      </w:r>
    </w:p>
    <w:p w:rsidR="00101472" w:rsidRDefault="00101472" w:rsidP="00EC07FD">
      <w:pPr>
        <w:spacing w:line="276" w:lineRule="auto"/>
        <w:ind w:firstLine="709"/>
        <w:jc w:val="both"/>
        <w:rPr>
          <w:rFonts w:eastAsiaTheme="minorHAnsi"/>
          <w:sz w:val="28"/>
          <w:szCs w:val="24"/>
          <w:lang w:eastAsia="en-US"/>
        </w:rPr>
      </w:pPr>
      <w:r>
        <w:rPr>
          <w:rFonts w:eastAsiaTheme="minorHAnsi"/>
          <w:sz w:val="28"/>
          <w:szCs w:val="24"/>
          <w:lang w:eastAsia="en-US"/>
        </w:rPr>
        <w:t>-</w:t>
      </w:r>
      <w:r w:rsidR="00CB6AC0" w:rsidRPr="002F6AC0">
        <w:rPr>
          <w:rFonts w:eastAsiaTheme="minorHAnsi"/>
          <w:sz w:val="28"/>
          <w:szCs w:val="24"/>
          <w:lang w:eastAsia="en-US"/>
        </w:rPr>
        <w:t>число лиц старше пенсионного возраста</w:t>
      </w:r>
      <w:r>
        <w:rPr>
          <w:rFonts w:eastAsiaTheme="minorHAnsi"/>
          <w:sz w:val="28"/>
          <w:szCs w:val="24"/>
          <w:lang w:eastAsia="en-US"/>
        </w:rPr>
        <w:t xml:space="preserve"> (неработающие)</w:t>
      </w:r>
      <w:r w:rsidR="00CB6AC0" w:rsidRPr="002F6AC0">
        <w:rPr>
          <w:rFonts w:eastAsiaTheme="minorHAnsi"/>
          <w:sz w:val="28"/>
          <w:szCs w:val="24"/>
          <w:lang w:eastAsia="en-US"/>
        </w:rPr>
        <w:t xml:space="preserve"> – 1592 </w:t>
      </w:r>
    </w:p>
    <w:p w:rsidR="00CB6AC0" w:rsidRPr="002F6AC0" w:rsidRDefault="00101472" w:rsidP="00EC07FD">
      <w:pPr>
        <w:spacing w:line="276" w:lineRule="auto"/>
        <w:ind w:firstLine="709"/>
        <w:jc w:val="both"/>
        <w:rPr>
          <w:rFonts w:eastAsiaTheme="minorHAnsi"/>
          <w:sz w:val="28"/>
          <w:szCs w:val="24"/>
          <w:lang w:eastAsia="en-US"/>
        </w:rPr>
      </w:pPr>
      <w:r>
        <w:rPr>
          <w:rFonts w:eastAsiaTheme="minorHAnsi"/>
          <w:sz w:val="28"/>
          <w:szCs w:val="24"/>
          <w:lang w:eastAsia="en-US"/>
        </w:rPr>
        <w:t>-</w:t>
      </w:r>
      <w:r w:rsidR="00CB6AC0" w:rsidRPr="002F6AC0">
        <w:rPr>
          <w:rFonts w:eastAsiaTheme="minorHAnsi"/>
          <w:sz w:val="28"/>
          <w:szCs w:val="24"/>
          <w:lang w:eastAsia="en-US"/>
        </w:rPr>
        <w:t xml:space="preserve">число лиц трудоспособного возраста, обучающихся </w:t>
      </w:r>
      <w:r>
        <w:rPr>
          <w:rFonts w:eastAsiaTheme="minorHAnsi"/>
          <w:sz w:val="28"/>
          <w:szCs w:val="24"/>
          <w:lang w:eastAsia="en-US"/>
        </w:rPr>
        <w:t>с отрывом от производства - 432</w:t>
      </w:r>
      <w:r w:rsidR="00CB6AC0" w:rsidRPr="002F6AC0">
        <w:rPr>
          <w:rFonts w:eastAsiaTheme="minorHAnsi"/>
          <w:sz w:val="28"/>
          <w:szCs w:val="24"/>
          <w:lang w:eastAsia="en-US"/>
        </w:rPr>
        <w:t>.</w:t>
      </w:r>
    </w:p>
    <w:p w:rsidR="00CB6AC0" w:rsidRPr="00EC07FD" w:rsidRDefault="00CB6AC0" w:rsidP="00EC07FD">
      <w:pPr>
        <w:tabs>
          <w:tab w:val="left" w:pos="2610"/>
          <w:tab w:val="left" w:pos="3270"/>
          <w:tab w:val="center" w:pos="4677"/>
        </w:tabs>
        <w:spacing w:line="276" w:lineRule="auto"/>
        <w:ind w:firstLine="709"/>
        <w:jc w:val="both"/>
        <w:rPr>
          <w:rFonts w:eastAsiaTheme="minorHAnsi"/>
          <w:sz w:val="28"/>
          <w:szCs w:val="24"/>
          <w:lang w:eastAsia="en-US"/>
        </w:rPr>
      </w:pPr>
      <w:r w:rsidRPr="00EC07FD">
        <w:rPr>
          <w:rFonts w:eastAsiaTheme="minorHAnsi"/>
          <w:sz w:val="28"/>
          <w:szCs w:val="24"/>
          <w:lang w:eastAsia="en-US"/>
        </w:rPr>
        <w:t>Определить: показатели демографической нагрузки.</w:t>
      </w:r>
    </w:p>
    <w:p w:rsidR="00CB6AC0" w:rsidRPr="002F6AC0" w:rsidRDefault="00CB6AC0" w:rsidP="00EC07FD">
      <w:pPr>
        <w:tabs>
          <w:tab w:val="left" w:pos="2610"/>
          <w:tab w:val="left" w:pos="3270"/>
          <w:tab w:val="center" w:pos="4677"/>
        </w:tabs>
        <w:spacing w:line="276" w:lineRule="auto"/>
        <w:jc w:val="both"/>
        <w:rPr>
          <w:rFonts w:eastAsiaTheme="minorHAnsi"/>
          <w:sz w:val="28"/>
          <w:szCs w:val="24"/>
          <w:lang w:eastAsia="en-US"/>
        </w:rPr>
      </w:pPr>
    </w:p>
    <w:p w:rsidR="00CB6AC0" w:rsidRPr="00EC07FD" w:rsidRDefault="00EC07FD" w:rsidP="00EC07FD">
      <w:pPr>
        <w:spacing w:line="276" w:lineRule="auto"/>
        <w:ind w:firstLine="709"/>
        <w:jc w:val="both"/>
        <w:rPr>
          <w:rFonts w:eastAsiaTheme="minorHAnsi"/>
          <w:sz w:val="28"/>
          <w:szCs w:val="24"/>
          <w:lang w:eastAsia="en-US"/>
        </w:rPr>
      </w:pPr>
      <w:r w:rsidRPr="00EC07FD">
        <w:rPr>
          <w:rFonts w:eastAsiaTheme="minorEastAsia"/>
          <w:b/>
          <w:sz w:val="28"/>
          <w:szCs w:val="24"/>
        </w:rPr>
        <w:t>8.3</w:t>
      </w:r>
      <w:r w:rsidR="00CB6AC0" w:rsidRPr="00EC07FD">
        <w:rPr>
          <w:rFonts w:eastAsiaTheme="minorEastAsia"/>
          <w:b/>
          <w:sz w:val="28"/>
          <w:szCs w:val="24"/>
        </w:rPr>
        <w:t>.</w:t>
      </w:r>
      <w:r w:rsidRPr="00EC07FD">
        <w:rPr>
          <w:rFonts w:eastAsiaTheme="minorEastAsia"/>
          <w:b/>
          <w:sz w:val="28"/>
          <w:szCs w:val="24"/>
        </w:rPr>
        <w:t xml:space="preserve"> </w:t>
      </w:r>
      <w:r w:rsidR="00CB6AC0" w:rsidRPr="00EC07FD">
        <w:rPr>
          <w:rFonts w:eastAsiaTheme="minorHAnsi"/>
          <w:sz w:val="28"/>
          <w:szCs w:val="24"/>
          <w:lang w:eastAsia="en-US"/>
        </w:rPr>
        <w:t>Имеются следующие данные:</w:t>
      </w:r>
      <w:r>
        <w:rPr>
          <w:rFonts w:eastAsiaTheme="minorHAnsi"/>
          <w:sz w:val="28"/>
          <w:szCs w:val="24"/>
          <w:lang w:eastAsia="en-US"/>
        </w:rPr>
        <w:t xml:space="preserve"> </w:t>
      </w:r>
      <w:r w:rsidR="00101472">
        <w:rPr>
          <w:rFonts w:eastAsiaTheme="minorHAnsi"/>
          <w:sz w:val="28"/>
          <w:szCs w:val="24"/>
          <w:lang w:eastAsia="en-US"/>
        </w:rPr>
        <w:t>ч</w:t>
      </w:r>
      <w:r w:rsidR="00CB6AC0" w:rsidRPr="00EC07FD">
        <w:rPr>
          <w:rFonts w:eastAsiaTheme="minorHAnsi"/>
          <w:sz w:val="28"/>
          <w:szCs w:val="24"/>
          <w:lang w:eastAsia="en-US"/>
        </w:rPr>
        <w:t>исленность занятых в городе на 1 января 201</w:t>
      </w:r>
      <w:r w:rsidR="00101472">
        <w:rPr>
          <w:rFonts w:eastAsiaTheme="minorHAnsi"/>
          <w:sz w:val="28"/>
          <w:szCs w:val="24"/>
          <w:lang w:eastAsia="en-US"/>
        </w:rPr>
        <w:t>5</w:t>
      </w:r>
      <w:r w:rsidR="00CB6AC0" w:rsidRPr="00EC07FD">
        <w:rPr>
          <w:rFonts w:eastAsiaTheme="minorHAnsi"/>
          <w:sz w:val="28"/>
          <w:szCs w:val="24"/>
          <w:lang w:eastAsia="en-US"/>
        </w:rPr>
        <w:t xml:space="preserve"> г. составила 352 тыс. чел.</w:t>
      </w:r>
      <w:r w:rsidR="00101472">
        <w:rPr>
          <w:rFonts w:eastAsiaTheme="minorHAnsi"/>
          <w:sz w:val="28"/>
          <w:szCs w:val="24"/>
          <w:lang w:eastAsia="en-US"/>
        </w:rPr>
        <w:t>; н</w:t>
      </w:r>
      <w:r w:rsidR="00CB6AC0" w:rsidRPr="00EC07FD">
        <w:rPr>
          <w:rFonts w:eastAsiaTheme="minorHAnsi"/>
          <w:sz w:val="28"/>
          <w:szCs w:val="24"/>
          <w:lang w:eastAsia="en-US"/>
        </w:rPr>
        <w:t>а 1 апреля 201</w:t>
      </w:r>
      <w:r w:rsidR="00101472">
        <w:rPr>
          <w:rFonts w:eastAsiaTheme="minorHAnsi"/>
          <w:sz w:val="28"/>
          <w:szCs w:val="24"/>
          <w:lang w:eastAsia="en-US"/>
        </w:rPr>
        <w:t>5</w:t>
      </w:r>
      <w:r w:rsidR="00CB6AC0" w:rsidRPr="00EC07FD">
        <w:rPr>
          <w:rFonts w:eastAsiaTheme="minorHAnsi"/>
          <w:sz w:val="28"/>
          <w:szCs w:val="24"/>
          <w:lang w:eastAsia="en-US"/>
        </w:rPr>
        <w:t xml:space="preserve"> г.  -354 тыс. чел.</w:t>
      </w:r>
      <w:r w:rsidR="005B0C5E">
        <w:rPr>
          <w:rFonts w:eastAsiaTheme="minorHAnsi"/>
          <w:sz w:val="28"/>
          <w:szCs w:val="24"/>
          <w:lang w:eastAsia="en-US"/>
        </w:rPr>
        <w:t>;</w:t>
      </w:r>
      <w:r w:rsidR="00CB6AC0" w:rsidRPr="00EC07FD">
        <w:rPr>
          <w:rFonts w:eastAsiaTheme="minorHAnsi"/>
          <w:sz w:val="28"/>
          <w:szCs w:val="24"/>
          <w:lang w:eastAsia="en-US"/>
        </w:rPr>
        <w:t xml:space="preserve"> </w:t>
      </w:r>
      <w:r w:rsidR="005B0C5E">
        <w:rPr>
          <w:rFonts w:eastAsiaTheme="minorHAnsi"/>
          <w:sz w:val="28"/>
          <w:szCs w:val="24"/>
          <w:lang w:eastAsia="en-US"/>
        </w:rPr>
        <w:t>н</w:t>
      </w:r>
      <w:r w:rsidR="00CB6AC0" w:rsidRPr="00EC07FD">
        <w:rPr>
          <w:rFonts w:eastAsiaTheme="minorHAnsi"/>
          <w:sz w:val="28"/>
          <w:szCs w:val="24"/>
          <w:lang w:eastAsia="en-US"/>
        </w:rPr>
        <w:t>а 1 июня 201</w:t>
      </w:r>
      <w:r w:rsidR="005B0C5E">
        <w:rPr>
          <w:rFonts w:eastAsiaTheme="minorHAnsi"/>
          <w:sz w:val="28"/>
          <w:szCs w:val="24"/>
          <w:lang w:eastAsia="en-US"/>
        </w:rPr>
        <w:t>5</w:t>
      </w:r>
      <w:r w:rsidR="00CB6AC0" w:rsidRPr="00EC07FD">
        <w:rPr>
          <w:rFonts w:eastAsiaTheme="minorHAnsi"/>
          <w:sz w:val="28"/>
          <w:szCs w:val="24"/>
          <w:lang w:eastAsia="en-US"/>
        </w:rPr>
        <w:t xml:space="preserve"> г. - 368 тыс. чел</w:t>
      </w:r>
      <w:r w:rsidR="005B0C5E">
        <w:rPr>
          <w:rFonts w:eastAsiaTheme="minorHAnsi"/>
          <w:sz w:val="28"/>
          <w:szCs w:val="24"/>
          <w:lang w:eastAsia="en-US"/>
        </w:rPr>
        <w:t>; н</w:t>
      </w:r>
      <w:r w:rsidR="00CB6AC0" w:rsidRPr="00EC07FD">
        <w:rPr>
          <w:rFonts w:eastAsiaTheme="minorHAnsi"/>
          <w:sz w:val="28"/>
          <w:szCs w:val="24"/>
          <w:lang w:eastAsia="en-US"/>
        </w:rPr>
        <w:t>а 1 октября 201</w:t>
      </w:r>
      <w:r w:rsidR="005B0C5E">
        <w:rPr>
          <w:rFonts w:eastAsiaTheme="minorHAnsi"/>
          <w:sz w:val="28"/>
          <w:szCs w:val="24"/>
          <w:lang w:eastAsia="en-US"/>
        </w:rPr>
        <w:t>5</w:t>
      </w:r>
      <w:r w:rsidR="00CB6AC0" w:rsidRPr="00EC07FD">
        <w:rPr>
          <w:rFonts w:eastAsiaTheme="minorHAnsi"/>
          <w:sz w:val="28"/>
          <w:szCs w:val="24"/>
          <w:lang w:eastAsia="en-US"/>
        </w:rPr>
        <w:t xml:space="preserve"> г. - 358 тыс. чел.</w:t>
      </w:r>
      <w:r w:rsidR="005B0C5E">
        <w:rPr>
          <w:rFonts w:eastAsiaTheme="minorHAnsi"/>
          <w:sz w:val="28"/>
          <w:szCs w:val="24"/>
          <w:lang w:eastAsia="en-US"/>
        </w:rPr>
        <w:t>;</w:t>
      </w:r>
      <w:r w:rsidR="00CB6AC0" w:rsidRPr="00EC07FD">
        <w:rPr>
          <w:rFonts w:eastAsiaTheme="minorHAnsi"/>
          <w:sz w:val="28"/>
          <w:szCs w:val="24"/>
          <w:lang w:eastAsia="en-US"/>
        </w:rPr>
        <w:t xml:space="preserve"> </w:t>
      </w:r>
      <w:r w:rsidR="005B0C5E">
        <w:rPr>
          <w:rFonts w:eastAsiaTheme="minorHAnsi"/>
          <w:sz w:val="28"/>
          <w:szCs w:val="24"/>
          <w:lang w:eastAsia="en-US"/>
        </w:rPr>
        <w:t>н</w:t>
      </w:r>
      <w:r w:rsidR="00CB6AC0" w:rsidRPr="00EC07FD">
        <w:rPr>
          <w:rFonts w:eastAsiaTheme="minorHAnsi"/>
          <w:sz w:val="28"/>
          <w:szCs w:val="24"/>
          <w:lang w:eastAsia="en-US"/>
        </w:rPr>
        <w:t>а 1 января 201</w:t>
      </w:r>
      <w:r w:rsidR="005B0C5E">
        <w:rPr>
          <w:rFonts w:eastAsiaTheme="minorHAnsi"/>
          <w:sz w:val="28"/>
          <w:szCs w:val="24"/>
          <w:lang w:eastAsia="en-US"/>
        </w:rPr>
        <w:t>6</w:t>
      </w:r>
      <w:r w:rsidR="00CB6AC0" w:rsidRPr="00EC07FD">
        <w:rPr>
          <w:rFonts w:eastAsiaTheme="minorHAnsi"/>
          <w:sz w:val="28"/>
          <w:szCs w:val="24"/>
          <w:lang w:eastAsia="en-US"/>
        </w:rPr>
        <w:t xml:space="preserve"> г. – 360 тыс. чел. Численность безработных на соответствующие даты составила 39; 40; 32; 35; 40 тыс. чел. </w:t>
      </w:r>
    </w:p>
    <w:p w:rsidR="00AC5D27" w:rsidRDefault="00CB6AC0" w:rsidP="00EC07FD">
      <w:pPr>
        <w:tabs>
          <w:tab w:val="left" w:pos="2610"/>
          <w:tab w:val="left" w:pos="3270"/>
          <w:tab w:val="center" w:pos="4677"/>
        </w:tabs>
        <w:spacing w:line="276" w:lineRule="auto"/>
        <w:ind w:firstLine="709"/>
        <w:jc w:val="both"/>
        <w:rPr>
          <w:rFonts w:eastAsiaTheme="minorHAnsi"/>
          <w:sz w:val="28"/>
          <w:szCs w:val="24"/>
          <w:lang w:eastAsia="en-US"/>
        </w:rPr>
      </w:pPr>
      <w:r w:rsidRPr="00EC07FD">
        <w:rPr>
          <w:rFonts w:eastAsiaTheme="minorHAnsi"/>
          <w:sz w:val="28"/>
          <w:szCs w:val="24"/>
          <w:lang w:eastAsia="en-US"/>
        </w:rPr>
        <w:t xml:space="preserve">Определить: </w:t>
      </w:r>
    </w:p>
    <w:p w:rsidR="00AC5D27" w:rsidRDefault="00CB6AC0" w:rsidP="00EC07FD">
      <w:pPr>
        <w:tabs>
          <w:tab w:val="left" w:pos="2610"/>
          <w:tab w:val="left" w:pos="3270"/>
          <w:tab w:val="center" w:pos="4677"/>
        </w:tabs>
        <w:spacing w:line="276" w:lineRule="auto"/>
        <w:ind w:firstLine="709"/>
        <w:jc w:val="both"/>
        <w:rPr>
          <w:rFonts w:eastAsiaTheme="minorHAnsi"/>
          <w:sz w:val="28"/>
          <w:szCs w:val="24"/>
          <w:lang w:eastAsia="en-US"/>
        </w:rPr>
      </w:pPr>
      <w:r w:rsidRPr="00EC07FD">
        <w:rPr>
          <w:rFonts w:eastAsiaTheme="minorHAnsi"/>
          <w:sz w:val="28"/>
          <w:szCs w:val="24"/>
          <w:lang w:eastAsia="en-US"/>
        </w:rPr>
        <w:t>1) Среднюю численность занятого, безработного и экономически активного населения за 201</w:t>
      </w:r>
      <w:r w:rsidR="005B0C5E">
        <w:rPr>
          <w:rFonts w:eastAsiaTheme="minorHAnsi"/>
          <w:sz w:val="28"/>
          <w:szCs w:val="24"/>
          <w:lang w:eastAsia="en-US"/>
        </w:rPr>
        <w:t>5</w:t>
      </w:r>
      <w:r w:rsidRPr="00EC07FD">
        <w:rPr>
          <w:rFonts w:eastAsiaTheme="minorHAnsi"/>
          <w:sz w:val="28"/>
          <w:szCs w:val="24"/>
          <w:lang w:eastAsia="en-US"/>
        </w:rPr>
        <w:t xml:space="preserve"> г. </w:t>
      </w:r>
    </w:p>
    <w:p w:rsidR="00CB6AC0" w:rsidRPr="00EC07FD" w:rsidRDefault="00CB6AC0" w:rsidP="00EC07FD">
      <w:pPr>
        <w:tabs>
          <w:tab w:val="left" w:pos="2610"/>
          <w:tab w:val="left" w:pos="3270"/>
          <w:tab w:val="center" w:pos="4677"/>
        </w:tabs>
        <w:spacing w:line="276" w:lineRule="auto"/>
        <w:ind w:firstLine="709"/>
        <w:jc w:val="both"/>
        <w:rPr>
          <w:rFonts w:eastAsiaTheme="minorHAnsi"/>
          <w:sz w:val="28"/>
          <w:szCs w:val="24"/>
          <w:lang w:eastAsia="en-US"/>
        </w:rPr>
      </w:pPr>
      <w:r w:rsidRPr="00EC07FD">
        <w:rPr>
          <w:rFonts w:eastAsiaTheme="minorHAnsi"/>
          <w:sz w:val="28"/>
          <w:szCs w:val="24"/>
          <w:lang w:eastAsia="en-US"/>
        </w:rPr>
        <w:t>2) Коэффициенты занятости и безработицы за этот период.</w:t>
      </w:r>
    </w:p>
    <w:p w:rsidR="00CB6AC0" w:rsidRPr="0061155B" w:rsidRDefault="00CB6AC0" w:rsidP="00EC07FD">
      <w:pPr>
        <w:tabs>
          <w:tab w:val="left" w:pos="2610"/>
          <w:tab w:val="left" w:pos="3270"/>
          <w:tab w:val="center" w:pos="4677"/>
        </w:tabs>
        <w:spacing w:line="276" w:lineRule="auto"/>
        <w:jc w:val="both"/>
        <w:rPr>
          <w:rFonts w:eastAsiaTheme="minorHAnsi"/>
          <w:sz w:val="28"/>
          <w:szCs w:val="24"/>
          <w:lang w:eastAsia="en-US"/>
        </w:rPr>
      </w:pPr>
    </w:p>
    <w:p w:rsidR="00CB6AC0" w:rsidRPr="0061155B" w:rsidRDefault="00EC07FD" w:rsidP="00AC5D27">
      <w:pPr>
        <w:spacing w:line="276" w:lineRule="auto"/>
        <w:ind w:firstLine="709"/>
        <w:jc w:val="both"/>
        <w:rPr>
          <w:rFonts w:eastAsiaTheme="minorHAnsi"/>
          <w:sz w:val="28"/>
          <w:szCs w:val="24"/>
          <w:lang w:eastAsia="en-US"/>
        </w:rPr>
      </w:pPr>
      <w:r w:rsidRPr="00AC5D27">
        <w:rPr>
          <w:rFonts w:eastAsiaTheme="minorEastAsia"/>
          <w:b/>
          <w:sz w:val="28"/>
          <w:szCs w:val="24"/>
        </w:rPr>
        <w:t>8</w:t>
      </w:r>
      <w:r w:rsidR="00CB6AC0" w:rsidRPr="00AC5D27">
        <w:rPr>
          <w:rFonts w:eastAsiaTheme="minorEastAsia"/>
          <w:b/>
          <w:sz w:val="28"/>
          <w:szCs w:val="24"/>
        </w:rPr>
        <w:t>.</w:t>
      </w:r>
      <w:r w:rsidRPr="00AC5D27">
        <w:rPr>
          <w:rFonts w:eastAsiaTheme="minorEastAsia"/>
          <w:b/>
          <w:sz w:val="28"/>
          <w:szCs w:val="24"/>
        </w:rPr>
        <w:t>4</w:t>
      </w:r>
      <w:r w:rsidR="00CB6AC0" w:rsidRPr="00AC5D27">
        <w:rPr>
          <w:rFonts w:eastAsiaTheme="minorEastAsia"/>
          <w:b/>
          <w:sz w:val="28"/>
          <w:szCs w:val="24"/>
        </w:rPr>
        <w:t>.</w:t>
      </w:r>
      <w:r w:rsidRPr="00AC5D27">
        <w:rPr>
          <w:rFonts w:eastAsiaTheme="minorEastAsia"/>
          <w:b/>
          <w:sz w:val="28"/>
          <w:szCs w:val="24"/>
        </w:rPr>
        <w:t xml:space="preserve"> </w:t>
      </w:r>
      <w:r w:rsidR="00CB6AC0" w:rsidRPr="00AC5D27">
        <w:rPr>
          <w:rFonts w:eastAsiaTheme="minorHAnsi"/>
          <w:sz w:val="28"/>
          <w:szCs w:val="24"/>
          <w:lang w:eastAsia="en-US"/>
        </w:rPr>
        <w:t>Имеются следующие данные:</w:t>
      </w:r>
      <w:r w:rsidR="00AC5D27">
        <w:rPr>
          <w:rFonts w:eastAsiaTheme="minorHAnsi"/>
          <w:sz w:val="28"/>
          <w:szCs w:val="24"/>
          <w:lang w:eastAsia="en-US"/>
        </w:rPr>
        <w:t xml:space="preserve"> </w:t>
      </w:r>
      <w:r w:rsidR="00EC458C">
        <w:rPr>
          <w:rFonts w:eastAsiaTheme="minorHAnsi"/>
          <w:sz w:val="28"/>
          <w:szCs w:val="24"/>
          <w:lang w:eastAsia="en-US"/>
        </w:rPr>
        <w:t>ч</w:t>
      </w:r>
      <w:r w:rsidR="00CB6AC0" w:rsidRPr="0061155B">
        <w:rPr>
          <w:rFonts w:eastAsiaTheme="minorHAnsi"/>
          <w:sz w:val="28"/>
          <w:szCs w:val="24"/>
          <w:lang w:eastAsia="en-US"/>
        </w:rPr>
        <w:t xml:space="preserve">исленность экономически активного населения региона составляет 72,8 млн чел. Численность занятых - 65 млн чел. Общая численность населения - 144,9 млн чел. </w:t>
      </w:r>
    </w:p>
    <w:p w:rsidR="00AC5D27" w:rsidRDefault="00CB6AC0" w:rsidP="00AC5D27">
      <w:pPr>
        <w:tabs>
          <w:tab w:val="left" w:pos="2610"/>
          <w:tab w:val="left" w:pos="3270"/>
          <w:tab w:val="center" w:pos="4677"/>
        </w:tabs>
        <w:spacing w:line="276" w:lineRule="auto"/>
        <w:ind w:firstLine="709"/>
        <w:jc w:val="both"/>
        <w:rPr>
          <w:rFonts w:eastAsiaTheme="minorHAnsi"/>
          <w:sz w:val="28"/>
          <w:szCs w:val="24"/>
          <w:lang w:eastAsia="en-US"/>
        </w:rPr>
      </w:pPr>
      <w:r w:rsidRPr="00AC5D27">
        <w:rPr>
          <w:rFonts w:eastAsiaTheme="minorHAnsi"/>
          <w:sz w:val="28"/>
          <w:szCs w:val="24"/>
          <w:lang w:eastAsia="en-US"/>
        </w:rPr>
        <w:lastRenderedPageBreak/>
        <w:t xml:space="preserve">Определить: </w:t>
      </w:r>
    </w:p>
    <w:p w:rsidR="00AC5D27" w:rsidRDefault="00CB6AC0" w:rsidP="00AC5D27">
      <w:pPr>
        <w:tabs>
          <w:tab w:val="left" w:pos="2610"/>
          <w:tab w:val="left" w:pos="3270"/>
          <w:tab w:val="center" w:pos="4677"/>
        </w:tabs>
        <w:spacing w:line="276" w:lineRule="auto"/>
        <w:ind w:firstLine="709"/>
        <w:jc w:val="both"/>
        <w:rPr>
          <w:rFonts w:eastAsiaTheme="minorHAnsi"/>
          <w:sz w:val="28"/>
          <w:szCs w:val="24"/>
          <w:lang w:eastAsia="en-US"/>
        </w:rPr>
      </w:pPr>
      <w:r w:rsidRPr="00AC5D27">
        <w:rPr>
          <w:rFonts w:eastAsiaTheme="minorHAnsi"/>
          <w:sz w:val="28"/>
          <w:szCs w:val="24"/>
          <w:lang w:eastAsia="en-US"/>
        </w:rPr>
        <w:t>1)</w:t>
      </w:r>
      <w:r w:rsidRPr="0061155B">
        <w:rPr>
          <w:rFonts w:eastAsiaTheme="minorHAnsi"/>
          <w:sz w:val="28"/>
          <w:szCs w:val="24"/>
          <w:lang w:eastAsia="en-US"/>
        </w:rPr>
        <w:t xml:space="preserve"> Численность безработных; </w:t>
      </w:r>
    </w:p>
    <w:p w:rsidR="00AC5D27" w:rsidRDefault="00CB6AC0" w:rsidP="00AC5D27">
      <w:pPr>
        <w:tabs>
          <w:tab w:val="left" w:pos="2610"/>
          <w:tab w:val="left" w:pos="3270"/>
          <w:tab w:val="center" w:pos="4677"/>
        </w:tabs>
        <w:spacing w:line="276" w:lineRule="auto"/>
        <w:ind w:firstLine="709"/>
        <w:jc w:val="both"/>
        <w:rPr>
          <w:rFonts w:eastAsiaTheme="minorHAnsi"/>
          <w:sz w:val="28"/>
          <w:szCs w:val="24"/>
          <w:lang w:eastAsia="en-US"/>
        </w:rPr>
      </w:pPr>
      <w:r w:rsidRPr="0061155B">
        <w:rPr>
          <w:rFonts w:eastAsiaTheme="minorHAnsi"/>
          <w:sz w:val="28"/>
          <w:szCs w:val="24"/>
          <w:lang w:eastAsia="en-US"/>
        </w:rPr>
        <w:t xml:space="preserve">2) Коэффициент экономической активности; </w:t>
      </w:r>
    </w:p>
    <w:p w:rsidR="00CB6AC0" w:rsidRDefault="00CB6AC0" w:rsidP="00AC5D27">
      <w:pPr>
        <w:tabs>
          <w:tab w:val="left" w:pos="2610"/>
          <w:tab w:val="left" w:pos="3270"/>
          <w:tab w:val="center" w:pos="4677"/>
        </w:tabs>
        <w:spacing w:line="276" w:lineRule="auto"/>
        <w:ind w:firstLine="709"/>
        <w:jc w:val="both"/>
        <w:rPr>
          <w:rFonts w:eastAsiaTheme="minorHAnsi"/>
          <w:sz w:val="28"/>
          <w:szCs w:val="24"/>
          <w:lang w:eastAsia="en-US"/>
        </w:rPr>
      </w:pPr>
      <w:r w:rsidRPr="0061155B">
        <w:rPr>
          <w:rFonts w:eastAsiaTheme="minorHAnsi"/>
          <w:sz w:val="28"/>
          <w:szCs w:val="24"/>
          <w:lang w:eastAsia="en-US"/>
        </w:rPr>
        <w:t>3) Коэффициент занятых и безработных.</w:t>
      </w:r>
    </w:p>
    <w:p w:rsidR="00F57AF9" w:rsidRPr="0061155B" w:rsidRDefault="00F57AF9" w:rsidP="00AC5D27">
      <w:pPr>
        <w:tabs>
          <w:tab w:val="left" w:pos="2610"/>
          <w:tab w:val="left" w:pos="3270"/>
          <w:tab w:val="center" w:pos="4677"/>
        </w:tabs>
        <w:spacing w:line="276" w:lineRule="auto"/>
        <w:ind w:firstLine="709"/>
        <w:jc w:val="both"/>
        <w:rPr>
          <w:rFonts w:eastAsiaTheme="minorHAnsi"/>
          <w:sz w:val="28"/>
          <w:szCs w:val="24"/>
          <w:lang w:eastAsia="en-US"/>
        </w:rPr>
      </w:pPr>
    </w:p>
    <w:p w:rsidR="00CB6AC0" w:rsidRDefault="00CB6AC0" w:rsidP="00F54AA5">
      <w:pPr>
        <w:pStyle w:val="1"/>
      </w:pPr>
      <w:r>
        <w:t xml:space="preserve">Тема </w:t>
      </w:r>
      <w:r w:rsidR="00AC5D27">
        <w:t>9</w:t>
      </w:r>
      <w:r w:rsidRPr="00814126">
        <w:t xml:space="preserve">.  </w:t>
      </w:r>
      <w:r w:rsidR="00E057ED">
        <w:t>СТАТИСТИКА РАБОЧЕЙ СИЛЫ</w:t>
      </w:r>
    </w:p>
    <w:p w:rsidR="00CB6AC0" w:rsidRPr="0061155B" w:rsidRDefault="00CB6AC0" w:rsidP="00EC07FD">
      <w:pPr>
        <w:spacing w:line="276" w:lineRule="auto"/>
        <w:rPr>
          <w:rFonts w:eastAsiaTheme="minorEastAsia"/>
          <w:b/>
          <w:sz w:val="24"/>
          <w:szCs w:val="24"/>
        </w:rPr>
      </w:pPr>
    </w:p>
    <w:p w:rsidR="00CB6AC0" w:rsidRPr="0061155B" w:rsidRDefault="00CB6AC0" w:rsidP="00A16E84">
      <w:pPr>
        <w:spacing w:line="276" w:lineRule="auto"/>
        <w:ind w:firstLine="709"/>
        <w:jc w:val="both"/>
        <w:rPr>
          <w:rFonts w:eastAsiaTheme="minorEastAsia"/>
          <w:sz w:val="28"/>
          <w:szCs w:val="24"/>
        </w:rPr>
      </w:pPr>
      <w:r w:rsidRPr="0061155B">
        <w:rPr>
          <w:rFonts w:eastAsiaTheme="minorEastAsia"/>
          <w:sz w:val="28"/>
          <w:szCs w:val="24"/>
          <w:u w:val="single"/>
        </w:rPr>
        <w:t>Система показателей статистики рабочей силы предприятия дает комплексную характеристику персонала по следующим основным направлениям</w:t>
      </w:r>
      <w:r w:rsidRPr="0061155B">
        <w:rPr>
          <w:rFonts w:eastAsiaTheme="minorEastAsia"/>
          <w:sz w:val="28"/>
          <w:szCs w:val="24"/>
        </w:rPr>
        <w:t>:</w:t>
      </w:r>
    </w:p>
    <w:p w:rsidR="00CB6AC0" w:rsidRPr="0061155B" w:rsidRDefault="00CB6AC0" w:rsidP="00EC07FD">
      <w:pPr>
        <w:spacing w:line="276" w:lineRule="auto"/>
        <w:ind w:firstLine="708"/>
        <w:jc w:val="both"/>
        <w:rPr>
          <w:rFonts w:eastAsiaTheme="minorEastAsia"/>
          <w:sz w:val="28"/>
          <w:szCs w:val="24"/>
        </w:rPr>
      </w:pPr>
      <w:r w:rsidRPr="0061155B">
        <w:rPr>
          <w:rFonts w:eastAsiaTheme="minorEastAsia"/>
          <w:sz w:val="28"/>
          <w:szCs w:val="24"/>
        </w:rPr>
        <w:t>- численность и состав персонала предприятия;</w:t>
      </w:r>
    </w:p>
    <w:p w:rsidR="00CB6AC0" w:rsidRPr="0061155B" w:rsidRDefault="00CB6AC0" w:rsidP="00EC07FD">
      <w:pPr>
        <w:spacing w:line="276" w:lineRule="auto"/>
        <w:ind w:firstLine="708"/>
        <w:jc w:val="both"/>
        <w:rPr>
          <w:rFonts w:eastAsiaTheme="minorEastAsia"/>
          <w:sz w:val="28"/>
          <w:szCs w:val="24"/>
        </w:rPr>
      </w:pPr>
      <w:r w:rsidRPr="0061155B">
        <w:rPr>
          <w:rFonts w:eastAsiaTheme="minorEastAsia"/>
          <w:sz w:val="28"/>
          <w:szCs w:val="24"/>
        </w:rPr>
        <w:t>- движение персонала предприятия;</w:t>
      </w:r>
    </w:p>
    <w:p w:rsidR="00CB6AC0" w:rsidRPr="0061155B" w:rsidRDefault="00CB6AC0" w:rsidP="00EC07FD">
      <w:pPr>
        <w:spacing w:line="276" w:lineRule="auto"/>
        <w:ind w:firstLine="708"/>
        <w:jc w:val="both"/>
        <w:rPr>
          <w:rFonts w:eastAsiaTheme="minorEastAsia"/>
          <w:sz w:val="28"/>
          <w:szCs w:val="24"/>
        </w:rPr>
      </w:pPr>
      <w:r w:rsidRPr="0061155B">
        <w:rPr>
          <w:rFonts w:eastAsiaTheme="minorEastAsia"/>
          <w:sz w:val="28"/>
          <w:szCs w:val="24"/>
        </w:rPr>
        <w:t>- состав и использование рабочего времени;</w:t>
      </w:r>
    </w:p>
    <w:p w:rsidR="00CB6AC0" w:rsidRPr="0061155B" w:rsidRDefault="00CB6AC0" w:rsidP="00EC07FD">
      <w:pPr>
        <w:spacing w:line="276" w:lineRule="auto"/>
        <w:ind w:firstLine="708"/>
        <w:jc w:val="both"/>
        <w:rPr>
          <w:rFonts w:eastAsiaTheme="minorEastAsia"/>
          <w:sz w:val="28"/>
          <w:szCs w:val="24"/>
        </w:rPr>
      </w:pPr>
      <w:r w:rsidRPr="0061155B">
        <w:rPr>
          <w:rFonts w:eastAsiaTheme="minorEastAsia"/>
          <w:sz w:val="28"/>
          <w:szCs w:val="24"/>
        </w:rPr>
        <w:t>- производительность труда персонала;</w:t>
      </w:r>
    </w:p>
    <w:p w:rsidR="00CB6AC0" w:rsidRDefault="00CB6AC0" w:rsidP="00EC07FD">
      <w:pPr>
        <w:spacing w:line="276" w:lineRule="auto"/>
        <w:ind w:firstLine="708"/>
        <w:jc w:val="both"/>
        <w:rPr>
          <w:rFonts w:eastAsiaTheme="minorEastAsia"/>
          <w:sz w:val="28"/>
          <w:szCs w:val="24"/>
        </w:rPr>
      </w:pPr>
      <w:r w:rsidRPr="0061155B">
        <w:rPr>
          <w:rFonts w:eastAsiaTheme="minorEastAsia"/>
          <w:sz w:val="28"/>
          <w:szCs w:val="24"/>
        </w:rPr>
        <w:t>- затраты на рабочую силу.</w:t>
      </w:r>
    </w:p>
    <w:p w:rsidR="00CB6AC0" w:rsidRPr="00824280" w:rsidRDefault="00CB6AC0" w:rsidP="00AC5D27">
      <w:pPr>
        <w:spacing w:line="276" w:lineRule="auto"/>
        <w:ind w:firstLine="709"/>
        <w:jc w:val="both"/>
        <w:rPr>
          <w:rFonts w:eastAsiaTheme="minorEastAsia"/>
          <w:sz w:val="28"/>
          <w:szCs w:val="24"/>
        </w:rPr>
      </w:pPr>
      <w:r w:rsidRPr="00824280">
        <w:rPr>
          <w:rFonts w:eastAsiaTheme="minorEastAsia"/>
          <w:sz w:val="28"/>
          <w:szCs w:val="24"/>
        </w:rPr>
        <w:t>При определении численности персонала принято выделять работников, состоящих в списочном составе предприятия, внешних совместителей и работников, работающих по договорам гражданско-правового характера.</w:t>
      </w:r>
    </w:p>
    <w:p w:rsidR="00CB6AC0" w:rsidRPr="00824280" w:rsidRDefault="00CB6AC0" w:rsidP="00A16E84">
      <w:pPr>
        <w:spacing w:line="276" w:lineRule="auto"/>
        <w:ind w:firstLine="709"/>
        <w:jc w:val="both"/>
        <w:rPr>
          <w:rFonts w:eastAsiaTheme="minorEastAsia"/>
          <w:sz w:val="28"/>
          <w:szCs w:val="24"/>
        </w:rPr>
      </w:pPr>
      <w:r w:rsidRPr="00824280">
        <w:rPr>
          <w:rFonts w:eastAsiaTheme="minorEastAsia"/>
          <w:sz w:val="28"/>
          <w:szCs w:val="24"/>
        </w:rPr>
        <w:t>В списочную численность включаются наемные работники, работавшие по трудовому договору и выполнявшие постоянную, временную или сезонную работу один день и более, а также работавшие собственники организаций, получавшие заработную плату в данной организации.</w:t>
      </w:r>
    </w:p>
    <w:p w:rsidR="00CB6AC0" w:rsidRPr="00824280" w:rsidRDefault="00CB6AC0" w:rsidP="00A16E84">
      <w:pPr>
        <w:spacing w:line="276" w:lineRule="auto"/>
        <w:ind w:firstLine="709"/>
        <w:jc w:val="both"/>
        <w:rPr>
          <w:rFonts w:eastAsiaTheme="minorEastAsia"/>
          <w:sz w:val="28"/>
          <w:szCs w:val="24"/>
        </w:rPr>
      </w:pPr>
      <w:r w:rsidRPr="00824280">
        <w:rPr>
          <w:rFonts w:eastAsiaTheme="minorEastAsia"/>
          <w:sz w:val="28"/>
          <w:szCs w:val="24"/>
        </w:rPr>
        <w:t>Среднесписочную численность работников получают путем деления суммы численности работников списочного состава за все календарные дни месяца на число календарных дней месяца.</w:t>
      </w:r>
    </w:p>
    <w:p w:rsidR="00CB6AC0" w:rsidRPr="00824280" w:rsidRDefault="00CB6AC0" w:rsidP="00A16E84">
      <w:pPr>
        <w:spacing w:line="276" w:lineRule="auto"/>
        <w:ind w:firstLine="709"/>
        <w:jc w:val="both"/>
        <w:rPr>
          <w:rFonts w:eastAsiaTheme="minorEastAsia"/>
          <w:sz w:val="28"/>
          <w:szCs w:val="24"/>
        </w:rPr>
      </w:pPr>
      <w:r w:rsidRPr="00824280">
        <w:rPr>
          <w:rFonts w:eastAsiaTheme="minorEastAsia"/>
          <w:sz w:val="28"/>
          <w:szCs w:val="24"/>
        </w:rPr>
        <w:t>Движение персонала характеризуется системой абсолютных и относительных показателей.</w:t>
      </w:r>
    </w:p>
    <w:p w:rsidR="00CB6AC0" w:rsidRPr="00824280" w:rsidRDefault="00CB6AC0" w:rsidP="00EC07FD">
      <w:pPr>
        <w:spacing w:line="276" w:lineRule="auto"/>
        <w:jc w:val="center"/>
        <w:rPr>
          <w:b/>
          <w:sz w:val="32"/>
          <w:szCs w:val="28"/>
        </w:rPr>
      </w:pPr>
    </w:p>
    <w:p w:rsidR="00E057ED" w:rsidRPr="00A16E84" w:rsidRDefault="00A16E84" w:rsidP="00A16E84">
      <w:pPr>
        <w:spacing w:line="276" w:lineRule="auto"/>
        <w:ind w:firstLine="709"/>
        <w:jc w:val="both"/>
        <w:rPr>
          <w:rFonts w:eastAsiaTheme="minorHAnsi"/>
          <w:sz w:val="28"/>
          <w:szCs w:val="28"/>
          <w:lang w:eastAsia="en-US"/>
        </w:rPr>
      </w:pPr>
      <w:r>
        <w:rPr>
          <w:rFonts w:eastAsiaTheme="minorEastAsia"/>
          <w:b/>
          <w:sz w:val="28"/>
          <w:szCs w:val="28"/>
        </w:rPr>
        <w:t>9</w:t>
      </w:r>
      <w:r w:rsidR="00E057ED" w:rsidRPr="00A16E84">
        <w:rPr>
          <w:rFonts w:eastAsiaTheme="minorEastAsia"/>
          <w:b/>
          <w:sz w:val="28"/>
          <w:szCs w:val="28"/>
        </w:rPr>
        <w:t>.</w:t>
      </w:r>
      <w:r>
        <w:rPr>
          <w:rFonts w:eastAsiaTheme="minorEastAsia"/>
          <w:b/>
          <w:sz w:val="28"/>
          <w:szCs w:val="28"/>
        </w:rPr>
        <w:t>1</w:t>
      </w:r>
      <w:r w:rsidR="00E057ED" w:rsidRPr="00A16E84">
        <w:rPr>
          <w:rFonts w:eastAsiaTheme="minorEastAsia"/>
          <w:b/>
          <w:sz w:val="28"/>
          <w:szCs w:val="28"/>
        </w:rPr>
        <w:t xml:space="preserve">. </w:t>
      </w:r>
      <w:r w:rsidR="00E057ED" w:rsidRPr="00A16E84">
        <w:rPr>
          <w:rFonts w:eastAsiaTheme="minorHAnsi"/>
          <w:sz w:val="28"/>
          <w:szCs w:val="28"/>
          <w:lang w:eastAsia="en-US"/>
        </w:rPr>
        <w:t xml:space="preserve">Имеются следующие данные: </w:t>
      </w:r>
      <w:r w:rsidR="00EC458C">
        <w:rPr>
          <w:rFonts w:eastAsiaTheme="minorHAnsi"/>
          <w:sz w:val="28"/>
          <w:szCs w:val="28"/>
          <w:lang w:eastAsia="en-US"/>
        </w:rPr>
        <w:t>с</w:t>
      </w:r>
      <w:r w:rsidR="00E057ED" w:rsidRPr="00A16E84">
        <w:rPr>
          <w:rFonts w:eastAsiaTheme="minorEastAsia"/>
          <w:sz w:val="28"/>
          <w:szCs w:val="28"/>
          <w:lang w:eastAsia="en-US"/>
        </w:rPr>
        <w:t xml:space="preserve">писочная численность работников предприятия составляла (чел.): с 1 по 5 ноября – 150; </w:t>
      </w:r>
      <w:r w:rsidR="00EC458C">
        <w:rPr>
          <w:rFonts w:eastAsiaTheme="minorEastAsia"/>
          <w:sz w:val="28"/>
          <w:szCs w:val="28"/>
          <w:lang w:eastAsia="en-US"/>
        </w:rPr>
        <w:t xml:space="preserve">с 8 по 12 ноября – </w:t>
      </w:r>
      <w:proofErr w:type="gramStart"/>
      <w:r w:rsidR="00EC458C">
        <w:rPr>
          <w:rFonts w:eastAsiaTheme="minorEastAsia"/>
          <w:sz w:val="28"/>
          <w:szCs w:val="28"/>
          <w:lang w:eastAsia="en-US"/>
        </w:rPr>
        <w:t>155</w:t>
      </w:r>
      <w:r w:rsidR="00E057ED" w:rsidRPr="00A16E84">
        <w:rPr>
          <w:rFonts w:eastAsiaTheme="minorEastAsia"/>
          <w:sz w:val="28"/>
          <w:szCs w:val="28"/>
          <w:lang w:eastAsia="en-US"/>
        </w:rPr>
        <w:t>;  с</w:t>
      </w:r>
      <w:proofErr w:type="gramEnd"/>
      <w:r w:rsidR="00E057ED" w:rsidRPr="00A16E84">
        <w:rPr>
          <w:rFonts w:eastAsiaTheme="minorEastAsia"/>
          <w:sz w:val="28"/>
          <w:szCs w:val="28"/>
          <w:lang w:eastAsia="en-US"/>
        </w:rPr>
        <w:t xml:space="preserve"> 15 по 19 ноября -154;  с 22 по 26 ноября – 160; 29, 30 ноября – 160. Выходные и праздничные дни в ноябре: 6, 7, 13, 14, 20, 21, 27, 28. </w:t>
      </w:r>
    </w:p>
    <w:p w:rsidR="00E057ED" w:rsidRDefault="00E057ED" w:rsidP="00A16E84">
      <w:pPr>
        <w:spacing w:line="276" w:lineRule="auto"/>
        <w:ind w:firstLine="709"/>
        <w:rPr>
          <w:rFonts w:eastAsiaTheme="minorEastAsia"/>
          <w:sz w:val="28"/>
          <w:szCs w:val="28"/>
          <w:lang w:eastAsia="en-US"/>
        </w:rPr>
      </w:pPr>
      <w:r w:rsidRPr="00A16E84">
        <w:rPr>
          <w:rFonts w:eastAsiaTheme="minorEastAsia"/>
          <w:sz w:val="28"/>
          <w:szCs w:val="28"/>
          <w:lang w:eastAsia="en-US"/>
        </w:rPr>
        <w:t>Определить: среднюю списочную численность работников.</w:t>
      </w:r>
    </w:p>
    <w:p w:rsidR="00A16E84" w:rsidRPr="00A16E84" w:rsidRDefault="00A16E84" w:rsidP="00A16E84">
      <w:pPr>
        <w:spacing w:line="276" w:lineRule="auto"/>
        <w:jc w:val="center"/>
        <w:rPr>
          <w:rFonts w:eastAsiaTheme="minorEastAsia"/>
          <w:sz w:val="28"/>
          <w:szCs w:val="28"/>
          <w:lang w:eastAsia="en-US"/>
        </w:rPr>
      </w:pPr>
    </w:p>
    <w:p w:rsidR="00AC5D27" w:rsidRPr="00A16E84" w:rsidRDefault="00A16E84" w:rsidP="00A16E84">
      <w:pPr>
        <w:pStyle w:val="ac"/>
        <w:spacing w:line="276" w:lineRule="auto"/>
        <w:rPr>
          <w:szCs w:val="28"/>
        </w:rPr>
      </w:pPr>
      <w:r>
        <w:rPr>
          <w:b/>
          <w:szCs w:val="28"/>
        </w:rPr>
        <w:t>9.2</w:t>
      </w:r>
      <w:r w:rsidR="00AC5D27" w:rsidRPr="00A16E84">
        <w:rPr>
          <w:b/>
          <w:szCs w:val="28"/>
        </w:rPr>
        <w:t>.</w:t>
      </w:r>
      <w:r w:rsidR="00AC5D27" w:rsidRPr="00A16E84">
        <w:rPr>
          <w:szCs w:val="28"/>
        </w:rPr>
        <w:t xml:space="preserve"> Определить среднесписочную численность работников, если предприятие работает с 25 июня. Численность работников списочного состава была следующей: 25 июня (вторник) 200 чел., 26 июня (среда) 200 </w:t>
      </w:r>
      <w:r w:rsidR="00AC5D27" w:rsidRPr="00A16E84">
        <w:rPr>
          <w:szCs w:val="28"/>
        </w:rPr>
        <w:lastRenderedPageBreak/>
        <w:t>чел., 27 июня (четверг) 203 чел., 28 июня (пятница) 209 чел. Последние два дня месяца (29 и 30) приходились на выходные дни.</w:t>
      </w:r>
    </w:p>
    <w:p w:rsidR="00AC5D27" w:rsidRPr="00A16E84" w:rsidRDefault="00AC5D27" w:rsidP="00A16E84">
      <w:pPr>
        <w:pStyle w:val="ac"/>
        <w:spacing w:line="276" w:lineRule="auto"/>
        <w:rPr>
          <w:b/>
          <w:szCs w:val="28"/>
        </w:rPr>
      </w:pPr>
      <w:r w:rsidRPr="00A16E84">
        <w:rPr>
          <w:szCs w:val="28"/>
        </w:rPr>
        <w:t>На сколько изменится среднесписочная численность, если предприятие начало работать с 24 июня и списочная численность работников в первый день работы составляла 198 человек?</w:t>
      </w:r>
    </w:p>
    <w:p w:rsidR="00AC5D27" w:rsidRPr="00A16E84" w:rsidRDefault="00AC5D27" w:rsidP="00A16E84">
      <w:pPr>
        <w:pStyle w:val="ac"/>
        <w:spacing w:line="276" w:lineRule="auto"/>
        <w:rPr>
          <w:szCs w:val="28"/>
        </w:rPr>
      </w:pPr>
    </w:p>
    <w:p w:rsidR="00AC5D27" w:rsidRPr="00A16E84" w:rsidRDefault="00A16E84" w:rsidP="00A16E84">
      <w:pPr>
        <w:pStyle w:val="ac"/>
        <w:spacing w:line="276" w:lineRule="auto"/>
        <w:rPr>
          <w:szCs w:val="28"/>
        </w:rPr>
      </w:pPr>
      <w:r>
        <w:rPr>
          <w:b/>
          <w:szCs w:val="28"/>
        </w:rPr>
        <w:t>9.3</w:t>
      </w:r>
      <w:r w:rsidR="00AC5D27" w:rsidRPr="00A16E84">
        <w:rPr>
          <w:b/>
          <w:szCs w:val="28"/>
        </w:rPr>
        <w:t>.</w:t>
      </w:r>
      <w:r w:rsidR="00AC5D27" w:rsidRPr="00A16E84">
        <w:rPr>
          <w:szCs w:val="28"/>
        </w:rPr>
        <w:t xml:space="preserve"> По предприятию имеются следующие данные (в человеко-днях): число явок на работу 3010, число неявок за рабочие дни 70, число неявок за выходные дни 1600. Определить среднесписочную численность работников в апреле.</w:t>
      </w:r>
    </w:p>
    <w:p w:rsidR="00AC5D27" w:rsidRPr="00A16E84" w:rsidRDefault="00AC5D27" w:rsidP="00A16E84">
      <w:pPr>
        <w:pStyle w:val="ac"/>
        <w:spacing w:line="276" w:lineRule="auto"/>
        <w:rPr>
          <w:szCs w:val="28"/>
        </w:rPr>
      </w:pPr>
    </w:p>
    <w:p w:rsidR="00AC5D27" w:rsidRPr="00A16E84" w:rsidRDefault="00A16E84" w:rsidP="00A16E84">
      <w:pPr>
        <w:pStyle w:val="ac"/>
        <w:spacing w:line="276" w:lineRule="auto"/>
        <w:rPr>
          <w:szCs w:val="28"/>
        </w:rPr>
      </w:pPr>
      <w:r>
        <w:rPr>
          <w:b/>
          <w:szCs w:val="28"/>
        </w:rPr>
        <w:t>9.4</w:t>
      </w:r>
      <w:r w:rsidR="00AC5D27" w:rsidRPr="00A16E84">
        <w:rPr>
          <w:b/>
          <w:szCs w:val="28"/>
        </w:rPr>
        <w:t xml:space="preserve">. </w:t>
      </w:r>
      <w:r w:rsidR="00AC5D27" w:rsidRPr="00A16E84">
        <w:rPr>
          <w:szCs w:val="28"/>
        </w:rPr>
        <w:t>В 1 квартале средняя списочная численность работников предприятия составляла 600 чел.; в апреле 610 чел.; в мае 610 чел.; в июне 604 чел. Рассчитать: среднюю списочную численность во втором квартале и в первом полугодии; изменение численности во втором квартале по сравнению с первым (в абсолютном и относительном выражении).</w:t>
      </w:r>
    </w:p>
    <w:p w:rsidR="00AC5D27" w:rsidRPr="00A16E84" w:rsidRDefault="00AC5D27" w:rsidP="00A16E84">
      <w:pPr>
        <w:pStyle w:val="ac"/>
        <w:spacing w:line="276" w:lineRule="auto"/>
        <w:rPr>
          <w:szCs w:val="28"/>
        </w:rPr>
      </w:pPr>
    </w:p>
    <w:p w:rsidR="00AC5D27" w:rsidRPr="00A16E84" w:rsidRDefault="00A16E84" w:rsidP="00A16E84">
      <w:pPr>
        <w:pStyle w:val="ac"/>
        <w:spacing w:line="276" w:lineRule="auto"/>
        <w:rPr>
          <w:szCs w:val="28"/>
        </w:rPr>
      </w:pPr>
      <w:r>
        <w:rPr>
          <w:b/>
          <w:szCs w:val="28"/>
        </w:rPr>
        <w:t>9</w:t>
      </w:r>
      <w:r w:rsidR="00AC5D27" w:rsidRPr="00A16E84">
        <w:rPr>
          <w:b/>
          <w:szCs w:val="28"/>
        </w:rPr>
        <w:t>.</w:t>
      </w:r>
      <w:r>
        <w:rPr>
          <w:b/>
          <w:szCs w:val="28"/>
        </w:rPr>
        <w:t>5</w:t>
      </w:r>
      <w:r w:rsidR="00AC5D27" w:rsidRPr="00A16E84">
        <w:rPr>
          <w:b/>
          <w:szCs w:val="28"/>
        </w:rPr>
        <w:t>.</w:t>
      </w:r>
      <w:r w:rsidR="00AC5D27" w:rsidRPr="00A16E84">
        <w:rPr>
          <w:szCs w:val="28"/>
        </w:rPr>
        <w:t xml:space="preserve"> По предприятию имеются следующие данные за март о численности лиц списочного состава, включаемых в расчет среднесписочной численности (табл. </w:t>
      </w:r>
      <w:r>
        <w:rPr>
          <w:szCs w:val="28"/>
        </w:rPr>
        <w:t>9</w:t>
      </w:r>
      <w:r w:rsidR="00AC5D27" w:rsidRPr="00A16E84">
        <w:rPr>
          <w:szCs w:val="28"/>
        </w:rPr>
        <w:t>.1).</w:t>
      </w:r>
    </w:p>
    <w:p w:rsidR="00AC5D27" w:rsidRPr="00A16E84" w:rsidRDefault="00AC5D27" w:rsidP="00A16E84">
      <w:pPr>
        <w:pStyle w:val="ae"/>
        <w:spacing w:line="276" w:lineRule="auto"/>
        <w:rPr>
          <w:sz w:val="28"/>
          <w:szCs w:val="28"/>
        </w:rPr>
      </w:pPr>
      <w:r w:rsidRPr="00A16E84">
        <w:rPr>
          <w:sz w:val="28"/>
          <w:szCs w:val="28"/>
        </w:rPr>
        <w:t xml:space="preserve">Таблица </w:t>
      </w:r>
      <w:r w:rsidR="00A16E84">
        <w:rPr>
          <w:sz w:val="28"/>
          <w:szCs w:val="28"/>
        </w:rPr>
        <w:t>9.1</w:t>
      </w:r>
    </w:p>
    <w:p w:rsidR="00AC5D27" w:rsidRPr="00A16E84" w:rsidRDefault="00AC5D27" w:rsidP="00A16E84">
      <w:pPr>
        <w:pStyle w:val="ab"/>
        <w:spacing w:line="276" w:lineRule="auto"/>
        <w:ind w:firstLine="0"/>
        <w:rPr>
          <w:sz w:val="28"/>
          <w:szCs w:val="28"/>
        </w:rPr>
      </w:pPr>
      <w:r w:rsidRPr="00A16E84">
        <w:rPr>
          <w:sz w:val="28"/>
          <w:szCs w:val="28"/>
        </w:rPr>
        <w:t>Списочная и явочная численность работников предприятия, чел.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
        <w:gridCol w:w="2392"/>
        <w:gridCol w:w="2392"/>
        <w:gridCol w:w="3289"/>
      </w:tblGrid>
      <w:tr w:rsidR="00AC5D27" w:rsidRPr="00A16E84" w:rsidTr="00580442">
        <w:tc>
          <w:tcPr>
            <w:tcW w:w="1107" w:type="dxa"/>
            <w:vAlign w:val="center"/>
          </w:tcPr>
          <w:p w:rsidR="00AC5D27" w:rsidRPr="00A16E84" w:rsidRDefault="00AC5D27" w:rsidP="00A16E84">
            <w:pPr>
              <w:spacing w:line="276" w:lineRule="auto"/>
              <w:jc w:val="center"/>
              <w:rPr>
                <w:sz w:val="28"/>
                <w:szCs w:val="28"/>
              </w:rPr>
            </w:pPr>
            <w:r w:rsidRPr="00A16E84">
              <w:rPr>
                <w:sz w:val="28"/>
                <w:szCs w:val="28"/>
              </w:rPr>
              <w:t>Период</w:t>
            </w:r>
          </w:p>
        </w:tc>
        <w:tc>
          <w:tcPr>
            <w:tcW w:w="2392" w:type="dxa"/>
            <w:vAlign w:val="center"/>
          </w:tcPr>
          <w:p w:rsidR="00AC5D27" w:rsidRPr="00A16E84" w:rsidRDefault="00AC5D27" w:rsidP="00A16E84">
            <w:pPr>
              <w:spacing w:line="276" w:lineRule="auto"/>
              <w:jc w:val="center"/>
              <w:rPr>
                <w:sz w:val="28"/>
                <w:szCs w:val="28"/>
              </w:rPr>
            </w:pPr>
            <w:r w:rsidRPr="00A16E84">
              <w:rPr>
                <w:sz w:val="28"/>
                <w:szCs w:val="28"/>
              </w:rPr>
              <w:t>Состояло по списку каждый день</w:t>
            </w:r>
          </w:p>
        </w:tc>
        <w:tc>
          <w:tcPr>
            <w:tcW w:w="2392" w:type="dxa"/>
            <w:vAlign w:val="center"/>
          </w:tcPr>
          <w:p w:rsidR="00AC5D27" w:rsidRPr="00A16E84" w:rsidRDefault="00AC5D27" w:rsidP="00A16E84">
            <w:pPr>
              <w:spacing w:line="276" w:lineRule="auto"/>
              <w:jc w:val="center"/>
              <w:rPr>
                <w:sz w:val="28"/>
                <w:szCs w:val="28"/>
              </w:rPr>
            </w:pPr>
            <w:r w:rsidRPr="00A16E84">
              <w:rPr>
                <w:sz w:val="28"/>
                <w:szCs w:val="28"/>
              </w:rPr>
              <w:t>Являлось на работу каждый день</w:t>
            </w:r>
          </w:p>
        </w:tc>
        <w:tc>
          <w:tcPr>
            <w:tcW w:w="3289" w:type="dxa"/>
            <w:vAlign w:val="center"/>
          </w:tcPr>
          <w:p w:rsidR="00AC5D27" w:rsidRPr="00A16E84" w:rsidRDefault="00AC5D27" w:rsidP="00A16E84">
            <w:pPr>
              <w:spacing w:line="276" w:lineRule="auto"/>
              <w:jc w:val="center"/>
              <w:rPr>
                <w:sz w:val="28"/>
                <w:szCs w:val="28"/>
              </w:rPr>
            </w:pPr>
            <w:r w:rsidRPr="00A16E84">
              <w:rPr>
                <w:sz w:val="28"/>
                <w:szCs w:val="28"/>
              </w:rPr>
              <w:t>Число целодневных простоев за каждый день</w:t>
            </w:r>
          </w:p>
        </w:tc>
      </w:tr>
      <w:tr w:rsidR="00AC5D27" w:rsidRPr="00A16E84" w:rsidTr="00580442">
        <w:tc>
          <w:tcPr>
            <w:tcW w:w="1107" w:type="dxa"/>
          </w:tcPr>
          <w:p w:rsidR="00AC5D27" w:rsidRPr="00A16E84" w:rsidRDefault="00AC5D27" w:rsidP="00A16E84">
            <w:pPr>
              <w:spacing w:line="276" w:lineRule="auto"/>
              <w:jc w:val="center"/>
              <w:rPr>
                <w:sz w:val="28"/>
                <w:szCs w:val="28"/>
              </w:rPr>
            </w:pPr>
            <w:r w:rsidRPr="00A16E84">
              <w:rPr>
                <w:sz w:val="28"/>
                <w:szCs w:val="28"/>
              </w:rPr>
              <w:t>1 – 3</w:t>
            </w:r>
          </w:p>
        </w:tc>
        <w:tc>
          <w:tcPr>
            <w:tcW w:w="2392" w:type="dxa"/>
          </w:tcPr>
          <w:p w:rsidR="00AC5D27" w:rsidRPr="00A16E84" w:rsidRDefault="00AC5D27" w:rsidP="00A16E84">
            <w:pPr>
              <w:spacing w:line="276" w:lineRule="auto"/>
              <w:jc w:val="center"/>
              <w:rPr>
                <w:sz w:val="28"/>
                <w:szCs w:val="28"/>
              </w:rPr>
            </w:pPr>
            <w:r w:rsidRPr="00A16E84">
              <w:rPr>
                <w:sz w:val="28"/>
                <w:szCs w:val="28"/>
              </w:rPr>
              <w:t>420</w:t>
            </w:r>
          </w:p>
        </w:tc>
        <w:tc>
          <w:tcPr>
            <w:tcW w:w="2392" w:type="dxa"/>
          </w:tcPr>
          <w:p w:rsidR="00AC5D27" w:rsidRPr="00A16E84" w:rsidRDefault="00AC5D27" w:rsidP="00A16E84">
            <w:pPr>
              <w:spacing w:line="276" w:lineRule="auto"/>
              <w:jc w:val="center"/>
              <w:rPr>
                <w:sz w:val="28"/>
                <w:szCs w:val="28"/>
              </w:rPr>
            </w:pPr>
            <w:r w:rsidRPr="00A16E84">
              <w:rPr>
                <w:sz w:val="28"/>
                <w:szCs w:val="28"/>
              </w:rPr>
              <w:t>420</w:t>
            </w:r>
          </w:p>
        </w:tc>
        <w:tc>
          <w:tcPr>
            <w:tcW w:w="3289" w:type="dxa"/>
          </w:tcPr>
          <w:p w:rsidR="00AC5D27" w:rsidRPr="00A16E84" w:rsidRDefault="00AC5D27" w:rsidP="00A16E84">
            <w:pPr>
              <w:spacing w:line="276" w:lineRule="auto"/>
              <w:jc w:val="center"/>
              <w:rPr>
                <w:sz w:val="28"/>
                <w:szCs w:val="28"/>
              </w:rPr>
            </w:pPr>
            <w:r w:rsidRPr="00A16E84">
              <w:rPr>
                <w:sz w:val="28"/>
                <w:szCs w:val="28"/>
              </w:rPr>
              <w:t>-</w:t>
            </w:r>
          </w:p>
        </w:tc>
      </w:tr>
      <w:tr w:rsidR="00AC5D27" w:rsidRPr="00A16E84" w:rsidTr="00580442">
        <w:tc>
          <w:tcPr>
            <w:tcW w:w="1107" w:type="dxa"/>
          </w:tcPr>
          <w:p w:rsidR="00AC5D27" w:rsidRPr="00A16E84" w:rsidRDefault="00AC5D27" w:rsidP="00A16E84">
            <w:pPr>
              <w:spacing w:line="276" w:lineRule="auto"/>
              <w:jc w:val="center"/>
              <w:rPr>
                <w:sz w:val="28"/>
                <w:szCs w:val="28"/>
              </w:rPr>
            </w:pPr>
            <w:r w:rsidRPr="00A16E84">
              <w:rPr>
                <w:sz w:val="28"/>
                <w:szCs w:val="28"/>
              </w:rPr>
              <w:t>4 – 5</w:t>
            </w:r>
          </w:p>
        </w:tc>
        <w:tc>
          <w:tcPr>
            <w:tcW w:w="2392" w:type="dxa"/>
          </w:tcPr>
          <w:p w:rsidR="00AC5D27" w:rsidRPr="00A16E84" w:rsidRDefault="00AC5D27" w:rsidP="00A16E84">
            <w:pPr>
              <w:spacing w:line="276" w:lineRule="auto"/>
              <w:jc w:val="center"/>
              <w:rPr>
                <w:sz w:val="28"/>
                <w:szCs w:val="28"/>
              </w:rPr>
            </w:pPr>
            <w:r w:rsidRPr="00A16E84">
              <w:rPr>
                <w:sz w:val="28"/>
                <w:szCs w:val="28"/>
              </w:rPr>
              <w:t>421</w:t>
            </w:r>
          </w:p>
        </w:tc>
        <w:tc>
          <w:tcPr>
            <w:tcW w:w="2392" w:type="dxa"/>
          </w:tcPr>
          <w:p w:rsidR="00AC5D27" w:rsidRPr="00A16E84" w:rsidRDefault="00AC5D27" w:rsidP="00A16E84">
            <w:pPr>
              <w:spacing w:line="276" w:lineRule="auto"/>
              <w:jc w:val="center"/>
              <w:rPr>
                <w:sz w:val="28"/>
                <w:szCs w:val="28"/>
              </w:rPr>
            </w:pPr>
            <w:r w:rsidRPr="00A16E84">
              <w:rPr>
                <w:sz w:val="28"/>
                <w:szCs w:val="28"/>
              </w:rPr>
              <w:t>421</w:t>
            </w:r>
          </w:p>
        </w:tc>
        <w:tc>
          <w:tcPr>
            <w:tcW w:w="3289" w:type="dxa"/>
          </w:tcPr>
          <w:p w:rsidR="00AC5D27" w:rsidRPr="00A16E84" w:rsidRDefault="00AC5D27" w:rsidP="00A16E84">
            <w:pPr>
              <w:spacing w:line="276" w:lineRule="auto"/>
              <w:jc w:val="center"/>
              <w:rPr>
                <w:sz w:val="28"/>
                <w:szCs w:val="28"/>
              </w:rPr>
            </w:pPr>
            <w:r w:rsidRPr="00A16E84">
              <w:rPr>
                <w:sz w:val="28"/>
                <w:szCs w:val="28"/>
              </w:rPr>
              <w:t>120</w:t>
            </w:r>
          </w:p>
        </w:tc>
      </w:tr>
      <w:tr w:rsidR="00AC5D27" w:rsidRPr="00A16E84" w:rsidTr="00580442">
        <w:tc>
          <w:tcPr>
            <w:tcW w:w="1107" w:type="dxa"/>
          </w:tcPr>
          <w:p w:rsidR="00AC5D27" w:rsidRPr="00A16E84" w:rsidRDefault="00AC5D27" w:rsidP="00A16E84">
            <w:pPr>
              <w:spacing w:line="276" w:lineRule="auto"/>
              <w:jc w:val="center"/>
              <w:rPr>
                <w:sz w:val="28"/>
                <w:szCs w:val="28"/>
              </w:rPr>
            </w:pPr>
            <w:r w:rsidRPr="00A16E84">
              <w:rPr>
                <w:sz w:val="28"/>
                <w:szCs w:val="28"/>
              </w:rPr>
              <w:t>9 – 11</w:t>
            </w:r>
          </w:p>
        </w:tc>
        <w:tc>
          <w:tcPr>
            <w:tcW w:w="2392" w:type="dxa"/>
          </w:tcPr>
          <w:p w:rsidR="00AC5D27" w:rsidRPr="00A16E84" w:rsidRDefault="00AC5D27" w:rsidP="00A16E84">
            <w:pPr>
              <w:spacing w:line="276" w:lineRule="auto"/>
              <w:jc w:val="center"/>
              <w:rPr>
                <w:sz w:val="28"/>
                <w:szCs w:val="28"/>
              </w:rPr>
            </w:pPr>
            <w:r w:rsidRPr="00A16E84">
              <w:rPr>
                <w:sz w:val="28"/>
                <w:szCs w:val="28"/>
              </w:rPr>
              <w:t>430</w:t>
            </w:r>
          </w:p>
        </w:tc>
        <w:tc>
          <w:tcPr>
            <w:tcW w:w="2392" w:type="dxa"/>
          </w:tcPr>
          <w:p w:rsidR="00AC5D27" w:rsidRPr="00A16E84" w:rsidRDefault="00AC5D27" w:rsidP="00A16E84">
            <w:pPr>
              <w:spacing w:line="276" w:lineRule="auto"/>
              <w:jc w:val="center"/>
              <w:rPr>
                <w:sz w:val="28"/>
                <w:szCs w:val="28"/>
              </w:rPr>
            </w:pPr>
            <w:r w:rsidRPr="00A16E84">
              <w:rPr>
                <w:sz w:val="28"/>
                <w:szCs w:val="28"/>
              </w:rPr>
              <w:t>428</w:t>
            </w:r>
          </w:p>
        </w:tc>
        <w:tc>
          <w:tcPr>
            <w:tcW w:w="3289" w:type="dxa"/>
          </w:tcPr>
          <w:p w:rsidR="00AC5D27" w:rsidRPr="00A16E84" w:rsidRDefault="00AC5D27" w:rsidP="00A16E84">
            <w:pPr>
              <w:spacing w:line="276" w:lineRule="auto"/>
              <w:jc w:val="center"/>
              <w:rPr>
                <w:sz w:val="28"/>
                <w:szCs w:val="28"/>
              </w:rPr>
            </w:pPr>
            <w:r w:rsidRPr="00A16E84">
              <w:rPr>
                <w:sz w:val="28"/>
                <w:szCs w:val="28"/>
              </w:rPr>
              <w:t>-</w:t>
            </w:r>
          </w:p>
        </w:tc>
      </w:tr>
      <w:tr w:rsidR="00AC5D27" w:rsidRPr="00A16E84" w:rsidTr="00580442">
        <w:tc>
          <w:tcPr>
            <w:tcW w:w="1107" w:type="dxa"/>
          </w:tcPr>
          <w:p w:rsidR="00AC5D27" w:rsidRPr="00A16E84" w:rsidRDefault="00AC5D27" w:rsidP="00A16E84">
            <w:pPr>
              <w:spacing w:line="276" w:lineRule="auto"/>
              <w:jc w:val="center"/>
              <w:rPr>
                <w:sz w:val="28"/>
                <w:szCs w:val="28"/>
              </w:rPr>
            </w:pPr>
            <w:r w:rsidRPr="00A16E84">
              <w:rPr>
                <w:sz w:val="28"/>
                <w:szCs w:val="28"/>
              </w:rPr>
              <w:t>14 – 18</w:t>
            </w:r>
          </w:p>
        </w:tc>
        <w:tc>
          <w:tcPr>
            <w:tcW w:w="2392" w:type="dxa"/>
          </w:tcPr>
          <w:p w:rsidR="00AC5D27" w:rsidRPr="00A16E84" w:rsidRDefault="00AC5D27" w:rsidP="00A16E84">
            <w:pPr>
              <w:spacing w:line="276" w:lineRule="auto"/>
              <w:jc w:val="center"/>
              <w:rPr>
                <w:sz w:val="28"/>
                <w:szCs w:val="28"/>
              </w:rPr>
            </w:pPr>
            <w:r w:rsidRPr="00A16E84">
              <w:rPr>
                <w:sz w:val="28"/>
                <w:szCs w:val="28"/>
              </w:rPr>
              <w:t>432</w:t>
            </w:r>
          </w:p>
        </w:tc>
        <w:tc>
          <w:tcPr>
            <w:tcW w:w="2392" w:type="dxa"/>
          </w:tcPr>
          <w:p w:rsidR="00AC5D27" w:rsidRPr="00A16E84" w:rsidRDefault="00AC5D27" w:rsidP="00A16E84">
            <w:pPr>
              <w:spacing w:line="276" w:lineRule="auto"/>
              <w:jc w:val="center"/>
              <w:rPr>
                <w:sz w:val="28"/>
                <w:szCs w:val="28"/>
              </w:rPr>
            </w:pPr>
            <w:r w:rsidRPr="00A16E84">
              <w:rPr>
                <w:sz w:val="28"/>
                <w:szCs w:val="28"/>
              </w:rPr>
              <w:t>430</w:t>
            </w:r>
          </w:p>
        </w:tc>
        <w:tc>
          <w:tcPr>
            <w:tcW w:w="3289" w:type="dxa"/>
          </w:tcPr>
          <w:p w:rsidR="00AC5D27" w:rsidRPr="00A16E84" w:rsidRDefault="00AC5D27" w:rsidP="00A16E84">
            <w:pPr>
              <w:spacing w:line="276" w:lineRule="auto"/>
              <w:jc w:val="center"/>
              <w:rPr>
                <w:sz w:val="28"/>
                <w:szCs w:val="28"/>
              </w:rPr>
            </w:pPr>
            <w:r w:rsidRPr="00A16E84">
              <w:rPr>
                <w:sz w:val="28"/>
                <w:szCs w:val="28"/>
              </w:rPr>
              <w:t>-</w:t>
            </w:r>
          </w:p>
        </w:tc>
      </w:tr>
      <w:tr w:rsidR="00AC5D27" w:rsidRPr="00A16E84" w:rsidTr="00580442">
        <w:tc>
          <w:tcPr>
            <w:tcW w:w="1107" w:type="dxa"/>
          </w:tcPr>
          <w:p w:rsidR="00AC5D27" w:rsidRPr="00A16E84" w:rsidRDefault="00AC5D27" w:rsidP="00A16E84">
            <w:pPr>
              <w:spacing w:line="276" w:lineRule="auto"/>
              <w:jc w:val="center"/>
              <w:rPr>
                <w:sz w:val="28"/>
                <w:szCs w:val="28"/>
              </w:rPr>
            </w:pPr>
            <w:r w:rsidRPr="00A16E84">
              <w:rPr>
                <w:sz w:val="28"/>
                <w:szCs w:val="28"/>
              </w:rPr>
              <w:t>21 – 25</w:t>
            </w:r>
          </w:p>
        </w:tc>
        <w:tc>
          <w:tcPr>
            <w:tcW w:w="2392" w:type="dxa"/>
          </w:tcPr>
          <w:p w:rsidR="00AC5D27" w:rsidRPr="00A16E84" w:rsidRDefault="00AC5D27" w:rsidP="00A16E84">
            <w:pPr>
              <w:spacing w:line="276" w:lineRule="auto"/>
              <w:jc w:val="center"/>
              <w:rPr>
                <w:sz w:val="28"/>
                <w:szCs w:val="28"/>
              </w:rPr>
            </w:pPr>
            <w:r w:rsidRPr="00A16E84">
              <w:rPr>
                <w:sz w:val="28"/>
                <w:szCs w:val="28"/>
              </w:rPr>
              <w:t>425</w:t>
            </w:r>
          </w:p>
        </w:tc>
        <w:tc>
          <w:tcPr>
            <w:tcW w:w="2392" w:type="dxa"/>
          </w:tcPr>
          <w:p w:rsidR="00AC5D27" w:rsidRPr="00A16E84" w:rsidRDefault="00AC5D27" w:rsidP="00A16E84">
            <w:pPr>
              <w:spacing w:line="276" w:lineRule="auto"/>
              <w:jc w:val="center"/>
              <w:rPr>
                <w:sz w:val="28"/>
                <w:szCs w:val="28"/>
              </w:rPr>
            </w:pPr>
            <w:r w:rsidRPr="00A16E84">
              <w:rPr>
                <w:sz w:val="28"/>
                <w:szCs w:val="28"/>
              </w:rPr>
              <w:t>424</w:t>
            </w:r>
          </w:p>
        </w:tc>
        <w:tc>
          <w:tcPr>
            <w:tcW w:w="3289" w:type="dxa"/>
          </w:tcPr>
          <w:p w:rsidR="00AC5D27" w:rsidRPr="00A16E84" w:rsidRDefault="00AC5D27" w:rsidP="00A16E84">
            <w:pPr>
              <w:spacing w:line="276" w:lineRule="auto"/>
              <w:jc w:val="center"/>
              <w:rPr>
                <w:sz w:val="28"/>
                <w:szCs w:val="28"/>
              </w:rPr>
            </w:pPr>
            <w:r w:rsidRPr="00A16E84">
              <w:rPr>
                <w:sz w:val="28"/>
                <w:szCs w:val="28"/>
              </w:rPr>
              <w:t>-</w:t>
            </w:r>
          </w:p>
        </w:tc>
      </w:tr>
      <w:tr w:rsidR="00AC5D27" w:rsidRPr="00A16E84" w:rsidTr="00580442">
        <w:tc>
          <w:tcPr>
            <w:tcW w:w="1107" w:type="dxa"/>
          </w:tcPr>
          <w:p w:rsidR="00AC5D27" w:rsidRPr="00A16E84" w:rsidRDefault="00AC5D27" w:rsidP="00A16E84">
            <w:pPr>
              <w:spacing w:line="276" w:lineRule="auto"/>
              <w:jc w:val="center"/>
              <w:rPr>
                <w:sz w:val="28"/>
                <w:szCs w:val="28"/>
              </w:rPr>
            </w:pPr>
            <w:r w:rsidRPr="00A16E84">
              <w:rPr>
                <w:sz w:val="28"/>
                <w:szCs w:val="28"/>
              </w:rPr>
              <w:t>28 – 31</w:t>
            </w:r>
          </w:p>
        </w:tc>
        <w:tc>
          <w:tcPr>
            <w:tcW w:w="2392" w:type="dxa"/>
          </w:tcPr>
          <w:p w:rsidR="00AC5D27" w:rsidRPr="00A16E84" w:rsidRDefault="00AC5D27" w:rsidP="00A16E84">
            <w:pPr>
              <w:spacing w:line="276" w:lineRule="auto"/>
              <w:jc w:val="center"/>
              <w:rPr>
                <w:sz w:val="28"/>
                <w:szCs w:val="28"/>
              </w:rPr>
            </w:pPr>
            <w:r w:rsidRPr="00A16E84">
              <w:rPr>
                <w:sz w:val="28"/>
                <w:szCs w:val="28"/>
              </w:rPr>
              <w:t>431</w:t>
            </w:r>
          </w:p>
        </w:tc>
        <w:tc>
          <w:tcPr>
            <w:tcW w:w="2392" w:type="dxa"/>
          </w:tcPr>
          <w:p w:rsidR="00AC5D27" w:rsidRPr="00A16E84" w:rsidRDefault="00AC5D27" w:rsidP="00A16E84">
            <w:pPr>
              <w:spacing w:line="276" w:lineRule="auto"/>
              <w:jc w:val="center"/>
              <w:rPr>
                <w:sz w:val="28"/>
                <w:szCs w:val="28"/>
              </w:rPr>
            </w:pPr>
            <w:r w:rsidRPr="00A16E84">
              <w:rPr>
                <w:sz w:val="28"/>
                <w:szCs w:val="28"/>
              </w:rPr>
              <w:t>431</w:t>
            </w:r>
          </w:p>
        </w:tc>
        <w:tc>
          <w:tcPr>
            <w:tcW w:w="3289" w:type="dxa"/>
          </w:tcPr>
          <w:p w:rsidR="00AC5D27" w:rsidRPr="00A16E84" w:rsidRDefault="00AC5D27" w:rsidP="00A16E84">
            <w:pPr>
              <w:spacing w:line="276" w:lineRule="auto"/>
              <w:jc w:val="center"/>
              <w:rPr>
                <w:sz w:val="28"/>
                <w:szCs w:val="28"/>
              </w:rPr>
            </w:pPr>
            <w:r w:rsidRPr="00A16E84">
              <w:rPr>
                <w:sz w:val="28"/>
                <w:szCs w:val="28"/>
              </w:rPr>
              <w:t>-</w:t>
            </w:r>
          </w:p>
        </w:tc>
      </w:tr>
    </w:tbl>
    <w:p w:rsidR="00AC5D27" w:rsidRPr="00A16E84" w:rsidRDefault="00AC5D27" w:rsidP="00A16E84">
      <w:pPr>
        <w:pStyle w:val="ac"/>
        <w:spacing w:line="276" w:lineRule="auto"/>
        <w:rPr>
          <w:szCs w:val="28"/>
        </w:rPr>
      </w:pPr>
    </w:p>
    <w:p w:rsidR="00AC5D27" w:rsidRPr="00A16E84" w:rsidRDefault="00AC5D27" w:rsidP="00A16E84">
      <w:pPr>
        <w:pStyle w:val="ac"/>
        <w:spacing w:line="276" w:lineRule="auto"/>
        <w:rPr>
          <w:szCs w:val="28"/>
        </w:rPr>
      </w:pPr>
      <w:r w:rsidRPr="00A16E84">
        <w:rPr>
          <w:szCs w:val="28"/>
        </w:rPr>
        <w:t>Выходные и праздничные дни месяца: 6, 7, 8, 12, 13, 19, 20, 26, 27.</w:t>
      </w:r>
    </w:p>
    <w:p w:rsidR="00AC5D27" w:rsidRPr="00A16E84" w:rsidRDefault="00AC5D27" w:rsidP="00A16E84">
      <w:pPr>
        <w:pStyle w:val="ac"/>
        <w:spacing w:line="276" w:lineRule="auto"/>
        <w:rPr>
          <w:szCs w:val="28"/>
        </w:rPr>
      </w:pPr>
      <w:r w:rsidRPr="00A16E84">
        <w:rPr>
          <w:szCs w:val="28"/>
        </w:rPr>
        <w:t>Определите среднюю списочную численность, среднюю явочную численность и среднее число фактически работавших лиц за март.</w:t>
      </w:r>
    </w:p>
    <w:p w:rsidR="00AC5D27" w:rsidRPr="00A16E84" w:rsidRDefault="00AC5D27" w:rsidP="00A16E84">
      <w:pPr>
        <w:pStyle w:val="ac"/>
        <w:spacing w:line="276" w:lineRule="auto"/>
        <w:rPr>
          <w:szCs w:val="28"/>
        </w:rPr>
      </w:pPr>
      <w:r w:rsidRPr="00A16E84">
        <w:rPr>
          <w:szCs w:val="28"/>
        </w:rPr>
        <w:t>Как изменится среднесписочная численность работников, если на предприятии будет объявлен дополнительный выходной день 5 марта?</w:t>
      </w:r>
    </w:p>
    <w:p w:rsidR="00AC5D27" w:rsidRPr="00A16E84" w:rsidRDefault="00AC5D27" w:rsidP="00A16E84">
      <w:pPr>
        <w:pStyle w:val="ac"/>
        <w:spacing w:line="276" w:lineRule="auto"/>
        <w:rPr>
          <w:szCs w:val="28"/>
        </w:rPr>
      </w:pPr>
    </w:p>
    <w:p w:rsidR="00AC5D27" w:rsidRPr="00A16E84" w:rsidRDefault="00A16E84" w:rsidP="00A16E84">
      <w:pPr>
        <w:pStyle w:val="ac"/>
        <w:spacing w:line="276" w:lineRule="auto"/>
        <w:rPr>
          <w:szCs w:val="28"/>
        </w:rPr>
      </w:pPr>
      <w:r>
        <w:rPr>
          <w:b/>
          <w:szCs w:val="28"/>
        </w:rPr>
        <w:lastRenderedPageBreak/>
        <w:t>9.6</w:t>
      </w:r>
      <w:r w:rsidR="00AC5D27" w:rsidRPr="00A16E84">
        <w:rPr>
          <w:b/>
          <w:szCs w:val="28"/>
        </w:rPr>
        <w:t>.</w:t>
      </w:r>
      <w:r w:rsidR="00AC5D27" w:rsidRPr="00A16E84">
        <w:rPr>
          <w:szCs w:val="28"/>
        </w:rPr>
        <w:t xml:space="preserve"> Численность работников предприятия, начавшего свою деятельность с 10 мая, по списку составляла: 10-21 мая – 205 чел., 22-25 мая – 210 чел., 26-31 мая – 215 чел. Среднесписочная численность работников предприятия за следующие периоды составляла, чел.:</w:t>
      </w:r>
    </w:p>
    <w:p w:rsidR="00AC5D27" w:rsidRPr="00A16E84" w:rsidRDefault="00AC5D27" w:rsidP="00A16E84">
      <w:pPr>
        <w:pStyle w:val="ac"/>
        <w:spacing w:line="276" w:lineRule="auto"/>
        <w:rPr>
          <w:szCs w:val="28"/>
        </w:rPr>
      </w:pPr>
      <w:r w:rsidRPr="00A16E84">
        <w:rPr>
          <w:szCs w:val="28"/>
        </w:rPr>
        <w:t>Июнь</w:t>
      </w:r>
      <w:r w:rsidRPr="00A16E84">
        <w:rPr>
          <w:szCs w:val="28"/>
        </w:rPr>
        <w:tab/>
      </w:r>
      <w:r w:rsidRPr="00A16E84">
        <w:rPr>
          <w:szCs w:val="28"/>
        </w:rPr>
        <w:tab/>
      </w:r>
      <w:r w:rsidRPr="00A16E84">
        <w:rPr>
          <w:szCs w:val="28"/>
        </w:rPr>
        <w:tab/>
        <w:t>220 чел.;</w:t>
      </w:r>
    </w:p>
    <w:p w:rsidR="00AC5D27" w:rsidRPr="00A16E84" w:rsidRDefault="00AC5D27" w:rsidP="00A16E84">
      <w:pPr>
        <w:pStyle w:val="ac"/>
        <w:spacing w:line="276" w:lineRule="auto"/>
        <w:rPr>
          <w:szCs w:val="28"/>
        </w:rPr>
      </w:pPr>
      <w:r w:rsidRPr="00A16E84">
        <w:rPr>
          <w:szCs w:val="28"/>
        </w:rPr>
        <w:t>3 квартал</w:t>
      </w:r>
      <w:r w:rsidRPr="00A16E84">
        <w:rPr>
          <w:szCs w:val="28"/>
        </w:rPr>
        <w:tab/>
      </w:r>
      <w:r w:rsidRPr="00A16E84">
        <w:rPr>
          <w:szCs w:val="28"/>
        </w:rPr>
        <w:tab/>
        <w:t>225 чел.;</w:t>
      </w:r>
    </w:p>
    <w:p w:rsidR="00AC5D27" w:rsidRPr="00A16E84" w:rsidRDefault="00AC5D27" w:rsidP="00A16E84">
      <w:pPr>
        <w:pStyle w:val="ac"/>
        <w:spacing w:line="276" w:lineRule="auto"/>
        <w:rPr>
          <w:szCs w:val="28"/>
        </w:rPr>
      </w:pPr>
      <w:r w:rsidRPr="00A16E84">
        <w:rPr>
          <w:szCs w:val="28"/>
        </w:rPr>
        <w:t>Октябрь</w:t>
      </w:r>
      <w:r w:rsidRPr="00A16E84">
        <w:rPr>
          <w:szCs w:val="28"/>
        </w:rPr>
        <w:tab/>
      </w:r>
      <w:r w:rsidRPr="00A16E84">
        <w:rPr>
          <w:szCs w:val="28"/>
        </w:rPr>
        <w:tab/>
        <w:t>245 чел.;</w:t>
      </w:r>
    </w:p>
    <w:p w:rsidR="00AC5D27" w:rsidRPr="00A16E84" w:rsidRDefault="00AC5D27" w:rsidP="00A16E84">
      <w:pPr>
        <w:pStyle w:val="ac"/>
        <w:spacing w:line="276" w:lineRule="auto"/>
        <w:rPr>
          <w:szCs w:val="28"/>
        </w:rPr>
      </w:pPr>
      <w:r w:rsidRPr="00A16E84">
        <w:rPr>
          <w:szCs w:val="28"/>
        </w:rPr>
        <w:t>Ноябрь</w:t>
      </w:r>
      <w:r w:rsidRPr="00A16E84">
        <w:rPr>
          <w:szCs w:val="28"/>
        </w:rPr>
        <w:tab/>
      </w:r>
      <w:r w:rsidRPr="00A16E84">
        <w:rPr>
          <w:szCs w:val="28"/>
        </w:rPr>
        <w:tab/>
        <w:t>240 чел.;</w:t>
      </w:r>
    </w:p>
    <w:p w:rsidR="00AC5D27" w:rsidRPr="00A16E84" w:rsidRDefault="00AC5D27" w:rsidP="00A16E84">
      <w:pPr>
        <w:pStyle w:val="ac"/>
        <w:spacing w:line="276" w:lineRule="auto"/>
        <w:rPr>
          <w:szCs w:val="28"/>
        </w:rPr>
      </w:pPr>
      <w:r w:rsidRPr="00A16E84">
        <w:rPr>
          <w:szCs w:val="28"/>
        </w:rPr>
        <w:t>Декабрь</w:t>
      </w:r>
      <w:r w:rsidRPr="00A16E84">
        <w:rPr>
          <w:szCs w:val="28"/>
        </w:rPr>
        <w:tab/>
      </w:r>
      <w:r w:rsidRPr="00A16E84">
        <w:rPr>
          <w:szCs w:val="28"/>
        </w:rPr>
        <w:tab/>
        <w:t>242 чел.</w:t>
      </w:r>
    </w:p>
    <w:p w:rsidR="00AC5D27" w:rsidRPr="00A16E84" w:rsidRDefault="00AC5D27" w:rsidP="00A16E84">
      <w:pPr>
        <w:pStyle w:val="ac"/>
        <w:spacing w:line="276" w:lineRule="auto"/>
        <w:rPr>
          <w:szCs w:val="28"/>
        </w:rPr>
      </w:pPr>
      <w:r w:rsidRPr="00A16E84">
        <w:rPr>
          <w:szCs w:val="28"/>
        </w:rPr>
        <w:t>Определить среднесписочную численность работников предприятия за: а) май; б) 2 квартал; в) 1-е полугодие; г) 4 квартал; д) 2-е полугодие; е) год (различными методами), сравнить выполненные расчеты.</w:t>
      </w:r>
    </w:p>
    <w:p w:rsidR="00AC5D27" w:rsidRPr="00A16E84" w:rsidRDefault="00AC5D27" w:rsidP="00A16E84">
      <w:pPr>
        <w:pStyle w:val="ac"/>
        <w:spacing w:line="276" w:lineRule="auto"/>
        <w:rPr>
          <w:szCs w:val="28"/>
        </w:rPr>
      </w:pPr>
    </w:p>
    <w:p w:rsidR="00AC5D27" w:rsidRPr="00A16E84" w:rsidRDefault="00A16E84" w:rsidP="00A16E84">
      <w:pPr>
        <w:pStyle w:val="ac"/>
        <w:spacing w:line="276" w:lineRule="auto"/>
        <w:rPr>
          <w:szCs w:val="28"/>
        </w:rPr>
      </w:pPr>
      <w:r>
        <w:rPr>
          <w:b/>
          <w:szCs w:val="28"/>
        </w:rPr>
        <w:t>9.7.</w:t>
      </w:r>
      <w:r w:rsidR="00AC5D27" w:rsidRPr="00A16E84">
        <w:rPr>
          <w:szCs w:val="28"/>
        </w:rPr>
        <w:t xml:space="preserve"> Определить среднюю списочную и среднюю явочную численность работников в апреле, если по предприятию имеются следующие данные за месяц, чел.-дней: фактически отработанно – 2210, число целодневных простоев – 60; число неявок за рабочие дни – 150; число неявок за выходные дни – 880. В данном месяце предприятие работало 22 дня. </w:t>
      </w:r>
    </w:p>
    <w:p w:rsidR="00AC5D27" w:rsidRPr="00A16E84" w:rsidRDefault="00AC5D27" w:rsidP="00A16E84">
      <w:pPr>
        <w:pStyle w:val="ac"/>
        <w:spacing w:line="276" w:lineRule="auto"/>
        <w:rPr>
          <w:szCs w:val="28"/>
        </w:rPr>
      </w:pPr>
    </w:p>
    <w:p w:rsidR="00A16E84" w:rsidRDefault="00A16E84" w:rsidP="00A16E84">
      <w:pPr>
        <w:spacing w:line="276" w:lineRule="auto"/>
        <w:ind w:firstLine="709"/>
        <w:jc w:val="both"/>
        <w:rPr>
          <w:sz w:val="28"/>
          <w:szCs w:val="28"/>
        </w:rPr>
      </w:pPr>
      <w:r>
        <w:rPr>
          <w:b/>
          <w:sz w:val="28"/>
          <w:szCs w:val="28"/>
        </w:rPr>
        <w:t>9.8</w:t>
      </w:r>
      <w:r w:rsidR="00AC5D27" w:rsidRPr="00A16E84">
        <w:rPr>
          <w:b/>
          <w:sz w:val="28"/>
          <w:szCs w:val="28"/>
        </w:rPr>
        <w:t>.</w:t>
      </w:r>
      <w:r w:rsidR="00AC5D27" w:rsidRPr="00A16E84">
        <w:rPr>
          <w:sz w:val="28"/>
          <w:szCs w:val="28"/>
        </w:rPr>
        <w:t xml:space="preserve"> Списочная численность работников предприятия на начало года составляла 230 чел. В течение года принято на работу 20 чел., уволено 25 чел. (в том числе в связи с окончанием срока договора 12 чел., уходом на пенсию 5 чел., поступлением в учебные заведения 2 чел., по собственному желанию 3 чел., за прогулы и другие нарушения трудовой дисциплины 3 чел.). Среднесписочная численность работников за год составила 225 чел. </w:t>
      </w:r>
    </w:p>
    <w:p w:rsidR="00AC5D27" w:rsidRPr="00A16E84" w:rsidRDefault="00AC5D27" w:rsidP="00A16E84">
      <w:pPr>
        <w:spacing w:line="276" w:lineRule="auto"/>
        <w:ind w:firstLine="709"/>
        <w:jc w:val="both"/>
        <w:rPr>
          <w:rFonts w:eastAsiaTheme="minorEastAsia"/>
          <w:sz w:val="28"/>
          <w:szCs w:val="28"/>
          <w:lang w:eastAsia="en-US"/>
        </w:rPr>
      </w:pPr>
      <w:r w:rsidRPr="00A16E84">
        <w:rPr>
          <w:sz w:val="28"/>
          <w:szCs w:val="28"/>
        </w:rPr>
        <w:t>Постройте баланс рабочей силы и определите абсолютные и относительные показатели оборота по приему, выбытию, восполнения работников и постоянства кадров, сделайте выводы.</w:t>
      </w:r>
    </w:p>
    <w:p w:rsidR="00E057ED" w:rsidRPr="00A16E84" w:rsidRDefault="00E057ED" w:rsidP="00A16E84">
      <w:pPr>
        <w:spacing w:line="276" w:lineRule="auto"/>
        <w:jc w:val="center"/>
        <w:rPr>
          <w:rFonts w:eastAsiaTheme="minorEastAsia"/>
          <w:b/>
          <w:sz w:val="28"/>
          <w:szCs w:val="28"/>
        </w:rPr>
      </w:pPr>
    </w:p>
    <w:p w:rsidR="00580442" w:rsidRPr="00580442" w:rsidRDefault="00580442" w:rsidP="00F54AA5">
      <w:pPr>
        <w:pStyle w:val="1"/>
      </w:pPr>
      <w:bookmarkStart w:id="0" w:name="_Toc23441741"/>
      <w:bookmarkStart w:id="1" w:name="_Toc23441949"/>
      <w:bookmarkStart w:id="2" w:name="_Toc112055276"/>
      <w:r>
        <w:t xml:space="preserve">Тема 10. </w:t>
      </w:r>
      <w:r w:rsidRPr="00580442">
        <w:t>СТАТИСТИКА ИСПОЛЬЗОВАНИЯ РАБОЧЕГО ВРЕМЕНИ</w:t>
      </w:r>
      <w:bookmarkEnd w:id="0"/>
      <w:bookmarkEnd w:id="1"/>
      <w:bookmarkEnd w:id="2"/>
    </w:p>
    <w:p w:rsidR="00580442" w:rsidRPr="00580442" w:rsidRDefault="00580442" w:rsidP="00580442">
      <w:pPr>
        <w:rPr>
          <w:sz w:val="28"/>
          <w:szCs w:val="28"/>
        </w:rPr>
      </w:pPr>
    </w:p>
    <w:p w:rsidR="00580442" w:rsidRPr="00580442" w:rsidRDefault="00580442" w:rsidP="00580442">
      <w:pPr>
        <w:spacing w:line="276" w:lineRule="auto"/>
        <w:ind w:firstLine="709"/>
        <w:jc w:val="both"/>
        <w:rPr>
          <w:sz w:val="28"/>
          <w:szCs w:val="28"/>
        </w:rPr>
      </w:pPr>
      <w:r w:rsidRPr="00580442">
        <w:rPr>
          <w:i/>
          <w:sz w:val="28"/>
          <w:szCs w:val="28"/>
        </w:rPr>
        <w:t>Календарный фонд времени</w:t>
      </w:r>
      <w:r w:rsidRPr="00580442">
        <w:rPr>
          <w:sz w:val="28"/>
          <w:szCs w:val="28"/>
        </w:rPr>
        <w:t xml:space="preserve"> – число календарных дней, приходящихся на всех работников предприятия. Он может быть исчислен:</w:t>
      </w:r>
    </w:p>
    <w:p w:rsidR="00580442" w:rsidRPr="00580442" w:rsidRDefault="00580442" w:rsidP="00580442">
      <w:pPr>
        <w:numPr>
          <w:ilvl w:val="0"/>
          <w:numId w:val="11"/>
        </w:numPr>
        <w:spacing w:line="276" w:lineRule="auto"/>
        <w:ind w:left="0" w:firstLine="567"/>
        <w:jc w:val="both"/>
        <w:rPr>
          <w:sz w:val="28"/>
          <w:szCs w:val="28"/>
        </w:rPr>
      </w:pPr>
      <w:r w:rsidRPr="00580442">
        <w:rPr>
          <w:sz w:val="28"/>
          <w:szCs w:val="28"/>
        </w:rPr>
        <w:t xml:space="preserve">путем умножения средней списочной численности на число календарных дней в </w:t>
      </w:r>
      <w:proofErr w:type="gramStart"/>
      <w:r w:rsidRPr="00580442">
        <w:rPr>
          <w:sz w:val="28"/>
          <w:szCs w:val="28"/>
        </w:rPr>
        <w:t xml:space="preserve">периоде </w:t>
      </w:r>
      <w:r w:rsidRPr="00580442">
        <w:rPr>
          <w:position w:val="-10"/>
          <w:sz w:val="28"/>
          <w:szCs w:val="28"/>
        </w:rPr>
        <w:object w:dxaOrig="14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9.5pt" o:ole="" fillcolor="window">
            <v:imagedata r:id="rId8" o:title=""/>
          </v:shape>
          <o:OLEObject Type="Embed" ProgID="Equation.3" ShapeID="_x0000_i1025" DrawAspect="Content" ObjectID="_1527748890" r:id="rId9"/>
        </w:object>
      </w:r>
      <w:r w:rsidRPr="00580442">
        <w:rPr>
          <w:sz w:val="28"/>
          <w:szCs w:val="28"/>
        </w:rPr>
        <w:t>;</w:t>
      </w:r>
      <w:proofErr w:type="gramEnd"/>
    </w:p>
    <w:p w:rsidR="00580442" w:rsidRPr="00580442" w:rsidRDefault="00580442" w:rsidP="00580442">
      <w:pPr>
        <w:numPr>
          <w:ilvl w:val="0"/>
          <w:numId w:val="11"/>
        </w:numPr>
        <w:spacing w:line="276" w:lineRule="auto"/>
        <w:ind w:left="0" w:firstLine="567"/>
        <w:jc w:val="both"/>
        <w:rPr>
          <w:sz w:val="28"/>
          <w:szCs w:val="28"/>
        </w:rPr>
      </w:pPr>
      <w:r w:rsidRPr="00580442">
        <w:rPr>
          <w:sz w:val="28"/>
          <w:szCs w:val="28"/>
        </w:rPr>
        <w:lastRenderedPageBreak/>
        <w:t xml:space="preserve">путем суммирования человеко-дней явок и неявок на работу за рассматриваемый </w:t>
      </w:r>
      <w:proofErr w:type="gramStart"/>
      <w:r w:rsidRPr="00580442">
        <w:rPr>
          <w:sz w:val="28"/>
          <w:szCs w:val="28"/>
        </w:rPr>
        <w:t xml:space="preserve">период </w:t>
      </w:r>
      <w:r w:rsidRPr="00580442">
        <w:rPr>
          <w:position w:val="-12"/>
          <w:sz w:val="28"/>
          <w:szCs w:val="28"/>
        </w:rPr>
        <w:object w:dxaOrig="2640" w:dyaOrig="380">
          <v:shape id="_x0000_i1026" type="#_x0000_t75" style="width:132pt;height:19.5pt" o:ole="" fillcolor="window">
            <v:imagedata r:id="rId10" o:title=""/>
          </v:shape>
          <o:OLEObject Type="Embed" ProgID="Equation.3" ShapeID="_x0000_i1026" DrawAspect="Content" ObjectID="_1527748891" r:id="rId11"/>
        </w:object>
      </w:r>
      <w:r w:rsidRPr="00580442">
        <w:rPr>
          <w:sz w:val="28"/>
          <w:szCs w:val="28"/>
        </w:rPr>
        <w:t>.</w:t>
      </w:r>
      <w:proofErr w:type="gramEnd"/>
    </w:p>
    <w:p w:rsidR="00580442" w:rsidRDefault="00580442" w:rsidP="00580442">
      <w:pPr>
        <w:pStyle w:val="22"/>
        <w:spacing w:line="276" w:lineRule="auto"/>
        <w:ind w:left="0" w:firstLine="709"/>
        <w:jc w:val="both"/>
        <w:rPr>
          <w:sz w:val="28"/>
        </w:rPr>
      </w:pPr>
      <w:r>
        <w:rPr>
          <w:i/>
          <w:sz w:val="28"/>
        </w:rPr>
        <w:t>Табельный фонд времени</w:t>
      </w:r>
      <w:r>
        <w:rPr>
          <w:sz w:val="28"/>
        </w:rPr>
        <w:t xml:space="preserve"> определяется путем вычитания из календарного фонда времени числа человеко-дней неявок в связи с праздничными и выходными днями.</w:t>
      </w:r>
    </w:p>
    <w:p w:rsidR="00580442" w:rsidRDefault="00580442" w:rsidP="00580442">
      <w:pPr>
        <w:pStyle w:val="22"/>
        <w:spacing w:line="276" w:lineRule="auto"/>
        <w:ind w:left="0"/>
        <w:jc w:val="center"/>
        <w:rPr>
          <w:sz w:val="28"/>
        </w:rPr>
      </w:pPr>
      <w:r w:rsidRPr="00815C6D">
        <w:rPr>
          <w:position w:val="-14"/>
          <w:sz w:val="28"/>
        </w:rPr>
        <w:object w:dxaOrig="2460" w:dyaOrig="380">
          <v:shape id="_x0000_i1027" type="#_x0000_t75" style="width:123pt;height:19.5pt" o:ole="" fillcolor="window">
            <v:imagedata r:id="rId12" o:title=""/>
          </v:shape>
          <o:OLEObject Type="Embed" ProgID="Equation.3" ShapeID="_x0000_i1027" DrawAspect="Content" ObjectID="_1527748892" r:id="rId13"/>
        </w:object>
      </w:r>
    </w:p>
    <w:p w:rsidR="00580442" w:rsidRDefault="00580442" w:rsidP="00580442">
      <w:pPr>
        <w:pStyle w:val="22"/>
        <w:spacing w:line="276" w:lineRule="auto"/>
        <w:ind w:left="0" w:firstLine="709"/>
        <w:jc w:val="both"/>
        <w:rPr>
          <w:sz w:val="28"/>
        </w:rPr>
      </w:pPr>
      <w:r>
        <w:rPr>
          <w:i/>
          <w:sz w:val="28"/>
        </w:rPr>
        <w:t>Максимально возможный фонд времени</w:t>
      </w:r>
      <w:r>
        <w:rPr>
          <w:sz w:val="28"/>
        </w:rPr>
        <w:t xml:space="preserve"> равен календарному фонду за вычетом числа человеко-дней неявок в связи с праздничными, выходными днями и очередными отпусками.</w:t>
      </w:r>
    </w:p>
    <w:p w:rsidR="00580442" w:rsidRDefault="00580442" w:rsidP="00580442">
      <w:pPr>
        <w:pStyle w:val="22"/>
        <w:spacing w:line="276" w:lineRule="auto"/>
        <w:ind w:left="0"/>
        <w:jc w:val="center"/>
        <w:rPr>
          <w:sz w:val="28"/>
        </w:rPr>
      </w:pPr>
      <w:r w:rsidRPr="00815C6D">
        <w:rPr>
          <w:position w:val="-12"/>
          <w:sz w:val="28"/>
        </w:rPr>
        <w:object w:dxaOrig="2580" w:dyaOrig="360">
          <v:shape id="_x0000_i1028" type="#_x0000_t75" style="width:129pt;height:18.75pt" o:ole="" fillcolor="window">
            <v:imagedata r:id="rId14" o:title=""/>
          </v:shape>
          <o:OLEObject Type="Embed" ProgID="Equation.3" ShapeID="_x0000_i1028" DrawAspect="Content" ObjectID="_1527748893" r:id="rId15"/>
        </w:object>
      </w:r>
    </w:p>
    <w:p w:rsidR="00580442" w:rsidRDefault="00580442" w:rsidP="00580442">
      <w:pPr>
        <w:pStyle w:val="22"/>
        <w:spacing w:line="276" w:lineRule="auto"/>
        <w:ind w:left="0" w:firstLine="709"/>
        <w:jc w:val="both"/>
        <w:rPr>
          <w:sz w:val="28"/>
        </w:rPr>
      </w:pPr>
      <w:r>
        <w:rPr>
          <w:color w:val="000000"/>
          <w:spacing w:val="1"/>
          <w:sz w:val="28"/>
        </w:rPr>
        <w:t xml:space="preserve">Анализ использования рабочего времени проводится на основе </w:t>
      </w:r>
      <w:r>
        <w:rPr>
          <w:b/>
          <w:i/>
          <w:color w:val="000000"/>
          <w:spacing w:val="1"/>
          <w:sz w:val="28"/>
        </w:rPr>
        <w:t>балансов</w:t>
      </w:r>
      <w:r>
        <w:rPr>
          <w:b/>
          <w:i/>
          <w:color w:val="000000"/>
          <w:sz w:val="28"/>
        </w:rPr>
        <w:t xml:space="preserve"> рабочего времени</w:t>
      </w:r>
      <w:r>
        <w:rPr>
          <w:color w:val="000000"/>
          <w:sz w:val="28"/>
        </w:rPr>
        <w:t xml:space="preserve">. </w:t>
      </w:r>
      <w:r>
        <w:rPr>
          <w:color w:val="000000"/>
          <w:spacing w:val="-1"/>
          <w:sz w:val="28"/>
        </w:rPr>
        <w:t>В балансе выделяют два раздела: «ресурсы рабочего време</w:t>
      </w:r>
      <w:r>
        <w:rPr>
          <w:color w:val="000000"/>
          <w:sz w:val="28"/>
        </w:rPr>
        <w:t>ни» и «использование рабочего времени».</w:t>
      </w:r>
    </w:p>
    <w:p w:rsidR="00580442" w:rsidRDefault="00580442" w:rsidP="00580442">
      <w:pPr>
        <w:shd w:val="clear" w:color="auto" w:fill="FFFFFF"/>
        <w:spacing w:line="276" w:lineRule="auto"/>
        <w:ind w:firstLine="709"/>
        <w:jc w:val="both"/>
        <w:rPr>
          <w:sz w:val="28"/>
        </w:rPr>
      </w:pPr>
      <w:r>
        <w:rPr>
          <w:color w:val="000000"/>
          <w:spacing w:val="-2"/>
          <w:sz w:val="28"/>
        </w:rPr>
        <w:t>В разделе «ресурсы рабочего времени» отражаются следующие по</w:t>
      </w:r>
      <w:r>
        <w:rPr>
          <w:color w:val="000000"/>
          <w:spacing w:val="-2"/>
          <w:sz w:val="28"/>
        </w:rPr>
        <w:softHyphen/>
      </w:r>
      <w:r>
        <w:rPr>
          <w:color w:val="000000"/>
          <w:spacing w:val="-1"/>
          <w:sz w:val="28"/>
        </w:rPr>
        <w:t>казатели:</w:t>
      </w:r>
    </w:p>
    <w:p w:rsidR="00580442" w:rsidRDefault="00580442" w:rsidP="00580442">
      <w:pPr>
        <w:numPr>
          <w:ilvl w:val="0"/>
          <w:numId w:val="12"/>
        </w:numPr>
        <w:shd w:val="clear" w:color="auto" w:fill="FFFFFF"/>
        <w:tabs>
          <w:tab w:val="left" w:pos="547"/>
        </w:tabs>
        <w:spacing w:line="276" w:lineRule="auto"/>
        <w:ind w:firstLine="709"/>
        <w:rPr>
          <w:color w:val="000000"/>
          <w:spacing w:val="-18"/>
          <w:sz w:val="28"/>
        </w:rPr>
      </w:pPr>
      <w:r>
        <w:rPr>
          <w:color w:val="000000"/>
          <w:spacing w:val="1"/>
          <w:sz w:val="28"/>
        </w:rPr>
        <w:t xml:space="preserve"> календарный фонд времени;</w:t>
      </w:r>
    </w:p>
    <w:p w:rsidR="00580442" w:rsidRDefault="00580442" w:rsidP="00580442">
      <w:pPr>
        <w:numPr>
          <w:ilvl w:val="0"/>
          <w:numId w:val="12"/>
        </w:numPr>
        <w:shd w:val="clear" w:color="auto" w:fill="FFFFFF"/>
        <w:tabs>
          <w:tab w:val="left" w:pos="547"/>
        </w:tabs>
        <w:spacing w:line="276" w:lineRule="auto"/>
        <w:ind w:firstLine="709"/>
        <w:rPr>
          <w:color w:val="000000"/>
          <w:spacing w:val="-9"/>
          <w:sz w:val="28"/>
        </w:rPr>
      </w:pPr>
      <w:r>
        <w:rPr>
          <w:color w:val="000000"/>
          <w:spacing w:val="2"/>
          <w:sz w:val="28"/>
        </w:rPr>
        <w:t xml:space="preserve"> неявки в связи с праздничными и выходными днями;</w:t>
      </w:r>
    </w:p>
    <w:p w:rsidR="00580442" w:rsidRDefault="00580442" w:rsidP="00580442">
      <w:pPr>
        <w:numPr>
          <w:ilvl w:val="0"/>
          <w:numId w:val="12"/>
        </w:numPr>
        <w:shd w:val="clear" w:color="auto" w:fill="FFFFFF"/>
        <w:tabs>
          <w:tab w:val="left" w:pos="547"/>
        </w:tabs>
        <w:spacing w:line="276" w:lineRule="auto"/>
        <w:ind w:firstLine="709"/>
        <w:rPr>
          <w:color w:val="000000"/>
          <w:spacing w:val="-11"/>
          <w:sz w:val="28"/>
        </w:rPr>
      </w:pPr>
      <w:r>
        <w:rPr>
          <w:color w:val="000000"/>
          <w:spacing w:val="1"/>
          <w:sz w:val="28"/>
        </w:rPr>
        <w:t xml:space="preserve"> табельный фонд времени;</w:t>
      </w:r>
    </w:p>
    <w:p w:rsidR="00580442" w:rsidRDefault="00580442" w:rsidP="00580442">
      <w:pPr>
        <w:numPr>
          <w:ilvl w:val="0"/>
          <w:numId w:val="12"/>
        </w:numPr>
        <w:shd w:val="clear" w:color="auto" w:fill="FFFFFF"/>
        <w:tabs>
          <w:tab w:val="left" w:pos="547"/>
        </w:tabs>
        <w:spacing w:line="276" w:lineRule="auto"/>
        <w:ind w:firstLine="709"/>
        <w:rPr>
          <w:color w:val="000000"/>
          <w:spacing w:val="-7"/>
          <w:sz w:val="28"/>
        </w:rPr>
      </w:pPr>
      <w:r>
        <w:rPr>
          <w:color w:val="000000"/>
          <w:spacing w:val="1"/>
          <w:sz w:val="28"/>
        </w:rPr>
        <w:t xml:space="preserve"> неявки в связи с очередными отпусками;</w:t>
      </w:r>
    </w:p>
    <w:p w:rsidR="00580442" w:rsidRDefault="00580442" w:rsidP="00580442">
      <w:pPr>
        <w:numPr>
          <w:ilvl w:val="0"/>
          <w:numId w:val="12"/>
        </w:numPr>
        <w:shd w:val="clear" w:color="auto" w:fill="FFFFFF"/>
        <w:tabs>
          <w:tab w:val="left" w:pos="547"/>
        </w:tabs>
        <w:spacing w:line="276" w:lineRule="auto"/>
        <w:ind w:firstLine="709"/>
        <w:rPr>
          <w:color w:val="000000"/>
          <w:spacing w:val="-11"/>
          <w:sz w:val="28"/>
        </w:rPr>
      </w:pPr>
      <w:r>
        <w:rPr>
          <w:color w:val="000000"/>
          <w:spacing w:val="2"/>
          <w:sz w:val="28"/>
        </w:rPr>
        <w:t xml:space="preserve"> максимально возможный фонд рабочего времени.</w:t>
      </w:r>
    </w:p>
    <w:p w:rsidR="00580442" w:rsidRDefault="00580442" w:rsidP="00580442">
      <w:pPr>
        <w:shd w:val="clear" w:color="auto" w:fill="FFFFFF"/>
        <w:spacing w:line="276" w:lineRule="auto"/>
        <w:ind w:firstLine="709"/>
        <w:jc w:val="both"/>
        <w:rPr>
          <w:color w:val="000000"/>
          <w:spacing w:val="-1"/>
          <w:sz w:val="28"/>
        </w:rPr>
      </w:pPr>
      <w:r>
        <w:rPr>
          <w:color w:val="000000"/>
          <w:spacing w:val="-1"/>
          <w:sz w:val="28"/>
        </w:rPr>
        <w:t>В разделе «использование рабочего времени» дается характеристи</w:t>
      </w:r>
      <w:r>
        <w:rPr>
          <w:color w:val="000000"/>
          <w:spacing w:val="-1"/>
          <w:sz w:val="28"/>
        </w:rPr>
        <w:softHyphen/>
      </w:r>
      <w:r>
        <w:rPr>
          <w:color w:val="000000"/>
          <w:sz w:val="28"/>
        </w:rPr>
        <w:t xml:space="preserve">ка структуры максимально возможного фонда рабочего времени, </w:t>
      </w:r>
      <w:r>
        <w:rPr>
          <w:color w:val="000000"/>
          <w:spacing w:val="3"/>
          <w:sz w:val="28"/>
        </w:rPr>
        <w:t>в составе которого выделяют три части:</w:t>
      </w:r>
    </w:p>
    <w:p w:rsidR="00580442" w:rsidRDefault="00580442" w:rsidP="00580442">
      <w:pPr>
        <w:shd w:val="clear" w:color="auto" w:fill="FFFFFF"/>
        <w:spacing w:line="276" w:lineRule="auto"/>
        <w:ind w:firstLine="709"/>
        <w:jc w:val="both"/>
        <w:rPr>
          <w:sz w:val="28"/>
        </w:rPr>
      </w:pPr>
      <w:r>
        <w:rPr>
          <w:color w:val="000000"/>
          <w:spacing w:val="-1"/>
          <w:sz w:val="28"/>
        </w:rPr>
        <w:t xml:space="preserve">1. </w:t>
      </w:r>
      <w:r>
        <w:rPr>
          <w:i/>
          <w:color w:val="000000"/>
          <w:spacing w:val="-2"/>
          <w:sz w:val="28"/>
        </w:rPr>
        <w:t>Фактически отработанное время</w:t>
      </w:r>
    </w:p>
    <w:p w:rsidR="00580442" w:rsidRDefault="00580442" w:rsidP="00580442">
      <w:pPr>
        <w:shd w:val="clear" w:color="auto" w:fill="FFFFFF"/>
        <w:spacing w:line="276" w:lineRule="auto"/>
        <w:ind w:firstLine="709"/>
        <w:jc w:val="both"/>
        <w:rPr>
          <w:sz w:val="28"/>
        </w:rPr>
      </w:pPr>
      <w:r>
        <w:rPr>
          <w:color w:val="000000"/>
          <w:spacing w:val="-2"/>
          <w:sz w:val="28"/>
        </w:rPr>
        <w:t xml:space="preserve">2. </w:t>
      </w:r>
      <w:r>
        <w:rPr>
          <w:i/>
          <w:color w:val="000000"/>
          <w:spacing w:val="-2"/>
          <w:sz w:val="28"/>
        </w:rPr>
        <w:t>Время, не исполь</w:t>
      </w:r>
      <w:r>
        <w:rPr>
          <w:i/>
          <w:color w:val="000000"/>
          <w:spacing w:val="-2"/>
          <w:sz w:val="28"/>
        </w:rPr>
        <w:softHyphen/>
      </w:r>
      <w:r>
        <w:rPr>
          <w:i/>
          <w:color w:val="000000"/>
          <w:sz w:val="28"/>
        </w:rPr>
        <w:t>зованное по уважительным причинам</w:t>
      </w:r>
      <w:r>
        <w:rPr>
          <w:color w:val="000000"/>
          <w:sz w:val="28"/>
        </w:rPr>
        <w:t>, включает:</w:t>
      </w:r>
    </w:p>
    <w:p w:rsidR="00580442" w:rsidRDefault="00580442" w:rsidP="00580442">
      <w:pPr>
        <w:numPr>
          <w:ilvl w:val="0"/>
          <w:numId w:val="13"/>
        </w:numPr>
        <w:shd w:val="clear" w:color="auto" w:fill="FFFFFF"/>
        <w:tabs>
          <w:tab w:val="left" w:pos="684"/>
        </w:tabs>
        <w:spacing w:line="276" w:lineRule="auto"/>
        <w:ind w:firstLine="709"/>
        <w:jc w:val="both"/>
        <w:rPr>
          <w:color w:val="000000"/>
          <w:sz w:val="28"/>
        </w:rPr>
      </w:pPr>
      <w:r>
        <w:rPr>
          <w:color w:val="000000"/>
          <w:spacing w:val="-1"/>
          <w:sz w:val="28"/>
        </w:rPr>
        <w:t>неявки по болезни, по уходу за больными детьми;</w:t>
      </w:r>
    </w:p>
    <w:p w:rsidR="00580442" w:rsidRDefault="00580442" w:rsidP="00580442">
      <w:pPr>
        <w:numPr>
          <w:ilvl w:val="0"/>
          <w:numId w:val="13"/>
        </w:numPr>
        <w:shd w:val="clear" w:color="auto" w:fill="FFFFFF"/>
        <w:tabs>
          <w:tab w:val="left" w:pos="684"/>
        </w:tabs>
        <w:spacing w:line="276" w:lineRule="auto"/>
        <w:ind w:firstLine="709"/>
        <w:jc w:val="both"/>
        <w:rPr>
          <w:color w:val="000000"/>
          <w:sz w:val="28"/>
        </w:rPr>
      </w:pPr>
      <w:r>
        <w:rPr>
          <w:color w:val="000000"/>
          <w:spacing w:val="1"/>
          <w:sz w:val="28"/>
        </w:rPr>
        <w:t>отпуска по учебе</w:t>
      </w:r>
      <w:r>
        <w:rPr>
          <w:color w:val="000000"/>
          <w:spacing w:val="-4"/>
          <w:sz w:val="28"/>
        </w:rPr>
        <w:t>;</w:t>
      </w:r>
    </w:p>
    <w:p w:rsidR="00580442" w:rsidRDefault="00580442" w:rsidP="00580442">
      <w:pPr>
        <w:numPr>
          <w:ilvl w:val="0"/>
          <w:numId w:val="13"/>
        </w:numPr>
        <w:shd w:val="clear" w:color="auto" w:fill="FFFFFF"/>
        <w:tabs>
          <w:tab w:val="left" w:pos="684"/>
        </w:tabs>
        <w:spacing w:line="276" w:lineRule="auto"/>
        <w:ind w:firstLine="709"/>
        <w:jc w:val="both"/>
        <w:rPr>
          <w:color w:val="000000"/>
          <w:sz w:val="28"/>
        </w:rPr>
      </w:pPr>
      <w:r>
        <w:rPr>
          <w:color w:val="000000"/>
          <w:spacing w:val="2"/>
          <w:sz w:val="28"/>
        </w:rPr>
        <w:t>прочие неявки по причинам, предусмотренным законом</w:t>
      </w:r>
      <w:r>
        <w:rPr>
          <w:color w:val="000000"/>
          <w:sz w:val="28"/>
        </w:rPr>
        <w:t>.</w:t>
      </w:r>
    </w:p>
    <w:p w:rsidR="00580442" w:rsidRDefault="00580442" w:rsidP="00580442">
      <w:pPr>
        <w:shd w:val="clear" w:color="auto" w:fill="FFFFFF"/>
        <w:spacing w:line="276" w:lineRule="auto"/>
        <w:ind w:firstLine="709"/>
        <w:jc w:val="both"/>
        <w:rPr>
          <w:sz w:val="28"/>
        </w:rPr>
      </w:pPr>
      <w:r>
        <w:rPr>
          <w:color w:val="000000"/>
          <w:spacing w:val="-1"/>
          <w:sz w:val="28"/>
        </w:rPr>
        <w:t xml:space="preserve">3. </w:t>
      </w:r>
      <w:r>
        <w:rPr>
          <w:i/>
          <w:color w:val="000000"/>
          <w:spacing w:val="-1"/>
          <w:sz w:val="28"/>
        </w:rPr>
        <w:t xml:space="preserve">Потери рабочего </w:t>
      </w:r>
      <w:r>
        <w:rPr>
          <w:i/>
          <w:color w:val="000000"/>
          <w:spacing w:val="-2"/>
          <w:sz w:val="28"/>
        </w:rPr>
        <w:t>времени</w:t>
      </w:r>
      <w:r>
        <w:rPr>
          <w:color w:val="000000"/>
          <w:spacing w:val="-2"/>
          <w:sz w:val="28"/>
        </w:rPr>
        <w:t xml:space="preserve"> отражают целодневные по</w:t>
      </w:r>
      <w:r>
        <w:rPr>
          <w:color w:val="000000"/>
          <w:spacing w:val="-2"/>
          <w:sz w:val="28"/>
        </w:rPr>
        <w:softHyphen/>
      </w:r>
      <w:r>
        <w:rPr>
          <w:color w:val="000000"/>
          <w:spacing w:val="-1"/>
          <w:sz w:val="28"/>
        </w:rPr>
        <w:t>тери рабочего времени по следующим причинам:</w:t>
      </w:r>
    </w:p>
    <w:p w:rsidR="00580442" w:rsidRDefault="00580442" w:rsidP="00580442">
      <w:pPr>
        <w:numPr>
          <w:ilvl w:val="0"/>
          <w:numId w:val="13"/>
        </w:numPr>
        <w:shd w:val="clear" w:color="auto" w:fill="FFFFFF"/>
        <w:tabs>
          <w:tab w:val="left" w:pos="684"/>
        </w:tabs>
        <w:spacing w:line="276" w:lineRule="auto"/>
        <w:ind w:firstLine="709"/>
        <w:rPr>
          <w:color w:val="000000"/>
          <w:sz w:val="28"/>
        </w:rPr>
      </w:pPr>
      <w:r>
        <w:rPr>
          <w:color w:val="000000"/>
          <w:sz w:val="28"/>
        </w:rPr>
        <w:t>целодневные простои;</w:t>
      </w:r>
    </w:p>
    <w:p w:rsidR="00580442" w:rsidRDefault="00580442" w:rsidP="00580442">
      <w:pPr>
        <w:numPr>
          <w:ilvl w:val="0"/>
          <w:numId w:val="13"/>
        </w:numPr>
        <w:shd w:val="clear" w:color="auto" w:fill="FFFFFF"/>
        <w:tabs>
          <w:tab w:val="left" w:pos="684"/>
        </w:tabs>
        <w:spacing w:line="276" w:lineRule="auto"/>
        <w:ind w:firstLine="709"/>
        <w:rPr>
          <w:color w:val="000000"/>
          <w:sz w:val="28"/>
        </w:rPr>
      </w:pPr>
      <w:r>
        <w:rPr>
          <w:color w:val="000000"/>
          <w:spacing w:val="1"/>
          <w:sz w:val="28"/>
        </w:rPr>
        <w:t>неявки из-за прогулов;</w:t>
      </w:r>
    </w:p>
    <w:p w:rsidR="00580442" w:rsidRPr="00580442" w:rsidRDefault="00580442" w:rsidP="00580442">
      <w:pPr>
        <w:numPr>
          <w:ilvl w:val="0"/>
          <w:numId w:val="13"/>
        </w:numPr>
        <w:shd w:val="clear" w:color="auto" w:fill="FFFFFF"/>
        <w:tabs>
          <w:tab w:val="left" w:pos="684"/>
        </w:tabs>
        <w:spacing w:line="276" w:lineRule="auto"/>
        <w:ind w:firstLine="709"/>
        <w:jc w:val="both"/>
        <w:rPr>
          <w:color w:val="000000"/>
          <w:sz w:val="28"/>
        </w:rPr>
      </w:pPr>
      <w:r>
        <w:rPr>
          <w:color w:val="000000"/>
          <w:spacing w:val="4"/>
          <w:sz w:val="28"/>
        </w:rPr>
        <w:t>неявки с разрешения администрации без сохранения заработ</w:t>
      </w:r>
      <w:r>
        <w:rPr>
          <w:color w:val="000000"/>
          <w:spacing w:val="3"/>
          <w:sz w:val="28"/>
        </w:rPr>
        <w:t>ной платы по уважительным личным причинам</w:t>
      </w:r>
      <w:r>
        <w:rPr>
          <w:color w:val="000000"/>
          <w:spacing w:val="-1"/>
          <w:sz w:val="28"/>
        </w:rPr>
        <w:t>;</w:t>
      </w:r>
    </w:p>
    <w:p w:rsidR="00580442" w:rsidRDefault="00580442" w:rsidP="00580442">
      <w:pPr>
        <w:numPr>
          <w:ilvl w:val="0"/>
          <w:numId w:val="13"/>
        </w:numPr>
        <w:shd w:val="clear" w:color="auto" w:fill="FFFFFF"/>
        <w:tabs>
          <w:tab w:val="left" w:pos="684"/>
        </w:tabs>
        <w:spacing w:line="276" w:lineRule="auto"/>
        <w:ind w:firstLine="709"/>
        <w:jc w:val="both"/>
        <w:rPr>
          <w:color w:val="000000"/>
          <w:sz w:val="28"/>
        </w:rPr>
      </w:pPr>
      <w:r>
        <w:rPr>
          <w:color w:val="000000"/>
          <w:spacing w:val="-1"/>
          <w:sz w:val="28"/>
        </w:rPr>
        <w:t>массовые невыходы на работу (забастовки).</w:t>
      </w:r>
    </w:p>
    <w:p w:rsidR="00580442" w:rsidRDefault="00580442" w:rsidP="00580442">
      <w:pPr>
        <w:spacing w:line="276" w:lineRule="auto"/>
        <w:ind w:firstLine="709"/>
        <w:jc w:val="center"/>
        <w:rPr>
          <w:rFonts w:eastAsiaTheme="minorEastAsia"/>
          <w:b/>
          <w:sz w:val="28"/>
          <w:szCs w:val="24"/>
        </w:rPr>
      </w:pPr>
    </w:p>
    <w:p w:rsidR="00F57AF9" w:rsidRDefault="00F57AF9" w:rsidP="00580442">
      <w:pPr>
        <w:spacing w:line="276" w:lineRule="auto"/>
        <w:ind w:firstLine="709"/>
        <w:jc w:val="center"/>
        <w:rPr>
          <w:rFonts w:eastAsiaTheme="minorEastAsia"/>
          <w:b/>
          <w:sz w:val="28"/>
          <w:szCs w:val="24"/>
        </w:rPr>
      </w:pPr>
    </w:p>
    <w:p w:rsidR="00A75F56" w:rsidRDefault="00A75F56" w:rsidP="00580442">
      <w:pPr>
        <w:spacing w:line="276" w:lineRule="auto"/>
        <w:ind w:firstLine="709"/>
        <w:jc w:val="center"/>
        <w:rPr>
          <w:rFonts w:eastAsiaTheme="minorEastAsia"/>
          <w:b/>
          <w:sz w:val="28"/>
          <w:szCs w:val="24"/>
        </w:rPr>
      </w:pPr>
    </w:p>
    <w:p w:rsidR="004E4F1F" w:rsidRDefault="00CB6AC0" w:rsidP="004E4F1F">
      <w:pPr>
        <w:pStyle w:val="ac"/>
      </w:pPr>
      <w:r>
        <w:rPr>
          <w:rFonts w:eastAsiaTheme="minorEastAsia"/>
          <w:b/>
          <w:szCs w:val="24"/>
        </w:rPr>
        <w:t>10.1.</w:t>
      </w:r>
      <w:r w:rsidR="00727B0E">
        <w:rPr>
          <w:rFonts w:eastAsiaTheme="minorEastAsia"/>
          <w:b/>
          <w:szCs w:val="24"/>
        </w:rPr>
        <w:t xml:space="preserve"> </w:t>
      </w:r>
      <w:r w:rsidR="004E4F1F">
        <w:t xml:space="preserve">По данным табл. 3.1 определить календарный, табельный и максимально возможный фонды времени за первый и второй квартал. </w:t>
      </w:r>
    </w:p>
    <w:p w:rsidR="004E4F1F" w:rsidRDefault="004E4F1F" w:rsidP="004E4F1F">
      <w:pPr>
        <w:pStyle w:val="ac"/>
      </w:pPr>
      <w:r>
        <w:t>Рассчитайте и сравните темпы роста среднесписочной численности, календарного, табельного и максимально возможного фондов времени.</w:t>
      </w:r>
    </w:p>
    <w:p w:rsidR="004E4F1F" w:rsidRDefault="004E4F1F" w:rsidP="004E4F1F">
      <w:pPr>
        <w:pStyle w:val="ac"/>
      </w:pPr>
    </w:p>
    <w:p w:rsidR="00F57AF9" w:rsidRDefault="00F57AF9" w:rsidP="004E4F1F">
      <w:pPr>
        <w:pStyle w:val="ae"/>
        <w:rPr>
          <w:sz w:val="28"/>
          <w:szCs w:val="28"/>
        </w:rPr>
      </w:pPr>
    </w:p>
    <w:p w:rsidR="00F57AF9" w:rsidRDefault="00F57AF9" w:rsidP="004E4F1F">
      <w:pPr>
        <w:pStyle w:val="ae"/>
        <w:rPr>
          <w:sz w:val="28"/>
          <w:szCs w:val="28"/>
        </w:rPr>
      </w:pPr>
    </w:p>
    <w:p w:rsidR="00F57AF9" w:rsidRDefault="00F57AF9" w:rsidP="004E4F1F">
      <w:pPr>
        <w:pStyle w:val="ae"/>
        <w:rPr>
          <w:sz w:val="28"/>
          <w:szCs w:val="28"/>
        </w:rPr>
      </w:pPr>
    </w:p>
    <w:p w:rsidR="004E4F1F" w:rsidRPr="004E4F1F" w:rsidRDefault="004E4F1F" w:rsidP="004E4F1F">
      <w:pPr>
        <w:pStyle w:val="ae"/>
        <w:rPr>
          <w:sz w:val="28"/>
          <w:szCs w:val="28"/>
        </w:rPr>
      </w:pPr>
      <w:r w:rsidRPr="004E4F1F">
        <w:rPr>
          <w:sz w:val="28"/>
          <w:szCs w:val="28"/>
        </w:rPr>
        <w:t>Таблица 10.</w:t>
      </w:r>
      <w:r>
        <w:rPr>
          <w:sz w:val="28"/>
          <w:szCs w:val="28"/>
        </w:rPr>
        <w:t>1</w:t>
      </w:r>
      <w:r w:rsidRPr="004E4F1F">
        <w:rPr>
          <w:sz w:val="28"/>
          <w:szCs w:val="28"/>
        </w:rPr>
        <w:t xml:space="preserve"> </w:t>
      </w:r>
    </w:p>
    <w:p w:rsidR="004E4F1F" w:rsidRPr="004E4F1F" w:rsidRDefault="004E4F1F" w:rsidP="004E4F1F">
      <w:pPr>
        <w:pStyle w:val="ab"/>
        <w:ind w:firstLine="0"/>
        <w:rPr>
          <w:sz w:val="28"/>
          <w:szCs w:val="28"/>
        </w:rPr>
      </w:pPr>
      <w:r w:rsidRPr="004E4F1F">
        <w:rPr>
          <w:sz w:val="28"/>
          <w:szCs w:val="28"/>
        </w:rPr>
        <w:t>Численность работников предприятия и продолжительность периодов</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1985"/>
        <w:gridCol w:w="1984"/>
      </w:tblGrid>
      <w:tr w:rsidR="004E4F1F" w:rsidRPr="004E4F1F" w:rsidTr="004E4F1F">
        <w:tc>
          <w:tcPr>
            <w:tcW w:w="4819" w:type="dxa"/>
          </w:tcPr>
          <w:p w:rsidR="004E4F1F" w:rsidRPr="004E4F1F" w:rsidRDefault="004E4F1F" w:rsidP="004E4F1F">
            <w:pPr>
              <w:pStyle w:val="af"/>
              <w:jc w:val="center"/>
              <w:rPr>
                <w:sz w:val="28"/>
                <w:szCs w:val="28"/>
              </w:rPr>
            </w:pPr>
            <w:r w:rsidRPr="004E4F1F">
              <w:rPr>
                <w:sz w:val="28"/>
                <w:szCs w:val="28"/>
              </w:rPr>
              <w:t>Показатели</w:t>
            </w:r>
          </w:p>
        </w:tc>
        <w:tc>
          <w:tcPr>
            <w:tcW w:w="1985" w:type="dxa"/>
          </w:tcPr>
          <w:p w:rsidR="004E4F1F" w:rsidRPr="004E4F1F" w:rsidRDefault="004E4F1F" w:rsidP="004E4F1F">
            <w:pPr>
              <w:jc w:val="center"/>
              <w:rPr>
                <w:sz w:val="28"/>
                <w:szCs w:val="28"/>
              </w:rPr>
            </w:pPr>
            <w:r w:rsidRPr="004E4F1F">
              <w:rPr>
                <w:sz w:val="28"/>
                <w:szCs w:val="28"/>
              </w:rPr>
              <w:t>1 квартал</w:t>
            </w:r>
          </w:p>
        </w:tc>
        <w:tc>
          <w:tcPr>
            <w:tcW w:w="1984" w:type="dxa"/>
          </w:tcPr>
          <w:p w:rsidR="004E4F1F" w:rsidRPr="004E4F1F" w:rsidRDefault="004E4F1F" w:rsidP="004E4F1F">
            <w:pPr>
              <w:jc w:val="center"/>
              <w:rPr>
                <w:sz w:val="28"/>
                <w:szCs w:val="28"/>
              </w:rPr>
            </w:pPr>
            <w:r w:rsidRPr="004E4F1F">
              <w:rPr>
                <w:sz w:val="28"/>
                <w:szCs w:val="28"/>
              </w:rPr>
              <w:t>2 квартал</w:t>
            </w:r>
          </w:p>
        </w:tc>
      </w:tr>
      <w:tr w:rsidR="004E4F1F" w:rsidRPr="004E4F1F" w:rsidTr="004E4F1F">
        <w:tc>
          <w:tcPr>
            <w:tcW w:w="4819" w:type="dxa"/>
          </w:tcPr>
          <w:p w:rsidR="004E4F1F" w:rsidRPr="004E4F1F" w:rsidRDefault="004E4F1F" w:rsidP="004E4F1F">
            <w:pPr>
              <w:jc w:val="both"/>
              <w:rPr>
                <w:sz w:val="28"/>
                <w:szCs w:val="28"/>
              </w:rPr>
            </w:pPr>
            <w:r w:rsidRPr="004E4F1F">
              <w:rPr>
                <w:sz w:val="28"/>
                <w:szCs w:val="28"/>
              </w:rPr>
              <w:t>1. Среднесписочная численность, чел.</w:t>
            </w:r>
          </w:p>
        </w:tc>
        <w:tc>
          <w:tcPr>
            <w:tcW w:w="1985" w:type="dxa"/>
          </w:tcPr>
          <w:p w:rsidR="004E4F1F" w:rsidRPr="004E4F1F" w:rsidRDefault="004E4F1F" w:rsidP="004E4F1F">
            <w:pPr>
              <w:jc w:val="center"/>
              <w:rPr>
                <w:sz w:val="28"/>
                <w:szCs w:val="28"/>
              </w:rPr>
            </w:pPr>
            <w:r w:rsidRPr="004E4F1F">
              <w:rPr>
                <w:sz w:val="28"/>
                <w:szCs w:val="28"/>
              </w:rPr>
              <w:t>121</w:t>
            </w:r>
          </w:p>
        </w:tc>
        <w:tc>
          <w:tcPr>
            <w:tcW w:w="1984" w:type="dxa"/>
          </w:tcPr>
          <w:p w:rsidR="004E4F1F" w:rsidRPr="004E4F1F" w:rsidRDefault="004E4F1F" w:rsidP="004E4F1F">
            <w:pPr>
              <w:jc w:val="center"/>
              <w:rPr>
                <w:sz w:val="28"/>
                <w:szCs w:val="28"/>
              </w:rPr>
            </w:pPr>
            <w:r w:rsidRPr="004E4F1F">
              <w:rPr>
                <w:sz w:val="28"/>
                <w:szCs w:val="28"/>
              </w:rPr>
              <w:t>110</w:t>
            </w:r>
          </w:p>
        </w:tc>
      </w:tr>
      <w:tr w:rsidR="004E4F1F" w:rsidRPr="004E4F1F" w:rsidTr="004E4F1F">
        <w:tc>
          <w:tcPr>
            <w:tcW w:w="4819" w:type="dxa"/>
          </w:tcPr>
          <w:p w:rsidR="004E4F1F" w:rsidRPr="004E4F1F" w:rsidRDefault="004E4F1F" w:rsidP="00F57AF9">
            <w:pPr>
              <w:rPr>
                <w:sz w:val="28"/>
                <w:szCs w:val="28"/>
              </w:rPr>
            </w:pPr>
            <w:r w:rsidRPr="004E4F1F">
              <w:rPr>
                <w:sz w:val="28"/>
                <w:szCs w:val="28"/>
              </w:rPr>
              <w:t>2. Длительность календарного периода, дн.</w:t>
            </w:r>
          </w:p>
        </w:tc>
        <w:tc>
          <w:tcPr>
            <w:tcW w:w="1985" w:type="dxa"/>
          </w:tcPr>
          <w:p w:rsidR="004E4F1F" w:rsidRPr="004E4F1F" w:rsidRDefault="004E4F1F" w:rsidP="004E4F1F">
            <w:pPr>
              <w:jc w:val="center"/>
              <w:rPr>
                <w:sz w:val="28"/>
                <w:szCs w:val="28"/>
              </w:rPr>
            </w:pPr>
            <w:r w:rsidRPr="004E4F1F">
              <w:rPr>
                <w:sz w:val="28"/>
                <w:szCs w:val="28"/>
              </w:rPr>
              <w:t>90</w:t>
            </w:r>
          </w:p>
        </w:tc>
        <w:tc>
          <w:tcPr>
            <w:tcW w:w="1984" w:type="dxa"/>
          </w:tcPr>
          <w:p w:rsidR="004E4F1F" w:rsidRPr="004E4F1F" w:rsidRDefault="004E4F1F" w:rsidP="004E4F1F">
            <w:pPr>
              <w:jc w:val="center"/>
              <w:rPr>
                <w:sz w:val="28"/>
                <w:szCs w:val="28"/>
              </w:rPr>
            </w:pPr>
            <w:r w:rsidRPr="004E4F1F">
              <w:rPr>
                <w:sz w:val="28"/>
                <w:szCs w:val="28"/>
              </w:rPr>
              <w:t>92</w:t>
            </w:r>
          </w:p>
        </w:tc>
      </w:tr>
      <w:tr w:rsidR="004E4F1F" w:rsidRPr="004E4F1F" w:rsidTr="004E4F1F">
        <w:tc>
          <w:tcPr>
            <w:tcW w:w="4819" w:type="dxa"/>
          </w:tcPr>
          <w:p w:rsidR="004E4F1F" w:rsidRPr="004E4F1F" w:rsidRDefault="004E4F1F" w:rsidP="004E4F1F">
            <w:pPr>
              <w:jc w:val="both"/>
              <w:rPr>
                <w:sz w:val="28"/>
                <w:szCs w:val="28"/>
              </w:rPr>
            </w:pPr>
            <w:r w:rsidRPr="004E4F1F">
              <w:rPr>
                <w:sz w:val="28"/>
                <w:szCs w:val="28"/>
              </w:rPr>
              <w:t>3. Праздничные и выходные, чел.-дн.</w:t>
            </w:r>
          </w:p>
        </w:tc>
        <w:tc>
          <w:tcPr>
            <w:tcW w:w="1985" w:type="dxa"/>
          </w:tcPr>
          <w:p w:rsidR="004E4F1F" w:rsidRPr="004E4F1F" w:rsidRDefault="004E4F1F" w:rsidP="004E4F1F">
            <w:pPr>
              <w:jc w:val="center"/>
              <w:rPr>
                <w:sz w:val="28"/>
                <w:szCs w:val="28"/>
              </w:rPr>
            </w:pPr>
            <w:r w:rsidRPr="004E4F1F">
              <w:rPr>
                <w:sz w:val="28"/>
                <w:szCs w:val="28"/>
              </w:rPr>
              <w:t>3630</w:t>
            </w:r>
          </w:p>
        </w:tc>
        <w:tc>
          <w:tcPr>
            <w:tcW w:w="1984" w:type="dxa"/>
          </w:tcPr>
          <w:p w:rsidR="004E4F1F" w:rsidRPr="004E4F1F" w:rsidRDefault="004E4F1F" w:rsidP="004E4F1F">
            <w:pPr>
              <w:jc w:val="center"/>
              <w:rPr>
                <w:sz w:val="28"/>
                <w:szCs w:val="28"/>
              </w:rPr>
            </w:pPr>
            <w:r w:rsidRPr="004E4F1F">
              <w:rPr>
                <w:sz w:val="28"/>
                <w:szCs w:val="28"/>
              </w:rPr>
              <w:t>2860</w:t>
            </w:r>
          </w:p>
        </w:tc>
      </w:tr>
      <w:tr w:rsidR="004E4F1F" w:rsidRPr="004E4F1F" w:rsidTr="004E4F1F">
        <w:tc>
          <w:tcPr>
            <w:tcW w:w="4819" w:type="dxa"/>
          </w:tcPr>
          <w:p w:rsidR="004E4F1F" w:rsidRPr="004E4F1F" w:rsidRDefault="004E4F1F" w:rsidP="004E4F1F">
            <w:pPr>
              <w:jc w:val="both"/>
              <w:rPr>
                <w:sz w:val="28"/>
                <w:szCs w:val="28"/>
              </w:rPr>
            </w:pPr>
            <w:r w:rsidRPr="004E4F1F">
              <w:rPr>
                <w:sz w:val="28"/>
                <w:szCs w:val="28"/>
              </w:rPr>
              <w:t>4. Ежегодные отпуска, чел.-дн.</w:t>
            </w:r>
          </w:p>
        </w:tc>
        <w:tc>
          <w:tcPr>
            <w:tcW w:w="1985" w:type="dxa"/>
          </w:tcPr>
          <w:p w:rsidR="004E4F1F" w:rsidRPr="004E4F1F" w:rsidRDefault="004E4F1F" w:rsidP="004E4F1F">
            <w:pPr>
              <w:jc w:val="center"/>
              <w:rPr>
                <w:sz w:val="28"/>
                <w:szCs w:val="28"/>
              </w:rPr>
            </w:pPr>
            <w:r w:rsidRPr="004E4F1F">
              <w:rPr>
                <w:sz w:val="28"/>
                <w:szCs w:val="28"/>
              </w:rPr>
              <w:t>605</w:t>
            </w:r>
          </w:p>
        </w:tc>
        <w:tc>
          <w:tcPr>
            <w:tcW w:w="1984" w:type="dxa"/>
          </w:tcPr>
          <w:p w:rsidR="004E4F1F" w:rsidRPr="004E4F1F" w:rsidRDefault="004E4F1F" w:rsidP="004E4F1F">
            <w:pPr>
              <w:jc w:val="center"/>
              <w:rPr>
                <w:sz w:val="28"/>
                <w:szCs w:val="28"/>
              </w:rPr>
            </w:pPr>
            <w:r w:rsidRPr="004E4F1F">
              <w:rPr>
                <w:sz w:val="28"/>
                <w:szCs w:val="28"/>
              </w:rPr>
              <w:t>550</w:t>
            </w:r>
          </w:p>
        </w:tc>
      </w:tr>
    </w:tbl>
    <w:p w:rsidR="004E4F1F" w:rsidRDefault="004E4F1F" w:rsidP="00727B0E">
      <w:pPr>
        <w:spacing w:line="276" w:lineRule="auto"/>
        <w:ind w:firstLine="709"/>
        <w:jc w:val="both"/>
        <w:rPr>
          <w:rFonts w:eastAsiaTheme="minorEastAsia"/>
          <w:b/>
          <w:sz w:val="28"/>
          <w:szCs w:val="24"/>
        </w:rPr>
      </w:pPr>
    </w:p>
    <w:p w:rsidR="00CB6AC0" w:rsidRPr="004E4F1F" w:rsidRDefault="004E4F1F" w:rsidP="00727B0E">
      <w:pPr>
        <w:spacing w:line="276" w:lineRule="auto"/>
        <w:ind w:firstLine="709"/>
        <w:jc w:val="both"/>
        <w:rPr>
          <w:rFonts w:eastAsiaTheme="minorEastAsia"/>
          <w:sz w:val="28"/>
          <w:szCs w:val="24"/>
          <w:lang w:eastAsia="en-US"/>
        </w:rPr>
      </w:pPr>
      <w:r>
        <w:rPr>
          <w:rFonts w:eastAsiaTheme="minorEastAsia"/>
          <w:b/>
          <w:sz w:val="28"/>
          <w:szCs w:val="24"/>
        </w:rPr>
        <w:t xml:space="preserve">10.2. </w:t>
      </w:r>
      <w:r w:rsidR="00CB6AC0" w:rsidRPr="004E4F1F">
        <w:rPr>
          <w:rFonts w:eastAsiaTheme="minorHAnsi"/>
          <w:sz w:val="28"/>
          <w:szCs w:val="24"/>
          <w:lang w:eastAsia="en-US"/>
        </w:rPr>
        <w:t xml:space="preserve">Имеются следующие данные </w:t>
      </w:r>
      <w:r w:rsidR="00CB6AC0" w:rsidRPr="004E4F1F">
        <w:rPr>
          <w:rFonts w:eastAsiaTheme="minorEastAsia"/>
          <w:sz w:val="28"/>
          <w:szCs w:val="24"/>
          <w:lang w:eastAsia="en-US"/>
        </w:rPr>
        <w:t>по предприятию об использован</w:t>
      </w:r>
      <w:r w:rsidRPr="004E4F1F">
        <w:rPr>
          <w:rFonts w:eastAsiaTheme="minorEastAsia"/>
          <w:sz w:val="28"/>
          <w:szCs w:val="24"/>
          <w:lang w:eastAsia="en-US"/>
        </w:rPr>
        <w:t>ии рабочего времени за апрель (</w:t>
      </w:r>
      <w:r w:rsidR="00CB6AC0" w:rsidRPr="004E4F1F">
        <w:rPr>
          <w:rFonts w:eastAsiaTheme="minorEastAsia"/>
          <w:sz w:val="28"/>
          <w:szCs w:val="24"/>
          <w:lang w:eastAsia="en-US"/>
        </w:rPr>
        <w:t>22 рабочих дня): фактически отработано рабочими 9048 чел.- дн. или 70574 чел.- ч; целодневные простои - 1470 чел.- дн., неявки на работу - 4482 чел.-дн.: в том числ</w:t>
      </w:r>
      <w:r w:rsidR="00EC458C">
        <w:rPr>
          <w:rFonts w:eastAsiaTheme="minorEastAsia"/>
          <w:sz w:val="28"/>
          <w:szCs w:val="24"/>
          <w:lang w:eastAsia="en-US"/>
        </w:rPr>
        <w:t>е в связи</w:t>
      </w:r>
      <w:r w:rsidR="00CB6AC0" w:rsidRPr="004E4F1F">
        <w:rPr>
          <w:rFonts w:eastAsiaTheme="minorEastAsia"/>
          <w:sz w:val="28"/>
          <w:szCs w:val="24"/>
          <w:lang w:eastAsia="en-US"/>
        </w:rPr>
        <w:t xml:space="preserve"> с </w:t>
      </w:r>
      <w:r w:rsidR="00A75F56">
        <w:rPr>
          <w:rFonts w:eastAsiaTheme="minorEastAsia"/>
          <w:sz w:val="28"/>
          <w:szCs w:val="24"/>
          <w:lang w:eastAsia="en-US"/>
        </w:rPr>
        <w:t xml:space="preserve">очередными </w:t>
      </w:r>
      <w:r w:rsidR="00CB6AC0" w:rsidRPr="004E4F1F">
        <w:rPr>
          <w:rFonts w:eastAsiaTheme="minorEastAsia"/>
          <w:sz w:val="28"/>
          <w:szCs w:val="24"/>
          <w:lang w:eastAsia="en-US"/>
        </w:rPr>
        <w:t>отпусками - 240,</w:t>
      </w:r>
      <w:r w:rsidR="00EC458C">
        <w:rPr>
          <w:rFonts w:eastAsiaTheme="minorEastAsia"/>
          <w:sz w:val="28"/>
          <w:szCs w:val="24"/>
          <w:lang w:eastAsia="en-US"/>
        </w:rPr>
        <w:t xml:space="preserve"> в связи</w:t>
      </w:r>
      <w:r w:rsidR="00CB6AC0" w:rsidRPr="004E4F1F">
        <w:rPr>
          <w:rFonts w:eastAsiaTheme="minorEastAsia"/>
          <w:sz w:val="28"/>
          <w:szCs w:val="24"/>
          <w:lang w:eastAsia="en-US"/>
        </w:rPr>
        <w:t xml:space="preserve"> с праздничными и выходными днями - 4000; средняя продолжительность рабочего дня - 7,9 ч. </w:t>
      </w:r>
    </w:p>
    <w:p w:rsidR="00CB6AC0" w:rsidRPr="004E4F1F" w:rsidRDefault="00EC458C" w:rsidP="00727B0E">
      <w:pPr>
        <w:spacing w:line="276" w:lineRule="auto"/>
        <w:ind w:firstLine="709"/>
        <w:jc w:val="both"/>
        <w:rPr>
          <w:rFonts w:eastAsiaTheme="minorEastAsia"/>
          <w:sz w:val="28"/>
          <w:szCs w:val="24"/>
          <w:lang w:eastAsia="en-US"/>
        </w:rPr>
      </w:pPr>
      <w:r>
        <w:rPr>
          <w:rFonts w:eastAsiaTheme="minorEastAsia"/>
          <w:sz w:val="28"/>
          <w:szCs w:val="24"/>
          <w:lang w:eastAsia="en-US"/>
        </w:rPr>
        <w:t>Определить: ф</w:t>
      </w:r>
      <w:r w:rsidR="00CB6AC0" w:rsidRPr="004E4F1F">
        <w:rPr>
          <w:rFonts w:eastAsiaTheme="minorEastAsia"/>
          <w:sz w:val="28"/>
          <w:szCs w:val="24"/>
          <w:lang w:eastAsia="en-US"/>
        </w:rPr>
        <w:t>онды рабочего времени и коэффициент использования рабочего времени.</w:t>
      </w:r>
    </w:p>
    <w:p w:rsidR="00CB6AC0" w:rsidRDefault="00CB6AC0" w:rsidP="00EC07FD">
      <w:pPr>
        <w:spacing w:line="276" w:lineRule="auto"/>
        <w:jc w:val="center"/>
        <w:rPr>
          <w:rFonts w:eastAsiaTheme="minorEastAsia"/>
          <w:b/>
          <w:sz w:val="28"/>
          <w:szCs w:val="24"/>
        </w:rPr>
      </w:pPr>
    </w:p>
    <w:p w:rsidR="00CB6AC0" w:rsidRPr="004E4F1F" w:rsidRDefault="00CB6AC0" w:rsidP="00727B0E">
      <w:pPr>
        <w:spacing w:line="276" w:lineRule="auto"/>
        <w:ind w:firstLine="709"/>
        <w:rPr>
          <w:rFonts w:eastAsiaTheme="minorEastAsia"/>
          <w:sz w:val="28"/>
          <w:szCs w:val="24"/>
          <w:lang w:eastAsia="en-US"/>
        </w:rPr>
      </w:pPr>
      <w:r w:rsidRPr="004E4F1F">
        <w:rPr>
          <w:rFonts w:eastAsiaTheme="minorEastAsia"/>
          <w:b/>
          <w:sz w:val="28"/>
          <w:szCs w:val="24"/>
        </w:rPr>
        <w:t>10.</w:t>
      </w:r>
      <w:r w:rsidR="004E4F1F" w:rsidRPr="004E4F1F">
        <w:rPr>
          <w:rFonts w:eastAsiaTheme="minorEastAsia"/>
          <w:b/>
          <w:sz w:val="28"/>
          <w:szCs w:val="24"/>
        </w:rPr>
        <w:t>3</w:t>
      </w:r>
      <w:r w:rsidRPr="004E4F1F">
        <w:rPr>
          <w:rFonts w:eastAsiaTheme="minorEastAsia"/>
          <w:b/>
          <w:sz w:val="28"/>
          <w:szCs w:val="24"/>
        </w:rPr>
        <w:t>.</w:t>
      </w:r>
      <w:r w:rsidR="00727B0E" w:rsidRPr="004E4F1F">
        <w:rPr>
          <w:rFonts w:eastAsiaTheme="minorEastAsia"/>
          <w:b/>
          <w:sz w:val="28"/>
          <w:szCs w:val="24"/>
        </w:rPr>
        <w:t xml:space="preserve"> </w:t>
      </w:r>
      <w:r w:rsidRPr="004E4F1F">
        <w:rPr>
          <w:rFonts w:eastAsiaTheme="minorEastAsia"/>
          <w:sz w:val="28"/>
          <w:szCs w:val="24"/>
          <w:lang w:eastAsia="en-US"/>
        </w:rPr>
        <w:t xml:space="preserve">По предприятию за апрель имеются следующие данные: </w:t>
      </w:r>
    </w:p>
    <w:p w:rsidR="00CB6AC0" w:rsidRPr="004E4F1F" w:rsidRDefault="00CB6AC0" w:rsidP="00EC07FD">
      <w:pPr>
        <w:tabs>
          <w:tab w:val="left" w:pos="2610"/>
          <w:tab w:val="left" w:pos="3270"/>
          <w:tab w:val="center" w:pos="4677"/>
        </w:tabs>
        <w:spacing w:line="276" w:lineRule="auto"/>
        <w:jc w:val="both"/>
        <w:rPr>
          <w:rFonts w:eastAsiaTheme="minorEastAsia"/>
          <w:sz w:val="28"/>
          <w:szCs w:val="24"/>
          <w:lang w:eastAsia="en-US"/>
        </w:rPr>
      </w:pPr>
      <w:r w:rsidRPr="004E4F1F">
        <w:rPr>
          <w:rFonts w:eastAsiaTheme="minorEastAsia"/>
          <w:sz w:val="28"/>
          <w:szCs w:val="24"/>
          <w:lang w:eastAsia="en-US"/>
        </w:rPr>
        <w:t>Отработанно рабочими 8000 чел.- дн., целодневные простои - 50 чел.-дн</w:t>
      </w:r>
      <w:r w:rsidR="00A75F56">
        <w:rPr>
          <w:rFonts w:eastAsiaTheme="minorEastAsia"/>
          <w:sz w:val="28"/>
          <w:szCs w:val="24"/>
          <w:lang w:eastAsia="en-US"/>
        </w:rPr>
        <w:t>., всего неявок - 3950 чел.-дн.: в</w:t>
      </w:r>
      <w:r w:rsidRPr="004E4F1F">
        <w:rPr>
          <w:rFonts w:eastAsiaTheme="minorEastAsia"/>
          <w:sz w:val="28"/>
          <w:szCs w:val="24"/>
          <w:lang w:eastAsia="en-US"/>
        </w:rPr>
        <w:t xml:space="preserve"> том числе в связи с выходными днями - 3200 чел.-дн., очередными отпусками - 240 чел.-дн. Рабочих дней в апреле – 22 дня.</w:t>
      </w:r>
    </w:p>
    <w:p w:rsidR="00CB6AC0" w:rsidRDefault="00CB6AC0" w:rsidP="00727B0E">
      <w:pPr>
        <w:tabs>
          <w:tab w:val="left" w:pos="2610"/>
          <w:tab w:val="left" w:pos="3270"/>
          <w:tab w:val="center" w:pos="4677"/>
        </w:tabs>
        <w:spacing w:line="276" w:lineRule="auto"/>
        <w:ind w:firstLine="709"/>
        <w:jc w:val="both"/>
        <w:rPr>
          <w:rFonts w:eastAsiaTheme="minorEastAsia"/>
          <w:sz w:val="28"/>
          <w:szCs w:val="24"/>
          <w:lang w:eastAsia="en-US"/>
        </w:rPr>
      </w:pPr>
      <w:r w:rsidRPr="004E4F1F">
        <w:rPr>
          <w:rFonts w:eastAsiaTheme="minorEastAsia"/>
          <w:sz w:val="28"/>
          <w:szCs w:val="24"/>
          <w:lang w:eastAsia="en-US"/>
        </w:rPr>
        <w:t xml:space="preserve">Определить: 1) календарный фонд, табельный фонд, максимально возможный фонды рабочего времени; 2) среднесписочная и среднеявочную численность работников; 3) среднее число дней неявок в составе максимально возможности фонда рабочего времени в расчете на одного списочного рабочего. </w:t>
      </w:r>
    </w:p>
    <w:p w:rsidR="004E4F1F" w:rsidRDefault="004E4F1F" w:rsidP="00727B0E">
      <w:pPr>
        <w:tabs>
          <w:tab w:val="left" w:pos="2610"/>
          <w:tab w:val="left" w:pos="3270"/>
          <w:tab w:val="center" w:pos="4677"/>
        </w:tabs>
        <w:spacing w:line="276" w:lineRule="auto"/>
        <w:ind w:firstLine="709"/>
        <w:jc w:val="both"/>
        <w:rPr>
          <w:rFonts w:eastAsiaTheme="minorEastAsia"/>
          <w:sz w:val="28"/>
          <w:szCs w:val="24"/>
          <w:lang w:eastAsia="en-US"/>
        </w:rPr>
      </w:pPr>
    </w:p>
    <w:p w:rsidR="0083332F" w:rsidRDefault="0083332F" w:rsidP="0083332F">
      <w:pPr>
        <w:pStyle w:val="ac"/>
        <w:spacing w:line="276" w:lineRule="auto"/>
      </w:pPr>
      <w:r>
        <w:rPr>
          <w:b/>
        </w:rPr>
        <w:t>10.4.</w:t>
      </w:r>
      <w:r>
        <w:t xml:space="preserve"> Имеются следующие данные по предприятию за 2 квартал (63 рабочих дня):</w:t>
      </w:r>
    </w:p>
    <w:p w:rsidR="0083332F" w:rsidRDefault="0083332F" w:rsidP="0083332F">
      <w:pPr>
        <w:pStyle w:val="ac"/>
        <w:spacing w:line="276" w:lineRule="auto"/>
      </w:pPr>
      <w:r>
        <w:lastRenderedPageBreak/>
        <w:t>отработано рабочими предприятия – 22280 чел.-дн.;</w:t>
      </w:r>
    </w:p>
    <w:p w:rsidR="0083332F" w:rsidRDefault="0083332F" w:rsidP="0083332F">
      <w:pPr>
        <w:pStyle w:val="ac"/>
        <w:spacing w:line="276" w:lineRule="auto"/>
      </w:pPr>
      <w:r>
        <w:t>целодневные простои – 20 чел.-дн.;</w:t>
      </w:r>
    </w:p>
    <w:p w:rsidR="0083332F" w:rsidRDefault="0083332F" w:rsidP="0083332F">
      <w:pPr>
        <w:pStyle w:val="ac"/>
        <w:spacing w:line="276" w:lineRule="auto"/>
      </w:pPr>
      <w:r>
        <w:t>неявки на работу – 14100 чел.-дн.;</w:t>
      </w:r>
    </w:p>
    <w:p w:rsidR="0083332F" w:rsidRDefault="0083332F" w:rsidP="0083332F">
      <w:pPr>
        <w:pStyle w:val="ac"/>
        <w:spacing w:line="276" w:lineRule="auto"/>
      </w:pPr>
      <w:r>
        <w:t>отработано рабочими – 173780 чел.-часов;</w:t>
      </w:r>
    </w:p>
    <w:p w:rsidR="0083332F" w:rsidRDefault="0083332F" w:rsidP="0083332F">
      <w:pPr>
        <w:pStyle w:val="ac"/>
        <w:spacing w:line="276" w:lineRule="auto"/>
      </w:pPr>
      <w:r>
        <w:t>установленная продолжительность рабочего дня:</w:t>
      </w:r>
    </w:p>
    <w:p w:rsidR="0083332F" w:rsidRDefault="0083332F" w:rsidP="0083332F">
      <w:pPr>
        <w:pStyle w:val="ac"/>
        <w:spacing w:line="276" w:lineRule="auto"/>
      </w:pPr>
      <w:r>
        <w:tab/>
      </w:r>
      <w:r>
        <w:tab/>
        <w:t>у 90 % рабочих – 8 часов;</w:t>
      </w:r>
    </w:p>
    <w:p w:rsidR="0083332F" w:rsidRDefault="0083332F" w:rsidP="0083332F">
      <w:pPr>
        <w:pStyle w:val="ac"/>
        <w:spacing w:line="276" w:lineRule="auto"/>
      </w:pPr>
      <w:r>
        <w:tab/>
      </w:r>
      <w:r>
        <w:tab/>
        <w:t>у 10 % рабочих – 7 часов.</w:t>
      </w:r>
    </w:p>
    <w:p w:rsidR="0083332F" w:rsidRPr="0083332F" w:rsidRDefault="0083332F" w:rsidP="0083332F">
      <w:pPr>
        <w:pStyle w:val="ac"/>
        <w:spacing w:line="276" w:lineRule="auto"/>
        <w:rPr>
          <w:szCs w:val="28"/>
        </w:rPr>
      </w:pPr>
      <w:r>
        <w:t xml:space="preserve">Определить коэффициенты рабочего времени: а) по числу дней работы на </w:t>
      </w:r>
      <w:r w:rsidRPr="0083332F">
        <w:rPr>
          <w:szCs w:val="28"/>
        </w:rPr>
        <w:t>одного списочного рабочего; б) по продолжительности рабочего дня; в) по числу часов, отработанных в среднем одним списочным рабочим за октябрь.</w:t>
      </w:r>
    </w:p>
    <w:p w:rsidR="004E4F1F" w:rsidRPr="0083332F" w:rsidRDefault="0083332F" w:rsidP="0083332F">
      <w:pPr>
        <w:tabs>
          <w:tab w:val="left" w:pos="2610"/>
          <w:tab w:val="left" w:pos="3270"/>
          <w:tab w:val="center" w:pos="4677"/>
        </w:tabs>
        <w:spacing w:line="276" w:lineRule="auto"/>
        <w:ind w:firstLine="709"/>
        <w:jc w:val="both"/>
        <w:rPr>
          <w:rFonts w:eastAsiaTheme="minorEastAsia"/>
          <w:sz w:val="28"/>
          <w:szCs w:val="28"/>
          <w:lang w:eastAsia="en-US"/>
        </w:rPr>
      </w:pPr>
      <w:r w:rsidRPr="0083332F">
        <w:rPr>
          <w:sz w:val="28"/>
          <w:szCs w:val="28"/>
        </w:rPr>
        <w:t>Используя взаимосвязь между коэффициентами, проверьте правильность выполненных расчетов.</w:t>
      </w:r>
    </w:p>
    <w:p w:rsidR="00CB6AC0" w:rsidRPr="0083332F" w:rsidRDefault="00CB6AC0" w:rsidP="00EC07FD">
      <w:pPr>
        <w:spacing w:line="276" w:lineRule="auto"/>
        <w:jc w:val="both"/>
        <w:rPr>
          <w:rFonts w:eastAsiaTheme="minorEastAsia"/>
          <w:sz w:val="28"/>
          <w:szCs w:val="28"/>
          <w:u w:val="single"/>
          <w:lang w:eastAsia="en-US"/>
        </w:rPr>
      </w:pPr>
    </w:p>
    <w:p w:rsidR="0083332F" w:rsidRDefault="0083332F" w:rsidP="00F54AA5">
      <w:pPr>
        <w:pStyle w:val="1"/>
      </w:pPr>
      <w:bookmarkStart w:id="3" w:name="_Toc112055277"/>
      <w:r>
        <w:t>Тема 11. СТАТИСТИКА ПРОИЗВОДИТЕЛЬНОСТИ ТРУДА</w:t>
      </w:r>
      <w:bookmarkEnd w:id="3"/>
    </w:p>
    <w:p w:rsidR="0083332F" w:rsidRDefault="0083332F" w:rsidP="0083332F"/>
    <w:p w:rsidR="0083332F" w:rsidRDefault="0083332F" w:rsidP="0083332F">
      <w:pPr>
        <w:ind w:firstLine="567"/>
        <w:jc w:val="both"/>
        <w:rPr>
          <w:sz w:val="28"/>
        </w:rPr>
      </w:pPr>
      <w:r>
        <w:rPr>
          <w:sz w:val="28"/>
        </w:rPr>
        <w:t>Уровень производительности труда может быть выражен двумя показателями:</w:t>
      </w:r>
    </w:p>
    <w:p w:rsidR="0083332F" w:rsidRDefault="0083332F" w:rsidP="0083332F">
      <w:pPr>
        <w:pStyle w:val="22"/>
        <w:numPr>
          <w:ilvl w:val="0"/>
          <w:numId w:val="11"/>
        </w:numPr>
        <w:spacing w:after="0" w:line="240" w:lineRule="auto"/>
        <w:jc w:val="both"/>
        <w:rPr>
          <w:sz w:val="28"/>
        </w:rPr>
      </w:pPr>
      <w:r>
        <w:rPr>
          <w:sz w:val="28"/>
        </w:rPr>
        <w:t xml:space="preserve">количеством продукции, производимой в единицу времени – </w:t>
      </w:r>
      <w:r>
        <w:rPr>
          <w:b/>
          <w:i/>
          <w:sz w:val="28"/>
        </w:rPr>
        <w:t>средней выработкой продукции</w:t>
      </w:r>
      <w:r>
        <w:rPr>
          <w:sz w:val="28"/>
        </w:rPr>
        <w:t xml:space="preserve"> в единицу времени </w:t>
      </w:r>
      <w:r>
        <w:rPr>
          <w:i/>
          <w:sz w:val="28"/>
        </w:rPr>
        <w:t>В</w:t>
      </w:r>
      <w:r>
        <w:rPr>
          <w:sz w:val="28"/>
        </w:rPr>
        <w:t xml:space="preserve"> ;</w:t>
      </w:r>
    </w:p>
    <w:p w:rsidR="0083332F" w:rsidRDefault="0083332F" w:rsidP="0083332F">
      <w:pPr>
        <w:pStyle w:val="22"/>
        <w:numPr>
          <w:ilvl w:val="0"/>
          <w:numId w:val="11"/>
        </w:numPr>
        <w:spacing w:after="0" w:line="240" w:lineRule="auto"/>
        <w:jc w:val="both"/>
        <w:rPr>
          <w:sz w:val="28"/>
        </w:rPr>
      </w:pPr>
      <w:r>
        <w:rPr>
          <w:sz w:val="28"/>
        </w:rPr>
        <w:t xml:space="preserve">затратами времени на единицу продукции – </w:t>
      </w:r>
      <w:r>
        <w:rPr>
          <w:b/>
          <w:i/>
          <w:sz w:val="28"/>
        </w:rPr>
        <w:t>трудоемкостью единицы продукции</w:t>
      </w:r>
      <w:r>
        <w:rPr>
          <w:sz w:val="28"/>
        </w:rPr>
        <w:t xml:space="preserve"> </w:t>
      </w:r>
      <w:r>
        <w:rPr>
          <w:i/>
          <w:sz w:val="28"/>
          <w:lang w:val="en-US"/>
        </w:rPr>
        <w:t>t</w:t>
      </w:r>
      <w:r>
        <w:rPr>
          <w:sz w:val="28"/>
        </w:rPr>
        <w:t>.</w:t>
      </w:r>
    </w:p>
    <w:p w:rsidR="0083332F" w:rsidRDefault="0083332F" w:rsidP="0083332F">
      <w:pPr>
        <w:pStyle w:val="22"/>
        <w:ind w:left="567"/>
        <w:jc w:val="center"/>
        <w:rPr>
          <w:sz w:val="28"/>
        </w:rPr>
      </w:pPr>
      <w:r w:rsidRPr="00D91185">
        <w:rPr>
          <w:position w:val="-12"/>
          <w:sz w:val="28"/>
        </w:rPr>
        <w:object w:dxaOrig="1060" w:dyaOrig="360">
          <v:shape id="_x0000_i1029" type="#_x0000_t75" style="width:52.5pt;height:18.75pt" o:ole="" fillcolor="window">
            <v:imagedata r:id="rId16" o:title=""/>
          </v:shape>
          <o:OLEObject Type="Embed" ProgID="Equation.3" ShapeID="_x0000_i1029" DrawAspect="Content" ObjectID="_1527748894" r:id="rId17"/>
        </w:object>
      </w:r>
      <w:r>
        <w:rPr>
          <w:sz w:val="28"/>
        </w:rPr>
        <w:t>;</w:t>
      </w:r>
      <w:r>
        <w:rPr>
          <w:sz w:val="28"/>
        </w:rPr>
        <w:tab/>
      </w:r>
      <w:r w:rsidRPr="00D91185">
        <w:rPr>
          <w:position w:val="-12"/>
          <w:sz w:val="28"/>
        </w:rPr>
        <w:object w:dxaOrig="960" w:dyaOrig="360">
          <v:shape id="_x0000_i1030" type="#_x0000_t75" style="width:48pt;height:18.75pt" o:ole="" fillcolor="window">
            <v:imagedata r:id="rId18" o:title=""/>
          </v:shape>
          <o:OLEObject Type="Embed" ProgID="Equation.3" ShapeID="_x0000_i1030" DrawAspect="Content" ObjectID="_1527748895" r:id="rId19"/>
        </w:object>
      </w:r>
    </w:p>
    <w:p w:rsidR="0083332F" w:rsidRDefault="0083332F" w:rsidP="0083332F">
      <w:pPr>
        <w:pStyle w:val="22"/>
        <w:rPr>
          <w:sz w:val="28"/>
        </w:rPr>
      </w:pPr>
      <w:r>
        <w:rPr>
          <w:sz w:val="28"/>
        </w:rPr>
        <w:t xml:space="preserve">где </w:t>
      </w:r>
      <w:r>
        <w:rPr>
          <w:i/>
          <w:sz w:val="28"/>
        </w:rPr>
        <w:t>Т</w:t>
      </w:r>
      <w:r>
        <w:rPr>
          <w:sz w:val="28"/>
        </w:rPr>
        <w:t xml:space="preserve"> – затраты труда; </w:t>
      </w:r>
      <w:r>
        <w:rPr>
          <w:i/>
          <w:sz w:val="28"/>
          <w:lang w:val="en-US"/>
        </w:rPr>
        <w:t>Q</w:t>
      </w:r>
      <w:r>
        <w:rPr>
          <w:sz w:val="28"/>
        </w:rPr>
        <w:t xml:space="preserve"> – количество продукции.</w:t>
      </w:r>
    </w:p>
    <w:p w:rsidR="0083332F" w:rsidRDefault="0083332F" w:rsidP="0083332F">
      <w:pPr>
        <w:ind w:firstLine="567"/>
        <w:jc w:val="both"/>
        <w:rPr>
          <w:sz w:val="28"/>
        </w:rPr>
      </w:pPr>
      <w:r>
        <w:rPr>
          <w:sz w:val="28"/>
        </w:rPr>
        <w:t xml:space="preserve">Если затраты труда измерены в отработанных человеко-часах, получают </w:t>
      </w:r>
      <w:r>
        <w:rPr>
          <w:i/>
          <w:sz w:val="28"/>
        </w:rPr>
        <w:t>показатель средней часовой выработки продукции</w:t>
      </w:r>
      <w:r>
        <w:rPr>
          <w:sz w:val="28"/>
        </w:rPr>
        <w:t>:</w:t>
      </w:r>
    </w:p>
    <w:p w:rsidR="0083332F" w:rsidRDefault="0083332F" w:rsidP="0083332F">
      <w:pPr>
        <w:ind w:firstLine="567"/>
        <w:jc w:val="center"/>
        <w:rPr>
          <w:sz w:val="28"/>
        </w:rPr>
      </w:pPr>
      <w:r w:rsidRPr="00D91185">
        <w:rPr>
          <w:position w:val="-16"/>
          <w:sz w:val="28"/>
        </w:rPr>
        <w:object w:dxaOrig="1600" w:dyaOrig="420">
          <v:shape id="_x0000_i1031" type="#_x0000_t75" style="width:80.25pt;height:21pt" o:ole="" fillcolor="window">
            <v:imagedata r:id="rId20" o:title=""/>
          </v:shape>
          <o:OLEObject Type="Embed" ProgID="Equation.3" ShapeID="_x0000_i1031" DrawAspect="Content" ObjectID="_1527748896" r:id="rId21"/>
        </w:object>
      </w:r>
      <w:r>
        <w:rPr>
          <w:sz w:val="28"/>
        </w:rPr>
        <w:t>,</w:t>
      </w:r>
    </w:p>
    <w:p w:rsidR="0083332F" w:rsidRDefault="0083332F" w:rsidP="0083332F">
      <w:pPr>
        <w:jc w:val="both"/>
        <w:rPr>
          <w:sz w:val="28"/>
        </w:rPr>
      </w:pPr>
      <w:r>
        <w:rPr>
          <w:sz w:val="28"/>
        </w:rPr>
        <w:t xml:space="preserve">где </w:t>
      </w:r>
      <w:r w:rsidRPr="004853A6">
        <w:rPr>
          <w:position w:val="-16"/>
          <w:sz w:val="28"/>
        </w:rPr>
        <w:object w:dxaOrig="499" w:dyaOrig="420">
          <v:shape id="_x0000_i1032" type="#_x0000_t75" style="width:24.75pt;height:21pt" o:ole="" fillcolor="window">
            <v:imagedata r:id="rId22" o:title=""/>
          </v:shape>
          <o:OLEObject Type="Embed" ProgID="Equation.3" ShapeID="_x0000_i1032" DrawAspect="Content" ObjectID="_1527748897" r:id="rId23"/>
        </w:object>
      </w:r>
      <w:r>
        <w:rPr>
          <w:sz w:val="28"/>
        </w:rPr>
        <w:t>- число фактически отработанных чел.-часов.</w:t>
      </w:r>
    </w:p>
    <w:p w:rsidR="0083332F" w:rsidRDefault="0083332F" w:rsidP="0083332F">
      <w:pPr>
        <w:ind w:firstLine="567"/>
        <w:jc w:val="both"/>
        <w:rPr>
          <w:sz w:val="28"/>
        </w:rPr>
      </w:pPr>
      <w:r>
        <w:rPr>
          <w:sz w:val="28"/>
        </w:rPr>
        <w:t xml:space="preserve">Если затраты труда измерены в отработанных человеко-днях, получают </w:t>
      </w:r>
      <w:r>
        <w:rPr>
          <w:i/>
          <w:sz w:val="28"/>
        </w:rPr>
        <w:t>показатель средней дневной выработки продукции</w:t>
      </w:r>
      <w:r>
        <w:rPr>
          <w:sz w:val="28"/>
        </w:rPr>
        <w:t>:</w:t>
      </w:r>
    </w:p>
    <w:p w:rsidR="0083332F" w:rsidRDefault="0083332F" w:rsidP="0083332F">
      <w:pPr>
        <w:ind w:firstLine="567"/>
        <w:jc w:val="center"/>
        <w:rPr>
          <w:sz w:val="28"/>
        </w:rPr>
      </w:pPr>
      <w:r w:rsidRPr="00D91185">
        <w:rPr>
          <w:position w:val="-16"/>
          <w:sz w:val="28"/>
        </w:rPr>
        <w:object w:dxaOrig="1920" w:dyaOrig="420">
          <v:shape id="_x0000_i1033" type="#_x0000_t75" style="width:96pt;height:21pt" o:ole="" fillcolor="window">
            <v:imagedata r:id="rId24" o:title=""/>
          </v:shape>
          <o:OLEObject Type="Embed" ProgID="Equation.3" ShapeID="_x0000_i1033" DrawAspect="Content" ObjectID="_1527748898" r:id="rId25"/>
        </w:object>
      </w:r>
      <w:r>
        <w:rPr>
          <w:sz w:val="28"/>
        </w:rPr>
        <w:t>,</w:t>
      </w:r>
    </w:p>
    <w:p w:rsidR="0083332F" w:rsidRDefault="0083332F" w:rsidP="0083332F">
      <w:pPr>
        <w:rPr>
          <w:sz w:val="28"/>
        </w:rPr>
      </w:pPr>
      <w:r>
        <w:rPr>
          <w:sz w:val="28"/>
        </w:rPr>
        <w:t xml:space="preserve">где </w:t>
      </w:r>
      <w:r w:rsidRPr="004853A6">
        <w:rPr>
          <w:position w:val="-16"/>
          <w:sz w:val="28"/>
        </w:rPr>
        <w:object w:dxaOrig="560" w:dyaOrig="420">
          <v:shape id="_x0000_i1034" type="#_x0000_t75" style="width:27.75pt;height:21pt" o:ole="" fillcolor="window">
            <v:imagedata r:id="rId26" o:title=""/>
          </v:shape>
          <o:OLEObject Type="Embed" ProgID="Equation.3" ShapeID="_x0000_i1034" DrawAspect="Content" ObjectID="_1527748899" r:id="rId27"/>
        </w:object>
      </w:r>
      <w:r>
        <w:rPr>
          <w:sz w:val="28"/>
        </w:rPr>
        <w:t>- число фактически отработанных чел.-дней.</w:t>
      </w:r>
    </w:p>
    <w:p w:rsidR="0083332F" w:rsidRDefault="0083332F" w:rsidP="0083332F">
      <w:pPr>
        <w:ind w:firstLine="567"/>
        <w:jc w:val="both"/>
        <w:rPr>
          <w:sz w:val="28"/>
        </w:rPr>
      </w:pPr>
      <w:r>
        <w:rPr>
          <w:sz w:val="28"/>
        </w:rPr>
        <w:t>Между двумя рассмотренными показателями уровня производительности труда существует взаимосвязь:</w:t>
      </w:r>
    </w:p>
    <w:p w:rsidR="0083332F" w:rsidRDefault="0083332F" w:rsidP="0083332F">
      <w:pPr>
        <w:ind w:firstLine="567"/>
        <w:jc w:val="center"/>
        <w:rPr>
          <w:sz w:val="28"/>
        </w:rPr>
      </w:pPr>
      <w:r w:rsidRPr="004853A6">
        <w:rPr>
          <w:position w:val="-16"/>
          <w:sz w:val="28"/>
        </w:rPr>
        <w:object w:dxaOrig="1420" w:dyaOrig="420">
          <v:shape id="_x0000_i1035" type="#_x0000_t75" style="width:71.25pt;height:21pt" o:ole="">
            <v:imagedata r:id="rId28" o:title=""/>
          </v:shape>
          <o:OLEObject Type="Embed" ProgID="Equation.3" ShapeID="_x0000_i1035" DrawAspect="Content" ObjectID="_1527748900" r:id="rId29"/>
        </w:object>
      </w:r>
      <w:r>
        <w:rPr>
          <w:sz w:val="28"/>
        </w:rPr>
        <w:t>,</w:t>
      </w:r>
    </w:p>
    <w:p w:rsidR="0083332F" w:rsidRDefault="0083332F" w:rsidP="0083332F">
      <w:pPr>
        <w:jc w:val="both"/>
        <w:rPr>
          <w:sz w:val="24"/>
        </w:rPr>
      </w:pPr>
      <w:proofErr w:type="gramStart"/>
      <w:r>
        <w:rPr>
          <w:sz w:val="28"/>
        </w:rPr>
        <w:t xml:space="preserve">где </w:t>
      </w:r>
      <w:r w:rsidRPr="00515214">
        <w:rPr>
          <w:position w:val="-16"/>
          <w:sz w:val="28"/>
        </w:rPr>
        <w:object w:dxaOrig="320" w:dyaOrig="460">
          <v:shape id="_x0000_i1036" type="#_x0000_t75" style="width:15.75pt;height:22.5pt" o:ole="" fillcolor="window">
            <v:imagedata r:id="rId30" o:title=""/>
          </v:shape>
          <o:OLEObject Type="Embed" ProgID="Equation.3" ShapeID="_x0000_i1036" DrawAspect="Content" ObjectID="_1527748901" r:id="rId31"/>
        </w:object>
      </w:r>
      <w:r>
        <w:rPr>
          <w:sz w:val="28"/>
        </w:rPr>
        <w:t xml:space="preserve"> –</w:t>
      </w:r>
      <w:proofErr w:type="gramEnd"/>
      <w:r>
        <w:rPr>
          <w:sz w:val="28"/>
        </w:rPr>
        <w:t xml:space="preserve"> средняя фактическая продолжительность рабочего дня.</w:t>
      </w:r>
    </w:p>
    <w:p w:rsidR="0083332F" w:rsidRDefault="0083332F" w:rsidP="0083332F">
      <w:pPr>
        <w:ind w:firstLine="567"/>
        <w:jc w:val="both"/>
      </w:pPr>
    </w:p>
    <w:p w:rsidR="0083332F" w:rsidRDefault="0083332F" w:rsidP="0083332F">
      <w:pPr>
        <w:ind w:firstLine="567"/>
        <w:jc w:val="both"/>
        <w:rPr>
          <w:sz w:val="28"/>
        </w:rPr>
      </w:pPr>
      <w:r>
        <w:rPr>
          <w:sz w:val="28"/>
        </w:rPr>
        <w:lastRenderedPageBreak/>
        <w:t xml:space="preserve">Если затраты труда измерены среднесписочной численностью рабочих, получают показатель </w:t>
      </w:r>
      <w:r>
        <w:rPr>
          <w:i/>
          <w:sz w:val="28"/>
        </w:rPr>
        <w:t>средней месячной (квартальной, годовой) выработки продукции в расчете на одного среднесписочного рабочего</w:t>
      </w:r>
      <w:r>
        <w:rPr>
          <w:sz w:val="28"/>
        </w:rPr>
        <w:t>:</w:t>
      </w:r>
    </w:p>
    <w:p w:rsidR="0083332F" w:rsidRDefault="0083332F" w:rsidP="0083332F">
      <w:pPr>
        <w:jc w:val="center"/>
        <w:rPr>
          <w:sz w:val="28"/>
        </w:rPr>
      </w:pPr>
      <w:r w:rsidRPr="00D91185">
        <w:rPr>
          <w:noProof/>
          <w:position w:val="-16"/>
          <w:sz w:val="28"/>
        </w:rPr>
        <w:object w:dxaOrig="1820" w:dyaOrig="440">
          <v:shape id="_x0000_i1037" type="#_x0000_t75" style="width:91.5pt;height:21.75pt" o:ole="" fillcolor="window">
            <v:imagedata r:id="rId32" o:title=""/>
          </v:shape>
          <o:OLEObject Type="Embed" ProgID="Equation.3" ShapeID="_x0000_i1037" DrawAspect="Content" ObjectID="_1527748902" r:id="rId33"/>
        </w:object>
      </w:r>
    </w:p>
    <w:p w:rsidR="0083332F" w:rsidRDefault="0083332F" w:rsidP="0083332F">
      <w:pPr>
        <w:ind w:firstLine="567"/>
        <w:jc w:val="both"/>
        <w:rPr>
          <w:sz w:val="28"/>
        </w:rPr>
      </w:pPr>
      <w:r>
        <w:rPr>
          <w:sz w:val="28"/>
        </w:rPr>
        <w:t>Среднемесячная выработка зависит от средней дневной выработки и от числа дней, отработанных в среднем одним среднесписочным рабочим:</w:t>
      </w:r>
    </w:p>
    <w:p w:rsidR="0083332F" w:rsidRDefault="0083332F" w:rsidP="0083332F">
      <w:pPr>
        <w:ind w:firstLine="567"/>
        <w:jc w:val="center"/>
        <w:rPr>
          <w:sz w:val="28"/>
        </w:rPr>
      </w:pPr>
      <w:r w:rsidRPr="00567D17">
        <w:rPr>
          <w:position w:val="-16"/>
          <w:sz w:val="28"/>
        </w:rPr>
        <w:object w:dxaOrig="1719" w:dyaOrig="440">
          <v:shape id="_x0000_i1038" type="#_x0000_t75" style="width:86.25pt;height:21.75pt" o:ole="" fillcolor="window">
            <v:imagedata r:id="rId34" o:title=""/>
          </v:shape>
          <o:OLEObject Type="Embed" ProgID="Equation.3" ShapeID="_x0000_i1038" DrawAspect="Content" ObjectID="_1527748903" r:id="rId35"/>
        </w:object>
      </w:r>
      <w:r>
        <w:rPr>
          <w:sz w:val="28"/>
        </w:rPr>
        <w:t xml:space="preserve"> или </w:t>
      </w:r>
      <w:r w:rsidRPr="00567D17">
        <w:rPr>
          <w:position w:val="-16"/>
          <w:sz w:val="28"/>
        </w:rPr>
        <w:object w:dxaOrig="2020" w:dyaOrig="440">
          <v:shape id="_x0000_i1039" type="#_x0000_t75" style="width:101.25pt;height:21.75pt" o:ole="" fillcolor="window">
            <v:imagedata r:id="rId36" o:title=""/>
          </v:shape>
          <o:OLEObject Type="Embed" ProgID="Equation.3" ShapeID="_x0000_i1039" DrawAspect="Content" ObjectID="_1527748904" r:id="rId37"/>
        </w:object>
      </w:r>
    </w:p>
    <w:p w:rsidR="0083332F" w:rsidRDefault="0083332F" w:rsidP="0083332F">
      <w:pPr>
        <w:ind w:firstLine="567"/>
        <w:jc w:val="both"/>
        <w:rPr>
          <w:sz w:val="28"/>
        </w:rPr>
      </w:pPr>
      <w:r>
        <w:rPr>
          <w:sz w:val="28"/>
        </w:rPr>
        <w:t>Показатель</w:t>
      </w:r>
      <w:r>
        <w:rPr>
          <w:i/>
          <w:sz w:val="28"/>
        </w:rPr>
        <w:t xml:space="preserve"> средней месячной (квартальной, годовой) выработки продукции в расчете на одного среднесписочного работника основной деятельности</w:t>
      </w:r>
      <w:r>
        <w:rPr>
          <w:sz w:val="28"/>
        </w:rPr>
        <w:t xml:space="preserve"> определяется:</w:t>
      </w:r>
    </w:p>
    <w:p w:rsidR="0083332F" w:rsidRDefault="0083332F" w:rsidP="0083332F">
      <w:pPr>
        <w:ind w:firstLine="567"/>
        <w:jc w:val="center"/>
        <w:rPr>
          <w:sz w:val="28"/>
        </w:rPr>
      </w:pPr>
      <w:r w:rsidRPr="00D91185">
        <w:rPr>
          <w:position w:val="-12"/>
          <w:sz w:val="28"/>
        </w:rPr>
        <w:object w:dxaOrig="1140" w:dyaOrig="400">
          <v:shape id="_x0000_i1040" type="#_x0000_t75" style="width:57pt;height:20.25pt" o:ole="" fillcolor="window">
            <v:imagedata r:id="rId38" o:title=""/>
          </v:shape>
          <o:OLEObject Type="Embed" ProgID="Equation.3" ShapeID="_x0000_i1040" DrawAspect="Content" ObjectID="_1527748905" r:id="rId39"/>
        </w:object>
      </w:r>
      <w:r>
        <w:rPr>
          <w:sz w:val="28"/>
        </w:rPr>
        <w:t>.</w:t>
      </w:r>
    </w:p>
    <w:p w:rsidR="0083332F" w:rsidRDefault="0083332F" w:rsidP="0083332F">
      <w:pPr>
        <w:ind w:firstLine="567"/>
        <w:jc w:val="both"/>
        <w:rPr>
          <w:sz w:val="28"/>
        </w:rPr>
      </w:pPr>
      <w:r>
        <w:rPr>
          <w:sz w:val="28"/>
        </w:rPr>
        <w:t>Между двумя показателями существует взаимосвязь:</w:t>
      </w:r>
    </w:p>
    <w:p w:rsidR="0083332F" w:rsidRDefault="0083332F" w:rsidP="0083332F">
      <w:pPr>
        <w:ind w:firstLine="567"/>
        <w:jc w:val="both"/>
        <w:rPr>
          <w:sz w:val="28"/>
        </w:rPr>
      </w:pPr>
      <w:r w:rsidRPr="00567D17">
        <w:rPr>
          <w:position w:val="-16"/>
          <w:sz w:val="28"/>
        </w:rPr>
        <w:object w:dxaOrig="1939" w:dyaOrig="420">
          <v:shape id="_x0000_i1041" type="#_x0000_t75" style="width:97.5pt;height:21pt" o:ole="" fillcolor="window">
            <v:imagedata r:id="rId40" o:title=""/>
          </v:shape>
          <o:OLEObject Type="Embed" ProgID="Equation.3" ShapeID="_x0000_i1041" DrawAspect="Content" ObjectID="_1527748906" r:id="rId41"/>
        </w:object>
      </w:r>
    </w:p>
    <w:p w:rsidR="0083332F" w:rsidRDefault="0083332F" w:rsidP="0083332F">
      <w:pPr>
        <w:ind w:firstLine="567"/>
        <w:jc w:val="both"/>
        <w:rPr>
          <w:sz w:val="24"/>
        </w:rPr>
      </w:pPr>
      <w:r w:rsidRPr="00567D17">
        <w:rPr>
          <w:position w:val="-16"/>
          <w:sz w:val="28"/>
        </w:rPr>
        <w:object w:dxaOrig="760" w:dyaOrig="420">
          <v:shape id="_x0000_i1042" type="#_x0000_t75" style="width:37.5pt;height:21pt" o:ole="">
            <v:imagedata r:id="rId42" o:title=""/>
          </v:shape>
          <o:OLEObject Type="Embed" ProgID="Equation.3" ShapeID="_x0000_i1042" DrawAspect="Content" ObjectID="_1527748907" r:id="rId43"/>
        </w:object>
      </w:r>
      <w:r>
        <w:rPr>
          <w:sz w:val="28"/>
        </w:rPr>
        <w:t xml:space="preserve"> – доля рабочих в общей численности работников.</w:t>
      </w:r>
    </w:p>
    <w:p w:rsidR="0083332F" w:rsidRDefault="0083332F" w:rsidP="00727B0E">
      <w:pPr>
        <w:spacing w:line="276" w:lineRule="auto"/>
        <w:jc w:val="center"/>
        <w:rPr>
          <w:rFonts w:eastAsiaTheme="minorEastAsia"/>
          <w:b/>
          <w:sz w:val="28"/>
          <w:szCs w:val="24"/>
        </w:rPr>
      </w:pPr>
    </w:p>
    <w:p w:rsidR="0083332F" w:rsidRDefault="0083332F" w:rsidP="0083332F">
      <w:pPr>
        <w:pStyle w:val="ac"/>
        <w:spacing w:before="120"/>
      </w:pPr>
      <w:r>
        <w:rPr>
          <w:b/>
        </w:rPr>
        <w:t>11.1.</w:t>
      </w:r>
      <w:r>
        <w:t xml:space="preserve"> Предприятием выработано за месяц 316 тыс. тонн продукции. Затраты рабочего времени составили 3300 чел.-дн</w:t>
      </w:r>
      <w:r w:rsidR="00EC458C">
        <w:t>.</w:t>
      </w:r>
      <w:r>
        <w:t>, при установленной продолжительности рабочего дня 8 часов. Определить уровни среднедневной и среднечасовой производительности труда.</w:t>
      </w:r>
    </w:p>
    <w:p w:rsidR="0083332F" w:rsidRDefault="0083332F" w:rsidP="0083332F">
      <w:pPr>
        <w:pStyle w:val="ac"/>
      </w:pPr>
    </w:p>
    <w:p w:rsidR="0083332F" w:rsidRDefault="0083332F" w:rsidP="0083332F">
      <w:pPr>
        <w:pStyle w:val="ac"/>
      </w:pPr>
      <w:r>
        <w:rPr>
          <w:b/>
        </w:rPr>
        <w:t>11.2.</w:t>
      </w:r>
      <w:r>
        <w:t xml:space="preserve"> Предприятием изготовлено продукции за месяц на сумму 2650 тыс. руб. Численность рабочих составила 180 человек или 92 % от общей численности работающих на предприятии. Определить месячный уровень производительности труда в среднем на одного работника предприятия.</w:t>
      </w:r>
    </w:p>
    <w:p w:rsidR="0083332F" w:rsidRDefault="0083332F" w:rsidP="0083332F">
      <w:pPr>
        <w:pStyle w:val="ac"/>
      </w:pPr>
    </w:p>
    <w:p w:rsidR="0083332F" w:rsidRDefault="0083332F" w:rsidP="0083332F">
      <w:pPr>
        <w:pStyle w:val="ac"/>
      </w:pPr>
      <w:r>
        <w:rPr>
          <w:b/>
        </w:rPr>
        <w:t xml:space="preserve">11.3. </w:t>
      </w:r>
      <w:r>
        <w:t>Имеются следующие данные по предприятию за два месяца:</w:t>
      </w:r>
    </w:p>
    <w:p w:rsidR="0083332F" w:rsidRPr="005647FB" w:rsidRDefault="0083332F" w:rsidP="0083332F">
      <w:pPr>
        <w:pStyle w:val="ae"/>
        <w:rPr>
          <w:b w:val="0"/>
          <w:sz w:val="28"/>
          <w:szCs w:val="28"/>
        </w:rPr>
      </w:pPr>
      <w:r w:rsidRPr="005647FB">
        <w:rPr>
          <w:b w:val="0"/>
          <w:sz w:val="28"/>
          <w:szCs w:val="28"/>
        </w:rPr>
        <w:t>Таблица 11.1</w:t>
      </w:r>
    </w:p>
    <w:p w:rsidR="0083332F" w:rsidRPr="005647FB" w:rsidRDefault="0083332F" w:rsidP="0083332F">
      <w:pPr>
        <w:pStyle w:val="ab"/>
        <w:rPr>
          <w:sz w:val="28"/>
          <w:szCs w:val="28"/>
        </w:rPr>
      </w:pPr>
      <w:r w:rsidRPr="005647FB">
        <w:rPr>
          <w:sz w:val="28"/>
          <w:szCs w:val="28"/>
        </w:rPr>
        <w:t>Производство продукции, численность работников и затраты времени на предприятии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1985"/>
        <w:gridCol w:w="1985"/>
      </w:tblGrid>
      <w:tr w:rsidR="0083332F" w:rsidRPr="005647FB" w:rsidTr="00E86B85">
        <w:tc>
          <w:tcPr>
            <w:tcW w:w="5103" w:type="dxa"/>
          </w:tcPr>
          <w:p w:rsidR="0083332F" w:rsidRPr="005647FB" w:rsidRDefault="0083332F" w:rsidP="00E86B85">
            <w:pPr>
              <w:pStyle w:val="ac"/>
              <w:ind w:firstLine="0"/>
              <w:jc w:val="center"/>
              <w:rPr>
                <w:szCs w:val="28"/>
              </w:rPr>
            </w:pPr>
            <w:r w:rsidRPr="005647FB">
              <w:rPr>
                <w:szCs w:val="28"/>
              </w:rPr>
              <w:t>Показатель</w:t>
            </w:r>
          </w:p>
        </w:tc>
        <w:tc>
          <w:tcPr>
            <w:tcW w:w="1985" w:type="dxa"/>
          </w:tcPr>
          <w:p w:rsidR="0083332F" w:rsidRPr="005647FB" w:rsidRDefault="0083332F" w:rsidP="00E86B85">
            <w:pPr>
              <w:pStyle w:val="ac"/>
              <w:ind w:firstLine="0"/>
              <w:jc w:val="center"/>
              <w:rPr>
                <w:szCs w:val="28"/>
              </w:rPr>
            </w:pPr>
            <w:r w:rsidRPr="005647FB">
              <w:rPr>
                <w:szCs w:val="28"/>
              </w:rPr>
              <w:t>Апрель</w:t>
            </w:r>
          </w:p>
        </w:tc>
        <w:tc>
          <w:tcPr>
            <w:tcW w:w="1985" w:type="dxa"/>
          </w:tcPr>
          <w:p w:rsidR="0083332F" w:rsidRPr="005647FB" w:rsidRDefault="0083332F" w:rsidP="00E86B85">
            <w:pPr>
              <w:pStyle w:val="ac"/>
              <w:ind w:firstLine="0"/>
              <w:jc w:val="center"/>
              <w:rPr>
                <w:szCs w:val="28"/>
              </w:rPr>
            </w:pPr>
            <w:r w:rsidRPr="005647FB">
              <w:rPr>
                <w:szCs w:val="28"/>
              </w:rPr>
              <w:t>Май</w:t>
            </w:r>
          </w:p>
        </w:tc>
      </w:tr>
      <w:tr w:rsidR="0083332F" w:rsidRPr="005647FB" w:rsidTr="00E86B85">
        <w:tc>
          <w:tcPr>
            <w:tcW w:w="5103" w:type="dxa"/>
          </w:tcPr>
          <w:p w:rsidR="0083332F" w:rsidRPr="005647FB" w:rsidRDefault="0083332F" w:rsidP="00E86B85">
            <w:pPr>
              <w:pStyle w:val="ac"/>
              <w:ind w:firstLine="0"/>
              <w:rPr>
                <w:szCs w:val="28"/>
              </w:rPr>
            </w:pPr>
            <w:r w:rsidRPr="005647FB">
              <w:rPr>
                <w:szCs w:val="28"/>
              </w:rPr>
              <w:t>Произведено продукции, млн. руб.</w:t>
            </w:r>
          </w:p>
        </w:tc>
        <w:tc>
          <w:tcPr>
            <w:tcW w:w="1985" w:type="dxa"/>
          </w:tcPr>
          <w:p w:rsidR="0083332F" w:rsidRPr="005647FB" w:rsidRDefault="0083332F" w:rsidP="00E86B85">
            <w:pPr>
              <w:pStyle w:val="ac"/>
              <w:ind w:firstLine="0"/>
              <w:jc w:val="center"/>
              <w:rPr>
                <w:szCs w:val="28"/>
              </w:rPr>
            </w:pPr>
            <w:r w:rsidRPr="005647FB">
              <w:rPr>
                <w:szCs w:val="28"/>
              </w:rPr>
              <w:t>750</w:t>
            </w:r>
          </w:p>
        </w:tc>
        <w:tc>
          <w:tcPr>
            <w:tcW w:w="1985" w:type="dxa"/>
          </w:tcPr>
          <w:p w:rsidR="0083332F" w:rsidRPr="005647FB" w:rsidRDefault="0083332F" w:rsidP="00E86B85">
            <w:pPr>
              <w:pStyle w:val="ac"/>
              <w:ind w:firstLine="0"/>
              <w:jc w:val="center"/>
              <w:rPr>
                <w:szCs w:val="28"/>
              </w:rPr>
            </w:pPr>
            <w:r w:rsidRPr="005647FB">
              <w:rPr>
                <w:szCs w:val="28"/>
              </w:rPr>
              <w:t>820</w:t>
            </w:r>
          </w:p>
        </w:tc>
      </w:tr>
      <w:tr w:rsidR="0083332F" w:rsidRPr="005647FB" w:rsidTr="00E86B85">
        <w:tc>
          <w:tcPr>
            <w:tcW w:w="5103" w:type="dxa"/>
          </w:tcPr>
          <w:p w:rsidR="0083332F" w:rsidRPr="005647FB" w:rsidRDefault="0083332F" w:rsidP="00E86B85">
            <w:pPr>
              <w:pStyle w:val="ac"/>
              <w:ind w:firstLine="0"/>
              <w:rPr>
                <w:szCs w:val="28"/>
              </w:rPr>
            </w:pPr>
            <w:r w:rsidRPr="005647FB">
              <w:rPr>
                <w:szCs w:val="28"/>
              </w:rPr>
              <w:t>Среднесписочная численность работников, чел.</w:t>
            </w:r>
          </w:p>
        </w:tc>
        <w:tc>
          <w:tcPr>
            <w:tcW w:w="1985" w:type="dxa"/>
          </w:tcPr>
          <w:p w:rsidR="0083332F" w:rsidRPr="005647FB" w:rsidRDefault="0083332F" w:rsidP="00E86B85">
            <w:pPr>
              <w:pStyle w:val="ac"/>
              <w:ind w:firstLine="0"/>
              <w:jc w:val="center"/>
              <w:rPr>
                <w:szCs w:val="28"/>
              </w:rPr>
            </w:pPr>
            <w:r w:rsidRPr="005647FB">
              <w:rPr>
                <w:szCs w:val="28"/>
              </w:rPr>
              <w:t>324</w:t>
            </w:r>
          </w:p>
        </w:tc>
        <w:tc>
          <w:tcPr>
            <w:tcW w:w="1985" w:type="dxa"/>
          </w:tcPr>
          <w:p w:rsidR="0083332F" w:rsidRPr="005647FB" w:rsidRDefault="0083332F" w:rsidP="00E86B85">
            <w:pPr>
              <w:pStyle w:val="ac"/>
              <w:ind w:firstLine="0"/>
              <w:jc w:val="center"/>
              <w:rPr>
                <w:szCs w:val="28"/>
              </w:rPr>
            </w:pPr>
            <w:r w:rsidRPr="005647FB">
              <w:rPr>
                <w:szCs w:val="28"/>
              </w:rPr>
              <w:t>344</w:t>
            </w:r>
          </w:p>
        </w:tc>
      </w:tr>
      <w:tr w:rsidR="0083332F" w:rsidRPr="005647FB" w:rsidTr="00E86B85">
        <w:tc>
          <w:tcPr>
            <w:tcW w:w="5103" w:type="dxa"/>
          </w:tcPr>
          <w:p w:rsidR="0083332F" w:rsidRPr="005647FB" w:rsidRDefault="0083332F" w:rsidP="00E86B85">
            <w:pPr>
              <w:pStyle w:val="ac"/>
              <w:ind w:firstLine="0"/>
              <w:rPr>
                <w:szCs w:val="28"/>
              </w:rPr>
            </w:pPr>
            <w:r w:rsidRPr="005647FB">
              <w:rPr>
                <w:szCs w:val="28"/>
              </w:rPr>
              <w:t>в том числе рабочих</w:t>
            </w:r>
          </w:p>
        </w:tc>
        <w:tc>
          <w:tcPr>
            <w:tcW w:w="1985" w:type="dxa"/>
          </w:tcPr>
          <w:p w:rsidR="0083332F" w:rsidRPr="005647FB" w:rsidRDefault="0083332F" w:rsidP="00E86B85">
            <w:pPr>
              <w:pStyle w:val="ac"/>
              <w:ind w:firstLine="0"/>
              <w:jc w:val="center"/>
              <w:rPr>
                <w:szCs w:val="28"/>
              </w:rPr>
            </w:pPr>
            <w:r w:rsidRPr="005647FB">
              <w:rPr>
                <w:szCs w:val="28"/>
              </w:rPr>
              <w:t>300</w:t>
            </w:r>
          </w:p>
        </w:tc>
        <w:tc>
          <w:tcPr>
            <w:tcW w:w="1985" w:type="dxa"/>
          </w:tcPr>
          <w:p w:rsidR="0083332F" w:rsidRPr="005647FB" w:rsidRDefault="0083332F" w:rsidP="00E86B85">
            <w:pPr>
              <w:pStyle w:val="ac"/>
              <w:ind w:firstLine="0"/>
              <w:jc w:val="center"/>
              <w:rPr>
                <w:szCs w:val="28"/>
              </w:rPr>
            </w:pPr>
            <w:r w:rsidRPr="005647FB">
              <w:rPr>
                <w:szCs w:val="28"/>
              </w:rPr>
              <w:t>315</w:t>
            </w:r>
          </w:p>
        </w:tc>
      </w:tr>
      <w:tr w:rsidR="0083332F" w:rsidRPr="005647FB" w:rsidTr="00E86B85">
        <w:tc>
          <w:tcPr>
            <w:tcW w:w="5103" w:type="dxa"/>
          </w:tcPr>
          <w:p w:rsidR="0083332F" w:rsidRPr="005647FB" w:rsidRDefault="0083332F" w:rsidP="00EC458C">
            <w:pPr>
              <w:pStyle w:val="ac"/>
              <w:ind w:firstLine="0"/>
              <w:rPr>
                <w:szCs w:val="28"/>
              </w:rPr>
            </w:pPr>
            <w:r w:rsidRPr="005647FB">
              <w:rPr>
                <w:szCs w:val="28"/>
              </w:rPr>
              <w:t>Отработано рабочими, чел.-дн</w:t>
            </w:r>
            <w:r w:rsidR="00EC458C">
              <w:rPr>
                <w:szCs w:val="28"/>
              </w:rPr>
              <w:t>.</w:t>
            </w:r>
          </w:p>
        </w:tc>
        <w:tc>
          <w:tcPr>
            <w:tcW w:w="1985" w:type="dxa"/>
          </w:tcPr>
          <w:p w:rsidR="0083332F" w:rsidRPr="005647FB" w:rsidRDefault="0083332F" w:rsidP="00E86B85">
            <w:pPr>
              <w:pStyle w:val="ac"/>
              <w:ind w:firstLine="0"/>
              <w:jc w:val="center"/>
              <w:rPr>
                <w:szCs w:val="28"/>
              </w:rPr>
            </w:pPr>
            <w:r w:rsidRPr="005647FB">
              <w:rPr>
                <w:szCs w:val="28"/>
              </w:rPr>
              <w:t>6000</w:t>
            </w:r>
          </w:p>
        </w:tc>
        <w:tc>
          <w:tcPr>
            <w:tcW w:w="1985" w:type="dxa"/>
          </w:tcPr>
          <w:p w:rsidR="0083332F" w:rsidRPr="005647FB" w:rsidRDefault="0083332F" w:rsidP="00E86B85">
            <w:pPr>
              <w:pStyle w:val="ac"/>
              <w:ind w:firstLine="0"/>
              <w:jc w:val="center"/>
              <w:rPr>
                <w:szCs w:val="28"/>
              </w:rPr>
            </w:pPr>
            <w:r w:rsidRPr="005647FB">
              <w:rPr>
                <w:szCs w:val="28"/>
              </w:rPr>
              <w:t>6250</w:t>
            </w:r>
          </w:p>
        </w:tc>
      </w:tr>
      <w:tr w:rsidR="0083332F" w:rsidRPr="005647FB" w:rsidTr="00E86B85">
        <w:tc>
          <w:tcPr>
            <w:tcW w:w="5103" w:type="dxa"/>
          </w:tcPr>
          <w:p w:rsidR="0083332F" w:rsidRPr="005647FB" w:rsidRDefault="0083332F" w:rsidP="00E86B85">
            <w:pPr>
              <w:pStyle w:val="ac"/>
              <w:ind w:firstLine="0"/>
              <w:rPr>
                <w:szCs w:val="28"/>
              </w:rPr>
            </w:pPr>
            <w:r w:rsidRPr="005647FB">
              <w:rPr>
                <w:szCs w:val="28"/>
              </w:rPr>
              <w:t>Отработано рабочими, чел.-ч</w:t>
            </w:r>
            <w:r w:rsidR="00EC458C">
              <w:rPr>
                <w:szCs w:val="28"/>
              </w:rPr>
              <w:t>.</w:t>
            </w:r>
          </w:p>
        </w:tc>
        <w:tc>
          <w:tcPr>
            <w:tcW w:w="1985" w:type="dxa"/>
          </w:tcPr>
          <w:p w:rsidR="0083332F" w:rsidRPr="005647FB" w:rsidRDefault="0083332F" w:rsidP="00E86B85">
            <w:pPr>
              <w:pStyle w:val="ac"/>
              <w:ind w:firstLine="0"/>
              <w:jc w:val="center"/>
              <w:rPr>
                <w:szCs w:val="28"/>
              </w:rPr>
            </w:pPr>
            <w:r w:rsidRPr="005647FB">
              <w:rPr>
                <w:szCs w:val="28"/>
              </w:rPr>
              <w:t>46800</w:t>
            </w:r>
          </w:p>
        </w:tc>
        <w:tc>
          <w:tcPr>
            <w:tcW w:w="1985" w:type="dxa"/>
          </w:tcPr>
          <w:p w:rsidR="0083332F" w:rsidRPr="005647FB" w:rsidRDefault="0083332F" w:rsidP="00E86B85">
            <w:pPr>
              <w:pStyle w:val="ac"/>
              <w:ind w:firstLine="0"/>
              <w:jc w:val="center"/>
              <w:rPr>
                <w:szCs w:val="28"/>
              </w:rPr>
            </w:pPr>
            <w:r w:rsidRPr="005647FB">
              <w:rPr>
                <w:szCs w:val="28"/>
              </w:rPr>
              <w:t>48125</w:t>
            </w:r>
          </w:p>
        </w:tc>
      </w:tr>
    </w:tbl>
    <w:p w:rsidR="003E2645" w:rsidRDefault="003E2645" w:rsidP="003E2645">
      <w:pPr>
        <w:spacing w:line="276" w:lineRule="auto"/>
        <w:ind w:firstLine="709"/>
        <w:jc w:val="both"/>
        <w:rPr>
          <w:sz w:val="28"/>
          <w:szCs w:val="28"/>
        </w:rPr>
      </w:pPr>
    </w:p>
    <w:p w:rsidR="0083332F" w:rsidRPr="003E2645" w:rsidRDefault="0083332F" w:rsidP="003E2645">
      <w:pPr>
        <w:spacing w:line="276" w:lineRule="auto"/>
        <w:ind w:firstLine="709"/>
        <w:jc w:val="both"/>
        <w:rPr>
          <w:rFonts w:eastAsiaTheme="minorEastAsia"/>
          <w:b/>
          <w:sz w:val="28"/>
          <w:szCs w:val="28"/>
        </w:rPr>
      </w:pPr>
      <w:r w:rsidRPr="003E2645">
        <w:rPr>
          <w:sz w:val="28"/>
          <w:szCs w:val="28"/>
        </w:rPr>
        <w:t>Определить: уровни и динамику производительности труда (среднечасовой, среднедневной, среднемесячной); прирост среднемесячной выработки на одного работающего за счет отдельных факторов.</w:t>
      </w:r>
    </w:p>
    <w:p w:rsidR="003E2645" w:rsidRDefault="003E2645" w:rsidP="003E2645">
      <w:pPr>
        <w:spacing w:line="276" w:lineRule="auto"/>
        <w:rPr>
          <w:rFonts w:eastAsiaTheme="minorEastAsia"/>
          <w:b/>
          <w:sz w:val="28"/>
          <w:szCs w:val="24"/>
        </w:rPr>
      </w:pPr>
    </w:p>
    <w:p w:rsidR="00EF6C48" w:rsidRDefault="003E2645" w:rsidP="00EF6C48">
      <w:pPr>
        <w:spacing w:line="276" w:lineRule="auto"/>
        <w:ind w:firstLine="709"/>
        <w:jc w:val="both"/>
        <w:rPr>
          <w:rFonts w:eastAsiaTheme="minorEastAsia"/>
          <w:sz w:val="28"/>
          <w:szCs w:val="24"/>
          <w:lang w:eastAsia="en-US"/>
        </w:rPr>
      </w:pPr>
      <w:r w:rsidRPr="003E2645">
        <w:rPr>
          <w:rFonts w:eastAsiaTheme="minorEastAsia"/>
          <w:b/>
          <w:sz w:val="28"/>
          <w:szCs w:val="24"/>
        </w:rPr>
        <w:lastRenderedPageBreak/>
        <w:t>11.4</w:t>
      </w:r>
      <w:r w:rsidR="00727B0E" w:rsidRPr="003E2645">
        <w:rPr>
          <w:rFonts w:eastAsiaTheme="minorEastAsia"/>
          <w:b/>
          <w:sz w:val="28"/>
          <w:szCs w:val="24"/>
        </w:rPr>
        <w:t>.</w:t>
      </w:r>
      <w:r w:rsidRPr="003E2645">
        <w:rPr>
          <w:rFonts w:eastAsiaTheme="minorEastAsia"/>
          <w:b/>
          <w:sz w:val="28"/>
          <w:szCs w:val="24"/>
        </w:rPr>
        <w:t xml:space="preserve"> </w:t>
      </w:r>
      <w:r w:rsidR="00727B0E" w:rsidRPr="003E2645">
        <w:rPr>
          <w:rFonts w:eastAsiaTheme="minorHAnsi"/>
          <w:sz w:val="28"/>
          <w:szCs w:val="24"/>
          <w:lang w:eastAsia="en-US"/>
        </w:rPr>
        <w:t xml:space="preserve">Имеются следующие данные </w:t>
      </w:r>
      <w:r w:rsidR="00727B0E" w:rsidRPr="003E2645">
        <w:rPr>
          <w:rFonts w:eastAsiaTheme="minorEastAsia"/>
          <w:sz w:val="28"/>
          <w:szCs w:val="24"/>
          <w:lang w:eastAsia="en-US"/>
        </w:rPr>
        <w:t>по предприятию об использован</w:t>
      </w:r>
      <w:r w:rsidR="00EC458C">
        <w:rPr>
          <w:rFonts w:eastAsiaTheme="minorEastAsia"/>
          <w:sz w:val="28"/>
          <w:szCs w:val="24"/>
          <w:lang w:eastAsia="en-US"/>
        </w:rPr>
        <w:t>ии рабочего времени за апрель (</w:t>
      </w:r>
      <w:r w:rsidR="00727B0E" w:rsidRPr="003E2645">
        <w:rPr>
          <w:rFonts w:eastAsiaTheme="minorEastAsia"/>
          <w:sz w:val="28"/>
          <w:szCs w:val="24"/>
          <w:lang w:eastAsia="en-US"/>
        </w:rPr>
        <w:t>22 рабочих дня):</w:t>
      </w:r>
    </w:p>
    <w:p w:rsidR="00EF6C48" w:rsidRDefault="00EF6C48" w:rsidP="00EF6C48">
      <w:pPr>
        <w:spacing w:line="276" w:lineRule="auto"/>
        <w:ind w:firstLine="709"/>
        <w:jc w:val="both"/>
        <w:rPr>
          <w:rFonts w:eastAsiaTheme="minorEastAsia"/>
          <w:sz w:val="28"/>
          <w:szCs w:val="24"/>
          <w:lang w:eastAsia="en-US"/>
        </w:rPr>
      </w:pPr>
      <w:r>
        <w:rPr>
          <w:rFonts w:eastAsiaTheme="minorEastAsia"/>
          <w:sz w:val="28"/>
          <w:szCs w:val="24"/>
          <w:lang w:eastAsia="en-US"/>
        </w:rPr>
        <w:t>-</w:t>
      </w:r>
      <w:r w:rsidR="00727B0E" w:rsidRPr="003E2645">
        <w:rPr>
          <w:rFonts w:eastAsiaTheme="minorEastAsia"/>
          <w:sz w:val="28"/>
          <w:szCs w:val="24"/>
          <w:lang w:eastAsia="en-US"/>
        </w:rPr>
        <w:t xml:space="preserve">фактически отработано рабочими 9048 чел.-дн. или 70574 чел.-ч; </w:t>
      </w:r>
    </w:p>
    <w:p w:rsidR="00EF6C48" w:rsidRDefault="00EF6C48" w:rsidP="00EF6C48">
      <w:pPr>
        <w:spacing w:line="276" w:lineRule="auto"/>
        <w:ind w:firstLine="709"/>
        <w:jc w:val="both"/>
        <w:rPr>
          <w:rFonts w:eastAsiaTheme="minorEastAsia"/>
          <w:sz w:val="28"/>
          <w:szCs w:val="24"/>
          <w:lang w:eastAsia="en-US"/>
        </w:rPr>
      </w:pPr>
      <w:r>
        <w:rPr>
          <w:rFonts w:eastAsiaTheme="minorEastAsia"/>
          <w:sz w:val="28"/>
          <w:szCs w:val="24"/>
          <w:lang w:eastAsia="en-US"/>
        </w:rPr>
        <w:t>-ц</w:t>
      </w:r>
      <w:r w:rsidR="00727B0E" w:rsidRPr="003E2645">
        <w:rPr>
          <w:rFonts w:eastAsiaTheme="minorEastAsia"/>
          <w:sz w:val="28"/>
          <w:szCs w:val="24"/>
          <w:lang w:eastAsia="en-US"/>
        </w:rPr>
        <w:t xml:space="preserve">елодневные простои - 1470 чел.-дн., </w:t>
      </w:r>
    </w:p>
    <w:p w:rsidR="00EF6C48" w:rsidRDefault="00EF6C48" w:rsidP="00EF6C48">
      <w:pPr>
        <w:spacing w:line="276" w:lineRule="auto"/>
        <w:ind w:firstLine="709"/>
        <w:jc w:val="both"/>
        <w:rPr>
          <w:rFonts w:eastAsiaTheme="minorEastAsia"/>
          <w:sz w:val="28"/>
          <w:szCs w:val="24"/>
          <w:lang w:eastAsia="en-US"/>
        </w:rPr>
      </w:pPr>
      <w:r>
        <w:rPr>
          <w:rFonts w:eastAsiaTheme="minorEastAsia"/>
          <w:sz w:val="28"/>
          <w:szCs w:val="24"/>
          <w:lang w:eastAsia="en-US"/>
        </w:rPr>
        <w:t>-</w:t>
      </w:r>
      <w:r w:rsidR="00727B0E" w:rsidRPr="003E2645">
        <w:rPr>
          <w:rFonts w:eastAsiaTheme="minorEastAsia"/>
          <w:sz w:val="28"/>
          <w:szCs w:val="24"/>
          <w:lang w:eastAsia="en-US"/>
        </w:rPr>
        <w:t xml:space="preserve">неявки на работу - 4482 чел.-дн.: </w:t>
      </w:r>
    </w:p>
    <w:p w:rsidR="00EF6C48" w:rsidRDefault="00EF6C48" w:rsidP="00EF6C48">
      <w:pPr>
        <w:spacing w:line="276" w:lineRule="auto"/>
        <w:ind w:firstLine="709"/>
        <w:jc w:val="both"/>
        <w:rPr>
          <w:rFonts w:eastAsiaTheme="minorEastAsia"/>
          <w:sz w:val="28"/>
          <w:szCs w:val="24"/>
          <w:lang w:eastAsia="en-US"/>
        </w:rPr>
      </w:pPr>
      <w:r>
        <w:rPr>
          <w:rFonts w:eastAsiaTheme="minorEastAsia"/>
          <w:sz w:val="28"/>
          <w:szCs w:val="24"/>
          <w:lang w:eastAsia="en-US"/>
        </w:rPr>
        <w:t xml:space="preserve">                 </w:t>
      </w:r>
      <w:r w:rsidR="00727B0E" w:rsidRPr="003E2645">
        <w:rPr>
          <w:rFonts w:eastAsiaTheme="minorEastAsia"/>
          <w:sz w:val="28"/>
          <w:szCs w:val="24"/>
          <w:lang w:eastAsia="en-US"/>
        </w:rPr>
        <w:t xml:space="preserve">в том числе </w:t>
      </w:r>
      <w:r w:rsidR="00EC458C">
        <w:rPr>
          <w:rFonts w:eastAsiaTheme="minorEastAsia"/>
          <w:sz w:val="28"/>
          <w:szCs w:val="24"/>
          <w:lang w:eastAsia="en-US"/>
        </w:rPr>
        <w:t xml:space="preserve">в связи </w:t>
      </w:r>
      <w:r w:rsidR="00727B0E" w:rsidRPr="003E2645">
        <w:rPr>
          <w:rFonts w:eastAsiaTheme="minorEastAsia"/>
          <w:sz w:val="28"/>
          <w:szCs w:val="24"/>
          <w:lang w:eastAsia="en-US"/>
        </w:rPr>
        <w:t xml:space="preserve">с отпусками - 240, </w:t>
      </w:r>
    </w:p>
    <w:p w:rsidR="00EF6C48" w:rsidRDefault="00EF6C48" w:rsidP="00EF6C48">
      <w:pPr>
        <w:spacing w:line="276" w:lineRule="auto"/>
        <w:ind w:firstLine="709"/>
        <w:jc w:val="both"/>
        <w:rPr>
          <w:rFonts w:eastAsiaTheme="minorEastAsia"/>
          <w:sz w:val="28"/>
          <w:szCs w:val="24"/>
          <w:lang w:eastAsia="en-US"/>
        </w:rPr>
      </w:pPr>
      <w:r>
        <w:rPr>
          <w:rFonts w:eastAsiaTheme="minorEastAsia"/>
          <w:sz w:val="28"/>
          <w:szCs w:val="24"/>
          <w:lang w:eastAsia="en-US"/>
        </w:rPr>
        <w:t xml:space="preserve">                 в связи </w:t>
      </w:r>
      <w:r w:rsidR="00727B0E" w:rsidRPr="003E2645">
        <w:rPr>
          <w:rFonts w:eastAsiaTheme="minorEastAsia"/>
          <w:sz w:val="28"/>
          <w:szCs w:val="24"/>
          <w:lang w:eastAsia="en-US"/>
        </w:rPr>
        <w:t xml:space="preserve">с праздничными и выходными днями - 4000; </w:t>
      </w:r>
    </w:p>
    <w:p w:rsidR="00EF6C48" w:rsidRDefault="00EF6C48" w:rsidP="00EF6C48">
      <w:pPr>
        <w:spacing w:line="276" w:lineRule="auto"/>
        <w:ind w:firstLine="709"/>
        <w:jc w:val="both"/>
        <w:rPr>
          <w:rFonts w:eastAsiaTheme="minorEastAsia"/>
          <w:sz w:val="28"/>
          <w:szCs w:val="24"/>
          <w:lang w:eastAsia="en-US"/>
        </w:rPr>
      </w:pPr>
      <w:r>
        <w:rPr>
          <w:rFonts w:eastAsiaTheme="minorEastAsia"/>
          <w:sz w:val="28"/>
          <w:szCs w:val="24"/>
          <w:lang w:eastAsia="en-US"/>
        </w:rPr>
        <w:t>-</w:t>
      </w:r>
      <w:r w:rsidR="00727B0E" w:rsidRPr="003E2645">
        <w:rPr>
          <w:rFonts w:eastAsiaTheme="minorEastAsia"/>
          <w:sz w:val="28"/>
          <w:szCs w:val="24"/>
          <w:lang w:eastAsia="en-US"/>
        </w:rPr>
        <w:t xml:space="preserve">средняя </w:t>
      </w:r>
      <w:r>
        <w:rPr>
          <w:rFonts w:eastAsiaTheme="minorEastAsia"/>
          <w:sz w:val="28"/>
          <w:szCs w:val="24"/>
          <w:lang w:eastAsia="en-US"/>
        </w:rPr>
        <w:t xml:space="preserve">установленная </w:t>
      </w:r>
      <w:r w:rsidR="00727B0E" w:rsidRPr="003E2645">
        <w:rPr>
          <w:rFonts w:eastAsiaTheme="minorEastAsia"/>
          <w:sz w:val="28"/>
          <w:szCs w:val="24"/>
          <w:lang w:eastAsia="en-US"/>
        </w:rPr>
        <w:t>продолжительность рабочего дня 7,9 ч.</w:t>
      </w:r>
      <w:r>
        <w:rPr>
          <w:rFonts w:eastAsiaTheme="minorEastAsia"/>
          <w:sz w:val="28"/>
          <w:szCs w:val="24"/>
          <w:lang w:eastAsia="en-US"/>
        </w:rPr>
        <w:t>;</w:t>
      </w:r>
    </w:p>
    <w:p w:rsidR="00EF6C48" w:rsidRDefault="00EF6C48" w:rsidP="00EF6C48">
      <w:pPr>
        <w:spacing w:line="276" w:lineRule="auto"/>
        <w:ind w:firstLine="709"/>
        <w:jc w:val="both"/>
        <w:rPr>
          <w:rFonts w:eastAsiaTheme="minorEastAsia"/>
          <w:sz w:val="28"/>
          <w:szCs w:val="24"/>
          <w:lang w:eastAsia="en-US"/>
        </w:rPr>
      </w:pPr>
      <w:r>
        <w:rPr>
          <w:rFonts w:eastAsiaTheme="minorEastAsia"/>
          <w:sz w:val="28"/>
          <w:szCs w:val="24"/>
          <w:lang w:eastAsia="en-US"/>
        </w:rPr>
        <w:t>-о</w:t>
      </w:r>
      <w:r w:rsidR="00727B0E" w:rsidRPr="003E2645">
        <w:rPr>
          <w:rFonts w:eastAsiaTheme="minorEastAsia"/>
          <w:sz w:val="28"/>
          <w:szCs w:val="24"/>
          <w:lang w:eastAsia="en-US"/>
        </w:rPr>
        <w:t>бъем произведенной продукции - 1058760 руб.</w:t>
      </w:r>
      <w:r w:rsidR="00E42351">
        <w:rPr>
          <w:rFonts w:eastAsiaTheme="minorEastAsia"/>
          <w:sz w:val="28"/>
          <w:szCs w:val="24"/>
          <w:lang w:eastAsia="en-US"/>
        </w:rPr>
        <w:t xml:space="preserve">, </w:t>
      </w:r>
    </w:p>
    <w:p w:rsidR="00EF6C48" w:rsidRDefault="00EF6C48" w:rsidP="00EF6C48">
      <w:pPr>
        <w:spacing w:line="276" w:lineRule="auto"/>
        <w:ind w:firstLine="709"/>
        <w:jc w:val="both"/>
        <w:rPr>
          <w:rFonts w:eastAsiaTheme="minorEastAsia"/>
          <w:sz w:val="28"/>
          <w:szCs w:val="24"/>
          <w:lang w:eastAsia="en-US"/>
        </w:rPr>
      </w:pPr>
      <w:r>
        <w:rPr>
          <w:rFonts w:eastAsiaTheme="minorEastAsia"/>
          <w:sz w:val="28"/>
          <w:szCs w:val="24"/>
          <w:lang w:eastAsia="en-US"/>
        </w:rPr>
        <w:t>-</w:t>
      </w:r>
      <w:r w:rsidR="00E42351">
        <w:rPr>
          <w:rFonts w:eastAsiaTheme="minorEastAsia"/>
          <w:sz w:val="28"/>
          <w:szCs w:val="24"/>
          <w:lang w:eastAsia="en-US"/>
        </w:rPr>
        <w:t>д</w:t>
      </w:r>
      <w:r w:rsidR="00727B0E" w:rsidRPr="003E2645">
        <w:rPr>
          <w:rFonts w:eastAsiaTheme="minorEastAsia"/>
          <w:sz w:val="28"/>
          <w:szCs w:val="24"/>
          <w:lang w:eastAsia="en-US"/>
        </w:rPr>
        <w:t xml:space="preserve">оля рабочих в </w:t>
      </w:r>
      <w:r w:rsidR="00E42351">
        <w:rPr>
          <w:rFonts w:eastAsiaTheme="minorEastAsia"/>
          <w:sz w:val="28"/>
          <w:szCs w:val="24"/>
          <w:lang w:eastAsia="en-US"/>
        </w:rPr>
        <w:t xml:space="preserve">общей численности работающих - 80%. </w:t>
      </w:r>
    </w:p>
    <w:p w:rsidR="00EF6C48" w:rsidRDefault="00EF6C48" w:rsidP="00EF6C48">
      <w:pPr>
        <w:spacing w:line="276" w:lineRule="auto"/>
        <w:ind w:firstLine="709"/>
        <w:jc w:val="both"/>
        <w:rPr>
          <w:rFonts w:eastAsiaTheme="minorEastAsia"/>
          <w:sz w:val="28"/>
          <w:szCs w:val="24"/>
          <w:lang w:eastAsia="en-US"/>
        </w:rPr>
      </w:pPr>
      <w:r>
        <w:rPr>
          <w:rFonts w:eastAsiaTheme="minorEastAsia"/>
          <w:sz w:val="28"/>
          <w:szCs w:val="24"/>
          <w:lang w:eastAsia="en-US"/>
        </w:rPr>
        <w:t xml:space="preserve">          </w:t>
      </w:r>
      <w:r w:rsidR="00E42351">
        <w:rPr>
          <w:rFonts w:eastAsiaTheme="minorEastAsia"/>
          <w:sz w:val="28"/>
          <w:szCs w:val="24"/>
          <w:lang w:eastAsia="en-US"/>
        </w:rPr>
        <w:t>Исходные данные-март:</w:t>
      </w:r>
      <w:r w:rsidR="00727B0E" w:rsidRPr="003E2645">
        <w:rPr>
          <w:rFonts w:eastAsiaTheme="minorEastAsia"/>
          <w:sz w:val="28"/>
          <w:szCs w:val="24"/>
          <w:lang w:eastAsia="en-US"/>
        </w:rPr>
        <w:t xml:space="preserve"> </w:t>
      </w:r>
    </w:p>
    <w:p w:rsidR="00EF6C48" w:rsidRDefault="00EF6C48" w:rsidP="00EF6C48">
      <w:pPr>
        <w:spacing w:line="276" w:lineRule="auto"/>
        <w:ind w:firstLine="709"/>
        <w:jc w:val="both"/>
        <w:rPr>
          <w:rFonts w:eastAsiaTheme="minorEastAsia"/>
          <w:sz w:val="28"/>
          <w:szCs w:val="24"/>
          <w:lang w:eastAsia="en-US"/>
        </w:rPr>
      </w:pPr>
      <w:r>
        <w:rPr>
          <w:rFonts w:eastAsiaTheme="minorEastAsia"/>
          <w:sz w:val="28"/>
          <w:szCs w:val="24"/>
          <w:lang w:eastAsia="en-US"/>
        </w:rPr>
        <w:t>-</w:t>
      </w:r>
      <w:r w:rsidR="00727B0E" w:rsidRPr="003E2645">
        <w:rPr>
          <w:rFonts w:eastAsiaTheme="minorEastAsia"/>
          <w:sz w:val="28"/>
          <w:szCs w:val="24"/>
          <w:lang w:eastAsia="en-US"/>
        </w:rPr>
        <w:t xml:space="preserve">среднечасовая выработка-14,5 руб.; </w:t>
      </w:r>
    </w:p>
    <w:p w:rsidR="00EF6C48" w:rsidRDefault="00EF6C48" w:rsidP="00EF6C48">
      <w:pPr>
        <w:spacing w:line="276" w:lineRule="auto"/>
        <w:ind w:firstLine="709"/>
        <w:jc w:val="both"/>
        <w:rPr>
          <w:rFonts w:eastAsiaTheme="minorEastAsia"/>
          <w:sz w:val="28"/>
          <w:szCs w:val="24"/>
          <w:lang w:eastAsia="en-US"/>
        </w:rPr>
      </w:pPr>
      <w:r>
        <w:rPr>
          <w:rFonts w:eastAsiaTheme="minorEastAsia"/>
          <w:sz w:val="28"/>
          <w:szCs w:val="24"/>
          <w:lang w:eastAsia="en-US"/>
        </w:rPr>
        <w:t>-</w:t>
      </w:r>
      <w:r w:rsidR="00727B0E" w:rsidRPr="003E2645">
        <w:rPr>
          <w:rFonts w:eastAsiaTheme="minorEastAsia"/>
          <w:sz w:val="28"/>
          <w:szCs w:val="24"/>
          <w:lang w:eastAsia="en-US"/>
        </w:rPr>
        <w:t>средняя фактическая продолжительность рабочего дня - 7,</w:t>
      </w:r>
      <w:r>
        <w:rPr>
          <w:rFonts w:eastAsiaTheme="minorEastAsia"/>
          <w:sz w:val="28"/>
          <w:szCs w:val="24"/>
          <w:lang w:eastAsia="en-US"/>
        </w:rPr>
        <w:t>77</w:t>
      </w:r>
      <w:r w:rsidR="00727B0E" w:rsidRPr="003E2645">
        <w:rPr>
          <w:rFonts w:eastAsiaTheme="minorEastAsia"/>
          <w:sz w:val="28"/>
          <w:szCs w:val="24"/>
          <w:lang w:eastAsia="en-US"/>
        </w:rPr>
        <w:t xml:space="preserve">; </w:t>
      </w:r>
    </w:p>
    <w:p w:rsidR="00EF6C48" w:rsidRDefault="00EF6C48" w:rsidP="00EF6C48">
      <w:pPr>
        <w:spacing w:line="276" w:lineRule="auto"/>
        <w:ind w:firstLine="709"/>
        <w:jc w:val="both"/>
        <w:rPr>
          <w:rFonts w:eastAsiaTheme="minorEastAsia"/>
          <w:sz w:val="28"/>
          <w:szCs w:val="24"/>
          <w:lang w:eastAsia="en-US"/>
        </w:rPr>
      </w:pPr>
      <w:r>
        <w:rPr>
          <w:rFonts w:eastAsiaTheme="minorEastAsia"/>
          <w:sz w:val="28"/>
          <w:szCs w:val="24"/>
          <w:lang w:eastAsia="en-US"/>
        </w:rPr>
        <w:t>-</w:t>
      </w:r>
      <w:r w:rsidR="00727B0E" w:rsidRPr="003E2645">
        <w:rPr>
          <w:rFonts w:eastAsiaTheme="minorEastAsia"/>
          <w:sz w:val="28"/>
          <w:szCs w:val="24"/>
          <w:lang w:eastAsia="en-US"/>
        </w:rPr>
        <w:t xml:space="preserve">средняя </w:t>
      </w:r>
      <w:r>
        <w:rPr>
          <w:rFonts w:eastAsiaTheme="minorEastAsia"/>
          <w:sz w:val="28"/>
          <w:szCs w:val="24"/>
          <w:lang w:eastAsia="en-US"/>
        </w:rPr>
        <w:t xml:space="preserve">фактическая </w:t>
      </w:r>
      <w:r w:rsidR="00727B0E" w:rsidRPr="003E2645">
        <w:rPr>
          <w:rFonts w:eastAsiaTheme="minorEastAsia"/>
          <w:sz w:val="28"/>
          <w:szCs w:val="24"/>
          <w:lang w:eastAsia="en-US"/>
        </w:rPr>
        <w:t xml:space="preserve">продолжительность </w:t>
      </w:r>
      <w:r>
        <w:rPr>
          <w:rFonts w:eastAsiaTheme="minorEastAsia"/>
          <w:sz w:val="28"/>
          <w:szCs w:val="24"/>
          <w:lang w:eastAsia="en-US"/>
        </w:rPr>
        <w:t xml:space="preserve">одного </w:t>
      </w:r>
      <w:r w:rsidR="00727B0E" w:rsidRPr="003E2645">
        <w:rPr>
          <w:rFonts w:eastAsiaTheme="minorEastAsia"/>
          <w:sz w:val="28"/>
          <w:szCs w:val="24"/>
          <w:lang w:eastAsia="en-US"/>
        </w:rPr>
        <w:t>периода - 19 дн.</w:t>
      </w:r>
      <w:r w:rsidR="00E42351">
        <w:rPr>
          <w:rFonts w:eastAsiaTheme="minorEastAsia"/>
          <w:sz w:val="28"/>
          <w:szCs w:val="24"/>
          <w:lang w:eastAsia="en-US"/>
        </w:rPr>
        <w:t xml:space="preserve">, </w:t>
      </w:r>
    </w:p>
    <w:p w:rsidR="00727B0E" w:rsidRPr="003E2645" w:rsidRDefault="00EF6C48" w:rsidP="00EF6C48">
      <w:pPr>
        <w:spacing w:line="276" w:lineRule="auto"/>
        <w:ind w:firstLine="709"/>
        <w:jc w:val="both"/>
        <w:rPr>
          <w:rFonts w:eastAsiaTheme="minorEastAsia"/>
          <w:sz w:val="28"/>
          <w:szCs w:val="24"/>
          <w:lang w:eastAsia="en-US"/>
        </w:rPr>
      </w:pPr>
      <w:r>
        <w:rPr>
          <w:rFonts w:eastAsiaTheme="minorEastAsia"/>
          <w:sz w:val="28"/>
          <w:szCs w:val="24"/>
          <w:lang w:eastAsia="en-US"/>
        </w:rPr>
        <w:t>-</w:t>
      </w:r>
      <w:r w:rsidR="00E42351">
        <w:rPr>
          <w:rFonts w:eastAsiaTheme="minorEastAsia"/>
          <w:sz w:val="28"/>
          <w:szCs w:val="24"/>
          <w:lang w:eastAsia="en-US"/>
        </w:rPr>
        <w:t>д</w:t>
      </w:r>
      <w:r w:rsidR="00E42351" w:rsidRPr="003E2645">
        <w:rPr>
          <w:rFonts w:eastAsiaTheme="minorEastAsia"/>
          <w:sz w:val="28"/>
          <w:szCs w:val="24"/>
          <w:lang w:eastAsia="en-US"/>
        </w:rPr>
        <w:t xml:space="preserve">оля рабочих в </w:t>
      </w:r>
      <w:r w:rsidR="00E42351">
        <w:rPr>
          <w:rFonts w:eastAsiaTheme="minorEastAsia"/>
          <w:sz w:val="28"/>
          <w:szCs w:val="24"/>
          <w:lang w:eastAsia="en-US"/>
        </w:rPr>
        <w:t>общей численности работающих - 78%.</w:t>
      </w:r>
    </w:p>
    <w:p w:rsidR="00727B0E" w:rsidRDefault="00727B0E" w:rsidP="005647FB">
      <w:pPr>
        <w:spacing w:line="276" w:lineRule="auto"/>
        <w:ind w:firstLine="709"/>
        <w:jc w:val="both"/>
        <w:rPr>
          <w:rFonts w:eastAsiaTheme="minorEastAsia"/>
          <w:sz w:val="28"/>
          <w:szCs w:val="24"/>
          <w:lang w:eastAsia="en-US"/>
        </w:rPr>
      </w:pPr>
      <w:r w:rsidRPr="003E2645">
        <w:rPr>
          <w:rFonts w:eastAsiaTheme="minorEastAsia"/>
          <w:sz w:val="28"/>
          <w:szCs w:val="24"/>
          <w:lang w:eastAsia="en-US"/>
        </w:rPr>
        <w:t>Определить:</w:t>
      </w:r>
      <w:r w:rsidR="005647FB">
        <w:rPr>
          <w:rFonts w:eastAsiaTheme="minorEastAsia"/>
          <w:sz w:val="28"/>
          <w:szCs w:val="24"/>
          <w:lang w:eastAsia="en-US"/>
        </w:rPr>
        <w:t xml:space="preserve"> у</w:t>
      </w:r>
      <w:r w:rsidRPr="003E2645">
        <w:rPr>
          <w:rFonts w:eastAsiaTheme="minorEastAsia"/>
          <w:sz w:val="28"/>
          <w:szCs w:val="24"/>
          <w:lang w:eastAsia="en-US"/>
        </w:rPr>
        <w:t>ровни производительности труда и как изменится средняя месячная выработка в расчете на 1 рабо</w:t>
      </w:r>
      <w:r w:rsidR="00A75F56">
        <w:rPr>
          <w:rFonts w:eastAsiaTheme="minorEastAsia"/>
          <w:sz w:val="28"/>
          <w:szCs w:val="24"/>
          <w:lang w:eastAsia="en-US"/>
        </w:rPr>
        <w:t>чего за счет различных факторов.</w:t>
      </w:r>
    </w:p>
    <w:p w:rsidR="005647FB" w:rsidRPr="005647FB" w:rsidRDefault="005647FB" w:rsidP="005647FB">
      <w:pPr>
        <w:spacing w:line="276" w:lineRule="auto"/>
        <w:ind w:firstLine="709"/>
        <w:jc w:val="both"/>
        <w:rPr>
          <w:rFonts w:eastAsiaTheme="minorEastAsia"/>
          <w:sz w:val="28"/>
          <w:szCs w:val="28"/>
          <w:lang w:eastAsia="en-US"/>
        </w:rPr>
      </w:pPr>
    </w:p>
    <w:p w:rsidR="005647FB" w:rsidRPr="005647FB" w:rsidRDefault="005647FB" w:rsidP="005647FB">
      <w:pPr>
        <w:pStyle w:val="ac"/>
        <w:spacing w:line="276" w:lineRule="auto"/>
        <w:rPr>
          <w:szCs w:val="28"/>
        </w:rPr>
      </w:pPr>
      <w:r w:rsidRPr="005647FB">
        <w:rPr>
          <w:b/>
          <w:szCs w:val="28"/>
        </w:rPr>
        <w:t xml:space="preserve">11.5. </w:t>
      </w:r>
      <w:r w:rsidRPr="005647FB">
        <w:rPr>
          <w:szCs w:val="28"/>
        </w:rPr>
        <w:t>По данным табл. 3.2 определить индивидуальные и общий индексы производительности труда, а также экономию рабочего времени, полученную в результате роста производительности труда.</w:t>
      </w:r>
    </w:p>
    <w:p w:rsidR="005647FB" w:rsidRPr="005647FB" w:rsidRDefault="005647FB" w:rsidP="005647FB">
      <w:pPr>
        <w:pStyle w:val="ae"/>
        <w:rPr>
          <w:b w:val="0"/>
          <w:sz w:val="28"/>
          <w:szCs w:val="28"/>
        </w:rPr>
      </w:pPr>
      <w:r w:rsidRPr="005647FB">
        <w:rPr>
          <w:b w:val="0"/>
          <w:sz w:val="28"/>
          <w:szCs w:val="28"/>
        </w:rPr>
        <w:t>Таблица 11.2</w:t>
      </w:r>
    </w:p>
    <w:p w:rsidR="005647FB" w:rsidRPr="005647FB" w:rsidRDefault="005647FB" w:rsidP="005647FB">
      <w:pPr>
        <w:pStyle w:val="ab"/>
        <w:rPr>
          <w:sz w:val="28"/>
          <w:szCs w:val="28"/>
        </w:rPr>
      </w:pPr>
      <w:r w:rsidRPr="005647FB">
        <w:rPr>
          <w:sz w:val="28"/>
          <w:szCs w:val="28"/>
        </w:rPr>
        <w:t>Объем производства и затраты рабочего времени на производство продукции рабочими завода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7"/>
        <w:gridCol w:w="1857"/>
        <w:gridCol w:w="1857"/>
        <w:gridCol w:w="1857"/>
        <w:gridCol w:w="1857"/>
      </w:tblGrid>
      <w:tr w:rsidR="005647FB" w:rsidRPr="005647FB" w:rsidTr="00E86B85">
        <w:trPr>
          <w:cantSplit/>
        </w:trPr>
        <w:tc>
          <w:tcPr>
            <w:tcW w:w="1857" w:type="dxa"/>
            <w:vMerge w:val="restart"/>
            <w:vAlign w:val="center"/>
          </w:tcPr>
          <w:p w:rsidR="005647FB" w:rsidRPr="005647FB" w:rsidRDefault="005647FB" w:rsidP="00E86B85">
            <w:pPr>
              <w:pStyle w:val="ac"/>
              <w:ind w:firstLine="0"/>
              <w:jc w:val="center"/>
              <w:rPr>
                <w:szCs w:val="28"/>
              </w:rPr>
            </w:pPr>
            <w:r w:rsidRPr="005647FB">
              <w:rPr>
                <w:szCs w:val="28"/>
              </w:rPr>
              <w:t>Вид деталей</w:t>
            </w:r>
          </w:p>
        </w:tc>
        <w:tc>
          <w:tcPr>
            <w:tcW w:w="3714" w:type="dxa"/>
            <w:gridSpan w:val="2"/>
            <w:vAlign w:val="center"/>
          </w:tcPr>
          <w:p w:rsidR="005647FB" w:rsidRPr="005647FB" w:rsidRDefault="005647FB" w:rsidP="00E86B85">
            <w:pPr>
              <w:pStyle w:val="ac"/>
              <w:ind w:firstLine="0"/>
              <w:jc w:val="center"/>
              <w:rPr>
                <w:szCs w:val="28"/>
              </w:rPr>
            </w:pPr>
            <w:r w:rsidRPr="005647FB">
              <w:rPr>
                <w:szCs w:val="28"/>
              </w:rPr>
              <w:t>Изготовлено деталей, шт.</w:t>
            </w:r>
          </w:p>
        </w:tc>
        <w:tc>
          <w:tcPr>
            <w:tcW w:w="3714" w:type="dxa"/>
            <w:gridSpan w:val="2"/>
            <w:vAlign w:val="center"/>
          </w:tcPr>
          <w:p w:rsidR="005647FB" w:rsidRPr="005647FB" w:rsidRDefault="005647FB" w:rsidP="00E86B85">
            <w:pPr>
              <w:pStyle w:val="ac"/>
              <w:ind w:firstLine="0"/>
              <w:jc w:val="center"/>
              <w:rPr>
                <w:szCs w:val="28"/>
              </w:rPr>
            </w:pPr>
            <w:r w:rsidRPr="005647FB">
              <w:rPr>
                <w:szCs w:val="28"/>
              </w:rPr>
              <w:t>Фактические затраты рабочего времени в среднем на 1 шт., ч.</w:t>
            </w:r>
          </w:p>
        </w:tc>
      </w:tr>
      <w:tr w:rsidR="005647FB" w:rsidRPr="005647FB" w:rsidTr="00E86B85">
        <w:trPr>
          <w:cantSplit/>
        </w:trPr>
        <w:tc>
          <w:tcPr>
            <w:tcW w:w="1857" w:type="dxa"/>
            <w:vMerge/>
            <w:vAlign w:val="center"/>
          </w:tcPr>
          <w:p w:rsidR="005647FB" w:rsidRPr="005647FB" w:rsidRDefault="005647FB" w:rsidP="00E86B85">
            <w:pPr>
              <w:pStyle w:val="ac"/>
              <w:ind w:firstLine="0"/>
              <w:jc w:val="center"/>
              <w:rPr>
                <w:szCs w:val="28"/>
              </w:rPr>
            </w:pPr>
          </w:p>
        </w:tc>
        <w:tc>
          <w:tcPr>
            <w:tcW w:w="1857" w:type="dxa"/>
            <w:vAlign w:val="center"/>
          </w:tcPr>
          <w:p w:rsidR="005647FB" w:rsidRPr="005647FB" w:rsidRDefault="005647FB" w:rsidP="00E86B85">
            <w:pPr>
              <w:pStyle w:val="ac"/>
              <w:ind w:firstLine="0"/>
              <w:jc w:val="center"/>
              <w:rPr>
                <w:szCs w:val="28"/>
              </w:rPr>
            </w:pPr>
            <w:r w:rsidRPr="005647FB">
              <w:rPr>
                <w:szCs w:val="28"/>
              </w:rPr>
              <w:t>март</w:t>
            </w:r>
          </w:p>
        </w:tc>
        <w:tc>
          <w:tcPr>
            <w:tcW w:w="1857" w:type="dxa"/>
            <w:vAlign w:val="center"/>
          </w:tcPr>
          <w:p w:rsidR="005647FB" w:rsidRPr="005647FB" w:rsidRDefault="005647FB" w:rsidP="00E86B85">
            <w:pPr>
              <w:pStyle w:val="ac"/>
              <w:ind w:firstLine="0"/>
              <w:jc w:val="center"/>
              <w:rPr>
                <w:szCs w:val="28"/>
              </w:rPr>
            </w:pPr>
            <w:r w:rsidRPr="005647FB">
              <w:rPr>
                <w:szCs w:val="28"/>
              </w:rPr>
              <w:t>апрель</w:t>
            </w:r>
          </w:p>
        </w:tc>
        <w:tc>
          <w:tcPr>
            <w:tcW w:w="1857" w:type="dxa"/>
            <w:vAlign w:val="center"/>
          </w:tcPr>
          <w:p w:rsidR="005647FB" w:rsidRPr="005647FB" w:rsidRDefault="005647FB" w:rsidP="00E86B85">
            <w:pPr>
              <w:pStyle w:val="ac"/>
              <w:ind w:firstLine="0"/>
              <w:jc w:val="center"/>
              <w:rPr>
                <w:szCs w:val="28"/>
              </w:rPr>
            </w:pPr>
            <w:r w:rsidRPr="005647FB">
              <w:rPr>
                <w:szCs w:val="28"/>
              </w:rPr>
              <w:t>март</w:t>
            </w:r>
          </w:p>
        </w:tc>
        <w:tc>
          <w:tcPr>
            <w:tcW w:w="1857" w:type="dxa"/>
            <w:vAlign w:val="center"/>
          </w:tcPr>
          <w:p w:rsidR="005647FB" w:rsidRPr="005647FB" w:rsidRDefault="005647FB" w:rsidP="00E86B85">
            <w:pPr>
              <w:pStyle w:val="ac"/>
              <w:ind w:firstLine="0"/>
              <w:jc w:val="center"/>
              <w:rPr>
                <w:szCs w:val="28"/>
              </w:rPr>
            </w:pPr>
            <w:r w:rsidRPr="005647FB">
              <w:rPr>
                <w:szCs w:val="28"/>
              </w:rPr>
              <w:t>апрель</w:t>
            </w:r>
          </w:p>
        </w:tc>
      </w:tr>
      <w:tr w:rsidR="005647FB" w:rsidRPr="005647FB" w:rsidTr="00E86B85">
        <w:tc>
          <w:tcPr>
            <w:tcW w:w="1857" w:type="dxa"/>
          </w:tcPr>
          <w:p w:rsidR="005647FB" w:rsidRPr="005647FB" w:rsidRDefault="005647FB" w:rsidP="00E86B85">
            <w:pPr>
              <w:pStyle w:val="ac"/>
              <w:ind w:firstLine="0"/>
              <w:jc w:val="center"/>
              <w:rPr>
                <w:szCs w:val="28"/>
              </w:rPr>
            </w:pPr>
            <w:r w:rsidRPr="005647FB">
              <w:rPr>
                <w:szCs w:val="28"/>
              </w:rPr>
              <w:t>А</w:t>
            </w:r>
          </w:p>
        </w:tc>
        <w:tc>
          <w:tcPr>
            <w:tcW w:w="1857" w:type="dxa"/>
          </w:tcPr>
          <w:p w:rsidR="005647FB" w:rsidRPr="005647FB" w:rsidRDefault="005647FB" w:rsidP="00E86B85">
            <w:pPr>
              <w:pStyle w:val="ac"/>
              <w:ind w:firstLine="0"/>
              <w:jc w:val="center"/>
              <w:rPr>
                <w:szCs w:val="28"/>
              </w:rPr>
            </w:pPr>
            <w:r w:rsidRPr="005647FB">
              <w:rPr>
                <w:szCs w:val="28"/>
              </w:rPr>
              <w:t>100</w:t>
            </w:r>
          </w:p>
        </w:tc>
        <w:tc>
          <w:tcPr>
            <w:tcW w:w="1857" w:type="dxa"/>
          </w:tcPr>
          <w:p w:rsidR="005647FB" w:rsidRPr="005647FB" w:rsidRDefault="005647FB" w:rsidP="00E86B85">
            <w:pPr>
              <w:pStyle w:val="ac"/>
              <w:ind w:firstLine="0"/>
              <w:jc w:val="center"/>
              <w:rPr>
                <w:szCs w:val="28"/>
              </w:rPr>
            </w:pPr>
            <w:r w:rsidRPr="005647FB">
              <w:rPr>
                <w:szCs w:val="28"/>
              </w:rPr>
              <w:t>105</w:t>
            </w:r>
          </w:p>
        </w:tc>
        <w:tc>
          <w:tcPr>
            <w:tcW w:w="1857" w:type="dxa"/>
          </w:tcPr>
          <w:p w:rsidR="005647FB" w:rsidRPr="005647FB" w:rsidRDefault="005647FB" w:rsidP="00E86B85">
            <w:pPr>
              <w:pStyle w:val="ac"/>
              <w:ind w:firstLine="0"/>
              <w:jc w:val="center"/>
              <w:rPr>
                <w:szCs w:val="28"/>
              </w:rPr>
            </w:pPr>
            <w:r w:rsidRPr="005647FB">
              <w:rPr>
                <w:szCs w:val="28"/>
              </w:rPr>
              <w:t>5,8</w:t>
            </w:r>
          </w:p>
        </w:tc>
        <w:tc>
          <w:tcPr>
            <w:tcW w:w="1857" w:type="dxa"/>
          </w:tcPr>
          <w:p w:rsidR="005647FB" w:rsidRPr="005647FB" w:rsidRDefault="005647FB" w:rsidP="00E86B85">
            <w:pPr>
              <w:pStyle w:val="ac"/>
              <w:ind w:firstLine="0"/>
              <w:jc w:val="center"/>
              <w:rPr>
                <w:szCs w:val="28"/>
              </w:rPr>
            </w:pPr>
            <w:r w:rsidRPr="005647FB">
              <w:rPr>
                <w:szCs w:val="28"/>
              </w:rPr>
              <w:t>5,6</w:t>
            </w:r>
          </w:p>
        </w:tc>
      </w:tr>
      <w:tr w:rsidR="005647FB" w:rsidRPr="005647FB" w:rsidTr="00E86B85">
        <w:tc>
          <w:tcPr>
            <w:tcW w:w="1857" w:type="dxa"/>
          </w:tcPr>
          <w:p w:rsidR="005647FB" w:rsidRPr="005647FB" w:rsidRDefault="005647FB" w:rsidP="00E86B85">
            <w:pPr>
              <w:pStyle w:val="ac"/>
              <w:ind w:firstLine="0"/>
              <w:jc w:val="center"/>
              <w:rPr>
                <w:szCs w:val="28"/>
              </w:rPr>
            </w:pPr>
            <w:r w:rsidRPr="005647FB">
              <w:rPr>
                <w:szCs w:val="28"/>
              </w:rPr>
              <w:t>В</w:t>
            </w:r>
          </w:p>
        </w:tc>
        <w:tc>
          <w:tcPr>
            <w:tcW w:w="1857" w:type="dxa"/>
          </w:tcPr>
          <w:p w:rsidR="005647FB" w:rsidRPr="005647FB" w:rsidRDefault="005647FB" w:rsidP="00E86B85">
            <w:pPr>
              <w:pStyle w:val="ac"/>
              <w:ind w:firstLine="0"/>
              <w:jc w:val="center"/>
              <w:rPr>
                <w:szCs w:val="28"/>
              </w:rPr>
            </w:pPr>
            <w:r w:rsidRPr="005647FB">
              <w:rPr>
                <w:szCs w:val="28"/>
              </w:rPr>
              <w:t>300</w:t>
            </w:r>
          </w:p>
        </w:tc>
        <w:tc>
          <w:tcPr>
            <w:tcW w:w="1857" w:type="dxa"/>
          </w:tcPr>
          <w:p w:rsidR="005647FB" w:rsidRPr="005647FB" w:rsidRDefault="005647FB" w:rsidP="00E86B85">
            <w:pPr>
              <w:pStyle w:val="ac"/>
              <w:ind w:firstLine="0"/>
              <w:jc w:val="center"/>
              <w:rPr>
                <w:szCs w:val="28"/>
              </w:rPr>
            </w:pPr>
            <w:r w:rsidRPr="005647FB">
              <w:rPr>
                <w:szCs w:val="28"/>
              </w:rPr>
              <w:t>290</w:t>
            </w:r>
          </w:p>
        </w:tc>
        <w:tc>
          <w:tcPr>
            <w:tcW w:w="1857" w:type="dxa"/>
          </w:tcPr>
          <w:p w:rsidR="005647FB" w:rsidRPr="005647FB" w:rsidRDefault="005647FB" w:rsidP="00E86B85">
            <w:pPr>
              <w:pStyle w:val="ac"/>
              <w:ind w:firstLine="0"/>
              <w:jc w:val="center"/>
              <w:rPr>
                <w:szCs w:val="28"/>
              </w:rPr>
            </w:pPr>
            <w:r w:rsidRPr="005647FB">
              <w:rPr>
                <w:szCs w:val="28"/>
              </w:rPr>
              <w:t>5,0</w:t>
            </w:r>
          </w:p>
        </w:tc>
        <w:tc>
          <w:tcPr>
            <w:tcW w:w="1857" w:type="dxa"/>
          </w:tcPr>
          <w:p w:rsidR="005647FB" w:rsidRPr="005647FB" w:rsidRDefault="005647FB" w:rsidP="00E86B85">
            <w:pPr>
              <w:pStyle w:val="ac"/>
              <w:ind w:firstLine="0"/>
              <w:jc w:val="center"/>
              <w:rPr>
                <w:szCs w:val="28"/>
              </w:rPr>
            </w:pPr>
            <w:r w:rsidRPr="005647FB">
              <w:rPr>
                <w:szCs w:val="28"/>
              </w:rPr>
              <w:t>5,0</w:t>
            </w:r>
          </w:p>
        </w:tc>
      </w:tr>
      <w:tr w:rsidR="005647FB" w:rsidRPr="005647FB" w:rsidTr="00E86B85">
        <w:tc>
          <w:tcPr>
            <w:tcW w:w="1857" w:type="dxa"/>
          </w:tcPr>
          <w:p w:rsidR="005647FB" w:rsidRPr="005647FB" w:rsidRDefault="005647FB" w:rsidP="00E86B85">
            <w:pPr>
              <w:pStyle w:val="ac"/>
              <w:ind w:firstLine="0"/>
              <w:jc w:val="center"/>
              <w:rPr>
                <w:szCs w:val="28"/>
              </w:rPr>
            </w:pPr>
            <w:r w:rsidRPr="005647FB">
              <w:rPr>
                <w:szCs w:val="28"/>
              </w:rPr>
              <w:t>С</w:t>
            </w:r>
          </w:p>
        </w:tc>
        <w:tc>
          <w:tcPr>
            <w:tcW w:w="1857" w:type="dxa"/>
          </w:tcPr>
          <w:p w:rsidR="005647FB" w:rsidRPr="005647FB" w:rsidRDefault="005647FB" w:rsidP="00E86B85">
            <w:pPr>
              <w:pStyle w:val="ac"/>
              <w:ind w:firstLine="0"/>
              <w:jc w:val="center"/>
              <w:rPr>
                <w:szCs w:val="28"/>
              </w:rPr>
            </w:pPr>
            <w:r w:rsidRPr="005647FB">
              <w:rPr>
                <w:szCs w:val="28"/>
              </w:rPr>
              <w:t>280</w:t>
            </w:r>
          </w:p>
        </w:tc>
        <w:tc>
          <w:tcPr>
            <w:tcW w:w="1857" w:type="dxa"/>
          </w:tcPr>
          <w:p w:rsidR="005647FB" w:rsidRPr="005647FB" w:rsidRDefault="005647FB" w:rsidP="00E86B85">
            <w:pPr>
              <w:pStyle w:val="ac"/>
              <w:ind w:firstLine="0"/>
              <w:jc w:val="center"/>
              <w:rPr>
                <w:szCs w:val="28"/>
              </w:rPr>
            </w:pPr>
            <w:r w:rsidRPr="005647FB">
              <w:rPr>
                <w:szCs w:val="28"/>
              </w:rPr>
              <w:t>310</w:t>
            </w:r>
          </w:p>
        </w:tc>
        <w:tc>
          <w:tcPr>
            <w:tcW w:w="1857" w:type="dxa"/>
          </w:tcPr>
          <w:p w:rsidR="005647FB" w:rsidRPr="005647FB" w:rsidRDefault="005647FB" w:rsidP="00E86B85">
            <w:pPr>
              <w:pStyle w:val="ac"/>
              <w:ind w:firstLine="0"/>
              <w:jc w:val="center"/>
              <w:rPr>
                <w:szCs w:val="28"/>
              </w:rPr>
            </w:pPr>
            <w:r w:rsidRPr="005647FB">
              <w:rPr>
                <w:szCs w:val="28"/>
              </w:rPr>
              <w:t>6,0</w:t>
            </w:r>
          </w:p>
        </w:tc>
        <w:tc>
          <w:tcPr>
            <w:tcW w:w="1857" w:type="dxa"/>
          </w:tcPr>
          <w:p w:rsidR="005647FB" w:rsidRPr="005647FB" w:rsidRDefault="005647FB" w:rsidP="00E86B85">
            <w:pPr>
              <w:pStyle w:val="ac"/>
              <w:ind w:firstLine="0"/>
              <w:jc w:val="center"/>
              <w:rPr>
                <w:szCs w:val="28"/>
              </w:rPr>
            </w:pPr>
            <w:r w:rsidRPr="005647FB">
              <w:rPr>
                <w:szCs w:val="28"/>
              </w:rPr>
              <w:t>5,8</w:t>
            </w:r>
          </w:p>
        </w:tc>
      </w:tr>
    </w:tbl>
    <w:p w:rsidR="005647FB" w:rsidRPr="005647FB" w:rsidRDefault="005647FB" w:rsidP="005647FB">
      <w:pPr>
        <w:pStyle w:val="ac"/>
        <w:rPr>
          <w:szCs w:val="28"/>
        </w:rPr>
      </w:pPr>
    </w:p>
    <w:p w:rsidR="00CB6AC0" w:rsidRDefault="00CB6AC0" w:rsidP="00F54AA5">
      <w:pPr>
        <w:pStyle w:val="1"/>
      </w:pPr>
      <w:r>
        <w:t>Тема 1</w:t>
      </w:r>
      <w:r w:rsidR="005647FB">
        <w:t>2</w:t>
      </w:r>
      <w:r w:rsidRPr="00814126">
        <w:t xml:space="preserve">.  </w:t>
      </w:r>
      <w:r>
        <w:t xml:space="preserve">СТАТИСТИКА ОПЛАТЫ ТРУДА </w:t>
      </w:r>
    </w:p>
    <w:p w:rsidR="00CB6AC0" w:rsidRPr="00824280" w:rsidRDefault="00CB6AC0" w:rsidP="00EC07FD">
      <w:pPr>
        <w:spacing w:line="276" w:lineRule="auto"/>
        <w:jc w:val="both"/>
        <w:rPr>
          <w:rFonts w:eastAsiaTheme="minorEastAsia"/>
          <w:sz w:val="24"/>
          <w:szCs w:val="24"/>
        </w:rPr>
      </w:pPr>
    </w:p>
    <w:p w:rsidR="00CB6AC0" w:rsidRPr="00824280" w:rsidRDefault="00CB6AC0" w:rsidP="00EC07FD">
      <w:pPr>
        <w:spacing w:line="276" w:lineRule="auto"/>
        <w:ind w:firstLine="708"/>
        <w:rPr>
          <w:rFonts w:eastAsiaTheme="minorEastAsia"/>
          <w:sz w:val="28"/>
          <w:szCs w:val="24"/>
        </w:rPr>
      </w:pPr>
      <w:r w:rsidRPr="00824280">
        <w:rPr>
          <w:rFonts w:eastAsiaTheme="minorEastAsia"/>
          <w:sz w:val="28"/>
          <w:szCs w:val="24"/>
          <w:u w:val="single"/>
        </w:rPr>
        <w:t>Выделяют следующие группы затрат</w:t>
      </w:r>
      <w:r w:rsidRPr="00824280">
        <w:rPr>
          <w:rFonts w:eastAsiaTheme="minorEastAsia"/>
          <w:sz w:val="28"/>
          <w:szCs w:val="24"/>
        </w:rPr>
        <w:t>:</w:t>
      </w:r>
    </w:p>
    <w:p w:rsidR="00CB6AC0" w:rsidRPr="00824280" w:rsidRDefault="00CB6AC0" w:rsidP="00EC07FD">
      <w:pPr>
        <w:spacing w:line="276" w:lineRule="auto"/>
        <w:ind w:firstLine="708"/>
        <w:jc w:val="both"/>
        <w:rPr>
          <w:rFonts w:eastAsiaTheme="minorEastAsia"/>
          <w:sz w:val="28"/>
          <w:szCs w:val="24"/>
        </w:rPr>
      </w:pPr>
      <w:r w:rsidRPr="00824280">
        <w:rPr>
          <w:rFonts w:eastAsiaTheme="minorEastAsia"/>
          <w:sz w:val="28"/>
          <w:szCs w:val="24"/>
        </w:rPr>
        <w:t>1) оплата за отработанное время;</w:t>
      </w:r>
    </w:p>
    <w:p w:rsidR="00CB6AC0" w:rsidRPr="00824280" w:rsidRDefault="00CB6AC0" w:rsidP="00EC07FD">
      <w:pPr>
        <w:spacing w:line="276" w:lineRule="auto"/>
        <w:ind w:left="708"/>
        <w:jc w:val="both"/>
        <w:rPr>
          <w:rFonts w:eastAsiaTheme="minorEastAsia"/>
          <w:sz w:val="28"/>
          <w:szCs w:val="24"/>
        </w:rPr>
      </w:pPr>
      <w:r w:rsidRPr="00824280">
        <w:rPr>
          <w:rFonts w:eastAsiaTheme="minorEastAsia"/>
          <w:sz w:val="28"/>
          <w:szCs w:val="24"/>
        </w:rPr>
        <w:t>2) оплата за неотработанное время;</w:t>
      </w:r>
    </w:p>
    <w:p w:rsidR="00CB6AC0" w:rsidRPr="00824280" w:rsidRDefault="00CB6AC0" w:rsidP="00EC07FD">
      <w:pPr>
        <w:spacing w:line="276" w:lineRule="auto"/>
        <w:ind w:firstLine="708"/>
        <w:jc w:val="both"/>
        <w:rPr>
          <w:rFonts w:eastAsiaTheme="minorEastAsia"/>
          <w:sz w:val="28"/>
          <w:szCs w:val="24"/>
        </w:rPr>
      </w:pPr>
      <w:r w:rsidRPr="00824280">
        <w:rPr>
          <w:rFonts w:eastAsiaTheme="minorEastAsia"/>
          <w:sz w:val="28"/>
          <w:szCs w:val="24"/>
        </w:rPr>
        <w:lastRenderedPageBreak/>
        <w:t>3) единовременные поощрительные выплаты;</w:t>
      </w:r>
    </w:p>
    <w:p w:rsidR="00CB6AC0" w:rsidRPr="00824280" w:rsidRDefault="00CB6AC0" w:rsidP="00EC07FD">
      <w:pPr>
        <w:spacing w:line="276" w:lineRule="auto"/>
        <w:ind w:firstLine="708"/>
        <w:jc w:val="both"/>
        <w:rPr>
          <w:rFonts w:eastAsiaTheme="minorEastAsia"/>
          <w:sz w:val="28"/>
          <w:szCs w:val="24"/>
        </w:rPr>
      </w:pPr>
      <w:r w:rsidRPr="00824280">
        <w:rPr>
          <w:rFonts w:eastAsiaTheme="minorEastAsia"/>
          <w:sz w:val="28"/>
          <w:szCs w:val="24"/>
        </w:rPr>
        <w:t>4) оплата питания, жилья, топлива, включающаяся в заработанную плату;</w:t>
      </w:r>
    </w:p>
    <w:p w:rsidR="00CB6AC0" w:rsidRPr="00824280" w:rsidRDefault="00CB6AC0" w:rsidP="00B75509">
      <w:pPr>
        <w:spacing w:line="276" w:lineRule="auto"/>
        <w:ind w:firstLine="708"/>
        <w:jc w:val="both"/>
        <w:rPr>
          <w:rFonts w:eastAsiaTheme="minorEastAsia"/>
          <w:sz w:val="28"/>
          <w:szCs w:val="24"/>
        </w:rPr>
      </w:pPr>
      <w:r w:rsidRPr="00824280">
        <w:rPr>
          <w:rFonts w:eastAsiaTheme="minorEastAsia"/>
          <w:sz w:val="28"/>
          <w:szCs w:val="24"/>
        </w:rPr>
        <w:t>5) расходы организации по обеспечению работников жильем;</w:t>
      </w:r>
    </w:p>
    <w:p w:rsidR="00CB6AC0" w:rsidRPr="00824280" w:rsidRDefault="00CB6AC0" w:rsidP="00B75509">
      <w:pPr>
        <w:spacing w:line="276" w:lineRule="auto"/>
        <w:ind w:firstLine="708"/>
        <w:jc w:val="both"/>
        <w:rPr>
          <w:rFonts w:eastAsiaTheme="minorEastAsia"/>
          <w:sz w:val="28"/>
          <w:szCs w:val="24"/>
        </w:rPr>
      </w:pPr>
      <w:r w:rsidRPr="00824280">
        <w:rPr>
          <w:rFonts w:eastAsiaTheme="minorEastAsia"/>
          <w:sz w:val="28"/>
          <w:szCs w:val="24"/>
        </w:rPr>
        <w:t>6) расходы организации на социальную защиту работников;</w:t>
      </w:r>
    </w:p>
    <w:p w:rsidR="00CB6AC0" w:rsidRPr="00824280" w:rsidRDefault="00CB6AC0" w:rsidP="00B75509">
      <w:pPr>
        <w:spacing w:line="276" w:lineRule="auto"/>
        <w:ind w:firstLine="708"/>
        <w:jc w:val="both"/>
        <w:rPr>
          <w:rFonts w:eastAsiaTheme="minorEastAsia"/>
          <w:sz w:val="28"/>
          <w:szCs w:val="24"/>
        </w:rPr>
      </w:pPr>
      <w:r w:rsidRPr="00824280">
        <w:rPr>
          <w:rFonts w:eastAsiaTheme="minorEastAsia"/>
          <w:sz w:val="28"/>
          <w:szCs w:val="24"/>
        </w:rPr>
        <w:t>7) расходы на профессиональное обучение;</w:t>
      </w:r>
    </w:p>
    <w:p w:rsidR="00CB6AC0" w:rsidRPr="00824280" w:rsidRDefault="00CB6AC0" w:rsidP="00B75509">
      <w:pPr>
        <w:spacing w:line="276" w:lineRule="auto"/>
        <w:ind w:firstLine="708"/>
        <w:jc w:val="both"/>
        <w:rPr>
          <w:rFonts w:eastAsiaTheme="minorEastAsia"/>
          <w:sz w:val="28"/>
          <w:szCs w:val="24"/>
        </w:rPr>
      </w:pPr>
      <w:r w:rsidRPr="00824280">
        <w:rPr>
          <w:rFonts w:eastAsiaTheme="minorEastAsia"/>
          <w:sz w:val="28"/>
          <w:szCs w:val="24"/>
        </w:rPr>
        <w:t>8) расходы на культурно-бытовое обслуживание;</w:t>
      </w:r>
    </w:p>
    <w:p w:rsidR="00CB6AC0" w:rsidRPr="00824280" w:rsidRDefault="00CB6AC0" w:rsidP="00B75509">
      <w:pPr>
        <w:spacing w:line="276" w:lineRule="auto"/>
        <w:ind w:firstLine="708"/>
        <w:jc w:val="both"/>
        <w:rPr>
          <w:rFonts w:eastAsiaTheme="minorEastAsia"/>
          <w:sz w:val="28"/>
          <w:szCs w:val="24"/>
        </w:rPr>
      </w:pPr>
      <w:r w:rsidRPr="00824280">
        <w:rPr>
          <w:rFonts w:eastAsiaTheme="minorEastAsia"/>
          <w:sz w:val="28"/>
          <w:szCs w:val="24"/>
        </w:rPr>
        <w:t>9) налоги и сборы, связанные с использованием рабочей силы;</w:t>
      </w:r>
    </w:p>
    <w:p w:rsidR="00CB6AC0" w:rsidRDefault="00CB6AC0" w:rsidP="00B75509">
      <w:pPr>
        <w:spacing w:line="276" w:lineRule="auto"/>
        <w:ind w:firstLine="708"/>
        <w:jc w:val="both"/>
        <w:rPr>
          <w:rFonts w:eastAsiaTheme="minorEastAsia"/>
          <w:sz w:val="28"/>
          <w:szCs w:val="24"/>
        </w:rPr>
      </w:pPr>
      <w:r w:rsidRPr="00824280">
        <w:rPr>
          <w:rFonts w:eastAsiaTheme="minorEastAsia"/>
          <w:sz w:val="28"/>
          <w:szCs w:val="24"/>
        </w:rPr>
        <w:t>10) расходы на рабочую силу, не отнесенные к ранее приведенным классификационным группам.</w:t>
      </w:r>
    </w:p>
    <w:p w:rsidR="00CB6AC0" w:rsidRPr="00824280" w:rsidRDefault="00CB6AC0" w:rsidP="00B75509">
      <w:pPr>
        <w:spacing w:line="276" w:lineRule="auto"/>
        <w:ind w:firstLine="708"/>
        <w:jc w:val="both"/>
        <w:rPr>
          <w:rFonts w:eastAsiaTheme="minorEastAsia"/>
          <w:sz w:val="28"/>
          <w:szCs w:val="24"/>
        </w:rPr>
      </w:pPr>
      <w:r w:rsidRPr="00824280">
        <w:rPr>
          <w:rFonts w:eastAsiaTheme="minorEastAsia"/>
          <w:b/>
          <w:sz w:val="28"/>
          <w:szCs w:val="24"/>
        </w:rPr>
        <w:t>Оплата труда</w:t>
      </w:r>
      <w:r w:rsidRPr="00824280">
        <w:rPr>
          <w:rFonts w:eastAsiaTheme="minorEastAsia"/>
          <w:sz w:val="28"/>
          <w:szCs w:val="24"/>
        </w:rPr>
        <w:t xml:space="preserve"> - это вознаграждение, которое получают работники за произведенную продукцию, оказанные услуги или за отработанное время, кроме того к оплате труда относится оплата ежегодных отпусков, выходных и праздничных дней и прочего неотработанного времени, оплачиваемого в соответствии с трудовым законодательством и условиями трудовых договоров.</w:t>
      </w:r>
    </w:p>
    <w:p w:rsidR="00CB6AC0" w:rsidRPr="00824280" w:rsidRDefault="00CB6AC0" w:rsidP="00B75509">
      <w:pPr>
        <w:spacing w:line="276" w:lineRule="auto"/>
        <w:ind w:firstLine="708"/>
        <w:jc w:val="both"/>
        <w:rPr>
          <w:rFonts w:eastAsiaTheme="minorEastAsia"/>
          <w:sz w:val="28"/>
          <w:szCs w:val="24"/>
        </w:rPr>
      </w:pPr>
      <w:r w:rsidRPr="00824280">
        <w:rPr>
          <w:rFonts w:eastAsiaTheme="minorEastAsia"/>
          <w:sz w:val="28"/>
          <w:szCs w:val="24"/>
          <w:u w:val="single"/>
        </w:rPr>
        <w:t>Первоочередные задачи статистки оплаты труда</w:t>
      </w:r>
      <w:r w:rsidRPr="00824280">
        <w:rPr>
          <w:rFonts w:eastAsiaTheme="minorEastAsia"/>
          <w:sz w:val="28"/>
          <w:szCs w:val="24"/>
        </w:rPr>
        <w:t xml:space="preserve"> :</w:t>
      </w:r>
    </w:p>
    <w:p w:rsidR="00CB6AC0" w:rsidRPr="00824280" w:rsidRDefault="00CB6AC0" w:rsidP="00B75509">
      <w:pPr>
        <w:spacing w:line="276" w:lineRule="auto"/>
        <w:ind w:firstLine="708"/>
        <w:jc w:val="both"/>
        <w:rPr>
          <w:rFonts w:eastAsiaTheme="minorEastAsia"/>
          <w:sz w:val="28"/>
          <w:szCs w:val="24"/>
        </w:rPr>
      </w:pPr>
      <w:r w:rsidRPr="00824280">
        <w:rPr>
          <w:rFonts w:eastAsiaTheme="minorEastAsia"/>
          <w:sz w:val="28"/>
          <w:szCs w:val="24"/>
        </w:rPr>
        <w:t>1) определение размера фондов оплаты труда, его состава и структуры;</w:t>
      </w:r>
    </w:p>
    <w:p w:rsidR="00CB6AC0" w:rsidRPr="00824280" w:rsidRDefault="00CB6AC0" w:rsidP="00B75509">
      <w:pPr>
        <w:spacing w:line="276" w:lineRule="auto"/>
        <w:ind w:left="708"/>
        <w:jc w:val="both"/>
        <w:rPr>
          <w:rFonts w:eastAsiaTheme="minorEastAsia"/>
          <w:sz w:val="28"/>
          <w:szCs w:val="24"/>
        </w:rPr>
      </w:pPr>
      <w:r w:rsidRPr="00824280">
        <w:rPr>
          <w:rFonts w:eastAsiaTheme="minorEastAsia"/>
          <w:sz w:val="28"/>
          <w:szCs w:val="24"/>
        </w:rPr>
        <w:t>2) анализ уровня динамики и факторов, влияющих на оплату труда;</w:t>
      </w:r>
    </w:p>
    <w:p w:rsidR="00CB6AC0" w:rsidRPr="00824280" w:rsidRDefault="00CB6AC0" w:rsidP="00B75509">
      <w:pPr>
        <w:spacing w:line="276" w:lineRule="auto"/>
        <w:ind w:firstLine="708"/>
        <w:jc w:val="both"/>
        <w:rPr>
          <w:rFonts w:eastAsiaTheme="minorEastAsia"/>
          <w:sz w:val="28"/>
          <w:szCs w:val="24"/>
        </w:rPr>
      </w:pPr>
      <w:r w:rsidRPr="00824280">
        <w:rPr>
          <w:rFonts w:eastAsiaTheme="minorEastAsia"/>
          <w:sz w:val="28"/>
          <w:szCs w:val="24"/>
        </w:rPr>
        <w:t>3) изучение и анализ дифференциации оплаты труда;</w:t>
      </w:r>
    </w:p>
    <w:p w:rsidR="00CB6AC0" w:rsidRPr="00824280" w:rsidRDefault="00CB6AC0" w:rsidP="00B75509">
      <w:pPr>
        <w:spacing w:line="276" w:lineRule="auto"/>
        <w:ind w:firstLine="708"/>
        <w:jc w:val="both"/>
        <w:rPr>
          <w:rFonts w:eastAsiaTheme="minorEastAsia"/>
          <w:sz w:val="28"/>
          <w:szCs w:val="24"/>
        </w:rPr>
      </w:pPr>
      <w:r w:rsidRPr="00824280">
        <w:rPr>
          <w:rFonts w:eastAsiaTheme="minorEastAsia"/>
          <w:sz w:val="28"/>
          <w:szCs w:val="24"/>
        </w:rPr>
        <w:t>4) изучение расходов на рабочую силу.</w:t>
      </w:r>
    </w:p>
    <w:p w:rsidR="00CB6AC0" w:rsidRDefault="00CB6AC0" w:rsidP="00B75509">
      <w:pPr>
        <w:spacing w:line="276" w:lineRule="auto"/>
        <w:rPr>
          <w:b/>
          <w:sz w:val="28"/>
          <w:szCs w:val="28"/>
        </w:rPr>
      </w:pPr>
    </w:p>
    <w:p w:rsidR="005647FB" w:rsidRDefault="005647FB" w:rsidP="00B75509">
      <w:pPr>
        <w:pStyle w:val="ac"/>
        <w:spacing w:line="276" w:lineRule="auto"/>
      </w:pPr>
      <w:r>
        <w:rPr>
          <w:rFonts w:eastAsiaTheme="minorEastAsia"/>
          <w:b/>
          <w:szCs w:val="24"/>
        </w:rPr>
        <w:t>12</w:t>
      </w:r>
      <w:r w:rsidR="00CB6AC0">
        <w:rPr>
          <w:rFonts w:eastAsiaTheme="minorEastAsia"/>
          <w:b/>
          <w:szCs w:val="24"/>
        </w:rPr>
        <w:t>.1.</w:t>
      </w:r>
      <w:r>
        <w:rPr>
          <w:rFonts w:eastAsiaTheme="minorEastAsia"/>
          <w:b/>
          <w:szCs w:val="24"/>
        </w:rPr>
        <w:t xml:space="preserve"> </w:t>
      </w:r>
      <w:r>
        <w:t>Определить часовой фонд заработной платы работников предприятия за июнь, если среднедневная заработная плата на одного работника составляла 715 руб. при фактической продолжительности рабочего дня 7,8 часов, а фактически отработанное время всеми работниками предприятия составило 35400 чел.-часов.</w:t>
      </w:r>
    </w:p>
    <w:p w:rsidR="005647FB" w:rsidRDefault="005647FB" w:rsidP="00B75509">
      <w:pPr>
        <w:pStyle w:val="ac"/>
        <w:spacing w:line="276" w:lineRule="auto"/>
      </w:pPr>
    </w:p>
    <w:p w:rsidR="00CB6AC0" w:rsidRPr="005647FB" w:rsidRDefault="005647FB" w:rsidP="00B75509">
      <w:pPr>
        <w:tabs>
          <w:tab w:val="left" w:pos="2610"/>
          <w:tab w:val="left" w:pos="3270"/>
          <w:tab w:val="center" w:pos="4677"/>
        </w:tabs>
        <w:spacing w:line="276" w:lineRule="auto"/>
        <w:ind w:firstLine="709"/>
        <w:jc w:val="both"/>
        <w:rPr>
          <w:rFonts w:eastAsiaTheme="minorEastAsia"/>
          <w:sz w:val="28"/>
          <w:szCs w:val="24"/>
          <w:lang w:eastAsia="en-US"/>
        </w:rPr>
      </w:pPr>
      <w:r w:rsidRPr="005647FB">
        <w:rPr>
          <w:rFonts w:eastAsiaTheme="minorEastAsia"/>
          <w:b/>
          <w:sz w:val="28"/>
          <w:szCs w:val="24"/>
          <w:lang w:eastAsia="en-US"/>
        </w:rPr>
        <w:t>12.2.</w:t>
      </w:r>
      <w:r w:rsidRPr="005647FB">
        <w:rPr>
          <w:rFonts w:eastAsiaTheme="minorEastAsia"/>
          <w:sz w:val="28"/>
          <w:szCs w:val="24"/>
          <w:lang w:eastAsia="en-US"/>
        </w:rPr>
        <w:t xml:space="preserve"> </w:t>
      </w:r>
      <w:r w:rsidR="00CB6AC0" w:rsidRPr="005647FB">
        <w:rPr>
          <w:rFonts w:eastAsiaTheme="minorEastAsia"/>
          <w:sz w:val="28"/>
          <w:szCs w:val="24"/>
          <w:lang w:eastAsia="en-US"/>
        </w:rPr>
        <w:t>Имеются след данные по организации за месяц, руб.:</w:t>
      </w:r>
    </w:p>
    <w:p w:rsidR="00CB6AC0" w:rsidRPr="00824280" w:rsidRDefault="00CB6AC0" w:rsidP="00B75509">
      <w:pPr>
        <w:tabs>
          <w:tab w:val="left" w:pos="2610"/>
          <w:tab w:val="left" w:pos="3270"/>
          <w:tab w:val="center" w:pos="4677"/>
        </w:tabs>
        <w:spacing w:line="276" w:lineRule="auto"/>
        <w:ind w:firstLine="709"/>
        <w:contextualSpacing/>
        <w:jc w:val="both"/>
        <w:rPr>
          <w:rFonts w:eastAsiaTheme="minorEastAsia"/>
          <w:sz w:val="28"/>
          <w:szCs w:val="24"/>
          <w:lang w:eastAsia="en-US"/>
        </w:rPr>
      </w:pPr>
      <w:r w:rsidRPr="00824280">
        <w:rPr>
          <w:rFonts w:eastAsiaTheme="minorEastAsia"/>
          <w:sz w:val="28"/>
          <w:szCs w:val="24"/>
          <w:lang w:eastAsia="en-US"/>
        </w:rPr>
        <w:t>-заработная плата, начисленная по сдельным расценкам, тарифным ставкам и окладам за отработанное время - 535780</w:t>
      </w:r>
    </w:p>
    <w:p w:rsidR="00CB6AC0" w:rsidRPr="00824280" w:rsidRDefault="00CB6AC0" w:rsidP="00B75509">
      <w:pPr>
        <w:tabs>
          <w:tab w:val="left" w:pos="2610"/>
          <w:tab w:val="left" w:pos="3270"/>
          <w:tab w:val="center" w:pos="4677"/>
        </w:tabs>
        <w:spacing w:line="276" w:lineRule="auto"/>
        <w:ind w:firstLine="709"/>
        <w:contextualSpacing/>
        <w:jc w:val="both"/>
        <w:rPr>
          <w:rFonts w:eastAsiaTheme="minorEastAsia"/>
          <w:sz w:val="28"/>
          <w:szCs w:val="24"/>
          <w:lang w:eastAsia="en-US"/>
        </w:rPr>
      </w:pPr>
      <w:r w:rsidRPr="00824280">
        <w:rPr>
          <w:rFonts w:eastAsiaTheme="minorEastAsia"/>
          <w:sz w:val="28"/>
          <w:szCs w:val="24"/>
          <w:lang w:eastAsia="en-US"/>
        </w:rPr>
        <w:t>-компенсационные выплаты, связанные с режимом работы и условиями труда - 24800</w:t>
      </w:r>
    </w:p>
    <w:p w:rsidR="00CB6AC0" w:rsidRPr="00824280" w:rsidRDefault="00CB6AC0" w:rsidP="00B75509">
      <w:pPr>
        <w:tabs>
          <w:tab w:val="left" w:pos="2610"/>
          <w:tab w:val="left" w:pos="3270"/>
          <w:tab w:val="center" w:pos="4677"/>
        </w:tabs>
        <w:spacing w:line="276" w:lineRule="auto"/>
        <w:ind w:firstLine="709"/>
        <w:contextualSpacing/>
        <w:jc w:val="both"/>
        <w:rPr>
          <w:rFonts w:eastAsiaTheme="minorEastAsia"/>
          <w:sz w:val="28"/>
          <w:szCs w:val="24"/>
          <w:lang w:eastAsia="en-US"/>
        </w:rPr>
      </w:pPr>
      <w:r w:rsidRPr="00824280">
        <w:rPr>
          <w:rFonts w:eastAsiaTheme="minorEastAsia"/>
          <w:sz w:val="28"/>
          <w:szCs w:val="24"/>
          <w:lang w:eastAsia="en-US"/>
        </w:rPr>
        <w:t>-доплаты за работу в ночное время - 18400</w:t>
      </w:r>
    </w:p>
    <w:p w:rsidR="00CB6AC0" w:rsidRPr="00824280" w:rsidRDefault="00CB6AC0" w:rsidP="00B75509">
      <w:pPr>
        <w:tabs>
          <w:tab w:val="left" w:pos="2610"/>
          <w:tab w:val="left" w:pos="3270"/>
          <w:tab w:val="center" w:pos="4677"/>
        </w:tabs>
        <w:spacing w:line="276" w:lineRule="auto"/>
        <w:ind w:firstLine="709"/>
        <w:contextualSpacing/>
        <w:jc w:val="both"/>
        <w:rPr>
          <w:rFonts w:eastAsiaTheme="minorEastAsia"/>
          <w:sz w:val="28"/>
          <w:szCs w:val="24"/>
          <w:lang w:eastAsia="en-US"/>
        </w:rPr>
      </w:pPr>
      <w:r w:rsidRPr="00824280">
        <w:rPr>
          <w:rFonts w:eastAsiaTheme="minorEastAsia"/>
          <w:sz w:val="28"/>
          <w:szCs w:val="24"/>
          <w:lang w:eastAsia="en-US"/>
        </w:rPr>
        <w:t>-стимулирующие доплаты к тарифным ставкам и окладам - 229620</w:t>
      </w:r>
    </w:p>
    <w:p w:rsidR="00CB6AC0" w:rsidRPr="00824280" w:rsidRDefault="00CB6AC0" w:rsidP="00B75509">
      <w:pPr>
        <w:tabs>
          <w:tab w:val="left" w:pos="2610"/>
          <w:tab w:val="left" w:pos="3270"/>
          <w:tab w:val="center" w:pos="4677"/>
        </w:tabs>
        <w:spacing w:line="276" w:lineRule="auto"/>
        <w:ind w:firstLine="709"/>
        <w:contextualSpacing/>
        <w:jc w:val="both"/>
        <w:rPr>
          <w:rFonts w:eastAsiaTheme="minorEastAsia"/>
          <w:sz w:val="28"/>
          <w:szCs w:val="24"/>
          <w:lang w:eastAsia="en-US"/>
        </w:rPr>
      </w:pPr>
      <w:r w:rsidRPr="00824280">
        <w:rPr>
          <w:rFonts w:eastAsiaTheme="minorEastAsia"/>
          <w:sz w:val="28"/>
          <w:szCs w:val="24"/>
          <w:lang w:eastAsia="en-US"/>
        </w:rPr>
        <w:t>-оплата внутрисменных простоев - 1400</w:t>
      </w:r>
    </w:p>
    <w:p w:rsidR="00CB6AC0" w:rsidRPr="00824280" w:rsidRDefault="00CB6AC0" w:rsidP="00B75509">
      <w:pPr>
        <w:tabs>
          <w:tab w:val="left" w:pos="2610"/>
          <w:tab w:val="left" w:pos="3270"/>
          <w:tab w:val="center" w:pos="4677"/>
        </w:tabs>
        <w:spacing w:line="276" w:lineRule="auto"/>
        <w:ind w:firstLine="709"/>
        <w:contextualSpacing/>
        <w:jc w:val="both"/>
        <w:rPr>
          <w:rFonts w:eastAsiaTheme="minorEastAsia"/>
          <w:sz w:val="28"/>
          <w:szCs w:val="24"/>
          <w:lang w:eastAsia="en-US"/>
        </w:rPr>
      </w:pPr>
      <w:r w:rsidRPr="00824280">
        <w:rPr>
          <w:rFonts w:eastAsiaTheme="minorEastAsia"/>
          <w:sz w:val="28"/>
          <w:szCs w:val="24"/>
          <w:lang w:eastAsia="en-US"/>
        </w:rPr>
        <w:t>-оплата льготных часов подростков - 3210</w:t>
      </w:r>
    </w:p>
    <w:p w:rsidR="00CB6AC0" w:rsidRPr="00824280" w:rsidRDefault="00CB6AC0" w:rsidP="00B75509">
      <w:pPr>
        <w:tabs>
          <w:tab w:val="left" w:pos="2610"/>
          <w:tab w:val="left" w:pos="3270"/>
          <w:tab w:val="center" w:pos="4677"/>
        </w:tabs>
        <w:spacing w:line="276" w:lineRule="auto"/>
        <w:ind w:firstLine="709"/>
        <w:contextualSpacing/>
        <w:jc w:val="both"/>
        <w:rPr>
          <w:rFonts w:eastAsiaTheme="minorEastAsia"/>
          <w:sz w:val="28"/>
          <w:szCs w:val="24"/>
          <w:lang w:eastAsia="en-US"/>
        </w:rPr>
      </w:pPr>
      <w:r w:rsidRPr="00824280">
        <w:rPr>
          <w:rFonts w:eastAsiaTheme="minorEastAsia"/>
          <w:sz w:val="28"/>
          <w:szCs w:val="24"/>
          <w:lang w:eastAsia="en-US"/>
        </w:rPr>
        <w:t>-оплата часов, не отработанных в связи с выполнением государственных и общественных обязанностей - 5100</w:t>
      </w:r>
    </w:p>
    <w:p w:rsidR="00CB6AC0" w:rsidRPr="00824280" w:rsidRDefault="00CB6AC0" w:rsidP="00B75509">
      <w:pPr>
        <w:tabs>
          <w:tab w:val="left" w:pos="2610"/>
          <w:tab w:val="left" w:pos="3270"/>
          <w:tab w:val="center" w:pos="4677"/>
        </w:tabs>
        <w:spacing w:line="276" w:lineRule="auto"/>
        <w:ind w:firstLine="709"/>
        <w:contextualSpacing/>
        <w:jc w:val="both"/>
        <w:rPr>
          <w:rFonts w:eastAsiaTheme="minorEastAsia"/>
          <w:sz w:val="28"/>
          <w:szCs w:val="24"/>
          <w:lang w:eastAsia="en-US"/>
        </w:rPr>
      </w:pPr>
      <w:r w:rsidRPr="00824280">
        <w:rPr>
          <w:rFonts w:eastAsiaTheme="minorEastAsia"/>
          <w:sz w:val="28"/>
          <w:szCs w:val="24"/>
          <w:lang w:eastAsia="en-US"/>
        </w:rPr>
        <w:lastRenderedPageBreak/>
        <w:t>-оплата дней, не отработанных в связи с выполнением государственных и общественных обязанностей - 6630</w:t>
      </w:r>
    </w:p>
    <w:p w:rsidR="00CB6AC0" w:rsidRPr="00824280" w:rsidRDefault="00CB6AC0" w:rsidP="00B75509">
      <w:pPr>
        <w:tabs>
          <w:tab w:val="left" w:pos="2610"/>
          <w:tab w:val="left" w:pos="3270"/>
          <w:tab w:val="center" w:pos="4677"/>
        </w:tabs>
        <w:spacing w:line="276" w:lineRule="auto"/>
        <w:ind w:firstLine="709"/>
        <w:contextualSpacing/>
        <w:jc w:val="both"/>
        <w:rPr>
          <w:rFonts w:eastAsiaTheme="minorEastAsia"/>
          <w:sz w:val="28"/>
          <w:szCs w:val="24"/>
          <w:lang w:eastAsia="en-US"/>
        </w:rPr>
      </w:pPr>
      <w:r w:rsidRPr="00824280">
        <w:rPr>
          <w:rFonts w:eastAsiaTheme="minorEastAsia"/>
          <w:sz w:val="28"/>
          <w:szCs w:val="24"/>
          <w:lang w:eastAsia="en-US"/>
        </w:rPr>
        <w:t>-оплата целодневных простоев - 4000</w:t>
      </w:r>
    </w:p>
    <w:p w:rsidR="00CB6AC0" w:rsidRPr="00824280" w:rsidRDefault="00CB6AC0" w:rsidP="00B75509">
      <w:pPr>
        <w:tabs>
          <w:tab w:val="left" w:pos="2610"/>
          <w:tab w:val="left" w:pos="3270"/>
          <w:tab w:val="center" w:pos="4677"/>
        </w:tabs>
        <w:spacing w:line="276" w:lineRule="auto"/>
        <w:ind w:firstLine="709"/>
        <w:contextualSpacing/>
        <w:jc w:val="both"/>
        <w:rPr>
          <w:rFonts w:eastAsiaTheme="minorEastAsia"/>
          <w:sz w:val="28"/>
          <w:szCs w:val="24"/>
          <w:lang w:eastAsia="en-US"/>
        </w:rPr>
      </w:pPr>
      <w:r w:rsidRPr="00824280">
        <w:rPr>
          <w:rFonts w:eastAsiaTheme="minorEastAsia"/>
          <w:sz w:val="28"/>
          <w:szCs w:val="24"/>
          <w:lang w:eastAsia="en-US"/>
        </w:rPr>
        <w:t>-оплата очередных и учебных отпусков - 30880</w:t>
      </w:r>
    </w:p>
    <w:p w:rsidR="00CB6AC0" w:rsidRPr="00824280" w:rsidRDefault="00CB6AC0" w:rsidP="00B75509">
      <w:pPr>
        <w:tabs>
          <w:tab w:val="left" w:pos="2610"/>
          <w:tab w:val="left" w:pos="3270"/>
          <w:tab w:val="center" w:pos="4677"/>
        </w:tabs>
        <w:spacing w:line="276" w:lineRule="auto"/>
        <w:ind w:firstLine="709"/>
        <w:contextualSpacing/>
        <w:jc w:val="both"/>
        <w:rPr>
          <w:rFonts w:eastAsiaTheme="minorEastAsia"/>
          <w:sz w:val="28"/>
          <w:szCs w:val="24"/>
          <w:lang w:eastAsia="en-US"/>
        </w:rPr>
      </w:pPr>
      <w:r w:rsidRPr="00824280">
        <w:rPr>
          <w:rFonts w:eastAsiaTheme="minorEastAsia"/>
          <w:sz w:val="28"/>
          <w:szCs w:val="24"/>
          <w:lang w:eastAsia="en-US"/>
        </w:rPr>
        <w:t>-вознаграждение за выслугу лет - 25560</w:t>
      </w:r>
    </w:p>
    <w:p w:rsidR="00CB6AC0" w:rsidRPr="00824280" w:rsidRDefault="00CB6AC0" w:rsidP="00B75509">
      <w:pPr>
        <w:tabs>
          <w:tab w:val="left" w:pos="2610"/>
          <w:tab w:val="left" w:pos="3270"/>
          <w:tab w:val="center" w:pos="4677"/>
        </w:tabs>
        <w:spacing w:line="276" w:lineRule="auto"/>
        <w:ind w:firstLine="709"/>
        <w:contextualSpacing/>
        <w:jc w:val="both"/>
        <w:rPr>
          <w:rFonts w:eastAsiaTheme="minorEastAsia"/>
          <w:sz w:val="28"/>
          <w:szCs w:val="24"/>
          <w:lang w:eastAsia="en-US"/>
        </w:rPr>
      </w:pPr>
      <w:r w:rsidRPr="00824280">
        <w:rPr>
          <w:rFonts w:eastAsiaTheme="minorEastAsia"/>
          <w:sz w:val="28"/>
          <w:szCs w:val="24"/>
          <w:lang w:eastAsia="en-US"/>
        </w:rPr>
        <w:t>-денежная компенсация за неиспользованный отпуск - 6000</w:t>
      </w:r>
    </w:p>
    <w:p w:rsidR="00CB6AC0" w:rsidRPr="00824280" w:rsidRDefault="00CB6AC0" w:rsidP="00B75509">
      <w:pPr>
        <w:tabs>
          <w:tab w:val="left" w:pos="2610"/>
          <w:tab w:val="left" w:pos="3270"/>
          <w:tab w:val="center" w:pos="4677"/>
        </w:tabs>
        <w:spacing w:line="276" w:lineRule="auto"/>
        <w:ind w:firstLine="709"/>
        <w:contextualSpacing/>
        <w:jc w:val="both"/>
        <w:rPr>
          <w:rFonts w:eastAsiaTheme="minorEastAsia"/>
          <w:sz w:val="28"/>
          <w:szCs w:val="24"/>
          <w:lang w:eastAsia="en-US"/>
        </w:rPr>
      </w:pPr>
      <w:r w:rsidRPr="00824280">
        <w:rPr>
          <w:rFonts w:eastAsiaTheme="minorEastAsia"/>
          <w:sz w:val="28"/>
          <w:szCs w:val="24"/>
          <w:lang w:eastAsia="en-US"/>
        </w:rPr>
        <w:t>-прочие виды единовременных поощрительных выплат - 4500</w:t>
      </w:r>
    </w:p>
    <w:p w:rsidR="00CB6AC0" w:rsidRPr="00824280" w:rsidRDefault="00CB6AC0" w:rsidP="00B75509">
      <w:pPr>
        <w:tabs>
          <w:tab w:val="left" w:pos="2610"/>
          <w:tab w:val="left" w:pos="3270"/>
          <w:tab w:val="center" w:pos="4677"/>
        </w:tabs>
        <w:spacing w:line="276" w:lineRule="auto"/>
        <w:ind w:firstLine="709"/>
        <w:contextualSpacing/>
        <w:jc w:val="both"/>
        <w:rPr>
          <w:rFonts w:eastAsiaTheme="minorEastAsia"/>
          <w:sz w:val="28"/>
          <w:szCs w:val="24"/>
          <w:lang w:eastAsia="en-US"/>
        </w:rPr>
      </w:pPr>
      <w:r w:rsidRPr="00824280">
        <w:rPr>
          <w:rFonts w:eastAsiaTheme="minorEastAsia"/>
          <w:sz w:val="28"/>
          <w:szCs w:val="24"/>
          <w:lang w:eastAsia="en-US"/>
        </w:rPr>
        <w:t>Средняя списочная численность (ССЧ) рабочих на предприятии в этом месяце составляла 245 человек. Они отработали 5145 чел.- дн. и 39617 чел.-ч.</w:t>
      </w:r>
    </w:p>
    <w:p w:rsidR="00CB6AC0" w:rsidRDefault="00CB6AC0" w:rsidP="00B75509">
      <w:pPr>
        <w:tabs>
          <w:tab w:val="left" w:pos="2610"/>
          <w:tab w:val="left" w:pos="3270"/>
          <w:tab w:val="center" w:pos="4677"/>
        </w:tabs>
        <w:spacing w:line="276" w:lineRule="auto"/>
        <w:ind w:firstLine="709"/>
        <w:contextualSpacing/>
        <w:jc w:val="both"/>
        <w:rPr>
          <w:rFonts w:eastAsiaTheme="minorEastAsia"/>
          <w:sz w:val="28"/>
          <w:szCs w:val="24"/>
          <w:lang w:eastAsia="en-US"/>
        </w:rPr>
      </w:pPr>
      <w:r w:rsidRPr="00824280">
        <w:rPr>
          <w:rFonts w:eastAsiaTheme="minorEastAsia"/>
          <w:i/>
          <w:sz w:val="28"/>
          <w:szCs w:val="24"/>
          <w:lang w:eastAsia="en-US"/>
        </w:rPr>
        <w:t>Определить:</w:t>
      </w:r>
      <w:r w:rsidRPr="00824280">
        <w:rPr>
          <w:rFonts w:eastAsiaTheme="minorEastAsia"/>
          <w:sz w:val="28"/>
          <w:szCs w:val="24"/>
          <w:lang w:eastAsia="en-US"/>
        </w:rPr>
        <w:t xml:space="preserve"> часовой, дневной и месячный фонды заработной платы, среднюю часовую, среднюю дневную и среднюю месячную заработную плату и показать взаимосвязь между исчисленными показателями уровня оплаты труда.</w:t>
      </w:r>
    </w:p>
    <w:p w:rsidR="00CB6AC0" w:rsidRDefault="00CB6AC0" w:rsidP="00B75509">
      <w:pPr>
        <w:tabs>
          <w:tab w:val="left" w:pos="2610"/>
          <w:tab w:val="left" w:pos="3270"/>
          <w:tab w:val="center" w:pos="4677"/>
        </w:tabs>
        <w:spacing w:line="276" w:lineRule="auto"/>
        <w:ind w:firstLine="709"/>
        <w:contextualSpacing/>
        <w:jc w:val="both"/>
        <w:rPr>
          <w:rFonts w:eastAsiaTheme="minorEastAsia"/>
          <w:sz w:val="28"/>
          <w:szCs w:val="24"/>
          <w:lang w:eastAsia="en-US"/>
        </w:rPr>
      </w:pPr>
    </w:p>
    <w:p w:rsidR="00B75509" w:rsidRPr="00824280" w:rsidRDefault="00B75509" w:rsidP="00B75509">
      <w:pPr>
        <w:tabs>
          <w:tab w:val="left" w:pos="2610"/>
          <w:tab w:val="left" w:pos="3270"/>
          <w:tab w:val="center" w:pos="4677"/>
        </w:tabs>
        <w:spacing w:line="276" w:lineRule="auto"/>
        <w:ind w:firstLine="709"/>
        <w:contextualSpacing/>
        <w:jc w:val="both"/>
        <w:rPr>
          <w:rFonts w:eastAsiaTheme="minorEastAsia"/>
          <w:sz w:val="28"/>
          <w:szCs w:val="24"/>
          <w:lang w:eastAsia="en-US"/>
        </w:rPr>
      </w:pPr>
      <w:r w:rsidRPr="00B75509">
        <w:rPr>
          <w:rFonts w:eastAsiaTheme="minorEastAsia"/>
          <w:b/>
          <w:sz w:val="28"/>
          <w:szCs w:val="24"/>
          <w:lang w:eastAsia="en-US"/>
        </w:rPr>
        <w:t>12.3.</w:t>
      </w:r>
      <w:r w:rsidRPr="00B75509">
        <w:rPr>
          <w:rFonts w:eastAsiaTheme="minorEastAsia"/>
          <w:sz w:val="28"/>
          <w:szCs w:val="24"/>
          <w:lang w:eastAsia="en-US"/>
        </w:rPr>
        <w:t xml:space="preserve"> Среднесписочная численность работников вагонного депо в ноябре составила 1210 человек, а средний месячный уровень заработной платы 6800 рублей. В декабре численность работников была сокращена на 3 %, а уровень заработной платы на одного работника увеличен на 5 %. Определить месячные фонды заработной платы за ноябрь и декабрь месяцы, а также влияние на изменение месячного фонда различных факторов.</w:t>
      </w:r>
    </w:p>
    <w:p w:rsidR="00CB6AC0" w:rsidRDefault="00CB6AC0" w:rsidP="00CB6AC0">
      <w:pPr>
        <w:spacing w:after="200"/>
        <w:jc w:val="both"/>
        <w:rPr>
          <w:rFonts w:eastAsiaTheme="minorHAnsi"/>
          <w:sz w:val="36"/>
          <w:szCs w:val="24"/>
          <w:u w:val="single"/>
          <w:lang w:eastAsia="en-US"/>
        </w:rPr>
      </w:pPr>
    </w:p>
    <w:p w:rsidR="00CB6AC0" w:rsidRDefault="00CB6AC0" w:rsidP="00F54AA5">
      <w:pPr>
        <w:pStyle w:val="1"/>
      </w:pPr>
      <w:r>
        <w:t>Тема 1</w:t>
      </w:r>
      <w:r w:rsidR="00B75509">
        <w:t>3</w:t>
      </w:r>
      <w:r w:rsidRPr="00814126">
        <w:t xml:space="preserve">.  </w:t>
      </w:r>
      <w:r>
        <w:t>СТА</w:t>
      </w:r>
      <w:r w:rsidR="00B75509">
        <w:t>ТИСТИКА НАЦИОНАЛЬНОГО БОГАТСТВА</w:t>
      </w:r>
    </w:p>
    <w:p w:rsidR="00CB6AC0" w:rsidRDefault="00CB6AC0" w:rsidP="00CB6AC0">
      <w:pPr>
        <w:spacing w:line="276" w:lineRule="auto"/>
        <w:jc w:val="both"/>
        <w:rPr>
          <w:rFonts w:eastAsiaTheme="minorEastAsia"/>
          <w:sz w:val="24"/>
          <w:szCs w:val="24"/>
        </w:rPr>
      </w:pPr>
      <w:r w:rsidRPr="00824280">
        <w:rPr>
          <w:rFonts w:eastAsiaTheme="minorEastAsia"/>
          <w:sz w:val="24"/>
          <w:szCs w:val="24"/>
        </w:rPr>
        <w:tab/>
      </w:r>
    </w:p>
    <w:p w:rsidR="00CB6AC0" w:rsidRPr="00824280" w:rsidRDefault="00CB6AC0" w:rsidP="00FB1B6F">
      <w:pPr>
        <w:spacing w:line="276" w:lineRule="auto"/>
        <w:ind w:firstLine="709"/>
        <w:jc w:val="both"/>
        <w:rPr>
          <w:rFonts w:eastAsiaTheme="minorEastAsia"/>
          <w:b/>
          <w:sz w:val="28"/>
          <w:szCs w:val="24"/>
        </w:rPr>
      </w:pPr>
      <w:r w:rsidRPr="00824280">
        <w:rPr>
          <w:rFonts w:eastAsiaTheme="minorEastAsia"/>
          <w:b/>
          <w:sz w:val="28"/>
          <w:szCs w:val="24"/>
        </w:rPr>
        <w:t>Национальное богатство:</w:t>
      </w:r>
    </w:p>
    <w:p w:rsidR="00CB6AC0" w:rsidRPr="00824280" w:rsidRDefault="00CB6AC0" w:rsidP="00FB1B6F">
      <w:pPr>
        <w:spacing w:line="276" w:lineRule="auto"/>
        <w:ind w:firstLine="708"/>
        <w:jc w:val="both"/>
        <w:rPr>
          <w:rFonts w:eastAsiaTheme="minorEastAsia"/>
          <w:sz w:val="28"/>
          <w:szCs w:val="24"/>
        </w:rPr>
      </w:pPr>
      <w:r w:rsidRPr="00824280">
        <w:rPr>
          <w:rFonts w:eastAsiaTheme="minorEastAsia"/>
          <w:sz w:val="28"/>
          <w:szCs w:val="24"/>
        </w:rPr>
        <w:t>- совокупность ресурсов страны (экономических активов), составляющих необходимые условия производства товаров, оказания услуг и обеспечения жизни людей;</w:t>
      </w:r>
    </w:p>
    <w:p w:rsidR="00CB6AC0" w:rsidRPr="00824280" w:rsidRDefault="00CB6AC0" w:rsidP="00FB1B6F">
      <w:pPr>
        <w:spacing w:line="276" w:lineRule="auto"/>
        <w:ind w:firstLine="708"/>
        <w:jc w:val="both"/>
        <w:rPr>
          <w:rFonts w:eastAsiaTheme="minorEastAsia"/>
          <w:sz w:val="28"/>
          <w:szCs w:val="24"/>
        </w:rPr>
      </w:pPr>
      <w:r w:rsidRPr="00824280">
        <w:rPr>
          <w:rFonts w:eastAsiaTheme="minorEastAsia"/>
          <w:sz w:val="28"/>
          <w:szCs w:val="24"/>
        </w:rPr>
        <w:t>-   совокупность экономических активов, уменьшенная на стоимость финансовых обязательств.</w:t>
      </w:r>
    </w:p>
    <w:p w:rsidR="00CB6AC0" w:rsidRPr="00824280" w:rsidRDefault="00CB6AC0" w:rsidP="00FB1B6F">
      <w:pPr>
        <w:spacing w:line="276" w:lineRule="auto"/>
        <w:jc w:val="both"/>
        <w:rPr>
          <w:rFonts w:eastAsiaTheme="minorEastAsia"/>
          <w:sz w:val="28"/>
          <w:szCs w:val="24"/>
        </w:rPr>
      </w:pPr>
      <w:r w:rsidRPr="00824280">
        <w:rPr>
          <w:rFonts w:eastAsiaTheme="minorEastAsia"/>
          <w:sz w:val="28"/>
          <w:szCs w:val="24"/>
        </w:rPr>
        <w:t xml:space="preserve">   </w:t>
      </w:r>
      <w:r w:rsidRPr="00824280">
        <w:rPr>
          <w:rFonts w:eastAsiaTheme="minorEastAsia"/>
          <w:sz w:val="28"/>
          <w:szCs w:val="24"/>
        </w:rPr>
        <w:tab/>
      </w:r>
      <w:r w:rsidRPr="00824280">
        <w:rPr>
          <w:rFonts w:eastAsiaTheme="minorEastAsia"/>
          <w:b/>
          <w:sz w:val="28"/>
          <w:szCs w:val="24"/>
        </w:rPr>
        <w:t>Экономические активы</w:t>
      </w:r>
      <w:r w:rsidRPr="00824280">
        <w:rPr>
          <w:rFonts w:eastAsiaTheme="minorEastAsia"/>
          <w:sz w:val="28"/>
          <w:szCs w:val="24"/>
        </w:rPr>
        <w:t xml:space="preserve"> - экономические объекты, на которые институциональными единицами осуществляются права собственности и от владения или использования которых в течение определенного периода времени его владельцами извлекается экономическая выгода.</w:t>
      </w:r>
    </w:p>
    <w:p w:rsidR="00CB6AC0" w:rsidRPr="00824280" w:rsidRDefault="00CB6AC0" w:rsidP="00FB1B6F">
      <w:pPr>
        <w:spacing w:line="276" w:lineRule="auto"/>
        <w:jc w:val="both"/>
        <w:rPr>
          <w:rFonts w:eastAsiaTheme="minorEastAsia"/>
          <w:sz w:val="28"/>
          <w:szCs w:val="24"/>
        </w:rPr>
      </w:pPr>
      <w:r w:rsidRPr="00824280">
        <w:rPr>
          <w:rFonts w:eastAsiaTheme="minorEastAsia"/>
          <w:sz w:val="28"/>
          <w:szCs w:val="24"/>
        </w:rPr>
        <w:t xml:space="preserve">   </w:t>
      </w:r>
      <w:r w:rsidRPr="00824280">
        <w:rPr>
          <w:rFonts w:eastAsiaTheme="minorEastAsia"/>
          <w:sz w:val="28"/>
          <w:szCs w:val="24"/>
        </w:rPr>
        <w:tab/>
      </w:r>
      <w:r w:rsidRPr="00824280">
        <w:rPr>
          <w:rFonts w:eastAsiaTheme="minorEastAsia"/>
          <w:sz w:val="28"/>
          <w:szCs w:val="24"/>
          <w:u w:val="single"/>
        </w:rPr>
        <w:t>В состав национального богатства в соответствии с системой национальных счетов входят две основные группы</w:t>
      </w:r>
      <w:r w:rsidRPr="00824280">
        <w:rPr>
          <w:rFonts w:eastAsiaTheme="minorEastAsia"/>
          <w:sz w:val="28"/>
          <w:szCs w:val="24"/>
        </w:rPr>
        <w:t>:</w:t>
      </w:r>
    </w:p>
    <w:p w:rsidR="00CB6AC0" w:rsidRPr="00824280" w:rsidRDefault="00CB6AC0" w:rsidP="00FB1B6F">
      <w:pPr>
        <w:spacing w:line="276" w:lineRule="auto"/>
        <w:ind w:firstLine="708"/>
        <w:jc w:val="both"/>
        <w:rPr>
          <w:rFonts w:eastAsiaTheme="minorEastAsia"/>
          <w:sz w:val="28"/>
          <w:szCs w:val="24"/>
        </w:rPr>
      </w:pPr>
      <w:r w:rsidRPr="00824280">
        <w:rPr>
          <w:rFonts w:eastAsiaTheme="minorEastAsia"/>
          <w:sz w:val="28"/>
          <w:szCs w:val="24"/>
        </w:rPr>
        <w:t>1. Нефинансовые активы</w:t>
      </w:r>
    </w:p>
    <w:p w:rsidR="00CB6AC0" w:rsidRDefault="00CB6AC0" w:rsidP="00FB1B6F">
      <w:pPr>
        <w:spacing w:line="276" w:lineRule="auto"/>
        <w:ind w:firstLine="708"/>
        <w:jc w:val="both"/>
        <w:rPr>
          <w:rFonts w:eastAsiaTheme="minorEastAsia"/>
          <w:sz w:val="28"/>
          <w:szCs w:val="24"/>
        </w:rPr>
      </w:pPr>
      <w:r w:rsidRPr="00824280">
        <w:rPr>
          <w:rFonts w:eastAsiaTheme="minorEastAsia"/>
          <w:sz w:val="28"/>
          <w:szCs w:val="24"/>
        </w:rPr>
        <w:t>2. Финансовые активы</w:t>
      </w:r>
    </w:p>
    <w:p w:rsidR="00CB6AC0" w:rsidRPr="008979EF" w:rsidRDefault="00CB6AC0" w:rsidP="00FB1B6F">
      <w:pPr>
        <w:spacing w:line="276" w:lineRule="auto"/>
        <w:ind w:firstLine="709"/>
        <w:jc w:val="both"/>
        <w:rPr>
          <w:rFonts w:eastAsiaTheme="minorEastAsia"/>
          <w:sz w:val="28"/>
          <w:szCs w:val="24"/>
        </w:rPr>
      </w:pPr>
      <w:r w:rsidRPr="008979EF">
        <w:rPr>
          <w:rFonts w:eastAsiaTheme="minorEastAsia"/>
          <w:sz w:val="28"/>
          <w:szCs w:val="24"/>
        </w:rPr>
        <w:lastRenderedPageBreak/>
        <w:t>Состояния основных фондов характеризуются следующими показателями, которые можно определить на начало и конец периода:</w:t>
      </w:r>
    </w:p>
    <w:p w:rsidR="00CB6AC0" w:rsidRPr="008979EF" w:rsidRDefault="00CB6AC0" w:rsidP="00FB1B6F">
      <w:pPr>
        <w:spacing w:line="276" w:lineRule="auto"/>
        <w:ind w:firstLine="708"/>
        <w:jc w:val="both"/>
        <w:rPr>
          <w:rFonts w:eastAsiaTheme="minorEastAsia"/>
          <w:sz w:val="28"/>
          <w:szCs w:val="24"/>
        </w:rPr>
      </w:pPr>
      <w:r w:rsidRPr="008979EF">
        <w:rPr>
          <w:rFonts w:eastAsiaTheme="minorEastAsia"/>
          <w:sz w:val="28"/>
          <w:szCs w:val="24"/>
        </w:rPr>
        <w:t>1. Коэффициент износа основных фондов - отношение суммы износа основных фондов к стоимости основных фондов.</w:t>
      </w:r>
    </w:p>
    <w:p w:rsidR="00CB6AC0" w:rsidRPr="008979EF" w:rsidRDefault="00CB6AC0" w:rsidP="00FB1B6F">
      <w:pPr>
        <w:spacing w:line="276" w:lineRule="auto"/>
        <w:ind w:firstLine="708"/>
        <w:jc w:val="both"/>
        <w:rPr>
          <w:rFonts w:eastAsiaTheme="minorEastAsia"/>
          <w:sz w:val="28"/>
          <w:szCs w:val="24"/>
        </w:rPr>
      </w:pPr>
      <w:r w:rsidRPr="008979EF">
        <w:rPr>
          <w:rFonts w:eastAsiaTheme="minorEastAsia"/>
          <w:sz w:val="28"/>
          <w:szCs w:val="24"/>
        </w:rPr>
        <w:t>2. Коэффициент годности - отношение остаточной стоимости основных фондов к их полной первоначальной стоимости.</w:t>
      </w:r>
    </w:p>
    <w:p w:rsidR="00CB6AC0" w:rsidRPr="008979EF" w:rsidRDefault="009627C5" w:rsidP="00FB1B6F">
      <w:pPr>
        <w:spacing w:line="276" w:lineRule="auto"/>
        <w:rPr>
          <w:rFonts w:eastAsiaTheme="minorEastAsia"/>
          <w:sz w:val="28"/>
          <w:szCs w:val="24"/>
        </w:rPr>
      </w:pPr>
      <m:oMathPara>
        <m:oMath>
          <m:sSub>
            <m:sSubPr>
              <m:ctrlPr>
                <w:rPr>
                  <w:rFonts w:ascii="Cambria Math" w:eastAsiaTheme="minorEastAsia" w:hAnsi="Cambria Math"/>
                  <w:i/>
                  <w:sz w:val="28"/>
                  <w:szCs w:val="24"/>
                </w:rPr>
              </m:ctrlPr>
            </m:sSubPr>
            <m:e>
              <m:r>
                <w:rPr>
                  <w:rFonts w:ascii="Cambria Math" w:eastAsiaTheme="minorEastAsia" w:hAnsi="Cambria Math"/>
                  <w:sz w:val="28"/>
                  <w:szCs w:val="24"/>
                  <w:lang w:val="en-US"/>
                </w:rPr>
                <m:t>k</m:t>
              </m:r>
            </m:e>
            <m:sub>
              <m:r>
                <w:rPr>
                  <w:rFonts w:ascii="Cambria Math" w:eastAsiaTheme="minorEastAsia" w:hAnsi="Cambria Math"/>
                  <w:sz w:val="28"/>
                  <w:szCs w:val="24"/>
                </w:rPr>
                <m:t>изн</m:t>
              </m:r>
            </m:sub>
          </m:sSub>
          <m:r>
            <w:rPr>
              <w:rFonts w:ascii="Cambria Math" w:eastAsiaTheme="minorEastAsia" w:hAnsi="Cambria Math"/>
              <w:sz w:val="28"/>
              <w:szCs w:val="24"/>
            </w:rPr>
            <m:t>+</m:t>
          </m:r>
          <m:sSub>
            <m:sSubPr>
              <m:ctrlPr>
                <w:rPr>
                  <w:rFonts w:ascii="Cambria Math" w:eastAsiaTheme="minorEastAsia" w:hAnsi="Cambria Math"/>
                  <w:i/>
                  <w:sz w:val="28"/>
                  <w:szCs w:val="24"/>
                </w:rPr>
              </m:ctrlPr>
            </m:sSubPr>
            <m:e>
              <m:r>
                <w:rPr>
                  <w:rFonts w:ascii="Cambria Math" w:eastAsiaTheme="minorEastAsia" w:hAnsi="Cambria Math"/>
                  <w:sz w:val="28"/>
                  <w:szCs w:val="24"/>
                  <w:lang w:val="en-US"/>
                </w:rPr>
                <m:t>k</m:t>
              </m:r>
            </m:e>
            <m:sub>
              <m:r>
                <w:rPr>
                  <w:rFonts w:ascii="Cambria Math" w:eastAsiaTheme="minorEastAsia" w:hAnsi="Cambria Math"/>
                  <w:sz w:val="28"/>
                  <w:szCs w:val="24"/>
                </w:rPr>
                <m:t>годн</m:t>
              </m:r>
            </m:sub>
          </m:sSub>
          <m:r>
            <w:rPr>
              <w:rFonts w:ascii="Cambria Math" w:eastAsiaTheme="minorEastAsia" w:hAnsi="Cambria Math"/>
              <w:sz w:val="28"/>
              <w:szCs w:val="24"/>
            </w:rPr>
            <m:t>=100%</m:t>
          </m:r>
        </m:oMath>
      </m:oMathPara>
    </w:p>
    <w:p w:rsidR="00CB6AC0" w:rsidRPr="008979EF" w:rsidRDefault="00CB6AC0" w:rsidP="00FB1B6F">
      <w:pPr>
        <w:spacing w:line="276" w:lineRule="auto"/>
        <w:rPr>
          <w:rFonts w:eastAsiaTheme="minorEastAsia"/>
          <w:sz w:val="28"/>
          <w:szCs w:val="24"/>
        </w:rPr>
      </w:pPr>
    </w:p>
    <w:p w:rsidR="00CB6AC0" w:rsidRPr="008979EF" w:rsidRDefault="00CB6AC0" w:rsidP="00FB1B6F">
      <w:pPr>
        <w:spacing w:line="276" w:lineRule="auto"/>
        <w:jc w:val="both"/>
        <w:rPr>
          <w:rFonts w:eastAsiaTheme="minorEastAsia"/>
          <w:sz w:val="28"/>
          <w:szCs w:val="24"/>
        </w:rPr>
      </w:pPr>
      <w:r w:rsidRPr="008979EF">
        <w:rPr>
          <w:rFonts w:eastAsiaTheme="minorEastAsia"/>
          <w:sz w:val="28"/>
          <w:szCs w:val="24"/>
        </w:rPr>
        <w:t xml:space="preserve">   </w:t>
      </w:r>
      <w:r w:rsidRPr="008979EF">
        <w:rPr>
          <w:rFonts w:eastAsiaTheme="minorEastAsia"/>
          <w:sz w:val="28"/>
          <w:szCs w:val="24"/>
        </w:rPr>
        <w:tab/>
      </w:r>
      <w:r w:rsidRPr="008979EF">
        <w:rPr>
          <w:rFonts w:eastAsiaTheme="minorEastAsia"/>
          <w:sz w:val="28"/>
          <w:szCs w:val="24"/>
          <w:u w:val="single"/>
        </w:rPr>
        <w:t>Показатели движения основных фондов</w:t>
      </w:r>
      <w:r w:rsidRPr="008979EF">
        <w:rPr>
          <w:rFonts w:eastAsiaTheme="minorEastAsia"/>
          <w:sz w:val="28"/>
          <w:szCs w:val="24"/>
        </w:rPr>
        <w:t>:</w:t>
      </w:r>
    </w:p>
    <w:p w:rsidR="00CB6AC0" w:rsidRPr="008979EF" w:rsidRDefault="00CB6AC0" w:rsidP="00B75509">
      <w:pPr>
        <w:spacing w:line="276" w:lineRule="auto"/>
        <w:ind w:firstLine="708"/>
        <w:jc w:val="both"/>
        <w:rPr>
          <w:rFonts w:eastAsiaTheme="minorEastAsia"/>
          <w:sz w:val="28"/>
          <w:szCs w:val="24"/>
        </w:rPr>
      </w:pPr>
      <w:r w:rsidRPr="008979EF">
        <w:rPr>
          <w:rFonts w:eastAsiaTheme="minorEastAsia"/>
          <w:sz w:val="28"/>
          <w:szCs w:val="24"/>
        </w:rPr>
        <w:t>1. Коэффициент обновления - отношение стоимости вновь введенных в эксплуатацию основных фондов к их стоимости на конец периода.</w:t>
      </w:r>
    </w:p>
    <w:p w:rsidR="00CB6AC0" w:rsidRPr="008979EF" w:rsidRDefault="00CB6AC0" w:rsidP="00B75509">
      <w:pPr>
        <w:spacing w:line="276" w:lineRule="auto"/>
        <w:ind w:firstLine="708"/>
        <w:jc w:val="both"/>
        <w:rPr>
          <w:rFonts w:eastAsiaTheme="minorEastAsia"/>
          <w:sz w:val="28"/>
          <w:szCs w:val="24"/>
        </w:rPr>
      </w:pPr>
      <w:r w:rsidRPr="008979EF">
        <w:rPr>
          <w:rFonts w:eastAsiaTheme="minorEastAsia"/>
          <w:sz w:val="28"/>
          <w:szCs w:val="24"/>
        </w:rPr>
        <w:t>2. Коэффициент выбытия - отношение стоимости основных фондов выбывших из эксплуатации к стоимости основных фондов на начало периода.</w:t>
      </w:r>
    </w:p>
    <w:p w:rsidR="00CB6AC0" w:rsidRPr="008979EF" w:rsidRDefault="00CB6AC0" w:rsidP="00B75509">
      <w:pPr>
        <w:spacing w:line="276" w:lineRule="auto"/>
        <w:ind w:firstLine="708"/>
        <w:jc w:val="both"/>
        <w:rPr>
          <w:rFonts w:eastAsiaTheme="minorEastAsia"/>
          <w:sz w:val="28"/>
          <w:szCs w:val="24"/>
        </w:rPr>
      </w:pPr>
      <w:r w:rsidRPr="008979EF">
        <w:rPr>
          <w:rFonts w:eastAsiaTheme="minorEastAsia"/>
          <w:sz w:val="28"/>
          <w:szCs w:val="24"/>
          <w:u w:val="single"/>
        </w:rPr>
        <w:t>Использования основных фондов характеризуется следующими показателями</w:t>
      </w:r>
      <w:r w:rsidRPr="008979EF">
        <w:rPr>
          <w:rFonts w:eastAsiaTheme="minorEastAsia"/>
          <w:sz w:val="28"/>
          <w:szCs w:val="24"/>
        </w:rPr>
        <w:t>:</w:t>
      </w:r>
    </w:p>
    <w:p w:rsidR="00CB6AC0" w:rsidRPr="008979EF" w:rsidRDefault="00CB6AC0" w:rsidP="00B75509">
      <w:pPr>
        <w:spacing w:line="276" w:lineRule="auto"/>
        <w:ind w:firstLine="708"/>
        <w:jc w:val="both"/>
        <w:rPr>
          <w:rFonts w:eastAsiaTheme="minorEastAsia"/>
          <w:sz w:val="28"/>
          <w:szCs w:val="24"/>
        </w:rPr>
      </w:pPr>
      <w:r w:rsidRPr="008979EF">
        <w:rPr>
          <w:rFonts w:eastAsiaTheme="minorEastAsia"/>
          <w:sz w:val="28"/>
          <w:szCs w:val="24"/>
        </w:rPr>
        <w:t>1. Фондоотдача - отношение стоимости продукции к стоимости основных фондов.</w:t>
      </w:r>
    </w:p>
    <w:p w:rsidR="00CB6AC0" w:rsidRPr="008979EF" w:rsidRDefault="00CB6AC0" w:rsidP="00B75509">
      <w:pPr>
        <w:spacing w:line="276" w:lineRule="auto"/>
        <w:ind w:firstLine="708"/>
        <w:jc w:val="both"/>
        <w:rPr>
          <w:rFonts w:eastAsiaTheme="minorEastAsia"/>
          <w:sz w:val="28"/>
          <w:szCs w:val="24"/>
        </w:rPr>
      </w:pPr>
      <w:r w:rsidRPr="008979EF">
        <w:rPr>
          <w:rFonts w:eastAsiaTheme="minorEastAsia"/>
          <w:sz w:val="28"/>
          <w:szCs w:val="24"/>
        </w:rPr>
        <w:t>2. Фондоемкость - величина обратная фондоотдачи.</w:t>
      </w:r>
    </w:p>
    <w:p w:rsidR="00CB6AC0" w:rsidRPr="008979EF" w:rsidRDefault="00CB6AC0" w:rsidP="00B75509">
      <w:pPr>
        <w:spacing w:line="276" w:lineRule="auto"/>
        <w:ind w:firstLine="708"/>
        <w:jc w:val="both"/>
        <w:rPr>
          <w:rFonts w:eastAsiaTheme="minorEastAsia"/>
          <w:sz w:val="28"/>
          <w:szCs w:val="24"/>
        </w:rPr>
      </w:pPr>
      <w:r>
        <w:rPr>
          <w:rFonts w:eastAsiaTheme="minorEastAsia"/>
          <w:sz w:val="28"/>
          <w:szCs w:val="24"/>
        </w:rPr>
        <w:t xml:space="preserve">3. </w:t>
      </w:r>
      <w:r w:rsidRPr="008979EF">
        <w:rPr>
          <w:rFonts w:eastAsiaTheme="minorEastAsia"/>
          <w:sz w:val="28"/>
          <w:szCs w:val="24"/>
        </w:rPr>
        <w:t>Фондовооруженность труда рабочих - отношение стоимости основных фондов к численности рабочих.</w:t>
      </w:r>
    </w:p>
    <w:p w:rsidR="00CB6AC0" w:rsidRPr="008979EF" w:rsidRDefault="00CB6AC0" w:rsidP="00B75509">
      <w:pPr>
        <w:spacing w:line="276" w:lineRule="auto"/>
        <w:rPr>
          <w:rFonts w:eastAsiaTheme="minorEastAsia"/>
          <w:sz w:val="28"/>
          <w:szCs w:val="24"/>
        </w:rPr>
      </w:pPr>
    </w:p>
    <w:p w:rsidR="00E86B85" w:rsidRPr="00E86B85" w:rsidRDefault="00B75509" w:rsidP="00E86B85">
      <w:pPr>
        <w:spacing w:line="276" w:lineRule="auto"/>
        <w:ind w:firstLine="709"/>
        <w:jc w:val="both"/>
        <w:rPr>
          <w:rFonts w:eastAsiaTheme="minorEastAsia"/>
          <w:sz w:val="28"/>
          <w:szCs w:val="24"/>
          <w:u w:val="single"/>
          <w:lang w:eastAsia="en-US"/>
        </w:rPr>
      </w:pPr>
      <w:r w:rsidRPr="00E86B85">
        <w:rPr>
          <w:rFonts w:eastAsiaTheme="minorEastAsia"/>
          <w:b/>
          <w:sz w:val="28"/>
          <w:szCs w:val="24"/>
        </w:rPr>
        <w:t>13</w:t>
      </w:r>
      <w:r w:rsidR="00CB6AC0" w:rsidRPr="00E86B85">
        <w:rPr>
          <w:rFonts w:eastAsiaTheme="minorEastAsia"/>
          <w:b/>
          <w:sz w:val="28"/>
          <w:szCs w:val="24"/>
        </w:rPr>
        <w:t>.1.</w:t>
      </w:r>
      <w:r w:rsidRPr="00E86B85">
        <w:rPr>
          <w:rFonts w:eastAsiaTheme="minorEastAsia"/>
          <w:b/>
          <w:sz w:val="28"/>
          <w:szCs w:val="24"/>
        </w:rPr>
        <w:t xml:space="preserve"> </w:t>
      </w:r>
      <w:r w:rsidR="00E86B85" w:rsidRPr="00E86B85">
        <w:rPr>
          <w:rFonts w:eastAsiaTheme="minorHAnsi"/>
          <w:sz w:val="28"/>
          <w:szCs w:val="24"/>
          <w:lang w:eastAsia="en-US"/>
        </w:rPr>
        <w:t>Имеются следующие данные:</w:t>
      </w:r>
    </w:p>
    <w:p w:rsidR="00E86B85" w:rsidRPr="00E86B85" w:rsidRDefault="00E86B85" w:rsidP="00E86B85">
      <w:pPr>
        <w:spacing w:line="276" w:lineRule="auto"/>
        <w:jc w:val="both"/>
        <w:rPr>
          <w:rFonts w:eastAsiaTheme="minorEastAsia"/>
          <w:sz w:val="28"/>
          <w:szCs w:val="24"/>
          <w:lang w:eastAsia="en-US"/>
        </w:rPr>
      </w:pPr>
      <w:r w:rsidRPr="00E86B85">
        <w:rPr>
          <w:rFonts w:eastAsiaTheme="minorEastAsia"/>
          <w:sz w:val="28"/>
          <w:szCs w:val="24"/>
          <w:lang w:eastAsia="en-US"/>
        </w:rPr>
        <w:t>Полная стоимость основных фондов предприятия на начало года составила 720 тыс. руб., их степень годности – 75%. В марте выбыло основных фондов по полной первоначальной стоимости на сумму 9,6 тыс. руб., их износ составил 1,2 тыс. руб.; в мае введено в эксплуатацию новых основных фондов на 26,4 тыс. руб</w:t>
      </w:r>
      <w:r w:rsidR="00B634D2">
        <w:rPr>
          <w:rFonts w:eastAsiaTheme="minorEastAsia"/>
          <w:sz w:val="28"/>
          <w:szCs w:val="24"/>
          <w:lang w:eastAsia="en-US"/>
        </w:rPr>
        <w:t>.</w:t>
      </w:r>
      <w:r w:rsidRPr="00E86B85">
        <w:rPr>
          <w:rFonts w:eastAsiaTheme="minorEastAsia"/>
          <w:sz w:val="28"/>
          <w:szCs w:val="24"/>
          <w:lang w:eastAsia="en-US"/>
        </w:rPr>
        <w:t>, в августе списаны основные фонды на 17,2 тыс. руб., их остаточная стоимость – 1,5 тыс. руб. Норма амортизации основных фондов – 10%.</w:t>
      </w:r>
    </w:p>
    <w:p w:rsidR="00E86B85" w:rsidRPr="00E86B85" w:rsidRDefault="00E86B85" w:rsidP="00E86B85">
      <w:pPr>
        <w:spacing w:line="276" w:lineRule="auto"/>
        <w:ind w:firstLine="709"/>
        <w:jc w:val="both"/>
        <w:rPr>
          <w:rFonts w:eastAsiaTheme="minorEastAsia"/>
          <w:sz w:val="28"/>
          <w:szCs w:val="24"/>
          <w:lang w:eastAsia="en-US"/>
        </w:rPr>
      </w:pPr>
      <w:r w:rsidRPr="00E86B85">
        <w:rPr>
          <w:rFonts w:eastAsiaTheme="minorEastAsia"/>
          <w:sz w:val="28"/>
          <w:szCs w:val="24"/>
          <w:lang w:eastAsia="en-US"/>
        </w:rPr>
        <w:t>Определить: 1. Среднегодовую стоимость основных фондов; 2. Полную и остаточную стоимость основных фондов на начало и конец года. 3. Показатели состояния и движения.</w:t>
      </w:r>
    </w:p>
    <w:p w:rsidR="00E86B85" w:rsidRDefault="00E86B85" w:rsidP="00E86B85">
      <w:pPr>
        <w:spacing w:line="276" w:lineRule="auto"/>
        <w:jc w:val="both"/>
        <w:rPr>
          <w:rFonts w:eastAsiaTheme="minorEastAsia"/>
          <w:sz w:val="28"/>
          <w:szCs w:val="24"/>
          <w:lang w:eastAsia="en-US"/>
        </w:rPr>
      </w:pPr>
    </w:p>
    <w:p w:rsidR="00E86B85" w:rsidRPr="00E86B85" w:rsidRDefault="00E86B85" w:rsidP="00E86B85">
      <w:pPr>
        <w:spacing w:line="276" w:lineRule="auto"/>
        <w:ind w:firstLine="709"/>
        <w:rPr>
          <w:rFonts w:eastAsiaTheme="minorEastAsia"/>
          <w:sz w:val="28"/>
          <w:szCs w:val="24"/>
          <w:u w:val="single"/>
          <w:lang w:eastAsia="en-US"/>
        </w:rPr>
      </w:pPr>
      <w:r w:rsidRPr="00E86B85">
        <w:rPr>
          <w:rFonts w:eastAsiaTheme="minorEastAsia"/>
          <w:b/>
          <w:sz w:val="28"/>
          <w:szCs w:val="24"/>
        </w:rPr>
        <w:t xml:space="preserve">13.2. </w:t>
      </w:r>
      <w:r w:rsidRPr="00E86B85">
        <w:rPr>
          <w:rFonts w:eastAsiaTheme="minorHAnsi"/>
          <w:sz w:val="28"/>
          <w:szCs w:val="24"/>
          <w:lang w:eastAsia="en-US"/>
        </w:rPr>
        <w:t>Имеются следующие данные:</w:t>
      </w:r>
    </w:p>
    <w:p w:rsidR="00E86B85" w:rsidRPr="008979EF" w:rsidRDefault="00E86B85" w:rsidP="00E86B85">
      <w:pPr>
        <w:spacing w:line="276" w:lineRule="auto"/>
        <w:jc w:val="both"/>
        <w:rPr>
          <w:rFonts w:eastAsiaTheme="minorEastAsia"/>
          <w:sz w:val="28"/>
          <w:szCs w:val="24"/>
          <w:lang w:eastAsia="en-US"/>
        </w:rPr>
      </w:pPr>
      <w:r w:rsidRPr="008979EF">
        <w:rPr>
          <w:rFonts w:eastAsiaTheme="minorEastAsia"/>
          <w:sz w:val="28"/>
          <w:szCs w:val="24"/>
          <w:lang w:eastAsia="en-US"/>
        </w:rPr>
        <w:t xml:space="preserve">Основные фонды предприятия по остаточной стоимости на начало года составили 400 тыс. руб.; их износ – 25%. В феврале выбыли основные фонды, полная первоначальная стоимость которых составляла 110 тыс. руб., а их износ на момент выбытия – 28 тыс. руб. В октябре введено в действие новых </w:t>
      </w:r>
      <w:r w:rsidRPr="008979EF">
        <w:rPr>
          <w:rFonts w:eastAsiaTheme="minorEastAsia"/>
          <w:sz w:val="28"/>
          <w:szCs w:val="24"/>
          <w:lang w:eastAsia="en-US"/>
        </w:rPr>
        <w:lastRenderedPageBreak/>
        <w:t>основных фондов на 90 тыс. руб. В ноябре приобретено основных фондов на 30 тыс. руб. Норма амортизации основных фондов предприятия – 12%. Среднегодовая численность работников – 120 чел.</w:t>
      </w:r>
    </w:p>
    <w:p w:rsidR="00E86B85" w:rsidRPr="008979EF" w:rsidRDefault="00E86B85" w:rsidP="00E86B85">
      <w:pPr>
        <w:spacing w:line="276" w:lineRule="auto"/>
        <w:ind w:firstLine="709"/>
        <w:jc w:val="both"/>
        <w:rPr>
          <w:rFonts w:eastAsiaTheme="minorEastAsia"/>
          <w:sz w:val="28"/>
          <w:szCs w:val="24"/>
          <w:lang w:eastAsia="en-US"/>
        </w:rPr>
      </w:pPr>
      <w:r w:rsidRPr="008979EF">
        <w:rPr>
          <w:rFonts w:eastAsiaTheme="minorEastAsia"/>
          <w:i/>
          <w:sz w:val="28"/>
          <w:szCs w:val="24"/>
          <w:lang w:eastAsia="en-US"/>
        </w:rPr>
        <w:t>Определить:</w:t>
      </w:r>
      <w:r w:rsidRPr="008979EF">
        <w:rPr>
          <w:rFonts w:eastAsiaTheme="minorEastAsia"/>
          <w:sz w:val="28"/>
          <w:szCs w:val="24"/>
          <w:lang w:eastAsia="en-US"/>
        </w:rPr>
        <w:t xml:space="preserve"> 1. Полную и остаточную стоимость основных фондов на начало и конец года; 2. Среднегодовую стоимость основных фондов; 3. Показатели состояния и движения основных фондов.</w:t>
      </w:r>
    </w:p>
    <w:p w:rsidR="00E86B85" w:rsidRDefault="00E86B85" w:rsidP="00B75509">
      <w:pPr>
        <w:pStyle w:val="ac"/>
        <w:spacing w:line="276" w:lineRule="auto"/>
        <w:rPr>
          <w:rFonts w:eastAsiaTheme="minorEastAsia"/>
          <w:b/>
          <w:szCs w:val="24"/>
        </w:rPr>
      </w:pPr>
    </w:p>
    <w:p w:rsidR="00B75509" w:rsidRDefault="00E86B85" w:rsidP="00B75509">
      <w:pPr>
        <w:pStyle w:val="ac"/>
        <w:spacing w:line="276" w:lineRule="auto"/>
      </w:pPr>
      <w:r w:rsidRPr="00E86B85">
        <w:rPr>
          <w:b/>
        </w:rPr>
        <w:t>13.3.</w:t>
      </w:r>
      <w:r>
        <w:t xml:space="preserve"> </w:t>
      </w:r>
      <w:r w:rsidR="00B75509">
        <w:t>Полная балансовая стоимость основных фондов на начало года составляла 660 тыс. руб., а их износ 25%. В течение года введено новых основных фондов на сумму 120 тыс. руб., одновременно выбыло основных фондов по полной балансовой стоимости на сумму 85 тыс. руб. с износом на момент выбытия 70 тыс. руб. Сумма начисленного износа по всем основным фондам за год составила 65 тыс. руб.</w:t>
      </w:r>
    </w:p>
    <w:p w:rsidR="00B75509" w:rsidRDefault="00B75509" w:rsidP="00B75509">
      <w:pPr>
        <w:pStyle w:val="ac"/>
        <w:spacing w:line="276" w:lineRule="auto"/>
      </w:pPr>
      <w:r>
        <w:t>Определить: наличие основных фондов на конец года по полной и остаточной стоимости; коэффициенты обновления и выбытия основных фондов;</w:t>
      </w:r>
      <w:r w:rsidRPr="00B75509">
        <w:t xml:space="preserve"> </w:t>
      </w:r>
      <w:r>
        <w:t>коэффициенты износа и годности основных фондов на начало и конец года.</w:t>
      </w:r>
    </w:p>
    <w:p w:rsidR="00B75509" w:rsidRDefault="00B75509" w:rsidP="00B75509">
      <w:pPr>
        <w:pStyle w:val="ac"/>
        <w:spacing w:line="276" w:lineRule="auto"/>
      </w:pPr>
    </w:p>
    <w:p w:rsidR="00B75509" w:rsidRDefault="00B75509" w:rsidP="00B75509">
      <w:pPr>
        <w:pStyle w:val="ac"/>
        <w:spacing w:line="276" w:lineRule="auto"/>
      </w:pPr>
      <w:r w:rsidRPr="00B75509">
        <w:rPr>
          <w:b/>
        </w:rPr>
        <w:t>13.</w:t>
      </w:r>
      <w:r w:rsidR="00E86B85">
        <w:rPr>
          <w:b/>
        </w:rPr>
        <w:t>4</w:t>
      </w:r>
      <w:r w:rsidRPr="00B75509">
        <w:rPr>
          <w:b/>
        </w:rPr>
        <w:t>.</w:t>
      </w:r>
      <w:r>
        <w:t xml:space="preserve"> Остаточная стоимость основных производственных фондов предприятия на конец года составила 450 тыс. рублей, а их износ 15 %. В течение года поступило новых основных средств на сумму 15 тыс. руб., при этом полная балансовая стоимость выбывших основных фондов составила 50 тыс. руб.</w:t>
      </w:r>
    </w:p>
    <w:p w:rsidR="00B75509" w:rsidRDefault="00B75509" w:rsidP="00B75509">
      <w:pPr>
        <w:pStyle w:val="ac"/>
        <w:spacing w:line="276" w:lineRule="auto"/>
      </w:pPr>
      <w:r>
        <w:t>Определить коэффициент выбытия основных фондов.</w:t>
      </w:r>
    </w:p>
    <w:p w:rsidR="00B75509" w:rsidRDefault="00B75509" w:rsidP="00B75509">
      <w:pPr>
        <w:pStyle w:val="ac"/>
      </w:pPr>
    </w:p>
    <w:p w:rsidR="00B75509" w:rsidRPr="00B75509" w:rsidRDefault="00B75509" w:rsidP="00B75509">
      <w:pPr>
        <w:pStyle w:val="ac"/>
        <w:spacing w:line="276" w:lineRule="auto"/>
        <w:rPr>
          <w:szCs w:val="28"/>
        </w:rPr>
      </w:pPr>
      <w:r w:rsidRPr="00B75509">
        <w:rPr>
          <w:b/>
          <w:szCs w:val="28"/>
        </w:rPr>
        <w:t>13.</w:t>
      </w:r>
      <w:r w:rsidR="00E86B85">
        <w:rPr>
          <w:b/>
          <w:szCs w:val="28"/>
        </w:rPr>
        <w:t>5</w:t>
      </w:r>
      <w:r w:rsidRPr="00B75509">
        <w:rPr>
          <w:b/>
          <w:szCs w:val="28"/>
        </w:rPr>
        <w:t>.</w:t>
      </w:r>
      <w:r w:rsidRPr="00B75509">
        <w:rPr>
          <w:szCs w:val="28"/>
        </w:rPr>
        <w:t xml:space="preserve"> Полная балансовая стоимость основных производственных фондов предприятия на начало каждого месяца составляла, тыс. руб.: январь – 1600; февраль – 1610; март – 1610; апрель – 1640; май – 1740; июнь – 1740; июль – 1740; август – 1740; сентябрь – 1700; октябрь – 1700; ноябрь – 1700; декабрь – 1710; январь (следующего года) – 1710. Объем произведенной за год продукции составил 490 млн руб.</w:t>
      </w:r>
    </w:p>
    <w:p w:rsidR="00B75509" w:rsidRPr="00B75509" w:rsidRDefault="00B75509" w:rsidP="00B75509">
      <w:pPr>
        <w:spacing w:line="276" w:lineRule="auto"/>
        <w:ind w:firstLine="709"/>
        <w:rPr>
          <w:rFonts w:eastAsiaTheme="minorEastAsia"/>
          <w:b/>
          <w:sz w:val="28"/>
          <w:szCs w:val="28"/>
        </w:rPr>
      </w:pPr>
      <w:r w:rsidRPr="00B75509">
        <w:rPr>
          <w:sz w:val="28"/>
          <w:szCs w:val="28"/>
        </w:rPr>
        <w:t>Определить показатели фондоотдачи и фондоемкости продукции.</w:t>
      </w:r>
    </w:p>
    <w:p w:rsidR="00B75509" w:rsidRDefault="00B75509" w:rsidP="00B75509">
      <w:pPr>
        <w:spacing w:line="276" w:lineRule="auto"/>
        <w:ind w:firstLine="709"/>
        <w:rPr>
          <w:rFonts w:eastAsiaTheme="minorHAnsi"/>
          <w:sz w:val="28"/>
          <w:szCs w:val="28"/>
          <w:lang w:eastAsia="en-US"/>
        </w:rPr>
      </w:pPr>
    </w:p>
    <w:p w:rsidR="00CB6AC0" w:rsidRPr="00B75509" w:rsidRDefault="00B75509" w:rsidP="00B75509">
      <w:pPr>
        <w:spacing w:line="276" w:lineRule="auto"/>
        <w:ind w:firstLine="709"/>
        <w:rPr>
          <w:rFonts w:eastAsiaTheme="minorEastAsia"/>
          <w:sz w:val="28"/>
          <w:szCs w:val="28"/>
          <w:u w:val="single"/>
          <w:lang w:eastAsia="en-US"/>
        </w:rPr>
      </w:pPr>
      <w:r w:rsidRPr="00B75509">
        <w:rPr>
          <w:rFonts w:eastAsiaTheme="minorHAnsi"/>
          <w:b/>
          <w:sz w:val="28"/>
          <w:szCs w:val="28"/>
          <w:lang w:eastAsia="en-US"/>
        </w:rPr>
        <w:t>13.</w:t>
      </w:r>
      <w:r w:rsidR="00E86B85">
        <w:rPr>
          <w:rFonts w:eastAsiaTheme="minorHAnsi"/>
          <w:b/>
          <w:sz w:val="28"/>
          <w:szCs w:val="28"/>
          <w:lang w:eastAsia="en-US"/>
        </w:rPr>
        <w:t>6</w:t>
      </w:r>
      <w:r w:rsidRPr="00B75509">
        <w:rPr>
          <w:rFonts w:eastAsiaTheme="minorHAnsi"/>
          <w:b/>
          <w:sz w:val="28"/>
          <w:szCs w:val="28"/>
          <w:lang w:eastAsia="en-US"/>
        </w:rPr>
        <w:t>.</w:t>
      </w:r>
      <w:r>
        <w:rPr>
          <w:rFonts w:eastAsiaTheme="minorHAnsi"/>
          <w:sz w:val="28"/>
          <w:szCs w:val="28"/>
          <w:lang w:eastAsia="en-US"/>
        </w:rPr>
        <w:t xml:space="preserve"> </w:t>
      </w:r>
      <w:r w:rsidR="00CB6AC0" w:rsidRPr="00B75509">
        <w:rPr>
          <w:rFonts w:eastAsiaTheme="minorHAnsi"/>
          <w:sz w:val="28"/>
          <w:szCs w:val="28"/>
          <w:lang w:eastAsia="en-US"/>
        </w:rPr>
        <w:t>Имеются следующие данные:</w:t>
      </w:r>
    </w:p>
    <w:p w:rsidR="00CB6AC0" w:rsidRPr="00B75509" w:rsidRDefault="00CB6AC0" w:rsidP="00B75509">
      <w:pPr>
        <w:tabs>
          <w:tab w:val="left" w:pos="2610"/>
          <w:tab w:val="left" w:pos="3270"/>
          <w:tab w:val="center" w:pos="4677"/>
        </w:tabs>
        <w:spacing w:line="276" w:lineRule="auto"/>
        <w:ind w:firstLine="709"/>
        <w:jc w:val="both"/>
        <w:rPr>
          <w:rFonts w:eastAsiaTheme="minorEastAsia"/>
          <w:sz w:val="28"/>
          <w:szCs w:val="28"/>
          <w:lang w:eastAsia="en-US"/>
        </w:rPr>
      </w:pPr>
      <w:r w:rsidRPr="00B75509">
        <w:rPr>
          <w:rFonts w:eastAsiaTheme="minorEastAsia"/>
          <w:sz w:val="28"/>
          <w:szCs w:val="28"/>
          <w:lang w:eastAsia="en-US"/>
        </w:rPr>
        <w:t>Объем производимой продукции в отчетном периоде по сравнению с базисным увеличился на 9%, средняя годовая стоимость ОФ за этот период возросла в 1,15 раза.</w:t>
      </w:r>
    </w:p>
    <w:p w:rsidR="00CB6AC0" w:rsidRPr="00B75509" w:rsidRDefault="00CB6AC0" w:rsidP="00B75509">
      <w:pPr>
        <w:tabs>
          <w:tab w:val="left" w:pos="2610"/>
          <w:tab w:val="left" w:pos="3270"/>
          <w:tab w:val="center" w:pos="4677"/>
        </w:tabs>
        <w:spacing w:line="276" w:lineRule="auto"/>
        <w:ind w:firstLine="709"/>
        <w:jc w:val="both"/>
        <w:rPr>
          <w:rFonts w:eastAsiaTheme="minorEastAsia"/>
          <w:sz w:val="28"/>
          <w:szCs w:val="28"/>
          <w:lang w:eastAsia="en-US"/>
        </w:rPr>
      </w:pPr>
      <w:r w:rsidRPr="00B75509">
        <w:rPr>
          <w:rFonts w:eastAsiaTheme="minorEastAsia"/>
          <w:sz w:val="28"/>
          <w:szCs w:val="28"/>
          <w:lang w:eastAsia="en-US"/>
        </w:rPr>
        <w:t xml:space="preserve">Определить: как изменилась </w:t>
      </w:r>
      <w:r w:rsidR="00B75509" w:rsidRPr="00B75509">
        <w:rPr>
          <w:rFonts w:eastAsiaTheme="minorEastAsia"/>
          <w:sz w:val="28"/>
          <w:szCs w:val="28"/>
          <w:lang w:eastAsia="en-US"/>
        </w:rPr>
        <w:t>фондоотдача</w:t>
      </w:r>
      <w:r w:rsidRPr="00B75509">
        <w:rPr>
          <w:rFonts w:eastAsiaTheme="minorEastAsia"/>
          <w:sz w:val="28"/>
          <w:szCs w:val="28"/>
          <w:lang w:eastAsia="en-US"/>
        </w:rPr>
        <w:t>.</w:t>
      </w:r>
    </w:p>
    <w:p w:rsidR="00CB6AC0" w:rsidRPr="008979EF" w:rsidRDefault="00CB6AC0" w:rsidP="00B75509">
      <w:pPr>
        <w:tabs>
          <w:tab w:val="left" w:pos="2610"/>
          <w:tab w:val="left" w:pos="3270"/>
          <w:tab w:val="center" w:pos="4677"/>
        </w:tabs>
        <w:spacing w:line="276" w:lineRule="auto"/>
        <w:jc w:val="both"/>
        <w:rPr>
          <w:rFonts w:eastAsiaTheme="minorEastAsia"/>
          <w:sz w:val="28"/>
          <w:szCs w:val="28"/>
          <w:lang w:eastAsia="en-US"/>
        </w:rPr>
      </w:pPr>
    </w:p>
    <w:p w:rsidR="00CB6AC0" w:rsidRPr="00B75509" w:rsidRDefault="00B75509" w:rsidP="00B75509">
      <w:pPr>
        <w:spacing w:line="276" w:lineRule="auto"/>
        <w:ind w:firstLine="709"/>
        <w:rPr>
          <w:rFonts w:eastAsiaTheme="minorEastAsia"/>
          <w:sz w:val="28"/>
          <w:szCs w:val="28"/>
          <w:u w:val="single"/>
          <w:lang w:eastAsia="en-US"/>
        </w:rPr>
      </w:pPr>
      <w:r w:rsidRPr="00B75509">
        <w:rPr>
          <w:rFonts w:eastAsiaTheme="minorEastAsia"/>
          <w:b/>
          <w:sz w:val="28"/>
          <w:szCs w:val="28"/>
        </w:rPr>
        <w:lastRenderedPageBreak/>
        <w:t>13.</w:t>
      </w:r>
      <w:r w:rsidR="00E86B85">
        <w:rPr>
          <w:rFonts w:eastAsiaTheme="minorEastAsia"/>
          <w:b/>
          <w:sz w:val="28"/>
          <w:szCs w:val="28"/>
        </w:rPr>
        <w:t>7</w:t>
      </w:r>
      <w:r w:rsidR="00CB6AC0" w:rsidRPr="00B75509">
        <w:rPr>
          <w:rFonts w:eastAsiaTheme="minorEastAsia"/>
          <w:b/>
          <w:sz w:val="28"/>
          <w:szCs w:val="28"/>
        </w:rPr>
        <w:t>.</w:t>
      </w:r>
      <w:r w:rsidRPr="00B75509">
        <w:rPr>
          <w:rFonts w:eastAsiaTheme="minorEastAsia"/>
          <w:b/>
          <w:sz w:val="28"/>
          <w:szCs w:val="28"/>
        </w:rPr>
        <w:t xml:space="preserve"> </w:t>
      </w:r>
      <w:r w:rsidR="00CB6AC0" w:rsidRPr="00B75509">
        <w:rPr>
          <w:rFonts w:eastAsiaTheme="minorHAnsi"/>
          <w:sz w:val="28"/>
          <w:szCs w:val="28"/>
          <w:lang w:eastAsia="en-US"/>
        </w:rPr>
        <w:t>Имеются следующие данные:</w:t>
      </w:r>
    </w:p>
    <w:p w:rsidR="00CB6AC0" w:rsidRPr="00B75509" w:rsidRDefault="00CB6AC0" w:rsidP="00B75509">
      <w:pPr>
        <w:tabs>
          <w:tab w:val="left" w:pos="2610"/>
          <w:tab w:val="left" w:pos="3270"/>
          <w:tab w:val="center" w:pos="4677"/>
        </w:tabs>
        <w:spacing w:line="276" w:lineRule="auto"/>
        <w:jc w:val="both"/>
        <w:rPr>
          <w:rFonts w:eastAsiaTheme="minorEastAsia"/>
          <w:sz w:val="28"/>
          <w:szCs w:val="28"/>
          <w:lang w:eastAsia="en-US"/>
        </w:rPr>
      </w:pPr>
      <w:r w:rsidRPr="00B75509">
        <w:rPr>
          <w:rFonts w:eastAsiaTheme="minorEastAsia"/>
          <w:sz w:val="28"/>
          <w:szCs w:val="28"/>
          <w:lang w:eastAsia="en-US"/>
        </w:rPr>
        <w:t xml:space="preserve">Среднегодовая стоимость </w:t>
      </w:r>
      <w:r w:rsidR="00B75509" w:rsidRPr="00B75509">
        <w:rPr>
          <w:rFonts w:eastAsiaTheme="minorEastAsia"/>
          <w:sz w:val="28"/>
          <w:szCs w:val="28"/>
          <w:lang w:eastAsia="en-US"/>
        </w:rPr>
        <w:t>основных фондов</w:t>
      </w:r>
      <w:r w:rsidRPr="00B75509">
        <w:rPr>
          <w:rFonts w:eastAsiaTheme="minorEastAsia"/>
          <w:sz w:val="28"/>
          <w:szCs w:val="28"/>
          <w:lang w:eastAsia="en-US"/>
        </w:rPr>
        <w:t xml:space="preserve"> в отчетном периоде по сравнению с базисным периодом увеличилась на 12 %, фондоотдача за этот период уменьшилась на 3 %.</w:t>
      </w:r>
    </w:p>
    <w:p w:rsidR="00CB6AC0" w:rsidRPr="00B75509" w:rsidRDefault="00CB6AC0" w:rsidP="00B75509">
      <w:pPr>
        <w:spacing w:line="276" w:lineRule="auto"/>
        <w:ind w:firstLine="709"/>
        <w:jc w:val="both"/>
        <w:rPr>
          <w:b/>
          <w:sz w:val="28"/>
          <w:szCs w:val="28"/>
        </w:rPr>
      </w:pPr>
      <w:r w:rsidRPr="00B75509">
        <w:rPr>
          <w:rFonts w:eastAsiaTheme="minorEastAsia"/>
          <w:sz w:val="28"/>
          <w:szCs w:val="28"/>
          <w:lang w:eastAsia="en-US"/>
        </w:rPr>
        <w:t>Определить: как изменился объем</w:t>
      </w:r>
      <w:r w:rsidR="00EF6C48">
        <w:rPr>
          <w:rFonts w:eastAsiaTheme="minorEastAsia"/>
          <w:sz w:val="28"/>
          <w:szCs w:val="28"/>
          <w:lang w:eastAsia="en-US"/>
        </w:rPr>
        <w:t xml:space="preserve"> произведенной продукции и ее фон</w:t>
      </w:r>
      <w:r w:rsidRPr="00B75509">
        <w:rPr>
          <w:rFonts w:eastAsiaTheme="minorEastAsia"/>
          <w:sz w:val="28"/>
          <w:szCs w:val="28"/>
          <w:lang w:eastAsia="en-US"/>
        </w:rPr>
        <w:t>доёмкость</w:t>
      </w:r>
      <w:r w:rsidR="00EF6C48">
        <w:rPr>
          <w:rFonts w:eastAsiaTheme="minorEastAsia"/>
          <w:sz w:val="28"/>
          <w:szCs w:val="28"/>
          <w:lang w:eastAsia="en-US"/>
        </w:rPr>
        <w:t>.</w:t>
      </w:r>
    </w:p>
    <w:p w:rsidR="00CB6AC0" w:rsidRDefault="00CB6AC0" w:rsidP="00F54AA5">
      <w:pPr>
        <w:pStyle w:val="1"/>
      </w:pPr>
      <w:r>
        <w:t>Тема 1</w:t>
      </w:r>
      <w:r w:rsidR="00B75509">
        <w:t>4</w:t>
      </w:r>
      <w:r w:rsidRPr="00814126">
        <w:t xml:space="preserve">.  </w:t>
      </w:r>
      <w:r>
        <w:t>СТАТИСТИ</w:t>
      </w:r>
      <w:r w:rsidR="00B75509">
        <w:t>КА ПРОИЗВОДСТВА ТОВАРОВ И УСЛУГ</w:t>
      </w:r>
    </w:p>
    <w:p w:rsidR="00CB6AC0" w:rsidRDefault="00CB6AC0" w:rsidP="00CB6AC0">
      <w:pPr>
        <w:spacing w:line="276" w:lineRule="auto"/>
        <w:jc w:val="both"/>
        <w:rPr>
          <w:rFonts w:eastAsiaTheme="minorEastAsia"/>
          <w:b/>
          <w:sz w:val="24"/>
          <w:szCs w:val="24"/>
        </w:rPr>
      </w:pPr>
    </w:p>
    <w:p w:rsidR="00CB6AC0" w:rsidRPr="008979EF" w:rsidRDefault="00CB6AC0" w:rsidP="00FB1B6F">
      <w:pPr>
        <w:spacing w:line="276" w:lineRule="auto"/>
        <w:ind w:firstLine="709"/>
        <w:jc w:val="both"/>
        <w:rPr>
          <w:rFonts w:eastAsiaTheme="minorEastAsia"/>
          <w:sz w:val="28"/>
          <w:szCs w:val="24"/>
        </w:rPr>
      </w:pPr>
      <w:r w:rsidRPr="008979EF">
        <w:rPr>
          <w:rFonts w:eastAsiaTheme="minorEastAsia"/>
          <w:b/>
          <w:sz w:val="28"/>
          <w:szCs w:val="24"/>
        </w:rPr>
        <w:t>Товар</w:t>
      </w:r>
      <w:r w:rsidRPr="008979EF">
        <w:rPr>
          <w:rFonts w:eastAsiaTheme="minorEastAsia"/>
          <w:sz w:val="28"/>
          <w:szCs w:val="24"/>
        </w:rPr>
        <w:t xml:space="preserve"> - физические предметы, на которые могут быть распространены права собственности.</w:t>
      </w:r>
    </w:p>
    <w:p w:rsidR="00CB6AC0" w:rsidRPr="008979EF" w:rsidRDefault="00CB6AC0" w:rsidP="0056188A">
      <w:pPr>
        <w:spacing w:line="276" w:lineRule="auto"/>
        <w:jc w:val="both"/>
        <w:rPr>
          <w:rFonts w:eastAsiaTheme="minorEastAsia"/>
          <w:sz w:val="28"/>
          <w:szCs w:val="24"/>
        </w:rPr>
      </w:pPr>
      <w:r w:rsidRPr="008979EF">
        <w:rPr>
          <w:rFonts w:eastAsiaTheme="minorEastAsia"/>
          <w:sz w:val="28"/>
          <w:szCs w:val="24"/>
        </w:rPr>
        <w:t xml:space="preserve">   </w:t>
      </w:r>
      <w:r w:rsidRPr="008979EF">
        <w:rPr>
          <w:rFonts w:eastAsiaTheme="minorEastAsia"/>
          <w:sz w:val="28"/>
          <w:szCs w:val="24"/>
        </w:rPr>
        <w:tab/>
      </w:r>
      <w:r w:rsidRPr="008979EF">
        <w:rPr>
          <w:rFonts w:eastAsiaTheme="minorEastAsia"/>
          <w:b/>
          <w:sz w:val="28"/>
          <w:szCs w:val="24"/>
        </w:rPr>
        <w:t>Услуги</w:t>
      </w:r>
      <w:r w:rsidRPr="008979EF">
        <w:rPr>
          <w:rFonts w:eastAsiaTheme="minorEastAsia"/>
          <w:sz w:val="28"/>
          <w:szCs w:val="24"/>
        </w:rPr>
        <w:t xml:space="preserve"> - производимая на заказ деятельность, приводящая к изменению состояния принадлежащих потребителю предметов, либо к изменению состояния самого потребителя.</w:t>
      </w:r>
    </w:p>
    <w:p w:rsidR="00CB6AC0" w:rsidRPr="008979EF" w:rsidRDefault="00CB6AC0" w:rsidP="0056188A">
      <w:pPr>
        <w:spacing w:line="276" w:lineRule="auto"/>
        <w:jc w:val="both"/>
        <w:rPr>
          <w:rFonts w:eastAsiaTheme="minorEastAsia"/>
          <w:sz w:val="28"/>
          <w:szCs w:val="24"/>
          <w:u w:val="single"/>
        </w:rPr>
      </w:pPr>
      <w:r w:rsidRPr="008979EF">
        <w:rPr>
          <w:rFonts w:eastAsiaTheme="minorEastAsia"/>
          <w:sz w:val="28"/>
          <w:szCs w:val="24"/>
        </w:rPr>
        <w:t xml:space="preserve">   </w:t>
      </w:r>
      <w:r w:rsidRPr="008979EF">
        <w:rPr>
          <w:rFonts w:eastAsiaTheme="minorEastAsia"/>
          <w:sz w:val="28"/>
          <w:szCs w:val="24"/>
        </w:rPr>
        <w:tab/>
      </w:r>
      <w:r w:rsidRPr="008979EF">
        <w:rPr>
          <w:rFonts w:eastAsiaTheme="minorEastAsia"/>
          <w:sz w:val="28"/>
          <w:szCs w:val="24"/>
          <w:u w:val="single"/>
        </w:rPr>
        <w:t>Показатели производства товаров и услуг:</w:t>
      </w:r>
    </w:p>
    <w:p w:rsidR="00CB6AC0" w:rsidRPr="008979EF" w:rsidRDefault="00CB6AC0" w:rsidP="0056188A">
      <w:pPr>
        <w:spacing w:line="276" w:lineRule="auto"/>
        <w:ind w:firstLine="708"/>
        <w:jc w:val="both"/>
        <w:rPr>
          <w:rFonts w:eastAsiaTheme="minorEastAsia"/>
          <w:sz w:val="28"/>
          <w:szCs w:val="24"/>
        </w:rPr>
      </w:pPr>
      <w:r w:rsidRPr="008979EF">
        <w:rPr>
          <w:rFonts w:eastAsiaTheme="minorEastAsia"/>
          <w:sz w:val="28"/>
          <w:szCs w:val="24"/>
        </w:rPr>
        <w:t>1) объем выпущенных товаров и оказанных услуг;</w:t>
      </w:r>
    </w:p>
    <w:p w:rsidR="00CB6AC0" w:rsidRPr="008979EF" w:rsidRDefault="00CB6AC0" w:rsidP="0056188A">
      <w:pPr>
        <w:spacing w:line="276" w:lineRule="auto"/>
        <w:ind w:firstLine="708"/>
        <w:jc w:val="both"/>
        <w:rPr>
          <w:rFonts w:eastAsiaTheme="minorEastAsia"/>
          <w:sz w:val="28"/>
          <w:szCs w:val="24"/>
        </w:rPr>
      </w:pPr>
      <w:r w:rsidRPr="008979EF">
        <w:rPr>
          <w:rFonts w:eastAsiaTheme="minorEastAsia"/>
          <w:sz w:val="28"/>
          <w:szCs w:val="24"/>
        </w:rPr>
        <w:t>2) объем отгруженных или переданных товаров на сторону;</w:t>
      </w:r>
    </w:p>
    <w:p w:rsidR="00CB6AC0" w:rsidRPr="008979EF" w:rsidRDefault="00CB6AC0" w:rsidP="0056188A">
      <w:pPr>
        <w:spacing w:line="276" w:lineRule="auto"/>
        <w:ind w:firstLine="708"/>
        <w:jc w:val="both"/>
        <w:rPr>
          <w:rFonts w:eastAsiaTheme="minorEastAsia"/>
          <w:sz w:val="28"/>
          <w:szCs w:val="24"/>
        </w:rPr>
      </w:pPr>
      <w:r w:rsidRPr="008979EF">
        <w:rPr>
          <w:rFonts w:eastAsiaTheme="minorEastAsia"/>
          <w:sz w:val="28"/>
          <w:szCs w:val="24"/>
        </w:rPr>
        <w:t>3) остатки готовых товаров, имеющиеся на складе на конец отчетного периода.</w:t>
      </w:r>
    </w:p>
    <w:p w:rsidR="00CB6AC0" w:rsidRPr="008979EF" w:rsidRDefault="00CB6AC0" w:rsidP="0056188A">
      <w:pPr>
        <w:spacing w:line="276" w:lineRule="auto"/>
        <w:jc w:val="both"/>
        <w:rPr>
          <w:rFonts w:eastAsiaTheme="minorEastAsia"/>
          <w:sz w:val="28"/>
          <w:szCs w:val="24"/>
        </w:rPr>
      </w:pPr>
      <w:r w:rsidRPr="008979EF">
        <w:rPr>
          <w:rFonts w:eastAsiaTheme="minorEastAsia"/>
          <w:sz w:val="28"/>
          <w:szCs w:val="24"/>
        </w:rPr>
        <w:t xml:space="preserve">   </w:t>
      </w:r>
      <w:r w:rsidRPr="008979EF">
        <w:rPr>
          <w:rFonts w:eastAsiaTheme="minorEastAsia"/>
          <w:sz w:val="28"/>
          <w:szCs w:val="24"/>
        </w:rPr>
        <w:tab/>
        <w:t>Объем выпущенных товаров и услуг формируется путем суммирования сведений об объемах выпущенных товаров и услуг по всем видам деятельности осуществляемым юридическим лицом.</w:t>
      </w:r>
    </w:p>
    <w:p w:rsidR="00CB6AC0" w:rsidRPr="008979EF" w:rsidRDefault="00CB6AC0" w:rsidP="0056188A">
      <w:pPr>
        <w:spacing w:line="276" w:lineRule="auto"/>
        <w:jc w:val="both"/>
        <w:rPr>
          <w:rFonts w:eastAsiaTheme="minorEastAsia"/>
          <w:sz w:val="28"/>
          <w:szCs w:val="24"/>
        </w:rPr>
      </w:pPr>
    </w:p>
    <w:p w:rsidR="00CB6AC0" w:rsidRPr="008979EF" w:rsidRDefault="00CB6AC0" w:rsidP="0056188A">
      <w:pPr>
        <w:spacing w:line="276" w:lineRule="auto"/>
        <w:jc w:val="both"/>
        <w:rPr>
          <w:rFonts w:eastAsiaTheme="minorEastAsia"/>
          <w:sz w:val="28"/>
          <w:szCs w:val="24"/>
        </w:rPr>
      </w:pPr>
      <w:r w:rsidRPr="008979EF">
        <w:rPr>
          <w:rFonts w:eastAsiaTheme="minorEastAsia"/>
          <w:sz w:val="28"/>
          <w:szCs w:val="24"/>
        </w:rPr>
        <w:t xml:space="preserve">   </w:t>
      </w:r>
      <w:r w:rsidRPr="008979EF">
        <w:rPr>
          <w:rFonts w:eastAsiaTheme="minorEastAsia"/>
          <w:sz w:val="28"/>
          <w:szCs w:val="24"/>
        </w:rPr>
        <w:tab/>
        <w:t>Показатели производства товаров и услуг исчисляются в стоимостном и натуральном выражении.</w:t>
      </w:r>
    </w:p>
    <w:p w:rsidR="00CB6AC0" w:rsidRPr="008979EF" w:rsidRDefault="00CB6AC0" w:rsidP="0056188A">
      <w:pPr>
        <w:spacing w:line="276" w:lineRule="auto"/>
        <w:jc w:val="both"/>
        <w:rPr>
          <w:rFonts w:eastAsiaTheme="minorEastAsia"/>
          <w:sz w:val="28"/>
          <w:szCs w:val="24"/>
        </w:rPr>
      </w:pPr>
      <w:r w:rsidRPr="008979EF">
        <w:rPr>
          <w:rFonts w:eastAsiaTheme="minorEastAsia"/>
          <w:sz w:val="28"/>
          <w:szCs w:val="24"/>
        </w:rPr>
        <w:t xml:space="preserve">   </w:t>
      </w:r>
      <w:r w:rsidRPr="008979EF">
        <w:rPr>
          <w:rFonts w:eastAsiaTheme="minorEastAsia"/>
          <w:sz w:val="28"/>
          <w:szCs w:val="24"/>
        </w:rPr>
        <w:tab/>
        <w:t>В стоимостном выражении показатели приводятся в фактических ценах реализации, а в случае их отсутствия - по фактическим ценам реализации аналогичных товаров или по себестоимости.</w:t>
      </w:r>
    </w:p>
    <w:p w:rsidR="00CB6AC0" w:rsidRPr="008979EF" w:rsidRDefault="00CB6AC0" w:rsidP="0056188A">
      <w:pPr>
        <w:spacing w:line="276" w:lineRule="auto"/>
        <w:jc w:val="both"/>
        <w:rPr>
          <w:rFonts w:eastAsiaTheme="minorEastAsia"/>
          <w:sz w:val="28"/>
          <w:szCs w:val="24"/>
        </w:rPr>
      </w:pPr>
      <w:r w:rsidRPr="008979EF">
        <w:rPr>
          <w:rFonts w:eastAsiaTheme="minorEastAsia"/>
          <w:sz w:val="28"/>
          <w:szCs w:val="24"/>
        </w:rPr>
        <w:t xml:space="preserve">   </w:t>
      </w:r>
      <w:r w:rsidRPr="008979EF">
        <w:rPr>
          <w:rFonts w:eastAsiaTheme="minorEastAsia"/>
          <w:sz w:val="28"/>
          <w:szCs w:val="24"/>
        </w:rPr>
        <w:tab/>
        <w:t>Фактические цены могут быть, как с включением налогов на продукты (НДС, акцизы, налог на реализацию ГСМ, экспортная пошлина, таможенные сборы), так и без этих налогов.</w:t>
      </w:r>
    </w:p>
    <w:p w:rsidR="00CB6AC0" w:rsidRPr="008979EF" w:rsidRDefault="00CB6AC0" w:rsidP="0056188A">
      <w:pPr>
        <w:spacing w:line="276" w:lineRule="auto"/>
        <w:jc w:val="both"/>
        <w:rPr>
          <w:rFonts w:eastAsiaTheme="minorEastAsia"/>
          <w:sz w:val="28"/>
          <w:szCs w:val="24"/>
        </w:rPr>
      </w:pPr>
      <w:r w:rsidRPr="008979EF">
        <w:rPr>
          <w:rFonts w:eastAsiaTheme="minorEastAsia"/>
          <w:sz w:val="28"/>
          <w:szCs w:val="24"/>
        </w:rPr>
        <w:t xml:space="preserve">   </w:t>
      </w:r>
      <w:r w:rsidRPr="008979EF">
        <w:rPr>
          <w:rFonts w:eastAsiaTheme="minorEastAsia"/>
          <w:sz w:val="28"/>
          <w:szCs w:val="24"/>
        </w:rPr>
        <w:tab/>
        <w:t>В натуральном выражении приводятся данные по важнейшим видам продукции в единицах измерения, указанных в общероссийском классификаторе продукции.</w:t>
      </w:r>
    </w:p>
    <w:p w:rsidR="00CB6AC0" w:rsidRPr="008979EF" w:rsidRDefault="00CB6AC0" w:rsidP="0056188A">
      <w:pPr>
        <w:spacing w:line="276" w:lineRule="auto"/>
        <w:jc w:val="both"/>
        <w:rPr>
          <w:rFonts w:eastAsiaTheme="minorEastAsia"/>
          <w:sz w:val="28"/>
          <w:szCs w:val="24"/>
        </w:rPr>
      </w:pPr>
      <w:r w:rsidRPr="008979EF">
        <w:rPr>
          <w:rFonts w:eastAsiaTheme="minorEastAsia"/>
          <w:sz w:val="28"/>
          <w:szCs w:val="24"/>
        </w:rPr>
        <w:t xml:space="preserve">   </w:t>
      </w:r>
      <w:r w:rsidRPr="008979EF">
        <w:rPr>
          <w:rFonts w:eastAsiaTheme="minorEastAsia"/>
          <w:sz w:val="28"/>
          <w:szCs w:val="24"/>
        </w:rPr>
        <w:tab/>
      </w:r>
    </w:p>
    <w:p w:rsidR="00CB6AC0" w:rsidRPr="008979EF" w:rsidRDefault="00CB6AC0" w:rsidP="0056188A">
      <w:pPr>
        <w:spacing w:line="276" w:lineRule="auto"/>
        <w:ind w:firstLine="708"/>
        <w:jc w:val="both"/>
        <w:rPr>
          <w:rFonts w:eastAsiaTheme="minorEastAsia"/>
          <w:sz w:val="28"/>
          <w:szCs w:val="24"/>
        </w:rPr>
      </w:pPr>
      <w:r w:rsidRPr="008979EF">
        <w:rPr>
          <w:rFonts w:eastAsiaTheme="minorEastAsia"/>
          <w:sz w:val="28"/>
          <w:szCs w:val="24"/>
        </w:rPr>
        <w:t xml:space="preserve">Изменение выпуска продукции во времени анализируется на основе показателя выпуска продукции в текущих ценах </w:t>
      </w:r>
    </w:p>
    <w:p w:rsidR="00CB6AC0" w:rsidRPr="008979EF" w:rsidRDefault="009627C5" w:rsidP="0056188A">
      <w:pPr>
        <w:spacing w:line="276" w:lineRule="auto"/>
        <w:jc w:val="both"/>
        <w:rPr>
          <w:rFonts w:eastAsiaTheme="minorEastAsia"/>
          <w:sz w:val="28"/>
          <w:szCs w:val="24"/>
        </w:rPr>
      </w:pPr>
      <m:oMathPara>
        <m:oMath>
          <m:sSub>
            <m:sSubPr>
              <m:ctrlPr>
                <w:rPr>
                  <w:rFonts w:ascii="Cambria Math" w:eastAsiaTheme="minorEastAsia" w:hAnsi="Cambria Math"/>
                  <w:i/>
                  <w:sz w:val="28"/>
                  <w:szCs w:val="24"/>
                </w:rPr>
              </m:ctrlPr>
            </m:sSubPr>
            <m:e>
              <m:r>
                <w:rPr>
                  <w:rFonts w:ascii="Cambria Math" w:eastAsiaTheme="minorEastAsia" w:hAnsi="Cambria Math"/>
                  <w:sz w:val="28"/>
                  <w:szCs w:val="24"/>
                  <w:lang w:val="en-US"/>
                </w:rPr>
                <m:t>I</m:t>
              </m:r>
            </m:e>
            <m:sub>
              <m:r>
                <w:rPr>
                  <w:rFonts w:ascii="Cambria Math" w:eastAsiaTheme="minorEastAsia" w:hAnsi="Cambria Math"/>
                  <w:sz w:val="28"/>
                  <w:szCs w:val="24"/>
                </w:rPr>
                <m:t>pq</m:t>
              </m:r>
            </m:sub>
          </m:sSub>
          <m:r>
            <w:rPr>
              <w:rFonts w:ascii="Cambria Math" w:eastAsiaTheme="minorEastAsia" w:hAnsi="Cambria Math"/>
              <w:sz w:val="28"/>
              <w:szCs w:val="24"/>
            </w:rPr>
            <m:t>=</m:t>
          </m:r>
          <m:sSub>
            <m:sSubPr>
              <m:ctrlPr>
                <w:rPr>
                  <w:rFonts w:ascii="Cambria Math" w:eastAsiaTheme="minorEastAsia" w:hAnsi="Cambria Math"/>
                  <w:i/>
                  <w:sz w:val="28"/>
                  <w:szCs w:val="24"/>
                </w:rPr>
              </m:ctrlPr>
            </m:sSubPr>
            <m:e>
              <m:r>
                <w:rPr>
                  <w:rFonts w:ascii="Cambria Math" w:eastAsiaTheme="minorEastAsia" w:hAnsi="Cambria Math"/>
                  <w:sz w:val="28"/>
                  <w:szCs w:val="24"/>
                </w:rPr>
                <m:t>I</m:t>
              </m:r>
            </m:e>
            <m:sub>
              <m:r>
                <w:rPr>
                  <w:rFonts w:ascii="Cambria Math" w:eastAsiaTheme="minorEastAsia" w:hAnsi="Cambria Math"/>
                  <w:sz w:val="28"/>
                  <w:szCs w:val="24"/>
                </w:rPr>
                <m:t>p</m:t>
              </m:r>
            </m:sub>
          </m:sSub>
          <m:r>
            <w:rPr>
              <w:rFonts w:ascii="Cambria Math" w:eastAsiaTheme="minorEastAsia" w:hAnsi="Cambria Math"/>
              <w:sz w:val="28"/>
              <w:szCs w:val="24"/>
            </w:rPr>
            <m:t>*</m:t>
          </m:r>
          <m:sSub>
            <m:sSubPr>
              <m:ctrlPr>
                <w:rPr>
                  <w:rFonts w:ascii="Cambria Math" w:eastAsiaTheme="minorEastAsia" w:hAnsi="Cambria Math"/>
                  <w:i/>
                  <w:sz w:val="28"/>
                  <w:szCs w:val="24"/>
                </w:rPr>
              </m:ctrlPr>
            </m:sSubPr>
            <m:e>
              <m:r>
                <w:rPr>
                  <w:rFonts w:ascii="Cambria Math" w:eastAsiaTheme="minorEastAsia" w:hAnsi="Cambria Math"/>
                  <w:sz w:val="28"/>
                  <w:szCs w:val="24"/>
                </w:rPr>
                <m:t>I</m:t>
              </m:r>
            </m:e>
            <m:sub>
              <m:r>
                <w:rPr>
                  <w:rFonts w:ascii="Cambria Math" w:eastAsiaTheme="minorEastAsia" w:hAnsi="Cambria Math"/>
                  <w:sz w:val="28"/>
                  <w:szCs w:val="24"/>
                </w:rPr>
                <m:t>q</m:t>
              </m:r>
            </m:sub>
          </m:sSub>
          <m:r>
            <w:rPr>
              <w:rFonts w:ascii="Cambria Math" w:eastAsiaTheme="minorEastAsia" w:hAnsi="Cambria Math"/>
              <w:sz w:val="28"/>
              <w:szCs w:val="24"/>
            </w:rPr>
            <m:t>=</m:t>
          </m:r>
          <m:f>
            <m:fPr>
              <m:ctrlPr>
                <w:rPr>
                  <w:rFonts w:ascii="Cambria Math" w:eastAsiaTheme="minorEastAsia" w:hAnsi="Cambria Math"/>
                  <w:i/>
                  <w:sz w:val="28"/>
                  <w:szCs w:val="24"/>
                </w:rPr>
              </m:ctrlPr>
            </m:fPr>
            <m:num>
              <m:nary>
                <m:naryPr>
                  <m:chr m:val="∑"/>
                  <m:limLoc m:val="undOvr"/>
                  <m:subHide m:val="1"/>
                  <m:supHide m:val="1"/>
                  <m:ctrlPr>
                    <w:rPr>
                      <w:rFonts w:ascii="Cambria Math" w:eastAsiaTheme="minorEastAsia" w:hAnsi="Cambria Math"/>
                      <w:i/>
                      <w:sz w:val="28"/>
                      <w:szCs w:val="24"/>
                    </w:rPr>
                  </m:ctrlPr>
                </m:naryPr>
                <m:sub/>
                <m:sup/>
                <m:e>
                  <m:sSub>
                    <m:sSubPr>
                      <m:ctrlPr>
                        <w:rPr>
                          <w:rFonts w:ascii="Cambria Math" w:eastAsiaTheme="minorEastAsia" w:hAnsi="Cambria Math"/>
                          <w:i/>
                          <w:sz w:val="28"/>
                          <w:szCs w:val="24"/>
                        </w:rPr>
                      </m:ctrlPr>
                    </m:sSubPr>
                    <m:e>
                      <m:r>
                        <w:rPr>
                          <w:rFonts w:ascii="Cambria Math" w:eastAsiaTheme="minorEastAsia" w:hAnsi="Cambria Math"/>
                          <w:sz w:val="28"/>
                          <w:szCs w:val="24"/>
                        </w:rPr>
                        <m:t>p</m:t>
                      </m:r>
                    </m:e>
                    <m:sub>
                      <m:r>
                        <w:rPr>
                          <w:rFonts w:ascii="Cambria Math" w:eastAsiaTheme="minorEastAsia" w:hAnsi="Cambria Math"/>
                          <w:sz w:val="28"/>
                          <w:szCs w:val="24"/>
                        </w:rPr>
                        <m:t>1</m:t>
                      </m:r>
                    </m:sub>
                  </m:sSub>
                  <m:sSub>
                    <m:sSubPr>
                      <m:ctrlPr>
                        <w:rPr>
                          <w:rFonts w:ascii="Cambria Math" w:eastAsiaTheme="minorEastAsia" w:hAnsi="Cambria Math"/>
                          <w:i/>
                          <w:sz w:val="28"/>
                          <w:szCs w:val="24"/>
                        </w:rPr>
                      </m:ctrlPr>
                    </m:sSubPr>
                    <m:e>
                      <m:r>
                        <w:rPr>
                          <w:rFonts w:ascii="Cambria Math" w:eastAsiaTheme="minorEastAsia" w:hAnsi="Cambria Math"/>
                          <w:sz w:val="28"/>
                          <w:szCs w:val="24"/>
                        </w:rPr>
                        <m:t>q</m:t>
                      </m:r>
                    </m:e>
                    <m:sub>
                      <m:r>
                        <w:rPr>
                          <w:rFonts w:ascii="Cambria Math" w:eastAsiaTheme="minorEastAsia" w:hAnsi="Cambria Math"/>
                          <w:sz w:val="28"/>
                          <w:szCs w:val="24"/>
                        </w:rPr>
                        <m:t>1</m:t>
                      </m:r>
                    </m:sub>
                  </m:sSub>
                </m:e>
              </m:nary>
            </m:num>
            <m:den>
              <m:nary>
                <m:naryPr>
                  <m:chr m:val="∑"/>
                  <m:limLoc m:val="undOvr"/>
                  <m:subHide m:val="1"/>
                  <m:supHide m:val="1"/>
                  <m:ctrlPr>
                    <w:rPr>
                      <w:rFonts w:ascii="Cambria Math" w:eastAsiaTheme="minorEastAsia" w:hAnsi="Cambria Math"/>
                      <w:i/>
                      <w:sz w:val="28"/>
                      <w:szCs w:val="24"/>
                    </w:rPr>
                  </m:ctrlPr>
                </m:naryPr>
                <m:sub/>
                <m:sup/>
                <m:e>
                  <m:sSub>
                    <m:sSubPr>
                      <m:ctrlPr>
                        <w:rPr>
                          <w:rFonts w:ascii="Cambria Math" w:eastAsiaTheme="minorEastAsia" w:hAnsi="Cambria Math"/>
                          <w:i/>
                          <w:sz w:val="28"/>
                          <w:szCs w:val="24"/>
                        </w:rPr>
                      </m:ctrlPr>
                    </m:sSubPr>
                    <m:e>
                      <m:r>
                        <w:rPr>
                          <w:rFonts w:ascii="Cambria Math" w:eastAsiaTheme="minorEastAsia" w:hAnsi="Cambria Math"/>
                          <w:sz w:val="28"/>
                          <w:szCs w:val="24"/>
                        </w:rPr>
                        <m:t>p</m:t>
                      </m:r>
                    </m:e>
                    <m:sub>
                      <m:r>
                        <w:rPr>
                          <w:rFonts w:ascii="Cambria Math" w:eastAsiaTheme="minorEastAsia" w:hAnsi="Cambria Math"/>
                          <w:sz w:val="28"/>
                          <w:szCs w:val="24"/>
                        </w:rPr>
                        <m:t>0</m:t>
                      </m:r>
                    </m:sub>
                  </m:sSub>
                  <m:sSub>
                    <m:sSubPr>
                      <m:ctrlPr>
                        <w:rPr>
                          <w:rFonts w:ascii="Cambria Math" w:eastAsiaTheme="minorEastAsia" w:hAnsi="Cambria Math"/>
                          <w:i/>
                          <w:sz w:val="28"/>
                          <w:szCs w:val="24"/>
                        </w:rPr>
                      </m:ctrlPr>
                    </m:sSubPr>
                    <m:e>
                      <m:r>
                        <w:rPr>
                          <w:rFonts w:ascii="Cambria Math" w:eastAsiaTheme="minorEastAsia" w:hAnsi="Cambria Math"/>
                          <w:sz w:val="28"/>
                          <w:szCs w:val="24"/>
                        </w:rPr>
                        <m:t>q</m:t>
                      </m:r>
                    </m:e>
                    <m:sub>
                      <m:r>
                        <w:rPr>
                          <w:rFonts w:ascii="Cambria Math" w:eastAsiaTheme="minorEastAsia" w:hAnsi="Cambria Math"/>
                          <w:sz w:val="28"/>
                          <w:szCs w:val="24"/>
                        </w:rPr>
                        <m:t>0</m:t>
                      </m:r>
                    </m:sub>
                  </m:sSub>
                </m:e>
              </m:nary>
            </m:den>
          </m:f>
          <m:r>
            <w:rPr>
              <w:rFonts w:ascii="Cambria Math" w:eastAsiaTheme="minorEastAsia" w:hAnsi="Cambria Math"/>
              <w:sz w:val="28"/>
              <w:szCs w:val="24"/>
            </w:rPr>
            <m:t>=</m:t>
          </m:r>
          <m:f>
            <m:fPr>
              <m:ctrlPr>
                <w:rPr>
                  <w:rFonts w:ascii="Cambria Math" w:eastAsiaTheme="minorEastAsia" w:hAnsi="Cambria Math"/>
                  <w:i/>
                  <w:sz w:val="28"/>
                  <w:szCs w:val="24"/>
                </w:rPr>
              </m:ctrlPr>
            </m:fPr>
            <m:num>
              <m:nary>
                <m:naryPr>
                  <m:chr m:val="∑"/>
                  <m:limLoc m:val="undOvr"/>
                  <m:subHide m:val="1"/>
                  <m:supHide m:val="1"/>
                  <m:ctrlPr>
                    <w:rPr>
                      <w:rFonts w:ascii="Cambria Math" w:eastAsiaTheme="minorEastAsia" w:hAnsi="Cambria Math"/>
                      <w:i/>
                      <w:sz w:val="28"/>
                      <w:szCs w:val="24"/>
                    </w:rPr>
                  </m:ctrlPr>
                </m:naryPr>
                <m:sub/>
                <m:sup/>
                <m:e>
                  <m:sSub>
                    <m:sSubPr>
                      <m:ctrlPr>
                        <w:rPr>
                          <w:rFonts w:ascii="Cambria Math" w:eastAsiaTheme="minorEastAsia" w:hAnsi="Cambria Math"/>
                          <w:i/>
                          <w:sz w:val="28"/>
                          <w:szCs w:val="24"/>
                        </w:rPr>
                      </m:ctrlPr>
                    </m:sSubPr>
                    <m:e>
                      <m:r>
                        <w:rPr>
                          <w:rFonts w:ascii="Cambria Math" w:eastAsiaTheme="minorEastAsia" w:hAnsi="Cambria Math"/>
                          <w:sz w:val="28"/>
                          <w:szCs w:val="24"/>
                        </w:rPr>
                        <m:t>p</m:t>
                      </m:r>
                    </m:e>
                    <m:sub>
                      <m:r>
                        <w:rPr>
                          <w:rFonts w:ascii="Cambria Math" w:eastAsiaTheme="minorEastAsia" w:hAnsi="Cambria Math"/>
                          <w:sz w:val="28"/>
                          <w:szCs w:val="24"/>
                        </w:rPr>
                        <m:t>1</m:t>
                      </m:r>
                    </m:sub>
                  </m:sSub>
                  <m:sSub>
                    <m:sSubPr>
                      <m:ctrlPr>
                        <w:rPr>
                          <w:rFonts w:ascii="Cambria Math" w:eastAsiaTheme="minorEastAsia" w:hAnsi="Cambria Math"/>
                          <w:i/>
                          <w:sz w:val="28"/>
                          <w:szCs w:val="24"/>
                        </w:rPr>
                      </m:ctrlPr>
                    </m:sSubPr>
                    <m:e>
                      <m:r>
                        <w:rPr>
                          <w:rFonts w:ascii="Cambria Math" w:eastAsiaTheme="minorEastAsia" w:hAnsi="Cambria Math"/>
                          <w:sz w:val="28"/>
                          <w:szCs w:val="24"/>
                        </w:rPr>
                        <m:t>q</m:t>
                      </m:r>
                    </m:e>
                    <m:sub>
                      <m:r>
                        <w:rPr>
                          <w:rFonts w:ascii="Cambria Math" w:eastAsiaTheme="minorEastAsia" w:hAnsi="Cambria Math"/>
                          <w:sz w:val="28"/>
                          <w:szCs w:val="24"/>
                        </w:rPr>
                        <m:t>1</m:t>
                      </m:r>
                    </m:sub>
                  </m:sSub>
                </m:e>
              </m:nary>
            </m:num>
            <m:den>
              <m:nary>
                <m:naryPr>
                  <m:chr m:val="∑"/>
                  <m:limLoc m:val="undOvr"/>
                  <m:subHide m:val="1"/>
                  <m:supHide m:val="1"/>
                  <m:ctrlPr>
                    <w:rPr>
                      <w:rFonts w:ascii="Cambria Math" w:eastAsiaTheme="minorEastAsia" w:hAnsi="Cambria Math"/>
                      <w:i/>
                      <w:sz w:val="28"/>
                      <w:szCs w:val="24"/>
                    </w:rPr>
                  </m:ctrlPr>
                </m:naryPr>
                <m:sub/>
                <m:sup/>
                <m:e>
                  <m:sSub>
                    <m:sSubPr>
                      <m:ctrlPr>
                        <w:rPr>
                          <w:rFonts w:ascii="Cambria Math" w:eastAsiaTheme="minorEastAsia" w:hAnsi="Cambria Math"/>
                          <w:i/>
                          <w:sz w:val="28"/>
                          <w:szCs w:val="24"/>
                        </w:rPr>
                      </m:ctrlPr>
                    </m:sSubPr>
                    <m:e>
                      <m:r>
                        <w:rPr>
                          <w:rFonts w:ascii="Cambria Math" w:eastAsiaTheme="minorEastAsia" w:hAnsi="Cambria Math"/>
                          <w:sz w:val="28"/>
                          <w:szCs w:val="24"/>
                        </w:rPr>
                        <m:t>p</m:t>
                      </m:r>
                    </m:e>
                    <m:sub>
                      <m:r>
                        <w:rPr>
                          <w:rFonts w:ascii="Cambria Math" w:eastAsiaTheme="minorEastAsia" w:hAnsi="Cambria Math"/>
                          <w:sz w:val="28"/>
                          <w:szCs w:val="24"/>
                        </w:rPr>
                        <m:t>0</m:t>
                      </m:r>
                    </m:sub>
                  </m:sSub>
                  <m:sSub>
                    <m:sSubPr>
                      <m:ctrlPr>
                        <w:rPr>
                          <w:rFonts w:ascii="Cambria Math" w:eastAsiaTheme="minorEastAsia" w:hAnsi="Cambria Math"/>
                          <w:i/>
                          <w:sz w:val="28"/>
                          <w:szCs w:val="24"/>
                        </w:rPr>
                      </m:ctrlPr>
                    </m:sSubPr>
                    <m:e>
                      <m:r>
                        <w:rPr>
                          <w:rFonts w:ascii="Cambria Math" w:eastAsiaTheme="minorEastAsia" w:hAnsi="Cambria Math"/>
                          <w:sz w:val="28"/>
                          <w:szCs w:val="24"/>
                        </w:rPr>
                        <m:t>q</m:t>
                      </m:r>
                    </m:e>
                    <m:sub>
                      <m:r>
                        <w:rPr>
                          <w:rFonts w:ascii="Cambria Math" w:eastAsiaTheme="minorEastAsia" w:hAnsi="Cambria Math"/>
                          <w:sz w:val="28"/>
                          <w:szCs w:val="24"/>
                        </w:rPr>
                        <m:t>1</m:t>
                      </m:r>
                    </m:sub>
                  </m:sSub>
                </m:e>
              </m:nary>
            </m:den>
          </m:f>
          <m:r>
            <w:rPr>
              <w:rFonts w:ascii="Cambria Math" w:eastAsiaTheme="minorEastAsia" w:hAnsi="Cambria Math"/>
              <w:sz w:val="28"/>
              <w:szCs w:val="24"/>
            </w:rPr>
            <m:t>=</m:t>
          </m:r>
          <m:f>
            <m:fPr>
              <m:ctrlPr>
                <w:rPr>
                  <w:rFonts w:ascii="Cambria Math" w:eastAsiaTheme="minorEastAsia" w:hAnsi="Cambria Math"/>
                  <w:i/>
                  <w:sz w:val="28"/>
                  <w:szCs w:val="24"/>
                </w:rPr>
              </m:ctrlPr>
            </m:fPr>
            <m:num>
              <m:nary>
                <m:naryPr>
                  <m:chr m:val="∑"/>
                  <m:limLoc m:val="undOvr"/>
                  <m:subHide m:val="1"/>
                  <m:supHide m:val="1"/>
                  <m:ctrlPr>
                    <w:rPr>
                      <w:rFonts w:ascii="Cambria Math" w:eastAsiaTheme="minorEastAsia" w:hAnsi="Cambria Math"/>
                      <w:i/>
                      <w:sz w:val="28"/>
                      <w:szCs w:val="24"/>
                    </w:rPr>
                  </m:ctrlPr>
                </m:naryPr>
                <m:sub/>
                <m:sup/>
                <m:e>
                  <m:sSub>
                    <m:sSubPr>
                      <m:ctrlPr>
                        <w:rPr>
                          <w:rFonts w:ascii="Cambria Math" w:eastAsiaTheme="minorEastAsia" w:hAnsi="Cambria Math"/>
                          <w:i/>
                          <w:sz w:val="28"/>
                          <w:szCs w:val="24"/>
                        </w:rPr>
                      </m:ctrlPr>
                    </m:sSubPr>
                    <m:e>
                      <m:r>
                        <w:rPr>
                          <w:rFonts w:ascii="Cambria Math" w:eastAsiaTheme="minorEastAsia" w:hAnsi="Cambria Math"/>
                          <w:sz w:val="28"/>
                          <w:szCs w:val="24"/>
                        </w:rPr>
                        <m:t>p</m:t>
                      </m:r>
                    </m:e>
                    <m:sub>
                      <m:r>
                        <w:rPr>
                          <w:rFonts w:ascii="Cambria Math" w:eastAsiaTheme="minorEastAsia" w:hAnsi="Cambria Math"/>
                          <w:sz w:val="28"/>
                          <w:szCs w:val="24"/>
                        </w:rPr>
                        <m:t>1</m:t>
                      </m:r>
                    </m:sub>
                  </m:sSub>
                  <m:sSub>
                    <m:sSubPr>
                      <m:ctrlPr>
                        <w:rPr>
                          <w:rFonts w:ascii="Cambria Math" w:eastAsiaTheme="minorEastAsia" w:hAnsi="Cambria Math"/>
                          <w:i/>
                          <w:sz w:val="28"/>
                          <w:szCs w:val="24"/>
                        </w:rPr>
                      </m:ctrlPr>
                    </m:sSubPr>
                    <m:e>
                      <m:r>
                        <w:rPr>
                          <w:rFonts w:ascii="Cambria Math" w:eastAsiaTheme="minorEastAsia" w:hAnsi="Cambria Math"/>
                          <w:sz w:val="28"/>
                          <w:szCs w:val="24"/>
                        </w:rPr>
                        <m:t>q</m:t>
                      </m:r>
                    </m:e>
                    <m:sub>
                      <m:r>
                        <w:rPr>
                          <w:rFonts w:ascii="Cambria Math" w:eastAsiaTheme="minorEastAsia" w:hAnsi="Cambria Math"/>
                          <w:sz w:val="28"/>
                          <w:szCs w:val="24"/>
                        </w:rPr>
                        <m:t>1</m:t>
                      </m:r>
                    </m:sub>
                  </m:sSub>
                </m:e>
              </m:nary>
            </m:num>
            <m:den>
              <m:nary>
                <m:naryPr>
                  <m:chr m:val="∑"/>
                  <m:limLoc m:val="undOvr"/>
                  <m:subHide m:val="1"/>
                  <m:supHide m:val="1"/>
                  <m:ctrlPr>
                    <w:rPr>
                      <w:rFonts w:ascii="Cambria Math" w:eastAsiaTheme="minorEastAsia" w:hAnsi="Cambria Math"/>
                      <w:i/>
                      <w:sz w:val="28"/>
                      <w:szCs w:val="24"/>
                    </w:rPr>
                  </m:ctrlPr>
                </m:naryPr>
                <m:sub/>
                <m:sup/>
                <m:e>
                  <m:sSub>
                    <m:sSubPr>
                      <m:ctrlPr>
                        <w:rPr>
                          <w:rFonts w:ascii="Cambria Math" w:eastAsiaTheme="minorEastAsia" w:hAnsi="Cambria Math"/>
                          <w:i/>
                          <w:sz w:val="28"/>
                          <w:szCs w:val="24"/>
                        </w:rPr>
                      </m:ctrlPr>
                    </m:sSubPr>
                    <m:e>
                      <m:r>
                        <w:rPr>
                          <w:rFonts w:ascii="Cambria Math" w:eastAsiaTheme="minorEastAsia" w:hAnsi="Cambria Math"/>
                          <w:sz w:val="28"/>
                          <w:szCs w:val="24"/>
                        </w:rPr>
                        <m:t>p</m:t>
                      </m:r>
                    </m:e>
                    <m:sub>
                      <m:r>
                        <w:rPr>
                          <w:rFonts w:ascii="Cambria Math" w:eastAsiaTheme="minorEastAsia" w:hAnsi="Cambria Math"/>
                          <w:sz w:val="28"/>
                          <w:szCs w:val="24"/>
                        </w:rPr>
                        <m:t>0</m:t>
                      </m:r>
                    </m:sub>
                  </m:sSub>
                  <m:sSub>
                    <m:sSubPr>
                      <m:ctrlPr>
                        <w:rPr>
                          <w:rFonts w:ascii="Cambria Math" w:eastAsiaTheme="minorEastAsia" w:hAnsi="Cambria Math"/>
                          <w:i/>
                          <w:sz w:val="28"/>
                          <w:szCs w:val="24"/>
                        </w:rPr>
                      </m:ctrlPr>
                    </m:sSubPr>
                    <m:e>
                      <m:r>
                        <w:rPr>
                          <w:rFonts w:ascii="Cambria Math" w:eastAsiaTheme="minorEastAsia" w:hAnsi="Cambria Math"/>
                          <w:sz w:val="28"/>
                          <w:szCs w:val="24"/>
                        </w:rPr>
                        <m:t>q</m:t>
                      </m:r>
                    </m:e>
                    <m:sub>
                      <m:r>
                        <w:rPr>
                          <w:rFonts w:ascii="Cambria Math" w:eastAsiaTheme="minorEastAsia" w:hAnsi="Cambria Math"/>
                          <w:sz w:val="28"/>
                          <w:szCs w:val="24"/>
                        </w:rPr>
                        <m:t>0</m:t>
                      </m:r>
                    </m:sub>
                  </m:sSub>
                </m:e>
              </m:nary>
            </m:den>
          </m:f>
        </m:oMath>
      </m:oMathPara>
    </w:p>
    <w:p w:rsidR="00CB6AC0" w:rsidRPr="008979EF" w:rsidRDefault="00CB6AC0" w:rsidP="0056188A">
      <w:pPr>
        <w:spacing w:line="276" w:lineRule="auto"/>
        <w:jc w:val="both"/>
        <w:rPr>
          <w:rFonts w:eastAsiaTheme="minorEastAsia"/>
          <w:sz w:val="28"/>
          <w:szCs w:val="24"/>
        </w:rPr>
      </w:pPr>
      <w:r w:rsidRPr="008979EF">
        <w:rPr>
          <w:rFonts w:eastAsiaTheme="minorEastAsia"/>
          <w:sz w:val="28"/>
          <w:szCs w:val="24"/>
        </w:rPr>
        <w:lastRenderedPageBreak/>
        <w:t xml:space="preserve"> и индекса выпуска в сопоставимых ценах (индекс физического объема производства)</w:t>
      </w:r>
    </w:p>
    <w:p w:rsidR="00CB6AC0" w:rsidRPr="008979EF" w:rsidRDefault="009627C5" w:rsidP="0056188A">
      <w:pPr>
        <w:spacing w:line="276" w:lineRule="auto"/>
        <w:jc w:val="both"/>
        <w:rPr>
          <w:rFonts w:eastAsiaTheme="minorEastAsia"/>
          <w:sz w:val="28"/>
          <w:szCs w:val="24"/>
        </w:rPr>
      </w:pPr>
      <m:oMathPara>
        <m:oMath>
          <m:sSub>
            <m:sSubPr>
              <m:ctrlPr>
                <w:rPr>
                  <w:rFonts w:ascii="Cambria Math" w:eastAsiaTheme="minorEastAsia" w:hAnsi="Cambria Math"/>
                  <w:i/>
                  <w:sz w:val="28"/>
                  <w:szCs w:val="24"/>
                  <w:lang w:val="en-US"/>
                </w:rPr>
              </m:ctrlPr>
            </m:sSubPr>
            <m:e>
              <m:r>
                <w:rPr>
                  <w:rFonts w:ascii="Cambria Math" w:eastAsiaTheme="minorEastAsia" w:hAnsi="Cambria Math"/>
                  <w:sz w:val="28"/>
                  <w:szCs w:val="24"/>
                  <w:lang w:val="en-US"/>
                </w:rPr>
                <m:t>I</m:t>
              </m:r>
            </m:e>
            <m:sub>
              <m:r>
                <w:rPr>
                  <w:rFonts w:ascii="Cambria Math" w:eastAsiaTheme="minorEastAsia" w:hAnsi="Cambria Math"/>
                  <w:sz w:val="28"/>
                  <w:szCs w:val="24"/>
                  <w:lang w:val="en-US"/>
                </w:rPr>
                <m:t>q</m:t>
              </m:r>
            </m:sub>
          </m:sSub>
          <m:r>
            <w:rPr>
              <w:rFonts w:ascii="Cambria Math" w:eastAsiaTheme="minorEastAsia" w:hAnsi="Cambria Math"/>
              <w:sz w:val="28"/>
              <w:szCs w:val="24"/>
              <w:lang w:val="en-US"/>
            </w:rPr>
            <m:t>=</m:t>
          </m:r>
          <m:f>
            <m:fPr>
              <m:ctrlPr>
                <w:rPr>
                  <w:rFonts w:ascii="Cambria Math" w:eastAsiaTheme="minorEastAsia" w:hAnsi="Cambria Math"/>
                  <w:i/>
                  <w:sz w:val="28"/>
                  <w:szCs w:val="24"/>
                  <w:lang w:val="en-US"/>
                </w:rPr>
              </m:ctrlPr>
            </m:fPr>
            <m:num>
              <m:nary>
                <m:naryPr>
                  <m:chr m:val="∑"/>
                  <m:limLoc m:val="undOvr"/>
                  <m:subHide m:val="1"/>
                  <m:supHide m:val="1"/>
                  <m:ctrlPr>
                    <w:rPr>
                      <w:rFonts w:ascii="Cambria Math" w:eastAsiaTheme="minorEastAsia" w:hAnsi="Cambria Math"/>
                      <w:i/>
                      <w:sz w:val="28"/>
                      <w:szCs w:val="24"/>
                      <w:lang w:val="en-US"/>
                    </w:rPr>
                  </m:ctrlPr>
                </m:naryPr>
                <m:sub/>
                <m:sup/>
                <m:e>
                  <m:sSub>
                    <m:sSubPr>
                      <m:ctrlPr>
                        <w:rPr>
                          <w:rFonts w:ascii="Cambria Math" w:eastAsiaTheme="minorEastAsia" w:hAnsi="Cambria Math"/>
                          <w:i/>
                          <w:sz w:val="28"/>
                          <w:szCs w:val="24"/>
                          <w:lang w:val="en-US"/>
                        </w:rPr>
                      </m:ctrlPr>
                    </m:sSubPr>
                    <m:e>
                      <m:r>
                        <w:rPr>
                          <w:rFonts w:ascii="Cambria Math" w:eastAsiaTheme="minorEastAsia" w:hAnsi="Cambria Math"/>
                          <w:sz w:val="28"/>
                          <w:szCs w:val="24"/>
                          <w:lang w:val="en-US"/>
                        </w:rPr>
                        <m:t>p</m:t>
                      </m:r>
                    </m:e>
                    <m:sub>
                      <m:r>
                        <w:rPr>
                          <w:rFonts w:ascii="Cambria Math" w:eastAsiaTheme="minorEastAsia" w:hAnsi="Cambria Math"/>
                          <w:sz w:val="28"/>
                          <w:szCs w:val="24"/>
                          <w:lang w:val="en-US"/>
                        </w:rPr>
                        <m:t>0</m:t>
                      </m:r>
                    </m:sub>
                  </m:sSub>
                  <m:sSub>
                    <m:sSubPr>
                      <m:ctrlPr>
                        <w:rPr>
                          <w:rFonts w:ascii="Cambria Math" w:eastAsiaTheme="minorEastAsia" w:hAnsi="Cambria Math"/>
                          <w:i/>
                          <w:sz w:val="28"/>
                          <w:szCs w:val="24"/>
                          <w:lang w:val="en-US"/>
                        </w:rPr>
                      </m:ctrlPr>
                    </m:sSubPr>
                    <m:e>
                      <m:r>
                        <w:rPr>
                          <w:rFonts w:ascii="Cambria Math" w:eastAsiaTheme="minorEastAsia" w:hAnsi="Cambria Math"/>
                          <w:sz w:val="28"/>
                          <w:szCs w:val="24"/>
                          <w:lang w:val="en-US"/>
                        </w:rPr>
                        <m:t>q</m:t>
                      </m:r>
                    </m:e>
                    <m:sub>
                      <m:r>
                        <w:rPr>
                          <w:rFonts w:ascii="Cambria Math" w:eastAsiaTheme="minorEastAsia" w:hAnsi="Cambria Math"/>
                          <w:sz w:val="28"/>
                          <w:szCs w:val="24"/>
                          <w:lang w:val="en-US"/>
                        </w:rPr>
                        <m:t>1</m:t>
                      </m:r>
                    </m:sub>
                  </m:sSub>
                </m:e>
              </m:nary>
            </m:num>
            <m:den>
              <m:nary>
                <m:naryPr>
                  <m:chr m:val="∑"/>
                  <m:limLoc m:val="undOvr"/>
                  <m:subHide m:val="1"/>
                  <m:supHide m:val="1"/>
                  <m:ctrlPr>
                    <w:rPr>
                      <w:rFonts w:ascii="Cambria Math" w:eastAsiaTheme="minorEastAsia" w:hAnsi="Cambria Math"/>
                      <w:i/>
                      <w:sz w:val="28"/>
                      <w:szCs w:val="24"/>
                      <w:lang w:val="en-US"/>
                    </w:rPr>
                  </m:ctrlPr>
                </m:naryPr>
                <m:sub/>
                <m:sup/>
                <m:e>
                  <m:sSub>
                    <m:sSubPr>
                      <m:ctrlPr>
                        <w:rPr>
                          <w:rFonts w:ascii="Cambria Math" w:eastAsiaTheme="minorEastAsia" w:hAnsi="Cambria Math"/>
                          <w:i/>
                          <w:sz w:val="28"/>
                          <w:szCs w:val="24"/>
                          <w:lang w:val="en-US"/>
                        </w:rPr>
                      </m:ctrlPr>
                    </m:sSubPr>
                    <m:e>
                      <m:r>
                        <w:rPr>
                          <w:rFonts w:ascii="Cambria Math" w:eastAsiaTheme="minorEastAsia" w:hAnsi="Cambria Math"/>
                          <w:sz w:val="28"/>
                          <w:szCs w:val="24"/>
                          <w:lang w:val="en-US"/>
                        </w:rPr>
                        <m:t>p</m:t>
                      </m:r>
                    </m:e>
                    <m:sub>
                      <m:r>
                        <w:rPr>
                          <w:rFonts w:ascii="Cambria Math" w:eastAsiaTheme="minorEastAsia" w:hAnsi="Cambria Math"/>
                          <w:sz w:val="28"/>
                          <w:szCs w:val="24"/>
                          <w:lang w:val="en-US"/>
                        </w:rPr>
                        <m:t>0</m:t>
                      </m:r>
                    </m:sub>
                  </m:sSub>
                  <m:sSub>
                    <m:sSubPr>
                      <m:ctrlPr>
                        <w:rPr>
                          <w:rFonts w:ascii="Cambria Math" w:eastAsiaTheme="minorEastAsia" w:hAnsi="Cambria Math"/>
                          <w:i/>
                          <w:sz w:val="28"/>
                          <w:szCs w:val="24"/>
                          <w:lang w:val="en-US"/>
                        </w:rPr>
                      </m:ctrlPr>
                    </m:sSubPr>
                    <m:e>
                      <m:r>
                        <w:rPr>
                          <w:rFonts w:ascii="Cambria Math" w:eastAsiaTheme="minorEastAsia" w:hAnsi="Cambria Math"/>
                          <w:sz w:val="28"/>
                          <w:szCs w:val="24"/>
                          <w:lang w:val="en-US"/>
                        </w:rPr>
                        <m:t>q</m:t>
                      </m:r>
                    </m:e>
                    <m:sub>
                      <m:r>
                        <w:rPr>
                          <w:rFonts w:ascii="Cambria Math" w:eastAsiaTheme="minorEastAsia" w:hAnsi="Cambria Math"/>
                          <w:sz w:val="28"/>
                          <w:szCs w:val="24"/>
                          <w:lang w:val="en-US"/>
                        </w:rPr>
                        <m:t>0</m:t>
                      </m:r>
                    </m:sub>
                  </m:sSub>
                </m:e>
              </m:nary>
            </m:den>
          </m:f>
        </m:oMath>
      </m:oMathPara>
    </w:p>
    <w:p w:rsidR="00CB6AC0" w:rsidRDefault="00CB6AC0" w:rsidP="0056188A">
      <w:pPr>
        <w:spacing w:line="276" w:lineRule="auto"/>
        <w:jc w:val="center"/>
        <w:rPr>
          <w:rFonts w:eastAsiaTheme="minorEastAsia"/>
          <w:b/>
          <w:sz w:val="28"/>
          <w:szCs w:val="24"/>
        </w:rPr>
      </w:pPr>
    </w:p>
    <w:p w:rsidR="00FB1B6F" w:rsidRDefault="00FB1B6F" w:rsidP="0056188A">
      <w:pPr>
        <w:pStyle w:val="ac"/>
        <w:spacing w:line="276" w:lineRule="auto"/>
        <w:rPr>
          <w:rFonts w:eastAsiaTheme="minorEastAsia"/>
          <w:b/>
          <w:szCs w:val="28"/>
        </w:rPr>
      </w:pPr>
    </w:p>
    <w:p w:rsidR="0056188A" w:rsidRPr="0056188A" w:rsidRDefault="00CB6AC0" w:rsidP="0056188A">
      <w:pPr>
        <w:pStyle w:val="ac"/>
        <w:spacing w:line="276" w:lineRule="auto"/>
        <w:rPr>
          <w:szCs w:val="28"/>
        </w:rPr>
      </w:pPr>
      <w:r w:rsidRPr="0056188A">
        <w:rPr>
          <w:rFonts w:eastAsiaTheme="minorEastAsia"/>
          <w:b/>
          <w:szCs w:val="28"/>
        </w:rPr>
        <w:t>1</w:t>
      </w:r>
      <w:r w:rsidR="0056188A" w:rsidRPr="0056188A">
        <w:rPr>
          <w:rFonts w:eastAsiaTheme="minorEastAsia"/>
          <w:b/>
          <w:szCs w:val="28"/>
        </w:rPr>
        <w:t>4</w:t>
      </w:r>
      <w:r w:rsidRPr="0056188A">
        <w:rPr>
          <w:rFonts w:eastAsiaTheme="minorEastAsia"/>
          <w:b/>
          <w:szCs w:val="28"/>
        </w:rPr>
        <w:t>.1.</w:t>
      </w:r>
      <w:r w:rsidR="0056188A" w:rsidRPr="0056188A">
        <w:rPr>
          <w:rFonts w:eastAsiaTheme="minorEastAsia"/>
          <w:b/>
          <w:szCs w:val="28"/>
        </w:rPr>
        <w:t xml:space="preserve"> </w:t>
      </w:r>
      <w:r w:rsidR="0056188A" w:rsidRPr="0056188A">
        <w:rPr>
          <w:szCs w:val="28"/>
        </w:rPr>
        <w:t xml:space="preserve">По данным таблицы определить: индекс физического объема реализации продукции, индекс цен, индекс оборота по реализации, прирост оборота по реализации за счет изменения объема реализации и изменения цен. </w:t>
      </w:r>
    </w:p>
    <w:p w:rsidR="0056188A" w:rsidRPr="0056188A" w:rsidRDefault="0056188A" w:rsidP="0056188A">
      <w:pPr>
        <w:pStyle w:val="ac"/>
        <w:spacing w:line="276" w:lineRule="auto"/>
        <w:rPr>
          <w:szCs w:val="28"/>
        </w:rPr>
      </w:pPr>
      <w:r w:rsidRPr="0056188A">
        <w:rPr>
          <w:szCs w:val="28"/>
        </w:rPr>
        <w:t>Проверить правильность расчетов на основе взаимосвязи индексов.</w:t>
      </w:r>
    </w:p>
    <w:p w:rsidR="0056188A" w:rsidRPr="0056188A" w:rsidRDefault="0056188A" w:rsidP="0056188A">
      <w:pPr>
        <w:pStyle w:val="ae"/>
        <w:rPr>
          <w:b w:val="0"/>
          <w:sz w:val="28"/>
          <w:szCs w:val="28"/>
        </w:rPr>
      </w:pPr>
      <w:r w:rsidRPr="0056188A">
        <w:rPr>
          <w:b w:val="0"/>
          <w:sz w:val="28"/>
          <w:szCs w:val="28"/>
        </w:rPr>
        <w:t>Таблица 14.1</w:t>
      </w:r>
    </w:p>
    <w:p w:rsidR="0056188A" w:rsidRPr="0056188A" w:rsidRDefault="0056188A" w:rsidP="0056188A">
      <w:pPr>
        <w:pStyle w:val="ab"/>
        <w:rPr>
          <w:sz w:val="28"/>
          <w:szCs w:val="28"/>
        </w:rPr>
      </w:pPr>
      <w:r w:rsidRPr="0056188A">
        <w:rPr>
          <w:sz w:val="28"/>
          <w:szCs w:val="28"/>
        </w:rPr>
        <w:t>Объем реализации и цена продукции цеха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4"/>
      </w:tblGrid>
      <w:tr w:rsidR="0056188A" w:rsidRPr="0056188A" w:rsidTr="00E86B85">
        <w:trPr>
          <w:cantSplit/>
        </w:trPr>
        <w:tc>
          <w:tcPr>
            <w:tcW w:w="1914" w:type="dxa"/>
            <w:vMerge w:val="restart"/>
            <w:vAlign w:val="center"/>
          </w:tcPr>
          <w:p w:rsidR="0056188A" w:rsidRPr="0056188A" w:rsidRDefault="0056188A" w:rsidP="00E86B85">
            <w:pPr>
              <w:pStyle w:val="ac"/>
              <w:ind w:firstLine="0"/>
              <w:jc w:val="center"/>
              <w:rPr>
                <w:szCs w:val="28"/>
              </w:rPr>
            </w:pPr>
            <w:r w:rsidRPr="0056188A">
              <w:rPr>
                <w:szCs w:val="28"/>
              </w:rPr>
              <w:t>Виды продукции</w:t>
            </w:r>
          </w:p>
        </w:tc>
        <w:tc>
          <w:tcPr>
            <w:tcW w:w="3828" w:type="dxa"/>
            <w:gridSpan w:val="2"/>
            <w:vAlign w:val="center"/>
          </w:tcPr>
          <w:p w:rsidR="0056188A" w:rsidRPr="0056188A" w:rsidRDefault="0056188A" w:rsidP="00E86B85">
            <w:pPr>
              <w:pStyle w:val="ac"/>
              <w:ind w:firstLine="0"/>
              <w:jc w:val="center"/>
              <w:rPr>
                <w:szCs w:val="28"/>
              </w:rPr>
            </w:pPr>
            <w:r w:rsidRPr="0056188A">
              <w:rPr>
                <w:szCs w:val="28"/>
              </w:rPr>
              <w:t>Количество реализованной продукции, шт.</w:t>
            </w:r>
          </w:p>
        </w:tc>
        <w:tc>
          <w:tcPr>
            <w:tcW w:w="3828" w:type="dxa"/>
            <w:gridSpan w:val="2"/>
            <w:vAlign w:val="center"/>
          </w:tcPr>
          <w:p w:rsidR="0056188A" w:rsidRPr="0056188A" w:rsidRDefault="0056188A" w:rsidP="00E86B85">
            <w:pPr>
              <w:pStyle w:val="ac"/>
              <w:ind w:firstLine="0"/>
              <w:jc w:val="center"/>
              <w:rPr>
                <w:szCs w:val="28"/>
              </w:rPr>
            </w:pPr>
            <w:r w:rsidRPr="0056188A">
              <w:rPr>
                <w:szCs w:val="28"/>
              </w:rPr>
              <w:t>Цена за единицу, руб.</w:t>
            </w:r>
          </w:p>
        </w:tc>
      </w:tr>
      <w:tr w:rsidR="0056188A" w:rsidRPr="0056188A" w:rsidTr="00E86B85">
        <w:trPr>
          <w:cantSplit/>
        </w:trPr>
        <w:tc>
          <w:tcPr>
            <w:tcW w:w="1914" w:type="dxa"/>
            <w:vMerge/>
            <w:vAlign w:val="center"/>
          </w:tcPr>
          <w:p w:rsidR="0056188A" w:rsidRPr="0056188A" w:rsidRDefault="0056188A" w:rsidP="00E86B85">
            <w:pPr>
              <w:pStyle w:val="ac"/>
              <w:ind w:firstLine="0"/>
              <w:jc w:val="center"/>
              <w:rPr>
                <w:szCs w:val="28"/>
              </w:rPr>
            </w:pPr>
          </w:p>
        </w:tc>
        <w:tc>
          <w:tcPr>
            <w:tcW w:w="1914" w:type="dxa"/>
            <w:vAlign w:val="center"/>
          </w:tcPr>
          <w:p w:rsidR="0056188A" w:rsidRPr="0056188A" w:rsidRDefault="0056188A" w:rsidP="00E86B85">
            <w:pPr>
              <w:pStyle w:val="ac"/>
              <w:ind w:firstLine="0"/>
              <w:jc w:val="center"/>
              <w:rPr>
                <w:szCs w:val="28"/>
              </w:rPr>
            </w:pPr>
            <w:r w:rsidRPr="0056188A">
              <w:rPr>
                <w:szCs w:val="28"/>
              </w:rPr>
              <w:t>Базисный период</w:t>
            </w:r>
          </w:p>
        </w:tc>
        <w:tc>
          <w:tcPr>
            <w:tcW w:w="1914" w:type="dxa"/>
            <w:vAlign w:val="center"/>
          </w:tcPr>
          <w:p w:rsidR="0056188A" w:rsidRPr="0056188A" w:rsidRDefault="0056188A" w:rsidP="00E86B85">
            <w:pPr>
              <w:pStyle w:val="ac"/>
              <w:ind w:firstLine="0"/>
              <w:jc w:val="center"/>
              <w:rPr>
                <w:szCs w:val="28"/>
              </w:rPr>
            </w:pPr>
            <w:r w:rsidRPr="0056188A">
              <w:rPr>
                <w:szCs w:val="28"/>
              </w:rPr>
              <w:t>Отчетный период</w:t>
            </w:r>
          </w:p>
        </w:tc>
        <w:tc>
          <w:tcPr>
            <w:tcW w:w="1914" w:type="dxa"/>
            <w:vAlign w:val="center"/>
          </w:tcPr>
          <w:p w:rsidR="0056188A" w:rsidRPr="0056188A" w:rsidRDefault="0056188A" w:rsidP="00E86B85">
            <w:pPr>
              <w:pStyle w:val="ac"/>
              <w:ind w:firstLine="0"/>
              <w:jc w:val="center"/>
              <w:rPr>
                <w:szCs w:val="28"/>
              </w:rPr>
            </w:pPr>
            <w:r w:rsidRPr="0056188A">
              <w:rPr>
                <w:szCs w:val="28"/>
              </w:rPr>
              <w:t>Базисный период</w:t>
            </w:r>
          </w:p>
        </w:tc>
        <w:tc>
          <w:tcPr>
            <w:tcW w:w="1914" w:type="dxa"/>
            <w:vAlign w:val="center"/>
          </w:tcPr>
          <w:p w:rsidR="0056188A" w:rsidRPr="0056188A" w:rsidRDefault="0056188A" w:rsidP="00E86B85">
            <w:pPr>
              <w:pStyle w:val="ac"/>
              <w:ind w:firstLine="0"/>
              <w:jc w:val="center"/>
              <w:rPr>
                <w:szCs w:val="28"/>
              </w:rPr>
            </w:pPr>
            <w:r w:rsidRPr="0056188A">
              <w:rPr>
                <w:szCs w:val="28"/>
              </w:rPr>
              <w:t>Отчетный период</w:t>
            </w:r>
          </w:p>
        </w:tc>
      </w:tr>
      <w:tr w:rsidR="0056188A" w:rsidRPr="0056188A" w:rsidTr="00E86B85">
        <w:tc>
          <w:tcPr>
            <w:tcW w:w="1914" w:type="dxa"/>
          </w:tcPr>
          <w:p w:rsidR="0056188A" w:rsidRPr="0056188A" w:rsidRDefault="0056188A" w:rsidP="00E86B85">
            <w:pPr>
              <w:pStyle w:val="ac"/>
              <w:ind w:firstLine="0"/>
              <w:jc w:val="center"/>
              <w:rPr>
                <w:szCs w:val="28"/>
              </w:rPr>
            </w:pPr>
            <w:r w:rsidRPr="0056188A">
              <w:rPr>
                <w:szCs w:val="28"/>
              </w:rPr>
              <w:t>А</w:t>
            </w:r>
          </w:p>
        </w:tc>
        <w:tc>
          <w:tcPr>
            <w:tcW w:w="1914" w:type="dxa"/>
          </w:tcPr>
          <w:p w:rsidR="0056188A" w:rsidRPr="0056188A" w:rsidRDefault="0056188A" w:rsidP="00E86B85">
            <w:pPr>
              <w:pStyle w:val="ac"/>
              <w:ind w:firstLine="0"/>
              <w:jc w:val="center"/>
              <w:rPr>
                <w:szCs w:val="28"/>
              </w:rPr>
            </w:pPr>
            <w:r w:rsidRPr="0056188A">
              <w:rPr>
                <w:szCs w:val="28"/>
              </w:rPr>
              <w:t>530</w:t>
            </w:r>
          </w:p>
        </w:tc>
        <w:tc>
          <w:tcPr>
            <w:tcW w:w="1914" w:type="dxa"/>
          </w:tcPr>
          <w:p w:rsidR="0056188A" w:rsidRPr="0056188A" w:rsidRDefault="0056188A" w:rsidP="00E86B85">
            <w:pPr>
              <w:pStyle w:val="ac"/>
              <w:ind w:firstLine="0"/>
              <w:jc w:val="center"/>
              <w:rPr>
                <w:szCs w:val="28"/>
              </w:rPr>
            </w:pPr>
            <w:r w:rsidRPr="0056188A">
              <w:rPr>
                <w:szCs w:val="28"/>
              </w:rPr>
              <w:t>550</w:t>
            </w:r>
          </w:p>
        </w:tc>
        <w:tc>
          <w:tcPr>
            <w:tcW w:w="1914" w:type="dxa"/>
          </w:tcPr>
          <w:p w:rsidR="0056188A" w:rsidRPr="0056188A" w:rsidRDefault="0056188A" w:rsidP="00E86B85">
            <w:pPr>
              <w:pStyle w:val="ac"/>
              <w:ind w:firstLine="0"/>
              <w:jc w:val="center"/>
              <w:rPr>
                <w:szCs w:val="28"/>
              </w:rPr>
            </w:pPr>
            <w:r w:rsidRPr="0056188A">
              <w:rPr>
                <w:szCs w:val="28"/>
              </w:rPr>
              <w:t>25</w:t>
            </w:r>
          </w:p>
        </w:tc>
        <w:tc>
          <w:tcPr>
            <w:tcW w:w="1914" w:type="dxa"/>
          </w:tcPr>
          <w:p w:rsidR="0056188A" w:rsidRPr="0056188A" w:rsidRDefault="0056188A" w:rsidP="00E86B85">
            <w:pPr>
              <w:pStyle w:val="ac"/>
              <w:ind w:firstLine="0"/>
              <w:jc w:val="center"/>
              <w:rPr>
                <w:szCs w:val="28"/>
              </w:rPr>
            </w:pPr>
            <w:r w:rsidRPr="0056188A">
              <w:rPr>
                <w:szCs w:val="28"/>
              </w:rPr>
              <w:t>23</w:t>
            </w:r>
          </w:p>
        </w:tc>
      </w:tr>
      <w:tr w:rsidR="0056188A" w:rsidRPr="0056188A" w:rsidTr="00E86B85">
        <w:tc>
          <w:tcPr>
            <w:tcW w:w="1914" w:type="dxa"/>
          </w:tcPr>
          <w:p w:rsidR="0056188A" w:rsidRPr="0056188A" w:rsidRDefault="0056188A" w:rsidP="00E86B85">
            <w:pPr>
              <w:pStyle w:val="ac"/>
              <w:ind w:firstLine="0"/>
              <w:jc w:val="center"/>
              <w:rPr>
                <w:szCs w:val="28"/>
              </w:rPr>
            </w:pPr>
            <w:r w:rsidRPr="0056188A">
              <w:rPr>
                <w:szCs w:val="28"/>
              </w:rPr>
              <w:t>Б</w:t>
            </w:r>
          </w:p>
        </w:tc>
        <w:tc>
          <w:tcPr>
            <w:tcW w:w="1914" w:type="dxa"/>
          </w:tcPr>
          <w:p w:rsidR="0056188A" w:rsidRPr="0056188A" w:rsidRDefault="0056188A" w:rsidP="00E86B85">
            <w:pPr>
              <w:pStyle w:val="ac"/>
              <w:ind w:firstLine="0"/>
              <w:jc w:val="center"/>
              <w:rPr>
                <w:szCs w:val="28"/>
              </w:rPr>
            </w:pPr>
            <w:r w:rsidRPr="0056188A">
              <w:rPr>
                <w:szCs w:val="28"/>
              </w:rPr>
              <w:t>460</w:t>
            </w:r>
          </w:p>
        </w:tc>
        <w:tc>
          <w:tcPr>
            <w:tcW w:w="1914" w:type="dxa"/>
          </w:tcPr>
          <w:p w:rsidR="0056188A" w:rsidRPr="0056188A" w:rsidRDefault="0056188A" w:rsidP="00E86B85">
            <w:pPr>
              <w:pStyle w:val="ac"/>
              <w:ind w:firstLine="0"/>
              <w:jc w:val="center"/>
              <w:rPr>
                <w:szCs w:val="28"/>
              </w:rPr>
            </w:pPr>
            <w:r w:rsidRPr="0056188A">
              <w:rPr>
                <w:szCs w:val="28"/>
              </w:rPr>
              <w:t>450</w:t>
            </w:r>
          </w:p>
        </w:tc>
        <w:tc>
          <w:tcPr>
            <w:tcW w:w="1914" w:type="dxa"/>
          </w:tcPr>
          <w:p w:rsidR="0056188A" w:rsidRPr="0056188A" w:rsidRDefault="0056188A" w:rsidP="00E86B85">
            <w:pPr>
              <w:pStyle w:val="ac"/>
              <w:ind w:firstLine="0"/>
              <w:jc w:val="center"/>
              <w:rPr>
                <w:szCs w:val="28"/>
              </w:rPr>
            </w:pPr>
            <w:r w:rsidRPr="0056188A">
              <w:rPr>
                <w:szCs w:val="28"/>
              </w:rPr>
              <w:t>12</w:t>
            </w:r>
          </w:p>
        </w:tc>
        <w:tc>
          <w:tcPr>
            <w:tcW w:w="1914" w:type="dxa"/>
          </w:tcPr>
          <w:p w:rsidR="0056188A" w:rsidRPr="0056188A" w:rsidRDefault="0056188A" w:rsidP="00E86B85">
            <w:pPr>
              <w:pStyle w:val="ac"/>
              <w:ind w:firstLine="0"/>
              <w:jc w:val="center"/>
              <w:rPr>
                <w:szCs w:val="28"/>
              </w:rPr>
            </w:pPr>
            <w:r w:rsidRPr="0056188A">
              <w:rPr>
                <w:szCs w:val="28"/>
              </w:rPr>
              <w:t>16</w:t>
            </w:r>
          </w:p>
        </w:tc>
      </w:tr>
      <w:tr w:rsidR="0056188A" w:rsidRPr="0056188A" w:rsidTr="00E86B85">
        <w:tc>
          <w:tcPr>
            <w:tcW w:w="1914" w:type="dxa"/>
          </w:tcPr>
          <w:p w:rsidR="0056188A" w:rsidRPr="0056188A" w:rsidRDefault="0056188A" w:rsidP="00E86B85">
            <w:pPr>
              <w:pStyle w:val="ac"/>
              <w:ind w:firstLine="0"/>
              <w:jc w:val="center"/>
              <w:rPr>
                <w:szCs w:val="28"/>
              </w:rPr>
            </w:pPr>
            <w:r w:rsidRPr="0056188A">
              <w:rPr>
                <w:szCs w:val="28"/>
              </w:rPr>
              <w:t>В</w:t>
            </w:r>
          </w:p>
        </w:tc>
        <w:tc>
          <w:tcPr>
            <w:tcW w:w="1914" w:type="dxa"/>
          </w:tcPr>
          <w:p w:rsidR="0056188A" w:rsidRPr="0056188A" w:rsidRDefault="0056188A" w:rsidP="00E86B85">
            <w:pPr>
              <w:pStyle w:val="ac"/>
              <w:ind w:firstLine="0"/>
              <w:jc w:val="center"/>
              <w:rPr>
                <w:szCs w:val="28"/>
              </w:rPr>
            </w:pPr>
            <w:r w:rsidRPr="0056188A">
              <w:rPr>
                <w:szCs w:val="28"/>
              </w:rPr>
              <w:t>610</w:t>
            </w:r>
          </w:p>
        </w:tc>
        <w:tc>
          <w:tcPr>
            <w:tcW w:w="1914" w:type="dxa"/>
          </w:tcPr>
          <w:p w:rsidR="0056188A" w:rsidRPr="0056188A" w:rsidRDefault="0056188A" w:rsidP="00E86B85">
            <w:pPr>
              <w:pStyle w:val="ac"/>
              <w:ind w:firstLine="0"/>
              <w:jc w:val="center"/>
              <w:rPr>
                <w:szCs w:val="28"/>
              </w:rPr>
            </w:pPr>
            <w:r w:rsidRPr="0056188A">
              <w:rPr>
                <w:szCs w:val="28"/>
              </w:rPr>
              <w:t>630</w:t>
            </w:r>
          </w:p>
        </w:tc>
        <w:tc>
          <w:tcPr>
            <w:tcW w:w="1914" w:type="dxa"/>
          </w:tcPr>
          <w:p w:rsidR="0056188A" w:rsidRPr="0056188A" w:rsidRDefault="0056188A" w:rsidP="00E86B85">
            <w:pPr>
              <w:pStyle w:val="ac"/>
              <w:ind w:firstLine="0"/>
              <w:jc w:val="center"/>
              <w:rPr>
                <w:szCs w:val="28"/>
              </w:rPr>
            </w:pPr>
            <w:r w:rsidRPr="0056188A">
              <w:rPr>
                <w:szCs w:val="28"/>
              </w:rPr>
              <w:t>8</w:t>
            </w:r>
          </w:p>
        </w:tc>
        <w:tc>
          <w:tcPr>
            <w:tcW w:w="1914" w:type="dxa"/>
          </w:tcPr>
          <w:p w:rsidR="0056188A" w:rsidRPr="0056188A" w:rsidRDefault="0056188A" w:rsidP="00E86B85">
            <w:pPr>
              <w:pStyle w:val="ac"/>
              <w:ind w:firstLine="0"/>
              <w:jc w:val="center"/>
              <w:rPr>
                <w:szCs w:val="28"/>
              </w:rPr>
            </w:pPr>
            <w:r w:rsidRPr="0056188A">
              <w:rPr>
                <w:szCs w:val="28"/>
              </w:rPr>
              <w:t>9</w:t>
            </w:r>
          </w:p>
        </w:tc>
      </w:tr>
    </w:tbl>
    <w:p w:rsidR="00CB6AC0" w:rsidRPr="008979EF" w:rsidRDefault="00CB6AC0" w:rsidP="0056188A">
      <w:pPr>
        <w:spacing w:line="276" w:lineRule="auto"/>
        <w:jc w:val="both"/>
        <w:rPr>
          <w:rFonts w:eastAsiaTheme="minorEastAsia"/>
          <w:sz w:val="28"/>
          <w:szCs w:val="24"/>
        </w:rPr>
      </w:pPr>
    </w:p>
    <w:p w:rsidR="00CB6AC0" w:rsidRDefault="00CB6AC0" w:rsidP="00FB1B6F">
      <w:pPr>
        <w:spacing w:line="276" w:lineRule="auto"/>
        <w:ind w:firstLine="709"/>
        <w:jc w:val="both"/>
        <w:rPr>
          <w:rFonts w:eastAsiaTheme="minorEastAsia"/>
          <w:sz w:val="28"/>
          <w:szCs w:val="24"/>
        </w:rPr>
      </w:pPr>
      <w:r>
        <w:rPr>
          <w:rFonts w:eastAsiaTheme="minorEastAsia"/>
          <w:b/>
          <w:sz w:val="28"/>
          <w:szCs w:val="24"/>
        </w:rPr>
        <w:t>1</w:t>
      </w:r>
      <w:r w:rsidR="0056188A">
        <w:rPr>
          <w:rFonts w:eastAsiaTheme="minorEastAsia"/>
          <w:b/>
          <w:sz w:val="28"/>
          <w:szCs w:val="24"/>
        </w:rPr>
        <w:t>4</w:t>
      </w:r>
      <w:r>
        <w:rPr>
          <w:rFonts w:eastAsiaTheme="minorEastAsia"/>
          <w:b/>
          <w:sz w:val="28"/>
          <w:szCs w:val="24"/>
        </w:rPr>
        <w:t>.</w:t>
      </w:r>
      <w:r w:rsidR="008B059F">
        <w:rPr>
          <w:rFonts w:eastAsiaTheme="minorEastAsia"/>
          <w:b/>
          <w:sz w:val="28"/>
          <w:szCs w:val="24"/>
        </w:rPr>
        <w:t>2</w:t>
      </w:r>
      <w:r>
        <w:rPr>
          <w:rFonts w:eastAsiaTheme="minorEastAsia"/>
          <w:b/>
          <w:sz w:val="28"/>
          <w:szCs w:val="24"/>
        </w:rPr>
        <w:t>.</w:t>
      </w:r>
      <w:r w:rsidR="0056188A">
        <w:rPr>
          <w:rFonts w:eastAsiaTheme="minorEastAsia"/>
          <w:b/>
          <w:sz w:val="28"/>
          <w:szCs w:val="24"/>
        </w:rPr>
        <w:t xml:space="preserve"> </w:t>
      </w:r>
      <w:r w:rsidR="00FB1B6F" w:rsidRPr="00FB1B6F">
        <w:rPr>
          <w:rFonts w:eastAsiaTheme="minorEastAsia"/>
          <w:sz w:val="28"/>
          <w:szCs w:val="24"/>
        </w:rPr>
        <w:t>Имеются данные по результатам деятельности</w:t>
      </w:r>
      <w:r w:rsidR="00FB1B6F">
        <w:rPr>
          <w:rFonts w:eastAsiaTheme="minorEastAsia"/>
          <w:sz w:val="28"/>
          <w:szCs w:val="24"/>
        </w:rPr>
        <w:t xml:space="preserve"> организации в сфере сельского хозяйства</w:t>
      </w:r>
      <w:r w:rsidR="00FB1B6F" w:rsidRPr="00FB1B6F">
        <w:rPr>
          <w:rFonts w:eastAsiaTheme="minorEastAsia"/>
          <w:sz w:val="28"/>
          <w:szCs w:val="24"/>
        </w:rPr>
        <w:t xml:space="preserve"> за год</w:t>
      </w:r>
      <w:r w:rsidR="00FB1B6F">
        <w:rPr>
          <w:rFonts w:eastAsiaTheme="minorEastAsia"/>
          <w:sz w:val="28"/>
          <w:szCs w:val="24"/>
        </w:rPr>
        <w:t xml:space="preserve"> (см. табл. 14.2).</w:t>
      </w:r>
    </w:p>
    <w:p w:rsidR="00FB1B6F" w:rsidRDefault="00FB1B6F" w:rsidP="00FB1B6F">
      <w:pPr>
        <w:spacing w:line="276" w:lineRule="auto"/>
        <w:ind w:firstLine="709"/>
        <w:jc w:val="both"/>
        <w:rPr>
          <w:rFonts w:eastAsiaTheme="minorEastAsia"/>
          <w:sz w:val="28"/>
          <w:szCs w:val="28"/>
          <w:lang w:eastAsia="en-US"/>
        </w:rPr>
      </w:pPr>
      <w:r w:rsidRPr="008979EF">
        <w:rPr>
          <w:rFonts w:eastAsiaTheme="minorEastAsia"/>
          <w:sz w:val="28"/>
          <w:szCs w:val="28"/>
          <w:lang w:eastAsia="en-US"/>
        </w:rPr>
        <w:t>Затраты хозяйств на закладку и уход за молодыми многолетними растениями составили 14 млн руб., незавершенное производство на начало года - 52 млн руб., на конец года - 63 млн руб.</w:t>
      </w:r>
    </w:p>
    <w:p w:rsidR="008B059F" w:rsidRPr="008979EF" w:rsidRDefault="008B059F" w:rsidP="008B059F">
      <w:pPr>
        <w:spacing w:line="276" w:lineRule="auto"/>
        <w:ind w:firstLine="709"/>
        <w:jc w:val="right"/>
        <w:rPr>
          <w:sz w:val="28"/>
          <w:szCs w:val="28"/>
        </w:rPr>
      </w:pPr>
      <w:r>
        <w:rPr>
          <w:rFonts w:eastAsiaTheme="minorEastAsia"/>
          <w:sz w:val="28"/>
          <w:szCs w:val="28"/>
          <w:lang w:eastAsia="en-US"/>
        </w:rPr>
        <w:t>Таблица 14.2</w:t>
      </w:r>
    </w:p>
    <w:p w:rsidR="00CB6AC0" w:rsidRPr="008B059F" w:rsidRDefault="008B059F" w:rsidP="008B059F">
      <w:pPr>
        <w:jc w:val="center"/>
        <w:rPr>
          <w:rFonts w:eastAsiaTheme="minorEastAsia"/>
          <w:sz w:val="28"/>
          <w:szCs w:val="28"/>
          <w:lang w:eastAsia="en-US"/>
        </w:rPr>
      </w:pPr>
      <w:r w:rsidRPr="008B059F">
        <w:rPr>
          <w:rFonts w:eastAsiaTheme="minorEastAsia"/>
          <w:sz w:val="28"/>
          <w:szCs w:val="28"/>
          <w:lang w:eastAsia="en-US"/>
        </w:rPr>
        <w:t>Показатели работы по</w:t>
      </w:r>
      <w:r w:rsidR="00CB6AC0" w:rsidRPr="008B059F">
        <w:rPr>
          <w:rFonts w:eastAsiaTheme="minorEastAsia"/>
          <w:sz w:val="28"/>
          <w:szCs w:val="28"/>
          <w:lang w:eastAsia="en-US"/>
        </w:rPr>
        <w:t xml:space="preserve"> с/х деятельности</w:t>
      </w:r>
      <w:r w:rsidRPr="008B059F">
        <w:rPr>
          <w:rFonts w:eastAsiaTheme="minorEastAsia"/>
          <w:sz w:val="28"/>
          <w:szCs w:val="28"/>
          <w:lang w:eastAsia="en-US"/>
        </w:rPr>
        <w:t xml:space="preserve"> организации за 20__год</w:t>
      </w:r>
    </w:p>
    <w:tbl>
      <w:tblPr>
        <w:tblStyle w:val="110"/>
        <w:tblW w:w="0" w:type="auto"/>
        <w:tblLayout w:type="fixed"/>
        <w:tblLook w:val="04A0" w:firstRow="1" w:lastRow="0" w:firstColumn="1" w:lastColumn="0" w:noHBand="0" w:noVBand="1"/>
      </w:tblPr>
      <w:tblGrid>
        <w:gridCol w:w="2660"/>
        <w:gridCol w:w="1417"/>
        <w:gridCol w:w="1276"/>
        <w:gridCol w:w="1805"/>
        <w:gridCol w:w="1197"/>
        <w:gridCol w:w="1216"/>
      </w:tblGrid>
      <w:tr w:rsidR="00CB6AC0" w:rsidRPr="008979EF" w:rsidTr="00DD1A39">
        <w:tc>
          <w:tcPr>
            <w:tcW w:w="2660" w:type="dxa"/>
            <w:vAlign w:val="center"/>
          </w:tcPr>
          <w:p w:rsidR="00CB6AC0" w:rsidRPr="008979EF" w:rsidRDefault="00CB6AC0" w:rsidP="00FB1B6F">
            <w:pPr>
              <w:jc w:val="center"/>
              <w:rPr>
                <w:rFonts w:eastAsiaTheme="minorEastAsia"/>
                <w:sz w:val="28"/>
                <w:szCs w:val="28"/>
                <w:lang w:eastAsia="en-US"/>
              </w:rPr>
            </w:pPr>
            <w:r w:rsidRPr="008979EF">
              <w:rPr>
                <w:rFonts w:eastAsiaTheme="minorEastAsia"/>
                <w:sz w:val="28"/>
                <w:szCs w:val="28"/>
                <w:lang w:eastAsia="en-US"/>
              </w:rPr>
              <w:t>Вид продукции</w:t>
            </w:r>
          </w:p>
        </w:tc>
        <w:tc>
          <w:tcPr>
            <w:tcW w:w="1417" w:type="dxa"/>
            <w:vAlign w:val="center"/>
          </w:tcPr>
          <w:p w:rsidR="00CB6AC0" w:rsidRPr="00FB1B6F" w:rsidRDefault="00CB6AC0" w:rsidP="00FB1B6F">
            <w:pPr>
              <w:jc w:val="center"/>
              <w:rPr>
                <w:rFonts w:eastAsiaTheme="minorEastAsia"/>
                <w:sz w:val="24"/>
                <w:szCs w:val="24"/>
                <w:lang w:eastAsia="en-US"/>
              </w:rPr>
            </w:pPr>
            <w:r w:rsidRPr="00FB1B6F">
              <w:rPr>
                <w:rFonts w:eastAsiaTheme="minorEastAsia"/>
                <w:sz w:val="24"/>
                <w:szCs w:val="24"/>
                <w:lang w:eastAsia="en-US"/>
              </w:rPr>
              <w:t>Произведено за год</w:t>
            </w:r>
          </w:p>
        </w:tc>
        <w:tc>
          <w:tcPr>
            <w:tcW w:w="1276" w:type="dxa"/>
            <w:vAlign w:val="center"/>
          </w:tcPr>
          <w:p w:rsidR="00CB6AC0" w:rsidRPr="00FB1B6F" w:rsidRDefault="00CB6AC0" w:rsidP="00FB1B6F">
            <w:pPr>
              <w:jc w:val="center"/>
              <w:rPr>
                <w:rFonts w:eastAsiaTheme="minorEastAsia"/>
                <w:sz w:val="24"/>
                <w:szCs w:val="24"/>
                <w:lang w:eastAsia="en-US"/>
              </w:rPr>
            </w:pPr>
            <w:r w:rsidRPr="00FB1B6F">
              <w:rPr>
                <w:rFonts w:eastAsiaTheme="minorEastAsia"/>
                <w:sz w:val="24"/>
                <w:szCs w:val="24"/>
                <w:lang w:eastAsia="en-US"/>
              </w:rPr>
              <w:t>Продано</w:t>
            </w:r>
          </w:p>
        </w:tc>
        <w:tc>
          <w:tcPr>
            <w:tcW w:w="1805" w:type="dxa"/>
            <w:vAlign w:val="center"/>
          </w:tcPr>
          <w:p w:rsidR="00CB6AC0" w:rsidRPr="00FB1B6F" w:rsidRDefault="00CB6AC0" w:rsidP="00FB1B6F">
            <w:pPr>
              <w:jc w:val="center"/>
              <w:rPr>
                <w:rFonts w:eastAsiaTheme="minorEastAsia"/>
                <w:sz w:val="24"/>
                <w:szCs w:val="24"/>
                <w:lang w:eastAsia="en-US"/>
              </w:rPr>
            </w:pPr>
            <w:r w:rsidRPr="00FB1B6F">
              <w:rPr>
                <w:rFonts w:eastAsiaTheme="minorEastAsia"/>
                <w:sz w:val="24"/>
                <w:szCs w:val="24"/>
                <w:lang w:eastAsia="en-US"/>
              </w:rPr>
              <w:t>Используемое для собственных нужд</w:t>
            </w:r>
          </w:p>
        </w:tc>
        <w:tc>
          <w:tcPr>
            <w:tcW w:w="1197" w:type="dxa"/>
            <w:vAlign w:val="center"/>
          </w:tcPr>
          <w:p w:rsidR="00CB6AC0" w:rsidRPr="00FB1B6F" w:rsidRDefault="00CB6AC0" w:rsidP="00FB1B6F">
            <w:pPr>
              <w:jc w:val="center"/>
              <w:rPr>
                <w:rFonts w:eastAsiaTheme="minorEastAsia"/>
                <w:sz w:val="24"/>
                <w:szCs w:val="24"/>
                <w:lang w:eastAsia="en-US"/>
              </w:rPr>
            </w:pPr>
            <w:r w:rsidRPr="00FB1B6F">
              <w:rPr>
                <w:rFonts w:eastAsiaTheme="minorEastAsia"/>
                <w:sz w:val="24"/>
                <w:szCs w:val="24"/>
                <w:lang w:eastAsia="en-US"/>
              </w:rPr>
              <w:t>Выдано в порядке ОТ</w:t>
            </w:r>
          </w:p>
        </w:tc>
        <w:tc>
          <w:tcPr>
            <w:tcW w:w="1216" w:type="dxa"/>
            <w:vAlign w:val="center"/>
          </w:tcPr>
          <w:p w:rsidR="00CB6AC0" w:rsidRPr="00FB1B6F" w:rsidRDefault="00CB6AC0" w:rsidP="00FB1B6F">
            <w:pPr>
              <w:jc w:val="center"/>
              <w:rPr>
                <w:rFonts w:eastAsiaTheme="minorEastAsia"/>
                <w:sz w:val="24"/>
                <w:szCs w:val="24"/>
                <w:lang w:eastAsia="en-US"/>
              </w:rPr>
            </w:pPr>
            <w:r w:rsidRPr="00FB1B6F">
              <w:rPr>
                <w:rFonts w:eastAsiaTheme="minorEastAsia"/>
                <w:sz w:val="24"/>
                <w:szCs w:val="24"/>
                <w:lang w:eastAsia="en-US"/>
              </w:rPr>
              <w:t>Остатки на конец года</w:t>
            </w:r>
          </w:p>
        </w:tc>
      </w:tr>
      <w:tr w:rsidR="00CB6AC0" w:rsidRPr="008979EF" w:rsidTr="00DD1A39">
        <w:tc>
          <w:tcPr>
            <w:tcW w:w="2660" w:type="dxa"/>
          </w:tcPr>
          <w:p w:rsidR="00CB6AC0" w:rsidRPr="008979EF" w:rsidRDefault="00CB6AC0" w:rsidP="00DD1A39">
            <w:pPr>
              <w:jc w:val="both"/>
              <w:rPr>
                <w:rFonts w:eastAsiaTheme="minorEastAsia"/>
                <w:sz w:val="28"/>
                <w:szCs w:val="28"/>
                <w:lang w:eastAsia="en-US"/>
              </w:rPr>
            </w:pPr>
            <w:r w:rsidRPr="008979EF">
              <w:rPr>
                <w:rFonts w:eastAsiaTheme="minorEastAsia"/>
                <w:sz w:val="28"/>
                <w:szCs w:val="28"/>
                <w:lang w:eastAsia="en-US"/>
              </w:rPr>
              <w:t>1. Растениеводство:</w:t>
            </w:r>
          </w:p>
        </w:tc>
        <w:tc>
          <w:tcPr>
            <w:tcW w:w="1417" w:type="dxa"/>
          </w:tcPr>
          <w:p w:rsidR="00CB6AC0" w:rsidRPr="008979EF" w:rsidRDefault="00CB6AC0" w:rsidP="008B059F">
            <w:pPr>
              <w:jc w:val="center"/>
              <w:rPr>
                <w:rFonts w:eastAsiaTheme="minorEastAsia"/>
                <w:sz w:val="28"/>
                <w:szCs w:val="28"/>
                <w:lang w:eastAsia="en-US"/>
              </w:rPr>
            </w:pPr>
          </w:p>
        </w:tc>
        <w:tc>
          <w:tcPr>
            <w:tcW w:w="1276" w:type="dxa"/>
          </w:tcPr>
          <w:p w:rsidR="00CB6AC0" w:rsidRPr="008979EF" w:rsidRDefault="00CB6AC0" w:rsidP="008B059F">
            <w:pPr>
              <w:jc w:val="center"/>
              <w:rPr>
                <w:rFonts w:eastAsiaTheme="minorEastAsia"/>
                <w:sz w:val="28"/>
                <w:szCs w:val="28"/>
                <w:lang w:eastAsia="en-US"/>
              </w:rPr>
            </w:pPr>
          </w:p>
        </w:tc>
        <w:tc>
          <w:tcPr>
            <w:tcW w:w="1805" w:type="dxa"/>
          </w:tcPr>
          <w:p w:rsidR="00CB6AC0" w:rsidRPr="008979EF" w:rsidRDefault="00CB6AC0" w:rsidP="008B059F">
            <w:pPr>
              <w:jc w:val="center"/>
              <w:rPr>
                <w:rFonts w:eastAsiaTheme="minorEastAsia"/>
                <w:sz w:val="28"/>
                <w:szCs w:val="28"/>
                <w:lang w:eastAsia="en-US"/>
              </w:rPr>
            </w:pPr>
          </w:p>
        </w:tc>
        <w:tc>
          <w:tcPr>
            <w:tcW w:w="1197" w:type="dxa"/>
          </w:tcPr>
          <w:p w:rsidR="00CB6AC0" w:rsidRPr="008979EF" w:rsidRDefault="00CB6AC0" w:rsidP="008B059F">
            <w:pPr>
              <w:jc w:val="center"/>
              <w:rPr>
                <w:rFonts w:eastAsiaTheme="minorEastAsia"/>
                <w:sz w:val="28"/>
                <w:szCs w:val="28"/>
                <w:lang w:eastAsia="en-US"/>
              </w:rPr>
            </w:pPr>
          </w:p>
        </w:tc>
        <w:tc>
          <w:tcPr>
            <w:tcW w:w="1216" w:type="dxa"/>
          </w:tcPr>
          <w:p w:rsidR="00CB6AC0" w:rsidRPr="008979EF" w:rsidRDefault="00CB6AC0" w:rsidP="008B059F">
            <w:pPr>
              <w:jc w:val="center"/>
              <w:rPr>
                <w:rFonts w:eastAsiaTheme="minorEastAsia"/>
                <w:sz w:val="28"/>
                <w:szCs w:val="28"/>
                <w:lang w:eastAsia="en-US"/>
              </w:rPr>
            </w:pPr>
          </w:p>
        </w:tc>
      </w:tr>
      <w:tr w:rsidR="00CB6AC0" w:rsidRPr="008979EF" w:rsidTr="00DD1A39">
        <w:tc>
          <w:tcPr>
            <w:tcW w:w="2660" w:type="dxa"/>
          </w:tcPr>
          <w:p w:rsidR="00CB6AC0" w:rsidRPr="008979EF" w:rsidRDefault="00CB6AC0" w:rsidP="00DD1A39">
            <w:pPr>
              <w:jc w:val="both"/>
              <w:rPr>
                <w:rFonts w:eastAsiaTheme="minorEastAsia"/>
                <w:sz w:val="28"/>
                <w:szCs w:val="28"/>
                <w:lang w:eastAsia="en-US"/>
              </w:rPr>
            </w:pPr>
            <w:r w:rsidRPr="008979EF">
              <w:rPr>
                <w:rFonts w:eastAsiaTheme="minorEastAsia"/>
                <w:sz w:val="28"/>
                <w:szCs w:val="28"/>
                <w:lang w:eastAsia="en-US"/>
              </w:rPr>
              <w:t>Зерновые</w:t>
            </w:r>
          </w:p>
        </w:tc>
        <w:tc>
          <w:tcPr>
            <w:tcW w:w="1417" w:type="dxa"/>
          </w:tcPr>
          <w:p w:rsidR="00CB6AC0" w:rsidRPr="008979EF" w:rsidRDefault="00CB6AC0" w:rsidP="008B059F">
            <w:pPr>
              <w:jc w:val="center"/>
              <w:rPr>
                <w:rFonts w:eastAsiaTheme="minorEastAsia"/>
                <w:sz w:val="28"/>
                <w:szCs w:val="28"/>
                <w:lang w:eastAsia="en-US"/>
              </w:rPr>
            </w:pPr>
            <w:r w:rsidRPr="008979EF">
              <w:rPr>
                <w:rFonts w:eastAsiaTheme="minorEastAsia"/>
                <w:sz w:val="28"/>
                <w:szCs w:val="28"/>
                <w:lang w:eastAsia="en-US"/>
              </w:rPr>
              <w:t>260</w:t>
            </w:r>
          </w:p>
        </w:tc>
        <w:tc>
          <w:tcPr>
            <w:tcW w:w="1276" w:type="dxa"/>
          </w:tcPr>
          <w:p w:rsidR="00CB6AC0" w:rsidRPr="008979EF" w:rsidRDefault="00CB6AC0" w:rsidP="008B059F">
            <w:pPr>
              <w:jc w:val="center"/>
              <w:rPr>
                <w:rFonts w:eastAsiaTheme="minorEastAsia"/>
                <w:sz w:val="28"/>
                <w:szCs w:val="28"/>
                <w:lang w:eastAsia="en-US"/>
              </w:rPr>
            </w:pPr>
            <w:r w:rsidRPr="008979EF">
              <w:rPr>
                <w:rFonts w:eastAsiaTheme="minorEastAsia"/>
                <w:sz w:val="28"/>
                <w:szCs w:val="28"/>
                <w:lang w:eastAsia="en-US"/>
              </w:rPr>
              <w:t>132</w:t>
            </w:r>
          </w:p>
        </w:tc>
        <w:tc>
          <w:tcPr>
            <w:tcW w:w="1805" w:type="dxa"/>
          </w:tcPr>
          <w:p w:rsidR="00CB6AC0" w:rsidRPr="008979EF" w:rsidRDefault="00CB6AC0" w:rsidP="008B059F">
            <w:pPr>
              <w:jc w:val="center"/>
              <w:rPr>
                <w:rFonts w:eastAsiaTheme="minorEastAsia"/>
                <w:sz w:val="28"/>
                <w:szCs w:val="28"/>
                <w:lang w:eastAsia="en-US"/>
              </w:rPr>
            </w:pPr>
            <w:r w:rsidRPr="008979EF">
              <w:rPr>
                <w:rFonts w:eastAsiaTheme="minorEastAsia"/>
                <w:sz w:val="28"/>
                <w:szCs w:val="28"/>
                <w:lang w:eastAsia="en-US"/>
              </w:rPr>
              <w:t>2</w:t>
            </w:r>
          </w:p>
        </w:tc>
        <w:tc>
          <w:tcPr>
            <w:tcW w:w="1197" w:type="dxa"/>
          </w:tcPr>
          <w:p w:rsidR="00CB6AC0" w:rsidRPr="008979EF" w:rsidRDefault="00CB6AC0" w:rsidP="008B059F">
            <w:pPr>
              <w:jc w:val="center"/>
              <w:rPr>
                <w:rFonts w:eastAsiaTheme="minorEastAsia"/>
                <w:sz w:val="28"/>
                <w:szCs w:val="28"/>
                <w:lang w:eastAsia="en-US"/>
              </w:rPr>
            </w:pPr>
            <w:r w:rsidRPr="008979EF">
              <w:rPr>
                <w:rFonts w:eastAsiaTheme="minorEastAsia"/>
                <w:sz w:val="28"/>
                <w:szCs w:val="28"/>
                <w:lang w:eastAsia="en-US"/>
              </w:rPr>
              <w:t>126</w:t>
            </w:r>
          </w:p>
        </w:tc>
        <w:tc>
          <w:tcPr>
            <w:tcW w:w="1216" w:type="dxa"/>
          </w:tcPr>
          <w:p w:rsidR="00CB6AC0" w:rsidRPr="008979EF" w:rsidRDefault="00CB6AC0" w:rsidP="008B059F">
            <w:pPr>
              <w:jc w:val="center"/>
              <w:rPr>
                <w:rFonts w:eastAsiaTheme="minorEastAsia"/>
                <w:sz w:val="28"/>
                <w:szCs w:val="28"/>
                <w:lang w:eastAsia="en-US"/>
              </w:rPr>
            </w:pPr>
            <w:r w:rsidRPr="008979EF">
              <w:rPr>
                <w:rFonts w:eastAsiaTheme="minorEastAsia"/>
                <w:sz w:val="28"/>
                <w:szCs w:val="28"/>
                <w:lang w:eastAsia="en-US"/>
              </w:rPr>
              <w:t>-</w:t>
            </w:r>
          </w:p>
        </w:tc>
      </w:tr>
      <w:tr w:rsidR="00CB6AC0" w:rsidRPr="008979EF" w:rsidTr="00DD1A39">
        <w:tc>
          <w:tcPr>
            <w:tcW w:w="2660" w:type="dxa"/>
          </w:tcPr>
          <w:p w:rsidR="00CB6AC0" w:rsidRPr="008979EF" w:rsidRDefault="00CB6AC0" w:rsidP="00DD1A39">
            <w:pPr>
              <w:jc w:val="both"/>
              <w:rPr>
                <w:rFonts w:eastAsiaTheme="minorEastAsia"/>
                <w:sz w:val="28"/>
                <w:szCs w:val="28"/>
                <w:lang w:eastAsia="en-US"/>
              </w:rPr>
            </w:pPr>
            <w:r w:rsidRPr="008979EF">
              <w:rPr>
                <w:rFonts w:eastAsiaTheme="minorEastAsia"/>
                <w:sz w:val="28"/>
                <w:szCs w:val="28"/>
                <w:lang w:eastAsia="en-US"/>
              </w:rPr>
              <w:t>Картофель и овощи</w:t>
            </w:r>
          </w:p>
        </w:tc>
        <w:tc>
          <w:tcPr>
            <w:tcW w:w="1417" w:type="dxa"/>
          </w:tcPr>
          <w:p w:rsidR="00CB6AC0" w:rsidRPr="008979EF" w:rsidRDefault="00CB6AC0" w:rsidP="008B059F">
            <w:pPr>
              <w:jc w:val="center"/>
              <w:rPr>
                <w:rFonts w:eastAsiaTheme="minorEastAsia"/>
                <w:sz w:val="28"/>
                <w:szCs w:val="28"/>
                <w:lang w:eastAsia="en-US"/>
              </w:rPr>
            </w:pPr>
            <w:r w:rsidRPr="008979EF">
              <w:rPr>
                <w:rFonts w:eastAsiaTheme="minorEastAsia"/>
                <w:sz w:val="28"/>
                <w:szCs w:val="28"/>
                <w:lang w:eastAsia="en-US"/>
              </w:rPr>
              <w:t>280</w:t>
            </w:r>
          </w:p>
        </w:tc>
        <w:tc>
          <w:tcPr>
            <w:tcW w:w="1276" w:type="dxa"/>
          </w:tcPr>
          <w:p w:rsidR="00CB6AC0" w:rsidRPr="008979EF" w:rsidRDefault="00CB6AC0" w:rsidP="008B059F">
            <w:pPr>
              <w:jc w:val="center"/>
              <w:rPr>
                <w:rFonts w:eastAsiaTheme="minorEastAsia"/>
                <w:sz w:val="28"/>
                <w:szCs w:val="28"/>
                <w:lang w:eastAsia="en-US"/>
              </w:rPr>
            </w:pPr>
            <w:r w:rsidRPr="008979EF">
              <w:rPr>
                <w:rFonts w:eastAsiaTheme="minorEastAsia"/>
                <w:sz w:val="28"/>
                <w:szCs w:val="28"/>
                <w:lang w:eastAsia="en-US"/>
              </w:rPr>
              <w:t>120</w:t>
            </w:r>
          </w:p>
        </w:tc>
        <w:tc>
          <w:tcPr>
            <w:tcW w:w="1805" w:type="dxa"/>
          </w:tcPr>
          <w:p w:rsidR="00CB6AC0" w:rsidRPr="008979EF" w:rsidRDefault="00CB6AC0" w:rsidP="008B059F">
            <w:pPr>
              <w:jc w:val="center"/>
              <w:rPr>
                <w:rFonts w:eastAsiaTheme="minorEastAsia"/>
                <w:sz w:val="28"/>
                <w:szCs w:val="28"/>
                <w:lang w:eastAsia="en-US"/>
              </w:rPr>
            </w:pPr>
            <w:r w:rsidRPr="008979EF">
              <w:rPr>
                <w:rFonts w:eastAsiaTheme="minorEastAsia"/>
                <w:sz w:val="28"/>
                <w:szCs w:val="28"/>
                <w:lang w:eastAsia="en-US"/>
              </w:rPr>
              <w:t>66</w:t>
            </w:r>
          </w:p>
        </w:tc>
        <w:tc>
          <w:tcPr>
            <w:tcW w:w="1197" w:type="dxa"/>
          </w:tcPr>
          <w:p w:rsidR="00CB6AC0" w:rsidRPr="008979EF" w:rsidRDefault="00CB6AC0" w:rsidP="008B059F">
            <w:pPr>
              <w:jc w:val="center"/>
              <w:rPr>
                <w:rFonts w:eastAsiaTheme="minorEastAsia"/>
                <w:sz w:val="28"/>
                <w:szCs w:val="28"/>
                <w:lang w:eastAsia="en-US"/>
              </w:rPr>
            </w:pPr>
            <w:r w:rsidRPr="008979EF">
              <w:rPr>
                <w:rFonts w:eastAsiaTheme="minorEastAsia"/>
                <w:sz w:val="28"/>
                <w:szCs w:val="28"/>
                <w:lang w:eastAsia="en-US"/>
              </w:rPr>
              <w:t>72</w:t>
            </w:r>
          </w:p>
        </w:tc>
        <w:tc>
          <w:tcPr>
            <w:tcW w:w="1216" w:type="dxa"/>
          </w:tcPr>
          <w:p w:rsidR="00CB6AC0" w:rsidRPr="008979EF" w:rsidRDefault="00CB6AC0" w:rsidP="008B059F">
            <w:pPr>
              <w:jc w:val="center"/>
              <w:rPr>
                <w:rFonts w:eastAsiaTheme="minorEastAsia"/>
                <w:sz w:val="28"/>
                <w:szCs w:val="28"/>
                <w:lang w:eastAsia="en-US"/>
              </w:rPr>
            </w:pPr>
            <w:r w:rsidRPr="008979EF">
              <w:rPr>
                <w:rFonts w:eastAsiaTheme="minorEastAsia"/>
                <w:sz w:val="28"/>
                <w:szCs w:val="28"/>
                <w:lang w:eastAsia="en-US"/>
              </w:rPr>
              <w:t>22</w:t>
            </w:r>
          </w:p>
        </w:tc>
      </w:tr>
      <w:tr w:rsidR="00CB6AC0" w:rsidRPr="008979EF" w:rsidTr="00DD1A39">
        <w:tc>
          <w:tcPr>
            <w:tcW w:w="2660" w:type="dxa"/>
          </w:tcPr>
          <w:p w:rsidR="00CB6AC0" w:rsidRPr="008979EF" w:rsidRDefault="00CB6AC0" w:rsidP="00DD1A39">
            <w:pPr>
              <w:jc w:val="both"/>
              <w:rPr>
                <w:rFonts w:eastAsiaTheme="minorEastAsia"/>
                <w:sz w:val="28"/>
                <w:szCs w:val="28"/>
                <w:lang w:eastAsia="en-US"/>
              </w:rPr>
            </w:pPr>
            <w:r w:rsidRPr="008979EF">
              <w:rPr>
                <w:rFonts w:eastAsiaTheme="minorEastAsia"/>
                <w:sz w:val="28"/>
                <w:szCs w:val="28"/>
                <w:lang w:eastAsia="en-US"/>
              </w:rPr>
              <w:t>Подсолнечник</w:t>
            </w:r>
          </w:p>
        </w:tc>
        <w:tc>
          <w:tcPr>
            <w:tcW w:w="1417" w:type="dxa"/>
          </w:tcPr>
          <w:p w:rsidR="00CB6AC0" w:rsidRPr="008979EF" w:rsidRDefault="00CB6AC0" w:rsidP="008B059F">
            <w:pPr>
              <w:jc w:val="center"/>
              <w:rPr>
                <w:rFonts w:eastAsiaTheme="minorEastAsia"/>
                <w:sz w:val="28"/>
                <w:szCs w:val="28"/>
                <w:lang w:eastAsia="en-US"/>
              </w:rPr>
            </w:pPr>
            <w:r w:rsidRPr="008979EF">
              <w:rPr>
                <w:rFonts w:eastAsiaTheme="minorEastAsia"/>
                <w:sz w:val="28"/>
                <w:szCs w:val="28"/>
                <w:lang w:eastAsia="en-US"/>
              </w:rPr>
              <w:t>160</w:t>
            </w:r>
          </w:p>
        </w:tc>
        <w:tc>
          <w:tcPr>
            <w:tcW w:w="1276" w:type="dxa"/>
          </w:tcPr>
          <w:p w:rsidR="00CB6AC0" w:rsidRPr="008979EF" w:rsidRDefault="00CB6AC0" w:rsidP="008B059F">
            <w:pPr>
              <w:jc w:val="center"/>
              <w:rPr>
                <w:rFonts w:eastAsiaTheme="minorEastAsia"/>
                <w:sz w:val="28"/>
                <w:szCs w:val="28"/>
                <w:lang w:eastAsia="en-US"/>
              </w:rPr>
            </w:pPr>
          </w:p>
        </w:tc>
        <w:tc>
          <w:tcPr>
            <w:tcW w:w="1805" w:type="dxa"/>
          </w:tcPr>
          <w:p w:rsidR="00CB6AC0" w:rsidRPr="008979EF" w:rsidRDefault="00CB6AC0" w:rsidP="008B059F">
            <w:pPr>
              <w:jc w:val="center"/>
              <w:rPr>
                <w:rFonts w:eastAsiaTheme="minorEastAsia"/>
                <w:sz w:val="28"/>
                <w:szCs w:val="28"/>
                <w:lang w:eastAsia="en-US"/>
              </w:rPr>
            </w:pPr>
            <w:r w:rsidRPr="008979EF">
              <w:rPr>
                <w:rFonts w:eastAsiaTheme="minorEastAsia"/>
                <w:sz w:val="28"/>
                <w:szCs w:val="28"/>
                <w:lang w:eastAsia="en-US"/>
              </w:rPr>
              <w:t>160</w:t>
            </w:r>
          </w:p>
        </w:tc>
        <w:tc>
          <w:tcPr>
            <w:tcW w:w="1197" w:type="dxa"/>
          </w:tcPr>
          <w:p w:rsidR="00CB6AC0" w:rsidRPr="008979EF" w:rsidRDefault="00CB6AC0" w:rsidP="008B059F">
            <w:pPr>
              <w:jc w:val="center"/>
              <w:rPr>
                <w:rFonts w:eastAsiaTheme="minorEastAsia"/>
                <w:sz w:val="28"/>
                <w:szCs w:val="28"/>
                <w:lang w:eastAsia="en-US"/>
              </w:rPr>
            </w:pPr>
          </w:p>
        </w:tc>
        <w:tc>
          <w:tcPr>
            <w:tcW w:w="1216" w:type="dxa"/>
          </w:tcPr>
          <w:p w:rsidR="00CB6AC0" w:rsidRPr="008979EF" w:rsidRDefault="00CB6AC0" w:rsidP="008B059F">
            <w:pPr>
              <w:jc w:val="center"/>
              <w:rPr>
                <w:rFonts w:eastAsiaTheme="minorEastAsia"/>
                <w:sz w:val="28"/>
                <w:szCs w:val="28"/>
                <w:lang w:eastAsia="en-US"/>
              </w:rPr>
            </w:pPr>
          </w:p>
        </w:tc>
      </w:tr>
      <w:tr w:rsidR="00CB6AC0" w:rsidRPr="008979EF" w:rsidTr="00DD1A39">
        <w:tc>
          <w:tcPr>
            <w:tcW w:w="2660" w:type="dxa"/>
            <w:vMerge w:val="restart"/>
          </w:tcPr>
          <w:p w:rsidR="00FB1B6F" w:rsidRDefault="00CB6AC0" w:rsidP="00FB1B6F">
            <w:pPr>
              <w:rPr>
                <w:rFonts w:eastAsiaTheme="minorEastAsia"/>
                <w:sz w:val="28"/>
                <w:szCs w:val="28"/>
                <w:lang w:eastAsia="en-US"/>
              </w:rPr>
            </w:pPr>
            <w:r w:rsidRPr="008979EF">
              <w:rPr>
                <w:rFonts w:eastAsiaTheme="minorEastAsia"/>
                <w:sz w:val="28"/>
                <w:szCs w:val="28"/>
                <w:lang w:eastAsia="en-US"/>
              </w:rPr>
              <w:t>Корневые:</w:t>
            </w:r>
          </w:p>
          <w:p w:rsidR="00CB6AC0" w:rsidRPr="008979EF" w:rsidRDefault="00CB6AC0" w:rsidP="00FB1B6F">
            <w:pPr>
              <w:rPr>
                <w:rFonts w:eastAsiaTheme="minorEastAsia"/>
                <w:sz w:val="28"/>
                <w:szCs w:val="28"/>
                <w:lang w:eastAsia="en-US"/>
              </w:rPr>
            </w:pPr>
            <w:r w:rsidRPr="008979EF">
              <w:rPr>
                <w:rFonts w:eastAsiaTheme="minorEastAsia"/>
                <w:sz w:val="28"/>
                <w:szCs w:val="28"/>
                <w:lang w:eastAsia="en-US"/>
              </w:rPr>
              <w:t>в том числе посевы</w:t>
            </w:r>
          </w:p>
        </w:tc>
        <w:tc>
          <w:tcPr>
            <w:tcW w:w="1417" w:type="dxa"/>
          </w:tcPr>
          <w:p w:rsidR="00CB6AC0" w:rsidRPr="008979EF" w:rsidRDefault="00CB6AC0" w:rsidP="008B059F">
            <w:pPr>
              <w:jc w:val="center"/>
              <w:rPr>
                <w:rFonts w:eastAsiaTheme="minorEastAsia"/>
                <w:sz w:val="28"/>
                <w:szCs w:val="28"/>
                <w:lang w:eastAsia="en-US"/>
              </w:rPr>
            </w:pPr>
            <w:r w:rsidRPr="008979EF">
              <w:rPr>
                <w:rFonts w:eastAsiaTheme="minorEastAsia"/>
                <w:sz w:val="28"/>
                <w:szCs w:val="28"/>
                <w:lang w:eastAsia="en-US"/>
              </w:rPr>
              <w:t>200</w:t>
            </w:r>
          </w:p>
        </w:tc>
        <w:tc>
          <w:tcPr>
            <w:tcW w:w="1276" w:type="dxa"/>
          </w:tcPr>
          <w:p w:rsidR="00CB6AC0" w:rsidRPr="008979EF" w:rsidRDefault="00CB6AC0" w:rsidP="008B059F">
            <w:pPr>
              <w:jc w:val="center"/>
              <w:rPr>
                <w:rFonts w:eastAsiaTheme="minorEastAsia"/>
                <w:sz w:val="28"/>
                <w:szCs w:val="28"/>
                <w:lang w:eastAsia="en-US"/>
              </w:rPr>
            </w:pPr>
          </w:p>
        </w:tc>
        <w:tc>
          <w:tcPr>
            <w:tcW w:w="1805" w:type="dxa"/>
          </w:tcPr>
          <w:p w:rsidR="00CB6AC0" w:rsidRPr="008979EF" w:rsidRDefault="00CB6AC0" w:rsidP="008B059F">
            <w:pPr>
              <w:jc w:val="center"/>
              <w:rPr>
                <w:rFonts w:eastAsiaTheme="minorEastAsia"/>
                <w:sz w:val="28"/>
                <w:szCs w:val="28"/>
                <w:lang w:eastAsia="en-US"/>
              </w:rPr>
            </w:pPr>
            <w:r w:rsidRPr="008979EF">
              <w:rPr>
                <w:rFonts w:eastAsiaTheme="minorEastAsia"/>
                <w:sz w:val="28"/>
                <w:szCs w:val="28"/>
                <w:lang w:eastAsia="en-US"/>
              </w:rPr>
              <w:t>150</w:t>
            </w:r>
          </w:p>
        </w:tc>
        <w:tc>
          <w:tcPr>
            <w:tcW w:w="1197" w:type="dxa"/>
          </w:tcPr>
          <w:p w:rsidR="00CB6AC0" w:rsidRPr="008979EF" w:rsidRDefault="00CB6AC0" w:rsidP="008B059F">
            <w:pPr>
              <w:jc w:val="center"/>
              <w:rPr>
                <w:rFonts w:eastAsiaTheme="minorEastAsia"/>
                <w:sz w:val="28"/>
                <w:szCs w:val="28"/>
                <w:lang w:eastAsia="en-US"/>
              </w:rPr>
            </w:pPr>
          </w:p>
        </w:tc>
        <w:tc>
          <w:tcPr>
            <w:tcW w:w="1216" w:type="dxa"/>
          </w:tcPr>
          <w:p w:rsidR="00CB6AC0" w:rsidRPr="008979EF" w:rsidRDefault="00CB6AC0" w:rsidP="008B059F">
            <w:pPr>
              <w:jc w:val="center"/>
              <w:rPr>
                <w:rFonts w:eastAsiaTheme="minorEastAsia"/>
                <w:sz w:val="28"/>
                <w:szCs w:val="28"/>
                <w:lang w:eastAsia="en-US"/>
              </w:rPr>
            </w:pPr>
            <w:r w:rsidRPr="008979EF">
              <w:rPr>
                <w:rFonts w:eastAsiaTheme="minorEastAsia"/>
                <w:sz w:val="28"/>
                <w:szCs w:val="28"/>
                <w:lang w:eastAsia="en-US"/>
              </w:rPr>
              <w:t>50</w:t>
            </w:r>
          </w:p>
        </w:tc>
      </w:tr>
      <w:tr w:rsidR="00CB6AC0" w:rsidRPr="008979EF" w:rsidTr="00DD1A39">
        <w:tc>
          <w:tcPr>
            <w:tcW w:w="2660" w:type="dxa"/>
            <w:vMerge/>
          </w:tcPr>
          <w:p w:rsidR="00CB6AC0" w:rsidRPr="008979EF" w:rsidRDefault="00CB6AC0" w:rsidP="00DD1A39">
            <w:pPr>
              <w:jc w:val="both"/>
              <w:rPr>
                <w:rFonts w:eastAsiaTheme="minorEastAsia"/>
                <w:sz w:val="28"/>
                <w:szCs w:val="28"/>
                <w:lang w:eastAsia="en-US"/>
              </w:rPr>
            </w:pPr>
          </w:p>
        </w:tc>
        <w:tc>
          <w:tcPr>
            <w:tcW w:w="1417" w:type="dxa"/>
          </w:tcPr>
          <w:p w:rsidR="00CB6AC0" w:rsidRPr="008979EF" w:rsidRDefault="00CB6AC0" w:rsidP="008B059F">
            <w:pPr>
              <w:jc w:val="center"/>
              <w:rPr>
                <w:rFonts w:eastAsiaTheme="minorEastAsia"/>
                <w:sz w:val="28"/>
                <w:szCs w:val="28"/>
                <w:lang w:eastAsia="en-US"/>
              </w:rPr>
            </w:pPr>
            <w:r w:rsidRPr="008979EF">
              <w:rPr>
                <w:rFonts w:eastAsiaTheme="minorEastAsia"/>
                <w:sz w:val="28"/>
                <w:szCs w:val="28"/>
                <w:lang w:eastAsia="en-US"/>
              </w:rPr>
              <w:t>80</w:t>
            </w:r>
          </w:p>
        </w:tc>
        <w:tc>
          <w:tcPr>
            <w:tcW w:w="1276" w:type="dxa"/>
          </w:tcPr>
          <w:p w:rsidR="00CB6AC0" w:rsidRPr="008979EF" w:rsidRDefault="00CB6AC0" w:rsidP="008B059F">
            <w:pPr>
              <w:jc w:val="center"/>
              <w:rPr>
                <w:rFonts w:eastAsiaTheme="minorEastAsia"/>
                <w:sz w:val="28"/>
                <w:szCs w:val="28"/>
                <w:lang w:eastAsia="en-US"/>
              </w:rPr>
            </w:pPr>
          </w:p>
        </w:tc>
        <w:tc>
          <w:tcPr>
            <w:tcW w:w="1805" w:type="dxa"/>
          </w:tcPr>
          <w:p w:rsidR="00CB6AC0" w:rsidRPr="008979EF" w:rsidRDefault="00CB6AC0" w:rsidP="008B059F">
            <w:pPr>
              <w:jc w:val="center"/>
              <w:rPr>
                <w:rFonts w:eastAsiaTheme="minorEastAsia"/>
                <w:sz w:val="28"/>
                <w:szCs w:val="28"/>
                <w:lang w:eastAsia="en-US"/>
              </w:rPr>
            </w:pPr>
            <w:r w:rsidRPr="008979EF">
              <w:rPr>
                <w:rFonts w:eastAsiaTheme="minorEastAsia"/>
                <w:sz w:val="28"/>
                <w:szCs w:val="28"/>
                <w:lang w:eastAsia="en-US"/>
              </w:rPr>
              <w:t>30</w:t>
            </w:r>
          </w:p>
        </w:tc>
        <w:tc>
          <w:tcPr>
            <w:tcW w:w="1197" w:type="dxa"/>
          </w:tcPr>
          <w:p w:rsidR="00CB6AC0" w:rsidRPr="008979EF" w:rsidRDefault="00CB6AC0" w:rsidP="008B059F">
            <w:pPr>
              <w:jc w:val="center"/>
              <w:rPr>
                <w:rFonts w:eastAsiaTheme="minorEastAsia"/>
                <w:sz w:val="28"/>
                <w:szCs w:val="28"/>
                <w:lang w:eastAsia="en-US"/>
              </w:rPr>
            </w:pPr>
          </w:p>
        </w:tc>
        <w:tc>
          <w:tcPr>
            <w:tcW w:w="1216" w:type="dxa"/>
          </w:tcPr>
          <w:p w:rsidR="00CB6AC0" w:rsidRPr="008979EF" w:rsidRDefault="00CB6AC0" w:rsidP="008B059F">
            <w:pPr>
              <w:jc w:val="center"/>
              <w:rPr>
                <w:rFonts w:eastAsiaTheme="minorEastAsia"/>
                <w:sz w:val="28"/>
                <w:szCs w:val="28"/>
                <w:lang w:eastAsia="en-US"/>
              </w:rPr>
            </w:pPr>
            <w:r w:rsidRPr="008979EF">
              <w:rPr>
                <w:rFonts w:eastAsiaTheme="minorEastAsia"/>
                <w:sz w:val="28"/>
                <w:szCs w:val="28"/>
                <w:lang w:eastAsia="en-US"/>
              </w:rPr>
              <w:t>50</w:t>
            </w:r>
          </w:p>
        </w:tc>
      </w:tr>
      <w:tr w:rsidR="00CB6AC0" w:rsidRPr="008979EF" w:rsidTr="00DD1A39">
        <w:tc>
          <w:tcPr>
            <w:tcW w:w="2660" w:type="dxa"/>
          </w:tcPr>
          <w:p w:rsidR="00CB6AC0" w:rsidRPr="008979EF" w:rsidRDefault="00CB6AC0" w:rsidP="00DD1A39">
            <w:pPr>
              <w:jc w:val="both"/>
              <w:rPr>
                <w:rFonts w:eastAsiaTheme="minorEastAsia"/>
                <w:sz w:val="28"/>
                <w:szCs w:val="28"/>
                <w:lang w:eastAsia="en-US"/>
              </w:rPr>
            </w:pPr>
            <w:r w:rsidRPr="008979EF">
              <w:rPr>
                <w:rFonts w:eastAsiaTheme="minorEastAsia"/>
                <w:sz w:val="28"/>
                <w:szCs w:val="28"/>
                <w:lang w:eastAsia="en-US"/>
              </w:rPr>
              <w:t>Фрукты и ягоды</w:t>
            </w:r>
          </w:p>
        </w:tc>
        <w:tc>
          <w:tcPr>
            <w:tcW w:w="1417" w:type="dxa"/>
          </w:tcPr>
          <w:p w:rsidR="00CB6AC0" w:rsidRPr="008979EF" w:rsidRDefault="00CB6AC0" w:rsidP="008B059F">
            <w:pPr>
              <w:jc w:val="center"/>
              <w:rPr>
                <w:rFonts w:eastAsiaTheme="minorEastAsia"/>
                <w:sz w:val="28"/>
                <w:szCs w:val="28"/>
                <w:lang w:eastAsia="en-US"/>
              </w:rPr>
            </w:pPr>
            <w:r w:rsidRPr="008979EF">
              <w:rPr>
                <w:rFonts w:eastAsiaTheme="minorEastAsia"/>
                <w:sz w:val="28"/>
                <w:szCs w:val="28"/>
                <w:lang w:eastAsia="en-US"/>
              </w:rPr>
              <w:t>192</w:t>
            </w:r>
          </w:p>
        </w:tc>
        <w:tc>
          <w:tcPr>
            <w:tcW w:w="1276" w:type="dxa"/>
          </w:tcPr>
          <w:p w:rsidR="00CB6AC0" w:rsidRPr="008979EF" w:rsidRDefault="00CB6AC0" w:rsidP="008B059F">
            <w:pPr>
              <w:jc w:val="center"/>
              <w:rPr>
                <w:rFonts w:eastAsiaTheme="minorEastAsia"/>
                <w:sz w:val="28"/>
                <w:szCs w:val="28"/>
                <w:lang w:eastAsia="en-US"/>
              </w:rPr>
            </w:pPr>
            <w:r w:rsidRPr="008979EF">
              <w:rPr>
                <w:rFonts w:eastAsiaTheme="minorEastAsia"/>
                <w:sz w:val="28"/>
                <w:szCs w:val="28"/>
                <w:lang w:eastAsia="en-US"/>
              </w:rPr>
              <w:t>80</w:t>
            </w:r>
          </w:p>
        </w:tc>
        <w:tc>
          <w:tcPr>
            <w:tcW w:w="1805" w:type="dxa"/>
          </w:tcPr>
          <w:p w:rsidR="00CB6AC0" w:rsidRPr="008979EF" w:rsidRDefault="00CB6AC0" w:rsidP="008B059F">
            <w:pPr>
              <w:jc w:val="center"/>
              <w:rPr>
                <w:rFonts w:eastAsiaTheme="minorEastAsia"/>
                <w:sz w:val="28"/>
                <w:szCs w:val="28"/>
                <w:lang w:eastAsia="en-US"/>
              </w:rPr>
            </w:pPr>
            <w:r w:rsidRPr="008979EF">
              <w:rPr>
                <w:rFonts w:eastAsiaTheme="minorEastAsia"/>
                <w:sz w:val="28"/>
                <w:szCs w:val="28"/>
                <w:lang w:eastAsia="en-US"/>
              </w:rPr>
              <w:t>42</w:t>
            </w:r>
          </w:p>
        </w:tc>
        <w:tc>
          <w:tcPr>
            <w:tcW w:w="1197" w:type="dxa"/>
          </w:tcPr>
          <w:p w:rsidR="00CB6AC0" w:rsidRPr="008979EF" w:rsidRDefault="00CB6AC0" w:rsidP="008B059F">
            <w:pPr>
              <w:jc w:val="center"/>
              <w:rPr>
                <w:rFonts w:eastAsiaTheme="minorEastAsia"/>
                <w:sz w:val="28"/>
                <w:szCs w:val="28"/>
                <w:lang w:eastAsia="en-US"/>
              </w:rPr>
            </w:pPr>
            <w:r w:rsidRPr="008979EF">
              <w:rPr>
                <w:rFonts w:eastAsiaTheme="minorEastAsia"/>
                <w:sz w:val="28"/>
                <w:szCs w:val="28"/>
                <w:lang w:eastAsia="en-US"/>
              </w:rPr>
              <w:t>73</w:t>
            </w:r>
          </w:p>
        </w:tc>
        <w:tc>
          <w:tcPr>
            <w:tcW w:w="1216" w:type="dxa"/>
          </w:tcPr>
          <w:p w:rsidR="00CB6AC0" w:rsidRPr="008979EF" w:rsidRDefault="00CB6AC0" w:rsidP="008B059F">
            <w:pPr>
              <w:jc w:val="center"/>
              <w:rPr>
                <w:rFonts w:eastAsiaTheme="minorEastAsia"/>
                <w:sz w:val="28"/>
                <w:szCs w:val="28"/>
                <w:lang w:eastAsia="en-US"/>
              </w:rPr>
            </w:pPr>
            <w:r w:rsidRPr="008979EF">
              <w:rPr>
                <w:rFonts w:eastAsiaTheme="minorEastAsia"/>
                <w:sz w:val="28"/>
                <w:szCs w:val="28"/>
                <w:lang w:eastAsia="en-US"/>
              </w:rPr>
              <w:t>-</w:t>
            </w:r>
          </w:p>
        </w:tc>
      </w:tr>
      <w:tr w:rsidR="00CB6AC0" w:rsidRPr="008979EF" w:rsidTr="00DD1A39">
        <w:tc>
          <w:tcPr>
            <w:tcW w:w="2660" w:type="dxa"/>
          </w:tcPr>
          <w:p w:rsidR="00CB6AC0" w:rsidRPr="008979EF" w:rsidRDefault="00CB6AC0" w:rsidP="00DD1A39">
            <w:pPr>
              <w:jc w:val="both"/>
              <w:rPr>
                <w:rFonts w:eastAsiaTheme="minorEastAsia"/>
                <w:sz w:val="28"/>
                <w:szCs w:val="28"/>
                <w:lang w:eastAsia="en-US"/>
              </w:rPr>
            </w:pPr>
            <w:r w:rsidRPr="008979EF">
              <w:rPr>
                <w:rFonts w:eastAsiaTheme="minorEastAsia"/>
                <w:sz w:val="28"/>
                <w:szCs w:val="28"/>
                <w:lang w:eastAsia="en-US"/>
              </w:rPr>
              <w:t>2. Животноводство:</w:t>
            </w:r>
          </w:p>
        </w:tc>
        <w:tc>
          <w:tcPr>
            <w:tcW w:w="1417" w:type="dxa"/>
          </w:tcPr>
          <w:p w:rsidR="00CB6AC0" w:rsidRPr="008979EF" w:rsidRDefault="00CB6AC0" w:rsidP="008B059F">
            <w:pPr>
              <w:jc w:val="center"/>
              <w:rPr>
                <w:rFonts w:eastAsiaTheme="minorEastAsia"/>
                <w:sz w:val="28"/>
                <w:szCs w:val="28"/>
                <w:lang w:eastAsia="en-US"/>
              </w:rPr>
            </w:pPr>
          </w:p>
        </w:tc>
        <w:tc>
          <w:tcPr>
            <w:tcW w:w="1276" w:type="dxa"/>
          </w:tcPr>
          <w:p w:rsidR="00CB6AC0" w:rsidRPr="008979EF" w:rsidRDefault="00CB6AC0" w:rsidP="008B059F">
            <w:pPr>
              <w:jc w:val="center"/>
              <w:rPr>
                <w:rFonts w:eastAsiaTheme="minorEastAsia"/>
                <w:sz w:val="28"/>
                <w:szCs w:val="28"/>
                <w:lang w:eastAsia="en-US"/>
              </w:rPr>
            </w:pPr>
          </w:p>
        </w:tc>
        <w:tc>
          <w:tcPr>
            <w:tcW w:w="1805" w:type="dxa"/>
          </w:tcPr>
          <w:p w:rsidR="00CB6AC0" w:rsidRPr="008979EF" w:rsidRDefault="00CB6AC0" w:rsidP="008B059F">
            <w:pPr>
              <w:jc w:val="center"/>
              <w:rPr>
                <w:rFonts w:eastAsiaTheme="minorEastAsia"/>
                <w:sz w:val="28"/>
                <w:szCs w:val="28"/>
                <w:lang w:eastAsia="en-US"/>
              </w:rPr>
            </w:pPr>
          </w:p>
        </w:tc>
        <w:tc>
          <w:tcPr>
            <w:tcW w:w="1197" w:type="dxa"/>
          </w:tcPr>
          <w:p w:rsidR="00CB6AC0" w:rsidRPr="008979EF" w:rsidRDefault="00CB6AC0" w:rsidP="008B059F">
            <w:pPr>
              <w:jc w:val="center"/>
              <w:rPr>
                <w:rFonts w:eastAsiaTheme="minorEastAsia"/>
                <w:sz w:val="28"/>
                <w:szCs w:val="28"/>
                <w:lang w:eastAsia="en-US"/>
              </w:rPr>
            </w:pPr>
          </w:p>
        </w:tc>
        <w:tc>
          <w:tcPr>
            <w:tcW w:w="1216" w:type="dxa"/>
          </w:tcPr>
          <w:p w:rsidR="00CB6AC0" w:rsidRPr="008979EF" w:rsidRDefault="00CB6AC0" w:rsidP="008B059F">
            <w:pPr>
              <w:jc w:val="center"/>
              <w:rPr>
                <w:rFonts w:eastAsiaTheme="minorEastAsia"/>
                <w:sz w:val="28"/>
                <w:szCs w:val="28"/>
                <w:lang w:eastAsia="en-US"/>
              </w:rPr>
            </w:pPr>
          </w:p>
        </w:tc>
      </w:tr>
      <w:tr w:rsidR="00CB6AC0" w:rsidRPr="008979EF" w:rsidTr="00DD1A39">
        <w:tc>
          <w:tcPr>
            <w:tcW w:w="2660" w:type="dxa"/>
          </w:tcPr>
          <w:p w:rsidR="00CB6AC0" w:rsidRPr="008979EF" w:rsidRDefault="00CB6AC0" w:rsidP="00DD1A39">
            <w:pPr>
              <w:jc w:val="both"/>
              <w:rPr>
                <w:rFonts w:eastAsiaTheme="minorEastAsia"/>
                <w:sz w:val="28"/>
                <w:szCs w:val="28"/>
                <w:lang w:eastAsia="en-US"/>
              </w:rPr>
            </w:pPr>
            <w:r w:rsidRPr="008979EF">
              <w:rPr>
                <w:rFonts w:eastAsiaTheme="minorEastAsia"/>
                <w:sz w:val="28"/>
                <w:szCs w:val="28"/>
                <w:lang w:eastAsia="en-US"/>
              </w:rPr>
              <w:t>Молоко</w:t>
            </w:r>
          </w:p>
        </w:tc>
        <w:tc>
          <w:tcPr>
            <w:tcW w:w="1417" w:type="dxa"/>
          </w:tcPr>
          <w:p w:rsidR="00CB6AC0" w:rsidRPr="008979EF" w:rsidRDefault="00CB6AC0" w:rsidP="008B059F">
            <w:pPr>
              <w:jc w:val="center"/>
              <w:rPr>
                <w:rFonts w:eastAsiaTheme="minorEastAsia"/>
                <w:sz w:val="28"/>
                <w:szCs w:val="28"/>
                <w:lang w:eastAsia="en-US"/>
              </w:rPr>
            </w:pPr>
            <w:r w:rsidRPr="008979EF">
              <w:rPr>
                <w:rFonts w:eastAsiaTheme="minorEastAsia"/>
                <w:sz w:val="28"/>
                <w:szCs w:val="28"/>
                <w:lang w:eastAsia="en-US"/>
              </w:rPr>
              <w:t>380</w:t>
            </w:r>
          </w:p>
        </w:tc>
        <w:tc>
          <w:tcPr>
            <w:tcW w:w="1276" w:type="dxa"/>
          </w:tcPr>
          <w:p w:rsidR="00CB6AC0" w:rsidRPr="008979EF" w:rsidRDefault="00CB6AC0" w:rsidP="008B059F">
            <w:pPr>
              <w:jc w:val="center"/>
              <w:rPr>
                <w:rFonts w:eastAsiaTheme="minorEastAsia"/>
                <w:sz w:val="28"/>
                <w:szCs w:val="28"/>
                <w:lang w:eastAsia="en-US"/>
              </w:rPr>
            </w:pPr>
            <w:r w:rsidRPr="008979EF">
              <w:rPr>
                <w:rFonts w:eastAsiaTheme="minorEastAsia"/>
                <w:sz w:val="28"/>
                <w:szCs w:val="28"/>
                <w:lang w:eastAsia="en-US"/>
              </w:rPr>
              <w:t>210</w:t>
            </w:r>
          </w:p>
        </w:tc>
        <w:tc>
          <w:tcPr>
            <w:tcW w:w="1805" w:type="dxa"/>
          </w:tcPr>
          <w:p w:rsidR="00CB6AC0" w:rsidRPr="008979EF" w:rsidRDefault="00CB6AC0" w:rsidP="008B059F">
            <w:pPr>
              <w:jc w:val="center"/>
              <w:rPr>
                <w:rFonts w:eastAsiaTheme="minorEastAsia"/>
                <w:sz w:val="28"/>
                <w:szCs w:val="28"/>
                <w:lang w:eastAsia="en-US"/>
              </w:rPr>
            </w:pPr>
          </w:p>
        </w:tc>
        <w:tc>
          <w:tcPr>
            <w:tcW w:w="1197" w:type="dxa"/>
          </w:tcPr>
          <w:p w:rsidR="00CB6AC0" w:rsidRPr="008979EF" w:rsidRDefault="00CB6AC0" w:rsidP="008B059F">
            <w:pPr>
              <w:jc w:val="center"/>
              <w:rPr>
                <w:rFonts w:eastAsiaTheme="minorEastAsia"/>
                <w:sz w:val="28"/>
                <w:szCs w:val="28"/>
                <w:lang w:eastAsia="en-US"/>
              </w:rPr>
            </w:pPr>
            <w:r w:rsidRPr="008979EF">
              <w:rPr>
                <w:rFonts w:eastAsiaTheme="minorEastAsia"/>
                <w:sz w:val="28"/>
                <w:szCs w:val="28"/>
                <w:lang w:eastAsia="en-US"/>
              </w:rPr>
              <w:t>102</w:t>
            </w:r>
          </w:p>
        </w:tc>
        <w:tc>
          <w:tcPr>
            <w:tcW w:w="1216" w:type="dxa"/>
          </w:tcPr>
          <w:p w:rsidR="00CB6AC0" w:rsidRPr="008979EF" w:rsidRDefault="00CB6AC0" w:rsidP="008B059F">
            <w:pPr>
              <w:jc w:val="center"/>
              <w:rPr>
                <w:rFonts w:eastAsiaTheme="minorEastAsia"/>
                <w:sz w:val="28"/>
                <w:szCs w:val="28"/>
                <w:lang w:eastAsia="en-US"/>
              </w:rPr>
            </w:pPr>
            <w:r w:rsidRPr="008979EF">
              <w:rPr>
                <w:rFonts w:eastAsiaTheme="minorEastAsia"/>
                <w:sz w:val="28"/>
                <w:szCs w:val="28"/>
                <w:lang w:eastAsia="en-US"/>
              </w:rPr>
              <w:t>-</w:t>
            </w:r>
          </w:p>
        </w:tc>
      </w:tr>
      <w:tr w:rsidR="00CB6AC0" w:rsidRPr="008979EF" w:rsidTr="00DD1A39">
        <w:tc>
          <w:tcPr>
            <w:tcW w:w="2660" w:type="dxa"/>
          </w:tcPr>
          <w:p w:rsidR="00CB6AC0" w:rsidRPr="008979EF" w:rsidRDefault="00CB6AC0" w:rsidP="00DD1A39">
            <w:pPr>
              <w:jc w:val="both"/>
              <w:rPr>
                <w:rFonts w:eastAsiaTheme="minorEastAsia"/>
                <w:sz w:val="28"/>
                <w:szCs w:val="28"/>
                <w:lang w:eastAsia="en-US"/>
              </w:rPr>
            </w:pPr>
            <w:r w:rsidRPr="008979EF">
              <w:rPr>
                <w:rFonts w:eastAsiaTheme="minorEastAsia"/>
                <w:sz w:val="28"/>
                <w:szCs w:val="28"/>
                <w:lang w:eastAsia="en-US"/>
              </w:rPr>
              <w:lastRenderedPageBreak/>
              <w:t>Яйца</w:t>
            </w:r>
          </w:p>
        </w:tc>
        <w:tc>
          <w:tcPr>
            <w:tcW w:w="1417" w:type="dxa"/>
          </w:tcPr>
          <w:p w:rsidR="00CB6AC0" w:rsidRPr="008979EF" w:rsidRDefault="00CB6AC0" w:rsidP="008B059F">
            <w:pPr>
              <w:jc w:val="center"/>
              <w:rPr>
                <w:rFonts w:eastAsiaTheme="minorEastAsia"/>
                <w:sz w:val="28"/>
                <w:szCs w:val="28"/>
                <w:lang w:eastAsia="en-US"/>
              </w:rPr>
            </w:pPr>
            <w:r w:rsidRPr="008979EF">
              <w:rPr>
                <w:rFonts w:eastAsiaTheme="minorEastAsia"/>
                <w:sz w:val="28"/>
                <w:szCs w:val="28"/>
                <w:lang w:eastAsia="en-US"/>
              </w:rPr>
              <w:t>165</w:t>
            </w:r>
          </w:p>
        </w:tc>
        <w:tc>
          <w:tcPr>
            <w:tcW w:w="1276" w:type="dxa"/>
          </w:tcPr>
          <w:p w:rsidR="00CB6AC0" w:rsidRPr="008979EF" w:rsidRDefault="00CB6AC0" w:rsidP="008B059F">
            <w:pPr>
              <w:jc w:val="center"/>
              <w:rPr>
                <w:rFonts w:eastAsiaTheme="minorEastAsia"/>
                <w:sz w:val="28"/>
                <w:szCs w:val="28"/>
                <w:lang w:eastAsia="en-US"/>
              </w:rPr>
            </w:pPr>
            <w:r w:rsidRPr="008979EF">
              <w:rPr>
                <w:rFonts w:eastAsiaTheme="minorEastAsia"/>
                <w:sz w:val="28"/>
                <w:szCs w:val="28"/>
                <w:lang w:eastAsia="en-US"/>
              </w:rPr>
              <w:t>140</w:t>
            </w:r>
          </w:p>
        </w:tc>
        <w:tc>
          <w:tcPr>
            <w:tcW w:w="1805" w:type="dxa"/>
          </w:tcPr>
          <w:p w:rsidR="00CB6AC0" w:rsidRPr="008979EF" w:rsidRDefault="00CB6AC0" w:rsidP="008B059F">
            <w:pPr>
              <w:jc w:val="center"/>
              <w:rPr>
                <w:rFonts w:eastAsiaTheme="minorEastAsia"/>
                <w:sz w:val="28"/>
                <w:szCs w:val="28"/>
                <w:lang w:eastAsia="en-US"/>
              </w:rPr>
            </w:pPr>
          </w:p>
        </w:tc>
        <w:tc>
          <w:tcPr>
            <w:tcW w:w="1197" w:type="dxa"/>
          </w:tcPr>
          <w:p w:rsidR="00CB6AC0" w:rsidRPr="008979EF" w:rsidRDefault="00CB6AC0" w:rsidP="008B059F">
            <w:pPr>
              <w:jc w:val="center"/>
              <w:rPr>
                <w:rFonts w:eastAsiaTheme="minorEastAsia"/>
                <w:sz w:val="28"/>
                <w:szCs w:val="28"/>
                <w:lang w:eastAsia="en-US"/>
              </w:rPr>
            </w:pPr>
            <w:r w:rsidRPr="008979EF">
              <w:rPr>
                <w:rFonts w:eastAsiaTheme="minorEastAsia"/>
                <w:sz w:val="28"/>
                <w:szCs w:val="28"/>
                <w:lang w:eastAsia="en-US"/>
              </w:rPr>
              <w:t>15</w:t>
            </w:r>
          </w:p>
        </w:tc>
        <w:tc>
          <w:tcPr>
            <w:tcW w:w="1216" w:type="dxa"/>
          </w:tcPr>
          <w:p w:rsidR="00CB6AC0" w:rsidRPr="008979EF" w:rsidRDefault="00CB6AC0" w:rsidP="008B059F">
            <w:pPr>
              <w:jc w:val="center"/>
              <w:rPr>
                <w:rFonts w:eastAsiaTheme="minorEastAsia"/>
                <w:sz w:val="28"/>
                <w:szCs w:val="28"/>
                <w:lang w:eastAsia="en-US"/>
              </w:rPr>
            </w:pPr>
            <w:r w:rsidRPr="008979EF">
              <w:rPr>
                <w:rFonts w:eastAsiaTheme="minorEastAsia"/>
                <w:sz w:val="28"/>
                <w:szCs w:val="28"/>
                <w:lang w:eastAsia="en-US"/>
              </w:rPr>
              <w:t>-</w:t>
            </w:r>
          </w:p>
        </w:tc>
      </w:tr>
      <w:tr w:rsidR="00CB6AC0" w:rsidRPr="008979EF" w:rsidTr="00DD1A39">
        <w:tc>
          <w:tcPr>
            <w:tcW w:w="2660" w:type="dxa"/>
          </w:tcPr>
          <w:p w:rsidR="00CB6AC0" w:rsidRPr="008979EF" w:rsidRDefault="00CB6AC0" w:rsidP="00DD1A39">
            <w:pPr>
              <w:jc w:val="both"/>
              <w:rPr>
                <w:rFonts w:eastAsiaTheme="minorEastAsia"/>
                <w:sz w:val="28"/>
                <w:szCs w:val="28"/>
                <w:lang w:eastAsia="en-US"/>
              </w:rPr>
            </w:pPr>
            <w:r w:rsidRPr="008979EF">
              <w:rPr>
                <w:rFonts w:eastAsiaTheme="minorEastAsia"/>
                <w:sz w:val="28"/>
                <w:szCs w:val="28"/>
                <w:lang w:eastAsia="en-US"/>
              </w:rPr>
              <w:t>Подсолнечное масло</w:t>
            </w:r>
          </w:p>
        </w:tc>
        <w:tc>
          <w:tcPr>
            <w:tcW w:w="1417" w:type="dxa"/>
          </w:tcPr>
          <w:p w:rsidR="00CB6AC0" w:rsidRPr="008979EF" w:rsidRDefault="00CB6AC0" w:rsidP="008B059F">
            <w:pPr>
              <w:jc w:val="center"/>
              <w:rPr>
                <w:rFonts w:eastAsiaTheme="minorEastAsia"/>
                <w:sz w:val="28"/>
                <w:szCs w:val="28"/>
                <w:lang w:eastAsia="en-US"/>
              </w:rPr>
            </w:pPr>
            <w:r w:rsidRPr="008979EF">
              <w:rPr>
                <w:rFonts w:eastAsiaTheme="minorEastAsia"/>
                <w:sz w:val="28"/>
                <w:szCs w:val="28"/>
                <w:lang w:eastAsia="en-US"/>
              </w:rPr>
              <w:t>100</w:t>
            </w:r>
          </w:p>
        </w:tc>
        <w:tc>
          <w:tcPr>
            <w:tcW w:w="1276" w:type="dxa"/>
          </w:tcPr>
          <w:p w:rsidR="00CB6AC0" w:rsidRPr="008979EF" w:rsidRDefault="00CB6AC0" w:rsidP="008B059F">
            <w:pPr>
              <w:jc w:val="center"/>
              <w:rPr>
                <w:rFonts w:eastAsiaTheme="minorEastAsia"/>
                <w:sz w:val="28"/>
                <w:szCs w:val="28"/>
                <w:lang w:eastAsia="en-US"/>
              </w:rPr>
            </w:pPr>
            <w:r w:rsidRPr="008979EF">
              <w:rPr>
                <w:rFonts w:eastAsiaTheme="minorEastAsia"/>
                <w:sz w:val="28"/>
                <w:szCs w:val="28"/>
                <w:lang w:eastAsia="en-US"/>
              </w:rPr>
              <w:t>80</w:t>
            </w:r>
          </w:p>
        </w:tc>
        <w:tc>
          <w:tcPr>
            <w:tcW w:w="1805" w:type="dxa"/>
          </w:tcPr>
          <w:p w:rsidR="00CB6AC0" w:rsidRPr="008979EF" w:rsidRDefault="00CB6AC0" w:rsidP="008B059F">
            <w:pPr>
              <w:jc w:val="center"/>
              <w:rPr>
                <w:rFonts w:eastAsiaTheme="minorEastAsia"/>
                <w:sz w:val="28"/>
                <w:szCs w:val="28"/>
                <w:lang w:eastAsia="en-US"/>
              </w:rPr>
            </w:pPr>
          </w:p>
        </w:tc>
        <w:tc>
          <w:tcPr>
            <w:tcW w:w="1197" w:type="dxa"/>
          </w:tcPr>
          <w:p w:rsidR="00CB6AC0" w:rsidRPr="008979EF" w:rsidRDefault="00CB6AC0" w:rsidP="008B059F">
            <w:pPr>
              <w:jc w:val="center"/>
              <w:rPr>
                <w:rFonts w:eastAsiaTheme="minorEastAsia"/>
                <w:sz w:val="28"/>
                <w:szCs w:val="28"/>
                <w:lang w:eastAsia="en-US"/>
              </w:rPr>
            </w:pPr>
            <w:r w:rsidRPr="008979EF">
              <w:rPr>
                <w:rFonts w:eastAsiaTheme="minorEastAsia"/>
                <w:sz w:val="28"/>
                <w:szCs w:val="28"/>
                <w:lang w:eastAsia="en-US"/>
              </w:rPr>
              <w:t>20</w:t>
            </w:r>
          </w:p>
        </w:tc>
        <w:tc>
          <w:tcPr>
            <w:tcW w:w="1216" w:type="dxa"/>
          </w:tcPr>
          <w:p w:rsidR="00CB6AC0" w:rsidRPr="008979EF" w:rsidRDefault="00CB6AC0" w:rsidP="008B059F">
            <w:pPr>
              <w:jc w:val="center"/>
              <w:rPr>
                <w:rFonts w:eastAsiaTheme="minorEastAsia"/>
                <w:sz w:val="28"/>
                <w:szCs w:val="28"/>
                <w:lang w:eastAsia="en-US"/>
              </w:rPr>
            </w:pPr>
            <w:r w:rsidRPr="008979EF">
              <w:rPr>
                <w:rFonts w:eastAsiaTheme="minorEastAsia"/>
                <w:sz w:val="28"/>
                <w:szCs w:val="28"/>
                <w:lang w:eastAsia="en-US"/>
              </w:rPr>
              <w:t>-</w:t>
            </w:r>
          </w:p>
        </w:tc>
      </w:tr>
      <w:tr w:rsidR="00CB6AC0" w:rsidRPr="008979EF" w:rsidTr="00DD1A39">
        <w:tc>
          <w:tcPr>
            <w:tcW w:w="2660" w:type="dxa"/>
          </w:tcPr>
          <w:p w:rsidR="00CB6AC0" w:rsidRPr="008979EF" w:rsidRDefault="00CB6AC0" w:rsidP="00DD1A39">
            <w:pPr>
              <w:jc w:val="both"/>
              <w:rPr>
                <w:rFonts w:eastAsiaTheme="minorEastAsia"/>
                <w:sz w:val="28"/>
                <w:szCs w:val="28"/>
                <w:lang w:eastAsia="en-US"/>
              </w:rPr>
            </w:pPr>
            <w:r w:rsidRPr="008979EF">
              <w:rPr>
                <w:rFonts w:eastAsiaTheme="minorEastAsia"/>
                <w:sz w:val="28"/>
                <w:szCs w:val="28"/>
                <w:lang w:eastAsia="en-US"/>
              </w:rPr>
              <w:t>Органические удобрения</w:t>
            </w:r>
          </w:p>
        </w:tc>
        <w:tc>
          <w:tcPr>
            <w:tcW w:w="1417" w:type="dxa"/>
          </w:tcPr>
          <w:p w:rsidR="00CB6AC0" w:rsidRPr="008979EF" w:rsidRDefault="00CB6AC0" w:rsidP="008B059F">
            <w:pPr>
              <w:jc w:val="center"/>
              <w:rPr>
                <w:rFonts w:eastAsiaTheme="minorEastAsia"/>
                <w:sz w:val="28"/>
                <w:szCs w:val="28"/>
                <w:lang w:eastAsia="en-US"/>
              </w:rPr>
            </w:pPr>
            <w:r w:rsidRPr="008979EF">
              <w:rPr>
                <w:rFonts w:eastAsiaTheme="minorEastAsia"/>
                <w:sz w:val="28"/>
                <w:szCs w:val="28"/>
                <w:lang w:eastAsia="en-US"/>
              </w:rPr>
              <w:t>2</w:t>
            </w:r>
          </w:p>
        </w:tc>
        <w:tc>
          <w:tcPr>
            <w:tcW w:w="1276" w:type="dxa"/>
          </w:tcPr>
          <w:p w:rsidR="00CB6AC0" w:rsidRPr="008979EF" w:rsidRDefault="00CB6AC0" w:rsidP="008B059F">
            <w:pPr>
              <w:jc w:val="center"/>
              <w:rPr>
                <w:rFonts w:eastAsiaTheme="minorEastAsia"/>
                <w:sz w:val="28"/>
                <w:szCs w:val="28"/>
                <w:lang w:eastAsia="en-US"/>
              </w:rPr>
            </w:pPr>
          </w:p>
        </w:tc>
        <w:tc>
          <w:tcPr>
            <w:tcW w:w="1805" w:type="dxa"/>
          </w:tcPr>
          <w:p w:rsidR="00CB6AC0" w:rsidRPr="008979EF" w:rsidRDefault="00CB6AC0" w:rsidP="008B059F">
            <w:pPr>
              <w:jc w:val="center"/>
              <w:rPr>
                <w:rFonts w:eastAsiaTheme="minorEastAsia"/>
                <w:sz w:val="28"/>
                <w:szCs w:val="28"/>
                <w:lang w:eastAsia="en-US"/>
              </w:rPr>
            </w:pPr>
          </w:p>
        </w:tc>
        <w:tc>
          <w:tcPr>
            <w:tcW w:w="1197" w:type="dxa"/>
          </w:tcPr>
          <w:p w:rsidR="00CB6AC0" w:rsidRPr="008979EF" w:rsidRDefault="00CB6AC0" w:rsidP="008B059F">
            <w:pPr>
              <w:jc w:val="center"/>
              <w:rPr>
                <w:rFonts w:eastAsiaTheme="minorEastAsia"/>
                <w:sz w:val="28"/>
                <w:szCs w:val="28"/>
                <w:lang w:eastAsia="en-US"/>
              </w:rPr>
            </w:pPr>
          </w:p>
        </w:tc>
        <w:tc>
          <w:tcPr>
            <w:tcW w:w="1216" w:type="dxa"/>
          </w:tcPr>
          <w:p w:rsidR="00CB6AC0" w:rsidRPr="008979EF" w:rsidRDefault="00CB6AC0" w:rsidP="008B059F">
            <w:pPr>
              <w:jc w:val="center"/>
              <w:rPr>
                <w:rFonts w:eastAsiaTheme="minorEastAsia"/>
                <w:sz w:val="28"/>
                <w:szCs w:val="28"/>
                <w:lang w:eastAsia="en-US"/>
              </w:rPr>
            </w:pPr>
          </w:p>
        </w:tc>
      </w:tr>
    </w:tbl>
    <w:p w:rsidR="00CB6AC0" w:rsidRPr="008979EF" w:rsidRDefault="00CB6AC0" w:rsidP="00CB6AC0">
      <w:pPr>
        <w:jc w:val="both"/>
        <w:rPr>
          <w:rFonts w:eastAsiaTheme="minorEastAsia"/>
          <w:sz w:val="28"/>
          <w:szCs w:val="28"/>
          <w:lang w:eastAsia="en-US"/>
        </w:rPr>
      </w:pPr>
    </w:p>
    <w:p w:rsidR="00CB6AC0" w:rsidRDefault="00CB6AC0" w:rsidP="008B059F">
      <w:pPr>
        <w:ind w:firstLine="709"/>
        <w:jc w:val="both"/>
        <w:rPr>
          <w:rFonts w:eastAsiaTheme="minorEastAsia"/>
          <w:sz w:val="28"/>
          <w:szCs w:val="28"/>
          <w:lang w:eastAsia="en-US"/>
        </w:rPr>
      </w:pPr>
      <w:r w:rsidRPr="008B059F">
        <w:rPr>
          <w:rFonts w:eastAsiaTheme="minorEastAsia"/>
          <w:sz w:val="28"/>
          <w:szCs w:val="28"/>
          <w:lang w:eastAsia="en-US"/>
        </w:rPr>
        <w:t>Определить: Стоимостные</w:t>
      </w:r>
      <w:r w:rsidRPr="008979EF">
        <w:rPr>
          <w:rFonts w:eastAsiaTheme="minorEastAsia"/>
          <w:sz w:val="28"/>
          <w:szCs w:val="28"/>
          <w:lang w:eastAsia="en-US"/>
        </w:rPr>
        <w:t xml:space="preserve"> показатели производства и отгрузки товаров в целом по предприятию. </w:t>
      </w:r>
    </w:p>
    <w:p w:rsidR="008B059F" w:rsidRPr="008979EF" w:rsidRDefault="008B059F" w:rsidP="00CB6AC0">
      <w:pPr>
        <w:jc w:val="both"/>
        <w:rPr>
          <w:rFonts w:eastAsiaTheme="minorEastAsia"/>
          <w:sz w:val="28"/>
          <w:szCs w:val="28"/>
          <w:lang w:eastAsia="en-US"/>
        </w:rPr>
      </w:pPr>
    </w:p>
    <w:p w:rsidR="008B059F" w:rsidRDefault="008B059F" w:rsidP="008B059F">
      <w:pPr>
        <w:spacing w:line="276" w:lineRule="auto"/>
        <w:ind w:firstLine="709"/>
        <w:jc w:val="both"/>
        <w:rPr>
          <w:rFonts w:eastAsiaTheme="minorEastAsia"/>
          <w:sz w:val="28"/>
          <w:szCs w:val="28"/>
          <w:lang w:eastAsia="en-US"/>
        </w:rPr>
      </w:pPr>
      <w:r>
        <w:rPr>
          <w:sz w:val="28"/>
          <w:szCs w:val="28"/>
        </w:rPr>
        <w:t xml:space="preserve"> </w:t>
      </w:r>
      <w:r w:rsidRPr="0056188A">
        <w:rPr>
          <w:rFonts w:eastAsiaTheme="minorHAnsi"/>
          <w:b/>
          <w:sz w:val="28"/>
          <w:szCs w:val="28"/>
          <w:lang w:eastAsia="en-US"/>
        </w:rPr>
        <w:t>14.</w:t>
      </w:r>
      <w:r>
        <w:rPr>
          <w:rFonts w:eastAsiaTheme="minorHAnsi"/>
          <w:b/>
          <w:sz w:val="28"/>
          <w:szCs w:val="28"/>
          <w:lang w:eastAsia="en-US"/>
        </w:rPr>
        <w:t>3</w:t>
      </w:r>
      <w:r w:rsidRPr="0056188A">
        <w:rPr>
          <w:rFonts w:eastAsiaTheme="minorHAnsi"/>
          <w:b/>
          <w:sz w:val="28"/>
          <w:szCs w:val="28"/>
          <w:lang w:eastAsia="en-US"/>
        </w:rPr>
        <w:t xml:space="preserve">. </w:t>
      </w:r>
      <w:r w:rsidRPr="0056188A">
        <w:rPr>
          <w:rFonts w:eastAsiaTheme="minorHAnsi"/>
          <w:sz w:val="28"/>
          <w:szCs w:val="28"/>
          <w:lang w:eastAsia="en-US"/>
        </w:rPr>
        <w:t>Имеются следующие данные</w:t>
      </w:r>
      <w:r w:rsidRPr="00FB1B6F">
        <w:rPr>
          <w:rFonts w:eastAsiaTheme="minorHAnsi"/>
          <w:sz w:val="28"/>
          <w:szCs w:val="28"/>
          <w:lang w:eastAsia="en-US"/>
        </w:rPr>
        <w:t>:</w:t>
      </w:r>
      <w:r w:rsidRPr="00FB1B6F">
        <w:rPr>
          <w:rFonts w:eastAsiaTheme="minorEastAsia"/>
          <w:sz w:val="28"/>
          <w:szCs w:val="28"/>
          <w:lang w:eastAsia="en-US"/>
        </w:rPr>
        <w:t xml:space="preserve"> в </w:t>
      </w:r>
      <w:r w:rsidRPr="0056188A">
        <w:rPr>
          <w:rFonts w:eastAsiaTheme="minorEastAsia"/>
          <w:sz w:val="28"/>
          <w:szCs w:val="28"/>
          <w:lang w:eastAsia="en-US"/>
        </w:rPr>
        <w:t>отчетном периоде предприятие выпустило го</w:t>
      </w:r>
      <w:r>
        <w:rPr>
          <w:rFonts w:eastAsiaTheme="minorEastAsia"/>
          <w:sz w:val="28"/>
          <w:szCs w:val="28"/>
          <w:lang w:eastAsia="en-US"/>
        </w:rPr>
        <w:t>товой продукции на 900 млн руб.,</w:t>
      </w:r>
      <w:r w:rsidRPr="0056188A">
        <w:rPr>
          <w:rFonts w:eastAsiaTheme="minorEastAsia"/>
          <w:sz w:val="28"/>
          <w:szCs w:val="28"/>
          <w:lang w:eastAsia="en-US"/>
        </w:rPr>
        <w:t xml:space="preserve"> в том числе стоимость использованного сырья 20 млн руб., в данном периоде продукции отпущено на сторону на 700 млн руб., сдано заказчику по акту на месте на 100 млн руб., остальная продукция оставлена на складе готовой продукции.</w:t>
      </w:r>
    </w:p>
    <w:p w:rsidR="008B059F" w:rsidRDefault="008B059F" w:rsidP="008B059F">
      <w:pPr>
        <w:spacing w:line="276" w:lineRule="auto"/>
        <w:ind w:firstLine="709"/>
        <w:jc w:val="both"/>
        <w:rPr>
          <w:rFonts w:eastAsiaTheme="minorEastAsia"/>
          <w:sz w:val="28"/>
          <w:szCs w:val="28"/>
          <w:lang w:eastAsia="en-US"/>
        </w:rPr>
      </w:pPr>
      <w:r w:rsidRPr="0056188A">
        <w:rPr>
          <w:rFonts w:eastAsiaTheme="minorEastAsia"/>
          <w:sz w:val="28"/>
          <w:szCs w:val="28"/>
          <w:lang w:eastAsia="en-US"/>
        </w:rPr>
        <w:t xml:space="preserve">Полуфабрикатов выработано на 100 млн руб., из которых реализовано на сторону 35 млн руб., а остальное переработано в собственном производстве. </w:t>
      </w:r>
    </w:p>
    <w:p w:rsidR="008B059F" w:rsidRPr="00FB1B6F" w:rsidRDefault="008B059F" w:rsidP="008B059F">
      <w:pPr>
        <w:spacing w:line="276" w:lineRule="auto"/>
        <w:ind w:firstLine="709"/>
        <w:jc w:val="both"/>
        <w:rPr>
          <w:rFonts w:eastAsiaTheme="minorEastAsia"/>
          <w:sz w:val="28"/>
          <w:szCs w:val="28"/>
          <w:u w:val="single"/>
          <w:lang w:eastAsia="en-US"/>
        </w:rPr>
      </w:pPr>
      <w:r w:rsidRPr="0056188A">
        <w:rPr>
          <w:rFonts w:eastAsiaTheme="minorEastAsia"/>
          <w:sz w:val="28"/>
          <w:szCs w:val="28"/>
          <w:lang w:eastAsia="en-US"/>
        </w:rPr>
        <w:t xml:space="preserve">Стоимость изготовления специального инструмента составила 25 млн руб., из которого потреблено в собственном производстве на 15 млн руб. и отпущено на сторону 10 млн руб. работ промышленного характера выполнено на сторону на 120 млн руб. </w:t>
      </w:r>
    </w:p>
    <w:p w:rsidR="00CB6AC0" w:rsidRDefault="008B059F" w:rsidP="008B059F">
      <w:pPr>
        <w:ind w:firstLine="709"/>
        <w:jc w:val="both"/>
        <w:rPr>
          <w:sz w:val="28"/>
          <w:szCs w:val="28"/>
        </w:rPr>
      </w:pPr>
      <w:r w:rsidRPr="0056188A">
        <w:rPr>
          <w:rFonts w:eastAsiaTheme="minorEastAsia"/>
          <w:sz w:val="28"/>
          <w:szCs w:val="28"/>
          <w:lang w:eastAsia="en-US"/>
        </w:rPr>
        <w:t>Определить: стоимостные показатели продукции</w:t>
      </w:r>
    </w:p>
    <w:p w:rsidR="00CB6AC0" w:rsidRDefault="00CB6AC0" w:rsidP="00CB6AC0">
      <w:pPr>
        <w:jc w:val="both"/>
        <w:rPr>
          <w:sz w:val="28"/>
          <w:szCs w:val="28"/>
        </w:rPr>
      </w:pPr>
    </w:p>
    <w:p w:rsidR="00CB6AC0" w:rsidRDefault="00CB6AC0" w:rsidP="00F54AA5">
      <w:pPr>
        <w:pStyle w:val="1"/>
      </w:pPr>
      <w:r>
        <w:t>Тема 1</w:t>
      </w:r>
      <w:r w:rsidR="008B059F">
        <w:t>5</w:t>
      </w:r>
      <w:r w:rsidRPr="00814126">
        <w:t xml:space="preserve">.  </w:t>
      </w:r>
      <w:r>
        <w:t>С</w:t>
      </w:r>
      <w:r w:rsidR="0056188A">
        <w:t>ТАТИСТИКА РЫНКА ТОВАРОВ И УСЛУГ</w:t>
      </w:r>
    </w:p>
    <w:p w:rsidR="00CB6AC0" w:rsidRPr="008979EF" w:rsidRDefault="00CB6AC0" w:rsidP="00CB6AC0">
      <w:pPr>
        <w:jc w:val="both"/>
        <w:rPr>
          <w:b/>
          <w:sz w:val="32"/>
          <w:szCs w:val="28"/>
        </w:rPr>
      </w:pPr>
    </w:p>
    <w:p w:rsidR="00CB6AC0" w:rsidRDefault="00CB6AC0" w:rsidP="008B059F">
      <w:pPr>
        <w:spacing w:line="276" w:lineRule="auto"/>
        <w:ind w:firstLine="709"/>
        <w:jc w:val="both"/>
        <w:rPr>
          <w:rFonts w:eastAsiaTheme="minorEastAsia"/>
          <w:sz w:val="28"/>
          <w:szCs w:val="24"/>
        </w:rPr>
      </w:pPr>
      <w:r w:rsidRPr="008979EF">
        <w:rPr>
          <w:rFonts w:eastAsiaTheme="minorEastAsia"/>
          <w:b/>
          <w:sz w:val="28"/>
          <w:szCs w:val="24"/>
        </w:rPr>
        <w:t>Обращение продукта</w:t>
      </w:r>
      <w:r w:rsidRPr="008979EF">
        <w:rPr>
          <w:rFonts w:eastAsiaTheme="minorEastAsia"/>
          <w:sz w:val="28"/>
          <w:szCs w:val="24"/>
        </w:rPr>
        <w:t xml:space="preserve"> - одна из стадий процесса расширенного производства, на которой происходит движение продукта от производителя к потребителю по средством его пространственного перемещения и товарно-денежного обмена.   </w:t>
      </w:r>
    </w:p>
    <w:p w:rsidR="00CB6AC0" w:rsidRPr="008979EF" w:rsidRDefault="00CB6AC0" w:rsidP="008B059F">
      <w:pPr>
        <w:spacing w:line="276" w:lineRule="auto"/>
        <w:ind w:firstLine="709"/>
        <w:jc w:val="both"/>
        <w:rPr>
          <w:rFonts w:eastAsiaTheme="minorEastAsia"/>
          <w:sz w:val="28"/>
          <w:szCs w:val="24"/>
          <w:u w:val="single"/>
        </w:rPr>
      </w:pPr>
      <w:r w:rsidRPr="008979EF">
        <w:rPr>
          <w:rFonts w:eastAsiaTheme="minorEastAsia"/>
          <w:sz w:val="28"/>
          <w:szCs w:val="24"/>
          <w:u w:val="single"/>
        </w:rPr>
        <w:t xml:space="preserve"> В сфере обращения осуществляется не только реализация продукции, но и некоторые производственные функции:</w:t>
      </w:r>
    </w:p>
    <w:p w:rsidR="00CB6AC0" w:rsidRPr="008979EF" w:rsidRDefault="00CB6AC0" w:rsidP="008B059F">
      <w:pPr>
        <w:spacing w:line="276" w:lineRule="auto"/>
        <w:ind w:firstLine="709"/>
        <w:jc w:val="both"/>
        <w:rPr>
          <w:rFonts w:eastAsiaTheme="minorEastAsia"/>
          <w:sz w:val="28"/>
          <w:szCs w:val="24"/>
        </w:rPr>
      </w:pPr>
      <w:r w:rsidRPr="008979EF">
        <w:rPr>
          <w:rFonts w:eastAsiaTheme="minorEastAsia"/>
          <w:sz w:val="28"/>
          <w:szCs w:val="24"/>
        </w:rPr>
        <w:t>- хранение;</w:t>
      </w:r>
    </w:p>
    <w:p w:rsidR="00CB6AC0" w:rsidRPr="008979EF" w:rsidRDefault="00CB6AC0" w:rsidP="008B059F">
      <w:pPr>
        <w:spacing w:line="276" w:lineRule="auto"/>
        <w:ind w:firstLine="709"/>
        <w:jc w:val="both"/>
        <w:rPr>
          <w:rFonts w:eastAsiaTheme="minorEastAsia"/>
          <w:sz w:val="28"/>
          <w:szCs w:val="24"/>
        </w:rPr>
      </w:pPr>
      <w:r w:rsidRPr="008979EF">
        <w:rPr>
          <w:rFonts w:eastAsiaTheme="minorEastAsia"/>
          <w:sz w:val="28"/>
          <w:szCs w:val="24"/>
        </w:rPr>
        <w:t>- расфасовка;</w:t>
      </w:r>
    </w:p>
    <w:p w:rsidR="00CB6AC0" w:rsidRPr="008979EF" w:rsidRDefault="00CB6AC0" w:rsidP="008B059F">
      <w:pPr>
        <w:spacing w:line="276" w:lineRule="auto"/>
        <w:ind w:firstLine="709"/>
        <w:jc w:val="both"/>
        <w:rPr>
          <w:rFonts w:eastAsiaTheme="minorEastAsia"/>
          <w:sz w:val="28"/>
          <w:szCs w:val="24"/>
        </w:rPr>
      </w:pPr>
      <w:r w:rsidRPr="008979EF">
        <w:rPr>
          <w:rFonts w:eastAsiaTheme="minorEastAsia"/>
          <w:sz w:val="28"/>
          <w:szCs w:val="24"/>
        </w:rPr>
        <w:t>- упаковка;</w:t>
      </w:r>
    </w:p>
    <w:p w:rsidR="00CB6AC0" w:rsidRPr="008979EF" w:rsidRDefault="00CB6AC0" w:rsidP="008B059F">
      <w:pPr>
        <w:spacing w:line="276" w:lineRule="auto"/>
        <w:ind w:firstLine="709"/>
        <w:jc w:val="both"/>
        <w:rPr>
          <w:rFonts w:eastAsiaTheme="minorEastAsia"/>
          <w:sz w:val="28"/>
          <w:szCs w:val="24"/>
        </w:rPr>
      </w:pPr>
      <w:r w:rsidRPr="008979EF">
        <w:rPr>
          <w:rFonts w:eastAsiaTheme="minorEastAsia"/>
          <w:sz w:val="28"/>
          <w:szCs w:val="24"/>
        </w:rPr>
        <w:t>- транспортировка.</w:t>
      </w:r>
    </w:p>
    <w:p w:rsidR="00CB6AC0" w:rsidRPr="008979EF" w:rsidRDefault="00CB6AC0" w:rsidP="008B059F">
      <w:pPr>
        <w:spacing w:line="276" w:lineRule="auto"/>
        <w:ind w:firstLine="709"/>
        <w:jc w:val="both"/>
        <w:rPr>
          <w:rFonts w:eastAsiaTheme="minorEastAsia"/>
          <w:sz w:val="28"/>
          <w:szCs w:val="24"/>
        </w:rPr>
      </w:pPr>
      <w:r w:rsidRPr="008979EF">
        <w:rPr>
          <w:rFonts w:eastAsiaTheme="minorEastAsia"/>
          <w:sz w:val="28"/>
          <w:szCs w:val="24"/>
        </w:rPr>
        <w:t>Оптовый товарооборот равен сумме продаж товаров торговым организациям.</w:t>
      </w:r>
    </w:p>
    <w:p w:rsidR="00CB6AC0" w:rsidRPr="008979EF" w:rsidRDefault="008B059F" w:rsidP="008B059F">
      <w:pPr>
        <w:spacing w:line="276" w:lineRule="auto"/>
        <w:ind w:firstLine="709"/>
        <w:jc w:val="both"/>
        <w:rPr>
          <w:rFonts w:eastAsiaTheme="minorEastAsia"/>
          <w:sz w:val="28"/>
          <w:szCs w:val="24"/>
        </w:rPr>
      </w:pPr>
      <w:r>
        <w:rPr>
          <w:rFonts w:eastAsiaTheme="minorEastAsia"/>
          <w:sz w:val="28"/>
          <w:szCs w:val="24"/>
        </w:rPr>
        <w:t>Р</w:t>
      </w:r>
      <w:r w:rsidR="00CB6AC0" w:rsidRPr="008979EF">
        <w:rPr>
          <w:rFonts w:eastAsiaTheme="minorEastAsia"/>
          <w:sz w:val="28"/>
          <w:szCs w:val="24"/>
        </w:rPr>
        <w:t>озничный товарооборот представляет сумму продаж населению.</w:t>
      </w:r>
    </w:p>
    <w:p w:rsidR="00CB6AC0" w:rsidRPr="008979EF" w:rsidRDefault="008B059F" w:rsidP="008B059F">
      <w:pPr>
        <w:spacing w:line="276" w:lineRule="auto"/>
        <w:ind w:firstLine="709"/>
        <w:jc w:val="both"/>
        <w:rPr>
          <w:rFonts w:eastAsiaTheme="minorEastAsia"/>
          <w:sz w:val="28"/>
          <w:szCs w:val="24"/>
        </w:rPr>
      </w:pPr>
      <w:r>
        <w:rPr>
          <w:rFonts w:eastAsiaTheme="minorEastAsia"/>
          <w:sz w:val="28"/>
          <w:szCs w:val="24"/>
        </w:rPr>
        <w:t>В</w:t>
      </w:r>
      <w:r w:rsidR="00CB6AC0" w:rsidRPr="008979EF">
        <w:rPr>
          <w:rFonts w:eastAsiaTheme="minorEastAsia"/>
          <w:sz w:val="28"/>
          <w:szCs w:val="24"/>
        </w:rPr>
        <w:t>аловой товарооборот равен сумме продаж всех товаров.</w:t>
      </w:r>
    </w:p>
    <w:p w:rsidR="00CB6AC0" w:rsidRPr="008979EF" w:rsidRDefault="00CB6AC0" w:rsidP="008B059F">
      <w:pPr>
        <w:spacing w:line="276" w:lineRule="auto"/>
        <w:ind w:firstLine="709"/>
        <w:jc w:val="both"/>
        <w:rPr>
          <w:rFonts w:eastAsiaTheme="minorEastAsia"/>
          <w:sz w:val="28"/>
          <w:szCs w:val="24"/>
        </w:rPr>
      </w:pPr>
      <w:r w:rsidRPr="008979EF">
        <w:rPr>
          <w:rFonts w:eastAsiaTheme="minorEastAsia"/>
          <w:sz w:val="28"/>
          <w:szCs w:val="24"/>
        </w:rPr>
        <w:lastRenderedPageBreak/>
        <w:t>Чистый товарооборот - сумма продаж за пределы торговой системы. Для торговли в целом чистый товарооборот равен розничному. А для отдельных районов или отдельных торговых организаций чистый товарооборот больше розничного на величину оптовых продаж за пределы района или другим торговым организациям.</w:t>
      </w:r>
    </w:p>
    <w:p w:rsidR="00CB6AC0" w:rsidRPr="008979EF" w:rsidRDefault="00CB6AC0" w:rsidP="008B059F">
      <w:pPr>
        <w:spacing w:line="276" w:lineRule="auto"/>
        <w:ind w:firstLine="709"/>
        <w:jc w:val="both"/>
        <w:rPr>
          <w:rFonts w:eastAsiaTheme="minorEastAsia"/>
          <w:sz w:val="28"/>
          <w:szCs w:val="24"/>
          <w:u w:val="single"/>
        </w:rPr>
      </w:pPr>
      <w:r w:rsidRPr="008979EF">
        <w:rPr>
          <w:rFonts w:eastAsiaTheme="minorEastAsia"/>
          <w:sz w:val="28"/>
          <w:szCs w:val="24"/>
          <w:u w:val="single"/>
        </w:rPr>
        <w:t>Коэффициент звенности рассчитывается на основе данных о валовом и чистом товарообороте</w:t>
      </w:r>
    </w:p>
    <w:p w:rsidR="00CB6AC0" w:rsidRPr="008979EF" w:rsidRDefault="009627C5" w:rsidP="008B059F">
      <w:pPr>
        <w:spacing w:line="276" w:lineRule="auto"/>
        <w:jc w:val="both"/>
        <w:rPr>
          <w:rFonts w:eastAsiaTheme="minorEastAsia"/>
          <w:sz w:val="28"/>
          <w:szCs w:val="24"/>
        </w:rPr>
      </w:pPr>
      <m:oMathPara>
        <m:oMath>
          <m:sSub>
            <m:sSubPr>
              <m:ctrlPr>
                <w:rPr>
                  <w:rFonts w:ascii="Cambria Math" w:eastAsiaTheme="minorEastAsia" w:hAnsi="Cambria Math"/>
                  <w:i/>
                  <w:sz w:val="28"/>
                  <w:szCs w:val="24"/>
                </w:rPr>
              </m:ctrlPr>
            </m:sSubPr>
            <m:e>
              <m:r>
                <w:rPr>
                  <w:rFonts w:ascii="Cambria Math" w:eastAsiaTheme="minorEastAsia" w:hAnsi="Cambria Math"/>
                  <w:sz w:val="28"/>
                  <w:szCs w:val="24"/>
                  <w:lang w:val="en-US"/>
                </w:rPr>
                <m:t>k</m:t>
              </m:r>
            </m:e>
            <m:sub>
              <m:r>
                <w:rPr>
                  <w:rFonts w:ascii="Cambria Math" w:eastAsiaTheme="minorEastAsia" w:hAnsi="Cambria Math"/>
                  <w:sz w:val="28"/>
                  <w:szCs w:val="24"/>
                </w:rPr>
                <m:t>зв</m:t>
              </m:r>
            </m:sub>
          </m:sSub>
          <m:r>
            <w:rPr>
              <w:rFonts w:ascii="Cambria Math" w:eastAsiaTheme="minorEastAsia" w:hAnsi="Cambria Math"/>
              <w:sz w:val="28"/>
              <w:szCs w:val="24"/>
            </w:rPr>
            <m:t>=</m:t>
          </m:r>
          <m:f>
            <m:fPr>
              <m:ctrlPr>
                <w:rPr>
                  <w:rFonts w:ascii="Cambria Math" w:eastAsiaTheme="minorEastAsia" w:hAnsi="Cambria Math"/>
                  <w:i/>
                  <w:sz w:val="28"/>
                  <w:szCs w:val="24"/>
                </w:rPr>
              </m:ctrlPr>
            </m:fPr>
            <m:num>
              <m:r>
                <w:rPr>
                  <w:rFonts w:ascii="Cambria Math" w:eastAsiaTheme="minorEastAsia" w:hAnsi="Cambria Math"/>
                  <w:sz w:val="28"/>
                  <w:szCs w:val="24"/>
                </w:rPr>
                <m:t>ВТ</m:t>
              </m:r>
            </m:num>
            <m:den>
              <m:r>
                <w:rPr>
                  <w:rFonts w:ascii="Cambria Math" w:eastAsiaTheme="minorEastAsia" w:hAnsi="Cambria Math"/>
                  <w:sz w:val="28"/>
                  <w:szCs w:val="24"/>
                </w:rPr>
                <m:t>ЧТ</m:t>
              </m:r>
            </m:den>
          </m:f>
        </m:oMath>
      </m:oMathPara>
    </w:p>
    <w:p w:rsidR="00CB6AC0" w:rsidRPr="008979EF" w:rsidRDefault="00CB6AC0" w:rsidP="008B059F">
      <w:pPr>
        <w:spacing w:line="276" w:lineRule="auto"/>
        <w:ind w:firstLine="709"/>
        <w:jc w:val="both"/>
        <w:rPr>
          <w:rFonts w:eastAsiaTheme="minorEastAsia"/>
          <w:sz w:val="28"/>
          <w:szCs w:val="24"/>
          <w:u w:val="single"/>
        </w:rPr>
      </w:pPr>
      <w:r w:rsidRPr="008979EF">
        <w:rPr>
          <w:rFonts w:eastAsiaTheme="minorEastAsia"/>
          <w:sz w:val="28"/>
          <w:szCs w:val="24"/>
          <w:u w:val="single"/>
        </w:rPr>
        <w:t xml:space="preserve">Обеспеченность запасами в днях </w:t>
      </w:r>
    </w:p>
    <w:p w:rsidR="00CB6AC0" w:rsidRPr="008979EF" w:rsidRDefault="00CB6AC0" w:rsidP="008B059F">
      <w:pPr>
        <w:spacing w:line="276" w:lineRule="auto"/>
        <w:jc w:val="both"/>
        <w:rPr>
          <w:rFonts w:eastAsiaTheme="minorEastAsia"/>
          <w:sz w:val="28"/>
          <w:szCs w:val="24"/>
        </w:rPr>
      </w:pPr>
      <m:oMathPara>
        <m:oMath>
          <m:r>
            <w:rPr>
              <w:rFonts w:ascii="Cambria Math" w:eastAsiaTheme="minorEastAsia" w:hAnsi="Cambria Math"/>
              <w:sz w:val="28"/>
              <w:szCs w:val="24"/>
            </w:rPr>
            <m:t>О=</m:t>
          </m:r>
          <m:f>
            <m:fPr>
              <m:ctrlPr>
                <w:rPr>
                  <w:rFonts w:ascii="Cambria Math" w:eastAsiaTheme="minorEastAsia" w:hAnsi="Cambria Math"/>
                  <w:i/>
                  <w:sz w:val="28"/>
                  <w:szCs w:val="24"/>
                </w:rPr>
              </m:ctrlPr>
            </m:fPr>
            <m:num>
              <m:sSub>
                <m:sSubPr>
                  <m:ctrlPr>
                    <w:rPr>
                      <w:rFonts w:ascii="Cambria Math" w:eastAsiaTheme="minorEastAsia" w:hAnsi="Cambria Math"/>
                      <w:i/>
                      <w:sz w:val="28"/>
                      <w:szCs w:val="24"/>
                    </w:rPr>
                  </m:ctrlPr>
                </m:sSubPr>
                <m:e>
                  <m:r>
                    <w:rPr>
                      <w:rFonts w:ascii="Cambria Math" w:eastAsiaTheme="minorEastAsia" w:hAnsi="Cambria Math"/>
                      <w:sz w:val="28"/>
                      <w:szCs w:val="24"/>
                    </w:rPr>
                    <m:t>З</m:t>
                  </m:r>
                </m:e>
                <m:sub>
                  <m:r>
                    <w:rPr>
                      <w:rFonts w:ascii="Cambria Math" w:eastAsiaTheme="minorEastAsia" w:hAnsi="Cambria Math"/>
                      <w:sz w:val="28"/>
                      <w:szCs w:val="24"/>
                    </w:rPr>
                    <m:t>НП</m:t>
                  </m:r>
                </m:sub>
              </m:sSub>
              <m:r>
                <w:rPr>
                  <w:rFonts w:ascii="Cambria Math" w:eastAsiaTheme="minorEastAsia" w:hAnsi="Cambria Math"/>
                  <w:sz w:val="28"/>
                  <w:szCs w:val="24"/>
                </w:rPr>
                <m:t>*Д</m:t>
              </m:r>
            </m:num>
            <m:den>
              <m:r>
                <w:rPr>
                  <w:rFonts w:ascii="Cambria Math" w:eastAsiaTheme="minorEastAsia" w:hAnsi="Cambria Math"/>
                  <w:sz w:val="28"/>
                  <w:szCs w:val="24"/>
                </w:rPr>
                <m:t>П</m:t>
              </m:r>
            </m:den>
          </m:f>
        </m:oMath>
      </m:oMathPara>
    </w:p>
    <w:p w:rsidR="00CB6AC0" w:rsidRPr="008979EF" w:rsidRDefault="009627C5" w:rsidP="008B059F">
      <w:pPr>
        <w:spacing w:line="276" w:lineRule="auto"/>
        <w:jc w:val="both"/>
        <w:rPr>
          <w:rFonts w:eastAsiaTheme="minorEastAsia"/>
          <w:sz w:val="28"/>
          <w:szCs w:val="24"/>
        </w:rPr>
      </w:pPr>
      <m:oMathPara>
        <m:oMathParaPr>
          <m:jc m:val="left"/>
        </m:oMathParaPr>
        <m:oMath>
          <m:sSub>
            <m:sSubPr>
              <m:ctrlPr>
                <w:rPr>
                  <w:rFonts w:ascii="Cambria Math" w:eastAsiaTheme="minorEastAsia" w:hAnsi="Cambria Math"/>
                  <w:i/>
                  <w:sz w:val="28"/>
                  <w:szCs w:val="24"/>
                </w:rPr>
              </m:ctrlPr>
            </m:sSubPr>
            <m:e>
              <m:r>
                <w:rPr>
                  <w:rFonts w:ascii="Cambria Math" w:eastAsiaTheme="minorEastAsia" w:hAnsi="Cambria Math"/>
                  <w:sz w:val="28"/>
                  <w:szCs w:val="24"/>
                </w:rPr>
                <m:t>где З</m:t>
              </m:r>
            </m:e>
            <m:sub>
              <m:r>
                <w:rPr>
                  <w:rFonts w:ascii="Cambria Math" w:eastAsiaTheme="minorEastAsia" w:hAnsi="Cambria Math"/>
                  <w:sz w:val="28"/>
                  <w:szCs w:val="24"/>
                </w:rPr>
                <m:t>НП</m:t>
              </m:r>
            </m:sub>
          </m:sSub>
          <m:r>
            <w:rPr>
              <w:rFonts w:ascii="Cambria Math" w:eastAsiaTheme="minorEastAsia" w:hAnsi="Cambria Math"/>
              <w:sz w:val="28"/>
              <w:szCs w:val="24"/>
            </w:rPr>
            <m:t>- запасы на начало периода</m:t>
          </m:r>
        </m:oMath>
      </m:oMathPara>
    </w:p>
    <w:p w:rsidR="00CB6AC0" w:rsidRPr="008979EF" w:rsidRDefault="00CB6AC0" w:rsidP="008B059F">
      <w:pPr>
        <w:spacing w:line="276" w:lineRule="auto"/>
        <w:jc w:val="both"/>
        <w:rPr>
          <w:rFonts w:eastAsiaTheme="minorEastAsia"/>
          <w:sz w:val="28"/>
          <w:szCs w:val="24"/>
        </w:rPr>
      </w:pPr>
      <m:oMathPara>
        <m:oMathParaPr>
          <m:jc m:val="left"/>
        </m:oMathParaPr>
        <m:oMath>
          <m:r>
            <w:rPr>
              <w:rFonts w:ascii="Cambria Math" w:eastAsiaTheme="minorEastAsia" w:hAnsi="Cambria Math"/>
              <w:sz w:val="28"/>
              <w:szCs w:val="24"/>
            </w:rPr>
            <m:t>Д-число дней в периоде</m:t>
          </m:r>
        </m:oMath>
      </m:oMathPara>
    </w:p>
    <w:p w:rsidR="00CB6AC0" w:rsidRPr="008979EF" w:rsidRDefault="00CB6AC0" w:rsidP="008B059F">
      <w:pPr>
        <w:spacing w:line="276" w:lineRule="auto"/>
        <w:jc w:val="both"/>
        <w:rPr>
          <w:rFonts w:eastAsiaTheme="minorEastAsia"/>
          <w:sz w:val="28"/>
          <w:szCs w:val="24"/>
        </w:rPr>
      </w:pPr>
      <m:oMathPara>
        <m:oMathParaPr>
          <m:jc m:val="left"/>
        </m:oMathParaPr>
        <m:oMath>
          <m:r>
            <w:rPr>
              <w:rFonts w:ascii="Cambria Math" w:eastAsiaTheme="minorEastAsia" w:hAnsi="Cambria Math"/>
              <w:sz w:val="28"/>
              <w:szCs w:val="24"/>
            </w:rPr>
            <m:t>П-потребность в товаре по бизнес-плану</m:t>
          </m:r>
        </m:oMath>
      </m:oMathPara>
    </w:p>
    <w:p w:rsidR="00CB6AC0" w:rsidRPr="008979EF" w:rsidRDefault="008B059F" w:rsidP="008B059F">
      <w:pPr>
        <w:spacing w:line="276" w:lineRule="auto"/>
        <w:ind w:firstLine="709"/>
        <w:jc w:val="both"/>
        <w:rPr>
          <w:rFonts w:eastAsiaTheme="minorEastAsia"/>
          <w:sz w:val="28"/>
          <w:szCs w:val="24"/>
          <w:u w:val="single"/>
        </w:rPr>
      </w:pPr>
      <w:r>
        <w:rPr>
          <w:rFonts w:eastAsiaTheme="minorEastAsia"/>
          <w:sz w:val="28"/>
          <w:szCs w:val="24"/>
          <w:u w:val="single"/>
        </w:rPr>
        <w:t>С</w:t>
      </w:r>
      <w:r w:rsidR="00CB6AC0" w:rsidRPr="008979EF">
        <w:rPr>
          <w:rFonts w:eastAsiaTheme="minorEastAsia"/>
          <w:sz w:val="28"/>
          <w:szCs w:val="24"/>
          <w:u w:val="single"/>
        </w:rPr>
        <w:t xml:space="preserve">корость товарооборота </w:t>
      </w:r>
    </w:p>
    <w:p w:rsidR="00CB6AC0" w:rsidRPr="008979EF" w:rsidRDefault="00CB6AC0" w:rsidP="008B059F">
      <w:pPr>
        <w:spacing w:line="276" w:lineRule="auto"/>
        <w:jc w:val="both"/>
        <w:rPr>
          <w:rFonts w:eastAsiaTheme="minorEastAsia"/>
          <w:sz w:val="28"/>
          <w:szCs w:val="24"/>
        </w:rPr>
      </w:pPr>
      <m:oMathPara>
        <m:oMath>
          <m:r>
            <w:rPr>
              <w:rFonts w:ascii="Cambria Math" w:eastAsiaTheme="minorEastAsia" w:hAnsi="Cambria Math"/>
              <w:sz w:val="28"/>
              <w:szCs w:val="24"/>
            </w:rPr>
            <m:t>С=</m:t>
          </m:r>
          <m:f>
            <m:fPr>
              <m:ctrlPr>
                <w:rPr>
                  <w:rFonts w:ascii="Cambria Math" w:eastAsiaTheme="minorEastAsia" w:hAnsi="Cambria Math"/>
                  <w:i/>
                  <w:sz w:val="28"/>
                  <w:szCs w:val="24"/>
                </w:rPr>
              </m:ctrlPr>
            </m:fPr>
            <m:num>
              <m:r>
                <w:rPr>
                  <w:rFonts w:ascii="Cambria Math" w:eastAsiaTheme="minorEastAsia" w:hAnsi="Cambria Math"/>
                  <w:sz w:val="28"/>
                  <w:szCs w:val="24"/>
                  <w:lang w:val="en-US"/>
                </w:rPr>
                <m:t>V</m:t>
              </m:r>
            </m:num>
            <m:den>
              <m:bar>
                <m:barPr>
                  <m:pos m:val="top"/>
                  <m:ctrlPr>
                    <w:rPr>
                      <w:rFonts w:ascii="Cambria Math" w:eastAsiaTheme="minorEastAsia" w:hAnsi="Cambria Math"/>
                      <w:i/>
                      <w:sz w:val="28"/>
                      <w:szCs w:val="24"/>
                    </w:rPr>
                  </m:ctrlPr>
                </m:barPr>
                <m:e>
                  <m:r>
                    <w:rPr>
                      <w:rFonts w:ascii="Cambria Math" w:eastAsiaTheme="minorEastAsia" w:hAnsi="Cambria Math"/>
                      <w:sz w:val="28"/>
                      <w:szCs w:val="24"/>
                    </w:rPr>
                    <m:t>З</m:t>
                  </m:r>
                </m:e>
              </m:bar>
            </m:den>
          </m:f>
        </m:oMath>
      </m:oMathPara>
    </w:p>
    <w:p w:rsidR="00CB6AC0" w:rsidRPr="008979EF" w:rsidRDefault="00CB6AC0" w:rsidP="008B059F">
      <w:pPr>
        <w:spacing w:line="276" w:lineRule="auto"/>
        <w:jc w:val="both"/>
        <w:rPr>
          <w:rFonts w:eastAsiaTheme="minorEastAsia"/>
          <w:i/>
          <w:sz w:val="28"/>
          <w:szCs w:val="24"/>
        </w:rPr>
      </w:pPr>
      <m:oMathPara>
        <m:oMathParaPr>
          <m:jc m:val="left"/>
        </m:oMathParaPr>
        <m:oMath>
          <m:r>
            <w:rPr>
              <w:rFonts w:ascii="Cambria Math" w:eastAsiaTheme="minorEastAsia" w:hAnsi="Cambria Math"/>
              <w:sz w:val="28"/>
              <w:szCs w:val="24"/>
            </w:rPr>
            <m:t>V-объем товарооборота</m:t>
          </m:r>
        </m:oMath>
      </m:oMathPara>
    </w:p>
    <w:p w:rsidR="00CB6AC0" w:rsidRPr="008979EF" w:rsidRDefault="009627C5" w:rsidP="008B059F">
      <w:pPr>
        <w:spacing w:line="276" w:lineRule="auto"/>
        <w:jc w:val="both"/>
        <w:rPr>
          <w:rFonts w:eastAsiaTheme="minorEastAsia"/>
          <w:i/>
          <w:sz w:val="28"/>
          <w:szCs w:val="24"/>
        </w:rPr>
      </w:pPr>
      <m:oMathPara>
        <m:oMathParaPr>
          <m:jc m:val="left"/>
        </m:oMathParaPr>
        <m:oMath>
          <m:bar>
            <m:barPr>
              <m:pos m:val="top"/>
              <m:ctrlPr>
                <w:rPr>
                  <w:rFonts w:ascii="Cambria Math" w:eastAsiaTheme="minorEastAsia" w:hAnsi="Cambria Math"/>
                  <w:i/>
                  <w:sz w:val="28"/>
                  <w:szCs w:val="24"/>
                </w:rPr>
              </m:ctrlPr>
            </m:barPr>
            <m:e>
              <m:r>
                <w:rPr>
                  <w:rFonts w:ascii="Cambria Math" w:eastAsiaTheme="minorEastAsia" w:hAnsi="Cambria Math"/>
                  <w:sz w:val="28"/>
                  <w:szCs w:val="24"/>
                </w:rPr>
                <m:t>З</m:t>
              </m:r>
            </m:e>
          </m:bar>
          <m:r>
            <w:rPr>
              <w:rFonts w:ascii="Cambria Math" w:eastAsiaTheme="minorEastAsia" w:hAnsi="Cambria Math"/>
              <w:sz w:val="28"/>
              <w:szCs w:val="24"/>
            </w:rPr>
            <m:t>-средние товарные запасы</m:t>
          </m:r>
        </m:oMath>
      </m:oMathPara>
    </w:p>
    <w:p w:rsidR="00CB6AC0" w:rsidRPr="008979EF" w:rsidRDefault="00CB6AC0" w:rsidP="008B059F">
      <w:pPr>
        <w:spacing w:line="276" w:lineRule="auto"/>
        <w:ind w:firstLine="709"/>
        <w:jc w:val="both"/>
        <w:rPr>
          <w:rFonts w:eastAsiaTheme="minorEastAsia"/>
          <w:sz w:val="28"/>
          <w:szCs w:val="24"/>
          <w:u w:val="single"/>
        </w:rPr>
      </w:pPr>
      <w:r w:rsidRPr="008979EF">
        <w:rPr>
          <w:rFonts w:eastAsiaTheme="minorEastAsia"/>
          <w:sz w:val="28"/>
          <w:szCs w:val="24"/>
          <w:u w:val="single"/>
        </w:rPr>
        <w:t>Время обращения товаров</w:t>
      </w:r>
    </w:p>
    <w:p w:rsidR="00CB6AC0" w:rsidRPr="008979EF" w:rsidRDefault="00CB6AC0" w:rsidP="008B059F">
      <w:pPr>
        <w:spacing w:line="276" w:lineRule="auto"/>
        <w:jc w:val="both"/>
        <w:rPr>
          <w:rFonts w:eastAsiaTheme="minorEastAsia"/>
          <w:sz w:val="28"/>
          <w:szCs w:val="24"/>
        </w:rPr>
      </w:pPr>
      <m:oMathPara>
        <m:oMath>
          <m:r>
            <w:rPr>
              <w:rFonts w:ascii="Cambria Math" w:eastAsiaTheme="minorEastAsia" w:hAnsi="Cambria Math"/>
              <w:sz w:val="28"/>
              <w:szCs w:val="24"/>
            </w:rPr>
            <m:t>В=</m:t>
          </m:r>
          <m:f>
            <m:fPr>
              <m:ctrlPr>
                <w:rPr>
                  <w:rFonts w:ascii="Cambria Math" w:eastAsiaTheme="minorEastAsia" w:hAnsi="Cambria Math"/>
                  <w:i/>
                  <w:sz w:val="28"/>
                  <w:szCs w:val="24"/>
                </w:rPr>
              </m:ctrlPr>
            </m:fPr>
            <m:num>
              <m:r>
                <w:rPr>
                  <w:rFonts w:ascii="Cambria Math" w:eastAsiaTheme="minorEastAsia" w:hAnsi="Cambria Math"/>
                  <w:sz w:val="28"/>
                  <w:szCs w:val="24"/>
                </w:rPr>
                <m:t>Д</m:t>
              </m:r>
            </m:num>
            <m:den>
              <m:r>
                <w:rPr>
                  <w:rFonts w:ascii="Cambria Math" w:eastAsiaTheme="minorEastAsia" w:hAnsi="Cambria Math"/>
                  <w:sz w:val="28"/>
                  <w:szCs w:val="24"/>
                </w:rPr>
                <m:t>С</m:t>
              </m:r>
            </m:den>
          </m:f>
        </m:oMath>
      </m:oMathPara>
    </w:p>
    <w:p w:rsidR="00CB6AC0" w:rsidRPr="008979EF" w:rsidRDefault="00CB6AC0" w:rsidP="008B059F">
      <w:pPr>
        <w:spacing w:line="276" w:lineRule="auto"/>
        <w:jc w:val="both"/>
        <w:rPr>
          <w:rFonts w:eastAsiaTheme="minorEastAsia"/>
          <w:sz w:val="28"/>
          <w:szCs w:val="24"/>
        </w:rPr>
      </w:pPr>
      <m:oMathPara>
        <m:oMathParaPr>
          <m:jc m:val="left"/>
        </m:oMathParaPr>
        <m:oMath>
          <m:r>
            <w:rPr>
              <w:rFonts w:ascii="Cambria Math" w:eastAsiaTheme="minorEastAsia" w:hAnsi="Cambria Math"/>
              <w:sz w:val="28"/>
              <w:szCs w:val="24"/>
            </w:rPr>
            <m:t>С-скорость товарооборота</m:t>
          </m:r>
        </m:oMath>
      </m:oMathPara>
    </w:p>
    <w:p w:rsidR="00CB6AC0" w:rsidRDefault="00CB6AC0" w:rsidP="008B059F">
      <w:pPr>
        <w:spacing w:line="276" w:lineRule="auto"/>
        <w:jc w:val="both"/>
        <w:rPr>
          <w:rFonts w:eastAsiaTheme="minorEastAsia"/>
          <w:sz w:val="28"/>
          <w:szCs w:val="24"/>
          <w:u w:val="single"/>
        </w:rPr>
      </w:pPr>
    </w:p>
    <w:p w:rsidR="00CB6AC0" w:rsidRDefault="00CB6AC0" w:rsidP="008B059F">
      <w:pPr>
        <w:spacing w:line="276" w:lineRule="auto"/>
        <w:ind w:firstLine="709"/>
        <w:jc w:val="both"/>
        <w:rPr>
          <w:rFonts w:eastAsiaTheme="minorEastAsia"/>
          <w:b/>
          <w:sz w:val="28"/>
          <w:szCs w:val="24"/>
        </w:rPr>
      </w:pPr>
      <w:r>
        <w:rPr>
          <w:rFonts w:eastAsiaTheme="minorEastAsia"/>
          <w:b/>
          <w:sz w:val="28"/>
          <w:szCs w:val="24"/>
        </w:rPr>
        <w:t>1</w:t>
      </w:r>
      <w:r w:rsidR="008B059F">
        <w:rPr>
          <w:rFonts w:eastAsiaTheme="minorEastAsia"/>
          <w:b/>
          <w:sz w:val="28"/>
          <w:szCs w:val="24"/>
        </w:rPr>
        <w:t>5</w:t>
      </w:r>
      <w:r>
        <w:rPr>
          <w:rFonts w:eastAsiaTheme="minorEastAsia"/>
          <w:b/>
          <w:sz w:val="28"/>
          <w:szCs w:val="24"/>
        </w:rPr>
        <w:t>.1.</w:t>
      </w:r>
      <w:r w:rsidR="008B059F">
        <w:rPr>
          <w:rFonts w:eastAsiaTheme="minorEastAsia"/>
          <w:b/>
          <w:sz w:val="28"/>
          <w:szCs w:val="24"/>
        </w:rPr>
        <w:t xml:space="preserve"> </w:t>
      </w:r>
      <w:r w:rsidR="008B059F" w:rsidRPr="008B059F">
        <w:rPr>
          <w:rFonts w:eastAsiaTheme="minorHAnsi"/>
          <w:sz w:val="28"/>
          <w:szCs w:val="24"/>
          <w:lang w:eastAsia="en-US"/>
        </w:rPr>
        <w:t>Имеются следующие данные</w:t>
      </w:r>
      <w:r w:rsidR="008B059F">
        <w:rPr>
          <w:rFonts w:eastAsiaTheme="minorHAnsi"/>
          <w:sz w:val="28"/>
          <w:szCs w:val="24"/>
          <w:lang w:eastAsia="en-US"/>
        </w:rPr>
        <w:t xml:space="preserve"> о товарообороте торговых организаций и населения</w:t>
      </w:r>
      <w:r w:rsidR="0092249D">
        <w:rPr>
          <w:rFonts w:eastAsiaTheme="minorHAnsi"/>
          <w:sz w:val="28"/>
          <w:szCs w:val="24"/>
          <w:lang w:eastAsia="en-US"/>
        </w:rPr>
        <w:t xml:space="preserve"> области</w:t>
      </w:r>
      <w:r w:rsidR="008B059F">
        <w:rPr>
          <w:rFonts w:eastAsiaTheme="minorHAnsi"/>
          <w:sz w:val="28"/>
          <w:szCs w:val="24"/>
          <w:lang w:eastAsia="en-US"/>
        </w:rPr>
        <w:t xml:space="preserve"> (см. табл. 15.1)</w:t>
      </w:r>
    </w:p>
    <w:p w:rsidR="00CB6AC0" w:rsidRPr="0092249D" w:rsidRDefault="0092249D" w:rsidP="0092249D">
      <w:pPr>
        <w:spacing w:line="276" w:lineRule="auto"/>
        <w:jc w:val="right"/>
        <w:rPr>
          <w:rFonts w:eastAsiaTheme="minorEastAsia"/>
          <w:sz w:val="28"/>
          <w:szCs w:val="24"/>
        </w:rPr>
      </w:pPr>
      <w:r w:rsidRPr="0092249D">
        <w:rPr>
          <w:rFonts w:eastAsiaTheme="minorEastAsia"/>
          <w:sz w:val="28"/>
          <w:szCs w:val="24"/>
        </w:rPr>
        <w:t>Таблица 15.1</w:t>
      </w:r>
    </w:p>
    <w:p w:rsidR="00CB6AC0" w:rsidRPr="008979EF" w:rsidRDefault="00CB6AC0" w:rsidP="0092249D">
      <w:pPr>
        <w:spacing w:line="276" w:lineRule="auto"/>
        <w:jc w:val="center"/>
        <w:rPr>
          <w:rFonts w:eastAsiaTheme="minorEastAsia"/>
          <w:sz w:val="28"/>
          <w:szCs w:val="24"/>
          <w:lang w:eastAsia="en-US"/>
        </w:rPr>
      </w:pPr>
      <w:r w:rsidRPr="008979EF">
        <w:rPr>
          <w:rFonts w:eastAsiaTheme="minorEastAsia"/>
          <w:sz w:val="28"/>
          <w:szCs w:val="24"/>
          <w:lang w:eastAsia="en-US"/>
        </w:rPr>
        <w:t xml:space="preserve">Товарооборот торговых </w:t>
      </w:r>
      <w:r w:rsidR="0092249D">
        <w:rPr>
          <w:rFonts w:eastAsiaTheme="minorEastAsia"/>
          <w:sz w:val="28"/>
          <w:szCs w:val="24"/>
          <w:lang w:eastAsia="en-US"/>
        </w:rPr>
        <w:t>организаций</w:t>
      </w:r>
      <w:r w:rsidRPr="008979EF">
        <w:rPr>
          <w:rFonts w:eastAsiaTheme="minorEastAsia"/>
          <w:sz w:val="28"/>
          <w:szCs w:val="24"/>
          <w:lang w:eastAsia="en-US"/>
        </w:rPr>
        <w:t xml:space="preserve"> области</w:t>
      </w:r>
      <w:r w:rsidR="0092249D">
        <w:rPr>
          <w:rFonts w:eastAsiaTheme="minorEastAsia"/>
          <w:sz w:val="28"/>
          <w:szCs w:val="24"/>
          <w:lang w:eastAsia="en-US"/>
        </w:rPr>
        <w:t>,</w:t>
      </w:r>
      <w:r w:rsidRPr="008979EF">
        <w:rPr>
          <w:rFonts w:eastAsiaTheme="minorEastAsia"/>
          <w:sz w:val="28"/>
          <w:szCs w:val="24"/>
          <w:lang w:eastAsia="en-US"/>
        </w:rPr>
        <w:t xml:space="preserve"> </w:t>
      </w:r>
      <w:r w:rsidR="0092249D">
        <w:rPr>
          <w:rFonts w:eastAsiaTheme="minorEastAsia"/>
          <w:sz w:val="28"/>
          <w:szCs w:val="24"/>
          <w:lang w:eastAsia="en-US"/>
        </w:rPr>
        <w:t>млн руб.</w:t>
      </w:r>
    </w:p>
    <w:tbl>
      <w:tblPr>
        <w:tblStyle w:val="4"/>
        <w:tblW w:w="0" w:type="auto"/>
        <w:tblLook w:val="04A0" w:firstRow="1" w:lastRow="0" w:firstColumn="1" w:lastColumn="0" w:noHBand="0" w:noVBand="1"/>
      </w:tblPr>
      <w:tblGrid>
        <w:gridCol w:w="2392"/>
        <w:gridCol w:w="2393"/>
        <w:gridCol w:w="2393"/>
        <w:gridCol w:w="2393"/>
      </w:tblGrid>
      <w:tr w:rsidR="00CB6AC0" w:rsidRPr="008979EF" w:rsidTr="0092249D">
        <w:tc>
          <w:tcPr>
            <w:tcW w:w="2392" w:type="dxa"/>
            <w:vMerge w:val="restart"/>
            <w:vAlign w:val="center"/>
          </w:tcPr>
          <w:p w:rsidR="00CB6AC0" w:rsidRPr="008979EF" w:rsidRDefault="00CB6AC0" w:rsidP="0092249D">
            <w:pPr>
              <w:spacing w:line="276" w:lineRule="auto"/>
              <w:rPr>
                <w:rFonts w:eastAsiaTheme="minorEastAsia"/>
                <w:sz w:val="28"/>
                <w:szCs w:val="24"/>
                <w:lang w:eastAsia="en-US"/>
              </w:rPr>
            </w:pPr>
            <w:r w:rsidRPr="008979EF">
              <w:rPr>
                <w:rFonts w:eastAsiaTheme="minorEastAsia"/>
                <w:sz w:val="28"/>
                <w:szCs w:val="24"/>
                <w:lang w:eastAsia="en-US"/>
              </w:rPr>
              <w:t>Продавец</w:t>
            </w:r>
          </w:p>
        </w:tc>
        <w:tc>
          <w:tcPr>
            <w:tcW w:w="7179" w:type="dxa"/>
            <w:gridSpan w:val="3"/>
            <w:vAlign w:val="center"/>
          </w:tcPr>
          <w:p w:rsidR="00CB6AC0" w:rsidRPr="008979EF" w:rsidRDefault="00CB6AC0" w:rsidP="0092249D">
            <w:pPr>
              <w:spacing w:line="276" w:lineRule="auto"/>
              <w:rPr>
                <w:rFonts w:eastAsiaTheme="minorEastAsia"/>
                <w:sz w:val="28"/>
                <w:szCs w:val="24"/>
                <w:lang w:eastAsia="en-US"/>
              </w:rPr>
            </w:pPr>
            <w:r w:rsidRPr="008979EF">
              <w:rPr>
                <w:rFonts w:eastAsiaTheme="minorEastAsia"/>
                <w:sz w:val="28"/>
                <w:szCs w:val="24"/>
                <w:lang w:eastAsia="en-US"/>
              </w:rPr>
              <w:t>Покупатель</w:t>
            </w:r>
          </w:p>
        </w:tc>
      </w:tr>
      <w:tr w:rsidR="00CB6AC0" w:rsidRPr="008979EF" w:rsidTr="0092249D">
        <w:tc>
          <w:tcPr>
            <w:tcW w:w="2392" w:type="dxa"/>
            <w:vMerge/>
            <w:vAlign w:val="center"/>
          </w:tcPr>
          <w:p w:rsidR="00CB6AC0" w:rsidRPr="008979EF" w:rsidRDefault="00CB6AC0" w:rsidP="0092249D">
            <w:pPr>
              <w:spacing w:line="276" w:lineRule="auto"/>
              <w:rPr>
                <w:rFonts w:eastAsiaTheme="minorEastAsia"/>
                <w:sz w:val="28"/>
                <w:szCs w:val="24"/>
                <w:lang w:eastAsia="en-US"/>
              </w:rPr>
            </w:pPr>
          </w:p>
        </w:tc>
        <w:tc>
          <w:tcPr>
            <w:tcW w:w="4786" w:type="dxa"/>
            <w:gridSpan w:val="2"/>
            <w:vAlign w:val="center"/>
          </w:tcPr>
          <w:p w:rsidR="00CB6AC0" w:rsidRPr="008979EF" w:rsidRDefault="00CB6AC0" w:rsidP="0092249D">
            <w:pPr>
              <w:spacing w:line="276" w:lineRule="auto"/>
              <w:rPr>
                <w:rFonts w:eastAsiaTheme="minorEastAsia"/>
                <w:sz w:val="28"/>
                <w:szCs w:val="24"/>
                <w:lang w:eastAsia="en-US"/>
              </w:rPr>
            </w:pPr>
            <w:r w:rsidRPr="008979EF">
              <w:rPr>
                <w:rFonts w:eastAsiaTheme="minorEastAsia"/>
                <w:sz w:val="28"/>
                <w:szCs w:val="24"/>
                <w:lang w:eastAsia="en-US"/>
              </w:rPr>
              <w:t>Торговые организации</w:t>
            </w:r>
          </w:p>
        </w:tc>
        <w:tc>
          <w:tcPr>
            <w:tcW w:w="2393" w:type="dxa"/>
            <w:vMerge w:val="restart"/>
            <w:vAlign w:val="center"/>
          </w:tcPr>
          <w:p w:rsidR="00CB6AC0" w:rsidRPr="008979EF" w:rsidRDefault="00CB6AC0" w:rsidP="0092249D">
            <w:pPr>
              <w:spacing w:line="276" w:lineRule="auto"/>
              <w:rPr>
                <w:rFonts w:eastAsiaTheme="minorEastAsia"/>
                <w:sz w:val="28"/>
                <w:szCs w:val="24"/>
                <w:lang w:eastAsia="en-US"/>
              </w:rPr>
            </w:pPr>
            <w:r w:rsidRPr="008979EF">
              <w:rPr>
                <w:rFonts w:eastAsiaTheme="minorEastAsia"/>
                <w:sz w:val="28"/>
                <w:szCs w:val="24"/>
                <w:lang w:eastAsia="en-US"/>
              </w:rPr>
              <w:t>Население</w:t>
            </w:r>
          </w:p>
        </w:tc>
      </w:tr>
      <w:tr w:rsidR="00CB6AC0" w:rsidRPr="008979EF" w:rsidTr="0092249D">
        <w:tc>
          <w:tcPr>
            <w:tcW w:w="2392" w:type="dxa"/>
            <w:vMerge/>
            <w:vAlign w:val="center"/>
          </w:tcPr>
          <w:p w:rsidR="00CB6AC0" w:rsidRPr="008979EF" w:rsidRDefault="00CB6AC0" w:rsidP="0092249D">
            <w:pPr>
              <w:spacing w:line="276" w:lineRule="auto"/>
              <w:rPr>
                <w:rFonts w:eastAsiaTheme="minorEastAsia"/>
                <w:sz w:val="28"/>
                <w:szCs w:val="24"/>
                <w:lang w:eastAsia="en-US"/>
              </w:rPr>
            </w:pPr>
          </w:p>
        </w:tc>
        <w:tc>
          <w:tcPr>
            <w:tcW w:w="2393" w:type="dxa"/>
            <w:vAlign w:val="center"/>
          </w:tcPr>
          <w:p w:rsidR="00CB6AC0" w:rsidRPr="008979EF" w:rsidRDefault="00CB6AC0" w:rsidP="0092249D">
            <w:pPr>
              <w:spacing w:line="276" w:lineRule="auto"/>
              <w:rPr>
                <w:rFonts w:eastAsiaTheme="minorEastAsia"/>
                <w:sz w:val="28"/>
                <w:szCs w:val="24"/>
                <w:lang w:eastAsia="en-US"/>
              </w:rPr>
            </w:pPr>
            <w:r w:rsidRPr="008979EF">
              <w:rPr>
                <w:rFonts w:eastAsiaTheme="minorEastAsia"/>
                <w:sz w:val="28"/>
                <w:szCs w:val="24"/>
                <w:lang w:eastAsia="en-US"/>
              </w:rPr>
              <w:t>Свои системы</w:t>
            </w:r>
          </w:p>
        </w:tc>
        <w:tc>
          <w:tcPr>
            <w:tcW w:w="2393" w:type="dxa"/>
            <w:vAlign w:val="center"/>
          </w:tcPr>
          <w:p w:rsidR="00CB6AC0" w:rsidRPr="008979EF" w:rsidRDefault="0092249D" w:rsidP="0092249D">
            <w:pPr>
              <w:spacing w:line="276" w:lineRule="auto"/>
              <w:rPr>
                <w:rFonts w:eastAsiaTheme="minorEastAsia"/>
                <w:sz w:val="28"/>
                <w:szCs w:val="24"/>
                <w:lang w:eastAsia="en-US"/>
              </w:rPr>
            </w:pPr>
            <w:r>
              <w:rPr>
                <w:rFonts w:eastAsiaTheme="minorEastAsia"/>
                <w:sz w:val="28"/>
                <w:szCs w:val="24"/>
                <w:lang w:eastAsia="en-US"/>
              </w:rPr>
              <w:t>Другие</w:t>
            </w:r>
            <w:r w:rsidR="00CB6AC0" w:rsidRPr="008979EF">
              <w:rPr>
                <w:rFonts w:eastAsiaTheme="minorEastAsia"/>
                <w:sz w:val="28"/>
                <w:szCs w:val="24"/>
                <w:lang w:eastAsia="en-US"/>
              </w:rPr>
              <w:t xml:space="preserve"> системы</w:t>
            </w:r>
          </w:p>
        </w:tc>
        <w:tc>
          <w:tcPr>
            <w:tcW w:w="2393" w:type="dxa"/>
            <w:vMerge/>
            <w:vAlign w:val="center"/>
          </w:tcPr>
          <w:p w:rsidR="00CB6AC0" w:rsidRPr="008979EF" w:rsidRDefault="00CB6AC0" w:rsidP="0092249D">
            <w:pPr>
              <w:spacing w:line="276" w:lineRule="auto"/>
              <w:rPr>
                <w:rFonts w:eastAsiaTheme="minorEastAsia"/>
                <w:sz w:val="28"/>
                <w:szCs w:val="24"/>
                <w:lang w:eastAsia="en-US"/>
              </w:rPr>
            </w:pPr>
          </w:p>
        </w:tc>
      </w:tr>
      <w:tr w:rsidR="00CB6AC0" w:rsidRPr="008979EF" w:rsidTr="0092249D">
        <w:tc>
          <w:tcPr>
            <w:tcW w:w="2392" w:type="dxa"/>
            <w:vAlign w:val="center"/>
          </w:tcPr>
          <w:p w:rsidR="00CB6AC0" w:rsidRPr="008979EF" w:rsidRDefault="00CB6AC0" w:rsidP="0092249D">
            <w:pPr>
              <w:spacing w:line="276" w:lineRule="auto"/>
              <w:contextualSpacing/>
              <w:jc w:val="left"/>
              <w:rPr>
                <w:rFonts w:eastAsiaTheme="minorEastAsia"/>
                <w:sz w:val="28"/>
                <w:szCs w:val="24"/>
                <w:lang w:eastAsia="en-US"/>
              </w:rPr>
            </w:pPr>
            <w:r w:rsidRPr="008979EF">
              <w:rPr>
                <w:rFonts w:eastAsiaTheme="minorEastAsia"/>
                <w:sz w:val="28"/>
                <w:szCs w:val="24"/>
                <w:lang w:eastAsia="en-US"/>
              </w:rPr>
              <w:t>Оптовые</w:t>
            </w:r>
          </w:p>
        </w:tc>
        <w:tc>
          <w:tcPr>
            <w:tcW w:w="2393" w:type="dxa"/>
            <w:vAlign w:val="center"/>
          </w:tcPr>
          <w:p w:rsidR="00CB6AC0" w:rsidRPr="008979EF" w:rsidRDefault="00CB6AC0" w:rsidP="0092249D">
            <w:pPr>
              <w:spacing w:line="276" w:lineRule="auto"/>
              <w:rPr>
                <w:rFonts w:eastAsiaTheme="minorEastAsia"/>
                <w:sz w:val="28"/>
                <w:szCs w:val="24"/>
                <w:lang w:eastAsia="en-US"/>
              </w:rPr>
            </w:pPr>
            <w:r w:rsidRPr="008979EF">
              <w:rPr>
                <w:rFonts w:eastAsiaTheme="minorEastAsia"/>
                <w:sz w:val="28"/>
                <w:szCs w:val="24"/>
                <w:lang w:eastAsia="en-US"/>
              </w:rPr>
              <w:t>2000</w:t>
            </w:r>
          </w:p>
        </w:tc>
        <w:tc>
          <w:tcPr>
            <w:tcW w:w="2393" w:type="dxa"/>
            <w:vAlign w:val="center"/>
          </w:tcPr>
          <w:p w:rsidR="00CB6AC0" w:rsidRPr="008979EF" w:rsidRDefault="00CB6AC0" w:rsidP="0092249D">
            <w:pPr>
              <w:spacing w:line="276" w:lineRule="auto"/>
              <w:rPr>
                <w:rFonts w:eastAsiaTheme="minorEastAsia"/>
                <w:sz w:val="28"/>
                <w:szCs w:val="24"/>
                <w:lang w:eastAsia="en-US"/>
              </w:rPr>
            </w:pPr>
            <w:r w:rsidRPr="008979EF">
              <w:rPr>
                <w:rFonts w:eastAsiaTheme="minorEastAsia"/>
                <w:sz w:val="28"/>
                <w:szCs w:val="24"/>
                <w:lang w:eastAsia="en-US"/>
              </w:rPr>
              <w:t>40</w:t>
            </w:r>
          </w:p>
        </w:tc>
        <w:tc>
          <w:tcPr>
            <w:tcW w:w="2393" w:type="dxa"/>
            <w:vAlign w:val="center"/>
          </w:tcPr>
          <w:p w:rsidR="00CB6AC0" w:rsidRPr="008979EF" w:rsidRDefault="00CB6AC0" w:rsidP="0092249D">
            <w:pPr>
              <w:spacing w:line="276" w:lineRule="auto"/>
              <w:rPr>
                <w:rFonts w:eastAsiaTheme="minorEastAsia"/>
                <w:sz w:val="28"/>
                <w:szCs w:val="24"/>
                <w:lang w:eastAsia="en-US"/>
              </w:rPr>
            </w:pPr>
            <w:r w:rsidRPr="008979EF">
              <w:rPr>
                <w:rFonts w:eastAsiaTheme="minorEastAsia"/>
                <w:sz w:val="28"/>
                <w:szCs w:val="24"/>
                <w:lang w:eastAsia="en-US"/>
              </w:rPr>
              <w:t>10</w:t>
            </w:r>
          </w:p>
        </w:tc>
      </w:tr>
      <w:tr w:rsidR="00CB6AC0" w:rsidRPr="008979EF" w:rsidTr="0092249D">
        <w:tc>
          <w:tcPr>
            <w:tcW w:w="2392" w:type="dxa"/>
            <w:vAlign w:val="center"/>
          </w:tcPr>
          <w:p w:rsidR="00CB6AC0" w:rsidRPr="008979EF" w:rsidRDefault="00CB6AC0" w:rsidP="0092249D">
            <w:pPr>
              <w:spacing w:line="276" w:lineRule="auto"/>
              <w:contextualSpacing/>
              <w:jc w:val="left"/>
              <w:rPr>
                <w:rFonts w:eastAsiaTheme="minorEastAsia"/>
                <w:sz w:val="28"/>
                <w:szCs w:val="24"/>
                <w:lang w:eastAsia="en-US"/>
              </w:rPr>
            </w:pPr>
            <w:r w:rsidRPr="008979EF">
              <w:rPr>
                <w:rFonts w:eastAsiaTheme="minorEastAsia"/>
                <w:sz w:val="28"/>
                <w:szCs w:val="24"/>
                <w:lang w:eastAsia="en-US"/>
              </w:rPr>
              <w:t>Розничные</w:t>
            </w:r>
          </w:p>
        </w:tc>
        <w:tc>
          <w:tcPr>
            <w:tcW w:w="2393" w:type="dxa"/>
            <w:vAlign w:val="center"/>
          </w:tcPr>
          <w:p w:rsidR="00CB6AC0" w:rsidRPr="008979EF" w:rsidRDefault="00CB6AC0" w:rsidP="0092249D">
            <w:pPr>
              <w:spacing w:line="276" w:lineRule="auto"/>
              <w:rPr>
                <w:rFonts w:eastAsiaTheme="minorEastAsia"/>
                <w:sz w:val="28"/>
                <w:szCs w:val="24"/>
                <w:lang w:eastAsia="en-US"/>
              </w:rPr>
            </w:pPr>
            <w:r w:rsidRPr="008979EF">
              <w:rPr>
                <w:rFonts w:eastAsiaTheme="minorEastAsia"/>
                <w:sz w:val="28"/>
                <w:szCs w:val="24"/>
                <w:lang w:eastAsia="en-US"/>
              </w:rPr>
              <w:t>150</w:t>
            </w:r>
          </w:p>
        </w:tc>
        <w:tc>
          <w:tcPr>
            <w:tcW w:w="2393" w:type="dxa"/>
            <w:vAlign w:val="center"/>
          </w:tcPr>
          <w:p w:rsidR="00CB6AC0" w:rsidRPr="008979EF" w:rsidRDefault="00CB6AC0" w:rsidP="0092249D">
            <w:pPr>
              <w:spacing w:line="276" w:lineRule="auto"/>
              <w:rPr>
                <w:rFonts w:eastAsiaTheme="minorEastAsia"/>
                <w:sz w:val="28"/>
                <w:szCs w:val="24"/>
                <w:lang w:eastAsia="en-US"/>
              </w:rPr>
            </w:pPr>
            <w:r w:rsidRPr="008979EF">
              <w:rPr>
                <w:rFonts w:eastAsiaTheme="minorEastAsia"/>
                <w:sz w:val="28"/>
                <w:szCs w:val="24"/>
                <w:lang w:eastAsia="en-US"/>
              </w:rPr>
              <w:t>-</w:t>
            </w:r>
          </w:p>
        </w:tc>
        <w:tc>
          <w:tcPr>
            <w:tcW w:w="2393" w:type="dxa"/>
            <w:vAlign w:val="center"/>
          </w:tcPr>
          <w:p w:rsidR="00CB6AC0" w:rsidRPr="008979EF" w:rsidRDefault="00CB6AC0" w:rsidP="0092249D">
            <w:pPr>
              <w:spacing w:line="276" w:lineRule="auto"/>
              <w:rPr>
                <w:rFonts w:eastAsiaTheme="minorEastAsia"/>
                <w:sz w:val="28"/>
                <w:szCs w:val="24"/>
                <w:lang w:eastAsia="en-US"/>
              </w:rPr>
            </w:pPr>
            <w:r w:rsidRPr="008979EF">
              <w:rPr>
                <w:rFonts w:eastAsiaTheme="minorEastAsia"/>
                <w:sz w:val="28"/>
                <w:szCs w:val="24"/>
                <w:lang w:eastAsia="en-US"/>
              </w:rPr>
              <w:t>1800</w:t>
            </w:r>
          </w:p>
        </w:tc>
      </w:tr>
    </w:tbl>
    <w:p w:rsidR="00CB6AC0" w:rsidRPr="008979EF" w:rsidRDefault="00CB6AC0" w:rsidP="008B059F">
      <w:pPr>
        <w:spacing w:line="276" w:lineRule="auto"/>
        <w:jc w:val="both"/>
        <w:rPr>
          <w:rFonts w:eastAsiaTheme="minorEastAsia"/>
          <w:sz w:val="28"/>
          <w:szCs w:val="24"/>
          <w:lang w:eastAsia="en-US"/>
        </w:rPr>
      </w:pPr>
    </w:p>
    <w:p w:rsidR="00CB6AC0" w:rsidRPr="008979EF" w:rsidRDefault="00DD114B" w:rsidP="0092249D">
      <w:pPr>
        <w:spacing w:line="276" w:lineRule="auto"/>
        <w:ind w:firstLine="709"/>
        <w:jc w:val="both"/>
        <w:rPr>
          <w:rFonts w:eastAsiaTheme="minorEastAsia"/>
          <w:sz w:val="28"/>
          <w:szCs w:val="24"/>
          <w:lang w:eastAsia="en-US"/>
        </w:rPr>
      </w:pPr>
      <w:r>
        <w:rPr>
          <w:rFonts w:eastAsiaTheme="minorEastAsia"/>
          <w:sz w:val="28"/>
          <w:szCs w:val="24"/>
          <w:lang w:eastAsia="en-US"/>
        </w:rPr>
        <w:t>Определить: о</w:t>
      </w:r>
      <w:r w:rsidR="00CB6AC0" w:rsidRPr="0092249D">
        <w:rPr>
          <w:rFonts w:eastAsiaTheme="minorEastAsia"/>
          <w:sz w:val="28"/>
          <w:szCs w:val="24"/>
          <w:lang w:eastAsia="en-US"/>
        </w:rPr>
        <w:t>птовый, розничный</w:t>
      </w:r>
      <w:r w:rsidR="0092249D">
        <w:rPr>
          <w:rFonts w:eastAsiaTheme="minorEastAsia"/>
          <w:sz w:val="28"/>
          <w:szCs w:val="24"/>
          <w:lang w:eastAsia="en-US"/>
        </w:rPr>
        <w:t>, валовой и чистый товарооборот; к</w:t>
      </w:r>
      <w:r w:rsidR="00CB6AC0" w:rsidRPr="008979EF">
        <w:rPr>
          <w:rFonts w:eastAsiaTheme="minorEastAsia"/>
          <w:sz w:val="28"/>
          <w:szCs w:val="24"/>
          <w:lang w:eastAsia="en-US"/>
        </w:rPr>
        <w:t>оэффициент звенности.</w:t>
      </w:r>
    </w:p>
    <w:p w:rsidR="00CB6AC0" w:rsidRDefault="00CB6AC0" w:rsidP="008B059F">
      <w:pPr>
        <w:spacing w:line="276" w:lineRule="auto"/>
        <w:jc w:val="both"/>
        <w:rPr>
          <w:rFonts w:eastAsiaTheme="minorEastAsia"/>
          <w:sz w:val="32"/>
          <w:szCs w:val="24"/>
          <w:u w:val="single"/>
        </w:rPr>
      </w:pPr>
    </w:p>
    <w:p w:rsidR="00CB6AC0" w:rsidRPr="008979EF" w:rsidRDefault="0092249D" w:rsidP="0092249D">
      <w:pPr>
        <w:spacing w:line="276" w:lineRule="auto"/>
        <w:ind w:firstLine="709"/>
        <w:jc w:val="both"/>
        <w:rPr>
          <w:rFonts w:eastAsiaTheme="minorEastAsia"/>
          <w:sz w:val="28"/>
          <w:szCs w:val="24"/>
          <w:lang w:eastAsia="en-US"/>
        </w:rPr>
      </w:pPr>
      <w:r>
        <w:rPr>
          <w:rFonts w:eastAsiaTheme="minorEastAsia"/>
          <w:b/>
          <w:sz w:val="28"/>
          <w:szCs w:val="24"/>
        </w:rPr>
        <w:lastRenderedPageBreak/>
        <w:t>15</w:t>
      </w:r>
      <w:r w:rsidR="00CB6AC0">
        <w:rPr>
          <w:rFonts w:eastAsiaTheme="minorEastAsia"/>
          <w:b/>
          <w:sz w:val="28"/>
          <w:szCs w:val="24"/>
        </w:rPr>
        <w:t>.2.</w:t>
      </w:r>
      <w:r>
        <w:rPr>
          <w:rFonts w:eastAsiaTheme="minorEastAsia"/>
          <w:b/>
          <w:sz w:val="28"/>
          <w:szCs w:val="24"/>
        </w:rPr>
        <w:t xml:space="preserve"> </w:t>
      </w:r>
      <w:r w:rsidR="00CB6AC0" w:rsidRPr="0092249D">
        <w:rPr>
          <w:rFonts w:eastAsiaTheme="minorHAnsi"/>
          <w:sz w:val="28"/>
          <w:szCs w:val="24"/>
          <w:lang w:eastAsia="en-US"/>
        </w:rPr>
        <w:t>Имеются следующие данные:</w:t>
      </w:r>
      <w:r>
        <w:rPr>
          <w:rFonts w:eastAsiaTheme="minorHAnsi"/>
          <w:sz w:val="28"/>
          <w:szCs w:val="24"/>
          <w:lang w:eastAsia="en-US"/>
        </w:rPr>
        <w:t xml:space="preserve"> </w:t>
      </w:r>
      <w:r>
        <w:rPr>
          <w:rFonts w:eastAsiaTheme="minorEastAsia"/>
          <w:sz w:val="28"/>
          <w:szCs w:val="24"/>
          <w:lang w:eastAsia="en-US"/>
        </w:rPr>
        <w:t>п</w:t>
      </w:r>
      <w:r w:rsidR="00CB6AC0" w:rsidRPr="008979EF">
        <w:rPr>
          <w:rFonts w:eastAsiaTheme="minorEastAsia"/>
          <w:sz w:val="28"/>
          <w:szCs w:val="24"/>
          <w:lang w:eastAsia="en-US"/>
        </w:rPr>
        <w:t>редприятия промышленности поставили товаров областной торговой базе на сумму 930 млрд руб., а магазинам области на 160 млрд руб. Отходы производства на сумму 2 млрд руб. были проданы населению. Областная оптовая база поставила магазинам товаров на сумму 820 млрд руб., а оптовым базам других областей – на сумму 95 млрд руб. Магазины области продали товаров населению на 995 млрд руб.</w:t>
      </w:r>
    </w:p>
    <w:p w:rsidR="00CB6AC0" w:rsidRDefault="00CB6AC0" w:rsidP="0092249D">
      <w:pPr>
        <w:spacing w:line="276" w:lineRule="auto"/>
        <w:ind w:firstLine="709"/>
        <w:jc w:val="both"/>
        <w:rPr>
          <w:rFonts w:eastAsiaTheme="minorEastAsia"/>
          <w:sz w:val="28"/>
          <w:szCs w:val="24"/>
          <w:lang w:eastAsia="en-US"/>
        </w:rPr>
      </w:pPr>
      <w:r w:rsidRPr="0092249D">
        <w:rPr>
          <w:rFonts w:eastAsiaTheme="minorEastAsia"/>
          <w:sz w:val="28"/>
          <w:szCs w:val="24"/>
          <w:lang w:eastAsia="en-US"/>
        </w:rPr>
        <w:t xml:space="preserve">Определить: </w:t>
      </w:r>
      <w:r w:rsidR="00E15CF4">
        <w:rPr>
          <w:rFonts w:eastAsiaTheme="minorEastAsia"/>
          <w:sz w:val="28"/>
          <w:szCs w:val="24"/>
          <w:lang w:eastAsia="en-US"/>
        </w:rPr>
        <w:t>1. т</w:t>
      </w:r>
      <w:r w:rsidRPr="0092249D">
        <w:rPr>
          <w:rFonts w:eastAsiaTheme="minorEastAsia"/>
          <w:sz w:val="28"/>
          <w:szCs w:val="24"/>
          <w:lang w:eastAsia="en-US"/>
        </w:rPr>
        <w:t>оварооборот производителей и торговых организаций;</w:t>
      </w:r>
      <w:r w:rsidRPr="008979EF">
        <w:rPr>
          <w:rFonts w:eastAsiaTheme="minorEastAsia"/>
          <w:sz w:val="28"/>
          <w:szCs w:val="24"/>
          <w:lang w:eastAsia="en-US"/>
        </w:rPr>
        <w:t xml:space="preserve"> </w:t>
      </w:r>
      <w:r w:rsidR="00E15CF4">
        <w:rPr>
          <w:rFonts w:eastAsiaTheme="minorEastAsia"/>
          <w:sz w:val="28"/>
          <w:szCs w:val="24"/>
          <w:lang w:eastAsia="en-US"/>
        </w:rPr>
        <w:t>2. в</w:t>
      </w:r>
      <w:r w:rsidRPr="008979EF">
        <w:rPr>
          <w:rFonts w:eastAsiaTheme="minorEastAsia"/>
          <w:sz w:val="28"/>
          <w:szCs w:val="24"/>
          <w:lang w:eastAsia="en-US"/>
        </w:rPr>
        <w:t xml:space="preserve">аловой, оптовый, розничный и чистый товарооборот; </w:t>
      </w:r>
      <w:r w:rsidR="00E15CF4">
        <w:rPr>
          <w:rFonts w:eastAsiaTheme="minorEastAsia"/>
          <w:sz w:val="28"/>
          <w:szCs w:val="24"/>
          <w:lang w:eastAsia="en-US"/>
        </w:rPr>
        <w:t>3. к</w:t>
      </w:r>
      <w:r w:rsidRPr="008979EF">
        <w:rPr>
          <w:rFonts w:eastAsiaTheme="minorEastAsia"/>
          <w:sz w:val="28"/>
          <w:szCs w:val="24"/>
          <w:lang w:eastAsia="en-US"/>
        </w:rPr>
        <w:t xml:space="preserve">оэффициент </w:t>
      </w:r>
      <w:proofErr w:type="spellStart"/>
      <w:r w:rsidRPr="008979EF">
        <w:rPr>
          <w:rFonts w:eastAsiaTheme="minorEastAsia"/>
          <w:sz w:val="28"/>
          <w:szCs w:val="24"/>
          <w:lang w:eastAsia="en-US"/>
        </w:rPr>
        <w:t>звенности</w:t>
      </w:r>
      <w:proofErr w:type="spellEnd"/>
      <w:r w:rsidRPr="008979EF">
        <w:rPr>
          <w:rFonts w:eastAsiaTheme="minorEastAsia"/>
          <w:sz w:val="28"/>
          <w:szCs w:val="24"/>
          <w:lang w:eastAsia="en-US"/>
        </w:rPr>
        <w:t xml:space="preserve"> товародвижения.</w:t>
      </w:r>
    </w:p>
    <w:p w:rsidR="00EF6C48" w:rsidRPr="008979EF" w:rsidRDefault="00EF6C48" w:rsidP="0092249D">
      <w:pPr>
        <w:spacing w:line="276" w:lineRule="auto"/>
        <w:ind w:firstLine="709"/>
        <w:jc w:val="both"/>
        <w:rPr>
          <w:rFonts w:eastAsiaTheme="minorEastAsia"/>
          <w:sz w:val="28"/>
          <w:szCs w:val="24"/>
          <w:lang w:eastAsia="en-US"/>
        </w:rPr>
      </w:pPr>
    </w:p>
    <w:p w:rsidR="0092249D" w:rsidRDefault="0092249D" w:rsidP="0092249D">
      <w:pPr>
        <w:spacing w:line="276" w:lineRule="auto"/>
        <w:ind w:firstLine="709"/>
        <w:jc w:val="both"/>
        <w:rPr>
          <w:rFonts w:eastAsiaTheme="minorEastAsia"/>
          <w:sz w:val="28"/>
          <w:szCs w:val="24"/>
          <w:lang w:eastAsia="en-US"/>
        </w:rPr>
      </w:pPr>
      <w:r>
        <w:rPr>
          <w:rFonts w:eastAsiaTheme="minorEastAsia"/>
          <w:b/>
          <w:sz w:val="28"/>
          <w:szCs w:val="24"/>
        </w:rPr>
        <w:t>15</w:t>
      </w:r>
      <w:r w:rsidR="00CB6AC0">
        <w:rPr>
          <w:rFonts w:eastAsiaTheme="minorEastAsia"/>
          <w:b/>
          <w:sz w:val="28"/>
          <w:szCs w:val="24"/>
        </w:rPr>
        <w:t>.3.</w:t>
      </w:r>
      <w:r>
        <w:rPr>
          <w:rFonts w:eastAsiaTheme="minorEastAsia"/>
          <w:b/>
          <w:sz w:val="28"/>
          <w:szCs w:val="24"/>
        </w:rPr>
        <w:t xml:space="preserve"> </w:t>
      </w:r>
      <w:r w:rsidR="00CB6AC0" w:rsidRPr="0092249D">
        <w:rPr>
          <w:rFonts w:eastAsiaTheme="minorHAnsi"/>
          <w:sz w:val="28"/>
          <w:szCs w:val="24"/>
          <w:lang w:eastAsia="en-US"/>
        </w:rPr>
        <w:t>Имеются следующие данные:</w:t>
      </w:r>
      <w:r>
        <w:rPr>
          <w:rFonts w:eastAsiaTheme="minorHAnsi"/>
          <w:sz w:val="28"/>
          <w:szCs w:val="24"/>
          <w:lang w:eastAsia="en-US"/>
        </w:rPr>
        <w:t xml:space="preserve"> в</w:t>
      </w:r>
      <w:r w:rsidR="00CB6AC0" w:rsidRPr="008979EF">
        <w:rPr>
          <w:rFonts w:eastAsiaTheme="minorEastAsia"/>
          <w:sz w:val="28"/>
          <w:szCs w:val="24"/>
          <w:lang w:eastAsia="en-US"/>
        </w:rPr>
        <w:t xml:space="preserve"> отчетном периоде </w:t>
      </w:r>
      <w:r>
        <w:rPr>
          <w:rFonts w:eastAsiaTheme="minorEastAsia"/>
          <w:sz w:val="28"/>
          <w:szCs w:val="24"/>
          <w:lang w:eastAsia="en-US"/>
        </w:rPr>
        <w:t>м</w:t>
      </w:r>
      <w:r w:rsidR="00CB6AC0" w:rsidRPr="008979EF">
        <w:rPr>
          <w:rFonts w:eastAsiaTheme="minorEastAsia"/>
          <w:sz w:val="28"/>
          <w:szCs w:val="24"/>
          <w:lang w:eastAsia="en-US"/>
        </w:rPr>
        <w:t xml:space="preserve">ашиностроительный завод выпустил готовой продукции (станков) на 3000 тыс. руб., из которой отгружено покупателям и оплачено ими 2760 тыс. руб. </w:t>
      </w:r>
    </w:p>
    <w:p w:rsidR="0092249D" w:rsidRDefault="00CB6AC0" w:rsidP="0092249D">
      <w:pPr>
        <w:spacing w:line="276" w:lineRule="auto"/>
        <w:ind w:firstLine="709"/>
        <w:jc w:val="both"/>
        <w:rPr>
          <w:rFonts w:eastAsiaTheme="minorEastAsia"/>
          <w:sz w:val="28"/>
          <w:szCs w:val="24"/>
          <w:lang w:eastAsia="en-US"/>
        </w:rPr>
      </w:pPr>
      <w:r w:rsidRPr="008979EF">
        <w:rPr>
          <w:rFonts w:eastAsiaTheme="minorEastAsia"/>
          <w:sz w:val="28"/>
          <w:szCs w:val="24"/>
          <w:lang w:eastAsia="en-US"/>
        </w:rPr>
        <w:t>Выработано полуфабрикатов на 1440 тыс. руб.,  из них потреблено в своем производстве на 1080 тыс. руб., отпущено на сторону на 240 тыс. руб. Заводская электростанция выработала электроэнергии на 48 тыс. руб., из которой потреблено на нужды завода на 39,6 тыс. руб., отпущено заводскому клубу и яслям на 2,4 тыс. руб</w:t>
      </w:r>
      <w:r w:rsidR="0092249D">
        <w:rPr>
          <w:rFonts w:eastAsiaTheme="minorEastAsia"/>
          <w:sz w:val="28"/>
          <w:szCs w:val="24"/>
          <w:lang w:eastAsia="en-US"/>
        </w:rPr>
        <w:t>.</w:t>
      </w:r>
      <w:r w:rsidRPr="008979EF">
        <w:rPr>
          <w:rFonts w:eastAsiaTheme="minorEastAsia"/>
          <w:sz w:val="28"/>
          <w:szCs w:val="24"/>
          <w:lang w:eastAsia="en-US"/>
        </w:rPr>
        <w:t xml:space="preserve"> и другому предприятию – на 6 тыс. руб. </w:t>
      </w:r>
    </w:p>
    <w:p w:rsidR="00CB6AC0" w:rsidRPr="008979EF" w:rsidRDefault="00CB6AC0" w:rsidP="0092249D">
      <w:pPr>
        <w:spacing w:line="276" w:lineRule="auto"/>
        <w:ind w:firstLine="709"/>
        <w:jc w:val="both"/>
        <w:rPr>
          <w:rFonts w:eastAsiaTheme="minorEastAsia"/>
          <w:sz w:val="28"/>
          <w:szCs w:val="24"/>
          <w:lang w:eastAsia="en-US"/>
        </w:rPr>
      </w:pPr>
      <w:r w:rsidRPr="008979EF">
        <w:rPr>
          <w:rFonts w:eastAsiaTheme="minorEastAsia"/>
          <w:sz w:val="28"/>
          <w:szCs w:val="24"/>
          <w:lang w:eastAsia="en-US"/>
        </w:rPr>
        <w:t>Выполнено работ промышленного характера по заказам со стороны на 108 тыс. руб. Произведен ремонт заводского оборудования на 72 тыс. руб.  Остатки незавершенного производства на начало года 72 тыс. руб., на конец года – 54 тыс. руб. Вся продукция</w:t>
      </w:r>
      <w:r w:rsidR="00EF6C48">
        <w:rPr>
          <w:rFonts w:eastAsiaTheme="minorEastAsia"/>
          <w:sz w:val="28"/>
          <w:szCs w:val="24"/>
          <w:lang w:eastAsia="en-US"/>
        </w:rPr>
        <w:t>,</w:t>
      </w:r>
      <w:r w:rsidRPr="008979EF">
        <w:rPr>
          <w:rFonts w:eastAsiaTheme="minorEastAsia"/>
          <w:sz w:val="28"/>
          <w:szCs w:val="24"/>
          <w:lang w:eastAsia="en-US"/>
        </w:rPr>
        <w:t xml:space="preserve"> отпущенная на сторону оплачена. Кроме того</w:t>
      </w:r>
      <w:r w:rsidR="00EF6C48">
        <w:rPr>
          <w:rFonts w:eastAsiaTheme="minorEastAsia"/>
          <w:sz w:val="28"/>
          <w:szCs w:val="24"/>
          <w:lang w:eastAsia="en-US"/>
        </w:rPr>
        <w:t>,</w:t>
      </w:r>
      <w:r w:rsidRPr="008979EF">
        <w:rPr>
          <w:rFonts w:eastAsiaTheme="minorEastAsia"/>
          <w:sz w:val="28"/>
          <w:szCs w:val="24"/>
          <w:lang w:eastAsia="en-US"/>
        </w:rPr>
        <w:t xml:space="preserve"> поступил платеж на сумму 84 тыс. руб. за продукцию, отгруженную в предыдущем периоде.</w:t>
      </w:r>
    </w:p>
    <w:p w:rsidR="00CB6AC0" w:rsidRPr="008979EF" w:rsidRDefault="00CB6AC0" w:rsidP="0092249D">
      <w:pPr>
        <w:spacing w:line="276" w:lineRule="auto"/>
        <w:ind w:firstLine="709"/>
        <w:jc w:val="both"/>
        <w:rPr>
          <w:rFonts w:eastAsiaTheme="minorEastAsia"/>
          <w:sz w:val="28"/>
          <w:szCs w:val="24"/>
          <w:lang w:eastAsia="en-US"/>
        </w:rPr>
      </w:pPr>
      <w:r w:rsidRPr="0092249D">
        <w:rPr>
          <w:rFonts w:eastAsiaTheme="minorEastAsia"/>
          <w:sz w:val="28"/>
          <w:szCs w:val="24"/>
          <w:lang w:eastAsia="en-US"/>
        </w:rPr>
        <w:t>Определить: в</w:t>
      </w:r>
      <w:r w:rsidRPr="008979EF">
        <w:rPr>
          <w:rFonts w:eastAsiaTheme="minorEastAsia"/>
          <w:sz w:val="28"/>
          <w:szCs w:val="24"/>
          <w:lang w:eastAsia="en-US"/>
        </w:rPr>
        <w:t>аловой оборот, внутризаводской оборот, объем отгруженных товаров, произведённую промышленную продукцию и остатки товаров на складе.</w:t>
      </w:r>
    </w:p>
    <w:p w:rsidR="00CB6AC0" w:rsidRDefault="00CB6AC0" w:rsidP="008B059F">
      <w:pPr>
        <w:spacing w:line="276" w:lineRule="auto"/>
        <w:jc w:val="both"/>
        <w:rPr>
          <w:rFonts w:eastAsiaTheme="minorEastAsia"/>
          <w:sz w:val="32"/>
          <w:szCs w:val="24"/>
          <w:u w:val="single"/>
        </w:rPr>
      </w:pPr>
    </w:p>
    <w:p w:rsidR="00CB6AC0" w:rsidRPr="0092249D" w:rsidRDefault="0092249D" w:rsidP="0092249D">
      <w:pPr>
        <w:spacing w:line="276" w:lineRule="auto"/>
        <w:ind w:firstLine="709"/>
        <w:jc w:val="both"/>
        <w:rPr>
          <w:rFonts w:eastAsiaTheme="minorEastAsia"/>
          <w:sz w:val="28"/>
          <w:szCs w:val="24"/>
          <w:lang w:eastAsia="en-US"/>
        </w:rPr>
      </w:pPr>
      <w:r>
        <w:rPr>
          <w:rFonts w:eastAsiaTheme="minorEastAsia"/>
          <w:b/>
          <w:sz w:val="28"/>
          <w:szCs w:val="24"/>
        </w:rPr>
        <w:t>15</w:t>
      </w:r>
      <w:r w:rsidR="00CB6AC0">
        <w:rPr>
          <w:rFonts w:eastAsiaTheme="minorEastAsia"/>
          <w:b/>
          <w:sz w:val="28"/>
          <w:szCs w:val="24"/>
        </w:rPr>
        <w:t>.4.</w:t>
      </w:r>
      <w:r>
        <w:rPr>
          <w:rFonts w:eastAsiaTheme="minorEastAsia"/>
          <w:b/>
          <w:sz w:val="28"/>
          <w:szCs w:val="24"/>
        </w:rPr>
        <w:t xml:space="preserve"> </w:t>
      </w:r>
      <w:r w:rsidR="00CB6AC0" w:rsidRPr="0092249D">
        <w:rPr>
          <w:rFonts w:eastAsiaTheme="minorEastAsia"/>
          <w:sz w:val="28"/>
          <w:szCs w:val="24"/>
          <w:lang w:eastAsia="en-US"/>
        </w:rPr>
        <w:t>Имеются следующие данные об остатках товарных зап</w:t>
      </w:r>
      <w:r w:rsidR="001C0EB5">
        <w:rPr>
          <w:rFonts w:eastAsiaTheme="minorEastAsia"/>
          <w:sz w:val="28"/>
          <w:szCs w:val="24"/>
          <w:lang w:eastAsia="en-US"/>
        </w:rPr>
        <w:t>асов на начало каждого месяца (</w:t>
      </w:r>
      <w:r w:rsidR="00CB6AC0" w:rsidRPr="0092249D">
        <w:rPr>
          <w:rFonts w:eastAsiaTheme="minorEastAsia"/>
          <w:sz w:val="28"/>
          <w:szCs w:val="24"/>
          <w:lang w:eastAsia="en-US"/>
        </w:rPr>
        <w:t>млн руб.): январь – 180, февраль – 190, марь- 150, апрель – 130, май – 145, июнь – 160, июль – 120, август – 105, сентябрь – 135, октябрь – 140, ноябрь – 170, декабрь – 180, январь (следующего года) – 165.</w:t>
      </w:r>
    </w:p>
    <w:p w:rsidR="00CB6AC0" w:rsidRPr="0092249D" w:rsidRDefault="00CB6AC0" w:rsidP="0092249D">
      <w:pPr>
        <w:spacing w:line="276" w:lineRule="auto"/>
        <w:ind w:firstLine="709"/>
        <w:jc w:val="both"/>
        <w:rPr>
          <w:rFonts w:eastAsiaTheme="minorEastAsia"/>
          <w:sz w:val="28"/>
          <w:szCs w:val="24"/>
          <w:lang w:eastAsia="en-US"/>
        </w:rPr>
      </w:pPr>
      <w:r w:rsidRPr="0092249D">
        <w:rPr>
          <w:rFonts w:eastAsiaTheme="minorEastAsia"/>
          <w:sz w:val="28"/>
          <w:szCs w:val="24"/>
          <w:lang w:eastAsia="en-US"/>
        </w:rPr>
        <w:t xml:space="preserve">Объем розничного товарооборота в </w:t>
      </w:r>
      <w:r w:rsidRPr="0092249D">
        <w:rPr>
          <w:rFonts w:eastAsiaTheme="minorEastAsia"/>
          <w:sz w:val="28"/>
          <w:szCs w:val="24"/>
          <w:lang w:val="en-US" w:eastAsia="en-US"/>
        </w:rPr>
        <w:t>I</w:t>
      </w:r>
      <w:r w:rsidR="0092249D">
        <w:rPr>
          <w:rFonts w:eastAsiaTheme="minorEastAsia"/>
          <w:sz w:val="28"/>
          <w:szCs w:val="24"/>
          <w:lang w:eastAsia="en-US"/>
        </w:rPr>
        <w:t xml:space="preserve"> </w:t>
      </w:r>
      <w:r w:rsidRPr="0092249D">
        <w:rPr>
          <w:rFonts w:eastAsiaTheme="minorEastAsia"/>
          <w:sz w:val="28"/>
          <w:szCs w:val="24"/>
          <w:lang w:eastAsia="en-US"/>
        </w:rPr>
        <w:t xml:space="preserve">квартале – 1600 млн руб., во </w:t>
      </w:r>
      <w:r w:rsidRPr="0092249D">
        <w:rPr>
          <w:rFonts w:eastAsiaTheme="minorEastAsia"/>
          <w:sz w:val="28"/>
          <w:szCs w:val="24"/>
          <w:lang w:val="en-US" w:eastAsia="en-US"/>
        </w:rPr>
        <w:t>II</w:t>
      </w:r>
      <w:r w:rsidRPr="0092249D">
        <w:rPr>
          <w:rFonts w:eastAsiaTheme="minorEastAsia"/>
          <w:sz w:val="28"/>
          <w:szCs w:val="24"/>
          <w:lang w:eastAsia="en-US"/>
        </w:rPr>
        <w:t xml:space="preserve"> – 1800 млн руб., в </w:t>
      </w:r>
      <w:r w:rsidRPr="0092249D">
        <w:rPr>
          <w:rFonts w:eastAsiaTheme="minorEastAsia"/>
          <w:sz w:val="28"/>
          <w:szCs w:val="24"/>
          <w:lang w:val="en-US" w:eastAsia="en-US"/>
        </w:rPr>
        <w:t>III</w:t>
      </w:r>
      <w:r w:rsidRPr="0092249D">
        <w:rPr>
          <w:rFonts w:eastAsiaTheme="minorEastAsia"/>
          <w:sz w:val="28"/>
          <w:szCs w:val="24"/>
          <w:lang w:eastAsia="en-US"/>
        </w:rPr>
        <w:t xml:space="preserve"> – 1900 млн руб., в </w:t>
      </w:r>
      <w:r w:rsidRPr="0092249D">
        <w:rPr>
          <w:rFonts w:eastAsiaTheme="minorEastAsia"/>
          <w:sz w:val="28"/>
          <w:szCs w:val="24"/>
          <w:lang w:val="en-US" w:eastAsia="en-US"/>
        </w:rPr>
        <w:t>IV</w:t>
      </w:r>
      <w:r w:rsidRPr="0092249D">
        <w:rPr>
          <w:rFonts w:eastAsiaTheme="minorEastAsia"/>
          <w:sz w:val="28"/>
          <w:szCs w:val="24"/>
          <w:lang w:eastAsia="en-US"/>
        </w:rPr>
        <w:t xml:space="preserve">–1700 млн руб. </w:t>
      </w:r>
    </w:p>
    <w:p w:rsidR="00CB6AC0" w:rsidRDefault="00CB6AC0" w:rsidP="0092249D">
      <w:pPr>
        <w:spacing w:line="276" w:lineRule="auto"/>
        <w:ind w:firstLine="709"/>
        <w:jc w:val="both"/>
        <w:rPr>
          <w:rFonts w:eastAsiaTheme="minorEastAsia"/>
          <w:sz w:val="28"/>
          <w:szCs w:val="24"/>
          <w:lang w:eastAsia="en-US"/>
        </w:rPr>
      </w:pPr>
      <w:r w:rsidRPr="0092249D">
        <w:rPr>
          <w:rFonts w:eastAsiaTheme="minorEastAsia"/>
          <w:sz w:val="28"/>
          <w:szCs w:val="24"/>
          <w:lang w:eastAsia="en-US"/>
        </w:rPr>
        <w:t>Определить для каждого полугодия: 1. Число оборотов товарных запасов и его динамику; 2. Продолжительность одного оборота и ее динамику; 3. Обеспеченность товарными запасами на 1 июля и на 1 января (следующего года)</w:t>
      </w:r>
      <w:r w:rsidR="00F57AF9">
        <w:rPr>
          <w:rFonts w:eastAsiaTheme="minorEastAsia"/>
          <w:sz w:val="28"/>
          <w:szCs w:val="24"/>
          <w:lang w:eastAsia="en-US"/>
        </w:rPr>
        <w:t>.</w:t>
      </w:r>
    </w:p>
    <w:p w:rsidR="001C0EB5" w:rsidRPr="0092249D" w:rsidRDefault="001C0EB5" w:rsidP="0092249D">
      <w:pPr>
        <w:spacing w:line="276" w:lineRule="auto"/>
        <w:ind w:firstLine="709"/>
        <w:jc w:val="both"/>
        <w:rPr>
          <w:rFonts w:eastAsiaTheme="minorEastAsia"/>
          <w:sz w:val="28"/>
          <w:szCs w:val="24"/>
          <w:lang w:eastAsia="en-US"/>
        </w:rPr>
      </w:pPr>
    </w:p>
    <w:p w:rsidR="0092249D" w:rsidRPr="00F57AF9" w:rsidRDefault="00F57AF9" w:rsidP="00F54AA5">
      <w:pPr>
        <w:pStyle w:val="1"/>
      </w:pPr>
      <w:bookmarkStart w:id="4" w:name="_Toc112055282"/>
      <w:r>
        <w:t xml:space="preserve">Тема 16. </w:t>
      </w:r>
      <w:r w:rsidRPr="00F57AF9">
        <w:t>СТАТИСТИКА ЗАТРАТ И СЕБЕСТОИМОСТИ</w:t>
      </w:r>
      <w:bookmarkEnd w:id="4"/>
    </w:p>
    <w:p w:rsidR="0092249D" w:rsidRDefault="0092249D" w:rsidP="0092249D">
      <w:pPr>
        <w:pStyle w:val="ac"/>
      </w:pPr>
    </w:p>
    <w:p w:rsidR="0092249D" w:rsidRDefault="0092249D" w:rsidP="00AB6397">
      <w:pPr>
        <w:pStyle w:val="22"/>
        <w:spacing w:line="276" w:lineRule="auto"/>
        <w:ind w:left="0" w:firstLine="709"/>
        <w:jc w:val="both"/>
        <w:rPr>
          <w:sz w:val="28"/>
        </w:rPr>
      </w:pPr>
      <w:r>
        <w:rPr>
          <w:sz w:val="28"/>
        </w:rPr>
        <w:t>Основой системы показателей издержек производства является себестоимость единицы продукции. Себестоимость изделия исчисляется путем деления суммы затрат на производство данного вида продукции на количество изготовленной продукции:</w:t>
      </w:r>
    </w:p>
    <w:p w:rsidR="0092249D" w:rsidRDefault="0092249D" w:rsidP="00F57AF9">
      <w:pPr>
        <w:spacing w:line="276" w:lineRule="auto"/>
        <w:ind w:firstLine="567"/>
        <w:jc w:val="center"/>
        <w:rPr>
          <w:sz w:val="28"/>
        </w:rPr>
      </w:pPr>
      <w:r w:rsidRPr="0025134E">
        <w:rPr>
          <w:position w:val="-32"/>
          <w:sz w:val="28"/>
        </w:rPr>
        <w:object w:dxaOrig="980" w:dyaOrig="760">
          <v:shape id="_x0000_i1043" type="#_x0000_t75" style="width:49.5pt;height:37.5pt" o:ole="" fillcolor="window">
            <v:imagedata r:id="rId44" o:title=""/>
          </v:shape>
          <o:OLEObject Type="Embed" ProgID="Equation.3" ShapeID="_x0000_i1043" DrawAspect="Content" ObjectID="_1527748908" r:id="rId45"/>
        </w:object>
      </w:r>
      <w:r>
        <w:rPr>
          <w:sz w:val="28"/>
        </w:rPr>
        <w:t>.</w:t>
      </w:r>
    </w:p>
    <w:p w:rsidR="0092249D" w:rsidRDefault="0092249D" w:rsidP="00AB6397">
      <w:pPr>
        <w:pStyle w:val="22"/>
        <w:spacing w:line="276" w:lineRule="auto"/>
        <w:ind w:left="0" w:firstLine="709"/>
        <w:jc w:val="both"/>
        <w:rPr>
          <w:sz w:val="28"/>
        </w:rPr>
      </w:pPr>
      <w:r>
        <w:rPr>
          <w:i/>
          <w:sz w:val="28"/>
        </w:rPr>
        <w:t>Средний уровень себестоимости продукции</w:t>
      </w:r>
      <w:r>
        <w:rPr>
          <w:sz w:val="28"/>
        </w:rPr>
        <w:t>, выпускаемой на разных предприятиях, рассчитывается по формуле:</w:t>
      </w:r>
    </w:p>
    <w:p w:rsidR="0092249D" w:rsidRDefault="0092249D" w:rsidP="00AB6397">
      <w:pPr>
        <w:pStyle w:val="22"/>
        <w:spacing w:line="276" w:lineRule="auto"/>
        <w:ind w:left="0"/>
        <w:jc w:val="center"/>
        <w:rPr>
          <w:sz w:val="28"/>
        </w:rPr>
      </w:pPr>
      <w:r w:rsidRPr="0025134E">
        <w:rPr>
          <w:position w:val="-32"/>
          <w:sz w:val="28"/>
        </w:rPr>
        <w:object w:dxaOrig="999" w:dyaOrig="760">
          <v:shape id="_x0000_i1044" type="#_x0000_t75" style="width:50.25pt;height:37.5pt" o:ole="" fillcolor="window">
            <v:imagedata r:id="rId46" o:title=""/>
          </v:shape>
          <o:OLEObject Type="Embed" ProgID="Equation.3" ShapeID="_x0000_i1044" DrawAspect="Content" ObjectID="_1527748909" r:id="rId47"/>
        </w:object>
      </w:r>
      <w:r>
        <w:rPr>
          <w:sz w:val="28"/>
        </w:rPr>
        <w:t>,</w:t>
      </w:r>
    </w:p>
    <w:p w:rsidR="0092249D" w:rsidRDefault="0092249D" w:rsidP="00AB6397">
      <w:pPr>
        <w:pStyle w:val="22"/>
        <w:spacing w:line="276" w:lineRule="auto"/>
        <w:ind w:left="0"/>
        <w:jc w:val="both"/>
        <w:rPr>
          <w:sz w:val="28"/>
        </w:rPr>
      </w:pPr>
      <w:r>
        <w:rPr>
          <w:sz w:val="28"/>
        </w:rPr>
        <w:t xml:space="preserve">где </w:t>
      </w:r>
      <w:r w:rsidRPr="0025134E">
        <w:rPr>
          <w:position w:val="-14"/>
          <w:sz w:val="28"/>
        </w:rPr>
        <w:object w:dxaOrig="600" w:dyaOrig="400">
          <v:shape id="_x0000_i1045" type="#_x0000_t75" style="width:30pt;height:20.25pt" o:ole="" fillcolor="window">
            <v:imagedata r:id="rId48" o:title=""/>
          </v:shape>
          <o:OLEObject Type="Embed" ProgID="Equation.3" ShapeID="_x0000_i1045" DrawAspect="Content" ObjectID="_1527748910" r:id="rId49"/>
        </w:object>
      </w:r>
      <w:r>
        <w:rPr>
          <w:sz w:val="28"/>
        </w:rPr>
        <w:t xml:space="preserve">- общие затраты по группе </w:t>
      </w:r>
      <w:proofErr w:type="gramStart"/>
      <w:r>
        <w:rPr>
          <w:sz w:val="28"/>
        </w:rPr>
        <w:t xml:space="preserve">предприятий; </w:t>
      </w:r>
      <w:r w:rsidRPr="0025134E">
        <w:rPr>
          <w:position w:val="-14"/>
          <w:sz w:val="28"/>
        </w:rPr>
        <w:object w:dxaOrig="480" w:dyaOrig="400">
          <v:shape id="_x0000_i1046" type="#_x0000_t75" style="width:24pt;height:20.25pt" o:ole="" fillcolor="window">
            <v:imagedata r:id="rId50" o:title=""/>
          </v:shape>
          <o:OLEObject Type="Embed" ProgID="Equation.3" ShapeID="_x0000_i1046" DrawAspect="Content" ObjectID="_1527748911" r:id="rId51"/>
        </w:object>
      </w:r>
      <w:r>
        <w:rPr>
          <w:sz w:val="28"/>
        </w:rPr>
        <w:t xml:space="preserve"> -</w:t>
      </w:r>
      <w:proofErr w:type="gramEnd"/>
      <w:r>
        <w:rPr>
          <w:sz w:val="28"/>
        </w:rPr>
        <w:t xml:space="preserve"> общий выпуск продукции.</w:t>
      </w:r>
    </w:p>
    <w:p w:rsidR="0092249D" w:rsidRDefault="0092249D" w:rsidP="00AB6397">
      <w:pPr>
        <w:pStyle w:val="22"/>
        <w:spacing w:line="276" w:lineRule="auto"/>
        <w:ind w:left="0" w:firstLine="709"/>
        <w:jc w:val="both"/>
        <w:rPr>
          <w:sz w:val="28"/>
        </w:rPr>
      </w:pPr>
      <w:r>
        <w:rPr>
          <w:sz w:val="28"/>
        </w:rPr>
        <w:t xml:space="preserve">К сводным показателям издержек производства, позволяющим анализировать уровень и динамику затрат на производства и реализацию </w:t>
      </w:r>
      <w:r>
        <w:rPr>
          <w:sz w:val="28"/>
          <w:u w:val="single"/>
        </w:rPr>
        <w:t>разнородной продукции</w:t>
      </w:r>
      <w:r>
        <w:rPr>
          <w:sz w:val="28"/>
        </w:rPr>
        <w:t xml:space="preserve"> по предприятию в целом, относятся:</w:t>
      </w:r>
    </w:p>
    <w:p w:rsidR="0092249D" w:rsidRDefault="0092249D" w:rsidP="00AB6397">
      <w:pPr>
        <w:pStyle w:val="22"/>
        <w:numPr>
          <w:ilvl w:val="0"/>
          <w:numId w:val="11"/>
        </w:numPr>
        <w:spacing w:after="0" w:line="276" w:lineRule="auto"/>
        <w:ind w:left="0" w:firstLine="709"/>
        <w:jc w:val="both"/>
        <w:rPr>
          <w:sz w:val="28"/>
        </w:rPr>
      </w:pPr>
      <w:r>
        <w:rPr>
          <w:sz w:val="28"/>
        </w:rPr>
        <w:t>себестоимость произведенной продукции;</w:t>
      </w:r>
    </w:p>
    <w:p w:rsidR="0092249D" w:rsidRDefault="0092249D" w:rsidP="00AB6397">
      <w:pPr>
        <w:pStyle w:val="22"/>
        <w:numPr>
          <w:ilvl w:val="0"/>
          <w:numId w:val="11"/>
        </w:numPr>
        <w:spacing w:after="0" w:line="276" w:lineRule="auto"/>
        <w:ind w:left="0" w:firstLine="709"/>
        <w:jc w:val="both"/>
        <w:rPr>
          <w:sz w:val="28"/>
        </w:rPr>
      </w:pPr>
      <w:r>
        <w:rPr>
          <w:sz w:val="28"/>
        </w:rPr>
        <w:t>показатель затрат на 1 руб. произведенной продукции.</w:t>
      </w:r>
    </w:p>
    <w:p w:rsidR="0092249D" w:rsidRDefault="0092249D" w:rsidP="00AB6397">
      <w:pPr>
        <w:pStyle w:val="22"/>
        <w:spacing w:after="0" w:line="276" w:lineRule="auto"/>
        <w:ind w:left="0" w:firstLine="709"/>
        <w:jc w:val="both"/>
        <w:rPr>
          <w:sz w:val="28"/>
        </w:rPr>
      </w:pPr>
      <w:r>
        <w:rPr>
          <w:sz w:val="28"/>
        </w:rPr>
        <w:t>Для анализа изменения себестоимости произведенной продукции по сравнению с планом или базисным периодом может быть использован следующий агрегатный индекс себестоимости продукции:</w:t>
      </w:r>
    </w:p>
    <w:p w:rsidR="0092249D" w:rsidRDefault="0092249D" w:rsidP="00AB6397">
      <w:pPr>
        <w:pStyle w:val="22"/>
        <w:spacing w:after="0" w:line="276" w:lineRule="auto"/>
        <w:ind w:left="0"/>
        <w:jc w:val="center"/>
        <w:rPr>
          <w:sz w:val="28"/>
        </w:rPr>
      </w:pPr>
      <w:r w:rsidRPr="0025134E">
        <w:rPr>
          <w:position w:val="-32"/>
          <w:sz w:val="28"/>
        </w:rPr>
        <w:object w:dxaOrig="1180" w:dyaOrig="760">
          <v:shape id="_x0000_i1047" type="#_x0000_t75" style="width:58.5pt;height:37.5pt" o:ole="" fillcolor="window">
            <v:imagedata r:id="rId52" o:title=""/>
          </v:shape>
          <o:OLEObject Type="Embed" ProgID="Equation.3" ShapeID="_x0000_i1047" DrawAspect="Content" ObjectID="_1527748912" r:id="rId53"/>
        </w:object>
      </w:r>
      <w:r>
        <w:rPr>
          <w:sz w:val="28"/>
        </w:rPr>
        <w:t>,</w:t>
      </w:r>
    </w:p>
    <w:p w:rsidR="0092249D" w:rsidRDefault="0092249D" w:rsidP="00AB6397">
      <w:pPr>
        <w:pStyle w:val="22"/>
        <w:spacing w:after="0" w:line="276" w:lineRule="auto"/>
        <w:ind w:left="0"/>
        <w:jc w:val="both"/>
        <w:rPr>
          <w:sz w:val="28"/>
        </w:rPr>
      </w:pPr>
      <w:proofErr w:type="gramStart"/>
      <w:r>
        <w:rPr>
          <w:sz w:val="28"/>
        </w:rPr>
        <w:t xml:space="preserve">где </w:t>
      </w:r>
      <w:r w:rsidRPr="0025134E">
        <w:rPr>
          <w:position w:val="-14"/>
          <w:sz w:val="28"/>
        </w:rPr>
        <w:object w:dxaOrig="760" w:dyaOrig="400">
          <v:shape id="_x0000_i1048" type="#_x0000_t75" style="width:37.5pt;height:20.25pt" o:ole="" fillcolor="window">
            <v:imagedata r:id="rId54" o:title=""/>
          </v:shape>
          <o:OLEObject Type="Embed" ProgID="Equation.3" ShapeID="_x0000_i1048" DrawAspect="Content" ObjectID="_1527748913" r:id="rId55"/>
        </w:object>
      </w:r>
      <w:r>
        <w:rPr>
          <w:sz w:val="28"/>
        </w:rPr>
        <w:t xml:space="preserve"> -</w:t>
      </w:r>
      <w:proofErr w:type="gramEnd"/>
      <w:r>
        <w:rPr>
          <w:sz w:val="28"/>
        </w:rPr>
        <w:t xml:space="preserve"> фактическая себестоимость произведенной продукции в отчетном периоде; </w:t>
      </w:r>
      <w:r w:rsidRPr="0025134E">
        <w:rPr>
          <w:position w:val="-14"/>
          <w:sz w:val="28"/>
        </w:rPr>
        <w:object w:dxaOrig="780" w:dyaOrig="400">
          <v:shape id="_x0000_i1049" type="#_x0000_t75" style="width:39pt;height:20.25pt" o:ole="" fillcolor="window">
            <v:imagedata r:id="rId56" o:title=""/>
          </v:shape>
          <o:OLEObject Type="Embed" ProgID="Equation.3" ShapeID="_x0000_i1049" DrawAspect="Content" ObjectID="_1527748914" r:id="rId57"/>
        </w:object>
      </w:r>
      <w:r>
        <w:rPr>
          <w:sz w:val="28"/>
        </w:rPr>
        <w:t xml:space="preserve"> - затраты на производство фактически выпущенной в отчетном периоде продукции, исчисленные исходя из себестоимости единицы продукции каждого вида по плану или в базисном периоде.</w:t>
      </w:r>
    </w:p>
    <w:p w:rsidR="0092249D" w:rsidRDefault="0092249D" w:rsidP="00AB6397">
      <w:pPr>
        <w:pStyle w:val="22"/>
        <w:spacing w:after="0" w:line="276" w:lineRule="auto"/>
        <w:ind w:left="0" w:firstLine="709"/>
        <w:jc w:val="both"/>
        <w:rPr>
          <w:sz w:val="28"/>
        </w:rPr>
      </w:pPr>
      <w:r>
        <w:rPr>
          <w:sz w:val="28"/>
        </w:rPr>
        <w:t xml:space="preserve">Разность между числителем и знаменателем представляет собой фактическую сумму </w:t>
      </w:r>
      <w:r>
        <w:rPr>
          <w:i/>
          <w:sz w:val="28"/>
        </w:rPr>
        <w:t>экономии</w:t>
      </w:r>
      <w:r>
        <w:rPr>
          <w:sz w:val="28"/>
        </w:rPr>
        <w:t xml:space="preserve"> (перерасхода), полученную в результате изменения себестоимости продукции по сравнению с плановыми расчетами или с базисным периодом.</w:t>
      </w:r>
    </w:p>
    <w:p w:rsidR="0092249D" w:rsidRDefault="0092249D" w:rsidP="00AB6397">
      <w:pPr>
        <w:pStyle w:val="22"/>
        <w:spacing w:line="276" w:lineRule="auto"/>
        <w:ind w:left="0"/>
        <w:jc w:val="center"/>
        <w:rPr>
          <w:sz w:val="28"/>
        </w:rPr>
      </w:pPr>
      <w:r w:rsidRPr="0025134E">
        <w:rPr>
          <w:position w:val="-14"/>
          <w:sz w:val="28"/>
        </w:rPr>
        <w:object w:dxaOrig="2100" w:dyaOrig="400">
          <v:shape id="_x0000_i1050" type="#_x0000_t75" style="width:105pt;height:20.25pt" o:ole="" fillcolor="window">
            <v:imagedata r:id="rId58" o:title=""/>
          </v:shape>
          <o:OLEObject Type="Embed" ProgID="Equation.3" ShapeID="_x0000_i1050" DrawAspect="Content" ObjectID="_1527748915" r:id="rId59"/>
        </w:object>
      </w:r>
      <w:r>
        <w:rPr>
          <w:sz w:val="28"/>
        </w:rPr>
        <w:t>.</w:t>
      </w:r>
    </w:p>
    <w:p w:rsidR="0092249D" w:rsidRDefault="0092249D" w:rsidP="00AB6397">
      <w:pPr>
        <w:pStyle w:val="22"/>
        <w:spacing w:after="0" w:line="276" w:lineRule="auto"/>
        <w:ind w:left="0" w:firstLine="709"/>
        <w:jc w:val="both"/>
        <w:rPr>
          <w:sz w:val="28"/>
        </w:rPr>
      </w:pPr>
      <w:r>
        <w:rPr>
          <w:sz w:val="28"/>
        </w:rPr>
        <w:lastRenderedPageBreak/>
        <w:t>Сопоставление издержек производства на основе указанных выше показатель может производиться только для сравнимой продукции.</w:t>
      </w:r>
    </w:p>
    <w:p w:rsidR="0092249D" w:rsidRDefault="0092249D" w:rsidP="00AB6397">
      <w:pPr>
        <w:spacing w:line="276" w:lineRule="auto"/>
        <w:ind w:firstLine="709"/>
        <w:jc w:val="both"/>
        <w:rPr>
          <w:sz w:val="28"/>
        </w:rPr>
      </w:pPr>
      <w:r>
        <w:rPr>
          <w:i/>
          <w:sz w:val="28"/>
        </w:rPr>
        <w:t>Показатель затрат на 1 руб. произведенной продукции</w:t>
      </w:r>
      <w:r>
        <w:rPr>
          <w:sz w:val="28"/>
        </w:rPr>
        <w:t xml:space="preserve"> исчисляется как отношение полной себестоимости продукции к ее стоимости. Показатель затрат на 1 руб. произведенной продукции может быть выражен следующим образом:</w:t>
      </w:r>
    </w:p>
    <w:p w:rsidR="0092249D" w:rsidRDefault="0092249D" w:rsidP="00AB6397">
      <w:pPr>
        <w:spacing w:line="276" w:lineRule="auto"/>
        <w:ind w:firstLine="567"/>
        <w:jc w:val="center"/>
        <w:rPr>
          <w:sz w:val="28"/>
        </w:rPr>
      </w:pPr>
      <w:r w:rsidRPr="0025134E">
        <w:rPr>
          <w:position w:val="-32"/>
          <w:sz w:val="28"/>
        </w:rPr>
        <w:object w:dxaOrig="1060" w:dyaOrig="760">
          <v:shape id="_x0000_i1051" type="#_x0000_t75" style="width:52.5pt;height:37.5pt" o:ole="" fillcolor="window">
            <v:imagedata r:id="rId60" o:title=""/>
          </v:shape>
          <o:OLEObject Type="Embed" ProgID="Equation.3" ShapeID="_x0000_i1051" DrawAspect="Content" ObjectID="_1527748916" r:id="rId61"/>
        </w:object>
      </w:r>
      <w:r>
        <w:rPr>
          <w:sz w:val="28"/>
        </w:rPr>
        <w:t>,</w:t>
      </w:r>
    </w:p>
    <w:p w:rsidR="0092249D" w:rsidRDefault="0092249D" w:rsidP="00AB6397">
      <w:pPr>
        <w:spacing w:line="276" w:lineRule="auto"/>
        <w:jc w:val="both"/>
        <w:rPr>
          <w:sz w:val="28"/>
        </w:rPr>
      </w:pPr>
      <w:proofErr w:type="gramStart"/>
      <w:r>
        <w:rPr>
          <w:sz w:val="28"/>
        </w:rPr>
        <w:t xml:space="preserve">где </w:t>
      </w:r>
      <w:r w:rsidRPr="0025134E">
        <w:rPr>
          <w:position w:val="-14"/>
          <w:sz w:val="28"/>
        </w:rPr>
        <w:object w:dxaOrig="600" w:dyaOrig="400">
          <v:shape id="_x0000_i1052" type="#_x0000_t75" style="width:30pt;height:20.25pt" o:ole="" fillcolor="window">
            <v:imagedata r:id="rId62" o:title=""/>
          </v:shape>
          <o:OLEObject Type="Embed" ProgID="Equation.3" ShapeID="_x0000_i1052" DrawAspect="Content" ObjectID="_1527748917" r:id="rId63"/>
        </w:object>
      </w:r>
      <w:r>
        <w:rPr>
          <w:sz w:val="28"/>
        </w:rPr>
        <w:t xml:space="preserve"> -</w:t>
      </w:r>
      <w:proofErr w:type="gramEnd"/>
      <w:r>
        <w:rPr>
          <w:sz w:val="28"/>
        </w:rPr>
        <w:t xml:space="preserve"> себестоимость произведенной продукции; </w:t>
      </w:r>
      <w:r w:rsidRPr="0025134E">
        <w:rPr>
          <w:position w:val="-14"/>
          <w:sz w:val="28"/>
        </w:rPr>
        <w:object w:dxaOrig="639" w:dyaOrig="400">
          <v:shape id="_x0000_i1053" type="#_x0000_t75" style="width:31.5pt;height:20.25pt" o:ole="" fillcolor="window">
            <v:imagedata r:id="rId64" o:title=""/>
          </v:shape>
          <o:OLEObject Type="Embed" ProgID="Equation.3" ShapeID="_x0000_i1053" DrawAspect="Content" ObjectID="_1527748918" r:id="rId65"/>
        </w:object>
      </w:r>
      <w:r>
        <w:rPr>
          <w:sz w:val="28"/>
        </w:rPr>
        <w:t xml:space="preserve"> - объем произведенной продукции.</w:t>
      </w:r>
    </w:p>
    <w:p w:rsidR="001C0EB5" w:rsidRDefault="001C0EB5" w:rsidP="00AB6397">
      <w:pPr>
        <w:spacing w:line="276" w:lineRule="auto"/>
        <w:jc w:val="both"/>
        <w:rPr>
          <w:sz w:val="24"/>
        </w:rPr>
      </w:pPr>
    </w:p>
    <w:p w:rsidR="0092249D" w:rsidRDefault="00AB6397" w:rsidP="00AB6397">
      <w:pPr>
        <w:pStyle w:val="ac"/>
        <w:spacing w:line="276" w:lineRule="auto"/>
      </w:pPr>
      <w:r>
        <w:rPr>
          <w:b/>
        </w:rPr>
        <w:t>16.1</w:t>
      </w:r>
      <w:r w:rsidR="0092249D">
        <w:rPr>
          <w:b/>
        </w:rPr>
        <w:t>.</w:t>
      </w:r>
      <w:r w:rsidR="0092249D">
        <w:t xml:space="preserve"> Затраты на единицу изделия А в базисном периоде составили 496 руб., а по плановым расчетам в текущем периоде должны были составить 487 руб. при планируемом объеме выпуска 860 штук.</w:t>
      </w:r>
    </w:p>
    <w:p w:rsidR="0092249D" w:rsidRDefault="0092249D" w:rsidP="00AB6397">
      <w:pPr>
        <w:pStyle w:val="ac"/>
        <w:spacing w:line="276" w:lineRule="auto"/>
      </w:pPr>
      <w:r>
        <w:t>Фактическая себестоимость изделия А в текущем периоде составила 490 руб., а объем выпуска продукции составил 1280 штук.</w:t>
      </w:r>
    </w:p>
    <w:p w:rsidR="0092249D" w:rsidRDefault="0092249D" w:rsidP="00AB6397">
      <w:pPr>
        <w:pStyle w:val="ac"/>
        <w:spacing w:line="276" w:lineRule="auto"/>
      </w:pPr>
      <w:r>
        <w:t>Определить: а) абсолютное и относительное изменение себестоимости по плановым расчетам; б) абсолютное и относительное изменение себестоимости в текущем периоде по сравнению с планом и базисным периодом; в) запланированный и фактический размер экономии затрат на выпуск данного вида изделия.</w:t>
      </w:r>
    </w:p>
    <w:p w:rsidR="0092249D" w:rsidRDefault="0092249D" w:rsidP="00AB6397">
      <w:pPr>
        <w:pStyle w:val="ac"/>
        <w:spacing w:line="276" w:lineRule="auto"/>
      </w:pPr>
    </w:p>
    <w:p w:rsidR="0092249D" w:rsidRDefault="00AB6397" w:rsidP="00AB6397">
      <w:pPr>
        <w:pStyle w:val="ac"/>
        <w:spacing w:line="276" w:lineRule="auto"/>
      </w:pPr>
      <w:r>
        <w:rPr>
          <w:b/>
        </w:rPr>
        <w:t>16.2</w:t>
      </w:r>
      <w:r w:rsidR="0092249D">
        <w:rPr>
          <w:b/>
        </w:rPr>
        <w:t>.</w:t>
      </w:r>
      <w:r w:rsidR="0092249D">
        <w:t xml:space="preserve"> Себестоимость единицы продукции в базисном периоде составила 160 руб., в текущем периоде себестоимость запланирована на 8</w:t>
      </w:r>
      <w:r w:rsidR="001B4EC4">
        <w:t xml:space="preserve"> </w:t>
      </w:r>
      <w:r w:rsidR="0092249D">
        <w:t>% выше, а фактически составила на 4 % больше, чем в базисном периоде.</w:t>
      </w:r>
    </w:p>
    <w:p w:rsidR="0092249D" w:rsidRDefault="0092249D" w:rsidP="00AB6397">
      <w:pPr>
        <w:pStyle w:val="ac"/>
        <w:spacing w:line="276" w:lineRule="auto"/>
      </w:pPr>
      <w:r>
        <w:t>В базисном периоде произведено продукции 650 ед., запланировано произвести в текущем периоде на 10 % больше, а фактически произведено на 15 % больше, чем в базисном периоде.</w:t>
      </w:r>
    </w:p>
    <w:p w:rsidR="0092249D" w:rsidRDefault="0092249D" w:rsidP="00AB6397">
      <w:pPr>
        <w:pStyle w:val="ac"/>
        <w:spacing w:line="276" w:lineRule="auto"/>
      </w:pPr>
      <w:r>
        <w:t>Определить сверхплановую экономию (перерасход) затрат, в том числе за счет отклонения фактического выпуска продукции от запланированного и за счет отклонения фактического уровня себестоимости от запланированного.</w:t>
      </w:r>
    </w:p>
    <w:p w:rsidR="0092249D" w:rsidRDefault="0092249D" w:rsidP="00AB6397">
      <w:pPr>
        <w:pStyle w:val="ac"/>
        <w:spacing w:line="276" w:lineRule="auto"/>
      </w:pPr>
    </w:p>
    <w:p w:rsidR="0092249D" w:rsidRDefault="00AB6397" w:rsidP="00AB6397">
      <w:pPr>
        <w:pStyle w:val="ac"/>
        <w:spacing w:line="276" w:lineRule="auto"/>
      </w:pPr>
      <w:r>
        <w:rPr>
          <w:b/>
        </w:rPr>
        <w:t>16.3</w:t>
      </w:r>
      <w:r w:rsidR="0092249D">
        <w:rPr>
          <w:b/>
        </w:rPr>
        <w:t>.</w:t>
      </w:r>
      <w:r w:rsidR="0092249D">
        <w:t xml:space="preserve"> По данным о выпуске одного вида изделия по трем предприятиям производственного объединения, приведенным в табл. </w:t>
      </w:r>
      <w:r>
        <w:t>16</w:t>
      </w:r>
      <w:r w:rsidR="0092249D">
        <w:t>.1, определить: индекс себестоимости по каждому предприятию и по объединению в целом; дополнительные затраты, связанные с ростом себестоимости продукции по каждому предприятию и по объединению в целом.</w:t>
      </w:r>
    </w:p>
    <w:p w:rsidR="0092249D" w:rsidRDefault="0092249D" w:rsidP="00AB6397">
      <w:pPr>
        <w:pStyle w:val="ac"/>
        <w:spacing w:line="276" w:lineRule="auto"/>
      </w:pPr>
      <w:r>
        <w:t>По результатам расчетов сделать выводы.</w:t>
      </w:r>
    </w:p>
    <w:p w:rsidR="001B4EC4" w:rsidRDefault="001B4EC4" w:rsidP="00AB6397">
      <w:pPr>
        <w:pStyle w:val="ae"/>
        <w:spacing w:line="276" w:lineRule="auto"/>
        <w:rPr>
          <w:b w:val="0"/>
          <w:sz w:val="28"/>
          <w:szCs w:val="28"/>
        </w:rPr>
      </w:pPr>
    </w:p>
    <w:p w:rsidR="0092249D" w:rsidRPr="00AB6397" w:rsidRDefault="0092249D" w:rsidP="00AB6397">
      <w:pPr>
        <w:pStyle w:val="ae"/>
        <w:spacing w:line="276" w:lineRule="auto"/>
        <w:rPr>
          <w:b w:val="0"/>
          <w:sz w:val="28"/>
          <w:szCs w:val="28"/>
        </w:rPr>
      </w:pPr>
      <w:r w:rsidRPr="00AB6397">
        <w:rPr>
          <w:b w:val="0"/>
          <w:sz w:val="28"/>
          <w:szCs w:val="28"/>
        </w:rPr>
        <w:t xml:space="preserve">Таблица </w:t>
      </w:r>
      <w:r w:rsidR="00AB6397" w:rsidRPr="00AB6397">
        <w:rPr>
          <w:b w:val="0"/>
          <w:sz w:val="28"/>
          <w:szCs w:val="28"/>
        </w:rPr>
        <w:t>16.1</w:t>
      </w:r>
    </w:p>
    <w:p w:rsidR="0092249D" w:rsidRPr="00AB6397" w:rsidRDefault="0092249D" w:rsidP="00AB6397">
      <w:pPr>
        <w:pStyle w:val="ab"/>
        <w:spacing w:line="276" w:lineRule="auto"/>
        <w:ind w:firstLine="0"/>
        <w:rPr>
          <w:b w:val="0"/>
          <w:sz w:val="28"/>
          <w:szCs w:val="28"/>
        </w:rPr>
      </w:pPr>
      <w:r w:rsidRPr="00AB6397">
        <w:rPr>
          <w:b w:val="0"/>
          <w:sz w:val="28"/>
          <w:szCs w:val="28"/>
        </w:rPr>
        <w:t>Себестоимость и объем производства продукции предприятиями объединения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735"/>
        <w:gridCol w:w="1914"/>
        <w:gridCol w:w="1914"/>
        <w:gridCol w:w="1808"/>
      </w:tblGrid>
      <w:tr w:rsidR="0092249D" w:rsidRPr="00AB6397" w:rsidTr="0010714E">
        <w:trPr>
          <w:cantSplit/>
        </w:trPr>
        <w:tc>
          <w:tcPr>
            <w:tcW w:w="1843" w:type="dxa"/>
            <w:vMerge w:val="restart"/>
            <w:vAlign w:val="center"/>
          </w:tcPr>
          <w:p w:rsidR="0092249D" w:rsidRPr="00AB6397" w:rsidRDefault="0092249D" w:rsidP="00F57AF9">
            <w:pPr>
              <w:spacing w:line="276" w:lineRule="auto"/>
              <w:jc w:val="center"/>
              <w:rPr>
                <w:sz w:val="28"/>
                <w:szCs w:val="28"/>
              </w:rPr>
            </w:pPr>
            <w:r w:rsidRPr="00AB6397">
              <w:rPr>
                <w:sz w:val="28"/>
                <w:szCs w:val="28"/>
              </w:rPr>
              <w:t>Предприятие</w:t>
            </w:r>
          </w:p>
        </w:tc>
        <w:tc>
          <w:tcPr>
            <w:tcW w:w="3649" w:type="dxa"/>
            <w:gridSpan w:val="2"/>
            <w:vAlign w:val="center"/>
          </w:tcPr>
          <w:p w:rsidR="0092249D" w:rsidRPr="00AB6397" w:rsidRDefault="0092249D" w:rsidP="00F57AF9">
            <w:pPr>
              <w:spacing w:line="276" w:lineRule="auto"/>
              <w:jc w:val="center"/>
              <w:rPr>
                <w:sz w:val="28"/>
                <w:szCs w:val="28"/>
              </w:rPr>
            </w:pPr>
            <w:r w:rsidRPr="00AB6397">
              <w:rPr>
                <w:sz w:val="28"/>
                <w:szCs w:val="28"/>
              </w:rPr>
              <w:t>Себестоимость единицы продукции, руб.</w:t>
            </w:r>
          </w:p>
        </w:tc>
        <w:tc>
          <w:tcPr>
            <w:tcW w:w="3722" w:type="dxa"/>
            <w:gridSpan w:val="2"/>
            <w:vAlign w:val="center"/>
          </w:tcPr>
          <w:p w:rsidR="0092249D" w:rsidRPr="00AB6397" w:rsidRDefault="0092249D" w:rsidP="00F57AF9">
            <w:pPr>
              <w:spacing w:line="276" w:lineRule="auto"/>
              <w:jc w:val="center"/>
              <w:rPr>
                <w:sz w:val="28"/>
                <w:szCs w:val="28"/>
              </w:rPr>
            </w:pPr>
            <w:r w:rsidRPr="00AB6397">
              <w:rPr>
                <w:sz w:val="28"/>
                <w:szCs w:val="28"/>
              </w:rPr>
              <w:t>Выработано продукции, шт.</w:t>
            </w:r>
          </w:p>
        </w:tc>
      </w:tr>
      <w:tr w:rsidR="0092249D" w:rsidRPr="00AB6397" w:rsidTr="0010714E">
        <w:trPr>
          <w:cantSplit/>
        </w:trPr>
        <w:tc>
          <w:tcPr>
            <w:tcW w:w="1843" w:type="dxa"/>
            <w:vMerge/>
            <w:vAlign w:val="center"/>
          </w:tcPr>
          <w:p w:rsidR="0092249D" w:rsidRPr="00AB6397" w:rsidRDefault="0092249D" w:rsidP="00F57AF9">
            <w:pPr>
              <w:spacing w:line="276" w:lineRule="auto"/>
              <w:jc w:val="center"/>
              <w:rPr>
                <w:sz w:val="28"/>
                <w:szCs w:val="28"/>
              </w:rPr>
            </w:pPr>
          </w:p>
        </w:tc>
        <w:tc>
          <w:tcPr>
            <w:tcW w:w="1735" w:type="dxa"/>
            <w:vAlign w:val="center"/>
          </w:tcPr>
          <w:p w:rsidR="0092249D" w:rsidRPr="00AB6397" w:rsidRDefault="0092249D" w:rsidP="00F57AF9">
            <w:pPr>
              <w:spacing w:line="276" w:lineRule="auto"/>
              <w:jc w:val="center"/>
              <w:rPr>
                <w:sz w:val="28"/>
                <w:szCs w:val="28"/>
              </w:rPr>
            </w:pPr>
            <w:r w:rsidRPr="00AB6397">
              <w:rPr>
                <w:sz w:val="28"/>
                <w:szCs w:val="28"/>
              </w:rPr>
              <w:t>базисный период</w:t>
            </w:r>
          </w:p>
        </w:tc>
        <w:tc>
          <w:tcPr>
            <w:tcW w:w="1914" w:type="dxa"/>
            <w:vAlign w:val="center"/>
          </w:tcPr>
          <w:p w:rsidR="0092249D" w:rsidRPr="00AB6397" w:rsidRDefault="0092249D" w:rsidP="00F57AF9">
            <w:pPr>
              <w:spacing w:line="276" w:lineRule="auto"/>
              <w:jc w:val="center"/>
              <w:rPr>
                <w:sz w:val="28"/>
                <w:szCs w:val="28"/>
              </w:rPr>
            </w:pPr>
            <w:r w:rsidRPr="00AB6397">
              <w:rPr>
                <w:sz w:val="28"/>
                <w:szCs w:val="28"/>
              </w:rPr>
              <w:t xml:space="preserve">текущий </w:t>
            </w:r>
          </w:p>
          <w:p w:rsidR="0092249D" w:rsidRPr="00AB6397" w:rsidRDefault="0092249D" w:rsidP="00F57AF9">
            <w:pPr>
              <w:spacing w:line="276" w:lineRule="auto"/>
              <w:jc w:val="center"/>
              <w:rPr>
                <w:sz w:val="28"/>
                <w:szCs w:val="28"/>
              </w:rPr>
            </w:pPr>
            <w:r w:rsidRPr="00AB6397">
              <w:rPr>
                <w:sz w:val="28"/>
                <w:szCs w:val="28"/>
              </w:rPr>
              <w:t>период</w:t>
            </w:r>
          </w:p>
        </w:tc>
        <w:tc>
          <w:tcPr>
            <w:tcW w:w="1914" w:type="dxa"/>
            <w:vAlign w:val="center"/>
          </w:tcPr>
          <w:p w:rsidR="0092249D" w:rsidRPr="00AB6397" w:rsidRDefault="0092249D" w:rsidP="00F57AF9">
            <w:pPr>
              <w:spacing w:line="276" w:lineRule="auto"/>
              <w:jc w:val="center"/>
              <w:rPr>
                <w:sz w:val="28"/>
                <w:szCs w:val="28"/>
              </w:rPr>
            </w:pPr>
            <w:r w:rsidRPr="00AB6397">
              <w:rPr>
                <w:sz w:val="28"/>
                <w:szCs w:val="28"/>
              </w:rPr>
              <w:t>базисный период</w:t>
            </w:r>
          </w:p>
        </w:tc>
        <w:tc>
          <w:tcPr>
            <w:tcW w:w="1808" w:type="dxa"/>
            <w:vAlign w:val="center"/>
          </w:tcPr>
          <w:p w:rsidR="0092249D" w:rsidRPr="00AB6397" w:rsidRDefault="0092249D" w:rsidP="00F57AF9">
            <w:pPr>
              <w:spacing w:line="276" w:lineRule="auto"/>
              <w:jc w:val="center"/>
              <w:rPr>
                <w:sz w:val="28"/>
                <w:szCs w:val="28"/>
              </w:rPr>
            </w:pPr>
            <w:r w:rsidRPr="00AB6397">
              <w:rPr>
                <w:sz w:val="28"/>
                <w:szCs w:val="28"/>
              </w:rPr>
              <w:t xml:space="preserve">текущий </w:t>
            </w:r>
          </w:p>
          <w:p w:rsidR="0092249D" w:rsidRPr="00AB6397" w:rsidRDefault="0092249D" w:rsidP="00F57AF9">
            <w:pPr>
              <w:spacing w:line="276" w:lineRule="auto"/>
              <w:jc w:val="center"/>
              <w:rPr>
                <w:sz w:val="28"/>
                <w:szCs w:val="28"/>
              </w:rPr>
            </w:pPr>
            <w:r w:rsidRPr="00AB6397">
              <w:rPr>
                <w:sz w:val="28"/>
                <w:szCs w:val="28"/>
              </w:rPr>
              <w:t>период</w:t>
            </w:r>
          </w:p>
        </w:tc>
      </w:tr>
      <w:tr w:rsidR="0092249D" w:rsidRPr="00AB6397" w:rsidTr="0010714E">
        <w:tc>
          <w:tcPr>
            <w:tcW w:w="1843" w:type="dxa"/>
          </w:tcPr>
          <w:p w:rsidR="0092249D" w:rsidRPr="00AB6397" w:rsidRDefault="0092249D" w:rsidP="00F57AF9">
            <w:pPr>
              <w:spacing w:line="276" w:lineRule="auto"/>
              <w:jc w:val="center"/>
              <w:rPr>
                <w:sz w:val="28"/>
                <w:szCs w:val="28"/>
              </w:rPr>
            </w:pPr>
            <w:r w:rsidRPr="00AB6397">
              <w:rPr>
                <w:sz w:val="28"/>
                <w:szCs w:val="28"/>
              </w:rPr>
              <w:t>1</w:t>
            </w:r>
          </w:p>
        </w:tc>
        <w:tc>
          <w:tcPr>
            <w:tcW w:w="1735" w:type="dxa"/>
          </w:tcPr>
          <w:p w:rsidR="0092249D" w:rsidRPr="00AB6397" w:rsidRDefault="0092249D" w:rsidP="00F57AF9">
            <w:pPr>
              <w:spacing w:line="276" w:lineRule="auto"/>
              <w:jc w:val="center"/>
              <w:rPr>
                <w:sz w:val="28"/>
                <w:szCs w:val="28"/>
              </w:rPr>
            </w:pPr>
            <w:r w:rsidRPr="00AB6397">
              <w:rPr>
                <w:sz w:val="28"/>
                <w:szCs w:val="28"/>
              </w:rPr>
              <w:t>440</w:t>
            </w:r>
          </w:p>
        </w:tc>
        <w:tc>
          <w:tcPr>
            <w:tcW w:w="1914" w:type="dxa"/>
          </w:tcPr>
          <w:p w:rsidR="0092249D" w:rsidRPr="00AB6397" w:rsidRDefault="0092249D" w:rsidP="00F57AF9">
            <w:pPr>
              <w:spacing w:line="276" w:lineRule="auto"/>
              <w:jc w:val="center"/>
              <w:rPr>
                <w:sz w:val="28"/>
                <w:szCs w:val="28"/>
              </w:rPr>
            </w:pPr>
            <w:r w:rsidRPr="00AB6397">
              <w:rPr>
                <w:sz w:val="28"/>
                <w:szCs w:val="28"/>
              </w:rPr>
              <w:t>445</w:t>
            </w:r>
          </w:p>
        </w:tc>
        <w:tc>
          <w:tcPr>
            <w:tcW w:w="1914" w:type="dxa"/>
          </w:tcPr>
          <w:p w:rsidR="0092249D" w:rsidRPr="00AB6397" w:rsidRDefault="0092249D" w:rsidP="00F57AF9">
            <w:pPr>
              <w:spacing w:line="276" w:lineRule="auto"/>
              <w:jc w:val="center"/>
              <w:rPr>
                <w:sz w:val="28"/>
                <w:szCs w:val="28"/>
              </w:rPr>
            </w:pPr>
            <w:r w:rsidRPr="00AB6397">
              <w:rPr>
                <w:sz w:val="28"/>
                <w:szCs w:val="28"/>
              </w:rPr>
              <w:t>3000</w:t>
            </w:r>
          </w:p>
        </w:tc>
        <w:tc>
          <w:tcPr>
            <w:tcW w:w="1808" w:type="dxa"/>
          </w:tcPr>
          <w:p w:rsidR="0092249D" w:rsidRPr="00AB6397" w:rsidRDefault="0092249D" w:rsidP="00F57AF9">
            <w:pPr>
              <w:spacing w:line="276" w:lineRule="auto"/>
              <w:jc w:val="center"/>
              <w:rPr>
                <w:sz w:val="28"/>
                <w:szCs w:val="28"/>
              </w:rPr>
            </w:pPr>
            <w:r w:rsidRPr="00AB6397">
              <w:rPr>
                <w:sz w:val="28"/>
                <w:szCs w:val="28"/>
              </w:rPr>
              <w:t>3100</w:t>
            </w:r>
          </w:p>
        </w:tc>
      </w:tr>
      <w:tr w:rsidR="0092249D" w:rsidRPr="00AB6397" w:rsidTr="0010714E">
        <w:tc>
          <w:tcPr>
            <w:tcW w:w="1843" w:type="dxa"/>
          </w:tcPr>
          <w:p w:rsidR="0092249D" w:rsidRPr="00AB6397" w:rsidRDefault="0092249D" w:rsidP="00F57AF9">
            <w:pPr>
              <w:spacing w:line="276" w:lineRule="auto"/>
              <w:jc w:val="center"/>
              <w:rPr>
                <w:sz w:val="28"/>
                <w:szCs w:val="28"/>
              </w:rPr>
            </w:pPr>
            <w:r w:rsidRPr="00AB6397">
              <w:rPr>
                <w:sz w:val="28"/>
                <w:szCs w:val="28"/>
              </w:rPr>
              <w:t>2</w:t>
            </w:r>
          </w:p>
        </w:tc>
        <w:tc>
          <w:tcPr>
            <w:tcW w:w="1735" w:type="dxa"/>
          </w:tcPr>
          <w:p w:rsidR="0092249D" w:rsidRPr="00AB6397" w:rsidRDefault="0092249D" w:rsidP="00F57AF9">
            <w:pPr>
              <w:spacing w:line="276" w:lineRule="auto"/>
              <w:jc w:val="center"/>
              <w:rPr>
                <w:sz w:val="28"/>
                <w:szCs w:val="28"/>
              </w:rPr>
            </w:pPr>
            <w:r w:rsidRPr="00AB6397">
              <w:rPr>
                <w:sz w:val="28"/>
                <w:szCs w:val="28"/>
              </w:rPr>
              <w:t>420</w:t>
            </w:r>
          </w:p>
        </w:tc>
        <w:tc>
          <w:tcPr>
            <w:tcW w:w="1914" w:type="dxa"/>
          </w:tcPr>
          <w:p w:rsidR="0092249D" w:rsidRPr="00AB6397" w:rsidRDefault="0092249D" w:rsidP="00F57AF9">
            <w:pPr>
              <w:spacing w:line="276" w:lineRule="auto"/>
              <w:jc w:val="center"/>
              <w:rPr>
                <w:sz w:val="28"/>
                <w:szCs w:val="28"/>
              </w:rPr>
            </w:pPr>
            <w:r w:rsidRPr="00AB6397">
              <w:rPr>
                <w:sz w:val="28"/>
                <w:szCs w:val="28"/>
              </w:rPr>
              <w:t>430</w:t>
            </w:r>
          </w:p>
        </w:tc>
        <w:tc>
          <w:tcPr>
            <w:tcW w:w="1914" w:type="dxa"/>
          </w:tcPr>
          <w:p w:rsidR="0092249D" w:rsidRPr="00AB6397" w:rsidRDefault="0092249D" w:rsidP="00F57AF9">
            <w:pPr>
              <w:spacing w:line="276" w:lineRule="auto"/>
              <w:jc w:val="center"/>
              <w:rPr>
                <w:sz w:val="28"/>
                <w:szCs w:val="28"/>
              </w:rPr>
            </w:pPr>
            <w:r w:rsidRPr="00AB6397">
              <w:rPr>
                <w:sz w:val="28"/>
                <w:szCs w:val="28"/>
              </w:rPr>
              <w:t>3200</w:t>
            </w:r>
          </w:p>
        </w:tc>
        <w:tc>
          <w:tcPr>
            <w:tcW w:w="1808" w:type="dxa"/>
          </w:tcPr>
          <w:p w:rsidR="0092249D" w:rsidRPr="00AB6397" w:rsidRDefault="0092249D" w:rsidP="00F57AF9">
            <w:pPr>
              <w:spacing w:line="276" w:lineRule="auto"/>
              <w:jc w:val="center"/>
              <w:rPr>
                <w:sz w:val="28"/>
                <w:szCs w:val="28"/>
              </w:rPr>
            </w:pPr>
            <w:r w:rsidRPr="00AB6397">
              <w:rPr>
                <w:sz w:val="28"/>
                <w:szCs w:val="28"/>
              </w:rPr>
              <w:t>3700</w:t>
            </w:r>
          </w:p>
        </w:tc>
      </w:tr>
      <w:tr w:rsidR="0092249D" w:rsidRPr="00AB6397" w:rsidTr="0010714E">
        <w:tc>
          <w:tcPr>
            <w:tcW w:w="1843" w:type="dxa"/>
          </w:tcPr>
          <w:p w:rsidR="0092249D" w:rsidRPr="00AB6397" w:rsidRDefault="0092249D" w:rsidP="00F57AF9">
            <w:pPr>
              <w:spacing w:line="276" w:lineRule="auto"/>
              <w:jc w:val="center"/>
              <w:rPr>
                <w:sz w:val="28"/>
                <w:szCs w:val="28"/>
              </w:rPr>
            </w:pPr>
            <w:r w:rsidRPr="00AB6397">
              <w:rPr>
                <w:sz w:val="28"/>
                <w:szCs w:val="28"/>
              </w:rPr>
              <w:t>3</w:t>
            </w:r>
          </w:p>
        </w:tc>
        <w:tc>
          <w:tcPr>
            <w:tcW w:w="1735" w:type="dxa"/>
          </w:tcPr>
          <w:p w:rsidR="0092249D" w:rsidRPr="00AB6397" w:rsidRDefault="0092249D" w:rsidP="00F57AF9">
            <w:pPr>
              <w:spacing w:line="276" w:lineRule="auto"/>
              <w:jc w:val="center"/>
              <w:rPr>
                <w:sz w:val="28"/>
                <w:szCs w:val="28"/>
              </w:rPr>
            </w:pPr>
            <w:r w:rsidRPr="00AB6397">
              <w:rPr>
                <w:sz w:val="28"/>
                <w:szCs w:val="28"/>
              </w:rPr>
              <w:t>435</w:t>
            </w:r>
          </w:p>
        </w:tc>
        <w:tc>
          <w:tcPr>
            <w:tcW w:w="1914" w:type="dxa"/>
          </w:tcPr>
          <w:p w:rsidR="0092249D" w:rsidRPr="00AB6397" w:rsidRDefault="0092249D" w:rsidP="00F57AF9">
            <w:pPr>
              <w:spacing w:line="276" w:lineRule="auto"/>
              <w:jc w:val="center"/>
              <w:rPr>
                <w:sz w:val="28"/>
                <w:szCs w:val="28"/>
              </w:rPr>
            </w:pPr>
            <w:r w:rsidRPr="00AB6397">
              <w:rPr>
                <w:sz w:val="28"/>
                <w:szCs w:val="28"/>
              </w:rPr>
              <w:t>450</w:t>
            </w:r>
          </w:p>
        </w:tc>
        <w:tc>
          <w:tcPr>
            <w:tcW w:w="1914" w:type="dxa"/>
          </w:tcPr>
          <w:p w:rsidR="0092249D" w:rsidRPr="00AB6397" w:rsidRDefault="0092249D" w:rsidP="00F57AF9">
            <w:pPr>
              <w:spacing w:line="276" w:lineRule="auto"/>
              <w:jc w:val="center"/>
              <w:rPr>
                <w:sz w:val="28"/>
                <w:szCs w:val="28"/>
              </w:rPr>
            </w:pPr>
            <w:r w:rsidRPr="00AB6397">
              <w:rPr>
                <w:sz w:val="28"/>
                <w:szCs w:val="28"/>
              </w:rPr>
              <w:t>3400</w:t>
            </w:r>
          </w:p>
        </w:tc>
        <w:tc>
          <w:tcPr>
            <w:tcW w:w="1808" w:type="dxa"/>
          </w:tcPr>
          <w:p w:rsidR="0092249D" w:rsidRPr="00AB6397" w:rsidRDefault="0092249D" w:rsidP="00F57AF9">
            <w:pPr>
              <w:spacing w:line="276" w:lineRule="auto"/>
              <w:jc w:val="center"/>
              <w:rPr>
                <w:sz w:val="28"/>
                <w:szCs w:val="28"/>
              </w:rPr>
            </w:pPr>
            <w:r w:rsidRPr="00AB6397">
              <w:rPr>
                <w:sz w:val="28"/>
                <w:szCs w:val="28"/>
              </w:rPr>
              <w:t>2900</w:t>
            </w:r>
          </w:p>
        </w:tc>
      </w:tr>
    </w:tbl>
    <w:p w:rsidR="001B4EC4" w:rsidRDefault="001B4EC4" w:rsidP="00F57AF9">
      <w:pPr>
        <w:pStyle w:val="ac"/>
        <w:spacing w:line="276" w:lineRule="auto"/>
        <w:rPr>
          <w:b/>
        </w:rPr>
      </w:pPr>
    </w:p>
    <w:p w:rsidR="001B4EC4" w:rsidRDefault="001B4EC4" w:rsidP="00F57AF9">
      <w:pPr>
        <w:pStyle w:val="ac"/>
        <w:spacing w:line="276" w:lineRule="auto"/>
        <w:rPr>
          <w:b/>
        </w:rPr>
      </w:pPr>
    </w:p>
    <w:p w:rsidR="0092249D" w:rsidRDefault="00AB6397" w:rsidP="00F57AF9">
      <w:pPr>
        <w:pStyle w:val="ac"/>
        <w:spacing w:line="276" w:lineRule="auto"/>
      </w:pPr>
      <w:r>
        <w:rPr>
          <w:b/>
        </w:rPr>
        <w:t>16.4</w:t>
      </w:r>
      <w:r w:rsidR="0092249D">
        <w:rPr>
          <w:b/>
        </w:rPr>
        <w:t>.</w:t>
      </w:r>
      <w:r w:rsidR="0092249D">
        <w:t xml:space="preserve"> По организации имеются следующие данные, тыс. руб.</w:t>
      </w:r>
    </w:p>
    <w:p w:rsidR="0092249D" w:rsidRPr="00AB6397" w:rsidRDefault="0092249D" w:rsidP="00F57AF9">
      <w:pPr>
        <w:pStyle w:val="ac"/>
        <w:spacing w:line="276" w:lineRule="auto"/>
        <w:rPr>
          <w:szCs w:val="28"/>
        </w:rPr>
      </w:pPr>
      <w:r w:rsidRPr="00AB6397">
        <w:rPr>
          <w:szCs w:val="28"/>
        </w:rPr>
        <w:t>Стоимость продукции (по плану) – 10 000</w:t>
      </w:r>
    </w:p>
    <w:p w:rsidR="0092249D" w:rsidRPr="00AB6397" w:rsidRDefault="0092249D" w:rsidP="00F57AF9">
      <w:pPr>
        <w:pStyle w:val="ac"/>
        <w:spacing w:line="276" w:lineRule="auto"/>
        <w:rPr>
          <w:szCs w:val="28"/>
        </w:rPr>
      </w:pPr>
      <w:r w:rsidRPr="00AB6397">
        <w:rPr>
          <w:szCs w:val="28"/>
        </w:rPr>
        <w:t>Себестоимость продукции (по плану) – 7 000</w:t>
      </w:r>
    </w:p>
    <w:p w:rsidR="0092249D" w:rsidRPr="00AB6397" w:rsidRDefault="0092249D" w:rsidP="00F57AF9">
      <w:pPr>
        <w:pStyle w:val="ac"/>
        <w:spacing w:line="276" w:lineRule="auto"/>
        <w:rPr>
          <w:szCs w:val="28"/>
        </w:rPr>
      </w:pPr>
      <w:r w:rsidRPr="00AB6397">
        <w:rPr>
          <w:szCs w:val="28"/>
        </w:rPr>
        <w:t>Стоимость фактически произведенной  в текущем периоде продукции:</w:t>
      </w:r>
    </w:p>
    <w:p w:rsidR="0092249D" w:rsidRPr="00AB6397" w:rsidRDefault="00AB6397" w:rsidP="00F57AF9">
      <w:pPr>
        <w:pStyle w:val="ac"/>
        <w:spacing w:line="276" w:lineRule="auto"/>
        <w:rPr>
          <w:szCs w:val="28"/>
        </w:rPr>
      </w:pPr>
      <w:r>
        <w:rPr>
          <w:szCs w:val="28"/>
        </w:rPr>
        <w:tab/>
      </w:r>
      <w:r w:rsidR="0092249D" w:rsidRPr="00AB6397">
        <w:rPr>
          <w:szCs w:val="28"/>
        </w:rPr>
        <w:t>в ценах, предусмотренных в плане – 9 780</w:t>
      </w:r>
    </w:p>
    <w:p w:rsidR="0092249D" w:rsidRPr="00AB6397" w:rsidRDefault="00AB6397" w:rsidP="00F57AF9">
      <w:pPr>
        <w:pStyle w:val="ac"/>
        <w:spacing w:line="276" w:lineRule="auto"/>
        <w:rPr>
          <w:szCs w:val="28"/>
        </w:rPr>
      </w:pPr>
      <w:r>
        <w:rPr>
          <w:szCs w:val="28"/>
        </w:rPr>
        <w:tab/>
      </w:r>
      <w:r w:rsidR="0092249D" w:rsidRPr="00AB6397">
        <w:rPr>
          <w:szCs w:val="28"/>
        </w:rPr>
        <w:t>в фактических ценах текущего периода – 11 400</w:t>
      </w:r>
    </w:p>
    <w:p w:rsidR="0092249D" w:rsidRPr="00AB6397" w:rsidRDefault="0092249D" w:rsidP="00F57AF9">
      <w:pPr>
        <w:pStyle w:val="ac"/>
        <w:spacing w:line="276" w:lineRule="auto"/>
        <w:rPr>
          <w:szCs w:val="28"/>
        </w:rPr>
      </w:pPr>
      <w:r w:rsidRPr="00AB6397">
        <w:rPr>
          <w:szCs w:val="28"/>
        </w:rPr>
        <w:t>Себестоимость произведенной в текущем периоде продукции:</w:t>
      </w:r>
    </w:p>
    <w:p w:rsidR="0092249D" w:rsidRPr="00AB6397" w:rsidRDefault="00AB6397" w:rsidP="00F57AF9">
      <w:pPr>
        <w:pStyle w:val="ac"/>
        <w:spacing w:line="276" w:lineRule="auto"/>
        <w:rPr>
          <w:szCs w:val="28"/>
        </w:rPr>
      </w:pPr>
      <w:r>
        <w:rPr>
          <w:szCs w:val="28"/>
        </w:rPr>
        <w:tab/>
      </w:r>
      <w:r w:rsidR="0092249D" w:rsidRPr="00AB6397">
        <w:rPr>
          <w:szCs w:val="28"/>
        </w:rPr>
        <w:t>фактическая – 7 049</w:t>
      </w:r>
    </w:p>
    <w:p w:rsidR="0092249D" w:rsidRPr="00AB6397" w:rsidRDefault="00AB6397" w:rsidP="00F57AF9">
      <w:pPr>
        <w:pStyle w:val="ac"/>
        <w:spacing w:line="276" w:lineRule="auto"/>
        <w:rPr>
          <w:szCs w:val="28"/>
        </w:rPr>
      </w:pPr>
      <w:r>
        <w:rPr>
          <w:szCs w:val="28"/>
        </w:rPr>
        <w:tab/>
      </w:r>
      <w:r w:rsidR="0092249D" w:rsidRPr="00AB6397">
        <w:rPr>
          <w:szCs w:val="28"/>
        </w:rPr>
        <w:t>исчисленная исходя из плановых уровней себестоимости – 6 650</w:t>
      </w:r>
    </w:p>
    <w:p w:rsidR="0092249D" w:rsidRDefault="0092249D" w:rsidP="00F57AF9">
      <w:pPr>
        <w:pStyle w:val="ac"/>
        <w:spacing w:line="276" w:lineRule="auto"/>
      </w:pPr>
      <w:r>
        <w:t>Определить затраты на 1 руб. произведенной продукции по плановым расчетам и фактические в текущем периоде; изменение затрат на 1 руб. произведенной продукции за счет каждого из факторов (изменений в объеме продукции, изменений уровней себестоимости и изменений цен на продукцию).</w:t>
      </w:r>
    </w:p>
    <w:p w:rsidR="00CB6AC0" w:rsidRPr="008979EF" w:rsidRDefault="00CB6AC0" w:rsidP="00F57AF9">
      <w:pPr>
        <w:spacing w:line="276" w:lineRule="auto"/>
        <w:jc w:val="both"/>
        <w:rPr>
          <w:rFonts w:eastAsiaTheme="minorEastAsia"/>
          <w:sz w:val="32"/>
          <w:szCs w:val="24"/>
          <w:u w:val="single"/>
        </w:rPr>
      </w:pPr>
    </w:p>
    <w:p w:rsidR="00CB6AC0" w:rsidRPr="008979EF" w:rsidRDefault="00CB6AC0" w:rsidP="00F57AF9">
      <w:pPr>
        <w:spacing w:line="276" w:lineRule="auto"/>
        <w:jc w:val="both"/>
        <w:rPr>
          <w:rFonts w:eastAsiaTheme="minorEastAsia"/>
          <w:sz w:val="32"/>
          <w:szCs w:val="24"/>
          <w:u w:val="single"/>
        </w:rPr>
      </w:pPr>
    </w:p>
    <w:p w:rsidR="00CB6AC0" w:rsidRDefault="00CB6AC0" w:rsidP="008B059F">
      <w:pPr>
        <w:spacing w:line="276" w:lineRule="auto"/>
        <w:jc w:val="both"/>
        <w:rPr>
          <w:rFonts w:eastAsiaTheme="minorEastAsia"/>
          <w:sz w:val="32"/>
          <w:szCs w:val="24"/>
          <w:u w:val="single"/>
        </w:rPr>
      </w:pPr>
    </w:p>
    <w:p w:rsidR="00AA6B27" w:rsidRDefault="00AA6B27" w:rsidP="008B059F">
      <w:pPr>
        <w:spacing w:line="276" w:lineRule="auto"/>
        <w:jc w:val="both"/>
        <w:rPr>
          <w:rFonts w:eastAsiaTheme="minorEastAsia"/>
          <w:sz w:val="32"/>
          <w:szCs w:val="24"/>
          <w:u w:val="single"/>
        </w:rPr>
      </w:pPr>
    </w:p>
    <w:p w:rsidR="009627C5" w:rsidRDefault="009627C5" w:rsidP="008B059F">
      <w:pPr>
        <w:spacing w:line="276" w:lineRule="auto"/>
        <w:jc w:val="both"/>
        <w:rPr>
          <w:rFonts w:eastAsiaTheme="minorEastAsia"/>
          <w:sz w:val="32"/>
          <w:szCs w:val="24"/>
          <w:u w:val="single"/>
        </w:rPr>
      </w:pPr>
    </w:p>
    <w:p w:rsidR="009627C5" w:rsidRDefault="009627C5" w:rsidP="008B059F">
      <w:pPr>
        <w:spacing w:line="276" w:lineRule="auto"/>
        <w:jc w:val="both"/>
        <w:rPr>
          <w:rFonts w:eastAsiaTheme="minorEastAsia"/>
          <w:sz w:val="32"/>
          <w:szCs w:val="24"/>
          <w:u w:val="single"/>
        </w:rPr>
      </w:pPr>
    </w:p>
    <w:p w:rsidR="009627C5" w:rsidRDefault="009627C5" w:rsidP="008B059F">
      <w:pPr>
        <w:spacing w:line="276" w:lineRule="auto"/>
        <w:jc w:val="both"/>
        <w:rPr>
          <w:rFonts w:eastAsiaTheme="minorEastAsia"/>
          <w:sz w:val="32"/>
          <w:szCs w:val="24"/>
          <w:u w:val="single"/>
        </w:rPr>
      </w:pPr>
    </w:p>
    <w:p w:rsidR="009627C5" w:rsidRDefault="009627C5" w:rsidP="008B059F">
      <w:pPr>
        <w:spacing w:line="276" w:lineRule="auto"/>
        <w:jc w:val="both"/>
        <w:rPr>
          <w:rFonts w:eastAsiaTheme="minorEastAsia"/>
          <w:sz w:val="32"/>
          <w:szCs w:val="24"/>
          <w:u w:val="single"/>
        </w:rPr>
      </w:pPr>
    </w:p>
    <w:p w:rsidR="009627C5" w:rsidRDefault="009627C5" w:rsidP="008B059F">
      <w:pPr>
        <w:spacing w:line="276" w:lineRule="auto"/>
        <w:jc w:val="both"/>
        <w:rPr>
          <w:rFonts w:eastAsiaTheme="minorEastAsia"/>
          <w:sz w:val="32"/>
          <w:szCs w:val="24"/>
          <w:u w:val="single"/>
        </w:rPr>
      </w:pPr>
    </w:p>
    <w:p w:rsidR="009627C5" w:rsidRDefault="009627C5" w:rsidP="008B059F">
      <w:pPr>
        <w:spacing w:line="276" w:lineRule="auto"/>
        <w:jc w:val="both"/>
        <w:rPr>
          <w:rFonts w:eastAsiaTheme="minorEastAsia"/>
          <w:sz w:val="32"/>
          <w:szCs w:val="24"/>
          <w:u w:val="single"/>
        </w:rPr>
      </w:pPr>
      <w:bookmarkStart w:id="5" w:name="_GoBack"/>
      <w:bookmarkEnd w:id="5"/>
    </w:p>
    <w:p w:rsidR="00AA6B27" w:rsidRDefault="00AA6B27" w:rsidP="008B059F">
      <w:pPr>
        <w:spacing w:line="276" w:lineRule="auto"/>
        <w:jc w:val="both"/>
        <w:rPr>
          <w:rFonts w:eastAsiaTheme="minorEastAsia"/>
          <w:sz w:val="32"/>
          <w:szCs w:val="24"/>
          <w:u w:val="single"/>
        </w:rPr>
      </w:pPr>
    </w:p>
    <w:p w:rsidR="00714FD7" w:rsidRPr="00714FD7" w:rsidRDefault="00714FD7" w:rsidP="00714FD7">
      <w:pPr>
        <w:jc w:val="center"/>
        <w:rPr>
          <w:sz w:val="32"/>
          <w:szCs w:val="32"/>
        </w:rPr>
      </w:pPr>
      <w:r w:rsidRPr="00714FD7">
        <w:rPr>
          <w:sz w:val="32"/>
          <w:szCs w:val="32"/>
        </w:rPr>
        <w:t>Учебно-методическое издание</w:t>
      </w:r>
    </w:p>
    <w:p w:rsidR="00714FD7" w:rsidRPr="00714FD7" w:rsidRDefault="00714FD7" w:rsidP="00714FD7">
      <w:pPr>
        <w:rPr>
          <w:sz w:val="32"/>
          <w:szCs w:val="32"/>
        </w:rPr>
      </w:pPr>
    </w:p>
    <w:p w:rsidR="00714FD7" w:rsidRPr="00714FD7" w:rsidRDefault="00714FD7" w:rsidP="00714FD7">
      <w:pPr>
        <w:rPr>
          <w:sz w:val="32"/>
          <w:szCs w:val="32"/>
        </w:rPr>
      </w:pPr>
    </w:p>
    <w:p w:rsidR="00714FD7" w:rsidRPr="00714FD7" w:rsidRDefault="00714FD7" w:rsidP="00714FD7">
      <w:pPr>
        <w:rPr>
          <w:sz w:val="32"/>
          <w:szCs w:val="32"/>
        </w:rPr>
      </w:pPr>
    </w:p>
    <w:p w:rsidR="00714FD7" w:rsidRPr="00714FD7" w:rsidRDefault="00714FD7" w:rsidP="00714FD7">
      <w:pPr>
        <w:jc w:val="center"/>
        <w:rPr>
          <w:sz w:val="32"/>
          <w:szCs w:val="32"/>
        </w:rPr>
      </w:pPr>
      <w:r w:rsidRPr="00714FD7">
        <w:rPr>
          <w:sz w:val="32"/>
          <w:szCs w:val="32"/>
        </w:rPr>
        <w:t>Матвиевская Татьяна Борисовна</w:t>
      </w:r>
    </w:p>
    <w:p w:rsidR="00714FD7" w:rsidRPr="00714FD7" w:rsidRDefault="00714FD7" w:rsidP="00714FD7">
      <w:pPr>
        <w:jc w:val="center"/>
        <w:rPr>
          <w:sz w:val="32"/>
          <w:szCs w:val="32"/>
        </w:rPr>
      </w:pPr>
      <w:proofErr w:type="spellStart"/>
      <w:r w:rsidRPr="00714FD7">
        <w:rPr>
          <w:sz w:val="32"/>
          <w:szCs w:val="32"/>
        </w:rPr>
        <w:t>Сёмина</w:t>
      </w:r>
      <w:proofErr w:type="spellEnd"/>
      <w:r w:rsidRPr="00714FD7">
        <w:rPr>
          <w:sz w:val="32"/>
          <w:szCs w:val="32"/>
        </w:rPr>
        <w:t xml:space="preserve"> Ирина Викторовна</w:t>
      </w:r>
    </w:p>
    <w:p w:rsidR="00714FD7" w:rsidRPr="00714FD7" w:rsidRDefault="00714FD7" w:rsidP="00714FD7">
      <w:pPr>
        <w:rPr>
          <w:sz w:val="32"/>
          <w:szCs w:val="32"/>
        </w:rPr>
      </w:pPr>
    </w:p>
    <w:p w:rsidR="00714FD7" w:rsidRPr="00714FD7" w:rsidRDefault="00714FD7" w:rsidP="00714FD7">
      <w:pPr>
        <w:rPr>
          <w:sz w:val="28"/>
          <w:szCs w:val="28"/>
        </w:rPr>
      </w:pPr>
    </w:p>
    <w:p w:rsidR="00714FD7" w:rsidRPr="00714FD7" w:rsidRDefault="00714FD7" w:rsidP="00714FD7">
      <w:pPr>
        <w:rPr>
          <w:sz w:val="28"/>
          <w:szCs w:val="28"/>
        </w:rPr>
      </w:pPr>
    </w:p>
    <w:p w:rsidR="00714FD7" w:rsidRPr="00714FD7" w:rsidRDefault="00714FD7" w:rsidP="00714FD7">
      <w:pPr>
        <w:rPr>
          <w:sz w:val="28"/>
          <w:szCs w:val="28"/>
        </w:rPr>
      </w:pPr>
    </w:p>
    <w:p w:rsidR="00714FD7" w:rsidRPr="00714FD7" w:rsidRDefault="00714FD7" w:rsidP="00714FD7">
      <w:pPr>
        <w:jc w:val="center"/>
        <w:rPr>
          <w:b/>
          <w:sz w:val="36"/>
          <w:szCs w:val="36"/>
        </w:rPr>
      </w:pPr>
      <w:r w:rsidRPr="00714FD7">
        <w:rPr>
          <w:b/>
          <w:sz w:val="36"/>
          <w:szCs w:val="36"/>
        </w:rPr>
        <w:t>Статистика</w:t>
      </w:r>
    </w:p>
    <w:p w:rsidR="00714FD7" w:rsidRPr="00714FD7" w:rsidRDefault="00714FD7" w:rsidP="00714FD7">
      <w:pPr>
        <w:rPr>
          <w:sz w:val="36"/>
          <w:szCs w:val="36"/>
        </w:rPr>
      </w:pPr>
    </w:p>
    <w:p w:rsidR="00714FD7" w:rsidRPr="00714FD7" w:rsidRDefault="00714FD7" w:rsidP="00714FD7">
      <w:pPr>
        <w:rPr>
          <w:sz w:val="28"/>
          <w:szCs w:val="28"/>
        </w:rPr>
      </w:pPr>
    </w:p>
    <w:p w:rsidR="00714FD7" w:rsidRPr="00714FD7" w:rsidRDefault="00714FD7" w:rsidP="00714FD7">
      <w:pPr>
        <w:rPr>
          <w:sz w:val="28"/>
          <w:szCs w:val="28"/>
        </w:rPr>
      </w:pPr>
    </w:p>
    <w:p w:rsidR="00742957" w:rsidRPr="00714FD7" w:rsidRDefault="00742957" w:rsidP="00742957">
      <w:pPr>
        <w:jc w:val="center"/>
        <w:rPr>
          <w:sz w:val="28"/>
          <w:szCs w:val="28"/>
        </w:rPr>
      </w:pPr>
      <w:r>
        <w:rPr>
          <w:sz w:val="28"/>
          <w:szCs w:val="28"/>
        </w:rPr>
        <w:t>Часть 2</w:t>
      </w:r>
    </w:p>
    <w:p w:rsidR="00714FD7" w:rsidRPr="00714FD7" w:rsidRDefault="00714FD7" w:rsidP="00714FD7">
      <w:pPr>
        <w:rPr>
          <w:sz w:val="28"/>
          <w:szCs w:val="28"/>
        </w:rPr>
      </w:pPr>
    </w:p>
    <w:p w:rsidR="00714FD7" w:rsidRPr="00714FD7" w:rsidRDefault="00714FD7" w:rsidP="00714FD7">
      <w:pPr>
        <w:rPr>
          <w:sz w:val="28"/>
          <w:szCs w:val="28"/>
        </w:rPr>
      </w:pPr>
    </w:p>
    <w:p w:rsidR="00714FD7" w:rsidRPr="00714FD7" w:rsidRDefault="00714FD7" w:rsidP="00714FD7">
      <w:pPr>
        <w:rPr>
          <w:sz w:val="28"/>
          <w:szCs w:val="28"/>
        </w:rPr>
      </w:pPr>
    </w:p>
    <w:p w:rsidR="00714FD7" w:rsidRPr="00714FD7" w:rsidRDefault="00714FD7" w:rsidP="00714FD7">
      <w:pPr>
        <w:jc w:val="center"/>
        <w:rPr>
          <w:sz w:val="32"/>
          <w:szCs w:val="32"/>
        </w:rPr>
      </w:pPr>
      <w:r w:rsidRPr="00714FD7">
        <w:rPr>
          <w:sz w:val="32"/>
          <w:szCs w:val="32"/>
        </w:rPr>
        <w:t>Сборник задач</w:t>
      </w:r>
    </w:p>
    <w:p w:rsidR="00714FD7" w:rsidRPr="00714FD7" w:rsidRDefault="00714FD7" w:rsidP="00714FD7">
      <w:pPr>
        <w:jc w:val="center"/>
        <w:rPr>
          <w:sz w:val="28"/>
          <w:szCs w:val="28"/>
        </w:rPr>
      </w:pPr>
    </w:p>
    <w:p w:rsidR="00714FD7" w:rsidRPr="00714FD7" w:rsidRDefault="00714FD7" w:rsidP="00714FD7">
      <w:pPr>
        <w:rPr>
          <w:sz w:val="28"/>
          <w:szCs w:val="28"/>
        </w:rPr>
      </w:pPr>
    </w:p>
    <w:p w:rsidR="00714FD7" w:rsidRPr="00714FD7" w:rsidRDefault="00714FD7" w:rsidP="00714FD7">
      <w:pPr>
        <w:rPr>
          <w:sz w:val="28"/>
          <w:szCs w:val="28"/>
        </w:rPr>
      </w:pPr>
    </w:p>
    <w:p w:rsidR="00714FD7" w:rsidRPr="00714FD7" w:rsidRDefault="00714FD7" w:rsidP="00714FD7">
      <w:pPr>
        <w:rPr>
          <w:sz w:val="28"/>
          <w:szCs w:val="28"/>
        </w:rPr>
      </w:pPr>
    </w:p>
    <w:p w:rsidR="00714FD7" w:rsidRPr="00714FD7" w:rsidRDefault="00714FD7" w:rsidP="00714FD7">
      <w:pPr>
        <w:rPr>
          <w:sz w:val="28"/>
          <w:szCs w:val="28"/>
        </w:rPr>
      </w:pPr>
    </w:p>
    <w:p w:rsidR="00714FD7" w:rsidRPr="00714FD7" w:rsidRDefault="00714FD7" w:rsidP="00714FD7">
      <w:pPr>
        <w:rPr>
          <w:sz w:val="28"/>
          <w:szCs w:val="28"/>
        </w:rPr>
      </w:pPr>
    </w:p>
    <w:p w:rsidR="00714FD7" w:rsidRPr="00714FD7" w:rsidRDefault="00714FD7" w:rsidP="00714FD7">
      <w:pPr>
        <w:rPr>
          <w:sz w:val="28"/>
          <w:szCs w:val="28"/>
        </w:rPr>
      </w:pPr>
    </w:p>
    <w:p w:rsidR="00714FD7" w:rsidRPr="00714FD7" w:rsidRDefault="00714FD7" w:rsidP="00714FD7">
      <w:pPr>
        <w:rPr>
          <w:sz w:val="28"/>
          <w:szCs w:val="28"/>
        </w:rPr>
      </w:pPr>
    </w:p>
    <w:p w:rsidR="00714FD7" w:rsidRPr="00714FD7" w:rsidRDefault="00714FD7" w:rsidP="00714FD7">
      <w:pPr>
        <w:rPr>
          <w:sz w:val="28"/>
          <w:szCs w:val="28"/>
        </w:rPr>
      </w:pPr>
    </w:p>
    <w:p w:rsidR="00714FD7" w:rsidRPr="00714FD7" w:rsidRDefault="00714FD7" w:rsidP="00714FD7">
      <w:pPr>
        <w:spacing w:line="276" w:lineRule="auto"/>
        <w:rPr>
          <w:sz w:val="28"/>
          <w:szCs w:val="28"/>
        </w:rPr>
      </w:pPr>
      <w:r w:rsidRPr="00714FD7">
        <w:rPr>
          <w:sz w:val="28"/>
          <w:szCs w:val="28"/>
        </w:rPr>
        <w:t>___________________________________________________________</w:t>
      </w:r>
    </w:p>
    <w:p w:rsidR="00714FD7" w:rsidRPr="00714FD7" w:rsidRDefault="00714FD7" w:rsidP="00714FD7">
      <w:pPr>
        <w:spacing w:line="276" w:lineRule="auto"/>
        <w:rPr>
          <w:sz w:val="28"/>
          <w:szCs w:val="28"/>
        </w:rPr>
      </w:pPr>
      <w:r w:rsidRPr="00714FD7">
        <w:rPr>
          <w:sz w:val="28"/>
          <w:szCs w:val="28"/>
        </w:rPr>
        <w:t>Подписано в печать-</w:t>
      </w:r>
      <w:r w:rsidRPr="00714FD7">
        <w:rPr>
          <w:sz w:val="28"/>
          <w:szCs w:val="28"/>
        </w:rPr>
        <w:tab/>
      </w:r>
      <w:r w:rsidRPr="00714FD7">
        <w:rPr>
          <w:sz w:val="28"/>
          <w:szCs w:val="28"/>
        </w:rPr>
        <w:tab/>
      </w:r>
      <w:r w:rsidRPr="00714FD7">
        <w:rPr>
          <w:sz w:val="28"/>
          <w:szCs w:val="28"/>
        </w:rPr>
        <w:tab/>
        <w:t>Формат-</w:t>
      </w:r>
      <w:r w:rsidRPr="00714FD7">
        <w:rPr>
          <w:sz w:val="28"/>
          <w:szCs w:val="28"/>
        </w:rPr>
        <w:tab/>
      </w:r>
      <w:r w:rsidRPr="00714FD7">
        <w:rPr>
          <w:sz w:val="28"/>
          <w:szCs w:val="28"/>
        </w:rPr>
        <w:tab/>
        <w:t xml:space="preserve"> </w:t>
      </w:r>
    </w:p>
    <w:p w:rsidR="00696869" w:rsidRDefault="00714FD7" w:rsidP="00870486">
      <w:pPr>
        <w:spacing w:line="276" w:lineRule="auto"/>
      </w:pPr>
      <w:proofErr w:type="spellStart"/>
      <w:r w:rsidRPr="00714FD7">
        <w:rPr>
          <w:sz w:val="28"/>
          <w:szCs w:val="28"/>
        </w:rPr>
        <w:t>Усл.печ.л</w:t>
      </w:r>
      <w:proofErr w:type="spellEnd"/>
      <w:r w:rsidRPr="00714FD7">
        <w:rPr>
          <w:sz w:val="28"/>
          <w:szCs w:val="28"/>
        </w:rPr>
        <w:t>.-</w:t>
      </w:r>
      <w:r w:rsidRPr="00714FD7">
        <w:rPr>
          <w:sz w:val="28"/>
          <w:szCs w:val="28"/>
        </w:rPr>
        <w:tab/>
      </w:r>
      <w:r w:rsidRPr="00714FD7">
        <w:rPr>
          <w:sz w:val="28"/>
          <w:szCs w:val="28"/>
        </w:rPr>
        <w:tab/>
      </w:r>
      <w:r w:rsidRPr="00714FD7">
        <w:rPr>
          <w:sz w:val="28"/>
          <w:szCs w:val="28"/>
        </w:rPr>
        <w:tab/>
      </w:r>
      <w:r w:rsidRPr="00714FD7">
        <w:rPr>
          <w:sz w:val="28"/>
          <w:szCs w:val="28"/>
        </w:rPr>
        <w:tab/>
      </w:r>
      <w:r w:rsidRPr="00714FD7">
        <w:rPr>
          <w:sz w:val="28"/>
          <w:szCs w:val="28"/>
        </w:rPr>
        <w:tab/>
        <w:t>Заказ</w:t>
      </w:r>
      <w:r w:rsidRPr="00714FD7">
        <w:rPr>
          <w:sz w:val="28"/>
          <w:szCs w:val="28"/>
        </w:rPr>
        <w:tab/>
      </w:r>
      <w:r w:rsidRPr="00714FD7">
        <w:rPr>
          <w:sz w:val="28"/>
          <w:szCs w:val="28"/>
        </w:rPr>
        <w:tab/>
        <w:t xml:space="preserve">    Изд.№</w:t>
      </w:r>
      <w:r w:rsidR="00742957">
        <w:rPr>
          <w:sz w:val="28"/>
          <w:szCs w:val="28"/>
        </w:rPr>
        <w:t xml:space="preserve"> 314-16</w:t>
      </w:r>
      <w:r w:rsidRPr="00714FD7">
        <w:rPr>
          <w:sz w:val="28"/>
          <w:szCs w:val="28"/>
        </w:rPr>
        <w:tab/>
        <w:t>___________________________________________________________</w:t>
      </w:r>
    </w:p>
    <w:sectPr w:rsidR="00696869" w:rsidSect="00B03453">
      <w:headerReference w:type="even" r:id="rId66"/>
      <w:headerReference w:type="default" r:id="rId67"/>
      <w:footerReference w:type="even" r:id="rId68"/>
      <w:footerReference w:type="default" r:id="rId69"/>
      <w:headerReference w:type="first" r:id="rId70"/>
      <w:footerReference w:type="first" r:id="rId71"/>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018" w:rsidRDefault="00F17018" w:rsidP="00B03453">
      <w:r>
        <w:separator/>
      </w:r>
    </w:p>
  </w:endnote>
  <w:endnote w:type="continuationSeparator" w:id="0">
    <w:p w:rsidR="00F17018" w:rsidRDefault="00F17018" w:rsidP="00B03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453" w:rsidRDefault="00B0345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5122830"/>
      <w:docPartObj>
        <w:docPartGallery w:val="Page Numbers (Bottom of Page)"/>
        <w:docPartUnique/>
      </w:docPartObj>
    </w:sdtPr>
    <w:sdtEndPr/>
    <w:sdtContent>
      <w:p w:rsidR="00B03453" w:rsidRDefault="00B03453">
        <w:pPr>
          <w:pStyle w:val="a9"/>
          <w:jc w:val="right"/>
        </w:pPr>
        <w:r>
          <w:fldChar w:fldCharType="begin"/>
        </w:r>
        <w:r>
          <w:instrText>PAGE   \* MERGEFORMAT</w:instrText>
        </w:r>
        <w:r>
          <w:fldChar w:fldCharType="separate"/>
        </w:r>
        <w:r w:rsidR="009627C5">
          <w:rPr>
            <w:noProof/>
          </w:rPr>
          <w:t>28</w:t>
        </w:r>
        <w:r>
          <w:fldChar w:fldCharType="end"/>
        </w:r>
      </w:p>
    </w:sdtContent>
  </w:sdt>
  <w:p w:rsidR="00B03453" w:rsidRDefault="00B0345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453" w:rsidRDefault="00B0345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018" w:rsidRDefault="00F17018" w:rsidP="00B03453">
      <w:r>
        <w:separator/>
      </w:r>
    </w:p>
  </w:footnote>
  <w:footnote w:type="continuationSeparator" w:id="0">
    <w:p w:rsidR="00F17018" w:rsidRDefault="00F17018" w:rsidP="00B034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453" w:rsidRDefault="00B0345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453" w:rsidRDefault="00B0345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453" w:rsidRDefault="00B0345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B465E46"/>
    <w:lvl w:ilvl="0">
      <w:numFmt w:val="decimal"/>
      <w:lvlText w:val="*"/>
      <w:lvlJc w:val="left"/>
    </w:lvl>
  </w:abstractNum>
  <w:abstractNum w:abstractNumId="1" w15:restartNumberingAfterBreak="0">
    <w:nsid w:val="01735A2B"/>
    <w:multiLevelType w:val="singleLevel"/>
    <w:tmpl w:val="B4F804D4"/>
    <w:lvl w:ilvl="0">
      <w:start w:val="1"/>
      <w:numFmt w:val="decimal"/>
      <w:lvlText w:val="%1)"/>
      <w:legacy w:legacy="1" w:legacySpace="0" w:legacyIndent="211"/>
      <w:lvlJc w:val="left"/>
      <w:rPr>
        <w:rFonts w:ascii="Times New Roman" w:hAnsi="Times New Roman" w:hint="default"/>
      </w:rPr>
    </w:lvl>
  </w:abstractNum>
  <w:abstractNum w:abstractNumId="2" w15:restartNumberingAfterBreak="0">
    <w:nsid w:val="20F209C1"/>
    <w:multiLevelType w:val="hybridMultilevel"/>
    <w:tmpl w:val="86E22B6E"/>
    <w:lvl w:ilvl="0" w:tplc="1382D0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31F1F22"/>
    <w:multiLevelType w:val="hybridMultilevel"/>
    <w:tmpl w:val="E814EF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2354BE5"/>
    <w:multiLevelType w:val="hybridMultilevel"/>
    <w:tmpl w:val="14789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AB16B5"/>
    <w:multiLevelType w:val="hybridMultilevel"/>
    <w:tmpl w:val="18028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B90A33"/>
    <w:multiLevelType w:val="hybridMultilevel"/>
    <w:tmpl w:val="28F0E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9E73FB"/>
    <w:multiLevelType w:val="singleLevel"/>
    <w:tmpl w:val="80BC1F20"/>
    <w:lvl w:ilvl="0">
      <w:start w:val="1"/>
      <w:numFmt w:val="bullet"/>
      <w:lvlText w:val="-"/>
      <w:lvlJc w:val="left"/>
      <w:pPr>
        <w:tabs>
          <w:tab w:val="num" w:pos="927"/>
        </w:tabs>
        <w:ind w:left="927" w:hanging="360"/>
      </w:pPr>
      <w:rPr>
        <w:rFonts w:hint="default"/>
      </w:rPr>
    </w:lvl>
  </w:abstractNum>
  <w:abstractNum w:abstractNumId="8" w15:restartNumberingAfterBreak="0">
    <w:nsid w:val="3A9404A4"/>
    <w:multiLevelType w:val="hybridMultilevel"/>
    <w:tmpl w:val="B638F4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312F81"/>
    <w:multiLevelType w:val="hybridMultilevel"/>
    <w:tmpl w:val="49220C5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51B973F3"/>
    <w:multiLevelType w:val="singleLevel"/>
    <w:tmpl w:val="F6B6309C"/>
    <w:lvl w:ilvl="0">
      <w:start w:val="1"/>
      <w:numFmt w:val="decimal"/>
      <w:lvlText w:val="%1."/>
      <w:lvlJc w:val="left"/>
      <w:pPr>
        <w:tabs>
          <w:tab w:val="num" w:pos="927"/>
        </w:tabs>
        <w:ind w:left="0" w:firstLine="567"/>
      </w:pPr>
      <w:rPr>
        <w:b/>
        <w:i w:val="0"/>
      </w:rPr>
    </w:lvl>
  </w:abstractNum>
  <w:abstractNum w:abstractNumId="11" w15:restartNumberingAfterBreak="0">
    <w:nsid w:val="5726269A"/>
    <w:multiLevelType w:val="hybridMultilevel"/>
    <w:tmpl w:val="1F82FF04"/>
    <w:lvl w:ilvl="0" w:tplc="BEE043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7E781A0F"/>
    <w:multiLevelType w:val="hybridMultilevel"/>
    <w:tmpl w:val="F1D4FC72"/>
    <w:lvl w:ilvl="0" w:tplc="289C3992">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F6631D5"/>
    <w:multiLevelType w:val="hybridMultilevel"/>
    <w:tmpl w:val="8D383152"/>
    <w:lvl w:ilvl="0" w:tplc="D3E47E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4"/>
  </w:num>
  <w:num w:numId="3">
    <w:abstractNumId w:val="8"/>
  </w:num>
  <w:num w:numId="4">
    <w:abstractNumId w:val="12"/>
  </w:num>
  <w:num w:numId="5">
    <w:abstractNumId w:val="3"/>
  </w:num>
  <w:num w:numId="6">
    <w:abstractNumId w:val="13"/>
  </w:num>
  <w:num w:numId="7">
    <w:abstractNumId w:val="9"/>
  </w:num>
  <w:num w:numId="8">
    <w:abstractNumId w:val="2"/>
  </w:num>
  <w:num w:numId="9">
    <w:abstractNumId w:val="11"/>
  </w:num>
  <w:num w:numId="10">
    <w:abstractNumId w:val="5"/>
  </w:num>
  <w:num w:numId="11">
    <w:abstractNumId w:val="7"/>
  </w:num>
  <w:num w:numId="12">
    <w:abstractNumId w:val="1"/>
  </w:num>
  <w:num w:numId="13">
    <w:abstractNumId w:val="0"/>
    <w:lvlOverride w:ilvl="0">
      <w:lvl w:ilvl="0">
        <w:numFmt w:val="bullet"/>
        <w:lvlText w:val="•"/>
        <w:legacy w:legacy="1" w:legacySpace="0" w:legacyIndent="168"/>
        <w:lvlJc w:val="left"/>
        <w:rPr>
          <w:rFonts w:ascii="Times New Roman" w:hAnsi="Times New Roman" w:hint="default"/>
        </w:rPr>
      </w:lvl>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B6AC0"/>
    <w:rsid w:val="00067860"/>
    <w:rsid w:val="00072966"/>
    <w:rsid w:val="00084365"/>
    <w:rsid w:val="00101472"/>
    <w:rsid w:val="0010714E"/>
    <w:rsid w:val="00184614"/>
    <w:rsid w:val="001B4EC4"/>
    <w:rsid w:val="001C0EB5"/>
    <w:rsid w:val="0025134E"/>
    <w:rsid w:val="00321742"/>
    <w:rsid w:val="003E2645"/>
    <w:rsid w:val="004A5C4E"/>
    <w:rsid w:val="004E4F1F"/>
    <w:rsid w:val="0056188A"/>
    <w:rsid w:val="005647FB"/>
    <w:rsid w:val="00580442"/>
    <w:rsid w:val="005B0C5E"/>
    <w:rsid w:val="005F4D37"/>
    <w:rsid w:val="00696869"/>
    <w:rsid w:val="00714FD7"/>
    <w:rsid w:val="00727B0E"/>
    <w:rsid w:val="00742957"/>
    <w:rsid w:val="00744C54"/>
    <w:rsid w:val="00770C1D"/>
    <w:rsid w:val="007A3D01"/>
    <w:rsid w:val="0083332F"/>
    <w:rsid w:val="00870486"/>
    <w:rsid w:val="008B059F"/>
    <w:rsid w:val="008F2E7D"/>
    <w:rsid w:val="0092249D"/>
    <w:rsid w:val="009627C5"/>
    <w:rsid w:val="00A16E84"/>
    <w:rsid w:val="00A75F56"/>
    <w:rsid w:val="00AA6B27"/>
    <w:rsid w:val="00AB6397"/>
    <w:rsid w:val="00AC5D27"/>
    <w:rsid w:val="00B030B5"/>
    <w:rsid w:val="00B03453"/>
    <w:rsid w:val="00B634D2"/>
    <w:rsid w:val="00B75509"/>
    <w:rsid w:val="00C2152C"/>
    <w:rsid w:val="00CB6AC0"/>
    <w:rsid w:val="00D1105F"/>
    <w:rsid w:val="00D64FD2"/>
    <w:rsid w:val="00D73049"/>
    <w:rsid w:val="00DD114B"/>
    <w:rsid w:val="00DD1A39"/>
    <w:rsid w:val="00E057ED"/>
    <w:rsid w:val="00E15CF4"/>
    <w:rsid w:val="00E42351"/>
    <w:rsid w:val="00E86B85"/>
    <w:rsid w:val="00EC07FD"/>
    <w:rsid w:val="00EC458C"/>
    <w:rsid w:val="00EF6C48"/>
    <w:rsid w:val="00F17018"/>
    <w:rsid w:val="00F54AA5"/>
    <w:rsid w:val="00F57AF9"/>
    <w:rsid w:val="00FB1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8"/>
    <o:shapelayout v:ext="edit">
      <o:idmap v:ext="edit" data="1"/>
    </o:shapelayout>
  </w:shapeDefaults>
  <w:decimalSymbol w:val=","/>
  <w:listSeparator w:val=";"/>
  <w15:docId w15:val="{A7B9A453-4E11-4B3A-9972-657F189BE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AC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autoRedefine/>
    <w:uiPriority w:val="9"/>
    <w:qFormat/>
    <w:rsid w:val="00F54AA5"/>
    <w:pPr>
      <w:keepNext/>
      <w:keepLines/>
      <w:spacing w:before="480"/>
      <w:jc w:val="center"/>
      <w:outlineLvl w:val="0"/>
    </w:pPr>
    <w:rPr>
      <w:rFonts w:eastAsiaTheme="majorEastAsia" w:cstheme="majorBidi"/>
      <w:b/>
      <w:bCs/>
      <w:sz w:val="30"/>
      <w:szCs w:val="28"/>
    </w:rPr>
  </w:style>
  <w:style w:type="paragraph" w:styleId="2">
    <w:name w:val="heading 2"/>
    <w:basedOn w:val="a"/>
    <w:next w:val="a"/>
    <w:link w:val="20"/>
    <w:semiHidden/>
    <w:unhideWhenUsed/>
    <w:qFormat/>
    <w:rsid w:val="00CB6AC0"/>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B6AC0"/>
    <w:rPr>
      <w:rFonts w:ascii="Times New Roman" w:eastAsia="Times New Roman" w:hAnsi="Times New Roman" w:cs="Times New Roman"/>
      <w:b/>
      <w:sz w:val="32"/>
      <w:szCs w:val="20"/>
      <w:lang w:eastAsia="ru-RU"/>
    </w:rPr>
  </w:style>
  <w:style w:type="table" w:styleId="a3">
    <w:name w:val="Table Grid"/>
    <w:basedOn w:val="a1"/>
    <w:uiPriority w:val="59"/>
    <w:rsid w:val="00CB6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B6AC0"/>
    <w:pPr>
      <w:spacing w:after="200" w:line="276" w:lineRule="auto"/>
      <w:ind w:left="720"/>
      <w:contextualSpacing/>
    </w:pPr>
    <w:rPr>
      <w:rFonts w:asciiTheme="minorHAnsi" w:eastAsiaTheme="minorHAnsi" w:hAnsiTheme="minorHAnsi" w:cstheme="minorBidi"/>
      <w:sz w:val="22"/>
      <w:szCs w:val="22"/>
      <w:lang w:eastAsia="en-US"/>
    </w:rPr>
  </w:style>
  <w:style w:type="table" w:customStyle="1" w:styleId="11">
    <w:name w:val="Сетка таблицы1"/>
    <w:basedOn w:val="a1"/>
    <w:next w:val="a3"/>
    <w:uiPriority w:val="59"/>
    <w:rsid w:val="00CB6AC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CB6AC0"/>
    <w:rPr>
      <w:rFonts w:ascii="Tahoma" w:hAnsi="Tahoma" w:cs="Tahoma"/>
      <w:sz w:val="16"/>
      <w:szCs w:val="16"/>
    </w:rPr>
  </w:style>
  <w:style w:type="character" w:customStyle="1" w:styleId="a6">
    <w:name w:val="Текст выноски Знак"/>
    <w:basedOn w:val="a0"/>
    <w:link w:val="a5"/>
    <w:uiPriority w:val="99"/>
    <w:semiHidden/>
    <w:rsid w:val="00CB6AC0"/>
    <w:rPr>
      <w:rFonts w:ascii="Tahoma" w:eastAsia="Times New Roman" w:hAnsi="Tahoma" w:cs="Tahoma"/>
      <w:sz w:val="16"/>
      <w:szCs w:val="16"/>
      <w:lang w:eastAsia="ru-RU"/>
    </w:rPr>
  </w:style>
  <w:style w:type="table" w:customStyle="1" w:styleId="21">
    <w:name w:val="Сетка таблицы2"/>
    <w:basedOn w:val="a1"/>
    <w:next w:val="a3"/>
    <w:uiPriority w:val="59"/>
    <w:rsid w:val="00CB6AC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uiPriority w:val="99"/>
    <w:unhideWhenUsed/>
    <w:rsid w:val="00CB6AC0"/>
    <w:pPr>
      <w:tabs>
        <w:tab w:val="center" w:pos="4677"/>
        <w:tab w:val="right" w:pos="9355"/>
      </w:tabs>
    </w:pPr>
  </w:style>
  <w:style w:type="character" w:customStyle="1" w:styleId="a8">
    <w:name w:val="Верхний колонтитул Знак"/>
    <w:basedOn w:val="a0"/>
    <w:link w:val="a7"/>
    <w:uiPriority w:val="99"/>
    <w:rsid w:val="00CB6AC0"/>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CB6AC0"/>
    <w:pPr>
      <w:tabs>
        <w:tab w:val="center" w:pos="4677"/>
        <w:tab w:val="right" w:pos="9355"/>
      </w:tabs>
    </w:pPr>
  </w:style>
  <w:style w:type="character" w:customStyle="1" w:styleId="aa">
    <w:name w:val="Нижний колонтитул Знак"/>
    <w:basedOn w:val="a0"/>
    <w:link w:val="a9"/>
    <w:uiPriority w:val="99"/>
    <w:rsid w:val="00CB6AC0"/>
    <w:rPr>
      <w:rFonts w:ascii="Times New Roman" w:eastAsia="Times New Roman" w:hAnsi="Times New Roman" w:cs="Times New Roman"/>
      <w:sz w:val="20"/>
      <w:szCs w:val="20"/>
      <w:lang w:eastAsia="ru-RU"/>
    </w:rPr>
  </w:style>
  <w:style w:type="table" w:customStyle="1" w:styleId="3">
    <w:name w:val="Сетка таблицы3"/>
    <w:basedOn w:val="a1"/>
    <w:next w:val="a3"/>
    <w:uiPriority w:val="59"/>
    <w:rsid w:val="00CB6AC0"/>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
    <w:name w:val="Сетка таблицы11"/>
    <w:basedOn w:val="a1"/>
    <w:next w:val="a3"/>
    <w:uiPriority w:val="59"/>
    <w:rsid w:val="00CB6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CB6AC0"/>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caption"/>
    <w:basedOn w:val="a"/>
    <w:next w:val="a"/>
    <w:qFormat/>
    <w:rsid w:val="00AC5D27"/>
    <w:pPr>
      <w:spacing w:before="120" w:after="120"/>
      <w:ind w:firstLine="709"/>
      <w:jc w:val="center"/>
    </w:pPr>
    <w:rPr>
      <w:b/>
      <w:sz w:val="24"/>
    </w:rPr>
  </w:style>
  <w:style w:type="paragraph" w:styleId="ac">
    <w:name w:val="Body Text Indent"/>
    <w:basedOn w:val="a"/>
    <w:link w:val="ad"/>
    <w:rsid w:val="00AC5D27"/>
    <w:pPr>
      <w:ind w:firstLine="709"/>
      <w:jc w:val="both"/>
    </w:pPr>
    <w:rPr>
      <w:sz w:val="28"/>
    </w:rPr>
  </w:style>
  <w:style w:type="character" w:customStyle="1" w:styleId="ad">
    <w:name w:val="Основной текст с отступом Знак"/>
    <w:basedOn w:val="a0"/>
    <w:link w:val="ac"/>
    <w:rsid w:val="00AC5D27"/>
    <w:rPr>
      <w:rFonts w:ascii="Times New Roman" w:eastAsia="Times New Roman" w:hAnsi="Times New Roman" w:cs="Times New Roman"/>
      <w:sz w:val="28"/>
      <w:szCs w:val="20"/>
      <w:lang w:eastAsia="ru-RU"/>
    </w:rPr>
  </w:style>
  <w:style w:type="paragraph" w:customStyle="1" w:styleId="ae">
    <w:name w:val="Таблица"/>
    <w:basedOn w:val="ab"/>
    <w:rsid w:val="00AC5D27"/>
    <w:pPr>
      <w:spacing w:before="0" w:after="0"/>
      <w:jc w:val="right"/>
    </w:pPr>
  </w:style>
  <w:style w:type="character" w:customStyle="1" w:styleId="10">
    <w:name w:val="Заголовок 1 Знак"/>
    <w:basedOn w:val="a0"/>
    <w:link w:val="1"/>
    <w:uiPriority w:val="9"/>
    <w:rsid w:val="00F54AA5"/>
    <w:rPr>
      <w:rFonts w:ascii="Times New Roman" w:eastAsiaTheme="majorEastAsia" w:hAnsi="Times New Roman" w:cstheme="majorBidi"/>
      <w:b/>
      <w:bCs/>
      <w:sz w:val="30"/>
      <w:szCs w:val="28"/>
      <w:lang w:eastAsia="ru-RU"/>
    </w:rPr>
  </w:style>
  <w:style w:type="paragraph" w:styleId="22">
    <w:name w:val="Body Text Indent 2"/>
    <w:basedOn w:val="a"/>
    <w:link w:val="23"/>
    <w:uiPriority w:val="99"/>
    <w:semiHidden/>
    <w:unhideWhenUsed/>
    <w:rsid w:val="00580442"/>
    <w:pPr>
      <w:spacing w:after="120" w:line="480" w:lineRule="auto"/>
      <w:ind w:left="283"/>
    </w:pPr>
  </w:style>
  <w:style w:type="character" w:customStyle="1" w:styleId="23">
    <w:name w:val="Основной текст с отступом 2 Знак"/>
    <w:basedOn w:val="a0"/>
    <w:link w:val="22"/>
    <w:uiPriority w:val="99"/>
    <w:semiHidden/>
    <w:rsid w:val="00580442"/>
    <w:rPr>
      <w:rFonts w:ascii="Times New Roman" w:eastAsia="Times New Roman" w:hAnsi="Times New Roman" w:cs="Times New Roman"/>
      <w:sz w:val="20"/>
      <w:szCs w:val="20"/>
      <w:lang w:eastAsia="ru-RU"/>
    </w:rPr>
  </w:style>
  <w:style w:type="paragraph" w:styleId="af">
    <w:name w:val="Body Text"/>
    <w:basedOn w:val="a"/>
    <w:link w:val="af0"/>
    <w:uiPriority w:val="99"/>
    <w:semiHidden/>
    <w:unhideWhenUsed/>
    <w:rsid w:val="004E4F1F"/>
    <w:pPr>
      <w:spacing w:after="120"/>
    </w:pPr>
  </w:style>
  <w:style w:type="character" w:customStyle="1" w:styleId="af0">
    <w:name w:val="Основной текст Знак"/>
    <w:basedOn w:val="a0"/>
    <w:link w:val="af"/>
    <w:uiPriority w:val="99"/>
    <w:semiHidden/>
    <w:rsid w:val="004E4F1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oleObject" Target="embeddings/oleObject24.bin"/><Relationship Id="rId63" Type="http://schemas.openxmlformats.org/officeDocument/2006/relationships/oleObject" Target="embeddings/oleObject28.bin"/><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wmf"/><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61" Type="http://schemas.openxmlformats.org/officeDocument/2006/relationships/oleObject" Target="embeddings/oleObject27.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footer" Target="footer2.xml"/><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header" Target="header2.xml"/><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8D11B-DE79-43B0-BCBE-90AF3A9C0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3581</TotalTime>
  <Pages>30</Pages>
  <Words>6766</Words>
  <Characters>38568</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cp:lastModifiedBy>
  <cp:revision>32</cp:revision>
  <dcterms:created xsi:type="dcterms:W3CDTF">2016-02-09T03:03:00Z</dcterms:created>
  <dcterms:modified xsi:type="dcterms:W3CDTF">2016-06-18T06:54:00Z</dcterms:modified>
</cp:coreProperties>
</file>