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4C" w:rsidRDefault="002B3A4C" w:rsidP="00BD2642">
      <w:pPr>
        <w:widowControl/>
        <w:autoSpaceDE/>
        <w:autoSpaceDN/>
        <w:adjustRightInd/>
        <w:spacing w:line="360" w:lineRule="auto"/>
        <w:jc w:val="center"/>
        <w:rPr>
          <w:rFonts w:eastAsiaTheme="minorHAnsi"/>
          <w:b/>
          <w:sz w:val="28"/>
          <w:szCs w:val="28"/>
          <w:lang w:eastAsia="en-US"/>
        </w:rPr>
      </w:pPr>
      <w:r>
        <w:rPr>
          <w:rFonts w:eastAsiaTheme="minorHAnsi"/>
          <w:b/>
          <w:sz w:val="28"/>
          <w:szCs w:val="28"/>
          <w:lang w:eastAsia="en-US"/>
        </w:rPr>
        <w:t>Федеральное государственное бюджетное образовательное учреждение высшего профессионального образования «Московский государственный университет путей сообщения»</w:t>
      </w:r>
    </w:p>
    <w:p w:rsidR="002B3A4C" w:rsidRDefault="002B3A4C" w:rsidP="00BD2642">
      <w:pPr>
        <w:widowControl/>
        <w:autoSpaceDE/>
        <w:autoSpaceDN/>
        <w:adjustRightInd/>
        <w:spacing w:line="360" w:lineRule="auto"/>
        <w:jc w:val="center"/>
        <w:rPr>
          <w:rFonts w:eastAsiaTheme="minorHAnsi"/>
          <w:sz w:val="28"/>
          <w:szCs w:val="28"/>
          <w:lang w:eastAsia="en-US"/>
        </w:rPr>
      </w:pPr>
      <w:r>
        <w:rPr>
          <w:rFonts w:eastAsiaTheme="minorHAnsi"/>
          <w:b/>
          <w:sz w:val="28"/>
          <w:szCs w:val="28"/>
          <w:lang w:eastAsia="en-US"/>
        </w:rPr>
        <w:t>__________________________________________________________________</w:t>
      </w:r>
      <w:r>
        <w:rPr>
          <w:rFonts w:eastAsiaTheme="minorHAnsi"/>
          <w:sz w:val="28"/>
          <w:szCs w:val="28"/>
          <w:lang w:eastAsia="en-US"/>
        </w:rPr>
        <w:t>Институт экономики и финансов</w:t>
      </w:r>
    </w:p>
    <w:p w:rsid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sz w:val="28"/>
          <w:szCs w:val="28"/>
          <w:lang w:eastAsia="en-US"/>
        </w:rPr>
      </w:pPr>
      <w:r>
        <w:rPr>
          <w:rFonts w:eastAsiaTheme="minorHAnsi"/>
          <w:sz w:val="28"/>
          <w:szCs w:val="28"/>
          <w:lang w:eastAsia="en-US"/>
        </w:rPr>
        <w:t>Кафедра «Финансы и кредит»</w:t>
      </w:r>
    </w:p>
    <w:p w:rsid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sz w:val="28"/>
          <w:szCs w:val="28"/>
          <w:lang w:eastAsia="en-US"/>
        </w:rPr>
      </w:pPr>
      <w:proofErr w:type="spellStart"/>
      <w:r w:rsidRPr="002B3A4C">
        <w:rPr>
          <w:rFonts w:eastAsiaTheme="minorHAnsi"/>
          <w:sz w:val="28"/>
          <w:szCs w:val="28"/>
          <w:lang w:eastAsia="en-US"/>
        </w:rPr>
        <w:t>И.Н.Дедова</w:t>
      </w:r>
      <w:proofErr w:type="spellEnd"/>
    </w:p>
    <w:p w:rsidR="002B3A4C" w:rsidRPr="002B3A4C" w:rsidRDefault="002B3A4C" w:rsidP="00BD2642">
      <w:pPr>
        <w:widowControl/>
        <w:autoSpaceDE/>
        <w:autoSpaceDN/>
        <w:adjustRightInd/>
        <w:spacing w:line="360" w:lineRule="auto"/>
        <w:jc w:val="center"/>
        <w:rPr>
          <w:rFonts w:eastAsiaTheme="minorHAnsi"/>
          <w:sz w:val="28"/>
          <w:szCs w:val="28"/>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r w:rsidRPr="002B3A4C">
        <w:rPr>
          <w:rFonts w:eastAsiaTheme="minorHAnsi"/>
          <w:b/>
          <w:sz w:val="32"/>
          <w:szCs w:val="32"/>
          <w:lang w:eastAsia="en-US"/>
        </w:rPr>
        <w:t>Банковские системы развитых стран</w:t>
      </w: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Pr="002B3A4C" w:rsidRDefault="002B3A4C" w:rsidP="00BD2642">
      <w:pPr>
        <w:widowControl/>
        <w:autoSpaceDE/>
        <w:autoSpaceDN/>
        <w:adjustRightInd/>
        <w:spacing w:line="360" w:lineRule="auto"/>
        <w:jc w:val="center"/>
        <w:rPr>
          <w:rFonts w:eastAsiaTheme="minorHAnsi"/>
          <w:sz w:val="32"/>
          <w:szCs w:val="32"/>
          <w:lang w:eastAsia="en-US"/>
        </w:rPr>
      </w:pPr>
      <w:r w:rsidRPr="002B3A4C">
        <w:rPr>
          <w:rFonts w:eastAsiaTheme="minorHAnsi"/>
          <w:sz w:val="32"/>
          <w:szCs w:val="32"/>
          <w:lang w:eastAsia="en-US"/>
        </w:rPr>
        <w:t>Учебное пособие</w:t>
      </w: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345C7E">
      <w:pPr>
        <w:widowControl/>
        <w:autoSpaceDE/>
        <w:autoSpaceDN/>
        <w:adjustRightInd/>
        <w:spacing w:line="360" w:lineRule="auto"/>
        <w:rPr>
          <w:rFonts w:eastAsiaTheme="minorHAnsi"/>
          <w:b/>
          <w:sz w:val="32"/>
          <w:szCs w:val="32"/>
          <w:lang w:eastAsia="en-US"/>
        </w:rPr>
      </w:pPr>
      <w:bookmarkStart w:id="0" w:name="_GoBack"/>
      <w:bookmarkEnd w:id="0"/>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32"/>
          <w:szCs w:val="32"/>
          <w:lang w:eastAsia="en-US"/>
        </w:rPr>
      </w:pPr>
    </w:p>
    <w:p w:rsidR="002B3A4C" w:rsidRPr="002B3A4C" w:rsidRDefault="002B3A4C" w:rsidP="00BD2642">
      <w:pPr>
        <w:widowControl/>
        <w:autoSpaceDE/>
        <w:autoSpaceDN/>
        <w:adjustRightInd/>
        <w:spacing w:line="360" w:lineRule="auto"/>
        <w:jc w:val="center"/>
        <w:rPr>
          <w:rFonts w:eastAsiaTheme="minorHAnsi"/>
          <w:b/>
          <w:sz w:val="32"/>
          <w:szCs w:val="32"/>
          <w:lang w:eastAsia="en-US"/>
        </w:rPr>
      </w:pPr>
    </w:p>
    <w:p w:rsidR="002B3A4C" w:rsidRPr="002B3A4C" w:rsidRDefault="002B3A4C" w:rsidP="00BD2642">
      <w:pPr>
        <w:widowControl/>
        <w:autoSpaceDE/>
        <w:autoSpaceDN/>
        <w:adjustRightInd/>
        <w:spacing w:line="360" w:lineRule="auto"/>
        <w:jc w:val="center"/>
        <w:rPr>
          <w:rFonts w:eastAsiaTheme="minorHAnsi"/>
          <w:b/>
          <w:sz w:val="32"/>
          <w:szCs w:val="32"/>
          <w:lang w:eastAsia="en-US"/>
        </w:rPr>
      </w:pPr>
    </w:p>
    <w:p w:rsidR="002B3A4C" w:rsidRDefault="002B3A4C" w:rsidP="00BD2642">
      <w:pPr>
        <w:widowControl/>
        <w:autoSpaceDE/>
        <w:autoSpaceDN/>
        <w:adjustRightInd/>
        <w:spacing w:line="360" w:lineRule="auto"/>
        <w:jc w:val="center"/>
        <w:rPr>
          <w:rFonts w:eastAsiaTheme="minorHAnsi"/>
          <w:b/>
          <w:sz w:val="28"/>
          <w:szCs w:val="28"/>
          <w:lang w:eastAsia="en-US"/>
        </w:rPr>
      </w:pPr>
      <w:r>
        <w:rPr>
          <w:rFonts w:eastAsiaTheme="minorHAnsi"/>
          <w:b/>
          <w:sz w:val="28"/>
          <w:szCs w:val="28"/>
          <w:lang w:eastAsia="en-US"/>
        </w:rPr>
        <w:t>Москва – 2013</w:t>
      </w:r>
    </w:p>
    <w:p w:rsidR="00E307F8" w:rsidRPr="00E307F8" w:rsidRDefault="00E307F8" w:rsidP="00BD2642">
      <w:pPr>
        <w:widowControl/>
        <w:autoSpaceDE/>
        <w:autoSpaceDN/>
        <w:adjustRightInd/>
        <w:spacing w:line="360" w:lineRule="auto"/>
        <w:jc w:val="center"/>
        <w:rPr>
          <w:rFonts w:eastAsiaTheme="minorHAnsi"/>
          <w:b/>
          <w:sz w:val="28"/>
          <w:szCs w:val="28"/>
          <w:lang w:eastAsia="en-US"/>
        </w:rPr>
      </w:pPr>
      <w:r w:rsidRPr="00E307F8">
        <w:rPr>
          <w:rFonts w:eastAsiaTheme="minorHAnsi"/>
          <w:b/>
          <w:sz w:val="28"/>
          <w:szCs w:val="28"/>
          <w:lang w:eastAsia="en-US"/>
        </w:rPr>
        <w:lastRenderedPageBreak/>
        <w:t>ГЛАВА</w:t>
      </w:r>
      <w:r w:rsidR="008633B0" w:rsidRPr="00E307F8">
        <w:rPr>
          <w:rFonts w:eastAsiaTheme="minorHAnsi"/>
          <w:b/>
          <w:sz w:val="28"/>
          <w:szCs w:val="28"/>
          <w:lang w:eastAsia="en-US"/>
        </w:rPr>
        <w:t xml:space="preserve"> </w:t>
      </w:r>
      <w:r w:rsidR="008633B0" w:rsidRPr="00E307F8">
        <w:rPr>
          <w:rFonts w:eastAsiaTheme="minorHAnsi"/>
          <w:b/>
          <w:sz w:val="28"/>
          <w:szCs w:val="28"/>
          <w:lang w:val="en-US" w:eastAsia="en-US"/>
        </w:rPr>
        <w:t>I</w:t>
      </w:r>
      <w:r w:rsidR="00923074" w:rsidRPr="00E307F8">
        <w:rPr>
          <w:rFonts w:eastAsiaTheme="minorHAnsi"/>
          <w:b/>
          <w:sz w:val="28"/>
          <w:szCs w:val="28"/>
          <w:lang w:eastAsia="en-US"/>
        </w:rPr>
        <w:t xml:space="preserve">. </w:t>
      </w:r>
      <w:r w:rsidRPr="00E307F8">
        <w:rPr>
          <w:rFonts w:eastAsiaTheme="minorHAnsi"/>
          <w:b/>
          <w:sz w:val="28"/>
          <w:szCs w:val="28"/>
          <w:lang w:eastAsia="en-US"/>
        </w:rPr>
        <w:t>БАНКИ СРЕДНЕВЕКОВОЙ ЕВРОПЫ</w:t>
      </w:r>
    </w:p>
    <w:p w:rsidR="00D868CF" w:rsidRDefault="00D868CF" w:rsidP="00BD2642">
      <w:pPr>
        <w:widowControl/>
        <w:autoSpaceDE/>
        <w:autoSpaceDN/>
        <w:adjustRightInd/>
        <w:spacing w:line="360" w:lineRule="auto"/>
        <w:ind w:firstLine="709"/>
        <w:jc w:val="both"/>
        <w:rPr>
          <w:rFonts w:eastAsiaTheme="minorHAnsi"/>
          <w:sz w:val="24"/>
          <w:szCs w:val="24"/>
          <w:lang w:eastAsia="en-US"/>
        </w:rPr>
      </w:pPr>
      <w:proofErr w:type="gramStart"/>
      <w:r w:rsidRPr="00BD2642">
        <w:rPr>
          <w:rFonts w:eastAsiaTheme="minorHAnsi"/>
          <w:sz w:val="24"/>
          <w:szCs w:val="24"/>
          <w:lang w:eastAsia="en-US"/>
        </w:rPr>
        <w:t>Становление (с XII в.) банковского дела в средневековой Европе связано с двумя основными периодами — французским и итальянским, когда южно-французские и южно-итальянские города Средиземноморья установили самые тесные торговые связи с остальным миром.</w:t>
      </w:r>
      <w:proofErr w:type="gramEnd"/>
      <w:r w:rsidRPr="00BD2642">
        <w:rPr>
          <w:rFonts w:eastAsiaTheme="minorHAnsi"/>
          <w:sz w:val="24"/>
          <w:szCs w:val="24"/>
          <w:lang w:eastAsia="en-US"/>
        </w:rPr>
        <w:t xml:space="preserve"> Эти города, повлиявшие на товарооборот, способствовали бурному росту денежных систем и банковских операций.</w:t>
      </w:r>
    </w:p>
    <w:p w:rsidR="00BD2642" w:rsidRPr="00BD2642" w:rsidRDefault="00BD2642" w:rsidP="00BD2642">
      <w:pPr>
        <w:widowControl/>
        <w:autoSpaceDE/>
        <w:autoSpaceDN/>
        <w:adjustRightInd/>
        <w:spacing w:line="360" w:lineRule="auto"/>
        <w:ind w:firstLine="709"/>
        <w:jc w:val="both"/>
        <w:rPr>
          <w:rFonts w:eastAsiaTheme="minorHAnsi"/>
          <w:sz w:val="24"/>
          <w:szCs w:val="24"/>
          <w:lang w:eastAsia="en-US"/>
        </w:rPr>
      </w:pPr>
    </w:p>
    <w:p w:rsidR="00923074" w:rsidRPr="008633B0" w:rsidRDefault="00923074" w:rsidP="00BD2642">
      <w:pPr>
        <w:widowControl/>
        <w:autoSpaceDE/>
        <w:autoSpaceDN/>
        <w:adjustRightInd/>
        <w:spacing w:line="360" w:lineRule="auto"/>
        <w:jc w:val="center"/>
        <w:rPr>
          <w:rFonts w:eastAsiaTheme="minorHAnsi"/>
          <w:b/>
          <w:sz w:val="28"/>
          <w:szCs w:val="28"/>
          <w:lang w:eastAsia="en-US"/>
        </w:rPr>
      </w:pPr>
      <w:r w:rsidRPr="008633B0">
        <w:rPr>
          <w:rFonts w:eastAsiaTheme="minorHAnsi"/>
          <w:b/>
          <w:sz w:val="28"/>
          <w:szCs w:val="28"/>
          <w:lang w:eastAsia="en-US"/>
        </w:rPr>
        <w:t>1.1.</w:t>
      </w:r>
      <w:r w:rsidR="00E307F8">
        <w:rPr>
          <w:rFonts w:eastAsiaTheme="minorHAnsi"/>
          <w:b/>
          <w:sz w:val="28"/>
          <w:szCs w:val="28"/>
          <w:lang w:eastAsia="en-US"/>
        </w:rPr>
        <w:t xml:space="preserve"> </w:t>
      </w:r>
      <w:r w:rsidR="00D868CF" w:rsidRPr="008633B0">
        <w:rPr>
          <w:rFonts w:eastAsiaTheme="minorHAnsi"/>
          <w:b/>
          <w:sz w:val="28"/>
          <w:szCs w:val="28"/>
          <w:lang w:eastAsia="en-US"/>
        </w:rPr>
        <w:t>Французский период</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Французский период связан с банковской деятельностью монашеских орденов, в первую очередь ордена тамплиеров (храмовников), иоаннитов (госпитальеров), </w:t>
      </w:r>
      <w:proofErr w:type="spellStart"/>
      <w:r w:rsidRPr="00BD2642">
        <w:rPr>
          <w:rFonts w:eastAsiaTheme="minorHAnsi"/>
          <w:sz w:val="24"/>
          <w:szCs w:val="24"/>
          <w:lang w:eastAsia="en-US"/>
        </w:rPr>
        <w:t>цистерциан</w:t>
      </w:r>
      <w:proofErr w:type="spellEnd"/>
      <w:r w:rsidR="00923074" w:rsidRPr="00BD2642">
        <w:rPr>
          <w:rFonts w:eastAsiaTheme="minorHAnsi"/>
          <w:sz w:val="24"/>
          <w:szCs w:val="24"/>
          <w:lang w:eastAsia="en-US"/>
        </w:rPr>
        <w:t>,</w:t>
      </w:r>
      <w:r w:rsidRPr="00BD2642">
        <w:rPr>
          <w:rFonts w:eastAsiaTheme="minorHAnsi"/>
          <w:sz w:val="24"/>
          <w:szCs w:val="24"/>
          <w:lang w:eastAsia="en-US"/>
        </w:rPr>
        <w:t xml:space="preserve"> созданных с целью освобождения от сарацин Святой Земли и защиты паломников, направляющих</w:t>
      </w:r>
      <w:r w:rsidRPr="00BD2642">
        <w:rPr>
          <w:rFonts w:eastAsiaTheme="minorHAnsi"/>
          <w:sz w:val="24"/>
          <w:szCs w:val="24"/>
          <w:lang w:eastAsia="en-US"/>
        </w:rPr>
        <w:softHyphen/>
        <w:t>ся в Святой Град Иерусалим к Гробу Господню.</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Монашеские ордена располагали финансовым состоянием, большим, чем у какого-либо монарха в Европе. </w:t>
      </w:r>
      <w:proofErr w:type="gramStart"/>
      <w:r w:rsidRPr="00BD2642">
        <w:rPr>
          <w:rFonts w:eastAsiaTheme="minorHAnsi"/>
          <w:sz w:val="24"/>
          <w:szCs w:val="24"/>
          <w:lang w:eastAsia="en-US"/>
        </w:rPr>
        <w:t>Так, основная казна тамплиеров находилась в резиденциях Европы (в Париже и Лондоне) и Святой Земли (город Акра), средства которой фор</w:t>
      </w:r>
      <w:r w:rsidRPr="00BD2642">
        <w:rPr>
          <w:rFonts w:eastAsiaTheme="minorHAnsi"/>
          <w:sz w:val="24"/>
          <w:szCs w:val="24"/>
          <w:lang w:eastAsia="en-US"/>
        </w:rPr>
        <w:softHyphen/>
        <w:t>мировались за счет церковных (десятины, сбора св. Петра и др.) и светских (налоговые и таможенные преференции) доходов, капиталов (членских взносов) рыцарей, пожертвований состоятельных благотворителей (земельные наделы и доходы от рыночной торговли).</w:t>
      </w:r>
      <w:proofErr w:type="gramEnd"/>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Тамплиеры благодаря накопленному опыту и знанию банковских операций стали выполнять функции главных финансовых поверенных большинства западноевропейских монархов. Хра</w:t>
      </w:r>
      <w:r w:rsidRPr="00BD2642">
        <w:rPr>
          <w:rFonts w:eastAsiaTheme="minorHAnsi"/>
          <w:sz w:val="24"/>
          <w:szCs w:val="24"/>
          <w:lang w:eastAsia="en-US"/>
        </w:rPr>
        <w:softHyphen/>
        <w:t>мовники выступали основным кредитором крестовых походов и занимались предоставлением ссуд и выдачей гарантий под займы, расчетами по векселям, рентным доходам, пенсиям и клиентским счетам.</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Репутация тамплиеров как честных и неподкупных поверенных обеспечивала доверие тех, кто хотел передать им на хранение или переправить с ними свои деньги и драгоценности. Напри</w:t>
      </w:r>
      <w:r w:rsidRPr="00BD2642">
        <w:rPr>
          <w:rFonts w:eastAsiaTheme="minorHAnsi"/>
          <w:sz w:val="24"/>
          <w:szCs w:val="24"/>
          <w:lang w:eastAsia="en-US"/>
        </w:rPr>
        <w:softHyphen/>
        <w:t>мер, именно через них английский король Генрих II передал кре</w:t>
      </w:r>
      <w:r w:rsidRPr="00BD2642">
        <w:rPr>
          <w:rFonts w:eastAsiaTheme="minorHAnsi"/>
          <w:sz w:val="24"/>
          <w:szCs w:val="24"/>
          <w:lang w:eastAsia="en-US"/>
        </w:rPr>
        <w:softHyphen/>
        <w:t>стоносцам финансовые средства, а князь Альфонсо-</w:t>
      </w:r>
      <w:proofErr w:type="spellStart"/>
      <w:r w:rsidRPr="00BD2642">
        <w:rPr>
          <w:rFonts w:eastAsiaTheme="minorHAnsi"/>
          <w:sz w:val="24"/>
          <w:szCs w:val="24"/>
          <w:lang w:eastAsia="en-US"/>
        </w:rPr>
        <w:t>Жордан</w:t>
      </w:r>
      <w:proofErr w:type="spellEnd"/>
      <w:r w:rsidRPr="00BD2642">
        <w:rPr>
          <w:rFonts w:eastAsiaTheme="minorHAnsi"/>
          <w:sz w:val="24"/>
          <w:szCs w:val="24"/>
          <w:lang w:eastAsia="en-US"/>
        </w:rPr>
        <w:t xml:space="preserve">, граф </w:t>
      </w:r>
      <w:proofErr w:type="spellStart"/>
      <w:r w:rsidRPr="00BD2642">
        <w:rPr>
          <w:rFonts w:eastAsiaTheme="minorHAnsi"/>
          <w:sz w:val="24"/>
          <w:szCs w:val="24"/>
          <w:lang w:eastAsia="en-US"/>
        </w:rPr>
        <w:t>Тулузский</w:t>
      </w:r>
      <w:proofErr w:type="spellEnd"/>
      <w:r w:rsidRPr="00BD2642">
        <w:rPr>
          <w:rFonts w:eastAsiaTheme="minorHAnsi"/>
          <w:sz w:val="24"/>
          <w:szCs w:val="24"/>
          <w:lang w:eastAsia="en-US"/>
        </w:rPr>
        <w:t xml:space="preserve">, граф Триполи, герцог Бретонский, граф Нортумберлендский и другие внесли в казну тамплиеров значительные вклады (деньгами, землями и недвижимостью). Самые крупные земельные пожертвования тамплиерам достались в графствах </w:t>
      </w:r>
      <w:proofErr w:type="spellStart"/>
      <w:r w:rsidRPr="00BD2642">
        <w:rPr>
          <w:rFonts w:eastAsiaTheme="minorHAnsi"/>
          <w:sz w:val="24"/>
          <w:szCs w:val="24"/>
          <w:lang w:eastAsia="en-US"/>
        </w:rPr>
        <w:t>Линкольншир</w:t>
      </w:r>
      <w:proofErr w:type="spellEnd"/>
      <w:r w:rsidRPr="00BD2642">
        <w:rPr>
          <w:rFonts w:eastAsiaTheme="minorHAnsi"/>
          <w:sz w:val="24"/>
          <w:szCs w:val="24"/>
          <w:lang w:eastAsia="en-US"/>
        </w:rPr>
        <w:t xml:space="preserve"> и Йоркшир. Мелкие земельные участки обычно отдавались в субаренду, а тамплиеры управляли только крупными имениями (</w:t>
      </w:r>
      <w:proofErr w:type="spellStart"/>
      <w:r w:rsidRPr="00BD2642">
        <w:rPr>
          <w:rFonts w:eastAsiaTheme="minorHAnsi"/>
          <w:sz w:val="24"/>
          <w:szCs w:val="24"/>
          <w:lang w:eastAsia="en-US"/>
        </w:rPr>
        <w:t>преценториями</w:t>
      </w:r>
      <w:proofErr w:type="spellEnd"/>
      <w:r w:rsidRPr="00BD2642">
        <w:rPr>
          <w:rFonts w:eastAsiaTheme="minorHAnsi"/>
          <w:sz w:val="24"/>
          <w:szCs w:val="24"/>
          <w:lang w:eastAsia="en-US"/>
        </w:rPr>
        <w:t>).</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Кроме того, храмовники давали деньги взаймы различным организациям и отдельным людям, в том числе евреям. При этом средний процент по ссуде, выданной </w:t>
      </w:r>
      <w:r w:rsidRPr="00BD2642">
        <w:rPr>
          <w:rFonts w:eastAsiaTheme="minorHAnsi"/>
          <w:sz w:val="24"/>
          <w:szCs w:val="24"/>
          <w:lang w:eastAsia="en-US"/>
        </w:rPr>
        <w:lastRenderedPageBreak/>
        <w:t>тамплиерами, был в 2 раза ниже, чем процент, которые со своих должников взимали другие европейские ростовщики. Благодаря орденским ссудам нередко удавалось предотвратить крах королевских финансов. Не послед</w:t>
      </w:r>
      <w:r w:rsidRPr="00BD2642">
        <w:rPr>
          <w:rFonts w:eastAsiaTheme="minorHAnsi"/>
          <w:sz w:val="24"/>
          <w:szCs w:val="24"/>
          <w:lang w:eastAsia="en-US"/>
        </w:rPr>
        <w:softHyphen/>
        <w:t>нюю роль в этом играли поручительства, данные храмовниками. Поэтому церкви и монастыри намного охотнее предоставляли займы европейским правителям, если возврат ссуд гарантировал орден тамплиеров.</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Храмовники также занимались выплатой рент и пенсий. Нередко добровольная передача ордену земель и денег оговаривалась обязательством пожизненно выплачивать определенные средства бывшему владельцу и его супруге. В то время благотворительный дар в пользу той или иной церковной общины был одним из спо</w:t>
      </w:r>
      <w:r w:rsidRPr="00BD2642">
        <w:rPr>
          <w:rFonts w:eastAsiaTheme="minorHAnsi"/>
          <w:sz w:val="24"/>
          <w:szCs w:val="24"/>
          <w:lang w:eastAsia="en-US"/>
        </w:rPr>
        <w:softHyphen/>
        <w:t>собов обеспечивать себе безбедную старость, а своим наследникам — гарантированный достаток.</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Орденская казна пополнялась </w:t>
      </w:r>
      <w:proofErr w:type="gramStart"/>
      <w:r w:rsidRPr="00BD2642">
        <w:rPr>
          <w:rFonts w:eastAsiaTheme="minorHAnsi"/>
          <w:sz w:val="24"/>
          <w:szCs w:val="24"/>
          <w:lang w:eastAsia="en-US"/>
        </w:rPr>
        <w:t>платежами</w:t>
      </w:r>
      <w:proofErr w:type="gramEnd"/>
      <w:r w:rsidRPr="00BD2642">
        <w:rPr>
          <w:rFonts w:eastAsiaTheme="minorHAnsi"/>
          <w:sz w:val="24"/>
          <w:szCs w:val="24"/>
          <w:lang w:eastAsia="en-US"/>
        </w:rPr>
        <w:t xml:space="preserve"> как за духовные, так и светские услуги: молитвы за спасение души усопшего дарителя или физическое покровительство тамплиеров во времена, когда можно было стать жертвой насилия.</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Большая часть доходов, получаемых тамплиерами, использовалась для обустройства их имений. На территории </w:t>
      </w:r>
      <w:proofErr w:type="spellStart"/>
      <w:r w:rsidRPr="00BD2642">
        <w:rPr>
          <w:rFonts w:eastAsiaTheme="minorHAnsi"/>
          <w:sz w:val="24"/>
          <w:szCs w:val="24"/>
          <w:lang w:eastAsia="en-US"/>
        </w:rPr>
        <w:t>командорств</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преценторий</w:t>
      </w:r>
      <w:proofErr w:type="spellEnd"/>
      <w:r w:rsidRPr="00BD2642">
        <w:rPr>
          <w:rFonts w:eastAsiaTheme="minorHAnsi"/>
          <w:sz w:val="24"/>
          <w:szCs w:val="24"/>
          <w:lang w:eastAsia="en-US"/>
        </w:rPr>
        <w:t xml:space="preserve"> (орденских хозяйств, включавших сельскохозяйственные фермы и мастерские) строились главным образом амбары для хранения зерна, стойла для лошадей, </w:t>
      </w:r>
      <w:proofErr w:type="spellStart"/>
      <w:r w:rsidRPr="00BD2642">
        <w:rPr>
          <w:rFonts w:eastAsiaTheme="minorHAnsi"/>
          <w:sz w:val="24"/>
          <w:szCs w:val="24"/>
          <w:lang w:eastAsia="en-US"/>
        </w:rPr>
        <w:t>дормитории</w:t>
      </w:r>
      <w:proofErr w:type="spellEnd"/>
      <w:r w:rsidRPr="00BD2642">
        <w:rPr>
          <w:rFonts w:eastAsiaTheme="minorHAnsi"/>
          <w:sz w:val="24"/>
          <w:szCs w:val="24"/>
          <w:lang w:eastAsia="en-US"/>
        </w:rPr>
        <w:t xml:space="preserve"> (спальные корпуса), рассчитанные примерно на полдюжины братьев, и небольшие укрепления для защиты от разбойников. Большинство лиц, вступивших в орден, предназначалось вовсе не для несения военной службы, а для управления орденской собственностью, включавшей в себя более 9 тыс. поместий, пожалованных ордену благочестивыми владельцами.</w:t>
      </w:r>
    </w:p>
    <w:p w:rsidR="00B22C95" w:rsidRPr="00BD2642" w:rsidRDefault="00B22C95" w:rsidP="00BD2642">
      <w:pPr>
        <w:widowControl/>
        <w:autoSpaceDE/>
        <w:autoSpaceDN/>
        <w:adjustRightInd/>
        <w:spacing w:line="360" w:lineRule="auto"/>
        <w:ind w:firstLine="709"/>
        <w:jc w:val="both"/>
        <w:rPr>
          <w:rFonts w:eastAsiaTheme="minorHAnsi"/>
          <w:sz w:val="24"/>
          <w:szCs w:val="24"/>
          <w:lang w:eastAsia="en-US"/>
        </w:rPr>
      </w:pPr>
    </w:p>
    <w:p w:rsidR="00B22C95" w:rsidRPr="008633B0" w:rsidRDefault="001910F0" w:rsidP="00BD2642">
      <w:pPr>
        <w:widowControl/>
        <w:autoSpaceDE/>
        <w:autoSpaceDN/>
        <w:adjustRightInd/>
        <w:spacing w:line="360" w:lineRule="auto"/>
        <w:jc w:val="center"/>
        <w:rPr>
          <w:rFonts w:eastAsiaTheme="minorHAnsi"/>
          <w:b/>
          <w:sz w:val="28"/>
          <w:szCs w:val="28"/>
          <w:lang w:eastAsia="en-US"/>
        </w:rPr>
      </w:pPr>
      <w:r w:rsidRPr="008633B0">
        <w:rPr>
          <w:rFonts w:eastAsiaTheme="minorHAnsi"/>
          <w:b/>
          <w:sz w:val="28"/>
          <w:szCs w:val="28"/>
          <w:lang w:eastAsia="en-US"/>
        </w:rPr>
        <w:t xml:space="preserve">1.2. </w:t>
      </w:r>
      <w:r w:rsidR="00B22C95" w:rsidRPr="008633B0">
        <w:rPr>
          <w:rFonts w:eastAsiaTheme="minorHAnsi"/>
          <w:b/>
          <w:sz w:val="28"/>
          <w:szCs w:val="28"/>
          <w:lang w:eastAsia="en-US"/>
        </w:rPr>
        <w:t>Итальянский период</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Итальянский период банковского дела средневе</w:t>
      </w:r>
      <w:r w:rsidRPr="00BD2642">
        <w:rPr>
          <w:rFonts w:eastAsiaTheme="minorHAnsi"/>
          <w:sz w:val="24"/>
          <w:szCs w:val="24"/>
          <w:lang w:eastAsia="en-US"/>
        </w:rPr>
        <w:softHyphen/>
        <w:t xml:space="preserve">ковой Европы был связан с деятельностью </w:t>
      </w:r>
      <w:proofErr w:type="spellStart"/>
      <w:r w:rsidRPr="00BD2642">
        <w:rPr>
          <w:rFonts w:eastAsiaTheme="minorHAnsi"/>
          <w:sz w:val="24"/>
          <w:szCs w:val="24"/>
          <w:lang w:eastAsia="en-US"/>
        </w:rPr>
        <w:t>кампсорес</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campso-res</w:t>
      </w:r>
      <w:proofErr w:type="spellEnd"/>
      <w:r w:rsidRPr="00BD2642">
        <w:rPr>
          <w:rFonts w:eastAsiaTheme="minorHAnsi"/>
          <w:sz w:val="24"/>
          <w:szCs w:val="24"/>
          <w:lang w:eastAsia="en-US"/>
        </w:rPr>
        <w:t>) — первых профессиональных менял. В 1202 г. они выдели</w:t>
      </w:r>
      <w:r w:rsidRPr="00BD2642">
        <w:rPr>
          <w:rFonts w:eastAsiaTheme="minorHAnsi"/>
          <w:sz w:val="24"/>
          <w:szCs w:val="24"/>
          <w:lang w:eastAsia="en-US"/>
        </w:rPr>
        <w:softHyphen/>
        <w:t xml:space="preserve">лись из цеха </w:t>
      </w:r>
      <w:proofErr w:type="spellStart"/>
      <w:r w:rsidRPr="00BD2642">
        <w:rPr>
          <w:rFonts w:eastAsiaTheme="minorHAnsi"/>
          <w:sz w:val="24"/>
          <w:szCs w:val="24"/>
          <w:lang w:eastAsia="en-US"/>
        </w:rPr>
        <w:t>Калимала</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cambio</w:t>
      </w:r>
      <w:proofErr w:type="spellEnd"/>
      <w:r w:rsidRPr="00BD2642">
        <w:rPr>
          <w:rFonts w:eastAsiaTheme="minorHAnsi"/>
          <w:sz w:val="24"/>
          <w:szCs w:val="24"/>
          <w:lang w:eastAsia="en-US"/>
        </w:rPr>
        <w:t>), который занимался главным образом обменом денег, торговлей благородными металлами и драгоценными камнями, а также производил мелкие вкладные и ссудные операции, не выходя при этом за рамки локальной тор</w:t>
      </w:r>
      <w:r w:rsidR="00BA5DD3">
        <w:rPr>
          <w:rFonts w:eastAsiaTheme="minorHAnsi"/>
          <w:sz w:val="24"/>
          <w:szCs w:val="24"/>
          <w:lang w:eastAsia="en-US"/>
        </w:rPr>
        <w:t>г</w:t>
      </w:r>
      <w:r w:rsidRPr="00BD2642">
        <w:rPr>
          <w:rFonts w:eastAsiaTheme="minorHAnsi"/>
          <w:sz w:val="24"/>
          <w:szCs w:val="24"/>
          <w:lang w:eastAsia="en-US"/>
        </w:rPr>
        <w:t>овли.</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Наряду с </w:t>
      </w:r>
      <w:proofErr w:type="spellStart"/>
      <w:r w:rsidRPr="00BD2642">
        <w:rPr>
          <w:rFonts w:eastAsiaTheme="minorHAnsi"/>
          <w:sz w:val="24"/>
          <w:szCs w:val="24"/>
          <w:lang w:eastAsia="en-US"/>
        </w:rPr>
        <w:t>широкоизвестными</w:t>
      </w:r>
      <w:proofErr w:type="spellEnd"/>
      <w:r w:rsidRPr="00BD2642">
        <w:rPr>
          <w:rFonts w:eastAsiaTheme="minorHAnsi"/>
          <w:sz w:val="24"/>
          <w:szCs w:val="24"/>
          <w:lang w:eastAsia="en-US"/>
        </w:rPr>
        <w:t xml:space="preserve"> компаниями </w:t>
      </w:r>
      <w:proofErr w:type="spellStart"/>
      <w:r w:rsidRPr="00BD2642">
        <w:rPr>
          <w:rFonts w:eastAsiaTheme="minorHAnsi"/>
          <w:sz w:val="24"/>
          <w:szCs w:val="24"/>
          <w:lang w:eastAsia="en-US"/>
        </w:rPr>
        <w:t>Альбицци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Буондельмонти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Черки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дель</w:t>
      </w:r>
      <w:proofErr w:type="spellEnd"/>
      <w:r w:rsidRPr="00BD2642">
        <w:rPr>
          <w:rFonts w:eastAsiaTheme="minorHAnsi"/>
          <w:sz w:val="24"/>
          <w:szCs w:val="24"/>
          <w:lang w:eastAsia="en-US"/>
        </w:rPr>
        <w:t xml:space="preserve"> Бене, </w:t>
      </w:r>
      <w:proofErr w:type="spellStart"/>
      <w:r w:rsidRPr="00BD2642">
        <w:rPr>
          <w:rFonts w:eastAsiaTheme="minorHAnsi"/>
          <w:sz w:val="24"/>
          <w:szCs w:val="24"/>
          <w:lang w:eastAsia="en-US"/>
        </w:rPr>
        <w:t>Фрескобальди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Моцци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Пацци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Портинари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Пульчи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Строцци</w:t>
      </w:r>
      <w:proofErr w:type="spellEnd"/>
      <w:r w:rsidRPr="00BD2642">
        <w:rPr>
          <w:rFonts w:eastAsiaTheme="minorHAnsi"/>
          <w:sz w:val="24"/>
          <w:szCs w:val="24"/>
          <w:lang w:eastAsia="en-US"/>
        </w:rPr>
        <w:t xml:space="preserve"> (часть которых занимала в XV в. важное экономическое и политическое положение) в </w:t>
      </w:r>
      <w:proofErr w:type="spellStart"/>
      <w:r w:rsidRPr="00BD2642">
        <w:rPr>
          <w:rFonts w:eastAsiaTheme="minorHAnsi"/>
          <w:sz w:val="24"/>
          <w:szCs w:val="24"/>
          <w:lang w:eastAsia="en-US"/>
        </w:rPr>
        <w:t>Калималу</w:t>
      </w:r>
      <w:proofErr w:type="spellEnd"/>
      <w:r w:rsidRPr="00BD2642">
        <w:rPr>
          <w:rFonts w:eastAsiaTheme="minorHAnsi"/>
          <w:sz w:val="24"/>
          <w:szCs w:val="24"/>
          <w:lang w:eastAsia="en-US"/>
        </w:rPr>
        <w:t xml:space="preserve"> входили компании Альберта, </w:t>
      </w:r>
      <w:proofErr w:type="spellStart"/>
      <w:r w:rsidRPr="00BD2642">
        <w:rPr>
          <w:rFonts w:eastAsiaTheme="minorHAnsi"/>
          <w:sz w:val="24"/>
          <w:szCs w:val="24"/>
          <w:lang w:eastAsia="en-US"/>
        </w:rPr>
        <w:t>Джанфильяцци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Скали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Спини</w:t>
      </w:r>
      <w:proofErr w:type="spellEnd"/>
      <w:r w:rsidRPr="00BD2642">
        <w:rPr>
          <w:rFonts w:eastAsiaTheme="minorHAnsi"/>
          <w:sz w:val="24"/>
          <w:szCs w:val="24"/>
          <w:lang w:eastAsia="en-US"/>
        </w:rPr>
        <w:t xml:space="preserve"> и в первую очередь </w:t>
      </w:r>
      <w:proofErr w:type="spellStart"/>
      <w:r w:rsidRPr="00BD2642">
        <w:rPr>
          <w:rFonts w:eastAsiaTheme="minorHAnsi"/>
          <w:sz w:val="24"/>
          <w:szCs w:val="24"/>
          <w:lang w:eastAsia="en-US"/>
        </w:rPr>
        <w:t>Аччаюоли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Перуцци</w:t>
      </w:r>
      <w:proofErr w:type="spellEnd"/>
      <w:r w:rsidRPr="00BD2642">
        <w:rPr>
          <w:rFonts w:eastAsiaTheme="minorHAnsi"/>
          <w:sz w:val="24"/>
          <w:szCs w:val="24"/>
          <w:lang w:eastAsia="en-US"/>
        </w:rPr>
        <w:t>, приобретшие в течение 1340-х гг. репутацию ведущих мировых банкирских домов (</w:t>
      </w:r>
      <w:proofErr w:type="spellStart"/>
      <w:r w:rsidRPr="00BD2642">
        <w:rPr>
          <w:rFonts w:eastAsiaTheme="minorHAnsi"/>
          <w:sz w:val="24"/>
          <w:szCs w:val="24"/>
          <w:lang w:eastAsia="en-US"/>
        </w:rPr>
        <w:t>Лущатто</w:t>
      </w:r>
      <w:proofErr w:type="spellEnd"/>
      <w:r w:rsidRPr="00BD2642">
        <w:rPr>
          <w:rFonts w:eastAsiaTheme="minorHAnsi"/>
          <w:sz w:val="24"/>
          <w:szCs w:val="24"/>
          <w:lang w:eastAsia="en-US"/>
        </w:rPr>
        <w:t xml:space="preserve"> Дж. Указ</w:t>
      </w:r>
      <w:proofErr w:type="gramStart"/>
      <w:r w:rsidRPr="00BD2642">
        <w:rPr>
          <w:rFonts w:eastAsiaTheme="minorHAnsi"/>
          <w:sz w:val="24"/>
          <w:szCs w:val="24"/>
          <w:lang w:eastAsia="en-US"/>
        </w:rPr>
        <w:t>.</w:t>
      </w:r>
      <w:proofErr w:type="gramEnd"/>
      <w:r w:rsidRPr="00BD2642">
        <w:rPr>
          <w:rFonts w:eastAsiaTheme="minorHAnsi"/>
          <w:sz w:val="24"/>
          <w:szCs w:val="24"/>
          <w:lang w:eastAsia="en-US"/>
        </w:rPr>
        <w:t xml:space="preserve"> </w:t>
      </w:r>
      <w:proofErr w:type="gramStart"/>
      <w:r w:rsidRPr="00BD2642">
        <w:rPr>
          <w:rFonts w:eastAsiaTheme="minorHAnsi"/>
          <w:sz w:val="24"/>
          <w:szCs w:val="24"/>
          <w:lang w:eastAsia="en-US"/>
        </w:rPr>
        <w:t>с</w:t>
      </w:r>
      <w:proofErr w:type="gramEnd"/>
      <w:r w:rsidRPr="00BD2642">
        <w:rPr>
          <w:rFonts w:eastAsiaTheme="minorHAnsi"/>
          <w:sz w:val="24"/>
          <w:szCs w:val="24"/>
          <w:lang w:eastAsia="en-US"/>
        </w:rPr>
        <w:t>оч. С. 373-374).</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proofErr w:type="spellStart"/>
      <w:r w:rsidRPr="00BD2642">
        <w:rPr>
          <w:rFonts w:eastAsiaTheme="minorHAnsi"/>
          <w:sz w:val="24"/>
          <w:szCs w:val="24"/>
          <w:lang w:eastAsia="en-US"/>
        </w:rPr>
        <w:lastRenderedPageBreak/>
        <w:t>Кампсорес</w:t>
      </w:r>
      <w:proofErr w:type="spellEnd"/>
      <w:r w:rsidRPr="00BD2642">
        <w:rPr>
          <w:rFonts w:eastAsiaTheme="minorHAnsi"/>
          <w:sz w:val="24"/>
          <w:szCs w:val="24"/>
          <w:lang w:eastAsia="en-US"/>
        </w:rPr>
        <w:t xml:space="preserve"> впервые появились на базарных площадях Венеции, Генуи и Болоньи. Сида-за столами, покрытыми зеленым сук</w:t>
      </w:r>
      <w:r w:rsidRPr="00BD2642">
        <w:rPr>
          <w:rFonts w:eastAsiaTheme="minorHAnsi"/>
          <w:sz w:val="24"/>
          <w:szCs w:val="24"/>
          <w:lang w:eastAsia="en-US"/>
        </w:rPr>
        <w:softHyphen/>
        <w:t>ном, они производили учет и размен обращающихся монет (динаров, сольдо и лир), прием денежных вкладов (из расчета 10—12 % годовых), сбор церковных налогов, податей и таможенных сбо</w:t>
      </w:r>
      <w:r w:rsidRPr="00BD2642">
        <w:rPr>
          <w:rFonts w:eastAsiaTheme="minorHAnsi"/>
          <w:sz w:val="24"/>
          <w:szCs w:val="24"/>
          <w:lang w:eastAsia="en-US"/>
        </w:rPr>
        <w:softHyphen/>
        <w:t>ров, а также платежи по поручению клиентов, покупку-продажу городских займов, выдачу ссуд и поставку необходимой клиенту валюты на определенный срок.</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Вследствие роста имущественного состояния, объема и видов предоставляемых банковских услуг </w:t>
      </w:r>
      <w:proofErr w:type="spellStart"/>
      <w:r w:rsidRPr="00BD2642">
        <w:rPr>
          <w:rFonts w:eastAsiaTheme="minorHAnsi"/>
          <w:sz w:val="24"/>
          <w:szCs w:val="24"/>
          <w:lang w:eastAsia="en-US"/>
        </w:rPr>
        <w:t>кампсорес</w:t>
      </w:r>
      <w:proofErr w:type="spellEnd"/>
      <w:r w:rsidRPr="00BD2642">
        <w:rPr>
          <w:rFonts w:eastAsiaTheme="minorHAnsi"/>
          <w:sz w:val="24"/>
          <w:szCs w:val="24"/>
          <w:lang w:eastAsia="en-US"/>
        </w:rPr>
        <w:t xml:space="preserve"> стали называть банкирами (</w:t>
      </w:r>
      <w:proofErr w:type="spellStart"/>
      <w:r w:rsidRPr="00BD2642">
        <w:rPr>
          <w:rFonts w:eastAsiaTheme="minorHAnsi"/>
          <w:sz w:val="24"/>
          <w:szCs w:val="24"/>
          <w:lang w:eastAsia="en-US"/>
        </w:rPr>
        <w:t>bancherii</w:t>
      </w:r>
      <w:proofErr w:type="spellEnd"/>
      <w:r w:rsidRPr="00BD2642">
        <w:rPr>
          <w:rFonts w:eastAsiaTheme="minorHAnsi"/>
          <w:sz w:val="24"/>
          <w:szCs w:val="24"/>
          <w:lang w:eastAsia="en-US"/>
        </w:rPr>
        <w:t>).</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Средневековые банкиры выдавали </w:t>
      </w:r>
      <w:proofErr w:type="gramStart"/>
      <w:r w:rsidRPr="00BD2642">
        <w:rPr>
          <w:rFonts w:eastAsiaTheme="minorHAnsi"/>
          <w:sz w:val="24"/>
          <w:szCs w:val="24"/>
          <w:lang w:eastAsia="en-US"/>
        </w:rPr>
        <w:t>ссуды</w:t>
      </w:r>
      <w:proofErr w:type="gramEnd"/>
      <w:r w:rsidRPr="00BD2642">
        <w:rPr>
          <w:rFonts w:eastAsiaTheme="minorHAnsi"/>
          <w:sz w:val="24"/>
          <w:szCs w:val="24"/>
          <w:lang w:eastAsia="en-US"/>
        </w:rPr>
        <w:t xml:space="preserve"> прежде всего в форме поземельного кредита или купли-продажи ренты. Денежная ссуда выдавалась под будущие доходы (ренту) с земли или дома. Заемщик продавал ренту, а кредитор получал ее на время срока ссуды. В более поздний период эта рента становилась вечной и со</w:t>
      </w:r>
      <w:r w:rsidRPr="00BD2642">
        <w:rPr>
          <w:rFonts w:eastAsiaTheme="minorHAnsi"/>
          <w:sz w:val="24"/>
          <w:szCs w:val="24"/>
          <w:lang w:eastAsia="en-US"/>
        </w:rPr>
        <w:softHyphen/>
        <w:t>ставляла реальную повинность — долг, уплачиваемый каждым, кто в данное время являлся владельцем участка земли или дома. Выкуп «проданной» ренты по истечении определенного времени часто не допускался, что способствовало ее преобразованию в по</w:t>
      </w:r>
      <w:r w:rsidRPr="00BD2642">
        <w:rPr>
          <w:rFonts w:eastAsiaTheme="minorHAnsi"/>
          <w:sz w:val="24"/>
          <w:szCs w:val="24"/>
          <w:lang w:eastAsia="en-US"/>
        </w:rPr>
        <w:softHyphen/>
        <w:t>жизненную ренту. К последней форме часто прибегали города, выплачивая гражданам, помещавшим у них свои капиталы, по</w:t>
      </w:r>
      <w:r w:rsidRPr="00BD2642">
        <w:rPr>
          <w:rFonts w:eastAsiaTheme="minorHAnsi"/>
          <w:sz w:val="24"/>
          <w:szCs w:val="24"/>
          <w:lang w:eastAsia="en-US"/>
        </w:rPr>
        <w:softHyphen/>
        <w:t>жизненную ренту из доходов городского бюджета. Иногда креди</w:t>
      </w:r>
      <w:r w:rsidRPr="00BD2642">
        <w:rPr>
          <w:rFonts w:eastAsiaTheme="minorHAnsi"/>
          <w:sz w:val="24"/>
          <w:szCs w:val="24"/>
          <w:lang w:eastAsia="en-US"/>
        </w:rPr>
        <w:softHyphen/>
        <w:t>торам непосредственно передавался в ведение сам источник дохода, из которого они возмещали свои произведенные расходы.</w:t>
      </w:r>
    </w:p>
    <w:p w:rsidR="00317ED6"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Прямой выход к морю и потребности торговых компаний в дополнительных денежных средствах побудили итальянских банкиров к развитию коммерческого (торгового) кредита. Этот кредит, выдаваемый, как правило, на срок от нескольких дней до трех месяцев, существовал в нескольких формах: </w:t>
      </w:r>
    </w:p>
    <w:p w:rsidR="00317ED6"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а) в форме морского займа (</w:t>
      </w:r>
      <w:proofErr w:type="spellStart"/>
      <w:r w:rsidRPr="00BD2642">
        <w:rPr>
          <w:rFonts w:eastAsiaTheme="minorHAnsi"/>
          <w:sz w:val="24"/>
          <w:szCs w:val="24"/>
          <w:lang w:eastAsia="en-US"/>
        </w:rPr>
        <w:t>foenus</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nauticum</w:t>
      </w:r>
      <w:proofErr w:type="spellEnd"/>
      <w:r w:rsidRPr="00BD2642">
        <w:rPr>
          <w:rFonts w:eastAsiaTheme="minorHAnsi"/>
          <w:sz w:val="24"/>
          <w:szCs w:val="24"/>
          <w:lang w:eastAsia="en-US"/>
        </w:rPr>
        <w:t>) или, по аналогии с ним, в форме коммерческого займа для торговых операций на суше. Купец, отправляясь в морское путешествие или на городскую ярмарку, обязывался вернуть банкиру ссуду с процентами, но при одном условии — благополучном возвращении обратно (например, в порт);</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 б) в форме переводного векселя на предъявителя, когда купец выдавал бан</w:t>
      </w:r>
      <w:r w:rsidRPr="00BD2642">
        <w:rPr>
          <w:rFonts w:eastAsiaTheme="minorHAnsi"/>
          <w:sz w:val="24"/>
          <w:szCs w:val="24"/>
          <w:lang w:eastAsia="en-US"/>
        </w:rPr>
        <w:softHyphen/>
        <w:t>киру вексель, который он обещал погасить (оплатить) через определенное время и без всяких на то видимых причин неуплаты.</w:t>
      </w:r>
    </w:p>
    <w:p w:rsidR="00317ED6" w:rsidRDefault="00D868CF" w:rsidP="00BD2642">
      <w:pPr>
        <w:widowControl/>
        <w:autoSpaceDE/>
        <w:autoSpaceDN/>
        <w:adjustRightInd/>
        <w:spacing w:line="360" w:lineRule="auto"/>
        <w:ind w:firstLine="709"/>
        <w:jc w:val="both"/>
        <w:rPr>
          <w:spacing w:val="-1"/>
          <w:sz w:val="24"/>
          <w:szCs w:val="24"/>
        </w:rPr>
      </w:pPr>
      <w:r w:rsidRPr="00BD2642">
        <w:rPr>
          <w:rFonts w:eastAsiaTheme="minorHAnsi"/>
          <w:sz w:val="24"/>
          <w:szCs w:val="24"/>
          <w:lang w:eastAsia="en-US"/>
        </w:rPr>
        <w:t xml:space="preserve">В июле 1167 г. известный венецианский купец </w:t>
      </w:r>
      <w:proofErr w:type="spellStart"/>
      <w:r w:rsidRPr="00BD2642">
        <w:rPr>
          <w:rFonts w:eastAsiaTheme="minorHAnsi"/>
          <w:sz w:val="24"/>
          <w:szCs w:val="24"/>
          <w:lang w:eastAsia="en-US"/>
        </w:rPr>
        <w:t>Майрано</w:t>
      </w:r>
      <w:proofErr w:type="spellEnd"/>
      <w:r w:rsidRPr="00BD2642">
        <w:rPr>
          <w:rFonts w:eastAsiaTheme="minorHAnsi"/>
          <w:sz w:val="24"/>
          <w:szCs w:val="24"/>
          <w:lang w:eastAsia="en-US"/>
        </w:rPr>
        <w:t xml:space="preserve"> за одно свое морское путешествие из Константинополя в Александрию и обратно заключил с различными кредиторами на весь срок плавания восемь договоров о морском займе на общую сумму 1106 золотых монет при условии выплаты заимодавцам от 40 до 50 % годовых</w:t>
      </w:r>
      <w:r w:rsidR="00317ED6">
        <w:rPr>
          <w:rFonts w:eastAsiaTheme="minorHAnsi"/>
          <w:sz w:val="24"/>
          <w:szCs w:val="24"/>
          <w:lang w:eastAsia="en-US"/>
        </w:rPr>
        <w:t>.</w:t>
      </w:r>
      <w:r w:rsidRPr="009044BF">
        <w:rPr>
          <w:spacing w:val="-1"/>
          <w:sz w:val="24"/>
          <w:szCs w:val="24"/>
        </w:rPr>
        <w:t xml:space="preserve"> </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lastRenderedPageBreak/>
        <w:t xml:space="preserve">К середине XIII в. итальянские банкиры заметно преобладали на кредитном рынке практически во всех странах средневековой Европы. В первую очередь это относилось к богатым флорентийским банкирам, которые вели значительную часть финансовых дел папской курии. При Анжуйской династии они проникли на юг Италии, добились пожалования им таможни </w:t>
      </w:r>
      <w:proofErr w:type="spellStart"/>
      <w:r w:rsidRPr="00BD2642">
        <w:rPr>
          <w:rFonts w:eastAsiaTheme="minorHAnsi"/>
          <w:sz w:val="24"/>
          <w:szCs w:val="24"/>
          <w:lang w:eastAsia="en-US"/>
        </w:rPr>
        <w:t>Барлетты</w:t>
      </w:r>
      <w:proofErr w:type="spellEnd"/>
      <w:r w:rsidRPr="00BD2642">
        <w:rPr>
          <w:rFonts w:eastAsiaTheme="minorHAnsi"/>
          <w:sz w:val="24"/>
          <w:szCs w:val="24"/>
          <w:lang w:eastAsia="en-US"/>
        </w:rPr>
        <w:t xml:space="preserve"> и попытались превратить этот порт не только </w:t>
      </w:r>
      <w:proofErr w:type="gramStart"/>
      <w:r w:rsidRPr="00BD2642">
        <w:rPr>
          <w:rFonts w:eastAsiaTheme="minorHAnsi"/>
          <w:sz w:val="24"/>
          <w:szCs w:val="24"/>
          <w:lang w:eastAsia="en-US"/>
        </w:rPr>
        <w:t>в место погрузки</w:t>
      </w:r>
      <w:proofErr w:type="gramEnd"/>
      <w:r w:rsidRPr="00BD2642">
        <w:rPr>
          <w:rFonts w:eastAsiaTheme="minorHAnsi"/>
          <w:sz w:val="24"/>
          <w:szCs w:val="24"/>
          <w:lang w:eastAsia="en-US"/>
        </w:rPr>
        <w:t xml:space="preserve"> экспортировавшегося ими из </w:t>
      </w:r>
      <w:proofErr w:type="spellStart"/>
      <w:r w:rsidRPr="00BD2642">
        <w:rPr>
          <w:rFonts w:eastAsiaTheme="minorHAnsi"/>
          <w:sz w:val="24"/>
          <w:szCs w:val="24"/>
          <w:lang w:eastAsia="en-US"/>
        </w:rPr>
        <w:t>Апулии</w:t>
      </w:r>
      <w:proofErr w:type="spellEnd"/>
      <w:r w:rsidRPr="00BD2642">
        <w:rPr>
          <w:rFonts w:eastAsiaTheme="minorHAnsi"/>
          <w:sz w:val="24"/>
          <w:szCs w:val="24"/>
          <w:lang w:eastAsia="en-US"/>
        </w:rPr>
        <w:t xml:space="preserve"> зерна, но и в транзитный пункт флорен</w:t>
      </w:r>
      <w:r w:rsidRPr="00BD2642">
        <w:rPr>
          <w:rFonts w:eastAsiaTheme="minorHAnsi"/>
          <w:sz w:val="24"/>
          <w:szCs w:val="24"/>
          <w:lang w:eastAsia="en-US"/>
        </w:rPr>
        <w:softHyphen/>
        <w:t xml:space="preserve">тийской торговли с Востоком. Когда резиденцией пап стал Авиньон, </w:t>
      </w:r>
      <w:proofErr w:type="spellStart"/>
      <w:r w:rsidRPr="00BD2642">
        <w:rPr>
          <w:rFonts w:eastAsiaTheme="minorHAnsi"/>
          <w:sz w:val="24"/>
          <w:szCs w:val="24"/>
          <w:lang w:eastAsia="en-US"/>
        </w:rPr>
        <w:t>флорентийцы</w:t>
      </w:r>
      <w:proofErr w:type="spellEnd"/>
      <w:r w:rsidRPr="00BD2642">
        <w:rPr>
          <w:rFonts w:eastAsiaTheme="minorHAnsi"/>
          <w:sz w:val="24"/>
          <w:szCs w:val="24"/>
          <w:lang w:eastAsia="en-US"/>
        </w:rPr>
        <w:t xml:space="preserve"> заняли во Франции положение, не намного уступавшее тому, которое они занимали в Италии. В Англии они кредитовали короля и крупных землевладельцев значительными суммами и часто в качестве гарантии получали право сбора таможенных пошлин и многочисленные привилегии при экспорте сырья, в частности шерсти. Они также действовали в Нидерлан</w:t>
      </w:r>
      <w:r w:rsidRPr="00BD2642">
        <w:rPr>
          <w:rFonts w:eastAsiaTheme="minorHAnsi"/>
          <w:sz w:val="24"/>
          <w:szCs w:val="24"/>
          <w:lang w:eastAsia="en-US"/>
        </w:rPr>
        <w:softHyphen/>
        <w:t>дах, Каталонии, Кастилии и восточных странах.</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Флорентийские банкиры, ставшие к началу XIV в. крупными финансовыми воротилами, были сметены кризисом, разразившимся в 1340-х гг. и начавшимся с банкротства домов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Перуцци</w:t>
      </w:r>
      <w:proofErr w:type="spellEnd"/>
      <w:r w:rsidRPr="00BD2642">
        <w:rPr>
          <w:rFonts w:eastAsiaTheme="minorHAnsi"/>
          <w:sz w:val="24"/>
          <w:szCs w:val="24"/>
          <w:lang w:eastAsia="en-US"/>
        </w:rPr>
        <w:t>. Он был вызван неплатежеспособностью английской коро</w:t>
      </w:r>
      <w:r w:rsidRPr="00BD2642">
        <w:rPr>
          <w:rFonts w:eastAsiaTheme="minorHAnsi"/>
          <w:sz w:val="24"/>
          <w:szCs w:val="24"/>
          <w:lang w:eastAsia="en-US"/>
        </w:rPr>
        <w:softHyphen/>
        <w:t>ны, а также политическими и экономическими потрясениями, обрушившимися на Флоренцию и Неаполитанское королевство периода Анжуйской династии. Знаменитому флорентийскому банку удалось возродиться в конце XIV в. под началом других бан</w:t>
      </w:r>
      <w:r w:rsidRPr="00BD2642">
        <w:rPr>
          <w:rFonts w:eastAsiaTheme="minorHAnsi"/>
          <w:sz w:val="24"/>
          <w:szCs w:val="24"/>
          <w:lang w:eastAsia="en-US"/>
        </w:rPr>
        <w:softHyphen/>
        <w:t xml:space="preserve">кирских домов. В течение всего XV в. длился расцвет крупных банкирских домов Медичи, </w:t>
      </w:r>
      <w:proofErr w:type="spellStart"/>
      <w:r w:rsidRPr="00BD2642">
        <w:rPr>
          <w:rFonts w:eastAsiaTheme="minorHAnsi"/>
          <w:sz w:val="24"/>
          <w:szCs w:val="24"/>
          <w:lang w:eastAsia="en-US"/>
        </w:rPr>
        <w:t>Пацци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Питти</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Строцци</w:t>
      </w:r>
      <w:proofErr w:type="spellEnd"/>
      <w:r w:rsidRPr="00BD2642">
        <w:rPr>
          <w:rFonts w:eastAsiaTheme="minorHAnsi"/>
          <w:sz w:val="24"/>
          <w:szCs w:val="24"/>
          <w:lang w:eastAsia="en-US"/>
        </w:rPr>
        <w:t>, но столетие спустя им пришлось уступить место генуэзцам — последним представителям крупного банковского капитала Италии.</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В январе 1345 г. обанкротилась компания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 крупнейшее торговое предприятие Италии. Причиной ее несостоятельности явилось</w:t>
      </w:r>
      <w:r w:rsidR="00317ED6">
        <w:rPr>
          <w:rFonts w:eastAsiaTheme="minorHAnsi"/>
          <w:sz w:val="24"/>
          <w:szCs w:val="24"/>
          <w:lang w:eastAsia="en-US"/>
        </w:rPr>
        <w:t xml:space="preserve"> </w:t>
      </w:r>
      <w:r w:rsidRPr="00BD2642">
        <w:rPr>
          <w:rFonts w:eastAsiaTheme="minorHAnsi"/>
          <w:sz w:val="24"/>
          <w:szCs w:val="24"/>
          <w:lang w:eastAsia="en-US"/>
        </w:rPr>
        <w:t>то, что она, как</w:t>
      </w:r>
      <w:r w:rsidR="001910F0" w:rsidRPr="00BD2642">
        <w:rPr>
          <w:rFonts w:eastAsiaTheme="minorHAnsi"/>
          <w:sz w:val="24"/>
          <w:szCs w:val="24"/>
          <w:lang w:eastAsia="en-US"/>
        </w:rPr>
        <w:t xml:space="preserve"> </w:t>
      </w:r>
      <w:r w:rsidRPr="00BD2642">
        <w:rPr>
          <w:rFonts w:eastAsiaTheme="minorHAnsi"/>
          <w:sz w:val="24"/>
          <w:szCs w:val="24"/>
          <w:lang w:eastAsia="en-US"/>
        </w:rPr>
        <w:t>и компания</w:t>
      </w:r>
      <w:r w:rsidR="00317ED6">
        <w:rPr>
          <w:rFonts w:eastAsiaTheme="minorHAnsi"/>
          <w:sz w:val="24"/>
          <w:szCs w:val="24"/>
          <w:lang w:eastAsia="en-US"/>
        </w:rPr>
        <w:t xml:space="preserve"> </w:t>
      </w:r>
      <w:proofErr w:type="spellStart"/>
      <w:r w:rsidRPr="00BD2642">
        <w:rPr>
          <w:rFonts w:eastAsiaTheme="minorHAnsi"/>
          <w:sz w:val="24"/>
          <w:szCs w:val="24"/>
          <w:lang w:eastAsia="en-US"/>
        </w:rPr>
        <w:t>Перуцци</w:t>
      </w:r>
      <w:proofErr w:type="spellEnd"/>
      <w:r w:rsidRPr="00BD2642">
        <w:rPr>
          <w:rFonts w:eastAsiaTheme="minorHAnsi"/>
          <w:sz w:val="24"/>
          <w:szCs w:val="24"/>
          <w:lang w:eastAsia="en-US"/>
        </w:rPr>
        <w:t>, вложила свои и чужие средства в</w:t>
      </w:r>
      <w:r w:rsidR="009771DA">
        <w:rPr>
          <w:rFonts w:eastAsiaTheme="minorHAnsi"/>
          <w:sz w:val="24"/>
          <w:szCs w:val="24"/>
          <w:lang w:eastAsia="en-US"/>
        </w:rPr>
        <w:t xml:space="preserve"> </w:t>
      </w:r>
      <w:r w:rsidRPr="00BD2642">
        <w:rPr>
          <w:rFonts w:eastAsiaTheme="minorHAnsi"/>
          <w:sz w:val="24"/>
          <w:szCs w:val="24"/>
          <w:lang w:eastAsia="en-US"/>
        </w:rPr>
        <w:t xml:space="preserve">дела двух монархов — короля Англии и короля Сицилии. Так, капитал, проценты и вознаграждение, обещанные Эдуардом Английским компании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превышали 900 тыс. золотых флоринов, которые он не смог выплатить из-за войны с Францией. От короля Сицилии ей причиталось около 100 тыс. золотых флоринов. Компании </w:t>
      </w:r>
      <w:proofErr w:type="spellStart"/>
      <w:r w:rsidRPr="00BD2642">
        <w:rPr>
          <w:rFonts w:eastAsiaTheme="minorHAnsi"/>
          <w:sz w:val="24"/>
          <w:szCs w:val="24"/>
          <w:lang w:eastAsia="en-US"/>
        </w:rPr>
        <w:t>Перуцци</w:t>
      </w:r>
      <w:proofErr w:type="spellEnd"/>
      <w:r w:rsidRPr="00BD2642">
        <w:rPr>
          <w:rFonts w:eastAsiaTheme="minorHAnsi"/>
          <w:sz w:val="24"/>
          <w:szCs w:val="24"/>
          <w:lang w:eastAsia="en-US"/>
        </w:rPr>
        <w:t xml:space="preserve"> следовало получить с английского короля примерно 600 тыс. золотых флоринов, а с короля Сицилии — около 450 тыс. золотых флоринов. Поэтому эти компании не смогли рассчитаться с горожанами, которым только компания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задолжала более 550 тыс. золотых флоринов. Многие другие более мелкие компании и частные лица, доверив</w:t>
      </w:r>
      <w:r w:rsidRPr="00BD2642">
        <w:rPr>
          <w:rFonts w:eastAsiaTheme="minorHAnsi"/>
          <w:sz w:val="24"/>
          <w:szCs w:val="24"/>
          <w:lang w:eastAsia="en-US"/>
        </w:rPr>
        <w:softHyphen/>
        <w:t xml:space="preserve">шие свое имущество </w:t>
      </w:r>
      <w:proofErr w:type="spellStart"/>
      <w:r w:rsidRPr="00BD2642">
        <w:rPr>
          <w:rFonts w:eastAsiaTheme="minorHAnsi"/>
          <w:sz w:val="24"/>
          <w:szCs w:val="24"/>
          <w:lang w:eastAsia="en-US"/>
        </w:rPr>
        <w:t>Барди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Перуцци</w:t>
      </w:r>
      <w:proofErr w:type="spellEnd"/>
      <w:r w:rsidRPr="00BD2642">
        <w:rPr>
          <w:rFonts w:eastAsiaTheme="minorHAnsi"/>
          <w:sz w:val="24"/>
          <w:szCs w:val="24"/>
          <w:lang w:eastAsia="en-US"/>
        </w:rPr>
        <w:t xml:space="preserve"> и другим банкротам, разорились, а те потерпели крах (Дж. Вымани, XIV в.).</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Законодательство итальянских городов стремилось ограничить деятельность частных банкирских домов. Почти везде банкиры приносили присягу о добросовестном </w:t>
      </w:r>
      <w:r w:rsidRPr="00BD2642">
        <w:rPr>
          <w:rFonts w:eastAsiaTheme="minorHAnsi"/>
          <w:sz w:val="24"/>
          <w:szCs w:val="24"/>
          <w:lang w:eastAsia="en-US"/>
        </w:rPr>
        <w:lastRenderedPageBreak/>
        <w:t xml:space="preserve">выполнении своих </w:t>
      </w:r>
      <w:proofErr w:type="gramStart"/>
      <w:r w:rsidRPr="00BD2642">
        <w:rPr>
          <w:rFonts w:eastAsiaTheme="minorHAnsi"/>
          <w:sz w:val="24"/>
          <w:szCs w:val="24"/>
          <w:lang w:eastAsia="en-US"/>
        </w:rPr>
        <w:t>обязательств</w:t>
      </w:r>
      <w:proofErr w:type="gramEnd"/>
      <w:r w:rsidRPr="00BD2642">
        <w:rPr>
          <w:rFonts w:eastAsiaTheme="minorHAnsi"/>
          <w:sz w:val="24"/>
          <w:szCs w:val="24"/>
          <w:lang w:eastAsia="en-US"/>
        </w:rPr>
        <w:t xml:space="preserve"> и предоставлять городским властям определенное обес</w:t>
      </w:r>
      <w:r w:rsidRPr="00BD2642">
        <w:rPr>
          <w:rFonts w:eastAsiaTheme="minorHAnsi"/>
          <w:sz w:val="24"/>
          <w:szCs w:val="24"/>
          <w:lang w:eastAsia="en-US"/>
        </w:rPr>
        <w:softHyphen/>
        <w:t>печение. Так, в 1270 г. в Венеции был издан первый банковский закон, по которому банкир должен был вносить торговому консулу залог 3 тыс. лир, по закону 1318 г. - 5 тыс. лир, 1455 г. - 20 тыс. лир и 1523 г. — 25 тыс. лир.</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Закон 1374 г. запрещал банкирам заниматься торговлей желе</w:t>
      </w:r>
      <w:r w:rsidRPr="00BD2642">
        <w:rPr>
          <w:rFonts w:eastAsiaTheme="minorHAnsi"/>
          <w:sz w:val="24"/>
          <w:szCs w:val="24"/>
          <w:lang w:eastAsia="en-US"/>
        </w:rPr>
        <w:softHyphen/>
        <w:t>зом, медью, сталью, серебром и шафраном, что считалось слишком рискованным видом деятельности. С целью привлечения дополнительных сре</w:t>
      </w:r>
      <w:proofErr w:type="gramStart"/>
      <w:r w:rsidRPr="00BD2642">
        <w:rPr>
          <w:rFonts w:eastAsiaTheme="minorHAnsi"/>
          <w:sz w:val="24"/>
          <w:szCs w:val="24"/>
          <w:lang w:eastAsia="en-US"/>
        </w:rPr>
        <w:t>дств в к</w:t>
      </w:r>
      <w:proofErr w:type="gramEnd"/>
      <w:r w:rsidRPr="00BD2642">
        <w:rPr>
          <w:rFonts w:eastAsiaTheme="minorHAnsi"/>
          <w:sz w:val="24"/>
          <w:szCs w:val="24"/>
          <w:lang w:eastAsia="en-US"/>
        </w:rPr>
        <w:t>азну в 1403 г. был издан закон, регулиро</w:t>
      </w:r>
      <w:r w:rsidRPr="00BD2642">
        <w:rPr>
          <w:rFonts w:eastAsiaTheme="minorHAnsi"/>
          <w:sz w:val="24"/>
          <w:szCs w:val="24"/>
          <w:lang w:eastAsia="en-US"/>
        </w:rPr>
        <w:softHyphen/>
        <w:t>вавший обороты морской и сухопутной торговли. Объем такой торговли был ограничен суммой, в 1,5 раза превышающей размеры средств, предоставленных банкирами своему правительству.</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В Венеции для занятия банковским делом требовалась кон</w:t>
      </w:r>
      <w:r w:rsidRPr="00BD2642">
        <w:rPr>
          <w:rFonts w:eastAsiaTheme="minorHAnsi"/>
          <w:sz w:val="24"/>
          <w:szCs w:val="24"/>
          <w:lang w:eastAsia="en-US"/>
        </w:rPr>
        <w:softHyphen/>
        <w:t>цессия сената, дававшаяся сначала на три года, а с 1524 г. — только на один год. Банкиры были подсудны особому коммерческому су</w:t>
      </w:r>
      <w:r w:rsidRPr="00BD2642">
        <w:rPr>
          <w:rFonts w:eastAsiaTheme="minorHAnsi"/>
          <w:sz w:val="24"/>
          <w:szCs w:val="24"/>
          <w:lang w:eastAsia="en-US"/>
        </w:rPr>
        <w:softHyphen/>
        <w:t>ду и подвержены жесткому правительственному надзору и контролю. Сначала надзор за ними поручался отдельным торговым консулам, с 1524 г. — особой комиссии, а с 1526 г. в структуру банка вводился государственный чиновник (</w:t>
      </w:r>
      <w:proofErr w:type="spellStart"/>
      <w:r w:rsidRPr="00BD2642">
        <w:rPr>
          <w:rFonts w:eastAsiaTheme="minorHAnsi"/>
          <w:sz w:val="24"/>
          <w:szCs w:val="24"/>
          <w:lang w:eastAsia="en-US"/>
        </w:rPr>
        <w:t>proveditore</w:t>
      </w:r>
      <w:proofErr w:type="spellEnd"/>
      <w:r w:rsidRPr="00BD2642">
        <w:rPr>
          <w:rFonts w:eastAsiaTheme="minorHAnsi"/>
          <w:sz w:val="24"/>
          <w:szCs w:val="24"/>
          <w:lang w:eastAsia="en-US"/>
        </w:rPr>
        <w:t xml:space="preserve">) для </w:t>
      </w:r>
      <w:proofErr w:type="gramStart"/>
      <w:r w:rsidRPr="00BD2642">
        <w:rPr>
          <w:rFonts w:eastAsiaTheme="minorHAnsi"/>
          <w:sz w:val="24"/>
          <w:szCs w:val="24"/>
          <w:lang w:eastAsia="en-US"/>
        </w:rPr>
        <w:t>контроля за</w:t>
      </w:r>
      <w:proofErr w:type="gramEnd"/>
      <w:r w:rsidRPr="00BD2642">
        <w:rPr>
          <w:rFonts w:eastAsiaTheme="minorHAnsi"/>
          <w:sz w:val="24"/>
          <w:szCs w:val="24"/>
          <w:lang w:eastAsia="en-US"/>
        </w:rPr>
        <w:t xml:space="preserve"> всем банковским делопроизводством. В этой строгой опеке и пра</w:t>
      </w:r>
      <w:r w:rsidRPr="00BD2642">
        <w:rPr>
          <w:rFonts w:eastAsiaTheme="minorHAnsi"/>
          <w:sz w:val="24"/>
          <w:szCs w:val="24"/>
          <w:lang w:eastAsia="en-US"/>
        </w:rPr>
        <w:softHyphen/>
        <w:t>вительственном вмешательстве справедливо видят симптомы упадка банковского дела в Венеции, а равно и в других итальянских городских республиках.</w:t>
      </w:r>
    </w:p>
    <w:p w:rsidR="00D868CF" w:rsidRPr="00BD2642" w:rsidRDefault="00BD2642"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i/>
          <w:sz w:val="24"/>
          <w:szCs w:val="24"/>
          <w:lang w:eastAsia="en-US"/>
        </w:rPr>
        <w:t>Развитие системы публичных (</w:t>
      </w:r>
      <w:r w:rsidR="00D868CF" w:rsidRPr="00BD2642">
        <w:rPr>
          <w:rFonts w:eastAsiaTheme="minorHAnsi"/>
          <w:i/>
          <w:sz w:val="24"/>
          <w:szCs w:val="24"/>
          <w:lang w:eastAsia="en-US"/>
        </w:rPr>
        <w:t>общественных) банков</w:t>
      </w:r>
      <w:r w:rsidR="00D868CF" w:rsidRPr="00BD2642">
        <w:rPr>
          <w:rFonts w:eastAsiaTheme="minorHAnsi"/>
          <w:sz w:val="24"/>
          <w:szCs w:val="24"/>
          <w:lang w:eastAsia="en-US"/>
        </w:rPr>
        <w:t xml:space="preserve"> стало з</w:t>
      </w:r>
      <w:r w:rsidR="001910F0" w:rsidRPr="00BD2642">
        <w:rPr>
          <w:rFonts w:eastAsiaTheme="minorHAnsi"/>
          <w:sz w:val="24"/>
          <w:szCs w:val="24"/>
          <w:lang w:eastAsia="en-US"/>
        </w:rPr>
        <w:t>а</w:t>
      </w:r>
      <w:r w:rsidR="00D868CF" w:rsidRPr="00BD2642">
        <w:rPr>
          <w:rFonts w:eastAsiaTheme="minorHAnsi"/>
          <w:sz w:val="24"/>
          <w:szCs w:val="24"/>
          <w:lang w:eastAsia="en-US"/>
        </w:rPr>
        <w:t>вершающей фазой эволюции итальянского периода банковского дела. Создание этих банков можно рассматривать как реакцию на утрату итальянскими городами всемирного торгового положения. Они возникли в период, когда практически все крупные кредитные учреждения в Италии были уничтожены. Первый такой банк был организован в Генуе в 1408 г., затем они появились в других городах-республиках (например, в 1584 г. в Венеции).</w:t>
      </w:r>
    </w:p>
    <w:p w:rsidR="009771DA"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В 1407 г. в Генуе на базе слияния кредитных товариществ, занимавшихся сбором государственных налогов и таможенных пошлин, возникло товарищество св. Георгия. Через год товариществу разрешили открыть банк, который считался государством в государстве благодаря своим многочисленным преимуществам, обеспеченным громад</w:t>
      </w:r>
      <w:r w:rsidRPr="00BD2642">
        <w:rPr>
          <w:rFonts w:eastAsiaTheme="minorHAnsi"/>
          <w:sz w:val="24"/>
          <w:szCs w:val="24"/>
          <w:lang w:eastAsia="en-US"/>
        </w:rPr>
        <w:softHyphen/>
        <w:t xml:space="preserve">ной протяженностью своих земель, численностью агентов для сбора пошлин, налогов, вексельных обязательств, гарантированных казной, а также инкассированными суммами и дивидендами, распределенными между акционерами. Влияние банка было настолько огромным, что в 1453 г. Генуя передала ему в полное и безграничное владение колонии Кафы и всех своих остальных владений на Черном море. Банк принимал вклады от граждан, аккумулировал в своей кассе огромные средства от сбора налогов и таможенных </w:t>
      </w:r>
      <w:r w:rsidRPr="00BD2642">
        <w:rPr>
          <w:rFonts w:eastAsiaTheme="minorHAnsi"/>
          <w:sz w:val="24"/>
          <w:szCs w:val="24"/>
          <w:lang w:eastAsia="en-US"/>
        </w:rPr>
        <w:lastRenderedPageBreak/>
        <w:t xml:space="preserve">пошлин, которые интенсивно вкладывал в Республику. Например, с 1411 по 1736 г. Генуя получила от банка ссуд на сумму 886 тыс. лир, 50 тыс. Золотых флоринов и почти 950 тыс. золотых </w:t>
      </w:r>
      <w:proofErr w:type="spellStart"/>
      <w:r w:rsidRPr="00BD2642">
        <w:rPr>
          <w:rFonts w:eastAsiaTheme="minorHAnsi"/>
          <w:sz w:val="24"/>
          <w:szCs w:val="24"/>
          <w:lang w:eastAsia="en-US"/>
        </w:rPr>
        <w:t>скуди</w:t>
      </w:r>
      <w:proofErr w:type="spellEnd"/>
      <w:r w:rsidRPr="00BD2642">
        <w:rPr>
          <w:rFonts w:eastAsiaTheme="minorHAnsi"/>
          <w:sz w:val="24"/>
          <w:szCs w:val="24"/>
          <w:lang w:eastAsia="en-US"/>
        </w:rPr>
        <w:t>. В 1746 г. Генуя заплатила Австрии контрибуцию в размере более 14,8 млн</w:t>
      </w:r>
      <w:r w:rsidR="00E23ED2">
        <w:rPr>
          <w:rFonts w:eastAsiaTheme="minorHAnsi"/>
          <w:sz w:val="24"/>
          <w:szCs w:val="24"/>
          <w:lang w:eastAsia="en-US"/>
        </w:rPr>
        <w:t>.</w:t>
      </w:r>
      <w:r w:rsidRPr="00BD2642">
        <w:rPr>
          <w:rFonts w:eastAsiaTheme="minorHAnsi"/>
          <w:sz w:val="24"/>
          <w:szCs w:val="24"/>
          <w:lang w:eastAsia="en-US"/>
        </w:rPr>
        <w:t xml:space="preserve"> лир, что стало одной из причин несостоятельности банка. В 1797 г. после оккупации Генуи французскими войсками банк св. Георгия прекратил свои операции. В 1816 г. после присоединения Лигурии к Сардинии произошла окончательная ликвидация банка</w:t>
      </w:r>
      <w:r w:rsidR="009771DA">
        <w:rPr>
          <w:rFonts w:eastAsiaTheme="minorHAnsi"/>
          <w:sz w:val="24"/>
          <w:szCs w:val="24"/>
          <w:lang w:eastAsia="en-US"/>
        </w:rPr>
        <w:t>.</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proofErr w:type="gramStart"/>
      <w:r w:rsidRPr="00BD2642">
        <w:rPr>
          <w:rFonts w:eastAsiaTheme="minorHAnsi"/>
          <w:sz w:val="24"/>
          <w:szCs w:val="24"/>
          <w:lang w:eastAsia="en-US"/>
        </w:rPr>
        <w:t>В начале</w:t>
      </w:r>
      <w:proofErr w:type="gramEnd"/>
      <w:r w:rsidRPr="00BD2642">
        <w:rPr>
          <w:rFonts w:eastAsiaTheme="minorHAnsi"/>
          <w:sz w:val="24"/>
          <w:szCs w:val="24"/>
          <w:lang w:eastAsia="en-US"/>
        </w:rPr>
        <w:t xml:space="preserve"> XVI в. крупны</w:t>
      </w:r>
      <w:r w:rsidR="009771DA">
        <w:rPr>
          <w:rFonts w:eastAsiaTheme="minorHAnsi"/>
          <w:sz w:val="24"/>
          <w:szCs w:val="24"/>
          <w:lang w:eastAsia="en-US"/>
        </w:rPr>
        <w:t>е</w:t>
      </w:r>
      <w:r w:rsidRPr="00BD2642">
        <w:rPr>
          <w:rFonts w:eastAsiaTheme="minorHAnsi"/>
          <w:sz w:val="24"/>
          <w:szCs w:val="24"/>
          <w:lang w:eastAsia="en-US"/>
        </w:rPr>
        <w:t xml:space="preserve"> банкирские дома, не считая генуэзских и венецианских общественных банков, стали клониться к упадку. Функции этих банков постепенно переходили к государ</w:t>
      </w:r>
      <w:r w:rsidRPr="00BD2642">
        <w:rPr>
          <w:rFonts w:eastAsiaTheme="minorHAnsi"/>
          <w:sz w:val="24"/>
          <w:szCs w:val="24"/>
          <w:lang w:eastAsia="en-US"/>
        </w:rPr>
        <w:softHyphen/>
        <w:t>ственным банкам, сначала в Сицилии, где государственный банк был создан по образцу Каталонского банка, а позднее и в материковой части Италии — в Неаполе, Милане и Риме. В то же время борьба против мелкого ростовщичества и евреев привела к учреждению в различных городах системы ломбардов (</w:t>
      </w:r>
      <w:proofErr w:type="spellStart"/>
      <w:r w:rsidRPr="00BD2642">
        <w:rPr>
          <w:rFonts w:eastAsiaTheme="minorHAnsi"/>
          <w:sz w:val="24"/>
          <w:szCs w:val="24"/>
          <w:lang w:eastAsia="en-US"/>
        </w:rPr>
        <w:t>Monti</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de</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Pieta</w:t>
      </w:r>
      <w:proofErr w:type="spellEnd"/>
      <w:r w:rsidRPr="00BD2642">
        <w:rPr>
          <w:rFonts w:eastAsiaTheme="minorHAnsi"/>
          <w:sz w:val="24"/>
          <w:szCs w:val="24"/>
          <w:lang w:eastAsia="en-US"/>
        </w:rPr>
        <w:t>). По замыслу инициаторов, ломбарды должны были заниматься</w:t>
      </w:r>
      <w:r w:rsidR="00B22C95" w:rsidRPr="00BD2642">
        <w:rPr>
          <w:rFonts w:eastAsiaTheme="minorHAnsi"/>
          <w:sz w:val="24"/>
          <w:szCs w:val="24"/>
          <w:lang w:eastAsia="en-US"/>
        </w:rPr>
        <w:t xml:space="preserve"> </w:t>
      </w:r>
      <w:r w:rsidRPr="00BD2642">
        <w:rPr>
          <w:rFonts w:eastAsiaTheme="minorHAnsi"/>
          <w:sz w:val="24"/>
          <w:szCs w:val="24"/>
          <w:lang w:eastAsia="en-US"/>
        </w:rPr>
        <w:t>своего рода благотворительностью, предоставляя мелкий кредит населению под залог личного имущества и утвари.</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Итальянский период внес в мировую банковскую практику несколько новшеств.</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Во-первых, благодаря введению в обращение печатного флорина (</w:t>
      </w:r>
      <w:proofErr w:type="spellStart"/>
      <w:r w:rsidRPr="00BD2642">
        <w:rPr>
          <w:rFonts w:eastAsiaTheme="minorHAnsi"/>
          <w:sz w:val="24"/>
          <w:szCs w:val="24"/>
          <w:lang w:eastAsia="en-US"/>
        </w:rPr>
        <w:t>florino</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di</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sugello</w:t>
      </w:r>
      <w:proofErr w:type="spellEnd"/>
      <w:r w:rsidRPr="00BD2642">
        <w:rPr>
          <w:rFonts w:eastAsiaTheme="minorHAnsi"/>
          <w:sz w:val="24"/>
          <w:szCs w:val="24"/>
          <w:lang w:eastAsia="en-US"/>
        </w:rPr>
        <w:t>) была усовершенствована форма наличных расчетов. Печатный флорин появился в 1299 г. во Флоренции и употреблялся преимущественно при крупных платежах. Он представлял собой определенное число золотых флоринов, помещенных в кожаные кошели, отверстие которых запечатывалось печатью с гербом городской общины.</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Во-вторых, в оборот вошли операции акцепта и протеста по векселю, бланковые надписи, а также операция учета тратт. Векселя стали активно продаваться и выкупаться банкирами, которые, играя на разнице курсов городских валют, получали от опера</w:t>
      </w:r>
      <w:r w:rsidRPr="00BD2642">
        <w:rPr>
          <w:rFonts w:eastAsiaTheme="minorHAnsi"/>
          <w:sz w:val="24"/>
          <w:szCs w:val="24"/>
          <w:lang w:eastAsia="en-US"/>
        </w:rPr>
        <w:softHyphen/>
        <w:t>ций с векселями до 20 % годовых.</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В-третьих, для нормализации платежных и торговых оборотов был создан биржевой институт, который регулировал вексельный курс (через курс </w:t>
      </w:r>
      <w:proofErr w:type="spellStart"/>
      <w:r w:rsidRPr="00BD2642">
        <w:rPr>
          <w:rFonts w:eastAsiaTheme="minorHAnsi"/>
          <w:sz w:val="24"/>
          <w:szCs w:val="24"/>
          <w:lang w:eastAsia="en-US"/>
        </w:rPr>
        <w:t>al</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pari</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conto</w:t>
      </w:r>
      <w:proofErr w:type="spellEnd"/>
      <w:r w:rsidRPr="00BD2642">
        <w:rPr>
          <w:rFonts w:eastAsiaTheme="minorHAnsi"/>
          <w:sz w:val="24"/>
          <w:szCs w:val="24"/>
          <w:lang w:eastAsia="en-US"/>
        </w:rPr>
        <w:t>) и объем операций с ценными бумагами (через налог на паи ссудных касс). Одновременно банкиры стали использовать в своей деятельности чеки и государственные облигации</w:t>
      </w:r>
      <w:proofErr w:type="gramStart"/>
      <w:r w:rsidRPr="00BD2642">
        <w:rPr>
          <w:rFonts w:eastAsiaTheme="minorHAnsi"/>
          <w:sz w:val="24"/>
          <w:szCs w:val="24"/>
          <w:lang w:eastAsia="en-US"/>
        </w:rPr>
        <w:t>1</w:t>
      </w:r>
      <w:proofErr w:type="gramEnd"/>
      <w:r w:rsidRPr="00BD2642">
        <w:rPr>
          <w:rFonts w:eastAsiaTheme="minorHAnsi"/>
          <w:sz w:val="24"/>
          <w:szCs w:val="24"/>
          <w:lang w:eastAsia="en-US"/>
        </w:rPr>
        <w:t>.</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В конце XVI в. для защиты платежных и торговых оборотов города от постоянных стоимостных изменений местных монет (валют, находящихся в обращении) была введена в употребление денежная единица - счетная </w:t>
      </w:r>
      <w:proofErr w:type="spellStart"/>
      <w:r w:rsidRPr="00BD2642">
        <w:rPr>
          <w:rFonts w:eastAsiaTheme="minorHAnsi"/>
          <w:sz w:val="24"/>
          <w:szCs w:val="24"/>
          <w:lang w:eastAsia="en-US"/>
        </w:rPr>
        <w:t>скуди</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scudo</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di</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marche</w:t>
      </w:r>
      <w:proofErr w:type="spellEnd"/>
      <w:r w:rsidRPr="00BD2642">
        <w:rPr>
          <w:rFonts w:eastAsiaTheme="minorHAnsi"/>
          <w:sz w:val="24"/>
          <w:szCs w:val="24"/>
          <w:lang w:eastAsia="en-US"/>
        </w:rPr>
        <w:t xml:space="preserve">). К стоимости счетной </w:t>
      </w:r>
      <w:proofErr w:type="spellStart"/>
      <w:r w:rsidRPr="00BD2642">
        <w:rPr>
          <w:rFonts w:eastAsiaTheme="minorHAnsi"/>
          <w:sz w:val="24"/>
          <w:szCs w:val="24"/>
          <w:lang w:eastAsia="en-US"/>
        </w:rPr>
        <w:t>скуди</w:t>
      </w:r>
      <w:proofErr w:type="spellEnd"/>
      <w:r w:rsidRPr="00BD2642">
        <w:rPr>
          <w:rFonts w:eastAsiaTheme="minorHAnsi"/>
          <w:sz w:val="24"/>
          <w:szCs w:val="24"/>
          <w:lang w:eastAsia="en-US"/>
        </w:rPr>
        <w:t xml:space="preserve"> сводились все местные монеты — флорентийский флорин, генуэзский и венецианский дукаты и др. При этом было установлено, что 100 </w:t>
      </w:r>
      <w:proofErr w:type="gramStart"/>
      <w:r w:rsidRPr="00BD2642">
        <w:rPr>
          <w:rFonts w:eastAsiaTheme="minorHAnsi"/>
          <w:sz w:val="24"/>
          <w:szCs w:val="24"/>
          <w:lang w:eastAsia="en-US"/>
        </w:rPr>
        <w:t>счетных</w:t>
      </w:r>
      <w:proofErr w:type="gramEnd"/>
      <w:r w:rsidRPr="00BD2642">
        <w:rPr>
          <w:rFonts w:eastAsiaTheme="minorHAnsi"/>
          <w:sz w:val="24"/>
          <w:szCs w:val="24"/>
          <w:lang w:eastAsia="en-US"/>
        </w:rPr>
        <w:t xml:space="preserve"> </w:t>
      </w:r>
      <w:proofErr w:type="spellStart"/>
      <w:r w:rsidRPr="00BD2642">
        <w:rPr>
          <w:rFonts w:eastAsiaTheme="minorHAnsi"/>
          <w:sz w:val="24"/>
          <w:szCs w:val="24"/>
          <w:lang w:eastAsia="en-US"/>
        </w:rPr>
        <w:t>скуди</w:t>
      </w:r>
      <w:proofErr w:type="spellEnd"/>
      <w:r w:rsidRPr="00BD2642">
        <w:rPr>
          <w:rFonts w:eastAsiaTheme="minorHAnsi"/>
          <w:sz w:val="24"/>
          <w:szCs w:val="24"/>
          <w:lang w:eastAsia="en-US"/>
        </w:rPr>
        <w:t xml:space="preserve"> равны 101 золотой монете чекана Флоренции, Генуи, Венеции, Неаполя и Испании. Это был </w:t>
      </w:r>
      <w:r w:rsidRPr="00BD2642">
        <w:rPr>
          <w:rFonts w:eastAsiaTheme="minorHAnsi"/>
          <w:sz w:val="24"/>
          <w:szCs w:val="24"/>
          <w:lang w:eastAsia="en-US"/>
        </w:rPr>
        <w:lastRenderedPageBreak/>
        <w:t xml:space="preserve">вексельный курс </w:t>
      </w:r>
      <w:proofErr w:type="spellStart"/>
      <w:r w:rsidRPr="00BD2642">
        <w:rPr>
          <w:rFonts w:eastAsiaTheme="minorHAnsi"/>
          <w:sz w:val="24"/>
          <w:szCs w:val="24"/>
          <w:lang w:eastAsia="en-US"/>
        </w:rPr>
        <w:t>al</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pari</w:t>
      </w:r>
      <w:proofErr w:type="spellEnd"/>
      <w:r w:rsidRPr="00BD2642">
        <w:rPr>
          <w:rFonts w:eastAsiaTheme="minorHAnsi"/>
          <w:sz w:val="24"/>
          <w:szCs w:val="24"/>
          <w:lang w:eastAsia="en-US"/>
        </w:rPr>
        <w:t xml:space="preserve">, который постоянно изменялся. Причем эти изменения фиксировались в учреждениях, в которых устанавливался вексельный курс </w:t>
      </w:r>
      <w:proofErr w:type="spellStart"/>
      <w:r w:rsidRPr="00BD2642">
        <w:rPr>
          <w:rFonts w:eastAsiaTheme="minorHAnsi"/>
          <w:sz w:val="24"/>
          <w:szCs w:val="24"/>
          <w:lang w:eastAsia="en-US"/>
        </w:rPr>
        <w:t>conto</w:t>
      </w:r>
      <w:proofErr w:type="spellEnd"/>
      <w:r w:rsidRPr="00BD2642">
        <w:rPr>
          <w:rFonts w:eastAsiaTheme="minorHAnsi"/>
          <w:sz w:val="24"/>
          <w:szCs w:val="24"/>
          <w:lang w:eastAsia="en-US"/>
        </w:rPr>
        <w:t xml:space="preserve"> на ближайшие ярмарки. И все же курс </w:t>
      </w:r>
      <w:proofErr w:type="spellStart"/>
      <w:r w:rsidRPr="00BD2642">
        <w:rPr>
          <w:rFonts w:eastAsiaTheme="minorHAnsi"/>
          <w:sz w:val="24"/>
          <w:szCs w:val="24"/>
          <w:lang w:eastAsia="en-US"/>
        </w:rPr>
        <w:t>conto</w:t>
      </w:r>
      <w:proofErr w:type="spellEnd"/>
      <w:r w:rsidRPr="00BD2642">
        <w:rPr>
          <w:rFonts w:eastAsiaTheme="minorHAnsi"/>
          <w:sz w:val="24"/>
          <w:szCs w:val="24"/>
          <w:lang w:eastAsia="en-US"/>
        </w:rPr>
        <w:t xml:space="preserve"> не считался обязательным, так как банкиры совершали вексельные сделки по текущему курсу, который был немного выше официального (</w:t>
      </w:r>
      <w:r w:rsidRPr="00BD2642">
        <w:rPr>
          <w:rFonts w:eastAsiaTheme="minorHAnsi"/>
          <w:i/>
          <w:sz w:val="24"/>
          <w:szCs w:val="24"/>
          <w:lang w:eastAsia="en-US"/>
        </w:rPr>
        <w:t>Рота П.</w:t>
      </w:r>
      <w:r w:rsidRPr="00BD2642">
        <w:rPr>
          <w:rFonts w:eastAsiaTheme="minorHAnsi"/>
          <w:sz w:val="24"/>
          <w:szCs w:val="24"/>
          <w:lang w:eastAsia="en-US"/>
        </w:rPr>
        <w:t xml:space="preserve"> Указ</w:t>
      </w:r>
      <w:proofErr w:type="gramStart"/>
      <w:r w:rsidRPr="00BD2642">
        <w:rPr>
          <w:rFonts w:eastAsiaTheme="minorHAnsi"/>
          <w:sz w:val="24"/>
          <w:szCs w:val="24"/>
          <w:lang w:eastAsia="en-US"/>
        </w:rPr>
        <w:t>.</w:t>
      </w:r>
      <w:proofErr w:type="gramEnd"/>
      <w:r w:rsidRPr="00BD2642">
        <w:rPr>
          <w:rFonts w:eastAsiaTheme="minorHAnsi"/>
          <w:sz w:val="24"/>
          <w:szCs w:val="24"/>
          <w:lang w:eastAsia="en-US"/>
        </w:rPr>
        <w:t xml:space="preserve"> </w:t>
      </w:r>
      <w:proofErr w:type="gramStart"/>
      <w:r w:rsidRPr="00BD2642">
        <w:rPr>
          <w:rFonts w:eastAsiaTheme="minorHAnsi"/>
          <w:sz w:val="24"/>
          <w:szCs w:val="24"/>
          <w:lang w:eastAsia="en-US"/>
        </w:rPr>
        <w:t>с</w:t>
      </w:r>
      <w:proofErr w:type="gramEnd"/>
      <w:r w:rsidRPr="00BD2642">
        <w:rPr>
          <w:rFonts w:eastAsiaTheme="minorHAnsi"/>
          <w:sz w:val="24"/>
          <w:szCs w:val="24"/>
          <w:lang w:eastAsia="en-US"/>
        </w:rPr>
        <w:t>оч. С. 76, 77).</w:t>
      </w:r>
    </w:p>
    <w:p w:rsidR="00D868CF" w:rsidRPr="004F3AB3" w:rsidRDefault="00D868CF" w:rsidP="00BD2642">
      <w:pPr>
        <w:widowControl/>
        <w:autoSpaceDE/>
        <w:autoSpaceDN/>
        <w:adjustRightInd/>
        <w:spacing w:line="360" w:lineRule="auto"/>
        <w:ind w:firstLine="709"/>
        <w:jc w:val="both"/>
        <w:rPr>
          <w:rFonts w:eastAsiaTheme="minorHAnsi"/>
          <w:sz w:val="24"/>
          <w:szCs w:val="24"/>
          <w:lang w:eastAsia="en-US"/>
        </w:rPr>
      </w:pPr>
      <w:r w:rsidRPr="004F3AB3">
        <w:rPr>
          <w:rFonts w:eastAsiaTheme="minorHAnsi"/>
          <w:sz w:val="24"/>
          <w:szCs w:val="24"/>
          <w:lang w:eastAsia="en-US"/>
        </w:rPr>
        <w:t xml:space="preserve">В-четвертых, наряду с обычной бухгалтерией, заимствованной из Рима, у итальянских банкиров начиная с XIV в. впервые </w:t>
      </w:r>
      <w:r w:rsidR="004F3AB3" w:rsidRPr="004F3AB3">
        <w:rPr>
          <w:rFonts w:eastAsiaTheme="minorHAnsi"/>
          <w:sz w:val="24"/>
          <w:szCs w:val="24"/>
          <w:lang w:eastAsia="en-US"/>
        </w:rPr>
        <w:t>вводится двойная бухгалтерия, в которой любая операция записывалась дважды в один и тот</w:t>
      </w:r>
      <w:r w:rsidR="004F3AB3">
        <w:rPr>
          <w:rFonts w:eastAsiaTheme="minorHAnsi"/>
          <w:sz w:val="24"/>
          <w:szCs w:val="24"/>
          <w:lang w:eastAsia="en-US"/>
        </w:rPr>
        <w:t xml:space="preserve"> </w:t>
      </w:r>
      <w:r w:rsidR="004F3AB3" w:rsidRPr="004F3AB3">
        <w:rPr>
          <w:rFonts w:eastAsiaTheme="minorHAnsi"/>
          <w:sz w:val="24"/>
          <w:szCs w:val="24"/>
          <w:lang w:eastAsia="en-US"/>
        </w:rPr>
        <w:t>же регистр  - в дебет и кредит.</w:t>
      </w:r>
    </w:p>
    <w:p w:rsidR="00BD2642" w:rsidRDefault="00BD2642" w:rsidP="00BD2642">
      <w:pPr>
        <w:widowControl/>
        <w:autoSpaceDE/>
        <w:autoSpaceDN/>
        <w:adjustRightInd/>
        <w:spacing w:line="360" w:lineRule="auto"/>
        <w:ind w:firstLine="709"/>
        <w:jc w:val="both"/>
        <w:rPr>
          <w:rFonts w:eastAsiaTheme="minorHAnsi"/>
          <w:b/>
          <w:sz w:val="24"/>
          <w:szCs w:val="24"/>
          <w:lang w:eastAsia="en-US"/>
        </w:rPr>
      </w:pPr>
    </w:p>
    <w:p w:rsidR="00D868CF" w:rsidRPr="008633B0" w:rsidRDefault="001910F0" w:rsidP="00BD2642">
      <w:pPr>
        <w:widowControl/>
        <w:autoSpaceDE/>
        <w:autoSpaceDN/>
        <w:adjustRightInd/>
        <w:spacing w:line="360" w:lineRule="auto"/>
        <w:jc w:val="center"/>
        <w:rPr>
          <w:rFonts w:eastAsiaTheme="minorHAnsi"/>
          <w:b/>
          <w:sz w:val="28"/>
          <w:szCs w:val="28"/>
          <w:lang w:eastAsia="en-US"/>
        </w:rPr>
      </w:pPr>
      <w:r w:rsidRPr="008633B0">
        <w:rPr>
          <w:rFonts w:eastAsiaTheme="minorHAnsi"/>
          <w:b/>
          <w:sz w:val="28"/>
          <w:szCs w:val="28"/>
          <w:lang w:eastAsia="en-US"/>
        </w:rPr>
        <w:t>1.3</w:t>
      </w:r>
      <w:r w:rsidR="006A737E">
        <w:rPr>
          <w:rFonts w:eastAsiaTheme="minorHAnsi"/>
          <w:b/>
          <w:sz w:val="28"/>
          <w:szCs w:val="28"/>
          <w:lang w:eastAsia="en-US"/>
        </w:rPr>
        <w:t>.</w:t>
      </w:r>
      <w:r w:rsidRPr="008633B0">
        <w:rPr>
          <w:rFonts w:eastAsiaTheme="minorHAnsi"/>
          <w:b/>
          <w:sz w:val="28"/>
          <w:szCs w:val="28"/>
          <w:lang w:eastAsia="en-US"/>
        </w:rPr>
        <w:t xml:space="preserve"> С</w:t>
      </w:r>
      <w:r w:rsidR="00D868CF" w:rsidRPr="008633B0">
        <w:rPr>
          <w:rFonts w:eastAsiaTheme="minorHAnsi"/>
          <w:b/>
          <w:sz w:val="28"/>
          <w:szCs w:val="28"/>
          <w:lang w:eastAsia="en-US"/>
        </w:rPr>
        <w:t>редневековая Европа</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После того как в начале XIII в. ссудные операции </w:t>
      </w:r>
      <w:proofErr w:type="spellStart"/>
      <w:r w:rsidRPr="00BD2642">
        <w:rPr>
          <w:rFonts w:eastAsiaTheme="minorHAnsi"/>
          <w:sz w:val="24"/>
          <w:szCs w:val="24"/>
          <w:lang w:eastAsia="en-US"/>
        </w:rPr>
        <w:t>пиаченских</w:t>
      </w:r>
      <w:proofErr w:type="spellEnd"/>
      <w:r w:rsidRPr="00BD2642">
        <w:rPr>
          <w:rFonts w:eastAsiaTheme="minorHAnsi"/>
          <w:sz w:val="24"/>
          <w:szCs w:val="24"/>
          <w:lang w:eastAsia="en-US"/>
        </w:rPr>
        <w:t xml:space="preserve">, болонских и римских купцов распространились в Англии и Франции, банковское дело начинает развиваться во всей Европе. </w:t>
      </w:r>
      <w:proofErr w:type="spellStart"/>
      <w:r w:rsidRPr="00BD2642">
        <w:rPr>
          <w:rFonts w:eastAsiaTheme="minorHAnsi"/>
          <w:sz w:val="24"/>
          <w:szCs w:val="24"/>
          <w:lang w:eastAsia="en-US"/>
        </w:rPr>
        <w:t>Ultramontani</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transalpine</w:t>
      </w:r>
      <w:proofErr w:type="spellEnd"/>
      <w:r w:rsidRPr="00BD2642">
        <w:rPr>
          <w:rFonts w:eastAsiaTheme="minorHAnsi"/>
          <w:sz w:val="24"/>
          <w:szCs w:val="24"/>
          <w:lang w:eastAsia="en-US"/>
        </w:rPr>
        <w:t xml:space="preserve"> (торговцы </w:t>
      </w:r>
      <w:proofErr w:type="spellStart"/>
      <w:r w:rsidRPr="00BD2642">
        <w:rPr>
          <w:rFonts w:eastAsiaTheme="minorHAnsi"/>
          <w:sz w:val="24"/>
          <w:szCs w:val="24"/>
          <w:lang w:eastAsia="en-US"/>
        </w:rPr>
        <w:t>приальпийских</w:t>
      </w:r>
      <w:proofErr w:type="spellEnd"/>
      <w:r w:rsidRPr="00BD2642">
        <w:rPr>
          <w:rFonts w:eastAsiaTheme="minorHAnsi"/>
          <w:sz w:val="24"/>
          <w:szCs w:val="24"/>
          <w:lang w:eastAsia="en-US"/>
        </w:rPr>
        <w:t xml:space="preserve"> земель), </w:t>
      </w:r>
      <w:proofErr w:type="spellStart"/>
      <w:r w:rsidRPr="00BD2642">
        <w:rPr>
          <w:rFonts w:eastAsiaTheme="minorHAnsi"/>
          <w:sz w:val="24"/>
          <w:szCs w:val="24"/>
          <w:lang w:eastAsia="en-US"/>
        </w:rPr>
        <w:t>cahorsini</w:t>
      </w:r>
      <w:proofErr w:type="spellEnd"/>
      <w:r w:rsidRPr="00BD2642">
        <w:rPr>
          <w:rFonts w:eastAsiaTheme="minorHAnsi"/>
          <w:sz w:val="24"/>
          <w:szCs w:val="24"/>
          <w:lang w:eastAsia="en-US"/>
        </w:rPr>
        <w:t xml:space="preserve"> (купцы из г. </w:t>
      </w:r>
      <w:proofErr w:type="spellStart"/>
      <w:r w:rsidRPr="00BD2642">
        <w:rPr>
          <w:rFonts w:eastAsiaTheme="minorHAnsi"/>
          <w:sz w:val="24"/>
          <w:szCs w:val="24"/>
          <w:lang w:eastAsia="en-US"/>
        </w:rPr>
        <w:t>Cahors</w:t>
      </w:r>
      <w:proofErr w:type="spellEnd"/>
      <w:r w:rsidRPr="00BD2642">
        <w:rPr>
          <w:rFonts w:eastAsiaTheme="minorHAnsi"/>
          <w:sz w:val="24"/>
          <w:szCs w:val="24"/>
          <w:lang w:eastAsia="en-US"/>
        </w:rPr>
        <w:t xml:space="preserve"> в южной Франции) и </w:t>
      </w:r>
      <w:proofErr w:type="spellStart"/>
      <w:r w:rsidRPr="00BD2642">
        <w:rPr>
          <w:rFonts w:eastAsiaTheme="minorHAnsi"/>
          <w:sz w:val="24"/>
          <w:szCs w:val="24"/>
          <w:lang w:eastAsia="en-US"/>
        </w:rPr>
        <w:t>lambardi</w:t>
      </w:r>
      <w:proofErr w:type="spellEnd"/>
      <w:r w:rsidRPr="00BD2642">
        <w:rPr>
          <w:rFonts w:eastAsiaTheme="minorHAnsi"/>
          <w:sz w:val="24"/>
          <w:szCs w:val="24"/>
          <w:lang w:eastAsia="en-US"/>
        </w:rPr>
        <w:t xml:space="preserve"> (купцы из Ломбардии) породили банкирские дома </w:t>
      </w:r>
      <w:proofErr w:type="spellStart"/>
      <w:r w:rsidRPr="00BD2642">
        <w:rPr>
          <w:rFonts w:eastAsiaTheme="minorHAnsi"/>
          <w:sz w:val="24"/>
          <w:szCs w:val="24"/>
          <w:lang w:eastAsia="en-US"/>
        </w:rPr>
        <w:t>Фуггеров</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Вельзеров</w:t>
      </w:r>
      <w:proofErr w:type="spellEnd"/>
      <w:r w:rsidRPr="00BD2642">
        <w:rPr>
          <w:rFonts w:eastAsiaTheme="minorHAnsi"/>
          <w:sz w:val="24"/>
          <w:szCs w:val="24"/>
          <w:lang w:eastAsia="en-US"/>
        </w:rPr>
        <w:t xml:space="preserve"> и </w:t>
      </w:r>
      <w:proofErr w:type="spellStart"/>
      <w:r w:rsidRPr="00BD2642">
        <w:rPr>
          <w:rFonts w:eastAsiaTheme="minorHAnsi"/>
          <w:sz w:val="24"/>
          <w:szCs w:val="24"/>
          <w:lang w:eastAsia="en-US"/>
        </w:rPr>
        <w:t>Гохштеттеров</w:t>
      </w:r>
      <w:proofErr w:type="spellEnd"/>
      <w:r w:rsidRPr="00BD2642">
        <w:rPr>
          <w:rFonts w:eastAsiaTheme="minorHAnsi"/>
          <w:sz w:val="24"/>
          <w:szCs w:val="24"/>
          <w:lang w:eastAsia="en-US"/>
        </w:rPr>
        <w:t xml:space="preserve"> в Германии, золотых дел мастеров (goldsmiths) в Англии, банки Барселоны, Валенсии и Сарагосы в Испании и др.</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Развитию банковского дела в этой части Европы способствовал подъем международной торговли, последовавший за эпохой Великих географических открытий. Острая потребность в креди</w:t>
      </w:r>
      <w:r w:rsidRPr="00BD2642">
        <w:rPr>
          <w:rFonts w:eastAsiaTheme="minorHAnsi"/>
          <w:sz w:val="24"/>
          <w:szCs w:val="24"/>
          <w:lang w:eastAsia="en-US"/>
        </w:rPr>
        <w:softHyphen/>
        <w:t>тах породила развитие бирж Антверпена и Леона. Основными заемщиками средневековых банкиров (</w:t>
      </w:r>
      <w:proofErr w:type="spellStart"/>
      <w:r w:rsidRPr="00BD2642">
        <w:rPr>
          <w:rFonts w:eastAsiaTheme="minorHAnsi"/>
          <w:sz w:val="24"/>
          <w:szCs w:val="24"/>
          <w:lang w:eastAsia="en-US"/>
        </w:rPr>
        <w:t>financies</w:t>
      </w:r>
      <w:proofErr w:type="spellEnd"/>
      <w:r w:rsidRPr="00BD2642">
        <w:rPr>
          <w:rFonts w:eastAsiaTheme="minorHAnsi"/>
          <w:sz w:val="24"/>
          <w:szCs w:val="24"/>
          <w:lang w:eastAsia="en-US"/>
        </w:rPr>
        <w:t>) стали не купцы и ремесленники, а почти все европейские монархи. Но в лучшем случае ссуды монархическим династиям могли считаться долго</w:t>
      </w:r>
      <w:r w:rsidRPr="00BD2642">
        <w:rPr>
          <w:rFonts w:eastAsiaTheme="minorHAnsi"/>
          <w:sz w:val="24"/>
          <w:szCs w:val="24"/>
          <w:lang w:eastAsia="en-US"/>
        </w:rPr>
        <w:softHyphen/>
        <w:t>срочными, однако чаще всего они банкирам не возвращались (например, как это периодически делали король Испании Филипп II и король Франции Франсуа I). В результате в 1557 г. во Франции, Португалии и Испании разорились почти все банкирские дома, что привело в тогдашней Европе к продолжительному банковскому кризису.</w:t>
      </w:r>
    </w:p>
    <w:p w:rsidR="00D868CF" w:rsidRPr="00BD2642" w:rsidRDefault="00D868CF"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От всеобщей паники и банкротства спаслись только банкиры, являвшиеся звеньями единой международной финансовой системы. Четырежды в год они собирались в Генуе, чтобы без наличных</w:t>
      </w:r>
      <w:r w:rsidR="004B567D" w:rsidRPr="00BD2642">
        <w:rPr>
          <w:rFonts w:eastAsiaTheme="minorHAnsi"/>
          <w:sz w:val="24"/>
          <w:szCs w:val="24"/>
          <w:lang w:eastAsia="en-US"/>
        </w:rPr>
        <w:t xml:space="preserve"> денег произвести зачет взаимных требований по кредитным сдел</w:t>
      </w:r>
      <w:r w:rsidR="004B567D" w:rsidRPr="00BD2642">
        <w:rPr>
          <w:rFonts w:eastAsiaTheme="minorHAnsi"/>
          <w:sz w:val="24"/>
          <w:szCs w:val="24"/>
          <w:lang w:eastAsia="en-US"/>
        </w:rPr>
        <w:softHyphen/>
        <w:t>кам. На тех, кто был не в состоянии расплатиться по долгам, выписывался вексель, фиксирующий обязательство дебитора перед кредитором. Так возникла клиринговая система расчетных палат.</w:t>
      </w:r>
    </w:p>
    <w:p w:rsidR="004B567D" w:rsidRPr="00BD2642" w:rsidRDefault="004B567D"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 xml:space="preserve">Банковское дело обязано генуэзцам еще одним весьма существенным техническим усовершенствованием — введением вексельного жиро как необходимого атрибута учитываемого в банке векселя. Благодаря жиро учет векселей стал, несомненно, более </w:t>
      </w:r>
      <w:r w:rsidRPr="00BD2642">
        <w:rPr>
          <w:rFonts w:eastAsiaTheme="minorHAnsi"/>
          <w:sz w:val="24"/>
          <w:szCs w:val="24"/>
          <w:lang w:eastAsia="en-US"/>
        </w:rPr>
        <w:lastRenderedPageBreak/>
        <w:t>обеспеченной банковской сделкой и приобрел доминирующее значение в банковских операциях.</w:t>
      </w:r>
    </w:p>
    <w:p w:rsidR="004B567D" w:rsidRPr="00BD2642" w:rsidRDefault="004B567D"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В Средние века даже в рамках одного государства не было единой процентной ставки за кредит. В XIII в. в Англии процентная ставка регулировалась на уровне 43 %, в Испании — 33,5 %, в Германии - 43 %. В XIV в. в Италии ссуды под залог имущества выда</w:t>
      </w:r>
      <w:r w:rsidRPr="00BD2642">
        <w:rPr>
          <w:rFonts w:eastAsiaTheme="minorHAnsi"/>
          <w:sz w:val="24"/>
          <w:szCs w:val="24"/>
          <w:lang w:eastAsia="en-US"/>
        </w:rPr>
        <w:softHyphen/>
        <w:t xml:space="preserve">вались по ставке 30 %, а без обеспечения — 50 % </w:t>
      </w:r>
      <w:proofErr w:type="gramStart"/>
      <w:r w:rsidRPr="00BD2642">
        <w:rPr>
          <w:rFonts w:eastAsiaTheme="minorHAnsi"/>
          <w:sz w:val="24"/>
          <w:szCs w:val="24"/>
          <w:lang w:eastAsia="en-US"/>
        </w:rPr>
        <w:t>годовых</w:t>
      </w:r>
      <w:proofErr w:type="gramEnd"/>
      <w:r w:rsidRPr="00BD2642">
        <w:rPr>
          <w:rFonts w:eastAsiaTheme="minorHAnsi"/>
          <w:sz w:val="24"/>
          <w:szCs w:val="24"/>
          <w:lang w:eastAsia="en-US"/>
        </w:rPr>
        <w:t>. В XV в. в Базеле по определенным видам государственных займов, принимавших для кредиторов форму покупки пожизненной ренты, про</w:t>
      </w:r>
      <w:r w:rsidRPr="00BD2642">
        <w:rPr>
          <w:rFonts w:eastAsiaTheme="minorHAnsi"/>
          <w:sz w:val="24"/>
          <w:szCs w:val="24"/>
          <w:lang w:eastAsia="en-US"/>
        </w:rPr>
        <w:softHyphen/>
        <w:t>цент составлял около 6 % в год. В XVII в. в Генуе процентная став</w:t>
      </w:r>
      <w:r w:rsidRPr="00BD2642">
        <w:rPr>
          <w:rFonts w:eastAsiaTheme="minorHAnsi"/>
          <w:sz w:val="24"/>
          <w:szCs w:val="24"/>
          <w:lang w:eastAsia="en-US"/>
        </w:rPr>
        <w:softHyphen/>
        <w:t xml:space="preserve">ка снижалась до 1,2 %, а верхним предельным уровнем считалась процентная ставка купцам около 5 % </w:t>
      </w:r>
      <w:proofErr w:type="gramStart"/>
      <w:r w:rsidRPr="00BD2642">
        <w:rPr>
          <w:rFonts w:eastAsiaTheme="minorHAnsi"/>
          <w:sz w:val="24"/>
          <w:szCs w:val="24"/>
          <w:lang w:eastAsia="en-US"/>
        </w:rPr>
        <w:t>годовых</w:t>
      </w:r>
      <w:proofErr w:type="gramEnd"/>
      <w:r w:rsidRPr="00BD2642">
        <w:rPr>
          <w:rFonts w:eastAsiaTheme="minorHAnsi"/>
          <w:sz w:val="24"/>
          <w:szCs w:val="24"/>
          <w:lang w:eastAsia="en-US"/>
        </w:rPr>
        <w:t>.</w:t>
      </w:r>
    </w:p>
    <w:p w:rsidR="00317ED6" w:rsidRDefault="004B567D"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На протяжении практически всего Средневековья церковь вела непрестанную борьбу против взимания процентов по ссуде. Уже в пери</w:t>
      </w:r>
      <w:r w:rsidRPr="00BD2642">
        <w:rPr>
          <w:rFonts w:eastAsiaTheme="minorHAnsi"/>
          <w:sz w:val="24"/>
          <w:szCs w:val="24"/>
          <w:lang w:eastAsia="en-US"/>
        </w:rPr>
        <w:softHyphen/>
        <w:t>од раннего Средневековья ей удалось распространить в обществе отрицательное отношение к проценту и добиться издания светских законов, запрещающих ростовщичество. Папские буллы постоянно грозили строгими карами лицам, выдававшим ссуды под проценты, и периодически освобождали должников от обязательств перед кредиторами. Так, в 1179 г. на очередном Лютеранском соборе папа Александр III заявил, что виновные во взимании процентного роста лишаются причастия и христианского погребения. В Пизе постановлением городской общины лицам, занимающимся ростовщичеством, запре</w:t>
      </w:r>
      <w:r w:rsidRPr="00BD2642">
        <w:rPr>
          <w:rFonts w:eastAsiaTheme="minorHAnsi"/>
          <w:sz w:val="24"/>
          <w:szCs w:val="24"/>
          <w:lang w:eastAsia="en-US"/>
        </w:rPr>
        <w:softHyphen/>
        <w:t xml:space="preserve">щалось проживать в городе. Папа </w:t>
      </w:r>
      <w:proofErr w:type="spellStart"/>
      <w:r w:rsidRPr="00BD2642">
        <w:rPr>
          <w:rFonts w:eastAsiaTheme="minorHAnsi"/>
          <w:sz w:val="24"/>
          <w:szCs w:val="24"/>
          <w:lang w:eastAsia="en-US"/>
        </w:rPr>
        <w:t>Климентий</w:t>
      </w:r>
      <w:proofErr w:type="spellEnd"/>
      <w:r w:rsidRPr="00BD2642">
        <w:rPr>
          <w:rFonts w:eastAsiaTheme="minorHAnsi"/>
          <w:sz w:val="24"/>
          <w:szCs w:val="24"/>
          <w:lang w:eastAsia="en-US"/>
        </w:rPr>
        <w:t xml:space="preserve"> на Венском соборе в 1311 г. объявил еретиком каждого, не признающего ростовщичество за грех, и ввел трехмесячный мораторий для отмены статуса вольных городов для общин, дозволявших процентный рост. В 1450 г. по ве</w:t>
      </w:r>
      <w:r w:rsidRPr="00BD2642">
        <w:rPr>
          <w:rFonts w:eastAsiaTheme="minorHAnsi"/>
          <w:sz w:val="24"/>
          <w:szCs w:val="24"/>
          <w:lang w:eastAsia="en-US"/>
        </w:rPr>
        <w:softHyphen/>
        <w:t>ронскому статусу ростовщикам запрещалось входить в город и окрестности Вероны, а уличенный в ростовщичестве не только терял ссуду и проценты по ней, но и платил в казну штраф в том же размере. Лишь в период Реформации и появления протестантского учения о процентном росте ростовщичество перестало считаться смертным грехом.</w:t>
      </w:r>
      <w:r w:rsidR="00B22C95" w:rsidRPr="00BD2642">
        <w:rPr>
          <w:rFonts w:eastAsiaTheme="minorHAnsi"/>
          <w:sz w:val="24"/>
          <w:szCs w:val="24"/>
          <w:lang w:eastAsia="en-US"/>
        </w:rPr>
        <w:t xml:space="preserve"> </w:t>
      </w:r>
      <w:r w:rsidRPr="00BD2642">
        <w:rPr>
          <w:rFonts w:eastAsiaTheme="minorHAnsi"/>
          <w:sz w:val="24"/>
          <w:szCs w:val="24"/>
          <w:lang w:eastAsia="en-US"/>
        </w:rPr>
        <w:t xml:space="preserve">Впредь оно стало рассматриваться как благо, к которому необходимо стремиться, а не зло или соблазн, </w:t>
      </w:r>
      <w:r w:rsidR="00BD2642">
        <w:rPr>
          <w:rFonts w:eastAsiaTheme="minorHAnsi"/>
          <w:sz w:val="24"/>
          <w:szCs w:val="24"/>
          <w:lang w:eastAsia="en-US"/>
        </w:rPr>
        <w:t>которого надо бояться (Жан Каль</w:t>
      </w:r>
      <w:r w:rsidRPr="00BD2642">
        <w:rPr>
          <w:rFonts w:eastAsiaTheme="minorHAnsi"/>
          <w:sz w:val="24"/>
          <w:szCs w:val="24"/>
          <w:lang w:eastAsia="en-US"/>
        </w:rPr>
        <w:t xml:space="preserve">вин, 1536 г.) </w:t>
      </w:r>
    </w:p>
    <w:p w:rsidR="004B567D" w:rsidRPr="00BD2642" w:rsidRDefault="004B567D"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t>С появлением в XV-XVII вв. крупных заморских компаний (сначала испанских и голландских, а затем английских) произошли существенные изменения в самой природе кредитных организаций. В связи с ростом товарооборота возникла потребность в наличии крупного капитала. При активном содействии зажиточного купечества в Европе стали возникать банки городского типа, ориентированные на кредитование в первую очередь торговых оборотов своих городов.</w:t>
      </w:r>
    </w:p>
    <w:p w:rsidR="004B567D" w:rsidRDefault="004B567D" w:rsidP="00BD2642">
      <w:pPr>
        <w:widowControl/>
        <w:autoSpaceDE/>
        <w:autoSpaceDN/>
        <w:adjustRightInd/>
        <w:spacing w:line="360" w:lineRule="auto"/>
        <w:ind w:firstLine="709"/>
        <w:jc w:val="both"/>
        <w:rPr>
          <w:rFonts w:eastAsiaTheme="minorHAnsi"/>
          <w:sz w:val="24"/>
          <w:szCs w:val="24"/>
          <w:lang w:eastAsia="en-US"/>
        </w:rPr>
      </w:pPr>
      <w:r w:rsidRPr="00BD2642">
        <w:rPr>
          <w:rFonts w:eastAsiaTheme="minorHAnsi"/>
          <w:sz w:val="24"/>
          <w:szCs w:val="24"/>
          <w:lang w:eastAsia="en-US"/>
        </w:rPr>
        <w:lastRenderedPageBreak/>
        <w:t xml:space="preserve">Впервые эти учреждения появились </w:t>
      </w:r>
      <w:proofErr w:type="gramStart"/>
      <w:r w:rsidRPr="00BD2642">
        <w:rPr>
          <w:rFonts w:eastAsiaTheme="minorHAnsi"/>
          <w:sz w:val="24"/>
          <w:szCs w:val="24"/>
          <w:lang w:eastAsia="en-US"/>
        </w:rPr>
        <w:t>в начале</w:t>
      </w:r>
      <w:proofErr w:type="gramEnd"/>
      <w:r w:rsidRPr="00BD2642">
        <w:rPr>
          <w:rFonts w:eastAsiaTheme="minorHAnsi"/>
          <w:sz w:val="24"/>
          <w:szCs w:val="24"/>
          <w:lang w:eastAsia="en-US"/>
        </w:rPr>
        <w:t xml:space="preserve"> XVII в. на севере Европы, и сюда постепенно переместился центр международной торговли. В 1609 г. был создан Амстердамский торговый банк (</w:t>
      </w:r>
      <w:proofErr w:type="spellStart"/>
      <w:r w:rsidRPr="00BD2642">
        <w:rPr>
          <w:rFonts w:eastAsiaTheme="minorHAnsi"/>
          <w:sz w:val="24"/>
          <w:szCs w:val="24"/>
          <w:lang w:eastAsia="en-US"/>
        </w:rPr>
        <w:t>Amsterdamsche</w:t>
      </w:r>
      <w:proofErr w:type="spellEnd"/>
      <w:r w:rsidRPr="00BD2642">
        <w:rPr>
          <w:rFonts w:eastAsiaTheme="minorHAnsi"/>
          <w:sz w:val="24"/>
          <w:szCs w:val="24"/>
          <w:lang w:eastAsia="en-US"/>
        </w:rPr>
        <w:t xml:space="preserve"> </w:t>
      </w:r>
      <w:proofErr w:type="spellStart"/>
      <w:r w:rsidRPr="00BD2642">
        <w:rPr>
          <w:rFonts w:eastAsiaTheme="minorHAnsi"/>
          <w:sz w:val="24"/>
          <w:szCs w:val="24"/>
          <w:lang w:eastAsia="en-US"/>
        </w:rPr>
        <w:t>Wisselbank</w:t>
      </w:r>
      <w:proofErr w:type="spellEnd"/>
      <w:r w:rsidRPr="00BD2642">
        <w:rPr>
          <w:rFonts w:eastAsiaTheme="minorHAnsi"/>
          <w:sz w:val="24"/>
          <w:szCs w:val="24"/>
          <w:lang w:eastAsia="en-US"/>
        </w:rPr>
        <w:t>), просуществовавший вплоть до 1795 г. Банк производил учет векселей, принимал денежные вклады и различные монеты. Взамен он выдавал вкладные свидетельства и за вычетом 5%-ной комиссии банковскую монету (</w:t>
      </w:r>
      <w:proofErr w:type="spellStart"/>
      <w:r w:rsidRPr="00BD2642">
        <w:rPr>
          <w:rFonts w:eastAsiaTheme="minorHAnsi"/>
          <w:sz w:val="24"/>
          <w:szCs w:val="24"/>
          <w:lang w:eastAsia="en-US"/>
        </w:rPr>
        <w:t>banco</w:t>
      </w:r>
      <w:proofErr w:type="spellEnd"/>
      <w:r w:rsidRPr="00BD2642">
        <w:rPr>
          <w:rFonts w:eastAsiaTheme="minorHAnsi"/>
          <w:sz w:val="24"/>
          <w:szCs w:val="24"/>
          <w:lang w:eastAsia="en-US"/>
        </w:rPr>
        <w:t xml:space="preserve">). Эти свидетельства, выступая надежным платежным средством, давали </w:t>
      </w:r>
      <w:proofErr w:type="spellStart"/>
      <w:r w:rsidRPr="00BD2642">
        <w:rPr>
          <w:rFonts w:eastAsiaTheme="minorHAnsi"/>
          <w:sz w:val="24"/>
          <w:szCs w:val="24"/>
          <w:lang w:eastAsia="en-US"/>
        </w:rPr>
        <w:t>вносителю</w:t>
      </w:r>
      <w:proofErr w:type="spellEnd"/>
      <w:r w:rsidRPr="00BD2642">
        <w:rPr>
          <w:rFonts w:eastAsiaTheme="minorHAnsi"/>
          <w:sz w:val="24"/>
          <w:szCs w:val="24"/>
          <w:lang w:eastAsia="en-US"/>
        </w:rPr>
        <w:t xml:space="preserve"> денежных сре</w:t>
      </w:r>
      <w:proofErr w:type="gramStart"/>
      <w:r w:rsidRPr="00BD2642">
        <w:rPr>
          <w:rFonts w:eastAsiaTheme="minorHAnsi"/>
          <w:sz w:val="24"/>
          <w:szCs w:val="24"/>
          <w:lang w:eastAsia="en-US"/>
        </w:rPr>
        <w:t>дств пр</w:t>
      </w:r>
      <w:proofErr w:type="gramEnd"/>
      <w:r w:rsidRPr="00BD2642">
        <w:rPr>
          <w:rFonts w:eastAsiaTheme="minorHAnsi"/>
          <w:sz w:val="24"/>
          <w:szCs w:val="24"/>
          <w:lang w:eastAsia="en-US"/>
        </w:rPr>
        <w:t>аво на получение ссуды в самом банке. После того как в середине XVIII</w:t>
      </w:r>
      <w:r w:rsidR="00BD2642">
        <w:rPr>
          <w:rFonts w:eastAsiaTheme="minorHAnsi"/>
          <w:sz w:val="24"/>
          <w:szCs w:val="24"/>
          <w:lang w:eastAsia="en-US"/>
        </w:rPr>
        <w:t xml:space="preserve"> в. Банк </w:t>
      </w:r>
      <w:r w:rsidRPr="00BD2642">
        <w:rPr>
          <w:rFonts w:eastAsiaTheme="minorHAnsi"/>
          <w:sz w:val="24"/>
          <w:szCs w:val="24"/>
          <w:lang w:eastAsia="en-US"/>
        </w:rPr>
        <w:t>стал тайно (уставом это запрещалось) выдавать ссуды правительству Нидерландов и Ост-Индской компании, у него возникли серьезные проблемы со своими вкладчиками. Рост правительственной и корпоративной задолженности вынудили банк в 1790 г. издать распоряжение об изъятии в свою пользу 10 % частных вкладов, а также об обязательном резервировании всех вкладов в размере до 2500 гульденов</w:t>
      </w:r>
      <w:proofErr w:type="gramStart"/>
      <w:r w:rsidRPr="00BD2642">
        <w:rPr>
          <w:rFonts w:eastAsiaTheme="minorHAnsi"/>
          <w:sz w:val="24"/>
          <w:szCs w:val="24"/>
          <w:lang w:eastAsia="en-US"/>
        </w:rPr>
        <w:t>1</w:t>
      </w:r>
      <w:proofErr w:type="gramEnd"/>
      <w:r w:rsidRPr="00BD2642">
        <w:rPr>
          <w:rFonts w:eastAsiaTheme="minorHAnsi"/>
          <w:sz w:val="24"/>
          <w:szCs w:val="24"/>
          <w:lang w:eastAsia="en-US"/>
        </w:rPr>
        <w:t>. Однако это не только не остановило отток, а напротив, резко со</w:t>
      </w:r>
      <w:r w:rsidRPr="00BD2642">
        <w:rPr>
          <w:rFonts w:eastAsiaTheme="minorHAnsi"/>
          <w:sz w:val="24"/>
          <w:szCs w:val="24"/>
          <w:lang w:eastAsia="en-US"/>
        </w:rPr>
        <w:softHyphen/>
        <w:t>кратило приток новых вкладов в кассы банка. Развязка наступила через пять лет. Во время оккупации Нидерландов армией Наполеона Амстердамский банк прекратил свое существование. На аналогичной основе строили свою деятельность Гамбург</w:t>
      </w:r>
      <w:r w:rsidRPr="00BD2642">
        <w:rPr>
          <w:rFonts w:eastAsiaTheme="minorHAnsi"/>
          <w:sz w:val="24"/>
          <w:szCs w:val="24"/>
          <w:lang w:eastAsia="en-US"/>
        </w:rPr>
        <w:softHyphen/>
        <w:t xml:space="preserve">ский банк, учрежденный в 1619 г. и ставший в 1875 г. подразделением Германского имперского банка, Нюрнбергский (1621), </w:t>
      </w:r>
      <w:proofErr w:type="spellStart"/>
      <w:r w:rsidRPr="00BD2642">
        <w:rPr>
          <w:rFonts w:eastAsiaTheme="minorHAnsi"/>
          <w:sz w:val="24"/>
          <w:szCs w:val="24"/>
          <w:lang w:eastAsia="en-US"/>
        </w:rPr>
        <w:t>Роттердамский</w:t>
      </w:r>
      <w:proofErr w:type="spellEnd"/>
      <w:r w:rsidRPr="00BD2642">
        <w:rPr>
          <w:rFonts w:eastAsiaTheme="minorHAnsi"/>
          <w:sz w:val="24"/>
          <w:szCs w:val="24"/>
          <w:lang w:eastAsia="en-US"/>
        </w:rPr>
        <w:t xml:space="preserve"> (1635), Шведский (1657) и Английский (1694) банки. Основной заслугой деятельности этих кредитных организаций стало укрепление монетной системы, развитие бумажно-денежного обращения (в форме государственных обязательств — банкнот и векселей). Они также проводили учетно-ссудные операции под относительно низкие проценты (1,2—5 % </w:t>
      </w:r>
      <w:proofErr w:type="gramStart"/>
      <w:r w:rsidRPr="00BD2642">
        <w:rPr>
          <w:rFonts w:eastAsiaTheme="minorHAnsi"/>
          <w:sz w:val="24"/>
          <w:szCs w:val="24"/>
          <w:lang w:eastAsia="en-US"/>
        </w:rPr>
        <w:t>годовых</w:t>
      </w:r>
      <w:proofErr w:type="gramEnd"/>
      <w:r w:rsidRPr="00BD2642">
        <w:rPr>
          <w:rFonts w:eastAsiaTheme="minorHAnsi"/>
          <w:sz w:val="24"/>
          <w:szCs w:val="24"/>
          <w:lang w:eastAsia="en-US"/>
        </w:rPr>
        <w:t>). Именно эти кредитные организации положили начало новому периоду в истории развития европейского банковского дела, связанному с зарождением сначала эмиссионных банков, а затем и депозитных, имевших возможность наращивать ресурсную базу для проведе</w:t>
      </w:r>
      <w:r w:rsidRPr="00BD2642">
        <w:rPr>
          <w:rFonts w:eastAsiaTheme="minorHAnsi"/>
          <w:sz w:val="24"/>
          <w:szCs w:val="24"/>
          <w:lang w:eastAsia="en-US"/>
        </w:rPr>
        <w:softHyphen/>
        <w:t>ния своих учетно-ссудных операций</w:t>
      </w:r>
    </w:p>
    <w:p w:rsidR="00BD2642" w:rsidRPr="00BD2642" w:rsidRDefault="00BD2642" w:rsidP="00BD2642">
      <w:pPr>
        <w:widowControl/>
        <w:autoSpaceDE/>
        <w:autoSpaceDN/>
        <w:adjustRightInd/>
        <w:spacing w:line="360" w:lineRule="auto"/>
        <w:ind w:firstLine="709"/>
        <w:jc w:val="both"/>
        <w:rPr>
          <w:rFonts w:eastAsiaTheme="minorHAnsi"/>
          <w:sz w:val="24"/>
          <w:szCs w:val="24"/>
          <w:lang w:eastAsia="en-US"/>
        </w:rPr>
      </w:pPr>
    </w:p>
    <w:p w:rsidR="004B567D" w:rsidRPr="006A737E" w:rsidRDefault="006A737E" w:rsidP="00BD2642">
      <w:pPr>
        <w:widowControl/>
        <w:autoSpaceDE/>
        <w:autoSpaceDN/>
        <w:adjustRightInd/>
        <w:spacing w:line="360" w:lineRule="auto"/>
        <w:jc w:val="center"/>
        <w:rPr>
          <w:rFonts w:eastAsiaTheme="minorHAnsi"/>
          <w:b/>
          <w:sz w:val="28"/>
          <w:szCs w:val="28"/>
          <w:lang w:eastAsia="en-US"/>
        </w:rPr>
      </w:pPr>
      <w:r w:rsidRPr="006A737E">
        <w:rPr>
          <w:rFonts w:eastAsiaTheme="minorHAnsi"/>
          <w:b/>
          <w:sz w:val="28"/>
          <w:szCs w:val="28"/>
          <w:lang w:eastAsia="en-US"/>
        </w:rPr>
        <w:t>ВЫВОДЫ</w:t>
      </w:r>
    </w:p>
    <w:p w:rsidR="004B567D" w:rsidRPr="009270D1" w:rsidRDefault="004B567D" w:rsidP="00A50D78">
      <w:pPr>
        <w:pStyle w:val="a3"/>
        <w:widowControl/>
        <w:numPr>
          <w:ilvl w:val="0"/>
          <w:numId w:val="23"/>
        </w:numPr>
        <w:tabs>
          <w:tab w:val="left" w:pos="0"/>
          <w:tab w:val="left" w:pos="426"/>
        </w:tabs>
        <w:autoSpaceDE/>
        <w:autoSpaceDN/>
        <w:adjustRightInd/>
        <w:spacing w:line="360" w:lineRule="auto"/>
        <w:ind w:left="0" w:firstLine="0"/>
        <w:jc w:val="both"/>
        <w:rPr>
          <w:rFonts w:eastAsiaTheme="minorHAnsi"/>
          <w:sz w:val="24"/>
          <w:szCs w:val="24"/>
          <w:lang w:eastAsia="en-US"/>
        </w:rPr>
      </w:pPr>
      <w:r w:rsidRPr="009270D1">
        <w:rPr>
          <w:rFonts w:eastAsiaTheme="minorHAnsi"/>
          <w:sz w:val="24"/>
          <w:szCs w:val="24"/>
          <w:lang w:eastAsia="en-US"/>
        </w:rPr>
        <w:t>Международные торгово-денежные союзы стали институциональной основой, на которой была сформирована и получила свое развитие банковская система в средневековой Европе.</w:t>
      </w:r>
    </w:p>
    <w:p w:rsidR="004B567D" w:rsidRPr="009270D1" w:rsidRDefault="009044BF" w:rsidP="00A50D78">
      <w:pPr>
        <w:pStyle w:val="a3"/>
        <w:widowControl/>
        <w:numPr>
          <w:ilvl w:val="0"/>
          <w:numId w:val="23"/>
        </w:numPr>
        <w:tabs>
          <w:tab w:val="left" w:pos="0"/>
          <w:tab w:val="left" w:pos="426"/>
        </w:tabs>
        <w:autoSpaceDE/>
        <w:autoSpaceDN/>
        <w:adjustRightInd/>
        <w:spacing w:line="360" w:lineRule="auto"/>
        <w:ind w:left="0" w:firstLine="0"/>
        <w:jc w:val="both"/>
        <w:rPr>
          <w:rFonts w:eastAsiaTheme="minorHAnsi"/>
          <w:sz w:val="24"/>
          <w:szCs w:val="24"/>
          <w:lang w:eastAsia="en-US"/>
        </w:rPr>
      </w:pPr>
      <w:r w:rsidRPr="009270D1">
        <w:rPr>
          <w:rFonts w:eastAsiaTheme="minorHAnsi"/>
          <w:sz w:val="24"/>
          <w:szCs w:val="24"/>
          <w:lang w:eastAsia="en-US"/>
        </w:rPr>
        <w:t>Н</w:t>
      </w:r>
      <w:r w:rsidR="004B567D" w:rsidRPr="009270D1">
        <w:rPr>
          <w:rFonts w:eastAsiaTheme="minorHAnsi"/>
          <w:sz w:val="24"/>
          <w:szCs w:val="24"/>
          <w:lang w:eastAsia="en-US"/>
        </w:rPr>
        <w:t xml:space="preserve">а становление банковского дела </w:t>
      </w:r>
      <w:r w:rsidR="00BD2642" w:rsidRPr="009270D1">
        <w:rPr>
          <w:rFonts w:eastAsiaTheme="minorHAnsi"/>
          <w:sz w:val="24"/>
          <w:szCs w:val="24"/>
          <w:lang w:eastAsia="en-US"/>
        </w:rPr>
        <w:t xml:space="preserve">в средневековой Европе особенно </w:t>
      </w:r>
      <w:r w:rsidR="004B567D" w:rsidRPr="009270D1">
        <w:rPr>
          <w:rFonts w:eastAsiaTheme="minorHAnsi"/>
          <w:sz w:val="24"/>
          <w:szCs w:val="24"/>
          <w:lang w:eastAsia="en-US"/>
        </w:rPr>
        <w:t>сильно повлияли два периода - франц</w:t>
      </w:r>
      <w:r w:rsidR="00BD2642" w:rsidRPr="009270D1">
        <w:rPr>
          <w:rFonts w:eastAsiaTheme="minorHAnsi"/>
          <w:sz w:val="24"/>
          <w:szCs w:val="24"/>
          <w:lang w:eastAsia="en-US"/>
        </w:rPr>
        <w:t xml:space="preserve">узский и итальянский. </w:t>
      </w:r>
      <w:proofErr w:type="gramStart"/>
      <w:r w:rsidR="00BD2642" w:rsidRPr="009270D1">
        <w:rPr>
          <w:rFonts w:eastAsiaTheme="minorHAnsi"/>
          <w:sz w:val="24"/>
          <w:szCs w:val="24"/>
          <w:lang w:eastAsia="en-US"/>
        </w:rPr>
        <w:t>Для фран</w:t>
      </w:r>
      <w:r w:rsidR="004B567D" w:rsidRPr="009270D1">
        <w:rPr>
          <w:rFonts w:eastAsiaTheme="minorHAnsi"/>
          <w:sz w:val="24"/>
          <w:szCs w:val="24"/>
          <w:lang w:eastAsia="en-US"/>
        </w:rPr>
        <w:t xml:space="preserve">цузского периода была характерна </w:t>
      </w:r>
      <w:r w:rsidR="00BD2642" w:rsidRPr="009270D1">
        <w:rPr>
          <w:rFonts w:eastAsiaTheme="minorHAnsi"/>
          <w:sz w:val="24"/>
          <w:szCs w:val="24"/>
          <w:lang w:eastAsia="en-US"/>
        </w:rPr>
        <w:t>банковская деятельность монаше</w:t>
      </w:r>
      <w:r w:rsidR="004B567D" w:rsidRPr="009270D1">
        <w:rPr>
          <w:rFonts w:eastAsiaTheme="minorHAnsi"/>
          <w:sz w:val="24"/>
          <w:szCs w:val="24"/>
          <w:lang w:eastAsia="en-US"/>
        </w:rPr>
        <w:t>ских орденов, таких, как орден тамплиеров, или храмовников, для</w:t>
      </w:r>
      <w:r w:rsidR="00BD2642" w:rsidRPr="009270D1">
        <w:rPr>
          <w:rFonts w:eastAsiaTheme="minorHAnsi"/>
          <w:sz w:val="24"/>
          <w:szCs w:val="24"/>
          <w:lang w:eastAsia="en-US"/>
        </w:rPr>
        <w:t xml:space="preserve"> </w:t>
      </w:r>
      <w:r w:rsidR="004B567D" w:rsidRPr="009270D1">
        <w:rPr>
          <w:rFonts w:eastAsiaTheme="minorHAnsi"/>
          <w:sz w:val="24"/>
          <w:szCs w:val="24"/>
          <w:lang w:eastAsia="en-US"/>
        </w:rPr>
        <w:t xml:space="preserve">итальянского, наоборот, — деятельность </w:t>
      </w:r>
      <w:proofErr w:type="spellStart"/>
      <w:r w:rsidR="004B567D" w:rsidRPr="009270D1">
        <w:rPr>
          <w:rFonts w:eastAsiaTheme="minorHAnsi"/>
          <w:sz w:val="24"/>
          <w:szCs w:val="24"/>
          <w:lang w:eastAsia="en-US"/>
        </w:rPr>
        <w:t>кампсорес</w:t>
      </w:r>
      <w:proofErr w:type="spellEnd"/>
      <w:r w:rsidR="004B567D" w:rsidRPr="009270D1">
        <w:rPr>
          <w:rFonts w:eastAsiaTheme="minorHAnsi"/>
          <w:sz w:val="24"/>
          <w:szCs w:val="24"/>
          <w:lang w:eastAsia="en-US"/>
        </w:rPr>
        <w:t xml:space="preserve">, или первых </w:t>
      </w:r>
      <w:r w:rsidR="00BD2642" w:rsidRPr="009270D1">
        <w:rPr>
          <w:rFonts w:eastAsiaTheme="minorHAnsi"/>
          <w:sz w:val="24"/>
          <w:szCs w:val="24"/>
          <w:lang w:eastAsia="en-US"/>
        </w:rPr>
        <w:lastRenderedPageBreak/>
        <w:t>профес</w:t>
      </w:r>
      <w:r w:rsidR="004B567D" w:rsidRPr="009270D1">
        <w:rPr>
          <w:rFonts w:eastAsiaTheme="minorHAnsi"/>
          <w:sz w:val="24"/>
          <w:szCs w:val="24"/>
          <w:lang w:eastAsia="en-US"/>
        </w:rPr>
        <w:t xml:space="preserve">сиональных банкиров, положивших </w:t>
      </w:r>
      <w:r w:rsidR="00BD2642" w:rsidRPr="009270D1">
        <w:rPr>
          <w:rFonts w:eastAsiaTheme="minorHAnsi"/>
          <w:sz w:val="24"/>
          <w:szCs w:val="24"/>
          <w:lang w:eastAsia="en-US"/>
        </w:rPr>
        <w:t>начало развитию системы органи</w:t>
      </w:r>
      <w:r w:rsidR="004B567D" w:rsidRPr="009270D1">
        <w:rPr>
          <w:rFonts w:eastAsiaTheme="minorHAnsi"/>
          <w:sz w:val="24"/>
          <w:szCs w:val="24"/>
          <w:lang w:eastAsia="en-US"/>
        </w:rPr>
        <w:t>зованного кредита во всех странах континентальной Европы.</w:t>
      </w:r>
      <w:proofErr w:type="gramEnd"/>
    </w:p>
    <w:p w:rsidR="004B567D" w:rsidRPr="009270D1" w:rsidRDefault="004B567D" w:rsidP="00A50D78">
      <w:pPr>
        <w:pStyle w:val="a3"/>
        <w:widowControl/>
        <w:numPr>
          <w:ilvl w:val="0"/>
          <w:numId w:val="23"/>
        </w:numPr>
        <w:tabs>
          <w:tab w:val="left" w:pos="0"/>
          <w:tab w:val="left" w:pos="426"/>
        </w:tabs>
        <w:autoSpaceDE/>
        <w:autoSpaceDN/>
        <w:adjustRightInd/>
        <w:spacing w:line="360" w:lineRule="auto"/>
        <w:ind w:left="0" w:firstLine="0"/>
        <w:jc w:val="both"/>
        <w:rPr>
          <w:rFonts w:eastAsiaTheme="minorHAnsi"/>
          <w:sz w:val="24"/>
          <w:szCs w:val="24"/>
          <w:lang w:eastAsia="en-US"/>
        </w:rPr>
      </w:pPr>
      <w:proofErr w:type="gramStart"/>
      <w:r w:rsidRPr="009270D1">
        <w:rPr>
          <w:rFonts w:eastAsiaTheme="minorHAnsi"/>
          <w:sz w:val="24"/>
          <w:szCs w:val="24"/>
          <w:lang w:eastAsia="en-US"/>
        </w:rPr>
        <w:t>Итальянский период внес в мировую</w:t>
      </w:r>
      <w:r w:rsidR="00BD2642" w:rsidRPr="009270D1">
        <w:rPr>
          <w:rFonts w:eastAsiaTheme="minorHAnsi"/>
          <w:sz w:val="24"/>
          <w:szCs w:val="24"/>
          <w:lang w:eastAsia="en-US"/>
        </w:rPr>
        <w:t xml:space="preserve"> практику новую форму наличного </w:t>
      </w:r>
      <w:r w:rsidRPr="009270D1">
        <w:rPr>
          <w:rFonts w:eastAsiaTheme="minorHAnsi"/>
          <w:sz w:val="24"/>
          <w:szCs w:val="24"/>
          <w:lang w:eastAsia="en-US"/>
        </w:rPr>
        <w:t>расчета (печатный флорин), развил опер</w:t>
      </w:r>
      <w:r w:rsidR="00BD2642" w:rsidRPr="009270D1">
        <w:rPr>
          <w:rFonts w:eastAsiaTheme="minorHAnsi"/>
          <w:sz w:val="24"/>
          <w:szCs w:val="24"/>
          <w:lang w:eastAsia="en-US"/>
        </w:rPr>
        <w:t>ации акцепта и протеста по век</w:t>
      </w:r>
      <w:r w:rsidRPr="009270D1">
        <w:rPr>
          <w:rFonts w:eastAsiaTheme="minorHAnsi"/>
          <w:sz w:val="24"/>
          <w:szCs w:val="24"/>
          <w:lang w:eastAsia="en-US"/>
        </w:rPr>
        <w:t>селю, предложил бланковые надписи и учет тратт, ввел чеки и госуд</w:t>
      </w:r>
      <w:r w:rsidR="00BD2642" w:rsidRPr="009270D1">
        <w:rPr>
          <w:rFonts w:eastAsiaTheme="minorHAnsi"/>
          <w:sz w:val="24"/>
          <w:szCs w:val="24"/>
          <w:lang w:eastAsia="en-US"/>
        </w:rPr>
        <w:t>арст</w:t>
      </w:r>
      <w:r w:rsidRPr="009270D1">
        <w:rPr>
          <w:rFonts w:eastAsiaTheme="minorHAnsi"/>
          <w:sz w:val="24"/>
          <w:szCs w:val="24"/>
          <w:lang w:eastAsia="en-US"/>
        </w:rPr>
        <w:t>венные облигации, а с целью нормали</w:t>
      </w:r>
      <w:r w:rsidR="00BD2642" w:rsidRPr="009270D1">
        <w:rPr>
          <w:rFonts w:eastAsiaTheme="minorHAnsi"/>
          <w:sz w:val="24"/>
          <w:szCs w:val="24"/>
          <w:lang w:eastAsia="en-US"/>
        </w:rPr>
        <w:t>зации платежных и торговых обо</w:t>
      </w:r>
      <w:r w:rsidRPr="009270D1">
        <w:rPr>
          <w:rFonts w:eastAsiaTheme="minorHAnsi"/>
          <w:sz w:val="24"/>
          <w:szCs w:val="24"/>
          <w:lang w:eastAsia="en-US"/>
        </w:rPr>
        <w:t>ротов создал прототип биржевого до</w:t>
      </w:r>
      <w:r w:rsidR="00BD2642" w:rsidRPr="009270D1">
        <w:rPr>
          <w:rFonts w:eastAsiaTheme="minorHAnsi"/>
          <w:sz w:val="24"/>
          <w:szCs w:val="24"/>
          <w:lang w:eastAsia="en-US"/>
        </w:rPr>
        <w:t xml:space="preserve">ма (паи ссудных касс) и внедрил </w:t>
      </w:r>
      <w:r w:rsidRPr="009270D1">
        <w:rPr>
          <w:rFonts w:eastAsiaTheme="minorHAnsi"/>
          <w:sz w:val="24"/>
          <w:szCs w:val="24"/>
          <w:lang w:eastAsia="en-US"/>
        </w:rPr>
        <w:t>практику жирорасчетов в форме так называемых расчетных палат.</w:t>
      </w:r>
      <w:proofErr w:type="gramEnd"/>
    </w:p>
    <w:p w:rsidR="009044BF" w:rsidRDefault="004B567D" w:rsidP="00A50D78">
      <w:pPr>
        <w:pStyle w:val="a3"/>
        <w:widowControl/>
        <w:numPr>
          <w:ilvl w:val="0"/>
          <w:numId w:val="23"/>
        </w:numPr>
        <w:tabs>
          <w:tab w:val="left" w:pos="0"/>
          <w:tab w:val="left" w:pos="426"/>
        </w:tabs>
        <w:autoSpaceDE/>
        <w:autoSpaceDN/>
        <w:adjustRightInd/>
        <w:spacing w:line="360" w:lineRule="auto"/>
        <w:ind w:left="0" w:firstLine="0"/>
        <w:jc w:val="both"/>
        <w:rPr>
          <w:rFonts w:eastAsiaTheme="minorHAnsi"/>
          <w:sz w:val="24"/>
          <w:szCs w:val="24"/>
          <w:lang w:eastAsia="en-US"/>
        </w:rPr>
      </w:pPr>
      <w:r w:rsidRPr="009270D1">
        <w:rPr>
          <w:rFonts w:eastAsiaTheme="minorHAnsi"/>
          <w:sz w:val="24"/>
          <w:szCs w:val="24"/>
          <w:lang w:eastAsia="en-US"/>
        </w:rPr>
        <w:t xml:space="preserve">Завершающей фазой эволюции итальянского периода </w:t>
      </w:r>
      <w:r w:rsidR="00BD2642" w:rsidRPr="009270D1">
        <w:rPr>
          <w:rFonts w:eastAsiaTheme="minorHAnsi"/>
          <w:sz w:val="24"/>
          <w:szCs w:val="24"/>
          <w:lang w:eastAsia="en-US"/>
        </w:rPr>
        <w:t xml:space="preserve">банковского дела </w:t>
      </w:r>
      <w:r w:rsidRPr="009270D1">
        <w:rPr>
          <w:rFonts w:eastAsiaTheme="minorHAnsi"/>
          <w:sz w:val="24"/>
          <w:szCs w:val="24"/>
          <w:lang w:eastAsia="en-US"/>
        </w:rPr>
        <w:t xml:space="preserve">стало развитие системы публичных </w:t>
      </w:r>
      <w:r w:rsidR="00BD2642" w:rsidRPr="009270D1">
        <w:rPr>
          <w:rFonts w:eastAsiaTheme="minorHAnsi"/>
          <w:sz w:val="24"/>
          <w:szCs w:val="24"/>
          <w:lang w:eastAsia="en-US"/>
        </w:rPr>
        <w:t>(общественных) банков, положив</w:t>
      </w:r>
      <w:r w:rsidRPr="009270D1">
        <w:rPr>
          <w:rFonts w:eastAsiaTheme="minorHAnsi"/>
          <w:sz w:val="24"/>
          <w:szCs w:val="24"/>
          <w:lang w:eastAsia="en-US"/>
        </w:rPr>
        <w:t>ших начало развитию европейских ба</w:t>
      </w:r>
      <w:r w:rsidR="00BD2642" w:rsidRPr="009270D1">
        <w:rPr>
          <w:rFonts w:eastAsiaTheme="minorHAnsi"/>
          <w:sz w:val="24"/>
          <w:szCs w:val="24"/>
          <w:lang w:eastAsia="en-US"/>
        </w:rPr>
        <w:t xml:space="preserve">нков городского типа. Основными </w:t>
      </w:r>
      <w:r w:rsidRPr="009270D1">
        <w:rPr>
          <w:rFonts w:eastAsiaTheme="minorHAnsi"/>
          <w:sz w:val="24"/>
          <w:szCs w:val="24"/>
          <w:lang w:eastAsia="en-US"/>
        </w:rPr>
        <w:t>заслугами деятельности этих кредитн</w:t>
      </w:r>
      <w:r w:rsidR="00BD2642" w:rsidRPr="009270D1">
        <w:rPr>
          <w:rFonts w:eastAsiaTheme="minorHAnsi"/>
          <w:sz w:val="24"/>
          <w:szCs w:val="24"/>
          <w:lang w:eastAsia="en-US"/>
        </w:rPr>
        <w:t xml:space="preserve">ых организаций стали укрепление </w:t>
      </w:r>
      <w:r w:rsidRPr="009270D1">
        <w:rPr>
          <w:rFonts w:eastAsiaTheme="minorHAnsi"/>
          <w:sz w:val="24"/>
          <w:szCs w:val="24"/>
          <w:lang w:eastAsia="en-US"/>
        </w:rPr>
        <w:t xml:space="preserve">монетной системы, развитие эмиссионных и </w:t>
      </w:r>
      <w:r w:rsidR="00BD2642" w:rsidRPr="009270D1">
        <w:rPr>
          <w:rFonts w:eastAsiaTheme="minorHAnsi"/>
          <w:sz w:val="24"/>
          <w:szCs w:val="24"/>
          <w:lang w:eastAsia="en-US"/>
        </w:rPr>
        <w:t xml:space="preserve">депозитных операций, а </w:t>
      </w:r>
      <w:r w:rsidRPr="009270D1">
        <w:rPr>
          <w:rFonts w:eastAsiaTheme="minorHAnsi"/>
          <w:sz w:val="24"/>
          <w:szCs w:val="24"/>
          <w:lang w:eastAsia="en-US"/>
        </w:rPr>
        <w:t>также проведение учетно-ссудных о</w:t>
      </w:r>
      <w:r w:rsidR="00BD2642" w:rsidRPr="009270D1">
        <w:rPr>
          <w:rFonts w:eastAsiaTheme="minorHAnsi"/>
          <w:sz w:val="24"/>
          <w:szCs w:val="24"/>
          <w:lang w:eastAsia="en-US"/>
        </w:rPr>
        <w:t xml:space="preserve">пераций под относительно низкие </w:t>
      </w:r>
      <w:r w:rsidRPr="009270D1">
        <w:rPr>
          <w:rFonts w:eastAsiaTheme="minorHAnsi"/>
          <w:sz w:val="24"/>
          <w:szCs w:val="24"/>
          <w:lang w:eastAsia="en-US"/>
        </w:rPr>
        <w:t>проценты (1,2—5 % годовых).</w:t>
      </w:r>
    </w:p>
    <w:p w:rsidR="00CC011A" w:rsidRPr="009270D1" w:rsidRDefault="00CC011A" w:rsidP="00CC011A">
      <w:pPr>
        <w:pStyle w:val="a3"/>
        <w:widowControl/>
        <w:tabs>
          <w:tab w:val="left" w:pos="0"/>
          <w:tab w:val="left" w:pos="426"/>
        </w:tabs>
        <w:autoSpaceDE/>
        <w:autoSpaceDN/>
        <w:adjustRightInd/>
        <w:spacing w:line="360" w:lineRule="auto"/>
        <w:ind w:left="0"/>
        <w:jc w:val="both"/>
        <w:rPr>
          <w:rFonts w:eastAsiaTheme="minorHAnsi"/>
          <w:sz w:val="24"/>
          <w:szCs w:val="24"/>
          <w:lang w:eastAsia="en-US"/>
        </w:rPr>
      </w:pPr>
    </w:p>
    <w:p w:rsidR="00BD2642" w:rsidRPr="006A737E" w:rsidRDefault="006A737E" w:rsidP="009270D1">
      <w:pPr>
        <w:widowControl/>
        <w:autoSpaceDE/>
        <w:autoSpaceDN/>
        <w:adjustRightInd/>
        <w:spacing w:line="360" w:lineRule="auto"/>
        <w:jc w:val="center"/>
        <w:rPr>
          <w:rFonts w:eastAsiaTheme="minorHAnsi"/>
          <w:b/>
          <w:sz w:val="28"/>
          <w:szCs w:val="28"/>
          <w:lang w:eastAsia="en-US"/>
        </w:rPr>
      </w:pPr>
      <w:r w:rsidRPr="006A737E">
        <w:rPr>
          <w:rFonts w:eastAsiaTheme="minorHAnsi"/>
          <w:b/>
          <w:sz w:val="28"/>
          <w:szCs w:val="28"/>
          <w:lang w:eastAsia="en-US"/>
        </w:rPr>
        <w:t>ВОПРОСЫ И ЗАДАНИЯ</w:t>
      </w:r>
    </w:p>
    <w:p w:rsidR="004B567D" w:rsidRPr="00A50D78" w:rsidRDefault="004B567D" w:rsidP="00A50D78">
      <w:pPr>
        <w:pStyle w:val="a3"/>
        <w:widowControl/>
        <w:numPr>
          <w:ilvl w:val="0"/>
          <w:numId w:val="24"/>
        </w:numPr>
        <w:tabs>
          <w:tab w:val="left" w:pos="426"/>
        </w:tabs>
        <w:autoSpaceDE/>
        <w:autoSpaceDN/>
        <w:adjustRightInd/>
        <w:spacing w:line="360" w:lineRule="auto"/>
        <w:ind w:left="0" w:firstLine="0"/>
        <w:jc w:val="both"/>
        <w:rPr>
          <w:rFonts w:eastAsiaTheme="minorHAnsi"/>
          <w:sz w:val="24"/>
          <w:szCs w:val="24"/>
          <w:lang w:eastAsia="en-US"/>
        </w:rPr>
      </w:pPr>
      <w:r w:rsidRPr="00A50D78">
        <w:rPr>
          <w:rFonts w:eastAsiaTheme="minorHAnsi"/>
          <w:sz w:val="24"/>
          <w:szCs w:val="24"/>
          <w:lang w:eastAsia="en-US"/>
        </w:rPr>
        <w:t>Какой из периодов становления банковского дела в средневековой Европе больше повлиял на его развитие — французский или итальянский?</w:t>
      </w:r>
    </w:p>
    <w:p w:rsidR="004B567D" w:rsidRPr="00A50D78" w:rsidRDefault="004B567D" w:rsidP="00A50D78">
      <w:pPr>
        <w:pStyle w:val="a3"/>
        <w:widowControl/>
        <w:numPr>
          <w:ilvl w:val="0"/>
          <w:numId w:val="24"/>
        </w:numPr>
        <w:tabs>
          <w:tab w:val="left" w:pos="426"/>
        </w:tabs>
        <w:autoSpaceDE/>
        <w:autoSpaceDN/>
        <w:adjustRightInd/>
        <w:spacing w:line="360" w:lineRule="auto"/>
        <w:ind w:left="0" w:firstLine="0"/>
        <w:jc w:val="both"/>
        <w:rPr>
          <w:rFonts w:eastAsiaTheme="minorHAnsi"/>
          <w:sz w:val="24"/>
          <w:szCs w:val="24"/>
          <w:lang w:eastAsia="en-US"/>
        </w:rPr>
      </w:pPr>
      <w:r w:rsidRPr="00A50D78">
        <w:rPr>
          <w:rFonts w:eastAsiaTheme="minorHAnsi"/>
          <w:sz w:val="24"/>
          <w:szCs w:val="24"/>
          <w:lang w:eastAsia="en-US"/>
        </w:rPr>
        <w:t>Перечислите плюсы и минусы законодатель</w:t>
      </w:r>
      <w:r w:rsidR="00A50D78">
        <w:rPr>
          <w:rFonts w:eastAsiaTheme="minorHAnsi"/>
          <w:sz w:val="24"/>
          <w:szCs w:val="24"/>
          <w:lang w:eastAsia="en-US"/>
        </w:rPr>
        <w:t xml:space="preserve">ной и религиозной регламентации </w:t>
      </w:r>
      <w:r w:rsidRPr="00A50D78">
        <w:rPr>
          <w:rFonts w:eastAsiaTheme="minorHAnsi"/>
          <w:sz w:val="24"/>
          <w:szCs w:val="24"/>
          <w:lang w:eastAsia="en-US"/>
        </w:rPr>
        <w:t>банковской деятельности в средневековой Италии.</w:t>
      </w:r>
    </w:p>
    <w:p w:rsidR="004B567D" w:rsidRPr="00A50D78" w:rsidRDefault="004B567D" w:rsidP="00A50D78">
      <w:pPr>
        <w:pStyle w:val="a3"/>
        <w:widowControl/>
        <w:numPr>
          <w:ilvl w:val="0"/>
          <w:numId w:val="24"/>
        </w:numPr>
        <w:tabs>
          <w:tab w:val="left" w:pos="426"/>
        </w:tabs>
        <w:autoSpaceDE/>
        <w:autoSpaceDN/>
        <w:adjustRightInd/>
        <w:spacing w:line="360" w:lineRule="auto"/>
        <w:ind w:left="0" w:firstLine="0"/>
        <w:jc w:val="both"/>
        <w:rPr>
          <w:rFonts w:eastAsiaTheme="minorHAnsi"/>
          <w:sz w:val="24"/>
          <w:szCs w:val="24"/>
          <w:lang w:eastAsia="en-US"/>
        </w:rPr>
      </w:pPr>
      <w:r w:rsidRPr="00A50D78">
        <w:rPr>
          <w:rFonts w:eastAsiaTheme="minorHAnsi"/>
          <w:sz w:val="24"/>
          <w:szCs w:val="24"/>
          <w:lang w:eastAsia="en-US"/>
        </w:rPr>
        <w:t>Какие банковские инструменты, появившиес</w:t>
      </w:r>
      <w:r w:rsidR="00A50D78">
        <w:rPr>
          <w:rFonts w:eastAsiaTheme="minorHAnsi"/>
          <w:sz w:val="24"/>
          <w:szCs w:val="24"/>
          <w:lang w:eastAsia="en-US"/>
        </w:rPr>
        <w:t xml:space="preserve">я в Средневековье, больше всего </w:t>
      </w:r>
      <w:r w:rsidRPr="00A50D78">
        <w:rPr>
          <w:rFonts w:eastAsiaTheme="minorHAnsi"/>
          <w:sz w:val="24"/>
          <w:szCs w:val="24"/>
          <w:lang w:eastAsia="en-US"/>
        </w:rPr>
        <w:t>повлияли на развитие глобальных (интегра</w:t>
      </w:r>
      <w:r w:rsidR="00A50D78">
        <w:rPr>
          <w:rFonts w:eastAsiaTheme="minorHAnsi"/>
          <w:sz w:val="24"/>
          <w:szCs w:val="24"/>
          <w:lang w:eastAsia="en-US"/>
        </w:rPr>
        <w:t xml:space="preserve">ционных) процессов в банковском </w:t>
      </w:r>
      <w:r w:rsidRPr="00A50D78">
        <w:rPr>
          <w:rFonts w:eastAsiaTheme="minorHAnsi"/>
          <w:sz w:val="24"/>
          <w:szCs w:val="24"/>
          <w:lang w:eastAsia="en-US"/>
        </w:rPr>
        <w:t>деле?</w:t>
      </w:r>
    </w:p>
    <w:p w:rsidR="004B567D" w:rsidRPr="00A50D78" w:rsidRDefault="004B567D" w:rsidP="00A50D78">
      <w:pPr>
        <w:pStyle w:val="a3"/>
        <w:widowControl/>
        <w:numPr>
          <w:ilvl w:val="0"/>
          <w:numId w:val="24"/>
        </w:numPr>
        <w:tabs>
          <w:tab w:val="left" w:pos="426"/>
        </w:tabs>
        <w:autoSpaceDE/>
        <w:autoSpaceDN/>
        <w:adjustRightInd/>
        <w:spacing w:line="360" w:lineRule="auto"/>
        <w:ind w:left="0" w:firstLine="0"/>
        <w:jc w:val="both"/>
        <w:rPr>
          <w:rFonts w:eastAsiaTheme="minorHAnsi"/>
          <w:sz w:val="24"/>
          <w:szCs w:val="24"/>
          <w:lang w:eastAsia="en-US"/>
        </w:rPr>
      </w:pPr>
      <w:r w:rsidRPr="00A50D78">
        <w:rPr>
          <w:rFonts w:eastAsiaTheme="minorHAnsi"/>
          <w:sz w:val="24"/>
          <w:szCs w:val="24"/>
          <w:lang w:eastAsia="en-US"/>
        </w:rPr>
        <w:t>Назовите основные причины расхождения в р</w:t>
      </w:r>
      <w:r w:rsidR="00A50D78">
        <w:rPr>
          <w:rFonts w:eastAsiaTheme="minorHAnsi"/>
          <w:sz w:val="24"/>
          <w:szCs w:val="24"/>
          <w:lang w:eastAsia="en-US"/>
        </w:rPr>
        <w:t>азмере процентной ставки, уста</w:t>
      </w:r>
      <w:r w:rsidRPr="00A50D78">
        <w:rPr>
          <w:rFonts w:eastAsiaTheme="minorHAnsi"/>
          <w:sz w:val="24"/>
          <w:szCs w:val="24"/>
          <w:lang w:eastAsia="en-US"/>
        </w:rPr>
        <w:t>навливаемой в государствах средневековой Европы.</w:t>
      </w:r>
    </w:p>
    <w:p w:rsidR="004B567D" w:rsidRDefault="004B567D" w:rsidP="00A50D78">
      <w:pPr>
        <w:pStyle w:val="a3"/>
        <w:widowControl/>
        <w:numPr>
          <w:ilvl w:val="0"/>
          <w:numId w:val="24"/>
        </w:numPr>
        <w:tabs>
          <w:tab w:val="left" w:pos="426"/>
        </w:tabs>
        <w:autoSpaceDE/>
        <w:autoSpaceDN/>
        <w:adjustRightInd/>
        <w:spacing w:line="360" w:lineRule="auto"/>
        <w:ind w:left="0" w:firstLine="0"/>
        <w:jc w:val="both"/>
        <w:rPr>
          <w:rFonts w:eastAsiaTheme="minorHAnsi"/>
          <w:sz w:val="24"/>
          <w:szCs w:val="24"/>
          <w:lang w:eastAsia="en-US"/>
        </w:rPr>
      </w:pPr>
      <w:r w:rsidRPr="00A50D78">
        <w:rPr>
          <w:rFonts w:eastAsiaTheme="minorHAnsi"/>
          <w:sz w:val="24"/>
          <w:szCs w:val="24"/>
          <w:lang w:eastAsia="en-US"/>
        </w:rPr>
        <w:t>Объясните причины противостояния Венеции и Генуи.</w:t>
      </w:r>
    </w:p>
    <w:p w:rsidR="00CC011A" w:rsidRPr="00A50D78" w:rsidRDefault="00CC011A" w:rsidP="00CC011A">
      <w:pPr>
        <w:pStyle w:val="a3"/>
        <w:widowControl/>
        <w:tabs>
          <w:tab w:val="left" w:pos="426"/>
        </w:tabs>
        <w:autoSpaceDE/>
        <w:autoSpaceDN/>
        <w:adjustRightInd/>
        <w:spacing w:line="360" w:lineRule="auto"/>
        <w:ind w:left="0"/>
        <w:jc w:val="both"/>
        <w:rPr>
          <w:rFonts w:eastAsiaTheme="minorHAnsi"/>
          <w:sz w:val="24"/>
          <w:szCs w:val="24"/>
          <w:lang w:eastAsia="en-US"/>
        </w:rPr>
      </w:pPr>
    </w:p>
    <w:p w:rsidR="00CC011A" w:rsidRPr="006A737E" w:rsidRDefault="006A737E" w:rsidP="00CC011A">
      <w:pPr>
        <w:widowControl/>
        <w:autoSpaceDE/>
        <w:autoSpaceDN/>
        <w:adjustRightInd/>
        <w:spacing w:line="360" w:lineRule="auto"/>
        <w:jc w:val="center"/>
        <w:rPr>
          <w:rFonts w:eastAsiaTheme="minorHAnsi"/>
          <w:b/>
          <w:sz w:val="28"/>
          <w:szCs w:val="28"/>
          <w:lang w:eastAsia="en-US"/>
        </w:rPr>
      </w:pPr>
      <w:r w:rsidRPr="006A737E">
        <w:rPr>
          <w:rFonts w:eastAsiaTheme="minorHAnsi"/>
          <w:b/>
          <w:sz w:val="28"/>
          <w:szCs w:val="28"/>
          <w:lang w:eastAsia="en-US"/>
        </w:rPr>
        <w:t>ТЕМЫ ДЛЯ САМОСТОЯТЕЛЬНОЙ РАБОТЫ</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Крестовые походы и их банкиры.</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Влияние Великих географических открытий</w:t>
      </w:r>
      <w:r w:rsidR="00CC011A">
        <w:rPr>
          <w:rFonts w:eastAsiaTheme="minorHAnsi"/>
          <w:sz w:val="24"/>
          <w:szCs w:val="24"/>
          <w:lang w:eastAsia="en-US"/>
        </w:rPr>
        <w:t xml:space="preserve"> на развитие банковского дела в </w:t>
      </w:r>
      <w:r w:rsidRPr="00CC011A">
        <w:rPr>
          <w:rFonts w:eastAsiaTheme="minorHAnsi"/>
          <w:sz w:val="24"/>
          <w:szCs w:val="24"/>
          <w:lang w:eastAsia="en-US"/>
        </w:rPr>
        <w:t>средневековой Европе.</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Генуэзские банкиры и их роль в развитии системы международных расчетов.</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 xml:space="preserve">Причины банкротства крупнейших флорентийских банкиров </w:t>
      </w:r>
      <w:proofErr w:type="spellStart"/>
      <w:r w:rsidRPr="00CC011A">
        <w:rPr>
          <w:rFonts w:eastAsiaTheme="minorHAnsi"/>
          <w:sz w:val="24"/>
          <w:szCs w:val="24"/>
          <w:lang w:eastAsia="en-US"/>
        </w:rPr>
        <w:t>Барди</w:t>
      </w:r>
      <w:proofErr w:type="spellEnd"/>
      <w:r w:rsidRPr="00CC011A">
        <w:rPr>
          <w:rFonts w:eastAsiaTheme="minorHAnsi"/>
          <w:sz w:val="24"/>
          <w:szCs w:val="24"/>
          <w:lang w:eastAsia="en-US"/>
        </w:rPr>
        <w:t xml:space="preserve"> и </w:t>
      </w:r>
      <w:proofErr w:type="spellStart"/>
      <w:r w:rsidRPr="00CC011A">
        <w:rPr>
          <w:rFonts w:eastAsiaTheme="minorHAnsi"/>
          <w:sz w:val="24"/>
          <w:szCs w:val="24"/>
          <w:lang w:eastAsia="en-US"/>
        </w:rPr>
        <w:t>Перуцци</w:t>
      </w:r>
      <w:proofErr w:type="spellEnd"/>
      <w:r w:rsidRPr="00CC011A">
        <w:rPr>
          <w:rFonts w:eastAsiaTheme="minorHAnsi"/>
          <w:sz w:val="24"/>
          <w:szCs w:val="24"/>
          <w:lang w:eastAsia="en-US"/>
        </w:rPr>
        <w:t>.</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Банкирские дома и их влияние на французский престол.</w:t>
      </w:r>
    </w:p>
    <w:p w:rsidR="004B567D" w:rsidRPr="00CC011A"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r w:rsidRPr="00CC011A">
        <w:rPr>
          <w:rFonts w:eastAsiaTheme="minorHAnsi"/>
          <w:sz w:val="24"/>
          <w:szCs w:val="24"/>
          <w:lang w:eastAsia="en-US"/>
        </w:rPr>
        <w:t>Банк Амстердама: организация, функционирование и причины краха.</w:t>
      </w:r>
    </w:p>
    <w:p w:rsidR="00AF6D4C" w:rsidRDefault="004B567D" w:rsidP="00AA17F9">
      <w:pPr>
        <w:pStyle w:val="a3"/>
        <w:widowControl/>
        <w:numPr>
          <w:ilvl w:val="0"/>
          <w:numId w:val="25"/>
        </w:numPr>
        <w:tabs>
          <w:tab w:val="left" w:pos="426"/>
        </w:tabs>
        <w:autoSpaceDE/>
        <w:autoSpaceDN/>
        <w:adjustRightInd/>
        <w:spacing w:line="360" w:lineRule="auto"/>
        <w:ind w:left="0" w:firstLine="0"/>
        <w:jc w:val="both"/>
        <w:rPr>
          <w:rFonts w:eastAsiaTheme="minorHAnsi"/>
          <w:sz w:val="24"/>
          <w:szCs w:val="24"/>
          <w:lang w:eastAsia="en-US"/>
        </w:rPr>
      </w:pPr>
      <w:proofErr w:type="spellStart"/>
      <w:r w:rsidRPr="00CC011A">
        <w:rPr>
          <w:rFonts w:eastAsiaTheme="minorHAnsi"/>
          <w:sz w:val="24"/>
          <w:szCs w:val="24"/>
          <w:lang w:eastAsia="en-US"/>
        </w:rPr>
        <w:lastRenderedPageBreak/>
        <w:t>Monti</w:t>
      </w:r>
      <w:proofErr w:type="spellEnd"/>
      <w:r w:rsidRPr="00CC011A">
        <w:rPr>
          <w:rFonts w:eastAsiaTheme="minorHAnsi"/>
          <w:sz w:val="24"/>
          <w:szCs w:val="24"/>
          <w:lang w:eastAsia="en-US"/>
        </w:rPr>
        <w:t xml:space="preserve"> </w:t>
      </w:r>
      <w:proofErr w:type="spellStart"/>
      <w:r w:rsidRPr="00CC011A">
        <w:rPr>
          <w:rFonts w:eastAsiaTheme="minorHAnsi"/>
          <w:sz w:val="24"/>
          <w:szCs w:val="24"/>
          <w:lang w:eastAsia="en-US"/>
        </w:rPr>
        <w:t>de</w:t>
      </w:r>
      <w:proofErr w:type="spellEnd"/>
      <w:r w:rsidRPr="00CC011A">
        <w:rPr>
          <w:rFonts w:eastAsiaTheme="minorHAnsi"/>
          <w:sz w:val="24"/>
          <w:szCs w:val="24"/>
          <w:lang w:eastAsia="en-US"/>
        </w:rPr>
        <w:t xml:space="preserve"> </w:t>
      </w:r>
      <w:proofErr w:type="spellStart"/>
      <w:r w:rsidRPr="00CC011A">
        <w:rPr>
          <w:rFonts w:eastAsiaTheme="minorHAnsi"/>
          <w:sz w:val="24"/>
          <w:szCs w:val="24"/>
          <w:lang w:eastAsia="en-US"/>
        </w:rPr>
        <w:t>Pieta</w:t>
      </w:r>
      <w:proofErr w:type="spellEnd"/>
      <w:r w:rsidRPr="00CC011A">
        <w:rPr>
          <w:rFonts w:eastAsiaTheme="minorHAnsi"/>
          <w:sz w:val="24"/>
          <w:szCs w:val="24"/>
          <w:lang w:eastAsia="en-US"/>
        </w:rPr>
        <w:t xml:space="preserve"> как форма борьбы с ростовщичеством.</w:t>
      </w:r>
    </w:p>
    <w:p w:rsidR="00E23ED2" w:rsidRPr="00E23ED2" w:rsidRDefault="00E23ED2" w:rsidP="00E23ED2">
      <w:pPr>
        <w:widowControl/>
        <w:tabs>
          <w:tab w:val="left" w:pos="426"/>
        </w:tabs>
        <w:autoSpaceDE/>
        <w:autoSpaceDN/>
        <w:adjustRightInd/>
        <w:spacing w:line="360" w:lineRule="auto"/>
        <w:jc w:val="both"/>
        <w:rPr>
          <w:rFonts w:eastAsiaTheme="minorHAnsi"/>
          <w:sz w:val="24"/>
          <w:szCs w:val="24"/>
          <w:lang w:eastAsia="en-US"/>
        </w:rPr>
      </w:pPr>
    </w:p>
    <w:p w:rsidR="004B567D" w:rsidRPr="004439AC" w:rsidRDefault="004439AC" w:rsidP="00AA17F9">
      <w:pPr>
        <w:widowControl/>
        <w:autoSpaceDE/>
        <w:autoSpaceDN/>
        <w:adjustRightInd/>
        <w:spacing w:line="360" w:lineRule="auto"/>
        <w:jc w:val="center"/>
        <w:rPr>
          <w:rFonts w:eastAsiaTheme="minorHAnsi"/>
          <w:b/>
          <w:sz w:val="28"/>
          <w:szCs w:val="28"/>
          <w:lang w:eastAsia="en-US"/>
        </w:rPr>
      </w:pPr>
      <w:r w:rsidRPr="004439AC">
        <w:rPr>
          <w:rFonts w:eastAsiaTheme="minorHAnsi"/>
          <w:b/>
          <w:sz w:val="28"/>
          <w:szCs w:val="28"/>
          <w:lang w:eastAsia="en-US"/>
        </w:rPr>
        <w:t>ГЛАВА</w:t>
      </w:r>
      <w:r w:rsidR="009044BF" w:rsidRPr="004439AC">
        <w:rPr>
          <w:rFonts w:eastAsiaTheme="minorHAnsi"/>
          <w:b/>
          <w:sz w:val="28"/>
          <w:szCs w:val="28"/>
          <w:lang w:eastAsia="en-US"/>
        </w:rPr>
        <w:t xml:space="preserve"> II. </w:t>
      </w:r>
      <w:r w:rsidRPr="004439AC">
        <w:rPr>
          <w:rFonts w:eastAsiaTheme="minorHAnsi"/>
          <w:b/>
          <w:sz w:val="28"/>
          <w:szCs w:val="28"/>
          <w:lang w:eastAsia="en-US"/>
        </w:rPr>
        <w:t>БАНКОВСКАЯ СИСТЕМА ВЕЛИКОБРИТАНИИ</w:t>
      </w:r>
    </w:p>
    <w:p w:rsidR="004B567D" w:rsidRPr="004439AC" w:rsidRDefault="00AF6D4C" w:rsidP="00AA17F9">
      <w:pPr>
        <w:widowControl/>
        <w:autoSpaceDE/>
        <w:autoSpaceDN/>
        <w:adjustRightInd/>
        <w:spacing w:line="360" w:lineRule="auto"/>
        <w:jc w:val="center"/>
        <w:rPr>
          <w:rFonts w:eastAsiaTheme="minorHAnsi"/>
          <w:b/>
          <w:sz w:val="28"/>
          <w:szCs w:val="28"/>
          <w:lang w:eastAsia="en-US"/>
        </w:rPr>
      </w:pPr>
      <w:r w:rsidRPr="004439AC">
        <w:rPr>
          <w:rFonts w:eastAsiaTheme="minorHAnsi"/>
          <w:b/>
          <w:sz w:val="28"/>
          <w:szCs w:val="28"/>
          <w:lang w:eastAsia="en-US"/>
        </w:rPr>
        <w:t>2.1</w:t>
      </w:r>
      <w:r w:rsidR="004B567D" w:rsidRPr="004439AC">
        <w:rPr>
          <w:rFonts w:eastAsiaTheme="minorHAnsi"/>
          <w:b/>
          <w:sz w:val="28"/>
          <w:szCs w:val="28"/>
          <w:lang w:eastAsia="en-US"/>
        </w:rPr>
        <w:t>. История становления и развития</w:t>
      </w:r>
    </w:p>
    <w:p w:rsidR="004B567D" w:rsidRPr="00AA17F9" w:rsidRDefault="004B567D" w:rsidP="00AA17F9">
      <w:pPr>
        <w:widowControl/>
        <w:autoSpaceDE/>
        <w:autoSpaceDN/>
        <w:adjustRightInd/>
        <w:spacing w:line="360" w:lineRule="auto"/>
        <w:ind w:firstLine="709"/>
        <w:jc w:val="both"/>
        <w:rPr>
          <w:rFonts w:eastAsiaTheme="minorHAnsi"/>
          <w:sz w:val="24"/>
          <w:szCs w:val="24"/>
          <w:lang w:eastAsia="en-US"/>
        </w:rPr>
      </w:pPr>
      <w:r w:rsidRPr="00AA17F9">
        <w:rPr>
          <w:rFonts w:eastAsiaTheme="minorHAnsi"/>
          <w:sz w:val="24"/>
          <w:szCs w:val="24"/>
          <w:lang w:eastAsia="en-US"/>
        </w:rPr>
        <w:t>Первыми банкирами в Англии были евреи, которые пришли сюда в 43 г. с римскими легионами императора Клавдия. Однако, как свидетельствует историография по данному вопросу, роль банков в стране резко возросла только после нормандского завоевания 1066 г. Именно с этого момента Лондон начинает формироваться как ведущая финансовая столица мира, денежные обороты которой напрямую были связаны с крупными еврейскими капиталами.</w:t>
      </w:r>
    </w:p>
    <w:p w:rsidR="004B567D" w:rsidRPr="00AA17F9" w:rsidRDefault="004B567D" w:rsidP="00AA17F9">
      <w:pPr>
        <w:widowControl/>
        <w:autoSpaceDE/>
        <w:autoSpaceDN/>
        <w:adjustRightInd/>
        <w:spacing w:line="360" w:lineRule="auto"/>
        <w:ind w:firstLine="709"/>
        <w:jc w:val="both"/>
        <w:rPr>
          <w:rFonts w:eastAsiaTheme="minorHAnsi"/>
          <w:sz w:val="24"/>
          <w:szCs w:val="24"/>
          <w:lang w:eastAsia="en-US"/>
        </w:rPr>
      </w:pPr>
      <w:r w:rsidRPr="00AA17F9">
        <w:rPr>
          <w:rFonts w:eastAsiaTheme="minorHAnsi"/>
          <w:sz w:val="24"/>
          <w:szCs w:val="24"/>
          <w:lang w:eastAsia="en-US"/>
        </w:rPr>
        <w:t xml:space="preserve">Начиная с правления Вильгельма </w:t>
      </w:r>
      <w:proofErr w:type="gramStart"/>
      <w:r w:rsidRPr="00AA17F9">
        <w:rPr>
          <w:rFonts w:eastAsiaTheme="minorHAnsi"/>
          <w:sz w:val="24"/>
          <w:szCs w:val="24"/>
          <w:lang w:eastAsia="en-US"/>
        </w:rPr>
        <w:t>Завоевателя</w:t>
      </w:r>
      <w:proofErr w:type="gramEnd"/>
      <w:r w:rsidRPr="00AA17F9">
        <w:rPr>
          <w:rFonts w:eastAsiaTheme="minorHAnsi"/>
          <w:sz w:val="24"/>
          <w:szCs w:val="24"/>
          <w:lang w:eastAsia="en-US"/>
        </w:rPr>
        <w:t xml:space="preserve"> евреи были выделены из состава британцев и непосредственно подчинены королю. Они получили особую привилегию, дающую им право не преследоваться законом за взимание повышенной процентной ставки </w:t>
      </w:r>
      <w:r w:rsidR="00132772">
        <w:rPr>
          <w:rFonts w:eastAsiaTheme="minorHAnsi"/>
          <w:sz w:val="24"/>
          <w:szCs w:val="24"/>
          <w:lang w:eastAsia="en-US"/>
        </w:rPr>
        <w:t>(43</w:t>
      </w:r>
      <w:r w:rsidRPr="00AA17F9">
        <w:rPr>
          <w:rFonts w:eastAsiaTheme="minorHAnsi"/>
          <w:sz w:val="24"/>
          <w:szCs w:val="24"/>
          <w:lang w:eastAsia="en-US"/>
        </w:rPr>
        <w:t xml:space="preserve"> % в год)- Данная привилегия наряду с откупом государственных доходов, порчей монеты, торговыми операциями позволила евреям в Англии накопить огромные состояния. Английские монархи, видя в их доходах источник покрытия своих чрезмерных потребностей, во время денежных затруднений заставляли евреев делиться своими капиталами.</w:t>
      </w:r>
    </w:p>
    <w:p w:rsidR="004B567D" w:rsidRPr="00AA17F9" w:rsidRDefault="004B567D" w:rsidP="00AA17F9">
      <w:pPr>
        <w:widowControl/>
        <w:autoSpaceDE/>
        <w:autoSpaceDN/>
        <w:adjustRightInd/>
        <w:spacing w:line="360" w:lineRule="auto"/>
        <w:ind w:firstLine="709"/>
        <w:jc w:val="both"/>
        <w:rPr>
          <w:rFonts w:eastAsiaTheme="minorHAnsi"/>
          <w:sz w:val="24"/>
          <w:szCs w:val="24"/>
          <w:lang w:eastAsia="en-US"/>
        </w:rPr>
      </w:pPr>
      <w:r w:rsidRPr="00AA17F9">
        <w:rPr>
          <w:rFonts w:eastAsiaTheme="minorHAnsi"/>
          <w:sz w:val="24"/>
          <w:szCs w:val="24"/>
          <w:lang w:eastAsia="en-US"/>
        </w:rPr>
        <w:t>В Вестминстере было создано Еврейское казначейство (The Exchequer of the Jews), имевшее 25 отделений по всей стране, где были особые сундуки для хранения долговых залоговых обязательств (</w:t>
      </w:r>
      <w:proofErr w:type="spellStart"/>
      <w:r w:rsidRPr="00AA17F9">
        <w:rPr>
          <w:rFonts w:eastAsiaTheme="minorHAnsi"/>
          <w:sz w:val="24"/>
          <w:szCs w:val="24"/>
          <w:lang w:eastAsia="en-US"/>
        </w:rPr>
        <w:t>carta</w:t>
      </w:r>
      <w:proofErr w:type="spellEnd"/>
      <w:r w:rsidRPr="00AA17F9">
        <w:rPr>
          <w:rFonts w:eastAsiaTheme="minorHAnsi"/>
          <w:sz w:val="24"/>
          <w:szCs w:val="24"/>
          <w:lang w:eastAsia="en-US"/>
        </w:rPr>
        <w:t>) заемщиков перед кредиторами. Король на основа</w:t>
      </w:r>
      <w:r w:rsidRPr="00AA17F9">
        <w:rPr>
          <w:rFonts w:eastAsiaTheme="minorHAnsi"/>
          <w:sz w:val="24"/>
          <w:szCs w:val="24"/>
          <w:lang w:eastAsia="en-US"/>
        </w:rPr>
        <w:softHyphen/>
        <w:t xml:space="preserve">нии оценки этих долгов время от времени облагал евреев налогом; если они были не в состоянии заплатить, то долговые обязательства, выписанные на евреев, </w:t>
      </w:r>
      <w:proofErr w:type="spellStart"/>
      <w:r w:rsidRPr="00AA17F9">
        <w:rPr>
          <w:rFonts w:eastAsiaTheme="minorHAnsi"/>
          <w:sz w:val="24"/>
          <w:szCs w:val="24"/>
          <w:lang w:eastAsia="en-US"/>
        </w:rPr>
        <w:t>конфисковывались</w:t>
      </w:r>
      <w:proofErr w:type="spellEnd"/>
      <w:r w:rsidRPr="00AA17F9">
        <w:rPr>
          <w:rFonts w:eastAsiaTheme="minorHAnsi"/>
          <w:sz w:val="24"/>
          <w:szCs w:val="24"/>
          <w:lang w:eastAsia="en-US"/>
        </w:rPr>
        <w:t>, а должников не медленно приглашали к королю, чтобы они уплатили деньги или заключили с ним новое кредитное соглашение.</w:t>
      </w:r>
    </w:p>
    <w:p w:rsidR="004B567D" w:rsidRPr="00617875" w:rsidRDefault="004B567D"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i/>
          <w:sz w:val="24"/>
          <w:szCs w:val="24"/>
          <w:lang w:eastAsia="en-US"/>
        </w:rPr>
        <w:t>Матвей Парижский</w:t>
      </w:r>
      <w:r w:rsidRPr="00617875">
        <w:rPr>
          <w:rFonts w:eastAsiaTheme="minorHAnsi"/>
          <w:sz w:val="24"/>
          <w:szCs w:val="24"/>
          <w:lang w:eastAsia="en-US"/>
        </w:rPr>
        <w:t xml:space="preserve"> (1200—1259) приводит очень интересный документ, где представлен один из способов, к которому частенько прибегали ростовщики в средневековой Англии. В частности, он упоминает о некой сумме 104 марки, которая была занята у итальянских купцов, называвшихся </w:t>
      </w:r>
      <w:proofErr w:type="spellStart"/>
      <w:r w:rsidRPr="00617875">
        <w:rPr>
          <w:rFonts w:eastAsiaTheme="minorHAnsi"/>
          <w:sz w:val="24"/>
          <w:szCs w:val="24"/>
          <w:lang w:eastAsia="en-US"/>
        </w:rPr>
        <w:t>каорсинцами</w:t>
      </w:r>
      <w:proofErr w:type="spellEnd"/>
      <w:r w:rsidRPr="00617875">
        <w:rPr>
          <w:rFonts w:eastAsiaTheme="minorHAnsi"/>
          <w:sz w:val="24"/>
          <w:szCs w:val="24"/>
          <w:lang w:eastAsia="en-US"/>
        </w:rPr>
        <w:t>, на несколько дней (с 24 июля по 1 августа). При этом ссуда считалась беспроцентной только при условии, если деньги погашались в срок. Однако если деньги в срок не вносились, т.е. до 1 августа, то должник был обязан заплатить кредиторам проценты, не считая сопутствующих сделке издержек, из расчета 10 % за каждые два месяца, т.е. 60 % в год. Этот пример является иллюстрацией того, как обходились церковные запреты на взимание процентного роста и преследование ростовщиков (</w:t>
      </w:r>
      <w:proofErr w:type="spellStart"/>
      <w:r w:rsidRPr="00617875">
        <w:rPr>
          <w:rFonts w:eastAsiaTheme="minorHAnsi"/>
          <w:i/>
          <w:sz w:val="24"/>
          <w:szCs w:val="24"/>
          <w:lang w:eastAsia="en-US"/>
        </w:rPr>
        <w:t>Кённингэм</w:t>
      </w:r>
      <w:proofErr w:type="spellEnd"/>
      <w:r w:rsidRPr="00617875">
        <w:rPr>
          <w:rFonts w:eastAsiaTheme="minorHAnsi"/>
          <w:i/>
          <w:sz w:val="24"/>
          <w:szCs w:val="24"/>
          <w:lang w:eastAsia="en-US"/>
        </w:rPr>
        <w:t xml:space="preserve"> У. </w:t>
      </w:r>
      <w:r w:rsidRPr="00617875">
        <w:rPr>
          <w:rFonts w:eastAsiaTheme="minorHAnsi"/>
          <w:sz w:val="24"/>
          <w:szCs w:val="24"/>
          <w:lang w:eastAsia="en-US"/>
        </w:rPr>
        <w:t>Указ</w:t>
      </w:r>
      <w:proofErr w:type="gramStart"/>
      <w:r w:rsidRPr="00617875">
        <w:rPr>
          <w:rFonts w:eastAsiaTheme="minorHAnsi"/>
          <w:sz w:val="24"/>
          <w:szCs w:val="24"/>
          <w:lang w:eastAsia="en-US"/>
        </w:rPr>
        <w:t>.</w:t>
      </w:r>
      <w:proofErr w:type="gramEnd"/>
      <w:r w:rsidRPr="00617875">
        <w:rPr>
          <w:rFonts w:eastAsiaTheme="minorHAnsi"/>
          <w:sz w:val="24"/>
          <w:szCs w:val="24"/>
          <w:lang w:eastAsia="en-US"/>
        </w:rPr>
        <w:t xml:space="preserve"> </w:t>
      </w:r>
      <w:proofErr w:type="gramStart"/>
      <w:r w:rsidRPr="00617875">
        <w:rPr>
          <w:rFonts w:eastAsiaTheme="minorHAnsi"/>
          <w:sz w:val="24"/>
          <w:szCs w:val="24"/>
          <w:lang w:eastAsia="en-US"/>
        </w:rPr>
        <w:t>с</w:t>
      </w:r>
      <w:proofErr w:type="gramEnd"/>
      <w:r w:rsidRPr="00617875">
        <w:rPr>
          <w:rFonts w:eastAsiaTheme="minorHAnsi"/>
          <w:sz w:val="24"/>
          <w:szCs w:val="24"/>
          <w:lang w:eastAsia="en-US"/>
        </w:rPr>
        <w:t>оч. С. 177-178).</w:t>
      </w:r>
    </w:p>
    <w:p w:rsidR="004B567D" w:rsidRPr="00617875" w:rsidRDefault="004B567D"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lastRenderedPageBreak/>
        <w:t>После того как Англия признала себя вассалом римского престо</w:t>
      </w:r>
      <w:r w:rsidRPr="00617875">
        <w:rPr>
          <w:rFonts w:eastAsiaTheme="minorHAnsi"/>
          <w:sz w:val="24"/>
          <w:szCs w:val="24"/>
          <w:lang w:eastAsia="en-US"/>
        </w:rPr>
        <w:softHyphen/>
        <w:t xml:space="preserve">ла (при короле Иоанне), евреев стали периодически изгонять из страны. Начало этому положил Ричард I (1189), а довершил Эдуард I (1290). С этого момента сначала </w:t>
      </w:r>
      <w:proofErr w:type="spellStart"/>
      <w:r w:rsidRPr="00617875">
        <w:rPr>
          <w:rFonts w:eastAsiaTheme="minorHAnsi"/>
          <w:sz w:val="24"/>
          <w:szCs w:val="24"/>
          <w:lang w:eastAsia="en-US"/>
        </w:rPr>
        <w:t>кагордские</w:t>
      </w:r>
      <w:proofErr w:type="spellEnd"/>
      <w:r w:rsidRPr="00617875">
        <w:rPr>
          <w:rFonts w:eastAsiaTheme="minorHAnsi"/>
          <w:sz w:val="24"/>
          <w:szCs w:val="24"/>
          <w:lang w:eastAsia="en-US"/>
        </w:rPr>
        <w:t xml:space="preserve"> (XIII в.), а затем ломбардские (XIV в.) купцы стали основными банкирами в Англии. Например, в 1289 г. банкирский дом </w:t>
      </w:r>
      <w:proofErr w:type="spellStart"/>
      <w:r w:rsidRPr="00617875">
        <w:rPr>
          <w:rFonts w:eastAsiaTheme="minorHAnsi"/>
          <w:sz w:val="24"/>
          <w:szCs w:val="24"/>
          <w:lang w:eastAsia="en-US"/>
        </w:rPr>
        <w:t>Фрескобальди</w:t>
      </w:r>
      <w:proofErr w:type="spellEnd"/>
      <w:r w:rsidRPr="00617875">
        <w:rPr>
          <w:rFonts w:eastAsiaTheme="minorHAnsi"/>
          <w:sz w:val="24"/>
          <w:szCs w:val="24"/>
          <w:lang w:eastAsia="en-US"/>
        </w:rPr>
        <w:t xml:space="preserve"> собрал почти все таможенные сборы Англии в качестве компенсации за ссуды, предоставленные папскими банкирами Эдуарду I и Эдуарду II.</w:t>
      </w:r>
    </w:p>
    <w:p w:rsidR="004B567D" w:rsidRPr="00617875" w:rsidRDefault="004B567D"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После того как евреи были изгнаны Эдуардом I, а тамплиеры и флорентийские банкиры разорены соответственно Эдуардом II и Эдуардом III, банковские операции почти всецело перешли в руки англичан-ювелиров, золотых дел мастеров (goldsmiths), первых банкиров Британии. Известно, что первый самостоятельный бан</w:t>
      </w:r>
      <w:r w:rsidRPr="00617875">
        <w:rPr>
          <w:rFonts w:eastAsiaTheme="minorHAnsi"/>
          <w:sz w:val="24"/>
          <w:szCs w:val="24"/>
          <w:lang w:eastAsia="en-US"/>
        </w:rPr>
        <w:softHyphen/>
        <w:t xml:space="preserve">ковский промысел в Лондоне был связан с именем </w:t>
      </w:r>
      <w:proofErr w:type="spellStart"/>
      <w:r w:rsidRPr="00617875">
        <w:rPr>
          <w:rFonts w:eastAsiaTheme="minorHAnsi"/>
          <w:sz w:val="24"/>
          <w:szCs w:val="24"/>
          <w:lang w:eastAsia="en-US"/>
        </w:rPr>
        <w:t>Чайльда</w:t>
      </w:r>
      <w:proofErr w:type="spellEnd"/>
      <w:r w:rsidRPr="00617875">
        <w:rPr>
          <w:rFonts w:eastAsiaTheme="minorHAnsi"/>
          <w:sz w:val="24"/>
          <w:szCs w:val="24"/>
          <w:lang w:eastAsia="en-US"/>
        </w:rPr>
        <w:t>. В дальнейшем число банкиров неуклонно росло, в 1566 г. только в Лондоне достигнув 107 человек. В круг операций золотых дел мастеров входили меняльные сделки, прием вкладов, выдача ссуд мо</w:t>
      </w:r>
      <w:r w:rsidRPr="00617875">
        <w:rPr>
          <w:rFonts w:eastAsiaTheme="minorHAnsi"/>
          <w:sz w:val="24"/>
          <w:szCs w:val="24"/>
          <w:lang w:eastAsia="en-US"/>
        </w:rPr>
        <w:softHyphen/>
        <w:t>нархам и частным лицам, а также проведение платежей специальными вкладными билетами и кредитными бирками</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Кредитные бирки (</w:t>
      </w:r>
      <w:proofErr w:type="spellStart"/>
      <w:r w:rsidRPr="00617875">
        <w:rPr>
          <w:rFonts w:eastAsiaTheme="minorHAnsi"/>
          <w:sz w:val="24"/>
          <w:szCs w:val="24"/>
          <w:lang w:eastAsia="en-US"/>
        </w:rPr>
        <w:t>tallies</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of</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pro</w:t>
      </w:r>
      <w:proofErr w:type="spellEnd"/>
      <w:r w:rsidRPr="00617875">
        <w:rPr>
          <w:rFonts w:eastAsiaTheme="minorHAnsi"/>
          <w:sz w:val="24"/>
          <w:szCs w:val="24"/>
          <w:lang w:eastAsia="en-US"/>
        </w:rPr>
        <w:t>), являясь обязательством верховной власти, выдавались вместо наличных денег кредиторам казны. Они служили платежным средством, ходили в обращении от имени креди</w:t>
      </w:r>
      <w:r w:rsidRPr="00617875">
        <w:rPr>
          <w:rFonts w:eastAsiaTheme="minorHAnsi"/>
          <w:sz w:val="24"/>
          <w:szCs w:val="24"/>
          <w:lang w:eastAsia="en-US"/>
        </w:rPr>
        <w:softHyphen/>
        <w:t>тора (т.е. были именными), так как основывались на доверии к бан</w:t>
      </w:r>
      <w:r w:rsidRPr="00617875">
        <w:rPr>
          <w:rFonts w:eastAsiaTheme="minorHAnsi"/>
          <w:sz w:val="24"/>
          <w:szCs w:val="24"/>
          <w:lang w:eastAsia="en-US"/>
        </w:rPr>
        <w:softHyphen/>
        <w:t>кирскому дому, добровольно согласившемуся принимать их от госу</w:t>
      </w:r>
      <w:r w:rsidRPr="00617875">
        <w:rPr>
          <w:rFonts w:eastAsiaTheme="minorHAnsi"/>
          <w:sz w:val="24"/>
          <w:szCs w:val="24"/>
          <w:lang w:eastAsia="en-US"/>
        </w:rPr>
        <w:softHyphen/>
        <w:t>даревой казны. Первоначально (по мнению проф. И.И. Кауфмана, начиная с XIII в.) кредитные бирки выдавались только с разрешения королевской власти и были беспроцентными. В 1642 г. парламент предложил гражданам оформлять правительственные займы, внося авансы со скидкой 15% (в 1660 г. - 10%). Согласно закону 1664 г., на</w:t>
      </w:r>
      <w:r w:rsidRPr="00617875">
        <w:rPr>
          <w:rFonts w:eastAsiaTheme="minorHAnsi"/>
          <w:sz w:val="24"/>
          <w:szCs w:val="24"/>
          <w:lang w:eastAsia="en-US"/>
        </w:rPr>
        <w:softHyphen/>
        <w:t>ряду с бирками появляется их прототип — авансовые квитанции, соот</w:t>
      </w:r>
      <w:r w:rsidRPr="00617875">
        <w:rPr>
          <w:rFonts w:eastAsiaTheme="minorHAnsi"/>
          <w:sz w:val="24"/>
          <w:szCs w:val="24"/>
          <w:lang w:eastAsia="en-US"/>
        </w:rPr>
        <w:softHyphen/>
        <w:t>ветствующие заемной бирке (tally of loan) с 6 или 10 % интереса и упла</w:t>
      </w:r>
      <w:r w:rsidRPr="00617875">
        <w:rPr>
          <w:rFonts w:eastAsiaTheme="minorHAnsi"/>
          <w:sz w:val="24"/>
          <w:szCs w:val="24"/>
          <w:lang w:eastAsia="en-US"/>
        </w:rPr>
        <w:softHyphen/>
        <w:t xml:space="preserve">той капитала по востребованию. Квитанции приобрели еще большее распространение после того, когда стали переходить из рук в руки по передаточным на них надписям. </w:t>
      </w:r>
      <w:proofErr w:type="gramStart"/>
      <w:r w:rsidRPr="00617875">
        <w:rPr>
          <w:rFonts w:eastAsiaTheme="minorHAnsi"/>
          <w:sz w:val="24"/>
          <w:szCs w:val="24"/>
          <w:lang w:eastAsia="en-US"/>
        </w:rPr>
        <w:t>Кредитные и заемные бирки вышли из обращения в 1765 г., их место заняли казначейские билеты (exchequer bills), появившиеся впервые в обращении в 1697 г. (Кауфман И.И. Государственный долг Англии с 1688 по 1890 г. СПб., 1893.</w:t>
      </w:r>
      <w:proofErr w:type="gramEnd"/>
      <w:r w:rsidRPr="00617875">
        <w:rPr>
          <w:rFonts w:eastAsiaTheme="minorHAnsi"/>
          <w:sz w:val="24"/>
          <w:szCs w:val="24"/>
          <w:lang w:eastAsia="en-US"/>
        </w:rPr>
        <w:t xml:space="preserve"> </w:t>
      </w:r>
      <w:proofErr w:type="gramStart"/>
      <w:r w:rsidRPr="00617875">
        <w:rPr>
          <w:rFonts w:eastAsiaTheme="minorHAnsi"/>
          <w:sz w:val="24"/>
          <w:szCs w:val="24"/>
          <w:lang w:eastAsia="en-US"/>
        </w:rPr>
        <w:t>С. 15-16).</w:t>
      </w:r>
      <w:proofErr w:type="gramEnd"/>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Обращение </w:t>
      </w:r>
      <w:proofErr w:type="gramStart"/>
      <w:r w:rsidRPr="00617875">
        <w:rPr>
          <w:rFonts w:eastAsiaTheme="minorHAnsi"/>
          <w:sz w:val="24"/>
          <w:szCs w:val="24"/>
          <w:lang w:eastAsia="en-US"/>
        </w:rPr>
        <w:t>к</w:t>
      </w:r>
      <w:proofErr w:type="gramEnd"/>
      <w:r w:rsidRPr="00617875">
        <w:rPr>
          <w:rFonts w:eastAsiaTheme="minorHAnsi"/>
          <w:sz w:val="24"/>
          <w:szCs w:val="24"/>
          <w:lang w:eastAsia="en-US"/>
        </w:rPr>
        <w:t xml:space="preserve"> </w:t>
      </w:r>
      <w:proofErr w:type="gramStart"/>
      <w:r w:rsidRPr="00617875">
        <w:rPr>
          <w:rFonts w:eastAsiaTheme="minorHAnsi"/>
          <w:sz w:val="24"/>
          <w:szCs w:val="24"/>
          <w:lang w:eastAsia="en-US"/>
        </w:rPr>
        <w:t>золотых</w:t>
      </w:r>
      <w:proofErr w:type="gramEnd"/>
      <w:r w:rsidRPr="00617875">
        <w:rPr>
          <w:rFonts w:eastAsiaTheme="minorHAnsi"/>
          <w:sz w:val="24"/>
          <w:szCs w:val="24"/>
          <w:lang w:eastAsia="en-US"/>
        </w:rPr>
        <w:t xml:space="preserve"> дел мастерам стало для горожан пред</w:t>
      </w:r>
      <w:r w:rsidRPr="00617875">
        <w:rPr>
          <w:rFonts w:eastAsiaTheme="minorHAnsi"/>
          <w:sz w:val="24"/>
          <w:szCs w:val="24"/>
          <w:lang w:eastAsia="en-US"/>
        </w:rPr>
        <w:softHyphen/>
        <w:t>почтительным по сравнению с обращением к казенным учреж</w:t>
      </w:r>
      <w:r w:rsidRPr="00617875">
        <w:rPr>
          <w:rFonts w:eastAsiaTheme="minorHAnsi"/>
          <w:sz w:val="24"/>
          <w:szCs w:val="24"/>
          <w:lang w:eastAsia="en-US"/>
        </w:rPr>
        <w:softHyphen/>
        <w:t>дениям после того, как примерно в 1640 г. купцы, хранившие деньги (золото и серебро) на монетном дворе в Тауэре, понесли значительные убытки. Казна, «прогорев» на спекулятивной тор</w:t>
      </w:r>
      <w:r w:rsidRPr="00617875">
        <w:rPr>
          <w:rFonts w:eastAsiaTheme="minorHAnsi"/>
          <w:sz w:val="24"/>
          <w:szCs w:val="24"/>
          <w:lang w:eastAsia="en-US"/>
        </w:rPr>
        <w:softHyphen/>
        <w:t xml:space="preserve">говле перцем, изъяла в свою пользу третью часть купеческих вкладов. Купцы, усомнившись в надежности монетного двора, отдавали деньги на хранение ювелирам Лондона, Эдинбурга, Дублина и </w:t>
      </w:r>
      <w:r w:rsidRPr="00617875">
        <w:rPr>
          <w:rFonts w:eastAsiaTheme="minorHAnsi"/>
          <w:sz w:val="24"/>
          <w:szCs w:val="24"/>
          <w:lang w:eastAsia="en-US"/>
        </w:rPr>
        <w:lastRenderedPageBreak/>
        <w:t>других городов. Примерно с этого времени ювелиры стали выступать как банкиры, принимая вклады и выдавая расписки, предоставлявшие их владельцам право на получение кредита.</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В 1656 г. при </w:t>
      </w:r>
      <w:proofErr w:type="gramStart"/>
      <w:r w:rsidRPr="00617875">
        <w:rPr>
          <w:rFonts w:eastAsiaTheme="minorHAnsi"/>
          <w:sz w:val="24"/>
          <w:szCs w:val="24"/>
          <w:lang w:eastAsia="en-US"/>
        </w:rPr>
        <w:t>лорд-протекторе</w:t>
      </w:r>
      <w:proofErr w:type="gramEnd"/>
      <w:r w:rsidRPr="00617875">
        <w:rPr>
          <w:rFonts w:eastAsiaTheme="minorHAnsi"/>
          <w:sz w:val="24"/>
          <w:szCs w:val="24"/>
          <w:lang w:eastAsia="en-US"/>
        </w:rPr>
        <w:t xml:space="preserve"> Англии, Шотландии и Ирлан</w:t>
      </w:r>
      <w:r w:rsidRPr="00617875">
        <w:rPr>
          <w:rFonts w:eastAsiaTheme="minorHAnsi"/>
          <w:sz w:val="24"/>
          <w:szCs w:val="24"/>
          <w:lang w:eastAsia="en-US"/>
        </w:rPr>
        <w:softHyphen/>
        <w:t>дии Оливере Кромвеле еврейские ростовщики вновь вернулись в Англию и никогда больше уже ее не покидали. Они полностью пе</w:t>
      </w:r>
      <w:r w:rsidRPr="00617875">
        <w:rPr>
          <w:rFonts w:eastAsiaTheme="minorHAnsi"/>
          <w:sz w:val="24"/>
          <w:szCs w:val="24"/>
          <w:lang w:eastAsia="en-US"/>
        </w:rPr>
        <w:softHyphen/>
        <w:t>рехватили инициативу в реализации крупных банковских опера</w:t>
      </w:r>
      <w:r w:rsidRPr="00617875">
        <w:rPr>
          <w:rFonts w:eastAsiaTheme="minorHAnsi"/>
          <w:sz w:val="24"/>
          <w:szCs w:val="24"/>
          <w:lang w:eastAsia="en-US"/>
        </w:rPr>
        <w:softHyphen/>
        <w:t>ций у золотых дел мастеров, особенно во время английской рево</w:t>
      </w:r>
      <w:r w:rsidRPr="00617875">
        <w:rPr>
          <w:rFonts w:eastAsiaTheme="minorHAnsi"/>
          <w:sz w:val="24"/>
          <w:szCs w:val="24"/>
          <w:lang w:eastAsia="en-US"/>
        </w:rPr>
        <w:softHyphen/>
        <w:t>люции 1688 г. (так называемой Славной революции), когда английские банкиры понесли значительные финансовые потери. Используя свои международные финансовые связи (в первую очередь в Италии и Нидерландах), еврейские ростовщики подняли престиж страны, превратив Великобританию в ведущую финансовую державу мира.</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После изгнания Стюартов (Карл II отказался платить по долгам и закрыл Казначейство, где были депонированы денежные капиталы золотых дел мастеров, что привело их к разорению) закончился период королевских и великокняжеских займов. В стране началась эпоха государственных займов и системы организованного креди</w:t>
      </w:r>
      <w:r w:rsidRPr="00617875">
        <w:rPr>
          <w:rFonts w:eastAsiaTheme="minorHAnsi"/>
          <w:sz w:val="24"/>
          <w:szCs w:val="24"/>
          <w:lang w:eastAsia="en-US"/>
        </w:rPr>
        <w:softHyphen/>
        <w:t>та. Новый режим государственного управления, учитывая возрос</w:t>
      </w:r>
      <w:r w:rsidRPr="00617875">
        <w:rPr>
          <w:rFonts w:eastAsiaTheme="minorHAnsi"/>
          <w:sz w:val="24"/>
          <w:szCs w:val="24"/>
          <w:lang w:eastAsia="en-US"/>
        </w:rPr>
        <w:softHyphen/>
        <w:t>шую потребность в кредите вследствие роста экономического по</w:t>
      </w:r>
      <w:r w:rsidRPr="00617875">
        <w:rPr>
          <w:rFonts w:eastAsiaTheme="minorHAnsi"/>
          <w:sz w:val="24"/>
          <w:szCs w:val="24"/>
          <w:lang w:eastAsia="en-US"/>
        </w:rPr>
        <w:softHyphen/>
        <w:t xml:space="preserve">тенциала Англии в конце XVII в., а также руководствуясь желанием прекратить спекуляцию бумажными ценностями, пришел к идее создания в стране государственного банка. В 1691 г. шотландец Вильям </w:t>
      </w:r>
      <w:proofErr w:type="spellStart"/>
      <w:r w:rsidRPr="00617875">
        <w:rPr>
          <w:rFonts w:eastAsiaTheme="minorHAnsi"/>
          <w:sz w:val="24"/>
          <w:szCs w:val="24"/>
          <w:lang w:eastAsia="en-US"/>
        </w:rPr>
        <w:t>Петерсон</w:t>
      </w:r>
      <w:proofErr w:type="spellEnd"/>
      <w:r w:rsidRPr="00617875">
        <w:rPr>
          <w:rFonts w:eastAsiaTheme="minorHAnsi"/>
          <w:sz w:val="24"/>
          <w:szCs w:val="24"/>
          <w:lang w:eastAsia="en-US"/>
        </w:rPr>
        <w:t xml:space="preserve"> предложил учредить Банк Англии, который не ограничивался бы приемом вкладов на хранение, а активно бы раз</w:t>
      </w:r>
      <w:r w:rsidRPr="00617875">
        <w:rPr>
          <w:rFonts w:eastAsiaTheme="minorHAnsi"/>
          <w:sz w:val="24"/>
          <w:szCs w:val="24"/>
          <w:lang w:eastAsia="en-US"/>
        </w:rPr>
        <w:softHyphen/>
        <w:t>вивал кредитные и учетные операции.</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Хартией от 27 июля (Законом от 24 апреля) 1694 г. такой банк был создан под названием «Управляющий и Компания Банка Англии» («The Governor and Company of the Bank of England»). Банк Англии отличался от прежних банков тем, что был организо</w:t>
      </w:r>
      <w:r w:rsidRPr="00617875">
        <w:rPr>
          <w:rFonts w:eastAsiaTheme="minorHAnsi"/>
          <w:sz w:val="24"/>
          <w:szCs w:val="24"/>
          <w:lang w:eastAsia="en-US"/>
        </w:rPr>
        <w:softHyphen/>
        <w:t>ван не городскими властями, а частной корпорацией. Банк стал корпорацией кред</w:t>
      </w:r>
      <w:r w:rsidR="00132772">
        <w:rPr>
          <w:rFonts w:eastAsiaTheme="minorHAnsi"/>
          <w:sz w:val="24"/>
          <w:szCs w:val="24"/>
          <w:lang w:eastAsia="en-US"/>
        </w:rPr>
        <w:t>иторов Казначейства, так как ве</w:t>
      </w:r>
      <w:r w:rsidRPr="00617875">
        <w:rPr>
          <w:rFonts w:eastAsiaTheme="minorHAnsi"/>
          <w:sz w:val="24"/>
          <w:szCs w:val="24"/>
          <w:lang w:eastAsia="en-US"/>
        </w:rPr>
        <w:t>сь его капитал — 1200 тыс. ф. ст. — был предоставлен в кредит государству из расчета 8 % годовых. За это Банк Англии получил право проводить опе</w:t>
      </w:r>
      <w:r w:rsidRPr="00617875">
        <w:rPr>
          <w:rFonts w:eastAsiaTheme="minorHAnsi"/>
          <w:sz w:val="24"/>
          <w:szCs w:val="24"/>
          <w:lang w:eastAsia="en-US"/>
        </w:rPr>
        <w:softHyphen/>
        <w:t>рации с векселями, слитками золота и серебра, выдавать ссуды под залог товаров и недвижимого имущества с правом их продажи в случае, если ссуда не будет погашена в течение трех месяцев по истечении срока действия кредитного договора. При этом ссуды каждый раз выдавались с особого разрешения парламента страны. Несоблюдение этого правила означало наложение на Банк Англии штрафа, сумма которого в 3 раза превышала сумму кредита правительству. Сумма штрафа распределялась между акционерами банка пропорционально доле каждого в капитале Банка Анг</w:t>
      </w:r>
      <w:r w:rsidRPr="00617875">
        <w:rPr>
          <w:rFonts w:eastAsiaTheme="minorHAnsi"/>
          <w:sz w:val="24"/>
          <w:szCs w:val="24"/>
          <w:lang w:eastAsia="en-US"/>
        </w:rPr>
        <w:softHyphen/>
        <w:t>лии.</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lastRenderedPageBreak/>
        <w:t>По Уставу, Банк Англии принимал беспроцентные вклады (со второй половины XIX в. начислялось до 4 % годовых), предел ко</w:t>
      </w:r>
      <w:r w:rsidRPr="00617875">
        <w:rPr>
          <w:rFonts w:eastAsiaTheme="minorHAnsi"/>
          <w:sz w:val="24"/>
          <w:szCs w:val="24"/>
          <w:lang w:eastAsia="en-US"/>
        </w:rPr>
        <w:softHyphen/>
        <w:t>торых зависел от сумм предоставленных правительству кредитов. Он выпускал платежные обязательства в виде письменных доку</w:t>
      </w:r>
      <w:r w:rsidRPr="00617875">
        <w:rPr>
          <w:rFonts w:eastAsiaTheme="minorHAnsi"/>
          <w:sz w:val="24"/>
          <w:szCs w:val="24"/>
          <w:lang w:eastAsia="en-US"/>
        </w:rPr>
        <w:softHyphen/>
        <w:t>ментов, которые могли быть предъявлены ему в любой момент. Вначале эти билеты должны были индоссироваться, но начиная с 1697 г. они были превращены в 3%-</w:t>
      </w:r>
      <w:proofErr w:type="spellStart"/>
      <w:r w:rsidRPr="00617875">
        <w:rPr>
          <w:rFonts w:eastAsiaTheme="minorHAnsi"/>
          <w:sz w:val="24"/>
          <w:szCs w:val="24"/>
          <w:lang w:eastAsia="en-US"/>
        </w:rPr>
        <w:t>ные</w:t>
      </w:r>
      <w:proofErr w:type="spellEnd"/>
      <w:r w:rsidRPr="00617875">
        <w:rPr>
          <w:rFonts w:eastAsiaTheme="minorHAnsi"/>
          <w:sz w:val="24"/>
          <w:szCs w:val="24"/>
          <w:lang w:eastAsia="en-US"/>
        </w:rPr>
        <w:t xml:space="preserve"> банкноты, обязательные к размену на металлическую наличность в случае их предъявления.</w:t>
      </w:r>
    </w:p>
    <w:p w:rsidR="00FD3DAB" w:rsidRPr="00617875" w:rsidRDefault="00FD3DAB"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Примерно со второй половины XVIII в. монополия Банка Англии на эмиссионные (а также учетно-ссудные) операции стала постепенно разрушаться, в первую очередь за счет деятельности частных банкирских домов, зародившихся в это время в провин</w:t>
      </w:r>
      <w:r w:rsidRPr="00617875">
        <w:rPr>
          <w:rFonts w:eastAsiaTheme="minorHAnsi"/>
          <w:sz w:val="24"/>
          <w:szCs w:val="24"/>
          <w:lang w:eastAsia="en-US"/>
        </w:rPr>
        <w:softHyphen/>
        <w:t>ции. Эти банкиры выросли в среде лавочников, откупщиков, а также специальных агентов лондонских ювелиров. Они стали практиковать выпуск банкнот и вскоре составили острую конку</w:t>
      </w:r>
      <w:r w:rsidRPr="00617875">
        <w:rPr>
          <w:rFonts w:eastAsiaTheme="minorHAnsi"/>
          <w:sz w:val="24"/>
          <w:szCs w:val="24"/>
          <w:lang w:eastAsia="en-US"/>
        </w:rPr>
        <w:softHyphen/>
        <w:t xml:space="preserve">ренцию главному банку страны. Так, если в 1793 г. Банк Англии эмитировал в обращение банкнот на сумму около 12 </w:t>
      </w:r>
      <w:proofErr w:type="gramStart"/>
      <w:r w:rsidRPr="00617875">
        <w:rPr>
          <w:rFonts w:eastAsiaTheme="minorHAnsi"/>
          <w:sz w:val="24"/>
          <w:szCs w:val="24"/>
          <w:lang w:eastAsia="en-US"/>
        </w:rPr>
        <w:t>млн</w:t>
      </w:r>
      <w:proofErr w:type="gramEnd"/>
      <w:r w:rsidRPr="00617875">
        <w:rPr>
          <w:rFonts w:eastAsiaTheme="minorHAnsi"/>
          <w:sz w:val="24"/>
          <w:szCs w:val="24"/>
          <w:lang w:eastAsia="en-US"/>
        </w:rPr>
        <w:t xml:space="preserve"> ф. ст., то всеми частными банкирскими домами, которых в это время в Англии насчитывалось около 400, было выпущено банкнот в обращение на сумму более 10 млн ф. ст.3</w:t>
      </w:r>
    </w:p>
    <w:p w:rsidR="006201BE" w:rsidRPr="00617875" w:rsidRDefault="00FD3DAB" w:rsidP="00132772">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Безусловно, появление новых эмитентов сказалось на стоимости банкноты, вексельный курс </w:t>
      </w:r>
      <w:proofErr w:type="gramStart"/>
      <w:r w:rsidRPr="00617875">
        <w:rPr>
          <w:rFonts w:eastAsiaTheme="minorHAnsi"/>
          <w:sz w:val="24"/>
          <w:szCs w:val="24"/>
          <w:lang w:eastAsia="en-US"/>
        </w:rPr>
        <w:t>которой</w:t>
      </w:r>
      <w:proofErr w:type="gramEnd"/>
      <w:r w:rsidRPr="00617875">
        <w:rPr>
          <w:rFonts w:eastAsiaTheme="minorHAnsi"/>
          <w:sz w:val="24"/>
          <w:szCs w:val="24"/>
          <w:lang w:eastAsia="en-US"/>
        </w:rPr>
        <w:t xml:space="preserve"> начиная с февраля 1797 г. ощутимо снижался в течение последующих 24 лет в связи с напряжением всех финансовых сил страны (из-за финансирования ко</w:t>
      </w:r>
      <w:r w:rsidRPr="00617875">
        <w:rPr>
          <w:rFonts w:eastAsiaTheme="minorHAnsi"/>
          <w:sz w:val="24"/>
          <w:szCs w:val="24"/>
          <w:lang w:eastAsia="en-US"/>
        </w:rPr>
        <w:softHyphen/>
        <w:t>лониальных программ правительства и ведения военной кампа</w:t>
      </w:r>
      <w:r w:rsidRPr="00617875">
        <w:rPr>
          <w:rFonts w:eastAsiaTheme="minorHAnsi"/>
          <w:sz w:val="24"/>
          <w:szCs w:val="24"/>
          <w:lang w:eastAsia="en-US"/>
        </w:rPr>
        <w:softHyphen/>
        <w:t>нии против Франции). Именно тогда был издан закон, по которо</w:t>
      </w:r>
      <w:r w:rsidRPr="00617875">
        <w:rPr>
          <w:rFonts w:eastAsiaTheme="minorHAnsi"/>
          <w:sz w:val="24"/>
          <w:szCs w:val="24"/>
          <w:lang w:eastAsia="en-US"/>
        </w:rPr>
        <w:softHyphen/>
        <w:t>му Банк Англии освобождался от размена на золото всех своих эмитируемых обязательств. В результате в стране произошел зна</w:t>
      </w:r>
      <w:r w:rsidRPr="00617875">
        <w:rPr>
          <w:rFonts w:eastAsiaTheme="minorHAnsi"/>
          <w:sz w:val="24"/>
          <w:szCs w:val="24"/>
          <w:lang w:eastAsia="en-US"/>
        </w:rPr>
        <w:softHyphen/>
        <w:t>чительный рост цен, в том числе на золото. Английский парла</w:t>
      </w:r>
      <w:r w:rsidRPr="00617875">
        <w:rPr>
          <w:rFonts w:eastAsiaTheme="minorHAnsi"/>
          <w:sz w:val="24"/>
          <w:szCs w:val="24"/>
          <w:lang w:eastAsia="en-US"/>
        </w:rPr>
        <w:softHyphen/>
        <w:t>мент создал тогда Особую комиссию для расследования причин роста цен на золото. В 1810 г. Комиссия представила подробный</w:t>
      </w:r>
      <w:r w:rsidR="00132772">
        <w:rPr>
          <w:rFonts w:eastAsiaTheme="minorHAnsi"/>
          <w:sz w:val="24"/>
          <w:szCs w:val="24"/>
          <w:lang w:eastAsia="en-US"/>
        </w:rPr>
        <w:t xml:space="preserve"> </w:t>
      </w:r>
      <w:r w:rsidR="006201BE" w:rsidRPr="00617875">
        <w:rPr>
          <w:rFonts w:eastAsiaTheme="minorHAnsi"/>
          <w:sz w:val="24"/>
          <w:szCs w:val="24"/>
          <w:lang w:eastAsia="en-US"/>
        </w:rPr>
        <w:t>отчет, содержавший два подхода к организации эмиссионного дела в стране.</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Первый подход представлял точку зрения сторонников </w:t>
      </w:r>
      <w:proofErr w:type="spellStart"/>
      <w:r w:rsidRPr="00617875">
        <w:rPr>
          <w:rFonts w:eastAsiaTheme="minorHAnsi"/>
          <w:sz w:val="24"/>
          <w:szCs w:val="24"/>
          <w:lang w:eastAsia="en-US"/>
        </w:rPr>
        <w:t>banking</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principle</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Маклеод</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Парнелл</w:t>
      </w:r>
      <w:proofErr w:type="spellEnd"/>
      <w:r w:rsidRPr="00617875">
        <w:rPr>
          <w:rFonts w:eastAsiaTheme="minorHAnsi"/>
          <w:sz w:val="24"/>
          <w:szCs w:val="24"/>
          <w:lang w:eastAsia="en-US"/>
        </w:rPr>
        <w:t xml:space="preserve">, Тук, </w:t>
      </w:r>
      <w:proofErr w:type="spellStart"/>
      <w:r w:rsidRPr="00617875">
        <w:rPr>
          <w:rFonts w:eastAsiaTheme="minorHAnsi"/>
          <w:sz w:val="24"/>
          <w:szCs w:val="24"/>
          <w:lang w:eastAsia="en-US"/>
        </w:rPr>
        <w:t>Фуллартон</w:t>
      </w:r>
      <w:proofErr w:type="spellEnd"/>
      <w:r w:rsidRPr="00617875">
        <w:rPr>
          <w:rFonts w:eastAsiaTheme="minorHAnsi"/>
          <w:sz w:val="24"/>
          <w:szCs w:val="24"/>
          <w:lang w:eastAsia="en-US"/>
        </w:rPr>
        <w:t xml:space="preserve"> и др.), полагавших, что обесценение банкнот и повышение цен на золото объясняются </w:t>
      </w:r>
      <w:proofErr w:type="spellStart"/>
      <w:r w:rsidRPr="00617875">
        <w:rPr>
          <w:rFonts w:eastAsiaTheme="minorHAnsi"/>
          <w:sz w:val="24"/>
          <w:szCs w:val="24"/>
          <w:lang w:eastAsia="en-US"/>
        </w:rPr>
        <w:t>неурегулированностью</w:t>
      </w:r>
      <w:proofErr w:type="spellEnd"/>
      <w:r w:rsidRPr="00617875">
        <w:rPr>
          <w:rFonts w:eastAsiaTheme="minorHAnsi"/>
          <w:sz w:val="24"/>
          <w:szCs w:val="24"/>
          <w:lang w:eastAsia="en-US"/>
        </w:rPr>
        <w:t xml:space="preserve"> торговых оборотов. Поэтому эмиссия банкнот, по их мнению, безопасна только тогда, когда обеспечена первоклассными товарными векселями.</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Сторонники второго подхода, </w:t>
      </w:r>
      <w:proofErr w:type="spellStart"/>
      <w:r w:rsidRPr="00617875">
        <w:rPr>
          <w:rFonts w:eastAsiaTheme="minorHAnsi"/>
          <w:sz w:val="24"/>
          <w:szCs w:val="24"/>
          <w:lang w:eastAsia="en-US"/>
        </w:rPr>
        <w:t>currency</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principle</w:t>
      </w:r>
      <w:proofErr w:type="spellEnd"/>
      <w:r w:rsidRPr="00617875">
        <w:rPr>
          <w:rFonts w:eastAsiaTheme="minorHAnsi"/>
          <w:sz w:val="24"/>
          <w:szCs w:val="24"/>
          <w:lang w:eastAsia="en-US"/>
        </w:rPr>
        <w:t xml:space="preserve"> (Мак-</w:t>
      </w:r>
      <w:proofErr w:type="spellStart"/>
      <w:r w:rsidRPr="00617875">
        <w:rPr>
          <w:rFonts w:eastAsiaTheme="minorHAnsi"/>
          <w:sz w:val="24"/>
          <w:szCs w:val="24"/>
          <w:lang w:eastAsia="en-US"/>
        </w:rPr>
        <w:t>Кул</w:t>
      </w:r>
      <w:proofErr w:type="spellEnd"/>
      <w:r w:rsidRPr="00617875">
        <w:rPr>
          <w:rFonts w:eastAsiaTheme="minorHAnsi"/>
          <w:sz w:val="24"/>
          <w:szCs w:val="24"/>
          <w:lang w:eastAsia="en-US"/>
        </w:rPr>
        <w:t>-</w:t>
      </w:r>
      <w:proofErr w:type="spellStart"/>
      <w:r w:rsidRPr="00617875">
        <w:rPr>
          <w:rFonts w:eastAsiaTheme="minorHAnsi"/>
          <w:sz w:val="24"/>
          <w:szCs w:val="24"/>
          <w:lang w:eastAsia="en-US"/>
        </w:rPr>
        <w:t>лах</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Норман</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Рикардо</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Торренс</w:t>
      </w:r>
      <w:proofErr w:type="spellEnd"/>
      <w:r w:rsidRPr="00617875">
        <w:rPr>
          <w:rFonts w:eastAsiaTheme="minorHAnsi"/>
          <w:sz w:val="24"/>
          <w:szCs w:val="24"/>
          <w:lang w:eastAsia="en-US"/>
        </w:rPr>
        <w:t xml:space="preserve">, Юм и др.), считали, что обесценение банкнот и повышение цен на золото объясняются незнанием законов регулирования металлических и бумажных денег. По их мнению, металлическое обращение содержит встроенный механизм саморегулирования, </w:t>
      </w:r>
      <w:r w:rsidRPr="00617875">
        <w:rPr>
          <w:rFonts w:eastAsiaTheme="minorHAnsi"/>
          <w:sz w:val="24"/>
          <w:szCs w:val="24"/>
          <w:lang w:eastAsia="en-US"/>
        </w:rPr>
        <w:lastRenderedPageBreak/>
        <w:t>тогда как бумажное обращение должно регулироваться законодательно. Эмиссия банкнот безопасна только тогда, когда выпуск банкнот Банка Англии привя</w:t>
      </w:r>
      <w:r w:rsidR="00617875">
        <w:rPr>
          <w:rFonts w:eastAsiaTheme="minorHAnsi"/>
          <w:sz w:val="24"/>
          <w:szCs w:val="24"/>
          <w:lang w:eastAsia="en-US"/>
        </w:rPr>
        <w:t>зан к золоту в соотношении 1:1</w:t>
      </w:r>
      <w:r w:rsidRPr="00617875">
        <w:rPr>
          <w:rFonts w:eastAsiaTheme="minorHAnsi"/>
          <w:sz w:val="24"/>
          <w:szCs w:val="24"/>
          <w:lang w:eastAsia="en-US"/>
        </w:rPr>
        <w:t>.</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В ходе дискуссий, развернувшихся в Особой комиссии Парла</w:t>
      </w:r>
      <w:r w:rsidRPr="00617875">
        <w:rPr>
          <w:rFonts w:eastAsiaTheme="minorHAnsi"/>
          <w:sz w:val="24"/>
          <w:szCs w:val="24"/>
          <w:lang w:eastAsia="en-US"/>
        </w:rPr>
        <w:softHyphen/>
        <w:t xml:space="preserve">мента по вопросу организации эмиссионного дела в стране, победила позиция представителей второго подхода. Жесткий паритет между запасом золота и эмиссией банкнот позволил Банку </w:t>
      </w:r>
      <w:proofErr w:type="spellStart"/>
      <w:r w:rsidRPr="00617875">
        <w:rPr>
          <w:rFonts w:eastAsiaTheme="minorHAnsi"/>
          <w:sz w:val="24"/>
          <w:szCs w:val="24"/>
          <w:lang w:eastAsia="en-US"/>
        </w:rPr>
        <w:t>Ан</w:t>
      </w:r>
      <w:r w:rsidRPr="00617875">
        <w:rPr>
          <w:rFonts w:eastAsiaTheme="minorHAnsi"/>
          <w:sz w:val="24"/>
          <w:szCs w:val="24"/>
          <w:lang w:eastAsia="en-US"/>
        </w:rPr>
        <w:softHyphen/>
        <w:t>лии</w:t>
      </w:r>
      <w:proofErr w:type="spellEnd"/>
      <w:r w:rsidRPr="00617875">
        <w:rPr>
          <w:rFonts w:eastAsiaTheme="minorHAnsi"/>
          <w:sz w:val="24"/>
          <w:szCs w:val="24"/>
          <w:lang w:eastAsia="en-US"/>
        </w:rPr>
        <w:t xml:space="preserve"> уже фактически в 1821 г. возобновить размен банкнот на золото (не на гинеи, а на </w:t>
      </w:r>
      <w:proofErr w:type="gramStart"/>
      <w:r w:rsidRPr="00617875">
        <w:rPr>
          <w:rFonts w:eastAsiaTheme="minorHAnsi"/>
          <w:sz w:val="24"/>
          <w:szCs w:val="24"/>
          <w:lang w:eastAsia="en-US"/>
        </w:rPr>
        <w:t>отчеканенные</w:t>
      </w:r>
      <w:proofErr w:type="gramEnd"/>
      <w:r w:rsidRPr="00617875">
        <w:rPr>
          <w:rFonts w:eastAsiaTheme="minorHAnsi"/>
          <w:sz w:val="24"/>
          <w:szCs w:val="24"/>
          <w:lang w:eastAsia="en-US"/>
        </w:rPr>
        <w:t xml:space="preserve"> на основании Монетного устава 1816 г. соверены достоинством 20 шиллингов). Дальнейшее развитие системы денежного обращения в стране показало половинчатость принятого решения, так как теоретически победила денежная школа, а практически — банковская. В Великобритании появился </w:t>
      </w:r>
      <w:proofErr w:type="spellStart"/>
      <w:r w:rsidRPr="00617875">
        <w:rPr>
          <w:rFonts w:eastAsiaTheme="minorHAnsi"/>
          <w:sz w:val="24"/>
          <w:szCs w:val="24"/>
          <w:lang w:eastAsia="en-US"/>
        </w:rPr>
        <w:t>меновый</w:t>
      </w:r>
      <w:proofErr w:type="spellEnd"/>
      <w:r w:rsidRPr="00617875">
        <w:rPr>
          <w:rFonts w:eastAsiaTheme="minorHAnsi"/>
          <w:sz w:val="24"/>
          <w:szCs w:val="24"/>
          <w:lang w:eastAsia="en-US"/>
        </w:rPr>
        <w:t xml:space="preserve"> знак, </w:t>
      </w:r>
      <w:proofErr w:type="spellStart"/>
      <w:r w:rsidRPr="00617875">
        <w:rPr>
          <w:rFonts w:eastAsiaTheme="minorHAnsi"/>
          <w:sz w:val="24"/>
          <w:szCs w:val="24"/>
          <w:lang w:eastAsia="en-US"/>
        </w:rPr>
        <w:t>разменность</w:t>
      </w:r>
      <w:proofErr w:type="spellEnd"/>
      <w:r w:rsidRPr="00617875">
        <w:rPr>
          <w:rFonts w:eastAsiaTheme="minorHAnsi"/>
          <w:sz w:val="24"/>
          <w:szCs w:val="24"/>
          <w:lang w:eastAsia="en-US"/>
        </w:rPr>
        <w:t xml:space="preserve"> которого на золото гаранти</w:t>
      </w:r>
      <w:r w:rsidRPr="00617875">
        <w:rPr>
          <w:rFonts w:eastAsiaTheme="minorHAnsi"/>
          <w:sz w:val="24"/>
          <w:szCs w:val="24"/>
          <w:lang w:eastAsia="en-US"/>
        </w:rPr>
        <w:softHyphen/>
        <w:t>ровалась Банком Англии, но который был не в состоянии отвечать возрастающим требованиям реальной экономики. После введения в обращение чеков и системы клиринга эта проблема была частично снята, что позволило организовать денежное обращение в стране на основе золотовалютного стандарта, продержавшегося в Великобритании до сентября 1931 г.</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Изданный 19 июля 1844 г. банковский билль Роберта</w:t>
      </w:r>
      <w:proofErr w:type="gramStart"/>
      <w:r w:rsidRPr="00617875">
        <w:rPr>
          <w:rFonts w:eastAsiaTheme="minorHAnsi"/>
          <w:sz w:val="24"/>
          <w:szCs w:val="24"/>
          <w:lang w:eastAsia="en-US"/>
        </w:rPr>
        <w:t xml:space="preserve"> П</w:t>
      </w:r>
      <w:proofErr w:type="gramEnd"/>
      <w:r w:rsidRPr="00617875">
        <w:rPr>
          <w:rFonts w:eastAsiaTheme="minorHAnsi"/>
          <w:sz w:val="24"/>
          <w:szCs w:val="24"/>
          <w:lang w:eastAsia="en-US"/>
        </w:rPr>
        <w:t>иля (младшего), законодательно закрепил положение, согласно которому денежная эмиссия должна основываться на сочетании двух принципов — currency principle и banking principle. Для этого Банк Англии был разделен на два департамента — эмиссионный (Issue-Department) и банковский (Banking-Department).</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В состав </w:t>
      </w:r>
      <w:r w:rsidRPr="00617875">
        <w:rPr>
          <w:rFonts w:eastAsiaTheme="minorHAnsi"/>
          <w:i/>
          <w:sz w:val="24"/>
          <w:szCs w:val="24"/>
          <w:lang w:eastAsia="en-US"/>
        </w:rPr>
        <w:t>Эмиссионного департамента</w:t>
      </w:r>
      <w:r w:rsidRPr="00617875">
        <w:rPr>
          <w:rFonts w:eastAsiaTheme="minorHAnsi"/>
          <w:sz w:val="24"/>
          <w:szCs w:val="24"/>
          <w:lang w:eastAsia="en-US"/>
        </w:rPr>
        <w:t xml:space="preserve"> вошла металлическая касса Банка Англии. Ему было предоставлено право выпуска банкнот на 14 </w:t>
      </w:r>
      <w:proofErr w:type="gramStart"/>
      <w:r w:rsidRPr="00617875">
        <w:rPr>
          <w:rFonts w:eastAsiaTheme="minorHAnsi"/>
          <w:sz w:val="24"/>
          <w:szCs w:val="24"/>
          <w:lang w:eastAsia="en-US"/>
        </w:rPr>
        <w:t>млн</w:t>
      </w:r>
      <w:proofErr w:type="gramEnd"/>
      <w:r w:rsidRPr="00617875">
        <w:rPr>
          <w:rFonts w:eastAsiaTheme="minorHAnsi"/>
          <w:sz w:val="24"/>
          <w:szCs w:val="24"/>
          <w:lang w:eastAsia="en-US"/>
        </w:rPr>
        <w:t xml:space="preserve"> ф. ст., не обеспеченных денежным металлом, но покрытых как долговыми государственными обязательствами (консолями, векселями и платежными свидетельствами Казна</w:t>
      </w:r>
      <w:r w:rsidRPr="00617875">
        <w:rPr>
          <w:rFonts w:eastAsiaTheme="minorHAnsi"/>
          <w:sz w:val="24"/>
          <w:szCs w:val="24"/>
          <w:lang w:eastAsia="en-US"/>
        </w:rPr>
        <w:softHyphen/>
        <w:t>чейства и проч.), так и другими обеспечениями частных хозяйст</w:t>
      </w:r>
      <w:r w:rsidRPr="00617875">
        <w:rPr>
          <w:rFonts w:eastAsiaTheme="minorHAnsi"/>
          <w:sz w:val="24"/>
          <w:szCs w:val="24"/>
          <w:lang w:eastAsia="en-US"/>
        </w:rPr>
        <w:softHyphen/>
        <w:t>вующих субъектов. Дополнительная эмиссия сверх этой суммы должна была полностью обеспечиваться денежным металлом, имевшимся в хранилищах Банка Англии.</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В отношении банкнотной эмиссии, частично переданной в 1830-х гг. в сферу деятельности частных провинциальных банков, действовали те же принципы регулирования. Однако в случае прекращения деятель</w:t>
      </w:r>
      <w:r w:rsidRPr="00617875">
        <w:rPr>
          <w:rFonts w:eastAsiaTheme="minorHAnsi"/>
          <w:sz w:val="24"/>
          <w:szCs w:val="24"/>
          <w:lang w:eastAsia="en-US"/>
        </w:rPr>
        <w:softHyphen/>
        <w:t>ности какого-либо провинциального банка право выпуска банкнот переходило только Банку Англии.</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Банкноты Банка Англии признавались законным платежным средством и должны были обмениваться на золотую (или серебряную) монету по первому требованию держателя во всех отделениях Банка. Кроме того, Банк Англии обязывался принимать в </w:t>
      </w:r>
      <w:r w:rsidRPr="00617875">
        <w:rPr>
          <w:rFonts w:eastAsiaTheme="minorHAnsi"/>
          <w:sz w:val="24"/>
          <w:szCs w:val="24"/>
          <w:lang w:eastAsia="en-US"/>
        </w:rPr>
        <w:lastRenderedPageBreak/>
        <w:t>лю</w:t>
      </w:r>
      <w:r w:rsidRPr="00617875">
        <w:rPr>
          <w:rFonts w:eastAsiaTheme="minorHAnsi"/>
          <w:sz w:val="24"/>
          <w:szCs w:val="24"/>
          <w:lang w:eastAsia="en-US"/>
        </w:rPr>
        <w:softHyphen/>
        <w:t>бое время золото в слитках, выплачивая 77 шиллингов 9 пенсов за унцию монетарного золота 22-каратной или 88-й пробы.</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Банковский департамент получал банкноты из эмиссионного департамента сверх переданного капитала на тех же условиях, что и все другие банки и вексельные маклеры, т.е. только в обмен на золото. В остальном банковский департамент действовал как обычный коммерческий (депозитный) банк.</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Благодаря развитию чековой системы и расчетных палат де</w:t>
      </w:r>
      <w:r w:rsidRPr="00617875">
        <w:rPr>
          <w:rFonts w:eastAsiaTheme="minorHAnsi"/>
          <w:sz w:val="24"/>
          <w:szCs w:val="24"/>
          <w:lang w:eastAsia="en-US"/>
        </w:rPr>
        <w:softHyphen/>
        <w:t>нежное обращение Англии стало образцом организации денежных систем в мире. В 1913 г. в Англии действовали восемь местных расчетных палат (Clearing House). Они осуществляли взаимо</w:t>
      </w:r>
      <w:r w:rsidRPr="00617875">
        <w:rPr>
          <w:rFonts w:eastAsiaTheme="minorHAnsi"/>
          <w:sz w:val="24"/>
          <w:szCs w:val="24"/>
          <w:lang w:eastAsia="en-US"/>
        </w:rPr>
        <w:softHyphen/>
        <w:t xml:space="preserve">зачеты между банками, входившими в ту или иную клиринговую палату. Самой крупной была Лондонская клиринговая палата, обороты которой в 1913 г. составляли 16 436 </w:t>
      </w:r>
      <w:proofErr w:type="gramStart"/>
      <w:r w:rsidRPr="00617875">
        <w:rPr>
          <w:rFonts w:eastAsiaTheme="minorHAnsi"/>
          <w:sz w:val="24"/>
          <w:szCs w:val="24"/>
          <w:lang w:eastAsia="en-US"/>
        </w:rPr>
        <w:t>млн</w:t>
      </w:r>
      <w:proofErr w:type="gramEnd"/>
      <w:r w:rsidRPr="00617875">
        <w:rPr>
          <w:rFonts w:eastAsiaTheme="minorHAnsi"/>
          <w:sz w:val="24"/>
          <w:szCs w:val="24"/>
          <w:lang w:eastAsia="en-US"/>
        </w:rPr>
        <w:t xml:space="preserve"> ф. ст.</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В 1830-х гг., в период расцвета английской промышленности и торговли, стремительное развитие получили акционерные коммерческие банки. Организованные по принципу товарищества на вере, или коммандитного общества (Joint-Stock companies), они подразделялись на </w:t>
      </w:r>
      <w:proofErr w:type="spellStart"/>
      <w:r w:rsidRPr="00617875">
        <w:rPr>
          <w:rFonts w:eastAsiaTheme="minorHAnsi"/>
          <w:sz w:val="24"/>
          <w:szCs w:val="24"/>
          <w:lang w:eastAsia="en-US"/>
        </w:rPr>
        <w:t>метропольные</w:t>
      </w:r>
      <w:proofErr w:type="spellEnd"/>
      <w:r w:rsidRPr="00617875">
        <w:rPr>
          <w:rFonts w:eastAsiaTheme="minorHAnsi"/>
          <w:sz w:val="24"/>
          <w:szCs w:val="24"/>
          <w:lang w:eastAsia="en-US"/>
        </w:rPr>
        <w:t xml:space="preserve"> и колониальные банки (Colonial of foreign Banks). Благодаря деятельности именно последней группы банков Великобритания стала великой империей. Первым получившим наибольшую известность коммерческим банком был London and Westminster Bank, учрежденный в 1834 г. в Лондоне.</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Основная заслуга акционерных коммерческих банков состоя</w:t>
      </w:r>
      <w:r w:rsidRPr="00617875">
        <w:rPr>
          <w:rFonts w:eastAsiaTheme="minorHAnsi"/>
          <w:sz w:val="24"/>
          <w:szCs w:val="24"/>
          <w:lang w:eastAsia="en-US"/>
        </w:rPr>
        <w:softHyphen/>
        <w:t>ла в том, что вследствие их деятельности была реорганизована система денежного обращения в стране. Они обошли ограничения банкнотного обращения, введя в обращение чеки, выдавае</w:t>
      </w:r>
      <w:r w:rsidRPr="00617875">
        <w:rPr>
          <w:rFonts w:eastAsiaTheme="minorHAnsi"/>
          <w:sz w:val="24"/>
          <w:szCs w:val="24"/>
          <w:lang w:eastAsia="en-US"/>
        </w:rPr>
        <w:softHyphen/>
        <w:t>мые на банковские кредиты, подтвердив тем самым, что реальные инструменты обращения и кредита создаются коммерческими банками и диктуются собственными интересами.</w:t>
      </w:r>
    </w:p>
    <w:p w:rsidR="006201BE" w:rsidRPr="00617875" w:rsidRDefault="006201B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Перед Первой мировой войной среди крупнейших английских коммерческих банков особенно выделялись Lloyds Bank (859 отделений), London City and Midland Bank (768 отделений), Barclay and Company (570 отделений) и London County and Westminster Bank (327 отделений). Именно они стали определять основные направ</w:t>
      </w:r>
      <w:r w:rsidRPr="00617875">
        <w:rPr>
          <w:rFonts w:eastAsiaTheme="minorHAnsi"/>
          <w:sz w:val="24"/>
          <w:szCs w:val="24"/>
          <w:lang w:eastAsia="en-US"/>
        </w:rPr>
        <w:softHyphen/>
        <w:t xml:space="preserve">ления развития банковского дела Великобритании благодаря быстрому развитию (см. табл. 3.2) и той готовности, с которой они поглощали другие банки и частные банкирские дома. Так, в 1914 г. </w:t>
      </w:r>
      <w:proofErr w:type="spellStart"/>
      <w:r w:rsidRPr="00617875">
        <w:rPr>
          <w:rFonts w:eastAsiaTheme="minorHAnsi"/>
          <w:sz w:val="24"/>
          <w:szCs w:val="24"/>
          <w:lang w:eastAsia="en-US"/>
        </w:rPr>
        <w:t>Lloyds</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Bank</w:t>
      </w:r>
      <w:proofErr w:type="spellEnd"/>
      <w:r w:rsidRPr="00617875">
        <w:rPr>
          <w:rFonts w:eastAsiaTheme="minorHAnsi"/>
          <w:sz w:val="24"/>
          <w:szCs w:val="24"/>
          <w:lang w:eastAsia="en-US"/>
        </w:rPr>
        <w:t xml:space="preserve"> поглотил </w:t>
      </w:r>
      <w:proofErr w:type="spellStart"/>
      <w:r w:rsidRPr="00617875">
        <w:rPr>
          <w:rFonts w:eastAsiaTheme="minorHAnsi"/>
          <w:sz w:val="24"/>
          <w:szCs w:val="24"/>
          <w:lang w:eastAsia="en-US"/>
        </w:rPr>
        <w:t>Wilst</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and</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Dorset</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Bank</w:t>
      </w:r>
      <w:proofErr w:type="spellEnd"/>
      <w:r w:rsidRPr="00617875">
        <w:rPr>
          <w:rFonts w:eastAsiaTheme="minorHAnsi"/>
          <w:sz w:val="24"/>
          <w:szCs w:val="24"/>
          <w:lang w:eastAsia="en-US"/>
        </w:rPr>
        <w:t xml:space="preserve">, в результате чего собственный капитал (основной и резервный) Lloyds Bank увеличился с 7,2 </w:t>
      </w:r>
      <w:proofErr w:type="gramStart"/>
      <w:r w:rsidRPr="00617875">
        <w:rPr>
          <w:rFonts w:eastAsiaTheme="minorHAnsi"/>
          <w:sz w:val="24"/>
          <w:szCs w:val="24"/>
          <w:lang w:eastAsia="en-US"/>
        </w:rPr>
        <w:t>млн</w:t>
      </w:r>
      <w:proofErr w:type="gramEnd"/>
      <w:r w:rsidRPr="00617875">
        <w:rPr>
          <w:rFonts w:eastAsiaTheme="minorHAnsi"/>
          <w:sz w:val="24"/>
          <w:szCs w:val="24"/>
          <w:lang w:eastAsia="en-US"/>
        </w:rPr>
        <w:t xml:space="preserve"> до 8,45 млн ф. ст., а сумма вкладов и остатков на текущих счетах банка — с 91,95 млн до 104,65 млн ф. ст., и Lloyds Bank стал самым крупным на то время банком Великобритании</w:t>
      </w:r>
      <w:r w:rsidR="0028155E" w:rsidRPr="00617875">
        <w:rPr>
          <w:rFonts w:eastAsiaTheme="minorHAnsi"/>
          <w:sz w:val="24"/>
          <w:szCs w:val="24"/>
          <w:lang w:eastAsia="en-US"/>
        </w:rPr>
        <w:t>.</w:t>
      </w:r>
    </w:p>
    <w:p w:rsidR="0028155E" w:rsidRPr="00617875" w:rsidRDefault="0028155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lastRenderedPageBreak/>
        <w:t>В 1825 г., когда по соображениям надежности Банк Англии решил больше не заниматься переучетом коммерческих векселей, в Англии появились вексельные маклеры (bill brokers), которые ста</w:t>
      </w:r>
      <w:r w:rsidRPr="00617875">
        <w:rPr>
          <w:rFonts w:eastAsiaTheme="minorHAnsi"/>
          <w:sz w:val="24"/>
          <w:szCs w:val="24"/>
          <w:lang w:eastAsia="en-US"/>
        </w:rPr>
        <w:softHyphen/>
        <w:t>ли заниматься этим профессионально. Они специализировались на учете векселей предприятий с помощью средств, предоставляе</w:t>
      </w:r>
      <w:r w:rsidRPr="00617875">
        <w:rPr>
          <w:rFonts w:eastAsiaTheme="minorHAnsi"/>
          <w:sz w:val="24"/>
          <w:szCs w:val="24"/>
          <w:lang w:eastAsia="en-US"/>
        </w:rPr>
        <w:softHyphen/>
        <w:t>мых на короткий срок банкирами. Известно, что вексельные маклеры выросли из так называемых stockjobber (спекулянтов бумажными ценностями), первые сведения о которых появились в Лондоне примерно в 1688 г.</w:t>
      </w:r>
    </w:p>
    <w:p w:rsidR="0028155E" w:rsidRPr="00617875" w:rsidRDefault="0028155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 xml:space="preserve">Практически одновременно с ними вырос отдельный класс акцептных контор. Они формировались из купцов-импортеров, первоначально акцептовавших векселя, </w:t>
      </w:r>
      <w:proofErr w:type="gramStart"/>
      <w:r w:rsidRPr="00617875">
        <w:rPr>
          <w:rFonts w:eastAsiaTheme="minorHAnsi"/>
          <w:sz w:val="24"/>
          <w:szCs w:val="24"/>
          <w:lang w:eastAsia="en-US"/>
        </w:rPr>
        <w:t>-т</w:t>
      </w:r>
      <w:proofErr w:type="gramEnd"/>
      <w:r w:rsidRPr="00617875">
        <w:rPr>
          <w:rFonts w:eastAsiaTheme="minorHAnsi"/>
          <w:sz w:val="24"/>
          <w:szCs w:val="24"/>
          <w:lang w:eastAsia="en-US"/>
        </w:rPr>
        <w:t>.е. акцептовавших оплату товаров, направленных к ним. Именно они вместе со старыми (</w:t>
      </w:r>
      <w:proofErr w:type="spellStart"/>
      <w:r w:rsidRPr="00617875">
        <w:rPr>
          <w:rFonts w:eastAsiaTheme="minorHAnsi"/>
          <w:sz w:val="24"/>
          <w:szCs w:val="24"/>
          <w:lang w:eastAsia="en-US"/>
        </w:rPr>
        <w:t>Child</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and</w:t>
      </w:r>
      <w:proofErr w:type="spellEnd"/>
      <w:proofErr w:type="gramStart"/>
      <w:r w:rsidRPr="00617875">
        <w:rPr>
          <w:rFonts w:eastAsiaTheme="minorHAnsi"/>
          <w:sz w:val="24"/>
          <w:szCs w:val="24"/>
          <w:lang w:eastAsia="en-US"/>
        </w:rPr>
        <w:t xml:space="preserve"> </w:t>
      </w:r>
      <w:proofErr w:type="spellStart"/>
      <w:r w:rsidRPr="00617875">
        <w:rPr>
          <w:rFonts w:eastAsiaTheme="minorHAnsi"/>
          <w:sz w:val="24"/>
          <w:szCs w:val="24"/>
          <w:lang w:eastAsia="en-US"/>
        </w:rPr>
        <w:t>С</w:t>
      </w:r>
      <w:proofErr w:type="gramEnd"/>
      <w:r w:rsidRPr="00617875">
        <w:rPr>
          <w:rFonts w:eastAsiaTheme="minorHAnsi"/>
          <w:sz w:val="24"/>
          <w:szCs w:val="24"/>
          <w:lang w:eastAsia="en-US"/>
        </w:rPr>
        <w:t>°и</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Hoare</w:t>
      </w:r>
      <w:proofErr w:type="spellEnd"/>
      <w:r w:rsidRPr="00617875">
        <w:rPr>
          <w:rFonts w:eastAsiaTheme="minorHAnsi"/>
          <w:sz w:val="24"/>
          <w:szCs w:val="24"/>
          <w:lang w:eastAsia="en-US"/>
        </w:rPr>
        <w:t xml:space="preserve"> </w:t>
      </w:r>
      <w:proofErr w:type="spellStart"/>
      <w:r w:rsidRPr="00617875">
        <w:rPr>
          <w:rFonts w:eastAsiaTheme="minorHAnsi"/>
          <w:sz w:val="24"/>
          <w:szCs w:val="24"/>
          <w:lang w:eastAsia="en-US"/>
        </w:rPr>
        <w:t>and</w:t>
      </w:r>
      <w:proofErr w:type="spellEnd"/>
      <w:r w:rsidRPr="00617875">
        <w:rPr>
          <w:rFonts w:eastAsiaTheme="minorHAnsi"/>
          <w:sz w:val="24"/>
          <w:szCs w:val="24"/>
          <w:lang w:eastAsia="en-US"/>
        </w:rPr>
        <w:t xml:space="preserve"> C°, начавшими свою деятель</w:t>
      </w:r>
      <w:r w:rsidRPr="00617875">
        <w:rPr>
          <w:rFonts w:eastAsiaTheme="minorHAnsi"/>
          <w:sz w:val="24"/>
          <w:szCs w:val="24"/>
          <w:lang w:eastAsia="en-US"/>
        </w:rPr>
        <w:softHyphen/>
        <w:t>ность в конце XVI в.) и новыми (например, английский банкир</w:t>
      </w:r>
      <w:r w:rsidRPr="00617875">
        <w:rPr>
          <w:rFonts w:eastAsiaTheme="minorHAnsi"/>
          <w:sz w:val="24"/>
          <w:szCs w:val="24"/>
          <w:lang w:eastAsia="en-US"/>
        </w:rPr>
        <w:softHyphen/>
        <w:t>ский дом Натана Ротшильда) банкирскими конторами пред</w:t>
      </w:r>
      <w:r w:rsidRPr="00617875">
        <w:rPr>
          <w:rFonts w:eastAsiaTheme="minorHAnsi"/>
          <w:sz w:val="24"/>
          <w:szCs w:val="24"/>
          <w:lang w:eastAsia="en-US"/>
        </w:rPr>
        <w:softHyphen/>
        <w:t>ставляли цвет финансовой аристократии Сити, Вест-Энда и Вестминстера.</w:t>
      </w:r>
    </w:p>
    <w:p w:rsidR="0028155E" w:rsidRPr="00617875" w:rsidRDefault="0028155E" w:rsidP="00617875">
      <w:pPr>
        <w:widowControl/>
        <w:autoSpaceDE/>
        <w:autoSpaceDN/>
        <w:adjustRightInd/>
        <w:spacing w:line="360" w:lineRule="auto"/>
        <w:ind w:firstLine="709"/>
        <w:jc w:val="both"/>
        <w:rPr>
          <w:rFonts w:eastAsiaTheme="minorHAnsi"/>
          <w:sz w:val="24"/>
          <w:szCs w:val="24"/>
          <w:lang w:eastAsia="en-US"/>
        </w:rPr>
      </w:pPr>
      <w:r w:rsidRPr="00617875">
        <w:rPr>
          <w:rFonts w:eastAsiaTheme="minorHAnsi"/>
          <w:sz w:val="24"/>
          <w:szCs w:val="24"/>
          <w:lang w:eastAsia="en-US"/>
        </w:rPr>
        <w:t>Ротшильды (Rothschild</w:t>
      </w:r>
      <w:r w:rsidR="00617875">
        <w:rPr>
          <w:rFonts w:eastAsiaTheme="minorHAnsi"/>
          <w:sz w:val="24"/>
          <w:szCs w:val="24"/>
          <w:lang w:eastAsia="en-US"/>
        </w:rPr>
        <w:t>)</w:t>
      </w:r>
      <w:r w:rsidRPr="00617875">
        <w:rPr>
          <w:rFonts w:eastAsiaTheme="minorHAnsi"/>
          <w:sz w:val="24"/>
          <w:szCs w:val="24"/>
          <w:lang w:eastAsia="en-US"/>
        </w:rPr>
        <w:t xml:space="preserve"> международная финансовая династия, которую основал Майер </w:t>
      </w:r>
      <w:proofErr w:type="spellStart"/>
      <w:r w:rsidRPr="00617875">
        <w:rPr>
          <w:rFonts w:eastAsiaTheme="minorHAnsi"/>
          <w:sz w:val="24"/>
          <w:szCs w:val="24"/>
          <w:lang w:eastAsia="en-US"/>
        </w:rPr>
        <w:t>Амшель</w:t>
      </w:r>
      <w:proofErr w:type="spellEnd"/>
      <w:r w:rsidRPr="00617875">
        <w:rPr>
          <w:rFonts w:eastAsiaTheme="minorHAnsi"/>
          <w:sz w:val="24"/>
          <w:szCs w:val="24"/>
          <w:lang w:eastAsia="en-US"/>
        </w:rPr>
        <w:t xml:space="preserve"> Ротшильд (1744-1812). Старый Майер заработал свои первые капиталы на нумизматике, что позволило ему благодаря знакомствам среди дворян Гессен-</w:t>
      </w:r>
      <w:proofErr w:type="spellStart"/>
      <w:r w:rsidRPr="00617875">
        <w:rPr>
          <w:rFonts w:eastAsiaTheme="minorHAnsi"/>
          <w:sz w:val="24"/>
          <w:szCs w:val="24"/>
          <w:lang w:eastAsia="en-US"/>
        </w:rPr>
        <w:t>Ханаусского</w:t>
      </w:r>
      <w:proofErr w:type="spellEnd"/>
      <w:r w:rsidRPr="00617875">
        <w:rPr>
          <w:rFonts w:eastAsiaTheme="minorHAnsi"/>
          <w:sz w:val="24"/>
          <w:szCs w:val="24"/>
          <w:lang w:eastAsia="en-US"/>
        </w:rPr>
        <w:t xml:space="preserve"> княжества (в первую очередь с герцогом Вильгельмом, внуком и кузеном английского короля, шурином шведского и племянником датского) открыть в 1769 г. во Франкфурте-на-Майне свою первую меняльную лавку</w:t>
      </w:r>
      <w:r w:rsidR="00915625">
        <w:rPr>
          <w:rFonts w:eastAsiaTheme="minorHAnsi"/>
          <w:sz w:val="24"/>
          <w:szCs w:val="24"/>
          <w:lang w:eastAsia="en-US"/>
        </w:rPr>
        <w:t>.</w:t>
      </w:r>
      <w:r w:rsidRPr="00617875">
        <w:rPr>
          <w:rFonts w:eastAsiaTheme="minorHAnsi"/>
          <w:sz w:val="24"/>
          <w:szCs w:val="24"/>
          <w:lang w:eastAsia="en-US"/>
        </w:rPr>
        <w:t xml:space="preserve"> В дальнейшем эта контора, укрупненная старым Майером на военных поставках и финансовых спекуляциях, переросла в финансовую им</w:t>
      </w:r>
      <w:r w:rsidRPr="00617875">
        <w:rPr>
          <w:rFonts w:eastAsiaTheme="minorHAnsi"/>
          <w:sz w:val="24"/>
          <w:szCs w:val="24"/>
          <w:lang w:eastAsia="en-US"/>
        </w:rPr>
        <w:softHyphen/>
        <w:t xml:space="preserve">перию, которой управляли </w:t>
      </w:r>
      <w:proofErr w:type="gramStart"/>
      <w:r w:rsidRPr="00617875">
        <w:rPr>
          <w:rFonts w:eastAsiaTheme="minorHAnsi"/>
          <w:sz w:val="24"/>
          <w:szCs w:val="24"/>
          <w:lang w:eastAsia="en-US"/>
        </w:rPr>
        <w:t>его</w:t>
      </w:r>
      <w:proofErr w:type="gramEnd"/>
      <w:r w:rsidRPr="00617875">
        <w:rPr>
          <w:rFonts w:eastAsiaTheme="minorHAnsi"/>
          <w:sz w:val="24"/>
          <w:szCs w:val="24"/>
          <w:lang w:eastAsia="en-US"/>
        </w:rPr>
        <w:t xml:space="preserve"> пять сыновей: </w:t>
      </w:r>
      <w:proofErr w:type="spellStart"/>
      <w:r w:rsidRPr="00617875">
        <w:rPr>
          <w:rFonts w:eastAsiaTheme="minorHAnsi"/>
          <w:sz w:val="24"/>
          <w:szCs w:val="24"/>
          <w:lang w:eastAsia="en-US"/>
        </w:rPr>
        <w:t>Амшель</w:t>
      </w:r>
      <w:proofErr w:type="spellEnd"/>
      <w:r w:rsidRPr="00617875">
        <w:rPr>
          <w:rFonts w:eastAsiaTheme="minorHAnsi"/>
          <w:sz w:val="24"/>
          <w:szCs w:val="24"/>
          <w:lang w:eastAsia="en-US"/>
        </w:rPr>
        <w:t xml:space="preserve"> Майер (1773-1855), Соломон Майер (1774-1855), Натан Майер (1777-1836), Кальман Майер (1788-1855) и Джеймс Майер (1792-1868). В конце 1820-х - начале 1830-х гг. братья через взаимосвязанную сеть своих банков, расположенных в крупнейших городах Европы (Париже, Вене, Лондоне, Неаполе, Франкфурте-на-Майне), контролировали и перераспределяли огромные финансовые потоки ведущих мировых держав. В результате в финансовую зависимость от банков Ротшиль</w:t>
      </w:r>
      <w:r w:rsidRPr="00617875">
        <w:rPr>
          <w:rFonts w:eastAsiaTheme="minorHAnsi"/>
          <w:sz w:val="24"/>
          <w:szCs w:val="24"/>
          <w:lang w:eastAsia="en-US"/>
        </w:rPr>
        <w:softHyphen/>
        <w:t>дов попали многие ведущие государства Европы. Современная меж</w:t>
      </w:r>
      <w:r w:rsidRPr="00617875">
        <w:rPr>
          <w:rFonts w:eastAsiaTheme="minorHAnsi"/>
          <w:sz w:val="24"/>
          <w:szCs w:val="24"/>
          <w:lang w:eastAsia="en-US"/>
        </w:rPr>
        <w:softHyphen/>
        <w:t>дународная финансовая империя Ротшильдов подразделяется на анг</w:t>
      </w:r>
      <w:r w:rsidRPr="00617875">
        <w:rPr>
          <w:rFonts w:eastAsiaTheme="minorHAnsi"/>
          <w:sz w:val="24"/>
          <w:szCs w:val="24"/>
          <w:lang w:eastAsia="en-US"/>
        </w:rPr>
        <w:softHyphen/>
        <w:t>лийскую и французскую ветви.</w:t>
      </w:r>
    </w:p>
    <w:p w:rsidR="0028155E" w:rsidRPr="00617875" w:rsidRDefault="0028155E" w:rsidP="00617875">
      <w:pPr>
        <w:widowControl/>
        <w:autoSpaceDE/>
        <w:autoSpaceDN/>
        <w:adjustRightInd/>
        <w:spacing w:line="360" w:lineRule="auto"/>
        <w:ind w:firstLine="709"/>
        <w:jc w:val="both"/>
        <w:rPr>
          <w:rFonts w:eastAsiaTheme="minorHAnsi"/>
          <w:sz w:val="24"/>
          <w:szCs w:val="24"/>
          <w:lang w:eastAsia="en-US"/>
        </w:rPr>
      </w:pPr>
      <w:r w:rsidRPr="00132772">
        <w:rPr>
          <w:rFonts w:eastAsiaTheme="minorHAnsi"/>
          <w:i/>
          <w:sz w:val="24"/>
          <w:szCs w:val="24"/>
          <w:lang w:eastAsia="en-US"/>
        </w:rPr>
        <w:t>Английская ветвь</w:t>
      </w:r>
      <w:r w:rsidRPr="00617875">
        <w:rPr>
          <w:rFonts w:eastAsiaTheme="minorHAnsi"/>
          <w:sz w:val="24"/>
          <w:szCs w:val="24"/>
          <w:lang w:eastAsia="en-US"/>
        </w:rPr>
        <w:t xml:space="preserve"> представляет собой одну из финансовых групп Вели</w:t>
      </w:r>
      <w:r w:rsidRPr="00617875">
        <w:rPr>
          <w:rFonts w:eastAsiaTheme="minorHAnsi"/>
          <w:sz w:val="24"/>
          <w:szCs w:val="24"/>
          <w:lang w:eastAsia="en-US"/>
        </w:rPr>
        <w:softHyphen/>
        <w:t>кобритании «Ротшильд—</w:t>
      </w:r>
      <w:proofErr w:type="spellStart"/>
      <w:r w:rsidRPr="00617875">
        <w:rPr>
          <w:rFonts w:eastAsiaTheme="minorHAnsi"/>
          <w:sz w:val="24"/>
          <w:szCs w:val="24"/>
          <w:lang w:eastAsia="en-US"/>
        </w:rPr>
        <w:t>Сэмюэл</w:t>
      </w:r>
      <w:proofErr w:type="spellEnd"/>
      <w:r w:rsidRPr="00617875">
        <w:rPr>
          <w:rFonts w:eastAsiaTheme="minorHAnsi"/>
          <w:sz w:val="24"/>
          <w:szCs w:val="24"/>
          <w:lang w:eastAsia="en-US"/>
        </w:rPr>
        <w:t>—Оппенгеймер», в сферу влияния которой входят горнопромышленные компании ЮАР, занимающие</w:t>
      </w:r>
      <w:r w:rsidRPr="00617875">
        <w:rPr>
          <w:rFonts w:eastAsiaTheme="minorHAnsi"/>
          <w:sz w:val="24"/>
          <w:szCs w:val="24"/>
          <w:lang w:eastAsia="en-US"/>
        </w:rPr>
        <w:softHyphen/>
        <w:t>ся добычей золота, алмазов, урана и других полезных ископаемых (Anglo-American Corporation of South Africa и De Beers Consolidated Mines Ltd.). В 1960-х гг. группа проникла также в нефтяную промыш</w:t>
      </w:r>
      <w:r w:rsidRPr="00617875">
        <w:rPr>
          <w:rFonts w:eastAsiaTheme="minorHAnsi"/>
          <w:sz w:val="24"/>
          <w:szCs w:val="24"/>
          <w:lang w:eastAsia="en-US"/>
        </w:rPr>
        <w:softHyphen/>
        <w:t xml:space="preserve">ленность и цветную металлургию. Финансовый центр английских Ротшильдов - </w:t>
      </w:r>
      <w:r w:rsidRPr="00617875">
        <w:rPr>
          <w:rFonts w:eastAsiaTheme="minorHAnsi"/>
          <w:sz w:val="24"/>
          <w:szCs w:val="24"/>
          <w:lang w:eastAsia="en-US"/>
        </w:rPr>
        <w:lastRenderedPageBreak/>
        <w:t>лондонский банк «N.M. Rothschild &amp; Sons Limited» (NMR), учрежденный Натаном Ротшильдом, поддерживает тесные связи со многими страховыми компаниями и банками Великобрита</w:t>
      </w:r>
      <w:r w:rsidRPr="00617875">
        <w:rPr>
          <w:rFonts w:eastAsiaTheme="minorHAnsi"/>
          <w:sz w:val="24"/>
          <w:szCs w:val="24"/>
          <w:lang w:eastAsia="en-US"/>
        </w:rPr>
        <w:softHyphen/>
        <w:t>нии. В 1970 г. банк Ротшильдов перестал быть чисто семейным финан</w:t>
      </w:r>
      <w:r w:rsidRPr="00617875">
        <w:rPr>
          <w:rFonts w:eastAsiaTheme="minorHAnsi"/>
          <w:sz w:val="24"/>
          <w:szCs w:val="24"/>
          <w:lang w:eastAsia="en-US"/>
        </w:rPr>
        <w:softHyphen/>
        <w:t>совым учреждением. Впервые в его правление были допущены пред</w:t>
      </w:r>
      <w:r w:rsidRPr="00617875">
        <w:rPr>
          <w:rFonts w:eastAsiaTheme="minorHAnsi"/>
          <w:sz w:val="24"/>
          <w:szCs w:val="24"/>
          <w:lang w:eastAsia="en-US"/>
        </w:rPr>
        <w:softHyphen/>
        <w:t xml:space="preserve">ставители иностранного финансового капитала. Однако семья Ротшильдов владеет в нем контрольным пакетом акций. </w:t>
      </w:r>
      <w:proofErr w:type="gramStart"/>
      <w:r w:rsidRPr="00617875">
        <w:rPr>
          <w:rFonts w:eastAsiaTheme="minorHAnsi"/>
          <w:sz w:val="24"/>
          <w:szCs w:val="24"/>
          <w:lang w:eastAsia="en-US"/>
        </w:rPr>
        <w:t>В начале</w:t>
      </w:r>
      <w:proofErr w:type="gramEnd"/>
      <w:r w:rsidRPr="00617875">
        <w:rPr>
          <w:rFonts w:eastAsiaTheme="minorHAnsi"/>
          <w:sz w:val="24"/>
          <w:szCs w:val="24"/>
          <w:lang w:eastAsia="en-US"/>
        </w:rPr>
        <w:t xml:space="preserve"> 1970-х гг. английский банк Ротшильдов проявлял большую актив</w:t>
      </w:r>
      <w:r w:rsidRPr="00617875">
        <w:rPr>
          <w:rFonts w:eastAsiaTheme="minorHAnsi"/>
          <w:sz w:val="24"/>
          <w:szCs w:val="24"/>
          <w:lang w:eastAsia="en-US"/>
        </w:rPr>
        <w:softHyphen/>
        <w:t>ность: им создан банковский консорциум с участием американских и японских банков для совместных финансовых операций. Финансо</w:t>
      </w:r>
      <w:r w:rsidRPr="00617875">
        <w:rPr>
          <w:rFonts w:eastAsiaTheme="minorHAnsi"/>
          <w:sz w:val="24"/>
          <w:szCs w:val="24"/>
          <w:lang w:eastAsia="en-US"/>
        </w:rPr>
        <w:softHyphen/>
        <w:t>вый кризис 2007-2009 гг. негативно отразился на финансовых показа</w:t>
      </w:r>
      <w:r w:rsidRPr="00617875">
        <w:rPr>
          <w:rFonts w:eastAsiaTheme="minorHAnsi"/>
          <w:sz w:val="24"/>
          <w:szCs w:val="24"/>
          <w:lang w:eastAsia="en-US"/>
        </w:rPr>
        <w:softHyphen/>
        <w:t xml:space="preserve">телях деятельности английского банка Ротшильдов (за 2008 г. </w:t>
      </w:r>
      <w:proofErr w:type="spellStart"/>
      <w:r w:rsidRPr="00617875">
        <w:rPr>
          <w:rFonts w:eastAsiaTheme="minorHAnsi"/>
          <w:sz w:val="24"/>
          <w:szCs w:val="24"/>
          <w:lang w:eastAsia="en-US"/>
        </w:rPr>
        <w:t>ope</w:t>
      </w:r>
      <w:r w:rsidRPr="00617875">
        <w:rPr>
          <w:rFonts w:eastAsiaTheme="minorHAnsi"/>
          <w:sz w:val="24"/>
          <w:szCs w:val="24"/>
          <w:lang w:eastAsia="en-US"/>
        </w:rPr>
        <w:softHyphen/>
        <w:t>rating</w:t>
      </w:r>
      <w:proofErr w:type="spellEnd"/>
      <w:r w:rsidRPr="00617875">
        <w:rPr>
          <w:rFonts w:eastAsiaTheme="minorHAnsi"/>
          <w:sz w:val="24"/>
          <w:szCs w:val="24"/>
          <w:lang w:eastAsia="en-US"/>
        </w:rPr>
        <w:t xml:space="preserve"> ROAA снизился с 1,59 до 0,61 %, a </w:t>
      </w:r>
      <w:proofErr w:type="spellStart"/>
      <w:r w:rsidRPr="00617875">
        <w:rPr>
          <w:rFonts w:eastAsiaTheme="minorHAnsi"/>
          <w:sz w:val="24"/>
          <w:szCs w:val="24"/>
          <w:lang w:eastAsia="en-US"/>
        </w:rPr>
        <w:t>operating</w:t>
      </w:r>
      <w:proofErr w:type="spellEnd"/>
      <w:r w:rsidRPr="00617875">
        <w:rPr>
          <w:rFonts w:eastAsiaTheme="minorHAnsi"/>
          <w:sz w:val="24"/>
          <w:szCs w:val="24"/>
          <w:lang w:eastAsia="en-US"/>
        </w:rPr>
        <w:t xml:space="preserve"> ROAE - с 27,14 до 8,89 %). На 31 марта 2008 г. валюта баланса банка превысила 4,8 </w:t>
      </w:r>
      <w:proofErr w:type="gramStart"/>
      <w:r w:rsidRPr="00617875">
        <w:rPr>
          <w:rFonts w:eastAsiaTheme="minorHAnsi"/>
          <w:sz w:val="24"/>
          <w:szCs w:val="24"/>
          <w:lang w:eastAsia="en-US"/>
        </w:rPr>
        <w:t>млрд</w:t>
      </w:r>
      <w:proofErr w:type="gramEnd"/>
      <w:r w:rsidRPr="00617875">
        <w:rPr>
          <w:rFonts w:eastAsiaTheme="minorHAnsi"/>
          <w:sz w:val="24"/>
          <w:szCs w:val="24"/>
          <w:lang w:eastAsia="en-US"/>
        </w:rPr>
        <w:t xml:space="preserve"> ф. ст., увеличившись за год (против 31 марта 2007 г.) на 300 млн ф. ст. При этом по активным операциям резко увеличился </w:t>
      </w:r>
      <w:proofErr w:type="spellStart"/>
      <w:r w:rsidRPr="00617875">
        <w:rPr>
          <w:rFonts w:eastAsiaTheme="minorHAnsi"/>
          <w:sz w:val="24"/>
          <w:szCs w:val="24"/>
          <w:lang w:eastAsia="en-US"/>
        </w:rPr>
        <w:t>межбанк</w:t>
      </w:r>
      <w:proofErr w:type="spellEnd"/>
      <w:r w:rsidRPr="00617875">
        <w:rPr>
          <w:rFonts w:eastAsiaTheme="minorHAnsi"/>
          <w:sz w:val="24"/>
          <w:szCs w:val="24"/>
          <w:lang w:eastAsia="en-US"/>
        </w:rPr>
        <w:t xml:space="preserve"> (МБК) (рост с 2,38 до 20,68 %), а по пассивным операциям наблюдался рост долгосрочных обязательств (с 4,97 до 14,77 %) и частично собственно</w:t>
      </w:r>
      <w:r w:rsidRPr="00617875">
        <w:rPr>
          <w:rFonts w:eastAsiaTheme="minorHAnsi"/>
          <w:sz w:val="24"/>
          <w:szCs w:val="24"/>
          <w:lang w:eastAsia="en-US"/>
        </w:rPr>
        <w:softHyphen/>
        <w:t>го капитала банка (с 6,39 до 8,24 %).</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 xml:space="preserve">Основное ядро </w:t>
      </w:r>
      <w:r w:rsidRPr="00132772">
        <w:rPr>
          <w:rFonts w:eastAsiaTheme="minorHAnsi"/>
          <w:i/>
          <w:sz w:val="24"/>
          <w:szCs w:val="24"/>
          <w:lang w:eastAsia="en-US"/>
        </w:rPr>
        <w:t>французской ветви</w:t>
      </w:r>
      <w:r w:rsidRPr="00132772">
        <w:rPr>
          <w:rFonts w:eastAsiaTheme="minorHAnsi"/>
          <w:sz w:val="24"/>
          <w:szCs w:val="24"/>
          <w:lang w:eastAsia="en-US"/>
        </w:rPr>
        <w:t xml:space="preserve"> составляют «</w:t>
      </w:r>
      <w:proofErr w:type="spellStart"/>
      <w:r w:rsidRPr="00132772">
        <w:rPr>
          <w:rFonts w:eastAsiaTheme="minorHAnsi"/>
          <w:sz w:val="24"/>
          <w:szCs w:val="24"/>
          <w:lang w:eastAsia="en-US"/>
        </w:rPr>
        <w:t>Banque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Prive'e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Edmond</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de</w:t>
      </w:r>
      <w:proofErr w:type="spellEnd"/>
      <w:r w:rsidRPr="00132772">
        <w:rPr>
          <w:rFonts w:eastAsiaTheme="minorHAnsi"/>
          <w:sz w:val="24"/>
          <w:szCs w:val="24"/>
          <w:lang w:eastAsia="en-US"/>
        </w:rPr>
        <w:t xml:space="preserve"> Rothschild S.A.» и холдинговая компания «</w:t>
      </w:r>
      <w:proofErr w:type="spellStart"/>
      <w:r w:rsidRPr="00132772">
        <w:rPr>
          <w:rFonts w:eastAsiaTheme="minorHAnsi"/>
          <w:sz w:val="24"/>
          <w:szCs w:val="24"/>
          <w:lang w:eastAsia="en-US"/>
        </w:rPr>
        <w:t>Societe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de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Investment</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du</w:t>
      </w:r>
      <w:proofErr w:type="spellEnd"/>
      <w:r w:rsidRPr="00132772">
        <w:rPr>
          <w:rFonts w:eastAsiaTheme="minorHAnsi"/>
          <w:sz w:val="24"/>
          <w:szCs w:val="24"/>
          <w:lang w:eastAsia="en-US"/>
        </w:rPr>
        <w:t xml:space="preserve"> Nord». Ha 31 декабря 2008 г. консолидированные активы банка соста</w:t>
      </w:r>
      <w:r w:rsidRPr="00132772">
        <w:rPr>
          <w:rFonts w:eastAsiaTheme="minorHAnsi"/>
          <w:sz w:val="24"/>
          <w:szCs w:val="24"/>
          <w:lang w:eastAsia="en-US"/>
        </w:rPr>
        <w:softHyphen/>
        <w:t xml:space="preserve">вили около 13 </w:t>
      </w:r>
      <w:proofErr w:type="gramStart"/>
      <w:r w:rsidRPr="00132772">
        <w:rPr>
          <w:rFonts w:eastAsiaTheme="minorHAnsi"/>
          <w:sz w:val="24"/>
          <w:szCs w:val="24"/>
          <w:lang w:eastAsia="en-US"/>
        </w:rPr>
        <w:t>млрд</w:t>
      </w:r>
      <w:proofErr w:type="gramEnd"/>
      <w:r w:rsidRPr="00132772">
        <w:rPr>
          <w:rFonts w:eastAsiaTheme="minorHAnsi"/>
          <w:sz w:val="24"/>
          <w:szCs w:val="24"/>
          <w:lang w:eastAsia="en-US"/>
        </w:rPr>
        <w:t xml:space="preserve"> </w:t>
      </w:r>
      <w:proofErr w:type="spellStart"/>
      <w:r w:rsidRPr="00132772">
        <w:rPr>
          <w:rFonts w:eastAsiaTheme="minorHAnsi"/>
          <w:sz w:val="24"/>
          <w:szCs w:val="24"/>
          <w:lang w:eastAsia="en-US"/>
        </w:rPr>
        <w:t>шв</w:t>
      </w:r>
      <w:proofErr w:type="spellEnd"/>
      <w:r w:rsidRPr="00132772">
        <w:rPr>
          <w:rFonts w:eastAsiaTheme="minorHAnsi"/>
          <w:sz w:val="24"/>
          <w:szCs w:val="24"/>
          <w:lang w:eastAsia="en-US"/>
        </w:rPr>
        <w:t xml:space="preserve">. фр., увеличившись за год (против 31 декабря 2007 г.) на 1,5 млрд </w:t>
      </w:r>
      <w:proofErr w:type="spellStart"/>
      <w:r w:rsidRPr="00132772">
        <w:rPr>
          <w:rFonts w:eastAsiaTheme="minorHAnsi"/>
          <w:sz w:val="24"/>
          <w:szCs w:val="24"/>
          <w:lang w:eastAsia="en-US"/>
        </w:rPr>
        <w:t>шв</w:t>
      </w:r>
      <w:proofErr w:type="spellEnd"/>
      <w:r w:rsidRPr="00132772">
        <w:rPr>
          <w:rFonts w:eastAsiaTheme="minorHAnsi"/>
          <w:sz w:val="24"/>
          <w:szCs w:val="24"/>
          <w:lang w:eastAsia="en-US"/>
        </w:rPr>
        <w:t xml:space="preserve">. фр. При этом изменение валюты баланса банка произошло в основном за счет роста «cash and other liquid assets» (с 0,215 до 3,9 млрд </w:t>
      </w:r>
      <w:proofErr w:type="spellStart"/>
      <w:r w:rsidRPr="00132772">
        <w:rPr>
          <w:rFonts w:eastAsiaTheme="minorHAnsi"/>
          <w:sz w:val="24"/>
          <w:szCs w:val="24"/>
          <w:lang w:eastAsia="en-US"/>
        </w:rPr>
        <w:t>шв</w:t>
      </w:r>
      <w:proofErr w:type="spellEnd"/>
      <w:r w:rsidRPr="00132772">
        <w:rPr>
          <w:rFonts w:eastAsiaTheme="minorHAnsi"/>
          <w:sz w:val="24"/>
          <w:szCs w:val="24"/>
          <w:lang w:eastAsia="en-US"/>
        </w:rPr>
        <w:t xml:space="preserve">. фр.), сокращения межбанковских операций (с 8,3 до 5,7 млрд </w:t>
      </w:r>
      <w:proofErr w:type="spellStart"/>
      <w:r w:rsidRPr="00132772">
        <w:rPr>
          <w:rFonts w:eastAsiaTheme="minorHAnsi"/>
          <w:sz w:val="24"/>
          <w:szCs w:val="24"/>
          <w:lang w:eastAsia="en-US"/>
        </w:rPr>
        <w:t>шв</w:t>
      </w:r>
      <w:proofErr w:type="spellEnd"/>
      <w:r w:rsidRPr="00132772">
        <w:rPr>
          <w:rFonts w:eastAsiaTheme="minorHAnsi"/>
          <w:sz w:val="24"/>
          <w:szCs w:val="24"/>
          <w:lang w:eastAsia="en-US"/>
        </w:rPr>
        <w:t xml:space="preserve">. фр.) и кредитов населению (с 1,9 до 1,6 млрд </w:t>
      </w:r>
      <w:proofErr w:type="spellStart"/>
      <w:r w:rsidRPr="00132772">
        <w:rPr>
          <w:rFonts w:eastAsiaTheme="minorHAnsi"/>
          <w:sz w:val="24"/>
          <w:szCs w:val="24"/>
          <w:lang w:eastAsia="en-US"/>
        </w:rPr>
        <w:t>шв</w:t>
      </w:r>
      <w:proofErr w:type="spellEnd"/>
      <w:r w:rsidRPr="00132772">
        <w:rPr>
          <w:rFonts w:eastAsiaTheme="minorHAnsi"/>
          <w:sz w:val="24"/>
          <w:szCs w:val="24"/>
          <w:lang w:eastAsia="en-US"/>
        </w:rPr>
        <w:t>. фр.). Французские Ротшильды, также как и их английская ветвь, активизируют свою деятельность в области горнодобывающей промышленности (в частности, занимаются разработками месторожде</w:t>
      </w:r>
      <w:r w:rsidRPr="00132772">
        <w:rPr>
          <w:rFonts w:eastAsiaTheme="minorHAnsi"/>
          <w:sz w:val="24"/>
          <w:szCs w:val="24"/>
          <w:lang w:eastAsia="en-US"/>
        </w:rPr>
        <w:softHyphen/>
        <w:t>ний никеля и других цветных металлов в Новой Каледонии). Английская и французская ветви Ротшильдов часто выступали совместно в банковской, инвестиционной и горнопромышленной сферах в целях как успешной борьбы с конкурентами, так и для расширения своей экспансии. Ротшильды оказывают влияние на политическую жизнь Франции и Великобритании. Многие высшие служащие группы Ротшильдов стали видными государственными и политическими деяте</w:t>
      </w:r>
      <w:r w:rsidRPr="00132772">
        <w:rPr>
          <w:rFonts w:eastAsiaTheme="minorHAnsi"/>
          <w:sz w:val="24"/>
          <w:szCs w:val="24"/>
          <w:lang w:eastAsia="en-US"/>
        </w:rPr>
        <w:softHyphen/>
        <w:t>лями. Например, Ж. Помпиду длительное время занимал пост гене</w:t>
      </w:r>
      <w:r w:rsidRPr="00132772">
        <w:rPr>
          <w:rFonts w:eastAsiaTheme="minorHAnsi"/>
          <w:sz w:val="24"/>
          <w:szCs w:val="24"/>
          <w:lang w:eastAsia="en-US"/>
        </w:rPr>
        <w:softHyphen/>
        <w:t>рального директора «</w:t>
      </w:r>
      <w:proofErr w:type="spellStart"/>
      <w:r w:rsidRPr="00132772">
        <w:rPr>
          <w:rFonts w:eastAsiaTheme="minorHAnsi"/>
          <w:sz w:val="24"/>
          <w:szCs w:val="24"/>
          <w:lang w:eastAsia="en-US"/>
        </w:rPr>
        <w:t>Banque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Privee</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Edmond</w:t>
      </w:r>
      <w:proofErr w:type="spellEnd"/>
      <w:r w:rsidRPr="00132772">
        <w:rPr>
          <w:rFonts w:eastAsiaTheme="minorHAnsi"/>
          <w:sz w:val="24"/>
          <w:szCs w:val="24"/>
          <w:lang w:eastAsia="en-US"/>
        </w:rPr>
        <w:t xml:space="preserve"> </w:t>
      </w:r>
      <w:proofErr w:type="spellStart"/>
      <w:r w:rsidRPr="00132772">
        <w:rPr>
          <w:rFonts w:eastAsiaTheme="minorHAnsi"/>
          <w:sz w:val="24"/>
          <w:szCs w:val="24"/>
          <w:lang w:eastAsia="en-US"/>
        </w:rPr>
        <w:t>de</w:t>
      </w:r>
      <w:proofErr w:type="spellEnd"/>
      <w:r w:rsidRPr="00132772">
        <w:rPr>
          <w:rFonts w:eastAsiaTheme="minorHAnsi"/>
          <w:sz w:val="24"/>
          <w:szCs w:val="24"/>
          <w:lang w:eastAsia="en-US"/>
        </w:rPr>
        <w:t xml:space="preserve"> Rothschild S.A.», а быв</w:t>
      </w:r>
      <w:r w:rsidRPr="00132772">
        <w:rPr>
          <w:rFonts w:eastAsiaTheme="minorHAnsi"/>
          <w:sz w:val="24"/>
          <w:szCs w:val="24"/>
          <w:lang w:eastAsia="en-US"/>
        </w:rPr>
        <w:softHyphen/>
        <w:t xml:space="preserve">ший канцлер Германии Герхард Шредер принял предложение войти в Комитет европейских советников финансовой империи Ротшильдов. Наряду с другими финансовыми группами Ротшильды составляют костяк финансовой олигархии Великобритании и Франции и сохраняют </w:t>
      </w:r>
      <w:r w:rsidRPr="00132772">
        <w:rPr>
          <w:rFonts w:eastAsiaTheme="minorHAnsi"/>
          <w:sz w:val="24"/>
          <w:szCs w:val="24"/>
          <w:lang w:eastAsia="en-US"/>
        </w:rPr>
        <w:lastRenderedPageBreak/>
        <w:t>прочные позиции в экономике этих стран (http://www.lcf-rothschild.ch; http://www.rothschild.com).</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 xml:space="preserve">По объему операций они являлись основными конкурентами коммерческих банков страны. В среднем на одну банкирскую контору в 1895 г. приходилось больше вкладов (1,84 </w:t>
      </w:r>
      <w:proofErr w:type="gramStart"/>
      <w:r w:rsidRPr="00132772">
        <w:rPr>
          <w:rFonts w:eastAsiaTheme="minorHAnsi"/>
          <w:sz w:val="24"/>
          <w:szCs w:val="24"/>
          <w:lang w:eastAsia="en-US"/>
        </w:rPr>
        <w:t>млн</w:t>
      </w:r>
      <w:proofErr w:type="gramEnd"/>
      <w:r w:rsidRPr="00132772">
        <w:rPr>
          <w:rFonts w:eastAsiaTheme="minorHAnsi"/>
          <w:sz w:val="24"/>
          <w:szCs w:val="24"/>
          <w:lang w:eastAsia="en-US"/>
        </w:rPr>
        <w:t xml:space="preserve"> против 0,35 млн ф. ст.) и выданных ссуд (2,25 млн против 0,26 млн ф. ст.), чем на один коммерческий банк. Однако в дальнейшем эта пропорция изменилась не в их пользу. Так, в 1913 г. это соотношение выглядело по вкладам как 2,88 </w:t>
      </w:r>
      <w:proofErr w:type="gramStart"/>
      <w:r w:rsidRPr="00132772">
        <w:rPr>
          <w:rFonts w:eastAsiaTheme="minorHAnsi"/>
          <w:sz w:val="24"/>
          <w:szCs w:val="24"/>
          <w:lang w:eastAsia="en-US"/>
        </w:rPr>
        <w:t>млн</w:t>
      </w:r>
      <w:proofErr w:type="gramEnd"/>
      <w:r w:rsidRPr="00132772">
        <w:rPr>
          <w:rFonts w:eastAsiaTheme="minorHAnsi"/>
          <w:sz w:val="24"/>
          <w:szCs w:val="24"/>
          <w:lang w:eastAsia="en-US"/>
        </w:rPr>
        <w:t xml:space="preserve"> против 21,30 млн ф. ст. и ссудам как 3,56 млн против 14,65 млн ф. ст., в основном в результате того, что многие банкирские дома и конторы стали преобразовываться в акционерные коммерческие банки.</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 xml:space="preserve">В 1844 г. в </w:t>
      </w:r>
      <w:proofErr w:type="spellStart"/>
      <w:r w:rsidRPr="00132772">
        <w:rPr>
          <w:rFonts w:eastAsiaTheme="minorHAnsi"/>
          <w:sz w:val="24"/>
          <w:szCs w:val="24"/>
          <w:lang w:eastAsia="en-US"/>
        </w:rPr>
        <w:t>Рочдейле</w:t>
      </w:r>
      <w:proofErr w:type="spellEnd"/>
      <w:r w:rsidRPr="00132772">
        <w:rPr>
          <w:rFonts w:eastAsiaTheme="minorHAnsi"/>
          <w:sz w:val="24"/>
          <w:szCs w:val="24"/>
          <w:lang w:eastAsia="en-US"/>
        </w:rPr>
        <w:t xml:space="preserve"> был организован первый кооператив, поло</w:t>
      </w:r>
      <w:r w:rsidRPr="00132772">
        <w:rPr>
          <w:rFonts w:eastAsiaTheme="minorHAnsi"/>
          <w:sz w:val="24"/>
          <w:szCs w:val="24"/>
          <w:lang w:eastAsia="en-US"/>
        </w:rPr>
        <w:softHyphen/>
        <w:t xml:space="preserve">живший начало организации в Англии системы кредитной кооперации. По принятому в 1852 г. закону регулирования их деятельности рабочие получили право организовывать различные товарищества (в том числе </w:t>
      </w:r>
      <w:proofErr w:type="spellStart"/>
      <w:r w:rsidRPr="00132772">
        <w:rPr>
          <w:rFonts w:eastAsiaTheme="minorHAnsi"/>
          <w:sz w:val="24"/>
          <w:szCs w:val="24"/>
          <w:lang w:eastAsia="en-US"/>
        </w:rPr>
        <w:t>ссудосберегательные</w:t>
      </w:r>
      <w:proofErr w:type="spellEnd"/>
      <w:r w:rsidRPr="00132772">
        <w:rPr>
          <w:rFonts w:eastAsiaTheme="minorHAnsi"/>
          <w:sz w:val="24"/>
          <w:szCs w:val="24"/>
          <w:lang w:eastAsia="en-US"/>
        </w:rPr>
        <w:t>). Эти товарищества создавались на основе принципа финансовой взаимопомощи, для совместного занятия ремеслом и разнообразными промыслами с целью приобре</w:t>
      </w:r>
      <w:r w:rsidRPr="00132772">
        <w:rPr>
          <w:rFonts w:eastAsiaTheme="minorHAnsi"/>
          <w:sz w:val="24"/>
          <w:szCs w:val="24"/>
          <w:lang w:eastAsia="en-US"/>
        </w:rPr>
        <w:softHyphen/>
        <w:t>тения продуктов питания, одежды и удовлетворения других потребностей своих членов.</w:t>
      </w:r>
    </w:p>
    <w:p w:rsid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После 1884 г. кооперативное движение в Великобритании стало стремительно развиваться в основном за счет программы жилищного строительства. Реализация данной программы осущ</w:t>
      </w:r>
      <w:r w:rsidR="00132772">
        <w:rPr>
          <w:rFonts w:eastAsiaTheme="minorHAnsi"/>
          <w:sz w:val="24"/>
          <w:szCs w:val="24"/>
          <w:lang w:eastAsia="en-US"/>
        </w:rPr>
        <w:t>ествлялась в трех направлениях:</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а) предоставление членам ко</w:t>
      </w:r>
      <w:r w:rsidRPr="00132772">
        <w:rPr>
          <w:rFonts w:eastAsiaTheme="minorHAnsi"/>
          <w:sz w:val="24"/>
          <w:szCs w:val="24"/>
          <w:lang w:eastAsia="en-US"/>
        </w:rPr>
        <w:softHyphen/>
        <w:t>оператива процентных ссуд на покупку или постройку дома;</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б)</w:t>
      </w:r>
      <w:r w:rsidR="00132772">
        <w:rPr>
          <w:rFonts w:eastAsiaTheme="minorHAnsi"/>
          <w:sz w:val="24"/>
          <w:szCs w:val="24"/>
          <w:lang w:eastAsia="en-US"/>
        </w:rPr>
        <w:t xml:space="preserve"> </w:t>
      </w:r>
      <w:r w:rsidRPr="00132772">
        <w:rPr>
          <w:rFonts w:eastAsiaTheme="minorHAnsi"/>
          <w:sz w:val="24"/>
          <w:szCs w:val="24"/>
          <w:lang w:eastAsia="en-US"/>
        </w:rPr>
        <w:t>строительство домов и сдача их в аренду членам кооператива;</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в)</w:t>
      </w:r>
      <w:r w:rsidR="00132772">
        <w:rPr>
          <w:rFonts w:eastAsiaTheme="minorHAnsi"/>
          <w:sz w:val="24"/>
          <w:szCs w:val="24"/>
          <w:lang w:eastAsia="en-US"/>
        </w:rPr>
        <w:t xml:space="preserve"> </w:t>
      </w:r>
      <w:r w:rsidRPr="00132772">
        <w:rPr>
          <w:rFonts w:eastAsiaTheme="minorHAnsi"/>
          <w:sz w:val="24"/>
          <w:szCs w:val="24"/>
          <w:lang w:eastAsia="en-US"/>
        </w:rPr>
        <w:t>строительство домов и продажа их своим членам.</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t>В 1915 г. состояние кооперативных обществ с функциями кредитной кооперации в Великобритании было одним из луч</w:t>
      </w:r>
      <w:r w:rsidRPr="00132772">
        <w:rPr>
          <w:rFonts w:eastAsiaTheme="minorHAnsi"/>
          <w:sz w:val="24"/>
          <w:szCs w:val="24"/>
          <w:lang w:eastAsia="en-US"/>
        </w:rPr>
        <w:softHyphen/>
        <w:t xml:space="preserve">ших в мире. </w:t>
      </w:r>
      <w:proofErr w:type="gramStart"/>
      <w:r w:rsidRPr="00132772">
        <w:rPr>
          <w:rFonts w:eastAsiaTheme="minorHAnsi"/>
          <w:sz w:val="24"/>
          <w:szCs w:val="24"/>
          <w:lang w:eastAsia="en-US"/>
        </w:rPr>
        <w:t>Во-первых, английские кооперативы были самыми многочисленными: в среднем в кооперативе состояло 2 400 членов (для сравнения: в Германии — 1 080 человек, во Франции — 275, в России - 150), а с членами их семей — 320 человек на 1 000 жителей страны (для сравнения: в Германии - 145 человек, во Франции — 84, в России — 98).</w:t>
      </w:r>
      <w:proofErr w:type="gramEnd"/>
      <w:r w:rsidRPr="00132772">
        <w:rPr>
          <w:rFonts w:eastAsiaTheme="minorHAnsi"/>
          <w:sz w:val="24"/>
          <w:szCs w:val="24"/>
          <w:lang w:eastAsia="en-US"/>
        </w:rPr>
        <w:t xml:space="preserve"> Во-вторых, английские коо</w:t>
      </w:r>
      <w:r w:rsidRPr="00132772">
        <w:rPr>
          <w:rFonts w:eastAsiaTheme="minorHAnsi"/>
          <w:sz w:val="24"/>
          <w:szCs w:val="24"/>
          <w:lang w:eastAsia="en-US"/>
        </w:rPr>
        <w:softHyphen/>
        <w:t xml:space="preserve">перативы были самыми финансово обеспеченными. </w:t>
      </w:r>
      <w:proofErr w:type="gramStart"/>
      <w:r w:rsidRPr="00132772">
        <w:rPr>
          <w:rFonts w:eastAsiaTheme="minorHAnsi"/>
          <w:sz w:val="24"/>
          <w:szCs w:val="24"/>
          <w:lang w:eastAsia="en-US"/>
        </w:rPr>
        <w:t>Паевой капитал, приходящийся на одного члена кооператива в Англии, составлял 14 ф. ст. (для сравнения: в Германии - 1 ф. ст., в Италии-2 ф. ст., в России —2,5 ф. ст.), средний оборот на одно кооперативное общество — 68 тыс. ф. ст. (для сравнения: в Германии - 15 тыс. ф. ст., во Франции — 4тыс. ф. ст., в России - 3,5 тыс. ф. ст.)</w:t>
      </w:r>
      <w:proofErr w:type="gramEnd"/>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r w:rsidRPr="00132772">
        <w:rPr>
          <w:rFonts w:eastAsiaTheme="minorHAnsi"/>
          <w:sz w:val="24"/>
          <w:szCs w:val="24"/>
          <w:lang w:eastAsia="en-US"/>
        </w:rPr>
        <w:lastRenderedPageBreak/>
        <w:t xml:space="preserve">Таким образом, в середине 1910-х гг. в Великобритании сложилась трехуровневая банковская система: I уровень — Банк Англии (с 8 отделениями) и 8 клиринговых палат; II </w:t>
      </w:r>
      <w:proofErr w:type="gramStart"/>
      <w:r w:rsidRPr="00132772">
        <w:rPr>
          <w:rFonts w:eastAsiaTheme="minorHAnsi"/>
          <w:sz w:val="24"/>
          <w:szCs w:val="24"/>
          <w:lang w:eastAsia="en-US"/>
        </w:rPr>
        <w:t>уровень-акционерные</w:t>
      </w:r>
      <w:proofErr w:type="gramEnd"/>
      <w:r w:rsidRPr="00132772">
        <w:rPr>
          <w:rFonts w:eastAsiaTheme="minorHAnsi"/>
          <w:sz w:val="24"/>
          <w:szCs w:val="24"/>
          <w:lang w:eastAsia="en-US"/>
        </w:rPr>
        <w:t xml:space="preserve"> коммерческие банки (38 депозитных) и частные банкирские дома (банкирские конторы), акцептные конторы и вексельные маклеры; III уровень — 1 490 кооперативных обществ с разнообразными функциями кредитной кооперации.</w:t>
      </w:r>
    </w:p>
    <w:p w:rsidR="0028155E" w:rsidRPr="00132772" w:rsidRDefault="0028155E" w:rsidP="00132772">
      <w:pPr>
        <w:widowControl/>
        <w:autoSpaceDE/>
        <w:autoSpaceDN/>
        <w:adjustRightInd/>
        <w:spacing w:line="360" w:lineRule="auto"/>
        <w:ind w:firstLine="709"/>
        <w:jc w:val="both"/>
        <w:rPr>
          <w:rFonts w:eastAsiaTheme="minorHAnsi"/>
          <w:sz w:val="24"/>
          <w:szCs w:val="24"/>
          <w:lang w:eastAsia="en-US"/>
        </w:rPr>
      </w:pPr>
    </w:p>
    <w:p w:rsidR="0028155E" w:rsidRPr="00A064A2" w:rsidRDefault="00447B6B" w:rsidP="00CB50F1">
      <w:pPr>
        <w:widowControl/>
        <w:autoSpaceDE/>
        <w:autoSpaceDN/>
        <w:adjustRightInd/>
        <w:spacing w:line="360" w:lineRule="auto"/>
        <w:jc w:val="center"/>
        <w:rPr>
          <w:rFonts w:eastAsiaTheme="minorHAnsi"/>
          <w:b/>
          <w:sz w:val="28"/>
          <w:szCs w:val="28"/>
          <w:lang w:eastAsia="en-US"/>
        </w:rPr>
      </w:pPr>
      <w:r w:rsidRPr="00A064A2">
        <w:rPr>
          <w:rFonts w:eastAsiaTheme="minorHAnsi"/>
          <w:b/>
          <w:sz w:val="28"/>
          <w:szCs w:val="28"/>
          <w:lang w:eastAsia="en-US"/>
        </w:rPr>
        <w:t>2.2.</w:t>
      </w:r>
      <w:r w:rsidR="0028155E" w:rsidRPr="00A064A2">
        <w:rPr>
          <w:rFonts w:eastAsiaTheme="minorHAnsi"/>
          <w:b/>
          <w:sz w:val="28"/>
          <w:szCs w:val="28"/>
          <w:lang w:eastAsia="en-US"/>
        </w:rPr>
        <w:t xml:space="preserve"> Современное состояние банковской системы Великобритании</w:t>
      </w:r>
    </w:p>
    <w:p w:rsidR="0028155E" w:rsidRPr="00CB50F1" w:rsidRDefault="0028155E"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Современная банковская система Великобрита</w:t>
      </w:r>
      <w:r w:rsidRPr="00CB50F1">
        <w:rPr>
          <w:rFonts w:eastAsiaTheme="minorHAnsi"/>
          <w:sz w:val="24"/>
          <w:szCs w:val="24"/>
          <w:lang w:eastAsia="en-US"/>
        </w:rPr>
        <w:softHyphen/>
        <w:t>нии по-прежнему имеет трехуровневую структуру, которая пред</w:t>
      </w:r>
      <w:r w:rsidRPr="00CB50F1">
        <w:rPr>
          <w:rFonts w:eastAsiaTheme="minorHAnsi"/>
          <w:sz w:val="24"/>
          <w:szCs w:val="24"/>
          <w:lang w:eastAsia="en-US"/>
        </w:rPr>
        <w:softHyphen/>
        <w:t>ставлена Банком Англии (I уровень), коммерческими банками (II уровень), строительными обществами и кредитными союзами (III уровень).</w:t>
      </w:r>
    </w:p>
    <w:p w:rsidR="00447B6B" w:rsidRPr="00E54261" w:rsidRDefault="0028155E" w:rsidP="00156C56">
      <w:pPr>
        <w:shd w:val="clear" w:color="auto" w:fill="FFFFFF"/>
        <w:spacing w:before="168" w:line="360" w:lineRule="auto"/>
        <w:ind w:left="250"/>
        <w:jc w:val="both"/>
      </w:pPr>
      <w:r w:rsidRPr="00E54261">
        <w:rPr>
          <w:b/>
          <w:bCs/>
          <w:spacing w:val="-8"/>
          <w:sz w:val="22"/>
          <w:szCs w:val="22"/>
        </w:rPr>
        <w:t>Банк Англии (</w:t>
      </w:r>
      <w:r w:rsidRPr="00E54261">
        <w:rPr>
          <w:b/>
          <w:bCs/>
          <w:spacing w:val="-8"/>
          <w:sz w:val="22"/>
          <w:szCs w:val="22"/>
          <w:lang w:val="en-US"/>
        </w:rPr>
        <w:t>Bank</w:t>
      </w:r>
      <w:r w:rsidRPr="00E54261">
        <w:rPr>
          <w:b/>
          <w:bCs/>
          <w:spacing w:val="-8"/>
          <w:sz w:val="22"/>
          <w:szCs w:val="22"/>
        </w:rPr>
        <w:t xml:space="preserve"> </w:t>
      </w:r>
      <w:r w:rsidRPr="00E54261">
        <w:rPr>
          <w:b/>
          <w:bCs/>
          <w:spacing w:val="-8"/>
          <w:sz w:val="22"/>
          <w:szCs w:val="22"/>
          <w:lang w:val="en-US"/>
        </w:rPr>
        <w:t>of</w:t>
      </w:r>
      <w:r w:rsidRPr="00E54261">
        <w:rPr>
          <w:b/>
          <w:bCs/>
          <w:spacing w:val="-8"/>
          <w:sz w:val="22"/>
          <w:szCs w:val="22"/>
        </w:rPr>
        <w:t xml:space="preserve"> </w:t>
      </w:r>
      <w:r w:rsidRPr="00E54261">
        <w:rPr>
          <w:b/>
          <w:bCs/>
          <w:spacing w:val="-8"/>
          <w:sz w:val="22"/>
          <w:szCs w:val="22"/>
          <w:lang w:val="en-US"/>
        </w:rPr>
        <w:t>England</w:t>
      </w:r>
      <w:r w:rsidRPr="00E54261">
        <w:rPr>
          <w:b/>
          <w:bCs/>
          <w:spacing w:val="-8"/>
          <w:sz w:val="22"/>
          <w:szCs w:val="22"/>
        </w:rPr>
        <w:t xml:space="preserve">) </w:t>
      </w:r>
      <w:r w:rsidRPr="00E54261">
        <w:rPr>
          <w:spacing w:val="-8"/>
          <w:sz w:val="22"/>
          <w:szCs w:val="22"/>
        </w:rPr>
        <w:t xml:space="preserve">после национализации (согласно </w:t>
      </w:r>
      <w:r w:rsidRPr="00E54261">
        <w:rPr>
          <w:spacing w:val="1"/>
          <w:sz w:val="22"/>
          <w:szCs w:val="22"/>
        </w:rPr>
        <w:t>Закону о банках) в 1946 г. мог с санкции Казначейства запраши</w:t>
      </w:r>
      <w:r w:rsidRPr="00E54261">
        <w:rPr>
          <w:spacing w:val="1"/>
          <w:sz w:val="22"/>
          <w:szCs w:val="22"/>
        </w:rPr>
        <w:softHyphen/>
      </w:r>
      <w:r w:rsidRPr="00E54261">
        <w:rPr>
          <w:sz w:val="22"/>
          <w:szCs w:val="22"/>
        </w:rPr>
        <w:t xml:space="preserve">вать информацию у любого банка и давать ему соответствующие </w:t>
      </w:r>
      <w:r w:rsidRPr="00E54261">
        <w:rPr>
          <w:spacing w:val="-2"/>
          <w:sz w:val="22"/>
          <w:szCs w:val="22"/>
        </w:rPr>
        <w:t>рекомендации. После принятия в 1998 г. ряда законов (</w:t>
      </w:r>
      <w:r w:rsidRPr="00E54261">
        <w:rPr>
          <w:spacing w:val="-2"/>
          <w:sz w:val="22"/>
          <w:szCs w:val="22"/>
          <w:lang w:val="en-US"/>
        </w:rPr>
        <w:t>The</w:t>
      </w:r>
      <w:r w:rsidRPr="00E54261">
        <w:rPr>
          <w:spacing w:val="-2"/>
          <w:sz w:val="22"/>
          <w:szCs w:val="22"/>
        </w:rPr>
        <w:t xml:space="preserve"> </w:t>
      </w:r>
      <w:r w:rsidRPr="00E54261">
        <w:rPr>
          <w:spacing w:val="-2"/>
          <w:sz w:val="22"/>
          <w:szCs w:val="22"/>
          <w:lang w:val="en-US"/>
        </w:rPr>
        <w:t>Bank</w:t>
      </w:r>
      <w:r w:rsidRPr="00E54261">
        <w:rPr>
          <w:spacing w:val="-2"/>
          <w:sz w:val="22"/>
          <w:szCs w:val="22"/>
        </w:rPr>
        <w:t xml:space="preserve"> </w:t>
      </w:r>
      <w:r w:rsidRPr="00E54261">
        <w:rPr>
          <w:spacing w:val="-2"/>
          <w:sz w:val="22"/>
          <w:szCs w:val="22"/>
          <w:lang w:val="en-US"/>
        </w:rPr>
        <w:t>of</w:t>
      </w:r>
      <w:r w:rsidRPr="00E54261">
        <w:rPr>
          <w:spacing w:val="-2"/>
          <w:sz w:val="22"/>
          <w:szCs w:val="22"/>
        </w:rPr>
        <w:t xml:space="preserve"> </w:t>
      </w:r>
      <w:r w:rsidRPr="00E54261">
        <w:rPr>
          <w:spacing w:val="-2"/>
          <w:sz w:val="22"/>
          <w:szCs w:val="22"/>
          <w:lang w:val="en-US"/>
        </w:rPr>
        <w:t>England</w:t>
      </w:r>
      <w:r w:rsidRPr="00E54261">
        <w:rPr>
          <w:spacing w:val="-2"/>
          <w:sz w:val="22"/>
          <w:szCs w:val="22"/>
        </w:rPr>
        <w:t xml:space="preserve">, </w:t>
      </w:r>
      <w:r w:rsidRPr="00E54261">
        <w:rPr>
          <w:spacing w:val="-2"/>
          <w:sz w:val="22"/>
          <w:szCs w:val="22"/>
          <w:lang w:val="en-US"/>
        </w:rPr>
        <w:t>Act</w:t>
      </w:r>
      <w:r w:rsidRPr="00E54261">
        <w:rPr>
          <w:spacing w:val="-2"/>
          <w:sz w:val="22"/>
          <w:szCs w:val="22"/>
        </w:rPr>
        <w:t xml:space="preserve"> 1998 и др.) функции Банка Англии были существенно</w:t>
      </w:r>
      <w:r w:rsidR="00447B6B" w:rsidRPr="00E54261">
        <w:rPr>
          <w:spacing w:val="2"/>
          <w:sz w:val="22"/>
          <w:szCs w:val="22"/>
        </w:rPr>
        <w:t>трансформированы</w:t>
      </w:r>
      <w:proofErr w:type="gramStart"/>
      <w:r w:rsidR="00447B6B" w:rsidRPr="00E54261">
        <w:rPr>
          <w:spacing w:val="2"/>
          <w:sz w:val="22"/>
          <w:szCs w:val="22"/>
          <w:vertAlign w:val="superscript"/>
        </w:rPr>
        <w:t>1</w:t>
      </w:r>
      <w:proofErr w:type="gramEnd"/>
      <w:r w:rsidR="00447B6B" w:rsidRPr="00E54261">
        <w:rPr>
          <w:spacing w:val="2"/>
          <w:sz w:val="22"/>
          <w:szCs w:val="22"/>
        </w:rPr>
        <w:t xml:space="preserve">. Он получил право самостоятельно (через </w:t>
      </w:r>
      <w:r w:rsidR="00447B6B" w:rsidRPr="00E54261">
        <w:rPr>
          <w:spacing w:val="1"/>
          <w:sz w:val="22"/>
          <w:szCs w:val="22"/>
        </w:rPr>
        <w:t>Комитет денежно-кредитной политики, МРС) регулировать про</w:t>
      </w:r>
      <w:r w:rsidR="00447B6B" w:rsidRPr="00E54261">
        <w:rPr>
          <w:spacing w:val="1"/>
          <w:sz w:val="22"/>
          <w:szCs w:val="22"/>
        </w:rPr>
        <w:softHyphen/>
      </w:r>
      <w:r w:rsidR="00447B6B" w:rsidRPr="00E54261">
        <w:rPr>
          <w:spacing w:val="2"/>
          <w:sz w:val="22"/>
          <w:szCs w:val="22"/>
        </w:rPr>
        <w:t>центные ставки и отдельные операции (</w:t>
      </w:r>
      <w:r w:rsidR="00447B6B" w:rsidRPr="00E54261">
        <w:rPr>
          <w:spacing w:val="2"/>
          <w:sz w:val="22"/>
          <w:szCs w:val="22"/>
          <w:lang w:val="en-US"/>
        </w:rPr>
        <w:t>main</w:t>
      </w:r>
      <w:r w:rsidR="00447B6B" w:rsidRPr="00E54261">
        <w:rPr>
          <w:spacing w:val="2"/>
          <w:sz w:val="22"/>
          <w:szCs w:val="22"/>
        </w:rPr>
        <w:t xml:space="preserve"> </w:t>
      </w:r>
      <w:r w:rsidR="00447B6B" w:rsidRPr="00E54261">
        <w:rPr>
          <w:spacing w:val="2"/>
          <w:sz w:val="22"/>
          <w:szCs w:val="22"/>
          <w:lang w:val="en-US"/>
        </w:rPr>
        <w:t>refinancing</w:t>
      </w:r>
      <w:r w:rsidR="00447B6B" w:rsidRPr="00E54261">
        <w:rPr>
          <w:spacing w:val="2"/>
          <w:sz w:val="22"/>
          <w:szCs w:val="22"/>
        </w:rPr>
        <w:t xml:space="preserve"> </w:t>
      </w:r>
      <w:r w:rsidR="00447B6B" w:rsidRPr="00E54261">
        <w:rPr>
          <w:spacing w:val="2"/>
          <w:sz w:val="22"/>
          <w:szCs w:val="22"/>
          <w:lang w:val="en-US"/>
        </w:rPr>
        <w:t>opera</w:t>
      </w:r>
      <w:r w:rsidR="00447B6B" w:rsidRPr="00E54261">
        <w:rPr>
          <w:spacing w:val="2"/>
          <w:sz w:val="22"/>
          <w:szCs w:val="22"/>
        </w:rPr>
        <w:softHyphen/>
      </w:r>
      <w:proofErr w:type="spellStart"/>
      <w:r w:rsidR="00447B6B" w:rsidRPr="00E54261">
        <w:rPr>
          <w:spacing w:val="2"/>
          <w:sz w:val="22"/>
          <w:szCs w:val="22"/>
          <w:lang w:val="en-US"/>
        </w:rPr>
        <w:t>tions</w:t>
      </w:r>
      <w:proofErr w:type="spellEnd"/>
      <w:r w:rsidR="00447B6B" w:rsidRPr="00E54261">
        <w:rPr>
          <w:spacing w:val="2"/>
          <w:sz w:val="22"/>
          <w:szCs w:val="22"/>
        </w:rPr>
        <w:t xml:space="preserve">, </w:t>
      </w:r>
      <w:r w:rsidR="00447B6B" w:rsidRPr="00E54261">
        <w:rPr>
          <w:spacing w:val="2"/>
          <w:sz w:val="22"/>
          <w:szCs w:val="22"/>
          <w:lang w:val="en-US"/>
        </w:rPr>
        <w:t>longer</w:t>
      </w:r>
      <w:r w:rsidR="00447B6B" w:rsidRPr="00E54261">
        <w:rPr>
          <w:spacing w:val="2"/>
          <w:sz w:val="22"/>
          <w:szCs w:val="22"/>
        </w:rPr>
        <w:t>-</w:t>
      </w:r>
      <w:r w:rsidR="00447B6B" w:rsidRPr="00E54261">
        <w:rPr>
          <w:spacing w:val="2"/>
          <w:sz w:val="22"/>
          <w:szCs w:val="22"/>
          <w:lang w:val="en-US"/>
        </w:rPr>
        <w:t>term</w:t>
      </w:r>
      <w:r w:rsidR="00447B6B" w:rsidRPr="00E54261">
        <w:rPr>
          <w:spacing w:val="2"/>
          <w:sz w:val="22"/>
          <w:szCs w:val="22"/>
        </w:rPr>
        <w:t xml:space="preserve"> </w:t>
      </w:r>
      <w:r w:rsidR="00447B6B" w:rsidRPr="00E54261">
        <w:rPr>
          <w:spacing w:val="2"/>
          <w:sz w:val="22"/>
          <w:szCs w:val="22"/>
          <w:lang w:val="en-US"/>
        </w:rPr>
        <w:t>refinancing</w:t>
      </w:r>
      <w:r w:rsidR="00447B6B" w:rsidRPr="00E54261">
        <w:rPr>
          <w:spacing w:val="2"/>
          <w:sz w:val="22"/>
          <w:szCs w:val="22"/>
        </w:rPr>
        <w:t xml:space="preserve"> </w:t>
      </w:r>
      <w:r w:rsidR="00447B6B" w:rsidRPr="00E54261">
        <w:rPr>
          <w:spacing w:val="2"/>
          <w:sz w:val="22"/>
          <w:szCs w:val="22"/>
          <w:lang w:val="en-US"/>
        </w:rPr>
        <w:t>operations</w:t>
      </w:r>
      <w:r w:rsidR="00447B6B" w:rsidRPr="00E54261">
        <w:rPr>
          <w:spacing w:val="2"/>
          <w:sz w:val="22"/>
          <w:szCs w:val="22"/>
        </w:rPr>
        <w:t xml:space="preserve">, </w:t>
      </w:r>
      <w:r w:rsidR="00447B6B" w:rsidRPr="00E54261">
        <w:rPr>
          <w:spacing w:val="2"/>
          <w:sz w:val="22"/>
          <w:szCs w:val="22"/>
          <w:lang w:val="en-US"/>
        </w:rPr>
        <w:t>fine</w:t>
      </w:r>
      <w:r w:rsidR="00447B6B" w:rsidRPr="00E54261">
        <w:rPr>
          <w:spacing w:val="2"/>
          <w:sz w:val="22"/>
          <w:szCs w:val="22"/>
        </w:rPr>
        <w:t>-</w:t>
      </w:r>
      <w:r w:rsidR="00447B6B" w:rsidRPr="00E54261">
        <w:rPr>
          <w:spacing w:val="2"/>
          <w:sz w:val="22"/>
          <w:szCs w:val="22"/>
          <w:lang w:val="en-US"/>
        </w:rPr>
        <w:t>tuning</w:t>
      </w:r>
      <w:r w:rsidR="00447B6B" w:rsidRPr="00E54261">
        <w:rPr>
          <w:spacing w:val="2"/>
          <w:sz w:val="22"/>
          <w:szCs w:val="22"/>
        </w:rPr>
        <w:t xml:space="preserve"> </w:t>
      </w:r>
      <w:r w:rsidR="00447B6B" w:rsidRPr="00E54261">
        <w:rPr>
          <w:spacing w:val="2"/>
          <w:sz w:val="22"/>
          <w:szCs w:val="22"/>
          <w:lang w:val="en-US"/>
        </w:rPr>
        <w:t>operations</w:t>
      </w:r>
      <w:r w:rsidR="00447B6B" w:rsidRPr="00E54261">
        <w:rPr>
          <w:spacing w:val="2"/>
          <w:sz w:val="22"/>
          <w:szCs w:val="22"/>
        </w:rPr>
        <w:t xml:space="preserve">, </w:t>
      </w:r>
      <w:r w:rsidR="00447B6B" w:rsidRPr="00E54261">
        <w:rPr>
          <w:spacing w:val="-1"/>
          <w:sz w:val="22"/>
          <w:szCs w:val="22"/>
          <w:lang w:val="en-US"/>
        </w:rPr>
        <w:t>standing</w:t>
      </w:r>
      <w:r w:rsidR="00447B6B" w:rsidRPr="00E54261">
        <w:rPr>
          <w:spacing w:val="-1"/>
          <w:sz w:val="22"/>
          <w:szCs w:val="22"/>
        </w:rPr>
        <w:t xml:space="preserve"> </w:t>
      </w:r>
      <w:r w:rsidR="00447B6B" w:rsidRPr="00E54261">
        <w:rPr>
          <w:spacing w:val="-1"/>
          <w:sz w:val="22"/>
          <w:szCs w:val="22"/>
          <w:lang w:val="en-US"/>
        </w:rPr>
        <w:t>facilities</w:t>
      </w:r>
      <w:r w:rsidR="00447B6B" w:rsidRPr="00E54261">
        <w:rPr>
          <w:spacing w:val="-1"/>
          <w:sz w:val="22"/>
          <w:szCs w:val="22"/>
        </w:rPr>
        <w:t xml:space="preserve">) с целью обеспечения стабильности денежного и </w:t>
      </w:r>
      <w:r w:rsidR="00447B6B" w:rsidRPr="00E54261">
        <w:rPr>
          <w:spacing w:val="1"/>
          <w:sz w:val="22"/>
          <w:szCs w:val="22"/>
        </w:rPr>
        <w:t>кредитного обращения в рамках уровня годовой инфляции, ут</w:t>
      </w:r>
      <w:r w:rsidR="00447B6B" w:rsidRPr="00E54261">
        <w:rPr>
          <w:spacing w:val="1"/>
          <w:sz w:val="22"/>
          <w:szCs w:val="22"/>
        </w:rPr>
        <w:softHyphen/>
      </w:r>
      <w:r w:rsidR="00447B6B" w:rsidRPr="00E54261">
        <w:rPr>
          <w:sz w:val="22"/>
          <w:szCs w:val="22"/>
        </w:rPr>
        <w:t>вержденного правительством страны.</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В 1998 г. между Банком Англии, Министерством финансов (Казначейством) (Her Majesty's Treasury) и Управлением по фи</w:t>
      </w:r>
      <w:r w:rsidRPr="00CB50F1">
        <w:rPr>
          <w:rFonts w:eastAsiaTheme="minorHAnsi"/>
          <w:sz w:val="24"/>
          <w:szCs w:val="24"/>
          <w:lang w:eastAsia="en-US"/>
        </w:rPr>
        <w:softHyphen/>
        <w:t>нансовому регулированию и надзору (</w:t>
      </w:r>
      <w:proofErr w:type="spellStart"/>
      <w:r w:rsidRPr="00CB50F1">
        <w:rPr>
          <w:rFonts w:eastAsiaTheme="minorHAnsi"/>
          <w:sz w:val="24"/>
          <w:szCs w:val="24"/>
          <w:lang w:eastAsia="en-US"/>
        </w:rPr>
        <w:t>Financial</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Services</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Authori</w:t>
      </w:r>
      <w:r w:rsidRPr="00CB50F1">
        <w:rPr>
          <w:rFonts w:eastAsiaTheme="minorHAnsi"/>
          <w:sz w:val="24"/>
          <w:szCs w:val="24"/>
          <w:lang w:eastAsia="en-US"/>
        </w:rPr>
        <w:softHyphen/>
        <w:t>ty</w:t>
      </w:r>
      <w:proofErr w:type="spellEnd"/>
      <w:r w:rsidRPr="00CB50F1">
        <w:rPr>
          <w:rFonts w:eastAsiaTheme="minorHAnsi"/>
          <w:sz w:val="24"/>
          <w:szCs w:val="24"/>
          <w:lang w:eastAsia="en-US"/>
        </w:rPr>
        <w:t xml:space="preserve"> — FSA) был заключен Меморандум о взаимопонимании (</w:t>
      </w:r>
      <w:proofErr w:type="spellStart"/>
      <w:r w:rsidRPr="00CB50F1">
        <w:rPr>
          <w:rFonts w:eastAsiaTheme="minorHAnsi"/>
          <w:sz w:val="24"/>
          <w:szCs w:val="24"/>
          <w:lang w:eastAsia="en-US"/>
        </w:rPr>
        <w:t>Memo</w:t>
      </w:r>
      <w:r w:rsidRPr="00CB50F1">
        <w:rPr>
          <w:rFonts w:eastAsiaTheme="minorHAnsi"/>
          <w:sz w:val="24"/>
          <w:szCs w:val="24"/>
          <w:lang w:eastAsia="en-US"/>
        </w:rPr>
        <w:softHyphen/>
        <w:t>randum</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of</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Understanding</w:t>
      </w:r>
      <w:proofErr w:type="spellEnd"/>
      <w:r w:rsidRPr="00CB50F1">
        <w:rPr>
          <w:rFonts w:eastAsiaTheme="minorHAnsi"/>
          <w:sz w:val="24"/>
          <w:szCs w:val="24"/>
          <w:lang w:eastAsia="en-US"/>
        </w:rPr>
        <w:t>, 1998), согласно которому:</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Банк Англии стал отвечать за денежно-кредитную политику, ус</w:t>
      </w:r>
      <w:r w:rsidRPr="00CB50F1">
        <w:rPr>
          <w:rFonts w:eastAsiaTheme="minorHAnsi"/>
          <w:sz w:val="24"/>
          <w:szCs w:val="24"/>
          <w:lang w:eastAsia="en-US"/>
        </w:rPr>
        <w:softHyphen/>
        <w:t>тойчивость платежной и расчетной систем, стабильность финан</w:t>
      </w:r>
      <w:r w:rsidRPr="00CB50F1">
        <w:rPr>
          <w:rFonts w:eastAsiaTheme="minorHAnsi"/>
          <w:sz w:val="24"/>
          <w:szCs w:val="24"/>
          <w:lang w:eastAsia="en-US"/>
        </w:rPr>
        <w:softHyphen/>
        <w:t>совой системы и совершенствование ее инфраструктуры в целом;</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proofErr w:type="gramStart"/>
      <w:r w:rsidRPr="00CB50F1">
        <w:rPr>
          <w:rFonts w:eastAsiaTheme="minorHAnsi"/>
          <w:sz w:val="24"/>
          <w:szCs w:val="24"/>
          <w:lang w:eastAsia="en-US"/>
        </w:rPr>
        <w:t>Управление по финансовому регулированию и надзору (Financial Services Authority — FSA), созданное в 1997 г. на базе Управления по ценным бумагам и инвестициям, осуществляет мониторинг, регулирование и надзор на территории Великобритании за дея</w:t>
      </w:r>
      <w:r w:rsidRPr="00CB50F1">
        <w:rPr>
          <w:rFonts w:eastAsiaTheme="minorHAnsi"/>
          <w:sz w:val="24"/>
          <w:szCs w:val="24"/>
          <w:lang w:eastAsia="en-US"/>
        </w:rPr>
        <w:softHyphen/>
        <w:t>тельностью банков, строительных обществ, инвестиционных, финансовых, ипотечных и страховых компаний, обеспечивает поддержание доверия и устойчивости финансово-банковской системы, предотвращение злоупотреблений в финансовой сфере, сохранность средств клиентов финансовых институтов;</w:t>
      </w:r>
      <w:proofErr w:type="gramEnd"/>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lastRenderedPageBreak/>
        <w:t>Министерство финансов уполномочено осуществлять координацию деятельности регулирующих органов и обеспечение их ин</w:t>
      </w:r>
      <w:r w:rsidRPr="00CB50F1">
        <w:rPr>
          <w:rFonts w:eastAsiaTheme="minorHAnsi"/>
          <w:sz w:val="24"/>
          <w:szCs w:val="24"/>
          <w:lang w:eastAsia="en-US"/>
        </w:rPr>
        <w:softHyphen/>
        <w:t>формацией, необходимой для принятия адекватных решений в области экономической, денежно-кредитной и банковской поли</w:t>
      </w:r>
      <w:r w:rsidRPr="00CB50F1">
        <w:rPr>
          <w:rFonts w:eastAsiaTheme="minorHAnsi"/>
          <w:sz w:val="24"/>
          <w:szCs w:val="24"/>
          <w:lang w:eastAsia="en-US"/>
        </w:rPr>
        <w:softHyphen/>
        <w:t>тики, а также администрирование санкций за преступления на финансовом рынке (в октябре 2007 г. при Министерстве финан</w:t>
      </w:r>
      <w:r w:rsidRPr="00CB50F1">
        <w:rPr>
          <w:rFonts w:eastAsiaTheme="minorHAnsi"/>
          <w:sz w:val="24"/>
          <w:szCs w:val="24"/>
          <w:lang w:eastAsia="en-US"/>
        </w:rPr>
        <w:softHyphen/>
        <w:t>сов был создан специальный консультативный комитет по про</w:t>
      </w:r>
      <w:r w:rsidRPr="00CB50F1">
        <w:rPr>
          <w:rFonts w:eastAsiaTheme="minorHAnsi"/>
          <w:sz w:val="24"/>
          <w:szCs w:val="24"/>
          <w:lang w:eastAsia="en-US"/>
        </w:rPr>
        <w:softHyphen/>
        <w:t>блемам отмывания денег).</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В 1998 г. в структуре Банка Англии был также создан Комитет по денежно-кредитной политике (Monetary Policy Committee — МРС), который был наделен оперативной независимостью в проведении денежно-кредитной политики. Комитет устанавливает процентную ставку исходя из целевого уровня инфляции (2 % в год). При этом в качестве ориентира уровня инфляции, исполь</w:t>
      </w:r>
      <w:r w:rsidR="00915625">
        <w:rPr>
          <w:rFonts w:eastAsiaTheme="minorHAnsi"/>
          <w:sz w:val="24"/>
          <w:szCs w:val="24"/>
          <w:lang w:eastAsia="en-US"/>
        </w:rPr>
        <w:t>з</w:t>
      </w:r>
      <w:r w:rsidRPr="00CB50F1">
        <w:rPr>
          <w:rFonts w:eastAsiaTheme="minorHAnsi"/>
          <w:sz w:val="24"/>
          <w:szCs w:val="24"/>
          <w:lang w:eastAsia="en-US"/>
        </w:rPr>
        <w:t>уемого Банком Англии в проведении денежно-кредитной поли</w:t>
      </w:r>
      <w:r w:rsidRPr="00CB50F1">
        <w:rPr>
          <w:rFonts w:eastAsiaTheme="minorHAnsi"/>
          <w:sz w:val="24"/>
          <w:szCs w:val="24"/>
          <w:lang w:eastAsia="en-US"/>
        </w:rPr>
        <w:softHyphen/>
        <w:t>тики, был взят индекс розничных цен (ИРЦ), исключающий про</w:t>
      </w:r>
      <w:r w:rsidRPr="00CB50F1">
        <w:rPr>
          <w:rFonts w:eastAsiaTheme="minorHAnsi"/>
          <w:sz w:val="24"/>
          <w:szCs w:val="24"/>
          <w:lang w:eastAsia="en-US"/>
        </w:rPr>
        <w:softHyphen/>
        <w:t xml:space="preserve">центные платежи по ипотеке (RP1-X). Банк Англии отслеживает этот индекс и регулирует его, устанавливая ставку по сделкам </w:t>
      </w:r>
      <w:proofErr w:type="spellStart"/>
      <w:r w:rsidRPr="00CB50F1">
        <w:rPr>
          <w:rFonts w:eastAsiaTheme="minorHAnsi"/>
          <w:sz w:val="24"/>
          <w:szCs w:val="24"/>
          <w:lang w:eastAsia="en-US"/>
        </w:rPr>
        <w:t>репо</w:t>
      </w:r>
      <w:proofErr w:type="spellEnd"/>
      <w:r w:rsidRPr="00CB50F1">
        <w:rPr>
          <w:rFonts w:eastAsiaTheme="minorHAnsi"/>
          <w:sz w:val="24"/>
          <w:szCs w:val="24"/>
          <w:lang w:eastAsia="en-US"/>
        </w:rPr>
        <w:t xml:space="preserve"> (прямого и обратного). Изменение данной ставки влияет на процентные ставки, которые устанавливают коммерческие банки для своих клиентов в зависимости от положения на рынке денег. Недостаток ликвидности коммерческих банков Банк Англии возмещает, проводя ежедневные операции на открытом рынке по покупке и продаже государственных ценных бумаг с фиксированной доходностью или предоставляя кредиты овернайт.</w:t>
      </w:r>
    </w:p>
    <w:p w:rsidR="00447B6B" w:rsidRPr="00E54261" w:rsidRDefault="00447B6B" w:rsidP="00156C56">
      <w:pPr>
        <w:shd w:val="clear" w:color="auto" w:fill="FFFFFF"/>
        <w:spacing w:before="173" w:line="360" w:lineRule="auto"/>
        <w:ind w:left="240" w:right="34"/>
        <w:jc w:val="both"/>
      </w:pPr>
      <w:r w:rsidRPr="00E54261">
        <w:t>Комитет по денежной политике (</w:t>
      </w:r>
      <w:r w:rsidRPr="00E54261">
        <w:rPr>
          <w:lang w:val="en-US"/>
        </w:rPr>
        <w:t>Monetary</w:t>
      </w:r>
      <w:r w:rsidRPr="00E54261">
        <w:t xml:space="preserve"> </w:t>
      </w:r>
      <w:r w:rsidRPr="00E54261">
        <w:rPr>
          <w:lang w:val="en-US"/>
        </w:rPr>
        <w:t>Policy</w:t>
      </w:r>
      <w:r w:rsidRPr="00E54261">
        <w:t xml:space="preserve"> </w:t>
      </w:r>
      <w:r w:rsidRPr="00E54261">
        <w:rPr>
          <w:lang w:val="en-US"/>
        </w:rPr>
        <w:t>Committee</w:t>
      </w:r>
      <w:r w:rsidRPr="00E54261">
        <w:t xml:space="preserve"> — МРС) </w:t>
      </w:r>
      <w:r w:rsidRPr="00E54261">
        <w:rPr>
          <w:spacing w:val="-1"/>
        </w:rPr>
        <w:t>состоит из девяти участников - председателя, двух заместителей пред</w:t>
      </w:r>
      <w:r w:rsidRPr="00E54261">
        <w:rPr>
          <w:spacing w:val="-1"/>
        </w:rPr>
        <w:softHyphen/>
      </w:r>
      <w:r w:rsidRPr="00E54261">
        <w:rPr>
          <w:spacing w:val="1"/>
        </w:rPr>
        <w:t xml:space="preserve">седателя, главного экономиста Банка, исполнительного директора по финансовым рынкам и четырех внешних участников, назначенных </w:t>
      </w:r>
      <w:r w:rsidRPr="00E54261">
        <w:t xml:space="preserve">непосредственно премьер-министром страны. Присутствие внешних </w:t>
      </w:r>
      <w:r w:rsidRPr="00E54261">
        <w:rPr>
          <w:spacing w:val="1"/>
        </w:rPr>
        <w:t>участников позволяет гарантировать объективность экспертных оце</w:t>
      </w:r>
      <w:r w:rsidRPr="00E54261">
        <w:rPr>
          <w:spacing w:val="1"/>
        </w:rPr>
        <w:softHyphen/>
        <w:t>нок, предлагаемых рынку Банком Англии.</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В декабре 2007 г. Банк Англии принял решение начать смягче</w:t>
      </w:r>
      <w:r w:rsidRPr="00CB50F1">
        <w:rPr>
          <w:rFonts w:eastAsiaTheme="minorHAnsi"/>
          <w:sz w:val="24"/>
          <w:szCs w:val="24"/>
          <w:lang w:eastAsia="en-US"/>
        </w:rPr>
        <w:softHyphen/>
        <w:t>ние денежно-кредитной политики, понизив базовую ставку (про</w:t>
      </w:r>
      <w:r w:rsidRPr="00CB50F1">
        <w:rPr>
          <w:rFonts w:eastAsiaTheme="minorHAnsi"/>
          <w:sz w:val="24"/>
          <w:szCs w:val="24"/>
          <w:lang w:eastAsia="en-US"/>
        </w:rPr>
        <w:softHyphen/>
        <w:t>центная ставка по резервам коммерческих банков на счетах в Бан</w:t>
      </w:r>
      <w:r w:rsidRPr="00CB50F1">
        <w:rPr>
          <w:rFonts w:eastAsiaTheme="minorHAnsi"/>
          <w:sz w:val="24"/>
          <w:szCs w:val="24"/>
          <w:lang w:eastAsia="en-US"/>
        </w:rPr>
        <w:softHyphen/>
        <w:t>ке Англии) с 5,75 % на 0,25 %, затем в феврале, апреле и декабре 2008 г. последовали еще три снижения — до 3,25, 3,0 и 2,0 % соот</w:t>
      </w:r>
      <w:r w:rsidRPr="00CB50F1">
        <w:rPr>
          <w:rFonts w:eastAsiaTheme="minorHAnsi"/>
          <w:sz w:val="24"/>
          <w:szCs w:val="24"/>
          <w:lang w:eastAsia="en-US"/>
        </w:rPr>
        <w:softHyphen/>
        <w:t xml:space="preserve">ветственно. С января по март 2009 г. базовая ставка снижалась еще трижды, достигнув 5 марта 2009 г. значения 0,5 % </w:t>
      </w:r>
      <w:proofErr w:type="gramStart"/>
      <w:r w:rsidRPr="00CB50F1">
        <w:rPr>
          <w:rFonts w:eastAsiaTheme="minorHAnsi"/>
          <w:sz w:val="24"/>
          <w:szCs w:val="24"/>
          <w:lang w:eastAsia="en-US"/>
        </w:rPr>
        <w:t>годовых</w:t>
      </w:r>
      <w:proofErr w:type="gramEnd"/>
      <w:r w:rsidRPr="00CB50F1">
        <w:rPr>
          <w:rFonts w:eastAsiaTheme="minorHAnsi"/>
          <w:sz w:val="24"/>
          <w:szCs w:val="24"/>
          <w:lang w:eastAsia="en-US"/>
        </w:rPr>
        <w:t xml:space="preserve"> — уровня, беспрецедентного в современной экономической истории Великобритании.</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 xml:space="preserve">В 2001 г. на базе Управления по финансовому регулированию и надзору (FSA) был создан </w:t>
      </w:r>
      <w:proofErr w:type="spellStart"/>
      <w:r w:rsidRPr="00CB50F1">
        <w:rPr>
          <w:rFonts w:eastAsiaTheme="minorHAnsi"/>
          <w:sz w:val="24"/>
          <w:szCs w:val="24"/>
          <w:lang w:eastAsia="en-US"/>
        </w:rPr>
        <w:t>мегарегулятор</w:t>
      </w:r>
      <w:proofErr w:type="spellEnd"/>
      <w:r w:rsidRPr="00CB50F1">
        <w:rPr>
          <w:rFonts w:eastAsiaTheme="minorHAnsi"/>
          <w:sz w:val="24"/>
          <w:szCs w:val="24"/>
          <w:lang w:eastAsia="en-US"/>
        </w:rPr>
        <w:t xml:space="preserve">. </w:t>
      </w:r>
      <w:proofErr w:type="gramStart"/>
      <w:r w:rsidRPr="00CB50F1">
        <w:rPr>
          <w:rFonts w:eastAsiaTheme="minorHAnsi"/>
          <w:sz w:val="24"/>
          <w:szCs w:val="24"/>
          <w:lang w:eastAsia="en-US"/>
        </w:rPr>
        <w:t xml:space="preserve">Это произошло в результате расширения полномочий FSA, передачи ему функций надзора: за финансовыми услугами, оказываемыми мелким индивидуальным инвесторам (ранее за них отвечало Управление личными инвестициями); </w:t>
      </w:r>
      <w:r w:rsidRPr="00CB50F1">
        <w:rPr>
          <w:rFonts w:eastAsiaTheme="minorHAnsi"/>
          <w:sz w:val="24"/>
          <w:szCs w:val="24"/>
          <w:lang w:eastAsia="en-US"/>
        </w:rPr>
        <w:lastRenderedPageBreak/>
        <w:t>за услугами доверительного управления инвестициями, в том числе контроль за деятельностью взаимных инвестиционных, пенсионных, хеджевых фондов и др. (ранее за это отвечала Организация регулирования по управлению инвестициями);</w:t>
      </w:r>
      <w:proofErr w:type="gramEnd"/>
      <w:r w:rsidRPr="00CB50F1">
        <w:rPr>
          <w:rFonts w:eastAsiaTheme="minorHAnsi"/>
          <w:sz w:val="24"/>
          <w:szCs w:val="24"/>
          <w:lang w:eastAsia="en-US"/>
        </w:rPr>
        <w:t xml:space="preserve"> за сделками с ценными бумагами, осуществляемыми брокерами и дилерами, в том числе </w:t>
      </w:r>
      <w:proofErr w:type="gramStart"/>
      <w:r w:rsidRPr="00CB50F1">
        <w:rPr>
          <w:rFonts w:eastAsiaTheme="minorHAnsi"/>
          <w:sz w:val="24"/>
          <w:szCs w:val="24"/>
          <w:lang w:eastAsia="en-US"/>
        </w:rPr>
        <w:t>контроль за</w:t>
      </w:r>
      <w:proofErr w:type="gramEnd"/>
      <w:r w:rsidRPr="00CB50F1">
        <w:rPr>
          <w:rFonts w:eastAsiaTheme="minorHAnsi"/>
          <w:sz w:val="24"/>
          <w:szCs w:val="24"/>
          <w:lang w:eastAsia="en-US"/>
        </w:rPr>
        <w:t xml:space="preserve"> проведением финансовых и товарных фьючерсных и опционных сделок (ранее это осуществлял Совет по ценным бумагам и фьючерсам), а также надзор за другими финансовыми учреждениями, такими, например, как Лондонская фондовая биржа (LSE)1.</w:t>
      </w:r>
    </w:p>
    <w:p w:rsidR="00447B6B"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Если у какого-либо финансового института возникают проблемы, FSA должно оценить, каким может быть вероятное воздействие финансовой неустойчивости данного института на финансовую стабильность рынка в целом. Для санации проблем</w:t>
      </w:r>
      <w:r w:rsidRPr="00CB50F1">
        <w:rPr>
          <w:rFonts w:eastAsiaTheme="minorHAnsi"/>
          <w:sz w:val="24"/>
          <w:szCs w:val="24"/>
          <w:lang w:eastAsia="en-US"/>
        </w:rPr>
        <w:softHyphen/>
        <w:t>ного финансового института FSA вправе привлекать аффилированные с ним структуры. В соответствии с Меморандумом о взаимопонимании FSA привлекает Банк Англии для оздоровления ка</w:t>
      </w:r>
      <w:r w:rsidRPr="00CB50F1">
        <w:rPr>
          <w:rFonts w:eastAsiaTheme="minorHAnsi"/>
          <w:sz w:val="24"/>
          <w:szCs w:val="24"/>
          <w:lang w:eastAsia="en-US"/>
        </w:rPr>
        <w:softHyphen/>
        <w:t xml:space="preserve">кого-либо банка лишь в случае, если считает вероятным, что банкротство проблемного института способно вызвать неустойчивость всей банковской системы. При этом Банк Англии обязан принять меры по нейтрализации возможных негативных последствий от неустойчивого функционирования конкретного банка, например за счет </w:t>
      </w:r>
      <w:proofErr w:type="gramStart"/>
      <w:r w:rsidRPr="00CB50F1">
        <w:rPr>
          <w:rFonts w:eastAsiaTheme="minorHAnsi"/>
          <w:sz w:val="24"/>
          <w:szCs w:val="24"/>
          <w:lang w:eastAsia="en-US"/>
        </w:rPr>
        <w:t>предоставления</w:t>
      </w:r>
      <w:proofErr w:type="gramEnd"/>
      <w:r w:rsidRPr="00CB50F1">
        <w:rPr>
          <w:rFonts w:eastAsiaTheme="minorHAnsi"/>
          <w:sz w:val="24"/>
          <w:szCs w:val="24"/>
          <w:lang w:eastAsia="en-US"/>
        </w:rPr>
        <w:t xml:space="preserve"> проблемному банку кредитов через операции рефинансирования или через государственное участие в капитале проблемного банка за счет средств государственного бюджета. Но решение об участии государства в капитале проблемного банка за счет бюджета принимает не столько Банк Англии, сколько Министерство финансов, что требует пересмотра зоны ответственности между Банком Англии и Министерством финансов в части распределения и несения финансовых рисков.</w:t>
      </w:r>
    </w:p>
    <w:p w:rsidR="00F91985" w:rsidRPr="00CB50F1" w:rsidRDefault="00447B6B"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 xml:space="preserve">До середины 2008 г. Банк Англии, несмотря на начало финансового кризиса в США, проводил довольно умеренную денежно-кредитную политику и, более того, предполагал осуществить постепенный переход от операций кратко- и среднесрочного регулирования к операциям долгосрочного финансирования. Именно эти операции, по мнению управляющего Банка Англии </w:t>
      </w:r>
      <w:proofErr w:type="spellStart"/>
      <w:r w:rsidR="00F91985" w:rsidRPr="00CB50F1">
        <w:rPr>
          <w:rFonts w:eastAsiaTheme="minorHAnsi"/>
          <w:sz w:val="24"/>
          <w:szCs w:val="24"/>
          <w:lang w:eastAsia="en-US"/>
        </w:rPr>
        <w:t>Мервина</w:t>
      </w:r>
      <w:proofErr w:type="spellEnd"/>
      <w:r w:rsidR="00F91985" w:rsidRPr="00CB50F1">
        <w:rPr>
          <w:rFonts w:eastAsiaTheme="minorHAnsi"/>
          <w:sz w:val="24"/>
          <w:szCs w:val="24"/>
          <w:lang w:eastAsia="en-US"/>
        </w:rPr>
        <w:t xml:space="preserve"> Кинга, должны способствовать достижению целевых показателей роста цен (в рамках </w:t>
      </w:r>
      <w:proofErr w:type="spellStart"/>
      <w:r w:rsidR="00F91985" w:rsidRPr="00CB50F1">
        <w:rPr>
          <w:rFonts w:eastAsiaTheme="minorHAnsi"/>
          <w:sz w:val="24"/>
          <w:szCs w:val="24"/>
          <w:lang w:eastAsia="en-US"/>
        </w:rPr>
        <w:t>таргетирования</w:t>
      </w:r>
      <w:proofErr w:type="spellEnd"/>
      <w:r w:rsidR="00F91985" w:rsidRPr="00CB50F1">
        <w:rPr>
          <w:rFonts w:eastAsiaTheme="minorHAnsi"/>
          <w:sz w:val="24"/>
          <w:szCs w:val="24"/>
          <w:lang w:eastAsia="en-US"/>
        </w:rPr>
        <w:t xml:space="preserve"> инфляции) и од</w:t>
      </w:r>
      <w:r w:rsidR="00F91985" w:rsidRPr="00CB50F1">
        <w:rPr>
          <w:rFonts w:eastAsiaTheme="minorHAnsi"/>
          <w:sz w:val="24"/>
          <w:szCs w:val="24"/>
          <w:lang w:eastAsia="en-US"/>
        </w:rPr>
        <w:softHyphen/>
        <w:t xml:space="preserve">новременно гарантировать минимизацию кредитных рисков в банковском секторе страны. Поэтому за период 2007-й — первая половина 2008 г. валюта баланса Банка Англии увеличилась всего на 15,3 %, в основном за счет приращения запасов резервных фондов (reserve balances) и увеличения предложения денег, прироста краткосрочных и долгосрочных кредитов банковскому сектору, предоставляемых в форме сделок </w:t>
      </w:r>
      <w:proofErr w:type="spellStart"/>
      <w:r w:rsidR="00F91985" w:rsidRPr="00CB50F1">
        <w:rPr>
          <w:rFonts w:eastAsiaTheme="minorHAnsi"/>
          <w:sz w:val="24"/>
          <w:szCs w:val="24"/>
          <w:lang w:eastAsia="en-US"/>
        </w:rPr>
        <w:t>репо</w:t>
      </w:r>
      <w:proofErr w:type="spellEnd"/>
      <w:r w:rsidR="00F91985" w:rsidRPr="00CB50F1">
        <w:rPr>
          <w:rFonts w:eastAsiaTheme="minorHAnsi"/>
          <w:sz w:val="24"/>
          <w:szCs w:val="24"/>
          <w:lang w:eastAsia="en-US"/>
        </w:rPr>
        <w:t xml:space="preserve"> и совершаемых, как правило, в границах стерлинговой зоны.</w:t>
      </w:r>
    </w:p>
    <w:p w:rsidR="00F91985" w:rsidRPr="00CB50F1" w:rsidRDefault="00F91985"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lastRenderedPageBreak/>
        <w:t>Однако вскоре после банкротства банка Northern Rock такая денежно-кредитная политика была признана неэффективной. Для предотвращения сползания страны в стадию экономической рецессии потребовались более действенные антикризисные ме</w:t>
      </w:r>
      <w:r w:rsidRPr="00CB50F1">
        <w:rPr>
          <w:rFonts w:eastAsiaTheme="minorHAnsi"/>
          <w:sz w:val="24"/>
          <w:szCs w:val="24"/>
          <w:lang w:eastAsia="en-US"/>
        </w:rPr>
        <w:softHyphen/>
        <w:t xml:space="preserve">ры, сочетавшие инструменты денежно-кредитной политики и фискального регулирования. Осенью 2008 г. британский Минфин и Банк Англии выделили 500 </w:t>
      </w:r>
      <w:proofErr w:type="gramStart"/>
      <w:r w:rsidRPr="00CB50F1">
        <w:rPr>
          <w:rFonts w:eastAsiaTheme="minorHAnsi"/>
          <w:sz w:val="24"/>
          <w:szCs w:val="24"/>
          <w:lang w:eastAsia="en-US"/>
        </w:rPr>
        <w:t>млрд</w:t>
      </w:r>
      <w:proofErr w:type="gramEnd"/>
      <w:r w:rsidRPr="00CB50F1">
        <w:rPr>
          <w:rFonts w:eastAsiaTheme="minorHAnsi"/>
          <w:sz w:val="24"/>
          <w:szCs w:val="24"/>
          <w:lang w:eastAsia="en-US"/>
        </w:rPr>
        <w:t xml:space="preserve"> ф. ст. в форме гарантии возврата долгов банков и на их рекапитализацию: 50 млрд — на покупку привилегированных акций национальных банков (50 % - на крупные банки - RBS, Barclays, HBOS, Lloyds TSB, Abbey National, Nationwide Building Society, Standard Chartered и HSBC; 50 % — для остальных банков, зарегистрированных на территории Великобритании); 250 </w:t>
      </w:r>
      <w:proofErr w:type="gramStart"/>
      <w:r w:rsidRPr="00CB50F1">
        <w:rPr>
          <w:rFonts w:eastAsiaTheme="minorHAnsi"/>
          <w:sz w:val="24"/>
          <w:szCs w:val="24"/>
          <w:lang w:eastAsia="en-US"/>
        </w:rPr>
        <w:t>млрд</w:t>
      </w:r>
      <w:proofErr w:type="gramEnd"/>
      <w:r w:rsidRPr="00CB50F1">
        <w:rPr>
          <w:rFonts w:eastAsiaTheme="minorHAnsi"/>
          <w:sz w:val="24"/>
          <w:szCs w:val="24"/>
          <w:lang w:eastAsia="en-US"/>
        </w:rPr>
        <w:t xml:space="preserve"> - в виде гарантий возврата долгов банков (правительство гарантировало погашение старших и не</w:t>
      </w:r>
      <w:r w:rsidRPr="00CB50F1">
        <w:rPr>
          <w:rFonts w:eastAsiaTheme="minorHAnsi"/>
          <w:sz w:val="24"/>
          <w:szCs w:val="24"/>
          <w:lang w:eastAsia="en-US"/>
        </w:rPr>
        <w:softHyphen/>
        <w:t>обеспеченных облигаций банков со сроком обращения до трех лет, выпущенных на рыночных условиях); 200 млрд — от Банка Англии для обмена неликвидных активов, в том числе инструментов, обеспеченных ипотекой, на облигации Минфина. Все это привело к тому, что за последние пять месяцев 2008 г. валюта кон</w:t>
      </w:r>
      <w:r w:rsidRPr="00CB50F1">
        <w:rPr>
          <w:rFonts w:eastAsiaTheme="minorHAnsi"/>
          <w:sz w:val="24"/>
          <w:szCs w:val="24"/>
          <w:lang w:eastAsia="en-US"/>
        </w:rPr>
        <w:softHyphen/>
        <w:t xml:space="preserve">солидированного баланса, Банка Англии увеличилась почти в 2,7 раза (примерно до 251 </w:t>
      </w:r>
      <w:proofErr w:type="gramStart"/>
      <w:r w:rsidRPr="00CB50F1">
        <w:rPr>
          <w:rFonts w:eastAsiaTheme="minorHAnsi"/>
          <w:sz w:val="24"/>
          <w:szCs w:val="24"/>
          <w:lang w:eastAsia="en-US"/>
        </w:rPr>
        <w:t>млрд</w:t>
      </w:r>
      <w:proofErr w:type="gramEnd"/>
      <w:r w:rsidRPr="00CB50F1">
        <w:rPr>
          <w:rFonts w:eastAsiaTheme="minorHAnsi"/>
          <w:sz w:val="24"/>
          <w:szCs w:val="24"/>
          <w:lang w:eastAsia="en-US"/>
        </w:rPr>
        <w:t xml:space="preserve"> ф. ст.).</w:t>
      </w:r>
    </w:p>
    <w:p w:rsidR="00F91985" w:rsidRPr="00CB50F1" w:rsidRDefault="00F91985" w:rsidP="00CB50F1">
      <w:pPr>
        <w:widowControl/>
        <w:autoSpaceDE/>
        <w:autoSpaceDN/>
        <w:adjustRightInd/>
        <w:spacing w:line="360" w:lineRule="auto"/>
        <w:ind w:firstLine="709"/>
        <w:jc w:val="both"/>
        <w:rPr>
          <w:rFonts w:eastAsiaTheme="minorHAnsi"/>
          <w:sz w:val="24"/>
          <w:szCs w:val="24"/>
          <w:lang w:eastAsia="en-US"/>
        </w:rPr>
      </w:pPr>
      <w:r w:rsidRPr="00CB50F1">
        <w:rPr>
          <w:rFonts w:eastAsiaTheme="minorHAnsi"/>
          <w:sz w:val="24"/>
          <w:szCs w:val="24"/>
          <w:lang w:eastAsia="en-US"/>
        </w:rPr>
        <w:t>Дальнейшее нарастание напряженности в финансовой сфере и резкий спад экономической активности в стране побудили Банк Англии 5 марта 2009 г. приступить к реализации программы «покупки активов» (</w:t>
      </w:r>
      <w:proofErr w:type="spellStart"/>
      <w:r w:rsidRPr="00CB50F1">
        <w:rPr>
          <w:rFonts w:eastAsiaTheme="minorHAnsi"/>
          <w:sz w:val="24"/>
          <w:szCs w:val="24"/>
          <w:lang w:eastAsia="en-US"/>
        </w:rPr>
        <w:t>Assets</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Purchase</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Programme</w:t>
      </w:r>
      <w:proofErr w:type="spellEnd"/>
      <w:r w:rsidRPr="00CB50F1">
        <w:rPr>
          <w:rFonts w:eastAsiaTheme="minorHAnsi"/>
          <w:sz w:val="24"/>
          <w:szCs w:val="24"/>
          <w:lang w:eastAsia="en-US"/>
        </w:rPr>
        <w:t xml:space="preserve">, APP). Банк выделил на эти цели 75 </w:t>
      </w:r>
      <w:proofErr w:type="gramStart"/>
      <w:r w:rsidRPr="00CB50F1">
        <w:rPr>
          <w:rFonts w:eastAsiaTheme="minorHAnsi"/>
          <w:sz w:val="24"/>
          <w:szCs w:val="24"/>
          <w:lang w:eastAsia="en-US"/>
        </w:rPr>
        <w:t>млрд</w:t>
      </w:r>
      <w:proofErr w:type="gramEnd"/>
      <w:r w:rsidRPr="00CB50F1">
        <w:rPr>
          <w:rFonts w:eastAsiaTheme="minorHAnsi"/>
          <w:sz w:val="24"/>
          <w:szCs w:val="24"/>
          <w:lang w:eastAsia="en-US"/>
        </w:rPr>
        <w:t xml:space="preserve"> ф. ст. за счет наращивания своих резервов (Reserve balances). Комитет монетарной политики (Monetary Policy Committee - МРС) 7 мая, 6 августа и 5 ноября 2009 г. предложил увеличить размер АРР соответственно еще на 50, 50 и25 </w:t>
      </w:r>
      <w:proofErr w:type="gramStart"/>
      <w:r w:rsidRPr="00CB50F1">
        <w:rPr>
          <w:rFonts w:eastAsiaTheme="minorHAnsi"/>
          <w:sz w:val="24"/>
          <w:szCs w:val="24"/>
          <w:lang w:eastAsia="en-US"/>
        </w:rPr>
        <w:t>млрд</w:t>
      </w:r>
      <w:proofErr w:type="gramEnd"/>
      <w:r w:rsidRPr="00CB50F1">
        <w:rPr>
          <w:rFonts w:eastAsiaTheme="minorHAnsi"/>
          <w:sz w:val="24"/>
          <w:szCs w:val="24"/>
          <w:lang w:eastAsia="en-US"/>
        </w:rPr>
        <w:t xml:space="preserve"> ф. ст., доведя общую сумму резервов Банка Англии до 144 млрд ф. ст. (более 60 % валюты консолидированного баланса). Эти средства предназначались для приобретения у коммерческих банков государственных облигаций (</w:t>
      </w:r>
      <w:proofErr w:type="spellStart"/>
      <w:r w:rsidRPr="00CB50F1">
        <w:rPr>
          <w:rFonts w:eastAsiaTheme="minorHAnsi"/>
          <w:sz w:val="24"/>
          <w:szCs w:val="24"/>
          <w:lang w:eastAsia="en-US"/>
        </w:rPr>
        <w:t>gillts</w:t>
      </w:r>
      <w:proofErr w:type="spellEnd"/>
      <w:r w:rsidRPr="00CB50F1">
        <w:rPr>
          <w:rFonts w:eastAsiaTheme="minorHAnsi"/>
          <w:sz w:val="24"/>
          <w:szCs w:val="24"/>
          <w:lang w:eastAsia="en-US"/>
        </w:rPr>
        <w:t>) со сроками обращения от 3—10, 10—25 и свыше 25 лет, коммерческих ценных бумаг (commercial paper) и корпоративных облигаций (</w:t>
      </w:r>
      <w:proofErr w:type="spellStart"/>
      <w:r w:rsidRPr="00CB50F1">
        <w:rPr>
          <w:rFonts w:eastAsiaTheme="minorHAnsi"/>
          <w:sz w:val="24"/>
          <w:szCs w:val="24"/>
          <w:lang w:eastAsia="en-US"/>
        </w:rPr>
        <w:t>corporate</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bonds</w:t>
      </w:r>
      <w:proofErr w:type="spellEnd"/>
      <w:r w:rsidRPr="00CB50F1">
        <w:rPr>
          <w:rFonts w:eastAsiaTheme="minorHAnsi"/>
          <w:sz w:val="24"/>
          <w:szCs w:val="24"/>
          <w:lang w:eastAsia="en-US"/>
        </w:rPr>
        <w:t xml:space="preserve">), </w:t>
      </w:r>
      <w:proofErr w:type="spellStart"/>
      <w:r w:rsidRPr="00CB50F1">
        <w:rPr>
          <w:rFonts w:eastAsiaTheme="minorHAnsi"/>
          <w:sz w:val="24"/>
          <w:szCs w:val="24"/>
          <w:lang w:eastAsia="en-US"/>
        </w:rPr>
        <w:t>корреспондирующихся</w:t>
      </w:r>
      <w:proofErr w:type="spellEnd"/>
      <w:r w:rsidRPr="00CB50F1">
        <w:rPr>
          <w:rFonts w:eastAsiaTheme="minorHAnsi"/>
          <w:sz w:val="24"/>
          <w:szCs w:val="24"/>
          <w:lang w:eastAsia="en-US"/>
        </w:rPr>
        <w:t xml:space="preserve"> в балансе Банка Англии со статьей «Про</w:t>
      </w:r>
      <w:r w:rsidRPr="00CB50F1">
        <w:rPr>
          <w:rFonts w:eastAsiaTheme="minorHAnsi"/>
          <w:sz w:val="24"/>
          <w:szCs w:val="24"/>
          <w:lang w:eastAsia="en-US"/>
        </w:rPr>
        <w:softHyphen/>
        <w:t>чие активы» Банковского департамента.</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b/>
          <w:sz w:val="24"/>
          <w:szCs w:val="24"/>
          <w:lang w:eastAsia="en-US"/>
        </w:rPr>
        <w:t>Кредитные организации II уровня</w:t>
      </w:r>
      <w:r w:rsidRPr="001C43B3">
        <w:rPr>
          <w:rFonts w:eastAsiaTheme="minorHAnsi"/>
          <w:sz w:val="24"/>
          <w:szCs w:val="24"/>
          <w:lang w:eastAsia="en-US"/>
        </w:rPr>
        <w:t>, или коммерческие банки, бан</w:t>
      </w:r>
      <w:r w:rsidRPr="001C43B3">
        <w:rPr>
          <w:rFonts w:eastAsiaTheme="minorHAnsi"/>
          <w:sz w:val="24"/>
          <w:szCs w:val="24"/>
          <w:lang w:eastAsia="en-US"/>
        </w:rPr>
        <w:softHyphen/>
        <w:t>ковской системы Великобритании в зависимости от специализа</w:t>
      </w:r>
      <w:r w:rsidRPr="001C43B3">
        <w:rPr>
          <w:rFonts w:eastAsiaTheme="minorHAnsi"/>
          <w:sz w:val="24"/>
          <w:szCs w:val="24"/>
          <w:lang w:eastAsia="en-US"/>
        </w:rPr>
        <w:softHyphen/>
        <w:t>ции услуг, которые они оказывают клиентам, подразделяют на че</w:t>
      </w:r>
      <w:r w:rsidRPr="001C43B3">
        <w:rPr>
          <w:rFonts w:eastAsiaTheme="minorHAnsi"/>
          <w:sz w:val="24"/>
          <w:szCs w:val="24"/>
          <w:lang w:eastAsia="en-US"/>
        </w:rPr>
        <w:softHyphen/>
        <w:t>тыре самостоятельные группы: депозитные (или клиринговые) и торговые банки, сберегательные банки и компании по учету цен</w:t>
      </w:r>
      <w:r w:rsidRPr="001C43B3">
        <w:rPr>
          <w:rFonts w:eastAsiaTheme="minorHAnsi"/>
          <w:sz w:val="24"/>
          <w:szCs w:val="24"/>
          <w:lang w:eastAsia="en-US"/>
        </w:rPr>
        <w:softHyphen/>
        <w:t xml:space="preserve">ных бумаг, а в зависимости от выбора места регистрации — </w:t>
      </w:r>
      <w:proofErr w:type="gramStart"/>
      <w:r w:rsidRPr="001C43B3">
        <w:rPr>
          <w:rFonts w:eastAsiaTheme="minorHAnsi"/>
          <w:sz w:val="24"/>
          <w:szCs w:val="24"/>
          <w:lang w:eastAsia="en-US"/>
        </w:rPr>
        <w:t>на</w:t>
      </w:r>
      <w:proofErr w:type="gramEnd"/>
      <w:r w:rsidRPr="001C43B3">
        <w:rPr>
          <w:rFonts w:eastAsiaTheme="minorHAnsi"/>
          <w:sz w:val="24"/>
          <w:szCs w:val="24"/>
          <w:lang w:eastAsia="en-US"/>
        </w:rPr>
        <w:t xml:space="preserve"> отечественные и иностранные.</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t>По оценкам Банка международных расчетов (BIS), коммерче</w:t>
      </w:r>
      <w:r w:rsidRPr="001C43B3">
        <w:rPr>
          <w:rFonts w:eastAsiaTheme="minorHAnsi"/>
          <w:sz w:val="24"/>
          <w:szCs w:val="24"/>
          <w:lang w:eastAsia="en-US"/>
        </w:rPr>
        <w:softHyphen/>
        <w:t xml:space="preserve">ские банки Великобритании являются самыми глобальными банками в мире. </w:t>
      </w:r>
      <w:proofErr w:type="gramStart"/>
      <w:r w:rsidRPr="001C43B3">
        <w:rPr>
          <w:rFonts w:eastAsiaTheme="minorHAnsi"/>
          <w:sz w:val="24"/>
          <w:szCs w:val="24"/>
          <w:lang w:eastAsia="en-US"/>
        </w:rPr>
        <w:t xml:space="preserve">В марте 2009 г. на их </w:t>
      </w:r>
      <w:r w:rsidRPr="001C43B3">
        <w:rPr>
          <w:rFonts w:eastAsiaTheme="minorHAnsi"/>
          <w:sz w:val="24"/>
          <w:szCs w:val="24"/>
          <w:lang w:eastAsia="en-US"/>
        </w:rPr>
        <w:lastRenderedPageBreak/>
        <w:t>долю приходилось 18,5 % всех трансграничных банковских активов (</w:t>
      </w:r>
      <w:proofErr w:type="spellStart"/>
      <w:r w:rsidRPr="001C43B3">
        <w:rPr>
          <w:rFonts w:eastAsiaTheme="minorHAnsi"/>
          <w:sz w:val="24"/>
          <w:szCs w:val="24"/>
          <w:lang w:eastAsia="en-US"/>
        </w:rPr>
        <w:t>External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assets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of</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banks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in</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all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currencies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vis</w:t>
      </w:r>
      <w:proofErr w:type="spellEnd"/>
      <w:r w:rsidRPr="001C43B3">
        <w:rPr>
          <w:rFonts w:eastAsiaTheme="minorHAnsi"/>
          <w:sz w:val="24"/>
          <w:szCs w:val="24"/>
          <w:lang w:eastAsia="en-US"/>
        </w:rPr>
        <w:t>-a-</w:t>
      </w:r>
      <w:proofErr w:type="spellStart"/>
      <w:r w:rsidRPr="001C43B3">
        <w:rPr>
          <w:rFonts w:eastAsiaTheme="minorHAnsi"/>
          <w:sz w:val="24"/>
          <w:szCs w:val="24"/>
          <w:lang w:eastAsia="en-US"/>
        </w:rPr>
        <w:t>vis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all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sectors</w:t>
      </w:r>
      <w:proofErr w:type="spellEnd"/>
      <w:r w:rsidRPr="001C43B3">
        <w:rPr>
          <w:rFonts w:eastAsiaTheme="minorHAnsi"/>
          <w:sz w:val="24"/>
          <w:szCs w:val="24"/>
          <w:lang w:eastAsia="en-US"/>
        </w:rPr>
        <w:t>) 42 ведущих банковских систем миро</w:t>
      </w:r>
      <w:r w:rsidRPr="001C43B3">
        <w:rPr>
          <w:rFonts w:eastAsiaTheme="minorHAnsi"/>
          <w:sz w:val="24"/>
          <w:szCs w:val="24"/>
          <w:lang w:eastAsia="en-US"/>
        </w:rPr>
        <w:softHyphen/>
        <w:t>вой экономики (20,5 % на декабрь 2007 г.) и 21,6 % трансгранич</w:t>
      </w:r>
      <w:r w:rsidRPr="001C43B3">
        <w:rPr>
          <w:rFonts w:eastAsiaTheme="minorHAnsi"/>
          <w:sz w:val="24"/>
          <w:szCs w:val="24"/>
          <w:lang w:eastAsia="en-US"/>
        </w:rPr>
        <w:softHyphen/>
        <w:t>ных банковских обязательств (</w:t>
      </w:r>
      <w:proofErr w:type="spellStart"/>
      <w:r w:rsidRPr="001C43B3">
        <w:rPr>
          <w:rFonts w:eastAsiaTheme="minorHAnsi"/>
          <w:sz w:val="24"/>
          <w:szCs w:val="24"/>
          <w:lang w:eastAsia="en-US"/>
        </w:rPr>
        <w:t>External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liabilities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of</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banks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in</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all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currencies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vis</w:t>
      </w:r>
      <w:proofErr w:type="spellEnd"/>
      <w:r w:rsidRPr="001C43B3">
        <w:rPr>
          <w:rFonts w:eastAsiaTheme="minorHAnsi"/>
          <w:sz w:val="24"/>
          <w:szCs w:val="24"/>
          <w:lang w:eastAsia="en-US"/>
        </w:rPr>
        <w:t>-a-</w:t>
      </w:r>
      <w:proofErr w:type="spellStart"/>
      <w:r w:rsidRPr="001C43B3">
        <w:rPr>
          <w:rFonts w:eastAsiaTheme="minorHAnsi"/>
          <w:sz w:val="24"/>
          <w:szCs w:val="24"/>
          <w:lang w:eastAsia="en-US"/>
        </w:rPr>
        <w:t>vis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all</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sectors</w:t>
      </w:r>
      <w:proofErr w:type="spellEnd"/>
      <w:r w:rsidRPr="001C43B3">
        <w:rPr>
          <w:rFonts w:eastAsiaTheme="minorHAnsi"/>
          <w:sz w:val="24"/>
          <w:szCs w:val="24"/>
          <w:lang w:eastAsia="en-US"/>
        </w:rPr>
        <w:t>) (23,3 % на декабрь 2007 г.).</w:t>
      </w:r>
      <w:proofErr w:type="gramEnd"/>
      <w:r w:rsidRPr="001C43B3">
        <w:rPr>
          <w:rFonts w:eastAsiaTheme="minorHAnsi"/>
          <w:sz w:val="24"/>
          <w:szCs w:val="24"/>
          <w:lang w:eastAsia="en-US"/>
        </w:rPr>
        <w:t xml:space="preserve"> Доля ком</w:t>
      </w:r>
      <w:r w:rsidRPr="001C43B3">
        <w:rPr>
          <w:rFonts w:eastAsiaTheme="minorHAnsi"/>
          <w:sz w:val="24"/>
          <w:szCs w:val="24"/>
          <w:lang w:eastAsia="en-US"/>
        </w:rPr>
        <w:softHyphen/>
        <w:t xml:space="preserve">мерческих банков США по этим позициям значительно меньше: соответственно 9,5 % (8,9 % в 2007 г.) и 11,7 % (11,8 % в 2007 г.)1. </w:t>
      </w:r>
      <w:proofErr w:type="gramStart"/>
      <w:r w:rsidRPr="001C43B3">
        <w:rPr>
          <w:rFonts w:eastAsiaTheme="minorHAnsi"/>
          <w:sz w:val="24"/>
          <w:szCs w:val="24"/>
          <w:lang w:eastAsia="en-US"/>
        </w:rPr>
        <w:t>Превосходство английских банков обусловлено в основном дея</w:t>
      </w:r>
      <w:r w:rsidRPr="001C43B3">
        <w:rPr>
          <w:rFonts w:eastAsiaTheme="minorHAnsi"/>
          <w:sz w:val="24"/>
          <w:szCs w:val="24"/>
          <w:lang w:eastAsia="en-US"/>
        </w:rPr>
        <w:softHyphen/>
        <w:t>тельностью восьми банковских групп (</w:t>
      </w:r>
      <w:proofErr w:type="spellStart"/>
      <w:r w:rsidRPr="001C43B3">
        <w:rPr>
          <w:rFonts w:eastAsiaTheme="minorHAnsi"/>
          <w:sz w:val="24"/>
          <w:szCs w:val="24"/>
          <w:lang w:eastAsia="en-US"/>
        </w:rPr>
        <w:t>the</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major</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british</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banking</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groups</w:t>
      </w:r>
      <w:proofErr w:type="spellEnd"/>
      <w:r w:rsidRPr="001C43B3">
        <w:rPr>
          <w:rFonts w:eastAsiaTheme="minorHAnsi"/>
          <w:sz w:val="24"/>
          <w:szCs w:val="24"/>
          <w:lang w:eastAsia="en-US"/>
        </w:rPr>
        <w:t xml:space="preserve">, MBBG): 1) </w:t>
      </w:r>
      <w:proofErr w:type="spellStart"/>
      <w:r w:rsidRPr="001C43B3">
        <w:rPr>
          <w:rFonts w:eastAsiaTheme="minorHAnsi"/>
          <w:sz w:val="24"/>
          <w:szCs w:val="24"/>
          <w:lang w:eastAsia="en-US"/>
        </w:rPr>
        <w:t>Abbey</w:t>
      </w:r>
      <w:proofErr w:type="spellEnd"/>
      <w:r w:rsidRPr="001C43B3">
        <w:rPr>
          <w:rFonts w:eastAsiaTheme="minorHAnsi"/>
          <w:sz w:val="24"/>
          <w:szCs w:val="24"/>
          <w:lang w:eastAsia="en-US"/>
        </w:rPr>
        <w:t xml:space="preserve"> Group, 2) HSBC Bank Group, 3) Lloyds TSB Group, 4) Alliance &amp; Leicester pic.,5) Barclays Group, 6) Bradford &amp; Bingley pic, 7) HBOS Group, 8) The Royal Bank of Scotland Group, 39 % активов которых (на конец 2009 г.) были размещены во внеш</w:t>
      </w:r>
      <w:r w:rsidRPr="001C43B3">
        <w:rPr>
          <w:rFonts w:eastAsiaTheme="minorHAnsi"/>
          <w:sz w:val="24"/>
          <w:szCs w:val="24"/>
          <w:lang w:eastAsia="en-US"/>
        </w:rPr>
        <w:softHyphen/>
        <w:t>них обязательствах</w:t>
      </w:r>
      <w:proofErr w:type="gramEnd"/>
      <w:r w:rsidRPr="001C43B3">
        <w:rPr>
          <w:rFonts w:eastAsiaTheme="minorHAnsi"/>
          <w:sz w:val="24"/>
          <w:szCs w:val="24"/>
          <w:lang w:eastAsia="en-US"/>
        </w:rPr>
        <w:t xml:space="preserve"> (</w:t>
      </w:r>
      <w:proofErr w:type="gramStart"/>
      <w:r w:rsidRPr="001C43B3">
        <w:rPr>
          <w:rFonts w:eastAsiaTheme="minorHAnsi"/>
          <w:sz w:val="24"/>
          <w:szCs w:val="24"/>
          <w:lang w:eastAsia="en-US"/>
        </w:rPr>
        <w:t>в том числе 9 % в США, 15 % в Европе и 15 % в остальном мире) и 43 % в виде займов, предоставленных финансо</w:t>
      </w:r>
      <w:r w:rsidRPr="001C43B3">
        <w:rPr>
          <w:rFonts w:eastAsiaTheme="minorHAnsi"/>
          <w:sz w:val="24"/>
          <w:szCs w:val="24"/>
          <w:lang w:eastAsia="en-US"/>
        </w:rPr>
        <w:softHyphen/>
        <w:t>вым корпорациям и банковскому сектору Англии и в виде вложе</w:t>
      </w:r>
      <w:r w:rsidRPr="001C43B3">
        <w:rPr>
          <w:rFonts w:eastAsiaTheme="minorHAnsi"/>
          <w:sz w:val="24"/>
          <w:szCs w:val="24"/>
          <w:lang w:eastAsia="en-US"/>
        </w:rPr>
        <w:softHyphen/>
        <w:t>ний в ценные бумаги государства, а обязательства на 38 % были сформированы за счет средств населения и на 32 % — за счет других средств (включая банковский капитал II уровня, коротких по</w:t>
      </w:r>
      <w:r w:rsidRPr="001C43B3">
        <w:rPr>
          <w:rFonts w:eastAsiaTheme="minorHAnsi"/>
          <w:sz w:val="24"/>
          <w:szCs w:val="24"/>
          <w:lang w:eastAsia="en-US"/>
        </w:rPr>
        <w:softHyphen/>
        <w:t>зиций, страховых обязательств</w:t>
      </w:r>
      <w:proofErr w:type="gramEnd"/>
      <w:r w:rsidRPr="001C43B3">
        <w:rPr>
          <w:rFonts w:eastAsiaTheme="minorHAnsi"/>
          <w:sz w:val="24"/>
          <w:szCs w:val="24"/>
          <w:lang w:eastAsia="en-US"/>
        </w:rPr>
        <w:t xml:space="preserve"> и </w:t>
      </w:r>
      <w:proofErr w:type="spellStart"/>
      <w:r w:rsidRPr="001C43B3">
        <w:rPr>
          <w:rFonts w:eastAsiaTheme="minorHAnsi"/>
          <w:sz w:val="24"/>
          <w:szCs w:val="24"/>
          <w:lang w:eastAsia="en-US"/>
        </w:rPr>
        <w:t>деривативов</w:t>
      </w:r>
      <w:proofErr w:type="spellEnd"/>
      <w:r w:rsidRPr="001C43B3">
        <w:rPr>
          <w:rFonts w:eastAsiaTheme="minorHAnsi"/>
          <w:sz w:val="24"/>
          <w:szCs w:val="24"/>
          <w:lang w:eastAsia="en-US"/>
        </w:rPr>
        <w:t>).</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t xml:space="preserve">По данным Forbes Special Report «The Global 2000», ведущие позиции по рыночной капитализации (market capitalization) в Великобритании на 4 августа 2009 г. занимали: 1) HSBC Holdings pic. (85,0 </w:t>
      </w:r>
      <w:proofErr w:type="gramStart"/>
      <w:r w:rsidRPr="001C43B3">
        <w:rPr>
          <w:rFonts w:eastAsiaTheme="minorHAnsi"/>
          <w:sz w:val="24"/>
          <w:szCs w:val="24"/>
          <w:lang w:eastAsia="en-US"/>
        </w:rPr>
        <w:t>млрд</w:t>
      </w:r>
      <w:proofErr w:type="gramEnd"/>
      <w:r w:rsidRPr="001C43B3">
        <w:rPr>
          <w:rFonts w:eastAsiaTheme="minorHAnsi"/>
          <w:sz w:val="24"/>
          <w:szCs w:val="24"/>
          <w:lang w:eastAsia="en-US"/>
        </w:rPr>
        <w:t xml:space="preserve"> долл. против 182,4 млрд долл. на 3 июля 2008 г.), 2) Lloyds TSB Group pic. (13,6 против 34,6 млрд долл.), 3) Royal Bank</w:t>
      </w:r>
    </w:p>
    <w:p w:rsidR="00447B6B" w:rsidRPr="001C43B3" w:rsidRDefault="00447B6B"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t>-</w:t>
      </w:r>
      <w:r w:rsidR="00F91985" w:rsidRPr="001C43B3">
        <w:rPr>
          <w:rFonts w:eastAsiaTheme="minorHAnsi"/>
          <w:sz w:val="24"/>
          <w:szCs w:val="24"/>
          <w:lang w:eastAsia="en-US"/>
        </w:rPr>
        <w:t>Ведущие коммерческие банки Великобритании являются ак</w:t>
      </w:r>
      <w:r w:rsidR="00F91985" w:rsidRPr="001C43B3">
        <w:rPr>
          <w:rFonts w:eastAsiaTheme="minorHAnsi"/>
          <w:sz w:val="24"/>
          <w:szCs w:val="24"/>
          <w:lang w:eastAsia="en-US"/>
        </w:rPr>
        <w:softHyphen/>
        <w:t>тивными участниками рынка государственных ценных бумаг Соединенного Королевства (казначейских векселей и государственных облигаций в основном с постоянной или плавающей купон</w:t>
      </w:r>
      <w:r w:rsidR="00F91985" w:rsidRPr="001C43B3">
        <w:rPr>
          <w:rFonts w:eastAsiaTheme="minorHAnsi"/>
          <w:sz w:val="24"/>
          <w:szCs w:val="24"/>
          <w:lang w:eastAsia="en-US"/>
        </w:rPr>
        <w:softHyphen/>
        <w:t>ной ставкой), имеющих наивысший кредитный рейтинг. Каждый из 17 уполномоченных банков (Gilt-edged Market Makers), выбранных Департаментом по управлению долгом (он имеет статус исполнительного агентства Казначейства), принимает непосред</w:t>
      </w:r>
      <w:r w:rsidR="00F91985" w:rsidRPr="001C43B3">
        <w:rPr>
          <w:rFonts w:eastAsiaTheme="minorHAnsi"/>
          <w:sz w:val="24"/>
          <w:szCs w:val="24"/>
          <w:lang w:eastAsia="en-US"/>
        </w:rPr>
        <w:softHyphen/>
        <w:t>ственное участие в аукционах по первичному размещению облигаций и казначейских векселей (на участие в тендерах по размещению казначейских векселей и выставление конкурентных заявок). Одновременно уполномоченные банки также могут выступать в качестве контрагента Департамента по управлению долгом в опе</w:t>
      </w:r>
      <w:r w:rsidR="00F91985" w:rsidRPr="001C43B3">
        <w:rPr>
          <w:rFonts w:eastAsiaTheme="minorHAnsi"/>
          <w:sz w:val="24"/>
          <w:szCs w:val="24"/>
          <w:lang w:eastAsia="en-US"/>
        </w:rPr>
        <w:softHyphen/>
        <w:t>рациях на вторичном рынке, имеют право выставлять неконку</w:t>
      </w:r>
      <w:r w:rsidR="00F91985" w:rsidRPr="001C43B3">
        <w:rPr>
          <w:rFonts w:eastAsiaTheme="minorHAnsi"/>
          <w:sz w:val="24"/>
          <w:szCs w:val="24"/>
          <w:lang w:eastAsia="en-US"/>
        </w:rPr>
        <w:softHyphen/>
        <w:t>рентные заявки во время аукционов по размещению облигаций и участвовать в ежеквартальных консультациях по их размещению.</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b/>
          <w:sz w:val="24"/>
          <w:szCs w:val="24"/>
          <w:lang w:eastAsia="en-US"/>
        </w:rPr>
        <w:t>Современные английские торговые банки</w:t>
      </w:r>
      <w:r w:rsidRPr="001C43B3">
        <w:rPr>
          <w:rFonts w:eastAsiaTheme="minorHAnsi"/>
          <w:sz w:val="24"/>
          <w:szCs w:val="24"/>
          <w:lang w:eastAsia="en-US"/>
        </w:rPr>
        <w:t xml:space="preserve"> произошли из частных банкирских домов (контор) (country bank), которые появились во</w:t>
      </w:r>
      <w:r w:rsidR="009D03CD" w:rsidRPr="001C43B3">
        <w:rPr>
          <w:rFonts w:eastAsiaTheme="minorHAnsi"/>
          <w:sz w:val="24"/>
          <w:szCs w:val="24"/>
          <w:lang w:eastAsia="en-US"/>
        </w:rPr>
        <w:t xml:space="preserve"> </w:t>
      </w:r>
      <w:r w:rsidRPr="001C43B3">
        <w:rPr>
          <w:rFonts w:eastAsiaTheme="minorHAnsi"/>
          <w:sz w:val="24"/>
          <w:szCs w:val="24"/>
          <w:lang w:eastAsia="en-US"/>
        </w:rPr>
        <w:t xml:space="preserve">второй половине XVIII </w:t>
      </w:r>
      <w:proofErr w:type="gramStart"/>
      <w:r w:rsidRPr="001C43B3">
        <w:rPr>
          <w:rFonts w:eastAsiaTheme="minorHAnsi"/>
          <w:sz w:val="24"/>
          <w:szCs w:val="24"/>
          <w:lang w:eastAsia="en-US"/>
        </w:rPr>
        <w:t>в</w:t>
      </w:r>
      <w:proofErr w:type="gramEnd"/>
      <w:r w:rsidRPr="001C43B3">
        <w:rPr>
          <w:rFonts w:eastAsiaTheme="minorHAnsi"/>
          <w:sz w:val="24"/>
          <w:szCs w:val="24"/>
          <w:lang w:eastAsia="en-US"/>
        </w:rPr>
        <w:t xml:space="preserve">. Первоначально </w:t>
      </w:r>
      <w:proofErr w:type="gramStart"/>
      <w:r w:rsidRPr="001C43B3">
        <w:rPr>
          <w:rFonts w:eastAsiaTheme="minorHAnsi"/>
          <w:sz w:val="24"/>
          <w:szCs w:val="24"/>
          <w:lang w:eastAsia="en-US"/>
        </w:rPr>
        <w:t>они</w:t>
      </w:r>
      <w:proofErr w:type="gramEnd"/>
      <w:r w:rsidRPr="001C43B3">
        <w:rPr>
          <w:rFonts w:eastAsiaTheme="minorHAnsi"/>
          <w:sz w:val="24"/>
          <w:szCs w:val="24"/>
          <w:lang w:eastAsia="en-US"/>
        </w:rPr>
        <w:t xml:space="preserve"> занимались в основном акцептом тратт своих клиентов. Причем </w:t>
      </w:r>
      <w:r w:rsidRPr="001C43B3">
        <w:rPr>
          <w:rFonts w:eastAsiaTheme="minorHAnsi"/>
          <w:sz w:val="24"/>
          <w:szCs w:val="24"/>
          <w:lang w:eastAsia="en-US"/>
        </w:rPr>
        <w:lastRenderedPageBreak/>
        <w:t>банки, входив</w:t>
      </w:r>
      <w:r w:rsidRPr="001C43B3">
        <w:rPr>
          <w:rFonts w:eastAsiaTheme="minorHAnsi"/>
          <w:sz w:val="24"/>
          <w:szCs w:val="24"/>
          <w:lang w:eastAsia="en-US"/>
        </w:rPr>
        <w:softHyphen/>
        <w:t>шие в London Accepting Houses Committee, имели право учитывать векселя, купленные Банком Англии, по более льготным учетным ставкам. Начиная с 1980-х гг. банки стали больше заниматься кре</w:t>
      </w:r>
      <w:r w:rsidRPr="001C43B3">
        <w:rPr>
          <w:rFonts w:eastAsiaTheme="minorHAnsi"/>
          <w:sz w:val="24"/>
          <w:szCs w:val="24"/>
          <w:lang w:eastAsia="en-US"/>
        </w:rPr>
        <w:softHyphen/>
        <w:t>дитованием (в том числе межбанковским) и лизингом. В настоя</w:t>
      </w:r>
      <w:r w:rsidRPr="001C43B3">
        <w:rPr>
          <w:rFonts w:eastAsiaTheme="minorHAnsi"/>
          <w:sz w:val="24"/>
          <w:szCs w:val="24"/>
          <w:lang w:eastAsia="en-US"/>
        </w:rPr>
        <w:softHyphen/>
        <w:t>щее время торговые банки являются самыми заметными участни</w:t>
      </w:r>
      <w:r w:rsidRPr="001C43B3">
        <w:rPr>
          <w:rFonts w:eastAsiaTheme="minorHAnsi"/>
          <w:sz w:val="24"/>
          <w:szCs w:val="24"/>
          <w:lang w:eastAsia="en-US"/>
        </w:rPr>
        <w:softHyphen/>
        <w:t xml:space="preserve">ками на рынке управления активами корпоративных и частных инвесторов. В этой группе банков особо следует выделить </w:t>
      </w:r>
      <w:proofErr w:type="spellStart"/>
      <w:r w:rsidRPr="001C43B3">
        <w:rPr>
          <w:rFonts w:eastAsiaTheme="minorHAnsi"/>
          <w:sz w:val="24"/>
          <w:szCs w:val="24"/>
          <w:lang w:eastAsia="en-US"/>
        </w:rPr>
        <w:t>Schroders</w:t>
      </w:r>
      <w:proofErr w:type="spellEnd"/>
      <w:r w:rsidRPr="001C43B3">
        <w:rPr>
          <w:rFonts w:eastAsiaTheme="minorHAnsi"/>
          <w:sz w:val="24"/>
          <w:szCs w:val="24"/>
          <w:lang w:eastAsia="en-US"/>
        </w:rPr>
        <w:t xml:space="preserve"> и </w:t>
      </w:r>
      <w:proofErr w:type="spellStart"/>
      <w:r w:rsidRPr="001C43B3">
        <w:rPr>
          <w:rFonts w:eastAsiaTheme="minorHAnsi"/>
          <w:sz w:val="24"/>
          <w:szCs w:val="24"/>
          <w:lang w:eastAsia="en-US"/>
        </w:rPr>
        <w:t>Lazar</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Brothers</w:t>
      </w:r>
      <w:proofErr w:type="spellEnd"/>
      <w:r w:rsidRPr="001C43B3">
        <w:rPr>
          <w:rFonts w:eastAsiaTheme="minorHAnsi"/>
          <w:sz w:val="24"/>
          <w:szCs w:val="24"/>
          <w:lang w:eastAsia="en-US"/>
        </w:rPr>
        <w:t xml:space="preserve"> - лидеров на рынке управления актива</w:t>
      </w:r>
      <w:r w:rsidRPr="001C43B3">
        <w:rPr>
          <w:rFonts w:eastAsiaTheme="minorHAnsi"/>
          <w:sz w:val="24"/>
          <w:szCs w:val="24"/>
          <w:lang w:eastAsia="en-US"/>
        </w:rPr>
        <w:softHyphen/>
        <w:t>ми корпоративных и частных инвесторов.</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t xml:space="preserve">Банк </w:t>
      </w:r>
      <w:proofErr w:type="spellStart"/>
      <w:r w:rsidRPr="001C43B3">
        <w:rPr>
          <w:rFonts w:eastAsiaTheme="minorHAnsi"/>
          <w:i/>
          <w:sz w:val="24"/>
          <w:szCs w:val="24"/>
          <w:lang w:eastAsia="en-US"/>
        </w:rPr>
        <w:t>Schroders</w:t>
      </w:r>
      <w:proofErr w:type="spellEnd"/>
      <w:r w:rsidRPr="001C43B3">
        <w:rPr>
          <w:rFonts w:eastAsiaTheme="minorHAnsi"/>
          <w:i/>
          <w:sz w:val="24"/>
          <w:szCs w:val="24"/>
          <w:lang w:eastAsia="en-US"/>
        </w:rPr>
        <w:t xml:space="preserve"> </w:t>
      </w:r>
      <w:proofErr w:type="spellStart"/>
      <w:r w:rsidRPr="001C43B3">
        <w:rPr>
          <w:rFonts w:eastAsiaTheme="minorHAnsi"/>
          <w:i/>
          <w:sz w:val="24"/>
          <w:szCs w:val="24"/>
          <w:lang w:eastAsia="en-US"/>
        </w:rPr>
        <w:t>pic</w:t>
      </w:r>
      <w:proofErr w:type="spellEnd"/>
      <w:r w:rsidRPr="001C43B3">
        <w:rPr>
          <w:rFonts w:eastAsiaTheme="minorHAnsi"/>
          <w:sz w:val="24"/>
          <w:szCs w:val="24"/>
          <w:lang w:eastAsia="en-US"/>
        </w:rPr>
        <w:t xml:space="preserve">, основанный в 1804 г., специализируется на управлении активами (asset management) и развитии частного банкинга (private banking businesses). Прежде </w:t>
      </w:r>
      <w:proofErr w:type="gramStart"/>
      <w:r w:rsidRPr="001C43B3">
        <w:rPr>
          <w:rFonts w:eastAsiaTheme="minorHAnsi"/>
          <w:sz w:val="24"/>
          <w:szCs w:val="24"/>
          <w:lang w:eastAsia="en-US"/>
        </w:rPr>
        <w:t>всего</w:t>
      </w:r>
      <w:proofErr w:type="gramEnd"/>
      <w:r w:rsidRPr="001C43B3">
        <w:rPr>
          <w:rFonts w:eastAsiaTheme="minorHAnsi"/>
          <w:sz w:val="24"/>
          <w:szCs w:val="24"/>
          <w:lang w:eastAsia="en-US"/>
        </w:rPr>
        <w:t xml:space="preserve"> это управление ак</w:t>
      </w:r>
      <w:r w:rsidRPr="001C43B3">
        <w:rPr>
          <w:rFonts w:eastAsiaTheme="minorHAnsi"/>
          <w:sz w:val="24"/>
          <w:szCs w:val="24"/>
          <w:lang w:eastAsia="en-US"/>
        </w:rPr>
        <w:softHyphen/>
        <w:t>тивами корпораций и отдельных компаний, местных органов вла</w:t>
      </w:r>
      <w:r w:rsidRPr="001C43B3">
        <w:rPr>
          <w:rFonts w:eastAsiaTheme="minorHAnsi"/>
          <w:sz w:val="24"/>
          <w:szCs w:val="24"/>
          <w:lang w:eastAsia="en-US"/>
        </w:rPr>
        <w:softHyphen/>
        <w:t xml:space="preserve">сти, правительства и благотворительных организаций. Банк также управляет активами частных лиц, взаимных фондов и трастовых инвестиционных компаний. </w:t>
      </w:r>
      <w:proofErr w:type="spellStart"/>
      <w:r w:rsidRPr="001C43B3">
        <w:rPr>
          <w:rFonts w:eastAsiaTheme="minorHAnsi"/>
          <w:sz w:val="24"/>
          <w:szCs w:val="24"/>
          <w:lang w:eastAsia="en-US"/>
        </w:rPr>
        <w:t>Schroders</w:t>
      </w:r>
      <w:proofErr w:type="spellEnd"/>
      <w:r w:rsidRPr="001C43B3">
        <w:rPr>
          <w:rFonts w:eastAsiaTheme="minorHAnsi"/>
          <w:sz w:val="24"/>
          <w:szCs w:val="24"/>
          <w:lang w:eastAsia="en-US"/>
        </w:rPr>
        <w:t xml:space="preserve"> управляет различными категориями активов — от обыкновенных акций и облигаций до наличных денег, собственности и альтернативных инвестиций институциональных инвесторов. Кроме того, банк управляет бан</w:t>
      </w:r>
      <w:r w:rsidRPr="001C43B3">
        <w:rPr>
          <w:rFonts w:eastAsiaTheme="minorHAnsi"/>
          <w:sz w:val="24"/>
          <w:szCs w:val="24"/>
          <w:lang w:eastAsia="en-US"/>
        </w:rPr>
        <w:softHyphen/>
        <w:t>ковскими депозитами и наличностью, предоставляет консульта</w:t>
      </w:r>
      <w:r w:rsidRPr="001C43B3">
        <w:rPr>
          <w:rFonts w:eastAsiaTheme="minorHAnsi"/>
          <w:sz w:val="24"/>
          <w:szCs w:val="24"/>
          <w:lang w:eastAsia="en-US"/>
        </w:rPr>
        <w:softHyphen/>
        <w:t xml:space="preserve">тивные услуги в сфере управления активами и оказывает специализированные банковские услуги частным и корпоративным </w:t>
      </w:r>
      <w:proofErr w:type="spellStart"/>
      <w:r w:rsidRPr="001C43B3">
        <w:rPr>
          <w:rFonts w:eastAsiaTheme="minorHAnsi"/>
          <w:sz w:val="24"/>
          <w:szCs w:val="24"/>
          <w:lang w:eastAsia="en-US"/>
        </w:rPr>
        <w:t>vip</w:t>
      </w:r>
      <w:proofErr w:type="spellEnd"/>
      <w:r w:rsidRPr="001C43B3">
        <w:rPr>
          <w:rFonts w:eastAsiaTheme="minorHAnsi"/>
          <w:sz w:val="24"/>
          <w:szCs w:val="24"/>
          <w:lang w:eastAsia="en-US"/>
        </w:rPr>
        <w:t xml:space="preserve">-клиентам. На 30 сентября 2009 г. под управлением банка </w:t>
      </w:r>
      <w:proofErr w:type="spellStart"/>
      <w:r w:rsidRPr="001C43B3">
        <w:rPr>
          <w:rFonts w:eastAsiaTheme="minorHAnsi"/>
          <w:sz w:val="24"/>
          <w:szCs w:val="24"/>
          <w:lang w:eastAsia="en-US"/>
        </w:rPr>
        <w:t>Schroders</w:t>
      </w:r>
      <w:proofErr w:type="spellEnd"/>
      <w:r w:rsidRPr="001C43B3">
        <w:rPr>
          <w:rFonts w:eastAsiaTheme="minorHAnsi"/>
          <w:sz w:val="24"/>
          <w:szCs w:val="24"/>
          <w:lang w:eastAsia="en-US"/>
        </w:rPr>
        <w:t xml:space="preserve"> </w:t>
      </w:r>
      <w:proofErr w:type="spellStart"/>
      <w:r w:rsidRPr="001C43B3">
        <w:rPr>
          <w:rFonts w:eastAsiaTheme="minorHAnsi"/>
          <w:sz w:val="24"/>
          <w:szCs w:val="24"/>
          <w:lang w:eastAsia="en-US"/>
        </w:rPr>
        <w:t>pic</w:t>
      </w:r>
      <w:proofErr w:type="spellEnd"/>
      <w:r w:rsidRPr="001C43B3">
        <w:rPr>
          <w:rFonts w:eastAsiaTheme="minorHAnsi"/>
          <w:sz w:val="24"/>
          <w:szCs w:val="24"/>
          <w:lang w:eastAsia="en-US"/>
        </w:rPr>
        <w:t>. находились средства частных и корпоративных кли</w:t>
      </w:r>
      <w:r w:rsidRPr="001C43B3">
        <w:rPr>
          <w:rFonts w:eastAsiaTheme="minorHAnsi"/>
          <w:sz w:val="24"/>
          <w:szCs w:val="24"/>
          <w:lang w:eastAsia="en-US"/>
        </w:rPr>
        <w:softHyphen/>
        <w:t xml:space="preserve">ентов на сумму 222,2 </w:t>
      </w:r>
      <w:proofErr w:type="gramStart"/>
      <w:r w:rsidRPr="001C43B3">
        <w:rPr>
          <w:rFonts w:eastAsiaTheme="minorHAnsi"/>
          <w:sz w:val="24"/>
          <w:szCs w:val="24"/>
          <w:lang w:eastAsia="en-US"/>
        </w:rPr>
        <w:t>млрд</w:t>
      </w:r>
      <w:proofErr w:type="gramEnd"/>
      <w:r w:rsidRPr="001C43B3">
        <w:rPr>
          <w:rFonts w:eastAsiaTheme="minorHAnsi"/>
          <w:sz w:val="24"/>
          <w:szCs w:val="24"/>
          <w:lang w:eastAsia="en-US"/>
        </w:rPr>
        <w:t xml:space="preserve"> долл., из которые 43 % было вложено в рынок акций и облигаций (табл. 3.6)'. Сберегательное дело в Великобритании зародилось </w:t>
      </w:r>
      <w:proofErr w:type="gramStart"/>
      <w:r w:rsidRPr="001C43B3">
        <w:rPr>
          <w:rFonts w:eastAsiaTheme="minorHAnsi"/>
          <w:sz w:val="24"/>
          <w:szCs w:val="24"/>
          <w:lang w:eastAsia="en-US"/>
        </w:rPr>
        <w:t>в начале</w:t>
      </w:r>
      <w:proofErr w:type="gramEnd"/>
      <w:r w:rsidRPr="001C43B3">
        <w:rPr>
          <w:rFonts w:eastAsiaTheme="minorHAnsi"/>
          <w:sz w:val="24"/>
          <w:szCs w:val="24"/>
          <w:lang w:eastAsia="en-US"/>
        </w:rPr>
        <w:t xml:space="preserve"> XIX в. Первоначально этот вид деятельности закрепился за сберегательными кассами, которые стали аккумулировать средства на</w:t>
      </w:r>
      <w:r w:rsidRPr="001C43B3">
        <w:rPr>
          <w:rFonts w:eastAsiaTheme="minorHAnsi"/>
          <w:sz w:val="24"/>
          <w:szCs w:val="24"/>
          <w:lang w:eastAsia="en-US"/>
        </w:rPr>
        <w:softHyphen/>
        <w:t>селения для нужд государства. После того как в 1976 г. сберега</w:t>
      </w:r>
      <w:r w:rsidRPr="001C43B3">
        <w:rPr>
          <w:rFonts w:eastAsiaTheme="minorHAnsi"/>
          <w:sz w:val="24"/>
          <w:szCs w:val="24"/>
          <w:lang w:eastAsia="en-US"/>
        </w:rPr>
        <w:softHyphen/>
        <w:t>тельные кассы получили статус полноправных банков, они стали активно объединяться в более крупные структуры и число их рез</w:t>
      </w:r>
      <w:r w:rsidRPr="001C43B3">
        <w:rPr>
          <w:rFonts w:eastAsiaTheme="minorHAnsi"/>
          <w:sz w:val="24"/>
          <w:szCs w:val="24"/>
          <w:lang w:eastAsia="en-US"/>
        </w:rPr>
        <w:softHyphen/>
        <w:t>ко сократилось. В настоящее время в Великобритании действует несколько специализированных сбербанков, шесть из которых (Lloyds TSB Bank pic, AMC Bank Ltd, Cheltenham &amp; Gloucester pic, Lloyds TSB Private Banking Ltd, Lloyds TSB Scotland pic, Scottish Widows Bank pic.) в сентябре 1996 г. были объединены в единую холдинговую компанию Lloyds TSB Group pic.1</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i/>
          <w:sz w:val="24"/>
          <w:szCs w:val="24"/>
          <w:lang w:eastAsia="en-US"/>
        </w:rPr>
        <w:t>Lloyds TSB Group pic</w:t>
      </w:r>
      <w:r w:rsidRPr="001C43B3">
        <w:rPr>
          <w:rFonts w:eastAsiaTheme="minorHAnsi"/>
          <w:sz w:val="24"/>
          <w:szCs w:val="24"/>
          <w:lang w:eastAsia="en-US"/>
        </w:rPr>
        <w:t>. через свои 2 000 филиалов и 4 100 банко</w:t>
      </w:r>
      <w:r w:rsidRPr="001C43B3">
        <w:rPr>
          <w:rFonts w:eastAsiaTheme="minorHAnsi"/>
          <w:sz w:val="24"/>
          <w:szCs w:val="24"/>
          <w:lang w:eastAsia="en-US"/>
        </w:rPr>
        <w:softHyphen/>
        <w:t xml:space="preserve">матов оказывает различные финансовые услуги частным и корпоративным </w:t>
      </w:r>
      <w:proofErr w:type="gramStart"/>
      <w:r w:rsidRPr="001C43B3">
        <w:rPr>
          <w:rFonts w:eastAsiaTheme="minorHAnsi"/>
          <w:sz w:val="24"/>
          <w:szCs w:val="24"/>
          <w:lang w:eastAsia="en-US"/>
        </w:rPr>
        <w:t>клиентам</w:t>
      </w:r>
      <w:proofErr w:type="gramEnd"/>
      <w:r w:rsidRPr="001C43B3">
        <w:rPr>
          <w:rFonts w:eastAsiaTheme="minorHAnsi"/>
          <w:sz w:val="24"/>
          <w:szCs w:val="24"/>
          <w:lang w:eastAsia="en-US"/>
        </w:rPr>
        <w:t xml:space="preserve"> как в Великобритании, так и за ее пределами. Банк специализируется в трех сегментах:</w:t>
      </w:r>
    </w:p>
    <w:p w:rsidR="00F91985" w:rsidRPr="001C43B3" w:rsidRDefault="00F91985"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t>о розничном банковском бизнесе, который связан с развитием бан</w:t>
      </w:r>
      <w:r w:rsidRPr="001C43B3">
        <w:rPr>
          <w:rFonts w:eastAsiaTheme="minorHAnsi"/>
          <w:sz w:val="24"/>
          <w:szCs w:val="24"/>
          <w:lang w:eastAsia="en-US"/>
        </w:rPr>
        <w:softHyphen/>
        <w:t>ковских и финансовых услуг населению, в том числе в области ипотечного кредитования и частного банкинга (private banking).</w:t>
      </w:r>
    </w:p>
    <w:p w:rsidR="009B0010" w:rsidRPr="001C43B3" w:rsidRDefault="009B0010" w:rsidP="001C43B3">
      <w:pPr>
        <w:widowControl/>
        <w:autoSpaceDE/>
        <w:autoSpaceDN/>
        <w:adjustRightInd/>
        <w:spacing w:line="360" w:lineRule="auto"/>
        <w:ind w:firstLine="709"/>
        <w:jc w:val="both"/>
        <w:rPr>
          <w:rFonts w:eastAsiaTheme="minorHAnsi"/>
          <w:sz w:val="24"/>
          <w:szCs w:val="24"/>
          <w:lang w:eastAsia="en-US"/>
        </w:rPr>
      </w:pPr>
      <w:r w:rsidRPr="001C43B3">
        <w:rPr>
          <w:rFonts w:eastAsiaTheme="minorHAnsi"/>
          <w:sz w:val="24"/>
          <w:szCs w:val="24"/>
          <w:lang w:eastAsia="en-US"/>
        </w:rPr>
        <w:lastRenderedPageBreak/>
        <w:t xml:space="preserve">Подразделения </w:t>
      </w:r>
      <w:proofErr w:type="spellStart"/>
      <w:r w:rsidRPr="001C43B3">
        <w:rPr>
          <w:rFonts w:eastAsiaTheme="minorHAnsi"/>
          <w:sz w:val="24"/>
          <w:szCs w:val="24"/>
          <w:lang w:eastAsia="en-US"/>
        </w:rPr>
        <w:t>Lloyds</w:t>
      </w:r>
      <w:proofErr w:type="spellEnd"/>
      <w:r w:rsidRPr="001C43B3">
        <w:rPr>
          <w:rFonts w:eastAsiaTheme="minorHAnsi"/>
          <w:sz w:val="24"/>
          <w:szCs w:val="24"/>
          <w:lang w:eastAsia="en-US"/>
        </w:rPr>
        <w:t xml:space="preserve"> TSB </w:t>
      </w:r>
      <w:proofErr w:type="spellStart"/>
      <w:r w:rsidRPr="001C43B3">
        <w:rPr>
          <w:rFonts w:eastAsiaTheme="minorHAnsi"/>
          <w:sz w:val="24"/>
          <w:szCs w:val="24"/>
          <w:lang w:eastAsia="en-US"/>
        </w:rPr>
        <w:t>pic</w:t>
      </w:r>
      <w:proofErr w:type="spellEnd"/>
      <w:r w:rsidRPr="001C43B3">
        <w:rPr>
          <w:rFonts w:eastAsiaTheme="minorHAnsi"/>
          <w:sz w:val="24"/>
          <w:szCs w:val="24"/>
          <w:lang w:eastAsia="en-US"/>
        </w:rPr>
        <w:t>. открывают клиентам текущие и сберегательные счета, выдают потребительские кредиты, произ</w:t>
      </w:r>
      <w:r w:rsidRPr="001C43B3">
        <w:rPr>
          <w:rFonts w:eastAsiaTheme="minorHAnsi"/>
          <w:sz w:val="24"/>
          <w:szCs w:val="24"/>
          <w:lang w:eastAsia="en-US"/>
        </w:rPr>
        <w:softHyphen/>
        <w:t>водят операции с кредитными картами, оказывают банковские услуги по Интернету и телефону, а также предлагают услуги, свя</w:t>
      </w:r>
      <w:r w:rsidRPr="001C43B3">
        <w:rPr>
          <w:rFonts w:eastAsiaTheme="minorHAnsi"/>
          <w:sz w:val="24"/>
          <w:szCs w:val="24"/>
          <w:lang w:eastAsia="en-US"/>
        </w:rPr>
        <w:softHyphen/>
        <w:t>занные с управлением собственностью клиентов, включая управление портфельными инвестициями, пенсионными накоплениями, страховыми выплатами и налоговыми отчислениями (их минимизацией);</w:t>
      </w:r>
      <w:r w:rsidR="009D03CD" w:rsidRPr="001C43B3">
        <w:rPr>
          <w:rFonts w:eastAsiaTheme="minorHAnsi"/>
          <w:sz w:val="24"/>
          <w:szCs w:val="24"/>
          <w:lang w:eastAsia="en-US"/>
        </w:rPr>
        <w:t xml:space="preserve"> </w:t>
      </w:r>
      <w:proofErr w:type="gramStart"/>
      <w:r w:rsidRPr="001C43B3">
        <w:rPr>
          <w:rFonts w:eastAsiaTheme="minorHAnsi"/>
          <w:sz w:val="24"/>
          <w:szCs w:val="24"/>
          <w:lang w:eastAsia="en-US"/>
        </w:rPr>
        <w:t>сегменте страхования и инвестиций, где Банк предлагает услуги, связанные со страхованием жизни и общим страхованием, разработкой пенсионных и сберегательных продуктов (программ), а также управлением средств различных фондов; международном банковском бизнесе, нацеленном на оказание банковских услуг нефинансовым компаниям (крупным, средним и мелким), банкам и финансовым учреждениям, а также на обслу</w:t>
      </w:r>
      <w:r w:rsidRPr="001C43B3">
        <w:rPr>
          <w:rFonts w:eastAsiaTheme="minorHAnsi"/>
          <w:sz w:val="24"/>
          <w:szCs w:val="24"/>
          <w:lang w:eastAsia="en-US"/>
        </w:rPr>
        <w:softHyphen/>
        <w:t>живание международных трансакций частных и корпоративных клиентов Банка.</w:t>
      </w:r>
      <w:proofErr w:type="gramEnd"/>
    </w:p>
    <w:p w:rsidR="009B0010" w:rsidRPr="009B0010" w:rsidRDefault="009B0010" w:rsidP="009B0010">
      <w:pPr>
        <w:shd w:val="clear" w:color="auto" w:fill="FFFFFF"/>
        <w:spacing w:line="360" w:lineRule="auto"/>
        <w:ind w:left="5" w:right="5" w:firstLine="350"/>
        <w:jc w:val="both"/>
        <w:rPr>
          <w:sz w:val="24"/>
          <w:szCs w:val="24"/>
        </w:rPr>
      </w:pPr>
      <w:r w:rsidRPr="009B0010">
        <w:rPr>
          <w:spacing w:val="-3"/>
          <w:sz w:val="24"/>
          <w:szCs w:val="24"/>
        </w:rPr>
        <w:t xml:space="preserve">В сентябре 2008 г. </w:t>
      </w:r>
      <w:r w:rsidRPr="009B0010">
        <w:rPr>
          <w:spacing w:val="-3"/>
          <w:sz w:val="24"/>
          <w:szCs w:val="24"/>
          <w:lang w:val="en-US"/>
        </w:rPr>
        <w:t>Lloyds</w:t>
      </w:r>
      <w:r w:rsidRPr="009B0010">
        <w:rPr>
          <w:spacing w:val="-3"/>
          <w:sz w:val="24"/>
          <w:szCs w:val="24"/>
        </w:rPr>
        <w:t xml:space="preserve"> </w:t>
      </w:r>
      <w:r w:rsidRPr="009B0010">
        <w:rPr>
          <w:spacing w:val="-3"/>
          <w:sz w:val="24"/>
          <w:szCs w:val="24"/>
          <w:lang w:val="en-US"/>
        </w:rPr>
        <w:t>TSB</w:t>
      </w:r>
      <w:r w:rsidRPr="009B0010">
        <w:rPr>
          <w:spacing w:val="-3"/>
          <w:sz w:val="24"/>
          <w:szCs w:val="24"/>
        </w:rPr>
        <w:t xml:space="preserve"> </w:t>
      </w:r>
      <w:r w:rsidRPr="009B0010">
        <w:rPr>
          <w:spacing w:val="-3"/>
          <w:sz w:val="24"/>
          <w:szCs w:val="24"/>
          <w:lang w:val="en-US"/>
        </w:rPr>
        <w:t>Group</w:t>
      </w:r>
      <w:r w:rsidRPr="009B0010">
        <w:rPr>
          <w:spacing w:val="-3"/>
          <w:sz w:val="24"/>
          <w:szCs w:val="24"/>
        </w:rPr>
        <w:t xml:space="preserve"> </w:t>
      </w:r>
      <w:r w:rsidRPr="009B0010">
        <w:rPr>
          <w:spacing w:val="-3"/>
          <w:sz w:val="24"/>
          <w:szCs w:val="24"/>
          <w:lang w:val="en-US"/>
        </w:rPr>
        <w:t>pic</w:t>
      </w:r>
      <w:r w:rsidRPr="009B0010">
        <w:rPr>
          <w:spacing w:val="-3"/>
          <w:sz w:val="24"/>
          <w:szCs w:val="24"/>
        </w:rPr>
        <w:t xml:space="preserve">. заключил соглашение </w:t>
      </w:r>
      <w:r w:rsidRPr="009B0010">
        <w:rPr>
          <w:spacing w:val="1"/>
          <w:sz w:val="24"/>
          <w:szCs w:val="24"/>
        </w:rPr>
        <w:t xml:space="preserve">о приобретении британского ипотечного банка </w:t>
      </w:r>
      <w:r w:rsidRPr="009B0010">
        <w:rPr>
          <w:spacing w:val="1"/>
          <w:sz w:val="24"/>
          <w:szCs w:val="24"/>
          <w:lang w:val="en-US"/>
        </w:rPr>
        <w:t>HBOS</w:t>
      </w:r>
      <w:r w:rsidRPr="009B0010">
        <w:rPr>
          <w:spacing w:val="1"/>
          <w:sz w:val="24"/>
          <w:szCs w:val="24"/>
        </w:rPr>
        <w:t xml:space="preserve"> </w:t>
      </w:r>
      <w:r w:rsidRPr="009B0010">
        <w:rPr>
          <w:spacing w:val="1"/>
          <w:sz w:val="24"/>
          <w:szCs w:val="24"/>
          <w:lang w:val="en-US"/>
        </w:rPr>
        <w:t>pic</w:t>
      </w:r>
      <w:r w:rsidR="003C0F5B">
        <w:rPr>
          <w:spacing w:val="1"/>
          <w:sz w:val="24"/>
          <w:szCs w:val="24"/>
        </w:rPr>
        <w:t>.</w:t>
      </w:r>
      <w:r w:rsidRPr="009B0010">
        <w:rPr>
          <w:spacing w:val="1"/>
          <w:sz w:val="24"/>
          <w:szCs w:val="24"/>
        </w:rPr>
        <w:t xml:space="preserve"> По ус</w:t>
      </w:r>
      <w:r w:rsidRPr="009B0010">
        <w:rPr>
          <w:spacing w:val="-2"/>
          <w:sz w:val="24"/>
          <w:szCs w:val="24"/>
        </w:rPr>
        <w:t xml:space="preserve">ловиям сделки, акционеры </w:t>
      </w:r>
      <w:r w:rsidRPr="009B0010">
        <w:rPr>
          <w:spacing w:val="-2"/>
          <w:sz w:val="24"/>
          <w:szCs w:val="24"/>
          <w:lang w:val="en-US"/>
        </w:rPr>
        <w:t>HBOS</w:t>
      </w:r>
      <w:r w:rsidRPr="009B0010">
        <w:rPr>
          <w:spacing w:val="-2"/>
          <w:sz w:val="24"/>
          <w:szCs w:val="24"/>
        </w:rPr>
        <w:t xml:space="preserve"> получат за каждую принадлежа</w:t>
      </w:r>
      <w:r w:rsidRPr="009B0010">
        <w:rPr>
          <w:spacing w:val="-2"/>
          <w:sz w:val="24"/>
          <w:szCs w:val="24"/>
        </w:rPr>
        <w:softHyphen/>
      </w:r>
      <w:r w:rsidRPr="009B0010">
        <w:rPr>
          <w:spacing w:val="-3"/>
          <w:sz w:val="24"/>
          <w:szCs w:val="24"/>
        </w:rPr>
        <w:t xml:space="preserve">щую им акцию по 0,83 акции </w:t>
      </w:r>
      <w:r w:rsidRPr="009B0010">
        <w:rPr>
          <w:spacing w:val="-3"/>
          <w:sz w:val="24"/>
          <w:szCs w:val="24"/>
          <w:lang w:val="en-US"/>
        </w:rPr>
        <w:t>Lloyds</w:t>
      </w:r>
      <w:r w:rsidRPr="009B0010">
        <w:rPr>
          <w:spacing w:val="-3"/>
          <w:sz w:val="24"/>
          <w:szCs w:val="24"/>
        </w:rPr>
        <w:t xml:space="preserve"> </w:t>
      </w:r>
      <w:r w:rsidRPr="009B0010">
        <w:rPr>
          <w:spacing w:val="-3"/>
          <w:sz w:val="24"/>
          <w:szCs w:val="24"/>
          <w:lang w:val="en-US"/>
        </w:rPr>
        <w:t>TSB</w:t>
      </w:r>
      <w:r w:rsidRPr="009B0010">
        <w:rPr>
          <w:spacing w:val="-3"/>
          <w:sz w:val="24"/>
          <w:szCs w:val="24"/>
        </w:rPr>
        <w:t>, в результате чего по ито</w:t>
      </w:r>
      <w:r w:rsidRPr="009B0010">
        <w:rPr>
          <w:spacing w:val="-3"/>
          <w:sz w:val="24"/>
          <w:szCs w:val="24"/>
        </w:rPr>
        <w:softHyphen/>
      </w:r>
      <w:r w:rsidRPr="009B0010">
        <w:rPr>
          <w:spacing w:val="-2"/>
          <w:sz w:val="24"/>
          <w:szCs w:val="24"/>
        </w:rPr>
        <w:t xml:space="preserve">гам сделки существующим акционерам </w:t>
      </w:r>
      <w:r w:rsidRPr="009B0010">
        <w:rPr>
          <w:spacing w:val="-2"/>
          <w:sz w:val="24"/>
          <w:szCs w:val="24"/>
          <w:lang w:val="en-US"/>
        </w:rPr>
        <w:t>Lloyds</w:t>
      </w:r>
      <w:r w:rsidRPr="009B0010">
        <w:rPr>
          <w:spacing w:val="-2"/>
          <w:sz w:val="24"/>
          <w:szCs w:val="24"/>
        </w:rPr>
        <w:t xml:space="preserve"> </w:t>
      </w:r>
      <w:r w:rsidRPr="009B0010">
        <w:rPr>
          <w:spacing w:val="-2"/>
          <w:sz w:val="24"/>
          <w:szCs w:val="24"/>
          <w:lang w:val="en-US"/>
        </w:rPr>
        <w:t>TSB</w:t>
      </w:r>
      <w:r w:rsidRPr="009B0010">
        <w:rPr>
          <w:spacing w:val="-2"/>
          <w:sz w:val="24"/>
          <w:szCs w:val="24"/>
        </w:rPr>
        <w:t>^будет принад</w:t>
      </w:r>
      <w:r w:rsidRPr="009B0010">
        <w:rPr>
          <w:spacing w:val="-2"/>
          <w:sz w:val="24"/>
          <w:szCs w:val="24"/>
        </w:rPr>
        <w:softHyphen/>
      </w:r>
      <w:r w:rsidRPr="009B0010">
        <w:rPr>
          <w:spacing w:val="3"/>
          <w:sz w:val="24"/>
          <w:szCs w:val="24"/>
        </w:rPr>
        <w:t xml:space="preserve">лежать около 56 % акционерного капитала этого банка, а </w:t>
      </w:r>
      <w:r w:rsidRPr="009B0010">
        <w:rPr>
          <w:spacing w:val="1"/>
          <w:sz w:val="24"/>
          <w:szCs w:val="24"/>
        </w:rPr>
        <w:t xml:space="preserve">существующие акционеры </w:t>
      </w:r>
      <w:r w:rsidRPr="009B0010">
        <w:rPr>
          <w:spacing w:val="1"/>
          <w:sz w:val="24"/>
          <w:szCs w:val="24"/>
          <w:lang w:val="en-US"/>
        </w:rPr>
        <w:t>HBOS</w:t>
      </w:r>
      <w:r w:rsidRPr="009B0010">
        <w:rPr>
          <w:spacing w:val="1"/>
          <w:sz w:val="24"/>
          <w:szCs w:val="24"/>
        </w:rPr>
        <w:t xml:space="preserve"> будут контролировать остальные 44 % акционерного капитала </w:t>
      </w:r>
      <w:r w:rsidRPr="009B0010">
        <w:rPr>
          <w:spacing w:val="1"/>
          <w:sz w:val="24"/>
          <w:szCs w:val="24"/>
          <w:lang w:val="en-US"/>
        </w:rPr>
        <w:t>Lloyds</w:t>
      </w:r>
      <w:r w:rsidRPr="009B0010">
        <w:rPr>
          <w:spacing w:val="1"/>
          <w:sz w:val="24"/>
          <w:szCs w:val="24"/>
        </w:rPr>
        <w:t xml:space="preserve"> </w:t>
      </w:r>
      <w:r w:rsidRPr="009B0010">
        <w:rPr>
          <w:spacing w:val="1"/>
          <w:sz w:val="24"/>
          <w:szCs w:val="24"/>
          <w:lang w:val="en-US"/>
        </w:rPr>
        <w:t>TSB</w:t>
      </w:r>
      <w:r w:rsidRPr="009B0010">
        <w:rPr>
          <w:spacing w:val="1"/>
          <w:sz w:val="24"/>
          <w:szCs w:val="24"/>
        </w:rPr>
        <w:t xml:space="preserve">. Общая стоимость </w:t>
      </w:r>
      <w:r w:rsidRPr="009B0010">
        <w:rPr>
          <w:sz w:val="24"/>
          <w:szCs w:val="24"/>
        </w:rPr>
        <w:t xml:space="preserve">сделки оценивается в 12,2 </w:t>
      </w:r>
      <w:proofErr w:type="gramStart"/>
      <w:r w:rsidRPr="009B0010">
        <w:rPr>
          <w:sz w:val="24"/>
          <w:szCs w:val="24"/>
        </w:rPr>
        <w:t>млрд</w:t>
      </w:r>
      <w:proofErr w:type="gramEnd"/>
      <w:r w:rsidRPr="009B0010">
        <w:rPr>
          <w:sz w:val="24"/>
          <w:szCs w:val="24"/>
        </w:rPr>
        <w:t xml:space="preserve"> ф. ст. (15,42 млрд евро). По оцен</w:t>
      </w:r>
      <w:r w:rsidRPr="009B0010">
        <w:rPr>
          <w:sz w:val="24"/>
          <w:szCs w:val="24"/>
        </w:rPr>
        <w:softHyphen/>
      </w:r>
      <w:r w:rsidRPr="009B0010">
        <w:rPr>
          <w:spacing w:val="-1"/>
          <w:sz w:val="24"/>
          <w:szCs w:val="24"/>
        </w:rPr>
        <w:t xml:space="preserve">кам руководства </w:t>
      </w:r>
      <w:r w:rsidRPr="009B0010">
        <w:rPr>
          <w:spacing w:val="-1"/>
          <w:sz w:val="24"/>
          <w:szCs w:val="24"/>
          <w:lang w:val="en-US"/>
        </w:rPr>
        <w:t>Lloyds</w:t>
      </w:r>
      <w:r w:rsidRPr="009B0010">
        <w:rPr>
          <w:spacing w:val="-1"/>
          <w:sz w:val="24"/>
          <w:szCs w:val="24"/>
        </w:rPr>
        <w:t xml:space="preserve"> </w:t>
      </w:r>
      <w:r w:rsidRPr="009B0010">
        <w:rPr>
          <w:spacing w:val="-1"/>
          <w:sz w:val="24"/>
          <w:szCs w:val="24"/>
          <w:lang w:val="en-US"/>
        </w:rPr>
        <w:t>TSB</w:t>
      </w:r>
      <w:r w:rsidRPr="009B0010">
        <w:rPr>
          <w:spacing w:val="-1"/>
          <w:sz w:val="24"/>
          <w:szCs w:val="24"/>
        </w:rPr>
        <w:t xml:space="preserve">, в результате слияния с </w:t>
      </w:r>
      <w:r w:rsidRPr="009B0010">
        <w:rPr>
          <w:spacing w:val="-1"/>
          <w:sz w:val="24"/>
          <w:szCs w:val="24"/>
          <w:lang w:val="en-US"/>
        </w:rPr>
        <w:t>HBOS</w:t>
      </w:r>
      <w:r w:rsidRPr="009B0010">
        <w:rPr>
          <w:spacing w:val="-1"/>
          <w:sz w:val="24"/>
          <w:szCs w:val="24"/>
        </w:rPr>
        <w:t xml:space="preserve"> и по</w:t>
      </w:r>
      <w:r w:rsidRPr="009B0010">
        <w:rPr>
          <w:spacing w:val="-1"/>
          <w:sz w:val="24"/>
          <w:szCs w:val="24"/>
        </w:rPr>
        <w:softHyphen/>
      </w:r>
      <w:r w:rsidRPr="009B0010">
        <w:rPr>
          <w:sz w:val="24"/>
          <w:szCs w:val="24"/>
        </w:rPr>
        <w:t xml:space="preserve">следующего сокращения издержек к 2011 г. удастся достигнуть ежегодного увеличения прибыли до налогообложения более чем </w:t>
      </w:r>
      <w:r w:rsidRPr="009B0010">
        <w:rPr>
          <w:spacing w:val="-1"/>
          <w:sz w:val="24"/>
          <w:szCs w:val="24"/>
        </w:rPr>
        <w:t xml:space="preserve">на 1 </w:t>
      </w:r>
      <w:proofErr w:type="gramStart"/>
      <w:r w:rsidRPr="009B0010">
        <w:rPr>
          <w:spacing w:val="-1"/>
          <w:sz w:val="24"/>
          <w:szCs w:val="24"/>
        </w:rPr>
        <w:t>млрд</w:t>
      </w:r>
      <w:proofErr w:type="gramEnd"/>
      <w:r w:rsidRPr="009B0010">
        <w:rPr>
          <w:spacing w:val="-1"/>
          <w:sz w:val="24"/>
          <w:szCs w:val="24"/>
        </w:rPr>
        <w:t xml:space="preserve"> ф. ст. (1,26 млрд евро).</w:t>
      </w:r>
    </w:p>
    <w:p w:rsidR="009B0010" w:rsidRPr="001C43B3" w:rsidRDefault="009B0010" w:rsidP="001C43B3">
      <w:pPr>
        <w:shd w:val="clear" w:color="auto" w:fill="FFFFFF"/>
        <w:spacing w:line="360" w:lineRule="auto"/>
        <w:ind w:left="5" w:right="5" w:firstLine="350"/>
        <w:jc w:val="both"/>
        <w:rPr>
          <w:spacing w:val="1"/>
          <w:sz w:val="24"/>
          <w:szCs w:val="24"/>
        </w:rPr>
      </w:pPr>
      <w:r w:rsidRPr="001C43B3">
        <w:rPr>
          <w:spacing w:val="1"/>
          <w:sz w:val="24"/>
          <w:szCs w:val="24"/>
        </w:rPr>
        <w:t>Иностранных коммерческих банков (в форме дочерних банков, филиалов, агентств и представительств) на территории Соединен</w:t>
      </w:r>
      <w:r w:rsidRPr="001C43B3">
        <w:rPr>
          <w:spacing w:val="1"/>
          <w:sz w:val="24"/>
          <w:szCs w:val="24"/>
        </w:rPr>
        <w:softHyphen/>
        <w:t>ного Королевства (на 31 марта 2009 г.) функционировало в 4,2 раза больше, чем национальных. Так, на 63 депозитных, торговых и сберегательных банка Великобритании (на 31 марта 2008 г. было 65) приходились 101 европейский (106 в 2008 г.), 28 американ</w:t>
      </w:r>
      <w:r w:rsidRPr="001C43B3">
        <w:rPr>
          <w:spacing w:val="1"/>
          <w:sz w:val="24"/>
          <w:szCs w:val="24"/>
        </w:rPr>
        <w:softHyphen/>
        <w:t xml:space="preserve">ских (31), 9 японских (9), 50 банков из других развитых стран (48) и 83 банка из стран остального мира (78 на 31 марта 2008 г.). На 31 июля 1997 г. ситуация в стране была иная: на 145 коммерческих </w:t>
      </w:r>
      <w:r w:rsidRPr="009B0010">
        <w:rPr>
          <w:spacing w:val="1"/>
          <w:sz w:val="24"/>
          <w:szCs w:val="24"/>
        </w:rPr>
        <w:t>банков Великобритании приходилось 30 американских, 36 япон</w:t>
      </w:r>
      <w:r w:rsidRPr="001C43B3">
        <w:rPr>
          <w:spacing w:val="1"/>
          <w:sz w:val="24"/>
          <w:szCs w:val="24"/>
        </w:rPr>
        <w:t>ских и 265 зарубежных банков из других стран, т.е. национальных банков было в 2,3 раза меньше, чем зарубежных.</w:t>
      </w:r>
    </w:p>
    <w:p w:rsidR="009B0010" w:rsidRPr="001C43B3" w:rsidRDefault="009B0010" w:rsidP="001C43B3">
      <w:pPr>
        <w:shd w:val="clear" w:color="auto" w:fill="FFFFFF"/>
        <w:spacing w:line="360" w:lineRule="auto"/>
        <w:ind w:left="5" w:right="5" w:firstLine="350"/>
        <w:jc w:val="both"/>
        <w:rPr>
          <w:spacing w:val="1"/>
          <w:sz w:val="24"/>
          <w:szCs w:val="24"/>
        </w:rPr>
      </w:pPr>
      <w:r w:rsidRPr="001C43B3">
        <w:rPr>
          <w:spacing w:val="1"/>
          <w:sz w:val="24"/>
          <w:szCs w:val="24"/>
        </w:rPr>
        <w:t>Структурный анализ основных статей консолидированного баланса банковской системы (без операций кредитных союзов) Великобритании (на июль 2008 г.) свидетельствует о внушитель</w:t>
      </w:r>
      <w:r w:rsidRPr="001C43B3">
        <w:rPr>
          <w:spacing w:val="1"/>
          <w:sz w:val="24"/>
          <w:szCs w:val="24"/>
        </w:rPr>
        <w:softHyphen/>
        <w:t xml:space="preserve">ной доле нерезидентов в активных и пассивных операциях банковской системы Соединенного Королевства. Например, доля средств нерезидентов, </w:t>
      </w:r>
      <w:r w:rsidRPr="001C43B3">
        <w:rPr>
          <w:spacing w:val="1"/>
          <w:sz w:val="24"/>
          <w:szCs w:val="24"/>
        </w:rPr>
        <w:lastRenderedPageBreak/>
        <w:t xml:space="preserve">размещенных в банковской системе Великобритании в форме срочных депозитов, депозитов на текущих счетах до востребования и долговых обязательств по соглашениям продажи и обратной покупки, составила 42,7 % (3 078 986 против 7 203 501 </w:t>
      </w:r>
      <w:proofErr w:type="gramStart"/>
      <w:r w:rsidRPr="001C43B3">
        <w:rPr>
          <w:spacing w:val="1"/>
          <w:sz w:val="24"/>
          <w:szCs w:val="24"/>
        </w:rPr>
        <w:t>млн</w:t>
      </w:r>
      <w:proofErr w:type="gramEnd"/>
      <w:r w:rsidRPr="001C43B3">
        <w:rPr>
          <w:spacing w:val="1"/>
          <w:sz w:val="24"/>
          <w:szCs w:val="24"/>
        </w:rPr>
        <w:t xml:space="preserve"> ф. ст.) валюты консолидированного баланса, а доля средств, выданных нерезидентам в виде займов, ссуд и долговых обязательств по соглашениям продажи и обратной покупки, со</w:t>
      </w:r>
      <w:r w:rsidRPr="001C43B3">
        <w:rPr>
          <w:spacing w:val="1"/>
          <w:sz w:val="24"/>
          <w:szCs w:val="24"/>
        </w:rPr>
        <w:softHyphen/>
        <w:t xml:space="preserve">ставила 37,6 % (2 707 095 против 7 203 501 </w:t>
      </w:r>
      <w:proofErr w:type="gramStart"/>
      <w:r w:rsidRPr="001C43B3">
        <w:rPr>
          <w:spacing w:val="1"/>
          <w:sz w:val="24"/>
          <w:szCs w:val="24"/>
        </w:rPr>
        <w:t>млн</w:t>
      </w:r>
      <w:proofErr w:type="gramEnd"/>
      <w:r w:rsidRPr="001C43B3">
        <w:rPr>
          <w:spacing w:val="1"/>
          <w:sz w:val="24"/>
          <w:szCs w:val="24"/>
        </w:rPr>
        <w:t xml:space="preserve"> ф. ст.) валюты кон</w:t>
      </w:r>
      <w:r w:rsidRPr="001C43B3">
        <w:rPr>
          <w:spacing w:val="1"/>
          <w:sz w:val="24"/>
          <w:szCs w:val="24"/>
        </w:rPr>
        <w:softHyphen/>
        <w:t>солидированного баланса банковской системы Великобритании.</w:t>
      </w:r>
    </w:p>
    <w:p w:rsidR="009B0010" w:rsidRPr="001C43B3" w:rsidRDefault="009B0010" w:rsidP="001C43B3">
      <w:pPr>
        <w:shd w:val="clear" w:color="auto" w:fill="FFFFFF"/>
        <w:spacing w:line="360" w:lineRule="auto"/>
        <w:ind w:left="5" w:right="5" w:firstLine="350"/>
        <w:jc w:val="both"/>
        <w:rPr>
          <w:spacing w:val="1"/>
          <w:sz w:val="24"/>
          <w:szCs w:val="24"/>
        </w:rPr>
      </w:pPr>
      <w:r w:rsidRPr="001C43B3">
        <w:rPr>
          <w:b/>
          <w:spacing w:val="1"/>
          <w:sz w:val="24"/>
          <w:szCs w:val="24"/>
        </w:rPr>
        <w:t>Дисконтные дома</w:t>
      </w:r>
      <w:r w:rsidRPr="001C43B3">
        <w:rPr>
          <w:spacing w:val="1"/>
          <w:sz w:val="24"/>
          <w:szCs w:val="24"/>
        </w:rPr>
        <w:t>, в настоящее время объединенные в Лондон</w:t>
      </w:r>
      <w:r w:rsidRPr="001C43B3">
        <w:rPr>
          <w:spacing w:val="1"/>
          <w:sz w:val="24"/>
          <w:szCs w:val="24"/>
        </w:rPr>
        <w:softHyphen/>
        <w:t xml:space="preserve">скую ассоциацию учетного рынка (LDMA), и несколько малых </w:t>
      </w:r>
      <w:r w:rsidRPr="009B0010">
        <w:rPr>
          <w:spacing w:val="1"/>
          <w:sz w:val="24"/>
          <w:szCs w:val="24"/>
        </w:rPr>
        <w:t>специализированных компаний-маклеров (</w:t>
      </w:r>
      <w:proofErr w:type="spellStart"/>
      <w:r w:rsidRPr="001C43B3">
        <w:rPr>
          <w:spacing w:val="1"/>
          <w:sz w:val="24"/>
          <w:szCs w:val="24"/>
        </w:rPr>
        <w:t>runningbrokers</w:t>
      </w:r>
      <w:proofErr w:type="spellEnd"/>
      <w:r w:rsidRPr="009B0010">
        <w:rPr>
          <w:spacing w:val="1"/>
          <w:sz w:val="24"/>
          <w:szCs w:val="24"/>
        </w:rPr>
        <w:t xml:space="preserve">, </w:t>
      </w:r>
      <w:proofErr w:type="spellStart"/>
      <w:r w:rsidRPr="001C43B3">
        <w:rPr>
          <w:spacing w:val="1"/>
          <w:sz w:val="24"/>
          <w:szCs w:val="24"/>
        </w:rPr>
        <w:t>money</w:t>
      </w:r>
      <w:proofErr w:type="spellEnd"/>
      <w:r w:rsidRPr="009B0010">
        <w:rPr>
          <w:spacing w:val="1"/>
          <w:sz w:val="24"/>
          <w:szCs w:val="24"/>
        </w:rPr>
        <w:t xml:space="preserve"> </w:t>
      </w:r>
      <w:proofErr w:type="spellStart"/>
      <w:r w:rsidRPr="001C43B3">
        <w:rPr>
          <w:spacing w:val="1"/>
          <w:sz w:val="24"/>
          <w:szCs w:val="24"/>
        </w:rPr>
        <w:t>brokers</w:t>
      </w:r>
      <w:proofErr w:type="spellEnd"/>
      <w:r w:rsidRPr="001C43B3">
        <w:rPr>
          <w:spacing w:val="1"/>
          <w:sz w:val="24"/>
          <w:szCs w:val="24"/>
        </w:rPr>
        <w:t>) в совокупности формируют учетный рынок и рынок порт</w:t>
      </w:r>
      <w:r w:rsidRPr="001C43B3">
        <w:rPr>
          <w:spacing w:val="1"/>
          <w:sz w:val="24"/>
          <w:szCs w:val="24"/>
        </w:rPr>
        <w:softHyphen/>
      </w:r>
      <w:r w:rsidRPr="009B0010">
        <w:rPr>
          <w:spacing w:val="1"/>
          <w:sz w:val="24"/>
          <w:szCs w:val="24"/>
        </w:rPr>
        <w:t>фельных инвестиций лондонского Сити. Располагая информаци</w:t>
      </w:r>
      <w:r w:rsidRPr="009B0010">
        <w:rPr>
          <w:spacing w:val="1"/>
          <w:sz w:val="24"/>
          <w:szCs w:val="24"/>
        </w:rPr>
        <w:softHyphen/>
      </w:r>
      <w:r w:rsidRPr="001C43B3">
        <w:rPr>
          <w:spacing w:val="1"/>
          <w:sz w:val="24"/>
          <w:szCs w:val="24"/>
        </w:rPr>
        <w:t>ей о развитии различных рынков (кредитного, процентного, фон</w:t>
      </w:r>
      <w:r w:rsidRPr="001C43B3">
        <w:rPr>
          <w:spacing w:val="1"/>
          <w:sz w:val="24"/>
          <w:szCs w:val="24"/>
        </w:rPr>
        <w:softHyphen/>
      </w:r>
      <w:r w:rsidRPr="009B0010">
        <w:rPr>
          <w:spacing w:val="1"/>
          <w:sz w:val="24"/>
          <w:szCs w:val="24"/>
        </w:rPr>
        <w:t xml:space="preserve">дового и проч.), они осуществляют операции по обмену (кредита </w:t>
      </w:r>
      <w:r w:rsidRPr="001C43B3">
        <w:rPr>
          <w:spacing w:val="1"/>
          <w:sz w:val="24"/>
          <w:szCs w:val="24"/>
        </w:rPr>
        <w:t xml:space="preserve">на ценные бумаги и обратно), приносящие </w:t>
      </w:r>
      <w:proofErr w:type="spellStart"/>
      <w:r w:rsidRPr="001C43B3">
        <w:rPr>
          <w:spacing w:val="1"/>
          <w:sz w:val="24"/>
          <w:szCs w:val="24"/>
        </w:rPr>
        <w:t>имрегулярный</w:t>
      </w:r>
      <w:proofErr w:type="spellEnd"/>
      <w:r w:rsidRPr="001C43B3">
        <w:rPr>
          <w:spacing w:val="1"/>
          <w:sz w:val="24"/>
          <w:szCs w:val="24"/>
        </w:rPr>
        <w:t xml:space="preserve"> доход с минимальным риском. При этом 50 % этого дохода обеспечивает</w:t>
      </w:r>
      <w:r w:rsidRPr="001C43B3">
        <w:rPr>
          <w:spacing w:val="1"/>
          <w:sz w:val="24"/>
          <w:szCs w:val="24"/>
        </w:rPr>
        <w:softHyphen/>
        <w:t>ся за счет размещения только казначейских облигаций (T-bills), которые Банк Англии через учетные конторы ежедневно вбрасы</w:t>
      </w:r>
      <w:r w:rsidRPr="001C43B3">
        <w:rPr>
          <w:spacing w:val="1"/>
          <w:sz w:val="24"/>
          <w:szCs w:val="24"/>
        </w:rPr>
        <w:softHyphen/>
        <w:t>вает в денежное обращение. К числу наиболее известных компа</w:t>
      </w:r>
      <w:r w:rsidRPr="001C43B3">
        <w:rPr>
          <w:spacing w:val="1"/>
          <w:sz w:val="24"/>
          <w:szCs w:val="24"/>
        </w:rPr>
        <w:softHyphen/>
        <w:t xml:space="preserve">ний этого рынка относятся: </w:t>
      </w:r>
      <w:proofErr w:type="spellStart"/>
      <w:r w:rsidRPr="001C43B3">
        <w:rPr>
          <w:spacing w:val="1"/>
          <w:sz w:val="24"/>
          <w:szCs w:val="24"/>
        </w:rPr>
        <w:t>Cater</w:t>
      </w:r>
      <w:proofErr w:type="spellEnd"/>
      <w:r w:rsidRPr="001C43B3">
        <w:rPr>
          <w:spacing w:val="1"/>
          <w:sz w:val="24"/>
          <w:szCs w:val="24"/>
        </w:rPr>
        <w:t xml:space="preserve"> </w:t>
      </w:r>
      <w:proofErr w:type="spellStart"/>
      <w:r w:rsidRPr="001C43B3">
        <w:rPr>
          <w:spacing w:val="1"/>
          <w:sz w:val="24"/>
          <w:szCs w:val="24"/>
        </w:rPr>
        <w:t>Allen</w:t>
      </w:r>
      <w:proofErr w:type="spellEnd"/>
      <w:r w:rsidRPr="001C43B3">
        <w:rPr>
          <w:spacing w:val="1"/>
          <w:sz w:val="24"/>
          <w:szCs w:val="24"/>
        </w:rPr>
        <w:t xml:space="preserve"> </w:t>
      </w:r>
      <w:proofErr w:type="spellStart"/>
      <w:r w:rsidRPr="001C43B3">
        <w:rPr>
          <w:spacing w:val="1"/>
          <w:sz w:val="24"/>
          <w:szCs w:val="24"/>
        </w:rPr>
        <w:t>Ltd</w:t>
      </w:r>
      <w:proofErr w:type="spellEnd"/>
      <w:r w:rsidRPr="001C43B3">
        <w:rPr>
          <w:spacing w:val="1"/>
          <w:sz w:val="24"/>
          <w:szCs w:val="24"/>
        </w:rPr>
        <w:t xml:space="preserve">, </w:t>
      </w:r>
      <w:proofErr w:type="spellStart"/>
      <w:r w:rsidRPr="001C43B3">
        <w:rPr>
          <w:spacing w:val="1"/>
          <w:sz w:val="24"/>
          <w:szCs w:val="24"/>
        </w:rPr>
        <w:t>Clive</w:t>
      </w:r>
      <w:proofErr w:type="spellEnd"/>
      <w:r w:rsidRPr="001C43B3">
        <w:rPr>
          <w:spacing w:val="1"/>
          <w:sz w:val="24"/>
          <w:szCs w:val="24"/>
        </w:rPr>
        <w:t xml:space="preserve"> </w:t>
      </w:r>
      <w:proofErr w:type="spellStart"/>
      <w:r w:rsidRPr="001C43B3">
        <w:rPr>
          <w:spacing w:val="1"/>
          <w:sz w:val="24"/>
          <w:szCs w:val="24"/>
        </w:rPr>
        <w:t>Discount</w:t>
      </w:r>
      <w:proofErr w:type="spellEnd"/>
      <w:r w:rsidRPr="001C43B3">
        <w:rPr>
          <w:spacing w:val="1"/>
          <w:sz w:val="24"/>
          <w:szCs w:val="24"/>
        </w:rPr>
        <w:t xml:space="preserve"> </w:t>
      </w:r>
      <w:proofErr w:type="spellStart"/>
      <w:r w:rsidRPr="001C43B3">
        <w:rPr>
          <w:spacing w:val="1"/>
          <w:sz w:val="24"/>
          <w:szCs w:val="24"/>
        </w:rPr>
        <w:t>Co</w:t>
      </w:r>
      <w:proofErr w:type="spellEnd"/>
      <w:r w:rsidRPr="001C43B3">
        <w:rPr>
          <w:spacing w:val="1"/>
          <w:sz w:val="24"/>
          <w:szCs w:val="24"/>
        </w:rPr>
        <w:t xml:space="preserve"> </w:t>
      </w:r>
      <w:proofErr w:type="spellStart"/>
      <w:r w:rsidRPr="001C43B3">
        <w:rPr>
          <w:spacing w:val="1"/>
          <w:sz w:val="24"/>
          <w:szCs w:val="24"/>
        </w:rPr>
        <w:t>Ltd</w:t>
      </w:r>
      <w:proofErr w:type="spellEnd"/>
      <w:r w:rsidRPr="001C43B3">
        <w:rPr>
          <w:spacing w:val="1"/>
          <w:sz w:val="24"/>
          <w:szCs w:val="24"/>
        </w:rPr>
        <w:t xml:space="preserve">, </w:t>
      </w:r>
      <w:proofErr w:type="spellStart"/>
      <w:r w:rsidRPr="001C43B3">
        <w:rPr>
          <w:spacing w:val="1"/>
          <w:sz w:val="24"/>
          <w:szCs w:val="24"/>
        </w:rPr>
        <w:t>Gerrald</w:t>
      </w:r>
      <w:proofErr w:type="spellEnd"/>
      <w:r w:rsidRPr="001C43B3">
        <w:rPr>
          <w:spacing w:val="1"/>
          <w:sz w:val="24"/>
          <w:szCs w:val="24"/>
        </w:rPr>
        <w:t xml:space="preserve"> </w:t>
      </w:r>
      <w:proofErr w:type="spellStart"/>
      <w:r w:rsidRPr="001C43B3">
        <w:rPr>
          <w:spacing w:val="1"/>
          <w:sz w:val="24"/>
          <w:szCs w:val="24"/>
        </w:rPr>
        <w:t>and</w:t>
      </w:r>
      <w:proofErr w:type="spellEnd"/>
      <w:r w:rsidRPr="001C43B3">
        <w:rPr>
          <w:spacing w:val="1"/>
          <w:sz w:val="24"/>
          <w:szCs w:val="24"/>
        </w:rPr>
        <w:t xml:space="preserve"> </w:t>
      </w:r>
      <w:proofErr w:type="spellStart"/>
      <w:r w:rsidRPr="001C43B3">
        <w:rPr>
          <w:spacing w:val="1"/>
          <w:sz w:val="24"/>
          <w:szCs w:val="24"/>
        </w:rPr>
        <w:t>National</w:t>
      </w:r>
      <w:proofErr w:type="spellEnd"/>
      <w:r w:rsidRPr="001C43B3">
        <w:rPr>
          <w:spacing w:val="1"/>
          <w:sz w:val="24"/>
          <w:szCs w:val="24"/>
        </w:rPr>
        <w:t xml:space="preserve"> </w:t>
      </w:r>
      <w:proofErr w:type="spellStart"/>
      <w:r w:rsidRPr="001C43B3">
        <w:rPr>
          <w:spacing w:val="1"/>
          <w:sz w:val="24"/>
          <w:szCs w:val="24"/>
        </w:rPr>
        <w:t>Ltd</w:t>
      </w:r>
      <w:proofErr w:type="spellEnd"/>
      <w:r w:rsidRPr="001C43B3">
        <w:rPr>
          <w:spacing w:val="1"/>
          <w:sz w:val="24"/>
          <w:szCs w:val="24"/>
        </w:rPr>
        <w:t xml:space="preserve">, </w:t>
      </w:r>
      <w:proofErr w:type="spellStart"/>
      <w:r w:rsidRPr="001C43B3">
        <w:rPr>
          <w:spacing w:val="1"/>
          <w:sz w:val="24"/>
          <w:szCs w:val="24"/>
        </w:rPr>
        <w:t>King</w:t>
      </w:r>
      <w:proofErr w:type="spellEnd"/>
      <w:r w:rsidRPr="001C43B3">
        <w:rPr>
          <w:spacing w:val="1"/>
          <w:sz w:val="24"/>
          <w:szCs w:val="24"/>
        </w:rPr>
        <w:t xml:space="preserve"> </w:t>
      </w:r>
      <w:proofErr w:type="spellStart"/>
      <w:r w:rsidRPr="001C43B3">
        <w:rPr>
          <w:spacing w:val="1"/>
          <w:sz w:val="24"/>
          <w:szCs w:val="24"/>
        </w:rPr>
        <w:t>and</w:t>
      </w:r>
      <w:proofErr w:type="spellEnd"/>
      <w:r w:rsidRPr="001C43B3">
        <w:rPr>
          <w:spacing w:val="1"/>
          <w:sz w:val="24"/>
          <w:szCs w:val="24"/>
        </w:rPr>
        <w:t xml:space="preserve"> </w:t>
      </w:r>
      <w:proofErr w:type="spellStart"/>
      <w:r w:rsidRPr="001C43B3">
        <w:rPr>
          <w:spacing w:val="1"/>
          <w:sz w:val="24"/>
          <w:szCs w:val="24"/>
        </w:rPr>
        <w:t>Shaxson</w:t>
      </w:r>
      <w:proofErr w:type="spellEnd"/>
      <w:r w:rsidRPr="001C43B3">
        <w:rPr>
          <w:spacing w:val="1"/>
          <w:sz w:val="24"/>
          <w:szCs w:val="24"/>
        </w:rPr>
        <w:t xml:space="preserve"> </w:t>
      </w:r>
      <w:proofErr w:type="spellStart"/>
      <w:r w:rsidRPr="001C43B3">
        <w:rPr>
          <w:spacing w:val="1"/>
          <w:sz w:val="24"/>
          <w:szCs w:val="24"/>
        </w:rPr>
        <w:t>Ltd</w:t>
      </w:r>
      <w:proofErr w:type="spellEnd"/>
      <w:r w:rsidRPr="001C43B3">
        <w:rPr>
          <w:spacing w:val="1"/>
          <w:sz w:val="24"/>
          <w:szCs w:val="24"/>
        </w:rPr>
        <w:t xml:space="preserve"> и </w:t>
      </w:r>
      <w:proofErr w:type="spellStart"/>
      <w:r w:rsidRPr="001C43B3">
        <w:rPr>
          <w:spacing w:val="1"/>
          <w:sz w:val="24"/>
          <w:szCs w:val="24"/>
        </w:rPr>
        <w:t>Seccombe</w:t>
      </w:r>
      <w:proofErr w:type="spellEnd"/>
      <w:r w:rsidRPr="001C43B3">
        <w:rPr>
          <w:spacing w:val="1"/>
          <w:sz w:val="24"/>
          <w:szCs w:val="24"/>
        </w:rPr>
        <w:t xml:space="preserve"> </w:t>
      </w:r>
      <w:proofErr w:type="spellStart"/>
      <w:r w:rsidRPr="001C43B3">
        <w:rPr>
          <w:spacing w:val="1"/>
          <w:sz w:val="24"/>
          <w:szCs w:val="24"/>
        </w:rPr>
        <w:t>Marshall</w:t>
      </w:r>
      <w:proofErr w:type="spellEnd"/>
      <w:r w:rsidRPr="001C43B3">
        <w:rPr>
          <w:spacing w:val="1"/>
          <w:sz w:val="24"/>
          <w:szCs w:val="24"/>
        </w:rPr>
        <w:t xml:space="preserve"> </w:t>
      </w:r>
      <w:proofErr w:type="spellStart"/>
      <w:r w:rsidRPr="001C43B3">
        <w:rPr>
          <w:spacing w:val="1"/>
          <w:sz w:val="24"/>
          <w:szCs w:val="24"/>
        </w:rPr>
        <w:t>and</w:t>
      </w:r>
      <w:proofErr w:type="spellEnd"/>
      <w:r w:rsidRPr="001C43B3">
        <w:rPr>
          <w:spacing w:val="1"/>
          <w:sz w:val="24"/>
          <w:szCs w:val="24"/>
        </w:rPr>
        <w:t xml:space="preserve"> </w:t>
      </w:r>
      <w:proofErr w:type="spellStart"/>
      <w:r w:rsidRPr="001C43B3">
        <w:rPr>
          <w:spacing w:val="1"/>
          <w:sz w:val="24"/>
          <w:szCs w:val="24"/>
        </w:rPr>
        <w:t>Campion</w:t>
      </w:r>
      <w:proofErr w:type="spellEnd"/>
      <w:r w:rsidRPr="001C43B3">
        <w:rPr>
          <w:spacing w:val="1"/>
          <w:sz w:val="24"/>
          <w:szCs w:val="24"/>
        </w:rPr>
        <w:t xml:space="preserve"> </w:t>
      </w:r>
      <w:proofErr w:type="spellStart"/>
      <w:r w:rsidRPr="001C43B3">
        <w:rPr>
          <w:spacing w:val="1"/>
          <w:sz w:val="24"/>
          <w:szCs w:val="24"/>
        </w:rPr>
        <w:t>pic</w:t>
      </w:r>
      <w:proofErr w:type="spellEnd"/>
      <w:r w:rsidRPr="001C43B3">
        <w:rPr>
          <w:spacing w:val="1"/>
          <w:sz w:val="24"/>
          <w:szCs w:val="24"/>
        </w:rPr>
        <w:t>, которые, действуя как буфер между Банком Анг</w:t>
      </w:r>
      <w:r w:rsidRPr="001C43B3">
        <w:rPr>
          <w:spacing w:val="1"/>
          <w:sz w:val="24"/>
          <w:szCs w:val="24"/>
        </w:rPr>
        <w:softHyphen/>
        <w:t>лии и коммерческими банками, выступают передаточным механизмом регулирования денежно-кредитной политики в Соеди</w:t>
      </w:r>
      <w:r w:rsidRPr="009B0010">
        <w:rPr>
          <w:spacing w:val="1"/>
          <w:sz w:val="24"/>
          <w:szCs w:val="24"/>
        </w:rPr>
        <w:t>ненном Королевстве.</w:t>
      </w:r>
    </w:p>
    <w:p w:rsidR="009B0010" w:rsidRPr="001C43B3" w:rsidRDefault="009B0010" w:rsidP="001C43B3">
      <w:pPr>
        <w:shd w:val="clear" w:color="auto" w:fill="FFFFFF"/>
        <w:spacing w:line="360" w:lineRule="auto"/>
        <w:ind w:left="5" w:right="5" w:firstLine="350"/>
        <w:jc w:val="both"/>
        <w:rPr>
          <w:spacing w:val="1"/>
          <w:sz w:val="24"/>
          <w:szCs w:val="24"/>
        </w:rPr>
      </w:pPr>
      <w:r w:rsidRPr="001C43B3">
        <w:rPr>
          <w:b/>
          <w:spacing w:val="1"/>
          <w:sz w:val="24"/>
          <w:szCs w:val="24"/>
        </w:rPr>
        <w:t>Строительные общества или жилищно-строительные кооперативы</w:t>
      </w:r>
      <w:r w:rsidR="001C43B3">
        <w:rPr>
          <w:spacing w:val="1"/>
          <w:sz w:val="24"/>
          <w:szCs w:val="24"/>
        </w:rPr>
        <w:t xml:space="preserve"> </w:t>
      </w:r>
      <w:r w:rsidRPr="001C43B3">
        <w:rPr>
          <w:spacing w:val="1"/>
          <w:sz w:val="24"/>
          <w:szCs w:val="24"/>
        </w:rPr>
        <w:t>(</w:t>
      </w:r>
      <w:proofErr w:type="spellStart"/>
      <w:r w:rsidRPr="001C43B3">
        <w:rPr>
          <w:spacing w:val="1"/>
          <w:sz w:val="24"/>
          <w:szCs w:val="24"/>
        </w:rPr>
        <w:t>Building</w:t>
      </w:r>
      <w:proofErr w:type="spellEnd"/>
      <w:r w:rsidRPr="001C43B3">
        <w:rPr>
          <w:spacing w:val="1"/>
          <w:sz w:val="24"/>
          <w:szCs w:val="24"/>
        </w:rPr>
        <w:t xml:space="preserve"> </w:t>
      </w:r>
      <w:proofErr w:type="spellStart"/>
      <w:r w:rsidRPr="001C43B3">
        <w:rPr>
          <w:spacing w:val="1"/>
          <w:sz w:val="24"/>
          <w:szCs w:val="24"/>
        </w:rPr>
        <w:t>Societies</w:t>
      </w:r>
      <w:proofErr w:type="spellEnd"/>
      <w:r w:rsidRPr="001C43B3">
        <w:rPr>
          <w:spacing w:val="1"/>
          <w:sz w:val="24"/>
          <w:szCs w:val="24"/>
        </w:rPr>
        <w:t xml:space="preserve">) являются формой развития потребительского и </w:t>
      </w:r>
      <w:r w:rsidRPr="009B0010">
        <w:rPr>
          <w:spacing w:val="1"/>
          <w:sz w:val="24"/>
          <w:szCs w:val="24"/>
        </w:rPr>
        <w:t xml:space="preserve">кооперативного кредита в Великобритании. Члены кооперативов </w:t>
      </w:r>
      <w:r w:rsidRPr="001C43B3">
        <w:rPr>
          <w:spacing w:val="1"/>
          <w:sz w:val="24"/>
          <w:szCs w:val="24"/>
        </w:rPr>
        <w:t xml:space="preserve">не только являются пайщиками (вкладчиками) своих обществ, но имеют реальную возможность получить кредит под застройку (см. табл. 3.7). На 31 декабря 2008 г. в стране насчитывалось 55 строительных обществ с активами около 359 </w:t>
      </w:r>
      <w:proofErr w:type="gramStart"/>
      <w:r w:rsidRPr="001C43B3">
        <w:rPr>
          <w:spacing w:val="1"/>
          <w:sz w:val="24"/>
          <w:szCs w:val="24"/>
        </w:rPr>
        <w:t>млрд</w:t>
      </w:r>
      <w:proofErr w:type="gramEnd"/>
      <w:r w:rsidRPr="001C43B3">
        <w:rPr>
          <w:spacing w:val="1"/>
          <w:sz w:val="24"/>
          <w:szCs w:val="24"/>
        </w:rPr>
        <w:t xml:space="preserve"> ф. ст., из ко</w:t>
      </w:r>
      <w:r w:rsidRPr="001C43B3">
        <w:rPr>
          <w:spacing w:val="1"/>
          <w:sz w:val="24"/>
          <w:szCs w:val="24"/>
        </w:rPr>
        <w:softHyphen/>
        <w:t xml:space="preserve">торых 65 % (234 млрд ф. ст.) размещено в форме ипотеки (mortgage assets). После присоединения 28 августа 2007 г. к строительному </w:t>
      </w:r>
      <w:r w:rsidRPr="009B0010">
        <w:rPr>
          <w:spacing w:val="1"/>
          <w:sz w:val="24"/>
          <w:szCs w:val="24"/>
        </w:rPr>
        <w:t xml:space="preserve">обществу </w:t>
      </w:r>
      <w:r w:rsidRPr="001C43B3">
        <w:rPr>
          <w:spacing w:val="1"/>
          <w:sz w:val="24"/>
          <w:szCs w:val="24"/>
        </w:rPr>
        <w:t>Nationwide</w:t>
      </w:r>
      <w:r w:rsidRPr="009B0010">
        <w:rPr>
          <w:spacing w:val="1"/>
          <w:sz w:val="24"/>
          <w:szCs w:val="24"/>
        </w:rPr>
        <w:t xml:space="preserve"> кооператива </w:t>
      </w:r>
      <w:r w:rsidRPr="001C43B3">
        <w:rPr>
          <w:spacing w:val="1"/>
          <w:sz w:val="24"/>
          <w:szCs w:val="24"/>
        </w:rPr>
        <w:t>Portman</w:t>
      </w:r>
      <w:r w:rsidRPr="009B0010">
        <w:rPr>
          <w:spacing w:val="1"/>
          <w:sz w:val="24"/>
          <w:szCs w:val="24"/>
        </w:rPr>
        <w:t xml:space="preserve"> в Великобритании </w:t>
      </w:r>
      <w:r w:rsidRPr="001C43B3">
        <w:rPr>
          <w:spacing w:val="1"/>
          <w:sz w:val="24"/>
          <w:szCs w:val="24"/>
        </w:rPr>
        <w:t>появился самый крупный жилищно-строительный кооператив, доля активов которого на 31 декабря 2008 г. в системе всех строи</w:t>
      </w:r>
      <w:r w:rsidRPr="001C43B3">
        <w:rPr>
          <w:spacing w:val="1"/>
          <w:sz w:val="24"/>
          <w:szCs w:val="24"/>
        </w:rPr>
        <w:softHyphen/>
        <w:t xml:space="preserve">тельных обществ составила 56 %. Это примерно в 6 раз превышает (201,1 </w:t>
      </w:r>
      <w:proofErr w:type="gramStart"/>
      <w:r w:rsidRPr="001C43B3">
        <w:rPr>
          <w:spacing w:val="1"/>
          <w:sz w:val="24"/>
          <w:szCs w:val="24"/>
        </w:rPr>
        <w:t>млрд</w:t>
      </w:r>
      <w:proofErr w:type="gramEnd"/>
      <w:r w:rsidRPr="001C43B3">
        <w:rPr>
          <w:spacing w:val="1"/>
          <w:sz w:val="24"/>
          <w:szCs w:val="24"/>
        </w:rPr>
        <w:t xml:space="preserve"> ф. ст. на 4 апреля 2009 г. против 33,2 млрд ф. ст. на 31 декабря 2008 г.) активы ближайшего конкурента Britannia1. По</w:t>
      </w:r>
      <w:r w:rsidRPr="00C447A5">
        <w:rPr>
          <w:spacing w:val="1"/>
          <w:sz w:val="24"/>
          <w:szCs w:val="24"/>
          <w:lang w:val="en-US"/>
        </w:rPr>
        <w:softHyphen/>
      </w:r>
      <w:proofErr w:type="spellStart"/>
      <w:r w:rsidRPr="001C43B3">
        <w:rPr>
          <w:spacing w:val="1"/>
          <w:sz w:val="24"/>
          <w:szCs w:val="24"/>
        </w:rPr>
        <w:t>сле</w:t>
      </w:r>
      <w:proofErr w:type="spellEnd"/>
      <w:r w:rsidRPr="00C447A5">
        <w:rPr>
          <w:spacing w:val="1"/>
          <w:sz w:val="24"/>
          <w:szCs w:val="24"/>
          <w:lang w:val="en-US"/>
        </w:rPr>
        <w:t xml:space="preserve"> </w:t>
      </w:r>
      <w:r w:rsidRPr="001C43B3">
        <w:rPr>
          <w:spacing w:val="1"/>
          <w:sz w:val="24"/>
          <w:szCs w:val="24"/>
        </w:rPr>
        <w:t>объединения</w:t>
      </w:r>
      <w:r w:rsidRPr="00C447A5">
        <w:rPr>
          <w:spacing w:val="1"/>
          <w:sz w:val="24"/>
          <w:szCs w:val="24"/>
          <w:lang w:val="en-US"/>
        </w:rPr>
        <w:t xml:space="preserve"> 1 </w:t>
      </w:r>
      <w:r w:rsidRPr="001C43B3">
        <w:rPr>
          <w:spacing w:val="1"/>
          <w:sz w:val="24"/>
          <w:szCs w:val="24"/>
        </w:rPr>
        <w:t>августа</w:t>
      </w:r>
      <w:r w:rsidRPr="00C447A5">
        <w:rPr>
          <w:spacing w:val="1"/>
          <w:sz w:val="24"/>
          <w:szCs w:val="24"/>
          <w:lang w:val="en-US"/>
        </w:rPr>
        <w:t xml:space="preserve"> 2009 </w:t>
      </w:r>
      <w:r w:rsidRPr="001C43B3">
        <w:rPr>
          <w:spacing w:val="1"/>
          <w:sz w:val="24"/>
          <w:szCs w:val="24"/>
        </w:rPr>
        <w:t>г</w:t>
      </w:r>
      <w:r w:rsidRPr="00C447A5">
        <w:rPr>
          <w:spacing w:val="1"/>
          <w:sz w:val="24"/>
          <w:szCs w:val="24"/>
          <w:lang w:val="en-US"/>
        </w:rPr>
        <w:t xml:space="preserve">. Britannia Building Society </w:t>
      </w:r>
      <w:r w:rsidRPr="001C43B3">
        <w:rPr>
          <w:spacing w:val="1"/>
          <w:sz w:val="24"/>
          <w:szCs w:val="24"/>
        </w:rPr>
        <w:t>с</w:t>
      </w:r>
      <w:r w:rsidRPr="00C447A5">
        <w:rPr>
          <w:spacing w:val="1"/>
          <w:sz w:val="24"/>
          <w:szCs w:val="24"/>
          <w:lang w:val="en-US"/>
        </w:rPr>
        <w:t xml:space="preserve"> The Co-operative Financial </w:t>
      </w:r>
      <w:proofErr w:type="spellStart"/>
      <w:r w:rsidRPr="00C447A5">
        <w:rPr>
          <w:spacing w:val="1"/>
          <w:sz w:val="24"/>
          <w:szCs w:val="24"/>
          <w:lang w:val="en-US"/>
        </w:rPr>
        <w:t>Servies</w:t>
      </w:r>
      <w:proofErr w:type="spellEnd"/>
      <w:r w:rsidRPr="00C447A5">
        <w:rPr>
          <w:spacing w:val="1"/>
          <w:sz w:val="24"/>
          <w:szCs w:val="24"/>
          <w:lang w:val="en-US"/>
        </w:rPr>
        <w:t xml:space="preserve"> </w:t>
      </w:r>
      <w:r w:rsidRPr="001C43B3">
        <w:rPr>
          <w:spacing w:val="1"/>
          <w:sz w:val="24"/>
          <w:szCs w:val="24"/>
        </w:rPr>
        <w:t>она</w:t>
      </w:r>
      <w:r w:rsidRPr="00C447A5">
        <w:rPr>
          <w:spacing w:val="1"/>
          <w:sz w:val="24"/>
          <w:szCs w:val="24"/>
          <w:lang w:val="en-US"/>
        </w:rPr>
        <w:t xml:space="preserve"> </w:t>
      </w:r>
      <w:r w:rsidRPr="001C43B3">
        <w:rPr>
          <w:spacing w:val="1"/>
          <w:sz w:val="24"/>
          <w:szCs w:val="24"/>
        </w:rPr>
        <w:t>стала</w:t>
      </w:r>
      <w:r w:rsidRPr="00C447A5">
        <w:rPr>
          <w:spacing w:val="1"/>
          <w:sz w:val="24"/>
          <w:szCs w:val="24"/>
          <w:lang w:val="en-US"/>
        </w:rPr>
        <w:t xml:space="preserve"> </w:t>
      </w:r>
      <w:r w:rsidRPr="001C43B3">
        <w:rPr>
          <w:spacing w:val="1"/>
          <w:sz w:val="24"/>
          <w:szCs w:val="24"/>
        </w:rPr>
        <w:t>частью</w:t>
      </w:r>
      <w:r w:rsidRPr="00C447A5">
        <w:rPr>
          <w:spacing w:val="1"/>
          <w:sz w:val="24"/>
          <w:szCs w:val="24"/>
          <w:lang w:val="en-US"/>
        </w:rPr>
        <w:t xml:space="preserve"> </w:t>
      </w:r>
      <w:r w:rsidRPr="001C43B3">
        <w:rPr>
          <w:spacing w:val="1"/>
          <w:sz w:val="24"/>
          <w:szCs w:val="24"/>
        </w:rPr>
        <w:t>(структурным под</w:t>
      </w:r>
      <w:r w:rsidRPr="001C43B3">
        <w:rPr>
          <w:spacing w:val="1"/>
          <w:sz w:val="24"/>
          <w:szCs w:val="24"/>
        </w:rPr>
        <w:softHyphen/>
        <w:t>разделением) последнего.</w:t>
      </w:r>
    </w:p>
    <w:p w:rsidR="009B0010" w:rsidRPr="00A04EDE" w:rsidRDefault="009B0010" w:rsidP="00A04EDE">
      <w:pPr>
        <w:shd w:val="clear" w:color="auto" w:fill="FFFFFF"/>
        <w:spacing w:line="360" w:lineRule="auto"/>
        <w:ind w:left="5" w:right="5" w:firstLine="350"/>
        <w:jc w:val="both"/>
        <w:rPr>
          <w:spacing w:val="1"/>
          <w:sz w:val="24"/>
          <w:szCs w:val="24"/>
        </w:rPr>
      </w:pPr>
      <w:r w:rsidRPr="00A04EDE">
        <w:rPr>
          <w:spacing w:val="1"/>
          <w:sz w:val="24"/>
          <w:szCs w:val="24"/>
        </w:rPr>
        <w:t>Строительные общества предлагают своим клиентам (пайщи</w:t>
      </w:r>
      <w:r w:rsidRPr="00A04EDE">
        <w:rPr>
          <w:spacing w:val="1"/>
          <w:sz w:val="24"/>
          <w:szCs w:val="24"/>
        </w:rPr>
        <w:softHyphen/>
        <w:t xml:space="preserve">кам) такие основные </w:t>
      </w:r>
      <w:r w:rsidRPr="00A04EDE">
        <w:rPr>
          <w:spacing w:val="1"/>
          <w:sz w:val="24"/>
          <w:szCs w:val="24"/>
        </w:rPr>
        <w:lastRenderedPageBreak/>
        <w:t xml:space="preserve">банковские продукты; как кредитование (ипотека и потребительские ссуды), сбережения (физических и юридических лиц), кредитные карты и страхование. </w:t>
      </w:r>
      <w:proofErr w:type="gramStart"/>
      <w:r w:rsidRPr="00A04EDE">
        <w:rPr>
          <w:spacing w:val="1"/>
          <w:sz w:val="24"/>
          <w:szCs w:val="24"/>
        </w:rPr>
        <w:t xml:space="preserve">Например, </w:t>
      </w:r>
      <w:r w:rsidRPr="009B0010">
        <w:rPr>
          <w:spacing w:val="1"/>
          <w:sz w:val="24"/>
          <w:szCs w:val="24"/>
        </w:rPr>
        <w:t xml:space="preserve">в части размещения средств наибольшая доля в валюте баланса </w:t>
      </w:r>
      <w:r w:rsidRPr="00A04EDE">
        <w:rPr>
          <w:spacing w:val="1"/>
          <w:sz w:val="24"/>
          <w:szCs w:val="24"/>
        </w:rPr>
        <w:t>строительных обществ приходится на кредитование — 74,0 % (на 31 декабря 2008 г.), затем следуют средства, размещенные в наличности, банковских депозитах, сберегательных сертификатах и лег</w:t>
      </w:r>
      <w:r w:rsidRPr="00A04EDE">
        <w:rPr>
          <w:spacing w:val="1"/>
          <w:sz w:val="24"/>
          <w:szCs w:val="24"/>
        </w:rPr>
        <w:softHyphen/>
        <w:t>ко реализуемых ценных бумагах, — 21,3%. При этом свою ресурс</w:t>
      </w:r>
      <w:r w:rsidRPr="00A04EDE">
        <w:rPr>
          <w:spacing w:val="1"/>
          <w:sz w:val="24"/>
          <w:szCs w:val="24"/>
        </w:rPr>
        <w:softHyphen/>
        <w:t>ную базу строительные общества на 64,3 % формируют за счет вы</w:t>
      </w:r>
      <w:r w:rsidRPr="00A04EDE">
        <w:rPr>
          <w:spacing w:val="1"/>
          <w:sz w:val="24"/>
          <w:szCs w:val="24"/>
        </w:rPr>
        <w:softHyphen/>
        <w:t>пуска различных обязательств (где 59,3 % приходится на обязательства до 8 дней</w:t>
      </w:r>
      <w:proofErr w:type="gramEnd"/>
      <w:r w:rsidRPr="00A04EDE">
        <w:rPr>
          <w:spacing w:val="1"/>
          <w:sz w:val="24"/>
          <w:szCs w:val="24"/>
        </w:rPr>
        <w:t xml:space="preserve">, </w:t>
      </w:r>
      <w:proofErr w:type="gramStart"/>
      <w:r w:rsidRPr="00A04EDE">
        <w:rPr>
          <w:spacing w:val="1"/>
          <w:sz w:val="24"/>
          <w:szCs w:val="24"/>
        </w:rPr>
        <w:t>6,1 % —от9днейдо 1 месяца, 12,9% —от 1 до 3 месяцев, 14,3 % - от 3 месяцев до 1 года и 7,4 % — свыше 1 года) и более чем на 30 % — за счет привлеченных депозитов физических и юридических лиц (включая средства, размещенные в банков</w:t>
      </w:r>
      <w:r w:rsidRPr="00A04EDE">
        <w:rPr>
          <w:spacing w:val="1"/>
          <w:sz w:val="24"/>
          <w:szCs w:val="24"/>
        </w:rPr>
        <w:softHyphen/>
        <w:t>ских вкладах, сберегательных сертификатах и ценных бумагах)</w:t>
      </w:r>
      <w:proofErr w:type="gramEnd"/>
    </w:p>
    <w:p w:rsidR="009B0010" w:rsidRPr="003414BA" w:rsidRDefault="009B0010" w:rsidP="003414BA">
      <w:pPr>
        <w:shd w:val="clear" w:color="auto" w:fill="FFFFFF"/>
        <w:spacing w:line="360" w:lineRule="auto"/>
        <w:ind w:left="5" w:right="5" w:firstLine="350"/>
        <w:jc w:val="both"/>
        <w:rPr>
          <w:spacing w:val="1"/>
          <w:sz w:val="24"/>
          <w:szCs w:val="24"/>
        </w:rPr>
      </w:pPr>
      <w:r w:rsidRPr="003414BA">
        <w:rPr>
          <w:b/>
          <w:spacing w:val="1"/>
          <w:sz w:val="24"/>
          <w:szCs w:val="24"/>
        </w:rPr>
        <w:t>Кредитные союзы</w:t>
      </w:r>
      <w:r w:rsidRPr="003414BA">
        <w:rPr>
          <w:spacing w:val="1"/>
          <w:sz w:val="24"/>
          <w:szCs w:val="24"/>
        </w:rPr>
        <w:t>, действующие в Великобритании в настоящее время, подразделяются на два типа — маленькие (1-й тип) и большие (2-й тип), деятельность которых регулируется FSA. Они пред</w:t>
      </w:r>
      <w:r w:rsidRPr="003414BA">
        <w:rPr>
          <w:spacing w:val="1"/>
          <w:sz w:val="24"/>
          <w:szCs w:val="24"/>
        </w:rPr>
        <w:softHyphen/>
        <w:t>лагают своим членам широкий набор услуг — от прямого кредитования до услуг, связанных с вычетами различных налогов и плате</w:t>
      </w:r>
      <w:r w:rsidRPr="003414BA">
        <w:rPr>
          <w:spacing w:val="1"/>
          <w:sz w:val="24"/>
          <w:szCs w:val="24"/>
        </w:rPr>
        <w:softHyphen/>
        <w:t xml:space="preserve">жей из начисленной заработной платы работников - членов </w:t>
      </w:r>
      <w:r w:rsidRPr="009B0010">
        <w:rPr>
          <w:spacing w:val="1"/>
          <w:sz w:val="24"/>
          <w:szCs w:val="24"/>
        </w:rPr>
        <w:t>кредитных союзов, от выдачи поручений по оплате счетов до по</w:t>
      </w:r>
      <w:r w:rsidRPr="009B0010">
        <w:rPr>
          <w:spacing w:val="1"/>
          <w:sz w:val="24"/>
          <w:szCs w:val="24"/>
        </w:rPr>
        <w:softHyphen/>
      </w:r>
      <w:r w:rsidRPr="003414BA">
        <w:rPr>
          <w:spacing w:val="1"/>
          <w:sz w:val="24"/>
          <w:szCs w:val="24"/>
        </w:rPr>
        <w:t xml:space="preserve">лучения гарантированных и более дешевых страховых услуг (премий). </w:t>
      </w:r>
    </w:p>
    <w:p w:rsidR="009B0010" w:rsidRPr="00E93C82" w:rsidRDefault="009B0010" w:rsidP="00E93C82">
      <w:pPr>
        <w:shd w:val="clear" w:color="auto" w:fill="FFFFFF"/>
        <w:spacing w:line="360" w:lineRule="auto"/>
        <w:ind w:left="5" w:right="5" w:firstLine="350"/>
        <w:jc w:val="both"/>
        <w:rPr>
          <w:spacing w:val="1"/>
          <w:sz w:val="24"/>
          <w:szCs w:val="24"/>
        </w:rPr>
      </w:pPr>
      <w:r w:rsidRPr="00E93C82">
        <w:rPr>
          <w:spacing w:val="1"/>
          <w:sz w:val="24"/>
          <w:szCs w:val="24"/>
        </w:rPr>
        <w:t>Кредитные союзы 2-го типа с ноября 2006 г. предлагают сво</w:t>
      </w:r>
      <w:r w:rsidRPr="00E93C82">
        <w:rPr>
          <w:spacing w:val="1"/>
          <w:sz w:val="24"/>
          <w:szCs w:val="24"/>
        </w:rPr>
        <w:softHyphen/>
      </w:r>
      <w:r w:rsidRPr="009B0010">
        <w:rPr>
          <w:spacing w:val="1"/>
          <w:sz w:val="24"/>
          <w:szCs w:val="24"/>
        </w:rPr>
        <w:t>им членам дебетовые карты, которые дают возможность их вла</w:t>
      </w:r>
      <w:r w:rsidRPr="00E93C82">
        <w:rPr>
          <w:spacing w:val="1"/>
          <w:sz w:val="24"/>
          <w:szCs w:val="24"/>
        </w:rPr>
        <w:t xml:space="preserve">дельцам получить денежные средства из любого торгового </w:t>
      </w:r>
      <w:r w:rsidRPr="009B0010">
        <w:rPr>
          <w:spacing w:val="1"/>
          <w:sz w:val="24"/>
          <w:szCs w:val="24"/>
        </w:rPr>
        <w:t>автомата (</w:t>
      </w:r>
      <w:r w:rsidRPr="00E93C82">
        <w:rPr>
          <w:spacing w:val="1"/>
          <w:sz w:val="24"/>
          <w:szCs w:val="24"/>
        </w:rPr>
        <w:t>ATM</w:t>
      </w:r>
      <w:r w:rsidRPr="009B0010">
        <w:rPr>
          <w:spacing w:val="1"/>
          <w:sz w:val="24"/>
          <w:szCs w:val="24"/>
        </w:rPr>
        <w:t>). Британские кредитные союзы сегодня не пред</w:t>
      </w:r>
      <w:r w:rsidRPr="009B0010">
        <w:rPr>
          <w:spacing w:val="1"/>
          <w:sz w:val="24"/>
          <w:szCs w:val="24"/>
        </w:rPr>
        <w:softHyphen/>
        <w:t>лагают чеки, поскольку финансовые сделки с ними начинают по</w:t>
      </w:r>
      <w:r w:rsidRPr="00E93C82">
        <w:rPr>
          <w:spacing w:val="1"/>
          <w:sz w:val="24"/>
          <w:szCs w:val="24"/>
        </w:rPr>
        <w:t>степенно сокращаться.</w:t>
      </w:r>
    </w:p>
    <w:p w:rsidR="009B0010" w:rsidRPr="00E93C82" w:rsidRDefault="009B0010" w:rsidP="00E93C82">
      <w:pPr>
        <w:shd w:val="clear" w:color="auto" w:fill="FFFFFF"/>
        <w:spacing w:line="360" w:lineRule="auto"/>
        <w:ind w:left="5" w:right="5" w:firstLine="350"/>
        <w:jc w:val="both"/>
        <w:rPr>
          <w:spacing w:val="1"/>
          <w:sz w:val="24"/>
          <w:szCs w:val="24"/>
        </w:rPr>
      </w:pPr>
      <w:r w:rsidRPr="00E93C82">
        <w:rPr>
          <w:spacing w:val="1"/>
          <w:sz w:val="24"/>
          <w:szCs w:val="24"/>
        </w:rPr>
        <w:t>Одним из существенных стимулов, способствующих развитию кредитных союзов, является страхование жизни, которое кредитные союзы предоставляют всем своим членам бесплатно. Кроме того, кредиторская задолженность умершего члена союза списывается и не переходит на членов его семьи или остальных членов кредитного союза. Более того, если у умершего имелись сбережения, то они удваиваются и передаются членам его семьи.</w:t>
      </w:r>
    </w:p>
    <w:p w:rsidR="009B0010" w:rsidRPr="00E93C82" w:rsidRDefault="009B0010" w:rsidP="00E93C82">
      <w:pPr>
        <w:shd w:val="clear" w:color="auto" w:fill="FFFFFF"/>
        <w:spacing w:line="360" w:lineRule="auto"/>
        <w:ind w:left="5" w:right="5" w:firstLine="350"/>
        <w:jc w:val="both"/>
        <w:rPr>
          <w:spacing w:val="1"/>
          <w:sz w:val="24"/>
          <w:szCs w:val="24"/>
        </w:rPr>
      </w:pPr>
      <w:r w:rsidRPr="00E93C82">
        <w:rPr>
          <w:spacing w:val="1"/>
          <w:sz w:val="24"/>
          <w:szCs w:val="24"/>
        </w:rPr>
        <w:t>В настоящее время правительство Великобритании разраба</w:t>
      </w:r>
      <w:r w:rsidR="003C0F5B">
        <w:rPr>
          <w:spacing w:val="1"/>
          <w:sz w:val="24"/>
          <w:szCs w:val="24"/>
        </w:rPr>
        <w:t>т</w:t>
      </w:r>
      <w:r w:rsidRPr="00E93C82">
        <w:rPr>
          <w:spacing w:val="1"/>
          <w:sz w:val="24"/>
          <w:szCs w:val="24"/>
        </w:rPr>
        <w:t xml:space="preserve">ывает финансовые инициативы, главным образом касающиеся </w:t>
      </w:r>
      <w:r w:rsidRPr="009B0010">
        <w:rPr>
          <w:spacing w:val="1"/>
          <w:sz w:val="24"/>
          <w:szCs w:val="24"/>
        </w:rPr>
        <w:t>оказания финансовых услуг беднейшим слоям общества и реали</w:t>
      </w:r>
      <w:r w:rsidRPr="009B0010">
        <w:rPr>
          <w:spacing w:val="1"/>
          <w:sz w:val="24"/>
          <w:szCs w:val="24"/>
        </w:rPr>
        <w:softHyphen/>
        <w:t>зуемые в первую очередь через деятельность кредитных союзов. Одна из инициатив позволяет уменьшить влияние ростовщичест</w:t>
      </w:r>
      <w:r w:rsidRPr="00E93C82">
        <w:rPr>
          <w:spacing w:val="1"/>
          <w:sz w:val="24"/>
          <w:szCs w:val="24"/>
        </w:rPr>
        <w:t xml:space="preserve">ва в стране. </w:t>
      </w:r>
      <w:proofErr w:type="gramStart"/>
      <w:r w:rsidRPr="00E93C82">
        <w:rPr>
          <w:spacing w:val="1"/>
          <w:sz w:val="24"/>
          <w:szCs w:val="24"/>
        </w:rPr>
        <w:t>Например, обычная ссуда в 300 ф. ст., выданная на 30 недель в частном банке, может вырасти в полтора раза и составить в момент погашения 450 ф. ст., что составляет около 90 % го</w:t>
      </w:r>
      <w:r w:rsidRPr="00E93C82">
        <w:rPr>
          <w:spacing w:val="1"/>
          <w:sz w:val="24"/>
          <w:szCs w:val="24"/>
        </w:rPr>
        <w:softHyphen/>
        <w:t xml:space="preserve">довых; такая же ссуда, выданная в кредитном союзе на тот же срок, на момент погашения </w:t>
      </w:r>
      <w:r w:rsidRPr="00E93C82">
        <w:rPr>
          <w:spacing w:val="1"/>
          <w:sz w:val="24"/>
          <w:szCs w:val="24"/>
        </w:rPr>
        <w:lastRenderedPageBreak/>
        <w:t>обошлась бы заемщику приблизительно в 325 ф. ст., или 14 % годовых.</w:t>
      </w:r>
      <w:proofErr w:type="gramEnd"/>
    </w:p>
    <w:p w:rsidR="009B0010" w:rsidRPr="00E93C82" w:rsidRDefault="009B0010" w:rsidP="00E93C82">
      <w:pPr>
        <w:shd w:val="clear" w:color="auto" w:fill="FFFFFF"/>
        <w:spacing w:line="360" w:lineRule="auto"/>
        <w:ind w:left="5" w:right="5" w:firstLine="350"/>
        <w:jc w:val="both"/>
        <w:rPr>
          <w:spacing w:val="1"/>
          <w:sz w:val="24"/>
          <w:szCs w:val="24"/>
        </w:rPr>
      </w:pPr>
      <w:r w:rsidRPr="009B0010">
        <w:rPr>
          <w:spacing w:val="1"/>
          <w:sz w:val="24"/>
          <w:szCs w:val="24"/>
        </w:rPr>
        <w:t>Банковская система Великобритании по размеру консолиди</w:t>
      </w:r>
      <w:r w:rsidRPr="00E93C82">
        <w:rPr>
          <w:spacing w:val="1"/>
          <w:sz w:val="24"/>
          <w:szCs w:val="24"/>
        </w:rPr>
        <w:t xml:space="preserve">рованных активов уступает только банковской системе США </w:t>
      </w:r>
      <w:r w:rsidRPr="009B0010">
        <w:rPr>
          <w:spacing w:val="1"/>
          <w:sz w:val="24"/>
          <w:szCs w:val="24"/>
        </w:rPr>
        <w:t>(см. табл. 3.8). Однако ввиду того что балансы крупнейших бри</w:t>
      </w:r>
      <w:r w:rsidRPr="00E93C82">
        <w:rPr>
          <w:spacing w:val="1"/>
          <w:sz w:val="24"/>
          <w:szCs w:val="24"/>
        </w:rPr>
        <w:t xml:space="preserve">танских банков фондируются из зарубежных источников, она сильнее всех пострадала от глобального финансового кризиса. </w:t>
      </w:r>
      <w:r w:rsidRPr="009B0010">
        <w:rPr>
          <w:spacing w:val="1"/>
          <w:sz w:val="24"/>
          <w:szCs w:val="24"/>
        </w:rPr>
        <w:t xml:space="preserve">Так, по оценкам экспертов </w:t>
      </w:r>
      <w:r w:rsidRPr="00E93C82">
        <w:rPr>
          <w:spacing w:val="1"/>
          <w:sz w:val="24"/>
          <w:szCs w:val="24"/>
        </w:rPr>
        <w:t>BIS</w:t>
      </w:r>
      <w:r w:rsidRPr="009B0010">
        <w:rPr>
          <w:spacing w:val="1"/>
          <w:sz w:val="24"/>
          <w:szCs w:val="24"/>
        </w:rPr>
        <w:t>, государственная поддержка бан</w:t>
      </w:r>
      <w:r w:rsidRPr="00E93C82">
        <w:rPr>
          <w:spacing w:val="1"/>
          <w:sz w:val="24"/>
          <w:szCs w:val="24"/>
        </w:rPr>
        <w:t xml:space="preserve">ков Великобритании в условиях финансового кризиса была самой </w:t>
      </w:r>
      <w:proofErr w:type="spellStart"/>
      <w:r w:rsidRPr="00E93C82">
        <w:rPr>
          <w:spacing w:val="1"/>
          <w:sz w:val="24"/>
          <w:szCs w:val="24"/>
        </w:rPr>
        <w:t>вания</w:t>
      </w:r>
      <w:proofErr w:type="spellEnd"/>
      <w:r w:rsidRPr="00E93C82">
        <w:rPr>
          <w:spacing w:val="1"/>
          <w:sz w:val="24"/>
          <w:szCs w:val="24"/>
        </w:rPr>
        <w:t xml:space="preserve"> активов, которыми располагает банковская система стра</w:t>
      </w:r>
      <w:r w:rsidRPr="00E93C82">
        <w:rPr>
          <w:spacing w:val="1"/>
          <w:sz w:val="24"/>
          <w:szCs w:val="24"/>
        </w:rPr>
        <w:softHyphen/>
        <w:t xml:space="preserve">ны, — 12 341,6 </w:t>
      </w:r>
      <w:proofErr w:type="gramStart"/>
      <w:r w:rsidRPr="00E93C82">
        <w:rPr>
          <w:spacing w:val="1"/>
          <w:sz w:val="24"/>
          <w:szCs w:val="24"/>
        </w:rPr>
        <w:t>млрд</w:t>
      </w:r>
      <w:proofErr w:type="gramEnd"/>
      <w:r w:rsidRPr="00E93C82">
        <w:rPr>
          <w:spacing w:val="1"/>
          <w:sz w:val="24"/>
          <w:szCs w:val="24"/>
        </w:rPr>
        <w:t xml:space="preserve"> долл. В связи с этим коммерческим банкам было предложено повысить средний базовый уровень достаточно</w:t>
      </w:r>
      <w:r w:rsidRPr="00E93C82">
        <w:rPr>
          <w:spacing w:val="1"/>
          <w:sz w:val="24"/>
          <w:szCs w:val="24"/>
        </w:rPr>
        <w:softHyphen/>
        <w:t>сти капитала первого уровня до 7 % за счет двух нововведений — введения в капитал банка некумулятивных привилегированных акций (с опционом «</w:t>
      </w:r>
      <w:proofErr w:type="spellStart"/>
      <w:r w:rsidRPr="00E93C82">
        <w:rPr>
          <w:spacing w:val="1"/>
          <w:sz w:val="24"/>
          <w:szCs w:val="24"/>
        </w:rPr>
        <w:t>колл</w:t>
      </w:r>
      <w:proofErr w:type="spellEnd"/>
      <w:r w:rsidRPr="00E93C82">
        <w:rPr>
          <w:spacing w:val="1"/>
          <w:sz w:val="24"/>
          <w:szCs w:val="24"/>
        </w:rPr>
        <w:t xml:space="preserve">») и структурированных инструментов с установленными оговорками или эмиссий ABS </w:t>
      </w:r>
      <w:proofErr w:type="spellStart"/>
      <w:r w:rsidRPr="00E93C82">
        <w:rPr>
          <w:spacing w:val="1"/>
          <w:sz w:val="24"/>
          <w:szCs w:val="24"/>
        </w:rPr>
        <w:t>спецюрлица</w:t>
      </w:r>
      <w:proofErr w:type="spellEnd"/>
      <w:r w:rsidRPr="00E93C82">
        <w:rPr>
          <w:spacing w:val="1"/>
          <w:sz w:val="24"/>
          <w:szCs w:val="24"/>
        </w:rPr>
        <w:t>, приобретаемых инвесторами.</w:t>
      </w:r>
    </w:p>
    <w:p w:rsidR="009B0010" w:rsidRPr="00E93C82" w:rsidRDefault="009B0010" w:rsidP="00E93C82">
      <w:pPr>
        <w:shd w:val="clear" w:color="auto" w:fill="FFFFFF"/>
        <w:spacing w:line="360" w:lineRule="auto"/>
        <w:ind w:left="5" w:right="5" w:firstLine="350"/>
        <w:jc w:val="both"/>
        <w:rPr>
          <w:spacing w:val="1"/>
          <w:sz w:val="24"/>
          <w:szCs w:val="24"/>
        </w:rPr>
      </w:pPr>
      <w:r w:rsidRPr="00E93C82">
        <w:rPr>
          <w:spacing w:val="1"/>
          <w:sz w:val="24"/>
          <w:szCs w:val="24"/>
        </w:rPr>
        <w:t xml:space="preserve">Однако новые инициативы FSA не вызывают понимания у большинства Major UK banks, </w:t>
      </w:r>
      <w:proofErr w:type="gramStart"/>
      <w:r w:rsidRPr="00E93C82">
        <w:rPr>
          <w:spacing w:val="1"/>
          <w:sz w:val="24"/>
          <w:szCs w:val="24"/>
        </w:rPr>
        <w:t>таких</w:t>
      </w:r>
      <w:proofErr w:type="gramEnd"/>
      <w:r w:rsidRPr="00E93C82">
        <w:rPr>
          <w:spacing w:val="1"/>
          <w:sz w:val="24"/>
          <w:szCs w:val="24"/>
        </w:rPr>
        <w:t xml:space="preserve">, как, например, Barclays. Для последнего новые требования означают необходимость сократить </w:t>
      </w:r>
      <w:r w:rsidRPr="009B0010">
        <w:rPr>
          <w:spacing w:val="1"/>
          <w:sz w:val="24"/>
          <w:szCs w:val="24"/>
        </w:rPr>
        <w:t xml:space="preserve">активы, но в 2008 г. </w:t>
      </w:r>
      <w:r w:rsidRPr="00E93C82">
        <w:rPr>
          <w:spacing w:val="1"/>
          <w:sz w:val="24"/>
          <w:szCs w:val="24"/>
        </w:rPr>
        <w:t>Barclays</w:t>
      </w:r>
      <w:r w:rsidRPr="009B0010">
        <w:rPr>
          <w:spacing w:val="1"/>
          <w:sz w:val="24"/>
          <w:szCs w:val="24"/>
        </w:rPr>
        <w:t xml:space="preserve"> приобрел инвестиционный банк </w:t>
      </w:r>
      <w:r w:rsidRPr="00E93C82">
        <w:rPr>
          <w:spacing w:val="1"/>
          <w:sz w:val="24"/>
          <w:szCs w:val="24"/>
        </w:rPr>
        <w:t>«Lehman Brothers», за счет открытых ему правительственных зай</w:t>
      </w:r>
      <w:r w:rsidRPr="00E93C82">
        <w:rPr>
          <w:spacing w:val="1"/>
          <w:sz w:val="24"/>
          <w:szCs w:val="24"/>
        </w:rPr>
        <w:softHyphen/>
        <w:t xml:space="preserve">мов, увеличив тем самым свои активы на 94%, —до 1,63 </w:t>
      </w:r>
      <w:proofErr w:type="gramStart"/>
      <w:r w:rsidRPr="00E93C82">
        <w:rPr>
          <w:spacing w:val="1"/>
          <w:sz w:val="24"/>
          <w:szCs w:val="24"/>
        </w:rPr>
        <w:t>трлн</w:t>
      </w:r>
      <w:proofErr w:type="gramEnd"/>
      <w:r w:rsidRPr="00E93C82">
        <w:rPr>
          <w:spacing w:val="1"/>
          <w:sz w:val="24"/>
          <w:szCs w:val="24"/>
        </w:rPr>
        <w:t xml:space="preserve"> ф. ст. при практически том же базовом уровне достаточности капитала первого уровня. Данную инициативу об ограничении банковских активов и роста уровня достаточности капитала (первого и второ</w:t>
      </w:r>
      <w:r w:rsidRPr="00E93C82">
        <w:rPr>
          <w:spacing w:val="1"/>
          <w:sz w:val="24"/>
          <w:szCs w:val="24"/>
        </w:rPr>
        <w:softHyphen/>
        <w:t>го уровней) предлагается обсудить на саммитах «большой два</w:t>
      </w:r>
      <w:r w:rsidRPr="00E93C82">
        <w:rPr>
          <w:spacing w:val="1"/>
          <w:sz w:val="24"/>
          <w:szCs w:val="24"/>
        </w:rPr>
        <w:softHyphen/>
        <w:t>дцатки», работа которых, по мнению большинства экспертов, будет направлена в первую очередь на снижение системных рисков в банковской системе и оздоровление трансграничных операций на рынке финансовых услуг.</w:t>
      </w:r>
    </w:p>
    <w:p w:rsidR="009B0010" w:rsidRPr="009B0010" w:rsidRDefault="009B0010" w:rsidP="009B0010">
      <w:pPr>
        <w:shd w:val="clear" w:color="auto" w:fill="FFFFFF"/>
        <w:spacing w:line="360" w:lineRule="auto"/>
        <w:ind w:left="29" w:right="5" w:firstLine="341"/>
        <w:jc w:val="both"/>
        <w:rPr>
          <w:sz w:val="24"/>
          <w:szCs w:val="24"/>
        </w:rPr>
      </w:pPr>
    </w:p>
    <w:p w:rsidR="00896391" w:rsidRPr="00A064A2" w:rsidRDefault="00A064A2" w:rsidP="00A96051">
      <w:pPr>
        <w:shd w:val="clear" w:color="auto" w:fill="FFFFFF"/>
        <w:spacing w:before="259" w:line="360" w:lineRule="auto"/>
        <w:ind w:left="398" w:hanging="245"/>
        <w:jc w:val="both"/>
        <w:rPr>
          <w:spacing w:val="3"/>
          <w:w w:val="89"/>
          <w:sz w:val="28"/>
          <w:szCs w:val="28"/>
        </w:rPr>
      </w:pPr>
      <w:r w:rsidRPr="00A064A2">
        <w:rPr>
          <w:rFonts w:eastAsiaTheme="minorHAnsi"/>
          <w:b/>
          <w:sz w:val="28"/>
          <w:szCs w:val="28"/>
          <w:lang w:eastAsia="en-US"/>
        </w:rPr>
        <w:t>ВЫВОДЫ</w:t>
      </w:r>
    </w:p>
    <w:p w:rsidR="009B0010" w:rsidRPr="006C1426" w:rsidRDefault="009B0010" w:rsidP="00A96051">
      <w:pPr>
        <w:pStyle w:val="a3"/>
        <w:widowControl/>
        <w:numPr>
          <w:ilvl w:val="0"/>
          <w:numId w:val="42"/>
        </w:numPr>
        <w:tabs>
          <w:tab w:val="left" w:pos="0"/>
          <w:tab w:val="left" w:pos="426"/>
        </w:tabs>
        <w:autoSpaceDE/>
        <w:autoSpaceDN/>
        <w:adjustRightInd/>
        <w:spacing w:line="360" w:lineRule="auto"/>
        <w:jc w:val="both"/>
        <w:rPr>
          <w:rFonts w:eastAsiaTheme="minorHAnsi"/>
          <w:sz w:val="24"/>
          <w:szCs w:val="24"/>
          <w:lang w:eastAsia="en-US"/>
        </w:rPr>
      </w:pPr>
      <w:r w:rsidRPr="006C1426">
        <w:rPr>
          <w:rFonts w:eastAsiaTheme="minorHAnsi"/>
          <w:sz w:val="24"/>
          <w:szCs w:val="24"/>
          <w:lang w:eastAsia="en-US"/>
        </w:rPr>
        <w:t>Банковская система Великобритании имеет трехуровневую структуру — Банк Англии (I уровень); депозитные, торговые и сберегательные банки, компании по учету ценных бумаг (II уровень); строительные общества и кредитные союзы (III уровень).</w:t>
      </w:r>
    </w:p>
    <w:p w:rsidR="009B0010" w:rsidRPr="006C1426" w:rsidRDefault="009B0010" w:rsidP="00A96051">
      <w:pPr>
        <w:pStyle w:val="a3"/>
        <w:widowControl/>
        <w:numPr>
          <w:ilvl w:val="0"/>
          <w:numId w:val="42"/>
        </w:numPr>
        <w:tabs>
          <w:tab w:val="left" w:pos="0"/>
          <w:tab w:val="left" w:pos="426"/>
        </w:tabs>
        <w:autoSpaceDE/>
        <w:autoSpaceDN/>
        <w:adjustRightInd/>
        <w:spacing w:line="360" w:lineRule="auto"/>
        <w:jc w:val="both"/>
        <w:rPr>
          <w:rFonts w:eastAsiaTheme="minorHAnsi"/>
          <w:sz w:val="24"/>
          <w:szCs w:val="24"/>
          <w:lang w:eastAsia="en-US"/>
        </w:rPr>
      </w:pPr>
      <w:r w:rsidRPr="006C1426">
        <w:rPr>
          <w:rFonts w:eastAsiaTheme="minorHAnsi"/>
          <w:sz w:val="24"/>
          <w:szCs w:val="24"/>
          <w:lang w:eastAsia="en-US"/>
        </w:rPr>
        <w:t>Как показала практика регулирован</w:t>
      </w:r>
      <w:r w:rsidR="006C1426">
        <w:rPr>
          <w:rFonts w:eastAsiaTheme="minorHAnsi"/>
          <w:sz w:val="24"/>
          <w:szCs w:val="24"/>
          <w:lang w:eastAsia="en-US"/>
        </w:rPr>
        <w:t xml:space="preserve">ия денежно-кредитного обращения </w:t>
      </w:r>
      <w:r w:rsidRPr="006C1426">
        <w:rPr>
          <w:rFonts w:eastAsiaTheme="minorHAnsi"/>
          <w:sz w:val="24"/>
          <w:szCs w:val="24"/>
          <w:lang w:eastAsia="en-US"/>
        </w:rPr>
        <w:t>в Великобритании, на уровне транс</w:t>
      </w:r>
      <w:r w:rsidR="006C1426">
        <w:rPr>
          <w:rFonts w:eastAsiaTheme="minorHAnsi"/>
          <w:sz w:val="24"/>
          <w:szCs w:val="24"/>
          <w:lang w:eastAsia="en-US"/>
        </w:rPr>
        <w:t>граничных операций коммерческо</w:t>
      </w:r>
      <w:r w:rsidRPr="006C1426">
        <w:rPr>
          <w:rFonts w:eastAsiaTheme="minorHAnsi"/>
          <w:sz w:val="24"/>
          <w:szCs w:val="24"/>
          <w:lang w:eastAsia="en-US"/>
        </w:rPr>
        <w:t>го банка существует несоответствие м</w:t>
      </w:r>
      <w:r w:rsidR="006C1426">
        <w:rPr>
          <w:rFonts w:eastAsiaTheme="minorHAnsi"/>
          <w:sz w:val="24"/>
          <w:szCs w:val="24"/>
          <w:lang w:eastAsia="en-US"/>
        </w:rPr>
        <w:t>ежду уровнем достаточности бан</w:t>
      </w:r>
      <w:r w:rsidRPr="006C1426">
        <w:rPr>
          <w:rFonts w:eastAsiaTheme="minorHAnsi"/>
          <w:sz w:val="24"/>
          <w:szCs w:val="24"/>
          <w:lang w:eastAsia="en-US"/>
        </w:rPr>
        <w:t>ковского капитала и размерами его а</w:t>
      </w:r>
      <w:r w:rsidR="006C1426">
        <w:rPr>
          <w:rFonts w:eastAsiaTheme="minorHAnsi"/>
          <w:sz w:val="24"/>
          <w:szCs w:val="24"/>
          <w:lang w:eastAsia="en-US"/>
        </w:rPr>
        <w:t>ктивов. Данная проблема, порож</w:t>
      </w:r>
      <w:r w:rsidRPr="006C1426">
        <w:rPr>
          <w:rFonts w:eastAsiaTheme="minorHAnsi"/>
          <w:sz w:val="24"/>
          <w:szCs w:val="24"/>
          <w:lang w:eastAsia="en-US"/>
        </w:rPr>
        <w:t>дающая системные риски, должна ре</w:t>
      </w:r>
      <w:r w:rsidR="006C1426">
        <w:rPr>
          <w:rFonts w:eastAsiaTheme="minorHAnsi"/>
          <w:sz w:val="24"/>
          <w:szCs w:val="24"/>
          <w:lang w:eastAsia="en-US"/>
        </w:rPr>
        <w:t>шаться через повышение междуна</w:t>
      </w:r>
      <w:r w:rsidRPr="006C1426">
        <w:rPr>
          <w:rFonts w:eastAsiaTheme="minorHAnsi"/>
          <w:sz w:val="24"/>
          <w:szCs w:val="24"/>
          <w:lang w:eastAsia="en-US"/>
        </w:rPr>
        <w:t xml:space="preserve">родных требований к банковским стандартам, </w:t>
      </w:r>
      <w:r w:rsidRPr="006C1426">
        <w:rPr>
          <w:rFonts w:eastAsiaTheme="minorHAnsi"/>
          <w:sz w:val="24"/>
          <w:szCs w:val="24"/>
          <w:lang w:eastAsia="en-US"/>
        </w:rPr>
        <w:lastRenderedPageBreak/>
        <w:t>дифференцированным от</w:t>
      </w:r>
      <w:r w:rsidR="006C1426">
        <w:rPr>
          <w:rFonts w:eastAsiaTheme="minorHAnsi"/>
          <w:sz w:val="24"/>
          <w:szCs w:val="24"/>
          <w:lang w:eastAsia="en-US"/>
        </w:rPr>
        <w:t xml:space="preserve"> </w:t>
      </w:r>
      <w:r w:rsidRPr="006C1426">
        <w:rPr>
          <w:rFonts w:eastAsiaTheme="minorHAnsi"/>
          <w:sz w:val="24"/>
          <w:szCs w:val="24"/>
          <w:lang w:eastAsia="en-US"/>
        </w:rPr>
        <w:t>типа кредитного института и функци</w:t>
      </w:r>
      <w:r w:rsidR="006C1426">
        <w:rPr>
          <w:rFonts w:eastAsiaTheme="minorHAnsi"/>
          <w:sz w:val="24"/>
          <w:szCs w:val="24"/>
          <w:lang w:eastAsia="en-US"/>
        </w:rPr>
        <w:t>й, отражающих сферу их деятель</w:t>
      </w:r>
      <w:r w:rsidRPr="006C1426">
        <w:rPr>
          <w:rFonts w:eastAsiaTheme="minorHAnsi"/>
          <w:sz w:val="24"/>
          <w:szCs w:val="24"/>
          <w:lang w:eastAsia="en-US"/>
        </w:rPr>
        <w:t>ности.</w:t>
      </w:r>
    </w:p>
    <w:p w:rsidR="009B0010" w:rsidRDefault="009B0010" w:rsidP="00A96051">
      <w:pPr>
        <w:pStyle w:val="a3"/>
        <w:widowControl/>
        <w:numPr>
          <w:ilvl w:val="0"/>
          <w:numId w:val="42"/>
        </w:numPr>
        <w:tabs>
          <w:tab w:val="left" w:pos="0"/>
          <w:tab w:val="left" w:pos="426"/>
        </w:tabs>
        <w:autoSpaceDE/>
        <w:autoSpaceDN/>
        <w:adjustRightInd/>
        <w:spacing w:line="360" w:lineRule="auto"/>
        <w:jc w:val="both"/>
        <w:rPr>
          <w:rFonts w:eastAsiaTheme="minorHAnsi"/>
          <w:sz w:val="24"/>
          <w:szCs w:val="24"/>
          <w:lang w:eastAsia="en-US"/>
        </w:rPr>
      </w:pPr>
      <w:r w:rsidRPr="00A2510E">
        <w:rPr>
          <w:rFonts w:eastAsiaTheme="minorHAnsi"/>
          <w:sz w:val="24"/>
          <w:szCs w:val="24"/>
          <w:lang w:eastAsia="en-US"/>
        </w:rPr>
        <w:t>Коммерческие (депозитные) и торг</w:t>
      </w:r>
      <w:r w:rsidR="006C1426" w:rsidRPr="00A2510E">
        <w:rPr>
          <w:rFonts w:eastAsiaTheme="minorHAnsi"/>
          <w:sz w:val="24"/>
          <w:szCs w:val="24"/>
          <w:lang w:eastAsia="en-US"/>
        </w:rPr>
        <w:t>овые банки Великобритании явля</w:t>
      </w:r>
      <w:r w:rsidRPr="00A2510E">
        <w:rPr>
          <w:rFonts w:eastAsiaTheme="minorHAnsi"/>
          <w:sz w:val="24"/>
          <w:szCs w:val="24"/>
          <w:lang w:eastAsia="en-US"/>
        </w:rPr>
        <w:t>ются, с одной стороны, самыми влиятельными в мире, так как на их до</w:t>
      </w:r>
      <w:r w:rsidR="00A2510E" w:rsidRPr="00A2510E">
        <w:rPr>
          <w:rFonts w:eastAsiaTheme="minorHAnsi"/>
          <w:sz w:val="24"/>
          <w:szCs w:val="24"/>
          <w:lang w:eastAsia="en-US"/>
        </w:rPr>
        <w:t xml:space="preserve">лю приходится наибольший объем трансграничных банковских активов и пассивов мировой банковской  системы, а с другой – самыми уязвимыми в мире, так как балансы примерно </w:t>
      </w:r>
      <w:proofErr w:type="gramStart"/>
      <w:r w:rsidR="00A2510E" w:rsidRPr="00A2510E">
        <w:rPr>
          <w:rFonts w:eastAsiaTheme="minorHAnsi"/>
          <w:sz w:val="24"/>
          <w:szCs w:val="24"/>
          <w:lang w:eastAsia="en-US"/>
        </w:rPr>
        <w:t>на</w:t>
      </w:r>
      <w:proofErr w:type="gramEnd"/>
      <w:r w:rsidR="00A2510E" w:rsidRPr="00A2510E">
        <w:rPr>
          <w:rFonts w:eastAsiaTheme="minorHAnsi"/>
          <w:sz w:val="24"/>
          <w:szCs w:val="24"/>
          <w:lang w:eastAsia="en-US"/>
        </w:rPr>
        <w:t xml:space="preserve"> ¾ фондирую</w:t>
      </w:r>
      <w:r w:rsidR="00317ED6">
        <w:rPr>
          <w:rFonts w:eastAsiaTheme="minorHAnsi"/>
          <w:sz w:val="24"/>
          <w:szCs w:val="24"/>
          <w:lang w:eastAsia="en-US"/>
        </w:rPr>
        <w:t xml:space="preserve">тся </w:t>
      </w:r>
      <w:proofErr w:type="gramStart"/>
      <w:r w:rsidR="00A2510E" w:rsidRPr="00A2510E">
        <w:rPr>
          <w:rFonts w:eastAsiaTheme="minorHAnsi"/>
          <w:sz w:val="24"/>
          <w:szCs w:val="24"/>
          <w:lang w:eastAsia="en-US"/>
        </w:rPr>
        <w:t>за</w:t>
      </w:r>
      <w:proofErr w:type="gramEnd"/>
      <w:r w:rsidR="00A2510E" w:rsidRPr="00A2510E">
        <w:rPr>
          <w:rFonts w:eastAsiaTheme="minorHAnsi"/>
          <w:sz w:val="24"/>
          <w:szCs w:val="24"/>
          <w:lang w:eastAsia="en-US"/>
        </w:rPr>
        <w:t xml:space="preserve"> счет средств нерезидентов.</w:t>
      </w:r>
    </w:p>
    <w:p w:rsidR="00A96051" w:rsidRDefault="00A96051" w:rsidP="00A96051">
      <w:pPr>
        <w:pStyle w:val="a8"/>
        <w:numPr>
          <w:ilvl w:val="0"/>
          <w:numId w:val="42"/>
        </w:numPr>
        <w:spacing w:line="360" w:lineRule="auto"/>
        <w:jc w:val="both"/>
      </w:pPr>
      <w:r>
        <w:t xml:space="preserve">Расширяя границы и объемы своих посреднических функций в регулировании стоимости краткосрочных кредитов, вексельные конторы и одновременно уполномоченные банки Великобритании на рынке государственных обязательств являются в настоящее время основными агентами Банка Англии в процессе регулирования денежно-кредитного обращения в стране.  </w:t>
      </w:r>
    </w:p>
    <w:p w:rsidR="00A96051" w:rsidRDefault="00A96051" w:rsidP="00A96051">
      <w:pPr>
        <w:pStyle w:val="a8"/>
        <w:numPr>
          <w:ilvl w:val="0"/>
          <w:numId w:val="42"/>
        </w:numPr>
        <w:spacing w:line="360" w:lineRule="auto"/>
        <w:jc w:val="both"/>
      </w:pPr>
      <w:r>
        <w:t xml:space="preserve">Состояние функционирования строительных обществ в Великобритании свидетельствует о целесообразности организации и необходимости развития этого финансового института в стране, что позволяет решать острые социальные и экономические проблемы, затрагивающие самые широкие слои населения Британии.  </w:t>
      </w:r>
    </w:p>
    <w:p w:rsidR="00A96051" w:rsidRDefault="00A96051" w:rsidP="00A96051">
      <w:pPr>
        <w:pStyle w:val="a8"/>
        <w:numPr>
          <w:ilvl w:val="0"/>
          <w:numId w:val="42"/>
        </w:numPr>
        <w:spacing w:line="360" w:lineRule="auto"/>
        <w:jc w:val="both"/>
      </w:pPr>
      <w:r>
        <w:t xml:space="preserve">Кредитные союзы Великобритании, предлагая своим </w:t>
      </w:r>
      <w:proofErr w:type="gramStart"/>
      <w:r>
        <w:t>членам</w:t>
      </w:r>
      <w:proofErr w:type="gramEnd"/>
      <w:r>
        <w:t xml:space="preserve"> широкий набор услуг и решая значительный спектр их социальных проблем, являются существенным буфером по сдерживанию ростовщичества в стране, предоставляя относительно недорогой кредит малоимущим слоям общества.  </w:t>
      </w:r>
    </w:p>
    <w:p w:rsidR="00A96051" w:rsidRDefault="00A96051" w:rsidP="00A96051">
      <w:pPr>
        <w:pStyle w:val="a8"/>
        <w:numPr>
          <w:ilvl w:val="0"/>
          <w:numId w:val="42"/>
        </w:numPr>
        <w:spacing w:line="360" w:lineRule="auto"/>
        <w:jc w:val="both"/>
      </w:pPr>
      <w:r>
        <w:t>7.Иностранные банки, функционирующие на территории Великобритании, среди всех финансовых институтов банковской системы страны являются основными поставщиками кредитных ресурсов в Соединенное Королевство (размещенных на счетах банков в первую очередь в формах срочных депозитов</w:t>
      </w:r>
      <w:proofErr w:type="gramStart"/>
      <w:r>
        <w:t xml:space="preserve"> ,</w:t>
      </w:r>
      <w:proofErr w:type="gramEnd"/>
      <w:r>
        <w:t xml:space="preserve"> депозитов на текущих счетах до востребования и долговых обязательств по соглашениям продажи и обратной покупки) . </w:t>
      </w:r>
    </w:p>
    <w:p w:rsidR="00317ED6" w:rsidRPr="00A2510E" w:rsidRDefault="00317ED6" w:rsidP="00A96051">
      <w:pPr>
        <w:pStyle w:val="a3"/>
        <w:widowControl/>
        <w:numPr>
          <w:ilvl w:val="0"/>
          <w:numId w:val="42"/>
        </w:numPr>
        <w:tabs>
          <w:tab w:val="left" w:pos="0"/>
          <w:tab w:val="left" w:pos="426"/>
        </w:tabs>
        <w:autoSpaceDE/>
        <w:autoSpaceDN/>
        <w:adjustRightInd/>
        <w:spacing w:line="360" w:lineRule="auto"/>
        <w:jc w:val="both"/>
        <w:rPr>
          <w:rFonts w:eastAsiaTheme="minorHAnsi"/>
          <w:sz w:val="24"/>
          <w:szCs w:val="24"/>
          <w:lang w:eastAsia="en-US"/>
        </w:rPr>
      </w:pPr>
    </w:p>
    <w:p w:rsidR="009D03CD" w:rsidRPr="00A064A2" w:rsidRDefault="00A064A2" w:rsidP="0097599F">
      <w:pPr>
        <w:shd w:val="clear" w:color="auto" w:fill="FFFFFF"/>
        <w:spacing w:before="259" w:line="360" w:lineRule="auto"/>
        <w:ind w:left="398" w:hanging="245"/>
        <w:jc w:val="center"/>
        <w:rPr>
          <w:rFonts w:eastAsiaTheme="minorHAnsi"/>
          <w:b/>
          <w:sz w:val="28"/>
          <w:szCs w:val="28"/>
          <w:lang w:eastAsia="en-US"/>
        </w:rPr>
      </w:pPr>
      <w:r w:rsidRPr="00A064A2">
        <w:rPr>
          <w:rFonts w:eastAsiaTheme="minorHAnsi"/>
          <w:b/>
          <w:sz w:val="28"/>
          <w:szCs w:val="28"/>
          <w:lang w:eastAsia="en-US"/>
        </w:rPr>
        <w:t>ВОПРОСЫ И ЗАДАНИЯ</w:t>
      </w:r>
    </w:p>
    <w:p w:rsidR="009B0010" w:rsidRPr="00903AA0"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t>Перечислите полномочия, ответственност</w:t>
      </w:r>
      <w:r w:rsidR="00903AA0">
        <w:rPr>
          <w:rFonts w:eastAsiaTheme="minorHAnsi"/>
          <w:sz w:val="24"/>
          <w:szCs w:val="24"/>
          <w:lang w:eastAsia="en-US"/>
        </w:rPr>
        <w:t>ь и функции Банка Англии, Казна</w:t>
      </w:r>
      <w:r w:rsidRPr="00903AA0">
        <w:rPr>
          <w:rFonts w:eastAsiaTheme="minorHAnsi"/>
          <w:sz w:val="24"/>
          <w:szCs w:val="24"/>
          <w:lang w:eastAsia="en-US"/>
        </w:rPr>
        <w:t>чейства и Министерства финансов в проведении единой денежно-кредитной политики.</w:t>
      </w:r>
    </w:p>
    <w:p w:rsidR="009B0010" w:rsidRPr="00903AA0"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t>Дайте оценку программы антикризисных м</w:t>
      </w:r>
      <w:r w:rsidR="00903AA0">
        <w:rPr>
          <w:rFonts w:eastAsiaTheme="minorHAnsi"/>
          <w:sz w:val="24"/>
          <w:szCs w:val="24"/>
          <w:lang w:eastAsia="en-US"/>
        </w:rPr>
        <w:t xml:space="preserve">ер правительства Великобритании </w:t>
      </w:r>
      <w:r w:rsidRPr="00903AA0">
        <w:rPr>
          <w:rFonts w:eastAsiaTheme="minorHAnsi"/>
          <w:sz w:val="24"/>
          <w:szCs w:val="24"/>
          <w:lang w:eastAsia="en-US"/>
        </w:rPr>
        <w:t xml:space="preserve">по спасению банковского сектора страны и этапов ее реализации в период </w:t>
      </w:r>
      <w:r w:rsidR="00903AA0">
        <w:rPr>
          <w:rFonts w:eastAsiaTheme="minorHAnsi"/>
          <w:sz w:val="24"/>
          <w:szCs w:val="24"/>
          <w:lang w:eastAsia="en-US"/>
        </w:rPr>
        <w:t>фи</w:t>
      </w:r>
      <w:r w:rsidRPr="00903AA0">
        <w:rPr>
          <w:rFonts w:eastAsiaTheme="minorHAnsi"/>
          <w:sz w:val="24"/>
          <w:szCs w:val="24"/>
          <w:lang w:eastAsia="en-US"/>
        </w:rPr>
        <w:t>нансового кризиса 2007-2009 гг.</w:t>
      </w:r>
    </w:p>
    <w:p w:rsidR="009B0010" w:rsidRPr="00903AA0"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lastRenderedPageBreak/>
        <w:t>Объясните, за счет чего (как и почему) комм</w:t>
      </w:r>
      <w:r w:rsidR="00903AA0">
        <w:rPr>
          <w:rFonts w:eastAsiaTheme="minorHAnsi"/>
          <w:sz w:val="24"/>
          <w:szCs w:val="24"/>
          <w:lang w:eastAsia="en-US"/>
        </w:rPr>
        <w:t>ерческие (депозитные) банки Ве</w:t>
      </w:r>
      <w:r w:rsidRPr="00903AA0">
        <w:rPr>
          <w:rFonts w:eastAsiaTheme="minorHAnsi"/>
          <w:sz w:val="24"/>
          <w:szCs w:val="24"/>
          <w:lang w:eastAsia="en-US"/>
        </w:rPr>
        <w:t>ликобритании стали самыми влиятельными в мире.</w:t>
      </w:r>
    </w:p>
    <w:p w:rsidR="009B0010" w:rsidRPr="00903AA0"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t>Перечислите основные направления деятел</w:t>
      </w:r>
      <w:r w:rsidR="00903AA0">
        <w:rPr>
          <w:rFonts w:eastAsiaTheme="minorHAnsi"/>
          <w:sz w:val="24"/>
          <w:szCs w:val="24"/>
          <w:lang w:eastAsia="en-US"/>
        </w:rPr>
        <w:t>ьности (на примере консолидиро</w:t>
      </w:r>
      <w:r w:rsidRPr="00903AA0">
        <w:rPr>
          <w:rFonts w:eastAsiaTheme="minorHAnsi"/>
          <w:sz w:val="24"/>
          <w:szCs w:val="24"/>
          <w:lang w:eastAsia="en-US"/>
        </w:rPr>
        <w:t>ванного баланса банка) английских торговых</w:t>
      </w:r>
      <w:r w:rsidR="00903AA0">
        <w:rPr>
          <w:rFonts w:eastAsiaTheme="minorHAnsi"/>
          <w:sz w:val="24"/>
          <w:szCs w:val="24"/>
          <w:lang w:eastAsia="en-US"/>
        </w:rPr>
        <w:t xml:space="preserve"> банков за три последних финан</w:t>
      </w:r>
      <w:r w:rsidRPr="00903AA0">
        <w:rPr>
          <w:rFonts w:eastAsiaTheme="minorHAnsi"/>
          <w:sz w:val="24"/>
          <w:szCs w:val="24"/>
          <w:lang w:eastAsia="en-US"/>
        </w:rPr>
        <w:t>совых года.</w:t>
      </w:r>
    </w:p>
    <w:p w:rsidR="009B0010" w:rsidRPr="00903AA0"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t>Посетите сайт http://www.bsa.org.uk/docs/statisticspdfs/savingsshare.pdfH</w:t>
      </w:r>
      <w:r w:rsidR="00903AA0">
        <w:rPr>
          <w:rFonts w:eastAsiaTheme="minorHAnsi"/>
          <w:sz w:val="24"/>
          <w:szCs w:val="24"/>
          <w:lang w:eastAsia="en-US"/>
        </w:rPr>
        <w:t xml:space="preserve"> объяс</w:t>
      </w:r>
      <w:r w:rsidRPr="00903AA0">
        <w:rPr>
          <w:rFonts w:eastAsiaTheme="minorHAnsi"/>
          <w:sz w:val="24"/>
          <w:szCs w:val="24"/>
          <w:lang w:eastAsia="en-US"/>
        </w:rPr>
        <w:t xml:space="preserve">ните, почему доля вкладов </w:t>
      </w:r>
      <w:proofErr w:type="spellStart"/>
      <w:r w:rsidRPr="00903AA0">
        <w:rPr>
          <w:rFonts w:eastAsiaTheme="minorHAnsi"/>
          <w:sz w:val="24"/>
          <w:szCs w:val="24"/>
          <w:lang w:eastAsia="en-US"/>
        </w:rPr>
        <w:t>National</w:t>
      </w:r>
      <w:proofErr w:type="spellEnd"/>
      <w:r w:rsidRPr="00903AA0">
        <w:rPr>
          <w:rFonts w:eastAsiaTheme="minorHAnsi"/>
          <w:sz w:val="24"/>
          <w:szCs w:val="24"/>
          <w:lang w:eastAsia="en-US"/>
        </w:rPr>
        <w:t xml:space="preserve"> </w:t>
      </w:r>
      <w:proofErr w:type="spellStart"/>
      <w:r w:rsidRPr="00903AA0">
        <w:rPr>
          <w:rFonts w:eastAsiaTheme="minorHAnsi"/>
          <w:sz w:val="24"/>
          <w:szCs w:val="24"/>
          <w:lang w:eastAsia="en-US"/>
        </w:rPr>
        <w:t>Savings</w:t>
      </w:r>
      <w:proofErr w:type="spellEnd"/>
      <w:r w:rsidRPr="00903AA0">
        <w:rPr>
          <w:rFonts w:eastAsiaTheme="minorHAnsi"/>
          <w:sz w:val="24"/>
          <w:szCs w:val="24"/>
          <w:lang w:eastAsia="en-US"/>
        </w:rPr>
        <w:t xml:space="preserve"> в </w:t>
      </w:r>
      <w:proofErr w:type="spellStart"/>
      <w:r w:rsidRPr="00903AA0">
        <w:rPr>
          <w:rFonts w:eastAsiaTheme="minorHAnsi"/>
          <w:sz w:val="24"/>
          <w:szCs w:val="24"/>
          <w:lang w:eastAsia="en-US"/>
        </w:rPr>
        <w:t>All</w:t>
      </w:r>
      <w:proofErr w:type="spellEnd"/>
      <w:r w:rsidRPr="00903AA0">
        <w:rPr>
          <w:rFonts w:eastAsiaTheme="minorHAnsi"/>
          <w:sz w:val="24"/>
          <w:szCs w:val="24"/>
          <w:lang w:eastAsia="en-US"/>
        </w:rPr>
        <w:t xml:space="preserve"> </w:t>
      </w:r>
      <w:proofErr w:type="spellStart"/>
      <w:r w:rsidRPr="00903AA0">
        <w:rPr>
          <w:rFonts w:eastAsiaTheme="minorHAnsi"/>
          <w:sz w:val="24"/>
          <w:szCs w:val="24"/>
          <w:lang w:eastAsia="en-US"/>
        </w:rPr>
        <w:t>Retail</w:t>
      </w:r>
      <w:proofErr w:type="spellEnd"/>
      <w:r w:rsidRPr="00903AA0">
        <w:rPr>
          <w:rFonts w:eastAsiaTheme="minorHAnsi"/>
          <w:sz w:val="24"/>
          <w:szCs w:val="24"/>
          <w:lang w:eastAsia="en-US"/>
        </w:rPr>
        <w:t xml:space="preserve"> </w:t>
      </w:r>
      <w:proofErr w:type="spellStart"/>
      <w:r w:rsidRPr="00903AA0">
        <w:rPr>
          <w:rFonts w:eastAsiaTheme="minorHAnsi"/>
          <w:sz w:val="24"/>
          <w:szCs w:val="24"/>
          <w:lang w:eastAsia="en-US"/>
        </w:rPr>
        <w:t>Deposit</w:t>
      </w:r>
      <w:proofErr w:type="spellEnd"/>
      <w:r w:rsidRPr="00903AA0">
        <w:rPr>
          <w:rFonts w:eastAsiaTheme="minorHAnsi"/>
          <w:sz w:val="24"/>
          <w:szCs w:val="24"/>
          <w:lang w:eastAsia="en-US"/>
        </w:rPr>
        <w:t xml:space="preserve"> </w:t>
      </w:r>
      <w:proofErr w:type="spellStart"/>
      <w:r w:rsidRPr="00903AA0">
        <w:rPr>
          <w:rFonts w:eastAsiaTheme="minorHAnsi"/>
          <w:sz w:val="24"/>
          <w:szCs w:val="24"/>
          <w:lang w:eastAsia="en-US"/>
        </w:rPr>
        <w:t>Balances</w:t>
      </w:r>
      <w:proofErr w:type="spellEnd"/>
      <w:r w:rsidR="00903AA0">
        <w:rPr>
          <w:rFonts w:eastAsiaTheme="minorHAnsi"/>
          <w:sz w:val="24"/>
          <w:szCs w:val="24"/>
          <w:lang w:eastAsia="en-US"/>
        </w:rPr>
        <w:t xml:space="preserve"> имеет </w:t>
      </w:r>
      <w:r w:rsidRPr="00903AA0">
        <w:rPr>
          <w:rFonts w:eastAsiaTheme="minorHAnsi"/>
          <w:sz w:val="24"/>
          <w:szCs w:val="24"/>
          <w:lang w:eastAsia="en-US"/>
        </w:rPr>
        <w:t>устойчивую понижательную тенденцию.</w:t>
      </w:r>
    </w:p>
    <w:p w:rsidR="009D03CD" w:rsidRDefault="009B0010" w:rsidP="00903AA0">
      <w:pPr>
        <w:pStyle w:val="a3"/>
        <w:widowControl/>
        <w:numPr>
          <w:ilvl w:val="0"/>
          <w:numId w:val="27"/>
        </w:numPr>
        <w:tabs>
          <w:tab w:val="left" w:pos="426"/>
        </w:tabs>
        <w:autoSpaceDE/>
        <w:autoSpaceDN/>
        <w:adjustRightInd/>
        <w:spacing w:line="360" w:lineRule="auto"/>
        <w:ind w:left="0" w:firstLine="0"/>
        <w:jc w:val="both"/>
        <w:rPr>
          <w:rFonts w:eastAsiaTheme="minorHAnsi"/>
          <w:sz w:val="24"/>
          <w:szCs w:val="24"/>
          <w:lang w:eastAsia="en-US"/>
        </w:rPr>
      </w:pPr>
      <w:r w:rsidRPr="00903AA0">
        <w:rPr>
          <w:rFonts w:eastAsiaTheme="minorHAnsi"/>
          <w:sz w:val="24"/>
          <w:szCs w:val="24"/>
          <w:lang w:eastAsia="en-US"/>
        </w:rPr>
        <w:t>Как вы оцениваете перспективы развития ры</w:t>
      </w:r>
      <w:r w:rsidR="00C70C9F">
        <w:rPr>
          <w:rFonts w:eastAsiaTheme="minorHAnsi"/>
          <w:sz w:val="24"/>
          <w:szCs w:val="24"/>
          <w:lang w:eastAsia="en-US"/>
        </w:rPr>
        <w:t>нка потребительского и коопера</w:t>
      </w:r>
      <w:r w:rsidRPr="00903AA0">
        <w:rPr>
          <w:rFonts w:eastAsiaTheme="minorHAnsi"/>
          <w:sz w:val="24"/>
          <w:szCs w:val="24"/>
          <w:lang w:eastAsia="en-US"/>
        </w:rPr>
        <w:t>тивного кредитования в Великобритании</w:t>
      </w:r>
    </w:p>
    <w:p w:rsidR="00903AA0" w:rsidRPr="00903AA0" w:rsidRDefault="00903AA0" w:rsidP="00903AA0">
      <w:pPr>
        <w:pStyle w:val="a3"/>
        <w:widowControl/>
        <w:tabs>
          <w:tab w:val="left" w:pos="426"/>
        </w:tabs>
        <w:autoSpaceDE/>
        <w:autoSpaceDN/>
        <w:adjustRightInd/>
        <w:spacing w:line="360" w:lineRule="auto"/>
        <w:ind w:left="0"/>
        <w:jc w:val="both"/>
        <w:rPr>
          <w:rFonts w:eastAsiaTheme="minorHAnsi"/>
          <w:sz w:val="24"/>
          <w:szCs w:val="24"/>
          <w:lang w:eastAsia="en-US"/>
        </w:rPr>
      </w:pPr>
    </w:p>
    <w:p w:rsidR="00BC0E26" w:rsidRPr="00A064A2" w:rsidRDefault="00A064A2" w:rsidP="00BC0E26">
      <w:pPr>
        <w:widowControl/>
        <w:autoSpaceDE/>
        <w:autoSpaceDN/>
        <w:adjustRightInd/>
        <w:spacing w:line="360" w:lineRule="auto"/>
        <w:jc w:val="center"/>
        <w:rPr>
          <w:rFonts w:eastAsiaTheme="minorHAnsi"/>
          <w:b/>
          <w:sz w:val="28"/>
          <w:szCs w:val="28"/>
          <w:lang w:eastAsia="en-US"/>
        </w:rPr>
      </w:pPr>
      <w:r w:rsidRPr="00A064A2">
        <w:rPr>
          <w:rFonts w:eastAsiaTheme="minorHAnsi"/>
          <w:b/>
          <w:sz w:val="28"/>
          <w:szCs w:val="28"/>
          <w:lang w:eastAsia="en-US"/>
        </w:rPr>
        <w:t>ТЕМЫ ДЛЯ САМОСТОЯТЕЛЬНОЙ РАБОТЫ</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Посетите сайт http://www.bba.org.uk./ и перечислите функции и направления деятельности British Bankers' Association (BBA).</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 xml:space="preserve">Посетите сайт http://www.schroders.com/ и </w:t>
      </w:r>
      <w:r w:rsidR="00BC0E26">
        <w:rPr>
          <w:rFonts w:eastAsiaTheme="minorHAnsi"/>
          <w:sz w:val="24"/>
          <w:szCs w:val="24"/>
          <w:lang w:eastAsia="en-US"/>
        </w:rPr>
        <w:t>проанализируйте консолидирован</w:t>
      </w:r>
      <w:r w:rsidRPr="00BC0E26">
        <w:rPr>
          <w:rFonts w:eastAsiaTheme="minorHAnsi"/>
          <w:sz w:val="24"/>
          <w:szCs w:val="24"/>
          <w:lang w:eastAsia="en-US"/>
        </w:rPr>
        <w:t xml:space="preserve">ный баланс торгового банка </w:t>
      </w:r>
      <w:proofErr w:type="spellStart"/>
      <w:r w:rsidRPr="00BC0E26">
        <w:rPr>
          <w:rFonts w:eastAsiaTheme="minorHAnsi"/>
          <w:sz w:val="24"/>
          <w:szCs w:val="24"/>
          <w:lang w:eastAsia="en-US"/>
        </w:rPr>
        <w:t>Schroders</w:t>
      </w:r>
      <w:proofErr w:type="spellEnd"/>
      <w:r w:rsidRPr="00BC0E26">
        <w:rPr>
          <w:rFonts w:eastAsiaTheme="minorHAnsi"/>
          <w:sz w:val="24"/>
          <w:szCs w:val="24"/>
          <w:lang w:eastAsia="en-US"/>
        </w:rPr>
        <w:t xml:space="preserve"> на последнюю отчетную дату.</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Посетите сайт http://www.bsa.org.uk/keystats/index.htm</w:t>
      </w:r>
      <w:r w:rsidR="00BC0E26">
        <w:rPr>
          <w:rFonts w:eastAsiaTheme="minorHAnsi"/>
          <w:sz w:val="24"/>
          <w:szCs w:val="24"/>
          <w:lang w:eastAsia="en-US"/>
        </w:rPr>
        <w:t xml:space="preserve"> и проанализируйте раз</w:t>
      </w:r>
      <w:r w:rsidRPr="00BC0E26">
        <w:rPr>
          <w:rFonts w:eastAsiaTheme="minorHAnsi"/>
          <w:sz w:val="24"/>
          <w:szCs w:val="24"/>
          <w:lang w:eastAsia="en-US"/>
        </w:rPr>
        <w:t xml:space="preserve">делы </w:t>
      </w:r>
      <w:proofErr w:type="spellStart"/>
      <w:r w:rsidRPr="00BC0E26">
        <w:rPr>
          <w:rFonts w:eastAsiaTheme="minorHAnsi"/>
          <w:sz w:val="24"/>
          <w:szCs w:val="24"/>
          <w:lang w:eastAsia="en-US"/>
        </w:rPr>
        <w:t>Building</w:t>
      </w:r>
      <w:proofErr w:type="spellEnd"/>
      <w:r w:rsidRPr="00BC0E26">
        <w:rPr>
          <w:rFonts w:eastAsiaTheme="minorHAnsi"/>
          <w:sz w:val="24"/>
          <w:szCs w:val="24"/>
          <w:lang w:eastAsia="en-US"/>
        </w:rPr>
        <w:t xml:space="preserve"> </w:t>
      </w:r>
      <w:proofErr w:type="spellStart"/>
      <w:r w:rsidRPr="00BC0E26">
        <w:rPr>
          <w:rFonts w:eastAsiaTheme="minorHAnsi"/>
          <w:sz w:val="24"/>
          <w:szCs w:val="24"/>
          <w:lang w:eastAsia="en-US"/>
        </w:rPr>
        <w:t>Society</w:t>
      </w:r>
      <w:proofErr w:type="spellEnd"/>
      <w:r w:rsidRPr="00BC0E26">
        <w:rPr>
          <w:rFonts w:eastAsiaTheme="minorHAnsi"/>
          <w:sz w:val="24"/>
          <w:szCs w:val="24"/>
          <w:lang w:eastAsia="en-US"/>
        </w:rPr>
        <w:t xml:space="preserve"> </w:t>
      </w:r>
      <w:proofErr w:type="spellStart"/>
      <w:r w:rsidRPr="00BC0E26">
        <w:rPr>
          <w:rFonts w:eastAsiaTheme="minorHAnsi"/>
          <w:sz w:val="24"/>
          <w:szCs w:val="24"/>
          <w:lang w:eastAsia="en-US"/>
        </w:rPr>
        <w:t>Sector</w:t>
      </w:r>
      <w:proofErr w:type="spellEnd"/>
      <w:r w:rsidRPr="00BC0E26">
        <w:rPr>
          <w:rFonts w:eastAsiaTheme="minorHAnsi"/>
          <w:sz w:val="24"/>
          <w:szCs w:val="24"/>
          <w:lang w:eastAsia="en-US"/>
        </w:rPr>
        <w:t xml:space="preserve"> и Mortgages.</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Проанализируйте, как финансовый кризис 20</w:t>
      </w:r>
      <w:r w:rsidR="00BC0E26">
        <w:rPr>
          <w:rFonts w:eastAsiaTheme="minorHAnsi"/>
          <w:sz w:val="24"/>
          <w:szCs w:val="24"/>
          <w:lang w:eastAsia="en-US"/>
        </w:rPr>
        <w:t>07—2009 гг. повлиял на экономи</w:t>
      </w:r>
      <w:r w:rsidRPr="00BC0E26">
        <w:rPr>
          <w:rFonts w:eastAsiaTheme="minorHAnsi"/>
          <w:sz w:val="24"/>
          <w:szCs w:val="24"/>
          <w:lang w:eastAsia="en-US"/>
        </w:rPr>
        <w:t xml:space="preserve">ческие показатели деятельности лондонского банка «N.M. </w:t>
      </w:r>
      <w:proofErr w:type="spellStart"/>
      <w:r w:rsidRPr="00BC0E26">
        <w:rPr>
          <w:rFonts w:eastAsiaTheme="minorHAnsi"/>
          <w:sz w:val="24"/>
          <w:szCs w:val="24"/>
          <w:lang w:eastAsia="en-US"/>
        </w:rPr>
        <w:t>Rothschild</w:t>
      </w:r>
      <w:proofErr w:type="spellEnd"/>
      <w:r w:rsidRPr="00BC0E26">
        <w:rPr>
          <w:rFonts w:eastAsiaTheme="minorHAnsi"/>
          <w:sz w:val="24"/>
          <w:szCs w:val="24"/>
          <w:lang w:eastAsia="en-US"/>
        </w:rPr>
        <w:t xml:space="preserve"> &amp; </w:t>
      </w:r>
      <w:proofErr w:type="spellStart"/>
      <w:r w:rsidRPr="00BC0E26">
        <w:rPr>
          <w:rFonts w:eastAsiaTheme="minorHAnsi"/>
          <w:sz w:val="24"/>
          <w:szCs w:val="24"/>
          <w:lang w:eastAsia="en-US"/>
        </w:rPr>
        <w:t>SonsLimited</w:t>
      </w:r>
      <w:proofErr w:type="spellEnd"/>
      <w:r w:rsidRPr="00BC0E26">
        <w:rPr>
          <w:rFonts w:eastAsiaTheme="minorHAnsi"/>
          <w:sz w:val="24"/>
          <w:szCs w:val="24"/>
          <w:lang w:eastAsia="en-US"/>
        </w:rPr>
        <w:t>».</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Посетите сайт https://www.everbank.com и о</w:t>
      </w:r>
      <w:r w:rsidR="00BC0E26">
        <w:rPr>
          <w:rFonts w:eastAsiaTheme="minorHAnsi"/>
          <w:sz w:val="24"/>
          <w:szCs w:val="24"/>
          <w:lang w:eastAsia="en-US"/>
        </w:rPr>
        <w:t xml:space="preserve">пределите структуру и стоимость </w:t>
      </w:r>
      <w:r w:rsidRPr="00BC0E26">
        <w:rPr>
          <w:rFonts w:eastAsiaTheme="minorHAnsi"/>
          <w:sz w:val="24"/>
          <w:szCs w:val="24"/>
          <w:lang w:eastAsia="en-US"/>
        </w:rPr>
        <w:t>основных видов услуг английского виртуального банка.</w:t>
      </w:r>
    </w:p>
    <w:p w:rsidR="009B0010" w:rsidRPr="00BC0E26" w:rsidRDefault="009B0010" w:rsidP="00BC0E26">
      <w:pPr>
        <w:pStyle w:val="a3"/>
        <w:widowControl/>
        <w:numPr>
          <w:ilvl w:val="0"/>
          <w:numId w:val="28"/>
        </w:numPr>
        <w:tabs>
          <w:tab w:val="left" w:pos="426"/>
        </w:tabs>
        <w:autoSpaceDE/>
        <w:autoSpaceDN/>
        <w:adjustRightInd/>
        <w:spacing w:line="360" w:lineRule="auto"/>
        <w:ind w:left="0" w:firstLine="0"/>
        <w:jc w:val="both"/>
        <w:rPr>
          <w:rFonts w:eastAsiaTheme="minorHAnsi"/>
          <w:sz w:val="24"/>
          <w:szCs w:val="24"/>
          <w:lang w:eastAsia="en-US"/>
        </w:rPr>
      </w:pPr>
      <w:r w:rsidRPr="00BC0E26">
        <w:rPr>
          <w:rFonts w:eastAsiaTheme="minorHAnsi"/>
          <w:sz w:val="24"/>
          <w:szCs w:val="24"/>
          <w:lang w:eastAsia="en-US"/>
        </w:rPr>
        <w:t>Объясните, какая существует взаимосвязь м</w:t>
      </w:r>
      <w:r w:rsidR="00BC0E26">
        <w:rPr>
          <w:rFonts w:eastAsiaTheme="minorHAnsi"/>
          <w:sz w:val="24"/>
          <w:szCs w:val="24"/>
          <w:lang w:eastAsia="en-US"/>
        </w:rPr>
        <w:t xml:space="preserve">ежду схемой страхования активов </w:t>
      </w:r>
      <w:r w:rsidRPr="00BC0E26">
        <w:rPr>
          <w:rFonts w:eastAsiaTheme="minorHAnsi"/>
          <w:sz w:val="24"/>
          <w:szCs w:val="24"/>
          <w:lang w:eastAsia="en-US"/>
        </w:rPr>
        <w:t>банков, предложенной правительством Вел</w:t>
      </w:r>
      <w:r w:rsidR="00BC0E26">
        <w:rPr>
          <w:rFonts w:eastAsiaTheme="minorHAnsi"/>
          <w:sz w:val="24"/>
          <w:szCs w:val="24"/>
          <w:lang w:eastAsia="en-US"/>
        </w:rPr>
        <w:t>икобритании в условиях финансо</w:t>
      </w:r>
      <w:r w:rsidRPr="00BC0E26">
        <w:rPr>
          <w:rFonts w:eastAsiaTheme="minorHAnsi"/>
          <w:sz w:val="24"/>
          <w:szCs w:val="24"/>
          <w:lang w:eastAsia="en-US"/>
        </w:rPr>
        <w:t>вого кризиса 2007—2009 гг., и размером достаточности капитала банка.</w:t>
      </w:r>
    </w:p>
    <w:p w:rsidR="009B0010" w:rsidRDefault="009B0010" w:rsidP="009D03CD">
      <w:pPr>
        <w:shd w:val="clear" w:color="auto" w:fill="FFFFFF"/>
        <w:spacing w:line="360" w:lineRule="auto"/>
        <w:ind w:left="466"/>
        <w:rPr>
          <w:sz w:val="24"/>
          <w:szCs w:val="24"/>
        </w:rPr>
      </w:pPr>
    </w:p>
    <w:p w:rsidR="007F7671" w:rsidRPr="009D03CD" w:rsidRDefault="007F7671" w:rsidP="009D03CD">
      <w:pPr>
        <w:shd w:val="clear" w:color="auto" w:fill="FFFFFF"/>
        <w:spacing w:line="360" w:lineRule="auto"/>
        <w:ind w:left="466"/>
        <w:rPr>
          <w:sz w:val="24"/>
          <w:szCs w:val="24"/>
        </w:rPr>
      </w:pPr>
    </w:p>
    <w:p w:rsidR="002A6ADA" w:rsidRPr="007F7671" w:rsidRDefault="007F7671" w:rsidP="00090DBA">
      <w:pPr>
        <w:widowControl/>
        <w:autoSpaceDE/>
        <w:autoSpaceDN/>
        <w:adjustRightInd/>
        <w:spacing w:line="360" w:lineRule="auto"/>
        <w:jc w:val="center"/>
        <w:rPr>
          <w:rFonts w:eastAsiaTheme="minorHAnsi"/>
          <w:b/>
          <w:sz w:val="28"/>
          <w:szCs w:val="28"/>
          <w:lang w:eastAsia="en-US"/>
        </w:rPr>
      </w:pPr>
      <w:r w:rsidRPr="007F7671">
        <w:rPr>
          <w:rFonts w:eastAsiaTheme="minorHAnsi"/>
          <w:b/>
          <w:sz w:val="28"/>
          <w:szCs w:val="28"/>
          <w:lang w:eastAsia="en-US"/>
        </w:rPr>
        <w:t>ГЛАВА</w:t>
      </w:r>
      <w:r w:rsidR="007B732C" w:rsidRPr="007F7671">
        <w:rPr>
          <w:rFonts w:eastAsiaTheme="minorHAnsi"/>
          <w:b/>
          <w:sz w:val="28"/>
          <w:szCs w:val="28"/>
          <w:lang w:eastAsia="en-US"/>
        </w:rPr>
        <w:t xml:space="preserve"> </w:t>
      </w:r>
      <w:r w:rsidR="00AD67E6" w:rsidRPr="007F7671">
        <w:rPr>
          <w:rFonts w:eastAsiaTheme="minorHAnsi"/>
          <w:b/>
          <w:sz w:val="28"/>
          <w:szCs w:val="28"/>
          <w:lang w:eastAsia="en-US"/>
        </w:rPr>
        <w:t xml:space="preserve">III. </w:t>
      </w:r>
      <w:r w:rsidRPr="007F7671">
        <w:rPr>
          <w:rFonts w:eastAsiaTheme="minorHAnsi"/>
          <w:b/>
          <w:sz w:val="28"/>
          <w:szCs w:val="28"/>
          <w:lang w:eastAsia="en-US"/>
        </w:rPr>
        <w:t>БАНКОВСКАЯ СИСТЕМА ГЕРМАНИИ</w:t>
      </w:r>
    </w:p>
    <w:p w:rsidR="002A6ADA" w:rsidRPr="007F7671" w:rsidRDefault="00AD67E6" w:rsidP="007B732C">
      <w:pPr>
        <w:widowControl/>
        <w:autoSpaceDE/>
        <w:autoSpaceDN/>
        <w:adjustRightInd/>
        <w:spacing w:line="360" w:lineRule="auto"/>
        <w:jc w:val="center"/>
        <w:rPr>
          <w:rFonts w:eastAsiaTheme="minorHAnsi"/>
          <w:b/>
          <w:sz w:val="28"/>
          <w:szCs w:val="28"/>
          <w:lang w:eastAsia="en-US"/>
        </w:rPr>
      </w:pPr>
      <w:r w:rsidRPr="007F7671">
        <w:rPr>
          <w:rFonts w:eastAsiaTheme="minorHAnsi"/>
          <w:b/>
          <w:sz w:val="28"/>
          <w:szCs w:val="28"/>
          <w:lang w:eastAsia="en-US"/>
        </w:rPr>
        <w:t>3</w:t>
      </w:r>
      <w:r w:rsidR="002A6ADA" w:rsidRPr="007F7671">
        <w:rPr>
          <w:rFonts w:eastAsiaTheme="minorHAnsi"/>
          <w:b/>
          <w:sz w:val="28"/>
          <w:szCs w:val="28"/>
          <w:lang w:eastAsia="en-US"/>
        </w:rPr>
        <w:t>.1. История становления и развития</w:t>
      </w:r>
    </w:p>
    <w:p w:rsidR="002A6ADA" w:rsidRPr="007B732C" w:rsidRDefault="002A6ADA" w:rsidP="007B732C">
      <w:pPr>
        <w:shd w:val="clear" w:color="auto" w:fill="FFFFFF"/>
        <w:spacing w:line="360" w:lineRule="auto"/>
        <w:ind w:left="5" w:right="5" w:firstLine="350"/>
        <w:jc w:val="both"/>
        <w:rPr>
          <w:spacing w:val="1"/>
          <w:sz w:val="24"/>
          <w:szCs w:val="24"/>
        </w:rPr>
      </w:pPr>
      <w:r w:rsidRPr="00AD67E6">
        <w:rPr>
          <w:spacing w:val="1"/>
          <w:sz w:val="24"/>
          <w:szCs w:val="24"/>
        </w:rPr>
        <w:t>Впервые мир узнал о германцах (это наименова</w:t>
      </w:r>
      <w:r w:rsidRPr="00AD67E6">
        <w:rPr>
          <w:spacing w:val="1"/>
          <w:sz w:val="24"/>
          <w:szCs w:val="24"/>
        </w:rPr>
        <w:softHyphen/>
      </w:r>
      <w:r w:rsidRPr="007B732C">
        <w:rPr>
          <w:spacing w:val="1"/>
          <w:sz w:val="24"/>
          <w:szCs w:val="24"/>
        </w:rPr>
        <w:t xml:space="preserve">ние им дали римляне) в 113 г. до н.э. Именно тогда германские племена </w:t>
      </w:r>
      <w:proofErr w:type="spellStart"/>
      <w:r w:rsidRPr="007B732C">
        <w:rPr>
          <w:spacing w:val="1"/>
          <w:sz w:val="24"/>
          <w:szCs w:val="24"/>
        </w:rPr>
        <w:t>кимвров</w:t>
      </w:r>
      <w:proofErr w:type="spellEnd"/>
      <w:r w:rsidRPr="007B732C">
        <w:rPr>
          <w:spacing w:val="1"/>
          <w:sz w:val="24"/>
          <w:szCs w:val="24"/>
        </w:rPr>
        <w:t xml:space="preserve"> и тевтонов, направляясь с севера через Альпы в </w:t>
      </w:r>
      <w:r w:rsidRPr="00AD67E6">
        <w:rPr>
          <w:spacing w:val="1"/>
          <w:sz w:val="24"/>
          <w:szCs w:val="24"/>
        </w:rPr>
        <w:t xml:space="preserve">Италию, в нескольких сражениях разбили римские войска. Римлянам практически только за счет переброски в места боевых </w:t>
      </w:r>
      <w:r w:rsidRPr="007B732C">
        <w:rPr>
          <w:spacing w:val="1"/>
          <w:sz w:val="24"/>
          <w:szCs w:val="24"/>
        </w:rPr>
        <w:t xml:space="preserve">действий дополнительного контингента легионеров удалось сохранить свою гегемонию, нанеся сокрушительное поражение </w:t>
      </w:r>
      <w:r w:rsidRPr="00AD67E6">
        <w:rPr>
          <w:spacing w:val="1"/>
          <w:sz w:val="24"/>
          <w:szCs w:val="24"/>
        </w:rPr>
        <w:t>взбунтовавшимся германским племенам. В дальнейшем исклю</w:t>
      </w:r>
      <w:r w:rsidRPr="00AD67E6">
        <w:rPr>
          <w:spacing w:val="1"/>
          <w:sz w:val="24"/>
          <w:szCs w:val="24"/>
        </w:rPr>
        <w:softHyphen/>
      </w:r>
      <w:r w:rsidRPr="007B732C">
        <w:rPr>
          <w:spacing w:val="1"/>
          <w:sz w:val="24"/>
          <w:szCs w:val="24"/>
        </w:rPr>
        <w:t xml:space="preserve">чительно за </w:t>
      </w:r>
      <w:r w:rsidRPr="007B732C">
        <w:rPr>
          <w:spacing w:val="1"/>
          <w:sz w:val="24"/>
          <w:szCs w:val="24"/>
        </w:rPr>
        <w:lastRenderedPageBreak/>
        <w:t>счет силы оружия римлянам (вплоть до падения Рима в 476 г.) удавалось поддерживать свое владычество в провинциях от Рейна до Эльбы, где, по мнению древнеримского историка Та</w:t>
      </w:r>
      <w:r w:rsidRPr="007B732C">
        <w:rPr>
          <w:spacing w:val="1"/>
          <w:sz w:val="24"/>
          <w:szCs w:val="24"/>
        </w:rPr>
        <w:softHyphen/>
        <w:t>цита, проживали до 45 различных племен германской народности. Начиная с середины III в. в системе межплеменных отношений стали заметно выделяться племена франков, на основе которых впоследствии были сформированы ведущие архетипы западноев</w:t>
      </w:r>
      <w:r w:rsidRPr="007B732C">
        <w:rPr>
          <w:spacing w:val="1"/>
          <w:sz w:val="24"/>
          <w:szCs w:val="24"/>
        </w:rPr>
        <w:softHyphen/>
        <w:t xml:space="preserve">ропейской государственности. Именно франки, начиная с короля </w:t>
      </w:r>
      <w:proofErr w:type="spellStart"/>
      <w:r w:rsidRPr="007B732C">
        <w:rPr>
          <w:spacing w:val="1"/>
          <w:sz w:val="24"/>
          <w:szCs w:val="24"/>
        </w:rPr>
        <w:t>Хлодвига</w:t>
      </w:r>
      <w:proofErr w:type="spellEnd"/>
      <w:r w:rsidRPr="007B732C">
        <w:rPr>
          <w:spacing w:val="1"/>
          <w:sz w:val="24"/>
          <w:szCs w:val="24"/>
        </w:rPr>
        <w:t xml:space="preserve"> I (</w:t>
      </w:r>
      <w:proofErr w:type="spellStart"/>
      <w:r w:rsidRPr="007B732C">
        <w:rPr>
          <w:spacing w:val="1"/>
          <w:sz w:val="24"/>
          <w:szCs w:val="24"/>
        </w:rPr>
        <w:t>ок</w:t>
      </w:r>
      <w:proofErr w:type="spellEnd"/>
      <w:r w:rsidRPr="007B732C">
        <w:rPr>
          <w:spacing w:val="1"/>
          <w:sz w:val="24"/>
          <w:szCs w:val="24"/>
        </w:rPr>
        <w:t>. 466-511), выдвинулись над всеми другими племе</w:t>
      </w:r>
      <w:r w:rsidRPr="007B732C">
        <w:rPr>
          <w:spacing w:val="1"/>
          <w:sz w:val="24"/>
          <w:szCs w:val="24"/>
        </w:rPr>
        <w:softHyphen/>
        <w:t>нами западногерманских народностей - фризами, саксами, але</w:t>
      </w:r>
      <w:r w:rsidRPr="00AD67E6">
        <w:rPr>
          <w:spacing w:val="1"/>
          <w:sz w:val="24"/>
          <w:szCs w:val="24"/>
        </w:rPr>
        <w:t xml:space="preserve">манами, </w:t>
      </w:r>
      <w:proofErr w:type="spellStart"/>
      <w:r w:rsidRPr="00AD67E6">
        <w:rPr>
          <w:spacing w:val="1"/>
          <w:sz w:val="24"/>
          <w:szCs w:val="24"/>
        </w:rPr>
        <w:t>тюрингами</w:t>
      </w:r>
      <w:proofErr w:type="spellEnd"/>
      <w:r w:rsidRPr="00AD67E6">
        <w:rPr>
          <w:spacing w:val="1"/>
          <w:sz w:val="24"/>
          <w:szCs w:val="24"/>
        </w:rPr>
        <w:t xml:space="preserve">, баварцами, бургундами и </w:t>
      </w:r>
      <w:proofErr w:type="spellStart"/>
      <w:r w:rsidRPr="00AD67E6">
        <w:rPr>
          <w:spacing w:val="1"/>
          <w:sz w:val="24"/>
          <w:szCs w:val="24"/>
        </w:rPr>
        <w:t>гессенцами</w:t>
      </w:r>
      <w:proofErr w:type="spellEnd"/>
      <w:r w:rsidRPr="00AD67E6">
        <w:rPr>
          <w:spacing w:val="1"/>
          <w:sz w:val="24"/>
          <w:szCs w:val="24"/>
        </w:rPr>
        <w:t>.</w:t>
      </w:r>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До эпохи крестовых походов (1096-1270) банковское дело Германии было связано в основном с меняльной операцией, которую, как в любом государстве средневековой Европы, осуществляли поначалу только евреи. Однако уже в XIII в. конкуренцию им </w:t>
      </w:r>
      <w:r w:rsidRPr="00AD67E6">
        <w:rPr>
          <w:spacing w:val="1"/>
          <w:sz w:val="24"/>
          <w:szCs w:val="24"/>
        </w:rPr>
        <w:t xml:space="preserve">составили итальянские ломбардцы, которые начиная с середины </w:t>
      </w:r>
      <w:r w:rsidRPr="007B732C">
        <w:rPr>
          <w:spacing w:val="1"/>
          <w:sz w:val="24"/>
          <w:szCs w:val="24"/>
        </w:rPr>
        <w:t xml:space="preserve">XIV в., по мере изгнания евреев из страны, стали перехватывать у </w:t>
      </w:r>
      <w:r w:rsidRPr="00AD67E6">
        <w:rPr>
          <w:spacing w:val="1"/>
          <w:sz w:val="24"/>
          <w:szCs w:val="24"/>
        </w:rPr>
        <w:t xml:space="preserve">них инициативу в организации банковских операций и оказании </w:t>
      </w:r>
      <w:r w:rsidRPr="007B732C">
        <w:rPr>
          <w:spacing w:val="1"/>
          <w:sz w:val="24"/>
          <w:szCs w:val="24"/>
        </w:rPr>
        <w:t>разнообразных финансовых услуг Положение евреев в немецких городах до второй половины XIV в. было относительно сносным. Во многих городах они имели право приобретать недвижимость (в том числе землю), выбирать место оседлости, а также за определенную плату (например, в Нюрнберге, по договору 1331г., евреи были обязаны вносить по 1800 марок ежегодно) становиться не</w:t>
      </w:r>
      <w:r w:rsidRPr="00AD67E6">
        <w:rPr>
          <w:spacing w:val="1"/>
          <w:sz w:val="24"/>
          <w:szCs w:val="24"/>
        </w:rPr>
        <w:t xml:space="preserve">мецкими бюргерами (на срок до 10 лет). Однако во второй половине </w:t>
      </w:r>
      <w:r w:rsidRPr="007B732C">
        <w:rPr>
          <w:spacing w:val="1"/>
          <w:sz w:val="24"/>
          <w:szCs w:val="24"/>
        </w:rPr>
        <w:t xml:space="preserve">XIV в. гражданские права евреев были значительно </w:t>
      </w:r>
      <w:proofErr w:type="gramStart"/>
      <w:r w:rsidRPr="007B732C">
        <w:rPr>
          <w:spacing w:val="1"/>
          <w:sz w:val="24"/>
          <w:szCs w:val="24"/>
        </w:rPr>
        <w:t>ограничены</w:t>
      </w:r>
      <w:proofErr w:type="gramEnd"/>
      <w:r w:rsidRPr="007B732C">
        <w:rPr>
          <w:spacing w:val="1"/>
          <w:sz w:val="24"/>
          <w:szCs w:val="24"/>
        </w:rPr>
        <w:t xml:space="preserve"> и они стали облагаться дополнительными налогами, сумма которых опреде</w:t>
      </w:r>
      <w:r w:rsidRPr="007B732C">
        <w:rPr>
          <w:spacing w:val="1"/>
          <w:sz w:val="24"/>
          <w:szCs w:val="24"/>
        </w:rPr>
        <w:softHyphen/>
        <w:t>лялась местом их оседлости. В основном городской администрацией был введен налог на евреев (он касался только лиц старше 12 лет), из</w:t>
      </w:r>
      <w:r w:rsidRPr="007B732C">
        <w:rPr>
          <w:spacing w:val="1"/>
          <w:sz w:val="24"/>
          <w:szCs w:val="24"/>
        </w:rPr>
        <w:softHyphen/>
      </w:r>
      <w:r w:rsidRPr="00AD67E6">
        <w:rPr>
          <w:spacing w:val="1"/>
          <w:sz w:val="24"/>
          <w:szCs w:val="24"/>
        </w:rPr>
        <w:t xml:space="preserve">вестный под названием </w:t>
      </w:r>
      <w:proofErr w:type="spellStart"/>
      <w:r w:rsidRPr="007B732C">
        <w:rPr>
          <w:spacing w:val="1"/>
          <w:sz w:val="24"/>
          <w:szCs w:val="24"/>
        </w:rPr>
        <w:t>Goldener</w:t>
      </w:r>
      <w:proofErr w:type="spellEnd"/>
      <w:r w:rsidRPr="00AD67E6">
        <w:rPr>
          <w:spacing w:val="1"/>
          <w:sz w:val="24"/>
          <w:szCs w:val="24"/>
        </w:rPr>
        <w:t xml:space="preserve"> </w:t>
      </w:r>
      <w:proofErr w:type="spellStart"/>
      <w:r w:rsidRPr="007B732C">
        <w:rPr>
          <w:spacing w:val="1"/>
          <w:sz w:val="24"/>
          <w:szCs w:val="24"/>
        </w:rPr>
        <w:t>Opferpfennig</w:t>
      </w:r>
      <w:proofErr w:type="spellEnd"/>
      <w:r w:rsidRPr="00AD67E6">
        <w:rPr>
          <w:spacing w:val="1"/>
          <w:sz w:val="24"/>
          <w:szCs w:val="24"/>
        </w:rPr>
        <w:t xml:space="preserve">. Половина налога шла императору (так как ему принадлежало право на утверждение этого </w:t>
      </w:r>
      <w:r w:rsidRPr="007B732C">
        <w:rPr>
          <w:spacing w:val="1"/>
          <w:sz w:val="24"/>
          <w:szCs w:val="24"/>
        </w:rPr>
        <w:t>налога), а другая половина - в городскую казну (он приносил в сред</w:t>
      </w:r>
      <w:r w:rsidRPr="007B732C">
        <w:rPr>
          <w:spacing w:val="1"/>
          <w:sz w:val="24"/>
          <w:szCs w:val="24"/>
        </w:rPr>
        <w:softHyphen/>
        <w:t>нем 2,27 % всех поступлений в городскую казну). Такой способ легко</w:t>
      </w:r>
      <w:r w:rsidRPr="007B732C">
        <w:rPr>
          <w:spacing w:val="1"/>
          <w:sz w:val="24"/>
          <w:szCs w:val="24"/>
        </w:rPr>
        <w:softHyphen/>
        <w:t xml:space="preserve">го обогащения прельщал многих, не исключая иерархов католической церкви. Например, в Кёльне евреи платили такой же налог епископу. </w:t>
      </w:r>
      <w:proofErr w:type="gramStart"/>
      <w:r w:rsidRPr="007B732C">
        <w:rPr>
          <w:spacing w:val="1"/>
          <w:sz w:val="24"/>
          <w:szCs w:val="24"/>
        </w:rPr>
        <w:t>После изгнания евреев из Кёльна (1349), длившегося 23 года, они были возвращены обратно, но в силу нового договора были вынуждены ежегодно платить от 50 до 500 гульденов с души за прием в число граждан и вносить в городскую казну подать от 4 до 200 гульденов в зависи</w:t>
      </w:r>
      <w:r w:rsidRPr="00AD67E6">
        <w:rPr>
          <w:spacing w:val="1"/>
          <w:sz w:val="24"/>
          <w:szCs w:val="24"/>
        </w:rPr>
        <w:t xml:space="preserve">мости от имущественного ценза плательщика </w:t>
      </w:r>
      <w:r w:rsidRPr="007B732C">
        <w:rPr>
          <w:spacing w:val="1"/>
          <w:sz w:val="24"/>
          <w:szCs w:val="24"/>
        </w:rPr>
        <w:t>{</w:t>
      </w:r>
      <w:proofErr w:type="spellStart"/>
      <w:r w:rsidRPr="007B732C">
        <w:rPr>
          <w:spacing w:val="1"/>
          <w:sz w:val="24"/>
          <w:szCs w:val="24"/>
        </w:rPr>
        <w:t>Любович</w:t>
      </w:r>
      <w:proofErr w:type="spellEnd"/>
      <w:r w:rsidRPr="007B732C">
        <w:rPr>
          <w:spacing w:val="1"/>
          <w:sz w:val="24"/>
          <w:szCs w:val="24"/>
        </w:rPr>
        <w:t xml:space="preserve"> Н.Н. </w:t>
      </w:r>
      <w:r w:rsidRPr="00AD67E6">
        <w:rPr>
          <w:spacing w:val="1"/>
          <w:sz w:val="24"/>
          <w:szCs w:val="24"/>
        </w:rPr>
        <w:t>Хо</w:t>
      </w:r>
      <w:r w:rsidRPr="007B732C">
        <w:rPr>
          <w:spacing w:val="1"/>
          <w:sz w:val="24"/>
          <w:szCs w:val="24"/>
        </w:rPr>
        <w:t>зяйство и финансы немецких городов в</w:t>
      </w:r>
      <w:proofErr w:type="gramEnd"/>
      <w:r w:rsidRPr="007B732C">
        <w:rPr>
          <w:spacing w:val="1"/>
          <w:sz w:val="24"/>
          <w:szCs w:val="24"/>
        </w:rPr>
        <w:t xml:space="preserve"> XIV и XV </w:t>
      </w:r>
      <w:proofErr w:type="gramStart"/>
      <w:r w:rsidRPr="007B732C">
        <w:rPr>
          <w:spacing w:val="1"/>
          <w:sz w:val="24"/>
          <w:szCs w:val="24"/>
        </w:rPr>
        <w:t>веках</w:t>
      </w:r>
      <w:proofErr w:type="gramEnd"/>
      <w:r w:rsidRPr="007B732C">
        <w:rPr>
          <w:spacing w:val="1"/>
          <w:sz w:val="24"/>
          <w:szCs w:val="24"/>
        </w:rPr>
        <w:t xml:space="preserve">. </w:t>
      </w:r>
      <w:proofErr w:type="gramStart"/>
      <w:r w:rsidRPr="007B732C">
        <w:rPr>
          <w:spacing w:val="1"/>
          <w:sz w:val="24"/>
          <w:szCs w:val="24"/>
        </w:rPr>
        <w:t>Варшава 1904 С. 46-48, 54-59).</w:t>
      </w:r>
      <w:proofErr w:type="gramEnd"/>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При оживлении торговли и городской жизни (XIV—XV вв.) </w:t>
      </w:r>
      <w:r w:rsidRPr="00AD67E6">
        <w:rPr>
          <w:spacing w:val="1"/>
          <w:sz w:val="24"/>
          <w:szCs w:val="24"/>
        </w:rPr>
        <w:t xml:space="preserve">возникла острая потребность в развитии собственных кредитных </w:t>
      </w:r>
      <w:r w:rsidRPr="007B732C">
        <w:rPr>
          <w:spacing w:val="1"/>
          <w:sz w:val="24"/>
          <w:szCs w:val="24"/>
        </w:rPr>
        <w:t xml:space="preserve">институтов. Первые капиталы немецкие </w:t>
      </w:r>
      <w:r w:rsidRPr="007B732C">
        <w:rPr>
          <w:spacing w:val="1"/>
          <w:sz w:val="24"/>
          <w:szCs w:val="24"/>
        </w:rPr>
        <w:lastRenderedPageBreak/>
        <w:t xml:space="preserve">кредиторы заработали на продаже пожизненных и вечных рент, ставших в то время наиболее распространенной и излюбленной формой займа. Сначала </w:t>
      </w:r>
      <w:r w:rsidRPr="00AD67E6">
        <w:rPr>
          <w:spacing w:val="1"/>
          <w:sz w:val="24"/>
          <w:szCs w:val="24"/>
        </w:rPr>
        <w:t>продажей рент занимались князья и городские власти, реализуя жителям (кредиторам) своих и чужих городов более дорогие по</w:t>
      </w:r>
      <w:r w:rsidRPr="007B732C">
        <w:rPr>
          <w:spacing w:val="1"/>
          <w:sz w:val="24"/>
          <w:szCs w:val="24"/>
        </w:rPr>
        <w:t>жизненные ренты (</w:t>
      </w:r>
      <w:proofErr w:type="spellStart"/>
      <w:r w:rsidRPr="007B732C">
        <w:rPr>
          <w:spacing w:val="1"/>
          <w:sz w:val="24"/>
          <w:szCs w:val="24"/>
        </w:rPr>
        <w:t>liebrente</w:t>
      </w:r>
      <w:proofErr w:type="spellEnd"/>
      <w:r w:rsidRPr="007B732C">
        <w:rPr>
          <w:spacing w:val="1"/>
          <w:sz w:val="24"/>
          <w:szCs w:val="24"/>
        </w:rPr>
        <w:t xml:space="preserve">, </w:t>
      </w:r>
      <w:proofErr w:type="spellStart"/>
      <w:r w:rsidRPr="007B732C">
        <w:rPr>
          <w:spacing w:val="1"/>
          <w:sz w:val="24"/>
          <w:szCs w:val="24"/>
        </w:rPr>
        <w:t>liebgeding</w:t>
      </w:r>
      <w:proofErr w:type="spellEnd"/>
      <w:r w:rsidRPr="007B732C">
        <w:rPr>
          <w:spacing w:val="1"/>
          <w:sz w:val="24"/>
          <w:szCs w:val="24"/>
        </w:rPr>
        <w:t xml:space="preserve">, </w:t>
      </w:r>
      <w:proofErr w:type="spellStart"/>
      <w:r w:rsidRPr="007B732C">
        <w:rPr>
          <w:spacing w:val="1"/>
          <w:sz w:val="24"/>
          <w:szCs w:val="24"/>
        </w:rPr>
        <w:t>lifgeding</w:t>
      </w:r>
      <w:proofErr w:type="spellEnd"/>
      <w:r w:rsidRPr="007B732C">
        <w:rPr>
          <w:spacing w:val="1"/>
          <w:sz w:val="24"/>
          <w:szCs w:val="24"/>
        </w:rPr>
        <w:t xml:space="preserve">, </w:t>
      </w:r>
      <w:proofErr w:type="spellStart"/>
      <w:r w:rsidRPr="007B732C">
        <w:rPr>
          <w:spacing w:val="1"/>
          <w:sz w:val="24"/>
          <w:szCs w:val="24"/>
        </w:rPr>
        <w:t>liftucht</w:t>
      </w:r>
      <w:proofErr w:type="spellEnd"/>
      <w:r w:rsidRPr="007B732C">
        <w:rPr>
          <w:spacing w:val="1"/>
          <w:sz w:val="24"/>
          <w:szCs w:val="24"/>
        </w:rPr>
        <w:t xml:space="preserve">) или </w:t>
      </w:r>
      <w:r w:rsidRPr="00AD67E6">
        <w:rPr>
          <w:spacing w:val="1"/>
          <w:sz w:val="24"/>
          <w:szCs w:val="24"/>
        </w:rPr>
        <w:t>менее дорогие наследственные и вечные (</w:t>
      </w:r>
      <w:proofErr w:type="spellStart"/>
      <w:r w:rsidRPr="007B732C">
        <w:rPr>
          <w:spacing w:val="1"/>
          <w:sz w:val="24"/>
          <w:szCs w:val="24"/>
        </w:rPr>
        <w:t>erbrente</w:t>
      </w:r>
      <w:proofErr w:type="spellEnd"/>
      <w:r w:rsidRPr="00AD67E6">
        <w:rPr>
          <w:spacing w:val="1"/>
          <w:sz w:val="24"/>
          <w:szCs w:val="24"/>
        </w:rPr>
        <w:t xml:space="preserve">, </w:t>
      </w:r>
      <w:proofErr w:type="spellStart"/>
      <w:r w:rsidRPr="007B732C">
        <w:rPr>
          <w:spacing w:val="1"/>
          <w:sz w:val="24"/>
          <w:szCs w:val="24"/>
        </w:rPr>
        <w:t>ewigrente</w:t>
      </w:r>
      <w:proofErr w:type="spellEnd"/>
      <w:r w:rsidRPr="00AD67E6">
        <w:rPr>
          <w:spacing w:val="1"/>
          <w:sz w:val="24"/>
          <w:szCs w:val="24"/>
        </w:rPr>
        <w:t xml:space="preserve">, </w:t>
      </w:r>
      <w:proofErr w:type="spellStart"/>
      <w:r w:rsidRPr="007B732C">
        <w:rPr>
          <w:spacing w:val="1"/>
          <w:sz w:val="24"/>
          <w:szCs w:val="24"/>
        </w:rPr>
        <w:t>weddeschatzrente</w:t>
      </w:r>
      <w:proofErr w:type="spellEnd"/>
      <w:r w:rsidRPr="007B732C">
        <w:rPr>
          <w:spacing w:val="1"/>
          <w:sz w:val="24"/>
          <w:szCs w:val="24"/>
        </w:rPr>
        <w:t xml:space="preserve">). </w:t>
      </w:r>
      <w:proofErr w:type="gramStart"/>
      <w:r w:rsidRPr="007B732C">
        <w:rPr>
          <w:spacing w:val="1"/>
          <w:sz w:val="24"/>
          <w:szCs w:val="24"/>
        </w:rPr>
        <w:t xml:space="preserve">Например, в </w:t>
      </w:r>
      <w:proofErr w:type="spellStart"/>
      <w:r w:rsidRPr="007B732C">
        <w:rPr>
          <w:spacing w:val="1"/>
          <w:sz w:val="24"/>
          <w:szCs w:val="24"/>
        </w:rPr>
        <w:t>Бреславле</w:t>
      </w:r>
      <w:proofErr w:type="spellEnd"/>
      <w:r w:rsidRPr="007B732C">
        <w:rPr>
          <w:spacing w:val="1"/>
          <w:sz w:val="24"/>
          <w:szCs w:val="24"/>
        </w:rPr>
        <w:t xml:space="preserve"> в середине XIV в. по</w:t>
      </w:r>
      <w:r w:rsidRPr="007B732C">
        <w:rPr>
          <w:spacing w:val="1"/>
          <w:sz w:val="24"/>
          <w:szCs w:val="24"/>
        </w:rPr>
        <w:softHyphen/>
        <w:t>жизненная рента приносила от 13 до 20 % годовых, в то время как наследственная только 10— 12 %. В Нюрнберге в середине XV в. ка</w:t>
      </w:r>
      <w:r w:rsidRPr="007B732C">
        <w:rPr>
          <w:spacing w:val="1"/>
          <w:sz w:val="24"/>
          <w:szCs w:val="24"/>
        </w:rPr>
        <w:softHyphen/>
        <w:t>питал, помещенный в покупку ренты у города, приносил в ви</w:t>
      </w:r>
      <w:r w:rsidRPr="007B732C">
        <w:rPr>
          <w:spacing w:val="1"/>
          <w:sz w:val="24"/>
          <w:szCs w:val="24"/>
        </w:rPr>
        <w:softHyphen/>
        <w:t>де наследственной ренты до 5 % в год, а в виде пожизненной — до 11 %.</w:t>
      </w:r>
      <w:proofErr w:type="gramEnd"/>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Причем лица, купившие городскую ренту, не имели права от</w:t>
      </w:r>
      <w:r w:rsidRPr="007B732C">
        <w:rPr>
          <w:spacing w:val="1"/>
          <w:sz w:val="24"/>
          <w:szCs w:val="24"/>
        </w:rPr>
        <w:softHyphen/>
        <w:t>казываться от сделки и требовать свой капитал обратно в отличие от городских магистратов, пожелавших возвратить взятый у граждан капитал. Города периодически прибегали к конверсии своих займов, если у них оказывалась возможность привлечь деньги под более низкий процент. В этом случае город прибегал к продаже новых рент, а полученный капитал направлял на выкуп своих ста</w:t>
      </w:r>
      <w:r w:rsidRPr="007B732C">
        <w:rPr>
          <w:spacing w:val="1"/>
          <w:sz w:val="24"/>
          <w:szCs w:val="24"/>
        </w:rPr>
        <w:softHyphen/>
        <w:t>рых долговых обязательств.</w:t>
      </w:r>
    </w:p>
    <w:p w:rsidR="002A6ADA" w:rsidRPr="007B732C" w:rsidRDefault="002A6ADA" w:rsidP="007B732C">
      <w:pPr>
        <w:shd w:val="clear" w:color="auto" w:fill="FFFFFF"/>
        <w:spacing w:line="360" w:lineRule="auto"/>
        <w:ind w:left="5" w:right="5" w:firstLine="350"/>
        <w:jc w:val="both"/>
        <w:rPr>
          <w:spacing w:val="1"/>
          <w:sz w:val="24"/>
          <w:szCs w:val="24"/>
        </w:rPr>
      </w:pPr>
      <w:r w:rsidRPr="00AD67E6">
        <w:rPr>
          <w:spacing w:val="1"/>
          <w:sz w:val="24"/>
          <w:szCs w:val="24"/>
        </w:rPr>
        <w:t xml:space="preserve">Суммы, полученные городами от продажи пожизненных и </w:t>
      </w:r>
      <w:r w:rsidRPr="007B732C">
        <w:rPr>
          <w:spacing w:val="1"/>
          <w:sz w:val="24"/>
          <w:szCs w:val="24"/>
        </w:rPr>
        <w:t>вечных рент, нередко в среднем составляли до трети годовых дохо</w:t>
      </w:r>
      <w:r w:rsidRPr="007B732C">
        <w:rPr>
          <w:spacing w:val="1"/>
          <w:sz w:val="24"/>
          <w:szCs w:val="24"/>
        </w:rPr>
        <w:softHyphen/>
        <w:t xml:space="preserve">дов города (для Нюрнберга 33,97 % в 1431-1440 гг.), </w:t>
      </w:r>
      <w:proofErr w:type="spellStart"/>
      <w:r w:rsidRPr="007B732C">
        <w:rPr>
          <w:spacing w:val="1"/>
          <w:sz w:val="24"/>
          <w:szCs w:val="24"/>
        </w:rPr>
        <w:t>ауплата</w:t>
      </w:r>
      <w:proofErr w:type="spellEnd"/>
      <w:r w:rsidRPr="007B732C">
        <w:rPr>
          <w:spacing w:val="1"/>
          <w:sz w:val="24"/>
          <w:szCs w:val="24"/>
        </w:rPr>
        <w:t xml:space="preserve"> процентов по займам поглощала до 40 % всех расходов городского бюджета (для Нюрнберга 35,73 %). Это часто приводило к отриц</w:t>
      </w:r>
      <w:r w:rsidR="00D20334">
        <w:rPr>
          <w:spacing w:val="1"/>
          <w:sz w:val="24"/>
          <w:szCs w:val="24"/>
        </w:rPr>
        <w:t>а</w:t>
      </w:r>
      <w:r w:rsidRPr="007B732C">
        <w:rPr>
          <w:spacing w:val="1"/>
          <w:sz w:val="24"/>
          <w:szCs w:val="24"/>
        </w:rPr>
        <w:t>тельному платежному сальдо, покрытие которого в основном про</w:t>
      </w:r>
      <w:r w:rsidRPr="007B732C">
        <w:rPr>
          <w:spacing w:val="1"/>
          <w:sz w:val="24"/>
          <w:szCs w:val="24"/>
        </w:rPr>
        <w:softHyphen/>
        <w:t xml:space="preserve">исходило за счет повышения налогов и организации новых и принудительных займов, что в конечном итоге не шло на пользу городскому бюджету. При этом к лицам, не пожелавшим добровольно подчиниться распоряжениям магистрата, применялись самые строгие меры </w:t>
      </w:r>
      <w:proofErr w:type="gramStart"/>
      <w:r w:rsidRPr="007B732C">
        <w:rPr>
          <w:spacing w:val="1"/>
          <w:sz w:val="24"/>
          <w:szCs w:val="24"/>
        </w:rPr>
        <w:t>—в</w:t>
      </w:r>
      <w:proofErr w:type="gramEnd"/>
      <w:r w:rsidRPr="007B732C">
        <w:rPr>
          <w:spacing w:val="1"/>
          <w:sz w:val="24"/>
          <w:szCs w:val="24"/>
        </w:rPr>
        <w:t>плоть до тюремного заключения, изгнания из страны или конфискации имущества.</w:t>
      </w:r>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В эпоху Великих географических открытий и перемещения </w:t>
      </w:r>
      <w:r w:rsidRPr="00AD67E6">
        <w:rPr>
          <w:spacing w:val="1"/>
          <w:sz w:val="24"/>
          <w:szCs w:val="24"/>
        </w:rPr>
        <w:t>центра международной торговли (последовавшего после изгна</w:t>
      </w:r>
      <w:r w:rsidRPr="00AD67E6">
        <w:rPr>
          <w:spacing w:val="1"/>
          <w:sz w:val="24"/>
          <w:szCs w:val="24"/>
        </w:rPr>
        <w:softHyphen/>
      </w:r>
      <w:r w:rsidRPr="007B732C">
        <w:rPr>
          <w:spacing w:val="1"/>
          <w:sz w:val="24"/>
          <w:szCs w:val="24"/>
        </w:rPr>
        <w:t xml:space="preserve">ния 2 августа 1492 г. 300 тыс. евреев из Испании) из Средиземноморья к Атлантическому океану в Германии (особенно в южной ее части) появились купеческие компании, деятельность которых проходила между Майном, Верхним Рейном и Альпами. В этом </w:t>
      </w:r>
      <w:r w:rsidRPr="00AD67E6">
        <w:rPr>
          <w:spacing w:val="1"/>
          <w:sz w:val="24"/>
          <w:szCs w:val="24"/>
        </w:rPr>
        <w:t>регионе тесные экономические и политические связи существо</w:t>
      </w:r>
      <w:r w:rsidRPr="007B732C">
        <w:rPr>
          <w:spacing w:val="1"/>
          <w:sz w:val="24"/>
          <w:szCs w:val="24"/>
        </w:rPr>
        <w:t xml:space="preserve">вали между городами Швабии, крупнейшими из которых были Аугсбург и Ульм, и </w:t>
      </w:r>
      <w:proofErr w:type="spellStart"/>
      <w:r w:rsidRPr="007B732C">
        <w:rPr>
          <w:spacing w:val="1"/>
          <w:sz w:val="24"/>
          <w:szCs w:val="24"/>
        </w:rPr>
        <w:t>Франконии</w:t>
      </w:r>
      <w:proofErr w:type="spellEnd"/>
      <w:r w:rsidRPr="007B732C">
        <w:rPr>
          <w:spacing w:val="1"/>
          <w:sz w:val="24"/>
          <w:szCs w:val="24"/>
        </w:rPr>
        <w:t xml:space="preserve"> с центром в Нюрнберге.</w:t>
      </w:r>
    </w:p>
    <w:p w:rsidR="002A6ADA" w:rsidRPr="007B732C" w:rsidRDefault="002A6ADA" w:rsidP="007B732C">
      <w:pPr>
        <w:shd w:val="clear" w:color="auto" w:fill="FFFFFF"/>
        <w:spacing w:line="360" w:lineRule="auto"/>
        <w:ind w:left="5" w:right="5" w:firstLine="350"/>
        <w:jc w:val="both"/>
        <w:rPr>
          <w:spacing w:val="1"/>
          <w:sz w:val="24"/>
          <w:szCs w:val="24"/>
        </w:rPr>
      </w:pPr>
      <w:r w:rsidRPr="00AD67E6">
        <w:rPr>
          <w:spacing w:val="1"/>
          <w:sz w:val="24"/>
          <w:szCs w:val="24"/>
        </w:rPr>
        <w:t xml:space="preserve">Это были компании семейного типа, обычно объединявшие </w:t>
      </w:r>
      <w:r w:rsidRPr="007B732C">
        <w:rPr>
          <w:spacing w:val="1"/>
          <w:sz w:val="24"/>
          <w:szCs w:val="24"/>
        </w:rPr>
        <w:t>бюргеров одного рода и связанные между собой различными сте</w:t>
      </w:r>
      <w:r w:rsidRPr="007B732C">
        <w:rPr>
          <w:spacing w:val="1"/>
          <w:sz w:val="24"/>
          <w:szCs w:val="24"/>
        </w:rPr>
        <w:softHyphen/>
        <w:t xml:space="preserve">пенями родства. </w:t>
      </w:r>
      <w:proofErr w:type="gramStart"/>
      <w:r w:rsidRPr="007B732C">
        <w:rPr>
          <w:spacing w:val="1"/>
          <w:sz w:val="24"/>
          <w:szCs w:val="24"/>
        </w:rPr>
        <w:t>Южно-немецкие компании, представляя круп</w:t>
      </w:r>
      <w:r w:rsidRPr="007B732C">
        <w:rPr>
          <w:spacing w:val="1"/>
          <w:sz w:val="24"/>
          <w:szCs w:val="24"/>
        </w:rPr>
        <w:softHyphen/>
        <w:t xml:space="preserve">ный торговый и ростовщический капитал, играли важную роль в хозяйственной, общественной и политической жизни Европы XVI в. Именно они </w:t>
      </w:r>
      <w:r w:rsidRPr="007B732C">
        <w:rPr>
          <w:spacing w:val="1"/>
          <w:sz w:val="24"/>
          <w:szCs w:val="24"/>
        </w:rPr>
        <w:lastRenderedPageBreak/>
        <w:t xml:space="preserve">породили самые могущественные и влиятельные банкирские династии средневековой Германии — </w:t>
      </w:r>
      <w:proofErr w:type="spellStart"/>
      <w:r w:rsidRPr="007B732C">
        <w:rPr>
          <w:spacing w:val="1"/>
          <w:sz w:val="24"/>
          <w:szCs w:val="24"/>
        </w:rPr>
        <w:t>Вельзе</w:t>
      </w:r>
      <w:proofErr w:type="spellEnd"/>
      <w:r w:rsidRPr="007B732C">
        <w:rPr>
          <w:spacing w:val="1"/>
          <w:sz w:val="24"/>
          <w:szCs w:val="24"/>
        </w:rPr>
        <w:t>-</w:t>
      </w:r>
      <w:r w:rsidRPr="00AD67E6">
        <w:rPr>
          <w:spacing w:val="1"/>
          <w:sz w:val="24"/>
          <w:szCs w:val="24"/>
        </w:rPr>
        <w:t xml:space="preserve">ров, </w:t>
      </w:r>
      <w:proofErr w:type="spellStart"/>
      <w:r w:rsidRPr="00AD67E6">
        <w:rPr>
          <w:spacing w:val="1"/>
          <w:sz w:val="24"/>
          <w:szCs w:val="24"/>
        </w:rPr>
        <w:t>Гервартов</w:t>
      </w:r>
      <w:proofErr w:type="spellEnd"/>
      <w:r w:rsidRPr="00AD67E6">
        <w:rPr>
          <w:spacing w:val="1"/>
          <w:sz w:val="24"/>
          <w:szCs w:val="24"/>
        </w:rPr>
        <w:t xml:space="preserve">, </w:t>
      </w:r>
      <w:proofErr w:type="spellStart"/>
      <w:r w:rsidRPr="00AD67E6">
        <w:rPr>
          <w:spacing w:val="1"/>
          <w:sz w:val="24"/>
          <w:szCs w:val="24"/>
        </w:rPr>
        <w:t>Гохштеттеров</w:t>
      </w:r>
      <w:proofErr w:type="spellEnd"/>
      <w:r w:rsidRPr="00AD67E6">
        <w:rPr>
          <w:spacing w:val="1"/>
          <w:sz w:val="24"/>
          <w:szCs w:val="24"/>
        </w:rPr>
        <w:t xml:space="preserve">, </w:t>
      </w:r>
      <w:proofErr w:type="spellStart"/>
      <w:r w:rsidRPr="00AD67E6">
        <w:rPr>
          <w:spacing w:val="1"/>
          <w:sz w:val="24"/>
          <w:szCs w:val="24"/>
        </w:rPr>
        <w:t>Катцбеков</w:t>
      </w:r>
      <w:proofErr w:type="spellEnd"/>
      <w:r w:rsidRPr="00AD67E6">
        <w:rPr>
          <w:spacing w:val="1"/>
          <w:sz w:val="24"/>
          <w:szCs w:val="24"/>
        </w:rPr>
        <w:t xml:space="preserve">, </w:t>
      </w:r>
      <w:proofErr w:type="spellStart"/>
      <w:r w:rsidRPr="00AD67E6">
        <w:rPr>
          <w:spacing w:val="1"/>
          <w:sz w:val="24"/>
          <w:szCs w:val="24"/>
        </w:rPr>
        <w:t>Манлихов</w:t>
      </w:r>
      <w:proofErr w:type="spellEnd"/>
      <w:r w:rsidRPr="00AD67E6">
        <w:rPr>
          <w:spacing w:val="1"/>
          <w:sz w:val="24"/>
          <w:szCs w:val="24"/>
        </w:rPr>
        <w:t xml:space="preserve">, </w:t>
      </w:r>
      <w:proofErr w:type="spellStart"/>
      <w:r w:rsidRPr="00AD67E6">
        <w:rPr>
          <w:spacing w:val="1"/>
          <w:sz w:val="24"/>
          <w:szCs w:val="24"/>
        </w:rPr>
        <w:t>Нейхард-</w:t>
      </w:r>
      <w:r w:rsidRPr="007B732C">
        <w:rPr>
          <w:spacing w:val="1"/>
          <w:sz w:val="24"/>
          <w:szCs w:val="24"/>
        </w:rPr>
        <w:t>тов</w:t>
      </w:r>
      <w:proofErr w:type="spellEnd"/>
      <w:r w:rsidRPr="007B732C">
        <w:rPr>
          <w:spacing w:val="1"/>
          <w:sz w:val="24"/>
          <w:szCs w:val="24"/>
        </w:rPr>
        <w:t xml:space="preserve">, </w:t>
      </w:r>
      <w:proofErr w:type="spellStart"/>
      <w:r w:rsidRPr="007B732C">
        <w:rPr>
          <w:spacing w:val="1"/>
          <w:sz w:val="24"/>
          <w:szCs w:val="24"/>
        </w:rPr>
        <w:t>Паумгартнеров</w:t>
      </w:r>
      <w:proofErr w:type="spellEnd"/>
      <w:r w:rsidRPr="007B732C">
        <w:rPr>
          <w:spacing w:val="1"/>
          <w:sz w:val="24"/>
          <w:szCs w:val="24"/>
        </w:rPr>
        <w:t xml:space="preserve">, </w:t>
      </w:r>
      <w:proofErr w:type="spellStart"/>
      <w:r w:rsidRPr="007B732C">
        <w:rPr>
          <w:spacing w:val="1"/>
          <w:sz w:val="24"/>
          <w:szCs w:val="24"/>
        </w:rPr>
        <w:t>Фуггеров</w:t>
      </w:r>
      <w:proofErr w:type="spellEnd"/>
      <w:r w:rsidRPr="007B732C">
        <w:rPr>
          <w:spacing w:val="1"/>
          <w:sz w:val="24"/>
          <w:szCs w:val="24"/>
        </w:rPr>
        <w:t xml:space="preserve"> и др.-</w:t>
      </w:r>
      <w:proofErr w:type="gramEnd"/>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Самым влиятельным банкирским домом южной Германии XV</w:t>
      </w:r>
      <w:r w:rsidRPr="00AD67E6">
        <w:rPr>
          <w:spacing w:val="1"/>
          <w:sz w:val="24"/>
          <w:szCs w:val="24"/>
        </w:rPr>
        <w:t>-</w:t>
      </w:r>
      <w:r w:rsidRPr="007B732C">
        <w:rPr>
          <w:spacing w:val="1"/>
          <w:sz w:val="24"/>
          <w:szCs w:val="24"/>
        </w:rPr>
        <w:t>XVI</w:t>
      </w:r>
      <w:r w:rsidRPr="00AD67E6">
        <w:rPr>
          <w:spacing w:val="1"/>
          <w:sz w:val="24"/>
          <w:szCs w:val="24"/>
        </w:rPr>
        <w:t xml:space="preserve"> вв. был семейный дом </w:t>
      </w:r>
      <w:proofErr w:type="spellStart"/>
      <w:r w:rsidRPr="00AD67E6">
        <w:rPr>
          <w:spacing w:val="1"/>
          <w:sz w:val="24"/>
          <w:szCs w:val="24"/>
        </w:rPr>
        <w:t>Фуггеров</w:t>
      </w:r>
      <w:proofErr w:type="spellEnd"/>
      <w:r w:rsidRPr="00AD67E6">
        <w:rPr>
          <w:spacing w:val="1"/>
          <w:sz w:val="24"/>
          <w:szCs w:val="24"/>
        </w:rPr>
        <w:t xml:space="preserve">, представленный двумя его </w:t>
      </w:r>
      <w:r w:rsidRPr="007B732C">
        <w:rPr>
          <w:spacing w:val="1"/>
          <w:sz w:val="24"/>
          <w:szCs w:val="24"/>
        </w:rPr>
        <w:t xml:space="preserve">главными персонажами </w:t>
      </w:r>
      <w:proofErr w:type="gramStart"/>
      <w:r w:rsidRPr="007B732C">
        <w:rPr>
          <w:spacing w:val="1"/>
          <w:sz w:val="24"/>
          <w:szCs w:val="24"/>
        </w:rPr>
        <w:t>-Я</w:t>
      </w:r>
      <w:proofErr w:type="gramEnd"/>
      <w:r w:rsidRPr="007B732C">
        <w:rPr>
          <w:spacing w:val="1"/>
          <w:sz w:val="24"/>
          <w:szCs w:val="24"/>
        </w:rPr>
        <w:t>кобом (1459-1525), которого при жизни прозвали Богатым, и Антоном (1493-1560), его внучатым племянни</w:t>
      </w:r>
      <w:r w:rsidRPr="007B732C">
        <w:rPr>
          <w:spacing w:val="1"/>
          <w:sz w:val="24"/>
          <w:szCs w:val="24"/>
        </w:rPr>
        <w:softHyphen/>
      </w:r>
      <w:r w:rsidRPr="00AD67E6">
        <w:rPr>
          <w:spacing w:val="1"/>
          <w:sz w:val="24"/>
          <w:szCs w:val="24"/>
        </w:rPr>
        <w:t>ком, при котором практически и произошел закат финансовой импе</w:t>
      </w:r>
      <w:r w:rsidRPr="007B732C">
        <w:rPr>
          <w:spacing w:val="1"/>
          <w:sz w:val="24"/>
          <w:szCs w:val="24"/>
        </w:rPr>
        <w:t xml:space="preserve">рии </w:t>
      </w:r>
      <w:proofErr w:type="spellStart"/>
      <w:r w:rsidRPr="007B732C">
        <w:rPr>
          <w:spacing w:val="1"/>
          <w:sz w:val="24"/>
          <w:szCs w:val="24"/>
        </w:rPr>
        <w:t>Фуггеров</w:t>
      </w:r>
      <w:proofErr w:type="spellEnd"/>
      <w:r w:rsidRPr="007B732C">
        <w:rPr>
          <w:spacing w:val="1"/>
          <w:sz w:val="24"/>
          <w:szCs w:val="24"/>
        </w:rPr>
        <w:t>. Семья заработала свои капиталы главным образом на финансовых операциях с европейскими монархами (в первую оче</w:t>
      </w:r>
      <w:r w:rsidRPr="007B732C">
        <w:rPr>
          <w:spacing w:val="1"/>
          <w:sz w:val="24"/>
          <w:szCs w:val="24"/>
        </w:rPr>
        <w:softHyphen/>
        <w:t xml:space="preserve">редь королевской династии Габсбургов), князьями и </w:t>
      </w:r>
      <w:proofErr w:type="spellStart"/>
      <w:r w:rsidRPr="007B732C">
        <w:rPr>
          <w:spacing w:val="1"/>
          <w:sz w:val="24"/>
          <w:szCs w:val="24"/>
        </w:rPr>
        <w:t>первоиерарха</w:t>
      </w:r>
      <w:proofErr w:type="spellEnd"/>
      <w:r w:rsidRPr="007B732C">
        <w:rPr>
          <w:spacing w:val="1"/>
          <w:sz w:val="24"/>
          <w:szCs w:val="24"/>
        </w:rPr>
        <w:t>-</w:t>
      </w:r>
      <w:r w:rsidRPr="00AD67E6">
        <w:rPr>
          <w:spacing w:val="1"/>
          <w:sz w:val="24"/>
          <w:szCs w:val="24"/>
        </w:rPr>
        <w:t>ми римской курии. В 1493 г. они перевели по векселям из Италии в Германию приданое невесты императора Максимилиана (30 тыс. ду</w:t>
      </w:r>
      <w:r w:rsidRPr="00AD67E6">
        <w:rPr>
          <w:spacing w:val="1"/>
          <w:sz w:val="24"/>
          <w:szCs w:val="24"/>
        </w:rPr>
        <w:softHyphen/>
      </w:r>
      <w:r w:rsidRPr="007B732C">
        <w:rPr>
          <w:spacing w:val="1"/>
          <w:sz w:val="24"/>
          <w:szCs w:val="24"/>
        </w:rPr>
        <w:t>катов), в 1515—1516 г. английские субсидии (100 тыс. старых крон) для императора из Антверпена в Италию и Германию, в 1516 г. для Кар</w:t>
      </w:r>
      <w:r w:rsidRPr="007B732C">
        <w:rPr>
          <w:spacing w:val="1"/>
          <w:sz w:val="24"/>
          <w:szCs w:val="24"/>
        </w:rPr>
        <w:softHyphen/>
      </w:r>
      <w:r w:rsidRPr="00AD67E6">
        <w:rPr>
          <w:spacing w:val="1"/>
          <w:sz w:val="24"/>
          <w:szCs w:val="24"/>
        </w:rPr>
        <w:t xml:space="preserve">ла </w:t>
      </w:r>
      <w:r w:rsidRPr="007B732C">
        <w:rPr>
          <w:spacing w:val="1"/>
          <w:sz w:val="24"/>
          <w:szCs w:val="24"/>
        </w:rPr>
        <w:t>I</w:t>
      </w:r>
      <w:r w:rsidRPr="00AD67E6">
        <w:rPr>
          <w:spacing w:val="1"/>
          <w:sz w:val="24"/>
          <w:szCs w:val="24"/>
        </w:rPr>
        <w:t xml:space="preserve"> из Антверпена в Инсбрук и </w:t>
      </w:r>
      <w:proofErr w:type="spellStart"/>
      <w:r w:rsidRPr="00AD67E6">
        <w:rPr>
          <w:spacing w:val="1"/>
          <w:sz w:val="24"/>
          <w:szCs w:val="24"/>
        </w:rPr>
        <w:t>Триент</w:t>
      </w:r>
      <w:proofErr w:type="spellEnd"/>
      <w:r w:rsidRPr="00AD67E6">
        <w:rPr>
          <w:spacing w:val="1"/>
          <w:sz w:val="24"/>
          <w:szCs w:val="24"/>
        </w:rPr>
        <w:t xml:space="preserve"> 1,2 </w:t>
      </w:r>
      <w:proofErr w:type="gramStart"/>
      <w:r w:rsidRPr="00AD67E6">
        <w:rPr>
          <w:spacing w:val="1"/>
          <w:sz w:val="24"/>
          <w:szCs w:val="24"/>
        </w:rPr>
        <w:t>млн</w:t>
      </w:r>
      <w:proofErr w:type="gramEnd"/>
      <w:r w:rsidRPr="00AD67E6">
        <w:rPr>
          <w:spacing w:val="1"/>
          <w:sz w:val="24"/>
          <w:szCs w:val="24"/>
        </w:rPr>
        <w:t xml:space="preserve"> гульденов. Они фи</w:t>
      </w:r>
      <w:r w:rsidRPr="00AD67E6">
        <w:rPr>
          <w:spacing w:val="1"/>
          <w:sz w:val="24"/>
          <w:szCs w:val="24"/>
        </w:rPr>
        <w:softHyphen/>
      </w:r>
      <w:r w:rsidRPr="007B732C">
        <w:rPr>
          <w:spacing w:val="1"/>
          <w:sz w:val="24"/>
          <w:szCs w:val="24"/>
        </w:rPr>
        <w:t>нансировали избрание Фердинанда римским королем в 1531 г., по</w:t>
      </w:r>
      <w:r w:rsidRPr="007B732C">
        <w:rPr>
          <w:spacing w:val="1"/>
          <w:sz w:val="24"/>
          <w:szCs w:val="24"/>
        </w:rPr>
        <w:softHyphen/>
        <w:t xml:space="preserve">давление Крестьянской войны 1525 г., ведение войны Габсбургов с Францией (1521- 1555). В 1476-1520 гг. через банк </w:t>
      </w:r>
      <w:proofErr w:type="spellStart"/>
      <w:r w:rsidRPr="007B732C">
        <w:rPr>
          <w:spacing w:val="1"/>
          <w:sz w:val="24"/>
          <w:szCs w:val="24"/>
        </w:rPr>
        <w:t>Фуггеров</w:t>
      </w:r>
      <w:proofErr w:type="spellEnd"/>
      <w:r w:rsidRPr="007B732C">
        <w:rPr>
          <w:spacing w:val="1"/>
          <w:sz w:val="24"/>
          <w:szCs w:val="24"/>
        </w:rPr>
        <w:t xml:space="preserve"> в Рим поступали церковные поборы (</w:t>
      </w:r>
      <w:proofErr w:type="spellStart"/>
      <w:r w:rsidRPr="007B732C">
        <w:rPr>
          <w:spacing w:val="1"/>
          <w:sz w:val="24"/>
          <w:szCs w:val="24"/>
        </w:rPr>
        <w:t>аннаты</w:t>
      </w:r>
      <w:proofErr w:type="spellEnd"/>
      <w:r w:rsidRPr="007B732C">
        <w:rPr>
          <w:spacing w:val="1"/>
          <w:sz w:val="24"/>
          <w:szCs w:val="24"/>
        </w:rPr>
        <w:t xml:space="preserve">, десятины, </w:t>
      </w:r>
      <w:proofErr w:type="spellStart"/>
      <w:r w:rsidRPr="007B732C">
        <w:rPr>
          <w:spacing w:val="1"/>
          <w:sz w:val="24"/>
          <w:szCs w:val="24"/>
        </w:rPr>
        <w:t>сервиции</w:t>
      </w:r>
      <w:proofErr w:type="spellEnd"/>
      <w:r w:rsidRPr="007B732C">
        <w:rPr>
          <w:spacing w:val="1"/>
          <w:sz w:val="24"/>
          <w:szCs w:val="24"/>
        </w:rPr>
        <w:t>) и сред</w:t>
      </w:r>
      <w:r w:rsidRPr="007B732C">
        <w:rPr>
          <w:spacing w:val="1"/>
          <w:sz w:val="24"/>
          <w:szCs w:val="24"/>
        </w:rPr>
        <w:softHyphen/>
        <w:t xml:space="preserve">ства от продажи индульгенций из Германии, Польши, Венгрии, Швеции, Италии и Испании. </w:t>
      </w:r>
      <w:proofErr w:type="gramStart"/>
      <w:r w:rsidRPr="007B732C">
        <w:rPr>
          <w:spacing w:val="1"/>
          <w:sz w:val="24"/>
          <w:szCs w:val="24"/>
        </w:rPr>
        <w:t>Они одновременно являлись кредито</w:t>
      </w:r>
      <w:r w:rsidRPr="007B732C">
        <w:rPr>
          <w:spacing w:val="1"/>
          <w:sz w:val="24"/>
          <w:szCs w:val="24"/>
        </w:rPr>
        <w:softHyphen/>
        <w:t xml:space="preserve">рами французского короля Карла V, датского короля Фредерика I, венгерских королей Владислава и Людвига, герцогов Баварского, </w:t>
      </w:r>
      <w:proofErr w:type="spellStart"/>
      <w:r w:rsidRPr="007B732C">
        <w:rPr>
          <w:spacing w:val="1"/>
          <w:sz w:val="24"/>
          <w:szCs w:val="24"/>
        </w:rPr>
        <w:t>Люнебургского</w:t>
      </w:r>
      <w:proofErr w:type="spellEnd"/>
      <w:r w:rsidRPr="007B732C">
        <w:rPr>
          <w:spacing w:val="1"/>
          <w:sz w:val="24"/>
          <w:szCs w:val="24"/>
        </w:rPr>
        <w:t xml:space="preserve">, </w:t>
      </w:r>
      <w:proofErr w:type="spellStart"/>
      <w:r w:rsidRPr="007B732C">
        <w:rPr>
          <w:spacing w:val="1"/>
          <w:sz w:val="24"/>
          <w:szCs w:val="24"/>
        </w:rPr>
        <w:t>Брауншвейгского</w:t>
      </w:r>
      <w:proofErr w:type="spellEnd"/>
      <w:r w:rsidRPr="007B732C">
        <w:rPr>
          <w:spacing w:val="1"/>
          <w:sz w:val="24"/>
          <w:szCs w:val="24"/>
        </w:rPr>
        <w:t>, саксонского герцога Георга, ар</w:t>
      </w:r>
      <w:r w:rsidRPr="007B732C">
        <w:rPr>
          <w:spacing w:val="1"/>
          <w:sz w:val="24"/>
          <w:szCs w:val="24"/>
        </w:rPr>
        <w:softHyphen/>
        <w:t>хиепископа Майнца Альбрехта Бранденбургского и др. За предостав</w:t>
      </w:r>
      <w:r w:rsidRPr="00AD67E6">
        <w:rPr>
          <w:spacing w:val="1"/>
          <w:sz w:val="24"/>
          <w:szCs w:val="24"/>
        </w:rPr>
        <w:t xml:space="preserve">ленные услуги </w:t>
      </w:r>
      <w:proofErr w:type="spellStart"/>
      <w:r w:rsidRPr="00AD67E6">
        <w:rPr>
          <w:spacing w:val="1"/>
          <w:sz w:val="24"/>
          <w:szCs w:val="24"/>
        </w:rPr>
        <w:t>Фуггеры</w:t>
      </w:r>
      <w:proofErr w:type="spellEnd"/>
      <w:r w:rsidRPr="00AD67E6">
        <w:rPr>
          <w:spacing w:val="1"/>
          <w:sz w:val="24"/>
          <w:szCs w:val="24"/>
        </w:rPr>
        <w:t xml:space="preserve"> взимали в год до 5 % суммы за переводные операции, до 8 % за посредничество, до 12 % (иногда и до 40 %) по </w:t>
      </w:r>
      <w:r w:rsidRPr="007B732C">
        <w:rPr>
          <w:spacing w:val="1"/>
          <w:sz w:val="24"/>
          <w:szCs w:val="24"/>
        </w:rPr>
        <w:t>краткосрочным займам и до 20 % за</w:t>
      </w:r>
      <w:proofErr w:type="gramEnd"/>
      <w:r w:rsidRPr="007B732C">
        <w:rPr>
          <w:spacing w:val="1"/>
          <w:sz w:val="24"/>
          <w:szCs w:val="24"/>
        </w:rPr>
        <w:t xml:space="preserve"> вексельный арбитраж. Так, дохо</w:t>
      </w:r>
      <w:r w:rsidRPr="007B732C">
        <w:rPr>
          <w:spacing w:val="1"/>
          <w:sz w:val="24"/>
          <w:szCs w:val="24"/>
        </w:rPr>
        <w:softHyphen/>
        <w:t xml:space="preserve">ды, полученные </w:t>
      </w:r>
      <w:proofErr w:type="spellStart"/>
      <w:r w:rsidRPr="007B732C">
        <w:rPr>
          <w:spacing w:val="1"/>
          <w:sz w:val="24"/>
          <w:szCs w:val="24"/>
        </w:rPr>
        <w:t>Фуггерами</w:t>
      </w:r>
      <w:proofErr w:type="spellEnd"/>
      <w:r w:rsidRPr="007B732C">
        <w:rPr>
          <w:spacing w:val="1"/>
          <w:sz w:val="24"/>
          <w:szCs w:val="24"/>
        </w:rPr>
        <w:t xml:space="preserve"> в 1485-1494 гг. за предоставленный ими </w:t>
      </w:r>
      <w:r w:rsidRPr="00AD67E6">
        <w:rPr>
          <w:spacing w:val="1"/>
          <w:sz w:val="24"/>
          <w:szCs w:val="24"/>
        </w:rPr>
        <w:t xml:space="preserve">денежный капитал в размере 600 тыс. гульденов, составили 200 тыс. </w:t>
      </w:r>
      <w:r w:rsidRPr="007B732C">
        <w:rPr>
          <w:spacing w:val="1"/>
          <w:sz w:val="24"/>
          <w:szCs w:val="24"/>
        </w:rPr>
        <w:t>марок и 400 тыс. гульденов серебром. Однако большинство предос</w:t>
      </w:r>
      <w:r w:rsidRPr="007B732C">
        <w:rPr>
          <w:spacing w:val="1"/>
          <w:sz w:val="24"/>
          <w:szCs w:val="24"/>
        </w:rPr>
        <w:softHyphen/>
      </w:r>
      <w:r w:rsidRPr="00AD67E6">
        <w:rPr>
          <w:spacing w:val="1"/>
          <w:sz w:val="24"/>
          <w:szCs w:val="24"/>
        </w:rPr>
        <w:t xml:space="preserve">тавленных займов погашались им всевозможными </w:t>
      </w:r>
      <w:proofErr w:type="spellStart"/>
      <w:r w:rsidRPr="00AD67E6">
        <w:rPr>
          <w:spacing w:val="1"/>
          <w:sz w:val="24"/>
          <w:szCs w:val="24"/>
        </w:rPr>
        <w:t>регальными</w:t>
      </w:r>
      <w:proofErr w:type="spellEnd"/>
      <w:r w:rsidRPr="00AD67E6">
        <w:rPr>
          <w:spacing w:val="1"/>
          <w:sz w:val="24"/>
          <w:szCs w:val="24"/>
        </w:rPr>
        <w:t xml:space="preserve"> дохо</w:t>
      </w:r>
      <w:r w:rsidRPr="00AD67E6">
        <w:rPr>
          <w:spacing w:val="1"/>
          <w:sz w:val="24"/>
          <w:szCs w:val="24"/>
        </w:rPr>
        <w:softHyphen/>
      </w:r>
      <w:r w:rsidRPr="007B732C">
        <w:rPr>
          <w:spacing w:val="1"/>
          <w:sz w:val="24"/>
          <w:szCs w:val="24"/>
        </w:rPr>
        <w:t xml:space="preserve">дами (откупными операциями с металлами) и налогами с различных </w:t>
      </w:r>
      <w:proofErr w:type="spellStart"/>
      <w:r w:rsidRPr="007B732C">
        <w:rPr>
          <w:spacing w:val="1"/>
          <w:sz w:val="24"/>
          <w:szCs w:val="24"/>
        </w:rPr>
        <w:t>администратавных</w:t>
      </w:r>
      <w:proofErr w:type="spellEnd"/>
      <w:r w:rsidRPr="007B732C">
        <w:rPr>
          <w:spacing w:val="1"/>
          <w:sz w:val="24"/>
          <w:szCs w:val="24"/>
        </w:rPr>
        <w:t xml:space="preserve"> провинций, земельных и хозяйственных владе</w:t>
      </w:r>
      <w:r w:rsidRPr="007B732C">
        <w:rPr>
          <w:spacing w:val="1"/>
          <w:sz w:val="24"/>
          <w:szCs w:val="24"/>
        </w:rPr>
        <w:softHyphen/>
        <w:t>ний. Например, многие займы, предоставленные эрцгерцогу Ферди</w:t>
      </w:r>
      <w:r w:rsidRPr="007B732C">
        <w:rPr>
          <w:spacing w:val="1"/>
          <w:sz w:val="24"/>
          <w:szCs w:val="24"/>
        </w:rPr>
        <w:softHyphen/>
        <w:t>нанду, погашались за счет его доходов с Неаполитанского королевст</w:t>
      </w:r>
      <w:r w:rsidRPr="007B732C">
        <w:rPr>
          <w:spacing w:val="1"/>
          <w:sz w:val="24"/>
          <w:szCs w:val="24"/>
        </w:rPr>
        <w:softHyphen/>
      </w:r>
      <w:r w:rsidRPr="00AD67E6">
        <w:rPr>
          <w:spacing w:val="1"/>
          <w:sz w:val="24"/>
          <w:szCs w:val="24"/>
        </w:rPr>
        <w:t xml:space="preserve">ва и с солеварен в </w:t>
      </w:r>
      <w:proofErr w:type="spellStart"/>
      <w:r w:rsidRPr="00AD67E6">
        <w:rPr>
          <w:spacing w:val="1"/>
          <w:sz w:val="24"/>
          <w:szCs w:val="24"/>
        </w:rPr>
        <w:t>Халле</w:t>
      </w:r>
      <w:proofErr w:type="spellEnd"/>
      <w:r w:rsidRPr="00AD67E6">
        <w:rPr>
          <w:spacing w:val="1"/>
          <w:sz w:val="24"/>
          <w:szCs w:val="24"/>
        </w:rPr>
        <w:t xml:space="preserve">. Обеспечением ряда займов Карла </w:t>
      </w:r>
      <w:r w:rsidRPr="007B732C">
        <w:rPr>
          <w:spacing w:val="1"/>
          <w:sz w:val="24"/>
          <w:szCs w:val="24"/>
        </w:rPr>
        <w:t>V</w:t>
      </w:r>
      <w:r w:rsidRPr="00AD67E6">
        <w:rPr>
          <w:spacing w:val="1"/>
          <w:sz w:val="24"/>
          <w:szCs w:val="24"/>
        </w:rPr>
        <w:t xml:space="preserve"> </w:t>
      </w:r>
      <w:proofErr w:type="spellStart"/>
      <w:r w:rsidRPr="00AD67E6">
        <w:rPr>
          <w:spacing w:val="1"/>
          <w:sz w:val="24"/>
          <w:szCs w:val="24"/>
        </w:rPr>
        <w:t>Фугге</w:t>
      </w:r>
      <w:proofErr w:type="spellEnd"/>
      <w:r w:rsidRPr="00AD67E6">
        <w:rPr>
          <w:spacing w:val="1"/>
          <w:sz w:val="24"/>
          <w:szCs w:val="24"/>
        </w:rPr>
        <w:t>-</w:t>
      </w:r>
      <w:r w:rsidRPr="007B732C">
        <w:rPr>
          <w:spacing w:val="1"/>
          <w:sz w:val="24"/>
          <w:szCs w:val="24"/>
        </w:rPr>
        <w:t xml:space="preserve">рам служили доходы духовно-рыцарских орденов </w:t>
      </w:r>
      <w:proofErr w:type="spellStart"/>
      <w:r w:rsidRPr="007B732C">
        <w:rPr>
          <w:spacing w:val="1"/>
          <w:sz w:val="24"/>
          <w:szCs w:val="24"/>
        </w:rPr>
        <w:t>Алькантара</w:t>
      </w:r>
      <w:proofErr w:type="spellEnd"/>
      <w:r w:rsidRPr="007B732C">
        <w:rPr>
          <w:spacing w:val="1"/>
          <w:sz w:val="24"/>
          <w:szCs w:val="24"/>
        </w:rPr>
        <w:t xml:space="preserve">, </w:t>
      </w:r>
      <w:proofErr w:type="spellStart"/>
      <w:r w:rsidRPr="00AD67E6">
        <w:rPr>
          <w:spacing w:val="1"/>
          <w:sz w:val="24"/>
          <w:szCs w:val="24"/>
        </w:rPr>
        <w:t>Калатрава</w:t>
      </w:r>
      <w:proofErr w:type="spellEnd"/>
      <w:r w:rsidRPr="00AD67E6">
        <w:rPr>
          <w:spacing w:val="1"/>
          <w:sz w:val="24"/>
          <w:szCs w:val="24"/>
        </w:rPr>
        <w:t xml:space="preserve"> и Сантьяго-де-</w:t>
      </w:r>
      <w:proofErr w:type="spellStart"/>
      <w:r w:rsidRPr="00AD67E6">
        <w:rPr>
          <w:spacing w:val="1"/>
          <w:sz w:val="24"/>
          <w:szCs w:val="24"/>
        </w:rPr>
        <w:t>Компостелла</w:t>
      </w:r>
      <w:proofErr w:type="spellEnd"/>
      <w:r w:rsidRPr="00AD67E6">
        <w:rPr>
          <w:spacing w:val="1"/>
          <w:sz w:val="24"/>
          <w:szCs w:val="24"/>
        </w:rPr>
        <w:t xml:space="preserve">. В 1524 г. они были переданы </w:t>
      </w:r>
      <w:proofErr w:type="spellStart"/>
      <w:r w:rsidRPr="007B732C">
        <w:rPr>
          <w:spacing w:val="1"/>
          <w:sz w:val="24"/>
          <w:szCs w:val="24"/>
        </w:rPr>
        <w:t>Фуггерам</w:t>
      </w:r>
      <w:proofErr w:type="spellEnd"/>
      <w:r w:rsidRPr="007B732C">
        <w:rPr>
          <w:spacing w:val="1"/>
          <w:sz w:val="24"/>
          <w:szCs w:val="24"/>
        </w:rPr>
        <w:t xml:space="preserve"> на три года (1525-1527) для погашения '/3 займа, предос</w:t>
      </w:r>
      <w:r w:rsidRPr="007B732C">
        <w:rPr>
          <w:spacing w:val="1"/>
          <w:sz w:val="24"/>
          <w:szCs w:val="24"/>
        </w:rPr>
        <w:softHyphen/>
        <w:t xml:space="preserve">тавленного ими для избрания Карла императором. Благодаря этим </w:t>
      </w:r>
      <w:r w:rsidRPr="00AD67E6">
        <w:rPr>
          <w:spacing w:val="1"/>
          <w:sz w:val="24"/>
          <w:szCs w:val="24"/>
        </w:rPr>
        <w:t xml:space="preserve">доходам семейный капитал дома </w:t>
      </w:r>
      <w:proofErr w:type="spellStart"/>
      <w:r w:rsidRPr="00AD67E6">
        <w:rPr>
          <w:spacing w:val="1"/>
          <w:sz w:val="24"/>
          <w:szCs w:val="24"/>
        </w:rPr>
        <w:t>Фуггеров</w:t>
      </w:r>
      <w:proofErr w:type="spellEnd"/>
      <w:r w:rsidRPr="00AD67E6">
        <w:rPr>
          <w:spacing w:val="1"/>
          <w:sz w:val="24"/>
          <w:szCs w:val="24"/>
        </w:rPr>
        <w:t xml:space="preserve"> вырос с 200 тыс. в 1511 г. </w:t>
      </w:r>
      <w:r w:rsidRPr="007B732C">
        <w:rPr>
          <w:spacing w:val="1"/>
          <w:sz w:val="24"/>
          <w:szCs w:val="24"/>
        </w:rPr>
        <w:t xml:space="preserve">до 7 </w:t>
      </w:r>
      <w:proofErr w:type="gramStart"/>
      <w:r w:rsidRPr="007B732C">
        <w:rPr>
          <w:spacing w:val="1"/>
          <w:sz w:val="24"/>
          <w:szCs w:val="24"/>
        </w:rPr>
        <w:t>млн</w:t>
      </w:r>
      <w:proofErr w:type="gramEnd"/>
      <w:r w:rsidRPr="007B732C">
        <w:rPr>
          <w:spacing w:val="1"/>
          <w:sz w:val="24"/>
          <w:szCs w:val="24"/>
        </w:rPr>
        <w:t xml:space="preserve"> гульденов в 1546 г. Однако после первого финансового бан</w:t>
      </w:r>
      <w:r w:rsidRPr="007B732C">
        <w:rPr>
          <w:spacing w:val="1"/>
          <w:sz w:val="24"/>
          <w:szCs w:val="24"/>
        </w:rPr>
        <w:softHyphen/>
        <w:t xml:space="preserve">кротства в 1557 г., </w:t>
      </w:r>
      <w:r w:rsidRPr="007B732C">
        <w:rPr>
          <w:spacing w:val="1"/>
          <w:sz w:val="24"/>
          <w:szCs w:val="24"/>
        </w:rPr>
        <w:lastRenderedPageBreak/>
        <w:t>охватившего всю Европу (в первую очередь испан</w:t>
      </w:r>
      <w:r w:rsidRPr="007B732C">
        <w:rPr>
          <w:spacing w:val="1"/>
          <w:sz w:val="24"/>
          <w:szCs w:val="24"/>
        </w:rPr>
        <w:softHyphen/>
        <w:t xml:space="preserve">скую корону), </w:t>
      </w:r>
      <w:proofErr w:type="spellStart"/>
      <w:r w:rsidRPr="007B732C">
        <w:rPr>
          <w:spacing w:val="1"/>
          <w:sz w:val="24"/>
          <w:szCs w:val="24"/>
        </w:rPr>
        <w:t>Фуггеры</w:t>
      </w:r>
      <w:proofErr w:type="spellEnd"/>
      <w:r w:rsidRPr="007B732C">
        <w:rPr>
          <w:spacing w:val="1"/>
          <w:sz w:val="24"/>
          <w:szCs w:val="24"/>
        </w:rPr>
        <w:t xml:space="preserve"> потеряли 4 млн гульденов. Окончательный, смертельный удар был нанесен </w:t>
      </w:r>
      <w:proofErr w:type="spellStart"/>
      <w:r w:rsidRPr="007B732C">
        <w:rPr>
          <w:spacing w:val="1"/>
          <w:sz w:val="24"/>
          <w:szCs w:val="24"/>
        </w:rPr>
        <w:t>Фуггерам</w:t>
      </w:r>
      <w:proofErr w:type="spellEnd"/>
      <w:r w:rsidRPr="007B732C">
        <w:rPr>
          <w:spacing w:val="1"/>
          <w:sz w:val="24"/>
          <w:szCs w:val="24"/>
        </w:rPr>
        <w:t xml:space="preserve"> их кредиторами в 1575 и 1596 гг., после которого они были вынуждены в 1607 г. объявить себя банкротами и навсегда сойти с финансового Олимпа Европы. На</w:t>
      </w:r>
      <w:r w:rsidRPr="007B732C">
        <w:rPr>
          <w:spacing w:val="1"/>
          <w:sz w:val="24"/>
          <w:szCs w:val="24"/>
        </w:rPr>
        <w:softHyphen/>
        <w:t>следники следующих поколений уже не пытались восстановить былое финансовое могущество банкирского дома. Они отошли от бан</w:t>
      </w:r>
      <w:r w:rsidRPr="007B732C">
        <w:rPr>
          <w:spacing w:val="1"/>
          <w:sz w:val="24"/>
          <w:szCs w:val="24"/>
        </w:rPr>
        <w:softHyphen/>
        <w:t>ковских операций и стали заниматься торговлей недвижимостью. В 1803 г. император Франц возвел их в имперские князья. Представи</w:t>
      </w:r>
      <w:r w:rsidRPr="007B732C">
        <w:rPr>
          <w:spacing w:val="1"/>
          <w:sz w:val="24"/>
          <w:szCs w:val="24"/>
        </w:rPr>
        <w:softHyphen/>
      </w:r>
      <w:r w:rsidRPr="00AD67E6">
        <w:rPr>
          <w:spacing w:val="1"/>
          <w:sz w:val="24"/>
          <w:szCs w:val="24"/>
        </w:rPr>
        <w:t xml:space="preserve">тели многочисленных ветвей </w:t>
      </w:r>
      <w:proofErr w:type="spellStart"/>
      <w:r w:rsidRPr="00AD67E6">
        <w:rPr>
          <w:spacing w:val="1"/>
          <w:sz w:val="24"/>
          <w:szCs w:val="24"/>
        </w:rPr>
        <w:t>Фуггеров</w:t>
      </w:r>
      <w:proofErr w:type="spellEnd"/>
      <w:r w:rsidRPr="00AD67E6">
        <w:rPr>
          <w:spacing w:val="1"/>
          <w:sz w:val="24"/>
          <w:szCs w:val="24"/>
        </w:rPr>
        <w:t xml:space="preserve"> и поныне входят в состав со</w:t>
      </w:r>
      <w:r w:rsidRPr="00AD67E6">
        <w:rPr>
          <w:spacing w:val="1"/>
          <w:sz w:val="24"/>
          <w:szCs w:val="24"/>
        </w:rPr>
        <w:softHyphen/>
      </w:r>
      <w:r w:rsidRPr="007B732C">
        <w:rPr>
          <w:spacing w:val="1"/>
          <w:sz w:val="24"/>
          <w:szCs w:val="24"/>
        </w:rPr>
        <w:t xml:space="preserve">временной немецкой аристократии (фон </w:t>
      </w:r>
      <w:proofErr w:type="spellStart"/>
      <w:r w:rsidRPr="007B732C">
        <w:rPr>
          <w:spacing w:val="1"/>
          <w:sz w:val="24"/>
          <w:szCs w:val="24"/>
        </w:rPr>
        <w:t>Фуггер-Адельсхафены</w:t>
      </w:r>
      <w:proofErr w:type="spellEnd"/>
      <w:r w:rsidRPr="007B732C">
        <w:rPr>
          <w:spacing w:val="1"/>
          <w:sz w:val="24"/>
          <w:szCs w:val="24"/>
        </w:rPr>
        <w:t xml:space="preserve">, фон </w:t>
      </w:r>
      <w:proofErr w:type="spellStart"/>
      <w:r w:rsidRPr="007B732C">
        <w:rPr>
          <w:spacing w:val="1"/>
          <w:sz w:val="24"/>
          <w:szCs w:val="24"/>
        </w:rPr>
        <w:t>Фуггер-Бабенхаузены</w:t>
      </w:r>
      <w:proofErr w:type="spellEnd"/>
      <w:r w:rsidRPr="007B732C">
        <w:rPr>
          <w:spacing w:val="1"/>
          <w:sz w:val="24"/>
          <w:szCs w:val="24"/>
        </w:rPr>
        <w:t xml:space="preserve">, фон </w:t>
      </w:r>
      <w:proofErr w:type="spellStart"/>
      <w:r w:rsidRPr="007B732C">
        <w:rPr>
          <w:spacing w:val="1"/>
          <w:sz w:val="24"/>
          <w:szCs w:val="24"/>
        </w:rPr>
        <w:t>Фуггер-Бабенхаузен-Вилленбурги</w:t>
      </w:r>
      <w:proofErr w:type="spellEnd"/>
      <w:r w:rsidRPr="007B732C">
        <w:rPr>
          <w:spacing w:val="1"/>
          <w:sz w:val="24"/>
          <w:szCs w:val="24"/>
        </w:rPr>
        <w:t xml:space="preserve">, фон </w:t>
      </w:r>
      <w:proofErr w:type="spellStart"/>
      <w:r w:rsidRPr="007B732C">
        <w:rPr>
          <w:spacing w:val="1"/>
          <w:sz w:val="24"/>
          <w:szCs w:val="24"/>
        </w:rPr>
        <w:t>Фуггер-Моргендорфы</w:t>
      </w:r>
      <w:proofErr w:type="spellEnd"/>
      <w:r w:rsidRPr="007B732C">
        <w:rPr>
          <w:spacing w:val="1"/>
          <w:sz w:val="24"/>
          <w:szCs w:val="24"/>
        </w:rPr>
        <w:t xml:space="preserve">, фон </w:t>
      </w:r>
      <w:proofErr w:type="spellStart"/>
      <w:r w:rsidRPr="007B732C">
        <w:rPr>
          <w:spacing w:val="1"/>
          <w:sz w:val="24"/>
          <w:szCs w:val="24"/>
        </w:rPr>
        <w:t>Фуггер-Пфирты</w:t>
      </w:r>
      <w:proofErr w:type="spellEnd"/>
      <w:r w:rsidRPr="007B732C">
        <w:rPr>
          <w:spacing w:val="1"/>
          <w:sz w:val="24"/>
          <w:szCs w:val="24"/>
        </w:rPr>
        <w:t xml:space="preserve">, фон </w:t>
      </w:r>
      <w:proofErr w:type="spellStart"/>
      <w:r w:rsidRPr="007B732C">
        <w:rPr>
          <w:spacing w:val="1"/>
          <w:sz w:val="24"/>
          <w:szCs w:val="24"/>
        </w:rPr>
        <w:t>Фуггер</w:t>
      </w:r>
      <w:proofErr w:type="spellEnd"/>
      <w:r w:rsidRPr="007B732C">
        <w:rPr>
          <w:spacing w:val="1"/>
          <w:sz w:val="24"/>
          <w:szCs w:val="24"/>
        </w:rPr>
        <w:t>-Глот-ты). Поэтому не удивительно, что они до сих пор в родстве едва ли не со всей немецкой знатью, в том числе известными князьям</w:t>
      </w:r>
      <w:proofErr w:type="gramStart"/>
      <w:r w:rsidRPr="007B732C">
        <w:rPr>
          <w:spacing w:val="1"/>
          <w:sz w:val="24"/>
          <w:szCs w:val="24"/>
        </w:rPr>
        <w:t>и-</w:t>
      </w:r>
      <w:proofErr w:type="gramEnd"/>
      <w:r w:rsidRPr="007B732C">
        <w:rPr>
          <w:spacing w:val="1"/>
          <w:sz w:val="24"/>
          <w:szCs w:val="24"/>
        </w:rPr>
        <w:t>«</w:t>
      </w:r>
      <w:proofErr w:type="spellStart"/>
      <w:r w:rsidRPr="007B732C">
        <w:rPr>
          <w:spacing w:val="1"/>
          <w:sz w:val="24"/>
          <w:szCs w:val="24"/>
        </w:rPr>
        <w:t>поч</w:t>
      </w:r>
      <w:proofErr w:type="spellEnd"/>
      <w:r w:rsidRPr="007B732C">
        <w:rPr>
          <w:spacing w:val="1"/>
          <w:sz w:val="24"/>
          <w:szCs w:val="24"/>
        </w:rPr>
        <w:t>-</w:t>
      </w:r>
      <w:proofErr w:type="spellStart"/>
      <w:r w:rsidRPr="007B732C">
        <w:rPr>
          <w:spacing w:val="1"/>
          <w:sz w:val="24"/>
          <w:szCs w:val="24"/>
        </w:rPr>
        <w:t>тальонами</w:t>
      </w:r>
      <w:proofErr w:type="spellEnd"/>
      <w:r w:rsidRPr="007B732C">
        <w:rPr>
          <w:spacing w:val="1"/>
          <w:sz w:val="24"/>
          <w:szCs w:val="24"/>
        </w:rPr>
        <w:t xml:space="preserve">» </w:t>
      </w:r>
      <w:proofErr w:type="spellStart"/>
      <w:r w:rsidRPr="007B732C">
        <w:rPr>
          <w:spacing w:val="1"/>
          <w:sz w:val="24"/>
          <w:szCs w:val="24"/>
        </w:rPr>
        <w:t>Турн</w:t>
      </w:r>
      <w:proofErr w:type="spellEnd"/>
      <w:r w:rsidRPr="007B732C">
        <w:rPr>
          <w:spacing w:val="1"/>
          <w:sz w:val="24"/>
          <w:szCs w:val="24"/>
        </w:rPr>
        <w:t xml:space="preserve"> и Таксис, откуда пошло семейство von Fugger und Taxis (http://great- people. </w:t>
      </w:r>
      <w:proofErr w:type="spellStart"/>
      <w:r w:rsidRPr="007B732C">
        <w:rPr>
          <w:spacing w:val="1"/>
          <w:sz w:val="24"/>
          <w:szCs w:val="24"/>
        </w:rPr>
        <w:t>ru</w:t>
      </w:r>
      <w:proofErr w:type="spellEnd"/>
      <w:r w:rsidRPr="007B732C">
        <w:rPr>
          <w:spacing w:val="1"/>
          <w:sz w:val="24"/>
          <w:szCs w:val="24"/>
        </w:rPr>
        <w:t>/biog_20_fugger.html).</w:t>
      </w:r>
    </w:p>
    <w:p w:rsidR="002A6ADA" w:rsidRPr="007B732C" w:rsidRDefault="002A6ADA" w:rsidP="007B732C">
      <w:pPr>
        <w:shd w:val="clear" w:color="auto" w:fill="FFFFFF"/>
        <w:spacing w:line="360" w:lineRule="auto"/>
        <w:ind w:left="5" w:right="5" w:firstLine="350"/>
        <w:jc w:val="both"/>
        <w:rPr>
          <w:spacing w:val="1"/>
          <w:sz w:val="24"/>
          <w:szCs w:val="24"/>
        </w:rPr>
      </w:pPr>
      <w:r w:rsidRPr="007B732C">
        <w:rPr>
          <w:spacing w:val="1"/>
          <w:sz w:val="24"/>
          <w:szCs w:val="24"/>
        </w:rPr>
        <w:t>Банковская деятельность купеческих компаний южной Германии включала в себя банковские операции, связанные с функ</w:t>
      </w:r>
      <w:r w:rsidRPr="00AD67E6">
        <w:rPr>
          <w:spacing w:val="1"/>
          <w:sz w:val="24"/>
          <w:szCs w:val="24"/>
        </w:rPr>
        <w:t>ционированием ростовщического капитала. Все компании широ</w:t>
      </w:r>
      <w:r w:rsidRPr="007B732C">
        <w:rPr>
          <w:spacing w:val="1"/>
          <w:sz w:val="24"/>
          <w:szCs w:val="24"/>
        </w:rPr>
        <w:t>ко практиковали переводной вексель, используя его для переводных и обменных операций, для обслуживания торговли и проведения кредитных операций на крупнейших рынках Европы.</w:t>
      </w:r>
    </w:p>
    <w:p w:rsidR="002A6ADA" w:rsidRPr="007B732C" w:rsidRDefault="002A6ADA" w:rsidP="007B732C">
      <w:pPr>
        <w:shd w:val="clear" w:color="auto" w:fill="FFFFFF"/>
        <w:spacing w:line="360" w:lineRule="auto"/>
        <w:ind w:left="5" w:right="5" w:firstLine="350"/>
        <w:jc w:val="both"/>
        <w:rPr>
          <w:spacing w:val="1"/>
          <w:sz w:val="24"/>
          <w:szCs w:val="24"/>
        </w:rPr>
      </w:pPr>
      <w:r w:rsidRPr="00AD67E6">
        <w:rPr>
          <w:spacing w:val="1"/>
          <w:sz w:val="24"/>
          <w:szCs w:val="24"/>
        </w:rPr>
        <w:t>В средневековой Европе существовали многочисленные мо</w:t>
      </w:r>
      <w:r w:rsidRPr="007B732C">
        <w:rPr>
          <w:spacing w:val="1"/>
          <w:sz w:val="24"/>
          <w:szCs w:val="24"/>
        </w:rPr>
        <w:t xml:space="preserve">нетные системы и вследствие ненадежности транспортных путей </w:t>
      </w:r>
      <w:r w:rsidRPr="00AD67E6">
        <w:rPr>
          <w:spacing w:val="1"/>
          <w:sz w:val="24"/>
          <w:szCs w:val="24"/>
        </w:rPr>
        <w:t>значительное развитие получили операции вексельного арбитра</w:t>
      </w:r>
      <w:r w:rsidRPr="007B732C">
        <w:rPr>
          <w:spacing w:val="1"/>
          <w:sz w:val="24"/>
          <w:szCs w:val="24"/>
        </w:rPr>
        <w:t>жа, основанные на использовании разницы в денежных и вексельных курсах, на недостатке или избытке денежной налично</w:t>
      </w:r>
      <w:r w:rsidRPr="007B732C">
        <w:rPr>
          <w:spacing w:val="1"/>
          <w:sz w:val="24"/>
          <w:szCs w:val="24"/>
        </w:rPr>
        <w:softHyphen/>
        <w:t>сти, скупке и последующей перепродаже различных валют и векселей, что в совокупности приносило кредиторам до 20 % годовых.</w:t>
      </w:r>
    </w:p>
    <w:p w:rsidR="002A6ADA" w:rsidRPr="007B732C" w:rsidRDefault="002A6ADA" w:rsidP="007B732C">
      <w:pPr>
        <w:shd w:val="clear" w:color="auto" w:fill="FFFFFF"/>
        <w:spacing w:line="360" w:lineRule="auto"/>
        <w:ind w:left="5" w:right="5" w:firstLine="350"/>
        <w:jc w:val="both"/>
        <w:rPr>
          <w:spacing w:val="1"/>
          <w:sz w:val="24"/>
          <w:szCs w:val="24"/>
        </w:rPr>
      </w:pPr>
      <w:r w:rsidRPr="00AD67E6">
        <w:rPr>
          <w:spacing w:val="1"/>
          <w:sz w:val="24"/>
          <w:szCs w:val="24"/>
        </w:rPr>
        <w:t xml:space="preserve">В </w:t>
      </w:r>
      <w:r w:rsidRPr="007B732C">
        <w:rPr>
          <w:spacing w:val="1"/>
          <w:sz w:val="24"/>
          <w:szCs w:val="24"/>
        </w:rPr>
        <w:t>XVI</w:t>
      </w:r>
      <w:r w:rsidRPr="00AD67E6">
        <w:rPr>
          <w:spacing w:val="1"/>
          <w:sz w:val="24"/>
          <w:szCs w:val="24"/>
        </w:rPr>
        <w:t xml:space="preserve"> в. европейские монархи и князья испытывали всевоз</w:t>
      </w:r>
      <w:r w:rsidRPr="007B732C">
        <w:rPr>
          <w:spacing w:val="1"/>
          <w:sz w:val="24"/>
          <w:szCs w:val="24"/>
        </w:rPr>
        <w:t xml:space="preserve">растающую потребность в денежных средствах, которые использовались в военных и политических целях, в </w:t>
      </w:r>
      <w:proofErr w:type="gramStart"/>
      <w:r w:rsidRPr="007B732C">
        <w:rPr>
          <w:spacing w:val="1"/>
          <w:sz w:val="24"/>
          <w:szCs w:val="24"/>
        </w:rPr>
        <w:t>связи</w:t>
      </w:r>
      <w:proofErr w:type="gramEnd"/>
      <w:r w:rsidRPr="007B732C">
        <w:rPr>
          <w:spacing w:val="1"/>
          <w:sz w:val="24"/>
          <w:szCs w:val="24"/>
        </w:rPr>
        <w:t xml:space="preserve"> с чем наиболее характерными для банковской деятельности южно-немецкого ку</w:t>
      </w:r>
      <w:r w:rsidRPr="00AD67E6">
        <w:rPr>
          <w:spacing w:val="1"/>
          <w:sz w:val="24"/>
          <w:szCs w:val="24"/>
        </w:rPr>
        <w:t xml:space="preserve">печества стали финансовые операции с фиском. Если по краткосрочным займам (как правило, сравнительно небольшие суммы) </w:t>
      </w:r>
      <w:r w:rsidRPr="007B732C">
        <w:rPr>
          <w:spacing w:val="1"/>
          <w:sz w:val="24"/>
          <w:szCs w:val="24"/>
        </w:rPr>
        <w:t>взимались лишь проценты (12 % годовых), то по крупным долго</w:t>
      </w:r>
      <w:r w:rsidRPr="00AD67E6">
        <w:rPr>
          <w:spacing w:val="1"/>
          <w:sz w:val="24"/>
          <w:szCs w:val="24"/>
        </w:rPr>
        <w:t>вым займам более высокие проценты (часто в договорах преду</w:t>
      </w:r>
      <w:r w:rsidRPr="00AD67E6">
        <w:rPr>
          <w:spacing w:val="1"/>
          <w:sz w:val="24"/>
          <w:szCs w:val="24"/>
        </w:rPr>
        <w:softHyphen/>
      </w:r>
      <w:r w:rsidRPr="007B732C">
        <w:rPr>
          <w:spacing w:val="1"/>
          <w:sz w:val="24"/>
          <w:szCs w:val="24"/>
        </w:rPr>
        <w:t xml:space="preserve">сматривалась дополнительная уплата 5-8 %) дополнительно </w:t>
      </w:r>
      <w:r w:rsidRPr="00AD67E6">
        <w:rPr>
          <w:spacing w:val="1"/>
          <w:sz w:val="24"/>
          <w:szCs w:val="24"/>
        </w:rPr>
        <w:t xml:space="preserve">обеспечивались поручительством и закладом недвижимости, а также предоставлением на откуп налогов, доходов и </w:t>
      </w:r>
      <w:proofErr w:type="spellStart"/>
      <w:r w:rsidR="00B8492C" w:rsidRPr="00AD67E6">
        <w:rPr>
          <w:spacing w:val="1"/>
          <w:sz w:val="24"/>
          <w:szCs w:val="24"/>
        </w:rPr>
        <w:t>р</w:t>
      </w:r>
      <w:r w:rsidRPr="00AD67E6">
        <w:rPr>
          <w:spacing w:val="1"/>
          <w:sz w:val="24"/>
          <w:szCs w:val="24"/>
        </w:rPr>
        <w:t>егальных</w:t>
      </w:r>
      <w:proofErr w:type="spellEnd"/>
      <w:r w:rsidRPr="00AD67E6">
        <w:rPr>
          <w:spacing w:val="1"/>
          <w:sz w:val="24"/>
          <w:szCs w:val="24"/>
        </w:rPr>
        <w:t xml:space="preserve"> </w:t>
      </w:r>
      <w:r w:rsidRPr="007B732C">
        <w:rPr>
          <w:spacing w:val="1"/>
          <w:sz w:val="24"/>
          <w:szCs w:val="24"/>
        </w:rPr>
        <w:t>прав.</w:t>
      </w:r>
    </w:p>
    <w:p w:rsidR="00B8492C" w:rsidRPr="007B732C" w:rsidRDefault="00B8492C" w:rsidP="007B732C">
      <w:pPr>
        <w:shd w:val="clear" w:color="auto" w:fill="FFFFFF"/>
        <w:spacing w:line="360" w:lineRule="auto"/>
        <w:ind w:left="5" w:right="5" w:firstLine="350"/>
        <w:jc w:val="both"/>
        <w:rPr>
          <w:spacing w:val="1"/>
          <w:sz w:val="24"/>
          <w:szCs w:val="24"/>
        </w:rPr>
      </w:pPr>
      <w:r w:rsidRPr="00AD67E6">
        <w:rPr>
          <w:spacing w:val="1"/>
          <w:sz w:val="24"/>
          <w:szCs w:val="24"/>
        </w:rPr>
        <w:t xml:space="preserve">Тесные контакты южно-немецкого купечества с итальянской </w:t>
      </w:r>
      <w:r w:rsidRPr="007B732C">
        <w:rPr>
          <w:spacing w:val="1"/>
          <w:sz w:val="24"/>
          <w:szCs w:val="24"/>
        </w:rPr>
        <w:t xml:space="preserve">финансовой культурой положили начало процессу формирования в стране системы организованного кредита в </w:t>
      </w:r>
      <w:r w:rsidRPr="007B732C">
        <w:rPr>
          <w:spacing w:val="1"/>
          <w:sz w:val="24"/>
          <w:szCs w:val="24"/>
        </w:rPr>
        <w:lastRenderedPageBreak/>
        <w:t xml:space="preserve">форме городских банков, созданных по типу генуэзских и венецианских общественных банков. </w:t>
      </w:r>
      <w:proofErr w:type="gramStart"/>
      <w:r w:rsidRPr="007B732C">
        <w:rPr>
          <w:spacing w:val="1"/>
          <w:sz w:val="24"/>
          <w:szCs w:val="24"/>
        </w:rPr>
        <w:t>Этому в большой степени способствовали много</w:t>
      </w:r>
      <w:r w:rsidRPr="00AD67E6">
        <w:rPr>
          <w:spacing w:val="1"/>
          <w:sz w:val="24"/>
          <w:szCs w:val="24"/>
        </w:rPr>
        <w:t xml:space="preserve">численные государственные банкротства, охватившие Европу с </w:t>
      </w:r>
      <w:r w:rsidRPr="007B732C">
        <w:rPr>
          <w:spacing w:val="1"/>
          <w:sz w:val="24"/>
          <w:szCs w:val="24"/>
        </w:rPr>
        <w:t>середины XVI в. до середины XVII в. (во Франции - в 1557 г., в Испании - в 1557, 1575, 1596, 1607, 1627, 1647 гг., в Португалии - в 1557 г., в Нидерландах — в 1557 г.) и заставившие немецкое купечество обратиться к иной форме организации кредитного хозяйства в стране.</w:t>
      </w:r>
      <w:proofErr w:type="gramEnd"/>
    </w:p>
    <w:p w:rsidR="00B8492C" w:rsidRPr="007B732C" w:rsidRDefault="00B8492C" w:rsidP="007B732C">
      <w:pPr>
        <w:shd w:val="clear" w:color="auto" w:fill="FFFFFF"/>
        <w:spacing w:line="360" w:lineRule="auto"/>
        <w:ind w:left="5" w:right="5" w:firstLine="350"/>
        <w:jc w:val="both"/>
        <w:rPr>
          <w:spacing w:val="1"/>
          <w:sz w:val="24"/>
          <w:szCs w:val="24"/>
        </w:rPr>
      </w:pPr>
      <w:r w:rsidRPr="007B732C">
        <w:rPr>
          <w:i/>
          <w:spacing w:val="1"/>
          <w:sz w:val="24"/>
          <w:szCs w:val="24"/>
        </w:rPr>
        <w:t>Гамбургский банк</w:t>
      </w:r>
      <w:r w:rsidRPr="007B732C">
        <w:rPr>
          <w:spacing w:val="1"/>
          <w:sz w:val="24"/>
          <w:szCs w:val="24"/>
        </w:rPr>
        <w:t xml:space="preserve"> явился классическим примером новых кре</w:t>
      </w:r>
      <w:r w:rsidRPr="007B732C">
        <w:rPr>
          <w:spacing w:val="1"/>
          <w:sz w:val="24"/>
          <w:szCs w:val="24"/>
        </w:rPr>
        <w:softHyphen/>
        <w:t xml:space="preserve">дитных институтов. Он был учрежден в 1619 г. и осуществлял функции размена монеты, приема вкладов, проведения платежей, выпуска банковских билетов, а также выдачи потребительских ссуд из расчета 6 % годовых под залог драгоценных металлов и </w:t>
      </w:r>
      <w:r w:rsidRPr="00AD67E6">
        <w:rPr>
          <w:spacing w:val="1"/>
          <w:sz w:val="24"/>
          <w:szCs w:val="24"/>
        </w:rPr>
        <w:t>камней. В 1694 г. банк понес убытки из-за невозможности ком</w:t>
      </w:r>
      <w:r w:rsidRPr="007B732C">
        <w:rPr>
          <w:spacing w:val="1"/>
          <w:sz w:val="24"/>
          <w:szCs w:val="24"/>
        </w:rPr>
        <w:t>пенсации ссудной задолженности за счет заложенного имущества (принятого в заклад по завышенным ценам), что побудило его отказаться от выдачи ссуд под заклады драгоценных металлов и камней.</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В 1763 г. в Гамбурге возник серьезный платежный кризис. В один день приостановили платежи 84 гамбургских торговых дома вследствие банкротства 19 амстердамских торговых компаний. Представители последних перебрались в Гамбург в самом начале XVII в. вместе с другими еврейскими купцами из Нидерландов и Португалии. Кризис был вызван большим наплывом капитала из Англии, операциями по уплате контрибуций и интенсивными мо</w:t>
      </w:r>
      <w:r w:rsidRPr="00AD67E6">
        <w:rPr>
          <w:spacing w:val="1"/>
          <w:sz w:val="24"/>
          <w:szCs w:val="24"/>
        </w:rPr>
        <w:t>нетными спекуляциями, что вызвало сильное расширение кредита, переросшего в спекуляцию векселями. Для ликвидации «фи</w:t>
      </w:r>
      <w:r w:rsidRPr="00AD67E6">
        <w:rPr>
          <w:spacing w:val="1"/>
          <w:sz w:val="24"/>
          <w:szCs w:val="24"/>
        </w:rPr>
        <w:softHyphen/>
      </w:r>
      <w:r w:rsidRPr="007B732C">
        <w:rPr>
          <w:spacing w:val="1"/>
          <w:sz w:val="24"/>
          <w:szCs w:val="24"/>
        </w:rPr>
        <w:t xml:space="preserve">нансового перегрева» была учреждена Ссудная касса, которой был передан капитал 1 </w:t>
      </w:r>
      <w:proofErr w:type="gramStart"/>
      <w:r w:rsidRPr="007B732C">
        <w:rPr>
          <w:spacing w:val="1"/>
          <w:sz w:val="24"/>
          <w:szCs w:val="24"/>
        </w:rPr>
        <w:t>млн</w:t>
      </w:r>
      <w:proofErr w:type="gramEnd"/>
      <w:r w:rsidRPr="007B732C">
        <w:rPr>
          <w:spacing w:val="1"/>
          <w:sz w:val="24"/>
          <w:szCs w:val="24"/>
        </w:rPr>
        <w:t xml:space="preserve"> марок для выдачи ссуд под товарные запа</w:t>
      </w:r>
      <w:r w:rsidRPr="007B732C">
        <w:rPr>
          <w:spacing w:val="1"/>
          <w:sz w:val="24"/>
          <w:szCs w:val="24"/>
        </w:rPr>
        <w:softHyphen/>
        <w:t>сы из расчета 3 % годовых.</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Во время кризиса вскрылась слабая сторона деятельности Гамбургского банка — его неспособность разобраться в обменных и стоимостных пропорциях обращающихся разнокачественных </w:t>
      </w:r>
      <w:r w:rsidRPr="00AD67E6">
        <w:rPr>
          <w:spacing w:val="1"/>
          <w:sz w:val="24"/>
          <w:szCs w:val="24"/>
        </w:rPr>
        <w:t xml:space="preserve">монет. Эта причина часто побуждала банк прекращать операции </w:t>
      </w:r>
      <w:r w:rsidRPr="007B732C">
        <w:rPr>
          <w:spacing w:val="1"/>
          <w:sz w:val="24"/>
          <w:szCs w:val="24"/>
        </w:rPr>
        <w:t>обмена. Так было в 1766 г., когда банк на целый год прекратил обменные операции ввиду значительного оттока полновесных монет из касс банка. Для нормализации денежного обращения на</w:t>
      </w:r>
      <w:r w:rsidRPr="007B732C">
        <w:rPr>
          <w:spacing w:val="1"/>
          <w:sz w:val="24"/>
          <w:szCs w:val="24"/>
        </w:rPr>
        <w:softHyphen/>
        <w:t xml:space="preserve">стоятельно требовалась монетная реформа, которая началась в 1768 г. по проекту архитектора </w:t>
      </w:r>
      <w:proofErr w:type="spellStart"/>
      <w:r w:rsidRPr="007B732C">
        <w:rPr>
          <w:spacing w:val="1"/>
          <w:sz w:val="24"/>
          <w:szCs w:val="24"/>
        </w:rPr>
        <w:t>Зонина</w:t>
      </w:r>
      <w:proofErr w:type="spellEnd"/>
      <w:r w:rsidRPr="007B732C">
        <w:rPr>
          <w:spacing w:val="1"/>
          <w:sz w:val="24"/>
          <w:szCs w:val="24"/>
        </w:rPr>
        <w:t>, предложившего Гамбург</w:t>
      </w:r>
      <w:r w:rsidRPr="007B732C">
        <w:rPr>
          <w:spacing w:val="1"/>
          <w:sz w:val="24"/>
          <w:szCs w:val="24"/>
        </w:rPr>
        <w:softHyphen/>
        <w:t xml:space="preserve">скому банку принимать и выдавать серебряную и золотую монету по весу. Изданный в декабре 1780 г. закон определил новую цену </w:t>
      </w:r>
      <w:r w:rsidRPr="00AD67E6">
        <w:rPr>
          <w:spacing w:val="1"/>
          <w:sz w:val="24"/>
          <w:szCs w:val="24"/>
        </w:rPr>
        <w:t xml:space="preserve">одной марки серебра (монетной единицы), приравняв ее к 27 </w:t>
      </w:r>
      <w:r w:rsidR="00D20334">
        <w:rPr>
          <w:spacing w:val="1"/>
          <w:sz w:val="24"/>
          <w:szCs w:val="24"/>
        </w:rPr>
        <w:t>3/4</w:t>
      </w:r>
      <w:r w:rsidRPr="00AD67E6">
        <w:rPr>
          <w:spacing w:val="1"/>
          <w:sz w:val="24"/>
          <w:szCs w:val="24"/>
        </w:rPr>
        <w:t xml:space="preserve"> </w:t>
      </w:r>
      <w:r w:rsidRPr="007B732C">
        <w:rPr>
          <w:spacing w:val="1"/>
          <w:sz w:val="24"/>
          <w:szCs w:val="24"/>
        </w:rPr>
        <w:t>банковской марки.</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В 1799 г. вновь разразился кризис, когда в течение 6 недель по</w:t>
      </w:r>
      <w:r w:rsidRPr="007B732C">
        <w:rPr>
          <w:spacing w:val="1"/>
          <w:sz w:val="24"/>
          <w:szCs w:val="24"/>
        </w:rPr>
        <w:softHyphen/>
        <w:t xml:space="preserve">следовали 36 банкротств с активами 37 </w:t>
      </w:r>
      <w:proofErr w:type="gramStart"/>
      <w:r w:rsidRPr="007B732C">
        <w:rPr>
          <w:spacing w:val="1"/>
          <w:sz w:val="24"/>
          <w:szCs w:val="24"/>
        </w:rPr>
        <w:t>млн</w:t>
      </w:r>
      <w:proofErr w:type="gramEnd"/>
      <w:r w:rsidRPr="007B732C">
        <w:rPr>
          <w:spacing w:val="1"/>
          <w:sz w:val="24"/>
          <w:szCs w:val="24"/>
        </w:rPr>
        <w:t xml:space="preserve"> банковских марок. Этот кризис был вызван торговыми махинациями. Кризис был </w:t>
      </w:r>
      <w:r w:rsidRPr="00AD67E6">
        <w:rPr>
          <w:spacing w:val="1"/>
          <w:sz w:val="24"/>
          <w:szCs w:val="24"/>
        </w:rPr>
        <w:t>ликвидирован через год за счет временно учрежденной Ссуд-</w:t>
      </w:r>
      <w:r w:rsidRPr="00AD67E6">
        <w:rPr>
          <w:spacing w:val="1"/>
          <w:sz w:val="24"/>
          <w:szCs w:val="24"/>
        </w:rPr>
        <w:lastRenderedPageBreak/>
        <w:t>но-учетной кассы, которая стала умеренно регулировать подто</w:t>
      </w:r>
      <w:r w:rsidRPr="007B732C">
        <w:rPr>
          <w:spacing w:val="1"/>
          <w:sz w:val="24"/>
          <w:szCs w:val="24"/>
        </w:rPr>
        <w:t xml:space="preserve">варный кредит, выдаваемый в основном за счет средств Адмиралтейства. В ноябре 1813 г., когда Гамбург оккупировали французы, капиталы банка (одних вкладов было на 7,5 </w:t>
      </w:r>
      <w:proofErr w:type="gramStart"/>
      <w:r w:rsidRPr="007B732C">
        <w:rPr>
          <w:spacing w:val="1"/>
          <w:sz w:val="24"/>
          <w:szCs w:val="24"/>
        </w:rPr>
        <w:t>млн</w:t>
      </w:r>
      <w:proofErr w:type="gramEnd"/>
      <w:r w:rsidRPr="007B732C">
        <w:rPr>
          <w:spacing w:val="1"/>
          <w:sz w:val="24"/>
          <w:szCs w:val="24"/>
        </w:rPr>
        <w:t xml:space="preserve"> марок) были изъяты Наполеоном Бонапартом. После освобождения банк в сере</w:t>
      </w:r>
      <w:r w:rsidRPr="00AD67E6">
        <w:rPr>
          <w:spacing w:val="1"/>
          <w:sz w:val="24"/>
          <w:szCs w:val="24"/>
        </w:rPr>
        <w:t xml:space="preserve">дине 1814 г. восстановил свою деятельность, а в 1816 г. новое </w:t>
      </w:r>
      <w:r w:rsidRPr="007B732C">
        <w:rPr>
          <w:spacing w:val="1"/>
          <w:sz w:val="24"/>
          <w:szCs w:val="24"/>
        </w:rPr>
        <w:t>французское правительство возвратило вкладчикам банка изъятые денежные средства. Однако в 1873 г. Гамбургский банк был ликвидирован в связи с организацией Германского имперского банка.</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До образования Германской империи в ИШ г. Германия пред</w:t>
      </w:r>
      <w:r w:rsidRPr="007B732C">
        <w:rPr>
          <w:spacing w:val="1"/>
          <w:sz w:val="24"/>
          <w:szCs w:val="24"/>
        </w:rPr>
        <w:softHyphen/>
      </w:r>
      <w:r w:rsidRPr="00AD67E6">
        <w:rPr>
          <w:spacing w:val="1"/>
          <w:sz w:val="24"/>
          <w:szCs w:val="24"/>
        </w:rPr>
        <w:t>ставляла собой несколько отдельных государств (княжеств), по</w:t>
      </w:r>
      <w:r w:rsidRPr="007B732C">
        <w:rPr>
          <w:spacing w:val="1"/>
          <w:sz w:val="24"/>
          <w:szCs w:val="24"/>
        </w:rPr>
        <w:t xml:space="preserve">этому о создании общегерманского банковского дела не могло быть и речи. Его должен был кто-то создать. Это сделала Пруссия со своим </w:t>
      </w:r>
      <w:proofErr w:type="spellStart"/>
      <w:r w:rsidRPr="007B732C">
        <w:rPr>
          <w:spacing w:val="1"/>
          <w:sz w:val="24"/>
          <w:szCs w:val="24"/>
        </w:rPr>
        <w:t>харизматичным</w:t>
      </w:r>
      <w:proofErr w:type="spellEnd"/>
      <w:r w:rsidRPr="007B732C">
        <w:rPr>
          <w:spacing w:val="1"/>
          <w:sz w:val="24"/>
          <w:szCs w:val="24"/>
        </w:rPr>
        <w:t xml:space="preserve"> лидером Отто фон Бисмарком, впослед</w:t>
      </w:r>
      <w:r w:rsidRPr="007B732C">
        <w:rPr>
          <w:spacing w:val="1"/>
          <w:sz w:val="24"/>
          <w:szCs w:val="24"/>
        </w:rPr>
        <w:softHyphen/>
      </w:r>
      <w:r w:rsidRPr="00AD67E6">
        <w:rPr>
          <w:spacing w:val="1"/>
          <w:sz w:val="24"/>
          <w:szCs w:val="24"/>
        </w:rPr>
        <w:t>ствии канцлером Германской империи. Ключевая роль в форми</w:t>
      </w:r>
      <w:r w:rsidRPr="007B732C">
        <w:rPr>
          <w:spacing w:val="1"/>
          <w:sz w:val="24"/>
          <w:szCs w:val="24"/>
        </w:rPr>
        <w:t>ровании общегерманского банковского дела отводилась учрежденному в 1846 г. Прусскому банку, созданному на базе Берлин</w:t>
      </w:r>
      <w:r w:rsidRPr="007B732C">
        <w:rPr>
          <w:spacing w:val="1"/>
          <w:sz w:val="24"/>
          <w:szCs w:val="24"/>
        </w:rPr>
        <w:softHyphen/>
        <w:t>ского Королевского заемного и жиробанка (основанного в 1765 г. Фридрихом Великим).</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Бисмарк понимал, что формировать общегерманское банковское дело Прусскому банку мешает существующее в Германии частное эмиссионное право, которое особенно бурно развивалось после революции 1848 г. во Франции. Тогда во многих германских </w:t>
      </w:r>
      <w:r w:rsidRPr="00AD67E6">
        <w:rPr>
          <w:spacing w:val="1"/>
          <w:sz w:val="24"/>
          <w:szCs w:val="24"/>
        </w:rPr>
        <w:t xml:space="preserve">землях (в том числе в Пруссии) был принят закон, допускающий </w:t>
      </w:r>
      <w:r w:rsidRPr="007B732C">
        <w:rPr>
          <w:spacing w:val="1"/>
          <w:sz w:val="24"/>
          <w:szCs w:val="24"/>
        </w:rPr>
        <w:t>организацию частных эмиссионных банков. В 1856 г. в 20 германских государствах функционировали 30 эмиссионных банков (только в Пруссии их было 10). Промышленный кризис 1857 г. по</w:t>
      </w:r>
      <w:r w:rsidRPr="007B732C">
        <w:rPr>
          <w:spacing w:val="1"/>
          <w:sz w:val="24"/>
          <w:szCs w:val="24"/>
        </w:rPr>
        <w:softHyphen/>
        <w:t>казал необходимость введения единых эмиссионных правил для всей банковской системы Германии. Однако это сделать было практически невозможно, так как в стране существовало семь самостоятельных эмиссионных систем.</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Для нормализации эмиссионной дисциплины в стране были необходимы радикальные меры. 16 апреля 1870 г. появился закон, по которому Прусский банк в границах Пруссии получил монополию на эмиссионную деятельность. Прочие немецкие государства могли создавать эмиссионные банки, но только с согласия Северо-Германского союза (создан в 1867 г.). После франко-прусской войны (1870—1871) возникла Германская империя. В 1873 г. была проведена денежная реформа, общегерманской монетной единицей стала немецкая марка, равная '/з талера (сам талер был изъят из обращения только в 1907 г.). Все было подготовлено для реформирования эмиссионного дела в стране</w:t>
      </w:r>
      <w:proofErr w:type="gramStart"/>
      <w:r w:rsidRPr="007B732C">
        <w:rPr>
          <w:spacing w:val="1"/>
          <w:sz w:val="24"/>
          <w:szCs w:val="24"/>
        </w:rPr>
        <w:t>1</w:t>
      </w:r>
      <w:proofErr w:type="gramEnd"/>
      <w:r w:rsidRPr="007B732C">
        <w:rPr>
          <w:spacing w:val="1"/>
          <w:sz w:val="24"/>
          <w:szCs w:val="24"/>
        </w:rPr>
        <w:t>.</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Союзный совет 14 марта 1875 г. внес в Рейхстаг Закон о банках, разработанный </w:t>
      </w:r>
      <w:proofErr w:type="spellStart"/>
      <w:r w:rsidRPr="007B732C">
        <w:rPr>
          <w:spacing w:val="1"/>
          <w:sz w:val="24"/>
          <w:szCs w:val="24"/>
        </w:rPr>
        <w:t>Михаэлисом</w:t>
      </w:r>
      <w:proofErr w:type="spellEnd"/>
      <w:r w:rsidRPr="007B732C">
        <w:rPr>
          <w:spacing w:val="1"/>
          <w:sz w:val="24"/>
          <w:szCs w:val="24"/>
        </w:rPr>
        <w:t xml:space="preserve">, </w:t>
      </w:r>
      <w:proofErr w:type="spellStart"/>
      <w:r w:rsidRPr="007B732C">
        <w:rPr>
          <w:spacing w:val="1"/>
          <w:sz w:val="24"/>
          <w:szCs w:val="24"/>
        </w:rPr>
        <w:t>Бамбергером</w:t>
      </w:r>
      <w:proofErr w:type="spellEnd"/>
      <w:r w:rsidRPr="007B732C">
        <w:rPr>
          <w:spacing w:val="1"/>
          <w:sz w:val="24"/>
          <w:szCs w:val="24"/>
        </w:rPr>
        <w:t xml:space="preserve"> и фон </w:t>
      </w:r>
      <w:proofErr w:type="spellStart"/>
      <w:r w:rsidRPr="007B732C">
        <w:rPr>
          <w:spacing w:val="1"/>
          <w:sz w:val="24"/>
          <w:szCs w:val="24"/>
        </w:rPr>
        <w:t>Риделем</w:t>
      </w:r>
      <w:proofErr w:type="spellEnd"/>
      <w:r w:rsidRPr="007B732C">
        <w:rPr>
          <w:spacing w:val="1"/>
          <w:sz w:val="24"/>
          <w:szCs w:val="24"/>
        </w:rPr>
        <w:t>. Основные положения Закона касались: создания центрального бан</w:t>
      </w:r>
      <w:r w:rsidRPr="007B732C">
        <w:rPr>
          <w:spacing w:val="1"/>
          <w:sz w:val="24"/>
          <w:szCs w:val="24"/>
        </w:rPr>
        <w:softHyphen/>
        <w:t xml:space="preserve">ка; регулирования деятельности местных эмиссионных </w:t>
      </w:r>
      <w:r w:rsidRPr="007B732C">
        <w:rPr>
          <w:spacing w:val="1"/>
          <w:sz w:val="24"/>
          <w:szCs w:val="24"/>
        </w:rPr>
        <w:lastRenderedPageBreak/>
        <w:t>банков; косвенного контингентирования банкнотного обращения без металлического покрытия; нормирования выпуска банкнот и всего круга операций эмиссионных банков</w:t>
      </w:r>
      <w:proofErr w:type="gramStart"/>
      <w:r w:rsidRPr="007B732C">
        <w:rPr>
          <w:spacing w:val="1"/>
          <w:sz w:val="24"/>
          <w:szCs w:val="24"/>
        </w:rPr>
        <w:t>2</w:t>
      </w:r>
      <w:proofErr w:type="gramEnd"/>
      <w:r w:rsidRPr="007B732C">
        <w:rPr>
          <w:spacing w:val="1"/>
          <w:sz w:val="24"/>
          <w:szCs w:val="24"/>
        </w:rPr>
        <w:t>.</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i/>
          <w:spacing w:val="1"/>
          <w:sz w:val="24"/>
          <w:szCs w:val="24"/>
        </w:rPr>
        <w:t>Германский имперский банк (Рейхсбанк)</w:t>
      </w:r>
      <w:r w:rsidRPr="007B732C">
        <w:rPr>
          <w:spacing w:val="1"/>
          <w:sz w:val="24"/>
          <w:szCs w:val="24"/>
        </w:rPr>
        <w:t>, созданный на базе Прусского банка, стал главным эмиссионным банком страны. Он учреждался на корпоративной паевой основе (с правом начиная с 1891 г. выкупа государством паев банка по номиналу), действовал под надзором и управлением государства, осуществлял регулиро</w:t>
      </w:r>
      <w:r w:rsidRPr="007B732C">
        <w:rPr>
          <w:spacing w:val="1"/>
          <w:sz w:val="24"/>
          <w:szCs w:val="24"/>
        </w:rPr>
        <w:softHyphen/>
        <w:t>вание денежного обращения на всей территории Империи, обеспечивал облегчение платежного оборота и продуктивное использование свободных капиталов.</w:t>
      </w:r>
    </w:p>
    <w:p w:rsidR="00B8492C" w:rsidRPr="00B74E06" w:rsidRDefault="00B8492C" w:rsidP="007B732C">
      <w:pPr>
        <w:shd w:val="clear" w:color="auto" w:fill="FFFFFF"/>
        <w:spacing w:line="360" w:lineRule="auto"/>
        <w:ind w:left="5" w:right="5" w:firstLine="350"/>
        <w:jc w:val="both"/>
        <w:rPr>
          <w:spacing w:val="1"/>
          <w:sz w:val="24"/>
          <w:szCs w:val="24"/>
        </w:rPr>
      </w:pPr>
      <w:proofErr w:type="gramStart"/>
      <w:r w:rsidRPr="007B732C">
        <w:rPr>
          <w:spacing w:val="1"/>
          <w:sz w:val="24"/>
          <w:szCs w:val="24"/>
        </w:rPr>
        <w:t>По закону, находящиеся в обращении банкноты должны были беспрепятственно обмениваться Рейхсбанком на монетарное золото (по фиксированной цене 1 392 марки за фунт чистого золота) Однако, выступая наряду с германской золотой монетой закон</w:t>
      </w:r>
      <w:r w:rsidRPr="007B732C">
        <w:rPr>
          <w:spacing w:val="1"/>
          <w:sz w:val="24"/>
          <w:szCs w:val="24"/>
        </w:rPr>
        <w:softHyphen/>
        <w:t>ным платежным средством, банкноты только на 40 % должны бы</w:t>
      </w:r>
      <w:r w:rsidRPr="007B732C">
        <w:rPr>
          <w:spacing w:val="1"/>
          <w:sz w:val="24"/>
          <w:szCs w:val="24"/>
        </w:rPr>
        <w:softHyphen/>
        <w:t>ли покрываться золотом, или «девизами» — векселями со сроком обращения не более 14 дней, чеками или другими требованиями, подлежащими оплате в иностранной</w:t>
      </w:r>
      <w:proofErr w:type="gramEnd"/>
      <w:r w:rsidRPr="007B732C">
        <w:rPr>
          <w:spacing w:val="1"/>
          <w:sz w:val="24"/>
          <w:szCs w:val="24"/>
        </w:rPr>
        <w:t xml:space="preserve"> валюте в одном из заграничных </w:t>
      </w:r>
      <w:r w:rsidRPr="00B74E06">
        <w:rPr>
          <w:spacing w:val="1"/>
          <w:sz w:val="24"/>
          <w:szCs w:val="24"/>
        </w:rPr>
        <w:t>банков. Причем общая сумма банкнотного покрытия должна была примерно на 3</w:t>
      </w:r>
      <w:r w:rsidR="00B74E06" w:rsidRPr="00B74E06">
        <w:rPr>
          <w:spacing w:val="1"/>
          <w:sz w:val="24"/>
          <w:szCs w:val="24"/>
        </w:rPr>
        <w:t>/4</w:t>
      </w:r>
      <w:r w:rsidRPr="00B74E06">
        <w:rPr>
          <w:spacing w:val="1"/>
          <w:sz w:val="24"/>
          <w:szCs w:val="24"/>
        </w:rPr>
        <w:t xml:space="preserve"> состоять из золота (в монете и слитках) и </w:t>
      </w:r>
      <w:r w:rsidR="00B74E06" w:rsidRPr="00B74E06">
        <w:rPr>
          <w:spacing w:val="1"/>
          <w:sz w:val="24"/>
          <w:szCs w:val="24"/>
        </w:rPr>
        <w:t>1</w:t>
      </w:r>
      <w:r w:rsidRPr="00B74E06">
        <w:rPr>
          <w:spacing w:val="1"/>
          <w:sz w:val="24"/>
          <w:szCs w:val="24"/>
        </w:rPr>
        <w:t>/4 ~ из учтенных «девиз».</w:t>
      </w:r>
    </w:p>
    <w:p w:rsidR="00B8492C" w:rsidRPr="00B74E06"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Из 32 функционировавших в то время эмиссионных банков Германии только Рейхсбанку предоставлялось исключительное право банкнотной эмиссии. Остальным банкам законодательно устанавливался верхний эмиссионный рубеж, не превышающий 194 </w:t>
      </w:r>
      <w:proofErr w:type="gramStart"/>
      <w:r w:rsidRPr="007B732C">
        <w:rPr>
          <w:spacing w:val="1"/>
          <w:sz w:val="24"/>
          <w:szCs w:val="24"/>
        </w:rPr>
        <w:t>млн</w:t>
      </w:r>
      <w:proofErr w:type="gramEnd"/>
      <w:r w:rsidRPr="007B732C">
        <w:rPr>
          <w:spacing w:val="1"/>
          <w:sz w:val="24"/>
          <w:szCs w:val="24"/>
        </w:rPr>
        <w:t xml:space="preserve"> немецких марок в обращении. При этом все эмиссионные банки платили Имперскому казначейству эмиссионный налог, размер которого определялся процентом отклонения от установ</w:t>
      </w:r>
      <w:r w:rsidRPr="007B732C">
        <w:rPr>
          <w:spacing w:val="1"/>
          <w:sz w:val="24"/>
          <w:szCs w:val="24"/>
        </w:rPr>
        <w:softHyphen/>
        <w:t>ленного имперским законодательством предела покрытия банк</w:t>
      </w:r>
      <w:r w:rsidRPr="007B732C">
        <w:rPr>
          <w:spacing w:val="1"/>
          <w:sz w:val="24"/>
          <w:szCs w:val="24"/>
        </w:rPr>
        <w:softHyphen/>
        <w:t xml:space="preserve">нот. </w:t>
      </w:r>
      <w:r w:rsidRPr="00B74E06">
        <w:rPr>
          <w:spacing w:val="1"/>
          <w:sz w:val="24"/>
          <w:szCs w:val="24"/>
        </w:rPr>
        <w:t xml:space="preserve">Так, при покрытии от 37 до 40 % налог на необеспеченную эмиссию банка составлял 3 %, от 35 до 37 % - 5 % и от ЗЗ'/з </w:t>
      </w:r>
      <w:r w:rsidR="00B74E06" w:rsidRPr="00B74E06">
        <w:rPr>
          <w:spacing w:val="1"/>
          <w:sz w:val="24"/>
          <w:szCs w:val="24"/>
        </w:rPr>
        <w:t xml:space="preserve"> </w:t>
      </w:r>
      <w:proofErr w:type="gramStart"/>
      <w:r w:rsidR="00B74E06" w:rsidRPr="00B74E06">
        <w:rPr>
          <w:spacing w:val="1"/>
          <w:sz w:val="24"/>
          <w:szCs w:val="24"/>
        </w:rPr>
        <w:t>до</w:t>
      </w:r>
      <w:proofErr w:type="gramEnd"/>
      <w:r w:rsidRPr="00B74E06">
        <w:rPr>
          <w:spacing w:val="1"/>
          <w:sz w:val="24"/>
          <w:szCs w:val="24"/>
        </w:rPr>
        <w:t xml:space="preserve"> 35%-8%.</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Ввиду того что Рейхсбанк сразу приобрел доминирующее (практически монопольное) положение в эмиссионной деятель</w:t>
      </w:r>
      <w:r w:rsidRPr="007B732C">
        <w:rPr>
          <w:spacing w:val="1"/>
          <w:sz w:val="24"/>
          <w:szCs w:val="24"/>
        </w:rPr>
        <w:softHyphen/>
        <w:t>ности банков, так как был наделен исключительным преимуществом среди всех эмиссионных банков Империи в части и косвенного контингентирования банкнотного обращения без металличе</w:t>
      </w:r>
      <w:r w:rsidRPr="007B732C">
        <w:rPr>
          <w:spacing w:val="1"/>
          <w:sz w:val="24"/>
          <w:szCs w:val="24"/>
        </w:rPr>
        <w:softHyphen/>
        <w:t xml:space="preserve">ского покрытия (250 </w:t>
      </w:r>
      <w:proofErr w:type="gramStart"/>
      <w:r w:rsidRPr="007B732C">
        <w:rPr>
          <w:spacing w:val="1"/>
          <w:sz w:val="24"/>
          <w:szCs w:val="24"/>
        </w:rPr>
        <w:t>млн</w:t>
      </w:r>
      <w:proofErr w:type="gramEnd"/>
      <w:r w:rsidRPr="007B732C">
        <w:rPr>
          <w:spacing w:val="1"/>
          <w:sz w:val="24"/>
          <w:szCs w:val="24"/>
        </w:rPr>
        <w:t xml:space="preserve"> из 385 млн марок), и возможных форм билетного покрытия (наряду с векселями могли также использо</w:t>
      </w:r>
      <w:r w:rsidRPr="007B732C">
        <w:rPr>
          <w:spacing w:val="1"/>
          <w:sz w:val="24"/>
          <w:szCs w:val="24"/>
        </w:rPr>
        <w:softHyphen/>
        <w:t xml:space="preserve">ваться чеки, имеющие не менее двух подписей кредитоспособных лиц). За счет прекращения эмиссионного права какого-нибудь банка (к 1913 г. из всех эмиссионных банков в Германии остались только </w:t>
      </w:r>
      <w:proofErr w:type="spellStart"/>
      <w:r w:rsidRPr="007B732C">
        <w:rPr>
          <w:spacing w:val="1"/>
          <w:sz w:val="24"/>
          <w:szCs w:val="24"/>
        </w:rPr>
        <w:t>Bayerische</w:t>
      </w:r>
      <w:proofErr w:type="spellEnd"/>
      <w:r w:rsidRPr="007B732C">
        <w:rPr>
          <w:spacing w:val="1"/>
          <w:sz w:val="24"/>
          <w:szCs w:val="24"/>
        </w:rPr>
        <w:t xml:space="preserve"> </w:t>
      </w:r>
      <w:proofErr w:type="spellStart"/>
      <w:r w:rsidRPr="007B732C">
        <w:rPr>
          <w:spacing w:val="1"/>
          <w:sz w:val="24"/>
          <w:szCs w:val="24"/>
        </w:rPr>
        <w:t>Notenbank</w:t>
      </w:r>
      <w:proofErr w:type="spellEnd"/>
      <w:r w:rsidRPr="007B732C">
        <w:rPr>
          <w:spacing w:val="1"/>
          <w:sz w:val="24"/>
          <w:szCs w:val="24"/>
        </w:rPr>
        <w:t xml:space="preserve">, </w:t>
      </w:r>
      <w:proofErr w:type="spellStart"/>
      <w:r w:rsidRPr="007B732C">
        <w:rPr>
          <w:spacing w:val="1"/>
          <w:sz w:val="24"/>
          <w:szCs w:val="24"/>
        </w:rPr>
        <w:t>Sachsische</w:t>
      </w:r>
      <w:proofErr w:type="spellEnd"/>
      <w:r w:rsidRPr="007B732C">
        <w:rPr>
          <w:spacing w:val="1"/>
          <w:sz w:val="24"/>
          <w:szCs w:val="24"/>
        </w:rPr>
        <w:t xml:space="preserve"> </w:t>
      </w:r>
      <w:proofErr w:type="spellStart"/>
      <w:r w:rsidRPr="007B732C">
        <w:rPr>
          <w:spacing w:val="1"/>
          <w:sz w:val="24"/>
          <w:szCs w:val="24"/>
        </w:rPr>
        <w:t>Bank</w:t>
      </w:r>
      <w:proofErr w:type="spellEnd"/>
      <w:r w:rsidRPr="007B732C">
        <w:rPr>
          <w:spacing w:val="1"/>
          <w:sz w:val="24"/>
          <w:szCs w:val="24"/>
        </w:rPr>
        <w:t xml:space="preserve">, </w:t>
      </w:r>
      <w:proofErr w:type="spellStart"/>
      <w:r w:rsidRPr="007B732C">
        <w:rPr>
          <w:spacing w:val="1"/>
          <w:sz w:val="24"/>
          <w:szCs w:val="24"/>
        </w:rPr>
        <w:t>Wiirttembergische</w:t>
      </w:r>
      <w:proofErr w:type="spellEnd"/>
      <w:r w:rsidRPr="007B732C">
        <w:rPr>
          <w:spacing w:val="1"/>
          <w:sz w:val="24"/>
          <w:szCs w:val="24"/>
        </w:rPr>
        <w:t xml:space="preserve"> </w:t>
      </w:r>
      <w:proofErr w:type="spellStart"/>
      <w:r w:rsidRPr="007B732C">
        <w:rPr>
          <w:spacing w:val="1"/>
          <w:sz w:val="24"/>
          <w:szCs w:val="24"/>
        </w:rPr>
        <w:t>Notenbank</w:t>
      </w:r>
      <w:proofErr w:type="spellEnd"/>
      <w:r w:rsidRPr="007B732C">
        <w:rPr>
          <w:spacing w:val="1"/>
          <w:sz w:val="24"/>
          <w:szCs w:val="24"/>
        </w:rPr>
        <w:t xml:space="preserve"> и </w:t>
      </w:r>
      <w:proofErr w:type="spellStart"/>
      <w:r w:rsidRPr="007B732C">
        <w:rPr>
          <w:spacing w:val="1"/>
          <w:sz w:val="24"/>
          <w:szCs w:val="24"/>
        </w:rPr>
        <w:t>Badische</w:t>
      </w:r>
      <w:proofErr w:type="spellEnd"/>
      <w:r w:rsidRPr="007B732C">
        <w:rPr>
          <w:spacing w:val="1"/>
          <w:sz w:val="24"/>
          <w:szCs w:val="24"/>
        </w:rPr>
        <w:t xml:space="preserve"> Bank) разрешенная свободная от обложения сумма выпуска не покрытых металлом билетов переходила к Рейхсбанку, что позволило последнему в 1913 г. довести ее до 1 520 </w:t>
      </w:r>
      <w:proofErr w:type="gramStart"/>
      <w:r w:rsidRPr="007B732C">
        <w:rPr>
          <w:spacing w:val="1"/>
          <w:sz w:val="24"/>
          <w:szCs w:val="24"/>
        </w:rPr>
        <w:t>млн</w:t>
      </w:r>
      <w:proofErr w:type="gramEnd"/>
      <w:r w:rsidRPr="007B732C">
        <w:rPr>
          <w:spacing w:val="1"/>
          <w:sz w:val="24"/>
          <w:szCs w:val="24"/>
        </w:rPr>
        <w:t xml:space="preserve"> марок при общем банкнотном обращении </w:t>
      </w:r>
      <w:r w:rsidRPr="007B732C">
        <w:rPr>
          <w:spacing w:val="1"/>
          <w:sz w:val="24"/>
          <w:szCs w:val="24"/>
        </w:rPr>
        <w:lastRenderedPageBreak/>
        <w:t>во всей Империи</w:t>
      </w:r>
      <w:r w:rsidR="00AD67E6" w:rsidRPr="007B732C">
        <w:rPr>
          <w:spacing w:val="1"/>
          <w:sz w:val="24"/>
          <w:szCs w:val="24"/>
        </w:rPr>
        <w:t xml:space="preserve"> 2670 </w:t>
      </w:r>
      <w:proofErr w:type="gramStart"/>
      <w:r w:rsidRPr="007B732C">
        <w:rPr>
          <w:spacing w:val="1"/>
          <w:sz w:val="24"/>
          <w:szCs w:val="24"/>
        </w:rPr>
        <w:t>млн</w:t>
      </w:r>
      <w:proofErr w:type="gramEnd"/>
      <w:r w:rsidRPr="007B732C">
        <w:rPr>
          <w:spacing w:val="1"/>
          <w:sz w:val="24"/>
          <w:szCs w:val="24"/>
        </w:rPr>
        <w:t xml:space="preserve"> марок</w:t>
      </w:r>
      <w:r w:rsidR="00AD67E6" w:rsidRPr="007B732C">
        <w:rPr>
          <w:spacing w:val="1"/>
          <w:sz w:val="24"/>
          <w:szCs w:val="24"/>
        </w:rPr>
        <w:t>.</w:t>
      </w:r>
      <w:r w:rsidRPr="007B732C">
        <w:rPr>
          <w:spacing w:val="1"/>
          <w:sz w:val="24"/>
          <w:szCs w:val="24"/>
        </w:rPr>
        <w:t xml:space="preserve"> </w:t>
      </w:r>
      <w:proofErr w:type="gramStart"/>
      <w:r w:rsidRPr="007B732C">
        <w:rPr>
          <w:spacing w:val="1"/>
          <w:sz w:val="24"/>
          <w:szCs w:val="24"/>
        </w:rPr>
        <w:t xml:space="preserve">С момента своего основания Банк выполнял операции по учету, покупке и продаже векселей сроком не более 3 месяцев с тремя </w:t>
      </w:r>
      <w:r w:rsidRPr="00AD67E6">
        <w:rPr>
          <w:spacing w:val="1"/>
          <w:sz w:val="24"/>
          <w:szCs w:val="24"/>
        </w:rPr>
        <w:t>или двумя подписями кредитоспособных лиц; выдавал процент</w:t>
      </w:r>
      <w:r w:rsidRPr="007B732C">
        <w:rPr>
          <w:spacing w:val="1"/>
          <w:sz w:val="24"/>
          <w:szCs w:val="24"/>
        </w:rPr>
        <w:t>ные ссуды на срок не более 3 месяцев под залог движимого имущества (ломбардные кредиты); покупал и продавал долговые обяза</w:t>
      </w:r>
      <w:r w:rsidRPr="00AD67E6">
        <w:rPr>
          <w:spacing w:val="1"/>
          <w:sz w:val="24"/>
          <w:szCs w:val="24"/>
        </w:rPr>
        <w:t>тельства Империи, германских государств и коммунальных кор</w:t>
      </w:r>
      <w:r w:rsidRPr="007B732C">
        <w:rPr>
          <w:spacing w:val="1"/>
          <w:sz w:val="24"/>
          <w:szCs w:val="24"/>
        </w:rPr>
        <w:t>пораций (погашаемые по номинальной стоимости не позднее 3 месяцев);</w:t>
      </w:r>
      <w:proofErr w:type="gramEnd"/>
      <w:r w:rsidRPr="007B732C">
        <w:rPr>
          <w:spacing w:val="1"/>
          <w:sz w:val="24"/>
          <w:szCs w:val="24"/>
        </w:rPr>
        <w:t xml:space="preserve"> производил инкассовые операции и жирорасчеты; принимал ценности на хранение и управление; принимал про</w:t>
      </w:r>
      <w:r w:rsidRPr="007B732C">
        <w:rPr>
          <w:spacing w:val="1"/>
          <w:sz w:val="24"/>
          <w:szCs w:val="24"/>
        </w:rPr>
        <w:softHyphen/>
      </w:r>
      <w:r w:rsidRPr="00AD67E6">
        <w:rPr>
          <w:spacing w:val="1"/>
          <w:sz w:val="24"/>
          <w:szCs w:val="24"/>
        </w:rPr>
        <w:t xml:space="preserve">центные и беспроцентные вклады; осуществлял прием и выдачу </w:t>
      </w:r>
      <w:r w:rsidRPr="007B732C">
        <w:rPr>
          <w:spacing w:val="1"/>
          <w:sz w:val="24"/>
          <w:szCs w:val="24"/>
        </w:rPr>
        <w:t>наличности, покупку и продажу фондов, благородных металлов по поручению и при достаточном авансе клиента. Особую заботу Банка составлял прием золотых слитков в обмен на банкноты; при этом Банк имел право покупать и продавать золото и серебро в мо</w:t>
      </w:r>
      <w:r w:rsidRPr="007B732C">
        <w:rPr>
          <w:spacing w:val="1"/>
          <w:sz w:val="24"/>
          <w:szCs w:val="24"/>
        </w:rPr>
        <w:softHyphen/>
      </w:r>
      <w:r w:rsidRPr="00AD67E6">
        <w:rPr>
          <w:spacing w:val="1"/>
          <w:sz w:val="24"/>
          <w:szCs w:val="24"/>
        </w:rPr>
        <w:t xml:space="preserve">нете и слитках за собственный счет. Среди пассивных операций Банка особо отличались своими объемами банкнотная эмиссия и </w:t>
      </w:r>
      <w:r w:rsidRPr="007B732C">
        <w:rPr>
          <w:spacing w:val="1"/>
          <w:sz w:val="24"/>
          <w:szCs w:val="24"/>
        </w:rPr>
        <w:t>остатки средств на текущих счетах, используемые в системе жиро</w:t>
      </w:r>
      <w:r w:rsidRPr="007B732C">
        <w:rPr>
          <w:spacing w:val="1"/>
          <w:sz w:val="24"/>
          <w:szCs w:val="24"/>
        </w:rPr>
        <w:softHyphen/>
        <w:t>расчетов.</w:t>
      </w:r>
    </w:p>
    <w:p w:rsidR="00B8492C" w:rsidRPr="007B732C" w:rsidRDefault="00B8492C" w:rsidP="007B732C">
      <w:pPr>
        <w:shd w:val="clear" w:color="auto" w:fill="FFFFFF"/>
        <w:spacing w:line="360" w:lineRule="auto"/>
        <w:ind w:left="5" w:right="5" w:firstLine="350"/>
        <w:jc w:val="both"/>
        <w:rPr>
          <w:spacing w:val="1"/>
          <w:sz w:val="24"/>
          <w:szCs w:val="24"/>
        </w:rPr>
      </w:pPr>
      <w:r w:rsidRPr="007B732C">
        <w:rPr>
          <w:spacing w:val="1"/>
          <w:sz w:val="24"/>
          <w:szCs w:val="24"/>
        </w:rPr>
        <w:t>Анализ уставных операций Рейхсбанка перед Первой мировой войной свидетельствует, что в отличие от своих европейских кол</w:t>
      </w:r>
      <w:r w:rsidRPr="007B732C">
        <w:rPr>
          <w:spacing w:val="1"/>
          <w:sz w:val="24"/>
          <w:szCs w:val="24"/>
        </w:rPr>
        <w:softHyphen/>
        <w:t xml:space="preserve">лег Банк больше занимался обслуживанием промышленной и торговой политики государства. </w:t>
      </w:r>
      <w:proofErr w:type="gramStart"/>
      <w:r w:rsidRPr="007B732C">
        <w:rPr>
          <w:spacing w:val="1"/>
          <w:sz w:val="24"/>
          <w:szCs w:val="24"/>
        </w:rPr>
        <w:t xml:space="preserve">При этом Рейхсбанк был обязан </w:t>
      </w:r>
      <w:r w:rsidRPr="00AD67E6">
        <w:rPr>
          <w:spacing w:val="1"/>
          <w:sz w:val="24"/>
          <w:szCs w:val="24"/>
        </w:rPr>
        <w:t xml:space="preserve">безвозмездно выполнять операции Имперского казначейства (за </w:t>
      </w:r>
      <w:r w:rsidRPr="007B732C">
        <w:rPr>
          <w:spacing w:val="1"/>
          <w:sz w:val="24"/>
          <w:szCs w:val="24"/>
        </w:rPr>
        <w:t>это он вместе со своими филиалами освобождался от подоходного и промыслового налогов на всей территории Империи).</w:t>
      </w:r>
      <w:proofErr w:type="gramEnd"/>
      <w:r w:rsidRPr="007B732C">
        <w:rPr>
          <w:spacing w:val="1"/>
          <w:sz w:val="24"/>
          <w:szCs w:val="24"/>
        </w:rPr>
        <w:t xml:space="preserve"> Он не </w:t>
      </w:r>
      <w:r w:rsidRPr="00AD67E6">
        <w:rPr>
          <w:spacing w:val="1"/>
          <w:sz w:val="24"/>
          <w:szCs w:val="24"/>
        </w:rPr>
        <w:t xml:space="preserve">имел такого колоссального золотого запаса, как Банк Франции, у </w:t>
      </w:r>
      <w:r w:rsidRPr="007B732C">
        <w:rPr>
          <w:spacing w:val="1"/>
          <w:sz w:val="24"/>
          <w:szCs w:val="24"/>
        </w:rPr>
        <w:t>него не были так развиты клиринговые расчеты, как у Банка Анг</w:t>
      </w:r>
      <w:r w:rsidRPr="007B732C">
        <w:rPr>
          <w:spacing w:val="1"/>
          <w:sz w:val="24"/>
          <w:szCs w:val="24"/>
        </w:rPr>
        <w:softHyphen/>
      </w:r>
      <w:r w:rsidRPr="00AD67E6">
        <w:rPr>
          <w:spacing w:val="1"/>
          <w:sz w:val="24"/>
          <w:szCs w:val="24"/>
        </w:rPr>
        <w:t xml:space="preserve">лии (весь оборот жирорасчетов Рейхсбанка в 1913 г. был почти в </w:t>
      </w:r>
      <w:r w:rsidRPr="007B732C">
        <w:rPr>
          <w:spacing w:val="1"/>
          <w:sz w:val="24"/>
          <w:szCs w:val="24"/>
        </w:rPr>
        <w:t>2 раза меньше за тот же период, чем годовые обороты только одно</w:t>
      </w:r>
      <w:r w:rsidRPr="007B732C">
        <w:rPr>
          <w:spacing w:val="1"/>
          <w:sz w:val="24"/>
          <w:szCs w:val="24"/>
        </w:rPr>
        <w:softHyphen/>
        <w:t>го лондонского Clearing-house). Напротив, Германский импер</w:t>
      </w:r>
      <w:r w:rsidRPr="007B732C">
        <w:rPr>
          <w:spacing w:val="1"/>
          <w:sz w:val="24"/>
          <w:szCs w:val="24"/>
        </w:rPr>
        <w:softHyphen/>
        <w:t>ский банк активно обслуживал лихорадочное развитие герман</w:t>
      </w:r>
      <w:r w:rsidRPr="007B732C">
        <w:rPr>
          <w:spacing w:val="1"/>
          <w:sz w:val="24"/>
          <w:szCs w:val="24"/>
        </w:rPr>
        <w:softHyphen/>
        <w:t>ской промышленности и торговли, связанных в первую очередь с учетом коммерческих векселей и чеков, других ценных бумаг, прежде всего обязательств Имперского казначейства</w:t>
      </w:r>
      <w:r w:rsidR="00B74E06">
        <w:rPr>
          <w:spacing w:val="1"/>
          <w:sz w:val="24"/>
          <w:szCs w:val="24"/>
        </w:rPr>
        <w:t xml:space="preserve">. </w:t>
      </w:r>
      <w:r w:rsidRPr="007B732C">
        <w:rPr>
          <w:spacing w:val="1"/>
          <w:sz w:val="24"/>
          <w:szCs w:val="24"/>
        </w:rPr>
        <w:t>После принятия Закона о банках в 1875 г. рынок частного бан</w:t>
      </w:r>
      <w:r w:rsidRPr="007B732C">
        <w:rPr>
          <w:spacing w:val="1"/>
          <w:sz w:val="24"/>
          <w:szCs w:val="24"/>
        </w:rPr>
        <w:softHyphen/>
        <w:t>ковского капитала претерпел существенные изменения. Банкир</w:t>
      </w:r>
      <w:r w:rsidRPr="007B732C">
        <w:rPr>
          <w:spacing w:val="1"/>
          <w:sz w:val="24"/>
          <w:szCs w:val="24"/>
        </w:rPr>
        <w:softHyphen/>
        <w:t>ские дома и городские банки уступили свои позиции акционерным коммерческим банкам (АКБ), деятельность которых особенно акти</w:t>
      </w:r>
      <w:r w:rsidRPr="007B732C">
        <w:rPr>
          <w:spacing w:val="1"/>
          <w:sz w:val="24"/>
          <w:szCs w:val="24"/>
        </w:rPr>
        <w:softHyphen/>
        <w:t xml:space="preserve">визировалась после принятия Закона об акционерных обществах в 1884 г. В период роста германской </w:t>
      </w:r>
      <w:proofErr w:type="gramStart"/>
      <w:r w:rsidRPr="007B732C">
        <w:rPr>
          <w:spacing w:val="1"/>
          <w:sz w:val="24"/>
          <w:szCs w:val="24"/>
        </w:rPr>
        <w:t>промышленности</w:t>
      </w:r>
      <w:proofErr w:type="gramEnd"/>
      <w:r w:rsidRPr="007B732C">
        <w:rPr>
          <w:spacing w:val="1"/>
          <w:sz w:val="24"/>
          <w:szCs w:val="24"/>
        </w:rPr>
        <w:t xml:space="preserve"> начиная с 1895 г. АКБ не только проводили операции учета векселей, ломбард</w:t>
      </w:r>
      <w:r w:rsidRPr="007B732C">
        <w:rPr>
          <w:spacing w:val="1"/>
          <w:sz w:val="24"/>
          <w:szCs w:val="24"/>
        </w:rPr>
        <w:softHyphen/>
        <w:t xml:space="preserve">ные операции и давали ссуды под процентные бумаги и товары, но и стали активно предлагать своим клиентам чисто промышленные кредиты, направляемые на </w:t>
      </w:r>
      <w:proofErr w:type="gramStart"/>
      <w:r w:rsidRPr="007B732C">
        <w:rPr>
          <w:spacing w:val="1"/>
          <w:sz w:val="24"/>
          <w:szCs w:val="24"/>
        </w:rPr>
        <w:t>восполнение</w:t>
      </w:r>
      <w:proofErr w:type="gramEnd"/>
      <w:r w:rsidRPr="007B732C">
        <w:rPr>
          <w:spacing w:val="1"/>
          <w:sz w:val="24"/>
          <w:szCs w:val="24"/>
        </w:rPr>
        <w:t xml:space="preserve"> как основного, так и обо</w:t>
      </w:r>
      <w:r w:rsidRPr="007B732C">
        <w:rPr>
          <w:spacing w:val="1"/>
          <w:sz w:val="24"/>
          <w:szCs w:val="24"/>
        </w:rPr>
        <w:softHyphen/>
        <w:t>ротного капитала промышленных предприятий и подчас предшест</w:t>
      </w:r>
      <w:r w:rsidRPr="007B732C">
        <w:rPr>
          <w:spacing w:val="1"/>
          <w:sz w:val="24"/>
          <w:szCs w:val="24"/>
        </w:rPr>
        <w:softHyphen/>
        <w:t xml:space="preserve">вовавшие процессу их </w:t>
      </w:r>
      <w:r w:rsidRPr="007B732C">
        <w:rPr>
          <w:spacing w:val="1"/>
          <w:sz w:val="24"/>
          <w:szCs w:val="24"/>
        </w:rPr>
        <w:lastRenderedPageBreak/>
        <w:t>акционирования. При этом коммерческие банки Германии в отличие от английских депозитных банков совме</w:t>
      </w:r>
      <w:r w:rsidRPr="007B732C">
        <w:rPr>
          <w:spacing w:val="1"/>
          <w:sz w:val="24"/>
          <w:szCs w:val="24"/>
        </w:rPr>
        <w:softHyphen/>
        <w:t>щали все функции инвестиционных банков. Они активно занимались учреждением и скупкой новых и старых предприятий. Благода</w:t>
      </w:r>
      <w:r w:rsidRPr="007B732C">
        <w:rPr>
          <w:spacing w:val="1"/>
          <w:sz w:val="24"/>
          <w:szCs w:val="24"/>
        </w:rPr>
        <w:softHyphen/>
        <w:t xml:space="preserve">ря своей активной деятельности на рынке капиталов германские банки почти полностью нейтрализовали немецкие биржи, </w:t>
      </w:r>
      <w:proofErr w:type="gramStart"/>
      <w:r w:rsidRPr="007B732C">
        <w:rPr>
          <w:spacing w:val="1"/>
          <w:sz w:val="24"/>
          <w:szCs w:val="24"/>
        </w:rPr>
        <w:t>исполь</w:t>
      </w:r>
      <w:r w:rsidRPr="007B732C">
        <w:rPr>
          <w:spacing w:val="1"/>
          <w:sz w:val="24"/>
          <w:szCs w:val="24"/>
        </w:rPr>
        <w:softHyphen/>
        <w:t>зовав</w:t>
      </w:r>
      <w:proofErr w:type="gramEnd"/>
      <w:r w:rsidRPr="007B732C">
        <w:rPr>
          <w:spacing w:val="1"/>
          <w:sz w:val="24"/>
          <w:szCs w:val="24"/>
        </w:rPr>
        <w:t xml:space="preserve"> их в качестве своих передаточных механизмов. </w:t>
      </w:r>
      <w:proofErr w:type="gramStart"/>
      <w:r w:rsidRPr="007B732C">
        <w:rPr>
          <w:spacing w:val="1"/>
          <w:sz w:val="24"/>
          <w:szCs w:val="24"/>
        </w:rPr>
        <w:t>Так, до войны берлинская биржа не могла сравниться ни с лондонской биржей, ни с парижской, ни с брюссельской.</w:t>
      </w:r>
      <w:proofErr w:type="gramEnd"/>
      <w:r w:rsidRPr="007B732C">
        <w:rPr>
          <w:spacing w:val="1"/>
          <w:sz w:val="24"/>
          <w:szCs w:val="24"/>
        </w:rPr>
        <w:t xml:space="preserve"> Она была скорее местом для расче</w:t>
      </w:r>
      <w:r w:rsidRPr="007B732C">
        <w:rPr>
          <w:spacing w:val="1"/>
          <w:sz w:val="24"/>
          <w:szCs w:val="24"/>
        </w:rPr>
        <w:softHyphen/>
        <w:t>тов по поручению банков, нежели свободным рынком перелива и концентрации капиталов</w:t>
      </w:r>
      <w:proofErr w:type="gramStart"/>
      <w:r w:rsidRPr="007B732C">
        <w:rPr>
          <w:spacing w:val="1"/>
          <w:sz w:val="24"/>
          <w:szCs w:val="24"/>
        </w:rPr>
        <w:t xml:space="preserve"> .</w:t>
      </w:r>
      <w:proofErr w:type="gramEnd"/>
      <w:r w:rsidR="00AD67E6" w:rsidRPr="007B732C">
        <w:rPr>
          <w:spacing w:val="1"/>
          <w:sz w:val="24"/>
          <w:szCs w:val="24"/>
        </w:rPr>
        <w:t xml:space="preserve"> Из 362 акционерных коммерческих банков примерно 57 % (205 банков) приходилось на банки, акционерный капитал ко</w:t>
      </w:r>
      <w:r w:rsidR="00AD67E6" w:rsidRPr="007B732C">
        <w:rPr>
          <w:spacing w:val="1"/>
          <w:sz w:val="24"/>
          <w:szCs w:val="24"/>
        </w:rPr>
        <w:softHyphen/>
        <w:t xml:space="preserve">торых составлял не менее 1 млн марок. В этой группе банков особенно выделялись 9 крупнейших банков — </w:t>
      </w:r>
      <w:proofErr w:type="spellStart"/>
      <w:r w:rsidR="00AD67E6" w:rsidRPr="007B732C">
        <w:rPr>
          <w:spacing w:val="1"/>
          <w:sz w:val="24"/>
          <w:szCs w:val="24"/>
        </w:rPr>
        <w:t>Deutsche</w:t>
      </w:r>
      <w:proofErr w:type="spellEnd"/>
      <w:r w:rsidR="00AD67E6" w:rsidRPr="007B732C">
        <w:rPr>
          <w:spacing w:val="1"/>
          <w:sz w:val="24"/>
          <w:szCs w:val="24"/>
        </w:rPr>
        <w:t xml:space="preserve"> </w:t>
      </w:r>
      <w:proofErr w:type="spellStart"/>
      <w:r w:rsidR="00AD67E6" w:rsidRPr="007B732C">
        <w:rPr>
          <w:spacing w:val="1"/>
          <w:sz w:val="24"/>
          <w:szCs w:val="24"/>
        </w:rPr>
        <w:t>Bank</w:t>
      </w:r>
      <w:proofErr w:type="spellEnd"/>
      <w:r w:rsidR="00AD67E6" w:rsidRPr="007B732C">
        <w:rPr>
          <w:spacing w:val="1"/>
          <w:sz w:val="24"/>
          <w:szCs w:val="24"/>
        </w:rPr>
        <w:t xml:space="preserve">, </w:t>
      </w:r>
      <w:proofErr w:type="spellStart"/>
      <w:r w:rsidR="00AD67E6" w:rsidRPr="007B732C">
        <w:rPr>
          <w:spacing w:val="1"/>
          <w:sz w:val="24"/>
          <w:szCs w:val="24"/>
        </w:rPr>
        <w:t>Dresdner</w:t>
      </w:r>
      <w:proofErr w:type="spellEnd"/>
      <w:r w:rsidR="00AD67E6" w:rsidRPr="007B732C">
        <w:rPr>
          <w:spacing w:val="1"/>
          <w:sz w:val="24"/>
          <w:szCs w:val="24"/>
        </w:rPr>
        <w:t xml:space="preserve"> </w:t>
      </w:r>
      <w:proofErr w:type="spellStart"/>
      <w:r w:rsidR="00AD67E6" w:rsidRPr="007B732C">
        <w:rPr>
          <w:spacing w:val="1"/>
          <w:sz w:val="24"/>
          <w:szCs w:val="24"/>
        </w:rPr>
        <w:t>Bank</w:t>
      </w:r>
      <w:proofErr w:type="spellEnd"/>
      <w:r w:rsidR="00AD67E6" w:rsidRPr="007B732C">
        <w:rPr>
          <w:spacing w:val="1"/>
          <w:sz w:val="24"/>
          <w:szCs w:val="24"/>
        </w:rPr>
        <w:t xml:space="preserve">, </w:t>
      </w:r>
      <w:proofErr w:type="spellStart"/>
      <w:r w:rsidR="00AD67E6" w:rsidRPr="007B732C">
        <w:rPr>
          <w:spacing w:val="1"/>
          <w:sz w:val="24"/>
          <w:szCs w:val="24"/>
        </w:rPr>
        <w:t>Discontogesellschaft</w:t>
      </w:r>
      <w:proofErr w:type="spellEnd"/>
      <w:r w:rsidR="00AD67E6" w:rsidRPr="007B732C">
        <w:rPr>
          <w:spacing w:val="1"/>
          <w:sz w:val="24"/>
          <w:szCs w:val="24"/>
        </w:rPr>
        <w:t xml:space="preserve">, </w:t>
      </w:r>
      <w:proofErr w:type="spellStart"/>
      <w:r w:rsidR="00AD67E6" w:rsidRPr="007B732C">
        <w:rPr>
          <w:spacing w:val="1"/>
          <w:sz w:val="24"/>
          <w:szCs w:val="24"/>
        </w:rPr>
        <w:t>Bank</w:t>
      </w:r>
      <w:proofErr w:type="spellEnd"/>
      <w:r w:rsidR="00AD67E6" w:rsidRPr="007B732C">
        <w:rPr>
          <w:spacing w:val="1"/>
          <w:sz w:val="24"/>
          <w:szCs w:val="24"/>
        </w:rPr>
        <w:t xml:space="preserve"> </w:t>
      </w:r>
      <w:proofErr w:type="spellStart"/>
      <w:r w:rsidR="00AD67E6" w:rsidRPr="007B732C">
        <w:rPr>
          <w:spacing w:val="1"/>
          <w:sz w:val="24"/>
          <w:szCs w:val="24"/>
        </w:rPr>
        <w:t>fur</w:t>
      </w:r>
      <w:proofErr w:type="spellEnd"/>
      <w:r w:rsidR="00AD67E6" w:rsidRPr="007B732C">
        <w:rPr>
          <w:spacing w:val="1"/>
          <w:sz w:val="24"/>
          <w:szCs w:val="24"/>
        </w:rPr>
        <w:t xml:space="preserve"> </w:t>
      </w:r>
      <w:proofErr w:type="spellStart"/>
      <w:r w:rsidR="00AD67E6" w:rsidRPr="007B732C">
        <w:rPr>
          <w:spacing w:val="1"/>
          <w:sz w:val="24"/>
          <w:szCs w:val="24"/>
        </w:rPr>
        <w:t>Handel</w:t>
      </w:r>
      <w:proofErr w:type="spellEnd"/>
      <w:r w:rsidR="00AD67E6" w:rsidRPr="007B732C">
        <w:rPr>
          <w:spacing w:val="1"/>
          <w:sz w:val="24"/>
          <w:szCs w:val="24"/>
        </w:rPr>
        <w:t xml:space="preserve"> </w:t>
      </w:r>
      <w:proofErr w:type="spellStart"/>
      <w:r w:rsidR="00AD67E6" w:rsidRPr="007B732C">
        <w:rPr>
          <w:spacing w:val="1"/>
          <w:sz w:val="24"/>
          <w:szCs w:val="24"/>
        </w:rPr>
        <w:t>und</w:t>
      </w:r>
      <w:proofErr w:type="spellEnd"/>
      <w:r w:rsidR="00AD67E6" w:rsidRPr="007B732C">
        <w:rPr>
          <w:spacing w:val="1"/>
          <w:sz w:val="24"/>
          <w:szCs w:val="24"/>
        </w:rPr>
        <w:t xml:space="preserve"> </w:t>
      </w:r>
      <w:proofErr w:type="spellStart"/>
      <w:r w:rsidR="00AD67E6" w:rsidRPr="007B732C">
        <w:rPr>
          <w:spacing w:val="1"/>
          <w:sz w:val="24"/>
          <w:szCs w:val="24"/>
        </w:rPr>
        <w:t>Industrie</w:t>
      </w:r>
      <w:proofErr w:type="spellEnd"/>
      <w:r w:rsidR="00AD67E6" w:rsidRPr="007B732C">
        <w:rPr>
          <w:spacing w:val="1"/>
          <w:sz w:val="24"/>
          <w:szCs w:val="24"/>
        </w:rPr>
        <w:t xml:space="preserve">, </w:t>
      </w:r>
      <w:proofErr w:type="spellStart"/>
      <w:r w:rsidR="00AD67E6" w:rsidRPr="007B732C">
        <w:rPr>
          <w:spacing w:val="1"/>
          <w:sz w:val="24"/>
          <w:szCs w:val="24"/>
        </w:rPr>
        <w:t>Schaffhausensche</w:t>
      </w:r>
      <w:proofErr w:type="spellEnd"/>
      <w:r w:rsidR="00AD67E6" w:rsidRPr="007B732C">
        <w:rPr>
          <w:spacing w:val="1"/>
          <w:sz w:val="24"/>
          <w:szCs w:val="24"/>
        </w:rPr>
        <w:t xml:space="preserve"> </w:t>
      </w:r>
      <w:proofErr w:type="spellStart"/>
      <w:r w:rsidR="00AD67E6" w:rsidRPr="007B732C">
        <w:rPr>
          <w:spacing w:val="1"/>
          <w:sz w:val="24"/>
          <w:szCs w:val="24"/>
        </w:rPr>
        <w:t>Bankverein</w:t>
      </w:r>
      <w:proofErr w:type="spellEnd"/>
      <w:r w:rsidR="00AD67E6" w:rsidRPr="007B732C">
        <w:rPr>
          <w:spacing w:val="1"/>
          <w:sz w:val="24"/>
          <w:szCs w:val="24"/>
        </w:rPr>
        <w:t xml:space="preserve">, </w:t>
      </w:r>
      <w:proofErr w:type="spellStart"/>
      <w:r w:rsidR="00AD67E6" w:rsidRPr="007B732C">
        <w:rPr>
          <w:spacing w:val="1"/>
          <w:sz w:val="24"/>
          <w:szCs w:val="24"/>
        </w:rPr>
        <w:t>Berliner</w:t>
      </w:r>
      <w:proofErr w:type="spellEnd"/>
      <w:r w:rsidR="00AD67E6" w:rsidRPr="007B732C">
        <w:rPr>
          <w:spacing w:val="1"/>
          <w:sz w:val="24"/>
          <w:szCs w:val="24"/>
        </w:rPr>
        <w:t xml:space="preserve"> </w:t>
      </w:r>
      <w:proofErr w:type="spellStart"/>
      <w:r w:rsidR="00AD67E6" w:rsidRPr="007B732C">
        <w:rPr>
          <w:spacing w:val="1"/>
          <w:sz w:val="24"/>
          <w:szCs w:val="24"/>
        </w:rPr>
        <w:t>Handelsgesellschaft</w:t>
      </w:r>
      <w:proofErr w:type="spellEnd"/>
      <w:r w:rsidR="00AD67E6" w:rsidRPr="007B732C">
        <w:rPr>
          <w:spacing w:val="1"/>
          <w:sz w:val="24"/>
          <w:szCs w:val="24"/>
        </w:rPr>
        <w:t xml:space="preserve">, </w:t>
      </w:r>
      <w:proofErr w:type="spellStart"/>
      <w:r w:rsidR="00AD67E6" w:rsidRPr="007B732C">
        <w:rPr>
          <w:spacing w:val="1"/>
          <w:sz w:val="24"/>
          <w:szCs w:val="24"/>
        </w:rPr>
        <w:t>National-bank</w:t>
      </w:r>
      <w:proofErr w:type="spellEnd"/>
      <w:r w:rsidR="00AD67E6" w:rsidRPr="007B732C">
        <w:rPr>
          <w:spacing w:val="1"/>
          <w:sz w:val="24"/>
          <w:szCs w:val="24"/>
        </w:rPr>
        <w:t xml:space="preserve"> </w:t>
      </w:r>
      <w:proofErr w:type="spellStart"/>
      <w:r w:rsidR="00AD67E6" w:rsidRPr="007B732C">
        <w:rPr>
          <w:spacing w:val="1"/>
          <w:sz w:val="24"/>
          <w:szCs w:val="24"/>
        </w:rPr>
        <w:t>fur</w:t>
      </w:r>
      <w:proofErr w:type="spellEnd"/>
      <w:r w:rsidR="00AD67E6" w:rsidRPr="007B732C">
        <w:rPr>
          <w:spacing w:val="1"/>
          <w:sz w:val="24"/>
          <w:szCs w:val="24"/>
        </w:rPr>
        <w:t xml:space="preserve"> </w:t>
      </w:r>
      <w:proofErr w:type="spellStart"/>
      <w:r w:rsidR="00AD67E6" w:rsidRPr="007B732C">
        <w:rPr>
          <w:spacing w:val="1"/>
          <w:sz w:val="24"/>
          <w:szCs w:val="24"/>
        </w:rPr>
        <w:t>Deutschland</w:t>
      </w:r>
      <w:proofErr w:type="spellEnd"/>
      <w:r w:rsidR="00AD67E6" w:rsidRPr="007B732C">
        <w:rPr>
          <w:spacing w:val="1"/>
          <w:sz w:val="24"/>
          <w:szCs w:val="24"/>
        </w:rPr>
        <w:t xml:space="preserve">, </w:t>
      </w:r>
      <w:proofErr w:type="spellStart"/>
      <w:r w:rsidR="00AD67E6" w:rsidRPr="007B732C">
        <w:rPr>
          <w:spacing w:val="1"/>
          <w:sz w:val="24"/>
          <w:szCs w:val="24"/>
        </w:rPr>
        <w:t>Commerz</w:t>
      </w:r>
      <w:proofErr w:type="spellEnd"/>
      <w:r w:rsidR="00AD67E6" w:rsidRPr="007B732C">
        <w:rPr>
          <w:spacing w:val="1"/>
          <w:sz w:val="24"/>
          <w:szCs w:val="24"/>
        </w:rPr>
        <w:t xml:space="preserve"> </w:t>
      </w:r>
      <w:proofErr w:type="spellStart"/>
      <w:r w:rsidR="00AD67E6" w:rsidRPr="007B732C">
        <w:rPr>
          <w:spacing w:val="1"/>
          <w:sz w:val="24"/>
          <w:szCs w:val="24"/>
        </w:rPr>
        <w:t>und</w:t>
      </w:r>
      <w:proofErr w:type="spellEnd"/>
      <w:r w:rsidR="00AD67E6" w:rsidRPr="007B732C">
        <w:rPr>
          <w:spacing w:val="1"/>
          <w:sz w:val="24"/>
          <w:szCs w:val="24"/>
        </w:rPr>
        <w:t xml:space="preserve"> </w:t>
      </w:r>
      <w:proofErr w:type="spellStart"/>
      <w:r w:rsidR="00AD67E6" w:rsidRPr="007B732C">
        <w:rPr>
          <w:spacing w:val="1"/>
          <w:sz w:val="24"/>
          <w:szCs w:val="24"/>
        </w:rPr>
        <w:t>Discontobank</w:t>
      </w:r>
      <w:proofErr w:type="spellEnd"/>
      <w:r w:rsidR="00AD67E6" w:rsidRPr="007B732C">
        <w:rPr>
          <w:spacing w:val="1"/>
          <w:sz w:val="24"/>
          <w:szCs w:val="24"/>
        </w:rPr>
        <w:t xml:space="preserve">, </w:t>
      </w:r>
      <w:proofErr w:type="spellStart"/>
      <w:r w:rsidR="00AD67E6" w:rsidRPr="007B732C">
        <w:rPr>
          <w:spacing w:val="1"/>
          <w:sz w:val="24"/>
          <w:szCs w:val="24"/>
        </w:rPr>
        <w:t>Mitteldeutsche</w:t>
      </w:r>
      <w:proofErr w:type="spellEnd"/>
      <w:r w:rsidR="00AD67E6" w:rsidRPr="007B732C">
        <w:rPr>
          <w:spacing w:val="1"/>
          <w:sz w:val="24"/>
          <w:szCs w:val="24"/>
        </w:rPr>
        <w:t xml:space="preserve"> </w:t>
      </w:r>
      <w:proofErr w:type="spellStart"/>
      <w:r w:rsidR="00AD67E6" w:rsidRPr="007B732C">
        <w:rPr>
          <w:spacing w:val="1"/>
          <w:sz w:val="24"/>
          <w:szCs w:val="24"/>
        </w:rPr>
        <w:t>Kreditbank</w:t>
      </w:r>
      <w:proofErr w:type="spellEnd"/>
      <w:r w:rsidR="00AD67E6" w:rsidRPr="00AD67E6">
        <w:rPr>
          <w:spacing w:val="1"/>
          <w:sz w:val="24"/>
          <w:szCs w:val="24"/>
        </w:rPr>
        <w:t>, общая сумма активов которых на 1 января 1913 г. со</w:t>
      </w:r>
      <w:r w:rsidR="00AD67E6" w:rsidRPr="00AD67E6">
        <w:rPr>
          <w:spacing w:val="1"/>
          <w:sz w:val="24"/>
          <w:szCs w:val="24"/>
        </w:rPr>
        <w:softHyphen/>
      </w:r>
      <w:r w:rsidR="00AD67E6" w:rsidRPr="007B732C">
        <w:rPr>
          <w:spacing w:val="1"/>
          <w:sz w:val="24"/>
          <w:szCs w:val="24"/>
        </w:rPr>
        <w:t xml:space="preserve">ставляла 7 895 </w:t>
      </w:r>
      <w:proofErr w:type="gramStart"/>
      <w:r w:rsidR="00AD67E6" w:rsidRPr="007B732C">
        <w:rPr>
          <w:spacing w:val="1"/>
          <w:sz w:val="24"/>
          <w:szCs w:val="24"/>
        </w:rPr>
        <w:t>млн</w:t>
      </w:r>
      <w:proofErr w:type="gramEnd"/>
      <w:r w:rsidR="00AD67E6" w:rsidRPr="007B732C">
        <w:rPr>
          <w:spacing w:val="1"/>
          <w:sz w:val="24"/>
          <w:szCs w:val="24"/>
        </w:rPr>
        <w:t xml:space="preserve"> марок, или почти 45 % всех активов коммерче</w:t>
      </w:r>
      <w:r w:rsidR="00AD67E6" w:rsidRPr="007B732C">
        <w:rPr>
          <w:spacing w:val="1"/>
          <w:sz w:val="24"/>
          <w:szCs w:val="24"/>
        </w:rPr>
        <w:softHyphen/>
        <w:t>ских банков. В</w:t>
      </w:r>
      <w:r w:rsidR="00B74E06">
        <w:rPr>
          <w:spacing w:val="1"/>
          <w:sz w:val="24"/>
          <w:szCs w:val="24"/>
        </w:rPr>
        <w:t xml:space="preserve"> </w:t>
      </w:r>
      <w:r w:rsidR="00AD67E6" w:rsidRPr="007B732C">
        <w:rPr>
          <w:spacing w:val="1"/>
          <w:sz w:val="24"/>
          <w:szCs w:val="24"/>
        </w:rPr>
        <w:t>ходе Первой мировой войны активность ведущих АКБ на рынке финансовых услуг возросла еще сильнее.</w:t>
      </w:r>
    </w:p>
    <w:p w:rsidR="00AD67E6" w:rsidRPr="007B732C" w:rsidRDefault="00AD67E6" w:rsidP="007B732C">
      <w:pPr>
        <w:shd w:val="clear" w:color="auto" w:fill="FFFFFF"/>
        <w:spacing w:line="360" w:lineRule="auto"/>
        <w:ind w:left="5" w:right="5" w:firstLine="350"/>
        <w:jc w:val="both"/>
        <w:rPr>
          <w:spacing w:val="1"/>
          <w:sz w:val="24"/>
          <w:szCs w:val="24"/>
        </w:rPr>
      </w:pPr>
      <w:r w:rsidRPr="007B732C">
        <w:rPr>
          <w:spacing w:val="1"/>
          <w:sz w:val="24"/>
          <w:szCs w:val="24"/>
        </w:rPr>
        <w:t>Ипотечные банки Германии в экономике страны также играли значительную роль. Собственные средства (основные и резерв</w:t>
      </w:r>
      <w:r w:rsidRPr="007B732C">
        <w:rPr>
          <w:spacing w:val="1"/>
          <w:sz w:val="24"/>
          <w:szCs w:val="24"/>
        </w:rPr>
        <w:softHyphen/>
        <w:t xml:space="preserve">ные капиталы) 40 ипотечных банков на 1 января 1913 г. составляли 1338 </w:t>
      </w:r>
      <w:proofErr w:type="gramStart"/>
      <w:r w:rsidRPr="007B732C">
        <w:rPr>
          <w:spacing w:val="1"/>
          <w:sz w:val="24"/>
          <w:szCs w:val="24"/>
        </w:rPr>
        <w:t>млн</w:t>
      </w:r>
      <w:proofErr w:type="gramEnd"/>
      <w:r w:rsidRPr="007B732C">
        <w:rPr>
          <w:spacing w:val="1"/>
          <w:sz w:val="24"/>
          <w:szCs w:val="24"/>
        </w:rPr>
        <w:t xml:space="preserve"> марок. Размер выданных в 1912 г. кредитов по всем бан</w:t>
      </w:r>
      <w:r w:rsidRPr="007B732C">
        <w:rPr>
          <w:spacing w:val="1"/>
          <w:sz w:val="24"/>
          <w:szCs w:val="24"/>
        </w:rPr>
        <w:softHyphen/>
        <w:t xml:space="preserve">кам составлял 12 123 </w:t>
      </w:r>
      <w:proofErr w:type="gramStart"/>
      <w:r w:rsidRPr="007B732C">
        <w:rPr>
          <w:spacing w:val="1"/>
          <w:sz w:val="24"/>
          <w:szCs w:val="24"/>
        </w:rPr>
        <w:t>млн</w:t>
      </w:r>
      <w:proofErr w:type="gramEnd"/>
      <w:r w:rsidRPr="007B732C">
        <w:rPr>
          <w:spacing w:val="1"/>
          <w:sz w:val="24"/>
          <w:szCs w:val="24"/>
        </w:rPr>
        <w:t xml:space="preserve"> марок и почти на 95 % (11 477 млн марок) </w:t>
      </w:r>
      <w:r w:rsidRPr="00AD67E6">
        <w:rPr>
          <w:spacing w:val="1"/>
          <w:sz w:val="24"/>
          <w:szCs w:val="24"/>
        </w:rPr>
        <w:t>был сформирован за счет выпущенных банками в обращение за</w:t>
      </w:r>
      <w:r w:rsidRPr="007B732C">
        <w:rPr>
          <w:spacing w:val="1"/>
          <w:sz w:val="24"/>
          <w:szCs w:val="24"/>
        </w:rPr>
        <w:t xml:space="preserve">кладных листов. При этом подавляющая часть средств выдавалась </w:t>
      </w:r>
      <w:r w:rsidRPr="00AD67E6">
        <w:rPr>
          <w:spacing w:val="1"/>
          <w:sz w:val="24"/>
          <w:szCs w:val="24"/>
        </w:rPr>
        <w:t>под залог городской недвижимости, находившейся преимущест</w:t>
      </w:r>
      <w:r w:rsidRPr="00AD67E6">
        <w:rPr>
          <w:spacing w:val="1"/>
          <w:sz w:val="24"/>
          <w:szCs w:val="24"/>
        </w:rPr>
        <w:softHyphen/>
      </w:r>
      <w:r w:rsidRPr="007B732C">
        <w:rPr>
          <w:spacing w:val="1"/>
          <w:sz w:val="24"/>
          <w:szCs w:val="24"/>
        </w:rPr>
        <w:t>венно в крупных городах. Затем следовали ссуды под сельскохо</w:t>
      </w:r>
      <w:r w:rsidRPr="007B732C">
        <w:rPr>
          <w:spacing w:val="1"/>
          <w:sz w:val="24"/>
          <w:szCs w:val="24"/>
        </w:rPr>
        <w:softHyphen/>
        <w:t>зяйственные угодья и хозяйственные постройки, коммунальные ссуды и ссуды на строительство подъездных путей. Ипотечные банки в 1912 г. по ссудам получали в среднем 4,34 %, а по заклад</w:t>
      </w:r>
      <w:r w:rsidRPr="007B732C">
        <w:rPr>
          <w:spacing w:val="1"/>
          <w:sz w:val="24"/>
          <w:szCs w:val="24"/>
        </w:rPr>
        <w:softHyphen/>
        <w:t>ным листам (с учетом расходов на их изготовление и реализа</w:t>
      </w:r>
      <w:r w:rsidRPr="007B732C">
        <w:rPr>
          <w:spacing w:val="1"/>
          <w:sz w:val="24"/>
          <w:szCs w:val="24"/>
        </w:rPr>
        <w:softHyphen/>
        <w:t xml:space="preserve">цию) — 3,91 %, что не мешало им при довольно невысокой марже </w:t>
      </w:r>
      <w:r w:rsidRPr="00AD67E6">
        <w:rPr>
          <w:spacing w:val="1"/>
          <w:sz w:val="24"/>
          <w:szCs w:val="24"/>
        </w:rPr>
        <w:t>(в среднем 0,43 %) выплачивать своим акционерам солидные ди</w:t>
      </w:r>
      <w:r w:rsidRPr="00AD67E6">
        <w:rPr>
          <w:spacing w:val="1"/>
          <w:sz w:val="24"/>
          <w:szCs w:val="24"/>
        </w:rPr>
        <w:softHyphen/>
      </w:r>
      <w:r w:rsidRPr="007B732C">
        <w:rPr>
          <w:spacing w:val="1"/>
          <w:sz w:val="24"/>
          <w:szCs w:val="24"/>
        </w:rPr>
        <w:t>виденды из расчета 8,34 % годовых</w:t>
      </w:r>
      <w:proofErr w:type="gramStart"/>
      <w:r w:rsidRPr="007B732C">
        <w:rPr>
          <w:spacing w:val="1"/>
          <w:sz w:val="24"/>
          <w:szCs w:val="24"/>
        </w:rPr>
        <w:t>1</w:t>
      </w:r>
      <w:proofErr w:type="gramEnd"/>
      <w:r w:rsidRPr="007B732C">
        <w:rPr>
          <w:spacing w:val="1"/>
          <w:sz w:val="24"/>
          <w:szCs w:val="24"/>
        </w:rPr>
        <w:t>.</w:t>
      </w:r>
    </w:p>
    <w:p w:rsidR="00AD67E6" w:rsidRPr="007B732C" w:rsidRDefault="00AD67E6" w:rsidP="007B732C">
      <w:pPr>
        <w:shd w:val="clear" w:color="auto" w:fill="FFFFFF"/>
        <w:spacing w:line="360" w:lineRule="auto"/>
        <w:ind w:left="5" w:right="5" w:firstLine="350"/>
        <w:jc w:val="both"/>
        <w:rPr>
          <w:spacing w:val="1"/>
          <w:sz w:val="24"/>
          <w:szCs w:val="24"/>
        </w:rPr>
      </w:pPr>
      <w:r w:rsidRPr="00AD67E6">
        <w:rPr>
          <w:spacing w:val="1"/>
          <w:sz w:val="24"/>
          <w:szCs w:val="24"/>
        </w:rPr>
        <w:t xml:space="preserve">Сберегательное дело Германии представлено деятельностью </w:t>
      </w:r>
      <w:r w:rsidRPr="007B732C">
        <w:rPr>
          <w:spacing w:val="1"/>
          <w:sz w:val="24"/>
          <w:szCs w:val="24"/>
        </w:rPr>
        <w:t>сберегательных касс (</w:t>
      </w:r>
      <w:proofErr w:type="spellStart"/>
      <w:r w:rsidRPr="007B732C">
        <w:rPr>
          <w:spacing w:val="1"/>
          <w:sz w:val="24"/>
          <w:szCs w:val="24"/>
        </w:rPr>
        <w:t>Sparkassen</w:t>
      </w:r>
      <w:proofErr w:type="spellEnd"/>
      <w:r w:rsidRPr="007B732C">
        <w:rPr>
          <w:spacing w:val="1"/>
          <w:sz w:val="24"/>
          <w:szCs w:val="24"/>
        </w:rPr>
        <w:t>) — частных (первая открылась в Гамбурге в 1778 г.) и общественных (первая начала свою деятель</w:t>
      </w:r>
      <w:r w:rsidRPr="007B732C">
        <w:rPr>
          <w:spacing w:val="1"/>
          <w:sz w:val="24"/>
          <w:szCs w:val="24"/>
        </w:rPr>
        <w:softHyphen/>
        <w:t xml:space="preserve">ность в 1801 г.). Впоследствии общественные, или коммунальные, кассы стали самыми многочисленными. Так, в 1914 г. в Германии насчитывалось 2844 общественные сберегательные кассы с общей суммой принятых вкладов 15,5 </w:t>
      </w:r>
      <w:proofErr w:type="gramStart"/>
      <w:r w:rsidRPr="007B732C">
        <w:rPr>
          <w:spacing w:val="1"/>
          <w:sz w:val="24"/>
          <w:szCs w:val="24"/>
        </w:rPr>
        <w:t>млрд</w:t>
      </w:r>
      <w:proofErr w:type="gramEnd"/>
      <w:r w:rsidRPr="007B732C">
        <w:rPr>
          <w:spacing w:val="1"/>
          <w:sz w:val="24"/>
          <w:szCs w:val="24"/>
        </w:rPr>
        <w:t xml:space="preserve"> марок и 228 частных сберега</w:t>
      </w:r>
      <w:r w:rsidRPr="007B732C">
        <w:rPr>
          <w:spacing w:val="1"/>
          <w:sz w:val="24"/>
          <w:szCs w:val="24"/>
        </w:rPr>
        <w:softHyphen/>
        <w:t xml:space="preserve">тельных касс с суммой вкладов около 1,2 млрд марок. После того </w:t>
      </w:r>
      <w:r w:rsidRPr="00AD67E6">
        <w:rPr>
          <w:spacing w:val="1"/>
          <w:sz w:val="24"/>
          <w:szCs w:val="24"/>
        </w:rPr>
        <w:lastRenderedPageBreak/>
        <w:t>как в 1908 г. сберегательные кассы Германии получили право открывать чековые счета, перед ними встала проблема клиринга, которая была организована по образцу швейцарской системы че</w:t>
      </w:r>
      <w:r w:rsidRPr="00AD67E6">
        <w:rPr>
          <w:spacing w:val="1"/>
          <w:sz w:val="24"/>
          <w:szCs w:val="24"/>
        </w:rPr>
        <w:softHyphen/>
        <w:t>кового обращения. При сберегательных кассах страны были от</w:t>
      </w:r>
      <w:r w:rsidRPr="00AD67E6">
        <w:rPr>
          <w:spacing w:val="1"/>
          <w:sz w:val="24"/>
          <w:szCs w:val="24"/>
        </w:rPr>
        <w:softHyphen/>
      </w:r>
      <w:r w:rsidRPr="007B732C">
        <w:rPr>
          <w:spacing w:val="1"/>
          <w:sz w:val="24"/>
          <w:szCs w:val="24"/>
        </w:rPr>
        <w:t>крыты почтовые чековые управления, основное назначение кото</w:t>
      </w:r>
      <w:r w:rsidRPr="007B732C">
        <w:rPr>
          <w:spacing w:val="1"/>
          <w:sz w:val="24"/>
          <w:szCs w:val="24"/>
        </w:rPr>
        <w:softHyphen/>
      </w:r>
      <w:r w:rsidRPr="00AD67E6">
        <w:rPr>
          <w:spacing w:val="1"/>
          <w:sz w:val="24"/>
          <w:szCs w:val="24"/>
        </w:rPr>
        <w:t xml:space="preserve">рых — обслуживание только чекового обращения. При этом они </w:t>
      </w:r>
      <w:r w:rsidRPr="007B732C">
        <w:rPr>
          <w:spacing w:val="1"/>
          <w:sz w:val="24"/>
          <w:szCs w:val="24"/>
        </w:rPr>
        <w:t xml:space="preserve">не начисляли проценты по вкладам (остаткам) на текущих счетах своих клиентов и не производили выдачу кредитов. Поэтому на </w:t>
      </w:r>
      <w:r w:rsidRPr="00AD67E6">
        <w:rPr>
          <w:spacing w:val="1"/>
          <w:sz w:val="24"/>
          <w:szCs w:val="24"/>
        </w:rPr>
        <w:t xml:space="preserve">все 17 почтовых чековых управлений, в которых было открыто </w:t>
      </w:r>
      <w:r w:rsidRPr="007B732C">
        <w:rPr>
          <w:spacing w:val="1"/>
          <w:sz w:val="24"/>
          <w:szCs w:val="24"/>
        </w:rPr>
        <w:t xml:space="preserve">более 102,5 тыс. клиентских счетов с оборотами на сумму 41 586,7 </w:t>
      </w:r>
      <w:proofErr w:type="gramStart"/>
      <w:r w:rsidRPr="007B732C">
        <w:rPr>
          <w:spacing w:val="1"/>
          <w:sz w:val="24"/>
          <w:szCs w:val="24"/>
        </w:rPr>
        <w:t>млн</w:t>
      </w:r>
      <w:proofErr w:type="gramEnd"/>
      <w:r w:rsidRPr="007B732C">
        <w:rPr>
          <w:spacing w:val="1"/>
          <w:sz w:val="24"/>
          <w:szCs w:val="24"/>
        </w:rPr>
        <w:t xml:space="preserve"> марок, в том числе в системе </w:t>
      </w:r>
      <w:proofErr w:type="spellStart"/>
      <w:r w:rsidRPr="007B732C">
        <w:rPr>
          <w:spacing w:val="1"/>
          <w:sz w:val="24"/>
          <w:szCs w:val="24"/>
        </w:rPr>
        <w:t>жиросчетов</w:t>
      </w:r>
      <w:proofErr w:type="spellEnd"/>
      <w:r w:rsidRPr="007B732C">
        <w:rPr>
          <w:spacing w:val="1"/>
          <w:sz w:val="24"/>
          <w:szCs w:val="24"/>
        </w:rPr>
        <w:t xml:space="preserve"> 23 969,6 млн марок, приходилось в 1913 г. всего 197,8 млн марок вкладов (остатков) на текущих счетах клиентов.</w:t>
      </w:r>
    </w:p>
    <w:p w:rsidR="00AD67E6" w:rsidRPr="007B732C" w:rsidRDefault="00AD67E6" w:rsidP="007B732C">
      <w:pPr>
        <w:shd w:val="clear" w:color="auto" w:fill="FFFFFF"/>
        <w:spacing w:line="360" w:lineRule="auto"/>
        <w:ind w:left="5" w:right="5" w:firstLine="350"/>
        <w:jc w:val="both"/>
        <w:rPr>
          <w:spacing w:val="1"/>
          <w:sz w:val="24"/>
          <w:szCs w:val="24"/>
        </w:rPr>
      </w:pPr>
      <w:proofErr w:type="gramStart"/>
      <w:r w:rsidRPr="007B732C">
        <w:rPr>
          <w:spacing w:val="1"/>
          <w:sz w:val="24"/>
          <w:szCs w:val="24"/>
        </w:rPr>
        <w:t>Для кредитного обслуживания малого предпринимательства и сельских хозяйств в Германии большое значение имели учрежде</w:t>
      </w:r>
      <w:r w:rsidRPr="00AD67E6">
        <w:rPr>
          <w:spacing w:val="1"/>
          <w:sz w:val="24"/>
          <w:szCs w:val="24"/>
        </w:rPr>
        <w:t xml:space="preserve">ния кредитной кооперации, которые впервые появились в стране </w:t>
      </w:r>
      <w:r w:rsidRPr="007B732C">
        <w:rPr>
          <w:spacing w:val="1"/>
          <w:sz w:val="24"/>
          <w:szCs w:val="24"/>
        </w:rPr>
        <w:t xml:space="preserve">в двух формах — </w:t>
      </w:r>
      <w:proofErr w:type="spellStart"/>
      <w:r w:rsidRPr="007B732C">
        <w:rPr>
          <w:spacing w:val="1"/>
          <w:sz w:val="24"/>
          <w:szCs w:val="24"/>
        </w:rPr>
        <w:t>ссудосберегательных</w:t>
      </w:r>
      <w:proofErr w:type="spellEnd"/>
      <w:r w:rsidRPr="007B732C">
        <w:rPr>
          <w:spacing w:val="1"/>
          <w:sz w:val="24"/>
          <w:szCs w:val="24"/>
        </w:rPr>
        <w:t xml:space="preserve"> товариществ Ф.Х. </w:t>
      </w:r>
      <w:proofErr w:type="spellStart"/>
      <w:r w:rsidRPr="007B732C">
        <w:rPr>
          <w:spacing w:val="1"/>
          <w:sz w:val="24"/>
          <w:szCs w:val="24"/>
        </w:rPr>
        <w:t>Шуль-це-Делича</w:t>
      </w:r>
      <w:proofErr w:type="spellEnd"/>
      <w:r w:rsidRPr="007B732C">
        <w:rPr>
          <w:spacing w:val="1"/>
          <w:sz w:val="24"/>
          <w:szCs w:val="24"/>
        </w:rPr>
        <w:t xml:space="preserve"> (</w:t>
      </w:r>
      <w:proofErr w:type="spellStart"/>
      <w:r w:rsidRPr="007B732C">
        <w:rPr>
          <w:spacing w:val="1"/>
          <w:sz w:val="24"/>
          <w:szCs w:val="24"/>
        </w:rPr>
        <w:t>Franz</w:t>
      </w:r>
      <w:proofErr w:type="spellEnd"/>
      <w:r w:rsidRPr="007B732C">
        <w:rPr>
          <w:spacing w:val="1"/>
          <w:sz w:val="24"/>
          <w:szCs w:val="24"/>
        </w:rPr>
        <w:t xml:space="preserve"> </w:t>
      </w:r>
      <w:proofErr w:type="spellStart"/>
      <w:r w:rsidRPr="007B732C">
        <w:rPr>
          <w:spacing w:val="1"/>
          <w:sz w:val="24"/>
          <w:szCs w:val="24"/>
        </w:rPr>
        <w:t>Hermann</w:t>
      </w:r>
      <w:proofErr w:type="spellEnd"/>
      <w:r w:rsidRPr="007B732C">
        <w:rPr>
          <w:spacing w:val="1"/>
          <w:sz w:val="24"/>
          <w:szCs w:val="24"/>
        </w:rPr>
        <w:t xml:space="preserve"> </w:t>
      </w:r>
      <w:proofErr w:type="spellStart"/>
      <w:r w:rsidRPr="007B732C">
        <w:rPr>
          <w:spacing w:val="1"/>
          <w:sz w:val="24"/>
          <w:szCs w:val="24"/>
        </w:rPr>
        <w:t>Schulze-Delizsch</w:t>
      </w:r>
      <w:proofErr w:type="spellEnd"/>
      <w:r w:rsidRPr="007B732C">
        <w:rPr>
          <w:spacing w:val="1"/>
          <w:sz w:val="24"/>
          <w:szCs w:val="24"/>
        </w:rPr>
        <w:t xml:space="preserve">), учрежденных в 1849 г., </w:t>
      </w:r>
      <w:r w:rsidRPr="00AD67E6">
        <w:rPr>
          <w:spacing w:val="1"/>
          <w:sz w:val="24"/>
          <w:szCs w:val="24"/>
        </w:rPr>
        <w:t xml:space="preserve">и кредитных товариществ Ф.В. </w:t>
      </w:r>
      <w:proofErr w:type="spellStart"/>
      <w:r w:rsidRPr="00AD67E6">
        <w:rPr>
          <w:spacing w:val="1"/>
          <w:sz w:val="24"/>
          <w:szCs w:val="24"/>
        </w:rPr>
        <w:t>Райффайзена</w:t>
      </w:r>
      <w:proofErr w:type="spellEnd"/>
      <w:r w:rsidRPr="00AD67E6">
        <w:rPr>
          <w:spacing w:val="1"/>
          <w:sz w:val="24"/>
          <w:szCs w:val="24"/>
        </w:rPr>
        <w:t xml:space="preserve"> (</w:t>
      </w:r>
      <w:proofErr w:type="spellStart"/>
      <w:r w:rsidRPr="007B732C">
        <w:rPr>
          <w:spacing w:val="1"/>
          <w:sz w:val="24"/>
          <w:szCs w:val="24"/>
        </w:rPr>
        <w:t>Friedrich</w:t>
      </w:r>
      <w:proofErr w:type="spellEnd"/>
      <w:r w:rsidRPr="00AD67E6">
        <w:rPr>
          <w:spacing w:val="1"/>
          <w:sz w:val="24"/>
          <w:szCs w:val="24"/>
        </w:rPr>
        <w:t xml:space="preserve"> </w:t>
      </w:r>
      <w:proofErr w:type="spellStart"/>
      <w:r w:rsidRPr="007B732C">
        <w:rPr>
          <w:spacing w:val="1"/>
          <w:sz w:val="24"/>
          <w:szCs w:val="24"/>
        </w:rPr>
        <w:t>Wilhelm</w:t>
      </w:r>
      <w:proofErr w:type="spellEnd"/>
      <w:r w:rsidRPr="00AD67E6">
        <w:rPr>
          <w:spacing w:val="1"/>
          <w:sz w:val="24"/>
          <w:szCs w:val="24"/>
        </w:rPr>
        <w:t xml:space="preserve"> </w:t>
      </w:r>
      <w:proofErr w:type="spellStart"/>
      <w:r w:rsidRPr="007B732C">
        <w:rPr>
          <w:spacing w:val="1"/>
          <w:sz w:val="24"/>
          <w:szCs w:val="24"/>
        </w:rPr>
        <w:t>Raiffeisen</w:t>
      </w:r>
      <w:proofErr w:type="spellEnd"/>
      <w:r w:rsidRPr="007B732C">
        <w:rPr>
          <w:spacing w:val="1"/>
          <w:sz w:val="24"/>
          <w:szCs w:val="24"/>
        </w:rPr>
        <w:t>), учрежденных в 1864 г. И если первые были основаны на паевых капиталах своих членов, то</w:t>
      </w:r>
      <w:proofErr w:type="gramEnd"/>
      <w:r w:rsidRPr="007B732C">
        <w:rPr>
          <w:spacing w:val="1"/>
          <w:sz w:val="24"/>
          <w:szCs w:val="24"/>
        </w:rPr>
        <w:t xml:space="preserve"> вторые своим возникновением обязаны в основном благотворительным и заемным капита</w:t>
      </w:r>
      <w:r w:rsidRPr="007B732C">
        <w:rPr>
          <w:spacing w:val="1"/>
          <w:sz w:val="24"/>
          <w:szCs w:val="24"/>
        </w:rPr>
        <w:softHyphen/>
        <w:t xml:space="preserve">лам. Однако было общее, что их объединяло, — взаимная круговая </w:t>
      </w:r>
      <w:r w:rsidRPr="00AD67E6">
        <w:rPr>
          <w:spacing w:val="1"/>
          <w:sz w:val="24"/>
          <w:szCs w:val="24"/>
        </w:rPr>
        <w:t>порука и организация товариществ на началах самопомощи, со</w:t>
      </w:r>
      <w:r w:rsidRPr="007B732C">
        <w:rPr>
          <w:spacing w:val="1"/>
          <w:sz w:val="24"/>
          <w:szCs w:val="24"/>
        </w:rPr>
        <w:t>действующих «посредством общего ведения дел кредиту, ремеслу или хозяйству своих членов»</w:t>
      </w:r>
    </w:p>
    <w:p w:rsidR="00AD67E6" w:rsidRPr="007B732C" w:rsidRDefault="00AD67E6" w:rsidP="007B732C">
      <w:pPr>
        <w:shd w:val="clear" w:color="auto" w:fill="FFFFFF"/>
        <w:spacing w:line="360" w:lineRule="auto"/>
        <w:ind w:left="5" w:right="5" w:firstLine="350"/>
        <w:jc w:val="both"/>
        <w:rPr>
          <w:spacing w:val="1"/>
          <w:sz w:val="24"/>
          <w:szCs w:val="24"/>
        </w:rPr>
      </w:pPr>
      <w:r w:rsidRPr="007B732C">
        <w:rPr>
          <w:spacing w:val="1"/>
          <w:sz w:val="24"/>
          <w:szCs w:val="24"/>
        </w:rPr>
        <w:t xml:space="preserve">До появления первого закона о кредитной кооперации в 1867 г. наблюдалось усиленное развитие </w:t>
      </w:r>
      <w:proofErr w:type="spellStart"/>
      <w:r w:rsidRPr="007B732C">
        <w:rPr>
          <w:spacing w:val="1"/>
          <w:sz w:val="24"/>
          <w:szCs w:val="24"/>
        </w:rPr>
        <w:t>ссудосберегательных</w:t>
      </w:r>
      <w:proofErr w:type="spellEnd"/>
      <w:r w:rsidRPr="007B732C">
        <w:rPr>
          <w:spacing w:val="1"/>
          <w:sz w:val="24"/>
          <w:szCs w:val="24"/>
        </w:rPr>
        <w:t xml:space="preserve"> товариществ Шульце-</w:t>
      </w:r>
      <w:proofErr w:type="spellStart"/>
      <w:r w:rsidRPr="007B732C">
        <w:rPr>
          <w:spacing w:val="1"/>
          <w:sz w:val="24"/>
          <w:szCs w:val="24"/>
        </w:rPr>
        <w:t>Делича</w:t>
      </w:r>
      <w:proofErr w:type="spellEnd"/>
      <w:r w:rsidRPr="007B732C">
        <w:rPr>
          <w:spacing w:val="1"/>
          <w:sz w:val="24"/>
          <w:szCs w:val="24"/>
        </w:rPr>
        <w:t xml:space="preserve"> во главе Всеобщего союза германских промышленно-хозяйственных товариществ, покоящихся на на</w:t>
      </w:r>
      <w:r w:rsidRPr="007B732C">
        <w:rPr>
          <w:spacing w:val="1"/>
          <w:sz w:val="24"/>
          <w:szCs w:val="24"/>
        </w:rPr>
        <w:softHyphen/>
        <w:t xml:space="preserve">чалах самопомощи. В 1873 г. после опубликования кооперативного закона о товариществах свое положение упрочили </w:t>
      </w:r>
      <w:proofErr w:type="spellStart"/>
      <w:r w:rsidRPr="007B732C">
        <w:rPr>
          <w:spacing w:val="1"/>
          <w:sz w:val="24"/>
          <w:szCs w:val="24"/>
        </w:rPr>
        <w:t>райффайзеновские</w:t>
      </w:r>
      <w:proofErr w:type="spellEnd"/>
      <w:r w:rsidRPr="007B732C">
        <w:rPr>
          <w:spacing w:val="1"/>
          <w:sz w:val="24"/>
          <w:szCs w:val="24"/>
        </w:rPr>
        <w:t xml:space="preserve"> кредитные товарищества, были учреждены Генеральный </w:t>
      </w:r>
      <w:proofErr w:type="spellStart"/>
      <w:r w:rsidRPr="007B732C">
        <w:rPr>
          <w:spacing w:val="1"/>
          <w:sz w:val="24"/>
          <w:szCs w:val="24"/>
        </w:rPr>
        <w:t>Нествидский</w:t>
      </w:r>
      <w:proofErr w:type="spellEnd"/>
      <w:r w:rsidRPr="007B732C">
        <w:rPr>
          <w:spacing w:val="1"/>
          <w:sz w:val="24"/>
          <w:szCs w:val="24"/>
        </w:rPr>
        <w:t xml:space="preserve"> союз и правительственный Имперский союз сель</w:t>
      </w:r>
      <w:r w:rsidRPr="007B732C">
        <w:rPr>
          <w:spacing w:val="1"/>
          <w:sz w:val="24"/>
          <w:szCs w:val="24"/>
        </w:rPr>
        <w:softHyphen/>
        <w:t xml:space="preserve">скохозяйственных товариществ с целью развития кооперативного законодательства и организации кредита. Начиная с 1889 г. развитие кооперативного кредита характеризовалось организацией ревизионных союзов, дальнейшим ростом сельскохозяйственной </w:t>
      </w:r>
      <w:r w:rsidRPr="00AD67E6">
        <w:rPr>
          <w:spacing w:val="1"/>
          <w:sz w:val="24"/>
          <w:szCs w:val="24"/>
        </w:rPr>
        <w:t>кооперации и еще более значительной правительственной под</w:t>
      </w:r>
      <w:r w:rsidRPr="00AD67E6">
        <w:rPr>
          <w:spacing w:val="1"/>
          <w:sz w:val="24"/>
          <w:szCs w:val="24"/>
        </w:rPr>
        <w:softHyphen/>
      </w:r>
      <w:r w:rsidRPr="007B732C">
        <w:rPr>
          <w:spacing w:val="1"/>
          <w:sz w:val="24"/>
          <w:szCs w:val="24"/>
        </w:rPr>
        <w:t>держкой кооперативных объединений кредитного характера. За 25 лет перед Первой мировой войной число кредитных коопера</w:t>
      </w:r>
      <w:r w:rsidRPr="007B732C">
        <w:rPr>
          <w:spacing w:val="1"/>
          <w:sz w:val="24"/>
          <w:szCs w:val="24"/>
        </w:rPr>
        <w:softHyphen/>
        <w:t xml:space="preserve">тивов увеличилось с 3 467 до 19 700, сумма оборотного капитала (паевого, запасного и заемного) возросла с 600 </w:t>
      </w:r>
      <w:proofErr w:type="gramStart"/>
      <w:r w:rsidRPr="007B732C">
        <w:rPr>
          <w:spacing w:val="1"/>
          <w:sz w:val="24"/>
          <w:szCs w:val="24"/>
        </w:rPr>
        <w:t>млн</w:t>
      </w:r>
      <w:proofErr w:type="gramEnd"/>
      <w:r w:rsidRPr="007B732C">
        <w:rPr>
          <w:spacing w:val="1"/>
          <w:sz w:val="24"/>
          <w:szCs w:val="24"/>
        </w:rPr>
        <w:t xml:space="preserve"> до 5 271 млн марок, а остаток выданных ссуд увеличился с 538 млн до 3738 млн марок Таким образом, в начале XX в. (на 1 января 1914 г.) в Германии существовала трехуровневая банковская </w:t>
      </w:r>
      <w:r w:rsidRPr="007B732C">
        <w:rPr>
          <w:spacing w:val="1"/>
          <w:sz w:val="24"/>
          <w:szCs w:val="24"/>
        </w:rPr>
        <w:lastRenderedPageBreak/>
        <w:t>система: I уровень — Рейхсбанк с 487 отделениями и четырьмя самостоятельными эмиссионными банками; II уровень — коммерческие банки (362 акционерных и 40 ипотечных банков) и сберегательные кассы (2 844 общественных и 228 частных); III уровень — 19 700 учреж</w:t>
      </w:r>
      <w:r w:rsidRPr="007B732C">
        <w:rPr>
          <w:spacing w:val="1"/>
          <w:sz w:val="24"/>
          <w:szCs w:val="24"/>
        </w:rPr>
        <w:softHyphen/>
        <w:t xml:space="preserve">дений мелкой кредитной кооперации (кредитные и </w:t>
      </w:r>
      <w:proofErr w:type="spellStart"/>
      <w:r w:rsidRPr="007B732C">
        <w:rPr>
          <w:spacing w:val="1"/>
          <w:sz w:val="24"/>
          <w:szCs w:val="24"/>
        </w:rPr>
        <w:t>ссудосберега</w:t>
      </w:r>
      <w:proofErr w:type="spellEnd"/>
      <w:r w:rsidRPr="007B732C">
        <w:rPr>
          <w:spacing w:val="1"/>
          <w:sz w:val="24"/>
          <w:szCs w:val="24"/>
        </w:rPr>
        <w:t>-</w:t>
      </w:r>
      <w:r w:rsidRPr="00AD67E6">
        <w:rPr>
          <w:spacing w:val="1"/>
          <w:sz w:val="24"/>
          <w:szCs w:val="24"/>
        </w:rPr>
        <w:t>тельные товарищества).</w:t>
      </w:r>
    </w:p>
    <w:p w:rsidR="00AD67E6" w:rsidRPr="007B732C" w:rsidRDefault="00AD67E6" w:rsidP="007B732C">
      <w:pPr>
        <w:shd w:val="clear" w:color="auto" w:fill="FFFFFF"/>
        <w:spacing w:line="360" w:lineRule="auto"/>
        <w:ind w:left="5" w:right="5" w:firstLine="350"/>
        <w:jc w:val="both"/>
        <w:rPr>
          <w:spacing w:val="1"/>
          <w:sz w:val="24"/>
          <w:szCs w:val="24"/>
        </w:rPr>
      </w:pPr>
    </w:p>
    <w:p w:rsidR="00AD67E6" w:rsidRPr="00DB7628" w:rsidRDefault="005E234B" w:rsidP="007B732C">
      <w:pPr>
        <w:widowControl/>
        <w:autoSpaceDE/>
        <w:autoSpaceDN/>
        <w:adjustRightInd/>
        <w:spacing w:line="360" w:lineRule="auto"/>
        <w:jc w:val="center"/>
        <w:rPr>
          <w:rFonts w:eastAsiaTheme="minorHAnsi"/>
          <w:b/>
          <w:sz w:val="28"/>
          <w:szCs w:val="28"/>
          <w:lang w:eastAsia="en-US"/>
        </w:rPr>
      </w:pPr>
      <w:r w:rsidRPr="00DB7628">
        <w:rPr>
          <w:rFonts w:eastAsiaTheme="minorHAnsi"/>
          <w:b/>
          <w:sz w:val="28"/>
          <w:szCs w:val="28"/>
          <w:lang w:eastAsia="en-US"/>
        </w:rPr>
        <w:t>3.</w:t>
      </w:r>
      <w:r w:rsidR="00AD67E6" w:rsidRPr="00DB7628">
        <w:rPr>
          <w:rFonts w:eastAsiaTheme="minorHAnsi"/>
          <w:b/>
          <w:sz w:val="28"/>
          <w:szCs w:val="28"/>
          <w:lang w:eastAsia="en-US"/>
        </w:rPr>
        <w:t>2. Современное состояние банковской системы Германии</w:t>
      </w:r>
    </w:p>
    <w:p w:rsidR="00AD67E6" w:rsidRPr="00900473" w:rsidRDefault="00AD67E6" w:rsidP="00900473">
      <w:pPr>
        <w:shd w:val="clear" w:color="auto" w:fill="FFFFFF"/>
        <w:spacing w:line="360" w:lineRule="auto"/>
        <w:ind w:left="5" w:right="5" w:firstLine="350"/>
        <w:jc w:val="both"/>
        <w:rPr>
          <w:spacing w:val="1"/>
          <w:sz w:val="24"/>
          <w:szCs w:val="24"/>
        </w:rPr>
      </w:pPr>
      <w:r w:rsidRPr="00900473">
        <w:rPr>
          <w:spacing w:val="1"/>
          <w:sz w:val="24"/>
          <w:szCs w:val="24"/>
        </w:rPr>
        <w:t>Современная банковская система Германии (на август 2009 г.) сохранила трехуровневую архитектуру:</w:t>
      </w:r>
    </w:p>
    <w:p w:rsidR="00AD67E6" w:rsidRPr="00900473" w:rsidRDefault="00900473" w:rsidP="00900473">
      <w:pPr>
        <w:shd w:val="clear" w:color="auto" w:fill="FFFFFF"/>
        <w:spacing w:line="360" w:lineRule="auto"/>
        <w:ind w:left="5" w:right="5" w:firstLine="350"/>
        <w:jc w:val="both"/>
        <w:rPr>
          <w:spacing w:val="1"/>
          <w:sz w:val="24"/>
          <w:szCs w:val="24"/>
        </w:rPr>
      </w:pPr>
      <w:r>
        <w:rPr>
          <w:spacing w:val="1"/>
          <w:sz w:val="24"/>
          <w:szCs w:val="24"/>
          <w:lang w:val="en-US"/>
        </w:rPr>
        <w:t>I</w:t>
      </w:r>
      <w:r w:rsidRPr="00900473">
        <w:rPr>
          <w:spacing w:val="1"/>
          <w:sz w:val="24"/>
          <w:szCs w:val="24"/>
        </w:rPr>
        <w:t xml:space="preserve"> </w:t>
      </w:r>
      <w:r w:rsidR="00AD67E6" w:rsidRPr="00900473">
        <w:rPr>
          <w:spacing w:val="1"/>
          <w:sz w:val="24"/>
          <w:szCs w:val="24"/>
        </w:rPr>
        <w:t>уровень — Государственный банк Германии (</w:t>
      </w:r>
      <w:proofErr w:type="spellStart"/>
      <w:r w:rsidR="00AD67E6" w:rsidRPr="00900473">
        <w:rPr>
          <w:spacing w:val="1"/>
          <w:sz w:val="24"/>
          <w:szCs w:val="24"/>
        </w:rPr>
        <w:t>Deutsche</w:t>
      </w:r>
      <w:proofErr w:type="spellEnd"/>
      <w:r w:rsidRPr="00900473">
        <w:rPr>
          <w:spacing w:val="1"/>
          <w:sz w:val="24"/>
          <w:szCs w:val="24"/>
        </w:rPr>
        <w:t xml:space="preserve"> </w:t>
      </w:r>
      <w:proofErr w:type="spellStart"/>
      <w:r w:rsidR="00AD67E6" w:rsidRPr="00900473">
        <w:rPr>
          <w:spacing w:val="1"/>
          <w:sz w:val="24"/>
          <w:szCs w:val="24"/>
        </w:rPr>
        <w:t>Bundesbank</w:t>
      </w:r>
      <w:proofErr w:type="spellEnd"/>
      <w:r w:rsidR="00AD67E6" w:rsidRPr="00AD67E6">
        <w:rPr>
          <w:spacing w:val="1"/>
          <w:sz w:val="24"/>
          <w:szCs w:val="24"/>
        </w:rPr>
        <w:t>) со своими регион</w:t>
      </w:r>
      <w:r>
        <w:rPr>
          <w:spacing w:val="1"/>
          <w:sz w:val="24"/>
          <w:szCs w:val="24"/>
        </w:rPr>
        <w:t>альными отделениями и банки фе</w:t>
      </w:r>
      <w:r w:rsidR="00AD67E6" w:rsidRPr="00900473">
        <w:rPr>
          <w:spacing w:val="1"/>
          <w:sz w:val="24"/>
          <w:szCs w:val="24"/>
        </w:rPr>
        <w:t>деральных земель (</w:t>
      </w:r>
      <w:proofErr w:type="spellStart"/>
      <w:r w:rsidR="00AD67E6" w:rsidRPr="00900473">
        <w:rPr>
          <w:spacing w:val="1"/>
          <w:sz w:val="24"/>
          <w:szCs w:val="24"/>
        </w:rPr>
        <w:t>Landesbanken</w:t>
      </w:r>
      <w:proofErr w:type="spellEnd"/>
      <w:r w:rsidR="00AD67E6" w:rsidRPr="00900473">
        <w:rPr>
          <w:spacing w:val="1"/>
          <w:sz w:val="24"/>
          <w:szCs w:val="24"/>
        </w:rPr>
        <w:t>);</w:t>
      </w:r>
    </w:p>
    <w:p w:rsidR="00AD67E6" w:rsidRPr="00900473" w:rsidRDefault="00900473" w:rsidP="00900473">
      <w:pPr>
        <w:shd w:val="clear" w:color="auto" w:fill="FFFFFF"/>
        <w:spacing w:line="360" w:lineRule="auto"/>
        <w:ind w:left="5" w:right="5" w:firstLine="350"/>
        <w:jc w:val="both"/>
        <w:rPr>
          <w:spacing w:val="1"/>
          <w:sz w:val="24"/>
          <w:szCs w:val="24"/>
        </w:rPr>
      </w:pPr>
      <w:r>
        <w:rPr>
          <w:spacing w:val="1"/>
          <w:sz w:val="24"/>
          <w:szCs w:val="24"/>
          <w:lang w:val="en-US"/>
        </w:rPr>
        <w:t>II</w:t>
      </w:r>
      <w:r w:rsidRPr="00900473">
        <w:rPr>
          <w:spacing w:val="1"/>
          <w:sz w:val="24"/>
          <w:szCs w:val="24"/>
        </w:rPr>
        <w:t xml:space="preserve"> </w:t>
      </w:r>
      <w:r w:rsidR="00AD67E6" w:rsidRPr="00900473">
        <w:rPr>
          <w:spacing w:val="1"/>
          <w:sz w:val="24"/>
          <w:szCs w:val="24"/>
        </w:rPr>
        <w:t>уровень — коммерческие банки международного (</w:t>
      </w:r>
      <w:proofErr w:type="spellStart"/>
      <w:r w:rsidR="00AD67E6" w:rsidRPr="00900473">
        <w:rPr>
          <w:spacing w:val="1"/>
          <w:sz w:val="24"/>
          <w:szCs w:val="24"/>
        </w:rPr>
        <w:t>GroBbanken</w:t>
      </w:r>
      <w:proofErr w:type="spellEnd"/>
      <w:r w:rsidR="00AD67E6" w:rsidRPr="00900473">
        <w:rPr>
          <w:spacing w:val="1"/>
          <w:sz w:val="24"/>
          <w:szCs w:val="24"/>
        </w:rPr>
        <w:t>) и регионального (</w:t>
      </w:r>
      <w:proofErr w:type="spellStart"/>
      <w:r w:rsidR="00AD67E6" w:rsidRPr="00900473">
        <w:rPr>
          <w:spacing w:val="1"/>
          <w:sz w:val="24"/>
          <w:szCs w:val="24"/>
        </w:rPr>
        <w:t>Regionalbanken</w:t>
      </w:r>
      <w:proofErr w:type="spellEnd"/>
      <w:r w:rsidR="00AD67E6" w:rsidRPr="00900473">
        <w:rPr>
          <w:spacing w:val="1"/>
          <w:sz w:val="24"/>
          <w:szCs w:val="24"/>
        </w:rPr>
        <w:t xml:space="preserve"> </w:t>
      </w:r>
      <w:proofErr w:type="spellStart"/>
      <w:r w:rsidR="00AD67E6" w:rsidRPr="00900473">
        <w:rPr>
          <w:spacing w:val="1"/>
          <w:sz w:val="24"/>
          <w:szCs w:val="24"/>
        </w:rPr>
        <w:t>und</w:t>
      </w:r>
      <w:proofErr w:type="spellEnd"/>
      <w:r w:rsidR="00AD67E6" w:rsidRPr="00900473">
        <w:rPr>
          <w:spacing w:val="1"/>
          <w:sz w:val="24"/>
          <w:szCs w:val="24"/>
        </w:rPr>
        <w:t xml:space="preserve"> </w:t>
      </w:r>
      <w:proofErr w:type="spellStart"/>
      <w:r w:rsidR="00AD67E6" w:rsidRPr="00900473">
        <w:rPr>
          <w:spacing w:val="1"/>
          <w:sz w:val="24"/>
          <w:szCs w:val="24"/>
        </w:rPr>
        <w:t>sontige</w:t>
      </w:r>
      <w:proofErr w:type="spellEnd"/>
      <w:r w:rsidR="00AD67E6" w:rsidRPr="00900473">
        <w:rPr>
          <w:spacing w:val="1"/>
          <w:sz w:val="24"/>
          <w:szCs w:val="24"/>
        </w:rPr>
        <w:t xml:space="preserve"> </w:t>
      </w:r>
      <w:proofErr w:type="spellStart"/>
      <w:r w:rsidR="00AD67E6" w:rsidRPr="00900473">
        <w:rPr>
          <w:spacing w:val="1"/>
          <w:sz w:val="24"/>
          <w:szCs w:val="24"/>
        </w:rPr>
        <w:t>Kreditbanken</w:t>
      </w:r>
      <w:proofErr w:type="spellEnd"/>
      <w:r>
        <w:rPr>
          <w:spacing w:val="1"/>
          <w:sz w:val="24"/>
          <w:szCs w:val="24"/>
        </w:rPr>
        <w:t>)</w:t>
      </w:r>
      <w:r w:rsidRPr="00900473">
        <w:rPr>
          <w:spacing w:val="1"/>
          <w:sz w:val="24"/>
          <w:szCs w:val="24"/>
        </w:rPr>
        <w:t xml:space="preserve"> </w:t>
      </w:r>
      <w:r w:rsidR="00AD67E6" w:rsidRPr="00900473">
        <w:rPr>
          <w:spacing w:val="1"/>
          <w:sz w:val="24"/>
          <w:szCs w:val="24"/>
        </w:rPr>
        <w:t>уровней, ипотечные банки (</w:t>
      </w:r>
      <w:proofErr w:type="spellStart"/>
      <w:r w:rsidR="00AD67E6" w:rsidRPr="00900473">
        <w:rPr>
          <w:spacing w:val="1"/>
          <w:sz w:val="24"/>
          <w:szCs w:val="24"/>
        </w:rPr>
        <w:t>Realkreditinstitute</w:t>
      </w:r>
      <w:proofErr w:type="spellEnd"/>
      <w:r>
        <w:rPr>
          <w:spacing w:val="1"/>
          <w:sz w:val="24"/>
          <w:szCs w:val="24"/>
        </w:rPr>
        <w:t>), частные банки</w:t>
      </w:r>
      <w:r w:rsidRPr="00900473">
        <w:rPr>
          <w:spacing w:val="1"/>
          <w:sz w:val="24"/>
          <w:szCs w:val="24"/>
        </w:rPr>
        <w:t xml:space="preserve"> </w:t>
      </w:r>
      <w:r w:rsidR="00AD67E6" w:rsidRPr="00900473">
        <w:rPr>
          <w:spacing w:val="1"/>
          <w:sz w:val="24"/>
          <w:szCs w:val="24"/>
        </w:rPr>
        <w:t>(</w:t>
      </w:r>
      <w:proofErr w:type="spellStart"/>
      <w:r w:rsidR="00AD67E6" w:rsidRPr="00900473">
        <w:rPr>
          <w:spacing w:val="1"/>
          <w:sz w:val="24"/>
          <w:szCs w:val="24"/>
        </w:rPr>
        <w:t>Privatbankiers</w:t>
      </w:r>
      <w:proofErr w:type="spellEnd"/>
      <w:r w:rsidR="00AD67E6" w:rsidRPr="00900473">
        <w:rPr>
          <w:spacing w:val="1"/>
          <w:sz w:val="24"/>
          <w:szCs w:val="24"/>
        </w:rPr>
        <w:t>), специализированные банки (</w:t>
      </w:r>
      <w:proofErr w:type="spellStart"/>
      <w:r w:rsidR="00AD67E6" w:rsidRPr="00900473">
        <w:rPr>
          <w:spacing w:val="1"/>
          <w:sz w:val="24"/>
          <w:szCs w:val="24"/>
        </w:rPr>
        <w:t>Banken</w:t>
      </w:r>
      <w:proofErr w:type="spellEnd"/>
      <w:r w:rsidR="00AD67E6" w:rsidRPr="00900473">
        <w:rPr>
          <w:spacing w:val="1"/>
          <w:sz w:val="24"/>
          <w:szCs w:val="24"/>
        </w:rPr>
        <w:t xml:space="preserve"> </w:t>
      </w:r>
      <w:proofErr w:type="spellStart"/>
      <w:r w:rsidR="00AD67E6" w:rsidRPr="00900473">
        <w:rPr>
          <w:spacing w:val="1"/>
          <w:sz w:val="24"/>
          <w:szCs w:val="24"/>
        </w:rPr>
        <w:t>mit</w:t>
      </w:r>
      <w:proofErr w:type="spellEnd"/>
      <w:r w:rsidR="00AD67E6" w:rsidRPr="00900473">
        <w:rPr>
          <w:spacing w:val="1"/>
          <w:sz w:val="24"/>
          <w:szCs w:val="24"/>
        </w:rPr>
        <w:t xml:space="preserve"> </w:t>
      </w:r>
      <w:proofErr w:type="spellStart"/>
      <w:r w:rsidR="00AD67E6" w:rsidRPr="00900473">
        <w:rPr>
          <w:spacing w:val="1"/>
          <w:sz w:val="24"/>
          <w:szCs w:val="24"/>
        </w:rPr>
        <w:t>Sonderaufgaben</w:t>
      </w:r>
      <w:proofErr w:type="spellEnd"/>
      <w:r w:rsidR="00AD67E6" w:rsidRPr="00900473">
        <w:rPr>
          <w:spacing w:val="1"/>
          <w:sz w:val="24"/>
          <w:szCs w:val="24"/>
        </w:rPr>
        <w:t>) и иностранные банки (</w:t>
      </w:r>
      <w:proofErr w:type="spellStart"/>
      <w:r w:rsidR="00AD67E6" w:rsidRPr="00900473">
        <w:rPr>
          <w:spacing w:val="1"/>
          <w:sz w:val="24"/>
          <w:szCs w:val="24"/>
        </w:rPr>
        <w:t>Zweigstellen</w:t>
      </w:r>
      <w:proofErr w:type="spellEnd"/>
      <w:r w:rsidR="00AD67E6" w:rsidRPr="00900473">
        <w:rPr>
          <w:spacing w:val="1"/>
          <w:sz w:val="24"/>
          <w:szCs w:val="24"/>
        </w:rPr>
        <w:t xml:space="preserve"> </w:t>
      </w:r>
      <w:proofErr w:type="spellStart"/>
      <w:r w:rsidR="00AD67E6" w:rsidRPr="00900473">
        <w:rPr>
          <w:spacing w:val="1"/>
          <w:sz w:val="24"/>
          <w:szCs w:val="24"/>
        </w:rPr>
        <w:t>auslandischer</w:t>
      </w:r>
      <w:proofErr w:type="spellEnd"/>
      <w:r w:rsidR="00AD67E6" w:rsidRPr="00900473">
        <w:rPr>
          <w:spacing w:val="1"/>
          <w:sz w:val="24"/>
          <w:szCs w:val="24"/>
        </w:rPr>
        <w:t xml:space="preserve"> </w:t>
      </w:r>
      <w:proofErr w:type="spellStart"/>
      <w:r w:rsidR="00AD67E6" w:rsidRPr="00900473">
        <w:rPr>
          <w:spacing w:val="1"/>
          <w:sz w:val="24"/>
          <w:szCs w:val="24"/>
        </w:rPr>
        <w:t>Banken</w:t>
      </w:r>
      <w:proofErr w:type="spellEnd"/>
      <w:r>
        <w:rPr>
          <w:spacing w:val="1"/>
          <w:sz w:val="24"/>
          <w:szCs w:val="24"/>
        </w:rPr>
        <w:t>,</w:t>
      </w:r>
      <w:r w:rsidRPr="00900473">
        <w:rPr>
          <w:spacing w:val="1"/>
          <w:sz w:val="24"/>
          <w:szCs w:val="24"/>
        </w:rPr>
        <w:t xml:space="preserve"> </w:t>
      </w:r>
      <w:proofErr w:type="spellStart"/>
      <w:r w:rsidR="00AD67E6" w:rsidRPr="00900473">
        <w:rPr>
          <w:spacing w:val="1"/>
          <w:sz w:val="24"/>
          <w:szCs w:val="24"/>
        </w:rPr>
        <w:t>Auslandsbanken</w:t>
      </w:r>
      <w:proofErr w:type="spellEnd"/>
      <w:r w:rsidR="00AD67E6" w:rsidRPr="00900473">
        <w:rPr>
          <w:spacing w:val="1"/>
          <w:sz w:val="24"/>
          <w:szCs w:val="24"/>
        </w:rPr>
        <w:t xml:space="preserve">, </w:t>
      </w:r>
      <w:proofErr w:type="spellStart"/>
      <w:r w:rsidR="00AD67E6" w:rsidRPr="00900473">
        <w:rPr>
          <w:spacing w:val="1"/>
          <w:sz w:val="24"/>
          <w:szCs w:val="24"/>
        </w:rPr>
        <w:t>Banken</w:t>
      </w:r>
      <w:proofErr w:type="spellEnd"/>
      <w:r w:rsidR="00AD67E6" w:rsidRPr="00900473">
        <w:rPr>
          <w:spacing w:val="1"/>
          <w:sz w:val="24"/>
          <w:szCs w:val="24"/>
        </w:rPr>
        <w:t xml:space="preserve"> </w:t>
      </w:r>
      <w:proofErr w:type="spellStart"/>
      <w:r w:rsidR="00AD67E6" w:rsidRPr="00900473">
        <w:rPr>
          <w:spacing w:val="1"/>
          <w:sz w:val="24"/>
          <w:szCs w:val="24"/>
        </w:rPr>
        <w:t>im</w:t>
      </w:r>
      <w:proofErr w:type="spellEnd"/>
      <w:r w:rsidR="00AD67E6" w:rsidRPr="00900473">
        <w:rPr>
          <w:spacing w:val="1"/>
          <w:sz w:val="24"/>
          <w:szCs w:val="24"/>
        </w:rPr>
        <w:t xml:space="preserve"> </w:t>
      </w:r>
      <w:proofErr w:type="spellStart"/>
      <w:r w:rsidR="00AD67E6" w:rsidRPr="00900473">
        <w:rPr>
          <w:spacing w:val="1"/>
          <w:sz w:val="24"/>
          <w:szCs w:val="24"/>
        </w:rPr>
        <w:t>Mehrheitsbesitz</w:t>
      </w:r>
      <w:proofErr w:type="spellEnd"/>
      <w:r w:rsidR="00AD67E6" w:rsidRPr="00900473">
        <w:rPr>
          <w:spacing w:val="1"/>
          <w:sz w:val="24"/>
          <w:szCs w:val="24"/>
        </w:rPr>
        <w:t xml:space="preserve"> </w:t>
      </w:r>
      <w:proofErr w:type="spellStart"/>
      <w:r w:rsidR="00AD67E6" w:rsidRPr="00900473">
        <w:rPr>
          <w:spacing w:val="1"/>
          <w:sz w:val="24"/>
          <w:szCs w:val="24"/>
        </w:rPr>
        <w:t>auslandischer</w:t>
      </w:r>
      <w:proofErr w:type="spellEnd"/>
      <w:r w:rsidR="00AD67E6" w:rsidRPr="00900473">
        <w:rPr>
          <w:spacing w:val="1"/>
          <w:sz w:val="24"/>
          <w:szCs w:val="24"/>
        </w:rPr>
        <w:t xml:space="preserve"> </w:t>
      </w:r>
      <w:proofErr w:type="spellStart"/>
      <w:r w:rsidR="00AD67E6" w:rsidRPr="00900473">
        <w:rPr>
          <w:spacing w:val="1"/>
          <w:sz w:val="24"/>
          <w:szCs w:val="24"/>
        </w:rPr>
        <w:t>Banken</w:t>
      </w:r>
      <w:proofErr w:type="spellEnd"/>
      <w:r w:rsidR="00AD67E6" w:rsidRPr="00900473">
        <w:rPr>
          <w:spacing w:val="1"/>
          <w:sz w:val="24"/>
          <w:szCs w:val="24"/>
        </w:rPr>
        <w:t>);</w:t>
      </w:r>
    </w:p>
    <w:p w:rsidR="00AD67E6" w:rsidRPr="00900473" w:rsidRDefault="00900473" w:rsidP="00900473">
      <w:pPr>
        <w:shd w:val="clear" w:color="auto" w:fill="FFFFFF"/>
        <w:spacing w:line="360" w:lineRule="auto"/>
        <w:ind w:left="5" w:right="5" w:firstLine="350"/>
        <w:jc w:val="both"/>
        <w:rPr>
          <w:spacing w:val="1"/>
          <w:sz w:val="24"/>
          <w:szCs w:val="24"/>
        </w:rPr>
      </w:pPr>
      <w:r>
        <w:rPr>
          <w:spacing w:val="1"/>
          <w:sz w:val="24"/>
          <w:szCs w:val="24"/>
          <w:lang w:val="en-US"/>
        </w:rPr>
        <w:t>III</w:t>
      </w:r>
      <w:r w:rsidRPr="00900473">
        <w:rPr>
          <w:spacing w:val="1"/>
          <w:sz w:val="24"/>
          <w:szCs w:val="24"/>
        </w:rPr>
        <w:t xml:space="preserve"> </w:t>
      </w:r>
      <w:r w:rsidR="00AD67E6" w:rsidRPr="00900473">
        <w:rPr>
          <w:spacing w:val="1"/>
          <w:sz w:val="24"/>
          <w:szCs w:val="24"/>
        </w:rPr>
        <w:t>уровень — региональные об</w:t>
      </w:r>
      <w:r>
        <w:rPr>
          <w:spacing w:val="1"/>
          <w:sz w:val="24"/>
          <w:szCs w:val="24"/>
        </w:rPr>
        <w:t>щества кредитной коопера</w:t>
      </w:r>
      <w:r w:rsidR="00AD67E6" w:rsidRPr="00900473">
        <w:rPr>
          <w:spacing w:val="1"/>
          <w:sz w:val="24"/>
          <w:szCs w:val="24"/>
        </w:rPr>
        <w:t>ции (</w:t>
      </w:r>
      <w:proofErr w:type="spellStart"/>
      <w:r w:rsidR="00AD67E6" w:rsidRPr="00900473">
        <w:rPr>
          <w:spacing w:val="1"/>
          <w:sz w:val="24"/>
          <w:szCs w:val="24"/>
        </w:rPr>
        <w:t>Genossenschaftliche</w:t>
      </w:r>
      <w:proofErr w:type="spellEnd"/>
      <w:r w:rsidR="00AD67E6" w:rsidRPr="00900473">
        <w:rPr>
          <w:spacing w:val="1"/>
          <w:sz w:val="24"/>
          <w:szCs w:val="24"/>
        </w:rPr>
        <w:t xml:space="preserve"> </w:t>
      </w:r>
      <w:proofErr w:type="spellStart"/>
      <w:r w:rsidR="00AD67E6" w:rsidRPr="00900473">
        <w:rPr>
          <w:spacing w:val="1"/>
          <w:sz w:val="24"/>
          <w:szCs w:val="24"/>
        </w:rPr>
        <w:t>Zentralbanken</w:t>
      </w:r>
      <w:proofErr w:type="spellEnd"/>
      <w:r>
        <w:rPr>
          <w:spacing w:val="1"/>
          <w:sz w:val="24"/>
          <w:szCs w:val="24"/>
        </w:rPr>
        <w:t>) и кредитные кооперативы</w:t>
      </w:r>
      <w:r w:rsidRPr="00900473">
        <w:rPr>
          <w:spacing w:val="1"/>
          <w:sz w:val="24"/>
          <w:szCs w:val="24"/>
        </w:rPr>
        <w:t xml:space="preserve"> </w:t>
      </w:r>
      <w:r w:rsidR="00AD67E6" w:rsidRPr="00900473">
        <w:rPr>
          <w:spacing w:val="1"/>
          <w:sz w:val="24"/>
          <w:szCs w:val="24"/>
        </w:rPr>
        <w:t>(</w:t>
      </w:r>
      <w:proofErr w:type="spellStart"/>
      <w:r w:rsidR="00AD67E6" w:rsidRPr="00900473">
        <w:rPr>
          <w:spacing w:val="1"/>
          <w:sz w:val="24"/>
          <w:szCs w:val="24"/>
        </w:rPr>
        <w:t>Kreditgenossenschaften</w:t>
      </w:r>
      <w:proofErr w:type="spellEnd"/>
      <w:r>
        <w:rPr>
          <w:spacing w:val="1"/>
          <w:sz w:val="24"/>
          <w:szCs w:val="24"/>
        </w:rPr>
        <w:t xml:space="preserve">), </w:t>
      </w:r>
      <w:proofErr w:type="gramStart"/>
      <w:r w:rsidR="00AD67E6" w:rsidRPr="00900473">
        <w:rPr>
          <w:spacing w:val="1"/>
          <w:sz w:val="24"/>
          <w:szCs w:val="24"/>
        </w:rPr>
        <w:t>сберегательные  банки</w:t>
      </w:r>
      <w:proofErr w:type="gramEnd"/>
      <w:r w:rsidR="00AD67E6" w:rsidRPr="00900473">
        <w:rPr>
          <w:spacing w:val="1"/>
          <w:sz w:val="24"/>
          <w:szCs w:val="24"/>
        </w:rPr>
        <w:t xml:space="preserve">  (</w:t>
      </w:r>
      <w:proofErr w:type="spellStart"/>
      <w:r w:rsidR="00AD67E6" w:rsidRPr="00900473">
        <w:rPr>
          <w:spacing w:val="1"/>
          <w:sz w:val="24"/>
          <w:szCs w:val="24"/>
        </w:rPr>
        <w:t>Sparkassen</w:t>
      </w:r>
      <w:proofErr w:type="spellEnd"/>
      <w:r>
        <w:rPr>
          <w:spacing w:val="1"/>
          <w:sz w:val="24"/>
          <w:szCs w:val="24"/>
        </w:rPr>
        <w:t>)  и</w:t>
      </w:r>
      <w:r w:rsidRPr="00900473">
        <w:rPr>
          <w:spacing w:val="1"/>
          <w:sz w:val="24"/>
          <w:szCs w:val="24"/>
        </w:rPr>
        <w:t xml:space="preserve"> </w:t>
      </w:r>
      <w:r w:rsidR="00AD67E6" w:rsidRPr="00900473">
        <w:rPr>
          <w:spacing w:val="1"/>
          <w:sz w:val="24"/>
          <w:szCs w:val="24"/>
        </w:rPr>
        <w:t>строительно-сберегательные ассоциации (</w:t>
      </w:r>
      <w:proofErr w:type="spellStart"/>
      <w:r w:rsidR="00AD67E6" w:rsidRPr="00900473">
        <w:rPr>
          <w:spacing w:val="1"/>
          <w:sz w:val="24"/>
          <w:szCs w:val="24"/>
        </w:rPr>
        <w:t>Bausparkassen</w:t>
      </w:r>
      <w:proofErr w:type="spellEnd"/>
      <w:r w:rsidR="00AD67E6" w:rsidRPr="00900473">
        <w:rPr>
          <w:spacing w:val="1"/>
          <w:sz w:val="24"/>
          <w:szCs w:val="24"/>
        </w:rPr>
        <w:t>).</w:t>
      </w:r>
    </w:p>
    <w:p w:rsidR="005E234B" w:rsidRPr="00CB06D9" w:rsidRDefault="00AD67E6" w:rsidP="00CB06D9">
      <w:pPr>
        <w:shd w:val="clear" w:color="auto" w:fill="FFFFFF"/>
        <w:spacing w:line="360" w:lineRule="auto"/>
        <w:ind w:left="5" w:right="5" w:firstLine="350"/>
        <w:jc w:val="both"/>
        <w:rPr>
          <w:spacing w:val="1"/>
          <w:sz w:val="24"/>
          <w:szCs w:val="24"/>
        </w:rPr>
      </w:pPr>
      <w:r w:rsidRPr="00CB06D9">
        <w:rPr>
          <w:i/>
          <w:spacing w:val="1"/>
          <w:sz w:val="24"/>
          <w:szCs w:val="24"/>
        </w:rPr>
        <w:t>Бундесбанк (</w:t>
      </w:r>
      <w:r w:rsidRPr="00CB06D9">
        <w:rPr>
          <w:spacing w:val="1"/>
          <w:sz w:val="24"/>
          <w:szCs w:val="24"/>
        </w:rPr>
        <w:t>головной офис во Франкфурте-на-Майне) явля</w:t>
      </w:r>
      <w:r w:rsidRPr="00CB06D9">
        <w:rPr>
          <w:spacing w:val="1"/>
          <w:sz w:val="24"/>
          <w:szCs w:val="24"/>
        </w:rPr>
        <w:softHyphen/>
        <w:t xml:space="preserve">ется центральным банком Федеративной Республики Германия. Он был учрежден в 1957 г. при министре экономики (в 1963— 1966 гг. — федеральном канцлере) ФРГ Людвиге </w:t>
      </w:r>
      <w:proofErr w:type="spellStart"/>
      <w:r w:rsidRPr="00CB06D9">
        <w:rPr>
          <w:spacing w:val="1"/>
          <w:sz w:val="24"/>
          <w:szCs w:val="24"/>
        </w:rPr>
        <w:t>Эрхарде</w:t>
      </w:r>
      <w:proofErr w:type="spellEnd"/>
      <w:r w:rsidRPr="00CB06D9">
        <w:rPr>
          <w:spacing w:val="1"/>
          <w:sz w:val="24"/>
          <w:szCs w:val="24"/>
        </w:rPr>
        <w:t xml:space="preserve"> как </w:t>
      </w:r>
      <w:r w:rsidRPr="005E234B">
        <w:rPr>
          <w:spacing w:val="1"/>
          <w:sz w:val="24"/>
          <w:szCs w:val="24"/>
        </w:rPr>
        <w:t xml:space="preserve">единственный преемник двухъярусной </w:t>
      </w:r>
      <w:proofErr w:type="spellStart"/>
      <w:r w:rsidRPr="005E234B">
        <w:rPr>
          <w:spacing w:val="1"/>
          <w:sz w:val="24"/>
          <w:szCs w:val="24"/>
        </w:rPr>
        <w:t>центробанковской</w:t>
      </w:r>
      <w:proofErr w:type="spellEnd"/>
      <w:r w:rsidRPr="005E234B">
        <w:rPr>
          <w:spacing w:val="1"/>
          <w:sz w:val="24"/>
          <w:szCs w:val="24"/>
        </w:rPr>
        <w:t xml:space="preserve"> систе</w:t>
      </w:r>
      <w:r w:rsidRPr="005E234B">
        <w:rPr>
          <w:spacing w:val="1"/>
          <w:sz w:val="24"/>
          <w:szCs w:val="24"/>
        </w:rPr>
        <w:softHyphen/>
        <w:t xml:space="preserve">мы, которая включала в себя Государственный банк Германии и </w:t>
      </w:r>
      <w:r w:rsidRPr="00CB06D9">
        <w:rPr>
          <w:spacing w:val="1"/>
          <w:sz w:val="24"/>
          <w:szCs w:val="24"/>
        </w:rPr>
        <w:t>центральные банки федеральных земель, являвшиеся юридиче</w:t>
      </w:r>
      <w:r w:rsidRPr="00CB06D9">
        <w:rPr>
          <w:spacing w:val="1"/>
          <w:sz w:val="24"/>
          <w:szCs w:val="24"/>
        </w:rPr>
        <w:softHyphen/>
        <w:t>ски независимыми учреждениями. Поэтому все банки, входив</w:t>
      </w:r>
      <w:r w:rsidR="005E234B" w:rsidRPr="00CB06D9">
        <w:rPr>
          <w:spacing w:val="1"/>
          <w:sz w:val="24"/>
          <w:szCs w:val="24"/>
        </w:rPr>
        <w:t>шие в систему Центрального банка ФРГ, несли совместную ответ</w:t>
      </w:r>
      <w:r w:rsidR="005E234B" w:rsidRPr="00CB06D9">
        <w:rPr>
          <w:spacing w:val="1"/>
          <w:sz w:val="24"/>
          <w:szCs w:val="24"/>
        </w:rPr>
        <w:softHyphen/>
        <w:t>ственность за германскую валюту — немецкую марку, введенную в обращение 21 июня 1948 г.</w:t>
      </w:r>
    </w:p>
    <w:p w:rsidR="009D561C" w:rsidRPr="00C447A5" w:rsidRDefault="005E234B" w:rsidP="00CB06D9">
      <w:pPr>
        <w:shd w:val="clear" w:color="auto" w:fill="FFFFFF"/>
        <w:spacing w:line="360" w:lineRule="auto"/>
        <w:ind w:left="5" w:right="5" w:firstLine="350"/>
        <w:jc w:val="both"/>
        <w:rPr>
          <w:spacing w:val="1"/>
          <w:sz w:val="24"/>
          <w:szCs w:val="24"/>
        </w:rPr>
      </w:pPr>
      <w:r w:rsidRPr="00CB06D9">
        <w:rPr>
          <w:i/>
          <w:spacing w:val="1"/>
          <w:sz w:val="24"/>
          <w:szCs w:val="24"/>
        </w:rPr>
        <w:t xml:space="preserve">Людвиг </w:t>
      </w:r>
      <w:proofErr w:type="spellStart"/>
      <w:r w:rsidRPr="00CB06D9">
        <w:rPr>
          <w:i/>
          <w:spacing w:val="1"/>
          <w:sz w:val="24"/>
          <w:szCs w:val="24"/>
        </w:rPr>
        <w:t>Эрхард</w:t>
      </w:r>
      <w:proofErr w:type="spellEnd"/>
      <w:r w:rsidRPr="00CB06D9">
        <w:rPr>
          <w:spacing w:val="1"/>
          <w:sz w:val="24"/>
          <w:szCs w:val="24"/>
        </w:rPr>
        <w:t xml:space="preserve"> (1897-1977) - автор «экономического чуда» послево</w:t>
      </w:r>
      <w:r w:rsidRPr="005E234B">
        <w:rPr>
          <w:spacing w:val="1"/>
          <w:sz w:val="24"/>
          <w:szCs w:val="24"/>
        </w:rPr>
        <w:t>енной Германии. Он вывел страну из тяжелейшего социально-эконо</w:t>
      </w:r>
      <w:r w:rsidRPr="005E234B">
        <w:rPr>
          <w:spacing w:val="1"/>
          <w:sz w:val="24"/>
          <w:szCs w:val="24"/>
        </w:rPr>
        <w:softHyphen/>
      </w:r>
      <w:r w:rsidRPr="00CB06D9">
        <w:rPr>
          <w:spacing w:val="1"/>
          <w:sz w:val="24"/>
          <w:szCs w:val="24"/>
        </w:rPr>
        <w:t xml:space="preserve">мического и финансового кризиса, охватившего Германию после Второй мировой войны. </w:t>
      </w:r>
      <w:proofErr w:type="spellStart"/>
      <w:r w:rsidRPr="00CB06D9">
        <w:rPr>
          <w:spacing w:val="1"/>
          <w:sz w:val="24"/>
          <w:szCs w:val="24"/>
        </w:rPr>
        <w:t>Эрхард</w:t>
      </w:r>
      <w:proofErr w:type="spellEnd"/>
      <w:r w:rsidRPr="00CB06D9">
        <w:rPr>
          <w:spacing w:val="1"/>
          <w:sz w:val="24"/>
          <w:szCs w:val="24"/>
        </w:rPr>
        <w:t xml:space="preserve"> являлся активным приверженцем социального рыночного хозяйства. Главными врагами экономики он считал централизм и инфляцию, а главными союзниками - хозяйственную свободу и финансовую стабильность. Поэтому свои преобразования </w:t>
      </w:r>
      <w:proofErr w:type="spellStart"/>
      <w:r w:rsidRPr="00CB06D9">
        <w:rPr>
          <w:spacing w:val="1"/>
          <w:sz w:val="24"/>
          <w:szCs w:val="24"/>
        </w:rPr>
        <w:t>Эрхард</w:t>
      </w:r>
      <w:proofErr w:type="spellEnd"/>
      <w:r w:rsidRPr="00CB06D9">
        <w:rPr>
          <w:spacing w:val="1"/>
          <w:sz w:val="24"/>
          <w:szCs w:val="24"/>
        </w:rPr>
        <w:t xml:space="preserve"> начал с денежной реформы</w:t>
      </w:r>
      <w:r w:rsidRPr="00B74E06">
        <w:rPr>
          <w:spacing w:val="1"/>
          <w:sz w:val="24"/>
          <w:szCs w:val="24"/>
        </w:rPr>
        <w:t>. В частности, 20 июня</w:t>
      </w:r>
      <w:r w:rsidR="00CB06D9" w:rsidRPr="00B74E06">
        <w:rPr>
          <w:spacing w:val="1"/>
          <w:sz w:val="24"/>
          <w:szCs w:val="24"/>
        </w:rPr>
        <w:t xml:space="preserve"> </w:t>
      </w:r>
      <w:r w:rsidR="00B74E06" w:rsidRPr="00B74E06">
        <w:rPr>
          <w:spacing w:val="1"/>
          <w:sz w:val="24"/>
          <w:szCs w:val="24"/>
        </w:rPr>
        <w:t>1948</w:t>
      </w:r>
      <w:r w:rsidRPr="00B74E06">
        <w:rPr>
          <w:spacing w:val="1"/>
          <w:sz w:val="24"/>
          <w:szCs w:val="24"/>
        </w:rPr>
        <w:t xml:space="preserve">г. (воскресенье) немцы получили на руки от правительства </w:t>
      </w:r>
      <w:r w:rsidR="00CB06D9">
        <w:rPr>
          <w:spacing w:val="1"/>
          <w:sz w:val="24"/>
          <w:szCs w:val="24"/>
        </w:rPr>
        <w:t>по</w:t>
      </w:r>
      <w:r w:rsidR="00CB06D9" w:rsidRPr="00CB06D9">
        <w:rPr>
          <w:spacing w:val="1"/>
          <w:sz w:val="24"/>
          <w:szCs w:val="24"/>
        </w:rPr>
        <w:t xml:space="preserve"> </w:t>
      </w:r>
      <w:r w:rsidRPr="00CB06D9">
        <w:rPr>
          <w:spacing w:val="1"/>
          <w:sz w:val="24"/>
          <w:szCs w:val="24"/>
        </w:rPr>
        <w:t xml:space="preserve">40 марок. Позднее к ним добавили </w:t>
      </w:r>
      <w:proofErr w:type="spellStart"/>
      <w:r w:rsidRPr="00CB06D9">
        <w:rPr>
          <w:spacing w:val="1"/>
          <w:sz w:val="24"/>
          <w:szCs w:val="24"/>
        </w:rPr>
        <w:t>е</w:t>
      </w:r>
      <w:r w:rsidR="00CB06D9">
        <w:rPr>
          <w:spacing w:val="1"/>
          <w:sz w:val="24"/>
          <w:szCs w:val="24"/>
        </w:rPr>
        <w:t>ше</w:t>
      </w:r>
      <w:proofErr w:type="spellEnd"/>
      <w:r w:rsidR="00CB06D9">
        <w:rPr>
          <w:spacing w:val="1"/>
          <w:sz w:val="24"/>
          <w:szCs w:val="24"/>
        </w:rPr>
        <w:t xml:space="preserve"> 20 марок. Одна половина </w:t>
      </w:r>
      <w:r w:rsidR="00CB06D9">
        <w:rPr>
          <w:spacing w:val="1"/>
          <w:sz w:val="24"/>
          <w:szCs w:val="24"/>
        </w:rPr>
        <w:lastRenderedPageBreak/>
        <w:t>сбе</w:t>
      </w:r>
      <w:r w:rsidRPr="00CB06D9">
        <w:rPr>
          <w:spacing w:val="1"/>
          <w:sz w:val="24"/>
          <w:szCs w:val="24"/>
        </w:rPr>
        <w:t>режений населения обменивалась по к</w:t>
      </w:r>
      <w:r w:rsidR="00CB06D9">
        <w:rPr>
          <w:spacing w:val="1"/>
          <w:sz w:val="24"/>
          <w:szCs w:val="24"/>
        </w:rPr>
        <w:t>урсу 1:10, вторая — заморажива</w:t>
      </w:r>
      <w:r w:rsidRPr="00CB06D9">
        <w:rPr>
          <w:spacing w:val="1"/>
          <w:sz w:val="24"/>
          <w:szCs w:val="24"/>
        </w:rPr>
        <w:t>лась и обменивалась позже в соот</w:t>
      </w:r>
      <w:r w:rsidR="00CB06D9">
        <w:rPr>
          <w:spacing w:val="1"/>
          <w:sz w:val="24"/>
          <w:szCs w:val="24"/>
        </w:rPr>
        <w:t>ношении 1:20, а денежные обяза</w:t>
      </w:r>
      <w:r w:rsidRPr="00CB06D9">
        <w:rPr>
          <w:spacing w:val="1"/>
          <w:sz w:val="24"/>
          <w:szCs w:val="24"/>
        </w:rPr>
        <w:t>тельства предприятий - 1:10. Однов</w:t>
      </w:r>
      <w:r w:rsidR="00CB06D9">
        <w:rPr>
          <w:spacing w:val="1"/>
          <w:sz w:val="24"/>
          <w:szCs w:val="24"/>
        </w:rPr>
        <w:t>ременно в стране была проведена</w:t>
      </w:r>
      <w:r w:rsidR="00B74E06">
        <w:rPr>
          <w:spacing w:val="1"/>
          <w:sz w:val="24"/>
          <w:szCs w:val="24"/>
        </w:rPr>
        <w:t xml:space="preserve"> </w:t>
      </w:r>
      <w:r w:rsidRPr="00CB06D9">
        <w:rPr>
          <w:spacing w:val="1"/>
          <w:sz w:val="24"/>
          <w:szCs w:val="24"/>
        </w:rPr>
        <w:t>либерализация цен, которая на 90</w:t>
      </w:r>
      <w:r w:rsidR="00CB06D9">
        <w:rPr>
          <w:spacing w:val="1"/>
          <w:sz w:val="24"/>
          <w:szCs w:val="24"/>
        </w:rPr>
        <w:t xml:space="preserve"> % отменила квотирование и </w:t>
      </w:r>
      <w:proofErr w:type="gramStart"/>
      <w:r w:rsidR="00CB06D9">
        <w:rPr>
          <w:spacing w:val="1"/>
          <w:sz w:val="24"/>
          <w:szCs w:val="24"/>
        </w:rPr>
        <w:t>кон</w:t>
      </w:r>
      <w:r w:rsidRPr="00CB06D9">
        <w:rPr>
          <w:spacing w:val="1"/>
          <w:sz w:val="24"/>
          <w:szCs w:val="24"/>
        </w:rPr>
        <w:t>троль за</w:t>
      </w:r>
      <w:proofErr w:type="gramEnd"/>
      <w:r w:rsidRPr="00CB06D9">
        <w:rPr>
          <w:spacing w:val="1"/>
          <w:sz w:val="24"/>
          <w:szCs w:val="24"/>
        </w:rPr>
        <w:t xml:space="preserve"> ценами. Однако либерализац</w:t>
      </w:r>
      <w:r w:rsidR="00CB06D9">
        <w:rPr>
          <w:spacing w:val="1"/>
          <w:sz w:val="24"/>
          <w:szCs w:val="24"/>
        </w:rPr>
        <w:t>ия не коснулась цен на ряд жиз</w:t>
      </w:r>
      <w:r w:rsidRPr="00CB06D9">
        <w:rPr>
          <w:spacing w:val="1"/>
          <w:sz w:val="24"/>
          <w:szCs w:val="24"/>
        </w:rPr>
        <w:t>ненно важных</w:t>
      </w:r>
      <w:r w:rsidR="00B74E06">
        <w:rPr>
          <w:spacing w:val="1"/>
          <w:sz w:val="24"/>
          <w:szCs w:val="24"/>
        </w:rPr>
        <w:t xml:space="preserve"> </w:t>
      </w:r>
      <w:r w:rsidRPr="00CB06D9">
        <w:rPr>
          <w:spacing w:val="1"/>
          <w:sz w:val="24"/>
          <w:szCs w:val="24"/>
        </w:rPr>
        <w:t xml:space="preserve">товаров и услуг. </w:t>
      </w:r>
      <w:proofErr w:type="gramStart"/>
      <w:r w:rsidRPr="00CB06D9">
        <w:rPr>
          <w:spacing w:val="1"/>
          <w:sz w:val="24"/>
          <w:szCs w:val="24"/>
        </w:rPr>
        <w:t>В част</w:t>
      </w:r>
      <w:r w:rsidR="00CB06D9">
        <w:rPr>
          <w:spacing w:val="1"/>
          <w:sz w:val="24"/>
          <w:szCs w:val="24"/>
        </w:rPr>
        <w:t>ности, под контролем государст</w:t>
      </w:r>
      <w:r w:rsidRPr="00CB06D9">
        <w:rPr>
          <w:spacing w:val="1"/>
          <w:sz w:val="24"/>
          <w:szCs w:val="24"/>
        </w:rPr>
        <w:t>ва долгое время оставались цены на</w:t>
      </w:r>
      <w:r w:rsidR="00CB06D9">
        <w:rPr>
          <w:spacing w:val="1"/>
          <w:sz w:val="24"/>
          <w:szCs w:val="24"/>
        </w:rPr>
        <w:t xml:space="preserve"> транспорт, почтовые услуги, на</w:t>
      </w:r>
      <w:r w:rsidR="00CB06D9" w:rsidRPr="00CB06D9">
        <w:rPr>
          <w:spacing w:val="1"/>
          <w:sz w:val="24"/>
          <w:szCs w:val="24"/>
        </w:rPr>
        <w:t xml:space="preserve"> </w:t>
      </w:r>
      <w:r w:rsidRPr="005E234B">
        <w:rPr>
          <w:spacing w:val="1"/>
          <w:sz w:val="24"/>
          <w:szCs w:val="24"/>
        </w:rPr>
        <w:t>товары первой необходимости (прод</w:t>
      </w:r>
      <w:r w:rsidR="009D561C">
        <w:rPr>
          <w:spacing w:val="1"/>
          <w:sz w:val="24"/>
          <w:szCs w:val="24"/>
        </w:rPr>
        <w:t>укты питания, квартплата) и не</w:t>
      </w:r>
      <w:r w:rsidRPr="00CB06D9">
        <w:rPr>
          <w:spacing w:val="1"/>
          <w:sz w:val="24"/>
          <w:szCs w:val="24"/>
        </w:rPr>
        <w:t>которые виды сырья (уголь, газ, электро</w:t>
      </w:r>
      <w:r w:rsidR="009D561C">
        <w:rPr>
          <w:spacing w:val="1"/>
          <w:sz w:val="24"/>
          <w:szCs w:val="24"/>
        </w:rPr>
        <w:t>энергия, чугун, сталь и проч.).</w:t>
      </w:r>
      <w:proofErr w:type="gramEnd"/>
    </w:p>
    <w:p w:rsidR="005E234B" w:rsidRPr="008E6EA4" w:rsidRDefault="005E234B" w:rsidP="008E6EA4">
      <w:pPr>
        <w:shd w:val="clear" w:color="auto" w:fill="FFFFFF"/>
        <w:spacing w:line="360" w:lineRule="auto"/>
        <w:ind w:left="5" w:right="5" w:firstLine="350"/>
        <w:jc w:val="both"/>
        <w:rPr>
          <w:spacing w:val="1"/>
          <w:sz w:val="24"/>
          <w:szCs w:val="24"/>
        </w:rPr>
      </w:pPr>
      <w:r w:rsidRPr="00CB06D9">
        <w:rPr>
          <w:spacing w:val="1"/>
          <w:sz w:val="24"/>
          <w:szCs w:val="24"/>
        </w:rPr>
        <w:t>Контроль над ценами на основ</w:t>
      </w:r>
      <w:r w:rsidR="009D561C">
        <w:rPr>
          <w:spacing w:val="1"/>
          <w:sz w:val="24"/>
          <w:szCs w:val="24"/>
        </w:rPr>
        <w:t>ные продукты питания был снят в</w:t>
      </w:r>
      <w:r w:rsidR="009D561C" w:rsidRPr="009D561C">
        <w:rPr>
          <w:spacing w:val="1"/>
          <w:sz w:val="24"/>
          <w:szCs w:val="24"/>
        </w:rPr>
        <w:t xml:space="preserve"> </w:t>
      </w:r>
      <w:r w:rsidRPr="00CB06D9">
        <w:rPr>
          <w:spacing w:val="1"/>
          <w:sz w:val="24"/>
          <w:szCs w:val="24"/>
        </w:rPr>
        <w:t>1958 г., а на транспортные и почтовы</w:t>
      </w:r>
      <w:r w:rsidR="009D561C">
        <w:rPr>
          <w:spacing w:val="1"/>
          <w:sz w:val="24"/>
          <w:szCs w:val="24"/>
        </w:rPr>
        <w:t>е услуги цены повысились только</w:t>
      </w:r>
      <w:r w:rsidR="009D561C" w:rsidRPr="009D561C">
        <w:rPr>
          <w:spacing w:val="1"/>
          <w:sz w:val="24"/>
          <w:szCs w:val="24"/>
        </w:rPr>
        <w:t xml:space="preserve"> </w:t>
      </w:r>
      <w:r w:rsidRPr="00CB06D9">
        <w:rPr>
          <w:spacing w:val="1"/>
          <w:sz w:val="24"/>
          <w:szCs w:val="24"/>
        </w:rPr>
        <w:t>в 1966 г. после снятия дотаций от</w:t>
      </w:r>
      <w:r w:rsidR="009D561C">
        <w:rPr>
          <w:spacing w:val="1"/>
          <w:sz w:val="24"/>
          <w:szCs w:val="24"/>
        </w:rPr>
        <w:t>раслям связи. Путь инфляционной</w:t>
      </w:r>
      <w:r w:rsidR="009D561C" w:rsidRPr="009D561C">
        <w:rPr>
          <w:spacing w:val="1"/>
          <w:sz w:val="24"/>
          <w:szCs w:val="24"/>
        </w:rPr>
        <w:t xml:space="preserve"> </w:t>
      </w:r>
      <w:r w:rsidRPr="00CB06D9">
        <w:rPr>
          <w:spacing w:val="1"/>
          <w:sz w:val="24"/>
          <w:szCs w:val="24"/>
        </w:rPr>
        <w:t xml:space="preserve">накачки экономики </w:t>
      </w:r>
      <w:proofErr w:type="spellStart"/>
      <w:r w:rsidRPr="00CB06D9">
        <w:rPr>
          <w:spacing w:val="1"/>
          <w:sz w:val="24"/>
          <w:szCs w:val="24"/>
        </w:rPr>
        <w:t>Эрхард</w:t>
      </w:r>
      <w:proofErr w:type="spellEnd"/>
      <w:r w:rsidRPr="00CB06D9">
        <w:rPr>
          <w:spacing w:val="1"/>
          <w:sz w:val="24"/>
          <w:szCs w:val="24"/>
        </w:rPr>
        <w:t xml:space="preserve"> счита</w:t>
      </w:r>
      <w:r w:rsidR="009D561C">
        <w:rPr>
          <w:spacing w:val="1"/>
          <w:sz w:val="24"/>
          <w:szCs w:val="24"/>
        </w:rPr>
        <w:t>л гибельным для судьбы реформ и</w:t>
      </w:r>
      <w:r w:rsidR="009D561C" w:rsidRPr="009D561C">
        <w:rPr>
          <w:spacing w:val="1"/>
          <w:sz w:val="24"/>
          <w:szCs w:val="24"/>
        </w:rPr>
        <w:t xml:space="preserve"> </w:t>
      </w:r>
      <w:r w:rsidRPr="00CB06D9">
        <w:rPr>
          <w:spacing w:val="1"/>
          <w:sz w:val="24"/>
          <w:szCs w:val="24"/>
        </w:rPr>
        <w:t>будущего страны. Поэтому средства,</w:t>
      </w:r>
      <w:r w:rsidR="009D561C">
        <w:rPr>
          <w:spacing w:val="1"/>
          <w:sz w:val="24"/>
          <w:szCs w:val="24"/>
        </w:rPr>
        <w:t xml:space="preserve"> которые предоставлялись прави</w:t>
      </w:r>
      <w:r w:rsidRPr="00CB06D9">
        <w:rPr>
          <w:spacing w:val="1"/>
          <w:sz w:val="24"/>
          <w:szCs w:val="24"/>
        </w:rPr>
        <w:t>тельством банковской системе ст</w:t>
      </w:r>
      <w:r w:rsidR="009D561C">
        <w:rPr>
          <w:spacing w:val="1"/>
          <w:sz w:val="24"/>
          <w:szCs w:val="24"/>
        </w:rPr>
        <w:t>раны, строго контролировались и</w:t>
      </w:r>
      <w:r w:rsidR="009D561C" w:rsidRPr="009D561C">
        <w:rPr>
          <w:spacing w:val="1"/>
          <w:sz w:val="24"/>
          <w:szCs w:val="24"/>
        </w:rPr>
        <w:t xml:space="preserve"> </w:t>
      </w:r>
      <w:r w:rsidRPr="00CB06D9">
        <w:rPr>
          <w:spacing w:val="1"/>
          <w:sz w:val="24"/>
          <w:szCs w:val="24"/>
        </w:rPr>
        <w:t xml:space="preserve">регламентировались по целевым признакам. </w:t>
      </w:r>
      <w:r w:rsidRPr="00E717C5">
        <w:rPr>
          <w:spacing w:val="1"/>
          <w:sz w:val="24"/>
          <w:szCs w:val="24"/>
        </w:rPr>
        <w:t>Так, в конце августа</w:t>
      </w:r>
      <w:r w:rsidR="009D561C" w:rsidRPr="00E717C5">
        <w:rPr>
          <w:spacing w:val="1"/>
          <w:sz w:val="24"/>
          <w:szCs w:val="24"/>
        </w:rPr>
        <w:t xml:space="preserve"> </w:t>
      </w:r>
      <w:r w:rsidR="00E717C5" w:rsidRPr="00E717C5">
        <w:rPr>
          <w:spacing w:val="1"/>
          <w:sz w:val="24"/>
          <w:szCs w:val="24"/>
        </w:rPr>
        <w:t>1948</w:t>
      </w:r>
      <w:r w:rsidRPr="00E717C5">
        <w:rPr>
          <w:spacing w:val="1"/>
          <w:sz w:val="24"/>
          <w:szCs w:val="24"/>
        </w:rPr>
        <w:t xml:space="preserve">г. коммерческим банкам была </w:t>
      </w:r>
      <w:r w:rsidR="009D561C" w:rsidRPr="00E717C5">
        <w:rPr>
          <w:spacing w:val="1"/>
          <w:sz w:val="24"/>
          <w:szCs w:val="24"/>
        </w:rPr>
        <w:t>предоставлена специальная дота</w:t>
      </w:r>
      <w:r w:rsidRPr="00E717C5">
        <w:rPr>
          <w:spacing w:val="1"/>
          <w:sz w:val="24"/>
          <w:szCs w:val="24"/>
        </w:rPr>
        <w:t xml:space="preserve">ция в размере 300 </w:t>
      </w:r>
      <w:proofErr w:type="gramStart"/>
      <w:r w:rsidRPr="00E717C5">
        <w:rPr>
          <w:spacing w:val="1"/>
          <w:sz w:val="24"/>
          <w:szCs w:val="24"/>
        </w:rPr>
        <w:t>млн</w:t>
      </w:r>
      <w:proofErr w:type="gramEnd"/>
      <w:r w:rsidRPr="00E717C5">
        <w:rPr>
          <w:spacing w:val="1"/>
          <w:sz w:val="24"/>
          <w:szCs w:val="24"/>
        </w:rPr>
        <w:t xml:space="preserve"> марок, котору</w:t>
      </w:r>
      <w:r w:rsidR="009D561C" w:rsidRPr="00E717C5">
        <w:rPr>
          <w:spacing w:val="1"/>
          <w:sz w:val="24"/>
          <w:szCs w:val="24"/>
        </w:rPr>
        <w:t>ю они были обязаны использовать</w:t>
      </w:r>
      <w:r w:rsidR="00E717C5" w:rsidRPr="00E717C5">
        <w:rPr>
          <w:spacing w:val="1"/>
          <w:sz w:val="24"/>
          <w:szCs w:val="24"/>
        </w:rPr>
        <w:t xml:space="preserve"> </w:t>
      </w:r>
      <w:r w:rsidRPr="00E717C5">
        <w:rPr>
          <w:spacing w:val="1"/>
          <w:sz w:val="24"/>
          <w:szCs w:val="24"/>
        </w:rPr>
        <w:t>для предоставления долгосрочн</w:t>
      </w:r>
      <w:r w:rsidR="009D561C" w:rsidRPr="00E717C5">
        <w:rPr>
          <w:spacing w:val="1"/>
          <w:sz w:val="24"/>
          <w:szCs w:val="24"/>
        </w:rPr>
        <w:t xml:space="preserve">ых кредитов определенной группе </w:t>
      </w:r>
      <w:r w:rsidRPr="00E717C5">
        <w:rPr>
          <w:spacing w:val="1"/>
          <w:sz w:val="24"/>
          <w:szCs w:val="24"/>
        </w:rPr>
        <w:t>промышленных предприятий страны</w:t>
      </w:r>
      <w:r w:rsidRPr="009D561C">
        <w:rPr>
          <w:color w:val="FF0000"/>
          <w:spacing w:val="1"/>
          <w:sz w:val="24"/>
          <w:szCs w:val="24"/>
        </w:rPr>
        <w:t xml:space="preserve">. </w:t>
      </w:r>
      <w:r w:rsidR="009D561C">
        <w:rPr>
          <w:spacing w:val="1"/>
          <w:sz w:val="24"/>
          <w:szCs w:val="24"/>
        </w:rPr>
        <w:t>Одновременно Банк немецких</w:t>
      </w:r>
      <w:r w:rsidR="009D561C" w:rsidRPr="009D561C">
        <w:rPr>
          <w:spacing w:val="1"/>
          <w:sz w:val="24"/>
          <w:szCs w:val="24"/>
        </w:rPr>
        <w:t xml:space="preserve"> </w:t>
      </w:r>
      <w:r w:rsidRPr="00CB06D9">
        <w:rPr>
          <w:spacing w:val="1"/>
          <w:sz w:val="24"/>
          <w:szCs w:val="24"/>
        </w:rPr>
        <w:t>земель временно отказался от жестк</w:t>
      </w:r>
      <w:r w:rsidR="009D561C">
        <w:rPr>
          <w:spacing w:val="1"/>
          <w:sz w:val="24"/>
          <w:szCs w:val="24"/>
        </w:rPr>
        <w:t>ой кредитной политики, периоди</w:t>
      </w:r>
      <w:r w:rsidRPr="00CB06D9">
        <w:rPr>
          <w:spacing w:val="1"/>
          <w:sz w:val="24"/>
          <w:szCs w:val="24"/>
        </w:rPr>
        <w:t>чески в течение всего 1949 г. снижал у</w:t>
      </w:r>
      <w:r w:rsidR="009D561C">
        <w:rPr>
          <w:spacing w:val="1"/>
          <w:sz w:val="24"/>
          <w:szCs w:val="24"/>
        </w:rPr>
        <w:t>четную ставку процента и размер</w:t>
      </w:r>
      <w:r w:rsidR="009D561C" w:rsidRPr="009D561C">
        <w:rPr>
          <w:spacing w:val="1"/>
          <w:sz w:val="24"/>
          <w:szCs w:val="24"/>
        </w:rPr>
        <w:t xml:space="preserve"> </w:t>
      </w:r>
      <w:r w:rsidRPr="00CB06D9">
        <w:rPr>
          <w:spacing w:val="1"/>
          <w:sz w:val="24"/>
          <w:szCs w:val="24"/>
        </w:rPr>
        <w:t>обязательных резервных отчислений</w:t>
      </w:r>
      <w:r w:rsidR="009D561C">
        <w:rPr>
          <w:spacing w:val="1"/>
          <w:sz w:val="24"/>
          <w:szCs w:val="24"/>
        </w:rPr>
        <w:t xml:space="preserve"> на привлекаемые в банки вклады</w:t>
      </w:r>
      <w:r w:rsidR="009D561C" w:rsidRPr="009D561C">
        <w:rPr>
          <w:spacing w:val="1"/>
          <w:sz w:val="24"/>
          <w:szCs w:val="24"/>
        </w:rPr>
        <w:t xml:space="preserve"> </w:t>
      </w:r>
      <w:r w:rsidRPr="00CB06D9">
        <w:rPr>
          <w:spacing w:val="1"/>
          <w:sz w:val="24"/>
          <w:szCs w:val="24"/>
        </w:rPr>
        <w:t>и депозиты. В апреле 1950 г. федера</w:t>
      </w:r>
      <w:r w:rsidR="009D561C">
        <w:rPr>
          <w:spacing w:val="1"/>
          <w:sz w:val="24"/>
          <w:szCs w:val="24"/>
        </w:rPr>
        <w:t>льное правительство приняло ре</w:t>
      </w:r>
      <w:r w:rsidRPr="00CB06D9">
        <w:rPr>
          <w:spacing w:val="1"/>
          <w:sz w:val="24"/>
          <w:szCs w:val="24"/>
        </w:rPr>
        <w:t>шение о снижении налогового бреме</w:t>
      </w:r>
      <w:r w:rsidR="009D561C">
        <w:rPr>
          <w:spacing w:val="1"/>
          <w:sz w:val="24"/>
          <w:szCs w:val="24"/>
        </w:rPr>
        <w:t>ни и возвратной выплате уже уп</w:t>
      </w:r>
      <w:r w:rsidRPr="00CB06D9">
        <w:rPr>
          <w:spacing w:val="1"/>
          <w:sz w:val="24"/>
          <w:szCs w:val="24"/>
        </w:rPr>
        <w:t>лаченных по прежним налоговым ст</w:t>
      </w:r>
      <w:r w:rsidR="009D561C">
        <w:rPr>
          <w:spacing w:val="1"/>
          <w:sz w:val="24"/>
          <w:szCs w:val="24"/>
        </w:rPr>
        <w:t>авкам сумм. В связи с Корейским</w:t>
      </w:r>
      <w:r w:rsidR="009D561C" w:rsidRPr="009D561C">
        <w:rPr>
          <w:spacing w:val="1"/>
          <w:sz w:val="24"/>
          <w:szCs w:val="24"/>
        </w:rPr>
        <w:t xml:space="preserve"> </w:t>
      </w:r>
      <w:r w:rsidRPr="005E234B">
        <w:rPr>
          <w:spacing w:val="1"/>
          <w:sz w:val="24"/>
          <w:szCs w:val="24"/>
        </w:rPr>
        <w:t>кризисом</w:t>
      </w:r>
      <w:r w:rsidR="009D561C" w:rsidRPr="009D561C">
        <w:rPr>
          <w:spacing w:val="1"/>
          <w:sz w:val="24"/>
          <w:szCs w:val="24"/>
        </w:rPr>
        <w:t xml:space="preserve"> </w:t>
      </w:r>
      <w:r w:rsidRPr="005E234B">
        <w:rPr>
          <w:spacing w:val="1"/>
          <w:sz w:val="24"/>
          <w:szCs w:val="24"/>
        </w:rPr>
        <w:t>(1950-1953)</w:t>
      </w:r>
      <w:r w:rsidR="009D561C" w:rsidRPr="009D561C">
        <w:rPr>
          <w:spacing w:val="1"/>
          <w:sz w:val="24"/>
          <w:szCs w:val="24"/>
        </w:rPr>
        <w:t xml:space="preserve"> </w:t>
      </w:r>
      <w:r w:rsidRPr="005E234B">
        <w:rPr>
          <w:spacing w:val="1"/>
          <w:sz w:val="24"/>
          <w:szCs w:val="24"/>
        </w:rPr>
        <w:t>в</w:t>
      </w:r>
      <w:r w:rsidR="009D561C" w:rsidRPr="009D561C">
        <w:rPr>
          <w:spacing w:val="1"/>
          <w:sz w:val="24"/>
          <w:szCs w:val="24"/>
        </w:rPr>
        <w:t xml:space="preserve"> </w:t>
      </w:r>
      <w:r w:rsidRPr="005E234B">
        <w:rPr>
          <w:spacing w:val="1"/>
          <w:sz w:val="24"/>
          <w:szCs w:val="24"/>
        </w:rPr>
        <w:t xml:space="preserve">феврале 1951 </w:t>
      </w:r>
      <w:r w:rsidR="009D561C">
        <w:rPr>
          <w:spacing w:val="1"/>
          <w:sz w:val="24"/>
          <w:szCs w:val="24"/>
        </w:rPr>
        <w:t>г. была отменена политика либе</w:t>
      </w:r>
      <w:r w:rsidRPr="00CB06D9">
        <w:rPr>
          <w:spacing w:val="1"/>
          <w:sz w:val="24"/>
          <w:szCs w:val="24"/>
        </w:rPr>
        <w:t>рализации внешней торговли. Впр</w:t>
      </w:r>
      <w:r w:rsidR="009D561C">
        <w:rPr>
          <w:spacing w:val="1"/>
          <w:sz w:val="24"/>
          <w:szCs w:val="24"/>
        </w:rPr>
        <w:t>едь импортер был обязан депони</w:t>
      </w:r>
      <w:r w:rsidRPr="00CB06D9">
        <w:rPr>
          <w:spacing w:val="1"/>
          <w:sz w:val="24"/>
          <w:szCs w:val="24"/>
        </w:rPr>
        <w:t>ровать на банковском счете до 50 %</w:t>
      </w:r>
      <w:r w:rsidR="009D561C">
        <w:rPr>
          <w:spacing w:val="1"/>
          <w:sz w:val="24"/>
          <w:szCs w:val="24"/>
        </w:rPr>
        <w:t xml:space="preserve"> денежных средств. Одновременно</w:t>
      </w:r>
      <w:r w:rsidR="00E717C5">
        <w:rPr>
          <w:spacing w:val="1"/>
          <w:sz w:val="24"/>
          <w:szCs w:val="24"/>
        </w:rPr>
        <w:t>,</w:t>
      </w:r>
      <w:r w:rsidR="009D561C" w:rsidRPr="008E6EA4">
        <w:rPr>
          <w:spacing w:val="1"/>
          <w:sz w:val="24"/>
          <w:szCs w:val="24"/>
        </w:rPr>
        <w:t xml:space="preserve"> </w:t>
      </w:r>
      <w:r w:rsidR="00E717C5">
        <w:rPr>
          <w:spacing w:val="1"/>
          <w:sz w:val="24"/>
          <w:szCs w:val="24"/>
        </w:rPr>
        <w:t>у</w:t>
      </w:r>
      <w:r w:rsidRPr="008E6EA4">
        <w:rPr>
          <w:spacing w:val="1"/>
          <w:sz w:val="24"/>
          <w:szCs w:val="24"/>
        </w:rPr>
        <w:t xml:space="preserve">жесточился валютный </w:t>
      </w:r>
      <w:proofErr w:type="gramStart"/>
      <w:r w:rsidRPr="008E6EA4">
        <w:rPr>
          <w:spacing w:val="1"/>
          <w:sz w:val="24"/>
          <w:szCs w:val="24"/>
        </w:rPr>
        <w:t>контроль</w:t>
      </w:r>
      <w:proofErr w:type="gramEnd"/>
      <w:r w:rsidRPr="008E6EA4">
        <w:rPr>
          <w:spacing w:val="1"/>
          <w:sz w:val="24"/>
          <w:szCs w:val="24"/>
        </w:rPr>
        <w:t xml:space="preserve"> и вновь были повышены требования</w:t>
      </w:r>
      <w:r w:rsidR="008E6EA4" w:rsidRPr="008E6EA4">
        <w:rPr>
          <w:spacing w:val="1"/>
          <w:sz w:val="24"/>
          <w:szCs w:val="24"/>
        </w:rPr>
        <w:t xml:space="preserve"> </w:t>
      </w:r>
      <w:r w:rsidRPr="005E234B">
        <w:rPr>
          <w:spacing w:val="1"/>
          <w:sz w:val="24"/>
          <w:szCs w:val="24"/>
        </w:rPr>
        <w:t xml:space="preserve">к банковским резервам. Правительство создало Специальный фонд «инвестиционной помощи», в который в обмен на облигации Банка </w:t>
      </w:r>
      <w:r w:rsidRPr="008E6EA4">
        <w:rPr>
          <w:spacing w:val="1"/>
          <w:sz w:val="24"/>
          <w:szCs w:val="24"/>
        </w:rPr>
        <w:t>немецких земель предприятия (за исключением угольных, металлур</w:t>
      </w:r>
      <w:r w:rsidRPr="008E6EA4">
        <w:rPr>
          <w:spacing w:val="1"/>
          <w:sz w:val="24"/>
          <w:szCs w:val="24"/>
        </w:rPr>
        <w:softHyphen/>
        <w:t>гических, электротехнических, а также государственных) в обязатель</w:t>
      </w:r>
      <w:r w:rsidRPr="008E6EA4">
        <w:rPr>
          <w:spacing w:val="1"/>
          <w:sz w:val="24"/>
          <w:szCs w:val="24"/>
        </w:rPr>
        <w:softHyphen/>
      </w:r>
      <w:r w:rsidRPr="005E234B">
        <w:rPr>
          <w:spacing w:val="1"/>
          <w:sz w:val="24"/>
          <w:szCs w:val="24"/>
        </w:rPr>
        <w:t xml:space="preserve">ном порядке направляли средства в форме единовременных взносов, </w:t>
      </w:r>
      <w:r w:rsidRPr="008E6EA4">
        <w:rPr>
          <w:spacing w:val="1"/>
          <w:sz w:val="24"/>
          <w:szCs w:val="24"/>
        </w:rPr>
        <w:t>амортизационных отчислений и части прибыли. Все это способствовало тому, что к началу 1960-х гг. ВВП ФРГ увеличился в 3 раза по сравнению</w:t>
      </w:r>
      <w:r w:rsidR="00E717C5">
        <w:rPr>
          <w:spacing w:val="1"/>
          <w:sz w:val="24"/>
          <w:szCs w:val="24"/>
        </w:rPr>
        <w:t xml:space="preserve"> </w:t>
      </w:r>
      <w:r w:rsidRPr="008E6EA4">
        <w:rPr>
          <w:spacing w:val="1"/>
          <w:sz w:val="24"/>
          <w:szCs w:val="24"/>
        </w:rPr>
        <w:t>с</w:t>
      </w:r>
      <w:r w:rsidR="00E717C5">
        <w:rPr>
          <w:spacing w:val="1"/>
          <w:sz w:val="24"/>
          <w:szCs w:val="24"/>
        </w:rPr>
        <w:t xml:space="preserve"> </w:t>
      </w:r>
      <w:r w:rsidRPr="008E6EA4">
        <w:rPr>
          <w:spacing w:val="1"/>
          <w:sz w:val="24"/>
          <w:szCs w:val="24"/>
        </w:rPr>
        <w:t xml:space="preserve">ВВП 1950 г., среднегодовые темпы роста за 1950-1960-е гг. превысили 10 %, а финансовые ресурсы в виде займов, полученные Германией по «плану Маршалла» на сумму 6,7 </w:t>
      </w:r>
      <w:proofErr w:type="gramStart"/>
      <w:r w:rsidRPr="008E6EA4">
        <w:rPr>
          <w:spacing w:val="1"/>
          <w:sz w:val="24"/>
          <w:szCs w:val="24"/>
        </w:rPr>
        <w:t>млрд</w:t>
      </w:r>
      <w:proofErr w:type="gramEnd"/>
      <w:r w:rsidRPr="008E6EA4">
        <w:rPr>
          <w:spacing w:val="1"/>
          <w:sz w:val="24"/>
          <w:szCs w:val="24"/>
        </w:rPr>
        <w:t xml:space="preserve"> марок, были пол</w:t>
      </w:r>
      <w:r w:rsidRPr="008E6EA4">
        <w:rPr>
          <w:spacing w:val="1"/>
          <w:sz w:val="24"/>
          <w:szCs w:val="24"/>
        </w:rPr>
        <w:softHyphen/>
        <w:t>ностью погашены в 1963 г. (</w:t>
      </w:r>
      <w:proofErr w:type="spellStart"/>
      <w:r w:rsidRPr="008E6EA4">
        <w:rPr>
          <w:i/>
          <w:spacing w:val="1"/>
          <w:sz w:val="24"/>
          <w:szCs w:val="24"/>
        </w:rPr>
        <w:t>Зарицкий</w:t>
      </w:r>
      <w:proofErr w:type="spellEnd"/>
      <w:r w:rsidRPr="008E6EA4">
        <w:rPr>
          <w:i/>
          <w:spacing w:val="1"/>
          <w:sz w:val="24"/>
          <w:szCs w:val="24"/>
        </w:rPr>
        <w:t xml:space="preserve"> Б.Е.</w:t>
      </w:r>
      <w:r w:rsidRPr="008E6EA4">
        <w:rPr>
          <w:spacing w:val="1"/>
          <w:sz w:val="24"/>
          <w:szCs w:val="24"/>
        </w:rPr>
        <w:t xml:space="preserve"> Людвиг </w:t>
      </w:r>
      <w:proofErr w:type="spellStart"/>
      <w:r w:rsidRPr="008E6EA4">
        <w:rPr>
          <w:spacing w:val="1"/>
          <w:sz w:val="24"/>
          <w:szCs w:val="24"/>
        </w:rPr>
        <w:t>Эрхард</w:t>
      </w:r>
      <w:proofErr w:type="spellEnd"/>
      <w:r w:rsidRPr="008E6EA4">
        <w:rPr>
          <w:spacing w:val="1"/>
          <w:sz w:val="24"/>
          <w:szCs w:val="24"/>
        </w:rPr>
        <w:t xml:space="preserve">: секреты «экономического чуда». </w:t>
      </w:r>
      <w:proofErr w:type="gramStart"/>
      <w:r w:rsidRPr="008E6EA4">
        <w:rPr>
          <w:spacing w:val="1"/>
          <w:sz w:val="24"/>
          <w:szCs w:val="24"/>
        </w:rPr>
        <w:t>М., 1997).</w:t>
      </w:r>
      <w:proofErr w:type="gramEnd"/>
    </w:p>
    <w:p w:rsidR="005E234B" w:rsidRPr="00856167" w:rsidRDefault="005E234B" w:rsidP="00856167">
      <w:pPr>
        <w:shd w:val="clear" w:color="auto" w:fill="FFFFFF"/>
        <w:spacing w:line="360" w:lineRule="auto"/>
        <w:ind w:left="5" w:right="5" w:firstLine="350"/>
        <w:jc w:val="both"/>
        <w:rPr>
          <w:spacing w:val="1"/>
          <w:sz w:val="24"/>
          <w:szCs w:val="24"/>
        </w:rPr>
      </w:pPr>
      <w:r w:rsidRPr="00856167">
        <w:rPr>
          <w:spacing w:val="1"/>
          <w:sz w:val="24"/>
          <w:szCs w:val="24"/>
        </w:rPr>
        <w:lastRenderedPageBreak/>
        <w:t xml:space="preserve">После крушения </w:t>
      </w:r>
      <w:proofErr w:type="gramStart"/>
      <w:r w:rsidRPr="00856167">
        <w:rPr>
          <w:spacing w:val="1"/>
          <w:sz w:val="24"/>
          <w:szCs w:val="24"/>
        </w:rPr>
        <w:t>в начале</w:t>
      </w:r>
      <w:proofErr w:type="gramEnd"/>
      <w:r w:rsidRPr="00856167">
        <w:rPr>
          <w:spacing w:val="1"/>
          <w:sz w:val="24"/>
          <w:szCs w:val="24"/>
        </w:rPr>
        <w:t xml:space="preserve"> 1970-х гг. </w:t>
      </w:r>
      <w:proofErr w:type="spellStart"/>
      <w:r w:rsidRPr="00856167">
        <w:rPr>
          <w:spacing w:val="1"/>
          <w:sz w:val="24"/>
          <w:szCs w:val="24"/>
        </w:rPr>
        <w:t>Бреттон-Вудской</w:t>
      </w:r>
      <w:proofErr w:type="spellEnd"/>
      <w:r w:rsidRPr="00856167">
        <w:rPr>
          <w:spacing w:val="1"/>
          <w:sz w:val="24"/>
          <w:szCs w:val="24"/>
        </w:rPr>
        <w:t xml:space="preserve"> валютной системы Бундесбанк сконцентрировал свои усилия на обеспечении стабильности цен. Одним из первых в мире среди эмиссионных бан</w:t>
      </w:r>
      <w:r w:rsidRPr="00856167">
        <w:rPr>
          <w:spacing w:val="1"/>
          <w:sz w:val="24"/>
          <w:szCs w:val="24"/>
        </w:rPr>
        <w:softHyphen/>
        <w:t>ков он ввел в 1974 г. регулирование денежной массы. Высокая внутренняя стабильность марки способствовала повышению ее роли на международном валютном рынке. Через некоторое время марка ста</w:t>
      </w:r>
      <w:r w:rsidRPr="00856167">
        <w:rPr>
          <w:spacing w:val="1"/>
          <w:sz w:val="24"/>
          <w:szCs w:val="24"/>
        </w:rPr>
        <w:softHyphen/>
        <w:t>ла второй по значимости резервной валютой после доллара</w:t>
      </w:r>
      <w:proofErr w:type="gramStart"/>
      <w:r w:rsidRPr="00856167">
        <w:rPr>
          <w:spacing w:val="1"/>
          <w:sz w:val="24"/>
          <w:szCs w:val="24"/>
        </w:rPr>
        <w:t>1</w:t>
      </w:r>
      <w:proofErr w:type="gramEnd"/>
      <w:r w:rsidRPr="00856167">
        <w:rPr>
          <w:spacing w:val="1"/>
          <w:sz w:val="24"/>
          <w:szCs w:val="24"/>
        </w:rPr>
        <w:t>.</w:t>
      </w:r>
    </w:p>
    <w:p w:rsidR="005E234B" w:rsidRPr="00856167" w:rsidRDefault="005E234B" w:rsidP="00856167">
      <w:pPr>
        <w:shd w:val="clear" w:color="auto" w:fill="FFFFFF"/>
        <w:spacing w:line="360" w:lineRule="auto"/>
        <w:ind w:left="5" w:right="5" w:firstLine="350"/>
        <w:jc w:val="both"/>
        <w:rPr>
          <w:spacing w:val="1"/>
          <w:sz w:val="24"/>
          <w:szCs w:val="24"/>
        </w:rPr>
      </w:pPr>
      <w:r w:rsidRPr="00856167">
        <w:rPr>
          <w:spacing w:val="1"/>
          <w:sz w:val="24"/>
          <w:szCs w:val="24"/>
        </w:rPr>
        <w:t xml:space="preserve">В результате становления Бундесбанка как части Европейской системы центральных банков (ESCB) стала очевидной необходимость реструктуризации деятельности Банка. Организационная структура Бундесбанка была заменена более централизованной на </w:t>
      </w:r>
      <w:r w:rsidRPr="005E234B">
        <w:rPr>
          <w:spacing w:val="1"/>
          <w:sz w:val="24"/>
          <w:szCs w:val="24"/>
        </w:rPr>
        <w:t>основании Седьмого законодательного акта (</w:t>
      </w:r>
      <w:proofErr w:type="spellStart"/>
      <w:r w:rsidRPr="00856167">
        <w:rPr>
          <w:spacing w:val="1"/>
          <w:sz w:val="24"/>
          <w:szCs w:val="24"/>
        </w:rPr>
        <w:t>Seventh</w:t>
      </w:r>
      <w:proofErr w:type="spellEnd"/>
      <w:r w:rsidRPr="005E234B">
        <w:rPr>
          <w:spacing w:val="1"/>
          <w:sz w:val="24"/>
          <w:szCs w:val="24"/>
        </w:rPr>
        <w:t xml:space="preserve"> </w:t>
      </w:r>
      <w:proofErr w:type="spellStart"/>
      <w:r w:rsidRPr="00856167">
        <w:rPr>
          <w:spacing w:val="1"/>
          <w:sz w:val="24"/>
          <w:szCs w:val="24"/>
        </w:rPr>
        <w:t>Act</w:t>
      </w:r>
      <w:proofErr w:type="spellEnd"/>
      <w:r w:rsidRPr="005E234B">
        <w:rPr>
          <w:spacing w:val="1"/>
          <w:sz w:val="24"/>
          <w:szCs w:val="24"/>
        </w:rPr>
        <w:t xml:space="preserve"> </w:t>
      </w:r>
      <w:proofErr w:type="spellStart"/>
      <w:r w:rsidRPr="00856167">
        <w:rPr>
          <w:spacing w:val="1"/>
          <w:sz w:val="24"/>
          <w:szCs w:val="24"/>
        </w:rPr>
        <w:t>Amen</w:t>
      </w:r>
      <w:r w:rsidRPr="005E234B">
        <w:rPr>
          <w:spacing w:val="1"/>
          <w:sz w:val="24"/>
          <w:szCs w:val="24"/>
        </w:rPr>
        <w:softHyphen/>
      </w:r>
      <w:r w:rsidRPr="00856167">
        <w:rPr>
          <w:spacing w:val="1"/>
          <w:sz w:val="24"/>
          <w:szCs w:val="24"/>
        </w:rPr>
        <w:t>ding</w:t>
      </w:r>
      <w:proofErr w:type="spellEnd"/>
      <w:r w:rsidRPr="00856167">
        <w:rPr>
          <w:spacing w:val="1"/>
          <w:sz w:val="24"/>
          <w:szCs w:val="24"/>
        </w:rPr>
        <w:t xml:space="preserve"> </w:t>
      </w:r>
      <w:proofErr w:type="spellStart"/>
      <w:r w:rsidRPr="00856167">
        <w:rPr>
          <w:spacing w:val="1"/>
          <w:sz w:val="24"/>
          <w:szCs w:val="24"/>
        </w:rPr>
        <w:t>the</w:t>
      </w:r>
      <w:proofErr w:type="spellEnd"/>
      <w:r w:rsidRPr="00856167">
        <w:rPr>
          <w:spacing w:val="1"/>
          <w:sz w:val="24"/>
          <w:szCs w:val="24"/>
        </w:rPr>
        <w:t xml:space="preserve"> </w:t>
      </w:r>
      <w:proofErr w:type="spellStart"/>
      <w:r w:rsidRPr="00856167">
        <w:rPr>
          <w:spacing w:val="1"/>
          <w:sz w:val="24"/>
          <w:szCs w:val="24"/>
        </w:rPr>
        <w:t>Bundesbank</w:t>
      </w:r>
      <w:proofErr w:type="spellEnd"/>
      <w:r w:rsidRPr="00856167">
        <w:rPr>
          <w:spacing w:val="1"/>
          <w:sz w:val="24"/>
          <w:szCs w:val="24"/>
        </w:rPr>
        <w:t xml:space="preserve"> </w:t>
      </w:r>
      <w:proofErr w:type="spellStart"/>
      <w:r w:rsidRPr="00856167">
        <w:rPr>
          <w:spacing w:val="1"/>
          <w:sz w:val="24"/>
          <w:szCs w:val="24"/>
        </w:rPr>
        <w:t>Act</w:t>
      </w:r>
      <w:proofErr w:type="spellEnd"/>
      <w:r w:rsidRPr="00856167">
        <w:rPr>
          <w:spacing w:val="1"/>
          <w:sz w:val="24"/>
          <w:szCs w:val="24"/>
        </w:rPr>
        <w:t xml:space="preserve">), вступившего в силу 30 апреля 2002 г. Это </w:t>
      </w:r>
      <w:r w:rsidRPr="005E234B">
        <w:rPr>
          <w:spacing w:val="1"/>
          <w:sz w:val="24"/>
          <w:szCs w:val="24"/>
        </w:rPr>
        <w:t xml:space="preserve">позволило Бундесбанку лучше вписаться </w:t>
      </w:r>
      <w:proofErr w:type="gramStart"/>
      <w:r w:rsidRPr="005E234B">
        <w:rPr>
          <w:spacing w:val="1"/>
          <w:sz w:val="24"/>
          <w:szCs w:val="24"/>
        </w:rPr>
        <w:t>в</w:t>
      </w:r>
      <w:proofErr w:type="gramEnd"/>
      <w:r w:rsidRPr="005E234B">
        <w:rPr>
          <w:spacing w:val="1"/>
          <w:sz w:val="24"/>
          <w:szCs w:val="24"/>
        </w:rPr>
        <w:t xml:space="preserve"> децентрализованную </w:t>
      </w:r>
      <w:proofErr w:type="spellStart"/>
      <w:r w:rsidRPr="00856167">
        <w:rPr>
          <w:spacing w:val="1"/>
          <w:sz w:val="24"/>
          <w:szCs w:val="24"/>
        </w:rPr>
        <w:t>Евросистему</w:t>
      </w:r>
      <w:proofErr w:type="spellEnd"/>
      <w:r w:rsidRPr="00856167">
        <w:rPr>
          <w:spacing w:val="1"/>
          <w:sz w:val="24"/>
          <w:szCs w:val="24"/>
        </w:rPr>
        <w:t>. Одновременно Бундесбанк стал членом Банка меж</w:t>
      </w:r>
      <w:r w:rsidRPr="00856167">
        <w:rPr>
          <w:spacing w:val="1"/>
          <w:sz w:val="24"/>
          <w:szCs w:val="24"/>
        </w:rPr>
        <w:softHyphen/>
        <w:t>дународных расчетов (BIS) и других институтов, деятельность ко</w:t>
      </w:r>
      <w:r w:rsidRPr="00856167">
        <w:rPr>
          <w:spacing w:val="1"/>
          <w:sz w:val="24"/>
          <w:szCs w:val="24"/>
        </w:rPr>
        <w:softHyphen/>
        <w:t>торых напрямую связана с целями трансграничной мультивалют</w:t>
      </w:r>
      <w:r w:rsidRPr="00856167">
        <w:rPr>
          <w:spacing w:val="1"/>
          <w:sz w:val="24"/>
          <w:szCs w:val="24"/>
        </w:rPr>
        <w:softHyphen/>
      </w:r>
      <w:r w:rsidRPr="005E234B">
        <w:rPr>
          <w:spacing w:val="1"/>
          <w:sz w:val="24"/>
          <w:szCs w:val="24"/>
        </w:rPr>
        <w:t xml:space="preserve">ной политики, глобальных кредитных рынков, мультивалютной платежной </w:t>
      </w:r>
      <w:proofErr w:type="spellStart"/>
      <w:r w:rsidRPr="005E234B">
        <w:rPr>
          <w:spacing w:val="1"/>
          <w:sz w:val="24"/>
          <w:szCs w:val="24"/>
        </w:rPr>
        <w:t>неттинговой</w:t>
      </w:r>
      <w:proofErr w:type="spellEnd"/>
      <w:r w:rsidRPr="005E234B">
        <w:rPr>
          <w:spacing w:val="1"/>
          <w:sz w:val="24"/>
          <w:szCs w:val="24"/>
        </w:rPr>
        <w:t xml:space="preserve"> или расчетной системы.</w:t>
      </w:r>
    </w:p>
    <w:p w:rsidR="005E234B" w:rsidRPr="00856167" w:rsidRDefault="005E234B" w:rsidP="00856167">
      <w:pPr>
        <w:shd w:val="clear" w:color="auto" w:fill="FFFFFF"/>
        <w:spacing w:line="360" w:lineRule="auto"/>
        <w:ind w:left="5" w:right="5" w:firstLine="350"/>
        <w:jc w:val="both"/>
        <w:rPr>
          <w:spacing w:val="1"/>
          <w:sz w:val="24"/>
          <w:szCs w:val="24"/>
        </w:rPr>
      </w:pPr>
      <w:r w:rsidRPr="00856167">
        <w:rPr>
          <w:spacing w:val="1"/>
          <w:sz w:val="24"/>
          <w:szCs w:val="24"/>
        </w:rPr>
        <w:t>Как показывает анализ, балансовые счета центральных банков зоны евро в условиях финансового кризиса (пик - вторая полови</w:t>
      </w:r>
      <w:r w:rsidRPr="005E234B">
        <w:rPr>
          <w:spacing w:val="1"/>
          <w:sz w:val="24"/>
          <w:szCs w:val="24"/>
        </w:rPr>
        <w:t xml:space="preserve">на 2008 г.) претерпели принципиальные изменения. В первую </w:t>
      </w:r>
      <w:r w:rsidRPr="00856167">
        <w:rPr>
          <w:spacing w:val="1"/>
          <w:sz w:val="24"/>
          <w:szCs w:val="24"/>
        </w:rPr>
        <w:t>очередь в условиях кризиса ликвидности резко возросли требова</w:t>
      </w:r>
      <w:r w:rsidRPr="00856167">
        <w:rPr>
          <w:spacing w:val="1"/>
          <w:sz w:val="24"/>
          <w:szCs w:val="24"/>
        </w:rPr>
        <w:softHyphen/>
        <w:t>ния к резидентам еврозоны, номинированные в иностранной ва</w:t>
      </w:r>
      <w:r w:rsidRPr="005E234B">
        <w:rPr>
          <w:spacing w:val="1"/>
          <w:sz w:val="24"/>
          <w:szCs w:val="24"/>
        </w:rPr>
        <w:t>люте (рост в 5,5 раза), и долгосрочные операции рефинансирова</w:t>
      </w:r>
      <w:r w:rsidRPr="00856167">
        <w:rPr>
          <w:spacing w:val="1"/>
          <w:sz w:val="24"/>
          <w:szCs w:val="24"/>
        </w:rPr>
        <w:t xml:space="preserve">ния (в 2,3 раза). При этом основными источниками ресурсной базы центральных банков стали: а) средства резидентов ЕС не зоны евро (в 6,3 раза); б) средства правительства (в 2,5 раза); в) средства банков, входящих в еврозону (в 1,2 раза). </w:t>
      </w:r>
      <w:proofErr w:type="gramStart"/>
      <w:r w:rsidRPr="00856167">
        <w:rPr>
          <w:spacing w:val="1"/>
          <w:sz w:val="24"/>
          <w:szCs w:val="24"/>
        </w:rPr>
        <w:t xml:space="preserve">Это позволило к концу 2008 г. (против 2007 г.) увеличить валюту консолидированного баланса 17 центральных банков еврозоны на 35,2 %. Конечно, это не </w:t>
      </w:r>
      <w:r w:rsidRPr="005E234B">
        <w:rPr>
          <w:spacing w:val="1"/>
          <w:sz w:val="24"/>
          <w:szCs w:val="24"/>
        </w:rPr>
        <w:t>такой стремительный рост, как, например, у ФРС США или Бан</w:t>
      </w:r>
      <w:r w:rsidRPr="00856167">
        <w:rPr>
          <w:spacing w:val="1"/>
          <w:sz w:val="24"/>
          <w:szCs w:val="24"/>
        </w:rPr>
        <w:t>ка Англии, но все же такой рост валюты баланса можно признать значительным для центральных банков, цель деятельности которых - обеспечение ценовой стабильности.</w:t>
      </w:r>
      <w:proofErr w:type="gramEnd"/>
    </w:p>
    <w:p w:rsidR="005E234B" w:rsidRPr="00856167" w:rsidRDefault="005E234B" w:rsidP="00856167">
      <w:pPr>
        <w:shd w:val="clear" w:color="auto" w:fill="FFFFFF"/>
        <w:spacing w:line="360" w:lineRule="auto"/>
        <w:ind w:left="5" w:right="5" w:firstLine="350"/>
        <w:jc w:val="both"/>
        <w:rPr>
          <w:spacing w:val="1"/>
          <w:sz w:val="24"/>
          <w:szCs w:val="24"/>
        </w:rPr>
      </w:pPr>
      <w:r w:rsidRPr="00856167">
        <w:rPr>
          <w:spacing w:val="1"/>
          <w:sz w:val="24"/>
          <w:szCs w:val="24"/>
        </w:rPr>
        <w:t>На примере деятельности Государственного банка Германии, который играет ведущую роль в системе центральных банков ев</w:t>
      </w:r>
      <w:r w:rsidRPr="00856167">
        <w:rPr>
          <w:spacing w:val="1"/>
          <w:sz w:val="24"/>
          <w:szCs w:val="24"/>
        </w:rPr>
        <w:softHyphen/>
        <w:t>розоны, можно проследить эти принципиальные изменения. Так, на долю Бундесбанка на декабрь 2009 г. приходилось: более 30 % совокупного баланса всех центральных банков зоны евро (включая ЕЦБ); более 30 % всего объема краткосрочного кредитования центральных банков и коммерческих банков еврозоны; примерно 25 % объема банкнот, выпущенных центральными банками в обращение</w:t>
      </w:r>
      <w:proofErr w:type="gramStart"/>
      <w:r w:rsidRPr="005E234B">
        <w:rPr>
          <w:spacing w:val="1"/>
          <w:sz w:val="24"/>
          <w:szCs w:val="24"/>
        </w:rPr>
        <w:t xml:space="preserve"> </w:t>
      </w:r>
      <w:r w:rsidRPr="00856167">
        <w:rPr>
          <w:spacing w:val="1"/>
          <w:sz w:val="24"/>
          <w:szCs w:val="24"/>
        </w:rPr>
        <w:t>В</w:t>
      </w:r>
      <w:proofErr w:type="gramEnd"/>
      <w:r w:rsidRPr="00856167">
        <w:rPr>
          <w:spacing w:val="1"/>
          <w:sz w:val="24"/>
          <w:szCs w:val="24"/>
        </w:rPr>
        <w:t xml:space="preserve"> настоящее время Бундесбанк осуществляет следующие </w:t>
      </w:r>
      <w:r w:rsidRPr="005E234B">
        <w:rPr>
          <w:spacing w:val="1"/>
          <w:sz w:val="24"/>
          <w:szCs w:val="24"/>
        </w:rPr>
        <w:t xml:space="preserve">сделки с кредитными организациями и другими посредниками </w:t>
      </w:r>
      <w:r w:rsidRPr="00856167">
        <w:rPr>
          <w:spacing w:val="1"/>
          <w:sz w:val="24"/>
          <w:szCs w:val="24"/>
        </w:rPr>
        <w:t xml:space="preserve">Финансового </w:t>
      </w:r>
      <w:r w:rsidRPr="00856167">
        <w:rPr>
          <w:spacing w:val="1"/>
          <w:sz w:val="24"/>
          <w:szCs w:val="24"/>
        </w:rPr>
        <w:lastRenderedPageBreak/>
        <w:t>рынка:</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 xml:space="preserve">предоставляет ссуды, обеспеченные залогом; торгует на открытом Рынке, покупая и продавая требования (ценные бумаги и драгоценные металлы) напрямую через операции спот или форвард или под соглашения своп и </w:t>
      </w:r>
      <w:proofErr w:type="spellStart"/>
      <w:r w:rsidRPr="00BE69D4">
        <w:rPr>
          <w:spacing w:val="1"/>
          <w:sz w:val="24"/>
          <w:szCs w:val="24"/>
        </w:rPr>
        <w:t>репо</w:t>
      </w:r>
      <w:proofErr w:type="spellEnd"/>
      <w:r w:rsidRPr="00BE69D4">
        <w:rPr>
          <w:spacing w:val="1"/>
          <w:sz w:val="24"/>
          <w:szCs w:val="24"/>
        </w:rPr>
        <w:t>; если по этим операциям долг Банку не погашается, то он имеет право через своих уполномоченных продавать заложенную недвижимость на аукционе или, если у за</w:t>
      </w:r>
      <w:r w:rsidRPr="00BE69D4">
        <w:rPr>
          <w:spacing w:val="1"/>
          <w:sz w:val="24"/>
          <w:szCs w:val="24"/>
        </w:rPr>
        <w:softHyphen/>
        <w:t xml:space="preserve">ложенного актива имеется рыночная цена, продать его и возместить себе расходы и необходимую прибыль, а также, если считает целесообразным, приобрести (перевести) заложенный актив должника на свой баланс; </w:t>
      </w:r>
      <w:proofErr w:type="gramStart"/>
      <w:r w:rsidRPr="00BE69D4">
        <w:rPr>
          <w:spacing w:val="1"/>
          <w:sz w:val="24"/>
          <w:szCs w:val="24"/>
        </w:rPr>
        <w:t>это также относится к случаям, когда Банк действует от имени другого члена ЕСЦБ;</w:t>
      </w:r>
      <w:proofErr w:type="gramEnd"/>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принимает срочные депозиты и а</w:t>
      </w:r>
      <w:r w:rsidR="00BE69D4">
        <w:rPr>
          <w:spacing w:val="1"/>
          <w:sz w:val="24"/>
          <w:szCs w:val="24"/>
        </w:rPr>
        <w:t>кцептует счета клиентов, входя</w:t>
      </w:r>
      <w:r w:rsidRPr="00BE69D4">
        <w:rPr>
          <w:spacing w:val="1"/>
          <w:sz w:val="24"/>
          <w:szCs w:val="24"/>
        </w:rPr>
        <w:t>щие в систему жирорасчетов;</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принимает активы, размеще</w:t>
      </w:r>
      <w:r w:rsidR="00BE69D4">
        <w:rPr>
          <w:spacing w:val="1"/>
          <w:sz w:val="24"/>
          <w:szCs w:val="24"/>
        </w:rPr>
        <w:t>нные в ценных бумагах, на безо</w:t>
      </w:r>
      <w:r w:rsidRPr="00BE69D4">
        <w:rPr>
          <w:spacing w:val="1"/>
          <w:sz w:val="24"/>
          <w:szCs w:val="24"/>
        </w:rPr>
        <w:t>пасное хранение и в управлен</w:t>
      </w:r>
      <w:r w:rsidR="00BE69D4">
        <w:rPr>
          <w:spacing w:val="1"/>
          <w:sz w:val="24"/>
          <w:szCs w:val="24"/>
        </w:rPr>
        <w:t>ие; однако ему запрещено прово</w:t>
      </w:r>
      <w:r w:rsidRPr="00BE69D4">
        <w:rPr>
          <w:spacing w:val="1"/>
          <w:sz w:val="24"/>
          <w:szCs w:val="24"/>
        </w:rPr>
        <w:t>дить какую-либо селектив</w:t>
      </w:r>
      <w:r w:rsidR="00BE69D4">
        <w:rPr>
          <w:spacing w:val="1"/>
          <w:sz w:val="24"/>
          <w:szCs w:val="24"/>
        </w:rPr>
        <w:t>ную политику в отношении ценных</w:t>
      </w:r>
      <w:r w:rsidR="00BE69D4" w:rsidRPr="00BE69D4">
        <w:rPr>
          <w:spacing w:val="1"/>
          <w:sz w:val="24"/>
          <w:szCs w:val="24"/>
        </w:rPr>
        <w:t xml:space="preserve"> </w:t>
      </w:r>
      <w:r w:rsidRPr="00BE69D4">
        <w:rPr>
          <w:spacing w:val="1"/>
          <w:sz w:val="24"/>
          <w:szCs w:val="24"/>
        </w:rPr>
        <w:t>бумаг, принятых на безопасное</w:t>
      </w:r>
      <w:r w:rsidR="00BE69D4">
        <w:rPr>
          <w:spacing w:val="1"/>
          <w:sz w:val="24"/>
          <w:szCs w:val="24"/>
        </w:rPr>
        <w:t xml:space="preserve"> хранение или взятых в управле</w:t>
      </w:r>
      <w:r w:rsidRPr="00BE69D4">
        <w:rPr>
          <w:spacing w:val="1"/>
          <w:sz w:val="24"/>
          <w:szCs w:val="24"/>
        </w:rPr>
        <w:t>ние;</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акцептует чеки, дебиторскую з</w:t>
      </w:r>
      <w:r w:rsidR="00113ABA">
        <w:rPr>
          <w:spacing w:val="1"/>
          <w:sz w:val="24"/>
          <w:szCs w:val="24"/>
        </w:rPr>
        <w:t>адолженность, тратты, платежные</w:t>
      </w:r>
      <w:r w:rsidR="00113ABA" w:rsidRPr="00113ABA">
        <w:rPr>
          <w:spacing w:val="1"/>
          <w:sz w:val="24"/>
          <w:szCs w:val="24"/>
        </w:rPr>
        <w:t xml:space="preserve"> </w:t>
      </w:r>
      <w:r w:rsidRPr="00BE69D4">
        <w:rPr>
          <w:spacing w:val="1"/>
          <w:sz w:val="24"/>
          <w:szCs w:val="24"/>
        </w:rPr>
        <w:t>поручения, ценные бумаги и процентн</w:t>
      </w:r>
      <w:r w:rsidR="00113ABA">
        <w:rPr>
          <w:spacing w:val="1"/>
          <w:sz w:val="24"/>
          <w:szCs w:val="24"/>
        </w:rPr>
        <w:t>ые купоны, выставленные</w:t>
      </w:r>
      <w:r w:rsidR="00113ABA" w:rsidRPr="00113ABA">
        <w:rPr>
          <w:spacing w:val="1"/>
          <w:sz w:val="24"/>
          <w:szCs w:val="24"/>
        </w:rPr>
        <w:t xml:space="preserve"> </w:t>
      </w:r>
      <w:r w:rsidRPr="00BE69D4">
        <w:rPr>
          <w:spacing w:val="1"/>
          <w:sz w:val="24"/>
          <w:szCs w:val="24"/>
        </w:rPr>
        <w:t>на инкассо;</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проводит другие банковские опер</w:t>
      </w:r>
      <w:r w:rsidR="00113ABA">
        <w:rPr>
          <w:spacing w:val="1"/>
          <w:sz w:val="24"/>
          <w:szCs w:val="24"/>
        </w:rPr>
        <w:t>ации от имени третьих лиц, если</w:t>
      </w:r>
      <w:r w:rsidR="00113ABA" w:rsidRPr="00113ABA">
        <w:rPr>
          <w:spacing w:val="1"/>
          <w:sz w:val="24"/>
          <w:szCs w:val="24"/>
        </w:rPr>
        <w:t xml:space="preserve"> </w:t>
      </w:r>
      <w:r w:rsidRPr="00BE69D4">
        <w:rPr>
          <w:spacing w:val="1"/>
          <w:sz w:val="24"/>
          <w:szCs w:val="24"/>
        </w:rPr>
        <w:t>между сторонами было достигнуто согласие на платеж;</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покупает и продает платежные</w:t>
      </w:r>
      <w:r w:rsidR="00113ABA">
        <w:rPr>
          <w:spacing w:val="1"/>
          <w:sz w:val="24"/>
          <w:szCs w:val="24"/>
        </w:rPr>
        <w:t xml:space="preserve"> средства, номинированные в ва</w:t>
      </w:r>
      <w:r w:rsidRPr="00BE69D4">
        <w:rPr>
          <w:spacing w:val="1"/>
          <w:sz w:val="24"/>
          <w:szCs w:val="24"/>
        </w:rPr>
        <w:t>лютах, кроме евро, включая векселя и чеки, тр</w:t>
      </w:r>
      <w:r w:rsidR="00113ABA">
        <w:rPr>
          <w:spacing w:val="1"/>
          <w:sz w:val="24"/>
          <w:szCs w:val="24"/>
        </w:rPr>
        <w:t>ебования и ценные</w:t>
      </w:r>
      <w:r w:rsidR="00113ABA" w:rsidRPr="00113ABA">
        <w:rPr>
          <w:spacing w:val="1"/>
          <w:sz w:val="24"/>
          <w:szCs w:val="24"/>
        </w:rPr>
        <w:t xml:space="preserve"> </w:t>
      </w:r>
      <w:r w:rsidRPr="00BE69D4">
        <w:rPr>
          <w:spacing w:val="1"/>
          <w:sz w:val="24"/>
          <w:szCs w:val="24"/>
        </w:rPr>
        <w:t>бумаги, золото, серебро и платину;</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проводит все банковские операции с нерезидентами;</w:t>
      </w:r>
    </w:p>
    <w:p w:rsidR="005E234B" w:rsidRPr="00BE69D4" w:rsidRDefault="005E234B" w:rsidP="00BE69D4">
      <w:pPr>
        <w:pStyle w:val="a3"/>
        <w:numPr>
          <w:ilvl w:val="0"/>
          <w:numId w:val="29"/>
        </w:numPr>
        <w:shd w:val="clear" w:color="auto" w:fill="FFFFFF"/>
        <w:spacing w:line="360" w:lineRule="auto"/>
        <w:ind w:left="426" w:right="5" w:hanging="426"/>
        <w:jc w:val="both"/>
        <w:rPr>
          <w:spacing w:val="1"/>
          <w:sz w:val="24"/>
          <w:szCs w:val="24"/>
        </w:rPr>
      </w:pPr>
      <w:r w:rsidRPr="00BE69D4">
        <w:rPr>
          <w:spacing w:val="1"/>
          <w:sz w:val="24"/>
          <w:szCs w:val="24"/>
        </w:rPr>
        <w:t>осуществляет сделки (в форм</w:t>
      </w:r>
      <w:r w:rsidR="00445F5B">
        <w:rPr>
          <w:spacing w:val="1"/>
          <w:sz w:val="24"/>
          <w:szCs w:val="24"/>
        </w:rPr>
        <w:t>е предоставления кредита «овер</w:t>
      </w:r>
      <w:r w:rsidRPr="00BE69D4">
        <w:rPr>
          <w:spacing w:val="1"/>
          <w:sz w:val="24"/>
          <w:szCs w:val="24"/>
        </w:rPr>
        <w:t>найт») с федеральной вла</w:t>
      </w:r>
      <w:r w:rsidR="00445F5B">
        <w:rPr>
          <w:spacing w:val="1"/>
          <w:sz w:val="24"/>
          <w:szCs w:val="24"/>
        </w:rPr>
        <w:t>стью, федеральными специальными</w:t>
      </w:r>
      <w:r w:rsidR="00445F5B" w:rsidRPr="00445F5B">
        <w:rPr>
          <w:spacing w:val="1"/>
          <w:sz w:val="24"/>
          <w:szCs w:val="24"/>
        </w:rPr>
        <w:t xml:space="preserve"> </w:t>
      </w:r>
      <w:r w:rsidRPr="00BE69D4">
        <w:rPr>
          <w:spacing w:val="1"/>
          <w:sz w:val="24"/>
          <w:szCs w:val="24"/>
        </w:rPr>
        <w:t>фондами, федеральными землями и другими органами власти.</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 xml:space="preserve">Чистая прибыль Бундесбанка распределяется следующим образом: 20 % прибыли, но не менее 250 </w:t>
      </w:r>
      <w:proofErr w:type="gramStart"/>
      <w:r w:rsidRPr="00EB56C1">
        <w:rPr>
          <w:spacing w:val="1"/>
          <w:sz w:val="24"/>
          <w:szCs w:val="24"/>
        </w:rPr>
        <w:t>млн</w:t>
      </w:r>
      <w:proofErr w:type="gramEnd"/>
      <w:r w:rsidRPr="00EB56C1">
        <w:rPr>
          <w:spacing w:val="1"/>
          <w:sz w:val="24"/>
          <w:szCs w:val="24"/>
        </w:rPr>
        <w:t xml:space="preserve"> евро, направляется в Резервный фонд, минимальный запас которого не должен быть меньше 2,5 млрд евро; при этом средства Резервного фонда используются для покрытия убытков Банка; остальные 80 % прибыли должны полностью перечисляться в бюджет страны. Напри</w:t>
      </w:r>
      <w:r w:rsidRPr="00EB56C1">
        <w:rPr>
          <w:spacing w:val="1"/>
          <w:sz w:val="24"/>
          <w:szCs w:val="24"/>
        </w:rPr>
        <w:softHyphen/>
        <w:t>мер, 11 марта 2008 г. Бундесбанк по итогам годовой отчетности за 2007 г. перечислил федеральному правительству прибыль на сум</w:t>
      </w:r>
      <w:r w:rsidRPr="00EB56C1">
        <w:rPr>
          <w:spacing w:val="1"/>
          <w:sz w:val="24"/>
          <w:szCs w:val="24"/>
        </w:rPr>
        <w:softHyphen/>
        <w:t xml:space="preserve">му 4 285 </w:t>
      </w:r>
      <w:proofErr w:type="gramStart"/>
      <w:r w:rsidRPr="00EB56C1">
        <w:rPr>
          <w:spacing w:val="1"/>
          <w:sz w:val="24"/>
          <w:szCs w:val="24"/>
        </w:rPr>
        <w:t>млн</w:t>
      </w:r>
      <w:proofErr w:type="gramEnd"/>
      <w:r w:rsidRPr="00EB56C1">
        <w:rPr>
          <w:spacing w:val="1"/>
          <w:sz w:val="24"/>
          <w:szCs w:val="24"/>
        </w:rPr>
        <w:t xml:space="preserve"> евро, из которой 3 500 млн евро пошли в государственный бюджет, а 785 млн евро — в </w:t>
      </w:r>
      <w:proofErr w:type="spellStart"/>
      <w:r w:rsidRPr="00EB56C1">
        <w:rPr>
          <w:spacing w:val="1"/>
          <w:sz w:val="24"/>
          <w:szCs w:val="24"/>
        </w:rPr>
        <w:t>Redemption</w:t>
      </w:r>
      <w:proofErr w:type="spellEnd"/>
      <w:r w:rsidRPr="00EB56C1">
        <w:rPr>
          <w:spacing w:val="1"/>
          <w:sz w:val="24"/>
          <w:szCs w:val="24"/>
        </w:rPr>
        <w:t xml:space="preserve"> </w:t>
      </w:r>
      <w:proofErr w:type="spellStart"/>
      <w:r w:rsidRPr="00EB56C1">
        <w:rPr>
          <w:spacing w:val="1"/>
          <w:sz w:val="24"/>
          <w:szCs w:val="24"/>
        </w:rPr>
        <w:t>Fund</w:t>
      </w:r>
      <w:proofErr w:type="spellEnd"/>
      <w:r w:rsidRPr="00EB56C1">
        <w:rPr>
          <w:spacing w:val="1"/>
          <w:sz w:val="24"/>
          <w:szCs w:val="24"/>
        </w:rPr>
        <w:t xml:space="preserve"> </w:t>
      </w:r>
      <w:proofErr w:type="spellStart"/>
      <w:r w:rsidRPr="00EB56C1">
        <w:rPr>
          <w:spacing w:val="1"/>
          <w:sz w:val="24"/>
          <w:szCs w:val="24"/>
        </w:rPr>
        <w:t>for</w:t>
      </w:r>
      <w:proofErr w:type="spellEnd"/>
      <w:r w:rsidRPr="00EB56C1">
        <w:rPr>
          <w:spacing w:val="1"/>
          <w:sz w:val="24"/>
          <w:szCs w:val="24"/>
        </w:rPr>
        <w:t xml:space="preserve"> </w:t>
      </w:r>
      <w:proofErr w:type="spellStart"/>
      <w:r w:rsidRPr="00EB56C1">
        <w:rPr>
          <w:spacing w:val="1"/>
          <w:sz w:val="24"/>
          <w:szCs w:val="24"/>
        </w:rPr>
        <w:t>Inherited</w:t>
      </w:r>
      <w:proofErr w:type="spellEnd"/>
      <w:r w:rsidRPr="005E234B">
        <w:rPr>
          <w:spacing w:val="1"/>
          <w:sz w:val="24"/>
          <w:szCs w:val="24"/>
        </w:rPr>
        <w:t xml:space="preserve"> </w:t>
      </w:r>
      <w:proofErr w:type="spellStart"/>
      <w:r w:rsidRPr="00EB56C1">
        <w:rPr>
          <w:spacing w:val="1"/>
          <w:sz w:val="24"/>
          <w:szCs w:val="24"/>
        </w:rPr>
        <w:t>Liabilities</w:t>
      </w:r>
      <w:proofErr w:type="spellEnd"/>
      <w:r w:rsidRPr="00EB56C1">
        <w:rPr>
          <w:spacing w:val="1"/>
          <w:sz w:val="24"/>
          <w:szCs w:val="24"/>
        </w:rPr>
        <w:t xml:space="preserve"> для покрытия задолженности по «плохим» активам германских банков.</w:t>
      </w:r>
    </w:p>
    <w:p w:rsidR="005E234B" w:rsidRPr="005E234B" w:rsidRDefault="005E234B" w:rsidP="005E234B">
      <w:pPr>
        <w:shd w:val="clear" w:color="auto" w:fill="FFFFFF"/>
        <w:spacing w:line="360" w:lineRule="auto"/>
        <w:ind w:left="523"/>
        <w:rPr>
          <w:sz w:val="24"/>
          <w:szCs w:val="24"/>
        </w:rPr>
      </w:pPr>
      <w:r w:rsidRPr="005E234B">
        <w:rPr>
          <w:sz w:val="24"/>
          <w:szCs w:val="24"/>
        </w:rPr>
        <w:lastRenderedPageBreak/>
        <w:t>Эмиссия ликвидных бумаг:</w:t>
      </w:r>
    </w:p>
    <w:p w:rsidR="005E234B" w:rsidRPr="00EB56C1" w:rsidRDefault="005E234B" w:rsidP="00EB56C1">
      <w:pPr>
        <w:pStyle w:val="a3"/>
        <w:numPr>
          <w:ilvl w:val="0"/>
          <w:numId w:val="30"/>
        </w:numPr>
        <w:shd w:val="clear" w:color="auto" w:fill="FFFFFF"/>
        <w:spacing w:line="360" w:lineRule="auto"/>
        <w:ind w:right="5"/>
        <w:jc w:val="both"/>
        <w:rPr>
          <w:spacing w:val="1"/>
          <w:sz w:val="24"/>
          <w:szCs w:val="24"/>
        </w:rPr>
      </w:pPr>
      <w:r w:rsidRPr="00EB56C1">
        <w:rPr>
          <w:spacing w:val="1"/>
          <w:sz w:val="24"/>
          <w:szCs w:val="24"/>
        </w:rPr>
        <w:t xml:space="preserve">федеральная Республика Германия может </w:t>
      </w:r>
      <w:r w:rsidR="00EB56C1">
        <w:rPr>
          <w:spacing w:val="1"/>
          <w:sz w:val="24"/>
          <w:szCs w:val="24"/>
        </w:rPr>
        <w:t>разместить в Бундес</w:t>
      </w:r>
      <w:r w:rsidRPr="00EB56C1">
        <w:rPr>
          <w:spacing w:val="1"/>
          <w:sz w:val="24"/>
          <w:szCs w:val="24"/>
        </w:rPr>
        <w:t>банке свои обязательства в форм</w:t>
      </w:r>
      <w:r w:rsidR="00EB56C1">
        <w:rPr>
          <w:spacing w:val="1"/>
          <w:sz w:val="24"/>
          <w:szCs w:val="24"/>
        </w:rPr>
        <w:t>е казначейских векселей или ка</w:t>
      </w:r>
      <w:r w:rsidRPr="00EB56C1">
        <w:rPr>
          <w:spacing w:val="1"/>
          <w:sz w:val="24"/>
          <w:szCs w:val="24"/>
        </w:rPr>
        <w:t>значейских дисконтных бумаг п</w:t>
      </w:r>
      <w:r w:rsidR="00EB56C1">
        <w:rPr>
          <w:spacing w:val="1"/>
          <w:sz w:val="24"/>
          <w:szCs w:val="24"/>
        </w:rPr>
        <w:t>о номиналу на срок в размере не</w:t>
      </w:r>
      <w:r w:rsidR="00EB56C1" w:rsidRPr="00EB56C1">
        <w:rPr>
          <w:spacing w:val="1"/>
          <w:sz w:val="24"/>
          <w:szCs w:val="24"/>
        </w:rPr>
        <w:t xml:space="preserve"> </w:t>
      </w:r>
      <w:r w:rsidRPr="00EB56C1">
        <w:rPr>
          <w:spacing w:val="1"/>
          <w:sz w:val="24"/>
          <w:szCs w:val="24"/>
        </w:rPr>
        <w:t xml:space="preserve">более 25 </w:t>
      </w:r>
      <w:proofErr w:type="gramStart"/>
      <w:r w:rsidRPr="00EB56C1">
        <w:rPr>
          <w:spacing w:val="1"/>
          <w:sz w:val="24"/>
          <w:szCs w:val="24"/>
        </w:rPr>
        <w:t>млрд</w:t>
      </w:r>
      <w:proofErr w:type="gramEnd"/>
      <w:r w:rsidRPr="00EB56C1">
        <w:rPr>
          <w:spacing w:val="1"/>
          <w:sz w:val="24"/>
          <w:szCs w:val="24"/>
        </w:rPr>
        <w:t xml:space="preserve"> евро. Банк несет </w:t>
      </w:r>
      <w:r w:rsidR="00EB56C1">
        <w:rPr>
          <w:spacing w:val="1"/>
          <w:sz w:val="24"/>
          <w:szCs w:val="24"/>
        </w:rPr>
        <w:t>ответственность по обслуживанию</w:t>
      </w:r>
      <w:r w:rsidR="00EB56C1">
        <w:rPr>
          <w:spacing w:val="1"/>
          <w:sz w:val="24"/>
          <w:szCs w:val="24"/>
          <w:lang w:val="en-US"/>
        </w:rPr>
        <w:t xml:space="preserve"> </w:t>
      </w:r>
      <w:r w:rsidRPr="00EB56C1">
        <w:rPr>
          <w:spacing w:val="1"/>
          <w:sz w:val="24"/>
          <w:szCs w:val="24"/>
        </w:rPr>
        <w:t>всех ликвидных бумаг ФРГ.</w:t>
      </w:r>
    </w:p>
    <w:p w:rsidR="005E234B" w:rsidRPr="00EB56C1" w:rsidRDefault="005E234B" w:rsidP="00EB56C1">
      <w:pPr>
        <w:pStyle w:val="a3"/>
        <w:numPr>
          <w:ilvl w:val="0"/>
          <w:numId w:val="30"/>
        </w:numPr>
        <w:shd w:val="clear" w:color="auto" w:fill="FFFFFF"/>
        <w:spacing w:line="360" w:lineRule="auto"/>
        <w:ind w:right="5"/>
        <w:jc w:val="both"/>
        <w:rPr>
          <w:spacing w:val="1"/>
          <w:sz w:val="24"/>
          <w:szCs w:val="24"/>
        </w:rPr>
      </w:pPr>
      <w:r w:rsidRPr="00EB56C1">
        <w:rPr>
          <w:spacing w:val="1"/>
          <w:sz w:val="24"/>
          <w:szCs w:val="24"/>
        </w:rPr>
        <w:t>все ликвидные бумаги должн</w:t>
      </w:r>
      <w:r w:rsidR="00EB56C1">
        <w:rPr>
          <w:spacing w:val="1"/>
          <w:sz w:val="24"/>
          <w:szCs w:val="24"/>
        </w:rPr>
        <w:t>ы быть размещены на специальном</w:t>
      </w:r>
      <w:r w:rsidR="00EB56C1" w:rsidRPr="00EB56C1">
        <w:rPr>
          <w:spacing w:val="1"/>
          <w:sz w:val="24"/>
          <w:szCs w:val="24"/>
        </w:rPr>
        <w:t xml:space="preserve"> </w:t>
      </w:r>
      <w:r w:rsidRPr="00EB56C1">
        <w:rPr>
          <w:spacing w:val="1"/>
          <w:sz w:val="24"/>
          <w:szCs w:val="24"/>
        </w:rPr>
        <w:t>счете Бундесбанка. Фонды Ба</w:t>
      </w:r>
      <w:r w:rsidR="00EB56C1">
        <w:rPr>
          <w:spacing w:val="1"/>
          <w:sz w:val="24"/>
          <w:szCs w:val="24"/>
        </w:rPr>
        <w:t>нка могут использоваться только</w:t>
      </w:r>
      <w:r w:rsidR="00EB56C1" w:rsidRPr="00EB56C1">
        <w:rPr>
          <w:spacing w:val="1"/>
          <w:sz w:val="24"/>
          <w:szCs w:val="24"/>
        </w:rPr>
        <w:t xml:space="preserve"> </w:t>
      </w:r>
      <w:r w:rsidRPr="00EB56C1">
        <w:rPr>
          <w:spacing w:val="1"/>
          <w:sz w:val="24"/>
          <w:szCs w:val="24"/>
        </w:rPr>
        <w:t>для того, чтобы выкупить эти бу</w:t>
      </w:r>
      <w:r w:rsidR="00EB56C1">
        <w:rPr>
          <w:spacing w:val="1"/>
          <w:sz w:val="24"/>
          <w:szCs w:val="24"/>
        </w:rPr>
        <w:t>маги, срок погашения по которым</w:t>
      </w:r>
      <w:r w:rsidR="00EB56C1" w:rsidRPr="00EB56C1">
        <w:rPr>
          <w:spacing w:val="1"/>
          <w:sz w:val="24"/>
          <w:szCs w:val="24"/>
        </w:rPr>
        <w:t xml:space="preserve"> </w:t>
      </w:r>
      <w:r w:rsidRPr="00EB56C1">
        <w:rPr>
          <w:spacing w:val="1"/>
          <w:sz w:val="24"/>
          <w:szCs w:val="24"/>
        </w:rPr>
        <w:t>уже наступил.</w:t>
      </w:r>
    </w:p>
    <w:p w:rsidR="005E234B" w:rsidRPr="00EB56C1" w:rsidRDefault="005E234B" w:rsidP="00EB56C1">
      <w:pPr>
        <w:pStyle w:val="a3"/>
        <w:numPr>
          <w:ilvl w:val="0"/>
          <w:numId w:val="30"/>
        </w:numPr>
        <w:shd w:val="clear" w:color="auto" w:fill="FFFFFF"/>
        <w:spacing w:line="360" w:lineRule="auto"/>
        <w:ind w:right="5"/>
        <w:jc w:val="both"/>
        <w:rPr>
          <w:spacing w:val="1"/>
          <w:sz w:val="24"/>
          <w:szCs w:val="24"/>
        </w:rPr>
      </w:pPr>
      <w:r w:rsidRPr="00EB56C1">
        <w:rPr>
          <w:spacing w:val="1"/>
          <w:sz w:val="24"/>
          <w:szCs w:val="24"/>
        </w:rPr>
        <w:t>Министерство финансов стр</w:t>
      </w:r>
      <w:r w:rsidR="00EB56C1">
        <w:rPr>
          <w:spacing w:val="1"/>
          <w:sz w:val="24"/>
          <w:szCs w:val="24"/>
        </w:rPr>
        <w:t>аны имеет право на эмиссию этих</w:t>
      </w:r>
      <w:r w:rsidR="00EB56C1" w:rsidRPr="00EB56C1">
        <w:rPr>
          <w:spacing w:val="1"/>
          <w:sz w:val="24"/>
          <w:szCs w:val="24"/>
        </w:rPr>
        <w:t xml:space="preserve"> </w:t>
      </w:r>
      <w:r w:rsidRPr="00EB56C1">
        <w:rPr>
          <w:spacing w:val="1"/>
          <w:sz w:val="24"/>
          <w:szCs w:val="24"/>
        </w:rPr>
        <w:t xml:space="preserve">ликвидных бумаг в соответствии </w:t>
      </w:r>
      <w:proofErr w:type="gramStart"/>
      <w:r w:rsidRPr="00EB56C1">
        <w:rPr>
          <w:spacing w:val="1"/>
          <w:sz w:val="24"/>
          <w:szCs w:val="24"/>
        </w:rPr>
        <w:t>с</w:t>
      </w:r>
      <w:proofErr w:type="gramEnd"/>
      <w:r w:rsidRPr="00EB56C1">
        <w:rPr>
          <w:spacing w:val="1"/>
          <w:sz w:val="24"/>
          <w:szCs w:val="24"/>
        </w:rPr>
        <w:t xml:space="preserve"> названным выше п. 1.</w:t>
      </w:r>
    </w:p>
    <w:p w:rsidR="005E234B" w:rsidRPr="00EB56C1" w:rsidRDefault="005E234B" w:rsidP="00EB56C1">
      <w:pPr>
        <w:pStyle w:val="a3"/>
        <w:numPr>
          <w:ilvl w:val="0"/>
          <w:numId w:val="30"/>
        </w:numPr>
        <w:shd w:val="clear" w:color="auto" w:fill="FFFFFF"/>
        <w:spacing w:line="360" w:lineRule="auto"/>
        <w:ind w:right="5"/>
        <w:jc w:val="both"/>
        <w:rPr>
          <w:spacing w:val="1"/>
          <w:sz w:val="24"/>
          <w:szCs w:val="24"/>
        </w:rPr>
      </w:pPr>
      <w:r w:rsidRPr="00EB56C1">
        <w:rPr>
          <w:spacing w:val="1"/>
          <w:sz w:val="24"/>
          <w:szCs w:val="24"/>
        </w:rPr>
        <w:t>Бундесбанк имеет право на выпу</w:t>
      </w:r>
      <w:r w:rsidR="00EB56C1">
        <w:rPr>
          <w:spacing w:val="1"/>
          <w:sz w:val="24"/>
          <w:szCs w:val="24"/>
        </w:rPr>
        <w:t>ск долговых обязательств, номи</w:t>
      </w:r>
      <w:r w:rsidRPr="00EB56C1">
        <w:rPr>
          <w:spacing w:val="1"/>
          <w:sz w:val="24"/>
          <w:szCs w:val="24"/>
        </w:rPr>
        <w:t>нированных в евро, которые (в но</w:t>
      </w:r>
      <w:r w:rsidR="00EB56C1">
        <w:rPr>
          <w:spacing w:val="1"/>
          <w:sz w:val="24"/>
          <w:szCs w:val="24"/>
        </w:rPr>
        <w:t>минале, сумме и на срок) он оп</w:t>
      </w:r>
      <w:r w:rsidRPr="00EB56C1">
        <w:rPr>
          <w:spacing w:val="1"/>
          <w:sz w:val="24"/>
          <w:szCs w:val="24"/>
        </w:rPr>
        <w:t>ределяет по своему выбору.</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Высший руководящий орган Бундесбанка — Совет централь</w:t>
      </w:r>
      <w:r w:rsidRPr="00EB56C1">
        <w:rPr>
          <w:spacing w:val="1"/>
          <w:sz w:val="24"/>
          <w:szCs w:val="24"/>
        </w:rPr>
        <w:softHyphen/>
        <w:t>ных банков федеральных земель — определяет валютную и денеж</w:t>
      </w:r>
      <w:r w:rsidRPr="005E234B">
        <w:rPr>
          <w:spacing w:val="1"/>
          <w:sz w:val="24"/>
          <w:szCs w:val="24"/>
        </w:rPr>
        <w:t xml:space="preserve">но-кредитную политику Бундесбанка. Совет директоров </w:t>
      </w:r>
      <w:proofErr w:type="spellStart"/>
      <w:r w:rsidRPr="005E234B">
        <w:rPr>
          <w:spacing w:val="1"/>
          <w:sz w:val="24"/>
          <w:szCs w:val="24"/>
        </w:rPr>
        <w:t>Бунде</w:t>
      </w:r>
      <w:r w:rsidRPr="005E234B">
        <w:rPr>
          <w:spacing w:val="1"/>
          <w:sz w:val="24"/>
          <w:szCs w:val="24"/>
        </w:rPr>
        <w:softHyphen/>
      </w:r>
      <w:r w:rsidRPr="00EB56C1">
        <w:rPr>
          <w:spacing w:val="1"/>
          <w:sz w:val="24"/>
          <w:szCs w:val="24"/>
        </w:rPr>
        <w:t>банка</w:t>
      </w:r>
      <w:proofErr w:type="spellEnd"/>
      <w:r w:rsidRPr="00EB56C1">
        <w:rPr>
          <w:spacing w:val="1"/>
          <w:sz w:val="24"/>
          <w:szCs w:val="24"/>
        </w:rPr>
        <w:t xml:space="preserve"> является центральным исполнительным органом Банка, компетенции которого распространяются на </w:t>
      </w:r>
      <w:proofErr w:type="spellStart"/>
      <w:r w:rsidRPr="00EB56C1">
        <w:rPr>
          <w:spacing w:val="1"/>
          <w:sz w:val="24"/>
          <w:szCs w:val="24"/>
        </w:rPr>
        <w:t>глебальные</w:t>
      </w:r>
      <w:proofErr w:type="spellEnd"/>
      <w:r w:rsidRPr="00EB56C1">
        <w:rPr>
          <w:spacing w:val="1"/>
          <w:sz w:val="24"/>
          <w:szCs w:val="24"/>
        </w:rPr>
        <w:t xml:space="preserve"> опера</w:t>
      </w:r>
      <w:r w:rsidRPr="005E234B">
        <w:rPr>
          <w:spacing w:val="1"/>
          <w:sz w:val="24"/>
          <w:szCs w:val="24"/>
        </w:rPr>
        <w:t>ции с федеральным правительством, кредитными институтами, валютными ценностями и сделками на открытом рынке. Правле</w:t>
      </w:r>
      <w:r w:rsidRPr="005E234B">
        <w:rPr>
          <w:spacing w:val="1"/>
          <w:sz w:val="24"/>
          <w:szCs w:val="24"/>
        </w:rPr>
        <w:softHyphen/>
        <w:t>ние Бундесбанка как рабочий исполнительный орган осуществ</w:t>
      </w:r>
      <w:r w:rsidRPr="005E234B">
        <w:rPr>
          <w:spacing w:val="1"/>
          <w:sz w:val="24"/>
          <w:szCs w:val="24"/>
        </w:rPr>
        <w:softHyphen/>
        <w:t>ляет регулирование текущей денежно-кредитной политики.</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В состав Бундесбанка входят девять региональных управлений (</w:t>
      </w:r>
      <w:proofErr w:type="spellStart"/>
      <w:r w:rsidRPr="00EB56C1">
        <w:rPr>
          <w:spacing w:val="1"/>
          <w:sz w:val="24"/>
          <w:szCs w:val="24"/>
        </w:rPr>
        <w:t>Hauptverwaltung</w:t>
      </w:r>
      <w:proofErr w:type="spellEnd"/>
      <w:r w:rsidRPr="00EB56C1">
        <w:rPr>
          <w:spacing w:val="1"/>
          <w:sz w:val="24"/>
          <w:szCs w:val="24"/>
        </w:rPr>
        <w:t>, HV), реализующих функции Банка в федеральных землях Германии (</w:t>
      </w:r>
      <w:proofErr w:type="spellStart"/>
      <w:r w:rsidRPr="00EB56C1">
        <w:rPr>
          <w:spacing w:val="1"/>
          <w:sz w:val="24"/>
          <w:szCs w:val="24"/>
        </w:rPr>
        <w:t>Berlin</w:t>
      </w:r>
      <w:proofErr w:type="spellEnd"/>
      <w:r w:rsidRPr="00EB56C1">
        <w:rPr>
          <w:spacing w:val="1"/>
          <w:sz w:val="24"/>
          <w:szCs w:val="24"/>
        </w:rPr>
        <w:t xml:space="preserve">, </w:t>
      </w:r>
      <w:proofErr w:type="spellStart"/>
      <w:r w:rsidRPr="00EB56C1">
        <w:rPr>
          <w:spacing w:val="1"/>
          <w:sz w:val="24"/>
          <w:szCs w:val="24"/>
        </w:rPr>
        <w:t>Dusseldorf</w:t>
      </w:r>
      <w:proofErr w:type="spellEnd"/>
      <w:r w:rsidRPr="00EB56C1">
        <w:rPr>
          <w:spacing w:val="1"/>
          <w:sz w:val="24"/>
          <w:szCs w:val="24"/>
        </w:rPr>
        <w:t xml:space="preserve">, </w:t>
      </w:r>
      <w:proofErr w:type="spellStart"/>
      <w:r w:rsidRPr="00EB56C1">
        <w:rPr>
          <w:spacing w:val="1"/>
          <w:sz w:val="24"/>
          <w:szCs w:val="24"/>
        </w:rPr>
        <w:t>Frankfurt</w:t>
      </w:r>
      <w:proofErr w:type="spellEnd"/>
      <w:r w:rsidRPr="00EB56C1">
        <w:rPr>
          <w:spacing w:val="1"/>
          <w:sz w:val="24"/>
          <w:szCs w:val="24"/>
        </w:rPr>
        <w:t xml:space="preserve">, </w:t>
      </w:r>
      <w:proofErr w:type="spellStart"/>
      <w:r w:rsidRPr="00EB56C1">
        <w:rPr>
          <w:spacing w:val="1"/>
          <w:sz w:val="24"/>
          <w:szCs w:val="24"/>
        </w:rPr>
        <w:t>Hamburg</w:t>
      </w:r>
      <w:proofErr w:type="spellEnd"/>
      <w:r w:rsidRPr="00EB56C1">
        <w:rPr>
          <w:spacing w:val="1"/>
          <w:sz w:val="24"/>
          <w:szCs w:val="24"/>
        </w:rPr>
        <w:t xml:space="preserve">, </w:t>
      </w:r>
      <w:proofErr w:type="spellStart"/>
      <w:r w:rsidRPr="00EB56C1">
        <w:rPr>
          <w:spacing w:val="1"/>
          <w:sz w:val="24"/>
          <w:szCs w:val="24"/>
        </w:rPr>
        <w:t>Hannover</w:t>
      </w:r>
      <w:proofErr w:type="spellEnd"/>
      <w:r w:rsidRPr="00EB56C1">
        <w:rPr>
          <w:spacing w:val="1"/>
          <w:sz w:val="24"/>
          <w:szCs w:val="24"/>
        </w:rPr>
        <w:t xml:space="preserve">, </w:t>
      </w:r>
      <w:proofErr w:type="spellStart"/>
      <w:r w:rsidRPr="00EB56C1">
        <w:rPr>
          <w:spacing w:val="1"/>
          <w:sz w:val="24"/>
          <w:szCs w:val="24"/>
        </w:rPr>
        <w:t>Leipzig</w:t>
      </w:r>
      <w:proofErr w:type="spellEnd"/>
      <w:r w:rsidRPr="00EB56C1">
        <w:rPr>
          <w:spacing w:val="1"/>
          <w:sz w:val="24"/>
          <w:szCs w:val="24"/>
        </w:rPr>
        <w:t xml:space="preserve">, </w:t>
      </w:r>
      <w:proofErr w:type="spellStart"/>
      <w:r w:rsidRPr="00EB56C1">
        <w:rPr>
          <w:spacing w:val="1"/>
          <w:sz w:val="24"/>
          <w:szCs w:val="24"/>
        </w:rPr>
        <w:t>Mainz</w:t>
      </w:r>
      <w:proofErr w:type="spellEnd"/>
      <w:r w:rsidRPr="00EB56C1">
        <w:rPr>
          <w:spacing w:val="1"/>
          <w:sz w:val="24"/>
          <w:szCs w:val="24"/>
        </w:rPr>
        <w:t xml:space="preserve">, </w:t>
      </w:r>
      <w:proofErr w:type="spellStart"/>
      <w:r w:rsidRPr="00EB56C1">
        <w:rPr>
          <w:spacing w:val="1"/>
          <w:sz w:val="24"/>
          <w:szCs w:val="24"/>
        </w:rPr>
        <w:t>Munchen</w:t>
      </w:r>
      <w:proofErr w:type="spellEnd"/>
      <w:r w:rsidRPr="00EB56C1">
        <w:rPr>
          <w:spacing w:val="1"/>
          <w:sz w:val="24"/>
          <w:szCs w:val="24"/>
        </w:rPr>
        <w:t xml:space="preserve">, </w:t>
      </w:r>
      <w:proofErr w:type="spellStart"/>
      <w:r w:rsidRPr="00EB56C1">
        <w:rPr>
          <w:spacing w:val="1"/>
          <w:sz w:val="24"/>
          <w:szCs w:val="24"/>
        </w:rPr>
        <w:t>Stuttgart</w:t>
      </w:r>
      <w:proofErr w:type="spellEnd"/>
      <w:r w:rsidRPr="00EB56C1">
        <w:rPr>
          <w:spacing w:val="1"/>
          <w:sz w:val="24"/>
          <w:szCs w:val="24"/>
        </w:rPr>
        <w:t>). Свою деятельность региональные управления Бундесбанка осуществляют через 47 филиалов, расположенных в Штутгарте (6 филиалов), Мюнхене (6), Берлине (2), Ганновере (6), Гамбурге (6), Франкфурте-на-</w:t>
      </w:r>
      <w:r w:rsidRPr="005E234B">
        <w:rPr>
          <w:spacing w:val="1"/>
          <w:sz w:val="24"/>
          <w:szCs w:val="24"/>
        </w:rPr>
        <w:t>Майне (3), Дюссельдорфе (9), Майнце (4) и Лейпциге (5).</w:t>
      </w:r>
    </w:p>
    <w:p w:rsidR="005E234B" w:rsidRPr="00EB56C1" w:rsidRDefault="005E234B" w:rsidP="00EB56C1">
      <w:pPr>
        <w:shd w:val="clear" w:color="auto" w:fill="FFFFFF"/>
        <w:spacing w:line="360" w:lineRule="auto"/>
        <w:ind w:left="5" w:right="5" w:firstLine="350"/>
        <w:jc w:val="both"/>
        <w:rPr>
          <w:spacing w:val="1"/>
          <w:sz w:val="24"/>
          <w:szCs w:val="24"/>
        </w:rPr>
      </w:pPr>
      <w:proofErr w:type="gramStart"/>
      <w:r w:rsidRPr="00EB56C1">
        <w:rPr>
          <w:spacing w:val="1"/>
          <w:sz w:val="24"/>
          <w:szCs w:val="24"/>
        </w:rPr>
        <w:t>В сотрудничестве с Федеральным финансовым наблюдатель</w:t>
      </w:r>
      <w:r w:rsidRPr="00EB56C1">
        <w:rPr>
          <w:spacing w:val="1"/>
          <w:sz w:val="24"/>
          <w:szCs w:val="24"/>
        </w:rPr>
        <w:softHyphen/>
        <w:t>ным органом (</w:t>
      </w:r>
      <w:proofErr w:type="spellStart"/>
      <w:r w:rsidRPr="00EB56C1">
        <w:rPr>
          <w:spacing w:val="1"/>
          <w:sz w:val="24"/>
          <w:szCs w:val="24"/>
        </w:rPr>
        <w:t>Bundesanstalt</w:t>
      </w:r>
      <w:proofErr w:type="spellEnd"/>
      <w:r w:rsidRPr="00EB56C1">
        <w:rPr>
          <w:spacing w:val="1"/>
          <w:sz w:val="24"/>
          <w:szCs w:val="24"/>
        </w:rPr>
        <w:t xml:space="preserve"> </w:t>
      </w:r>
      <w:proofErr w:type="spellStart"/>
      <w:r w:rsidRPr="00EB56C1">
        <w:rPr>
          <w:spacing w:val="1"/>
          <w:sz w:val="24"/>
          <w:szCs w:val="24"/>
        </w:rPr>
        <w:t>fur</w:t>
      </w:r>
      <w:proofErr w:type="spellEnd"/>
      <w:r w:rsidRPr="00EB56C1">
        <w:rPr>
          <w:spacing w:val="1"/>
          <w:sz w:val="24"/>
          <w:szCs w:val="24"/>
        </w:rPr>
        <w:t xml:space="preserve"> </w:t>
      </w:r>
      <w:proofErr w:type="spellStart"/>
      <w:r w:rsidRPr="00EB56C1">
        <w:rPr>
          <w:spacing w:val="1"/>
          <w:sz w:val="24"/>
          <w:szCs w:val="24"/>
        </w:rPr>
        <w:t>Finanzdienstleistungsaufsicht</w:t>
      </w:r>
      <w:proofErr w:type="spellEnd"/>
      <w:r w:rsidRPr="00EB56C1">
        <w:rPr>
          <w:spacing w:val="1"/>
          <w:sz w:val="24"/>
          <w:szCs w:val="24"/>
        </w:rPr>
        <w:t xml:space="preserve">, </w:t>
      </w:r>
      <w:proofErr w:type="spellStart"/>
      <w:r w:rsidRPr="00EB56C1">
        <w:rPr>
          <w:spacing w:val="1"/>
          <w:sz w:val="24"/>
          <w:szCs w:val="24"/>
        </w:rPr>
        <w:t>BaFin</w:t>
      </w:r>
      <w:proofErr w:type="spellEnd"/>
      <w:r w:rsidRPr="005E234B">
        <w:rPr>
          <w:spacing w:val="1"/>
          <w:sz w:val="24"/>
          <w:szCs w:val="24"/>
        </w:rPr>
        <w:t xml:space="preserve"> </w:t>
      </w:r>
      <w:r w:rsidRPr="00EB56C1">
        <w:rPr>
          <w:spacing w:val="1"/>
          <w:sz w:val="24"/>
          <w:szCs w:val="24"/>
        </w:rPr>
        <w:t xml:space="preserve">учрежденным в 2002 г., Бундесбанк (в соответствии с разделом 7 </w:t>
      </w:r>
      <w:r w:rsidRPr="005E234B">
        <w:rPr>
          <w:spacing w:val="1"/>
          <w:sz w:val="24"/>
          <w:szCs w:val="24"/>
        </w:rPr>
        <w:t xml:space="preserve">Закона о банках) осуществляет </w:t>
      </w:r>
      <w:proofErr w:type="spellStart"/>
      <w:r w:rsidRPr="005E234B">
        <w:rPr>
          <w:spacing w:val="1"/>
          <w:sz w:val="24"/>
          <w:szCs w:val="24"/>
        </w:rPr>
        <w:t>пруденциальный</w:t>
      </w:r>
      <w:proofErr w:type="spellEnd"/>
      <w:r w:rsidRPr="005E234B">
        <w:rPr>
          <w:spacing w:val="1"/>
          <w:sz w:val="24"/>
          <w:szCs w:val="24"/>
        </w:rPr>
        <w:t xml:space="preserve"> надзор за 1 962 </w:t>
      </w:r>
      <w:r w:rsidRPr="00EB56C1">
        <w:rPr>
          <w:spacing w:val="1"/>
          <w:sz w:val="24"/>
          <w:szCs w:val="24"/>
        </w:rPr>
        <w:t>(на август 2009 г.) кредитными учреждениями Германии, преду</w:t>
      </w:r>
      <w:r w:rsidRPr="00EB56C1">
        <w:rPr>
          <w:spacing w:val="1"/>
          <w:sz w:val="24"/>
          <w:szCs w:val="24"/>
        </w:rPr>
        <w:softHyphen/>
      </w:r>
      <w:r w:rsidRPr="005E234B">
        <w:rPr>
          <w:spacing w:val="1"/>
          <w:sz w:val="24"/>
          <w:szCs w:val="24"/>
        </w:rPr>
        <w:t>сматривающий контроль за соблюдением кредитными организ</w:t>
      </w:r>
      <w:r w:rsidR="00E717C5">
        <w:rPr>
          <w:spacing w:val="1"/>
          <w:sz w:val="24"/>
          <w:szCs w:val="24"/>
        </w:rPr>
        <w:t>а</w:t>
      </w:r>
      <w:r w:rsidRPr="00EB56C1">
        <w:rPr>
          <w:spacing w:val="1"/>
          <w:sz w:val="24"/>
          <w:szCs w:val="24"/>
        </w:rPr>
        <w:t xml:space="preserve">циями норматива достаточности капитала, нормативов всех видов </w:t>
      </w:r>
      <w:r w:rsidRPr="005E234B">
        <w:rPr>
          <w:spacing w:val="1"/>
          <w:sz w:val="24"/>
          <w:szCs w:val="24"/>
        </w:rPr>
        <w:t>ликвидности, надежное функционирование системы платежей и расчетов, а также создание (адекватных</w:t>
      </w:r>
      <w:proofErr w:type="gramEnd"/>
      <w:r w:rsidRPr="005E234B">
        <w:rPr>
          <w:spacing w:val="1"/>
          <w:sz w:val="24"/>
          <w:szCs w:val="24"/>
        </w:rPr>
        <w:t xml:space="preserve"> современным междуна</w:t>
      </w:r>
      <w:r w:rsidRPr="00EB56C1">
        <w:rPr>
          <w:spacing w:val="1"/>
          <w:sz w:val="24"/>
          <w:szCs w:val="24"/>
        </w:rPr>
        <w:t xml:space="preserve">родным банковским стандартам) методов управления рисками </w:t>
      </w:r>
      <w:proofErr w:type="gramStart"/>
      <w:r w:rsidRPr="00EB56C1">
        <w:rPr>
          <w:spacing w:val="1"/>
          <w:sz w:val="24"/>
          <w:szCs w:val="24"/>
        </w:rPr>
        <w:t>-р</w:t>
      </w:r>
      <w:proofErr w:type="gramEnd"/>
      <w:r w:rsidRPr="00EB56C1">
        <w:rPr>
          <w:spacing w:val="1"/>
          <w:sz w:val="24"/>
          <w:szCs w:val="24"/>
        </w:rPr>
        <w:t>ыночным, кредитным, операционным и проч.</w:t>
      </w:r>
    </w:p>
    <w:p w:rsidR="005E234B" w:rsidRPr="005E234B" w:rsidRDefault="005E234B" w:rsidP="005E234B">
      <w:pPr>
        <w:shd w:val="clear" w:color="auto" w:fill="FFFFFF"/>
        <w:spacing w:before="14" w:line="360" w:lineRule="auto"/>
        <w:ind w:left="48" w:right="24" w:firstLine="355"/>
        <w:jc w:val="both"/>
        <w:rPr>
          <w:sz w:val="24"/>
          <w:szCs w:val="24"/>
        </w:rPr>
      </w:pPr>
      <w:r w:rsidRPr="005E234B">
        <w:rPr>
          <w:spacing w:val="-1"/>
          <w:sz w:val="24"/>
          <w:szCs w:val="24"/>
        </w:rPr>
        <w:t xml:space="preserve">Надзорные полномочия Бундесбанка и </w:t>
      </w:r>
      <w:proofErr w:type="spellStart"/>
      <w:r w:rsidRPr="005E234B">
        <w:rPr>
          <w:spacing w:val="-1"/>
          <w:sz w:val="24"/>
          <w:szCs w:val="24"/>
          <w:lang w:val="en-US"/>
        </w:rPr>
        <w:t>BaFin</w:t>
      </w:r>
      <w:proofErr w:type="spellEnd"/>
      <w:r w:rsidRPr="005E234B">
        <w:rPr>
          <w:spacing w:val="-1"/>
          <w:sz w:val="24"/>
          <w:szCs w:val="24"/>
        </w:rPr>
        <w:t xml:space="preserve"> разделены в спе</w:t>
      </w:r>
      <w:r w:rsidRPr="005E234B">
        <w:rPr>
          <w:spacing w:val="-1"/>
          <w:sz w:val="24"/>
          <w:szCs w:val="24"/>
        </w:rPr>
        <w:softHyphen/>
      </w:r>
      <w:r w:rsidRPr="005E234B">
        <w:rPr>
          <w:spacing w:val="2"/>
          <w:sz w:val="24"/>
          <w:szCs w:val="24"/>
        </w:rPr>
        <w:t xml:space="preserve">циальном соглашении </w:t>
      </w:r>
      <w:r w:rsidRPr="005E234B">
        <w:rPr>
          <w:spacing w:val="2"/>
          <w:sz w:val="24"/>
          <w:szCs w:val="24"/>
        </w:rPr>
        <w:lastRenderedPageBreak/>
        <w:t>между ними. Оно составляет основу для организации деятельности как Центрального департамента бан</w:t>
      </w:r>
      <w:r w:rsidRPr="005E234B">
        <w:rPr>
          <w:sz w:val="24"/>
          <w:szCs w:val="24"/>
        </w:rPr>
        <w:t xml:space="preserve">ковского и финансового надзора </w:t>
      </w:r>
      <w:proofErr w:type="spellStart"/>
      <w:r w:rsidRPr="005E234B">
        <w:rPr>
          <w:sz w:val="24"/>
          <w:szCs w:val="24"/>
          <w:lang w:val="en-US"/>
        </w:rPr>
        <w:t>BaFin</w:t>
      </w:r>
      <w:proofErr w:type="spellEnd"/>
      <w:r w:rsidRPr="005E234B">
        <w:rPr>
          <w:sz w:val="24"/>
          <w:szCs w:val="24"/>
        </w:rPr>
        <w:t>, так и банковских надзор</w:t>
      </w:r>
      <w:r w:rsidRPr="005E234B">
        <w:rPr>
          <w:sz w:val="24"/>
          <w:szCs w:val="24"/>
        </w:rPr>
        <w:softHyphen/>
      </w:r>
      <w:r w:rsidRPr="005E234B">
        <w:rPr>
          <w:spacing w:val="-1"/>
          <w:sz w:val="24"/>
          <w:szCs w:val="24"/>
        </w:rPr>
        <w:t xml:space="preserve">ных органов в региональных отделениях Бундесбанка и позволяет избежать дублирования функций </w:t>
      </w:r>
      <w:proofErr w:type="spellStart"/>
      <w:r w:rsidRPr="005E234B">
        <w:rPr>
          <w:spacing w:val="-1"/>
          <w:sz w:val="24"/>
          <w:szCs w:val="24"/>
        </w:rPr>
        <w:t>пруденциального</w:t>
      </w:r>
      <w:proofErr w:type="spellEnd"/>
      <w:r w:rsidRPr="005E234B">
        <w:rPr>
          <w:spacing w:val="-1"/>
          <w:sz w:val="24"/>
          <w:szCs w:val="24"/>
        </w:rPr>
        <w:t xml:space="preserve"> надзора, а так</w:t>
      </w:r>
      <w:r w:rsidRPr="005E234B">
        <w:rPr>
          <w:spacing w:val="-1"/>
          <w:sz w:val="24"/>
          <w:szCs w:val="24"/>
        </w:rPr>
        <w:softHyphen/>
      </w:r>
      <w:r w:rsidRPr="005E234B">
        <w:rPr>
          <w:sz w:val="24"/>
          <w:szCs w:val="24"/>
        </w:rPr>
        <w:t>же снизить затраты по его осуществлению на местах.</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 xml:space="preserve">К ведению Бундесбанка относится решение оперативных </w:t>
      </w:r>
      <w:r w:rsidRPr="005E234B">
        <w:rPr>
          <w:spacing w:val="1"/>
          <w:sz w:val="24"/>
          <w:szCs w:val="24"/>
        </w:rPr>
        <w:t xml:space="preserve">задач </w:t>
      </w:r>
      <w:proofErr w:type="spellStart"/>
      <w:r w:rsidRPr="005E234B">
        <w:rPr>
          <w:spacing w:val="1"/>
          <w:sz w:val="24"/>
          <w:szCs w:val="24"/>
        </w:rPr>
        <w:t>пруденциального</w:t>
      </w:r>
      <w:proofErr w:type="spellEnd"/>
      <w:r w:rsidRPr="005E234B">
        <w:rPr>
          <w:spacing w:val="1"/>
          <w:sz w:val="24"/>
          <w:szCs w:val="24"/>
        </w:rPr>
        <w:t xml:space="preserve"> надзора. В частности, в сферу надзора </w:t>
      </w:r>
      <w:r w:rsidRPr="00EB56C1">
        <w:rPr>
          <w:spacing w:val="1"/>
          <w:sz w:val="24"/>
          <w:szCs w:val="24"/>
        </w:rPr>
        <w:t xml:space="preserve">Центрального банка входят платежная система, анализ отчетов и </w:t>
      </w:r>
      <w:r w:rsidRPr="005E234B">
        <w:rPr>
          <w:spacing w:val="1"/>
          <w:sz w:val="24"/>
          <w:szCs w:val="24"/>
        </w:rPr>
        <w:t>аудиторских заключений, надзор за текущими банковскими опе</w:t>
      </w:r>
      <w:r w:rsidRPr="005E234B">
        <w:rPr>
          <w:spacing w:val="1"/>
          <w:sz w:val="24"/>
          <w:szCs w:val="24"/>
        </w:rPr>
        <w:softHyphen/>
      </w:r>
      <w:r w:rsidRPr="00EB56C1">
        <w:rPr>
          <w:spacing w:val="1"/>
          <w:sz w:val="24"/>
          <w:szCs w:val="24"/>
        </w:rPr>
        <w:t>рациями. Кроме того, Бундесбанк принимает в рамках действую</w:t>
      </w:r>
      <w:r w:rsidRPr="00EB56C1">
        <w:rPr>
          <w:spacing w:val="1"/>
          <w:sz w:val="24"/>
          <w:szCs w:val="24"/>
        </w:rPr>
        <w:softHyphen/>
      </w:r>
      <w:r w:rsidRPr="005E234B">
        <w:rPr>
          <w:spacing w:val="1"/>
          <w:sz w:val="24"/>
          <w:szCs w:val="24"/>
        </w:rPr>
        <w:t>щего законодательства нормативные акты, обязательные для ис</w:t>
      </w:r>
      <w:r w:rsidRPr="00EB56C1">
        <w:rPr>
          <w:spacing w:val="1"/>
          <w:sz w:val="24"/>
          <w:szCs w:val="24"/>
        </w:rPr>
        <w:t>полнения всеми кредитными организациями.</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 xml:space="preserve">Сферой ответственности </w:t>
      </w:r>
      <w:proofErr w:type="spellStart"/>
      <w:r w:rsidRPr="00EB56C1">
        <w:rPr>
          <w:spacing w:val="1"/>
          <w:sz w:val="24"/>
          <w:szCs w:val="24"/>
        </w:rPr>
        <w:t>BaFin</w:t>
      </w:r>
      <w:proofErr w:type="spellEnd"/>
      <w:r w:rsidRPr="00EB56C1">
        <w:rPr>
          <w:spacing w:val="1"/>
          <w:sz w:val="24"/>
          <w:szCs w:val="24"/>
        </w:rPr>
        <w:t xml:space="preserve"> является соблюдение действующего законодательства. </w:t>
      </w:r>
      <w:proofErr w:type="spellStart"/>
      <w:r w:rsidRPr="00EB56C1">
        <w:rPr>
          <w:spacing w:val="1"/>
          <w:sz w:val="24"/>
          <w:szCs w:val="24"/>
        </w:rPr>
        <w:t>BaFin</w:t>
      </w:r>
      <w:proofErr w:type="spellEnd"/>
      <w:r w:rsidRPr="00EB56C1">
        <w:rPr>
          <w:spacing w:val="1"/>
          <w:sz w:val="24"/>
          <w:szCs w:val="24"/>
        </w:rPr>
        <w:t xml:space="preserve"> обладает полномочиями по лицензированию и мониторингу кредитных организаций, в необходимых случаях — по их закрытию, а также по надзору за бан</w:t>
      </w:r>
      <w:r w:rsidRPr="00EB56C1">
        <w:rPr>
          <w:spacing w:val="1"/>
          <w:sz w:val="24"/>
          <w:szCs w:val="24"/>
        </w:rPr>
        <w:softHyphen/>
        <w:t xml:space="preserve">ковскими операциями как совместно с Бундесбанком, так и </w:t>
      </w:r>
      <w:r w:rsidRPr="005E234B">
        <w:rPr>
          <w:spacing w:val="1"/>
          <w:sz w:val="24"/>
          <w:szCs w:val="24"/>
        </w:rPr>
        <w:t xml:space="preserve">самостоятельно. </w:t>
      </w:r>
      <w:proofErr w:type="spellStart"/>
      <w:r w:rsidRPr="00EB56C1">
        <w:rPr>
          <w:spacing w:val="1"/>
          <w:sz w:val="24"/>
          <w:szCs w:val="24"/>
        </w:rPr>
        <w:t>BaFin</w:t>
      </w:r>
      <w:proofErr w:type="spellEnd"/>
      <w:r w:rsidRPr="005E234B">
        <w:rPr>
          <w:spacing w:val="1"/>
          <w:sz w:val="24"/>
          <w:szCs w:val="24"/>
        </w:rPr>
        <w:t xml:space="preserve"> может издавать инструкции по ведению </w:t>
      </w:r>
      <w:r w:rsidRPr="00EB56C1">
        <w:rPr>
          <w:spacing w:val="1"/>
          <w:sz w:val="24"/>
          <w:szCs w:val="24"/>
        </w:rPr>
        <w:t>банковского бизнеса.</w:t>
      </w:r>
    </w:p>
    <w:p w:rsidR="005E234B" w:rsidRPr="00EB56C1" w:rsidRDefault="005E234B" w:rsidP="00EB56C1">
      <w:pPr>
        <w:shd w:val="clear" w:color="auto" w:fill="FFFFFF"/>
        <w:spacing w:line="360" w:lineRule="auto"/>
        <w:ind w:left="5" w:right="5" w:firstLine="350"/>
        <w:jc w:val="both"/>
        <w:rPr>
          <w:spacing w:val="1"/>
          <w:sz w:val="24"/>
          <w:szCs w:val="24"/>
        </w:rPr>
      </w:pPr>
      <w:r w:rsidRPr="005E234B">
        <w:rPr>
          <w:spacing w:val="1"/>
          <w:sz w:val="24"/>
          <w:szCs w:val="24"/>
        </w:rPr>
        <w:t xml:space="preserve">В системе безналичных расчетов Бундесбанк осуществляет стабильное производство </w:t>
      </w:r>
      <w:proofErr w:type="gramStart"/>
      <w:r w:rsidRPr="005E234B">
        <w:rPr>
          <w:spacing w:val="1"/>
          <w:sz w:val="24"/>
          <w:szCs w:val="24"/>
        </w:rPr>
        <w:t>платежей</w:t>
      </w:r>
      <w:proofErr w:type="gramEnd"/>
      <w:r w:rsidRPr="005E234B">
        <w:rPr>
          <w:spacing w:val="1"/>
          <w:sz w:val="24"/>
          <w:szCs w:val="24"/>
        </w:rPr>
        <w:t xml:space="preserve"> как в Германии, так и за ее </w:t>
      </w:r>
      <w:r w:rsidRPr="00EB56C1">
        <w:rPr>
          <w:spacing w:val="1"/>
          <w:sz w:val="24"/>
          <w:szCs w:val="24"/>
        </w:rPr>
        <w:t>пределами. Вместе с двумя другими центральными банками Евро-системы Бундесбанк разработал The Europe-wide TARGET-2 system</w:t>
      </w:r>
      <w:r w:rsidRPr="005E234B">
        <w:rPr>
          <w:spacing w:val="1"/>
          <w:sz w:val="24"/>
          <w:szCs w:val="24"/>
        </w:rPr>
        <w:t xml:space="preserve">, </w:t>
      </w:r>
      <w:proofErr w:type="gramStart"/>
      <w:r w:rsidRPr="005E234B">
        <w:rPr>
          <w:spacing w:val="1"/>
          <w:sz w:val="24"/>
          <w:szCs w:val="24"/>
        </w:rPr>
        <w:t>которая</w:t>
      </w:r>
      <w:proofErr w:type="gramEnd"/>
      <w:r w:rsidRPr="005E234B">
        <w:rPr>
          <w:spacing w:val="1"/>
          <w:sz w:val="24"/>
          <w:szCs w:val="24"/>
        </w:rPr>
        <w:t xml:space="preserve"> одновременно может (начиная с ноября 2007 г.) </w:t>
      </w:r>
      <w:r w:rsidRPr="00EB56C1">
        <w:rPr>
          <w:spacing w:val="1"/>
          <w:sz w:val="24"/>
          <w:szCs w:val="24"/>
        </w:rPr>
        <w:t>управлять тремя национальными банковскими системами. Эта система основана на единой технической платформе, работаю</w:t>
      </w:r>
      <w:r w:rsidRPr="00EB56C1">
        <w:rPr>
          <w:spacing w:val="1"/>
          <w:sz w:val="24"/>
          <w:szCs w:val="24"/>
        </w:rPr>
        <w:softHyphen/>
      </w:r>
      <w:r w:rsidRPr="005E234B">
        <w:rPr>
          <w:spacing w:val="1"/>
          <w:sz w:val="24"/>
          <w:szCs w:val="24"/>
        </w:rPr>
        <w:t xml:space="preserve">щей в режиме реального времени, что не только позволяет всем </w:t>
      </w:r>
      <w:r w:rsidRPr="00EB56C1">
        <w:rPr>
          <w:spacing w:val="1"/>
          <w:sz w:val="24"/>
          <w:szCs w:val="24"/>
        </w:rPr>
        <w:t>банкам производить платежи в режиме реального времени, но и</w:t>
      </w:r>
      <w:r w:rsidR="00E717C5">
        <w:rPr>
          <w:spacing w:val="1"/>
          <w:sz w:val="24"/>
          <w:szCs w:val="24"/>
        </w:rPr>
        <w:t xml:space="preserve"> </w:t>
      </w:r>
      <w:r w:rsidRPr="00EB56C1">
        <w:rPr>
          <w:spacing w:val="1"/>
          <w:sz w:val="24"/>
          <w:szCs w:val="24"/>
        </w:rPr>
        <w:t>помогает им сохранять необходимую ликвидность, например, давая возможность использовать встречные платежи в качестве по</w:t>
      </w:r>
      <w:r w:rsidRPr="00EB56C1">
        <w:rPr>
          <w:spacing w:val="1"/>
          <w:sz w:val="24"/>
          <w:szCs w:val="24"/>
        </w:rPr>
        <w:softHyphen/>
        <w:t>крытия. Бундесбанк также разработал и внедрил у себя розничную платежную систему (RPS) — систему экспресс-платежей, в кото</w:t>
      </w:r>
      <w:r w:rsidRPr="00EB56C1">
        <w:rPr>
          <w:spacing w:val="1"/>
          <w:sz w:val="24"/>
          <w:szCs w:val="24"/>
        </w:rPr>
        <w:softHyphen/>
        <w:t>рой обслуживаются практически все кредитные институты стра</w:t>
      </w:r>
      <w:r w:rsidRPr="00EB56C1">
        <w:rPr>
          <w:spacing w:val="1"/>
          <w:sz w:val="24"/>
          <w:szCs w:val="24"/>
        </w:rPr>
        <w:softHyphen/>
        <w:t>ны</w:t>
      </w:r>
      <w:proofErr w:type="gramStart"/>
      <w:r w:rsidRPr="00EB56C1">
        <w:rPr>
          <w:spacing w:val="1"/>
          <w:sz w:val="24"/>
          <w:szCs w:val="24"/>
        </w:rPr>
        <w:t>1</w:t>
      </w:r>
      <w:proofErr w:type="gramEnd"/>
      <w:r w:rsidRPr="00EB56C1">
        <w:rPr>
          <w:spacing w:val="1"/>
          <w:sz w:val="24"/>
          <w:szCs w:val="24"/>
        </w:rPr>
        <w:t>.</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В Европе 28 января 2008 г. началась поэтапная реализация</w:t>
      </w:r>
      <w:r w:rsidR="00EB56C1" w:rsidRPr="00EB56C1">
        <w:rPr>
          <w:spacing w:val="1"/>
          <w:sz w:val="24"/>
          <w:szCs w:val="24"/>
        </w:rPr>
        <w:t xml:space="preserve"> </w:t>
      </w:r>
      <w:r w:rsidRPr="00EB56C1">
        <w:rPr>
          <w:spacing w:val="1"/>
          <w:sz w:val="24"/>
          <w:szCs w:val="24"/>
        </w:rPr>
        <w:t>единой европейской платежной системы (Single Euro Payments Area — SEPA), положившая конец разделению европейского пла</w:t>
      </w:r>
      <w:r w:rsidRPr="005E234B">
        <w:rPr>
          <w:spacing w:val="1"/>
          <w:sz w:val="24"/>
          <w:szCs w:val="24"/>
        </w:rPr>
        <w:t xml:space="preserve">тежного рынка национальными границами. Бундесбанк, будучи </w:t>
      </w:r>
      <w:r w:rsidRPr="00EB56C1">
        <w:rPr>
          <w:spacing w:val="1"/>
          <w:sz w:val="24"/>
          <w:szCs w:val="24"/>
        </w:rPr>
        <w:t xml:space="preserve">активным сторонником системы SEPA, действует как связующее </w:t>
      </w:r>
      <w:r w:rsidRPr="005E234B">
        <w:rPr>
          <w:spacing w:val="1"/>
          <w:sz w:val="24"/>
          <w:szCs w:val="24"/>
        </w:rPr>
        <w:t xml:space="preserve">звено между немецкой банковской системой и банковскими системами 32 европейских стран (27 стран ЕС, а также Исландия, </w:t>
      </w:r>
      <w:r w:rsidRPr="00EB56C1">
        <w:rPr>
          <w:spacing w:val="1"/>
          <w:sz w:val="24"/>
          <w:szCs w:val="24"/>
        </w:rPr>
        <w:t>Лихтенштейн, Норвегия, Монако и Швейцария). В частности, он позволяет всем европейским платежам, входящим в систему SEPA</w:t>
      </w:r>
      <w:r w:rsidRPr="005E234B">
        <w:rPr>
          <w:spacing w:val="1"/>
          <w:sz w:val="24"/>
          <w:szCs w:val="24"/>
        </w:rPr>
        <w:t>, развиться, используя такие новые трансъевропейские инструменты, как безналичные кредитные трансферты, прямые де</w:t>
      </w:r>
      <w:r w:rsidRPr="00EB56C1">
        <w:rPr>
          <w:spacing w:val="1"/>
          <w:sz w:val="24"/>
          <w:szCs w:val="24"/>
        </w:rPr>
        <w:t xml:space="preserve">беты и платежные карты (дебетовые и кредитные). Например, в рамках </w:t>
      </w:r>
      <w:r w:rsidRPr="00EB56C1">
        <w:rPr>
          <w:spacing w:val="1"/>
          <w:sz w:val="24"/>
          <w:szCs w:val="24"/>
        </w:rPr>
        <w:lastRenderedPageBreak/>
        <w:t>розничных платежей системы SEPA на декабрь 2009 г. уча</w:t>
      </w:r>
      <w:r w:rsidRPr="00EB56C1">
        <w:rPr>
          <w:spacing w:val="1"/>
          <w:sz w:val="24"/>
          <w:szCs w:val="24"/>
        </w:rPr>
        <w:softHyphen/>
        <w:t>ствовало около 100 кредитных институтов Германии, которые напрямую через кредитные трансферты взаимодействуют с 4 500 кредитными институтами, а через кредитные Дебеты — с 2 400 кре</w:t>
      </w:r>
      <w:r w:rsidRPr="00EB56C1">
        <w:rPr>
          <w:spacing w:val="1"/>
          <w:sz w:val="24"/>
          <w:szCs w:val="24"/>
        </w:rPr>
        <w:softHyphen/>
        <w:t>дитными институтами Европы. При этом планируется, что к но</w:t>
      </w:r>
      <w:r w:rsidRPr="00EB56C1">
        <w:rPr>
          <w:spacing w:val="1"/>
          <w:sz w:val="24"/>
          <w:szCs w:val="24"/>
        </w:rPr>
        <w:softHyphen/>
        <w:t>ябрю 2010 г. все кредитные институты Европы перейдут в системе SEPA на обязательные расчеты по кредитным дебетам. В перспек</w:t>
      </w:r>
      <w:r w:rsidRPr="00EB56C1">
        <w:rPr>
          <w:spacing w:val="1"/>
          <w:sz w:val="24"/>
          <w:szCs w:val="24"/>
        </w:rPr>
        <w:softHyphen/>
        <w:t xml:space="preserve">тиве планируется перевод на единый общеевропейский стандарт </w:t>
      </w:r>
      <w:r w:rsidRPr="005E234B">
        <w:rPr>
          <w:spacing w:val="1"/>
          <w:sz w:val="24"/>
          <w:szCs w:val="24"/>
        </w:rPr>
        <w:t>мобильных платежей, пока функционирующих в рамках нацио</w:t>
      </w:r>
      <w:r w:rsidRPr="005E234B">
        <w:rPr>
          <w:spacing w:val="1"/>
          <w:sz w:val="24"/>
          <w:szCs w:val="24"/>
        </w:rPr>
        <w:softHyphen/>
      </w:r>
      <w:r w:rsidRPr="00EB56C1">
        <w:rPr>
          <w:spacing w:val="1"/>
          <w:sz w:val="24"/>
          <w:szCs w:val="24"/>
        </w:rPr>
        <w:t>нальных стандартов.</w:t>
      </w:r>
    </w:p>
    <w:p w:rsidR="005E234B" w:rsidRPr="00EB56C1" w:rsidRDefault="005E234B" w:rsidP="00EB56C1">
      <w:pPr>
        <w:shd w:val="clear" w:color="auto" w:fill="FFFFFF"/>
        <w:spacing w:line="360" w:lineRule="auto"/>
        <w:ind w:left="5" w:right="5" w:firstLine="350"/>
        <w:jc w:val="both"/>
        <w:rPr>
          <w:spacing w:val="1"/>
          <w:sz w:val="24"/>
          <w:szCs w:val="24"/>
        </w:rPr>
      </w:pPr>
      <w:r w:rsidRPr="00EB56C1">
        <w:rPr>
          <w:spacing w:val="1"/>
          <w:sz w:val="24"/>
          <w:szCs w:val="24"/>
        </w:rPr>
        <w:t>Банки федеральных земель (их насчитывается 10) Германии,</w:t>
      </w:r>
      <w:r w:rsidR="00E717C5">
        <w:rPr>
          <w:spacing w:val="1"/>
          <w:sz w:val="24"/>
          <w:szCs w:val="24"/>
        </w:rPr>
        <w:t xml:space="preserve"> </w:t>
      </w:r>
      <w:r w:rsidRPr="00EB56C1">
        <w:rPr>
          <w:spacing w:val="1"/>
          <w:sz w:val="24"/>
          <w:szCs w:val="24"/>
        </w:rPr>
        <w:t>являясь крупнейшими банками страны, входят в структуру I уровня банковской системы страны. На них приходится около 19 % сово</w:t>
      </w:r>
      <w:r w:rsidRPr="00EB56C1">
        <w:rPr>
          <w:spacing w:val="1"/>
          <w:sz w:val="24"/>
          <w:szCs w:val="24"/>
        </w:rPr>
        <w:softHyphen/>
        <w:t>купных активов (total assets) банковской системы. Они осуществ</w:t>
      </w:r>
      <w:r w:rsidRPr="00EB56C1">
        <w:rPr>
          <w:spacing w:val="1"/>
          <w:sz w:val="24"/>
          <w:szCs w:val="24"/>
        </w:rPr>
        <w:softHyphen/>
      </w:r>
      <w:r w:rsidRPr="005E234B">
        <w:rPr>
          <w:spacing w:val="1"/>
          <w:sz w:val="24"/>
          <w:szCs w:val="24"/>
        </w:rPr>
        <w:t xml:space="preserve">ляют клиринговые расчеты между сберегательными банками; </w:t>
      </w:r>
      <w:r w:rsidRPr="00EB56C1">
        <w:rPr>
          <w:spacing w:val="1"/>
          <w:sz w:val="24"/>
          <w:szCs w:val="24"/>
        </w:rPr>
        <w:t>проводят финансовые операции со всеми органами власти; выда</w:t>
      </w:r>
      <w:r w:rsidRPr="00EB56C1">
        <w:rPr>
          <w:spacing w:val="1"/>
          <w:sz w:val="24"/>
          <w:szCs w:val="24"/>
        </w:rPr>
        <w:softHyphen/>
        <w:t>ет коммерческие кредиты на основании собственных средств и</w:t>
      </w:r>
      <w:r w:rsidR="00E717C5">
        <w:rPr>
          <w:spacing w:val="1"/>
          <w:sz w:val="24"/>
          <w:szCs w:val="24"/>
        </w:rPr>
        <w:t xml:space="preserve"> </w:t>
      </w:r>
      <w:r w:rsidRPr="00EB56C1">
        <w:rPr>
          <w:spacing w:val="1"/>
          <w:sz w:val="24"/>
          <w:szCs w:val="24"/>
        </w:rPr>
        <w:t>выпускаемых облигаций; участвуют в предоставлении межгосу</w:t>
      </w:r>
      <w:r w:rsidRPr="00EB56C1">
        <w:rPr>
          <w:spacing w:val="1"/>
          <w:sz w:val="24"/>
          <w:szCs w:val="24"/>
        </w:rPr>
        <w:softHyphen/>
        <w:t xml:space="preserve">дарственных консорциальных ссуд и выпуске консорциальных ценных бумаг. Наиболее крупные из них: </w:t>
      </w:r>
      <w:proofErr w:type="spellStart"/>
      <w:r w:rsidRPr="00EB56C1">
        <w:rPr>
          <w:spacing w:val="1"/>
          <w:sz w:val="24"/>
          <w:szCs w:val="24"/>
        </w:rPr>
        <w:t>Landesbank</w:t>
      </w:r>
      <w:proofErr w:type="spellEnd"/>
      <w:r w:rsidRPr="00EB56C1">
        <w:rPr>
          <w:spacing w:val="1"/>
          <w:sz w:val="24"/>
          <w:szCs w:val="24"/>
        </w:rPr>
        <w:t xml:space="preserve"> </w:t>
      </w:r>
      <w:proofErr w:type="spellStart"/>
      <w:r w:rsidRPr="00EB56C1">
        <w:rPr>
          <w:spacing w:val="1"/>
          <w:sz w:val="24"/>
          <w:szCs w:val="24"/>
        </w:rPr>
        <w:t>Baden-Wurttemberg</w:t>
      </w:r>
      <w:proofErr w:type="spellEnd"/>
      <w:r w:rsidRPr="00EB56C1">
        <w:rPr>
          <w:spacing w:val="1"/>
          <w:sz w:val="24"/>
          <w:szCs w:val="24"/>
        </w:rPr>
        <w:t xml:space="preserve"> (247 филиалов), </w:t>
      </w:r>
      <w:proofErr w:type="spellStart"/>
      <w:r w:rsidRPr="00EB56C1">
        <w:rPr>
          <w:spacing w:val="1"/>
          <w:sz w:val="24"/>
          <w:szCs w:val="24"/>
        </w:rPr>
        <w:t>Landesbank</w:t>
      </w:r>
      <w:proofErr w:type="spellEnd"/>
      <w:r w:rsidRPr="00EB56C1">
        <w:rPr>
          <w:spacing w:val="1"/>
          <w:sz w:val="24"/>
          <w:szCs w:val="24"/>
        </w:rPr>
        <w:t xml:space="preserve"> </w:t>
      </w:r>
      <w:proofErr w:type="spellStart"/>
      <w:r w:rsidRPr="00EB56C1">
        <w:rPr>
          <w:spacing w:val="1"/>
          <w:sz w:val="24"/>
          <w:szCs w:val="24"/>
        </w:rPr>
        <w:t>Berlin</w:t>
      </w:r>
      <w:proofErr w:type="spellEnd"/>
      <w:r w:rsidRPr="00EB56C1">
        <w:rPr>
          <w:spacing w:val="1"/>
          <w:sz w:val="24"/>
          <w:szCs w:val="24"/>
        </w:rPr>
        <w:t xml:space="preserve"> AG (164) и </w:t>
      </w:r>
      <w:proofErr w:type="spellStart"/>
      <w:r w:rsidRPr="00EB56C1">
        <w:rPr>
          <w:spacing w:val="1"/>
          <w:sz w:val="24"/>
          <w:szCs w:val="24"/>
        </w:rPr>
        <w:t>Norddeutsche</w:t>
      </w:r>
      <w:proofErr w:type="spellEnd"/>
      <w:r w:rsidRPr="00EB56C1">
        <w:rPr>
          <w:spacing w:val="1"/>
          <w:sz w:val="24"/>
          <w:szCs w:val="24"/>
        </w:rPr>
        <w:t xml:space="preserve"> </w:t>
      </w:r>
      <w:proofErr w:type="spellStart"/>
      <w:r w:rsidRPr="00EB56C1">
        <w:rPr>
          <w:spacing w:val="1"/>
          <w:sz w:val="24"/>
          <w:szCs w:val="24"/>
        </w:rPr>
        <w:t>Landesbank</w:t>
      </w:r>
      <w:proofErr w:type="spellEnd"/>
      <w:r w:rsidRPr="00EB56C1">
        <w:rPr>
          <w:spacing w:val="1"/>
          <w:sz w:val="24"/>
          <w:szCs w:val="24"/>
        </w:rPr>
        <w:t xml:space="preserve"> </w:t>
      </w:r>
      <w:proofErr w:type="spellStart"/>
      <w:r w:rsidRPr="00EB56C1">
        <w:rPr>
          <w:spacing w:val="1"/>
          <w:sz w:val="24"/>
          <w:szCs w:val="24"/>
        </w:rPr>
        <w:t>Girozentrale</w:t>
      </w:r>
      <w:proofErr w:type="spellEnd"/>
      <w:r w:rsidRPr="00EB56C1">
        <w:rPr>
          <w:spacing w:val="1"/>
          <w:sz w:val="24"/>
          <w:szCs w:val="24"/>
        </w:rPr>
        <w:t xml:space="preserve"> (101).</w:t>
      </w:r>
    </w:p>
    <w:p w:rsidR="005E234B" w:rsidRPr="00B82250" w:rsidRDefault="005E234B" w:rsidP="00B82250">
      <w:pPr>
        <w:shd w:val="clear" w:color="auto" w:fill="FFFFFF"/>
        <w:spacing w:line="360" w:lineRule="auto"/>
        <w:ind w:left="5" w:right="5" w:firstLine="350"/>
        <w:jc w:val="both"/>
        <w:rPr>
          <w:spacing w:val="1"/>
          <w:sz w:val="24"/>
          <w:szCs w:val="24"/>
        </w:rPr>
      </w:pPr>
      <w:r w:rsidRPr="00B82250">
        <w:rPr>
          <w:spacing w:val="1"/>
          <w:sz w:val="24"/>
          <w:szCs w:val="24"/>
        </w:rPr>
        <w:t>Среди всех категорий 1 962 кредитных учреждений, действую</w:t>
      </w:r>
      <w:r w:rsidRPr="00B82250">
        <w:rPr>
          <w:spacing w:val="1"/>
          <w:sz w:val="24"/>
          <w:szCs w:val="24"/>
        </w:rPr>
        <w:softHyphen/>
        <w:t>щих (на август 2009 г.) на территории Германии, ведущие позиции занимают пять коммерческих банков (</w:t>
      </w:r>
      <w:proofErr w:type="spellStart"/>
      <w:r w:rsidRPr="00B82250">
        <w:rPr>
          <w:spacing w:val="1"/>
          <w:sz w:val="24"/>
          <w:szCs w:val="24"/>
        </w:rPr>
        <w:t>Grossbanken</w:t>
      </w:r>
      <w:proofErr w:type="spellEnd"/>
      <w:r w:rsidRPr="00B82250">
        <w:rPr>
          <w:spacing w:val="1"/>
          <w:sz w:val="24"/>
          <w:szCs w:val="24"/>
        </w:rPr>
        <w:t>) международно</w:t>
      </w:r>
      <w:r w:rsidRPr="00B82250">
        <w:rPr>
          <w:spacing w:val="1"/>
          <w:sz w:val="24"/>
          <w:szCs w:val="24"/>
        </w:rPr>
        <w:softHyphen/>
        <w:t xml:space="preserve">го уровня — </w:t>
      </w:r>
      <w:proofErr w:type="spellStart"/>
      <w:r w:rsidRPr="00B82250">
        <w:rPr>
          <w:spacing w:val="1"/>
          <w:sz w:val="24"/>
          <w:szCs w:val="24"/>
        </w:rPr>
        <w:t>Deutsche</w:t>
      </w:r>
      <w:proofErr w:type="spellEnd"/>
      <w:r w:rsidRPr="00B82250">
        <w:rPr>
          <w:spacing w:val="1"/>
          <w:sz w:val="24"/>
          <w:szCs w:val="24"/>
        </w:rPr>
        <w:t xml:space="preserve"> </w:t>
      </w:r>
      <w:proofErr w:type="spellStart"/>
      <w:r w:rsidRPr="00B82250">
        <w:rPr>
          <w:spacing w:val="1"/>
          <w:sz w:val="24"/>
          <w:szCs w:val="24"/>
        </w:rPr>
        <w:t>Bank</w:t>
      </w:r>
      <w:proofErr w:type="spellEnd"/>
      <w:r w:rsidRPr="00B82250">
        <w:rPr>
          <w:spacing w:val="1"/>
          <w:sz w:val="24"/>
          <w:szCs w:val="24"/>
        </w:rPr>
        <w:t xml:space="preserve"> AG, </w:t>
      </w:r>
      <w:proofErr w:type="spellStart"/>
      <w:r w:rsidRPr="00B82250">
        <w:rPr>
          <w:spacing w:val="1"/>
          <w:sz w:val="24"/>
          <w:szCs w:val="24"/>
        </w:rPr>
        <w:t>Dresdner</w:t>
      </w:r>
      <w:proofErr w:type="spellEnd"/>
      <w:r w:rsidRPr="00B82250">
        <w:rPr>
          <w:spacing w:val="1"/>
          <w:sz w:val="24"/>
          <w:szCs w:val="24"/>
        </w:rPr>
        <w:t xml:space="preserve"> </w:t>
      </w:r>
      <w:proofErr w:type="spellStart"/>
      <w:r w:rsidRPr="00B82250">
        <w:rPr>
          <w:spacing w:val="1"/>
          <w:sz w:val="24"/>
          <w:szCs w:val="24"/>
        </w:rPr>
        <w:t>Bank</w:t>
      </w:r>
      <w:proofErr w:type="spellEnd"/>
      <w:r w:rsidRPr="00B82250">
        <w:rPr>
          <w:spacing w:val="1"/>
          <w:sz w:val="24"/>
          <w:szCs w:val="24"/>
        </w:rPr>
        <w:t xml:space="preserve"> AG, </w:t>
      </w:r>
      <w:proofErr w:type="spellStart"/>
      <w:r w:rsidRPr="00B82250">
        <w:rPr>
          <w:spacing w:val="1"/>
          <w:sz w:val="24"/>
          <w:szCs w:val="24"/>
        </w:rPr>
        <w:t>Commerzbank</w:t>
      </w:r>
      <w:proofErr w:type="spellEnd"/>
      <w:r w:rsidRPr="00B82250">
        <w:rPr>
          <w:spacing w:val="1"/>
          <w:sz w:val="24"/>
          <w:szCs w:val="24"/>
        </w:rPr>
        <w:t xml:space="preserve"> AG, </w:t>
      </w:r>
      <w:proofErr w:type="spellStart"/>
      <w:r w:rsidRPr="00B82250">
        <w:rPr>
          <w:spacing w:val="1"/>
          <w:sz w:val="24"/>
          <w:szCs w:val="24"/>
        </w:rPr>
        <w:t>Bayerische</w:t>
      </w:r>
      <w:proofErr w:type="spellEnd"/>
      <w:r w:rsidRPr="00B82250">
        <w:rPr>
          <w:spacing w:val="1"/>
          <w:sz w:val="24"/>
          <w:szCs w:val="24"/>
        </w:rPr>
        <w:t xml:space="preserve"> </w:t>
      </w:r>
      <w:proofErr w:type="spellStart"/>
      <w:r w:rsidRPr="00B82250">
        <w:rPr>
          <w:spacing w:val="1"/>
          <w:sz w:val="24"/>
          <w:szCs w:val="24"/>
        </w:rPr>
        <w:t>Hyro</w:t>
      </w:r>
      <w:proofErr w:type="spellEnd"/>
      <w:r w:rsidRPr="00B82250">
        <w:rPr>
          <w:spacing w:val="1"/>
          <w:sz w:val="24"/>
          <w:szCs w:val="24"/>
        </w:rPr>
        <w:t xml:space="preserve">- </w:t>
      </w:r>
      <w:proofErr w:type="spellStart"/>
      <w:r w:rsidRPr="00B82250">
        <w:rPr>
          <w:spacing w:val="1"/>
          <w:sz w:val="24"/>
          <w:szCs w:val="24"/>
        </w:rPr>
        <w:t>und</w:t>
      </w:r>
      <w:proofErr w:type="spellEnd"/>
      <w:r w:rsidRPr="00B82250">
        <w:rPr>
          <w:spacing w:val="1"/>
          <w:sz w:val="24"/>
          <w:szCs w:val="24"/>
        </w:rPr>
        <w:t xml:space="preserve"> </w:t>
      </w:r>
      <w:proofErr w:type="spellStart"/>
      <w:r w:rsidRPr="00B82250">
        <w:rPr>
          <w:spacing w:val="1"/>
          <w:sz w:val="24"/>
          <w:szCs w:val="24"/>
        </w:rPr>
        <w:t>Vereinsbank</w:t>
      </w:r>
      <w:proofErr w:type="spellEnd"/>
      <w:r w:rsidRPr="00B82250">
        <w:rPr>
          <w:spacing w:val="1"/>
          <w:sz w:val="24"/>
          <w:szCs w:val="24"/>
        </w:rPr>
        <w:t xml:space="preserve"> AG, </w:t>
      </w:r>
      <w:proofErr w:type="spellStart"/>
      <w:r w:rsidRPr="00B82250">
        <w:rPr>
          <w:spacing w:val="1"/>
          <w:sz w:val="24"/>
          <w:szCs w:val="24"/>
        </w:rPr>
        <w:t>Deutsche</w:t>
      </w:r>
      <w:proofErr w:type="spellEnd"/>
      <w:r w:rsidRPr="00B82250">
        <w:rPr>
          <w:spacing w:val="1"/>
          <w:sz w:val="24"/>
          <w:szCs w:val="24"/>
        </w:rPr>
        <w:t xml:space="preserve"> </w:t>
      </w:r>
      <w:proofErr w:type="spellStart"/>
      <w:r w:rsidRPr="00B82250">
        <w:rPr>
          <w:spacing w:val="1"/>
          <w:sz w:val="24"/>
          <w:szCs w:val="24"/>
        </w:rPr>
        <w:t>Postbank</w:t>
      </w:r>
      <w:proofErr w:type="spellEnd"/>
      <w:r w:rsidRPr="00B82250">
        <w:rPr>
          <w:spacing w:val="1"/>
          <w:sz w:val="24"/>
          <w:szCs w:val="24"/>
        </w:rPr>
        <w:t xml:space="preserve"> AG. На их долю в структуре всех кредитных институтов (</w:t>
      </w:r>
      <w:proofErr w:type="spellStart"/>
      <w:r w:rsidRPr="00B82250">
        <w:rPr>
          <w:spacing w:val="1"/>
          <w:sz w:val="24"/>
          <w:szCs w:val="24"/>
        </w:rPr>
        <w:t>alle</w:t>
      </w:r>
      <w:proofErr w:type="spellEnd"/>
      <w:r w:rsidRPr="00B82250">
        <w:rPr>
          <w:spacing w:val="1"/>
          <w:sz w:val="24"/>
          <w:szCs w:val="24"/>
        </w:rPr>
        <w:t xml:space="preserve"> </w:t>
      </w:r>
      <w:proofErr w:type="spellStart"/>
      <w:r w:rsidRPr="00B82250">
        <w:rPr>
          <w:spacing w:val="1"/>
          <w:sz w:val="24"/>
          <w:szCs w:val="24"/>
        </w:rPr>
        <w:t>Bankengruppen</w:t>
      </w:r>
      <w:proofErr w:type="spellEnd"/>
      <w:r w:rsidRPr="00B82250">
        <w:rPr>
          <w:spacing w:val="1"/>
          <w:sz w:val="24"/>
          <w:szCs w:val="24"/>
        </w:rPr>
        <w:t xml:space="preserve">) Германии приходится: по активам 17,6 % (соответственно 1 349,8 и 7 663,2 </w:t>
      </w:r>
      <w:proofErr w:type="gramStart"/>
      <w:r w:rsidRPr="00B82250">
        <w:rPr>
          <w:spacing w:val="1"/>
          <w:sz w:val="24"/>
          <w:szCs w:val="24"/>
        </w:rPr>
        <w:t>млрд</w:t>
      </w:r>
      <w:proofErr w:type="gramEnd"/>
      <w:r w:rsidRPr="00B82250">
        <w:rPr>
          <w:spacing w:val="1"/>
          <w:sz w:val="24"/>
          <w:szCs w:val="24"/>
        </w:rPr>
        <w:t xml:space="preserve"> евро), по капиталу — более 20 % (78,2 и 373,8 млрд евро), по выданным ссудам — 28,6 % (2 022,1 и 7 059,0), по привлеченным банковским депозитам - почти 22 % (455,4 и 2 096,2 млрд евро), по де</w:t>
      </w:r>
      <w:r w:rsidRPr="00B82250">
        <w:rPr>
          <w:spacing w:val="1"/>
          <w:sz w:val="24"/>
          <w:szCs w:val="24"/>
        </w:rPr>
        <w:softHyphen/>
        <w:t>позитам и займам нефинансового сектора — примерно 17,6 % (соот</w:t>
      </w:r>
      <w:r w:rsidRPr="00B82250">
        <w:rPr>
          <w:spacing w:val="1"/>
          <w:sz w:val="24"/>
          <w:szCs w:val="24"/>
        </w:rPr>
        <w:softHyphen/>
        <w:t xml:space="preserve">ветственно 534,6 и 3 045,4 </w:t>
      </w:r>
      <w:proofErr w:type="gramStart"/>
      <w:r w:rsidRPr="00B82250">
        <w:rPr>
          <w:spacing w:val="1"/>
          <w:sz w:val="24"/>
          <w:szCs w:val="24"/>
        </w:rPr>
        <w:t>млрд</w:t>
      </w:r>
      <w:proofErr w:type="gramEnd"/>
      <w:r w:rsidRPr="00B82250">
        <w:rPr>
          <w:spacing w:val="1"/>
          <w:sz w:val="24"/>
          <w:szCs w:val="24"/>
        </w:rPr>
        <w:t xml:space="preserve"> евро).</w:t>
      </w:r>
    </w:p>
    <w:p w:rsidR="005E234B" w:rsidRPr="00B82250" w:rsidRDefault="005E234B" w:rsidP="00B82250">
      <w:pPr>
        <w:shd w:val="clear" w:color="auto" w:fill="FFFFFF"/>
        <w:spacing w:line="360" w:lineRule="auto"/>
        <w:ind w:left="5" w:right="5" w:firstLine="350"/>
        <w:jc w:val="both"/>
        <w:rPr>
          <w:spacing w:val="1"/>
          <w:sz w:val="24"/>
          <w:szCs w:val="24"/>
        </w:rPr>
      </w:pPr>
      <w:r w:rsidRPr="00B82250">
        <w:rPr>
          <w:spacing w:val="1"/>
          <w:sz w:val="24"/>
          <w:szCs w:val="24"/>
        </w:rPr>
        <w:t xml:space="preserve">Самым крупным и влиятельным из пяти немецких </w:t>
      </w:r>
      <w:proofErr w:type="spellStart"/>
      <w:r w:rsidRPr="00B82250">
        <w:rPr>
          <w:spacing w:val="1"/>
          <w:sz w:val="24"/>
          <w:szCs w:val="24"/>
        </w:rPr>
        <w:t>Grossbanken</w:t>
      </w:r>
      <w:proofErr w:type="spellEnd"/>
      <w:r w:rsidRPr="00B82250">
        <w:rPr>
          <w:spacing w:val="1"/>
          <w:sz w:val="24"/>
          <w:szCs w:val="24"/>
        </w:rPr>
        <w:t xml:space="preserve"> является </w:t>
      </w:r>
      <w:proofErr w:type="spellStart"/>
      <w:r w:rsidRPr="00B82250">
        <w:rPr>
          <w:spacing w:val="1"/>
          <w:sz w:val="24"/>
          <w:szCs w:val="24"/>
        </w:rPr>
        <w:t>Deutsche</w:t>
      </w:r>
      <w:proofErr w:type="spellEnd"/>
      <w:r w:rsidRPr="00B82250">
        <w:rPr>
          <w:spacing w:val="1"/>
          <w:sz w:val="24"/>
          <w:szCs w:val="24"/>
        </w:rPr>
        <w:t xml:space="preserve"> </w:t>
      </w:r>
      <w:proofErr w:type="spellStart"/>
      <w:r w:rsidRPr="00B82250">
        <w:rPr>
          <w:spacing w:val="1"/>
          <w:sz w:val="24"/>
          <w:szCs w:val="24"/>
        </w:rPr>
        <w:t>Bank</w:t>
      </w:r>
      <w:proofErr w:type="spellEnd"/>
      <w:r w:rsidRPr="00B82250">
        <w:rPr>
          <w:spacing w:val="1"/>
          <w:sz w:val="24"/>
          <w:szCs w:val="24"/>
        </w:rPr>
        <w:t xml:space="preserve"> AG (см. табл. 5.5). В 2008 г. </w:t>
      </w:r>
      <w:r w:rsidRPr="005E234B">
        <w:rPr>
          <w:spacing w:val="1"/>
          <w:sz w:val="24"/>
          <w:szCs w:val="24"/>
        </w:rPr>
        <w:t xml:space="preserve">его чистые убытки составили 3,9 </w:t>
      </w:r>
      <w:proofErr w:type="gramStart"/>
      <w:r w:rsidRPr="005E234B">
        <w:rPr>
          <w:spacing w:val="1"/>
          <w:sz w:val="24"/>
          <w:szCs w:val="24"/>
        </w:rPr>
        <w:t>млрд</w:t>
      </w:r>
      <w:proofErr w:type="gramEnd"/>
      <w:r w:rsidRPr="005E234B">
        <w:rPr>
          <w:spacing w:val="1"/>
          <w:sz w:val="24"/>
          <w:szCs w:val="24"/>
        </w:rPr>
        <w:t xml:space="preserve">, а чистая прибыль, полученная годом ранее, - 6,51 млрд евро. При этом чистая выручка </w:t>
      </w:r>
      <w:r w:rsidRPr="00B82250">
        <w:rPr>
          <w:spacing w:val="1"/>
          <w:sz w:val="24"/>
          <w:szCs w:val="24"/>
        </w:rPr>
        <w:t xml:space="preserve">Deutsche Bank за 2008 г. сократилась более чем в 2 раза, составив 13,5 </w:t>
      </w:r>
      <w:proofErr w:type="gramStart"/>
      <w:r w:rsidRPr="00B82250">
        <w:rPr>
          <w:spacing w:val="1"/>
          <w:sz w:val="24"/>
          <w:szCs w:val="24"/>
        </w:rPr>
        <w:t>млрд</w:t>
      </w:r>
      <w:proofErr w:type="gramEnd"/>
      <w:r w:rsidRPr="00B82250">
        <w:rPr>
          <w:spacing w:val="1"/>
          <w:sz w:val="24"/>
          <w:szCs w:val="24"/>
        </w:rPr>
        <w:t xml:space="preserve"> евро, тогда как в 2007 г. эта позиция находилась на уровне 30,7 млрд евро</w:t>
      </w:r>
      <w:r w:rsidR="00B82250">
        <w:rPr>
          <w:spacing w:val="1"/>
          <w:sz w:val="24"/>
          <w:szCs w:val="24"/>
        </w:rPr>
        <w:t>.</w:t>
      </w:r>
    </w:p>
    <w:p w:rsidR="00E717C5" w:rsidRDefault="005E234B" w:rsidP="003C2989">
      <w:pPr>
        <w:shd w:val="clear" w:color="auto" w:fill="FFFFFF"/>
        <w:spacing w:line="360" w:lineRule="auto"/>
        <w:ind w:left="5" w:right="5" w:firstLine="350"/>
        <w:jc w:val="both"/>
        <w:rPr>
          <w:spacing w:val="1"/>
          <w:sz w:val="24"/>
          <w:szCs w:val="24"/>
        </w:rPr>
      </w:pPr>
      <w:proofErr w:type="spellStart"/>
      <w:r w:rsidRPr="003C2989">
        <w:rPr>
          <w:i/>
          <w:spacing w:val="1"/>
          <w:sz w:val="24"/>
          <w:szCs w:val="24"/>
        </w:rPr>
        <w:t>Deutsche</w:t>
      </w:r>
      <w:proofErr w:type="spellEnd"/>
      <w:r w:rsidRPr="003C2989">
        <w:rPr>
          <w:i/>
          <w:spacing w:val="1"/>
          <w:sz w:val="24"/>
          <w:szCs w:val="24"/>
        </w:rPr>
        <w:t xml:space="preserve"> </w:t>
      </w:r>
      <w:proofErr w:type="spellStart"/>
      <w:r w:rsidRPr="003C2989">
        <w:rPr>
          <w:i/>
          <w:spacing w:val="1"/>
          <w:sz w:val="24"/>
          <w:szCs w:val="24"/>
        </w:rPr>
        <w:t>Bank</w:t>
      </w:r>
      <w:proofErr w:type="spellEnd"/>
      <w:r w:rsidRPr="003C2989">
        <w:rPr>
          <w:i/>
          <w:spacing w:val="1"/>
          <w:sz w:val="24"/>
          <w:szCs w:val="24"/>
        </w:rPr>
        <w:t xml:space="preserve"> AG</w:t>
      </w:r>
      <w:r w:rsidRPr="003C2989">
        <w:rPr>
          <w:spacing w:val="1"/>
          <w:sz w:val="24"/>
          <w:szCs w:val="24"/>
        </w:rPr>
        <w:t xml:space="preserve"> — крупнейший банк Германии, был основан в 1870 г. во Франкфурте-на-Майне. В настоящее время имеет 1889 отделений (представительств, филиалов, дочерних банков) в 76 странах мира, где обслуживается более 13 </w:t>
      </w:r>
      <w:proofErr w:type="gramStart"/>
      <w:r w:rsidRPr="003C2989">
        <w:rPr>
          <w:spacing w:val="1"/>
          <w:sz w:val="24"/>
          <w:szCs w:val="24"/>
        </w:rPr>
        <w:t>млн</w:t>
      </w:r>
      <w:proofErr w:type="gramEnd"/>
      <w:r w:rsidRPr="003C2989">
        <w:rPr>
          <w:spacing w:val="1"/>
          <w:sz w:val="24"/>
          <w:szCs w:val="24"/>
        </w:rPr>
        <w:t xml:space="preserve"> клиентов. Банк является ведущим международным поставщиком универсальных </w:t>
      </w:r>
      <w:r w:rsidRPr="003C2989">
        <w:rPr>
          <w:spacing w:val="1"/>
          <w:sz w:val="24"/>
          <w:szCs w:val="24"/>
        </w:rPr>
        <w:lastRenderedPageBreak/>
        <w:t xml:space="preserve">финансовых услуг в пяти основных сферах деятельности: </w:t>
      </w:r>
    </w:p>
    <w:p w:rsidR="00E717C5" w:rsidRDefault="005E234B" w:rsidP="003C2989">
      <w:pPr>
        <w:shd w:val="clear" w:color="auto" w:fill="FFFFFF"/>
        <w:spacing w:line="360" w:lineRule="auto"/>
        <w:ind w:left="5" w:right="5" w:firstLine="350"/>
        <w:jc w:val="both"/>
        <w:rPr>
          <w:spacing w:val="1"/>
          <w:sz w:val="24"/>
          <w:szCs w:val="24"/>
        </w:rPr>
      </w:pPr>
      <w:r w:rsidRPr="003C2989">
        <w:rPr>
          <w:spacing w:val="1"/>
          <w:sz w:val="24"/>
          <w:szCs w:val="24"/>
        </w:rPr>
        <w:t xml:space="preserve">1) инвестиционно-банковское направление - услуги в области слияний и поглощений, финансирование активов и лизинга, поддержка корпораций, финансовых институтов и компаний со средней капитализацией, управление денежными средствами клиентов, трастовые услуги и документарные операции; </w:t>
      </w:r>
    </w:p>
    <w:p w:rsidR="00E717C5" w:rsidRDefault="005E234B" w:rsidP="003C2989">
      <w:pPr>
        <w:shd w:val="clear" w:color="auto" w:fill="FFFFFF"/>
        <w:spacing w:line="360" w:lineRule="auto"/>
        <w:ind w:left="5" w:right="5" w:firstLine="350"/>
        <w:jc w:val="both"/>
        <w:rPr>
          <w:spacing w:val="1"/>
          <w:sz w:val="24"/>
          <w:szCs w:val="24"/>
        </w:rPr>
      </w:pPr>
      <w:r w:rsidRPr="003C2989">
        <w:rPr>
          <w:spacing w:val="1"/>
          <w:sz w:val="24"/>
          <w:szCs w:val="24"/>
        </w:rPr>
        <w:t xml:space="preserve">2) торговые операции — на денежном рынке и рынках капитала, финансовых инструментов и </w:t>
      </w:r>
      <w:proofErr w:type="spellStart"/>
      <w:r w:rsidRPr="003C2989">
        <w:rPr>
          <w:spacing w:val="1"/>
          <w:sz w:val="24"/>
          <w:szCs w:val="24"/>
        </w:rPr>
        <w:t>деривативов</w:t>
      </w:r>
      <w:proofErr w:type="spellEnd"/>
      <w:r w:rsidRPr="003C2989">
        <w:rPr>
          <w:spacing w:val="1"/>
          <w:sz w:val="24"/>
          <w:szCs w:val="24"/>
        </w:rPr>
        <w:t>;</w:t>
      </w:r>
    </w:p>
    <w:p w:rsidR="00E717C5" w:rsidRDefault="005E234B" w:rsidP="003C2989">
      <w:pPr>
        <w:shd w:val="clear" w:color="auto" w:fill="FFFFFF"/>
        <w:spacing w:line="360" w:lineRule="auto"/>
        <w:ind w:left="5" w:right="5" w:firstLine="350"/>
        <w:jc w:val="both"/>
        <w:rPr>
          <w:spacing w:val="1"/>
          <w:sz w:val="24"/>
          <w:szCs w:val="24"/>
        </w:rPr>
      </w:pPr>
      <w:r w:rsidRPr="003C2989">
        <w:rPr>
          <w:spacing w:val="1"/>
          <w:sz w:val="24"/>
          <w:szCs w:val="24"/>
        </w:rPr>
        <w:t xml:space="preserve"> 3) управление активами, основными продуктами которых являются инструменты с фиксированной доходностью и акции;</w:t>
      </w:r>
    </w:p>
    <w:p w:rsidR="00E717C5" w:rsidRDefault="005E234B" w:rsidP="003C2989">
      <w:pPr>
        <w:shd w:val="clear" w:color="auto" w:fill="FFFFFF"/>
        <w:spacing w:line="360" w:lineRule="auto"/>
        <w:ind w:left="5" w:right="5" w:firstLine="350"/>
        <w:jc w:val="both"/>
        <w:rPr>
          <w:spacing w:val="1"/>
          <w:sz w:val="24"/>
          <w:szCs w:val="24"/>
        </w:rPr>
      </w:pPr>
      <w:r w:rsidRPr="003C2989">
        <w:rPr>
          <w:spacing w:val="1"/>
          <w:sz w:val="24"/>
          <w:szCs w:val="24"/>
        </w:rPr>
        <w:t xml:space="preserve"> 4) розничные услуги, включая DWS Investments и Scudder Investments, и альтернативные инвестиции; </w:t>
      </w:r>
    </w:p>
    <w:p w:rsidR="005E234B" w:rsidRPr="003C2989" w:rsidRDefault="005E234B" w:rsidP="003C2989">
      <w:pPr>
        <w:shd w:val="clear" w:color="auto" w:fill="FFFFFF"/>
        <w:spacing w:line="360" w:lineRule="auto"/>
        <w:ind w:left="5" w:right="5" w:firstLine="350"/>
        <w:jc w:val="both"/>
        <w:rPr>
          <w:spacing w:val="1"/>
          <w:sz w:val="24"/>
          <w:szCs w:val="24"/>
        </w:rPr>
      </w:pPr>
      <w:proofErr w:type="gramStart"/>
      <w:r w:rsidRPr="003C2989">
        <w:rPr>
          <w:spacing w:val="1"/>
          <w:sz w:val="24"/>
          <w:szCs w:val="24"/>
        </w:rPr>
        <w:t>5) частные и корпоративные клиенты, большая часть которых находится в Германии Италии и Испании, и управление крупным частным капиталом (обслуживает состоятельных частных клиентов по всему миру и членов их семей, а также некоторые организации, предоставляя им банковские услуги и финансовые решения по управлению их капиталом) (http://www.db.com/index_e.htm).</w:t>
      </w:r>
      <w:proofErr w:type="gramEnd"/>
    </w:p>
    <w:p w:rsidR="005E234B" w:rsidRPr="007A2B19" w:rsidRDefault="005E234B" w:rsidP="007A2B19">
      <w:pPr>
        <w:shd w:val="clear" w:color="auto" w:fill="FFFFFF"/>
        <w:spacing w:line="360" w:lineRule="auto"/>
        <w:ind w:left="5" w:right="5" w:firstLine="350"/>
        <w:jc w:val="both"/>
        <w:rPr>
          <w:spacing w:val="1"/>
          <w:sz w:val="24"/>
          <w:szCs w:val="24"/>
        </w:rPr>
      </w:pPr>
      <w:r w:rsidRPr="007A2B19">
        <w:rPr>
          <w:spacing w:val="1"/>
          <w:sz w:val="24"/>
          <w:szCs w:val="24"/>
        </w:rPr>
        <w:t xml:space="preserve">На 168 </w:t>
      </w:r>
      <w:r w:rsidRPr="007A2B19">
        <w:rPr>
          <w:i/>
          <w:spacing w:val="1"/>
          <w:sz w:val="24"/>
          <w:szCs w:val="24"/>
        </w:rPr>
        <w:t>региональных</w:t>
      </w:r>
      <w:r w:rsidRPr="007A2B19">
        <w:rPr>
          <w:spacing w:val="1"/>
          <w:sz w:val="24"/>
          <w:szCs w:val="24"/>
        </w:rPr>
        <w:t xml:space="preserve"> (</w:t>
      </w:r>
      <w:proofErr w:type="spellStart"/>
      <w:r w:rsidRPr="007A2B19">
        <w:rPr>
          <w:spacing w:val="1"/>
          <w:sz w:val="24"/>
          <w:szCs w:val="24"/>
        </w:rPr>
        <w:t>Regionalbanken</w:t>
      </w:r>
      <w:proofErr w:type="spellEnd"/>
      <w:r w:rsidRPr="007A2B19">
        <w:rPr>
          <w:spacing w:val="1"/>
          <w:sz w:val="24"/>
          <w:szCs w:val="24"/>
        </w:rPr>
        <w:t xml:space="preserve"> </w:t>
      </w:r>
      <w:proofErr w:type="spellStart"/>
      <w:r w:rsidRPr="007A2B19">
        <w:rPr>
          <w:spacing w:val="1"/>
          <w:sz w:val="24"/>
          <w:szCs w:val="24"/>
        </w:rPr>
        <w:t>und</w:t>
      </w:r>
      <w:proofErr w:type="spellEnd"/>
      <w:r w:rsidRPr="007A2B19">
        <w:rPr>
          <w:spacing w:val="1"/>
          <w:sz w:val="24"/>
          <w:szCs w:val="24"/>
        </w:rPr>
        <w:t xml:space="preserve"> </w:t>
      </w:r>
      <w:proofErr w:type="spellStart"/>
      <w:r w:rsidRPr="007A2B19">
        <w:rPr>
          <w:spacing w:val="1"/>
          <w:sz w:val="24"/>
          <w:szCs w:val="24"/>
        </w:rPr>
        <w:t>sontige</w:t>
      </w:r>
      <w:proofErr w:type="spellEnd"/>
      <w:r w:rsidRPr="007A2B19">
        <w:rPr>
          <w:spacing w:val="1"/>
          <w:sz w:val="24"/>
          <w:szCs w:val="24"/>
        </w:rPr>
        <w:t xml:space="preserve"> </w:t>
      </w:r>
      <w:proofErr w:type="spellStart"/>
      <w:r w:rsidRPr="007A2B19">
        <w:rPr>
          <w:spacing w:val="1"/>
          <w:sz w:val="24"/>
          <w:szCs w:val="24"/>
        </w:rPr>
        <w:t>Kreditbanken</w:t>
      </w:r>
      <w:proofErr w:type="spellEnd"/>
      <w:r w:rsidRPr="007A2B19">
        <w:rPr>
          <w:spacing w:val="1"/>
          <w:sz w:val="24"/>
          <w:szCs w:val="24"/>
        </w:rPr>
        <w:t>) и частных банков (</w:t>
      </w:r>
      <w:proofErr w:type="spellStart"/>
      <w:r w:rsidRPr="007A2B19">
        <w:rPr>
          <w:spacing w:val="1"/>
          <w:sz w:val="24"/>
          <w:szCs w:val="24"/>
        </w:rPr>
        <w:t>Privatbankiers</w:t>
      </w:r>
      <w:proofErr w:type="spellEnd"/>
      <w:r w:rsidRPr="007A2B19">
        <w:rPr>
          <w:spacing w:val="1"/>
          <w:sz w:val="24"/>
          <w:szCs w:val="24"/>
        </w:rPr>
        <w:t xml:space="preserve">) Германии приходится около 10 % всех активов (соответственно 744,7 и 7 663,2 </w:t>
      </w:r>
      <w:proofErr w:type="gramStart"/>
      <w:r w:rsidRPr="007A2B19">
        <w:rPr>
          <w:spacing w:val="1"/>
          <w:sz w:val="24"/>
          <w:szCs w:val="24"/>
        </w:rPr>
        <w:t>млрд</w:t>
      </w:r>
      <w:proofErr w:type="gramEnd"/>
      <w:r w:rsidRPr="007A2B19">
        <w:rPr>
          <w:spacing w:val="1"/>
          <w:sz w:val="24"/>
          <w:szCs w:val="24"/>
        </w:rPr>
        <w:t xml:space="preserve"> евро) и выданных ссуд (704,8 и 7 059,0 млрд евро) и чуть меньше 8 % привлечен</w:t>
      </w:r>
      <w:r w:rsidRPr="007A2B19">
        <w:rPr>
          <w:spacing w:val="1"/>
          <w:sz w:val="24"/>
          <w:szCs w:val="24"/>
        </w:rPr>
        <w:softHyphen/>
        <w:t xml:space="preserve">ных депозитов финансовых институтов (165,4 и 2 096,2 млрд евро) </w:t>
      </w:r>
      <w:r w:rsidRPr="005E234B">
        <w:rPr>
          <w:spacing w:val="1"/>
          <w:sz w:val="24"/>
          <w:szCs w:val="24"/>
        </w:rPr>
        <w:t>банковской системы Германии. Основная деятельность этих уч</w:t>
      </w:r>
      <w:r w:rsidRPr="007A2B19">
        <w:rPr>
          <w:spacing w:val="1"/>
          <w:sz w:val="24"/>
          <w:szCs w:val="24"/>
        </w:rPr>
        <w:t>реждений — промышленное и ипотечное кредитование, операции с ценными бумагами, управление собственностью клиентов, опе</w:t>
      </w:r>
      <w:r w:rsidRPr="007A2B19">
        <w:rPr>
          <w:spacing w:val="1"/>
          <w:sz w:val="24"/>
          <w:szCs w:val="24"/>
        </w:rPr>
        <w:softHyphen/>
      </w:r>
      <w:r w:rsidRPr="005E234B">
        <w:rPr>
          <w:spacing w:val="1"/>
          <w:sz w:val="24"/>
          <w:szCs w:val="24"/>
        </w:rPr>
        <w:t xml:space="preserve">рации с недвижимостью и специализированное финансирование </w:t>
      </w:r>
      <w:r w:rsidRPr="007A2B19">
        <w:rPr>
          <w:spacing w:val="1"/>
          <w:sz w:val="24"/>
          <w:szCs w:val="24"/>
        </w:rPr>
        <w:t>(в том числе через эмиссию ипотечных облигаций). Среди регио</w:t>
      </w:r>
      <w:r w:rsidRPr="007A2B19">
        <w:rPr>
          <w:spacing w:val="1"/>
          <w:sz w:val="24"/>
          <w:szCs w:val="24"/>
        </w:rPr>
        <w:softHyphen/>
        <w:t xml:space="preserve">нальных банков наиболее крупные </w:t>
      </w:r>
      <w:proofErr w:type="spellStart"/>
      <w:r w:rsidRPr="007A2B19">
        <w:rPr>
          <w:spacing w:val="1"/>
          <w:sz w:val="24"/>
          <w:szCs w:val="24"/>
        </w:rPr>
        <w:t>Baader</w:t>
      </w:r>
      <w:proofErr w:type="spellEnd"/>
      <w:r w:rsidRPr="007A2B19">
        <w:rPr>
          <w:spacing w:val="1"/>
          <w:sz w:val="24"/>
          <w:szCs w:val="24"/>
        </w:rPr>
        <w:t xml:space="preserve"> </w:t>
      </w:r>
      <w:proofErr w:type="spellStart"/>
      <w:r w:rsidRPr="007A2B19">
        <w:rPr>
          <w:spacing w:val="1"/>
          <w:sz w:val="24"/>
          <w:szCs w:val="24"/>
        </w:rPr>
        <w:t>Wertpapierhandelsbank</w:t>
      </w:r>
      <w:proofErr w:type="spellEnd"/>
      <w:r w:rsidRPr="007A2B19">
        <w:rPr>
          <w:spacing w:val="1"/>
          <w:sz w:val="24"/>
          <w:szCs w:val="24"/>
        </w:rPr>
        <w:t xml:space="preserve"> AG, </w:t>
      </w:r>
      <w:proofErr w:type="spellStart"/>
      <w:r w:rsidRPr="007A2B19">
        <w:rPr>
          <w:spacing w:val="1"/>
          <w:sz w:val="24"/>
          <w:szCs w:val="24"/>
        </w:rPr>
        <w:t>Close</w:t>
      </w:r>
      <w:proofErr w:type="spellEnd"/>
      <w:r w:rsidRPr="007A2B19">
        <w:rPr>
          <w:spacing w:val="1"/>
          <w:sz w:val="24"/>
          <w:szCs w:val="24"/>
        </w:rPr>
        <w:t xml:space="preserve"> </w:t>
      </w:r>
      <w:proofErr w:type="spellStart"/>
      <w:r w:rsidRPr="007A2B19">
        <w:rPr>
          <w:spacing w:val="1"/>
          <w:sz w:val="24"/>
          <w:szCs w:val="24"/>
        </w:rPr>
        <w:t>Brothers</w:t>
      </w:r>
      <w:proofErr w:type="spellEnd"/>
      <w:r w:rsidRPr="007A2B19">
        <w:rPr>
          <w:spacing w:val="1"/>
          <w:sz w:val="24"/>
          <w:szCs w:val="24"/>
        </w:rPr>
        <w:t xml:space="preserve"> </w:t>
      </w:r>
      <w:proofErr w:type="spellStart"/>
      <w:r w:rsidRPr="007A2B19">
        <w:rPr>
          <w:spacing w:val="1"/>
          <w:sz w:val="24"/>
          <w:szCs w:val="24"/>
        </w:rPr>
        <w:t>Seydler</w:t>
      </w:r>
      <w:proofErr w:type="spellEnd"/>
      <w:r w:rsidRPr="007A2B19">
        <w:rPr>
          <w:spacing w:val="1"/>
          <w:sz w:val="24"/>
          <w:szCs w:val="24"/>
        </w:rPr>
        <w:t xml:space="preserve"> AG </w:t>
      </w:r>
      <w:proofErr w:type="spellStart"/>
      <w:r w:rsidRPr="007A2B19">
        <w:rPr>
          <w:spacing w:val="1"/>
          <w:sz w:val="24"/>
          <w:szCs w:val="24"/>
        </w:rPr>
        <w:t>Wertpapierhandelsbank</w:t>
      </w:r>
      <w:proofErr w:type="spellEnd"/>
      <w:r w:rsidRPr="007A2B19">
        <w:rPr>
          <w:spacing w:val="1"/>
          <w:sz w:val="24"/>
          <w:szCs w:val="24"/>
        </w:rPr>
        <w:t xml:space="preserve">, </w:t>
      </w:r>
      <w:proofErr w:type="spellStart"/>
      <w:r w:rsidRPr="007A2B19">
        <w:rPr>
          <w:spacing w:val="1"/>
          <w:sz w:val="24"/>
          <w:szCs w:val="24"/>
        </w:rPr>
        <w:t>equinet</w:t>
      </w:r>
      <w:proofErr w:type="spellEnd"/>
      <w:r w:rsidRPr="007A2B19">
        <w:rPr>
          <w:spacing w:val="1"/>
          <w:sz w:val="24"/>
          <w:szCs w:val="24"/>
        </w:rPr>
        <w:t xml:space="preserve"> AG и 886 GmbH, а среди частных банков — 1KB </w:t>
      </w:r>
      <w:proofErr w:type="spellStart"/>
      <w:r w:rsidRPr="007A2B19">
        <w:rPr>
          <w:spacing w:val="1"/>
          <w:sz w:val="24"/>
          <w:szCs w:val="24"/>
        </w:rPr>
        <w:t>Deutsche</w:t>
      </w:r>
      <w:proofErr w:type="spellEnd"/>
      <w:r w:rsidRPr="007A2B19">
        <w:rPr>
          <w:spacing w:val="1"/>
          <w:sz w:val="24"/>
          <w:szCs w:val="24"/>
        </w:rPr>
        <w:t xml:space="preserve"> </w:t>
      </w:r>
      <w:proofErr w:type="spellStart"/>
      <w:r w:rsidRPr="007A2B19">
        <w:rPr>
          <w:spacing w:val="1"/>
          <w:sz w:val="24"/>
          <w:szCs w:val="24"/>
        </w:rPr>
        <w:t>Industriebank</w:t>
      </w:r>
      <w:proofErr w:type="spellEnd"/>
      <w:r w:rsidRPr="007A2B19">
        <w:rPr>
          <w:spacing w:val="1"/>
          <w:sz w:val="24"/>
          <w:szCs w:val="24"/>
        </w:rPr>
        <w:t xml:space="preserve"> AG</w:t>
      </w:r>
      <w:r w:rsidRPr="005E234B">
        <w:rPr>
          <w:spacing w:val="1"/>
          <w:sz w:val="24"/>
          <w:szCs w:val="24"/>
        </w:rPr>
        <w:t xml:space="preserve">, </w:t>
      </w:r>
      <w:proofErr w:type="spellStart"/>
      <w:r w:rsidRPr="007A2B19">
        <w:rPr>
          <w:spacing w:val="1"/>
          <w:sz w:val="24"/>
          <w:szCs w:val="24"/>
        </w:rPr>
        <w:t>Investitions</w:t>
      </w:r>
      <w:proofErr w:type="spellEnd"/>
      <w:r w:rsidRPr="005E234B">
        <w:rPr>
          <w:spacing w:val="1"/>
          <w:sz w:val="24"/>
          <w:szCs w:val="24"/>
        </w:rPr>
        <w:t xml:space="preserve">- </w:t>
      </w:r>
      <w:proofErr w:type="spellStart"/>
      <w:r w:rsidRPr="007A2B19">
        <w:rPr>
          <w:spacing w:val="1"/>
          <w:sz w:val="24"/>
          <w:szCs w:val="24"/>
        </w:rPr>
        <w:t>und</w:t>
      </w:r>
      <w:proofErr w:type="spellEnd"/>
      <w:r w:rsidRPr="005E234B">
        <w:rPr>
          <w:spacing w:val="1"/>
          <w:sz w:val="24"/>
          <w:szCs w:val="24"/>
        </w:rPr>
        <w:t xml:space="preserve"> </w:t>
      </w:r>
      <w:proofErr w:type="spellStart"/>
      <w:r w:rsidRPr="007A2B19">
        <w:rPr>
          <w:spacing w:val="1"/>
          <w:sz w:val="24"/>
          <w:szCs w:val="24"/>
        </w:rPr>
        <w:t>Strukturbank</w:t>
      </w:r>
      <w:proofErr w:type="spellEnd"/>
      <w:r w:rsidRPr="005E234B">
        <w:rPr>
          <w:spacing w:val="1"/>
          <w:sz w:val="24"/>
          <w:szCs w:val="24"/>
        </w:rPr>
        <w:t xml:space="preserve"> </w:t>
      </w:r>
      <w:proofErr w:type="spellStart"/>
      <w:r w:rsidRPr="007A2B19">
        <w:rPr>
          <w:spacing w:val="1"/>
          <w:sz w:val="24"/>
          <w:szCs w:val="24"/>
        </w:rPr>
        <w:t>Rheinland</w:t>
      </w:r>
      <w:r w:rsidRPr="005E234B">
        <w:rPr>
          <w:spacing w:val="1"/>
          <w:sz w:val="24"/>
          <w:szCs w:val="24"/>
        </w:rPr>
        <w:t>-</w:t>
      </w:r>
      <w:r w:rsidRPr="007A2B19">
        <w:rPr>
          <w:spacing w:val="1"/>
          <w:sz w:val="24"/>
          <w:szCs w:val="24"/>
        </w:rPr>
        <w:t>Pfalz</w:t>
      </w:r>
      <w:proofErr w:type="spellEnd"/>
      <w:r w:rsidRPr="005E234B">
        <w:rPr>
          <w:spacing w:val="1"/>
          <w:sz w:val="24"/>
          <w:szCs w:val="24"/>
        </w:rPr>
        <w:t xml:space="preserve"> (</w:t>
      </w:r>
      <w:r w:rsidRPr="007A2B19">
        <w:rPr>
          <w:spacing w:val="1"/>
          <w:sz w:val="24"/>
          <w:szCs w:val="24"/>
        </w:rPr>
        <w:t>ISB</w:t>
      </w:r>
      <w:r w:rsidRPr="005E234B">
        <w:rPr>
          <w:spacing w:val="1"/>
          <w:sz w:val="24"/>
          <w:szCs w:val="24"/>
        </w:rPr>
        <w:t xml:space="preserve">) </w:t>
      </w:r>
      <w:proofErr w:type="spellStart"/>
      <w:r w:rsidRPr="007A2B19">
        <w:rPr>
          <w:spacing w:val="1"/>
          <w:sz w:val="24"/>
          <w:szCs w:val="24"/>
        </w:rPr>
        <w:t>GmbH</w:t>
      </w:r>
      <w:proofErr w:type="spellEnd"/>
      <w:r w:rsidRPr="005E234B">
        <w:rPr>
          <w:spacing w:val="1"/>
          <w:sz w:val="24"/>
          <w:szCs w:val="24"/>
        </w:rPr>
        <w:t xml:space="preserve"> и </w:t>
      </w:r>
      <w:proofErr w:type="spellStart"/>
      <w:r w:rsidRPr="007A2B19">
        <w:rPr>
          <w:spacing w:val="1"/>
          <w:sz w:val="24"/>
          <w:szCs w:val="24"/>
        </w:rPr>
        <w:t>Liquiditats-Konsortialbank</w:t>
      </w:r>
      <w:proofErr w:type="spellEnd"/>
      <w:r w:rsidRPr="007A2B19">
        <w:rPr>
          <w:spacing w:val="1"/>
          <w:sz w:val="24"/>
          <w:szCs w:val="24"/>
        </w:rPr>
        <w:t xml:space="preserve"> </w:t>
      </w:r>
      <w:proofErr w:type="spellStart"/>
      <w:r w:rsidRPr="007A2B19">
        <w:rPr>
          <w:spacing w:val="1"/>
          <w:sz w:val="24"/>
          <w:szCs w:val="24"/>
        </w:rPr>
        <w:t>GmbH</w:t>
      </w:r>
      <w:proofErr w:type="spellEnd"/>
      <w:r w:rsidRPr="007A2B19">
        <w:rPr>
          <w:spacing w:val="1"/>
          <w:sz w:val="24"/>
          <w:szCs w:val="24"/>
        </w:rPr>
        <w:t>.</w:t>
      </w:r>
    </w:p>
    <w:p w:rsidR="005E234B" w:rsidRPr="003A7749" w:rsidRDefault="005E234B" w:rsidP="003A7749">
      <w:pPr>
        <w:shd w:val="clear" w:color="auto" w:fill="FFFFFF"/>
        <w:spacing w:line="360" w:lineRule="auto"/>
        <w:ind w:left="5" w:right="5" w:firstLine="350"/>
        <w:jc w:val="both"/>
        <w:rPr>
          <w:spacing w:val="1"/>
          <w:sz w:val="24"/>
          <w:szCs w:val="24"/>
        </w:rPr>
      </w:pPr>
      <w:r w:rsidRPr="003A7749">
        <w:rPr>
          <w:i/>
          <w:spacing w:val="1"/>
          <w:sz w:val="24"/>
          <w:szCs w:val="24"/>
        </w:rPr>
        <w:t>Ипотечные банки</w:t>
      </w:r>
      <w:r w:rsidRPr="003A7749">
        <w:rPr>
          <w:spacing w:val="1"/>
          <w:sz w:val="24"/>
          <w:szCs w:val="24"/>
        </w:rPr>
        <w:t xml:space="preserve"> (</w:t>
      </w:r>
      <w:proofErr w:type="spellStart"/>
      <w:r w:rsidRPr="003A7749">
        <w:rPr>
          <w:spacing w:val="1"/>
          <w:sz w:val="24"/>
          <w:szCs w:val="24"/>
        </w:rPr>
        <w:t>Realkreditinstitute</w:t>
      </w:r>
      <w:proofErr w:type="spellEnd"/>
      <w:r w:rsidRPr="003A7749">
        <w:rPr>
          <w:spacing w:val="1"/>
          <w:sz w:val="24"/>
          <w:szCs w:val="24"/>
        </w:rPr>
        <w:t xml:space="preserve">) современной Германии предоставляют населению долгосрочные кредиты для строительства нового и модернизации ветхого жилья, параллельно выдают кредиты землям, городам и общественным организациям, а также учреждениям Европейского экономического сообщества. Свою ресурсную базу 18 ипотечных банков страны формируют в основном за счет дополнительной эмиссии коммунальных и ипотечных облигаций, составляющих до 60 % общей суммы всех их обязательств. На август 2009 г. на долю ипотечных банков приходилось более 10 % всех </w:t>
      </w:r>
      <w:r w:rsidRPr="003A7749">
        <w:rPr>
          <w:spacing w:val="1"/>
          <w:sz w:val="24"/>
          <w:szCs w:val="24"/>
        </w:rPr>
        <w:lastRenderedPageBreak/>
        <w:t xml:space="preserve">активов банковской системы страны (соответственно 790,5 и 7 663,2 </w:t>
      </w:r>
      <w:proofErr w:type="gramStart"/>
      <w:r w:rsidRPr="003A7749">
        <w:rPr>
          <w:spacing w:val="1"/>
          <w:sz w:val="24"/>
          <w:szCs w:val="24"/>
        </w:rPr>
        <w:t>млрд</w:t>
      </w:r>
      <w:proofErr w:type="gramEnd"/>
      <w:r w:rsidRPr="003A7749">
        <w:rPr>
          <w:spacing w:val="1"/>
          <w:sz w:val="24"/>
          <w:szCs w:val="24"/>
        </w:rPr>
        <w:t xml:space="preserve"> евро). Наиболее крупными являются </w:t>
      </w:r>
      <w:proofErr w:type="spellStart"/>
      <w:r w:rsidRPr="003A7749">
        <w:rPr>
          <w:spacing w:val="1"/>
          <w:sz w:val="24"/>
          <w:szCs w:val="24"/>
        </w:rPr>
        <w:t>Eurohypo</w:t>
      </w:r>
      <w:proofErr w:type="spellEnd"/>
      <w:r w:rsidRPr="003A7749">
        <w:rPr>
          <w:spacing w:val="1"/>
          <w:sz w:val="24"/>
          <w:szCs w:val="24"/>
        </w:rPr>
        <w:t xml:space="preserve"> AG (23 филиала), </w:t>
      </w:r>
      <w:proofErr w:type="spellStart"/>
      <w:r w:rsidRPr="003A7749">
        <w:rPr>
          <w:spacing w:val="1"/>
          <w:sz w:val="24"/>
          <w:szCs w:val="24"/>
        </w:rPr>
        <w:t>Miinchener</w:t>
      </w:r>
      <w:proofErr w:type="spellEnd"/>
      <w:r w:rsidRPr="003A7749">
        <w:rPr>
          <w:spacing w:val="1"/>
          <w:sz w:val="24"/>
          <w:szCs w:val="24"/>
        </w:rPr>
        <w:t xml:space="preserve"> </w:t>
      </w:r>
      <w:proofErr w:type="spellStart"/>
      <w:r w:rsidRPr="003A7749">
        <w:rPr>
          <w:spacing w:val="1"/>
          <w:sz w:val="24"/>
          <w:szCs w:val="24"/>
        </w:rPr>
        <w:t>Hypothekenbank</w:t>
      </w:r>
      <w:proofErr w:type="spellEnd"/>
      <w:r w:rsidRPr="003A7749">
        <w:rPr>
          <w:spacing w:val="1"/>
          <w:sz w:val="24"/>
          <w:szCs w:val="24"/>
        </w:rPr>
        <w:t xml:space="preserve"> AG (12), </w:t>
      </w:r>
      <w:proofErr w:type="spellStart"/>
      <w:r w:rsidRPr="003A7749">
        <w:rPr>
          <w:spacing w:val="1"/>
          <w:sz w:val="24"/>
          <w:szCs w:val="24"/>
        </w:rPr>
        <w:t>Hyporealestate</w:t>
      </w:r>
      <w:proofErr w:type="spellEnd"/>
      <w:r w:rsidRPr="003A7749">
        <w:rPr>
          <w:spacing w:val="1"/>
          <w:sz w:val="24"/>
          <w:szCs w:val="24"/>
        </w:rPr>
        <w:t xml:space="preserve"> </w:t>
      </w:r>
      <w:proofErr w:type="spellStart"/>
      <w:r w:rsidRPr="003A7749">
        <w:rPr>
          <w:spacing w:val="1"/>
          <w:sz w:val="24"/>
          <w:szCs w:val="24"/>
        </w:rPr>
        <w:t>Group</w:t>
      </w:r>
      <w:proofErr w:type="spellEnd"/>
      <w:r w:rsidRPr="003A7749">
        <w:rPr>
          <w:spacing w:val="1"/>
          <w:sz w:val="24"/>
          <w:szCs w:val="24"/>
        </w:rPr>
        <w:t xml:space="preserve"> (7) и </w:t>
      </w:r>
      <w:proofErr w:type="spellStart"/>
      <w:r w:rsidRPr="003A7749">
        <w:rPr>
          <w:spacing w:val="1"/>
          <w:sz w:val="24"/>
          <w:szCs w:val="24"/>
        </w:rPr>
        <w:t>Deutsche</w:t>
      </w:r>
      <w:proofErr w:type="spellEnd"/>
      <w:r w:rsidRPr="003A7749">
        <w:rPr>
          <w:spacing w:val="1"/>
          <w:sz w:val="24"/>
          <w:szCs w:val="24"/>
        </w:rPr>
        <w:t xml:space="preserve"> </w:t>
      </w:r>
      <w:proofErr w:type="spellStart"/>
      <w:r w:rsidRPr="003A7749">
        <w:rPr>
          <w:spacing w:val="1"/>
          <w:sz w:val="24"/>
          <w:szCs w:val="24"/>
        </w:rPr>
        <w:t>Genossenschafts</w:t>
      </w:r>
      <w:proofErr w:type="spellEnd"/>
      <w:r w:rsidRPr="003A7749">
        <w:rPr>
          <w:spacing w:val="1"/>
          <w:sz w:val="24"/>
          <w:szCs w:val="24"/>
        </w:rPr>
        <w:t xml:space="preserve">- </w:t>
      </w:r>
      <w:proofErr w:type="spellStart"/>
      <w:r w:rsidRPr="003A7749">
        <w:rPr>
          <w:spacing w:val="1"/>
          <w:sz w:val="24"/>
          <w:szCs w:val="24"/>
        </w:rPr>
        <w:t>Hypotheken</w:t>
      </w:r>
      <w:r w:rsidRPr="003A7749">
        <w:rPr>
          <w:spacing w:val="1"/>
          <w:sz w:val="24"/>
          <w:szCs w:val="24"/>
        </w:rPr>
        <w:softHyphen/>
        <w:t>bank</w:t>
      </w:r>
      <w:proofErr w:type="spellEnd"/>
      <w:r w:rsidRPr="003A7749">
        <w:rPr>
          <w:spacing w:val="1"/>
          <w:sz w:val="24"/>
          <w:szCs w:val="24"/>
        </w:rPr>
        <w:t xml:space="preserve"> AG (6).</w:t>
      </w:r>
    </w:p>
    <w:p w:rsidR="005E234B" w:rsidRPr="003A7749" w:rsidRDefault="005E234B" w:rsidP="003A7749">
      <w:pPr>
        <w:shd w:val="clear" w:color="auto" w:fill="FFFFFF"/>
        <w:spacing w:line="360" w:lineRule="auto"/>
        <w:ind w:left="5" w:right="5" w:firstLine="350"/>
        <w:jc w:val="both"/>
        <w:rPr>
          <w:spacing w:val="1"/>
          <w:sz w:val="24"/>
          <w:szCs w:val="24"/>
        </w:rPr>
      </w:pPr>
      <w:r w:rsidRPr="003A7749">
        <w:rPr>
          <w:i/>
          <w:spacing w:val="1"/>
          <w:sz w:val="24"/>
          <w:szCs w:val="24"/>
        </w:rPr>
        <w:t>Специализированные банки</w:t>
      </w:r>
      <w:r w:rsidRPr="003A7749">
        <w:rPr>
          <w:spacing w:val="1"/>
          <w:sz w:val="24"/>
          <w:szCs w:val="24"/>
        </w:rPr>
        <w:t xml:space="preserve"> (</w:t>
      </w:r>
      <w:proofErr w:type="spellStart"/>
      <w:r w:rsidRPr="003A7749">
        <w:rPr>
          <w:spacing w:val="1"/>
          <w:sz w:val="24"/>
          <w:szCs w:val="24"/>
        </w:rPr>
        <w:t>Banken</w:t>
      </w:r>
      <w:proofErr w:type="spellEnd"/>
      <w:r w:rsidRPr="003A7749">
        <w:rPr>
          <w:spacing w:val="1"/>
          <w:sz w:val="24"/>
          <w:szCs w:val="24"/>
        </w:rPr>
        <w:t xml:space="preserve"> </w:t>
      </w:r>
      <w:proofErr w:type="spellStart"/>
      <w:r w:rsidRPr="003A7749">
        <w:rPr>
          <w:spacing w:val="1"/>
          <w:sz w:val="24"/>
          <w:szCs w:val="24"/>
        </w:rPr>
        <w:t>mit</w:t>
      </w:r>
      <w:proofErr w:type="spellEnd"/>
      <w:r w:rsidRPr="003A7749">
        <w:rPr>
          <w:spacing w:val="1"/>
          <w:sz w:val="24"/>
          <w:szCs w:val="24"/>
        </w:rPr>
        <w:t xml:space="preserve"> </w:t>
      </w:r>
      <w:proofErr w:type="spellStart"/>
      <w:r w:rsidRPr="003A7749">
        <w:rPr>
          <w:spacing w:val="1"/>
          <w:sz w:val="24"/>
          <w:szCs w:val="24"/>
        </w:rPr>
        <w:t>Sonderaufgaben</w:t>
      </w:r>
      <w:proofErr w:type="spellEnd"/>
      <w:r w:rsidRPr="003A7749">
        <w:rPr>
          <w:spacing w:val="1"/>
          <w:sz w:val="24"/>
          <w:szCs w:val="24"/>
        </w:rPr>
        <w:t xml:space="preserve">) берут на себя риск невозврата заемщиками до 80 % кредита или долевого Участия в капитале. На кредитном рынке Германии в августе 2009 г. Функционировало 18 таких банков. Эти кредитные организации особенно важны для тех предприятий (в первую очередь малых и средних), которые не имеют или почти не имеют возможности получить заемные средства. На долю этих банков в настоящее время приходится более 11,5 % (соответственно 888,9 и 7 663,2 </w:t>
      </w:r>
      <w:proofErr w:type="gramStart"/>
      <w:r w:rsidRPr="003A7749">
        <w:rPr>
          <w:spacing w:val="1"/>
          <w:sz w:val="24"/>
          <w:szCs w:val="24"/>
        </w:rPr>
        <w:t>млрд</w:t>
      </w:r>
      <w:proofErr w:type="gramEnd"/>
      <w:r w:rsidRPr="003A7749">
        <w:rPr>
          <w:spacing w:val="1"/>
          <w:sz w:val="24"/>
          <w:szCs w:val="24"/>
        </w:rPr>
        <w:t xml:space="preserve"> евро) консолидированного баланса банковской системы страны; эта доля на 90 % (соответственно 807,9 и 888,9 млрд евро) исполь</w:t>
      </w:r>
      <w:r w:rsidRPr="003A7749">
        <w:rPr>
          <w:spacing w:val="1"/>
          <w:sz w:val="24"/>
          <w:szCs w:val="24"/>
        </w:rPr>
        <w:softHyphen/>
      </w:r>
      <w:r w:rsidRPr="005E234B">
        <w:rPr>
          <w:spacing w:val="1"/>
          <w:sz w:val="24"/>
          <w:szCs w:val="24"/>
        </w:rPr>
        <w:t>зуется для непосредственного кредитования. До 60 % риска спе</w:t>
      </w:r>
      <w:r w:rsidRPr="003A7749">
        <w:rPr>
          <w:spacing w:val="1"/>
          <w:sz w:val="24"/>
          <w:szCs w:val="24"/>
        </w:rPr>
        <w:t>циализированного банка покрывают федерация и земля, на тер</w:t>
      </w:r>
      <w:r w:rsidRPr="003A7749">
        <w:rPr>
          <w:spacing w:val="1"/>
          <w:sz w:val="24"/>
          <w:szCs w:val="24"/>
        </w:rPr>
        <w:softHyphen/>
        <w:t>ритории которой находится банк. Поэтому не удивительно, что в условиях кризиса государство оказывает именно этим банкам значимую финансовую поддержку. Так, если за август 2009 г. вся совокупная задолженность кредитных институтов Германии увели</w:t>
      </w:r>
      <w:r w:rsidRPr="003A7749">
        <w:rPr>
          <w:spacing w:val="1"/>
          <w:sz w:val="24"/>
          <w:szCs w:val="24"/>
        </w:rPr>
        <w:softHyphen/>
      </w:r>
      <w:r w:rsidRPr="005E234B">
        <w:rPr>
          <w:spacing w:val="1"/>
          <w:sz w:val="24"/>
          <w:szCs w:val="24"/>
        </w:rPr>
        <w:t xml:space="preserve">чилась на 8,6 </w:t>
      </w:r>
      <w:proofErr w:type="gramStart"/>
      <w:r w:rsidRPr="005E234B">
        <w:rPr>
          <w:spacing w:val="1"/>
          <w:sz w:val="24"/>
          <w:szCs w:val="24"/>
        </w:rPr>
        <w:t>млрд</w:t>
      </w:r>
      <w:proofErr w:type="gramEnd"/>
      <w:r w:rsidRPr="005E234B">
        <w:rPr>
          <w:spacing w:val="1"/>
          <w:sz w:val="24"/>
          <w:szCs w:val="24"/>
        </w:rPr>
        <w:t xml:space="preserve"> евро, то примерно 92 % прироста этой задол</w:t>
      </w:r>
      <w:r w:rsidRPr="003A7749">
        <w:rPr>
          <w:spacing w:val="1"/>
          <w:sz w:val="24"/>
          <w:szCs w:val="24"/>
        </w:rPr>
        <w:t>женности пришлось на специализированные банки.</w:t>
      </w:r>
    </w:p>
    <w:p w:rsidR="005E234B" w:rsidRPr="003A7749" w:rsidRDefault="005E234B" w:rsidP="003A7749">
      <w:pPr>
        <w:shd w:val="clear" w:color="auto" w:fill="FFFFFF"/>
        <w:spacing w:line="360" w:lineRule="auto"/>
        <w:ind w:left="5" w:right="5" w:firstLine="350"/>
        <w:jc w:val="both"/>
        <w:rPr>
          <w:spacing w:val="1"/>
          <w:sz w:val="24"/>
          <w:szCs w:val="24"/>
        </w:rPr>
      </w:pPr>
      <w:r w:rsidRPr="003A7749">
        <w:rPr>
          <w:i/>
          <w:spacing w:val="1"/>
          <w:sz w:val="24"/>
          <w:szCs w:val="24"/>
        </w:rPr>
        <w:t>Сберегательные банки</w:t>
      </w:r>
      <w:r w:rsidRPr="003A7749">
        <w:rPr>
          <w:spacing w:val="1"/>
          <w:sz w:val="24"/>
          <w:szCs w:val="24"/>
        </w:rPr>
        <w:t xml:space="preserve"> (</w:t>
      </w:r>
      <w:proofErr w:type="spellStart"/>
      <w:r w:rsidRPr="003A7749">
        <w:rPr>
          <w:spacing w:val="1"/>
          <w:sz w:val="24"/>
          <w:szCs w:val="24"/>
        </w:rPr>
        <w:t>Sparkassen</w:t>
      </w:r>
      <w:proofErr w:type="spellEnd"/>
      <w:r w:rsidRPr="003A7749">
        <w:rPr>
          <w:spacing w:val="1"/>
          <w:sz w:val="24"/>
          <w:szCs w:val="24"/>
        </w:rPr>
        <w:t>) Германии осуществляют прием вкладов и выдачу ссуд гражданам на жилищное строитель</w:t>
      </w:r>
      <w:r w:rsidRPr="003A7749">
        <w:rPr>
          <w:spacing w:val="1"/>
          <w:sz w:val="24"/>
          <w:szCs w:val="24"/>
        </w:rPr>
        <w:softHyphen/>
        <w:t>ство; помимо этого им разрешено проводить все банковские опе</w:t>
      </w:r>
      <w:r w:rsidRPr="003A7749">
        <w:rPr>
          <w:spacing w:val="1"/>
          <w:sz w:val="24"/>
          <w:szCs w:val="24"/>
        </w:rPr>
        <w:softHyphen/>
        <w:t xml:space="preserve">рации, за исключением покупки акций за свой счет, операций с </w:t>
      </w:r>
      <w:r w:rsidRPr="005E234B">
        <w:rPr>
          <w:spacing w:val="1"/>
          <w:sz w:val="24"/>
          <w:szCs w:val="24"/>
        </w:rPr>
        <w:t xml:space="preserve">валютой и драгоценными металлами. В настоящее время (август 2009 г.) 432 </w:t>
      </w:r>
      <w:proofErr w:type="spellStart"/>
      <w:r w:rsidRPr="005E234B">
        <w:rPr>
          <w:spacing w:val="1"/>
          <w:sz w:val="24"/>
          <w:szCs w:val="24"/>
        </w:rPr>
        <w:t>сбергательные</w:t>
      </w:r>
      <w:proofErr w:type="spellEnd"/>
      <w:r w:rsidRPr="005E234B">
        <w:rPr>
          <w:spacing w:val="1"/>
          <w:sz w:val="24"/>
          <w:szCs w:val="24"/>
        </w:rPr>
        <w:t xml:space="preserve"> кассы, имея консолидированный ба</w:t>
      </w:r>
      <w:r w:rsidRPr="003A7749">
        <w:rPr>
          <w:spacing w:val="1"/>
          <w:sz w:val="24"/>
          <w:szCs w:val="24"/>
        </w:rPr>
        <w:t xml:space="preserve">ланс 1 063,6 </w:t>
      </w:r>
      <w:proofErr w:type="gramStart"/>
      <w:r w:rsidRPr="003A7749">
        <w:rPr>
          <w:spacing w:val="1"/>
          <w:sz w:val="24"/>
          <w:szCs w:val="24"/>
        </w:rPr>
        <w:t>млрд</w:t>
      </w:r>
      <w:proofErr w:type="gramEnd"/>
      <w:r w:rsidRPr="003A7749">
        <w:rPr>
          <w:spacing w:val="1"/>
          <w:sz w:val="24"/>
          <w:szCs w:val="24"/>
        </w:rPr>
        <w:t xml:space="preserve"> евро, принимают примерно 18 % (в 1989 г. около 50 %) всех вкладов и предоставляют более 14 % (в 1989 г. примерно </w:t>
      </w:r>
      <w:r w:rsidRPr="005E234B">
        <w:rPr>
          <w:spacing w:val="1"/>
          <w:sz w:val="24"/>
          <w:szCs w:val="24"/>
        </w:rPr>
        <w:t xml:space="preserve">30 %) всех кредитов банковской системы Германии. Наиболее </w:t>
      </w:r>
      <w:r w:rsidRPr="003A7749">
        <w:rPr>
          <w:spacing w:val="1"/>
          <w:sz w:val="24"/>
          <w:szCs w:val="24"/>
        </w:rPr>
        <w:t xml:space="preserve">крупные сберкассы: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Koln</w:t>
      </w:r>
      <w:proofErr w:type="spellEnd"/>
      <w:r w:rsidRPr="003A7749">
        <w:rPr>
          <w:spacing w:val="1"/>
          <w:sz w:val="24"/>
          <w:szCs w:val="24"/>
        </w:rPr>
        <w:t xml:space="preserve"> (202 филиала),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Ludwigsburg</w:t>
      </w:r>
      <w:proofErr w:type="spellEnd"/>
      <w:r w:rsidRPr="003A7749">
        <w:rPr>
          <w:spacing w:val="1"/>
          <w:sz w:val="24"/>
          <w:szCs w:val="24"/>
        </w:rPr>
        <w:t xml:space="preserve"> (104), </w:t>
      </w:r>
      <w:proofErr w:type="spellStart"/>
      <w:r w:rsidRPr="003A7749">
        <w:rPr>
          <w:spacing w:val="1"/>
          <w:sz w:val="24"/>
          <w:szCs w:val="24"/>
        </w:rPr>
        <w:t>Kasseler</w:t>
      </w:r>
      <w:proofErr w:type="spellEnd"/>
      <w:r w:rsidRPr="003A7749">
        <w:rPr>
          <w:spacing w:val="1"/>
          <w:sz w:val="24"/>
          <w:szCs w:val="24"/>
        </w:rPr>
        <w:t xml:space="preserve"> </w:t>
      </w:r>
      <w:proofErr w:type="spellStart"/>
      <w:r w:rsidRPr="003A7749">
        <w:rPr>
          <w:spacing w:val="1"/>
          <w:sz w:val="24"/>
          <w:szCs w:val="24"/>
        </w:rPr>
        <w:t>Sparkasse</w:t>
      </w:r>
      <w:proofErr w:type="spellEnd"/>
      <w:r w:rsidRPr="003A7749">
        <w:rPr>
          <w:spacing w:val="1"/>
          <w:sz w:val="24"/>
          <w:szCs w:val="24"/>
        </w:rPr>
        <w:t xml:space="preserve"> (94),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Reut-lingen</w:t>
      </w:r>
      <w:proofErr w:type="spellEnd"/>
      <w:r w:rsidRPr="003A7749">
        <w:rPr>
          <w:spacing w:val="1"/>
          <w:sz w:val="24"/>
          <w:szCs w:val="24"/>
        </w:rPr>
        <w:t xml:space="preserve"> (91),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Miinchen</w:t>
      </w:r>
      <w:proofErr w:type="spellEnd"/>
      <w:r w:rsidRPr="003A7749">
        <w:rPr>
          <w:spacing w:val="1"/>
          <w:sz w:val="24"/>
          <w:szCs w:val="24"/>
        </w:rPr>
        <w:t xml:space="preserve"> </w:t>
      </w:r>
      <w:proofErr w:type="spellStart"/>
      <w:r w:rsidRPr="003A7749">
        <w:rPr>
          <w:spacing w:val="1"/>
          <w:sz w:val="24"/>
          <w:szCs w:val="24"/>
        </w:rPr>
        <w:t>Starnberg</w:t>
      </w:r>
      <w:proofErr w:type="spellEnd"/>
      <w:r w:rsidRPr="003A7749">
        <w:rPr>
          <w:spacing w:val="1"/>
          <w:sz w:val="24"/>
          <w:szCs w:val="24"/>
        </w:rPr>
        <w:t xml:space="preserve"> (79),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Esslingen-Nurtingen</w:t>
      </w:r>
      <w:proofErr w:type="spellEnd"/>
      <w:r w:rsidRPr="003A7749">
        <w:rPr>
          <w:spacing w:val="1"/>
          <w:sz w:val="24"/>
          <w:szCs w:val="24"/>
        </w:rPr>
        <w:t xml:space="preserve"> (72),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Goppingen</w:t>
      </w:r>
      <w:proofErr w:type="spellEnd"/>
      <w:r w:rsidRPr="003A7749">
        <w:rPr>
          <w:spacing w:val="1"/>
          <w:sz w:val="24"/>
          <w:szCs w:val="24"/>
        </w:rPr>
        <w:t xml:space="preserve"> (71), </w:t>
      </w:r>
      <w:proofErr w:type="spellStart"/>
      <w:r w:rsidRPr="003A7749">
        <w:rPr>
          <w:spacing w:val="1"/>
          <w:sz w:val="24"/>
          <w:szCs w:val="24"/>
        </w:rPr>
        <w:t>Kreisspar</w:t>
      </w:r>
      <w:r w:rsidRPr="003A7749">
        <w:rPr>
          <w:spacing w:val="1"/>
          <w:sz w:val="24"/>
          <w:szCs w:val="24"/>
        </w:rPr>
        <w:softHyphen/>
        <w:t>kasse</w:t>
      </w:r>
      <w:proofErr w:type="spellEnd"/>
      <w:r w:rsidRPr="003A7749">
        <w:rPr>
          <w:spacing w:val="1"/>
          <w:sz w:val="24"/>
          <w:szCs w:val="24"/>
        </w:rPr>
        <w:t xml:space="preserve"> </w:t>
      </w:r>
      <w:proofErr w:type="spellStart"/>
      <w:r w:rsidRPr="003A7749">
        <w:rPr>
          <w:spacing w:val="1"/>
          <w:sz w:val="24"/>
          <w:szCs w:val="24"/>
        </w:rPr>
        <w:t>Boblingen</w:t>
      </w:r>
      <w:proofErr w:type="spellEnd"/>
      <w:r w:rsidRPr="003A7749">
        <w:rPr>
          <w:spacing w:val="1"/>
          <w:sz w:val="24"/>
          <w:szCs w:val="24"/>
        </w:rPr>
        <w:t xml:space="preserve"> (62) и </w:t>
      </w:r>
      <w:proofErr w:type="spellStart"/>
      <w:r w:rsidRPr="003A7749">
        <w:rPr>
          <w:spacing w:val="1"/>
          <w:sz w:val="24"/>
          <w:szCs w:val="24"/>
        </w:rPr>
        <w:t>Kreissparkasse</w:t>
      </w:r>
      <w:proofErr w:type="spellEnd"/>
      <w:r w:rsidRPr="003A7749">
        <w:rPr>
          <w:spacing w:val="1"/>
          <w:sz w:val="24"/>
          <w:szCs w:val="24"/>
        </w:rPr>
        <w:t xml:space="preserve"> </w:t>
      </w:r>
      <w:proofErr w:type="spellStart"/>
      <w:r w:rsidRPr="003A7749">
        <w:rPr>
          <w:spacing w:val="1"/>
          <w:sz w:val="24"/>
          <w:szCs w:val="24"/>
        </w:rPr>
        <w:t>Ahrweiler</w:t>
      </w:r>
      <w:proofErr w:type="spellEnd"/>
      <w:r w:rsidRPr="003A7749">
        <w:rPr>
          <w:spacing w:val="1"/>
          <w:sz w:val="24"/>
          <w:szCs w:val="24"/>
        </w:rPr>
        <w:t xml:space="preserve"> (57).</w:t>
      </w:r>
    </w:p>
    <w:p w:rsidR="005E234B" w:rsidRPr="003A7749" w:rsidRDefault="005E234B" w:rsidP="003A7749">
      <w:pPr>
        <w:shd w:val="clear" w:color="auto" w:fill="FFFFFF"/>
        <w:spacing w:line="360" w:lineRule="auto"/>
        <w:ind w:left="5" w:right="5" w:firstLine="350"/>
        <w:jc w:val="both"/>
        <w:rPr>
          <w:spacing w:val="1"/>
          <w:sz w:val="24"/>
          <w:szCs w:val="24"/>
        </w:rPr>
      </w:pPr>
      <w:r w:rsidRPr="003A7749">
        <w:rPr>
          <w:i/>
          <w:spacing w:val="1"/>
          <w:sz w:val="24"/>
          <w:szCs w:val="24"/>
        </w:rPr>
        <w:t>Строительно-сберегательные ассоциации</w:t>
      </w:r>
      <w:r w:rsidRPr="003A7749">
        <w:rPr>
          <w:spacing w:val="1"/>
          <w:sz w:val="24"/>
          <w:szCs w:val="24"/>
        </w:rPr>
        <w:t xml:space="preserve"> (</w:t>
      </w:r>
      <w:proofErr w:type="spellStart"/>
      <w:r w:rsidRPr="003A7749">
        <w:rPr>
          <w:spacing w:val="1"/>
          <w:sz w:val="24"/>
          <w:szCs w:val="24"/>
        </w:rPr>
        <w:t>Bausparkassen</w:t>
      </w:r>
      <w:proofErr w:type="spellEnd"/>
      <w:r w:rsidRPr="003A7749">
        <w:rPr>
          <w:spacing w:val="1"/>
          <w:sz w:val="24"/>
          <w:szCs w:val="24"/>
        </w:rPr>
        <w:t xml:space="preserve"> - CCA) представляют собой частные (14) и общественные (11) учрежде</w:t>
      </w:r>
      <w:r w:rsidRPr="003A7749">
        <w:rPr>
          <w:spacing w:val="1"/>
          <w:sz w:val="24"/>
          <w:szCs w:val="24"/>
        </w:rPr>
        <w:softHyphen/>
        <w:t xml:space="preserve">ния, хранящие на льготных условиях жилищные сертификаты с </w:t>
      </w:r>
      <w:r w:rsidRPr="005E234B">
        <w:rPr>
          <w:spacing w:val="1"/>
          <w:sz w:val="24"/>
          <w:szCs w:val="24"/>
        </w:rPr>
        <w:t xml:space="preserve">определенным минимальным сроком вклада и предоставляющие </w:t>
      </w:r>
      <w:r w:rsidRPr="003A7749">
        <w:rPr>
          <w:spacing w:val="1"/>
          <w:sz w:val="24"/>
          <w:szCs w:val="24"/>
        </w:rPr>
        <w:t>кредиты на гораздо более льготных условиях с начисляемой пре</w:t>
      </w:r>
      <w:r w:rsidRPr="003A7749">
        <w:rPr>
          <w:spacing w:val="1"/>
          <w:sz w:val="24"/>
          <w:szCs w:val="24"/>
        </w:rPr>
        <w:softHyphen/>
        <w:t>мией при приобретении жилищного сертификата. С приходом универсальных коммерческих банков на рынок жилья строитель</w:t>
      </w:r>
      <w:r w:rsidRPr="003A7749">
        <w:rPr>
          <w:spacing w:val="1"/>
          <w:sz w:val="24"/>
          <w:szCs w:val="24"/>
        </w:rPr>
        <w:softHyphen/>
        <w:t xml:space="preserve">но-сберегательные ассоциации (ССА) стали объединяться, чтобы вь1держать конкуренцию на этом рынке. За последние 8 лет число </w:t>
      </w:r>
      <w:r w:rsidRPr="003A7749">
        <w:rPr>
          <w:spacing w:val="1"/>
          <w:sz w:val="24"/>
          <w:szCs w:val="24"/>
        </w:rPr>
        <w:lastRenderedPageBreak/>
        <w:t xml:space="preserve">их сократилось на 7 единиц (в 2000 г. их насчитывалось 32), но за тот же период совокупные активы ССА увеличились более чем на 30 %'• с 146,3 </w:t>
      </w:r>
      <w:proofErr w:type="gramStart"/>
      <w:r w:rsidRPr="003A7749">
        <w:rPr>
          <w:spacing w:val="1"/>
          <w:sz w:val="24"/>
          <w:szCs w:val="24"/>
        </w:rPr>
        <w:t>млрд</w:t>
      </w:r>
      <w:proofErr w:type="gramEnd"/>
      <w:r w:rsidRPr="003A7749">
        <w:rPr>
          <w:spacing w:val="1"/>
          <w:sz w:val="24"/>
          <w:szCs w:val="24"/>
        </w:rPr>
        <w:t xml:space="preserve"> в январе 2000 г. до 191,8 млрд евро в августе 2009 г. Среди частных ССА наиболее крупные: </w:t>
      </w:r>
      <w:proofErr w:type="spellStart"/>
      <w:r w:rsidRPr="003A7749">
        <w:rPr>
          <w:spacing w:val="1"/>
          <w:sz w:val="24"/>
          <w:szCs w:val="24"/>
        </w:rPr>
        <w:t>Wustenrot</w:t>
      </w:r>
      <w:proofErr w:type="spellEnd"/>
      <w:r w:rsidRPr="003A7749">
        <w:rPr>
          <w:spacing w:val="1"/>
          <w:sz w:val="24"/>
          <w:szCs w:val="24"/>
        </w:rPr>
        <w:t xml:space="preserve"> </w:t>
      </w:r>
      <w:proofErr w:type="spellStart"/>
      <w:r w:rsidRPr="003A7749">
        <w:rPr>
          <w:spacing w:val="1"/>
          <w:sz w:val="24"/>
          <w:szCs w:val="24"/>
        </w:rPr>
        <w:t>Bauspar-kasse</w:t>
      </w:r>
      <w:proofErr w:type="spellEnd"/>
      <w:r w:rsidRPr="003A7749">
        <w:rPr>
          <w:spacing w:val="1"/>
          <w:sz w:val="24"/>
          <w:szCs w:val="24"/>
        </w:rPr>
        <w:t xml:space="preserve"> AG (627 филиалов), </w:t>
      </w:r>
      <w:proofErr w:type="spellStart"/>
      <w:r w:rsidRPr="003A7749">
        <w:rPr>
          <w:spacing w:val="1"/>
          <w:sz w:val="24"/>
          <w:szCs w:val="24"/>
        </w:rPr>
        <w:t>Debeka</w:t>
      </w:r>
      <w:proofErr w:type="spellEnd"/>
      <w:r w:rsidRPr="003A7749">
        <w:rPr>
          <w:spacing w:val="1"/>
          <w:sz w:val="24"/>
          <w:szCs w:val="24"/>
        </w:rPr>
        <w:t xml:space="preserve"> </w:t>
      </w:r>
      <w:proofErr w:type="spellStart"/>
      <w:r w:rsidRPr="003A7749">
        <w:rPr>
          <w:spacing w:val="1"/>
          <w:sz w:val="24"/>
          <w:szCs w:val="24"/>
        </w:rPr>
        <w:t>Bausparkasse</w:t>
      </w:r>
      <w:proofErr w:type="spellEnd"/>
      <w:r w:rsidRPr="003A7749">
        <w:rPr>
          <w:spacing w:val="1"/>
          <w:sz w:val="24"/>
          <w:szCs w:val="24"/>
        </w:rPr>
        <w:t xml:space="preserve"> AG, </w:t>
      </w:r>
      <w:proofErr w:type="spellStart"/>
      <w:r w:rsidRPr="003A7749">
        <w:rPr>
          <w:spacing w:val="1"/>
          <w:sz w:val="24"/>
          <w:szCs w:val="24"/>
        </w:rPr>
        <w:t>Sitz</w:t>
      </w:r>
      <w:proofErr w:type="spellEnd"/>
      <w:r w:rsidRPr="003A7749">
        <w:rPr>
          <w:spacing w:val="1"/>
          <w:sz w:val="24"/>
          <w:szCs w:val="24"/>
        </w:rPr>
        <w:t xml:space="preserve"> </w:t>
      </w:r>
      <w:proofErr w:type="spellStart"/>
      <w:r w:rsidRPr="003A7749">
        <w:rPr>
          <w:spacing w:val="1"/>
          <w:sz w:val="24"/>
          <w:szCs w:val="24"/>
        </w:rPr>
        <w:t>Koblenz</w:t>
      </w:r>
      <w:proofErr w:type="spellEnd"/>
      <w:r w:rsidRPr="003A7749">
        <w:rPr>
          <w:spacing w:val="1"/>
          <w:sz w:val="24"/>
          <w:szCs w:val="24"/>
        </w:rPr>
        <w:t xml:space="preserve"> </w:t>
      </w:r>
      <w:proofErr w:type="spellStart"/>
      <w:r w:rsidRPr="003A7749">
        <w:rPr>
          <w:spacing w:val="1"/>
          <w:sz w:val="24"/>
          <w:szCs w:val="24"/>
        </w:rPr>
        <w:t>am</w:t>
      </w:r>
      <w:proofErr w:type="spellEnd"/>
      <w:r w:rsidRPr="003A7749">
        <w:rPr>
          <w:spacing w:val="1"/>
          <w:sz w:val="24"/>
          <w:szCs w:val="24"/>
        </w:rPr>
        <w:t xml:space="preserve"> </w:t>
      </w:r>
      <w:proofErr w:type="spellStart"/>
      <w:r w:rsidRPr="003A7749">
        <w:rPr>
          <w:spacing w:val="1"/>
          <w:sz w:val="24"/>
          <w:szCs w:val="24"/>
        </w:rPr>
        <w:t>Rhein</w:t>
      </w:r>
      <w:proofErr w:type="spellEnd"/>
      <w:r w:rsidRPr="003A7749">
        <w:rPr>
          <w:spacing w:val="1"/>
          <w:sz w:val="24"/>
          <w:szCs w:val="24"/>
        </w:rPr>
        <w:t xml:space="preserve"> (250) и </w:t>
      </w:r>
      <w:proofErr w:type="spellStart"/>
      <w:r w:rsidRPr="003A7749">
        <w:rPr>
          <w:spacing w:val="1"/>
          <w:sz w:val="24"/>
          <w:szCs w:val="24"/>
        </w:rPr>
        <w:t>Alte</w:t>
      </w:r>
      <w:proofErr w:type="spellEnd"/>
      <w:r w:rsidRPr="003A7749">
        <w:rPr>
          <w:spacing w:val="1"/>
          <w:sz w:val="24"/>
          <w:szCs w:val="24"/>
        </w:rPr>
        <w:t xml:space="preserve"> </w:t>
      </w:r>
      <w:proofErr w:type="spellStart"/>
      <w:r w:rsidRPr="003A7749">
        <w:rPr>
          <w:spacing w:val="1"/>
          <w:sz w:val="24"/>
          <w:szCs w:val="24"/>
        </w:rPr>
        <w:t>Leipziger</w:t>
      </w:r>
      <w:proofErr w:type="spellEnd"/>
      <w:r w:rsidRPr="003A7749">
        <w:rPr>
          <w:spacing w:val="1"/>
          <w:sz w:val="24"/>
          <w:szCs w:val="24"/>
        </w:rPr>
        <w:t xml:space="preserve"> </w:t>
      </w:r>
      <w:proofErr w:type="spellStart"/>
      <w:r w:rsidRPr="003A7749">
        <w:rPr>
          <w:spacing w:val="1"/>
          <w:sz w:val="24"/>
          <w:szCs w:val="24"/>
        </w:rPr>
        <w:t>Bauspar</w:t>
      </w:r>
      <w:proofErr w:type="spellEnd"/>
      <w:r w:rsidRPr="003A7749">
        <w:rPr>
          <w:spacing w:val="1"/>
          <w:sz w:val="24"/>
          <w:szCs w:val="24"/>
        </w:rPr>
        <w:t xml:space="preserve"> AG (117), а среди обществен</w:t>
      </w:r>
      <w:r w:rsidRPr="003A7749">
        <w:rPr>
          <w:spacing w:val="1"/>
          <w:sz w:val="24"/>
          <w:szCs w:val="24"/>
        </w:rPr>
        <w:softHyphen/>
        <w:t xml:space="preserve">ных CCA — LBS </w:t>
      </w:r>
      <w:proofErr w:type="spellStart"/>
      <w:r w:rsidRPr="003A7749">
        <w:rPr>
          <w:spacing w:val="1"/>
          <w:sz w:val="24"/>
          <w:szCs w:val="24"/>
        </w:rPr>
        <w:t>Westdeutsche</w:t>
      </w:r>
      <w:proofErr w:type="spellEnd"/>
      <w:r w:rsidRPr="003A7749">
        <w:rPr>
          <w:spacing w:val="1"/>
          <w:sz w:val="24"/>
          <w:szCs w:val="24"/>
        </w:rPr>
        <w:t xml:space="preserve"> </w:t>
      </w:r>
      <w:proofErr w:type="spellStart"/>
      <w:r w:rsidRPr="003A7749">
        <w:rPr>
          <w:spacing w:val="1"/>
          <w:sz w:val="24"/>
          <w:szCs w:val="24"/>
        </w:rPr>
        <w:t>Landesbausparkasse</w:t>
      </w:r>
      <w:proofErr w:type="spellEnd"/>
      <w:r w:rsidRPr="003A7749">
        <w:rPr>
          <w:spacing w:val="1"/>
          <w:sz w:val="24"/>
          <w:szCs w:val="24"/>
        </w:rPr>
        <w:t xml:space="preserve"> (206 филиалов), LBS </w:t>
      </w:r>
      <w:proofErr w:type="spellStart"/>
      <w:r w:rsidRPr="003A7749">
        <w:rPr>
          <w:spacing w:val="1"/>
          <w:sz w:val="24"/>
          <w:szCs w:val="24"/>
        </w:rPr>
        <w:t>Landesbausparkasse</w:t>
      </w:r>
      <w:proofErr w:type="spellEnd"/>
      <w:r w:rsidRPr="003A7749">
        <w:rPr>
          <w:spacing w:val="1"/>
          <w:sz w:val="24"/>
          <w:szCs w:val="24"/>
        </w:rPr>
        <w:t xml:space="preserve"> </w:t>
      </w:r>
      <w:proofErr w:type="spellStart"/>
      <w:r w:rsidRPr="003A7749">
        <w:rPr>
          <w:spacing w:val="1"/>
          <w:sz w:val="24"/>
          <w:szCs w:val="24"/>
        </w:rPr>
        <w:t>Baden-Wurttemberg</w:t>
      </w:r>
      <w:proofErr w:type="spellEnd"/>
      <w:r w:rsidRPr="003A7749">
        <w:rPr>
          <w:spacing w:val="1"/>
          <w:sz w:val="24"/>
          <w:szCs w:val="24"/>
        </w:rPr>
        <w:t xml:space="preserve"> (183) и </w:t>
      </w:r>
      <w:proofErr w:type="spellStart"/>
      <w:r w:rsidRPr="003A7749">
        <w:rPr>
          <w:spacing w:val="1"/>
          <w:sz w:val="24"/>
          <w:szCs w:val="24"/>
        </w:rPr>
        <w:t>Bayerische</w:t>
      </w:r>
      <w:proofErr w:type="spellEnd"/>
      <w:r w:rsidRPr="003A7749">
        <w:rPr>
          <w:spacing w:val="1"/>
          <w:sz w:val="24"/>
          <w:szCs w:val="24"/>
        </w:rPr>
        <w:t xml:space="preserve"> </w:t>
      </w:r>
      <w:proofErr w:type="spellStart"/>
      <w:r w:rsidRPr="003A7749">
        <w:rPr>
          <w:spacing w:val="1"/>
          <w:sz w:val="24"/>
          <w:szCs w:val="24"/>
        </w:rPr>
        <w:t>Landesbausparkasse</w:t>
      </w:r>
      <w:proofErr w:type="spellEnd"/>
      <w:r w:rsidRPr="003A7749">
        <w:rPr>
          <w:spacing w:val="1"/>
          <w:sz w:val="24"/>
          <w:szCs w:val="24"/>
        </w:rPr>
        <w:t xml:space="preserve">, </w:t>
      </w:r>
      <w:proofErr w:type="spellStart"/>
      <w:r w:rsidRPr="003A7749">
        <w:rPr>
          <w:spacing w:val="1"/>
          <w:sz w:val="24"/>
          <w:szCs w:val="24"/>
        </w:rPr>
        <w:t>Anstalt</w:t>
      </w:r>
      <w:proofErr w:type="spellEnd"/>
      <w:r w:rsidRPr="003A7749">
        <w:rPr>
          <w:spacing w:val="1"/>
          <w:sz w:val="24"/>
          <w:szCs w:val="24"/>
        </w:rPr>
        <w:t xml:space="preserve"> </w:t>
      </w:r>
      <w:proofErr w:type="spellStart"/>
      <w:r w:rsidRPr="003A7749">
        <w:rPr>
          <w:spacing w:val="1"/>
          <w:sz w:val="24"/>
          <w:szCs w:val="24"/>
        </w:rPr>
        <w:t>der</w:t>
      </w:r>
      <w:proofErr w:type="spellEnd"/>
      <w:r w:rsidRPr="003A7749">
        <w:rPr>
          <w:spacing w:val="1"/>
          <w:sz w:val="24"/>
          <w:szCs w:val="24"/>
        </w:rPr>
        <w:t xml:space="preserve"> </w:t>
      </w:r>
      <w:proofErr w:type="spellStart"/>
      <w:r w:rsidRPr="003A7749">
        <w:rPr>
          <w:spacing w:val="1"/>
          <w:sz w:val="24"/>
          <w:szCs w:val="24"/>
        </w:rPr>
        <w:t>Bayerischen</w:t>
      </w:r>
      <w:proofErr w:type="spellEnd"/>
      <w:r w:rsidRPr="003A7749">
        <w:rPr>
          <w:spacing w:val="1"/>
          <w:sz w:val="24"/>
          <w:szCs w:val="24"/>
        </w:rPr>
        <w:t xml:space="preserve"> </w:t>
      </w:r>
      <w:proofErr w:type="spellStart"/>
      <w:r w:rsidRPr="003A7749">
        <w:rPr>
          <w:spacing w:val="1"/>
          <w:sz w:val="24"/>
          <w:szCs w:val="24"/>
        </w:rPr>
        <w:t>Landesbank</w:t>
      </w:r>
      <w:proofErr w:type="spellEnd"/>
      <w:r w:rsidRPr="003A7749">
        <w:rPr>
          <w:spacing w:val="1"/>
          <w:sz w:val="24"/>
          <w:szCs w:val="24"/>
        </w:rPr>
        <w:t xml:space="preserve"> (106).</w:t>
      </w:r>
    </w:p>
    <w:p w:rsidR="005E234B" w:rsidRPr="002C3754" w:rsidRDefault="005E234B" w:rsidP="002C3754">
      <w:pPr>
        <w:shd w:val="clear" w:color="auto" w:fill="FFFFFF"/>
        <w:spacing w:line="360" w:lineRule="auto"/>
        <w:ind w:left="5" w:right="5" w:firstLine="350"/>
        <w:jc w:val="both"/>
        <w:rPr>
          <w:spacing w:val="1"/>
          <w:sz w:val="24"/>
          <w:szCs w:val="24"/>
        </w:rPr>
      </w:pPr>
      <w:r w:rsidRPr="002C3754">
        <w:rPr>
          <w:i/>
          <w:spacing w:val="1"/>
          <w:sz w:val="24"/>
          <w:szCs w:val="24"/>
        </w:rPr>
        <w:t>Два региональных общества кредитной кооперации</w:t>
      </w:r>
      <w:r w:rsidRPr="002C3754">
        <w:rPr>
          <w:spacing w:val="1"/>
          <w:sz w:val="24"/>
          <w:szCs w:val="24"/>
        </w:rPr>
        <w:t xml:space="preserve"> (</w:t>
      </w:r>
      <w:proofErr w:type="spellStart"/>
      <w:r w:rsidRPr="002C3754">
        <w:rPr>
          <w:spacing w:val="1"/>
          <w:sz w:val="24"/>
          <w:szCs w:val="24"/>
        </w:rPr>
        <w:t>Genossen-schaftliche</w:t>
      </w:r>
      <w:proofErr w:type="spellEnd"/>
      <w:r w:rsidRPr="005E234B">
        <w:rPr>
          <w:spacing w:val="1"/>
          <w:sz w:val="24"/>
          <w:szCs w:val="24"/>
        </w:rPr>
        <w:t xml:space="preserve"> </w:t>
      </w:r>
      <w:proofErr w:type="spellStart"/>
      <w:r w:rsidRPr="002C3754">
        <w:rPr>
          <w:spacing w:val="1"/>
          <w:sz w:val="24"/>
          <w:szCs w:val="24"/>
        </w:rPr>
        <w:t>Zentralbanken</w:t>
      </w:r>
      <w:proofErr w:type="spellEnd"/>
      <w:r w:rsidRPr="005E234B">
        <w:rPr>
          <w:spacing w:val="1"/>
          <w:sz w:val="24"/>
          <w:szCs w:val="24"/>
        </w:rPr>
        <w:t>) и 1181 кредитный кооператив (</w:t>
      </w:r>
      <w:proofErr w:type="spellStart"/>
      <w:r w:rsidRPr="002C3754">
        <w:rPr>
          <w:spacing w:val="1"/>
          <w:sz w:val="24"/>
          <w:szCs w:val="24"/>
        </w:rPr>
        <w:t>Kredit</w:t>
      </w:r>
      <w:r w:rsidRPr="005E234B">
        <w:rPr>
          <w:spacing w:val="1"/>
          <w:sz w:val="24"/>
          <w:szCs w:val="24"/>
        </w:rPr>
        <w:t>-</w:t>
      </w:r>
      <w:r w:rsidRPr="002C3754">
        <w:rPr>
          <w:spacing w:val="1"/>
          <w:sz w:val="24"/>
          <w:szCs w:val="24"/>
        </w:rPr>
        <w:t>genossenschaften</w:t>
      </w:r>
      <w:proofErr w:type="spellEnd"/>
      <w:r w:rsidRPr="002C3754">
        <w:rPr>
          <w:spacing w:val="1"/>
          <w:sz w:val="24"/>
          <w:szCs w:val="24"/>
        </w:rPr>
        <w:t xml:space="preserve">) являются самыми массовыми кредитными учреждениями Германии. На эти учреждения, организованные в форме как </w:t>
      </w:r>
      <w:proofErr w:type="spellStart"/>
      <w:r w:rsidRPr="002C3754">
        <w:rPr>
          <w:spacing w:val="1"/>
          <w:sz w:val="24"/>
          <w:szCs w:val="24"/>
        </w:rPr>
        <w:t>ссудосберегательных</w:t>
      </w:r>
      <w:proofErr w:type="spellEnd"/>
      <w:r w:rsidRPr="002C3754">
        <w:rPr>
          <w:spacing w:val="1"/>
          <w:sz w:val="24"/>
          <w:szCs w:val="24"/>
        </w:rPr>
        <w:t xml:space="preserve"> товариществ Шульце-</w:t>
      </w:r>
      <w:proofErr w:type="spellStart"/>
      <w:r w:rsidRPr="002C3754">
        <w:rPr>
          <w:spacing w:val="1"/>
          <w:sz w:val="24"/>
          <w:szCs w:val="24"/>
        </w:rPr>
        <w:t>Делича</w:t>
      </w:r>
      <w:proofErr w:type="spellEnd"/>
      <w:r w:rsidRPr="002C3754">
        <w:rPr>
          <w:spacing w:val="1"/>
          <w:sz w:val="24"/>
          <w:szCs w:val="24"/>
        </w:rPr>
        <w:t>, так и кре</w:t>
      </w:r>
      <w:r w:rsidRPr="002C3754">
        <w:rPr>
          <w:spacing w:val="1"/>
          <w:sz w:val="24"/>
          <w:szCs w:val="24"/>
        </w:rPr>
        <w:softHyphen/>
        <w:t xml:space="preserve">дитных товариществ </w:t>
      </w:r>
      <w:proofErr w:type="spellStart"/>
      <w:r w:rsidRPr="002C3754">
        <w:rPr>
          <w:spacing w:val="1"/>
          <w:sz w:val="24"/>
          <w:szCs w:val="24"/>
        </w:rPr>
        <w:t>Райффайзена</w:t>
      </w:r>
      <w:proofErr w:type="spellEnd"/>
      <w:r w:rsidRPr="002C3754">
        <w:rPr>
          <w:spacing w:val="1"/>
          <w:sz w:val="24"/>
          <w:szCs w:val="24"/>
        </w:rPr>
        <w:t xml:space="preserve">, на август 2009 г. приходилось более 60 % всех кредитных учреждений, свыше 12 % всех активов (соответственно 939,0 и 7663,2 </w:t>
      </w:r>
      <w:proofErr w:type="gramStart"/>
      <w:r w:rsidRPr="002C3754">
        <w:rPr>
          <w:spacing w:val="1"/>
          <w:sz w:val="24"/>
          <w:szCs w:val="24"/>
        </w:rPr>
        <w:t>млрд</w:t>
      </w:r>
      <w:proofErr w:type="gramEnd"/>
      <w:r w:rsidRPr="002C3754">
        <w:rPr>
          <w:spacing w:val="1"/>
          <w:sz w:val="24"/>
          <w:szCs w:val="24"/>
        </w:rPr>
        <w:t xml:space="preserve"> евро) и выданных кредитов (866,1 и 7059,0 млрд евро), около 14,6 % всех депозитов и привле</w:t>
      </w:r>
      <w:r w:rsidRPr="002C3754">
        <w:rPr>
          <w:spacing w:val="1"/>
          <w:sz w:val="24"/>
          <w:szCs w:val="24"/>
        </w:rPr>
        <w:softHyphen/>
        <w:t xml:space="preserve">ченных займов (748,5 и 5141,6 млрд евро). Региональные общества кредитной кооперации представлены деятельностью DZ </w:t>
      </w:r>
      <w:proofErr w:type="spellStart"/>
      <w:r w:rsidRPr="002C3754">
        <w:rPr>
          <w:spacing w:val="1"/>
          <w:sz w:val="24"/>
          <w:szCs w:val="24"/>
        </w:rPr>
        <w:t>BankAG</w:t>
      </w:r>
      <w:proofErr w:type="spellEnd"/>
      <w:r w:rsidRPr="002C3754">
        <w:rPr>
          <w:spacing w:val="1"/>
          <w:sz w:val="24"/>
          <w:szCs w:val="24"/>
        </w:rPr>
        <w:t xml:space="preserve"> </w:t>
      </w:r>
      <w:proofErr w:type="spellStart"/>
      <w:r w:rsidRPr="002C3754">
        <w:rPr>
          <w:spacing w:val="1"/>
          <w:sz w:val="24"/>
          <w:szCs w:val="24"/>
        </w:rPr>
        <w:t>Deutsche</w:t>
      </w:r>
      <w:proofErr w:type="spellEnd"/>
      <w:r w:rsidRPr="002C3754">
        <w:rPr>
          <w:spacing w:val="1"/>
          <w:sz w:val="24"/>
          <w:szCs w:val="24"/>
        </w:rPr>
        <w:t xml:space="preserve"> </w:t>
      </w:r>
      <w:proofErr w:type="spellStart"/>
      <w:r w:rsidRPr="002C3754">
        <w:rPr>
          <w:spacing w:val="1"/>
          <w:sz w:val="24"/>
          <w:szCs w:val="24"/>
        </w:rPr>
        <w:t>Zentral-Genossenschaftsbank</w:t>
      </w:r>
      <w:proofErr w:type="spellEnd"/>
      <w:r w:rsidRPr="002C3754">
        <w:rPr>
          <w:spacing w:val="1"/>
          <w:sz w:val="24"/>
          <w:szCs w:val="24"/>
        </w:rPr>
        <w:t xml:space="preserve">, </w:t>
      </w:r>
      <w:proofErr w:type="spellStart"/>
      <w:r w:rsidRPr="002C3754">
        <w:rPr>
          <w:spacing w:val="1"/>
          <w:sz w:val="24"/>
          <w:szCs w:val="24"/>
        </w:rPr>
        <w:t>FrankfHrt</w:t>
      </w:r>
      <w:proofErr w:type="spellEnd"/>
      <w:r w:rsidRPr="002C3754">
        <w:rPr>
          <w:spacing w:val="1"/>
          <w:sz w:val="24"/>
          <w:szCs w:val="24"/>
        </w:rPr>
        <w:t xml:space="preserve"> </w:t>
      </w:r>
      <w:proofErr w:type="spellStart"/>
      <w:r w:rsidRPr="002C3754">
        <w:rPr>
          <w:spacing w:val="1"/>
          <w:sz w:val="24"/>
          <w:szCs w:val="24"/>
        </w:rPr>
        <w:t>am</w:t>
      </w:r>
      <w:proofErr w:type="spellEnd"/>
      <w:r w:rsidRPr="002C3754">
        <w:rPr>
          <w:spacing w:val="1"/>
          <w:sz w:val="24"/>
          <w:szCs w:val="24"/>
        </w:rPr>
        <w:t xml:space="preserve"> </w:t>
      </w:r>
      <w:proofErr w:type="spellStart"/>
      <w:r w:rsidRPr="002C3754">
        <w:rPr>
          <w:spacing w:val="1"/>
          <w:sz w:val="24"/>
          <w:szCs w:val="24"/>
        </w:rPr>
        <w:t>Main</w:t>
      </w:r>
      <w:proofErr w:type="spellEnd"/>
      <w:r w:rsidRPr="002C3754">
        <w:rPr>
          <w:spacing w:val="1"/>
          <w:sz w:val="24"/>
          <w:szCs w:val="24"/>
        </w:rPr>
        <w:t xml:space="preserve"> (15 филиалов) и </w:t>
      </w:r>
      <w:proofErr w:type="spellStart"/>
      <w:r w:rsidRPr="002C3754">
        <w:rPr>
          <w:spacing w:val="1"/>
          <w:sz w:val="24"/>
          <w:szCs w:val="24"/>
        </w:rPr>
        <w:t>Genossenschaftliche</w:t>
      </w:r>
      <w:proofErr w:type="spellEnd"/>
      <w:r w:rsidRPr="002C3754">
        <w:rPr>
          <w:spacing w:val="1"/>
          <w:sz w:val="24"/>
          <w:szCs w:val="24"/>
        </w:rPr>
        <w:t xml:space="preserve"> </w:t>
      </w:r>
      <w:proofErr w:type="spellStart"/>
      <w:r w:rsidRPr="002C3754">
        <w:rPr>
          <w:spacing w:val="1"/>
          <w:sz w:val="24"/>
          <w:szCs w:val="24"/>
        </w:rPr>
        <w:t>Zentralbanken</w:t>
      </w:r>
      <w:proofErr w:type="spellEnd"/>
      <w:r w:rsidRPr="002C3754">
        <w:rPr>
          <w:spacing w:val="1"/>
          <w:sz w:val="24"/>
          <w:szCs w:val="24"/>
        </w:rPr>
        <w:t xml:space="preserve"> (2 филиала). В настоя</w:t>
      </w:r>
      <w:r w:rsidRPr="002C3754">
        <w:rPr>
          <w:spacing w:val="1"/>
          <w:sz w:val="24"/>
          <w:szCs w:val="24"/>
        </w:rPr>
        <w:softHyphen/>
      </w:r>
      <w:r w:rsidRPr="005E234B">
        <w:rPr>
          <w:spacing w:val="1"/>
          <w:sz w:val="24"/>
          <w:szCs w:val="24"/>
        </w:rPr>
        <w:t>щее время самыми крупными кредитными кооперативами явля</w:t>
      </w:r>
      <w:r w:rsidRPr="005E234B">
        <w:rPr>
          <w:spacing w:val="1"/>
          <w:sz w:val="24"/>
          <w:szCs w:val="24"/>
        </w:rPr>
        <w:softHyphen/>
      </w:r>
      <w:r w:rsidRPr="002C3754">
        <w:rPr>
          <w:spacing w:val="1"/>
          <w:sz w:val="24"/>
          <w:szCs w:val="24"/>
        </w:rPr>
        <w:t xml:space="preserve">ются </w:t>
      </w:r>
      <w:proofErr w:type="spellStart"/>
      <w:r w:rsidRPr="002C3754">
        <w:rPr>
          <w:spacing w:val="1"/>
          <w:sz w:val="24"/>
          <w:szCs w:val="24"/>
        </w:rPr>
        <w:t>Berliner</w:t>
      </w:r>
      <w:proofErr w:type="spellEnd"/>
      <w:r w:rsidRPr="002C3754">
        <w:rPr>
          <w:spacing w:val="1"/>
          <w:sz w:val="24"/>
          <w:szCs w:val="24"/>
        </w:rPr>
        <w:t xml:space="preserve"> </w:t>
      </w:r>
      <w:proofErr w:type="spellStart"/>
      <w:r w:rsidRPr="002C3754">
        <w:rPr>
          <w:spacing w:val="1"/>
          <w:sz w:val="24"/>
          <w:szCs w:val="24"/>
        </w:rPr>
        <w:t>Volksbank</w:t>
      </w:r>
      <w:proofErr w:type="spellEnd"/>
      <w:r w:rsidRPr="002C3754">
        <w:rPr>
          <w:spacing w:val="1"/>
          <w:sz w:val="24"/>
          <w:szCs w:val="24"/>
        </w:rPr>
        <w:t xml:space="preserve"> EG (119 филиалов), </w:t>
      </w:r>
      <w:proofErr w:type="spellStart"/>
      <w:r w:rsidRPr="002C3754">
        <w:rPr>
          <w:spacing w:val="1"/>
          <w:sz w:val="24"/>
          <w:szCs w:val="24"/>
        </w:rPr>
        <w:t>BBBank</w:t>
      </w:r>
      <w:proofErr w:type="spellEnd"/>
      <w:r w:rsidRPr="002C3754">
        <w:rPr>
          <w:spacing w:val="1"/>
          <w:sz w:val="24"/>
          <w:szCs w:val="24"/>
        </w:rPr>
        <w:t xml:space="preserve"> EG (94), </w:t>
      </w:r>
      <w:proofErr w:type="spellStart"/>
      <w:r w:rsidRPr="002C3754">
        <w:rPr>
          <w:spacing w:val="1"/>
          <w:sz w:val="24"/>
          <w:szCs w:val="24"/>
        </w:rPr>
        <w:t>Frankfurter</w:t>
      </w:r>
      <w:proofErr w:type="spellEnd"/>
      <w:r w:rsidRPr="002C3754">
        <w:rPr>
          <w:spacing w:val="1"/>
          <w:sz w:val="24"/>
          <w:szCs w:val="24"/>
        </w:rPr>
        <w:t xml:space="preserve"> </w:t>
      </w:r>
      <w:proofErr w:type="spellStart"/>
      <w:r w:rsidRPr="002C3754">
        <w:rPr>
          <w:spacing w:val="1"/>
          <w:sz w:val="24"/>
          <w:szCs w:val="24"/>
        </w:rPr>
        <w:t>Volksbank</w:t>
      </w:r>
      <w:proofErr w:type="spellEnd"/>
      <w:r w:rsidRPr="002C3754">
        <w:rPr>
          <w:spacing w:val="1"/>
          <w:sz w:val="24"/>
          <w:szCs w:val="24"/>
        </w:rPr>
        <w:t xml:space="preserve"> EG (82), </w:t>
      </w:r>
      <w:proofErr w:type="spellStart"/>
      <w:r w:rsidRPr="002C3754">
        <w:rPr>
          <w:spacing w:val="1"/>
          <w:sz w:val="24"/>
          <w:szCs w:val="24"/>
        </w:rPr>
        <w:t>Hannoversche</w:t>
      </w:r>
      <w:proofErr w:type="spellEnd"/>
      <w:r w:rsidRPr="002C3754">
        <w:rPr>
          <w:spacing w:val="1"/>
          <w:sz w:val="24"/>
          <w:szCs w:val="24"/>
        </w:rPr>
        <w:t xml:space="preserve"> </w:t>
      </w:r>
      <w:proofErr w:type="spellStart"/>
      <w:r w:rsidRPr="002C3754">
        <w:rPr>
          <w:spacing w:val="1"/>
          <w:sz w:val="24"/>
          <w:szCs w:val="24"/>
        </w:rPr>
        <w:t>Volksbank</w:t>
      </w:r>
      <w:proofErr w:type="spellEnd"/>
      <w:r w:rsidRPr="002C3754">
        <w:rPr>
          <w:spacing w:val="1"/>
          <w:sz w:val="24"/>
          <w:szCs w:val="24"/>
        </w:rPr>
        <w:t xml:space="preserve"> EG (74), </w:t>
      </w:r>
      <w:proofErr w:type="spellStart"/>
      <w:r w:rsidRPr="002C3754">
        <w:rPr>
          <w:spacing w:val="1"/>
          <w:sz w:val="24"/>
          <w:szCs w:val="24"/>
        </w:rPr>
        <w:t>Bank</w:t>
      </w:r>
      <w:proofErr w:type="spellEnd"/>
      <w:r w:rsidRPr="002C3754">
        <w:rPr>
          <w:spacing w:val="1"/>
          <w:sz w:val="24"/>
          <w:szCs w:val="24"/>
        </w:rPr>
        <w:t xml:space="preserve"> 1 Saar EG (64) и </w:t>
      </w:r>
      <w:proofErr w:type="spellStart"/>
      <w:r w:rsidRPr="002C3754">
        <w:rPr>
          <w:spacing w:val="1"/>
          <w:sz w:val="24"/>
          <w:szCs w:val="24"/>
        </w:rPr>
        <w:t>Raiffeisenbank</w:t>
      </w:r>
      <w:proofErr w:type="spellEnd"/>
      <w:r w:rsidRPr="002C3754">
        <w:rPr>
          <w:spacing w:val="1"/>
          <w:sz w:val="24"/>
          <w:szCs w:val="24"/>
        </w:rPr>
        <w:t xml:space="preserve"> </w:t>
      </w:r>
      <w:proofErr w:type="spellStart"/>
      <w:r w:rsidRPr="002C3754">
        <w:rPr>
          <w:spacing w:val="1"/>
          <w:sz w:val="24"/>
          <w:szCs w:val="24"/>
        </w:rPr>
        <w:t>Rosenheim</w:t>
      </w:r>
      <w:proofErr w:type="spellEnd"/>
      <w:r w:rsidRPr="002C3754">
        <w:rPr>
          <w:spacing w:val="1"/>
          <w:sz w:val="24"/>
          <w:szCs w:val="24"/>
        </w:rPr>
        <w:t xml:space="preserve"> EG (32).</w:t>
      </w:r>
    </w:p>
    <w:p w:rsidR="005E234B" w:rsidRPr="002C3754" w:rsidRDefault="005E234B" w:rsidP="002C3754">
      <w:pPr>
        <w:shd w:val="clear" w:color="auto" w:fill="FFFFFF"/>
        <w:spacing w:line="360" w:lineRule="auto"/>
        <w:ind w:left="5" w:right="5" w:firstLine="350"/>
        <w:jc w:val="both"/>
        <w:rPr>
          <w:spacing w:val="1"/>
          <w:sz w:val="24"/>
          <w:szCs w:val="24"/>
        </w:rPr>
      </w:pPr>
      <w:proofErr w:type="gramStart"/>
      <w:r w:rsidRPr="002C3754">
        <w:rPr>
          <w:spacing w:val="1"/>
          <w:sz w:val="24"/>
          <w:szCs w:val="24"/>
        </w:rPr>
        <w:t xml:space="preserve">На территории Германии функционирует 103 филиала </w:t>
      </w:r>
      <w:r w:rsidR="002C3754" w:rsidRPr="002C3754">
        <w:rPr>
          <w:i/>
          <w:spacing w:val="1"/>
          <w:sz w:val="24"/>
          <w:szCs w:val="24"/>
        </w:rPr>
        <w:t>ино</w:t>
      </w:r>
      <w:r w:rsidRPr="002C3754">
        <w:rPr>
          <w:i/>
          <w:spacing w:val="1"/>
          <w:sz w:val="24"/>
          <w:szCs w:val="24"/>
        </w:rPr>
        <w:t>странных банков</w:t>
      </w:r>
      <w:r w:rsidRPr="002C3754">
        <w:rPr>
          <w:spacing w:val="1"/>
          <w:sz w:val="24"/>
          <w:szCs w:val="24"/>
        </w:rPr>
        <w:t xml:space="preserve"> (</w:t>
      </w:r>
      <w:proofErr w:type="spellStart"/>
      <w:r w:rsidRPr="002C3754">
        <w:rPr>
          <w:spacing w:val="1"/>
          <w:sz w:val="24"/>
          <w:szCs w:val="24"/>
        </w:rPr>
        <w:t>Zweigstellen</w:t>
      </w:r>
      <w:proofErr w:type="spellEnd"/>
      <w:r w:rsidRPr="002C3754">
        <w:rPr>
          <w:spacing w:val="1"/>
          <w:sz w:val="24"/>
          <w:szCs w:val="24"/>
        </w:rPr>
        <w:t xml:space="preserve"> </w:t>
      </w:r>
      <w:proofErr w:type="spellStart"/>
      <w:r w:rsidRPr="002C3754">
        <w:rPr>
          <w:spacing w:val="1"/>
          <w:sz w:val="24"/>
          <w:szCs w:val="24"/>
        </w:rPr>
        <w:t>auslandischer</w:t>
      </w:r>
      <w:proofErr w:type="spellEnd"/>
      <w:r w:rsidRPr="002C3754">
        <w:rPr>
          <w:spacing w:val="1"/>
          <w:sz w:val="24"/>
          <w:szCs w:val="24"/>
        </w:rPr>
        <w:t xml:space="preserve"> </w:t>
      </w:r>
      <w:proofErr w:type="spellStart"/>
      <w:r w:rsidRPr="002C3754">
        <w:rPr>
          <w:spacing w:val="1"/>
          <w:sz w:val="24"/>
          <w:szCs w:val="24"/>
        </w:rPr>
        <w:t>Banken</w:t>
      </w:r>
      <w:proofErr w:type="spellEnd"/>
      <w:r w:rsidRPr="002C3754">
        <w:rPr>
          <w:spacing w:val="1"/>
          <w:sz w:val="24"/>
          <w:szCs w:val="24"/>
        </w:rPr>
        <w:t xml:space="preserve">) и 47 </w:t>
      </w:r>
      <w:r w:rsidRPr="002C3754">
        <w:rPr>
          <w:i/>
          <w:spacing w:val="1"/>
          <w:sz w:val="24"/>
          <w:szCs w:val="24"/>
        </w:rPr>
        <w:t>дочерних иностранных банков</w:t>
      </w:r>
      <w:r w:rsidRPr="002C3754">
        <w:rPr>
          <w:spacing w:val="1"/>
          <w:sz w:val="24"/>
          <w:szCs w:val="24"/>
        </w:rPr>
        <w:t xml:space="preserve"> </w:t>
      </w:r>
      <w:r w:rsidRPr="005E234B">
        <w:rPr>
          <w:spacing w:val="1"/>
          <w:sz w:val="24"/>
          <w:szCs w:val="24"/>
        </w:rPr>
        <w:t>(</w:t>
      </w:r>
      <w:proofErr w:type="spellStart"/>
      <w:r w:rsidRPr="002C3754">
        <w:rPr>
          <w:spacing w:val="1"/>
          <w:sz w:val="24"/>
          <w:szCs w:val="24"/>
        </w:rPr>
        <w:t>Nachrichtlich</w:t>
      </w:r>
      <w:proofErr w:type="spellEnd"/>
      <w:r w:rsidRPr="005E234B">
        <w:rPr>
          <w:spacing w:val="1"/>
          <w:sz w:val="24"/>
          <w:szCs w:val="24"/>
        </w:rPr>
        <w:t>:</w:t>
      </w:r>
      <w:proofErr w:type="gramEnd"/>
      <w:r w:rsidRPr="005E234B">
        <w:rPr>
          <w:spacing w:val="1"/>
          <w:sz w:val="24"/>
          <w:szCs w:val="24"/>
        </w:rPr>
        <w:t xml:space="preserve"> </w:t>
      </w:r>
      <w:proofErr w:type="spellStart"/>
      <w:proofErr w:type="gramStart"/>
      <w:r w:rsidRPr="002C3754">
        <w:rPr>
          <w:spacing w:val="1"/>
          <w:sz w:val="24"/>
          <w:szCs w:val="24"/>
        </w:rPr>
        <w:t>Auslandsbanken</w:t>
      </w:r>
      <w:proofErr w:type="spellEnd"/>
      <w:r w:rsidRPr="005E234B">
        <w:rPr>
          <w:spacing w:val="1"/>
          <w:sz w:val="24"/>
          <w:szCs w:val="24"/>
        </w:rPr>
        <w:t>).</w:t>
      </w:r>
      <w:proofErr w:type="gramEnd"/>
      <w:r w:rsidRPr="005E234B">
        <w:rPr>
          <w:spacing w:val="1"/>
          <w:sz w:val="24"/>
          <w:szCs w:val="24"/>
        </w:rPr>
        <w:t xml:space="preserve"> На август </w:t>
      </w:r>
      <w:r w:rsidRPr="002C3754">
        <w:rPr>
          <w:spacing w:val="1"/>
          <w:sz w:val="24"/>
          <w:szCs w:val="24"/>
        </w:rPr>
        <w:t xml:space="preserve">2009 г. на их долю приходилось собственного капитала около 11,3 % (соответственно 42,4 и 373,8 </w:t>
      </w:r>
      <w:proofErr w:type="gramStart"/>
      <w:r w:rsidRPr="002C3754">
        <w:rPr>
          <w:spacing w:val="1"/>
          <w:sz w:val="24"/>
          <w:szCs w:val="24"/>
        </w:rPr>
        <w:t>млрд</w:t>
      </w:r>
      <w:proofErr w:type="gramEnd"/>
      <w:r w:rsidRPr="002C3754">
        <w:rPr>
          <w:spacing w:val="1"/>
          <w:sz w:val="24"/>
          <w:szCs w:val="24"/>
        </w:rPr>
        <w:t xml:space="preserve"> евро), совокупных активов почти 10,8 % (829,6 и 7663,2 млрд евро), выданных кредитов менее 11 % (771,6 и 7059,0 млрд евро), привлеченных депозитов чуть более 12,6 % (соответственно 647,9 и 5141,6 млрд евро) бан</w:t>
      </w:r>
      <w:r w:rsidRPr="002C3754">
        <w:rPr>
          <w:spacing w:val="1"/>
          <w:sz w:val="24"/>
          <w:szCs w:val="24"/>
        </w:rPr>
        <w:softHyphen/>
      </w:r>
      <w:r w:rsidRPr="005E234B">
        <w:rPr>
          <w:spacing w:val="1"/>
          <w:sz w:val="24"/>
          <w:szCs w:val="24"/>
        </w:rPr>
        <w:t>ковской системы Германии. При этом доля дочерних банков со</w:t>
      </w:r>
      <w:r w:rsidRPr="005E234B">
        <w:rPr>
          <w:spacing w:val="1"/>
          <w:sz w:val="24"/>
          <w:szCs w:val="24"/>
        </w:rPr>
        <w:softHyphen/>
      </w:r>
      <w:r w:rsidRPr="002C3754">
        <w:rPr>
          <w:spacing w:val="1"/>
          <w:sz w:val="24"/>
          <w:szCs w:val="24"/>
        </w:rPr>
        <w:t>ставляет почти 86 % капитала, 78 % активов, 77 % выданных кре</w:t>
      </w:r>
      <w:r w:rsidRPr="002C3754">
        <w:rPr>
          <w:spacing w:val="1"/>
          <w:sz w:val="24"/>
          <w:szCs w:val="24"/>
        </w:rPr>
        <w:softHyphen/>
        <w:t>дитов и 73 % привлеченных депозитов, приходящихся на все по</w:t>
      </w:r>
      <w:r w:rsidR="00E717C5">
        <w:rPr>
          <w:spacing w:val="1"/>
          <w:sz w:val="24"/>
          <w:szCs w:val="24"/>
        </w:rPr>
        <w:t>д</w:t>
      </w:r>
      <w:r w:rsidRPr="002C3754">
        <w:rPr>
          <w:spacing w:val="1"/>
          <w:sz w:val="24"/>
          <w:szCs w:val="24"/>
        </w:rPr>
        <w:t>разделения    иностранных    банков,    функционирующих    на территории Германии.</w:t>
      </w:r>
    </w:p>
    <w:p w:rsidR="005E234B" w:rsidRPr="00525CB9" w:rsidRDefault="005E234B" w:rsidP="00525CB9">
      <w:pPr>
        <w:shd w:val="clear" w:color="auto" w:fill="FFFFFF"/>
        <w:spacing w:line="360" w:lineRule="auto"/>
        <w:ind w:left="5" w:right="5" w:firstLine="350"/>
        <w:jc w:val="both"/>
        <w:rPr>
          <w:spacing w:val="1"/>
          <w:sz w:val="24"/>
          <w:szCs w:val="24"/>
        </w:rPr>
      </w:pPr>
      <w:r w:rsidRPr="00525CB9">
        <w:rPr>
          <w:spacing w:val="1"/>
          <w:sz w:val="24"/>
          <w:szCs w:val="24"/>
        </w:rPr>
        <w:t xml:space="preserve">Таким образом, особенность организации и регулирования немецкого банковского рынка заключается в том, что в Германии роль кредитных учреждений 1 и III уровней более созидательна и </w:t>
      </w:r>
      <w:r w:rsidRPr="005E234B">
        <w:rPr>
          <w:spacing w:val="1"/>
          <w:sz w:val="24"/>
          <w:szCs w:val="24"/>
        </w:rPr>
        <w:t xml:space="preserve">действенна для развития национальной экономики. В частности, </w:t>
      </w:r>
      <w:r w:rsidRPr="00525CB9">
        <w:rPr>
          <w:spacing w:val="1"/>
          <w:sz w:val="24"/>
          <w:szCs w:val="24"/>
        </w:rPr>
        <w:t>немецкое законодательство в отношении регулирования их деятельности более консервативно, чем кредитных учреждений II</w:t>
      </w:r>
      <w:r w:rsidRPr="005E234B">
        <w:rPr>
          <w:spacing w:val="1"/>
          <w:sz w:val="24"/>
          <w:szCs w:val="24"/>
        </w:rPr>
        <w:t xml:space="preserve"> уровня. Например, государственным </w:t>
      </w:r>
      <w:r w:rsidRPr="005E234B">
        <w:rPr>
          <w:spacing w:val="1"/>
          <w:sz w:val="24"/>
          <w:szCs w:val="24"/>
        </w:rPr>
        <w:lastRenderedPageBreak/>
        <w:t>банкам разрешено погло</w:t>
      </w:r>
      <w:r w:rsidRPr="005E234B">
        <w:rPr>
          <w:spacing w:val="1"/>
          <w:sz w:val="24"/>
          <w:szCs w:val="24"/>
        </w:rPr>
        <w:softHyphen/>
      </w:r>
      <w:r w:rsidRPr="00525CB9">
        <w:rPr>
          <w:spacing w:val="1"/>
          <w:sz w:val="24"/>
          <w:szCs w:val="24"/>
        </w:rPr>
        <w:t>щать частные банки, в то время как поглощение частными банками государственных банков запрещено законом. В Германии конкуренция поощряется в основном только внутри частного сегмента банковской системы и, напротив, она практически исключена в государственном секторе. Конкуренция отсутствует и между кооперативными банками, так как она, по мнению немецких зако</w:t>
      </w:r>
      <w:r w:rsidRPr="00525CB9">
        <w:rPr>
          <w:spacing w:val="1"/>
          <w:sz w:val="24"/>
          <w:szCs w:val="24"/>
        </w:rPr>
        <w:softHyphen/>
        <w:t>нодателей, не нужна там, где речь идет о росте благосостояния граждан и защите экономических интересов государства.</w:t>
      </w:r>
    </w:p>
    <w:p w:rsidR="005E234B" w:rsidRPr="00525CB9" w:rsidRDefault="005E234B" w:rsidP="00525CB9">
      <w:pPr>
        <w:shd w:val="clear" w:color="auto" w:fill="FFFFFF"/>
        <w:spacing w:line="360" w:lineRule="auto"/>
        <w:ind w:left="5" w:right="5" w:firstLine="350"/>
        <w:jc w:val="both"/>
        <w:rPr>
          <w:spacing w:val="1"/>
          <w:sz w:val="24"/>
          <w:szCs w:val="24"/>
        </w:rPr>
      </w:pPr>
      <w:r w:rsidRPr="00525CB9">
        <w:rPr>
          <w:spacing w:val="1"/>
          <w:sz w:val="24"/>
          <w:szCs w:val="24"/>
        </w:rPr>
        <w:t>На начальном этапе кризиса в отличие от монетарных властей США и Великобритании, действовавших по принципу, что рынок все отрегулирует сам, германские власти стали решительно и бы</w:t>
      </w:r>
      <w:r w:rsidRPr="00525CB9">
        <w:rPr>
          <w:spacing w:val="1"/>
          <w:sz w:val="24"/>
          <w:szCs w:val="24"/>
        </w:rPr>
        <w:softHyphen/>
        <w:t xml:space="preserve">стро осуществлять меры своей антикризисной программы. В середине 2008 г. первую помощь запросил ипотечный банк </w:t>
      </w:r>
      <w:proofErr w:type="spellStart"/>
      <w:r w:rsidRPr="00525CB9">
        <w:rPr>
          <w:spacing w:val="1"/>
          <w:sz w:val="24"/>
          <w:szCs w:val="24"/>
        </w:rPr>
        <w:t>HypoReal-Estate</w:t>
      </w:r>
      <w:proofErr w:type="spellEnd"/>
      <w:r w:rsidRPr="005E234B">
        <w:rPr>
          <w:spacing w:val="1"/>
          <w:sz w:val="24"/>
          <w:szCs w:val="24"/>
        </w:rPr>
        <w:t xml:space="preserve"> </w:t>
      </w:r>
      <w:proofErr w:type="spellStart"/>
      <w:r w:rsidRPr="00525CB9">
        <w:rPr>
          <w:spacing w:val="1"/>
          <w:sz w:val="24"/>
          <w:szCs w:val="24"/>
        </w:rPr>
        <w:t>Group</w:t>
      </w:r>
      <w:proofErr w:type="spellEnd"/>
      <w:r w:rsidRPr="005E234B">
        <w:rPr>
          <w:spacing w:val="1"/>
          <w:sz w:val="24"/>
          <w:szCs w:val="24"/>
        </w:rPr>
        <w:t xml:space="preserve"> (</w:t>
      </w:r>
      <w:r w:rsidRPr="00525CB9">
        <w:rPr>
          <w:spacing w:val="1"/>
          <w:sz w:val="24"/>
          <w:szCs w:val="24"/>
        </w:rPr>
        <w:t>HRE</w:t>
      </w:r>
      <w:r w:rsidRPr="005E234B">
        <w:rPr>
          <w:spacing w:val="1"/>
          <w:sz w:val="24"/>
          <w:szCs w:val="24"/>
        </w:rPr>
        <w:t>), убытки которого на конец сентября состави</w:t>
      </w:r>
      <w:r w:rsidRPr="005E234B">
        <w:rPr>
          <w:spacing w:val="1"/>
          <w:sz w:val="24"/>
          <w:szCs w:val="24"/>
        </w:rPr>
        <w:softHyphen/>
        <w:t xml:space="preserve">ли около 50 </w:t>
      </w:r>
      <w:proofErr w:type="gramStart"/>
      <w:r w:rsidRPr="005E234B">
        <w:rPr>
          <w:spacing w:val="1"/>
          <w:sz w:val="24"/>
          <w:szCs w:val="24"/>
        </w:rPr>
        <w:t>млрд</w:t>
      </w:r>
      <w:proofErr w:type="gramEnd"/>
      <w:r w:rsidRPr="005E234B">
        <w:rPr>
          <w:spacing w:val="1"/>
          <w:sz w:val="24"/>
          <w:szCs w:val="24"/>
        </w:rPr>
        <w:t xml:space="preserve"> евро. Федеральное правительство 28 сентября </w:t>
      </w:r>
      <w:r w:rsidRPr="00525CB9">
        <w:rPr>
          <w:spacing w:val="1"/>
          <w:sz w:val="24"/>
          <w:szCs w:val="24"/>
        </w:rPr>
        <w:t xml:space="preserve">2008 г. предоставило этому банку гарантии на сумму 26,5 </w:t>
      </w:r>
      <w:proofErr w:type="gramStart"/>
      <w:r w:rsidRPr="00525CB9">
        <w:rPr>
          <w:spacing w:val="1"/>
          <w:sz w:val="24"/>
          <w:szCs w:val="24"/>
        </w:rPr>
        <w:t>млрд</w:t>
      </w:r>
      <w:proofErr w:type="gramEnd"/>
      <w:r w:rsidRPr="00525CB9">
        <w:rPr>
          <w:spacing w:val="1"/>
          <w:sz w:val="24"/>
          <w:szCs w:val="24"/>
        </w:rPr>
        <w:t xml:space="preserve"> евро, под которые он смог взять стабилизационный кредит в Бун-</w:t>
      </w:r>
      <w:proofErr w:type="spellStart"/>
      <w:r w:rsidRPr="00525CB9">
        <w:rPr>
          <w:spacing w:val="1"/>
          <w:sz w:val="24"/>
          <w:szCs w:val="24"/>
        </w:rPr>
        <w:t>десбанке</w:t>
      </w:r>
      <w:proofErr w:type="spellEnd"/>
      <w:r w:rsidRPr="00525CB9">
        <w:rPr>
          <w:spacing w:val="1"/>
          <w:sz w:val="24"/>
          <w:szCs w:val="24"/>
        </w:rPr>
        <w:t xml:space="preserve"> на сумму 20 </w:t>
      </w:r>
      <w:proofErr w:type="spellStart"/>
      <w:r w:rsidRPr="00525CB9">
        <w:rPr>
          <w:spacing w:val="1"/>
          <w:sz w:val="24"/>
          <w:szCs w:val="24"/>
        </w:rPr>
        <w:t>млрлд</w:t>
      </w:r>
      <w:proofErr w:type="spellEnd"/>
      <w:r w:rsidRPr="00525CB9">
        <w:rPr>
          <w:spacing w:val="1"/>
          <w:sz w:val="24"/>
          <w:szCs w:val="24"/>
        </w:rPr>
        <w:t xml:space="preserve"> евро для покрытия убытков, вы</w:t>
      </w:r>
      <w:r w:rsidRPr="00525CB9">
        <w:rPr>
          <w:spacing w:val="1"/>
          <w:sz w:val="24"/>
          <w:szCs w:val="24"/>
        </w:rPr>
        <w:softHyphen/>
        <w:t xml:space="preserve">званных проблемами его ирландской «дочки» — банка </w:t>
      </w:r>
      <w:proofErr w:type="spellStart"/>
      <w:r w:rsidRPr="00525CB9">
        <w:rPr>
          <w:spacing w:val="1"/>
          <w:sz w:val="24"/>
          <w:szCs w:val="24"/>
        </w:rPr>
        <w:t>Depfa</w:t>
      </w:r>
      <w:proofErr w:type="spellEnd"/>
      <w:r w:rsidRPr="00525CB9">
        <w:rPr>
          <w:spacing w:val="1"/>
          <w:sz w:val="24"/>
          <w:szCs w:val="24"/>
        </w:rPr>
        <w:t xml:space="preserve"> со специализацией в области ипотечного кредитования и финанси</w:t>
      </w:r>
      <w:r w:rsidRPr="005E234B">
        <w:rPr>
          <w:spacing w:val="1"/>
          <w:sz w:val="24"/>
          <w:szCs w:val="24"/>
        </w:rPr>
        <w:t>рования инфраструктурных проектов.</w:t>
      </w:r>
    </w:p>
    <w:p w:rsidR="005E234B" w:rsidRPr="00525CB9" w:rsidRDefault="005E234B" w:rsidP="00525CB9">
      <w:pPr>
        <w:shd w:val="clear" w:color="auto" w:fill="FFFFFF"/>
        <w:spacing w:line="360" w:lineRule="auto"/>
        <w:ind w:left="5" w:right="5" w:firstLine="350"/>
        <w:jc w:val="both"/>
        <w:rPr>
          <w:spacing w:val="1"/>
          <w:sz w:val="24"/>
          <w:szCs w:val="24"/>
        </w:rPr>
      </w:pPr>
      <w:r w:rsidRPr="00525CB9">
        <w:rPr>
          <w:spacing w:val="1"/>
          <w:sz w:val="24"/>
          <w:szCs w:val="24"/>
        </w:rPr>
        <w:t>Немецкие власти весьма пристально следили за состоянием фи</w:t>
      </w:r>
      <w:r w:rsidRPr="00525CB9">
        <w:rPr>
          <w:spacing w:val="1"/>
          <w:sz w:val="24"/>
          <w:szCs w:val="24"/>
        </w:rPr>
        <w:softHyphen/>
        <w:t xml:space="preserve">нансовых рынков страны и принимали действенные антикризисные меры. Ровно через неделю после оказания помощи HRE власти Германии пошли на беспрецедентный шаг по гарантиям вкладчикам немецких банков. Министерство финансов ФРГ заявило, что суммарный объем гарантий по вкладам в немецких банках, компенсируемых правительством страны, расширен до 1 </w:t>
      </w:r>
      <w:proofErr w:type="gramStart"/>
      <w:r w:rsidRPr="00525CB9">
        <w:rPr>
          <w:spacing w:val="1"/>
          <w:sz w:val="24"/>
          <w:szCs w:val="24"/>
        </w:rPr>
        <w:t>трлн</w:t>
      </w:r>
      <w:proofErr w:type="gramEnd"/>
      <w:r w:rsidRPr="00525CB9">
        <w:rPr>
          <w:spacing w:val="1"/>
          <w:sz w:val="24"/>
          <w:szCs w:val="24"/>
        </w:rPr>
        <w:t xml:space="preserve"> евро. Теперь гарантии покрывают 100 % текущих и депозитных вкладов граждан и составляют примерно 83 % всех имеющихся в стране вкладов</w:t>
      </w:r>
      <w:proofErr w:type="gramStart"/>
      <w:r w:rsidRPr="00525CB9">
        <w:rPr>
          <w:spacing w:val="1"/>
          <w:sz w:val="24"/>
          <w:szCs w:val="24"/>
        </w:rPr>
        <w:t xml:space="preserve"> </w:t>
      </w:r>
      <w:r w:rsidRPr="005E234B">
        <w:rPr>
          <w:spacing w:val="1"/>
          <w:sz w:val="24"/>
          <w:szCs w:val="24"/>
        </w:rPr>
        <w:t>В</w:t>
      </w:r>
      <w:proofErr w:type="gramEnd"/>
      <w:r w:rsidRPr="005E234B">
        <w:rPr>
          <w:spacing w:val="1"/>
          <w:sz w:val="24"/>
          <w:szCs w:val="24"/>
        </w:rPr>
        <w:t xml:space="preserve"> отличие от англосаксонской модели антикризисные меры в </w:t>
      </w:r>
      <w:r w:rsidRPr="00525CB9">
        <w:rPr>
          <w:spacing w:val="1"/>
          <w:sz w:val="24"/>
          <w:szCs w:val="24"/>
        </w:rPr>
        <w:t>Германии больше нацелены на развитие реального сектора эконо</w:t>
      </w:r>
      <w:r w:rsidRPr="005E234B">
        <w:rPr>
          <w:spacing w:val="1"/>
          <w:sz w:val="24"/>
          <w:szCs w:val="24"/>
        </w:rPr>
        <w:t>мики, а не финансового сегмента. Так, 5 ноября 2008 г. на пике финансового кризиса правительством Германии в рамках анти</w:t>
      </w:r>
      <w:r w:rsidRPr="00525CB9">
        <w:rPr>
          <w:spacing w:val="1"/>
          <w:sz w:val="24"/>
          <w:szCs w:val="24"/>
        </w:rPr>
        <w:t xml:space="preserve">кризисных мер было выделено 32 </w:t>
      </w:r>
      <w:proofErr w:type="gramStart"/>
      <w:r w:rsidRPr="00525CB9">
        <w:rPr>
          <w:spacing w:val="1"/>
          <w:sz w:val="24"/>
          <w:szCs w:val="24"/>
        </w:rPr>
        <w:t>млрд</w:t>
      </w:r>
      <w:proofErr w:type="gramEnd"/>
      <w:r w:rsidRPr="00525CB9">
        <w:rPr>
          <w:spacing w:val="1"/>
          <w:sz w:val="24"/>
          <w:szCs w:val="24"/>
        </w:rPr>
        <w:t xml:space="preserve"> евро (сроком до 2 лет) на кредитование малых и средних предприятий под гарантии </w:t>
      </w:r>
      <w:proofErr w:type="spellStart"/>
      <w:r w:rsidRPr="00525CB9">
        <w:rPr>
          <w:spacing w:val="1"/>
          <w:sz w:val="24"/>
          <w:szCs w:val="24"/>
        </w:rPr>
        <w:t>Kreditanstalt</w:t>
      </w:r>
      <w:proofErr w:type="spellEnd"/>
      <w:r w:rsidRPr="00525CB9">
        <w:rPr>
          <w:spacing w:val="1"/>
          <w:sz w:val="24"/>
          <w:szCs w:val="24"/>
        </w:rPr>
        <w:t xml:space="preserve"> </w:t>
      </w:r>
      <w:proofErr w:type="spellStart"/>
      <w:r w:rsidRPr="00525CB9">
        <w:rPr>
          <w:spacing w:val="1"/>
          <w:sz w:val="24"/>
          <w:szCs w:val="24"/>
        </w:rPr>
        <w:t>fur</w:t>
      </w:r>
      <w:proofErr w:type="spellEnd"/>
      <w:r w:rsidRPr="00525CB9">
        <w:rPr>
          <w:spacing w:val="1"/>
          <w:sz w:val="24"/>
          <w:szCs w:val="24"/>
        </w:rPr>
        <w:t xml:space="preserve"> </w:t>
      </w:r>
      <w:proofErr w:type="spellStart"/>
      <w:r w:rsidRPr="00525CB9">
        <w:rPr>
          <w:spacing w:val="1"/>
          <w:sz w:val="24"/>
          <w:szCs w:val="24"/>
        </w:rPr>
        <w:t>Wiederaufbau</w:t>
      </w:r>
      <w:proofErr w:type="spellEnd"/>
      <w:r w:rsidRPr="00525CB9">
        <w:rPr>
          <w:spacing w:val="1"/>
          <w:sz w:val="24"/>
          <w:szCs w:val="24"/>
        </w:rPr>
        <w:t xml:space="preserve"> (</w:t>
      </w:r>
      <w:proofErr w:type="spellStart"/>
      <w:r w:rsidRPr="00525CB9">
        <w:rPr>
          <w:spacing w:val="1"/>
          <w:sz w:val="24"/>
          <w:szCs w:val="24"/>
        </w:rPr>
        <w:t>KfW</w:t>
      </w:r>
      <w:proofErr w:type="spellEnd"/>
      <w:r w:rsidRPr="00525CB9">
        <w:rPr>
          <w:spacing w:val="1"/>
          <w:sz w:val="24"/>
          <w:szCs w:val="24"/>
        </w:rPr>
        <w:t>), на компенсацию налоговых льгот при продаже автомобилей с экологически чистыми двигателями, на стимулирование вложений в производственные инве</w:t>
      </w:r>
      <w:r w:rsidRPr="005E234B">
        <w:rPr>
          <w:spacing w:val="1"/>
          <w:sz w:val="24"/>
          <w:szCs w:val="24"/>
        </w:rPr>
        <w:t>стиции с повышенной до 30 % нормой амортизации, на восста</w:t>
      </w:r>
      <w:r w:rsidRPr="00525CB9">
        <w:rPr>
          <w:spacing w:val="1"/>
          <w:sz w:val="24"/>
          <w:szCs w:val="24"/>
        </w:rPr>
        <w:t>новление потенциала домашних хозяйств, финансирование инфраструктурных проектов и увеличение периода предоставления пособий по безработице до 6 месяцев.</w:t>
      </w:r>
    </w:p>
    <w:p w:rsidR="005E234B" w:rsidRPr="00525CB9" w:rsidRDefault="005E234B" w:rsidP="00525CB9">
      <w:pPr>
        <w:shd w:val="clear" w:color="auto" w:fill="FFFFFF"/>
        <w:spacing w:line="360" w:lineRule="auto"/>
        <w:ind w:left="5" w:right="5" w:firstLine="350"/>
        <w:jc w:val="both"/>
        <w:rPr>
          <w:spacing w:val="1"/>
          <w:sz w:val="24"/>
          <w:szCs w:val="24"/>
        </w:rPr>
      </w:pPr>
      <w:r w:rsidRPr="00525CB9">
        <w:rPr>
          <w:spacing w:val="1"/>
          <w:sz w:val="24"/>
          <w:szCs w:val="24"/>
        </w:rPr>
        <w:t xml:space="preserve">Государственная поддержка Бундестага в этом направлении 13 января 2009 г. была </w:t>
      </w:r>
      <w:r w:rsidRPr="00525CB9">
        <w:rPr>
          <w:spacing w:val="1"/>
          <w:sz w:val="24"/>
          <w:szCs w:val="24"/>
        </w:rPr>
        <w:lastRenderedPageBreak/>
        <w:t xml:space="preserve">увеличена еще на 50 </w:t>
      </w:r>
      <w:proofErr w:type="gramStart"/>
      <w:r w:rsidRPr="00525CB9">
        <w:rPr>
          <w:spacing w:val="1"/>
          <w:sz w:val="24"/>
          <w:szCs w:val="24"/>
        </w:rPr>
        <w:t>млрд</w:t>
      </w:r>
      <w:proofErr w:type="gramEnd"/>
      <w:r w:rsidRPr="00525CB9">
        <w:rPr>
          <w:spacing w:val="1"/>
          <w:sz w:val="24"/>
          <w:szCs w:val="24"/>
        </w:rPr>
        <w:t xml:space="preserve"> евро. В основном </w:t>
      </w:r>
      <w:r w:rsidRPr="005E234B">
        <w:rPr>
          <w:spacing w:val="1"/>
          <w:sz w:val="24"/>
          <w:szCs w:val="24"/>
        </w:rPr>
        <w:t>она была направлена на решение острых социальных проблем, в первую очередь на повышение размера фонда социального стра</w:t>
      </w:r>
      <w:r w:rsidRPr="005E234B">
        <w:rPr>
          <w:spacing w:val="1"/>
          <w:sz w:val="24"/>
          <w:szCs w:val="24"/>
        </w:rPr>
        <w:softHyphen/>
      </w:r>
      <w:r w:rsidRPr="00525CB9">
        <w:rPr>
          <w:spacing w:val="1"/>
          <w:sz w:val="24"/>
          <w:szCs w:val="24"/>
        </w:rPr>
        <w:t>хования, возмещение потерь бюджета вследствие сокращения по</w:t>
      </w:r>
      <w:r w:rsidRPr="00525CB9">
        <w:rPr>
          <w:spacing w:val="1"/>
          <w:sz w:val="24"/>
          <w:szCs w:val="24"/>
        </w:rPr>
        <w:softHyphen/>
        <w:t xml:space="preserve">доходного налога, осуществление разовых выплат (по 100 евро) на ребенка, оказание помощи безработным, выплату бонуса в размере 2500 евро покупателям немецких автомобилей. Одновременно был создан стабилизационный фонд в размере 100 </w:t>
      </w:r>
      <w:proofErr w:type="gramStart"/>
      <w:r w:rsidRPr="00525CB9">
        <w:rPr>
          <w:spacing w:val="1"/>
          <w:sz w:val="24"/>
          <w:szCs w:val="24"/>
        </w:rPr>
        <w:t>млрд</w:t>
      </w:r>
      <w:proofErr w:type="gramEnd"/>
      <w:r w:rsidRPr="00525CB9">
        <w:rPr>
          <w:spacing w:val="1"/>
          <w:sz w:val="24"/>
          <w:szCs w:val="24"/>
        </w:rPr>
        <w:t xml:space="preserve"> евро (рассматриваетс</w:t>
      </w:r>
      <w:r w:rsidR="00525CB9">
        <w:rPr>
          <w:spacing w:val="1"/>
          <w:sz w:val="24"/>
          <w:szCs w:val="24"/>
        </w:rPr>
        <w:t>я возможность его увеличения до</w:t>
      </w:r>
      <w:r w:rsidRPr="00525CB9">
        <w:rPr>
          <w:spacing w:val="1"/>
          <w:sz w:val="24"/>
          <w:szCs w:val="24"/>
        </w:rPr>
        <w:t>500 млрд евро) для финансирования бизнеса, который будет финансироваться на 65 % из федерального бюджета и на 35 % из бюджетов отдельных земель.</w:t>
      </w:r>
    </w:p>
    <w:p w:rsidR="001F0695" w:rsidRPr="00EF2F21" w:rsidRDefault="00EF2F21" w:rsidP="001F0695">
      <w:pPr>
        <w:shd w:val="clear" w:color="auto" w:fill="FFFFFF"/>
        <w:spacing w:before="259" w:line="360" w:lineRule="auto"/>
        <w:ind w:left="398" w:hanging="245"/>
        <w:jc w:val="center"/>
        <w:rPr>
          <w:spacing w:val="3"/>
          <w:w w:val="89"/>
          <w:sz w:val="28"/>
          <w:szCs w:val="28"/>
        </w:rPr>
      </w:pPr>
      <w:r w:rsidRPr="00EF2F21">
        <w:rPr>
          <w:rFonts w:eastAsiaTheme="minorHAnsi"/>
          <w:b/>
          <w:sz w:val="28"/>
          <w:szCs w:val="28"/>
          <w:lang w:eastAsia="en-US"/>
        </w:rPr>
        <w:t>ВЫВОДЫ</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Банковская система Германии имеет трехуровневую структуру: I</w:t>
      </w:r>
      <w:r w:rsidR="0050523C">
        <w:rPr>
          <w:rFonts w:eastAsiaTheme="minorHAnsi"/>
          <w:sz w:val="24"/>
          <w:szCs w:val="24"/>
          <w:lang w:eastAsia="en-US"/>
        </w:rPr>
        <w:t xml:space="preserve"> уро</w:t>
      </w:r>
      <w:r w:rsidRPr="001F0695">
        <w:rPr>
          <w:rFonts w:eastAsiaTheme="minorHAnsi"/>
          <w:sz w:val="24"/>
          <w:szCs w:val="24"/>
          <w:lang w:eastAsia="en-US"/>
        </w:rPr>
        <w:t>вень — Государственный банк Германии и банки федеральных земель; II уровень — коммерческие, ипотечные банки, частные банки и специа</w:t>
      </w:r>
      <w:r w:rsidRPr="001F0695">
        <w:rPr>
          <w:rFonts w:eastAsiaTheme="minorHAnsi"/>
          <w:sz w:val="24"/>
          <w:szCs w:val="24"/>
          <w:lang w:eastAsia="en-US"/>
        </w:rPr>
        <w:softHyphen/>
        <w:t>лизированные банки; III уровень — сберегательные банки, строительно-сберегательные ассоциации, региональные общества кредитной кооперации и кредитные кооперативы.</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Государственному банку Германии принадлежит ведущая роль в Евро</w:t>
      </w:r>
      <w:r w:rsidRPr="001F0695">
        <w:rPr>
          <w:rFonts w:eastAsiaTheme="minorHAnsi"/>
          <w:sz w:val="24"/>
          <w:szCs w:val="24"/>
          <w:lang w:eastAsia="en-US"/>
        </w:rPr>
        <w:softHyphen/>
        <w:t xml:space="preserve">пейской системе, о чем свидетельствует доля </w:t>
      </w:r>
      <w:proofErr w:type="spellStart"/>
      <w:r w:rsidRPr="001F0695">
        <w:rPr>
          <w:rFonts w:eastAsiaTheme="minorHAnsi"/>
          <w:sz w:val="24"/>
          <w:szCs w:val="24"/>
          <w:lang w:eastAsia="en-US"/>
        </w:rPr>
        <w:t>Deutsche</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Bundesbank</w:t>
      </w:r>
      <w:proofErr w:type="spellEnd"/>
      <w:r w:rsidRPr="001F0695">
        <w:rPr>
          <w:rFonts w:eastAsiaTheme="minorHAnsi"/>
          <w:sz w:val="24"/>
          <w:szCs w:val="24"/>
          <w:lang w:eastAsia="en-US"/>
        </w:rPr>
        <w:t xml:space="preserve"> в консолидированном финансовом балансе </w:t>
      </w:r>
      <w:proofErr w:type="spellStart"/>
      <w:r w:rsidRPr="001F0695">
        <w:rPr>
          <w:rFonts w:eastAsiaTheme="minorHAnsi"/>
          <w:sz w:val="24"/>
          <w:szCs w:val="24"/>
          <w:lang w:eastAsia="en-US"/>
        </w:rPr>
        <w:t>Евросистемы</w:t>
      </w:r>
      <w:proofErr w:type="spellEnd"/>
      <w:r w:rsidRPr="001F0695">
        <w:rPr>
          <w:rFonts w:eastAsiaTheme="minorHAnsi"/>
          <w:sz w:val="24"/>
          <w:szCs w:val="24"/>
          <w:lang w:eastAsia="en-US"/>
        </w:rPr>
        <w:t>.</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В сферу компетенции федеральных з</w:t>
      </w:r>
      <w:r w:rsidR="001F0695">
        <w:rPr>
          <w:rFonts w:eastAsiaTheme="minorHAnsi"/>
          <w:sz w:val="24"/>
          <w:szCs w:val="24"/>
          <w:lang w:eastAsia="en-US"/>
        </w:rPr>
        <w:t xml:space="preserve">емельных банков Германии входят </w:t>
      </w:r>
      <w:r w:rsidRPr="001F0695">
        <w:rPr>
          <w:rFonts w:eastAsiaTheme="minorHAnsi"/>
          <w:sz w:val="24"/>
          <w:szCs w:val="24"/>
          <w:lang w:eastAsia="en-US"/>
        </w:rPr>
        <w:t>услуги, не только связанные с плате</w:t>
      </w:r>
      <w:r w:rsidR="001F0695">
        <w:rPr>
          <w:rFonts w:eastAsiaTheme="minorHAnsi"/>
          <w:sz w:val="24"/>
          <w:szCs w:val="24"/>
          <w:lang w:eastAsia="en-US"/>
        </w:rPr>
        <w:t>жно-расчетными и учетно-ссудны</w:t>
      </w:r>
      <w:r w:rsidRPr="001F0695">
        <w:rPr>
          <w:rFonts w:eastAsiaTheme="minorHAnsi"/>
          <w:sz w:val="24"/>
          <w:szCs w:val="24"/>
          <w:lang w:eastAsia="en-US"/>
        </w:rPr>
        <w:t>ми операциями на местных (территор</w:t>
      </w:r>
      <w:r w:rsidR="001F0695">
        <w:rPr>
          <w:rFonts w:eastAsiaTheme="minorHAnsi"/>
          <w:sz w:val="24"/>
          <w:szCs w:val="24"/>
          <w:lang w:eastAsia="en-US"/>
        </w:rPr>
        <w:t>иальных) рынках, но и обеспечи</w:t>
      </w:r>
      <w:r w:rsidRPr="001F0695">
        <w:rPr>
          <w:rFonts w:eastAsiaTheme="minorHAnsi"/>
          <w:sz w:val="24"/>
          <w:szCs w:val="24"/>
          <w:lang w:eastAsia="en-US"/>
        </w:rPr>
        <w:t>вающие предоставление межгосуда</w:t>
      </w:r>
      <w:r w:rsidR="001F0695">
        <w:rPr>
          <w:rFonts w:eastAsiaTheme="minorHAnsi"/>
          <w:sz w:val="24"/>
          <w:szCs w:val="24"/>
          <w:lang w:eastAsia="en-US"/>
        </w:rPr>
        <w:t xml:space="preserve">рственных консорциальных ссуд и </w:t>
      </w:r>
      <w:r w:rsidRPr="001F0695">
        <w:rPr>
          <w:rFonts w:eastAsiaTheme="minorHAnsi"/>
          <w:sz w:val="24"/>
          <w:szCs w:val="24"/>
          <w:lang w:eastAsia="en-US"/>
        </w:rPr>
        <w:t>выпуск консорциальных ценных бумаг.</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Особенность организации и регу</w:t>
      </w:r>
      <w:r w:rsidR="001F0695">
        <w:rPr>
          <w:rFonts w:eastAsiaTheme="minorHAnsi"/>
          <w:sz w:val="24"/>
          <w:szCs w:val="24"/>
          <w:lang w:eastAsia="en-US"/>
        </w:rPr>
        <w:t xml:space="preserve">лирования немецкого банковского </w:t>
      </w:r>
      <w:r w:rsidRPr="001F0695">
        <w:rPr>
          <w:rFonts w:eastAsiaTheme="minorHAnsi"/>
          <w:sz w:val="24"/>
          <w:szCs w:val="24"/>
          <w:lang w:eastAsia="en-US"/>
        </w:rPr>
        <w:t xml:space="preserve">рынка заключается в том, что в Германии роль кредитных </w:t>
      </w:r>
      <w:r w:rsidR="001F0695">
        <w:rPr>
          <w:rFonts w:eastAsiaTheme="minorHAnsi"/>
          <w:sz w:val="24"/>
          <w:szCs w:val="24"/>
          <w:lang w:eastAsia="en-US"/>
        </w:rPr>
        <w:t xml:space="preserve">учреждений </w:t>
      </w:r>
      <w:r w:rsidRPr="001F0695">
        <w:rPr>
          <w:rFonts w:eastAsiaTheme="minorHAnsi"/>
          <w:sz w:val="24"/>
          <w:szCs w:val="24"/>
          <w:lang w:eastAsia="en-US"/>
        </w:rPr>
        <w:t>I и III уровней более созидательна и на</w:t>
      </w:r>
      <w:r w:rsidR="001F0695">
        <w:rPr>
          <w:rFonts w:eastAsiaTheme="minorHAnsi"/>
          <w:sz w:val="24"/>
          <w:szCs w:val="24"/>
          <w:lang w:eastAsia="en-US"/>
        </w:rPr>
        <w:t>правлена на развитие националь</w:t>
      </w:r>
      <w:r w:rsidRPr="001F0695">
        <w:rPr>
          <w:rFonts w:eastAsiaTheme="minorHAnsi"/>
          <w:sz w:val="24"/>
          <w:szCs w:val="24"/>
          <w:lang w:eastAsia="en-US"/>
        </w:rPr>
        <w:t>ной экономики.</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 xml:space="preserve">Пять ведущих немецких банков — </w:t>
      </w:r>
      <w:proofErr w:type="spellStart"/>
      <w:r w:rsidRPr="001F0695">
        <w:rPr>
          <w:rFonts w:eastAsiaTheme="minorHAnsi"/>
          <w:sz w:val="24"/>
          <w:szCs w:val="24"/>
          <w:lang w:eastAsia="en-US"/>
        </w:rPr>
        <w:t>Deutsche</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Bank</w:t>
      </w:r>
      <w:proofErr w:type="spellEnd"/>
      <w:r w:rsidRPr="001F0695">
        <w:rPr>
          <w:rFonts w:eastAsiaTheme="minorHAnsi"/>
          <w:sz w:val="24"/>
          <w:szCs w:val="24"/>
          <w:lang w:eastAsia="en-US"/>
        </w:rPr>
        <w:t xml:space="preserve"> AG, </w:t>
      </w:r>
      <w:proofErr w:type="spellStart"/>
      <w:r w:rsidRPr="001F0695">
        <w:rPr>
          <w:rFonts w:eastAsiaTheme="minorHAnsi"/>
          <w:sz w:val="24"/>
          <w:szCs w:val="24"/>
          <w:lang w:eastAsia="en-US"/>
        </w:rPr>
        <w:t>Dresdner</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Bank</w:t>
      </w:r>
      <w:proofErr w:type="spellEnd"/>
      <w:r w:rsidRPr="001F0695">
        <w:rPr>
          <w:rFonts w:eastAsiaTheme="minorHAnsi"/>
          <w:sz w:val="24"/>
          <w:szCs w:val="24"/>
          <w:lang w:eastAsia="en-US"/>
        </w:rPr>
        <w:t xml:space="preserve"> AG</w:t>
      </w:r>
      <w:r w:rsidR="001F0695">
        <w:rPr>
          <w:rFonts w:eastAsiaTheme="minorHAnsi"/>
          <w:sz w:val="24"/>
          <w:szCs w:val="24"/>
          <w:lang w:eastAsia="en-US"/>
        </w:rPr>
        <w:t xml:space="preserve">, </w:t>
      </w:r>
      <w:proofErr w:type="spellStart"/>
      <w:r w:rsidRPr="001F0695">
        <w:rPr>
          <w:rFonts w:eastAsiaTheme="minorHAnsi"/>
          <w:sz w:val="24"/>
          <w:szCs w:val="24"/>
          <w:lang w:eastAsia="en-US"/>
        </w:rPr>
        <w:t>Commerzbank</w:t>
      </w:r>
      <w:proofErr w:type="spellEnd"/>
      <w:r w:rsidRPr="001F0695">
        <w:rPr>
          <w:rFonts w:eastAsiaTheme="minorHAnsi"/>
          <w:sz w:val="24"/>
          <w:szCs w:val="24"/>
          <w:lang w:eastAsia="en-US"/>
        </w:rPr>
        <w:t xml:space="preserve"> AG, </w:t>
      </w:r>
      <w:proofErr w:type="spellStart"/>
      <w:r w:rsidRPr="001F0695">
        <w:rPr>
          <w:rFonts w:eastAsiaTheme="minorHAnsi"/>
          <w:sz w:val="24"/>
          <w:szCs w:val="24"/>
          <w:lang w:eastAsia="en-US"/>
        </w:rPr>
        <w:t>Bayerische</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Hyround</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Vereinsbank</w:t>
      </w:r>
      <w:proofErr w:type="spellEnd"/>
      <w:r w:rsidRPr="001F0695">
        <w:rPr>
          <w:rFonts w:eastAsiaTheme="minorHAnsi"/>
          <w:sz w:val="24"/>
          <w:szCs w:val="24"/>
          <w:lang w:eastAsia="en-US"/>
        </w:rPr>
        <w:t xml:space="preserve"> AG, </w:t>
      </w:r>
      <w:proofErr w:type="spellStart"/>
      <w:r w:rsidRPr="001F0695">
        <w:rPr>
          <w:rFonts w:eastAsiaTheme="minorHAnsi"/>
          <w:sz w:val="24"/>
          <w:szCs w:val="24"/>
          <w:lang w:eastAsia="en-US"/>
        </w:rPr>
        <w:t>Deutsche</w:t>
      </w:r>
      <w:proofErr w:type="spellEnd"/>
      <w:r w:rsidRPr="001F0695">
        <w:rPr>
          <w:rFonts w:eastAsiaTheme="minorHAnsi"/>
          <w:sz w:val="24"/>
          <w:szCs w:val="24"/>
          <w:lang w:eastAsia="en-US"/>
        </w:rPr>
        <w:t xml:space="preserve"> </w:t>
      </w:r>
      <w:proofErr w:type="spellStart"/>
      <w:r w:rsidRPr="001F0695">
        <w:rPr>
          <w:rFonts w:eastAsiaTheme="minorHAnsi"/>
          <w:sz w:val="24"/>
          <w:szCs w:val="24"/>
          <w:lang w:eastAsia="en-US"/>
        </w:rPr>
        <w:t>Postbank</w:t>
      </w:r>
      <w:proofErr w:type="spellEnd"/>
      <w:r w:rsidR="001F0695">
        <w:rPr>
          <w:rFonts w:eastAsiaTheme="minorHAnsi"/>
          <w:sz w:val="24"/>
          <w:szCs w:val="24"/>
          <w:lang w:eastAsia="en-US"/>
        </w:rPr>
        <w:t xml:space="preserve"> </w:t>
      </w:r>
      <w:r w:rsidRPr="001F0695">
        <w:rPr>
          <w:rFonts w:eastAsiaTheme="minorHAnsi"/>
          <w:sz w:val="24"/>
          <w:szCs w:val="24"/>
          <w:lang w:eastAsia="en-US"/>
        </w:rPr>
        <w:t>AG - являются главными проводни</w:t>
      </w:r>
      <w:r w:rsidR="001F0695">
        <w:rPr>
          <w:rFonts w:eastAsiaTheme="minorHAnsi"/>
          <w:sz w:val="24"/>
          <w:szCs w:val="24"/>
          <w:lang w:eastAsia="en-US"/>
        </w:rPr>
        <w:t>ками промышленной политики Гер</w:t>
      </w:r>
      <w:r w:rsidRPr="001F0695">
        <w:rPr>
          <w:rFonts w:eastAsiaTheme="minorHAnsi"/>
          <w:sz w:val="24"/>
          <w:szCs w:val="24"/>
          <w:lang w:eastAsia="en-US"/>
        </w:rPr>
        <w:t>мании.</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Специализированные банки Германии бе</w:t>
      </w:r>
      <w:r w:rsidR="001F0695">
        <w:rPr>
          <w:rFonts w:eastAsiaTheme="minorHAnsi"/>
          <w:sz w:val="24"/>
          <w:szCs w:val="24"/>
          <w:lang w:eastAsia="en-US"/>
        </w:rPr>
        <w:t>рут на себя риск невозврата ос</w:t>
      </w:r>
      <w:r w:rsidRPr="001F0695">
        <w:rPr>
          <w:rFonts w:eastAsiaTheme="minorHAnsi"/>
          <w:sz w:val="24"/>
          <w:szCs w:val="24"/>
          <w:lang w:eastAsia="en-US"/>
        </w:rPr>
        <w:t>новной суммы кредита заемщикам</w:t>
      </w:r>
      <w:r w:rsidR="001F0695">
        <w:rPr>
          <w:rFonts w:eastAsiaTheme="minorHAnsi"/>
          <w:sz w:val="24"/>
          <w:szCs w:val="24"/>
          <w:lang w:eastAsia="en-US"/>
        </w:rPr>
        <w:t xml:space="preserve">и (имеющими трудности получения </w:t>
      </w:r>
      <w:r w:rsidRPr="001F0695">
        <w:rPr>
          <w:rFonts w:eastAsiaTheme="minorHAnsi"/>
          <w:sz w:val="24"/>
          <w:szCs w:val="24"/>
          <w:lang w:eastAsia="en-US"/>
        </w:rPr>
        <w:t>кредита в коммерческом банке) или дол</w:t>
      </w:r>
      <w:r w:rsidR="001F0695">
        <w:rPr>
          <w:rFonts w:eastAsiaTheme="minorHAnsi"/>
          <w:sz w:val="24"/>
          <w:szCs w:val="24"/>
          <w:lang w:eastAsia="en-US"/>
        </w:rPr>
        <w:t>евого участия в капитале, кото</w:t>
      </w:r>
      <w:r w:rsidRPr="001F0695">
        <w:rPr>
          <w:rFonts w:eastAsiaTheme="minorHAnsi"/>
          <w:sz w:val="24"/>
          <w:szCs w:val="24"/>
          <w:lang w:eastAsia="en-US"/>
        </w:rPr>
        <w:t xml:space="preserve">рые покрываются за счет федерации и </w:t>
      </w:r>
      <w:r w:rsidR="001F0695">
        <w:rPr>
          <w:rFonts w:eastAsiaTheme="minorHAnsi"/>
          <w:sz w:val="24"/>
          <w:szCs w:val="24"/>
          <w:lang w:eastAsia="en-US"/>
        </w:rPr>
        <w:t xml:space="preserve">отдельных земель, на территории </w:t>
      </w:r>
      <w:r w:rsidRPr="001F0695">
        <w:rPr>
          <w:rFonts w:eastAsiaTheme="minorHAnsi"/>
          <w:sz w:val="24"/>
          <w:szCs w:val="24"/>
          <w:lang w:eastAsia="en-US"/>
        </w:rPr>
        <w:t>которых находятся эти банки.</w:t>
      </w:r>
    </w:p>
    <w:p w:rsidR="005E234B" w:rsidRPr="001F0695"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Региональные общества кредитной ко</w:t>
      </w:r>
      <w:r w:rsidR="001F0695">
        <w:rPr>
          <w:rFonts w:eastAsiaTheme="minorHAnsi"/>
          <w:sz w:val="24"/>
          <w:szCs w:val="24"/>
          <w:lang w:eastAsia="en-US"/>
        </w:rPr>
        <w:t>операции и кредитные кооперати</w:t>
      </w:r>
      <w:r w:rsidRPr="001F0695">
        <w:rPr>
          <w:rFonts w:eastAsiaTheme="minorHAnsi"/>
          <w:sz w:val="24"/>
          <w:szCs w:val="24"/>
          <w:lang w:eastAsia="en-US"/>
        </w:rPr>
        <w:t>вы, сберегательные банки и строит</w:t>
      </w:r>
      <w:r w:rsidR="001F0695">
        <w:rPr>
          <w:rFonts w:eastAsiaTheme="minorHAnsi"/>
          <w:sz w:val="24"/>
          <w:szCs w:val="24"/>
          <w:lang w:eastAsia="en-US"/>
        </w:rPr>
        <w:t xml:space="preserve">ельно-сберегательные ассоциации </w:t>
      </w:r>
      <w:r w:rsidRPr="001F0695">
        <w:rPr>
          <w:rFonts w:eastAsiaTheme="minorHAnsi"/>
          <w:sz w:val="24"/>
          <w:szCs w:val="24"/>
          <w:lang w:eastAsia="en-US"/>
        </w:rPr>
        <w:t xml:space="preserve">формируют </w:t>
      </w:r>
      <w:r w:rsidRPr="001F0695">
        <w:rPr>
          <w:rFonts w:eastAsiaTheme="minorHAnsi"/>
          <w:sz w:val="24"/>
          <w:szCs w:val="24"/>
          <w:lang w:eastAsia="en-US"/>
        </w:rPr>
        <w:lastRenderedPageBreak/>
        <w:t>значительный кредитный потен</w:t>
      </w:r>
      <w:r w:rsidR="001F0695">
        <w:rPr>
          <w:rFonts w:eastAsiaTheme="minorHAnsi"/>
          <w:sz w:val="24"/>
          <w:szCs w:val="24"/>
          <w:lang w:eastAsia="en-US"/>
        </w:rPr>
        <w:t>циал для социально-эконо</w:t>
      </w:r>
      <w:r w:rsidRPr="001F0695">
        <w:rPr>
          <w:rFonts w:eastAsiaTheme="minorHAnsi"/>
          <w:sz w:val="24"/>
          <w:szCs w:val="24"/>
          <w:lang w:eastAsia="en-US"/>
        </w:rPr>
        <w:t>мического развития широких слоев населения Германии.</w:t>
      </w:r>
    </w:p>
    <w:p w:rsidR="005E234B" w:rsidRDefault="005E234B" w:rsidP="0050523C">
      <w:pPr>
        <w:pStyle w:val="a3"/>
        <w:widowControl/>
        <w:numPr>
          <w:ilvl w:val="0"/>
          <w:numId w:val="31"/>
        </w:numPr>
        <w:tabs>
          <w:tab w:val="left" w:pos="0"/>
          <w:tab w:val="left" w:pos="426"/>
        </w:tabs>
        <w:autoSpaceDE/>
        <w:autoSpaceDN/>
        <w:adjustRightInd/>
        <w:spacing w:line="360" w:lineRule="auto"/>
        <w:ind w:left="0" w:firstLine="0"/>
        <w:jc w:val="both"/>
        <w:rPr>
          <w:rFonts w:eastAsiaTheme="minorHAnsi"/>
          <w:sz w:val="24"/>
          <w:szCs w:val="24"/>
          <w:lang w:eastAsia="en-US"/>
        </w:rPr>
      </w:pPr>
      <w:r w:rsidRPr="001F0695">
        <w:rPr>
          <w:rFonts w:eastAsiaTheme="minorHAnsi"/>
          <w:sz w:val="24"/>
          <w:szCs w:val="24"/>
          <w:lang w:eastAsia="en-US"/>
        </w:rPr>
        <w:t xml:space="preserve">Регулирование числа, состава, размера </w:t>
      </w:r>
      <w:r w:rsidR="001F0695">
        <w:rPr>
          <w:rFonts w:eastAsiaTheme="minorHAnsi"/>
          <w:sz w:val="24"/>
          <w:szCs w:val="24"/>
          <w:lang w:eastAsia="en-US"/>
        </w:rPr>
        <w:t>активов, суммы капитала и объе</w:t>
      </w:r>
      <w:r w:rsidRPr="001F0695">
        <w:rPr>
          <w:rFonts w:eastAsiaTheme="minorHAnsi"/>
          <w:sz w:val="24"/>
          <w:szCs w:val="24"/>
          <w:lang w:eastAsia="en-US"/>
        </w:rPr>
        <w:t>ма ссудных и депозитных операций и</w:t>
      </w:r>
      <w:r w:rsidR="001F0695">
        <w:rPr>
          <w:rFonts w:eastAsiaTheme="minorHAnsi"/>
          <w:sz w:val="24"/>
          <w:szCs w:val="24"/>
          <w:lang w:eastAsia="en-US"/>
        </w:rPr>
        <w:t>ностранных дочерних банков, фи</w:t>
      </w:r>
      <w:r w:rsidRPr="001F0695">
        <w:rPr>
          <w:rFonts w:eastAsiaTheme="minorHAnsi"/>
          <w:sz w:val="24"/>
          <w:szCs w:val="24"/>
          <w:lang w:eastAsia="en-US"/>
        </w:rPr>
        <w:t xml:space="preserve">лиалов и представительств (в пределах 10—15 %) </w:t>
      </w:r>
      <w:r w:rsidR="001F0695">
        <w:rPr>
          <w:rFonts w:eastAsiaTheme="minorHAnsi"/>
          <w:sz w:val="24"/>
          <w:szCs w:val="24"/>
          <w:lang w:eastAsia="en-US"/>
        </w:rPr>
        <w:t xml:space="preserve">позволяет банковской </w:t>
      </w:r>
      <w:r w:rsidRPr="001F0695">
        <w:rPr>
          <w:rFonts w:eastAsiaTheme="minorHAnsi"/>
          <w:sz w:val="24"/>
          <w:szCs w:val="24"/>
          <w:lang w:eastAsia="en-US"/>
        </w:rPr>
        <w:t>системе Германии сохранять сво</w:t>
      </w:r>
      <w:r w:rsidR="001F0695">
        <w:rPr>
          <w:rFonts w:eastAsiaTheme="minorHAnsi"/>
          <w:sz w:val="24"/>
          <w:szCs w:val="24"/>
          <w:lang w:eastAsia="en-US"/>
        </w:rPr>
        <w:t xml:space="preserve">ю экономическую независимость и операционную самостоятельность </w:t>
      </w:r>
      <w:r w:rsidRPr="001F0695">
        <w:rPr>
          <w:rFonts w:eastAsiaTheme="minorHAnsi"/>
          <w:sz w:val="24"/>
          <w:szCs w:val="24"/>
          <w:lang w:eastAsia="en-US"/>
        </w:rPr>
        <w:t>в</w:t>
      </w:r>
      <w:r w:rsidR="001F0695">
        <w:rPr>
          <w:rFonts w:eastAsiaTheme="minorHAnsi"/>
          <w:sz w:val="24"/>
          <w:szCs w:val="24"/>
          <w:lang w:eastAsia="en-US"/>
        </w:rPr>
        <w:t xml:space="preserve"> условиях возрастающей финансо</w:t>
      </w:r>
      <w:r w:rsidRPr="001F0695">
        <w:rPr>
          <w:rFonts w:eastAsiaTheme="minorHAnsi"/>
          <w:sz w:val="24"/>
          <w:szCs w:val="24"/>
          <w:lang w:eastAsia="en-US"/>
        </w:rPr>
        <w:t>вой глобализации.</w:t>
      </w:r>
    </w:p>
    <w:p w:rsidR="00A96364" w:rsidRPr="001F0695" w:rsidRDefault="00A96364" w:rsidP="00A96364">
      <w:pPr>
        <w:pStyle w:val="a3"/>
        <w:widowControl/>
        <w:tabs>
          <w:tab w:val="left" w:pos="0"/>
          <w:tab w:val="left" w:pos="426"/>
        </w:tabs>
        <w:autoSpaceDE/>
        <w:autoSpaceDN/>
        <w:adjustRightInd/>
        <w:spacing w:line="360" w:lineRule="auto"/>
        <w:jc w:val="both"/>
        <w:rPr>
          <w:rFonts w:eastAsiaTheme="minorHAnsi"/>
          <w:sz w:val="24"/>
          <w:szCs w:val="24"/>
          <w:lang w:eastAsia="en-US"/>
        </w:rPr>
      </w:pPr>
    </w:p>
    <w:p w:rsidR="00A96364" w:rsidRPr="00EF2F21" w:rsidRDefault="00EF2F21" w:rsidP="00A96364">
      <w:pPr>
        <w:pStyle w:val="a3"/>
        <w:shd w:val="clear" w:color="auto" w:fill="FFFFFF"/>
        <w:spacing w:before="259" w:line="360" w:lineRule="auto"/>
        <w:ind w:left="0"/>
        <w:jc w:val="center"/>
        <w:rPr>
          <w:rFonts w:eastAsiaTheme="minorHAnsi"/>
          <w:b/>
          <w:sz w:val="28"/>
          <w:szCs w:val="28"/>
          <w:lang w:eastAsia="en-US"/>
        </w:rPr>
      </w:pPr>
      <w:r w:rsidRPr="00EF2F21">
        <w:rPr>
          <w:rFonts w:eastAsiaTheme="minorHAnsi"/>
          <w:b/>
          <w:sz w:val="28"/>
          <w:szCs w:val="28"/>
          <w:lang w:eastAsia="en-US"/>
        </w:rPr>
        <w:t>ВОПРОСЫ И ЗАДАНИЯ</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В какой стране вопрос о государственной монополии на эмиссию банкнот ре</w:t>
      </w:r>
      <w:r w:rsidRPr="0050523C">
        <w:rPr>
          <w:rFonts w:eastAsiaTheme="minorHAnsi"/>
          <w:sz w:val="24"/>
          <w:szCs w:val="24"/>
          <w:lang w:eastAsia="en-US"/>
        </w:rPr>
        <w:softHyphen/>
        <w:t>шался более эффективно: в Германии, во Франции или Великобритании?</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 xml:space="preserve">Объясните причины финансового кризиса в Германии в 1873 г., результатом </w:t>
      </w:r>
      <w:r w:rsidR="0050523C">
        <w:rPr>
          <w:rFonts w:eastAsiaTheme="minorHAnsi"/>
          <w:sz w:val="24"/>
          <w:szCs w:val="24"/>
          <w:lang w:eastAsia="en-US"/>
        </w:rPr>
        <w:t xml:space="preserve">которого </w:t>
      </w:r>
      <w:r w:rsidRPr="0050523C">
        <w:rPr>
          <w:rFonts w:eastAsiaTheme="minorHAnsi"/>
          <w:sz w:val="24"/>
          <w:szCs w:val="24"/>
          <w:lang w:eastAsia="en-US"/>
        </w:rPr>
        <w:t>стало резкое падение курса немецкой марки.</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Какие институциональные особенности выгодно от</w:t>
      </w:r>
      <w:r w:rsidR="0050523C">
        <w:rPr>
          <w:rFonts w:eastAsiaTheme="minorHAnsi"/>
          <w:sz w:val="24"/>
          <w:szCs w:val="24"/>
          <w:lang w:eastAsia="en-US"/>
        </w:rPr>
        <w:t>личают банковскую сис</w:t>
      </w:r>
      <w:r w:rsidRPr="0050523C">
        <w:rPr>
          <w:rFonts w:eastAsiaTheme="minorHAnsi"/>
          <w:sz w:val="24"/>
          <w:szCs w:val="24"/>
          <w:lang w:eastAsia="en-US"/>
        </w:rPr>
        <w:t>тему Германии от банковских систем ее соседей по Евросоюзу?</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 xml:space="preserve">Дайте оценку состояния ипотечного рынка </w:t>
      </w:r>
      <w:r w:rsidR="0050523C">
        <w:rPr>
          <w:rFonts w:eastAsiaTheme="minorHAnsi"/>
          <w:sz w:val="24"/>
          <w:szCs w:val="24"/>
          <w:lang w:eastAsia="en-US"/>
        </w:rPr>
        <w:t xml:space="preserve">Германии в условиях финансового </w:t>
      </w:r>
      <w:r w:rsidRPr="0050523C">
        <w:rPr>
          <w:rFonts w:eastAsiaTheme="minorHAnsi"/>
          <w:sz w:val="24"/>
          <w:szCs w:val="24"/>
          <w:lang w:eastAsia="en-US"/>
        </w:rPr>
        <w:t>кризиса 2008-2009 гг. и перспектив его развития в 2010-2012 гг.</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Что препятствует иностранным банкам и фили</w:t>
      </w:r>
      <w:r w:rsidR="0050523C">
        <w:rPr>
          <w:rFonts w:eastAsiaTheme="minorHAnsi"/>
          <w:sz w:val="24"/>
          <w:szCs w:val="24"/>
          <w:lang w:eastAsia="en-US"/>
        </w:rPr>
        <w:t>алам иностранных банков наращи</w:t>
      </w:r>
      <w:r w:rsidRPr="0050523C">
        <w:rPr>
          <w:rFonts w:eastAsiaTheme="minorHAnsi"/>
          <w:sz w:val="24"/>
          <w:szCs w:val="24"/>
          <w:lang w:eastAsia="en-US"/>
        </w:rPr>
        <w:t>вать объем своих операций и услуг на банковском рынке Германии?</w:t>
      </w:r>
    </w:p>
    <w:p w:rsidR="005E234B" w:rsidRPr="0050523C" w:rsidRDefault="005E234B"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sidRPr="0050523C">
        <w:rPr>
          <w:rFonts w:eastAsiaTheme="minorHAnsi"/>
          <w:sz w:val="24"/>
          <w:szCs w:val="24"/>
          <w:lang w:eastAsia="en-US"/>
        </w:rPr>
        <w:t>Назовите организационные и функциональн</w:t>
      </w:r>
      <w:r w:rsidR="0050523C">
        <w:rPr>
          <w:rFonts w:eastAsiaTheme="minorHAnsi"/>
          <w:sz w:val="24"/>
          <w:szCs w:val="24"/>
          <w:lang w:eastAsia="en-US"/>
        </w:rPr>
        <w:t xml:space="preserve">ые различия между </w:t>
      </w:r>
      <w:proofErr w:type="spellStart"/>
      <w:r w:rsidR="0050523C">
        <w:rPr>
          <w:rFonts w:eastAsiaTheme="minorHAnsi"/>
          <w:sz w:val="24"/>
          <w:szCs w:val="24"/>
          <w:lang w:eastAsia="en-US"/>
        </w:rPr>
        <w:t>ссудосберега</w:t>
      </w:r>
      <w:r w:rsidRPr="0050523C">
        <w:rPr>
          <w:rFonts w:eastAsiaTheme="minorHAnsi"/>
          <w:sz w:val="24"/>
          <w:szCs w:val="24"/>
          <w:lang w:eastAsia="en-US"/>
        </w:rPr>
        <w:t>тельным</w:t>
      </w:r>
      <w:proofErr w:type="spellEnd"/>
      <w:r w:rsidRPr="0050523C">
        <w:rPr>
          <w:rFonts w:eastAsiaTheme="minorHAnsi"/>
          <w:sz w:val="24"/>
          <w:szCs w:val="24"/>
          <w:lang w:eastAsia="en-US"/>
        </w:rPr>
        <w:t xml:space="preserve"> товариществом Шульце-</w:t>
      </w:r>
      <w:proofErr w:type="spellStart"/>
      <w:r w:rsidRPr="0050523C">
        <w:rPr>
          <w:rFonts w:eastAsiaTheme="minorHAnsi"/>
          <w:sz w:val="24"/>
          <w:szCs w:val="24"/>
          <w:lang w:eastAsia="en-US"/>
        </w:rPr>
        <w:t>Делича</w:t>
      </w:r>
      <w:proofErr w:type="spellEnd"/>
      <w:r w:rsidRPr="0050523C">
        <w:rPr>
          <w:rFonts w:eastAsiaTheme="minorHAnsi"/>
          <w:sz w:val="24"/>
          <w:szCs w:val="24"/>
          <w:lang w:eastAsia="en-US"/>
        </w:rPr>
        <w:t xml:space="preserve"> </w:t>
      </w:r>
      <w:r w:rsidR="0050523C">
        <w:rPr>
          <w:rFonts w:eastAsiaTheme="minorHAnsi"/>
          <w:sz w:val="24"/>
          <w:szCs w:val="24"/>
          <w:lang w:eastAsia="en-US"/>
        </w:rPr>
        <w:t>и кредитным товариществом Фрид</w:t>
      </w:r>
      <w:r w:rsidRPr="0050523C">
        <w:rPr>
          <w:rFonts w:eastAsiaTheme="minorHAnsi"/>
          <w:sz w:val="24"/>
          <w:szCs w:val="24"/>
          <w:lang w:eastAsia="en-US"/>
        </w:rPr>
        <w:t xml:space="preserve">риха </w:t>
      </w:r>
      <w:proofErr w:type="spellStart"/>
      <w:r w:rsidRPr="0050523C">
        <w:rPr>
          <w:rFonts w:eastAsiaTheme="minorHAnsi"/>
          <w:sz w:val="24"/>
          <w:szCs w:val="24"/>
          <w:lang w:eastAsia="en-US"/>
        </w:rPr>
        <w:t>Райффайзена</w:t>
      </w:r>
      <w:proofErr w:type="spellEnd"/>
      <w:r w:rsidRPr="0050523C">
        <w:rPr>
          <w:rFonts w:eastAsiaTheme="minorHAnsi"/>
          <w:sz w:val="24"/>
          <w:szCs w:val="24"/>
          <w:lang w:eastAsia="en-US"/>
        </w:rPr>
        <w:t>.</w:t>
      </w:r>
    </w:p>
    <w:p w:rsidR="005E234B" w:rsidRPr="0050523C" w:rsidRDefault="0050523C" w:rsidP="0050523C">
      <w:pPr>
        <w:pStyle w:val="a3"/>
        <w:widowControl/>
        <w:numPr>
          <w:ilvl w:val="0"/>
          <w:numId w:val="32"/>
        </w:numPr>
        <w:tabs>
          <w:tab w:val="left" w:pos="426"/>
        </w:tabs>
        <w:autoSpaceDE/>
        <w:autoSpaceDN/>
        <w:adjustRightInd/>
        <w:spacing w:line="360" w:lineRule="auto"/>
        <w:ind w:left="0" w:firstLine="0"/>
        <w:jc w:val="both"/>
        <w:rPr>
          <w:rFonts w:eastAsiaTheme="minorHAnsi"/>
          <w:sz w:val="24"/>
          <w:szCs w:val="24"/>
          <w:lang w:eastAsia="en-US"/>
        </w:rPr>
      </w:pPr>
      <w:r>
        <w:rPr>
          <w:rFonts w:eastAsiaTheme="minorHAnsi"/>
          <w:sz w:val="24"/>
          <w:szCs w:val="24"/>
          <w:lang w:eastAsia="en-US"/>
        </w:rPr>
        <w:t xml:space="preserve">Чем отличается антикризисная программа Германии (по форме и </w:t>
      </w:r>
      <w:r w:rsidR="005E234B" w:rsidRPr="0050523C">
        <w:rPr>
          <w:rFonts w:eastAsiaTheme="minorHAnsi"/>
          <w:sz w:val="24"/>
          <w:szCs w:val="24"/>
          <w:lang w:eastAsia="en-US"/>
        </w:rPr>
        <w:t>содержанию) от аналогичных программ в Великобритании и Франции?</w:t>
      </w:r>
    </w:p>
    <w:p w:rsidR="008C0D91" w:rsidRPr="00903AA0" w:rsidRDefault="008C0D91" w:rsidP="008C0D91">
      <w:pPr>
        <w:pStyle w:val="a3"/>
        <w:widowControl/>
        <w:tabs>
          <w:tab w:val="left" w:pos="426"/>
        </w:tabs>
        <w:autoSpaceDE/>
        <w:autoSpaceDN/>
        <w:adjustRightInd/>
        <w:spacing w:line="360" w:lineRule="auto"/>
        <w:jc w:val="both"/>
        <w:rPr>
          <w:rFonts w:eastAsiaTheme="minorHAnsi"/>
          <w:sz w:val="24"/>
          <w:szCs w:val="24"/>
          <w:lang w:eastAsia="en-US"/>
        </w:rPr>
      </w:pPr>
    </w:p>
    <w:p w:rsidR="008C0D91" w:rsidRPr="00EF2F21" w:rsidRDefault="00EF2F21" w:rsidP="008C0D91">
      <w:pPr>
        <w:pStyle w:val="a3"/>
        <w:widowControl/>
        <w:autoSpaceDE/>
        <w:autoSpaceDN/>
        <w:adjustRightInd/>
        <w:spacing w:line="360" w:lineRule="auto"/>
        <w:ind w:left="0"/>
        <w:jc w:val="center"/>
        <w:rPr>
          <w:rFonts w:eastAsiaTheme="minorHAnsi"/>
          <w:b/>
          <w:sz w:val="28"/>
          <w:szCs w:val="28"/>
          <w:lang w:eastAsia="en-US"/>
        </w:rPr>
      </w:pPr>
      <w:r w:rsidRPr="00EF2F21">
        <w:rPr>
          <w:rFonts w:eastAsiaTheme="minorHAnsi"/>
          <w:b/>
          <w:sz w:val="28"/>
          <w:szCs w:val="28"/>
          <w:lang w:eastAsia="en-US"/>
        </w:rPr>
        <w:t>ТЕМЫ ДЛЯ САМОСТОЯТЕЛЬНОЙ РАБОТЫ</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 xml:space="preserve">Посетите сайт http://www.bundesbank.de и дайте оценку состояния развития денежно-кредитной политики </w:t>
      </w:r>
      <w:proofErr w:type="spellStart"/>
      <w:r w:rsidRPr="006424F1">
        <w:rPr>
          <w:rFonts w:eastAsiaTheme="minorHAnsi"/>
          <w:sz w:val="24"/>
          <w:szCs w:val="24"/>
          <w:lang w:eastAsia="en-US"/>
        </w:rPr>
        <w:t>Deutsche</w:t>
      </w:r>
      <w:proofErr w:type="spellEnd"/>
      <w:r w:rsidRPr="006424F1">
        <w:rPr>
          <w:rFonts w:eastAsiaTheme="minorHAnsi"/>
          <w:sz w:val="24"/>
          <w:szCs w:val="24"/>
          <w:lang w:eastAsia="en-US"/>
        </w:rPr>
        <w:t xml:space="preserve"> </w:t>
      </w:r>
      <w:proofErr w:type="spellStart"/>
      <w:r w:rsidRPr="006424F1">
        <w:rPr>
          <w:rFonts w:eastAsiaTheme="minorHAnsi"/>
          <w:sz w:val="24"/>
          <w:szCs w:val="24"/>
          <w:lang w:eastAsia="en-US"/>
        </w:rPr>
        <w:t>Bundesbank</w:t>
      </w:r>
      <w:proofErr w:type="spellEnd"/>
      <w:r w:rsidRPr="006424F1">
        <w:rPr>
          <w:rFonts w:eastAsiaTheme="minorHAnsi"/>
          <w:sz w:val="24"/>
          <w:szCs w:val="24"/>
          <w:lang w:eastAsia="en-US"/>
        </w:rPr>
        <w:t xml:space="preserve"> в условиях финансового кризиса 2008-2009 гг.</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Посетите сайт http://www.deutsche-bank.de/index.htm</w:t>
      </w:r>
      <w:r w:rsidR="006424F1">
        <w:rPr>
          <w:rFonts w:eastAsiaTheme="minorHAnsi"/>
          <w:sz w:val="24"/>
          <w:szCs w:val="24"/>
          <w:lang w:eastAsia="en-US"/>
        </w:rPr>
        <w:t xml:space="preserve"> и проанализируйте ди</w:t>
      </w:r>
      <w:r w:rsidRPr="006424F1">
        <w:rPr>
          <w:rFonts w:eastAsiaTheme="minorHAnsi"/>
          <w:sz w:val="24"/>
          <w:szCs w:val="24"/>
          <w:lang w:eastAsia="en-US"/>
        </w:rPr>
        <w:t>намику (за три последних года) развития ба</w:t>
      </w:r>
      <w:r w:rsidR="006424F1">
        <w:rPr>
          <w:rFonts w:eastAsiaTheme="minorHAnsi"/>
          <w:sz w:val="24"/>
          <w:szCs w:val="24"/>
          <w:lang w:eastAsia="en-US"/>
        </w:rPr>
        <w:t xml:space="preserve">лансовых и </w:t>
      </w:r>
      <w:proofErr w:type="spellStart"/>
      <w:r w:rsidR="006424F1">
        <w:rPr>
          <w:rFonts w:eastAsiaTheme="minorHAnsi"/>
          <w:sz w:val="24"/>
          <w:szCs w:val="24"/>
          <w:lang w:eastAsia="en-US"/>
        </w:rPr>
        <w:t>внебалансовых</w:t>
      </w:r>
      <w:proofErr w:type="spellEnd"/>
      <w:r w:rsidR="006424F1">
        <w:rPr>
          <w:rFonts w:eastAsiaTheme="minorHAnsi"/>
          <w:sz w:val="24"/>
          <w:szCs w:val="24"/>
          <w:lang w:eastAsia="en-US"/>
        </w:rPr>
        <w:t xml:space="preserve"> счетов </w:t>
      </w:r>
      <w:proofErr w:type="spellStart"/>
      <w:r w:rsidRPr="006424F1">
        <w:rPr>
          <w:rFonts w:eastAsiaTheme="minorHAnsi"/>
          <w:sz w:val="24"/>
          <w:szCs w:val="24"/>
          <w:lang w:eastAsia="en-US"/>
        </w:rPr>
        <w:t>Deutsche</w:t>
      </w:r>
      <w:proofErr w:type="spellEnd"/>
      <w:r w:rsidRPr="006424F1">
        <w:rPr>
          <w:rFonts w:eastAsiaTheme="minorHAnsi"/>
          <w:sz w:val="24"/>
          <w:szCs w:val="24"/>
          <w:lang w:eastAsia="en-US"/>
        </w:rPr>
        <w:t xml:space="preserve"> </w:t>
      </w:r>
      <w:proofErr w:type="spellStart"/>
      <w:r w:rsidRPr="006424F1">
        <w:rPr>
          <w:rFonts w:eastAsiaTheme="minorHAnsi"/>
          <w:sz w:val="24"/>
          <w:szCs w:val="24"/>
          <w:lang w:eastAsia="en-US"/>
        </w:rPr>
        <w:t>Bank</w:t>
      </w:r>
      <w:proofErr w:type="spellEnd"/>
      <w:r w:rsidRPr="006424F1">
        <w:rPr>
          <w:rFonts w:eastAsiaTheme="minorHAnsi"/>
          <w:sz w:val="24"/>
          <w:szCs w:val="24"/>
          <w:lang w:eastAsia="en-US"/>
        </w:rPr>
        <w:t>.</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Посетите сайт http://www.bundesbank.de и п</w:t>
      </w:r>
      <w:r w:rsidR="006424F1">
        <w:rPr>
          <w:rFonts w:eastAsiaTheme="minorHAnsi"/>
          <w:sz w:val="24"/>
          <w:szCs w:val="24"/>
          <w:lang w:eastAsia="en-US"/>
        </w:rPr>
        <w:t>роанализируйте структуру балан</w:t>
      </w:r>
      <w:r w:rsidRPr="006424F1">
        <w:rPr>
          <w:rFonts w:eastAsiaTheme="minorHAnsi"/>
          <w:sz w:val="24"/>
          <w:szCs w:val="24"/>
          <w:lang w:eastAsia="en-US"/>
        </w:rPr>
        <w:t>сов: а) федеральных земельных банков; б)</w:t>
      </w:r>
      <w:r w:rsidR="006424F1">
        <w:rPr>
          <w:rFonts w:eastAsiaTheme="minorHAnsi"/>
          <w:sz w:val="24"/>
          <w:szCs w:val="24"/>
          <w:lang w:eastAsia="en-US"/>
        </w:rPr>
        <w:t xml:space="preserve"> ипотечных банков; в) кредитных </w:t>
      </w:r>
      <w:r w:rsidRPr="006424F1">
        <w:rPr>
          <w:rFonts w:eastAsiaTheme="minorHAnsi"/>
          <w:sz w:val="24"/>
          <w:szCs w:val="24"/>
          <w:lang w:eastAsia="en-US"/>
        </w:rPr>
        <w:t>кооперативов. Сравните их.</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Сберегательное дело в Германии: состояние и перспективы развития.</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 xml:space="preserve">Значение и роль немецких </w:t>
      </w:r>
      <w:proofErr w:type="spellStart"/>
      <w:r w:rsidRPr="006424F1">
        <w:rPr>
          <w:rFonts w:eastAsiaTheme="minorHAnsi"/>
          <w:sz w:val="24"/>
          <w:szCs w:val="24"/>
          <w:lang w:eastAsia="en-US"/>
        </w:rPr>
        <w:t>Grossbanken</w:t>
      </w:r>
      <w:proofErr w:type="spellEnd"/>
      <w:r w:rsidRPr="006424F1">
        <w:rPr>
          <w:rFonts w:eastAsiaTheme="minorHAnsi"/>
          <w:sz w:val="24"/>
          <w:szCs w:val="24"/>
          <w:lang w:eastAsia="en-US"/>
        </w:rPr>
        <w:t xml:space="preserve"> на финансовом рынке Евросоюза.</w:t>
      </w:r>
    </w:p>
    <w:p w:rsidR="005E234B" w:rsidRPr="006424F1"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lastRenderedPageBreak/>
        <w:t xml:space="preserve">Развитие цифровых технологий и </w:t>
      </w:r>
      <w:proofErr w:type="gramStart"/>
      <w:r w:rsidRPr="006424F1">
        <w:rPr>
          <w:rFonts w:eastAsiaTheme="minorHAnsi"/>
          <w:sz w:val="24"/>
          <w:szCs w:val="24"/>
          <w:lang w:eastAsia="en-US"/>
        </w:rPr>
        <w:t>интернет</w:t>
      </w:r>
      <w:r w:rsidR="006424F1">
        <w:rPr>
          <w:rFonts w:eastAsiaTheme="minorHAnsi"/>
          <w:sz w:val="24"/>
          <w:szCs w:val="24"/>
          <w:lang w:eastAsia="en-US"/>
        </w:rPr>
        <w:t>-коммуникаций</w:t>
      </w:r>
      <w:proofErr w:type="gramEnd"/>
      <w:r w:rsidR="006424F1">
        <w:rPr>
          <w:rFonts w:eastAsiaTheme="minorHAnsi"/>
          <w:sz w:val="24"/>
          <w:szCs w:val="24"/>
          <w:lang w:eastAsia="en-US"/>
        </w:rPr>
        <w:t xml:space="preserve"> в современных не</w:t>
      </w:r>
      <w:r w:rsidRPr="006424F1">
        <w:rPr>
          <w:rFonts w:eastAsiaTheme="minorHAnsi"/>
          <w:sz w:val="24"/>
          <w:szCs w:val="24"/>
          <w:lang w:eastAsia="en-US"/>
        </w:rPr>
        <w:t>мецких банках.</w:t>
      </w:r>
    </w:p>
    <w:p w:rsidR="005E234B" w:rsidRDefault="005E234B" w:rsidP="006424F1">
      <w:pPr>
        <w:pStyle w:val="a3"/>
        <w:widowControl/>
        <w:numPr>
          <w:ilvl w:val="0"/>
          <w:numId w:val="33"/>
        </w:numPr>
        <w:tabs>
          <w:tab w:val="left" w:pos="426"/>
        </w:tabs>
        <w:autoSpaceDE/>
        <w:autoSpaceDN/>
        <w:adjustRightInd/>
        <w:spacing w:line="360" w:lineRule="auto"/>
        <w:ind w:left="0" w:firstLine="0"/>
        <w:jc w:val="both"/>
        <w:rPr>
          <w:rFonts w:eastAsiaTheme="minorHAnsi"/>
          <w:sz w:val="24"/>
          <w:szCs w:val="24"/>
          <w:lang w:eastAsia="en-US"/>
        </w:rPr>
      </w:pPr>
      <w:r w:rsidRPr="006424F1">
        <w:rPr>
          <w:rFonts w:eastAsiaTheme="minorHAnsi"/>
          <w:sz w:val="24"/>
          <w:szCs w:val="24"/>
          <w:lang w:eastAsia="en-US"/>
        </w:rPr>
        <w:t>Рекапитализация банков или банк «плохих» д</w:t>
      </w:r>
      <w:r w:rsidR="006424F1">
        <w:rPr>
          <w:rFonts w:eastAsiaTheme="minorHAnsi"/>
          <w:sz w:val="24"/>
          <w:szCs w:val="24"/>
          <w:lang w:eastAsia="en-US"/>
        </w:rPr>
        <w:t xml:space="preserve">олгов: что предпочтительнее для </w:t>
      </w:r>
      <w:r w:rsidRPr="006424F1">
        <w:rPr>
          <w:rFonts w:eastAsiaTheme="minorHAnsi"/>
          <w:sz w:val="24"/>
          <w:szCs w:val="24"/>
          <w:lang w:eastAsia="en-US"/>
        </w:rPr>
        <w:t>стабильного развития немецкой финансовой системы.</w:t>
      </w:r>
    </w:p>
    <w:p w:rsidR="004D5228" w:rsidRPr="00175D1F" w:rsidRDefault="004D5228" w:rsidP="00175D1F">
      <w:pPr>
        <w:widowControl/>
        <w:tabs>
          <w:tab w:val="left" w:pos="426"/>
        </w:tabs>
        <w:autoSpaceDE/>
        <w:autoSpaceDN/>
        <w:adjustRightInd/>
        <w:spacing w:line="360" w:lineRule="auto"/>
        <w:jc w:val="both"/>
        <w:rPr>
          <w:rFonts w:eastAsiaTheme="minorHAnsi"/>
          <w:sz w:val="24"/>
          <w:szCs w:val="24"/>
          <w:lang w:eastAsia="en-US"/>
        </w:rPr>
      </w:pPr>
    </w:p>
    <w:p w:rsidR="006424F1" w:rsidRPr="006424F1" w:rsidRDefault="006424F1" w:rsidP="006424F1">
      <w:pPr>
        <w:pStyle w:val="a3"/>
        <w:widowControl/>
        <w:tabs>
          <w:tab w:val="left" w:pos="426"/>
        </w:tabs>
        <w:autoSpaceDE/>
        <w:autoSpaceDN/>
        <w:adjustRightInd/>
        <w:spacing w:line="360" w:lineRule="auto"/>
        <w:ind w:left="0"/>
        <w:jc w:val="both"/>
        <w:rPr>
          <w:rFonts w:eastAsiaTheme="minorHAnsi"/>
          <w:sz w:val="24"/>
          <w:szCs w:val="24"/>
          <w:lang w:eastAsia="en-US"/>
        </w:rPr>
      </w:pPr>
    </w:p>
    <w:p w:rsidR="00070533" w:rsidRPr="00AF70D5" w:rsidRDefault="00AF70D5" w:rsidP="00FD11A5">
      <w:pPr>
        <w:shd w:val="clear" w:color="auto" w:fill="FFFFFF"/>
        <w:spacing w:line="360" w:lineRule="auto"/>
        <w:ind w:left="5" w:right="5" w:hanging="5"/>
        <w:jc w:val="center"/>
        <w:rPr>
          <w:rFonts w:eastAsiaTheme="minorHAnsi"/>
          <w:b/>
          <w:sz w:val="28"/>
          <w:szCs w:val="28"/>
          <w:lang w:eastAsia="en-US"/>
        </w:rPr>
      </w:pPr>
      <w:r w:rsidRPr="00AF70D5">
        <w:rPr>
          <w:rFonts w:eastAsiaTheme="minorHAnsi"/>
          <w:b/>
          <w:sz w:val="28"/>
          <w:szCs w:val="28"/>
          <w:lang w:eastAsia="en-US"/>
        </w:rPr>
        <w:t>ГЛАВА</w:t>
      </w:r>
      <w:r w:rsidR="00070533" w:rsidRPr="00AF70D5">
        <w:rPr>
          <w:rFonts w:eastAsiaTheme="minorHAnsi"/>
          <w:b/>
          <w:sz w:val="28"/>
          <w:szCs w:val="28"/>
          <w:lang w:eastAsia="en-US"/>
        </w:rPr>
        <w:t xml:space="preserve"> </w:t>
      </w:r>
      <w:r w:rsidR="005E234B" w:rsidRPr="00AF70D5">
        <w:rPr>
          <w:rFonts w:eastAsiaTheme="minorHAnsi"/>
          <w:b/>
          <w:sz w:val="28"/>
          <w:szCs w:val="28"/>
          <w:lang w:eastAsia="en-US"/>
        </w:rPr>
        <w:t xml:space="preserve">IV. </w:t>
      </w:r>
      <w:r w:rsidRPr="00AF70D5">
        <w:rPr>
          <w:rFonts w:eastAsiaTheme="minorHAnsi"/>
          <w:b/>
          <w:sz w:val="28"/>
          <w:szCs w:val="28"/>
          <w:lang w:eastAsia="en-US"/>
        </w:rPr>
        <w:t>БАНКОВСКАЯ СИСТЕМА США</w:t>
      </w:r>
    </w:p>
    <w:p w:rsidR="005E234B" w:rsidRPr="00AF70D5" w:rsidRDefault="00070533" w:rsidP="00492F2E">
      <w:pPr>
        <w:widowControl/>
        <w:autoSpaceDE/>
        <w:autoSpaceDN/>
        <w:adjustRightInd/>
        <w:spacing w:line="360" w:lineRule="auto"/>
        <w:jc w:val="center"/>
        <w:rPr>
          <w:rFonts w:eastAsiaTheme="minorHAnsi"/>
          <w:b/>
          <w:sz w:val="28"/>
          <w:szCs w:val="28"/>
          <w:lang w:eastAsia="en-US"/>
        </w:rPr>
      </w:pPr>
      <w:r w:rsidRPr="00AF70D5">
        <w:rPr>
          <w:rFonts w:eastAsiaTheme="minorHAnsi"/>
          <w:b/>
          <w:sz w:val="28"/>
          <w:szCs w:val="28"/>
          <w:lang w:eastAsia="en-US"/>
        </w:rPr>
        <w:t>4.</w:t>
      </w:r>
      <w:r w:rsidR="005E234B" w:rsidRPr="00AF70D5">
        <w:rPr>
          <w:rFonts w:eastAsiaTheme="minorHAnsi"/>
          <w:b/>
          <w:sz w:val="28"/>
          <w:szCs w:val="28"/>
          <w:lang w:eastAsia="en-US"/>
        </w:rPr>
        <w:t>1. История становления и развития</w:t>
      </w:r>
    </w:p>
    <w:p w:rsidR="005E234B" w:rsidRPr="00B7181C" w:rsidRDefault="005E234B" w:rsidP="00B7181C">
      <w:pPr>
        <w:shd w:val="clear" w:color="auto" w:fill="FFFFFF"/>
        <w:spacing w:line="360" w:lineRule="auto"/>
        <w:ind w:left="5" w:right="5" w:firstLine="350"/>
        <w:jc w:val="both"/>
        <w:rPr>
          <w:spacing w:val="1"/>
          <w:sz w:val="24"/>
          <w:szCs w:val="24"/>
        </w:rPr>
      </w:pPr>
      <w:r w:rsidRPr="00B7181C">
        <w:rPr>
          <w:spacing w:val="1"/>
          <w:sz w:val="24"/>
          <w:szCs w:val="24"/>
        </w:rPr>
        <w:t>Банковская система США формировалась под воздействием многих факторов, среди которых следует назвать войну за независимость, Гражданскую войну, политические и экономические кризисы, противостояние федеральных органов вла</w:t>
      </w:r>
      <w:r w:rsidRPr="00B7181C">
        <w:rPr>
          <w:spacing w:val="1"/>
          <w:sz w:val="24"/>
          <w:szCs w:val="24"/>
        </w:rPr>
        <w:softHyphen/>
        <w:t>сти и финансовых управлений отдельных штатов.</w:t>
      </w:r>
    </w:p>
    <w:p w:rsidR="005E234B" w:rsidRPr="00B7181C" w:rsidRDefault="005E234B" w:rsidP="00B7181C">
      <w:pPr>
        <w:shd w:val="clear" w:color="auto" w:fill="FFFFFF"/>
        <w:spacing w:line="360" w:lineRule="auto"/>
        <w:ind w:left="5" w:right="5" w:firstLine="350"/>
        <w:jc w:val="both"/>
        <w:rPr>
          <w:spacing w:val="1"/>
          <w:sz w:val="24"/>
          <w:szCs w:val="24"/>
        </w:rPr>
      </w:pPr>
      <w:r w:rsidRPr="00070533">
        <w:rPr>
          <w:spacing w:val="1"/>
          <w:sz w:val="24"/>
          <w:szCs w:val="24"/>
        </w:rPr>
        <w:t xml:space="preserve">В период, когда Соединенные Штаты являлись английской </w:t>
      </w:r>
      <w:r w:rsidRPr="00B7181C">
        <w:rPr>
          <w:spacing w:val="1"/>
          <w:sz w:val="24"/>
          <w:szCs w:val="24"/>
        </w:rPr>
        <w:t>колонией, денежное обращение в стране не было развито. Вплоть до 1857 г. на их территории в качестве денег обращались как бу</w:t>
      </w:r>
      <w:r w:rsidRPr="00070533">
        <w:rPr>
          <w:spacing w:val="1"/>
          <w:sz w:val="24"/>
          <w:szCs w:val="24"/>
        </w:rPr>
        <w:t xml:space="preserve">мажные и товарные (бобровые шкурки, бусы из ракушек, рыба, </w:t>
      </w:r>
      <w:r w:rsidRPr="00B7181C">
        <w:rPr>
          <w:spacing w:val="1"/>
          <w:sz w:val="24"/>
          <w:szCs w:val="24"/>
        </w:rPr>
        <w:t>зерно или табак) деньги, вводимые штатами в основном для своих внутренних торговых оборотов, так и английские фунты стерлин</w:t>
      </w:r>
      <w:r w:rsidRPr="00070533">
        <w:rPr>
          <w:spacing w:val="1"/>
          <w:sz w:val="24"/>
          <w:szCs w:val="24"/>
        </w:rPr>
        <w:t xml:space="preserve">гов, французские гинеи, португальские </w:t>
      </w:r>
      <w:proofErr w:type="spellStart"/>
      <w:r w:rsidRPr="00070533">
        <w:rPr>
          <w:spacing w:val="1"/>
          <w:sz w:val="24"/>
          <w:szCs w:val="24"/>
        </w:rPr>
        <w:t>жуаны</w:t>
      </w:r>
      <w:proofErr w:type="spellEnd"/>
      <w:r w:rsidRPr="00070533">
        <w:rPr>
          <w:spacing w:val="1"/>
          <w:sz w:val="24"/>
          <w:szCs w:val="24"/>
        </w:rPr>
        <w:t xml:space="preserve"> и испанские реа</w:t>
      </w:r>
      <w:r w:rsidRPr="00B7181C">
        <w:rPr>
          <w:spacing w:val="1"/>
          <w:sz w:val="24"/>
          <w:szCs w:val="24"/>
        </w:rPr>
        <w:t>лы — для внешних расчетов. Например, в 1690 г. штат Массачусетс эмитировал в обращение неразменные на металл (золото и сереб</w:t>
      </w:r>
      <w:r w:rsidRPr="00070533">
        <w:rPr>
          <w:spacing w:val="1"/>
          <w:sz w:val="24"/>
          <w:szCs w:val="24"/>
        </w:rPr>
        <w:t>ро) бумажные деньги, а в Виргинии в обращении ходили склад</w:t>
      </w:r>
      <w:r w:rsidRPr="00070533">
        <w:rPr>
          <w:spacing w:val="1"/>
          <w:sz w:val="24"/>
          <w:szCs w:val="24"/>
        </w:rPr>
        <w:softHyphen/>
      </w:r>
      <w:r w:rsidRPr="00B7181C">
        <w:rPr>
          <w:spacing w:val="1"/>
          <w:sz w:val="24"/>
          <w:szCs w:val="24"/>
        </w:rPr>
        <w:t>ские расписки, на 100% обеспеченные запасами табака на складе.</w:t>
      </w:r>
    </w:p>
    <w:p w:rsidR="005E234B" w:rsidRPr="00B7181C" w:rsidRDefault="005E234B" w:rsidP="00B7181C">
      <w:pPr>
        <w:shd w:val="clear" w:color="auto" w:fill="FFFFFF"/>
        <w:spacing w:line="360" w:lineRule="auto"/>
        <w:ind w:left="5" w:right="5" w:firstLine="350"/>
        <w:jc w:val="both"/>
        <w:rPr>
          <w:spacing w:val="1"/>
          <w:sz w:val="24"/>
          <w:szCs w:val="24"/>
        </w:rPr>
      </w:pPr>
      <w:r w:rsidRPr="00070533">
        <w:rPr>
          <w:spacing w:val="1"/>
          <w:sz w:val="24"/>
          <w:szCs w:val="24"/>
        </w:rPr>
        <w:t xml:space="preserve">В Соединенных Штатах Северной Америки хронически не </w:t>
      </w:r>
      <w:r w:rsidRPr="00B7181C">
        <w:rPr>
          <w:spacing w:val="1"/>
          <w:sz w:val="24"/>
          <w:szCs w:val="24"/>
        </w:rPr>
        <w:t xml:space="preserve">хватало полноценных денег, которые, с одной стороны, уходили из страны из-за ее неблагоприятного торгового баланса со странами Старого Света, а с другой — вытеснялись из обращения бумажными деньгами, эмитируемыми отдельными штатами. Это привело к возникновению в стране инфляционного бума, который сменялся дефляционной депрессией и резким падением курса бумажных денег по отношению к серебряным деньгам (например, до 23:1, как в Род-Айленде). В связи с этим Великобритания с 1751 г. ввела запрет на дальнейшую эмиссию бумажных денег в своих североамериканских колониях и потребовала приступить к обмену выпущенных денег на звонкую монету. В результате пере </w:t>
      </w:r>
      <w:r w:rsidR="00175D1F">
        <w:rPr>
          <w:spacing w:val="1"/>
          <w:sz w:val="24"/>
          <w:szCs w:val="24"/>
        </w:rPr>
        <w:t>в</w:t>
      </w:r>
      <w:r w:rsidRPr="00B7181C">
        <w:rPr>
          <w:spacing w:val="1"/>
          <w:sz w:val="24"/>
          <w:szCs w:val="24"/>
        </w:rPr>
        <w:t xml:space="preserve">ойной за независимость (1775—1783) в США обращалось 12 </w:t>
      </w:r>
      <w:proofErr w:type="gramStart"/>
      <w:r w:rsidRPr="00B7181C">
        <w:rPr>
          <w:spacing w:val="1"/>
          <w:sz w:val="24"/>
          <w:szCs w:val="24"/>
        </w:rPr>
        <w:t>млн</w:t>
      </w:r>
      <w:proofErr w:type="gramEnd"/>
      <w:r w:rsidRPr="00B7181C">
        <w:rPr>
          <w:spacing w:val="1"/>
          <w:sz w:val="24"/>
          <w:szCs w:val="24"/>
        </w:rPr>
        <w:t xml:space="preserve"> </w:t>
      </w:r>
      <w:r w:rsidR="00175D1F">
        <w:rPr>
          <w:spacing w:val="1"/>
          <w:sz w:val="24"/>
          <w:szCs w:val="24"/>
        </w:rPr>
        <w:t>до</w:t>
      </w:r>
      <w:r w:rsidRPr="00B7181C">
        <w:rPr>
          <w:spacing w:val="1"/>
          <w:sz w:val="24"/>
          <w:szCs w:val="24"/>
        </w:rPr>
        <w:t>лл., т.е. чуть меньше 5 долл. на человека.</w:t>
      </w:r>
    </w:p>
    <w:p w:rsidR="005E234B" w:rsidRPr="00B7181C" w:rsidRDefault="005E234B"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Ситуация резко изменилась в ходе войны. За первые пять лет в обращение дополнительно поступило 225 </w:t>
      </w:r>
      <w:proofErr w:type="gramStart"/>
      <w:r w:rsidRPr="00B7181C">
        <w:rPr>
          <w:spacing w:val="1"/>
          <w:sz w:val="24"/>
          <w:szCs w:val="24"/>
        </w:rPr>
        <w:t>млн</w:t>
      </w:r>
      <w:proofErr w:type="gramEnd"/>
      <w:r w:rsidRPr="00B7181C">
        <w:rPr>
          <w:spacing w:val="1"/>
          <w:sz w:val="24"/>
          <w:szCs w:val="24"/>
        </w:rPr>
        <w:t xml:space="preserve"> долл., эмиссия которых была разрешена независимым Континентальным конгрессом страны (и его лидером Гувернером Моррисом). К началу </w:t>
      </w:r>
      <w:r w:rsidRPr="00B7181C">
        <w:rPr>
          <w:spacing w:val="1"/>
          <w:sz w:val="24"/>
          <w:szCs w:val="24"/>
        </w:rPr>
        <w:lastRenderedPageBreak/>
        <w:t xml:space="preserve">1781 г. континентальный доллар практически обесценился, курс его по отношению к серебряному доллару составлял 168:1. Одновременно с этим штаты Виргиния и Каролина выпустили собственные бумажные деньги (210 </w:t>
      </w:r>
      <w:proofErr w:type="gramStart"/>
      <w:r w:rsidRPr="00B7181C">
        <w:rPr>
          <w:spacing w:val="1"/>
          <w:sz w:val="24"/>
          <w:szCs w:val="24"/>
        </w:rPr>
        <w:t>млн</w:t>
      </w:r>
      <w:proofErr w:type="gramEnd"/>
      <w:r w:rsidRPr="00B7181C">
        <w:rPr>
          <w:spacing w:val="1"/>
          <w:sz w:val="24"/>
          <w:szCs w:val="24"/>
        </w:rPr>
        <w:t xml:space="preserve"> долл. к концу войны). В 1779г. </w:t>
      </w:r>
      <w:r w:rsidRPr="00070533">
        <w:rPr>
          <w:spacing w:val="1"/>
          <w:sz w:val="24"/>
          <w:szCs w:val="24"/>
        </w:rPr>
        <w:t xml:space="preserve">после стремительного обесценения континентальных долларов федеральное правительство приступило к эмиссии собственных </w:t>
      </w:r>
      <w:r w:rsidRPr="00B7181C">
        <w:rPr>
          <w:spacing w:val="1"/>
          <w:sz w:val="24"/>
          <w:szCs w:val="24"/>
        </w:rPr>
        <w:t xml:space="preserve">сертификатов (до 200 </w:t>
      </w:r>
      <w:proofErr w:type="gramStart"/>
      <w:r w:rsidRPr="00B7181C">
        <w:rPr>
          <w:spacing w:val="1"/>
          <w:sz w:val="24"/>
          <w:szCs w:val="24"/>
        </w:rPr>
        <w:t>млн</w:t>
      </w:r>
      <w:proofErr w:type="gramEnd"/>
      <w:r w:rsidRPr="00B7181C">
        <w:rPr>
          <w:spacing w:val="1"/>
          <w:sz w:val="24"/>
          <w:szCs w:val="24"/>
        </w:rPr>
        <w:t xml:space="preserve"> долл. к концу войны). Вскоре и штаты последовали примеру федерального правительства, наполняя де</w:t>
      </w:r>
      <w:r w:rsidRPr="00B7181C">
        <w:rPr>
          <w:spacing w:val="1"/>
          <w:sz w:val="24"/>
          <w:szCs w:val="24"/>
        </w:rPr>
        <w:softHyphen/>
        <w:t xml:space="preserve">нежное обращение собственными сертификатами (до 400 </w:t>
      </w:r>
      <w:proofErr w:type="gramStart"/>
      <w:r w:rsidRPr="00B7181C">
        <w:rPr>
          <w:spacing w:val="1"/>
          <w:sz w:val="24"/>
          <w:szCs w:val="24"/>
        </w:rPr>
        <w:t>млн</w:t>
      </w:r>
      <w:proofErr w:type="gramEnd"/>
      <w:r w:rsidRPr="00B7181C">
        <w:rPr>
          <w:spacing w:val="1"/>
          <w:sz w:val="24"/>
          <w:szCs w:val="24"/>
        </w:rPr>
        <w:t xml:space="preserve"> долл. к концу войны)1.</w:t>
      </w:r>
    </w:p>
    <w:p w:rsidR="005E234B" w:rsidRPr="00B7181C" w:rsidRDefault="005E234B"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В «Истории американского денежного обращения» В.Г. </w:t>
      </w:r>
      <w:proofErr w:type="spellStart"/>
      <w:r w:rsidRPr="00B7181C">
        <w:rPr>
          <w:spacing w:val="1"/>
          <w:sz w:val="24"/>
          <w:szCs w:val="24"/>
        </w:rPr>
        <w:t>Сумнер</w:t>
      </w:r>
      <w:proofErr w:type="spellEnd"/>
      <w:r w:rsidRPr="00B7181C">
        <w:rPr>
          <w:spacing w:val="1"/>
          <w:sz w:val="24"/>
          <w:szCs w:val="24"/>
        </w:rPr>
        <w:t xml:space="preserve"> писал, что в Филадельфии парикмахеры оклеивали бумажными деньгами свои заведения, а некоторые шутники выпускали на улицы собак, облепленных бумажными купюрами. В Соединен</w:t>
      </w:r>
      <w:r w:rsidRPr="00B7181C">
        <w:rPr>
          <w:spacing w:val="1"/>
          <w:sz w:val="24"/>
          <w:szCs w:val="24"/>
        </w:rPr>
        <w:softHyphen/>
        <w:t>ных Штатах был такой страх перед эмиссионным бумом, что в первую американскую конституцию был внесен</w:t>
      </w:r>
      <w:r w:rsidR="00A2510E">
        <w:rPr>
          <w:spacing w:val="1"/>
          <w:sz w:val="24"/>
          <w:szCs w:val="24"/>
        </w:rPr>
        <w:t xml:space="preserve"> с</w:t>
      </w:r>
      <w:r w:rsidRPr="00B7181C">
        <w:rPr>
          <w:spacing w:val="1"/>
          <w:sz w:val="24"/>
          <w:szCs w:val="24"/>
        </w:rPr>
        <w:t>пециальный параграф, строго запрещавший выпуск необеспеченных бумажных денег. Американской экономике требовалось стабильное и проч</w:t>
      </w:r>
      <w:r w:rsidRPr="00B7181C">
        <w:rPr>
          <w:spacing w:val="1"/>
          <w:sz w:val="24"/>
          <w:szCs w:val="24"/>
        </w:rPr>
        <w:softHyphen/>
        <w:t>ное денежное обращение, основанное на металлическом стандар</w:t>
      </w:r>
      <w:r w:rsidRPr="00070533">
        <w:rPr>
          <w:spacing w:val="1"/>
          <w:sz w:val="24"/>
          <w:szCs w:val="24"/>
        </w:rPr>
        <w:t xml:space="preserve">те, которое могла гарантировать лишь собственная банковская </w:t>
      </w:r>
      <w:r w:rsidRPr="00B7181C">
        <w:rPr>
          <w:spacing w:val="1"/>
          <w:sz w:val="24"/>
          <w:szCs w:val="24"/>
        </w:rPr>
        <w:t>система.</w:t>
      </w:r>
    </w:p>
    <w:p w:rsidR="00AB2C1F" w:rsidRPr="00B7181C" w:rsidRDefault="005E234B" w:rsidP="00B7181C">
      <w:pPr>
        <w:shd w:val="clear" w:color="auto" w:fill="FFFFFF"/>
        <w:spacing w:line="360" w:lineRule="auto"/>
        <w:ind w:left="5" w:right="5" w:firstLine="350"/>
        <w:jc w:val="both"/>
        <w:rPr>
          <w:spacing w:val="1"/>
          <w:sz w:val="24"/>
          <w:szCs w:val="24"/>
        </w:rPr>
      </w:pPr>
      <w:r w:rsidRPr="00B7181C">
        <w:rPr>
          <w:spacing w:val="1"/>
          <w:sz w:val="24"/>
          <w:szCs w:val="24"/>
        </w:rPr>
        <w:t>Война за независимость привела к образованию в 1776 г. самостоятельного государства — Северо-Американские Соединенные Штаты — и соответственно к формированию на Североамериканском континенте собственной банковской системы. В колониальный период банковская система США контролировалась и регла</w:t>
      </w:r>
      <w:r w:rsidR="00AB2C1F" w:rsidRPr="00B7181C">
        <w:rPr>
          <w:spacing w:val="1"/>
          <w:sz w:val="24"/>
          <w:szCs w:val="24"/>
        </w:rPr>
        <w:t>ме</w:t>
      </w:r>
      <w:r w:rsidRPr="00B7181C">
        <w:rPr>
          <w:spacing w:val="1"/>
          <w:sz w:val="24"/>
          <w:szCs w:val="24"/>
        </w:rPr>
        <w:t>нтировалась английским парламентом. В 1773 г. Англия смягчила   применявшиеся   ранее   для   колоний   ограничения   по</w:t>
      </w:r>
      <w:r w:rsidR="00AB2C1F" w:rsidRPr="00B7181C">
        <w:rPr>
          <w:spacing w:val="1"/>
          <w:sz w:val="24"/>
          <w:szCs w:val="24"/>
        </w:rPr>
        <w:t xml:space="preserve"> созданию на их территориях самостоятельных платежно-расчет</w:t>
      </w:r>
      <w:r w:rsidR="00AB2C1F" w:rsidRPr="00B7181C">
        <w:rPr>
          <w:spacing w:val="1"/>
          <w:sz w:val="24"/>
          <w:szCs w:val="24"/>
        </w:rPr>
        <w:softHyphen/>
        <w:t>ных систем. Парламент принял закон, разрешающий выпуск соб</w:t>
      </w:r>
      <w:r w:rsidR="00AB2C1F" w:rsidRPr="00B7181C">
        <w:rPr>
          <w:spacing w:val="1"/>
          <w:sz w:val="24"/>
          <w:szCs w:val="24"/>
        </w:rPr>
        <w:softHyphen/>
        <w:t>ственных сертификатов, векселей, открытие счетов и выдачу долговых расписок для уплаты налогов и других обязательств. Однако эти и другие полумеры несколько запоздали.</w:t>
      </w:r>
    </w:p>
    <w:p w:rsidR="00175D1F"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Банковская система США возникла в 1780 г., когда был заре</w:t>
      </w:r>
      <w:r w:rsidR="00175D1F">
        <w:rPr>
          <w:spacing w:val="1"/>
          <w:sz w:val="24"/>
          <w:szCs w:val="24"/>
        </w:rPr>
        <w:t>г</w:t>
      </w:r>
      <w:r w:rsidRPr="00B7181C">
        <w:rPr>
          <w:spacing w:val="1"/>
          <w:sz w:val="24"/>
          <w:szCs w:val="24"/>
        </w:rPr>
        <w:t xml:space="preserve">истрирован первый в стране Банк Пенсильвании, через год </w:t>
      </w:r>
      <w:proofErr w:type="gramStart"/>
      <w:r w:rsidRPr="00B7181C">
        <w:rPr>
          <w:spacing w:val="1"/>
          <w:sz w:val="24"/>
          <w:szCs w:val="24"/>
        </w:rPr>
        <w:t>-Б</w:t>
      </w:r>
      <w:proofErr w:type="gramEnd"/>
      <w:r w:rsidRPr="00B7181C">
        <w:rPr>
          <w:spacing w:val="1"/>
          <w:sz w:val="24"/>
          <w:szCs w:val="24"/>
        </w:rPr>
        <w:t>анк Северной Америки и Банк Филадельфии. В 1784 г. были ор</w:t>
      </w:r>
      <w:r w:rsidRPr="00070533">
        <w:rPr>
          <w:spacing w:val="1"/>
          <w:sz w:val="24"/>
          <w:szCs w:val="24"/>
        </w:rPr>
        <w:t xml:space="preserve">ганизованы Банк Нью-Йорка и Банк Массачусетса. Первым и, </w:t>
      </w:r>
      <w:r w:rsidRPr="00B7181C">
        <w:rPr>
          <w:spacing w:val="1"/>
          <w:sz w:val="24"/>
          <w:szCs w:val="24"/>
        </w:rPr>
        <w:t xml:space="preserve">можно сказать, образцовым уставом стал Устав Банка Нью-Йорка, разработанный при содействии первого </w:t>
      </w:r>
      <w:proofErr w:type="gramStart"/>
      <w:r w:rsidRPr="00B7181C">
        <w:rPr>
          <w:spacing w:val="1"/>
          <w:sz w:val="24"/>
          <w:szCs w:val="24"/>
        </w:rPr>
        <w:t>министра финансов США Александра Гамильтона</w:t>
      </w:r>
      <w:proofErr w:type="gramEnd"/>
      <w:r w:rsidR="00175D1F">
        <w:rPr>
          <w:spacing w:val="1"/>
          <w:sz w:val="24"/>
          <w:szCs w:val="24"/>
        </w:rPr>
        <w:t>.</w:t>
      </w:r>
    </w:p>
    <w:p w:rsidR="00AB2C1F" w:rsidRPr="00B7181C" w:rsidRDefault="00175D1F"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 </w:t>
      </w:r>
      <w:r w:rsidR="00AB2C1F" w:rsidRPr="00B7181C">
        <w:rPr>
          <w:spacing w:val="1"/>
          <w:sz w:val="24"/>
          <w:szCs w:val="24"/>
        </w:rPr>
        <w:t>Согласно финансовой программе А. Гамильтона, при первом президенте страны Дж. Вашингтоне на базе Банка Северной Аме</w:t>
      </w:r>
      <w:r w:rsidR="00AB2C1F" w:rsidRPr="00B7181C">
        <w:rPr>
          <w:spacing w:val="1"/>
          <w:sz w:val="24"/>
          <w:szCs w:val="24"/>
        </w:rPr>
        <w:softHyphen/>
        <w:t xml:space="preserve">рики 25 февраля 1791 г. был открыт Банк Соединенных Штатов со </w:t>
      </w:r>
      <w:r w:rsidR="00AB2C1F" w:rsidRPr="00070533">
        <w:rPr>
          <w:spacing w:val="1"/>
          <w:sz w:val="24"/>
          <w:szCs w:val="24"/>
        </w:rPr>
        <w:t xml:space="preserve">штаб-квартирой в Филадельфии. Он был учрежден Конгрессом США с 20-летним чартером. Основной капитал (10 </w:t>
      </w:r>
      <w:proofErr w:type="gramStart"/>
      <w:r w:rsidR="00AB2C1F" w:rsidRPr="00070533">
        <w:rPr>
          <w:spacing w:val="1"/>
          <w:sz w:val="24"/>
          <w:szCs w:val="24"/>
        </w:rPr>
        <w:t>млн</w:t>
      </w:r>
      <w:proofErr w:type="gramEnd"/>
      <w:r w:rsidR="00AB2C1F" w:rsidRPr="00070533">
        <w:rPr>
          <w:spacing w:val="1"/>
          <w:sz w:val="24"/>
          <w:szCs w:val="24"/>
        </w:rPr>
        <w:t xml:space="preserve"> долл.) </w:t>
      </w:r>
      <w:r w:rsidR="00AB2C1F" w:rsidRPr="00B7181C">
        <w:rPr>
          <w:spacing w:val="1"/>
          <w:sz w:val="24"/>
          <w:szCs w:val="24"/>
        </w:rPr>
        <w:t>Банка был размещен в 25 тыс. акций, из которых 20 % были опла</w:t>
      </w:r>
      <w:r w:rsidR="00AB2C1F" w:rsidRPr="00070533">
        <w:rPr>
          <w:spacing w:val="1"/>
          <w:sz w:val="24"/>
          <w:szCs w:val="24"/>
        </w:rPr>
        <w:t>чены правительственными 6%-</w:t>
      </w:r>
      <w:proofErr w:type="spellStart"/>
      <w:r w:rsidR="00AB2C1F" w:rsidRPr="00070533">
        <w:rPr>
          <w:spacing w:val="1"/>
          <w:sz w:val="24"/>
          <w:szCs w:val="24"/>
        </w:rPr>
        <w:t>ными</w:t>
      </w:r>
      <w:proofErr w:type="spellEnd"/>
      <w:r w:rsidR="00AB2C1F" w:rsidRPr="00070533">
        <w:rPr>
          <w:spacing w:val="1"/>
          <w:sz w:val="24"/>
          <w:szCs w:val="24"/>
        </w:rPr>
        <w:t xml:space="preserve"> облигациями с ежегодным </w:t>
      </w:r>
      <w:r w:rsidR="00AB2C1F" w:rsidRPr="00B7181C">
        <w:rPr>
          <w:spacing w:val="1"/>
          <w:sz w:val="24"/>
          <w:szCs w:val="24"/>
        </w:rPr>
        <w:t>их погашением в течение 10 лет, остальные 80 % акций были на</w:t>
      </w:r>
      <w:r w:rsidR="00AB2C1F" w:rsidRPr="00B7181C">
        <w:rPr>
          <w:spacing w:val="1"/>
          <w:sz w:val="24"/>
          <w:szCs w:val="24"/>
        </w:rPr>
        <w:softHyphen/>
        <w:t xml:space="preserve">правлены в </w:t>
      </w:r>
      <w:r w:rsidR="00AB2C1F" w:rsidRPr="00B7181C">
        <w:rPr>
          <w:spacing w:val="1"/>
          <w:sz w:val="24"/>
          <w:szCs w:val="24"/>
        </w:rPr>
        <w:lastRenderedPageBreak/>
        <w:t>свободную продажу (из них 25 % оплачивались звон</w:t>
      </w:r>
      <w:r w:rsidR="00AB2C1F" w:rsidRPr="00B7181C">
        <w:rPr>
          <w:spacing w:val="1"/>
          <w:sz w:val="24"/>
          <w:szCs w:val="24"/>
        </w:rPr>
        <w:softHyphen/>
        <w:t>кой монетой, а 75 % — правительственными 6%-</w:t>
      </w:r>
      <w:proofErr w:type="spellStart"/>
      <w:r w:rsidR="00AB2C1F" w:rsidRPr="00B7181C">
        <w:rPr>
          <w:spacing w:val="1"/>
          <w:sz w:val="24"/>
          <w:szCs w:val="24"/>
        </w:rPr>
        <w:t>ными</w:t>
      </w:r>
      <w:proofErr w:type="spellEnd"/>
      <w:r w:rsidR="00AB2C1F" w:rsidRPr="00B7181C">
        <w:rPr>
          <w:spacing w:val="1"/>
          <w:sz w:val="24"/>
          <w:szCs w:val="24"/>
        </w:rPr>
        <w:t xml:space="preserve"> облигациями). Банк Соединенных Штатов, созданный по образцу Банка </w:t>
      </w:r>
      <w:r w:rsidR="00AB2C1F" w:rsidRPr="00070533">
        <w:rPr>
          <w:spacing w:val="1"/>
          <w:sz w:val="24"/>
          <w:szCs w:val="24"/>
        </w:rPr>
        <w:t xml:space="preserve">Англии, был первым центральным банком, в функции которого </w:t>
      </w:r>
      <w:r w:rsidR="00AB2C1F" w:rsidRPr="00B7181C">
        <w:rPr>
          <w:spacing w:val="1"/>
          <w:sz w:val="24"/>
          <w:szCs w:val="24"/>
        </w:rPr>
        <w:t xml:space="preserve">входил строгий федеральный </w:t>
      </w:r>
      <w:proofErr w:type="gramStart"/>
      <w:r w:rsidR="00AB2C1F" w:rsidRPr="00B7181C">
        <w:rPr>
          <w:spacing w:val="1"/>
          <w:sz w:val="24"/>
          <w:szCs w:val="24"/>
        </w:rPr>
        <w:t>контроль за</w:t>
      </w:r>
      <w:proofErr w:type="gramEnd"/>
      <w:r w:rsidR="00AB2C1F" w:rsidRPr="00B7181C">
        <w:rPr>
          <w:spacing w:val="1"/>
          <w:sz w:val="24"/>
          <w:szCs w:val="24"/>
        </w:rPr>
        <w:t xml:space="preserve"> деятельностью всех бан</w:t>
      </w:r>
      <w:r w:rsidR="00AB2C1F" w:rsidRPr="00B7181C">
        <w:rPr>
          <w:spacing w:val="1"/>
          <w:sz w:val="24"/>
          <w:szCs w:val="24"/>
        </w:rPr>
        <w:softHyphen/>
        <w:t>ков США.</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Банк не имел права владеть недвижимостью (за исключением необходимого для него здания) и выдавать ссуды под недвижимость. Он не расширял свою задолженность больше размера своего основного капитала. Среди выполняемых им функций наиболее важной считалась функция регулирования выпуска бумажных денег в обращение, организованного с 1792 г. на долларовой деся</w:t>
      </w:r>
      <w:r w:rsidRPr="00B7181C">
        <w:rPr>
          <w:spacing w:val="1"/>
          <w:sz w:val="24"/>
          <w:szCs w:val="24"/>
        </w:rPr>
        <w:softHyphen/>
      </w:r>
      <w:r w:rsidRPr="00070533">
        <w:rPr>
          <w:spacing w:val="1"/>
          <w:sz w:val="24"/>
          <w:szCs w:val="24"/>
        </w:rPr>
        <w:t xml:space="preserve">тичной монетной системе Томаса </w:t>
      </w:r>
      <w:proofErr w:type="spellStart"/>
      <w:r w:rsidRPr="00070533">
        <w:rPr>
          <w:spacing w:val="1"/>
          <w:sz w:val="24"/>
          <w:szCs w:val="24"/>
        </w:rPr>
        <w:t>Джефферсона</w:t>
      </w:r>
      <w:proofErr w:type="spellEnd"/>
      <w:r w:rsidRPr="00070533">
        <w:rPr>
          <w:spacing w:val="1"/>
          <w:sz w:val="24"/>
          <w:szCs w:val="24"/>
        </w:rPr>
        <w:t>. Являясь храни</w:t>
      </w:r>
      <w:r w:rsidR="00175D1F">
        <w:rPr>
          <w:spacing w:val="1"/>
          <w:sz w:val="24"/>
          <w:szCs w:val="24"/>
        </w:rPr>
        <w:t>т</w:t>
      </w:r>
      <w:r w:rsidRPr="00070533">
        <w:rPr>
          <w:spacing w:val="1"/>
          <w:sz w:val="24"/>
          <w:szCs w:val="24"/>
        </w:rPr>
        <w:t>елем фондов федерального правительства, Банк США предос</w:t>
      </w:r>
      <w:r w:rsidRPr="00070533">
        <w:rPr>
          <w:spacing w:val="1"/>
          <w:sz w:val="24"/>
          <w:szCs w:val="24"/>
        </w:rPr>
        <w:softHyphen/>
        <w:t>тавлял банкноты банкам штатов (</w:t>
      </w:r>
      <w:proofErr w:type="spellStart"/>
      <w:r w:rsidRPr="00B7181C">
        <w:rPr>
          <w:spacing w:val="1"/>
          <w:sz w:val="24"/>
          <w:szCs w:val="24"/>
        </w:rPr>
        <w:t>statebanks</w:t>
      </w:r>
      <w:proofErr w:type="spellEnd"/>
      <w:r w:rsidRPr="00070533">
        <w:rPr>
          <w:spacing w:val="1"/>
          <w:sz w:val="24"/>
          <w:szCs w:val="24"/>
        </w:rPr>
        <w:t xml:space="preserve">) в обмен на золото и </w:t>
      </w:r>
      <w:r w:rsidRPr="00B7181C">
        <w:rPr>
          <w:spacing w:val="1"/>
          <w:sz w:val="24"/>
          <w:szCs w:val="24"/>
        </w:rPr>
        <w:t>серебро. При этом предельная сумма банкнот в обращении не могла превышать 50 % основного капитала банка.</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Таким образом, первый Банк США выступил в роли центрального банка, но его основные функции не отвечали интересам денежно-кредитной политики большинства штатов. Последние активно выступали за расширение своих финансовых оборотов, ко</w:t>
      </w:r>
      <w:r w:rsidRPr="00B7181C">
        <w:rPr>
          <w:spacing w:val="1"/>
          <w:sz w:val="24"/>
          <w:szCs w:val="24"/>
        </w:rPr>
        <w:softHyphen/>
        <w:t xml:space="preserve">торые сдерживались эмиссионными ограничениями главного банка страны. В 1811 г. в стране действовало 88 </w:t>
      </w:r>
      <w:proofErr w:type="spellStart"/>
      <w:r w:rsidRPr="00B7181C">
        <w:rPr>
          <w:spacing w:val="1"/>
          <w:sz w:val="24"/>
          <w:szCs w:val="24"/>
        </w:rPr>
        <w:t>statebanks</w:t>
      </w:r>
      <w:proofErr w:type="spellEnd"/>
      <w:r w:rsidRPr="00B7181C">
        <w:rPr>
          <w:spacing w:val="1"/>
          <w:sz w:val="24"/>
          <w:szCs w:val="24"/>
        </w:rPr>
        <w:t xml:space="preserve">, основной капитал которых составлял чуть больше 42,6 </w:t>
      </w:r>
      <w:proofErr w:type="gramStart"/>
      <w:r w:rsidRPr="00B7181C">
        <w:rPr>
          <w:spacing w:val="1"/>
          <w:sz w:val="24"/>
          <w:szCs w:val="24"/>
        </w:rPr>
        <w:t>млн</w:t>
      </w:r>
      <w:proofErr w:type="gramEnd"/>
      <w:r w:rsidRPr="00B7181C">
        <w:rPr>
          <w:spacing w:val="1"/>
          <w:sz w:val="24"/>
          <w:szCs w:val="24"/>
        </w:rPr>
        <w:t xml:space="preserve"> долл., а ак</w:t>
      </w:r>
      <w:r w:rsidRPr="00070533">
        <w:rPr>
          <w:spacing w:val="1"/>
          <w:sz w:val="24"/>
          <w:szCs w:val="24"/>
        </w:rPr>
        <w:t xml:space="preserve">тивные операции все банки могли проводить только в пределах </w:t>
      </w:r>
      <w:r w:rsidRPr="00B7181C">
        <w:rPr>
          <w:spacing w:val="1"/>
          <w:sz w:val="24"/>
          <w:szCs w:val="24"/>
        </w:rPr>
        <w:t>4,5 млн долл., или той суммы банковских билетов, которые Банк США, согласно своему уставу, мог предоставить банкам штатов1.</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В 1810 г. по настоянию палаты депутатов Банк США был закрыт и в то же время был дан простор частной инициативе. Это способствовало быстрому росту новых форм бизнеса, в том числе </w:t>
      </w:r>
      <w:r w:rsidRPr="00070533">
        <w:rPr>
          <w:spacing w:val="1"/>
          <w:sz w:val="24"/>
          <w:szCs w:val="24"/>
        </w:rPr>
        <w:t>банковского. Не ограниченный ничем ажиотаж банкнотного об</w:t>
      </w:r>
      <w:r w:rsidRPr="00070533">
        <w:rPr>
          <w:spacing w:val="1"/>
          <w:sz w:val="24"/>
          <w:szCs w:val="24"/>
        </w:rPr>
        <w:softHyphen/>
      </w:r>
      <w:r w:rsidRPr="00B7181C">
        <w:rPr>
          <w:spacing w:val="1"/>
          <w:sz w:val="24"/>
          <w:szCs w:val="24"/>
        </w:rPr>
        <w:t xml:space="preserve">ращения в стране привел к тому, что многие банки штатов (в 1816 г. их число возросло до 246 с основным капиталом чуть меньше 90 </w:t>
      </w:r>
      <w:proofErr w:type="gramStart"/>
      <w:r w:rsidRPr="00B7181C">
        <w:rPr>
          <w:spacing w:val="1"/>
          <w:sz w:val="24"/>
          <w:szCs w:val="24"/>
        </w:rPr>
        <w:t>млн</w:t>
      </w:r>
      <w:proofErr w:type="gramEnd"/>
      <w:r w:rsidRPr="00B7181C">
        <w:rPr>
          <w:spacing w:val="1"/>
          <w:sz w:val="24"/>
          <w:szCs w:val="24"/>
        </w:rPr>
        <w:t xml:space="preserve"> долл.) вскоре приостановили размен своих банковских билетов на золото или серебро. Этому также способствовал денежный кризис, возникший в стране в результате войны </w:t>
      </w:r>
      <w:proofErr w:type="spellStart"/>
      <w:r w:rsidRPr="00070533">
        <w:rPr>
          <w:spacing w:val="1"/>
          <w:sz w:val="24"/>
          <w:szCs w:val="24"/>
        </w:rPr>
        <w:t>СШАс</w:t>
      </w:r>
      <w:proofErr w:type="spellEnd"/>
      <w:r w:rsidRPr="00070533">
        <w:rPr>
          <w:spacing w:val="1"/>
          <w:sz w:val="24"/>
          <w:szCs w:val="24"/>
        </w:rPr>
        <w:t xml:space="preserve"> Англией (1812-1815).</w:t>
      </w:r>
    </w:p>
    <w:p w:rsidR="00AB2C1F" w:rsidRPr="00B7181C" w:rsidRDefault="00AB2C1F" w:rsidP="00B7181C">
      <w:pPr>
        <w:shd w:val="clear" w:color="auto" w:fill="FFFFFF"/>
        <w:spacing w:line="360" w:lineRule="auto"/>
        <w:ind w:left="5" w:right="5" w:firstLine="350"/>
        <w:jc w:val="both"/>
        <w:rPr>
          <w:spacing w:val="1"/>
          <w:sz w:val="24"/>
          <w:szCs w:val="24"/>
        </w:rPr>
      </w:pPr>
      <w:r w:rsidRPr="00070533">
        <w:rPr>
          <w:spacing w:val="1"/>
          <w:sz w:val="24"/>
          <w:szCs w:val="24"/>
        </w:rPr>
        <w:t>Англо-американская война вновь оживила интерес к органи</w:t>
      </w:r>
      <w:r w:rsidRPr="00B7181C">
        <w:rPr>
          <w:spacing w:val="1"/>
          <w:sz w:val="24"/>
          <w:szCs w:val="24"/>
        </w:rPr>
        <w:t xml:space="preserve">зации в стране государственного банка. В конце 1815 г. 4-й президент страны Джеймс </w:t>
      </w:r>
      <w:proofErr w:type="spellStart"/>
      <w:r w:rsidRPr="00B7181C">
        <w:rPr>
          <w:spacing w:val="1"/>
          <w:sz w:val="24"/>
          <w:szCs w:val="24"/>
        </w:rPr>
        <w:t>Медисон</w:t>
      </w:r>
      <w:proofErr w:type="spellEnd"/>
      <w:r w:rsidRPr="00B7181C">
        <w:rPr>
          <w:spacing w:val="1"/>
          <w:sz w:val="24"/>
          <w:szCs w:val="24"/>
        </w:rPr>
        <w:t xml:space="preserve"> предложил создать второй Банк Соединенных Штатов с 20-летним чартером и основным капиталом 35 </w:t>
      </w:r>
      <w:proofErr w:type="gramStart"/>
      <w:r w:rsidRPr="00B7181C">
        <w:rPr>
          <w:spacing w:val="1"/>
          <w:sz w:val="24"/>
          <w:szCs w:val="24"/>
        </w:rPr>
        <w:t>млн</w:t>
      </w:r>
      <w:proofErr w:type="gramEnd"/>
      <w:r w:rsidRPr="00B7181C">
        <w:rPr>
          <w:spacing w:val="1"/>
          <w:sz w:val="24"/>
          <w:szCs w:val="24"/>
        </w:rPr>
        <w:t xml:space="preserve"> долл. Капитал второго Банка США формировался по образу и подобию своего предшественника: 20 % акций оплатило правительство (5%-</w:t>
      </w:r>
      <w:proofErr w:type="spellStart"/>
      <w:r w:rsidRPr="00B7181C">
        <w:rPr>
          <w:spacing w:val="1"/>
          <w:sz w:val="24"/>
          <w:szCs w:val="24"/>
        </w:rPr>
        <w:t>ными</w:t>
      </w:r>
      <w:proofErr w:type="spellEnd"/>
      <w:r w:rsidRPr="00B7181C">
        <w:rPr>
          <w:spacing w:val="1"/>
          <w:sz w:val="24"/>
          <w:szCs w:val="24"/>
        </w:rPr>
        <w:t xml:space="preserve"> облигациями), а 80 % было направлено в свободную продажу (25 % — звонкой монетой и 75 % — правительственными облигациями). Покупая обязательства банков штатов, Банк США </w:t>
      </w:r>
      <w:r w:rsidRPr="00B7181C">
        <w:rPr>
          <w:spacing w:val="1"/>
          <w:sz w:val="24"/>
          <w:szCs w:val="24"/>
        </w:rPr>
        <w:lastRenderedPageBreak/>
        <w:t xml:space="preserve">контролировал денежное обращение в стране, расширяя или сокращая свои ломбардные и учетные операции. При этом обязательства </w:t>
      </w:r>
      <w:proofErr w:type="spellStart"/>
      <w:r w:rsidRPr="00B7181C">
        <w:rPr>
          <w:spacing w:val="1"/>
          <w:sz w:val="24"/>
          <w:szCs w:val="24"/>
        </w:rPr>
        <w:t>statebanks</w:t>
      </w:r>
      <w:proofErr w:type="spellEnd"/>
      <w:r w:rsidRPr="00B7181C">
        <w:rPr>
          <w:spacing w:val="1"/>
          <w:sz w:val="24"/>
          <w:szCs w:val="24"/>
        </w:rPr>
        <w:t xml:space="preserve"> должны быть обеспечены золотом или серебром, что сильно сдерживало поступление кредита в обращение.</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В течение 10 лет, особенно под управлением </w:t>
      </w:r>
      <w:proofErr w:type="spellStart"/>
      <w:r w:rsidRPr="00B7181C">
        <w:rPr>
          <w:spacing w:val="1"/>
          <w:sz w:val="24"/>
          <w:szCs w:val="24"/>
        </w:rPr>
        <w:t>Лэнгдона</w:t>
      </w:r>
      <w:proofErr w:type="spellEnd"/>
      <w:r w:rsidRPr="00B7181C">
        <w:rPr>
          <w:spacing w:val="1"/>
          <w:sz w:val="24"/>
          <w:szCs w:val="24"/>
        </w:rPr>
        <w:t xml:space="preserve"> </w:t>
      </w:r>
      <w:proofErr w:type="spellStart"/>
      <w:r w:rsidRPr="00B7181C">
        <w:rPr>
          <w:spacing w:val="1"/>
          <w:sz w:val="24"/>
          <w:szCs w:val="24"/>
        </w:rPr>
        <w:t>Чифса</w:t>
      </w:r>
      <w:proofErr w:type="spellEnd"/>
      <w:r w:rsidRPr="00B7181C">
        <w:rPr>
          <w:spacing w:val="1"/>
          <w:sz w:val="24"/>
          <w:szCs w:val="24"/>
        </w:rPr>
        <w:t xml:space="preserve"> Банк США пользовался всеобщим доверием. Затем началась кам</w:t>
      </w:r>
      <w:r w:rsidRPr="00B7181C">
        <w:rPr>
          <w:spacing w:val="1"/>
          <w:sz w:val="24"/>
          <w:szCs w:val="24"/>
        </w:rPr>
        <w:softHyphen/>
        <w:t>пания по дискредитации его деятельности. В 1832 г., когда прези</w:t>
      </w:r>
      <w:r w:rsidRPr="00B7181C">
        <w:rPr>
          <w:spacing w:val="1"/>
          <w:sz w:val="24"/>
          <w:szCs w:val="24"/>
        </w:rPr>
        <w:softHyphen/>
        <w:t>дентом был Эндрю Джексон, второй Банка США был ликвидиро</w:t>
      </w:r>
      <w:r w:rsidRPr="00B7181C">
        <w:rPr>
          <w:spacing w:val="1"/>
          <w:sz w:val="24"/>
          <w:szCs w:val="24"/>
        </w:rPr>
        <w:softHyphen/>
        <w:t xml:space="preserve">ван. В Америке под давлением </w:t>
      </w:r>
      <w:proofErr w:type="spellStart"/>
      <w:r w:rsidRPr="00B7181C">
        <w:rPr>
          <w:spacing w:val="1"/>
          <w:sz w:val="24"/>
          <w:szCs w:val="24"/>
        </w:rPr>
        <w:t>statebanks</w:t>
      </w:r>
      <w:proofErr w:type="spellEnd"/>
      <w:r w:rsidRPr="00B7181C">
        <w:rPr>
          <w:spacing w:val="1"/>
          <w:sz w:val="24"/>
          <w:szCs w:val="24"/>
        </w:rPr>
        <w:t xml:space="preserve"> наступил очередной этап инициативы частного предпринимательства в банковской сфере. Министр финансов США Роджер </w:t>
      </w:r>
      <w:proofErr w:type="spellStart"/>
      <w:r w:rsidRPr="00B7181C">
        <w:rPr>
          <w:spacing w:val="1"/>
          <w:sz w:val="24"/>
          <w:szCs w:val="24"/>
        </w:rPr>
        <w:t>Тэни</w:t>
      </w:r>
      <w:proofErr w:type="spellEnd"/>
      <w:r w:rsidRPr="00B7181C">
        <w:rPr>
          <w:spacing w:val="1"/>
          <w:sz w:val="24"/>
          <w:szCs w:val="24"/>
        </w:rPr>
        <w:t xml:space="preserve"> под нажимом президента страны поддержал банки штатов как институты, способные к соз</w:t>
      </w:r>
      <w:r w:rsidRPr="00B7181C">
        <w:rPr>
          <w:spacing w:val="1"/>
          <w:sz w:val="24"/>
          <w:szCs w:val="24"/>
        </w:rPr>
        <w:softHyphen/>
        <w:t>данию стабильной и легко обращающейся валюты.</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Основным результатом 1830-х гг. стал стремительный рост числа банков штатов. Только в 1834 г. их возникло около 200. Соз</w:t>
      </w:r>
      <w:r w:rsidRPr="00B7181C">
        <w:rPr>
          <w:spacing w:val="1"/>
          <w:sz w:val="24"/>
          <w:szCs w:val="24"/>
        </w:rPr>
        <w:softHyphen/>
        <w:t>дание нового банка зависело от решения администрации штата, которая, как правило, стремилась наделить свой банк самыми ши</w:t>
      </w:r>
      <w:r w:rsidRPr="00B7181C">
        <w:rPr>
          <w:spacing w:val="1"/>
          <w:sz w:val="24"/>
          <w:szCs w:val="24"/>
        </w:rPr>
        <w:softHyphen/>
        <w:t>рокими полномочиями. В новых условиях были существенно рас</w:t>
      </w:r>
      <w:r w:rsidRPr="00070533">
        <w:rPr>
          <w:spacing w:val="1"/>
          <w:sz w:val="24"/>
          <w:szCs w:val="24"/>
        </w:rPr>
        <w:t xml:space="preserve">ширены долговые обязательства </w:t>
      </w:r>
      <w:proofErr w:type="spellStart"/>
      <w:r w:rsidRPr="00B7181C">
        <w:rPr>
          <w:spacing w:val="1"/>
          <w:sz w:val="24"/>
          <w:szCs w:val="24"/>
        </w:rPr>
        <w:t>statebanks</w:t>
      </w:r>
      <w:proofErr w:type="spellEnd"/>
      <w:r w:rsidRPr="00070533">
        <w:rPr>
          <w:spacing w:val="1"/>
          <w:sz w:val="24"/>
          <w:szCs w:val="24"/>
        </w:rPr>
        <w:t xml:space="preserve">: с одной стороны, за </w:t>
      </w:r>
      <w:r w:rsidRPr="00B7181C">
        <w:rPr>
          <w:spacing w:val="1"/>
          <w:sz w:val="24"/>
          <w:szCs w:val="24"/>
        </w:rPr>
        <w:t xml:space="preserve">счет эмиссионных операций, которые, согласно уставу, могли быть расширены банком до двойного размера своего основного </w:t>
      </w:r>
      <w:r w:rsidRPr="00070533">
        <w:rPr>
          <w:spacing w:val="1"/>
          <w:sz w:val="24"/>
          <w:szCs w:val="24"/>
        </w:rPr>
        <w:t xml:space="preserve">капитала (оплаченного драгоценным металлом), а с другой - за </w:t>
      </w:r>
      <w:r w:rsidRPr="00B7181C">
        <w:rPr>
          <w:spacing w:val="1"/>
          <w:sz w:val="24"/>
          <w:szCs w:val="24"/>
        </w:rPr>
        <w:t xml:space="preserve">счет наращивания вкладов (ничем не обеспеченных). Это привело к тому, что в 1837 г. практически все </w:t>
      </w:r>
      <w:proofErr w:type="spellStart"/>
      <w:r w:rsidRPr="00B7181C">
        <w:rPr>
          <w:spacing w:val="1"/>
          <w:sz w:val="24"/>
          <w:szCs w:val="24"/>
        </w:rPr>
        <w:t>statebanks</w:t>
      </w:r>
      <w:proofErr w:type="spellEnd"/>
      <w:r w:rsidRPr="00B7181C">
        <w:rPr>
          <w:spacing w:val="1"/>
          <w:sz w:val="24"/>
          <w:szCs w:val="24"/>
        </w:rPr>
        <w:t>, которых к тому времени было 677, приостановили размен своих билетов на метал</w:t>
      </w:r>
      <w:r w:rsidRPr="00B7181C">
        <w:rPr>
          <w:spacing w:val="1"/>
          <w:sz w:val="24"/>
          <w:szCs w:val="24"/>
        </w:rPr>
        <w:softHyphen/>
        <w:t xml:space="preserve">лическую монету. В связи с этим Конгресс США поднял вопрос об </w:t>
      </w:r>
      <w:r w:rsidRPr="00070533">
        <w:rPr>
          <w:spacing w:val="1"/>
          <w:sz w:val="24"/>
          <w:szCs w:val="24"/>
        </w:rPr>
        <w:t>учреждении нового государственного банка страны.</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В 1837 г. в штате Пенсильвания был учрежден третий Банк Со</w:t>
      </w:r>
      <w:r w:rsidRPr="00B7181C">
        <w:rPr>
          <w:spacing w:val="1"/>
          <w:sz w:val="24"/>
          <w:szCs w:val="24"/>
        </w:rPr>
        <w:softHyphen/>
        <w:t xml:space="preserve">единенных Штатов. Однако он существовал недолго. Такому развороту событий способствовали экономические кризисы 1837 и 1839 гг., приведшие к оттоку звонкой монеты из страны. Фактически банки всех штатов в этот период были вынуждены резко сжать свой кредит, а федеральное правительство из-за проблем с торговым балансом не смогло быстро прийти им на помощь. После двух временных приостановок своих операций третий Банк США в 1841 г. был признан банкротом. Ликвидация его дел затянулась на 15 лет, хотя кредиторы в отличие от акционеров не пострадали от </w:t>
      </w:r>
      <w:r w:rsidRPr="00070533">
        <w:rPr>
          <w:spacing w:val="1"/>
          <w:sz w:val="24"/>
          <w:szCs w:val="24"/>
        </w:rPr>
        <w:t xml:space="preserve">банкротства Банка. Вместо очередного государственного банка </w:t>
      </w:r>
      <w:r w:rsidRPr="00B7181C">
        <w:rPr>
          <w:spacing w:val="1"/>
          <w:sz w:val="24"/>
          <w:szCs w:val="24"/>
        </w:rPr>
        <w:t>было решено создать институт независимого казначейства. Такой институт был учрежден в 1841 г. (с началом операций в 1846 г.) под названием «Independent Treasury» с центром в Вашингтоне и ши</w:t>
      </w:r>
      <w:r w:rsidRPr="00B7181C">
        <w:rPr>
          <w:spacing w:val="1"/>
          <w:sz w:val="24"/>
          <w:szCs w:val="24"/>
        </w:rPr>
        <w:softHyphen/>
        <w:t>рокой сетью отделений (</w:t>
      </w:r>
      <w:proofErr w:type="spellStart"/>
      <w:r w:rsidRPr="00B7181C">
        <w:rPr>
          <w:spacing w:val="1"/>
          <w:sz w:val="24"/>
          <w:szCs w:val="24"/>
        </w:rPr>
        <w:t>subtreasuries</w:t>
      </w:r>
      <w:proofErr w:type="spellEnd"/>
      <w:r w:rsidRPr="00B7181C">
        <w:rPr>
          <w:spacing w:val="1"/>
          <w:sz w:val="24"/>
          <w:szCs w:val="24"/>
        </w:rPr>
        <w:t>) по всей стране.</w:t>
      </w:r>
    </w:p>
    <w:p w:rsidR="00AB2C1F"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Отдельные штаты, не разделявшие политику, проводимую фе</w:t>
      </w:r>
      <w:r w:rsidR="00175D1F">
        <w:rPr>
          <w:spacing w:val="1"/>
          <w:sz w:val="24"/>
          <w:szCs w:val="24"/>
        </w:rPr>
        <w:t>дер</w:t>
      </w:r>
      <w:r w:rsidRPr="00070533">
        <w:rPr>
          <w:spacing w:val="1"/>
          <w:sz w:val="24"/>
          <w:szCs w:val="24"/>
        </w:rPr>
        <w:t xml:space="preserve">альным правительством в области регулирования банковской </w:t>
      </w:r>
      <w:r w:rsidR="00175D1F">
        <w:rPr>
          <w:spacing w:val="1"/>
          <w:sz w:val="24"/>
          <w:szCs w:val="24"/>
        </w:rPr>
        <w:t>д</w:t>
      </w:r>
      <w:r w:rsidRPr="00B7181C">
        <w:rPr>
          <w:spacing w:val="1"/>
          <w:sz w:val="24"/>
          <w:szCs w:val="24"/>
        </w:rPr>
        <w:t xml:space="preserve">еятельности, стали серьезно </w:t>
      </w:r>
      <w:r w:rsidRPr="00B7181C">
        <w:rPr>
          <w:spacing w:val="1"/>
          <w:sz w:val="24"/>
          <w:szCs w:val="24"/>
        </w:rPr>
        <w:lastRenderedPageBreak/>
        <w:t xml:space="preserve">заниматься вопросами, связанными с оздоровлением деятельности собственных банков. Эта тенденция проявилась особенно сильно после издания в 1838 г. органами штата Нью-Йорк закона о банках. Предложенная концепция свободной банковской деятельности (начало которой было положено еще в 1805 г.) в дальнейшем послужила образцом для федерального закона о национальном банке США. По закону о банках штата Нью-Йорк, каждый банк штата должен был обязательно депонировать у Контролера денежного обращения определенного рода ценные бумаги на сумму предполагаемой эмиссии своих банкнот. </w:t>
      </w:r>
      <w:r w:rsidRPr="00070533">
        <w:rPr>
          <w:spacing w:val="1"/>
          <w:sz w:val="24"/>
          <w:szCs w:val="24"/>
        </w:rPr>
        <w:t>Одновременно банкам дозволялось также обеспечивать выпус</w:t>
      </w:r>
      <w:r w:rsidRPr="00B7181C">
        <w:rPr>
          <w:spacing w:val="1"/>
          <w:sz w:val="24"/>
          <w:szCs w:val="24"/>
        </w:rPr>
        <w:t>каемые банкноты двойной стоимостью своей недвижимости без права добавочного выпуска при росте цены закладываемого имущества. Вместе с тем эти ценности тем получили значение специального залогового обеспечения эмиссии и при необходимости направлялись на погашение банкнот.</w:t>
      </w:r>
    </w:p>
    <w:p w:rsidR="00AB2C1F" w:rsidRPr="00B7181C" w:rsidRDefault="00AB2C1F" w:rsidP="00B7181C">
      <w:pPr>
        <w:shd w:val="clear" w:color="auto" w:fill="FFFFFF"/>
        <w:spacing w:line="360" w:lineRule="auto"/>
        <w:ind w:left="5" w:right="5" w:firstLine="350"/>
        <w:jc w:val="both"/>
        <w:rPr>
          <w:spacing w:val="1"/>
          <w:sz w:val="24"/>
          <w:szCs w:val="24"/>
        </w:rPr>
      </w:pPr>
      <w:r w:rsidRPr="00070533">
        <w:rPr>
          <w:spacing w:val="1"/>
          <w:sz w:val="24"/>
          <w:szCs w:val="24"/>
        </w:rPr>
        <w:t>Самой надежной считалась система банков штата Луизиана. По закону 1842 г., банки штата были обязаны '/з своих обязательств (выпущенные банкноты плюс принятые вклады до вос</w:t>
      </w:r>
      <w:r w:rsidRPr="00B7181C">
        <w:rPr>
          <w:spacing w:val="1"/>
          <w:sz w:val="24"/>
          <w:szCs w:val="24"/>
        </w:rPr>
        <w:t>требования) держать в органах правительственного надзора штата в металлической монете, остальные 2/з ~ обеспечивать коммерче</w:t>
      </w:r>
      <w:r w:rsidR="00175D1F">
        <w:rPr>
          <w:spacing w:val="1"/>
          <w:sz w:val="24"/>
          <w:szCs w:val="24"/>
        </w:rPr>
        <w:t>с</w:t>
      </w:r>
      <w:r w:rsidRPr="00B7181C">
        <w:rPr>
          <w:spacing w:val="1"/>
          <w:sz w:val="24"/>
          <w:szCs w:val="24"/>
        </w:rPr>
        <w:t xml:space="preserve">кими векселями сроком обращения до 90 дней. При этом ни один банк штата не имел права производить платеж банковскими билетами других банков. Для этого банки производили еженедельные </w:t>
      </w:r>
      <w:r w:rsidRPr="00070533">
        <w:rPr>
          <w:spacing w:val="1"/>
          <w:sz w:val="24"/>
          <w:szCs w:val="24"/>
        </w:rPr>
        <w:t xml:space="preserve">взаимные зачеты по банковским билетам и каждые три месяца </w:t>
      </w:r>
      <w:r w:rsidRPr="00B7181C">
        <w:rPr>
          <w:spacing w:val="1"/>
          <w:sz w:val="24"/>
          <w:szCs w:val="24"/>
        </w:rPr>
        <w:t>подвергались ревизии правительственной комиссии.</w:t>
      </w:r>
    </w:p>
    <w:p w:rsidR="000D20EA" w:rsidRPr="00B7181C" w:rsidRDefault="00AB2C1F" w:rsidP="00B7181C">
      <w:pPr>
        <w:shd w:val="clear" w:color="auto" w:fill="FFFFFF"/>
        <w:spacing w:line="360" w:lineRule="auto"/>
        <w:ind w:left="5" w:right="5" w:firstLine="350"/>
        <w:jc w:val="both"/>
        <w:rPr>
          <w:spacing w:val="1"/>
          <w:sz w:val="24"/>
          <w:szCs w:val="24"/>
        </w:rPr>
      </w:pPr>
      <w:r w:rsidRPr="00B7181C">
        <w:rPr>
          <w:spacing w:val="1"/>
          <w:sz w:val="24"/>
          <w:szCs w:val="24"/>
        </w:rPr>
        <w:t>Однако в некоторых штатах, например в Иллинойсе и Мичи</w:t>
      </w:r>
      <w:r w:rsidRPr="00B7181C">
        <w:rPr>
          <w:spacing w:val="1"/>
          <w:sz w:val="24"/>
          <w:szCs w:val="24"/>
        </w:rPr>
        <w:softHyphen/>
        <w:t>гане, существовали банки, основные капиталы которых регистри</w:t>
      </w:r>
      <w:r w:rsidRPr="00B7181C">
        <w:rPr>
          <w:spacing w:val="1"/>
          <w:sz w:val="24"/>
          <w:szCs w:val="24"/>
        </w:rPr>
        <w:softHyphen/>
        <w:t xml:space="preserve">ровались формально; их называли «банки дикой кошки» (wild cat banks). Они основывались в самых пустынных местах и вообще не имели учредительного капитала. Одна и та же сумма звонкой монеты передавалась из банка в банк лишь для удовлетворения формального требования закона к основному капиталу. Они получали Доходы, выдавая ссуды своими банкнотами, не подкрепленными </w:t>
      </w:r>
      <w:r w:rsidR="00175D1F">
        <w:rPr>
          <w:spacing w:val="1"/>
          <w:sz w:val="24"/>
          <w:szCs w:val="24"/>
        </w:rPr>
        <w:t>н</w:t>
      </w:r>
      <w:r w:rsidRPr="00B7181C">
        <w:rPr>
          <w:spacing w:val="1"/>
          <w:sz w:val="24"/>
          <w:szCs w:val="24"/>
        </w:rPr>
        <w:t>е</w:t>
      </w:r>
      <w:r w:rsidR="00175D1F">
        <w:rPr>
          <w:spacing w:val="1"/>
          <w:sz w:val="24"/>
          <w:szCs w:val="24"/>
        </w:rPr>
        <w:t>о</w:t>
      </w:r>
      <w:r w:rsidRPr="00070533">
        <w:rPr>
          <w:spacing w:val="1"/>
          <w:sz w:val="24"/>
          <w:szCs w:val="24"/>
        </w:rPr>
        <w:t>бходимой для них металлической наличностью. Иногда такие</w:t>
      </w:r>
      <w:r w:rsidR="00175D1F">
        <w:rPr>
          <w:spacing w:val="1"/>
          <w:sz w:val="24"/>
          <w:szCs w:val="24"/>
        </w:rPr>
        <w:t xml:space="preserve"> б</w:t>
      </w:r>
      <w:r w:rsidRPr="00B7181C">
        <w:rPr>
          <w:spacing w:val="1"/>
          <w:sz w:val="24"/>
          <w:szCs w:val="24"/>
        </w:rPr>
        <w:t>анки приобретали правительственные облигации на свои эмити</w:t>
      </w:r>
      <w:r w:rsidR="00D32595">
        <w:rPr>
          <w:spacing w:val="1"/>
          <w:sz w:val="24"/>
          <w:szCs w:val="24"/>
        </w:rPr>
        <w:t>ру</w:t>
      </w:r>
      <w:r w:rsidRPr="00B7181C">
        <w:rPr>
          <w:spacing w:val="1"/>
          <w:sz w:val="24"/>
          <w:szCs w:val="24"/>
        </w:rPr>
        <w:t>е</w:t>
      </w:r>
      <w:r w:rsidR="00D32595">
        <w:rPr>
          <w:spacing w:val="1"/>
          <w:sz w:val="24"/>
          <w:szCs w:val="24"/>
        </w:rPr>
        <w:t>мые</w:t>
      </w:r>
      <w:r w:rsidRPr="00B7181C">
        <w:rPr>
          <w:spacing w:val="1"/>
          <w:sz w:val="24"/>
          <w:szCs w:val="24"/>
        </w:rPr>
        <w:t xml:space="preserve"> билеты, которые должны были обеспечиваться этими же</w:t>
      </w:r>
      <w:r w:rsidR="000D20EA" w:rsidRPr="00B7181C">
        <w:rPr>
          <w:spacing w:val="1"/>
          <w:sz w:val="24"/>
          <w:szCs w:val="24"/>
        </w:rPr>
        <w:t xml:space="preserve"> </w:t>
      </w:r>
      <w:r w:rsidR="000D20EA" w:rsidRPr="00070533">
        <w:rPr>
          <w:spacing w:val="1"/>
          <w:sz w:val="24"/>
          <w:szCs w:val="24"/>
        </w:rPr>
        <w:t>облигациями. В результате банкиры получали процентные доходы и с правительственных облигаций.</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Гражданская война между Севером и Югом (1861 — 1865) способствовала стремительному наращиванию государственных расходов, дальнейшему расстройству денежного обращения в стране. Для оплаты этих расходов правительству требовались немалые деньги. Сначала оно прибегло к помощи крупных банков восточных штатов, которые предоставили ссуду 150 </w:t>
      </w:r>
      <w:proofErr w:type="gramStart"/>
      <w:r w:rsidRPr="00B7181C">
        <w:rPr>
          <w:spacing w:val="1"/>
          <w:sz w:val="24"/>
          <w:szCs w:val="24"/>
        </w:rPr>
        <w:t>млн</w:t>
      </w:r>
      <w:proofErr w:type="gramEnd"/>
      <w:r w:rsidRPr="00B7181C">
        <w:rPr>
          <w:spacing w:val="1"/>
          <w:sz w:val="24"/>
          <w:szCs w:val="24"/>
        </w:rPr>
        <w:t xml:space="preserve"> долл. сроком на 3 года под 7 '/з % годовых, при </w:t>
      </w:r>
      <w:r w:rsidRPr="00B7181C">
        <w:rPr>
          <w:spacing w:val="1"/>
          <w:sz w:val="24"/>
          <w:szCs w:val="24"/>
        </w:rPr>
        <w:lastRenderedPageBreak/>
        <w:t>этом взяв на себя реализацию госу</w:t>
      </w:r>
      <w:r w:rsidRPr="00070533">
        <w:rPr>
          <w:spacing w:val="1"/>
          <w:sz w:val="24"/>
          <w:szCs w:val="24"/>
        </w:rPr>
        <w:t xml:space="preserve">дарственных облигаций. Однако ожидаемых поступлений золота </w:t>
      </w:r>
      <w:r w:rsidRPr="00B7181C">
        <w:rPr>
          <w:spacing w:val="1"/>
          <w:sz w:val="24"/>
          <w:szCs w:val="24"/>
        </w:rPr>
        <w:t>и серебра от размещения госбумаг в казну не последовало. Более того, в конце декабря 1861 г. банки вообще приостановили всякие расчеты звонкой монетой по своим обязательствам. Вслед за бан</w:t>
      </w:r>
      <w:r w:rsidRPr="00070533">
        <w:rPr>
          <w:spacing w:val="1"/>
          <w:sz w:val="24"/>
          <w:szCs w:val="24"/>
        </w:rPr>
        <w:t>ками и правительство прекратило погашать золотом и серебром свои казначейские билеты.</w:t>
      </w:r>
    </w:p>
    <w:p w:rsidR="000D20EA" w:rsidRPr="00B7181C" w:rsidRDefault="000D20EA" w:rsidP="00B7181C">
      <w:pPr>
        <w:shd w:val="clear" w:color="auto" w:fill="FFFFFF"/>
        <w:spacing w:line="360" w:lineRule="auto"/>
        <w:ind w:left="5" w:right="5" w:firstLine="350"/>
        <w:jc w:val="both"/>
        <w:rPr>
          <w:spacing w:val="1"/>
          <w:sz w:val="24"/>
          <w:szCs w:val="24"/>
        </w:rPr>
      </w:pPr>
      <w:r w:rsidRPr="00070533">
        <w:rPr>
          <w:spacing w:val="1"/>
          <w:sz w:val="24"/>
          <w:szCs w:val="24"/>
        </w:rPr>
        <w:t xml:space="preserve">Тогда правительство выпустило беспроцентные кредитные </w:t>
      </w:r>
      <w:r w:rsidRPr="00B7181C">
        <w:rPr>
          <w:spacing w:val="1"/>
          <w:sz w:val="24"/>
          <w:szCs w:val="24"/>
        </w:rPr>
        <w:t xml:space="preserve">билеты («гринбеки»), подлежащие размену на звонкую монету во всех отделениях казначейства. Однако вскоре размен этих кредитных денег, так же как и ранее казначейских билетов, был прекращен. </w:t>
      </w:r>
      <w:proofErr w:type="gramStart"/>
      <w:r w:rsidRPr="00B7181C">
        <w:rPr>
          <w:spacing w:val="1"/>
          <w:sz w:val="24"/>
          <w:szCs w:val="24"/>
        </w:rPr>
        <w:t>В начале</w:t>
      </w:r>
      <w:proofErr w:type="gramEnd"/>
      <w:r w:rsidRPr="00B7181C">
        <w:rPr>
          <w:spacing w:val="1"/>
          <w:sz w:val="24"/>
          <w:szCs w:val="24"/>
        </w:rPr>
        <w:t xml:space="preserve"> 1862 г. для увеличения массы денег в обращение были выпущены «гринбеки» с принудительным курсом и без оговорки о размене. Это привело к окончательному изгнанию монеты из </w:t>
      </w:r>
      <w:r w:rsidRPr="00070533">
        <w:rPr>
          <w:spacing w:val="1"/>
          <w:sz w:val="24"/>
          <w:szCs w:val="24"/>
        </w:rPr>
        <w:t xml:space="preserve">обращения и способствовало полному обесценению кредитных </w:t>
      </w:r>
      <w:r w:rsidRPr="00B7181C">
        <w:rPr>
          <w:spacing w:val="1"/>
          <w:sz w:val="24"/>
          <w:szCs w:val="24"/>
        </w:rPr>
        <w:t>денег государства.</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За время войны на Севере США произошло удвоение денежной массы, что привело к двукратному росту цен. На Юге страны положение было еще хуже. Там количество бумажных денег за период войны увеличилось почти в 12 раз, а цены возросли в 28 раз. </w:t>
      </w:r>
      <w:r w:rsidRPr="00070533">
        <w:rPr>
          <w:spacing w:val="1"/>
          <w:sz w:val="24"/>
          <w:szCs w:val="24"/>
        </w:rPr>
        <w:t xml:space="preserve">Комментируя недостатки национальной денежной системы того </w:t>
      </w:r>
      <w:r w:rsidRPr="00B7181C">
        <w:rPr>
          <w:spacing w:val="1"/>
          <w:sz w:val="24"/>
          <w:szCs w:val="24"/>
        </w:rPr>
        <w:t xml:space="preserve">периода, сенатор Джон </w:t>
      </w:r>
      <w:proofErr w:type="spellStart"/>
      <w:r w:rsidRPr="00B7181C">
        <w:rPr>
          <w:spacing w:val="1"/>
          <w:sz w:val="24"/>
          <w:szCs w:val="24"/>
        </w:rPr>
        <w:t>Шерман</w:t>
      </w:r>
      <w:proofErr w:type="spellEnd"/>
      <w:r w:rsidRPr="00B7181C">
        <w:rPr>
          <w:spacing w:val="1"/>
          <w:sz w:val="24"/>
          <w:szCs w:val="24"/>
        </w:rPr>
        <w:t xml:space="preserve">, в частности, отмечал: «В 1862 г. было 1 500 банков, причем банкноты лишь 253 банков не подделывались. Число имитаций составляло 1 861, приписок и добавлений — 3 039, выпуск фальшивых банкнот — 1 685. </w:t>
      </w:r>
      <w:r w:rsidRPr="00070533">
        <w:rPr>
          <w:spacing w:val="1"/>
          <w:sz w:val="24"/>
          <w:szCs w:val="24"/>
        </w:rPr>
        <w:t xml:space="preserve">Гражданская война вновь реанимировала идею создания в </w:t>
      </w:r>
      <w:r w:rsidRPr="00B7181C">
        <w:rPr>
          <w:spacing w:val="1"/>
          <w:sz w:val="24"/>
          <w:szCs w:val="24"/>
        </w:rPr>
        <w:t xml:space="preserve">стране единой системы государственного регулирования эмиссионной деятельности. В 1860-х гг. в США возникла централизованная банковская система, которая серьезно ограничила эмиссионную независимость штатов и в денежном обращении установила </w:t>
      </w:r>
      <w:r w:rsidRPr="00070533">
        <w:rPr>
          <w:spacing w:val="1"/>
          <w:sz w:val="24"/>
          <w:szCs w:val="24"/>
        </w:rPr>
        <w:t>тесную корреляцию между национальными банками, федераль</w:t>
      </w:r>
      <w:r w:rsidRPr="00070533">
        <w:rPr>
          <w:spacing w:val="1"/>
          <w:sz w:val="24"/>
          <w:szCs w:val="24"/>
        </w:rPr>
        <w:softHyphen/>
      </w:r>
      <w:r w:rsidRPr="00B7181C">
        <w:rPr>
          <w:spacing w:val="1"/>
          <w:sz w:val="24"/>
          <w:szCs w:val="24"/>
        </w:rPr>
        <w:t>ным правительством и внутренним государственным долгом. О</w:t>
      </w:r>
      <w:r w:rsidR="00D32595">
        <w:rPr>
          <w:spacing w:val="1"/>
          <w:sz w:val="24"/>
          <w:szCs w:val="24"/>
        </w:rPr>
        <w:t>т</w:t>
      </w:r>
      <w:r w:rsidRPr="00B7181C">
        <w:rPr>
          <w:spacing w:val="1"/>
          <w:sz w:val="24"/>
          <w:szCs w:val="24"/>
        </w:rPr>
        <w:t>казавшись от идеи создания государственного банка с отделения</w:t>
      </w:r>
      <w:r w:rsidRPr="00B7181C">
        <w:rPr>
          <w:spacing w:val="1"/>
          <w:sz w:val="24"/>
          <w:szCs w:val="24"/>
        </w:rPr>
        <w:softHyphen/>
        <w:t xml:space="preserve">ми и агентствами, как в ведущих государствах Европы, Америка создала свободную по форме выбора, но жестко регламентируемую по видам деятельности национальную банковскую систему. Конгресс США 25 февраля 1864 г. утвердил законопроект о национальном банке, представленный ему финансовым ведомством еще в 1861 г. Закон о национальном банке преследовал цель, с одной стороны, создать условия для размещения долгосрочных займов федерального правительства, а с другой — внедрить в стране централизованное денежное обращение. Последнее положение нашло воплощение в законе о национальном денежном акте, принятом с целью вывода страны из состояния денежного кризиса и </w:t>
      </w:r>
      <w:r w:rsidRPr="00070533">
        <w:rPr>
          <w:spacing w:val="1"/>
          <w:sz w:val="24"/>
          <w:szCs w:val="24"/>
        </w:rPr>
        <w:t xml:space="preserve">восстановления в США металлического денежного обращения. </w:t>
      </w:r>
      <w:r w:rsidRPr="00B7181C">
        <w:rPr>
          <w:spacing w:val="1"/>
          <w:sz w:val="24"/>
          <w:szCs w:val="24"/>
        </w:rPr>
        <w:t xml:space="preserve">Первоначальная редакция закона впоследствии подвергалась периодическим (в 1875, 1882, 1887 и 1900 гг.) </w:t>
      </w:r>
      <w:r w:rsidRPr="00B7181C">
        <w:rPr>
          <w:spacing w:val="1"/>
          <w:sz w:val="24"/>
          <w:szCs w:val="24"/>
        </w:rPr>
        <w:lastRenderedPageBreak/>
        <w:t>изменениям, но главные его черты сохранились неизменными вплоть до создания ФРС в 1913 г.</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По закону о национальном банке, все национальные банки попадали под надзор федеральных властей; для регулирования деятельности этих банков было создано Управление Контролера денежного обращения в Вашингтоне. Чтобы учредить национальный банк с чартером на 20 лет, было достаточно 5 человек. Минимальная сумма основного капитала зависела от численности населенного пункта, где учреждался банк, и колебалась от 50 тыс. долл. (население до 6 тыс. человек) до 200 тыс. долл. (более 50 тыс. чело</w:t>
      </w:r>
      <w:r w:rsidRPr="00070533">
        <w:rPr>
          <w:spacing w:val="1"/>
          <w:sz w:val="24"/>
          <w:szCs w:val="24"/>
        </w:rPr>
        <w:t xml:space="preserve">век). Для получения права на банкнотную эмиссию банку было </w:t>
      </w:r>
      <w:r w:rsidRPr="00B7181C">
        <w:rPr>
          <w:spacing w:val="1"/>
          <w:sz w:val="24"/>
          <w:szCs w:val="24"/>
        </w:rPr>
        <w:t>необходимо открыть счет в Государственном казначействе и перечислить на него средства в размере 30 % основного капитала. При</w:t>
      </w:r>
      <w:proofErr w:type="gramStart"/>
      <w:r w:rsidRPr="00B7181C">
        <w:rPr>
          <w:spacing w:val="1"/>
          <w:sz w:val="24"/>
          <w:szCs w:val="24"/>
        </w:rPr>
        <w:t xml:space="preserve"> Э</w:t>
      </w:r>
      <w:proofErr w:type="gramEnd"/>
      <w:r w:rsidRPr="00B7181C">
        <w:rPr>
          <w:spacing w:val="1"/>
          <w:sz w:val="24"/>
          <w:szCs w:val="24"/>
        </w:rPr>
        <w:t xml:space="preserve">том каждый национальный банк мог эмитировать в обращение банковские билеты в сумме не более 90 % номинальной стоимости Депонируемых в обеспечение их государственных облигаций. </w:t>
      </w:r>
      <w:r w:rsidR="00D32595">
        <w:rPr>
          <w:spacing w:val="1"/>
          <w:sz w:val="24"/>
          <w:szCs w:val="24"/>
        </w:rPr>
        <w:t>Пр</w:t>
      </w:r>
      <w:r w:rsidRPr="00B7181C">
        <w:rPr>
          <w:spacing w:val="1"/>
          <w:sz w:val="24"/>
          <w:szCs w:val="24"/>
        </w:rPr>
        <w:t>ичем с банка взимался налог в размере 1 % суммы произведен</w:t>
      </w:r>
      <w:r w:rsidRPr="00B7181C">
        <w:rPr>
          <w:spacing w:val="1"/>
          <w:sz w:val="24"/>
          <w:szCs w:val="24"/>
        </w:rPr>
        <w:softHyphen/>
        <w:t>ий эмиссии.</w:t>
      </w:r>
    </w:p>
    <w:p w:rsidR="00D32595" w:rsidRDefault="000D20EA" w:rsidP="00B7181C">
      <w:pPr>
        <w:shd w:val="clear" w:color="auto" w:fill="FFFFFF"/>
        <w:spacing w:line="360" w:lineRule="auto"/>
        <w:ind w:left="5" w:right="5" w:firstLine="350"/>
        <w:jc w:val="both"/>
        <w:rPr>
          <w:spacing w:val="1"/>
          <w:sz w:val="24"/>
          <w:szCs w:val="24"/>
        </w:rPr>
      </w:pPr>
      <w:r w:rsidRPr="00070533">
        <w:rPr>
          <w:spacing w:val="1"/>
          <w:sz w:val="24"/>
          <w:szCs w:val="24"/>
        </w:rPr>
        <w:t>В рамках национальной банковской системы все банки под</w:t>
      </w:r>
      <w:proofErr w:type="gramStart"/>
      <w:r w:rsidRPr="00070533">
        <w:rPr>
          <w:spacing w:val="1"/>
          <w:sz w:val="24"/>
          <w:szCs w:val="24"/>
        </w:rPr>
        <w:t>.</w:t>
      </w:r>
      <w:proofErr w:type="gramEnd"/>
      <w:r w:rsidRPr="00070533">
        <w:rPr>
          <w:spacing w:val="1"/>
          <w:sz w:val="24"/>
          <w:szCs w:val="24"/>
        </w:rPr>
        <w:t xml:space="preserve"> </w:t>
      </w:r>
      <w:proofErr w:type="gramStart"/>
      <w:r w:rsidRPr="00B7181C">
        <w:rPr>
          <w:spacing w:val="1"/>
          <w:sz w:val="24"/>
          <w:szCs w:val="24"/>
        </w:rPr>
        <w:t>р</w:t>
      </w:r>
      <w:proofErr w:type="gramEnd"/>
      <w:r w:rsidRPr="00B7181C">
        <w:rPr>
          <w:spacing w:val="1"/>
          <w:sz w:val="24"/>
          <w:szCs w:val="24"/>
        </w:rPr>
        <w:t xml:space="preserve">азделялись на три категории: </w:t>
      </w:r>
    </w:p>
    <w:p w:rsidR="00D32595" w:rsidRDefault="00D32595" w:rsidP="00B7181C">
      <w:pPr>
        <w:shd w:val="clear" w:color="auto" w:fill="FFFFFF"/>
        <w:spacing w:line="360" w:lineRule="auto"/>
        <w:ind w:left="5" w:right="5" w:firstLine="350"/>
        <w:jc w:val="both"/>
        <w:rPr>
          <w:spacing w:val="1"/>
          <w:sz w:val="24"/>
          <w:szCs w:val="24"/>
        </w:rPr>
      </w:pPr>
      <w:r>
        <w:rPr>
          <w:spacing w:val="1"/>
          <w:sz w:val="24"/>
          <w:szCs w:val="24"/>
        </w:rPr>
        <w:t>1</w:t>
      </w:r>
      <w:r w:rsidR="000D20EA" w:rsidRPr="00B7181C">
        <w:rPr>
          <w:spacing w:val="1"/>
          <w:sz w:val="24"/>
          <w:szCs w:val="24"/>
        </w:rPr>
        <w:t>) национальные банки централь</w:t>
      </w:r>
      <w:r w:rsidR="000D20EA" w:rsidRPr="00B7181C">
        <w:rPr>
          <w:spacing w:val="1"/>
          <w:sz w:val="24"/>
          <w:szCs w:val="24"/>
        </w:rPr>
        <w:softHyphen/>
      </w:r>
      <w:r w:rsidR="000D20EA" w:rsidRPr="00070533">
        <w:rPr>
          <w:spacing w:val="1"/>
          <w:sz w:val="24"/>
          <w:szCs w:val="24"/>
        </w:rPr>
        <w:t>ных резервных городов (только нью-йоркские банки),</w:t>
      </w:r>
    </w:p>
    <w:p w:rsidR="00D32595" w:rsidRDefault="000D20EA" w:rsidP="00B7181C">
      <w:pPr>
        <w:shd w:val="clear" w:color="auto" w:fill="FFFFFF"/>
        <w:spacing w:line="360" w:lineRule="auto"/>
        <w:ind w:left="5" w:right="5" w:firstLine="350"/>
        <w:jc w:val="both"/>
        <w:rPr>
          <w:spacing w:val="1"/>
          <w:sz w:val="24"/>
          <w:szCs w:val="24"/>
        </w:rPr>
      </w:pPr>
      <w:r w:rsidRPr="00070533">
        <w:rPr>
          <w:spacing w:val="1"/>
          <w:sz w:val="24"/>
          <w:szCs w:val="24"/>
        </w:rPr>
        <w:t xml:space="preserve"> 2) нацио</w:t>
      </w:r>
      <w:r w:rsidRPr="00070533">
        <w:rPr>
          <w:spacing w:val="1"/>
          <w:sz w:val="24"/>
          <w:szCs w:val="24"/>
        </w:rPr>
        <w:softHyphen/>
        <w:t>нальные банки резервных городов (банки 16 крупных городов),</w:t>
      </w:r>
    </w:p>
    <w:p w:rsidR="000D20EA" w:rsidRPr="00B7181C" w:rsidRDefault="000D20EA" w:rsidP="00B7181C">
      <w:pPr>
        <w:shd w:val="clear" w:color="auto" w:fill="FFFFFF"/>
        <w:spacing w:line="360" w:lineRule="auto"/>
        <w:ind w:left="5" w:right="5" w:firstLine="350"/>
        <w:jc w:val="both"/>
        <w:rPr>
          <w:spacing w:val="1"/>
          <w:sz w:val="24"/>
          <w:szCs w:val="24"/>
        </w:rPr>
      </w:pPr>
      <w:r w:rsidRPr="00070533">
        <w:rPr>
          <w:spacing w:val="1"/>
          <w:sz w:val="24"/>
          <w:szCs w:val="24"/>
        </w:rPr>
        <w:t xml:space="preserve"> 3) провинциальные национальные банки (банки всех остальных </w:t>
      </w:r>
      <w:r w:rsidRPr="00B7181C">
        <w:rPr>
          <w:spacing w:val="1"/>
          <w:sz w:val="24"/>
          <w:szCs w:val="24"/>
        </w:rPr>
        <w:t>городов или городов с населением менее 500 тыс. человек). Обязательные резервы, формируемые в рамках каждой категории банков, составляли соответственно 25, 50 и 15 %, начисляемые на на</w:t>
      </w:r>
      <w:r w:rsidRPr="00B7181C">
        <w:rPr>
          <w:spacing w:val="1"/>
          <w:sz w:val="24"/>
          <w:szCs w:val="24"/>
        </w:rPr>
        <w:softHyphen/>
        <w:t xml:space="preserve">личные средства и депозиты до востребования. При этом резервы </w:t>
      </w:r>
      <w:r w:rsidRPr="00070533">
        <w:rPr>
          <w:spacing w:val="1"/>
          <w:sz w:val="24"/>
          <w:szCs w:val="24"/>
        </w:rPr>
        <w:t>нижестоящих банков размещались на счетах вышестоящих бан</w:t>
      </w:r>
      <w:r w:rsidRPr="00B7181C">
        <w:rPr>
          <w:spacing w:val="1"/>
          <w:sz w:val="24"/>
          <w:szCs w:val="24"/>
        </w:rPr>
        <w:t>ков, что давало уникальную возможность последним мультиплицировать дополнительные деньги в экономику.</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С целью дальнейшей монополизации эмиссионного хозяйства в руках государства 1 июня 1865 г. был повышен в 10 раз налог на банковскую эмиссию для банков штатов—до 10 %. В штатах на</w:t>
      </w:r>
      <w:r w:rsidRPr="00B7181C">
        <w:rPr>
          <w:spacing w:val="1"/>
          <w:sz w:val="24"/>
          <w:szCs w:val="24"/>
        </w:rPr>
        <w:softHyphen/>
      </w:r>
      <w:r w:rsidRPr="00070533">
        <w:rPr>
          <w:spacing w:val="1"/>
          <w:sz w:val="24"/>
          <w:szCs w:val="24"/>
        </w:rPr>
        <w:t xml:space="preserve">чалась резкая перерегистрация </w:t>
      </w:r>
      <w:proofErr w:type="spellStart"/>
      <w:r w:rsidRPr="00B7181C">
        <w:rPr>
          <w:spacing w:val="1"/>
          <w:sz w:val="24"/>
          <w:szCs w:val="24"/>
        </w:rPr>
        <w:t>statebanks</w:t>
      </w:r>
      <w:proofErr w:type="spellEnd"/>
      <w:r w:rsidRPr="00070533">
        <w:rPr>
          <w:spacing w:val="1"/>
          <w:sz w:val="24"/>
          <w:szCs w:val="24"/>
        </w:rPr>
        <w:t xml:space="preserve"> в национальные банки. Так, если до введения этого налога штатные банки имели в обра</w:t>
      </w:r>
      <w:r w:rsidRPr="00B7181C">
        <w:rPr>
          <w:spacing w:val="1"/>
          <w:sz w:val="24"/>
          <w:szCs w:val="24"/>
        </w:rPr>
        <w:t xml:space="preserve">щении 143 </w:t>
      </w:r>
      <w:proofErr w:type="gramStart"/>
      <w:r w:rsidRPr="00B7181C">
        <w:rPr>
          <w:spacing w:val="1"/>
          <w:sz w:val="24"/>
          <w:szCs w:val="24"/>
        </w:rPr>
        <w:t>млн</w:t>
      </w:r>
      <w:proofErr w:type="gramEnd"/>
      <w:r w:rsidRPr="00B7181C">
        <w:rPr>
          <w:spacing w:val="1"/>
          <w:sz w:val="24"/>
          <w:szCs w:val="24"/>
        </w:rPr>
        <w:t xml:space="preserve"> долл., а национальные — 146 млн долл., то через год </w:t>
      </w:r>
      <w:r w:rsidRPr="00070533">
        <w:rPr>
          <w:spacing w:val="1"/>
          <w:sz w:val="24"/>
          <w:szCs w:val="24"/>
        </w:rPr>
        <w:t xml:space="preserve">после введения налога — соответственно 20 млн и 276 млн долл. </w:t>
      </w:r>
      <w:r w:rsidRPr="00B7181C">
        <w:rPr>
          <w:spacing w:val="1"/>
          <w:sz w:val="24"/>
          <w:szCs w:val="24"/>
        </w:rPr>
        <w:t>Однако вскоре доходы от банкнотной эмиссии перестали доми</w:t>
      </w:r>
      <w:r w:rsidRPr="00B7181C">
        <w:rPr>
          <w:spacing w:val="1"/>
          <w:sz w:val="24"/>
          <w:szCs w:val="24"/>
        </w:rPr>
        <w:softHyphen/>
        <w:t>нировать на банковском рынке. С наступлением эры дешевых денег, формируемых за счет всех видов депозитов (остатков на теку</w:t>
      </w:r>
      <w:r w:rsidRPr="00070533">
        <w:rPr>
          <w:spacing w:val="1"/>
          <w:sz w:val="24"/>
          <w:szCs w:val="24"/>
        </w:rPr>
        <w:t>щих счетах, вкладов до востребования, чековых и срочных депо</w:t>
      </w:r>
      <w:r w:rsidRPr="00B7181C">
        <w:rPr>
          <w:spacing w:val="1"/>
          <w:sz w:val="24"/>
          <w:szCs w:val="24"/>
        </w:rPr>
        <w:t xml:space="preserve">зитов), </w:t>
      </w:r>
      <w:proofErr w:type="spellStart"/>
      <w:r w:rsidRPr="00B7181C">
        <w:rPr>
          <w:spacing w:val="1"/>
          <w:sz w:val="24"/>
          <w:szCs w:val="24"/>
        </w:rPr>
        <w:t>statebanks</w:t>
      </w:r>
      <w:proofErr w:type="spellEnd"/>
      <w:r w:rsidRPr="00B7181C">
        <w:rPr>
          <w:spacing w:val="1"/>
          <w:sz w:val="24"/>
          <w:szCs w:val="24"/>
        </w:rPr>
        <w:t xml:space="preserve"> возродились и стали стремительно развиваться. </w:t>
      </w:r>
      <w:r w:rsidRPr="00070533">
        <w:rPr>
          <w:spacing w:val="1"/>
          <w:sz w:val="24"/>
          <w:szCs w:val="24"/>
        </w:rPr>
        <w:t xml:space="preserve">В 1870-х гг. органы регулирования банковской деятельности, встроенные в систему </w:t>
      </w:r>
      <w:r w:rsidRPr="00070533">
        <w:rPr>
          <w:spacing w:val="1"/>
          <w:sz w:val="24"/>
          <w:szCs w:val="24"/>
        </w:rPr>
        <w:lastRenderedPageBreak/>
        <w:t>двойного подчинения, стали уделять боль</w:t>
      </w:r>
      <w:r w:rsidRPr="00B7181C">
        <w:rPr>
          <w:spacing w:val="1"/>
          <w:sz w:val="24"/>
          <w:szCs w:val="24"/>
        </w:rPr>
        <w:t xml:space="preserve">ше внимания стандартам денежного обращения, чем вопросам координации деятельности банков. Закон о чеканке монет 1873 г. </w:t>
      </w:r>
      <w:proofErr w:type="spellStart"/>
      <w:r w:rsidRPr="00B7181C">
        <w:rPr>
          <w:spacing w:val="1"/>
          <w:sz w:val="24"/>
          <w:szCs w:val="24"/>
        </w:rPr>
        <w:t>демонетизировал</w:t>
      </w:r>
      <w:proofErr w:type="spellEnd"/>
      <w:r w:rsidRPr="00B7181C">
        <w:rPr>
          <w:spacing w:val="1"/>
          <w:sz w:val="24"/>
          <w:szCs w:val="24"/>
        </w:rPr>
        <w:t xml:space="preserve"> серебро, тем самым заменив биметаллический паритет в денежном обращении золотым стандартом. Впредь серебро предназначалось лишь для изготовления разменной монеты. В 1875 г. был принят закон о возобновлении обмена бумажных денег на драгоценные металлы. Однако окончательно золотой станда</w:t>
      </w:r>
      <w:proofErr w:type="gramStart"/>
      <w:r w:rsidRPr="00B7181C">
        <w:rPr>
          <w:spacing w:val="1"/>
          <w:sz w:val="24"/>
          <w:szCs w:val="24"/>
        </w:rPr>
        <w:t>рт в СШ</w:t>
      </w:r>
      <w:proofErr w:type="gramEnd"/>
      <w:r w:rsidRPr="00B7181C">
        <w:rPr>
          <w:spacing w:val="1"/>
          <w:sz w:val="24"/>
          <w:szCs w:val="24"/>
        </w:rPr>
        <w:t xml:space="preserve">А был принят в 1900 г., тем самым забаллотировав закон </w:t>
      </w:r>
      <w:proofErr w:type="spellStart"/>
      <w:r w:rsidRPr="00B7181C">
        <w:rPr>
          <w:spacing w:val="1"/>
          <w:sz w:val="24"/>
          <w:szCs w:val="24"/>
        </w:rPr>
        <w:t>Шермана</w:t>
      </w:r>
      <w:proofErr w:type="spellEnd"/>
      <w:r w:rsidRPr="00B7181C">
        <w:rPr>
          <w:spacing w:val="1"/>
          <w:sz w:val="24"/>
          <w:szCs w:val="24"/>
        </w:rPr>
        <w:t xml:space="preserve"> о биметаллическом стандарте. Согласно этому за</w:t>
      </w:r>
      <w:r w:rsidRPr="00B7181C">
        <w:rPr>
          <w:spacing w:val="1"/>
          <w:sz w:val="24"/>
          <w:szCs w:val="24"/>
        </w:rPr>
        <w:softHyphen/>
      </w:r>
      <w:r w:rsidRPr="00070533">
        <w:rPr>
          <w:spacing w:val="1"/>
          <w:sz w:val="24"/>
          <w:szCs w:val="24"/>
        </w:rPr>
        <w:t>кону, национальные банки впредь могли выпускать свои банкно</w:t>
      </w:r>
      <w:r w:rsidRPr="00B7181C">
        <w:rPr>
          <w:spacing w:val="1"/>
          <w:sz w:val="24"/>
          <w:szCs w:val="24"/>
        </w:rPr>
        <w:t>ты под долгосрочные 2%-</w:t>
      </w:r>
      <w:proofErr w:type="spellStart"/>
      <w:r w:rsidRPr="00B7181C">
        <w:rPr>
          <w:spacing w:val="1"/>
          <w:sz w:val="24"/>
          <w:szCs w:val="24"/>
        </w:rPr>
        <w:t>ные</w:t>
      </w:r>
      <w:proofErr w:type="spellEnd"/>
      <w:r w:rsidRPr="00B7181C">
        <w:rPr>
          <w:spacing w:val="1"/>
          <w:sz w:val="24"/>
          <w:szCs w:val="24"/>
        </w:rPr>
        <w:t xml:space="preserve"> государственные облигации по цене банковские билеты для данных банков была снижена в 2 раза — с 1 по </w:t>
      </w:r>
      <w:proofErr w:type="gramStart"/>
      <w:r w:rsidRPr="00B7181C">
        <w:rPr>
          <w:spacing w:val="1"/>
          <w:sz w:val="24"/>
          <w:szCs w:val="24"/>
        </w:rPr>
        <w:t>7г</w:t>
      </w:r>
      <w:proofErr w:type="gramEnd"/>
      <w:r w:rsidRPr="00B7181C">
        <w:rPr>
          <w:spacing w:val="1"/>
          <w:sz w:val="24"/>
          <w:szCs w:val="24"/>
        </w:rPr>
        <w:t xml:space="preserve"> %&gt; а </w:t>
      </w:r>
      <w:proofErr w:type="spellStart"/>
      <w:r w:rsidRPr="00B7181C">
        <w:rPr>
          <w:spacing w:val="1"/>
          <w:sz w:val="24"/>
          <w:szCs w:val="24"/>
        </w:rPr>
        <w:t>минимальныи</w:t>
      </w:r>
      <w:proofErr w:type="spellEnd"/>
      <w:r w:rsidRPr="00B7181C">
        <w:rPr>
          <w:spacing w:val="1"/>
          <w:sz w:val="24"/>
          <w:szCs w:val="24"/>
        </w:rPr>
        <w:t xml:space="preserve"> размер капитала банка был доведен до 25 тыс. долл. Все это способствовало стремительному возраста</w:t>
      </w:r>
      <w:r w:rsidRPr="00B7181C">
        <w:rPr>
          <w:spacing w:val="1"/>
          <w:sz w:val="24"/>
          <w:szCs w:val="24"/>
        </w:rPr>
        <w:softHyphen/>
        <w:t xml:space="preserve">нию числа национальных банков, которых в 1903 г. насчитывалось 5 тыс. с основным капиталом 754 </w:t>
      </w:r>
      <w:proofErr w:type="gramStart"/>
      <w:r w:rsidRPr="00B7181C">
        <w:rPr>
          <w:spacing w:val="1"/>
          <w:sz w:val="24"/>
          <w:szCs w:val="24"/>
        </w:rPr>
        <w:t>млн</w:t>
      </w:r>
      <w:proofErr w:type="gramEnd"/>
      <w:r w:rsidRPr="00B7181C">
        <w:rPr>
          <w:spacing w:val="1"/>
          <w:sz w:val="24"/>
          <w:szCs w:val="24"/>
        </w:rPr>
        <w:t xml:space="preserve"> долл. и суммой банковских билетов в обращении до 413 млн долл.</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В 1900-1912 гг. средний годовой прирост денежной массы в обращении составил 6 %. Но в 1907 г. разразился денежный кризис и правительство в очередной раз пришло к выводу о необходимости усиления </w:t>
      </w:r>
      <w:proofErr w:type="gramStart"/>
      <w:r w:rsidRPr="00B7181C">
        <w:rPr>
          <w:spacing w:val="1"/>
          <w:sz w:val="24"/>
          <w:szCs w:val="24"/>
        </w:rPr>
        <w:t>контроля за</w:t>
      </w:r>
      <w:proofErr w:type="gramEnd"/>
      <w:r w:rsidRPr="00B7181C">
        <w:rPr>
          <w:spacing w:val="1"/>
          <w:sz w:val="24"/>
          <w:szCs w:val="24"/>
        </w:rPr>
        <w:t xml:space="preserve"> эмиссионной деятельностью в </w:t>
      </w:r>
      <w:r w:rsidRPr="00070533">
        <w:rPr>
          <w:spacing w:val="1"/>
          <w:sz w:val="24"/>
          <w:szCs w:val="24"/>
        </w:rPr>
        <w:t xml:space="preserve">стране. В 1908 г. был издан билль </w:t>
      </w:r>
      <w:proofErr w:type="spellStart"/>
      <w:r w:rsidRPr="00070533">
        <w:rPr>
          <w:spacing w:val="1"/>
          <w:sz w:val="24"/>
          <w:szCs w:val="24"/>
        </w:rPr>
        <w:t>Олдрича-Вриленда</w:t>
      </w:r>
      <w:proofErr w:type="spellEnd"/>
      <w:r w:rsidRPr="00070533">
        <w:rPr>
          <w:spacing w:val="1"/>
          <w:sz w:val="24"/>
          <w:szCs w:val="24"/>
        </w:rPr>
        <w:t>, просуще</w:t>
      </w:r>
      <w:r w:rsidRPr="00070533">
        <w:rPr>
          <w:spacing w:val="1"/>
          <w:sz w:val="24"/>
          <w:szCs w:val="24"/>
        </w:rPr>
        <w:softHyphen/>
        <w:t xml:space="preserve">ствовавший до 1913 г. и разрешивший дополнительный выпуск банкнот на общую сумму 500 </w:t>
      </w:r>
      <w:proofErr w:type="gramStart"/>
      <w:r w:rsidRPr="00070533">
        <w:rPr>
          <w:spacing w:val="1"/>
          <w:sz w:val="24"/>
          <w:szCs w:val="24"/>
        </w:rPr>
        <w:t>млн</w:t>
      </w:r>
      <w:proofErr w:type="gramEnd"/>
      <w:r w:rsidRPr="00070533">
        <w:rPr>
          <w:spacing w:val="1"/>
          <w:sz w:val="24"/>
          <w:szCs w:val="24"/>
        </w:rPr>
        <w:t xml:space="preserve"> долл., обеспеченных всякого </w:t>
      </w:r>
      <w:r w:rsidRPr="00B7181C">
        <w:rPr>
          <w:spacing w:val="1"/>
          <w:sz w:val="24"/>
          <w:szCs w:val="24"/>
        </w:rPr>
        <w:t>рода акциями, облигациями и прочими обязательствами. Выпуск дополнительных банкнот дозволялся лишь союзам нацио</w:t>
      </w:r>
      <w:r w:rsidRPr="00B7181C">
        <w:rPr>
          <w:spacing w:val="1"/>
          <w:sz w:val="24"/>
          <w:szCs w:val="24"/>
        </w:rPr>
        <w:softHyphen/>
        <w:t xml:space="preserve">нальных банков (не менее 10 банков в одном союзе), собственные капиталы которых в совокупности составляли не менее 10 </w:t>
      </w:r>
      <w:proofErr w:type="gramStart"/>
      <w:r w:rsidRPr="00B7181C">
        <w:rPr>
          <w:spacing w:val="1"/>
          <w:sz w:val="24"/>
          <w:szCs w:val="24"/>
        </w:rPr>
        <w:t>млн</w:t>
      </w:r>
      <w:proofErr w:type="gramEnd"/>
      <w:r w:rsidRPr="00B7181C">
        <w:rPr>
          <w:spacing w:val="1"/>
          <w:sz w:val="24"/>
          <w:szCs w:val="24"/>
        </w:rPr>
        <w:t xml:space="preserve"> долл.</w:t>
      </w:r>
    </w:p>
    <w:p w:rsidR="000D20EA" w:rsidRPr="00B7181C" w:rsidRDefault="000D20EA" w:rsidP="00B7181C">
      <w:pPr>
        <w:shd w:val="clear" w:color="auto" w:fill="FFFFFF"/>
        <w:spacing w:line="360" w:lineRule="auto"/>
        <w:ind w:left="5" w:right="5" w:firstLine="350"/>
        <w:jc w:val="both"/>
        <w:rPr>
          <w:spacing w:val="1"/>
          <w:sz w:val="24"/>
          <w:szCs w:val="24"/>
        </w:rPr>
      </w:pPr>
      <w:r w:rsidRPr="00B7181C">
        <w:rPr>
          <w:spacing w:val="1"/>
          <w:sz w:val="24"/>
          <w:szCs w:val="24"/>
        </w:rPr>
        <w:t xml:space="preserve">Банки, составлявшие союз, должны были находиться в одном штате </w:t>
      </w:r>
      <w:proofErr w:type="gramStart"/>
      <w:r w:rsidRPr="00B7181C">
        <w:rPr>
          <w:spacing w:val="1"/>
          <w:sz w:val="24"/>
          <w:szCs w:val="24"/>
        </w:rPr>
        <w:t>или</w:t>
      </w:r>
      <w:proofErr w:type="gramEnd"/>
      <w:r w:rsidRPr="00B7181C">
        <w:rPr>
          <w:spacing w:val="1"/>
          <w:sz w:val="24"/>
          <w:szCs w:val="24"/>
        </w:rPr>
        <w:t xml:space="preserve"> по крайней мере в одном округе. Выпуск банкнот со</w:t>
      </w:r>
      <w:r w:rsidRPr="00B7181C">
        <w:rPr>
          <w:spacing w:val="1"/>
          <w:sz w:val="24"/>
          <w:szCs w:val="24"/>
        </w:rPr>
        <w:softHyphen/>
        <w:t>ставлял 75—90 % стоимости предоставленных в обеспечение бумаг и прочих обязательств. Причем размер выпуска под такие обяза</w:t>
      </w:r>
      <w:r w:rsidRPr="00B7181C">
        <w:rPr>
          <w:spacing w:val="1"/>
          <w:sz w:val="24"/>
          <w:szCs w:val="24"/>
        </w:rPr>
        <w:softHyphen/>
        <w:t>тельства не превышал 30 % собственных средств союза. При этом государство гарантировало дополнительную эмиссию через соз</w:t>
      </w:r>
      <w:r w:rsidRPr="00B7181C">
        <w:rPr>
          <w:spacing w:val="1"/>
          <w:sz w:val="24"/>
          <w:szCs w:val="24"/>
        </w:rPr>
        <w:softHyphen/>
        <w:t>дание союзами резервных фондов. Эти фонды формировались при местных казначействах, куда союзами национальных банков вносилась металлическая наличность в размере 10 % суммы вы</w:t>
      </w:r>
      <w:r w:rsidRPr="00B7181C">
        <w:rPr>
          <w:spacing w:val="1"/>
          <w:sz w:val="24"/>
          <w:szCs w:val="24"/>
        </w:rPr>
        <w:softHyphen/>
        <w:t>пуска дополнительных банкнот.</w:t>
      </w:r>
    </w:p>
    <w:p w:rsidR="000D20EA" w:rsidRPr="00B7181C" w:rsidRDefault="000D20EA" w:rsidP="00B7181C">
      <w:pPr>
        <w:shd w:val="clear" w:color="auto" w:fill="FFFFFF"/>
        <w:spacing w:line="360" w:lineRule="auto"/>
        <w:ind w:left="5" w:right="5" w:firstLine="350"/>
        <w:jc w:val="both"/>
        <w:rPr>
          <w:spacing w:val="1"/>
          <w:sz w:val="24"/>
          <w:szCs w:val="24"/>
        </w:rPr>
      </w:pPr>
      <w:r w:rsidRPr="00070533">
        <w:rPr>
          <w:spacing w:val="1"/>
          <w:sz w:val="24"/>
          <w:szCs w:val="24"/>
        </w:rPr>
        <w:t>Вскоре после издания билля 1908 г. была образована Особая национальная комиссия, подг</w:t>
      </w:r>
      <w:r w:rsidR="00233A9D">
        <w:rPr>
          <w:spacing w:val="1"/>
          <w:sz w:val="24"/>
          <w:szCs w:val="24"/>
        </w:rPr>
        <w:t>отовившая под председательством</w:t>
      </w:r>
      <w:r w:rsidRPr="00B7181C">
        <w:rPr>
          <w:spacing w:val="1"/>
          <w:sz w:val="24"/>
          <w:szCs w:val="24"/>
        </w:rPr>
        <w:t xml:space="preserve">. </w:t>
      </w:r>
      <w:proofErr w:type="spellStart"/>
      <w:r w:rsidRPr="00B7181C">
        <w:rPr>
          <w:spacing w:val="1"/>
          <w:sz w:val="24"/>
          <w:szCs w:val="24"/>
        </w:rPr>
        <w:t>Олдрича</w:t>
      </w:r>
      <w:proofErr w:type="spellEnd"/>
      <w:r w:rsidRPr="00B7181C">
        <w:rPr>
          <w:spacing w:val="1"/>
          <w:sz w:val="24"/>
          <w:szCs w:val="24"/>
        </w:rPr>
        <w:t xml:space="preserve"> проект по созданию в стране </w:t>
      </w:r>
      <w:r w:rsidR="00233A9D">
        <w:rPr>
          <w:spacing w:val="1"/>
          <w:sz w:val="24"/>
          <w:szCs w:val="24"/>
        </w:rPr>
        <w:t xml:space="preserve">центрального банка - </w:t>
      </w:r>
      <w:r w:rsidRPr="00B7181C">
        <w:rPr>
          <w:spacing w:val="1"/>
          <w:sz w:val="24"/>
          <w:szCs w:val="24"/>
        </w:rPr>
        <w:t xml:space="preserve">Национальной резервной ассоциации. Эта ассоциация должна </w:t>
      </w:r>
      <w:r w:rsidR="00D32595">
        <w:rPr>
          <w:spacing w:val="1"/>
          <w:sz w:val="24"/>
          <w:szCs w:val="24"/>
        </w:rPr>
        <w:t>бы</w:t>
      </w:r>
      <w:r w:rsidRPr="00B7181C">
        <w:rPr>
          <w:spacing w:val="1"/>
          <w:sz w:val="24"/>
          <w:szCs w:val="24"/>
        </w:rPr>
        <w:t xml:space="preserve">ла </w:t>
      </w:r>
      <w:r w:rsidR="00D32595">
        <w:rPr>
          <w:spacing w:val="1"/>
          <w:sz w:val="24"/>
          <w:szCs w:val="24"/>
        </w:rPr>
        <w:t>р</w:t>
      </w:r>
      <w:r w:rsidRPr="00B7181C">
        <w:rPr>
          <w:spacing w:val="1"/>
          <w:sz w:val="24"/>
          <w:szCs w:val="24"/>
        </w:rPr>
        <w:t xml:space="preserve">егулировать все эмиссионное и банковское хозяйство страны. Основной капитал </w:t>
      </w:r>
      <w:r w:rsidRPr="00B7181C">
        <w:rPr>
          <w:spacing w:val="1"/>
          <w:sz w:val="24"/>
          <w:szCs w:val="24"/>
        </w:rPr>
        <w:lastRenderedPageBreak/>
        <w:t xml:space="preserve">ассоциации планировалось формировать </w:t>
      </w:r>
      <w:r w:rsidR="00233A9D">
        <w:rPr>
          <w:spacing w:val="1"/>
          <w:sz w:val="24"/>
          <w:szCs w:val="24"/>
        </w:rPr>
        <w:t>и</w:t>
      </w:r>
      <w:r w:rsidRPr="00B7181C">
        <w:rPr>
          <w:spacing w:val="1"/>
          <w:sz w:val="24"/>
          <w:szCs w:val="24"/>
        </w:rPr>
        <w:t>з</w:t>
      </w:r>
      <w:r w:rsidRPr="00070533">
        <w:rPr>
          <w:spacing w:val="1"/>
          <w:sz w:val="24"/>
          <w:szCs w:val="24"/>
        </w:rPr>
        <w:t xml:space="preserve"> взносов банков в размере 20 % их собственных средств, а ре</w:t>
      </w:r>
      <w:r w:rsidRPr="00B7181C">
        <w:rPr>
          <w:spacing w:val="1"/>
          <w:sz w:val="24"/>
          <w:szCs w:val="24"/>
        </w:rPr>
        <w:t>зервный фонд — из резервов (в звонкой монете) банков ассоциации в размере не ниже 50 % п</w:t>
      </w:r>
      <w:r w:rsidR="00233A9D">
        <w:rPr>
          <w:spacing w:val="1"/>
          <w:sz w:val="24"/>
          <w:szCs w:val="24"/>
        </w:rPr>
        <w:t xml:space="preserve">роизведенной банкнотной эмиссии. </w:t>
      </w:r>
      <w:r w:rsidRPr="00B7181C">
        <w:rPr>
          <w:spacing w:val="1"/>
          <w:sz w:val="24"/>
          <w:szCs w:val="24"/>
        </w:rPr>
        <w:t>Однако данный проект остался только на бумаге.</w:t>
      </w:r>
    </w:p>
    <w:p w:rsidR="000D20EA" w:rsidRPr="0083265F" w:rsidRDefault="000D20EA" w:rsidP="0083265F">
      <w:pPr>
        <w:shd w:val="clear" w:color="auto" w:fill="FFFFFF"/>
        <w:spacing w:line="360" w:lineRule="auto"/>
        <w:ind w:left="5" w:right="5" w:firstLine="350"/>
        <w:jc w:val="both"/>
        <w:rPr>
          <w:spacing w:val="1"/>
          <w:sz w:val="24"/>
          <w:szCs w:val="24"/>
        </w:rPr>
      </w:pPr>
      <w:r w:rsidRPr="0083265F">
        <w:rPr>
          <w:spacing w:val="1"/>
          <w:sz w:val="24"/>
          <w:szCs w:val="24"/>
        </w:rPr>
        <w:t xml:space="preserve">В ноябре 1912 г. президентом США стал </w:t>
      </w:r>
      <w:proofErr w:type="spellStart"/>
      <w:r w:rsidRPr="0083265F">
        <w:rPr>
          <w:spacing w:val="1"/>
          <w:sz w:val="24"/>
          <w:szCs w:val="24"/>
        </w:rPr>
        <w:t>Вудро</w:t>
      </w:r>
      <w:proofErr w:type="spellEnd"/>
      <w:r w:rsidRPr="0083265F">
        <w:rPr>
          <w:spacing w:val="1"/>
          <w:sz w:val="24"/>
          <w:szCs w:val="24"/>
        </w:rPr>
        <w:t xml:space="preserve"> Вильсон, при котором  возникла другая  комиссия  под  председательством К. </w:t>
      </w:r>
      <w:proofErr w:type="spellStart"/>
      <w:r w:rsidRPr="0083265F">
        <w:rPr>
          <w:spacing w:val="1"/>
          <w:sz w:val="24"/>
          <w:szCs w:val="24"/>
        </w:rPr>
        <w:t>Гласса</w:t>
      </w:r>
      <w:proofErr w:type="spellEnd"/>
      <w:r w:rsidRPr="0083265F">
        <w:rPr>
          <w:spacing w:val="1"/>
          <w:sz w:val="24"/>
          <w:szCs w:val="24"/>
        </w:rPr>
        <w:t xml:space="preserve"> и Р. Оуэна. Комиссия, добившись поддержки всего </w:t>
      </w:r>
      <w:r w:rsidRPr="00070533">
        <w:rPr>
          <w:spacing w:val="1"/>
          <w:sz w:val="24"/>
          <w:szCs w:val="24"/>
        </w:rPr>
        <w:t>банковского сообщества (в первую очередь Моргана, Рокфелле</w:t>
      </w:r>
      <w:r w:rsidRPr="0083265F">
        <w:rPr>
          <w:spacing w:val="1"/>
          <w:sz w:val="24"/>
          <w:szCs w:val="24"/>
        </w:rPr>
        <w:t xml:space="preserve">ра, Куна и </w:t>
      </w:r>
      <w:proofErr w:type="spellStart"/>
      <w:r w:rsidRPr="0083265F">
        <w:rPr>
          <w:spacing w:val="1"/>
          <w:sz w:val="24"/>
          <w:szCs w:val="24"/>
        </w:rPr>
        <w:t>Лёба</w:t>
      </w:r>
      <w:proofErr w:type="spellEnd"/>
      <w:r w:rsidRPr="0083265F">
        <w:rPr>
          <w:spacing w:val="1"/>
          <w:sz w:val="24"/>
          <w:szCs w:val="24"/>
        </w:rPr>
        <w:t xml:space="preserve">), разработала законопроект о центральном банке, который принципиально не отличался от проекта Н. </w:t>
      </w:r>
      <w:proofErr w:type="spellStart"/>
      <w:r w:rsidRPr="0083265F">
        <w:rPr>
          <w:spacing w:val="1"/>
          <w:sz w:val="24"/>
          <w:szCs w:val="24"/>
        </w:rPr>
        <w:t>Олдрича</w:t>
      </w:r>
      <w:proofErr w:type="spellEnd"/>
      <w:r w:rsidRPr="0083265F">
        <w:rPr>
          <w:spacing w:val="1"/>
          <w:sz w:val="24"/>
          <w:szCs w:val="24"/>
        </w:rPr>
        <w:t>. Так возникла Федеральная резервная система (ФРС) США, основными задачами которой являлись содействие учреждению федеральных резервных банков, формирование эластичного денежного обращения, организация способов переучета коммер</w:t>
      </w:r>
      <w:r w:rsidRPr="0083265F">
        <w:rPr>
          <w:spacing w:val="1"/>
          <w:sz w:val="24"/>
          <w:szCs w:val="24"/>
        </w:rPr>
        <w:softHyphen/>
      </w:r>
      <w:r w:rsidRPr="00070533">
        <w:rPr>
          <w:spacing w:val="1"/>
          <w:sz w:val="24"/>
          <w:szCs w:val="24"/>
        </w:rPr>
        <w:t xml:space="preserve">ческих векселей и создание эффективной банковской системы. </w:t>
      </w:r>
      <w:r w:rsidRPr="0083265F">
        <w:rPr>
          <w:spacing w:val="1"/>
          <w:sz w:val="24"/>
          <w:szCs w:val="24"/>
        </w:rPr>
        <w:t>Закон о ФРС, принятый Конгрессом США 23 декабря 1913 г., предусматривал:</w:t>
      </w:r>
    </w:p>
    <w:p w:rsidR="000D20EA" w:rsidRPr="0083265F" w:rsidRDefault="000D20EA" w:rsidP="0083265F">
      <w:pPr>
        <w:pStyle w:val="a3"/>
        <w:numPr>
          <w:ilvl w:val="0"/>
          <w:numId w:val="34"/>
        </w:numPr>
        <w:shd w:val="clear" w:color="auto" w:fill="FFFFFF"/>
        <w:spacing w:before="38" w:line="360" w:lineRule="auto"/>
        <w:ind w:right="77"/>
        <w:jc w:val="both"/>
        <w:rPr>
          <w:sz w:val="24"/>
          <w:szCs w:val="24"/>
        </w:rPr>
      </w:pPr>
      <w:r w:rsidRPr="0083265F">
        <w:rPr>
          <w:spacing w:val="1"/>
          <w:sz w:val="24"/>
          <w:szCs w:val="24"/>
        </w:rPr>
        <w:t xml:space="preserve">создание 12 резервных окружных банков (основной капитал не </w:t>
      </w:r>
      <w:r w:rsidRPr="0083265F">
        <w:rPr>
          <w:spacing w:val="-2"/>
          <w:sz w:val="24"/>
          <w:szCs w:val="24"/>
        </w:rPr>
        <w:t xml:space="preserve">менее 4 </w:t>
      </w:r>
      <w:proofErr w:type="gramStart"/>
      <w:r w:rsidRPr="0083265F">
        <w:rPr>
          <w:spacing w:val="-2"/>
          <w:sz w:val="24"/>
          <w:szCs w:val="24"/>
        </w:rPr>
        <w:t>млн</w:t>
      </w:r>
      <w:proofErr w:type="gramEnd"/>
      <w:r w:rsidRPr="0083265F">
        <w:rPr>
          <w:spacing w:val="-2"/>
          <w:sz w:val="24"/>
          <w:szCs w:val="24"/>
        </w:rPr>
        <w:t xml:space="preserve"> долл.) со следующими операциями: прием вкладов от </w:t>
      </w:r>
      <w:r w:rsidRPr="0083265F">
        <w:rPr>
          <w:spacing w:val="1"/>
          <w:sz w:val="24"/>
          <w:szCs w:val="24"/>
        </w:rPr>
        <w:t>банков-членов и правительства, краткосрочные учетные опера</w:t>
      </w:r>
      <w:r w:rsidRPr="0083265F">
        <w:rPr>
          <w:sz w:val="24"/>
          <w:szCs w:val="24"/>
        </w:rPr>
        <w:t>ции (до 3 месяцев), покупка и акцептование векселей (до 6 меся</w:t>
      </w:r>
      <w:r w:rsidRPr="0083265F">
        <w:rPr>
          <w:spacing w:val="-1"/>
          <w:sz w:val="24"/>
          <w:szCs w:val="24"/>
        </w:rPr>
        <w:t>цев), переучет тратт (до 9 месяцев), выдача ссуд (до 15 дней), по</w:t>
      </w:r>
      <w:r w:rsidRPr="0083265F">
        <w:rPr>
          <w:spacing w:val="-1"/>
          <w:sz w:val="24"/>
          <w:szCs w:val="24"/>
        </w:rPr>
        <w:softHyphen/>
      </w:r>
      <w:r w:rsidRPr="0083265F">
        <w:rPr>
          <w:sz w:val="24"/>
          <w:szCs w:val="24"/>
        </w:rPr>
        <w:t>купка и продажа долговых обязательств;</w:t>
      </w:r>
    </w:p>
    <w:p w:rsidR="000D20EA" w:rsidRPr="0083265F" w:rsidRDefault="000D20EA" w:rsidP="0083265F">
      <w:pPr>
        <w:pStyle w:val="a3"/>
        <w:numPr>
          <w:ilvl w:val="0"/>
          <w:numId w:val="34"/>
        </w:numPr>
        <w:shd w:val="clear" w:color="auto" w:fill="FFFFFF"/>
        <w:spacing w:line="360" w:lineRule="auto"/>
        <w:ind w:right="115"/>
        <w:jc w:val="both"/>
        <w:rPr>
          <w:sz w:val="24"/>
          <w:szCs w:val="24"/>
        </w:rPr>
      </w:pPr>
      <w:r w:rsidRPr="0083265F">
        <w:rPr>
          <w:sz w:val="24"/>
          <w:szCs w:val="24"/>
        </w:rPr>
        <w:t>обязательное членство в ФРС для национальных банков и добро</w:t>
      </w:r>
      <w:r w:rsidRPr="0083265F">
        <w:rPr>
          <w:spacing w:val="-1"/>
          <w:sz w:val="24"/>
          <w:szCs w:val="24"/>
        </w:rPr>
        <w:t xml:space="preserve">вольное — для банков штатов, принимающих установленные для членов ФРС требования (на 30 июня 1915 г. в ФРС входило 7 598 </w:t>
      </w:r>
      <w:r w:rsidRPr="0083265F">
        <w:rPr>
          <w:sz w:val="24"/>
          <w:szCs w:val="24"/>
        </w:rPr>
        <w:t>национальных банков и 17 банков штатов);</w:t>
      </w:r>
    </w:p>
    <w:p w:rsidR="000D20EA" w:rsidRPr="0083265F" w:rsidRDefault="000D20EA" w:rsidP="0083265F">
      <w:pPr>
        <w:pStyle w:val="a3"/>
        <w:numPr>
          <w:ilvl w:val="0"/>
          <w:numId w:val="34"/>
        </w:numPr>
        <w:shd w:val="clear" w:color="auto" w:fill="FFFFFF"/>
        <w:spacing w:line="360" w:lineRule="auto"/>
        <w:ind w:right="130"/>
        <w:jc w:val="both"/>
        <w:rPr>
          <w:sz w:val="24"/>
          <w:szCs w:val="24"/>
        </w:rPr>
      </w:pPr>
      <w:r w:rsidRPr="0083265F">
        <w:rPr>
          <w:spacing w:val="1"/>
          <w:sz w:val="24"/>
          <w:szCs w:val="24"/>
        </w:rPr>
        <w:t>обязательное приобретение членами ФРС акций окружного бан</w:t>
      </w:r>
      <w:r w:rsidRPr="0083265F">
        <w:rPr>
          <w:spacing w:val="-1"/>
          <w:sz w:val="24"/>
          <w:szCs w:val="24"/>
        </w:rPr>
        <w:t xml:space="preserve">ка в размере 6 % суммы собственного капитала, причем половина </w:t>
      </w:r>
      <w:r w:rsidRPr="0083265F">
        <w:rPr>
          <w:sz w:val="24"/>
          <w:szCs w:val="24"/>
        </w:rPr>
        <w:t>этой суммы вносилась в рассрочку золотом или золотыми серти</w:t>
      </w:r>
      <w:r w:rsidRPr="0083265F">
        <w:rPr>
          <w:sz w:val="24"/>
          <w:szCs w:val="24"/>
        </w:rPr>
        <w:softHyphen/>
      </w:r>
      <w:r w:rsidRPr="0083265F">
        <w:rPr>
          <w:spacing w:val="2"/>
          <w:sz w:val="24"/>
          <w:szCs w:val="24"/>
        </w:rPr>
        <w:t>фикатами;</w:t>
      </w:r>
    </w:p>
    <w:p w:rsidR="000D20EA" w:rsidRPr="0083265F" w:rsidRDefault="000D20EA" w:rsidP="0083265F">
      <w:pPr>
        <w:pStyle w:val="a3"/>
        <w:numPr>
          <w:ilvl w:val="0"/>
          <w:numId w:val="34"/>
        </w:numPr>
        <w:shd w:val="clear" w:color="auto" w:fill="FFFFFF"/>
        <w:spacing w:before="34" w:line="360" w:lineRule="auto"/>
        <w:ind w:right="154"/>
        <w:jc w:val="both"/>
        <w:rPr>
          <w:sz w:val="24"/>
          <w:szCs w:val="24"/>
        </w:rPr>
      </w:pPr>
      <w:r w:rsidRPr="0083265F">
        <w:rPr>
          <w:spacing w:val="1"/>
          <w:sz w:val="24"/>
          <w:szCs w:val="24"/>
        </w:rPr>
        <w:t>формирование резервных фондов (окружных, городских и про</w:t>
      </w:r>
      <w:r w:rsidRPr="0083265F">
        <w:rPr>
          <w:spacing w:val="1"/>
          <w:sz w:val="24"/>
          <w:szCs w:val="24"/>
        </w:rPr>
        <w:softHyphen/>
      </w:r>
      <w:r w:rsidRPr="0083265F">
        <w:rPr>
          <w:sz w:val="24"/>
          <w:szCs w:val="24"/>
        </w:rPr>
        <w:t>винциальных), обеспеченных металлической наличностью, соот</w:t>
      </w:r>
      <w:r w:rsidRPr="0083265F">
        <w:rPr>
          <w:spacing w:val="-1"/>
          <w:sz w:val="24"/>
          <w:szCs w:val="24"/>
        </w:rPr>
        <w:t>ветственно 13, 10 и 7 % суммы вкладов до востребования и 3 % -суммы срочных вкладов для всех типов банков — членов ФРС;</w:t>
      </w:r>
    </w:p>
    <w:p w:rsidR="000D20EA" w:rsidRPr="0083265F" w:rsidRDefault="000D20EA" w:rsidP="0083265F">
      <w:pPr>
        <w:pStyle w:val="a3"/>
        <w:numPr>
          <w:ilvl w:val="0"/>
          <w:numId w:val="34"/>
        </w:numPr>
        <w:shd w:val="clear" w:color="auto" w:fill="FFFFFF"/>
        <w:spacing w:before="144" w:line="360" w:lineRule="auto"/>
        <w:ind w:right="48"/>
        <w:jc w:val="both"/>
        <w:rPr>
          <w:sz w:val="24"/>
          <w:szCs w:val="24"/>
        </w:rPr>
      </w:pPr>
      <w:r w:rsidRPr="0083265F">
        <w:rPr>
          <w:spacing w:val="-1"/>
          <w:sz w:val="24"/>
          <w:szCs w:val="24"/>
        </w:rPr>
        <w:t xml:space="preserve">проведение ревизий банков — членов ФРС, а также требование от </w:t>
      </w:r>
      <w:r w:rsidRPr="0083265F">
        <w:rPr>
          <w:spacing w:val="1"/>
          <w:sz w:val="24"/>
          <w:szCs w:val="24"/>
        </w:rPr>
        <w:t xml:space="preserve">них отчетов о финансовом состоянии банков </w:t>
      </w:r>
      <w:r w:rsidRPr="0083265F">
        <w:rPr>
          <w:spacing w:val="-6"/>
          <w:sz w:val="24"/>
          <w:szCs w:val="24"/>
        </w:rPr>
        <w:t xml:space="preserve">Великая депрессия 1929—1933 гг. проверила ФРС на прочность, </w:t>
      </w:r>
      <w:r w:rsidRPr="0083265F">
        <w:rPr>
          <w:spacing w:val="-2"/>
          <w:sz w:val="24"/>
          <w:szCs w:val="24"/>
        </w:rPr>
        <w:t xml:space="preserve">выявив ошибки в ее деятельности, приведшие к краху фондового </w:t>
      </w:r>
      <w:r w:rsidRPr="0083265F">
        <w:rPr>
          <w:spacing w:val="-3"/>
          <w:sz w:val="24"/>
          <w:szCs w:val="24"/>
        </w:rPr>
        <w:t xml:space="preserve">рынка и банкротству около 9 тыс. коммерческих банков. С учетом </w:t>
      </w:r>
      <w:r w:rsidRPr="0083265F">
        <w:rPr>
          <w:spacing w:val="-2"/>
          <w:sz w:val="24"/>
          <w:szCs w:val="24"/>
        </w:rPr>
        <w:t xml:space="preserve">этого опыта Конгрессом США были приняты важнейшие законы, </w:t>
      </w:r>
      <w:r w:rsidRPr="0083265F">
        <w:rPr>
          <w:spacing w:val="-3"/>
          <w:sz w:val="24"/>
          <w:szCs w:val="24"/>
        </w:rPr>
        <w:t xml:space="preserve">касающиеся регулирования банковской системы страны. В 1933 г. вступил в силу закон </w:t>
      </w:r>
      <w:proofErr w:type="spellStart"/>
      <w:r w:rsidRPr="0083265F">
        <w:rPr>
          <w:spacing w:val="-3"/>
          <w:sz w:val="24"/>
          <w:szCs w:val="24"/>
        </w:rPr>
        <w:t>Гласса</w:t>
      </w:r>
      <w:proofErr w:type="spellEnd"/>
      <w:r w:rsidRPr="0083265F">
        <w:rPr>
          <w:spacing w:val="-3"/>
          <w:sz w:val="24"/>
          <w:szCs w:val="24"/>
        </w:rPr>
        <w:t>—</w:t>
      </w:r>
      <w:proofErr w:type="spellStart"/>
      <w:r w:rsidRPr="0083265F">
        <w:rPr>
          <w:spacing w:val="-3"/>
          <w:sz w:val="24"/>
          <w:szCs w:val="24"/>
        </w:rPr>
        <w:t>Стиголла</w:t>
      </w:r>
      <w:proofErr w:type="spellEnd"/>
      <w:r w:rsidRPr="0083265F">
        <w:rPr>
          <w:spacing w:val="-3"/>
          <w:sz w:val="24"/>
          <w:szCs w:val="24"/>
        </w:rPr>
        <w:t>, разделивший коммерче</w:t>
      </w:r>
      <w:r w:rsidRPr="0083265F">
        <w:rPr>
          <w:spacing w:val="-3"/>
          <w:sz w:val="24"/>
          <w:szCs w:val="24"/>
        </w:rPr>
        <w:softHyphen/>
      </w:r>
      <w:r w:rsidRPr="0083265F">
        <w:rPr>
          <w:spacing w:val="-4"/>
          <w:sz w:val="24"/>
          <w:szCs w:val="24"/>
        </w:rPr>
        <w:t xml:space="preserve">скую и инвестиционную деятельность банков, а в 1935 г. — закон о </w:t>
      </w:r>
      <w:r w:rsidRPr="0083265F">
        <w:rPr>
          <w:spacing w:val="-2"/>
          <w:sz w:val="24"/>
          <w:szCs w:val="24"/>
        </w:rPr>
        <w:t xml:space="preserve">банках, </w:t>
      </w:r>
      <w:r w:rsidRPr="0083265F">
        <w:rPr>
          <w:spacing w:val="-2"/>
          <w:sz w:val="24"/>
          <w:szCs w:val="24"/>
        </w:rPr>
        <w:lastRenderedPageBreak/>
        <w:t>определивший современную структуру ФРС. После Вто</w:t>
      </w:r>
      <w:r w:rsidRPr="0083265F">
        <w:rPr>
          <w:spacing w:val="-1"/>
          <w:sz w:val="24"/>
          <w:szCs w:val="24"/>
        </w:rPr>
        <w:t>рой мировой войны процесс регулирования банковской деятель</w:t>
      </w:r>
      <w:r w:rsidRPr="0083265F">
        <w:rPr>
          <w:spacing w:val="-1"/>
          <w:sz w:val="24"/>
          <w:szCs w:val="24"/>
        </w:rPr>
        <w:softHyphen/>
        <w:t>ности был связан с принятием в 1956 г. закона о банковских хол</w:t>
      </w:r>
      <w:r w:rsidRPr="0083265F">
        <w:rPr>
          <w:spacing w:val="-6"/>
          <w:sz w:val="24"/>
          <w:szCs w:val="24"/>
        </w:rPr>
        <w:t xml:space="preserve">дингах, в 1982 г. — закона </w:t>
      </w:r>
      <w:proofErr w:type="spellStart"/>
      <w:r w:rsidRPr="0083265F">
        <w:rPr>
          <w:spacing w:val="-6"/>
          <w:sz w:val="24"/>
          <w:szCs w:val="24"/>
        </w:rPr>
        <w:t>Герна</w:t>
      </w:r>
      <w:proofErr w:type="spellEnd"/>
      <w:r w:rsidRPr="0083265F">
        <w:rPr>
          <w:spacing w:val="-6"/>
          <w:sz w:val="24"/>
          <w:szCs w:val="24"/>
        </w:rPr>
        <w:t>—</w:t>
      </w:r>
      <w:proofErr w:type="spellStart"/>
      <w:r w:rsidRPr="0083265F">
        <w:rPr>
          <w:spacing w:val="-6"/>
          <w:sz w:val="24"/>
          <w:szCs w:val="24"/>
        </w:rPr>
        <w:t>Сент-Жермена</w:t>
      </w:r>
      <w:proofErr w:type="spellEnd"/>
      <w:r w:rsidRPr="0083265F">
        <w:rPr>
          <w:spacing w:val="-6"/>
          <w:sz w:val="24"/>
          <w:szCs w:val="24"/>
        </w:rPr>
        <w:t xml:space="preserve"> о депозитных уч</w:t>
      </w:r>
      <w:r w:rsidRPr="0083265F">
        <w:rPr>
          <w:spacing w:val="-6"/>
          <w:sz w:val="24"/>
          <w:szCs w:val="24"/>
        </w:rPr>
        <w:softHyphen/>
      </w:r>
      <w:r w:rsidRPr="0083265F">
        <w:rPr>
          <w:spacing w:val="-4"/>
          <w:sz w:val="24"/>
          <w:szCs w:val="24"/>
        </w:rPr>
        <w:t xml:space="preserve">реждениях, в 1989 г. — закона о реформе финансовых учреждений, </w:t>
      </w:r>
      <w:r w:rsidRPr="0083265F">
        <w:rPr>
          <w:spacing w:val="-3"/>
          <w:sz w:val="24"/>
          <w:szCs w:val="24"/>
        </w:rPr>
        <w:t>поддержке и ограничениях, в 1991 г. - закона об усовершенствова</w:t>
      </w:r>
      <w:r w:rsidRPr="0083265F">
        <w:rPr>
          <w:spacing w:val="-3"/>
          <w:sz w:val="24"/>
          <w:szCs w:val="24"/>
        </w:rPr>
        <w:softHyphen/>
      </w:r>
      <w:r w:rsidRPr="0083265F">
        <w:rPr>
          <w:spacing w:val="-2"/>
          <w:sz w:val="24"/>
          <w:szCs w:val="24"/>
        </w:rPr>
        <w:t>нии Федеральной корпорации страхования депозитов.</w:t>
      </w:r>
    </w:p>
    <w:p w:rsidR="00510542" w:rsidRPr="00C6004B" w:rsidRDefault="000D20EA" w:rsidP="00C6004B">
      <w:pPr>
        <w:shd w:val="clear" w:color="auto" w:fill="FFFFFF"/>
        <w:spacing w:line="360" w:lineRule="auto"/>
        <w:ind w:left="5" w:right="5" w:firstLine="350"/>
        <w:jc w:val="both"/>
        <w:rPr>
          <w:spacing w:val="1"/>
          <w:sz w:val="24"/>
          <w:szCs w:val="24"/>
        </w:rPr>
      </w:pPr>
      <w:r w:rsidRPr="00C6004B">
        <w:rPr>
          <w:spacing w:val="1"/>
          <w:sz w:val="24"/>
          <w:szCs w:val="24"/>
        </w:rPr>
        <w:t>Начиная с середины 1990-х гг. банковская система США вступила в очередной этап своей модернизации, напрямую связанной с</w:t>
      </w:r>
      <w:r w:rsidRPr="00070533">
        <w:rPr>
          <w:spacing w:val="1"/>
          <w:sz w:val="24"/>
          <w:szCs w:val="24"/>
        </w:rPr>
        <w:t xml:space="preserve"> интересами международных транснациональных финансовых</w:t>
      </w:r>
      <w:proofErr w:type="gramStart"/>
      <w:r w:rsidRPr="00070533">
        <w:rPr>
          <w:spacing w:val="1"/>
          <w:sz w:val="24"/>
          <w:szCs w:val="24"/>
        </w:rPr>
        <w:t xml:space="preserve"> </w:t>
      </w:r>
      <w:r w:rsidRPr="00C6004B">
        <w:rPr>
          <w:spacing w:val="1"/>
          <w:sz w:val="24"/>
          <w:szCs w:val="24"/>
        </w:rPr>
        <w:t>(.</w:t>
      </w:r>
      <w:proofErr w:type="gramEnd"/>
      <w:r w:rsidRPr="00C6004B">
        <w:rPr>
          <w:spacing w:val="1"/>
          <w:sz w:val="24"/>
          <w:szCs w:val="24"/>
        </w:rPr>
        <w:t>банковских) центров (холдинговых групп). Именно эти финан</w:t>
      </w:r>
      <w:r w:rsidRPr="00C6004B">
        <w:rPr>
          <w:spacing w:val="1"/>
          <w:sz w:val="24"/>
          <w:szCs w:val="24"/>
        </w:rPr>
        <w:softHyphen/>
        <w:t>совые структуры способствовали принятию в стране двух важней</w:t>
      </w:r>
      <w:r w:rsidR="00603B66">
        <w:rPr>
          <w:spacing w:val="1"/>
          <w:sz w:val="24"/>
          <w:szCs w:val="24"/>
        </w:rPr>
        <w:t>ш</w:t>
      </w:r>
      <w:r w:rsidRPr="00C6004B">
        <w:rPr>
          <w:spacing w:val="1"/>
          <w:sz w:val="24"/>
          <w:szCs w:val="24"/>
        </w:rPr>
        <w:t xml:space="preserve">их </w:t>
      </w:r>
      <w:proofErr w:type="spellStart"/>
      <w:r w:rsidRPr="00C6004B">
        <w:rPr>
          <w:spacing w:val="1"/>
          <w:sz w:val="24"/>
          <w:szCs w:val="24"/>
        </w:rPr>
        <w:t>законов</w:t>
      </w:r>
      <w:proofErr w:type="gramStart"/>
      <w:r w:rsidR="00603B66">
        <w:rPr>
          <w:spacing w:val="1"/>
          <w:sz w:val="24"/>
          <w:szCs w:val="24"/>
        </w:rPr>
        <w:t>:</w:t>
      </w:r>
      <w:r w:rsidRPr="00C6004B">
        <w:rPr>
          <w:spacing w:val="1"/>
          <w:sz w:val="24"/>
          <w:szCs w:val="24"/>
        </w:rPr>
        <w:t>з</w:t>
      </w:r>
      <w:proofErr w:type="gramEnd"/>
      <w:r w:rsidRPr="00C6004B">
        <w:rPr>
          <w:spacing w:val="1"/>
          <w:sz w:val="24"/>
          <w:szCs w:val="24"/>
        </w:rPr>
        <w:t>акона</w:t>
      </w:r>
      <w:proofErr w:type="spellEnd"/>
      <w:r w:rsidRPr="00C6004B">
        <w:rPr>
          <w:spacing w:val="1"/>
          <w:sz w:val="24"/>
          <w:szCs w:val="24"/>
        </w:rPr>
        <w:t xml:space="preserve"> </w:t>
      </w:r>
      <w:proofErr w:type="spellStart"/>
      <w:r w:rsidRPr="00C6004B">
        <w:rPr>
          <w:spacing w:val="1"/>
          <w:sz w:val="24"/>
          <w:szCs w:val="24"/>
        </w:rPr>
        <w:t>Ригла</w:t>
      </w:r>
      <w:proofErr w:type="spellEnd"/>
      <w:r w:rsidRPr="00C6004B">
        <w:rPr>
          <w:spacing w:val="1"/>
          <w:sz w:val="24"/>
          <w:szCs w:val="24"/>
        </w:rPr>
        <w:t>—Нейла об эффективности между</w:t>
      </w:r>
      <w:r w:rsidR="00603B66">
        <w:rPr>
          <w:spacing w:val="1"/>
          <w:sz w:val="24"/>
          <w:szCs w:val="24"/>
        </w:rPr>
        <w:t>ш</w:t>
      </w:r>
      <w:r w:rsidRPr="00C6004B">
        <w:rPr>
          <w:spacing w:val="1"/>
          <w:sz w:val="24"/>
          <w:szCs w:val="24"/>
        </w:rPr>
        <w:t>татных банков и филиалов (1994)</w:t>
      </w:r>
      <w:r w:rsidR="00603B66">
        <w:rPr>
          <w:spacing w:val="1"/>
          <w:sz w:val="24"/>
          <w:szCs w:val="24"/>
        </w:rPr>
        <w:t xml:space="preserve"> и </w:t>
      </w:r>
      <w:r w:rsidRPr="00C6004B">
        <w:rPr>
          <w:spacing w:val="1"/>
          <w:sz w:val="24"/>
          <w:szCs w:val="24"/>
        </w:rPr>
        <w:t xml:space="preserve"> закона </w:t>
      </w:r>
      <w:proofErr w:type="spellStart"/>
      <w:r w:rsidRPr="00C6004B">
        <w:rPr>
          <w:spacing w:val="1"/>
          <w:sz w:val="24"/>
          <w:szCs w:val="24"/>
        </w:rPr>
        <w:t>Гремма</w:t>
      </w:r>
      <w:proofErr w:type="spellEnd"/>
      <w:r w:rsidRPr="00C6004B">
        <w:rPr>
          <w:spacing w:val="1"/>
          <w:sz w:val="24"/>
          <w:szCs w:val="24"/>
        </w:rPr>
        <w:t>—Линча</w:t>
      </w:r>
      <w:r w:rsidR="00603B66">
        <w:rPr>
          <w:spacing w:val="1"/>
          <w:sz w:val="24"/>
          <w:szCs w:val="24"/>
        </w:rPr>
        <w:t xml:space="preserve"> </w:t>
      </w:r>
      <w:proofErr w:type="spellStart"/>
      <w:r w:rsidR="00603B66">
        <w:rPr>
          <w:spacing w:val="1"/>
          <w:sz w:val="24"/>
          <w:szCs w:val="24"/>
        </w:rPr>
        <w:t>Блилея</w:t>
      </w:r>
      <w:proofErr w:type="spellEnd"/>
      <w:r w:rsidRPr="00C6004B">
        <w:rPr>
          <w:spacing w:val="1"/>
          <w:sz w:val="24"/>
          <w:szCs w:val="24"/>
        </w:rPr>
        <w:t xml:space="preserve"> о модернизации финансовых услуг (1999</w:t>
      </w:r>
      <w:r w:rsidR="00C6004B">
        <w:rPr>
          <w:spacing w:val="1"/>
          <w:sz w:val="24"/>
          <w:szCs w:val="24"/>
        </w:rPr>
        <w:t>).</w:t>
      </w:r>
    </w:p>
    <w:p w:rsidR="0080548E" w:rsidRPr="00117720" w:rsidRDefault="0080548E" w:rsidP="00117720">
      <w:pPr>
        <w:widowControl/>
        <w:autoSpaceDE/>
        <w:autoSpaceDN/>
        <w:adjustRightInd/>
        <w:spacing w:line="360" w:lineRule="auto"/>
        <w:jc w:val="center"/>
        <w:rPr>
          <w:rFonts w:eastAsiaTheme="minorHAnsi"/>
          <w:b/>
          <w:sz w:val="24"/>
          <w:szCs w:val="24"/>
          <w:lang w:eastAsia="en-US"/>
        </w:rPr>
      </w:pPr>
    </w:p>
    <w:p w:rsidR="0080548E" w:rsidRPr="00FF46B2" w:rsidRDefault="0080548E" w:rsidP="00117720">
      <w:pPr>
        <w:widowControl/>
        <w:autoSpaceDE/>
        <w:autoSpaceDN/>
        <w:adjustRightInd/>
        <w:spacing w:line="360" w:lineRule="auto"/>
        <w:jc w:val="center"/>
        <w:rPr>
          <w:rFonts w:eastAsiaTheme="minorHAnsi"/>
          <w:b/>
          <w:sz w:val="28"/>
          <w:szCs w:val="28"/>
          <w:lang w:eastAsia="en-US"/>
        </w:rPr>
      </w:pPr>
      <w:r w:rsidRPr="00FF46B2">
        <w:rPr>
          <w:rFonts w:eastAsiaTheme="minorHAnsi"/>
          <w:b/>
          <w:sz w:val="28"/>
          <w:szCs w:val="28"/>
          <w:lang w:eastAsia="en-US"/>
        </w:rPr>
        <w:t>4.2. Современное состояние банковской</w:t>
      </w:r>
      <w:r w:rsidR="00070533" w:rsidRPr="00FF46B2">
        <w:rPr>
          <w:rFonts w:eastAsiaTheme="minorHAnsi"/>
          <w:b/>
          <w:sz w:val="28"/>
          <w:szCs w:val="28"/>
          <w:lang w:eastAsia="en-US"/>
        </w:rPr>
        <w:t xml:space="preserve"> </w:t>
      </w:r>
      <w:r w:rsidRPr="00FF46B2">
        <w:rPr>
          <w:rFonts w:eastAsiaTheme="minorHAnsi"/>
          <w:b/>
          <w:sz w:val="28"/>
          <w:szCs w:val="28"/>
          <w:lang w:eastAsia="en-US"/>
        </w:rPr>
        <w:t xml:space="preserve"> системы США</w:t>
      </w:r>
    </w:p>
    <w:p w:rsidR="00603B66" w:rsidRDefault="0080548E" w:rsidP="00117720">
      <w:pPr>
        <w:shd w:val="clear" w:color="auto" w:fill="FFFFFF"/>
        <w:spacing w:line="360" w:lineRule="auto"/>
        <w:ind w:left="5" w:right="5" w:firstLine="350"/>
        <w:jc w:val="both"/>
        <w:rPr>
          <w:spacing w:val="1"/>
          <w:sz w:val="24"/>
          <w:szCs w:val="24"/>
        </w:rPr>
      </w:pPr>
      <w:r w:rsidRPr="00117720">
        <w:rPr>
          <w:spacing w:val="1"/>
          <w:sz w:val="24"/>
          <w:szCs w:val="24"/>
        </w:rPr>
        <w:t>Современная банковская система США имеет трехуровневую структуру:</w:t>
      </w:r>
    </w:p>
    <w:p w:rsidR="00603B66" w:rsidRDefault="0080548E" w:rsidP="00117720">
      <w:pPr>
        <w:shd w:val="clear" w:color="auto" w:fill="FFFFFF"/>
        <w:spacing w:line="360" w:lineRule="auto"/>
        <w:ind w:left="5" w:right="5" w:firstLine="350"/>
        <w:jc w:val="both"/>
        <w:rPr>
          <w:spacing w:val="1"/>
          <w:sz w:val="24"/>
          <w:szCs w:val="24"/>
        </w:rPr>
      </w:pPr>
      <w:r w:rsidRPr="00117720">
        <w:rPr>
          <w:spacing w:val="1"/>
          <w:sz w:val="24"/>
          <w:szCs w:val="24"/>
        </w:rPr>
        <w:t xml:space="preserve"> I уровень — Федеральная резервная система (ФРС) с 12 федеральными резервными банками;</w:t>
      </w:r>
    </w:p>
    <w:p w:rsidR="00603B66" w:rsidRDefault="0080548E" w:rsidP="00117720">
      <w:pPr>
        <w:shd w:val="clear" w:color="auto" w:fill="FFFFFF"/>
        <w:spacing w:line="360" w:lineRule="auto"/>
        <w:ind w:left="5" w:right="5" w:firstLine="350"/>
        <w:jc w:val="both"/>
        <w:rPr>
          <w:spacing w:val="1"/>
          <w:sz w:val="24"/>
          <w:szCs w:val="24"/>
        </w:rPr>
      </w:pPr>
      <w:r w:rsidRPr="00117720">
        <w:rPr>
          <w:spacing w:val="1"/>
          <w:sz w:val="24"/>
          <w:szCs w:val="24"/>
        </w:rPr>
        <w:t xml:space="preserve"> II уровень — коммерческие банки, </w:t>
      </w:r>
      <w:proofErr w:type="spellStart"/>
      <w:r w:rsidRPr="00117720">
        <w:rPr>
          <w:spacing w:val="1"/>
          <w:sz w:val="24"/>
          <w:szCs w:val="24"/>
        </w:rPr>
        <w:t>ссудосберегательные</w:t>
      </w:r>
      <w:proofErr w:type="spellEnd"/>
      <w:r w:rsidRPr="00117720">
        <w:rPr>
          <w:spacing w:val="1"/>
          <w:sz w:val="24"/>
          <w:szCs w:val="24"/>
        </w:rPr>
        <w:t xml:space="preserve"> ассоциации и </w:t>
      </w:r>
      <w:r w:rsidRPr="00070533">
        <w:rPr>
          <w:spacing w:val="1"/>
          <w:sz w:val="24"/>
          <w:szCs w:val="24"/>
        </w:rPr>
        <w:t>взаимно-сберегательные банки;</w:t>
      </w:r>
    </w:p>
    <w:p w:rsidR="00603B66" w:rsidRDefault="0080548E" w:rsidP="00117720">
      <w:pPr>
        <w:shd w:val="clear" w:color="auto" w:fill="FFFFFF"/>
        <w:spacing w:line="360" w:lineRule="auto"/>
        <w:ind w:left="5" w:right="5" w:firstLine="350"/>
        <w:jc w:val="both"/>
        <w:rPr>
          <w:spacing w:val="1"/>
          <w:sz w:val="24"/>
          <w:szCs w:val="24"/>
        </w:rPr>
      </w:pPr>
      <w:proofErr w:type="gramStart"/>
      <w:r w:rsidRPr="00070533">
        <w:rPr>
          <w:spacing w:val="1"/>
          <w:sz w:val="24"/>
          <w:szCs w:val="24"/>
        </w:rPr>
        <w:t>Ш</w:t>
      </w:r>
      <w:proofErr w:type="gramEnd"/>
      <w:r w:rsidR="00A2510E">
        <w:rPr>
          <w:spacing w:val="1"/>
          <w:sz w:val="24"/>
          <w:szCs w:val="24"/>
        </w:rPr>
        <w:t xml:space="preserve"> </w:t>
      </w:r>
      <w:r w:rsidRPr="00070533">
        <w:rPr>
          <w:spacing w:val="1"/>
          <w:sz w:val="24"/>
          <w:szCs w:val="24"/>
        </w:rPr>
        <w:t>уровень — кредитные союзы.</w:t>
      </w:r>
    </w:p>
    <w:p w:rsidR="0080548E" w:rsidRPr="00117720" w:rsidRDefault="0080548E" w:rsidP="00117720">
      <w:pPr>
        <w:shd w:val="clear" w:color="auto" w:fill="FFFFFF"/>
        <w:spacing w:line="360" w:lineRule="auto"/>
        <w:ind w:left="5" w:right="5" w:firstLine="350"/>
        <w:jc w:val="both"/>
        <w:rPr>
          <w:spacing w:val="1"/>
          <w:sz w:val="24"/>
          <w:szCs w:val="24"/>
        </w:rPr>
      </w:pPr>
      <w:r w:rsidRPr="00070533">
        <w:rPr>
          <w:spacing w:val="1"/>
          <w:sz w:val="24"/>
          <w:szCs w:val="24"/>
        </w:rPr>
        <w:t xml:space="preserve"> </w:t>
      </w:r>
      <w:r w:rsidRPr="00117720">
        <w:rPr>
          <w:spacing w:val="1"/>
          <w:sz w:val="24"/>
          <w:szCs w:val="24"/>
        </w:rPr>
        <w:t>ФРС США (на 30 сентября 2009 г.) представляет собой децентрализованную структуру, включающую в себя: Совет управляющих ФРС, 12 федеральных (окружных) резервных банков, 2 208 коммерческих и сберегательных банков - членов ФРС и 5 891 коммерче</w:t>
      </w:r>
      <w:r w:rsidRPr="00070533">
        <w:rPr>
          <w:spacing w:val="1"/>
          <w:sz w:val="24"/>
          <w:szCs w:val="24"/>
        </w:rPr>
        <w:t xml:space="preserve">ских и сберегательных банков — не членов ФРС. В рамках ФРС </w:t>
      </w:r>
      <w:r w:rsidRPr="00117720">
        <w:rPr>
          <w:spacing w:val="1"/>
          <w:sz w:val="24"/>
          <w:szCs w:val="24"/>
        </w:rPr>
        <w:t>функционируют следующие федеральные органы: Комитет по операциям на открытом рынке (FOMC), Федеральный консуль</w:t>
      </w:r>
      <w:r w:rsidRPr="00070533">
        <w:rPr>
          <w:spacing w:val="1"/>
          <w:sz w:val="24"/>
          <w:szCs w:val="24"/>
        </w:rPr>
        <w:t>тативный совет (</w:t>
      </w:r>
      <w:r w:rsidRPr="00117720">
        <w:rPr>
          <w:spacing w:val="1"/>
          <w:sz w:val="24"/>
          <w:szCs w:val="24"/>
        </w:rPr>
        <w:t>FAC</w:t>
      </w:r>
      <w:r w:rsidRPr="00070533">
        <w:rPr>
          <w:spacing w:val="1"/>
          <w:sz w:val="24"/>
          <w:szCs w:val="24"/>
        </w:rPr>
        <w:t>) и аппарат ФРС.</w:t>
      </w:r>
    </w:p>
    <w:p w:rsidR="0080548E" w:rsidRPr="00117720" w:rsidRDefault="0080548E" w:rsidP="00117720">
      <w:pPr>
        <w:shd w:val="clear" w:color="auto" w:fill="FFFFFF"/>
        <w:spacing w:line="360" w:lineRule="auto"/>
        <w:ind w:left="5" w:right="5" w:firstLine="350"/>
        <w:jc w:val="both"/>
        <w:rPr>
          <w:spacing w:val="1"/>
          <w:sz w:val="24"/>
          <w:szCs w:val="24"/>
        </w:rPr>
      </w:pPr>
      <w:r w:rsidRPr="00117720">
        <w:rPr>
          <w:i/>
          <w:spacing w:val="1"/>
          <w:sz w:val="24"/>
          <w:szCs w:val="24"/>
        </w:rPr>
        <w:t>Совет управляющих ФРС</w:t>
      </w:r>
      <w:r w:rsidRPr="00117720">
        <w:rPr>
          <w:spacing w:val="1"/>
          <w:sz w:val="24"/>
          <w:szCs w:val="24"/>
        </w:rPr>
        <w:t xml:space="preserve"> (Board of Governors of the Federal Reserve System), впервые появившийся в структуре ФРС в 1935 г., </w:t>
      </w:r>
      <w:r w:rsidRPr="00070533">
        <w:rPr>
          <w:spacing w:val="1"/>
          <w:sz w:val="24"/>
          <w:szCs w:val="24"/>
        </w:rPr>
        <w:t>устанавливает дисконтные процентные ставки, предложенные федеральными резервными банками; определяет резервные тре</w:t>
      </w:r>
      <w:r w:rsidRPr="00117720">
        <w:rPr>
          <w:spacing w:val="1"/>
          <w:sz w:val="24"/>
          <w:szCs w:val="24"/>
        </w:rPr>
        <w:t>бования по депозитным операциям; утверждает типы ссуд, выдаваемых федеральными резервными банками; занимается регулированием деятельности кредитных организаций, а именно управ</w:t>
      </w:r>
      <w:r w:rsidRPr="00070533">
        <w:rPr>
          <w:spacing w:val="1"/>
          <w:sz w:val="24"/>
          <w:szCs w:val="24"/>
        </w:rPr>
        <w:t xml:space="preserve">ляет слиянием банков и созданием новых, определяет круг </w:t>
      </w:r>
      <w:r w:rsidRPr="00117720">
        <w:rPr>
          <w:spacing w:val="1"/>
          <w:sz w:val="24"/>
          <w:szCs w:val="24"/>
        </w:rPr>
        <w:t>полномочий банковских холдингов, ведет надзор за деятель</w:t>
      </w:r>
      <w:r w:rsidRPr="00117720">
        <w:rPr>
          <w:spacing w:val="1"/>
          <w:sz w:val="24"/>
          <w:szCs w:val="24"/>
        </w:rPr>
        <w:softHyphen/>
      </w:r>
      <w:r w:rsidRPr="00070533">
        <w:rPr>
          <w:spacing w:val="1"/>
          <w:sz w:val="24"/>
          <w:szCs w:val="24"/>
        </w:rPr>
        <w:t>ностью иностранных банков на территории США.</w:t>
      </w:r>
    </w:p>
    <w:p w:rsidR="0080548E" w:rsidRPr="00F76164" w:rsidRDefault="0080548E" w:rsidP="00F76164">
      <w:pPr>
        <w:shd w:val="clear" w:color="auto" w:fill="FFFFFF"/>
        <w:spacing w:line="360" w:lineRule="auto"/>
        <w:ind w:left="5" w:right="5" w:firstLine="350"/>
        <w:jc w:val="both"/>
        <w:rPr>
          <w:spacing w:val="1"/>
          <w:sz w:val="24"/>
          <w:szCs w:val="24"/>
        </w:rPr>
      </w:pPr>
      <w:r w:rsidRPr="00F76164">
        <w:rPr>
          <w:i/>
          <w:spacing w:val="1"/>
          <w:sz w:val="24"/>
          <w:szCs w:val="24"/>
        </w:rPr>
        <w:t>Комитет по операциям на открытом рынке</w:t>
      </w:r>
      <w:r w:rsidRPr="00F76164">
        <w:rPr>
          <w:spacing w:val="1"/>
          <w:sz w:val="24"/>
          <w:szCs w:val="24"/>
        </w:rPr>
        <w:t xml:space="preserve"> (FOMC) был создан в 1935 г. для реализации целей денежно-кредитной политики и занимается непосредственно </w:t>
      </w:r>
      <w:r w:rsidRPr="00F76164">
        <w:rPr>
          <w:spacing w:val="1"/>
          <w:sz w:val="24"/>
          <w:szCs w:val="24"/>
        </w:rPr>
        <w:lastRenderedPageBreak/>
        <w:t>разработкой стратегии покупки и продажи государственных ценных бумаг, которыми торгуют федеральные резервные банки на вторичном рынке (open-market operations) через систему дилеров. Начиная с 1994 г. FOMC оповещает об из</w:t>
      </w:r>
      <w:r w:rsidRPr="00F76164">
        <w:rPr>
          <w:spacing w:val="1"/>
          <w:sz w:val="24"/>
          <w:szCs w:val="24"/>
        </w:rPr>
        <w:softHyphen/>
        <w:t>менениях в своей процентной политике, а с 1995 г. — явно задает целевой уровень рекомендуемой процентной ставки по федеральным фондам (federal funds rate).</w:t>
      </w:r>
    </w:p>
    <w:p w:rsidR="0080548E" w:rsidRPr="00EC794B" w:rsidRDefault="0080548E" w:rsidP="00EC794B">
      <w:pPr>
        <w:shd w:val="clear" w:color="auto" w:fill="FFFFFF"/>
        <w:spacing w:line="360" w:lineRule="auto"/>
        <w:ind w:left="5" w:right="5" w:firstLine="350"/>
        <w:jc w:val="both"/>
        <w:rPr>
          <w:spacing w:val="1"/>
          <w:sz w:val="24"/>
          <w:szCs w:val="24"/>
        </w:rPr>
      </w:pPr>
      <w:r w:rsidRPr="00EC794B">
        <w:rPr>
          <w:spacing w:val="1"/>
          <w:sz w:val="24"/>
          <w:szCs w:val="24"/>
        </w:rPr>
        <w:t>С середины 1990-х гг. ФРС публично декларирует все измене</w:t>
      </w:r>
      <w:r w:rsidRPr="00EC794B">
        <w:rPr>
          <w:spacing w:val="1"/>
          <w:sz w:val="24"/>
          <w:szCs w:val="24"/>
        </w:rPr>
        <w:softHyphen/>
        <w:t>ния своей курсовой политики, публикуя протоколы обсуждений процентных ставок на своих совещаниях. Это относится в первую</w:t>
      </w:r>
      <w:r w:rsidRPr="00070533">
        <w:rPr>
          <w:spacing w:val="1"/>
          <w:sz w:val="24"/>
          <w:szCs w:val="24"/>
        </w:rPr>
        <w:t xml:space="preserve"> </w:t>
      </w:r>
      <w:r w:rsidR="00603B66">
        <w:rPr>
          <w:spacing w:val="1"/>
          <w:sz w:val="24"/>
          <w:szCs w:val="24"/>
        </w:rPr>
        <w:t>о</w:t>
      </w:r>
      <w:r w:rsidRPr="00070533">
        <w:rPr>
          <w:spacing w:val="1"/>
          <w:sz w:val="24"/>
          <w:szCs w:val="24"/>
        </w:rPr>
        <w:t>чередь к процентным ставкам по ссудам, установленным Сове</w:t>
      </w:r>
      <w:r w:rsidRPr="00070533">
        <w:rPr>
          <w:spacing w:val="1"/>
          <w:sz w:val="24"/>
          <w:szCs w:val="24"/>
        </w:rPr>
        <w:softHyphen/>
      </w:r>
      <w:r w:rsidRPr="00EC794B">
        <w:rPr>
          <w:spacing w:val="1"/>
          <w:sz w:val="24"/>
          <w:szCs w:val="24"/>
        </w:rPr>
        <w:t>том управляющих:</w:t>
      </w:r>
    </w:p>
    <w:p w:rsidR="0080548E" w:rsidRPr="00EC794B" w:rsidRDefault="00EC794B" w:rsidP="00EC794B">
      <w:pPr>
        <w:pStyle w:val="a3"/>
        <w:numPr>
          <w:ilvl w:val="0"/>
          <w:numId w:val="35"/>
        </w:numPr>
        <w:shd w:val="clear" w:color="auto" w:fill="FFFFFF"/>
        <w:spacing w:line="360" w:lineRule="auto"/>
        <w:ind w:right="96"/>
        <w:jc w:val="both"/>
        <w:rPr>
          <w:sz w:val="24"/>
          <w:szCs w:val="24"/>
        </w:rPr>
      </w:pPr>
      <w:r w:rsidRPr="00EC794B">
        <w:rPr>
          <w:spacing w:val="-2"/>
          <w:sz w:val="24"/>
          <w:szCs w:val="24"/>
        </w:rPr>
        <w:t>ди</w:t>
      </w:r>
      <w:r w:rsidR="0080548E" w:rsidRPr="00EC794B">
        <w:rPr>
          <w:spacing w:val="-2"/>
          <w:sz w:val="24"/>
          <w:szCs w:val="24"/>
        </w:rPr>
        <w:t>сконтная процентная ставка (</w:t>
      </w:r>
      <w:r w:rsidR="0080548E" w:rsidRPr="00EC794B">
        <w:rPr>
          <w:spacing w:val="-2"/>
          <w:sz w:val="24"/>
          <w:szCs w:val="24"/>
          <w:lang w:val="en-US"/>
        </w:rPr>
        <w:t>discount</w:t>
      </w:r>
      <w:r w:rsidR="0080548E" w:rsidRPr="00EC794B">
        <w:rPr>
          <w:spacing w:val="-2"/>
          <w:sz w:val="24"/>
          <w:szCs w:val="24"/>
        </w:rPr>
        <w:t xml:space="preserve"> </w:t>
      </w:r>
      <w:r w:rsidR="0080548E" w:rsidRPr="00EC794B">
        <w:rPr>
          <w:spacing w:val="-2"/>
          <w:sz w:val="24"/>
          <w:szCs w:val="24"/>
          <w:lang w:val="en-US"/>
        </w:rPr>
        <w:t>primary</w:t>
      </w:r>
      <w:r w:rsidR="0080548E" w:rsidRPr="00EC794B">
        <w:rPr>
          <w:spacing w:val="-2"/>
          <w:sz w:val="24"/>
          <w:szCs w:val="24"/>
        </w:rPr>
        <w:t xml:space="preserve"> </w:t>
      </w:r>
      <w:r w:rsidR="0080548E" w:rsidRPr="00EC794B">
        <w:rPr>
          <w:spacing w:val="-2"/>
          <w:sz w:val="24"/>
          <w:szCs w:val="24"/>
          <w:lang w:val="en-US"/>
        </w:rPr>
        <w:t>rate</w:t>
      </w:r>
      <w:r w:rsidR="0080548E" w:rsidRPr="00EC794B">
        <w:rPr>
          <w:spacing w:val="-2"/>
          <w:sz w:val="24"/>
          <w:szCs w:val="24"/>
        </w:rPr>
        <w:t xml:space="preserve">) — начальная </w:t>
      </w:r>
      <w:r w:rsidR="0080548E" w:rsidRPr="00EC794B">
        <w:rPr>
          <w:spacing w:val="-1"/>
          <w:sz w:val="24"/>
          <w:szCs w:val="24"/>
        </w:rPr>
        <w:t>к</w:t>
      </w:r>
      <w:r w:rsidR="00603B66">
        <w:rPr>
          <w:spacing w:val="-1"/>
          <w:sz w:val="24"/>
          <w:szCs w:val="24"/>
        </w:rPr>
        <w:t>р</w:t>
      </w:r>
      <w:r w:rsidR="0080548E" w:rsidRPr="00EC794B">
        <w:rPr>
          <w:spacing w:val="-1"/>
          <w:sz w:val="24"/>
          <w:szCs w:val="24"/>
        </w:rPr>
        <w:t>едитная ставка, или ставка рефинансирования, по которой наи</w:t>
      </w:r>
      <w:r w:rsidR="0080548E" w:rsidRPr="00EC794B">
        <w:rPr>
          <w:spacing w:val="1"/>
          <w:sz w:val="24"/>
          <w:szCs w:val="24"/>
        </w:rPr>
        <w:t xml:space="preserve">более надежные банки США получают кредиты ФРС без каких-либо ограничений через дисконтное окно, устанавливается </w:t>
      </w:r>
      <w:r w:rsidR="0080548E" w:rsidRPr="00EC794B">
        <w:rPr>
          <w:spacing w:val="-1"/>
          <w:sz w:val="24"/>
          <w:szCs w:val="24"/>
        </w:rPr>
        <w:t>выше целевого значения ставки межбанковского кредитования на</w:t>
      </w:r>
      <w:proofErr w:type="gramStart"/>
      <w:r w:rsidR="0080548E" w:rsidRPr="00EC794B">
        <w:rPr>
          <w:spacing w:val="-1"/>
          <w:sz w:val="24"/>
          <w:szCs w:val="24"/>
        </w:rPr>
        <w:t xml:space="preserve"> </w:t>
      </w:r>
      <w:r w:rsidR="0080548E" w:rsidRPr="00EC794B">
        <w:rPr>
          <w:spacing w:val="-5"/>
          <w:sz w:val="24"/>
          <w:szCs w:val="24"/>
        </w:rPr>
        <w:t>О</w:t>
      </w:r>
      <w:proofErr w:type="gramEnd"/>
      <w:r w:rsidR="0080548E" w:rsidRPr="00EC794B">
        <w:rPr>
          <w:spacing w:val="-5"/>
          <w:sz w:val="24"/>
          <w:szCs w:val="24"/>
        </w:rPr>
        <w:t xml:space="preserve"> 25 </w:t>
      </w:r>
      <w:proofErr w:type="spellStart"/>
      <w:r w:rsidR="0080548E" w:rsidRPr="00EC794B">
        <w:rPr>
          <w:spacing w:val="-5"/>
          <w:sz w:val="24"/>
          <w:szCs w:val="24"/>
        </w:rPr>
        <w:t>п.п</w:t>
      </w:r>
      <w:proofErr w:type="spellEnd"/>
      <w:r w:rsidR="0080548E" w:rsidRPr="00EC794B">
        <w:rPr>
          <w:spacing w:val="-5"/>
          <w:sz w:val="24"/>
          <w:szCs w:val="24"/>
        </w:rPr>
        <w:t xml:space="preserve">. (решением Совета ФРС от 16 марта 2008 г.). За 2008 г. она </w:t>
      </w:r>
      <w:r w:rsidR="0080548E" w:rsidRPr="00EC794B">
        <w:rPr>
          <w:spacing w:val="-4"/>
          <w:sz w:val="24"/>
          <w:szCs w:val="24"/>
        </w:rPr>
        <w:t xml:space="preserve">несколько раз снижалась — с 6,25 до 0,5 % (16 декабря). В течение </w:t>
      </w:r>
      <w:r w:rsidR="0080548E" w:rsidRPr="00EC794B">
        <w:rPr>
          <w:spacing w:val="-2"/>
          <w:sz w:val="24"/>
          <w:szCs w:val="24"/>
        </w:rPr>
        <w:t xml:space="preserve">всего 2009 г. годовая ставка не изменялась и держалась на одном </w:t>
      </w:r>
      <w:r w:rsidR="0080548E" w:rsidRPr="00EC794B">
        <w:rPr>
          <w:spacing w:val="6"/>
          <w:sz w:val="24"/>
          <w:szCs w:val="24"/>
        </w:rPr>
        <w:t>уровне-0,5 %;</w:t>
      </w:r>
    </w:p>
    <w:p w:rsidR="0080548E" w:rsidRPr="00070533" w:rsidRDefault="0080548E" w:rsidP="00EC794B">
      <w:pPr>
        <w:numPr>
          <w:ilvl w:val="0"/>
          <w:numId w:val="35"/>
        </w:numPr>
        <w:shd w:val="clear" w:color="auto" w:fill="FFFFFF"/>
        <w:tabs>
          <w:tab w:val="left" w:pos="120"/>
        </w:tabs>
        <w:spacing w:line="360" w:lineRule="auto"/>
        <w:jc w:val="both"/>
        <w:rPr>
          <w:sz w:val="24"/>
          <w:szCs w:val="24"/>
        </w:rPr>
      </w:pPr>
      <w:r w:rsidRPr="00070533">
        <w:rPr>
          <w:spacing w:val="1"/>
          <w:sz w:val="24"/>
          <w:szCs w:val="24"/>
        </w:rPr>
        <w:t>вторичная процентная ставка (</w:t>
      </w:r>
      <w:r w:rsidRPr="00070533">
        <w:rPr>
          <w:spacing w:val="1"/>
          <w:sz w:val="24"/>
          <w:szCs w:val="24"/>
          <w:lang w:val="en-US"/>
        </w:rPr>
        <w:t>secondary</w:t>
      </w:r>
      <w:r w:rsidRPr="00070533">
        <w:rPr>
          <w:spacing w:val="1"/>
          <w:sz w:val="24"/>
          <w:szCs w:val="24"/>
        </w:rPr>
        <w:t xml:space="preserve"> </w:t>
      </w:r>
      <w:r w:rsidRPr="00070533">
        <w:rPr>
          <w:spacing w:val="1"/>
          <w:sz w:val="24"/>
          <w:szCs w:val="24"/>
          <w:lang w:val="en-US"/>
        </w:rPr>
        <w:t>discount</w:t>
      </w:r>
      <w:r w:rsidRPr="00070533">
        <w:rPr>
          <w:spacing w:val="1"/>
          <w:sz w:val="24"/>
          <w:szCs w:val="24"/>
        </w:rPr>
        <w:t xml:space="preserve"> </w:t>
      </w:r>
      <w:r w:rsidRPr="00070533">
        <w:rPr>
          <w:spacing w:val="1"/>
          <w:sz w:val="24"/>
          <w:szCs w:val="24"/>
          <w:lang w:val="en-US"/>
        </w:rPr>
        <w:t>rate</w:t>
      </w:r>
      <w:r w:rsidRPr="00070533">
        <w:rPr>
          <w:spacing w:val="1"/>
          <w:sz w:val="24"/>
          <w:szCs w:val="24"/>
        </w:rPr>
        <w:t xml:space="preserve"> — </w:t>
      </w:r>
      <w:r w:rsidRPr="00070533">
        <w:rPr>
          <w:spacing w:val="1"/>
          <w:sz w:val="24"/>
          <w:szCs w:val="24"/>
          <w:lang w:val="en-US"/>
        </w:rPr>
        <w:t>CDs</w:t>
      </w:r>
      <w:r w:rsidR="00EC794B">
        <w:rPr>
          <w:spacing w:val="1"/>
          <w:sz w:val="24"/>
          <w:szCs w:val="24"/>
        </w:rPr>
        <w:t xml:space="preserve">) — </w:t>
      </w:r>
      <w:r w:rsidRPr="00070533">
        <w:rPr>
          <w:spacing w:val="2"/>
          <w:sz w:val="24"/>
          <w:szCs w:val="24"/>
        </w:rPr>
        <w:t>процентная ставка, по кото</w:t>
      </w:r>
      <w:r w:rsidR="00EC794B">
        <w:rPr>
          <w:spacing w:val="2"/>
          <w:sz w:val="24"/>
          <w:szCs w:val="24"/>
        </w:rPr>
        <w:t xml:space="preserve">рой наиболее надежные банки США </w:t>
      </w:r>
      <w:r w:rsidRPr="00070533">
        <w:rPr>
          <w:sz w:val="24"/>
          <w:szCs w:val="24"/>
        </w:rPr>
        <w:t>получают кредиты ФРС в случ</w:t>
      </w:r>
      <w:r w:rsidR="00EC794B">
        <w:rPr>
          <w:sz w:val="24"/>
          <w:szCs w:val="24"/>
        </w:rPr>
        <w:t>ае временной нехватки ликвидно</w:t>
      </w:r>
      <w:r w:rsidRPr="00070533">
        <w:rPr>
          <w:spacing w:val="6"/>
          <w:sz w:val="24"/>
          <w:szCs w:val="24"/>
        </w:rPr>
        <w:t>сти. Процентная ставка по</w:t>
      </w:r>
      <w:r w:rsidR="00EC794B">
        <w:rPr>
          <w:spacing w:val="6"/>
          <w:sz w:val="24"/>
          <w:szCs w:val="24"/>
        </w:rPr>
        <w:t xml:space="preserve"> вторичным кредитам примерно на </w:t>
      </w:r>
      <w:r w:rsidRPr="00070533">
        <w:rPr>
          <w:spacing w:val="6"/>
          <w:sz w:val="24"/>
          <w:szCs w:val="24"/>
        </w:rPr>
        <w:t xml:space="preserve">0,25-0,5 </w:t>
      </w:r>
      <w:proofErr w:type="spellStart"/>
      <w:r w:rsidRPr="00070533">
        <w:rPr>
          <w:spacing w:val="6"/>
          <w:sz w:val="24"/>
          <w:szCs w:val="24"/>
        </w:rPr>
        <w:t>п.п</w:t>
      </w:r>
      <w:proofErr w:type="spellEnd"/>
      <w:r w:rsidRPr="00070533">
        <w:rPr>
          <w:spacing w:val="6"/>
          <w:sz w:val="24"/>
          <w:szCs w:val="24"/>
        </w:rPr>
        <w:t>. выше дисконтной процентной с</w:t>
      </w:r>
      <w:r w:rsidR="00EC794B">
        <w:rPr>
          <w:spacing w:val="6"/>
          <w:sz w:val="24"/>
          <w:szCs w:val="24"/>
        </w:rPr>
        <w:t xml:space="preserve">тавки. В течение </w:t>
      </w:r>
      <w:r w:rsidRPr="00070533">
        <w:rPr>
          <w:spacing w:val="4"/>
          <w:sz w:val="24"/>
          <w:szCs w:val="24"/>
        </w:rPr>
        <w:t xml:space="preserve">2009 г. месячная ставка </w:t>
      </w:r>
      <w:r w:rsidRPr="00070533">
        <w:rPr>
          <w:spacing w:val="4"/>
          <w:sz w:val="24"/>
          <w:szCs w:val="24"/>
          <w:lang w:val="en-US"/>
        </w:rPr>
        <w:t>CDs</w:t>
      </w:r>
      <w:r w:rsidRPr="00070533">
        <w:rPr>
          <w:spacing w:val="4"/>
          <w:sz w:val="24"/>
          <w:szCs w:val="24"/>
        </w:rPr>
        <w:t xml:space="preserve"> к</w:t>
      </w:r>
      <w:r w:rsidR="00EC794B">
        <w:rPr>
          <w:spacing w:val="4"/>
          <w:sz w:val="24"/>
          <w:szCs w:val="24"/>
        </w:rPr>
        <w:t xml:space="preserve">олебалась в диапазоне от 0,57 % </w:t>
      </w:r>
      <w:r w:rsidRPr="00070533">
        <w:rPr>
          <w:spacing w:val="-3"/>
          <w:sz w:val="24"/>
          <w:szCs w:val="24"/>
        </w:rPr>
        <w:t xml:space="preserve">(9 марта) до 0,17 % (13 ноября) </w:t>
      </w:r>
      <w:proofErr w:type="gramStart"/>
      <w:r w:rsidRPr="00070533">
        <w:rPr>
          <w:spacing w:val="-3"/>
          <w:sz w:val="24"/>
          <w:szCs w:val="24"/>
        </w:rPr>
        <w:t>годовых</w:t>
      </w:r>
      <w:proofErr w:type="gramEnd"/>
      <w:r w:rsidRPr="00070533">
        <w:rPr>
          <w:spacing w:val="-3"/>
          <w:sz w:val="24"/>
          <w:szCs w:val="24"/>
        </w:rPr>
        <w:t>;</w:t>
      </w:r>
    </w:p>
    <w:p w:rsidR="0080548E" w:rsidRPr="00070533" w:rsidRDefault="0080548E" w:rsidP="00EC794B">
      <w:pPr>
        <w:numPr>
          <w:ilvl w:val="0"/>
          <w:numId w:val="35"/>
        </w:numPr>
        <w:shd w:val="clear" w:color="auto" w:fill="FFFFFF"/>
        <w:tabs>
          <w:tab w:val="left" w:pos="120"/>
        </w:tabs>
        <w:spacing w:line="360" w:lineRule="auto"/>
        <w:jc w:val="both"/>
        <w:rPr>
          <w:sz w:val="24"/>
          <w:szCs w:val="24"/>
        </w:rPr>
      </w:pPr>
      <w:r w:rsidRPr="00070533">
        <w:rPr>
          <w:spacing w:val="-1"/>
          <w:sz w:val="24"/>
          <w:szCs w:val="24"/>
        </w:rPr>
        <w:t>сезонная процентная ставка (</w:t>
      </w:r>
      <w:r w:rsidRPr="00070533">
        <w:rPr>
          <w:spacing w:val="-1"/>
          <w:sz w:val="24"/>
          <w:szCs w:val="24"/>
          <w:lang w:val="en-US"/>
        </w:rPr>
        <w:t>seasonal</w:t>
      </w:r>
      <w:r w:rsidRPr="00070533">
        <w:rPr>
          <w:spacing w:val="-1"/>
          <w:sz w:val="24"/>
          <w:szCs w:val="24"/>
        </w:rPr>
        <w:t xml:space="preserve"> </w:t>
      </w:r>
      <w:r w:rsidRPr="00070533">
        <w:rPr>
          <w:spacing w:val="-1"/>
          <w:sz w:val="24"/>
          <w:szCs w:val="24"/>
          <w:lang w:val="en-US"/>
        </w:rPr>
        <w:t>discount</w:t>
      </w:r>
      <w:r w:rsidRPr="00070533">
        <w:rPr>
          <w:spacing w:val="-1"/>
          <w:sz w:val="24"/>
          <w:szCs w:val="24"/>
        </w:rPr>
        <w:t xml:space="preserve"> </w:t>
      </w:r>
      <w:r w:rsidRPr="00070533">
        <w:rPr>
          <w:spacing w:val="-1"/>
          <w:sz w:val="24"/>
          <w:szCs w:val="24"/>
          <w:lang w:val="en-US"/>
        </w:rPr>
        <w:t>rate</w:t>
      </w:r>
      <w:r w:rsidR="00EC794B">
        <w:rPr>
          <w:spacing w:val="-1"/>
          <w:sz w:val="24"/>
          <w:szCs w:val="24"/>
        </w:rPr>
        <w:t xml:space="preserve">) — процентная </w:t>
      </w:r>
      <w:r w:rsidRPr="00070533">
        <w:rPr>
          <w:sz w:val="24"/>
          <w:szCs w:val="24"/>
        </w:rPr>
        <w:t>ставка, по которой банки полу</w:t>
      </w:r>
      <w:r w:rsidR="00F816E1">
        <w:rPr>
          <w:sz w:val="24"/>
          <w:szCs w:val="24"/>
        </w:rPr>
        <w:t xml:space="preserve">чают кредиты ФРС в период резко </w:t>
      </w:r>
      <w:r w:rsidRPr="00070533">
        <w:rPr>
          <w:spacing w:val="-1"/>
          <w:sz w:val="24"/>
          <w:szCs w:val="24"/>
        </w:rPr>
        <w:t>возросшей потребности в допо</w:t>
      </w:r>
      <w:r w:rsidR="00F816E1">
        <w:rPr>
          <w:spacing w:val="-1"/>
          <w:sz w:val="24"/>
          <w:szCs w:val="24"/>
        </w:rPr>
        <w:t xml:space="preserve">лнительных ликвидных средствах. </w:t>
      </w:r>
      <w:r w:rsidRPr="00070533">
        <w:rPr>
          <w:spacing w:val="-6"/>
          <w:sz w:val="24"/>
          <w:szCs w:val="24"/>
        </w:rPr>
        <w:t>Процентная ставка по сезонным кр</w:t>
      </w:r>
      <w:r w:rsidR="00F816E1">
        <w:rPr>
          <w:spacing w:val="-6"/>
          <w:sz w:val="24"/>
          <w:szCs w:val="24"/>
        </w:rPr>
        <w:t xml:space="preserve">едитам не </w:t>
      </w:r>
      <w:proofErr w:type="spellStart"/>
      <w:r w:rsidR="00F816E1">
        <w:rPr>
          <w:spacing w:val="-6"/>
          <w:sz w:val="24"/>
          <w:szCs w:val="24"/>
        </w:rPr>
        <w:t>мцжет</w:t>
      </w:r>
      <w:proofErr w:type="spellEnd"/>
      <w:r w:rsidR="00F816E1">
        <w:rPr>
          <w:spacing w:val="-6"/>
          <w:sz w:val="24"/>
          <w:szCs w:val="24"/>
        </w:rPr>
        <w:t xml:space="preserve"> быть ниже учет</w:t>
      </w:r>
      <w:r w:rsidRPr="00070533">
        <w:rPr>
          <w:spacing w:val="-3"/>
          <w:sz w:val="24"/>
          <w:szCs w:val="24"/>
        </w:rPr>
        <w:t>ной ставки процента, скоррект</w:t>
      </w:r>
      <w:r w:rsidR="00F816E1">
        <w:rPr>
          <w:spacing w:val="-3"/>
          <w:sz w:val="24"/>
          <w:szCs w:val="24"/>
        </w:rPr>
        <w:t xml:space="preserve">ированной на среднюю процентную </w:t>
      </w:r>
      <w:r w:rsidRPr="00070533">
        <w:rPr>
          <w:spacing w:val="-4"/>
          <w:sz w:val="24"/>
          <w:szCs w:val="24"/>
        </w:rPr>
        <w:t>ставку по депозитным сертификатам</w:t>
      </w:r>
      <w:r w:rsidR="00F816E1">
        <w:rPr>
          <w:spacing w:val="-4"/>
          <w:sz w:val="24"/>
          <w:szCs w:val="24"/>
        </w:rPr>
        <w:t>. В течение 2009 г. она находи</w:t>
      </w:r>
      <w:r w:rsidRPr="00070533">
        <w:rPr>
          <w:spacing w:val="-4"/>
          <w:sz w:val="24"/>
          <w:szCs w:val="24"/>
        </w:rPr>
        <w:t xml:space="preserve">лась в диапазоне от 5,31 (для </w:t>
      </w:r>
      <w:r w:rsidRPr="00070533">
        <w:rPr>
          <w:spacing w:val="-4"/>
          <w:sz w:val="24"/>
          <w:szCs w:val="24"/>
          <w:lang w:val="en-US"/>
        </w:rPr>
        <w:t>corporate</w:t>
      </w:r>
      <w:r w:rsidRPr="00070533">
        <w:rPr>
          <w:spacing w:val="-4"/>
          <w:sz w:val="24"/>
          <w:szCs w:val="24"/>
        </w:rPr>
        <w:t xml:space="preserve"> </w:t>
      </w:r>
      <w:r w:rsidRPr="00070533">
        <w:rPr>
          <w:spacing w:val="-4"/>
          <w:sz w:val="24"/>
          <w:szCs w:val="24"/>
          <w:lang w:val="en-US"/>
        </w:rPr>
        <w:t>bonds</w:t>
      </w:r>
      <w:r w:rsidRPr="00070533">
        <w:rPr>
          <w:spacing w:val="-4"/>
          <w:sz w:val="24"/>
          <w:szCs w:val="24"/>
        </w:rPr>
        <w:t>/</w:t>
      </w:r>
      <w:r w:rsidRPr="00070533">
        <w:rPr>
          <w:spacing w:val="-4"/>
          <w:sz w:val="24"/>
          <w:szCs w:val="24"/>
          <w:lang w:val="en-US"/>
        </w:rPr>
        <w:t>Moody</w:t>
      </w:r>
      <w:r w:rsidRPr="00070533">
        <w:rPr>
          <w:spacing w:val="-4"/>
          <w:sz w:val="24"/>
          <w:szCs w:val="24"/>
        </w:rPr>
        <w:t>'</w:t>
      </w:r>
      <w:r w:rsidRPr="00070533">
        <w:rPr>
          <w:spacing w:val="-4"/>
          <w:sz w:val="24"/>
          <w:szCs w:val="24"/>
          <w:lang w:val="en-US"/>
        </w:rPr>
        <w:t>s</w:t>
      </w:r>
      <w:r w:rsidRPr="00070533">
        <w:rPr>
          <w:spacing w:val="-4"/>
          <w:sz w:val="24"/>
          <w:szCs w:val="24"/>
        </w:rPr>
        <w:t xml:space="preserve"> </w:t>
      </w:r>
      <w:r w:rsidRPr="00070533">
        <w:rPr>
          <w:spacing w:val="-4"/>
          <w:sz w:val="24"/>
          <w:szCs w:val="24"/>
          <w:lang w:val="en-US"/>
        </w:rPr>
        <w:t>seasoned</w:t>
      </w:r>
      <w:r w:rsidRPr="00070533">
        <w:rPr>
          <w:spacing w:val="-4"/>
          <w:sz w:val="24"/>
          <w:szCs w:val="24"/>
        </w:rPr>
        <w:t xml:space="preserve"> </w:t>
      </w:r>
      <w:proofErr w:type="spellStart"/>
      <w:r w:rsidRPr="00070533">
        <w:rPr>
          <w:spacing w:val="-4"/>
          <w:sz w:val="24"/>
          <w:szCs w:val="24"/>
          <w:lang w:val="en-US"/>
        </w:rPr>
        <w:t>Aaa</w:t>
      </w:r>
      <w:proofErr w:type="spellEnd"/>
      <w:r w:rsidR="00F816E1">
        <w:rPr>
          <w:spacing w:val="-4"/>
          <w:sz w:val="24"/>
          <w:szCs w:val="24"/>
        </w:rPr>
        <w:t xml:space="preserve">) </w:t>
      </w:r>
      <w:r w:rsidRPr="00070533">
        <w:rPr>
          <w:spacing w:val="-5"/>
          <w:sz w:val="24"/>
          <w:szCs w:val="24"/>
        </w:rPr>
        <w:t xml:space="preserve">До 7,29 % (для </w:t>
      </w:r>
      <w:r w:rsidRPr="00070533">
        <w:rPr>
          <w:spacing w:val="-5"/>
          <w:sz w:val="24"/>
          <w:szCs w:val="24"/>
          <w:lang w:val="en-US"/>
        </w:rPr>
        <w:t>corporate</w:t>
      </w:r>
      <w:r w:rsidRPr="00070533">
        <w:rPr>
          <w:spacing w:val="-5"/>
          <w:sz w:val="24"/>
          <w:szCs w:val="24"/>
        </w:rPr>
        <w:t xml:space="preserve"> </w:t>
      </w:r>
      <w:r w:rsidRPr="00070533">
        <w:rPr>
          <w:spacing w:val="-5"/>
          <w:sz w:val="24"/>
          <w:szCs w:val="24"/>
          <w:lang w:val="en-US"/>
        </w:rPr>
        <w:t>bonds</w:t>
      </w:r>
      <w:r w:rsidRPr="00070533">
        <w:rPr>
          <w:spacing w:val="-5"/>
          <w:sz w:val="24"/>
          <w:szCs w:val="24"/>
        </w:rPr>
        <w:t>/</w:t>
      </w:r>
      <w:r w:rsidRPr="00070533">
        <w:rPr>
          <w:spacing w:val="-5"/>
          <w:sz w:val="24"/>
          <w:szCs w:val="24"/>
          <w:lang w:val="en-US"/>
        </w:rPr>
        <w:t>Moody</w:t>
      </w:r>
      <w:r w:rsidRPr="00070533">
        <w:rPr>
          <w:spacing w:val="-5"/>
          <w:sz w:val="24"/>
          <w:szCs w:val="24"/>
        </w:rPr>
        <w:t>'</w:t>
      </w:r>
      <w:r w:rsidRPr="00070533">
        <w:rPr>
          <w:spacing w:val="-5"/>
          <w:sz w:val="24"/>
          <w:szCs w:val="24"/>
          <w:lang w:val="en-US"/>
        </w:rPr>
        <w:t>s</w:t>
      </w:r>
      <w:r w:rsidRPr="00070533">
        <w:rPr>
          <w:spacing w:val="-5"/>
          <w:sz w:val="24"/>
          <w:szCs w:val="24"/>
        </w:rPr>
        <w:t xml:space="preserve"> </w:t>
      </w:r>
      <w:r w:rsidRPr="00070533">
        <w:rPr>
          <w:spacing w:val="-5"/>
          <w:sz w:val="24"/>
          <w:szCs w:val="24"/>
          <w:lang w:val="en-US"/>
        </w:rPr>
        <w:t>seasoned</w:t>
      </w:r>
      <w:r w:rsidRPr="00070533">
        <w:rPr>
          <w:spacing w:val="-5"/>
          <w:sz w:val="24"/>
          <w:szCs w:val="24"/>
        </w:rPr>
        <w:t xml:space="preserve"> </w:t>
      </w:r>
      <w:r w:rsidRPr="00070533">
        <w:rPr>
          <w:spacing w:val="-5"/>
          <w:sz w:val="24"/>
          <w:szCs w:val="24"/>
          <w:lang w:val="en-US"/>
        </w:rPr>
        <w:t>Baa</w:t>
      </w:r>
      <w:r w:rsidRPr="00070533">
        <w:rPr>
          <w:spacing w:val="-5"/>
          <w:sz w:val="24"/>
          <w:szCs w:val="24"/>
        </w:rPr>
        <w:t xml:space="preserve">) </w:t>
      </w:r>
      <w:proofErr w:type="gramStart"/>
      <w:r w:rsidRPr="00070533">
        <w:rPr>
          <w:spacing w:val="-5"/>
          <w:sz w:val="24"/>
          <w:szCs w:val="24"/>
        </w:rPr>
        <w:t>годовых</w:t>
      </w:r>
      <w:proofErr w:type="gramEnd"/>
      <w:r w:rsidRPr="00070533">
        <w:rPr>
          <w:spacing w:val="-5"/>
          <w:sz w:val="24"/>
          <w:szCs w:val="24"/>
        </w:rPr>
        <w:t>;</w:t>
      </w:r>
    </w:p>
    <w:p w:rsidR="0080548E" w:rsidRPr="00EC794B" w:rsidRDefault="0080548E" w:rsidP="00EC794B">
      <w:pPr>
        <w:pStyle w:val="a3"/>
        <w:numPr>
          <w:ilvl w:val="0"/>
          <w:numId w:val="35"/>
        </w:numPr>
        <w:shd w:val="clear" w:color="auto" w:fill="FFFFFF"/>
        <w:spacing w:before="38" w:line="360" w:lineRule="auto"/>
        <w:ind w:right="14"/>
        <w:jc w:val="both"/>
        <w:rPr>
          <w:sz w:val="24"/>
          <w:szCs w:val="24"/>
        </w:rPr>
      </w:pPr>
      <w:r w:rsidRPr="00EC794B">
        <w:rPr>
          <w:sz w:val="24"/>
          <w:szCs w:val="24"/>
        </w:rPr>
        <w:t>ставка межбанковского кредитования (</w:t>
      </w:r>
      <w:r w:rsidRPr="00EC794B">
        <w:rPr>
          <w:sz w:val="24"/>
          <w:szCs w:val="24"/>
          <w:lang w:val="en-US"/>
        </w:rPr>
        <w:t>federal</w:t>
      </w:r>
      <w:r w:rsidRPr="00EC794B">
        <w:rPr>
          <w:sz w:val="24"/>
          <w:szCs w:val="24"/>
        </w:rPr>
        <w:t xml:space="preserve"> </w:t>
      </w:r>
      <w:r w:rsidRPr="00EC794B">
        <w:rPr>
          <w:sz w:val="24"/>
          <w:szCs w:val="24"/>
          <w:lang w:val="en-US"/>
        </w:rPr>
        <w:t>funds</w:t>
      </w:r>
      <w:r w:rsidRPr="00EC794B">
        <w:rPr>
          <w:sz w:val="24"/>
          <w:szCs w:val="24"/>
        </w:rPr>
        <w:t xml:space="preserve"> </w:t>
      </w:r>
      <w:r w:rsidRPr="00EC794B">
        <w:rPr>
          <w:sz w:val="24"/>
          <w:szCs w:val="24"/>
          <w:lang w:val="en-US"/>
        </w:rPr>
        <w:t>rate</w:t>
      </w:r>
      <w:r w:rsidRPr="00EC794B">
        <w:rPr>
          <w:sz w:val="24"/>
          <w:szCs w:val="24"/>
        </w:rPr>
        <w:t>) - первичная (базовая) учетная ставка или процентная ставка по феде</w:t>
      </w:r>
      <w:r w:rsidRPr="00EC794B">
        <w:rPr>
          <w:spacing w:val="-1"/>
          <w:sz w:val="24"/>
          <w:szCs w:val="24"/>
        </w:rPr>
        <w:t>ральным фондам, которую ФРС поддерживает путем регулирова</w:t>
      </w:r>
      <w:r w:rsidRPr="00EC794B">
        <w:rPr>
          <w:spacing w:val="1"/>
          <w:sz w:val="24"/>
          <w:szCs w:val="24"/>
        </w:rPr>
        <w:t xml:space="preserve">ния рынка избыточных обязательных резервов коммерческих </w:t>
      </w:r>
      <w:r w:rsidRPr="00EC794B">
        <w:rPr>
          <w:spacing w:val="-3"/>
          <w:sz w:val="24"/>
          <w:szCs w:val="24"/>
        </w:rPr>
        <w:t>банков, депонируемых в ФРС. На этом рынке объектом сделок яв</w:t>
      </w:r>
      <w:r w:rsidRPr="00EC794B">
        <w:rPr>
          <w:spacing w:val="-3"/>
          <w:sz w:val="24"/>
          <w:szCs w:val="24"/>
        </w:rPr>
        <w:softHyphen/>
      </w:r>
      <w:r w:rsidRPr="00EC794B">
        <w:rPr>
          <w:spacing w:val="1"/>
          <w:sz w:val="24"/>
          <w:szCs w:val="24"/>
        </w:rPr>
        <w:t xml:space="preserve">ляется излишек (превышение) рассчитываемых на конкретную </w:t>
      </w:r>
      <w:r w:rsidR="00A2510E">
        <w:rPr>
          <w:spacing w:val="1"/>
          <w:sz w:val="24"/>
          <w:szCs w:val="24"/>
        </w:rPr>
        <w:t>да</w:t>
      </w:r>
      <w:r w:rsidRPr="00EC794B">
        <w:rPr>
          <w:spacing w:val="-1"/>
          <w:sz w:val="24"/>
          <w:szCs w:val="24"/>
        </w:rPr>
        <w:t>ту обязательных резервов по сравнению с фактически необхо</w:t>
      </w:r>
      <w:r w:rsidRPr="00EC794B">
        <w:rPr>
          <w:spacing w:val="1"/>
          <w:sz w:val="24"/>
          <w:szCs w:val="24"/>
        </w:rPr>
        <w:t xml:space="preserve">димым объемом резервов. Излишки </w:t>
      </w:r>
      <w:r w:rsidRPr="00EC794B">
        <w:rPr>
          <w:spacing w:val="1"/>
          <w:sz w:val="24"/>
          <w:szCs w:val="24"/>
        </w:rPr>
        <w:lastRenderedPageBreak/>
        <w:t xml:space="preserve">резервов продают банки, у </w:t>
      </w:r>
      <w:r w:rsidR="00A2510E">
        <w:rPr>
          <w:spacing w:val="1"/>
          <w:sz w:val="24"/>
          <w:szCs w:val="24"/>
        </w:rPr>
        <w:t>ко</w:t>
      </w:r>
      <w:r w:rsidRPr="00EC794B">
        <w:rPr>
          <w:sz w:val="24"/>
          <w:szCs w:val="24"/>
        </w:rPr>
        <w:t xml:space="preserve">торых на расчетную дату снизился объем привлеченных депозитов, а покупают банки, у которых возрос объем привлеченных </w:t>
      </w:r>
      <w:r w:rsidRPr="00EC794B">
        <w:rPr>
          <w:spacing w:val="-2"/>
          <w:sz w:val="24"/>
          <w:szCs w:val="24"/>
        </w:rPr>
        <w:t>Депозитов за отчетный период. Следовательно, у этих банков воз-</w:t>
      </w:r>
      <w:proofErr w:type="spellStart"/>
      <w:r w:rsidRPr="00EC794B">
        <w:rPr>
          <w:spacing w:val="1"/>
          <w:sz w:val="24"/>
          <w:szCs w:val="24"/>
          <w:vertAlign w:val="superscript"/>
        </w:rPr>
        <w:t>и</w:t>
      </w:r>
      <w:r w:rsidRPr="00EC794B">
        <w:rPr>
          <w:spacing w:val="1"/>
          <w:sz w:val="24"/>
          <w:szCs w:val="24"/>
        </w:rPr>
        <w:t>кла</w:t>
      </w:r>
      <w:proofErr w:type="spellEnd"/>
      <w:r w:rsidRPr="00EC794B">
        <w:rPr>
          <w:spacing w:val="1"/>
          <w:sz w:val="24"/>
          <w:szCs w:val="24"/>
        </w:rPr>
        <w:t xml:space="preserve"> обязанность перед ФРС увеличить объем средств обяза</w:t>
      </w:r>
      <w:r w:rsidRPr="00EC794B">
        <w:rPr>
          <w:spacing w:val="1"/>
          <w:sz w:val="24"/>
          <w:szCs w:val="24"/>
        </w:rPr>
        <w:softHyphen/>
      </w:r>
      <w:r w:rsidRPr="00EC794B">
        <w:rPr>
          <w:spacing w:val="2"/>
          <w:sz w:val="24"/>
          <w:szCs w:val="24"/>
        </w:rPr>
        <w:t>нного резервирования. В 2008 г. Комитет по открытым рынкам</w:t>
      </w:r>
      <w:r w:rsidR="00A2510E">
        <w:rPr>
          <w:spacing w:val="2"/>
          <w:sz w:val="24"/>
          <w:szCs w:val="24"/>
        </w:rPr>
        <w:t xml:space="preserve"> </w:t>
      </w:r>
      <w:r w:rsidRPr="00EC794B">
        <w:rPr>
          <w:spacing w:val="-2"/>
          <w:sz w:val="24"/>
          <w:szCs w:val="24"/>
        </w:rPr>
        <w:t>ФРС США снизил первичную учетную ставку с 5,25 % до рекорд</w:t>
      </w:r>
      <w:r w:rsidRPr="00EC794B">
        <w:rPr>
          <w:spacing w:val="1"/>
          <w:sz w:val="24"/>
          <w:szCs w:val="24"/>
        </w:rPr>
        <w:t xml:space="preserve">ного уровня, установив целевой ориентир по ней в диапазоне </w:t>
      </w:r>
      <w:r w:rsidRPr="00EC794B">
        <w:rPr>
          <w:spacing w:val="-3"/>
          <w:sz w:val="24"/>
          <w:szCs w:val="24"/>
        </w:rPr>
        <w:t>0—0,25 % (16 декабря). В течение 2009 г. она сохранялась на неиз</w:t>
      </w:r>
      <w:r w:rsidRPr="00EC794B">
        <w:rPr>
          <w:spacing w:val="-3"/>
          <w:sz w:val="24"/>
          <w:szCs w:val="24"/>
        </w:rPr>
        <w:softHyphen/>
      </w:r>
      <w:r w:rsidRPr="00EC794B">
        <w:rPr>
          <w:sz w:val="24"/>
          <w:szCs w:val="24"/>
        </w:rPr>
        <w:t xml:space="preserve">менном уровне - 0,16 % </w:t>
      </w:r>
      <w:proofErr w:type="gramStart"/>
      <w:r w:rsidRPr="00EC794B">
        <w:rPr>
          <w:sz w:val="24"/>
          <w:szCs w:val="24"/>
        </w:rPr>
        <w:t>годовых</w:t>
      </w:r>
      <w:proofErr w:type="gramEnd"/>
      <w:r w:rsidRPr="00EC794B">
        <w:rPr>
          <w:sz w:val="24"/>
          <w:szCs w:val="24"/>
        </w:rPr>
        <w:t>.</w:t>
      </w:r>
    </w:p>
    <w:p w:rsidR="0080548E" w:rsidRPr="00F816E1" w:rsidRDefault="0080548E" w:rsidP="00F816E1">
      <w:pPr>
        <w:shd w:val="clear" w:color="auto" w:fill="FFFFFF"/>
        <w:spacing w:line="360" w:lineRule="auto"/>
        <w:ind w:left="5" w:right="5" w:firstLine="350"/>
        <w:jc w:val="both"/>
        <w:rPr>
          <w:spacing w:val="1"/>
          <w:sz w:val="24"/>
          <w:szCs w:val="24"/>
        </w:rPr>
      </w:pPr>
      <w:r w:rsidRPr="00F816E1">
        <w:rPr>
          <w:i/>
          <w:spacing w:val="1"/>
          <w:sz w:val="24"/>
          <w:szCs w:val="24"/>
        </w:rPr>
        <w:t>Федеральные резервные банки</w:t>
      </w:r>
      <w:r w:rsidRPr="00F816E1">
        <w:rPr>
          <w:spacing w:val="1"/>
          <w:sz w:val="24"/>
          <w:szCs w:val="24"/>
        </w:rPr>
        <w:t xml:space="preserve"> (ФРБ) представляют собой кор</w:t>
      </w:r>
      <w:r w:rsidRPr="00070533">
        <w:rPr>
          <w:spacing w:val="1"/>
          <w:sz w:val="24"/>
          <w:szCs w:val="24"/>
        </w:rPr>
        <w:t xml:space="preserve">порации с чартером федерального правительства и находятся в </w:t>
      </w:r>
      <w:r w:rsidRPr="00F816E1">
        <w:rPr>
          <w:spacing w:val="1"/>
          <w:sz w:val="24"/>
          <w:szCs w:val="24"/>
        </w:rPr>
        <w:t xml:space="preserve">собственности как национальных банков (обязательное членство в ФРС), так и банков штатов (добровольное членство в ФРС). </w:t>
      </w:r>
      <w:r w:rsidRPr="00070533">
        <w:rPr>
          <w:spacing w:val="1"/>
          <w:sz w:val="24"/>
          <w:szCs w:val="24"/>
        </w:rPr>
        <w:t xml:space="preserve">В США 12 ФРБ, и они являются независимыми юридическими </w:t>
      </w:r>
      <w:r w:rsidRPr="00F816E1">
        <w:rPr>
          <w:spacing w:val="1"/>
          <w:sz w:val="24"/>
          <w:szCs w:val="24"/>
        </w:rPr>
        <w:t>лицами, чей капитал принадлежит их участникам — региональ</w:t>
      </w:r>
      <w:r w:rsidRPr="00070533">
        <w:rPr>
          <w:spacing w:val="1"/>
          <w:sz w:val="24"/>
          <w:szCs w:val="24"/>
        </w:rPr>
        <w:t xml:space="preserve">ным коммерческим банкам. Каждый ФРБ имеет свой баланс и </w:t>
      </w:r>
      <w:r w:rsidRPr="00F816E1">
        <w:rPr>
          <w:spacing w:val="1"/>
          <w:sz w:val="24"/>
          <w:szCs w:val="24"/>
        </w:rPr>
        <w:t xml:space="preserve">обязан выплачивать годовые дивиденды своим участникам из расчета 6 % </w:t>
      </w:r>
      <w:proofErr w:type="gramStart"/>
      <w:r w:rsidRPr="00F816E1">
        <w:rPr>
          <w:spacing w:val="1"/>
          <w:sz w:val="24"/>
          <w:szCs w:val="24"/>
        </w:rPr>
        <w:t>годовых</w:t>
      </w:r>
      <w:proofErr w:type="gramEnd"/>
      <w:r w:rsidRPr="00F816E1">
        <w:rPr>
          <w:spacing w:val="1"/>
          <w:sz w:val="24"/>
          <w:szCs w:val="24"/>
        </w:rPr>
        <w:t xml:space="preserve"> на оплаченный ими капитал. При этом Совет управляющих ФРС определяет правила бухгалтерского учета для </w:t>
      </w:r>
      <w:r w:rsidRPr="00070533">
        <w:rPr>
          <w:spacing w:val="1"/>
          <w:sz w:val="24"/>
          <w:szCs w:val="24"/>
        </w:rPr>
        <w:t>ФРБ, устанавливает для них размер платежей для финансирования своей деятельности.</w:t>
      </w:r>
    </w:p>
    <w:p w:rsidR="0080548E" w:rsidRPr="005E1730" w:rsidRDefault="0080548E" w:rsidP="005E1730">
      <w:pPr>
        <w:shd w:val="clear" w:color="auto" w:fill="FFFFFF"/>
        <w:spacing w:line="360" w:lineRule="auto"/>
        <w:ind w:left="5" w:right="5" w:firstLine="350"/>
        <w:jc w:val="both"/>
        <w:rPr>
          <w:spacing w:val="1"/>
          <w:sz w:val="24"/>
          <w:szCs w:val="24"/>
        </w:rPr>
      </w:pPr>
      <w:r w:rsidRPr="00070533">
        <w:rPr>
          <w:spacing w:val="1"/>
          <w:sz w:val="24"/>
          <w:szCs w:val="24"/>
        </w:rPr>
        <w:t>Основная цель деятельности ФРБ состоит не в получении прибыли, а в реализации денежно-кредитной политики, разраба</w:t>
      </w:r>
      <w:r w:rsidRPr="005E1730">
        <w:rPr>
          <w:spacing w:val="1"/>
          <w:sz w:val="24"/>
          <w:szCs w:val="24"/>
        </w:rPr>
        <w:t xml:space="preserve">тываемой Советом управляющих ФРС, и осуществлении надзора за деятельностью своих банков. После принятия Конгрессом </w:t>
      </w:r>
      <w:r w:rsidRPr="00070533">
        <w:rPr>
          <w:spacing w:val="1"/>
          <w:sz w:val="24"/>
          <w:szCs w:val="24"/>
        </w:rPr>
        <w:t xml:space="preserve">США в 1987 г. закона, обязавшего все кредитные организации </w:t>
      </w:r>
      <w:r w:rsidRPr="005E1730">
        <w:rPr>
          <w:spacing w:val="1"/>
          <w:sz w:val="24"/>
          <w:szCs w:val="24"/>
        </w:rPr>
        <w:t>держать резервы по депозитам в ФРС, стали постепенно сглаживаться различия между банками — членами ФРС и банками, учре</w:t>
      </w:r>
      <w:r w:rsidRPr="005E1730">
        <w:rPr>
          <w:spacing w:val="1"/>
          <w:sz w:val="24"/>
          <w:szCs w:val="24"/>
        </w:rPr>
        <w:softHyphen/>
      </w:r>
      <w:r w:rsidRPr="00070533">
        <w:rPr>
          <w:spacing w:val="1"/>
          <w:sz w:val="24"/>
          <w:szCs w:val="24"/>
        </w:rPr>
        <w:t>жденными правительствами штатов.</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spacing w:val="1"/>
          <w:sz w:val="24"/>
          <w:szCs w:val="24"/>
        </w:rPr>
        <w:t xml:space="preserve">Данные о деятельности ФРБ в условиях финансового кризиса свидетельствуют, что основные изменения в системе консолидированного баланса ФРБ произошли в 2008 г. на пике финансового кризиса. Совокупные активы ФРБ в 2008 г. выросли практически в 2,5 раза - с 915 </w:t>
      </w:r>
      <w:proofErr w:type="gramStart"/>
      <w:r w:rsidRPr="005E1730">
        <w:rPr>
          <w:spacing w:val="1"/>
          <w:sz w:val="24"/>
          <w:szCs w:val="24"/>
        </w:rPr>
        <w:t>млрд</w:t>
      </w:r>
      <w:proofErr w:type="gramEnd"/>
      <w:r w:rsidRPr="005E1730">
        <w:rPr>
          <w:spacing w:val="1"/>
          <w:sz w:val="24"/>
          <w:szCs w:val="24"/>
        </w:rPr>
        <w:t xml:space="preserve"> до 2 266 млрд долл. В 2009 г. произошло небольшое снижение валюты баланса ФРБ (до 2 238 млрд долл.), но в целом тенденция в деятельности ФРБ осталась прежней).</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spacing w:val="1"/>
          <w:sz w:val="24"/>
          <w:szCs w:val="24"/>
        </w:rPr>
        <w:t xml:space="preserve">Реализация антикризисных мер привела к коренному изменению роли ФРС в американской финансовой системе. </w:t>
      </w:r>
      <w:proofErr w:type="gramStart"/>
      <w:r w:rsidRPr="005E1730">
        <w:rPr>
          <w:spacing w:val="1"/>
          <w:sz w:val="24"/>
          <w:szCs w:val="24"/>
        </w:rPr>
        <w:t>Так, если до кризиса ФРС играла минимальную роль в кредитном посредничестве, то в условиях кризиса основной операционной целью моне</w:t>
      </w:r>
      <w:r w:rsidRPr="005E1730">
        <w:rPr>
          <w:spacing w:val="1"/>
          <w:sz w:val="24"/>
          <w:szCs w:val="24"/>
        </w:rPr>
        <w:softHyphen/>
        <w:t>тарной политики ФРС стал не уровень процентных ставок (ставки на межбанковском рынке, ставка овернайт и ставка по федераль</w:t>
      </w:r>
      <w:r w:rsidR="00CA6DF2">
        <w:rPr>
          <w:spacing w:val="1"/>
          <w:sz w:val="24"/>
          <w:szCs w:val="24"/>
        </w:rPr>
        <w:t xml:space="preserve">ным </w:t>
      </w:r>
      <w:r w:rsidRPr="005E1730">
        <w:rPr>
          <w:spacing w:val="1"/>
          <w:sz w:val="24"/>
          <w:szCs w:val="24"/>
        </w:rPr>
        <w:t>фондам), а резкое увеличение денежных средств (депозитов и снижающихся остатков) на счетах</w:t>
      </w:r>
      <w:r w:rsidR="00A2510E">
        <w:rPr>
          <w:spacing w:val="1"/>
          <w:sz w:val="24"/>
          <w:szCs w:val="24"/>
        </w:rPr>
        <w:t xml:space="preserve"> </w:t>
      </w:r>
      <w:r w:rsidRPr="005E1730">
        <w:rPr>
          <w:spacing w:val="1"/>
          <w:sz w:val="24"/>
          <w:szCs w:val="24"/>
        </w:rPr>
        <w:t xml:space="preserve">в ФРБ вследствие </w:t>
      </w:r>
      <w:r w:rsidRPr="005E1730">
        <w:rPr>
          <w:spacing w:val="1"/>
          <w:sz w:val="24"/>
          <w:szCs w:val="24"/>
        </w:rPr>
        <w:lastRenderedPageBreak/>
        <w:t xml:space="preserve">роста </w:t>
      </w:r>
      <w:r w:rsidR="00603B66">
        <w:rPr>
          <w:spacing w:val="1"/>
          <w:sz w:val="24"/>
          <w:szCs w:val="24"/>
        </w:rPr>
        <w:t>сп</w:t>
      </w:r>
      <w:r w:rsidRPr="005E1730">
        <w:rPr>
          <w:spacing w:val="1"/>
          <w:sz w:val="24"/>
          <w:szCs w:val="24"/>
        </w:rPr>
        <w:t>роса на «немедленную ликвидность» со стороны финансовой системы</w:t>
      </w:r>
      <w:proofErr w:type="gramEnd"/>
      <w:r w:rsidRPr="005E1730">
        <w:rPr>
          <w:spacing w:val="1"/>
          <w:sz w:val="24"/>
          <w:szCs w:val="24"/>
        </w:rPr>
        <w:t>. В частности, с середины 2009 г. ФРС стал требовать, что</w:t>
      </w:r>
      <w:r w:rsidR="00CA6DF2">
        <w:rPr>
          <w:spacing w:val="1"/>
          <w:sz w:val="24"/>
          <w:szCs w:val="24"/>
        </w:rPr>
        <w:t>бы</w:t>
      </w:r>
      <w:r w:rsidRPr="005E1730">
        <w:rPr>
          <w:spacing w:val="1"/>
          <w:sz w:val="24"/>
          <w:szCs w:val="24"/>
        </w:rPr>
        <w:t xml:space="preserve"> каждый ФРБ ввел «дополнительный счет», равный оплаченно</w:t>
      </w:r>
      <w:r w:rsidRPr="005E1730">
        <w:rPr>
          <w:spacing w:val="1"/>
          <w:sz w:val="24"/>
          <w:szCs w:val="24"/>
        </w:rPr>
        <w:softHyphen/>
        <w:t>му капиталу. Более того, чистую прибыль, оставшуюся после выплаты ФРБ дивидендов, следовало  еженедельно перечислять в Казначейство как «процент на федеральные резервные ноты». В новых условиях возникла потребность установить дополнительные резервы под ожидаемые и непредвиденные потери.</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spacing w:val="1"/>
          <w:sz w:val="24"/>
          <w:szCs w:val="24"/>
        </w:rPr>
        <w:t>В условиях кризиса произошло объединение усилий ФРС и Казначейства США, которые теперь несут совместную ответственность за эффективность монетарной политики в стране. В частности, в период кризиса Казначейство обнародовало свою про</w:t>
      </w:r>
      <w:r w:rsidRPr="005E1730">
        <w:rPr>
          <w:spacing w:val="1"/>
          <w:sz w:val="24"/>
          <w:szCs w:val="24"/>
        </w:rPr>
        <w:softHyphen/>
      </w:r>
      <w:r w:rsidRPr="00070533">
        <w:rPr>
          <w:spacing w:val="1"/>
          <w:sz w:val="24"/>
          <w:szCs w:val="24"/>
        </w:rPr>
        <w:t>грамму дополнительного финансирования (</w:t>
      </w:r>
      <w:proofErr w:type="spellStart"/>
      <w:r w:rsidRPr="005E1730">
        <w:rPr>
          <w:spacing w:val="1"/>
          <w:sz w:val="24"/>
          <w:szCs w:val="24"/>
        </w:rPr>
        <w:t>Supplementary</w:t>
      </w:r>
      <w:proofErr w:type="spellEnd"/>
      <w:r w:rsidRPr="00070533">
        <w:rPr>
          <w:spacing w:val="1"/>
          <w:sz w:val="24"/>
          <w:szCs w:val="24"/>
        </w:rPr>
        <w:t xml:space="preserve"> </w:t>
      </w:r>
      <w:proofErr w:type="spellStart"/>
      <w:r w:rsidRPr="005E1730">
        <w:rPr>
          <w:spacing w:val="1"/>
          <w:sz w:val="24"/>
          <w:szCs w:val="24"/>
        </w:rPr>
        <w:t>Finan</w:t>
      </w:r>
      <w:r w:rsidRPr="00070533">
        <w:rPr>
          <w:spacing w:val="1"/>
          <w:sz w:val="24"/>
          <w:szCs w:val="24"/>
        </w:rPr>
        <w:softHyphen/>
      </w:r>
      <w:r w:rsidRPr="005E1730">
        <w:rPr>
          <w:spacing w:val="1"/>
          <w:sz w:val="24"/>
          <w:szCs w:val="24"/>
        </w:rPr>
        <w:t>cing</w:t>
      </w:r>
      <w:proofErr w:type="spellEnd"/>
      <w:r w:rsidRPr="00070533">
        <w:rPr>
          <w:spacing w:val="1"/>
          <w:sz w:val="24"/>
          <w:szCs w:val="24"/>
        </w:rPr>
        <w:t xml:space="preserve"> </w:t>
      </w:r>
      <w:proofErr w:type="spellStart"/>
      <w:r w:rsidRPr="005E1730">
        <w:rPr>
          <w:spacing w:val="1"/>
          <w:sz w:val="24"/>
          <w:szCs w:val="24"/>
        </w:rPr>
        <w:t>Program</w:t>
      </w:r>
      <w:proofErr w:type="spellEnd"/>
      <w:r w:rsidRPr="00070533">
        <w:rPr>
          <w:spacing w:val="1"/>
          <w:sz w:val="24"/>
          <w:szCs w:val="24"/>
        </w:rPr>
        <w:t xml:space="preserve"> — </w:t>
      </w:r>
      <w:r w:rsidRPr="005E1730">
        <w:rPr>
          <w:spacing w:val="1"/>
          <w:sz w:val="24"/>
          <w:szCs w:val="24"/>
        </w:rPr>
        <w:t>SFP</w:t>
      </w:r>
      <w:r w:rsidRPr="00070533">
        <w:rPr>
          <w:spacing w:val="1"/>
          <w:sz w:val="24"/>
          <w:szCs w:val="24"/>
        </w:rPr>
        <w:t>)</w:t>
      </w:r>
      <w:r w:rsidRPr="005E1730">
        <w:rPr>
          <w:spacing w:val="1"/>
          <w:sz w:val="24"/>
          <w:szCs w:val="24"/>
        </w:rPr>
        <w:t>1</w:t>
      </w:r>
      <w:r w:rsidRPr="00070533">
        <w:rPr>
          <w:spacing w:val="1"/>
          <w:sz w:val="24"/>
          <w:szCs w:val="24"/>
        </w:rPr>
        <w:t xml:space="preserve">, целью которой стала помощь ФРС в </w:t>
      </w:r>
      <w:r w:rsidRPr="005E1730">
        <w:rPr>
          <w:spacing w:val="1"/>
          <w:sz w:val="24"/>
          <w:szCs w:val="24"/>
        </w:rPr>
        <w:t>управлении балансом ФРБ. В частности, чтобы помочь ФРС сте</w:t>
      </w:r>
      <w:r w:rsidRPr="00070533">
        <w:rPr>
          <w:spacing w:val="1"/>
          <w:sz w:val="24"/>
          <w:szCs w:val="24"/>
        </w:rPr>
        <w:t>рилизовать дополнительную ликвидность, Казначейство органи</w:t>
      </w:r>
      <w:r w:rsidRPr="005E1730">
        <w:rPr>
          <w:spacing w:val="1"/>
          <w:sz w:val="24"/>
          <w:szCs w:val="24"/>
        </w:rPr>
        <w:t>зовало эмиссию собственных краткосрочных обязательств управления ликвидностью (Cash Management Bills) различной срочно</w:t>
      </w:r>
      <w:r w:rsidRPr="005E1730">
        <w:rPr>
          <w:spacing w:val="1"/>
          <w:sz w:val="24"/>
          <w:szCs w:val="24"/>
        </w:rPr>
        <w:softHyphen/>
      </w:r>
      <w:r w:rsidRPr="00070533">
        <w:rPr>
          <w:spacing w:val="1"/>
          <w:sz w:val="24"/>
          <w:szCs w:val="24"/>
        </w:rPr>
        <w:t>сти, а также открыло свои депозиты в ФРБ.</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spacing w:val="1"/>
          <w:sz w:val="24"/>
          <w:szCs w:val="24"/>
        </w:rPr>
        <w:t>В США на 30 сентября 2009 г. функционировали 6911 универ</w:t>
      </w:r>
      <w:r w:rsidRPr="005E1730">
        <w:rPr>
          <w:spacing w:val="1"/>
          <w:sz w:val="24"/>
          <w:szCs w:val="24"/>
        </w:rPr>
        <w:softHyphen/>
        <w:t xml:space="preserve">сальных коммерческих банков (из них 1 492 национальных, и 5 419 банков штатов) с совокупными активами чуть более 866 </w:t>
      </w:r>
      <w:proofErr w:type="gramStart"/>
      <w:r w:rsidRPr="005E1730">
        <w:rPr>
          <w:spacing w:val="1"/>
          <w:sz w:val="24"/>
          <w:szCs w:val="24"/>
        </w:rPr>
        <w:t>млрд</w:t>
      </w:r>
      <w:proofErr w:type="gramEnd"/>
      <w:r w:rsidRPr="005E1730">
        <w:rPr>
          <w:spacing w:val="1"/>
          <w:sz w:val="24"/>
          <w:szCs w:val="24"/>
        </w:rPr>
        <w:t xml:space="preserve"> долл. При этом в США очень высока доля финансовых </w:t>
      </w:r>
      <w:r w:rsidRPr="00070533">
        <w:rPr>
          <w:spacing w:val="1"/>
          <w:sz w:val="24"/>
          <w:szCs w:val="24"/>
        </w:rPr>
        <w:t xml:space="preserve">операций и сделок, осуществляемых крупными коммерческими </w:t>
      </w:r>
      <w:r w:rsidRPr="005E1730">
        <w:rPr>
          <w:spacing w:val="1"/>
          <w:sz w:val="24"/>
          <w:szCs w:val="24"/>
        </w:rPr>
        <w:t xml:space="preserve">банками с активами свыше 1 </w:t>
      </w:r>
      <w:proofErr w:type="spellStart"/>
      <w:r w:rsidRPr="005E1730">
        <w:rPr>
          <w:spacing w:val="1"/>
          <w:sz w:val="24"/>
          <w:szCs w:val="24"/>
        </w:rPr>
        <w:t>млрддолл</w:t>
      </w:r>
      <w:proofErr w:type="spellEnd"/>
      <w:r w:rsidRPr="005E1730">
        <w:rPr>
          <w:spacing w:val="1"/>
          <w:sz w:val="24"/>
          <w:szCs w:val="24"/>
        </w:rPr>
        <w:t>. Так, на</w:t>
      </w:r>
      <w:proofErr w:type="gramStart"/>
      <w:r w:rsidRPr="005E1730">
        <w:rPr>
          <w:spacing w:val="1"/>
          <w:sz w:val="24"/>
          <w:szCs w:val="24"/>
        </w:rPr>
        <w:t>7</w:t>
      </w:r>
      <w:proofErr w:type="gramEnd"/>
      <w:r w:rsidRPr="005E1730">
        <w:rPr>
          <w:spacing w:val="1"/>
          <w:sz w:val="24"/>
          <w:szCs w:val="24"/>
        </w:rPr>
        <w:t xml:space="preserve">,6% всех коммерческих банков (или на 525 банков с активами свыше 1 </w:t>
      </w:r>
      <w:proofErr w:type="spellStart"/>
      <w:r w:rsidRPr="005E1730">
        <w:rPr>
          <w:spacing w:val="1"/>
          <w:sz w:val="24"/>
          <w:szCs w:val="24"/>
        </w:rPr>
        <w:t>млрддолл</w:t>
      </w:r>
      <w:proofErr w:type="spellEnd"/>
      <w:r w:rsidRPr="005E1730">
        <w:rPr>
          <w:spacing w:val="1"/>
          <w:sz w:val="24"/>
          <w:szCs w:val="24"/>
        </w:rPr>
        <w:t>.) в настоящее время приходится около 90 % всех совокупных активов, совокупных обязательств и совокупного капитала всех коммерческих банков США</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i/>
          <w:spacing w:val="1"/>
          <w:sz w:val="24"/>
          <w:szCs w:val="24"/>
        </w:rPr>
        <w:t>Ведущие коммерческие банки</w:t>
      </w:r>
      <w:r w:rsidRPr="005E1730">
        <w:rPr>
          <w:spacing w:val="1"/>
          <w:sz w:val="24"/>
          <w:szCs w:val="24"/>
        </w:rPr>
        <w:t xml:space="preserve"> США активно занимаются банковским кредитованием, доля которого в структуре совокупных активов на 30 сентября 2009 г. достигла почти 53 % (причем на ипотечные кредиты пришлось почти 60 % совокупного кредитно</w:t>
      </w:r>
      <w:r w:rsidRPr="005E1730">
        <w:rPr>
          <w:spacing w:val="1"/>
          <w:sz w:val="24"/>
          <w:szCs w:val="24"/>
        </w:rPr>
        <w:softHyphen/>
      </w:r>
      <w:r w:rsidRPr="00070533">
        <w:rPr>
          <w:spacing w:val="1"/>
          <w:sz w:val="24"/>
          <w:szCs w:val="24"/>
        </w:rPr>
        <w:t xml:space="preserve">го портфеля ведущих коммерческих банков). Доля операций с </w:t>
      </w:r>
      <w:r w:rsidRPr="005E1730">
        <w:rPr>
          <w:spacing w:val="1"/>
          <w:sz w:val="24"/>
          <w:szCs w:val="24"/>
        </w:rPr>
        <w:t>Ценными бумагами в банковском кредите составила 17,6 %, а доля наличности и средств, причитающихся к получению от депозитных институтов, — около 8 % совокупных активов. Среди пассив</w:t>
      </w:r>
      <w:r w:rsidRPr="005E1730">
        <w:rPr>
          <w:spacing w:val="1"/>
          <w:sz w:val="24"/>
          <w:szCs w:val="24"/>
        </w:rPr>
        <w:softHyphen/>
        <w:t>ных операций в ведущих коммерческих банках преобладали депо</w:t>
      </w:r>
      <w:r w:rsidR="00CA6DF2">
        <w:rPr>
          <w:spacing w:val="1"/>
          <w:sz w:val="24"/>
          <w:szCs w:val="24"/>
        </w:rPr>
        <w:t>з</w:t>
      </w:r>
      <w:r w:rsidRPr="005E1730">
        <w:rPr>
          <w:spacing w:val="1"/>
          <w:sz w:val="24"/>
          <w:szCs w:val="24"/>
        </w:rPr>
        <w:t xml:space="preserve">иты (от резидентов и нерезидентов) и привлеченные средства из </w:t>
      </w:r>
      <w:r w:rsidR="00603B66">
        <w:rPr>
          <w:spacing w:val="1"/>
          <w:sz w:val="24"/>
          <w:szCs w:val="24"/>
        </w:rPr>
        <w:t>в</w:t>
      </w:r>
      <w:r w:rsidRPr="005E1730">
        <w:rPr>
          <w:spacing w:val="1"/>
          <w:sz w:val="24"/>
          <w:szCs w:val="24"/>
        </w:rPr>
        <w:t>з</w:t>
      </w:r>
      <w:r w:rsidR="00603B66">
        <w:rPr>
          <w:spacing w:val="1"/>
          <w:sz w:val="24"/>
          <w:szCs w:val="24"/>
        </w:rPr>
        <w:t>а</w:t>
      </w:r>
      <w:r w:rsidRPr="005E1730">
        <w:rPr>
          <w:spacing w:val="1"/>
          <w:sz w:val="24"/>
          <w:szCs w:val="24"/>
        </w:rPr>
        <w:t>имных фондов, удельный вес которых в структуре совокупных пассивов составил соответственно 55,9, 13,0 и 7,6 % совокупных пассивов ведущих коммерческих банков США.</w:t>
      </w:r>
    </w:p>
    <w:p w:rsidR="0080548E" w:rsidRPr="005E1730" w:rsidRDefault="0080548E" w:rsidP="005E1730">
      <w:pPr>
        <w:shd w:val="clear" w:color="auto" w:fill="FFFFFF"/>
        <w:spacing w:line="360" w:lineRule="auto"/>
        <w:ind w:left="5" w:right="5" w:firstLine="350"/>
        <w:jc w:val="both"/>
        <w:rPr>
          <w:spacing w:val="1"/>
          <w:sz w:val="24"/>
          <w:szCs w:val="24"/>
        </w:rPr>
      </w:pPr>
      <w:r w:rsidRPr="00070533">
        <w:rPr>
          <w:spacing w:val="1"/>
          <w:sz w:val="24"/>
          <w:szCs w:val="24"/>
        </w:rPr>
        <w:t>Моделью современного американского банка является уни</w:t>
      </w:r>
      <w:r w:rsidRPr="005E1730">
        <w:rPr>
          <w:spacing w:val="1"/>
          <w:sz w:val="24"/>
          <w:szCs w:val="24"/>
        </w:rPr>
        <w:t xml:space="preserve">версальный коммерческий банк, ориентируемый на предоставление клиентам широкого спектра банковских продуктов и финансовых услуг. Возможность выхода американских банков на новые </w:t>
      </w:r>
      <w:r w:rsidRPr="00070533">
        <w:rPr>
          <w:spacing w:val="1"/>
          <w:sz w:val="24"/>
          <w:szCs w:val="24"/>
        </w:rPr>
        <w:lastRenderedPageBreak/>
        <w:t xml:space="preserve">сегменты финансового рынка возникла в результате развития </w:t>
      </w:r>
      <w:r w:rsidRPr="005E1730">
        <w:rPr>
          <w:spacing w:val="1"/>
          <w:sz w:val="24"/>
          <w:szCs w:val="24"/>
        </w:rPr>
        <w:t>структурированных финансовых инструментов и появления раз</w:t>
      </w:r>
      <w:r w:rsidRPr="005E1730">
        <w:rPr>
          <w:spacing w:val="1"/>
          <w:sz w:val="24"/>
          <w:szCs w:val="24"/>
        </w:rPr>
        <w:softHyphen/>
      </w:r>
      <w:r w:rsidRPr="00070533">
        <w:rPr>
          <w:spacing w:val="1"/>
          <w:sz w:val="24"/>
          <w:szCs w:val="24"/>
        </w:rPr>
        <w:t>нообразных капитальных ресурсов. Большая популярность син</w:t>
      </w:r>
      <w:r w:rsidRPr="00070533">
        <w:rPr>
          <w:spacing w:val="1"/>
          <w:sz w:val="24"/>
          <w:szCs w:val="24"/>
        </w:rPr>
        <w:softHyphen/>
        <w:t xml:space="preserve">дицированных кредитов, продажа кредитов и долговых обязательств, </w:t>
      </w:r>
      <w:proofErr w:type="spellStart"/>
      <w:r w:rsidRPr="00070533">
        <w:rPr>
          <w:spacing w:val="1"/>
          <w:sz w:val="24"/>
          <w:szCs w:val="24"/>
        </w:rPr>
        <w:t>секьюритизация</w:t>
      </w:r>
      <w:proofErr w:type="spellEnd"/>
      <w:r w:rsidRPr="00070533">
        <w:rPr>
          <w:spacing w:val="1"/>
          <w:sz w:val="24"/>
          <w:szCs w:val="24"/>
        </w:rPr>
        <w:t xml:space="preserve">, </w:t>
      </w:r>
      <w:proofErr w:type="spellStart"/>
      <w:r w:rsidRPr="00070533">
        <w:rPr>
          <w:spacing w:val="1"/>
          <w:sz w:val="24"/>
          <w:szCs w:val="24"/>
        </w:rPr>
        <w:t>андеррайтинг</w:t>
      </w:r>
      <w:proofErr w:type="spellEnd"/>
      <w:r w:rsidRPr="00070533">
        <w:rPr>
          <w:spacing w:val="1"/>
          <w:sz w:val="24"/>
          <w:szCs w:val="24"/>
        </w:rPr>
        <w:t xml:space="preserve"> и посредничество при свопах, а также использование </w:t>
      </w:r>
      <w:proofErr w:type="spellStart"/>
      <w:r w:rsidRPr="00070533">
        <w:rPr>
          <w:spacing w:val="1"/>
          <w:sz w:val="24"/>
          <w:szCs w:val="24"/>
        </w:rPr>
        <w:t>деривативов</w:t>
      </w:r>
      <w:proofErr w:type="spellEnd"/>
      <w:r w:rsidRPr="00070533">
        <w:rPr>
          <w:spacing w:val="1"/>
          <w:sz w:val="24"/>
          <w:szCs w:val="24"/>
        </w:rPr>
        <w:t xml:space="preserve"> для хеджирования </w:t>
      </w:r>
      <w:r w:rsidRPr="005E1730">
        <w:rPr>
          <w:spacing w:val="1"/>
          <w:sz w:val="24"/>
          <w:szCs w:val="24"/>
        </w:rPr>
        <w:t>собственного капитала ознаменовали новую эру в процессе глоба</w:t>
      </w:r>
      <w:r w:rsidRPr="005E1730">
        <w:rPr>
          <w:spacing w:val="1"/>
          <w:sz w:val="24"/>
          <w:szCs w:val="24"/>
        </w:rPr>
        <w:softHyphen/>
        <w:t>лизации американских банков.</w:t>
      </w:r>
    </w:p>
    <w:p w:rsidR="0080548E" w:rsidRPr="005E1730" w:rsidRDefault="0080548E" w:rsidP="005E1730">
      <w:pPr>
        <w:shd w:val="clear" w:color="auto" w:fill="FFFFFF"/>
        <w:spacing w:line="360" w:lineRule="auto"/>
        <w:ind w:left="5" w:right="5" w:firstLine="350"/>
        <w:jc w:val="both"/>
        <w:rPr>
          <w:spacing w:val="1"/>
          <w:sz w:val="24"/>
          <w:szCs w:val="24"/>
        </w:rPr>
      </w:pPr>
      <w:r w:rsidRPr="005E1730">
        <w:rPr>
          <w:spacing w:val="1"/>
          <w:sz w:val="24"/>
          <w:szCs w:val="24"/>
        </w:rPr>
        <w:t xml:space="preserve">В сентябре 2008 г. Bank of America за 50 </w:t>
      </w:r>
      <w:proofErr w:type="gramStart"/>
      <w:r w:rsidRPr="005E1730">
        <w:rPr>
          <w:spacing w:val="1"/>
          <w:sz w:val="24"/>
          <w:szCs w:val="24"/>
        </w:rPr>
        <w:t>млрд</w:t>
      </w:r>
      <w:proofErr w:type="gramEnd"/>
      <w:r w:rsidRPr="005E1730">
        <w:rPr>
          <w:spacing w:val="1"/>
          <w:sz w:val="24"/>
          <w:szCs w:val="24"/>
        </w:rPr>
        <w:t xml:space="preserve"> долл. приобрел крупнейший инвестиционный банк Merrill Lynch и присоединил его к своему инвестиционному подразделению Bank of America. Слия</w:t>
      </w:r>
      <w:r w:rsidRPr="005E1730">
        <w:rPr>
          <w:spacing w:val="1"/>
          <w:sz w:val="24"/>
          <w:szCs w:val="24"/>
        </w:rPr>
        <w:softHyphen/>
        <w:t xml:space="preserve">ние этих двух банков было зарегистрировано Комиссией по ценным бумагам и биржам (SEC) 21 ноября 2008 г. на Уолл-стрит как самый крупный банк в США, деятельность </w:t>
      </w:r>
      <w:proofErr w:type="gramStart"/>
      <w:r w:rsidRPr="005E1730">
        <w:rPr>
          <w:spacing w:val="1"/>
          <w:sz w:val="24"/>
          <w:szCs w:val="24"/>
        </w:rPr>
        <w:t>которого</w:t>
      </w:r>
      <w:proofErr w:type="gramEnd"/>
      <w:r w:rsidRPr="005E1730">
        <w:rPr>
          <w:spacing w:val="1"/>
          <w:sz w:val="24"/>
          <w:szCs w:val="24"/>
        </w:rPr>
        <w:t xml:space="preserve"> скорее всего будет свидетельствовать о том, что в США еще не закончилась эра инвестиционных банков (после того, как Goldman Sachs и Morgan Stanley в конце 2008 г. преобразовались в коммерческие банки). Напротив, она приобрела новое качество — стала существовать в рамках статуса универсальных коммерческих банков при значительной финансовой поддержке государства. В пользу этого говорит следующий факт: если до начала финансового кризиса доля конвертируемых привилегированных акций, приобретаемых государством, в капитале банка была незначительна (0,3—2,1 %), то в период кризиса (2008-2009) она резко возросла (22,8—26,2 %). Bank of America является одним из крупнейших финансовых учрежде</w:t>
      </w:r>
      <w:r w:rsidRPr="005E1730">
        <w:rPr>
          <w:spacing w:val="1"/>
          <w:sz w:val="24"/>
          <w:szCs w:val="24"/>
        </w:rPr>
        <w:softHyphen/>
        <w:t xml:space="preserve">ний мира. Банк был основан итальянцем А. </w:t>
      </w:r>
      <w:proofErr w:type="spellStart"/>
      <w:r w:rsidRPr="005E1730">
        <w:rPr>
          <w:spacing w:val="1"/>
          <w:sz w:val="24"/>
          <w:szCs w:val="24"/>
        </w:rPr>
        <w:t>Джаннини</w:t>
      </w:r>
      <w:proofErr w:type="spellEnd"/>
      <w:r w:rsidRPr="005E1730">
        <w:rPr>
          <w:spacing w:val="1"/>
          <w:sz w:val="24"/>
          <w:szCs w:val="24"/>
        </w:rPr>
        <w:t xml:space="preserve"> в 1904 г. в Сан-Франциско под названием Bank of Italy. В 1930 г. после слияния с Bank</w:t>
      </w:r>
      <w:r w:rsidRPr="00070533">
        <w:rPr>
          <w:spacing w:val="1"/>
          <w:sz w:val="24"/>
          <w:szCs w:val="24"/>
        </w:rPr>
        <w:t xml:space="preserve"> </w:t>
      </w:r>
      <w:r w:rsidRPr="005E1730">
        <w:rPr>
          <w:spacing w:val="1"/>
          <w:sz w:val="24"/>
          <w:szCs w:val="24"/>
        </w:rPr>
        <w:t>of</w:t>
      </w:r>
      <w:r w:rsidRPr="00070533">
        <w:rPr>
          <w:spacing w:val="1"/>
          <w:sz w:val="24"/>
          <w:szCs w:val="24"/>
        </w:rPr>
        <w:t xml:space="preserve"> </w:t>
      </w:r>
      <w:r w:rsidRPr="005E1730">
        <w:rPr>
          <w:spacing w:val="1"/>
          <w:sz w:val="24"/>
          <w:szCs w:val="24"/>
        </w:rPr>
        <w:t>America</w:t>
      </w:r>
      <w:r w:rsidRPr="00070533">
        <w:rPr>
          <w:spacing w:val="1"/>
          <w:sz w:val="24"/>
          <w:szCs w:val="24"/>
        </w:rPr>
        <w:t xml:space="preserve"> </w:t>
      </w:r>
      <w:r w:rsidRPr="005E1730">
        <w:rPr>
          <w:spacing w:val="1"/>
          <w:sz w:val="24"/>
          <w:szCs w:val="24"/>
        </w:rPr>
        <w:t>of</w:t>
      </w:r>
      <w:r w:rsidRPr="00070533">
        <w:rPr>
          <w:spacing w:val="1"/>
          <w:sz w:val="24"/>
          <w:szCs w:val="24"/>
        </w:rPr>
        <w:t xml:space="preserve"> </w:t>
      </w:r>
      <w:r w:rsidRPr="005E1730">
        <w:rPr>
          <w:spacing w:val="1"/>
          <w:sz w:val="24"/>
          <w:szCs w:val="24"/>
        </w:rPr>
        <w:t>California</w:t>
      </w:r>
      <w:r w:rsidRPr="00070533">
        <w:rPr>
          <w:spacing w:val="1"/>
          <w:sz w:val="24"/>
          <w:szCs w:val="24"/>
        </w:rPr>
        <w:t xml:space="preserve"> он получил свое современное название. </w:t>
      </w:r>
      <w:r w:rsidRPr="005E1730">
        <w:rPr>
          <w:spacing w:val="1"/>
          <w:sz w:val="24"/>
          <w:szCs w:val="24"/>
        </w:rPr>
        <w:t>Банк активно финансирует промышленность и сельское хозяйство США, занимает ведущие позиции на ипотечном рынке и в сфере сбережений США. Штаб-квартира Банка расположена в Сан-Франци</w:t>
      </w:r>
      <w:r w:rsidRPr="005E1730">
        <w:rPr>
          <w:spacing w:val="1"/>
          <w:sz w:val="24"/>
          <w:szCs w:val="24"/>
        </w:rPr>
        <w:softHyphen/>
        <w:t xml:space="preserve">ско, и значительная доля его деятельности сосредоточена в Калифорнии. Банк играет большую роль в размещении иностранных займов, владеет дочерними банками в Нью-Йорке, Италии; участвует в работе кредитных учреждений во многих странах мира. Тесные долговременные связи установились у Банка с автомобильными, сталелитейными, </w:t>
      </w:r>
      <w:r w:rsidRPr="00070533">
        <w:rPr>
          <w:spacing w:val="1"/>
          <w:sz w:val="24"/>
          <w:szCs w:val="24"/>
        </w:rPr>
        <w:t>алюминиевыми, нефтяными компаниями, а также авиационной ком</w:t>
      </w:r>
      <w:r w:rsidRPr="00070533">
        <w:rPr>
          <w:spacing w:val="1"/>
          <w:sz w:val="24"/>
          <w:szCs w:val="24"/>
        </w:rPr>
        <w:softHyphen/>
      </w:r>
      <w:r w:rsidRPr="005E1730">
        <w:rPr>
          <w:spacing w:val="1"/>
          <w:sz w:val="24"/>
          <w:szCs w:val="24"/>
        </w:rPr>
        <w:t xml:space="preserve">панией Douglas </w:t>
      </w:r>
      <w:proofErr w:type="spellStart"/>
      <w:r w:rsidRPr="005E1730">
        <w:rPr>
          <w:spacing w:val="1"/>
          <w:sz w:val="24"/>
          <w:szCs w:val="24"/>
        </w:rPr>
        <w:t>Aircraft</w:t>
      </w:r>
      <w:proofErr w:type="spellEnd"/>
      <w:r w:rsidRPr="005E1730">
        <w:rPr>
          <w:spacing w:val="1"/>
          <w:sz w:val="24"/>
          <w:szCs w:val="24"/>
        </w:rPr>
        <w:t xml:space="preserve">, газетным трестом </w:t>
      </w:r>
      <w:proofErr w:type="spellStart"/>
      <w:r w:rsidRPr="005E1730">
        <w:rPr>
          <w:spacing w:val="1"/>
          <w:sz w:val="24"/>
          <w:szCs w:val="24"/>
        </w:rPr>
        <w:t>Hearst</w:t>
      </w:r>
      <w:proofErr w:type="spellEnd"/>
      <w:r w:rsidRPr="005E1730">
        <w:rPr>
          <w:spacing w:val="1"/>
          <w:sz w:val="24"/>
          <w:szCs w:val="24"/>
        </w:rPr>
        <w:t xml:space="preserve"> </w:t>
      </w:r>
      <w:proofErr w:type="spellStart"/>
      <w:r w:rsidRPr="005E1730">
        <w:rPr>
          <w:spacing w:val="1"/>
          <w:sz w:val="24"/>
          <w:szCs w:val="24"/>
        </w:rPr>
        <w:t>Corporation</w:t>
      </w:r>
      <w:proofErr w:type="spellEnd"/>
      <w:r w:rsidRPr="005E1730">
        <w:rPr>
          <w:spacing w:val="1"/>
          <w:sz w:val="24"/>
          <w:szCs w:val="24"/>
        </w:rPr>
        <w:t xml:space="preserve">, крупнейшей сельскохозяйственной компанией </w:t>
      </w:r>
      <w:proofErr w:type="spellStart"/>
      <w:r w:rsidRPr="005E1730">
        <w:rPr>
          <w:spacing w:val="1"/>
          <w:sz w:val="24"/>
          <w:szCs w:val="24"/>
        </w:rPr>
        <w:t>California</w:t>
      </w:r>
      <w:proofErr w:type="spellEnd"/>
      <w:r w:rsidRPr="005E1730">
        <w:rPr>
          <w:spacing w:val="1"/>
          <w:sz w:val="24"/>
          <w:szCs w:val="24"/>
        </w:rPr>
        <w:t xml:space="preserve"> </w:t>
      </w:r>
      <w:proofErr w:type="spellStart"/>
      <w:r w:rsidRPr="005E1730">
        <w:rPr>
          <w:spacing w:val="1"/>
          <w:sz w:val="24"/>
          <w:szCs w:val="24"/>
        </w:rPr>
        <w:t>Land</w:t>
      </w:r>
      <w:proofErr w:type="spellEnd"/>
      <w:r w:rsidRPr="005E1730">
        <w:rPr>
          <w:spacing w:val="1"/>
          <w:sz w:val="24"/>
          <w:szCs w:val="24"/>
        </w:rPr>
        <w:t>. В настоящее время только на территории США Банк имеет свыше 6100 офи</w:t>
      </w:r>
      <w:r w:rsidRPr="005E1730">
        <w:rPr>
          <w:spacing w:val="1"/>
          <w:sz w:val="24"/>
          <w:szCs w:val="24"/>
        </w:rPr>
        <w:softHyphen/>
        <w:t xml:space="preserve">сов, в которых обслуживается более 59 </w:t>
      </w:r>
      <w:proofErr w:type="gramStart"/>
      <w:r w:rsidRPr="005E1730">
        <w:rPr>
          <w:spacing w:val="1"/>
          <w:sz w:val="24"/>
          <w:szCs w:val="24"/>
        </w:rPr>
        <w:t>млн</w:t>
      </w:r>
      <w:proofErr w:type="gramEnd"/>
      <w:r w:rsidRPr="005E1730">
        <w:rPr>
          <w:spacing w:val="1"/>
          <w:sz w:val="24"/>
          <w:szCs w:val="24"/>
        </w:rPr>
        <w:t xml:space="preserve"> физических лиц и представителей малого бизнеса. Банк также располагает более чем 18 000 ATMs (банкоматов), услугами которых пользуются свыше 25 </w:t>
      </w:r>
      <w:proofErr w:type="gramStart"/>
      <w:r w:rsidRPr="005E1730">
        <w:rPr>
          <w:spacing w:val="1"/>
          <w:sz w:val="24"/>
          <w:szCs w:val="24"/>
        </w:rPr>
        <w:t>млн</w:t>
      </w:r>
      <w:proofErr w:type="gramEnd"/>
      <w:r w:rsidRPr="005E1730">
        <w:rPr>
          <w:spacing w:val="1"/>
          <w:sz w:val="24"/>
          <w:szCs w:val="24"/>
        </w:rPr>
        <w:t xml:space="preserve"> активных пользователей. Банк имеет</w:t>
      </w:r>
      <w:r w:rsidR="00CA6DF2">
        <w:rPr>
          <w:spacing w:val="1"/>
          <w:sz w:val="24"/>
          <w:szCs w:val="24"/>
        </w:rPr>
        <w:t xml:space="preserve"> </w:t>
      </w:r>
      <w:r w:rsidRPr="005E1730">
        <w:rPr>
          <w:spacing w:val="1"/>
          <w:sz w:val="24"/>
          <w:szCs w:val="24"/>
        </w:rPr>
        <w:t xml:space="preserve">свои подразделения более чем в 150 странах мира </w:t>
      </w:r>
      <w:r w:rsidRPr="005E1730">
        <w:rPr>
          <w:spacing w:val="1"/>
          <w:sz w:val="24"/>
          <w:szCs w:val="24"/>
        </w:rPr>
        <w:lastRenderedPageBreak/>
        <w:t>(http://www.bankofamerica.com/index.jsp).</w:t>
      </w:r>
    </w:p>
    <w:p w:rsidR="0080548E" w:rsidRPr="005E1730" w:rsidRDefault="0080548E" w:rsidP="005E1730">
      <w:pPr>
        <w:shd w:val="clear" w:color="auto" w:fill="FFFFFF"/>
        <w:spacing w:line="360" w:lineRule="auto"/>
        <w:ind w:left="5" w:right="5" w:firstLine="350"/>
        <w:jc w:val="both"/>
        <w:rPr>
          <w:spacing w:val="1"/>
          <w:sz w:val="24"/>
          <w:szCs w:val="24"/>
        </w:rPr>
      </w:pPr>
      <w:proofErr w:type="spellStart"/>
      <w:r w:rsidRPr="005E1730">
        <w:rPr>
          <w:i/>
          <w:spacing w:val="1"/>
          <w:sz w:val="24"/>
          <w:szCs w:val="24"/>
        </w:rPr>
        <w:t>Ссудосберегательные</w:t>
      </w:r>
      <w:proofErr w:type="spellEnd"/>
      <w:r w:rsidRPr="005E1730">
        <w:rPr>
          <w:i/>
          <w:spacing w:val="1"/>
          <w:sz w:val="24"/>
          <w:szCs w:val="24"/>
        </w:rPr>
        <w:t xml:space="preserve"> ассоциации</w:t>
      </w:r>
      <w:r w:rsidRPr="005E1730">
        <w:rPr>
          <w:spacing w:val="1"/>
          <w:sz w:val="24"/>
          <w:szCs w:val="24"/>
        </w:rPr>
        <w:t xml:space="preserve"> и </w:t>
      </w:r>
      <w:proofErr w:type="spellStart"/>
      <w:r w:rsidRPr="005E1730">
        <w:rPr>
          <w:spacing w:val="1"/>
          <w:sz w:val="24"/>
          <w:szCs w:val="24"/>
        </w:rPr>
        <w:t>взаимносберегательные</w:t>
      </w:r>
      <w:proofErr w:type="spellEnd"/>
      <w:r w:rsidRPr="005E1730">
        <w:rPr>
          <w:spacing w:val="1"/>
          <w:sz w:val="24"/>
          <w:szCs w:val="24"/>
        </w:rPr>
        <w:t xml:space="preserve"> банки (Savings Institutions) в основном занимаются предоставлением ипотечных кредитов под строительство жилья. В США на 30 сентября 2009 г. их функционировало 1 188. Их деятельность может контролироваться и регулироваться или федеральными органами власти (Federal Deposit Insurance Corporation — FDIC и The Office of Thrift Supervision — OTS), или отдельными финансовыми управ</w:t>
      </w:r>
      <w:r w:rsidRPr="005E1730">
        <w:rPr>
          <w:spacing w:val="1"/>
          <w:sz w:val="24"/>
          <w:szCs w:val="24"/>
        </w:rPr>
        <w:softHyphen/>
      </w:r>
      <w:r w:rsidRPr="00070533">
        <w:rPr>
          <w:spacing w:val="1"/>
          <w:sz w:val="24"/>
          <w:szCs w:val="24"/>
        </w:rPr>
        <w:t xml:space="preserve">лениями штатов. Анализ консолидированного баланса </w:t>
      </w:r>
      <w:r w:rsidRPr="005E1730">
        <w:rPr>
          <w:spacing w:val="1"/>
          <w:sz w:val="24"/>
          <w:szCs w:val="24"/>
        </w:rPr>
        <w:t>Savings</w:t>
      </w:r>
      <w:r w:rsidRPr="00070533">
        <w:rPr>
          <w:spacing w:val="1"/>
          <w:sz w:val="24"/>
          <w:szCs w:val="24"/>
        </w:rPr>
        <w:t xml:space="preserve"> </w:t>
      </w:r>
      <w:r w:rsidRPr="005E1730">
        <w:rPr>
          <w:spacing w:val="1"/>
          <w:sz w:val="24"/>
          <w:szCs w:val="24"/>
        </w:rPr>
        <w:t xml:space="preserve">Institutions США показывает, что их совокупные активы состав Я1ОТ1 380 890 </w:t>
      </w:r>
      <w:proofErr w:type="gramStart"/>
      <w:r w:rsidRPr="005E1730">
        <w:rPr>
          <w:spacing w:val="1"/>
          <w:sz w:val="24"/>
          <w:szCs w:val="24"/>
        </w:rPr>
        <w:t>млн</w:t>
      </w:r>
      <w:proofErr w:type="gramEnd"/>
      <w:r w:rsidRPr="005E1730">
        <w:rPr>
          <w:spacing w:val="1"/>
          <w:sz w:val="24"/>
          <w:szCs w:val="24"/>
        </w:rPr>
        <w:t xml:space="preserve"> долл. (из которых 62,4 % приходится на займы и кредиты), совокупные обязательства - 1 232 483 млн долл. (из которых почти 75 % составляют депозиты юридических и физиче</w:t>
      </w:r>
      <w:r w:rsidRPr="005E1730">
        <w:rPr>
          <w:spacing w:val="1"/>
          <w:sz w:val="24"/>
          <w:szCs w:val="24"/>
        </w:rPr>
        <w:softHyphen/>
        <w:t>ских лиц), совокупный капитал — 148 408 млн долл. (около 70 % которого было создано за счет добавочного капитала).</w:t>
      </w:r>
    </w:p>
    <w:p w:rsidR="0080548E" w:rsidRPr="00F459BD" w:rsidRDefault="0080548E" w:rsidP="00F459BD">
      <w:pPr>
        <w:shd w:val="clear" w:color="auto" w:fill="FFFFFF"/>
        <w:spacing w:line="360" w:lineRule="auto"/>
        <w:ind w:left="5" w:right="5" w:firstLine="350"/>
        <w:jc w:val="both"/>
        <w:rPr>
          <w:spacing w:val="1"/>
          <w:sz w:val="24"/>
          <w:szCs w:val="24"/>
        </w:rPr>
      </w:pPr>
      <w:r w:rsidRPr="00F459BD">
        <w:rPr>
          <w:i/>
          <w:spacing w:val="1"/>
          <w:sz w:val="24"/>
          <w:szCs w:val="24"/>
        </w:rPr>
        <w:t>Кредитные союзы</w:t>
      </w:r>
      <w:r w:rsidRPr="00F459BD">
        <w:rPr>
          <w:spacing w:val="1"/>
          <w:sz w:val="24"/>
          <w:szCs w:val="24"/>
        </w:rPr>
        <w:t xml:space="preserve"> (Credit Unions) США представляют собой </w:t>
      </w:r>
      <w:r w:rsidRPr="00070533">
        <w:rPr>
          <w:spacing w:val="1"/>
          <w:sz w:val="24"/>
          <w:szCs w:val="24"/>
        </w:rPr>
        <w:t xml:space="preserve">кооперативные кредитные организации, деятельность которых </w:t>
      </w:r>
      <w:r w:rsidRPr="00F459BD">
        <w:rPr>
          <w:spacing w:val="1"/>
          <w:sz w:val="24"/>
          <w:szCs w:val="24"/>
        </w:rPr>
        <w:t>основана на принципах взаимного доверия и персональной ответ</w:t>
      </w:r>
      <w:r w:rsidRPr="00F459BD">
        <w:rPr>
          <w:spacing w:val="1"/>
          <w:sz w:val="24"/>
          <w:szCs w:val="24"/>
        </w:rPr>
        <w:softHyphen/>
      </w:r>
      <w:r w:rsidRPr="00070533">
        <w:rPr>
          <w:spacing w:val="1"/>
          <w:sz w:val="24"/>
          <w:szCs w:val="24"/>
        </w:rPr>
        <w:t xml:space="preserve">ственности всех членов по обязательствам своего кооператива. </w:t>
      </w:r>
      <w:r w:rsidRPr="00F459BD">
        <w:rPr>
          <w:spacing w:val="1"/>
          <w:sz w:val="24"/>
          <w:szCs w:val="24"/>
        </w:rPr>
        <w:t>Это дает им право выдавать под относительно низкие процентные ставки потребительские и ипотечные кредит, вероятность не</w:t>
      </w:r>
      <w:r w:rsidRPr="00F459BD">
        <w:rPr>
          <w:spacing w:val="1"/>
          <w:sz w:val="24"/>
          <w:szCs w:val="24"/>
        </w:rPr>
        <w:softHyphen/>
        <w:t>возврата которых существенно ниже, чем в обычном коммерче</w:t>
      </w:r>
      <w:r w:rsidRPr="00F459BD">
        <w:rPr>
          <w:spacing w:val="1"/>
          <w:sz w:val="24"/>
          <w:szCs w:val="24"/>
        </w:rPr>
        <w:softHyphen/>
        <w:t>ском банке.</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Первый кредитный союз «St. Mary's Cooperative Credit Association» был организован в Нью-Гемпшире в 1909 г. Сначала Деятельность кредитных союзов (КС) регулировалась только органами управления отдельных штатов. </w:t>
      </w:r>
      <w:proofErr w:type="gramStart"/>
      <w:r w:rsidRPr="00C67376">
        <w:rPr>
          <w:spacing w:val="1"/>
          <w:sz w:val="24"/>
          <w:szCs w:val="24"/>
        </w:rPr>
        <w:t xml:space="preserve">После принятия в 1934 г. </w:t>
      </w:r>
      <w:r w:rsidRPr="00070533">
        <w:rPr>
          <w:spacing w:val="1"/>
          <w:sz w:val="24"/>
          <w:szCs w:val="24"/>
        </w:rPr>
        <w:t xml:space="preserve">Конгрессом США федерального закона о кредитных союзах их </w:t>
      </w:r>
      <w:r w:rsidRPr="00C67376">
        <w:rPr>
          <w:spacing w:val="1"/>
          <w:sz w:val="24"/>
          <w:szCs w:val="24"/>
        </w:rPr>
        <w:t>Деятельность стала регулироваться и на федеральном уровне, на котором в 1970-х гг. были созданы три специальных надзорных института — Национальное управление кредитных союзов (</w:t>
      </w:r>
      <w:proofErr w:type="spellStart"/>
      <w:r w:rsidRPr="00C67376">
        <w:rPr>
          <w:spacing w:val="1"/>
          <w:sz w:val="24"/>
          <w:szCs w:val="24"/>
        </w:rPr>
        <w:t>Natio</w:t>
      </w:r>
      <w:r w:rsidRPr="00C67376">
        <w:rPr>
          <w:spacing w:val="1"/>
          <w:sz w:val="24"/>
          <w:szCs w:val="24"/>
        </w:rPr>
        <w:softHyphen/>
        <w:t>nal</w:t>
      </w:r>
      <w:proofErr w:type="spellEnd"/>
      <w:r w:rsidRPr="00C67376">
        <w:rPr>
          <w:spacing w:val="1"/>
          <w:sz w:val="24"/>
          <w:szCs w:val="24"/>
        </w:rPr>
        <w:t xml:space="preserve"> </w:t>
      </w:r>
      <w:proofErr w:type="spellStart"/>
      <w:r w:rsidRPr="00C67376">
        <w:rPr>
          <w:spacing w:val="1"/>
          <w:sz w:val="24"/>
          <w:szCs w:val="24"/>
        </w:rPr>
        <w:t>Credit</w:t>
      </w:r>
      <w:proofErr w:type="spellEnd"/>
      <w:r w:rsidRPr="00C67376">
        <w:rPr>
          <w:spacing w:val="1"/>
          <w:sz w:val="24"/>
          <w:szCs w:val="24"/>
        </w:rPr>
        <w:t xml:space="preserve"> </w:t>
      </w:r>
      <w:proofErr w:type="spellStart"/>
      <w:r w:rsidRPr="00C67376">
        <w:rPr>
          <w:spacing w:val="1"/>
          <w:sz w:val="24"/>
          <w:szCs w:val="24"/>
        </w:rPr>
        <w:t>Union</w:t>
      </w:r>
      <w:proofErr w:type="spellEnd"/>
      <w:r w:rsidRPr="00C67376">
        <w:rPr>
          <w:spacing w:val="1"/>
          <w:sz w:val="24"/>
          <w:szCs w:val="24"/>
        </w:rPr>
        <w:t xml:space="preserve"> </w:t>
      </w:r>
      <w:proofErr w:type="spellStart"/>
      <w:r w:rsidRPr="00C67376">
        <w:rPr>
          <w:spacing w:val="1"/>
          <w:sz w:val="24"/>
          <w:szCs w:val="24"/>
        </w:rPr>
        <w:t>Administration</w:t>
      </w:r>
      <w:proofErr w:type="spellEnd"/>
      <w:r w:rsidRPr="00C67376">
        <w:rPr>
          <w:spacing w:val="1"/>
          <w:sz w:val="24"/>
          <w:szCs w:val="24"/>
        </w:rPr>
        <w:t xml:space="preserve"> — NCUA), Национальный фонд паевого страхования кредитных союзов (</w:t>
      </w:r>
      <w:proofErr w:type="spellStart"/>
      <w:r w:rsidRPr="00C67376">
        <w:rPr>
          <w:spacing w:val="1"/>
          <w:sz w:val="24"/>
          <w:szCs w:val="24"/>
        </w:rPr>
        <w:t>National</w:t>
      </w:r>
      <w:proofErr w:type="spellEnd"/>
      <w:r w:rsidRPr="00C67376">
        <w:rPr>
          <w:spacing w:val="1"/>
          <w:sz w:val="24"/>
          <w:szCs w:val="24"/>
        </w:rPr>
        <w:t xml:space="preserve"> </w:t>
      </w:r>
      <w:proofErr w:type="spellStart"/>
      <w:r w:rsidRPr="00C67376">
        <w:rPr>
          <w:spacing w:val="1"/>
          <w:sz w:val="24"/>
          <w:szCs w:val="24"/>
        </w:rPr>
        <w:t>Credit</w:t>
      </w:r>
      <w:proofErr w:type="spellEnd"/>
      <w:r w:rsidRPr="00C67376">
        <w:rPr>
          <w:spacing w:val="1"/>
          <w:sz w:val="24"/>
          <w:szCs w:val="24"/>
        </w:rPr>
        <w:t xml:space="preserve"> </w:t>
      </w:r>
      <w:proofErr w:type="spellStart"/>
      <w:r w:rsidRPr="00C67376">
        <w:rPr>
          <w:spacing w:val="1"/>
          <w:sz w:val="24"/>
          <w:szCs w:val="24"/>
        </w:rPr>
        <w:t>Union</w:t>
      </w:r>
      <w:proofErr w:type="spellEnd"/>
      <w:r w:rsidRPr="00C67376">
        <w:rPr>
          <w:spacing w:val="1"/>
          <w:sz w:val="24"/>
          <w:szCs w:val="24"/>
        </w:rPr>
        <w:t xml:space="preserve"> </w:t>
      </w:r>
      <w:proofErr w:type="spellStart"/>
      <w:r w:rsidRPr="00C67376">
        <w:rPr>
          <w:spacing w:val="1"/>
          <w:sz w:val="24"/>
          <w:szCs w:val="24"/>
        </w:rPr>
        <w:t>Ьпаге</w:t>
      </w:r>
      <w:proofErr w:type="spellEnd"/>
      <w:r w:rsidRPr="00C67376">
        <w:rPr>
          <w:spacing w:val="1"/>
          <w:sz w:val="24"/>
          <w:szCs w:val="24"/>
        </w:rPr>
        <w:t xml:space="preserve"> </w:t>
      </w:r>
      <w:proofErr w:type="spellStart"/>
      <w:r w:rsidRPr="00C67376">
        <w:rPr>
          <w:spacing w:val="1"/>
          <w:sz w:val="24"/>
          <w:szCs w:val="24"/>
        </w:rPr>
        <w:t>Insurance</w:t>
      </w:r>
      <w:proofErr w:type="spellEnd"/>
      <w:r w:rsidRPr="00C67376">
        <w:rPr>
          <w:spacing w:val="1"/>
          <w:sz w:val="24"/>
          <w:szCs w:val="24"/>
        </w:rPr>
        <w:t xml:space="preserve"> </w:t>
      </w:r>
      <w:proofErr w:type="spellStart"/>
      <w:r w:rsidRPr="00C67376">
        <w:rPr>
          <w:spacing w:val="1"/>
          <w:sz w:val="24"/>
          <w:szCs w:val="24"/>
        </w:rPr>
        <w:t>Fund</w:t>
      </w:r>
      <w:proofErr w:type="spellEnd"/>
      <w:r w:rsidRPr="00C67376">
        <w:rPr>
          <w:spacing w:val="1"/>
          <w:sz w:val="24"/>
          <w:szCs w:val="24"/>
        </w:rPr>
        <w:t xml:space="preserve"> — NCUSIF) и Центральное управление по Контролю за ликвидностью</w:t>
      </w:r>
      <w:proofErr w:type="gramEnd"/>
      <w:r w:rsidRPr="00C67376">
        <w:rPr>
          <w:spacing w:val="1"/>
          <w:sz w:val="24"/>
          <w:szCs w:val="24"/>
        </w:rPr>
        <w:t xml:space="preserve"> кредитных союзов (Central Liquidity Facility - CLF).</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Основное федеральное ве</w:t>
      </w:r>
      <w:r w:rsidR="00FF46B2">
        <w:rPr>
          <w:spacing w:val="1"/>
          <w:sz w:val="24"/>
          <w:szCs w:val="24"/>
        </w:rPr>
        <w:t>домство, отвечающее за эффективно</w:t>
      </w:r>
      <w:r w:rsidRPr="00C67376">
        <w:rPr>
          <w:spacing w:val="1"/>
          <w:sz w:val="24"/>
          <w:szCs w:val="24"/>
        </w:rPr>
        <w:t xml:space="preserve">сть деятельности КС, - NCUA- выдает федеральные лицензии КС, контролирует деятельность NCUSIF, надзирающего за всеми застрахованными паями членов КС, участвующих в программе федерального страхования вкладов, и CLF, подкрепляющего КС в </w:t>
      </w:r>
      <w:r w:rsidRPr="00070533">
        <w:rPr>
          <w:spacing w:val="1"/>
          <w:sz w:val="24"/>
          <w:szCs w:val="24"/>
        </w:rPr>
        <w:t>случае кризиса дополнительной ликвидностью.</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КС являются неприбыльными организациями, они обслуживают клиентов с низким уровнем дохода и тех клиентов, которые не получают необходимого для себя </w:t>
      </w:r>
      <w:r w:rsidRPr="00C67376">
        <w:rPr>
          <w:spacing w:val="1"/>
          <w:sz w:val="24"/>
          <w:szCs w:val="24"/>
        </w:rPr>
        <w:lastRenderedPageBreak/>
        <w:t>обслуживания в других кредитных организациях. Для того чтобы стать членом КС, необходимо соответствовать его общим обязательным требованиям, которые на 80 % формируются по «профессиональным» (принадлежность к какой-либо одной профессии) и территориальным (месту жительства) признакам. В последнее время КС часто привлекают в свои ряды пенсионеров своего района, даже если они не отвеча</w:t>
      </w:r>
      <w:r w:rsidRPr="00C67376">
        <w:rPr>
          <w:spacing w:val="1"/>
          <w:sz w:val="24"/>
          <w:szCs w:val="24"/>
        </w:rPr>
        <w:softHyphen/>
      </w:r>
      <w:r w:rsidRPr="00070533">
        <w:rPr>
          <w:spacing w:val="1"/>
          <w:sz w:val="24"/>
          <w:szCs w:val="24"/>
        </w:rPr>
        <w:t>ют общим требованиям, предъявляемым к членам КС.</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В отличие от других кредитных институтов КС имеют ряд преимуществ, обеспечивающих популярность в обществе. Во-первых, это единственные кредитные организации в стране, деятельность которых не облагается налогом на прибыль, что позволяет пайщикам и вкладчикам получать дивиденды вместо процента по вкладам. Во-вторых, КС не являются субъектом антимонополь</w:t>
      </w:r>
      <w:r w:rsidRPr="00C67376">
        <w:rPr>
          <w:spacing w:val="1"/>
          <w:sz w:val="24"/>
          <w:szCs w:val="24"/>
        </w:rPr>
        <w:softHyphen/>
        <w:t xml:space="preserve">ного законодательства, что позволяет им создавать совместные </w:t>
      </w:r>
      <w:r w:rsidRPr="00070533">
        <w:rPr>
          <w:spacing w:val="1"/>
          <w:sz w:val="24"/>
          <w:szCs w:val="24"/>
        </w:rPr>
        <w:t xml:space="preserve">предприятия, торговые объединения с многообразным спектром </w:t>
      </w:r>
      <w:r w:rsidRPr="00C67376">
        <w:rPr>
          <w:spacing w:val="1"/>
          <w:sz w:val="24"/>
          <w:szCs w:val="24"/>
        </w:rPr>
        <w:t>оказываемых потребительских услуг для широких слоев населения</w:t>
      </w:r>
      <w:proofErr w:type="gramStart"/>
      <w:r w:rsidRPr="00C67376">
        <w:rPr>
          <w:spacing w:val="1"/>
          <w:sz w:val="24"/>
          <w:szCs w:val="24"/>
        </w:rPr>
        <w:t>1</w:t>
      </w:r>
      <w:proofErr w:type="gramEnd"/>
      <w:r w:rsidRPr="00C67376">
        <w:rPr>
          <w:spacing w:val="1"/>
          <w:sz w:val="24"/>
          <w:szCs w:val="24"/>
        </w:rPr>
        <w:t>.</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Изменения ключевых параметров деятельности КС с середины 1998 по 2009 г. отражают популярность КС в глазах широкой американской общественности. На фоне сокращения числа КС (вследствие эффекта экономии от масштаба в условиях глобализа</w:t>
      </w:r>
      <w:r w:rsidRPr="00C67376">
        <w:rPr>
          <w:spacing w:val="1"/>
          <w:sz w:val="24"/>
          <w:szCs w:val="24"/>
        </w:rPr>
        <w:softHyphen/>
        <w:t xml:space="preserve">ции) на 30,5 % — с 10 995 до 7 637 наблюдался заметный рост: в 2,2 раза размера совокупных активов КС — с 388,7 </w:t>
      </w:r>
      <w:proofErr w:type="gramStart"/>
      <w:r w:rsidRPr="00C67376">
        <w:rPr>
          <w:spacing w:val="1"/>
          <w:sz w:val="24"/>
          <w:szCs w:val="24"/>
        </w:rPr>
        <w:t>млрд</w:t>
      </w:r>
      <w:proofErr w:type="gramEnd"/>
      <w:r w:rsidRPr="00C67376">
        <w:rPr>
          <w:spacing w:val="1"/>
          <w:sz w:val="24"/>
          <w:szCs w:val="24"/>
        </w:rPr>
        <w:t xml:space="preserve"> Д° 874,0 млрд долл.; в 2,3 раза суммы предоставленных ссуд своим пайщикам - с 245 млрд до 575,5 </w:t>
      </w:r>
      <w:proofErr w:type="spellStart"/>
      <w:r w:rsidRPr="00C67376">
        <w:rPr>
          <w:spacing w:val="1"/>
          <w:sz w:val="24"/>
          <w:szCs w:val="24"/>
        </w:rPr>
        <w:t>млрддолл</w:t>
      </w:r>
      <w:proofErr w:type="spellEnd"/>
      <w:r w:rsidRPr="00C67376">
        <w:rPr>
          <w:spacing w:val="1"/>
          <w:sz w:val="24"/>
          <w:szCs w:val="24"/>
        </w:rPr>
        <w:t xml:space="preserve">; в 2,4 раза суммы собственного капитала КС — с 36,9 </w:t>
      </w:r>
      <w:proofErr w:type="gramStart"/>
      <w:r w:rsidRPr="00C67376">
        <w:rPr>
          <w:spacing w:val="1"/>
          <w:sz w:val="24"/>
          <w:szCs w:val="24"/>
        </w:rPr>
        <w:t>млрд</w:t>
      </w:r>
      <w:proofErr w:type="gramEnd"/>
      <w:r w:rsidRPr="00C67376">
        <w:rPr>
          <w:spacing w:val="1"/>
          <w:sz w:val="24"/>
          <w:szCs w:val="24"/>
        </w:rPr>
        <w:t xml:space="preserve"> до 87,1 млрд долл. При этом за указанный период численность тех, кто стал пайщиками КС, вы</w:t>
      </w:r>
      <w:r w:rsidRPr="00C67376">
        <w:rPr>
          <w:spacing w:val="1"/>
          <w:sz w:val="24"/>
          <w:szCs w:val="24"/>
        </w:rPr>
        <w:softHyphen/>
        <w:t>росла почти на 17 млн человек — с 73,5 млн до 90,3 млн (почти каждый третий американец является членом КС).</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В последнее время основная доля ресурсной базы КС в усло</w:t>
      </w:r>
      <w:r w:rsidRPr="00C67376">
        <w:rPr>
          <w:spacing w:val="1"/>
          <w:sz w:val="24"/>
          <w:szCs w:val="24"/>
        </w:rPr>
        <w:softHyphen/>
        <w:t xml:space="preserve">виях постепенного расширения клиентской базы стала все больше формироваться за счет статьи «прочие сбережения». Именно здесь были аккумулированы остатки по чековым паевым счетам (вариант </w:t>
      </w:r>
      <w:proofErr w:type="gramStart"/>
      <w:r w:rsidRPr="00C67376">
        <w:rPr>
          <w:spacing w:val="1"/>
          <w:sz w:val="24"/>
          <w:szCs w:val="24"/>
        </w:rPr>
        <w:t>НАУ-счетов</w:t>
      </w:r>
      <w:proofErr w:type="gramEnd"/>
      <w:r w:rsidRPr="00C67376">
        <w:rPr>
          <w:spacing w:val="1"/>
          <w:sz w:val="24"/>
          <w:szCs w:val="24"/>
        </w:rPr>
        <w:t xml:space="preserve"> с выплатой процентов для КС), паевым счетам денежного рынка (которые позволяют выписывать ограниченное число чеков, приносящих более высокий процентный доход, на</w:t>
      </w:r>
      <w:r w:rsidRPr="00C67376">
        <w:rPr>
          <w:spacing w:val="1"/>
          <w:sz w:val="24"/>
          <w:szCs w:val="24"/>
        </w:rPr>
        <w:softHyphen/>
        <w:t>подобие депозитных счетов денежного рынка, MMDA accounts), паевым сертификатам и индивидуальным пенсионным счетам.</w:t>
      </w:r>
    </w:p>
    <w:p w:rsidR="00840363"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Среди активных операций КС по-прежнему превалируют по</w:t>
      </w:r>
      <w:r w:rsidRPr="00C67376">
        <w:rPr>
          <w:spacing w:val="1"/>
          <w:sz w:val="24"/>
          <w:szCs w:val="24"/>
        </w:rPr>
        <w:softHyphen/>
        <w:t xml:space="preserve">требительские и ипотечные кредиты, которые КС предоставляет преимущественно своим членам. На сентябрь 2009 г. КС больше всего выдано: </w:t>
      </w:r>
    </w:p>
    <w:p w:rsidR="00840363"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а) ипотечных займов под первую и вторую заклад</w:t>
      </w:r>
      <w:r w:rsidRPr="00C67376">
        <w:rPr>
          <w:spacing w:val="1"/>
          <w:sz w:val="24"/>
          <w:szCs w:val="24"/>
        </w:rPr>
        <w:softHyphen/>
        <w:t>ные (35,4 % совокупных активов)</w:t>
      </w:r>
    </w:p>
    <w:p w:rsidR="00840363"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 б) автокредитов под новые и подержанные автомобили (20,2 %). </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В последнее время КС стали </w:t>
      </w:r>
      <w:r w:rsidRPr="00070533">
        <w:rPr>
          <w:spacing w:val="1"/>
          <w:sz w:val="24"/>
          <w:szCs w:val="24"/>
        </w:rPr>
        <w:t xml:space="preserve">резко наращивать объем кредитных операций на рынке </w:t>
      </w:r>
      <w:r w:rsidRPr="00070533">
        <w:rPr>
          <w:spacing w:val="1"/>
          <w:sz w:val="24"/>
          <w:szCs w:val="24"/>
        </w:rPr>
        <w:lastRenderedPageBreak/>
        <w:t>кредит</w:t>
      </w:r>
      <w:r w:rsidRPr="00C67376">
        <w:rPr>
          <w:spacing w:val="1"/>
          <w:sz w:val="24"/>
          <w:szCs w:val="24"/>
        </w:rPr>
        <w:t xml:space="preserve">ных карт и инвестиций; речь в первую очередь идет о вложениях в относительно безопасные государственные казначейские векселя </w:t>
      </w:r>
      <w:r w:rsidRPr="00070533">
        <w:rPr>
          <w:spacing w:val="1"/>
          <w:sz w:val="24"/>
          <w:szCs w:val="24"/>
        </w:rPr>
        <w:t xml:space="preserve">и облигации, в том числе ценные бумаги правительственных </w:t>
      </w:r>
      <w:r w:rsidRPr="00C67376">
        <w:rPr>
          <w:spacing w:val="1"/>
          <w:sz w:val="24"/>
          <w:szCs w:val="24"/>
        </w:rPr>
        <w:t>агентств, а также в банковские депозитные сертификаты и акции взаимных фондов.</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После принятия Конгрессом США в 1977 г. закона о местных реинвестициях (Community Reinvestment Act) в стране стало ак</w:t>
      </w:r>
      <w:r w:rsidRPr="00070533">
        <w:rPr>
          <w:spacing w:val="1"/>
          <w:sz w:val="24"/>
          <w:szCs w:val="24"/>
        </w:rPr>
        <w:t xml:space="preserve">тивно развиваться инвестирование в так называемые местные </w:t>
      </w:r>
      <w:r w:rsidRPr="00C67376">
        <w:rPr>
          <w:spacing w:val="1"/>
          <w:sz w:val="24"/>
          <w:szCs w:val="24"/>
        </w:rPr>
        <w:t>территории. Данный закон требует от банков развивать террито</w:t>
      </w:r>
      <w:r w:rsidRPr="00070533">
        <w:rPr>
          <w:spacing w:val="1"/>
          <w:sz w:val="24"/>
          <w:szCs w:val="24"/>
        </w:rPr>
        <w:t xml:space="preserve">рии, непосредственно прилегающие к каждому отделению или </w:t>
      </w:r>
      <w:r w:rsidRPr="00C67376">
        <w:rPr>
          <w:spacing w:val="1"/>
          <w:sz w:val="24"/>
          <w:szCs w:val="24"/>
        </w:rPr>
        <w:t>группе отделений банка. Поправки, внесенные в закон о местных реинвестициях в 1995, 2001, 2005 гг., были направлены на даль</w:t>
      </w:r>
      <w:r w:rsidRPr="00070533">
        <w:rPr>
          <w:spacing w:val="1"/>
          <w:sz w:val="24"/>
          <w:szCs w:val="24"/>
        </w:rPr>
        <w:t xml:space="preserve">нейшее развитие банковского кредитования и инвестирования, </w:t>
      </w:r>
      <w:r w:rsidRPr="00C67376">
        <w:rPr>
          <w:spacing w:val="1"/>
          <w:sz w:val="24"/>
          <w:szCs w:val="24"/>
        </w:rPr>
        <w:t>особенно в рамках территорий, населенных малоимущими слоями населения.</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В сентябре 2008 г. вступил в действие план Генри </w:t>
      </w:r>
      <w:proofErr w:type="spellStart"/>
      <w:r w:rsidRPr="00C67376">
        <w:rPr>
          <w:spacing w:val="1"/>
          <w:sz w:val="24"/>
          <w:szCs w:val="24"/>
        </w:rPr>
        <w:t>Полсона</w:t>
      </w:r>
      <w:proofErr w:type="spellEnd"/>
      <w:r w:rsidRPr="00C67376">
        <w:rPr>
          <w:spacing w:val="1"/>
          <w:sz w:val="24"/>
          <w:szCs w:val="24"/>
        </w:rPr>
        <w:t xml:space="preserve"> — «Программа по выкупу проблемных активов» (The Troubled Asset Relief Program — TARP). Согласно Акту о чрезвычайной экономической стабилизации (</w:t>
      </w:r>
      <w:proofErr w:type="spellStart"/>
      <w:r w:rsidRPr="00C67376">
        <w:rPr>
          <w:spacing w:val="1"/>
          <w:sz w:val="24"/>
          <w:szCs w:val="24"/>
        </w:rPr>
        <w:t>The</w:t>
      </w:r>
      <w:proofErr w:type="spellEnd"/>
      <w:r w:rsidRPr="00C67376">
        <w:rPr>
          <w:spacing w:val="1"/>
          <w:sz w:val="24"/>
          <w:szCs w:val="24"/>
        </w:rPr>
        <w:t xml:space="preserve"> </w:t>
      </w:r>
      <w:proofErr w:type="spellStart"/>
      <w:r w:rsidRPr="00C67376">
        <w:rPr>
          <w:spacing w:val="1"/>
          <w:sz w:val="24"/>
          <w:szCs w:val="24"/>
        </w:rPr>
        <w:t>Emergency</w:t>
      </w:r>
      <w:proofErr w:type="spellEnd"/>
      <w:r w:rsidRPr="00C67376">
        <w:rPr>
          <w:spacing w:val="1"/>
          <w:sz w:val="24"/>
          <w:szCs w:val="24"/>
        </w:rPr>
        <w:t xml:space="preserve"> </w:t>
      </w:r>
      <w:proofErr w:type="spellStart"/>
      <w:r w:rsidRPr="00C67376">
        <w:rPr>
          <w:spacing w:val="1"/>
          <w:sz w:val="24"/>
          <w:szCs w:val="24"/>
        </w:rPr>
        <w:t>Economic</w:t>
      </w:r>
      <w:proofErr w:type="spellEnd"/>
      <w:r w:rsidRPr="00C67376">
        <w:rPr>
          <w:spacing w:val="1"/>
          <w:sz w:val="24"/>
          <w:szCs w:val="24"/>
        </w:rPr>
        <w:t xml:space="preserve"> </w:t>
      </w:r>
      <w:proofErr w:type="spellStart"/>
      <w:r w:rsidRPr="00C67376">
        <w:rPr>
          <w:spacing w:val="1"/>
          <w:sz w:val="24"/>
          <w:szCs w:val="24"/>
        </w:rPr>
        <w:t>Stabilization</w:t>
      </w:r>
      <w:proofErr w:type="spellEnd"/>
      <w:r w:rsidRPr="00C67376">
        <w:rPr>
          <w:spacing w:val="1"/>
          <w:sz w:val="24"/>
          <w:szCs w:val="24"/>
        </w:rPr>
        <w:t xml:space="preserve">, Act), </w:t>
      </w:r>
      <w:r w:rsidRPr="00070533">
        <w:rPr>
          <w:spacing w:val="1"/>
          <w:sz w:val="24"/>
          <w:szCs w:val="24"/>
        </w:rPr>
        <w:t xml:space="preserve">принятому Конгрессом США, Казначейство выделило 700 </w:t>
      </w:r>
      <w:proofErr w:type="gramStart"/>
      <w:r w:rsidRPr="00070533">
        <w:rPr>
          <w:spacing w:val="1"/>
          <w:sz w:val="24"/>
          <w:szCs w:val="24"/>
        </w:rPr>
        <w:t>млрд</w:t>
      </w:r>
      <w:proofErr w:type="gramEnd"/>
      <w:r w:rsidRPr="00070533">
        <w:rPr>
          <w:spacing w:val="1"/>
          <w:sz w:val="24"/>
          <w:szCs w:val="24"/>
        </w:rPr>
        <w:t xml:space="preserve"> </w:t>
      </w:r>
      <w:r w:rsidRPr="00C67376">
        <w:rPr>
          <w:spacing w:val="1"/>
          <w:sz w:val="24"/>
          <w:szCs w:val="24"/>
        </w:rPr>
        <w:t xml:space="preserve">долл. для спасения национальных банков в условиях финансовой паники и паралича кредитной системы. Из них 125 </w:t>
      </w:r>
      <w:proofErr w:type="gramStart"/>
      <w:r w:rsidRPr="00C67376">
        <w:rPr>
          <w:spacing w:val="1"/>
          <w:sz w:val="24"/>
          <w:szCs w:val="24"/>
        </w:rPr>
        <w:t>млрд</w:t>
      </w:r>
      <w:proofErr w:type="gramEnd"/>
      <w:r w:rsidRPr="00C67376">
        <w:rPr>
          <w:spacing w:val="1"/>
          <w:sz w:val="24"/>
          <w:szCs w:val="24"/>
        </w:rPr>
        <w:t xml:space="preserve"> долл. было направлено на рекапитализацию девяти крупнейших банков (например, Citigroup получил 45 млрд долл., Bank of America -20 млрд долл.), 85 млрд долл. получила AIG (17 сентября 2008 г. она получила от ФРС двухлетний кредит под залог 80 % пакета ак</w:t>
      </w:r>
      <w:r w:rsidRPr="00070533">
        <w:rPr>
          <w:spacing w:val="1"/>
          <w:sz w:val="24"/>
          <w:szCs w:val="24"/>
        </w:rPr>
        <w:t>ций) и 68 млрд долл. потрачено на поддержк</w:t>
      </w:r>
      <w:r w:rsidR="00CA6DF2">
        <w:rPr>
          <w:spacing w:val="1"/>
          <w:sz w:val="24"/>
          <w:szCs w:val="24"/>
        </w:rPr>
        <w:t xml:space="preserve">у </w:t>
      </w:r>
      <w:r w:rsidRPr="00070533">
        <w:rPr>
          <w:spacing w:val="1"/>
          <w:sz w:val="24"/>
          <w:szCs w:val="24"/>
        </w:rPr>
        <w:t>региональных бан</w:t>
      </w:r>
      <w:r w:rsidRPr="00C67376">
        <w:rPr>
          <w:spacing w:val="1"/>
          <w:sz w:val="24"/>
          <w:szCs w:val="24"/>
        </w:rPr>
        <w:t>ков и сберегательных обществ, в число которых были включены как крупные региональные банки, так и мельчайшие типа Saigon National, где восемь штатных работников обслуживают мелкий бизнес выходцев из Вьетнама, проживающих в Южной Калифор</w:t>
      </w:r>
      <w:r w:rsidRPr="00C67376">
        <w:rPr>
          <w:spacing w:val="1"/>
          <w:sz w:val="24"/>
          <w:szCs w:val="24"/>
        </w:rPr>
        <w:softHyphen/>
        <w:t>нии.</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В феврале 2009 г. был представлен План обеспечения финансовой стабильности (Financial Stability Plan — FSP) Тимоти </w:t>
      </w:r>
      <w:proofErr w:type="spellStart"/>
      <w:r w:rsidRPr="00C67376">
        <w:rPr>
          <w:spacing w:val="1"/>
          <w:sz w:val="24"/>
          <w:szCs w:val="24"/>
        </w:rPr>
        <w:t>Гайт-неРа</w:t>
      </w:r>
      <w:proofErr w:type="spellEnd"/>
      <w:r w:rsidRPr="00C67376">
        <w:rPr>
          <w:spacing w:val="1"/>
          <w:sz w:val="24"/>
          <w:szCs w:val="24"/>
        </w:rPr>
        <w:t xml:space="preserve">, представляющий собой «всеобъемлющий» план борьбы с Финансовым кризисом, в результате которого кредит должен снова стать доступен бизнесу и домохозяйствам. В рамках этого плана под эгидой Федеральной корпорации страхования депозитов (FDIC) была предложена идея создания «плохого банка», который </w:t>
      </w:r>
      <w:r w:rsidR="00CA6DF2">
        <w:rPr>
          <w:spacing w:val="1"/>
          <w:sz w:val="24"/>
          <w:szCs w:val="24"/>
        </w:rPr>
        <w:t xml:space="preserve">будет </w:t>
      </w:r>
      <w:r w:rsidRPr="00C67376">
        <w:rPr>
          <w:spacing w:val="1"/>
          <w:sz w:val="24"/>
          <w:szCs w:val="24"/>
        </w:rPr>
        <w:t>аккумулировать «токсичные активы» проблемных финансо</w:t>
      </w:r>
      <w:r w:rsidRPr="00C67376">
        <w:rPr>
          <w:spacing w:val="1"/>
          <w:sz w:val="24"/>
          <w:szCs w:val="24"/>
        </w:rPr>
        <w:softHyphen/>
        <w:t xml:space="preserve">вых институтов. Размер капитала «плохого банка» или </w:t>
      </w:r>
      <w:proofErr w:type="spellStart"/>
      <w:r w:rsidRPr="00C67376">
        <w:rPr>
          <w:spacing w:val="1"/>
          <w:sz w:val="24"/>
          <w:szCs w:val="24"/>
        </w:rPr>
        <w:t>частно-го-сударственного</w:t>
      </w:r>
      <w:proofErr w:type="spellEnd"/>
      <w:r w:rsidRPr="00C67376">
        <w:rPr>
          <w:spacing w:val="1"/>
          <w:sz w:val="24"/>
          <w:szCs w:val="24"/>
        </w:rPr>
        <w:t xml:space="preserve"> инвестиционного фонда должен составлять при</w:t>
      </w:r>
      <w:r w:rsidR="00CA6DF2">
        <w:rPr>
          <w:spacing w:val="1"/>
          <w:sz w:val="24"/>
          <w:szCs w:val="24"/>
        </w:rPr>
        <w:t>м</w:t>
      </w:r>
      <w:r w:rsidRPr="00C67376">
        <w:rPr>
          <w:spacing w:val="1"/>
          <w:sz w:val="24"/>
          <w:szCs w:val="24"/>
        </w:rPr>
        <w:t>е</w:t>
      </w:r>
      <w:r w:rsidR="00CA6DF2">
        <w:rPr>
          <w:spacing w:val="1"/>
          <w:sz w:val="24"/>
          <w:szCs w:val="24"/>
        </w:rPr>
        <w:t>р</w:t>
      </w:r>
      <w:r w:rsidRPr="00C67376">
        <w:rPr>
          <w:spacing w:val="1"/>
          <w:sz w:val="24"/>
          <w:szCs w:val="24"/>
        </w:rPr>
        <w:t xml:space="preserve">но 1 </w:t>
      </w:r>
      <w:proofErr w:type="gramStart"/>
      <w:r w:rsidRPr="00C67376">
        <w:rPr>
          <w:spacing w:val="1"/>
          <w:sz w:val="24"/>
          <w:szCs w:val="24"/>
        </w:rPr>
        <w:t>трлн</w:t>
      </w:r>
      <w:proofErr w:type="gramEnd"/>
      <w:r w:rsidRPr="00C67376">
        <w:rPr>
          <w:spacing w:val="1"/>
          <w:sz w:val="24"/>
          <w:szCs w:val="24"/>
        </w:rPr>
        <w:t xml:space="preserve"> долл. При этом федеральное правительство планирует внести в капитал этого банка только 50 млрд </w:t>
      </w:r>
      <w:proofErr w:type="spellStart"/>
      <w:r w:rsidRPr="00C67376">
        <w:rPr>
          <w:spacing w:val="1"/>
          <w:sz w:val="24"/>
          <w:szCs w:val="24"/>
        </w:rPr>
        <w:t>долл</w:t>
      </w:r>
      <w:proofErr w:type="spellEnd"/>
      <w:r w:rsidRPr="00C67376">
        <w:rPr>
          <w:spacing w:val="1"/>
          <w:sz w:val="24"/>
          <w:szCs w:val="24"/>
        </w:rPr>
        <w:t xml:space="preserve">, а остальная часть капитала будет формироваться за счет частных инвесторов Одновременно Минфин США разработал программу субсидирования части ежемесячных </w:t>
      </w:r>
      <w:r w:rsidRPr="00C67376">
        <w:rPr>
          <w:spacing w:val="1"/>
          <w:sz w:val="24"/>
          <w:szCs w:val="24"/>
        </w:rPr>
        <w:lastRenderedPageBreak/>
        <w:t>платежей для 2,5 млн ипотечных заем</w:t>
      </w:r>
      <w:r w:rsidRPr="00070533">
        <w:rPr>
          <w:spacing w:val="1"/>
          <w:sz w:val="24"/>
          <w:szCs w:val="24"/>
        </w:rPr>
        <w:t xml:space="preserve">щиков (на 50 млрд долл.), которые не в состоянии обслуживать кредиты, и программу поддержки рынка </w:t>
      </w:r>
      <w:proofErr w:type="spellStart"/>
      <w:r w:rsidRPr="00070533">
        <w:rPr>
          <w:spacing w:val="1"/>
          <w:sz w:val="24"/>
          <w:szCs w:val="24"/>
        </w:rPr>
        <w:t>секьюритизированных</w:t>
      </w:r>
      <w:proofErr w:type="spellEnd"/>
      <w:r w:rsidRPr="00070533">
        <w:rPr>
          <w:spacing w:val="1"/>
          <w:sz w:val="24"/>
          <w:szCs w:val="24"/>
        </w:rPr>
        <w:t xml:space="preserve"> </w:t>
      </w:r>
      <w:r w:rsidRPr="00C67376">
        <w:rPr>
          <w:spacing w:val="1"/>
          <w:sz w:val="24"/>
          <w:szCs w:val="24"/>
        </w:rPr>
        <w:t xml:space="preserve">активов (на 100 </w:t>
      </w:r>
      <w:proofErr w:type="gramStart"/>
      <w:r w:rsidRPr="00C67376">
        <w:rPr>
          <w:spacing w:val="1"/>
          <w:sz w:val="24"/>
          <w:szCs w:val="24"/>
        </w:rPr>
        <w:t>млрд</w:t>
      </w:r>
      <w:proofErr w:type="gramEnd"/>
      <w:r w:rsidRPr="00C67376">
        <w:rPr>
          <w:spacing w:val="1"/>
          <w:sz w:val="24"/>
          <w:szCs w:val="24"/>
        </w:rPr>
        <w:t xml:space="preserve"> долл.).</w:t>
      </w:r>
    </w:p>
    <w:p w:rsidR="0080548E" w:rsidRPr="00C67376" w:rsidRDefault="0080548E" w:rsidP="00C67376">
      <w:pPr>
        <w:shd w:val="clear" w:color="auto" w:fill="FFFFFF"/>
        <w:spacing w:line="360" w:lineRule="auto"/>
        <w:ind w:left="5" w:right="5" w:firstLine="350"/>
        <w:jc w:val="both"/>
        <w:rPr>
          <w:spacing w:val="1"/>
          <w:sz w:val="24"/>
          <w:szCs w:val="24"/>
        </w:rPr>
      </w:pPr>
      <w:proofErr w:type="gramStart"/>
      <w:r w:rsidRPr="00070533">
        <w:rPr>
          <w:spacing w:val="1"/>
          <w:sz w:val="24"/>
          <w:szCs w:val="24"/>
        </w:rPr>
        <w:t xml:space="preserve">Осенью 2008 г. ФРС приступила к реализации комплексных </w:t>
      </w:r>
      <w:r w:rsidRPr="00C67376">
        <w:rPr>
          <w:spacing w:val="1"/>
          <w:sz w:val="24"/>
          <w:szCs w:val="24"/>
        </w:rPr>
        <w:t>программ   —   Программы   переучета   коммерческих   векселей Commercial Paper Funding Facility (CPFF) и Программы финанси</w:t>
      </w:r>
      <w:r w:rsidRPr="00C67376">
        <w:rPr>
          <w:spacing w:val="1"/>
          <w:sz w:val="24"/>
          <w:szCs w:val="24"/>
        </w:rPr>
        <w:softHyphen/>
        <w:t xml:space="preserve">рования инвесторов рынка денег Money Market Investor Funding Facility (MMIFF), а в марте 2009 г. программы Term Asset-Backed Securities Loan Facility (TALF), цель которой — поддержание цен на активы, лежавшие в основе выданных кредитов и сложных </w:t>
      </w:r>
      <w:r w:rsidRPr="00070533">
        <w:rPr>
          <w:spacing w:val="1"/>
          <w:sz w:val="24"/>
          <w:szCs w:val="24"/>
        </w:rPr>
        <w:t>структурированных финансовых продуктов.</w:t>
      </w:r>
      <w:proofErr w:type="gramEnd"/>
      <w:r w:rsidRPr="00070533">
        <w:rPr>
          <w:spacing w:val="1"/>
          <w:sz w:val="24"/>
          <w:szCs w:val="24"/>
        </w:rPr>
        <w:t xml:space="preserve"> В частности, в рам</w:t>
      </w:r>
      <w:r w:rsidRPr="00070533">
        <w:rPr>
          <w:spacing w:val="1"/>
          <w:sz w:val="24"/>
          <w:szCs w:val="24"/>
        </w:rPr>
        <w:softHyphen/>
      </w:r>
      <w:r w:rsidRPr="00C67376">
        <w:rPr>
          <w:spacing w:val="1"/>
          <w:sz w:val="24"/>
          <w:szCs w:val="24"/>
        </w:rPr>
        <w:t>ках программы TALF была гарантирована доходность по старшим траншам облигаций ABS (Asset Backed Securities) с рейтингом не ниже «ААА», выпущенным под пакеты кредитов на покупку авто</w:t>
      </w:r>
      <w:r w:rsidRPr="00070533">
        <w:rPr>
          <w:spacing w:val="1"/>
          <w:sz w:val="24"/>
          <w:szCs w:val="24"/>
        </w:rPr>
        <w:t xml:space="preserve">мобилей, кредитных карт, образовательных кредитов и кредитов </w:t>
      </w:r>
      <w:r w:rsidRPr="00C67376">
        <w:rPr>
          <w:spacing w:val="1"/>
          <w:sz w:val="24"/>
          <w:szCs w:val="24"/>
        </w:rPr>
        <w:t>малому бизнесу, выданных в рамках правительственной програм</w:t>
      </w:r>
      <w:r w:rsidRPr="00C67376">
        <w:rPr>
          <w:spacing w:val="1"/>
          <w:sz w:val="24"/>
          <w:szCs w:val="24"/>
        </w:rPr>
        <w:softHyphen/>
        <w:t xml:space="preserve">мы SLA по делам малого бизнеса США на общую сумму 200 </w:t>
      </w:r>
      <w:proofErr w:type="gramStart"/>
      <w:r w:rsidRPr="00C67376">
        <w:rPr>
          <w:spacing w:val="1"/>
          <w:sz w:val="24"/>
          <w:szCs w:val="24"/>
        </w:rPr>
        <w:t>млрд</w:t>
      </w:r>
      <w:proofErr w:type="gramEnd"/>
      <w:r w:rsidRPr="00C67376">
        <w:rPr>
          <w:spacing w:val="1"/>
          <w:sz w:val="24"/>
          <w:szCs w:val="24"/>
        </w:rPr>
        <w:t xml:space="preserve"> долл. Финансирование указанных и иных программ (в частности, программы Term Auction Facility — TAF) осуществлялось за счет </w:t>
      </w:r>
      <w:r w:rsidRPr="00070533">
        <w:rPr>
          <w:spacing w:val="1"/>
          <w:sz w:val="24"/>
          <w:szCs w:val="24"/>
        </w:rPr>
        <w:t>средств министерства финансов. Отражение в балансе ФРС дан</w:t>
      </w:r>
      <w:r w:rsidRPr="00C67376">
        <w:rPr>
          <w:spacing w:val="1"/>
          <w:sz w:val="24"/>
          <w:szCs w:val="24"/>
        </w:rPr>
        <w:t xml:space="preserve">ных операций привело к изменению состава пассивных и активных статей. Так, объем только двух статей «кредитные аукционы» и «другие займы» за вторую половину 2008 г. вырос почти на 600 </w:t>
      </w:r>
      <w:proofErr w:type="gramStart"/>
      <w:r w:rsidRPr="00C67376">
        <w:rPr>
          <w:spacing w:val="1"/>
          <w:sz w:val="24"/>
          <w:szCs w:val="24"/>
        </w:rPr>
        <w:t>млрд</w:t>
      </w:r>
      <w:proofErr w:type="gramEnd"/>
      <w:r w:rsidRPr="00C67376">
        <w:rPr>
          <w:spacing w:val="1"/>
          <w:sz w:val="24"/>
          <w:szCs w:val="24"/>
        </w:rPr>
        <w:t xml:space="preserve"> долл.</w:t>
      </w:r>
    </w:p>
    <w:p w:rsidR="0080548E" w:rsidRPr="00C67376" w:rsidRDefault="0080548E" w:rsidP="00C67376">
      <w:pPr>
        <w:shd w:val="clear" w:color="auto" w:fill="FFFFFF"/>
        <w:spacing w:line="360" w:lineRule="auto"/>
        <w:ind w:left="5" w:right="5" w:firstLine="350"/>
        <w:jc w:val="both"/>
        <w:rPr>
          <w:spacing w:val="1"/>
          <w:sz w:val="24"/>
          <w:szCs w:val="24"/>
        </w:rPr>
      </w:pPr>
      <w:proofErr w:type="gramStart"/>
      <w:r w:rsidRPr="00C67376">
        <w:rPr>
          <w:spacing w:val="1"/>
          <w:sz w:val="24"/>
          <w:szCs w:val="24"/>
        </w:rPr>
        <w:t xml:space="preserve">По мнению Николаса </w:t>
      </w:r>
      <w:proofErr w:type="spellStart"/>
      <w:r w:rsidRPr="00C67376">
        <w:rPr>
          <w:spacing w:val="1"/>
          <w:sz w:val="24"/>
          <w:szCs w:val="24"/>
        </w:rPr>
        <w:t>Брейди</w:t>
      </w:r>
      <w:proofErr w:type="spellEnd"/>
      <w:r w:rsidRPr="00C67376">
        <w:rPr>
          <w:spacing w:val="1"/>
          <w:sz w:val="24"/>
          <w:szCs w:val="24"/>
        </w:rPr>
        <w:t xml:space="preserve"> (министра финансов США в 1988-1993 гг.), Пола </w:t>
      </w:r>
      <w:proofErr w:type="spellStart"/>
      <w:r w:rsidRPr="00C67376">
        <w:rPr>
          <w:spacing w:val="1"/>
          <w:sz w:val="24"/>
          <w:szCs w:val="24"/>
        </w:rPr>
        <w:t>Волкера</w:t>
      </w:r>
      <w:proofErr w:type="spellEnd"/>
      <w:r w:rsidRPr="00C67376">
        <w:rPr>
          <w:spacing w:val="1"/>
          <w:sz w:val="24"/>
          <w:szCs w:val="24"/>
        </w:rPr>
        <w:t xml:space="preserve"> (председателя ФРС в 1979-1987 гг.) и Юджина Людвига (главы Управления Контролера денежного обращения США в 1993—1998 гг.), пока не начнет действовать новый механизм по удалению «токсичных активов» из финансовой системы, «ин</w:t>
      </w:r>
      <w:r w:rsidRPr="00070533">
        <w:rPr>
          <w:spacing w:val="1"/>
          <w:sz w:val="24"/>
          <w:szCs w:val="24"/>
        </w:rPr>
        <w:t xml:space="preserve">фекция» будет распространяться, уровень доверия к банкам будет </w:t>
      </w:r>
      <w:r w:rsidRPr="00C67376">
        <w:rPr>
          <w:spacing w:val="1"/>
          <w:sz w:val="24"/>
          <w:szCs w:val="24"/>
        </w:rPr>
        <w:t>падать, направляя финансовую систему к краху.</w:t>
      </w:r>
      <w:proofErr w:type="gramEnd"/>
      <w:r w:rsidRPr="00C67376">
        <w:rPr>
          <w:spacing w:val="1"/>
          <w:sz w:val="24"/>
          <w:szCs w:val="24"/>
        </w:rPr>
        <w:t xml:space="preserve"> </w:t>
      </w:r>
      <w:proofErr w:type="gramStart"/>
      <w:r w:rsidRPr="00C67376">
        <w:rPr>
          <w:spacing w:val="1"/>
          <w:sz w:val="24"/>
          <w:szCs w:val="24"/>
        </w:rPr>
        <w:t>Чтобы это не случи</w:t>
      </w:r>
      <w:r w:rsidRPr="00C67376">
        <w:rPr>
          <w:spacing w:val="1"/>
          <w:sz w:val="24"/>
          <w:szCs w:val="24"/>
        </w:rPr>
        <w:softHyphen/>
        <w:t xml:space="preserve">лось, необходимо предпринять решительные меры по созданию нового временного механизма в виде правительственного антикризисного агентства, такого, как Трастовая корпорация для урегулирования (Resolution Trust Corporation — RTC), действовавшая в конце 1980-х — начале 1990-х гг. (создана в США в 1989 г. при участии правительства, по закону о спасении от банкротства занималась объединением или ликвидацией </w:t>
      </w:r>
      <w:proofErr w:type="spellStart"/>
      <w:r w:rsidRPr="00C67376">
        <w:rPr>
          <w:spacing w:val="1"/>
          <w:sz w:val="24"/>
          <w:szCs w:val="24"/>
        </w:rPr>
        <w:t>ссудосберегательных</w:t>
      </w:r>
      <w:proofErr w:type="spellEnd"/>
      <w:r w:rsidRPr="00C67376">
        <w:rPr>
          <w:spacing w:val="1"/>
          <w:sz w:val="24"/>
          <w:szCs w:val="24"/>
        </w:rPr>
        <w:t xml:space="preserve"> институтов, ставших несостоя</w:t>
      </w:r>
      <w:r w:rsidRPr="00C67376">
        <w:rPr>
          <w:spacing w:val="1"/>
          <w:sz w:val="24"/>
          <w:szCs w:val="24"/>
        </w:rPr>
        <w:softHyphen/>
        <w:t>тельными с 1989</w:t>
      </w:r>
      <w:proofErr w:type="gramEnd"/>
      <w:r w:rsidRPr="00C67376">
        <w:rPr>
          <w:spacing w:val="1"/>
          <w:sz w:val="24"/>
          <w:szCs w:val="24"/>
        </w:rPr>
        <w:t xml:space="preserve"> по август 1992 г.; ликвидирована в 1995 г. как выполнившая свою задачу) или Корпорация кредитования домовладельцев (Home Owners Loan Corporation) 1930-х гг. (правительственное агентство, созданное в 1933 г. и предоставившее долгосрочные кредиты более чем 1 </w:t>
      </w:r>
      <w:proofErr w:type="gramStart"/>
      <w:r w:rsidRPr="00C67376">
        <w:rPr>
          <w:spacing w:val="1"/>
          <w:sz w:val="24"/>
          <w:szCs w:val="24"/>
        </w:rPr>
        <w:t>млн</w:t>
      </w:r>
      <w:proofErr w:type="gramEnd"/>
      <w:r w:rsidRPr="00C67376">
        <w:rPr>
          <w:spacing w:val="1"/>
          <w:sz w:val="24"/>
          <w:szCs w:val="24"/>
        </w:rPr>
        <w:t xml:space="preserve"> домовладельцев, бывших на грани банкротства; ликвидирована в 1936 г. как выполнившая </w:t>
      </w:r>
      <w:r w:rsidR="00C67376">
        <w:rPr>
          <w:spacing w:val="1"/>
          <w:sz w:val="24"/>
          <w:szCs w:val="24"/>
        </w:rPr>
        <w:t xml:space="preserve">свою задачу). Новое правительственное </w:t>
      </w:r>
      <w:r w:rsidR="00C67376">
        <w:rPr>
          <w:spacing w:val="1"/>
          <w:sz w:val="24"/>
          <w:szCs w:val="24"/>
        </w:rPr>
        <w:lastRenderedPageBreak/>
        <w:t xml:space="preserve">антикризисное агентство будет уполномочено </w:t>
      </w:r>
      <w:r w:rsidRPr="00C67376">
        <w:rPr>
          <w:spacing w:val="1"/>
          <w:sz w:val="24"/>
          <w:szCs w:val="24"/>
        </w:rPr>
        <w:t>скупать проблемные бумаги по справедливой рыночной стоимости, сохраняя по возможности людям их дома, а бизнесу - возможность работать. Как и в случае с RTC, срок существования этого механизма будет огра</w:t>
      </w:r>
      <w:r w:rsidRPr="00C67376">
        <w:rPr>
          <w:spacing w:val="1"/>
          <w:sz w:val="24"/>
          <w:szCs w:val="24"/>
        </w:rPr>
        <w:softHyphen/>
        <w:t>ничен, а управлять им будут нез</w:t>
      </w:r>
      <w:r w:rsidR="00C92FB2">
        <w:rPr>
          <w:spacing w:val="1"/>
          <w:sz w:val="24"/>
          <w:szCs w:val="24"/>
        </w:rPr>
        <w:t>ависимые профессиональные менед</w:t>
      </w:r>
      <w:r w:rsidRPr="00C67376">
        <w:rPr>
          <w:spacing w:val="1"/>
          <w:sz w:val="24"/>
          <w:szCs w:val="24"/>
        </w:rPr>
        <w:t>жеры. Подобный стабилизирующ</w:t>
      </w:r>
      <w:r w:rsidR="00C92FB2">
        <w:rPr>
          <w:spacing w:val="1"/>
          <w:sz w:val="24"/>
          <w:szCs w:val="24"/>
        </w:rPr>
        <w:t>ий механизм призван решить четы</w:t>
      </w:r>
      <w:r w:rsidRPr="00C67376">
        <w:rPr>
          <w:spacing w:val="1"/>
          <w:sz w:val="24"/>
          <w:szCs w:val="24"/>
        </w:rPr>
        <w:t xml:space="preserve">ре крайне актуальные задачи. Во-первых, скупая ценные бумаги, </w:t>
      </w:r>
      <w:r w:rsidRPr="00070533">
        <w:rPr>
          <w:spacing w:val="1"/>
          <w:sz w:val="24"/>
          <w:szCs w:val="24"/>
        </w:rPr>
        <w:t>которые фактически не торгуются, новое агентство поможет восста</w:t>
      </w:r>
      <w:r w:rsidRPr="00070533">
        <w:rPr>
          <w:spacing w:val="1"/>
          <w:sz w:val="24"/>
          <w:szCs w:val="24"/>
        </w:rPr>
        <w:softHyphen/>
      </w:r>
      <w:r w:rsidRPr="00C67376">
        <w:rPr>
          <w:spacing w:val="1"/>
          <w:sz w:val="24"/>
          <w:szCs w:val="24"/>
        </w:rPr>
        <w:t>новить ликвидность и оживить р</w:t>
      </w:r>
      <w:r w:rsidR="00C92FB2">
        <w:rPr>
          <w:spacing w:val="1"/>
          <w:sz w:val="24"/>
          <w:szCs w:val="24"/>
        </w:rPr>
        <w:t>ынки. Во-вторых, выведя проблем</w:t>
      </w:r>
      <w:r w:rsidRPr="00C67376">
        <w:rPr>
          <w:spacing w:val="1"/>
          <w:sz w:val="24"/>
          <w:szCs w:val="24"/>
        </w:rPr>
        <w:t>ные бумаги из обращения на более долгий срок, новое агентство поможет провести более упорядоченную ликвидацию подобных ценных бумаг, оставив им шанс восстановить часть стоимости. В-третьих, благодаря возможности гибко управлять закладными новое агентство уменьшит количество выселений; это в свою очередь поддержит стои</w:t>
      </w:r>
      <w:r w:rsidRPr="00C67376">
        <w:rPr>
          <w:spacing w:val="1"/>
          <w:sz w:val="24"/>
          <w:szCs w:val="24"/>
        </w:rPr>
        <w:softHyphen/>
        <w:t>мость на рынке недвижимости, которая и стала причиной нынешнего кризиса. В-четвертых, по мере необходимости новое агентство, как и RTC в 1980-х гг., поможет Федеральной корпорации по страхованию депозитов (Federal Deposit Insurance Corporation) решить проблему слабых учреждений, настолько перегруженных проблемными актива</w:t>
      </w:r>
      <w:r w:rsidRPr="00C67376">
        <w:rPr>
          <w:spacing w:val="1"/>
          <w:sz w:val="24"/>
          <w:szCs w:val="24"/>
        </w:rPr>
        <w:softHyphen/>
      </w:r>
      <w:r w:rsidRPr="00070533">
        <w:rPr>
          <w:spacing w:val="1"/>
          <w:sz w:val="24"/>
          <w:szCs w:val="24"/>
        </w:rPr>
        <w:t>ми, что они не в состоянии самос</w:t>
      </w:r>
      <w:r w:rsidR="00C92FB2">
        <w:rPr>
          <w:spacing w:val="1"/>
          <w:sz w:val="24"/>
          <w:szCs w:val="24"/>
        </w:rPr>
        <w:t>тоятельно функционировать (Ведо</w:t>
      </w:r>
      <w:r w:rsidRPr="00C67376">
        <w:rPr>
          <w:spacing w:val="1"/>
          <w:sz w:val="24"/>
          <w:szCs w:val="24"/>
        </w:rPr>
        <w:t>мости. 2008. 18сент.).</w:t>
      </w:r>
    </w:p>
    <w:p w:rsidR="000D20EA"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Монетарные власти США 25 сентября 2009 г. заявили, что аме</w:t>
      </w:r>
      <w:r w:rsidRPr="00070533">
        <w:rPr>
          <w:spacing w:val="1"/>
          <w:sz w:val="24"/>
          <w:szCs w:val="24"/>
        </w:rPr>
        <w:t xml:space="preserve">риканская экономика начинает выходить из рецессии. Поэтому </w:t>
      </w:r>
      <w:r w:rsidRPr="00C67376">
        <w:rPr>
          <w:spacing w:val="1"/>
          <w:sz w:val="24"/>
          <w:szCs w:val="24"/>
        </w:rPr>
        <w:t xml:space="preserve">правительство США может сэкономить до 1,25 </w:t>
      </w:r>
      <w:proofErr w:type="gramStart"/>
      <w:r w:rsidRPr="00C67376">
        <w:rPr>
          <w:spacing w:val="1"/>
          <w:sz w:val="24"/>
          <w:szCs w:val="24"/>
        </w:rPr>
        <w:t>трлн</w:t>
      </w:r>
      <w:proofErr w:type="gramEnd"/>
      <w:r w:rsidRPr="00C67376">
        <w:rPr>
          <w:spacing w:val="1"/>
          <w:sz w:val="24"/>
          <w:szCs w:val="24"/>
        </w:rPr>
        <w:t xml:space="preserve"> дол</w:t>
      </w:r>
      <w:r w:rsidR="00C92FB2">
        <w:rPr>
          <w:spacing w:val="1"/>
          <w:sz w:val="24"/>
          <w:szCs w:val="24"/>
        </w:rPr>
        <w:t>л., преду</w:t>
      </w:r>
      <w:r w:rsidRPr="00C67376">
        <w:rPr>
          <w:spacing w:val="1"/>
          <w:sz w:val="24"/>
          <w:szCs w:val="24"/>
        </w:rPr>
        <w:t>смотренных ранее на реализацию принятых антикризисных программ, и направить эти средств</w:t>
      </w:r>
      <w:r w:rsidR="00C92FB2">
        <w:rPr>
          <w:spacing w:val="1"/>
          <w:sz w:val="24"/>
          <w:szCs w:val="24"/>
        </w:rPr>
        <w:t>а на поддержку американской эко</w:t>
      </w:r>
      <w:r w:rsidRPr="00C67376">
        <w:rPr>
          <w:spacing w:val="1"/>
          <w:sz w:val="24"/>
          <w:szCs w:val="24"/>
        </w:rPr>
        <w:t xml:space="preserve">номики страны (в частности, </w:t>
      </w:r>
      <w:r w:rsidR="00C92FB2">
        <w:rPr>
          <w:spacing w:val="1"/>
          <w:sz w:val="24"/>
          <w:szCs w:val="24"/>
        </w:rPr>
        <w:t>на создание новых рабочих мест) в</w:t>
      </w:r>
      <w:r w:rsidRPr="00C67376">
        <w:rPr>
          <w:spacing w:val="1"/>
          <w:sz w:val="24"/>
          <w:szCs w:val="24"/>
        </w:rPr>
        <w:t xml:space="preserve"> </w:t>
      </w:r>
      <w:r w:rsidRPr="00070533">
        <w:rPr>
          <w:spacing w:val="1"/>
          <w:sz w:val="24"/>
          <w:szCs w:val="24"/>
        </w:rPr>
        <w:t xml:space="preserve">связи с этим ФРС, министерством финансов и </w:t>
      </w:r>
      <w:r w:rsidRPr="00C67376">
        <w:rPr>
          <w:spacing w:val="1"/>
          <w:sz w:val="24"/>
          <w:szCs w:val="24"/>
        </w:rPr>
        <w:t>FDIC</w:t>
      </w:r>
      <w:r w:rsidR="00C92FB2">
        <w:rPr>
          <w:spacing w:val="1"/>
          <w:sz w:val="24"/>
          <w:szCs w:val="24"/>
        </w:rPr>
        <w:t xml:space="preserve"> было при</w:t>
      </w:r>
      <w:r w:rsidRPr="00C67376">
        <w:rPr>
          <w:spacing w:val="1"/>
          <w:sz w:val="24"/>
          <w:szCs w:val="24"/>
        </w:rPr>
        <w:t>нято решение о сокращении финансирования и закрытии ряда антикризисных программ</w:t>
      </w:r>
      <w:r w:rsidR="00C92FB2">
        <w:rPr>
          <w:spacing w:val="1"/>
          <w:sz w:val="24"/>
          <w:szCs w:val="24"/>
        </w:rPr>
        <w:t>.</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Начиная с января 2009 г. ФРС приобрела у финансовых посред</w:t>
      </w:r>
      <w:r w:rsidRPr="00C67376">
        <w:rPr>
          <w:spacing w:val="1"/>
          <w:sz w:val="24"/>
          <w:szCs w:val="24"/>
        </w:rPr>
        <w:softHyphen/>
        <w:t xml:space="preserve">ников почти на 694 </w:t>
      </w:r>
      <w:proofErr w:type="gramStart"/>
      <w:r w:rsidRPr="00C67376">
        <w:rPr>
          <w:spacing w:val="1"/>
          <w:sz w:val="24"/>
          <w:szCs w:val="24"/>
        </w:rPr>
        <w:t>млрд</w:t>
      </w:r>
      <w:proofErr w:type="gramEnd"/>
      <w:r w:rsidRPr="00C67376">
        <w:rPr>
          <w:spacing w:val="1"/>
          <w:sz w:val="24"/>
          <w:szCs w:val="24"/>
        </w:rPr>
        <w:t xml:space="preserve"> долл. ценных бумаг, обеспеченных закладными (</w:t>
      </w:r>
      <w:proofErr w:type="spellStart"/>
      <w:r w:rsidRPr="00C67376">
        <w:rPr>
          <w:spacing w:val="1"/>
          <w:sz w:val="24"/>
          <w:szCs w:val="24"/>
        </w:rPr>
        <w:t>mortgage-backed</w:t>
      </w:r>
      <w:proofErr w:type="spellEnd"/>
      <w:r w:rsidRPr="00C67376">
        <w:rPr>
          <w:spacing w:val="1"/>
          <w:sz w:val="24"/>
          <w:szCs w:val="24"/>
        </w:rPr>
        <w:t xml:space="preserve"> </w:t>
      </w:r>
      <w:proofErr w:type="spellStart"/>
      <w:r w:rsidRPr="00C67376">
        <w:rPr>
          <w:spacing w:val="1"/>
          <w:sz w:val="24"/>
          <w:szCs w:val="24"/>
        </w:rPr>
        <w:t>securities</w:t>
      </w:r>
      <w:proofErr w:type="spellEnd"/>
      <w:r w:rsidRPr="00C67376">
        <w:rPr>
          <w:spacing w:val="1"/>
          <w:sz w:val="24"/>
          <w:szCs w:val="24"/>
        </w:rPr>
        <w:t xml:space="preserve"> — MBS), и планирует к апрелю 2010 г. выделить на эти цели еще 556 млрд долл., чтобы обеспечить дальнейшее снижение процентных ставок на рынке ипотечного кре</w:t>
      </w:r>
      <w:r w:rsidRPr="00C67376">
        <w:rPr>
          <w:spacing w:val="1"/>
          <w:sz w:val="24"/>
          <w:szCs w:val="24"/>
        </w:rPr>
        <w:softHyphen/>
        <w:t xml:space="preserve">дитования. Покупка долга — самая значимая программа в арсенале </w:t>
      </w:r>
      <w:r w:rsidR="00840363">
        <w:rPr>
          <w:spacing w:val="1"/>
          <w:sz w:val="24"/>
          <w:szCs w:val="24"/>
        </w:rPr>
        <w:t>Ф</w:t>
      </w:r>
      <w:r w:rsidRPr="00C67376">
        <w:rPr>
          <w:spacing w:val="1"/>
          <w:sz w:val="24"/>
          <w:szCs w:val="24"/>
        </w:rPr>
        <w:t>РС. При этом приобретенная ФРС задолженность была обменена на 30-летние облигации министерства финансов (под 5,04 % годо</w:t>
      </w:r>
      <w:r w:rsidRPr="00C67376">
        <w:rPr>
          <w:spacing w:val="1"/>
          <w:sz w:val="24"/>
          <w:szCs w:val="24"/>
        </w:rPr>
        <w:softHyphen/>
        <w:t>вых (в сентябре) — самую низкую ставку с мая 2009 г., согласно McLean, входящего в Virginia-based Freddie Mac).</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 xml:space="preserve">ФРС также выступила гарантом по долгам </w:t>
      </w:r>
      <w:proofErr w:type="spellStart"/>
      <w:r w:rsidRPr="00C67376">
        <w:rPr>
          <w:spacing w:val="1"/>
          <w:sz w:val="24"/>
          <w:szCs w:val="24"/>
        </w:rPr>
        <w:t>Freddie</w:t>
      </w:r>
      <w:proofErr w:type="spellEnd"/>
      <w:r w:rsidRPr="00C67376">
        <w:rPr>
          <w:spacing w:val="1"/>
          <w:sz w:val="24"/>
          <w:szCs w:val="24"/>
        </w:rPr>
        <w:t xml:space="preserve"> </w:t>
      </w:r>
      <w:proofErr w:type="spellStart"/>
      <w:r w:rsidRPr="00C67376">
        <w:rPr>
          <w:spacing w:val="1"/>
          <w:sz w:val="24"/>
          <w:szCs w:val="24"/>
        </w:rPr>
        <w:t>Mac</w:t>
      </w:r>
      <w:proofErr w:type="spellEnd"/>
      <w:r w:rsidRPr="00C67376">
        <w:rPr>
          <w:spacing w:val="1"/>
          <w:sz w:val="24"/>
          <w:szCs w:val="24"/>
        </w:rPr>
        <w:t xml:space="preserve">, </w:t>
      </w:r>
      <w:proofErr w:type="spellStart"/>
      <w:r w:rsidRPr="00C67376">
        <w:rPr>
          <w:spacing w:val="1"/>
          <w:sz w:val="24"/>
          <w:szCs w:val="24"/>
        </w:rPr>
        <w:t>Fannie</w:t>
      </w:r>
      <w:proofErr w:type="spellEnd"/>
      <w:r w:rsidRPr="00C67376">
        <w:rPr>
          <w:spacing w:val="1"/>
          <w:sz w:val="24"/>
          <w:szCs w:val="24"/>
        </w:rPr>
        <w:t xml:space="preserve"> </w:t>
      </w:r>
      <w:proofErr w:type="gramStart"/>
      <w:r w:rsidRPr="00C67376">
        <w:rPr>
          <w:spacing w:val="1"/>
          <w:sz w:val="24"/>
          <w:szCs w:val="24"/>
        </w:rPr>
        <w:t>Мае</w:t>
      </w:r>
      <w:proofErr w:type="gramEnd"/>
      <w:r w:rsidRPr="00C67376">
        <w:rPr>
          <w:spacing w:val="1"/>
          <w:sz w:val="24"/>
          <w:szCs w:val="24"/>
        </w:rPr>
        <w:t xml:space="preserve">, </w:t>
      </w:r>
      <w:proofErr w:type="spellStart"/>
      <w:r w:rsidRPr="00C67376">
        <w:rPr>
          <w:spacing w:val="1"/>
          <w:sz w:val="24"/>
          <w:szCs w:val="24"/>
        </w:rPr>
        <w:t>Ginnie</w:t>
      </w:r>
      <w:proofErr w:type="spellEnd"/>
      <w:r w:rsidRPr="00C67376">
        <w:rPr>
          <w:spacing w:val="1"/>
          <w:sz w:val="24"/>
          <w:szCs w:val="24"/>
        </w:rPr>
        <w:t xml:space="preserve"> Мае и другим спонсируемым правительством финансовым агентствам. С начала кризиса ФРС выдала, израсходовала или гарантировала средств на 11,6 </w:t>
      </w:r>
      <w:proofErr w:type="gramStart"/>
      <w:r w:rsidRPr="00C67376">
        <w:rPr>
          <w:spacing w:val="1"/>
          <w:sz w:val="24"/>
          <w:szCs w:val="24"/>
        </w:rPr>
        <w:t>трлн</w:t>
      </w:r>
      <w:proofErr w:type="gramEnd"/>
      <w:r w:rsidRPr="00C67376">
        <w:rPr>
          <w:spacing w:val="1"/>
          <w:sz w:val="24"/>
          <w:szCs w:val="24"/>
        </w:rPr>
        <w:t xml:space="preserve"> долл. для поддержки на</w:t>
      </w:r>
      <w:r w:rsidRPr="00C67376">
        <w:rPr>
          <w:spacing w:val="1"/>
          <w:sz w:val="24"/>
          <w:szCs w:val="24"/>
        </w:rPr>
        <w:softHyphen/>
        <w:t xml:space="preserve">циональных финансовых институтов и стимулирования совокупного спроса. Однако </w:t>
      </w:r>
      <w:r w:rsidRPr="00C67376">
        <w:rPr>
          <w:spacing w:val="1"/>
          <w:sz w:val="24"/>
          <w:szCs w:val="24"/>
        </w:rPr>
        <w:lastRenderedPageBreak/>
        <w:t>общие затраты были на 9,4 % меньше, чем из</w:t>
      </w:r>
      <w:r w:rsidRPr="00C67376">
        <w:rPr>
          <w:spacing w:val="1"/>
          <w:sz w:val="24"/>
          <w:szCs w:val="24"/>
        </w:rPr>
        <w:softHyphen/>
        <w:t xml:space="preserve">начально планировалось (12,8 </w:t>
      </w:r>
      <w:proofErr w:type="gramStart"/>
      <w:r w:rsidRPr="00C67376">
        <w:rPr>
          <w:spacing w:val="1"/>
          <w:sz w:val="24"/>
          <w:szCs w:val="24"/>
        </w:rPr>
        <w:t>трлн</w:t>
      </w:r>
      <w:proofErr w:type="gramEnd"/>
      <w:r w:rsidRPr="00C67376">
        <w:rPr>
          <w:spacing w:val="1"/>
          <w:sz w:val="24"/>
          <w:szCs w:val="24"/>
        </w:rPr>
        <w:t xml:space="preserve"> долл.). Средства, выделенные на поддержку рынков краткосрочных заимствований корпораций и банков, были использованы реципиентами для оплаты текущих расходов. Это позволило ФРС предотвратить возможное развитие кризиса неплатежей в реальном секторе экономики, о чем свидетельствует снижение потребностей на оплату текущих расходов с 1,8 </w:t>
      </w:r>
      <w:proofErr w:type="gramStart"/>
      <w:r w:rsidRPr="00C67376">
        <w:rPr>
          <w:spacing w:val="1"/>
          <w:sz w:val="24"/>
          <w:szCs w:val="24"/>
        </w:rPr>
        <w:t>трлн</w:t>
      </w:r>
      <w:proofErr w:type="gramEnd"/>
      <w:r w:rsidRPr="00C67376">
        <w:rPr>
          <w:spacing w:val="1"/>
          <w:sz w:val="24"/>
          <w:szCs w:val="24"/>
        </w:rPr>
        <w:t xml:space="preserve"> долл. в январе 2009 г. до 1,2 трлн долл. в сентябре 2009 г. 24 сентября 2009 г. ФРС заявила, что решила сократить объем финансирования в рамках программы TSLF с 75 млрд до 50 млрд долл. и в рамках программы TAF (первоначальная сумма 900 </w:t>
      </w:r>
      <w:proofErr w:type="gramStart"/>
      <w:r w:rsidRPr="00C67376">
        <w:rPr>
          <w:spacing w:val="1"/>
          <w:sz w:val="24"/>
          <w:szCs w:val="24"/>
        </w:rPr>
        <w:t>млрд</w:t>
      </w:r>
      <w:proofErr w:type="gramEnd"/>
      <w:r w:rsidRPr="00C67376">
        <w:rPr>
          <w:spacing w:val="1"/>
          <w:sz w:val="24"/>
          <w:szCs w:val="24"/>
        </w:rPr>
        <w:t xml:space="preserve"> долл.) — также на 50 млрд долл. Одновременно банки из 204,6 млрд долл., предоставленных им в рамках программы «покупки и освобожде</w:t>
      </w:r>
      <w:r w:rsidRPr="00C67376">
        <w:rPr>
          <w:spacing w:val="1"/>
          <w:sz w:val="24"/>
          <w:szCs w:val="24"/>
        </w:rPr>
        <w:softHyphen/>
      </w:r>
      <w:r w:rsidRPr="00070533">
        <w:rPr>
          <w:spacing w:val="1"/>
          <w:sz w:val="24"/>
          <w:szCs w:val="24"/>
        </w:rPr>
        <w:t>ния от проблемных активов» (</w:t>
      </w:r>
      <w:proofErr w:type="spellStart"/>
      <w:r w:rsidRPr="00C67376">
        <w:rPr>
          <w:spacing w:val="1"/>
          <w:sz w:val="24"/>
          <w:szCs w:val="24"/>
        </w:rPr>
        <w:t>Capital</w:t>
      </w:r>
      <w:proofErr w:type="spellEnd"/>
      <w:r w:rsidRPr="00070533">
        <w:rPr>
          <w:spacing w:val="1"/>
          <w:sz w:val="24"/>
          <w:szCs w:val="24"/>
        </w:rPr>
        <w:t xml:space="preserve"> </w:t>
      </w:r>
      <w:r w:rsidRPr="00C67376">
        <w:rPr>
          <w:spacing w:val="1"/>
          <w:sz w:val="24"/>
          <w:szCs w:val="24"/>
        </w:rPr>
        <w:t>TARP</w:t>
      </w:r>
      <w:r w:rsidRPr="00070533">
        <w:rPr>
          <w:spacing w:val="1"/>
          <w:sz w:val="24"/>
          <w:szCs w:val="24"/>
        </w:rPr>
        <w:t xml:space="preserve"> — </w:t>
      </w:r>
      <w:proofErr w:type="spellStart"/>
      <w:r w:rsidRPr="00C67376">
        <w:rPr>
          <w:spacing w:val="1"/>
          <w:sz w:val="24"/>
          <w:szCs w:val="24"/>
        </w:rPr>
        <w:t>Purchase</w:t>
      </w:r>
      <w:proofErr w:type="spellEnd"/>
      <w:r w:rsidRPr="00070533">
        <w:rPr>
          <w:spacing w:val="1"/>
          <w:sz w:val="24"/>
          <w:szCs w:val="24"/>
        </w:rPr>
        <w:t xml:space="preserve"> </w:t>
      </w:r>
      <w:proofErr w:type="spellStart"/>
      <w:r w:rsidRPr="00C67376">
        <w:rPr>
          <w:spacing w:val="1"/>
          <w:sz w:val="24"/>
          <w:szCs w:val="24"/>
        </w:rPr>
        <w:t>Program</w:t>
      </w:r>
      <w:proofErr w:type="spellEnd"/>
      <w:r w:rsidRPr="00070533">
        <w:rPr>
          <w:spacing w:val="1"/>
          <w:sz w:val="24"/>
          <w:szCs w:val="24"/>
        </w:rPr>
        <w:t xml:space="preserve"> </w:t>
      </w:r>
      <w:r w:rsidRPr="00C67376">
        <w:rPr>
          <w:spacing w:val="1"/>
          <w:sz w:val="24"/>
          <w:szCs w:val="24"/>
        </w:rPr>
        <w:t xml:space="preserve">°f </w:t>
      </w:r>
      <w:proofErr w:type="spellStart"/>
      <w:r w:rsidRPr="00C67376">
        <w:rPr>
          <w:spacing w:val="1"/>
          <w:sz w:val="24"/>
          <w:szCs w:val="24"/>
        </w:rPr>
        <w:t>the</w:t>
      </w:r>
      <w:proofErr w:type="spellEnd"/>
      <w:r w:rsidRPr="00C67376">
        <w:rPr>
          <w:spacing w:val="1"/>
          <w:sz w:val="24"/>
          <w:szCs w:val="24"/>
        </w:rPr>
        <w:t xml:space="preserve"> </w:t>
      </w:r>
      <w:proofErr w:type="spellStart"/>
      <w:r w:rsidRPr="00C67376">
        <w:rPr>
          <w:spacing w:val="1"/>
          <w:sz w:val="24"/>
          <w:szCs w:val="24"/>
        </w:rPr>
        <w:t>Troubled</w:t>
      </w:r>
      <w:proofErr w:type="spellEnd"/>
      <w:r w:rsidRPr="00C67376">
        <w:rPr>
          <w:spacing w:val="1"/>
          <w:sz w:val="24"/>
          <w:szCs w:val="24"/>
        </w:rPr>
        <w:t xml:space="preserve"> </w:t>
      </w:r>
      <w:proofErr w:type="spellStart"/>
      <w:r w:rsidRPr="00C67376">
        <w:rPr>
          <w:spacing w:val="1"/>
          <w:sz w:val="24"/>
          <w:szCs w:val="24"/>
        </w:rPr>
        <w:t>Asset</w:t>
      </w:r>
      <w:proofErr w:type="spellEnd"/>
      <w:r w:rsidRPr="00C67376">
        <w:rPr>
          <w:spacing w:val="1"/>
          <w:sz w:val="24"/>
          <w:szCs w:val="24"/>
        </w:rPr>
        <w:t xml:space="preserve"> </w:t>
      </w:r>
      <w:proofErr w:type="spellStart"/>
      <w:r w:rsidRPr="00C67376">
        <w:rPr>
          <w:spacing w:val="1"/>
          <w:sz w:val="24"/>
          <w:szCs w:val="24"/>
        </w:rPr>
        <w:t>Relief</w:t>
      </w:r>
      <w:proofErr w:type="spellEnd"/>
      <w:r w:rsidRPr="00C67376">
        <w:rPr>
          <w:spacing w:val="1"/>
          <w:sz w:val="24"/>
          <w:szCs w:val="24"/>
        </w:rPr>
        <w:t xml:space="preserve"> </w:t>
      </w:r>
      <w:proofErr w:type="spellStart"/>
      <w:r w:rsidRPr="00C67376">
        <w:rPr>
          <w:spacing w:val="1"/>
          <w:sz w:val="24"/>
          <w:szCs w:val="24"/>
        </w:rPr>
        <w:t>Program</w:t>
      </w:r>
      <w:proofErr w:type="spellEnd"/>
      <w:r w:rsidRPr="00C67376">
        <w:rPr>
          <w:spacing w:val="1"/>
          <w:sz w:val="24"/>
          <w:szCs w:val="24"/>
        </w:rPr>
        <w:t xml:space="preserve">), вернули приблизительно </w:t>
      </w:r>
      <w:r w:rsidRPr="00070533">
        <w:rPr>
          <w:spacing w:val="1"/>
          <w:sz w:val="24"/>
          <w:szCs w:val="24"/>
        </w:rPr>
        <w:t xml:space="preserve">'0,6 млрд долл. При этом 25 млрд долл. возвратил нью-йоркский </w:t>
      </w:r>
      <w:r w:rsidRPr="00C67376">
        <w:rPr>
          <w:spacing w:val="1"/>
          <w:sz w:val="24"/>
          <w:szCs w:val="24"/>
        </w:rPr>
        <w:t xml:space="preserve">банк JPMorgan Chase и 28 млрд долл. — </w:t>
      </w:r>
      <w:proofErr w:type="gramStart"/>
      <w:r w:rsidRPr="00C67376">
        <w:rPr>
          <w:spacing w:val="1"/>
          <w:sz w:val="24"/>
          <w:szCs w:val="24"/>
        </w:rPr>
        <w:t>калифорнийский</w:t>
      </w:r>
      <w:proofErr w:type="gramEnd"/>
      <w:r w:rsidRPr="00C67376">
        <w:rPr>
          <w:spacing w:val="1"/>
          <w:sz w:val="24"/>
          <w:szCs w:val="24"/>
        </w:rPr>
        <w:t xml:space="preserve"> Bank of Marin Bancorp., находящийся в городе Novato.</w:t>
      </w:r>
    </w:p>
    <w:p w:rsidR="0080548E" w:rsidRPr="00C67376" w:rsidRDefault="0080548E" w:rsidP="00C67376">
      <w:pPr>
        <w:shd w:val="clear" w:color="auto" w:fill="FFFFFF"/>
        <w:spacing w:line="360" w:lineRule="auto"/>
        <w:ind w:left="5" w:right="5" w:firstLine="350"/>
        <w:jc w:val="both"/>
        <w:rPr>
          <w:spacing w:val="1"/>
          <w:sz w:val="24"/>
          <w:szCs w:val="24"/>
        </w:rPr>
      </w:pPr>
      <w:r w:rsidRPr="00C67376">
        <w:rPr>
          <w:spacing w:val="1"/>
          <w:sz w:val="24"/>
          <w:szCs w:val="24"/>
        </w:rPr>
        <w:t>Все вместе это существенно скорректировало Структуру валю</w:t>
      </w:r>
      <w:r w:rsidR="00070533" w:rsidRPr="00C67376">
        <w:rPr>
          <w:spacing w:val="1"/>
          <w:sz w:val="24"/>
          <w:szCs w:val="24"/>
        </w:rPr>
        <w:t>ты ко</w:t>
      </w:r>
      <w:r w:rsidRPr="00C67376">
        <w:rPr>
          <w:spacing w:val="1"/>
          <w:sz w:val="24"/>
          <w:szCs w:val="24"/>
        </w:rPr>
        <w:t>нсолидированного баланса ФРС США, практически восста</w:t>
      </w:r>
      <w:r w:rsidRPr="00C67376">
        <w:rPr>
          <w:spacing w:val="1"/>
          <w:sz w:val="24"/>
          <w:szCs w:val="24"/>
        </w:rPr>
        <w:softHyphen/>
        <w:t xml:space="preserve">новив докризисные пропорции активной части баланса. Так, </w:t>
      </w:r>
      <w:proofErr w:type="gramStart"/>
      <w:r w:rsidRPr="00C67376">
        <w:rPr>
          <w:spacing w:val="1"/>
          <w:sz w:val="24"/>
          <w:szCs w:val="24"/>
        </w:rPr>
        <w:t xml:space="preserve">на </w:t>
      </w:r>
      <w:r w:rsidR="00840363">
        <w:rPr>
          <w:spacing w:val="1"/>
          <w:sz w:val="24"/>
          <w:szCs w:val="24"/>
        </w:rPr>
        <w:t>к</w:t>
      </w:r>
      <w:r w:rsidRPr="00C67376">
        <w:rPr>
          <w:spacing w:val="1"/>
          <w:sz w:val="24"/>
          <w:szCs w:val="24"/>
        </w:rPr>
        <w:t>онец</w:t>
      </w:r>
      <w:proofErr w:type="gramEnd"/>
      <w:r w:rsidRPr="00C67376">
        <w:rPr>
          <w:spacing w:val="1"/>
          <w:sz w:val="24"/>
          <w:szCs w:val="24"/>
        </w:rPr>
        <w:t xml:space="preserve"> 2006 г. в активах консолидированного баланса федеральных Резервных банков США преобладали (почти 90 %) инвестиции в </w:t>
      </w:r>
      <w:r w:rsidR="00070533" w:rsidRPr="00C67376">
        <w:rPr>
          <w:spacing w:val="1"/>
          <w:sz w:val="24"/>
          <w:szCs w:val="24"/>
        </w:rPr>
        <w:t xml:space="preserve">торговый </w:t>
      </w:r>
      <w:r w:rsidRPr="00C67376">
        <w:rPr>
          <w:spacing w:val="1"/>
          <w:sz w:val="24"/>
          <w:szCs w:val="24"/>
        </w:rPr>
        <w:t>портфель государственных ценных бумаг, а на конец 2009 г. их доля уже превысила 82 %, хотя в конце 2008 г. она не пре</w:t>
      </w:r>
      <w:r w:rsidRPr="00C67376">
        <w:rPr>
          <w:spacing w:val="1"/>
          <w:sz w:val="24"/>
          <w:szCs w:val="24"/>
        </w:rPr>
        <w:softHyphen/>
        <w:t>вышала 22 %. Однако за внешним сходством были скрыты существенные различия. В частности, такие статьи пассива консолидированного баланса ФРС, как депозиты юридических лиц и министерства финансов, в настоящее время составляют большую долю ресурсной базы активных операций федеральных резервных банков США, в том числе инвестиций в торговый портфель государственных ценных бумаг.</w:t>
      </w:r>
    </w:p>
    <w:p w:rsidR="0080548E" w:rsidRPr="00E54261" w:rsidRDefault="0080548E" w:rsidP="0080548E">
      <w:pPr>
        <w:shd w:val="clear" w:color="auto" w:fill="FFFFFF"/>
        <w:spacing w:line="240" w:lineRule="exact"/>
        <w:jc w:val="right"/>
      </w:pPr>
    </w:p>
    <w:p w:rsidR="009B2845" w:rsidRPr="00FC156E" w:rsidRDefault="00FC156E" w:rsidP="009B2845">
      <w:pPr>
        <w:shd w:val="clear" w:color="auto" w:fill="FFFFFF"/>
        <w:spacing w:before="259" w:line="360" w:lineRule="auto"/>
        <w:ind w:left="398" w:hanging="245"/>
        <w:jc w:val="center"/>
        <w:rPr>
          <w:spacing w:val="3"/>
          <w:w w:val="89"/>
          <w:sz w:val="28"/>
          <w:szCs w:val="28"/>
        </w:rPr>
      </w:pPr>
      <w:r w:rsidRPr="00FC156E">
        <w:rPr>
          <w:rFonts w:eastAsiaTheme="minorHAnsi"/>
          <w:b/>
          <w:sz w:val="28"/>
          <w:szCs w:val="28"/>
          <w:lang w:eastAsia="en-US"/>
        </w:rPr>
        <w:t>ВЫВОДЫ</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В США функционирует трехуровневая банковская система: I</w:t>
      </w:r>
      <w:r w:rsidR="009B2845">
        <w:rPr>
          <w:rFonts w:eastAsiaTheme="minorHAnsi"/>
          <w:sz w:val="24"/>
          <w:szCs w:val="24"/>
          <w:lang w:eastAsia="en-US"/>
        </w:rPr>
        <w:t xml:space="preserve">  уро</w:t>
      </w:r>
      <w:r w:rsidRPr="009B2845">
        <w:rPr>
          <w:rFonts w:eastAsiaTheme="minorHAnsi"/>
          <w:sz w:val="24"/>
          <w:szCs w:val="24"/>
          <w:lang w:eastAsia="en-US"/>
        </w:rPr>
        <w:t xml:space="preserve">вень — Федеральная резервная система, включающая Совет управляющих, 12 ФРБ, FOMS, FAC и аппарат ФРС; II уровень — коммерческие банки, </w:t>
      </w:r>
      <w:proofErr w:type="spellStart"/>
      <w:r w:rsidRPr="009B2845">
        <w:rPr>
          <w:rFonts w:eastAsiaTheme="minorHAnsi"/>
          <w:sz w:val="24"/>
          <w:szCs w:val="24"/>
          <w:lang w:eastAsia="en-US"/>
        </w:rPr>
        <w:t>ссудосберегательные</w:t>
      </w:r>
      <w:proofErr w:type="spellEnd"/>
      <w:r w:rsidRPr="009B2845">
        <w:rPr>
          <w:rFonts w:eastAsiaTheme="minorHAnsi"/>
          <w:sz w:val="24"/>
          <w:szCs w:val="24"/>
          <w:lang w:eastAsia="en-US"/>
        </w:rPr>
        <w:t xml:space="preserve"> ассоциац</w:t>
      </w:r>
      <w:r w:rsidR="009B2845">
        <w:rPr>
          <w:rFonts w:eastAsiaTheme="minorHAnsi"/>
          <w:sz w:val="24"/>
          <w:szCs w:val="24"/>
          <w:lang w:eastAsia="en-US"/>
        </w:rPr>
        <w:t>ии и взаимно сберегательные бан</w:t>
      </w:r>
      <w:r w:rsidRPr="009B2845">
        <w:rPr>
          <w:rFonts w:eastAsiaTheme="minorHAnsi"/>
          <w:sz w:val="24"/>
          <w:szCs w:val="24"/>
          <w:lang w:eastAsia="en-US"/>
        </w:rPr>
        <w:t>ки; III уровень — кредитные союзы.</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ФРС США представляет собой децент</w:t>
      </w:r>
      <w:r w:rsidR="009B2845">
        <w:rPr>
          <w:rFonts w:eastAsiaTheme="minorHAnsi"/>
          <w:sz w:val="24"/>
          <w:szCs w:val="24"/>
          <w:lang w:eastAsia="en-US"/>
        </w:rPr>
        <w:t>рализованную структуру с дивер</w:t>
      </w:r>
      <w:r w:rsidRPr="009B2845">
        <w:rPr>
          <w:rFonts w:eastAsiaTheme="minorHAnsi"/>
          <w:sz w:val="24"/>
          <w:szCs w:val="24"/>
          <w:lang w:eastAsia="en-US"/>
        </w:rPr>
        <w:t>сифицированной системой надзорных органов, которые несут консол</w:t>
      </w:r>
      <w:r w:rsidR="009B2845">
        <w:rPr>
          <w:rFonts w:eastAsiaTheme="minorHAnsi"/>
          <w:sz w:val="24"/>
          <w:szCs w:val="24"/>
          <w:lang w:eastAsia="en-US"/>
        </w:rPr>
        <w:t>и</w:t>
      </w:r>
      <w:r w:rsidRPr="009B2845">
        <w:rPr>
          <w:rFonts w:eastAsiaTheme="minorHAnsi"/>
          <w:sz w:val="24"/>
          <w:szCs w:val="24"/>
          <w:lang w:eastAsia="en-US"/>
        </w:rPr>
        <w:t>дированную ответственность за эфф</w:t>
      </w:r>
      <w:r w:rsidR="009B2845">
        <w:rPr>
          <w:rFonts w:eastAsiaTheme="minorHAnsi"/>
          <w:sz w:val="24"/>
          <w:szCs w:val="24"/>
          <w:lang w:eastAsia="en-US"/>
        </w:rPr>
        <w:t>ективное проведение денежно-кре</w:t>
      </w:r>
      <w:r w:rsidRPr="009B2845">
        <w:rPr>
          <w:rFonts w:eastAsiaTheme="minorHAnsi"/>
          <w:sz w:val="24"/>
          <w:szCs w:val="24"/>
          <w:lang w:eastAsia="en-US"/>
        </w:rPr>
        <w:t xml:space="preserve">дитной политики, стабильность </w:t>
      </w:r>
      <w:r w:rsidRPr="009B2845">
        <w:rPr>
          <w:rFonts w:eastAsiaTheme="minorHAnsi"/>
          <w:sz w:val="24"/>
          <w:szCs w:val="24"/>
          <w:lang w:eastAsia="en-US"/>
        </w:rPr>
        <w:lastRenderedPageBreak/>
        <w:t>разв</w:t>
      </w:r>
      <w:r w:rsidR="009B2845">
        <w:rPr>
          <w:rFonts w:eastAsiaTheme="minorHAnsi"/>
          <w:sz w:val="24"/>
          <w:szCs w:val="24"/>
          <w:lang w:eastAsia="en-US"/>
        </w:rPr>
        <w:t>ития финансовых рынков и устой</w:t>
      </w:r>
      <w:r w:rsidRPr="009B2845">
        <w:rPr>
          <w:rFonts w:eastAsiaTheme="minorHAnsi"/>
          <w:sz w:val="24"/>
          <w:szCs w:val="24"/>
          <w:lang w:eastAsia="en-US"/>
        </w:rPr>
        <w:t>чивость функционирования банковской системы страны.</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Реализация антикризисных мер при</w:t>
      </w:r>
      <w:r w:rsidR="00EE5CBC">
        <w:rPr>
          <w:rFonts w:eastAsiaTheme="minorHAnsi"/>
          <w:sz w:val="24"/>
          <w:szCs w:val="24"/>
          <w:lang w:eastAsia="en-US"/>
        </w:rPr>
        <w:t xml:space="preserve">вела к коренному изменению роли </w:t>
      </w:r>
      <w:r w:rsidRPr="009B2845">
        <w:rPr>
          <w:rFonts w:eastAsiaTheme="minorHAnsi"/>
          <w:sz w:val="24"/>
          <w:szCs w:val="24"/>
          <w:lang w:eastAsia="en-US"/>
        </w:rPr>
        <w:t xml:space="preserve">ФРС в финансовой системе США. </w:t>
      </w:r>
      <w:proofErr w:type="gramStart"/>
      <w:r w:rsidRPr="009B2845">
        <w:rPr>
          <w:rFonts w:eastAsiaTheme="minorHAnsi"/>
          <w:sz w:val="24"/>
          <w:szCs w:val="24"/>
          <w:lang w:eastAsia="en-US"/>
        </w:rPr>
        <w:t xml:space="preserve">Так, </w:t>
      </w:r>
      <w:r w:rsidR="00EE5CBC">
        <w:rPr>
          <w:rFonts w:eastAsiaTheme="minorHAnsi"/>
          <w:sz w:val="24"/>
          <w:szCs w:val="24"/>
          <w:lang w:eastAsia="en-US"/>
        </w:rPr>
        <w:t>если до кризиса ФРС играл мини</w:t>
      </w:r>
      <w:r w:rsidRPr="009B2845">
        <w:rPr>
          <w:rFonts w:eastAsiaTheme="minorHAnsi"/>
          <w:sz w:val="24"/>
          <w:szCs w:val="24"/>
          <w:lang w:eastAsia="en-US"/>
        </w:rPr>
        <w:t>мальную роль в кредитном посредничеств</w:t>
      </w:r>
      <w:r w:rsidR="00EE5CBC">
        <w:rPr>
          <w:rFonts w:eastAsiaTheme="minorHAnsi"/>
          <w:sz w:val="24"/>
          <w:szCs w:val="24"/>
          <w:lang w:eastAsia="en-US"/>
        </w:rPr>
        <w:t>е, то в условиях кризиса основ</w:t>
      </w:r>
      <w:r w:rsidRPr="009B2845">
        <w:rPr>
          <w:rFonts w:eastAsiaTheme="minorHAnsi"/>
          <w:sz w:val="24"/>
          <w:szCs w:val="24"/>
          <w:lang w:eastAsia="en-US"/>
        </w:rPr>
        <w:t>ной операционной целью монетарн</w:t>
      </w:r>
      <w:r w:rsidR="00EE5CBC">
        <w:rPr>
          <w:rFonts w:eastAsiaTheme="minorHAnsi"/>
          <w:sz w:val="24"/>
          <w:szCs w:val="24"/>
          <w:lang w:eastAsia="en-US"/>
        </w:rPr>
        <w:t>ой политики ФРС стал не уровень</w:t>
      </w:r>
      <w:r w:rsidR="00430CD6">
        <w:rPr>
          <w:rFonts w:eastAsiaTheme="minorHAnsi"/>
          <w:sz w:val="24"/>
          <w:szCs w:val="24"/>
          <w:lang w:eastAsia="en-US"/>
        </w:rPr>
        <w:t xml:space="preserve"> </w:t>
      </w:r>
      <w:r w:rsidRPr="009B2845">
        <w:rPr>
          <w:rFonts w:eastAsiaTheme="minorHAnsi"/>
          <w:sz w:val="24"/>
          <w:szCs w:val="24"/>
          <w:lang w:eastAsia="en-US"/>
        </w:rPr>
        <w:t>процентных ставок (ставки на межбанковском рынке, ставка овер</w:t>
      </w:r>
      <w:r w:rsidR="00430CD6">
        <w:rPr>
          <w:rFonts w:eastAsiaTheme="minorHAnsi"/>
          <w:sz w:val="24"/>
          <w:szCs w:val="24"/>
          <w:lang w:eastAsia="en-US"/>
        </w:rPr>
        <w:t xml:space="preserve">найт и </w:t>
      </w:r>
      <w:r w:rsidRPr="009B2845">
        <w:rPr>
          <w:rFonts w:eastAsiaTheme="minorHAnsi"/>
          <w:sz w:val="24"/>
          <w:szCs w:val="24"/>
          <w:lang w:eastAsia="en-US"/>
        </w:rPr>
        <w:t>ставка по федеральным фондам), а рез</w:t>
      </w:r>
      <w:r w:rsidR="00430CD6">
        <w:rPr>
          <w:rFonts w:eastAsiaTheme="minorHAnsi"/>
          <w:sz w:val="24"/>
          <w:szCs w:val="24"/>
          <w:lang w:eastAsia="en-US"/>
        </w:rPr>
        <w:t xml:space="preserve">кое увеличение денежных средств </w:t>
      </w:r>
      <w:r w:rsidRPr="009B2845">
        <w:rPr>
          <w:rFonts w:eastAsiaTheme="minorHAnsi"/>
          <w:sz w:val="24"/>
          <w:szCs w:val="24"/>
          <w:lang w:eastAsia="en-US"/>
        </w:rPr>
        <w:t>(депозитов и не</w:t>
      </w:r>
      <w:r w:rsidR="00CA6DF2">
        <w:rPr>
          <w:rFonts w:eastAsiaTheme="minorHAnsi"/>
          <w:sz w:val="24"/>
          <w:szCs w:val="24"/>
          <w:lang w:eastAsia="en-US"/>
        </w:rPr>
        <w:t xml:space="preserve"> </w:t>
      </w:r>
      <w:r w:rsidRPr="009B2845">
        <w:rPr>
          <w:rFonts w:eastAsiaTheme="minorHAnsi"/>
          <w:sz w:val="24"/>
          <w:szCs w:val="24"/>
          <w:lang w:eastAsia="en-US"/>
        </w:rPr>
        <w:t xml:space="preserve">снижающихся остатков) </w:t>
      </w:r>
      <w:r w:rsidR="00430CD6">
        <w:rPr>
          <w:rFonts w:eastAsiaTheme="minorHAnsi"/>
          <w:sz w:val="24"/>
          <w:szCs w:val="24"/>
          <w:lang w:eastAsia="en-US"/>
        </w:rPr>
        <w:t>на счетах в ФРБ, вызванное рос</w:t>
      </w:r>
      <w:r w:rsidRPr="009B2845">
        <w:rPr>
          <w:rFonts w:eastAsiaTheme="minorHAnsi"/>
          <w:sz w:val="24"/>
          <w:szCs w:val="24"/>
          <w:lang w:eastAsia="en-US"/>
        </w:rPr>
        <w:t>том спроса финансовой системы на «немедленную ликвидность».</w:t>
      </w:r>
      <w:proofErr w:type="gramEnd"/>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 xml:space="preserve">В условиях кризиса произошло объединение усилий ФРС </w:t>
      </w:r>
      <w:r w:rsidR="00430CD6">
        <w:rPr>
          <w:rFonts w:eastAsiaTheme="minorHAnsi"/>
          <w:sz w:val="24"/>
          <w:szCs w:val="24"/>
          <w:lang w:eastAsia="en-US"/>
        </w:rPr>
        <w:t>и Казначейст</w:t>
      </w:r>
      <w:r w:rsidRPr="009B2845">
        <w:rPr>
          <w:rFonts w:eastAsiaTheme="minorHAnsi"/>
          <w:sz w:val="24"/>
          <w:szCs w:val="24"/>
          <w:lang w:eastAsia="en-US"/>
        </w:rPr>
        <w:t>ва США, которые стали нести совместн</w:t>
      </w:r>
      <w:r w:rsidR="00430CD6">
        <w:rPr>
          <w:rFonts w:eastAsiaTheme="minorHAnsi"/>
          <w:sz w:val="24"/>
          <w:szCs w:val="24"/>
          <w:lang w:eastAsia="en-US"/>
        </w:rPr>
        <w:t>ую ответственность за эффектив</w:t>
      </w:r>
      <w:r w:rsidRPr="009B2845">
        <w:rPr>
          <w:rFonts w:eastAsiaTheme="minorHAnsi"/>
          <w:sz w:val="24"/>
          <w:szCs w:val="24"/>
          <w:lang w:eastAsia="en-US"/>
        </w:rPr>
        <w:t>ность монетарной политики в стране. В ч</w:t>
      </w:r>
      <w:r w:rsidR="00430CD6">
        <w:rPr>
          <w:rFonts w:eastAsiaTheme="minorHAnsi"/>
          <w:sz w:val="24"/>
          <w:szCs w:val="24"/>
          <w:lang w:eastAsia="en-US"/>
        </w:rPr>
        <w:t>астности, в период кризиса Каз</w:t>
      </w:r>
      <w:r w:rsidRPr="009B2845">
        <w:rPr>
          <w:rFonts w:eastAsiaTheme="minorHAnsi"/>
          <w:sz w:val="24"/>
          <w:szCs w:val="24"/>
          <w:lang w:eastAsia="en-US"/>
        </w:rPr>
        <w:t>начейство приняло ряд мер (программу SFP</w:t>
      </w:r>
      <w:r w:rsidR="00430CD6">
        <w:rPr>
          <w:rFonts w:eastAsiaTheme="minorHAnsi"/>
          <w:sz w:val="24"/>
          <w:szCs w:val="24"/>
          <w:lang w:eastAsia="en-US"/>
        </w:rPr>
        <w:t>, осуществило эмиссию соб</w:t>
      </w:r>
      <w:r w:rsidRPr="009B2845">
        <w:rPr>
          <w:rFonts w:eastAsiaTheme="minorHAnsi"/>
          <w:sz w:val="24"/>
          <w:szCs w:val="24"/>
          <w:lang w:eastAsia="en-US"/>
        </w:rPr>
        <w:t>ственных обязательств различной сроч</w:t>
      </w:r>
      <w:r w:rsidR="00430CD6">
        <w:rPr>
          <w:rFonts w:eastAsiaTheme="minorHAnsi"/>
          <w:sz w:val="24"/>
          <w:szCs w:val="24"/>
          <w:lang w:eastAsia="en-US"/>
        </w:rPr>
        <w:t xml:space="preserve">ности и открыло свои депозиты в </w:t>
      </w:r>
      <w:r w:rsidRPr="009B2845">
        <w:rPr>
          <w:rFonts w:eastAsiaTheme="minorHAnsi"/>
          <w:sz w:val="24"/>
          <w:szCs w:val="24"/>
          <w:lang w:eastAsia="en-US"/>
        </w:rPr>
        <w:t>ФРБ), целью которых стала помощь ФРС в управлении балансом ФРБ.</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В США на 30 сентября 2009 г. на до</w:t>
      </w:r>
      <w:r w:rsidR="00430CD6">
        <w:rPr>
          <w:rFonts w:eastAsiaTheme="minorHAnsi"/>
          <w:sz w:val="24"/>
          <w:szCs w:val="24"/>
          <w:lang w:eastAsia="en-US"/>
        </w:rPr>
        <w:t xml:space="preserve">лю (7,6 %) ведущих коммерческих </w:t>
      </w:r>
      <w:r w:rsidRPr="009B2845">
        <w:rPr>
          <w:rFonts w:eastAsiaTheme="minorHAnsi"/>
          <w:sz w:val="24"/>
          <w:szCs w:val="24"/>
          <w:lang w:eastAsia="en-US"/>
        </w:rPr>
        <w:t>банков (525) приходилось около 90 % с</w:t>
      </w:r>
      <w:r w:rsidR="00430CD6">
        <w:rPr>
          <w:rFonts w:eastAsiaTheme="minorHAnsi"/>
          <w:sz w:val="24"/>
          <w:szCs w:val="24"/>
          <w:lang w:eastAsia="en-US"/>
        </w:rPr>
        <w:t xml:space="preserve">овокупных активов, обязательств </w:t>
      </w:r>
      <w:r w:rsidRPr="009B2845">
        <w:rPr>
          <w:rFonts w:eastAsiaTheme="minorHAnsi"/>
          <w:sz w:val="24"/>
          <w:szCs w:val="24"/>
          <w:lang w:eastAsia="en-US"/>
        </w:rPr>
        <w:t>и собственного капитала всех коммерче</w:t>
      </w:r>
      <w:r w:rsidR="00430CD6">
        <w:rPr>
          <w:rFonts w:eastAsiaTheme="minorHAnsi"/>
          <w:sz w:val="24"/>
          <w:szCs w:val="24"/>
          <w:lang w:eastAsia="en-US"/>
        </w:rPr>
        <w:t>ских банков страны. Их деятель</w:t>
      </w:r>
      <w:r w:rsidRPr="009B2845">
        <w:rPr>
          <w:rFonts w:eastAsiaTheme="minorHAnsi"/>
          <w:sz w:val="24"/>
          <w:szCs w:val="24"/>
          <w:lang w:eastAsia="en-US"/>
        </w:rPr>
        <w:t>ность в основном связана с кредитова</w:t>
      </w:r>
      <w:r w:rsidR="00430CD6">
        <w:rPr>
          <w:rFonts w:eastAsiaTheme="minorHAnsi"/>
          <w:sz w:val="24"/>
          <w:szCs w:val="24"/>
          <w:lang w:eastAsia="en-US"/>
        </w:rPr>
        <w:t xml:space="preserve">нием, доля которого в структуре </w:t>
      </w:r>
      <w:r w:rsidRPr="009B2845">
        <w:rPr>
          <w:rFonts w:eastAsiaTheme="minorHAnsi"/>
          <w:sz w:val="24"/>
          <w:szCs w:val="24"/>
          <w:lang w:eastAsia="en-US"/>
        </w:rPr>
        <w:t>совокупных активов составляет боле</w:t>
      </w:r>
      <w:r w:rsidR="00430CD6">
        <w:rPr>
          <w:rFonts w:eastAsiaTheme="minorHAnsi"/>
          <w:sz w:val="24"/>
          <w:szCs w:val="24"/>
          <w:lang w:eastAsia="en-US"/>
        </w:rPr>
        <w:t xml:space="preserve">е половины (причем на ипотечные </w:t>
      </w:r>
      <w:r w:rsidRPr="009B2845">
        <w:rPr>
          <w:rFonts w:eastAsiaTheme="minorHAnsi"/>
          <w:sz w:val="24"/>
          <w:szCs w:val="24"/>
          <w:lang w:eastAsia="en-US"/>
        </w:rPr>
        <w:t>кредиты приходится почти 60 %, а н</w:t>
      </w:r>
      <w:r w:rsidR="00430CD6">
        <w:rPr>
          <w:rFonts w:eastAsiaTheme="minorHAnsi"/>
          <w:sz w:val="24"/>
          <w:szCs w:val="24"/>
          <w:lang w:eastAsia="en-US"/>
        </w:rPr>
        <w:t xml:space="preserve">а операции с ценными бумагами - </w:t>
      </w:r>
      <w:r w:rsidRPr="009B2845">
        <w:rPr>
          <w:rFonts w:eastAsiaTheme="minorHAnsi"/>
          <w:sz w:val="24"/>
          <w:szCs w:val="24"/>
          <w:lang w:eastAsia="en-US"/>
        </w:rPr>
        <w:t>около 18 % всех средств совокупного к</w:t>
      </w:r>
      <w:r w:rsidR="00430CD6">
        <w:rPr>
          <w:rFonts w:eastAsiaTheme="minorHAnsi"/>
          <w:sz w:val="24"/>
          <w:szCs w:val="24"/>
          <w:lang w:eastAsia="en-US"/>
        </w:rPr>
        <w:t>редитного портфеля ведущих ком</w:t>
      </w:r>
      <w:r w:rsidRPr="009B2845">
        <w:rPr>
          <w:rFonts w:eastAsiaTheme="minorHAnsi"/>
          <w:sz w:val="24"/>
          <w:szCs w:val="24"/>
          <w:lang w:eastAsia="en-US"/>
        </w:rPr>
        <w:t>мерческих банков). Среди пассивных операций в ведущих коммерческих банках преобладали депозиты (от резидентов и нерезидентов) и привлеченные средства из взаимных фондов, удельный вес которых в структуре совокупных пассивов составляет соответственно 56,13 и 7,6 % совокупных пассивов ведущих банков США.</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 xml:space="preserve">Основное назначение всех (1 188) </w:t>
      </w:r>
      <w:proofErr w:type="spellStart"/>
      <w:r w:rsidRPr="009B2845">
        <w:rPr>
          <w:rFonts w:eastAsiaTheme="minorHAnsi"/>
          <w:sz w:val="24"/>
          <w:szCs w:val="24"/>
          <w:lang w:eastAsia="en-US"/>
        </w:rPr>
        <w:t>с</w:t>
      </w:r>
      <w:r w:rsidR="00430CD6">
        <w:rPr>
          <w:rFonts w:eastAsiaTheme="minorHAnsi"/>
          <w:sz w:val="24"/>
          <w:szCs w:val="24"/>
          <w:lang w:eastAsia="en-US"/>
        </w:rPr>
        <w:t>судосберегательных</w:t>
      </w:r>
      <w:proofErr w:type="spellEnd"/>
      <w:r w:rsidR="00430CD6">
        <w:rPr>
          <w:rFonts w:eastAsiaTheme="minorHAnsi"/>
          <w:sz w:val="24"/>
          <w:szCs w:val="24"/>
          <w:lang w:eastAsia="en-US"/>
        </w:rPr>
        <w:t xml:space="preserve"> ассоциаций и </w:t>
      </w:r>
      <w:r w:rsidRPr="009B2845">
        <w:rPr>
          <w:rFonts w:eastAsiaTheme="minorHAnsi"/>
          <w:sz w:val="24"/>
          <w:szCs w:val="24"/>
          <w:lang w:eastAsia="en-US"/>
        </w:rPr>
        <w:t>взаимно сберегательных банков в США</w:t>
      </w:r>
      <w:r w:rsidR="00430CD6">
        <w:rPr>
          <w:rFonts w:eastAsiaTheme="minorHAnsi"/>
          <w:sz w:val="24"/>
          <w:szCs w:val="24"/>
          <w:lang w:eastAsia="en-US"/>
        </w:rPr>
        <w:t xml:space="preserve"> связано с предоставлением ипо</w:t>
      </w:r>
      <w:r w:rsidRPr="009B2845">
        <w:rPr>
          <w:rFonts w:eastAsiaTheme="minorHAnsi"/>
          <w:sz w:val="24"/>
          <w:szCs w:val="24"/>
          <w:lang w:eastAsia="en-US"/>
        </w:rPr>
        <w:t>течных кредитов под строительство жи</w:t>
      </w:r>
      <w:r w:rsidR="00430CD6">
        <w:rPr>
          <w:rFonts w:eastAsiaTheme="minorHAnsi"/>
          <w:sz w:val="24"/>
          <w:szCs w:val="24"/>
          <w:lang w:eastAsia="en-US"/>
        </w:rPr>
        <w:t>лья. Их деятельность может кон</w:t>
      </w:r>
      <w:r w:rsidRPr="009B2845">
        <w:rPr>
          <w:rFonts w:eastAsiaTheme="minorHAnsi"/>
          <w:sz w:val="24"/>
          <w:szCs w:val="24"/>
          <w:lang w:eastAsia="en-US"/>
        </w:rPr>
        <w:t>тролироваться и регулироваться к</w:t>
      </w:r>
      <w:r w:rsidR="00430CD6">
        <w:rPr>
          <w:rFonts w:eastAsiaTheme="minorHAnsi"/>
          <w:sz w:val="24"/>
          <w:szCs w:val="24"/>
          <w:lang w:eastAsia="en-US"/>
        </w:rPr>
        <w:t xml:space="preserve">ак федеральными органами власти </w:t>
      </w:r>
      <w:r w:rsidRPr="009B2845">
        <w:rPr>
          <w:rFonts w:eastAsiaTheme="minorHAnsi"/>
          <w:sz w:val="24"/>
          <w:szCs w:val="24"/>
          <w:lang w:eastAsia="en-US"/>
        </w:rPr>
        <w:t>(FDIC и OTS), так и отдельными ф</w:t>
      </w:r>
      <w:r w:rsidR="00430CD6">
        <w:rPr>
          <w:rFonts w:eastAsiaTheme="minorHAnsi"/>
          <w:sz w:val="24"/>
          <w:szCs w:val="24"/>
          <w:lang w:eastAsia="en-US"/>
        </w:rPr>
        <w:t xml:space="preserve">инансовыми управлениями штатов. </w:t>
      </w:r>
      <w:r w:rsidRPr="009B2845">
        <w:rPr>
          <w:rFonts w:eastAsiaTheme="minorHAnsi"/>
          <w:sz w:val="24"/>
          <w:szCs w:val="24"/>
          <w:lang w:eastAsia="en-US"/>
        </w:rPr>
        <w:t>Анализ консолидированного баланса</w:t>
      </w:r>
      <w:r w:rsidR="00430CD6">
        <w:rPr>
          <w:rFonts w:eastAsiaTheme="minorHAnsi"/>
          <w:sz w:val="24"/>
          <w:szCs w:val="24"/>
          <w:lang w:eastAsia="en-US"/>
        </w:rPr>
        <w:t xml:space="preserve"> этих финансовых посредников на </w:t>
      </w:r>
      <w:r w:rsidRPr="009B2845">
        <w:rPr>
          <w:rFonts w:eastAsiaTheme="minorHAnsi"/>
          <w:sz w:val="24"/>
          <w:szCs w:val="24"/>
          <w:lang w:eastAsia="en-US"/>
        </w:rPr>
        <w:t>30 сентября 2009 г. показывает, что</w:t>
      </w:r>
      <w:r w:rsidR="00430CD6">
        <w:rPr>
          <w:rFonts w:eastAsiaTheme="minorHAnsi"/>
          <w:sz w:val="24"/>
          <w:szCs w:val="24"/>
          <w:lang w:eastAsia="en-US"/>
        </w:rPr>
        <w:t xml:space="preserve"> их совокупные активы на 62,4 % </w:t>
      </w:r>
      <w:r w:rsidRPr="009B2845">
        <w:rPr>
          <w:rFonts w:eastAsiaTheme="minorHAnsi"/>
          <w:sz w:val="24"/>
          <w:szCs w:val="24"/>
          <w:lang w:eastAsia="en-US"/>
        </w:rPr>
        <w:t>сформированы за счет займов и креди</w:t>
      </w:r>
      <w:r w:rsidR="00430CD6">
        <w:rPr>
          <w:rFonts w:eastAsiaTheme="minorHAnsi"/>
          <w:sz w:val="24"/>
          <w:szCs w:val="24"/>
          <w:lang w:eastAsia="en-US"/>
        </w:rPr>
        <w:t xml:space="preserve">тов, а совокупные обязательства </w:t>
      </w:r>
      <w:r w:rsidRPr="009B2845">
        <w:rPr>
          <w:rFonts w:eastAsiaTheme="minorHAnsi"/>
          <w:sz w:val="24"/>
          <w:szCs w:val="24"/>
          <w:lang w:eastAsia="en-US"/>
        </w:rPr>
        <w:t>почти на 75 % — за счет депозитов юридических и физических лиц.</w:t>
      </w:r>
    </w:p>
    <w:p w:rsidR="00070533" w:rsidRPr="009B2845" w:rsidRDefault="00070533" w:rsidP="009B2845">
      <w:pPr>
        <w:pStyle w:val="a3"/>
        <w:widowControl/>
        <w:numPr>
          <w:ilvl w:val="0"/>
          <w:numId w:val="36"/>
        </w:numPr>
        <w:tabs>
          <w:tab w:val="left" w:pos="0"/>
          <w:tab w:val="left" w:pos="426"/>
        </w:tabs>
        <w:autoSpaceDE/>
        <w:autoSpaceDN/>
        <w:adjustRightInd/>
        <w:spacing w:line="360" w:lineRule="auto"/>
        <w:ind w:left="0" w:firstLine="0"/>
        <w:jc w:val="both"/>
        <w:rPr>
          <w:rFonts w:eastAsiaTheme="minorHAnsi"/>
          <w:sz w:val="24"/>
          <w:szCs w:val="24"/>
          <w:lang w:eastAsia="en-US"/>
        </w:rPr>
      </w:pPr>
      <w:r w:rsidRPr="009B2845">
        <w:rPr>
          <w:rFonts w:eastAsiaTheme="minorHAnsi"/>
          <w:sz w:val="24"/>
          <w:szCs w:val="24"/>
          <w:lang w:eastAsia="en-US"/>
        </w:rPr>
        <w:t>Кредитные союзы США представляю</w:t>
      </w:r>
      <w:r w:rsidR="00430CD6">
        <w:rPr>
          <w:rFonts w:eastAsiaTheme="minorHAnsi"/>
          <w:sz w:val="24"/>
          <w:szCs w:val="24"/>
          <w:lang w:eastAsia="en-US"/>
        </w:rPr>
        <w:t xml:space="preserve">т собой кооперативные кредитные </w:t>
      </w:r>
      <w:r w:rsidRPr="009B2845">
        <w:rPr>
          <w:rFonts w:eastAsiaTheme="minorHAnsi"/>
          <w:sz w:val="24"/>
          <w:szCs w:val="24"/>
          <w:lang w:eastAsia="en-US"/>
        </w:rPr>
        <w:t xml:space="preserve">организации, деятельность которых </w:t>
      </w:r>
      <w:r w:rsidR="00430CD6">
        <w:rPr>
          <w:rFonts w:eastAsiaTheme="minorHAnsi"/>
          <w:sz w:val="24"/>
          <w:szCs w:val="24"/>
          <w:lang w:eastAsia="en-US"/>
        </w:rPr>
        <w:t xml:space="preserve">основана на принципах взаимного </w:t>
      </w:r>
      <w:r w:rsidRPr="009B2845">
        <w:rPr>
          <w:rFonts w:eastAsiaTheme="minorHAnsi"/>
          <w:sz w:val="24"/>
          <w:szCs w:val="24"/>
          <w:lang w:eastAsia="en-US"/>
        </w:rPr>
        <w:t>доверия и персональной ответственности всех членов по обязательствам</w:t>
      </w:r>
      <w:r w:rsidR="00430CD6">
        <w:rPr>
          <w:rFonts w:eastAsiaTheme="minorHAnsi"/>
          <w:sz w:val="24"/>
          <w:szCs w:val="24"/>
          <w:lang w:eastAsia="en-US"/>
        </w:rPr>
        <w:t xml:space="preserve"> </w:t>
      </w:r>
      <w:r w:rsidRPr="009B2845">
        <w:rPr>
          <w:rFonts w:eastAsiaTheme="minorHAnsi"/>
          <w:sz w:val="24"/>
          <w:szCs w:val="24"/>
          <w:lang w:eastAsia="en-US"/>
        </w:rPr>
        <w:t xml:space="preserve">своего кооператива. Это дает им право </w:t>
      </w:r>
      <w:r w:rsidRPr="009B2845">
        <w:rPr>
          <w:rFonts w:eastAsiaTheme="minorHAnsi"/>
          <w:sz w:val="24"/>
          <w:szCs w:val="24"/>
          <w:lang w:eastAsia="en-US"/>
        </w:rPr>
        <w:lastRenderedPageBreak/>
        <w:t>в</w:t>
      </w:r>
      <w:r w:rsidR="00430CD6">
        <w:rPr>
          <w:rFonts w:eastAsiaTheme="minorHAnsi"/>
          <w:sz w:val="24"/>
          <w:szCs w:val="24"/>
          <w:lang w:eastAsia="en-US"/>
        </w:rPr>
        <w:t xml:space="preserve">ыдавать под относительно низкие </w:t>
      </w:r>
      <w:r w:rsidRPr="009B2845">
        <w:rPr>
          <w:rFonts w:eastAsiaTheme="minorHAnsi"/>
          <w:sz w:val="24"/>
          <w:szCs w:val="24"/>
          <w:lang w:eastAsia="en-US"/>
        </w:rPr>
        <w:t>процентные ставки потребительские и ипотечные кредиты, вер</w:t>
      </w:r>
      <w:r w:rsidR="00430CD6">
        <w:rPr>
          <w:rFonts w:eastAsiaTheme="minorHAnsi"/>
          <w:sz w:val="24"/>
          <w:szCs w:val="24"/>
          <w:lang w:eastAsia="en-US"/>
        </w:rPr>
        <w:t xml:space="preserve">оятность </w:t>
      </w:r>
      <w:r w:rsidRPr="009B2845">
        <w:rPr>
          <w:rFonts w:eastAsiaTheme="minorHAnsi"/>
          <w:sz w:val="24"/>
          <w:szCs w:val="24"/>
          <w:lang w:eastAsia="en-US"/>
        </w:rPr>
        <w:t>невозврата которых существенно н</w:t>
      </w:r>
      <w:r w:rsidR="00430CD6">
        <w:rPr>
          <w:rFonts w:eastAsiaTheme="minorHAnsi"/>
          <w:sz w:val="24"/>
          <w:szCs w:val="24"/>
          <w:lang w:eastAsia="en-US"/>
        </w:rPr>
        <w:t xml:space="preserve">иже, чем в обычном коммерческом </w:t>
      </w:r>
      <w:r w:rsidRPr="009B2845">
        <w:rPr>
          <w:rFonts w:eastAsiaTheme="minorHAnsi"/>
          <w:sz w:val="24"/>
          <w:szCs w:val="24"/>
          <w:lang w:eastAsia="en-US"/>
        </w:rPr>
        <w:t xml:space="preserve">банке. Основная доля ресурсной базы </w:t>
      </w:r>
      <w:r w:rsidR="00430CD6">
        <w:rPr>
          <w:rFonts w:eastAsiaTheme="minorHAnsi"/>
          <w:sz w:val="24"/>
          <w:szCs w:val="24"/>
          <w:lang w:eastAsia="en-US"/>
        </w:rPr>
        <w:t xml:space="preserve">кредитных союзов формируется за </w:t>
      </w:r>
      <w:r w:rsidRPr="009B2845">
        <w:rPr>
          <w:rFonts w:eastAsiaTheme="minorHAnsi"/>
          <w:sz w:val="24"/>
          <w:szCs w:val="24"/>
          <w:lang w:eastAsia="en-US"/>
        </w:rPr>
        <w:t>счет остатков по чековым паевым счета</w:t>
      </w:r>
      <w:r w:rsidR="00430CD6">
        <w:rPr>
          <w:rFonts w:eastAsiaTheme="minorHAnsi"/>
          <w:sz w:val="24"/>
          <w:szCs w:val="24"/>
          <w:lang w:eastAsia="en-US"/>
        </w:rPr>
        <w:t>м, паевым счетам денежного рын</w:t>
      </w:r>
      <w:r w:rsidRPr="009B2845">
        <w:rPr>
          <w:rFonts w:eastAsiaTheme="minorHAnsi"/>
          <w:sz w:val="24"/>
          <w:szCs w:val="24"/>
          <w:lang w:eastAsia="en-US"/>
        </w:rPr>
        <w:t>ка, паевым сертификатам и индивидуальным пенси</w:t>
      </w:r>
      <w:r w:rsidR="00430CD6">
        <w:rPr>
          <w:rFonts w:eastAsiaTheme="minorHAnsi"/>
          <w:sz w:val="24"/>
          <w:szCs w:val="24"/>
          <w:lang w:eastAsia="en-US"/>
        </w:rPr>
        <w:t xml:space="preserve">онным счетам. Это </w:t>
      </w:r>
      <w:r w:rsidRPr="009B2845">
        <w:rPr>
          <w:rFonts w:eastAsiaTheme="minorHAnsi"/>
          <w:sz w:val="24"/>
          <w:szCs w:val="24"/>
          <w:lang w:eastAsia="en-US"/>
        </w:rPr>
        <w:t xml:space="preserve">единственные кредитные организации в </w:t>
      </w:r>
      <w:r w:rsidR="00430CD6">
        <w:rPr>
          <w:rFonts w:eastAsiaTheme="minorHAnsi"/>
          <w:sz w:val="24"/>
          <w:szCs w:val="24"/>
          <w:lang w:eastAsia="en-US"/>
        </w:rPr>
        <w:t xml:space="preserve">стране, деятельность которых не </w:t>
      </w:r>
      <w:r w:rsidRPr="009B2845">
        <w:rPr>
          <w:rFonts w:eastAsiaTheme="minorHAnsi"/>
          <w:sz w:val="24"/>
          <w:szCs w:val="24"/>
          <w:lang w:eastAsia="en-US"/>
        </w:rPr>
        <w:t>облагается налогом на прибыль. Не яв</w:t>
      </w:r>
      <w:r w:rsidR="00430CD6">
        <w:rPr>
          <w:rFonts w:eastAsiaTheme="minorHAnsi"/>
          <w:sz w:val="24"/>
          <w:szCs w:val="24"/>
          <w:lang w:eastAsia="en-US"/>
        </w:rPr>
        <w:t>ляясь субъектом антимонопольно</w:t>
      </w:r>
      <w:r w:rsidRPr="009B2845">
        <w:rPr>
          <w:rFonts w:eastAsiaTheme="minorHAnsi"/>
          <w:sz w:val="24"/>
          <w:szCs w:val="24"/>
          <w:lang w:eastAsia="en-US"/>
        </w:rPr>
        <w:t>го законода</w:t>
      </w:r>
      <w:r w:rsidR="00430CD6">
        <w:rPr>
          <w:rFonts w:eastAsiaTheme="minorHAnsi"/>
          <w:sz w:val="24"/>
          <w:szCs w:val="24"/>
          <w:lang w:eastAsia="en-US"/>
        </w:rPr>
        <w:t xml:space="preserve">тельства, КС создают совместные предприятия для оказания </w:t>
      </w:r>
      <w:r w:rsidRPr="009B2845">
        <w:rPr>
          <w:rFonts w:eastAsiaTheme="minorHAnsi"/>
          <w:sz w:val="24"/>
          <w:szCs w:val="24"/>
          <w:lang w:eastAsia="en-US"/>
        </w:rPr>
        <w:t>разнообразных потребительских услуг населению.</w:t>
      </w:r>
    </w:p>
    <w:p w:rsidR="00070533" w:rsidRPr="009B2845" w:rsidRDefault="00070533" w:rsidP="009B2845">
      <w:pPr>
        <w:pStyle w:val="a3"/>
        <w:widowControl/>
        <w:tabs>
          <w:tab w:val="left" w:pos="0"/>
          <w:tab w:val="left" w:pos="426"/>
        </w:tabs>
        <w:autoSpaceDE/>
        <w:autoSpaceDN/>
        <w:adjustRightInd/>
        <w:spacing w:line="360" w:lineRule="auto"/>
        <w:ind w:left="0"/>
        <w:jc w:val="both"/>
        <w:rPr>
          <w:rFonts w:eastAsiaTheme="minorHAnsi"/>
          <w:sz w:val="24"/>
          <w:szCs w:val="24"/>
          <w:lang w:eastAsia="en-US"/>
        </w:rPr>
      </w:pPr>
    </w:p>
    <w:p w:rsidR="001C3A10" w:rsidRPr="00FC156E" w:rsidRDefault="00FC156E" w:rsidP="001C3A10">
      <w:pPr>
        <w:shd w:val="clear" w:color="auto" w:fill="FFFFFF"/>
        <w:spacing w:before="259" w:line="360" w:lineRule="auto"/>
        <w:ind w:left="398" w:hanging="245"/>
        <w:jc w:val="center"/>
        <w:rPr>
          <w:rFonts w:eastAsiaTheme="minorHAnsi"/>
          <w:b/>
          <w:sz w:val="28"/>
          <w:szCs w:val="28"/>
          <w:lang w:eastAsia="en-US"/>
        </w:rPr>
      </w:pPr>
      <w:r w:rsidRPr="00FC156E">
        <w:rPr>
          <w:rFonts w:eastAsiaTheme="minorHAnsi"/>
          <w:b/>
          <w:sz w:val="28"/>
          <w:szCs w:val="28"/>
          <w:lang w:eastAsia="en-US"/>
        </w:rPr>
        <w:t>ВОПРОСЫ И ЗАДАНИЯ</w:t>
      </w:r>
    </w:p>
    <w:p w:rsidR="00070533" w:rsidRPr="001C3A10"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Перечислите этапы развития банковской системы США и назовите основные причины ликвидации первого, второго и третьего Банка Соединенных Шта</w:t>
      </w:r>
      <w:r w:rsidRPr="001C3A10">
        <w:rPr>
          <w:rFonts w:eastAsiaTheme="minorHAnsi"/>
          <w:sz w:val="24"/>
          <w:szCs w:val="24"/>
          <w:lang w:eastAsia="en-US"/>
        </w:rPr>
        <w:softHyphen/>
        <w:t>тов, Существуют какие-либо различия в организации и функционировании Банка Англии и ФРС США?</w:t>
      </w:r>
    </w:p>
    <w:p w:rsidR="00070533" w:rsidRPr="001C3A10"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 xml:space="preserve">Пострадает ли независимость и </w:t>
      </w:r>
      <w:proofErr w:type="spellStart"/>
      <w:r w:rsidRPr="001C3A10">
        <w:rPr>
          <w:rFonts w:eastAsiaTheme="minorHAnsi"/>
          <w:sz w:val="24"/>
          <w:szCs w:val="24"/>
          <w:lang w:eastAsia="en-US"/>
        </w:rPr>
        <w:t>транспарентность</w:t>
      </w:r>
      <w:proofErr w:type="spellEnd"/>
      <w:r w:rsidRPr="001C3A10">
        <w:rPr>
          <w:rFonts w:eastAsiaTheme="minorHAnsi"/>
          <w:sz w:val="24"/>
          <w:szCs w:val="24"/>
          <w:lang w:eastAsia="en-US"/>
        </w:rPr>
        <w:t xml:space="preserve"> ФРС США в связи с делеги</w:t>
      </w:r>
      <w:r w:rsidRPr="001C3A10">
        <w:rPr>
          <w:rFonts w:eastAsiaTheme="minorHAnsi"/>
          <w:sz w:val="24"/>
          <w:szCs w:val="24"/>
          <w:lang w:eastAsia="en-US"/>
        </w:rPr>
        <w:softHyphen/>
        <w:t>рованием Казначейству части своей ответственности за проведение единой де</w:t>
      </w:r>
      <w:r w:rsidRPr="001C3A10">
        <w:rPr>
          <w:rFonts w:eastAsiaTheme="minorHAnsi"/>
          <w:sz w:val="24"/>
          <w:szCs w:val="24"/>
          <w:lang w:eastAsia="en-US"/>
        </w:rPr>
        <w:softHyphen/>
        <w:t>нежно-кредитной политики в стране?</w:t>
      </w:r>
    </w:p>
    <w:p w:rsidR="00070533" w:rsidRPr="001C3A10"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Раскройте экономический смысл антикризисных программ, предложенных ФРС, Казначейством, FD1C и HUD.</w:t>
      </w:r>
    </w:p>
    <w:p w:rsidR="00070533" w:rsidRPr="001C3A10"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В чем принципиальная разница в деятельности инвестиционного и коммерче</w:t>
      </w:r>
      <w:r w:rsidRPr="001C3A10">
        <w:rPr>
          <w:rFonts w:eastAsiaTheme="minorHAnsi"/>
          <w:sz w:val="24"/>
          <w:szCs w:val="24"/>
          <w:lang w:eastAsia="en-US"/>
        </w:rPr>
        <w:softHyphen/>
        <w:t>ского банков в США? Оцените перспективы развития в США института инве</w:t>
      </w:r>
      <w:r w:rsidRPr="001C3A10">
        <w:rPr>
          <w:rFonts w:eastAsiaTheme="minorHAnsi"/>
          <w:sz w:val="24"/>
          <w:szCs w:val="24"/>
          <w:lang w:eastAsia="en-US"/>
        </w:rPr>
        <w:softHyphen/>
        <w:t>стиционного банкинга.</w:t>
      </w:r>
    </w:p>
    <w:p w:rsidR="00070533" w:rsidRPr="001C3A10"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Какие принципиальные изменения в денежно-кредитной политике ФРС США произошли в условиях финансового кризиса?</w:t>
      </w:r>
    </w:p>
    <w:p w:rsidR="00AB2C1F" w:rsidRPr="0041462A" w:rsidRDefault="00070533" w:rsidP="001C3A10">
      <w:pPr>
        <w:pStyle w:val="a3"/>
        <w:widowControl/>
        <w:numPr>
          <w:ilvl w:val="0"/>
          <w:numId w:val="37"/>
        </w:numPr>
        <w:tabs>
          <w:tab w:val="left" w:pos="426"/>
        </w:tabs>
        <w:autoSpaceDE/>
        <w:autoSpaceDN/>
        <w:adjustRightInd/>
        <w:spacing w:line="360" w:lineRule="auto"/>
        <w:ind w:left="0" w:firstLine="0"/>
        <w:jc w:val="both"/>
        <w:rPr>
          <w:rFonts w:eastAsiaTheme="minorHAnsi"/>
          <w:sz w:val="24"/>
          <w:szCs w:val="24"/>
          <w:lang w:eastAsia="en-US"/>
        </w:rPr>
      </w:pPr>
      <w:r w:rsidRPr="001C3A10">
        <w:rPr>
          <w:rFonts w:eastAsiaTheme="minorHAnsi"/>
          <w:sz w:val="24"/>
          <w:szCs w:val="24"/>
          <w:lang w:eastAsia="en-US"/>
        </w:rPr>
        <w:t>На основании анализа балансовых статей коммерческих и сберегательных банков США объясните основные изменения, которые произошли в деятель</w:t>
      </w:r>
      <w:r w:rsidRPr="001C3A10">
        <w:rPr>
          <w:rFonts w:eastAsiaTheme="minorHAnsi"/>
          <w:sz w:val="24"/>
          <w:szCs w:val="24"/>
          <w:lang w:eastAsia="en-US"/>
        </w:rPr>
        <w:softHyphen/>
        <w:t>ности этих кредитных организаций в условиях финансового кризиса</w:t>
      </w:r>
    </w:p>
    <w:p w:rsidR="005E234B" w:rsidRPr="001C3A10" w:rsidRDefault="005E234B" w:rsidP="001C3A10">
      <w:pPr>
        <w:pStyle w:val="a3"/>
        <w:widowControl/>
        <w:tabs>
          <w:tab w:val="left" w:pos="426"/>
        </w:tabs>
        <w:autoSpaceDE/>
        <w:autoSpaceDN/>
        <w:adjustRightInd/>
        <w:spacing w:line="360" w:lineRule="auto"/>
        <w:ind w:left="0"/>
        <w:jc w:val="both"/>
        <w:rPr>
          <w:rFonts w:eastAsiaTheme="minorHAnsi"/>
          <w:sz w:val="24"/>
          <w:szCs w:val="24"/>
          <w:lang w:eastAsia="en-US"/>
        </w:rPr>
      </w:pPr>
    </w:p>
    <w:p w:rsidR="00E622C7" w:rsidRPr="00FC156E" w:rsidRDefault="00FC156E" w:rsidP="00E622C7">
      <w:pPr>
        <w:widowControl/>
        <w:autoSpaceDE/>
        <w:autoSpaceDN/>
        <w:adjustRightInd/>
        <w:spacing w:line="360" w:lineRule="auto"/>
        <w:jc w:val="center"/>
        <w:rPr>
          <w:rFonts w:eastAsiaTheme="minorHAnsi"/>
          <w:b/>
          <w:sz w:val="28"/>
          <w:szCs w:val="28"/>
          <w:lang w:eastAsia="en-US"/>
        </w:rPr>
      </w:pPr>
      <w:r w:rsidRPr="00FC156E">
        <w:rPr>
          <w:rFonts w:eastAsiaTheme="minorHAnsi"/>
          <w:b/>
          <w:sz w:val="28"/>
          <w:szCs w:val="28"/>
          <w:lang w:eastAsia="en-US"/>
        </w:rPr>
        <w:t>ТЕМЫ ДЛЯ САМОСТОЯТЕЛЬНОЙ РАБОТЫ</w:t>
      </w:r>
    </w:p>
    <w:p w:rsidR="00070533" w:rsidRPr="00B80A25" w:rsidRDefault="00070533"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sidRPr="00B80A25">
        <w:rPr>
          <w:rFonts w:eastAsiaTheme="minorHAnsi"/>
          <w:sz w:val="24"/>
          <w:szCs w:val="24"/>
          <w:lang w:eastAsia="en-US"/>
        </w:rPr>
        <w:t>Посетите сайт http://www.federalreserve.gov и сравните динамику и структуру финансовых балансов ФРС США и Федерального резервного банка Нью-Йорка.</w:t>
      </w:r>
    </w:p>
    <w:p w:rsidR="00070533" w:rsidRPr="00B80A25" w:rsidRDefault="00070533"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sidRPr="00B80A25">
        <w:rPr>
          <w:rFonts w:eastAsiaTheme="minorHAnsi"/>
          <w:sz w:val="24"/>
          <w:szCs w:val="24"/>
          <w:lang w:eastAsia="en-US"/>
        </w:rPr>
        <w:t>Преимущества и недостатки диверсифицированной системы рег</w:t>
      </w:r>
      <w:r w:rsidR="00B80A25">
        <w:rPr>
          <w:rFonts w:eastAsiaTheme="minorHAnsi"/>
          <w:sz w:val="24"/>
          <w:szCs w:val="24"/>
          <w:lang w:eastAsia="en-US"/>
        </w:rPr>
        <w:t xml:space="preserve">улирования </w:t>
      </w:r>
      <w:r w:rsidRPr="00B80A25">
        <w:rPr>
          <w:rFonts w:eastAsiaTheme="minorHAnsi"/>
          <w:sz w:val="24"/>
          <w:szCs w:val="24"/>
          <w:lang w:eastAsia="en-US"/>
        </w:rPr>
        <w:t xml:space="preserve">банковского сектора США (в отличие от </w:t>
      </w:r>
      <w:proofErr w:type="spellStart"/>
      <w:r w:rsidRPr="00B80A25">
        <w:rPr>
          <w:rFonts w:eastAsiaTheme="minorHAnsi"/>
          <w:sz w:val="24"/>
          <w:szCs w:val="24"/>
          <w:lang w:eastAsia="en-US"/>
        </w:rPr>
        <w:t>мегарегулятора</w:t>
      </w:r>
      <w:proofErr w:type="spellEnd"/>
      <w:r w:rsidRPr="00B80A25">
        <w:rPr>
          <w:rFonts w:eastAsiaTheme="minorHAnsi"/>
          <w:sz w:val="24"/>
          <w:szCs w:val="24"/>
          <w:lang w:eastAsia="en-US"/>
        </w:rPr>
        <w:t>).</w:t>
      </w:r>
    </w:p>
    <w:p w:rsidR="00070533" w:rsidRPr="00B80A25" w:rsidRDefault="00070533"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sidRPr="00B80A25">
        <w:rPr>
          <w:rFonts w:eastAsiaTheme="minorHAnsi"/>
          <w:sz w:val="24"/>
          <w:szCs w:val="24"/>
          <w:lang w:eastAsia="en-US"/>
        </w:rPr>
        <w:lastRenderedPageBreak/>
        <w:t>Посетите сайт http://www.federalreserve.gov/releases/h8/Current</w:t>
      </w:r>
      <w:r w:rsidR="00B80A25">
        <w:rPr>
          <w:rFonts w:eastAsiaTheme="minorHAnsi"/>
          <w:sz w:val="24"/>
          <w:szCs w:val="24"/>
          <w:lang w:eastAsia="en-US"/>
        </w:rPr>
        <w:t xml:space="preserve"> и объясните </w:t>
      </w:r>
      <w:r w:rsidRPr="00B80A25">
        <w:rPr>
          <w:rFonts w:eastAsiaTheme="minorHAnsi"/>
          <w:sz w:val="24"/>
          <w:szCs w:val="24"/>
          <w:lang w:eastAsia="en-US"/>
        </w:rPr>
        <w:t>основные изменения, которые произошли</w:t>
      </w:r>
      <w:r w:rsidR="00B80A25">
        <w:rPr>
          <w:rFonts w:eastAsiaTheme="minorHAnsi"/>
          <w:sz w:val="24"/>
          <w:szCs w:val="24"/>
          <w:lang w:eastAsia="en-US"/>
        </w:rPr>
        <w:t xml:space="preserve"> в структуре активов и пассивов </w:t>
      </w:r>
      <w:r w:rsidRPr="00B80A25">
        <w:rPr>
          <w:rFonts w:eastAsiaTheme="minorHAnsi"/>
          <w:sz w:val="24"/>
          <w:szCs w:val="24"/>
          <w:lang w:eastAsia="en-US"/>
        </w:rPr>
        <w:t>коммерческих банков США за последние три года.</w:t>
      </w:r>
    </w:p>
    <w:p w:rsidR="00070533" w:rsidRPr="00B80A25" w:rsidRDefault="00070533"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sidRPr="00B80A25">
        <w:rPr>
          <w:rFonts w:eastAsiaTheme="minorHAnsi"/>
          <w:sz w:val="24"/>
          <w:szCs w:val="24"/>
          <w:lang w:eastAsia="en-US"/>
        </w:rPr>
        <w:t>Посетите сайт http://www.fdic.gov и на основ</w:t>
      </w:r>
      <w:r w:rsidR="00B80A25">
        <w:rPr>
          <w:rFonts w:eastAsiaTheme="minorHAnsi"/>
          <w:sz w:val="24"/>
          <w:szCs w:val="24"/>
          <w:lang w:eastAsia="en-US"/>
        </w:rPr>
        <w:t>ании текущей квартальной отчет</w:t>
      </w:r>
      <w:r w:rsidRPr="00B80A25">
        <w:rPr>
          <w:rFonts w:eastAsiaTheme="minorHAnsi"/>
          <w:sz w:val="24"/>
          <w:szCs w:val="24"/>
          <w:lang w:eastAsia="en-US"/>
        </w:rPr>
        <w:t>ности FDIC оцените состояние развития сбе</w:t>
      </w:r>
      <w:r w:rsidR="00B80A25">
        <w:rPr>
          <w:rFonts w:eastAsiaTheme="minorHAnsi"/>
          <w:sz w:val="24"/>
          <w:szCs w:val="24"/>
          <w:lang w:eastAsia="en-US"/>
        </w:rPr>
        <w:t>регательных институтов (по раз</w:t>
      </w:r>
      <w:r w:rsidRPr="00B80A25">
        <w:rPr>
          <w:rFonts w:eastAsiaTheme="minorHAnsi"/>
          <w:sz w:val="24"/>
          <w:szCs w:val="24"/>
          <w:lang w:eastAsia="en-US"/>
        </w:rPr>
        <w:t>меру активов) США в условиях финансового кризиса.</w:t>
      </w:r>
    </w:p>
    <w:p w:rsidR="00070533" w:rsidRPr="00B80A25" w:rsidRDefault="00070533"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sidRPr="00B80A25">
        <w:rPr>
          <w:rFonts w:eastAsiaTheme="minorHAnsi"/>
          <w:sz w:val="24"/>
          <w:szCs w:val="24"/>
          <w:lang w:eastAsia="en-US"/>
        </w:rPr>
        <w:t>Посетите сайт http://www.federalreserve.gov/releases/iba/current/ bylnstitution.htm</w:t>
      </w:r>
      <w:r w:rsidR="00B80A25">
        <w:rPr>
          <w:rFonts w:eastAsiaTheme="minorHAnsi"/>
          <w:sz w:val="24"/>
          <w:szCs w:val="24"/>
          <w:lang w:eastAsia="en-US"/>
        </w:rPr>
        <w:t xml:space="preserve"> </w:t>
      </w:r>
      <w:r w:rsidRPr="00B80A25">
        <w:rPr>
          <w:rFonts w:eastAsiaTheme="minorHAnsi"/>
          <w:sz w:val="24"/>
          <w:szCs w:val="24"/>
          <w:lang w:eastAsia="en-US"/>
        </w:rPr>
        <w:t>и проанализируйте структуру и размер акти</w:t>
      </w:r>
      <w:r w:rsidR="00B80A25">
        <w:rPr>
          <w:rFonts w:eastAsiaTheme="minorHAnsi"/>
          <w:sz w:val="24"/>
          <w:szCs w:val="24"/>
          <w:lang w:eastAsia="en-US"/>
        </w:rPr>
        <w:t xml:space="preserve">вов различных типов иностранных </w:t>
      </w:r>
      <w:r w:rsidRPr="00B80A25">
        <w:rPr>
          <w:rFonts w:eastAsiaTheme="minorHAnsi"/>
          <w:sz w:val="24"/>
          <w:szCs w:val="24"/>
          <w:lang w:eastAsia="en-US"/>
        </w:rPr>
        <w:t>кредитных организаций, действующих на территории США (по коду 01-06).</w:t>
      </w:r>
    </w:p>
    <w:p w:rsidR="005E234B" w:rsidRPr="00B80A25" w:rsidRDefault="00B80A25" w:rsidP="00B80A25">
      <w:pPr>
        <w:pStyle w:val="a3"/>
        <w:widowControl/>
        <w:numPr>
          <w:ilvl w:val="0"/>
          <w:numId w:val="38"/>
        </w:numPr>
        <w:tabs>
          <w:tab w:val="left" w:pos="426"/>
        </w:tabs>
        <w:autoSpaceDE/>
        <w:autoSpaceDN/>
        <w:adjustRightInd/>
        <w:spacing w:line="360" w:lineRule="auto"/>
        <w:ind w:left="0" w:firstLine="0"/>
        <w:jc w:val="both"/>
        <w:rPr>
          <w:rFonts w:eastAsiaTheme="minorHAnsi"/>
          <w:sz w:val="24"/>
          <w:szCs w:val="24"/>
          <w:lang w:eastAsia="en-US"/>
        </w:rPr>
      </w:pPr>
      <w:r>
        <w:rPr>
          <w:rFonts w:eastAsiaTheme="minorHAnsi"/>
          <w:sz w:val="24"/>
          <w:szCs w:val="24"/>
          <w:lang w:eastAsia="en-US"/>
        </w:rPr>
        <w:t xml:space="preserve">Посетите сайт </w:t>
      </w:r>
      <w:r w:rsidR="00070533" w:rsidRPr="00B80A25">
        <w:rPr>
          <w:rFonts w:eastAsiaTheme="minorHAnsi"/>
          <w:sz w:val="24"/>
          <w:szCs w:val="24"/>
          <w:lang w:eastAsia="en-US"/>
        </w:rPr>
        <w:t>http://www.federalreserve.gov/releases/zl/Current/zlr-4.pdf</w:t>
      </w:r>
      <w:r>
        <w:rPr>
          <w:rFonts w:eastAsiaTheme="minorHAnsi"/>
          <w:sz w:val="24"/>
          <w:szCs w:val="24"/>
          <w:lang w:eastAsia="en-US"/>
        </w:rPr>
        <w:t xml:space="preserve"> и </w:t>
      </w:r>
      <w:r w:rsidR="00070533" w:rsidRPr="00B80A25">
        <w:rPr>
          <w:rFonts w:eastAsiaTheme="minorHAnsi"/>
          <w:sz w:val="24"/>
          <w:szCs w:val="24"/>
          <w:lang w:eastAsia="en-US"/>
        </w:rPr>
        <w:t>проанализируйте состояние активных и па</w:t>
      </w:r>
      <w:r>
        <w:rPr>
          <w:rFonts w:eastAsiaTheme="minorHAnsi"/>
          <w:sz w:val="24"/>
          <w:szCs w:val="24"/>
          <w:lang w:eastAsia="en-US"/>
        </w:rPr>
        <w:t>ссивных операций кредитных сою</w:t>
      </w:r>
      <w:r w:rsidR="00070533" w:rsidRPr="00B80A25">
        <w:rPr>
          <w:rFonts w:eastAsiaTheme="minorHAnsi"/>
          <w:sz w:val="24"/>
          <w:szCs w:val="24"/>
          <w:lang w:eastAsia="en-US"/>
        </w:rPr>
        <w:t>зов США в условиях финансового кризиса.</w:t>
      </w:r>
    </w:p>
    <w:p w:rsidR="00070533" w:rsidRDefault="00070533" w:rsidP="00070533">
      <w:pPr>
        <w:shd w:val="clear" w:color="auto" w:fill="FFFFFF"/>
        <w:spacing w:line="360" w:lineRule="auto"/>
        <w:ind w:left="58" w:right="10" w:firstLine="346"/>
        <w:rPr>
          <w:spacing w:val="-1"/>
          <w:sz w:val="24"/>
          <w:szCs w:val="24"/>
        </w:rPr>
      </w:pPr>
    </w:p>
    <w:p w:rsidR="00070533" w:rsidRPr="00AD2F1C" w:rsidRDefault="00AD2F1C" w:rsidP="00C1307E">
      <w:pPr>
        <w:widowControl/>
        <w:autoSpaceDE/>
        <w:autoSpaceDN/>
        <w:adjustRightInd/>
        <w:spacing w:line="360" w:lineRule="auto"/>
        <w:jc w:val="center"/>
        <w:rPr>
          <w:rFonts w:eastAsiaTheme="minorHAnsi"/>
          <w:b/>
          <w:sz w:val="28"/>
          <w:szCs w:val="28"/>
          <w:lang w:eastAsia="en-US"/>
        </w:rPr>
      </w:pPr>
      <w:r w:rsidRPr="00AD2F1C">
        <w:rPr>
          <w:rFonts w:eastAsiaTheme="minorHAnsi"/>
          <w:b/>
          <w:sz w:val="28"/>
          <w:szCs w:val="28"/>
          <w:lang w:eastAsia="en-US"/>
        </w:rPr>
        <w:t>ЛИТЕРАТУРА</w:t>
      </w:r>
      <w:r w:rsidR="00070533" w:rsidRPr="00AD2F1C">
        <w:rPr>
          <w:rFonts w:eastAsiaTheme="minorHAnsi"/>
          <w:b/>
          <w:sz w:val="28"/>
          <w:szCs w:val="28"/>
          <w:lang w:eastAsia="en-US"/>
        </w:rPr>
        <w:t>:</w:t>
      </w:r>
    </w:p>
    <w:p w:rsidR="00C1307E" w:rsidRDefault="003D7121" w:rsidP="003D7121">
      <w:pPr>
        <w:pStyle w:val="a3"/>
        <w:widowControl/>
        <w:numPr>
          <w:ilvl w:val="0"/>
          <w:numId w:val="41"/>
        </w:numPr>
        <w:tabs>
          <w:tab w:val="left" w:pos="426"/>
        </w:tabs>
        <w:autoSpaceDE/>
        <w:autoSpaceDN/>
        <w:adjustRightInd/>
        <w:spacing w:line="360" w:lineRule="auto"/>
        <w:jc w:val="both"/>
        <w:rPr>
          <w:rFonts w:eastAsiaTheme="minorHAnsi"/>
          <w:sz w:val="24"/>
          <w:szCs w:val="24"/>
          <w:lang w:eastAsia="en-US"/>
        </w:rPr>
      </w:pPr>
      <w:r w:rsidRPr="003D7121">
        <w:rPr>
          <w:rFonts w:eastAsiaTheme="minorHAnsi"/>
          <w:sz w:val="24"/>
          <w:szCs w:val="24"/>
          <w:lang w:eastAsia="en-US"/>
        </w:rPr>
        <w:t>Под ред.</w:t>
      </w:r>
      <w:r w:rsidR="00B647EE">
        <w:rPr>
          <w:rFonts w:eastAsiaTheme="minorHAnsi"/>
          <w:sz w:val="24"/>
          <w:szCs w:val="24"/>
          <w:lang w:eastAsia="en-US"/>
        </w:rPr>
        <w:t xml:space="preserve"> </w:t>
      </w:r>
      <w:r w:rsidRPr="003D7121">
        <w:rPr>
          <w:rFonts w:eastAsiaTheme="minorHAnsi"/>
          <w:sz w:val="24"/>
          <w:szCs w:val="24"/>
          <w:lang w:eastAsia="en-US"/>
        </w:rPr>
        <w:t>Лаврушина</w:t>
      </w:r>
      <w:r w:rsidR="00B647EE">
        <w:rPr>
          <w:rFonts w:eastAsiaTheme="minorHAnsi"/>
          <w:sz w:val="24"/>
          <w:szCs w:val="24"/>
          <w:lang w:eastAsia="en-US"/>
        </w:rPr>
        <w:t xml:space="preserve"> </w:t>
      </w:r>
      <w:r w:rsidRPr="003D7121">
        <w:rPr>
          <w:rFonts w:eastAsiaTheme="minorHAnsi"/>
          <w:sz w:val="24"/>
          <w:szCs w:val="24"/>
          <w:lang w:eastAsia="en-US"/>
        </w:rPr>
        <w:t xml:space="preserve">О.И. </w:t>
      </w:r>
      <w:r w:rsidR="00B647EE">
        <w:rPr>
          <w:rFonts w:eastAsiaTheme="minorHAnsi"/>
          <w:sz w:val="24"/>
          <w:szCs w:val="24"/>
          <w:lang w:eastAsia="en-US"/>
        </w:rPr>
        <w:t>Банковское дело</w:t>
      </w:r>
      <w:r w:rsidRPr="003D7121">
        <w:rPr>
          <w:rFonts w:eastAsiaTheme="minorHAnsi"/>
          <w:sz w:val="24"/>
          <w:szCs w:val="24"/>
          <w:lang w:eastAsia="en-US"/>
        </w:rPr>
        <w:t xml:space="preserve"> - М.: Финансы и статистика, 2010. — 576 с.</w:t>
      </w:r>
    </w:p>
    <w:p w:rsidR="00CA6DF2" w:rsidRPr="003D7121" w:rsidRDefault="00840363" w:rsidP="003D7121">
      <w:pPr>
        <w:pStyle w:val="a3"/>
        <w:widowControl/>
        <w:numPr>
          <w:ilvl w:val="0"/>
          <w:numId w:val="41"/>
        </w:numPr>
        <w:tabs>
          <w:tab w:val="left" w:pos="426"/>
        </w:tabs>
        <w:autoSpaceDE/>
        <w:autoSpaceDN/>
        <w:adjustRightInd/>
        <w:spacing w:line="360" w:lineRule="auto"/>
        <w:jc w:val="both"/>
        <w:rPr>
          <w:rFonts w:eastAsiaTheme="minorHAnsi"/>
          <w:sz w:val="24"/>
          <w:szCs w:val="24"/>
          <w:lang w:eastAsia="en-US"/>
        </w:rPr>
      </w:pPr>
      <w:r>
        <w:rPr>
          <w:rFonts w:eastAsiaTheme="minorHAnsi"/>
          <w:sz w:val="24"/>
          <w:szCs w:val="24"/>
          <w:lang w:eastAsia="en-US"/>
        </w:rPr>
        <w:t xml:space="preserve">Андрюшин С.А. Банковские системы </w:t>
      </w:r>
      <w:proofErr w:type="gramStart"/>
      <w:r>
        <w:rPr>
          <w:rFonts w:eastAsiaTheme="minorHAnsi"/>
          <w:sz w:val="24"/>
          <w:szCs w:val="24"/>
          <w:lang w:eastAsia="en-US"/>
        </w:rPr>
        <w:t>–М</w:t>
      </w:r>
      <w:proofErr w:type="gramEnd"/>
      <w:r>
        <w:rPr>
          <w:rFonts w:eastAsiaTheme="minorHAnsi"/>
          <w:sz w:val="24"/>
          <w:szCs w:val="24"/>
          <w:lang w:eastAsia="en-US"/>
        </w:rPr>
        <w:t>. :Альфа- М:ИНФРА-М, 2011.384с.</w:t>
      </w:r>
    </w:p>
    <w:sectPr w:rsidR="00CA6DF2" w:rsidRPr="003D7121" w:rsidSect="00E244B5">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65" w:rsidRDefault="005D7F65" w:rsidP="00E244B5">
      <w:r>
        <w:separator/>
      </w:r>
    </w:p>
  </w:endnote>
  <w:endnote w:type="continuationSeparator" w:id="0">
    <w:p w:rsidR="005D7F65" w:rsidRDefault="005D7F65" w:rsidP="00E2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84522"/>
      <w:docPartObj>
        <w:docPartGallery w:val="Page Numbers (Bottom of Page)"/>
        <w:docPartUnique/>
      </w:docPartObj>
    </w:sdtPr>
    <w:sdtEndPr>
      <w:rPr>
        <w:sz w:val="24"/>
        <w:szCs w:val="24"/>
      </w:rPr>
    </w:sdtEndPr>
    <w:sdtContent>
      <w:p w:rsidR="00BA5DD3" w:rsidRPr="00E244B5" w:rsidRDefault="00BA5DD3">
        <w:pPr>
          <w:pStyle w:val="a6"/>
          <w:jc w:val="right"/>
          <w:rPr>
            <w:sz w:val="24"/>
            <w:szCs w:val="24"/>
          </w:rPr>
        </w:pPr>
        <w:r w:rsidRPr="00E244B5">
          <w:rPr>
            <w:sz w:val="24"/>
            <w:szCs w:val="24"/>
          </w:rPr>
          <w:fldChar w:fldCharType="begin"/>
        </w:r>
        <w:r w:rsidRPr="00E244B5">
          <w:rPr>
            <w:sz w:val="24"/>
            <w:szCs w:val="24"/>
          </w:rPr>
          <w:instrText>PAGE   \* MERGEFORMAT</w:instrText>
        </w:r>
        <w:r w:rsidRPr="00E244B5">
          <w:rPr>
            <w:sz w:val="24"/>
            <w:szCs w:val="24"/>
          </w:rPr>
          <w:fldChar w:fldCharType="separate"/>
        </w:r>
        <w:r w:rsidR="00733A5B">
          <w:rPr>
            <w:noProof/>
            <w:sz w:val="24"/>
            <w:szCs w:val="24"/>
          </w:rPr>
          <w:t>3</w:t>
        </w:r>
        <w:r w:rsidRPr="00E244B5">
          <w:rPr>
            <w:sz w:val="24"/>
            <w:szCs w:val="24"/>
          </w:rPr>
          <w:fldChar w:fldCharType="end"/>
        </w:r>
      </w:p>
    </w:sdtContent>
  </w:sdt>
  <w:p w:rsidR="00BA5DD3" w:rsidRDefault="00BA5D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65" w:rsidRDefault="005D7F65" w:rsidP="00E244B5">
      <w:r>
        <w:separator/>
      </w:r>
    </w:p>
  </w:footnote>
  <w:footnote w:type="continuationSeparator" w:id="0">
    <w:p w:rsidR="005D7F65" w:rsidRDefault="005D7F65" w:rsidP="00E2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E6FB2E"/>
    <w:lvl w:ilvl="0">
      <w:numFmt w:val="bullet"/>
      <w:lvlText w:val="*"/>
      <w:lvlJc w:val="left"/>
    </w:lvl>
  </w:abstractNum>
  <w:abstractNum w:abstractNumId="1">
    <w:nsid w:val="00266A93"/>
    <w:multiLevelType w:val="singleLevel"/>
    <w:tmpl w:val="A7C841CC"/>
    <w:lvl w:ilvl="0">
      <w:start w:val="2"/>
      <w:numFmt w:val="decimal"/>
      <w:lvlText w:val="%1."/>
      <w:legacy w:legacy="1" w:legacySpace="0" w:legacyIndent="274"/>
      <w:lvlJc w:val="left"/>
      <w:rPr>
        <w:rFonts w:ascii="Times New Roman" w:hAnsi="Times New Roman" w:cs="Times New Roman" w:hint="default"/>
      </w:rPr>
    </w:lvl>
  </w:abstractNum>
  <w:abstractNum w:abstractNumId="2">
    <w:nsid w:val="042B0B60"/>
    <w:multiLevelType w:val="hybridMultilevel"/>
    <w:tmpl w:val="13A61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D7B9B"/>
    <w:multiLevelType w:val="hybridMultilevel"/>
    <w:tmpl w:val="9CE6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5772E"/>
    <w:multiLevelType w:val="singleLevel"/>
    <w:tmpl w:val="EBB2C34E"/>
    <w:lvl w:ilvl="0">
      <w:start w:val="4"/>
      <w:numFmt w:val="decimal"/>
      <w:lvlText w:val="%1."/>
      <w:legacy w:legacy="1" w:legacySpace="0" w:legacyIndent="235"/>
      <w:lvlJc w:val="left"/>
      <w:rPr>
        <w:rFonts w:ascii="Times New Roman" w:hAnsi="Times New Roman" w:cs="Times New Roman" w:hint="default"/>
      </w:rPr>
    </w:lvl>
  </w:abstractNum>
  <w:abstractNum w:abstractNumId="5">
    <w:nsid w:val="15284B4A"/>
    <w:multiLevelType w:val="singleLevel"/>
    <w:tmpl w:val="4A96C938"/>
    <w:lvl w:ilvl="0">
      <w:start w:val="2"/>
      <w:numFmt w:val="decimal"/>
      <w:lvlText w:val="%1."/>
      <w:legacy w:legacy="1" w:legacySpace="0" w:legacyIndent="264"/>
      <w:lvlJc w:val="left"/>
      <w:rPr>
        <w:rFonts w:ascii="Times New Roman" w:hAnsi="Times New Roman" w:cs="Times New Roman" w:hint="default"/>
      </w:rPr>
    </w:lvl>
  </w:abstractNum>
  <w:abstractNum w:abstractNumId="6">
    <w:nsid w:val="197A0043"/>
    <w:multiLevelType w:val="hybridMultilevel"/>
    <w:tmpl w:val="87FE8904"/>
    <w:lvl w:ilvl="0" w:tplc="0419000F">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7">
    <w:nsid w:val="1BAB2FD4"/>
    <w:multiLevelType w:val="singleLevel"/>
    <w:tmpl w:val="1BB2DCF4"/>
    <w:lvl w:ilvl="0">
      <w:start w:val="4"/>
      <w:numFmt w:val="decimal"/>
      <w:lvlText w:val="%1."/>
      <w:legacy w:legacy="1" w:legacySpace="0" w:legacyIndent="254"/>
      <w:lvlJc w:val="left"/>
      <w:rPr>
        <w:rFonts w:ascii="Times New Roman" w:hAnsi="Times New Roman" w:cs="Times New Roman" w:hint="default"/>
      </w:rPr>
    </w:lvl>
  </w:abstractNum>
  <w:abstractNum w:abstractNumId="8">
    <w:nsid w:val="1BC467AF"/>
    <w:multiLevelType w:val="hybridMultilevel"/>
    <w:tmpl w:val="8210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14A9A"/>
    <w:multiLevelType w:val="singleLevel"/>
    <w:tmpl w:val="0B703DDA"/>
    <w:lvl w:ilvl="0">
      <w:start w:val="2"/>
      <w:numFmt w:val="decimal"/>
      <w:lvlText w:val="%1."/>
      <w:legacy w:legacy="1" w:legacySpace="0" w:legacyIndent="269"/>
      <w:lvlJc w:val="left"/>
      <w:rPr>
        <w:rFonts w:ascii="Times New Roman" w:hAnsi="Times New Roman" w:cs="Times New Roman" w:hint="default"/>
      </w:rPr>
    </w:lvl>
  </w:abstractNum>
  <w:abstractNum w:abstractNumId="10">
    <w:nsid w:val="25057468"/>
    <w:multiLevelType w:val="hybridMultilevel"/>
    <w:tmpl w:val="8210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D3101"/>
    <w:multiLevelType w:val="multilevel"/>
    <w:tmpl w:val="469882A0"/>
    <w:lvl w:ilvl="0">
      <w:start w:val="1"/>
      <w:numFmt w:val="decimal"/>
      <w:lvlText w:val="%1."/>
      <w:lvlJc w:val="left"/>
      <w:pPr>
        <w:ind w:left="360" w:hanging="360"/>
      </w:pPr>
      <w:rPr>
        <w:rFonts w:ascii="Arial" w:hAnsi="Arial" w:hint="default"/>
        <w:b/>
      </w:rPr>
    </w:lvl>
    <w:lvl w:ilvl="1">
      <w:start w:val="1"/>
      <w:numFmt w:val="decimal"/>
      <w:lvlText w:val="%1.%2."/>
      <w:lvlJc w:val="left"/>
      <w:pPr>
        <w:ind w:left="1906" w:hanging="360"/>
      </w:pPr>
      <w:rPr>
        <w:rFonts w:ascii="Arial" w:hAnsi="Arial" w:hint="default"/>
        <w:b/>
      </w:rPr>
    </w:lvl>
    <w:lvl w:ilvl="2">
      <w:start w:val="1"/>
      <w:numFmt w:val="decimal"/>
      <w:lvlText w:val="%1.%2.%3."/>
      <w:lvlJc w:val="left"/>
      <w:pPr>
        <w:ind w:left="3812" w:hanging="720"/>
      </w:pPr>
      <w:rPr>
        <w:rFonts w:ascii="Arial" w:hAnsi="Arial" w:hint="default"/>
        <w:b/>
      </w:rPr>
    </w:lvl>
    <w:lvl w:ilvl="3">
      <w:start w:val="1"/>
      <w:numFmt w:val="decimal"/>
      <w:lvlText w:val="%1.%2.%3.%4."/>
      <w:lvlJc w:val="left"/>
      <w:pPr>
        <w:ind w:left="5358" w:hanging="720"/>
      </w:pPr>
      <w:rPr>
        <w:rFonts w:ascii="Arial" w:hAnsi="Arial" w:hint="default"/>
        <w:b/>
      </w:rPr>
    </w:lvl>
    <w:lvl w:ilvl="4">
      <w:start w:val="1"/>
      <w:numFmt w:val="decimal"/>
      <w:lvlText w:val="%1.%2.%3.%4.%5."/>
      <w:lvlJc w:val="left"/>
      <w:pPr>
        <w:ind w:left="7264" w:hanging="1080"/>
      </w:pPr>
      <w:rPr>
        <w:rFonts w:ascii="Arial" w:hAnsi="Arial" w:hint="default"/>
        <w:b/>
      </w:rPr>
    </w:lvl>
    <w:lvl w:ilvl="5">
      <w:start w:val="1"/>
      <w:numFmt w:val="decimal"/>
      <w:lvlText w:val="%1.%2.%3.%4.%5.%6."/>
      <w:lvlJc w:val="left"/>
      <w:pPr>
        <w:ind w:left="8810" w:hanging="1080"/>
      </w:pPr>
      <w:rPr>
        <w:rFonts w:ascii="Arial" w:hAnsi="Arial" w:hint="default"/>
        <w:b/>
      </w:rPr>
    </w:lvl>
    <w:lvl w:ilvl="6">
      <w:start w:val="1"/>
      <w:numFmt w:val="decimal"/>
      <w:lvlText w:val="%1.%2.%3.%4.%5.%6.%7."/>
      <w:lvlJc w:val="left"/>
      <w:pPr>
        <w:ind w:left="10356" w:hanging="1080"/>
      </w:pPr>
      <w:rPr>
        <w:rFonts w:ascii="Arial" w:hAnsi="Arial" w:hint="default"/>
        <w:b/>
      </w:rPr>
    </w:lvl>
    <w:lvl w:ilvl="7">
      <w:start w:val="1"/>
      <w:numFmt w:val="decimal"/>
      <w:lvlText w:val="%1.%2.%3.%4.%5.%6.%7.%8."/>
      <w:lvlJc w:val="left"/>
      <w:pPr>
        <w:ind w:left="12262" w:hanging="1440"/>
      </w:pPr>
      <w:rPr>
        <w:rFonts w:ascii="Arial" w:hAnsi="Arial" w:hint="default"/>
        <w:b/>
      </w:rPr>
    </w:lvl>
    <w:lvl w:ilvl="8">
      <w:start w:val="1"/>
      <w:numFmt w:val="decimal"/>
      <w:lvlText w:val="%1.%2.%3.%4.%5.%6.%7.%8.%9."/>
      <w:lvlJc w:val="left"/>
      <w:pPr>
        <w:ind w:left="13808" w:hanging="1440"/>
      </w:pPr>
      <w:rPr>
        <w:rFonts w:ascii="Arial" w:hAnsi="Arial" w:hint="default"/>
        <w:b/>
      </w:rPr>
    </w:lvl>
  </w:abstractNum>
  <w:abstractNum w:abstractNumId="12">
    <w:nsid w:val="2EC0480D"/>
    <w:multiLevelType w:val="hybridMultilevel"/>
    <w:tmpl w:val="A4248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532ACC"/>
    <w:multiLevelType w:val="singleLevel"/>
    <w:tmpl w:val="3DDEF52E"/>
    <w:lvl w:ilvl="0">
      <w:start w:val="1948"/>
      <w:numFmt w:val="decimal"/>
      <w:lvlText w:val="%1"/>
      <w:legacy w:legacy="1" w:legacySpace="0" w:legacyIndent="456"/>
      <w:lvlJc w:val="left"/>
      <w:rPr>
        <w:rFonts w:ascii="Times New Roman" w:hAnsi="Times New Roman" w:cs="Times New Roman" w:hint="default"/>
      </w:rPr>
    </w:lvl>
  </w:abstractNum>
  <w:abstractNum w:abstractNumId="14">
    <w:nsid w:val="34985A09"/>
    <w:multiLevelType w:val="hybridMultilevel"/>
    <w:tmpl w:val="8210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A4DB9"/>
    <w:multiLevelType w:val="hybridMultilevel"/>
    <w:tmpl w:val="13A61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B1019"/>
    <w:multiLevelType w:val="singleLevel"/>
    <w:tmpl w:val="89D66472"/>
    <w:lvl w:ilvl="0">
      <w:start w:val="2"/>
      <w:numFmt w:val="decimal"/>
      <w:lvlText w:val="%1)"/>
      <w:legacy w:legacy="1" w:legacySpace="0" w:legacyIndent="211"/>
      <w:lvlJc w:val="left"/>
      <w:rPr>
        <w:rFonts w:ascii="Times New Roman" w:hAnsi="Times New Roman" w:cs="Times New Roman" w:hint="default"/>
      </w:rPr>
    </w:lvl>
  </w:abstractNum>
  <w:abstractNum w:abstractNumId="17">
    <w:nsid w:val="3877720E"/>
    <w:multiLevelType w:val="hybridMultilevel"/>
    <w:tmpl w:val="CCA2D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038C5"/>
    <w:multiLevelType w:val="hybridMultilevel"/>
    <w:tmpl w:val="1EEE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2C5C8B"/>
    <w:multiLevelType w:val="singleLevel"/>
    <w:tmpl w:val="16587152"/>
    <w:lvl w:ilvl="0">
      <w:start w:val="6"/>
      <w:numFmt w:val="decimal"/>
      <w:lvlText w:val="%1."/>
      <w:legacy w:legacy="1" w:legacySpace="0" w:legacyIndent="230"/>
      <w:lvlJc w:val="left"/>
      <w:rPr>
        <w:rFonts w:ascii="Times New Roman" w:hAnsi="Times New Roman" w:cs="Times New Roman" w:hint="default"/>
      </w:rPr>
    </w:lvl>
  </w:abstractNum>
  <w:abstractNum w:abstractNumId="20">
    <w:nsid w:val="3E807CDD"/>
    <w:multiLevelType w:val="singleLevel"/>
    <w:tmpl w:val="3DDEF52E"/>
    <w:lvl w:ilvl="0">
      <w:start w:val="1948"/>
      <w:numFmt w:val="decimal"/>
      <w:lvlText w:val="%1"/>
      <w:legacy w:legacy="1" w:legacySpace="0" w:legacyIndent="456"/>
      <w:lvlJc w:val="left"/>
      <w:rPr>
        <w:rFonts w:ascii="Times New Roman" w:hAnsi="Times New Roman" w:cs="Times New Roman" w:hint="default"/>
      </w:rPr>
    </w:lvl>
  </w:abstractNum>
  <w:abstractNum w:abstractNumId="21">
    <w:nsid w:val="3E9A690A"/>
    <w:multiLevelType w:val="singleLevel"/>
    <w:tmpl w:val="D92025FA"/>
    <w:lvl w:ilvl="0">
      <w:start w:val="1"/>
      <w:numFmt w:val="upperRoman"/>
      <w:lvlText w:val="%1"/>
      <w:legacy w:legacy="1" w:legacySpace="0" w:legacyIndent="206"/>
      <w:lvlJc w:val="left"/>
      <w:rPr>
        <w:rFonts w:ascii="Times New Roman" w:hAnsi="Times New Roman" w:cs="Times New Roman" w:hint="default"/>
      </w:rPr>
    </w:lvl>
  </w:abstractNum>
  <w:abstractNum w:abstractNumId="22">
    <w:nsid w:val="424D4A4B"/>
    <w:multiLevelType w:val="hybridMultilevel"/>
    <w:tmpl w:val="4412E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4C021E"/>
    <w:multiLevelType w:val="singleLevel"/>
    <w:tmpl w:val="3DDEF52E"/>
    <w:lvl w:ilvl="0">
      <w:start w:val="1948"/>
      <w:numFmt w:val="decimal"/>
      <w:lvlText w:val="%1"/>
      <w:legacy w:legacy="1" w:legacySpace="0" w:legacyIndent="456"/>
      <w:lvlJc w:val="left"/>
      <w:rPr>
        <w:rFonts w:ascii="Times New Roman" w:hAnsi="Times New Roman" w:cs="Times New Roman" w:hint="default"/>
      </w:rPr>
    </w:lvl>
  </w:abstractNum>
  <w:abstractNum w:abstractNumId="24">
    <w:nsid w:val="46F432D7"/>
    <w:multiLevelType w:val="singleLevel"/>
    <w:tmpl w:val="8FEAAA66"/>
    <w:lvl w:ilvl="0">
      <w:start w:val="4"/>
      <w:numFmt w:val="decimal"/>
      <w:lvlText w:val="%1."/>
      <w:legacy w:legacy="1" w:legacySpace="0" w:legacyIndent="245"/>
      <w:lvlJc w:val="left"/>
      <w:rPr>
        <w:rFonts w:ascii="Times New Roman" w:hAnsi="Times New Roman" w:cs="Times New Roman" w:hint="default"/>
      </w:rPr>
    </w:lvl>
  </w:abstractNum>
  <w:abstractNum w:abstractNumId="25">
    <w:nsid w:val="473508D4"/>
    <w:multiLevelType w:val="hybridMultilevel"/>
    <w:tmpl w:val="C9C2A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FA75C0"/>
    <w:multiLevelType w:val="singleLevel"/>
    <w:tmpl w:val="4A96C938"/>
    <w:lvl w:ilvl="0">
      <w:start w:val="2"/>
      <w:numFmt w:val="decimal"/>
      <w:lvlText w:val="%1."/>
      <w:legacy w:legacy="1" w:legacySpace="0" w:legacyIndent="264"/>
      <w:lvlJc w:val="left"/>
      <w:rPr>
        <w:rFonts w:ascii="Times New Roman" w:hAnsi="Times New Roman" w:cs="Times New Roman" w:hint="default"/>
      </w:rPr>
    </w:lvl>
  </w:abstractNum>
  <w:abstractNum w:abstractNumId="27">
    <w:nsid w:val="4D707D86"/>
    <w:multiLevelType w:val="singleLevel"/>
    <w:tmpl w:val="904ADC56"/>
    <w:lvl w:ilvl="0">
      <w:start w:val="2"/>
      <w:numFmt w:val="decimal"/>
      <w:lvlText w:val="%1."/>
      <w:legacy w:legacy="1" w:legacySpace="0" w:legacyIndent="240"/>
      <w:lvlJc w:val="left"/>
      <w:rPr>
        <w:rFonts w:ascii="Times New Roman" w:hAnsi="Times New Roman" w:cs="Times New Roman" w:hint="default"/>
      </w:rPr>
    </w:lvl>
  </w:abstractNum>
  <w:abstractNum w:abstractNumId="28">
    <w:nsid w:val="52125200"/>
    <w:multiLevelType w:val="singleLevel"/>
    <w:tmpl w:val="0B703DDA"/>
    <w:lvl w:ilvl="0">
      <w:start w:val="2"/>
      <w:numFmt w:val="decimal"/>
      <w:lvlText w:val="%1."/>
      <w:legacy w:legacy="1" w:legacySpace="0" w:legacyIndent="269"/>
      <w:lvlJc w:val="left"/>
      <w:rPr>
        <w:rFonts w:ascii="Times New Roman" w:hAnsi="Times New Roman" w:cs="Times New Roman" w:hint="default"/>
      </w:rPr>
    </w:lvl>
  </w:abstractNum>
  <w:abstractNum w:abstractNumId="29">
    <w:nsid w:val="54894202"/>
    <w:multiLevelType w:val="singleLevel"/>
    <w:tmpl w:val="C9A2ECDA"/>
    <w:lvl w:ilvl="0">
      <w:start w:val="2"/>
      <w:numFmt w:val="decimal"/>
      <w:lvlText w:val="%1."/>
      <w:legacy w:legacy="1" w:legacySpace="0" w:legacyIndent="250"/>
      <w:lvlJc w:val="left"/>
      <w:rPr>
        <w:rFonts w:ascii="Times New Roman" w:hAnsi="Times New Roman" w:cs="Times New Roman" w:hint="default"/>
      </w:rPr>
    </w:lvl>
  </w:abstractNum>
  <w:abstractNum w:abstractNumId="30">
    <w:nsid w:val="556B22EA"/>
    <w:multiLevelType w:val="hybridMultilevel"/>
    <w:tmpl w:val="58563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700FB"/>
    <w:multiLevelType w:val="hybridMultilevel"/>
    <w:tmpl w:val="7E76E2C6"/>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2">
    <w:nsid w:val="5B621AEE"/>
    <w:multiLevelType w:val="hybridMultilevel"/>
    <w:tmpl w:val="8436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A54589"/>
    <w:multiLevelType w:val="singleLevel"/>
    <w:tmpl w:val="DC704984"/>
    <w:lvl w:ilvl="0">
      <w:start w:val="2"/>
      <w:numFmt w:val="decimal"/>
      <w:lvlText w:val="%1."/>
      <w:legacy w:legacy="1" w:legacySpace="0" w:legacyIndent="259"/>
      <w:lvlJc w:val="left"/>
      <w:rPr>
        <w:rFonts w:ascii="Times New Roman" w:hAnsi="Times New Roman" w:cs="Times New Roman" w:hint="default"/>
      </w:rPr>
    </w:lvl>
  </w:abstractNum>
  <w:abstractNum w:abstractNumId="34">
    <w:nsid w:val="644D1D4C"/>
    <w:multiLevelType w:val="hybridMultilevel"/>
    <w:tmpl w:val="13A61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F56DE"/>
    <w:multiLevelType w:val="singleLevel"/>
    <w:tmpl w:val="92BCADC0"/>
    <w:lvl w:ilvl="0">
      <w:start w:val="1"/>
      <w:numFmt w:val="decimal"/>
      <w:lvlText w:val="(%1)"/>
      <w:legacy w:legacy="1" w:legacySpace="0" w:legacyIndent="278"/>
      <w:lvlJc w:val="left"/>
      <w:rPr>
        <w:rFonts w:ascii="Times New Roman" w:hAnsi="Times New Roman" w:cs="Times New Roman" w:hint="default"/>
      </w:rPr>
    </w:lvl>
  </w:abstractNum>
  <w:abstractNum w:abstractNumId="36">
    <w:nsid w:val="6C5E2C4E"/>
    <w:multiLevelType w:val="hybridMultilevel"/>
    <w:tmpl w:val="024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556D92"/>
    <w:multiLevelType w:val="hybridMultilevel"/>
    <w:tmpl w:val="9612C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1692C3B"/>
    <w:multiLevelType w:val="hybridMultilevel"/>
    <w:tmpl w:val="20326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0B7FCF"/>
    <w:multiLevelType w:val="hybridMultilevel"/>
    <w:tmpl w:val="A4248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431A47"/>
    <w:multiLevelType w:val="hybridMultilevel"/>
    <w:tmpl w:val="4308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1"/>
  </w:num>
  <w:num w:numId="4">
    <w:abstractNumId w:val="1"/>
    <w:lvlOverride w:ilvl="0">
      <w:lvl w:ilvl="0">
        <w:start w:val="2"/>
        <w:numFmt w:val="decimal"/>
        <w:lvlText w:val="%1."/>
        <w:legacy w:legacy="1" w:legacySpace="0" w:legacyIndent="273"/>
        <w:lvlJc w:val="left"/>
        <w:rPr>
          <w:rFonts w:ascii="Times New Roman" w:hAnsi="Times New Roman" w:cs="Times New Roman" w:hint="default"/>
        </w:rPr>
      </w:lvl>
    </w:lvlOverride>
  </w:num>
  <w:num w:numId="5">
    <w:abstractNumId w:val="11"/>
  </w:num>
  <w:num w:numId="6">
    <w:abstractNumId w:val="37"/>
  </w:num>
  <w:num w:numId="7">
    <w:abstractNumId w:val="28"/>
  </w:num>
  <w:num w:numId="8">
    <w:abstractNumId w:val="9"/>
  </w:num>
  <w:num w:numId="9">
    <w:abstractNumId w:val="21"/>
  </w:num>
  <w:num w:numId="10">
    <w:abstractNumId w:val="13"/>
  </w:num>
  <w:num w:numId="11">
    <w:abstractNumId w:val="24"/>
  </w:num>
  <w:num w:numId="12">
    <w:abstractNumId w:val="23"/>
  </w:num>
  <w:num w:numId="13">
    <w:abstractNumId w:val="16"/>
  </w:num>
  <w:num w:numId="14">
    <w:abstractNumId w:val="35"/>
  </w:num>
  <w:num w:numId="15">
    <w:abstractNumId w:val="20"/>
  </w:num>
  <w:num w:numId="16">
    <w:abstractNumId w:val="4"/>
  </w:num>
  <w:num w:numId="17">
    <w:abstractNumId w:val="7"/>
  </w:num>
  <w:num w:numId="18">
    <w:abstractNumId w:val="5"/>
  </w:num>
  <w:num w:numId="19">
    <w:abstractNumId w:val="0"/>
    <w:lvlOverride w:ilvl="0">
      <w:lvl w:ilvl="0">
        <w:start w:val="65535"/>
        <w:numFmt w:val="bullet"/>
        <w:lvlText w:val="&gt;"/>
        <w:legacy w:legacy="1" w:legacySpace="0" w:legacyIndent="120"/>
        <w:lvlJc w:val="left"/>
        <w:rPr>
          <w:rFonts w:ascii="Times New Roman" w:hAnsi="Times New Roman" w:cs="Times New Roman" w:hint="default"/>
        </w:rPr>
      </w:lvl>
    </w:lvlOverride>
  </w:num>
  <w:num w:numId="20">
    <w:abstractNumId w:val="29"/>
  </w:num>
  <w:num w:numId="21">
    <w:abstractNumId w:val="19"/>
  </w:num>
  <w:num w:numId="22">
    <w:abstractNumId w:val="33"/>
  </w:num>
  <w:num w:numId="23">
    <w:abstractNumId w:val="38"/>
  </w:num>
  <w:num w:numId="24">
    <w:abstractNumId w:val="2"/>
  </w:num>
  <w:num w:numId="25">
    <w:abstractNumId w:val="40"/>
  </w:num>
  <w:num w:numId="26">
    <w:abstractNumId w:val="22"/>
  </w:num>
  <w:num w:numId="27">
    <w:abstractNumId w:val="34"/>
  </w:num>
  <w:num w:numId="28">
    <w:abstractNumId w:val="15"/>
  </w:num>
  <w:num w:numId="29">
    <w:abstractNumId w:val="6"/>
  </w:num>
  <w:num w:numId="30">
    <w:abstractNumId w:val="31"/>
  </w:num>
  <w:num w:numId="31">
    <w:abstractNumId w:val="3"/>
  </w:num>
  <w:num w:numId="32">
    <w:abstractNumId w:val="12"/>
  </w:num>
  <w:num w:numId="33">
    <w:abstractNumId w:val="39"/>
  </w:num>
  <w:num w:numId="34">
    <w:abstractNumId w:val="25"/>
  </w:num>
  <w:num w:numId="35">
    <w:abstractNumId w:val="30"/>
  </w:num>
  <w:num w:numId="36">
    <w:abstractNumId w:val="17"/>
  </w:num>
  <w:num w:numId="37">
    <w:abstractNumId w:val="14"/>
  </w:num>
  <w:num w:numId="38">
    <w:abstractNumId w:val="10"/>
  </w:num>
  <w:num w:numId="39">
    <w:abstractNumId w:val="36"/>
  </w:num>
  <w:num w:numId="40">
    <w:abstractNumId w:val="32"/>
  </w:num>
  <w:num w:numId="41">
    <w:abstractNumId w:val="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57"/>
    <w:rsid w:val="000059E0"/>
    <w:rsid w:val="00016E11"/>
    <w:rsid w:val="00070533"/>
    <w:rsid w:val="00090DBA"/>
    <w:rsid w:val="000D20EA"/>
    <w:rsid w:val="00113ABA"/>
    <w:rsid w:val="00117720"/>
    <w:rsid w:val="00132772"/>
    <w:rsid w:val="00156C56"/>
    <w:rsid w:val="00175D1F"/>
    <w:rsid w:val="00181B16"/>
    <w:rsid w:val="001910F0"/>
    <w:rsid w:val="001A36C8"/>
    <w:rsid w:val="001A3DEC"/>
    <w:rsid w:val="001C3A10"/>
    <w:rsid w:val="001C43B3"/>
    <w:rsid w:val="001F0695"/>
    <w:rsid w:val="001F37EF"/>
    <w:rsid w:val="0020705E"/>
    <w:rsid w:val="00220885"/>
    <w:rsid w:val="0022765E"/>
    <w:rsid w:val="00233A9D"/>
    <w:rsid w:val="00244257"/>
    <w:rsid w:val="00252068"/>
    <w:rsid w:val="0028155E"/>
    <w:rsid w:val="002A6ADA"/>
    <w:rsid w:val="002B3A4C"/>
    <w:rsid w:val="002C3754"/>
    <w:rsid w:val="002D7C26"/>
    <w:rsid w:val="00317ED6"/>
    <w:rsid w:val="003414BA"/>
    <w:rsid w:val="00343268"/>
    <w:rsid w:val="00345C7E"/>
    <w:rsid w:val="003A7749"/>
    <w:rsid w:val="003C0F5B"/>
    <w:rsid w:val="003C2989"/>
    <w:rsid w:val="003D7121"/>
    <w:rsid w:val="003F11F3"/>
    <w:rsid w:val="00404EF7"/>
    <w:rsid w:val="0041462A"/>
    <w:rsid w:val="00430CD6"/>
    <w:rsid w:val="004439AC"/>
    <w:rsid w:val="00445F5B"/>
    <w:rsid w:val="00447B6B"/>
    <w:rsid w:val="00474D18"/>
    <w:rsid w:val="00492F2E"/>
    <w:rsid w:val="004B567D"/>
    <w:rsid w:val="004D5228"/>
    <w:rsid w:val="004F3AB3"/>
    <w:rsid w:val="0050523C"/>
    <w:rsid w:val="00510542"/>
    <w:rsid w:val="00525CB9"/>
    <w:rsid w:val="005278A1"/>
    <w:rsid w:val="00566635"/>
    <w:rsid w:val="00574313"/>
    <w:rsid w:val="005A125C"/>
    <w:rsid w:val="005D7F65"/>
    <w:rsid w:val="005E1730"/>
    <w:rsid w:val="005E234B"/>
    <w:rsid w:val="00603B66"/>
    <w:rsid w:val="00617875"/>
    <w:rsid w:val="006201BE"/>
    <w:rsid w:val="006424F1"/>
    <w:rsid w:val="006A737E"/>
    <w:rsid w:val="006C1426"/>
    <w:rsid w:val="006E6820"/>
    <w:rsid w:val="00723D47"/>
    <w:rsid w:val="00733A5B"/>
    <w:rsid w:val="007419FF"/>
    <w:rsid w:val="007503D2"/>
    <w:rsid w:val="007573A6"/>
    <w:rsid w:val="00771791"/>
    <w:rsid w:val="007901F2"/>
    <w:rsid w:val="007A2B19"/>
    <w:rsid w:val="007B732C"/>
    <w:rsid w:val="007F7671"/>
    <w:rsid w:val="0080548E"/>
    <w:rsid w:val="0083265F"/>
    <w:rsid w:val="00840363"/>
    <w:rsid w:val="00856167"/>
    <w:rsid w:val="008633B0"/>
    <w:rsid w:val="00896391"/>
    <w:rsid w:val="008C0D91"/>
    <w:rsid w:val="008E6EA4"/>
    <w:rsid w:val="00900473"/>
    <w:rsid w:val="00903AA0"/>
    <w:rsid w:val="009044BF"/>
    <w:rsid w:val="00915625"/>
    <w:rsid w:val="00923074"/>
    <w:rsid w:val="009270D1"/>
    <w:rsid w:val="0097599F"/>
    <w:rsid w:val="009771DA"/>
    <w:rsid w:val="009B0010"/>
    <w:rsid w:val="009B2845"/>
    <w:rsid w:val="009D03CD"/>
    <w:rsid w:val="009D561C"/>
    <w:rsid w:val="00A04EDE"/>
    <w:rsid w:val="00A064A2"/>
    <w:rsid w:val="00A2510E"/>
    <w:rsid w:val="00A30EF3"/>
    <w:rsid w:val="00A3510F"/>
    <w:rsid w:val="00A50D78"/>
    <w:rsid w:val="00A60765"/>
    <w:rsid w:val="00A96051"/>
    <w:rsid w:val="00A96364"/>
    <w:rsid w:val="00AA17F9"/>
    <w:rsid w:val="00AB2C1F"/>
    <w:rsid w:val="00AC5A03"/>
    <w:rsid w:val="00AD2F1C"/>
    <w:rsid w:val="00AD67E6"/>
    <w:rsid w:val="00AF6D4C"/>
    <w:rsid w:val="00AF70D5"/>
    <w:rsid w:val="00B15BFD"/>
    <w:rsid w:val="00B22C95"/>
    <w:rsid w:val="00B441C7"/>
    <w:rsid w:val="00B647EE"/>
    <w:rsid w:val="00B7181C"/>
    <w:rsid w:val="00B74E06"/>
    <w:rsid w:val="00B7647F"/>
    <w:rsid w:val="00B80A25"/>
    <w:rsid w:val="00B82250"/>
    <w:rsid w:val="00B8492C"/>
    <w:rsid w:val="00BA5DD3"/>
    <w:rsid w:val="00BB5599"/>
    <w:rsid w:val="00BC0E26"/>
    <w:rsid w:val="00BC2F0A"/>
    <w:rsid w:val="00BD2642"/>
    <w:rsid w:val="00BE69D4"/>
    <w:rsid w:val="00C12B4F"/>
    <w:rsid w:val="00C1307E"/>
    <w:rsid w:val="00C447A5"/>
    <w:rsid w:val="00C6004B"/>
    <w:rsid w:val="00C66A22"/>
    <w:rsid w:val="00C67376"/>
    <w:rsid w:val="00C70C9F"/>
    <w:rsid w:val="00C92FB2"/>
    <w:rsid w:val="00CA6DF2"/>
    <w:rsid w:val="00CB06D9"/>
    <w:rsid w:val="00CB50F1"/>
    <w:rsid w:val="00CC011A"/>
    <w:rsid w:val="00CE0F26"/>
    <w:rsid w:val="00D20334"/>
    <w:rsid w:val="00D32595"/>
    <w:rsid w:val="00D5061E"/>
    <w:rsid w:val="00D73950"/>
    <w:rsid w:val="00D868CF"/>
    <w:rsid w:val="00DB48E2"/>
    <w:rsid w:val="00DB7628"/>
    <w:rsid w:val="00DD45A6"/>
    <w:rsid w:val="00E23ED2"/>
    <w:rsid w:val="00E244B5"/>
    <w:rsid w:val="00E2643F"/>
    <w:rsid w:val="00E307F8"/>
    <w:rsid w:val="00E622C7"/>
    <w:rsid w:val="00E717C5"/>
    <w:rsid w:val="00E93C82"/>
    <w:rsid w:val="00EB56C1"/>
    <w:rsid w:val="00EC794B"/>
    <w:rsid w:val="00EE5CBC"/>
    <w:rsid w:val="00EF2F21"/>
    <w:rsid w:val="00F459BD"/>
    <w:rsid w:val="00F76164"/>
    <w:rsid w:val="00F816E1"/>
    <w:rsid w:val="00F91985"/>
    <w:rsid w:val="00FC156E"/>
    <w:rsid w:val="00FD11A5"/>
    <w:rsid w:val="00FD1415"/>
    <w:rsid w:val="00FD3DAB"/>
    <w:rsid w:val="00FE43DD"/>
    <w:rsid w:val="00FF4125"/>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074"/>
    <w:pPr>
      <w:ind w:left="720"/>
      <w:contextualSpacing/>
    </w:pPr>
  </w:style>
  <w:style w:type="character" w:customStyle="1" w:styleId="apple-converted-space">
    <w:name w:val="apple-converted-space"/>
    <w:basedOn w:val="a0"/>
    <w:rsid w:val="003D7121"/>
  </w:style>
  <w:style w:type="paragraph" w:styleId="a4">
    <w:name w:val="header"/>
    <w:basedOn w:val="a"/>
    <w:link w:val="a5"/>
    <w:uiPriority w:val="99"/>
    <w:unhideWhenUsed/>
    <w:rsid w:val="00E244B5"/>
    <w:pPr>
      <w:tabs>
        <w:tab w:val="center" w:pos="4677"/>
        <w:tab w:val="right" w:pos="9355"/>
      </w:tabs>
    </w:pPr>
  </w:style>
  <w:style w:type="character" w:customStyle="1" w:styleId="a5">
    <w:name w:val="Верхний колонтитул Знак"/>
    <w:basedOn w:val="a0"/>
    <w:link w:val="a4"/>
    <w:uiPriority w:val="99"/>
    <w:rsid w:val="00E244B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244B5"/>
    <w:pPr>
      <w:tabs>
        <w:tab w:val="center" w:pos="4677"/>
        <w:tab w:val="right" w:pos="9355"/>
      </w:tabs>
    </w:pPr>
  </w:style>
  <w:style w:type="character" w:customStyle="1" w:styleId="a7">
    <w:name w:val="Нижний колонтитул Знак"/>
    <w:basedOn w:val="a0"/>
    <w:link w:val="a6"/>
    <w:uiPriority w:val="99"/>
    <w:rsid w:val="00E244B5"/>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A96051"/>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074"/>
    <w:pPr>
      <w:ind w:left="720"/>
      <w:contextualSpacing/>
    </w:pPr>
  </w:style>
  <w:style w:type="character" w:customStyle="1" w:styleId="apple-converted-space">
    <w:name w:val="apple-converted-space"/>
    <w:basedOn w:val="a0"/>
    <w:rsid w:val="003D7121"/>
  </w:style>
  <w:style w:type="paragraph" w:styleId="a4">
    <w:name w:val="header"/>
    <w:basedOn w:val="a"/>
    <w:link w:val="a5"/>
    <w:uiPriority w:val="99"/>
    <w:unhideWhenUsed/>
    <w:rsid w:val="00E244B5"/>
    <w:pPr>
      <w:tabs>
        <w:tab w:val="center" w:pos="4677"/>
        <w:tab w:val="right" w:pos="9355"/>
      </w:tabs>
    </w:pPr>
  </w:style>
  <w:style w:type="character" w:customStyle="1" w:styleId="a5">
    <w:name w:val="Верхний колонтитул Знак"/>
    <w:basedOn w:val="a0"/>
    <w:link w:val="a4"/>
    <w:uiPriority w:val="99"/>
    <w:rsid w:val="00E244B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244B5"/>
    <w:pPr>
      <w:tabs>
        <w:tab w:val="center" w:pos="4677"/>
        <w:tab w:val="right" w:pos="9355"/>
      </w:tabs>
    </w:pPr>
  </w:style>
  <w:style w:type="character" w:customStyle="1" w:styleId="a7">
    <w:name w:val="Нижний колонтитул Знак"/>
    <w:basedOn w:val="a0"/>
    <w:link w:val="a6"/>
    <w:uiPriority w:val="99"/>
    <w:rsid w:val="00E244B5"/>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A9605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94380">
      <w:bodyDiv w:val="1"/>
      <w:marLeft w:val="0"/>
      <w:marRight w:val="0"/>
      <w:marTop w:val="0"/>
      <w:marBottom w:val="0"/>
      <w:divBdr>
        <w:top w:val="none" w:sz="0" w:space="0" w:color="auto"/>
        <w:left w:val="none" w:sz="0" w:space="0" w:color="auto"/>
        <w:bottom w:val="none" w:sz="0" w:space="0" w:color="auto"/>
        <w:right w:val="none" w:sz="0" w:space="0" w:color="auto"/>
      </w:divBdr>
    </w:div>
    <w:div w:id="20918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ACF5-76F2-435A-A863-AE7A923D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29241</Words>
  <Characters>166678</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2016-10-04T07:23:00Z</dcterms:created>
  <dcterms:modified xsi:type="dcterms:W3CDTF">2016-10-04T07:23:00Z</dcterms:modified>
</cp:coreProperties>
</file>