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D3" w:rsidRDefault="007F53D3" w:rsidP="007F53D3">
      <w:pPr>
        <w:pStyle w:val="Default"/>
        <w:jc w:val="center"/>
        <w:rPr>
          <w:sz w:val="23"/>
          <w:szCs w:val="23"/>
        </w:rPr>
      </w:pPr>
      <w:r>
        <w:rPr>
          <w:b/>
          <w:bCs/>
          <w:sz w:val="23"/>
          <w:szCs w:val="23"/>
        </w:rPr>
        <w:t>Федеральное государственное бюджетное образовательное учреждение высшего профессионального образования</w:t>
      </w:r>
    </w:p>
    <w:p w:rsidR="007F53D3" w:rsidRDefault="007F53D3" w:rsidP="007F53D3">
      <w:pPr>
        <w:pStyle w:val="Default"/>
        <w:jc w:val="center"/>
        <w:rPr>
          <w:sz w:val="23"/>
          <w:szCs w:val="23"/>
        </w:rPr>
      </w:pPr>
      <w:r>
        <w:rPr>
          <w:b/>
          <w:bCs/>
          <w:sz w:val="23"/>
          <w:szCs w:val="23"/>
        </w:rPr>
        <w:t>«Московский государственный университет</w:t>
      </w:r>
    </w:p>
    <w:p w:rsidR="007F53D3" w:rsidRDefault="007F53D3" w:rsidP="007F53D3">
      <w:pPr>
        <w:pStyle w:val="Default"/>
        <w:jc w:val="center"/>
        <w:rPr>
          <w:b/>
          <w:bCs/>
          <w:sz w:val="23"/>
          <w:szCs w:val="23"/>
        </w:rPr>
      </w:pPr>
      <w:r>
        <w:rPr>
          <w:b/>
          <w:bCs/>
          <w:sz w:val="23"/>
          <w:szCs w:val="23"/>
        </w:rPr>
        <w:t>путей сообщения</w:t>
      </w:r>
      <w:r w:rsidR="00D916FD">
        <w:rPr>
          <w:b/>
          <w:bCs/>
          <w:sz w:val="23"/>
          <w:szCs w:val="23"/>
        </w:rPr>
        <w:t xml:space="preserve"> Императора Николая </w:t>
      </w:r>
      <w:r w:rsidR="00D916FD">
        <w:rPr>
          <w:b/>
          <w:bCs/>
          <w:sz w:val="23"/>
          <w:szCs w:val="23"/>
          <w:lang w:val="en-US"/>
        </w:rPr>
        <w:t>II</w:t>
      </w:r>
      <w:r>
        <w:rPr>
          <w:b/>
          <w:bCs/>
          <w:sz w:val="23"/>
          <w:szCs w:val="23"/>
        </w:rPr>
        <w:t>»</w:t>
      </w:r>
    </w:p>
    <w:p w:rsidR="007F53D3" w:rsidRDefault="007F53D3" w:rsidP="007F53D3">
      <w:pPr>
        <w:pStyle w:val="Default"/>
        <w:jc w:val="center"/>
        <w:rPr>
          <w:sz w:val="23"/>
          <w:szCs w:val="23"/>
        </w:rPr>
      </w:pPr>
      <w:r>
        <w:rPr>
          <w:sz w:val="23"/>
          <w:szCs w:val="23"/>
        </w:rPr>
        <w:t>_________________________________________________</w:t>
      </w: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r>
        <w:rPr>
          <w:sz w:val="23"/>
          <w:szCs w:val="23"/>
        </w:rPr>
        <w:t>Кафедра «</w:t>
      </w:r>
      <w:r w:rsidR="00232615">
        <w:rPr>
          <w:sz w:val="23"/>
          <w:szCs w:val="23"/>
        </w:rPr>
        <w:t>Финансы и кредит</w:t>
      </w:r>
      <w:r>
        <w:rPr>
          <w:sz w:val="23"/>
          <w:szCs w:val="23"/>
        </w:rPr>
        <w:t>»</w:t>
      </w: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9461CB" w:rsidP="007F53D3">
      <w:pPr>
        <w:pStyle w:val="Default"/>
        <w:jc w:val="center"/>
        <w:rPr>
          <w:sz w:val="23"/>
          <w:szCs w:val="23"/>
        </w:rPr>
      </w:pPr>
      <w:r>
        <w:rPr>
          <w:sz w:val="23"/>
          <w:szCs w:val="23"/>
        </w:rPr>
        <w:t>Программа практик</w:t>
      </w:r>
    </w:p>
    <w:p w:rsidR="00232615" w:rsidRDefault="00232615" w:rsidP="007F53D3">
      <w:pPr>
        <w:pStyle w:val="Default"/>
        <w:jc w:val="center"/>
        <w:rPr>
          <w:sz w:val="23"/>
          <w:szCs w:val="23"/>
        </w:rPr>
      </w:pPr>
    </w:p>
    <w:p w:rsidR="00232615" w:rsidRDefault="00232615" w:rsidP="007F53D3">
      <w:pPr>
        <w:pStyle w:val="Default"/>
        <w:jc w:val="center"/>
        <w:rPr>
          <w:sz w:val="23"/>
          <w:szCs w:val="23"/>
        </w:rPr>
      </w:pPr>
      <w:r>
        <w:rPr>
          <w:sz w:val="23"/>
          <w:szCs w:val="23"/>
        </w:rPr>
        <w:t>Направление: Экономика</w:t>
      </w:r>
    </w:p>
    <w:p w:rsidR="00232615" w:rsidRDefault="00232615" w:rsidP="007F53D3">
      <w:pPr>
        <w:pStyle w:val="Default"/>
        <w:jc w:val="center"/>
        <w:rPr>
          <w:sz w:val="23"/>
          <w:szCs w:val="23"/>
        </w:rPr>
      </w:pPr>
      <w:r>
        <w:rPr>
          <w:sz w:val="23"/>
          <w:szCs w:val="23"/>
        </w:rPr>
        <w:t>Профиль: Финансы и кредит</w:t>
      </w: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r>
        <w:rPr>
          <w:sz w:val="23"/>
          <w:szCs w:val="23"/>
        </w:rPr>
        <w:t>Москва – 2016</w:t>
      </w:r>
    </w:p>
    <w:p w:rsidR="007F53D3" w:rsidRDefault="007F53D3" w:rsidP="007F53D3">
      <w:pPr>
        <w:jc w:val="center"/>
        <w:rPr>
          <w:sz w:val="23"/>
          <w:szCs w:val="23"/>
        </w:rPr>
      </w:pPr>
    </w:p>
    <w:p w:rsidR="00C503F3" w:rsidRDefault="00C503F3" w:rsidP="007F53D3">
      <w:pPr>
        <w:jc w:val="center"/>
        <w:rPr>
          <w:sz w:val="23"/>
          <w:szCs w:val="23"/>
        </w:rPr>
      </w:pPr>
    </w:p>
    <w:p w:rsidR="00C503F3" w:rsidRDefault="00C503F3" w:rsidP="007F53D3">
      <w:pPr>
        <w:jc w:val="center"/>
        <w:rPr>
          <w:sz w:val="23"/>
          <w:szCs w:val="23"/>
        </w:rPr>
      </w:pPr>
    </w:p>
    <w:sdt>
      <w:sdtPr>
        <w:rPr>
          <w:rFonts w:asciiTheme="minorHAnsi" w:eastAsiaTheme="minorHAnsi" w:hAnsiTheme="minorHAnsi" w:cstheme="minorBidi"/>
          <w:b w:val="0"/>
          <w:bCs w:val="0"/>
          <w:color w:val="auto"/>
          <w:sz w:val="22"/>
          <w:szCs w:val="22"/>
          <w:lang w:eastAsia="en-US"/>
        </w:rPr>
        <w:id w:val="-1765062631"/>
        <w:docPartObj>
          <w:docPartGallery w:val="Table of Contents"/>
          <w:docPartUnique/>
        </w:docPartObj>
      </w:sdtPr>
      <w:sdtContent>
        <w:p w:rsidR="00810DA2" w:rsidRDefault="00810DA2">
          <w:pPr>
            <w:pStyle w:val="ad"/>
          </w:pPr>
          <w:r>
            <w:t>Оглавление</w:t>
          </w:r>
        </w:p>
        <w:p w:rsidR="00967323" w:rsidRDefault="00810DA2">
          <w:pPr>
            <w:pStyle w:val="2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63010607" w:history="1">
            <w:r w:rsidR="00967323" w:rsidRPr="00B60EAE">
              <w:rPr>
                <w:rStyle w:val="aa"/>
                <w:noProof/>
              </w:rPr>
              <w:t>Общие положения</w:t>
            </w:r>
            <w:r w:rsidR="00967323">
              <w:rPr>
                <w:noProof/>
                <w:webHidden/>
              </w:rPr>
              <w:tab/>
            </w:r>
            <w:r w:rsidR="00967323">
              <w:rPr>
                <w:noProof/>
                <w:webHidden/>
              </w:rPr>
              <w:fldChar w:fldCharType="begin"/>
            </w:r>
            <w:r w:rsidR="00967323">
              <w:rPr>
                <w:noProof/>
                <w:webHidden/>
              </w:rPr>
              <w:instrText xml:space="preserve"> PAGEREF _Toc463010607 \h </w:instrText>
            </w:r>
            <w:r w:rsidR="00967323">
              <w:rPr>
                <w:noProof/>
                <w:webHidden/>
              </w:rPr>
            </w:r>
            <w:r w:rsidR="00967323">
              <w:rPr>
                <w:noProof/>
                <w:webHidden/>
              </w:rPr>
              <w:fldChar w:fldCharType="separate"/>
            </w:r>
            <w:r w:rsidR="00967323">
              <w:rPr>
                <w:noProof/>
                <w:webHidden/>
              </w:rPr>
              <w:t>4</w:t>
            </w:r>
            <w:r w:rsidR="00967323">
              <w:rPr>
                <w:noProof/>
                <w:webHidden/>
              </w:rPr>
              <w:fldChar w:fldCharType="end"/>
            </w:r>
          </w:hyperlink>
        </w:p>
        <w:p w:rsidR="00967323" w:rsidRDefault="00232615">
          <w:pPr>
            <w:pStyle w:val="21"/>
            <w:tabs>
              <w:tab w:val="left" w:pos="660"/>
              <w:tab w:val="right" w:leader="dot" w:pos="9345"/>
            </w:tabs>
            <w:rPr>
              <w:rFonts w:eastAsiaTheme="minorEastAsia"/>
              <w:noProof/>
              <w:lang w:eastAsia="ru-RU"/>
            </w:rPr>
          </w:pPr>
          <w:hyperlink w:anchor="_Toc463010608" w:history="1">
            <w:r w:rsidR="00967323" w:rsidRPr="00B60EAE">
              <w:rPr>
                <w:rStyle w:val="aa"/>
                <w:noProof/>
              </w:rPr>
              <w:t>1.</w:t>
            </w:r>
            <w:r w:rsidR="00967323">
              <w:rPr>
                <w:rFonts w:eastAsiaTheme="minorEastAsia"/>
                <w:noProof/>
                <w:lang w:eastAsia="ru-RU"/>
              </w:rPr>
              <w:tab/>
            </w:r>
            <w:r w:rsidR="00967323" w:rsidRPr="00B60EAE">
              <w:rPr>
                <w:rStyle w:val="aa"/>
                <w:noProof/>
              </w:rPr>
              <w:t>Учебная практика</w:t>
            </w:r>
            <w:r w:rsidR="00967323">
              <w:rPr>
                <w:noProof/>
                <w:webHidden/>
              </w:rPr>
              <w:tab/>
            </w:r>
            <w:r w:rsidR="00967323">
              <w:rPr>
                <w:noProof/>
                <w:webHidden/>
              </w:rPr>
              <w:fldChar w:fldCharType="begin"/>
            </w:r>
            <w:r w:rsidR="00967323">
              <w:rPr>
                <w:noProof/>
                <w:webHidden/>
              </w:rPr>
              <w:instrText xml:space="preserve"> PAGEREF _Toc463010608 \h </w:instrText>
            </w:r>
            <w:r w:rsidR="00967323">
              <w:rPr>
                <w:noProof/>
                <w:webHidden/>
              </w:rPr>
            </w:r>
            <w:r w:rsidR="00967323">
              <w:rPr>
                <w:noProof/>
                <w:webHidden/>
              </w:rPr>
              <w:fldChar w:fldCharType="separate"/>
            </w:r>
            <w:r w:rsidR="00967323">
              <w:rPr>
                <w:noProof/>
                <w:webHidden/>
              </w:rPr>
              <w:t>5</w:t>
            </w:r>
            <w:r w:rsidR="00967323">
              <w:rPr>
                <w:noProof/>
                <w:webHidden/>
              </w:rPr>
              <w:fldChar w:fldCharType="end"/>
            </w:r>
          </w:hyperlink>
        </w:p>
        <w:p w:rsidR="00967323" w:rsidRDefault="00232615">
          <w:pPr>
            <w:pStyle w:val="21"/>
            <w:tabs>
              <w:tab w:val="left" w:pos="660"/>
              <w:tab w:val="right" w:leader="dot" w:pos="9345"/>
            </w:tabs>
            <w:rPr>
              <w:rFonts w:eastAsiaTheme="minorEastAsia"/>
              <w:noProof/>
              <w:lang w:eastAsia="ru-RU"/>
            </w:rPr>
          </w:pPr>
          <w:hyperlink w:anchor="_Toc463010609" w:history="1">
            <w:r w:rsidR="00967323" w:rsidRPr="00B60EAE">
              <w:rPr>
                <w:rStyle w:val="aa"/>
                <w:rFonts w:ascii="Times New Roman" w:hAnsi="Times New Roman" w:cs="Times New Roman"/>
                <w:noProof/>
              </w:rPr>
              <w:t>2.</w:t>
            </w:r>
            <w:r w:rsidR="00967323">
              <w:rPr>
                <w:rFonts w:eastAsiaTheme="minorEastAsia"/>
                <w:noProof/>
                <w:lang w:eastAsia="ru-RU"/>
              </w:rPr>
              <w:tab/>
            </w:r>
            <w:r w:rsidR="00967323" w:rsidRPr="00B60EAE">
              <w:rPr>
                <w:rStyle w:val="aa"/>
                <w:rFonts w:ascii="Times New Roman" w:hAnsi="Times New Roman" w:cs="Times New Roman"/>
                <w:noProof/>
              </w:rPr>
              <w:t>Производственная практика</w:t>
            </w:r>
            <w:r w:rsidR="00967323">
              <w:rPr>
                <w:noProof/>
                <w:webHidden/>
              </w:rPr>
              <w:tab/>
            </w:r>
            <w:r w:rsidR="00967323">
              <w:rPr>
                <w:noProof/>
                <w:webHidden/>
              </w:rPr>
              <w:fldChar w:fldCharType="begin"/>
            </w:r>
            <w:r w:rsidR="00967323">
              <w:rPr>
                <w:noProof/>
                <w:webHidden/>
              </w:rPr>
              <w:instrText xml:space="preserve"> PAGEREF _Toc463010609 \h </w:instrText>
            </w:r>
            <w:r w:rsidR="00967323">
              <w:rPr>
                <w:noProof/>
                <w:webHidden/>
              </w:rPr>
            </w:r>
            <w:r w:rsidR="00967323">
              <w:rPr>
                <w:noProof/>
                <w:webHidden/>
              </w:rPr>
              <w:fldChar w:fldCharType="separate"/>
            </w:r>
            <w:r w:rsidR="00967323">
              <w:rPr>
                <w:noProof/>
                <w:webHidden/>
              </w:rPr>
              <w:t>8</w:t>
            </w:r>
            <w:r w:rsidR="00967323">
              <w:rPr>
                <w:noProof/>
                <w:webHidden/>
              </w:rPr>
              <w:fldChar w:fldCharType="end"/>
            </w:r>
          </w:hyperlink>
        </w:p>
        <w:p w:rsidR="00967323" w:rsidRDefault="00232615">
          <w:pPr>
            <w:pStyle w:val="21"/>
            <w:tabs>
              <w:tab w:val="right" w:leader="dot" w:pos="9345"/>
            </w:tabs>
            <w:rPr>
              <w:rFonts w:eastAsiaTheme="minorEastAsia"/>
              <w:noProof/>
              <w:lang w:eastAsia="ru-RU"/>
            </w:rPr>
          </w:pPr>
          <w:hyperlink w:anchor="_Toc463010610" w:history="1">
            <w:r w:rsidR="00967323" w:rsidRPr="00B60EAE">
              <w:rPr>
                <w:rStyle w:val="aa"/>
                <w:noProof/>
              </w:rPr>
              <w:t>2.1 Технологическая практика</w:t>
            </w:r>
            <w:r w:rsidR="00967323">
              <w:rPr>
                <w:noProof/>
                <w:webHidden/>
              </w:rPr>
              <w:tab/>
            </w:r>
            <w:r w:rsidR="00967323">
              <w:rPr>
                <w:noProof/>
                <w:webHidden/>
              </w:rPr>
              <w:fldChar w:fldCharType="begin"/>
            </w:r>
            <w:r w:rsidR="00967323">
              <w:rPr>
                <w:noProof/>
                <w:webHidden/>
              </w:rPr>
              <w:instrText xml:space="preserve"> PAGEREF _Toc463010610 \h </w:instrText>
            </w:r>
            <w:r w:rsidR="00967323">
              <w:rPr>
                <w:noProof/>
                <w:webHidden/>
              </w:rPr>
            </w:r>
            <w:r w:rsidR="00967323">
              <w:rPr>
                <w:noProof/>
                <w:webHidden/>
              </w:rPr>
              <w:fldChar w:fldCharType="separate"/>
            </w:r>
            <w:r w:rsidR="00967323">
              <w:rPr>
                <w:noProof/>
                <w:webHidden/>
              </w:rPr>
              <w:t>8</w:t>
            </w:r>
            <w:r w:rsidR="00967323">
              <w:rPr>
                <w:noProof/>
                <w:webHidden/>
              </w:rPr>
              <w:fldChar w:fldCharType="end"/>
            </w:r>
          </w:hyperlink>
        </w:p>
        <w:p w:rsidR="00967323" w:rsidRDefault="00232615">
          <w:pPr>
            <w:pStyle w:val="21"/>
            <w:tabs>
              <w:tab w:val="right" w:leader="dot" w:pos="9345"/>
            </w:tabs>
            <w:rPr>
              <w:rFonts w:eastAsiaTheme="minorEastAsia"/>
              <w:noProof/>
              <w:lang w:eastAsia="ru-RU"/>
            </w:rPr>
          </w:pPr>
          <w:hyperlink w:anchor="_Toc463010611" w:history="1">
            <w:r w:rsidR="00967323" w:rsidRPr="00B60EAE">
              <w:rPr>
                <w:rStyle w:val="aa"/>
                <w:noProof/>
              </w:rPr>
              <w:t>2.2 Практика по получению профессиональных умений и опыта профессиональной деятельности</w:t>
            </w:r>
            <w:r w:rsidR="00967323">
              <w:rPr>
                <w:noProof/>
                <w:webHidden/>
              </w:rPr>
              <w:tab/>
            </w:r>
            <w:r w:rsidR="00967323">
              <w:rPr>
                <w:noProof/>
                <w:webHidden/>
              </w:rPr>
              <w:fldChar w:fldCharType="begin"/>
            </w:r>
            <w:r w:rsidR="00967323">
              <w:rPr>
                <w:noProof/>
                <w:webHidden/>
              </w:rPr>
              <w:instrText xml:space="preserve"> PAGEREF _Toc463010611 \h </w:instrText>
            </w:r>
            <w:r w:rsidR="00967323">
              <w:rPr>
                <w:noProof/>
                <w:webHidden/>
              </w:rPr>
            </w:r>
            <w:r w:rsidR="00967323">
              <w:rPr>
                <w:noProof/>
                <w:webHidden/>
              </w:rPr>
              <w:fldChar w:fldCharType="separate"/>
            </w:r>
            <w:r w:rsidR="00967323">
              <w:rPr>
                <w:noProof/>
                <w:webHidden/>
              </w:rPr>
              <w:t>14</w:t>
            </w:r>
            <w:r w:rsidR="00967323">
              <w:rPr>
                <w:noProof/>
                <w:webHidden/>
              </w:rPr>
              <w:fldChar w:fldCharType="end"/>
            </w:r>
          </w:hyperlink>
        </w:p>
        <w:p w:rsidR="00967323" w:rsidRDefault="00232615">
          <w:pPr>
            <w:pStyle w:val="21"/>
            <w:tabs>
              <w:tab w:val="left" w:pos="880"/>
              <w:tab w:val="right" w:leader="dot" w:pos="9345"/>
            </w:tabs>
            <w:rPr>
              <w:rFonts w:eastAsiaTheme="minorEastAsia"/>
              <w:noProof/>
              <w:lang w:eastAsia="ru-RU"/>
            </w:rPr>
          </w:pPr>
          <w:hyperlink w:anchor="_Toc463010612" w:history="1">
            <w:r w:rsidR="00967323" w:rsidRPr="00B60EAE">
              <w:rPr>
                <w:rStyle w:val="aa"/>
                <w:noProof/>
              </w:rPr>
              <w:t>2.3</w:t>
            </w:r>
            <w:r w:rsidR="00967323">
              <w:rPr>
                <w:rFonts w:eastAsiaTheme="minorEastAsia"/>
                <w:noProof/>
                <w:lang w:eastAsia="ru-RU"/>
              </w:rPr>
              <w:tab/>
            </w:r>
            <w:r w:rsidR="00967323" w:rsidRPr="00B60EAE">
              <w:rPr>
                <w:rStyle w:val="aa"/>
                <w:noProof/>
              </w:rPr>
              <w:t>Педагогическая практика</w:t>
            </w:r>
            <w:r w:rsidR="00967323">
              <w:rPr>
                <w:noProof/>
                <w:webHidden/>
              </w:rPr>
              <w:tab/>
            </w:r>
            <w:r w:rsidR="00967323">
              <w:rPr>
                <w:noProof/>
                <w:webHidden/>
              </w:rPr>
              <w:fldChar w:fldCharType="begin"/>
            </w:r>
            <w:r w:rsidR="00967323">
              <w:rPr>
                <w:noProof/>
                <w:webHidden/>
              </w:rPr>
              <w:instrText xml:space="preserve"> PAGEREF _Toc463010612 \h </w:instrText>
            </w:r>
            <w:r w:rsidR="00967323">
              <w:rPr>
                <w:noProof/>
                <w:webHidden/>
              </w:rPr>
            </w:r>
            <w:r w:rsidR="00967323">
              <w:rPr>
                <w:noProof/>
                <w:webHidden/>
              </w:rPr>
              <w:fldChar w:fldCharType="separate"/>
            </w:r>
            <w:r w:rsidR="00967323">
              <w:rPr>
                <w:noProof/>
                <w:webHidden/>
              </w:rPr>
              <w:t>20</w:t>
            </w:r>
            <w:r w:rsidR="00967323">
              <w:rPr>
                <w:noProof/>
                <w:webHidden/>
              </w:rPr>
              <w:fldChar w:fldCharType="end"/>
            </w:r>
          </w:hyperlink>
        </w:p>
        <w:p w:rsidR="00967323" w:rsidRDefault="00232615">
          <w:pPr>
            <w:pStyle w:val="21"/>
            <w:tabs>
              <w:tab w:val="left" w:pos="880"/>
              <w:tab w:val="right" w:leader="dot" w:pos="9345"/>
            </w:tabs>
            <w:rPr>
              <w:rFonts w:eastAsiaTheme="minorEastAsia"/>
              <w:noProof/>
              <w:lang w:eastAsia="ru-RU"/>
            </w:rPr>
          </w:pPr>
          <w:hyperlink w:anchor="_Toc463010613" w:history="1">
            <w:r w:rsidR="00967323" w:rsidRPr="00B60EAE">
              <w:rPr>
                <w:rStyle w:val="aa"/>
                <w:rFonts w:ascii="Times New Roman" w:hAnsi="Times New Roman" w:cs="Times New Roman"/>
                <w:noProof/>
              </w:rPr>
              <w:t>2.4</w:t>
            </w:r>
            <w:r w:rsidR="00967323">
              <w:rPr>
                <w:rFonts w:eastAsiaTheme="minorEastAsia"/>
                <w:noProof/>
                <w:lang w:eastAsia="ru-RU"/>
              </w:rPr>
              <w:tab/>
            </w:r>
            <w:r w:rsidR="00967323" w:rsidRPr="00B60EAE">
              <w:rPr>
                <w:rStyle w:val="aa"/>
                <w:rFonts w:ascii="Times New Roman" w:hAnsi="Times New Roman" w:cs="Times New Roman"/>
                <w:noProof/>
              </w:rPr>
              <w:t>Научно-исследовательская работа</w:t>
            </w:r>
            <w:r w:rsidR="00967323">
              <w:rPr>
                <w:noProof/>
                <w:webHidden/>
              </w:rPr>
              <w:tab/>
            </w:r>
            <w:r w:rsidR="00967323">
              <w:rPr>
                <w:noProof/>
                <w:webHidden/>
              </w:rPr>
              <w:fldChar w:fldCharType="begin"/>
            </w:r>
            <w:r w:rsidR="00967323">
              <w:rPr>
                <w:noProof/>
                <w:webHidden/>
              </w:rPr>
              <w:instrText xml:space="preserve"> PAGEREF _Toc463010613 \h </w:instrText>
            </w:r>
            <w:r w:rsidR="00967323">
              <w:rPr>
                <w:noProof/>
                <w:webHidden/>
              </w:rPr>
            </w:r>
            <w:r w:rsidR="00967323">
              <w:rPr>
                <w:noProof/>
                <w:webHidden/>
              </w:rPr>
              <w:fldChar w:fldCharType="separate"/>
            </w:r>
            <w:r w:rsidR="00967323">
              <w:rPr>
                <w:noProof/>
                <w:webHidden/>
              </w:rPr>
              <w:t>24</w:t>
            </w:r>
            <w:r w:rsidR="00967323">
              <w:rPr>
                <w:noProof/>
                <w:webHidden/>
              </w:rPr>
              <w:fldChar w:fldCharType="end"/>
            </w:r>
          </w:hyperlink>
        </w:p>
        <w:p w:rsidR="00967323" w:rsidRDefault="00232615">
          <w:pPr>
            <w:pStyle w:val="21"/>
            <w:tabs>
              <w:tab w:val="left" w:pos="880"/>
              <w:tab w:val="right" w:leader="dot" w:pos="9345"/>
            </w:tabs>
            <w:rPr>
              <w:rFonts w:eastAsiaTheme="minorEastAsia"/>
              <w:noProof/>
              <w:lang w:eastAsia="ru-RU"/>
            </w:rPr>
          </w:pPr>
          <w:hyperlink w:anchor="_Toc463010614" w:history="1">
            <w:r w:rsidR="00967323" w:rsidRPr="00B60EAE">
              <w:rPr>
                <w:rStyle w:val="aa"/>
                <w:noProof/>
              </w:rPr>
              <w:t>2.5</w:t>
            </w:r>
            <w:r w:rsidR="00967323">
              <w:rPr>
                <w:rFonts w:eastAsiaTheme="minorEastAsia"/>
                <w:noProof/>
                <w:lang w:eastAsia="ru-RU"/>
              </w:rPr>
              <w:tab/>
            </w:r>
            <w:r w:rsidR="00967323" w:rsidRPr="00B60EAE">
              <w:rPr>
                <w:rStyle w:val="aa"/>
                <w:noProof/>
              </w:rPr>
              <w:t>Производственная преддипломная практики</w:t>
            </w:r>
            <w:r w:rsidR="00967323">
              <w:rPr>
                <w:noProof/>
                <w:webHidden/>
              </w:rPr>
              <w:tab/>
            </w:r>
            <w:r w:rsidR="00967323">
              <w:rPr>
                <w:noProof/>
                <w:webHidden/>
              </w:rPr>
              <w:fldChar w:fldCharType="begin"/>
            </w:r>
            <w:r w:rsidR="00967323">
              <w:rPr>
                <w:noProof/>
                <w:webHidden/>
              </w:rPr>
              <w:instrText xml:space="preserve"> PAGEREF _Toc463010614 \h </w:instrText>
            </w:r>
            <w:r w:rsidR="00967323">
              <w:rPr>
                <w:noProof/>
                <w:webHidden/>
              </w:rPr>
            </w:r>
            <w:r w:rsidR="00967323">
              <w:rPr>
                <w:noProof/>
                <w:webHidden/>
              </w:rPr>
              <w:fldChar w:fldCharType="separate"/>
            </w:r>
            <w:r w:rsidR="00967323">
              <w:rPr>
                <w:noProof/>
                <w:webHidden/>
              </w:rPr>
              <w:t>28</w:t>
            </w:r>
            <w:r w:rsidR="00967323">
              <w:rPr>
                <w:noProof/>
                <w:webHidden/>
              </w:rPr>
              <w:fldChar w:fldCharType="end"/>
            </w:r>
          </w:hyperlink>
        </w:p>
        <w:p w:rsidR="00967323" w:rsidRDefault="00232615">
          <w:pPr>
            <w:pStyle w:val="21"/>
            <w:tabs>
              <w:tab w:val="right" w:leader="dot" w:pos="9345"/>
            </w:tabs>
            <w:rPr>
              <w:rFonts w:eastAsiaTheme="minorEastAsia"/>
              <w:noProof/>
              <w:lang w:eastAsia="ru-RU"/>
            </w:rPr>
          </w:pPr>
          <w:hyperlink w:anchor="_Toc463010615" w:history="1">
            <w:r w:rsidR="00967323" w:rsidRPr="00B60EAE">
              <w:rPr>
                <w:rStyle w:val="aa"/>
                <w:noProof/>
              </w:rPr>
              <w:t>3. Требования к составлению отчета по практике</w:t>
            </w:r>
            <w:r w:rsidR="00967323">
              <w:rPr>
                <w:noProof/>
                <w:webHidden/>
              </w:rPr>
              <w:tab/>
            </w:r>
            <w:r w:rsidR="00967323">
              <w:rPr>
                <w:noProof/>
                <w:webHidden/>
              </w:rPr>
              <w:fldChar w:fldCharType="begin"/>
            </w:r>
            <w:r w:rsidR="00967323">
              <w:rPr>
                <w:noProof/>
                <w:webHidden/>
              </w:rPr>
              <w:instrText xml:space="preserve"> PAGEREF _Toc463010615 \h </w:instrText>
            </w:r>
            <w:r w:rsidR="00967323">
              <w:rPr>
                <w:noProof/>
                <w:webHidden/>
              </w:rPr>
            </w:r>
            <w:r w:rsidR="00967323">
              <w:rPr>
                <w:noProof/>
                <w:webHidden/>
              </w:rPr>
              <w:fldChar w:fldCharType="separate"/>
            </w:r>
            <w:r w:rsidR="00967323">
              <w:rPr>
                <w:noProof/>
                <w:webHidden/>
              </w:rPr>
              <w:t>35</w:t>
            </w:r>
            <w:r w:rsidR="00967323">
              <w:rPr>
                <w:noProof/>
                <w:webHidden/>
              </w:rPr>
              <w:fldChar w:fldCharType="end"/>
            </w:r>
          </w:hyperlink>
        </w:p>
        <w:p w:rsidR="00967323" w:rsidRDefault="00232615">
          <w:pPr>
            <w:pStyle w:val="21"/>
            <w:tabs>
              <w:tab w:val="right" w:leader="dot" w:pos="9345"/>
            </w:tabs>
            <w:rPr>
              <w:rFonts w:eastAsiaTheme="minorEastAsia"/>
              <w:noProof/>
              <w:lang w:eastAsia="ru-RU"/>
            </w:rPr>
          </w:pPr>
          <w:hyperlink w:anchor="_Toc463010616" w:history="1">
            <w:r w:rsidR="00967323" w:rsidRPr="00B60EAE">
              <w:rPr>
                <w:rStyle w:val="aa"/>
                <w:noProof/>
              </w:rPr>
              <w:t>Образец титульного листа отчета по преддипломной практике</w:t>
            </w:r>
            <w:r w:rsidR="00967323">
              <w:rPr>
                <w:noProof/>
                <w:webHidden/>
              </w:rPr>
              <w:tab/>
            </w:r>
            <w:r w:rsidR="00967323">
              <w:rPr>
                <w:noProof/>
                <w:webHidden/>
              </w:rPr>
              <w:fldChar w:fldCharType="begin"/>
            </w:r>
            <w:r w:rsidR="00967323">
              <w:rPr>
                <w:noProof/>
                <w:webHidden/>
              </w:rPr>
              <w:instrText xml:space="preserve"> PAGEREF _Toc463010616 \h </w:instrText>
            </w:r>
            <w:r w:rsidR="00967323">
              <w:rPr>
                <w:noProof/>
                <w:webHidden/>
              </w:rPr>
            </w:r>
            <w:r w:rsidR="00967323">
              <w:rPr>
                <w:noProof/>
                <w:webHidden/>
              </w:rPr>
              <w:fldChar w:fldCharType="separate"/>
            </w:r>
            <w:r w:rsidR="00967323">
              <w:rPr>
                <w:noProof/>
                <w:webHidden/>
              </w:rPr>
              <w:t>35</w:t>
            </w:r>
            <w:r w:rsidR="00967323">
              <w:rPr>
                <w:noProof/>
                <w:webHidden/>
              </w:rPr>
              <w:fldChar w:fldCharType="end"/>
            </w:r>
          </w:hyperlink>
        </w:p>
        <w:p w:rsidR="00967323" w:rsidRDefault="00232615">
          <w:pPr>
            <w:pStyle w:val="21"/>
            <w:tabs>
              <w:tab w:val="right" w:leader="dot" w:pos="9345"/>
            </w:tabs>
            <w:rPr>
              <w:rFonts w:eastAsiaTheme="minorEastAsia"/>
              <w:noProof/>
              <w:lang w:eastAsia="ru-RU"/>
            </w:rPr>
          </w:pPr>
          <w:hyperlink w:anchor="_Toc463010617" w:history="1">
            <w:r w:rsidR="00967323" w:rsidRPr="00B60EAE">
              <w:rPr>
                <w:rStyle w:val="aa"/>
                <w:noProof/>
              </w:rPr>
              <w:t>Образец календарного графика прохождения практики</w:t>
            </w:r>
            <w:r w:rsidR="00967323">
              <w:rPr>
                <w:noProof/>
                <w:webHidden/>
              </w:rPr>
              <w:tab/>
            </w:r>
            <w:r w:rsidR="00967323">
              <w:rPr>
                <w:noProof/>
                <w:webHidden/>
              </w:rPr>
              <w:fldChar w:fldCharType="begin"/>
            </w:r>
            <w:r w:rsidR="00967323">
              <w:rPr>
                <w:noProof/>
                <w:webHidden/>
              </w:rPr>
              <w:instrText xml:space="preserve"> PAGEREF _Toc463010617 \h </w:instrText>
            </w:r>
            <w:r w:rsidR="00967323">
              <w:rPr>
                <w:noProof/>
                <w:webHidden/>
              </w:rPr>
            </w:r>
            <w:r w:rsidR="00967323">
              <w:rPr>
                <w:noProof/>
                <w:webHidden/>
              </w:rPr>
              <w:fldChar w:fldCharType="separate"/>
            </w:r>
            <w:r w:rsidR="00967323">
              <w:rPr>
                <w:noProof/>
                <w:webHidden/>
              </w:rPr>
              <w:t>37</w:t>
            </w:r>
            <w:r w:rsidR="00967323">
              <w:rPr>
                <w:noProof/>
                <w:webHidden/>
              </w:rPr>
              <w:fldChar w:fldCharType="end"/>
            </w:r>
          </w:hyperlink>
        </w:p>
        <w:p w:rsidR="00967323" w:rsidRDefault="00232615">
          <w:pPr>
            <w:pStyle w:val="21"/>
            <w:tabs>
              <w:tab w:val="right" w:leader="dot" w:pos="9345"/>
            </w:tabs>
            <w:rPr>
              <w:rFonts w:eastAsiaTheme="minorEastAsia"/>
              <w:noProof/>
              <w:lang w:eastAsia="ru-RU"/>
            </w:rPr>
          </w:pPr>
          <w:hyperlink w:anchor="_Toc463010618" w:history="1">
            <w:r w:rsidR="00967323" w:rsidRPr="00B60EAE">
              <w:rPr>
                <w:rStyle w:val="aa"/>
                <w:noProof/>
              </w:rPr>
              <w:t>Образец письма-заявки на практику от предприятия</w:t>
            </w:r>
            <w:r w:rsidR="00967323">
              <w:rPr>
                <w:noProof/>
                <w:webHidden/>
              </w:rPr>
              <w:tab/>
            </w:r>
            <w:r w:rsidR="00967323">
              <w:rPr>
                <w:noProof/>
                <w:webHidden/>
              </w:rPr>
              <w:fldChar w:fldCharType="begin"/>
            </w:r>
            <w:r w:rsidR="00967323">
              <w:rPr>
                <w:noProof/>
                <w:webHidden/>
              </w:rPr>
              <w:instrText xml:space="preserve"> PAGEREF _Toc463010618 \h </w:instrText>
            </w:r>
            <w:r w:rsidR="00967323">
              <w:rPr>
                <w:noProof/>
                <w:webHidden/>
              </w:rPr>
            </w:r>
            <w:r w:rsidR="00967323">
              <w:rPr>
                <w:noProof/>
                <w:webHidden/>
              </w:rPr>
              <w:fldChar w:fldCharType="separate"/>
            </w:r>
            <w:r w:rsidR="00967323">
              <w:rPr>
                <w:noProof/>
                <w:webHidden/>
              </w:rPr>
              <w:t>38</w:t>
            </w:r>
            <w:r w:rsidR="00967323">
              <w:rPr>
                <w:noProof/>
                <w:webHidden/>
              </w:rPr>
              <w:fldChar w:fldCharType="end"/>
            </w:r>
          </w:hyperlink>
        </w:p>
        <w:p w:rsidR="00967323" w:rsidRDefault="00232615">
          <w:pPr>
            <w:pStyle w:val="11"/>
            <w:tabs>
              <w:tab w:val="right" w:leader="dot" w:pos="9345"/>
            </w:tabs>
            <w:rPr>
              <w:rFonts w:eastAsiaTheme="minorEastAsia"/>
              <w:noProof/>
              <w:lang w:eastAsia="ru-RU"/>
            </w:rPr>
          </w:pPr>
          <w:hyperlink w:anchor="_Toc463010619" w:history="1">
            <w:r w:rsidR="00967323" w:rsidRPr="00B60EAE">
              <w:rPr>
                <w:rStyle w:val="aa"/>
                <w:noProof/>
              </w:rPr>
              <w:t>Список  литературы</w:t>
            </w:r>
            <w:r w:rsidR="00967323">
              <w:rPr>
                <w:noProof/>
                <w:webHidden/>
              </w:rPr>
              <w:tab/>
            </w:r>
            <w:r w:rsidR="00967323">
              <w:rPr>
                <w:noProof/>
                <w:webHidden/>
              </w:rPr>
              <w:fldChar w:fldCharType="begin"/>
            </w:r>
            <w:r w:rsidR="00967323">
              <w:rPr>
                <w:noProof/>
                <w:webHidden/>
              </w:rPr>
              <w:instrText xml:space="preserve"> PAGEREF _Toc463010619 \h </w:instrText>
            </w:r>
            <w:r w:rsidR="00967323">
              <w:rPr>
                <w:noProof/>
                <w:webHidden/>
              </w:rPr>
            </w:r>
            <w:r w:rsidR="00967323">
              <w:rPr>
                <w:noProof/>
                <w:webHidden/>
              </w:rPr>
              <w:fldChar w:fldCharType="separate"/>
            </w:r>
            <w:r w:rsidR="00967323">
              <w:rPr>
                <w:noProof/>
                <w:webHidden/>
              </w:rPr>
              <w:t>39</w:t>
            </w:r>
            <w:r w:rsidR="00967323">
              <w:rPr>
                <w:noProof/>
                <w:webHidden/>
              </w:rPr>
              <w:fldChar w:fldCharType="end"/>
            </w:r>
          </w:hyperlink>
        </w:p>
        <w:p w:rsidR="00810DA2" w:rsidRDefault="00810DA2">
          <w:r>
            <w:rPr>
              <w:b/>
              <w:bCs/>
            </w:rPr>
            <w:fldChar w:fldCharType="end"/>
          </w:r>
        </w:p>
      </w:sdtContent>
    </w:sdt>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810DA2" w:rsidRDefault="00810DA2" w:rsidP="00B17FEE"/>
    <w:p w:rsidR="008B699A" w:rsidRDefault="008B699A" w:rsidP="00B17FEE"/>
    <w:p w:rsidR="008B699A" w:rsidRDefault="008B699A" w:rsidP="00B17FEE"/>
    <w:p w:rsidR="008B699A" w:rsidRDefault="008B699A" w:rsidP="00B17FEE"/>
    <w:p w:rsidR="00810DA2" w:rsidRDefault="00810DA2" w:rsidP="00B17FEE"/>
    <w:p w:rsidR="000337E9" w:rsidRDefault="000337E9" w:rsidP="00B17FEE">
      <w:pPr>
        <w:pStyle w:val="2"/>
        <w:jc w:val="center"/>
      </w:pPr>
      <w:bookmarkStart w:id="0" w:name="_Toc463010607"/>
      <w:r>
        <w:t>Общие положения</w:t>
      </w:r>
      <w:bookmarkEnd w:id="0"/>
    </w:p>
    <w:p w:rsidR="00E40B5E" w:rsidRPr="00E40B5E" w:rsidRDefault="00E40B5E" w:rsidP="00E40B5E">
      <w:pPr>
        <w:rPr>
          <w:lang w:eastAsia="ru-RU"/>
        </w:rPr>
      </w:pPr>
    </w:p>
    <w:p w:rsidR="000337E9" w:rsidRPr="00E40B5E" w:rsidRDefault="000337E9" w:rsidP="00E40B5E">
      <w:pPr>
        <w:pStyle w:val="Default"/>
        <w:ind w:firstLine="340"/>
        <w:jc w:val="both"/>
      </w:pPr>
      <w:r w:rsidRPr="00E40B5E">
        <w:t>Производственн</w:t>
      </w:r>
      <w:r w:rsidR="00C503F3" w:rsidRPr="00E40B5E">
        <w:t xml:space="preserve">ая практика </w:t>
      </w:r>
      <w:r w:rsidRPr="00E40B5E">
        <w:t xml:space="preserve">студентов Института экономики и финансов (ИЭФ) является составной частью основной образовательной программы высшего профессионального образования. </w:t>
      </w:r>
      <w:r w:rsidR="00E40B5E">
        <w:t>Получение</w:t>
      </w:r>
      <w:r w:rsidR="00C503F3" w:rsidRPr="00E40B5E">
        <w:t xml:space="preserve"> практических навыков позволяет студентам на опыте увидеть структуру работы компании. Это позволит студентам оценить свои возможности, а также понять какие профессиональные компетенции необходимо развивать. </w:t>
      </w:r>
    </w:p>
    <w:p w:rsidR="00C503F3" w:rsidRPr="00E40B5E" w:rsidRDefault="000337E9" w:rsidP="00E40B5E">
      <w:pPr>
        <w:pStyle w:val="Default"/>
        <w:ind w:firstLine="340"/>
        <w:jc w:val="both"/>
      </w:pPr>
      <w:r w:rsidRPr="00E40B5E">
        <w:t xml:space="preserve">Организация практики студентов, обучающихся на программах бакалавриата в ИЭФ, осуществляется на </w:t>
      </w:r>
      <w:r w:rsidR="00810DA2" w:rsidRPr="00E40B5E">
        <w:t>основании ФГОС ВПО направления 3</w:t>
      </w:r>
      <w:r w:rsidRPr="00E40B5E">
        <w:t>8</w:t>
      </w:r>
      <w:r w:rsidR="00810DA2" w:rsidRPr="00E40B5E">
        <w:t>.</w:t>
      </w:r>
      <w:r w:rsidRPr="00E40B5E">
        <w:t>0</w:t>
      </w:r>
      <w:r w:rsidR="00810DA2" w:rsidRPr="00E40B5E">
        <w:t>3.01</w:t>
      </w:r>
      <w:r w:rsidRPr="00E40B5E">
        <w:t xml:space="preserve"> «</w:t>
      </w:r>
      <w:r w:rsidR="00C503F3" w:rsidRPr="00E40B5E">
        <w:t>Экономика</w:t>
      </w:r>
      <w:r w:rsidRPr="00E40B5E">
        <w:t xml:space="preserve">», рабочего учебного плана и настоящей программы практики. </w:t>
      </w:r>
    </w:p>
    <w:p w:rsidR="000337E9" w:rsidRDefault="000337E9" w:rsidP="00E40B5E">
      <w:pPr>
        <w:pStyle w:val="Default"/>
        <w:ind w:firstLine="340"/>
        <w:jc w:val="both"/>
      </w:pPr>
      <w:r w:rsidRPr="00E40B5E">
        <w:t xml:space="preserve">В соответствии с федеральным государственным образовательным стандартом высшего профессионального образования для направления бакалавриата  </w:t>
      </w:r>
      <w:r w:rsidR="00C503F3" w:rsidRPr="00E40B5E">
        <w:t xml:space="preserve">«Экономика» </w:t>
      </w:r>
      <w:r w:rsidRPr="00E40B5E">
        <w:t xml:space="preserve">в Институте экономики и финансов МИИТа </w:t>
      </w:r>
      <w:r w:rsidR="00C503F3" w:rsidRPr="00E40B5E">
        <w:t xml:space="preserve">за весь период обучения </w:t>
      </w:r>
      <w:r w:rsidRPr="00E40B5E">
        <w:t xml:space="preserve">предусматривается проведение следующих видов практики: </w:t>
      </w:r>
    </w:p>
    <w:p w:rsidR="00E40B5E" w:rsidRPr="00E40B5E" w:rsidRDefault="00E40B5E" w:rsidP="00E40B5E">
      <w:pPr>
        <w:pStyle w:val="Default"/>
        <w:ind w:firstLine="340"/>
        <w:jc w:val="both"/>
      </w:pPr>
    </w:p>
    <w:p w:rsidR="00C503F3" w:rsidRPr="00E40B5E" w:rsidRDefault="000337E9" w:rsidP="00563695">
      <w:pPr>
        <w:pStyle w:val="Default"/>
        <w:numPr>
          <w:ilvl w:val="0"/>
          <w:numId w:val="2"/>
        </w:numPr>
        <w:spacing w:line="480" w:lineRule="auto"/>
        <w:ind w:left="284" w:firstLine="425"/>
        <w:jc w:val="both"/>
      </w:pPr>
      <w:r w:rsidRPr="00E40B5E">
        <w:t xml:space="preserve">Технологическая </w:t>
      </w:r>
    </w:p>
    <w:p w:rsidR="000337E9" w:rsidRPr="00E40B5E" w:rsidRDefault="000337E9" w:rsidP="00563695">
      <w:pPr>
        <w:pStyle w:val="Default"/>
        <w:numPr>
          <w:ilvl w:val="0"/>
          <w:numId w:val="2"/>
        </w:numPr>
        <w:spacing w:line="480" w:lineRule="auto"/>
        <w:ind w:left="284" w:firstLine="425"/>
        <w:jc w:val="both"/>
      </w:pPr>
      <w:r w:rsidRPr="00E40B5E">
        <w:t xml:space="preserve">Производственная </w:t>
      </w:r>
    </w:p>
    <w:p w:rsidR="00C503F3" w:rsidRDefault="00E40B5E" w:rsidP="00563695">
      <w:pPr>
        <w:pStyle w:val="Default"/>
        <w:numPr>
          <w:ilvl w:val="1"/>
          <w:numId w:val="2"/>
        </w:numPr>
        <w:spacing w:line="480" w:lineRule="auto"/>
        <w:ind w:left="1843" w:hanging="567"/>
      </w:pPr>
      <w:r>
        <w:t>Т</w:t>
      </w:r>
      <w:r w:rsidRPr="001E32A5">
        <w:t>ехнологическая практика</w:t>
      </w:r>
    </w:p>
    <w:p w:rsidR="00E40B5E" w:rsidRPr="00E40B5E" w:rsidRDefault="00E40B5E" w:rsidP="00563695">
      <w:pPr>
        <w:pStyle w:val="Default"/>
        <w:numPr>
          <w:ilvl w:val="1"/>
          <w:numId w:val="2"/>
        </w:numPr>
        <w:spacing w:line="480" w:lineRule="auto"/>
        <w:ind w:hanging="567"/>
      </w:pPr>
      <w:r>
        <w:rPr>
          <w:bCs/>
          <w:iCs/>
          <w:lang w:eastAsia="ru-RU"/>
        </w:rPr>
        <w:t xml:space="preserve"> </w:t>
      </w:r>
      <w:r w:rsidRPr="00E40B5E">
        <w:rPr>
          <w:bCs/>
          <w:iCs/>
          <w:lang w:eastAsia="ru-RU"/>
        </w:rPr>
        <w:t>Практика по получению профессиональных умений и опыта профессиональной деятельности</w:t>
      </w:r>
    </w:p>
    <w:p w:rsidR="00E40B5E" w:rsidRPr="00E40B5E" w:rsidRDefault="00E40B5E" w:rsidP="00563695">
      <w:pPr>
        <w:pStyle w:val="Default"/>
        <w:numPr>
          <w:ilvl w:val="1"/>
          <w:numId w:val="2"/>
        </w:numPr>
        <w:spacing w:line="480" w:lineRule="auto"/>
        <w:ind w:hanging="567"/>
      </w:pPr>
      <w:r>
        <w:t xml:space="preserve"> </w:t>
      </w:r>
      <w:r w:rsidRPr="00E40B5E">
        <w:t xml:space="preserve">Педагогическая </w:t>
      </w:r>
      <w:r w:rsidRPr="00E40B5E">
        <w:rPr>
          <w:color w:val="auto"/>
        </w:rPr>
        <w:t>практика</w:t>
      </w:r>
    </w:p>
    <w:p w:rsidR="00E40B5E" w:rsidRPr="00E40B5E" w:rsidRDefault="00E40B5E" w:rsidP="00563695">
      <w:pPr>
        <w:pStyle w:val="Default"/>
        <w:numPr>
          <w:ilvl w:val="1"/>
          <w:numId w:val="2"/>
        </w:numPr>
        <w:spacing w:line="480" w:lineRule="auto"/>
        <w:ind w:hanging="567"/>
      </w:pPr>
      <w:r>
        <w:rPr>
          <w:rFonts w:eastAsia="Calibri"/>
        </w:rPr>
        <w:t xml:space="preserve"> Н</w:t>
      </w:r>
      <w:r w:rsidRPr="00E40B5E">
        <w:rPr>
          <w:rFonts w:eastAsia="Calibri"/>
        </w:rPr>
        <w:t>аучно-исследовательск</w:t>
      </w:r>
      <w:r>
        <w:rPr>
          <w:rFonts w:eastAsia="Calibri"/>
        </w:rPr>
        <w:t>ая работа</w:t>
      </w:r>
    </w:p>
    <w:p w:rsidR="00E40B5E" w:rsidRPr="00C503F3" w:rsidRDefault="00E40B5E" w:rsidP="00563695">
      <w:pPr>
        <w:pStyle w:val="Default"/>
        <w:numPr>
          <w:ilvl w:val="1"/>
          <w:numId w:val="2"/>
        </w:numPr>
        <w:spacing w:line="480" w:lineRule="auto"/>
        <w:ind w:hanging="567"/>
        <w:rPr>
          <w:sz w:val="23"/>
          <w:szCs w:val="23"/>
        </w:rPr>
      </w:pPr>
      <w:r>
        <w:rPr>
          <w:color w:val="auto"/>
        </w:rPr>
        <w:t xml:space="preserve"> Преддипломная практика</w:t>
      </w: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Pr="00232615" w:rsidRDefault="000337E9" w:rsidP="003C1D0D">
      <w:pPr>
        <w:pStyle w:val="2"/>
        <w:numPr>
          <w:ilvl w:val="0"/>
          <w:numId w:val="1"/>
        </w:numPr>
        <w:jc w:val="both"/>
        <w:rPr>
          <w:rFonts w:ascii="Times New Roman" w:eastAsiaTheme="minorHAnsi" w:hAnsi="Times New Roman" w:cs="Times New Roman"/>
          <w:b w:val="0"/>
          <w:bCs w:val="0"/>
          <w:color w:val="000000"/>
          <w:sz w:val="24"/>
          <w:szCs w:val="24"/>
          <w:lang w:eastAsia="en-US"/>
        </w:rPr>
      </w:pPr>
      <w:bookmarkStart w:id="1" w:name="_Toc463010608"/>
      <w:r w:rsidRPr="00232615">
        <w:rPr>
          <w:rFonts w:ascii="Times New Roman" w:eastAsiaTheme="minorHAnsi" w:hAnsi="Times New Roman" w:cs="Times New Roman"/>
          <w:b w:val="0"/>
          <w:bCs w:val="0"/>
          <w:color w:val="000000"/>
          <w:sz w:val="24"/>
          <w:szCs w:val="24"/>
          <w:lang w:eastAsia="en-US"/>
        </w:rPr>
        <w:t>Учебная практика</w:t>
      </w:r>
      <w:bookmarkEnd w:id="1"/>
    </w:p>
    <w:p w:rsidR="009461CB" w:rsidRPr="00232615" w:rsidRDefault="009461CB" w:rsidP="003C1D0D">
      <w:pPr>
        <w:jc w:val="both"/>
        <w:rPr>
          <w:rFonts w:ascii="Times New Roman" w:hAnsi="Times New Roman" w:cs="Times New Roman"/>
          <w:color w:val="000000"/>
          <w:sz w:val="24"/>
          <w:szCs w:val="24"/>
        </w:rPr>
      </w:pPr>
    </w:p>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 ЦЕЛИ ПРАКТИКИ</w:t>
      </w:r>
    </w:p>
    <w:p w:rsidR="00232615" w:rsidRPr="00232615" w:rsidRDefault="00232615" w:rsidP="003C1D0D">
      <w:pPr>
        <w:widowControl w:val="0"/>
        <w:overflowPunct w:val="0"/>
        <w:autoSpaceDE w:val="0"/>
        <w:autoSpaceDN w:val="0"/>
        <w:adjustRightInd w:val="0"/>
        <w:spacing w:before="120"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ЦЕЛЬ Учебной практики по получению первичных профессиональных умений и навыков, в том числе первичных умений и навыков научно- исследовательской деятельности по направлению подготовки 38.03.01 Экономика Профиль «Финансы и кредит»: является ознакомление студентов-бакалавров с современными представлениями об основных видах деловых и коммерческих документов, особенностями деловой и коммерческой корреспонденции, юридическими текстами (контрактами, договорами и другими юридическими документами, оформляющими юридические отношения между конкретными субъектами), а также  специальными приёмами и речевыми нормами деловых, коммерческих и юридических жанров.</w:t>
      </w:r>
    </w:p>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32615" w:rsidRPr="00232615" w:rsidRDefault="00232615" w:rsidP="003C1D0D">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 ЗАДАЧИ Учебной практики по получению первичных профессиональных умений и навыков, в том числе первичных умений и навыков научно- исследовательской деятельности</w:t>
      </w:r>
    </w:p>
    <w:p w:rsidR="00232615" w:rsidRPr="00232615" w:rsidRDefault="00232615" w:rsidP="003C1D0D">
      <w:pPr>
        <w:spacing w:after="0" w:line="24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задачи курса входит формирование у студентов-бакалавров практических навыков работы с деловой документацией, знакомство студентов-бакалавров с особенностями структурирования и оформления деловых, коммерческих и юридических документов.</w:t>
      </w:r>
    </w:p>
    <w:p w:rsidR="00232615" w:rsidRPr="00232615" w:rsidRDefault="00232615" w:rsidP="003C1D0D">
      <w:pPr>
        <w:spacing w:after="0" w:line="24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 изучить:</w:t>
      </w:r>
    </w:p>
    <w:p w:rsidR="00232615" w:rsidRPr="00232615" w:rsidRDefault="00232615" w:rsidP="00563695">
      <w:pPr>
        <w:numPr>
          <w:ilvl w:val="0"/>
          <w:numId w:val="4"/>
        </w:numPr>
        <w:spacing w:after="0" w:line="240" w:lineRule="auto"/>
        <w:ind w:left="426"/>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особенности структурирования и оформления деловой корреспонденции и документации, типовые формы;</w:t>
      </w:r>
    </w:p>
    <w:p w:rsidR="00232615" w:rsidRPr="00232615" w:rsidRDefault="00232615" w:rsidP="00563695">
      <w:pPr>
        <w:numPr>
          <w:ilvl w:val="0"/>
          <w:numId w:val="4"/>
        </w:numPr>
        <w:spacing w:after="0" w:line="240" w:lineRule="auto"/>
        <w:ind w:left="426"/>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способы решения и анализа проблемных ситуаций в </w:t>
      </w:r>
      <w:proofErr w:type="gramStart"/>
      <w:r w:rsidRPr="00232615">
        <w:rPr>
          <w:rFonts w:ascii="Times New Roman" w:hAnsi="Times New Roman" w:cs="Times New Roman"/>
          <w:color w:val="000000"/>
          <w:sz w:val="24"/>
          <w:szCs w:val="24"/>
        </w:rPr>
        <w:t>деловой  сфере</w:t>
      </w:r>
      <w:proofErr w:type="gramEnd"/>
      <w:r w:rsidRPr="00232615">
        <w:rPr>
          <w:rFonts w:ascii="Times New Roman" w:hAnsi="Times New Roman" w:cs="Times New Roman"/>
          <w:color w:val="000000"/>
          <w:sz w:val="24"/>
          <w:szCs w:val="24"/>
        </w:rPr>
        <w:t xml:space="preserve">; </w:t>
      </w:r>
    </w:p>
    <w:p w:rsidR="00232615" w:rsidRPr="00232615" w:rsidRDefault="00232615" w:rsidP="00563695">
      <w:pPr>
        <w:numPr>
          <w:ilvl w:val="0"/>
          <w:numId w:val="4"/>
        </w:numPr>
        <w:spacing w:after="0" w:line="240" w:lineRule="auto"/>
        <w:ind w:left="426"/>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систему правовых знаний, необходимых при решении профессиональных задач</w:t>
      </w:r>
    </w:p>
    <w:p w:rsidR="00232615" w:rsidRPr="00232615" w:rsidRDefault="00232615" w:rsidP="003C1D0D">
      <w:pPr>
        <w:spacing w:after="0" w:line="24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б) выполнить:</w:t>
      </w:r>
    </w:p>
    <w:p w:rsidR="00232615" w:rsidRPr="00232615" w:rsidRDefault="00232615" w:rsidP="003C1D0D">
      <w:pPr>
        <w:spacing w:after="0" w:line="240" w:lineRule="auto"/>
        <w:ind w:left="426"/>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составить юридические документы;</w:t>
      </w:r>
    </w:p>
    <w:p w:rsidR="00232615" w:rsidRPr="00232615" w:rsidRDefault="00232615" w:rsidP="00563695">
      <w:pPr>
        <w:numPr>
          <w:ilvl w:val="0"/>
          <w:numId w:val="5"/>
        </w:numPr>
        <w:spacing w:after="0" w:line="240" w:lineRule="auto"/>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анализ и решение проблемных ситуаций, которые встретились </w:t>
      </w:r>
      <w:proofErr w:type="gramStart"/>
      <w:r w:rsidRPr="00232615">
        <w:rPr>
          <w:rFonts w:ascii="Times New Roman" w:hAnsi="Times New Roman" w:cs="Times New Roman"/>
          <w:color w:val="000000"/>
          <w:sz w:val="24"/>
          <w:szCs w:val="24"/>
        </w:rPr>
        <w:t>при  составлении</w:t>
      </w:r>
      <w:proofErr w:type="gramEnd"/>
      <w:r w:rsidRPr="00232615">
        <w:rPr>
          <w:rFonts w:ascii="Times New Roman" w:hAnsi="Times New Roman" w:cs="Times New Roman"/>
          <w:color w:val="000000"/>
          <w:sz w:val="24"/>
          <w:szCs w:val="24"/>
        </w:rPr>
        <w:t xml:space="preserve"> документов.</w:t>
      </w:r>
    </w:p>
    <w:p w:rsidR="00232615" w:rsidRPr="00232615" w:rsidRDefault="00232615" w:rsidP="003C1D0D">
      <w:pPr>
        <w:spacing w:after="0" w:line="240" w:lineRule="auto"/>
        <w:ind w:left="360"/>
        <w:contextualSpacing/>
        <w:jc w:val="both"/>
        <w:rPr>
          <w:rFonts w:ascii="Times New Roman" w:hAnsi="Times New Roman" w:cs="Times New Roman"/>
          <w:color w:val="000000"/>
          <w:sz w:val="24"/>
          <w:szCs w:val="24"/>
        </w:rPr>
      </w:pPr>
    </w:p>
    <w:p w:rsidR="00232615" w:rsidRPr="00232615" w:rsidRDefault="00232615" w:rsidP="003C1D0D">
      <w:pPr>
        <w:spacing w:after="0" w:line="240" w:lineRule="auto"/>
        <w:ind w:left="360" w:firstLine="349"/>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приобрести навыки:</w:t>
      </w:r>
    </w:p>
    <w:p w:rsidR="00232615" w:rsidRPr="00232615" w:rsidRDefault="00232615" w:rsidP="00563695">
      <w:pPr>
        <w:numPr>
          <w:ilvl w:val="0"/>
          <w:numId w:val="5"/>
        </w:numPr>
        <w:spacing w:after="0" w:line="240" w:lineRule="auto"/>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составления деловой корреспонденции;</w:t>
      </w:r>
    </w:p>
    <w:p w:rsidR="00232615" w:rsidRPr="00232615" w:rsidRDefault="00232615" w:rsidP="00563695">
      <w:pPr>
        <w:numPr>
          <w:ilvl w:val="0"/>
          <w:numId w:val="5"/>
        </w:numPr>
        <w:spacing w:after="0" w:line="240" w:lineRule="auto"/>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работы с электронными ресурсами в глобальных компьютерных сетях для решения деловых задачи переписок;</w:t>
      </w:r>
    </w:p>
    <w:p w:rsidR="00232615" w:rsidRPr="00232615" w:rsidRDefault="00232615" w:rsidP="003C1D0D">
      <w:pPr>
        <w:widowControl w:val="0"/>
        <w:overflowPunct w:val="0"/>
        <w:autoSpaceDE w:val="0"/>
        <w:autoSpaceDN w:val="0"/>
        <w:adjustRightInd w:val="0"/>
        <w:spacing w:after="0" w:line="240" w:lineRule="auto"/>
        <w:ind w:left="120" w:firstLine="600"/>
        <w:jc w:val="both"/>
        <w:rPr>
          <w:rFonts w:ascii="Times New Roman" w:hAnsi="Times New Roman" w:cs="Times New Roman"/>
          <w:color w:val="000000"/>
          <w:sz w:val="24"/>
          <w:szCs w:val="24"/>
        </w:rPr>
      </w:pPr>
    </w:p>
    <w:p w:rsidR="00232615" w:rsidRPr="00232615" w:rsidRDefault="00232615" w:rsidP="003C1D0D">
      <w:pPr>
        <w:widowControl w:val="0"/>
        <w:overflowPunct w:val="0"/>
        <w:autoSpaceDE w:val="0"/>
        <w:autoSpaceDN w:val="0"/>
        <w:adjustRightInd w:val="0"/>
        <w:spacing w:after="0" w:line="240" w:lineRule="auto"/>
        <w:ind w:left="120" w:firstLine="60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3. МЕСТО ПРАКТИКИ В СТРУКТУРЕ ОП ВО </w:t>
      </w:r>
    </w:p>
    <w:p w:rsidR="00232615" w:rsidRPr="00232615" w:rsidRDefault="00232615" w:rsidP="003C1D0D">
      <w:pPr>
        <w:widowControl w:val="0"/>
        <w:overflowPunct w:val="0"/>
        <w:autoSpaceDE w:val="0"/>
        <w:autoSpaceDN w:val="0"/>
        <w:adjustRightInd w:val="0"/>
        <w:spacing w:after="0" w:line="240" w:lineRule="auto"/>
        <w:ind w:left="120" w:firstLine="60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Учебной практики по получению первичных профессиональных умений и навыков, в том числе первичных умений и навыков научно- исследовательской деятельности в полном объеме относится к Блоку 2 программы бакалавриата по направлению подготовки 38.03.01 «Экономика» по профилю «Финансы и кредит».</w:t>
      </w:r>
    </w:p>
    <w:p w:rsidR="00232615" w:rsidRPr="00232615" w:rsidRDefault="00232615" w:rsidP="003C1D0D">
      <w:pPr>
        <w:spacing w:after="0"/>
        <w:ind w:firstLine="42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Для успешного прохождения учебной практики необходимы знания, а </w:t>
      </w:r>
      <w:proofErr w:type="gramStart"/>
      <w:r w:rsidRPr="00232615">
        <w:rPr>
          <w:rFonts w:ascii="Times New Roman" w:hAnsi="Times New Roman" w:cs="Times New Roman"/>
          <w:color w:val="000000"/>
          <w:sz w:val="24"/>
          <w:szCs w:val="24"/>
        </w:rPr>
        <w:t>также  компетенции</w:t>
      </w:r>
      <w:proofErr w:type="gramEnd"/>
      <w:r w:rsidRPr="00232615">
        <w:rPr>
          <w:rFonts w:ascii="Times New Roman" w:hAnsi="Times New Roman" w:cs="Times New Roman"/>
          <w:color w:val="000000"/>
          <w:sz w:val="24"/>
          <w:szCs w:val="24"/>
        </w:rPr>
        <w:t xml:space="preserve">, сформированные у обучающихся в вузе в процессе освоения предшествующих дисциплин: </w:t>
      </w:r>
    </w:p>
    <w:p w:rsidR="00232615" w:rsidRPr="00232615" w:rsidRDefault="00232615" w:rsidP="003C1D0D">
      <w:pPr>
        <w:spacing w:after="0" w:line="240" w:lineRule="auto"/>
        <w:jc w:val="both"/>
        <w:rPr>
          <w:rFonts w:ascii="Times New Roman" w:hAnsi="Times New Roman" w:cs="Times New Roman"/>
          <w:color w:val="000000"/>
          <w:sz w:val="24"/>
          <w:szCs w:val="24"/>
        </w:rPr>
      </w:pPr>
    </w:p>
    <w:p w:rsidR="00232615" w:rsidRPr="00232615" w:rsidRDefault="00232615" w:rsidP="003C1D0D">
      <w:pPr>
        <w:spacing w:after="0"/>
        <w:ind w:firstLine="36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«Этика делового общения»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8521"/>
      </w:tblGrid>
      <w:tr w:rsidR="00232615" w:rsidRPr="00232615" w:rsidTr="00232615">
        <w:trPr>
          <w:trHeight w:val="461"/>
        </w:trPr>
        <w:tc>
          <w:tcPr>
            <w:tcW w:w="0" w:type="auto"/>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tabs>
                <w:tab w:val="left" w:pos="708"/>
              </w:tabs>
              <w:autoSpaceDE w:val="0"/>
              <w:autoSpaceDN w:val="0"/>
              <w:adjustRightInd w:val="0"/>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Знания:</w:t>
            </w:r>
          </w:p>
        </w:tc>
        <w:tc>
          <w:tcPr>
            <w:tcW w:w="852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426"/>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принципы и правила служебных отношений; нравственные нормы поведения при работе в коллективе; основные этапы развития и достижения культуры народов России.</w:t>
            </w:r>
          </w:p>
        </w:tc>
      </w:tr>
      <w:tr w:rsidR="00232615" w:rsidRPr="00232615" w:rsidTr="00232615">
        <w:trPr>
          <w:trHeight w:val="511"/>
        </w:trPr>
        <w:tc>
          <w:tcPr>
            <w:tcW w:w="0" w:type="auto"/>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tabs>
                <w:tab w:val="left" w:pos="708"/>
              </w:tabs>
              <w:autoSpaceDE w:val="0"/>
              <w:autoSpaceDN w:val="0"/>
              <w:adjustRightInd w:val="0"/>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Умения:</w:t>
            </w:r>
          </w:p>
        </w:tc>
        <w:tc>
          <w:tcPr>
            <w:tcW w:w="852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426"/>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применять полученные знания в конкретных ситуациях нравственного и морального выбора в служебной практике; руководить коллективом в сфере своей профессиональной деятельности, с уважением относясь к сотрудникам различных социальных, этнических, конфессиональных и культурных особенностей.</w:t>
            </w:r>
          </w:p>
        </w:tc>
      </w:tr>
      <w:tr w:rsidR="00232615" w:rsidRPr="00232615" w:rsidTr="00232615">
        <w:trPr>
          <w:trHeight w:val="391"/>
        </w:trPr>
        <w:tc>
          <w:tcPr>
            <w:tcW w:w="0" w:type="auto"/>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tabs>
                <w:tab w:val="left" w:pos="708"/>
              </w:tabs>
              <w:autoSpaceDE w:val="0"/>
              <w:autoSpaceDN w:val="0"/>
              <w:adjustRightInd w:val="0"/>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Навыки:</w:t>
            </w:r>
          </w:p>
        </w:tc>
        <w:tc>
          <w:tcPr>
            <w:tcW w:w="852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tabs>
                <w:tab w:val="left" w:pos="708"/>
              </w:tabs>
              <w:autoSpaceDE w:val="0"/>
              <w:autoSpaceDN w:val="0"/>
              <w:adjustRightInd w:val="0"/>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навыками и приёмами кооперации с коллегами, уважительно воспринимая их социальные, этнические и культурные различия.</w:t>
            </w:r>
          </w:p>
        </w:tc>
      </w:tr>
    </w:tbl>
    <w:p w:rsidR="00232615" w:rsidRPr="00232615" w:rsidRDefault="00232615" w:rsidP="003C1D0D">
      <w:pPr>
        <w:tabs>
          <w:tab w:val="left" w:pos="708"/>
        </w:tabs>
        <w:spacing w:after="0"/>
        <w:ind w:firstLine="709"/>
        <w:jc w:val="both"/>
        <w:rPr>
          <w:rFonts w:ascii="Times New Roman" w:hAnsi="Times New Roman" w:cs="Times New Roman"/>
          <w:color w:val="000000"/>
          <w:sz w:val="24"/>
          <w:szCs w:val="24"/>
        </w:rPr>
      </w:pPr>
    </w:p>
    <w:p w:rsidR="00232615" w:rsidRPr="00232615" w:rsidRDefault="00232615" w:rsidP="003C1D0D">
      <w:pPr>
        <w:spacing w:after="0"/>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«Русский язык и культура речи»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8521"/>
      </w:tblGrid>
      <w:tr w:rsidR="00232615" w:rsidRPr="00232615" w:rsidTr="00232615">
        <w:trPr>
          <w:trHeight w:val="825"/>
        </w:trPr>
        <w:tc>
          <w:tcPr>
            <w:tcW w:w="0" w:type="auto"/>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Знания:</w:t>
            </w:r>
          </w:p>
        </w:tc>
        <w:tc>
          <w:tcPr>
            <w:tcW w:w="852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норм современного русского литературного языка, особенности устной и письменной речи, функциональных стилей; правила речевого и </w:t>
            </w:r>
            <w:proofErr w:type="gramStart"/>
            <w:r w:rsidRPr="00232615">
              <w:rPr>
                <w:rFonts w:ascii="Times New Roman" w:hAnsi="Times New Roman" w:cs="Times New Roman"/>
                <w:color w:val="000000"/>
                <w:sz w:val="24"/>
                <w:szCs w:val="24"/>
              </w:rPr>
              <w:t>делового  этикета</w:t>
            </w:r>
            <w:proofErr w:type="gramEnd"/>
            <w:r w:rsidRPr="00232615">
              <w:rPr>
                <w:rFonts w:ascii="Times New Roman" w:hAnsi="Times New Roman" w:cs="Times New Roman"/>
                <w:color w:val="000000"/>
                <w:sz w:val="24"/>
                <w:szCs w:val="24"/>
              </w:rPr>
              <w:t xml:space="preserve"> в соответствии с их национальной спецификой</w:t>
            </w:r>
          </w:p>
        </w:tc>
      </w:tr>
      <w:tr w:rsidR="00232615" w:rsidRPr="00232615" w:rsidTr="00232615">
        <w:trPr>
          <w:trHeight w:val="554"/>
        </w:trPr>
        <w:tc>
          <w:tcPr>
            <w:tcW w:w="0" w:type="auto"/>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Умения:</w:t>
            </w:r>
          </w:p>
        </w:tc>
        <w:tc>
          <w:tcPr>
            <w:tcW w:w="852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четко определять цель коммуникации и выбирать средства для ее достижения с учетом ситуации общения</w:t>
            </w:r>
          </w:p>
        </w:tc>
      </w:tr>
      <w:tr w:rsidR="00232615" w:rsidRPr="00232615" w:rsidTr="00232615">
        <w:trPr>
          <w:trHeight w:val="448"/>
        </w:trPr>
        <w:tc>
          <w:tcPr>
            <w:tcW w:w="0" w:type="auto"/>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Навыки:</w:t>
            </w:r>
          </w:p>
        </w:tc>
        <w:tc>
          <w:tcPr>
            <w:tcW w:w="852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tabs>
                <w:tab w:val="left" w:pos="708"/>
              </w:tab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речевой культуры, нормами речевого этикета с учетом их национальной специфики</w:t>
            </w:r>
          </w:p>
        </w:tc>
      </w:tr>
    </w:tbl>
    <w:p w:rsidR="00232615" w:rsidRPr="00232615" w:rsidRDefault="00232615" w:rsidP="003C1D0D">
      <w:pPr>
        <w:tabs>
          <w:tab w:val="left" w:pos="708"/>
        </w:tabs>
        <w:spacing w:after="0"/>
        <w:ind w:firstLine="709"/>
        <w:jc w:val="both"/>
        <w:rPr>
          <w:rFonts w:ascii="Times New Roman" w:hAnsi="Times New Roman" w:cs="Times New Roman"/>
          <w:color w:val="000000"/>
          <w:sz w:val="24"/>
          <w:szCs w:val="24"/>
        </w:rPr>
      </w:pPr>
    </w:p>
    <w:p w:rsidR="00232615" w:rsidRPr="00232615" w:rsidRDefault="00232615" w:rsidP="003C1D0D">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 ТИП ПРАКТИКИ, ФОРМЫ И СПОСОБЫ ЕЕ ПРОВЕДЕНИЯ</w:t>
      </w:r>
    </w:p>
    <w:p w:rsidR="00232615" w:rsidRPr="00232615" w:rsidRDefault="00232615" w:rsidP="003C1D0D">
      <w:pPr>
        <w:widowControl w:val="0"/>
        <w:overflowPunct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Учебная практика. (Практика по получению первичных профессиональных умений и навыков, в том числе первичных умений и навыков научно- исследовательской деятельности)</w:t>
      </w:r>
    </w:p>
    <w:p w:rsidR="00232615" w:rsidRPr="00232615" w:rsidRDefault="00232615" w:rsidP="003C1D0D">
      <w:pPr>
        <w:widowControl w:val="0"/>
        <w:overflowPunct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Учебная практика представляет собой вид практической, индивидуальной деятельности студента по получению первичных профессиональных умений и навыков. В соответствии с ФГОС ВО по направлению подготовки 38.03.01 «Экономика» способ организации Учебной практики - стационарная, распределенная.</w:t>
      </w:r>
    </w:p>
    <w:p w:rsidR="00232615" w:rsidRPr="00232615" w:rsidRDefault="00232615" w:rsidP="003C1D0D">
      <w:pPr>
        <w:widowControl w:val="0"/>
        <w:overflowPunct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Институт Экономики и Финансов располагает постоянным местом проведения учебной практики по получению первичных профессиональных умений и навыков, в том числе первичных умений и навыков научно- исследовательской деятельности и способен обеспечить необходимые условия для ее проведения.</w:t>
      </w:r>
    </w:p>
    <w:p w:rsidR="00232615" w:rsidRPr="00232615" w:rsidRDefault="00232615" w:rsidP="003C1D0D">
      <w:pPr>
        <w:widowControl w:val="0"/>
        <w:overflowPunct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Форма проведения учебной практики по получению первичных профессиональных умений и навыков, в том числе первичных умений и навыков научно- исследовательской деятельности определяется вузом самостоятельно.</w:t>
      </w:r>
    </w:p>
    <w:p w:rsidR="00232615" w:rsidRPr="00232615" w:rsidRDefault="00232615" w:rsidP="003C1D0D">
      <w:pPr>
        <w:widowControl w:val="0"/>
        <w:overflowPunct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Руководители кафедры «Финансы и кредит» готовят пакеты набора специальной деловой корреспонденции и документации, осуществляют контроль и анализ практической деятельности студентов, оценивают их достижения и результаты.</w:t>
      </w:r>
    </w:p>
    <w:p w:rsidR="00232615" w:rsidRPr="00232615" w:rsidRDefault="00232615" w:rsidP="003C1D0D">
      <w:pPr>
        <w:widowControl w:val="0"/>
        <w:overflowPunct w:val="0"/>
        <w:autoSpaceDE w:val="0"/>
        <w:autoSpaceDN w:val="0"/>
        <w:adjustRightInd w:val="0"/>
        <w:spacing w:after="0" w:line="240" w:lineRule="auto"/>
        <w:ind w:left="120" w:firstLine="708"/>
        <w:jc w:val="both"/>
        <w:rPr>
          <w:rFonts w:ascii="Times New Roman" w:hAnsi="Times New Roman" w:cs="Times New Roman"/>
          <w:color w:val="000000"/>
          <w:sz w:val="24"/>
          <w:szCs w:val="24"/>
        </w:rPr>
      </w:pPr>
      <w:bookmarkStart w:id="2" w:name="page5"/>
      <w:bookmarkEnd w:id="2"/>
      <w:r w:rsidRPr="00232615">
        <w:rPr>
          <w:rFonts w:ascii="Times New Roman" w:hAnsi="Times New Roman" w:cs="Times New Roman"/>
          <w:color w:val="000000"/>
          <w:sz w:val="24"/>
          <w:szCs w:val="24"/>
        </w:rPr>
        <w:t xml:space="preserve">Учебная практика. (Практика по получению первичных профессиональных умений и навыков, в том числе первичных умений и навыков научно- исследовательской деятельности) проводится в </w:t>
      </w:r>
      <w:proofErr w:type="gramStart"/>
      <w:r w:rsidRPr="00232615">
        <w:rPr>
          <w:rFonts w:ascii="Times New Roman" w:hAnsi="Times New Roman" w:cs="Times New Roman"/>
          <w:color w:val="000000"/>
          <w:sz w:val="24"/>
          <w:szCs w:val="24"/>
        </w:rPr>
        <w:t>восьмом  семестре</w:t>
      </w:r>
      <w:proofErr w:type="gramEnd"/>
      <w:r w:rsidRPr="00232615">
        <w:rPr>
          <w:rFonts w:ascii="Times New Roman" w:hAnsi="Times New Roman" w:cs="Times New Roman"/>
          <w:color w:val="000000"/>
          <w:sz w:val="24"/>
          <w:szCs w:val="24"/>
        </w:rPr>
        <w:t>. Объем практики: 72 часа.</w:t>
      </w:r>
    </w:p>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32615" w:rsidRPr="00232615" w:rsidRDefault="00232615" w:rsidP="003C1D0D">
      <w:pPr>
        <w:widowControl w:val="0"/>
        <w:autoSpaceDE w:val="0"/>
        <w:autoSpaceDN w:val="0"/>
        <w:adjustRightInd w:val="0"/>
        <w:spacing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 ОРГАНИЗАЦИЯ И РУКОВОДСТВО ПРАКТИКОЙ</w:t>
      </w:r>
    </w:p>
    <w:p w:rsidR="00232615" w:rsidRPr="00232615" w:rsidRDefault="00232615" w:rsidP="003C1D0D">
      <w:pPr>
        <w:tabs>
          <w:tab w:val="left" w:pos="708"/>
        </w:tabs>
        <w:spacing w:after="0"/>
        <w:ind w:firstLine="42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Организация практики. Учебно-методическое руководство осуществляется кафедрой «Финансы и кредит» Института экономики и финансов.</w:t>
      </w: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обязанности преподавателя – руководителя практики от кафедры входит:</w:t>
      </w: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 совместное составление с практикантом программы и календарного плана практики; оказание помощи студентам-практикантам в их адаптации; помощь студентам в подборе материалов для выполнения программы практики, их анализе, проведении специальных исследований в соответствии с программой практики и индивидуальными заданиями;</w:t>
      </w: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 xml:space="preserve">2) рекомендация литературы, нормативно-законодательных актов и методических пособий, с которыми студент должен ознакомиться и воспользоваться для конкретизации действий в процессе прохождения практики; </w:t>
      </w: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 оперативное консультирование студента в период прохождения практики;</w:t>
      </w: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 контроль за выполнением студентом программы практики;</w:t>
      </w: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 подготовка письменного отзыва об отчете студентов по практике;</w:t>
      </w:r>
    </w:p>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32615" w:rsidRPr="00232615" w:rsidRDefault="00232615" w:rsidP="003C1D0D">
      <w:pPr>
        <w:widowControl w:val="0"/>
        <w:overflowPunct w:val="0"/>
        <w:autoSpaceDE w:val="0"/>
        <w:autoSpaceDN w:val="0"/>
        <w:adjustRightInd w:val="0"/>
        <w:spacing w:after="0" w:line="240" w:lineRule="auto"/>
        <w:ind w:left="120" w:right="44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 ПЕРЕЧЕНЬ ПЛАНИРУЕМЫХ РЕЗУЛЬТАТОВ ОБУЧЕНИЯ ПРИ ПРОХОЖДЕНИИ УЧЕБНОЙ ПРАКТИКИ, СООТНЕСЁННЫХ С ПЛАНИРУЕМЫМИ РЕЗУЛЬТАТАМИ ОСВОЕНИЯ ОП</w:t>
      </w:r>
    </w:p>
    <w:p w:rsidR="00232615" w:rsidRPr="00232615" w:rsidRDefault="00232615" w:rsidP="003C1D0D">
      <w:pPr>
        <w:widowControl w:val="0"/>
        <w:overflowPunct w:val="0"/>
        <w:autoSpaceDE w:val="0"/>
        <w:autoSpaceDN w:val="0"/>
        <w:adjustRightInd w:val="0"/>
        <w:spacing w:after="0" w:line="240" w:lineRule="auto"/>
        <w:ind w:left="120" w:firstLine="54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результате прохождения учебной практики у обучающегося формируются компетенции и по итогам практики обучающийся должен продемонстрировать следующие результаты:</w:t>
      </w:r>
    </w:p>
    <w:p w:rsidR="00232615" w:rsidRPr="00232615" w:rsidRDefault="00232615" w:rsidP="003C1D0D">
      <w:pPr>
        <w:widowControl w:val="0"/>
        <w:autoSpaceDE w:val="0"/>
        <w:autoSpaceDN w:val="0"/>
        <w:adjustRightInd w:val="0"/>
        <w:spacing w:after="0" w:line="280" w:lineRule="exact"/>
        <w:jc w:val="both"/>
        <w:rPr>
          <w:rFonts w:ascii="Times New Roman" w:hAnsi="Times New Roman" w:cs="Times New Roman"/>
          <w:color w:val="000000"/>
          <w:sz w:val="24"/>
          <w:szCs w:val="24"/>
        </w:rPr>
      </w:pP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226"/>
        <w:gridCol w:w="5400"/>
      </w:tblGrid>
      <w:tr w:rsidR="00232615" w:rsidRPr="00232615" w:rsidTr="00232615">
        <w:trPr>
          <w:trHeight w:val="180"/>
        </w:trPr>
        <w:tc>
          <w:tcPr>
            <w:tcW w:w="59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п/п</w:t>
            </w:r>
          </w:p>
        </w:tc>
        <w:tc>
          <w:tcPr>
            <w:tcW w:w="422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Индекс и содержание</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компетенции</w:t>
            </w:r>
          </w:p>
        </w:tc>
        <w:tc>
          <w:tcPr>
            <w:tcW w:w="5400"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Планируемые результаты</w:t>
            </w:r>
          </w:p>
        </w:tc>
      </w:tr>
      <w:tr w:rsidR="00232615" w:rsidRPr="00232615" w:rsidTr="00232615">
        <w:trPr>
          <w:trHeight w:val="180"/>
        </w:trPr>
        <w:tc>
          <w:tcPr>
            <w:tcW w:w="59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422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5400"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r>
      <w:tr w:rsidR="00232615" w:rsidRPr="00232615" w:rsidTr="00232615">
        <w:trPr>
          <w:trHeight w:val="180"/>
        </w:trPr>
        <w:tc>
          <w:tcPr>
            <w:tcW w:w="595"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312"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4226"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ОПК-1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540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основные принципы работы с информацией и библиографическими источниками.</w:t>
            </w:r>
          </w:p>
        </w:tc>
      </w:tr>
      <w:tr w:rsidR="00232615" w:rsidRPr="00232615" w:rsidTr="0023261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Уметь: работать с информацией и библиографическими источниками с применением информационно-коммуникационных технологий</w:t>
            </w:r>
          </w:p>
        </w:tc>
      </w:tr>
      <w:tr w:rsidR="00232615" w:rsidRPr="00232615" w:rsidTr="00232615">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 стандартными методиками поиска, анализа и обработки материала исследования с учетом основных требований информационной безопасности</w:t>
            </w:r>
          </w:p>
        </w:tc>
      </w:tr>
      <w:tr w:rsidR="00232615" w:rsidRPr="00232615" w:rsidTr="00232615">
        <w:trPr>
          <w:trHeight w:val="405"/>
        </w:trPr>
        <w:tc>
          <w:tcPr>
            <w:tcW w:w="595"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312"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4226"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ОПК-3 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c>
          <w:tcPr>
            <w:tcW w:w="540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основные инструментальные средства для обработки информации в соответствии с поставленной задачей</w:t>
            </w:r>
          </w:p>
        </w:tc>
      </w:tr>
      <w:tr w:rsidR="00232615" w:rsidRPr="00232615" w:rsidTr="00232615">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proofErr w:type="gramStart"/>
            <w:r w:rsidRPr="00232615">
              <w:rPr>
                <w:rFonts w:ascii="Times New Roman" w:hAnsi="Times New Roman" w:cs="Times New Roman"/>
                <w:color w:val="000000"/>
                <w:sz w:val="24"/>
                <w:szCs w:val="24"/>
              </w:rPr>
              <w:t>Уметь:  последовательно</w:t>
            </w:r>
            <w:proofErr w:type="gramEnd"/>
            <w:r w:rsidRPr="00232615">
              <w:rPr>
                <w:rFonts w:ascii="Times New Roman" w:hAnsi="Times New Roman" w:cs="Times New Roman"/>
                <w:color w:val="000000"/>
                <w:sz w:val="24"/>
                <w:szCs w:val="24"/>
              </w:rPr>
              <w:t xml:space="preserve"> представлять результаты собственного исследования</w:t>
            </w:r>
          </w:p>
        </w:tc>
      </w:tr>
      <w:tr w:rsidR="00232615" w:rsidRPr="00232615" w:rsidTr="00232615">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Владеть: методами и приемами представления результатов своего исследования в определенной предметной области; навыками обобщения и интерпретации полученных результатов. </w:t>
            </w:r>
          </w:p>
        </w:tc>
      </w:tr>
      <w:tr w:rsidR="00232615" w:rsidRPr="00232615" w:rsidTr="00232615">
        <w:trPr>
          <w:trHeight w:val="515"/>
        </w:trPr>
        <w:tc>
          <w:tcPr>
            <w:tcW w:w="595"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312"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422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540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Знать: методы сбора информации; современное состояние и тенденции развития мирового и российского рынка, </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Уметь: выполнять комплексный анализ организации, рынка ее деятельности </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 навыками анализа информации и интерпретации полученных результатов</w:t>
            </w:r>
          </w:p>
        </w:tc>
      </w:tr>
    </w:tbl>
    <w:p w:rsidR="00232615" w:rsidRPr="00232615" w:rsidRDefault="00232615" w:rsidP="003C1D0D">
      <w:pPr>
        <w:widowControl w:val="0"/>
        <w:autoSpaceDE w:val="0"/>
        <w:autoSpaceDN w:val="0"/>
        <w:adjustRightInd w:val="0"/>
        <w:spacing w:after="0" w:line="156" w:lineRule="exact"/>
        <w:jc w:val="both"/>
        <w:rPr>
          <w:rFonts w:ascii="Times New Roman" w:hAnsi="Times New Roman" w:cs="Times New Roman"/>
          <w:color w:val="000000"/>
          <w:sz w:val="24"/>
          <w:szCs w:val="24"/>
        </w:rPr>
      </w:pPr>
    </w:p>
    <w:p w:rsidR="00232615" w:rsidRPr="00232615" w:rsidRDefault="00232615" w:rsidP="003C1D0D">
      <w:pPr>
        <w:widowControl w:val="0"/>
        <w:autoSpaceDE w:val="0"/>
        <w:autoSpaceDN w:val="0"/>
        <w:adjustRightInd w:val="0"/>
        <w:spacing w:after="0" w:line="282" w:lineRule="exact"/>
        <w:jc w:val="both"/>
        <w:rPr>
          <w:rFonts w:ascii="Times New Roman" w:hAnsi="Times New Roman" w:cs="Times New Roman"/>
          <w:color w:val="000000"/>
          <w:sz w:val="24"/>
          <w:szCs w:val="24"/>
        </w:rPr>
      </w:pPr>
      <w:bookmarkStart w:id="3" w:name="page7"/>
      <w:bookmarkEnd w:id="3"/>
    </w:p>
    <w:p w:rsidR="00232615" w:rsidRPr="00232615" w:rsidRDefault="00232615" w:rsidP="003C1D0D">
      <w:pPr>
        <w:widowControl w:val="0"/>
        <w:autoSpaceDE w:val="0"/>
        <w:autoSpaceDN w:val="0"/>
        <w:adjustRightInd w:val="0"/>
        <w:spacing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7. ОБЪЕМ, СТРУКТУРА И СОДЕРЖАНИЕ ПРАКТИКИ, ФОРМЫ ОТЧЕТНОСТИ   </w:t>
      </w:r>
    </w:p>
    <w:p w:rsidR="00232615" w:rsidRPr="00232615" w:rsidRDefault="00232615" w:rsidP="003C1D0D">
      <w:pPr>
        <w:widowControl w:val="0"/>
        <w:autoSpaceDE w:val="0"/>
        <w:autoSpaceDN w:val="0"/>
        <w:adjustRightInd w:val="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7.1. Общая трудоемкость практики составляет:</w:t>
      </w:r>
    </w:p>
    <w:p w:rsidR="00232615" w:rsidRPr="00232615" w:rsidRDefault="00232615" w:rsidP="003C1D0D">
      <w:pPr>
        <w:widowControl w:val="0"/>
        <w:overflowPunct w:val="0"/>
        <w:autoSpaceDE w:val="0"/>
        <w:autoSpaceDN w:val="0"/>
        <w:adjustRightInd w:val="0"/>
        <w:ind w:left="60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2,0 зачетных единиц, (72 академических часа).</w:t>
      </w:r>
    </w:p>
    <w:p w:rsidR="00232615" w:rsidRPr="00232615" w:rsidRDefault="00232615" w:rsidP="003C1D0D">
      <w:pPr>
        <w:widowControl w:val="0"/>
        <w:overflowPunct w:val="0"/>
        <w:autoSpaceDE w:val="0"/>
        <w:autoSpaceDN w:val="0"/>
        <w:adjustRightInd w:val="0"/>
        <w:ind w:left="600"/>
        <w:jc w:val="both"/>
        <w:rPr>
          <w:rFonts w:ascii="Times New Roman" w:hAnsi="Times New Roman" w:cs="Times New Roman"/>
          <w:color w:val="000000"/>
          <w:sz w:val="24"/>
          <w:szCs w:val="24"/>
        </w:rPr>
      </w:pPr>
    </w:p>
    <w:tbl>
      <w:tblPr>
        <w:tblpPr w:leftFromText="180" w:rightFromText="180" w:vertAnchor="text" w:horzAnchor="margin" w:tblpX="-493" w:tblpY="2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985"/>
        <w:gridCol w:w="567"/>
        <w:gridCol w:w="567"/>
        <w:gridCol w:w="567"/>
        <w:gridCol w:w="567"/>
        <w:gridCol w:w="567"/>
        <w:gridCol w:w="709"/>
        <w:gridCol w:w="709"/>
        <w:gridCol w:w="567"/>
        <w:gridCol w:w="567"/>
        <w:gridCol w:w="2443"/>
      </w:tblGrid>
      <w:tr w:rsidR="00232615" w:rsidRPr="00232615" w:rsidTr="00232615">
        <w:trPr>
          <w:trHeight w:val="1046"/>
        </w:trPr>
        <w:tc>
          <w:tcPr>
            <w:tcW w:w="5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п/п</w:t>
            </w:r>
          </w:p>
        </w:tc>
        <w:tc>
          <w:tcPr>
            <w:tcW w:w="1984" w:type="dxa"/>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Разделы (этапы) практики</w:t>
            </w:r>
          </w:p>
        </w:tc>
        <w:tc>
          <w:tcPr>
            <w:tcW w:w="5387" w:type="dxa"/>
            <w:gridSpan w:val="9"/>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Виды деятельности студентов в ходе практики, </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включая   самостоятельную работу студентов и </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трудоемкость </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часах)</w:t>
            </w:r>
          </w:p>
        </w:tc>
        <w:tc>
          <w:tcPr>
            <w:tcW w:w="24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Формы текущего контроля</w:t>
            </w:r>
          </w:p>
        </w:tc>
      </w:tr>
      <w:tr w:rsidR="00232615" w:rsidRPr="00232615" w:rsidTr="00232615">
        <w:trPr>
          <w:cantSplit/>
          <w:trHeight w:val="3716"/>
        </w:trPr>
        <w:tc>
          <w:tcPr>
            <w:tcW w:w="534"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2615" w:rsidRPr="00232615" w:rsidRDefault="00232615" w:rsidP="003C1D0D">
            <w:pPr>
              <w:spacing w:after="0" w:line="240" w:lineRule="auto"/>
              <w:ind w:left="113" w:right="11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ЗЕТ</w:t>
            </w:r>
          </w:p>
        </w:tc>
        <w:tc>
          <w:tcPr>
            <w:tcW w:w="567" w:type="dxa"/>
            <w:tcBorders>
              <w:top w:val="single" w:sz="4" w:space="0" w:color="auto"/>
              <w:left w:val="single" w:sz="4" w:space="0" w:color="auto"/>
              <w:bottom w:val="single" w:sz="4" w:space="0" w:color="auto"/>
              <w:right w:val="single" w:sz="12" w:space="0" w:color="auto"/>
            </w:tcBorders>
            <w:textDirection w:val="btLr"/>
            <w:vAlign w:val="center"/>
            <w:hideMark/>
          </w:tcPr>
          <w:p w:rsidR="00232615" w:rsidRPr="00232615" w:rsidRDefault="00232615" w:rsidP="003C1D0D">
            <w:pPr>
              <w:spacing w:after="0" w:line="240" w:lineRule="auto"/>
              <w:ind w:left="113" w:right="11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ВСЕГО</w:t>
            </w:r>
          </w:p>
        </w:tc>
        <w:tc>
          <w:tcPr>
            <w:tcW w:w="567" w:type="dxa"/>
            <w:tcBorders>
              <w:top w:val="single" w:sz="4" w:space="0" w:color="auto"/>
              <w:left w:val="single" w:sz="12" w:space="0" w:color="auto"/>
              <w:bottom w:val="single" w:sz="4" w:space="0" w:color="auto"/>
              <w:right w:val="single" w:sz="4" w:space="0" w:color="auto"/>
            </w:tcBorders>
            <w:textDirection w:val="btLr"/>
            <w:vAlign w:val="center"/>
            <w:hideMark/>
          </w:tcPr>
          <w:p w:rsidR="00232615" w:rsidRPr="00232615" w:rsidRDefault="00232615" w:rsidP="003C1D0D">
            <w:pPr>
              <w:spacing w:after="0" w:line="240" w:lineRule="auto"/>
              <w:ind w:left="113" w:right="11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Проведение установочной конференции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2615" w:rsidRPr="00232615" w:rsidRDefault="00232615" w:rsidP="003C1D0D">
            <w:pPr>
              <w:spacing w:after="0" w:line="240" w:lineRule="auto"/>
              <w:ind w:left="113" w:right="11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Составление плана работ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2615" w:rsidRPr="00232615" w:rsidRDefault="00232615" w:rsidP="003C1D0D">
            <w:pPr>
              <w:spacing w:after="0" w:line="240" w:lineRule="auto"/>
              <w:ind w:left="113" w:right="11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Самостоятельная работа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32615" w:rsidRPr="00232615" w:rsidRDefault="00232615" w:rsidP="003C1D0D">
            <w:pPr>
              <w:spacing w:after="0" w:line="240" w:lineRule="auto"/>
              <w:ind w:left="113" w:right="11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Составление юридических документов</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32615" w:rsidRPr="00232615" w:rsidRDefault="00232615" w:rsidP="003C1D0D">
            <w:pPr>
              <w:spacing w:after="0" w:line="240" w:lineRule="auto"/>
              <w:ind w:left="113" w:right="11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Составление деловой корреспонденции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2615" w:rsidRPr="00232615" w:rsidRDefault="00232615" w:rsidP="003C1D0D">
            <w:pPr>
              <w:spacing w:after="0" w:line="240" w:lineRule="auto"/>
              <w:ind w:left="113" w:right="11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Составление отчета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32615" w:rsidRPr="00232615" w:rsidRDefault="00232615" w:rsidP="003C1D0D">
            <w:pPr>
              <w:spacing w:after="0" w:line="240" w:lineRule="auto"/>
              <w:ind w:left="113" w:right="11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Проведение отчетной конференции</w:t>
            </w:r>
          </w:p>
        </w:tc>
        <w:tc>
          <w:tcPr>
            <w:tcW w:w="244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spacing w:after="0" w:line="240" w:lineRule="auto"/>
              <w:jc w:val="both"/>
              <w:rPr>
                <w:rFonts w:ascii="Times New Roman" w:hAnsi="Times New Roman" w:cs="Times New Roman"/>
                <w:color w:val="000000"/>
                <w:sz w:val="24"/>
                <w:szCs w:val="24"/>
              </w:rPr>
            </w:pPr>
          </w:p>
        </w:tc>
      </w:tr>
      <w:tr w:rsidR="00232615" w:rsidRPr="00232615" w:rsidTr="00232615">
        <w:trPr>
          <w:trHeight w:val="601"/>
        </w:trPr>
        <w:tc>
          <w:tcPr>
            <w:tcW w:w="5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Ознакомительно-подготовительный этап</w:t>
            </w: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ind w:left="-1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0,2</w:t>
            </w:r>
          </w:p>
        </w:tc>
        <w:tc>
          <w:tcPr>
            <w:tcW w:w="567" w:type="dxa"/>
            <w:tcBorders>
              <w:top w:val="single" w:sz="4" w:space="0" w:color="auto"/>
              <w:left w:val="single" w:sz="4" w:space="0" w:color="auto"/>
              <w:bottom w:val="single" w:sz="4" w:space="0" w:color="auto"/>
              <w:right w:val="single" w:sz="12"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w:t>
            </w:r>
          </w:p>
        </w:tc>
        <w:tc>
          <w:tcPr>
            <w:tcW w:w="567" w:type="dxa"/>
            <w:tcBorders>
              <w:top w:val="single" w:sz="4" w:space="0" w:color="auto"/>
              <w:left w:val="single" w:sz="12"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244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spacing w:after="0" w:line="240" w:lineRule="auto"/>
              <w:jc w:val="both"/>
              <w:rPr>
                <w:rFonts w:ascii="Times New Roman" w:hAnsi="Times New Roman" w:cs="Times New Roman"/>
                <w:color w:val="000000"/>
                <w:sz w:val="24"/>
                <w:szCs w:val="24"/>
              </w:rPr>
            </w:pPr>
          </w:p>
        </w:tc>
      </w:tr>
      <w:tr w:rsidR="00232615" w:rsidRPr="00232615" w:rsidTr="00232615">
        <w:trPr>
          <w:trHeight w:val="601"/>
        </w:trPr>
        <w:tc>
          <w:tcPr>
            <w:tcW w:w="5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Деятельностный</w:t>
            </w:r>
            <w:proofErr w:type="spellEnd"/>
            <w:r w:rsidRPr="00232615">
              <w:rPr>
                <w:rFonts w:ascii="Times New Roman" w:hAnsi="Times New Roman" w:cs="Times New Roman"/>
                <w:color w:val="000000"/>
                <w:sz w:val="24"/>
                <w:szCs w:val="24"/>
              </w:rPr>
              <w:t xml:space="preserve"> этап</w:t>
            </w: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ind w:left="-1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1,5</w:t>
            </w:r>
          </w:p>
        </w:tc>
        <w:tc>
          <w:tcPr>
            <w:tcW w:w="567" w:type="dxa"/>
            <w:tcBorders>
              <w:top w:val="single" w:sz="4" w:space="0" w:color="auto"/>
              <w:left w:val="single" w:sz="4" w:space="0" w:color="auto"/>
              <w:bottom w:val="single" w:sz="4" w:space="0" w:color="auto"/>
              <w:right w:val="single" w:sz="12"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54</w:t>
            </w:r>
          </w:p>
        </w:tc>
        <w:tc>
          <w:tcPr>
            <w:tcW w:w="567" w:type="dxa"/>
            <w:tcBorders>
              <w:top w:val="single" w:sz="4" w:space="0" w:color="auto"/>
              <w:left w:val="single" w:sz="12"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24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Текущая проверка</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выполненных работ: переводы </w:t>
            </w:r>
            <w:proofErr w:type="gramStart"/>
            <w:r w:rsidRPr="00232615">
              <w:rPr>
                <w:rFonts w:ascii="Times New Roman" w:hAnsi="Times New Roman" w:cs="Times New Roman"/>
                <w:color w:val="000000"/>
                <w:sz w:val="24"/>
                <w:szCs w:val="24"/>
              </w:rPr>
              <w:t>деловой  корреспонденции</w:t>
            </w:r>
            <w:proofErr w:type="gramEnd"/>
            <w:r w:rsidRPr="00232615">
              <w:rPr>
                <w:rFonts w:ascii="Times New Roman" w:hAnsi="Times New Roman" w:cs="Times New Roman"/>
                <w:color w:val="000000"/>
                <w:sz w:val="24"/>
                <w:szCs w:val="24"/>
              </w:rPr>
              <w:t xml:space="preserve"> и документации; </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дневник</w:t>
            </w:r>
          </w:p>
        </w:tc>
      </w:tr>
      <w:tr w:rsidR="00232615" w:rsidRPr="00232615" w:rsidTr="00232615">
        <w:trPr>
          <w:trHeight w:val="1285"/>
        </w:trPr>
        <w:tc>
          <w:tcPr>
            <w:tcW w:w="5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Оценочно-</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результативный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ind w:left="-1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0,3</w:t>
            </w:r>
          </w:p>
        </w:tc>
        <w:tc>
          <w:tcPr>
            <w:tcW w:w="567" w:type="dxa"/>
            <w:tcBorders>
              <w:top w:val="single" w:sz="4" w:space="0" w:color="auto"/>
              <w:left w:val="single" w:sz="4" w:space="0" w:color="auto"/>
              <w:bottom w:val="single" w:sz="4" w:space="0" w:color="auto"/>
              <w:right w:val="single" w:sz="12"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12</w:t>
            </w:r>
          </w:p>
        </w:tc>
        <w:tc>
          <w:tcPr>
            <w:tcW w:w="567" w:type="dxa"/>
            <w:tcBorders>
              <w:top w:val="single" w:sz="4" w:space="0" w:color="auto"/>
              <w:left w:val="single" w:sz="12"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p w:rsidR="00232615" w:rsidRPr="00232615" w:rsidRDefault="00232615" w:rsidP="003C1D0D">
            <w:pPr>
              <w:spacing w:after="0" w:line="240" w:lineRule="auto"/>
              <w:jc w:val="both"/>
              <w:rPr>
                <w:rFonts w:ascii="Times New Roman" w:hAnsi="Times New Roman" w:cs="Times New Roman"/>
                <w:color w:val="000000"/>
                <w:sz w:val="24"/>
                <w:szCs w:val="24"/>
              </w:rPr>
            </w:pP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p w:rsidR="00232615" w:rsidRPr="00232615" w:rsidRDefault="00232615" w:rsidP="003C1D0D">
            <w:pPr>
              <w:spacing w:after="0" w:line="240" w:lineRule="auto"/>
              <w:jc w:val="both"/>
              <w:rPr>
                <w:rFonts w:ascii="Times New Roman" w:hAnsi="Times New Roman" w:cs="Times New Roman"/>
                <w:color w:val="000000"/>
                <w:sz w:val="24"/>
                <w:szCs w:val="24"/>
              </w:rPr>
            </w:pPr>
          </w:p>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244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Итоговая проверка отчета и дневника. Собеседование по результатам анализа итогов практики. </w:t>
            </w:r>
          </w:p>
          <w:p w:rsidR="00232615" w:rsidRPr="00232615" w:rsidRDefault="00232615" w:rsidP="003C1D0D">
            <w:pPr>
              <w:spacing w:after="0" w:line="240" w:lineRule="auto"/>
              <w:jc w:val="both"/>
              <w:rPr>
                <w:rFonts w:ascii="Times New Roman" w:hAnsi="Times New Roman" w:cs="Times New Roman"/>
                <w:color w:val="000000"/>
                <w:sz w:val="24"/>
                <w:szCs w:val="24"/>
              </w:rPr>
            </w:pPr>
          </w:p>
        </w:tc>
      </w:tr>
      <w:tr w:rsidR="00232615" w:rsidRPr="00232615" w:rsidTr="00232615">
        <w:trPr>
          <w:trHeight w:val="350"/>
        </w:trPr>
        <w:tc>
          <w:tcPr>
            <w:tcW w:w="5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12"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72</w:t>
            </w:r>
          </w:p>
        </w:tc>
        <w:tc>
          <w:tcPr>
            <w:tcW w:w="567" w:type="dxa"/>
            <w:tcBorders>
              <w:top w:val="single" w:sz="4" w:space="0" w:color="auto"/>
              <w:left w:val="single" w:sz="12"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443"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r>
      <w:tr w:rsidR="00232615" w:rsidRPr="00232615" w:rsidTr="00232615">
        <w:trPr>
          <w:trHeight w:val="601"/>
        </w:trPr>
        <w:tc>
          <w:tcPr>
            <w:tcW w:w="5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Вид контроля</w:t>
            </w:r>
          </w:p>
        </w:tc>
        <w:tc>
          <w:tcPr>
            <w:tcW w:w="5387" w:type="dxa"/>
            <w:gridSpan w:val="9"/>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Зачет с оценкой</w:t>
            </w:r>
          </w:p>
        </w:tc>
      </w:tr>
    </w:tbl>
    <w:p w:rsidR="00232615" w:rsidRPr="00232615" w:rsidRDefault="00232615" w:rsidP="003C1D0D">
      <w:pPr>
        <w:widowControl w:val="0"/>
        <w:overflowPunct w:val="0"/>
        <w:autoSpaceDE w:val="0"/>
        <w:autoSpaceDN w:val="0"/>
        <w:adjustRightInd w:val="0"/>
        <w:spacing w:after="0" w:line="240" w:lineRule="auto"/>
        <w:ind w:left="600"/>
        <w:jc w:val="both"/>
        <w:rPr>
          <w:rFonts w:ascii="Times New Roman" w:hAnsi="Times New Roman" w:cs="Times New Roman"/>
          <w:color w:val="000000"/>
          <w:sz w:val="24"/>
          <w:szCs w:val="24"/>
        </w:rPr>
      </w:pPr>
    </w:p>
    <w:p w:rsidR="00232615" w:rsidRPr="00232615" w:rsidRDefault="00232615" w:rsidP="003C1D0D">
      <w:pPr>
        <w:widowControl w:val="0"/>
        <w:overflowPunct w:val="0"/>
        <w:autoSpaceDE w:val="0"/>
        <w:autoSpaceDN w:val="0"/>
        <w:adjustRightInd w:val="0"/>
        <w:spacing w:after="0" w:line="213" w:lineRule="auto"/>
        <w:ind w:right="400" w:firstLine="708"/>
        <w:jc w:val="both"/>
        <w:rPr>
          <w:rFonts w:ascii="Times New Roman" w:hAnsi="Times New Roman" w:cs="Times New Roman"/>
          <w:color w:val="000000"/>
          <w:sz w:val="24"/>
          <w:szCs w:val="24"/>
        </w:rPr>
      </w:pPr>
      <w:bookmarkStart w:id="4" w:name="page9"/>
      <w:bookmarkEnd w:id="4"/>
      <w:r w:rsidRPr="00232615">
        <w:rPr>
          <w:rFonts w:ascii="Times New Roman" w:hAnsi="Times New Roman" w:cs="Times New Roman"/>
          <w:color w:val="000000"/>
          <w:sz w:val="24"/>
          <w:szCs w:val="24"/>
        </w:rPr>
        <w:t xml:space="preserve">7.2. Содержание деятельности студентов </w:t>
      </w:r>
      <w:proofErr w:type="gramStart"/>
      <w:r w:rsidRPr="00232615">
        <w:rPr>
          <w:rFonts w:ascii="Times New Roman" w:hAnsi="Times New Roman" w:cs="Times New Roman"/>
          <w:color w:val="000000"/>
          <w:sz w:val="24"/>
          <w:szCs w:val="24"/>
        </w:rPr>
        <w:t>на  Учебной</w:t>
      </w:r>
      <w:proofErr w:type="gramEnd"/>
      <w:r w:rsidRPr="00232615">
        <w:rPr>
          <w:rFonts w:ascii="Times New Roman" w:hAnsi="Times New Roman" w:cs="Times New Roman"/>
          <w:color w:val="000000"/>
          <w:sz w:val="24"/>
          <w:szCs w:val="24"/>
        </w:rPr>
        <w:t xml:space="preserve"> практике. (Практика по получению первичных профессиональных умений и навыков, в том числе первичных умений и навыков научно- исследовательской деятельности)</w:t>
      </w:r>
    </w:p>
    <w:p w:rsidR="00232615" w:rsidRPr="00232615" w:rsidRDefault="00232615" w:rsidP="003C1D0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 время учебной практики студент, должен выполнить следующий объем работ:</w:t>
      </w:r>
    </w:p>
    <w:p w:rsidR="00232615" w:rsidRPr="00232615" w:rsidRDefault="00232615" w:rsidP="003C1D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 Вести дневник практики.</w:t>
      </w:r>
    </w:p>
    <w:p w:rsidR="00232615" w:rsidRPr="00232615" w:rsidRDefault="00232615" w:rsidP="003C1D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 Предоставлять выполненные задания руководителю практики, о чем заносится отметка в дневник практики, с указанием (при наличии) недочетов выполненной работы: папку с выполненными работами по практике и глоссарий по тематике переводов терминологического характера.</w:t>
      </w:r>
    </w:p>
    <w:p w:rsidR="00232615" w:rsidRPr="00232615" w:rsidRDefault="00232615" w:rsidP="003C1D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3. Предоставить в конце практики письменный отчет об учебной практике с указанием видов деятельности, списка материалов перевода, списка словарей, </w:t>
      </w:r>
      <w:r w:rsidRPr="00232615">
        <w:rPr>
          <w:rFonts w:ascii="Times New Roman" w:hAnsi="Times New Roman" w:cs="Times New Roman"/>
          <w:color w:val="000000"/>
          <w:sz w:val="24"/>
          <w:szCs w:val="24"/>
        </w:rPr>
        <w:lastRenderedPageBreak/>
        <w:t xml:space="preserve">использованных при переводе, трудностей, которые встретились </w:t>
      </w:r>
      <w:proofErr w:type="gramStart"/>
      <w:r w:rsidRPr="00232615">
        <w:rPr>
          <w:rFonts w:ascii="Times New Roman" w:hAnsi="Times New Roman" w:cs="Times New Roman"/>
          <w:color w:val="000000"/>
          <w:sz w:val="24"/>
          <w:szCs w:val="24"/>
        </w:rPr>
        <w:t>при  переводе</w:t>
      </w:r>
      <w:proofErr w:type="gramEnd"/>
      <w:r w:rsidRPr="00232615">
        <w:rPr>
          <w:rFonts w:ascii="Times New Roman" w:hAnsi="Times New Roman" w:cs="Times New Roman"/>
          <w:color w:val="000000"/>
          <w:sz w:val="24"/>
          <w:szCs w:val="24"/>
        </w:rPr>
        <w:t xml:space="preserve"> (трудностей, связанных с пониманием иноязычного текста, трансформаций, реалий, сокращений, содержательных затруднений, а также сложностей, связанных с созданием текста на языке перевода).</w:t>
      </w:r>
    </w:p>
    <w:p w:rsidR="00232615" w:rsidRPr="00232615" w:rsidRDefault="00232615" w:rsidP="003C1D0D">
      <w:pPr>
        <w:widowControl w:val="0"/>
        <w:autoSpaceDE w:val="0"/>
        <w:autoSpaceDN w:val="0"/>
        <w:adjustRightInd w:val="0"/>
        <w:spacing w:after="0" w:line="278" w:lineRule="exact"/>
        <w:jc w:val="both"/>
        <w:rPr>
          <w:rFonts w:ascii="Times New Roman" w:hAnsi="Times New Roman" w:cs="Times New Roman"/>
          <w:color w:val="000000"/>
          <w:sz w:val="24"/>
          <w:szCs w:val="24"/>
        </w:rPr>
      </w:pPr>
    </w:p>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Ознакомительно-подготовительный этап:</w:t>
      </w:r>
    </w:p>
    <w:p w:rsidR="00232615" w:rsidRPr="00232615" w:rsidRDefault="00232615" w:rsidP="003C1D0D">
      <w:pPr>
        <w:widowControl w:val="0"/>
        <w:autoSpaceDE w:val="0"/>
        <w:autoSpaceDN w:val="0"/>
        <w:adjustRightInd w:val="0"/>
        <w:spacing w:after="0" w:line="10" w:lineRule="exact"/>
        <w:jc w:val="both"/>
        <w:rPr>
          <w:rFonts w:ascii="Times New Roman" w:hAnsi="Times New Roman" w:cs="Times New Roman"/>
          <w:color w:val="000000"/>
          <w:sz w:val="24"/>
          <w:szCs w:val="24"/>
        </w:rPr>
      </w:pPr>
    </w:p>
    <w:p w:rsidR="00232615" w:rsidRPr="00232615" w:rsidRDefault="00232615" w:rsidP="00563695">
      <w:pPr>
        <w:widowControl w:val="0"/>
        <w:numPr>
          <w:ilvl w:val="0"/>
          <w:numId w:val="6"/>
        </w:numPr>
        <w:overflowPunct w:val="0"/>
        <w:autoSpaceDE w:val="0"/>
        <w:autoSpaceDN w:val="0"/>
        <w:adjustRightInd w:val="0"/>
        <w:spacing w:after="0" w:line="232" w:lineRule="auto"/>
        <w:ind w:left="426" w:right="40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участие в установочной конференции, с целью ознакомления с требованиями, предъявляемыми к прохождению учебной практики; </w:t>
      </w:r>
    </w:p>
    <w:p w:rsidR="00232615" w:rsidRPr="00232615" w:rsidRDefault="00232615" w:rsidP="00563695">
      <w:pPr>
        <w:widowControl w:val="0"/>
        <w:numPr>
          <w:ilvl w:val="0"/>
          <w:numId w:val="6"/>
        </w:numPr>
        <w:overflowPunct w:val="0"/>
        <w:autoSpaceDE w:val="0"/>
        <w:autoSpaceDN w:val="0"/>
        <w:adjustRightInd w:val="0"/>
        <w:spacing w:after="0" w:line="232" w:lineRule="auto"/>
        <w:ind w:left="426" w:right="40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знакомство с пакетом набора специальной деловой корреспонденции и документации для перевода;</w:t>
      </w:r>
    </w:p>
    <w:p w:rsidR="00232615" w:rsidRPr="00232615" w:rsidRDefault="00232615" w:rsidP="00563695">
      <w:pPr>
        <w:widowControl w:val="0"/>
        <w:numPr>
          <w:ilvl w:val="0"/>
          <w:numId w:val="6"/>
        </w:numPr>
        <w:overflowPunct w:val="0"/>
        <w:autoSpaceDE w:val="0"/>
        <w:autoSpaceDN w:val="0"/>
        <w:adjustRightInd w:val="0"/>
        <w:spacing w:after="0" w:line="240" w:lineRule="auto"/>
        <w:ind w:left="426" w:right="400"/>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знакомство с основными методами и приемами работы с деловой корреспонденцией и документацией; с особенностями структурирования и оформления, типовыми формами;</w:t>
      </w:r>
    </w:p>
    <w:p w:rsidR="00232615" w:rsidRPr="00232615" w:rsidRDefault="00232615" w:rsidP="00563695">
      <w:pPr>
        <w:numPr>
          <w:ilvl w:val="0"/>
          <w:numId w:val="4"/>
        </w:numPr>
        <w:spacing w:after="0" w:line="240" w:lineRule="auto"/>
        <w:ind w:left="426"/>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знакомство со способами решения и анализа проблемных ситуаций в </w:t>
      </w:r>
      <w:proofErr w:type="gramStart"/>
      <w:r w:rsidRPr="00232615">
        <w:rPr>
          <w:rFonts w:ascii="Times New Roman" w:hAnsi="Times New Roman" w:cs="Times New Roman"/>
          <w:color w:val="000000"/>
          <w:sz w:val="24"/>
          <w:szCs w:val="24"/>
        </w:rPr>
        <w:t>деловой  сфере</w:t>
      </w:r>
      <w:proofErr w:type="gramEnd"/>
      <w:r w:rsidRPr="00232615">
        <w:rPr>
          <w:rFonts w:ascii="Times New Roman" w:hAnsi="Times New Roman" w:cs="Times New Roman"/>
          <w:color w:val="000000"/>
          <w:sz w:val="24"/>
          <w:szCs w:val="24"/>
        </w:rPr>
        <w:t xml:space="preserve">; </w:t>
      </w:r>
    </w:p>
    <w:p w:rsidR="00232615" w:rsidRPr="00232615" w:rsidRDefault="00232615" w:rsidP="00563695">
      <w:pPr>
        <w:numPr>
          <w:ilvl w:val="0"/>
          <w:numId w:val="4"/>
        </w:numPr>
        <w:spacing w:after="0" w:line="240" w:lineRule="auto"/>
        <w:ind w:left="426"/>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знакомство с системой правовых знаний, необходимых при решении профессиональных задач</w:t>
      </w:r>
    </w:p>
    <w:p w:rsidR="00232615" w:rsidRPr="00232615" w:rsidRDefault="00232615" w:rsidP="003C1D0D">
      <w:pPr>
        <w:widowControl w:val="0"/>
        <w:overflowPunct w:val="0"/>
        <w:autoSpaceDE w:val="0"/>
        <w:autoSpaceDN w:val="0"/>
        <w:adjustRightInd w:val="0"/>
        <w:spacing w:after="0" w:line="240" w:lineRule="auto"/>
        <w:ind w:left="2" w:right="400"/>
        <w:jc w:val="both"/>
        <w:rPr>
          <w:rFonts w:ascii="Times New Roman" w:hAnsi="Times New Roman" w:cs="Times New Roman"/>
          <w:color w:val="000000"/>
          <w:sz w:val="24"/>
          <w:szCs w:val="24"/>
        </w:rPr>
      </w:pPr>
    </w:p>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Деятельностный</w:t>
      </w:r>
      <w:proofErr w:type="spellEnd"/>
      <w:r w:rsidRPr="00232615">
        <w:rPr>
          <w:rFonts w:ascii="Times New Roman" w:hAnsi="Times New Roman" w:cs="Times New Roman"/>
          <w:color w:val="000000"/>
          <w:sz w:val="24"/>
          <w:szCs w:val="24"/>
        </w:rPr>
        <w:t xml:space="preserve"> этап:</w:t>
      </w:r>
    </w:p>
    <w:p w:rsidR="00232615" w:rsidRPr="00232615" w:rsidRDefault="00232615" w:rsidP="003C1D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Работа с информационно-документационными потоками, связанными с деятельностью в области письменной деловой коммуникации: </w:t>
      </w:r>
    </w:p>
    <w:p w:rsidR="00232615" w:rsidRPr="00232615" w:rsidRDefault="00232615" w:rsidP="003C1D0D">
      <w:pPr>
        <w:spacing w:after="0" w:line="240" w:lineRule="auto"/>
        <w:ind w:left="426"/>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составить юридические документы;</w:t>
      </w:r>
    </w:p>
    <w:p w:rsidR="00232615" w:rsidRPr="00232615" w:rsidRDefault="00232615" w:rsidP="00563695">
      <w:pPr>
        <w:numPr>
          <w:ilvl w:val="0"/>
          <w:numId w:val="5"/>
        </w:numPr>
        <w:spacing w:after="0" w:line="240" w:lineRule="auto"/>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анализ и решение проблемных ситуаций, которые встретились </w:t>
      </w:r>
      <w:proofErr w:type="gramStart"/>
      <w:r w:rsidRPr="00232615">
        <w:rPr>
          <w:rFonts w:ascii="Times New Roman" w:hAnsi="Times New Roman" w:cs="Times New Roman"/>
          <w:color w:val="000000"/>
          <w:sz w:val="24"/>
          <w:szCs w:val="24"/>
        </w:rPr>
        <w:t>при  составлении</w:t>
      </w:r>
      <w:proofErr w:type="gramEnd"/>
      <w:r w:rsidRPr="00232615">
        <w:rPr>
          <w:rFonts w:ascii="Times New Roman" w:hAnsi="Times New Roman" w:cs="Times New Roman"/>
          <w:color w:val="000000"/>
          <w:sz w:val="24"/>
          <w:szCs w:val="24"/>
        </w:rPr>
        <w:t xml:space="preserve"> документов.</w:t>
      </w:r>
    </w:p>
    <w:p w:rsidR="00232615" w:rsidRPr="00232615" w:rsidRDefault="00232615" w:rsidP="003C1D0D">
      <w:pPr>
        <w:spacing w:after="0" w:line="240" w:lineRule="auto"/>
        <w:jc w:val="both"/>
        <w:rPr>
          <w:rFonts w:ascii="Times New Roman" w:hAnsi="Times New Roman" w:cs="Times New Roman"/>
          <w:color w:val="000000"/>
          <w:sz w:val="24"/>
          <w:szCs w:val="24"/>
        </w:rPr>
      </w:pP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Содержание </w:t>
      </w:r>
      <w:proofErr w:type="spellStart"/>
      <w:r w:rsidRPr="00232615">
        <w:rPr>
          <w:rFonts w:ascii="Times New Roman" w:hAnsi="Times New Roman" w:cs="Times New Roman"/>
          <w:color w:val="000000"/>
          <w:sz w:val="24"/>
          <w:szCs w:val="24"/>
        </w:rPr>
        <w:t>деятельностного</w:t>
      </w:r>
      <w:proofErr w:type="spellEnd"/>
      <w:r w:rsidRPr="00232615">
        <w:rPr>
          <w:rFonts w:ascii="Times New Roman" w:hAnsi="Times New Roman" w:cs="Times New Roman"/>
          <w:color w:val="000000"/>
          <w:sz w:val="24"/>
          <w:szCs w:val="24"/>
        </w:rPr>
        <w:t xml:space="preserve"> этапа</w:t>
      </w:r>
    </w:p>
    <w:p w:rsidR="00232615" w:rsidRPr="00232615" w:rsidRDefault="00232615" w:rsidP="003C1D0D">
      <w:pPr>
        <w:spacing w:after="0" w:line="240" w:lineRule="auto"/>
        <w:jc w:val="both"/>
        <w:rPr>
          <w:rFonts w:ascii="Times New Roman" w:hAnsi="Times New Roman" w:cs="Times New Roman"/>
          <w:color w:val="000000"/>
          <w:sz w:val="24"/>
          <w:szCs w:val="24"/>
        </w:rPr>
      </w:pPr>
    </w:p>
    <w:p w:rsidR="00232615" w:rsidRPr="00232615" w:rsidRDefault="00232615" w:rsidP="003C1D0D">
      <w:pPr>
        <w:shd w:val="clear" w:color="auto" w:fill="FFFFFF"/>
        <w:spacing w:after="0" w:line="240" w:lineRule="auto"/>
        <w:ind w:left="425"/>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 Коммерческие письма.</w:t>
      </w:r>
    </w:p>
    <w:p w:rsidR="00232615" w:rsidRPr="00232615" w:rsidRDefault="00232615" w:rsidP="003C1D0D">
      <w:pPr>
        <w:shd w:val="clear" w:color="auto" w:fill="FFFFFF"/>
        <w:spacing w:after="0" w:line="240" w:lineRule="auto"/>
        <w:ind w:left="41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1.1. Структура коммерческих писем.</w:t>
      </w:r>
    </w:p>
    <w:p w:rsidR="00232615" w:rsidRPr="00232615" w:rsidRDefault="00232615" w:rsidP="003C1D0D">
      <w:pPr>
        <w:shd w:val="clear" w:color="auto" w:fill="FFFFFF"/>
        <w:spacing w:after="0" w:line="240" w:lineRule="auto"/>
        <w:ind w:left="425"/>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1.2. Простые коммерческие письма.</w:t>
      </w:r>
    </w:p>
    <w:p w:rsidR="00232615" w:rsidRPr="00232615" w:rsidRDefault="00232615" w:rsidP="003C1D0D">
      <w:pPr>
        <w:shd w:val="clear" w:color="auto" w:fill="FFFFFF"/>
        <w:spacing w:after="0" w:line="240" w:lineRule="auto"/>
        <w:ind w:left="41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1.3. Просьбы.</w:t>
      </w:r>
    </w:p>
    <w:p w:rsidR="00232615" w:rsidRPr="00232615" w:rsidRDefault="00232615" w:rsidP="003C1D0D">
      <w:pPr>
        <w:shd w:val="clear" w:color="auto" w:fill="FFFFFF"/>
        <w:spacing w:after="0" w:line="240" w:lineRule="auto"/>
        <w:ind w:firstLine="41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1.4. Корреспонденция, связанная с приглашением представителей на фирму и их размещением.</w:t>
      </w:r>
    </w:p>
    <w:p w:rsidR="00232615" w:rsidRPr="00232615" w:rsidRDefault="00232615" w:rsidP="003C1D0D">
      <w:pPr>
        <w:shd w:val="clear" w:color="auto" w:fill="FFFFFF"/>
        <w:spacing w:after="0" w:line="240" w:lineRule="auto"/>
        <w:ind w:left="41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1.5. Реклама.</w:t>
      </w:r>
    </w:p>
    <w:p w:rsidR="00232615" w:rsidRPr="00232615" w:rsidRDefault="00232615" w:rsidP="003C1D0D">
      <w:pPr>
        <w:shd w:val="clear" w:color="auto" w:fill="FFFFFF"/>
        <w:spacing w:after="0" w:line="240" w:lineRule="auto"/>
        <w:ind w:right="43" w:firstLine="41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1.6. Социальные письма: поздравления, выражение благодарности, соболезнования, приглашения, объявления.</w:t>
      </w:r>
    </w:p>
    <w:p w:rsidR="00232615" w:rsidRPr="00232615" w:rsidRDefault="00232615" w:rsidP="003C1D0D">
      <w:pPr>
        <w:shd w:val="clear" w:color="auto" w:fill="FFFFFF"/>
        <w:spacing w:after="0" w:line="240" w:lineRule="auto"/>
        <w:ind w:left="346" w:right="-4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2. Запросы и предложения. </w:t>
      </w:r>
    </w:p>
    <w:p w:rsidR="00232615" w:rsidRPr="00232615" w:rsidRDefault="00232615" w:rsidP="003C1D0D">
      <w:pPr>
        <w:shd w:val="clear" w:color="auto" w:fill="FFFFFF"/>
        <w:spacing w:after="0" w:line="240" w:lineRule="auto"/>
        <w:ind w:left="346" w:right="-4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2.1. Запросы.</w:t>
      </w:r>
    </w:p>
    <w:p w:rsidR="00232615" w:rsidRPr="00232615" w:rsidRDefault="00232615" w:rsidP="003C1D0D">
      <w:pPr>
        <w:shd w:val="clear" w:color="auto" w:fill="FFFFFF"/>
        <w:spacing w:after="0" w:line="240" w:lineRule="auto"/>
        <w:ind w:left="346" w:right="142"/>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2.2. Предложения. Виды оферты. </w:t>
      </w:r>
    </w:p>
    <w:p w:rsidR="00232615" w:rsidRPr="00232615" w:rsidRDefault="00232615" w:rsidP="003C1D0D">
      <w:pPr>
        <w:shd w:val="clear" w:color="auto" w:fill="FFFFFF"/>
        <w:spacing w:after="0" w:line="240" w:lineRule="auto"/>
        <w:ind w:left="346" w:right="142"/>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2.3. Ответы на запросы.</w:t>
      </w:r>
    </w:p>
    <w:p w:rsidR="00232615" w:rsidRPr="00232615" w:rsidRDefault="00232615" w:rsidP="003C1D0D">
      <w:pPr>
        <w:shd w:val="clear" w:color="auto" w:fill="FFFFFF"/>
        <w:spacing w:after="0" w:line="240" w:lineRule="auto"/>
        <w:ind w:left="454"/>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 Заказы.</w:t>
      </w:r>
    </w:p>
    <w:p w:rsidR="00232615" w:rsidRPr="00232615" w:rsidRDefault="00232615" w:rsidP="003C1D0D">
      <w:pPr>
        <w:shd w:val="clear" w:color="auto" w:fill="FFFFFF"/>
        <w:spacing w:after="0" w:line="240" w:lineRule="auto"/>
        <w:ind w:left="36" w:firstLine="41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3.1. Письма-ответы. Типы деловых писем-ответов. </w:t>
      </w:r>
    </w:p>
    <w:p w:rsidR="00232615" w:rsidRPr="00232615" w:rsidRDefault="00232615" w:rsidP="003C1D0D">
      <w:pPr>
        <w:shd w:val="clear" w:color="auto" w:fill="FFFFFF"/>
        <w:spacing w:after="0" w:line="240" w:lineRule="auto"/>
        <w:ind w:left="461"/>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4. Пересмотр цен и условий. Акцептование и отклонение предложений. </w:t>
      </w:r>
    </w:p>
    <w:p w:rsidR="00232615" w:rsidRPr="00232615" w:rsidRDefault="00232615" w:rsidP="003C1D0D">
      <w:pPr>
        <w:shd w:val="clear" w:color="auto" w:fill="FFFFFF"/>
        <w:spacing w:after="0" w:line="240" w:lineRule="auto"/>
        <w:ind w:left="461"/>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w:t>
      </w:r>
      <w:proofErr w:type="gramStart"/>
      <w:r w:rsidRPr="00232615">
        <w:rPr>
          <w:rFonts w:ascii="Times New Roman" w:hAnsi="Times New Roman" w:cs="Times New Roman"/>
          <w:color w:val="000000"/>
          <w:sz w:val="24"/>
          <w:szCs w:val="24"/>
        </w:rPr>
        <w:t>. .Продажа</w:t>
      </w:r>
      <w:proofErr w:type="gramEnd"/>
      <w:r w:rsidRPr="00232615">
        <w:rPr>
          <w:rFonts w:ascii="Times New Roman" w:hAnsi="Times New Roman" w:cs="Times New Roman"/>
          <w:color w:val="000000"/>
          <w:sz w:val="24"/>
          <w:szCs w:val="24"/>
        </w:rPr>
        <w:t xml:space="preserve"> товаров через агентов.</w:t>
      </w:r>
    </w:p>
    <w:p w:rsidR="00232615" w:rsidRPr="00232615" w:rsidRDefault="00232615" w:rsidP="003C1D0D">
      <w:pPr>
        <w:shd w:val="clear" w:color="auto" w:fill="FFFFFF"/>
        <w:spacing w:after="0" w:line="240" w:lineRule="auto"/>
        <w:ind w:right="151"/>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6.Кредитные письма.</w:t>
      </w:r>
    </w:p>
    <w:p w:rsidR="00232615" w:rsidRPr="00232615" w:rsidRDefault="00232615" w:rsidP="003C1D0D">
      <w:pPr>
        <w:shd w:val="clear" w:color="auto" w:fill="FFFFFF"/>
        <w:spacing w:after="0" w:line="240" w:lineRule="auto"/>
        <w:ind w:right="13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8. Переписка при устройстве на работу. Резюме. Письмо-предложение. Письмо после собеседования. Характеристика и рекомендательное письмо. Письмо-представление.</w:t>
      </w:r>
    </w:p>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Оценочно-результативный этап:</w:t>
      </w:r>
    </w:p>
    <w:p w:rsidR="00232615" w:rsidRPr="00232615" w:rsidRDefault="00232615" w:rsidP="00563695">
      <w:pPr>
        <w:widowControl w:val="0"/>
        <w:numPr>
          <w:ilvl w:val="0"/>
          <w:numId w:val="7"/>
        </w:numPr>
        <w:tabs>
          <w:tab w:val="num" w:pos="269"/>
        </w:tabs>
        <w:overflowPunct w:val="0"/>
        <w:autoSpaceDE w:val="0"/>
        <w:autoSpaceDN w:val="0"/>
        <w:adjustRightInd w:val="0"/>
        <w:spacing w:after="0" w:line="240" w:lineRule="auto"/>
        <w:ind w:left="0" w:firstLine="2"/>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рефлексивный анализ деятельности в деловой сфере коммуникации за период практики, умений организовать свое рабочее время, преодоления трудностей в процессе работы составления деловой корреспонденции и документации, с электронными ресурсами; </w:t>
      </w:r>
    </w:p>
    <w:p w:rsidR="00232615" w:rsidRPr="00232615" w:rsidRDefault="00232615" w:rsidP="00563695">
      <w:pPr>
        <w:widowControl w:val="0"/>
        <w:numPr>
          <w:ilvl w:val="0"/>
          <w:numId w:val="7"/>
        </w:numPr>
        <w:tabs>
          <w:tab w:val="num" w:pos="140"/>
        </w:tabs>
        <w:overflowPunct w:val="0"/>
        <w:autoSpaceDE w:val="0"/>
        <w:autoSpaceDN w:val="0"/>
        <w:adjustRightInd w:val="0"/>
        <w:spacing w:after="0" w:line="240" w:lineRule="auto"/>
        <w:ind w:left="140" w:hanging="13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оформление отчетной документации.</w:t>
      </w:r>
    </w:p>
    <w:p w:rsidR="00232615" w:rsidRPr="00232615" w:rsidRDefault="00232615" w:rsidP="003C1D0D">
      <w:pPr>
        <w:widowControl w:val="0"/>
        <w:autoSpaceDE w:val="0"/>
        <w:autoSpaceDN w:val="0"/>
        <w:adjustRightInd w:val="0"/>
        <w:spacing w:after="0" w:line="200" w:lineRule="exact"/>
        <w:jc w:val="both"/>
        <w:rPr>
          <w:rFonts w:ascii="Times New Roman" w:hAnsi="Times New Roman" w:cs="Times New Roman"/>
          <w:color w:val="000000"/>
          <w:sz w:val="24"/>
          <w:szCs w:val="24"/>
        </w:rPr>
      </w:pPr>
    </w:p>
    <w:p w:rsidR="00232615" w:rsidRPr="00232615" w:rsidRDefault="00232615" w:rsidP="003C1D0D">
      <w:pPr>
        <w:widowControl w:val="0"/>
        <w:autoSpaceDE w:val="0"/>
        <w:autoSpaceDN w:val="0"/>
        <w:adjustRightInd w:val="0"/>
        <w:spacing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7.3. Формы отчетности по практике.</w:t>
      </w:r>
    </w:p>
    <w:p w:rsidR="00232615" w:rsidRPr="00232615" w:rsidRDefault="00232615" w:rsidP="003C1D0D">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 результатам практики студент составляет индивидуальный письменный отчет по практике. Отчет должен содержать конкретные сведения о работе, проделанной в период практики, и отражать результаты выполнения заданий, предусмотренных программой практики.</w:t>
      </w:r>
    </w:p>
    <w:p w:rsidR="00232615" w:rsidRPr="00232615" w:rsidRDefault="00232615" w:rsidP="003C1D0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На зачет по учебной практике студент обязан представить: </w:t>
      </w:r>
    </w:p>
    <w:p w:rsidR="00232615" w:rsidRPr="00232615" w:rsidRDefault="00232615" w:rsidP="003C1D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1. Составленные деловые документы </w:t>
      </w:r>
    </w:p>
    <w:p w:rsidR="00232615" w:rsidRPr="00232615" w:rsidRDefault="00232615" w:rsidP="003C1D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 Дневник практики с отметками руководителя практики;</w:t>
      </w:r>
    </w:p>
    <w:p w:rsidR="00232615" w:rsidRPr="00232615" w:rsidRDefault="00232615" w:rsidP="003C1D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3. Письменный отчет о практике с указанием названия организации, видов деятельности. </w:t>
      </w:r>
    </w:p>
    <w:p w:rsidR="00232615" w:rsidRPr="00232615" w:rsidRDefault="00232615" w:rsidP="003C1D0D">
      <w:pPr>
        <w:widowControl w:val="0"/>
        <w:autoSpaceDE w:val="0"/>
        <w:autoSpaceDN w:val="0"/>
        <w:adjustRightInd w:val="0"/>
        <w:spacing w:after="0" w:line="314" w:lineRule="exact"/>
        <w:jc w:val="both"/>
        <w:rPr>
          <w:rFonts w:ascii="Times New Roman" w:hAnsi="Times New Roman" w:cs="Times New Roman"/>
          <w:color w:val="000000"/>
          <w:sz w:val="24"/>
          <w:szCs w:val="24"/>
        </w:rPr>
      </w:pP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 ПЕРЕЧЕНЬ УЧЕБНОЙ ЛИТЕРАТУРЫ И РЕСУРСОВ СЕТИ «ИНТЕРНЕТ», НЕОБХОДИМЫХ ДЛЯ ПРОВЕДЕНИЯ ПРАКТИКИ</w:t>
      </w:r>
    </w:p>
    <w:p w:rsidR="00232615" w:rsidRPr="00232615" w:rsidRDefault="00232615" w:rsidP="003C1D0D">
      <w:pPr>
        <w:tabs>
          <w:tab w:val="left" w:pos="708"/>
        </w:tabs>
        <w:ind w:firstLine="36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8.1. Основная литература</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661"/>
        <w:gridCol w:w="2693"/>
        <w:gridCol w:w="3119"/>
      </w:tblGrid>
      <w:tr w:rsidR="00232615" w:rsidRPr="00232615" w:rsidTr="00232615">
        <w:trPr>
          <w:trHeight w:val="823"/>
        </w:trPr>
        <w:tc>
          <w:tcPr>
            <w:tcW w:w="592"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п/п</w:t>
            </w:r>
          </w:p>
        </w:tc>
        <w:tc>
          <w:tcPr>
            <w:tcW w:w="366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Год и место издания </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Место доступа </w:t>
            </w:r>
          </w:p>
        </w:tc>
      </w:tr>
      <w:tr w:rsidR="00232615" w:rsidRPr="00232615" w:rsidTr="00232615">
        <w:tc>
          <w:tcPr>
            <w:tcW w:w="592"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66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Деловое общение. Учебное пособие</w:t>
            </w:r>
          </w:p>
        </w:tc>
        <w:tc>
          <w:tcPr>
            <w:tcW w:w="26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Скаженик</w:t>
            </w:r>
            <w:proofErr w:type="spellEnd"/>
            <w:r w:rsidRPr="00232615">
              <w:rPr>
                <w:rFonts w:ascii="Times New Roman" w:hAnsi="Times New Roman" w:cs="Times New Roman"/>
                <w:color w:val="000000"/>
                <w:sz w:val="24"/>
                <w:szCs w:val="24"/>
              </w:rPr>
              <w:t xml:space="preserve"> Е.Н.</w:t>
            </w:r>
          </w:p>
        </w:tc>
        <w:tc>
          <w:tcPr>
            <w:tcW w:w="3119"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Таганрог: Изд-во ТРТУ, 2011.</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hyperlink r:id="rId8" w:history="1">
              <w:r w:rsidRPr="00232615">
                <w:rPr>
                  <w:rFonts w:cs="Times New Roman"/>
                </w:rPr>
                <w:t>www.knigafund.ru</w:t>
              </w:r>
            </w:hyperlink>
          </w:p>
        </w:tc>
      </w:tr>
      <w:tr w:rsidR="00232615" w:rsidRPr="00232615" w:rsidTr="00232615">
        <w:tc>
          <w:tcPr>
            <w:tcW w:w="592"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366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Этика делового общения. Учебное пособие.</w:t>
            </w:r>
          </w:p>
        </w:tc>
        <w:tc>
          <w:tcPr>
            <w:tcW w:w="26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Фионова</w:t>
            </w:r>
            <w:proofErr w:type="spellEnd"/>
            <w:r w:rsidRPr="00232615">
              <w:rPr>
                <w:rFonts w:ascii="Times New Roman" w:hAnsi="Times New Roman" w:cs="Times New Roman"/>
                <w:color w:val="000000"/>
                <w:sz w:val="24"/>
                <w:szCs w:val="24"/>
              </w:rPr>
              <w:t xml:space="preserve"> Л.Р.</w:t>
            </w:r>
          </w:p>
        </w:tc>
        <w:tc>
          <w:tcPr>
            <w:tcW w:w="3119"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ind w:firstLine="84"/>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Пенза 2012.</w:t>
            </w:r>
          </w:p>
          <w:p w:rsidR="00232615" w:rsidRPr="00232615" w:rsidRDefault="00232615" w:rsidP="003C1D0D">
            <w:pPr>
              <w:spacing w:after="0" w:line="240" w:lineRule="auto"/>
              <w:ind w:firstLine="84"/>
              <w:jc w:val="both"/>
              <w:rPr>
                <w:rFonts w:ascii="Times New Roman" w:hAnsi="Times New Roman" w:cs="Times New Roman"/>
                <w:color w:val="000000"/>
                <w:sz w:val="24"/>
                <w:szCs w:val="24"/>
              </w:rPr>
            </w:pPr>
            <w:hyperlink r:id="rId9" w:history="1">
              <w:r w:rsidRPr="00232615">
                <w:rPr>
                  <w:rFonts w:cs="Times New Roman"/>
                </w:rPr>
                <w:t>www.knigafund.ru</w:t>
              </w:r>
            </w:hyperlink>
          </w:p>
        </w:tc>
      </w:tr>
    </w:tbl>
    <w:p w:rsidR="00232615" w:rsidRPr="00232615" w:rsidRDefault="00232615" w:rsidP="003C1D0D">
      <w:pPr>
        <w:widowControl w:val="0"/>
        <w:autoSpaceDE w:val="0"/>
        <w:autoSpaceDN w:val="0"/>
        <w:adjustRightInd w:val="0"/>
        <w:spacing w:after="0" w:line="314" w:lineRule="exact"/>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ind w:firstLine="36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8.2. Дополнительная литература</w:t>
      </w:r>
    </w:p>
    <w:tbl>
      <w:tblPr>
        <w:tblpPr w:leftFromText="180" w:rightFromText="180" w:vertAnchor="text" w:horzAnchor="margin" w:tblpX="-601" w:tblpY="3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551"/>
        <w:gridCol w:w="3011"/>
      </w:tblGrid>
      <w:tr w:rsidR="00232615" w:rsidRPr="00232615" w:rsidTr="00232615">
        <w:trPr>
          <w:trHeight w:val="482"/>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п/п</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Наименование</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Автор(ы)</w:t>
            </w:r>
          </w:p>
        </w:tc>
        <w:tc>
          <w:tcPr>
            <w:tcW w:w="3011"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Год и место издания.</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Место доступа</w:t>
            </w:r>
          </w:p>
        </w:tc>
      </w:tr>
      <w:tr w:rsidR="00232615" w:rsidRPr="00232615" w:rsidTr="00232615">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40" w:lineRule="auto"/>
              <w:jc w:val="both"/>
              <w:rPr>
                <w:rFonts w:ascii="Times New Roman" w:hAnsi="Times New Roman" w:cs="Times New Roman"/>
                <w:color w:val="000000"/>
                <w:sz w:val="24"/>
                <w:szCs w:val="24"/>
              </w:rPr>
            </w:pPr>
          </w:p>
        </w:tc>
      </w:tr>
      <w:tr w:rsidR="00232615" w:rsidRPr="00232615" w:rsidTr="00232615">
        <w:trPr>
          <w:trHeight w:val="630"/>
        </w:trPr>
        <w:tc>
          <w:tcPr>
            <w:tcW w:w="6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outlineLvl w:val="0"/>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Учебно-методическое пособие к проведению ролевой игры </w:t>
            </w:r>
            <w:proofErr w:type="gramStart"/>
            <w:r w:rsidRPr="00232615">
              <w:rPr>
                <w:rFonts w:ascii="Times New Roman" w:hAnsi="Times New Roman" w:cs="Times New Roman"/>
                <w:color w:val="000000"/>
                <w:sz w:val="24"/>
                <w:szCs w:val="24"/>
              </w:rPr>
              <w:t>« Переговоры</w:t>
            </w:r>
            <w:proofErr w:type="gramEnd"/>
            <w:r w:rsidRPr="00232615">
              <w:rPr>
                <w:rFonts w:ascii="Times New Roman" w:hAnsi="Times New Roman" w:cs="Times New Roman"/>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2"/>
              </w:tabs>
              <w:spacing w:after="0" w:line="240" w:lineRule="auto"/>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Цыренова</w:t>
            </w:r>
            <w:proofErr w:type="spellEnd"/>
            <w:r w:rsidRPr="00232615">
              <w:rPr>
                <w:rFonts w:ascii="Times New Roman" w:hAnsi="Times New Roman" w:cs="Times New Roman"/>
                <w:color w:val="000000"/>
                <w:sz w:val="24"/>
                <w:szCs w:val="24"/>
              </w:rPr>
              <w:t xml:space="preserve"> А.А.</w:t>
            </w:r>
          </w:p>
        </w:tc>
        <w:tc>
          <w:tcPr>
            <w:tcW w:w="301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Улан-Удэ: Изд-во ВСГТУ, 2010.</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hyperlink r:id="rId10" w:history="1">
              <w:r w:rsidRPr="00232615">
                <w:rPr>
                  <w:rFonts w:cs="Times New Roman"/>
                </w:rPr>
                <w:t>http://library.miit.ru/</w:t>
              </w:r>
            </w:hyperlink>
          </w:p>
        </w:tc>
      </w:tr>
      <w:tr w:rsidR="00232615" w:rsidRPr="00232615" w:rsidTr="00232615">
        <w:tc>
          <w:tcPr>
            <w:tcW w:w="6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outlineLvl w:val="0"/>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Письменная деловая коммуникация в сфере экономического бизнеса: Учебное пособие</w:t>
            </w:r>
          </w:p>
        </w:tc>
        <w:tc>
          <w:tcPr>
            <w:tcW w:w="255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Григорьева В.С., </w:t>
            </w:r>
            <w:proofErr w:type="spellStart"/>
            <w:r w:rsidRPr="00232615">
              <w:rPr>
                <w:rFonts w:ascii="Times New Roman" w:hAnsi="Times New Roman" w:cs="Times New Roman"/>
                <w:color w:val="000000"/>
                <w:sz w:val="24"/>
                <w:szCs w:val="24"/>
              </w:rPr>
              <w:t>Кажанова</w:t>
            </w:r>
            <w:proofErr w:type="spellEnd"/>
            <w:r w:rsidRPr="00232615">
              <w:rPr>
                <w:rFonts w:ascii="Times New Roman" w:hAnsi="Times New Roman" w:cs="Times New Roman"/>
                <w:color w:val="000000"/>
                <w:sz w:val="24"/>
                <w:szCs w:val="24"/>
              </w:rPr>
              <w:t xml:space="preserve"> З.Н., Ильина И.Е., Ершова Н.Б.</w:t>
            </w:r>
          </w:p>
        </w:tc>
        <w:tc>
          <w:tcPr>
            <w:tcW w:w="301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ind w:firstLine="84"/>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Тамбов: Изд-во Тамб. гос. </w:t>
            </w:r>
            <w:proofErr w:type="spellStart"/>
            <w:r w:rsidRPr="00232615">
              <w:rPr>
                <w:rFonts w:ascii="Times New Roman" w:hAnsi="Times New Roman" w:cs="Times New Roman"/>
                <w:color w:val="000000"/>
                <w:sz w:val="24"/>
                <w:szCs w:val="24"/>
              </w:rPr>
              <w:t>техн</w:t>
            </w:r>
            <w:proofErr w:type="spellEnd"/>
            <w:r w:rsidRPr="00232615">
              <w:rPr>
                <w:rFonts w:ascii="Times New Roman" w:hAnsi="Times New Roman" w:cs="Times New Roman"/>
                <w:color w:val="000000"/>
                <w:sz w:val="24"/>
                <w:szCs w:val="24"/>
              </w:rPr>
              <w:t>. ун-т, 2011.</w:t>
            </w:r>
          </w:p>
          <w:p w:rsidR="00232615" w:rsidRPr="00232615" w:rsidRDefault="00232615" w:rsidP="003C1D0D">
            <w:pPr>
              <w:spacing w:after="0" w:line="240" w:lineRule="auto"/>
              <w:ind w:firstLine="84"/>
              <w:jc w:val="both"/>
              <w:rPr>
                <w:rFonts w:ascii="Times New Roman" w:hAnsi="Times New Roman" w:cs="Times New Roman"/>
                <w:color w:val="000000"/>
                <w:sz w:val="24"/>
                <w:szCs w:val="24"/>
              </w:rPr>
            </w:pPr>
            <w:hyperlink r:id="rId11" w:history="1">
              <w:r w:rsidRPr="00232615">
                <w:rPr>
                  <w:rFonts w:cs="Times New Roman"/>
                </w:rPr>
                <w:t>http://library.miit.ru/</w:t>
              </w:r>
            </w:hyperlink>
          </w:p>
        </w:tc>
      </w:tr>
    </w:tbl>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426"/>
          <w:tab w:val="right" w:leader="underscore" w:pos="8505"/>
        </w:tabs>
        <w:spacing w:after="0"/>
        <w:ind w:firstLine="360"/>
        <w:jc w:val="both"/>
        <w:rPr>
          <w:rFonts w:ascii="Times New Roman" w:hAnsi="Times New Roman" w:cs="Times New Roman"/>
          <w:color w:val="000000"/>
          <w:sz w:val="24"/>
          <w:szCs w:val="24"/>
        </w:rPr>
      </w:pPr>
    </w:p>
    <w:p w:rsidR="00232615" w:rsidRPr="00232615" w:rsidRDefault="00232615" w:rsidP="003C1D0D">
      <w:pPr>
        <w:tabs>
          <w:tab w:val="left" w:pos="426"/>
          <w:tab w:val="right" w:leader="underscore" w:pos="8505"/>
        </w:tabs>
        <w:spacing w:after="0"/>
        <w:ind w:firstLine="360"/>
        <w:jc w:val="both"/>
        <w:rPr>
          <w:rFonts w:ascii="Times New Roman" w:hAnsi="Times New Roman" w:cs="Times New Roman"/>
          <w:color w:val="000000"/>
          <w:sz w:val="24"/>
          <w:szCs w:val="24"/>
        </w:rPr>
      </w:pPr>
    </w:p>
    <w:p w:rsidR="00232615" w:rsidRPr="00232615" w:rsidRDefault="00232615" w:rsidP="003C1D0D">
      <w:pPr>
        <w:tabs>
          <w:tab w:val="left" w:pos="426"/>
          <w:tab w:val="right" w:leader="underscore" w:pos="8505"/>
        </w:tabs>
        <w:spacing w:after="0"/>
        <w:ind w:firstLine="360"/>
        <w:jc w:val="both"/>
        <w:rPr>
          <w:rFonts w:ascii="Times New Roman" w:hAnsi="Times New Roman" w:cs="Times New Roman"/>
          <w:color w:val="000000"/>
          <w:sz w:val="24"/>
          <w:szCs w:val="24"/>
        </w:rPr>
      </w:pPr>
    </w:p>
    <w:p w:rsidR="00232615" w:rsidRPr="00232615" w:rsidRDefault="00232615" w:rsidP="003C1D0D">
      <w:pPr>
        <w:tabs>
          <w:tab w:val="left" w:pos="426"/>
          <w:tab w:val="right" w:leader="underscore" w:pos="8505"/>
        </w:tabs>
        <w:spacing w:after="0"/>
        <w:ind w:firstLine="360"/>
        <w:jc w:val="both"/>
        <w:rPr>
          <w:rFonts w:ascii="Times New Roman" w:hAnsi="Times New Roman" w:cs="Times New Roman"/>
          <w:color w:val="000000"/>
          <w:sz w:val="24"/>
          <w:szCs w:val="24"/>
        </w:rPr>
      </w:pPr>
    </w:p>
    <w:p w:rsidR="00232615" w:rsidRPr="00232615" w:rsidRDefault="00232615" w:rsidP="003C1D0D">
      <w:pPr>
        <w:tabs>
          <w:tab w:val="left" w:pos="426"/>
          <w:tab w:val="right" w:leader="underscore" w:pos="8505"/>
        </w:tabs>
        <w:spacing w:after="0"/>
        <w:ind w:firstLine="360"/>
        <w:jc w:val="both"/>
        <w:rPr>
          <w:rFonts w:ascii="Times New Roman" w:hAnsi="Times New Roman" w:cs="Times New Roman"/>
          <w:color w:val="000000"/>
          <w:sz w:val="24"/>
          <w:szCs w:val="24"/>
        </w:rPr>
      </w:pPr>
    </w:p>
    <w:p w:rsidR="00232615" w:rsidRPr="00232615" w:rsidRDefault="00232615" w:rsidP="003C1D0D">
      <w:pPr>
        <w:tabs>
          <w:tab w:val="left" w:pos="426"/>
          <w:tab w:val="right" w:leader="underscore" w:pos="8505"/>
        </w:tabs>
        <w:spacing w:after="0"/>
        <w:ind w:firstLine="360"/>
        <w:jc w:val="both"/>
        <w:rPr>
          <w:rFonts w:ascii="Times New Roman" w:hAnsi="Times New Roman" w:cs="Times New Roman"/>
          <w:color w:val="000000"/>
          <w:sz w:val="24"/>
          <w:szCs w:val="24"/>
        </w:rPr>
      </w:pPr>
    </w:p>
    <w:p w:rsidR="00232615" w:rsidRPr="00232615" w:rsidRDefault="00232615" w:rsidP="003C1D0D">
      <w:pPr>
        <w:tabs>
          <w:tab w:val="left" w:pos="426"/>
          <w:tab w:val="right" w:leader="underscore" w:pos="8505"/>
        </w:tabs>
        <w:spacing w:after="0"/>
        <w:ind w:firstLine="360"/>
        <w:jc w:val="both"/>
        <w:rPr>
          <w:rFonts w:ascii="Times New Roman" w:hAnsi="Times New Roman" w:cs="Times New Roman"/>
          <w:color w:val="000000"/>
          <w:sz w:val="24"/>
          <w:szCs w:val="24"/>
        </w:rPr>
      </w:pPr>
    </w:p>
    <w:p w:rsidR="00232615" w:rsidRPr="00232615" w:rsidRDefault="00232615" w:rsidP="003C1D0D">
      <w:pPr>
        <w:tabs>
          <w:tab w:val="left" w:pos="426"/>
          <w:tab w:val="right" w:leader="underscore" w:pos="8505"/>
        </w:tabs>
        <w:spacing w:after="0"/>
        <w:ind w:firstLine="360"/>
        <w:jc w:val="both"/>
        <w:rPr>
          <w:rFonts w:ascii="Times New Roman" w:hAnsi="Times New Roman" w:cs="Times New Roman"/>
          <w:color w:val="000000"/>
          <w:sz w:val="24"/>
          <w:szCs w:val="24"/>
        </w:rPr>
      </w:pPr>
    </w:p>
    <w:p w:rsidR="00232615" w:rsidRPr="00232615" w:rsidRDefault="00232615" w:rsidP="003C1D0D">
      <w:pPr>
        <w:tabs>
          <w:tab w:val="left" w:pos="426"/>
          <w:tab w:val="right" w:leader="underscore" w:pos="8505"/>
        </w:tabs>
        <w:spacing w:after="0"/>
        <w:ind w:firstLine="36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9. ОБРАЗОВАТЕЛЬНЫЕ ТЕХНОЛОГИИ</w:t>
      </w:r>
    </w:p>
    <w:p w:rsidR="00232615" w:rsidRPr="00232615" w:rsidRDefault="00232615" w:rsidP="003C1D0D">
      <w:pPr>
        <w:spacing w:after="0" w:line="240" w:lineRule="auto"/>
        <w:ind w:firstLine="708"/>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ab/>
        <w:t xml:space="preserve">В ходе учебной практики обучающиеся используют весь комплекс освоенных ими ранее научно-исследовательских и педагогических методов и технологий. При выполнении различных видов работ во время учебной практики используются следующие образовательные технологии: </w:t>
      </w:r>
    </w:p>
    <w:p w:rsidR="00232615" w:rsidRPr="00232615" w:rsidRDefault="00232615" w:rsidP="003C1D0D">
      <w:pPr>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интерактивные технологии: групповые дискуссии, публичные презентации;</w:t>
      </w:r>
    </w:p>
    <w:p w:rsidR="00232615" w:rsidRPr="00232615" w:rsidRDefault="00232615" w:rsidP="003C1D0D">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r w:rsidRPr="00232615">
        <w:rPr>
          <w:rFonts w:ascii="Times New Roman" w:hAnsi="Times New Roman" w:cs="Times New Roman"/>
          <w:color w:val="000000"/>
          <w:sz w:val="24"/>
          <w:szCs w:val="24"/>
        </w:rPr>
        <w:tab/>
        <w:t>мультимедийные технологии для ознакомительных, вводных лекций и инструктажа</w:t>
      </w:r>
    </w:p>
    <w:p w:rsidR="00232615" w:rsidRPr="00232615" w:rsidRDefault="00232615" w:rsidP="003C1D0D">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r w:rsidRPr="00232615">
        <w:rPr>
          <w:rFonts w:ascii="Times New Roman" w:hAnsi="Times New Roman" w:cs="Times New Roman"/>
          <w:color w:val="000000"/>
          <w:sz w:val="24"/>
          <w:szCs w:val="24"/>
        </w:rPr>
        <w:tab/>
        <w:t>дистанционная форма групповых и индивидуальных консультаций во время практики и подготовки отчета</w:t>
      </w:r>
    </w:p>
    <w:p w:rsidR="00232615" w:rsidRPr="00232615" w:rsidRDefault="00232615" w:rsidP="003C1D0D">
      <w:pPr>
        <w:tabs>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r w:rsidRPr="00232615">
        <w:rPr>
          <w:rFonts w:ascii="Times New Roman" w:hAnsi="Times New Roman" w:cs="Times New Roman"/>
          <w:color w:val="000000"/>
          <w:sz w:val="24"/>
          <w:szCs w:val="24"/>
        </w:rPr>
        <w:tab/>
        <w:t>компьютерные технологии и программные продукты, необходимые для сбора и систематизации информации</w:t>
      </w:r>
    </w:p>
    <w:p w:rsidR="00232615" w:rsidRPr="00232615" w:rsidRDefault="00232615" w:rsidP="003C1D0D">
      <w:pPr>
        <w:tabs>
          <w:tab w:val="left" w:pos="426"/>
          <w:tab w:val="right" w:leader="underscore" w:pos="8505"/>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426"/>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10. ПЕРЕЧЕНЬ ИНФОРМАЦИОННЫХ ТЕХНОЛОГИЙ, ПРОГРАММНОГО ОБЕСПЕЧЕНИЯ И ИНФОРМАЦИОННЫХ СПРАВОЧНЫХ СИСТЕМ, ИСПОЛЬЗУЕМЫХ ПРИ ПРОВЕДЕНИИ ПРАКТИКИ </w:t>
      </w:r>
    </w:p>
    <w:p w:rsidR="00232615" w:rsidRPr="00232615" w:rsidRDefault="00232615" w:rsidP="003C1D0D">
      <w:pPr>
        <w:widowControl w:val="0"/>
        <w:overflowPunct w:val="0"/>
        <w:autoSpaceDE w:val="0"/>
        <w:autoSpaceDN w:val="0"/>
        <w:adjustRightInd w:val="0"/>
        <w:spacing w:after="0" w:line="232" w:lineRule="auto"/>
        <w:ind w:right="60" w:firstLine="36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Электронные словари и переводчики, нетехнические вспомогательные средства – словари, справочники, энциклопедии.</w:t>
      </w:r>
    </w:p>
    <w:p w:rsidR="00232615" w:rsidRPr="00232615" w:rsidRDefault="00232615" w:rsidP="003C1D0D">
      <w:pPr>
        <w:widowControl w:val="0"/>
        <w:autoSpaceDE w:val="0"/>
        <w:autoSpaceDN w:val="0"/>
        <w:adjustRightInd w:val="0"/>
        <w:spacing w:after="0" w:line="1" w:lineRule="exact"/>
        <w:jc w:val="both"/>
        <w:rPr>
          <w:rFonts w:ascii="Times New Roman" w:hAnsi="Times New Roman" w:cs="Times New Roman"/>
          <w:color w:val="000000"/>
          <w:sz w:val="24"/>
          <w:szCs w:val="24"/>
        </w:rPr>
      </w:pPr>
    </w:p>
    <w:p w:rsidR="00232615" w:rsidRPr="00232615" w:rsidRDefault="00232615" w:rsidP="003C1D0D">
      <w:pPr>
        <w:widowControl w:val="0"/>
        <w:overflowPunct w:val="0"/>
        <w:autoSpaceDE w:val="0"/>
        <w:autoSpaceDN w:val="0"/>
        <w:adjustRightInd w:val="0"/>
        <w:spacing w:after="0" w:line="237"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Кирилл и Мефодий http://www.km.ru </w:t>
      </w:r>
    </w:p>
    <w:p w:rsidR="00232615" w:rsidRPr="00232615" w:rsidRDefault="00232615" w:rsidP="003C1D0D">
      <w:pPr>
        <w:widowControl w:val="0"/>
        <w:overflowPunct w:val="0"/>
        <w:autoSpaceDE w:val="0"/>
        <w:autoSpaceDN w:val="0"/>
        <w:adjustRightInd w:val="0"/>
        <w:spacing w:after="0" w:line="237"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Мир энциклопедий http://www.encyclopedia.ru </w:t>
      </w:r>
    </w:p>
    <w:p w:rsidR="00232615" w:rsidRPr="00232615" w:rsidRDefault="00232615" w:rsidP="003C1D0D">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Ссылки на словари (около 200</w:t>
      </w:r>
      <w:proofErr w:type="gramStart"/>
      <w:r w:rsidRPr="00232615">
        <w:rPr>
          <w:rFonts w:ascii="Times New Roman" w:hAnsi="Times New Roman" w:cs="Times New Roman"/>
          <w:color w:val="000000"/>
          <w:sz w:val="24"/>
          <w:szCs w:val="24"/>
        </w:rPr>
        <w:t>)  http://www.yourdictionary.com/</w:t>
      </w:r>
      <w:proofErr w:type="gramEnd"/>
      <w:r w:rsidRPr="00232615">
        <w:rPr>
          <w:rFonts w:ascii="Times New Roman" w:hAnsi="Times New Roman" w:cs="Times New Roman"/>
          <w:color w:val="000000"/>
          <w:sz w:val="24"/>
          <w:szCs w:val="24"/>
        </w:rPr>
        <w:t xml:space="preserve"> </w:t>
      </w:r>
    </w:p>
    <w:p w:rsidR="00232615" w:rsidRPr="00232615" w:rsidRDefault="00232615" w:rsidP="003C1D0D">
      <w:pPr>
        <w:tabs>
          <w:tab w:val="left" w:pos="426"/>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w:t>
      </w:r>
      <w:hyperlink r:id="rId12" w:history="1">
        <w:proofErr w:type="gramStart"/>
        <w:r w:rsidRPr="00232615">
          <w:rPr>
            <w:rFonts w:cs="Times New Roman"/>
            <w:sz w:val="24"/>
            <w:szCs w:val="24"/>
          </w:rPr>
          <w:t>http://www.wordbusinessculture.com/</w:t>
        </w:r>
      </w:hyperlink>
      <w:r w:rsidRPr="00232615">
        <w:rPr>
          <w:rFonts w:ascii="Times New Roman" w:hAnsi="Times New Roman" w:cs="Times New Roman"/>
          <w:color w:val="000000"/>
          <w:sz w:val="24"/>
          <w:szCs w:val="24"/>
        </w:rPr>
        <w:t>.[</w:t>
      </w:r>
      <w:proofErr w:type="gramEnd"/>
      <w:r w:rsidRPr="00232615">
        <w:rPr>
          <w:rFonts w:ascii="Times New Roman" w:hAnsi="Times New Roman" w:cs="Times New Roman"/>
          <w:color w:val="000000"/>
          <w:sz w:val="24"/>
          <w:szCs w:val="24"/>
        </w:rPr>
        <w:t xml:space="preserve">Электронный ресурс],  </w:t>
      </w:r>
    </w:p>
    <w:p w:rsidR="00232615" w:rsidRPr="00232615" w:rsidRDefault="00232615" w:rsidP="003C1D0D">
      <w:pPr>
        <w:tabs>
          <w:tab w:val="left" w:pos="426"/>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w:t>
      </w:r>
      <w:hyperlink r:id="rId13" w:history="1">
        <w:proofErr w:type="gramStart"/>
        <w:r w:rsidRPr="00232615">
          <w:rPr>
            <w:rFonts w:cs="Times New Roman"/>
            <w:sz w:val="24"/>
            <w:szCs w:val="24"/>
          </w:rPr>
          <w:t>http://www.elitclub.com/</w:t>
        </w:r>
      </w:hyperlink>
      <w:r w:rsidRPr="00232615">
        <w:rPr>
          <w:rFonts w:ascii="Times New Roman" w:hAnsi="Times New Roman" w:cs="Times New Roman"/>
          <w:color w:val="000000"/>
          <w:sz w:val="24"/>
          <w:szCs w:val="24"/>
        </w:rPr>
        <w:t>.[</w:t>
      </w:r>
      <w:proofErr w:type="gramEnd"/>
      <w:r w:rsidRPr="00232615">
        <w:rPr>
          <w:rFonts w:ascii="Times New Roman" w:hAnsi="Times New Roman" w:cs="Times New Roman"/>
          <w:color w:val="000000"/>
          <w:sz w:val="24"/>
          <w:szCs w:val="24"/>
        </w:rPr>
        <w:t xml:space="preserve">Электронный ресурс]. </w:t>
      </w:r>
    </w:p>
    <w:p w:rsidR="00232615" w:rsidRPr="00232615" w:rsidRDefault="00232615" w:rsidP="003C1D0D">
      <w:pPr>
        <w:tabs>
          <w:tab w:val="left" w:pos="426"/>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w:t>
      </w:r>
      <w:hyperlink r:id="rId14" w:history="1">
        <w:r w:rsidRPr="00232615">
          <w:rPr>
            <w:rFonts w:cs="Times New Roman"/>
            <w:sz w:val="24"/>
            <w:szCs w:val="24"/>
          </w:rPr>
          <w:t>http://www.multitran.ru</w:t>
        </w:r>
      </w:hyperlink>
    </w:p>
    <w:p w:rsidR="00232615" w:rsidRPr="00232615" w:rsidRDefault="00232615" w:rsidP="003C1D0D">
      <w:pPr>
        <w:tabs>
          <w:tab w:val="left" w:pos="426"/>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w:t>
      </w:r>
      <w:hyperlink r:id="rId15" w:history="1">
        <w:r w:rsidRPr="00232615">
          <w:rPr>
            <w:rFonts w:cs="Times New Roman"/>
            <w:sz w:val="24"/>
            <w:szCs w:val="24"/>
          </w:rPr>
          <w:t>http://lingvopro.abbyyonline.com/ru</w:t>
        </w:r>
      </w:hyperlink>
    </w:p>
    <w:p w:rsidR="00232615" w:rsidRPr="00232615" w:rsidRDefault="00232615" w:rsidP="003C1D0D">
      <w:pPr>
        <w:tabs>
          <w:tab w:val="left" w:pos="426"/>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w:t>
      </w:r>
      <w:hyperlink r:id="rId16" w:history="1">
        <w:r w:rsidRPr="00232615">
          <w:rPr>
            <w:rFonts w:cs="Times New Roman"/>
            <w:sz w:val="24"/>
            <w:szCs w:val="24"/>
          </w:rPr>
          <w:t>http://www.knigafund.ru/</w:t>
        </w:r>
      </w:hyperlink>
      <w:r w:rsidRPr="00232615">
        <w:rPr>
          <w:rFonts w:ascii="Times New Roman" w:hAnsi="Times New Roman" w:cs="Times New Roman"/>
          <w:color w:val="000000"/>
          <w:sz w:val="24"/>
          <w:szCs w:val="24"/>
        </w:rPr>
        <w:t xml:space="preserve"> </w:t>
      </w:r>
    </w:p>
    <w:p w:rsidR="00232615" w:rsidRPr="00232615" w:rsidRDefault="00232615" w:rsidP="003C1D0D">
      <w:pPr>
        <w:tabs>
          <w:tab w:val="left" w:pos="426"/>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w:t>
      </w:r>
      <w:hyperlink r:id="rId17" w:history="1">
        <w:r w:rsidRPr="00232615">
          <w:rPr>
            <w:rFonts w:cs="Times New Roman"/>
            <w:sz w:val="24"/>
            <w:szCs w:val="24"/>
          </w:rPr>
          <w:t>http://e.lanbook.com/books/</w:t>
        </w:r>
      </w:hyperlink>
    </w:p>
    <w:p w:rsidR="00232615" w:rsidRPr="00232615" w:rsidRDefault="00232615" w:rsidP="003C1D0D">
      <w:pPr>
        <w:tabs>
          <w:tab w:val="left" w:pos="426"/>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w:t>
      </w:r>
      <w:hyperlink r:id="rId18" w:history="1">
        <w:r w:rsidRPr="00232615">
          <w:rPr>
            <w:rFonts w:cs="Times New Roman"/>
            <w:sz w:val="24"/>
            <w:szCs w:val="24"/>
          </w:rPr>
          <w:t>http://elibrary.miit-ief.ru</w:t>
        </w:r>
      </w:hyperlink>
    </w:p>
    <w:p w:rsidR="00232615" w:rsidRPr="00232615" w:rsidRDefault="00232615" w:rsidP="003C1D0D">
      <w:pPr>
        <w:tabs>
          <w:tab w:val="left" w:pos="426"/>
          <w:tab w:val="right" w:leader="underscore" w:pos="8505"/>
        </w:tabs>
        <w:spacing w:after="0"/>
        <w:ind w:firstLine="360"/>
        <w:jc w:val="both"/>
        <w:rPr>
          <w:rFonts w:ascii="Times New Roman" w:hAnsi="Times New Roman" w:cs="Times New Roman"/>
          <w:color w:val="000000"/>
          <w:sz w:val="24"/>
          <w:szCs w:val="24"/>
        </w:rPr>
      </w:pPr>
    </w:p>
    <w:p w:rsidR="00232615" w:rsidRPr="00232615" w:rsidRDefault="00232615" w:rsidP="003C1D0D">
      <w:pPr>
        <w:tabs>
          <w:tab w:val="left" w:pos="426"/>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11. МАТЕРИАЛЬНО-ТЕХНИЧЕСКАЯ </w:t>
      </w:r>
      <w:proofErr w:type="gramStart"/>
      <w:r w:rsidRPr="00232615">
        <w:rPr>
          <w:rFonts w:ascii="Times New Roman" w:hAnsi="Times New Roman" w:cs="Times New Roman"/>
          <w:color w:val="000000"/>
          <w:sz w:val="24"/>
          <w:szCs w:val="24"/>
        </w:rPr>
        <w:t>БАЗА,  НЕОБХОДИМАЯ</w:t>
      </w:r>
      <w:proofErr w:type="gramEnd"/>
      <w:r w:rsidRPr="00232615">
        <w:rPr>
          <w:rFonts w:ascii="Times New Roman" w:hAnsi="Times New Roman" w:cs="Times New Roman"/>
          <w:color w:val="000000"/>
          <w:sz w:val="24"/>
          <w:szCs w:val="24"/>
        </w:rPr>
        <w:t xml:space="preserve"> ДЛЯ ПРОВЕДЕНИЯ ПРАКТИКИ</w:t>
      </w:r>
    </w:p>
    <w:p w:rsidR="00232615" w:rsidRPr="00232615" w:rsidRDefault="00232615" w:rsidP="003C1D0D">
      <w:pPr>
        <w:autoSpaceDE w:val="0"/>
        <w:autoSpaceDN w:val="0"/>
        <w:adjustRightInd w:val="0"/>
        <w:spacing w:after="0" w:line="240" w:lineRule="auto"/>
        <w:ind w:firstLine="36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Для полноценного прохождения студентом учебной практики принимающая сторона обязана предоставить ему рабочее место, оборудованное компьютерной техникой с соответствующим программным обеспечением и с подключением к Интернету.</w:t>
      </w:r>
    </w:p>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32615" w:rsidRPr="00232615" w:rsidRDefault="00232615" w:rsidP="003C1D0D">
      <w:pPr>
        <w:widowControl w:val="0"/>
        <w:overflowPunct w:val="0"/>
        <w:autoSpaceDE w:val="0"/>
        <w:autoSpaceDN w:val="0"/>
        <w:adjustRightInd w:val="0"/>
        <w:spacing w:after="0" w:line="240" w:lineRule="auto"/>
        <w:ind w:left="360" w:right="122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Рекомендации по организации самостоятельной работы студентов на учебной практике</w:t>
      </w:r>
    </w:p>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232615" w:rsidRPr="00232615" w:rsidRDefault="00232615" w:rsidP="003C1D0D">
      <w:pPr>
        <w:widowControl w:val="0"/>
        <w:overflowPunct w:val="0"/>
        <w:autoSpaceDE w:val="0"/>
        <w:autoSpaceDN w:val="0"/>
        <w:adjustRightInd w:val="0"/>
        <w:spacing w:after="0" w:line="240" w:lineRule="auto"/>
        <w:ind w:right="280"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Самостоятельная работа студентов в ходе учебной практики осуществляется в процессе перевода текстов.</w:t>
      </w:r>
    </w:p>
    <w:p w:rsidR="00232615" w:rsidRPr="00232615" w:rsidRDefault="00232615" w:rsidP="003C1D0D">
      <w:pPr>
        <w:widowControl w:val="0"/>
        <w:overflowPunct w:val="0"/>
        <w:autoSpaceDE w:val="0"/>
        <w:autoSpaceDN w:val="0"/>
        <w:adjustRightInd w:val="0"/>
        <w:spacing w:after="0" w:line="240" w:lineRule="auto"/>
        <w:ind w:right="280"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период прохождения практики студенты подчиняются правилам внутреннего распорядка работы кафедры «Финансы и кредит»</w:t>
      </w:r>
    </w:p>
    <w:p w:rsidR="00232615" w:rsidRPr="00232615" w:rsidRDefault="00232615" w:rsidP="003C1D0D">
      <w:pPr>
        <w:widowControl w:val="0"/>
        <w:overflowPunct w:val="0"/>
        <w:autoSpaceDE w:val="0"/>
        <w:autoSpaceDN w:val="0"/>
        <w:adjustRightInd w:val="0"/>
        <w:spacing w:after="0" w:line="240" w:lineRule="auto"/>
        <w:ind w:right="280"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 окончании учебной практики студент представляет пакет документов.</w:t>
      </w:r>
    </w:p>
    <w:p w:rsidR="00232615" w:rsidRPr="00232615" w:rsidRDefault="00232615" w:rsidP="003C1D0D">
      <w:pPr>
        <w:widowControl w:val="0"/>
        <w:overflowPunct w:val="0"/>
        <w:autoSpaceDE w:val="0"/>
        <w:autoSpaceDN w:val="0"/>
        <w:adjustRightInd w:val="0"/>
        <w:spacing w:after="0" w:line="240" w:lineRule="auto"/>
        <w:ind w:right="280"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Перед началом практики проводится установочная конференция, на которую приглашаются все студенты, проходящие учебную практику, и их руководитель. Целью данной конференции является знакомство студентов со сроками прохождения практики, вручение им заданий и форм индивидуальных отчетов, разъяснение содержания задания и требований по выполнению.</w:t>
      </w:r>
    </w:p>
    <w:p w:rsidR="00232615" w:rsidRPr="00232615" w:rsidRDefault="00232615" w:rsidP="003C1D0D">
      <w:pPr>
        <w:widowControl w:val="0"/>
        <w:overflowPunct w:val="0"/>
        <w:autoSpaceDE w:val="0"/>
        <w:autoSpaceDN w:val="0"/>
        <w:adjustRightInd w:val="0"/>
        <w:spacing w:after="0" w:line="240" w:lineRule="auto"/>
        <w:ind w:right="280"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На итоговой конференции обсуждаются вопросы, связанные с трудностями, возникающими во время прохождения практики, их причинами и средствами устранения, обсуждаются позитивные моменты данной практики, оставившие впечатление у студентов. Студентами вносятся предложения по организации учебной практики по переводу в будущем (относительно средств обеспечения ее эффективности), рассматриваются другие вопросы. </w:t>
      </w:r>
      <w:bookmarkStart w:id="5" w:name="page13"/>
      <w:bookmarkStart w:id="6" w:name="page17"/>
      <w:bookmarkStart w:id="7" w:name="page19"/>
      <w:bookmarkStart w:id="8" w:name="page21"/>
      <w:bookmarkStart w:id="9" w:name="page23"/>
      <w:bookmarkStart w:id="10" w:name="page25"/>
      <w:bookmarkStart w:id="11" w:name="page27"/>
      <w:bookmarkEnd w:id="5"/>
      <w:bookmarkEnd w:id="6"/>
      <w:bookmarkEnd w:id="7"/>
      <w:bookmarkEnd w:id="8"/>
      <w:bookmarkEnd w:id="9"/>
      <w:bookmarkEnd w:id="10"/>
      <w:bookmarkEnd w:id="11"/>
      <w:r w:rsidRPr="00232615">
        <w:rPr>
          <w:rFonts w:ascii="Times New Roman" w:hAnsi="Times New Roman" w:cs="Times New Roman"/>
          <w:color w:val="000000"/>
          <w:sz w:val="24"/>
          <w:szCs w:val="24"/>
        </w:rPr>
        <w:br w:type="page"/>
      </w:r>
    </w:p>
    <w:p w:rsidR="000337E9" w:rsidRPr="00232615" w:rsidRDefault="000337E9" w:rsidP="003C1D0D">
      <w:pPr>
        <w:pStyle w:val="2"/>
        <w:numPr>
          <w:ilvl w:val="0"/>
          <w:numId w:val="1"/>
        </w:numPr>
        <w:jc w:val="both"/>
        <w:rPr>
          <w:rFonts w:ascii="Times New Roman" w:eastAsiaTheme="minorHAnsi" w:hAnsi="Times New Roman" w:cs="Times New Roman"/>
          <w:b w:val="0"/>
          <w:bCs w:val="0"/>
          <w:color w:val="000000"/>
          <w:sz w:val="24"/>
          <w:szCs w:val="24"/>
          <w:lang w:eastAsia="en-US"/>
        </w:rPr>
      </w:pPr>
      <w:bookmarkStart w:id="12" w:name="_Toc463010609"/>
      <w:r w:rsidRPr="00232615">
        <w:rPr>
          <w:rFonts w:ascii="Times New Roman" w:eastAsiaTheme="minorHAnsi" w:hAnsi="Times New Roman" w:cs="Times New Roman"/>
          <w:b w:val="0"/>
          <w:bCs w:val="0"/>
          <w:color w:val="000000"/>
          <w:sz w:val="24"/>
          <w:szCs w:val="24"/>
          <w:lang w:eastAsia="en-US"/>
        </w:rPr>
        <w:lastRenderedPageBreak/>
        <w:t>Производственная практика</w:t>
      </w:r>
      <w:bookmarkEnd w:id="12"/>
    </w:p>
    <w:p w:rsidR="0017421F" w:rsidRPr="00232615" w:rsidRDefault="0017421F" w:rsidP="003C1D0D">
      <w:pPr>
        <w:pStyle w:val="2"/>
        <w:jc w:val="both"/>
        <w:rPr>
          <w:rFonts w:ascii="Times New Roman" w:eastAsiaTheme="minorHAnsi" w:hAnsi="Times New Roman" w:cs="Times New Roman"/>
          <w:b w:val="0"/>
          <w:bCs w:val="0"/>
          <w:color w:val="000000"/>
          <w:sz w:val="24"/>
          <w:szCs w:val="24"/>
          <w:lang w:eastAsia="en-US"/>
        </w:rPr>
      </w:pPr>
      <w:bookmarkStart w:id="13" w:name="_Toc463010610"/>
      <w:r w:rsidRPr="00232615">
        <w:rPr>
          <w:rFonts w:ascii="Times New Roman" w:eastAsiaTheme="minorHAnsi" w:hAnsi="Times New Roman" w:cs="Times New Roman"/>
          <w:b w:val="0"/>
          <w:bCs w:val="0"/>
          <w:color w:val="000000"/>
          <w:sz w:val="24"/>
          <w:szCs w:val="24"/>
          <w:lang w:eastAsia="en-US"/>
        </w:rPr>
        <w:t>2.1 Технологическая практика</w:t>
      </w:r>
      <w:bookmarkEnd w:id="13"/>
    </w:p>
    <w:p w:rsidR="00232615" w:rsidRPr="00232615" w:rsidRDefault="00232615" w:rsidP="00563695">
      <w:pPr>
        <w:numPr>
          <w:ilvl w:val="0"/>
          <w:numId w:val="8"/>
        </w:numPr>
        <w:tabs>
          <w:tab w:val="num" w:pos="426"/>
          <w:tab w:val="right" w:leader="underscore" w:pos="8505"/>
        </w:tab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ЦЕЛИ ПРАКТИКИ </w:t>
      </w:r>
    </w:p>
    <w:p w:rsidR="00232615" w:rsidRDefault="00232615" w:rsidP="003C1D0D">
      <w:pPr>
        <w:pStyle w:val="Default"/>
        <w:ind w:firstLine="709"/>
        <w:jc w:val="both"/>
      </w:pPr>
      <w:r>
        <w:t>Производственная практика (технологическая практика) (деле – технологическая практика) направления «Экономика» имеет целью освоение студентами профессиональных умений и навыков расчетно-экономической, аналитической, научно-исследовательской, учетной и расчетно-финансовой деятельности.</w:t>
      </w:r>
    </w:p>
    <w:p w:rsidR="00232615" w:rsidRPr="00232615" w:rsidRDefault="00232615" w:rsidP="003C1D0D">
      <w:pPr>
        <w:tabs>
          <w:tab w:val="right" w:leader="underscore" w:pos="9360"/>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При проведении технологической практики студенты закрепляют теоретическую подготовку, приобретают практические навыки и умения, формируют компетенции в процессе выполнения определенных видов работ, связанных с будущей профессиональной деятельностью.</w:t>
      </w:r>
    </w:p>
    <w:p w:rsidR="00232615" w:rsidRPr="00232615" w:rsidRDefault="00232615" w:rsidP="003C1D0D">
      <w:pPr>
        <w:tabs>
          <w:tab w:val="right" w:leader="underscore" w:pos="9360"/>
        </w:tabs>
        <w:spacing w:after="0" w:line="240" w:lineRule="auto"/>
        <w:ind w:firstLine="709"/>
        <w:jc w:val="both"/>
        <w:rPr>
          <w:rFonts w:ascii="Times New Roman" w:hAnsi="Times New Roman" w:cs="Times New Roman"/>
          <w:color w:val="000000"/>
          <w:sz w:val="24"/>
          <w:szCs w:val="24"/>
        </w:rPr>
      </w:pPr>
    </w:p>
    <w:p w:rsidR="00232615" w:rsidRPr="00232615" w:rsidRDefault="00232615" w:rsidP="00563695">
      <w:pPr>
        <w:numPr>
          <w:ilvl w:val="0"/>
          <w:numId w:val="8"/>
        </w:numPr>
        <w:tabs>
          <w:tab w:val="num" w:pos="426"/>
          <w:tab w:val="right" w:leader="underscore" w:pos="8505"/>
        </w:tab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ЗАДАЧИ ПРАКТИКИ</w:t>
      </w:r>
    </w:p>
    <w:p w:rsidR="00232615" w:rsidRPr="00232615" w:rsidRDefault="00232615" w:rsidP="003C1D0D">
      <w:pPr>
        <w:shd w:val="clear" w:color="auto" w:fill="FFFFFF"/>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Задачами технологической практики являются: </w:t>
      </w:r>
    </w:p>
    <w:p w:rsidR="00232615" w:rsidRPr="00232615" w:rsidRDefault="00232615" w:rsidP="00563695">
      <w:pPr>
        <w:numPr>
          <w:ilvl w:val="0"/>
          <w:numId w:val="9"/>
        </w:num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формирование знания экономико-управленческих аспектов процессов управления и деятельности организаций различных организационно-правовых форм, </w:t>
      </w:r>
    </w:p>
    <w:p w:rsidR="00232615" w:rsidRPr="00232615" w:rsidRDefault="00232615" w:rsidP="00563695">
      <w:pPr>
        <w:numPr>
          <w:ilvl w:val="0"/>
          <w:numId w:val="9"/>
        </w:num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умения осуществлять сбор, анализ и обработку данных, необходимых для решения профессиональных задач</w:t>
      </w:r>
    </w:p>
    <w:p w:rsidR="00232615" w:rsidRPr="00232615" w:rsidRDefault="00232615" w:rsidP="00563695">
      <w:pPr>
        <w:numPr>
          <w:ilvl w:val="0"/>
          <w:numId w:val="9"/>
        </w:num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умения принять участие в реализации стратегии и текущей деятельности организации,</w:t>
      </w:r>
    </w:p>
    <w:p w:rsidR="00232615" w:rsidRPr="00232615" w:rsidRDefault="00232615" w:rsidP="00563695">
      <w:pPr>
        <w:numPr>
          <w:ilvl w:val="0"/>
          <w:numId w:val="9"/>
        </w:num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навыки экономической оценки текущей деятельности организации,  </w:t>
      </w:r>
    </w:p>
    <w:p w:rsidR="00232615" w:rsidRPr="00232615" w:rsidRDefault="00232615" w:rsidP="00563695">
      <w:pPr>
        <w:numPr>
          <w:ilvl w:val="0"/>
          <w:numId w:val="9"/>
        </w:num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выработка и развитие навыков самостоятельного решения отдельных вопросов при разработке планов и проведении экономического анализа производственно-финансовой деятельности предприятий в условиях рынка</w:t>
      </w:r>
    </w:p>
    <w:p w:rsidR="00232615" w:rsidRPr="00232615" w:rsidRDefault="00232615" w:rsidP="00563695">
      <w:pPr>
        <w:numPr>
          <w:ilvl w:val="0"/>
          <w:numId w:val="9"/>
        </w:numPr>
        <w:shd w:val="clear" w:color="auto" w:fill="FFFFFF"/>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выработка навыков научно-обоснованного изложения и грамотного оформления результатов проведенного исследования.</w:t>
      </w:r>
    </w:p>
    <w:p w:rsidR="00232615" w:rsidRPr="00232615" w:rsidRDefault="00232615" w:rsidP="00563695">
      <w:pPr>
        <w:numPr>
          <w:ilvl w:val="0"/>
          <w:numId w:val="8"/>
        </w:numPr>
        <w:tabs>
          <w:tab w:val="num" w:pos="426"/>
          <w:tab w:val="right" w:leader="underscore" w:pos="8505"/>
        </w:tab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МЕСТО ПРАКТИКИ В СТРУКТУРЕ ОП ВО</w:t>
      </w:r>
    </w:p>
    <w:p w:rsidR="00232615" w:rsidRPr="00232615" w:rsidRDefault="00232615" w:rsidP="003C1D0D">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Технологическая практика относится к Блоку 2 «Производственная практика», код практики Б2.П.4. </w:t>
      </w:r>
    </w:p>
    <w:p w:rsidR="00232615" w:rsidRPr="00232615" w:rsidRDefault="00232615" w:rsidP="003C1D0D">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Практика направлена на закрепление теоретических знаний, полученных студентами в период обучения, путем изучения опыта работы организаций сферы общественного производства. </w:t>
      </w:r>
    </w:p>
    <w:p w:rsidR="00232615" w:rsidRPr="00232615" w:rsidRDefault="00232615" w:rsidP="003C1D0D">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Технологическая практика предусматривает:</w:t>
      </w:r>
    </w:p>
    <w:p w:rsidR="00232615" w:rsidRPr="00232615" w:rsidRDefault="00232615" w:rsidP="003C1D0D">
      <w:pPr>
        <w:pStyle w:val="a6"/>
        <w:spacing w:after="0" w:line="240" w:lineRule="auto"/>
        <w:ind w:left="708" w:firstLine="0"/>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 xml:space="preserve">- закрепление, углубление и дополнение теоретических знаний, полученных при изучении таких дисциплин как «Маркетинг», «Организация деятельности Центрального и коммерческих банков», «Финансы предприятия»; </w:t>
      </w:r>
    </w:p>
    <w:p w:rsidR="00232615" w:rsidRPr="00232615" w:rsidRDefault="00232615" w:rsidP="003C1D0D">
      <w:pPr>
        <w:pStyle w:val="a6"/>
        <w:spacing w:after="0" w:line="240" w:lineRule="auto"/>
        <w:ind w:left="708" w:firstLine="0"/>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 приобретение опыта управленческой работы в коллективе;</w:t>
      </w:r>
    </w:p>
    <w:p w:rsidR="00232615" w:rsidRPr="00232615" w:rsidRDefault="00232615" w:rsidP="003C1D0D">
      <w:pPr>
        <w:pStyle w:val="a6"/>
        <w:spacing w:after="0" w:line="240" w:lineRule="auto"/>
        <w:ind w:left="708" w:firstLine="0"/>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 получение информационной базы и практических навыков для освоения последующих дисциплин учебного плана – государственная итоговая аттестация.</w:t>
      </w:r>
    </w:p>
    <w:p w:rsidR="00232615" w:rsidRPr="00232615" w:rsidRDefault="00232615" w:rsidP="003C1D0D">
      <w:pPr>
        <w:pStyle w:val="a6"/>
        <w:spacing w:after="0" w:line="240" w:lineRule="auto"/>
        <w:ind w:firstLine="708"/>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 xml:space="preserve">Технологическая практика является продолжением производственной практики –практика по получению профессиональных умений и опыта профессиональной </w:t>
      </w:r>
      <w:proofErr w:type="gramStart"/>
      <w:r w:rsidRPr="00232615">
        <w:rPr>
          <w:rFonts w:ascii="Times New Roman" w:eastAsiaTheme="minorHAnsi" w:hAnsi="Times New Roman" w:cs="Times New Roman"/>
          <w:color w:val="000000"/>
          <w:sz w:val="24"/>
          <w:szCs w:val="24"/>
        </w:rPr>
        <w:t>деятельности ,</w:t>
      </w:r>
      <w:proofErr w:type="gramEnd"/>
      <w:r w:rsidRPr="00232615">
        <w:rPr>
          <w:rFonts w:ascii="Times New Roman" w:eastAsiaTheme="minorHAnsi" w:hAnsi="Times New Roman" w:cs="Times New Roman"/>
          <w:color w:val="000000"/>
          <w:sz w:val="24"/>
          <w:szCs w:val="24"/>
        </w:rPr>
        <w:t xml:space="preserve"> последующий вид практики –преддипломная практика.</w:t>
      </w:r>
    </w:p>
    <w:p w:rsidR="00232615" w:rsidRPr="00232615" w:rsidRDefault="00232615" w:rsidP="003C1D0D">
      <w:pPr>
        <w:pStyle w:val="a6"/>
        <w:spacing w:after="0" w:line="240" w:lineRule="auto"/>
        <w:ind w:firstLine="709"/>
        <w:jc w:val="both"/>
        <w:rPr>
          <w:rFonts w:ascii="Times New Roman" w:eastAsiaTheme="minorHAnsi" w:hAnsi="Times New Roman" w:cs="Times New Roman"/>
          <w:color w:val="000000"/>
          <w:sz w:val="24"/>
          <w:szCs w:val="24"/>
        </w:rPr>
      </w:pPr>
    </w:p>
    <w:p w:rsidR="00232615" w:rsidRPr="00232615" w:rsidRDefault="00232615" w:rsidP="003C1D0D">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Требования к входным данным предшествующих дисциплин: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3029"/>
        <w:gridCol w:w="5293"/>
      </w:tblGrid>
      <w:tr w:rsidR="00232615" w:rsidRPr="00232615" w:rsidTr="00232615">
        <w:tc>
          <w:tcPr>
            <w:tcW w:w="124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tc>
        <w:tc>
          <w:tcPr>
            <w:tcW w:w="302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Дисциплина</w:t>
            </w:r>
          </w:p>
        </w:tc>
        <w:tc>
          <w:tcPr>
            <w:tcW w:w="52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Ожидаемые результаты</w:t>
            </w:r>
          </w:p>
        </w:tc>
      </w:tr>
      <w:tr w:rsidR="00232615" w:rsidRPr="00232615" w:rsidTr="00232615">
        <w:tc>
          <w:tcPr>
            <w:tcW w:w="124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02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52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r>
      <w:tr w:rsidR="00232615" w:rsidRPr="00232615" w:rsidTr="00232615">
        <w:tc>
          <w:tcPr>
            <w:tcW w:w="124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02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Маркетинг</w:t>
            </w: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комплексный анализ организации и рынка ее деятельности; последовательность маркетингового планирования</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Уметь: выполнять комплексный анализ </w:t>
            </w:r>
            <w:r w:rsidRPr="00232615">
              <w:rPr>
                <w:rFonts w:ascii="Times New Roman" w:hAnsi="Times New Roman" w:cs="Times New Roman"/>
                <w:color w:val="000000"/>
                <w:sz w:val="24"/>
                <w:szCs w:val="24"/>
              </w:rPr>
              <w:lastRenderedPageBreak/>
              <w:t>организации и рынка ее деятельности</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 навыками проведения маркетингового исследования</w:t>
            </w:r>
          </w:p>
        </w:tc>
      </w:tr>
      <w:tr w:rsidR="00232615" w:rsidRPr="00232615" w:rsidTr="00232615">
        <w:tc>
          <w:tcPr>
            <w:tcW w:w="124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302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Организация деятельности Центрального и коммерческих банков</w:t>
            </w:r>
            <w:r w:rsidRPr="00232615">
              <w:rPr>
                <w:rFonts w:ascii="Times New Roman" w:hAnsi="Times New Roman" w:cs="Times New Roman"/>
                <w:color w:val="000000"/>
                <w:sz w:val="24"/>
                <w:szCs w:val="24"/>
              </w:rPr>
              <w:tab/>
            </w:r>
            <w:r w:rsidRPr="00232615">
              <w:rPr>
                <w:rFonts w:ascii="Times New Roman" w:hAnsi="Times New Roman" w:cs="Times New Roman"/>
                <w:color w:val="000000"/>
                <w:sz w:val="24"/>
                <w:szCs w:val="24"/>
              </w:rPr>
              <w:tab/>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ab/>
            </w:r>
            <w:r w:rsidRPr="00232615">
              <w:rPr>
                <w:rFonts w:ascii="Times New Roman" w:hAnsi="Times New Roman" w:cs="Times New Roman"/>
                <w:color w:val="000000"/>
                <w:sz w:val="24"/>
                <w:szCs w:val="24"/>
              </w:rPr>
              <w:tab/>
            </w: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Знать: типы производства и их взаимосвязь с формами и методами организации бизнес процессов; </w:t>
            </w:r>
            <w:proofErr w:type="gramStart"/>
            <w:r w:rsidRPr="00232615">
              <w:rPr>
                <w:rFonts w:ascii="Times New Roman" w:hAnsi="Times New Roman" w:cs="Times New Roman"/>
                <w:color w:val="000000"/>
                <w:sz w:val="24"/>
                <w:szCs w:val="24"/>
              </w:rPr>
              <w:t>формы  организации</w:t>
            </w:r>
            <w:proofErr w:type="gramEnd"/>
            <w:r w:rsidRPr="00232615">
              <w:rPr>
                <w:rFonts w:ascii="Times New Roman" w:hAnsi="Times New Roman" w:cs="Times New Roman"/>
                <w:color w:val="000000"/>
                <w:sz w:val="24"/>
                <w:szCs w:val="24"/>
              </w:rPr>
              <w:t xml:space="preserve">  операционной деятельности предприятия; методы организации операционной деятельности предприятия</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Уметь: диагностировать уровень организации операционной деятельности, выявлять ее слабые стороны и разрабатывать предложения по ее совершенствованию; разрабатывать план совершенствования операционной деятельности</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 способностью проводить анализ операционной деятельности организации и использовать его результаты для подготовки управленческих решений</w:t>
            </w:r>
          </w:p>
        </w:tc>
      </w:tr>
      <w:tr w:rsidR="00232615" w:rsidRPr="00232615" w:rsidTr="00232615">
        <w:trPr>
          <w:trHeight w:val="1919"/>
        </w:trPr>
        <w:tc>
          <w:tcPr>
            <w:tcW w:w="124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302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Финансы предприятия</w:t>
            </w: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основные экономические категории, законы и теории, особенности функционирования коммерческого предприятия в рыночной среде; источники, процессы формирования и использования производственных и экономических ресурсов организации; особенности хозяйственного механизма и экономической работы предприятия</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Default"/>
              <w:spacing w:line="276" w:lineRule="auto"/>
              <w:jc w:val="both"/>
            </w:pPr>
            <w:r>
              <w:t>Уметь: применять управленческие, экономические законы и теории, планировать и анализировать хозяйственные ситуации и финансово-экономические показатели; выполнять конкретные экономические расчёты; выбирать наиболее рациональные хозяйственные решения; использовать основные общенаучные и специальные методы исследования, планирования, анализа и оценки основных, оборотных средств, трудовых, материальных и других ресурсов</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Default"/>
              <w:spacing w:line="276" w:lineRule="auto"/>
              <w:ind w:firstLine="709"/>
              <w:jc w:val="both"/>
            </w:pPr>
            <w:r>
              <w:t>Владеть: теоретическими и практическими методами расчета результатов, доходов, экономических затрат и эффективности деятельности предприятия; владеть методиками и методами, навыками практического применения теоретических знаний при определении эффективности использования ресурсов/затрат; умениями и навыками сбора, группировки и систематизации информации, необходимой для анализа и планирования деятельности организации</w:t>
            </w:r>
          </w:p>
        </w:tc>
      </w:tr>
    </w:tbl>
    <w:p w:rsidR="00232615" w:rsidRPr="00232615" w:rsidRDefault="00232615" w:rsidP="003C1D0D">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 ТИП ПРАКТИКИ, ФОРМЫ И СПОСОБЫ ЕЕ ПРОВЕДЕНИЯ</w:t>
      </w:r>
    </w:p>
    <w:p w:rsidR="00232615" w:rsidRPr="00232615" w:rsidRDefault="00232615" w:rsidP="003C1D0D">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Тип практики- технологическая практика.</w:t>
      </w:r>
    </w:p>
    <w:p w:rsidR="00232615" w:rsidRPr="00232615" w:rsidRDefault="00232615" w:rsidP="003C1D0D">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Форма практики- непрерывная.</w:t>
      </w:r>
    </w:p>
    <w:p w:rsidR="00232615" w:rsidRPr="00232615" w:rsidRDefault="00232615" w:rsidP="003C1D0D">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Способы проведения практики - выездная либо стационарная.</w:t>
      </w:r>
    </w:p>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p>
    <w:p w:rsidR="00232615" w:rsidRPr="00232615" w:rsidRDefault="00232615" w:rsidP="00563695">
      <w:pPr>
        <w:numPr>
          <w:ilvl w:val="0"/>
          <w:numId w:val="8"/>
        </w:num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ОРГАНИЗАЦИЯ И РУКОВОДСТВО ПРАКТИКОЙ</w:t>
      </w:r>
    </w:p>
    <w:p w:rsidR="00232615" w:rsidRPr="00232615" w:rsidRDefault="00232615" w:rsidP="003C1D0D">
      <w:pPr>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Технологическая практика проводится в 8 семестре.</w:t>
      </w:r>
    </w:p>
    <w:p w:rsidR="00232615" w:rsidRPr="00232615" w:rsidRDefault="00232615" w:rsidP="003C1D0D">
      <w:pPr>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Трудоемкость практики – 2 ЗЕТ.</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Форма проведения практики: распределенная.</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Способы проведения практики: стационарно в Институте экономики и финансов МГУПС (МИИТ).</w:t>
      </w:r>
    </w:p>
    <w:p w:rsidR="00232615" w:rsidRPr="00232615" w:rsidRDefault="00232615" w:rsidP="00563695">
      <w:pPr>
        <w:numPr>
          <w:ilvl w:val="0"/>
          <w:numId w:val="8"/>
        </w:num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ОРГАНИЗАЦИЯ И РУКОВОДСТВО ПРАКТИКОЙ</w:t>
      </w:r>
    </w:p>
    <w:p w:rsidR="00232615" w:rsidRPr="00232615" w:rsidRDefault="00232615" w:rsidP="003C1D0D">
      <w:pPr>
        <w:tabs>
          <w:tab w:val="left" w:pos="708"/>
        </w:tabs>
        <w:spacing w:after="0"/>
        <w:ind w:firstLine="851"/>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Базовой организацией прохождения производственной практики является МГУПС (МИИТ), Институт экономики и финансов.</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Проводится в 8 семестре обучения. </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начале практики осуществляются вводные мероприятия в форме организационных собраний или индивидуальных консультаций, проводимых руководителями практики от университета.</w:t>
      </w:r>
    </w:p>
    <w:p w:rsidR="00232615" w:rsidRPr="00232615" w:rsidRDefault="00232615" w:rsidP="003C1D0D">
      <w:pPr>
        <w:tabs>
          <w:tab w:val="right" w:leader="underscore" w:pos="8505"/>
        </w:tabs>
        <w:spacing w:after="0" w:line="244" w:lineRule="auto"/>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Руководство производственной практикой Научно-исследовательская работа   осуществляет руководитель студента, назначенный из числа ведущих преподавателей выпускающей кафедры. Допустимо наличие консультанта из числа преподавателей выпускающей кафедры, ведущих предшествующие или параллельно изучаемые дисциплины учебного плана.</w:t>
      </w:r>
    </w:p>
    <w:p w:rsidR="00232615" w:rsidRPr="00232615" w:rsidRDefault="00232615" w:rsidP="003C1D0D">
      <w:pPr>
        <w:tabs>
          <w:tab w:val="right" w:leader="underscore" w:pos="8505"/>
        </w:tabs>
        <w:spacing w:after="0" w:line="244" w:lineRule="auto"/>
        <w:ind w:firstLine="567"/>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6. ПЕРЕЧЕНЬ ПЛАНИРУЕМЫХ РЕЗУЛЬТАТОВ ОБУЧЕНИЯ ПРИ ПРОХОЖДЕНИИ ПРАКТИКИ, СООТНЕСЕННЫХ С ПЛАНИРУЕМЫМИ РЕЗУЛЬТАТАМИ ОСВОЕНИЯ ОП </w:t>
      </w: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pStyle w:val="3"/>
        <w:tabs>
          <w:tab w:val="left" w:pos="708"/>
        </w:tabs>
        <w:spacing w:after="0"/>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результате прохождения производственной практики студент должен закрепить следующие знания, умения, навыки в соответствии с компетенциями:</w:t>
      </w: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36"/>
        <w:gridCol w:w="5666"/>
      </w:tblGrid>
      <w:tr w:rsidR="00232615" w:rsidRPr="00232615" w:rsidTr="00232615">
        <w:tc>
          <w:tcPr>
            <w:tcW w:w="5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tc>
        <w:tc>
          <w:tcPr>
            <w:tcW w:w="313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Индекс и содержание</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компетенции</w:t>
            </w:r>
          </w:p>
        </w:tc>
        <w:tc>
          <w:tcPr>
            <w:tcW w:w="566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Ожидаемые результаты</w:t>
            </w: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13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566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r>
      <w:tr w:rsidR="00232615" w:rsidRPr="00232615" w:rsidTr="00232615">
        <w:tc>
          <w:tcPr>
            <w:tcW w:w="543" w:type="dxa"/>
            <w:vMerge w:val="restart"/>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c>
          <w:tcPr>
            <w:tcW w:w="3136"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ОПК-2 </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способностью осуществлять сбор, анализ и обработку данных, необходимых для решения профессиональных задач</w:t>
            </w:r>
          </w:p>
        </w:tc>
        <w:tc>
          <w:tcPr>
            <w:tcW w:w="566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базовые принципы и методы сбора и анализа информации</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666" w:type="dxa"/>
            <w:tcBorders>
              <w:top w:val="single" w:sz="4" w:space="0" w:color="auto"/>
              <w:left w:val="single" w:sz="4" w:space="0" w:color="auto"/>
              <w:bottom w:val="single" w:sz="4" w:space="0" w:color="auto"/>
              <w:right w:val="single" w:sz="4" w:space="0" w:color="auto"/>
            </w:tcBorders>
            <w:hideMark/>
          </w:tcPr>
          <w:p w:rsidR="00232615" w:rsidRDefault="00232615" w:rsidP="003C1D0D">
            <w:pPr>
              <w:pStyle w:val="Default"/>
              <w:spacing w:line="276" w:lineRule="auto"/>
              <w:jc w:val="both"/>
            </w:pPr>
            <w:r>
              <w:t xml:space="preserve">Уметь: осуществлять сбор, анализ и обработку данных, необходимых для решения профессиональных задач, представлять полученные результаты </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666" w:type="dxa"/>
            <w:tcBorders>
              <w:top w:val="single" w:sz="4" w:space="0" w:color="auto"/>
              <w:left w:val="single" w:sz="4" w:space="0" w:color="auto"/>
              <w:bottom w:val="single" w:sz="4" w:space="0" w:color="auto"/>
              <w:right w:val="single" w:sz="4" w:space="0" w:color="auto"/>
            </w:tcBorders>
            <w:hideMark/>
          </w:tcPr>
          <w:p w:rsid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Владеть: навыками планирования научного исследования, анализа получаемых результатов и формулировки выводов </w:t>
            </w:r>
          </w:p>
        </w:tc>
      </w:tr>
      <w:tr w:rsidR="00232615" w:rsidRPr="00232615" w:rsidTr="00232615">
        <w:tc>
          <w:tcPr>
            <w:tcW w:w="543"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136"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ПК-1 </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способностью собрать и проанализировать исходные данные, необходимые для расчета экономических и социально-экономических </w:t>
            </w:r>
            <w:r w:rsidRPr="00232615">
              <w:rPr>
                <w:rFonts w:ascii="Times New Roman" w:hAnsi="Times New Roman" w:cs="Times New Roman"/>
                <w:color w:val="000000"/>
                <w:sz w:val="24"/>
                <w:szCs w:val="24"/>
              </w:rPr>
              <w:lastRenderedPageBreak/>
              <w:t>показателей, характеризующих деятельность хозяйствующих субъектов</w:t>
            </w:r>
          </w:p>
        </w:tc>
        <w:tc>
          <w:tcPr>
            <w:tcW w:w="5666" w:type="dxa"/>
            <w:tcBorders>
              <w:top w:val="single" w:sz="4" w:space="0" w:color="auto"/>
              <w:left w:val="single" w:sz="4" w:space="0" w:color="auto"/>
              <w:bottom w:val="single" w:sz="4" w:space="0" w:color="auto"/>
              <w:right w:val="single" w:sz="4" w:space="0" w:color="auto"/>
            </w:tcBorders>
            <w:hideMark/>
          </w:tcPr>
          <w:p w:rsidR="00232615" w:rsidRDefault="00232615" w:rsidP="003C1D0D">
            <w:pPr>
              <w:pStyle w:val="Default"/>
              <w:spacing w:line="276" w:lineRule="auto"/>
              <w:jc w:val="both"/>
            </w:pPr>
            <w:r>
              <w:lastRenderedPageBreak/>
              <w:t>Знать: основные нормативно-правовые документы и типовые методики, регулирующие экономическую деятельность хозяйствующих субъектов</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666" w:type="dxa"/>
            <w:tcBorders>
              <w:top w:val="single" w:sz="4" w:space="0" w:color="auto"/>
              <w:left w:val="single" w:sz="4" w:space="0" w:color="auto"/>
              <w:bottom w:val="single" w:sz="4" w:space="0" w:color="auto"/>
              <w:right w:val="single" w:sz="4" w:space="0" w:color="auto"/>
            </w:tcBorders>
            <w:hideMark/>
          </w:tcPr>
          <w:p w:rsidR="00232615" w:rsidRDefault="00232615" w:rsidP="003C1D0D">
            <w:pPr>
              <w:pStyle w:val="Default"/>
              <w:spacing w:line="276" w:lineRule="auto"/>
              <w:jc w:val="both"/>
            </w:pPr>
            <w:r>
              <w:t>Уметь: рассчитывать технико-экономические показатели, характеризующие деятельность хозяйствующих субъектов</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666" w:type="dxa"/>
            <w:tcBorders>
              <w:top w:val="single" w:sz="4" w:space="0" w:color="auto"/>
              <w:left w:val="single" w:sz="4" w:space="0" w:color="auto"/>
              <w:bottom w:val="single" w:sz="4" w:space="0" w:color="auto"/>
              <w:right w:val="single" w:sz="4" w:space="0" w:color="auto"/>
            </w:tcBorders>
            <w:hideMark/>
          </w:tcPr>
          <w:p w:rsidR="00232615" w:rsidRDefault="00232615" w:rsidP="003C1D0D">
            <w:pPr>
              <w:pStyle w:val="Default"/>
              <w:spacing w:line="276" w:lineRule="auto"/>
              <w:jc w:val="both"/>
            </w:pPr>
            <w:r>
              <w:t>Владеть: навыками расчета экономических и социально-экономических показателей</w:t>
            </w:r>
          </w:p>
        </w:tc>
      </w:tr>
    </w:tbl>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 ОБЪЕМ, СТРУКТУРА И СОДЕРЖАНИЕ ПРАКТИКИ, ФОРМЫ ОТЧЕТНОСТИ</w:t>
      </w: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Общая трудоемкость практики составляет 2 зачетных единиц, 72 часа.</w:t>
      </w:r>
    </w:p>
    <w:p w:rsidR="00232615" w:rsidRPr="00232615" w:rsidRDefault="00232615" w:rsidP="003C1D0D">
      <w:pPr>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Содержание практики, структурированное по разделам (этапам)</w:t>
      </w:r>
    </w:p>
    <w:p w:rsidR="00232615" w:rsidRPr="00232615" w:rsidRDefault="00232615" w:rsidP="003C1D0D">
      <w:pPr>
        <w:spacing w:after="0" w:line="240" w:lineRule="auto"/>
        <w:ind w:firstLine="709"/>
        <w:jc w:val="both"/>
        <w:rPr>
          <w:rFonts w:ascii="Times New Roman" w:hAnsi="Times New Roman" w:cs="Times New Roman"/>
          <w:color w:val="000000"/>
          <w:sz w:val="24"/>
          <w:szCs w:val="24"/>
        </w:rPr>
      </w:pPr>
    </w:p>
    <w:tbl>
      <w:tblPr>
        <w:tblW w:w="97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6"/>
        <w:gridCol w:w="2858"/>
        <w:gridCol w:w="708"/>
        <w:gridCol w:w="994"/>
        <w:gridCol w:w="1418"/>
        <w:gridCol w:w="1359"/>
        <w:gridCol w:w="1762"/>
      </w:tblGrid>
      <w:tr w:rsidR="00232615" w:rsidRPr="00232615" w:rsidTr="00232615">
        <w:trPr>
          <w:trHeight w:val="805"/>
        </w:trPr>
        <w:tc>
          <w:tcPr>
            <w:tcW w:w="696"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п/п</w:t>
            </w:r>
          </w:p>
        </w:tc>
        <w:tc>
          <w:tcPr>
            <w:tcW w:w="2856"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Разделы (этапы) практики</w:t>
            </w:r>
          </w:p>
        </w:tc>
        <w:tc>
          <w:tcPr>
            <w:tcW w:w="4476" w:type="dxa"/>
            <w:gridSpan w:val="4"/>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Виды деятельности студентов в ходе практики, включая самостоятельную работу студентов и трудоемкость (в часах)</w:t>
            </w:r>
          </w:p>
        </w:tc>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Формы текущего контроля</w:t>
            </w:r>
          </w:p>
        </w:tc>
      </w:tr>
      <w:tr w:rsidR="00232615" w:rsidRPr="00232615" w:rsidTr="00232615">
        <w:tc>
          <w:tcPr>
            <w:tcW w:w="3552"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ЗЕТ</w:t>
            </w:r>
          </w:p>
        </w:tc>
        <w:tc>
          <w:tcPr>
            <w:tcW w:w="3768" w:type="dxa"/>
            <w:gridSpan w:val="3"/>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Часов</w:t>
            </w: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r>
      <w:tr w:rsidR="00232615" w:rsidRPr="00232615" w:rsidTr="00232615">
        <w:trPr>
          <w:cantSplit/>
          <w:trHeight w:val="471"/>
        </w:trPr>
        <w:tc>
          <w:tcPr>
            <w:tcW w:w="3552"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Практическая работа</w:t>
            </w:r>
          </w:p>
        </w:tc>
        <w:tc>
          <w:tcPr>
            <w:tcW w:w="135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Самостоятельная работа</w:t>
            </w: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w:t>
            </w:r>
          </w:p>
        </w:tc>
        <w:tc>
          <w:tcPr>
            <w:tcW w:w="135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w:t>
            </w:r>
          </w:p>
        </w:tc>
        <w:tc>
          <w:tcPr>
            <w:tcW w:w="176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w:t>
            </w: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Подготовительный этап</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14</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1.1.</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Организация практики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1.2.</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документации необходимой для выполнения задания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856"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Основной этап</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72</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72</w:t>
            </w:r>
          </w:p>
        </w:tc>
        <w:tc>
          <w:tcPr>
            <w:tcW w:w="176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промежуточная проверка </w:t>
            </w:r>
            <w:proofErr w:type="gramStart"/>
            <w:r w:rsidRPr="00232615">
              <w:rPr>
                <w:rFonts w:ascii="Times New Roman" w:hAnsi="Times New Roman" w:cs="Times New Roman"/>
                <w:color w:val="000000"/>
                <w:sz w:val="24"/>
                <w:szCs w:val="24"/>
              </w:rPr>
              <w:t>правильности  оформления</w:t>
            </w:r>
            <w:proofErr w:type="gramEnd"/>
            <w:r w:rsidRPr="00232615">
              <w:rPr>
                <w:rFonts w:ascii="Times New Roman" w:hAnsi="Times New Roman" w:cs="Times New Roman"/>
                <w:color w:val="000000"/>
                <w:sz w:val="24"/>
                <w:szCs w:val="24"/>
              </w:rPr>
              <w:t xml:space="preserve"> отчета </w:t>
            </w: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Заключительный этап</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Защита отчета</w:t>
            </w: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3.1</w:t>
            </w:r>
          </w:p>
        </w:tc>
        <w:tc>
          <w:tcPr>
            <w:tcW w:w="2856" w:type="dxa"/>
            <w:tcBorders>
              <w:top w:val="single" w:sz="4" w:space="0" w:color="auto"/>
              <w:left w:val="single" w:sz="4" w:space="0" w:color="auto"/>
              <w:bottom w:val="single" w:sz="4" w:space="0" w:color="auto"/>
              <w:right w:val="single" w:sz="4" w:space="0" w:color="auto"/>
            </w:tcBorders>
            <w:hideMark/>
          </w:tcPr>
          <w:p w:rsidR="00232615" w:rsidRDefault="00232615" w:rsidP="003C1D0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Обработка, систематизация и анализ полученной информации, собранных и разработанных материалов</w:t>
            </w:r>
          </w:p>
        </w:tc>
        <w:tc>
          <w:tcPr>
            <w:tcW w:w="70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0,20</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3.2</w:t>
            </w:r>
          </w:p>
        </w:tc>
        <w:tc>
          <w:tcPr>
            <w:tcW w:w="2856" w:type="dxa"/>
            <w:tcBorders>
              <w:top w:val="single" w:sz="4" w:space="0" w:color="auto"/>
              <w:left w:val="single" w:sz="4" w:space="0" w:color="auto"/>
              <w:bottom w:val="single" w:sz="4" w:space="0" w:color="auto"/>
              <w:right w:val="single" w:sz="4" w:space="0" w:color="auto"/>
            </w:tcBorders>
            <w:hideMark/>
          </w:tcPr>
          <w:p w:rsidR="00232615" w:rsidRDefault="00232615" w:rsidP="003C1D0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и подготовка отчета </w:t>
            </w:r>
          </w:p>
        </w:tc>
        <w:tc>
          <w:tcPr>
            <w:tcW w:w="70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9</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3.3</w:t>
            </w:r>
          </w:p>
        </w:tc>
        <w:tc>
          <w:tcPr>
            <w:tcW w:w="2856" w:type="dxa"/>
            <w:tcBorders>
              <w:top w:val="single" w:sz="4" w:space="0" w:color="auto"/>
              <w:left w:val="single" w:sz="4" w:space="0" w:color="auto"/>
              <w:bottom w:val="single" w:sz="4" w:space="0" w:color="auto"/>
              <w:right w:val="single" w:sz="4" w:space="0" w:color="auto"/>
            </w:tcBorders>
            <w:hideMark/>
          </w:tcPr>
          <w:p w:rsidR="00232615" w:rsidRDefault="00232615" w:rsidP="003C1D0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Защита отчета </w:t>
            </w:r>
          </w:p>
        </w:tc>
        <w:tc>
          <w:tcPr>
            <w:tcW w:w="70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72</w:t>
            </w: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3552" w:type="dxa"/>
            <w:gridSpan w:val="2"/>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Вид контроля</w:t>
            </w:r>
          </w:p>
        </w:tc>
        <w:tc>
          <w:tcPr>
            <w:tcW w:w="6237" w:type="dxa"/>
            <w:gridSpan w:val="5"/>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Зачет с оценкой</w:t>
            </w:r>
          </w:p>
        </w:tc>
      </w:tr>
    </w:tbl>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Форма отчетности по практике: отчет, дневник</w:t>
      </w:r>
    </w:p>
    <w:p w:rsidR="00232615" w:rsidRPr="00232615" w:rsidRDefault="00232615" w:rsidP="003C1D0D">
      <w:pPr>
        <w:tabs>
          <w:tab w:val="left" w:pos="708"/>
        </w:tab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 ПЕРЕЧЕНЬ УЧЕБНОЙ ЛИТЕРАТУРЫ И РЕСУРСОВ СЕТИ «ИНТЕРНЕТ», НЕОБХОДИМЫХ ДЛЯ ПРОВЕДЕНИЯ ПРАКТИКИ</w:t>
      </w:r>
    </w:p>
    <w:p w:rsidR="00232615" w:rsidRPr="00232615" w:rsidRDefault="00232615" w:rsidP="003C1D0D">
      <w:pPr>
        <w:tabs>
          <w:tab w:val="left" w:pos="1134"/>
          <w:tab w:val="right" w:leader="underscore" w:pos="8505"/>
        </w:tab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8.1. Основная литература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20"/>
        <w:gridCol w:w="1843"/>
        <w:gridCol w:w="2622"/>
        <w:gridCol w:w="1903"/>
      </w:tblGrid>
      <w:tr w:rsidR="00232615" w:rsidRPr="00232615" w:rsidTr="00232615">
        <w:trPr>
          <w:trHeight w:val="509"/>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w:t>
            </w:r>
            <w:r w:rsidRPr="00232615">
              <w:rPr>
                <w:rFonts w:ascii="Times New Roman" w:hAnsi="Times New Roman" w:cs="Times New Roman"/>
                <w:color w:val="000000"/>
                <w:sz w:val="24"/>
                <w:szCs w:val="24"/>
              </w:rPr>
              <w:lastRenderedPageBreak/>
              <w:t>п/п</w:t>
            </w:r>
          </w:p>
        </w:tc>
        <w:tc>
          <w:tcPr>
            <w:tcW w:w="292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 (ы)</w:t>
            </w:r>
          </w:p>
        </w:tc>
        <w:tc>
          <w:tcPr>
            <w:tcW w:w="2622"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Год и место издания.</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Место доступа</w:t>
            </w:r>
          </w:p>
        </w:tc>
        <w:tc>
          <w:tcPr>
            <w:tcW w:w="190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 xml:space="preserve">Используется </w:t>
            </w:r>
            <w:r w:rsidRPr="00232615">
              <w:rPr>
                <w:rFonts w:ascii="Times New Roman" w:hAnsi="Times New Roman" w:cs="Times New Roman"/>
                <w:color w:val="000000"/>
                <w:sz w:val="24"/>
                <w:szCs w:val="24"/>
              </w:rPr>
              <w:lastRenderedPageBreak/>
              <w:t>при изучении разделов, номера страниц</w:t>
            </w:r>
          </w:p>
        </w:tc>
      </w:tr>
      <w:tr w:rsidR="00232615" w:rsidRPr="00232615" w:rsidTr="00232615">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r>
      <w:tr w:rsidR="00232615" w:rsidRPr="00232615" w:rsidTr="00232615">
        <w:trPr>
          <w:trHeight w:val="491"/>
        </w:trPr>
        <w:tc>
          <w:tcPr>
            <w:tcW w:w="54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92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Финансы, денежное обращение и кредит</w:t>
            </w:r>
          </w:p>
        </w:tc>
        <w:tc>
          <w:tcPr>
            <w:tcW w:w="18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В.В. Глущенко, В.В. Глущенко</w:t>
            </w:r>
          </w:p>
        </w:tc>
        <w:tc>
          <w:tcPr>
            <w:tcW w:w="262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Юридический институт </w:t>
            </w:r>
            <w:proofErr w:type="spellStart"/>
            <w:r w:rsidRPr="00232615">
              <w:rPr>
                <w:rFonts w:ascii="Times New Roman" w:hAnsi="Times New Roman" w:cs="Times New Roman"/>
                <w:color w:val="000000"/>
                <w:sz w:val="24"/>
                <w:szCs w:val="24"/>
              </w:rPr>
              <w:t>МИИТа</w:t>
            </w:r>
            <w:proofErr w:type="spellEnd"/>
            <w:r w:rsidRPr="00232615">
              <w:rPr>
                <w:rFonts w:ascii="Times New Roman" w:hAnsi="Times New Roman" w:cs="Times New Roman"/>
                <w:color w:val="000000"/>
                <w:sz w:val="24"/>
                <w:szCs w:val="24"/>
              </w:rPr>
              <w:t>, 2011</w:t>
            </w:r>
          </w:p>
        </w:tc>
        <w:tc>
          <w:tcPr>
            <w:tcW w:w="190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54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292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хозяйственной деятельности на железнодорожном </w:t>
            </w:r>
            <w:proofErr w:type="gramStart"/>
            <w:r>
              <w:rPr>
                <w:rFonts w:ascii="Times New Roman" w:hAnsi="Times New Roman" w:cs="Times New Roman"/>
                <w:color w:val="000000"/>
                <w:sz w:val="24"/>
                <w:szCs w:val="24"/>
              </w:rPr>
              <w:t>транспорте.:</w:t>
            </w:r>
            <w:proofErr w:type="gramEnd"/>
            <w:r>
              <w:rPr>
                <w:rFonts w:ascii="Times New Roman" w:hAnsi="Times New Roman" w:cs="Times New Roman"/>
                <w:color w:val="000000"/>
                <w:sz w:val="24"/>
                <w:szCs w:val="24"/>
              </w:rPr>
              <w:t xml:space="preserve"> Учебное пособие для бакалавров. М.:,. – 595 с.</w:t>
            </w:r>
          </w:p>
        </w:tc>
        <w:tc>
          <w:tcPr>
            <w:tcW w:w="18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Иваненко А.Ф.</w:t>
            </w:r>
          </w:p>
        </w:tc>
        <w:tc>
          <w:tcPr>
            <w:tcW w:w="262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2014, Москва, ФГБОУ Учебно-методический центр по образованию на </w:t>
            </w:r>
            <w:proofErr w:type="spellStart"/>
            <w:r>
              <w:rPr>
                <w:rFonts w:ascii="Times New Roman" w:hAnsi="Times New Roman" w:cs="Times New Roman"/>
                <w:color w:val="000000"/>
                <w:sz w:val="24"/>
                <w:szCs w:val="24"/>
              </w:rPr>
              <w:t>жд</w:t>
            </w:r>
            <w:proofErr w:type="spellEnd"/>
            <w:r>
              <w:rPr>
                <w:rFonts w:ascii="Times New Roman" w:hAnsi="Times New Roman" w:cs="Times New Roman"/>
                <w:color w:val="000000"/>
                <w:sz w:val="24"/>
                <w:szCs w:val="24"/>
              </w:rPr>
              <w:t xml:space="preserve"> транспорте</w:t>
            </w:r>
            <w:r w:rsidRPr="00232615">
              <w:rPr>
                <w:rFonts w:ascii="Times New Roman" w:hAnsi="Times New Roman" w:cs="Times New Roman"/>
                <w:color w:val="000000"/>
                <w:sz w:val="24"/>
                <w:szCs w:val="24"/>
              </w:rPr>
              <w:t xml:space="preserve"> Электронная библиотека ИЭФ МИИТ: </w:t>
            </w:r>
            <w:hyperlink r:id="rId19" w:history="1">
              <w:r w:rsidRPr="00232615">
                <w:rPr>
                  <w:rFonts w:ascii="Times New Roman" w:hAnsi="Times New Roman" w:cs="Times New Roman"/>
                </w:rPr>
                <w:t>http://</w:t>
              </w:r>
              <w:proofErr w:type="spellStart"/>
              <w:r w:rsidRPr="00232615">
                <w:rPr>
                  <w:rFonts w:ascii="Times New Roman" w:hAnsi="Times New Roman" w:cs="Times New Roman"/>
                </w:rPr>
                <w:t>miit</w:t>
              </w:r>
              <w:proofErr w:type="spellEnd"/>
              <w:r w:rsidRPr="00232615">
                <w:rPr>
                  <w:rFonts w:ascii="Times New Roman" w:hAnsi="Times New Roman" w:cs="Times New Roman"/>
                </w:rPr>
                <w:t>-</w:t>
              </w:r>
              <w:proofErr w:type="spellStart"/>
              <w:r w:rsidRPr="00232615">
                <w:rPr>
                  <w:rFonts w:ascii="Times New Roman" w:hAnsi="Times New Roman" w:cs="Times New Roman"/>
                </w:rPr>
                <w:t>ief</w:t>
              </w:r>
              <w:proofErr w:type="spellEnd"/>
              <w:r w:rsidRPr="00232615">
                <w:rPr>
                  <w:rFonts w:ascii="Times New Roman" w:hAnsi="Times New Roman" w:cs="Times New Roman"/>
                </w:rPr>
                <w:t>.</w:t>
              </w:r>
              <w:proofErr w:type="spellStart"/>
              <w:r w:rsidRPr="00232615">
                <w:rPr>
                  <w:rFonts w:ascii="Times New Roman" w:hAnsi="Times New Roman" w:cs="Times New Roman"/>
                </w:rPr>
                <w:t>ru</w:t>
              </w:r>
              <w:proofErr w:type="spellEnd"/>
              <w:r w:rsidRPr="00232615">
                <w:rPr>
                  <w:rFonts w:ascii="Times New Roman" w:hAnsi="Times New Roman" w:cs="Times New Roman"/>
                </w:rPr>
                <w:t>/student/methodical</w:t>
              </w:r>
            </w:hyperlink>
            <w:r w:rsidRPr="00232615">
              <w:rPr>
                <w:rFonts w:ascii="Times New Roman" w:hAnsi="Times New Roman" w:cs="Times New Roman"/>
                <w:color w:val="000000"/>
                <w:sz w:val="24"/>
                <w:szCs w:val="24"/>
              </w:rPr>
              <w:t xml:space="preserve"> literature/</w:t>
            </w:r>
          </w:p>
        </w:tc>
        <w:tc>
          <w:tcPr>
            <w:tcW w:w="190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bl>
    <w:p w:rsidR="00232615" w:rsidRPr="00232615" w:rsidRDefault="00232615" w:rsidP="003C1D0D">
      <w:pPr>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pStyle w:val="a3"/>
        <w:spacing w:after="0" w:line="240" w:lineRule="auto"/>
        <w:ind w:left="0" w:firstLine="709"/>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8.2. Дополнительная литература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82"/>
        <w:gridCol w:w="2123"/>
        <w:gridCol w:w="2600"/>
        <w:gridCol w:w="1933"/>
      </w:tblGrid>
      <w:tr w:rsidR="00232615" w:rsidRPr="00232615" w:rsidTr="00232615">
        <w:trPr>
          <w:trHeight w:val="509"/>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п/п</w:t>
            </w:r>
          </w:p>
        </w:tc>
        <w:tc>
          <w:tcPr>
            <w:tcW w:w="2582"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Наименование</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 (ы)</w:t>
            </w:r>
          </w:p>
        </w:tc>
        <w:tc>
          <w:tcPr>
            <w:tcW w:w="260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Год и место издания.</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Место доступа</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Используется при изучении разделов, номера страниц</w:t>
            </w:r>
          </w:p>
        </w:tc>
      </w:tr>
      <w:tr w:rsidR="00232615" w:rsidRPr="00232615" w:rsidTr="00232615">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58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Финансы, денежное обращение и кредит</w:t>
            </w: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В.В. Глущенко</w:t>
            </w:r>
          </w:p>
        </w:tc>
        <w:tc>
          <w:tcPr>
            <w:tcW w:w="260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roofErr w:type="gramStart"/>
            <w:r w:rsidRPr="00232615">
              <w:rPr>
                <w:rFonts w:ascii="Times New Roman" w:hAnsi="Times New Roman" w:cs="Times New Roman"/>
                <w:color w:val="000000"/>
                <w:sz w:val="24"/>
                <w:szCs w:val="24"/>
              </w:rPr>
              <w:t>М. :</w:t>
            </w:r>
            <w:proofErr w:type="gramEnd"/>
            <w:r w:rsidRPr="00232615">
              <w:rPr>
                <w:rFonts w:ascii="Times New Roman" w:hAnsi="Times New Roman" w:cs="Times New Roman"/>
                <w:color w:val="000000"/>
                <w:sz w:val="24"/>
                <w:szCs w:val="24"/>
              </w:rPr>
              <w:t xml:space="preserve"> Юридический институт </w:t>
            </w:r>
            <w:proofErr w:type="spellStart"/>
            <w:r w:rsidRPr="00232615">
              <w:rPr>
                <w:rFonts w:ascii="Times New Roman" w:hAnsi="Times New Roman" w:cs="Times New Roman"/>
                <w:color w:val="000000"/>
                <w:sz w:val="24"/>
                <w:szCs w:val="24"/>
              </w:rPr>
              <w:t>МИИТа</w:t>
            </w:r>
            <w:proofErr w:type="spellEnd"/>
            <w:r w:rsidRPr="00232615">
              <w:rPr>
                <w:rFonts w:ascii="Times New Roman" w:hAnsi="Times New Roman" w:cs="Times New Roman"/>
                <w:color w:val="000000"/>
                <w:sz w:val="24"/>
                <w:szCs w:val="24"/>
              </w:rPr>
              <w:t>, 2010</w:t>
            </w:r>
          </w:p>
        </w:tc>
        <w:tc>
          <w:tcPr>
            <w:tcW w:w="193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58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Инновационный менеджмент</w:t>
            </w: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И.Н. Дедова</w:t>
            </w:r>
          </w:p>
        </w:tc>
        <w:tc>
          <w:tcPr>
            <w:tcW w:w="260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МИИТ. Каф. "Финансы и кредит"</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roofErr w:type="gramStart"/>
            <w:r w:rsidRPr="00232615">
              <w:rPr>
                <w:rFonts w:ascii="Times New Roman" w:hAnsi="Times New Roman" w:cs="Times New Roman"/>
                <w:color w:val="000000"/>
                <w:sz w:val="24"/>
                <w:szCs w:val="24"/>
              </w:rPr>
              <w:t>М. :</w:t>
            </w:r>
            <w:proofErr w:type="gramEnd"/>
            <w:r w:rsidRPr="00232615">
              <w:rPr>
                <w:rFonts w:ascii="Times New Roman" w:hAnsi="Times New Roman" w:cs="Times New Roman"/>
                <w:color w:val="000000"/>
                <w:sz w:val="24"/>
                <w:szCs w:val="24"/>
              </w:rPr>
              <w:t xml:space="preserve"> МИИТ, 2005</w:t>
            </w:r>
          </w:p>
        </w:tc>
        <w:tc>
          <w:tcPr>
            <w:tcW w:w="193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bl>
    <w:p w:rsidR="00232615" w:rsidRPr="00232615" w:rsidRDefault="00232615" w:rsidP="003C1D0D">
      <w:pPr>
        <w:tabs>
          <w:tab w:val="left" w:pos="1134"/>
          <w:tab w:val="right" w:leader="underscore" w:pos="8505"/>
        </w:tab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left" w:pos="1134"/>
          <w:tab w:val="right" w:leader="underscore" w:pos="8505"/>
        </w:tabs>
        <w:spacing w:after="0" w:line="240" w:lineRule="auto"/>
        <w:ind w:left="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Ресурсы сети «Интернет»: </w:t>
      </w:r>
    </w:p>
    <w:p w:rsidR="00232615" w:rsidRPr="00232615" w:rsidRDefault="00232615" w:rsidP="003C1D0D">
      <w:pPr>
        <w:tabs>
          <w:tab w:val="left" w:pos="1134"/>
          <w:tab w:val="right" w:leader="underscore" w:pos="8505"/>
        </w:tabs>
        <w:spacing w:after="0" w:line="240" w:lineRule="auto"/>
        <w:ind w:left="709"/>
        <w:jc w:val="both"/>
        <w:rPr>
          <w:rFonts w:ascii="Times New Roman" w:hAnsi="Times New Roman" w:cs="Times New Roman"/>
          <w:color w:val="000000"/>
          <w:sz w:val="24"/>
          <w:szCs w:val="24"/>
        </w:rPr>
      </w:pPr>
    </w:p>
    <w:p w:rsidR="00232615" w:rsidRPr="00232615" w:rsidRDefault="00232615" w:rsidP="00563695">
      <w:pPr>
        <w:numPr>
          <w:ilvl w:val="0"/>
          <w:numId w:val="10"/>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Поисковые системы «Консультант Плюс», «Гарант».</w:t>
      </w:r>
    </w:p>
    <w:p w:rsidR="00232615" w:rsidRPr="00232615" w:rsidRDefault="00232615" w:rsidP="00563695">
      <w:pPr>
        <w:numPr>
          <w:ilvl w:val="0"/>
          <w:numId w:val="10"/>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htbs-miit.ru:9999 - Учебная литература ИЭФ.</w:t>
      </w:r>
    </w:p>
    <w:p w:rsidR="00232615" w:rsidRPr="00232615" w:rsidRDefault="00232615" w:rsidP="00563695">
      <w:pPr>
        <w:numPr>
          <w:ilvl w:val="0"/>
          <w:numId w:val="10"/>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elibrary</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ru</w:t>
      </w:r>
      <w:proofErr w:type="spellEnd"/>
      <w:r w:rsidRPr="00232615">
        <w:rPr>
          <w:rFonts w:ascii="Times New Roman" w:hAnsi="Times New Roman" w:cs="Times New Roman"/>
          <w:color w:val="000000"/>
          <w:sz w:val="24"/>
          <w:szCs w:val="24"/>
        </w:rPr>
        <w:t xml:space="preserve"> - Научная электронная библиотека.</w:t>
      </w:r>
    </w:p>
    <w:p w:rsidR="00232615" w:rsidRPr="00232615" w:rsidRDefault="00232615" w:rsidP="00563695">
      <w:pPr>
        <w:numPr>
          <w:ilvl w:val="0"/>
          <w:numId w:val="10"/>
        </w:num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www.</w:t>
      </w:r>
      <w:hyperlink r:id="rId20" w:tgtFrame="_blank" w:history="1">
        <w:r w:rsidRPr="00232615">
          <w:rPr>
            <w:rFonts w:ascii="Times New Roman" w:hAnsi="Times New Roman" w:cs="Times New Roman"/>
          </w:rPr>
          <w:t>mintrans.ru</w:t>
        </w:r>
      </w:hyperlink>
      <w:r w:rsidRPr="00232615">
        <w:rPr>
          <w:rFonts w:ascii="Times New Roman" w:hAnsi="Times New Roman" w:cs="Times New Roman"/>
          <w:color w:val="000000"/>
          <w:sz w:val="24"/>
          <w:szCs w:val="24"/>
        </w:rPr>
        <w:t xml:space="preserve"> (официальный сайт Министерства транспорта Российской Федерации);</w:t>
      </w:r>
    </w:p>
    <w:p w:rsidR="00232615" w:rsidRPr="00232615" w:rsidRDefault="00232615" w:rsidP="00563695">
      <w:pPr>
        <w:numPr>
          <w:ilvl w:val="0"/>
          <w:numId w:val="10"/>
        </w:num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www.</w:t>
      </w:r>
      <w:hyperlink r:id="rId21" w:tgtFrame="_blank" w:history="1">
        <w:r w:rsidRPr="00232615">
          <w:rPr>
            <w:rFonts w:ascii="Times New Roman" w:hAnsi="Times New Roman" w:cs="Times New Roman"/>
          </w:rPr>
          <w:t>roszeldor.ru</w:t>
        </w:r>
      </w:hyperlink>
      <w:r w:rsidRPr="00232615">
        <w:rPr>
          <w:rFonts w:ascii="Times New Roman" w:hAnsi="Times New Roman" w:cs="Times New Roman"/>
          <w:color w:val="000000"/>
          <w:sz w:val="24"/>
          <w:szCs w:val="24"/>
        </w:rPr>
        <w:t xml:space="preserve"> (официальный сайт Федерального агентства железнодорожного транспорта);</w:t>
      </w:r>
    </w:p>
    <w:p w:rsidR="00232615" w:rsidRPr="00232615" w:rsidRDefault="00232615" w:rsidP="00563695">
      <w:pPr>
        <w:numPr>
          <w:ilvl w:val="0"/>
          <w:numId w:val="10"/>
        </w:num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www.</w:t>
      </w:r>
      <w:hyperlink r:id="rId22" w:tgtFrame="_blank" w:history="1">
        <w:r w:rsidRPr="00232615">
          <w:rPr>
            <w:rFonts w:ascii="Times New Roman" w:hAnsi="Times New Roman" w:cs="Times New Roman"/>
          </w:rPr>
          <w:t>rzd.ru</w:t>
        </w:r>
      </w:hyperlink>
      <w:r w:rsidRPr="00232615">
        <w:rPr>
          <w:rFonts w:ascii="Times New Roman" w:hAnsi="Times New Roman" w:cs="Times New Roman"/>
          <w:color w:val="000000"/>
          <w:sz w:val="24"/>
          <w:szCs w:val="24"/>
        </w:rPr>
        <w:t xml:space="preserve"> (официальный сайт ОАО «Российские железные дороги»);</w:t>
      </w:r>
    </w:p>
    <w:p w:rsidR="00232615" w:rsidRPr="00232615" w:rsidRDefault="00232615" w:rsidP="00563695">
      <w:pPr>
        <w:numPr>
          <w:ilvl w:val="0"/>
          <w:numId w:val="10"/>
        </w:num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www.gks.ru (официальный сайт Федеральной службы государственной статистики (Росстата)).</w:t>
      </w:r>
    </w:p>
    <w:p w:rsidR="00232615" w:rsidRPr="00232615" w:rsidRDefault="00232615" w:rsidP="003C1D0D">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9. ОБРАЗОВАТЕЛЬНЫЕ ТЕХНОЛОГИИ</w:t>
      </w:r>
    </w:p>
    <w:p w:rsidR="00232615" w:rsidRPr="00232615" w:rsidRDefault="00232615" w:rsidP="003C1D0D">
      <w:pPr>
        <w:pStyle w:val="23"/>
        <w:numPr>
          <w:ilvl w:val="12"/>
          <w:numId w:val="0"/>
        </w:numPr>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Во время производственной практики студент должен выполнять индивидуальное задание.</w:t>
      </w:r>
    </w:p>
    <w:p w:rsidR="00232615" w:rsidRPr="00232615" w:rsidRDefault="00232615" w:rsidP="003C1D0D">
      <w:pPr>
        <w:pStyle w:val="23"/>
        <w:numPr>
          <w:ilvl w:val="12"/>
          <w:numId w:val="0"/>
        </w:numPr>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 xml:space="preserve">Индивидуальное задание должно способствовать расширению и углублению теоретических знаний студента. Оно </w:t>
      </w:r>
      <w:proofErr w:type="gramStart"/>
      <w:r w:rsidRPr="00232615">
        <w:rPr>
          <w:rFonts w:ascii="Times New Roman" w:eastAsiaTheme="minorHAnsi" w:hAnsi="Times New Roman" w:cs="Times New Roman"/>
          <w:color w:val="000000"/>
          <w:sz w:val="24"/>
          <w:szCs w:val="24"/>
          <w:lang w:eastAsia="en-US"/>
        </w:rPr>
        <w:t>выдается  руководителем</w:t>
      </w:r>
      <w:proofErr w:type="gramEnd"/>
      <w:r w:rsidRPr="00232615">
        <w:rPr>
          <w:rFonts w:ascii="Times New Roman" w:eastAsiaTheme="minorHAnsi" w:hAnsi="Times New Roman" w:cs="Times New Roman"/>
          <w:color w:val="000000"/>
          <w:sz w:val="24"/>
          <w:szCs w:val="24"/>
          <w:lang w:eastAsia="en-US"/>
        </w:rPr>
        <w:t xml:space="preserve"> практики от института. </w:t>
      </w:r>
    </w:p>
    <w:p w:rsidR="00232615" w:rsidRPr="00232615" w:rsidRDefault="00232615" w:rsidP="003C1D0D">
      <w:pPr>
        <w:pStyle w:val="23"/>
        <w:numPr>
          <w:ilvl w:val="12"/>
          <w:numId w:val="0"/>
        </w:numPr>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Индивидуальные задания могут заключаться в расчете технико-экономической эффективности различных мероприятий, проводимых на производстве, разработке методики расчета отдельных показателей предприятия, анализе показателей предприятия и его подразделений.</w:t>
      </w:r>
    </w:p>
    <w:p w:rsidR="00232615" w:rsidRPr="00232615" w:rsidRDefault="00232615" w:rsidP="003C1D0D">
      <w:pPr>
        <w:pStyle w:val="23"/>
        <w:numPr>
          <w:ilvl w:val="12"/>
          <w:numId w:val="0"/>
        </w:numPr>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Знания и навыки, приобретенные студентом при выполнении индивидуальных заданий, могут быть использованы в дальнейшем при разработке бакалаврской выпускной квалификационной работы.</w:t>
      </w:r>
    </w:p>
    <w:p w:rsidR="00232615" w:rsidRPr="00232615" w:rsidRDefault="00232615" w:rsidP="003C1D0D">
      <w:pPr>
        <w:pStyle w:val="23"/>
        <w:numPr>
          <w:ilvl w:val="12"/>
          <w:numId w:val="0"/>
        </w:numPr>
        <w:tabs>
          <w:tab w:val="left" w:pos="993"/>
        </w:tab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lastRenderedPageBreak/>
        <w:t>Образовательные технологии, используемые на производственной практике:</w:t>
      </w:r>
    </w:p>
    <w:p w:rsidR="00232615" w:rsidRPr="00232615" w:rsidRDefault="00232615" w:rsidP="00563695">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современные технологии поиска информации по полученному заданию, сбор и анализ данных, необходимых для проведения конкретных экономических расчетов;</w:t>
      </w:r>
    </w:p>
    <w:p w:rsidR="00232615" w:rsidRPr="00232615" w:rsidRDefault="00232615" w:rsidP="00563695">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современные научные методы обработки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232615" w:rsidRPr="00232615" w:rsidRDefault="00232615" w:rsidP="00563695">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научные технологии проведения статистических обследований, опросов, анкетирования и первичная обработка их результатов.</w:t>
      </w: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10. ПЕРЕЧЕНЬ ИНФОРМАЦИОННЫХ ТЕХНОЛОГИЙ, ПРОГРАММНОГО ОБЕСПЕЧЕНИЯ И ИНФОРМАЦИОННЫХ СПРАВОЧНЫХ СИСТЕМ, ИСПОЛЬЗУЕМЫХ ПРИ ПРОВЕДЕНИИ ПРАКТИКИ</w:t>
      </w:r>
    </w:p>
    <w:p w:rsidR="00232615" w:rsidRPr="00232615" w:rsidRDefault="00232615" w:rsidP="003C1D0D">
      <w:pPr>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OS </w:t>
      </w:r>
      <w:proofErr w:type="spellStart"/>
      <w:proofErr w:type="gramStart"/>
      <w:r w:rsidRPr="00232615">
        <w:rPr>
          <w:rFonts w:ascii="Times New Roman" w:hAnsi="Times New Roman" w:cs="Times New Roman"/>
          <w:color w:val="000000"/>
          <w:sz w:val="24"/>
          <w:szCs w:val="24"/>
        </w:rPr>
        <w:t>Windows</w:t>
      </w:r>
      <w:proofErr w:type="spellEnd"/>
      <w:r w:rsidRPr="00232615">
        <w:rPr>
          <w:rFonts w:ascii="Times New Roman" w:hAnsi="Times New Roman" w:cs="Times New Roman"/>
          <w:color w:val="000000"/>
          <w:sz w:val="24"/>
          <w:szCs w:val="24"/>
        </w:rPr>
        <w:t xml:space="preserve"> ,</w:t>
      </w:r>
      <w:proofErr w:type="gramEnd"/>
    </w:p>
    <w:p w:rsidR="00232615" w:rsidRPr="00232615" w:rsidRDefault="00232615" w:rsidP="003C1D0D">
      <w:pPr>
        <w:spacing w:after="0" w:line="240" w:lineRule="auto"/>
        <w:ind w:firstLine="709"/>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Google</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Chrome</w:t>
      </w:r>
      <w:proofErr w:type="spellEnd"/>
      <w:r w:rsidRPr="00232615">
        <w:rPr>
          <w:rFonts w:ascii="Times New Roman" w:hAnsi="Times New Roman" w:cs="Times New Roman"/>
          <w:color w:val="000000"/>
          <w:sz w:val="24"/>
          <w:szCs w:val="24"/>
        </w:rPr>
        <w:t>,</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ab/>
        <w:t>Учебный портал ИЭФ МИИТ: http://</w:t>
      </w:r>
      <w:proofErr w:type="spellStart"/>
      <w:r w:rsidRPr="00232615">
        <w:rPr>
          <w:rFonts w:ascii="Times New Roman" w:hAnsi="Times New Roman" w:cs="Times New Roman"/>
          <w:color w:val="000000"/>
          <w:sz w:val="24"/>
          <w:szCs w:val="24"/>
        </w:rPr>
        <w:t>edu</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emiit</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ru</w:t>
      </w:r>
      <w:proofErr w:type="spellEnd"/>
      <w:r w:rsidRPr="00232615">
        <w:rPr>
          <w:rFonts w:ascii="Times New Roman" w:hAnsi="Times New Roman" w:cs="Times New Roman"/>
          <w:color w:val="000000"/>
          <w:sz w:val="24"/>
          <w:szCs w:val="24"/>
        </w:rPr>
        <w:t>.</w:t>
      </w: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11. МАТЕРИАЛЬНО-ТЕХНИЧЕСКАЯ БАЗА, НЕОБХОДИМАЯ ДЛЯ ПРОВЕДЕНИЯ ПРАКТИКИ</w:t>
      </w:r>
    </w:p>
    <w:p w:rsidR="00232615" w:rsidRPr="00232615" w:rsidRDefault="00232615" w:rsidP="003C1D0D">
      <w:pPr>
        <w:tabs>
          <w:tab w:val="right" w:leader="underscore" w:pos="8505"/>
        </w:tab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right" w:leader="underscore" w:pos="8505"/>
        </w:tabs>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Рабочее место, оборудованное необходимыми техническими средствами (персональный компьютер).</w:t>
      </w:r>
      <w:r w:rsidRPr="00232615">
        <w:rPr>
          <w:rFonts w:ascii="Times New Roman" w:hAnsi="Times New Roman" w:cs="Times New Roman"/>
          <w:color w:val="000000"/>
          <w:sz w:val="24"/>
          <w:szCs w:val="24"/>
        </w:rPr>
        <w:br w:type="page"/>
      </w:r>
    </w:p>
    <w:p w:rsidR="00FE3728" w:rsidRPr="00232615" w:rsidRDefault="0017421F" w:rsidP="003C1D0D">
      <w:pPr>
        <w:pStyle w:val="2"/>
        <w:jc w:val="both"/>
        <w:rPr>
          <w:rFonts w:ascii="Times New Roman" w:eastAsiaTheme="minorHAnsi" w:hAnsi="Times New Roman" w:cs="Times New Roman"/>
          <w:b w:val="0"/>
          <w:bCs w:val="0"/>
          <w:color w:val="000000"/>
          <w:sz w:val="24"/>
          <w:szCs w:val="24"/>
          <w:lang w:eastAsia="en-US"/>
        </w:rPr>
      </w:pPr>
      <w:bookmarkStart w:id="14" w:name="_Toc463010611"/>
      <w:r w:rsidRPr="00232615">
        <w:rPr>
          <w:rFonts w:ascii="Times New Roman" w:eastAsiaTheme="minorHAnsi" w:hAnsi="Times New Roman" w:cs="Times New Roman"/>
          <w:b w:val="0"/>
          <w:bCs w:val="0"/>
          <w:color w:val="000000"/>
          <w:sz w:val="24"/>
          <w:szCs w:val="24"/>
          <w:lang w:eastAsia="en-US"/>
        </w:rPr>
        <w:lastRenderedPageBreak/>
        <w:t xml:space="preserve">2.2 </w:t>
      </w:r>
      <w:r w:rsidR="00FE3728" w:rsidRPr="00232615">
        <w:rPr>
          <w:rFonts w:ascii="Times New Roman" w:eastAsiaTheme="minorHAnsi" w:hAnsi="Times New Roman" w:cs="Times New Roman"/>
          <w:b w:val="0"/>
          <w:bCs w:val="0"/>
          <w:color w:val="000000"/>
          <w:sz w:val="24"/>
          <w:szCs w:val="24"/>
          <w:lang w:eastAsia="en-US"/>
        </w:rPr>
        <w:t>Практика по получению профессиональных умений и опыта профессиональной деятельности</w:t>
      </w:r>
      <w:bookmarkEnd w:id="14"/>
    </w:p>
    <w:p w:rsidR="009461CB" w:rsidRPr="00232615" w:rsidRDefault="009461CB" w:rsidP="003C1D0D">
      <w:pPr>
        <w:jc w:val="both"/>
        <w:rPr>
          <w:rFonts w:ascii="Times New Roman" w:hAnsi="Times New Roman" w:cs="Times New Roman"/>
          <w:color w:val="000000"/>
          <w:sz w:val="24"/>
          <w:szCs w:val="24"/>
        </w:rPr>
      </w:pPr>
    </w:p>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563695">
      <w:pPr>
        <w:numPr>
          <w:ilvl w:val="0"/>
          <w:numId w:val="8"/>
        </w:numPr>
        <w:tabs>
          <w:tab w:val="num" w:pos="426"/>
          <w:tab w:val="right" w:leader="underscore" w:pos="8505"/>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ЦЕЛИ ПРАКТИКИ </w:t>
      </w:r>
    </w:p>
    <w:p w:rsidR="00232615" w:rsidRDefault="00232615" w:rsidP="003C1D0D">
      <w:pPr>
        <w:pStyle w:val="Default"/>
        <w:suppressAutoHyphens/>
        <w:ind w:firstLine="709"/>
        <w:jc w:val="both"/>
      </w:pPr>
      <w:r>
        <w:t xml:space="preserve">Производственное обучение студентов Института экономики и финансов (ИЭФ) является составной частью основной образовательной программы высшего профессионального образования. </w:t>
      </w:r>
    </w:p>
    <w:p w:rsidR="00232615" w:rsidRDefault="00232615" w:rsidP="003C1D0D">
      <w:pPr>
        <w:pStyle w:val="Default"/>
        <w:suppressAutoHyphens/>
        <w:ind w:firstLine="709"/>
        <w:jc w:val="both"/>
      </w:pPr>
      <w:r>
        <w:t xml:space="preserve">Организация практики студентов, обучающихся на программах академического бакалавриата в </w:t>
      </w:r>
      <w:proofErr w:type="gramStart"/>
      <w:r>
        <w:t>ИЭФ,  осуществляется</w:t>
      </w:r>
      <w:proofErr w:type="gramEnd"/>
      <w:r>
        <w:t xml:space="preserve"> на основании ФГОС ВО направления 38.03.01 «Экономика», учебного плана по указанному направлению и соответствующей бакалаврской программы профиля «Финансы и кредит», настоящей программы практики. </w:t>
      </w:r>
    </w:p>
    <w:p w:rsidR="00232615" w:rsidRDefault="00232615" w:rsidP="003C1D0D">
      <w:pPr>
        <w:pStyle w:val="Default"/>
        <w:suppressAutoHyphens/>
        <w:ind w:firstLine="709"/>
        <w:jc w:val="both"/>
      </w:pPr>
      <w:r>
        <w:t>В соответствии с федеральным государственным образовательным стандартом высшего профессионального образования для направления 38.03.01 «Экономика» профиля «Финансы и кредит» предусматривается проведение следующих видов практики:</w:t>
      </w:r>
    </w:p>
    <w:p w:rsidR="00232615" w:rsidRDefault="00232615" w:rsidP="003C1D0D">
      <w:pPr>
        <w:pStyle w:val="Default"/>
        <w:suppressAutoHyphens/>
        <w:ind w:firstLine="709"/>
        <w:jc w:val="both"/>
      </w:pPr>
      <w:r>
        <w:t>1.</w:t>
      </w:r>
      <w:r>
        <w:tab/>
        <w:t>Практика по получению первичных профессиональных умений и навыков, в том числе первичных умений и навыков научно-исследовательской деятельности (Учебная практика)</w:t>
      </w:r>
    </w:p>
    <w:p w:rsidR="00232615" w:rsidRDefault="00232615" w:rsidP="003C1D0D">
      <w:pPr>
        <w:pStyle w:val="Default"/>
        <w:suppressAutoHyphens/>
        <w:ind w:firstLine="709"/>
        <w:jc w:val="both"/>
      </w:pPr>
      <w:r>
        <w:t>2.</w:t>
      </w:r>
      <w:r>
        <w:tab/>
        <w:t>Практика по получению профессиональных умений и опыта профессиональной деятельности (Производственная практика)</w:t>
      </w:r>
    </w:p>
    <w:p w:rsidR="00232615" w:rsidRDefault="00232615" w:rsidP="003C1D0D">
      <w:pPr>
        <w:pStyle w:val="Default"/>
        <w:suppressAutoHyphens/>
        <w:ind w:firstLine="709"/>
        <w:jc w:val="both"/>
      </w:pPr>
      <w:r>
        <w:t>3.</w:t>
      </w:r>
      <w:r>
        <w:tab/>
        <w:t xml:space="preserve">Технологическая </w:t>
      </w:r>
      <w:proofErr w:type="gramStart"/>
      <w:r>
        <w:t>практика  (</w:t>
      </w:r>
      <w:proofErr w:type="gramEnd"/>
      <w:r>
        <w:t>Производственная практика)</w:t>
      </w:r>
    </w:p>
    <w:p w:rsidR="00232615" w:rsidRDefault="00232615" w:rsidP="003C1D0D">
      <w:pPr>
        <w:pStyle w:val="Default"/>
        <w:suppressAutoHyphens/>
        <w:ind w:firstLine="709"/>
        <w:jc w:val="both"/>
      </w:pPr>
      <w:r>
        <w:t>4.</w:t>
      </w:r>
      <w:r>
        <w:tab/>
        <w:t>Педагогическая практика (Производственная практика)</w:t>
      </w:r>
    </w:p>
    <w:p w:rsidR="00232615" w:rsidRDefault="00232615" w:rsidP="003C1D0D">
      <w:pPr>
        <w:pStyle w:val="Default"/>
        <w:suppressAutoHyphens/>
        <w:ind w:firstLine="709"/>
        <w:jc w:val="both"/>
      </w:pPr>
      <w:r>
        <w:t>5.         Научно-исследовательская работа (Производственная практика)</w:t>
      </w:r>
    </w:p>
    <w:p w:rsidR="00232615" w:rsidRDefault="00232615" w:rsidP="003C1D0D">
      <w:pPr>
        <w:pStyle w:val="Default"/>
        <w:suppressAutoHyphens/>
        <w:ind w:firstLine="709"/>
        <w:jc w:val="both"/>
      </w:pPr>
      <w:r>
        <w:t>6.</w:t>
      </w:r>
      <w:r>
        <w:tab/>
        <w:t>Преддипломная практика (Производственная практика)</w:t>
      </w:r>
    </w:p>
    <w:p w:rsidR="00232615" w:rsidRDefault="00232615" w:rsidP="003C1D0D">
      <w:pPr>
        <w:pStyle w:val="Default"/>
        <w:suppressAutoHyphens/>
        <w:ind w:firstLine="709"/>
        <w:jc w:val="both"/>
      </w:pPr>
      <w:r>
        <w:t xml:space="preserve"> </w:t>
      </w:r>
      <w:r w:rsidRPr="00232615">
        <w:t>Практика по получению профессиональных умений и опыта профессиональной деятельности</w:t>
      </w:r>
      <w:r>
        <w:t xml:space="preserve"> (далее – практика ППУ и ОПД) направления «Экономика» имеет целью освоение студентами профессиональных умений и навыков расчетно-экономической, аналитической, научно-исследовательской, учетной и расчетно-финансовой деятельности.</w:t>
      </w:r>
    </w:p>
    <w:p w:rsidR="00232615" w:rsidRPr="00232615" w:rsidRDefault="00232615" w:rsidP="003C1D0D">
      <w:pPr>
        <w:tabs>
          <w:tab w:val="right" w:leader="underscore" w:pos="9360"/>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При проведении практики ППУ и ОПД студенты закрепляют теоретическую подготовку, приобретают практические навыки и умения, формируют компетенции в процессе выполнения определенных видов работ, связанных с будущей профессиональной деятельностью.</w:t>
      </w:r>
    </w:p>
    <w:p w:rsidR="00232615" w:rsidRPr="00232615" w:rsidRDefault="00232615" w:rsidP="003C1D0D">
      <w:pPr>
        <w:tabs>
          <w:tab w:val="right" w:leader="underscore" w:pos="9360"/>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563695">
      <w:pPr>
        <w:numPr>
          <w:ilvl w:val="0"/>
          <w:numId w:val="8"/>
        </w:numPr>
        <w:tabs>
          <w:tab w:val="num" w:pos="426"/>
          <w:tab w:val="right" w:leader="underscore" w:pos="8505"/>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ЗАДАЧИ ПРАКТИКИ</w:t>
      </w:r>
    </w:p>
    <w:p w:rsidR="00232615" w:rsidRPr="00232615" w:rsidRDefault="00232615" w:rsidP="003C1D0D">
      <w:pPr>
        <w:shd w:val="clear" w:color="auto" w:fill="FFFFFF"/>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Задачами практики ППУ и ОПД являются: </w:t>
      </w:r>
    </w:p>
    <w:p w:rsidR="00232615" w:rsidRPr="00232615" w:rsidRDefault="00232615" w:rsidP="00563695">
      <w:pPr>
        <w:numPr>
          <w:ilvl w:val="0"/>
          <w:numId w:val="12"/>
        </w:numPr>
        <w:tabs>
          <w:tab w:val="right" w:leader="underscore" w:pos="8505"/>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закрепление знаний и навыков, полученных в процессе обучения по дисциплинам бакалавриата профиля «Финансы и кредит»,</w:t>
      </w:r>
    </w:p>
    <w:p w:rsidR="00232615" w:rsidRPr="00232615" w:rsidRDefault="00232615" w:rsidP="00563695">
      <w:pPr>
        <w:numPr>
          <w:ilvl w:val="0"/>
          <w:numId w:val="12"/>
        </w:numPr>
        <w:tabs>
          <w:tab w:val="right" w:leader="underscore" w:pos="8505"/>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овладение навыками самостоятельно приобретать и использовать новые знания и умения;</w:t>
      </w:r>
    </w:p>
    <w:p w:rsidR="00232615" w:rsidRPr="00232615" w:rsidRDefault="00232615" w:rsidP="00563695">
      <w:pPr>
        <w:numPr>
          <w:ilvl w:val="0"/>
          <w:numId w:val="12"/>
        </w:numPr>
        <w:tabs>
          <w:tab w:val="right" w:leader="underscore" w:pos="8505"/>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формирование знания технологии процессов управления и деятельности организаций различных организационно-правовых форм, </w:t>
      </w:r>
    </w:p>
    <w:p w:rsidR="00232615" w:rsidRPr="00232615" w:rsidRDefault="00232615" w:rsidP="00563695">
      <w:pPr>
        <w:numPr>
          <w:ilvl w:val="0"/>
          <w:numId w:val="12"/>
        </w:numPr>
        <w:tabs>
          <w:tab w:val="right" w:leader="underscore" w:pos="8505"/>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умение принимать участие в реализации проектов и текущей финансово-хозяйственной деятельности организации.</w:t>
      </w:r>
    </w:p>
    <w:p w:rsidR="00232615" w:rsidRPr="00232615" w:rsidRDefault="00232615" w:rsidP="00563695">
      <w:pPr>
        <w:numPr>
          <w:ilvl w:val="0"/>
          <w:numId w:val="12"/>
        </w:numPr>
        <w:tabs>
          <w:tab w:val="right" w:leader="underscore" w:pos="8505"/>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навыки командной работы по выполнению текущей операционной деятельности.</w:t>
      </w:r>
    </w:p>
    <w:p w:rsidR="00232615" w:rsidRPr="00232615" w:rsidRDefault="00232615" w:rsidP="003C1D0D">
      <w:pPr>
        <w:tabs>
          <w:tab w:val="right" w:leader="underscore" w:pos="8505"/>
        </w:tabs>
        <w:suppressAutoHyphens/>
        <w:spacing w:after="0" w:line="240" w:lineRule="auto"/>
        <w:ind w:left="709"/>
        <w:jc w:val="both"/>
        <w:rPr>
          <w:rFonts w:ascii="Times New Roman" w:hAnsi="Times New Roman" w:cs="Times New Roman"/>
          <w:color w:val="000000"/>
          <w:sz w:val="24"/>
          <w:szCs w:val="24"/>
        </w:rPr>
      </w:pPr>
    </w:p>
    <w:p w:rsidR="00232615" w:rsidRPr="00232615" w:rsidRDefault="00232615" w:rsidP="00563695">
      <w:pPr>
        <w:numPr>
          <w:ilvl w:val="0"/>
          <w:numId w:val="8"/>
        </w:numPr>
        <w:tabs>
          <w:tab w:val="num" w:pos="426"/>
          <w:tab w:val="right" w:leader="underscore" w:pos="8505"/>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МЕСТО ПРАКТИКИ В СТРУКТУРЕ ОП ВО</w:t>
      </w:r>
    </w:p>
    <w:p w:rsidR="00232615" w:rsidRPr="00232615" w:rsidRDefault="00232615" w:rsidP="003C1D0D">
      <w:pPr>
        <w:tabs>
          <w:tab w:val="num" w:pos="426"/>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Практика ППУ и ОПД относится к Блоку 2 «Производственная практика», код практики Б2.П.1. </w:t>
      </w:r>
    </w:p>
    <w:p w:rsidR="00232615" w:rsidRPr="00232615" w:rsidRDefault="00232615" w:rsidP="003C1D0D">
      <w:pPr>
        <w:tabs>
          <w:tab w:val="num" w:pos="426"/>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Производственная практика (ППУ и ОПД) является логическим продолжением профессионального обучения. Практика направлена на закрепление теоретических знаний и умений, полученных на занятиях по дисциплинам бакалавриата путем изучения опыта </w:t>
      </w:r>
      <w:r w:rsidRPr="00232615">
        <w:rPr>
          <w:rFonts w:ascii="Times New Roman" w:hAnsi="Times New Roman" w:cs="Times New Roman"/>
          <w:color w:val="000000"/>
          <w:sz w:val="24"/>
          <w:szCs w:val="24"/>
        </w:rPr>
        <w:lastRenderedPageBreak/>
        <w:t>работы организаций, и для реализации их в профессиональной деятельности бакалавра. Практика ППУ и ОПД предусматривает:</w:t>
      </w:r>
    </w:p>
    <w:p w:rsidR="00232615" w:rsidRPr="00232615" w:rsidRDefault="00232615" w:rsidP="003C1D0D">
      <w:pPr>
        <w:pStyle w:val="a6"/>
        <w:suppressAutoHyphens/>
        <w:spacing w:after="0" w:line="240" w:lineRule="auto"/>
        <w:ind w:left="708" w:firstLine="0"/>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 xml:space="preserve">- закрепление, углубление и дополнение теоретических знаний, полученных при изучении таких дисциплин как «Финансы», «Экономический анализ», «Финансовое право»; </w:t>
      </w:r>
    </w:p>
    <w:p w:rsidR="00232615" w:rsidRPr="00232615" w:rsidRDefault="00232615" w:rsidP="003C1D0D">
      <w:pPr>
        <w:pStyle w:val="a6"/>
        <w:suppressAutoHyphens/>
        <w:spacing w:after="0" w:line="240" w:lineRule="auto"/>
        <w:ind w:left="708" w:firstLine="0"/>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 приобретение опыта управленческой работы в коллективе;</w:t>
      </w:r>
    </w:p>
    <w:p w:rsidR="00232615" w:rsidRPr="00232615" w:rsidRDefault="00232615" w:rsidP="003C1D0D">
      <w:pPr>
        <w:pStyle w:val="a6"/>
        <w:suppressAutoHyphens/>
        <w:spacing w:after="0" w:line="240" w:lineRule="auto"/>
        <w:ind w:left="708" w:firstLine="0"/>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 освоение информационной базы и получение практических навыков для освоения последующих дисциплин учебного плана - «Финансовый менеджмент», «Инвестиции», «Экономическая безопасность».</w:t>
      </w:r>
    </w:p>
    <w:p w:rsidR="00232615" w:rsidRPr="00232615" w:rsidRDefault="00232615" w:rsidP="003C1D0D">
      <w:pPr>
        <w:pStyle w:val="a6"/>
        <w:suppressAutoHyphens/>
        <w:spacing w:after="0" w:line="240" w:lineRule="auto"/>
        <w:ind w:firstLine="708"/>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Практика ППУ и ОПД является первой из производственных практик, последующие виды практики – технологическая, педагогическая, научно-исследовательская и преддипломная практика.</w:t>
      </w:r>
    </w:p>
    <w:p w:rsidR="00232615" w:rsidRPr="00232615" w:rsidRDefault="00232615" w:rsidP="003C1D0D">
      <w:pPr>
        <w:tabs>
          <w:tab w:val="num" w:pos="426"/>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Требования к входным данным предшествующих дисциплин: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3029"/>
        <w:gridCol w:w="5293"/>
      </w:tblGrid>
      <w:tr w:rsidR="00232615" w:rsidRPr="00232615" w:rsidTr="00232615">
        <w:tc>
          <w:tcPr>
            <w:tcW w:w="124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tc>
        <w:tc>
          <w:tcPr>
            <w:tcW w:w="302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Дисциплина</w:t>
            </w:r>
          </w:p>
        </w:tc>
        <w:tc>
          <w:tcPr>
            <w:tcW w:w="52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Ожидаемые результаты</w:t>
            </w:r>
          </w:p>
        </w:tc>
      </w:tr>
      <w:tr w:rsidR="00232615" w:rsidRPr="00232615" w:rsidTr="00232615">
        <w:tc>
          <w:tcPr>
            <w:tcW w:w="124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02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52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r>
      <w:tr w:rsidR="00232615" w:rsidRPr="00232615" w:rsidTr="00232615">
        <w:tc>
          <w:tcPr>
            <w:tcW w:w="124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02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Финансы</w:t>
            </w: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формы бухгалтерской (финансовой) отчетности и порядок из заполнения</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Уметь: анализировать и интерпретировать финансовую, бухгалтерскую и иную информацию, содержащуюся в отчетности предприятий </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Владеть: навыками использовать полученные сведения для принятия управленческих решений </w:t>
            </w:r>
          </w:p>
        </w:tc>
      </w:tr>
      <w:tr w:rsidR="00232615" w:rsidRPr="00232615" w:rsidTr="00232615">
        <w:tc>
          <w:tcPr>
            <w:tcW w:w="124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302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Экономический анализ</w:t>
            </w: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Знать: экономические и социально-экономические показатели, характеризующие деятельность хозяйствующих субъектов </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Уметь: анализировать исходные данные, необходимые для расчета экономических и социально-экономических показателей </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Владеть: навыками проведения анализа финансово-хозяйственной деятельности предприятий и принятия управленческих решений </w:t>
            </w:r>
          </w:p>
        </w:tc>
      </w:tr>
      <w:tr w:rsidR="00232615" w:rsidRPr="00232615" w:rsidTr="00232615">
        <w:trPr>
          <w:trHeight w:val="641"/>
        </w:trPr>
        <w:tc>
          <w:tcPr>
            <w:tcW w:w="124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302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Финансовое право</w:t>
            </w: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0"/>
              </w:tabs>
              <w:suppressAutoHyphens/>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законодательные и нормативные акты, регулирующие различные сферы деятельности</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0"/>
              </w:tabs>
              <w:suppressAutoHyphens/>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Уметь: использовать основы правовых знаний в различных сферах деятельности </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2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0"/>
              </w:tabs>
              <w:suppressAutoHyphens/>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 навыками применения положений законодательных и нормативных актов в финансово-хозяйственной деятельности организации</w:t>
            </w:r>
          </w:p>
        </w:tc>
      </w:tr>
    </w:tbl>
    <w:p w:rsidR="00232615" w:rsidRPr="00232615" w:rsidRDefault="00232615" w:rsidP="003C1D0D">
      <w:pPr>
        <w:tabs>
          <w:tab w:val="num" w:pos="426"/>
          <w:tab w:val="right" w:leader="underscore" w:pos="8505"/>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 ТИП ПРАКТИКИ, ФОРМЫ И СПОСОБЫ ЕЕ ПРОВЕДЕНИЯ</w:t>
      </w:r>
    </w:p>
    <w:p w:rsidR="00232615" w:rsidRPr="00232615" w:rsidRDefault="00232615" w:rsidP="003C1D0D">
      <w:pPr>
        <w:tabs>
          <w:tab w:val="num" w:pos="426"/>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Тип практики - п</w:t>
      </w:r>
      <w:r>
        <w:rPr>
          <w:rFonts w:ascii="Times New Roman" w:hAnsi="Times New Roman" w:cs="Times New Roman"/>
          <w:color w:val="000000"/>
          <w:sz w:val="24"/>
          <w:szCs w:val="24"/>
        </w:rPr>
        <w:t>рактика по получению профессиональных умений и опыта профессиональной деятельности</w:t>
      </w:r>
      <w:r w:rsidRPr="00232615">
        <w:rPr>
          <w:rFonts w:ascii="Times New Roman" w:hAnsi="Times New Roman" w:cs="Times New Roman"/>
          <w:color w:val="000000"/>
          <w:sz w:val="24"/>
          <w:szCs w:val="24"/>
        </w:rPr>
        <w:t>.</w:t>
      </w:r>
    </w:p>
    <w:p w:rsidR="00232615" w:rsidRPr="00232615" w:rsidRDefault="00232615" w:rsidP="003C1D0D">
      <w:pPr>
        <w:tabs>
          <w:tab w:val="num" w:pos="426"/>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Форма практики - непрерывная</w:t>
      </w:r>
    </w:p>
    <w:p w:rsidR="00232615" w:rsidRPr="00232615" w:rsidRDefault="00232615" w:rsidP="003C1D0D">
      <w:pPr>
        <w:tabs>
          <w:tab w:val="num" w:pos="426"/>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Способы проведения практики - выездная либо стационарная.</w:t>
      </w:r>
    </w:p>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563695">
      <w:pPr>
        <w:numPr>
          <w:ilvl w:val="0"/>
          <w:numId w:val="8"/>
        </w:numPr>
        <w:tabs>
          <w:tab w:val="right" w:leader="underscore" w:pos="8505"/>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ОРГАНИЗАЦИЯ И РУКОВОДСТВО ПРАКТИКОЙ</w:t>
      </w:r>
    </w:p>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Практика ППУ и ОПД проводится в соответствии с учебным планом в 6-ом семестре. Продолжительность практики – 4 недели. Трудоемкость практики – 6 ЗЕТ.</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Практика ППУ и ОПД проходит в рамках учебного плана подготовки бакалавров той кафедры, которая ведет данную программу подготовки. Организация и учебно-методическое руководство производственной практикой (ППУ и ОПД) студентов осуществляются кафедрой "Финансы и кредит". </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Производственная практика (ППУ и ОПД) может проходить в самостоятельно выбранной студентом организации. </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Местом прохождения практики может быть:</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организация, в которую студент направляется университетом (базовые объекты практики), </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организация, с которой у студента имеются соответствующие </w:t>
      </w:r>
      <w:proofErr w:type="gramStart"/>
      <w:r w:rsidRPr="00232615">
        <w:rPr>
          <w:rFonts w:ascii="Times New Roman" w:hAnsi="Times New Roman" w:cs="Times New Roman"/>
          <w:color w:val="000000"/>
          <w:sz w:val="24"/>
          <w:szCs w:val="24"/>
        </w:rPr>
        <w:t>договоренности,  оформленные</w:t>
      </w:r>
      <w:proofErr w:type="gramEnd"/>
      <w:r w:rsidRPr="00232615">
        <w:rPr>
          <w:rFonts w:ascii="Times New Roman" w:hAnsi="Times New Roman" w:cs="Times New Roman"/>
          <w:color w:val="000000"/>
          <w:sz w:val="24"/>
          <w:szCs w:val="24"/>
        </w:rPr>
        <w:t xml:space="preserve"> в виде заявки на практику,</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кафедра «Финансы и кредит».</w:t>
      </w:r>
    </w:p>
    <w:p w:rsidR="00232615" w:rsidRPr="00232615" w:rsidRDefault="00232615" w:rsidP="003C1D0D">
      <w:pPr>
        <w:pStyle w:val="a4"/>
        <w:suppressAutoHyphens/>
        <w:spacing w:after="0" w:line="240" w:lineRule="auto"/>
        <w:ind w:firstLine="709"/>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 xml:space="preserve">В качестве баз практики студентам предлагаются Департаменты и структурные подразделения ОАО «РЖД», Московский ТЦФТО, региональные центры Московской железной дороги, Московская ДИ, а также дочерние и зависимые общества ОАО «РЖД», независимые транспортные и логистические компании, с которыми МИИТ заключает долгосрочные договоры. </w:t>
      </w:r>
    </w:p>
    <w:p w:rsidR="00232615" w:rsidRPr="00232615" w:rsidRDefault="00232615" w:rsidP="003C1D0D">
      <w:pPr>
        <w:pStyle w:val="a4"/>
        <w:suppressAutoHyphens/>
        <w:spacing w:after="0" w:line="240" w:lineRule="auto"/>
        <w:ind w:firstLine="709"/>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 xml:space="preserve">По желанию студент может пройти практику в другой организации любой организационно-правовой формы при предоставлении гарантийного письма организации, подтверждающего гарантии реализации программы практики. </w:t>
      </w:r>
    </w:p>
    <w:p w:rsidR="00232615" w:rsidRPr="00232615" w:rsidRDefault="00232615" w:rsidP="003C1D0D">
      <w:pPr>
        <w:pStyle w:val="a4"/>
        <w:suppressAutoHyphens/>
        <w:spacing w:after="0" w:line="240" w:lineRule="auto"/>
        <w:ind w:firstLine="709"/>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 xml:space="preserve">Возможно прохождение практики на базе кафедр, учебных и научных лабораторий </w:t>
      </w:r>
      <w:proofErr w:type="spellStart"/>
      <w:r w:rsidRPr="00232615">
        <w:rPr>
          <w:rFonts w:ascii="Times New Roman" w:eastAsiaTheme="minorHAnsi" w:hAnsi="Times New Roman" w:cs="Times New Roman"/>
          <w:color w:val="000000"/>
          <w:sz w:val="24"/>
          <w:szCs w:val="24"/>
        </w:rPr>
        <w:t>ИЭФа</w:t>
      </w:r>
      <w:proofErr w:type="spellEnd"/>
      <w:r w:rsidRPr="00232615">
        <w:rPr>
          <w:rFonts w:ascii="Times New Roman" w:eastAsiaTheme="minorHAnsi" w:hAnsi="Times New Roman" w:cs="Times New Roman"/>
          <w:color w:val="000000"/>
          <w:sz w:val="24"/>
          <w:szCs w:val="24"/>
        </w:rPr>
        <w:t xml:space="preserve">. </w:t>
      </w:r>
    </w:p>
    <w:p w:rsidR="00232615" w:rsidRPr="00232615" w:rsidRDefault="00232615" w:rsidP="003C1D0D">
      <w:pPr>
        <w:pStyle w:val="a4"/>
        <w:suppressAutoHyphens/>
        <w:spacing w:after="0" w:line="240" w:lineRule="auto"/>
        <w:ind w:firstLine="709"/>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Студенты, обучающиеся по целевым направлениям, проходят практику на базе организаций, предоставивших им целевое направление. Также для студентов, совмещающих учебу с работой, базами практики могут являться предприятия и организации, на которых они работают в свободное от учебы время.</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 xml:space="preserve">В период прохождения практики студенты могут работать стажерами или быть зачисленными на вакантные штатные должности. В случае зачисления студентов </w:t>
      </w:r>
      <w:proofErr w:type="gramStart"/>
      <w:r w:rsidRPr="00232615">
        <w:rPr>
          <w:rFonts w:ascii="Times New Roman" w:eastAsiaTheme="minorHAnsi" w:hAnsi="Times New Roman" w:cs="Times New Roman"/>
          <w:color w:val="000000"/>
          <w:sz w:val="24"/>
          <w:szCs w:val="24"/>
          <w:lang w:eastAsia="en-US"/>
        </w:rPr>
        <w:t>на  вакантные</w:t>
      </w:r>
      <w:proofErr w:type="gramEnd"/>
      <w:r w:rsidRPr="00232615">
        <w:rPr>
          <w:rFonts w:ascii="Times New Roman" w:eastAsiaTheme="minorHAnsi" w:hAnsi="Times New Roman" w:cs="Times New Roman"/>
          <w:color w:val="000000"/>
          <w:sz w:val="24"/>
          <w:szCs w:val="24"/>
          <w:lang w:eastAsia="en-US"/>
        </w:rPr>
        <w:t xml:space="preserve"> должности оплата их труда производится в установленном в организации внутренними локальными актами порядке.</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Организация, принимающая студента для прохождения практики, должна предоставить ему оборудованное рабочее место и условия, необходимые для получения необходимых практических навыков. Студент должен быть обеспечен информацией о технологических особенностях процессов производства и управления на предприятии, где он проходит практику. По месту практики должно быть обеспечено получение студентами практических навыков и умений в области экономической оценки поведения хозяйствующих субъектов, их затрат и результатов, анализа рынка, финансовых и информационных потоков, производственных процессов предприятия в соответствии с программой практики.</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Содержание производственной практики определяется руководителем практики с учетом интересов и возможностей организаций, в которых она проводится. </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Не позднее, чем за месяц до начала практики, оформляется приказ по университету, в котором указываются объекты практики, ее продолжительность и руководители от выпускающих кафедр.</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Зачисление студентов на практику на предприятии оформляется приказом по предприятию, в котором указываются рабочие места и руководители практики от предприятия.</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 xml:space="preserve">Перед началом практики выпускающие кафедры проводят производственные совещания студентов-практикантов и преподавателей - руководителей практики для разъяснения цели, содержания и порядка ее проведения. До выезда на объект </w:t>
      </w:r>
      <w:r w:rsidRPr="00232615">
        <w:rPr>
          <w:rFonts w:ascii="Times New Roman" w:eastAsiaTheme="minorHAnsi" w:hAnsi="Times New Roman" w:cs="Times New Roman"/>
          <w:color w:val="000000"/>
          <w:sz w:val="24"/>
          <w:szCs w:val="24"/>
          <w:lang w:eastAsia="en-US"/>
        </w:rPr>
        <w:lastRenderedPageBreak/>
        <w:t>производственной практики студент получает на кафедре выписку из приказа о направлении на практику и студенческую аттестационную книжку производственного обучения (далее - дневник).</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Руководителями практики от института назначаются преподаватели выпускающих кафедр.</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Руководитель практики от института обязан:</w:t>
      </w:r>
    </w:p>
    <w:p w:rsidR="00232615" w:rsidRPr="00232615" w:rsidRDefault="00232615" w:rsidP="00563695">
      <w:pPr>
        <w:numPr>
          <w:ilvl w:val="0"/>
          <w:numId w:val="13"/>
        </w:numPr>
        <w:tabs>
          <w:tab w:val="clear" w:pos="720"/>
          <w:tab w:val="num"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предварительно решить вопрос о предоставлении студентам рабочих мест на базе практики; </w:t>
      </w:r>
    </w:p>
    <w:p w:rsidR="00232615" w:rsidRPr="00232615" w:rsidRDefault="00232615" w:rsidP="00563695">
      <w:pPr>
        <w:numPr>
          <w:ilvl w:val="0"/>
          <w:numId w:val="13"/>
        </w:numPr>
        <w:tabs>
          <w:tab w:val="clear" w:pos="720"/>
          <w:tab w:val="num"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установить связь с руководителями практики от организации и совместно с ними составить рабочую программу проведения практики; </w:t>
      </w:r>
    </w:p>
    <w:p w:rsidR="00232615" w:rsidRPr="00232615" w:rsidRDefault="00232615" w:rsidP="00563695">
      <w:pPr>
        <w:numPr>
          <w:ilvl w:val="0"/>
          <w:numId w:val="13"/>
        </w:numPr>
        <w:tabs>
          <w:tab w:val="clear" w:pos="720"/>
          <w:tab w:val="num"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разработать и выдать студентам календарно-тематический план (индивидуальные задания) для прохождения практики на конкретном рабочем месте; </w:t>
      </w:r>
    </w:p>
    <w:p w:rsidR="00232615" w:rsidRPr="00232615" w:rsidRDefault="00232615" w:rsidP="00563695">
      <w:pPr>
        <w:numPr>
          <w:ilvl w:val="0"/>
          <w:numId w:val="13"/>
        </w:numPr>
        <w:tabs>
          <w:tab w:val="clear" w:pos="720"/>
          <w:tab w:val="num"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принимать участие в распределении студентов по рабочим местам или перемещении их по видам работ;</w:t>
      </w:r>
    </w:p>
    <w:p w:rsidR="00232615" w:rsidRPr="00232615" w:rsidRDefault="00232615" w:rsidP="00563695">
      <w:pPr>
        <w:numPr>
          <w:ilvl w:val="0"/>
          <w:numId w:val="13"/>
        </w:numPr>
        <w:tabs>
          <w:tab w:val="clear" w:pos="720"/>
          <w:tab w:val="num"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w:t>
      </w:r>
    </w:p>
    <w:p w:rsidR="00232615" w:rsidRPr="00232615" w:rsidRDefault="00232615" w:rsidP="00563695">
      <w:pPr>
        <w:numPr>
          <w:ilvl w:val="0"/>
          <w:numId w:val="13"/>
        </w:numPr>
        <w:tabs>
          <w:tab w:val="clear" w:pos="720"/>
          <w:tab w:val="num"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осуществлять контроль за соблюдением сроков прохождения практики и за выполнением программы практики; своевременно принимать необходимые меры по устранению возможных отклонений от программы практики.</w:t>
      </w:r>
    </w:p>
    <w:p w:rsidR="00232615" w:rsidRPr="00232615" w:rsidRDefault="00232615" w:rsidP="00563695">
      <w:pPr>
        <w:numPr>
          <w:ilvl w:val="0"/>
          <w:numId w:val="13"/>
        </w:numPr>
        <w:tabs>
          <w:tab w:val="clear" w:pos="720"/>
          <w:tab w:val="num"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оказывать методическую помощь студентам при выполнении ими индивидуальных заданий и сборе материалов; </w:t>
      </w:r>
    </w:p>
    <w:p w:rsidR="00232615" w:rsidRPr="00232615" w:rsidRDefault="00232615" w:rsidP="00563695">
      <w:pPr>
        <w:numPr>
          <w:ilvl w:val="0"/>
          <w:numId w:val="13"/>
        </w:numPr>
        <w:tabs>
          <w:tab w:val="clear" w:pos="720"/>
          <w:tab w:val="num"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 случае возникновения серьезных отклонений от нормального хода практики подключать к решению возникших проблем руководство кафедры;      </w:t>
      </w:r>
    </w:p>
    <w:p w:rsidR="00232615" w:rsidRPr="00232615" w:rsidRDefault="00232615" w:rsidP="00563695">
      <w:pPr>
        <w:numPr>
          <w:ilvl w:val="0"/>
          <w:numId w:val="13"/>
        </w:numPr>
        <w:tabs>
          <w:tab w:val="clear" w:pos="720"/>
          <w:tab w:val="num"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оценивать результаты выполнения студентами программы практики.</w:t>
      </w:r>
    </w:p>
    <w:p w:rsidR="00232615" w:rsidRPr="00232615" w:rsidRDefault="00232615" w:rsidP="003C1D0D">
      <w:pPr>
        <w:pStyle w:val="23"/>
        <w:suppressAutoHyphens/>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После завершения практики руководитель практики:</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   проверяет отчеты студентов о практике и дает отзывы об их работе;</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   отчитывается на заседании кафедры о результатах практики.</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Руководители практики от производства несут персональную ответственность за выполнение студентами программы практики, соблюдение ими правил внутреннего трудового распорядка предприятия, выполнение ими индивидуальных заданий. Они обязаны на местах практики до ее начала провести инструктаж для студентов по правилам техники безопасности и охране труда.</w:t>
      </w:r>
    </w:p>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Руководитель практики от организации (предприятия) обязан:</w:t>
      </w:r>
    </w:p>
    <w:p w:rsidR="00232615" w:rsidRPr="00232615" w:rsidRDefault="00232615" w:rsidP="00563695">
      <w:pPr>
        <w:numPr>
          <w:ilvl w:val="0"/>
          <w:numId w:val="14"/>
        </w:numPr>
        <w:tabs>
          <w:tab w:val="clear" w:pos="720"/>
          <w:tab w:val="left"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ознакомить студентов с режимом работы организации (предприятия) и спецификой ее работы; </w:t>
      </w:r>
    </w:p>
    <w:p w:rsidR="00232615" w:rsidRPr="00232615" w:rsidRDefault="00232615" w:rsidP="00563695">
      <w:pPr>
        <w:numPr>
          <w:ilvl w:val="0"/>
          <w:numId w:val="14"/>
        </w:numPr>
        <w:tabs>
          <w:tab w:val="clear" w:pos="720"/>
          <w:tab w:val="left"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подготовить приказ, регулирующий порядок </w:t>
      </w:r>
      <w:proofErr w:type="gramStart"/>
      <w:r w:rsidRPr="00232615">
        <w:rPr>
          <w:rFonts w:ascii="Times New Roman" w:hAnsi="Times New Roman" w:cs="Times New Roman"/>
          <w:color w:val="000000"/>
          <w:sz w:val="24"/>
          <w:szCs w:val="24"/>
        </w:rPr>
        <w:t>прохождения  практики</w:t>
      </w:r>
      <w:proofErr w:type="gramEnd"/>
      <w:r w:rsidRPr="00232615">
        <w:rPr>
          <w:rFonts w:ascii="Times New Roman" w:hAnsi="Times New Roman" w:cs="Times New Roman"/>
          <w:color w:val="000000"/>
          <w:sz w:val="24"/>
          <w:szCs w:val="24"/>
        </w:rPr>
        <w:t xml:space="preserve"> студентом на данной базе с учетом программы производственной практики;</w:t>
      </w:r>
    </w:p>
    <w:p w:rsidR="00232615" w:rsidRPr="00232615" w:rsidRDefault="00232615" w:rsidP="00563695">
      <w:pPr>
        <w:numPr>
          <w:ilvl w:val="0"/>
          <w:numId w:val="14"/>
        </w:numPr>
        <w:tabs>
          <w:tab w:val="clear" w:pos="720"/>
          <w:tab w:val="left"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осуществлять систематический контроль за текущей работой студента;</w:t>
      </w:r>
    </w:p>
    <w:p w:rsidR="00232615" w:rsidRPr="00232615" w:rsidRDefault="00232615" w:rsidP="00563695">
      <w:pPr>
        <w:numPr>
          <w:ilvl w:val="0"/>
          <w:numId w:val="14"/>
        </w:numPr>
        <w:tabs>
          <w:tab w:val="clear" w:pos="720"/>
          <w:tab w:val="left"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создавать нормальные условия для выполнения программы на всех рабочих местах;</w:t>
      </w:r>
    </w:p>
    <w:p w:rsidR="00232615" w:rsidRPr="00232615" w:rsidRDefault="00232615" w:rsidP="00563695">
      <w:pPr>
        <w:numPr>
          <w:ilvl w:val="0"/>
          <w:numId w:val="14"/>
        </w:numPr>
        <w:tabs>
          <w:tab w:val="clear" w:pos="720"/>
          <w:tab w:val="left"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оказывать студентам практическую помощь в отборе, изучении и обработке документов и материалов;</w:t>
      </w:r>
    </w:p>
    <w:p w:rsidR="00232615" w:rsidRPr="00232615" w:rsidRDefault="00232615" w:rsidP="00563695">
      <w:pPr>
        <w:numPr>
          <w:ilvl w:val="0"/>
          <w:numId w:val="14"/>
        </w:numPr>
        <w:tabs>
          <w:tab w:val="clear" w:pos="720"/>
          <w:tab w:val="left"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обеспечивать эффективное использование рабочего времени студентами;</w:t>
      </w:r>
    </w:p>
    <w:p w:rsidR="00232615" w:rsidRPr="00232615" w:rsidRDefault="00232615" w:rsidP="00563695">
      <w:pPr>
        <w:numPr>
          <w:ilvl w:val="0"/>
          <w:numId w:val="14"/>
        </w:numPr>
        <w:tabs>
          <w:tab w:val="clear" w:pos="720"/>
          <w:tab w:val="left" w:pos="993"/>
        </w:tabs>
        <w:suppressAutoHyphens/>
        <w:spacing w:after="0" w:line="24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 окончании практики составить отзыв - характеристику на студента, в которой указываются: степень выполнения программы практики, приобретение практических навыков, участие в аналитической, исследовательской работе, а также выявленные в процессе прохождения практики деловые качества студента.</w:t>
      </w:r>
    </w:p>
    <w:p w:rsidR="00232615" w:rsidRPr="00232615" w:rsidRDefault="00232615" w:rsidP="003C1D0D">
      <w:pPr>
        <w:pStyle w:val="23"/>
        <w:suppressAutoHyphens/>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 xml:space="preserve">Базовое предприятие имеет право на период проведения производственной практики применять к студентам при нарушении правил внутреннего трудового распорядка меры дисциплинарного и административного воздействия, вносить </w:t>
      </w:r>
      <w:r w:rsidRPr="00232615">
        <w:rPr>
          <w:rFonts w:ascii="Times New Roman" w:eastAsiaTheme="minorHAnsi" w:hAnsi="Times New Roman" w:cs="Times New Roman"/>
          <w:color w:val="000000"/>
          <w:sz w:val="24"/>
          <w:szCs w:val="24"/>
          <w:lang w:eastAsia="en-US"/>
        </w:rPr>
        <w:lastRenderedPageBreak/>
        <w:t xml:space="preserve">предложения о возможном трудоустройстве студента на производстве после окончания им учебного заведения, изучив </w:t>
      </w:r>
      <w:proofErr w:type="gramStart"/>
      <w:r w:rsidRPr="00232615">
        <w:rPr>
          <w:rFonts w:ascii="Times New Roman" w:eastAsiaTheme="minorHAnsi" w:hAnsi="Times New Roman" w:cs="Times New Roman"/>
          <w:color w:val="000000"/>
          <w:sz w:val="24"/>
          <w:szCs w:val="24"/>
          <w:lang w:eastAsia="en-US"/>
        </w:rPr>
        <w:t>деловые  качества</w:t>
      </w:r>
      <w:proofErr w:type="gramEnd"/>
      <w:r w:rsidRPr="00232615">
        <w:rPr>
          <w:rFonts w:ascii="Times New Roman" w:eastAsiaTheme="minorHAnsi" w:hAnsi="Times New Roman" w:cs="Times New Roman"/>
          <w:color w:val="000000"/>
          <w:sz w:val="24"/>
          <w:szCs w:val="24"/>
          <w:lang w:eastAsia="en-US"/>
        </w:rPr>
        <w:t xml:space="preserve"> студента во время прохождения им практики.</w:t>
      </w:r>
    </w:p>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Во время производственной практики студент ведет научно-исследовательскую работу, выполняет индивидуальное задание.</w:t>
      </w:r>
    </w:p>
    <w:p w:rsidR="00232615" w:rsidRPr="00232615" w:rsidRDefault="00232615" w:rsidP="003C1D0D">
      <w:pPr>
        <w:pStyle w:val="a8"/>
        <w:suppressAutoHyphens/>
        <w:spacing w:after="0" w:line="240" w:lineRule="auto"/>
        <w:ind w:left="0" w:firstLine="709"/>
        <w:jc w:val="both"/>
        <w:rPr>
          <w:rFonts w:ascii="Times New Roman" w:eastAsiaTheme="minorHAnsi" w:hAnsi="Times New Roman" w:cs="Times New Roman"/>
          <w:color w:val="000000"/>
          <w:sz w:val="24"/>
          <w:szCs w:val="24"/>
        </w:rPr>
      </w:pPr>
      <w:r w:rsidRPr="00232615">
        <w:rPr>
          <w:rFonts w:ascii="Times New Roman" w:eastAsiaTheme="minorHAnsi" w:hAnsi="Times New Roman" w:cs="Times New Roman"/>
          <w:color w:val="000000"/>
          <w:sz w:val="24"/>
          <w:szCs w:val="24"/>
        </w:rPr>
        <w:t>Научно-исследовательская часть практики и индивидуальное задание должны способствовать расширению и углублению теоретических знаний студента. Они могут выдаваться как руководителем от предприятия, так и от института.</w:t>
      </w:r>
    </w:p>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Общий контроль за подготовкой и проведением производственной практики осуществляется заведующим выпускающей кафедры.</w:t>
      </w:r>
    </w:p>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Непосредственное руководство производственной практикой возлагается на преподавателей, назначаемых выпускающей кафедрой. </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6. ПЕРЕЧЕНЬ ПЛАНИРУЕМЫХ РЕЗУЛЬТАТОВ ОБУЧЕНИЯ ПРИ ПРОХОЖДЕНИИ ПРАКТИКИ, СООТНЕСЕННЫХ С ПЛАНИРУЕМЫМИ РЕЗУЛЬТАТАМИ ОСВОЕНИЯ ОП </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pStyle w:val="3"/>
        <w:tabs>
          <w:tab w:val="left" w:pos="708"/>
        </w:tabs>
        <w:suppressAutoHyphens/>
        <w:spacing w:after="0"/>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результате прохождения производственной практики студент должен закрепить следующие знания, умения, навыки в соответствии с компетенциями:</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36"/>
        <w:gridCol w:w="5666"/>
      </w:tblGrid>
      <w:tr w:rsidR="00232615" w:rsidRPr="00232615" w:rsidTr="00232615">
        <w:tc>
          <w:tcPr>
            <w:tcW w:w="5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tc>
        <w:tc>
          <w:tcPr>
            <w:tcW w:w="313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Индекс и содержание</w:t>
            </w:r>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компетенции</w:t>
            </w:r>
          </w:p>
        </w:tc>
        <w:tc>
          <w:tcPr>
            <w:tcW w:w="566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Ожидаемые результаты</w:t>
            </w: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13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566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r>
      <w:tr w:rsidR="00232615" w:rsidRPr="00232615" w:rsidTr="00232615">
        <w:tc>
          <w:tcPr>
            <w:tcW w:w="543" w:type="dxa"/>
            <w:vMerge w:val="restart"/>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c>
          <w:tcPr>
            <w:tcW w:w="3136"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ОПК-4 </w:t>
            </w:r>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способностью находить организационно-управленческие решения в профессиональной деятельности и готовность нести за них ответственность </w:t>
            </w:r>
          </w:p>
        </w:tc>
        <w:tc>
          <w:tcPr>
            <w:tcW w:w="566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widowControl w:val="0"/>
              <w:tabs>
                <w:tab w:val="left" w:pos="708"/>
              </w:tabs>
              <w:suppressAutoHyphens/>
              <w:autoSpaceDE w:val="0"/>
              <w:autoSpaceDN w:val="0"/>
              <w:adjustRightInd w:val="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методы анализа ситуации, приемы принятия организационно-управленческих решений</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66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widowControl w:val="0"/>
              <w:tabs>
                <w:tab w:val="left" w:pos="708"/>
              </w:tabs>
              <w:suppressAutoHyphens/>
              <w:autoSpaceDE w:val="0"/>
              <w:autoSpaceDN w:val="0"/>
              <w:adjustRightInd w:val="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Уметь: оформлять необходимую организационно-распорядительную документацию, выстраивать коммуникативные связи, выбирать способы ведения диалога с коллегами или клиентами</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66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widowControl w:val="0"/>
              <w:tabs>
                <w:tab w:val="left" w:pos="708"/>
              </w:tabs>
              <w:suppressAutoHyphens/>
              <w:autoSpaceDE w:val="0"/>
              <w:autoSpaceDN w:val="0"/>
              <w:adjustRightInd w:val="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Владеть: навыками постановки целей операционной деятельности, </w:t>
            </w:r>
            <w:proofErr w:type="gramStart"/>
            <w:r w:rsidRPr="00232615">
              <w:rPr>
                <w:rFonts w:ascii="Times New Roman" w:hAnsi="Times New Roman" w:cs="Times New Roman"/>
                <w:color w:val="000000"/>
                <w:sz w:val="24"/>
                <w:szCs w:val="24"/>
              </w:rPr>
              <w:t>обоснования  причин</w:t>
            </w:r>
            <w:proofErr w:type="gramEnd"/>
            <w:r w:rsidRPr="00232615">
              <w:rPr>
                <w:rFonts w:ascii="Times New Roman" w:hAnsi="Times New Roman" w:cs="Times New Roman"/>
                <w:color w:val="000000"/>
                <w:sz w:val="24"/>
                <w:szCs w:val="24"/>
              </w:rPr>
              <w:t xml:space="preserve"> и возможных результатов собственных действий</w:t>
            </w:r>
          </w:p>
        </w:tc>
      </w:tr>
      <w:tr w:rsidR="00232615" w:rsidRPr="00232615" w:rsidTr="00232615">
        <w:trPr>
          <w:trHeight w:val="645"/>
        </w:trPr>
        <w:tc>
          <w:tcPr>
            <w:tcW w:w="543" w:type="dxa"/>
            <w:vMerge w:val="restart"/>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c>
          <w:tcPr>
            <w:tcW w:w="3136"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ПК – 10 способность использовать для решения коммуникативных задач современные технические средства и информационные технологии</w:t>
            </w:r>
          </w:p>
        </w:tc>
        <w:tc>
          <w:tcPr>
            <w:tcW w:w="566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widowControl w:val="0"/>
              <w:tabs>
                <w:tab w:val="left" w:pos="708"/>
              </w:tabs>
              <w:autoSpaceDE w:val="0"/>
              <w:autoSpaceDN w:val="0"/>
              <w:adjustRightInd w:val="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состав статистической экономической и финансовой информации организации, необходимый для обоснования принимаемых решений, методы анализа соответствующей информации</w:t>
            </w:r>
          </w:p>
        </w:tc>
      </w:tr>
      <w:tr w:rsidR="00232615" w:rsidRPr="00232615" w:rsidTr="00232615">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66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widowControl w:val="0"/>
              <w:tabs>
                <w:tab w:val="left" w:pos="708"/>
              </w:tabs>
              <w:autoSpaceDE w:val="0"/>
              <w:autoSpaceDN w:val="0"/>
              <w:adjustRightInd w:val="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Уметь: оценивать экономические результаты деятельности организации и целесообразность соответствующих управленческих решений</w:t>
            </w:r>
          </w:p>
        </w:tc>
      </w:tr>
      <w:tr w:rsidR="00232615" w:rsidRPr="00232615" w:rsidTr="00232615">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5666" w:type="dxa"/>
            <w:tcBorders>
              <w:top w:val="single" w:sz="4" w:space="0" w:color="auto"/>
              <w:left w:val="single" w:sz="4" w:space="0" w:color="auto"/>
              <w:bottom w:val="single" w:sz="4" w:space="0" w:color="auto"/>
              <w:right w:val="single" w:sz="4" w:space="0" w:color="auto"/>
            </w:tcBorders>
            <w:hideMark/>
          </w:tcPr>
          <w:p w:rsidR="00232615" w:rsidRDefault="00232615" w:rsidP="003C1D0D">
            <w:pPr>
              <w:pStyle w:val="Default"/>
              <w:spacing w:line="276" w:lineRule="auto"/>
              <w:jc w:val="both"/>
            </w:pPr>
            <w:r>
              <w:t>Владеть: навыками работы со средствами управления организационной информацией</w:t>
            </w:r>
          </w:p>
        </w:tc>
      </w:tr>
    </w:tbl>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 ОБЪЕМ, СТРУКТУРА И СОДЕРЖАНИЕ ПРАКТИКИ, ФОРМЫ ОТЧЕТНОСТИ</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 xml:space="preserve">Общая трудоемкость практики составляет </w:t>
      </w:r>
      <w:proofErr w:type="gramStart"/>
      <w:r w:rsidRPr="00232615">
        <w:rPr>
          <w:rFonts w:ascii="Times New Roman" w:hAnsi="Times New Roman" w:cs="Times New Roman"/>
          <w:color w:val="000000"/>
          <w:sz w:val="24"/>
          <w:szCs w:val="24"/>
        </w:rPr>
        <w:t>6  зачетных</w:t>
      </w:r>
      <w:proofErr w:type="gramEnd"/>
      <w:r w:rsidRPr="00232615">
        <w:rPr>
          <w:rFonts w:ascii="Times New Roman" w:hAnsi="Times New Roman" w:cs="Times New Roman"/>
          <w:color w:val="000000"/>
          <w:sz w:val="24"/>
          <w:szCs w:val="24"/>
        </w:rPr>
        <w:t xml:space="preserve"> единиц, 4/216 недель/часов.</w:t>
      </w:r>
    </w:p>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Содержание практики, структурированное по разделам (этапам)</w:t>
      </w:r>
    </w:p>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p>
    <w:tbl>
      <w:tblPr>
        <w:tblW w:w="97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6"/>
        <w:gridCol w:w="2858"/>
        <w:gridCol w:w="708"/>
        <w:gridCol w:w="994"/>
        <w:gridCol w:w="1418"/>
        <w:gridCol w:w="1359"/>
        <w:gridCol w:w="1762"/>
      </w:tblGrid>
      <w:tr w:rsidR="00232615" w:rsidRPr="00232615" w:rsidTr="00232615">
        <w:trPr>
          <w:trHeight w:val="805"/>
        </w:trPr>
        <w:tc>
          <w:tcPr>
            <w:tcW w:w="696"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п/п</w:t>
            </w:r>
          </w:p>
        </w:tc>
        <w:tc>
          <w:tcPr>
            <w:tcW w:w="2856"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Разделы (этапы) практики</w:t>
            </w:r>
          </w:p>
        </w:tc>
        <w:tc>
          <w:tcPr>
            <w:tcW w:w="4476" w:type="dxa"/>
            <w:gridSpan w:val="4"/>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Виды деятельности студентов в ходе практики, включая самостоятельную работу студентов и трудоемкость (в часах)</w:t>
            </w:r>
          </w:p>
        </w:tc>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Формы текущего контроля</w:t>
            </w:r>
          </w:p>
        </w:tc>
      </w:tr>
      <w:tr w:rsidR="00232615" w:rsidRPr="00232615" w:rsidTr="00232615">
        <w:tc>
          <w:tcPr>
            <w:tcW w:w="3552"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ЗЕТ</w:t>
            </w:r>
          </w:p>
        </w:tc>
        <w:tc>
          <w:tcPr>
            <w:tcW w:w="3768" w:type="dxa"/>
            <w:gridSpan w:val="3"/>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Часов</w:t>
            </w: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r>
      <w:tr w:rsidR="00232615" w:rsidRPr="00232615" w:rsidTr="00232615">
        <w:trPr>
          <w:cantSplit/>
          <w:trHeight w:val="471"/>
        </w:trPr>
        <w:tc>
          <w:tcPr>
            <w:tcW w:w="3552"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Практическая работа</w:t>
            </w:r>
          </w:p>
        </w:tc>
        <w:tc>
          <w:tcPr>
            <w:tcW w:w="135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Самостоятельная работа</w:t>
            </w: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w:t>
            </w:r>
          </w:p>
        </w:tc>
        <w:tc>
          <w:tcPr>
            <w:tcW w:w="135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w:t>
            </w:r>
          </w:p>
        </w:tc>
        <w:tc>
          <w:tcPr>
            <w:tcW w:w="176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w:t>
            </w: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Подготовительный этап</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w:t>
            </w: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28</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uppressAutoHyphens/>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1.1.</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Организация практики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14</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uppressAutoHyphens/>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1.2.</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документации необходимой для выполнения задания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14</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suppressAutoHyphens/>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856"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Основной этап</w:t>
            </w:r>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144</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144</w:t>
            </w:r>
          </w:p>
        </w:tc>
        <w:tc>
          <w:tcPr>
            <w:tcW w:w="176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промежуточная проверка </w:t>
            </w:r>
            <w:proofErr w:type="gramStart"/>
            <w:r w:rsidRPr="00232615">
              <w:rPr>
                <w:rFonts w:ascii="Times New Roman" w:hAnsi="Times New Roman" w:cs="Times New Roman"/>
                <w:color w:val="000000"/>
                <w:sz w:val="24"/>
                <w:szCs w:val="24"/>
              </w:rPr>
              <w:t>правильности  оформления</w:t>
            </w:r>
            <w:proofErr w:type="gramEnd"/>
            <w:r w:rsidRPr="00232615">
              <w:rPr>
                <w:rFonts w:ascii="Times New Roman" w:hAnsi="Times New Roman" w:cs="Times New Roman"/>
                <w:color w:val="000000"/>
                <w:sz w:val="24"/>
                <w:szCs w:val="24"/>
              </w:rPr>
              <w:t xml:space="preserve"> отчета </w:t>
            </w: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Заключительный этап</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36</w:t>
            </w: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отчет</w:t>
            </w: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3.1</w:t>
            </w:r>
          </w:p>
        </w:tc>
        <w:tc>
          <w:tcPr>
            <w:tcW w:w="2856" w:type="dxa"/>
            <w:tcBorders>
              <w:top w:val="single" w:sz="4" w:space="0" w:color="auto"/>
              <w:left w:val="single" w:sz="4" w:space="0" w:color="auto"/>
              <w:bottom w:val="single" w:sz="4" w:space="0" w:color="auto"/>
              <w:right w:val="single" w:sz="4" w:space="0" w:color="auto"/>
            </w:tcBorders>
            <w:hideMark/>
          </w:tcPr>
          <w:p w:rsidR="00232615" w:rsidRDefault="00232615" w:rsidP="003C1D0D">
            <w:p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Обработка, систематизация и анализ полученной информации, собранных и разработанных материалов</w:t>
            </w:r>
          </w:p>
        </w:tc>
        <w:tc>
          <w:tcPr>
            <w:tcW w:w="70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14</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3.2</w:t>
            </w:r>
          </w:p>
        </w:tc>
        <w:tc>
          <w:tcPr>
            <w:tcW w:w="2856" w:type="dxa"/>
            <w:tcBorders>
              <w:top w:val="single" w:sz="4" w:space="0" w:color="auto"/>
              <w:left w:val="single" w:sz="4" w:space="0" w:color="auto"/>
              <w:bottom w:val="single" w:sz="4" w:space="0" w:color="auto"/>
              <w:right w:val="single" w:sz="4" w:space="0" w:color="auto"/>
            </w:tcBorders>
            <w:hideMark/>
          </w:tcPr>
          <w:p w:rsidR="00232615" w:rsidRDefault="00232615" w:rsidP="003C1D0D">
            <w:p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и подготовка отчета </w:t>
            </w:r>
          </w:p>
        </w:tc>
        <w:tc>
          <w:tcPr>
            <w:tcW w:w="70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3.3</w:t>
            </w:r>
          </w:p>
        </w:tc>
        <w:tc>
          <w:tcPr>
            <w:tcW w:w="2856" w:type="dxa"/>
            <w:tcBorders>
              <w:top w:val="single" w:sz="4" w:space="0" w:color="auto"/>
              <w:left w:val="single" w:sz="4" w:space="0" w:color="auto"/>
              <w:bottom w:val="single" w:sz="4" w:space="0" w:color="auto"/>
              <w:right w:val="single" w:sz="4" w:space="0" w:color="auto"/>
            </w:tcBorders>
            <w:hideMark/>
          </w:tcPr>
          <w:p w:rsidR="00232615" w:rsidRDefault="00232615" w:rsidP="003C1D0D">
            <w:p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Защита отчета </w:t>
            </w:r>
          </w:p>
        </w:tc>
        <w:tc>
          <w:tcPr>
            <w:tcW w:w="70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358"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r>
      <w:tr w:rsidR="00232615" w:rsidRPr="00232615" w:rsidTr="00232615">
        <w:tc>
          <w:tcPr>
            <w:tcW w:w="69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216</w:t>
            </w: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tc>
        <w:tc>
          <w:tcPr>
            <w:tcW w:w="1761"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r>
      <w:tr w:rsidR="00232615" w:rsidRPr="00232615" w:rsidTr="00232615">
        <w:tc>
          <w:tcPr>
            <w:tcW w:w="3552" w:type="dxa"/>
            <w:gridSpan w:val="2"/>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Вид контроля</w:t>
            </w:r>
          </w:p>
        </w:tc>
        <w:tc>
          <w:tcPr>
            <w:tcW w:w="6237" w:type="dxa"/>
            <w:gridSpan w:val="5"/>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Зачет с оценкой</w:t>
            </w:r>
          </w:p>
        </w:tc>
      </w:tr>
    </w:tbl>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Форма отчетности по практике: отчет, дневник</w:t>
      </w:r>
    </w:p>
    <w:p w:rsidR="00232615" w:rsidRPr="00232615" w:rsidRDefault="00232615" w:rsidP="003C1D0D">
      <w:pPr>
        <w:tabs>
          <w:tab w:val="left" w:pos="708"/>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 ПЕРЕЧЕНЬ УЧЕБНОЙ ЛИТЕРАТУРЫ И РЕСУРСОВ СЕТИ «ИНТЕРНЕТ», НЕОБХОДИМЫХ ДЛЯ ПРОВЕДЕНИЯ ПРАКТИКИ</w:t>
      </w:r>
    </w:p>
    <w:p w:rsidR="00232615" w:rsidRPr="00232615" w:rsidRDefault="00232615" w:rsidP="003C1D0D">
      <w:pPr>
        <w:tabs>
          <w:tab w:val="left" w:pos="1134"/>
          <w:tab w:val="right" w:leader="underscore" w:pos="8505"/>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8.1. Основная литература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20"/>
        <w:gridCol w:w="1843"/>
        <w:gridCol w:w="2622"/>
        <w:gridCol w:w="1903"/>
      </w:tblGrid>
      <w:tr w:rsidR="00232615" w:rsidRPr="00232615" w:rsidTr="00232615">
        <w:trPr>
          <w:trHeight w:val="509"/>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п/п</w:t>
            </w:r>
          </w:p>
        </w:tc>
        <w:tc>
          <w:tcPr>
            <w:tcW w:w="292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 (ы)</w:t>
            </w:r>
          </w:p>
        </w:tc>
        <w:tc>
          <w:tcPr>
            <w:tcW w:w="2622"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Год и место издания.</w:t>
            </w:r>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Место доступа</w:t>
            </w:r>
          </w:p>
        </w:tc>
        <w:tc>
          <w:tcPr>
            <w:tcW w:w="190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Используется при изучении разделов, номера страниц</w:t>
            </w:r>
          </w:p>
        </w:tc>
      </w:tr>
      <w:tr w:rsidR="00232615" w:rsidRPr="00232615" w:rsidTr="00232615">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r>
      <w:tr w:rsidR="00232615" w:rsidRPr="00232615" w:rsidTr="00232615">
        <w:trPr>
          <w:trHeight w:val="491"/>
        </w:trPr>
        <w:tc>
          <w:tcPr>
            <w:tcW w:w="54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92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Финансы: учебник </w:t>
            </w:r>
          </w:p>
        </w:tc>
        <w:tc>
          <w:tcPr>
            <w:tcW w:w="18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Под ред. А.П. Балакиной, И.И.  </w:t>
            </w:r>
            <w:proofErr w:type="spellStart"/>
            <w:r w:rsidRPr="00232615">
              <w:rPr>
                <w:rFonts w:ascii="Times New Roman" w:hAnsi="Times New Roman" w:cs="Times New Roman"/>
                <w:color w:val="000000"/>
                <w:sz w:val="24"/>
                <w:szCs w:val="24"/>
              </w:rPr>
              <w:t>Бабленковой</w:t>
            </w:r>
            <w:proofErr w:type="spellEnd"/>
            <w:r w:rsidRPr="00232615">
              <w:rPr>
                <w:rFonts w:ascii="Times New Roman" w:hAnsi="Times New Roman" w:cs="Times New Roman"/>
                <w:color w:val="000000"/>
                <w:sz w:val="24"/>
                <w:szCs w:val="24"/>
              </w:rPr>
              <w:t xml:space="preserve"> </w:t>
            </w:r>
          </w:p>
        </w:tc>
        <w:tc>
          <w:tcPr>
            <w:tcW w:w="262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 Дашков и К: 2015. - 383 с.</w:t>
            </w:r>
          </w:p>
          <w:p w:rsidR="00232615" w:rsidRPr="00232615" w:rsidRDefault="00232615" w:rsidP="003C1D0D">
            <w:pPr>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KNIGAFUND.RU </w:t>
            </w:r>
          </w:p>
        </w:tc>
        <w:tc>
          <w:tcPr>
            <w:tcW w:w="190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 разделы</w:t>
            </w:r>
          </w:p>
        </w:tc>
      </w:tr>
      <w:tr w:rsidR="00232615" w:rsidRPr="00232615" w:rsidTr="00232615">
        <w:tc>
          <w:tcPr>
            <w:tcW w:w="54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2</w:t>
            </w:r>
          </w:p>
        </w:tc>
        <w:tc>
          <w:tcPr>
            <w:tcW w:w="292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Финансы организации: учебник </w:t>
            </w:r>
          </w:p>
        </w:tc>
        <w:tc>
          <w:tcPr>
            <w:tcW w:w="18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А.М. Фридман</w:t>
            </w:r>
          </w:p>
        </w:tc>
        <w:tc>
          <w:tcPr>
            <w:tcW w:w="262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Дашков и К, 2013. - 488 с. </w:t>
            </w:r>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KNIGAFUND.RU  </w:t>
            </w:r>
          </w:p>
        </w:tc>
        <w:tc>
          <w:tcPr>
            <w:tcW w:w="190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 разделы</w:t>
            </w:r>
          </w:p>
        </w:tc>
      </w:tr>
      <w:tr w:rsidR="00232615" w:rsidRPr="00232615" w:rsidTr="00232615">
        <w:tc>
          <w:tcPr>
            <w:tcW w:w="54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292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хозяйственной деятельности на железнодорожном </w:t>
            </w:r>
            <w:proofErr w:type="gramStart"/>
            <w:r>
              <w:rPr>
                <w:rFonts w:ascii="Times New Roman" w:hAnsi="Times New Roman" w:cs="Times New Roman"/>
                <w:color w:val="000000"/>
                <w:sz w:val="24"/>
                <w:szCs w:val="24"/>
              </w:rPr>
              <w:t>транспорте.:</w:t>
            </w:r>
            <w:proofErr w:type="gramEnd"/>
            <w:r>
              <w:rPr>
                <w:rFonts w:ascii="Times New Roman" w:hAnsi="Times New Roman" w:cs="Times New Roman"/>
                <w:color w:val="000000"/>
                <w:sz w:val="24"/>
                <w:szCs w:val="24"/>
              </w:rPr>
              <w:t xml:space="preserve"> Учебное пособие для бакалавров. М.:,. – 595 с.</w:t>
            </w:r>
          </w:p>
        </w:tc>
        <w:tc>
          <w:tcPr>
            <w:tcW w:w="18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Иваненко А.Ф.</w:t>
            </w:r>
          </w:p>
        </w:tc>
        <w:tc>
          <w:tcPr>
            <w:tcW w:w="262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2014, Москва, ФГБОУ Учебно-методический центр по образованию на </w:t>
            </w:r>
            <w:proofErr w:type="spellStart"/>
            <w:r>
              <w:rPr>
                <w:rFonts w:ascii="Times New Roman" w:hAnsi="Times New Roman" w:cs="Times New Roman"/>
                <w:color w:val="000000"/>
                <w:sz w:val="24"/>
                <w:szCs w:val="24"/>
              </w:rPr>
              <w:t>жд</w:t>
            </w:r>
            <w:proofErr w:type="spellEnd"/>
            <w:r>
              <w:rPr>
                <w:rFonts w:ascii="Times New Roman" w:hAnsi="Times New Roman" w:cs="Times New Roman"/>
                <w:color w:val="000000"/>
                <w:sz w:val="24"/>
                <w:szCs w:val="24"/>
              </w:rPr>
              <w:t xml:space="preserve"> транспорте</w:t>
            </w:r>
            <w:r w:rsidRPr="00232615">
              <w:rPr>
                <w:rFonts w:ascii="Times New Roman" w:hAnsi="Times New Roman" w:cs="Times New Roman"/>
                <w:color w:val="000000"/>
                <w:sz w:val="24"/>
                <w:szCs w:val="24"/>
              </w:rPr>
              <w:t xml:space="preserve"> Электронная библиотека ИЭФ МИИТ: </w:t>
            </w:r>
            <w:hyperlink r:id="rId23" w:history="1">
              <w:r w:rsidRPr="00232615">
                <w:rPr>
                  <w:rFonts w:ascii="Times New Roman" w:hAnsi="Times New Roman" w:cs="Times New Roman"/>
                </w:rPr>
                <w:t>http://</w:t>
              </w:r>
              <w:proofErr w:type="spellStart"/>
              <w:r w:rsidRPr="00232615">
                <w:rPr>
                  <w:rFonts w:ascii="Times New Roman" w:hAnsi="Times New Roman" w:cs="Times New Roman"/>
                </w:rPr>
                <w:t>miit</w:t>
              </w:r>
              <w:proofErr w:type="spellEnd"/>
              <w:r w:rsidRPr="00232615">
                <w:rPr>
                  <w:rFonts w:ascii="Times New Roman" w:hAnsi="Times New Roman" w:cs="Times New Roman"/>
                </w:rPr>
                <w:t>-</w:t>
              </w:r>
              <w:proofErr w:type="spellStart"/>
              <w:r w:rsidRPr="00232615">
                <w:rPr>
                  <w:rFonts w:ascii="Times New Roman" w:hAnsi="Times New Roman" w:cs="Times New Roman"/>
                </w:rPr>
                <w:t>ief</w:t>
              </w:r>
              <w:proofErr w:type="spellEnd"/>
              <w:r w:rsidRPr="00232615">
                <w:rPr>
                  <w:rFonts w:ascii="Times New Roman" w:hAnsi="Times New Roman" w:cs="Times New Roman"/>
                </w:rPr>
                <w:t>.</w:t>
              </w:r>
              <w:proofErr w:type="spellStart"/>
              <w:r w:rsidRPr="00232615">
                <w:rPr>
                  <w:rFonts w:ascii="Times New Roman" w:hAnsi="Times New Roman" w:cs="Times New Roman"/>
                </w:rPr>
                <w:t>ru</w:t>
              </w:r>
              <w:proofErr w:type="spellEnd"/>
              <w:r w:rsidRPr="00232615">
                <w:rPr>
                  <w:rFonts w:ascii="Times New Roman" w:hAnsi="Times New Roman" w:cs="Times New Roman"/>
                </w:rPr>
                <w:t>/student/methodical</w:t>
              </w:r>
            </w:hyperlink>
            <w:r w:rsidRPr="00232615">
              <w:rPr>
                <w:rFonts w:ascii="Times New Roman" w:hAnsi="Times New Roman" w:cs="Times New Roman"/>
                <w:color w:val="000000"/>
                <w:sz w:val="24"/>
                <w:szCs w:val="24"/>
              </w:rPr>
              <w:t xml:space="preserve"> literature/</w:t>
            </w:r>
          </w:p>
        </w:tc>
        <w:tc>
          <w:tcPr>
            <w:tcW w:w="190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r>
    </w:tbl>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pStyle w:val="a3"/>
        <w:suppressAutoHyphens/>
        <w:spacing w:after="0" w:line="240" w:lineRule="auto"/>
        <w:ind w:left="0" w:firstLine="709"/>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8.2. Дополнительная литература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82"/>
        <w:gridCol w:w="2123"/>
        <w:gridCol w:w="2600"/>
        <w:gridCol w:w="1933"/>
      </w:tblGrid>
      <w:tr w:rsidR="00232615" w:rsidRPr="00232615" w:rsidTr="00232615">
        <w:trPr>
          <w:trHeight w:val="509"/>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п/п</w:t>
            </w:r>
          </w:p>
        </w:tc>
        <w:tc>
          <w:tcPr>
            <w:tcW w:w="2582"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Наименование</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 (ы)</w:t>
            </w:r>
          </w:p>
        </w:tc>
        <w:tc>
          <w:tcPr>
            <w:tcW w:w="260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Год и место издания.</w:t>
            </w:r>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Место доступа</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Используется при изучении разделов, номера страниц</w:t>
            </w:r>
          </w:p>
        </w:tc>
      </w:tr>
      <w:tr w:rsidR="00232615" w:rsidRPr="00232615" w:rsidTr="00232615">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58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Экономика железнодорожного транспорта: учебник</w:t>
            </w: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Н.П. </w:t>
            </w:r>
            <w:proofErr w:type="spellStart"/>
            <w:r w:rsidRPr="00232615">
              <w:rPr>
                <w:rFonts w:ascii="Times New Roman" w:hAnsi="Times New Roman" w:cs="Times New Roman"/>
                <w:color w:val="000000"/>
                <w:sz w:val="24"/>
                <w:szCs w:val="24"/>
              </w:rPr>
              <w:t>Терешина</w:t>
            </w:r>
            <w:proofErr w:type="spellEnd"/>
            <w:r w:rsidRPr="00232615">
              <w:rPr>
                <w:rFonts w:ascii="Times New Roman" w:hAnsi="Times New Roman" w:cs="Times New Roman"/>
                <w:color w:val="000000"/>
                <w:sz w:val="24"/>
                <w:szCs w:val="24"/>
              </w:rPr>
              <w:t>, В.Г. </w:t>
            </w:r>
            <w:proofErr w:type="spellStart"/>
            <w:r w:rsidRPr="00232615">
              <w:rPr>
                <w:rFonts w:ascii="Times New Roman" w:hAnsi="Times New Roman" w:cs="Times New Roman"/>
                <w:color w:val="000000"/>
                <w:sz w:val="24"/>
                <w:szCs w:val="24"/>
              </w:rPr>
              <w:t>Галабурда</w:t>
            </w:r>
            <w:proofErr w:type="spellEnd"/>
            <w:r w:rsidRPr="00232615">
              <w:rPr>
                <w:rFonts w:ascii="Times New Roman" w:hAnsi="Times New Roman" w:cs="Times New Roman"/>
                <w:color w:val="000000"/>
                <w:sz w:val="24"/>
                <w:szCs w:val="24"/>
              </w:rPr>
              <w:t>, В.А. Токарев и др.</w:t>
            </w:r>
          </w:p>
        </w:tc>
        <w:tc>
          <w:tcPr>
            <w:tcW w:w="260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ФГОУ «Учебно-методический центр по образованию на железнодорожном транспорте», 2011. - 676с. Библиотека </w:t>
            </w:r>
            <w:proofErr w:type="spellStart"/>
            <w:r w:rsidRPr="00232615">
              <w:rPr>
                <w:rFonts w:ascii="Times New Roman" w:hAnsi="Times New Roman" w:cs="Times New Roman"/>
                <w:color w:val="000000"/>
                <w:sz w:val="24"/>
                <w:szCs w:val="24"/>
              </w:rPr>
              <w:t>МИИТа</w:t>
            </w:r>
            <w:proofErr w:type="spellEnd"/>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 корпус</w:t>
            </w:r>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miit</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ief</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ru</w:t>
            </w:r>
            <w:proofErr w:type="spellEnd"/>
            <w:r w:rsidRPr="00232615">
              <w:rPr>
                <w:rFonts w:ascii="Times New Roman" w:hAnsi="Times New Roman" w:cs="Times New Roman"/>
                <w:color w:val="000000"/>
                <w:sz w:val="24"/>
                <w:szCs w:val="24"/>
              </w:rPr>
              <w:t>, раздел «Методическая литература ИЭФ»</w:t>
            </w:r>
          </w:p>
        </w:tc>
        <w:tc>
          <w:tcPr>
            <w:tcW w:w="193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582"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Экономика предприятия. Ч. 2</w:t>
            </w:r>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Данилина М.Г., </w:t>
            </w:r>
            <w:proofErr w:type="spellStart"/>
            <w:r w:rsidRPr="00232615">
              <w:rPr>
                <w:rFonts w:ascii="Times New Roman" w:hAnsi="Times New Roman" w:cs="Times New Roman"/>
                <w:color w:val="000000"/>
                <w:sz w:val="24"/>
                <w:szCs w:val="24"/>
              </w:rPr>
              <w:t>Подсорин</w:t>
            </w:r>
            <w:proofErr w:type="spellEnd"/>
            <w:r w:rsidRPr="00232615">
              <w:rPr>
                <w:rFonts w:ascii="Times New Roman" w:hAnsi="Times New Roman" w:cs="Times New Roman"/>
                <w:color w:val="000000"/>
                <w:sz w:val="24"/>
                <w:szCs w:val="24"/>
              </w:rPr>
              <w:t xml:space="preserve"> В.А.</w:t>
            </w:r>
          </w:p>
        </w:tc>
        <w:tc>
          <w:tcPr>
            <w:tcW w:w="2600"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МИИТ, 2012. – 154 с. Электронная версия учебный портал ИЭФ  </w:t>
            </w:r>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c>
          <w:tcPr>
            <w:tcW w:w="193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p>
        </w:tc>
      </w:tr>
    </w:tbl>
    <w:p w:rsidR="00232615" w:rsidRPr="00232615" w:rsidRDefault="00232615" w:rsidP="003C1D0D">
      <w:pPr>
        <w:tabs>
          <w:tab w:val="left" w:pos="1134"/>
          <w:tab w:val="right" w:leader="underscore" w:pos="8505"/>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left" w:pos="1134"/>
          <w:tab w:val="right" w:leader="underscore" w:pos="8505"/>
        </w:tabs>
        <w:suppressAutoHyphens/>
        <w:spacing w:after="0" w:line="240" w:lineRule="auto"/>
        <w:ind w:left="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Ресурсы сети «Интернет»: </w:t>
      </w:r>
    </w:p>
    <w:p w:rsidR="00232615" w:rsidRPr="00232615" w:rsidRDefault="00232615" w:rsidP="003C1D0D">
      <w:pPr>
        <w:tabs>
          <w:tab w:val="left" w:pos="1134"/>
          <w:tab w:val="right" w:leader="underscore" w:pos="8505"/>
        </w:tabs>
        <w:suppressAutoHyphens/>
        <w:spacing w:after="0" w:line="240" w:lineRule="auto"/>
        <w:ind w:left="709"/>
        <w:jc w:val="both"/>
        <w:rPr>
          <w:rFonts w:ascii="Times New Roman" w:hAnsi="Times New Roman" w:cs="Times New Roman"/>
          <w:color w:val="000000"/>
          <w:sz w:val="24"/>
          <w:szCs w:val="24"/>
        </w:rPr>
      </w:pPr>
    </w:p>
    <w:p w:rsidR="00232615" w:rsidRPr="00232615" w:rsidRDefault="00232615" w:rsidP="00563695">
      <w:pPr>
        <w:numPr>
          <w:ilvl w:val="0"/>
          <w:numId w:val="10"/>
        </w:numPr>
        <w:tabs>
          <w:tab w:val="left" w:pos="993"/>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Поисковые системы «Консультант Плюс», «Гарант».</w:t>
      </w:r>
    </w:p>
    <w:p w:rsidR="00232615" w:rsidRPr="00232615" w:rsidRDefault="00232615" w:rsidP="00563695">
      <w:pPr>
        <w:numPr>
          <w:ilvl w:val="0"/>
          <w:numId w:val="10"/>
        </w:numPr>
        <w:tabs>
          <w:tab w:val="left" w:pos="993"/>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htbs-miit.ru:9999 - Учебная литература ИЭФ.</w:t>
      </w:r>
    </w:p>
    <w:p w:rsidR="00232615" w:rsidRPr="00232615" w:rsidRDefault="00232615" w:rsidP="00563695">
      <w:pPr>
        <w:numPr>
          <w:ilvl w:val="0"/>
          <w:numId w:val="10"/>
        </w:numPr>
        <w:tabs>
          <w:tab w:val="left" w:pos="993"/>
        </w:tabs>
        <w:suppressAutoHyphen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elibrary</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ru</w:t>
      </w:r>
      <w:proofErr w:type="spellEnd"/>
      <w:r w:rsidRPr="00232615">
        <w:rPr>
          <w:rFonts w:ascii="Times New Roman" w:hAnsi="Times New Roman" w:cs="Times New Roman"/>
          <w:color w:val="000000"/>
          <w:sz w:val="24"/>
          <w:szCs w:val="24"/>
        </w:rPr>
        <w:t xml:space="preserve"> - Научная электронная библиотека.</w:t>
      </w:r>
    </w:p>
    <w:p w:rsidR="00232615" w:rsidRPr="00232615" w:rsidRDefault="00232615" w:rsidP="00563695">
      <w:pPr>
        <w:numPr>
          <w:ilvl w:val="0"/>
          <w:numId w:val="10"/>
        </w:numPr>
        <w:tabs>
          <w:tab w:val="left" w:pos="993"/>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eup.ru - Экономика и управление на предприятиях: научно-образовательный портал.</w:t>
      </w:r>
    </w:p>
    <w:p w:rsidR="00232615" w:rsidRPr="00232615" w:rsidRDefault="00232615" w:rsidP="00563695">
      <w:pPr>
        <w:numPr>
          <w:ilvl w:val="0"/>
          <w:numId w:val="10"/>
        </w:numPr>
        <w:tabs>
          <w:tab w:val="left" w:pos="993"/>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ecsocman.edu.ru - Федеральный образовательный портал "Экономика, Социология, Менеджмент".</w:t>
      </w:r>
    </w:p>
    <w:p w:rsidR="00232615" w:rsidRPr="00232615" w:rsidRDefault="00232615" w:rsidP="00563695">
      <w:pPr>
        <w:numPr>
          <w:ilvl w:val="0"/>
          <w:numId w:val="10"/>
        </w:numPr>
        <w:tabs>
          <w:tab w:val="right" w:leader="underscore" w:pos="8505"/>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www.</w:t>
      </w:r>
      <w:hyperlink r:id="rId24" w:tgtFrame="_blank" w:history="1">
        <w:r w:rsidRPr="00232615">
          <w:rPr>
            <w:rFonts w:ascii="Times New Roman" w:hAnsi="Times New Roman" w:cs="Times New Roman"/>
          </w:rPr>
          <w:t>mintrans.ru</w:t>
        </w:r>
      </w:hyperlink>
      <w:r w:rsidRPr="00232615">
        <w:rPr>
          <w:rFonts w:ascii="Times New Roman" w:hAnsi="Times New Roman" w:cs="Times New Roman"/>
          <w:color w:val="000000"/>
          <w:sz w:val="24"/>
          <w:szCs w:val="24"/>
        </w:rPr>
        <w:t xml:space="preserve"> (официальный сайт Министерства транспорта Российской Федерации);</w:t>
      </w:r>
    </w:p>
    <w:p w:rsidR="00232615" w:rsidRPr="00232615" w:rsidRDefault="00232615" w:rsidP="00563695">
      <w:pPr>
        <w:numPr>
          <w:ilvl w:val="0"/>
          <w:numId w:val="10"/>
        </w:numPr>
        <w:tabs>
          <w:tab w:val="right" w:leader="underscore" w:pos="8505"/>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www.</w:t>
      </w:r>
      <w:hyperlink r:id="rId25" w:tgtFrame="_blank" w:history="1">
        <w:r w:rsidRPr="00232615">
          <w:rPr>
            <w:rFonts w:ascii="Times New Roman" w:hAnsi="Times New Roman" w:cs="Times New Roman"/>
          </w:rPr>
          <w:t>roszeldor.ru</w:t>
        </w:r>
      </w:hyperlink>
      <w:r w:rsidRPr="00232615">
        <w:rPr>
          <w:rFonts w:ascii="Times New Roman" w:hAnsi="Times New Roman" w:cs="Times New Roman"/>
          <w:color w:val="000000"/>
          <w:sz w:val="24"/>
          <w:szCs w:val="24"/>
        </w:rPr>
        <w:t xml:space="preserve"> (официальный сайт Федерального агентства железнодорожного транспорта);</w:t>
      </w:r>
    </w:p>
    <w:p w:rsidR="00232615" w:rsidRPr="00232615" w:rsidRDefault="00232615" w:rsidP="00563695">
      <w:pPr>
        <w:numPr>
          <w:ilvl w:val="0"/>
          <w:numId w:val="10"/>
        </w:numPr>
        <w:tabs>
          <w:tab w:val="right" w:leader="underscore" w:pos="8505"/>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www.</w:t>
      </w:r>
      <w:hyperlink r:id="rId26" w:tgtFrame="_blank" w:history="1">
        <w:r w:rsidRPr="00232615">
          <w:rPr>
            <w:rFonts w:ascii="Times New Roman" w:hAnsi="Times New Roman" w:cs="Times New Roman"/>
          </w:rPr>
          <w:t>rzd.ru</w:t>
        </w:r>
      </w:hyperlink>
      <w:r w:rsidRPr="00232615">
        <w:rPr>
          <w:rFonts w:ascii="Times New Roman" w:hAnsi="Times New Roman" w:cs="Times New Roman"/>
          <w:color w:val="000000"/>
          <w:sz w:val="24"/>
          <w:szCs w:val="24"/>
        </w:rPr>
        <w:t xml:space="preserve"> (официальный сайт ОАО «Российские железные дороги»);</w:t>
      </w:r>
    </w:p>
    <w:p w:rsidR="00232615" w:rsidRPr="00232615" w:rsidRDefault="00232615" w:rsidP="00563695">
      <w:pPr>
        <w:numPr>
          <w:ilvl w:val="0"/>
          <w:numId w:val="10"/>
        </w:numPr>
        <w:tabs>
          <w:tab w:val="right" w:leader="underscore" w:pos="8505"/>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www.gks.ru (официальный сайт Федеральной службы государственной статистики (Росстата)).</w:t>
      </w:r>
    </w:p>
    <w:p w:rsidR="00232615" w:rsidRPr="00232615" w:rsidRDefault="00232615" w:rsidP="003C1D0D">
      <w:pPr>
        <w:tabs>
          <w:tab w:val="left" w:pos="993"/>
        </w:tabs>
        <w:suppressAutoHyphens/>
        <w:autoSpaceDE w:val="0"/>
        <w:autoSpaceDN w:val="0"/>
        <w:adjustRightInd w:val="0"/>
        <w:spacing w:after="0" w:line="240" w:lineRule="auto"/>
        <w:jc w:val="both"/>
        <w:rPr>
          <w:rFonts w:ascii="Times New Roman" w:hAnsi="Times New Roman" w:cs="Times New Roman"/>
          <w:color w:val="000000"/>
          <w:sz w:val="24"/>
          <w:szCs w:val="24"/>
        </w:rPr>
      </w:pP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9. ОБРАЗОВАТЕЛЬНЫЕ ТЕХНОЛОГИИ</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lastRenderedPageBreak/>
        <w:t>Во время производственной практики студент должен вести научно-исследовательскую работу, выполнять индивидуальное задание.</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 xml:space="preserve">Научно-исследовательская часть практики и индивидуальное задание должны способствовать расширению и углублению теоретических знаний студента. Они </w:t>
      </w:r>
      <w:proofErr w:type="gramStart"/>
      <w:r w:rsidRPr="00232615">
        <w:rPr>
          <w:rFonts w:ascii="Times New Roman" w:eastAsiaTheme="minorHAnsi" w:hAnsi="Times New Roman" w:cs="Times New Roman"/>
          <w:color w:val="000000"/>
          <w:sz w:val="24"/>
          <w:szCs w:val="24"/>
          <w:lang w:eastAsia="en-US"/>
        </w:rPr>
        <w:t>выдаются  руководителем</w:t>
      </w:r>
      <w:proofErr w:type="gramEnd"/>
      <w:r w:rsidRPr="00232615">
        <w:rPr>
          <w:rFonts w:ascii="Times New Roman" w:eastAsiaTheme="minorHAnsi" w:hAnsi="Times New Roman" w:cs="Times New Roman"/>
          <w:color w:val="000000"/>
          <w:sz w:val="24"/>
          <w:szCs w:val="24"/>
          <w:lang w:eastAsia="en-US"/>
        </w:rPr>
        <w:t xml:space="preserve"> практики от института. </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Индивидуальные задания и задания по научно-исследовательской работе могут заключаться в расчете технико-экономической эффективности различных мероприятий, проводимых на производстве, разработке методики расчета отдельных показателей предприятия, анализе показателей предприятия и его подразделений.</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 xml:space="preserve">Студенты, работающие в Студенческом научном обществе (СНО), могут получить задание по теме, разрабатываемой в СНО. Задания по научно-исследовательской работе могут также состоять в сборе и обработке материалов по тематике научных </w:t>
      </w:r>
      <w:proofErr w:type="gramStart"/>
      <w:r w:rsidRPr="00232615">
        <w:rPr>
          <w:rFonts w:ascii="Times New Roman" w:eastAsiaTheme="minorHAnsi" w:hAnsi="Times New Roman" w:cs="Times New Roman"/>
          <w:color w:val="000000"/>
          <w:sz w:val="24"/>
          <w:szCs w:val="24"/>
          <w:lang w:eastAsia="en-US"/>
        </w:rPr>
        <w:t>работ  выпускающих</w:t>
      </w:r>
      <w:proofErr w:type="gramEnd"/>
      <w:r w:rsidRPr="00232615">
        <w:rPr>
          <w:rFonts w:ascii="Times New Roman" w:eastAsiaTheme="minorHAnsi" w:hAnsi="Times New Roman" w:cs="Times New Roman"/>
          <w:color w:val="000000"/>
          <w:sz w:val="24"/>
          <w:szCs w:val="24"/>
          <w:lang w:eastAsia="en-US"/>
        </w:rPr>
        <w:t xml:space="preserve"> кафедр, практических заданий учебных дисциплин и курсового проектирования. В случае большого объема задания по научно-исследовательской работе его выполнение может быть поручено нескольким студентам.   </w:t>
      </w:r>
    </w:p>
    <w:p w:rsidR="00232615" w:rsidRPr="00232615" w:rsidRDefault="00232615" w:rsidP="003C1D0D">
      <w:pPr>
        <w:pStyle w:val="23"/>
        <w:numPr>
          <w:ilvl w:val="12"/>
          <w:numId w:val="0"/>
        </w:numPr>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Знания и навыки, приобретенные студентом при выполнении индивидуальных заданий и задания по научно-исследовательской работе, могут быть использованы в дальнейшем при разработке бакалаврской выпускной квалификационной работы.</w:t>
      </w:r>
    </w:p>
    <w:p w:rsidR="00232615" w:rsidRPr="00232615" w:rsidRDefault="00232615" w:rsidP="003C1D0D">
      <w:pPr>
        <w:pStyle w:val="23"/>
        <w:numPr>
          <w:ilvl w:val="12"/>
          <w:numId w:val="0"/>
        </w:numPr>
        <w:tabs>
          <w:tab w:val="left" w:pos="993"/>
        </w:tabs>
        <w:suppressAutoHyphens/>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Образовательные, научно-исследовательские и научно-производственные технологии, используемые на производственной практике:</w:t>
      </w:r>
    </w:p>
    <w:p w:rsidR="00232615" w:rsidRPr="00232615" w:rsidRDefault="00232615" w:rsidP="00563695">
      <w:pPr>
        <w:pStyle w:val="a3"/>
        <w:numPr>
          <w:ilvl w:val="0"/>
          <w:numId w:val="11"/>
        </w:numPr>
        <w:tabs>
          <w:tab w:val="left" w:pos="993"/>
        </w:tabs>
        <w:suppressAutoHyphens/>
        <w:spacing w:after="0" w:line="240" w:lineRule="auto"/>
        <w:ind w:left="0" w:firstLine="709"/>
        <w:contextualSpacing w:val="0"/>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современные технологии поиска информации по полученному заданию, сбор и анализ данных, необходимых для проведения конкретных экономических расчетов;</w:t>
      </w:r>
    </w:p>
    <w:p w:rsidR="00232615" w:rsidRPr="00232615" w:rsidRDefault="00232615" w:rsidP="00563695">
      <w:pPr>
        <w:pStyle w:val="a3"/>
        <w:numPr>
          <w:ilvl w:val="0"/>
          <w:numId w:val="11"/>
        </w:numPr>
        <w:tabs>
          <w:tab w:val="left" w:pos="993"/>
        </w:tabs>
        <w:suppressAutoHyphens/>
        <w:spacing w:after="0" w:line="240" w:lineRule="auto"/>
        <w:ind w:left="0" w:firstLine="709"/>
        <w:contextualSpacing w:val="0"/>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современные научные методы обработки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232615" w:rsidRPr="00232615" w:rsidRDefault="00232615" w:rsidP="00563695">
      <w:pPr>
        <w:pStyle w:val="a3"/>
        <w:numPr>
          <w:ilvl w:val="0"/>
          <w:numId w:val="11"/>
        </w:numPr>
        <w:tabs>
          <w:tab w:val="left" w:pos="993"/>
        </w:tabs>
        <w:suppressAutoHyphens/>
        <w:spacing w:after="0" w:line="240" w:lineRule="auto"/>
        <w:ind w:left="0" w:firstLine="709"/>
        <w:contextualSpacing w:val="0"/>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научные технологии проведения статистических обследований, опросов, анкетирования и первичная обработка их результатов.</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10. ПЕРЕЧЕНЬ ИНФОРМАЦИОННЫХ ТЕХНОЛОГИЙ, ПРОГРАММНОГО ОБЕСПЕЧЕНИЯ И ИНФОРМАЦИОННЫХ СПРАВОЧНЫХ СИСТЕМ, ИСПОЛЬЗУЕМЫХ ПРИ ПРОВЕДЕНИИ ПРАКТИКИ</w:t>
      </w:r>
    </w:p>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OS </w:t>
      </w:r>
      <w:proofErr w:type="spellStart"/>
      <w:proofErr w:type="gramStart"/>
      <w:r w:rsidRPr="00232615">
        <w:rPr>
          <w:rFonts w:ascii="Times New Roman" w:hAnsi="Times New Roman" w:cs="Times New Roman"/>
          <w:color w:val="000000"/>
          <w:sz w:val="24"/>
          <w:szCs w:val="24"/>
        </w:rPr>
        <w:t>Windows</w:t>
      </w:r>
      <w:proofErr w:type="spellEnd"/>
      <w:r w:rsidRPr="00232615">
        <w:rPr>
          <w:rFonts w:ascii="Times New Roman" w:hAnsi="Times New Roman" w:cs="Times New Roman"/>
          <w:color w:val="000000"/>
          <w:sz w:val="24"/>
          <w:szCs w:val="24"/>
        </w:rPr>
        <w:t xml:space="preserve"> ,</w:t>
      </w:r>
      <w:proofErr w:type="gramEnd"/>
    </w:p>
    <w:p w:rsidR="00232615" w:rsidRPr="00232615" w:rsidRDefault="00232615" w:rsidP="003C1D0D">
      <w:pPr>
        <w:suppressAutoHyphens/>
        <w:spacing w:after="0" w:line="240" w:lineRule="auto"/>
        <w:ind w:firstLine="709"/>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Google</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Chrome</w:t>
      </w:r>
      <w:proofErr w:type="spellEnd"/>
      <w:r w:rsidRPr="00232615">
        <w:rPr>
          <w:rFonts w:ascii="Times New Roman" w:hAnsi="Times New Roman" w:cs="Times New Roman"/>
          <w:color w:val="000000"/>
          <w:sz w:val="24"/>
          <w:szCs w:val="24"/>
        </w:rPr>
        <w:t>,</w:t>
      </w:r>
    </w:p>
    <w:p w:rsidR="00232615" w:rsidRPr="00232615" w:rsidRDefault="00232615" w:rsidP="003C1D0D">
      <w:pPr>
        <w:tabs>
          <w:tab w:val="left" w:pos="708"/>
        </w:tabs>
        <w:suppressAutoHyphen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ab/>
        <w:t>Учебный портал ИЭФ МИИТ: http://</w:t>
      </w:r>
      <w:proofErr w:type="spellStart"/>
      <w:r w:rsidRPr="00232615">
        <w:rPr>
          <w:rFonts w:ascii="Times New Roman" w:hAnsi="Times New Roman" w:cs="Times New Roman"/>
          <w:color w:val="000000"/>
          <w:sz w:val="24"/>
          <w:szCs w:val="24"/>
        </w:rPr>
        <w:t>edu</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emiit</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ru</w:t>
      </w:r>
      <w:proofErr w:type="spellEnd"/>
      <w:r w:rsidRPr="00232615">
        <w:rPr>
          <w:rFonts w:ascii="Times New Roman" w:hAnsi="Times New Roman" w:cs="Times New Roman"/>
          <w:color w:val="000000"/>
          <w:sz w:val="24"/>
          <w:szCs w:val="24"/>
        </w:rPr>
        <w:t>.</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11. МАТЕРИАЛЬНО-ТЕХНИЧЕСКАЯ БАЗА, НЕОБХОДИМАЯ ДЛЯ ПРОВЕДЕНИЯ ПРАКТИКИ</w:t>
      </w:r>
    </w:p>
    <w:p w:rsidR="00232615" w:rsidRPr="00232615" w:rsidRDefault="00232615" w:rsidP="003C1D0D">
      <w:pPr>
        <w:tabs>
          <w:tab w:val="right" w:leader="underscore" w:pos="8505"/>
        </w:tabs>
        <w:suppressAutoHyphens/>
        <w:spacing w:after="0" w:line="240" w:lineRule="auto"/>
        <w:ind w:firstLine="709"/>
        <w:jc w:val="both"/>
        <w:rPr>
          <w:rFonts w:ascii="Times New Roman" w:hAnsi="Times New Roman" w:cs="Times New Roman"/>
          <w:color w:val="000000"/>
          <w:sz w:val="24"/>
          <w:szCs w:val="24"/>
        </w:rPr>
      </w:pPr>
    </w:p>
    <w:p w:rsidR="00232615" w:rsidRPr="00232615" w:rsidRDefault="00232615" w:rsidP="003C1D0D">
      <w:pPr>
        <w:tabs>
          <w:tab w:val="right" w:leader="underscore" w:pos="8505"/>
        </w:tabs>
        <w:suppressAutoHyphens/>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Для полноценного прохождения студентом производственной практики принимающая сторона обязана предоставить ему рабочее место, оборудованное необходимыми техническими средствами (персональный компьютер) с соответствующим программным обеспечением и с подключением к Интернету. </w:t>
      </w:r>
      <w:r w:rsidRPr="00232615">
        <w:rPr>
          <w:rFonts w:ascii="Times New Roman" w:hAnsi="Times New Roman" w:cs="Times New Roman"/>
          <w:color w:val="000000"/>
          <w:sz w:val="24"/>
          <w:szCs w:val="24"/>
        </w:rPr>
        <w:br w:type="page"/>
      </w:r>
    </w:p>
    <w:p w:rsidR="00B17FEE" w:rsidRPr="00232615" w:rsidRDefault="0017421F" w:rsidP="00563695">
      <w:pPr>
        <w:pStyle w:val="2"/>
        <w:numPr>
          <w:ilvl w:val="1"/>
          <w:numId w:val="3"/>
        </w:numPr>
        <w:jc w:val="both"/>
        <w:rPr>
          <w:rFonts w:ascii="Times New Roman" w:eastAsiaTheme="minorHAnsi" w:hAnsi="Times New Roman" w:cs="Times New Roman"/>
          <w:b w:val="0"/>
          <w:bCs w:val="0"/>
          <w:color w:val="000000"/>
          <w:sz w:val="24"/>
          <w:szCs w:val="24"/>
          <w:lang w:eastAsia="en-US"/>
        </w:rPr>
      </w:pPr>
      <w:bookmarkStart w:id="15" w:name="_Toc463010612"/>
      <w:r w:rsidRPr="00232615">
        <w:rPr>
          <w:rFonts w:ascii="Times New Roman" w:eastAsiaTheme="minorHAnsi" w:hAnsi="Times New Roman" w:cs="Times New Roman"/>
          <w:b w:val="0"/>
          <w:bCs w:val="0"/>
          <w:color w:val="000000"/>
          <w:sz w:val="24"/>
          <w:szCs w:val="24"/>
          <w:lang w:eastAsia="en-US"/>
        </w:rPr>
        <w:lastRenderedPageBreak/>
        <w:t xml:space="preserve">Педагогическая </w:t>
      </w:r>
      <w:r w:rsidR="009433A0" w:rsidRPr="00232615">
        <w:rPr>
          <w:rFonts w:ascii="Times New Roman" w:eastAsiaTheme="minorHAnsi" w:hAnsi="Times New Roman" w:cs="Times New Roman"/>
          <w:b w:val="0"/>
          <w:bCs w:val="0"/>
          <w:color w:val="000000"/>
          <w:sz w:val="24"/>
          <w:szCs w:val="24"/>
          <w:lang w:eastAsia="en-US"/>
        </w:rPr>
        <w:t>практика</w:t>
      </w:r>
      <w:bookmarkEnd w:id="15"/>
    </w:p>
    <w:p w:rsidR="009461CB" w:rsidRPr="00232615" w:rsidRDefault="009461CB" w:rsidP="003C1D0D">
      <w:pPr>
        <w:jc w:val="both"/>
        <w:rPr>
          <w:rFonts w:ascii="Times New Roman" w:hAnsi="Times New Roman" w:cs="Times New Roman"/>
          <w:color w:val="000000"/>
          <w:sz w:val="24"/>
          <w:szCs w:val="24"/>
        </w:rPr>
      </w:pPr>
    </w:p>
    <w:p w:rsidR="00232615" w:rsidRPr="00232615" w:rsidRDefault="00232615" w:rsidP="00563695">
      <w:pPr>
        <w:numPr>
          <w:ilvl w:val="0"/>
          <w:numId w:val="8"/>
        </w:numPr>
        <w:tabs>
          <w:tab w:val="num" w:pos="426"/>
          <w:tab w:val="right" w:leader="underscore" w:pos="8505"/>
        </w:tabs>
        <w:spacing w:after="0"/>
        <w:ind w:left="426" w:hanging="42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ЦЕЛИ ПРАКТИКИ </w:t>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proofErr w:type="gramStart"/>
      <w:r w:rsidRPr="00232615">
        <w:rPr>
          <w:rFonts w:ascii="Times New Roman" w:hAnsi="Times New Roman" w:cs="Times New Roman"/>
          <w:color w:val="000000"/>
          <w:sz w:val="24"/>
          <w:szCs w:val="24"/>
        </w:rPr>
        <w:t>Целями  практики</w:t>
      </w:r>
      <w:proofErr w:type="gramEnd"/>
      <w:r w:rsidRPr="00232615">
        <w:rPr>
          <w:rFonts w:ascii="Times New Roman" w:hAnsi="Times New Roman" w:cs="Times New Roman"/>
          <w:color w:val="000000"/>
          <w:sz w:val="24"/>
          <w:szCs w:val="24"/>
        </w:rPr>
        <w:t xml:space="preserve"> являются:</w:t>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-приобретение практических навыков самостоятельной научно-исследовательской и педагогической работы;</w:t>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выработка умений применять полученные знания при решении конкретных вопросов;</w:t>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изучение основ педагогической и учебно-методической работы в высших учебных заведениях</w:t>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овладение педагогическими навыками проведения отдельных видов учебных занятий по дисциплинам</w:t>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p>
    <w:p w:rsidR="00232615" w:rsidRPr="00232615" w:rsidRDefault="00232615" w:rsidP="00563695">
      <w:pPr>
        <w:numPr>
          <w:ilvl w:val="0"/>
          <w:numId w:val="8"/>
        </w:numPr>
        <w:tabs>
          <w:tab w:val="num" w:pos="426"/>
          <w:tab w:val="right" w:leader="underscore" w:pos="8505"/>
        </w:tabs>
        <w:spacing w:after="0"/>
        <w:ind w:left="426" w:hanging="42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ЗАДАЧИ ПРАКТИКИ</w:t>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Задачами проведения производственной педагогической практики являются:</w:t>
      </w:r>
      <w:r w:rsidRPr="00232615">
        <w:rPr>
          <w:rFonts w:ascii="Times New Roman" w:hAnsi="Times New Roman" w:cs="Times New Roman"/>
          <w:color w:val="000000"/>
          <w:sz w:val="24"/>
          <w:szCs w:val="24"/>
        </w:rPr>
        <w:tab/>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владение методическими приемами проведения лекционных и практических занятий по экономическим дисциплинам;</w:t>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 ознакомление с использованием современных образовательных технологий высшей школы;</w:t>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p>
    <w:p w:rsidR="00232615" w:rsidRPr="00232615" w:rsidRDefault="00232615" w:rsidP="00563695">
      <w:pPr>
        <w:numPr>
          <w:ilvl w:val="0"/>
          <w:numId w:val="8"/>
        </w:numPr>
        <w:tabs>
          <w:tab w:val="num" w:pos="426"/>
          <w:tab w:val="right" w:leader="underscore" w:pos="8505"/>
        </w:tabs>
        <w:spacing w:after="0"/>
        <w:ind w:left="426" w:hanging="42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МЕСТО ПРАКТИКИ В СТРУКТУРЕ ОП ВО </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Производственная </w:t>
      </w:r>
      <w:proofErr w:type="gramStart"/>
      <w:r w:rsidRPr="00232615">
        <w:rPr>
          <w:rFonts w:ascii="Times New Roman" w:hAnsi="Times New Roman" w:cs="Times New Roman"/>
          <w:color w:val="000000"/>
          <w:sz w:val="24"/>
          <w:szCs w:val="24"/>
        </w:rPr>
        <w:t>практика  Педагогическая</w:t>
      </w:r>
      <w:proofErr w:type="gramEnd"/>
      <w:r w:rsidRPr="00232615">
        <w:rPr>
          <w:rFonts w:ascii="Times New Roman" w:hAnsi="Times New Roman" w:cs="Times New Roman"/>
          <w:color w:val="000000"/>
          <w:sz w:val="24"/>
          <w:szCs w:val="24"/>
        </w:rPr>
        <w:t xml:space="preserve">  относится к блоку Б2 «Практики, вариативная часть, Б2.П.3.</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Для освоения программы производственной практики Педагогической необходимы следующие знания, умения и навыки, формируемые предшествующими дисциплинами:</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Социология – </w:t>
      </w:r>
      <w:proofErr w:type="spellStart"/>
      <w:r w:rsidRPr="00232615">
        <w:rPr>
          <w:rFonts w:ascii="Times New Roman" w:hAnsi="Times New Roman" w:cs="Times New Roman"/>
          <w:color w:val="000000"/>
          <w:sz w:val="24"/>
          <w:szCs w:val="24"/>
        </w:rPr>
        <w:t>знаниеэлементарных</w:t>
      </w:r>
      <w:proofErr w:type="spellEnd"/>
      <w:r w:rsidRPr="00232615">
        <w:rPr>
          <w:rFonts w:ascii="Times New Roman" w:hAnsi="Times New Roman" w:cs="Times New Roman"/>
          <w:color w:val="000000"/>
          <w:sz w:val="24"/>
          <w:szCs w:val="24"/>
        </w:rPr>
        <w:t xml:space="preserve"> теоретических основ принятия организационно-управленческих решений в различных ситуациях, </w:t>
      </w:r>
      <w:proofErr w:type="spellStart"/>
      <w:r w:rsidRPr="00232615">
        <w:rPr>
          <w:rFonts w:ascii="Times New Roman" w:hAnsi="Times New Roman" w:cs="Times New Roman"/>
          <w:color w:val="000000"/>
          <w:sz w:val="24"/>
          <w:szCs w:val="24"/>
        </w:rPr>
        <w:t>умениепринимать</w:t>
      </w:r>
      <w:proofErr w:type="spellEnd"/>
      <w:r w:rsidRPr="00232615">
        <w:rPr>
          <w:rFonts w:ascii="Times New Roman" w:hAnsi="Times New Roman" w:cs="Times New Roman"/>
          <w:color w:val="000000"/>
          <w:sz w:val="24"/>
          <w:szCs w:val="24"/>
        </w:rPr>
        <w:t xml:space="preserve"> эффективные управленческие решения в интересах повышения степени ответственности трудовых коллективов, владение навыками анализа основных источников информации и умение готовить информационные обзоры и/или аналитические отчеты.</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Менеджмента– </w:t>
      </w:r>
      <w:proofErr w:type="gramStart"/>
      <w:r w:rsidRPr="00232615">
        <w:rPr>
          <w:rFonts w:ascii="Times New Roman" w:hAnsi="Times New Roman" w:cs="Times New Roman"/>
          <w:color w:val="000000"/>
          <w:sz w:val="24"/>
          <w:szCs w:val="24"/>
        </w:rPr>
        <w:t>знание  основных</w:t>
      </w:r>
      <w:proofErr w:type="gramEnd"/>
      <w:r w:rsidRPr="00232615">
        <w:rPr>
          <w:rFonts w:ascii="Times New Roman" w:hAnsi="Times New Roman" w:cs="Times New Roman"/>
          <w:color w:val="000000"/>
          <w:sz w:val="24"/>
          <w:szCs w:val="24"/>
        </w:rPr>
        <w:t xml:space="preserve"> подходов в управлении малыми группами, умение строить взаимоотношения с участниками команды, распределять задания, владение способностью распределять активность при выборе тем для самостоятельной разработки</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Психология: </w:t>
      </w:r>
      <w:proofErr w:type="gramStart"/>
      <w:r w:rsidRPr="00232615">
        <w:rPr>
          <w:rFonts w:ascii="Times New Roman" w:hAnsi="Times New Roman" w:cs="Times New Roman"/>
          <w:color w:val="000000"/>
          <w:sz w:val="24"/>
          <w:szCs w:val="24"/>
        </w:rPr>
        <w:t>знание  теоретических</w:t>
      </w:r>
      <w:proofErr w:type="gramEnd"/>
      <w:r w:rsidRPr="00232615">
        <w:rPr>
          <w:rFonts w:ascii="Times New Roman" w:hAnsi="Times New Roman" w:cs="Times New Roman"/>
          <w:color w:val="000000"/>
          <w:sz w:val="24"/>
          <w:szCs w:val="24"/>
        </w:rPr>
        <w:t xml:space="preserve"> основ социального взаимодействия в процессе профессиональной деятельности, умение применять на практике современные апробированные программы и учебно-методические </w:t>
      </w:r>
      <w:proofErr w:type="spellStart"/>
      <w:r w:rsidRPr="00232615">
        <w:rPr>
          <w:rFonts w:ascii="Times New Roman" w:hAnsi="Times New Roman" w:cs="Times New Roman"/>
          <w:color w:val="000000"/>
          <w:sz w:val="24"/>
          <w:szCs w:val="24"/>
        </w:rPr>
        <w:t>материалы,владение</w:t>
      </w:r>
      <w:proofErr w:type="spellEnd"/>
      <w:r w:rsidRPr="00232615">
        <w:rPr>
          <w:rFonts w:ascii="Times New Roman" w:hAnsi="Times New Roman" w:cs="Times New Roman"/>
          <w:color w:val="000000"/>
          <w:sz w:val="24"/>
          <w:szCs w:val="24"/>
        </w:rPr>
        <w:t xml:space="preserve"> методикой преподавания учебных дисциплин и современными средствами обучения.</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Русский язык и культура речи - знание основных понятий современного русского литературного языка и культуры </w:t>
      </w:r>
      <w:proofErr w:type="spellStart"/>
      <w:proofErr w:type="gramStart"/>
      <w:r w:rsidRPr="00232615">
        <w:rPr>
          <w:rFonts w:ascii="Times New Roman" w:hAnsi="Times New Roman" w:cs="Times New Roman"/>
          <w:color w:val="000000"/>
          <w:sz w:val="24"/>
          <w:szCs w:val="24"/>
        </w:rPr>
        <w:t>речи,умение</w:t>
      </w:r>
      <w:proofErr w:type="spellEnd"/>
      <w:proofErr w:type="gramEnd"/>
      <w:r w:rsidRPr="00232615">
        <w:rPr>
          <w:rFonts w:ascii="Times New Roman" w:hAnsi="Times New Roman" w:cs="Times New Roman"/>
          <w:color w:val="000000"/>
          <w:sz w:val="24"/>
          <w:szCs w:val="24"/>
        </w:rPr>
        <w:t xml:space="preserve"> логически верно, аргументировано и ясно строить устную и письменную речь, создавать тексты профессионального </w:t>
      </w:r>
      <w:proofErr w:type="spellStart"/>
      <w:r w:rsidRPr="00232615">
        <w:rPr>
          <w:rFonts w:ascii="Times New Roman" w:hAnsi="Times New Roman" w:cs="Times New Roman"/>
          <w:color w:val="000000"/>
          <w:sz w:val="24"/>
          <w:szCs w:val="24"/>
        </w:rPr>
        <w:t>назначения;Владение</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навыкамисамостоятельно</w:t>
      </w:r>
      <w:proofErr w:type="spellEnd"/>
      <w:r w:rsidRPr="00232615">
        <w:rPr>
          <w:rFonts w:ascii="Times New Roman" w:hAnsi="Times New Roman" w:cs="Times New Roman"/>
          <w:color w:val="000000"/>
          <w:sz w:val="24"/>
          <w:szCs w:val="24"/>
        </w:rPr>
        <w:t xml:space="preserve"> находить и использовать различные источники информации в устной и письменной речи.</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Наименования последующих учебных дисциплин:</w:t>
      </w:r>
    </w:p>
    <w:p w:rsidR="00232615" w:rsidRPr="00232615" w:rsidRDefault="00232615" w:rsidP="003C1D0D">
      <w:pPr>
        <w:spacing w:after="160" w:line="256"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 Преддипломная практика</w:t>
      </w:r>
      <w:r w:rsidRPr="00232615">
        <w:rPr>
          <w:rFonts w:ascii="Times New Roman" w:hAnsi="Times New Roman" w:cs="Times New Roman"/>
          <w:color w:val="000000"/>
          <w:sz w:val="24"/>
          <w:szCs w:val="24"/>
        </w:rPr>
        <w:br w:type="page"/>
      </w: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 ТИП ПРАКТИКИ, ФОРМЫ И СПОСОБЫ ЕЕ ПРОВЕДЕНИЯ</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Тип практики: Педагогическая</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Форма проведения практики: распределенная.</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Способы проведения практики: стационарно в Институте экономики и финансов МГУПС (МИИТ).</w:t>
      </w:r>
    </w:p>
    <w:p w:rsidR="00232615" w:rsidRPr="00232615" w:rsidRDefault="00232615" w:rsidP="003C1D0D">
      <w:pPr>
        <w:tabs>
          <w:tab w:val="left" w:pos="708"/>
        </w:tabs>
        <w:spacing w:after="0"/>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 ОРГАНИЗАЦИЯ И РУКОВОДСТВО ПРАКТИКОЙ</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Базовой организацией прохождения производственной практики Педагогическая является МГУПС (МИИТ), Институт экономики и финансов.</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Производственная практика </w:t>
      </w:r>
      <w:proofErr w:type="gramStart"/>
      <w:r w:rsidRPr="00232615">
        <w:rPr>
          <w:rFonts w:ascii="Times New Roman" w:hAnsi="Times New Roman" w:cs="Times New Roman"/>
          <w:color w:val="000000"/>
          <w:sz w:val="24"/>
          <w:szCs w:val="24"/>
        </w:rPr>
        <w:t>Педагогическая  проводится</w:t>
      </w:r>
      <w:proofErr w:type="gramEnd"/>
      <w:r w:rsidRPr="00232615">
        <w:rPr>
          <w:rFonts w:ascii="Times New Roman" w:hAnsi="Times New Roman" w:cs="Times New Roman"/>
          <w:color w:val="000000"/>
          <w:sz w:val="24"/>
          <w:szCs w:val="24"/>
        </w:rPr>
        <w:t xml:space="preserve"> в 8 семестре обучения. </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начале практики осуществляются вводные мероприятия в форме организационных собраний или индивидуальных консультаций, проводимых руководителями практики от университета.</w:t>
      </w:r>
    </w:p>
    <w:p w:rsidR="00232615" w:rsidRPr="00232615" w:rsidRDefault="00232615" w:rsidP="003C1D0D">
      <w:pPr>
        <w:tabs>
          <w:tab w:val="right" w:leader="underscore" w:pos="8505"/>
        </w:tabs>
        <w:spacing w:after="0" w:line="244" w:lineRule="auto"/>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Руководство производственной практикой Педагогическая осуществляет научный руководитель студента, назначенный из числа ведущих преподавателей выпускающей кафедры. </w:t>
      </w: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6. ПЕРЕЧЕНЬ ПЛАНИРУЕМЫХ РЕЗУЛЬТАТОВ ОБУЧЕНИЯ ПРИ ПРОХОЖДЕНИИ ПРАКТИКИ, СООТНЕСЕННЫХ С ПЛАНИРУЕМЫМИ РЕЗУЛЬТАТАМИ ОСВОЕНИЯ ОП </w:t>
      </w:r>
    </w:p>
    <w:p w:rsidR="00232615" w:rsidRPr="00232615" w:rsidRDefault="00232615" w:rsidP="003C1D0D">
      <w:pPr>
        <w:tabs>
          <w:tab w:val="right" w:leader="underscore" w:pos="8505"/>
        </w:tabs>
        <w:spacing w:after="0"/>
        <w:ind w:firstLine="567"/>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55"/>
        <w:gridCol w:w="5647"/>
      </w:tblGrid>
      <w:tr w:rsidR="00232615" w:rsidRPr="00232615" w:rsidTr="00232615">
        <w:tc>
          <w:tcPr>
            <w:tcW w:w="5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п/п</w:t>
            </w:r>
          </w:p>
        </w:tc>
        <w:tc>
          <w:tcPr>
            <w:tcW w:w="315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Индекс и содержание</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компетенции</w:t>
            </w:r>
          </w:p>
        </w:tc>
        <w:tc>
          <w:tcPr>
            <w:tcW w:w="564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Ожидаемые результаты</w:t>
            </w: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15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564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r>
      <w:tr w:rsidR="00232615" w:rsidRPr="00232615" w:rsidTr="00232615">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155"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ПК-9</w:t>
            </w:r>
          </w:p>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способность организовать деятельность малой группы, созданной для реализации конкретного экономического проекта</w:t>
            </w:r>
          </w:p>
        </w:tc>
        <w:tc>
          <w:tcPr>
            <w:tcW w:w="564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Знать: структуру внешней среды организации и подходы в ее анализе, методы изучения рынка</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4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Уметь: выполнять сбор необходимой информации о рынке и изучение </w:t>
            </w:r>
            <w:proofErr w:type="gramStart"/>
            <w:r w:rsidRPr="00232615">
              <w:rPr>
                <w:rFonts w:ascii="Times New Roman" w:hAnsi="Times New Roman" w:cs="Times New Roman"/>
                <w:color w:val="000000"/>
                <w:sz w:val="24"/>
                <w:szCs w:val="24"/>
              </w:rPr>
              <w:t>потребителей,  конкурентов</w:t>
            </w:r>
            <w:proofErr w:type="gramEnd"/>
            <w:r w:rsidRPr="00232615">
              <w:rPr>
                <w:rFonts w:ascii="Times New Roman" w:hAnsi="Times New Roman" w:cs="Times New Roman"/>
                <w:color w:val="000000"/>
                <w:sz w:val="24"/>
                <w:szCs w:val="24"/>
              </w:rPr>
              <w:t xml:space="preserve"> и партнеров по рынку</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4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 методиками выполнения экономической оценки принимаемых маркетинговых решений</w:t>
            </w:r>
          </w:p>
        </w:tc>
      </w:tr>
      <w:tr w:rsidR="00232615" w:rsidRPr="00232615" w:rsidTr="00232615">
        <w:trPr>
          <w:trHeight w:val="2043"/>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3155"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312"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ПК-12</w:t>
            </w:r>
          </w:p>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способность использовать в преподавании экономических дисциплин в образовательных учреждениях различного уровня, существующие программы и учебно-методические материалы</w:t>
            </w:r>
          </w:p>
        </w:tc>
        <w:tc>
          <w:tcPr>
            <w:tcW w:w="564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w:t>
            </w:r>
          </w:p>
          <w:p w:rsidR="00232615" w:rsidRPr="00232615" w:rsidRDefault="00232615" w:rsidP="003C1D0D">
            <w:pPr>
              <w:tabs>
                <w:tab w:val="left" w:pos="1154"/>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понятийный аппарат курса;</w:t>
            </w:r>
          </w:p>
          <w:p w:rsidR="00232615" w:rsidRPr="00232615" w:rsidRDefault="00232615" w:rsidP="003C1D0D">
            <w:pPr>
              <w:tabs>
                <w:tab w:val="left" w:pos="1154"/>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методологические основы построения, расчета и анализа основных макроэкономических показателей СНС, отражающих состояние и развитие экономических и процессов на макроуровне</w:t>
            </w:r>
          </w:p>
        </w:tc>
      </w:tr>
      <w:tr w:rsidR="00232615" w:rsidRPr="00232615" w:rsidTr="00232615">
        <w:trPr>
          <w:trHeight w:val="1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4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Уметь: </w:t>
            </w:r>
          </w:p>
          <w:p w:rsidR="00232615" w:rsidRPr="00232615" w:rsidRDefault="00232615" w:rsidP="003C1D0D">
            <w:pPr>
              <w:tabs>
                <w:tab w:val="left" w:pos="1154"/>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осуществить сбор, обработку и анализ данных, необходимых для решения поставленных экономических задач;</w:t>
            </w:r>
          </w:p>
          <w:p w:rsidR="00232615" w:rsidRPr="00232615" w:rsidRDefault="00232615" w:rsidP="003C1D0D">
            <w:pPr>
              <w:tabs>
                <w:tab w:val="left" w:pos="1154"/>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осуществлять поиск необходимых данных по полученному заданию, используя отечественные и зарубежные источники информации, анализировать и интерпретировать данные отечественной и </w:t>
            </w:r>
            <w:r w:rsidRPr="00232615">
              <w:rPr>
                <w:rFonts w:ascii="Times New Roman" w:hAnsi="Times New Roman" w:cs="Times New Roman"/>
                <w:color w:val="000000"/>
                <w:sz w:val="24"/>
                <w:szCs w:val="24"/>
              </w:rPr>
              <w:lastRenderedPageBreak/>
              <w:t>зарубежной статистики о состоянии и развитии экономических явлений;</w:t>
            </w:r>
          </w:p>
          <w:p w:rsidR="00232615" w:rsidRPr="00232615" w:rsidRDefault="00232615" w:rsidP="003C1D0D">
            <w:pPr>
              <w:tabs>
                <w:tab w:val="left" w:pos="1154"/>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-рассчитывать основные макроэкономические показатели;</w:t>
            </w:r>
          </w:p>
          <w:p w:rsidR="00232615" w:rsidRPr="00232615" w:rsidRDefault="00232615" w:rsidP="003C1D0D">
            <w:pPr>
              <w:tabs>
                <w:tab w:val="left" w:pos="1154"/>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выявлять взаимосвязи и тенденции их развития.</w:t>
            </w:r>
          </w:p>
        </w:tc>
      </w:tr>
      <w:tr w:rsidR="00232615" w:rsidRPr="00232615" w:rsidTr="00232615">
        <w:trPr>
          <w:trHeight w:val="2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4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Владеть: </w:t>
            </w:r>
          </w:p>
          <w:p w:rsidR="00232615" w:rsidRPr="00232615" w:rsidRDefault="00232615" w:rsidP="003C1D0D">
            <w:pPr>
              <w:tabs>
                <w:tab w:val="left" w:pos="1154"/>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-навыками применения современных методов сбора, обработки и анализа </w:t>
            </w:r>
            <w:proofErr w:type="gramStart"/>
            <w:r w:rsidRPr="00232615">
              <w:rPr>
                <w:rFonts w:ascii="Times New Roman" w:hAnsi="Times New Roman" w:cs="Times New Roman"/>
                <w:color w:val="000000"/>
                <w:sz w:val="24"/>
                <w:szCs w:val="24"/>
              </w:rPr>
              <w:t>макроэкономической  информации</w:t>
            </w:r>
            <w:proofErr w:type="gramEnd"/>
            <w:r w:rsidRPr="00232615">
              <w:rPr>
                <w:rFonts w:ascii="Times New Roman" w:hAnsi="Times New Roman" w:cs="Times New Roman"/>
                <w:color w:val="000000"/>
                <w:sz w:val="24"/>
                <w:szCs w:val="24"/>
              </w:rPr>
              <w:t>;</w:t>
            </w:r>
          </w:p>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-навыками применения методов анализа динамики, взаимосвязи экономических явлений и процессов прогнозирования их развития.</w:t>
            </w:r>
          </w:p>
        </w:tc>
      </w:tr>
      <w:tr w:rsidR="00232615" w:rsidRPr="00232615" w:rsidTr="00232615">
        <w:trPr>
          <w:trHeight w:val="871"/>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3155"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ПК-13</w:t>
            </w:r>
          </w:p>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способность принять участие в совершенствовании и разработке учебно-методического обеспечения экономических дисциплин</w:t>
            </w:r>
          </w:p>
        </w:tc>
        <w:tc>
          <w:tcPr>
            <w:tcW w:w="564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выполнять комплексный анализ организации и рынка ее деятельности; последовательность маркетингового планирования</w:t>
            </w:r>
          </w:p>
        </w:tc>
      </w:tr>
      <w:tr w:rsidR="00232615" w:rsidRPr="00232615" w:rsidTr="00232615">
        <w:trPr>
          <w:trHeight w:val="2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4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Уметь: использовать маркетинговый инструментарий в практической деятельности коммерческого предприятия; использовать наиболее подходящие методы обоснования управленческих решений, выполнять анализ внутренней среды организации, интерпретировать ситуацию, адаптировать известные методологические приемы и инструменты к текущей управленческой ситуации</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4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right" w:leader="underscore" w:pos="8505"/>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 навыками использования комплекса маркетинга для достижения целей организации;</w:t>
            </w:r>
          </w:p>
          <w:p w:rsidR="00232615" w:rsidRPr="00232615" w:rsidRDefault="00232615" w:rsidP="003C1D0D">
            <w:pPr>
              <w:pStyle w:val="3"/>
              <w:tabs>
                <w:tab w:val="left" w:pos="708"/>
              </w:tabs>
              <w:spacing w:after="0" w:line="256" w:lineRule="auto"/>
              <w:ind w:left="0"/>
              <w:jc w:val="both"/>
              <w:rPr>
                <w:rFonts w:ascii="Times New Roman" w:hAnsi="Times New Roman" w:cs="Times New Roman"/>
                <w:color w:val="000000"/>
                <w:sz w:val="24"/>
                <w:szCs w:val="24"/>
              </w:rPr>
            </w:pPr>
            <w:proofErr w:type="gramStart"/>
            <w:r w:rsidRPr="00232615">
              <w:rPr>
                <w:rFonts w:ascii="Times New Roman" w:hAnsi="Times New Roman" w:cs="Times New Roman"/>
                <w:color w:val="000000"/>
                <w:sz w:val="24"/>
                <w:szCs w:val="24"/>
              </w:rPr>
              <w:t>разработки  и</w:t>
            </w:r>
            <w:proofErr w:type="gramEnd"/>
            <w:r w:rsidRPr="00232615">
              <w:rPr>
                <w:rFonts w:ascii="Times New Roman" w:hAnsi="Times New Roman" w:cs="Times New Roman"/>
                <w:color w:val="000000"/>
                <w:sz w:val="24"/>
                <w:szCs w:val="24"/>
              </w:rPr>
              <w:t xml:space="preserve"> реализации стратегии и тактики целевого маркетинга</w:t>
            </w:r>
          </w:p>
        </w:tc>
      </w:tr>
    </w:tbl>
    <w:p w:rsidR="00232615" w:rsidRPr="00232615" w:rsidRDefault="00232615" w:rsidP="003C1D0D">
      <w:pPr>
        <w:tabs>
          <w:tab w:val="right" w:leader="underscore" w:pos="8505"/>
        </w:tabs>
        <w:spacing w:after="0" w:line="244" w:lineRule="auto"/>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line="244"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7. ОБЪЕМ, СТРУКТУРА И СОДЕРЖАНИЕ ПРАКТИКИ, ФОРМЫ ОТЧЕТНОСТИ   </w:t>
      </w:r>
    </w:p>
    <w:p w:rsidR="00232615" w:rsidRPr="00232615" w:rsidRDefault="00232615" w:rsidP="003C1D0D">
      <w:pPr>
        <w:tabs>
          <w:tab w:val="right" w:leader="underscore" w:pos="8505"/>
        </w:tabs>
        <w:spacing w:before="100" w:after="120" w:line="312"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Общая трудоемкость практики </w:t>
      </w:r>
      <w:proofErr w:type="gramStart"/>
      <w:r w:rsidRPr="00232615">
        <w:rPr>
          <w:rFonts w:ascii="Times New Roman" w:hAnsi="Times New Roman" w:cs="Times New Roman"/>
          <w:color w:val="000000"/>
          <w:sz w:val="24"/>
          <w:szCs w:val="24"/>
        </w:rPr>
        <w:t>составляет  2</w:t>
      </w:r>
      <w:proofErr w:type="gramEnd"/>
      <w:r w:rsidRPr="00232615">
        <w:rPr>
          <w:rFonts w:ascii="Times New Roman" w:hAnsi="Times New Roman" w:cs="Times New Roman"/>
          <w:color w:val="000000"/>
          <w:sz w:val="24"/>
          <w:szCs w:val="24"/>
        </w:rPr>
        <w:t xml:space="preserve"> зачетных единицы, 1 1/3 недели 72 часа.</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Содержание практики, структурированное по разделам (этапам)</w:t>
      </w:r>
    </w:p>
    <w:tbl>
      <w:tblPr>
        <w:tblW w:w="96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3"/>
        <w:gridCol w:w="2854"/>
        <w:gridCol w:w="708"/>
        <w:gridCol w:w="992"/>
        <w:gridCol w:w="1416"/>
        <w:gridCol w:w="1842"/>
        <w:gridCol w:w="1275"/>
      </w:tblGrid>
      <w:tr w:rsidR="00232615" w:rsidRPr="00232615" w:rsidTr="00232615">
        <w:trPr>
          <w:trHeight w:val="805"/>
        </w:trPr>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п/п</w:t>
            </w:r>
          </w:p>
        </w:tc>
        <w:tc>
          <w:tcPr>
            <w:tcW w:w="2856"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Разделы (этапы) практики</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Виды деятельности студентов в ходе практики, включая самостоятельную работу студентов и трудоемкость (в часах)</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Формы текущего контроля</w:t>
            </w:r>
          </w:p>
        </w:tc>
      </w:tr>
      <w:tr w:rsidR="00232615" w:rsidRPr="00232615" w:rsidTr="00232615">
        <w:tc>
          <w:tcPr>
            <w:tcW w:w="3369"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ЗЕТ</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Часов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r>
      <w:tr w:rsidR="00232615" w:rsidRPr="00232615" w:rsidTr="00232615">
        <w:trPr>
          <w:cantSplit/>
          <w:trHeight w:val="471"/>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Самостоятельная работа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w:t>
            </w: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right="-1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Подготовительный этап</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14</w:t>
            </w:r>
          </w:p>
        </w:tc>
        <w:tc>
          <w:tcPr>
            <w:tcW w:w="1276"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right="-1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1.1</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Организация практики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right="-1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1.2</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Получение документации необходимой для выполнения задания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right="-1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Основной </w:t>
            </w:r>
            <w:proofErr w:type="gramStart"/>
            <w:r w:rsidRPr="00232615">
              <w:rPr>
                <w:rFonts w:ascii="Times New Roman" w:hAnsi="Times New Roman" w:cs="Times New Roman"/>
                <w:color w:val="000000"/>
                <w:sz w:val="24"/>
                <w:szCs w:val="24"/>
              </w:rPr>
              <w:t xml:space="preserve">этап.  </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промежуточная проверка </w:t>
            </w:r>
            <w:proofErr w:type="gramStart"/>
            <w:r w:rsidRPr="00232615">
              <w:rPr>
                <w:rFonts w:ascii="Times New Roman" w:hAnsi="Times New Roman" w:cs="Times New Roman"/>
                <w:color w:val="000000"/>
                <w:sz w:val="24"/>
                <w:szCs w:val="24"/>
              </w:rPr>
              <w:t xml:space="preserve">правильности  </w:t>
            </w:r>
            <w:r w:rsidRPr="00232615">
              <w:rPr>
                <w:rFonts w:ascii="Times New Roman" w:hAnsi="Times New Roman" w:cs="Times New Roman"/>
                <w:color w:val="000000"/>
                <w:sz w:val="24"/>
                <w:szCs w:val="24"/>
              </w:rPr>
              <w:lastRenderedPageBreak/>
              <w:t>оформления</w:t>
            </w:r>
            <w:proofErr w:type="gramEnd"/>
            <w:r w:rsidRPr="00232615">
              <w:rPr>
                <w:rFonts w:ascii="Times New Roman" w:hAnsi="Times New Roman" w:cs="Times New Roman"/>
                <w:color w:val="000000"/>
                <w:sz w:val="24"/>
                <w:szCs w:val="24"/>
              </w:rPr>
              <w:t xml:space="preserve"> отчета по педагогической практики(представляются руководителю лично или на электронную почту)</w:t>
            </w: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ind w:right="-16"/>
              <w:jc w:val="both"/>
              <w:rPr>
                <w:rFonts w:ascii="Times New Roman" w:hAnsi="Times New Roman" w:cs="Times New Roman"/>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Изучение положений о разработке РП и ФОС дисциплин</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right="-1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Заключительный этап</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Защита отчета</w:t>
            </w: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right="-1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3.1</w:t>
            </w:r>
          </w:p>
        </w:tc>
        <w:tc>
          <w:tcPr>
            <w:tcW w:w="285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Обработка, систематизация и анализ полученной информации, собранных и разработанных материалов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276"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right="-1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3.2</w:t>
            </w:r>
          </w:p>
        </w:tc>
        <w:tc>
          <w:tcPr>
            <w:tcW w:w="285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Формирование и подготовка отчета о производственной Педагогической практики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0,45</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16</w:t>
            </w:r>
          </w:p>
        </w:tc>
        <w:tc>
          <w:tcPr>
            <w:tcW w:w="141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16</w:t>
            </w:r>
          </w:p>
        </w:tc>
        <w:tc>
          <w:tcPr>
            <w:tcW w:w="1276"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ind w:right="-1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3.3</w:t>
            </w:r>
          </w:p>
        </w:tc>
        <w:tc>
          <w:tcPr>
            <w:tcW w:w="285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Защита отчета о производственной Педагогической практики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0,05</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3369" w:type="dxa"/>
            <w:gridSpan w:val="2"/>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66</w:t>
            </w:r>
          </w:p>
        </w:tc>
        <w:tc>
          <w:tcPr>
            <w:tcW w:w="1276"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3369" w:type="dxa"/>
            <w:gridSpan w:val="2"/>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Вид контроля</w:t>
            </w:r>
          </w:p>
        </w:tc>
        <w:tc>
          <w:tcPr>
            <w:tcW w:w="6237" w:type="dxa"/>
            <w:gridSpan w:val="5"/>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Зачет с оценкой </w:t>
            </w:r>
          </w:p>
        </w:tc>
      </w:tr>
    </w:tbl>
    <w:p w:rsidR="00232615" w:rsidRPr="00232615" w:rsidRDefault="00232615" w:rsidP="003C1D0D">
      <w:pPr>
        <w:tabs>
          <w:tab w:val="left" w:pos="708"/>
        </w:tabs>
        <w:spacing w:after="0" w:line="235"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35"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Форма отчетности по </w:t>
      </w:r>
      <w:proofErr w:type="gramStart"/>
      <w:r w:rsidRPr="00232615">
        <w:rPr>
          <w:rFonts w:ascii="Times New Roman" w:hAnsi="Times New Roman" w:cs="Times New Roman"/>
          <w:color w:val="000000"/>
          <w:sz w:val="24"/>
          <w:szCs w:val="24"/>
        </w:rPr>
        <w:t>практике:  отчет</w:t>
      </w:r>
      <w:proofErr w:type="gramEnd"/>
    </w:p>
    <w:p w:rsidR="00232615" w:rsidRPr="00232615" w:rsidRDefault="00232615" w:rsidP="003C1D0D">
      <w:pPr>
        <w:tabs>
          <w:tab w:val="left" w:pos="708"/>
        </w:tabs>
        <w:spacing w:after="0" w:line="235" w:lineRule="auto"/>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 ПЕРЕЧЕНЬ УЧЕБНОЙ ЛИТЕРАТУРЫ И РЕСУРСОВ СЕТИ «ИНТЕРНЕТ», НЕОБХОДИМЫХ ДЛЯ ПРОВЕДЕНИЯ ПРАКТИКИ</w:t>
      </w:r>
    </w:p>
    <w:p w:rsidR="00232615" w:rsidRPr="00232615" w:rsidRDefault="00232615" w:rsidP="003C1D0D">
      <w:pPr>
        <w:tabs>
          <w:tab w:val="left" w:pos="1134"/>
          <w:tab w:val="right" w:leader="underscore" w:pos="8505"/>
        </w:tabs>
        <w:spacing w:after="0"/>
        <w:ind w:firstLine="851"/>
        <w:jc w:val="both"/>
        <w:rPr>
          <w:rFonts w:ascii="Times New Roman" w:hAnsi="Times New Roman" w:cs="Times New Roman"/>
          <w:color w:val="000000"/>
          <w:sz w:val="24"/>
          <w:szCs w:val="24"/>
        </w:rPr>
      </w:pPr>
    </w:p>
    <w:p w:rsidR="00232615" w:rsidRPr="00232615" w:rsidRDefault="00232615" w:rsidP="003C1D0D">
      <w:pPr>
        <w:tabs>
          <w:tab w:val="left" w:pos="708"/>
        </w:tabs>
        <w:spacing w:after="0"/>
        <w:ind w:firstLine="36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8.1. Основная литература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5"/>
        <w:gridCol w:w="1523"/>
        <w:gridCol w:w="5442"/>
        <w:gridCol w:w="1617"/>
      </w:tblGrid>
      <w:tr w:rsidR="00232615" w:rsidRPr="00232615" w:rsidTr="00232615">
        <w:trPr>
          <w:trHeight w:val="317"/>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п/п</w:t>
            </w:r>
          </w:p>
        </w:tc>
        <w:tc>
          <w:tcPr>
            <w:tcW w:w="2582"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Наименование</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 (ы)</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Год и место издания.</w:t>
            </w: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Место доступа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Используется при изучении разделов, номера страниц</w:t>
            </w:r>
          </w:p>
        </w:tc>
      </w:tr>
      <w:tr w:rsidR="00232615" w:rsidRPr="00232615" w:rsidTr="00232615">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58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Экономика: учебник для бакалавров</w:t>
            </w: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Нуралиев С.У., </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Нуралиева </w:t>
            </w:r>
            <w:r w:rsidRPr="00232615">
              <w:rPr>
                <w:rFonts w:ascii="Times New Roman" w:hAnsi="Times New Roman" w:cs="Times New Roman"/>
                <w:color w:val="000000"/>
                <w:sz w:val="24"/>
                <w:szCs w:val="24"/>
              </w:rPr>
              <w:lastRenderedPageBreak/>
              <w:t>Д.С.</w:t>
            </w: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lastRenderedPageBreak/>
              <w:t>Юнити</w:t>
            </w:r>
            <w:proofErr w:type="spellEnd"/>
            <w:r w:rsidRPr="00232615">
              <w:rPr>
                <w:rFonts w:ascii="Times New Roman" w:hAnsi="Times New Roman" w:cs="Times New Roman"/>
                <w:color w:val="000000"/>
                <w:sz w:val="24"/>
                <w:szCs w:val="24"/>
              </w:rPr>
              <w:t>-Дана, 2012</w:t>
            </w:r>
          </w:p>
        </w:tc>
        <w:tc>
          <w:tcPr>
            <w:tcW w:w="241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1-3</w:t>
            </w: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582"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Психология и этика делового общения: учебник. </w:t>
            </w:r>
          </w:p>
          <w:p w:rsidR="00232615" w:rsidRPr="00232615" w:rsidRDefault="00232615" w:rsidP="003C1D0D">
            <w:pPr>
              <w:spacing w:after="0" w:line="240" w:lineRule="auto"/>
              <w:jc w:val="both"/>
              <w:rPr>
                <w:rFonts w:ascii="Times New Roman" w:hAnsi="Times New Roman" w:cs="Times New Roman"/>
                <w:color w:val="000000"/>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w:t>
            </w:r>
            <w:hyperlink r:id="rId27" w:tgtFrame="_blank" w:history="1">
              <w:r w:rsidRPr="00232615">
                <w:rPr>
                  <w:rFonts w:cs="Times New Roman"/>
                  <w:sz w:val="24"/>
                  <w:szCs w:val="24"/>
                </w:rPr>
                <w:t>од ред. В.Н. Лавриненко</w:t>
              </w:r>
            </w:hyperlink>
            <w:r w:rsidRPr="00232615">
              <w:rPr>
                <w:rFonts w:ascii="Times New Roman" w:hAnsi="Times New Roman" w:cs="Times New Roman"/>
                <w:color w:val="000000"/>
                <w:sz w:val="24"/>
                <w:szCs w:val="24"/>
              </w:rPr>
              <w:t>.</w:t>
            </w: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2010.М., «</w:t>
            </w:r>
            <w:proofErr w:type="spellStart"/>
            <w:r w:rsidRPr="00232615">
              <w:rPr>
                <w:rFonts w:ascii="Times New Roman" w:hAnsi="Times New Roman" w:cs="Times New Roman"/>
                <w:color w:val="000000"/>
                <w:sz w:val="24"/>
                <w:szCs w:val="24"/>
              </w:rPr>
              <w:t>Юнити</w:t>
            </w:r>
            <w:proofErr w:type="spellEnd"/>
            <w:r w:rsidRPr="00232615">
              <w:rPr>
                <w:rFonts w:ascii="Times New Roman" w:hAnsi="Times New Roman" w:cs="Times New Roman"/>
                <w:color w:val="000000"/>
                <w:sz w:val="24"/>
                <w:szCs w:val="24"/>
              </w:rPr>
              <w:t xml:space="preserve">-Дана». </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Эл. Ресурс по </w:t>
            </w:r>
            <w:proofErr w:type="spellStart"/>
            <w:r w:rsidRPr="00232615">
              <w:rPr>
                <w:rFonts w:ascii="Times New Roman" w:hAnsi="Times New Roman" w:cs="Times New Roman"/>
                <w:color w:val="000000"/>
                <w:sz w:val="24"/>
                <w:szCs w:val="24"/>
              </w:rPr>
              <w:t>адресу:http</w:t>
            </w:r>
            <w:proofErr w:type="spellEnd"/>
            <w:r w:rsidRPr="00232615">
              <w:rPr>
                <w:rFonts w:ascii="Times New Roman" w:hAnsi="Times New Roman" w:cs="Times New Roman"/>
                <w:color w:val="000000"/>
                <w:sz w:val="24"/>
                <w:szCs w:val="24"/>
              </w:rPr>
              <w:t>://www.vib33.ru/upload/</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information_system_19/7/4/6/item_746/</w:t>
            </w:r>
            <w:proofErr w:type="spellStart"/>
            <w:r w:rsidRPr="00232615">
              <w:rPr>
                <w:rFonts w:ascii="Times New Roman" w:hAnsi="Times New Roman" w:cs="Times New Roman"/>
                <w:color w:val="000000"/>
                <w:sz w:val="24"/>
                <w:szCs w:val="24"/>
              </w:rPr>
              <w:t>Psihologiya</w:t>
            </w:r>
            <w:proofErr w:type="spellEnd"/>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_</w:t>
            </w:r>
            <w:proofErr w:type="spellStart"/>
            <w:r w:rsidRPr="00232615">
              <w:rPr>
                <w:rFonts w:ascii="Times New Roman" w:hAnsi="Times New Roman" w:cs="Times New Roman"/>
                <w:color w:val="000000"/>
                <w:sz w:val="24"/>
                <w:szCs w:val="24"/>
              </w:rPr>
              <w:t>i_etika_delovogo_obscheniya_uchebnik_dlya_vuzov</w:t>
            </w:r>
            <w:proofErr w:type="spellEnd"/>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_pod_redakciei_prof_Lavrinenko_V_N.pdf</w:t>
            </w:r>
          </w:p>
        </w:tc>
        <w:tc>
          <w:tcPr>
            <w:tcW w:w="241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1-3</w:t>
            </w:r>
          </w:p>
        </w:tc>
      </w:tr>
    </w:tbl>
    <w:p w:rsidR="00232615" w:rsidRPr="00232615" w:rsidRDefault="00232615" w:rsidP="003C1D0D">
      <w:pPr>
        <w:tabs>
          <w:tab w:val="left" w:pos="708"/>
        </w:tabs>
        <w:spacing w:after="0" w:line="240" w:lineRule="auto"/>
        <w:ind w:firstLine="360"/>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ind w:firstLine="36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8.2.Дополнительная литература</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82"/>
        <w:gridCol w:w="2123"/>
        <w:gridCol w:w="2123"/>
        <w:gridCol w:w="2410"/>
      </w:tblGrid>
      <w:tr w:rsidR="00232615" w:rsidRPr="00232615" w:rsidTr="00232615">
        <w:trPr>
          <w:trHeight w:val="317"/>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п/п</w:t>
            </w:r>
          </w:p>
        </w:tc>
        <w:tc>
          <w:tcPr>
            <w:tcW w:w="2582"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Наименование</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 (ы)</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Год и место издания.</w:t>
            </w: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Место доступа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Используется при изучении разделов, номера страниц</w:t>
            </w:r>
          </w:p>
        </w:tc>
      </w:tr>
      <w:tr w:rsidR="00232615" w:rsidRPr="00232615" w:rsidTr="00232615">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58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Этика и психология делового общения руководителя и подчиненного</w:t>
            </w: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Капшук</w:t>
            </w:r>
            <w:proofErr w:type="spellEnd"/>
            <w:r w:rsidRPr="00232615">
              <w:rPr>
                <w:rFonts w:ascii="Times New Roman" w:hAnsi="Times New Roman" w:cs="Times New Roman"/>
                <w:color w:val="000000"/>
                <w:sz w:val="24"/>
                <w:szCs w:val="24"/>
              </w:rPr>
              <w:t xml:space="preserve"> О.Н.</w:t>
            </w: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2008. . М., </w:t>
            </w:r>
            <w:hyperlink r:id="rId28" w:history="1">
              <w:r w:rsidRPr="00232615">
                <w:rPr>
                  <w:rFonts w:cs="Times New Roman"/>
                  <w:sz w:val="24"/>
                  <w:szCs w:val="24"/>
                </w:rPr>
                <w:t>Феникс</w:t>
              </w:r>
            </w:hyperlink>
          </w:p>
        </w:tc>
        <w:tc>
          <w:tcPr>
            <w:tcW w:w="2410"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1-3</w:t>
            </w:r>
          </w:p>
        </w:tc>
      </w:tr>
    </w:tbl>
    <w:p w:rsidR="00232615" w:rsidRPr="00232615" w:rsidRDefault="00232615" w:rsidP="003C1D0D">
      <w:pPr>
        <w:tabs>
          <w:tab w:val="left" w:pos="1134"/>
          <w:tab w:val="right" w:leader="underscore" w:pos="8505"/>
        </w:tabs>
        <w:spacing w:after="0"/>
        <w:ind w:firstLine="851"/>
        <w:jc w:val="both"/>
        <w:rPr>
          <w:rFonts w:ascii="Times New Roman" w:hAnsi="Times New Roman" w:cs="Times New Roman"/>
          <w:color w:val="000000"/>
          <w:sz w:val="24"/>
          <w:szCs w:val="24"/>
        </w:rPr>
      </w:pPr>
    </w:p>
    <w:p w:rsidR="00232615" w:rsidRPr="00232615" w:rsidRDefault="00232615" w:rsidP="003C1D0D">
      <w:pPr>
        <w:tabs>
          <w:tab w:val="left" w:pos="1134"/>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Ресурсы сети «Интернет»: </w:t>
      </w:r>
    </w:p>
    <w:p w:rsidR="00232615" w:rsidRPr="00232615" w:rsidRDefault="00232615" w:rsidP="003C1D0D">
      <w:pPr>
        <w:tabs>
          <w:tab w:val="left" w:pos="1134"/>
          <w:tab w:val="right" w:leader="underscore" w:pos="8505"/>
        </w:tabs>
        <w:spacing w:after="0"/>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miit</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ru</w:t>
      </w:r>
      <w:proofErr w:type="spellEnd"/>
      <w:r w:rsidRPr="00232615">
        <w:rPr>
          <w:rFonts w:ascii="Times New Roman" w:hAnsi="Times New Roman" w:cs="Times New Roman"/>
          <w:color w:val="000000"/>
          <w:sz w:val="24"/>
          <w:szCs w:val="24"/>
        </w:rPr>
        <w:t xml:space="preserve"> – c</w:t>
      </w:r>
      <w:proofErr w:type="spellStart"/>
      <w:r w:rsidRPr="00232615">
        <w:rPr>
          <w:rFonts w:ascii="Times New Roman" w:hAnsi="Times New Roman" w:cs="Times New Roman"/>
          <w:color w:val="000000"/>
          <w:sz w:val="24"/>
          <w:szCs w:val="24"/>
        </w:rPr>
        <w:t>айт</w:t>
      </w:r>
      <w:proofErr w:type="spellEnd"/>
      <w:r w:rsidRPr="00232615">
        <w:rPr>
          <w:rFonts w:ascii="Times New Roman" w:hAnsi="Times New Roman" w:cs="Times New Roman"/>
          <w:color w:val="000000"/>
          <w:sz w:val="24"/>
          <w:szCs w:val="24"/>
        </w:rPr>
        <w:t xml:space="preserve"> Московского Государственного университета путей сообщений (МИИТ)</w:t>
      </w:r>
    </w:p>
    <w:p w:rsidR="00232615" w:rsidRPr="00232615" w:rsidRDefault="00232615" w:rsidP="003C1D0D">
      <w:pPr>
        <w:tabs>
          <w:tab w:val="left" w:pos="1134"/>
          <w:tab w:val="right" w:leader="underscore" w:pos="8505"/>
        </w:tabs>
        <w:spacing w:after="0"/>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минобрнауки.рф</w:t>
      </w:r>
      <w:proofErr w:type="spellEnd"/>
      <w:r w:rsidRPr="00232615">
        <w:rPr>
          <w:rFonts w:ascii="Times New Roman" w:hAnsi="Times New Roman" w:cs="Times New Roman"/>
          <w:color w:val="000000"/>
          <w:sz w:val="24"/>
          <w:szCs w:val="24"/>
        </w:rPr>
        <w:t>– c</w:t>
      </w:r>
      <w:proofErr w:type="spellStart"/>
      <w:r w:rsidRPr="00232615">
        <w:rPr>
          <w:rFonts w:ascii="Times New Roman" w:hAnsi="Times New Roman" w:cs="Times New Roman"/>
          <w:color w:val="000000"/>
          <w:sz w:val="24"/>
          <w:szCs w:val="24"/>
        </w:rPr>
        <w:t>айт</w:t>
      </w:r>
      <w:proofErr w:type="spellEnd"/>
      <w:r w:rsidRPr="00232615">
        <w:rPr>
          <w:rFonts w:ascii="Times New Roman" w:hAnsi="Times New Roman" w:cs="Times New Roman"/>
          <w:color w:val="000000"/>
          <w:sz w:val="24"/>
          <w:szCs w:val="24"/>
        </w:rPr>
        <w:t xml:space="preserve"> Министерства образования и науки Российской Федерации</w:t>
      </w: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9. ОБРАЗОВАТЕЛЬНЫЕ ТЕХНОЛОГИИ</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В процессе прохождения производственной практики </w:t>
      </w:r>
      <w:proofErr w:type="spellStart"/>
      <w:r w:rsidRPr="00232615">
        <w:rPr>
          <w:rFonts w:ascii="Times New Roman" w:eastAsiaTheme="minorHAnsi" w:hAnsi="Times New Roman"/>
          <w:color w:val="000000"/>
          <w:sz w:val="24"/>
          <w:szCs w:val="24"/>
        </w:rPr>
        <w:t>Педагогическаяруководителями</w:t>
      </w:r>
      <w:proofErr w:type="spellEnd"/>
      <w:r w:rsidRPr="00232615">
        <w:rPr>
          <w:rFonts w:ascii="Times New Roman" w:eastAsiaTheme="minorHAnsi" w:hAnsi="Times New Roman"/>
          <w:color w:val="000000"/>
          <w:sz w:val="24"/>
          <w:szCs w:val="24"/>
        </w:rPr>
        <w:t xml:space="preserve"> от выпускающей кафедры применяются современные образовательные и научно-производственные технологии, такие как: </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 мультимедийные </w:t>
      </w:r>
      <w:proofErr w:type="spellStart"/>
      <w:proofErr w:type="gramStart"/>
      <w:r w:rsidRPr="00232615">
        <w:rPr>
          <w:rFonts w:ascii="Times New Roman" w:eastAsiaTheme="minorHAnsi" w:hAnsi="Times New Roman"/>
          <w:color w:val="000000"/>
          <w:sz w:val="24"/>
          <w:szCs w:val="24"/>
        </w:rPr>
        <w:t>технологии,ознакомительные</w:t>
      </w:r>
      <w:proofErr w:type="spellEnd"/>
      <w:proofErr w:type="gramEnd"/>
      <w:r w:rsidRPr="00232615">
        <w:rPr>
          <w:rFonts w:ascii="Times New Roman" w:eastAsiaTheme="minorHAnsi" w:hAnsi="Times New Roman"/>
          <w:color w:val="000000"/>
          <w:sz w:val="24"/>
          <w:szCs w:val="24"/>
        </w:rPr>
        <w:t xml:space="preserve"> лекции и консультации обучающихся во время практики проводятся в помещениях, оборудованных экраном, видеопроектором, персональными компьютерами;</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 дистанционная форма групповых консультаций во время прохождения </w:t>
      </w:r>
      <w:proofErr w:type="spellStart"/>
      <w:r w:rsidRPr="00232615">
        <w:rPr>
          <w:rFonts w:ascii="Times New Roman" w:eastAsiaTheme="minorHAnsi" w:hAnsi="Times New Roman"/>
          <w:color w:val="000000"/>
          <w:sz w:val="24"/>
          <w:szCs w:val="24"/>
        </w:rPr>
        <w:t>первогоподготовительного</w:t>
      </w:r>
      <w:proofErr w:type="spellEnd"/>
      <w:r w:rsidRPr="00232615">
        <w:rPr>
          <w:rFonts w:ascii="Times New Roman" w:eastAsiaTheme="minorHAnsi" w:hAnsi="Times New Roman"/>
          <w:color w:val="000000"/>
          <w:sz w:val="24"/>
          <w:szCs w:val="24"/>
        </w:rPr>
        <w:t xml:space="preserve"> этапа и 2-го этапов практики для студентов, обучающихся с применением дистанционных образовательных технологий;</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 использование компьютерных технологий и программных продуктов, необходимых для сбора, систематизации, обработки технико-экономической, финансовой и иной информации, проведения требуемых программой практики расчетов, представления результатов, подготовки </w:t>
      </w:r>
      <w:proofErr w:type="gramStart"/>
      <w:r w:rsidRPr="00232615">
        <w:rPr>
          <w:rFonts w:ascii="Times New Roman" w:eastAsiaTheme="minorHAnsi" w:hAnsi="Times New Roman"/>
          <w:color w:val="000000"/>
          <w:sz w:val="24"/>
          <w:szCs w:val="24"/>
        </w:rPr>
        <w:t>отчета(</w:t>
      </w:r>
      <w:proofErr w:type="spellStart"/>
      <w:proofErr w:type="gramEnd"/>
      <w:r w:rsidRPr="00232615">
        <w:rPr>
          <w:rFonts w:ascii="Times New Roman" w:eastAsiaTheme="minorHAnsi" w:hAnsi="Times New Roman"/>
          <w:color w:val="000000"/>
          <w:sz w:val="24"/>
          <w:szCs w:val="24"/>
        </w:rPr>
        <w:t>Exel</w:t>
      </w:r>
      <w:proofErr w:type="spellEnd"/>
      <w:r w:rsidRPr="00232615">
        <w:rPr>
          <w:rFonts w:ascii="Times New Roman" w:eastAsiaTheme="minorHAnsi" w:hAnsi="Times New Roman"/>
          <w:color w:val="000000"/>
          <w:sz w:val="24"/>
          <w:szCs w:val="24"/>
        </w:rPr>
        <w:t>, Word, PowerPoint, система АСТ).</w:t>
      </w:r>
    </w:p>
    <w:p w:rsidR="00232615" w:rsidRPr="00232615" w:rsidRDefault="00232615" w:rsidP="003C1D0D">
      <w:pPr>
        <w:tabs>
          <w:tab w:val="right" w:leader="underscore" w:pos="8505"/>
        </w:tabs>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Студент может использовать широкий спектр научных, научно-методических материалов, разработанных на кафедре «Экономика и управление на транспорте», доступных в электронной библиотеке Института экономики и финансов</w:t>
      </w:r>
      <w:hyperlink r:id="rId29" w:tgtFrame="_blank" w:history="1">
        <w:r w:rsidRPr="00232615">
          <w:rPr>
            <w:rFonts w:cs="Times New Roman"/>
          </w:rPr>
          <w:t>elibrary.miit-ief.ru</w:t>
        </w:r>
      </w:hyperlink>
      <w:r w:rsidRPr="00232615">
        <w:rPr>
          <w:rFonts w:ascii="Times New Roman" w:hAnsi="Times New Roman" w:cs="Times New Roman"/>
          <w:color w:val="000000"/>
          <w:sz w:val="24"/>
          <w:szCs w:val="24"/>
        </w:rPr>
        <w:t xml:space="preserve">. </w:t>
      </w: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10. ПЕРЕЧЕНЬ ИНФОРМАЦИОННЫХ ТЕХНОЛОГИЙ, ПРОГРАММНОГО ОБЕСПЕЧЕНИЯ И ИНФОРМАЦИОННЫХ СПРАВОЧНЫХ СИСТЕМ, ИСПОЛЬЗУЕМЫХ ПРИ ПРОВЕДЕНИИ ПРАКТИКИ</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Электронно-библиотечная система Научно-технической библиотеки МИИТ (library.miit.ru).</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 Электронная библиотека </w:t>
      </w:r>
      <w:hyperlink r:id="rId30" w:history="1">
        <w:r w:rsidRPr="00232615">
          <w:rPr>
            <w:rFonts w:eastAsiaTheme="minorHAnsi"/>
          </w:rPr>
          <w:t>http://www.knigafund.ru</w:t>
        </w:r>
      </w:hyperlink>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Внутренняя библиотека Института экономики и финансов МИИТ (</w:t>
      </w:r>
      <w:hyperlink r:id="rId31" w:tgtFrame="_blank" w:history="1">
        <w:r w:rsidRPr="00232615">
          <w:rPr>
            <w:rFonts w:eastAsiaTheme="minorHAnsi"/>
          </w:rPr>
          <w:t>elibrary.miit-ief.ru</w:t>
        </w:r>
      </w:hyperlink>
      <w:r w:rsidRPr="00232615">
        <w:rPr>
          <w:rFonts w:ascii="Times New Roman" w:eastAsiaTheme="minorHAnsi" w:hAnsi="Times New Roman"/>
          <w:color w:val="000000"/>
          <w:sz w:val="24"/>
          <w:szCs w:val="24"/>
        </w:rPr>
        <w:t>).</w:t>
      </w: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11. МАТЕРИАЛЬНО-ТЕХНИЧЕСКАЯ БАЗА, НЕОБХОДИМАЯ ДЛЯ ПРОВЕДЕНИЯ ПРАКТИКИ</w:t>
      </w: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Для проведения ознакомительной лекции и приема отчетов при </w:t>
      </w:r>
      <w:proofErr w:type="spellStart"/>
      <w:r w:rsidRPr="00232615">
        <w:rPr>
          <w:rFonts w:ascii="Times New Roman" w:eastAsiaTheme="minorHAnsi" w:hAnsi="Times New Roman"/>
          <w:color w:val="000000"/>
          <w:sz w:val="24"/>
          <w:szCs w:val="24"/>
        </w:rPr>
        <w:t>внутриаудиторной</w:t>
      </w:r>
      <w:proofErr w:type="spellEnd"/>
      <w:r w:rsidRPr="00232615">
        <w:rPr>
          <w:rFonts w:ascii="Times New Roman" w:eastAsiaTheme="minorHAnsi" w:hAnsi="Times New Roman"/>
          <w:color w:val="000000"/>
          <w:sz w:val="24"/>
          <w:szCs w:val="24"/>
        </w:rPr>
        <w:t xml:space="preserve"> технологии обучения:</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Специализированная лекционная аудитория с мультимедиа аппаратурой; </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Рабочее место преподавателя с персональным компьютером, подключённым к сети INTERNET.</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 Для изучения литературы, обработки числового материала, подготовки отчета:</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Рабочее место студента, оборудованное специализированной мебелью, соответствующее требованиям Санэпиднадзора и противопожарной безопасности.</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Компьютерный класс. Рабочие места студентов в компьютерном классе, подключённые к сети INTERNET. Компьютеры с минимальными требованиями – </w:t>
      </w:r>
      <w:proofErr w:type="spellStart"/>
      <w:r w:rsidRPr="00232615">
        <w:rPr>
          <w:rFonts w:ascii="Times New Roman" w:eastAsiaTheme="minorHAnsi" w:hAnsi="Times New Roman"/>
          <w:color w:val="000000"/>
          <w:sz w:val="24"/>
          <w:szCs w:val="24"/>
        </w:rPr>
        <w:t>Pentium</w:t>
      </w:r>
      <w:proofErr w:type="spellEnd"/>
      <w:r w:rsidRPr="00232615">
        <w:rPr>
          <w:rFonts w:ascii="Times New Roman" w:eastAsiaTheme="minorHAnsi" w:hAnsi="Times New Roman"/>
          <w:color w:val="000000"/>
          <w:sz w:val="24"/>
          <w:szCs w:val="24"/>
        </w:rPr>
        <w:t xml:space="preserve"> 4, ОЗУ 4 ГБ, HDD 100 ГБ, USB 2.0.</w:t>
      </w:r>
    </w:p>
    <w:p w:rsidR="00232615" w:rsidRPr="00232615" w:rsidRDefault="00232615" w:rsidP="003C1D0D">
      <w:pPr>
        <w:tabs>
          <w:tab w:val="right" w:leader="underscore" w:pos="8505"/>
        </w:tabs>
        <w:spacing w:after="0" w:line="240" w:lineRule="auto"/>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br w:type="page"/>
      </w:r>
    </w:p>
    <w:p w:rsidR="00FE3728" w:rsidRPr="00232615" w:rsidRDefault="00FE3728" w:rsidP="00563695">
      <w:pPr>
        <w:pStyle w:val="2"/>
        <w:numPr>
          <w:ilvl w:val="1"/>
          <w:numId w:val="3"/>
        </w:numPr>
        <w:spacing w:before="0"/>
        <w:jc w:val="both"/>
        <w:rPr>
          <w:rFonts w:ascii="Times New Roman" w:eastAsiaTheme="minorHAnsi" w:hAnsi="Times New Roman" w:cs="Times New Roman"/>
          <w:b w:val="0"/>
          <w:bCs w:val="0"/>
          <w:color w:val="000000"/>
          <w:sz w:val="24"/>
          <w:szCs w:val="24"/>
          <w:lang w:eastAsia="en-US"/>
        </w:rPr>
      </w:pPr>
      <w:bookmarkStart w:id="16" w:name="_Toc463010613"/>
      <w:r w:rsidRPr="00232615">
        <w:rPr>
          <w:rFonts w:ascii="Times New Roman" w:eastAsiaTheme="minorHAnsi" w:hAnsi="Times New Roman" w:cs="Times New Roman"/>
          <w:b w:val="0"/>
          <w:bCs w:val="0"/>
          <w:color w:val="000000"/>
          <w:sz w:val="24"/>
          <w:szCs w:val="24"/>
          <w:lang w:eastAsia="en-US"/>
        </w:rPr>
        <w:lastRenderedPageBreak/>
        <w:t>Научно-исследовательская работа</w:t>
      </w:r>
      <w:bookmarkEnd w:id="16"/>
    </w:p>
    <w:p w:rsidR="00012E43" w:rsidRPr="00232615" w:rsidRDefault="00012E43" w:rsidP="003C1D0D">
      <w:pPr>
        <w:pStyle w:val="a3"/>
        <w:ind w:left="1440"/>
        <w:jc w:val="both"/>
        <w:rPr>
          <w:rFonts w:ascii="Times New Roman" w:eastAsiaTheme="minorHAnsi" w:hAnsi="Times New Roman"/>
          <w:color w:val="000000"/>
          <w:sz w:val="24"/>
          <w:szCs w:val="24"/>
        </w:rPr>
      </w:pPr>
    </w:p>
    <w:p w:rsidR="00232615" w:rsidRPr="00232615" w:rsidRDefault="00232615" w:rsidP="00563695">
      <w:pPr>
        <w:numPr>
          <w:ilvl w:val="0"/>
          <w:numId w:val="8"/>
        </w:numPr>
        <w:tabs>
          <w:tab w:val="num" w:pos="426"/>
          <w:tab w:val="right" w:leader="underscore" w:pos="8505"/>
        </w:tabs>
        <w:spacing w:after="0"/>
        <w:ind w:left="426" w:hanging="426"/>
        <w:jc w:val="both"/>
        <w:rPr>
          <w:rFonts w:ascii="Times New Roman" w:hAnsi="Times New Roman" w:cs="Times New Roman"/>
          <w:color w:val="000000"/>
          <w:sz w:val="24"/>
          <w:szCs w:val="24"/>
        </w:rPr>
      </w:pPr>
      <w:bookmarkStart w:id="17" w:name="_Toc462840692"/>
      <w:bookmarkStart w:id="18" w:name="_Toc463010614"/>
      <w:bookmarkStart w:id="19" w:name="_Toc430032775"/>
      <w:r w:rsidRPr="00232615">
        <w:rPr>
          <w:rFonts w:ascii="Times New Roman" w:hAnsi="Times New Roman" w:cs="Times New Roman"/>
          <w:color w:val="000000"/>
          <w:sz w:val="24"/>
          <w:szCs w:val="24"/>
        </w:rPr>
        <w:t xml:space="preserve">ЦЕЛИ ПРАКТИКИ </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Целями производственной практики Научно-исследовательская </w:t>
      </w:r>
      <w:proofErr w:type="gramStart"/>
      <w:r w:rsidRPr="00232615">
        <w:rPr>
          <w:rFonts w:ascii="Times New Roman" w:hAnsi="Times New Roman" w:cs="Times New Roman"/>
          <w:color w:val="000000"/>
          <w:sz w:val="24"/>
          <w:szCs w:val="24"/>
        </w:rPr>
        <w:t>работа  являются</w:t>
      </w:r>
      <w:proofErr w:type="gramEnd"/>
      <w:r w:rsidRPr="00232615">
        <w:rPr>
          <w:rFonts w:ascii="Times New Roman" w:hAnsi="Times New Roman" w:cs="Times New Roman"/>
          <w:color w:val="000000"/>
          <w:sz w:val="24"/>
          <w:szCs w:val="24"/>
        </w:rPr>
        <w:t xml:space="preserve">: </w:t>
      </w:r>
    </w:p>
    <w:p w:rsidR="00232615" w:rsidRPr="00232615" w:rsidRDefault="00232615" w:rsidP="00563695">
      <w:pPr>
        <w:pStyle w:val="a3"/>
        <w:numPr>
          <w:ilvl w:val="0"/>
          <w:numId w:val="15"/>
        </w:numPr>
        <w:tabs>
          <w:tab w:val="right" w:leader="underscore" w:pos="9360"/>
        </w:tabs>
        <w:spacing w:after="0" w:line="240" w:lineRule="auto"/>
        <w:ind w:left="426"/>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закрепление теоретических знаний и умений в области применения методов исследований в управлении; </w:t>
      </w:r>
    </w:p>
    <w:p w:rsidR="00232615" w:rsidRPr="00232615" w:rsidRDefault="00232615" w:rsidP="00563695">
      <w:pPr>
        <w:pStyle w:val="a3"/>
        <w:numPr>
          <w:ilvl w:val="0"/>
          <w:numId w:val="15"/>
        </w:numPr>
        <w:tabs>
          <w:tab w:val="right" w:leader="underscore" w:pos="9360"/>
        </w:tabs>
        <w:spacing w:after="0" w:line="240" w:lineRule="auto"/>
        <w:ind w:left="426"/>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закрепление умений самостоятельного творческого поиска и обоснования направлений формирования программы </w:t>
      </w:r>
      <w:proofErr w:type="spellStart"/>
      <w:r w:rsidRPr="00232615">
        <w:rPr>
          <w:rFonts w:ascii="Times New Roman" w:eastAsiaTheme="minorHAnsi" w:hAnsi="Times New Roman"/>
          <w:color w:val="000000"/>
          <w:sz w:val="24"/>
          <w:szCs w:val="24"/>
        </w:rPr>
        <w:t>клиентоориентированного</w:t>
      </w:r>
      <w:proofErr w:type="spellEnd"/>
      <w:r w:rsidRPr="00232615">
        <w:rPr>
          <w:rFonts w:ascii="Times New Roman" w:eastAsiaTheme="minorHAnsi" w:hAnsi="Times New Roman"/>
          <w:color w:val="000000"/>
          <w:sz w:val="24"/>
          <w:szCs w:val="24"/>
        </w:rPr>
        <w:t xml:space="preserve">, инновационного развития организации; </w:t>
      </w:r>
    </w:p>
    <w:p w:rsidR="00232615" w:rsidRPr="00232615" w:rsidRDefault="00232615" w:rsidP="00563695">
      <w:pPr>
        <w:pStyle w:val="a3"/>
        <w:numPr>
          <w:ilvl w:val="0"/>
          <w:numId w:val="15"/>
        </w:numPr>
        <w:tabs>
          <w:tab w:val="right" w:leader="underscore" w:pos="9360"/>
        </w:tabs>
        <w:spacing w:after="0" w:line="240" w:lineRule="auto"/>
        <w:ind w:left="426"/>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приобретение навыков проведения стратегического анализа внутренней и внешней среды организации;</w:t>
      </w:r>
    </w:p>
    <w:p w:rsidR="00232615" w:rsidRPr="00232615" w:rsidRDefault="00232615" w:rsidP="00563695">
      <w:pPr>
        <w:pStyle w:val="a3"/>
        <w:numPr>
          <w:ilvl w:val="0"/>
          <w:numId w:val="15"/>
        </w:numPr>
        <w:tabs>
          <w:tab w:val="right" w:leader="underscore" w:pos="9360"/>
        </w:tabs>
        <w:spacing w:after="0" w:line="240" w:lineRule="auto"/>
        <w:ind w:left="426"/>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закрепление навыков составления аналитических отчетов на основе применения современных количественных и качественных методов.</w:t>
      </w:r>
    </w:p>
    <w:p w:rsidR="00232615" w:rsidRPr="00232615" w:rsidRDefault="00232615" w:rsidP="003C1D0D">
      <w:pPr>
        <w:shd w:val="clear" w:color="auto" w:fill="FFFFFF"/>
        <w:spacing w:after="0"/>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Направление научно-исследовательских работ бакалавра определяется в соответствии с темой дипломной работы.</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p>
    <w:p w:rsidR="00232615" w:rsidRPr="00232615" w:rsidRDefault="00232615" w:rsidP="00563695">
      <w:pPr>
        <w:numPr>
          <w:ilvl w:val="0"/>
          <w:numId w:val="8"/>
        </w:numPr>
        <w:tabs>
          <w:tab w:val="num" w:pos="426"/>
          <w:tab w:val="right" w:leader="underscore" w:pos="8505"/>
        </w:tabs>
        <w:spacing w:after="0"/>
        <w:ind w:left="426" w:hanging="42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ЗАДАЧИ ПРАКТИКИ</w:t>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Задачами производственной практики Научно-исследовательская </w:t>
      </w:r>
      <w:proofErr w:type="gramStart"/>
      <w:r w:rsidRPr="00232615">
        <w:rPr>
          <w:rFonts w:ascii="Times New Roman" w:hAnsi="Times New Roman" w:cs="Times New Roman"/>
          <w:color w:val="000000"/>
          <w:sz w:val="24"/>
          <w:szCs w:val="24"/>
        </w:rPr>
        <w:t>работа  практики</w:t>
      </w:r>
      <w:proofErr w:type="gramEnd"/>
      <w:r w:rsidRPr="00232615">
        <w:rPr>
          <w:rFonts w:ascii="Times New Roman" w:hAnsi="Times New Roman" w:cs="Times New Roman"/>
          <w:color w:val="000000"/>
          <w:sz w:val="24"/>
          <w:szCs w:val="24"/>
        </w:rPr>
        <w:t xml:space="preserve"> являются </w:t>
      </w:r>
    </w:p>
    <w:p w:rsidR="00232615" w:rsidRPr="00232615" w:rsidRDefault="00232615" w:rsidP="00563695">
      <w:pPr>
        <w:pStyle w:val="a3"/>
        <w:numPr>
          <w:ilvl w:val="0"/>
          <w:numId w:val="16"/>
        </w:numPr>
        <w:tabs>
          <w:tab w:val="right" w:leader="underscore" w:pos="9360"/>
        </w:tabs>
        <w:spacing w:before="40" w:after="0" w:line="240" w:lineRule="auto"/>
        <w:ind w:left="426"/>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практическое применение знаний о методах поиска, анализа, оценки информации о рынках, современных технологиях, экономических методах, а также о показателях деятельности организации, необходимой для принятия управленческих решений;</w:t>
      </w:r>
    </w:p>
    <w:p w:rsidR="00232615" w:rsidRPr="00232615" w:rsidRDefault="00232615" w:rsidP="00563695">
      <w:pPr>
        <w:pStyle w:val="a3"/>
        <w:numPr>
          <w:ilvl w:val="0"/>
          <w:numId w:val="16"/>
        </w:numPr>
        <w:tabs>
          <w:tab w:val="right" w:leader="underscore" w:pos="9360"/>
        </w:tabs>
        <w:spacing w:before="40" w:after="0" w:line="240" w:lineRule="auto"/>
        <w:ind w:left="426"/>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выработка и закрепление навыков определения в деятельности организации области </w:t>
      </w:r>
      <w:proofErr w:type="gramStart"/>
      <w:r w:rsidRPr="00232615">
        <w:rPr>
          <w:rFonts w:ascii="Times New Roman" w:eastAsiaTheme="minorHAnsi" w:hAnsi="Times New Roman"/>
          <w:color w:val="000000"/>
          <w:sz w:val="24"/>
          <w:szCs w:val="24"/>
        </w:rPr>
        <w:t>и  предмета</w:t>
      </w:r>
      <w:proofErr w:type="gramEnd"/>
      <w:r w:rsidRPr="00232615">
        <w:rPr>
          <w:rFonts w:ascii="Times New Roman" w:eastAsiaTheme="minorHAnsi" w:hAnsi="Times New Roman"/>
          <w:color w:val="000000"/>
          <w:sz w:val="24"/>
          <w:szCs w:val="24"/>
        </w:rPr>
        <w:t>, требующих совершенствования;</w:t>
      </w:r>
    </w:p>
    <w:p w:rsidR="00232615" w:rsidRPr="00232615" w:rsidRDefault="00232615" w:rsidP="00563695">
      <w:pPr>
        <w:pStyle w:val="a3"/>
        <w:numPr>
          <w:ilvl w:val="0"/>
          <w:numId w:val="16"/>
        </w:numPr>
        <w:tabs>
          <w:tab w:val="right" w:leader="underscore" w:pos="9360"/>
        </w:tabs>
        <w:spacing w:before="40" w:after="0" w:line="240" w:lineRule="auto"/>
        <w:ind w:left="426"/>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развитие навыков активного, творческого поиска управленческих решений; </w:t>
      </w:r>
    </w:p>
    <w:p w:rsidR="00232615" w:rsidRPr="00232615" w:rsidRDefault="00232615" w:rsidP="00563695">
      <w:pPr>
        <w:pStyle w:val="a3"/>
        <w:numPr>
          <w:ilvl w:val="0"/>
          <w:numId w:val="16"/>
        </w:numPr>
        <w:tabs>
          <w:tab w:val="right" w:leader="underscore" w:pos="9360"/>
        </w:tabs>
        <w:spacing w:before="40" w:after="0" w:line="240" w:lineRule="auto"/>
        <w:ind w:left="426"/>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формирование способности самостоятельно ставить и обосновывать цели и задачи научно-производственных исследований;</w:t>
      </w:r>
    </w:p>
    <w:p w:rsidR="00232615" w:rsidRPr="00232615" w:rsidRDefault="00232615" w:rsidP="00563695">
      <w:pPr>
        <w:pStyle w:val="a3"/>
        <w:numPr>
          <w:ilvl w:val="0"/>
          <w:numId w:val="16"/>
        </w:numPr>
        <w:tabs>
          <w:tab w:val="right" w:leader="underscore" w:pos="9360"/>
        </w:tabs>
        <w:spacing w:before="40" w:after="0" w:line="240" w:lineRule="auto"/>
        <w:ind w:left="426"/>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выполнение экономических оценок для обоснования выбора решения поставленных задач.</w:t>
      </w:r>
    </w:p>
    <w:p w:rsidR="00232615" w:rsidRPr="00232615" w:rsidRDefault="00232615" w:rsidP="003C1D0D">
      <w:pPr>
        <w:tabs>
          <w:tab w:val="right" w:leader="underscore" w:pos="9360"/>
        </w:tabs>
        <w:spacing w:before="40" w:after="0"/>
        <w:ind w:firstLine="567"/>
        <w:jc w:val="both"/>
        <w:rPr>
          <w:rFonts w:ascii="Times New Roman" w:hAnsi="Times New Roman" w:cs="Times New Roman"/>
          <w:color w:val="000000"/>
          <w:sz w:val="24"/>
          <w:szCs w:val="24"/>
        </w:rPr>
      </w:pPr>
    </w:p>
    <w:p w:rsidR="00232615" w:rsidRPr="00232615" w:rsidRDefault="00232615" w:rsidP="00563695">
      <w:pPr>
        <w:numPr>
          <w:ilvl w:val="0"/>
          <w:numId w:val="8"/>
        </w:numPr>
        <w:tabs>
          <w:tab w:val="num" w:pos="426"/>
          <w:tab w:val="right" w:leader="underscore" w:pos="8505"/>
        </w:tabs>
        <w:spacing w:after="0"/>
        <w:ind w:left="426" w:hanging="42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МЕСТО ПРАКТИКИ В СТРУКТУРЕ ОП ВО </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Производственная практика Научно-исследовательская работа относится к блоку Б2 «Производственная практика, в том числе научно-исследовательская работа», вариативная часть, Б2.П.2.</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Для освоения программы производственной практики Научно-исследовательская </w:t>
      </w:r>
      <w:proofErr w:type="gramStart"/>
      <w:r w:rsidRPr="00232615">
        <w:rPr>
          <w:rFonts w:ascii="Times New Roman" w:hAnsi="Times New Roman" w:cs="Times New Roman"/>
          <w:color w:val="000000"/>
          <w:sz w:val="24"/>
          <w:szCs w:val="24"/>
        </w:rPr>
        <w:t>работа  необходимы</w:t>
      </w:r>
      <w:proofErr w:type="gramEnd"/>
      <w:r w:rsidRPr="00232615">
        <w:rPr>
          <w:rFonts w:ascii="Times New Roman" w:hAnsi="Times New Roman" w:cs="Times New Roman"/>
          <w:color w:val="000000"/>
          <w:sz w:val="24"/>
          <w:szCs w:val="24"/>
        </w:rPr>
        <w:t xml:space="preserve"> следующие знания, умения и навыки, формируемые предшествующими дисциплинами:</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Финансы железных дорог: </w:t>
      </w:r>
      <w:proofErr w:type="gramStart"/>
      <w:r w:rsidRPr="00232615">
        <w:rPr>
          <w:rFonts w:ascii="Times New Roman" w:hAnsi="Times New Roman" w:cs="Times New Roman"/>
          <w:color w:val="000000"/>
          <w:sz w:val="24"/>
          <w:szCs w:val="24"/>
        </w:rPr>
        <w:t>знание  показателей</w:t>
      </w:r>
      <w:proofErr w:type="gramEnd"/>
      <w:r w:rsidRPr="00232615">
        <w:rPr>
          <w:rFonts w:ascii="Times New Roman" w:hAnsi="Times New Roman" w:cs="Times New Roman"/>
          <w:color w:val="000000"/>
          <w:sz w:val="24"/>
          <w:szCs w:val="24"/>
        </w:rPr>
        <w:t xml:space="preserve"> работы транспортных компаний и делать выводы об эффективности их работы; прогнозировать возникновение экономических проблем на транспорте, основ технологий работы транспортной отрасли.</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Экономика предприятия: знание основных понятий, типовых методик и действующую нормативно-правовую базу для расчета экономических и социально-</w:t>
      </w:r>
      <w:proofErr w:type="gramStart"/>
      <w:r w:rsidRPr="00232615">
        <w:rPr>
          <w:rFonts w:ascii="Times New Roman" w:hAnsi="Times New Roman" w:cs="Times New Roman"/>
          <w:color w:val="000000"/>
          <w:sz w:val="24"/>
          <w:szCs w:val="24"/>
        </w:rPr>
        <w:t>экономических  показателей</w:t>
      </w:r>
      <w:proofErr w:type="gramEnd"/>
      <w:r w:rsidRPr="00232615">
        <w:rPr>
          <w:rFonts w:ascii="Times New Roman" w:hAnsi="Times New Roman" w:cs="Times New Roman"/>
          <w:color w:val="000000"/>
          <w:sz w:val="24"/>
          <w:szCs w:val="24"/>
        </w:rPr>
        <w:t xml:space="preserve"> деятельности предприятия, модели, схемы, структуры, описывающие организацию и её деятельность.</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Инвестиции: владеть навыками экономического анализа, систематизации и обобщения, а </w:t>
      </w:r>
      <w:proofErr w:type="gramStart"/>
      <w:r w:rsidRPr="00232615">
        <w:rPr>
          <w:rFonts w:ascii="Times New Roman" w:hAnsi="Times New Roman" w:cs="Times New Roman"/>
          <w:color w:val="000000"/>
          <w:sz w:val="24"/>
          <w:szCs w:val="24"/>
        </w:rPr>
        <w:t>также  информационной</w:t>
      </w:r>
      <w:proofErr w:type="gramEnd"/>
      <w:r w:rsidRPr="00232615">
        <w:rPr>
          <w:rFonts w:ascii="Times New Roman" w:hAnsi="Times New Roman" w:cs="Times New Roman"/>
          <w:color w:val="000000"/>
          <w:sz w:val="24"/>
          <w:szCs w:val="24"/>
        </w:rPr>
        <w:t xml:space="preserve"> подготовки управленческих решений при обосновании эффективности инвестиций, обосновывать управленческие решения по </w:t>
      </w:r>
      <w:r w:rsidRPr="00232615">
        <w:rPr>
          <w:rFonts w:ascii="Times New Roman" w:hAnsi="Times New Roman" w:cs="Times New Roman"/>
          <w:color w:val="000000"/>
          <w:sz w:val="24"/>
          <w:szCs w:val="24"/>
        </w:rPr>
        <w:lastRenderedPageBreak/>
        <w:t xml:space="preserve">развитию предприятия, в </w:t>
      </w:r>
      <w:proofErr w:type="spellStart"/>
      <w:r w:rsidRPr="00232615">
        <w:rPr>
          <w:rFonts w:ascii="Times New Roman" w:hAnsi="Times New Roman" w:cs="Times New Roman"/>
          <w:color w:val="000000"/>
          <w:sz w:val="24"/>
          <w:szCs w:val="24"/>
        </w:rPr>
        <w:t>т.ч</w:t>
      </w:r>
      <w:proofErr w:type="spellEnd"/>
      <w:r w:rsidRPr="00232615">
        <w:rPr>
          <w:rFonts w:ascii="Times New Roman" w:hAnsi="Times New Roman" w:cs="Times New Roman"/>
          <w:color w:val="000000"/>
          <w:sz w:val="24"/>
          <w:szCs w:val="24"/>
        </w:rPr>
        <w:t>. по реализации инновационных программ развития, на основе показателей эффективности инвестиций</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Инновационный менеджмент: знание особенностей, методов и приемов управления инновационными проектами; умение осуществлять мониторинг результатов деятельности служб и подразделений в организациях при реализации мероприятий по внедрению инноваций; навыки систематизации и обобщения управления инновациями и использовать их для саморазвития, самореализации и использования творческого потенциала.</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Наименования последующих учебных дисциплин:</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Государственная итоговая аттестация;</w:t>
      </w:r>
    </w:p>
    <w:p w:rsidR="00232615" w:rsidRPr="00232615" w:rsidRDefault="00232615" w:rsidP="003C1D0D">
      <w:pPr>
        <w:tabs>
          <w:tab w:val="right" w:leader="underscore" w:pos="9360"/>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Преддипломная практика.</w:t>
      </w: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 ТИП ПРАКТИКИ, ФОРМЫ И СПОСОБЫ ЕЕ ПРОВЕДЕНИЯ</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Тип практики: Научно-исследовательская работа.</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Форма проведения практики: распределенная.</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Способы проведения практики: стационарно в Институте экономики и финансов МГУПС (МИИТ).</w:t>
      </w:r>
    </w:p>
    <w:p w:rsidR="00232615" w:rsidRPr="00232615" w:rsidRDefault="00232615" w:rsidP="003C1D0D">
      <w:pPr>
        <w:tabs>
          <w:tab w:val="left" w:pos="708"/>
        </w:tabs>
        <w:spacing w:after="0"/>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 ОРГАНИЗАЦИЯ И РУКОВОДСТВО ПРАКТИКОЙ</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Базовой организацией прохождения производственной практики Научно-исследовательская работа   является МГУПС (МИИТ), Институт экономики и финансов.</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Производственная практика Научно-исследовательская работа проводится в 8 семестре обучения. </w:t>
      </w:r>
    </w:p>
    <w:p w:rsidR="00232615" w:rsidRPr="00232615" w:rsidRDefault="00232615" w:rsidP="003C1D0D">
      <w:pPr>
        <w:tabs>
          <w:tab w:val="left" w:pos="708"/>
        </w:tabs>
        <w:spacing w:after="0"/>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начале практики осуществляются вводные мероприятия в форме организационных собраний или индивидуальных консультаций, проводимых руководителями практики от университета.</w:t>
      </w:r>
    </w:p>
    <w:p w:rsidR="00232615" w:rsidRPr="00232615" w:rsidRDefault="00232615" w:rsidP="003C1D0D">
      <w:pPr>
        <w:tabs>
          <w:tab w:val="right" w:leader="underscore" w:pos="8505"/>
        </w:tabs>
        <w:spacing w:after="0" w:line="244" w:lineRule="auto"/>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Руководство производственной практикой Научно-исследовательская работа   осуществляет руководитель студента, назначенный из числа ведущих преподавателей выпускающей кафедры. Допустимо наличие консультанта из числа преподавателей выпускающей кафедры, ведущих предшествующие или параллельно изучаемые дисциплины учебного плана.</w:t>
      </w:r>
    </w:p>
    <w:p w:rsidR="00232615" w:rsidRPr="00232615" w:rsidRDefault="00232615" w:rsidP="003C1D0D">
      <w:pPr>
        <w:tabs>
          <w:tab w:val="right" w:leader="underscore" w:pos="8505"/>
        </w:tabs>
        <w:spacing w:after="0" w:line="244" w:lineRule="auto"/>
        <w:ind w:firstLine="567"/>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line="244" w:lineRule="auto"/>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6. ПЕРЕЧЕНЬ ПЛАНИРУЕМЫХ РЕЗУЛЬТАТОВ ОБУЧЕНИЯ ПРИ ПРОХОЖДЕНИИ ПРАКТИКИ, СООТНЕСЕННЫХ С ПЛАНИРУЕМЫМИ РЕЗУЛЬТАТАМИ ОСВОЕНИЯ ОП </w:t>
      </w:r>
    </w:p>
    <w:p w:rsidR="00232615" w:rsidRPr="00232615" w:rsidRDefault="00232615" w:rsidP="003C1D0D">
      <w:pPr>
        <w:tabs>
          <w:tab w:val="right" w:leader="underscore" w:pos="8505"/>
        </w:tabs>
        <w:spacing w:after="0"/>
        <w:ind w:firstLine="567"/>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39"/>
        <w:gridCol w:w="5663"/>
      </w:tblGrid>
      <w:tr w:rsidR="00232615" w:rsidRPr="00232615" w:rsidTr="00232615">
        <w:tc>
          <w:tcPr>
            <w:tcW w:w="5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п/п</w:t>
            </w:r>
          </w:p>
        </w:tc>
        <w:tc>
          <w:tcPr>
            <w:tcW w:w="313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Индекс и содержание</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компетенции</w:t>
            </w:r>
          </w:p>
        </w:tc>
        <w:tc>
          <w:tcPr>
            <w:tcW w:w="566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Ожидаемые результаты</w:t>
            </w: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13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566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r>
      <w:tr w:rsidR="00232615" w:rsidRPr="00232615" w:rsidTr="00232615">
        <w:tc>
          <w:tcPr>
            <w:tcW w:w="543" w:type="dxa"/>
            <w:vMerge w:val="restart"/>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line="312" w:lineRule="auto"/>
              <w:jc w:val="both"/>
              <w:rPr>
                <w:rFonts w:ascii="Times New Roman" w:hAnsi="Times New Roman" w:cs="Times New Roman"/>
                <w:color w:val="000000"/>
                <w:sz w:val="24"/>
                <w:szCs w:val="24"/>
              </w:rPr>
            </w:pPr>
          </w:p>
        </w:tc>
        <w:tc>
          <w:tcPr>
            <w:tcW w:w="313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312"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ПК-2 </w:t>
            </w:r>
          </w:p>
          <w:p w:rsidR="00232615" w:rsidRPr="00232615" w:rsidRDefault="00232615" w:rsidP="003C1D0D">
            <w:pPr>
              <w:pStyle w:val="3"/>
              <w:tabs>
                <w:tab w:val="left" w:pos="708"/>
              </w:tabs>
              <w:spacing w:after="0" w:line="312"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Способностью на основе типовых методик и действующей нормативно-правовой базы рассчитать экономические и социально-экономические </w:t>
            </w:r>
            <w:r w:rsidRPr="00232615">
              <w:rPr>
                <w:rFonts w:ascii="Times New Roman" w:hAnsi="Times New Roman" w:cs="Times New Roman"/>
                <w:color w:val="000000"/>
                <w:sz w:val="24"/>
                <w:szCs w:val="24"/>
              </w:rPr>
              <w:lastRenderedPageBreak/>
              <w:t>показатели, характеризующие деятельность хозяйствующих субъектов.</w:t>
            </w:r>
          </w:p>
        </w:tc>
        <w:tc>
          <w:tcPr>
            <w:tcW w:w="566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312"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 xml:space="preserve">Знать: </w:t>
            </w:r>
          </w:p>
          <w:p w:rsidR="00232615" w:rsidRPr="00232615" w:rsidRDefault="00232615" w:rsidP="003C1D0D">
            <w:pPr>
              <w:pStyle w:val="3"/>
              <w:tabs>
                <w:tab w:val="left" w:pos="708"/>
              </w:tabs>
              <w:spacing w:after="0" w:line="312"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-понятийный аппарат курса;</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6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312"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Уметь: </w:t>
            </w:r>
          </w:p>
          <w:p w:rsidR="00232615" w:rsidRPr="00232615" w:rsidRDefault="00232615" w:rsidP="003C1D0D">
            <w:pPr>
              <w:tabs>
                <w:tab w:val="left" w:pos="708"/>
              </w:tabs>
              <w:spacing w:after="0" w:line="312"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-выявлять проблемы экономического характера при анализе конкретных ситуаций, предлагать способы их решения с учётом критериев социально-экономической эффективности, оценки рисков и </w:t>
            </w:r>
            <w:r w:rsidRPr="00232615">
              <w:rPr>
                <w:rFonts w:ascii="Times New Roman" w:hAnsi="Times New Roman" w:cs="Times New Roman"/>
                <w:color w:val="000000"/>
                <w:sz w:val="24"/>
                <w:szCs w:val="24"/>
              </w:rPr>
              <w:lastRenderedPageBreak/>
              <w:t>возможных социально-экономических последствий.</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6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line="312" w:lineRule="auto"/>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Владеть: </w:t>
            </w:r>
          </w:p>
          <w:p w:rsidR="00232615" w:rsidRPr="00232615" w:rsidRDefault="00232615" w:rsidP="003C1D0D">
            <w:pPr>
              <w:tabs>
                <w:tab w:val="left" w:pos="708"/>
              </w:tabs>
              <w:spacing w:after="0" w:line="312"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-методологией экономических исследований</w:t>
            </w:r>
          </w:p>
        </w:tc>
      </w:tr>
      <w:tr w:rsidR="00232615" w:rsidRPr="00232615" w:rsidTr="00232615">
        <w:tc>
          <w:tcPr>
            <w:tcW w:w="543"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312"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3139" w:type="dxa"/>
            <w:vMerge w:val="restart"/>
            <w:tcBorders>
              <w:top w:val="single" w:sz="4" w:space="0" w:color="auto"/>
              <w:left w:val="single" w:sz="4" w:space="0" w:color="auto"/>
              <w:bottom w:val="single" w:sz="4" w:space="0" w:color="auto"/>
              <w:right w:val="single" w:sz="4" w:space="0" w:color="auto"/>
            </w:tcBorders>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ПК-4:</w:t>
            </w:r>
          </w:p>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p w:rsidR="00232615" w:rsidRPr="00232615" w:rsidRDefault="00232615" w:rsidP="003C1D0D">
            <w:pPr>
              <w:jc w:val="both"/>
              <w:rPr>
                <w:rFonts w:ascii="Times New Roman" w:hAnsi="Times New Roman" w:cs="Times New Roman"/>
                <w:color w:val="000000"/>
                <w:sz w:val="24"/>
                <w:szCs w:val="24"/>
              </w:rPr>
            </w:pPr>
          </w:p>
        </w:tc>
        <w:tc>
          <w:tcPr>
            <w:tcW w:w="566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uppressAutoHyphen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основные понятия эконометрики: уравнение регрессии, регрессионная модель, критерии оценки статистической значимости, числовые и интервальные оценки; методы обработки и анализа экспериментальных данных.</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6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uppressAutoHyphen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Уметь формировать набор факторов регрессионной модели, оптимальный с точки зрения экономической теории; выбирать форму регрессионного уравнения исходя из экономической теории; проверять адекватность эконометрической модели; применять регрессионные модели для решения экономических задач; интерпретировать результаты эконометрического моделирования.</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6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uppressAutoHyphen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 навыками применения современного математического инструментария и вычислительной техники для решения экономических задач.</w:t>
            </w:r>
          </w:p>
        </w:tc>
      </w:tr>
      <w:tr w:rsidR="00232615" w:rsidRPr="00232615" w:rsidTr="00232615">
        <w:tc>
          <w:tcPr>
            <w:tcW w:w="543"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312"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3139" w:type="dxa"/>
            <w:vMerge w:val="restart"/>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312"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ПК-6: способность анализировать и интерпретировать данные отечественной и зарубежной статистики об экономических процессах и явлениях, выявлять тенденции изменения социально-экономических показателей</w:t>
            </w:r>
          </w:p>
        </w:tc>
        <w:tc>
          <w:tcPr>
            <w:tcW w:w="566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принципы и методы организации сбора статистической </w:t>
            </w:r>
            <w:proofErr w:type="spellStart"/>
            <w:proofErr w:type="gramStart"/>
            <w:r w:rsidRPr="00232615">
              <w:rPr>
                <w:rFonts w:ascii="Times New Roman" w:hAnsi="Times New Roman" w:cs="Times New Roman"/>
                <w:color w:val="000000"/>
                <w:sz w:val="24"/>
                <w:szCs w:val="24"/>
              </w:rPr>
              <w:t>информации;основные</w:t>
            </w:r>
            <w:proofErr w:type="spellEnd"/>
            <w:proofErr w:type="gramEnd"/>
            <w:r w:rsidRPr="00232615">
              <w:rPr>
                <w:rFonts w:ascii="Times New Roman" w:hAnsi="Times New Roman" w:cs="Times New Roman"/>
                <w:color w:val="000000"/>
                <w:sz w:val="24"/>
                <w:szCs w:val="24"/>
              </w:rPr>
              <w:t xml:space="preserve"> понятия </w:t>
            </w:r>
            <w:proofErr w:type="spellStart"/>
            <w:r w:rsidRPr="00232615">
              <w:rPr>
                <w:rFonts w:ascii="Times New Roman" w:hAnsi="Times New Roman" w:cs="Times New Roman"/>
                <w:color w:val="000000"/>
                <w:sz w:val="24"/>
                <w:szCs w:val="24"/>
              </w:rPr>
              <w:t>статистики;цели</w:t>
            </w:r>
            <w:proofErr w:type="spellEnd"/>
            <w:r w:rsidRPr="00232615">
              <w:rPr>
                <w:rFonts w:ascii="Times New Roman" w:hAnsi="Times New Roman" w:cs="Times New Roman"/>
                <w:color w:val="000000"/>
                <w:sz w:val="24"/>
                <w:szCs w:val="24"/>
              </w:rPr>
              <w:t xml:space="preserve"> статистического наблюдения;</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6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Уметь:</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оценить закономерности развития статистических явлений во времени и </w:t>
            </w:r>
            <w:proofErr w:type="spellStart"/>
            <w:proofErr w:type="gramStart"/>
            <w:r w:rsidRPr="00232615">
              <w:rPr>
                <w:rFonts w:ascii="Times New Roman" w:hAnsi="Times New Roman" w:cs="Times New Roman"/>
                <w:color w:val="000000"/>
                <w:sz w:val="24"/>
                <w:szCs w:val="24"/>
              </w:rPr>
              <w:t>пространстве;анализировать</w:t>
            </w:r>
            <w:proofErr w:type="spellEnd"/>
            <w:proofErr w:type="gramEnd"/>
            <w:r w:rsidRPr="00232615">
              <w:rPr>
                <w:rFonts w:ascii="Times New Roman" w:hAnsi="Times New Roman" w:cs="Times New Roman"/>
                <w:color w:val="000000"/>
                <w:sz w:val="24"/>
                <w:szCs w:val="24"/>
              </w:rPr>
              <w:t xml:space="preserve"> статистическую документацию и первоисточники статистического учета</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566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организацией и проведением статистического </w:t>
            </w:r>
            <w:proofErr w:type="spellStart"/>
            <w:proofErr w:type="gramStart"/>
            <w:r w:rsidRPr="00232615">
              <w:rPr>
                <w:rFonts w:ascii="Times New Roman" w:hAnsi="Times New Roman" w:cs="Times New Roman"/>
                <w:color w:val="000000"/>
                <w:sz w:val="24"/>
                <w:szCs w:val="24"/>
              </w:rPr>
              <w:t>наблюдения;методиками</w:t>
            </w:r>
            <w:proofErr w:type="spellEnd"/>
            <w:proofErr w:type="gramEnd"/>
            <w:r w:rsidRPr="00232615">
              <w:rPr>
                <w:rFonts w:ascii="Times New Roman" w:hAnsi="Times New Roman" w:cs="Times New Roman"/>
                <w:color w:val="000000"/>
                <w:sz w:val="24"/>
                <w:szCs w:val="24"/>
              </w:rPr>
              <w:t xml:space="preserve"> проведения статистических наблюдений</w:t>
            </w:r>
          </w:p>
        </w:tc>
      </w:tr>
    </w:tbl>
    <w:p w:rsidR="00232615" w:rsidRPr="00232615" w:rsidRDefault="00232615" w:rsidP="003C1D0D">
      <w:pPr>
        <w:tabs>
          <w:tab w:val="right" w:leader="underscore" w:pos="8505"/>
        </w:tabs>
        <w:spacing w:after="0" w:line="244" w:lineRule="auto"/>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line="244"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7. ОБЪЕМ, СТРУКТУРА И СОДЕРЖАНИЕ ПРАКТИКИ, ФОРМЫ ОТЧЕТНОСТИ   </w:t>
      </w:r>
    </w:p>
    <w:p w:rsidR="00232615" w:rsidRPr="00232615" w:rsidRDefault="00232615" w:rsidP="003C1D0D">
      <w:pPr>
        <w:tabs>
          <w:tab w:val="right" w:leader="underscore" w:pos="8505"/>
        </w:tabs>
        <w:spacing w:before="100" w:after="120" w:line="312"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Общая трудоемкость практики составляет 2 зачетных единицы, 1 1/3 недели, 72 часа.</w:t>
      </w:r>
    </w:p>
    <w:p w:rsidR="00232615" w:rsidRPr="00232615" w:rsidRDefault="00232615" w:rsidP="003C1D0D">
      <w:pPr>
        <w:spacing w:after="0" w:line="24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Содержание практики, структурированное по разделам (этапам)</w:t>
      </w:r>
    </w:p>
    <w:tbl>
      <w:tblPr>
        <w:tblW w:w="96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692"/>
        <w:gridCol w:w="708"/>
        <w:gridCol w:w="992"/>
        <w:gridCol w:w="1133"/>
        <w:gridCol w:w="1274"/>
        <w:gridCol w:w="2126"/>
      </w:tblGrid>
      <w:tr w:rsidR="00232615" w:rsidRPr="00232615" w:rsidTr="00232615">
        <w:trPr>
          <w:trHeight w:val="80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п/п</w:t>
            </w:r>
          </w:p>
        </w:tc>
        <w:tc>
          <w:tcPr>
            <w:tcW w:w="2694"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Разделы (этапы) НИР</w:t>
            </w:r>
          </w:p>
        </w:tc>
        <w:tc>
          <w:tcPr>
            <w:tcW w:w="4110" w:type="dxa"/>
            <w:gridSpan w:val="4"/>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Виды деятельности студентов в ходе НИР, включая самостоятельную работу студентов и </w:t>
            </w:r>
            <w:proofErr w:type="gramStart"/>
            <w:r w:rsidRPr="00232615">
              <w:rPr>
                <w:rFonts w:ascii="Times New Roman" w:hAnsi="Times New Roman" w:cs="Times New Roman"/>
                <w:color w:val="000000"/>
                <w:sz w:val="24"/>
                <w:szCs w:val="24"/>
              </w:rPr>
              <w:t>трудоемкость  (</w:t>
            </w:r>
            <w:proofErr w:type="gramEnd"/>
            <w:r w:rsidRPr="00232615">
              <w:rPr>
                <w:rFonts w:ascii="Times New Roman" w:hAnsi="Times New Roman" w:cs="Times New Roman"/>
                <w:color w:val="000000"/>
                <w:sz w:val="24"/>
                <w:szCs w:val="24"/>
              </w:rPr>
              <w:t>в часах)</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Формы текущего контроля</w:t>
            </w:r>
          </w:p>
        </w:tc>
      </w:tr>
      <w:tr w:rsidR="00232615" w:rsidRPr="00232615" w:rsidTr="00232615">
        <w:tc>
          <w:tcPr>
            <w:tcW w:w="3369"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ЗЕТ</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Часов</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r>
      <w:tr w:rsidR="00232615" w:rsidRPr="00232615" w:rsidTr="00232615">
        <w:trPr>
          <w:cantSplit/>
          <w:trHeight w:val="471"/>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proofErr w:type="spellStart"/>
            <w:proofErr w:type="gramStart"/>
            <w:r w:rsidRPr="00232615">
              <w:rPr>
                <w:rFonts w:ascii="Times New Roman" w:hAnsi="Times New Roman" w:cs="Times New Roman"/>
                <w:color w:val="000000"/>
                <w:sz w:val="24"/>
                <w:szCs w:val="24"/>
              </w:rPr>
              <w:t>Практи-ческая</w:t>
            </w:r>
            <w:proofErr w:type="spellEnd"/>
            <w:proofErr w:type="gramEnd"/>
            <w:r w:rsidRPr="00232615">
              <w:rPr>
                <w:rFonts w:ascii="Times New Roman" w:hAnsi="Times New Roman" w:cs="Times New Roman"/>
                <w:color w:val="000000"/>
                <w:sz w:val="24"/>
                <w:szCs w:val="24"/>
              </w:rPr>
              <w:t xml:space="preserve"> работа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proofErr w:type="spellStart"/>
            <w:proofErr w:type="gramStart"/>
            <w:r w:rsidRPr="00232615">
              <w:rPr>
                <w:rFonts w:ascii="Times New Roman" w:hAnsi="Times New Roman" w:cs="Times New Roman"/>
                <w:color w:val="000000"/>
                <w:sz w:val="24"/>
                <w:szCs w:val="24"/>
              </w:rPr>
              <w:t>Самостоя</w:t>
            </w:r>
            <w:proofErr w:type="spellEnd"/>
            <w:r w:rsidRPr="00232615">
              <w:rPr>
                <w:rFonts w:ascii="Times New Roman" w:hAnsi="Times New Roman" w:cs="Times New Roman"/>
                <w:color w:val="000000"/>
                <w:sz w:val="24"/>
                <w:szCs w:val="24"/>
              </w:rPr>
              <w:t>-тельная</w:t>
            </w:r>
            <w:proofErr w:type="gramEnd"/>
            <w:r w:rsidRPr="00232615">
              <w:rPr>
                <w:rFonts w:ascii="Times New Roman" w:hAnsi="Times New Roman" w:cs="Times New Roman"/>
                <w:color w:val="000000"/>
                <w:sz w:val="24"/>
                <w:szCs w:val="24"/>
              </w:rPr>
              <w:t xml:space="preserve"> работа</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r>
      <w:tr w:rsidR="00232615" w:rsidRPr="00232615" w:rsidTr="00232615">
        <w:tc>
          <w:tcPr>
            <w:tcW w:w="6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w:t>
            </w:r>
          </w:p>
        </w:tc>
      </w:tr>
      <w:tr w:rsidR="00232615" w:rsidRPr="00232615" w:rsidTr="00232615">
        <w:tc>
          <w:tcPr>
            <w:tcW w:w="675"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Подготовительный этап</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20</w:t>
            </w:r>
          </w:p>
        </w:tc>
        <w:tc>
          <w:tcPr>
            <w:tcW w:w="212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r>
      <w:tr w:rsidR="00232615" w:rsidRPr="00232615" w:rsidTr="00232615">
        <w:tc>
          <w:tcPr>
            <w:tcW w:w="675"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1.1.</w:t>
            </w:r>
          </w:p>
        </w:tc>
        <w:tc>
          <w:tcPr>
            <w:tcW w:w="2694"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Организация практики (научно-исследовательской работы)</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0,05</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опрос</w:t>
            </w:r>
          </w:p>
        </w:tc>
      </w:tr>
      <w:tr w:rsidR="00232615" w:rsidRPr="00232615" w:rsidTr="00232615">
        <w:tc>
          <w:tcPr>
            <w:tcW w:w="675"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1.2.</w:t>
            </w:r>
          </w:p>
        </w:tc>
        <w:tc>
          <w:tcPr>
            <w:tcW w:w="2694"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Подготовка к выполнению практики (научно-исследовательской работы). Изучение и повторение методических основ проведения НИР</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0,45</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16</w:t>
            </w:r>
          </w:p>
        </w:tc>
        <w:tc>
          <w:tcPr>
            <w:tcW w:w="212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r>
      <w:tr w:rsidR="00232615" w:rsidRPr="00232615" w:rsidTr="00232615">
        <w:tc>
          <w:tcPr>
            <w:tcW w:w="675"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Основной этап.  Выполнение научно-исследовательской </w:t>
            </w:r>
            <w:proofErr w:type="gramStart"/>
            <w:r w:rsidRPr="00232615">
              <w:rPr>
                <w:rFonts w:ascii="Times New Roman" w:hAnsi="Times New Roman" w:cs="Times New Roman"/>
                <w:color w:val="000000"/>
                <w:sz w:val="24"/>
                <w:szCs w:val="24"/>
              </w:rPr>
              <w:t>работы  в</w:t>
            </w:r>
            <w:proofErr w:type="gramEnd"/>
            <w:r w:rsidRPr="00232615">
              <w:rPr>
                <w:rFonts w:ascii="Times New Roman" w:hAnsi="Times New Roman" w:cs="Times New Roman"/>
                <w:color w:val="000000"/>
                <w:sz w:val="24"/>
                <w:szCs w:val="24"/>
              </w:rPr>
              <w:t xml:space="preserve"> соответствии с индивидуальным планом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36</w:t>
            </w:r>
          </w:p>
        </w:tc>
        <w:tc>
          <w:tcPr>
            <w:tcW w:w="1134"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промежуточная проверка правильности постановки исследования и расчетов, степени готовности разделов отчета (представляются руководителю лично или на электронную почту)</w:t>
            </w:r>
          </w:p>
        </w:tc>
      </w:tr>
      <w:tr w:rsidR="00232615" w:rsidRPr="00232615" w:rsidTr="00232615">
        <w:tc>
          <w:tcPr>
            <w:tcW w:w="675"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Заключительный этап</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Защита отчета</w:t>
            </w:r>
          </w:p>
        </w:tc>
      </w:tr>
      <w:tr w:rsidR="00232615" w:rsidRPr="00232615" w:rsidTr="00232615">
        <w:tc>
          <w:tcPr>
            <w:tcW w:w="675"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3.1</w:t>
            </w:r>
          </w:p>
        </w:tc>
        <w:tc>
          <w:tcPr>
            <w:tcW w:w="2694"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Обработка, систематизация и анализ полученной информации, собранных и разработанных материалов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0,1</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18</w:t>
            </w:r>
          </w:p>
        </w:tc>
        <w:tc>
          <w:tcPr>
            <w:tcW w:w="212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r>
      <w:tr w:rsidR="00232615" w:rsidRPr="00232615" w:rsidTr="00232615">
        <w:tc>
          <w:tcPr>
            <w:tcW w:w="675"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3.2</w:t>
            </w:r>
          </w:p>
        </w:tc>
        <w:tc>
          <w:tcPr>
            <w:tcW w:w="2694"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Формирование и подготовка отчета о научно-исследовательской работе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0,3</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16</w:t>
            </w:r>
          </w:p>
        </w:tc>
        <w:tc>
          <w:tcPr>
            <w:tcW w:w="212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r>
      <w:tr w:rsidR="00232615" w:rsidRPr="00232615" w:rsidTr="00232615">
        <w:tc>
          <w:tcPr>
            <w:tcW w:w="675"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3.3</w:t>
            </w:r>
          </w:p>
        </w:tc>
        <w:tc>
          <w:tcPr>
            <w:tcW w:w="2694"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Защита отчета о научно-</w:t>
            </w:r>
            <w:r w:rsidRPr="00232615">
              <w:rPr>
                <w:rFonts w:ascii="Times New Roman" w:hAnsi="Times New Roman" w:cs="Times New Roman"/>
                <w:color w:val="000000"/>
                <w:sz w:val="24"/>
                <w:szCs w:val="24"/>
              </w:rPr>
              <w:lastRenderedPageBreak/>
              <w:t>исследовательской работе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0,1</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r>
      <w:tr w:rsidR="00232615" w:rsidRPr="00232615" w:rsidTr="00232615">
        <w:tc>
          <w:tcPr>
            <w:tcW w:w="675"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72</w:t>
            </w:r>
          </w:p>
        </w:tc>
        <w:tc>
          <w:tcPr>
            <w:tcW w:w="212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spacing w:after="0"/>
              <w:jc w:val="both"/>
              <w:rPr>
                <w:rFonts w:ascii="Times New Roman" w:hAnsi="Times New Roman" w:cs="Times New Roman"/>
                <w:color w:val="000000"/>
                <w:sz w:val="24"/>
                <w:szCs w:val="24"/>
              </w:rPr>
            </w:pPr>
          </w:p>
        </w:tc>
      </w:tr>
      <w:tr w:rsidR="00232615" w:rsidRPr="00232615" w:rsidTr="00232615">
        <w:tc>
          <w:tcPr>
            <w:tcW w:w="3369" w:type="dxa"/>
            <w:gridSpan w:val="2"/>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Вид контроля</w:t>
            </w:r>
          </w:p>
        </w:tc>
        <w:tc>
          <w:tcPr>
            <w:tcW w:w="6237" w:type="dxa"/>
            <w:gridSpan w:val="5"/>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Зачёт с оценкой </w:t>
            </w:r>
          </w:p>
        </w:tc>
      </w:tr>
    </w:tbl>
    <w:p w:rsidR="00232615" w:rsidRPr="00232615" w:rsidRDefault="00232615" w:rsidP="003C1D0D">
      <w:pPr>
        <w:tabs>
          <w:tab w:val="left" w:pos="708"/>
        </w:tabs>
        <w:spacing w:after="0" w:line="235" w:lineRule="auto"/>
        <w:jc w:val="both"/>
        <w:rPr>
          <w:rFonts w:ascii="Times New Roman" w:hAnsi="Times New Roman" w:cs="Times New Roman"/>
          <w:color w:val="000000"/>
          <w:sz w:val="24"/>
          <w:szCs w:val="24"/>
        </w:rPr>
      </w:pPr>
    </w:p>
    <w:p w:rsidR="00232615" w:rsidRPr="00232615" w:rsidRDefault="00232615" w:rsidP="003C1D0D">
      <w:pPr>
        <w:tabs>
          <w:tab w:val="left" w:pos="708"/>
        </w:tabs>
        <w:spacing w:after="0" w:line="235"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Форма отчетности по практике: отчет, включая эссе или тезисы для публикации.</w:t>
      </w:r>
    </w:p>
    <w:p w:rsidR="00232615" w:rsidRPr="00232615" w:rsidRDefault="00232615" w:rsidP="003C1D0D">
      <w:pPr>
        <w:tabs>
          <w:tab w:val="left" w:pos="708"/>
        </w:tabs>
        <w:spacing w:after="0" w:line="235" w:lineRule="auto"/>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 ПЕРЕЧЕНЬ УЧЕБНОЙ ЛИТЕРАТУРЫ И РЕСУРСОВ СЕТИ «ИНТЕРНЕТ», НЕОБХОДИМЫХ ДЛЯ ПРОВЕДЕНИЯ ПРАКТИКИ</w:t>
      </w:r>
    </w:p>
    <w:p w:rsidR="00232615" w:rsidRPr="00232615" w:rsidRDefault="00232615" w:rsidP="003C1D0D">
      <w:pPr>
        <w:tabs>
          <w:tab w:val="left" w:pos="1134"/>
          <w:tab w:val="right" w:leader="underscore" w:pos="8505"/>
        </w:tabs>
        <w:spacing w:after="0"/>
        <w:ind w:firstLine="851"/>
        <w:jc w:val="both"/>
        <w:rPr>
          <w:rFonts w:ascii="Times New Roman" w:hAnsi="Times New Roman" w:cs="Times New Roman"/>
          <w:color w:val="000000"/>
          <w:sz w:val="24"/>
          <w:szCs w:val="24"/>
        </w:rPr>
      </w:pPr>
    </w:p>
    <w:p w:rsidR="00232615" w:rsidRPr="00232615" w:rsidRDefault="00232615" w:rsidP="003C1D0D">
      <w:pPr>
        <w:tabs>
          <w:tab w:val="left" w:pos="708"/>
        </w:tabs>
        <w:spacing w:after="0"/>
        <w:ind w:firstLine="36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8.1. Основная литература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55"/>
        <w:gridCol w:w="2057"/>
        <w:gridCol w:w="2642"/>
        <w:gridCol w:w="1984"/>
      </w:tblGrid>
      <w:tr w:rsidR="00232615" w:rsidRPr="00232615" w:rsidTr="00232615">
        <w:trPr>
          <w:trHeight w:val="517"/>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п/п</w:t>
            </w:r>
          </w:p>
        </w:tc>
        <w:tc>
          <w:tcPr>
            <w:tcW w:w="2555"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Наименование</w:t>
            </w:r>
          </w:p>
        </w:tc>
        <w:tc>
          <w:tcPr>
            <w:tcW w:w="2057"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 (ы)</w:t>
            </w:r>
          </w:p>
        </w:tc>
        <w:tc>
          <w:tcPr>
            <w:tcW w:w="2642"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Год и место издания.</w:t>
            </w:r>
          </w:p>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Место доступа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Используется при изучении разделов, номера страниц</w:t>
            </w:r>
          </w:p>
        </w:tc>
      </w:tr>
      <w:tr w:rsidR="00232615" w:rsidRPr="00232615" w:rsidTr="00232615">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r>
      <w:tr w:rsidR="00232615" w:rsidRPr="00232615" w:rsidTr="00232615">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r>
      <w:tr w:rsidR="00232615" w:rsidRPr="00232615" w:rsidTr="00232615">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555"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Управление инновациями на железнодорожном транспорте: монография</w:t>
            </w:r>
          </w:p>
        </w:tc>
        <w:tc>
          <w:tcPr>
            <w:tcW w:w="205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Терешина</w:t>
            </w:r>
            <w:proofErr w:type="spellEnd"/>
            <w:r w:rsidRPr="00232615">
              <w:rPr>
                <w:rFonts w:ascii="Times New Roman" w:hAnsi="Times New Roman" w:cs="Times New Roman"/>
                <w:color w:val="000000"/>
                <w:sz w:val="24"/>
                <w:szCs w:val="24"/>
              </w:rPr>
              <w:t xml:space="preserve"> Н.П., Дедова И.Н., Соколов Ю.И., </w:t>
            </w:r>
            <w:proofErr w:type="spellStart"/>
            <w:r w:rsidRPr="00232615">
              <w:rPr>
                <w:rFonts w:ascii="Times New Roman" w:hAnsi="Times New Roman" w:cs="Times New Roman"/>
                <w:color w:val="000000"/>
                <w:sz w:val="24"/>
                <w:szCs w:val="24"/>
              </w:rPr>
              <w:t>Подсорин</w:t>
            </w:r>
            <w:proofErr w:type="spellEnd"/>
            <w:r w:rsidRPr="00232615">
              <w:rPr>
                <w:rFonts w:ascii="Times New Roman" w:hAnsi="Times New Roman" w:cs="Times New Roman"/>
                <w:color w:val="000000"/>
                <w:sz w:val="24"/>
                <w:szCs w:val="24"/>
              </w:rPr>
              <w:t xml:space="preserve"> В.А.</w:t>
            </w:r>
          </w:p>
        </w:tc>
        <w:tc>
          <w:tcPr>
            <w:tcW w:w="264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МИИТ, 2014. – 304 с. Электронная версия на учебном портале ИЭФ </w:t>
            </w:r>
            <w:proofErr w:type="spellStart"/>
            <w:r w:rsidRPr="00232615">
              <w:rPr>
                <w:rFonts w:ascii="Times New Roman" w:hAnsi="Times New Roman" w:cs="Times New Roman"/>
                <w:color w:val="000000"/>
                <w:sz w:val="24"/>
                <w:szCs w:val="24"/>
              </w:rPr>
              <w:t>miit</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ief</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ru</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1-3</w:t>
            </w: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555"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Экономика предприятия. Ч. 2</w:t>
            </w:r>
          </w:p>
        </w:tc>
        <w:tc>
          <w:tcPr>
            <w:tcW w:w="205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Данилина М.Г., </w:t>
            </w:r>
            <w:proofErr w:type="spellStart"/>
            <w:r w:rsidRPr="00232615">
              <w:rPr>
                <w:rFonts w:ascii="Times New Roman" w:hAnsi="Times New Roman" w:cs="Times New Roman"/>
                <w:color w:val="000000"/>
                <w:sz w:val="24"/>
                <w:szCs w:val="24"/>
              </w:rPr>
              <w:t>Подсорин</w:t>
            </w:r>
            <w:proofErr w:type="spellEnd"/>
            <w:r w:rsidRPr="00232615">
              <w:rPr>
                <w:rFonts w:ascii="Times New Roman" w:hAnsi="Times New Roman" w:cs="Times New Roman"/>
                <w:color w:val="000000"/>
                <w:sz w:val="24"/>
                <w:szCs w:val="24"/>
              </w:rPr>
              <w:t xml:space="preserve"> В.А.</w:t>
            </w:r>
          </w:p>
        </w:tc>
        <w:tc>
          <w:tcPr>
            <w:tcW w:w="264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МИИТ, 2012. – 154 с. Электронная версия учебный портал </w:t>
            </w:r>
            <w:proofErr w:type="gramStart"/>
            <w:r w:rsidRPr="00232615">
              <w:rPr>
                <w:rFonts w:ascii="Times New Roman" w:hAnsi="Times New Roman" w:cs="Times New Roman"/>
                <w:color w:val="000000"/>
                <w:sz w:val="24"/>
                <w:szCs w:val="24"/>
              </w:rPr>
              <w:t xml:space="preserve">ИЭФ  </w:t>
            </w:r>
            <w:proofErr w:type="spellStart"/>
            <w:r w:rsidRPr="00232615">
              <w:rPr>
                <w:rFonts w:ascii="Times New Roman" w:hAnsi="Times New Roman" w:cs="Times New Roman"/>
                <w:color w:val="000000"/>
                <w:sz w:val="24"/>
                <w:szCs w:val="24"/>
              </w:rPr>
              <w:t>miit</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ief</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ru</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1-3</w:t>
            </w:r>
          </w:p>
        </w:tc>
      </w:tr>
    </w:tbl>
    <w:p w:rsidR="00232615" w:rsidRPr="00232615" w:rsidRDefault="00232615" w:rsidP="003C1D0D">
      <w:pPr>
        <w:tabs>
          <w:tab w:val="left" w:pos="708"/>
        </w:tabs>
        <w:spacing w:after="0" w:line="240" w:lineRule="auto"/>
        <w:ind w:firstLine="360"/>
        <w:jc w:val="both"/>
        <w:rPr>
          <w:rFonts w:ascii="Times New Roman" w:hAnsi="Times New Roman" w:cs="Times New Roman"/>
          <w:color w:val="000000"/>
          <w:sz w:val="24"/>
          <w:szCs w:val="24"/>
        </w:rPr>
      </w:pPr>
    </w:p>
    <w:p w:rsidR="00232615" w:rsidRPr="00232615" w:rsidRDefault="00232615" w:rsidP="003C1D0D">
      <w:pPr>
        <w:tabs>
          <w:tab w:val="left" w:pos="708"/>
        </w:tabs>
        <w:spacing w:after="0" w:line="240" w:lineRule="auto"/>
        <w:ind w:firstLine="36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8.2. Дополнительная литература</w:t>
      </w:r>
    </w:p>
    <w:p w:rsidR="00232615" w:rsidRPr="00232615" w:rsidRDefault="00232615" w:rsidP="003C1D0D">
      <w:pPr>
        <w:tabs>
          <w:tab w:val="left" w:pos="708"/>
        </w:tabs>
        <w:spacing w:after="0" w:line="240" w:lineRule="auto"/>
        <w:jc w:val="both"/>
        <w:rPr>
          <w:rFonts w:ascii="Times New Roman" w:hAnsi="Times New Roman" w:cs="Times New Roman"/>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82"/>
        <w:gridCol w:w="2123"/>
        <w:gridCol w:w="2549"/>
        <w:gridCol w:w="1984"/>
      </w:tblGrid>
      <w:tr w:rsidR="00232615" w:rsidRPr="00232615" w:rsidTr="00232615">
        <w:trPr>
          <w:trHeight w:val="517"/>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п/п</w:t>
            </w:r>
          </w:p>
        </w:tc>
        <w:tc>
          <w:tcPr>
            <w:tcW w:w="2582"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Наименование</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 (ы)</w:t>
            </w:r>
          </w:p>
        </w:tc>
        <w:tc>
          <w:tcPr>
            <w:tcW w:w="2549"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Год и место издания.</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Место доступа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Используется при изучении разделов, номера страниц</w:t>
            </w:r>
          </w:p>
        </w:tc>
      </w:tr>
      <w:tr w:rsidR="00232615" w:rsidRPr="00232615" w:rsidTr="00232615">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after="0" w:line="256" w:lineRule="auto"/>
              <w:jc w:val="both"/>
              <w:rPr>
                <w:rFonts w:ascii="Times New Roman" w:hAnsi="Times New Roman" w:cs="Times New Roman"/>
                <w:color w:val="000000"/>
                <w:sz w:val="24"/>
                <w:szCs w:val="24"/>
              </w:rPr>
            </w:pPr>
          </w:p>
        </w:tc>
      </w:tr>
      <w:tr w:rsidR="00232615" w:rsidRPr="00232615" w:rsidTr="00232615">
        <w:trPr>
          <w:trHeight w:val="681"/>
        </w:trPr>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58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Экономика предприятия/</w:t>
            </w:r>
          </w:p>
          <w:p w:rsidR="00232615" w:rsidRPr="00232615" w:rsidRDefault="00232615" w:rsidP="003C1D0D">
            <w:pPr>
              <w:shd w:val="clear" w:color="auto" w:fill="FFFFFF"/>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Методические указания к практическим занятиям </w:t>
            </w: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Данилина М.Г., </w:t>
            </w:r>
            <w:proofErr w:type="spellStart"/>
            <w:r w:rsidRPr="00232615">
              <w:rPr>
                <w:rFonts w:ascii="Times New Roman" w:hAnsi="Times New Roman" w:cs="Times New Roman"/>
                <w:color w:val="000000"/>
                <w:sz w:val="24"/>
                <w:szCs w:val="24"/>
              </w:rPr>
              <w:t>Шаханов</w:t>
            </w:r>
            <w:proofErr w:type="spellEnd"/>
            <w:r w:rsidRPr="00232615">
              <w:rPr>
                <w:rFonts w:ascii="Times New Roman" w:hAnsi="Times New Roman" w:cs="Times New Roman"/>
                <w:color w:val="000000"/>
                <w:sz w:val="24"/>
                <w:szCs w:val="24"/>
              </w:rPr>
              <w:t xml:space="preserve"> Д.А.</w:t>
            </w:r>
          </w:p>
        </w:tc>
        <w:tc>
          <w:tcPr>
            <w:tcW w:w="2549"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МИИТ, 2011. Электронная версия на учебном портале ИЭФ </w:t>
            </w:r>
            <w:proofErr w:type="spellStart"/>
            <w:r w:rsidRPr="00232615">
              <w:rPr>
                <w:rFonts w:ascii="Times New Roman" w:hAnsi="Times New Roman" w:cs="Times New Roman"/>
                <w:color w:val="000000"/>
                <w:sz w:val="24"/>
                <w:szCs w:val="24"/>
              </w:rPr>
              <w:t>МИИТа</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miit</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ief</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ru</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hd w:val="clear" w:color="auto" w:fill="FFFFFF"/>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1-3</w:t>
            </w: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58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Инновационный менеджмент</w:t>
            </w: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Данилина М.Г., </w:t>
            </w:r>
            <w:proofErr w:type="spellStart"/>
            <w:r w:rsidRPr="00232615">
              <w:rPr>
                <w:rFonts w:ascii="Times New Roman" w:hAnsi="Times New Roman" w:cs="Times New Roman"/>
                <w:color w:val="000000"/>
                <w:sz w:val="24"/>
                <w:szCs w:val="24"/>
              </w:rPr>
              <w:t>Подсорин</w:t>
            </w:r>
            <w:proofErr w:type="spellEnd"/>
            <w:r w:rsidRPr="00232615">
              <w:rPr>
                <w:rFonts w:ascii="Times New Roman" w:hAnsi="Times New Roman" w:cs="Times New Roman"/>
                <w:color w:val="000000"/>
                <w:sz w:val="24"/>
                <w:szCs w:val="24"/>
              </w:rPr>
              <w:t xml:space="preserve"> В.А., Тараканова Н.С.</w:t>
            </w:r>
          </w:p>
        </w:tc>
        <w:tc>
          <w:tcPr>
            <w:tcW w:w="2549"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autoSpaceDE w:val="0"/>
              <w:autoSpaceDN w:val="0"/>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МИИТ, 2011. Электронная версия на учебном портале ИЭФ </w:t>
            </w:r>
            <w:proofErr w:type="spellStart"/>
            <w:r w:rsidRPr="00232615">
              <w:rPr>
                <w:rFonts w:ascii="Times New Roman" w:hAnsi="Times New Roman" w:cs="Times New Roman"/>
                <w:color w:val="000000"/>
                <w:sz w:val="24"/>
                <w:szCs w:val="24"/>
              </w:rPr>
              <w:t>МИИТа</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miit</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ief</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ru</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hd w:val="clear" w:color="auto" w:fill="FFFFFF"/>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r>
      <w:tr w:rsidR="00232615" w:rsidRPr="00232615" w:rsidTr="00232615">
        <w:tc>
          <w:tcPr>
            <w:tcW w:w="54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3.</w:t>
            </w:r>
          </w:p>
        </w:tc>
        <w:tc>
          <w:tcPr>
            <w:tcW w:w="2582"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Инвестиционная политика транспортной компании: учебное пособие для студентов экономических специальностей, бакалавров и магистров по направлениям «Экономика» и «Менеджмент».</w:t>
            </w:r>
          </w:p>
        </w:tc>
        <w:tc>
          <w:tcPr>
            <w:tcW w:w="212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spacing w:after="0"/>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Подсорин</w:t>
            </w:r>
            <w:proofErr w:type="spellEnd"/>
            <w:r w:rsidRPr="00232615">
              <w:rPr>
                <w:rFonts w:ascii="Times New Roman" w:hAnsi="Times New Roman" w:cs="Times New Roman"/>
                <w:color w:val="000000"/>
                <w:sz w:val="24"/>
                <w:szCs w:val="24"/>
              </w:rPr>
              <w:t xml:space="preserve"> В.А.,</w:t>
            </w:r>
          </w:p>
          <w:p w:rsidR="00232615" w:rsidRPr="00232615" w:rsidRDefault="00232615" w:rsidP="003C1D0D">
            <w:pPr>
              <w:shd w:val="clear" w:color="auto" w:fill="FFFFFF"/>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Иванов К.Н.</w:t>
            </w:r>
          </w:p>
        </w:tc>
        <w:tc>
          <w:tcPr>
            <w:tcW w:w="2549"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shd w:val="clear" w:color="auto" w:fill="FFFFFF"/>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Москва, МИИТ, 2011. Электронная версия на учебном портале ИЭФ </w:t>
            </w:r>
            <w:proofErr w:type="spellStart"/>
            <w:r w:rsidRPr="00232615">
              <w:rPr>
                <w:rFonts w:ascii="Times New Roman" w:hAnsi="Times New Roman" w:cs="Times New Roman"/>
                <w:color w:val="000000"/>
                <w:sz w:val="24"/>
                <w:szCs w:val="24"/>
              </w:rPr>
              <w:t>МИИТа</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miit</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ief</w:t>
            </w:r>
            <w:proofErr w:type="spellEnd"/>
            <w:r w:rsidRPr="00232615">
              <w:rPr>
                <w:rFonts w:ascii="Times New Roman" w:hAnsi="Times New Roman" w:cs="Times New Roman"/>
                <w:color w:val="000000"/>
                <w:sz w:val="24"/>
                <w:szCs w:val="24"/>
              </w:rPr>
              <w:t>.</w:t>
            </w:r>
            <w:proofErr w:type="spellStart"/>
            <w:r w:rsidRPr="00232615">
              <w:rPr>
                <w:rFonts w:ascii="Times New Roman" w:hAnsi="Times New Roman" w:cs="Times New Roman"/>
                <w:color w:val="000000"/>
                <w:sz w:val="24"/>
                <w:szCs w:val="24"/>
              </w:rPr>
              <w:t>ru</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r>
    </w:tbl>
    <w:p w:rsidR="00232615" w:rsidRPr="00232615" w:rsidRDefault="00232615" w:rsidP="003C1D0D">
      <w:pPr>
        <w:tabs>
          <w:tab w:val="left" w:pos="1134"/>
          <w:tab w:val="right" w:leader="underscore" w:pos="8505"/>
        </w:tabs>
        <w:spacing w:after="0"/>
        <w:ind w:firstLine="851"/>
        <w:jc w:val="both"/>
        <w:rPr>
          <w:rFonts w:ascii="Times New Roman" w:hAnsi="Times New Roman" w:cs="Times New Roman"/>
          <w:color w:val="000000"/>
          <w:sz w:val="24"/>
          <w:szCs w:val="24"/>
        </w:rPr>
      </w:pPr>
    </w:p>
    <w:p w:rsidR="00232615" w:rsidRPr="00232615" w:rsidRDefault="00232615" w:rsidP="003C1D0D">
      <w:pPr>
        <w:tabs>
          <w:tab w:val="left" w:pos="1134"/>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Ресурсы сети «Интернет»: </w:t>
      </w:r>
    </w:p>
    <w:p w:rsidR="00232615" w:rsidRPr="00232615" w:rsidRDefault="00232615" w:rsidP="003C1D0D">
      <w:pPr>
        <w:tabs>
          <w:tab w:val="left" w:pos="1134"/>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www.</w:t>
      </w:r>
      <w:hyperlink r:id="rId32" w:tgtFrame="_blank" w:history="1">
        <w:r w:rsidRPr="00232615">
          <w:rPr>
            <w:rFonts w:cs="Times New Roman"/>
          </w:rPr>
          <w:t>mintrans.ru</w:t>
        </w:r>
      </w:hyperlink>
      <w:r w:rsidRPr="00232615">
        <w:rPr>
          <w:rFonts w:ascii="Times New Roman" w:hAnsi="Times New Roman" w:cs="Times New Roman"/>
          <w:color w:val="000000"/>
          <w:sz w:val="24"/>
          <w:szCs w:val="24"/>
        </w:rPr>
        <w:t xml:space="preserve"> (официальный сайт Министерства транспорта Российской Федерации);</w:t>
      </w:r>
    </w:p>
    <w:p w:rsidR="00232615" w:rsidRPr="00232615" w:rsidRDefault="00232615" w:rsidP="003C1D0D">
      <w:pPr>
        <w:tabs>
          <w:tab w:val="left" w:pos="1134"/>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www.</w:t>
      </w:r>
      <w:hyperlink r:id="rId33" w:tgtFrame="_blank" w:history="1">
        <w:r w:rsidRPr="00232615">
          <w:rPr>
            <w:rFonts w:cs="Times New Roman"/>
          </w:rPr>
          <w:t>roszeldor.ru</w:t>
        </w:r>
      </w:hyperlink>
      <w:r w:rsidRPr="00232615">
        <w:rPr>
          <w:rFonts w:ascii="Times New Roman" w:hAnsi="Times New Roman" w:cs="Times New Roman"/>
          <w:color w:val="000000"/>
          <w:sz w:val="24"/>
          <w:szCs w:val="24"/>
        </w:rPr>
        <w:t xml:space="preserve"> (официальный сайт Федерального агентства железнодорожного транспорта);</w:t>
      </w:r>
    </w:p>
    <w:p w:rsidR="00232615" w:rsidRPr="00232615" w:rsidRDefault="00232615" w:rsidP="003C1D0D">
      <w:pPr>
        <w:tabs>
          <w:tab w:val="left" w:pos="1134"/>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www.</w:t>
      </w:r>
      <w:hyperlink r:id="rId34" w:tgtFrame="_blank" w:history="1">
        <w:r w:rsidRPr="00232615">
          <w:rPr>
            <w:rFonts w:cs="Times New Roman"/>
          </w:rPr>
          <w:t>rzd.ru</w:t>
        </w:r>
      </w:hyperlink>
      <w:r w:rsidRPr="00232615">
        <w:rPr>
          <w:rFonts w:ascii="Times New Roman" w:hAnsi="Times New Roman" w:cs="Times New Roman"/>
          <w:color w:val="000000"/>
          <w:sz w:val="24"/>
          <w:szCs w:val="24"/>
        </w:rPr>
        <w:t xml:space="preserve"> (официальный сайт ОАО «Российские железные дороги»);</w:t>
      </w:r>
    </w:p>
    <w:p w:rsidR="00232615" w:rsidRPr="00232615" w:rsidRDefault="00232615" w:rsidP="003C1D0D">
      <w:pPr>
        <w:tabs>
          <w:tab w:val="left" w:pos="1134"/>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www.gks.ru (официальный сайт Федеральной службы государственной статистики (Росстата)).</w:t>
      </w:r>
    </w:p>
    <w:p w:rsidR="00232615" w:rsidRPr="00232615" w:rsidRDefault="00232615" w:rsidP="003C1D0D">
      <w:pPr>
        <w:tabs>
          <w:tab w:val="left" w:pos="1134"/>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w:t>
      </w:r>
      <w:hyperlink r:id="rId35" w:history="1">
        <w:r w:rsidRPr="00232615">
          <w:rPr>
            <w:rFonts w:cs="Times New Roman"/>
          </w:rPr>
          <w:t>http://www.rostransport.com</w:t>
        </w:r>
      </w:hyperlink>
      <w:r w:rsidRPr="00232615">
        <w:rPr>
          <w:rFonts w:ascii="Times New Roman" w:hAnsi="Times New Roman" w:cs="Times New Roman"/>
          <w:color w:val="000000"/>
          <w:sz w:val="24"/>
          <w:szCs w:val="24"/>
        </w:rPr>
        <w:t xml:space="preserve"> (портал Транспорт Российской </w:t>
      </w:r>
      <w:proofErr w:type="gramStart"/>
      <w:r w:rsidRPr="00232615">
        <w:rPr>
          <w:rFonts w:ascii="Times New Roman" w:hAnsi="Times New Roman" w:cs="Times New Roman"/>
          <w:color w:val="000000"/>
          <w:sz w:val="24"/>
          <w:szCs w:val="24"/>
        </w:rPr>
        <w:t>Федерации )</w:t>
      </w:r>
      <w:proofErr w:type="gramEnd"/>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9. ОБРАЗОВАТЕЛЬНЫЕ ТЕХНОЛОГИИ</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В процессе прохождения производственной практики Научно-исследовательская </w:t>
      </w:r>
      <w:proofErr w:type="gramStart"/>
      <w:r w:rsidRPr="00232615">
        <w:rPr>
          <w:rFonts w:ascii="Times New Roman" w:eastAsiaTheme="minorHAnsi" w:hAnsi="Times New Roman"/>
          <w:color w:val="000000"/>
          <w:sz w:val="24"/>
          <w:szCs w:val="24"/>
        </w:rPr>
        <w:t>работа  руководителями</w:t>
      </w:r>
      <w:proofErr w:type="gramEnd"/>
      <w:r w:rsidRPr="00232615">
        <w:rPr>
          <w:rFonts w:ascii="Times New Roman" w:eastAsiaTheme="minorHAnsi" w:hAnsi="Times New Roman"/>
          <w:color w:val="000000"/>
          <w:sz w:val="24"/>
          <w:szCs w:val="24"/>
        </w:rPr>
        <w:t xml:space="preserve"> от выпускающей кафедры применяются современные образовательные и научно-производственные технологии, такие как: </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 мультимедийные технологии, </w:t>
      </w:r>
      <w:proofErr w:type="gramStart"/>
      <w:r w:rsidRPr="00232615">
        <w:rPr>
          <w:rFonts w:ascii="Times New Roman" w:eastAsiaTheme="minorHAnsi" w:hAnsi="Times New Roman"/>
          <w:color w:val="000000"/>
          <w:sz w:val="24"/>
          <w:szCs w:val="24"/>
        </w:rPr>
        <w:t>ознакомительные лекции и консультации</w:t>
      </w:r>
      <w:proofErr w:type="gramEnd"/>
      <w:r w:rsidRPr="00232615">
        <w:rPr>
          <w:rFonts w:ascii="Times New Roman" w:eastAsiaTheme="minorHAnsi" w:hAnsi="Times New Roman"/>
          <w:color w:val="000000"/>
          <w:sz w:val="24"/>
          <w:szCs w:val="24"/>
        </w:rPr>
        <w:t xml:space="preserve"> обучающихся во время практики проводятся в помещениях, оборудованных экраном, видеопроектором, персональными компьютерами. Это позволяет руководителям практики экономить время, затрачиваемое на изложение необходимого материала, и увеличить его объем;</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дистанционная форма групповых консультаций во время прохождения первого подготовительного этапа практики для студентов, обучающихся с применением дистанционных образовательных технологий;</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 использование компьютерных технологий и программных продуктов, необходимых для сбора, систематизации, обработки технико-экономической, финансовой и иной информации, </w:t>
      </w:r>
      <w:proofErr w:type="gramStart"/>
      <w:r w:rsidRPr="00232615">
        <w:rPr>
          <w:rFonts w:ascii="Times New Roman" w:eastAsiaTheme="minorHAnsi" w:hAnsi="Times New Roman"/>
          <w:color w:val="000000"/>
          <w:sz w:val="24"/>
          <w:szCs w:val="24"/>
        </w:rPr>
        <w:t>проведения</w:t>
      </w:r>
      <w:proofErr w:type="gramEnd"/>
      <w:r w:rsidRPr="00232615">
        <w:rPr>
          <w:rFonts w:ascii="Times New Roman" w:eastAsiaTheme="minorHAnsi" w:hAnsi="Times New Roman"/>
          <w:color w:val="000000"/>
          <w:sz w:val="24"/>
          <w:szCs w:val="24"/>
        </w:rPr>
        <w:t xml:space="preserve"> требуемых программой практики расчетов, представления результатов, подготовки отчета (</w:t>
      </w:r>
      <w:proofErr w:type="spellStart"/>
      <w:r w:rsidRPr="00232615">
        <w:rPr>
          <w:rFonts w:ascii="Times New Roman" w:eastAsiaTheme="minorHAnsi" w:hAnsi="Times New Roman"/>
          <w:color w:val="000000"/>
          <w:sz w:val="24"/>
          <w:szCs w:val="24"/>
        </w:rPr>
        <w:t>Exel</w:t>
      </w:r>
      <w:proofErr w:type="spellEnd"/>
      <w:r w:rsidRPr="00232615">
        <w:rPr>
          <w:rFonts w:ascii="Times New Roman" w:eastAsiaTheme="minorHAnsi" w:hAnsi="Times New Roman"/>
          <w:color w:val="000000"/>
          <w:sz w:val="24"/>
          <w:szCs w:val="24"/>
        </w:rPr>
        <w:t>, Word, Power Point).</w:t>
      </w:r>
    </w:p>
    <w:p w:rsidR="00232615" w:rsidRPr="00232615" w:rsidRDefault="00232615" w:rsidP="003C1D0D">
      <w:pPr>
        <w:tabs>
          <w:tab w:val="right" w:leader="underscore" w:pos="8505"/>
        </w:tabs>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Студент может использовать широкий спектр научных, научно-методических материалов, разработанных на кафедре «Экономика и управление на транспорте», доступных в электронной библиотеке Института экономики и финансов </w:t>
      </w:r>
      <w:hyperlink r:id="rId36" w:tgtFrame="_blank" w:history="1">
        <w:r w:rsidRPr="00232615">
          <w:rPr>
            <w:rFonts w:cs="Times New Roman"/>
          </w:rPr>
          <w:t>elibrary.miit-ief.ru</w:t>
        </w:r>
      </w:hyperlink>
      <w:r w:rsidRPr="00232615">
        <w:rPr>
          <w:rFonts w:ascii="Times New Roman" w:hAnsi="Times New Roman" w:cs="Times New Roman"/>
          <w:color w:val="000000"/>
          <w:sz w:val="24"/>
          <w:szCs w:val="24"/>
        </w:rPr>
        <w:t xml:space="preserve">. </w:t>
      </w: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10. ПЕРЕЧЕНЬ ИНФОРМАЦИОННЫХ ТЕХНОЛОГИЙ, ПРОГРАММНОГО ОБЕСПЕЧЕНИЯ И ИНФОРМАЦИОННЫХ СПРАВОЧНЫХ СИСТЕМ, ИСПОЛЬЗУЕМЫХ ПРИ ПРОВЕДЕНИИ ПРАКТИКИ</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Электронно-библиотечная система Научно-технической библиотеки МИИТ (library.miit.ru).</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 Электронная библиотека </w:t>
      </w:r>
      <w:hyperlink r:id="rId37" w:history="1">
        <w:r w:rsidRPr="00232615">
          <w:rPr>
            <w:rFonts w:eastAsiaTheme="minorHAnsi"/>
          </w:rPr>
          <w:t>http://www.knigafund.ru</w:t>
        </w:r>
      </w:hyperlink>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lastRenderedPageBreak/>
        <w:t> Внутренняя библиотека Института экономики и финансов МИИТ (</w:t>
      </w:r>
      <w:hyperlink r:id="rId38" w:tgtFrame="_blank" w:history="1">
        <w:r w:rsidRPr="00232615">
          <w:rPr>
            <w:rFonts w:eastAsiaTheme="minorHAnsi"/>
          </w:rPr>
          <w:t>elibrary.miit-ief.ru</w:t>
        </w:r>
      </w:hyperlink>
      <w:r w:rsidRPr="00232615">
        <w:rPr>
          <w:rFonts w:ascii="Times New Roman" w:eastAsiaTheme="minorHAnsi" w:hAnsi="Times New Roman"/>
          <w:color w:val="000000"/>
          <w:sz w:val="24"/>
          <w:szCs w:val="24"/>
        </w:rPr>
        <w:t>).</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Компьютерная справочно-правовая система «</w:t>
      </w:r>
      <w:proofErr w:type="spellStart"/>
      <w:r w:rsidRPr="00232615">
        <w:rPr>
          <w:rFonts w:ascii="Times New Roman" w:eastAsiaTheme="minorHAnsi" w:hAnsi="Times New Roman"/>
          <w:color w:val="000000"/>
          <w:sz w:val="24"/>
          <w:szCs w:val="24"/>
        </w:rPr>
        <w:t>КонсультантПлюс</w:t>
      </w:r>
      <w:proofErr w:type="spellEnd"/>
      <w:r w:rsidRPr="00232615">
        <w:rPr>
          <w:rFonts w:ascii="Times New Roman" w:eastAsiaTheme="minorHAnsi" w:hAnsi="Times New Roman"/>
          <w:color w:val="000000"/>
          <w:sz w:val="24"/>
          <w:szCs w:val="24"/>
        </w:rPr>
        <w:t>».</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Информационно-правовой портал «Гарант».</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Автоматизированная система правовой информации на железнодорожном транспорте (АСПИЖТ).</w:t>
      </w: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p>
    <w:p w:rsidR="00232615" w:rsidRPr="00232615" w:rsidRDefault="00232615" w:rsidP="003C1D0D">
      <w:pPr>
        <w:tabs>
          <w:tab w:val="right" w:leader="underscore" w:pos="8505"/>
        </w:tabs>
        <w:spacing w:after="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11. МАТЕРИАЛЬНО-ТЕХНИЧЕСКАЯ БАЗА, НЕОБХОДИМАЯ ДЛЯ ПРОВЕДЕНИЯ ПРАКТИКИ</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1. Для проведения ознакомительной лекции и приема отчетов при </w:t>
      </w:r>
      <w:proofErr w:type="spellStart"/>
      <w:r w:rsidRPr="00232615">
        <w:rPr>
          <w:rFonts w:ascii="Times New Roman" w:eastAsiaTheme="minorHAnsi" w:hAnsi="Times New Roman"/>
          <w:color w:val="000000"/>
          <w:sz w:val="24"/>
          <w:szCs w:val="24"/>
        </w:rPr>
        <w:t>внутриаудиторной</w:t>
      </w:r>
      <w:proofErr w:type="spellEnd"/>
      <w:r w:rsidRPr="00232615">
        <w:rPr>
          <w:rFonts w:ascii="Times New Roman" w:eastAsiaTheme="minorHAnsi" w:hAnsi="Times New Roman"/>
          <w:color w:val="000000"/>
          <w:sz w:val="24"/>
          <w:szCs w:val="24"/>
        </w:rPr>
        <w:t xml:space="preserve"> технологии обучения:</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Специализированная лекционная аудитория с мультимедиа аппаратурой; </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Рабочее место преподавателя с персональным компьютером, подключённым к сети INTERNET.</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2. Для выполнения необходимых расчетов, изучения литературы, обработки числового материала, подготовки отчета:</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Рабочее место студента, оборудованное специализированной мебелью, соответствующее требованиям Санэпиднадзора и противопожарной безопасности.</w:t>
      </w:r>
    </w:p>
    <w:p w:rsidR="00232615" w:rsidRPr="00232615" w:rsidRDefault="00232615" w:rsidP="003C1D0D">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Компьютерный класс. Рабочие места студентов в компьютерном классе, подключённые к сети INTERNET. Компьютеры с минимальными требованиями – </w:t>
      </w:r>
      <w:proofErr w:type="spellStart"/>
      <w:r w:rsidRPr="00232615">
        <w:rPr>
          <w:rFonts w:ascii="Times New Roman" w:eastAsiaTheme="minorHAnsi" w:hAnsi="Times New Roman"/>
          <w:color w:val="000000"/>
          <w:sz w:val="24"/>
          <w:szCs w:val="24"/>
        </w:rPr>
        <w:t>Pentium</w:t>
      </w:r>
      <w:proofErr w:type="spellEnd"/>
      <w:r w:rsidRPr="00232615">
        <w:rPr>
          <w:rFonts w:ascii="Times New Roman" w:eastAsiaTheme="minorHAnsi" w:hAnsi="Times New Roman"/>
          <w:color w:val="000000"/>
          <w:sz w:val="24"/>
          <w:szCs w:val="24"/>
        </w:rPr>
        <w:t xml:space="preserve"> 4, ОЗУ 4 ГБ, HDD 100 ГБ, USB 2.0.</w:t>
      </w:r>
      <w:r w:rsidRPr="00232615">
        <w:rPr>
          <w:rFonts w:ascii="Times New Roman" w:eastAsiaTheme="minorHAnsi" w:hAnsi="Times New Roman"/>
          <w:color w:val="000000"/>
          <w:sz w:val="24"/>
          <w:szCs w:val="24"/>
        </w:rPr>
        <w:br w:type="page"/>
      </w:r>
    </w:p>
    <w:p w:rsidR="009461CB" w:rsidRPr="00232615" w:rsidRDefault="00B17FEE" w:rsidP="00563695">
      <w:pPr>
        <w:pStyle w:val="2"/>
        <w:numPr>
          <w:ilvl w:val="1"/>
          <w:numId w:val="3"/>
        </w:numPr>
        <w:jc w:val="both"/>
        <w:rPr>
          <w:rFonts w:ascii="Times New Roman" w:eastAsiaTheme="minorHAnsi" w:hAnsi="Times New Roman" w:cs="Times New Roman"/>
          <w:b w:val="0"/>
          <w:bCs w:val="0"/>
          <w:color w:val="000000"/>
          <w:sz w:val="24"/>
          <w:szCs w:val="24"/>
          <w:lang w:eastAsia="en-US"/>
        </w:rPr>
      </w:pPr>
      <w:r w:rsidRPr="00232615">
        <w:rPr>
          <w:rFonts w:ascii="Times New Roman" w:eastAsiaTheme="minorHAnsi" w:hAnsi="Times New Roman" w:cs="Times New Roman"/>
          <w:b w:val="0"/>
          <w:bCs w:val="0"/>
          <w:color w:val="000000"/>
          <w:sz w:val="24"/>
          <w:szCs w:val="24"/>
          <w:lang w:eastAsia="en-US"/>
        </w:rPr>
        <w:lastRenderedPageBreak/>
        <w:t>Производственная преддипломная практики</w:t>
      </w:r>
      <w:bookmarkEnd w:id="17"/>
      <w:bookmarkEnd w:id="18"/>
    </w:p>
    <w:p w:rsidR="009461CB" w:rsidRPr="00232615" w:rsidRDefault="009461CB" w:rsidP="003C1D0D">
      <w:pPr>
        <w:jc w:val="both"/>
        <w:rPr>
          <w:rFonts w:ascii="Times New Roman" w:hAnsi="Times New Roman" w:cs="Times New Roman"/>
          <w:color w:val="000000"/>
          <w:sz w:val="24"/>
          <w:szCs w:val="24"/>
        </w:rPr>
      </w:pPr>
    </w:p>
    <w:bookmarkEnd w:id="19"/>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r w:rsidRPr="00232615">
        <w:rPr>
          <w:rFonts w:ascii="Times New Roman" w:eastAsiaTheme="minorHAnsi" w:hAnsi="Times New Roman" w:cs="Times New Roman"/>
          <w:b w:val="0"/>
          <w:bCs w:val="0"/>
          <w:color w:val="000000"/>
          <w:sz w:val="24"/>
          <w:szCs w:val="24"/>
          <w:lang w:eastAsia="en-US"/>
        </w:rPr>
        <w:t>1. Цели производственной (преддипломной практики)</w:t>
      </w:r>
    </w:p>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r w:rsidRPr="00232615">
        <w:rPr>
          <w:rFonts w:ascii="Times New Roman" w:eastAsiaTheme="minorHAnsi" w:hAnsi="Times New Roman" w:cs="Times New Roman"/>
          <w:b w:val="0"/>
          <w:bCs w:val="0"/>
          <w:color w:val="000000"/>
          <w:sz w:val="24"/>
          <w:szCs w:val="24"/>
          <w:lang w:eastAsia="en-US"/>
        </w:rPr>
        <w:t>Целями производственной (преддипломной практики) являются:</w:t>
      </w:r>
    </w:p>
    <w:p w:rsidR="00232615" w:rsidRPr="00232615" w:rsidRDefault="00232615" w:rsidP="00563695">
      <w:pPr>
        <w:numPr>
          <w:ilvl w:val="0"/>
          <w:numId w:val="17"/>
        </w:numPr>
        <w:tabs>
          <w:tab w:val="num" w:pos="993"/>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закрепление и углубление знаний, полученных в процессе теоретического обучения;</w:t>
      </w:r>
    </w:p>
    <w:p w:rsidR="00232615" w:rsidRPr="00232615" w:rsidRDefault="00232615" w:rsidP="00563695">
      <w:pPr>
        <w:numPr>
          <w:ilvl w:val="0"/>
          <w:numId w:val="17"/>
        </w:numPr>
        <w:tabs>
          <w:tab w:val="num" w:pos="993"/>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прививание необходимых умений и навыков для работы по избранному профилю,</w:t>
      </w:r>
    </w:p>
    <w:p w:rsidR="00232615" w:rsidRPr="00232615" w:rsidRDefault="00232615" w:rsidP="00563695">
      <w:pPr>
        <w:numPr>
          <w:ilvl w:val="0"/>
          <w:numId w:val="17"/>
        </w:numPr>
        <w:tabs>
          <w:tab w:val="num" w:pos="993"/>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сбор практического материала, необходимого для последующего успешного написания и защиты выпускной квалификационной работы.</w:t>
      </w:r>
    </w:p>
    <w:p w:rsidR="00232615" w:rsidRPr="00232615" w:rsidRDefault="00232615" w:rsidP="003C1D0D">
      <w:pPr>
        <w:shd w:val="clear" w:color="auto" w:fill="FFFFFF"/>
        <w:suppressAutoHyphens/>
        <w:ind w:right="46"/>
        <w:jc w:val="both"/>
        <w:rPr>
          <w:rFonts w:ascii="Times New Roman" w:hAnsi="Times New Roman" w:cs="Times New Roman"/>
          <w:color w:val="000000"/>
          <w:sz w:val="24"/>
          <w:szCs w:val="24"/>
        </w:rPr>
      </w:pPr>
    </w:p>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bookmarkStart w:id="20" w:name="_Toc430032776"/>
      <w:r w:rsidRPr="00232615">
        <w:rPr>
          <w:rFonts w:ascii="Times New Roman" w:eastAsiaTheme="minorHAnsi" w:hAnsi="Times New Roman" w:cs="Times New Roman"/>
          <w:b w:val="0"/>
          <w:bCs w:val="0"/>
          <w:color w:val="000000"/>
          <w:sz w:val="24"/>
          <w:szCs w:val="24"/>
          <w:lang w:eastAsia="en-US"/>
        </w:rPr>
        <w:t>2. Задачи производственной практики</w:t>
      </w:r>
      <w:bookmarkEnd w:id="20"/>
      <w:r w:rsidRPr="00232615">
        <w:rPr>
          <w:rFonts w:ascii="Times New Roman" w:eastAsiaTheme="minorHAnsi" w:hAnsi="Times New Roman" w:cs="Times New Roman"/>
          <w:b w:val="0"/>
          <w:bCs w:val="0"/>
          <w:color w:val="000000"/>
          <w:sz w:val="24"/>
          <w:szCs w:val="24"/>
          <w:lang w:eastAsia="en-US"/>
        </w:rPr>
        <w:t xml:space="preserve"> </w:t>
      </w:r>
    </w:p>
    <w:p w:rsidR="00232615" w:rsidRPr="00232615" w:rsidRDefault="00232615" w:rsidP="003C1D0D">
      <w:pPr>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Задачами преддипломной практики являются:</w:t>
      </w:r>
    </w:p>
    <w:p w:rsidR="00232615" w:rsidRPr="00232615" w:rsidRDefault="00232615" w:rsidP="00563695">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расширение, систематизация и закрепление теоретических знаний по изученным экономическим дисциплинам;</w:t>
      </w:r>
    </w:p>
    <w:p w:rsidR="00232615" w:rsidRPr="00232615" w:rsidRDefault="00232615" w:rsidP="00563695">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ознакомление с общими принципами организации и структурой управления финансами в компании;</w:t>
      </w:r>
    </w:p>
    <w:p w:rsidR="00232615" w:rsidRPr="00232615" w:rsidRDefault="00232615" w:rsidP="00563695">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анализ внешней (органы государственной и муниципальной власти, поставщики, клиенты, конкуренты) и внутренней среды компании;</w:t>
      </w:r>
    </w:p>
    <w:p w:rsidR="00232615" w:rsidRPr="00232615" w:rsidRDefault="00232615" w:rsidP="00563695">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приобретение практического опыта;</w:t>
      </w:r>
    </w:p>
    <w:p w:rsidR="00232615" w:rsidRPr="00232615" w:rsidRDefault="00232615" w:rsidP="00563695">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ознакомление с информационной системой компании и технологиями для поддержки принятия управленческих решений в области финансов;</w:t>
      </w:r>
    </w:p>
    <w:p w:rsidR="00232615" w:rsidRPr="00232615" w:rsidRDefault="00232615" w:rsidP="00563695">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применение знаний для анализа деятельности предприятия (учреждения, организации);</w:t>
      </w:r>
    </w:p>
    <w:p w:rsidR="00232615" w:rsidRPr="00232615" w:rsidRDefault="00232615" w:rsidP="00563695">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описание и анализ бизнес-процессов финансового подразделения (подразделений) компании;</w:t>
      </w:r>
    </w:p>
    <w:p w:rsidR="00232615" w:rsidRPr="00232615" w:rsidRDefault="00232615" w:rsidP="00563695">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обобщение данных, подтверждающих выводы и основные положения выпускной квалификационной работы, апробация ее важнейших результатов и предложений;</w:t>
      </w:r>
    </w:p>
    <w:p w:rsidR="00232615" w:rsidRPr="00232615" w:rsidRDefault="00232615" w:rsidP="00563695">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сбор и обработка материалов для подготовки практической части выпускной квалификационной работы, приобретение навыков по их обработке и анализу.</w:t>
      </w:r>
    </w:p>
    <w:p w:rsidR="00232615" w:rsidRPr="00232615" w:rsidRDefault="00232615" w:rsidP="003C1D0D">
      <w:pPr>
        <w:jc w:val="both"/>
        <w:rPr>
          <w:rFonts w:ascii="Times New Roman" w:hAnsi="Times New Roman" w:cs="Times New Roman"/>
          <w:color w:val="000000"/>
          <w:sz w:val="24"/>
          <w:szCs w:val="24"/>
        </w:rPr>
      </w:pPr>
    </w:p>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bookmarkStart w:id="21" w:name="_Toc430032777"/>
      <w:r w:rsidRPr="00232615">
        <w:rPr>
          <w:rFonts w:ascii="Times New Roman" w:eastAsiaTheme="minorHAnsi" w:hAnsi="Times New Roman" w:cs="Times New Roman"/>
          <w:b w:val="0"/>
          <w:bCs w:val="0"/>
          <w:color w:val="000000"/>
          <w:sz w:val="24"/>
          <w:szCs w:val="24"/>
          <w:lang w:eastAsia="en-US"/>
        </w:rPr>
        <w:lastRenderedPageBreak/>
        <w:t>3. Место производственной практики в структуре ОП ВО</w:t>
      </w:r>
      <w:bookmarkEnd w:id="21"/>
      <w:r w:rsidRPr="00232615">
        <w:rPr>
          <w:rFonts w:ascii="Times New Roman" w:eastAsiaTheme="minorHAnsi" w:hAnsi="Times New Roman" w:cs="Times New Roman"/>
          <w:b w:val="0"/>
          <w:bCs w:val="0"/>
          <w:color w:val="000000"/>
          <w:sz w:val="24"/>
          <w:szCs w:val="24"/>
          <w:lang w:eastAsia="en-US"/>
        </w:rPr>
        <w:t xml:space="preserve"> </w:t>
      </w:r>
    </w:p>
    <w:p w:rsidR="00232615" w:rsidRPr="00232615" w:rsidRDefault="00232615" w:rsidP="003C1D0D">
      <w:pPr>
        <w:spacing w:line="36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Преддипломная практика относится к базовой части практического цикла (Б2.П.5); проходит в 8 семестре, составляет 3 ЗЕТ (108 часов), имеет продолжительность 2 недели и её итогом является зачёт с оценкой.</w:t>
      </w:r>
    </w:p>
    <w:p w:rsidR="00232615" w:rsidRPr="00232615" w:rsidRDefault="00232615" w:rsidP="003C1D0D">
      <w:pPr>
        <w:spacing w:line="36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Для освоения дисциплины «Преддипломная практика» обучающиеся используют знания, умения, навыки и установки, сформированные в ходе изучения дисциплин, прохождения производственной практики.</w:t>
      </w:r>
    </w:p>
    <w:p w:rsidR="00232615" w:rsidRPr="00232615" w:rsidRDefault="00232615" w:rsidP="003C1D0D">
      <w:pPr>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Преддипломная практика базируется на результатах освоения дисциплин общенаучного цикла базовой части ОП: История, Философия, Иностранный язык, Право, Социология, Экономическая теория, Политология, Культурология, Этика делового общения, Введение в экономику, Русский язык и культура речи, Психология, Математический анализ, Линейная алгебра, Теория вероятностей и математическая статистика, Информатика, Информационные технологии в экономике, Концепции современного естествознания,  дисциплин профессионального цикла вариативной части ОП: Финансовая среда предпринимательства. Предпринимательские риски, Логистика, Экономический анализ, бухгалтерский </w:t>
      </w:r>
      <w:proofErr w:type="gramStart"/>
      <w:r w:rsidRPr="00232615">
        <w:rPr>
          <w:rFonts w:ascii="Times New Roman" w:hAnsi="Times New Roman" w:cs="Times New Roman"/>
          <w:color w:val="000000"/>
          <w:sz w:val="24"/>
          <w:szCs w:val="24"/>
        </w:rPr>
        <w:t>учет,;</w:t>
      </w:r>
      <w:proofErr w:type="gramEnd"/>
      <w:r w:rsidRPr="00232615">
        <w:rPr>
          <w:rFonts w:ascii="Times New Roman" w:hAnsi="Times New Roman" w:cs="Times New Roman"/>
          <w:color w:val="000000"/>
          <w:sz w:val="24"/>
          <w:szCs w:val="24"/>
        </w:rPr>
        <w:t xml:space="preserve"> Экономическая безопасность, Налоги и налогообложение, Бюджетная система РФ, Инвестиции, Инновационный менеджмент, Основы аудита, Финансовый менеджмент, Экономический анализ,  Рынок ценных бумаг и биржевое дело, Краткосрочная и долгосрочная финансовая политика.</w:t>
      </w:r>
    </w:p>
    <w:p w:rsidR="00232615" w:rsidRPr="00232615" w:rsidRDefault="00232615" w:rsidP="003C1D0D">
      <w:pPr>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 результате изучения предшествующих дисциплин студент должен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закономерности функционирования современной финансовой системы на макро- и микроуровне;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основные понятия, категории и инструменты финансовой теории и различных финансовых дисциплин;</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 основные особенности управления финансами компаний в современных условиях;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основные финансовые инструменты, используемые в российской финансовой практике;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метода финансового анализа, расчета основных финансовых показателей;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приемы оценки и управления финансовыми рисками;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 xml:space="preserve">- основные понятия, категории и инструменты финансовой теории и различных финансовых дисциплин;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основные особенности управления финансам компаний в современных условиях;</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основные финансовые инструменты, используемые в российской финансовой практике;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методы финансового анализа, расчета основных финансовых показателей;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приемы оценки и управления финансовыми рисками;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уметь: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выявлять проблемы финансового характера при анализе конкретных ситуаций, предлагать способы их решения с учетом критериев эффективности финансово- хозяйственной деятельности, оценки рисков и возможных социально-экономических последствий;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разрабатывать краткосрочные и </w:t>
      </w:r>
      <w:proofErr w:type="gramStart"/>
      <w:r w:rsidRPr="00232615">
        <w:rPr>
          <w:rFonts w:ascii="Times New Roman" w:hAnsi="Times New Roman" w:cs="Times New Roman"/>
          <w:color w:val="000000"/>
          <w:sz w:val="24"/>
          <w:szCs w:val="24"/>
        </w:rPr>
        <w:t>долгосрочные финансовые планы</w:t>
      </w:r>
      <w:proofErr w:type="gramEnd"/>
      <w:r w:rsidRPr="00232615">
        <w:rPr>
          <w:rFonts w:ascii="Times New Roman" w:hAnsi="Times New Roman" w:cs="Times New Roman"/>
          <w:color w:val="000000"/>
          <w:sz w:val="24"/>
          <w:szCs w:val="24"/>
        </w:rPr>
        <w:t xml:space="preserve"> и бюджеты;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использовать источники бухгалтерской и управленческой отчетности;</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осуществлять поиск информации по полученному заданию, сбор, анализ данных, необходимых для решения поставленных финансовых задач;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анализировать результаты расчетов и обосновывать полученные выводы;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разрабатывать долгосрочную и краткосрочную финансовую и инвестиционную стратегии;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разрабатывать стратегию долгосрочного устойчивого развития компании;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представлять результаты аналитической и исследовательской работы в виде выступления, доклада, информационного обзора, аналитического отчета, статьи;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 xml:space="preserve">- организовать выполнение конкретного порученного этапа работы;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организовать работу малого коллектива, рабочей группы;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разрабатывать проекты в сфере бизнеса и финансов с учетом нормативно- правовых, ресурсных, административных и иных ограничений;</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владеть:</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 методологией финансово-экономического исследования;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современными методами сбора, обработки и анализа необходимой финансовой информации;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современной методикой построения эффективной системы управления финансами корпорации;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методами и приемами анализа результативности финансово-хозяйственной деятельности;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современными методиками расчета и анализа основных характеристик финансовых инструментов;</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навыками самостоятельной работы, самоорганизации и организации выполнения поручений;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современными методиками </w:t>
      </w:r>
      <w:proofErr w:type="gramStart"/>
      <w:r w:rsidRPr="00232615">
        <w:rPr>
          <w:rFonts w:ascii="Times New Roman" w:hAnsi="Times New Roman" w:cs="Times New Roman"/>
          <w:color w:val="000000"/>
          <w:sz w:val="24"/>
          <w:szCs w:val="24"/>
        </w:rPr>
        <w:t>расчета  и</w:t>
      </w:r>
      <w:proofErr w:type="gramEnd"/>
      <w:r w:rsidRPr="00232615">
        <w:rPr>
          <w:rFonts w:ascii="Times New Roman" w:hAnsi="Times New Roman" w:cs="Times New Roman"/>
          <w:color w:val="000000"/>
          <w:sz w:val="24"/>
          <w:szCs w:val="24"/>
        </w:rPr>
        <w:t xml:space="preserve"> анализа социально-экономических показателей, характеризующих экономические процессы и явления на макроуровне;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знаниями, позволяющими составить представление не только о положительных, но и об отрицательных последствиях принятых решений;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навыками, позволяющими оценивать возможности и границы внешнеэкономического сотрудничества;</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навыками сравнения сходств и отличий налоговой системы РФ от налоговых систем зарубежных стран, мировых тенденциях в области налогообложения; навыками применения порядка исчисления и уплаты налогов и сборов организациями и физическими лицами в необходимых условиях;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навыками диагностики и анализа показателей финансовой и экономической деятельности организаций и отраслевых комплексов;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 xml:space="preserve">- навыками анализа показателей работы транспортных компаний и делать выводы об эффективности их работы;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набором практических инструментов для формулировки экономических проблем и комплексных подходов к их решению; применять правовые акты в сфере хозяйственно-экономической деятельности.</w:t>
      </w:r>
    </w:p>
    <w:p w:rsidR="00232615" w:rsidRPr="00232615" w:rsidRDefault="00232615" w:rsidP="003C1D0D">
      <w:pPr>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Освоение дисциплины «Преддипломная практика» является необходимой основой для последующего написания и защиты выпускной </w:t>
      </w:r>
      <w:proofErr w:type="gramStart"/>
      <w:r w:rsidRPr="00232615">
        <w:rPr>
          <w:rFonts w:ascii="Times New Roman" w:hAnsi="Times New Roman" w:cs="Times New Roman"/>
          <w:color w:val="000000"/>
          <w:sz w:val="24"/>
          <w:szCs w:val="24"/>
        </w:rPr>
        <w:t>квалификационной  работы</w:t>
      </w:r>
      <w:proofErr w:type="gramEnd"/>
      <w:r w:rsidRPr="00232615">
        <w:rPr>
          <w:rFonts w:ascii="Times New Roman" w:hAnsi="Times New Roman" w:cs="Times New Roman"/>
          <w:color w:val="000000"/>
          <w:sz w:val="24"/>
          <w:szCs w:val="24"/>
        </w:rPr>
        <w:t>.</w:t>
      </w:r>
    </w:p>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bookmarkStart w:id="22" w:name="_Toc430032778"/>
      <w:r w:rsidRPr="00232615">
        <w:rPr>
          <w:rFonts w:ascii="Times New Roman" w:eastAsiaTheme="minorHAnsi" w:hAnsi="Times New Roman" w:cs="Times New Roman"/>
          <w:b w:val="0"/>
          <w:bCs w:val="0"/>
          <w:color w:val="000000"/>
          <w:sz w:val="24"/>
          <w:szCs w:val="24"/>
          <w:lang w:eastAsia="en-US"/>
        </w:rPr>
        <w:t>4. Тип практики, формы и способы ее проведения</w:t>
      </w:r>
      <w:bookmarkEnd w:id="22"/>
    </w:p>
    <w:p w:rsidR="00232615" w:rsidRPr="00232615" w:rsidRDefault="00232615" w:rsidP="003C1D0D">
      <w:pPr>
        <w:spacing w:line="36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Тип практики: преддипломная</w:t>
      </w:r>
    </w:p>
    <w:p w:rsidR="00232615" w:rsidRPr="00232615" w:rsidRDefault="00232615" w:rsidP="003C1D0D">
      <w:pPr>
        <w:spacing w:line="36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Преддипломная практика выполняется в форме непосредственного практического выполнения задач, связанных с экономической деятельностью организаций различных отраслей, сфер и форм собственности.</w:t>
      </w:r>
    </w:p>
    <w:p w:rsidR="00232615" w:rsidRPr="00232615" w:rsidRDefault="00232615" w:rsidP="003C1D0D">
      <w:pPr>
        <w:spacing w:line="36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Формы проведения практики: непрерывная.</w:t>
      </w:r>
    </w:p>
    <w:p w:rsidR="00232615" w:rsidRPr="00232615" w:rsidRDefault="00232615" w:rsidP="003C1D0D">
      <w:pPr>
        <w:tabs>
          <w:tab w:val="left" w:pos="3405"/>
        </w:tabs>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Преддипломная практика бакалавра может проводится в:</w:t>
      </w:r>
    </w:p>
    <w:p w:rsidR="00232615" w:rsidRPr="00232615" w:rsidRDefault="00232615" w:rsidP="00563695">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в центральном аппарате (департаментах, службе, управлениях), филиалах, структурных подразделениях (дирекциях, центрах, дистанциях, депо и др.) и дочерних и зависимых обществах ОАО «Российские железные дороги»;</w:t>
      </w:r>
    </w:p>
    <w:p w:rsidR="00232615" w:rsidRPr="00232615" w:rsidRDefault="00232615" w:rsidP="00563695">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экономических, финансовых, маркетинговых, производственно-экономических и аналитических службах организаций различных отраслей, сфер и форм собственности,</w:t>
      </w:r>
    </w:p>
    <w:p w:rsidR="00232615" w:rsidRPr="00232615" w:rsidRDefault="00232615" w:rsidP="00563695">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финансовых, кредитных и страховых учреждениях;</w:t>
      </w:r>
    </w:p>
    <w:p w:rsidR="00232615" w:rsidRPr="00232615" w:rsidRDefault="00232615" w:rsidP="00563695">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органах государственной и муниципальной власти;</w:t>
      </w:r>
    </w:p>
    <w:p w:rsidR="00232615" w:rsidRPr="00232615" w:rsidRDefault="00232615" w:rsidP="00563695">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академических и ведомственных научно-исследовательских организациях;</w:t>
      </w:r>
    </w:p>
    <w:p w:rsidR="00232615" w:rsidRPr="00232615" w:rsidRDefault="00232615" w:rsidP="00563695">
      <w:pPr>
        <w:pStyle w:val="a3"/>
        <w:numPr>
          <w:ilvl w:val="0"/>
          <w:numId w:val="18"/>
        </w:numPr>
        <w:tabs>
          <w:tab w:val="clear" w:pos="780"/>
          <w:tab w:val="num" w:pos="0"/>
          <w:tab w:val="left" w:pos="993"/>
        </w:tabs>
        <w:spacing w:after="0" w:line="360" w:lineRule="auto"/>
        <w:ind w:left="0" w:firstLine="709"/>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общеобразовательные учреждениях, образовательные учреждениях начального профессионального, среднего профессионального, высшего профессионального и дополнительного профессионального образования.</w:t>
      </w:r>
    </w:p>
    <w:p w:rsidR="00232615" w:rsidRPr="00232615" w:rsidRDefault="00232615" w:rsidP="003C1D0D">
      <w:pPr>
        <w:spacing w:line="36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Способы проведения практики - выездная либо стационарная.</w:t>
      </w:r>
    </w:p>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bookmarkStart w:id="23" w:name="_Toc430032779"/>
      <w:r w:rsidRPr="00232615">
        <w:rPr>
          <w:rFonts w:ascii="Times New Roman" w:eastAsiaTheme="minorHAnsi" w:hAnsi="Times New Roman" w:cs="Times New Roman"/>
          <w:b w:val="0"/>
          <w:bCs w:val="0"/>
          <w:color w:val="000000"/>
          <w:sz w:val="24"/>
          <w:szCs w:val="24"/>
          <w:lang w:eastAsia="en-US"/>
        </w:rPr>
        <w:t>5. Организация и руководство производственной практикой</w:t>
      </w:r>
      <w:bookmarkEnd w:id="23"/>
    </w:p>
    <w:p w:rsidR="00232615" w:rsidRPr="00232615" w:rsidRDefault="00232615" w:rsidP="003C1D0D">
      <w:pPr>
        <w:tabs>
          <w:tab w:val="left" w:pos="3405"/>
        </w:tabs>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Направление студентов на практику производится в соответствии с договорами предприятий (компаний) с университетом о подготовке специалистов и договорами об организации и проведении преддипломной практики студентов.</w:t>
      </w:r>
    </w:p>
    <w:p w:rsidR="00232615" w:rsidRPr="00232615" w:rsidRDefault="00232615" w:rsidP="003C1D0D">
      <w:pPr>
        <w:pStyle w:val="23"/>
        <w:numPr>
          <w:ilvl w:val="12"/>
          <w:numId w:val="0"/>
        </w:numPr>
        <w:spacing w:line="360" w:lineRule="auto"/>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lastRenderedPageBreak/>
        <w:t xml:space="preserve">Предприятия должны обеспечить изучение студентами материалов, связанных с профессиональной тематикой в области экономической оценки поведения хозяйствующих агентов, их затрат и результатов, анализа рынка, финансовых и информационных потоков, производственных процессов предприятия. </w:t>
      </w:r>
    </w:p>
    <w:p w:rsidR="00232615" w:rsidRPr="00232615" w:rsidRDefault="00232615" w:rsidP="003C1D0D">
      <w:pPr>
        <w:pStyle w:val="23"/>
        <w:numPr>
          <w:ilvl w:val="12"/>
          <w:numId w:val="0"/>
        </w:numPr>
        <w:spacing w:line="360" w:lineRule="auto"/>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 xml:space="preserve">Студенты, заключившие с предприятиями индивидуальный договор о целевой подготовке, проходят преддипломную практику на этих предприятиях. Для студентов базами практики могут являться предприятия и организации, на которых они работают. </w:t>
      </w:r>
    </w:p>
    <w:p w:rsidR="00232615" w:rsidRPr="00232615" w:rsidRDefault="00232615" w:rsidP="003C1D0D">
      <w:pPr>
        <w:pStyle w:val="23"/>
        <w:numPr>
          <w:ilvl w:val="12"/>
          <w:numId w:val="0"/>
        </w:numPr>
        <w:spacing w:line="360" w:lineRule="auto"/>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Не позднее, чем за месяц до начала практики, оформляется приказ по университету, в котором указываются объекты практики, ее продолжительность и руководители от выпускающих кафедр.</w:t>
      </w:r>
    </w:p>
    <w:p w:rsidR="00232615" w:rsidRPr="00232615" w:rsidRDefault="00232615" w:rsidP="003C1D0D">
      <w:pPr>
        <w:pStyle w:val="23"/>
        <w:numPr>
          <w:ilvl w:val="12"/>
          <w:numId w:val="0"/>
        </w:numPr>
        <w:spacing w:line="360" w:lineRule="auto"/>
        <w:ind w:firstLine="709"/>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t>Зачисление студентов на практику на предприятии оформляется приказом по предприятию. В нем указываются рабочие места и руководители практики от предприятия.</w:t>
      </w:r>
    </w:p>
    <w:p w:rsidR="00232615" w:rsidRPr="00232615" w:rsidRDefault="00232615" w:rsidP="003C1D0D">
      <w:pPr>
        <w:pStyle w:val="24"/>
        <w:numPr>
          <w:ilvl w:val="12"/>
          <w:numId w:val="0"/>
        </w:numPr>
        <w:spacing w:line="360" w:lineRule="auto"/>
        <w:ind w:firstLine="709"/>
        <w:rPr>
          <w:rFonts w:eastAsiaTheme="minorHAnsi"/>
          <w:color w:val="000000"/>
          <w:sz w:val="24"/>
          <w:szCs w:val="24"/>
          <w:lang w:eastAsia="en-US"/>
        </w:rPr>
      </w:pPr>
      <w:r w:rsidRPr="00232615">
        <w:rPr>
          <w:rFonts w:eastAsiaTheme="minorHAnsi"/>
          <w:color w:val="000000"/>
          <w:sz w:val="24"/>
          <w:szCs w:val="24"/>
          <w:lang w:eastAsia="en-US"/>
        </w:rPr>
        <w:t>Перед началом практики выпускающие кафедры проводят производственные совещания студентов-практикантов и преподавателей - руководителей практики для разъяснения цели, содержания и порядка ее проведения. До выезда на объект преддипломной практики студент получает на кафедре выписку из приказа о направлении на практику и Студенческую книжку производственного обучения.</w:t>
      </w:r>
    </w:p>
    <w:p w:rsidR="00232615" w:rsidRPr="00232615" w:rsidRDefault="00232615" w:rsidP="003C1D0D">
      <w:pPr>
        <w:pStyle w:val="24"/>
        <w:numPr>
          <w:ilvl w:val="12"/>
          <w:numId w:val="0"/>
        </w:numPr>
        <w:spacing w:line="360" w:lineRule="auto"/>
        <w:ind w:firstLine="709"/>
        <w:rPr>
          <w:rFonts w:eastAsiaTheme="minorHAnsi"/>
          <w:color w:val="000000"/>
          <w:sz w:val="24"/>
          <w:szCs w:val="24"/>
          <w:lang w:eastAsia="en-US"/>
        </w:rPr>
      </w:pPr>
      <w:r w:rsidRPr="00232615">
        <w:rPr>
          <w:rFonts w:eastAsiaTheme="minorHAnsi"/>
          <w:color w:val="000000"/>
          <w:sz w:val="24"/>
          <w:szCs w:val="24"/>
          <w:lang w:eastAsia="en-US"/>
        </w:rPr>
        <w:t>В период практики студенты могут работать дублерами или на штатных должностях. Оплата труда студентов в случае занятия ими вакантных должностей производится в порядке, предусмотренном для предприятий соответствующих отраслей хозяйства.</w:t>
      </w:r>
    </w:p>
    <w:p w:rsidR="00232615" w:rsidRPr="00232615" w:rsidRDefault="00232615" w:rsidP="003C1D0D">
      <w:pPr>
        <w:pStyle w:val="24"/>
        <w:numPr>
          <w:ilvl w:val="12"/>
          <w:numId w:val="0"/>
        </w:numPr>
        <w:spacing w:line="360" w:lineRule="auto"/>
        <w:ind w:firstLine="709"/>
        <w:rPr>
          <w:rFonts w:eastAsiaTheme="minorHAnsi"/>
          <w:color w:val="000000"/>
          <w:sz w:val="24"/>
          <w:szCs w:val="24"/>
          <w:lang w:eastAsia="en-US"/>
        </w:rPr>
      </w:pPr>
      <w:r w:rsidRPr="00232615">
        <w:rPr>
          <w:rFonts w:eastAsiaTheme="minorHAnsi"/>
          <w:color w:val="000000"/>
          <w:sz w:val="24"/>
          <w:szCs w:val="24"/>
          <w:lang w:eastAsia="en-US"/>
        </w:rPr>
        <w:t>Руководителями практики от института назначаются преподаватели кафедры «Финансы и кредит».</w:t>
      </w:r>
    </w:p>
    <w:p w:rsidR="00232615" w:rsidRPr="00232615" w:rsidRDefault="00232615" w:rsidP="003C1D0D">
      <w:pPr>
        <w:pStyle w:val="24"/>
        <w:numPr>
          <w:ilvl w:val="12"/>
          <w:numId w:val="0"/>
        </w:numPr>
        <w:spacing w:line="360" w:lineRule="auto"/>
        <w:ind w:firstLine="709"/>
        <w:rPr>
          <w:rFonts w:eastAsiaTheme="minorHAnsi"/>
          <w:color w:val="000000"/>
          <w:sz w:val="24"/>
          <w:szCs w:val="24"/>
          <w:lang w:eastAsia="en-US"/>
        </w:rPr>
      </w:pPr>
      <w:r w:rsidRPr="00232615">
        <w:rPr>
          <w:rFonts w:eastAsiaTheme="minorHAnsi"/>
          <w:color w:val="000000"/>
          <w:sz w:val="24"/>
          <w:szCs w:val="24"/>
          <w:lang w:eastAsia="en-US"/>
        </w:rPr>
        <w:t xml:space="preserve">Руководитель практики от института обеспечивает проведение всех организационных мероприятий перед выездом студентов на практику. </w:t>
      </w:r>
    </w:p>
    <w:p w:rsidR="00232615" w:rsidRPr="00232615" w:rsidRDefault="00232615" w:rsidP="003C1D0D">
      <w:pPr>
        <w:pStyle w:val="24"/>
        <w:numPr>
          <w:ilvl w:val="12"/>
          <w:numId w:val="0"/>
        </w:numPr>
        <w:spacing w:line="360" w:lineRule="auto"/>
        <w:ind w:firstLine="709"/>
        <w:rPr>
          <w:rFonts w:eastAsiaTheme="minorHAnsi"/>
          <w:color w:val="000000"/>
          <w:sz w:val="24"/>
          <w:szCs w:val="24"/>
          <w:lang w:eastAsia="en-US"/>
        </w:rPr>
      </w:pPr>
      <w:r w:rsidRPr="00232615">
        <w:rPr>
          <w:rFonts w:eastAsiaTheme="minorHAnsi"/>
          <w:color w:val="000000"/>
          <w:sz w:val="24"/>
          <w:szCs w:val="24"/>
          <w:lang w:eastAsia="en-US"/>
        </w:rPr>
        <w:t xml:space="preserve">Он осуществляет текущий контроль прохождения студентами практики и выполнения ими правил внутреннего распорядка, консультирует студентов по неясным вопросам, проверяет отчеты </w:t>
      </w:r>
      <w:proofErr w:type="gramStart"/>
      <w:r w:rsidRPr="00232615">
        <w:rPr>
          <w:rFonts w:eastAsiaTheme="minorHAnsi"/>
          <w:color w:val="000000"/>
          <w:sz w:val="24"/>
          <w:szCs w:val="24"/>
          <w:lang w:eastAsia="en-US"/>
        </w:rPr>
        <w:t>студентов  по</w:t>
      </w:r>
      <w:proofErr w:type="gramEnd"/>
      <w:r w:rsidRPr="00232615">
        <w:rPr>
          <w:rFonts w:eastAsiaTheme="minorHAnsi"/>
          <w:color w:val="000000"/>
          <w:sz w:val="24"/>
          <w:szCs w:val="24"/>
          <w:lang w:eastAsia="en-US"/>
        </w:rPr>
        <w:t xml:space="preserve"> практике и оценивает работу практикантов. Руководители практики от института представляют в течение 10 дней от момента начала практики копии приказов предприятий о зачислении студентов на практику в Отдел организации производственного обучения студентов, заведующему кафедрой письменный отчет о проведении практики студентов по возвращении с объектов практики. Отчет должен содержать краткую характеристику объекта практики; оценку выполнения задания студентами; состояние трудовой дисциплины; информацию о количестве студентов, </w:t>
      </w:r>
      <w:r w:rsidRPr="00232615">
        <w:rPr>
          <w:rFonts w:eastAsiaTheme="minorHAnsi"/>
          <w:color w:val="000000"/>
          <w:sz w:val="24"/>
          <w:szCs w:val="24"/>
          <w:lang w:eastAsia="en-US"/>
        </w:rPr>
        <w:lastRenderedPageBreak/>
        <w:t>работавших дублерами и на штатных должностях; предложения и замечания по совершенствованию практической подготовки студентов.</w:t>
      </w:r>
    </w:p>
    <w:p w:rsidR="00232615" w:rsidRPr="00232615" w:rsidRDefault="00232615" w:rsidP="003C1D0D">
      <w:pPr>
        <w:pStyle w:val="24"/>
        <w:numPr>
          <w:ilvl w:val="12"/>
          <w:numId w:val="0"/>
        </w:numPr>
        <w:spacing w:line="360" w:lineRule="auto"/>
        <w:ind w:firstLine="709"/>
        <w:rPr>
          <w:rFonts w:eastAsiaTheme="minorHAnsi"/>
          <w:color w:val="000000"/>
          <w:sz w:val="24"/>
          <w:szCs w:val="24"/>
          <w:lang w:eastAsia="en-US"/>
        </w:rPr>
      </w:pPr>
      <w:r w:rsidRPr="00232615">
        <w:rPr>
          <w:rFonts w:eastAsiaTheme="minorHAnsi"/>
          <w:color w:val="000000"/>
          <w:sz w:val="24"/>
          <w:szCs w:val="24"/>
          <w:lang w:eastAsia="en-US"/>
        </w:rPr>
        <w:t>Руководители практики от производства несут персональную ответственность за выполнение программы практики студентов, соблюдение ими внутреннего распорядка предприятий, выполнение индивидуальных заданий. Они обязаны на местах практики до ее начала провести инструктаж по правилам техники безопасности и охране труда.</w:t>
      </w:r>
    </w:p>
    <w:p w:rsidR="00232615" w:rsidRPr="00232615" w:rsidRDefault="00232615" w:rsidP="003C1D0D">
      <w:pPr>
        <w:pStyle w:val="24"/>
        <w:numPr>
          <w:ilvl w:val="12"/>
          <w:numId w:val="0"/>
        </w:numPr>
        <w:spacing w:line="360" w:lineRule="auto"/>
        <w:ind w:firstLine="709"/>
        <w:rPr>
          <w:rFonts w:eastAsiaTheme="minorHAnsi"/>
          <w:color w:val="000000"/>
          <w:sz w:val="24"/>
          <w:szCs w:val="24"/>
          <w:lang w:eastAsia="en-US"/>
        </w:rPr>
      </w:pPr>
      <w:r w:rsidRPr="00232615">
        <w:rPr>
          <w:rFonts w:eastAsiaTheme="minorHAnsi"/>
          <w:color w:val="000000"/>
          <w:sz w:val="24"/>
          <w:szCs w:val="24"/>
          <w:lang w:eastAsia="en-US"/>
        </w:rPr>
        <w:t>Руководители практики от предприятия обязаны планировать ежедневную работу студентов и проверять ее выполнение, помогать студентам правильно выполнять все задания на рабочих местах, организовывать проведение консультаций с ведущими работникам предприятий по инновационным направлениям работы.</w:t>
      </w:r>
    </w:p>
    <w:p w:rsidR="00232615" w:rsidRPr="00232615" w:rsidRDefault="00232615" w:rsidP="003C1D0D">
      <w:pPr>
        <w:pStyle w:val="24"/>
        <w:numPr>
          <w:ilvl w:val="12"/>
          <w:numId w:val="0"/>
        </w:numPr>
        <w:spacing w:line="360" w:lineRule="auto"/>
        <w:ind w:firstLine="709"/>
        <w:rPr>
          <w:rFonts w:eastAsiaTheme="minorHAnsi"/>
          <w:color w:val="000000"/>
          <w:sz w:val="24"/>
          <w:szCs w:val="24"/>
          <w:lang w:eastAsia="en-US"/>
        </w:rPr>
      </w:pPr>
      <w:r w:rsidRPr="00232615">
        <w:rPr>
          <w:rFonts w:eastAsiaTheme="minorHAnsi"/>
          <w:color w:val="000000"/>
          <w:sz w:val="24"/>
          <w:szCs w:val="24"/>
          <w:lang w:eastAsia="en-US"/>
        </w:rPr>
        <w:t>Руководители от производства контролируют подготовку отчетов студентами- практикантами, в конце практики проверяют их, составляют на каждого студента производственную характеристику – отзыв руководителя практики от предприятия.</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Базовое предприятие имеет право на период проведения производственной практики применять к студентам при нарушении правил трудового распорядка меры дисциплинарного и административного воздействия; вносить предложения о возможном использовании студента на производстве после окончания учебного заведения, изучив деловые возможности студента во время практики.</w:t>
      </w:r>
    </w:p>
    <w:p w:rsidR="00232615" w:rsidRPr="00232615" w:rsidRDefault="00232615" w:rsidP="003C1D0D">
      <w:pPr>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Общий контроль за подготовкой и проведением производственной практики осуществляется заведующим выпускающей кафедрой.</w:t>
      </w:r>
    </w:p>
    <w:p w:rsidR="00232615" w:rsidRPr="00232615" w:rsidRDefault="00232615" w:rsidP="003C1D0D">
      <w:pPr>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Непосредственное руководство производственной практикой возлагается на преподавателей, назначаемых выпускающей кафедрой. </w:t>
      </w:r>
    </w:p>
    <w:p w:rsidR="00232615" w:rsidRPr="00232615" w:rsidRDefault="00232615" w:rsidP="003C1D0D">
      <w:pPr>
        <w:spacing w:line="360" w:lineRule="auto"/>
        <w:jc w:val="both"/>
        <w:rPr>
          <w:rFonts w:ascii="Times New Roman" w:hAnsi="Times New Roman" w:cs="Times New Roman"/>
          <w:color w:val="000000"/>
          <w:sz w:val="24"/>
          <w:szCs w:val="24"/>
        </w:rPr>
      </w:pPr>
    </w:p>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bookmarkStart w:id="24" w:name="_Toc430032780"/>
      <w:r w:rsidRPr="00232615">
        <w:rPr>
          <w:rFonts w:ascii="Times New Roman" w:eastAsiaTheme="minorHAnsi" w:hAnsi="Times New Roman" w:cs="Times New Roman"/>
          <w:b w:val="0"/>
          <w:bCs w:val="0"/>
          <w:color w:val="000000"/>
          <w:sz w:val="24"/>
          <w:szCs w:val="24"/>
          <w:lang w:eastAsia="en-US"/>
        </w:rPr>
        <w:t>6. Перечень планируемых результатов обучения при прохождении практики, соотнесенных с планируемыми результатами освоения ОП</w:t>
      </w:r>
      <w:bookmarkEnd w:id="24"/>
      <w:r w:rsidRPr="00232615">
        <w:rPr>
          <w:rFonts w:ascii="Times New Roman" w:eastAsiaTheme="minorHAnsi" w:hAnsi="Times New Roman" w:cs="Times New Roman"/>
          <w:b w:val="0"/>
          <w:bCs w:val="0"/>
          <w:color w:val="000000"/>
          <w:sz w:val="24"/>
          <w:szCs w:val="24"/>
          <w:lang w:eastAsia="en-US"/>
        </w:rPr>
        <w:t xml:space="preserve"> </w:t>
      </w:r>
    </w:p>
    <w:p w:rsidR="00232615" w:rsidRPr="00232615" w:rsidRDefault="00232615" w:rsidP="003C1D0D">
      <w:pPr>
        <w:spacing w:line="360" w:lineRule="auto"/>
        <w:ind w:right="49"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 результате прохождения данной преддипломной практики обучающийся должен приобрести следующие практические навыки, умения, универсальные и профессиональные компетенции.</w:t>
      </w:r>
    </w:p>
    <w:tbl>
      <w:tblPr>
        <w:tblStyle w:val="ac"/>
        <w:tblW w:w="9464" w:type="dxa"/>
        <w:tblLook w:val="01E0" w:firstRow="1" w:lastRow="1" w:firstColumn="1" w:lastColumn="1" w:noHBand="0" w:noVBand="0"/>
      </w:tblPr>
      <w:tblGrid>
        <w:gridCol w:w="540"/>
        <w:gridCol w:w="3396"/>
        <w:gridCol w:w="5528"/>
      </w:tblGrid>
      <w:tr w:rsidR="00232615" w:rsidRPr="00232615" w:rsidTr="00232615">
        <w:tc>
          <w:tcPr>
            <w:tcW w:w="540"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п/п</w:t>
            </w:r>
          </w:p>
        </w:tc>
        <w:tc>
          <w:tcPr>
            <w:tcW w:w="339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Код и название </w:t>
            </w:r>
          </w:p>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компетенции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Ожидаемые результаты</w:t>
            </w:r>
          </w:p>
        </w:tc>
      </w:tr>
      <w:tr w:rsidR="00232615" w:rsidRPr="00232615" w:rsidTr="00232615">
        <w:tc>
          <w:tcPr>
            <w:tcW w:w="540"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39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r>
      <w:tr w:rsidR="00232615" w:rsidRPr="00232615" w:rsidTr="00232615">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3396"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способностью выполнять необходимые для составления экономических разделов планов расчеты, обосновывать </w:t>
            </w:r>
            <w:r w:rsidRPr="00232615">
              <w:rPr>
                <w:rFonts w:ascii="Times New Roman" w:hAnsi="Times New Roman" w:cs="Times New Roman"/>
                <w:color w:val="000000"/>
                <w:sz w:val="24"/>
                <w:szCs w:val="24"/>
              </w:rPr>
              <w:lastRenderedPageBreak/>
              <w:t>их и представлять результаты работы в соответствии с принятыми в организации стандартами (ПК-3)</w:t>
            </w:r>
          </w:p>
        </w:tc>
        <w:tc>
          <w:tcPr>
            <w:tcW w:w="55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right" w:leader="underscore" w:pos="8505"/>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 xml:space="preserve">Знать: систему формирования и реализации финансовой политики предприятия; основные методы математического моделирования в области финансов и кредита; основные механизмы сбора, </w:t>
            </w:r>
            <w:r w:rsidRPr="00232615">
              <w:rPr>
                <w:rFonts w:ascii="Times New Roman" w:hAnsi="Times New Roman" w:cs="Times New Roman"/>
                <w:color w:val="000000"/>
                <w:sz w:val="24"/>
                <w:szCs w:val="24"/>
              </w:rPr>
              <w:lastRenderedPageBreak/>
              <w:t>обработки, анализа и интерпретации финансово-экономической информации из внешней бизнес-среды и из внутренней среды предприятия.</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Уметь: использовать современное программное обеспечение для формирования стратегического финансового плана предприятия; использовать различные эконометрические расчеты и программное обеспечение для решения стратегических задач финансового менеджмента; применять современный инструментарий для анализа бизнес-процессов, организованных на предприятии.</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 навыками обобщения полученной информации, предупреждения и решения экономических проблем на транспорте; методическим инструментарием в области аналитического обоснования по итогам оценки и прогнозирования финансового состояния предприятия; методическим инструментарием в области разработки финансовых стратегий для достижения корпоративных целей предприятий.</w:t>
            </w:r>
          </w:p>
        </w:tc>
      </w:tr>
      <w:tr w:rsidR="00232615" w:rsidRPr="00232615" w:rsidTr="00232615">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3396"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(ПК-5)</w:t>
            </w:r>
          </w:p>
        </w:tc>
        <w:tc>
          <w:tcPr>
            <w:tcW w:w="55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spacing w:after="0"/>
              <w:ind w:left="3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основной понятийный аппарат, содержание и формы финансовой, бухгалтерской и иной информации, содержащейся в отчетности предприятий; систему и порядок формирования форм отчетности по вопросам финансово-экономической деятельности предприятия; структуру, цели и задачи функционирования финансовой службы предприятия.</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884"/>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Уметь: анализировать бухгалтерскую финансовую отчетность, основные экономические и финансовые показатели деятельности компании; анализировать различные источники информации для проведения финансово-экономических расчетов; выявлять проблемы финансово-экономического характера при анализе конкретных ситуаций, предлагать способы их решения с учетом критериев эффективности, оценки рисков и возможных социально-экономических последствий; использовать полученные сведения для принятия управленческих решений.</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 навыками работы с нормативно-правовыми документами в области экономической деятельности; навыками самостоятельной работы, принятия управленческих решений; системой формирования всех видов финансовой отчетности на предприятии; навыками представления результатов аналитической и исследовательской работы.</w:t>
            </w:r>
          </w:p>
        </w:tc>
      </w:tr>
      <w:tr w:rsidR="00232615" w:rsidRPr="00232615" w:rsidTr="00232615">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3396"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способностью использовать для решения аналитических и исследовательских задач </w:t>
            </w:r>
            <w:r w:rsidRPr="00232615">
              <w:rPr>
                <w:rFonts w:ascii="Times New Roman" w:hAnsi="Times New Roman" w:cs="Times New Roman"/>
                <w:color w:val="000000"/>
                <w:sz w:val="24"/>
                <w:szCs w:val="24"/>
              </w:rPr>
              <w:lastRenderedPageBreak/>
              <w:t>современные технические средства и информационные технологии (ПК-8)</w:t>
            </w:r>
          </w:p>
        </w:tc>
        <w:tc>
          <w:tcPr>
            <w:tcW w:w="55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pStyle w:val="ConsPlusNonformat"/>
              <w:widowControl/>
              <w:ind w:left="33"/>
              <w:jc w:val="both"/>
              <w:rPr>
                <w:rFonts w:ascii="Times New Roman" w:eastAsiaTheme="minorHAnsi" w:hAnsi="Times New Roman" w:cs="Times New Roman"/>
                <w:color w:val="000000"/>
                <w:sz w:val="24"/>
                <w:szCs w:val="24"/>
                <w:lang w:eastAsia="en-US"/>
              </w:rPr>
            </w:pPr>
            <w:r w:rsidRPr="00232615">
              <w:rPr>
                <w:rFonts w:ascii="Times New Roman" w:eastAsiaTheme="minorHAnsi" w:hAnsi="Times New Roman" w:cs="Times New Roman"/>
                <w:color w:val="000000"/>
                <w:sz w:val="24"/>
                <w:szCs w:val="24"/>
                <w:lang w:eastAsia="en-US"/>
              </w:rPr>
              <w:lastRenderedPageBreak/>
              <w:t xml:space="preserve">Знать: методологию формирования (представления) и анализа информации, методы исследования источников информации; </w:t>
            </w:r>
            <w:r w:rsidRPr="00232615">
              <w:rPr>
                <w:rFonts w:ascii="Times New Roman" w:eastAsiaTheme="minorHAnsi" w:hAnsi="Times New Roman" w:cs="Times New Roman"/>
                <w:color w:val="000000"/>
                <w:sz w:val="24"/>
                <w:szCs w:val="24"/>
                <w:lang w:eastAsia="en-US"/>
              </w:rPr>
              <w:lastRenderedPageBreak/>
              <w:t>современные средства сбора, хранения и анализа информации, технические средства и информационные технологии, необходимые для проведения научных исследований в области финансов и кредита.</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autoSpaceDE w:val="0"/>
              <w:autoSpaceDN w:val="0"/>
              <w:adjustRightInd w:val="0"/>
              <w:ind w:left="3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Уметь: систематизировать и обобщать информацию; классифицировать ее по методам исследования и получаемым результатам; обосновывать и применять методологические подходы, технологические и инструментальные средства для анализа источников информации; осуществлять выбор методов и средств решения задач исследования, инструментальных средств для обработки экономических данных в соответствии с поставленной задачей, анализировать результаты расчетов с помощью специализированных компьютерных технологий в области финансов и кредита.</w:t>
            </w:r>
          </w:p>
        </w:tc>
      </w:tr>
      <w:tr w:rsidR="00232615" w:rsidRPr="00232615" w:rsidTr="00232615">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autoSpaceDE w:val="0"/>
              <w:autoSpaceDN w:val="0"/>
              <w:adjustRightInd w:val="0"/>
              <w:ind w:left="3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Владеть: эмпирическими и теоретическими научными методами с целью выявления и систематизации необходимых данных, методами исследования информации; современными компьютерными и информационными технологиями для решения аналитических и управленческих задач в финансово-кредитной системе; 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 современными компьютерными и информационными технологиями, применяемыми в области финансов и кредита.</w:t>
            </w:r>
          </w:p>
        </w:tc>
      </w:tr>
      <w:tr w:rsidR="00232615" w:rsidRPr="00232615" w:rsidTr="00232615">
        <w:tc>
          <w:tcPr>
            <w:tcW w:w="540"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339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pStyle w:val="3"/>
              <w:tabs>
                <w:tab w:val="left" w:pos="708"/>
              </w:tabs>
              <w:spacing w:after="0"/>
              <w:ind w:left="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способность критически оценить предлагаемые варианты управленческих решений и </w:t>
            </w:r>
            <w:proofErr w:type="gramStart"/>
            <w:r w:rsidRPr="00232615">
              <w:rPr>
                <w:rFonts w:ascii="Times New Roman" w:hAnsi="Times New Roman" w:cs="Times New Roman"/>
                <w:color w:val="000000"/>
                <w:sz w:val="24"/>
                <w:szCs w:val="24"/>
              </w:rPr>
              <w:t>разработать</w:t>
            </w:r>
            <w:proofErr w:type="gramEnd"/>
            <w:r w:rsidRPr="00232615">
              <w:rPr>
                <w:rFonts w:ascii="Times New Roman" w:hAnsi="Times New Roman" w:cs="Times New Roman"/>
                <w:color w:val="000000"/>
                <w:sz w:val="24"/>
                <w:szCs w:val="24"/>
              </w:rPr>
              <w:t xml:space="preserve">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(ПК-11)</w:t>
            </w:r>
          </w:p>
        </w:tc>
        <w:tc>
          <w:tcPr>
            <w:tcW w:w="5528"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autoSpaceDE w:val="0"/>
              <w:autoSpaceDN w:val="0"/>
              <w:adjustRightInd w:val="0"/>
              <w:ind w:left="3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Знать: методологию определения эффективности деятельности компании</w:t>
            </w:r>
          </w:p>
          <w:p w:rsidR="00232615" w:rsidRPr="00232615" w:rsidRDefault="00232615" w:rsidP="003C1D0D">
            <w:pPr>
              <w:autoSpaceDE w:val="0"/>
              <w:autoSpaceDN w:val="0"/>
              <w:adjustRightInd w:val="0"/>
              <w:ind w:left="33"/>
              <w:jc w:val="both"/>
              <w:rPr>
                <w:rFonts w:ascii="Times New Roman" w:hAnsi="Times New Roman" w:cs="Times New Roman"/>
                <w:color w:val="000000"/>
                <w:sz w:val="24"/>
                <w:szCs w:val="24"/>
              </w:rPr>
            </w:pPr>
            <w:proofErr w:type="gramStart"/>
            <w:r w:rsidRPr="00232615">
              <w:rPr>
                <w:rFonts w:ascii="Times New Roman" w:hAnsi="Times New Roman" w:cs="Times New Roman"/>
                <w:color w:val="000000"/>
                <w:sz w:val="24"/>
                <w:szCs w:val="24"/>
              </w:rPr>
              <w:t>Уметь:  оценивать</w:t>
            </w:r>
            <w:proofErr w:type="gramEnd"/>
            <w:r w:rsidRPr="00232615">
              <w:rPr>
                <w:rFonts w:ascii="Times New Roman" w:hAnsi="Times New Roman" w:cs="Times New Roman"/>
                <w:color w:val="000000"/>
                <w:sz w:val="24"/>
                <w:szCs w:val="24"/>
              </w:rPr>
              <w:t xml:space="preserve"> степень риска  компании при проведении финансовых операций</w:t>
            </w:r>
          </w:p>
          <w:p w:rsidR="00232615" w:rsidRPr="00232615" w:rsidRDefault="00232615" w:rsidP="003C1D0D">
            <w:pPr>
              <w:autoSpaceDE w:val="0"/>
              <w:autoSpaceDN w:val="0"/>
              <w:adjustRightInd w:val="0"/>
              <w:ind w:left="33"/>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Владеть: </w:t>
            </w:r>
            <w:proofErr w:type="gramStart"/>
            <w:r w:rsidRPr="00232615">
              <w:rPr>
                <w:rFonts w:ascii="Times New Roman" w:hAnsi="Times New Roman" w:cs="Times New Roman"/>
                <w:color w:val="000000"/>
                <w:sz w:val="24"/>
                <w:szCs w:val="24"/>
              </w:rPr>
              <w:t>навыками  минимизации</w:t>
            </w:r>
            <w:proofErr w:type="gramEnd"/>
            <w:r w:rsidRPr="00232615">
              <w:rPr>
                <w:rFonts w:ascii="Times New Roman" w:hAnsi="Times New Roman" w:cs="Times New Roman"/>
                <w:color w:val="000000"/>
                <w:sz w:val="24"/>
                <w:szCs w:val="24"/>
              </w:rPr>
              <w:t xml:space="preserve"> рисков  повышения экономической эффективности деятельности  компании</w:t>
            </w:r>
          </w:p>
        </w:tc>
      </w:tr>
    </w:tbl>
    <w:p w:rsidR="00232615" w:rsidRPr="00232615" w:rsidRDefault="00232615" w:rsidP="003C1D0D">
      <w:pPr>
        <w:spacing w:line="360" w:lineRule="auto"/>
        <w:jc w:val="both"/>
        <w:rPr>
          <w:rFonts w:ascii="Times New Roman" w:hAnsi="Times New Roman" w:cs="Times New Roman"/>
          <w:color w:val="000000"/>
          <w:sz w:val="24"/>
          <w:szCs w:val="24"/>
        </w:rPr>
      </w:pPr>
    </w:p>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br w:type="page"/>
      </w:r>
    </w:p>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bookmarkStart w:id="25" w:name="_Toc430032781"/>
      <w:r w:rsidRPr="00232615">
        <w:rPr>
          <w:rFonts w:ascii="Times New Roman" w:eastAsiaTheme="minorHAnsi" w:hAnsi="Times New Roman" w:cs="Times New Roman"/>
          <w:b w:val="0"/>
          <w:bCs w:val="0"/>
          <w:color w:val="000000"/>
          <w:sz w:val="24"/>
          <w:szCs w:val="24"/>
          <w:lang w:eastAsia="en-US"/>
        </w:rPr>
        <w:lastRenderedPageBreak/>
        <w:t>7. Объем, структура и содержание производственной практики, формы отчетности</w:t>
      </w:r>
      <w:bookmarkEnd w:id="25"/>
      <w:r w:rsidRPr="00232615">
        <w:rPr>
          <w:rFonts w:ascii="Times New Roman" w:eastAsiaTheme="minorHAnsi" w:hAnsi="Times New Roman" w:cs="Times New Roman"/>
          <w:b w:val="0"/>
          <w:bCs w:val="0"/>
          <w:color w:val="000000"/>
          <w:sz w:val="24"/>
          <w:szCs w:val="24"/>
          <w:lang w:eastAsia="en-US"/>
        </w:rPr>
        <w:t xml:space="preserve"> </w:t>
      </w:r>
    </w:p>
    <w:p w:rsidR="00232615" w:rsidRPr="00232615" w:rsidRDefault="00232615" w:rsidP="003C1D0D">
      <w:pPr>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Общая трудоемкость преддипломной практики составляет 2 недели, 3 зачетных единицы, 108 </w:t>
      </w:r>
      <w:proofErr w:type="spellStart"/>
      <w:r w:rsidRPr="00232615">
        <w:rPr>
          <w:rFonts w:ascii="Times New Roman" w:hAnsi="Times New Roman" w:cs="Times New Roman"/>
          <w:color w:val="000000"/>
          <w:sz w:val="24"/>
          <w:szCs w:val="24"/>
        </w:rPr>
        <w:t>ак</w:t>
      </w:r>
      <w:proofErr w:type="spellEnd"/>
      <w:r w:rsidRPr="00232615">
        <w:rPr>
          <w:rFonts w:ascii="Times New Roman" w:hAnsi="Times New Roman" w:cs="Times New Roman"/>
          <w:color w:val="000000"/>
          <w:sz w:val="24"/>
          <w:szCs w:val="24"/>
        </w:rPr>
        <w:t>. часов.</w:t>
      </w:r>
    </w:p>
    <w:tbl>
      <w:tblPr>
        <w:tblW w:w="97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
        <w:gridCol w:w="2857"/>
        <w:gridCol w:w="708"/>
        <w:gridCol w:w="993"/>
        <w:gridCol w:w="1417"/>
        <w:gridCol w:w="1702"/>
        <w:gridCol w:w="1559"/>
      </w:tblGrid>
      <w:tr w:rsidR="00232615" w:rsidRPr="00232615" w:rsidTr="00232615">
        <w:trPr>
          <w:trHeight w:val="805"/>
        </w:trPr>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п/п</w:t>
            </w:r>
          </w:p>
        </w:tc>
        <w:tc>
          <w:tcPr>
            <w:tcW w:w="2856"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Разделы (этапы) практики</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Виды деятельности студентов в ходе практики, включая самостоятельную работу студентов и трудоемкость (в часах)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Формы текущего контроля</w:t>
            </w:r>
          </w:p>
        </w:tc>
      </w:tr>
      <w:tr w:rsidR="00232615" w:rsidRPr="00232615" w:rsidTr="00232615">
        <w:tc>
          <w:tcPr>
            <w:tcW w:w="3369"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ЗЕТ</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Часов</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r>
      <w:tr w:rsidR="00232615" w:rsidRPr="00232615" w:rsidTr="00232615">
        <w:trPr>
          <w:cantSplit/>
          <w:trHeight w:val="471"/>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Самостоятельная работа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7</w:t>
            </w: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Этап 1: Подготовительный  </w:t>
            </w:r>
          </w:p>
          <w:p w:rsidR="00232615" w:rsidRPr="00232615" w:rsidRDefault="00232615" w:rsidP="003C1D0D">
            <w:pPr>
              <w:tabs>
                <w:tab w:val="left" w:pos="708"/>
              </w:tabs>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12,5</w:t>
            </w:r>
          </w:p>
        </w:tc>
        <w:tc>
          <w:tcPr>
            <w:tcW w:w="1559"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1.1. Организация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1.2. Получение документации необходимой для выполнения задания</w:t>
            </w:r>
          </w:p>
        </w:tc>
        <w:tc>
          <w:tcPr>
            <w:tcW w:w="708"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856"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Этап 2: Основной </w:t>
            </w:r>
          </w:p>
          <w:p w:rsidR="00232615" w:rsidRPr="00232615" w:rsidRDefault="00232615" w:rsidP="003C1D0D">
            <w:pPr>
              <w:tabs>
                <w:tab w:val="left" w:pos="708"/>
              </w:tabs>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64</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промежуточная проверка </w:t>
            </w:r>
            <w:proofErr w:type="gramStart"/>
            <w:r w:rsidRPr="00232615">
              <w:rPr>
                <w:rFonts w:ascii="Times New Roman" w:hAnsi="Times New Roman" w:cs="Times New Roman"/>
                <w:color w:val="000000"/>
                <w:sz w:val="24"/>
                <w:szCs w:val="24"/>
              </w:rPr>
              <w:t>правильности  оформления</w:t>
            </w:r>
            <w:proofErr w:type="gramEnd"/>
            <w:r w:rsidRPr="00232615">
              <w:rPr>
                <w:rFonts w:ascii="Times New Roman" w:hAnsi="Times New Roman" w:cs="Times New Roman"/>
                <w:color w:val="000000"/>
                <w:sz w:val="24"/>
                <w:szCs w:val="24"/>
              </w:rPr>
              <w:t xml:space="preserve"> отчета по преддипломной практике (представляются руководителю лично или на электронную почту)</w:t>
            </w: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2856"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Этап 3: Заключительный </w:t>
            </w:r>
          </w:p>
          <w:p w:rsidR="00232615" w:rsidRPr="00232615" w:rsidRDefault="00232615" w:rsidP="003C1D0D">
            <w:pPr>
              <w:tabs>
                <w:tab w:val="left" w:pos="708"/>
              </w:tabs>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Защита отчета</w:t>
            </w: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ind w:right="-1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3.1</w:t>
            </w:r>
          </w:p>
        </w:tc>
        <w:tc>
          <w:tcPr>
            <w:tcW w:w="285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Обработка, систематизация и анализ полученной информации, собранных и разработанных материалов</w:t>
            </w:r>
          </w:p>
        </w:tc>
        <w:tc>
          <w:tcPr>
            <w:tcW w:w="708"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ind w:right="-1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3.2</w:t>
            </w:r>
          </w:p>
        </w:tc>
        <w:tc>
          <w:tcPr>
            <w:tcW w:w="285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Формирование и подготовка отчета о производственной преддипломной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rPr>
                <w:rFonts w:ascii="Times New Roman" w:hAnsi="Times New Roman" w:cs="Times New Roman"/>
                <w:color w:val="000000"/>
                <w:sz w:val="24"/>
                <w:szCs w:val="24"/>
              </w:rPr>
            </w:pP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ind w:right="-16"/>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3.3</w:t>
            </w:r>
          </w:p>
        </w:tc>
        <w:tc>
          <w:tcPr>
            <w:tcW w:w="2856"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Защита отчета о производственной преддипломной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2615" w:rsidRPr="00232615" w:rsidRDefault="00232615" w:rsidP="003C1D0D">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Опрос</w:t>
            </w:r>
          </w:p>
        </w:tc>
      </w:tr>
      <w:tr w:rsidR="00232615" w:rsidRPr="00232615" w:rsidTr="00232615">
        <w:tc>
          <w:tcPr>
            <w:tcW w:w="51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28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138</w:t>
            </w:r>
          </w:p>
        </w:tc>
        <w:tc>
          <w:tcPr>
            <w:tcW w:w="1417"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89</w:t>
            </w:r>
          </w:p>
        </w:tc>
        <w:tc>
          <w:tcPr>
            <w:tcW w:w="1559"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rPr>
                <w:rFonts w:ascii="Times New Roman" w:hAnsi="Times New Roman" w:cs="Times New Roman"/>
                <w:color w:val="000000"/>
                <w:sz w:val="24"/>
                <w:szCs w:val="24"/>
              </w:rPr>
            </w:pPr>
          </w:p>
        </w:tc>
      </w:tr>
      <w:tr w:rsidR="00232615" w:rsidRPr="00232615" w:rsidTr="00232615">
        <w:tc>
          <w:tcPr>
            <w:tcW w:w="3369" w:type="dxa"/>
            <w:gridSpan w:val="2"/>
            <w:tcBorders>
              <w:top w:val="single" w:sz="4" w:space="0" w:color="auto"/>
              <w:left w:val="single" w:sz="4" w:space="0" w:color="auto"/>
              <w:bottom w:val="single" w:sz="4" w:space="0" w:color="auto"/>
              <w:right w:val="single" w:sz="4" w:space="0" w:color="auto"/>
            </w:tcBorders>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Вид контроля</w:t>
            </w:r>
          </w:p>
        </w:tc>
        <w:tc>
          <w:tcPr>
            <w:tcW w:w="6378" w:type="dxa"/>
            <w:gridSpan w:val="5"/>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Зачетс</w:t>
            </w:r>
            <w:proofErr w:type="spellEnd"/>
            <w:r w:rsidRPr="00232615">
              <w:rPr>
                <w:rFonts w:ascii="Times New Roman" w:hAnsi="Times New Roman" w:cs="Times New Roman"/>
                <w:color w:val="000000"/>
                <w:sz w:val="24"/>
                <w:szCs w:val="24"/>
              </w:rPr>
              <w:t xml:space="preserve"> оценкой</w:t>
            </w:r>
          </w:p>
        </w:tc>
      </w:tr>
    </w:tbl>
    <w:p w:rsidR="00232615" w:rsidRPr="00232615" w:rsidRDefault="00232615" w:rsidP="003C1D0D">
      <w:pPr>
        <w:tabs>
          <w:tab w:val="left" w:pos="708"/>
        </w:tabs>
        <w:spacing w:line="360" w:lineRule="auto"/>
        <w:ind w:firstLine="709"/>
        <w:jc w:val="both"/>
        <w:rPr>
          <w:rFonts w:ascii="Times New Roman" w:hAnsi="Times New Roman" w:cs="Times New Roman"/>
          <w:color w:val="000000"/>
          <w:sz w:val="24"/>
          <w:szCs w:val="24"/>
        </w:rPr>
      </w:pPr>
    </w:p>
    <w:p w:rsidR="00232615" w:rsidRPr="00232615" w:rsidRDefault="00232615" w:rsidP="003C1D0D">
      <w:pPr>
        <w:tabs>
          <w:tab w:val="left" w:pos="708"/>
        </w:tabs>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 результатам практики студент составляет индивидуальный письменный отчет по практике объемом 12 - 15 страниц печатного текста. Отчет должен содержать конкретные сведения о работе, проделанной в период практики, и отражать результаты выполнения заданий, предусмотренных программой практики.</w:t>
      </w:r>
    </w:p>
    <w:p w:rsidR="00232615" w:rsidRPr="00232615" w:rsidRDefault="00232615" w:rsidP="003C1D0D">
      <w:pPr>
        <w:pStyle w:val="24"/>
        <w:spacing w:line="360" w:lineRule="auto"/>
        <w:ind w:firstLine="851"/>
        <w:rPr>
          <w:rFonts w:eastAsiaTheme="minorHAnsi"/>
          <w:color w:val="000000"/>
          <w:sz w:val="24"/>
          <w:szCs w:val="24"/>
          <w:lang w:eastAsia="en-US"/>
        </w:rPr>
      </w:pPr>
      <w:r w:rsidRPr="00232615">
        <w:rPr>
          <w:rFonts w:eastAsiaTheme="minorHAnsi"/>
          <w:color w:val="000000"/>
          <w:sz w:val="24"/>
          <w:szCs w:val="24"/>
          <w:lang w:eastAsia="en-US"/>
        </w:rPr>
        <w:t>По окончании практики студент составляет письменный отчет и сдает его руководителю практики от института одновременно со Студенческой книжкой производственного обучения. Отчет по преддипломной практике должен содержать краткую записку, в которой дается характеристика предприятия, его деятельности, излагаются вопросы, изучаемые студентом по программе практики. К записке прилагаются расчеты, выполненные самостоятельно, а также расчеты по определению экономической эффективности различных организационно-технических мероприятий, материалы по анализу различных работ и т. д.</w:t>
      </w:r>
    </w:p>
    <w:p w:rsidR="00232615" w:rsidRPr="00232615" w:rsidRDefault="00232615" w:rsidP="003C1D0D">
      <w:pPr>
        <w:pStyle w:val="24"/>
        <w:spacing w:line="360" w:lineRule="auto"/>
        <w:ind w:firstLine="851"/>
        <w:rPr>
          <w:rFonts w:eastAsiaTheme="minorHAnsi"/>
          <w:color w:val="000000"/>
          <w:sz w:val="24"/>
          <w:szCs w:val="24"/>
          <w:lang w:eastAsia="en-US"/>
        </w:rPr>
      </w:pPr>
      <w:r w:rsidRPr="00232615">
        <w:rPr>
          <w:rFonts w:eastAsiaTheme="minorHAnsi"/>
          <w:color w:val="000000"/>
          <w:sz w:val="24"/>
          <w:szCs w:val="24"/>
          <w:lang w:eastAsia="en-US"/>
        </w:rPr>
        <w:t>В состав отчета включаются материалы, собранные по индивидуальному заданию. При составлении отчета студент должен обращать внимание на нормативно-справочные документы и действующие инструкции и приказы.</w:t>
      </w:r>
    </w:p>
    <w:p w:rsidR="00232615" w:rsidRPr="00232615" w:rsidRDefault="00232615" w:rsidP="003C1D0D">
      <w:pPr>
        <w:spacing w:line="360" w:lineRule="auto"/>
        <w:jc w:val="both"/>
        <w:rPr>
          <w:rFonts w:ascii="Times New Roman" w:hAnsi="Times New Roman" w:cs="Times New Roman"/>
          <w:color w:val="000000"/>
          <w:sz w:val="24"/>
          <w:szCs w:val="24"/>
        </w:rPr>
      </w:pPr>
    </w:p>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bookmarkStart w:id="26" w:name="_Toc430032782"/>
      <w:r w:rsidRPr="00232615">
        <w:rPr>
          <w:rFonts w:ascii="Times New Roman" w:eastAsiaTheme="minorHAnsi" w:hAnsi="Times New Roman" w:cs="Times New Roman"/>
          <w:b w:val="0"/>
          <w:bCs w:val="0"/>
          <w:color w:val="000000"/>
          <w:sz w:val="24"/>
          <w:szCs w:val="24"/>
          <w:lang w:eastAsia="en-US"/>
        </w:rPr>
        <w:t>8. Перечень учебной литературы и ресурсов сети «Интернет», необходимых для проведения практики</w:t>
      </w:r>
      <w:bookmarkEnd w:id="26"/>
      <w:r w:rsidRPr="00232615">
        <w:rPr>
          <w:rFonts w:ascii="Times New Roman" w:eastAsiaTheme="minorHAnsi" w:hAnsi="Times New Roman" w:cs="Times New Roman"/>
          <w:b w:val="0"/>
          <w:bCs w:val="0"/>
          <w:color w:val="000000"/>
          <w:sz w:val="24"/>
          <w:szCs w:val="24"/>
          <w:lang w:eastAsia="en-US"/>
        </w:rPr>
        <w:t xml:space="preserve"> </w:t>
      </w:r>
    </w:p>
    <w:p w:rsidR="00232615" w:rsidRPr="00232615" w:rsidRDefault="00232615" w:rsidP="003C1D0D">
      <w:pPr>
        <w:spacing w:line="360" w:lineRule="auto"/>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8.1. Основная литература</w:t>
      </w:r>
    </w:p>
    <w:p w:rsidR="00232615" w:rsidRPr="00232615" w:rsidRDefault="00232615" w:rsidP="003C1D0D">
      <w:pPr>
        <w:spacing w:line="360" w:lineRule="auto"/>
        <w:ind w:firstLine="567"/>
        <w:jc w:val="both"/>
        <w:rPr>
          <w:rFonts w:ascii="Times New Roman" w:hAnsi="Times New Roman" w:cs="Times New Roman"/>
          <w:color w:val="000000"/>
          <w:sz w:val="24"/>
          <w:szCs w:val="24"/>
        </w:rPr>
      </w:pP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953"/>
        <w:gridCol w:w="1556"/>
        <w:gridCol w:w="2727"/>
        <w:gridCol w:w="1729"/>
      </w:tblGrid>
      <w:tr w:rsidR="00232615" w:rsidRPr="00232615" w:rsidTr="00232615">
        <w:trPr>
          <w:trHeight w:val="517"/>
          <w:jc w:val="center"/>
        </w:trPr>
        <w:tc>
          <w:tcPr>
            <w:tcW w:w="831"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п/п</w:t>
            </w:r>
          </w:p>
        </w:tc>
        <w:tc>
          <w:tcPr>
            <w:tcW w:w="1953"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Наименование</w:t>
            </w:r>
          </w:p>
        </w:tc>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Автор(ы)</w:t>
            </w:r>
          </w:p>
        </w:tc>
        <w:tc>
          <w:tcPr>
            <w:tcW w:w="2727"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Год и место издания. Место доступа</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Используется при изучении разделов, номера страниц</w:t>
            </w:r>
          </w:p>
        </w:tc>
      </w:tr>
      <w:tr w:rsidR="00232615" w:rsidRPr="00232615" w:rsidTr="00232615">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r>
      <w:tr w:rsidR="00232615" w:rsidRPr="00232615" w:rsidTr="00232615">
        <w:trPr>
          <w:trHeight w:val="370"/>
          <w:jc w:val="center"/>
        </w:trPr>
        <w:tc>
          <w:tcPr>
            <w:tcW w:w="83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195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Экономический</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анализ</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учебник</w:t>
            </w:r>
            <w:proofErr w:type="spellEnd"/>
          </w:p>
        </w:tc>
        <w:tc>
          <w:tcPr>
            <w:tcW w:w="15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Н.П. Любушин</w:t>
            </w:r>
          </w:p>
        </w:tc>
        <w:tc>
          <w:tcPr>
            <w:tcW w:w="272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w:t>
            </w:r>
            <w:proofErr w:type="spellStart"/>
            <w:r w:rsidRPr="00232615">
              <w:rPr>
                <w:rFonts w:ascii="Times New Roman" w:hAnsi="Times New Roman" w:cs="Times New Roman"/>
                <w:color w:val="000000"/>
                <w:sz w:val="24"/>
                <w:szCs w:val="24"/>
              </w:rPr>
              <w:t>Юнити</w:t>
            </w:r>
            <w:proofErr w:type="spellEnd"/>
            <w:r w:rsidRPr="00232615">
              <w:rPr>
                <w:rFonts w:ascii="Times New Roman" w:hAnsi="Times New Roman" w:cs="Times New Roman"/>
                <w:color w:val="000000"/>
                <w:sz w:val="24"/>
                <w:szCs w:val="24"/>
              </w:rPr>
              <w:t>-Дана, 2012</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Электронная библиотека «</w:t>
            </w:r>
            <w:proofErr w:type="spellStart"/>
            <w:r w:rsidRPr="00232615">
              <w:rPr>
                <w:rFonts w:ascii="Times New Roman" w:hAnsi="Times New Roman" w:cs="Times New Roman"/>
                <w:color w:val="000000"/>
                <w:sz w:val="24"/>
                <w:szCs w:val="24"/>
              </w:rPr>
              <w:t>КнигаФонд</w:t>
            </w:r>
            <w:proofErr w:type="spellEnd"/>
            <w:r w:rsidRPr="00232615">
              <w:rPr>
                <w:rFonts w:ascii="Times New Roman" w:hAnsi="Times New Roman" w:cs="Times New Roman"/>
                <w:color w:val="000000"/>
                <w:sz w:val="24"/>
                <w:szCs w:val="24"/>
              </w:rPr>
              <w:t>»</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http://www.knigafund.ru/</w:t>
            </w:r>
          </w:p>
        </w:tc>
        <w:tc>
          <w:tcPr>
            <w:tcW w:w="172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 разделы</w:t>
            </w:r>
          </w:p>
        </w:tc>
      </w:tr>
      <w:tr w:rsidR="00232615" w:rsidRPr="00232615" w:rsidTr="00232615">
        <w:trPr>
          <w:trHeight w:val="370"/>
          <w:jc w:val="center"/>
        </w:trPr>
        <w:tc>
          <w:tcPr>
            <w:tcW w:w="83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195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before="100" w:beforeAutospacing="1" w:after="100" w:afterAutospacing="1"/>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Финансовый менеджмент: Учебник</w:t>
            </w:r>
          </w:p>
        </w:tc>
        <w:tc>
          <w:tcPr>
            <w:tcW w:w="15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Т.В. Кириченко</w:t>
            </w:r>
          </w:p>
        </w:tc>
        <w:tc>
          <w:tcPr>
            <w:tcW w:w="2727"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Дашков и </w:t>
            </w:r>
            <w:proofErr w:type="gramStart"/>
            <w:r w:rsidRPr="00232615">
              <w:rPr>
                <w:rFonts w:ascii="Times New Roman" w:hAnsi="Times New Roman" w:cs="Times New Roman"/>
                <w:color w:val="000000"/>
                <w:sz w:val="24"/>
                <w:szCs w:val="24"/>
              </w:rPr>
              <w:t>Ко</w:t>
            </w:r>
            <w:proofErr w:type="gramEnd"/>
            <w:r w:rsidRPr="00232615">
              <w:rPr>
                <w:rFonts w:ascii="Times New Roman" w:hAnsi="Times New Roman" w:cs="Times New Roman"/>
                <w:color w:val="000000"/>
                <w:sz w:val="24"/>
                <w:szCs w:val="24"/>
              </w:rPr>
              <w:t>, 2011,</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Электронная библиотека «</w:t>
            </w:r>
            <w:proofErr w:type="spellStart"/>
            <w:r w:rsidRPr="00232615">
              <w:rPr>
                <w:rFonts w:ascii="Times New Roman" w:hAnsi="Times New Roman" w:cs="Times New Roman"/>
                <w:color w:val="000000"/>
                <w:sz w:val="24"/>
                <w:szCs w:val="24"/>
              </w:rPr>
              <w:t>КнигаФонд</w:t>
            </w:r>
            <w:proofErr w:type="spellEnd"/>
            <w:r w:rsidRPr="00232615">
              <w:rPr>
                <w:rFonts w:ascii="Times New Roman" w:hAnsi="Times New Roman" w:cs="Times New Roman"/>
                <w:color w:val="000000"/>
                <w:sz w:val="24"/>
                <w:szCs w:val="24"/>
              </w:rPr>
              <w:t>»</w:t>
            </w:r>
          </w:p>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http://www.knigafund.ru/</w:t>
            </w:r>
          </w:p>
        </w:tc>
        <w:tc>
          <w:tcPr>
            <w:tcW w:w="172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before="100" w:beforeAutospacing="1" w:after="100" w:afterAutospacing="1"/>
              <w:ind w:left="62"/>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 разделы</w:t>
            </w:r>
          </w:p>
        </w:tc>
      </w:tr>
      <w:tr w:rsidR="00232615" w:rsidRPr="00232615" w:rsidTr="00232615">
        <w:trPr>
          <w:jc w:val="center"/>
        </w:trPr>
        <w:tc>
          <w:tcPr>
            <w:tcW w:w="831"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outlineLvl w:val="0"/>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1953"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Бухгалтерский учет и анализ: учебник для бакалавров</w:t>
            </w:r>
          </w:p>
        </w:tc>
        <w:tc>
          <w:tcPr>
            <w:tcW w:w="155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 А. Агеева,</w:t>
            </w:r>
          </w:p>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Л. С. Шахматова.</w:t>
            </w:r>
          </w:p>
        </w:tc>
        <w:tc>
          <w:tcPr>
            <w:tcW w:w="2727" w:type="dxa"/>
            <w:tcBorders>
              <w:top w:val="single" w:sz="4" w:space="0" w:color="auto"/>
              <w:left w:val="single" w:sz="4" w:space="0" w:color="auto"/>
              <w:bottom w:val="single" w:sz="4" w:space="0" w:color="auto"/>
              <w:right w:val="single" w:sz="4" w:space="0" w:color="auto"/>
            </w:tcBorders>
            <w:vAlign w:val="center"/>
          </w:tcPr>
          <w:p w:rsidR="00232615" w:rsidRPr="00232615" w:rsidRDefault="00232615" w:rsidP="003C1D0D">
            <w:pPr>
              <w:tabs>
                <w:tab w:val="left" w:pos="708"/>
              </w:tabs>
              <w:jc w:val="both"/>
              <w:outlineLvl w:val="0"/>
              <w:rPr>
                <w:rFonts w:ascii="Times New Roman" w:hAnsi="Times New Roman" w:cs="Times New Roman"/>
                <w:color w:val="000000"/>
                <w:sz w:val="24"/>
                <w:szCs w:val="24"/>
              </w:rPr>
            </w:pPr>
            <w:proofErr w:type="gramStart"/>
            <w:r w:rsidRPr="00232615">
              <w:rPr>
                <w:rFonts w:ascii="Times New Roman" w:hAnsi="Times New Roman" w:cs="Times New Roman"/>
                <w:color w:val="000000"/>
                <w:sz w:val="24"/>
                <w:szCs w:val="24"/>
              </w:rPr>
              <w:t>М. :</w:t>
            </w:r>
            <w:proofErr w:type="gramEnd"/>
            <w:r w:rsidRPr="00232615">
              <w:rPr>
                <w:rFonts w:ascii="Times New Roman" w:hAnsi="Times New Roman" w:cs="Times New Roman"/>
                <w:color w:val="000000"/>
                <w:sz w:val="24"/>
                <w:szCs w:val="24"/>
              </w:rPr>
              <w:t xml:space="preserve"> Юрайт, 2014. - 589 с.</w:t>
            </w:r>
          </w:p>
          <w:p w:rsidR="00232615" w:rsidRPr="00232615" w:rsidRDefault="00232615" w:rsidP="003C1D0D">
            <w:pPr>
              <w:autoSpaceDE w:val="0"/>
              <w:autoSpaceDN w:val="0"/>
              <w:adjustRightInd w:val="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657 А23</w:t>
            </w:r>
          </w:p>
          <w:p w:rsidR="00232615" w:rsidRPr="00232615" w:rsidRDefault="00232615" w:rsidP="003C1D0D">
            <w:pPr>
              <w:autoSpaceDE w:val="0"/>
              <w:autoSpaceDN w:val="0"/>
              <w:adjustRightInd w:val="0"/>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21 - </w:t>
            </w:r>
            <w:proofErr w:type="spellStart"/>
            <w:proofErr w:type="gramStart"/>
            <w:r w:rsidRPr="00232615">
              <w:rPr>
                <w:rFonts w:ascii="Times New Roman" w:hAnsi="Times New Roman" w:cs="Times New Roman"/>
                <w:color w:val="000000"/>
                <w:sz w:val="24"/>
                <w:szCs w:val="24"/>
              </w:rPr>
              <w:t>фб</w:t>
            </w:r>
            <w:proofErr w:type="spellEnd"/>
            <w:r w:rsidRPr="00232615">
              <w:rPr>
                <w:rFonts w:ascii="Times New Roman" w:hAnsi="Times New Roman" w:cs="Times New Roman"/>
                <w:color w:val="000000"/>
                <w:sz w:val="24"/>
                <w:szCs w:val="24"/>
              </w:rPr>
              <w:t>.(</w:t>
            </w:r>
            <w:proofErr w:type="gramEnd"/>
            <w:r w:rsidRPr="00232615">
              <w:rPr>
                <w:rFonts w:ascii="Times New Roman" w:hAnsi="Times New Roman" w:cs="Times New Roman"/>
                <w:color w:val="000000"/>
                <w:sz w:val="24"/>
                <w:szCs w:val="24"/>
              </w:rPr>
              <w:t xml:space="preserve">3), чз.2(2), уч.2(15), </w:t>
            </w:r>
            <w:proofErr w:type="spellStart"/>
            <w:r w:rsidRPr="00232615">
              <w:rPr>
                <w:rFonts w:ascii="Times New Roman" w:hAnsi="Times New Roman" w:cs="Times New Roman"/>
                <w:color w:val="000000"/>
                <w:sz w:val="24"/>
                <w:szCs w:val="24"/>
              </w:rPr>
              <w:t>о.а</w:t>
            </w:r>
            <w:proofErr w:type="spellEnd"/>
            <w:r w:rsidRPr="00232615">
              <w:rPr>
                <w:rFonts w:ascii="Times New Roman" w:hAnsi="Times New Roman" w:cs="Times New Roman"/>
                <w:color w:val="000000"/>
                <w:sz w:val="24"/>
                <w:szCs w:val="24"/>
              </w:rPr>
              <w:t>.(1)</w:t>
            </w:r>
          </w:p>
          <w:p w:rsidR="00232615" w:rsidRPr="00232615" w:rsidRDefault="00232615" w:rsidP="003C1D0D">
            <w:pPr>
              <w:tabs>
                <w:tab w:val="left" w:pos="708"/>
              </w:tabs>
              <w:jc w:val="both"/>
              <w:outlineLvl w:val="0"/>
              <w:rPr>
                <w:rFonts w:ascii="Times New Roman" w:hAnsi="Times New Roman" w:cs="Times New Roman"/>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 разделы</w:t>
            </w:r>
          </w:p>
        </w:tc>
      </w:tr>
    </w:tbl>
    <w:p w:rsidR="00232615" w:rsidRPr="00232615" w:rsidRDefault="00232615" w:rsidP="003C1D0D">
      <w:pPr>
        <w:spacing w:line="360" w:lineRule="auto"/>
        <w:jc w:val="both"/>
        <w:rPr>
          <w:rFonts w:ascii="Times New Roman" w:hAnsi="Times New Roman" w:cs="Times New Roman"/>
          <w:color w:val="000000"/>
          <w:sz w:val="24"/>
          <w:szCs w:val="24"/>
        </w:rPr>
      </w:pPr>
    </w:p>
    <w:p w:rsidR="00232615" w:rsidRPr="00232615" w:rsidRDefault="00232615" w:rsidP="003C1D0D">
      <w:pPr>
        <w:pStyle w:val="a3"/>
        <w:spacing w:after="0" w:line="360" w:lineRule="auto"/>
        <w:ind w:left="0"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8.2. Дополнительная литература</w:t>
      </w:r>
    </w:p>
    <w:p w:rsidR="00232615" w:rsidRPr="00232615" w:rsidRDefault="00232615" w:rsidP="003C1D0D">
      <w:pPr>
        <w:pStyle w:val="a3"/>
        <w:spacing w:after="0" w:line="360" w:lineRule="auto"/>
        <w:ind w:left="0" w:firstLine="567"/>
        <w:jc w:val="both"/>
        <w:rPr>
          <w:rFonts w:ascii="Times New Roman" w:eastAsiaTheme="minorHAnsi" w:hAnsi="Times New Roman"/>
          <w:color w:val="000000"/>
          <w:sz w:val="24"/>
          <w:szCs w:val="24"/>
        </w:rPr>
      </w:pPr>
    </w:p>
    <w:tbl>
      <w:tblPr>
        <w:tblpPr w:leftFromText="180" w:rightFromText="180" w:bottomFromText="200" w:vertAnchor="text" w:horzAnchor="margin" w:tblpX="10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287"/>
        <w:gridCol w:w="1610"/>
        <w:gridCol w:w="3332"/>
        <w:gridCol w:w="1773"/>
      </w:tblGrid>
      <w:tr w:rsidR="00232615" w:rsidRPr="00232615" w:rsidTr="00232615">
        <w:trPr>
          <w:trHeight w:val="517"/>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lastRenderedPageBreak/>
              <w:t>№ п/п</w:t>
            </w:r>
          </w:p>
        </w:tc>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Наименование</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Автор(ы)</w:t>
            </w:r>
          </w:p>
        </w:tc>
        <w:tc>
          <w:tcPr>
            <w:tcW w:w="3448"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Год и место издания. Место доступа</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Используется при изучении разделов, номера страниц</w:t>
            </w:r>
          </w:p>
        </w:tc>
      </w:tr>
      <w:tr w:rsidR="00232615" w:rsidRPr="00232615" w:rsidTr="00232615">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p>
        </w:tc>
      </w:tr>
      <w:tr w:rsidR="00232615" w:rsidRPr="00232615" w:rsidTr="00232615">
        <w:tc>
          <w:tcPr>
            <w:tcW w:w="5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1.</w:t>
            </w:r>
          </w:p>
        </w:tc>
        <w:tc>
          <w:tcPr>
            <w:tcW w:w="233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Бухгалтерский финансовый </w:t>
            </w:r>
            <w:proofErr w:type="gramStart"/>
            <w:r w:rsidRPr="00232615">
              <w:rPr>
                <w:rFonts w:ascii="Times New Roman" w:hAnsi="Times New Roman" w:cs="Times New Roman"/>
                <w:color w:val="000000"/>
                <w:sz w:val="24"/>
                <w:szCs w:val="24"/>
              </w:rPr>
              <w:t>учет :</w:t>
            </w:r>
            <w:proofErr w:type="gramEnd"/>
            <w:r w:rsidRPr="00232615">
              <w:rPr>
                <w:rFonts w:ascii="Times New Roman" w:hAnsi="Times New Roman" w:cs="Times New Roman"/>
                <w:color w:val="000000"/>
                <w:sz w:val="24"/>
                <w:szCs w:val="24"/>
              </w:rPr>
              <w:t xml:space="preserve"> учебник для бакалавров</w:t>
            </w:r>
          </w:p>
        </w:tc>
        <w:tc>
          <w:tcPr>
            <w:tcW w:w="164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2"/>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О. А. Агеева; Л. С. Шахматова</w:t>
            </w:r>
          </w:p>
        </w:tc>
        <w:tc>
          <w:tcPr>
            <w:tcW w:w="344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spacing w:line="323" w:lineRule="atLeast"/>
              <w:jc w:val="both"/>
              <w:rPr>
                <w:rFonts w:ascii="Times New Roman" w:hAnsi="Times New Roman" w:cs="Times New Roman"/>
                <w:color w:val="000000"/>
                <w:sz w:val="24"/>
                <w:szCs w:val="24"/>
              </w:rPr>
            </w:pPr>
            <w:proofErr w:type="gramStart"/>
            <w:r w:rsidRPr="00232615">
              <w:rPr>
                <w:rFonts w:ascii="Times New Roman" w:hAnsi="Times New Roman" w:cs="Times New Roman"/>
                <w:color w:val="000000"/>
                <w:sz w:val="24"/>
                <w:szCs w:val="24"/>
              </w:rPr>
              <w:t>М. :</w:t>
            </w:r>
            <w:proofErr w:type="gramEnd"/>
            <w:r w:rsidRPr="00232615">
              <w:rPr>
                <w:rFonts w:ascii="Times New Roman" w:hAnsi="Times New Roman" w:cs="Times New Roman"/>
                <w:color w:val="000000"/>
                <w:sz w:val="24"/>
                <w:szCs w:val="24"/>
              </w:rPr>
              <w:t xml:space="preserve"> Юрайт, 2014. - 589 с.</w:t>
            </w:r>
          </w:p>
          <w:p w:rsidR="00232615" w:rsidRPr="00232615" w:rsidRDefault="00232615" w:rsidP="003C1D0D">
            <w:pPr>
              <w:spacing w:line="323" w:lineRule="atLeast"/>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МИИТ НТБ</w:t>
            </w:r>
          </w:p>
          <w:p w:rsidR="00232615" w:rsidRPr="00232615" w:rsidRDefault="00232615" w:rsidP="003C1D0D">
            <w:pPr>
              <w:spacing w:line="323" w:lineRule="atLeast"/>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657. А23</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 </w:t>
            </w:r>
            <w:proofErr w:type="spellStart"/>
            <w:proofErr w:type="gramStart"/>
            <w:r w:rsidRPr="00232615">
              <w:rPr>
                <w:rFonts w:ascii="Times New Roman" w:hAnsi="Times New Roman" w:cs="Times New Roman"/>
                <w:color w:val="000000"/>
                <w:sz w:val="24"/>
                <w:szCs w:val="24"/>
              </w:rPr>
              <w:t>фб</w:t>
            </w:r>
            <w:proofErr w:type="spellEnd"/>
            <w:r w:rsidRPr="00232615">
              <w:rPr>
                <w:rFonts w:ascii="Times New Roman" w:hAnsi="Times New Roman" w:cs="Times New Roman"/>
                <w:color w:val="000000"/>
                <w:sz w:val="24"/>
                <w:szCs w:val="24"/>
              </w:rPr>
              <w:t>.(</w:t>
            </w:r>
            <w:proofErr w:type="gramEnd"/>
            <w:r w:rsidRPr="00232615">
              <w:rPr>
                <w:rFonts w:ascii="Times New Roman" w:hAnsi="Times New Roman" w:cs="Times New Roman"/>
                <w:color w:val="000000"/>
                <w:sz w:val="24"/>
                <w:szCs w:val="24"/>
              </w:rPr>
              <w:t xml:space="preserve">3), чз.2(2), уч.2(15), </w:t>
            </w:r>
            <w:proofErr w:type="spellStart"/>
            <w:r w:rsidRPr="00232615">
              <w:rPr>
                <w:rFonts w:ascii="Times New Roman" w:hAnsi="Times New Roman" w:cs="Times New Roman"/>
                <w:color w:val="000000"/>
                <w:sz w:val="24"/>
                <w:szCs w:val="24"/>
              </w:rPr>
              <w:t>о.а</w:t>
            </w:r>
            <w:proofErr w:type="spellEnd"/>
            <w:r w:rsidRPr="00232615">
              <w:rPr>
                <w:rFonts w:ascii="Times New Roman" w:hAnsi="Times New Roman" w:cs="Times New Roman"/>
                <w:color w:val="000000"/>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 разделы</w:t>
            </w:r>
          </w:p>
        </w:tc>
      </w:tr>
      <w:tr w:rsidR="00232615" w:rsidRPr="00232615" w:rsidTr="00232615">
        <w:tc>
          <w:tcPr>
            <w:tcW w:w="5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outlineLvl w:val="0"/>
              <w:rPr>
                <w:rFonts w:ascii="Times New Roman" w:hAnsi="Times New Roman" w:cs="Times New Roman"/>
                <w:color w:val="000000"/>
                <w:sz w:val="24"/>
                <w:szCs w:val="24"/>
              </w:rPr>
            </w:pPr>
            <w:r w:rsidRPr="00232615">
              <w:rPr>
                <w:rFonts w:ascii="Times New Roman" w:hAnsi="Times New Roman" w:cs="Times New Roman"/>
                <w:color w:val="000000"/>
                <w:sz w:val="24"/>
                <w:szCs w:val="24"/>
              </w:rPr>
              <w:t>2.</w:t>
            </w:r>
          </w:p>
        </w:tc>
        <w:tc>
          <w:tcPr>
            <w:tcW w:w="233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2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Теория риска и моделирование рисковых ситуаций: учебник</w:t>
            </w:r>
          </w:p>
        </w:tc>
        <w:tc>
          <w:tcPr>
            <w:tcW w:w="164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Шапкин А.С., Шапкин В.А.</w:t>
            </w:r>
          </w:p>
        </w:tc>
        <w:tc>
          <w:tcPr>
            <w:tcW w:w="344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Дашков и </w:t>
            </w:r>
            <w:proofErr w:type="gramStart"/>
            <w:r w:rsidRPr="00232615">
              <w:rPr>
                <w:rFonts w:ascii="Times New Roman" w:hAnsi="Times New Roman" w:cs="Times New Roman"/>
                <w:color w:val="000000"/>
                <w:sz w:val="24"/>
                <w:szCs w:val="24"/>
              </w:rPr>
              <w:t>Ко</w:t>
            </w:r>
            <w:proofErr w:type="gramEnd"/>
            <w:r w:rsidRPr="00232615">
              <w:rPr>
                <w:rFonts w:ascii="Times New Roman" w:hAnsi="Times New Roman" w:cs="Times New Roman"/>
                <w:color w:val="000000"/>
                <w:sz w:val="24"/>
                <w:szCs w:val="24"/>
              </w:rPr>
              <w:t xml:space="preserve">, </w:t>
            </w:r>
            <w:smartTag w:uri="urn:schemas-microsoft-com:office:smarttags" w:element="metricconverter">
              <w:smartTagPr>
                <w:attr w:name="ProductID" w:val="2014 г"/>
              </w:smartTagPr>
              <w:r w:rsidRPr="00232615">
                <w:rPr>
                  <w:rFonts w:ascii="Times New Roman" w:hAnsi="Times New Roman" w:cs="Times New Roman"/>
                  <w:color w:val="000000"/>
                  <w:sz w:val="24"/>
                  <w:szCs w:val="24"/>
                </w:rPr>
                <w:t>2014 г</w:t>
              </w:r>
            </w:smartTag>
            <w:r w:rsidRPr="00232615">
              <w:rPr>
                <w:rFonts w:ascii="Times New Roman" w:hAnsi="Times New Roman" w:cs="Times New Roman"/>
                <w:color w:val="000000"/>
                <w:sz w:val="24"/>
                <w:szCs w:val="24"/>
              </w:rPr>
              <w:t>.;</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Электронная библиотека «</w:t>
            </w:r>
            <w:proofErr w:type="spellStart"/>
            <w:r w:rsidRPr="00232615">
              <w:rPr>
                <w:rFonts w:ascii="Times New Roman" w:hAnsi="Times New Roman" w:cs="Times New Roman"/>
                <w:color w:val="000000"/>
                <w:sz w:val="24"/>
                <w:szCs w:val="24"/>
              </w:rPr>
              <w:t>КнигаФонд</w:t>
            </w:r>
            <w:proofErr w:type="spellEnd"/>
            <w:r w:rsidRPr="00232615">
              <w:rPr>
                <w:rFonts w:ascii="Times New Roman" w:hAnsi="Times New Roman" w:cs="Times New Roman"/>
                <w:color w:val="000000"/>
                <w:sz w:val="24"/>
                <w:szCs w:val="24"/>
              </w:rPr>
              <w:t>»</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http://www.knigafund.ru/</w:t>
            </w:r>
          </w:p>
        </w:tc>
        <w:tc>
          <w:tcPr>
            <w:tcW w:w="1800"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 разделы</w:t>
            </w:r>
          </w:p>
        </w:tc>
      </w:tr>
      <w:tr w:rsidR="00232615" w:rsidRPr="00232615" w:rsidTr="00232615">
        <w:tc>
          <w:tcPr>
            <w:tcW w:w="5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outlineLvl w:val="0"/>
              <w:rPr>
                <w:rFonts w:ascii="Times New Roman" w:hAnsi="Times New Roman" w:cs="Times New Roman"/>
                <w:color w:val="000000"/>
                <w:sz w:val="24"/>
                <w:szCs w:val="24"/>
              </w:rPr>
            </w:pPr>
            <w:r w:rsidRPr="00232615">
              <w:rPr>
                <w:rFonts w:ascii="Times New Roman" w:hAnsi="Times New Roman" w:cs="Times New Roman"/>
                <w:color w:val="000000"/>
                <w:sz w:val="24"/>
                <w:szCs w:val="24"/>
              </w:rPr>
              <w:t>3.</w:t>
            </w:r>
          </w:p>
        </w:tc>
        <w:tc>
          <w:tcPr>
            <w:tcW w:w="233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Управление рисками: учебное пособие</w:t>
            </w:r>
          </w:p>
        </w:tc>
        <w:tc>
          <w:tcPr>
            <w:tcW w:w="164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proofErr w:type="spellStart"/>
            <w:r w:rsidRPr="00232615">
              <w:rPr>
                <w:rFonts w:ascii="Times New Roman" w:hAnsi="Times New Roman" w:cs="Times New Roman"/>
                <w:color w:val="000000"/>
                <w:sz w:val="24"/>
                <w:szCs w:val="24"/>
              </w:rPr>
              <w:t>Балдин</w:t>
            </w:r>
            <w:proofErr w:type="spellEnd"/>
            <w:r w:rsidRPr="00232615">
              <w:rPr>
                <w:rFonts w:ascii="Times New Roman" w:hAnsi="Times New Roman" w:cs="Times New Roman"/>
                <w:color w:val="000000"/>
                <w:sz w:val="24"/>
                <w:szCs w:val="24"/>
              </w:rPr>
              <w:t xml:space="preserve"> К.В., Воробьев С.Н.</w:t>
            </w:r>
          </w:p>
        </w:tc>
        <w:tc>
          <w:tcPr>
            <w:tcW w:w="344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-М.: </w:t>
            </w:r>
            <w:proofErr w:type="spellStart"/>
            <w:r w:rsidRPr="00232615">
              <w:rPr>
                <w:rFonts w:ascii="Times New Roman" w:hAnsi="Times New Roman" w:cs="Times New Roman"/>
                <w:color w:val="000000"/>
                <w:sz w:val="24"/>
                <w:szCs w:val="24"/>
              </w:rPr>
              <w:t>Юнити</w:t>
            </w:r>
            <w:proofErr w:type="spellEnd"/>
            <w:r w:rsidRPr="00232615">
              <w:rPr>
                <w:rFonts w:ascii="Times New Roman" w:hAnsi="Times New Roman" w:cs="Times New Roman"/>
                <w:color w:val="000000"/>
                <w:sz w:val="24"/>
                <w:szCs w:val="24"/>
              </w:rPr>
              <w:t xml:space="preserve">-Дана, </w:t>
            </w:r>
            <w:smartTag w:uri="urn:schemas-microsoft-com:office:smarttags" w:element="metricconverter">
              <w:smartTagPr>
                <w:attr w:name="ProductID" w:val="2012 г"/>
              </w:smartTagPr>
              <w:r w:rsidRPr="00232615">
                <w:rPr>
                  <w:rFonts w:ascii="Times New Roman" w:hAnsi="Times New Roman" w:cs="Times New Roman"/>
                  <w:color w:val="000000"/>
                  <w:sz w:val="24"/>
                  <w:szCs w:val="24"/>
                </w:rPr>
                <w:t>2012 г</w:t>
              </w:r>
            </w:smartTag>
            <w:r w:rsidRPr="00232615">
              <w:rPr>
                <w:rFonts w:ascii="Times New Roman" w:hAnsi="Times New Roman" w:cs="Times New Roman"/>
                <w:color w:val="000000"/>
                <w:sz w:val="24"/>
                <w:szCs w:val="24"/>
              </w:rPr>
              <w:t>.;</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Электронная библиотека «</w:t>
            </w:r>
            <w:proofErr w:type="spellStart"/>
            <w:r w:rsidRPr="00232615">
              <w:rPr>
                <w:rFonts w:ascii="Times New Roman" w:hAnsi="Times New Roman" w:cs="Times New Roman"/>
                <w:color w:val="000000"/>
                <w:sz w:val="24"/>
                <w:szCs w:val="24"/>
              </w:rPr>
              <w:t>КнигаФонд</w:t>
            </w:r>
            <w:proofErr w:type="spellEnd"/>
            <w:r w:rsidRPr="00232615">
              <w:rPr>
                <w:rFonts w:ascii="Times New Roman" w:hAnsi="Times New Roman" w:cs="Times New Roman"/>
                <w:color w:val="000000"/>
                <w:sz w:val="24"/>
                <w:szCs w:val="24"/>
              </w:rPr>
              <w:t>»</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http://www.knigafund.ru/</w:t>
            </w:r>
          </w:p>
        </w:tc>
        <w:tc>
          <w:tcPr>
            <w:tcW w:w="1800"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 разделы</w:t>
            </w:r>
          </w:p>
        </w:tc>
      </w:tr>
      <w:tr w:rsidR="00232615" w:rsidRPr="00232615" w:rsidTr="00232615">
        <w:tc>
          <w:tcPr>
            <w:tcW w:w="5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outlineLvl w:val="0"/>
              <w:rPr>
                <w:rFonts w:ascii="Times New Roman" w:hAnsi="Times New Roman" w:cs="Times New Roman"/>
                <w:color w:val="000000"/>
                <w:sz w:val="24"/>
                <w:szCs w:val="24"/>
              </w:rPr>
            </w:pPr>
            <w:r w:rsidRPr="00232615">
              <w:rPr>
                <w:rFonts w:ascii="Times New Roman" w:hAnsi="Times New Roman" w:cs="Times New Roman"/>
                <w:color w:val="000000"/>
                <w:sz w:val="24"/>
                <w:szCs w:val="24"/>
              </w:rPr>
              <w:t>4.</w:t>
            </w:r>
          </w:p>
        </w:tc>
        <w:tc>
          <w:tcPr>
            <w:tcW w:w="233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2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Государственные и муниципальные </w:t>
            </w:r>
            <w:proofErr w:type="gramStart"/>
            <w:r w:rsidRPr="00232615">
              <w:rPr>
                <w:rFonts w:ascii="Times New Roman" w:hAnsi="Times New Roman" w:cs="Times New Roman"/>
                <w:color w:val="000000"/>
                <w:sz w:val="24"/>
                <w:szCs w:val="24"/>
              </w:rPr>
              <w:t>финансы :Учебник</w:t>
            </w:r>
            <w:proofErr w:type="gramEnd"/>
            <w:r w:rsidRPr="00232615">
              <w:rPr>
                <w:rFonts w:ascii="Times New Roman" w:hAnsi="Times New Roman" w:cs="Times New Roman"/>
                <w:color w:val="000000"/>
                <w:sz w:val="24"/>
                <w:szCs w:val="24"/>
              </w:rPr>
              <w:t xml:space="preserve"> для вузов</w:t>
            </w:r>
          </w:p>
        </w:tc>
        <w:tc>
          <w:tcPr>
            <w:tcW w:w="164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Бабич А.М., Павлова Л.Н.</w:t>
            </w:r>
          </w:p>
        </w:tc>
        <w:tc>
          <w:tcPr>
            <w:tcW w:w="344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2012,</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ЮНИТИ-ДАНА</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Электронная библиотека «</w:t>
            </w:r>
            <w:proofErr w:type="spellStart"/>
            <w:r w:rsidRPr="00232615">
              <w:rPr>
                <w:rFonts w:ascii="Times New Roman" w:hAnsi="Times New Roman" w:cs="Times New Roman"/>
                <w:color w:val="000000"/>
                <w:sz w:val="24"/>
                <w:szCs w:val="24"/>
              </w:rPr>
              <w:t>КнигаФонд</w:t>
            </w:r>
            <w:proofErr w:type="spellEnd"/>
            <w:r w:rsidRPr="00232615">
              <w:rPr>
                <w:rFonts w:ascii="Times New Roman" w:hAnsi="Times New Roman" w:cs="Times New Roman"/>
                <w:color w:val="000000"/>
                <w:sz w:val="24"/>
                <w:szCs w:val="24"/>
              </w:rPr>
              <w:t>»</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http://www.knigafund.ru/</w:t>
            </w:r>
          </w:p>
        </w:tc>
        <w:tc>
          <w:tcPr>
            <w:tcW w:w="1800"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 разделы</w:t>
            </w:r>
          </w:p>
        </w:tc>
      </w:tr>
      <w:tr w:rsidR="00232615" w:rsidRPr="00232615" w:rsidTr="00232615">
        <w:tc>
          <w:tcPr>
            <w:tcW w:w="575"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outlineLvl w:val="0"/>
              <w:rPr>
                <w:rFonts w:ascii="Times New Roman" w:hAnsi="Times New Roman" w:cs="Times New Roman"/>
                <w:color w:val="000000"/>
                <w:sz w:val="24"/>
                <w:szCs w:val="24"/>
              </w:rPr>
            </w:pPr>
            <w:r w:rsidRPr="00232615">
              <w:rPr>
                <w:rFonts w:ascii="Times New Roman" w:hAnsi="Times New Roman" w:cs="Times New Roman"/>
                <w:color w:val="000000"/>
                <w:sz w:val="24"/>
                <w:szCs w:val="24"/>
              </w:rPr>
              <w:t>5.</w:t>
            </w:r>
          </w:p>
        </w:tc>
        <w:tc>
          <w:tcPr>
            <w:tcW w:w="2336"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Финансы и кредит: Учебник</w:t>
            </w:r>
          </w:p>
        </w:tc>
        <w:tc>
          <w:tcPr>
            <w:tcW w:w="1649"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Нешитой А.С.,</w:t>
            </w:r>
          </w:p>
        </w:tc>
        <w:tc>
          <w:tcPr>
            <w:tcW w:w="3448"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2013,</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Дашков и К</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Электронная библиотека «</w:t>
            </w:r>
            <w:proofErr w:type="spellStart"/>
            <w:r w:rsidRPr="00232615">
              <w:rPr>
                <w:rFonts w:ascii="Times New Roman" w:hAnsi="Times New Roman" w:cs="Times New Roman"/>
                <w:color w:val="000000"/>
                <w:sz w:val="24"/>
                <w:szCs w:val="24"/>
              </w:rPr>
              <w:t>КнигаФонд</w:t>
            </w:r>
            <w:proofErr w:type="spellEnd"/>
            <w:r w:rsidRPr="00232615">
              <w:rPr>
                <w:rFonts w:ascii="Times New Roman" w:hAnsi="Times New Roman" w:cs="Times New Roman"/>
                <w:color w:val="000000"/>
                <w:sz w:val="24"/>
                <w:szCs w:val="24"/>
              </w:rPr>
              <w:t>»</w:t>
            </w:r>
          </w:p>
          <w:p w:rsidR="00232615" w:rsidRPr="00232615" w:rsidRDefault="00232615" w:rsidP="003C1D0D">
            <w:pPr>
              <w:tabs>
                <w:tab w:val="left" w:pos="708"/>
              </w:tabs>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http://www.knigafund.ru/</w:t>
            </w:r>
          </w:p>
        </w:tc>
        <w:tc>
          <w:tcPr>
            <w:tcW w:w="1800" w:type="dxa"/>
            <w:tcBorders>
              <w:top w:val="single" w:sz="4" w:space="0" w:color="auto"/>
              <w:left w:val="single" w:sz="4" w:space="0" w:color="auto"/>
              <w:bottom w:val="single" w:sz="4" w:space="0" w:color="auto"/>
              <w:right w:val="single" w:sz="4" w:space="0" w:color="auto"/>
            </w:tcBorders>
            <w:vAlign w:val="center"/>
            <w:hideMark/>
          </w:tcPr>
          <w:p w:rsidR="00232615" w:rsidRPr="00232615" w:rsidRDefault="00232615" w:rsidP="003C1D0D">
            <w:pPr>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Все разделы</w:t>
            </w:r>
          </w:p>
        </w:tc>
      </w:tr>
    </w:tbl>
    <w:p w:rsidR="00232615" w:rsidRPr="00232615" w:rsidRDefault="00232615" w:rsidP="003C1D0D">
      <w:pPr>
        <w:pStyle w:val="a3"/>
        <w:spacing w:after="0" w:line="360" w:lineRule="auto"/>
        <w:ind w:left="0" w:firstLine="567"/>
        <w:jc w:val="both"/>
        <w:rPr>
          <w:rFonts w:ascii="Times New Roman" w:eastAsiaTheme="minorHAnsi" w:hAnsi="Times New Roman"/>
          <w:color w:val="000000"/>
          <w:sz w:val="24"/>
          <w:szCs w:val="24"/>
        </w:rPr>
      </w:pPr>
    </w:p>
    <w:p w:rsidR="00232615" w:rsidRPr="00232615" w:rsidRDefault="00232615" w:rsidP="003C1D0D">
      <w:pPr>
        <w:autoSpaceDE w:val="0"/>
        <w:autoSpaceDN w:val="0"/>
        <w:adjustRightInd w:val="0"/>
        <w:spacing w:line="360" w:lineRule="auto"/>
        <w:ind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Ресурсы сети «Интернет»:</w:t>
      </w:r>
    </w:p>
    <w:p w:rsidR="00232615" w:rsidRPr="00232615" w:rsidRDefault="00232615" w:rsidP="00563695">
      <w:pPr>
        <w:numPr>
          <w:ilvl w:val="0"/>
          <w:numId w:val="19"/>
        </w:numPr>
        <w:tabs>
          <w:tab w:val="left" w:pos="708"/>
        </w:tabs>
        <w:spacing w:line="360" w:lineRule="auto"/>
        <w:contextualSpacing/>
        <w:jc w:val="both"/>
        <w:rPr>
          <w:rFonts w:ascii="Times New Roman" w:hAnsi="Times New Roman" w:cs="Times New Roman"/>
          <w:color w:val="000000"/>
          <w:sz w:val="24"/>
          <w:szCs w:val="24"/>
        </w:rPr>
      </w:pPr>
      <w:hyperlink r:id="rId39" w:history="1">
        <w:r w:rsidRPr="00232615">
          <w:rPr>
            <w:rFonts w:ascii="Times New Roman" w:hAnsi="Times New Roman" w:cs="Times New Roman"/>
            <w:sz w:val="24"/>
            <w:szCs w:val="24"/>
          </w:rPr>
          <w:t>http://library.miit.ru/</w:t>
        </w:r>
      </w:hyperlink>
      <w:r w:rsidRPr="00232615">
        <w:rPr>
          <w:rFonts w:ascii="Times New Roman" w:hAnsi="Times New Roman" w:cs="Times New Roman"/>
          <w:color w:val="000000"/>
          <w:sz w:val="24"/>
          <w:szCs w:val="24"/>
        </w:rPr>
        <w:t xml:space="preserve"> - электронно-библиотечная система Научно-технической библиотеки МИИТ.</w:t>
      </w:r>
    </w:p>
    <w:p w:rsidR="00232615" w:rsidRPr="00232615" w:rsidRDefault="00232615" w:rsidP="00563695">
      <w:pPr>
        <w:numPr>
          <w:ilvl w:val="0"/>
          <w:numId w:val="19"/>
        </w:numPr>
        <w:tabs>
          <w:tab w:val="left" w:pos="708"/>
        </w:tabs>
        <w:spacing w:line="360" w:lineRule="auto"/>
        <w:contextualSpacing/>
        <w:jc w:val="both"/>
        <w:rPr>
          <w:rFonts w:ascii="Times New Roman" w:hAnsi="Times New Roman" w:cs="Times New Roman"/>
          <w:color w:val="000000"/>
          <w:sz w:val="24"/>
          <w:szCs w:val="24"/>
        </w:rPr>
      </w:pPr>
      <w:hyperlink r:id="rId40" w:history="1">
        <w:r w:rsidRPr="00232615">
          <w:rPr>
            <w:rFonts w:ascii="Times New Roman" w:hAnsi="Times New Roman" w:cs="Times New Roman"/>
            <w:sz w:val="24"/>
            <w:szCs w:val="24"/>
          </w:rPr>
          <w:t>http://www.knigafund.ru/</w:t>
        </w:r>
      </w:hyperlink>
      <w:r w:rsidRPr="00232615">
        <w:rPr>
          <w:rFonts w:ascii="Times New Roman" w:hAnsi="Times New Roman" w:cs="Times New Roman"/>
          <w:color w:val="000000"/>
          <w:sz w:val="24"/>
          <w:szCs w:val="24"/>
        </w:rPr>
        <w:t xml:space="preserve"> - электронно-библиотечная система </w:t>
      </w:r>
      <w:proofErr w:type="spellStart"/>
      <w:r w:rsidRPr="00232615">
        <w:rPr>
          <w:rFonts w:ascii="Times New Roman" w:hAnsi="Times New Roman" w:cs="Times New Roman"/>
          <w:color w:val="000000"/>
          <w:sz w:val="24"/>
          <w:szCs w:val="24"/>
        </w:rPr>
        <w:t>ИЭФа</w:t>
      </w:r>
      <w:proofErr w:type="spellEnd"/>
    </w:p>
    <w:p w:rsidR="00232615" w:rsidRPr="00232615" w:rsidRDefault="00232615" w:rsidP="00563695">
      <w:pPr>
        <w:numPr>
          <w:ilvl w:val="0"/>
          <w:numId w:val="19"/>
        </w:numPr>
        <w:tabs>
          <w:tab w:val="left" w:pos="708"/>
        </w:tabs>
        <w:spacing w:line="360" w:lineRule="auto"/>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Официальный сайт Министерства экономического развития РФ [Электронный ресурс]. – Режим доступа: http://www.economy.gov.ru </w:t>
      </w:r>
    </w:p>
    <w:p w:rsidR="00232615" w:rsidRPr="00232615" w:rsidRDefault="00232615" w:rsidP="00563695">
      <w:pPr>
        <w:numPr>
          <w:ilvl w:val="0"/>
          <w:numId w:val="19"/>
        </w:numPr>
        <w:tabs>
          <w:tab w:val="left" w:pos="708"/>
        </w:tabs>
        <w:spacing w:line="360" w:lineRule="auto"/>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Официальный сайт Федеральной службы государственной статистики [Электронный ресурс]. – Режим доступа: http://www.gks.ru </w:t>
      </w:r>
    </w:p>
    <w:p w:rsidR="00232615" w:rsidRPr="00232615" w:rsidRDefault="00232615" w:rsidP="00563695">
      <w:pPr>
        <w:numPr>
          <w:ilvl w:val="0"/>
          <w:numId w:val="19"/>
        </w:numPr>
        <w:tabs>
          <w:tab w:val="left" w:pos="708"/>
        </w:tabs>
        <w:spacing w:line="360" w:lineRule="auto"/>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Поисковые системы «Консультант Плюс», «Гарант».</w:t>
      </w:r>
    </w:p>
    <w:p w:rsidR="00232615" w:rsidRPr="00232615" w:rsidRDefault="00232615" w:rsidP="00563695">
      <w:pPr>
        <w:numPr>
          <w:ilvl w:val="0"/>
          <w:numId w:val="19"/>
        </w:numPr>
        <w:tabs>
          <w:tab w:val="left" w:pos="708"/>
        </w:tabs>
        <w:spacing w:line="360" w:lineRule="auto"/>
        <w:contextualSpacing/>
        <w:jc w:val="both"/>
        <w:rPr>
          <w:rFonts w:ascii="Times New Roman" w:hAnsi="Times New Roman" w:cs="Times New Roman"/>
          <w:color w:val="000000"/>
          <w:sz w:val="24"/>
          <w:szCs w:val="24"/>
        </w:rPr>
      </w:pPr>
      <w:hyperlink r:id="rId41" w:history="1">
        <w:r w:rsidRPr="00232615">
          <w:rPr>
            <w:rFonts w:ascii="Times New Roman" w:hAnsi="Times New Roman" w:cs="Times New Roman"/>
            <w:sz w:val="24"/>
            <w:szCs w:val="24"/>
          </w:rPr>
          <w:t>http://rzd.ru/</w:t>
        </w:r>
      </w:hyperlink>
      <w:r w:rsidRPr="00232615">
        <w:rPr>
          <w:rFonts w:ascii="Times New Roman" w:hAnsi="Times New Roman" w:cs="Times New Roman"/>
          <w:color w:val="000000"/>
          <w:sz w:val="24"/>
          <w:szCs w:val="24"/>
        </w:rPr>
        <w:t xml:space="preserve"> - сайт ОАО «РЖД».</w:t>
      </w:r>
    </w:p>
    <w:p w:rsidR="00232615" w:rsidRPr="00232615" w:rsidRDefault="00232615" w:rsidP="00563695">
      <w:pPr>
        <w:numPr>
          <w:ilvl w:val="0"/>
          <w:numId w:val="19"/>
        </w:numPr>
        <w:spacing w:line="360" w:lineRule="auto"/>
        <w:contextualSpacing/>
        <w:jc w:val="both"/>
        <w:rPr>
          <w:rFonts w:ascii="Times New Roman" w:hAnsi="Times New Roman" w:cs="Times New Roman"/>
          <w:color w:val="000000"/>
          <w:sz w:val="24"/>
          <w:szCs w:val="24"/>
        </w:rPr>
      </w:pPr>
      <w:hyperlink r:id="rId42" w:history="1">
        <w:r w:rsidRPr="00232615">
          <w:rPr>
            <w:rFonts w:ascii="Times New Roman" w:hAnsi="Times New Roman" w:cs="Times New Roman"/>
            <w:sz w:val="24"/>
            <w:szCs w:val="24"/>
          </w:rPr>
          <w:t>http://elibrary.ru/</w:t>
        </w:r>
      </w:hyperlink>
      <w:r w:rsidRPr="00232615">
        <w:rPr>
          <w:rFonts w:ascii="Times New Roman" w:hAnsi="Times New Roman" w:cs="Times New Roman"/>
          <w:color w:val="000000"/>
          <w:sz w:val="24"/>
          <w:szCs w:val="24"/>
        </w:rPr>
        <w:t xml:space="preserve"> - научно-электронная библиотека.</w:t>
      </w:r>
    </w:p>
    <w:p w:rsidR="00232615" w:rsidRPr="00232615" w:rsidRDefault="00232615" w:rsidP="00563695">
      <w:pPr>
        <w:numPr>
          <w:ilvl w:val="0"/>
          <w:numId w:val="19"/>
        </w:numPr>
        <w:spacing w:line="360" w:lineRule="auto"/>
        <w:contextualSpacing/>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Поисковые системы: </w:t>
      </w:r>
      <w:proofErr w:type="spellStart"/>
      <w:r w:rsidRPr="00232615">
        <w:rPr>
          <w:rFonts w:ascii="Times New Roman" w:hAnsi="Times New Roman" w:cs="Times New Roman"/>
          <w:color w:val="000000"/>
          <w:sz w:val="24"/>
          <w:szCs w:val="24"/>
        </w:rPr>
        <w:t>Yandex</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Google</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Mail</w:t>
      </w:r>
      <w:proofErr w:type="spellEnd"/>
      <w:r w:rsidRPr="00232615">
        <w:rPr>
          <w:rFonts w:ascii="Times New Roman" w:hAnsi="Times New Roman" w:cs="Times New Roman"/>
          <w:color w:val="000000"/>
          <w:sz w:val="24"/>
          <w:szCs w:val="24"/>
        </w:rPr>
        <w:t>.</w:t>
      </w:r>
    </w:p>
    <w:p w:rsidR="00232615" w:rsidRPr="00232615" w:rsidRDefault="00232615" w:rsidP="003C1D0D">
      <w:pPr>
        <w:spacing w:line="360" w:lineRule="auto"/>
        <w:jc w:val="both"/>
        <w:rPr>
          <w:rFonts w:ascii="Times New Roman" w:hAnsi="Times New Roman" w:cs="Times New Roman"/>
          <w:color w:val="000000"/>
          <w:sz w:val="24"/>
          <w:szCs w:val="24"/>
        </w:rPr>
      </w:pPr>
    </w:p>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bookmarkStart w:id="27" w:name="_Toc430032783"/>
      <w:r w:rsidRPr="00232615">
        <w:rPr>
          <w:rFonts w:ascii="Times New Roman" w:eastAsiaTheme="minorHAnsi" w:hAnsi="Times New Roman" w:cs="Times New Roman"/>
          <w:b w:val="0"/>
          <w:bCs w:val="0"/>
          <w:color w:val="000000"/>
          <w:sz w:val="24"/>
          <w:szCs w:val="24"/>
          <w:lang w:eastAsia="en-US"/>
        </w:rPr>
        <w:t>9. Образовательные технологии</w:t>
      </w:r>
      <w:bookmarkEnd w:id="27"/>
    </w:p>
    <w:p w:rsidR="00232615" w:rsidRPr="00232615" w:rsidRDefault="00232615" w:rsidP="003C1D0D">
      <w:pPr>
        <w:pStyle w:val="ab"/>
        <w:spacing w:line="360" w:lineRule="auto"/>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В процессе прохождения производственной практики Преддипломная </w:t>
      </w:r>
      <w:proofErr w:type="gramStart"/>
      <w:r w:rsidRPr="00232615">
        <w:rPr>
          <w:rFonts w:ascii="Times New Roman" w:eastAsiaTheme="minorHAnsi" w:hAnsi="Times New Roman"/>
          <w:color w:val="000000"/>
          <w:sz w:val="24"/>
          <w:szCs w:val="24"/>
        </w:rPr>
        <w:t>практика  руководителями</w:t>
      </w:r>
      <w:proofErr w:type="gramEnd"/>
      <w:r w:rsidRPr="00232615">
        <w:rPr>
          <w:rFonts w:ascii="Times New Roman" w:eastAsiaTheme="minorHAnsi" w:hAnsi="Times New Roman"/>
          <w:color w:val="000000"/>
          <w:sz w:val="24"/>
          <w:szCs w:val="24"/>
        </w:rPr>
        <w:t xml:space="preserve"> от выпускающей кафедры применяются современные образовательные и научно-производственные технологии, такие как: </w:t>
      </w:r>
    </w:p>
    <w:p w:rsidR="00232615" w:rsidRPr="00232615" w:rsidRDefault="00232615" w:rsidP="003C1D0D">
      <w:pPr>
        <w:pStyle w:val="ab"/>
        <w:spacing w:line="360" w:lineRule="auto"/>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 мультимедийные технологии, </w:t>
      </w:r>
      <w:proofErr w:type="gramStart"/>
      <w:r w:rsidRPr="00232615">
        <w:rPr>
          <w:rFonts w:ascii="Times New Roman" w:eastAsiaTheme="minorHAnsi" w:hAnsi="Times New Roman"/>
          <w:color w:val="000000"/>
          <w:sz w:val="24"/>
          <w:szCs w:val="24"/>
        </w:rPr>
        <w:t>ознакомительные лекции и консультации</w:t>
      </w:r>
      <w:proofErr w:type="gramEnd"/>
      <w:r w:rsidRPr="00232615">
        <w:rPr>
          <w:rFonts w:ascii="Times New Roman" w:eastAsiaTheme="minorHAnsi" w:hAnsi="Times New Roman"/>
          <w:color w:val="000000"/>
          <w:sz w:val="24"/>
          <w:szCs w:val="24"/>
        </w:rPr>
        <w:t xml:space="preserve"> обучающихся во время практики проводятся в помещениях, оборудованных экраном, видеопроектором, персональными компьютерами. Это позволяет руководителям практики экономить время, затрачиваемое на изложение необходимого материала, и увеличить его объем;</w:t>
      </w:r>
    </w:p>
    <w:p w:rsidR="00232615" w:rsidRPr="00232615" w:rsidRDefault="00232615" w:rsidP="003C1D0D">
      <w:pPr>
        <w:pStyle w:val="ab"/>
        <w:spacing w:line="360" w:lineRule="auto"/>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дистанционная форма групповых консультаций во время прохождения первого подготовительного этапа практики для студентов, обучающихся с применением дистанционных образовательных технологий;</w:t>
      </w:r>
    </w:p>
    <w:p w:rsidR="00232615" w:rsidRPr="00232615" w:rsidRDefault="00232615" w:rsidP="003C1D0D">
      <w:pPr>
        <w:pStyle w:val="ab"/>
        <w:spacing w:line="360" w:lineRule="auto"/>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t xml:space="preserve">- использование компьютерных технологий и программных продуктов, необходимых для сбора, систематизации, обработки технико-экономической, финансовой и иной информации, </w:t>
      </w:r>
      <w:proofErr w:type="gramStart"/>
      <w:r w:rsidRPr="00232615">
        <w:rPr>
          <w:rFonts w:ascii="Times New Roman" w:eastAsiaTheme="minorHAnsi" w:hAnsi="Times New Roman"/>
          <w:color w:val="000000"/>
          <w:sz w:val="24"/>
          <w:szCs w:val="24"/>
        </w:rPr>
        <w:t>проведения</w:t>
      </w:r>
      <w:proofErr w:type="gramEnd"/>
      <w:r w:rsidRPr="00232615">
        <w:rPr>
          <w:rFonts w:ascii="Times New Roman" w:eastAsiaTheme="minorHAnsi" w:hAnsi="Times New Roman"/>
          <w:color w:val="000000"/>
          <w:sz w:val="24"/>
          <w:szCs w:val="24"/>
        </w:rPr>
        <w:t xml:space="preserve"> требуемых программой практики расчетов, представления результатов, подготовки отчета (Excel, Word, Power Point).</w:t>
      </w:r>
    </w:p>
    <w:p w:rsidR="00232615" w:rsidRPr="00232615" w:rsidRDefault="00232615" w:rsidP="003C1D0D">
      <w:pPr>
        <w:tabs>
          <w:tab w:val="right" w:leader="underscore" w:pos="8505"/>
        </w:tabs>
        <w:spacing w:line="360" w:lineRule="auto"/>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Студент может использовать широкий спектр научных, научно-методических материалов, разработанных на кафедре «Финансы и кредит», доступных в электронной библиотеке Института экономики и финансов </w:t>
      </w:r>
      <w:hyperlink r:id="rId43" w:tgtFrame="_blank" w:history="1">
        <w:r w:rsidRPr="00232615">
          <w:rPr>
            <w:rFonts w:ascii="Times New Roman" w:hAnsi="Times New Roman" w:cs="Times New Roman"/>
            <w:sz w:val="24"/>
            <w:szCs w:val="24"/>
          </w:rPr>
          <w:t>elibrary.miit-ief.ru</w:t>
        </w:r>
      </w:hyperlink>
      <w:r w:rsidRPr="00232615">
        <w:rPr>
          <w:rFonts w:ascii="Times New Roman" w:hAnsi="Times New Roman" w:cs="Times New Roman"/>
          <w:color w:val="000000"/>
          <w:sz w:val="24"/>
          <w:szCs w:val="24"/>
        </w:rPr>
        <w:t xml:space="preserve">, обучающем портале http://www.edu.emiit.ru/. </w:t>
      </w:r>
    </w:p>
    <w:p w:rsidR="00232615" w:rsidRPr="00232615" w:rsidRDefault="00232615" w:rsidP="003C1D0D">
      <w:pPr>
        <w:pStyle w:val="a3"/>
        <w:spacing w:after="0" w:line="360" w:lineRule="auto"/>
        <w:jc w:val="both"/>
        <w:rPr>
          <w:rFonts w:ascii="Times New Roman" w:eastAsiaTheme="minorHAnsi" w:hAnsi="Times New Roman"/>
          <w:color w:val="000000"/>
          <w:sz w:val="24"/>
          <w:szCs w:val="24"/>
        </w:rPr>
      </w:pPr>
    </w:p>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bookmarkStart w:id="28" w:name="_Toc430032784"/>
      <w:r w:rsidRPr="00232615">
        <w:rPr>
          <w:rFonts w:ascii="Times New Roman" w:eastAsiaTheme="minorHAnsi" w:hAnsi="Times New Roman" w:cs="Times New Roman"/>
          <w:b w:val="0"/>
          <w:bCs w:val="0"/>
          <w:color w:val="000000"/>
          <w:sz w:val="24"/>
          <w:szCs w:val="24"/>
          <w:lang w:eastAsia="en-US"/>
        </w:rPr>
        <w:lastRenderedPageBreak/>
        <w:t>10. Перечень информационных технологий, программного обеспечения и информационных справочных систем, используемых при проведении практики</w:t>
      </w:r>
      <w:bookmarkEnd w:id="28"/>
    </w:p>
    <w:p w:rsidR="00232615" w:rsidRPr="00232615" w:rsidRDefault="00232615" w:rsidP="003C1D0D">
      <w:pPr>
        <w:tabs>
          <w:tab w:val="left" w:pos="426"/>
          <w:tab w:val="right" w:leader="underscore" w:pos="8505"/>
        </w:tabs>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Для проведения преддипломной практики необходимы компьютеры с рабочими местами. Компьютеры должны быть обеспечены стандартными лицензионными программными продуктами и обязательно программным продуктом </w:t>
      </w:r>
      <w:proofErr w:type="spellStart"/>
      <w:r w:rsidRPr="00232615">
        <w:rPr>
          <w:rFonts w:ascii="Times New Roman" w:hAnsi="Times New Roman" w:cs="Times New Roman"/>
          <w:color w:val="000000"/>
          <w:sz w:val="24"/>
          <w:szCs w:val="24"/>
        </w:rPr>
        <w:t>Microsoft</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Office</w:t>
      </w:r>
      <w:proofErr w:type="spellEnd"/>
      <w:r w:rsidRPr="00232615">
        <w:rPr>
          <w:rFonts w:ascii="Times New Roman" w:hAnsi="Times New Roman" w:cs="Times New Roman"/>
          <w:color w:val="000000"/>
          <w:sz w:val="24"/>
          <w:szCs w:val="24"/>
        </w:rPr>
        <w:t xml:space="preserve"> не ниже </w:t>
      </w:r>
      <w:proofErr w:type="spellStart"/>
      <w:r w:rsidRPr="00232615">
        <w:rPr>
          <w:rFonts w:ascii="Times New Roman" w:hAnsi="Times New Roman" w:cs="Times New Roman"/>
          <w:color w:val="000000"/>
          <w:sz w:val="24"/>
          <w:szCs w:val="24"/>
        </w:rPr>
        <w:t>Microsoft</w:t>
      </w:r>
      <w:proofErr w:type="spellEnd"/>
      <w:r w:rsidRPr="00232615">
        <w:rPr>
          <w:rFonts w:ascii="Times New Roman" w:hAnsi="Times New Roman" w:cs="Times New Roman"/>
          <w:color w:val="000000"/>
          <w:sz w:val="24"/>
          <w:szCs w:val="24"/>
        </w:rPr>
        <w:t xml:space="preserve"> </w:t>
      </w:r>
      <w:proofErr w:type="spellStart"/>
      <w:r w:rsidRPr="00232615">
        <w:rPr>
          <w:rFonts w:ascii="Times New Roman" w:hAnsi="Times New Roman" w:cs="Times New Roman"/>
          <w:color w:val="000000"/>
          <w:sz w:val="24"/>
          <w:szCs w:val="24"/>
        </w:rPr>
        <w:t>Office</w:t>
      </w:r>
      <w:proofErr w:type="spellEnd"/>
      <w:r w:rsidRPr="00232615">
        <w:rPr>
          <w:rFonts w:ascii="Times New Roman" w:hAnsi="Times New Roman" w:cs="Times New Roman"/>
          <w:color w:val="000000"/>
          <w:sz w:val="24"/>
          <w:szCs w:val="24"/>
        </w:rPr>
        <w:t xml:space="preserve"> 2007 (2013), а также информационно-справочной системой Гарант либо Консультант плюс.</w:t>
      </w:r>
    </w:p>
    <w:p w:rsidR="00232615" w:rsidRPr="00232615" w:rsidRDefault="00232615" w:rsidP="003C1D0D">
      <w:pPr>
        <w:spacing w:line="360" w:lineRule="auto"/>
        <w:ind w:firstLine="709"/>
        <w:jc w:val="both"/>
        <w:rPr>
          <w:rFonts w:ascii="Times New Roman" w:hAnsi="Times New Roman" w:cs="Times New Roman"/>
          <w:color w:val="000000"/>
          <w:sz w:val="24"/>
          <w:szCs w:val="24"/>
        </w:rPr>
      </w:pPr>
    </w:p>
    <w:p w:rsidR="00232615" w:rsidRPr="00232615" w:rsidRDefault="00232615" w:rsidP="003C1D0D">
      <w:pPr>
        <w:pStyle w:val="2"/>
        <w:spacing w:before="0" w:line="360" w:lineRule="auto"/>
        <w:jc w:val="both"/>
        <w:rPr>
          <w:rFonts w:ascii="Times New Roman" w:eastAsiaTheme="minorHAnsi" w:hAnsi="Times New Roman" w:cs="Times New Roman"/>
          <w:b w:val="0"/>
          <w:bCs w:val="0"/>
          <w:color w:val="000000"/>
          <w:sz w:val="24"/>
          <w:szCs w:val="24"/>
          <w:lang w:eastAsia="en-US"/>
        </w:rPr>
      </w:pPr>
      <w:bookmarkStart w:id="29" w:name="_Toc430032785"/>
      <w:r w:rsidRPr="00232615">
        <w:rPr>
          <w:rFonts w:ascii="Times New Roman" w:eastAsiaTheme="minorHAnsi" w:hAnsi="Times New Roman" w:cs="Times New Roman"/>
          <w:b w:val="0"/>
          <w:bCs w:val="0"/>
          <w:color w:val="000000"/>
          <w:sz w:val="24"/>
          <w:szCs w:val="24"/>
          <w:lang w:eastAsia="en-US"/>
        </w:rPr>
        <w:t>11. Материально-техническое обеспечение производственной практики</w:t>
      </w:r>
      <w:bookmarkEnd w:id="29"/>
      <w:r w:rsidRPr="00232615">
        <w:rPr>
          <w:rFonts w:ascii="Times New Roman" w:eastAsiaTheme="minorHAnsi" w:hAnsi="Times New Roman" w:cs="Times New Roman"/>
          <w:b w:val="0"/>
          <w:bCs w:val="0"/>
          <w:color w:val="000000"/>
          <w:sz w:val="24"/>
          <w:szCs w:val="24"/>
          <w:lang w:eastAsia="en-US"/>
        </w:rPr>
        <w:t xml:space="preserve"> </w:t>
      </w:r>
    </w:p>
    <w:p w:rsidR="00232615" w:rsidRPr="00232615" w:rsidRDefault="00232615" w:rsidP="003C1D0D">
      <w:pPr>
        <w:spacing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Для проведения преддипломной практики необходимо:</w:t>
      </w:r>
    </w:p>
    <w:p w:rsidR="00232615" w:rsidRPr="00232615" w:rsidRDefault="00232615" w:rsidP="00563695">
      <w:pPr>
        <w:numPr>
          <w:ilvl w:val="0"/>
          <w:numId w:val="20"/>
        </w:numPr>
        <w:spacing w:after="0"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производственное, научно-исследовательское оборудование</w:t>
      </w:r>
    </w:p>
    <w:p w:rsidR="00232615" w:rsidRPr="00232615" w:rsidRDefault="00232615" w:rsidP="00563695">
      <w:pPr>
        <w:numPr>
          <w:ilvl w:val="0"/>
          <w:numId w:val="20"/>
        </w:numPr>
        <w:spacing w:after="0"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измерительные и вычислительные комплексы</w:t>
      </w:r>
    </w:p>
    <w:p w:rsidR="00232615" w:rsidRPr="00232615" w:rsidRDefault="00232615" w:rsidP="00563695">
      <w:pPr>
        <w:numPr>
          <w:ilvl w:val="0"/>
          <w:numId w:val="20"/>
        </w:numPr>
        <w:spacing w:after="0"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 xml:space="preserve">архивы учреждений и предприятий </w:t>
      </w:r>
    </w:p>
    <w:p w:rsidR="00232615" w:rsidRPr="00232615" w:rsidRDefault="00232615" w:rsidP="00563695">
      <w:pPr>
        <w:numPr>
          <w:ilvl w:val="0"/>
          <w:numId w:val="20"/>
        </w:numPr>
        <w:spacing w:after="0" w:line="360" w:lineRule="auto"/>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t>компьютерное оборудование, другое материально-техническое обеспечение.</w:t>
      </w:r>
    </w:p>
    <w:p w:rsidR="00232615" w:rsidRPr="00232615" w:rsidRDefault="00232615" w:rsidP="003C1D0D">
      <w:pPr>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br w:type="page"/>
      </w:r>
    </w:p>
    <w:p w:rsidR="00967323" w:rsidRPr="00967323" w:rsidRDefault="00967323" w:rsidP="00967323">
      <w:pPr>
        <w:pStyle w:val="2"/>
        <w:jc w:val="center"/>
      </w:pPr>
      <w:bookmarkStart w:id="30" w:name="_Toc463010615"/>
      <w:r>
        <w:lastRenderedPageBreak/>
        <w:t xml:space="preserve">3. </w:t>
      </w:r>
      <w:r w:rsidRPr="00967323">
        <w:t>Требования к составлению отчета по практике</w:t>
      </w:r>
      <w:bookmarkEnd w:id="30"/>
    </w:p>
    <w:p w:rsidR="0057099A" w:rsidRPr="0057099A" w:rsidRDefault="00967323" w:rsidP="0057099A">
      <w:pPr>
        <w:spacing w:after="0" w:line="240" w:lineRule="auto"/>
        <w:ind w:firstLine="708"/>
        <w:jc w:val="both"/>
        <w:rPr>
          <w:rFonts w:ascii="Times New Roman" w:hAnsi="Times New Roman" w:cs="Times New Roman"/>
          <w:bCs/>
          <w:sz w:val="24"/>
          <w:szCs w:val="24"/>
        </w:rPr>
      </w:pPr>
      <w:r w:rsidRPr="0057099A">
        <w:rPr>
          <w:rFonts w:ascii="Times New Roman" w:hAnsi="Times New Roman" w:cs="Times New Roman"/>
          <w:sz w:val="24"/>
          <w:szCs w:val="24"/>
        </w:rPr>
        <w:t>По окончании практики студенты оформляют и сдают руководителю от института отчет.</w:t>
      </w:r>
      <w:r w:rsidR="0057099A" w:rsidRPr="0057099A">
        <w:rPr>
          <w:rFonts w:ascii="Times New Roman" w:hAnsi="Times New Roman" w:cs="Times New Roman"/>
          <w:sz w:val="24"/>
          <w:szCs w:val="24"/>
        </w:rPr>
        <w:t xml:space="preserve"> </w:t>
      </w:r>
      <w:r w:rsidR="0057099A" w:rsidRPr="0057099A">
        <w:rPr>
          <w:rFonts w:ascii="Times New Roman" w:hAnsi="Times New Roman" w:cs="Times New Roman"/>
          <w:bCs/>
          <w:sz w:val="24"/>
          <w:szCs w:val="24"/>
        </w:rPr>
        <w:t xml:space="preserve">Отчет по проделанной работе составляется в течение всего периода выполнения практики. </w:t>
      </w:r>
    </w:p>
    <w:p w:rsidR="00967323" w:rsidRPr="0057099A" w:rsidRDefault="00967323" w:rsidP="0057099A">
      <w:pPr>
        <w:pStyle w:val="Default"/>
        <w:ind w:firstLine="454"/>
        <w:jc w:val="both"/>
      </w:pPr>
      <w:r w:rsidRPr="0057099A">
        <w:t>Руководитель практики проверяет правильность оформления отчета</w:t>
      </w:r>
      <w:r w:rsidR="0057099A" w:rsidRPr="0057099A">
        <w:t>:</w:t>
      </w:r>
      <w:r w:rsidR="0057099A" w:rsidRPr="0057099A">
        <w:rPr>
          <w:bCs/>
        </w:rPr>
        <w:t xml:space="preserve"> соблюдение требований к его оформлению и содержательной части</w:t>
      </w:r>
      <w:r w:rsidRPr="0057099A">
        <w:t xml:space="preserve">, заполняет студенческую аттестационную книжку производственного обучения, составляет краткую характеристику на каждого практиканта по результатам практического обучения, о творческих возможностях, активности и инициативе студента с выставлением общей оценки. </w:t>
      </w:r>
    </w:p>
    <w:p w:rsidR="00967323" w:rsidRPr="0057099A" w:rsidRDefault="00967323" w:rsidP="0057099A">
      <w:pPr>
        <w:spacing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Отчет по производственной практике должен содержать записку, в которой дается краткая характеристика предприятия и излагаются вопросы, изучаемые студентом по программе практики. К записке прилагаются расчеты, выполненные самостоятельно, а также расчеты по определению экономической эффективности различных организационно-технических мероприятий, материалы по анализу различных работ и т. д.</w:t>
      </w:r>
    </w:p>
    <w:p w:rsidR="00967323" w:rsidRPr="0057099A" w:rsidRDefault="00967323" w:rsidP="0057099A">
      <w:pPr>
        <w:spacing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 xml:space="preserve">В состав отчета включаются и материалы, собранные и обработанные по индивидуальному заданию. При составлении отчета студент должен обращать внимание на нормативно-справочные документы и действующие инструкции и приказы. </w:t>
      </w:r>
    </w:p>
    <w:p w:rsidR="00944722" w:rsidRPr="0057099A" w:rsidRDefault="00967323" w:rsidP="0057099A">
      <w:pPr>
        <w:pStyle w:val="Default"/>
        <w:spacing w:before="240"/>
        <w:ind w:firstLine="454"/>
        <w:jc w:val="both"/>
        <w:rPr>
          <w:color w:val="auto"/>
        </w:rPr>
      </w:pPr>
      <w:r w:rsidRPr="0057099A">
        <w:rPr>
          <w:color w:val="auto"/>
        </w:rPr>
        <w:t xml:space="preserve">ТИТУЛЬНЫЙ ЛИСТ. Образец титульного листа приведен в приложении 3. </w:t>
      </w:r>
    </w:p>
    <w:p w:rsidR="00967323" w:rsidRPr="0057099A" w:rsidRDefault="00967323" w:rsidP="0057099A">
      <w:pPr>
        <w:pStyle w:val="Default"/>
        <w:spacing w:before="240"/>
        <w:ind w:firstLine="454"/>
        <w:jc w:val="both"/>
        <w:rPr>
          <w:color w:val="auto"/>
        </w:rPr>
      </w:pPr>
      <w:r w:rsidRPr="0057099A">
        <w:rPr>
          <w:color w:val="auto"/>
        </w:rPr>
        <w:t xml:space="preserve">ОГЛАВЛЕНИЕ. Представляет собой перечень приведенных в отчете разделов и тем с указанием страниц, </w:t>
      </w:r>
    </w:p>
    <w:p w:rsidR="00967323" w:rsidRPr="0057099A" w:rsidRDefault="00967323" w:rsidP="0057099A">
      <w:pPr>
        <w:pStyle w:val="Default"/>
        <w:spacing w:before="240"/>
        <w:ind w:firstLine="454"/>
        <w:jc w:val="both"/>
        <w:rPr>
          <w:color w:val="auto"/>
        </w:rPr>
      </w:pPr>
      <w:r w:rsidRPr="0057099A">
        <w:rPr>
          <w:color w:val="auto"/>
        </w:rPr>
        <w:t xml:space="preserve">ВВЕДЕНИЕ. Включает краткую характеристику предприятия, выпускаемой им продукции и задачи, которые стоят перед предприятием на современном этапе. </w:t>
      </w:r>
    </w:p>
    <w:p w:rsidR="00944722" w:rsidRPr="0057099A" w:rsidRDefault="00967323" w:rsidP="0057099A">
      <w:pPr>
        <w:spacing w:before="240"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ОСНОВНАЯ ЧАСТЬ. Отчет о конкретно выполненной студентом работе во время практики. Содержание этого раздела должно отвечать требованиям, предъявляемым к отчету программой практики и индивидуальным заданием</w:t>
      </w:r>
      <w:r w:rsidR="00944722" w:rsidRPr="0057099A">
        <w:rPr>
          <w:rFonts w:ascii="Times New Roman" w:hAnsi="Times New Roman" w:cs="Times New Roman"/>
          <w:sz w:val="24"/>
          <w:szCs w:val="24"/>
        </w:rPr>
        <w:t>.</w:t>
      </w:r>
    </w:p>
    <w:p w:rsidR="00944722" w:rsidRPr="0057099A" w:rsidRDefault="00944722" w:rsidP="0057099A">
      <w:pPr>
        <w:spacing w:before="240"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 xml:space="preserve">ЗАКЛЮЧЕНИЕ. Студент делает свои выводы и вносит предложения по совершенствованию организации инновационной, инвестиционной, экономической, финансовой системы планирования и управления на предприятии. </w:t>
      </w:r>
    </w:p>
    <w:p w:rsidR="00944722" w:rsidRPr="0057099A" w:rsidRDefault="00944722" w:rsidP="0057099A">
      <w:pPr>
        <w:pStyle w:val="Default"/>
        <w:spacing w:before="240"/>
        <w:ind w:firstLine="454"/>
        <w:jc w:val="both"/>
        <w:rPr>
          <w:color w:val="auto"/>
        </w:rPr>
      </w:pPr>
      <w:r w:rsidRPr="0057099A">
        <w:rPr>
          <w:color w:val="auto"/>
        </w:rPr>
        <w:t xml:space="preserve">ЛИТЕРАТУРА. Список использованной литературы, включая нормативные материалы и методические указания. </w:t>
      </w:r>
    </w:p>
    <w:p w:rsidR="0057099A" w:rsidRPr="0057099A" w:rsidRDefault="00944722" w:rsidP="0057099A">
      <w:pPr>
        <w:spacing w:after="0" w:line="240" w:lineRule="auto"/>
        <w:ind w:firstLine="708"/>
        <w:jc w:val="both"/>
        <w:rPr>
          <w:rFonts w:ascii="Times New Roman" w:hAnsi="Times New Roman" w:cs="Times New Roman"/>
          <w:bCs/>
          <w:sz w:val="24"/>
          <w:szCs w:val="24"/>
        </w:rPr>
      </w:pPr>
      <w:r w:rsidRPr="0057099A">
        <w:rPr>
          <w:rFonts w:ascii="Times New Roman" w:hAnsi="Times New Roman" w:cs="Times New Roman"/>
          <w:sz w:val="24"/>
          <w:szCs w:val="24"/>
        </w:rPr>
        <w:t xml:space="preserve">ПРИЛОЖЕНИЯ. </w:t>
      </w:r>
      <w:r w:rsidR="0057099A" w:rsidRPr="0057099A">
        <w:rPr>
          <w:rFonts w:ascii="Times New Roman" w:hAnsi="Times New Roman" w:cs="Times New Roman"/>
          <w:bCs/>
          <w:sz w:val="24"/>
          <w:szCs w:val="24"/>
        </w:rPr>
        <w:t xml:space="preserve">В качестве приложений к отчету по практической работе представляются таблицы, схемы, заполненные формы (бланки) документов, графики и другой иллюстрированный материал; подготовленное на основе исследования. </w:t>
      </w:r>
    </w:p>
    <w:p w:rsidR="00944722" w:rsidRPr="0057099A" w:rsidRDefault="00944722" w:rsidP="0057099A">
      <w:pPr>
        <w:spacing w:before="240" w:after="0" w:line="240" w:lineRule="auto"/>
        <w:ind w:firstLine="454"/>
        <w:jc w:val="both"/>
        <w:rPr>
          <w:rFonts w:ascii="Times New Roman" w:hAnsi="Times New Roman" w:cs="Times New Roman"/>
          <w:bCs/>
          <w:sz w:val="24"/>
          <w:szCs w:val="24"/>
        </w:rPr>
      </w:pPr>
      <w:r w:rsidRPr="0057099A">
        <w:rPr>
          <w:rFonts w:ascii="Times New Roman" w:hAnsi="Times New Roman" w:cs="Times New Roman"/>
          <w:bCs/>
          <w:sz w:val="24"/>
          <w:szCs w:val="24"/>
        </w:rPr>
        <w:t xml:space="preserve">При наличии ошибок по содержанию и оформлению отчет по </w:t>
      </w:r>
      <w:r w:rsidR="0057099A" w:rsidRPr="0057099A">
        <w:rPr>
          <w:rFonts w:ascii="Times New Roman" w:hAnsi="Times New Roman" w:cs="Times New Roman"/>
          <w:bCs/>
          <w:sz w:val="24"/>
          <w:szCs w:val="24"/>
        </w:rPr>
        <w:t>практике</w:t>
      </w:r>
      <w:r w:rsidRPr="0057099A">
        <w:rPr>
          <w:rFonts w:ascii="Times New Roman" w:hAnsi="Times New Roman" w:cs="Times New Roman"/>
          <w:bCs/>
          <w:sz w:val="24"/>
          <w:szCs w:val="24"/>
        </w:rPr>
        <w:t xml:space="preserve"> возвращает</w:t>
      </w:r>
      <w:r w:rsidR="0057099A" w:rsidRPr="0057099A">
        <w:rPr>
          <w:rFonts w:ascii="Times New Roman" w:hAnsi="Times New Roman" w:cs="Times New Roman"/>
          <w:bCs/>
          <w:sz w:val="24"/>
          <w:szCs w:val="24"/>
        </w:rPr>
        <w:t>ся</w:t>
      </w:r>
      <w:r w:rsidRPr="0057099A">
        <w:rPr>
          <w:rFonts w:ascii="Times New Roman" w:hAnsi="Times New Roman" w:cs="Times New Roman"/>
          <w:bCs/>
          <w:sz w:val="24"/>
          <w:szCs w:val="24"/>
        </w:rPr>
        <w:t xml:space="preserve"> обучающемуся для его доработки. Выявленные недостатки и задача по их устранению </w:t>
      </w:r>
      <w:r w:rsidR="0057099A" w:rsidRPr="0057099A">
        <w:rPr>
          <w:rFonts w:ascii="Times New Roman" w:hAnsi="Times New Roman" w:cs="Times New Roman"/>
          <w:bCs/>
          <w:sz w:val="24"/>
          <w:szCs w:val="24"/>
        </w:rPr>
        <w:t>формулируются</w:t>
      </w:r>
      <w:r w:rsidRPr="0057099A">
        <w:rPr>
          <w:rFonts w:ascii="Times New Roman" w:hAnsi="Times New Roman" w:cs="Times New Roman"/>
          <w:bCs/>
          <w:sz w:val="24"/>
          <w:szCs w:val="24"/>
        </w:rPr>
        <w:t xml:space="preserve"> четко и ясно, с указанием конкретного срока для устранения. </w:t>
      </w:r>
    </w:p>
    <w:p w:rsidR="0057099A" w:rsidRPr="0057099A" w:rsidRDefault="0057099A" w:rsidP="0057099A">
      <w:pPr>
        <w:spacing w:after="0" w:line="240" w:lineRule="auto"/>
        <w:ind w:firstLine="708"/>
        <w:jc w:val="both"/>
        <w:rPr>
          <w:rFonts w:ascii="Times New Roman" w:hAnsi="Times New Roman" w:cs="Times New Roman"/>
          <w:bCs/>
          <w:sz w:val="24"/>
          <w:szCs w:val="24"/>
        </w:rPr>
      </w:pPr>
      <w:r w:rsidRPr="0057099A">
        <w:rPr>
          <w:rFonts w:ascii="Times New Roman" w:hAnsi="Times New Roman" w:cs="Times New Roman"/>
          <w:bCs/>
          <w:sz w:val="24"/>
          <w:szCs w:val="24"/>
        </w:rPr>
        <w:t xml:space="preserve">В тексте отчета по научно-исследовательской работе должны быть ссылки на приложенные документы. </w:t>
      </w:r>
    </w:p>
    <w:p w:rsidR="00967323" w:rsidRPr="00967323" w:rsidRDefault="00967323" w:rsidP="00967323">
      <w:pPr>
        <w:spacing w:line="240" w:lineRule="auto"/>
        <w:ind w:firstLine="454"/>
        <w:jc w:val="both"/>
        <w:rPr>
          <w:rFonts w:ascii="Times New Roman" w:hAnsi="Times New Roman" w:cs="Times New Roman"/>
          <w:sz w:val="24"/>
          <w:szCs w:val="24"/>
        </w:rPr>
      </w:pPr>
    </w:p>
    <w:p w:rsidR="00967323" w:rsidRDefault="00967323" w:rsidP="00967323">
      <w:pPr>
        <w:spacing w:line="360" w:lineRule="auto"/>
        <w:rPr>
          <w:rFonts w:eastAsiaTheme="majorEastAsia"/>
          <w:b/>
          <w:bCs/>
          <w:sz w:val="26"/>
          <w:szCs w:val="26"/>
        </w:rPr>
      </w:pPr>
    </w:p>
    <w:p w:rsidR="00776FB3" w:rsidRDefault="00776FB3" w:rsidP="00B17FEE">
      <w:pPr>
        <w:spacing w:line="360" w:lineRule="auto"/>
        <w:rPr>
          <w:rFonts w:eastAsiaTheme="majorEastAsia"/>
          <w:b/>
          <w:bCs/>
          <w:sz w:val="26"/>
          <w:szCs w:val="26"/>
        </w:rPr>
      </w:pPr>
    </w:p>
    <w:p w:rsidR="00776FB3" w:rsidRPr="00B811FF" w:rsidRDefault="00776FB3" w:rsidP="00B17FEE">
      <w:pPr>
        <w:spacing w:line="360" w:lineRule="auto"/>
        <w:rPr>
          <w:rFonts w:eastAsiaTheme="majorEastAsia"/>
          <w:b/>
          <w:bCs/>
          <w:sz w:val="26"/>
          <w:szCs w:val="26"/>
        </w:rPr>
      </w:pPr>
    </w:p>
    <w:p w:rsidR="00B17FEE" w:rsidRPr="0017421F" w:rsidRDefault="00B17FEE" w:rsidP="008B699A">
      <w:pPr>
        <w:jc w:val="right"/>
      </w:pPr>
      <w:r w:rsidRPr="0017421F">
        <w:t>ПРИЛОЖЕНИЕ А</w:t>
      </w:r>
    </w:p>
    <w:p w:rsidR="00B17FEE" w:rsidRPr="0017421F" w:rsidRDefault="00B17FEE" w:rsidP="0017421F">
      <w:pPr>
        <w:pStyle w:val="2"/>
        <w:spacing w:before="0"/>
        <w:jc w:val="center"/>
        <w:rPr>
          <w:sz w:val="24"/>
          <w:szCs w:val="24"/>
        </w:rPr>
      </w:pPr>
      <w:bookmarkStart w:id="31" w:name="_Toc463010616"/>
      <w:r w:rsidRPr="0017421F">
        <w:rPr>
          <w:sz w:val="24"/>
          <w:szCs w:val="24"/>
        </w:rPr>
        <w:t>Образец титульного листа отчета по преддипломной практике</w:t>
      </w:r>
      <w:bookmarkEnd w:id="31"/>
    </w:p>
    <w:p w:rsidR="006D4AA8" w:rsidRDefault="006D4AA8" w:rsidP="006D4AA8">
      <w:pPr>
        <w:shd w:val="clear" w:color="auto" w:fill="FFFFFF"/>
        <w:spacing w:after="0" w:line="240" w:lineRule="auto"/>
        <w:jc w:val="cente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 xml:space="preserve">ФЕДЕРАЛЬНОЕ АГЕНТСТВО </w:t>
      </w:r>
    </w:p>
    <w:p w:rsidR="006D4AA8" w:rsidRDefault="006D4AA8" w:rsidP="006D4AA8">
      <w:pPr>
        <w:shd w:val="clear" w:color="auto" w:fill="FFFFFF"/>
        <w:spacing w:after="0" w:line="240" w:lineRule="auto"/>
        <w:jc w:val="cente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ЖЕЛЕЗНОДОРОЖНОГО ТРАНСПОРТА</w:t>
      </w:r>
    </w:p>
    <w:p w:rsidR="006D4AA8" w:rsidRDefault="006D4AA8" w:rsidP="006D4AA8">
      <w:pPr>
        <w:shd w:val="clear" w:color="auto" w:fill="FFFFFF"/>
        <w:spacing w:after="0" w:line="240" w:lineRule="auto"/>
        <w:jc w:val="center"/>
        <w:rPr>
          <w:rFonts w:ascii="Times New Roman" w:hAnsi="Times New Roman" w:cs="Times New Roman"/>
          <w:b/>
          <w:bCs/>
          <w:spacing w:val="1"/>
          <w:sz w:val="28"/>
          <w:szCs w:val="24"/>
        </w:rPr>
      </w:pPr>
    </w:p>
    <w:p w:rsidR="006D4AA8" w:rsidRDefault="006D4AA8" w:rsidP="006D4AA8">
      <w:pPr>
        <w:shd w:val="clear" w:color="auto" w:fill="FFFFFF"/>
        <w:spacing w:after="0" w:line="240" w:lineRule="auto"/>
        <w:jc w:val="center"/>
        <w:rPr>
          <w:rFonts w:ascii="Times New Roman" w:hAnsi="Times New Roman" w:cs="Times New Roman"/>
          <w:b/>
          <w:bCs/>
          <w:spacing w:val="1"/>
          <w:sz w:val="28"/>
          <w:szCs w:val="24"/>
        </w:rPr>
      </w:pPr>
      <w:r>
        <w:rPr>
          <w:rFonts w:ascii="Times New Roman" w:hAnsi="Times New Roman" w:cs="Times New Roman"/>
          <w:b/>
          <w:bCs/>
          <w:spacing w:val="1"/>
          <w:sz w:val="28"/>
          <w:szCs w:val="24"/>
        </w:rPr>
        <w:t>ФЕДЕРАЛЬНОЕ ГОСУДАРСТВЕННОЕ БЮДЖЕТНОЕ ОБРАЗОВАТЕЛЬНОЕ УЧРЕЖДЕНИЕ ВЫСШЕГО ПРОФЕССИОНАЛЬНОГО ОБРАЗОВАНИЯ</w:t>
      </w:r>
    </w:p>
    <w:p w:rsidR="006D4AA8" w:rsidRDefault="006D4AA8" w:rsidP="006D4AA8">
      <w:pPr>
        <w:shd w:val="clear" w:color="auto" w:fill="FFFFFF"/>
        <w:spacing w:after="0" w:line="240" w:lineRule="auto"/>
        <w:jc w:val="center"/>
        <w:rPr>
          <w:rFonts w:ascii="Times New Roman" w:hAnsi="Times New Roman" w:cs="Times New Roman"/>
          <w:b/>
          <w:bCs/>
          <w:color w:val="000000"/>
          <w:sz w:val="28"/>
          <w:szCs w:val="28"/>
        </w:rPr>
      </w:pPr>
    </w:p>
    <w:p w:rsidR="006D4AA8" w:rsidRDefault="006D4AA8" w:rsidP="006D4AA8">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«МОСКОВСКИЙ ГОСУДАРСТВЕННЫЙ УНИВЕРСИТЕТ</w:t>
      </w:r>
    </w:p>
    <w:p w:rsidR="006D4AA8" w:rsidRDefault="006D4AA8" w:rsidP="006D4AA8">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ПУТЕЙ СООБЩЕНИЯ</w:t>
      </w:r>
      <w:r w:rsidRPr="006D4AA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ИМПЕРАТОРА НИКОЛАЯ </w:t>
      </w:r>
      <w:r>
        <w:rPr>
          <w:rFonts w:ascii="Times New Roman" w:hAnsi="Times New Roman" w:cs="Times New Roman"/>
          <w:b/>
          <w:bCs/>
          <w:color w:val="000000"/>
          <w:sz w:val="28"/>
          <w:szCs w:val="28"/>
          <w:lang w:val="en-US"/>
        </w:rPr>
        <w:t>II</w:t>
      </w:r>
      <w:r>
        <w:rPr>
          <w:rFonts w:ascii="Times New Roman" w:hAnsi="Times New Roman" w:cs="Times New Roman"/>
          <w:b/>
          <w:bCs/>
          <w:color w:val="000000"/>
          <w:sz w:val="28"/>
          <w:szCs w:val="28"/>
        </w:rPr>
        <w:t xml:space="preserve">» </w:t>
      </w:r>
    </w:p>
    <w:p w:rsidR="006D4AA8" w:rsidRDefault="006D4AA8" w:rsidP="006D4AA8">
      <w:pPr>
        <w:spacing w:after="0"/>
        <w:jc w:val="center"/>
        <w:rPr>
          <w:rFonts w:ascii="Times New Roman" w:hAnsi="Times New Roman" w:cs="Times New Roman"/>
          <w:sz w:val="28"/>
        </w:rPr>
      </w:pPr>
    </w:p>
    <w:p w:rsidR="006D4AA8" w:rsidRDefault="006D4AA8" w:rsidP="006D4AA8">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Кафедра </w:t>
      </w:r>
      <w:r>
        <w:rPr>
          <w:rFonts w:ascii="Times New Roman" w:hAnsi="Times New Roman" w:cs="Times New Roman"/>
          <w:sz w:val="28"/>
          <w:szCs w:val="24"/>
        </w:rPr>
        <w:t>«</w:t>
      </w:r>
      <w:r w:rsidR="003C1D0D">
        <w:rPr>
          <w:rFonts w:ascii="Times New Roman" w:hAnsi="Times New Roman" w:cs="Times New Roman"/>
          <w:b/>
          <w:sz w:val="28"/>
          <w:szCs w:val="24"/>
        </w:rPr>
        <w:t>Финансы и кредит</w:t>
      </w:r>
      <w:r>
        <w:rPr>
          <w:rFonts w:ascii="Times New Roman" w:hAnsi="Times New Roman" w:cs="Times New Roman"/>
          <w:b/>
          <w:sz w:val="28"/>
          <w:szCs w:val="24"/>
        </w:rPr>
        <w:t>»</w:t>
      </w:r>
    </w:p>
    <w:p w:rsidR="006D4AA8" w:rsidRDefault="006D4AA8" w:rsidP="006D4AA8">
      <w:pPr>
        <w:spacing w:after="0"/>
        <w:jc w:val="center"/>
        <w:rPr>
          <w:rFonts w:ascii="Times New Roman" w:hAnsi="Times New Roman" w:cs="Times New Roman"/>
          <w:b/>
          <w:sz w:val="28"/>
          <w:szCs w:val="24"/>
        </w:rPr>
      </w:pPr>
    </w:p>
    <w:p w:rsidR="006D4AA8" w:rsidRDefault="006D4AA8" w:rsidP="006D4AA8">
      <w:pPr>
        <w:spacing w:after="0"/>
        <w:jc w:val="center"/>
        <w:rPr>
          <w:rFonts w:ascii="Times New Roman" w:hAnsi="Times New Roman" w:cs="Times New Roman"/>
          <w:b/>
          <w:sz w:val="28"/>
          <w:szCs w:val="24"/>
        </w:rPr>
      </w:pPr>
    </w:p>
    <w:p w:rsidR="006D4AA8" w:rsidRDefault="006D4AA8" w:rsidP="006D4AA8">
      <w:pPr>
        <w:spacing w:after="0"/>
        <w:jc w:val="center"/>
        <w:rPr>
          <w:rFonts w:ascii="Times New Roman" w:hAnsi="Times New Roman" w:cs="Times New Roman"/>
          <w:sz w:val="28"/>
          <w:szCs w:val="24"/>
        </w:rPr>
      </w:pPr>
      <w:r>
        <w:rPr>
          <w:rFonts w:ascii="Times New Roman" w:hAnsi="Times New Roman" w:cs="Times New Roman"/>
          <w:sz w:val="28"/>
          <w:szCs w:val="24"/>
        </w:rPr>
        <w:t xml:space="preserve">Направление «Экономика» </w:t>
      </w:r>
    </w:p>
    <w:p w:rsidR="008B699A" w:rsidRDefault="008B699A" w:rsidP="006D4AA8">
      <w:pPr>
        <w:spacing w:after="0"/>
        <w:jc w:val="center"/>
        <w:rPr>
          <w:rFonts w:ascii="Times New Roman" w:hAnsi="Times New Roman" w:cs="Times New Roman"/>
          <w:sz w:val="28"/>
          <w:szCs w:val="24"/>
        </w:rPr>
      </w:pPr>
    </w:p>
    <w:p w:rsidR="006D4AA8" w:rsidRDefault="006D4AA8" w:rsidP="006D4AA8">
      <w:pPr>
        <w:rPr>
          <w:rFonts w:ascii="Times New Roman" w:hAnsi="Times New Roman" w:cs="Times New Roman"/>
          <w:sz w:val="28"/>
        </w:rPr>
      </w:pPr>
    </w:p>
    <w:p w:rsidR="006D4AA8" w:rsidRDefault="006D4AA8" w:rsidP="006D4AA8">
      <w:pPr>
        <w:jc w:val="center"/>
        <w:rPr>
          <w:rFonts w:ascii="Times New Roman" w:hAnsi="Times New Roman" w:cs="Times New Roman"/>
          <w:sz w:val="28"/>
        </w:rPr>
      </w:pPr>
    </w:p>
    <w:p w:rsidR="006D4AA8" w:rsidRDefault="006D4AA8" w:rsidP="006D4AA8">
      <w:pPr>
        <w:pStyle w:val="8"/>
        <w:spacing w:before="0" w:after="240"/>
        <w:jc w:val="center"/>
        <w:rPr>
          <w:rFonts w:ascii="Times New Roman" w:hAnsi="Times New Roman" w:cs="Times New Roman"/>
          <w:b/>
          <w:color w:val="auto"/>
          <w:sz w:val="40"/>
          <w:szCs w:val="40"/>
        </w:rPr>
      </w:pPr>
      <w:r>
        <w:rPr>
          <w:rFonts w:ascii="Times New Roman" w:hAnsi="Times New Roman" w:cs="Times New Roman"/>
          <w:b/>
          <w:color w:val="auto"/>
          <w:sz w:val="40"/>
          <w:szCs w:val="40"/>
        </w:rPr>
        <w:t>ОТЧЕТ</w:t>
      </w:r>
    </w:p>
    <w:p w:rsidR="006D4AA8" w:rsidRDefault="006D4AA8" w:rsidP="006D4AA8">
      <w:pPr>
        <w:spacing w:after="0"/>
        <w:ind w:firstLine="839"/>
        <w:rPr>
          <w:rFonts w:ascii="Times New Roman" w:hAnsi="Times New Roman" w:cs="Times New Roman"/>
          <w:sz w:val="24"/>
          <w:szCs w:val="24"/>
        </w:rPr>
      </w:pPr>
      <w:r>
        <w:rPr>
          <w:rFonts w:ascii="Times New Roman" w:hAnsi="Times New Roman" w:cs="Times New Roman"/>
          <w:b/>
          <w:bCs/>
          <w:sz w:val="28"/>
          <w:u w:val="single"/>
        </w:rPr>
        <w:t>___________________________________________________________</w:t>
      </w:r>
    </w:p>
    <w:p w:rsidR="006D4AA8" w:rsidRPr="006D4AA8" w:rsidRDefault="006D4AA8" w:rsidP="006D4AA8">
      <w:pPr>
        <w:pStyle w:val="23"/>
        <w:ind w:firstLine="0"/>
        <w:jc w:val="center"/>
        <w:rPr>
          <w:i/>
          <w:sz w:val="22"/>
          <w:szCs w:val="24"/>
        </w:rPr>
      </w:pPr>
      <w:r w:rsidRPr="007A2E96">
        <w:rPr>
          <w:i/>
          <w:sz w:val="22"/>
          <w:szCs w:val="24"/>
        </w:rPr>
        <w:t xml:space="preserve">    (наименование </w:t>
      </w:r>
      <w:r w:rsidR="0054638F">
        <w:rPr>
          <w:i/>
          <w:sz w:val="22"/>
          <w:szCs w:val="24"/>
        </w:rPr>
        <w:t>практики</w:t>
      </w:r>
      <w:r>
        <w:rPr>
          <w:i/>
          <w:sz w:val="22"/>
          <w:szCs w:val="24"/>
        </w:rPr>
        <w:t>)</w:t>
      </w:r>
    </w:p>
    <w:p w:rsidR="006D4AA8" w:rsidRDefault="006D4AA8" w:rsidP="006D4AA8">
      <w:pPr>
        <w:spacing w:after="0"/>
        <w:ind w:firstLine="839"/>
        <w:rPr>
          <w:rFonts w:ascii="Times New Roman" w:hAnsi="Times New Roman" w:cs="Times New Roman"/>
          <w:sz w:val="24"/>
          <w:szCs w:val="24"/>
        </w:rPr>
      </w:pPr>
    </w:p>
    <w:p w:rsidR="006D4AA8" w:rsidRDefault="006D4AA8" w:rsidP="006D4AA8">
      <w:pPr>
        <w:spacing w:after="0"/>
        <w:ind w:firstLine="839"/>
        <w:rPr>
          <w:rFonts w:ascii="Times New Roman" w:hAnsi="Times New Roman" w:cs="Times New Roman"/>
          <w:sz w:val="24"/>
          <w:szCs w:val="24"/>
        </w:rPr>
      </w:pPr>
    </w:p>
    <w:p w:rsidR="006D4AA8" w:rsidRDefault="006D4AA8" w:rsidP="006D4AA8">
      <w:pPr>
        <w:spacing w:after="0"/>
        <w:ind w:firstLine="839"/>
        <w:rPr>
          <w:rFonts w:ascii="Times New Roman" w:hAnsi="Times New Roman" w:cs="Times New Roman"/>
          <w:sz w:val="24"/>
          <w:szCs w:val="24"/>
        </w:rPr>
      </w:pPr>
    </w:p>
    <w:p w:rsidR="006D4AA8" w:rsidRDefault="006D4AA8" w:rsidP="006D4AA8">
      <w:pPr>
        <w:spacing w:after="0"/>
        <w:rPr>
          <w:rFonts w:ascii="Times New Roman" w:hAnsi="Times New Roman" w:cs="Times New Roman"/>
          <w:sz w:val="24"/>
          <w:szCs w:val="24"/>
        </w:rPr>
      </w:pPr>
      <w:r>
        <w:rPr>
          <w:rFonts w:ascii="Times New Roman" w:hAnsi="Times New Roman" w:cs="Times New Roman"/>
          <w:sz w:val="24"/>
          <w:szCs w:val="24"/>
        </w:rPr>
        <w:t>Исполнитель студент</w:t>
      </w:r>
    </w:p>
    <w:p w:rsidR="006D4AA8" w:rsidRDefault="006D4AA8" w:rsidP="006D4AA8">
      <w:pPr>
        <w:spacing w:after="0"/>
        <w:rPr>
          <w:rFonts w:ascii="Times New Roman" w:hAnsi="Times New Roman" w:cs="Times New Roman"/>
          <w:sz w:val="24"/>
          <w:szCs w:val="24"/>
        </w:rPr>
      </w:pPr>
      <w:r>
        <w:rPr>
          <w:rFonts w:ascii="Times New Roman" w:hAnsi="Times New Roman" w:cs="Times New Roman"/>
          <w:sz w:val="24"/>
          <w:szCs w:val="24"/>
        </w:rPr>
        <w:t>(курс, группа)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(И.О. Фамилия)</w:t>
      </w:r>
    </w:p>
    <w:p w:rsidR="006D4AA8" w:rsidRDefault="006D4AA8" w:rsidP="006D4AA8">
      <w:pPr>
        <w:spacing w:after="0"/>
        <w:rPr>
          <w:rFonts w:ascii="Times New Roman" w:hAnsi="Times New Roman" w:cs="Times New Roman"/>
          <w:sz w:val="24"/>
          <w:szCs w:val="24"/>
        </w:rPr>
      </w:pPr>
    </w:p>
    <w:p w:rsidR="006D4AA8" w:rsidRDefault="006D4AA8" w:rsidP="006D4AA8">
      <w:pPr>
        <w:spacing w:after="0"/>
        <w:rPr>
          <w:rFonts w:ascii="Times New Roman" w:hAnsi="Times New Roman" w:cs="Times New Roman"/>
          <w:sz w:val="24"/>
          <w:szCs w:val="24"/>
        </w:rPr>
      </w:pPr>
      <w:r>
        <w:rPr>
          <w:rFonts w:ascii="Times New Roman" w:hAnsi="Times New Roman" w:cs="Times New Roman"/>
          <w:sz w:val="24"/>
          <w:szCs w:val="24"/>
        </w:rPr>
        <w:t xml:space="preserve">Руководитель практики </w:t>
      </w:r>
    </w:p>
    <w:p w:rsidR="006D4AA8" w:rsidRDefault="006D4AA8" w:rsidP="006D4AA8">
      <w:pPr>
        <w:spacing w:after="0"/>
        <w:rPr>
          <w:rFonts w:ascii="Times New Roman" w:hAnsi="Times New Roman" w:cs="Times New Roman"/>
          <w:sz w:val="28"/>
        </w:rPr>
      </w:pPr>
      <w:r>
        <w:rPr>
          <w:rFonts w:ascii="Times New Roman" w:hAnsi="Times New Roman" w:cs="Times New Roman"/>
          <w:sz w:val="24"/>
          <w:szCs w:val="24"/>
        </w:rPr>
        <w:t>от института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(И.О. Фамилия)</w:t>
      </w:r>
    </w:p>
    <w:p w:rsidR="006D4AA8" w:rsidRDefault="006D4AA8" w:rsidP="006D4AA8">
      <w:pPr>
        <w:spacing w:after="0"/>
        <w:rPr>
          <w:rFonts w:ascii="Times New Roman" w:hAnsi="Times New Roman" w:cs="Times New Roman"/>
          <w:sz w:val="24"/>
          <w:szCs w:val="24"/>
        </w:rPr>
      </w:pPr>
    </w:p>
    <w:p w:rsidR="006D4AA8" w:rsidRDefault="006D4AA8" w:rsidP="006D4AA8">
      <w:pPr>
        <w:spacing w:after="0"/>
        <w:rPr>
          <w:rFonts w:ascii="Times New Roman" w:hAnsi="Times New Roman" w:cs="Times New Roman"/>
          <w:sz w:val="24"/>
          <w:szCs w:val="24"/>
        </w:rPr>
      </w:pPr>
      <w:r>
        <w:rPr>
          <w:rStyle w:val="af2"/>
          <w:rFonts w:ascii="Times New Roman" w:hAnsi="Times New Roman" w:cs="Times New Roman"/>
          <w:sz w:val="24"/>
          <w:szCs w:val="24"/>
        </w:rPr>
        <w:footnoteReference w:id="1"/>
      </w:r>
      <w:r>
        <w:rPr>
          <w:rFonts w:ascii="Times New Roman" w:hAnsi="Times New Roman" w:cs="Times New Roman"/>
          <w:sz w:val="24"/>
          <w:szCs w:val="24"/>
        </w:rPr>
        <w:t xml:space="preserve">Руководитель практики </w:t>
      </w:r>
    </w:p>
    <w:p w:rsidR="006D4AA8" w:rsidRDefault="006D4AA8" w:rsidP="006D4AA8">
      <w:pPr>
        <w:spacing w:after="0"/>
        <w:rPr>
          <w:rFonts w:ascii="Times New Roman" w:hAnsi="Times New Roman" w:cs="Times New Roman"/>
          <w:sz w:val="28"/>
        </w:rPr>
      </w:pPr>
      <w:r>
        <w:rPr>
          <w:rFonts w:ascii="Times New Roman" w:hAnsi="Times New Roman" w:cs="Times New Roman"/>
          <w:sz w:val="24"/>
          <w:szCs w:val="24"/>
        </w:rPr>
        <w:t>от предприятия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(И.О. Фамилия)</w:t>
      </w:r>
    </w:p>
    <w:p w:rsidR="006D4AA8" w:rsidRDefault="006D4AA8" w:rsidP="006D4AA8">
      <w:pPr>
        <w:spacing w:after="0" w:line="360" w:lineRule="auto"/>
        <w:ind w:firstLine="709"/>
        <w:jc w:val="both"/>
        <w:rPr>
          <w:rFonts w:ascii="Times New Roman" w:hAnsi="Times New Roman" w:cs="Times New Roman"/>
          <w:b/>
          <w:bCs/>
          <w:sz w:val="28"/>
        </w:rPr>
      </w:pPr>
    </w:p>
    <w:p w:rsidR="006D4AA8" w:rsidRDefault="006D4AA8" w:rsidP="006D4AA8">
      <w:pPr>
        <w:spacing w:after="0" w:line="360" w:lineRule="auto"/>
        <w:ind w:firstLine="709"/>
        <w:jc w:val="both"/>
        <w:rPr>
          <w:rFonts w:ascii="Times New Roman" w:hAnsi="Times New Roman" w:cs="Times New Roman"/>
          <w:b/>
          <w:bCs/>
          <w:sz w:val="28"/>
        </w:rPr>
      </w:pPr>
    </w:p>
    <w:p w:rsidR="003C1D0D" w:rsidRDefault="008B699A" w:rsidP="008B699A">
      <w:pPr>
        <w:jc w:val="center"/>
        <w:rPr>
          <w:rFonts w:ascii="Times New Roman" w:hAnsi="Times New Roman" w:cs="Times New Roman"/>
        </w:rPr>
      </w:pPr>
      <w:r>
        <w:rPr>
          <w:rFonts w:ascii="Times New Roman" w:hAnsi="Times New Roman" w:cs="Times New Roman"/>
        </w:rPr>
        <w:t>Москва, 2016</w:t>
      </w:r>
      <w:r w:rsidR="003C1D0D">
        <w:rPr>
          <w:rFonts w:ascii="Times New Roman" w:hAnsi="Times New Roman" w:cs="Times New Roman"/>
        </w:rPr>
        <w:br w:type="page"/>
      </w:r>
    </w:p>
    <w:p w:rsidR="006D4AA8" w:rsidRPr="0017421F" w:rsidRDefault="006D4AA8" w:rsidP="008B699A">
      <w:pPr>
        <w:jc w:val="right"/>
        <w:rPr>
          <w:rStyle w:val="10"/>
          <w:rFonts w:asciiTheme="minorHAnsi" w:eastAsiaTheme="minorHAnsi" w:hAnsiTheme="minorHAnsi" w:cstheme="minorBidi"/>
          <w:b w:val="0"/>
          <w:bCs w:val="0"/>
          <w:color w:val="auto"/>
          <w:sz w:val="24"/>
          <w:szCs w:val="24"/>
        </w:rPr>
      </w:pPr>
      <w:r w:rsidRPr="0017421F">
        <w:lastRenderedPageBreak/>
        <w:t xml:space="preserve">ПРИЛОЖЕНИЕ </w:t>
      </w:r>
      <w:r w:rsidR="003C1D0D">
        <w:rPr>
          <w:rStyle w:val="10"/>
          <w:rFonts w:asciiTheme="minorHAnsi" w:eastAsiaTheme="minorHAnsi" w:hAnsiTheme="minorHAnsi" w:cstheme="minorBidi"/>
          <w:b w:val="0"/>
          <w:bCs w:val="0"/>
          <w:color w:val="auto"/>
          <w:sz w:val="24"/>
          <w:szCs w:val="24"/>
        </w:rPr>
        <w:t>Б</w:t>
      </w:r>
    </w:p>
    <w:p w:rsidR="006D4AA8" w:rsidRPr="0017421F" w:rsidRDefault="006D4AA8" w:rsidP="008B699A">
      <w:pPr>
        <w:pStyle w:val="2"/>
        <w:spacing w:before="0"/>
        <w:jc w:val="center"/>
        <w:rPr>
          <w:sz w:val="24"/>
          <w:szCs w:val="24"/>
        </w:rPr>
      </w:pPr>
      <w:bookmarkStart w:id="32" w:name="_Toc463010618"/>
      <w:r w:rsidRPr="0017421F">
        <w:rPr>
          <w:sz w:val="24"/>
          <w:szCs w:val="24"/>
        </w:rPr>
        <w:t>Образец</w:t>
      </w:r>
      <w:r w:rsidR="008B699A">
        <w:rPr>
          <w:sz w:val="24"/>
          <w:szCs w:val="24"/>
        </w:rPr>
        <w:t xml:space="preserve"> </w:t>
      </w:r>
      <w:r w:rsidRPr="0017421F">
        <w:rPr>
          <w:sz w:val="24"/>
          <w:szCs w:val="24"/>
        </w:rPr>
        <w:t>письма-заявки на практику от предприятия</w:t>
      </w:r>
      <w:bookmarkEnd w:id="32"/>
    </w:p>
    <w:p w:rsidR="006D4AA8" w:rsidRPr="006D4AA8" w:rsidRDefault="006D4AA8" w:rsidP="00BA24E5">
      <w:pPr>
        <w:autoSpaceDE w:val="0"/>
        <w:autoSpaceDN w:val="0"/>
        <w:adjustRightInd w:val="0"/>
        <w:spacing w:after="0" w:line="240" w:lineRule="auto"/>
        <w:jc w:val="center"/>
        <w:rPr>
          <w:rFonts w:ascii="Times New Roman" w:hAnsi="Times New Roman" w:cs="Times New Roman"/>
          <w:color w:val="000000"/>
          <w:sz w:val="24"/>
          <w:szCs w:val="24"/>
        </w:rPr>
      </w:pPr>
      <w:r w:rsidRPr="006D4AA8">
        <w:rPr>
          <w:rFonts w:ascii="Times New Roman" w:hAnsi="Times New Roman" w:cs="Times New Roman"/>
          <w:color w:val="000000"/>
          <w:sz w:val="24"/>
          <w:szCs w:val="24"/>
        </w:rPr>
        <w:t>(оформляется на фирменном бланке организации, подписывает руководство организации, печать обязательна)</w:t>
      </w:r>
    </w:p>
    <w:p w:rsidR="006D4AA8" w:rsidRPr="006D4AA8" w:rsidRDefault="006D4AA8" w:rsidP="00BA24E5">
      <w:pPr>
        <w:autoSpaceDE w:val="0"/>
        <w:autoSpaceDN w:val="0"/>
        <w:adjustRightInd w:val="0"/>
        <w:spacing w:after="0" w:line="240" w:lineRule="auto"/>
        <w:jc w:val="center"/>
        <w:rPr>
          <w:rFonts w:ascii="Times New Roman" w:hAnsi="Times New Roman" w:cs="Times New Roman"/>
          <w:color w:val="000000"/>
          <w:sz w:val="24"/>
          <w:szCs w:val="24"/>
        </w:rPr>
      </w:pPr>
      <w:r w:rsidRPr="006D4AA8">
        <w:rPr>
          <w:rFonts w:ascii="Times New Roman" w:hAnsi="Times New Roman" w:cs="Times New Roman"/>
          <w:color w:val="000000"/>
          <w:sz w:val="24"/>
          <w:szCs w:val="24"/>
        </w:rPr>
        <w:t>_______________________________________________</w:t>
      </w:r>
    </w:p>
    <w:p w:rsidR="00BA24E5"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54638F" w:rsidRDefault="0054638F"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Первому проректору-проректору </w:t>
      </w: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по учебной работе Московского </w:t>
      </w: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государственного университета путей </w:t>
      </w: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сообщения </w:t>
      </w:r>
    </w:p>
    <w:p w:rsidR="006D4AA8" w:rsidRPr="00BA24E5"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профессору Виноградову В.В. </w:t>
      </w:r>
    </w:p>
    <w:p w:rsidR="00BA24E5"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54638F" w:rsidRPr="00BA24E5" w:rsidRDefault="0054638F"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BA24E5" w:rsidRPr="006D4AA8"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6D4AA8" w:rsidRPr="00BA24E5" w:rsidRDefault="006D4AA8" w:rsidP="00BA24E5">
      <w:pPr>
        <w:autoSpaceDE w:val="0"/>
        <w:autoSpaceDN w:val="0"/>
        <w:adjustRightInd w:val="0"/>
        <w:spacing w:after="0" w:line="240" w:lineRule="auto"/>
        <w:jc w:val="center"/>
        <w:rPr>
          <w:rFonts w:ascii="Times New Roman" w:hAnsi="Times New Roman" w:cs="Times New Roman"/>
          <w:color w:val="000000"/>
          <w:sz w:val="24"/>
          <w:szCs w:val="24"/>
        </w:rPr>
      </w:pPr>
      <w:r w:rsidRPr="006D4AA8">
        <w:rPr>
          <w:rFonts w:ascii="Times New Roman" w:hAnsi="Times New Roman" w:cs="Times New Roman"/>
          <w:color w:val="000000"/>
          <w:sz w:val="24"/>
          <w:szCs w:val="24"/>
        </w:rPr>
        <w:t>Уважаемый Валентин Васильевич!</w:t>
      </w:r>
    </w:p>
    <w:p w:rsidR="00BA24E5" w:rsidRPr="006D4AA8" w:rsidRDefault="00BA24E5" w:rsidP="00BA24E5">
      <w:pPr>
        <w:autoSpaceDE w:val="0"/>
        <w:autoSpaceDN w:val="0"/>
        <w:adjustRightInd w:val="0"/>
        <w:spacing w:after="0" w:line="240" w:lineRule="auto"/>
        <w:jc w:val="center"/>
        <w:rPr>
          <w:rFonts w:ascii="Times New Roman" w:hAnsi="Times New Roman" w:cs="Times New Roman"/>
          <w:color w:val="000000"/>
          <w:sz w:val="24"/>
          <w:szCs w:val="24"/>
        </w:rPr>
      </w:pPr>
    </w:p>
    <w:p w:rsidR="006D4AA8" w:rsidRPr="006D4AA8" w:rsidRDefault="006D4AA8"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r w:rsidRPr="006D4AA8">
        <w:rPr>
          <w:rFonts w:ascii="Times New Roman" w:hAnsi="Times New Roman" w:cs="Times New Roman"/>
          <w:color w:val="000000"/>
          <w:sz w:val="24"/>
          <w:szCs w:val="24"/>
        </w:rPr>
        <w:t>ОАО «АВС» просит направить на производственную практику студента(ку) 3 курса Московского государственного университета путей сообщения, направление подготовки «Менеджмент», группа</w:t>
      </w:r>
      <w:proofErr w:type="gramStart"/>
      <w:r w:rsidRPr="006D4AA8">
        <w:rPr>
          <w:rFonts w:ascii="Times New Roman" w:hAnsi="Times New Roman" w:cs="Times New Roman"/>
          <w:color w:val="000000"/>
          <w:sz w:val="24"/>
          <w:szCs w:val="24"/>
        </w:rPr>
        <w:t xml:space="preserve"> ….</w:t>
      </w:r>
      <w:proofErr w:type="gramEnd"/>
      <w:r w:rsidRPr="006D4AA8">
        <w:rPr>
          <w:rFonts w:ascii="Times New Roman" w:hAnsi="Times New Roman" w:cs="Times New Roman"/>
          <w:color w:val="000000"/>
          <w:sz w:val="24"/>
          <w:szCs w:val="24"/>
        </w:rPr>
        <w:t xml:space="preserve">. Ф.И.О. </w:t>
      </w:r>
    </w:p>
    <w:p w:rsidR="006D4AA8" w:rsidRPr="006D4AA8" w:rsidRDefault="006D4AA8"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Сроки прохождения практики: с …… по ……… </w:t>
      </w:r>
    </w:p>
    <w:p w:rsidR="006D4AA8" w:rsidRPr="006D4AA8" w:rsidRDefault="006D4AA8"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Выполнение программы производственной практики гарантировано. </w:t>
      </w: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rPr>
          <w:rFonts w:ascii="Times New Roman" w:hAnsi="Times New Roman" w:cs="Times New Roman"/>
          <w:color w:val="000000"/>
          <w:sz w:val="24"/>
          <w:szCs w:val="24"/>
        </w:rPr>
      </w:pPr>
      <w:r w:rsidRPr="006D4AA8">
        <w:rPr>
          <w:rFonts w:ascii="Times New Roman" w:hAnsi="Times New Roman" w:cs="Times New Roman"/>
          <w:color w:val="000000"/>
          <w:sz w:val="24"/>
          <w:szCs w:val="24"/>
        </w:rPr>
        <w:t>Должность подписавшего</w:t>
      </w:r>
      <w:r>
        <w:rPr>
          <w:rFonts w:ascii="Times New Roman" w:hAnsi="Times New Roman" w:cs="Times New Roman"/>
          <w:sz w:val="24"/>
          <w:szCs w:val="24"/>
        </w:rPr>
        <w:tab/>
      </w:r>
      <w:r w:rsidRPr="006D4AA8">
        <w:rPr>
          <w:rFonts w:ascii="Times New Roman" w:hAnsi="Times New Roman" w:cs="Times New Roman"/>
          <w:color w:val="000000"/>
          <w:sz w:val="24"/>
          <w:szCs w:val="24"/>
        </w:rPr>
        <w:t xml:space="preserve">заявку </w:t>
      </w:r>
      <w:r>
        <w:rPr>
          <w:rFonts w:ascii="Times New Roman" w:hAnsi="Times New Roman" w:cs="Times New Roman"/>
          <w:sz w:val="24"/>
          <w:szCs w:val="24"/>
        </w:rPr>
        <w:t xml:space="preserve">                     подпись</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И.О. Фамилия)</w:t>
      </w:r>
    </w:p>
    <w:p w:rsidR="00BA24E5" w:rsidRDefault="00BA24E5" w:rsidP="00BA24E5">
      <w:pPr>
        <w:spacing w:after="0"/>
        <w:rPr>
          <w:rFonts w:ascii="Times New Roman" w:hAnsi="Times New Roman" w:cs="Times New Roman"/>
          <w:sz w:val="24"/>
          <w:szCs w:val="24"/>
        </w:rPr>
      </w:pPr>
    </w:p>
    <w:p w:rsidR="006D4AA8" w:rsidRDefault="006D4AA8" w:rsidP="00BA24E5">
      <w:pPr>
        <w:jc w:val="right"/>
        <w:rPr>
          <w:rFonts w:ascii="Times New Roman" w:hAnsi="Times New Roman" w:cs="Times New Roman"/>
          <w:b/>
          <w:color w:val="000000"/>
          <w:sz w:val="24"/>
          <w:szCs w:val="24"/>
        </w:rPr>
      </w:pPr>
      <w:r w:rsidRPr="00BA24E5">
        <w:rPr>
          <w:rFonts w:ascii="Times New Roman" w:hAnsi="Times New Roman" w:cs="Times New Roman"/>
          <w:b/>
          <w:color w:val="000000"/>
          <w:sz w:val="24"/>
          <w:szCs w:val="24"/>
        </w:rPr>
        <w:t>Печать организации</w:t>
      </w:r>
    </w:p>
    <w:p w:rsidR="00D523D8" w:rsidRDefault="00D523D8" w:rsidP="00BA24E5">
      <w:pPr>
        <w:jc w:val="right"/>
        <w:rPr>
          <w:rFonts w:ascii="Times New Roman" w:hAnsi="Times New Roman" w:cs="Times New Roman"/>
          <w:b/>
          <w:color w:val="000000"/>
          <w:sz w:val="24"/>
          <w:szCs w:val="24"/>
        </w:rPr>
      </w:pPr>
    </w:p>
    <w:p w:rsidR="00D523D8" w:rsidRDefault="00D523D8" w:rsidP="00BA24E5">
      <w:pPr>
        <w:jc w:val="right"/>
        <w:rPr>
          <w:rFonts w:ascii="Times New Roman" w:hAnsi="Times New Roman" w:cs="Times New Roman"/>
          <w:b/>
          <w:color w:val="000000"/>
          <w:sz w:val="24"/>
          <w:szCs w:val="24"/>
        </w:rPr>
      </w:pPr>
    </w:p>
    <w:p w:rsidR="00944722" w:rsidRDefault="00944722" w:rsidP="004504DA">
      <w:pPr>
        <w:spacing w:after="0" w:line="240" w:lineRule="auto"/>
        <w:ind w:firstLine="709"/>
        <w:jc w:val="both"/>
        <w:rPr>
          <w:rFonts w:ascii="Times New Roman" w:hAnsi="Times New Roman" w:cs="Times New Roman"/>
          <w:sz w:val="24"/>
          <w:szCs w:val="24"/>
        </w:rPr>
      </w:pPr>
      <w:bookmarkStart w:id="33" w:name="_GoBack"/>
      <w:bookmarkEnd w:id="33"/>
    </w:p>
    <w:p w:rsidR="00944722" w:rsidRDefault="00944722" w:rsidP="004504DA">
      <w:pPr>
        <w:spacing w:after="0" w:line="240" w:lineRule="auto"/>
        <w:ind w:firstLine="709"/>
        <w:jc w:val="both"/>
        <w:rPr>
          <w:rFonts w:ascii="Times New Roman" w:hAnsi="Times New Roman" w:cs="Times New Roman"/>
          <w:sz w:val="24"/>
          <w:szCs w:val="24"/>
        </w:rPr>
      </w:pPr>
    </w:p>
    <w:p w:rsidR="00944722" w:rsidRDefault="00944722" w:rsidP="004504DA">
      <w:pPr>
        <w:spacing w:after="0" w:line="240" w:lineRule="auto"/>
        <w:ind w:firstLine="709"/>
        <w:jc w:val="both"/>
        <w:rPr>
          <w:rFonts w:ascii="Times New Roman" w:hAnsi="Times New Roman" w:cs="Times New Roman"/>
          <w:sz w:val="24"/>
          <w:szCs w:val="24"/>
        </w:rPr>
      </w:pPr>
    </w:p>
    <w:p w:rsidR="00944722" w:rsidRDefault="00944722" w:rsidP="004504DA">
      <w:pPr>
        <w:spacing w:after="0" w:line="240" w:lineRule="auto"/>
        <w:ind w:firstLine="709"/>
        <w:jc w:val="both"/>
        <w:rPr>
          <w:rFonts w:ascii="Times New Roman" w:hAnsi="Times New Roman" w:cs="Times New Roman"/>
          <w:sz w:val="24"/>
          <w:szCs w:val="24"/>
        </w:rPr>
      </w:pPr>
    </w:p>
    <w:p w:rsidR="00FE3728" w:rsidRDefault="00FE3728" w:rsidP="007F53D3">
      <w:pPr>
        <w:jc w:val="center"/>
      </w:pPr>
    </w:p>
    <w:sectPr w:rsidR="00FE37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95" w:rsidRDefault="00563695" w:rsidP="006D4AA8">
      <w:pPr>
        <w:spacing w:after="0" w:line="240" w:lineRule="auto"/>
      </w:pPr>
      <w:r>
        <w:separator/>
      </w:r>
    </w:p>
  </w:endnote>
  <w:endnote w:type="continuationSeparator" w:id="0">
    <w:p w:rsidR="00563695" w:rsidRDefault="00563695" w:rsidP="006D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95" w:rsidRDefault="00563695" w:rsidP="006D4AA8">
      <w:pPr>
        <w:spacing w:after="0" w:line="240" w:lineRule="auto"/>
      </w:pPr>
      <w:r>
        <w:separator/>
      </w:r>
    </w:p>
  </w:footnote>
  <w:footnote w:type="continuationSeparator" w:id="0">
    <w:p w:rsidR="00563695" w:rsidRDefault="00563695" w:rsidP="006D4AA8">
      <w:pPr>
        <w:spacing w:after="0" w:line="240" w:lineRule="auto"/>
      </w:pPr>
      <w:r>
        <w:continuationSeparator/>
      </w:r>
    </w:p>
  </w:footnote>
  <w:footnote w:id="1">
    <w:p w:rsidR="00232615" w:rsidRDefault="00232615">
      <w:pPr>
        <w:pStyle w:val="af0"/>
      </w:pPr>
      <w:r>
        <w:rPr>
          <w:rStyle w:val="af2"/>
        </w:rPr>
        <w:footnoteRef/>
      </w:r>
      <w:r>
        <w:t xml:space="preserve"> Если студент проходит практику в институте, то данная графа не указывается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E612BDA"/>
    <w:multiLevelType w:val="hybridMultilevel"/>
    <w:tmpl w:val="0EE2395C"/>
    <w:lvl w:ilvl="0" w:tplc="7624E5E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1433494"/>
    <w:multiLevelType w:val="hybridMultilevel"/>
    <w:tmpl w:val="AFD04B2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3" w15:restartNumberingAfterBreak="0">
    <w:nsid w:val="303D5A76"/>
    <w:multiLevelType w:val="hybridMultilevel"/>
    <w:tmpl w:val="5A96A944"/>
    <w:lvl w:ilvl="0" w:tplc="0A80215C">
      <w:start w:val="1"/>
      <w:numFmt w:val="bullet"/>
      <w:lvlText w:val="-"/>
      <w:lvlJc w:val="left"/>
      <w:pPr>
        <w:tabs>
          <w:tab w:val="num" w:pos="720"/>
        </w:tabs>
        <w:ind w:left="720" w:hanging="360"/>
      </w:pPr>
      <w:rPr>
        <w:rFonts w:ascii="Times New Roman" w:hAnsi="Times New Roman" w:hint="default"/>
      </w:rPr>
    </w:lvl>
    <w:lvl w:ilvl="1" w:tplc="4B0A1FE6" w:tentative="1">
      <w:start w:val="1"/>
      <w:numFmt w:val="bullet"/>
      <w:lvlText w:val="-"/>
      <w:lvlJc w:val="left"/>
      <w:pPr>
        <w:tabs>
          <w:tab w:val="num" w:pos="1440"/>
        </w:tabs>
        <w:ind w:left="1440" w:hanging="360"/>
      </w:pPr>
      <w:rPr>
        <w:rFonts w:ascii="Times New Roman" w:hAnsi="Times New Roman" w:hint="default"/>
      </w:rPr>
    </w:lvl>
    <w:lvl w:ilvl="2" w:tplc="04E870EC" w:tentative="1">
      <w:start w:val="1"/>
      <w:numFmt w:val="bullet"/>
      <w:lvlText w:val="-"/>
      <w:lvlJc w:val="left"/>
      <w:pPr>
        <w:tabs>
          <w:tab w:val="num" w:pos="2160"/>
        </w:tabs>
        <w:ind w:left="2160" w:hanging="360"/>
      </w:pPr>
      <w:rPr>
        <w:rFonts w:ascii="Times New Roman" w:hAnsi="Times New Roman" w:hint="default"/>
      </w:rPr>
    </w:lvl>
    <w:lvl w:ilvl="3" w:tplc="AF4C7930" w:tentative="1">
      <w:start w:val="1"/>
      <w:numFmt w:val="bullet"/>
      <w:lvlText w:val="-"/>
      <w:lvlJc w:val="left"/>
      <w:pPr>
        <w:tabs>
          <w:tab w:val="num" w:pos="2880"/>
        </w:tabs>
        <w:ind w:left="2880" w:hanging="360"/>
      </w:pPr>
      <w:rPr>
        <w:rFonts w:ascii="Times New Roman" w:hAnsi="Times New Roman" w:hint="default"/>
      </w:rPr>
    </w:lvl>
    <w:lvl w:ilvl="4" w:tplc="BFA018C2" w:tentative="1">
      <w:start w:val="1"/>
      <w:numFmt w:val="bullet"/>
      <w:lvlText w:val="-"/>
      <w:lvlJc w:val="left"/>
      <w:pPr>
        <w:tabs>
          <w:tab w:val="num" w:pos="3600"/>
        </w:tabs>
        <w:ind w:left="3600" w:hanging="360"/>
      </w:pPr>
      <w:rPr>
        <w:rFonts w:ascii="Times New Roman" w:hAnsi="Times New Roman" w:hint="default"/>
      </w:rPr>
    </w:lvl>
    <w:lvl w:ilvl="5" w:tplc="51EC4968" w:tentative="1">
      <w:start w:val="1"/>
      <w:numFmt w:val="bullet"/>
      <w:lvlText w:val="-"/>
      <w:lvlJc w:val="left"/>
      <w:pPr>
        <w:tabs>
          <w:tab w:val="num" w:pos="4320"/>
        </w:tabs>
        <w:ind w:left="4320" w:hanging="360"/>
      </w:pPr>
      <w:rPr>
        <w:rFonts w:ascii="Times New Roman" w:hAnsi="Times New Roman" w:hint="default"/>
      </w:rPr>
    </w:lvl>
    <w:lvl w:ilvl="6" w:tplc="973C52C4" w:tentative="1">
      <w:start w:val="1"/>
      <w:numFmt w:val="bullet"/>
      <w:lvlText w:val="-"/>
      <w:lvlJc w:val="left"/>
      <w:pPr>
        <w:tabs>
          <w:tab w:val="num" w:pos="5040"/>
        </w:tabs>
        <w:ind w:left="5040" w:hanging="360"/>
      </w:pPr>
      <w:rPr>
        <w:rFonts w:ascii="Times New Roman" w:hAnsi="Times New Roman" w:hint="default"/>
      </w:rPr>
    </w:lvl>
    <w:lvl w:ilvl="7" w:tplc="BF105440" w:tentative="1">
      <w:start w:val="1"/>
      <w:numFmt w:val="bullet"/>
      <w:lvlText w:val="-"/>
      <w:lvlJc w:val="left"/>
      <w:pPr>
        <w:tabs>
          <w:tab w:val="num" w:pos="5760"/>
        </w:tabs>
        <w:ind w:left="5760" w:hanging="360"/>
      </w:pPr>
      <w:rPr>
        <w:rFonts w:ascii="Times New Roman" w:hAnsi="Times New Roman" w:hint="default"/>
      </w:rPr>
    </w:lvl>
    <w:lvl w:ilvl="8" w:tplc="84A4E6E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462922"/>
    <w:multiLevelType w:val="hybridMultilevel"/>
    <w:tmpl w:val="6D98B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4B36924"/>
    <w:multiLevelType w:val="hybridMultilevel"/>
    <w:tmpl w:val="D0CCB6A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6FE61E6"/>
    <w:multiLevelType w:val="hybridMultilevel"/>
    <w:tmpl w:val="076E4918"/>
    <w:lvl w:ilvl="0" w:tplc="7CFEB434">
      <w:start w:val="1"/>
      <w:numFmt w:val="bullet"/>
      <w:lvlText w:val=""/>
      <w:lvlJc w:val="left"/>
      <w:pPr>
        <w:ind w:left="722" w:hanging="360"/>
      </w:pPr>
      <w:rPr>
        <w:rFonts w:ascii="Symbol" w:hAnsi="Symbol" w:hint="default"/>
      </w:rPr>
    </w:lvl>
    <w:lvl w:ilvl="1" w:tplc="04190003">
      <w:start w:val="1"/>
      <w:numFmt w:val="bullet"/>
      <w:lvlText w:val="o"/>
      <w:lvlJc w:val="left"/>
      <w:pPr>
        <w:ind w:left="1442" w:hanging="360"/>
      </w:pPr>
      <w:rPr>
        <w:rFonts w:ascii="Courier New" w:hAnsi="Courier New" w:cs="Courier New" w:hint="default"/>
      </w:rPr>
    </w:lvl>
    <w:lvl w:ilvl="2" w:tplc="04190005">
      <w:start w:val="1"/>
      <w:numFmt w:val="bullet"/>
      <w:lvlText w:val=""/>
      <w:lvlJc w:val="left"/>
      <w:pPr>
        <w:ind w:left="2162" w:hanging="360"/>
      </w:pPr>
      <w:rPr>
        <w:rFonts w:ascii="Wingdings" w:hAnsi="Wingdings" w:hint="default"/>
      </w:rPr>
    </w:lvl>
    <w:lvl w:ilvl="3" w:tplc="04190001">
      <w:start w:val="1"/>
      <w:numFmt w:val="bullet"/>
      <w:lvlText w:val=""/>
      <w:lvlJc w:val="left"/>
      <w:pPr>
        <w:ind w:left="2882" w:hanging="360"/>
      </w:pPr>
      <w:rPr>
        <w:rFonts w:ascii="Symbol" w:hAnsi="Symbol" w:hint="default"/>
      </w:rPr>
    </w:lvl>
    <w:lvl w:ilvl="4" w:tplc="04190003">
      <w:start w:val="1"/>
      <w:numFmt w:val="bullet"/>
      <w:lvlText w:val="o"/>
      <w:lvlJc w:val="left"/>
      <w:pPr>
        <w:ind w:left="3602" w:hanging="360"/>
      </w:pPr>
      <w:rPr>
        <w:rFonts w:ascii="Courier New" w:hAnsi="Courier New" w:cs="Courier New" w:hint="default"/>
      </w:rPr>
    </w:lvl>
    <w:lvl w:ilvl="5" w:tplc="04190005">
      <w:start w:val="1"/>
      <w:numFmt w:val="bullet"/>
      <w:lvlText w:val=""/>
      <w:lvlJc w:val="left"/>
      <w:pPr>
        <w:ind w:left="4322" w:hanging="360"/>
      </w:pPr>
      <w:rPr>
        <w:rFonts w:ascii="Wingdings" w:hAnsi="Wingdings" w:hint="default"/>
      </w:rPr>
    </w:lvl>
    <w:lvl w:ilvl="6" w:tplc="04190001">
      <w:start w:val="1"/>
      <w:numFmt w:val="bullet"/>
      <w:lvlText w:val=""/>
      <w:lvlJc w:val="left"/>
      <w:pPr>
        <w:ind w:left="5042" w:hanging="360"/>
      </w:pPr>
      <w:rPr>
        <w:rFonts w:ascii="Symbol" w:hAnsi="Symbol" w:hint="default"/>
      </w:rPr>
    </w:lvl>
    <w:lvl w:ilvl="7" w:tplc="04190003">
      <w:start w:val="1"/>
      <w:numFmt w:val="bullet"/>
      <w:lvlText w:val="o"/>
      <w:lvlJc w:val="left"/>
      <w:pPr>
        <w:ind w:left="5762" w:hanging="360"/>
      </w:pPr>
      <w:rPr>
        <w:rFonts w:ascii="Courier New" w:hAnsi="Courier New" w:cs="Courier New" w:hint="default"/>
      </w:rPr>
    </w:lvl>
    <w:lvl w:ilvl="8" w:tplc="04190005">
      <w:start w:val="1"/>
      <w:numFmt w:val="bullet"/>
      <w:lvlText w:val=""/>
      <w:lvlJc w:val="left"/>
      <w:pPr>
        <w:ind w:left="6482" w:hanging="360"/>
      </w:pPr>
      <w:rPr>
        <w:rFonts w:ascii="Wingdings" w:hAnsi="Wingdings" w:hint="default"/>
      </w:rPr>
    </w:lvl>
  </w:abstractNum>
  <w:abstractNum w:abstractNumId="7" w15:restartNumberingAfterBreak="0">
    <w:nsid w:val="37823CF0"/>
    <w:multiLevelType w:val="hybridMultilevel"/>
    <w:tmpl w:val="1D62BF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54825"/>
    <w:multiLevelType w:val="hybridMultilevel"/>
    <w:tmpl w:val="D17AF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4A65BFB"/>
    <w:multiLevelType w:val="hybridMultilevel"/>
    <w:tmpl w:val="54F21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64059E"/>
    <w:multiLevelType w:val="hybridMultilevel"/>
    <w:tmpl w:val="48F2C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51521"/>
    <w:multiLevelType w:val="hybridMultilevel"/>
    <w:tmpl w:val="8CD8B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5A1BB5"/>
    <w:multiLevelType w:val="multilevel"/>
    <w:tmpl w:val="4B126EEE"/>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50A2E83"/>
    <w:multiLevelType w:val="multilevel"/>
    <w:tmpl w:val="911A2B8C"/>
    <w:lvl w:ilvl="0">
      <w:start w:val="1"/>
      <w:numFmt w:val="decimal"/>
      <w:lvlText w:val="%1."/>
      <w:lvlJc w:val="left"/>
      <w:pPr>
        <w:ind w:left="783" w:hanging="360"/>
      </w:pPr>
    </w:lvl>
    <w:lvl w:ilvl="1">
      <w:start w:val="1"/>
      <w:numFmt w:val="decimal"/>
      <w:isLgl/>
      <w:lvlText w:val="%1.%2"/>
      <w:lvlJc w:val="left"/>
      <w:pPr>
        <w:ind w:left="1778" w:hanging="360"/>
      </w:pPr>
      <w:rPr>
        <w:rFonts w:hint="default"/>
        <w:sz w:val="23"/>
      </w:rPr>
    </w:lvl>
    <w:lvl w:ilvl="2">
      <w:start w:val="1"/>
      <w:numFmt w:val="decimal"/>
      <w:isLgl/>
      <w:lvlText w:val="%1.%2.%3"/>
      <w:lvlJc w:val="left"/>
      <w:pPr>
        <w:ind w:left="1863" w:hanging="720"/>
      </w:pPr>
      <w:rPr>
        <w:rFonts w:hint="default"/>
        <w:sz w:val="23"/>
      </w:rPr>
    </w:lvl>
    <w:lvl w:ilvl="3">
      <w:start w:val="1"/>
      <w:numFmt w:val="decimal"/>
      <w:isLgl/>
      <w:lvlText w:val="%1.%2.%3.%4"/>
      <w:lvlJc w:val="left"/>
      <w:pPr>
        <w:ind w:left="2223" w:hanging="720"/>
      </w:pPr>
      <w:rPr>
        <w:rFonts w:hint="default"/>
        <w:sz w:val="23"/>
      </w:rPr>
    </w:lvl>
    <w:lvl w:ilvl="4">
      <w:start w:val="1"/>
      <w:numFmt w:val="decimal"/>
      <w:isLgl/>
      <w:lvlText w:val="%1.%2.%3.%4.%5"/>
      <w:lvlJc w:val="left"/>
      <w:pPr>
        <w:ind w:left="2943" w:hanging="1080"/>
      </w:pPr>
      <w:rPr>
        <w:rFonts w:hint="default"/>
        <w:sz w:val="23"/>
      </w:rPr>
    </w:lvl>
    <w:lvl w:ilvl="5">
      <w:start w:val="1"/>
      <w:numFmt w:val="decimal"/>
      <w:isLgl/>
      <w:lvlText w:val="%1.%2.%3.%4.%5.%6"/>
      <w:lvlJc w:val="left"/>
      <w:pPr>
        <w:ind w:left="3303" w:hanging="1080"/>
      </w:pPr>
      <w:rPr>
        <w:rFonts w:hint="default"/>
        <w:sz w:val="23"/>
      </w:rPr>
    </w:lvl>
    <w:lvl w:ilvl="6">
      <w:start w:val="1"/>
      <w:numFmt w:val="decimal"/>
      <w:isLgl/>
      <w:lvlText w:val="%1.%2.%3.%4.%5.%6.%7"/>
      <w:lvlJc w:val="left"/>
      <w:pPr>
        <w:ind w:left="4023" w:hanging="1440"/>
      </w:pPr>
      <w:rPr>
        <w:rFonts w:hint="default"/>
        <w:sz w:val="23"/>
      </w:rPr>
    </w:lvl>
    <w:lvl w:ilvl="7">
      <w:start w:val="1"/>
      <w:numFmt w:val="decimal"/>
      <w:isLgl/>
      <w:lvlText w:val="%1.%2.%3.%4.%5.%6.%7.%8"/>
      <w:lvlJc w:val="left"/>
      <w:pPr>
        <w:ind w:left="4383" w:hanging="1440"/>
      </w:pPr>
      <w:rPr>
        <w:rFonts w:hint="default"/>
        <w:sz w:val="23"/>
      </w:rPr>
    </w:lvl>
    <w:lvl w:ilvl="8">
      <w:start w:val="1"/>
      <w:numFmt w:val="decimal"/>
      <w:isLgl/>
      <w:lvlText w:val="%1.%2.%3.%4.%5.%6.%7.%8.%9"/>
      <w:lvlJc w:val="left"/>
      <w:pPr>
        <w:ind w:left="5103" w:hanging="1800"/>
      </w:pPr>
      <w:rPr>
        <w:rFonts w:hint="default"/>
        <w:sz w:val="23"/>
      </w:rPr>
    </w:lvl>
  </w:abstractNum>
  <w:abstractNum w:abstractNumId="14" w15:restartNumberingAfterBreak="0">
    <w:nsid w:val="579959B8"/>
    <w:multiLevelType w:val="hybridMultilevel"/>
    <w:tmpl w:val="5EC8BCAE"/>
    <w:lvl w:ilvl="0" w:tplc="7CFEB43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5" w15:restartNumberingAfterBreak="0">
    <w:nsid w:val="60835463"/>
    <w:multiLevelType w:val="hybridMultilevel"/>
    <w:tmpl w:val="D1B00B94"/>
    <w:lvl w:ilvl="0" w:tplc="7CFEB434">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0D63613"/>
    <w:multiLevelType w:val="hybridMultilevel"/>
    <w:tmpl w:val="F6CEC3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C45AFF"/>
    <w:multiLevelType w:val="hybridMultilevel"/>
    <w:tmpl w:val="8770759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750F048B"/>
    <w:multiLevelType w:val="hybridMultilevel"/>
    <w:tmpl w:val="14624D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3"/>
  </w:num>
  <w:num w:numId="3">
    <w:abstractNumId w:val="12"/>
  </w:num>
  <w:num w:numId="4">
    <w:abstractNumId w:val="14"/>
    <w:lvlOverride w:ilvl="0"/>
    <w:lvlOverride w:ilvl="1"/>
    <w:lvlOverride w:ilvl="2"/>
    <w:lvlOverride w:ilvl="3"/>
    <w:lvlOverride w:ilvl="4"/>
    <w:lvlOverride w:ilvl="5"/>
    <w:lvlOverride w:ilvl="6"/>
    <w:lvlOverride w:ilvl="7"/>
    <w:lvlOverride w:ilvl="8"/>
  </w:num>
  <w:num w:numId="5">
    <w:abstractNumId w:val="15"/>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18"/>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lvlOverride w:ilvl="3"/>
    <w:lvlOverride w:ilvl="4"/>
    <w:lvlOverride w:ilvl="5"/>
    <w:lvlOverride w:ilvl="6"/>
    <w:lvlOverride w:ilvl="7"/>
    <w:lvlOverride w:ilvl="8"/>
  </w:num>
  <w:num w:numId="18">
    <w:abstractNumId w:val="17"/>
    <w:lvlOverride w:ilvl="0"/>
    <w:lvlOverride w:ilvl="1"/>
    <w:lvlOverride w:ilvl="2"/>
    <w:lvlOverride w:ilvl="3"/>
    <w:lvlOverride w:ilvl="4"/>
    <w:lvlOverride w:ilvl="5"/>
    <w:lvlOverride w:ilvl="6"/>
    <w:lvlOverride w:ilvl="7"/>
    <w:lvlOverride w:ilv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D3"/>
    <w:rsid w:val="00012E43"/>
    <w:rsid w:val="000337E9"/>
    <w:rsid w:val="00133380"/>
    <w:rsid w:val="0016159D"/>
    <w:rsid w:val="0017421F"/>
    <w:rsid w:val="00232615"/>
    <w:rsid w:val="0032045C"/>
    <w:rsid w:val="003976B3"/>
    <w:rsid w:val="003C1D0D"/>
    <w:rsid w:val="003F3E46"/>
    <w:rsid w:val="004504DA"/>
    <w:rsid w:val="004D6309"/>
    <w:rsid w:val="0054638F"/>
    <w:rsid w:val="00563695"/>
    <w:rsid w:val="0057099A"/>
    <w:rsid w:val="006253AF"/>
    <w:rsid w:val="00626FAB"/>
    <w:rsid w:val="006577D5"/>
    <w:rsid w:val="006C08A2"/>
    <w:rsid w:val="006D4AA8"/>
    <w:rsid w:val="00725777"/>
    <w:rsid w:val="00776FB3"/>
    <w:rsid w:val="007F53D3"/>
    <w:rsid w:val="00810DA2"/>
    <w:rsid w:val="008B699A"/>
    <w:rsid w:val="009433A0"/>
    <w:rsid w:val="00944722"/>
    <w:rsid w:val="009461CB"/>
    <w:rsid w:val="00967323"/>
    <w:rsid w:val="009914F3"/>
    <w:rsid w:val="009D358C"/>
    <w:rsid w:val="00B17FEE"/>
    <w:rsid w:val="00B2019E"/>
    <w:rsid w:val="00B811FF"/>
    <w:rsid w:val="00BA24E5"/>
    <w:rsid w:val="00C503F3"/>
    <w:rsid w:val="00D523D8"/>
    <w:rsid w:val="00D916FD"/>
    <w:rsid w:val="00DA113F"/>
    <w:rsid w:val="00E40B5E"/>
    <w:rsid w:val="00ED2E8C"/>
    <w:rsid w:val="00EE0AF6"/>
    <w:rsid w:val="00FE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FA0130D-FE18-4C5D-894C-3D05931A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7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7FE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8">
    <w:name w:val="heading 8"/>
    <w:basedOn w:val="a"/>
    <w:next w:val="a"/>
    <w:link w:val="80"/>
    <w:uiPriority w:val="9"/>
    <w:semiHidden/>
    <w:unhideWhenUsed/>
    <w:qFormat/>
    <w:rsid w:val="006D4AA8"/>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F53D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337E9"/>
    <w:pPr>
      <w:ind w:left="720"/>
      <w:contextualSpacing/>
    </w:pPr>
    <w:rPr>
      <w:rFonts w:ascii="Calibri" w:eastAsia="Times New Roman" w:hAnsi="Calibri" w:cs="Times New Roman"/>
    </w:rPr>
  </w:style>
  <w:style w:type="paragraph" w:customStyle="1" w:styleId="23">
    <w:name w:val="Основной текст 23"/>
    <w:basedOn w:val="a"/>
    <w:rsid w:val="000337E9"/>
    <w:pPr>
      <w:spacing w:after="0" w:line="240" w:lineRule="auto"/>
      <w:ind w:firstLine="709"/>
      <w:jc w:val="both"/>
    </w:pPr>
    <w:rPr>
      <w:rFonts w:ascii="Calibri" w:eastAsia="Times New Roman" w:hAnsi="Calibri" w:cs="Calibri"/>
      <w:sz w:val="28"/>
      <w:szCs w:val="28"/>
      <w:lang w:eastAsia="ru-RU"/>
    </w:rPr>
  </w:style>
  <w:style w:type="paragraph" w:styleId="a4">
    <w:name w:val="Body Text"/>
    <w:basedOn w:val="a"/>
    <w:link w:val="a5"/>
    <w:uiPriority w:val="99"/>
    <w:rsid w:val="000337E9"/>
    <w:pPr>
      <w:spacing w:after="120"/>
    </w:pPr>
    <w:rPr>
      <w:rFonts w:ascii="Calibri" w:eastAsia="Times New Roman" w:hAnsi="Calibri" w:cs="Calibri"/>
    </w:rPr>
  </w:style>
  <w:style w:type="character" w:customStyle="1" w:styleId="a5">
    <w:name w:val="Основной текст Знак"/>
    <w:basedOn w:val="a0"/>
    <w:link w:val="a4"/>
    <w:uiPriority w:val="99"/>
    <w:rsid w:val="000337E9"/>
    <w:rPr>
      <w:rFonts w:ascii="Calibri" w:eastAsia="Times New Roman" w:hAnsi="Calibri" w:cs="Calibri"/>
    </w:rPr>
  </w:style>
  <w:style w:type="paragraph" w:styleId="a6">
    <w:name w:val="Body Text First Indent"/>
    <w:basedOn w:val="a4"/>
    <w:link w:val="a7"/>
    <w:uiPriority w:val="99"/>
    <w:rsid w:val="000337E9"/>
    <w:pPr>
      <w:ind w:firstLine="210"/>
    </w:pPr>
  </w:style>
  <w:style w:type="character" w:customStyle="1" w:styleId="a7">
    <w:name w:val="Красная строка Знак"/>
    <w:basedOn w:val="a5"/>
    <w:link w:val="a6"/>
    <w:uiPriority w:val="99"/>
    <w:rsid w:val="000337E9"/>
    <w:rPr>
      <w:rFonts w:ascii="Calibri" w:eastAsia="Times New Roman" w:hAnsi="Calibri" w:cs="Calibri"/>
    </w:rPr>
  </w:style>
  <w:style w:type="paragraph" w:styleId="a8">
    <w:name w:val="Body Text Indent"/>
    <w:basedOn w:val="a"/>
    <w:link w:val="a9"/>
    <w:uiPriority w:val="99"/>
    <w:rsid w:val="000337E9"/>
    <w:pPr>
      <w:spacing w:after="120"/>
      <w:ind w:left="283"/>
    </w:pPr>
    <w:rPr>
      <w:rFonts w:ascii="Calibri" w:eastAsia="Times New Roman" w:hAnsi="Calibri" w:cs="Calibri"/>
    </w:rPr>
  </w:style>
  <w:style w:type="character" w:customStyle="1" w:styleId="a9">
    <w:name w:val="Основной текст с отступом Знак"/>
    <w:basedOn w:val="a0"/>
    <w:link w:val="a8"/>
    <w:uiPriority w:val="99"/>
    <w:rsid w:val="000337E9"/>
    <w:rPr>
      <w:rFonts w:ascii="Calibri" w:eastAsia="Times New Roman" w:hAnsi="Calibri" w:cs="Calibri"/>
    </w:rPr>
  </w:style>
  <w:style w:type="paragraph" w:styleId="3">
    <w:name w:val="Body Text Indent 3"/>
    <w:basedOn w:val="a"/>
    <w:link w:val="30"/>
    <w:uiPriority w:val="99"/>
    <w:unhideWhenUsed/>
    <w:rsid w:val="009433A0"/>
    <w:pPr>
      <w:spacing w:after="120"/>
      <w:ind w:left="283"/>
    </w:pPr>
    <w:rPr>
      <w:sz w:val="16"/>
      <w:szCs w:val="16"/>
    </w:rPr>
  </w:style>
  <w:style w:type="character" w:customStyle="1" w:styleId="30">
    <w:name w:val="Основной текст с отступом 3 Знак"/>
    <w:basedOn w:val="a0"/>
    <w:link w:val="3"/>
    <w:uiPriority w:val="99"/>
    <w:rsid w:val="009433A0"/>
    <w:rPr>
      <w:sz w:val="16"/>
      <w:szCs w:val="16"/>
    </w:rPr>
  </w:style>
  <w:style w:type="character" w:styleId="aa">
    <w:name w:val="Hyperlink"/>
    <w:uiPriority w:val="99"/>
    <w:rsid w:val="009433A0"/>
    <w:rPr>
      <w:color w:val="000000"/>
      <w:u w:val="single"/>
    </w:rPr>
  </w:style>
  <w:style w:type="paragraph" w:styleId="ab">
    <w:name w:val="No Spacing"/>
    <w:uiPriority w:val="1"/>
    <w:qFormat/>
    <w:rsid w:val="009433A0"/>
    <w:pPr>
      <w:spacing w:after="0" w:line="240" w:lineRule="auto"/>
    </w:pPr>
    <w:rPr>
      <w:rFonts w:ascii="Calibri" w:eastAsia="Times New Roman" w:hAnsi="Calibri" w:cs="Times New Roman"/>
    </w:rPr>
  </w:style>
  <w:style w:type="table" w:styleId="ac">
    <w:name w:val="Table Grid"/>
    <w:basedOn w:val="a1"/>
    <w:rsid w:val="00FE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17FEE"/>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B17F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Основной текст 24"/>
    <w:basedOn w:val="a"/>
    <w:rsid w:val="00B17FEE"/>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B17FEE"/>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B17FEE"/>
    <w:pPr>
      <w:outlineLvl w:val="9"/>
    </w:pPr>
    <w:rPr>
      <w:lang w:eastAsia="ru-RU"/>
    </w:rPr>
  </w:style>
  <w:style w:type="paragraph" w:styleId="21">
    <w:name w:val="toc 2"/>
    <w:basedOn w:val="a"/>
    <w:next w:val="a"/>
    <w:autoRedefine/>
    <w:uiPriority w:val="39"/>
    <w:unhideWhenUsed/>
    <w:rsid w:val="00B17FEE"/>
    <w:pPr>
      <w:spacing w:after="100"/>
      <w:ind w:left="220"/>
    </w:pPr>
  </w:style>
  <w:style w:type="paragraph" w:styleId="ae">
    <w:name w:val="Balloon Text"/>
    <w:basedOn w:val="a"/>
    <w:link w:val="af"/>
    <w:uiPriority w:val="99"/>
    <w:semiHidden/>
    <w:unhideWhenUsed/>
    <w:rsid w:val="00B17F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7FEE"/>
    <w:rPr>
      <w:rFonts w:ascii="Tahoma" w:hAnsi="Tahoma" w:cs="Tahoma"/>
      <w:sz w:val="16"/>
      <w:szCs w:val="16"/>
    </w:rPr>
  </w:style>
  <w:style w:type="paragraph" w:styleId="11">
    <w:name w:val="toc 1"/>
    <w:basedOn w:val="a"/>
    <w:next w:val="a"/>
    <w:autoRedefine/>
    <w:uiPriority w:val="39"/>
    <w:unhideWhenUsed/>
    <w:rsid w:val="00C503F3"/>
    <w:pPr>
      <w:spacing w:after="100"/>
    </w:pPr>
  </w:style>
  <w:style w:type="character" w:customStyle="1" w:styleId="80">
    <w:name w:val="Заголовок 8 Знак"/>
    <w:basedOn w:val="a0"/>
    <w:link w:val="8"/>
    <w:uiPriority w:val="9"/>
    <w:semiHidden/>
    <w:rsid w:val="006D4AA8"/>
    <w:rPr>
      <w:rFonts w:asciiTheme="majorHAnsi" w:eastAsiaTheme="majorEastAsia" w:hAnsiTheme="majorHAnsi" w:cstheme="majorBidi"/>
      <w:color w:val="404040" w:themeColor="text1" w:themeTint="BF"/>
      <w:sz w:val="20"/>
      <w:szCs w:val="20"/>
      <w:lang w:eastAsia="ru-RU"/>
    </w:rPr>
  </w:style>
  <w:style w:type="table" w:customStyle="1" w:styleId="TableGrid">
    <w:name w:val="TableGrid"/>
    <w:rsid w:val="006D4AA8"/>
    <w:pPr>
      <w:spacing w:after="0" w:line="240" w:lineRule="auto"/>
    </w:pPr>
    <w:rPr>
      <w:rFonts w:eastAsiaTheme="minorEastAsia"/>
    </w:rPr>
    <w:tblPr>
      <w:tblCellMar>
        <w:top w:w="0" w:type="dxa"/>
        <w:left w:w="0" w:type="dxa"/>
        <w:bottom w:w="0" w:type="dxa"/>
        <w:right w:w="0" w:type="dxa"/>
      </w:tblCellMar>
    </w:tblPr>
  </w:style>
  <w:style w:type="paragraph" w:styleId="af0">
    <w:name w:val="footnote text"/>
    <w:basedOn w:val="a"/>
    <w:link w:val="af1"/>
    <w:uiPriority w:val="99"/>
    <w:semiHidden/>
    <w:unhideWhenUsed/>
    <w:rsid w:val="006D4AA8"/>
    <w:pPr>
      <w:spacing w:after="0" w:line="240" w:lineRule="auto"/>
    </w:pPr>
    <w:rPr>
      <w:sz w:val="20"/>
      <w:szCs w:val="20"/>
    </w:rPr>
  </w:style>
  <w:style w:type="character" w:customStyle="1" w:styleId="af1">
    <w:name w:val="Текст сноски Знак"/>
    <w:basedOn w:val="a0"/>
    <w:link w:val="af0"/>
    <w:uiPriority w:val="99"/>
    <w:semiHidden/>
    <w:rsid w:val="006D4AA8"/>
    <w:rPr>
      <w:sz w:val="20"/>
      <w:szCs w:val="20"/>
    </w:rPr>
  </w:style>
  <w:style w:type="character" w:styleId="af2">
    <w:name w:val="footnote reference"/>
    <w:basedOn w:val="a0"/>
    <w:uiPriority w:val="99"/>
    <w:semiHidden/>
    <w:unhideWhenUsed/>
    <w:rsid w:val="006D4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1958">
      <w:bodyDiv w:val="1"/>
      <w:marLeft w:val="0"/>
      <w:marRight w:val="0"/>
      <w:marTop w:val="0"/>
      <w:marBottom w:val="0"/>
      <w:divBdr>
        <w:top w:val="none" w:sz="0" w:space="0" w:color="auto"/>
        <w:left w:val="none" w:sz="0" w:space="0" w:color="auto"/>
        <w:bottom w:val="none" w:sz="0" w:space="0" w:color="auto"/>
        <w:right w:val="none" w:sz="0" w:space="0" w:color="auto"/>
      </w:divBdr>
    </w:div>
    <w:div w:id="577639006">
      <w:bodyDiv w:val="1"/>
      <w:marLeft w:val="0"/>
      <w:marRight w:val="0"/>
      <w:marTop w:val="0"/>
      <w:marBottom w:val="0"/>
      <w:divBdr>
        <w:top w:val="none" w:sz="0" w:space="0" w:color="auto"/>
        <w:left w:val="none" w:sz="0" w:space="0" w:color="auto"/>
        <w:bottom w:val="none" w:sz="0" w:space="0" w:color="auto"/>
        <w:right w:val="none" w:sz="0" w:space="0" w:color="auto"/>
      </w:divBdr>
    </w:div>
    <w:div w:id="858202148">
      <w:bodyDiv w:val="1"/>
      <w:marLeft w:val="0"/>
      <w:marRight w:val="0"/>
      <w:marTop w:val="0"/>
      <w:marBottom w:val="0"/>
      <w:divBdr>
        <w:top w:val="none" w:sz="0" w:space="0" w:color="auto"/>
        <w:left w:val="none" w:sz="0" w:space="0" w:color="auto"/>
        <w:bottom w:val="none" w:sz="0" w:space="0" w:color="auto"/>
        <w:right w:val="none" w:sz="0" w:space="0" w:color="auto"/>
      </w:divBdr>
    </w:div>
    <w:div w:id="1088967127">
      <w:bodyDiv w:val="1"/>
      <w:marLeft w:val="0"/>
      <w:marRight w:val="0"/>
      <w:marTop w:val="0"/>
      <w:marBottom w:val="0"/>
      <w:divBdr>
        <w:top w:val="none" w:sz="0" w:space="0" w:color="auto"/>
        <w:left w:val="none" w:sz="0" w:space="0" w:color="auto"/>
        <w:bottom w:val="none" w:sz="0" w:space="0" w:color="auto"/>
        <w:right w:val="none" w:sz="0" w:space="0" w:color="auto"/>
      </w:divBdr>
    </w:div>
    <w:div w:id="1512646335">
      <w:bodyDiv w:val="1"/>
      <w:marLeft w:val="0"/>
      <w:marRight w:val="0"/>
      <w:marTop w:val="0"/>
      <w:marBottom w:val="0"/>
      <w:divBdr>
        <w:top w:val="none" w:sz="0" w:space="0" w:color="auto"/>
        <w:left w:val="none" w:sz="0" w:space="0" w:color="auto"/>
        <w:bottom w:val="none" w:sz="0" w:space="0" w:color="auto"/>
        <w:right w:val="none" w:sz="0" w:space="0" w:color="auto"/>
      </w:divBdr>
    </w:div>
    <w:div w:id="1754742573">
      <w:bodyDiv w:val="1"/>
      <w:marLeft w:val="0"/>
      <w:marRight w:val="0"/>
      <w:marTop w:val="0"/>
      <w:marBottom w:val="0"/>
      <w:divBdr>
        <w:top w:val="none" w:sz="0" w:space="0" w:color="auto"/>
        <w:left w:val="none" w:sz="0" w:space="0" w:color="auto"/>
        <w:bottom w:val="none" w:sz="0" w:space="0" w:color="auto"/>
        <w:right w:val="none" w:sz="0" w:space="0" w:color="auto"/>
      </w:divBdr>
    </w:div>
    <w:div w:id="19957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fund.ru" TargetMode="External"/><Relationship Id="rId13" Type="http://schemas.openxmlformats.org/officeDocument/2006/relationships/hyperlink" Target="http://www.elitclub.com/" TargetMode="External"/><Relationship Id="rId18" Type="http://schemas.openxmlformats.org/officeDocument/2006/relationships/hyperlink" Target="http://elibrary.miit-ief.ru" TargetMode="External"/><Relationship Id="rId26" Type="http://schemas.openxmlformats.org/officeDocument/2006/relationships/hyperlink" Target="http://rzd.ru/" TargetMode="External"/><Relationship Id="rId39" Type="http://schemas.openxmlformats.org/officeDocument/2006/relationships/hyperlink" Target="http://library.miit.ru/" TargetMode="External"/><Relationship Id="rId3" Type="http://schemas.openxmlformats.org/officeDocument/2006/relationships/styles" Target="styles.xml"/><Relationship Id="rId21" Type="http://schemas.openxmlformats.org/officeDocument/2006/relationships/hyperlink" Target="http://www.roszeldor.ru/" TargetMode="External"/><Relationship Id="rId34" Type="http://schemas.openxmlformats.org/officeDocument/2006/relationships/hyperlink" Target="http://rzd.ru/" TargetMode="External"/><Relationship Id="rId42" Type="http://schemas.openxmlformats.org/officeDocument/2006/relationships/hyperlink" Target="http://elibrary.ru/" TargetMode="External"/><Relationship Id="rId7" Type="http://schemas.openxmlformats.org/officeDocument/2006/relationships/endnotes" Target="endnotes.xml"/><Relationship Id="rId12" Type="http://schemas.openxmlformats.org/officeDocument/2006/relationships/hyperlink" Target="http://www.wordbusinessculture.com/" TargetMode="External"/><Relationship Id="rId17" Type="http://schemas.openxmlformats.org/officeDocument/2006/relationships/hyperlink" Target="http://e.lanbook.com/books/" TargetMode="External"/><Relationship Id="rId25" Type="http://schemas.openxmlformats.org/officeDocument/2006/relationships/hyperlink" Target="http://www.roszeldor.ru/" TargetMode="External"/><Relationship Id="rId33" Type="http://schemas.openxmlformats.org/officeDocument/2006/relationships/hyperlink" Target="http://www.roszeldor.ru/" TargetMode="External"/><Relationship Id="rId38" Type="http://schemas.openxmlformats.org/officeDocument/2006/relationships/hyperlink" Target="http://elibrary.miit-ief.ru/" TargetMode="External"/><Relationship Id="rId2" Type="http://schemas.openxmlformats.org/officeDocument/2006/relationships/numbering" Target="numbering.xml"/><Relationship Id="rId16" Type="http://schemas.openxmlformats.org/officeDocument/2006/relationships/hyperlink" Target="http://www.knigafund.ru/" TargetMode="External"/><Relationship Id="rId20" Type="http://schemas.openxmlformats.org/officeDocument/2006/relationships/hyperlink" Target="http://www.mintrans.ru/" TargetMode="External"/><Relationship Id="rId29" Type="http://schemas.openxmlformats.org/officeDocument/2006/relationships/hyperlink" Target="http://elibrary.miit-ief.ru/" TargetMode="External"/><Relationship Id="rId41" Type="http://schemas.openxmlformats.org/officeDocument/2006/relationships/hyperlink" Target="http://rz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miit.ru/" TargetMode="External"/><Relationship Id="rId24" Type="http://schemas.openxmlformats.org/officeDocument/2006/relationships/hyperlink" Target="http://www.mintrans.ru/" TargetMode="External"/><Relationship Id="rId32" Type="http://schemas.openxmlformats.org/officeDocument/2006/relationships/hyperlink" Target="http://www.mintrans.ru/" TargetMode="External"/><Relationship Id="rId37" Type="http://schemas.openxmlformats.org/officeDocument/2006/relationships/hyperlink" Target="http://www.knigafund.ru" TargetMode="External"/><Relationship Id="rId40" Type="http://schemas.openxmlformats.org/officeDocument/2006/relationships/hyperlink" Target="http://www.knigafund.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ngvopro.abbyyonline.com/ru" TargetMode="External"/><Relationship Id="rId23" Type="http://schemas.openxmlformats.org/officeDocument/2006/relationships/hyperlink" Target="http://miit-ief.ru/student/methodical" TargetMode="External"/><Relationship Id="rId28" Type="http://schemas.openxmlformats.org/officeDocument/2006/relationships/hyperlink" Target="http://www.labirint.ru/pubhouse/539/" TargetMode="External"/><Relationship Id="rId36" Type="http://schemas.openxmlformats.org/officeDocument/2006/relationships/hyperlink" Target="http://elibrary.miit-ief.ru/" TargetMode="External"/><Relationship Id="rId10" Type="http://schemas.openxmlformats.org/officeDocument/2006/relationships/hyperlink" Target="http://library.miit.ru/" TargetMode="External"/><Relationship Id="rId19" Type="http://schemas.openxmlformats.org/officeDocument/2006/relationships/hyperlink" Target="http://miit-ief.ru/student/methodical" TargetMode="External"/><Relationship Id="rId31" Type="http://schemas.openxmlformats.org/officeDocument/2006/relationships/hyperlink" Target="http://elibrary.miit-ief.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nigafund.ru" TargetMode="External"/><Relationship Id="rId14" Type="http://schemas.openxmlformats.org/officeDocument/2006/relationships/hyperlink" Target="http://www.multitran.ru/" TargetMode="External"/><Relationship Id="rId22" Type="http://schemas.openxmlformats.org/officeDocument/2006/relationships/hyperlink" Target="http://rzd.ru/" TargetMode="External"/><Relationship Id="rId27" Type="http://schemas.openxmlformats.org/officeDocument/2006/relationships/hyperlink" Target="http://www.knigafund.ru/authors/28468" TargetMode="External"/><Relationship Id="rId30" Type="http://schemas.openxmlformats.org/officeDocument/2006/relationships/hyperlink" Target="http://www.knigafund.ru" TargetMode="External"/><Relationship Id="rId35" Type="http://schemas.openxmlformats.org/officeDocument/2006/relationships/hyperlink" Target="http://www.rostransport.com" TargetMode="External"/><Relationship Id="rId43" Type="http://schemas.openxmlformats.org/officeDocument/2006/relationships/hyperlink" Target="http://elibrary.miit-ie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4352-ACBE-40ED-A5F3-FC98FB49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14989</Words>
  <Characters>85440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ЭУТ</dc:creator>
  <cp:lastModifiedBy>ANNA NAS</cp:lastModifiedBy>
  <cp:revision>2</cp:revision>
  <dcterms:created xsi:type="dcterms:W3CDTF">2016-10-12T14:16:00Z</dcterms:created>
  <dcterms:modified xsi:type="dcterms:W3CDTF">2016-10-12T14:16:00Z</dcterms:modified>
</cp:coreProperties>
</file>