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5F6" w:rsidRPr="00096E68" w:rsidRDefault="004F45F6" w:rsidP="004F45F6">
      <w:pPr>
        <w:jc w:val="center"/>
        <w:rPr>
          <w:rFonts w:ascii="Times New Roman" w:hAnsi="Times New Roman"/>
          <w:b/>
          <w:smallCaps/>
          <w:sz w:val="32"/>
          <w:szCs w:val="32"/>
        </w:rPr>
      </w:pPr>
      <w:r w:rsidRPr="00096E68">
        <w:rPr>
          <w:rFonts w:ascii="Times New Roman" w:hAnsi="Times New Roman"/>
          <w:b/>
          <w:smallCaps/>
          <w:sz w:val="32"/>
          <w:szCs w:val="32"/>
        </w:rPr>
        <w:t>федеральное государственное бюджетное образовательное учреждение высшего профессионального образования</w:t>
      </w:r>
    </w:p>
    <w:p w:rsidR="004F45F6" w:rsidRPr="00096E68" w:rsidRDefault="004F45F6" w:rsidP="004F45F6">
      <w:pPr>
        <w:jc w:val="center"/>
        <w:rPr>
          <w:rFonts w:ascii="Times New Roman" w:hAnsi="Times New Roman"/>
          <w:b/>
          <w:sz w:val="32"/>
          <w:szCs w:val="32"/>
        </w:rPr>
      </w:pPr>
    </w:p>
    <w:p w:rsidR="004F45F6" w:rsidRPr="00096E68" w:rsidRDefault="004F45F6" w:rsidP="004F45F6">
      <w:pPr>
        <w:jc w:val="center"/>
        <w:rPr>
          <w:rFonts w:ascii="Times New Roman" w:hAnsi="Times New Roman"/>
          <w:b/>
          <w:sz w:val="32"/>
          <w:szCs w:val="32"/>
        </w:rPr>
      </w:pPr>
      <w:r w:rsidRPr="00096E68">
        <w:rPr>
          <w:rFonts w:ascii="Times New Roman" w:hAnsi="Times New Roman"/>
          <w:b/>
          <w:sz w:val="32"/>
          <w:szCs w:val="32"/>
        </w:rPr>
        <w:t>«МОСКОВСКИЙ ГОСУДАРСТВЕННЫЙ УНИВЕРСИТЕТ</w:t>
      </w:r>
    </w:p>
    <w:p w:rsidR="004F45F6" w:rsidRDefault="004F45F6" w:rsidP="004F45F6">
      <w:pPr>
        <w:jc w:val="center"/>
        <w:rPr>
          <w:rFonts w:ascii="Times New Roman" w:hAnsi="Times New Roman"/>
          <w:b/>
          <w:sz w:val="32"/>
          <w:szCs w:val="32"/>
        </w:rPr>
      </w:pPr>
      <w:r w:rsidRPr="00096E68">
        <w:rPr>
          <w:rFonts w:ascii="Times New Roman" w:hAnsi="Times New Roman"/>
          <w:b/>
          <w:sz w:val="32"/>
          <w:szCs w:val="32"/>
        </w:rPr>
        <w:t>ПУТЕЙ СООБЩЕНИЯ»</w:t>
      </w:r>
    </w:p>
    <w:p w:rsidR="004F45F6" w:rsidRDefault="004F45F6" w:rsidP="004F45F6">
      <w:pPr>
        <w:jc w:val="center"/>
        <w:rPr>
          <w:rFonts w:ascii="Times New Roman" w:hAnsi="Times New Roman"/>
          <w:b/>
          <w:sz w:val="32"/>
          <w:szCs w:val="32"/>
        </w:rPr>
      </w:pPr>
      <w:r>
        <w:rPr>
          <w:rFonts w:ascii="Times New Roman" w:hAnsi="Times New Roman"/>
          <w:b/>
          <w:sz w:val="32"/>
          <w:szCs w:val="32"/>
        </w:rPr>
        <w:t>_____________________________________________________</w:t>
      </w:r>
    </w:p>
    <w:p w:rsidR="004F45F6" w:rsidRPr="00096E68" w:rsidRDefault="004F45F6" w:rsidP="004F45F6">
      <w:pPr>
        <w:jc w:val="center"/>
        <w:rPr>
          <w:rFonts w:ascii="Times New Roman" w:hAnsi="Times New Roman"/>
          <w:b/>
          <w:sz w:val="28"/>
          <w:szCs w:val="28"/>
        </w:rPr>
      </w:pPr>
      <w:r w:rsidRPr="00096E68">
        <w:rPr>
          <w:rFonts w:ascii="Times New Roman" w:hAnsi="Times New Roman"/>
          <w:b/>
          <w:sz w:val="28"/>
          <w:szCs w:val="28"/>
        </w:rPr>
        <w:t>Кафедра «Финансы и кредит»</w:t>
      </w:r>
    </w:p>
    <w:p w:rsidR="004F45F6" w:rsidRPr="00096E68" w:rsidRDefault="004F45F6" w:rsidP="004F45F6">
      <w:pPr>
        <w:jc w:val="center"/>
        <w:rPr>
          <w:rFonts w:ascii="Times New Roman" w:hAnsi="Times New Roman"/>
          <w:b/>
          <w:sz w:val="28"/>
          <w:szCs w:val="28"/>
        </w:rPr>
      </w:pPr>
    </w:p>
    <w:p w:rsidR="004F45F6" w:rsidRPr="00096E68" w:rsidRDefault="004F45F6" w:rsidP="004F45F6">
      <w:pPr>
        <w:jc w:val="center"/>
        <w:rPr>
          <w:rFonts w:ascii="Times New Roman" w:hAnsi="Times New Roman"/>
          <w:b/>
          <w:sz w:val="28"/>
          <w:szCs w:val="28"/>
        </w:rPr>
      </w:pPr>
    </w:p>
    <w:p w:rsidR="004F45F6" w:rsidRPr="00096E68" w:rsidRDefault="004F45F6" w:rsidP="004F45F6">
      <w:pPr>
        <w:jc w:val="center"/>
        <w:rPr>
          <w:rFonts w:ascii="Times New Roman" w:hAnsi="Times New Roman"/>
          <w:b/>
        </w:rPr>
      </w:pPr>
      <w:r>
        <w:rPr>
          <w:rFonts w:ascii="Times New Roman" w:hAnsi="Times New Roman"/>
          <w:b/>
          <w:sz w:val="28"/>
          <w:szCs w:val="28"/>
        </w:rPr>
        <w:t xml:space="preserve">С.В. Лукашев, </w:t>
      </w:r>
      <w:r w:rsidRPr="00096E68">
        <w:rPr>
          <w:rFonts w:ascii="Times New Roman" w:hAnsi="Times New Roman"/>
          <w:b/>
          <w:sz w:val="28"/>
          <w:szCs w:val="28"/>
        </w:rPr>
        <w:t>В.Л. Киреев</w:t>
      </w: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sz w:val="32"/>
          <w:szCs w:val="32"/>
        </w:rPr>
      </w:pPr>
      <w:r>
        <w:rPr>
          <w:rFonts w:ascii="Times New Roman" w:hAnsi="Times New Roman"/>
          <w:b/>
          <w:sz w:val="32"/>
          <w:szCs w:val="32"/>
        </w:rPr>
        <w:t>Страхование</w:t>
      </w:r>
    </w:p>
    <w:p w:rsidR="004F45F6" w:rsidRPr="00096E68" w:rsidRDefault="004F45F6" w:rsidP="004F45F6">
      <w:pPr>
        <w:jc w:val="center"/>
        <w:rPr>
          <w:rFonts w:ascii="Times New Roman" w:hAnsi="Times New Roman"/>
          <w:b/>
          <w:sz w:val="28"/>
          <w:szCs w:val="28"/>
        </w:rPr>
      </w:pPr>
    </w:p>
    <w:p w:rsidR="004F45F6" w:rsidRPr="00096E68" w:rsidRDefault="004F45F6" w:rsidP="004F45F6">
      <w:pPr>
        <w:jc w:val="center"/>
        <w:rPr>
          <w:rFonts w:ascii="Times New Roman" w:hAnsi="Times New Roman"/>
          <w:b/>
        </w:rPr>
      </w:pPr>
      <w:r w:rsidRPr="00096E68">
        <w:rPr>
          <w:rFonts w:ascii="Times New Roman" w:hAnsi="Times New Roman"/>
          <w:b/>
          <w:sz w:val="28"/>
          <w:szCs w:val="28"/>
        </w:rPr>
        <w:t>Учебное пособие</w:t>
      </w: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4F45F6" w:rsidRPr="00096E68" w:rsidRDefault="004F45F6" w:rsidP="004F45F6">
      <w:pPr>
        <w:jc w:val="center"/>
        <w:rPr>
          <w:rFonts w:ascii="Times New Roman" w:hAnsi="Times New Roman"/>
          <w:b/>
        </w:rPr>
      </w:pPr>
    </w:p>
    <w:p w:rsidR="00EB1931" w:rsidRDefault="00EB1931" w:rsidP="004F45F6">
      <w:pPr>
        <w:jc w:val="center"/>
        <w:rPr>
          <w:rFonts w:ascii="Times New Roman" w:hAnsi="Times New Roman"/>
          <w:b/>
          <w:sz w:val="28"/>
          <w:szCs w:val="28"/>
        </w:rPr>
      </w:pPr>
    </w:p>
    <w:p w:rsidR="004F45F6" w:rsidRDefault="004F45F6" w:rsidP="004F45F6">
      <w:pPr>
        <w:jc w:val="center"/>
        <w:rPr>
          <w:rFonts w:ascii="Times New Roman" w:hAnsi="Times New Roman"/>
          <w:b/>
          <w:smallCaps/>
          <w:sz w:val="32"/>
          <w:szCs w:val="32"/>
        </w:rPr>
      </w:pPr>
      <w:r w:rsidRPr="00096E68">
        <w:rPr>
          <w:rFonts w:ascii="Times New Roman" w:hAnsi="Times New Roman"/>
          <w:b/>
          <w:sz w:val="28"/>
          <w:szCs w:val="28"/>
        </w:rPr>
        <w:t>Москва – 201</w:t>
      </w:r>
      <w:r>
        <w:rPr>
          <w:rFonts w:ascii="Times New Roman" w:hAnsi="Times New Roman"/>
          <w:b/>
          <w:sz w:val="28"/>
          <w:szCs w:val="28"/>
        </w:rPr>
        <w:t>5</w:t>
      </w:r>
      <w:r w:rsidRPr="00096E68">
        <w:rPr>
          <w:rFonts w:ascii="Times New Roman" w:hAnsi="Times New Roman"/>
          <w:sz w:val="28"/>
          <w:szCs w:val="28"/>
        </w:rPr>
        <w:br w:type="page"/>
      </w:r>
    </w:p>
    <w:p w:rsidR="003B4716" w:rsidRPr="00096E68" w:rsidRDefault="003B4716" w:rsidP="003B4716">
      <w:pPr>
        <w:jc w:val="center"/>
        <w:rPr>
          <w:rFonts w:ascii="Times New Roman" w:hAnsi="Times New Roman"/>
          <w:b/>
          <w:smallCaps/>
          <w:sz w:val="32"/>
          <w:szCs w:val="32"/>
        </w:rPr>
      </w:pPr>
      <w:r w:rsidRPr="00096E68">
        <w:rPr>
          <w:rFonts w:ascii="Times New Roman" w:hAnsi="Times New Roman"/>
          <w:b/>
          <w:smallCaps/>
          <w:sz w:val="32"/>
          <w:szCs w:val="32"/>
        </w:rPr>
        <w:lastRenderedPageBreak/>
        <w:t>федеральное государственное бюджетное образовательное учреждение высшего профессионального образования</w:t>
      </w:r>
    </w:p>
    <w:p w:rsidR="003B4716" w:rsidRPr="00096E68" w:rsidRDefault="003B4716" w:rsidP="003B4716">
      <w:pPr>
        <w:jc w:val="center"/>
        <w:rPr>
          <w:rFonts w:ascii="Times New Roman" w:hAnsi="Times New Roman"/>
          <w:sz w:val="28"/>
          <w:szCs w:val="28"/>
        </w:rPr>
      </w:pPr>
    </w:p>
    <w:p w:rsidR="003B4716" w:rsidRPr="00096E68" w:rsidRDefault="003B4716" w:rsidP="003B4716">
      <w:pPr>
        <w:jc w:val="center"/>
        <w:rPr>
          <w:rFonts w:ascii="Times New Roman" w:hAnsi="Times New Roman"/>
          <w:b/>
          <w:sz w:val="32"/>
          <w:szCs w:val="32"/>
        </w:rPr>
      </w:pPr>
      <w:r w:rsidRPr="00096E68">
        <w:rPr>
          <w:rFonts w:ascii="Times New Roman" w:hAnsi="Times New Roman"/>
          <w:b/>
          <w:sz w:val="32"/>
          <w:szCs w:val="32"/>
        </w:rPr>
        <w:t>«МОСКОВСКИЙ ГОСУДАРСТВЕННЫЙ УНИВЕРСИТЕТ</w:t>
      </w:r>
    </w:p>
    <w:p w:rsidR="003B4716" w:rsidRPr="00096E68" w:rsidRDefault="003B4716" w:rsidP="003B4716">
      <w:pPr>
        <w:jc w:val="center"/>
        <w:rPr>
          <w:rFonts w:ascii="Times New Roman" w:hAnsi="Times New Roman"/>
          <w:b/>
          <w:sz w:val="32"/>
          <w:szCs w:val="32"/>
        </w:rPr>
      </w:pPr>
      <w:r w:rsidRPr="00096E68">
        <w:rPr>
          <w:rFonts w:ascii="Times New Roman" w:hAnsi="Times New Roman"/>
          <w:b/>
          <w:sz w:val="32"/>
          <w:szCs w:val="32"/>
        </w:rPr>
        <w:t>ПУТЕЙ СООБЩЕНИЯ»</w:t>
      </w:r>
    </w:p>
    <w:p w:rsidR="003B4716" w:rsidRPr="00096E68" w:rsidRDefault="003B4716" w:rsidP="003B4716">
      <w:pPr>
        <w:jc w:val="center"/>
        <w:rPr>
          <w:rFonts w:ascii="Times New Roman" w:hAnsi="Times New Roman"/>
          <w:b/>
          <w:sz w:val="32"/>
          <w:szCs w:val="32"/>
          <w:u w:val="single"/>
        </w:rPr>
      </w:pPr>
      <w:r>
        <w:rPr>
          <w:rFonts w:ascii="Times New Roman" w:hAnsi="Times New Roman"/>
          <w:b/>
          <w:sz w:val="32"/>
          <w:szCs w:val="32"/>
          <w:u w:val="single"/>
        </w:rPr>
        <w:t>____________________________________________________</w:t>
      </w:r>
    </w:p>
    <w:p w:rsidR="003B4716" w:rsidRPr="00096E68" w:rsidRDefault="003B4716" w:rsidP="003B4716">
      <w:pPr>
        <w:jc w:val="center"/>
        <w:rPr>
          <w:rFonts w:ascii="Times New Roman" w:hAnsi="Times New Roman"/>
          <w:b/>
          <w:sz w:val="32"/>
          <w:szCs w:val="32"/>
          <w:u w:val="single"/>
        </w:rPr>
      </w:pPr>
    </w:p>
    <w:p w:rsidR="003B4716" w:rsidRPr="00096E68" w:rsidRDefault="003B4716" w:rsidP="003B4716">
      <w:pPr>
        <w:jc w:val="center"/>
        <w:rPr>
          <w:rFonts w:ascii="Times New Roman" w:hAnsi="Times New Roman"/>
          <w:b/>
          <w:sz w:val="28"/>
          <w:szCs w:val="28"/>
        </w:rPr>
      </w:pPr>
      <w:r w:rsidRPr="00096E68">
        <w:rPr>
          <w:rFonts w:ascii="Times New Roman" w:hAnsi="Times New Roman"/>
          <w:b/>
          <w:sz w:val="28"/>
          <w:szCs w:val="28"/>
        </w:rPr>
        <w:t>Кафедра «Финансы и кредит»</w:t>
      </w:r>
    </w:p>
    <w:p w:rsidR="003B4716" w:rsidRPr="00096E68" w:rsidRDefault="003B4716" w:rsidP="003B4716">
      <w:pPr>
        <w:jc w:val="center"/>
        <w:rPr>
          <w:rFonts w:ascii="Times New Roman" w:hAnsi="Times New Roman"/>
          <w:b/>
          <w:sz w:val="28"/>
          <w:szCs w:val="28"/>
        </w:rPr>
      </w:pPr>
    </w:p>
    <w:p w:rsidR="003B4716" w:rsidRPr="00096E68" w:rsidRDefault="003B4716" w:rsidP="003B4716">
      <w:pPr>
        <w:jc w:val="center"/>
        <w:rPr>
          <w:rFonts w:ascii="Times New Roman" w:hAnsi="Times New Roman"/>
          <w:b/>
          <w:sz w:val="28"/>
          <w:szCs w:val="28"/>
        </w:rPr>
      </w:pPr>
    </w:p>
    <w:p w:rsidR="003B4716" w:rsidRPr="00096E68" w:rsidRDefault="003B4716" w:rsidP="003B4716">
      <w:pPr>
        <w:jc w:val="center"/>
        <w:rPr>
          <w:rFonts w:ascii="Times New Roman" w:hAnsi="Times New Roman"/>
          <w:b/>
        </w:rPr>
      </w:pPr>
      <w:r>
        <w:rPr>
          <w:rFonts w:ascii="Times New Roman" w:hAnsi="Times New Roman"/>
          <w:b/>
          <w:sz w:val="28"/>
          <w:szCs w:val="28"/>
        </w:rPr>
        <w:t xml:space="preserve">С.В. Лукашев, </w:t>
      </w:r>
      <w:r w:rsidRPr="00096E68">
        <w:rPr>
          <w:rFonts w:ascii="Times New Roman" w:hAnsi="Times New Roman"/>
          <w:b/>
          <w:sz w:val="28"/>
          <w:szCs w:val="28"/>
        </w:rPr>
        <w:t>В.Л. Киреев</w:t>
      </w:r>
    </w:p>
    <w:p w:rsidR="003B4716" w:rsidRPr="00096E68" w:rsidRDefault="003B4716" w:rsidP="003B4716">
      <w:pPr>
        <w:jc w:val="center"/>
        <w:rPr>
          <w:rFonts w:ascii="Times New Roman" w:hAnsi="Times New Roman"/>
          <w:b/>
        </w:rPr>
      </w:pPr>
    </w:p>
    <w:p w:rsidR="003B4716" w:rsidRPr="00096E68" w:rsidRDefault="003B4716" w:rsidP="003B4716">
      <w:pPr>
        <w:jc w:val="center"/>
        <w:rPr>
          <w:rFonts w:ascii="Times New Roman" w:hAnsi="Times New Roman"/>
          <w:b/>
        </w:rPr>
      </w:pPr>
    </w:p>
    <w:p w:rsidR="003B4716" w:rsidRPr="00096E68" w:rsidRDefault="003B4716" w:rsidP="003B4716">
      <w:pPr>
        <w:jc w:val="center"/>
        <w:rPr>
          <w:rFonts w:ascii="Times New Roman" w:hAnsi="Times New Roman"/>
          <w:b/>
          <w:sz w:val="32"/>
          <w:szCs w:val="32"/>
        </w:rPr>
      </w:pPr>
      <w:r>
        <w:rPr>
          <w:rFonts w:ascii="Times New Roman" w:hAnsi="Times New Roman"/>
          <w:b/>
          <w:sz w:val="32"/>
          <w:szCs w:val="32"/>
        </w:rPr>
        <w:t>Страхование</w:t>
      </w:r>
    </w:p>
    <w:p w:rsidR="003B4716" w:rsidRPr="00096E68" w:rsidRDefault="003B4716" w:rsidP="003B4716">
      <w:pPr>
        <w:jc w:val="center"/>
        <w:rPr>
          <w:rFonts w:ascii="Times New Roman" w:hAnsi="Times New Roman"/>
          <w:b/>
          <w:sz w:val="32"/>
          <w:szCs w:val="32"/>
        </w:rPr>
      </w:pPr>
    </w:p>
    <w:p w:rsidR="003B4716" w:rsidRPr="00096E68" w:rsidRDefault="003B4716" w:rsidP="003B4716">
      <w:pPr>
        <w:spacing w:line="360" w:lineRule="auto"/>
        <w:jc w:val="center"/>
        <w:rPr>
          <w:rFonts w:ascii="Times New Roman" w:hAnsi="Times New Roman"/>
          <w:sz w:val="28"/>
          <w:szCs w:val="28"/>
        </w:rPr>
      </w:pPr>
    </w:p>
    <w:p w:rsidR="003B4716" w:rsidRPr="00096E68" w:rsidRDefault="003B4716" w:rsidP="003B4716">
      <w:pPr>
        <w:spacing w:line="240" w:lineRule="auto"/>
        <w:jc w:val="center"/>
        <w:rPr>
          <w:rFonts w:ascii="Times New Roman" w:hAnsi="Times New Roman"/>
          <w:sz w:val="28"/>
          <w:szCs w:val="28"/>
        </w:rPr>
      </w:pPr>
      <w:r w:rsidRPr="00096E68">
        <w:rPr>
          <w:rFonts w:ascii="Times New Roman" w:hAnsi="Times New Roman"/>
          <w:sz w:val="28"/>
          <w:szCs w:val="28"/>
        </w:rPr>
        <w:t>Рекомендовано редакционно-издательским советом университета</w:t>
      </w:r>
    </w:p>
    <w:p w:rsidR="003B4716" w:rsidRDefault="003B4716" w:rsidP="003B4716">
      <w:pPr>
        <w:spacing w:line="240" w:lineRule="auto"/>
        <w:jc w:val="center"/>
        <w:rPr>
          <w:rFonts w:ascii="Times New Roman" w:hAnsi="Times New Roman"/>
          <w:sz w:val="28"/>
          <w:szCs w:val="28"/>
        </w:rPr>
      </w:pPr>
      <w:r w:rsidRPr="00096E68">
        <w:rPr>
          <w:rFonts w:ascii="Times New Roman" w:hAnsi="Times New Roman"/>
          <w:sz w:val="28"/>
          <w:szCs w:val="28"/>
        </w:rPr>
        <w:t>в качестве учебного пособия</w:t>
      </w:r>
      <w:r>
        <w:rPr>
          <w:rFonts w:ascii="Times New Roman" w:hAnsi="Times New Roman"/>
          <w:sz w:val="28"/>
          <w:szCs w:val="28"/>
        </w:rPr>
        <w:t xml:space="preserve"> </w:t>
      </w:r>
      <w:r w:rsidRPr="00096E68">
        <w:rPr>
          <w:rFonts w:ascii="Times New Roman" w:hAnsi="Times New Roman"/>
          <w:sz w:val="28"/>
          <w:szCs w:val="28"/>
        </w:rPr>
        <w:t xml:space="preserve">для </w:t>
      </w:r>
      <w:r>
        <w:rPr>
          <w:rFonts w:ascii="Times New Roman" w:hAnsi="Times New Roman"/>
          <w:sz w:val="28"/>
          <w:szCs w:val="28"/>
        </w:rPr>
        <w:t>бакалавров</w:t>
      </w:r>
    </w:p>
    <w:p w:rsidR="003B4716" w:rsidRPr="00096E68" w:rsidRDefault="003B4716" w:rsidP="003B4716">
      <w:pPr>
        <w:spacing w:line="240" w:lineRule="auto"/>
        <w:jc w:val="center"/>
        <w:rPr>
          <w:rFonts w:ascii="Times New Roman" w:hAnsi="Times New Roman"/>
        </w:rPr>
      </w:pPr>
      <w:r>
        <w:rPr>
          <w:rFonts w:ascii="Times New Roman" w:hAnsi="Times New Roman"/>
          <w:sz w:val="28"/>
          <w:szCs w:val="28"/>
        </w:rPr>
        <w:t>профиля</w:t>
      </w:r>
      <w:r w:rsidRPr="00096E68">
        <w:rPr>
          <w:rFonts w:ascii="Times New Roman" w:hAnsi="Times New Roman"/>
          <w:sz w:val="28"/>
          <w:szCs w:val="28"/>
        </w:rPr>
        <w:t xml:space="preserve"> </w:t>
      </w:r>
      <w:r>
        <w:rPr>
          <w:rFonts w:ascii="Times New Roman" w:hAnsi="Times New Roman"/>
          <w:sz w:val="28"/>
          <w:szCs w:val="28"/>
        </w:rPr>
        <w:t>«Финансы и кредит»</w:t>
      </w:r>
    </w:p>
    <w:p w:rsidR="003B4716" w:rsidRPr="00096E68" w:rsidRDefault="003B4716" w:rsidP="003B4716">
      <w:pPr>
        <w:jc w:val="center"/>
        <w:rPr>
          <w:rFonts w:ascii="Times New Roman" w:hAnsi="Times New Roman"/>
        </w:rPr>
      </w:pPr>
    </w:p>
    <w:p w:rsidR="003B4716" w:rsidRPr="00096E68" w:rsidRDefault="003B4716" w:rsidP="003B4716">
      <w:pPr>
        <w:jc w:val="center"/>
        <w:rPr>
          <w:rFonts w:ascii="Times New Roman" w:hAnsi="Times New Roman"/>
        </w:rPr>
      </w:pPr>
    </w:p>
    <w:p w:rsidR="003B4716" w:rsidRPr="00096E68" w:rsidRDefault="003B4716" w:rsidP="003B4716">
      <w:pPr>
        <w:jc w:val="center"/>
        <w:rPr>
          <w:rFonts w:ascii="Times New Roman" w:hAnsi="Times New Roman"/>
        </w:rPr>
      </w:pPr>
    </w:p>
    <w:p w:rsidR="003B4716" w:rsidRPr="00096E68" w:rsidRDefault="003B4716" w:rsidP="003B4716">
      <w:pPr>
        <w:jc w:val="center"/>
        <w:rPr>
          <w:rFonts w:ascii="Times New Roman" w:hAnsi="Times New Roman"/>
        </w:rPr>
      </w:pPr>
    </w:p>
    <w:p w:rsidR="003B4716" w:rsidRPr="00096E68" w:rsidRDefault="003B4716" w:rsidP="003B4716">
      <w:pPr>
        <w:jc w:val="center"/>
        <w:rPr>
          <w:rFonts w:ascii="Times New Roman" w:hAnsi="Times New Roman"/>
          <w:sz w:val="28"/>
          <w:szCs w:val="28"/>
        </w:rPr>
      </w:pPr>
      <w:r w:rsidRPr="00096E68">
        <w:rPr>
          <w:rFonts w:ascii="Times New Roman" w:hAnsi="Times New Roman"/>
          <w:sz w:val="28"/>
          <w:szCs w:val="28"/>
        </w:rPr>
        <w:t xml:space="preserve">Москва </w:t>
      </w:r>
      <w:r w:rsidRPr="00096E68">
        <w:rPr>
          <w:rFonts w:ascii="Times New Roman" w:hAnsi="Times New Roman"/>
          <w:b/>
          <w:sz w:val="28"/>
          <w:szCs w:val="28"/>
        </w:rPr>
        <w:t>–</w:t>
      </w:r>
      <w:r w:rsidRPr="00096E68">
        <w:rPr>
          <w:rFonts w:ascii="Times New Roman" w:hAnsi="Times New Roman"/>
          <w:sz w:val="28"/>
          <w:szCs w:val="28"/>
        </w:rPr>
        <w:t xml:space="preserve"> 201</w:t>
      </w:r>
      <w:r>
        <w:rPr>
          <w:rFonts w:ascii="Times New Roman" w:hAnsi="Times New Roman"/>
          <w:sz w:val="28"/>
          <w:szCs w:val="28"/>
        </w:rPr>
        <w:t>5</w:t>
      </w:r>
    </w:p>
    <w:p w:rsidR="003B4716" w:rsidRPr="00096E68" w:rsidRDefault="003B4716" w:rsidP="003B4716">
      <w:pPr>
        <w:spacing w:line="240" w:lineRule="auto"/>
        <w:rPr>
          <w:rFonts w:ascii="Times New Roman" w:hAnsi="Times New Roman"/>
          <w:sz w:val="28"/>
          <w:szCs w:val="28"/>
        </w:rPr>
      </w:pPr>
      <w:r w:rsidRPr="00096E68">
        <w:rPr>
          <w:rFonts w:ascii="Times New Roman" w:hAnsi="Times New Roman"/>
          <w:sz w:val="28"/>
          <w:szCs w:val="28"/>
        </w:rPr>
        <w:br w:type="page"/>
      </w:r>
      <w:r w:rsidRPr="00096E68">
        <w:rPr>
          <w:rFonts w:ascii="Times New Roman" w:hAnsi="Times New Roman"/>
          <w:sz w:val="28"/>
          <w:szCs w:val="28"/>
        </w:rPr>
        <w:lastRenderedPageBreak/>
        <w:t>УДК 3</w:t>
      </w:r>
      <w:r w:rsidR="000758D1">
        <w:rPr>
          <w:rFonts w:ascii="Times New Roman" w:hAnsi="Times New Roman"/>
          <w:sz w:val="28"/>
          <w:szCs w:val="28"/>
        </w:rPr>
        <w:t>68</w:t>
      </w:r>
    </w:p>
    <w:p w:rsidR="003B4716" w:rsidRPr="00096E68" w:rsidRDefault="003B4716" w:rsidP="003B4716">
      <w:pPr>
        <w:spacing w:line="240" w:lineRule="auto"/>
        <w:jc w:val="both"/>
        <w:rPr>
          <w:rFonts w:ascii="Times New Roman" w:hAnsi="Times New Roman"/>
          <w:sz w:val="28"/>
          <w:szCs w:val="28"/>
        </w:rPr>
      </w:pPr>
      <w:r>
        <w:rPr>
          <w:rFonts w:ascii="Times New Roman" w:hAnsi="Times New Roman"/>
          <w:sz w:val="28"/>
          <w:szCs w:val="28"/>
        </w:rPr>
        <w:t>Л</w:t>
      </w:r>
      <w:r w:rsidRPr="00096E68">
        <w:rPr>
          <w:rFonts w:ascii="Times New Roman" w:hAnsi="Times New Roman"/>
          <w:sz w:val="28"/>
          <w:szCs w:val="28"/>
        </w:rPr>
        <w:t xml:space="preserve"> </w:t>
      </w:r>
      <w:r>
        <w:rPr>
          <w:rFonts w:ascii="Times New Roman" w:hAnsi="Times New Roman"/>
          <w:sz w:val="28"/>
          <w:szCs w:val="28"/>
        </w:rPr>
        <w:t>8</w:t>
      </w:r>
      <w:r w:rsidRPr="00096E68">
        <w:rPr>
          <w:rFonts w:ascii="Times New Roman" w:hAnsi="Times New Roman"/>
          <w:sz w:val="28"/>
          <w:szCs w:val="28"/>
        </w:rPr>
        <w:t>4</w:t>
      </w:r>
    </w:p>
    <w:p w:rsidR="003B4716" w:rsidRDefault="003B4716" w:rsidP="003B4716">
      <w:pPr>
        <w:jc w:val="both"/>
        <w:rPr>
          <w:rFonts w:ascii="Times New Roman" w:hAnsi="Times New Roman"/>
          <w:sz w:val="28"/>
          <w:szCs w:val="28"/>
        </w:rPr>
      </w:pPr>
      <w:r>
        <w:rPr>
          <w:rFonts w:ascii="Times New Roman" w:hAnsi="Times New Roman"/>
          <w:sz w:val="28"/>
          <w:szCs w:val="28"/>
        </w:rPr>
        <w:t xml:space="preserve">           Лукашев С.В., </w:t>
      </w:r>
      <w:r w:rsidRPr="00096E68">
        <w:rPr>
          <w:rFonts w:ascii="Times New Roman" w:hAnsi="Times New Roman"/>
          <w:sz w:val="28"/>
          <w:szCs w:val="28"/>
        </w:rPr>
        <w:t xml:space="preserve">Киреев В.Л. </w:t>
      </w:r>
      <w:r w:rsidR="00EB1931">
        <w:rPr>
          <w:rFonts w:ascii="Times New Roman" w:hAnsi="Times New Roman"/>
          <w:sz w:val="28"/>
          <w:szCs w:val="28"/>
        </w:rPr>
        <w:t>Страхова</w:t>
      </w:r>
      <w:r w:rsidRPr="00096E68">
        <w:rPr>
          <w:rFonts w:ascii="Times New Roman" w:hAnsi="Times New Roman"/>
          <w:sz w:val="28"/>
          <w:szCs w:val="28"/>
        </w:rPr>
        <w:t>н</w:t>
      </w:r>
      <w:r>
        <w:rPr>
          <w:rFonts w:ascii="Times New Roman" w:hAnsi="Times New Roman"/>
          <w:sz w:val="28"/>
          <w:szCs w:val="28"/>
        </w:rPr>
        <w:t>и</w:t>
      </w:r>
      <w:r w:rsidR="00EB1931">
        <w:rPr>
          <w:rFonts w:ascii="Times New Roman" w:hAnsi="Times New Roman"/>
          <w:sz w:val="28"/>
          <w:szCs w:val="28"/>
        </w:rPr>
        <w:t>е</w:t>
      </w:r>
      <w:r w:rsidRPr="00096E68">
        <w:rPr>
          <w:rFonts w:ascii="Times New Roman" w:hAnsi="Times New Roman"/>
          <w:sz w:val="28"/>
          <w:szCs w:val="28"/>
        </w:rPr>
        <w:t>: Учебное пособие.</w:t>
      </w:r>
    </w:p>
    <w:p w:rsidR="003B4716" w:rsidRPr="00096E68" w:rsidRDefault="003B4716" w:rsidP="003B4716">
      <w:pPr>
        <w:jc w:val="both"/>
        <w:rPr>
          <w:rFonts w:ascii="Times New Roman" w:hAnsi="Times New Roman"/>
          <w:sz w:val="28"/>
          <w:szCs w:val="28"/>
        </w:rPr>
      </w:pPr>
      <w:r w:rsidRPr="00096E68">
        <w:rPr>
          <w:rFonts w:ascii="Times New Roman" w:hAnsi="Times New Roman"/>
          <w:sz w:val="28"/>
          <w:szCs w:val="28"/>
        </w:rPr>
        <w:t xml:space="preserve"> – М.: МИИТ, 201</w:t>
      </w:r>
      <w:r w:rsidR="00EB1931">
        <w:rPr>
          <w:rFonts w:ascii="Times New Roman" w:hAnsi="Times New Roman"/>
          <w:sz w:val="28"/>
          <w:szCs w:val="28"/>
        </w:rPr>
        <w:t>5</w:t>
      </w:r>
      <w:r w:rsidRPr="00096E68">
        <w:rPr>
          <w:rFonts w:ascii="Times New Roman" w:hAnsi="Times New Roman"/>
          <w:sz w:val="28"/>
          <w:szCs w:val="28"/>
        </w:rPr>
        <w:t xml:space="preserve">. – </w:t>
      </w:r>
      <w:r>
        <w:rPr>
          <w:rFonts w:ascii="Times New Roman" w:hAnsi="Times New Roman"/>
          <w:sz w:val="28"/>
          <w:szCs w:val="28"/>
        </w:rPr>
        <w:t>2</w:t>
      </w:r>
      <w:r w:rsidR="00EB1931">
        <w:rPr>
          <w:rFonts w:ascii="Times New Roman" w:hAnsi="Times New Roman"/>
          <w:sz w:val="28"/>
          <w:szCs w:val="28"/>
        </w:rPr>
        <w:t>2</w:t>
      </w:r>
      <w:r>
        <w:rPr>
          <w:rFonts w:ascii="Times New Roman" w:hAnsi="Times New Roman"/>
          <w:sz w:val="28"/>
          <w:szCs w:val="28"/>
        </w:rPr>
        <w:t>1</w:t>
      </w:r>
      <w:r w:rsidRPr="00096E68">
        <w:rPr>
          <w:rFonts w:ascii="Times New Roman" w:hAnsi="Times New Roman"/>
          <w:sz w:val="28"/>
          <w:szCs w:val="28"/>
        </w:rPr>
        <w:t xml:space="preserve"> с.</w:t>
      </w:r>
    </w:p>
    <w:p w:rsidR="003B4716" w:rsidRPr="006154C3" w:rsidRDefault="003B4716" w:rsidP="003B4716">
      <w:pPr>
        <w:spacing w:line="360" w:lineRule="auto"/>
        <w:ind w:firstLine="709"/>
        <w:jc w:val="both"/>
        <w:rPr>
          <w:rFonts w:ascii="Times New Roman" w:hAnsi="Times New Roman"/>
          <w:sz w:val="28"/>
          <w:szCs w:val="28"/>
        </w:rPr>
      </w:pPr>
      <w:r w:rsidRPr="006154C3">
        <w:rPr>
          <w:rFonts w:ascii="Times New Roman" w:hAnsi="Times New Roman"/>
          <w:sz w:val="28"/>
          <w:szCs w:val="28"/>
        </w:rPr>
        <w:t xml:space="preserve">В учебном пособии рассматриваются основные вопросы </w:t>
      </w:r>
      <w:r w:rsidR="00466677">
        <w:rPr>
          <w:rFonts w:ascii="Times New Roman" w:hAnsi="Times New Roman"/>
          <w:sz w:val="28"/>
          <w:szCs w:val="28"/>
        </w:rPr>
        <w:t>страхо</w:t>
      </w:r>
      <w:r w:rsidRPr="006154C3">
        <w:rPr>
          <w:rFonts w:ascii="Times New Roman" w:hAnsi="Times New Roman"/>
          <w:sz w:val="28"/>
          <w:szCs w:val="28"/>
        </w:rPr>
        <w:t>в</w:t>
      </w:r>
      <w:r w:rsidR="00466677">
        <w:rPr>
          <w:rFonts w:ascii="Times New Roman" w:hAnsi="Times New Roman"/>
          <w:sz w:val="28"/>
          <w:szCs w:val="28"/>
        </w:rPr>
        <w:t>ан</w:t>
      </w:r>
      <w:r w:rsidRPr="006154C3">
        <w:rPr>
          <w:rFonts w:ascii="Times New Roman" w:hAnsi="Times New Roman"/>
          <w:sz w:val="28"/>
          <w:szCs w:val="28"/>
        </w:rPr>
        <w:t>и</w:t>
      </w:r>
      <w:r w:rsidR="00466677">
        <w:rPr>
          <w:rFonts w:ascii="Times New Roman" w:hAnsi="Times New Roman"/>
          <w:sz w:val="28"/>
          <w:szCs w:val="28"/>
        </w:rPr>
        <w:t>я: понятие страх</w:t>
      </w:r>
      <w:r w:rsidRPr="006154C3">
        <w:rPr>
          <w:rFonts w:ascii="Times New Roman" w:hAnsi="Times New Roman"/>
          <w:sz w:val="28"/>
          <w:szCs w:val="28"/>
        </w:rPr>
        <w:t>о</w:t>
      </w:r>
      <w:r w:rsidR="00466677">
        <w:rPr>
          <w:rFonts w:ascii="Times New Roman" w:hAnsi="Times New Roman"/>
          <w:sz w:val="28"/>
          <w:szCs w:val="28"/>
        </w:rPr>
        <w:t>вого ри</w:t>
      </w:r>
      <w:r w:rsidRPr="006154C3">
        <w:rPr>
          <w:rFonts w:ascii="Times New Roman" w:hAnsi="Times New Roman"/>
          <w:sz w:val="28"/>
          <w:szCs w:val="28"/>
        </w:rPr>
        <w:t>с</w:t>
      </w:r>
      <w:r w:rsidR="00466677">
        <w:rPr>
          <w:rFonts w:ascii="Times New Roman" w:hAnsi="Times New Roman"/>
          <w:sz w:val="28"/>
          <w:szCs w:val="28"/>
        </w:rPr>
        <w:t>ка, клас</w:t>
      </w:r>
      <w:r w:rsidRPr="006154C3">
        <w:rPr>
          <w:rFonts w:ascii="Times New Roman" w:hAnsi="Times New Roman"/>
          <w:sz w:val="28"/>
          <w:szCs w:val="28"/>
        </w:rPr>
        <w:t>с</w:t>
      </w:r>
      <w:r w:rsidR="00466677">
        <w:rPr>
          <w:rFonts w:ascii="Times New Roman" w:hAnsi="Times New Roman"/>
          <w:sz w:val="28"/>
          <w:szCs w:val="28"/>
        </w:rPr>
        <w:t>ифи</w:t>
      </w:r>
      <w:r w:rsidRPr="006154C3">
        <w:rPr>
          <w:rFonts w:ascii="Times New Roman" w:hAnsi="Times New Roman"/>
          <w:sz w:val="28"/>
          <w:szCs w:val="28"/>
        </w:rPr>
        <w:t>ка</w:t>
      </w:r>
      <w:r w:rsidR="00466677">
        <w:rPr>
          <w:rFonts w:ascii="Times New Roman" w:hAnsi="Times New Roman"/>
          <w:sz w:val="28"/>
          <w:szCs w:val="28"/>
        </w:rPr>
        <w:t>ция</w:t>
      </w:r>
      <w:r w:rsidRPr="006154C3">
        <w:rPr>
          <w:rFonts w:ascii="Times New Roman" w:hAnsi="Times New Roman"/>
          <w:sz w:val="28"/>
          <w:szCs w:val="28"/>
        </w:rPr>
        <w:t xml:space="preserve"> </w:t>
      </w:r>
      <w:r w:rsidR="00466677">
        <w:rPr>
          <w:rFonts w:ascii="Times New Roman" w:hAnsi="Times New Roman"/>
          <w:sz w:val="28"/>
          <w:szCs w:val="28"/>
        </w:rPr>
        <w:t>ст</w:t>
      </w:r>
      <w:r w:rsidRPr="006154C3">
        <w:rPr>
          <w:rFonts w:ascii="Times New Roman" w:hAnsi="Times New Roman"/>
          <w:sz w:val="28"/>
          <w:szCs w:val="28"/>
        </w:rPr>
        <w:t>р</w:t>
      </w:r>
      <w:r w:rsidR="00466677">
        <w:rPr>
          <w:rFonts w:ascii="Times New Roman" w:hAnsi="Times New Roman"/>
          <w:sz w:val="28"/>
          <w:szCs w:val="28"/>
        </w:rPr>
        <w:t>ахов</w:t>
      </w:r>
      <w:r w:rsidRPr="006154C3">
        <w:rPr>
          <w:rFonts w:ascii="Times New Roman" w:hAnsi="Times New Roman"/>
          <w:sz w:val="28"/>
          <w:szCs w:val="28"/>
        </w:rPr>
        <w:t>а</w:t>
      </w:r>
      <w:r w:rsidR="00466677">
        <w:rPr>
          <w:rFonts w:ascii="Times New Roman" w:hAnsi="Times New Roman"/>
          <w:sz w:val="28"/>
          <w:szCs w:val="28"/>
        </w:rPr>
        <w:t>ния</w:t>
      </w:r>
      <w:r w:rsidR="002F6CB7">
        <w:rPr>
          <w:rFonts w:ascii="Times New Roman" w:hAnsi="Times New Roman"/>
          <w:sz w:val="28"/>
          <w:szCs w:val="28"/>
        </w:rPr>
        <w:t>, орга</w:t>
      </w:r>
      <w:r w:rsidRPr="006154C3">
        <w:rPr>
          <w:rFonts w:ascii="Times New Roman" w:hAnsi="Times New Roman"/>
          <w:sz w:val="28"/>
          <w:szCs w:val="28"/>
        </w:rPr>
        <w:t>ни</w:t>
      </w:r>
      <w:r w:rsidR="002F6CB7">
        <w:rPr>
          <w:rFonts w:ascii="Times New Roman" w:hAnsi="Times New Roman"/>
          <w:sz w:val="28"/>
          <w:szCs w:val="28"/>
        </w:rPr>
        <w:t>зац</w:t>
      </w:r>
      <w:r w:rsidRPr="006154C3">
        <w:rPr>
          <w:rFonts w:ascii="Times New Roman" w:hAnsi="Times New Roman"/>
          <w:sz w:val="28"/>
          <w:szCs w:val="28"/>
        </w:rPr>
        <w:t>и</w:t>
      </w:r>
      <w:r w:rsidR="002F6CB7">
        <w:rPr>
          <w:rFonts w:ascii="Times New Roman" w:hAnsi="Times New Roman"/>
          <w:sz w:val="28"/>
          <w:szCs w:val="28"/>
        </w:rPr>
        <w:t xml:space="preserve">я </w:t>
      </w:r>
      <w:r w:rsidRPr="006154C3">
        <w:rPr>
          <w:rFonts w:ascii="Times New Roman" w:hAnsi="Times New Roman"/>
          <w:sz w:val="28"/>
          <w:szCs w:val="28"/>
        </w:rPr>
        <w:t>ст</w:t>
      </w:r>
      <w:r w:rsidR="002F6CB7">
        <w:rPr>
          <w:rFonts w:ascii="Times New Roman" w:hAnsi="Times New Roman"/>
          <w:sz w:val="28"/>
          <w:szCs w:val="28"/>
        </w:rPr>
        <w:t>рахо-вой деятельности</w:t>
      </w:r>
      <w:r w:rsidRPr="006154C3">
        <w:rPr>
          <w:rFonts w:ascii="Times New Roman" w:hAnsi="Times New Roman"/>
          <w:sz w:val="28"/>
          <w:szCs w:val="28"/>
        </w:rPr>
        <w:t xml:space="preserve">, </w:t>
      </w:r>
      <w:r w:rsidR="002F6CB7">
        <w:rPr>
          <w:rFonts w:ascii="Times New Roman" w:hAnsi="Times New Roman"/>
          <w:sz w:val="28"/>
          <w:szCs w:val="28"/>
        </w:rPr>
        <w:t>управл</w:t>
      </w:r>
      <w:r w:rsidRPr="006154C3">
        <w:rPr>
          <w:rFonts w:ascii="Times New Roman" w:hAnsi="Times New Roman"/>
          <w:sz w:val="28"/>
          <w:szCs w:val="28"/>
        </w:rPr>
        <w:t>е</w:t>
      </w:r>
      <w:r w:rsidR="002F6CB7">
        <w:rPr>
          <w:rFonts w:ascii="Times New Roman" w:hAnsi="Times New Roman"/>
          <w:sz w:val="28"/>
          <w:szCs w:val="28"/>
        </w:rPr>
        <w:t>н</w:t>
      </w:r>
      <w:r w:rsidRPr="006154C3">
        <w:rPr>
          <w:rFonts w:ascii="Times New Roman" w:hAnsi="Times New Roman"/>
          <w:sz w:val="28"/>
          <w:szCs w:val="28"/>
        </w:rPr>
        <w:t>и</w:t>
      </w:r>
      <w:r w:rsidR="002F6CB7">
        <w:rPr>
          <w:rFonts w:ascii="Times New Roman" w:hAnsi="Times New Roman"/>
          <w:sz w:val="28"/>
          <w:szCs w:val="28"/>
        </w:rPr>
        <w:t>е</w:t>
      </w:r>
      <w:r w:rsidRPr="006154C3">
        <w:rPr>
          <w:rFonts w:ascii="Times New Roman" w:hAnsi="Times New Roman"/>
          <w:sz w:val="28"/>
          <w:szCs w:val="28"/>
        </w:rPr>
        <w:t xml:space="preserve"> </w:t>
      </w:r>
      <w:r w:rsidR="002F6CB7">
        <w:rPr>
          <w:rFonts w:ascii="Times New Roman" w:hAnsi="Times New Roman"/>
          <w:sz w:val="28"/>
          <w:szCs w:val="28"/>
        </w:rPr>
        <w:t>страховой</w:t>
      </w:r>
      <w:r w:rsidRPr="006154C3">
        <w:rPr>
          <w:rFonts w:ascii="Times New Roman" w:hAnsi="Times New Roman"/>
          <w:sz w:val="28"/>
          <w:szCs w:val="28"/>
        </w:rPr>
        <w:t xml:space="preserve"> </w:t>
      </w:r>
      <w:r w:rsidR="002F6CB7">
        <w:rPr>
          <w:rFonts w:ascii="Times New Roman" w:hAnsi="Times New Roman"/>
          <w:sz w:val="28"/>
          <w:szCs w:val="28"/>
        </w:rPr>
        <w:t>о</w:t>
      </w:r>
      <w:r w:rsidRPr="006154C3">
        <w:rPr>
          <w:rFonts w:ascii="Times New Roman" w:hAnsi="Times New Roman"/>
          <w:sz w:val="28"/>
          <w:szCs w:val="28"/>
        </w:rPr>
        <w:t>р</w:t>
      </w:r>
      <w:r w:rsidR="002F6CB7">
        <w:rPr>
          <w:rFonts w:ascii="Times New Roman" w:hAnsi="Times New Roman"/>
          <w:sz w:val="28"/>
          <w:szCs w:val="28"/>
        </w:rPr>
        <w:t>ган</w:t>
      </w:r>
      <w:r w:rsidRPr="006154C3">
        <w:rPr>
          <w:rFonts w:ascii="Times New Roman" w:hAnsi="Times New Roman"/>
          <w:sz w:val="28"/>
          <w:szCs w:val="28"/>
        </w:rPr>
        <w:t>и</w:t>
      </w:r>
      <w:r w:rsidR="002F6CB7">
        <w:rPr>
          <w:rFonts w:ascii="Times New Roman" w:hAnsi="Times New Roman"/>
          <w:sz w:val="28"/>
          <w:szCs w:val="28"/>
        </w:rPr>
        <w:t>за</w:t>
      </w:r>
      <w:r w:rsidRPr="006154C3">
        <w:rPr>
          <w:rFonts w:ascii="Times New Roman" w:hAnsi="Times New Roman"/>
          <w:sz w:val="28"/>
          <w:szCs w:val="28"/>
        </w:rPr>
        <w:t>ци</w:t>
      </w:r>
      <w:r w:rsidR="002F6CB7">
        <w:rPr>
          <w:rFonts w:ascii="Times New Roman" w:hAnsi="Times New Roman"/>
          <w:sz w:val="28"/>
          <w:szCs w:val="28"/>
        </w:rPr>
        <w:t>ей,</w:t>
      </w:r>
      <w:r w:rsidRPr="006154C3">
        <w:rPr>
          <w:rFonts w:ascii="Times New Roman" w:hAnsi="Times New Roman"/>
          <w:sz w:val="28"/>
          <w:szCs w:val="28"/>
        </w:rPr>
        <w:t xml:space="preserve"> о</w:t>
      </w:r>
      <w:r w:rsidR="002F6CB7">
        <w:rPr>
          <w:rFonts w:ascii="Times New Roman" w:hAnsi="Times New Roman"/>
          <w:sz w:val="28"/>
          <w:szCs w:val="28"/>
        </w:rPr>
        <w:t>сновы андеррай</w:t>
      </w:r>
      <w:r w:rsidR="00F27011">
        <w:rPr>
          <w:rFonts w:ascii="Times New Roman" w:hAnsi="Times New Roman"/>
          <w:sz w:val="28"/>
          <w:szCs w:val="28"/>
        </w:rPr>
        <w:t>-</w:t>
      </w:r>
      <w:r w:rsidR="002F6CB7">
        <w:rPr>
          <w:rFonts w:ascii="Times New Roman" w:hAnsi="Times New Roman"/>
          <w:sz w:val="28"/>
          <w:szCs w:val="28"/>
        </w:rPr>
        <w:t>тинга</w:t>
      </w:r>
      <w:r w:rsidR="00F27011">
        <w:rPr>
          <w:rFonts w:ascii="Times New Roman" w:hAnsi="Times New Roman"/>
          <w:sz w:val="28"/>
          <w:szCs w:val="28"/>
        </w:rPr>
        <w:t>, актуар</w:t>
      </w:r>
      <w:r w:rsidRPr="006154C3">
        <w:rPr>
          <w:rFonts w:ascii="Times New Roman" w:hAnsi="Times New Roman"/>
          <w:sz w:val="28"/>
          <w:szCs w:val="28"/>
        </w:rPr>
        <w:t>н</w:t>
      </w:r>
      <w:r w:rsidR="00F27011">
        <w:rPr>
          <w:rFonts w:ascii="Times New Roman" w:hAnsi="Times New Roman"/>
          <w:sz w:val="28"/>
          <w:szCs w:val="28"/>
        </w:rPr>
        <w:t>ые</w:t>
      </w:r>
      <w:r w:rsidRPr="006154C3">
        <w:rPr>
          <w:rFonts w:ascii="Times New Roman" w:hAnsi="Times New Roman"/>
          <w:sz w:val="28"/>
          <w:szCs w:val="28"/>
        </w:rPr>
        <w:t xml:space="preserve"> </w:t>
      </w:r>
      <w:r w:rsidR="00F27011">
        <w:rPr>
          <w:rFonts w:ascii="Times New Roman" w:hAnsi="Times New Roman"/>
          <w:sz w:val="28"/>
          <w:szCs w:val="28"/>
        </w:rPr>
        <w:t>расчеты в страхо</w:t>
      </w:r>
      <w:r w:rsidRPr="006154C3">
        <w:rPr>
          <w:rFonts w:ascii="Times New Roman" w:hAnsi="Times New Roman"/>
          <w:sz w:val="28"/>
          <w:szCs w:val="28"/>
        </w:rPr>
        <w:t>в</w:t>
      </w:r>
      <w:r w:rsidR="00F27011">
        <w:rPr>
          <w:rFonts w:ascii="Times New Roman" w:hAnsi="Times New Roman"/>
          <w:sz w:val="28"/>
          <w:szCs w:val="28"/>
        </w:rPr>
        <w:t>ан</w:t>
      </w:r>
      <w:r w:rsidRPr="006154C3">
        <w:rPr>
          <w:rFonts w:ascii="Times New Roman" w:hAnsi="Times New Roman"/>
          <w:sz w:val="28"/>
          <w:szCs w:val="28"/>
        </w:rPr>
        <w:t>ии</w:t>
      </w:r>
      <w:r w:rsidR="00F27011">
        <w:rPr>
          <w:rFonts w:ascii="Times New Roman" w:hAnsi="Times New Roman"/>
          <w:sz w:val="28"/>
          <w:szCs w:val="28"/>
        </w:rPr>
        <w:t>, заключен</w:t>
      </w:r>
      <w:r w:rsidRPr="006154C3">
        <w:rPr>
          <w:rFonts w:ascii="Times New Roman" w:hAnsi="Times New Roman"/>
          <w:sz w:val="28"/>
          <w:szCs w:val="28"/>
        </w:rPr>
        <w:t>и</w:t>
      </w:r>
      <w:r w:rsidR="00F27011">
        <w:rPr>
          <w:rFonts w:ascii="Times New Roman" w:hAnsi="Times New Roman"/>
          <w:sz w:val="28"/>
          <w:szCs w:val="28"/>
        </w:rPr>
        <w:t>е д</w:t>
      </w:r>
      <w:r w:rsidRPr="006154C3">
        <w:rPr>
          <w:rFonts w:ascii="Times New Roman" w:hAnsi="Times New Roman"/>
          <w:sz w:val="28"/>
          <w:szCs w:val="28"/>
        </w:rPr>
        <w:t>о</w:t>
      </w:r>
      <w:r w:rsidR="00F27011">
        <w:rPr>
          <w:rFonts w:ascii="Times New Roman" w:hAnsi="Times New Roman"/>
          <w:sz w:val="28"/>
          <w:szCs w:val="28"/>
        </w:rPr>
        <w:t>г</w:t>
      </w:r>
      <w:r w:rsidRPr="006154C3">
        <w:rPr>
          <w:rFonts w:ascii="Times New Roman" w:hAnsi="Times New Roman"/>
          <w:sz w:val="28"/>
          <w:szCs w:val="28"/>
        </w:rPr>
        <w:t>о</w:t>
      </w:r>
      <w:r w:rsidR="00F27011">
        <w:rPr>
          <w:rFonts w:ascii="Times New Roman" w:hAnsi="Times New Roman"/>
          <w:sz w:val="28"/>
          <w:szCs w:val="28"/>
        </w:rPr>
        <w:t>воров страхов</w:t>
      </w:r>
      <w:r w:rsidRPr="006154C3">
        <w:rPr>
          <w:rFonts w:ascii="Times New Roman" w:hAnsi="Times New Roman"/>
          <w:sz w:val="28"/>
          <w:szCs w:val="28"/>
        </w:rPr>
        <w:t>ани</w:t>
      </w:r>
      <w:r w:rsidR="00F27011">
        <w:rPr>
          <w:rFonts w:ascii="Times New Roman" w:hAnsi="Times New Roman"/>
          <w:sz w:val="28"/>
          <w:szCs w:val="28"/>
        </w:rPr>
        <w:t>я</w:t>
      </w:r>
      <w:r w:rsidRPr="006154C3">
        <w:rPr>
          <w:rFonts w:ascii="Times New Roman" w:hAnsi="Times New Roman"/>
          <w:sz w:val="28"/>
          <w:szCs w:val="28"/>
        </w:rPr>
        <w:t xml:space="preserve"> </w:t>
      </w:r>
    </w:p>
    <w:p w:rsidR="003B4716" w:rsidRPr="00096E68" w:rsidRDefault="003B4716" w:rsidP="003B4716">
      <w:pPr>
        <w:spacing w:line="360" w:lineRule="auto"/>
        <w:jc w:val="both"/>
        <w:rPr>
          <w:rFonts w:ascii="Times New Roman" w:hAnsi="Times New Roman"/>
          <w:sz w:val="28"/>
          <w:szCs w:val="28"/>
        </w:rPr>
      </w:pPr>
      <w:r w:rsidRPr="00096E68">
        <w:rPr>
          <w:rFonts w:ascii="Times New Roman" w:hAnsi="Times New Roman"/>
          <w:sz w:val="28"/>
          <w:szCs w:val="28"/>
        </w:rPr>
        <w:t>Рецензенты:</w:t>
      </w:r>
    </w:p>
    <w:p w:rsidR="003B4716" w:rsidRPr="00096E68" w:rsidRDefault="003B4716" w:rsidP="003B4716">
      <w:pPr>
        <w:jc w:val="both"/>
        <w:rPr>
          <w:rFonts w:ascii="Times New Roman" w:hAnsi="Times New Roman"/>
          <w:sz w:val="28"/>
          <w:szCs w:val="28"/>
        </w:rPr>
      </w:pPr>
      <w:r>
        <w:rPr>
          <w:rFonts w:ascii="Times New Roman" w:hAnsi="Times New Roman"/>
          <w:sz w:val="28"/>
          <w:szCs w:val="28"/>
        </w:rPr>
        <w:t>Ю</w:t>
      </w:r>
      <w:r w:rsidRPr="00096E68">
        <w:rPr>
          <w:rFonts w:ascii="Times New Roman" w:hAnsi="Times New Roman"/>
          <w:sz w:val="28"/>
          <w:szCs w:val="28"/>
        </w:rPr>
        <w:t xml:space="preserve">.И. </w:t>
      </w:r>
      <w:r>
        <w:rPr>
          <w:rFonts w:ascii="Times New Roman" w:hAnsi="Times New Roman"/>
          <w:sz w:val="28"/>
          <w:szCs w:val="28"/>
        </w:rPr>
        <w:t>Соколо</w:t>
      </w:r>
      <w:r w:rsidRPr="00096E68">
        <w:rPr>
          <w:rFonts w:ascii="Times New Roman" w:hAnsi="Times New Roman"/>
          <w:sz w:val="28"/>
          <w:szCs w:val="28"/>
        </w:rPr>
        <w:t>в, д.э.н., профессор кафедры «</w:t>
      </w:r>
      <w:r>
        <w:rPr>
          <w:rFonts w:ascii="Times New Roman" w:hAnsi="Times New Roman"/>
          <w:sz w:val="28"/>
          <w:szCs w:val="28"/>
        </w:rPr>
        <w:t>Эко</w:t>
      </w:r>
      <w:r w:rsidRPr="00096E68">
        <w:rPr>
          <w:rFonts w:ascii="Times New Roman" w:hAnsi="Times New Roman"/>
          <w:sz w:val="28"/>
          <w:szCs w:val="28"/>
        </w:rPr>
        <w:t>но</w:t>
      </w:r>
      <w:r>
        <w:rPr>
          <w:rFonts w:ascii="Times New Roman" w:hAnsi="Times New Roman"/>
          <w:sz w:val="28"/>
          <w:szCs w:val="28"/>
        </w:rPr>
        <w:t>м</w:t>
      </w:r>
      <w:r w:rsidRPr="00096E68">
        <w:rPr>
          <w:rFonts w:ascii="Times New Roman" w:hAnsi="Times New Roman"/>
          <w:sz w:val="28"/>
          <w:szCs w:val="28"/>
        </w:rPr>
        <w:t>и</w:t>
      </w:r>
      <w:r>
        <w:rPr>
          <w:rFonts w:ascii="Times New Roman" w:hAnsi="Times New Roman"/>
          <w:sz w:val="28"/>
          <w:szCs w:val="28"/>
        </w:rPr>
        <w:t>ка и управле</w:t>
      </w:r>
      <w:r w:rsidRPr="00096E68">
        <w:rPr>
          <w:rFonts w:ascii="Times New Roman" w:hAnsi="Times New Roman"/>
          <w:sz w:val="28"/>
          <w:szCs w:val="28"/>
        </w:rPr>
        <w:t>н</w:t>
      </w:r>
      <w:r>
        <w:rPr>
          <w:rFonts w:ascii="Times New Roman" w:hAnsi="Times New Roman"/>
          <w:sz w:val="28"/>
          <w:szCs w:val="28"/>
        </w:rPr>
        <w:t xml:space="preserve">ие </w:t>
      </w:r>
      <w:r w:rsidRPr="00096E68">
        <w:rPr>
          <w:rFonts w:ascii="Times New Roman" w:hAnsi="Times New Roman"/>
          <w:sz w:val="28"/>
          <w:szCs w:val="28"/>
        </w:rPr>
        <w:t>н</w:t>
      </w:r>
      <w:r>
        <w:rPr>
          <w:rFonts w:ascii="Times New Roman" w:hAnsi="Times New Roman"/>
          <w:sz w:val="28"/>
          <w:szCs w:val="28"/>
        </w:rPr>
        <w:t>а</w:t>
      </w:r>
      <w:r w:rsidRPr="00096E68">
        <w:rPr>
          <w:rFonts w:ascii="Times New Roman" w:hAnsi="Times New Roman"/>
          <w:sz w:val="28"/>
          <w:szCs w:val="28"/>
        </w:rPr>
        <w:t xml:space="preserve"> т</w:t>
      </w:r>
      <w:r>
        <w:rPr>
          <w:rFonts w:ascii="Times New Roman" w:hAnsi="Times New Roman"/>
          <w:sz w:val="28"/>
          <w:szCs w:val="28"/>
        </w:rPr>
        <w:t>рансп</w:t>
      </w:r>
      <w:r w:rsidRPr="00096E68">
        <w:rPr>
          <w:rFonts w:ascii="Times New Roman" w:hAnsi="Times New Roman"/>
          <w:sz w:val="28"/>
          <w:szCs w:val="28"/>
        </w:rPr>
        <w:t>о</w:t>
      </w:r>
      <w:r>
        <w:rPr>
          <w:rFonts w:ascii="Times New Roman" w:hAnsi="Times New Roman"/>
          <w:sz w:val="28"/>
          <w:szCs w:val="28"/>
        </w:rPr>
        <w:t>рте</w:t>
      </w:r>
      <w:r w:rsidRPr="00096E68">
        <w:rPr>
          <w:rFonts w:ascii="Times New Roman" w:hAnsi="Times New Roman"/>
          <w:sz w:val="28"/>
          <w:szCs w:val="28"/>
        </w:rPr>
        <w:t>» МИИТа</w:t>
      </w:r>
      <w:r>
        <w:rPr>
          <w:rFonts w:ascii="Times New Roman" w:hAnsi="Times New Roman"/>
          <w:sz w:val="28"/>
          <w:szCs w:val="28"/>
        </w:rPr>
        <w:t>.</w:t>
      </w:r>
    </w:p>
    <w:p w:rsidR="003B4716" w:rsidRDefault="003B4716" w:rsidP="003B4716">
      <w:pPr>
        <w:jc w:val="both"/>
        <w:rPr>
          <w:rFonts w:ascii="Times New Roman" w:hAnsi="Times New Roman"/>
          <w:sz w:val="28"/>
        </w:rPr>
      </w:pPr>
      <w:r w:rsidRPr="00096E68">
        <w:rPr>
          <w:rFonts w:ascii="Times New Roman" w:hAnsi="Times New Roman"/>
          <w:sz w:val="28"/>
        </w:rPr>
        <w:t>Н.А. Новицкий, д</w:t>
      </w:r>
      <w:r w:rsidRPr="00096E68">
        <w:rPr>
          <w:rFonts w:ascii="Times New Roman" w:hAnsi="Times New Roman"/>
          <w:sz w:val="28"/>
          <w:szCs w:val="28"/>
        </w:rPr>
        <w:t>.э.н., зав. сектором инв</w:t>
      </w:r>
      <w:r w:rsidRPr="00096E68">
        <w:rPr>
          <w:rFonts w:ascii="Times New Roman" w:hAnsi="Times New Roman"/>
          <w:sz w:val="28"/>
        </w:rPr>
        <w:t xml:space="preserve">естиций в инновационное развитие </w:t>
      </w:r>
      <w:r>
        <w:rPr>
          <w:rFonts w:ascii="Times New Roman" w:hAnsi="Times New Roman"/>
          <w:sz w:val="28"/>
        </w:rPr>
        <w:t>ФГБУН «</w:t>
      </w:r>
      <w:r w:rsidRPr="00096E68">
        <w:rPr>
          <w:rFonts w:ascii="Times New Roman" w:hAnsi="Times New Roman"/>
          <w:sz w:val="28"/>
        </w:rPr>
        <w:t>Институт экономики</w:t>
      </w:r>
      <w:r>
        <w:rPr>
          <w:rFonts w:ascii="Times New Roman" w:hAnsi="Times New Roman"/>
          <w:sz w:val="28"/>
        </w:rPr>
        <w:t>»</w:t>
      </w:r>
      <w:r w:rsidRPr="00096E68">
        <w:rPr>
          <w:rFonts w:ascii="Times New Roman" w:hAnsi="Times New Roman"/>
          <w:sz w:val="28"/>
        </w:rPr>
        <w:t xml:space="preserve"> РАН</w:t>
      </w:r>
      <w:r>
        <w:rPr>
          <w:rFonts w:ascii="Times New Roman" w:hAnsi="Times New Roman"/>
          <w:sz w:val="28"/>
        </w:rPr>
        <w:t>.</w:t>
      </w:r>
    </w:p>
    <w:p w:rsidR="003B4716" w:rsidRDefault="003B4716" w:rsidP="003B4716">
      <w:pPr>
        <w:jc w:val="both"/>
        <w:rPr>
          <w:rFonts w:ascii="Times New Roman" w:hAnsi="Times New Roman"/>
          <w:sz w:val="28"/>
        </w:rPr>
      </w:pPr>
    </w:p>
    <w:p w:rsidR="003B4716" w:rsidRDefault="003B4716" w:rsidP="003B4716">
      <w:pPr>
        <w:jc w:val="both"/>
        <w:rPr>
          <w:rFonts w:ascii="Times New Roman" w:hAnsi="Times New Roman"/>
          <w:sz w:val="28"/>
        </w:rPr>
      </w:pPr>
    </w:p>
    <w:p w:rsidR="003B4716" w:rsidRDefault="003B4716" w:rsidP="003B4716">
      <w:pPr>
        <w:jc w:val="both"/>
        <w:rPr>
          <w:rFonts w:ascii="Times New Roman" w:hAnsi="Times New Roman"/>
          <w:sz w:val="28"/>
        </w:rPr>
      </w:pPr>
    </w:p>
    <w:p w:rsidR="003B4716" w:rsidRDefault="003B4716" w:rsidP="003B4716">
      <w:pPr>
        <w:jc w:val="both"/>
        <w:rPr>
          <w:rFonts w:ascii="Times New Roman" w:hAnsi="Times New Roman"/>
          <w:sz w:val="28"/>
        </w:rPr>
      </w:pPr>
    </w:p>
    <w:p w:rsidR="003B4716" w:rsidRPr="00096E68" w:rsidRDefault="003B4716" w:rsidP="003B4716">
      <w:pPr>
        <w:jc w:val="both"/>
        <w:rPr>
          <w:rFonts w:ascii="Times New Roman" w:hAnsi="Times New Roman"/>
          <w:sz w:val="28"/>
          <w:szCs w:val="28"/>
          <w:vertAlign w:val="superscript"/>
        </w:rPr>
      </w:pPr>
    </w:p>
    <w:p w:rsidR="003B4716" w:rsidRDefault="003B4716" w:rsidP="003B4716">
      <w:pPr>
        <w:jc w:val="right"/>
        <w:rPr>
          <w:rFonts w:ascii="Times New Roman" w:hAnsi="Times New Roman"/>
          <w:sz w:val="28"/>
          <w:szCs w:val="28"/>
          <w:vertAlign w:val="superscript"/>
        </w:rPr>
      </w:pPr>
      <w:r w:rsidRPr="00096E68">
        <w:rPr>
          <w:rFonts w:ascii="Times New Roman" w:hAnsi="Times New Roman"/>
          <w:sz w:val="36"/>
          <w:szCs w:val="36"/>
          <w:vertAlign w:val="superscript"/>
        </w:rPr>
        <w:t>©</w:t>
      </w:r>
      <w:r w:rsidRPr="00096E68">
        <w:rPr>
          <w:rFonts w:ascii="Times New Roman" w:hAnsi="Times New Roman"/>
          <w:sz w:val="28"/>
          <w:szCs w:val="28"/>
          <w:vertAlign w:val="superscript"/>
        </w:rPr>
        <w:t xml:space="preserve"> </w:t>
      </w:r>
      <w:r>
        <w:rPr>
          <w:rFonts w:ascii="Times New Roman" w:hAnsi="Times New Roman"/>
          <w:sz w:val="28"/>
          <w:szCs w:val="28"/>
          <w:vertAlign w:val="superscript"/>
        </w:rPr>
        <w:t>МИИТ, 201</w:t>
      </w:r>
      <w:r w:rsidR="00EB1931">
        <w:rPr>
          <w:rFonts w:ascii="Times New Roman" w:hAnsi="Times New Roman"/>
          <w:sz w:val="28"/>
          <w:szCs w:val="28"/>
          <w:vertAlign w:val="superscript"/>
        </w:rPr>
        <w:t>5</w:t>
      </w:r>
    </w:p>
    <w:p w:rsidR="003B4716" w:rsidRDefault="003B4716" w:rsidP="003B4716">
      <w:pPr>
        <w:jc w:val="both"/>
        <w:rPr>
          <w:rFonts w:ascii="Times New Roman" w:hAnsi="Times New Roman"/>
          <w:sz w:val="28"/>
          <w:szCs w:val="28"/>
          <w:vertAlign w:val="superscript"/>
        </w:rPr>
      </w:pPr>
    </w:p>
    <w:p w:rsidR="003B4716" w:rsidRDefault="003B4716" w:rsidP="003B4716">
      <w:pPr>
        <w:jc w:val="both"/>
        <w:rPr>
          <w:rFonts w:ascii="Times New Roman" w:hAnsi="Times New Roman"/>
          <w:sz w:val="28"/>
          <w:szCs w:val="28"/>
          <w:vertAlign w:val="superscript"/>
        </w:rPr>
      </w:pPr>
    </w:p>
    <w:p w:rsidR="003B4716" w:rsidRDefault="003B4716" w:rsidP="003B4716">
      <w:pPr>
        <w:jc w:val="both"/>
        <w:rPr>
          <w:rStyle w:val="Bodytext2"/>
          <w:rFonts w:ascii="Times New Roman" w:hAnsi="Times New Roman"/>
          <w:b w:val="0"/>
          <w:color w:val="000000"/>
          <w:sz w:val="28"/>
          <w:szCs w:val="28"/>
        </w:rPr>
      </w:pPr>
    </w:p>
    <w:p w:rsidR="003B4716" w:rsidRDefault="003B4716" w:rsidP="003B4716">
      <w:pPr>
        <w:ind w:firstLine="426"/>
        <w:jc w:val="center"/>
        <w:rPr>
          <w:rFonts w:ascii="Times New Roman" w:hAnsi="Times New Roman"/>
          <w:b/>
          <w:sz w:val="28"/>
          <w:szCs w:val="28"/>
        </w:rPr>
      </w:pPr>
      <w:r>
        <w:rPr>
          <w:rStyle w:val="Bodytext2"/>
          <w:rFonts w:ascii="Times New Roman" w:hAnsi="Times New Roman"/>
          <w:b w:val="0"/>
          <w:color w:val="000000"/>
          <w:sz w:val="28"/>
          <w:szCs w:val="28"/>
        </w:rPr>
        <w:br w:type="page"/>
      </w:r>
    </w:p>
    <w:p w:rsidR="00777B9E" w:rsidRPr="0055658F" w:rsidRDefault="00777B9E" w:rsidP="007276ED">
      <w:pPr>
        <w:ind w:firstLine="426"/>
        <w:jc w:val="center"/>
        <w:rPr>
          <w:rFonts w:ascii="Times New Roman" w:hAnsi="Times New Roman"/>
          <w:b/>
          <w:sz w:val="28"/>
          <w:szCs w:val="28"/>
        </w:rPr>
      </w:pPr>
      <w:r w:rsidRPr="0055658F">
        <w:rPr>
          <w:rFonts w:ascii="Times New Roman" w:hAnsi="Times New Roman"/>
          <w:b/>
          <w:sz w:val="28"/>
          <w:szCs w:val="28"/>
        </w:rPr>
        <w:lastRenderedPageBreak/>
        <w:t>Г</w:t>
      </w:r>
      <w:r w:rsidR="0055658F">
        <w:rPr>
          <w:rFonts w:ascii="Times New Roman" w:hAnsi="Times New Roman"/>
          <w:b/>
          <w:sz w:val="28"/>
          <w:szCs w:val="28"/>
        </w:rPr>
        <w:t xml:space="preserve">лава 1. </w:t>
      </w:r>
      <w:r w:rsidRPr="0055658F">
        <w:rPr>
          <w:rFonts w:ascii="Times New Roman" w:hAnsi="Times New Roman"/>
          <w:b/>
          <w:sz w:val="28"/>
          <w:szCs w:val="28"/>
        </w:rPr>
        <w:t>Основы страхования</w:t>
      </w:r>
    </w:p>
    <w:p w:rsidR="00777B9E" w:rsidRPr="0055658F" w:rsidRDefault="00777B9E" w:rsidP="007276ED">
      <w:pPr>
        <w:ind w:firstLine="709"/>
        <w:rPr>
          <w:rFonts w:ascii="Times New Roman" w:hAnsi="Times New Roman"/>
          <w:b/>
          <w:sz w:val="28"/>
          <w:szCs w:val="28"/>
        </w:rPr>
      </w:pPr>
      <w:r w:rsidRPr="0055658F">
        <w:rPr>
          <w:rFonts w:ascii="Times New Roman" w:hAnsi="Times New Roman"/>
          <w:b/>
          <w:sz w:val="28"/>
          <w:szCs w:val="28"/>
        </w:rPr>
        <w:t xml:space="preserve">1.1. </w:t>
      </w:r>
      <w:r w:rsidR="003A2248">
        <w:rPr>
          <w:rFonts w:ascii="Times New Roman" w:hAnsi="Times New Roman"/>
          <w:b/>
          <w:sz w:val="28"/>
          <w:szCs w:val="28"/>
        </w:rPr>
        <w:t xml:space="preserve"> </w:t>
      </w:r>
      <w:r w:rsidRPr="0055658F">
        <w:rPr>
          <w:rFonts w:ascii="Times New Roman" w:hAnsi="Times New Roman"/>
          <w:b/>
          <w:sz w:val="28"/>
          <w:szCs w:val="28"/>
        </w:rPr>
        <w:t>Сущность</w:t>
      </w:r>
      <w:r w:rsidR="003A2248">
        <w:rPr>
          <w:rFonts w:ascii="Times New Roman" w:hAnsi="Times New Roman"/>
          <w:b/>
          <w:sz w:val="28"/>
          <w:szCs w:val="28"/>
        </w:rPr>
        <w:t xml:space="preserve"> </w:t>
      </w:r>
      <w:r w:rsidRPr="0055658F">
        <w:rPr>
          <w:rFonts w:ascii="Times New Roman" w:hAnsi="Times New Roman"/>
          <w:b/>
          <w:sz w:val="28"/>
          <w:szCs w:val="28"/>
        </w:rPr>
        <w:t xml:space="preserve"> и</w:t>
      </w:r>
      <w:r w:rsidR="003A2248">
        <w:rPr>
          <w:rFonts w:ascii="Times New Roman" w:hAnsi="Times New Roman"/>
          <w:b/>
          <w:sz w:val="28"/>
          <w:szCs w:val="28"/>
        </w:rPr>
        <w:t xml:space="preserve"> </w:t>
      </w:r>
      <w:r w:rsidRPr="0055658F">
        <w:rPr>
          <w:rFonts w:ascii="Times New Roman" w:hAnsi="Times New Roman"/>
          <w:b/>
          <w:sz w:val="28"/>
          <w:szCs w:val="28"/>
        </w:rPr>
        <w:t xml:space="preserve"> содержание</w:t>
      </w:r>
      <w:r w:rsidR="003A2248">
        <w:rPr>
          <w:rFonts w:ascii="Times New Roman" w:hAnsi="Times New Roman"/>
          <w:b/>
          <w:sz w:val="28"/>
          <w:szCs w:val="28"/>
        </w:rPr>
        <w:t xml:space="preserve"> </w:t>
      </w:r>
      <w:r w:rsidRPr="0055658F">
        <w:rPr>
          <w:rFonts w:ascii="Times New Roman" w:hAnsi="Times New Roman"/>
          <w:b/>
          <w:sz w:val="28"/>
          <w:szCs w:val="28"/>
        </w:rPr>
        <w:t xml:space="preserve"> страхования</w:t>
      </w:r>
    </w:p>
    <w:p w:rsidR="00777B9E" w:rsidRDefault="00777B9E" w:rsidP="007276ED">
      <w:pPr>
        <w:ind w:firstLine="709"/>
        <w:contextualSpacing/>
        <w:jc w:val="both"/>
        <w:rPr>
          <w:rFonts w:ascii="Times New Roman" w:hAnsi="Times New Roman"/>
          <w:sz w:val="28"/>
          <w:szCs w:val="28"/>
        </w:rPr>
      </w:pPr>
      <w:r w:rsidRPr="00320BC7">
        <w:rPr>
          <w:rFonts w:ascii="Times New Roman" w:hAnsi="Times New Roman"/>
          <w:sz w:val="28"/>
          <w:szCs w:val="28"/>
        </w:rPr>
        <w:t>Неб</w:t>
      </w:r>
      <w:r>
        <w:rPr>
          <w:rFonts w:ascii="Times New Roman" w:hAnsi="Times New Roman"/>
          <w:sz w:val="28"/>
          <w:szCs w:val="28"/>
        </w:rPr>
        <w:t xml:space="preserve">лагоприятные случайные события </w:t>
      </w:r>
      <w:r w:rsidR="00224753">
        <w:rPr>
          <w:rFonts w:ascii="Times New Roman" w:hAnsi="Times New Roman"/>
          <w:b/>
          <w:sz w:val="32"/>
          <w:szCs w:val="32"/>
        </w:rPr>
        <w:t>–</w:t>
      </w:r>
      <w:r w:rsidRPr="00320BC7">
        <w:rPr>
          <w:rFonts w:ascii="Times New Roman" w:hAnsi="Times New Roman"/>
          <w:sz w:val="28"/>
          <w:szCs w:val="28"/>
        </w:rPr>
        <w:t xml:space="preserve"> постоянные спутники</w:t>
      </w:r>
      <w:r w:rsidR="0055658F">
        <w:rPr>
          <w:rFonts w:ascii="Times New Roman" w:hAnsi="Times New Roman"/>
          <w:sz w:val="28"/>
          <w:szCs w:val="28"/>
        </w:rPr>
        <w:t xml:space="preserve"> </w:t>
      </w:r>
      <w:r w:rsidRPr="00320BC7">
        <w:rPr>
          <w:rFonts w:ascii="Times New Roman" w:hAnsi="Times New Roman"/>
          <w:sz w:val="28"/>
          <w:szCs w:val="28"/>
        </w:rPr>
        <w:t>чело</w:t>
      </w:r>
      <w:r w:rsidR="007276ED">
        <w:rPr>
          <w:rFonts w:ascii="Times New Roman" w:hAnsi="Times New Roman"/>
          <w:sz w:val="28"/>
          <w:szCs w:val="28"/>
        </w:rPr>
        <w:t>-</w:t>
      </w:r>
      <w:r w:rsidRPr="00320BC7">
        <w:rPr>
          <w:rFonts w:ascii="Times New Roman" w:hAnsi="Times New Roman"/>
          <w:sz w:val="28"/>
          <w:szCs w:val="28"/>
        </w:rPr>
        <w:t>веческого общества. Их ис</w:t>
      </w:r>
      <w:r>
        <w:rPr>
          <w:rFonts w:ascii="Times New Roman" w:hAnsi="Times New Roman"/>
          <w:sz w:val="28"/>
          <w:szCs w:val="28"/>
        </w:rPr>
        <w:t>точниками являются природно-кли</w:t>
      </w:r>
      <w:r w:rsidRPr="00320BC7">
        <w:rPr>
          <w:rFonts w:ascii="Times New Roman" w:hAnsi="Times New Roman"/>
          <w:sz w:val="28"/>
          <w:szCs w:val="28"/>
        </w:rPr>
        <w:t>матические условия, производственно-технологические процессы,</w:t>
      </w:r>
      <w:r w:rsidR="0055658F">
        <w:rPr>
          <w:rFonts w:ascii="Times New Roman" w:hAnsi="Times New Roman"/>
          <w:sz w:val="28"/>
          <w:szCs w:val="28"/>
        </w:rPr>
        <w:t xml:space="preserve"> </w:t>
      </w:r>
      <w:r w:rsidRPr="00320BC7">
        <w:rPr>
          <w:rFonts w:ascii="Times New Roman" w:hAnsi="Times New Roman"/>
          <w:sz w:val="28"/>
          <w:szCs w:val="28"/>
        </w:rPr>
        <w:t>изменение эконо</w:t>
      </w:r>
      <w:r w:rsidR="007276ED">
        <w:rPr>
          <w:rFonts w:ascii="Times New Roman" w:hAnsi="Times New Roman"/>
          <w:sz w:val="28"/>
          <w:szCs w:val="28"/>
        </w:rPr>
        <w:t>-</w:t>
      </w:r>
      <w:r w:rsidRPr="00320BC7">
        <w:rPr>
          <w:rFonts w:ascii="Times New Roman" w:hAnsi="Times New Roman"/>
          <w:sz w:val="28"/>
          <w:szCs w:val="28"/>
        </w:rPr>
        <w:t>мической конъюнктуры, политика и правовые</w:t>
      </w:r>
      <w:r w:rsidR="0055658F">
        <w:rPr>
          <w:rFonts w:ascii="Times New Roman" w:hAnsi="Times New Roman"/>
          <w:sz w:val="28"/>
          <w:szCs w:val="28"/>
        </w:rPr>
        <w:t xml:space="preserve"> </w:t>
      </w:r>
      <w:r w:rsidRPr="00320BC7">
        <w:rPr>
          <w:rFonts w:ascii="Times New Roman" w:hAnsi="Times New Roman"/>
          <w:sz w:val="28"/>
          <w:szCs w:val="28"/>
        </w:rPr>
        <w:t>отношения, социально-демографические процессы и др.</w:t>
      </w:r>
    </w:p>
    <w:p w:rsidR="00777B9E" w:rsidRDefault="00777B9E" w:rsidP="007276ED">
      <w:pPr>
        <w:ind w:firstLine="709"/>
        <w:contextualSpacing/>
        <w:jc w:val="both"/>
        <w:rPr>
          <w:rFonts w:ascii="Times New Roman" w:hAnsi="Times New Roman"/>
          <w:sz w:val="28"/>
          <w:szCs w:val="28"/>
        </w:rPr>
      </w:pPr>
      <w:r w:rsidRPr="00320BC7">
        <w:rPr>
          <w:rFonts w:ascii="Times New Roman" w:hAnsi="Times New Roman"/>
          <w:sz w:val="28"/>
          <w:szCs w:val="28"/>
        </w:rPr>
        <w:t>Если о наступлении неблагоприятных событий извест</w:t>
      </w:r>
      <w:r>
        <w:rPr>
          <w:rFonts w:ascii="Times New Roman" w:hAnsi="Times New Roman"/>
          <w:sz w:val="28"/>
          <w:szCs w:val="28"/>
        </w:rPr>
        <w:t>но зара</w:t>
      </w:r>
      <w:r w:rsidRPr="00320BC7">
        <w:rPr>
          <w:rFonts w:ascii="Times New Roman" w:hAnsi="Times New Roman"/>
          <w:sz w:val="28"/>
          <w:szCs w:val="28"/>
        </w:rPr>
        <w:t xml:space="preserve">нее, общество </w:t>
      </w:r>
      <w:r w:rsidR="007276ED">
        <w:rPr>
          <w:rFonts w:ascii="Times New Roman" w:hAnsi="Times New Roman"/>
          <w:sz w:val="28"/>
          <w:szCs w:val="28"/>
        </w:rPr>
        <w:t>в</w:t>
      </w:r>
      <w:r w:rsidRPr="00320BC7">
        <w:rPr>
          <w:rFonts w:ascii="Times New Roman" w:hAnsi="Times New Roman"/>
          <w:sz w:val="28"/>
          <w:szCs w:val="28"/>
        </w:rPr>
        <w:t xml:space="preserve"> целом и отдельный хозяйствующий субъект могут</w:t>
      </w:r>
      <w:r w:rsidR="0055658F">
        <w:rPr>
          <w:rFonts w:ascii="Times New Roman" w:hAnsi="Times New Roman"/>
          <w:sz w:val="28"/>
          <w:szCs w:val="28"/>
        </w:rPr>
        <w:t xml:space="preserve"> </w:t>
      </w:r>
      <w:r w:rsidRPr="00320BC7">
        <w:rPr>
          <w:rFonts w:ascii="Times New Roman" w:hAnsi="Times New Roman"/>
          <w:sz w:val="28"/>
          <w:szCs w:val="28"/>
        </w:rPr>
        <w:t xml:space="preserve">обеспечить необходимую защиту </w:t>
      </w:r>
      <w:r>
        <w:rPr>
          <w:rFonts w:ascii="Times New Roman" w:hAnsi="Times New Roman"/>
          <w:sz w:val="28"/>
          <w:szCs w:val="28"/>
        </w:rPr>
        <w:t>от этих явлений или их последст</w:t>
      </w:r>
      <w:r w:rsidRPr="00320BC7">
        <w:rPr>
          <w:rFonts w:ascii="Times New Roman" w:hAnsi="Times New Roman"/>
          <w:sz w:val="28"/>
          <w:szCs w:val="28"/>
        </w:rPr>
        <w:t>вий, однако зна</w:t>
      </w:r>
      <w:r w:rsidR="00224753">
        <w:rPr>
          <w:rFonts w:ascii="Times New Roman" w:hAnsi="Times New Roman"/>
          <w:sz w:val="28"/>
          <w:szCs w:val="28"/>
        </w:rPr>
        <w:t>-</w:t>
      </w:r>
      <w:r w:rsidRPr="00320BC7">
        <w:rPr>
          <w:rFonts w:ascii="Times New Roman" w:hAnsi="Times New Roman"/>
          <w:sz w:val="28"/>
          <w:szCs w:val="28"/>
        </w:rPr>
        <w:t>чительное число явлений имеет случайную природу</w:t>
      </w:r>
      <w:r w:rsidR="0055658F">
        <w:rPr>
          <w:rFonts w:ascii="Times New Roman" w:hAnsi="Times New Roman"/>
          <w:sz w:val="28"/>
          <w:szCs w:val="28"/>
        </w:rPr>
        <w:t xml:space="preserve"> </w:t>
      </w:r>
      <w:r w:rsidRPr="00320BC7">
        <w:rPr>
          <w:rFonts w:ascii="Times New Roman" w:hAnsi="Times New Roman"/>
          <w:sz w:val="28"/>
          <w:szCs w:val="28"/>
        </w:rPr>
        <w:t>и может быть только спрогнозировано с разной степенью досто</w:t>
      </w:r>
      <w:r>
        <w:rPr>
          <w:rFonts w:ascii="Times New Roman" w:hAnsi="Times New Roman"/>
          <w:sz w:val="28"/>
          <w:szCs w:val="28"/>
        </w:rPr>
        <w:t>вер</w:t>
      </w:r>
      <w:r w:rsidRPr="00320BC7">
        <w:rPr>
          <w:rFonts w:ascii="Times New Roman" w:hAnsi="Times New Roman"/>
          <w:sz w:val="28"/>
          <w:szCs w:val="28"/>
        </w:rPr>
        <w:t>ности. Реализовавшиеся неблагоприятные случаи наносят ущерб</w:t>
      </w:r>
      <w:r w:rsidR="007276ED">
        <w:rPr>
          <w:rFonts w:ascii="Times New Roman" w:hAnsi="Times New Roman"/>
          <w:sz w:val="28"/>
          <w:szCs w:val="28"/>
        </w:rPr>
        <w:t xml:space="preserve"> </w:t>
      </w:r>
      <w:r w:rsidRPr="00320BC7">
        <w:rPr>
          <w:rFonts w:ascii="Times New Roman" w:hAnsi="Times New Roman"/>
          <w:sz w:val="28"/>
          <w:szCs w:val="28"/>
        </w:rPr>
        <w:t>(имуществу) или вред (личности)</w:t>
      </w:r>
      <w:r>
        <w:rPr>
          <w:rFonts w:ascii="Times New Roman" w:hAnsi="Times New Roman"/>
          <w:sz w:val="28"/>
          <w:szCs w:val="28"/>
        </w:rPr>
        <w:t>, что побуждает общество к выра</w:t>
      </w:r>
      <w:r w:rsidRPr="00320BC7">
        <w:rPr>
          <w:rFonts w:ascii="Times New Roman" w:hAnsi="Times New Roman"/>
          <w:sz w:val="28"/>
          <w:szCs w:val="28"/>
        </w:rPr>
        <w:t>ботке соответствующего способа защиты (рис. 1.1).</w:t>
      </w:r>
    </w:p>
    <w:p w:rsidR="007276ED" w:rsidRDefault="007276ED" w:rsidP="007276ED">
      <w:pPr>
        <w:ind w:firstLine="425"/>
        <w:contextualSpacing/>
        <w:jc w:val="both"/>
        <w:rPr>
          <w:rFonts w:ascii="Times New Roman" w:hAnsi="Times New Roman"/>
          <w:noProof/>
          <w:sz w:val="28"/>
          <w:szCs w:val="28"/>
          <w:lang w:eastAsia="ru-RU"/>
        </w:rPr>
      </w:pPr>
    </w:p>
    <w:p w:rsidR="00777B9E" w:rsidRDefault="000B2F92" w:rsidP="0089319B">
      <w:pPr>
        <w:ind w:firstLine="426"/>
        <w:rPr>
          <w:rFonts w:ascii="Times New Roman" w:hAnsi="Times New Roman"/>
          <w:sz w:val="28"/>
          <w:szCs w:val="28"/>
        </w:rPr>
      </w:pPr>
      <w:r w:rsidRPr="000B2F92">
        <w:rPr>
          <w:noProof/>
          <w:lang w:eastAsia="ru-RU"/>
        </w:rPr>
        <w:pict>
          <v:rect id="Прямоугольник 2" o:spid="_x0000_s1026" style="position:absolute;left:0;text-align:left;margin-left:122.7pt;margin-top:8.5pt;width:104.25pt;height:51pt;z-index:251552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SqQIAADUFAAAOAAAAZHJzL2Uyb0RvYy54bWysVEtu2zAQ3RfoHQjuG8mOEzdC5MBI4KKA&#10;kQRIiqzHFGUJpUiWpC27qwLdFugReohuin5yBvlGHVJy4nxWRbUQOJzhzLzHNzw+WVWCLLmxpZIp&#10;7e3FlHDJVFbKeUrfXU9evabEOpAZCCV5Stfc0pPRyxfHtU54XxVKZNwQTCJtUuuUFs7pJIosK3gF&#10;dk9pLtGZK1OBQ9PMo8xAjdkrEfXj+DCqlcm0UYxbi7tnrZOOQv4858xd5LnljoiUYm8u/E34z/w/&#10;Gh1DMjegi5J1bcA/dFFBKbHoXaozcEAWpnySqiqZUVblbo+pKlJ5XjIeMCCaXvwIzVUBmgcsSI7V&#10;dzTZ/5eWnS8vDSmzlPZ7yI+ECi+p+bb5tPna/G5uN5+b781t82vzpfnT/Gh+kr5nrNY2wYNX+tJ4&#10;zFZPFXtv0RE98HjDdjGr3FQ+FhGTVaB/fUc/XznCcLO3398/Gh5QwtB3OBgO43A/ESTb09pY94ar&#10;ivhFSg1eb2AdllPrfH1ItiGhMSXKbFIKEYy1PRWGLAGVgALKVE2JAOtwM6WT8HlsmMLuHhOS1Nja&#10;UXyA9DBAieYCHC4rjaRZOacExBy1z5wJvTw4bZ8UvUa0O4Xj8D1X2AM5A1u0HYesXZiQHg8P6u5w&#10;31PtV241W3XXNFPZGi/YqFb5VrNJiYmnCPwSDEodUeH4ugv85UIhVNWtKCmU+fjcvo9HBaKXkhpH&#10;B2n4sADDEdZbido86g0GftaCMTgY9tEwu57ZrkcuqlOFd9LDh0KzsPTxTmyXuVHVDU752FdFF0iG&#10;tVvCO+PUtSON7wTj43EIw/nS4KbySjOf3FPmKb1e3YDRnYAcXsa52o4ZJI901Mb6k1KNF07lZRCZ&#10;p7jltVM8zmYQTveO+OHftUPU/Ws3+gsAAP//AwBQSwMEFAAGAAgAAAAhAJxylEfhAAAACgEAAA8A&#10;AABkcnMvZG93bnJldi54bWxMj0FPwkAQhe8m/ofNmHgxsi0UgdotMSTcTFQknJfu0Ba7s013S4u/&#10;3vGkx3nvy5v3svVoG3HBzteOFMSTCARS4UxNpYL95/ZxCcIHTUY3jlDBFT2s89ubTKfGDfSBl10o&#10;BYeQT7WCKoQ2ldIXFVrtJ65FYu/kOqsDn10pTacHDreNnEbRk7S6Jv5Q6RY3FRZfu94qOJyvZps8&#10;bIaTPLzFs/fF92vTn5W6vxtfnkEEHMMfDL/1uTrk3OnoejJeNAqmyTxhlI0Fb2Igmc9WII4sxKsI&#10;ZJ7J/xPyHwAAAP//AwBQSwECLQAUAAYACAAAACEAtoM4kv4AAADhAQAAEwAAAAAAAAAAAAAAAAAA&#10;AAAAW0NvbnRlbnRfVHlwZXNdLnhtbFBLAQItABQABgAIAAAAIQA4/SH/1gAAAJQBAAALAAAAAAAA&#10;AAAAAAAAAC8BAABfcmVscy8ucmVsc1BLAQItABQABgAIAAAAIQBpE0XSqQIAADUFAAAOAAAAAAAA&#10;AAAAAAAAAC4CAABkcnMvZTJvRG9jLnhtbFBLAQItABQABgAIAAAAIQCccpRH4QAAAAoBAAAPAAAA&#10;AAAAAAAAAAAAAAMFAABkcnMvZG93bnJldi54bWxQSwUGAAAAAAQABADzAAAAEQYAAAAA&#10;" fillcolor="window" strokecolor="windowText" strokeweight="1.5pt">
            <v:path arrowok="t"/>
            <v:textbox>
              <w:txbxContent>
                <w:p w:rsidR="00466677" w:rsidRPr="00DD5E12" w:rsidRDefault="00466677" w:rsidP="00EA1EA2">
                  <w:pPr>
                    <w:jc w:val="center"/>
                    <w:rPr>
                      <w:rFonts w:ascii="Times New Roman" w:hAnsi="Times New Roman"/>
                    </w:rPr>
                  </w:pPr>
                  <w:r w:rsidRPr="005155FC">
                    <w:rPr>
                      <w:rFonts w:ascii="Times New Roman" w:hAnsi="Times New Roman"/>
                      <w:color w:val="000000"/>
                    </w:rPr>
                    <w:t>Ущерб, наносимый ими</w:t>
                  </w:r>
                </w:p>
              </w:txbxContent>
            </v:textbox>
          </v:rect>
        </w:pict>
      </w:r>
      <w:r w:rsidRPr="000B2F92">
        <w:rPr>
          <w:noProof/>
          <w:lang w:eastAsia="ru-RU"/>
        </w:rPr>
        <w:pict>
          <v:rect id="Прямоугольник 4" o:spid="_x0000_s1027" style="position:absolute;left:0;text-align:left;margin-left:352.95pt;margin-top:7.75pt;width:89.25pt;height:51pt;z-index:251554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k0rQIAADwFAAAOAAAAZHJzL2Uyb0RvYy54bWysVEtu2zAQ3RfoHQjuG8mOEzdC5MBI4KKA&#10;kQRIiqzHFGUJpUiWpC25qwLdFugReohuin5yBvlGHdJy4nxWRbUQSM5wZt6bNzw+aSpBltzYUsmU&#10;9vZiSrhkKivlPKXvrievXlNiHcgMhJI8pStu6cno5YvjWie8rwolMm4IBpE2qXVKC+d0EkWWFbwC&#10;u6c0l2jMlanA4dbMo8xAjdErEfXj+DCqlcm0UYxbi6dnGyMdhfh5zpm7yHPLHREpxdpc+Jvwn/l/&#10;NDqGZG5AFyXryoB/qKKCUmLSu1Bn4IAsTPkkVFUyo6zK3R5TVaTyvGQ8YEA0vfgRmqsCNA9YkByr&#10;72iy/y8sO19eGlJmKe3HR5RIqLBJ7bf1p/XX9nd7u/7cfm9v21/rL+2f9kf7kww8Y7W2CV680pfG&#10;Y7Z6qth7i4bogcVvbOfT5KbyvoiYNIH+1R39vHGE4WGvt78/GB5QwtB2OBgO49CfCJLtbW2se8NV&#10;RfwipQbbG1iH5dQ6nx+SrUsoTIkym5RChM3KngpDloBKQAFlqqZEgHV4mNJJ+Dw2DGF3rwlJaizt&#10;KD5A+TBAieYCHC4rjaRZOacExBy1z5wJtTy4bZ8kvUa0O4nj8D2X2AM5A1tsKg5ROzchPR4e1N3h&#10;vqfar1wza0JPe9tuzVS2wj4btRkAq9mkxPhTxH8JBhWP4HCK3QX+cqEQsepWlBTKfHzu3PujENFK&#10;SY0ThGx8WIDhiO6tRIke9QYDP3JhMzgY9nFjdi2zXYtcVKcKW9PD90KzsPT+TmyXuVHVDQ772GdF&#10;E0iGuTe8d5tTt5lsfC4YH4+DG46ZBjeVV5r54J45z+x1cwNGdzpy2JNztZ02SB7JaePrb0o1XjiV&#10;l0FrnukNr53wcUSDfrrnxL8Bu/vgdf/ojf4CAAD//wMAUEsDBBQABgAIAAAAIQDc0uPm4AAAAAoB&#10;AAAPAAAAZHJzL2Rvd25yZXYueG1sTI/BTsMwDIbvSLxDZCQuiKWFlpbSdEKTdkMCBto5a7K2I3Gq&#10;Jl07nn7eCY72/+n353I5W8OOevCdQwHxIgKmsXaqw0bA99f6Pgfmg0QljUMt4KQ9LKvrq1IWyk34&#10;qY+b0DAqQV9IAW0IfcG5r1ttpV+4XiNlezdYGWgcGq4GOVG5Nfwhip64lR3ShVb2etXq+mczWgHb&#10;w0mtk7vVtOfb9/jxI/t9M+NBiNub+fUFWNBz+IPhok/qUJHTzo2oPDMCsih9JpSCNAVGQJ4nCbAd&#10;LeIsBV6V/P8L1RkAAP//AwBQSwECLQAUAAYACAAAACEAtoM4kv4AAADhAQAAEwAAAAAAAAAAAAAA&#10;AAAAAAAAW0NvbnRlbnRfVHlwZXNdLnhtbFBLAQItABQABgAIAAAAIQA4/SH/1gAAAJQBAAALAAAA&#10;AAAAAAAAAAAAAC8BAABfcmVscy8ucmVsc1BLAQItABQABgAIAAAAIQAY49k0rQIAADwFAAAOAAAA&#10;AAAAAAAAAAAAAC4CAABkcnMvZTJvRG9jLnhtbFBLAQItABQABgAIAAAAIQDc0uPm4AAAAAoBAAAP&#10;AAAAAAAAAAAAAAAAAAcFAABkcnMvZG93bnJldi54bWxQSwUGAAAAAAQABADzAAAAFAYAAAAA&#10;" fillcolor="window" strokecolor="windowText" strokeweight="1.5pt">
            <v:path arrowok="t"/>
            <v:textbox>
              <w:txbxContent>
                <w:p w:rsidR="00466677" w:rsidRPr="00EA1EA2" w:rsidRDefault="00466677" w:rsidP="00EA1EA2">
                  <w:pPr>
                    <w:jc w:val="center"/>
                    <w:rPr>
                      <w:rFonts w:ascii="Times New Roman" w:hAnsi="Times New Roman"/>
                      <w:color w:val="000000"/>
                    </w:rPr>
                  </w:pPr>
                  <w:r w:rsidRPr="00EA1EA2">
                    <w:rPr>
                      <w:rFonts w:ascii="Times New Roman" w:hAnsi="Times New Roman"/>
                      <w:color w:val="000000"/>
                    </w:rPr>
                    <w:t>Способ защиты</w:t>
                  </w:r>
                </w:p>
              </w:txbxContent>
            </v:textbox>
          </v:rect>
        </w:pict>
      </w:r>
      <w:r w:rsidRPr="000B2F92">
        <w:rPr>
          <w:noProof/>
          <w:lang w:eastAsia="ru-RU"/>
        </w:rPr>
        <w:pict>
          <v:rect id="Прямоугольник 3" o:spid="_x0000_s1028" style="position:absolute;left:0;text-align:left;margin-left:239.7pt;margin-top:8.5pt;width:104.25pt;height:51pt;z-index:251553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ghrAIAADwFAAAOAAAAZHJzL2Uyb0RvYy54bWysVEtu2zAQ3RfoHQjuG8mOEzdC5MBI4KKA&#10;kQRIiqzHFGUJpUiWpC27qwLdFugReohuin5yBvlGHVJy4nxWRbUQSM5wZt6bNzw+WVWCLLmxpZIp&#10;7e3FlHDJVFbKeUrfXU9evabEOpAZCCV5Stfc0pPRyxfHtU54XxVKZNwQDCJtUuuUFs7pJIosK3gF&#10;dk9pLtGYK1OBw62ZR5mBGqNXIurH8WFUK5Npoxi3Fk/PWiMdhfh5zpm7yHPLHREpxdpc+Jvwn/l/&#10;NDqGZG5AFyXryoB/qKKCUmLSu1Bn4IAsTPkkVFUyo6zK3R5TVaTyvGQ8YEA0vfgRmqsCNA9YkByr&#10;72iy/y8sO19eGlJmKe3H2CoJFTap+bb5tPna/G5uN5+b781t82vzpfnT/Gh+kn3PWK1tghev9KXx&#10;mK2eKvbeoiF6YPEb2/msclN5X0RMVoH+9R39fOUIw8Pefn//aHhACUPb4WA4jEN/Iki2t7Wx7g1X&#10;FfGLlBpsb2AdllPrfH5Iti6hMCXKbFIKETZreyoMWQIqAQWUqZoSAdbhYUon4fPYMITdvSYkqbG0&#10;o/gA5cMAJZoLcLisNJJm5ZwSEHPUPnMm1PLgtn2S9BrR7iSOw/dcYg/kDGzRVhyidm5Cejw8qLvD&#10;fU+1X7nVbNX2dNutmcrW2Gej2gGwmk1KjD9F/JdgUPEIDqfYXeAvFwoRq25FSaHMx+fOvT8KEa2U&#10;1DhByMaHBRiO6N5KlOhRbzDwIxc2g4NhHzdm1zLbtchFdaqwNT18LzQLS+/vxHaZG1Xd4LCPfVY0&#10;gWSYu+W925y6drLxuWB8PA5uOGYa3FReaeaDe+Y8s9erGzC605HDnpyr7bRB8khOra+/KdV44VRe&#10;Bq15plteO+HjiAb9dM+JfwN298Hr/tEb/QUAAP//AwBQSwMEFAAGAAgAAAAhALZ/dqLgAAAACgEA&#10;AA8AAABkcnMvZG93bnJldi54bWxMj0FPg0AQhe8m/ofNmHgxdkFJKcjSmCa9majV9Lxlp0BlZwm7&#10;FOqvdzzpcd778ua9Yj3bTpxx8K0jBfEiAoFUOdNSreDzY3u/AuGDJqM7R6jggh7W5fVVoXPjJnrH&#10;8y7UgkPI51pBE0KfS+mrBq32C9cjsXd0g9WBz6GWZtATh9tOPkTRUlrdEn9odI+bBquv3WgV7E8X&#10;s03uNtNR7l/jx7f0+6UbT0rd3szPTyACzuEPht/6XB1K7nRwIxkvOgVJmiWMspHyJgaWqzQDcWAh&#10;ziKQZSH/Tyh/AAAA//8DAFBLAQItABQABgAIAAAAIQC2gziS/gAAAOEBAAATAAAAAAAAAAAAAAAA&#10;AAAAAABbQ29udGVudF9UeXBlc10ueG1sUEsBAi0AFAAGAAgAAAAhADj9If/WAAAAlAEAAAsAAAAA&#10;AAAAAAAAAAAALwEAAF9yZWxzLy5yZWxzUEsBAi0AFAAGAAgAAAAhAPK4CCGsAgAAPAUAAA4AAAAA&#10;AAAAAAAAAAAALgIAAGRycy9lMm9Eb2MueG1sUEsBAi0AFAAGAAgAAAAhALZ/dqLgAAAACgEAAA8A&#10;AAAAAAAAAAAAAAAABgUAAGRycy9kb3ducmV2LnhtbFBLBQYAAAAABAAEAPMAAAATBgAAAAA=&#10;" fillcolor="window" strokecolor="windowText" strokeweight="1.5pt">
            <v:path arrowok="t"/>
            <v:textbox>
              <w:txbxContent>
                <w:p w:rsidR="00466677" w:rsidRPr="00EA1EA2" w:rsidRDefault="00466677" w:rsidP="00EA1EA2">
                  <w:pPr>
                    <w:jc w:val="center"/>
                    <w:rPr>
                      <w:rFonts w:ascii="Times New Roman" w:hAnsi="Times New Roman"/>
                      <w:color w:val="000000"/>
                    </w:rPr>
                  </w:pPr>
                  <w:r w:rsidRPr="00EA1EA2">
                    <w:rPr>
                      <w:rFonts w:ascii="Times New Roman" w:hAnsi="Times New Roman"/>
                      <w:color w:val="000000"/>
                    </w:rPr>
                    <w:t>Осознание потребности в защите</w:t>
                  </w:r>
                </w:p>
              </w:txbxContent>
            </v:textbox>
          </v:rect>
        </w:pict>
      </w:r>
      <w:r w:rsidRPr="000B2F92">
        <w:rPr>
          <w:noProof/>
          <w:lang w:eastAsia="ru-RU"/>
        </w:rPr>
        <w:pict>
          <v:rect id="Прямоугольник 1" o:spid="_x0000_s1029" style="position:absolute;left:0;text-align:left;margin-left:4.2pt;margin-top:7pt;width:104.25pt;height:51pt;z-index:251551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iFUwIAAGQEAAAOAAAAZHJzL2Uyb0RvYy54bWysVM2O0zAQviPxDpbvNOnfdhs1Xa26FCEt&#10;sNLCA7iO01g4thm7TcsJiSsSj8BDcEH87DOkb8TEaUsXOCFysDyemc/ffDPO5GJTKrIW4KTRKe12&#10;YkqE5iaTepnSVy/nj84pcZ7pjCmjRUq3wtGL6cMHk8omomcKozIBBEG0Syqb0sJ7m0SR44UomesY&#10;KzQ6cwMl82jCMsqAVYheqqgXx2dRZSCzYLhwDk+vWiedBvw8F9y/yHMnPFEpRW4+rBDWRbNG0wlL&#10;lsBsIfmeBvsHFiWTGi89Ql0xz8gK5B9QpeRgnMl9h5syMnkuuQg1YDXd+LdqbgtmRagFxXH2KJP7&#10;f7D8+foGiMxS2otHlGhWYpPqT7t3u4/19/pu977+XN/V33Yf6h/1l/or6TaKVdYlmHhrb6Cp2dlr&#10;w187os2sYHopLgFMVQiWIc8QH91LaAyHqWRRPTMZXsdW3gTxNjmUDSDKQjahR9tjj8TGE46H3X6v&#10;Px4NKeHoOxuMRnFoYsSSQ7YF558IU5Jmk1LAGQjobH3tPLLH0ENIYG+UzOZSqWDAcjFTQNYM52Ue&#10;vqZgTHGnYUqTCqmM42EcoO853SlGHL6/YZTS4+QrWab0/BjEkka3xzoLc+mZVO0eCSiNPA7atT3w&#10;m8Um9K5/6MrCZFtUFkw76PgwcVMYeEtJhUOeUvdmxUBQop5q7M64Oxg0ryIYg+GohwacehanHqY5&#10;QqWUe6CkNWa+fUsrC3JZ4F3doIc2l9jTXAa5G84tr30BOMpB0v2za97KqR2ifv0cpj8BAAD//wMA&#10;UEsDBBQABgAIAAAAIQBN/wet3QAAAAgBAAAPAAAAZHJzL2Rvd25yZXYueG1sTI/BTsMwEETvSPyD&#10;tUhcKmqnhKgJcaoKiSNIbZG4uvE2iRqvo9hN079nOcFxZ0azb8rN7Hox4Rg6TxqSpQKBVHvbUaPh&#10;6/D+tAYRoiFrek+o4YYBNtX9XWkK66+0w2kfG8ElFAqjoY1xKKQMdYvOhKUfkNg7+dGZyOfYSDua&#10;K5e7Xq6UyqQzHfGH1gz41mJ93l+chs/n7ctpp9rp/J2qW75YfDgXc60fH+btK4iIc/wLwy8+o0PF&#10;TEd/IRtEr2GdcpDllBexvUqyHMSRhSRTIKtS/h9Q/QAAAP//AwBQSwECLQAUAAYACAAAACEAtoM4&#10;kv4AAADhAQAAEwAAAAAAAAAAAAAAAAAAAAAAW0NvbnRlbnRfVHlwZXNdLnhtbFBLAQItABQABgAI&#10;AAAAIQA4/SH/1gAAAJQBAAALAAAAAAAAAAAAAAAAAC8BAABfcmVscy8ucmVsc1BLAQItABQABgAI&#10;AAAAIQB3iAiFUwIAAGQEAAAOAAAAAAAAAAAAAAAAAC4CAABkcnMvZTJvRG9jLnhtbFBLAQItABQA&#10;BgAIAAAAIQBN/wet3QAAAAgBAAAPAAAAAAAAAAAAAAAAAK0EAABkcnMvZG93bnJldi54bWxQSwUG&#10;AAAAAAQABADzAAAAtwUAAAAA&#10;" strokeweight="1.5pt">
            <v:textbox>
              <w:txbxContent>
                <w:p w:rsidR="00466677" w:rsidRPr="00DD5E12" w:rsidRDefault="00466677" w:rsidP="00EA1EA2">
                  <w:pPr>
                    <w:jc w:val="center"/>
                    <w:rPr>
                      <w:rFonts w:ascii="Times New Roman" w:hAnsi="Times New Roman"/>
                    </w:rPr>
                  </w:pPr>
                  <w:r w:rsidRPr="005155FC">
                    <w:rPr>
                      <w:rFonts w:ascii="Times New Roman" w:hAnsi="Times New Roman"/>
                      <w:color w:val="000000"/>
                    </w:rPr>
                    <w:t>Случайные неблагоприятные события</w:t>
                  </w:r>
                </w:p>
              </w:txbxContent>
            </v:textbox>
          </v:rect>
        </w:pict>
      </w:r>
    </w:p>
    <w:p w:rsidR="00777B9E" w:rsidRDefault="000B2F92" w:rsidP="0089319B">
      <w:pPr>
        <w:ind w:firstLine="426"/>
        <w:rPr>
          <w:rFonts w:ascii="Times New Roman" w:hAnsi="Times New Roman"/>
          <w:sz w:val="28"/>
          <w:szCs w:val="28"/>
        </w:rPr>
      </w:pPr>
      <w:r w:rsidRPr="000B2F92">
        <w:rPr>
          <w:noProof/>
          <w:lang w:eastAsia="ru-RU"/>
        </w:rPr>
        <w:pict>
          <v:shapetype id="_x0000_t32" coordsize="21600,21600" o:spt="32" o:oned="t" path="m,l21600,21600e" filled="f">
            <v:path arrowok="t" fillok="f" o:connecttype="none"/>
            <o:lock v:ext="edit" shapetype="t"/>
          </v:shapetype>
          <v:shape id="Прямая со стрелкой 7" o:spid="_x0000_s1235" type="#_x0000_t32" style="position:absolute;left:0;text-align:left;margin-left:342.45pt;margin-top:5.5pt;width:10.5pt;height:0;flip:y;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h3ZgIAAH4EAAAOAAAAZHJzL2Uyb0RvYy54bWysVEtu2zAQ3RfoHQjuHUn+JREiB4Vkd5O2&#10;AZJ2T4uURZQiCZKxbBQFkl4gR+gVuumiH+QM8o06pB0naTdFUS2ooWbm8c3Mo05OV41AS2YsVzLD&#10;yUGMEZOlolwuMvz2ctY7wsg6IikRSrIMr5nFp5Pnz05anbK+qpWgzCAAkTZtdYZr53QaRbasWUPs&#10;gdJMgrNSpiEOtmYRUUNaQG9E1I/jcdQqQ7VRJbMWvhZbJ54E/KpipXtTVZY5JDIM3FxYTVjnfo0m&#10;JyRdGKJrXu5okH9g0RAu4dA9VEEcQVeG/wHV8NIoqyp3UKomUlXFSxZqgGqS+LdqLmqiWagFmmP1&#10;vk32/8GWr5fnBnGa4X48xkiSBobUfd5cb267n92XzS3a3HR3sGw+ba67r92P7nt3131Dh75zrbYp&#10;AOTy3Pjay5W80GeqfG+RVHlN5IKFCi7XGkATnxE9SfEbq+H8eftKUYghV06FNq4q06BKcP3OJ3pw&#10;aBVahbmt93NjK4dK+JgMBoMRTLe8d0Uk9Qg+TxvrXjLVIG9k2DpD+KJ2uZISxKHMFp0sz6zz/B4S&#10;fLJUMy5E0IiQqM3w8ag/CnSsEpx6pw+zZjHPhUFL4lUWnlAseB6HGXUlaQCrGaHTne0IF2AjF7pE&#10;jFEt9kc1jGIkGNwqb225CemPg7KB7c7aquzDcXw8PZoeDXvD/njaG8ZF0Xsxy4e98Sw5HBWDIs+L&#10;5KNnngzTmlPKpCd/r/hk+HeK2t29rVb3mt93KXqKHtoJZO/fgXRQgB/6Vj5zRdfnxlfnxQAiD8G7&#10;C+lv0eN9iHr4bUx+AQAA//8DAFBLAwQUAAYACAAAACEADq0+XtwAAAAJAQAADwAAAGRycy9kb3du&#10;cmV2LnhtbEyPwU7DMBBE70j8g7VI3Khd1JYS4lQIxAkuFKSqNzde4pR4HWy3CX/Poh7guDNPszPl&#10;avSdOGJMbSAN04kCgVQH21Kj4f3t6WoJImVD1nSBUMM3JlhV52elKWwY6BWP69wIDqFUGA0u576Q&#10;MtUOvUmT0COx9xGiN5nP2EgbzcDhvpPXSi2kNy3xB2d6fHBYf64PXsPmRW3nY4huv/2auef2sdns&#10;/aD15cV4fwci45j/YPitz9Wh4k67cCCbRKdhsZzdMsrGlDcxcKPmLOxOgqxK+X9B9QMAAP//AwBQ&#10;SwECLQAUAAYACAAAACEAtoM4kv4AAADhAQAAEwAAAAAAAAAAAAAAAAAAAAAAW0NvbnRlbnRfVHlw&#10;ZXNdLnhtbFBLAQItABQABgAIAAAAIQA4/SH/1gAAAJQBAAALAAAAAAAAAAAAAAAAAC8BAABfcmVs&#10;cy8ucmVsc1BLAQItABQABgAIAAAAIQAqcKh3ZgIAAH4EAAAOAAAAAAAAAAAAAAAAAC4CAABkcnMv&#10;ZTJvRG9jLnhtbFBLAQItABQABgAIAAAAIQAOrT5e3AAAAAkBAAAPAAAAAAAAAAAAAAAAAMAEAABk&#10;cnMvZG93bnJldi54bWxQSwUGAAAAAAQABADzAAAAyQUAAAAA&#10;">
            <v:stroke endarrow="open"/>
          </v:shape>
        </w:pict>
      </w:r>
      <w:r w:rsidRPr="000B2F92">
        <w:rPr>
          <w:noProof/>
          <w:lang w:eastAsia="ru-RU"/>
        </w:rPr>
        <w:pict>
          <v:shape id="Прямая со стрелкой 6" o:spid="_x0000_s1234" type="#_x0000_t32" style="position:absolute;left:0;text-align:left;margin-left:225.45pt;margin-top:6.25pt;width:14.25pt;height:.75pt;flip:y;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IRZQIAAIEEAAAOAAAAZHJzL2Uyb0RvYy54bWysVM2O0zAQviPxDpbvbZLSdtto0xVKWi4L&#10;rLQLd9d2GgvHtmxv0woh7fIC+wi8AhcO/GifIX0jbDfbpXBBiByccWbmm2/Gn3N6tqk5WFNtmBQZ&#10;TPoxBFRgSZhYZfDN1aI3gcBYJAjiUtAMbqmBZ7OnT04bldKBrCQnVAMHIkzaqAxW1qo0igyuaI1M&#10;XyoqnLOUukbWbfUqIho1Dr3m0SCOx1EjNVFaYmqM+1rsnXAW8MuSYvu6LA21gGfQcbNh1WFd+jWa&#10;naJ0pZGqGO5ooH9gUSMmXNEDVIEsAtea/QFVM6ylkaXtY1lHsiwZpqEH100S/9bNZYUUDb244Rh1&#10;GJP5f7D41fpCA0YyOIhHEAhUu0NqP+1udnftj/bz7g7sbtt7t+w+7m7aL+339lt7334FYz+5RpnU&#10;AeTiQvve8UZcqnOJ3xkgZF4hsaKhg6utcqCJz4iOUvzGKFd/2byUxMWgayvDGDelrkHJmXrrEz24&#10;GxXYhHPbHs6NbizA7mMyiacnjj12ruloMAqVUOpBfKrSxr6gsgbeyKCxGrFVZXMphNOH1PsCaH1u&#10;rKf4mOCThVwwzoNMuABNV8B7jOSMeGfY6NUy5xqskRdaeDoWR2FaXgsSwCqKyLyzLWLc2cCGQSGt&#10;ZQN9qZoSCDh1F8tbe25c+HKuc8e2s/ZCez+Np/PJfDLsDQfjeW8YF0Xv+SIf9saL5GRUPCvyvEg+&#10;+Fkmw7RihFDhyT+IPhn+nai667eX60H2hylFx+hhnI7swzuQDiLw575X0FKS7YX23Xk9OJ2H4O5O&#10;+ov06z5EPf45Zj8BAAD//wMAUEsDBBQABgAIAAAAIQB5xgzQ3gAAAAkBAAAPAAAAZHJzL2Rvd25y&#10;ZXYueG1sTI/BTsMwDIbvSLxDZCRuLGFKgXVNJwTiBBcG0rRb1nhNR5OUJFvL22NO42j/n35/rlaT&#10;69kJY+qCV3A7E8DQN8F0vlXw+fFy8wAsZe2N7oNHBT+YYFVfXlS6NGH073ha55ZRiU+lVmBzHkrO&#10;U2PR6TQLA3rK9iE6nWmMLTdRj1Tuej4X4o473Xm6YPWATxabr/XRKdi8iW0xhWgP229pX7vndnNw&#10;o1LXV9PjEljGKZ9h+NMndajJaReO3iTWK5CFWBBKwbwARoC8X0hgO1pIAbyu+P8P6l8AAAD//wMA&#10;UEsBAi0AFAAGAAgAAAAhALaDOJL+AAAA4QEAABMAAAAAAAAAAAAAAAAAAAAAAFtDb250ZW50X1R5&#10;cGVzXS54bWxQSwECLQAUAAYACAAAACEAOP0h/9YAAACUAQAACwAAAAAAAAAAAAAAAAAvAQAAX3Jl&#10;bHMvLnJlbHNQSwECLQAUAAYACAAAACEAiHCSEWUCAACBBAAADgAAAAAAAAAAAAAAAAAuAgAAZHJz&#10;L2Uyb0RvYy54bWxQSwECLQAUAAYACAAAACEAecYM0N4AAAAJAQAADwAAAAAAAAAAAAAAAAC/BAAA&#10;ZHJzL2Rvd25yZXYueG1sUEsFBgAAAAAEAAQA8wAAAMoFAAAAAA==&#10;">
            <v:stroke endarrow="open"/>
          </v:shape>
        </w:pict>
      </w:r>
      <w:r w:rsidRPr="000B2F92">
        <w:rPr>
          <w:noProof/>
          <w:lang w:eastAsia="ru-RU"/>
        </w:rPr>
        <w:pict>
          <v:shape id="Прямая со стрелкой 5" o:spid="_x0000_s1233" type="#_x0000_t32" style="position:absolute;left:0;text-align:left;margin-left:109.2pt;margin-top:3.25pt;width:14.25pt;height:.75pt;flip:y;z-index:251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SmZQIAAIEEAAAOAAAAZHJzL2Uyb0RvYy54bWysVM2O0zAQviPxDpbvbZKS7rZR0xVKWi4L&#10;VNqFu2s7jYVjW7a3aYWQFl5gH4FX4MKBH+0zpG+E7Xa77HJBiByccWbmm2/GnzM52zQcrKk2TIoc&#10;Jv0YAiqwJEyscvjmct4bQWAsEgRxKWgOt9TAs+nTJ5NWZXQga8kJ1cCBCJO1Koe1tSqLIoNr2iDT&#10;l4oK56ykbpB1W72KiEatQ294NIjjk6iVmigtMTXGfS33TjgN+FVFsX1dVYZawHPouNmw6rAu/RpN&#10;JyhbaaRqhg800D+waBATrugRqkQWgSvN/oBqGNbSyMr2sWwiWVUM09CD6yaJH3VzUSNFQy9uOEYd&#10;x2T+Hyx+tV5owEgOB3EKgUCNO6Tu8+56d9P97L7sbsDuY3frlt2n3XX3tfvRfe9uu29g6CfXKpM5&#10;gEIstO8db8SFOpf4nQFCFjUSKxo6uNwqB5r4jOhBit8Y5eov25eSuBh0ZWUY46bSDag4U299ogd3&#10;owKbcG7b47nRjQXYfUxG8fh0CAF2rvFwELhFKPMgPlVpY19Q2QBv5NBYjdiqtoUUwulD6n0BtD43&#10;1lO8T/DJQs4Z50EmXID2UMB7jOSMeGfY6NWy4BqskRdaeEK/j8K0vBIkgNUUkdnBtohxZwMbBoW0&#10;li30pRpKIODUXSxv7blx4cu5zh3bg7UX2vtxPJ6NZqO0lw5OZr00Lsve83mR9k7myemwfFYWRZl8&#10;8LNM0qxmhFDhyd+JPkn/TlSH67eX61H2xylFD9HDOB3Zu3cgHUTgz32voKUk24X23Xk9OJ2H4MOd&#10;9Bfp932Iuv9zTH8BAAD//wMAUEsDBBQABgAIAAAAIQBPDDLc3QAAAAcBAAAPAAAAZHJzL2Rvd25y&#10;ZXYueG1sTI7BTsMwEETvSPyDtUjcqN0ojULIpkIgTnChIFW9ufE2ThvbwXab8PeYExxHM3rz6vVs&#10;BnYhH3pnEZYLAYxs61RvO4TPj5e7EliI0io5OEsI3xRg3Vxf1bJSbrLvdNnEjiWIDZVE0DGOFeeh&#10;1WRkWLiRbOoOzhsZU/QdV15OCW4GnglRcCN7mx60HOlJU3vanA3C9k3sVrPz+rj7yvVr/9xtj2ZC&#10;vL2ZHx+ARZrj3xh+9ZM6NMlp785WBTYgZMsyT1OEYgUs9Vle3APbI5QCeFPz//7NDwAAAP//AwBQ&#10;SwECLQAUAAYACAAAACEAtoM4kv4AAADhAQAAEwAAAAAAAAAAAAAAAAAAAAAAW0NvbnRlbnRfVHlw&#10;ZXNdLnhtbFBLAQItABQABgAIAAAAIQA4/SH/1gAAAJQBAAALAAAAAAAAAAAAAAAAAC8BAABfcmVs&#10;cy8ucmVsc1BLAQItABQABgAIAAAAIQCwTOSmZQIAAIEEAAAOAAAAAAAAAAAAAAAAAC4CAABkcnMv&#10;ZTJvRG9jLnhtbFBLAQItABQABgAIAAAAIQBPDDLc3QAAAAcBAAAPAAAAAAAAAAAAAAAAAL8EAABk&#10;cnMvZG93bnJldi54bWxQSwUGAAAAAAQABADzAAAAyQUAAAAA&#10;">
            <v:stroke endarrow="open"/>
          </v:shape>
        </w:pict>
      </w:r>
    </w:p>
    <w:p w:rsidR="007276ED" w:rsidRDefault="007276ED" w:rsidP="0055658F">
      <w:pPr>
        <w:jc w:val="center"/>
        <w:rPr>
          <w:rFonts w:ascii="Times New Roman" w:hAnsi="Times New Roman"/>
          <w:sz w:val="28"/>
          <w:szCs w:val="28"/>
        </w:rPr>
      </w:pPr>
    </w:p>
    <w:p w:rsidR="00777B9E" w:rsidRPr="007276ED" w:rsidRDefault="00777B9E" w:rsidP="0055658F">
      <w:pPr>
        <w:jc w:val="center"/>
        <w:rPr>
          <w:rFonts w:ascii="Times New Roman" w:hAnsi="Times New Roman"/>
          <w:sz w:val="28"/>
          <w:szCs w:val="28"/>
        </w:rPr>
      </w:pPr>
      <w:r w:rsidRPr="007276ED">
        <w:rPr>
          <w:rFonts w:ascii="Times New Roman" w:hAnsi="Times New Roman"/>
          <w:sz w:val="28"/>
          <w:szCs w:val="28"/>
        </w:rPr>
        <w:t>Рис. 1.1. Процесс возникновения способа защиты</w:t>
      </w:r>
    </w:p>
    <w:p w:rsidR="00777B9E" w:rsidRDefault="0055658F" w:rsidP="004124D2">
      <w:pPr>
        <w:spacing w:line="360" w:lineRule="auto"/>
        <w:ind w:firstLine="709"/>
        <w:contextualSpacing/>
        <w:jc w:val="both"/>
        <w:rPr>
          <w:rFonts w:ascii="Times New Roman" w:hAnsi="Times New Roman"/>
          <w:sz w:val="28"/>
          <w:szCs w:val="28"/>
        </w:rPr>
      </w:pPr>
      <w:r>
        <w:rPr>
          <w:rFonts w:ascii="Times New Roman" w:hAnsi="Times New Roman"/>
          <w:sz w:val="28"/>
          <w:szCs w:val="28"/>
        </w:rPr>
        <w:t>Ос</w:t>
      </w:r>
      <w:r w:rsidR="00777B9E" w:rsidRPr="00320BC7">
        <w:rPr>
          <w:rFonts w:ascii="Times New Roman" w:hAnsi="Times New Roman"/>
          <w:sz w:val="28"/>
          <w:szCs w:val="28"/>
        </w:rPr>
        <w:t xml:space="preserve">ознание потребности </w:t>
      </w:r>
      <w:r w:rsidR="0088015D">
        <w:rPr>
          <w:rFonts w:ascii="Times New Roman" w:hAnsi="Times New Roman"/>
          <w:sz w:val="28"/>
          <w:szCs w:val="28"/>
        </w:rPr>
        <w:t>в</w:t>
      </w:r>
      <w:r w:rsidR="00777B9E" w:rsidRPr="00320BC7">
        <w:rPr>
          <w:rFonts w:ascii="Times New Roman" w:hAnsi="Times New Roman"/>
          <w:sz w:val="28"/>
          <w:szCs w:val="28"/>
        </w:rPr>
        <w:t xml:space="preserve"> з</w:t>
      </w:r>
      <w:r w:rsidR="00777B9E">
        <w:rPr>
          <w:rFonts w:ascii="Times New Roman" w:hAnsi="Times New Roman"/>
          <w:sz w:val="28"/>
          <w:szCs w:val="28"/>
        </w:rPr>
        <w:t>ащите и способы защиты от небла</w:t>
      </w:r>
      <w:r w:rsidR="00777B9E" w:rsidRPr="00320BC7">
        <w:rPr>
          <w:rFonts w:ascii="Times New Roman" w:hAnsi="Times New Roman"/>
          <w:sz w:val="28"/>
          <w:szCs w:val="28"/>
        </w:rPr>
        <w:t>го</w:t>
      </w:r>
      <w:r w:rsidR="0088015D">
        <w:rPr>
          <w:rFonts w:ascii="Times New Roman" w:hAnsi="Times New Roman"/>
          <w:sz w:val="28"/>
          <w:szCs w:val="28"/>
        </w:rPr>
        <w:t>-</w:t>
      </w:r>
      <w:r w:rsidR="00777B9E" w:rsidRPr="00320BC7">
        <w:rPr>
          <w:rFonts w:ascii="Times New Roman" w:hAnsi="Times New Roman"/>
          <w:sz w:val="28"/>
          <w:szCs w:val="28"/>
        </w:rPr>
        <w:t>приятных случайных событий</w:t>
      </w:r>
      <w:r w:rsidR="00777B9E">
        <w:rPr>
          <w:rFonts w:ascii="Times New Roman" w:hAnsi="Times New Roman"/>
          <w:sz w:val="28"/>
          <w:szCs w:val="28"/>
        </w:rPr>
        <w:t xml:space="preserve"> тесно связаны с эволюцией обще</w:t>
      </w:r>
      <w:r w:rsidR="00777B9E" w:rsidRPr="00320BC7">
        <w:rPr>
          <w:rFonts w:ascii="Times New Roman" w:hAnsi="Times New Roman"/>
          <w:sz w:val="28"/>
          <w:szCs w:val="28"/>
        </w:rPr>
        <w:t>ства. На ранних этапах его экономического развития основными</w:t>
      </w:r>
      <w:r>
        <w:rPr>
          <w:rFonts w:ascii="Times New Roman" w:hAnsi="Times New Roman"/>
          <w:sz w:val="28"/>
          <w:szCs w:val="28"/>
        </w:rPr>
        <w:t xml:space="preserve"> </w:t>
      </w:r>
      <w:r w:rsidR="00777B9E" w:rsidRPr="00320BC7">
        <w:rPr>
          <w:rFonts w:ascii="Times New Roman" w:hAnsi="Times New Roman"/>
          <w:sz w:val="28"/>
          <w:szCs w:val="28"/>
        </w:rPr>
        <w:t>направлениями деятельности были сельское хозяйство и торговля,</w:t>
      </w:r>
      <w:r>
        <w:rPr>
          <w:rFonts w:ascii="Times New Roman" w:hAnsi="Times New Roman"/>
          <w:sz w:val="28"/>
          <w:szCs w:val="28"/>
        </w:rPr>
        <w:t xml:space="preserve"> </w:t>
      </w:r>
      <w:r w:rsidR="00777B9E" w:rsidRPr="00320BC7">
        <w:rPr>
          <w:rFonts w:ascii="Times New Roman" w:hAnsi="Times New Roman"/>
          <w:sz w:val="28"/>
          <w:szCs w:val="28"/>
        </w:rPr>
        <w:t>а основными источник</w:t>
      </w:r>
      <w:r w:rsidR="0088015D">
        <w:rPr>
          <w:rFonts w:ascii="Times New Roman" w:hAnsi="Times New Roman"/>
          <w:sz w:val="28"/>
          <w:szCs w:val="28"/>
        </w:rPr>
        <w:t>а</w:t>
      </w:r>
      <w:r w:rsidR="00777B9E" w:rsidRPr="00320BC7">
        <w:rPr>
          <w:rFonts w:ascii="Times New Roman" w:hAnsi="Times New Roman"/>
          <w:sz w:val="28"/>
          <w:szCs w:val="28"/>
        </w:rPr>
        <w:t>м</w:t>
      </w:r>
      <w:r w:rsidR="0088015D">
        <w:rPr>
          <w:rFonts w:ascii="Times New Roman" w:hAnsi="Times New Roman"/>
          <w:sz w:val="28"/>
          <w:szCs w:val="28"/>
        </w:rPr>
        <w:t>и</w:t>
      </w:r>
      <w:r w:rsidR="00777B9E" w:rsidRPr="00320BC7">
        <w:rPr>
          <w:rFonts w:ascii="Times New Roman" w:hAnsi="Times New Roman"/>
          <w:sz w:val="28"/>
          <w:szCs w:val="28"/>
        </w:rPr>
        <w:t xml:space="preserve"> неблагоприятных </w:t>
      </w:r>
      <w:r w:rsidR="00777B9E">
        <w:rPr>
          <w:rFonts w:ascii="Times New Roman" w:hAnsi="Times New Roman"/>
          <w:sz w:val="28"/>
          <w:szCs w:val="28"/>
        </w:rPr>
        <w:t xml:space="preserve">случаев </w:t>
      </w:r>
      <w:r w:rsidR="00224753">
        <w:rPr>
          <w:rFonts w:ascii="Times New Roman" w:hAnsi="Times New Roman"/>
          <w:b/>
          <w:sz w:val="32"/>
          <w:szCs w:val="32"/>
        </w:rPr>
        <w:t>–</w:t>
      </w:r>
      <w:r w:rsidR="00777B9E">
        <w:rPr>
          <w:rFonts w:ascii="Times New Roman" w:hAnsi="Times New Roman"/>
          <w:sz w:val="28"/>
          <w:szCs w:val="28"/>
        </w:rPr>
        <w:t xml:space="preserve"> природа. Воз</w:t>
      </w:r>
      <w:r w:rsidR="00777B9E" w:rsidRPr="00320BC7">
        <w:rPr>
          <w:rFonts w:ascii="Times New Roman" w:hAnsi="Times New Roman"/>
          <w:sz w:val="28"/>
          <w:szCs w:val="28"/>
        </w:rPr>
        <w:t>действие с</w:t>
      </w:r>
      <w:r w:rsidR="00777B9E">
        <w:rPr>
          <w:rFonts w:ascii="Times New Roman" w:hAnsi="Times New Roman"/>
          <w:sz w:val="28"/>
          <w:szCs w:val="28"/>
        </w:rPr>
        <w:t xml:space="preserve">ил природы (стихийные бедствия, </w:t>
      </w:r>
      <w:r w:rsidR="00777B9E" w:rsidRPr="00320BC7">
        <w:rPr>
          <w:rFonts w:ascii="Times New Roman" w:hAnsi="Times New Roman"/>
          <w:sz w:val="28"/>
          <w:szCs w:val="28"/>
        </w:rPr>
        <w:t>эпидемии, неурожай)</w:t>
      </w:r>
      <w:r>
        <w:rPr>
          <w:rFonts w:ascii="Times New Roman" w:hAnsi="Times New Roman"/>
          <w:sz w:val="28"/>
          <w:szCs w:val="28"/>
        </w:rPr>
        <w:t xml:space="preserve"> </w:t>
      </w:r>
      <w:r w:rsidR="00777B9E" w:rsidRPr="00320BC7">
        <w:rPr>
          <w:rFonts w:ascii="Times New Roman" w:hAnsi="Times New Roman"/>
          <w:sz w:val="28"/>
          <w:szCs w:val="28"/>
        </w:rPr>
        <w:t>на начальной стадии развития</w:t>
      </w:r>
      <w:r w:rsidR="00777B9E">
        <w:rPr>
          <w:rFonts w:ascii="Times New Roman" w:hAnsi="Times New Roman"/>
          <w:sz w:val="28"/>
          <w:szCs w:val="28"/>
        </w:rPr>
        <w:t xml:space="preserve"> общества было невозможно предо</w:t>
      </w:r>
      <w:r w:rsidR="00777B9E" w:rsidRPr="00320BC7">
        <w:rPr>
          <w:rFonts w:ascii="Times New Roman" w:hAnsi="Times New Roman"/>
          <w:sz w:val="28"/>
          <w:szCs w:val="28"/>
        </w:rPr>
        <w:t>твратить, но можно было</w:t>
      </w:r>
      <w:r w:rsidR="00777B9E">
        <w:rPr>
          <w:rFonts w:ascii="Times New Roman" w:hAnsi="Times New Roman"/>
          <w:sz w:val="28"/>
          <w:szCs w:val="28"/>
        </w:rPr>
        <w:t xml:space="preserve"> минимизировать их последствия.</w:t>
      </w:r>
      <w:r w:rsidR="004124D2">
        <w:rPr>
          <w:rFonts w:ascii="Times New Roman" w:hAnsi="Times New Roman"/>
          <w:sz w:val="28"/>
          <w:szCs w:val="28"/>
        </w:rPr>
        <w:t xml:space="preserve"> </w:t>
      </w:r>
      <w:r w:rsidR="00777B9E" w:rsidRPr="00320BC7">
        <w:rPr>
          <w:rFonts w:ascii="Times New Roman" w:hAnsi="Times New Roman"/>
          <w:sz w:val="28"/>
          <w:szCs w:val="28"/>
        </w:rPr>
        <w:t>Как свидетельствует история,</w:t>
      </w:r>
      <w:r w:rsidR="00777B9E">
        <w:rPr>
          <w:rFonts w:ascii="Times New Roman" w:hAnsi="Times New Roman"/>
          <w:sz w:val="28"/>
          <w:szCs w:val="28"/>
        </w:rPr>
        <w:t xml:space="preserve"> одним из наиболее ранних спо</w:t>
      </w:r>
      <w:r w:rsidR="00777B9E" w:rsidRPr="00320BC7">
        <w:rPr>
          <w:rFonts w:ascii="Times New Roman" w:hAnsi="Times New Roman"/>
          <w:sz w:val="28"/>
          <w:szCs w:val="28"/>
        </w:rPr>
        <w:t xml:space="preserve">собов защиты от последствий </w:t>
      </w:r>
      <w:r w:rsidR="00777B9E">
        <w:rPr>
          <w:rFonts w:ascii="Times New Roman" w:hAnsi="Times New Roman"/>
          <w:sz w:val="28"/>
          <w:szCs w:val="28"/>
        </w:rPr>
        <w:t xml:space="preserve">неблагоприятных случаев является </w:t>
      </w:r>
      <w:r w:rsidR="00777B9E" w:rsidRPr="00320BC7">
        <w:rPr>
          <w:rFonts w:ascii="Times New Roman" w:hAnsi="Times New Roman"/>
          <w:sz w:val="28"/>
          <w:szCs w:val="28"/>
        </w:rPr>
        <w:t>самозащита (самостра</w:t>
      </w:r>
      <w:r w:rsidR="004124D2">
        <w:rPr>
          <w:rFonts w:ascii="Times New Roman" w:hAnsi="Times New Roman"/>
          <w:sz w:val="28"/>
          <w:szCs w:val="28"/>
        </w:rPr>
        <w:t>-</w:t>
      </w:r>
      <w:r w:rsidR="00777B9E" w:rsidRPr="00320BC7">
        <w:rPr>
          <w:rFonts w:ascii="Times New Roman" w:hAnsi="Times New Roman"/>
          <w:sz w:val="28"/>
          <w:szCs w:val="28"/>
        </w:rPr>
        <w:t>хование), которое основано на покрытии</w:t>
      </w:r>
      <w:r>
        <w:rPr>
          <w:rFonts w:ascii="Times New Roman" w:hAnsi="Times New Roman"/>
          <w:sz w:val="28"/>
          <w:szCs w:val="28"/>
        </w:rPr>
        <w:t xml:space="preserve"> </w:t>
      </w:r>
      <w:r w:rsidR="00777B9E" w:rsidRPr="00320BC7">
        <w:rPr>
          <w:rFonts w:ascii="Times New Roman" w:hAnsi="Times New Roman"/>
          <w:sz w:val="28"/>
          <w:szCs w:val="28"/>
        </w:rPr>
        <w:t>ущерба, нанесенного неблаго</w:t>
      </w:r>
      <w:r w:rsidR="004124D2">
        <w:rPr>
          <w:rFonts w:ascii="Times New Roman" w:hAnsi="Times New Roman"/>
          <w:sz w:val="28"/>
          <w:szCs w:val="28"/>
        </w:rPr>
        <w:t>-</w:t>
      </w:r>
      <w:r w:rsidR="00777B9E" w:rsidRPr="00320BC7">
        <w:rPr>
          <w:rFonts w:ascii="Times New Roman" w:hAnsi="Times New Roman"/>
          <w:sz w:val="28"/>
          <w:szCs w:val="28"/>
        </w:rPr>
        <w:t>при</w:t>
      </w:r>
      <w:r w:rsidR="00777B9E">
        <w:rPr>
          <w:rFonts w:ascii="Times New Roman" w:hAnsi="Times New Roman"/>
          <w:sz w:val="28"/>
          <w:szCs w:val="28"/>
        </w:rPr>
        <w:t>ятным случаем, за счет собствен</w:t>
      </w:r>
      <w:r w:rsidR="00777B9E" w:rsidRPr="00320BC7">
        <w:rPr>
          <w:rFonts w:ascii="Times New Roman" w:hAnsi="Times New Roman"/>
          <w:sz w:val="28"/>
          <w:szCs w:val="28"/>
        </w:rPr>
        <w:t xml:space="preserve">ных ресурсов, накапливаемых заранее </w:t>
      </w:r>
      <w:r>
        <w:rPr>
          <w:rFonts w:ascii="Times New Roman" w:hAnsi="Times New Roman"/>
          <w:sz w:val="28"/>
          <w:szCs w:val="28"/>
        </w:rPr>
        <w:t>в</w:t>
      </w:r>
      <w:r w:rsidR="00777B9E" w:rsidRPr="00320BC7">
        <w:rPr>
          <w:rFonts w:ascii="Times New Roman" w:hAnsi="Times New Roman"/>
          <w:sz w:val="28"/>
          <w:szCs w:val="28"/>
        </w:rPr>
        <w:t xml:space="preserve"> целевом фонде. Такая раскладка ущ</w:t>
      </w:r>
      <w:r w:rsidR="00777B9E">
        <w:rPr>
          <w:rFonts w:ascii="Times New Roman" w:hAnsi="Times New Roman"/>
          <w:sz w:val="28"/>
          <w:szCs w:val="28"/>
        </w:rPr>
        <w:t>ерба осуществляется путем форми</w:t>
      </w:r>
      <w:r w:rsidR="004124D2">
        <w:rPr>
          <w:rFonts w:ascii="Times New Roman" w:hAnsi="Times New Roman"/>
          <w:sz w:val="28"/>
          <w:szCs w:val="28"/>
        </w:rPr>
        <w:t>-</w:t>
      </w:r>
      <w:r w:rsidR="00777B9E" w:rsidRPr="00320BC7">
        <w:rPr>
          <w:rFonts w:ascii="Times New Roman" w:hAnsi="Times New Roman"/>
          <w:sz w:val="28"/>
          <w:szCs w:val="28"/>
        </w:rPr>
        <w:lastRenderedPageBreak/>
        <w:t>рования специального целевого фонда и его использования при</w:t>
      </w:r>
      <w:r>
        <w:rPr>
          <w:rFonts w:ascii="Times New Roman" w:hAnsi="Times New Roman"/>
          <w:sz w:val="28"/>
          <w:szCs w:val="28"/>
        </w:rPr>
        <w:t xml:space="preserve"> </w:t>
      </w:r>
      <w:r w:rsidR="00777B9E" w:rsidRPr="00320BC7">
        <w:rPr>
          <w:rFonts w:ascii="Times New Roman" w:hAnsi="Times New Roman"/>
          <w:sz w:val="28"/>
          <w:szCs w:val="28"/>
        </w:rPr>
        <w:t>насту</w:t>
      </w:r>
      <w:r w:rsidR="00777B9E">
        <w:rPr>
          <w:rFonts w:ascii="Times New Roman" w:hAnsi="Times New Roman"/>
          <w:sz w:val="28"/>
          <w:szCs w:val="28"/>
        </w:rPr>
        <w:t>плении неблагоприятного случая.</w:t>
      </w:r>
    </w:p>
    <w:p w:rsidR="00777B9E" w:rsidRDefault="00777B9E" w:rsidP="00224753">
      <w:pPr>
        <w:spacing w:line="360" w:lineRule="auto"/>
        <w:ind w:firstLine="709"/>
        <w:contextualSpacing/>
        <w:jc w:val="both"/>
        <w:rPr>
          <w:rFonts w:ascii="Times New Roman" w:hAnsi="Times New Roman"/>
          <w:sz w:val="28"/>
          <w:szCs w:val="28"/>
        </w:rPr>
      </w:pPr>
      <w:r w:rsidRPr="00320BC7">
        <w:rPr>
          <w:rFonts w:ascii="Times New Roman" w:hAnsi="Times New Roman"/>
          <w:sz w:val="28"/>
          <w:szCs w:val="28"/>
        </w:rPr>
        <w:t>Самозащита (самострахо</w:t>
      </w:r>
      <w:r>
        <w:rPr>
          <w:rFonts w:ascii="Times New Roman" w:hAnsi="Times New Roman"/>
          <w:sz w:val="28"/>
          <w:szCs w:val="28"/>
        </w:rPr>
        <w:t xml:space="preserve">вание) позволяет минимизировать </w:t>
      </w:r>
      <w:r w:rsidRPr="00320BC7">
        <w:rPr>
          <w:rFonts w:ascii="Times New Roman" w:hAnsi="Times New Roman"/>
          <w:sz w:val="28"/>
          <w:szCs w:val="28"/>
        </w:rPr>
        <w:t>последст</w:t>
      </w:r>
      <w:r w:rsidR="00224753">
        <w:rPr>
          <w:rFonts w:ascii="Times New Roman" w:hAnsi="Times New Roman"/>
          <w:sz w:val="28"/>
          <w:szCs w:val="28"/>
        </w:rPr>
        <w:t>-</w:t>
      </w:r>
      <w:r w:rsidRPr="00320BC7">
        <w:rPr>
          <w:rFonts w:ascii="Times New Roman" w:hAnsi="Times New Roman"/>
          <w:sz w:val="28"/>
          <w:szCs w:val="28"/>
        </w:rPr>
        <w:t xml:space="preserve">вия неблагоприятных </w:t>
      </w:r>
      <w:r>
        <w:rPr>
          <w:rFonts w:ascii="Times New Roman" w:hAnsi="Times New Roman"/>
          <w:sz w:val="28"/>
          <w:szCs w:val="28"/>
        </w:rPr>
        <w:t>случаев при небольшой или сред</w:t>
      </w:r>
      <w:r w:rsidRPr="00320BC7">
        <w:rPr>
          <w:rFonts w:ascii="Times New Roman" w:hAnsi="Times New Roman"/>
          <w:sz w:val="28"/>
          <w:szCs w:val="28"/>
        </w:rPr>
        <w:t xml:space="preserve">ней для хозяйства величине </w:t>
      </w:r>
      <w:r>
        <w:rPr>
          <w:rFonts w:ascii="Times New Roman" w:hAnsi="Times New Roman"/>
          <w:sz w:val="28"/>
          <w:szCs w:val="28"/>
        </w:rPr>
        <w:t xml:space="preserve">ущерба, однако защититься таким </w:t>
      </w:r>
      <w:r w:rsidRPr="00320BC7">
        <w:rPr>
          <w:rFonts w:ascii="Times New Roman" w:hAnsi="Times New Roman"/>
          <w:sz w:val="28"/>
          <w:szCs w:val="28"/>
        </w:rPr>
        <w:t>образом от крупного ущерба нель</w:t>
      </w:r>
      <w:r>
        <w:rPr>
          <w:rFonts w:ascii="Times New Roman" w:hAnsi="Times New Roman"/>
          <w:sz w:val="28"/>
          <w:szCs w:val="28"/>
        </w:rPr>
        <w:t xml:space="preserve">зя </w:t>
      </w:r>
      <w:r w:rsidR="00224753">
        <w:rPr>
          <w:rFonts w:ascii="Times New Roman" w:hAnsi="Times New Roman"/>
          <w:b/>
          <w:sz w:val="32"/>
          <w:szCs w:val="32"/>
        </w:rPr>
        <w:t>–</w:t>
      </w:r>
      <w:r>
        <w:rPr>
          <w:rFonts w:ascii="Times New Roman" w:hAnsi="Times New Roman"/>
          <w:sz w:val="28"/>
          <w:szCs w:val="28"/>
        </w:rPr>
        <w:t xml:space="preserve"> это может быть не по силам </w:t>
      </w:r>
      <w:r w:rsidRPr="00320BC7">
        <w:rPr>
          <w:rFonts w:ascii="Times New Roman" w:hAnsi="Times New Roman"/>
          <w:sz w:val="28"/>
          <w:szCs w:val="28"/>
        </w:rPr>
        <w:t>одному хозяйству или слишком дол</w:t>
      </w:r>
      <w:r>
        <w:rPr>
          <w:rFonts w:ascii="Times New Roman" w:hAnsi="Times New Roman"/>
          <w:sz w:val="28"/>
          <w:szCs w:val="28"/>
        </w:rPr>
        <w:t xml:space="preserve">го придется накапливать ресурсы </w:t>
      </w:r>
      <w:r w:rsidRPr="00320BC7">
        <w:rPr>
          <w:rFonts w:ascii="Times New Roman" w:hAnsi="Times New Roman"/>
          <w:sz w:val="28"/>
          <w:szCs w:val="28"/>
        </w:rPr>
        <w:t xml:space="preserve">(известно, что </w:t>
      </w:r>
      <w:r w:rsidR="004124D2">
        <w:rPr>
          <w:rFonts w:ascii="Times New Roman" w:hAnsi="Times New Roman"/>
          <w:sz w:val="28"/>
          <w:szCs w:val="28"/>
        </w:rPr>
        <w:t>в</w:t>
      </w:r>
      <w:r w:rsidRPr="00320BC7">
        <w:rPr>
          <w:rFonts w:ascii="Times New Roman" w:hAnsi="Times New Roman"/>
          <w:sz w:val="28"/>
          <w:szCs w:val="28"/>
        </w:rPr>
        <w:t xml:space="preserve"> купеческих семья</w:t>
      </w:r>
      <w:r>
        <w:rPr>
          <w:rFonts w:ascii="Times New Roman" w:hAnsi="Times New Roman"/>
          <w:sz w:val="28"/>
          <w:szCs w:val="28"/>
        </w:rPr>
        <w:t>х фонд самострахования накапли</w:t>
      </w:r>
      <w:r w:rsidRPr="00320BC7">
        <w:rPr>
          <w:rFonts w:ascii="Times New Roman" w:hAnsi="Times New Roman"/>
          <w:sz w:val="28"/>
          <w:szCs w:val="28"/>
        </w:rPr>
        <w:t xml:space="preserve">вался из поколения </w:t>
      </w:r>
      <w:r w:rsidR="004124D2">
        <w:rPr>
          <w:rFonts w:ascii="Times New Roman" w:hAnsi="Times New Roman"/>
          <w:sz w:val="28"/>
          <w:szCs w:val="28"/>
        </w:rPr>
        <w:t>в</w:t>
      </w:r>
      <w:r w:rsidRPr="00320BC7">
        <w:rPr>
          <w:rFonts w:ascii="Times New Roman" w:hAnsi="Times New Roman"/>
          <w:sz w:val="28"/>
          <w:szCs w:val="28"/>
        </w:rPr>
        <w:t xml:space="preserve"> поколение)</w:t>
      </w:r>
      <w:r>
        <w:rPr>
          <w:rFonts w:ascii="Times New Roman" w:hAnsi="Times New Roman"/>
          <w:sz w:val="28"/>
          <w:szCs w:val="28"/>
        </w:rPr>
        <w:t>. Кроме того, самозащита (само</w:t>
      </w:r>
      <w:r w:rsidRPr="00320BC7">
        <w:rPr>
          <w:rFonts w:ascii="Times New Roman" w:hAnsi="Times New Roman"/>
          <w:sz w:val="28"/>
          <w:szCs w:val="28"/>
        </w:rPr>
        <w:t>страхование) не снижает ущерб</w:t>
      </w:r>
      <w:r>
        <w:rPr>
          <w:rFonts w:ascii="Times New Roman" w:hAnsi="Times New Roman"/>
          <w:sz w:val="28"/>
          <w:szCs w:val="28"/>
        </w:rPr>
        <w:t xml:space="preserve"> и не уменьшает общую потреб</w:t>
      </w:r>
      <w:r w:rsidRPr="00320BC7">
        <w:rPr>
          <w:rFonts w:ascii="Times New Roman" w:hAnsi="Times New Roman"/>
          <w:sz w:val="28"/>
          <w:szCs w:val="28"/>
        </w:rPr>
        <w:t xml:space="preserve">ность </w:t>
      </w:r>
      <w:r w:rsidR="004124D2">
        <w:rPr>
          <w:rFonts w:ascii="Times New Roman" w:hAnsi="Times New Roman"/>
          <w:sz w:val="28"/>
          <w:szCs w:val="28"/>
        </w:rPr>
        <w:t>в</w:t>
      </w:r>
      <w:r w:rsidRPr="00320BC7">
        <w:rPr>
          <w:rFonts w:ascii="Times New Roman" w:hAnsi="Times New Roman"/>
          <w:sz w:val="28"/>
          <w:szCs w:val="28"/>
        </w:rPr>
        <w:t xml:space="preserve"> средствах </w:t>
      </w:r>
      <w:r w:rsidR="00224753">
        <w:rPr>
          <w:rFonts w:ascii="Times New Roman" w:hAnsi="Times New Roman"/>
          <w:b/>
          <w:sz w:val="32"/>
          <w:szCs w:val="32"/>
        </w:rPr>
        <w:t>–</w:t>
      </w:r>
      <w:r w:rsidRPr="00320BC7">
        <w:rPr>
          <w:rFonts w:ascii="Times New Roman" w:hAnsi="Times New Roman"/>
          <w:sz w:val="28"/>
          <w:szCs w:val="28"/>
        </w:rPr>
        <w:t xml:space="preserve"> она позволяе</w:t>
      </w:r>
      <w:r>
        <w:rPr>
          <w:rFonts w:ascii="Times New Roman" w:hAnsi="Times New Roman"/>
          <w:sz w:val="28"/>
          <w:szCs w:val="28"/>
        </w:rPr>
        <w:t xml:space="preserve">т более равномерно распределить </w:t>
      </w:r>
      <w:r w:rsidRPr="00320BC7">
        <w:rPr>
          <w:rFonts w:ascii="Times New Roman" w:hAnsi="Times New Roman"/>
          <w:sz w:val="28"/>
          <w:szCs w:val="28"/>
        </w:rPr>
        <w:t>эту потребность во времени. В</w:t>
      </w:r>
      <w:r>
        <w:rPr>
          <w:rFonts w:ascii="Times New Roman" w:hAnsi="Times New Roman"/>
          <w:sz w:val="28"/>
          <w:szCs w:val="28"/>
        </w:rPr>
        <w:t xml:space="preserve"> связи с этим возникает понима</w:t>
      </w:r>
      <w:r w:rsidRPr="00320BC7">
        <w:rPr>
          <w:rFonts w:ascii="Times New Roman" w:hAnsi="Times New Roman"/>
          <w:sz w:val="28"/>
          <w:szCs w:val="28"/>
        </w:rPr>
        <w:t>ние необходимости объединени</w:t>
      </w:r>
      <w:r>
        <w:rPr>
          <w:rFonts w:ascii="Times New Roman" w:hAnsi="Times New Roman"/>
          <w:sz w:val="28"/>
          <w:szCs w:val="28"/>
        </w:rPr>
        <w:t xml:space="preserve">я ресурсов нескольких субъектов </w:t>
      </w:r>
      <w:r w:rsidRPr="00320BC7">
        <w:rPr>
          <w:rFonts w:ascii="Times New Roman" w:hAnsi="Times New Roman"/>
          <w:sz w:val="28"/>
          <w:szCs w:val="28"/>
        </w:rPr>
        <w:t xml:space="preserve">для совместной защиты от неблагоприятных </w:t>
      </w:r>
      <w:r>
        <w:rPr>
          <w:rFonts w:ascii="Times New Roman" w:hAnsi="Times New Roman"/>
          <w:sz w:val="28"/>
          <w:szCs w:val="28"/>
        </w:rPr>
        <w:t xml:space="preserve">случаев. При этом </w:t>
      </w:r>
      <w:r w:rsidRPr="00320BC7">
        <w:rPr>
          <w:rFonts w:ascii="Times New Roman" w:hAnsi="Times New Roman"/>
          <w:sz w:val="28"/>
          <w:szCs w:val="28"/>
        </w:rPr>
        <w:t>несколько участников защиты</w:t>
      </w:r>
      <w:r w:rsidR="0055658F">
        <w:rPr>
          <w:rFonts w:ascii="Times New Roman" w:hAnsi="Times New Roman"/>
          <w:sz w:val="28"/>
          <w:szCs w:val="28"/>
        </w:rPr>
        <w:t xml:space="preserve"> </w:t>
      </w:r>
      <w:r>
        <w:rPr>
          <w:rFonts w:ascii="Times New Roman" w:hAnsi="Times New Roman"/>
          <w:sz w:val="28"/>
          <w:szCs w:val="28"/>
        </w:rPr>
        <w:t>совмест</w:t>
      </w:r>
      <w:r w:rsidR="00224753">
        <w:rPr>
          <w:rFonts w:ascii="Times New Roman" w:hAnsi="Times New Roman"/>
          <w:sz w:val="28"/>
          <w:szCs w:val="28"/>
        </w:rPr>
        <w:t>-</w:t>
      </w:r>
      <w:r>
        <w:rPr>
          <w:rFonts w:ascii="Times New Roman" w:hAnsi="Times New Roman"/>
          <w:sz w:val="28"/>
          <w:szCs w:val="28"/>
        </w:rPr>
        <w:t xml:space="preserve">но создают целевой фонд </w:t>
      </w:r>
      <w:r w:rsidRPr="00320BC7">
        <w:rPr>
          <w:rFonts w:ascii="Times New Roman" w:hAnsi="Times New Roman"/>
          <w:sz w:val="28"/>
          <w:szCs w:val="28"/>
        </w:rPr>
        <w:t>для компенсации ущерба пострад</w:t>
      </w:r>
      <w:r>
        <w:rPr>
          <w:rFonts w:ascii="Times New Roman" w:hAnsi="Times New Roman"/>
          <w:sz w:val="28"/>
          <w:szCs w:val="28"/>
        </w:rPr>
        <w:t xml:space="preserve">авшему, что позволяет разделить </w:t>
      </w:r>
      <w:r w:rsidRPr="00320BC7">
        <w:rPr>
          <w:rFonts w:ascii="Times New Roman" w:hAnsi="Times New Roman"/>
          <w:sz w:val="28"/>
          <w:szCs w:val="28"/>
        </w:rPr>
        <w:t>ущерб между участниками страхования.</w:t>
      </w:r>
    </w:p>
    <w:p w:rsidR="00777B9E" w:rsidRDefault="00777B9E" w:rsidP="00224753">
      <w:pPr>
        <w:spacing w:line="360" w:lineRule="auto"/>
        <w:ind w:firstLine="709"/>
        <w:contextualSpacing/>
        <w:jc w:val="both"/>
        <w:rPr>
          <w:rFonts w:ascii="Times New Roman" w:hAnsi="Times New Roman"/>
          <w:sz w:val="28"/>
          <w:szCs w:val="28"/>
        </w:rPr>
      </w:pPr>
      <w:r w:rsidRPr="00465016">
        <w:rPr>
          <w:rFonts w:ascii="Times New Roman" w:hAnsi="Times New Roman"/>
          <w:sz w:val="28"/>
          <w:szCs w:val="28"/>
        </w:rPr>
        <w:t>Со временем способы защиты от последствий н</w:t>
      </w:r>
      <w:r>
        <w:rPr>
          <w:rFonts w:ascii="Times New Roman" w:hAnsi="Times New Roman"/>
          <w:sz w:val="28"/>
          <w:szCs w:val="28"/>
        </w:rPr>
        <w:t>еблагоприят</w:t>
      </w:r>
      <w:r w:rsidRPr="00465016">
        <w:rPr>
          <w:rFonts w:ascii="Times New Roman" w:hAnsi="Times New Roman"/>
          <w:sz w:val="28"/>
          <w:szCs w:val="28"/>
        </w:rPr>
        <w:t>ных случаев, основанные на в</w:t>
      </w:r>
      <w:r>
        <w:rPr>
          <w:rFonts w:ascii="Times New Roman" w:hAnsi="Times New Roman"/>
          <w:sz w:val="28"/>
          <w:szCs w:val="28"/>
        </w:rPr>
        <w:t>ыравнивании ущерба путем форми</w:t>
      </w:r>
      <w:r w:rsidRPr="00465016">
        <w:rPr>
          <w:rFonts w:ascii="Times New Roman" w:hAnsi="Times New Roman"/>
          <w:sz w:val="28"/>
          <w:szCs w:val="28"/>
        </w:rPr>
        <w:t>рования и использования целевог</w:t>
      </w:r>
      <w:r>
        <w:rPr>
          <w:rFonts w:ascii="Times New Roman" w:hAnsi="Times New Roman"/>
          <w:sz w:val="28"/>
          <w:szCs w:val="28"/>
        </w:rPr>
        <w:t xml:space="preserve">о фонда, используются все шире, </w:t>
      </w:r>
      <w:r w:rsidRPr="00465016">
        <w:rPr>
          <w:rFonts w:ascii="Times New Roman" w:hAnsi="Times New Roman"/>
          <w:sz w:val="28"/>
          <w:szCs w:val="28"/>
        </w:rPr>
        <w:t>при этом складывается устойчи</w:t>
      </w:r>
      <w:r>
        <w:rPr>
          <w:rFonts w:ascii="Times New Roman" w:hAnsi="Times New Roman"/>
          <w:sz w:val="28"/>
          <w:szCs w:val="28"/>
        </w:rPr>
        <w:t>вая система экономических отно</w:t>
      </w:r>
      <w:r w:rsidRPr="00465016">
        <w:rPr>
          <w:rFonts w:ascii="Times New Roman" w:hAnsi="Times New Roman"/>
          <w:sz w:val="28"/>
          <w:szCs w:val="28"/>
        </w:rPr>
        <w:t xml:space="preserve">шений между участниками </w:t>
      </w:r>
      <w:r w:rsidR="00224753">
        <w:rPr>
          <w:rFonts w:ascii="Times New Roman" w:hAnsi="Times New Roman"/>
          <w:b/>
          <w:sz w:val="32"/>
          <w:szCs w:val="32"/>
        </w:rPr>
        <w:t>–</w:t>
      </w:r>
      <w:r w:rsidRPr="00465016">
        <w:rPr>
          <w:rFonts w:ascii="Times New Roman" w:hAnsi="Times New Roman"/>
          <w:sz w:val="28"/>
          <w:szCs w:val="28"/>
        </w:rPr>
        <w:t xml:space="preserve"> страховая защита.</w:t>
      </w:r>
    </w:p>
    <w:p w:rsidR="00777B9E" w:rsidRPr="00465016" w:rsidRDefault="00777B9E" w:rsidP="00224753">
      <w:pPr>
        <w:spacing w:line="360" w:lineRule="auto"/>
        <w:ind w:firstLine="709"/>
        <w:contextualSpacing/>
        <w:jc w:val="both"/>
        <w:rPr>
          <w:rFonts w:ascii="Times New Roman" w:hAnsi="Times New Roman"/>
          <w:sz w:val="28"/>
          <w:szCs w:val="28"/>
        </w:rPr>
      </w:pPr>
      <w:r w:rsidRPr="009C398D">
        <w:rPr>
          <w:rFonts w:ascii="Times New Roman" w:hAnsi="Times New Roman"/>
          <w:b/>
          <w:sz w:val="28"/>
          <w:szCs w:val="28"/>
        </w:rPr>
        <w:t>Страховая защита</w:t>
      </w:r>
      <w:r>
        <w:rPr>
          <w:rFonts w:ascii="Times New Roman" w:hAnsi="Times New Roman"/>
          <w:b/>
          <w:sz w:val="32"/>
          <w:szCs w:val="32"/>
        </w:rPr>
        <w:t xml:space="preserve"> –</w:t>
      </w:r>
      <w:r w:rsidR="00224753">
        <w:rPr>
          <w:rFonts w:ascii="Times New Roman" w:hAnsi="Times New Roman"/>
          <w:b/>
          <w:sz w:val="32"/>
          <w:szCs w:val="32"/>
        </w:rPr>
        <w:t xml:space="preserve"> </w:t>
      </w:r>
      <w:r w:rsidRPr="00465016">
        <w:rPr>
          <w:rFonts w:ascii="Times New Roman" w:hAnsi="Times New Roman"/>
          <w:sz w:val="28"/>
          <w:szCs w:val="28"/>
        </w:rPr>
        <w:t>это экономические отношения обусловленное возможностью наступления случайных неблагоприятных событий и покры</w:t>
      </w:r>
      <w:r w:rsidR="00224753">
        <w:rPr>
          <w:rFonts w:ascii="Times New Roman" w:hAnsi="Times New Roman"/>
          <w:sz w:val="28"/>
          <w:szCs w:val="28"/>
        </w:rPr>
        <w:t>-</w:t>
      </w:r>
      <w:r w:rsidRPr="00465016">
        <w:rPr>
          <w:rFonts w:ascii="Times New Roman" w:hAnsi="Times New Roman"/>
          <w:sz w:val="28"/>
          <w:szCs w:val="28"/>
        </w:rPr>
        <w:t>тия нанесенного ими ущерба путем его выравнивания за счет средств спе</w:t>
      </w:r>
      <w:r w:rsidR="00224753">
        <w:rPr>
          <w:rFonts w:ascii="Times New Roman" w:hAnsi="Times New Roman"/>
          <w:sz w:val="28"/>
          <w:szCs w:val="28"/>
        </w:rPr>
        <w:t>-</w:t>
      </w:r>
      <w:r w:rsidRPr="00465016">
        <w:rPr>
          <w:rFonts w:ascii="Times New Roman" w:hAnsi="Times New Roman"/>
          <w:sz w:val="28"/>
          <w:szCs w:val="28"/>
        </w:rPr>
        <w:t>циализированного фонда</w:t>
      </w:r>
      <w:r>
        <w:rPr>
          <w:rFonts w:ascii="Times New Roman" w:hAnsi="Times New Roman"/>
          <w:sz w:val="28"/>
          <w:szCs w:val="28"/>
        </w:rPr>
        <w:t>.</w:t>
      </w:r>
      <w:r w:rsidR="00224753">
        <w:rPr>
          <w:rFonts w:ascii="Times New Roman" w:hAnsi="Times New Roman"/>
          <w:sz w:val="28"/>
          <w:szCs w:val="28"/>
        </w:rPr>
        <w:t xml:space="preserve"> </w:t>
      </w:r>
      <w:r w:rsidRPr="00465016">
        <w:rPr>
          <w:rFonts w:ascii="Times New Roman" w:hAnsi="Times New Roman"/>
          <w:sz w:val="28"/>
          <w:szCs w:val="28"/>
        </w:rPr>
        <w:t>Существенными приз</w:t>
      </w:r>
      <w:r>
        <w:rPr>
          <w:rFonts w:ascii="Times New Roman" w:hAnsi="Times New Roman"/>
          <w:sz w:val="28"/>
          <w:szCs w:val="28"/>
        </w:rPr>
        <w:t>наками этих отношений являются:</w:t>
      </w:r>
    </w:p>
    <w:p w:rsidR="00777B9E" w:rsidRPr="00465016" w:rsidRDefault="00224753" w:rsidP="009C398D">
      <w:pPr>
        <w:spacing w:line="360" w:lineRule="auto"/>
        <w:ind w:left="426"/>
        <w:contextualSpacing/>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465016">
        <w:rPr>
          <w:rFonts w:ascii="Times New Roman" w:hAnsi="Times New Roman"/>
          <w:sz w:val="28"/>
          <w:szCs w:val="28"/>
        </w:rPr>
        <w:t>случайный характер прояв</w:t>
      </w:r>
      <w:r w:rsidR="00777B9E">
        <w:rPr>
          <w:rFonts w:ascii="Times New Roman" w:hAnsi="Times New Roman"/>
          <w:sz w:val="28"/>
          <w:szCs w:val="28"/>
        </w:rPr>
        <w:t>ления неблагоприятного события;</w:t>
      </w:r>
    </w:p>
    <w:p w:rsidR="00777B9E" w:rsidRPr="00465016" w:rsidRDefault="00224753" w:rsidP="009C398D">
      <w:pPr>
        <w:spacing w:line="360" w:lineRule="auto"/>
        <w:ind w:left="426"/>
        <w:contextualSpacing/>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465016">
        <w:rPr>
          <w:rFonts w:ascii="Times New Roman" w:hAnsi="Times New Roman"/>
          <w:sz w:val="28"/>
          <w:szCs w:val="28"/>
        </w:rPr>
        <w:t>объективная необходимо</w:t>
      </w:r>
      <w:r w:rsidR="00777B9E">
        <w:rPr>
          <w:rFonts w:ascii="Times New Roman" w:hAnsi="Times New Roman"/>
          <w:sz w:val="28"/>
          <w:szCs w:val="28"/>
        </w:rPr>
        <w:t>сть покрытия последствий небла</w:t>
      </w:r>
      <w:r w:rsidR="00777B9E" w:rsidRPr="00465016">
        <w:rPr>
          <w:rFonts w:ascii="Times New Roman" w:hAnsi="Times New Roman"/>
          <w:sz w:val="28"/>
          <w:szCs w:val="28"/>
        </w:rPr>
        <w:t>гоприятных случаев;</w:t>
      </w:r>
    </w:p>
    <w:p w:rsidR="00777B9E" w:rsidRPr="00465016" w:rsidRDefault="00224753" w:rsidP="009C398D">
      <w:pPr>
        <w:spacing w:line="360" w:lineRule="auto"/>
        <w:ind w:left="426"/>
        <w:contextualSpacing/>
        <w:rPr>
          <w:rFonts w:ascii="Times New Roman" w:hAnsi="Times New Roman"/>
          <w:sz w:val="28"/>
          <w:szCs w:val="28"/>
        </w:rPr>
      </w:pPr>
      <w:r>
        <w:rPr>
          <w:rFonts w:ascii="Times New Roman" w:hAnsi="Times New Roman"/>
          <w:b/>
          <w:sz w:val="32"/>
          <w:szCs w:val="32"/>
        </w:rPr>
        <w:lastRenderedPageBreak/>
        <w:t>–</w:t>
      </w:r>
      <w:r w:rsidR="00777B9E">
        <w:rPr>
          <w:rFonts w:ascii="Times New Roman" w:hAnsi="Times New Roman"/>
          <w:sz w:val="28"/>
          <w:szCs w:val="28"/>
        </w:rPr>
        <w:t xml:space="preserve"> </w:t>
      </w:r>
      <w:r w:rsidR="00777B9E" w:rsidRPr="00465016">
        <w:rPr>
          <w:rFonts w:ascii="Times New Roman" w:hAnsi="Times New Roman"/>
          <w:sz w:val="28"/>
          <w:szCs w:val="28"/>
        </w:rPr>
        <w:t>«осуществление расклад</w:t>
      </w:r>
      <w:r w:rsidR="00777B9E">
        <w:rPr>
          <w:rFonts w:ascii="Times New Roman" w:hAnsi="Times New Roman"/>
          <w:sz w:val="28"/>
          <w:szCs w:val="28"/>
        </w:rPr>
        <w:t xml:space="preserve">ки» последствий неблагоприятных </w:t>
      </w:r>
      <w:r w:rsidR="00777B9E" w:rsidRPr="00465016">
        <w:rPr>
          <w:rFonts w:ascii="Times New Roman" w:hAnsi="Times New Roman"/>
          <w:sz w:val="28"/>
          <w:szCs w:val="28"/>
        </w:rPr>
        <w:t>случаев во времени и между участниками страхования;</w:t>
      </w:r>
    </w:p>
    <w:p w:rsidR="00777B9E" w:rsidRDefault="00224753" w:rsidP="009C398D">
      <w:pPr>
        <w:spacing w:line="360" w:lineRule="auto"/>
        <w:ind w:left="426"/>
        <w:contextualSpacing/>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465016">
        <w:rPr>
          <w:rFonts w:ascii="Times New Roman" w:hAnsi="Times New Roman"/>
          <w:sz w:val="28"/>
          <w:szCs w:val="28"/>
        </w:rPr>
        <w:t>наличие специализирован</w:t>
      </w:r>
      <w:r w:rsidR="00777B9E">
        <w:rPr>
          <w:rFonts w:ascii="Times New Roman" w:hAnsi="Times New Roman"/>
          <w:sz w:val="28"/>
          <w:szCs w:val="28"/>
        </w:rPr>
        <w:t>ного фонда как источника покрытия ущерба.</w:t>
      </w:r>
    </w:p>
    <w:p w:rsidR="00777B9E" w:rsidRPr="00465016" w:rsidRDefault="00777B9E" w:rsidP="00173B61">
      <w:pPr>
        <w:spacing w:line="360" w:lineRule="auto"/>
        <w:ind w:firstLine="709"/>
        <w:contextualSpacing/>
        <w:jc w:val="both"/>
        <w:rPr>
          <w:rFonts w:ascii="Times New Roman" w:hAnsi="Times New Roman"/>
          <w:sz w:val="28"/>
          <w:szCs w:val="28"/>
        </w:rPr>
      </w:pPr>
      <w:r w:rsidRPr="00465016">
        <w:rPr>
          <w:rFonts w:ascii="Times New Roman" w:hAnsi="Times New Roman"/>
          <w:sz w:val="28"/>
          <w:szCs w:val="28"/>
        </w:rPr>
        <w:t xml:space="preserve">Необходимо отметить, что </w:t>
      </w:r>
      <w:r>
        <w:rPr>
          <w:rFonts w:ascii="Times New Roman" w:hAnsi="Times New Roman"/>
          <w:sz w:val="28"/>
          <w:szCs w:val="28"/>
        </w:rPr>
        <w:t xml:space="preserve">страховая защита как таковая не </w:t>
      </w:r>
      <w:r w:rsidRPr="00465016">
        <w:rPr>
          <w:rFonts w:ascii="Times New Roman" w:hAnsi="Times New Roman"/>
          <w:sz w:val="28"/>
          <w:szCs w:val="28"/>
        </w:rPr>
        <w:t>гаран</w:t>
      </w:r>
      <w:r w:rsidR="00173B61">
        <w:rPr>
          <w:rFonts w:ascii="Times New Roman" w:hAnsi="Times New Roman"/>
          <w:sz w:val="28"/>
          <w:szCs w:val="28"/>
        </w:rPr>
        <w:t>-</w:t>
      </w:r>
      <w:r w:rsidRPr="00465016">
        <w:rPr>
          <w:rFonts w:ascii="Times New Roman" w:hAnsi="Times New Roman"/>
          <w:sz w:val="28"/>
          <w:szCs w:val="28"/>
        </w:rPr>
        <w:t>тирует защиты ни от нас</w:t>
      </w:r>
      <w:r>
        <w:rPr>
          <w:rFonts w:ascii="Times New Roman" w:hAnsi="Times New Roman"/>
          <w:sz w:val="28"/>
          <w:szCs w:val="28"/>
        </w:rPr>
        <w:t>тупления случайного неблагопри</w:t>
      </w:r>
      <w:r w:rsidRPr="00465016">
        <w:rPr>
          <w:rFonts w:ascii="Times New Roman" w:hAnsi="Times New Roman"/>
          <w:sz w:val="28"/>
          <w:szCs w:val="28"/>
        </w:rPr>
        <w:t>ятного события, ни от его после</w:t>
      </w:r>
      <w:r>
        <w:rPr>
          <w:rFonts w:ascii="Times New Roman" w:hAnsi="Times New Roman"/>
          <w:sz w:val="28"/>
          <w:szCs w:val="28"/>
        </w:rPr>
        <w:t xml:space="preserve">дствий </w:t>
      </w:r>
      <w:r w:rsidR="00224753">
        <w:rPr>
          <w:rFonts w:ascii="Times New Roman" w:hAnsi="Times New Roman"/>
          <w:b/>
          <w:sz w:val="32"/>
          <w:szCs w:val="32"/>
        </w:rPr>
        <w:t>–</w:t>
      </w:r>
      <w:r>
        <w:rPr>
          <w:rFonts w:ascii="Times New Roman" w:hAnsi="Times New Roman"/>
          <w:sz w:val="28"/>
          <w:szCs w:val="28"/>
        </w:rPr>
        <w:t xml:space="preserve"> ущерба или вреда, хотя </w:t>
      </w:r>
      <w:r w:rsidRPr="00465016">
        <w:rPr>
          <w:rFonts w:ascii="Times New Roman" w:hAnsi="Times New Roman"/>
          <w:sz w:val="28"/>
          <w:szCs w:val="28"/>
        </w:rPr>
        <w:t>способствует минимизации эт</w:t>
      </w:r>
      <w:r>
        <w:rPr>
          <w:rFonts w:ascii="Times New Roman" w:hAnsi="Times New Roman"/>
          <w:sz w:val="28"/>
          <w:szCs w:val="28"/>
        </w:rPr>
        <w:t xml:space="preserve">их последствий. Целью страховой </w:t>
      </w:r>
      <w:r w:rsidRPr="00465016">
        <w:rPr>
          <w:rFonts w:ascii="Times New Roman" w:hAnsi="Times New Roman"/>
          <w:sz w:val="28"/>
          <w:szCs w:val="28"/>
        </w:rPr>
        <w:t>защиты является защита от сбое</w:t>
      </w:r>
      <w:r>
        <w:rPr>
          <w:rFonts w:ascii="Times New Roman" w:hAnsi="Times New Roman"/>
          <w:sz w:val="28"/>
          <w:szCs w:val="28"/>
        </w:rPr>
        <w:t xml:space="preserve">в процесса воспроизводства и от </w:t>
      </w:r>
      <w:r w:rsidRPr="00465016">
        <w:rPr>
          <w:rFonts w:ascii="Times New Roman" w:hAnsi="Times New Roman"/>
          <w:sz w:val="28"/>
          <w:szCs w:val="28"/>
        </w:rPr>
        <w:t>резкого ухудшения финансовог</w:t>
      </w:r>
      <w:r>
        <w:rPr>
          <w:rFonts w:ascii="Times New Roman" w:hAnsi="Times New Roman"/>
          <w:sz w:val="28"/>
          <w:szCs w:val="28"/>
        </w:rPr>
        <w:t xml:space="preserve">о состояния отдельных субъектов </w:t>
      </w:r>
      <w:r w:rsidRPr="00465016">
        <w:rPr>
          <w:rFonts w:ascii="Times New Roman" w:hAnsi="Times New Roman"/>
          <w:sz w:val="28"/>
          <w:szCs w:val="28"/>
        </w:rPr>
        <w:t>(юридических или физических л</w:t>
      </w:r>
      <w:r>
        <w:rPr>
          <w:rFonts w:ascii="Times New Roman" w:hAnsi="Times New Roman"/>
          <w:sz w:val="28"/>
          <w:szCs w:val="28"/>
        </w:rPr>
        <w:t>иц) вследствие наступления этих событий.</w:t>
      </w:r>
      <w:r w:rsidR="00173B61">
        <w:rPr>
          <w:rFonts w:ascii="Times New Roman" w:hAnsi="Times New Roman"/>
          <w:sz w:val="28"/>
          <w:szCs w:val="28"/>
        </w:rPr>
        <w:t xml:space="preserve"> </w:t>
      </w:r>
      <w:r w:rsidRPr="00465016">
        <w:rPr>
          <w:rFonts w:ascii="Times New Roman" w:hAnsi="Times New Roman"/>
          <w:sz w:val="28"/>
          <w:szCs w:val="28"/>
        </w:rPr>
        <w:t>Раскладка ущерба в процессе стра</w:t>
      </w:r>
      <w:r>
        <w:rPr>
          <w:rFonts w:ascii="Times New Roman" w:hAnsi="Times New Roman"/>
          <w:sz w:val="28"/>
          <w:szCs w:val="28"/>
        </w:rPr>
        <w:t>ховой защиты может осу</w:t>
      </w:r>
      <w:r w:rsidRPr="00465016">
        <w:rPr>
          <w:rFonts w:ascii="Times New Roman" w:hAnsi="Times New Roman"/>
          <w:sz w:val="28"/>
          <w:szCs w:val="28"/>
        </w:rPr>
        <w:t>ществ</w:t>
      </w:r>
      <w:r w:rsidR="00173B61">
        <w:rPr>
          <w:rFonts w:ascii="Times New Roman" w:hAnsi="Times New Roman"/>
          <w:sz w:val="28"/>
          <w:szCs w:val="28"/>
        </w:rPr>
        <w:t>-</w:t>
      </w:r>
      <w:r w:rsidRPr="00465016">
        <w:rPr>
          <w:rFonts w:ascii="Times New Roman" w:hAnsi="Times New Roman"/>
          <w:sz w:val="28"/>
          <w:szCs w:val="28"/>
        </w:rPr>
        <w:t>ляться:</w:t>
      </w:r>
    </w:p>
    <w:p w:rsidR="00777B9E" w:rsidRPr="00465016" w:rsidRDefault="00173B61" w:rsidP="00173B61">
      <w:pPr>
        <w:spacing w:line="360" w:lineRule="auto"/>
        <w:ind w:firstLine="709"/>
        <w:contextualSpacing/>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465016">
        <w:rPr>
          <w:rFonts w:ascii="Times New Roman" w:hAnsi="Times New Roman"/>
          <w:sz w:val="28"/>
          <w:szCs w:val="28"/>
        </w:rPr>
        <w:t>во времени, когда в благо</w:t>
      </w:r>
      <w:r w:rsidR="00777B9E">
        <w:rPr>
          <w:rFonts w:ascii="Times New Roman" w:hAnsi="Times New Roman"/>
          <w:sz w:val="28"/>
          <w:szCs w:val="28"/>
        </w:rPr>
        <w:t xml:space="preserve">приятные годы создается целевой </w:t>
      </w:r>
      <w:r w:rsidR="00777B9E" w:rsidRPr="00465016">
        <w:rPr>
          <w:rFonts w:ascii="Times New Roman" w:hAnsi="Times New Roman"/>
          <w:sz w:val="28"/>
          <w:szCs w:val="28"/>
        </w:rPr>
        <w:t>фонд, ко</w:t>
      </w:r>
      <w:r>
        <w:rPr>
          <w:rFonts w:ascii="Times New Roman" w:hAnsi="Times New Roman"/>
          <w:sz w:val="28"/>
          <w:szCs w:val="28"/>
        </w:rPr>
        <w:t>-</w:t>
      </w:r>
      <w:r w:rsidR="00777B9E" w:rsidRPr="00465016">
        <w:rPr>
          <w:rFonts w:ascii="Times New Roman" w:hAnsi="Times New Roman"/>
          <w:sz w:val="28"/>
          <w:szCs w:val="28"/>
        </w:rPr>
        <w:t>торый используется в неблагоприятные годы;</w:t>
      </w:r>
    </w:p>
    <w:p w:rsidR="00777B9E" w:rsidRPr="00465016" w:rsidRDefault="000B2F92" w:rsidP="00173B61">
      <w:pPr>
        <w:spacing w:line="360" w:lineRule="auto"/>
        <w:ind w:firstLine="709"/>
        <w:contextualSpacing/>
        <w:jc w:val="both"/>
        <w:rPr>
          <w:rFonts w:ascii="Times New Roman" w:hAnsi="Times New Roman"/>
          <w:sz w:val="28"/>
          <w:szCs w:val="28"/>
        </w:rPr>
      </w:pPr>
      <w:r w:rsidRPr="000B2F92">
        <w:rPr>
          <w:noProof/>
          <w:sz w:val="28"/>
          <w:szCs w:val="28"/>
          <w:lang w:eastAsia="ru-RU"/>
        </w:rPr>
        <w:pict>
          <v:rect id="Прямоугольник 8" o:spid="_x0000_s1030" style="position:absolute;left:0;text-align:left;margin-left:56.7pt;margin-top:95.1pt;width:288.75pt;height:33pt;z-index:251558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1UQIAAGQEAAAOAAAAZHJzL2Uyb0RvYy54bWysVM1uEzEQviPxDpbvdDchbdNVNlWVUoRU&#10;oFLhAbxeb9bCa5uxk005IfWKxCPwEFwQP32GzRsx9iYh/IgDYg+WxzP+Zub7xjs5XTWKLAU4aXRO&#10;BwcpJUJzU0o9z+nLFxcPxpQ4z3TJlNEipzfC0dPp/XuT1mZiaGqjSgEEQbTLWpvT2nubJYnjtWiY&#10;OzBWaHRWBhrm0YR5UgJrEb1RyTBNj5LWQGnBcOEcnp73TjqN+FUluH9eVU54onKKtfm4QlyLsCbT&#10;CcvmwGwt+aYM9g9VNExqTLqDOmeekQXI36AaycE4U/kDbprEVJXkIvaA3QzSX7q5rpkVsRckx9kd&#10;Te7/wfJnyysgsswp5qdEswZF6j6s367fd1+7u/Vt97G7676s33Xfuk/dZzIOjLXWZXjx2l5B6NnZ&#10;S8NfOaLNrGZ6Ls4ATFsLVmKdgxCf/HQhGA6vkqJ9akpMxxbeRPJWFTQBEGkhq6jRzU4jsfKE4+HD&#10;o6PjwfCQEo6+UZqmh1HEhGXb2xacfyxMQ8Imp4AzENHZ8tL5UA3LtiGxeqNkeSGVigbMi5kCsmQ4&#10;Lxfxiw1gk/thSpMWezsJyf+OgQXi9yeMRnqcfCWbnI53QSwLvD3SZZxLz6Tq91iz0hsiA3e9Bn5V&#10;rKJ2o60qhSlvkFkw/aDjw8RNbeANJS0OeU7d6wUDQYl6olGdk8FoFF5FNEaHx0M0YN9T7HuY5giV&#10;U+6Bkt6Y+f4tLSzIeY25BpEPbc5Q00pGuoPefV2bBnCUowqbZxfeyr4do378HKbfAQAA//8DAFBL&#10;AwQUAAYACAAAACEA4Trtzt8AAAAKAQAADwAAAGRycy9kb3ducmV2LnhtbEyPwWrDMAyG74O9g9Fg&#10;l9LaSbOyZHFKGey4QbvBrm6sJqGxHGI3Td9+2mm76Ucfvz6V29n1YsIxdJ40JCsFAqn2tqNGw9fn&#10;2/IZRIiGrOk9oYYbBthW93elKay/0h6nQ2wEl1AojIY2xqGQMtQtOhNWfkDi3cmPzkSOYyPtaK5c&#10;7nqZKrWRznTEF1oz4GuL9flwcRo+1run01610/k7U7d8sXh3LuZaPz7MuxcQEef4B8OvPqtDxU5H&#10;fyEbRM85WWeMalimaQ6CiU2ueDhqyFQCsirl/xeqHwAAAP//AwBQSwECLQAUAAYACAAAACEAtoM4&#10;kv4AAADhAQAAEwAAAAAAAAAAAAAAAAAAAAAAW0NvbnRlbnRfVHlwZXNdLnhtbFBLAQItABQABgAI&#10;AAAAIQA4/SH/1gAAAJQBAAALAAAAAAAAAAAAAAAAAC8BAABfcmVscy8ucmVsc1BLAQItABQABgAI&#10;AAAAIQAL+Mm1UQIAAGQEAAAOAAAAAAAAAAAAAAAAAC4CAABkcnMvZTJvRG9jLnhtbFBLAQItABQA&#10;BgAIAAAAIQDhOu3O3wAAAAoBAAAPAAAAAAAAAAAAAAAAAKsEAABkcnMvZG93bnJldi54bWxQSwUG&#10;AAAAAAQABADzAAAAtwUAAAAA&#10;" strokeweight="1.5pt">
            <v:textbox>
              <w:txbxContent>
                <w:p w:rsidR="00466677" w:rsidRPr="00DD5E12" w:rsidRDefault="00466677" w:rsidP="00DD5E12">
                  <w:pPr>
                    <w:jc w:val="center"/>
                  </w:pPr>
                  <w:r w:rsidRPr="005155FC">
                    <w:rPr>
                      <w:rFonts w:ascii="Times New Roman" w:hAnsi="Times New Roman"/>
                      <w:color w:val="000000"/>
                    </w:rPr>
                    <w:t>Страховая защита</w:t>
                  </w:r>
                </w:p>
              </w:txbxContent>
            </v:textbox>
          </v:rect>
        </w:pict>
      </w:r>
      <w:r w:rsidR="00173B61">
        <w:rPr>
          <w:rFonts w:ascii="Times New Roman" w:hAnsi="Times New Roman"/>
          <w:b/>
          <w:sz w:val="32"/>
          <w:szCs w:val="32"/>
        </w:rPr>
        <w:t>–</w:t>
      </w:r>
      <w:r w:rsidR="00777B9E">
        <w:rPr>
          <w:rFonts w:ascii="Times New Roman" w:hAnsi="Times New Roman"/>
          <w:sz w:val="28"/>
          <w:szCs w:val="28"/>
        </w:rPr>
        <w:t xml:space="preserve"> </w:t>
      </w:r>
      <w:r w:rsidR="00777B9E" w:rsidRPr="00465016">
        <w:rPr>
          <w:rFonts w:ascii="Times New Roman" w:hAnsi="Times New Roman"/>
          <w:sz w:val="28"/>
          <w:szCs w:val="28"/>
        </w:rPr>
        <w:t xml:space="preserve">между заинтересованными </w:t>
      </w:r>
      <w:r w:rsidR="00777B9E">
        <w:rPr>
          <w:rFonts w:ascii="Times New Roman" w:hAnsi="Times New Roman"/>
          <w:sz w:val="28"/>
          <w:szCs w:val="28"/>
        </w:rPr>
        <w:t xml:space="preserve">в получении компенсации лицами, </w:t>
      </w:r>
      <w:r w:rsidR="00777B9E" w:rsidRPr="00465016">
        <w:rPr>
          <w:rFonts w:ascii="Times New Roman" w:hAnsi="Times New Roman"/>
          <w:sz w:val="28"/>
          <w:szCs w:val="28"/>
        </w:rPr>
        <w:t>когда в формировании целевого фонда принимают участ</w:t>
      </w:r>
      <w:r w:rsidR="00777B9E">
        <w:rPr>
          <w:rFonts w:ascii="Times New Roman" w:hAnsi="Times New Roman"/>
          <w:sz w:val="28"/>
          <w:szCs w:val="28"/>
        </w:rPr>
        <w:t xml:space="preserve">ие </w:t>
      </w:r>
      <w:r w:rsidR="00777B9E" w:rsidRPr="00465016">
        <w:rPr>
          <w:rFonts w:ascii="Times New Roman" w:hAnsi="Times New Roman"/>
          <w:sz w:val="28"/>
          <w:szCs w:val="28"/>
        </w:rPr>
        <w:t>несколько субъектов и уще</w:t>
      </w:r>
      <w:r w:rsidR="00777B9E">
        <w:rPr>
          <w:rFonts w:ascii="Times New Roman" w:hAnsi="Times New Roman"/>
          <w:sz w:val="28"/>
          <w:szCs w:val="28"/>
        </w:rPr>
        <w:t xml:space="preserve">рб одного из них раскладывается </w:t>
      </w:r>
      <w:r w:rsidR="00777B9E" w:rsidRPr="00465016">
        <w:rPr>
          <w:rFonts w:ascii="Times New Roman" w:hAnsi="Times New Roman"/>
          <w:sz w:val="28"/>
          <w:szCs w:val="28"/>
        </w:rPr>
        <w:t>на в</w:t>
      </w:r>
      <w:r w:rsidR="00777B9E">
        <w:rPr>
          <w:rFonts w:ascii="Times New Roman" w:hAnsi="Times New Roman"/>
          <w:sz w:val="28"/>
          <w:szCs w:val="28"/>
        </w:rPr>
        <w:t xml:space="preserve">сех. Соответственно, существуют два способа страховой </w:t>
      </w:r>
      <w:r w:rsidR="00777B9E" w:rsidRPr="00465016">
        <w:rPr>
          <w:rFonts w:ascii="Times New Roman" w:hAnsi="Times New Roman"/>
          <w:sz w:val="28"/>
          <w:szCs w:val="28"/>
        </w:rPr>
        <w:t>защиты (рис. 1.2).</w:t>
      </w:r>
    </w:p>
    <w:p w:rsidR="00777B9E" w:rsidRPr="0055658F" w:rsidRDefault="000B2F92" w:rsidP="0089319B">
      <w:pPr>
        <w:ind w:firstLine="426"/>
        <w:rPr>
          <w:rFonts w:ascii="Times New Roman" w:hAnsi="Times New Roman"/>
          <w:sz w:val="28"/>
          <w:szCs w:val="28"/>
        </w:rPr>
      </w:pPr>
      <w:r w:rsidRPr="000B2F92">
        <w:rPr>
          <w:noProof/>
          <w:sz w:val="28"/>
          <w:szCs w:val="28"/>
          <w:lang w:eastAsia="ru-RU"/>
        </w:rPr>
        <w:pict>
          <v:shape id="Прямая со стрелкой 13" o:spid="_x0000_s1232" type="#_x0000_t32" style="position:absolute;left:0;text-align:left;margin-left:68.95pt;margin-top:48.8pt;width:41.5pt;height:0;rotation:90;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CnYAIAAHgEAAAOAAAAZHJzL2Uyb0RvYy54bWysVEtu2zAQ3RfoHQjuHUmO4zpC5KCQ7G7S&#10;NkDSA9AkZQmlSIJkLBtFgTQXyBF6hW666Ac5g3yjDmnZbdpNUVQLaqgZvnkz86iz83Uj0IobWyuZ&#10;4eQoxohLqlgtlxl+cz0fTDCyjkhGhJI8wxtu8fn06ZOzVqd8qColGDcIQKRNW53hyjmdRpGlFW+I&#10;PVKaS3CWyjTEwdYsI2ZIC+iNiIZxPI5aZZg2inJr4Wuxc+JpwC9LTt3rsrTcIZFh4ObCasK68Gs0&#10;PSPp0hBd1bSnQf6BRUNqCUkPUAVxBN2Y+g+opqZGWVW6I6qaSJVlTXmoAapJ4t+quaqI5qEWaI7V&#10;hzbZ/wdLX60uDapZhofxECNJGhhS93F7u73vvneftvdo+6F7gGV7t73tPnffuq/dQ/cFJce+da22&#10;KSDk8tL44ulaXukLRd9aJFVeEbnkoYTrjQbUxJ+IHh3xG6uBwKJ9qRjEkBunQh/XpWk8JHQIrcO4&#10;Nodx8bVDFD6engxPMKLgGB9PkmcnAZ+k+6PaWPeCqwZ5I8PWGVIvK5crKUEWyiQhEVldWOeJkXR/&#10;wOeVal4LEdQhJGr7ZN5jlaiZd4aNWS5yYdCKeH2Fp2fxKMyoG8kCWMUJm/W2I7UAG7nQHmKMarFP&#10;1XCGkeBwn7y14yakTweVA9ve2unr3Wl8OpvMJqPBaDieDUZxUQyez/PRYDyHlhTHRZ4XyXtfajJK&#10;q5oxLj35vdaT0d9pqb91O5Ue1H7oUvQYPbQTyO7fgXQYvZ/2TjcLxTaXxlfnVQDyDsH9VfT359d9&#10;iPr5w5j+AAAA//8DAFBLAwQUAAYACAAAACEAJsH6Vd8AAAAKAQAADwAAAGRycy9kb3ducmV2Lnht&#10;bEyPwU7DMAyG70i8Q2QkbixZKVMpTSeEtEOlIcTgAbLGtBVN0jVe17093ond/Muffn8u1rPrxYRj&#10;7ILXsFwoEOjrYDvfaPj+2jxkICIZb00fPGo4Y4R1eXtTmNyGk//EaUeN4BIfc6OhJRpyKWPdojNx&#10;EQb0vPsJozPEcWykHc2Jy10vE6VW0pnO84XWDPjWYv27OzoNSXWg82Zb0fRBT+8Hl2zTaqi1vr+b&#10;X19AEM70D8NFn9WhZKd9OHobRc85S1JGNaRqCeICZI/PIPY8pGoFsizk9QvlHwAAAP//AwBQSwEC&#10;LQAUAAYACAAAACEAtoM4kv4AAADhAQAAEwAAAAAAAAAAAAAAAAAAAAAAW0NvbnRlbnRfVHlwZXNd&#10;LnhtbFBLAQItABQABgAIAAAAIQA4/SH/1gAAAJQBAAALAAAAAAAAAAAAAAAAAC8BAABfcmVscy8u&#10;cmVsc1BLAQItABQABgAIAAAAIQA6xmCnYAIAAHgEAAAOAAAAAAAAAAAAAAAAAC4CAABkcnMvZTJv&#10;RG9jLnhtbFBLAQItABQABgAIAAAAIQAmwfpV3wAAAAoBAAAPAAAAAAAAAAAAAAAAALoEAABkcnMv&#10;ZG93bnJldi54bWxQSwUGAAAAAAQABADzAAAAxgUAAAAA&#10;" adj="-90954,-1,-90954">
            <v:stroke endarrow="open"/>
          </v:shape>
        </w:pict>
      </w:r>
      <w:r w:rsidRPr="000B2F92">
        <w:rPr>
          <w:noProof/>
          <w:sz w:val="28"/>
          <w:szCs w:val="28"/>
          <w:lang w:eastAsia="ru-RU"/>
        </w:rPr>
        <w:pict>
          <v:shape id="Прямая со стрелкой 14" o:spid="_x0000_s1231" type="#_x0000_t32" style="position:absolute;left:0;text-align:left;margin-left:272.2pt;margin-top:48.8pt;width:41.5pt;height:0;rotation:90;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FDYAIAAHgEAAAOAAAAZHJzL2Uyb0RvYy54bWysVEtu2zAQ3RfoHQjuHUm24jpC5KCQ7G7S&#10;NkDSA9AkZRGlSIKkLRtFgTQXyBF6hW666Ac5g3yjkrTsNu2mKKoFNdQM37yZedT5xabhYE21YVLk&#10;MDmJIaACS8LEModvbuaDCQTGIkEQl4LmcEsNvJg+fXLeqowOZS05oRo4EGGyVuWwtlZlUWRwTRtk&#10;TqSiwjkrqRtk3VYvI6JR69AbHg3jeBy1UhOlJabGuK/l3gmnAb+qKLavq8pQC3gOHTcbVh3WhV+j&#10;6TnKlhqpmuGeBvoHFg1iwiU9QpXIIrDS7A+ohmEtjazsCZZNJKuKYRpqcNUk8W/VXNdI0VCLa45R&#10;xzaZ/weLX62vNGAkh8N4BIFAjRtS93F3u7vvvnefdvdg96F7cMvubnfbfe6+dV+7h+4LSFLfulaZ&#10;zCEU4kr74vFGXKtLid8aIGRRI7GkoYSbrXKoiT8RPTriN0Y5Aov2pSQuBq2sDH3cVLrxkK5DYBPG&#10;tT2Oi24swO7j2enwFALsHOPRJHl2GvBRdjiqtLEvqGyAN3JorEZsWdtCCuFkIXUSEqH1pbGeGMoO&#10;B3xeIeeM86AOLkDbJ/MeIzkj3hk2erkouAZr5PUVnp7FozAtV4IEsJoiMuttixh3NrChPUhr2UKf&#10;qqEEAk7dffLWnhsXPp2r3LHtrb2+3p3FZ7PJbJIO0uF4Nkjjshw8nxfpYDx3LSlHZVGUyXtfapJm&#10;NSOECk/+oPUk/Tst9bdur9Kj2o9dih6jh3Y6sod3IB1G76e9181Cku2V9tV5FTh5h+D+Kvr78+s+&#10;RP38YUx/AAAA//8DAFBLAwQUAAYACAAAACEADRNGMOAAAAAKAQAADwAAAGRycy9kb3ducmV2Lnht&#10;bEyP0U6DQBBF3038h82Y+GaXUmgosjTGpA8kNcbqB2zZKRDZWcpuKf17xyd9nNyTe88U29n2YsLR&#10;d44ULBcRCKTamY4aBV+fu6cMhA+ajO4doYIbetiW93eFzo270gdOh9AILiGfawVtCEMupa9btNov&#10;3IDE2cmNVgc+x0aaUV+53PYyjqK1tLojXmj1gK8t1t+Hi1UQV+dw2+2rML2H9O1s431SDbVSjw/z&#10;yzOIgHP4g+FXn9WhZKeju5DxoleQZknCqIJktQTBQJqlGxBHJpPVGmRZyP8vlD8AAAD//wMAUEsB&#10;Ai0AFAAGAAgAAAAhALaDOJL+AAAA4QEAABMAAAAAAAAAAAAAAAAAAAAAAFtDb250ZW50X1R5cGVz&#10;XS54bWxQSwECLQAUAAYACAAAACEAOP0h/9YAAACUAQAACwAAAAAAAAAAAAAAAAAvAQAAX3JlbHMv&#10;LnJlbHNQSwECLQAUAAYACAAAACEAc/UhQ2ACAAB4BAAADgAAAAAAAAAAAAAAAAAuAgAAZHJzL2Uy&#10;b0RvYy54bWxQSwECLQAUAAYACAAAACEADRNGMOAAAAAKAQAADwAAAAAAAAAAAAAAAAC6BAAAZHJz&#10;L2Rvd25yZXYueG1sUEsFBgAAAAAEAAQA8wAAAMcFAAAAAA==&#10;" adj="-196742,-1,-196742">
            <v:stroke endarrow="open"/>
          </v:shape>
        </w:pict>
      </w:r>
    </w:p>
    <w:p w:rsidR="00777B9E" w:rsidRPr="0055658F" w:rsidRDefault="00777B9E" w:rsidP="0089319B">
      <w:pPr>
        <w:ind w:firstLine="426"/>
        <w:rPr>
          <w:rFonts w:ascii="Times New Roman" w:hAnsi="Times New Roman"/>
          <w:sz w:val="28"/>
          <w:szCs w:val="28"/>
        </w:rPr>
      </w:pPr>
    </w:p>
    <w:p w:rsidR="00777B9E" w:rsidRPr="0055658F" w:rsidRDefault="000B2F92" w:rsidP="0089319B">
      <w:pPr>
        <w:ind w:firstLine="426"/>
        <w:rPr>
          <w:rFonts w:ascii="Times New Roman" w:hAnsi="Times New Roman"/>
          <w:sz w:val="28"/>
          <w:szCs w:val="28"/>
        </w:rPr>
      </w:pPr>
      <w:r w:rsidRPr="000B2F92">
        <w:rPr>
          <w:noProof/>
          <w:sz w:val="28"/>
          <w:szCs w:val="28"/>
          <w:lang w:eastAsia="ru-RU"/>
        </w:rPr>
        <w:pict>
          <v:rect id="Прямоугольник 10" o:spid="_x0000_s1031" style="position:absolute;left:0;text-align:left;margin-left:227.7pt;margin-top:12.5pt;width:149.25pt;height:76pt;z-index:251560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pRUQIAAGUEAAAOAAAAZHJzL2Uyb0RvYy54bWysVM1uEzEQviPxDpbvdHdLQpNVN1XVEoRU&#10;oFLhAbxeb9bCa5uxk004IfWKxCPwEFwQP32GzRsxdtI0BU6IPVgez8w3M9/M7PHJslVkIcBJowua&#10;HaSUCM1NJfWsoG9eTx+NKHGe6Yopo0VBV8LRk8nDB8edzcWhaYyqBBAE0S7vbEEb722eJI43omXu&#10;wFihUVkbaJlHEWZJBaxD9FYlh2n6JOkMVBYMF87h6/lGSScRv64F96/q2glPVEExNx9PiGcZzmRy&#10;zPIZMNtIvk2D/UMWLZMag+6gzplnZA7yD6hWcjDO1P6AmzYxdS25iDVgNVn6WzVXDbMi1oLkOLuj&#10;yf0/WP5ycQlEVgVFNinRrMUm9Z/XH9af+h/9zfq6/9Lf9N/XH/uf/df+G8kiZZ11OXpe2UsIRTt7&#10;YfhbR7Q5a5ieiVMA0zWCVZhoFihO7jkEwaErKbsXpsJ4bO5NZG9ZQxsAkReyjE1a7Zoklp5wfMxG&#10;4+HgaEgJR93o8SjkHUKw/NbbgvPPhGlJuBQUcAgiOltcOL8xvTWJ2Rslq6lUKgowK88UkAXDgZnG&#10;b4vu9s2UJh2mMk6HaYS+p3T7GGn8/obRSo+jr2SLZeyMWB54e6qrOJieSbW5Y3lKb4kM3IUBd7lf&#10;lsvYvGEIEF5KU62QWTCbScfNxEtj4D0lHU55Qd27OQNBiXqusTvjbDAIaxGFwfDoEAXY15T7GqY5&#10;QhWUe6BkI5z5zTLNLchZg7GyyIc2p9jTWka67/LaFoCzHBu23buwLPtytLr7O0x+AQAA//8DAFBL&#10;AwQUAAYACAAAACEAtHIdUt8AAAAKAQAADwAAAGRycy9kb3ducmV2LnhtbEyPwU7DMBBE70j8g7VI&#10;XCpqJySBhDhVhcQRpBYkrm68jaPG6yh20/TvMSc4ruZp5m29WezAZpx870hCshbAkFqne+okfH2+&#10;PTwD80GRVoMjlHBFD5vm9qZWlXYX2uG8Dx2LJeQrJcGEMFac+9agVX7tRqSYHd1kVYjn1HE9qUss&#10;twNPhSi4VT3FBaNGfDXYnvZnK+HjcZsfd8LMp+9MXMvV6t3aUEp5f7dsX4AFXMIfDL/6UR2a6HRw&#10;Z9KeDRKyIi0jKiEtc2AReCqSDNghkkWSA29q/v+F5gcAAP//AwBQSwECLQAUAAYACAAAACEAtoM4&#10;kv4AAADhAQAAEwAAAAAAAAAAAAAAAAAAAAAAW0NvbnRlbnRfVHlwZXNdLnhtbFBLAQItABQABgAI&#10;AAAAIQA4/SH/1gAAAJQBAAALAAAAAAAAAAAAAAAAAC8BAABfcmVscy8ucmVsc1BLAQItABQABgAI&#10;AAAAIQDwFwpRUQIAAGUEAAAOAAAAAAAAAAAAAAAAAC4CAABkcnMvZTJvRG9jLnhtbFBLAQItABQA&#10;BgAIAAAAIQC0ch1S3wAAAAoBAAAPAAAAAAAAAAAAAAAAAKsEAABkcnMvZG93bnJldi54bWxQSwUG&#10;AAAAAAQABADzAAAAtwUAAAAA&#10;" strokeweight="1.5pt">
            <v:textbox>
              <w:txbxContent>
                <w:p w:rsidR="00466677" w:rsidRPr="0055658F" w:rsidRDefault="00466677" w:rsidP="0059458D">
                  <w:pPr>
                    <w:jc w:val="center"/>
                    <w:rPr>
                      <w:rFonts w:ascii="Times New Roman" w:hAnsi="Times New Roman"/>
                      <w:color w:val="000000"/>
                      <w:sz w:val="24"/>
                      <w:szCs w:val="24"/>
                    </w:rPr>
                  </w:pPr>
                  <w:r w:rsidRPr="0055658F">
                    <w:rPr>
                      <w:rFonts w:ascii="Times New Roman" w:hAnsi="Times New Roman"/>
                      <w:color w:val="000000"/>
                      <w:sz w:val="24"/>
                      <w:szCs w:val="24"/>
                    </w:rPr>
                    <w:t>Раскладка ущерба между субъектами, заинтересованными в защите</w:t>
                  </w:r>
                </w:p>
              </w:txbxContent>
            </v:textbox>
          </v:rect>
        </w:pict>
      </w:r>
      <w:r w:rsidRPr="000B2F92">
        <w:rPr>
          <w:noProof/>
          <w:sz w:val="28"/>
          <w:szCs w:val="28"/>
          <w:lang w:eastAsia="ru-RU"/>
        </w:rPr>
        <w:pict>
          <v:rect id="Прямоугольник 9" o:spid="_x0000_s1032" style="position:absolute;left:0;text-align:left;margin-left:18.45pt;margin-top:12.5pt;width:140.25pt;height:54.75pt;z-index:251559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cVUgIAAGQEAAAOAAAAZHJzL2Uyb0RvYy54bWysVM1uEzEQviPxDpbvdHdDkyarbKoqJQip&#10;QKXCAzheb9bCa5uxk005IXFF4hF4CC6Inz7D5o0YO2maAifEHiyPZ+abmW9mdny6bhRZCXDS6IJm&#10;RyklQnNTSr0o6OtXs0dDSpxnumTKaFHQa+Ho6eThg3Frc9EztVGlAIIg2uWtLWjtvc2TxPFaNMwd&#10;GSs0KisDDfMowiIpgbWI3qikl6aDpDVQWjBcOIev51slnUT8qhLcv6wqJzxRBcXcfDwhnvNwJpMx&#10;yxfAbC35Lg32D1k0TGoMuoc6Z56RJcg/oBrJwThT+SNumsRUleQi1oDVZOlv1VzVzIpYC5Lj7J4m&#10;9/9g+YvVJRBZYu9GI0o0a7BJ3efN+82n7kd3s/nQfeluuu+bj93P7mv3jYwCY611OTpe2UsINTt7&#10;YfgbR7SZ1kwvxBmAaWvBSswzC/bJPYcgOHQl8/a5KTEcW3oTyVtX0ARApIWsY4+u9z0Sa084PmYn&#10;wyw76VPCUTcY9R/3+jEEy2+9LTj/VJiGhEtBAWcgorPVhfMhG5bfmsTsjZLlTCoVBVjMpwrIiuG8&#10;zOK3Q3eHZkqTNjCW9tMIfU/pDjHS+P0No5EeJ1/JpqDDvRHLA29PdBnn0jOptnfMWekdkYG7bQ/8&#10;er6OvRuEAIHXuSmvkVkw20HHxcRLbeAdJS0OeUHd2yUDQYl6prE7o+z4OGxFFI77Jz0U4FAzP9Qw&#10;zRGqoNwDJVth6re7tLQgFzXGyiIf2pxhTysZ6b7La1cAjnLswm7twq4cytHq7ucw+QUAAP//AwBQ&#10;SwMEFAAGAAgAAAAhALJ4ldffAAAACQEAAA8AAABkcnMvZG93bnJldi54bWxMj8FuwjAQRO+V+g/W&#10;VuoFFRuS0CaNg1ClHlsJWqlXEy9xRGxHsQnh77uc4Liap9k35XqyHRtxCK13EhZzAQxd7XXrGgm/&#10;P58vb8BCVE6rzjuUcMEA6+rxoVSF9me3xXEXG0YlLhRKgomxLzgPtUGrwtz36Cg7+MGqSOfQcD2o&#10;M5Xbji+FWHGrWkcfjOrxw2B93J2shO9kkx22wozHv1Rc8tnsy9qYS/n8NG3egUWc4g2Gqz6pQ0VO&#10;e39yOrBOQrLKiZSwzGgS5cniNQW2JzBJM+BVye8XVP8AAAD//wMAUEsBAi0AFAAGAAgAAAAhALaD&#10;OJL+AAAA4QEAABMAAAAAAAAAAAAAAAAAAAAAAFtDb250ZW50X1R5cGVzXS54bWxQSwECLQAUAAYA&#10;CAAAACEAOP0h/9YAAACUAQAACwAAAAAAAAAAAAAAAAAvAQAAX3JlbHMvLnJlbHNQSwECLQAUAAYA&#10;CAAAACEAizpXFVICAABkBAAADgAAAAAAAAAAAAAAAAAuAgAAZHJzL2Uyb0RvYy54bWxQSwECLQAU&#10;AAYACAAAACEAsniV198AAAAJAQAADwAAAAAAAAAAAAAAAACsBAAAZHJzL2Rvd25yZXYueG1sUEsF&#10;BgAAAAAEAAQA8wAAALgFAAAAAA==&#10;" strokeweight="1.5pt">
            <v:textbox>
              <w:txbxContent>
                <w:p w:rsidR="00466677" w:rsidRPr="005155FC" w:rsidRDefault="00466677" w:rsidP="0059458D">
                  <w:pPr>
                    <w:jc w:val="center"/>
                    <w:rPr>
                      <w:rFonts w:ascii="Times New Roman" w:hAnsi="Times New Roman"/>
                      <w:color w:val="0D0D0D"/>
                    </w:rPr>
                  </w:pPr>
                  <w:r w:rsidRPr="005155FC">
                    <w:rPr>
                      <w:rFonts w:ascii="Times New Roman" w:hAnsi="Times New Roman"/>
                      <w:color w:val="0D0D0D"/>
                    </w:rPr>
                    <w:t>Раскладка ущерба по времени</w:t>
                  </w:r>
                </w:p>
              </w:txbxContent>
            </v:textbox>
          </v:rect>
        </w:pict>
      </w:r>
    </w:p>
    <w:p w:rsidR="00777B9E" w:rsidRPr="0055658F" w:rsidRDefault="00777B9E" w:rsidP="0089319B">
      <w:pPr>
        <w:ind w:firstLine="426"/>
        <w:rPr>
          <w:rFonts w:ascii="Times New Roman" w:hAnsi="Times New Roman"/>
          <w:sz w:val="28"/>
          <w:szCs w:val="28"/>
        </w:rPr>
      </w:pPr>
    </w:p>
    <w:p w:rsidR="00777B9E" w:rsidRPr="0055658F" w:rsidRDefault="000B2F92" w:rsidP="0089319B">
      <w:pPr>
        <w:ind w:firstLine="426"/>
        <w:rPr>
          <w:rFonts w:ascii="Times New Roman" w:hAnsi="Times New Roman"/>
          <w:sz w:val="28"/>
          <w:szCs w:val="28"/>
        </w:rPr>
      </w:pPr>
      <w:r w:rsidRPr="000B2F92">
        <w:rPr>
          <w:noProof/>
          <w:sz w:val="28"/>
          <w:szCs w:val="28"/>
          <w:lang w:eastAsia="ru-RU"/>
        </w:rPr>
        <w:pict>
          <v:shape id="Прямая со стрелкой 15" o:spid="_x0000_s1229" type="#_x0000_t32" style="position:absolute;left:0;text-align:left;margin-left:92.7pt;margin-top:10.25pt;width:.75pt;height:33pt;flip:x;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XgZgIAAIIEAAAOAAAAZHJzL2Uyb0RvYy54bWysVEtu2zAQ3RfoHQjubUmunMSC7aCQ7HaR&#10;tgGSHoAWKYsoRRIkY9koCqS9QI7QK3TTRT/IGeQbdUg7TpNuiqJaUEMN582bmUeNT9eNQCtmLFdy&#10;gpN+jBGTpaJcLif47eW8d4KRdURSIpRkE7xhFp9Onz4ZtzpjA1UrQZlBACJt1uoJrp3TWRTZsmYN&#10;sX2lmQRnpUxDHGzNMqKGtIDeiGgQx0dRqwzVRpXMWvha7Jx4GvCripXuTVVZ5pCYYODmwmrCuvBr&#10;NB2TbGmIrnm5p0H+gUVDuISkB6iCOIKuDP8DquGlUVZVrl+qJlJVxUsWaoBqkvhRNRc10SzUAs2x&#10;+tAm+/9gy9erc4M4hdmNjjGSpIEhdZ+319ub7mf3ZXuDth+7W1i2n7bX3dfuR/e9u+2+oWToW9dq&#10;mwFCLs+NL75cywt9psp3FkmV10QuWSjhcqMBNfER0YMQv7EaCCzaV4rCGXLlVOjjujINqgTXL32g&#10;B4deoXUY3OYwOLZ2qISPo+FgiFEJjjQZJXEYa0QyD+JDtbHuBVMN8sYEW2cIX9YuV1KCQJTZJSCr&#10;M+s8xfsAHyzVnAsRdCIkavfJvMcqwal3ho1ZLnJh0Ip4pYUn1PvomFFXkgawmhE629uOcAE2cqFR&#10;xBjVYp+qYRQjweBmeWvHTUifDioHtntrp7T3o3g0O5mdpL10cDTrpXFR9J7P87R3NE+Oh8WzIs+L&#10;5IPvZZJmNaeUSU/+TvVJ+neq2t+/nV4Puj90KXqIHtoJZO/egXQQgZ/7TkELRTfnxlfn9QBCD4f3&#10;l9LfpN/34dT9r2P6CwAA//8DAFBLAwQUAAYACAAAACEAjR2QEN4AAAAJAQAADwAAAGRycy9kb3du&#10;cmV2LnhtbEyPwU7DMBBE70j9B2srcaN2qyYKIU5VgTjBhYJU9ebGS5wSr4PtNuHvcU9wHO3TzNtq&#10;M9meXdCHzpGE5UIAQ2qc7qiV8PH+fFcAC1GRVr0jlPCDATb17KZSpXYjveFlF1uWSiiUSoKJcSg5&#10;D41Bq8LCDUjp9um8VTFF33Lt1ZjKbc9XQuTcqo7SglEDPhpsvnZnK2H/Kg7Z5Lw5Hb7X5qV7avcn&#10;O0p5O5+2D8AiTvEPhqt+Uoc6OR3dmXRgfcpFtk6ohJXIgF2BIr8HdpRQ5BnwuuL/P6h/AQAA//8D&#10;AFBLAQItABQABgAIAAAAIQC2gziS/gAAAOEBAAATAAAAAAAAAAAAAAAAAAAAAABbQ29udGVudF9U&#10;eXBlc10ueG1sUEsBAi0AFAAGAAgAAAAhADj9If/WAAAAlAEAAAsAAAAAAAAAAAAAAAAALwEAAF9y&#10;ZWxzLy5yZWxzUEsBAi0AFAAGAAgAAAAhAE/tpeBmAgAAggQAAA4AAAAAAAAAAAAAAAAALgIAAGRy&#10;cy9lMm9Eb2MueG1sUEsBAi0AFAAGAAgAAAAhAI0dkBDeAAAACQEAAA8AAAAAAAAAAAAAAAAAwAQA&#10;AGRycy9kb3ducmV2LnhtbFBLBQYAAAAABAAEAPMAAADLBQAAAAA=&#10;">
            <v:stroke endarrow="open"/>
          </v:shape>
        </w:pict>
      </w:r>
    </w:p>
    <w:p w:rsidR="00777B9E" w:rsidRPr="0055658F" w:rsidRDefault="000B2F92" w:rsidP="0089319B">
      <w:pPr>
        <w:ind w:firstLine="426"/>
        <w:rPr>
          <w:rFonts w:ascii="Times New Roman" w:hAnsi="Times New Roman"/>
          <w:sz w:val="28"/>
          <w:szCs w:val="28"/>
        </w:rPr>
      </w:pPr>
      <w:r w:rsidRPr="000B2F92">
        <w:rPr>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6" o:spid="_x0000_s1230" type="#_x0000_t34" style="position:absolute;left:0;text-align:left;margin-left:294.25pt;margin-top:9.9pt;width:14pt;height:.05pt;rotation:90;flip:x;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ZCYQIAAHUEAAAOAAAAZHJzL2Uyb0RvYy54bWysVM2O0zAQviPxDpbvbZrSdtto0xVKWi4L&#10;rLTLA7i201gktmW7TSuEtPAC+wi8AhcO/GifIX0jxu4Pu3BBiB7csT3zzTczn3N+sakrtObGCiVT&#10;HHd7GHFJFRNymeI3N/POGCPriGSkUpKneMstvpg+fXLe6IT3Vakqxg0CEGmTRqe4dE4nUWRpyWti&#10;u0pzCZeFMjVxsDXLiBnSAHpdRf1ebxQ1yjBtFOXWwmm+v8TTgF8UnLrXRWG5Q1WKgZsLqwnrwq/R&#10;9JwkS0N0KeiBBvkHFjUREpKeoHLiCFoZ8QdULahRVhWuS1UdqaIQlIcaoJq491s11yXRPNQCzbH6&#10;1Cb7/2Dpq/WVQYLB7CYwKklqGFL7aXe7u2t/tJ93d2j3ob2HZfdxd9t+ab+339r79iuKR751jbYJ&#10;IGTyyvji6UZe60tF31okVVYSueShhJutBtTYR0SPQvzGaiCwaF4qBj5k5VTo46YwtYeEDqFNGNf2&#10;NC6+cYjuDymc9sfDs2GYZESSY5w21r3gqkbeSLF1hohl6TIlJWhCmThkIetL6zwrkhwDfFKp5qKq&#10;gjQqiZoUT4b9YQiwqhLMX3o3a5aLrDJoTby4wi+UCDcP3YxaSRbASk7Y7GA7IiqwkQu9IcaoBvtU&#10;NWcYVRwek7f23Crp00HZwPZg7cX1btKbzMaz8aAz6I9mnUEvzzvP59mgM5rHZ8P8WZ5lefzeM48H&#10;SSkY49KTPwo9HvydkA5Pbi/Rk9RPXYoeo4d2AtnjfyAd5u5HvRfNQrHtlfHVeQmAtoPz4R36x/Nw&#10;H7x+fS2mPwEAAP//AwBQSwMEFAAGAAgAAAAhALDiUGzdAAAACQEAAA8AAABkcnMvZG93bnJldi54&#10;bWxMj8FOwzAMhu9IvENkJG4sWVUq6OpOCGmHSkOIwQNkTdZWNEnXeF339hhxYEfbn35/f7GeXS8m&#10;O8YueITlQoGwvg6m8w3C1+fm4QlEJO2N7oO3CBcbYV3e3hQ6N+HsP+y0o0ZwiI+5RmiJhlzKWLfW&#10;6bgIg/V8O4TRaeJxbKQZ9ZnDXS8TpTLpdOf5Q6sH+9ra+nt3cghJdaTLZlvR9E6Pb0eXbNNqqBHv&#10;7+aXFQiyM/3D8KvP6lCy0z6cvImiR8hUkjKKkGbciYG/xR7healAloW8blD+AAAA//8DAFBLAQIt&#10;ABQABgAIAAAAIQC2gziS/gAAAOEBAAATAAAAAAAAAAAAAAAAAAAAAABbQ29udGVudF9UeXBlc10u&#10;eG1sUEsBAi0AFAAGAAgAAAAhADj9If/WAAAAlAEAAAsAAAAAAAAAAAAAAAAALwEAAF9yZWxzLy5y&#10;ZWxzUEsBAi0AFAAGAAgAAAAhAOK4lkJhAgAAdQQAAA4AAAAAAAAAAAAAAAAALgIAAGRycy9lMm9E&#10;b2MueG1sUEsBAi0AFAAGAAgAAAAhALDiUGzdAAAACQEAAA8AAAAAAAAAAAAAAAAAuwQAAGRycy9k&#10;b3ducmV2LnhtbFBLBQYAAAAABAAEAPMAAADFBQAAAAA=&#10;" adj=",272160000,-595929">
            <v:stroke endarrow="open"/>
          </v:shape>
        </w:pict>
      </w:r>
      <w:r w:rsidRPr="000B2F92">
        <w:rPr>
          <w:noProof/>
          <w:sz w:val="28"/>
          <w:szCs w:val="28"/>
          <w:lang w:eastAsia="ru-RU"/>
        </w:rPr>
        <w:pict>
          <v:rect id="Прямоугольник 12" o:spid="_x0000_s1033" style="position:absolute;left:0;text-align:left;margin-left:227.7pt;margin-top:16.95pt;width:153pt;height:52.55pt;z-index:251563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ZiUwIAAGUEAAAOAAAAZHJzL2Uyb0RvYy54bWysVM1uEzEQviPxDpbvZHdDkzSrbqqqJQip&#10;QKXCAzheb9bCa5uxk004IXFF4hF4CC6Inz7D5o0YO2maAifEHiyPZ+abmW9m9uR01SiyFOCk0QXN&#10;eiklQnNTSj0v6OtX00fHlDjPdMmU0aKga+Ho6eThg5PW5qJvaqNKAQRBtMtbW9Dae5snieO1aJjr&#10;GSs0KisDDfMowjwpgbWI3qikn6bDpDVQWjBcOIevF1slnUT8qhLcv6wqJzxRBcXcfDwhnrNwJpMT&#10;ls+B2VryXRrsH7JomNQYdA91wTwjC5B/QDWSg3Gm8j1umsRUleQi1oDVZOlv1VzXzIpYC5Lj7J4m&#10;9/9g+YvlFRBZYu/GQ0o0a7BJ3efN+82n7kd3s/nQfeluuu+bj93P7mv3jWT9QFlrXY6e1/YKQtHO&#10;Xhr+xhFtzmum5+IMwLS1YCUmmgX75J5DEBy6kln73JQYjy28ieytKmgCIPJCVrFJ632TxMoTjo/Z&#10;6DjLRgNKOOqG48Hj/iCGYPmttwXnnwrTkHApKOAQRHS2vHQ+ZMPyW5OYvVGynEqlogDz2bkCsmQ4&#10;MNP47dDdoZnSpA2UpYM0Qt9TukOMNH5/w2ikx9FXsino8d6I5YG3J7qMg+mZVNs75qz0jsjA3bYH&#10;fjVbxeaNQoDA68yUa2QWzHbScTPxUht4R0mLU15Q93bBQFCinmnszjg7OgprEYWjwaiPAhxqZoca&#10;pjlCFZR7oGQrnPvtMi0syHmNsbLIhzZn2NNKRrrv8toVgLMcu7Dbu7Ash3K0uvs7TH4BAAD//wMA&#10;UEsDBBQABgAIAAAAIQDuSRKv3wAAAAoBAAAPAAAAZHJzL2Rvd25yZXYueG1sTI/BTsMwEETvSPyD&#10;tUhcKmrTxIBDnKpC4ghSCxJXN94mUWM7it00/XuWEz2u5mnmbbmeXc8mHGMXvIbHpQCGvg62842G&#10;76/3hxdgMRlvTR88arhghHV1e1Oawoaz3+K0Sw2jEh8Lo6FNaSg4j3WLzsRlGNBTdgijM4nOseF2&#10;NGcqdz1fCfHEnek8LbRmwLcW6+Pu5DR8Zht52Ip2Ov7k4qIWiw/nktL6/m7evAJLOKd/GP70SR0q&#10;ctqHk7eR9RpyKXNCNayUBEbAcyYVsD2RmRLAq5Jfv1D9AgAA//8DAFBLAQItABQABgAIAAAAIQC2&#10;gziS/gAAAOEBAAATAAAAAAAAAAAAAAAAAAAAAABbQ29udGVudF9UeXBlc10ueG1sUEsBAi0AFAAG&#10;AAgAAAAhADj9If/WAAAAlAEAAAsAAAAAAAAAAAAAAAAALwEAAF9yZWxzLy5yZWxzUEsBAi0AFAAG&#10;AAgAAAAhAD2lFmJTAgAAZQQAAA4AAAAAAAAAAAAAAAAALgIAAGRycy9lMm9Eb2MueG1sUEsBAi0A&#10;FAAGAAgAAAAhAO5JEq/fAAAACgEAAA8AAAAAAAAAAAAAAAAArQQAAGRycy9kb3ducmV2LnhtbFBL&#10;BQYAAAAABAAEAPMAAAC5BQAAAAA=&#10;" strokeweight="1.5pt">
            <v:textbox>
              <w:txbxContent>
                <w:p w:rsidR="00466677" w:rsidRPr="005155FC" w:rsidRDefault="00466677" w:rsidP="009E1777">
                  <w:pPr>
                    <w:jc w:val="center"/>
                    <w:rPr>
                      <w:rFonts w:ascii="Times New Roman" w:hAnsi="Times New Roman"/>
                      <w:color w:val="000000"/>
                    </w:rPr>
                  </w:pPr>
                  <w:r w:rsidRPr="005155FC">
                    <w:rPr>
                      <w:rFonts w:ascii="Times New Roman" w:hAnsi="Times New Roman"/>
                      <w:color w:val="000000"/>
                    </w:rPr>
                    <w:t>Страхование</w:t>
                  </w:r>
                </w:p>
              </w:txbxContent>
            </v:textbox>
          </v:rect>
        </w:pict>
      </w:r>
      <w:r w:rsidRPr="000B2F92">
        <w:rPr>
          <w:noProof/>
          <w:sz w:val="28"/>
          <w:szCs w:val="28"/>
          <w:lang w:eastAsia="ru-RU"/>
        </w:rPr>
        <w:pict>
          <v:rect id="Прямоугольник 11" o:spid="_x0000_s1034" style="position:absolute;left:0;text-align:left;margin-left:19.2pt;margin-top:14pt;width:140.25pt;height:54.75pt;z-index:25156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WcUQIAAGUEAAAOAAAAZHJzL2Uyb0RvYy54bWysVM2O0zAQviPxDpbvNElpt91o09WqSxHS&#10;AistPIDrOI2FY5ux27SckPaKxCPwEFwQP/sM6RsxcdrSBU6IHCyPZ/x55vtmcna+rhRZCXDS6Iwm&#10;vZgSobnJpV5k9PWr2aMxJc4znTNltMjoRjh6Pnn44Ky2qeib0qhcAEEQ7dLaZrT03qZR5HgpKuZ6&#10;xgqNzsJAxTyasIhyYDWiVyrqx/FJVBvILRgunMPTy85JJwG/KAT3L4vCCU9URjE3H1YI67xdo8kZ&#10;SxfAbCn5Lg32D1lUTGp89AB1yTwjS5B/QFWSg3Gm8D1uqsgUheQi1IDVJPFv1dyUzIpQC5Lj7IEm&#10;9/9g+YvVNRCZo3anQ0o0q1Ck5tP2/fZj87252942n5u75tv2Q/Oj+dJ8JUnSUlZbl+LNG3sNbdHO&#10;Xhn+xhFtpiXTC3EBYOpSsBwTDfHRvQut4fAqmdfPTY7vsaU3gb11AVULiLyQdRBpcxBJrD3heJiM&#10;xkkywlw5+k5Oh4/7wzaliKX72xacfypMRdpNRgGbIKCz1ZXzXeg+JGRvlMxnUqlgwGI+VUBWDBtm&#10;Fr4dujsOU5rULWXxMA7Q95zuGCMO398wKumx9ZWsMjo+BLG05e2JzkNjeiZVt8fylMYq99x1Gvj1&#10;fB3EG+9VmZt8g8yC6TodJxM3pYF3lNTY5Rl1b5cMBCXqmUZ1TpPBoB2LYAyGoz4acOyZH3uY5giV&#10;Ue6Bks6Y+m6YlhbkosS3ksCHNheoaSED3W3OXV67ArCXg2C7uWuH5dgOUb/+DpOfAAAA//8DAFBL&#10;AwQUAAYACAAAACEA8L/DgN8AAAAJAQAADwAAAGRycy9kb3ducmV2LnhtbEyPQUvDQBCF74L/YRnB&#10;S7G7bVpNYjalCB4VWgWv22SaDc3Ohuw2Tf+948keh/fx5nvFZnKdGHEIrScNi7kCgVT5uqVGw/fX&#10;+1MKIkRDtek8oYYrBtiU93eFyWt/oR2O+9gILqGQGw02xj6XMlQWnQlz3yNxdvSDM5HPoZH1YC5c&#10;7jq5VOpZOtMSf7CmxzeL1Wl/dho+k+36uFN2PP2s1DWbzT6ci5nWjw/T9hVExCn+w/Cnz+pQstPB&#10;n6kOotOQpCsmNSxTnsR5skgzEAcGk5c1yLKQtwvKXwAAAP//AwBQSwECLQAUAAYACAAAACEAtoM4&#10;kv4AAADhAQAAEwAAAAAAAAAAAAAAAAAAAAAAW0NvbnRlbnRfVHlwZXNdLnhtbFBLAQItABQABgAI&#10;AAAAIQA4/SH/1gAAAJQBAAALAAAAAAAAAAAAAAAAAC8BAABfcmVscy8ucmVsc1BLAQItABQABgAI&#10;AAAAIQCqoLWcUQIAAGUEAAAOAAAAAAAAAAAAAAAAAC4CAABkcnMvZTJvRG9jLnhtbFBLAQItABQA&#10;BgAIAAAAIQDwv8OA3wAAAAkBAAAPAAAAAAAAAAAAAAAAAKsEAABkcnMvZG93bnJldi54bWxQSwUG&#10;AAAAAAQABADzAAAAtwUAAAAA&#10;" strokeweight="1.5pt">
            <v:textbox>
              <w:txbxContent>
                <w:p w:rsidR="00466677" w:rsidRPr="005155FC" w:rsidRDefault="00466677" w:rsidP="009E1777">
                  <w:pPr>
                    <w:jc w:val="center"/>
                    <w:rPr>
                      <w:rFonts w:ascii="Times New Roman" w:hAnsi="Times New Roman"/>
                      <w:color w:val="000000"/>
                    </w:rPr>
                  </w:pPr>
                  <w:r w:rsidRPr="005155FC">
                    <w:rPr>
                      <w:rFonts w:ascii="Times New Roman" w:hAnsi="Times New Roman"/>
                      <w:color w:val="000000"/>
                    </w:rPr>
                    <w:t>Самострахование (самозащита)</w:t>
                  </w:r>
                </w:p>
              </w:txbxContent>
            </v:textbox>
          </v:rect>
        </w:pict>
      </w:r>
    </w:p>
    <w:p w:rsidR="00777B9E" w:rsidRPr="0055658F" w:rsidRDefault="00777B9E" w:rsidP="0089319B">
      <w:pPr>
        <w:ind w:firstLine="426"/>
        <w:rPr>
          <w:rFonts w:ascii="Times New Roman" w:hAnsi="Times New Roman"/>
          <w:sz w:val="28"/>
          <w:szCs w:val="28"/>
        </w:rPr>
      </w:pPr>
    </w:p>
    <w:p w:rsidR="00777B9E" w:rsidRPr="0055658F" w:rsidRDefault="00777B9E" w:rsidP="0089319B">
      <w:pPr>
        <w:ind w:firstLine="426"/>
        <w:rPr>
          <w:rFonts w:ascii="Times New Roman" w:hAnsi="Times New Roman"/>
          <w:sz w:val="28"/>
          <w:szCs w:val="28"/>
        </w:rPr>
      </w:pPr>
    </w:p>
    <w:p w:rsidR="00777B9E" w:rsidRPr="00173B61" w:rsidRDefault="00777B9E" w:rsidP="0055658F">
      <w:pPr>
        <w:ind w:firstLine="426"/>
        <w:jc w:val="center"/>
        <w:rPr>
          <w:rFonts w:ascii="Times New Roman" w:hAnsi="Times New Roman"/>
          <w:sz w:val="28"/>
          <w:szCs w:val="28"/>
        </w:rPr>
      </w:pPr>
      <w:r w:rsidRPr="00173B61">
        <w:rPr>
          <w:rFonts w:ascii="Times New Roman" w:hAnsi="Times New Roman"/>
          <w:sz w:val="28"/>
          <w:szCs w:val="28"/>
        </w:rPr>
        <w:t>Рис. 1.2. Способы страховой защиты</w:t>
      </w:r>
    </w:p>
    <w:p w:rsidR="00777B9E" w:rsidRDefault="00777B9E" w:rsidP="00173B61">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lastRenderedPageBreak/>
        <w:t>Способ осуществления страхо</w:t>
      </w:r>
      <w:r>
        <w:rPr>
          <w:rFonts w:ascii="Times New Roman" w:hAnsi="Times New Roman"/>
          <w:sz w:val="28"/>
          <w:szCs w:val="28"/>
        </w:rPr>
        <w:t>вой защиты, основанный на рас</w:t>
      </w:r>
      <w:r w:rsidRPr="00D65236">
        <w:rPr>
          <w:rFonts w:ascii="Times New Roman" w:hAnsi="Times New Roman"/>
          <w:sz w:val="28"/>
          <w:szCs w:val="28"/>
        </w:rPr>
        <w:t>кладке субъектом ущерба толь</w:t>
      </w:r>
      <w:r>
        <w:rPr>
          <w:rFonts w:ascii="Times New Roman" w:hAnsi="Times New Roman"/>
          <w:sz w:val="28"/>
          <w:szCs w:val="28"/>
        </w:rPr>
        <w:t>ко во времени, называется само</w:t>
      </w:r>
      <w:r w:rsidRPr="00D65236">
        <w:rPr>
          <w:rFonts w:ascii="Times New Roman" w:hAnsi="Times New Roman"/>
          <w:sz w:val="28"/>
          <w:szCs w:val="28"/>
        </w:rPr>
        <w:t>страхованием (</w:t>
      </w:r>
      <w:r>
        <w:rPr>
          <w:rFonts w:ascii="Times New Roman" w:hAnsi="Times New Roman"/>
          <w:sz w:val="28"/>
          <w:szCs w:val="28"/>
        </w:rPr>
        <w:t>самозащитой).</w:t>
      </w:r>
    </w:p>
    <w:p w:rsidR="00777B9E" w:rsidRDefault="00777B9E" w:rsidP="009E1777">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t>Самострахование означает,</w:t>
      </w:r>
      <w:r>
        <w:rPr>
          <w:rFonts w:ascii="Times New Roman" w:hAnsi="Times New Roman"/>
          <w:sz w:val="28"/>
          <w:szCs w:val="28"/>
        </w:rPr>
        <w:t xml:space="preserve"> что субъект покрывает (компен</w:t>
      </w:r>
      <w:r w:rsidRPr="00D65236">
        <w:rPr>
          <w:rFonts w:ascii="Times New Roman" w:hAnsi="Times New Roman"/>
          <w:sz w:val="28"/>
          <w:szCs w:val="28"/>
        </w:rPr>
        <w:t>сирует) возникший вследствие с</w:t>
      </w:r>
      <w:r>
        <w:rPr>
          <w:rFonts w:ascii="Times New Roman" w:hAnsi="Times New Roman"/>
          <w:sz w:val="28"/>
          <w:szCs w:val="28"/>
        </w:rPr>
        <w:t xml:space="preserve">лучайного события ущерб за счет </w:t>
      </w:r>
      <w:r w:rsidRPr="00D65236">
        <w:rPr>
          <w:rFonts w:ascii="Times New Roman" w:hAnsi="Times New Roman"/>
          <w:sz w:val="28"/>
          <w:szCs w:val="28"/>
        </w:rPr>
        <w:t>заранее созданного самостояте</w:t>
      </w:r>
      <w:r>
        <w:rPr>
          <w:rFonts w:ascii="Times New Roman" w:hAnsi="Times New Roman"/>
          <w:sz w:val="28"/>
          <w:szCs w:val="28"/>
        </w:rPr>
        <w:t xml:space="preserve">льно, из собственных источников </w:t>
      </w:r>
      <w:r w:rsidRPr="00D65236">
        <w:rPr>
          <w:rFonts w:ascii="Times New Roman" w:hAnsi="Times New Roman"/>
          <w:sz w:val="28"/>
          <w:szCs w:val="28"/>
        </w:rPr>
        <w:t xml:space="preserve">целевого фонда </w:t>
      </w:r>
      <w:r w:rsidR="009E1777">
        <w:rPr>
          <w:rFonts w:ascii="Times New Roman" w:hAnsi="Times New Roman"/>
          <w:b/>
          <w:sz w:val="32"/>
          <w:szCs w:val="32"/>
        </w:rPr>
        <w:t>–</w:t>
      </w:r>
      <w:r w:rsidRPr="00D65236">
        <w:rPr>
          <w:rFonts w:ascii="Times New Roman" w:hAnsi="Times New Roman"/>
          <w:sz w:val="28"/>
          <w:szCs w:val="28"/>
        </w:rPr>
        <w:t xml:space="preserve"> защищает </w:t>
      </w:r>
      <w:r>
        <w:rPr>
          <w:rFonts w:ascii="Times New Roman" w:hAnsi="Times New Roman"/>
          <w:sz w:val="28"/>
          <w:szCs w:val="28"/>
        </w:rPr>
        <w:t>себя сам. Юридическое или физи</w:t>
      </w:r>
      <w:r w:rsidRPr="00D65236">
        <w:rPr>
          <w:rFonts w:ascii="Times New Roman" w:hAnsi="Times New Roman"/>
          <w:sz w:val="28"/>
          <w:szCs w:val="28"/>
        </w:rPr>
        <w:t>ческое лицо, осуществляющее</w:t>
      </w:r>
      <w:r>
        <w:rPr>
          <w:rFonts w:ascii="Times New Roman" w:hAnsi="Times New Roman"/>
          <w:sz w:val="28"/>
          <w:szCs w:val="28"/>
        </w:rPr>
        <w:t xml:space="preserve"> самостра</w:t>
      </w:r>
      <w:r w:rsidR="009E1777">
        <w:rPr>
          <w:rFonts w:ascii="Times New Roman" w:hAnsi="Times New Roman"/>
          <w:sz w:val="28"/>
          <w:szCs w:val="28"/>
        </w:rPr>
        <w:t>-</w:t>
      </w:r>
      <w:r>
        <w:rPr>
          <w:rFonts w:ascii="Times New Roman" w:hAnsi="Times New Roman"/>
          <w:sz w:val="28"/>
          <w:szCs w:val="28"/>
        </w:rPr>
        <w:t xml:space="preserve">хование, создает запас </w:t>
      </w:r>
      <w:r w:rsidRPr="00D65236">
        <w:rPr>
          <w:rFonts w:ascii="Times New Roman" w:hAnsi="Times New Roman"/>
          <w:sz w:val="28"/>
          <w:szCs w:val="28"/>
        </w:rPr>
        <w:t xml:space="preserve">на случай потребности </w:t>
      </w:r>
      <w:r w:rsidR="009E1777">
        <w:rPr>
          <w:rFonts w:ascii="Times New Roman" w:hAnsi="Times New Roman"/>
          <w:sz w:val="28"/>
          <w:szCs w:val="28"/>
        </w:rPr>
        <w:t>в</w:t>
      </w:r>
      <w:r w:rsidRPr="00D65236">
        <w:rPr>
          <w:rFonts w:ascii="Times New Roman" w:hAnsi="Times New Roman"/>
          <w:sz w:val="28"/>
          <w:szCs w:val="28"/>
        </w:rPr>
        <w:t xml:space="preserve"> ресу</w:t>
      </w:r>
      <w:r>
        <w:rPr>
          <w:rFonts w:ascii="Times New Roman" w:hAnsi="Times New Roman"/>
          <w:sz w:val="28"/>
          <w:szCs w:val="28"/>
        </w:rPr>
        <w:t xml:space="preserve">рсах при наступлении случайного </w:t>
      </w:r>
      <w:r w:rsidRPr="00D65236">
        <w:rPr>
          <w:rFonts w:ascii="Times New Roman" w:hAnsi="Times New Roman"/>
          <w:sz w:val="28"/>
          <w:szCs w:val="28"/>
        </w:rPr>
        <w:t>события: например, домовладелец може</w:t>
      </w:r>
      <w:r>
        <w:rPr>
          <w:rFonts w:ascii="Times New Roman" w:hAnsi="Times New Roman"/>
          <w:sz w:val="28"/>
          <w:szCs w:val="28"/>
        </w:rPr>
        <w:t xml:space="preserve">т накапливать деньги на </w:t>
      </w:r>
      <w:r w:rsidRPr="00D65236">
        <w:rPr>
          <w:rFonts w:ascii="Times New Roman" w:hAnsi="Times New Roman"/>
          <w:sz w:val="28"/>
          <w:szCs w:val="28"/>
        </w:rPr>
        <w:t xml:space="preserve">случай пожара; служащий </w:t>
      </w:r>
      <w:r w:rsidR="009E1777">
        <w:rPr>
          <w:rFonts w:ascii="Times New Roman" w:hAnsi="Times New Roman"/>
          <w:b/>
          <w:sz w:val="32"/>
          <w:szCs w:val="32"/>
        </w:rPr>
        <w:t>–</w:t>
      </w:r>
      <w:r w:rsidRPr="00D65236">
        <w:rPr>
          <w:rFonts w:ascii="Times New Roman" w:hAnsi="Times New Roman"/>
          <w:sz w:val="28"/>
          <w:szCs w:val="28"/>
        </w:rPr>
        <w:t xml:space="preserve"> на</w:t>
      </w:r>
      <w:r>
        <w:rPr>
          <w:rFonts w:ascii="Times New Roman" w:hAnsi="Times New Roman"/>
          <w:sz w:val="28"/>
          <w:szCs w:val="28"/>
        </w:rPr>
        <w:t xml:space="preserve"> случай увольнения, болезни или </w:t>
      </w:r>
      <w:r w:rsidRPr="00D65236">
        <w:rPr>
          <w:rFonts w:ascii="Times New Roman" w:hAnsi="Times New Roman"/>
          <w:sz w:val="28"/>
          <w:szCs w:val="28"/>
        </w:rPr>
        <w:t>просто «на черный день». Промы</w:t>
      </w:r>
      <w:r>
        <w:rPr>
          <w:rFonts w:ascii="Times New Roman" w:hAnsi="Times New Roman"/>
          <w:sz w:val="28"/>
          <w:szCs w:val="28"/>
        </w:rPr>
        <w:t xml:space="preserve">шленные и торговые предприятия, </w:t>
      </w:r>
      <w:r w:rsidRPr="00D65236">
        <w:rPr>
          <w:rFonts w:ascii="Times New Roman" w:hAnsi="Times New Roman"/>
          <w:sz w:val="28"/>
          <w:szCs w:val="28"/>
        </w:rPr>
        <w:t>фирмы также со</w:t>
      </w:r>
      <w:r w:rsidR="009E1777">
        <w:rPr>
          <w:rFonts w:ascii="Times New Roman" w:hAnsi="Times New Roman"/>
          <w:sz w:val="28"/>
          <w:szCs w:val="28"/>
        </w:rPr>
        <w:t>-</w:t>
      </w:r>
      <w:r w:rsidRPr="00D65236">
        <w:rPr>
          <w:rFonts w:ascii="Times New Roman" w:hAnsi="Times New Roman"/>
          <w:sz w:val="28"/>
          <w:szCs w:val="28"/>
        </w:rPr>
        <w:t>здают целевые</w:t>
      </w:r>
      <w:r>
        <w:rPr>
          <w:rFonts w:ascii="Times New Roman" w:hAnsi="Times New Roman"/>
          <w:sz w:val="28"/>
          <w:szCs w:val="28"/>
        </w:rPr>
        <w:t xml:space="preserve"> фонды, чтобы обеспечить непре</w:t>
      </w:r>
      <w:r w:rsidRPr="00D65236">
        <w:rPr>
          <w:rFonts w:ascii="Times New Roman" w:hAnsi="Times New Roman"/>
          <w:sz w:val="28"/>
          <w:szCs w:val="28"/>
        </w:rPr>
        <w:t>рывность деятельности при наступлении неблагоприятн</w:t>
      </w:r>
      <w:r>
        <w:rPr>
          <w:rFonts w:ascii="Times New Roman" w:hAnsi="Times New Roman"/>
          <w:sz w:val="28"/>
          <w:szCs w:val="28"/>
        </w:rPr>
        <w:t>ых слу</w:t>
      </w:r>
      <w:r w:rsidRPr="00D65236">
        <w:rPr>
          <w:rFonts w:ascii="Times New Roman" w:hAnsi="Times New Roman"/>
          <w:sz w:val="28"/>
          <w:szCs w:val="28"/>
        </w:rPr>
        <w:t>чаев. Резерв может быть создан ка</w:t>
      </w:r>
      <w:r>
        <w:rPr>
          <w:rFonts w:ascii="Times New Roman" w:hAnsi="Times New Roman"/>
          <w:sz w:val="28"/>
          <w:szCs w:val="28"/>
        </w:rPr>
        <w:t>к в натуральном, так и в денеж</w:t>
      </w:r>
      <w:r w:rsidRPr="00D65236">
        <w:rPr>
          <w:rFonts w:ascii="Times New Roman" w:hAnsi="Times New Roman"/>
          <w:sz w:val="28"/>
          <w:szCs w:val="28"/>
        </w:rPr>
        <w:t>ном выражен</w:t>
      </w:r>
      <w:r>
        <w:rPr>
          <w:rFonts w:ascii="Times New Roman" w:hAnsi="Times New Roman"/>
          <w:sz w:val="28"/>
          <w:szCs w:val="28"/>
        </w:rPr>
        <w:t>ии.</w:t>
      </w:r>
    </w:p>
    <w:p w:rsidR="00777B9E" w:rsidRPr="00D65236" w:rsidRDefault="00777B9E" w:rsidP="009E1777">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t xml:space="preserve">Самозащита предполагает </w:t>
      </w:r>
      <w:r>
        <w:rPr>
          <w:rFonts w:ascii="Times New Roman" w:hAnsi="Times New Roman"/>
          <w:sz w:val="28"/>
          <w:szCs w:val="28"/>
        </w:rPr>
        <w:t xml:space="preserve">осознание субъектом возможности </w:t>
      </w:r>
      <w:r w:rsidRPr="00D65236">
        <w:rPr>
          <w:rFonts w:ascii="Times New Roman" w:hAnsi="Times New Roman"/>
          <w:sz w:val="28"/>
          <w:szCs w:val="28"/>
        </w:rPr>
        <w:t>небла</w:t>
      </w:r>
      <w:r w:rsidR="009E1777">
        <w:rPr>
          <w:rFonts w:ascii="Times New Roman" w:hAnsi="Times New Roman"/>
          <w:sz w:val="28"/>
          <w:szCs w:val="28"/>
        </w:rPr>
        <w:t>-</w:t>
      </w:r>
      <w:r w:rsidRPr="00D65236">
        <w:rPr>
          <w:rFonts w:ascii="Times New Roman" w:hAnsi="Times New Roman"/>
          <w:sz w:val="28"/>
          <w:szCs w:val="28"/>
        </w:rPr>
        <w:t>гоприятного случая и под</w:t>
      </w:r>
      <w:r>
        <w:rPr>
          <w:rFonts w:ascii="Times New Roman" w:hAnsi="Times New Roman"/>
          <w:sz w:val="28"/>
          <w:szCs w:val="28"/>
        </w:rPr>
        <w:t>готовку к нему путем формирова</w:t>
      </w:r>
      <w:r w:rsidRPr="00D65236">
        <w:rPr>
          <w:rFonts w:ascii="Times New Roman" w:hAnsi="Times New Roman"/>
          <w:sz w:val="28"/>
          <w:szCs w:val="28"/>
        </w:rPr>
        <w:t>ния соответст</w:t>
      </w:r>
      <w:r w:rsidR="009E1777">
        <w:rPr>
          <w:rFonts w:ascii="Times New Roman" w:hAnsi="Times New Roman"/>
          <w:sz w:val="28"/>
          <w:szCs w:val="28"/>
        </w:rPr>
        <w:t>-</w:t>
      </w:r>
      <w:r w:rsidRPr="00D65236">
        <w:rPr>
          <w:rFonts w:ascii="Times New Roman" w:hAnsi="Times New Roman"/>
          <w:sz w:val="28"/>
          <w:szCs w:val="28"/>
        </w:rPr>
        <w:t xml:space="preserve">вующих резервов. Однако субъект может </w:t>
      </w:r>
      <w:r>
        <w:rPr>
          <w:rFonts w:ascii="Times New Roman" w:hAnsi="Times New Roman"/>
          <w:sz w:val="28"/>
          <w:szCs w:val="28"/>
        </w:rPr>
        <w:t>этим пре</w:t>
      </w:r>
      <w:r w:rsidRPr="00D65236">
        <w:rPr>
          <w:rFonts w:ascii="Times New Roman" w:hAnsi="Times New Roman"/>
          <w:sz w:val="28"/>
          <w:szCs w:val="28"/>
        </w:rPr>
        <w:t>небречь и при внезапных убыт</w:t>
      </w:r>
      <w:r>
        <w:rPr>
          <w:rFonts w:ascii="Times New Roman" w:hAnsi="Times New Roman"/>
          <w:sz w:val="28"/>
          <w:szCs w:val="28"/>
        </w:rPr>
        <w:t xml:space="preserve">ках покрыть их за счет текущего </w:t>
      </w:r>
      <w:r w:rsidRPr="00D65236">
        <w:rPr>
          <w:rFonts w:ascii="Times New Roman" w:hAnsi="Times New Roman"/>
          <w:sz w:val="28"/>
          <w:szCs w:val="28"/>
        </w:rPr>
        <w:t>дохода, ссуды банка, спонсоров.</w:t>
      </w:r>
      <w:r>
        <w:rPr>
          <w:rFonts w:ascii="Times New Roman" w:hAnsi="Times New Roman"/>
          <w:sz w:val="28"/>
          <w:szCs w:val="28"/>
        </w:rPr>
        <w:t xml:space="preserve"> В этом случае страховая защита </w:t>
      </w:r>
      <w:r w:rsidRPr="00D65236">
        <w:rPr>
          <w:rFonts w:ascii="Times New Roman" w:hAnsi="Times New Roman"/>
          <w:sz w:val="28"/>
          <w:szCs w:val="28"/>
        </w:rPr>
        <w:t>отсутствует и применяются д</w:t>
      </w:r>
      <w:r>
        <w:rPr>
          <w:rFonts w:ascii="Times New Roman" w:hAnsi="Times New Roman"/>
          <w:sz w:val="28"/>
          <w:szCs w:val="28"/>
        </w:rPr>
        <w:t>ругие методы управ</w:t>
      </w:r>
      <w:r w:rsidR="009E1777">
        <w:rPr>
          <w:rFonts w:ascii="Times New Roman" w:hAnsi="Times New Roman"/>
          <w:sz w:val="28"/>
          <w:szCs w:val="28"/>
        </w:rPr>
        <w:t>-</w:t>
      </w:r>
      <w:r>
        <w:rPr>
          <w:rFonts w:ascii="Times New Roman" w:hAnsi="Times New Roman"/>
          <w:sz w:val="28"/>
          <w:szCs w:val="28"/>
        </w:rPr>
        <w:t>ления риском.</w:t>
      </w:r>
      <w:r w:rsidR="009E1777">
        <w:rPr>
          <w:rFonts w:ascii="Times New Roman" w:hAnsi="Times New Roman"/>
          <w:sz w:val="28"/>
          <w:szCs w:val="28"/>
        </w:rPr>
        <w:t xml:space="preserve"> </w:t>
      </w:r>
      <w:r w:rsidRPr="00D65236">
        <w:rPr>
          <w:rFonts w:ascii="Times New Roman" w:hAnsi="Times New Roman"/>
          <w:sz w:val="28"/>
          <w:szCs w:val="28"/>
        </w:rPr>
        <w:t>Основным достоинством сам</w:t>
      </w:r>
      <w:r>
        <w:rPr>
          <w:rFonts w:ascii="Times New Roman" w:hAnsi="Times New Roman"/>
          <w:sz w:val="28"/>
          <w:szCs w:val="28"/>
        </w:rPr>
        <w:t>озащиты (самострахования) явля</w:t>
      </w:r>
      <w:r w:rsidR="009E1777">
        <w:rPr>
          <w:rFonts w:ascii="Times New Roman" w:hAnsi="Times New Roman"/>
          <w:sz w:val="28"/>
          <w:szCs w:val="28"/>
        </w:rPr>
        <w:t>-</w:t>
      </w:r>
      <w:r w:rsidRPr="00D65236">
        <w:rPr>
          <w:rFonts w:ascii="Times New Roman" w:hAnsi="Times New Roman"/>
          <w:sz w:val="28"/>
          <w:szCs w:val="28"/>
        </w:rPr>
        <w:t>ется возможность юридическог</w:t>
      </w:r>
      <w:r>
        <w:rPr>
          <w:rFonts w:ascii="Times New Roman" w:hAnsi="Times New Roman"/>
          <w:sz w:val="28"/>
          <w:szCs w:val="28"/>
        </w:rPr>
        <w:t>о или физического лица самосто</w:t>
      </w:r>
      <w:r w:rsidRPr="00D65236">
        <w:rPr>
          <w:rFonts w:ascii="Times New Roman" w:hAnsi="Times New Roman"/>
          <w:sz w:val="28"/>
          <w:szCs w:val="28"/>
        </w:rPr>
        <w:t>ятельно рас</w:t>
      </w:r>
      <w:r w:rsidR="009E1777">
        <w:rPr>
          <w:rFonts w:ascii="Times New Roman" w:hAnsi="Times New Roman"/>
          <w:sz w:val="28"/>
          <w:szCs w:val="28"/>
        </w:rPr>
        <w:t>-</w:t>
      </w:r>
      <w:r w:rsidRPr="00D65236">
        <w:rPr>
          <w:rFonts w:ascii="Times New Roman" w:hAnsi="Times New Roman"/>
          <w:sz w:val="28"/>
          <w:szCs w:val="28"/>
        </w:rPr>
        <w:t>поряжаться сформ</w:t>
      </w:r>
      <w:r>
        <w:rPr>
          <w:rFonts w:ascii="Times New Roman" w:hAnsi="Times New Roman"/>
          <w:sz w:val="28"/>
          <w:szCs w:val="28"/>
        </w:rPr>
        <w:t xml:space="preserve">ированным фондом и использовать </w:t>
      </w:r>
      <w:r w:rsidRPr="00D65236">
        <w:rPr>
          <w:rFonts w:ascii="Times New Roman" w:hAnsi="Times New Roman"/>
          <w:sz w:val="28"/>
          <w:szCs w:val="28"/>
        </w:rPr>
        <w:t>его немедленно, как только в этом возникнет необходимость.</w:t>
      </w:r>
    </w:p>
    <w:p w:rsidR="00777B9E" w:rsidRPr="00D65236" w:rsidRDefault="00777B9E" w:rsidP="004625ED">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t>Самострахованию как способу защиты от случай</w:t>
      </w:r>
      <w:r>
        <w:rPr>
          <w:rFonts w:ascii="Times New Roman" w:hAnsi="Times New Roman"/>
          <w:sz w:val="28"/>
          <w:szCs w:val="28"/>
        </w:rPr>
        <w:t>ностей при</w:t>
      </w:r>
      <w:r w:rsidRPr="00D65236">
        <w:rPr>
          <w:rFonts w:ascii="Times New Roman" w:hAnsi="Times New Roman"/>
          <w:sz w:val="28"/>
          <w:szCs w:val="28"/>
        </w:rPr>
        <w:t>сущи определенные недостатки</w:t>
      </w:r>
      <w:r>
        <w:rPr>
          <w:rFonts w:ascii="Times New Roman" w:hAnsi="Times New Roman"/>
          <w:sz w:val="28"/>
          <w:szCs w:val="28"/>
        </w:rPr>
        <w:t xml:space="preserve">. Главным недостатком с позиций </w:t>
      </w:r>
      <w:r w:rsidRPr="00D65236">
        <w:rPr>
          <w:rFonts w:ascii="Times New Roman" w:hAnsi="Times New Roman"/>
          <w:sz w:val="28"/>
          <w:szCs w:val="28"/>
        </w:rPr>
        <w:t>обеспечения защиты от неблагоп</w:t>
      </w:r>
      <w:r>
        <w:rPr>
          <w:rFonts w:ascii="Times New Roman" w:hAnsi="Times New Roman"/>
          <w:sz w:val="28"/>
          <w:szCs w:val="28"/>
        </w:rPr>
        <w:t>риятных случаев является приня</w:t>
      </w:r>
      <w:r w:rsidRPr="00D65236">
        <w:rPr>
          <w:rFonts w:ascii="Times New Roman" w:hAnsi="Times New Roman"/>
          <w:sz w:val="28"/>
          <w:szCs w:val="28"/>
        </w:rPr>
        <w:t>тие юридическим или физическим</w:t>
      </w:r>
      <w:r>
        <w:rPr>
          <w:rFonts w:ascii="Times New Roman" w:hAnsi="Times New Roman"/>
          <w:sz w:val="28"/>
          <w:szCs w:val="28"/>
        </w:rPr>
        <w:t xml:space="preserve"> лицом на себя всех последствий </w:t>
      </w:r>
      <w:r w:rsidRPr="00D65236">
        <w:rPr>
          <w:rFonts w:ascii="Times New Roman" w:hAnsi="Times New Roman"/>
          <w:sz w:val="28"/>
          <w:szCs w:val="28"/>
        </w:rPr>
        <w:t>этих случаев, т.е. отсутствие раскладки ущерба на других суб</w:t>
      </w:r>
      <w:r>
        <w:rPr>
          <w:rFonts w:ascii="Times New Roman" w:hAnsi="Times New Roman"/>
          <w:sz w:val="28"/>
          <w:szCs w:val="28"/>
        </w:rPr>
        <w:t xml:space="preserve">ъектов, заинтересованных </w:t>
      </w:r>
      <w:r w:rsidR="00B61CBA">
        <w:rPr>
          <w:rFonts w:ascii="Times New Roman" w:hAnsi="Times New Roman"/>
          <w:sz w:val="28"/>
          <w:szCs w:val="28"/>
        </w:rPr>
        <w:t>в</w:t>
      </w:r>
      <w:r>
        <w:rPr>
          <w:rFonts w:ascii="Times New Roman" w:hAnsi="Times New Roman"/>
          <w:sz w:val="28"/>
          <w:szCs w:val="28"/>
        </w:rPr>
        <w:t xml:space="preserve"> защите.</w:t>
      </w:r>
      <w:r w:rsidR="004625ED">
        <w:rPr>
          <w:rFonts w:ascii="Times New Roman" w:hAnsi="Times New Roman"/>
          <w:sz w:val="28"/>
          <w:szCs w:val="28"/>
        </w:rPr>
        <w:t xml:space="preserve"> </w:t>
      </w:r>
      <w:r w:rsidRPr="00D65236">
        <w:rPr>
          <w:rFonts w:ascii="Times New Roman" w:hAnsi="Times New Roman"/>
          <w:sz w:val="28"/>
          <w:szCs w:val="28"/>
        </w:rPr>
        <w:t>Другие недостатки: нужда</w:t>
      </w:r>
      <w:r>
        <w:rPr>
          <w:rFonts w:ascii="Times New Roman" w:hAnsi="Times New Roman"/>
          <w:sz w:val="28"/>
          <w:szCs w:val="28"/>
        </w:rPr>
        <w:t xml:space="preserve">ющийся </w:t>
      </w:r>
      <w:r w:rsidR="004625ED">
        <w:rPr>
          <w:rFonts w:ascii="Times New Roman" w:hAnsi="Times New Roman"/>
          <w:sz w:val="28"/>
          <w:szCs w:val="28"/>
        </w:rPr>
        <w:t>в</w:t>
      </w:r>
      <w:r>
        <w:rPr>
          <w:rFonts w:ascii="Times New Roman" w:hAnsi="Times New Roman"/>
          <w:sz w:val="28"/>
          <w:szCs w:val="28"/>
        </w:rPr>
        <w:t xml:space="preserve"> страховой защите субъ</w:t>
      </w:r>
      <w:r w:rsidRPr="00D65236">
        <w:rPr>
          <w:rFonts w:ascii="Times New Roman" w:hAnsi="Times New Roman"/>
          <w:sz w:val="28"/>
          <w:szCs w:val="28"/>
        </w:rPr>
        <w:t>ект не всегда имеет возможно</w:t>
      </w:r>
      <w:r>
        <w:rPr>
          <w:rFonts w:ascii="Times New Roman" w:hAnsi="Times New Roman"/>
          <w:sz w:val="28"/>
          <w:szCs w:val="28"/>
        </w:rPr>
        <w:t xml:space="preserve">сть самостоятельно сформировать </w:t>
      </w:r>
      <w:r w:rsidRPr="00D65236">
        <w:rPr>
          <w:rFonts w:ascii="Times New Roman" w:hAnsi="Times New Roman"/>
          <w:sz w:val="28"/>
          <w:szCs w:val="28"/>
        </w:rPr>
        <w:t xml:space="preserve">страховой фонд </w:t>
      </w:r>
      <w:r w:rsidR="004625ED">
        <w:rPr>
          <w:rFonts w:ascii="Times New Roman" w:hAnsi="Times New Roman"/>
          <w:sz w:val="28"/>
          <w:szCs w:val="28"/>
        </w:rPr>
        <w:t>в</w:t>
      </w:r>
      <w:r w:rsidRPr="00D65236">
        <w:rPr>
          <w:rFonts w:ascii="Times New Roman" w:hAnsi="Times New Roman"/>
          <w:sz w:val="28"/>
          <w:szCs w:val="28"/>
        </w:rPr>
        <w:t xml:space="preserve"> необходимо</w:t>
      </w:r>
      <w:r>
        <w:rPr>
          <w:rFonts w:ascii="Times New Roman" w:hAnsi="Times New Roman"/>
          <w:sz w:val="28"/>
          <w:szCs w:val="28"/>
        </w:rPr>
        <w:t xml:space="preserve">м </w:t>
      </w:r>
      <w:r>
        <w:rPr>
          <w:rFonts w:ascii="Times New Roman" w:hAnsi="Times New Roman"/>
          <w:sz w:val="28"/>
          <w:szCs w:val="28"/>
        </w:rPr>
        <w:lastRenderedPageBreak/>
        <w:t xml:space="preserve">объеме, соответственно, ущерб </w:t>
      </w:r>
      <w:r w:rsidRPr="00D65236">
        <w:rPr>
          <w:rFonts w:ascii="Times New Roman" w:hAnsi="Times New Roman"/>
          <w:sz w:val="28"/>
          <w:szCs w:val="28"/>
        </w:rPr>
        <w:t>не будет покрыт (профинансирован); кроме тог</w:t>
      </w:r>
      <w:r>
        <w:rPr>
          <w:rFonts w:ascii="Times New Roman" w:hAnsi="Times New Roman"/>
          <w:sz w:val="28"/>
          <w:szCs w:val="28"/>
        </w:rPr>
        <w:t>о, неблагоприят</w:t>
      </w:r>
      <w:r w:rsidRPr="00D65236">
        <w:rPr>
          <w:rFonts w:ascii="Times New Roman" w:hAnsi="Times New Roman"/>
          <w:sz w:val="28"/>
          <w:szCs w:val="28"/>
        </w:rPr>
        <w:t>ное событие может произойти</w:t>
      </w:r>
      <w:r>
        <w:rPr>
          <w:rFonts w:ascii="Times New Roman" w:hAnsi="Times New Roman"/>
          <w:sz w:val="28"/>
          <w:szCs w:val="28"/>
        </w:rPr>
        <w:t xml:space="preserve"> до достижения фондом необходимой величины.</w:t>
      </w:r>
    </w:p>
    <w:p w:rsidR="00777B9E" w:rsidRPr="00D65236" w:rsidRDefault="00777B9E" w:rsidP="004625ED">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t>При создании страхового фонда  </w:t>
      </w:r>
      <w:r w:rsidR="0055658F">
        <w:rPr>
          <w:rFonts w:ascii="Times New Roman" w:hAnsi="Times New Roman"/>
          <w:sz w:val="28"/>
          <w:szCs w:val="28"/>
        </w:rPr>
        <w:t>в</w:t>
      </w:r>
      <w:r>
        <w:rPr>
          <w:rFonts w:ascii="Times New Roman" w:hAnsi="Times New Roman"/>
          <w:sz w:val="28"/>
          <w:szCs w:val="28"/>
        </w:rPr>
        <w:t xml:space="preserve"> натуральной форме: а) средства </w:t>
      </w:r>
      <w:r w:rsidRPr="00D65236">
        <w:rPr>
          <w:rFonts w:ascii="Times New Roman" w:hAnsi="Times New Roman"/>
          <w:sz w:val="28"/>
          <w:szCs w:val="28"/>
        </w:rPr>
        <w:t>изымаются из оборота и не при</w:t>
      </w:r>
      <w:r>
        <w:rPr>
          <w:rFonts w:ascii="Times New Roman" w:hAnsi="Times New Roman"/>
          <w:sz w:val="28"/>
          <w:szCs w:val="28"/>
        </w:rPr>
        <w:t xml:space="preserve">носят прибыли; </w:t>
      </w:r>
      <w:r w:rsidR="004625ED">
        <w:rPr>
          <w:rFonts w:ascii="Times New Roman" w:hAnsi="Times New Roman"/>
          <w:sz w:val="28"/>
          <w:szCs w:val="28"/>
        </w:rPr>
        <w:t>б</w:t>
      </w:r>
      <w:r>
        <w:rPr>
          <w:rFonts w:ascii="Times New Roman" w:hAnsi="Times New Roman"/>
          <w:sz w:val="28"/>
          <w:szCs w:val="28"/>
        </w:rPr>
        <w:t>) если неблаго</w:t>
      </w:r>
      <w:r w:rsidRPr="00D65236">
        <w:rPr>
          <w:rFonts w:ascii="Times New Roman" w:hAnsi="Times New Roman"/>
          <w:sz w:val="28"/>
          <w:szCs w:val="28"/>
        </w:rPr>
        <w:t>приятное событие не произошло, а материал</w:t>
      </w:r>
      <w:r>
        <w:rPr>
          <w:rFonts w:ascii="Times New Roman" w:hAnsi="Times New Roman"/>
          <w:sz w:val="28"/>
          <w:szCs w:val="28"/>
        </w:rPr>
        <w:t xml:space="preserve">ьные ценности имеют </w:t>
      </w:r>
      <w:r w:rsidRPr="00D65236">
        <w:rPr>
          <w:rFonts w:ascii="Times New Roman" w:hAnsi="Times New Roman"/>
          <w:sz w:val="28"/>
          <w:szCs w:val="28"/>
        </w:rPr>
        <w:t>ограниченный срок хранения, их</w:t>
      </w:r>
      <w:r>
        <w:rPr>
          <w:rFonts w:ascii="Times New Roman" w:hAnsi="Times New Roman"/>
          <w:sz w:val="28"/>
          <w:szCs w:val="28"/>
        </w:rPr>
        <w:t xml:space="preserve"> необходимо реализовывать (воз</w:t>
      </w:r>
      <w:r w:rsidRPr="00D65236">
        <w:rPr>
          <w:rFonts w:ascii="Times New Roman" w:hAnsi="Times New Roman"/>
          <w:sz w:val="28"/>
          <w:szCs w:val="28"/>
        </w:rPr>
        <w:t>можно, с убытком) или использов</w:t>
      </w:r>
      <w:r>
        <w:rPr>
          <w:rFonts w:ascii="Times New Roman" w:hAnsi="Times New Roman"/>
          <w:sz w:val="28"/>
          <w:szCs w:val="28"/>
        </w:rPr>
        <w:t xml:space="preserve">ать не по назначению (например, </w:t>
      </w:r>
      <w:r w:rsidRPr="00D65236">
        <w:rPr>
          <w:rFonts w:ascii="Times New Roman" w:hAnsi="Times New Roman"/>
          <w:sz w:val="28"/>
          <w:szCs w:val="28"/>
        </w:rPr>
        <w:t>семенное зерно как фураж); в)</w:t>
      </w:r>
      <w:r>
        <w:rPr>
          <w:rFonts w:ascii="Times New Roman" w:hAnsi="Times New Roman"/>
          <w:sz w:val="28"/>
          <w:szCs w:val="28"/>
        </w:rPr>
        <w:t xml:space="preserve"> необходимы затраты на хранение материальных ценностей.</w:t>
      </w:r>
      <w:r w:rsidR="004625ED">
        <w:rPr>
          <w:rFonts w:ascii="Times New Roman" w:hAnsi="Times New Roman"/>
          <w:sz w:val="28"/>
          <w:szCs w:val="28"/>
        </w:rPr>
        <w:t xml:space="preserve"> </w:t>
      </w:r>
      <w:r w:rsidRPr="00D65236">
        <w:rPr>
          <w:rFonts w:ascii="Times New Roman" w:hAnsi="Times New Roman"/>
          <w:sz w:val="28"/>
          <w:szCs w:val="28"/>
        </w:rPr>
        <w:t>Вследствие отмеченных недост</w:t>
      </w:r>
      <w:r>
        <w:rPr>
          <w:rFonts w:ascii="Times New Roman" w:hAnsi="Times New Roman"/>
          <w:sz w:val="28"/>
          <w:szCs w:val="28"/>
        </w:rPr>
        <w:t xml:space="preserve">атков самострахование не всегда </w:t>
      </w:r>
      <w:r w:rsidRPr="00D65236">
        <w:rPr>
          <w:rFonts w:ascii="Times New Roman" w:hAnsi="Times New Roman"/>
          <w:sz w:val="28"/>
          <w:szCs w:val="28"/>
        </w:rPr>
        <w:t>эффективно.</w:t>
      </w:r>
    </w:p>
    <w:p w:rsidR="00777B9E" w:rsidRPr="009D3257" w:rsidRDefault="00777B9E" w:rsidP="004625ED">
      <w:pPr>
        <w:spacing w:line="360" w:lineRule="auto"/>
        <w:ind w:firstLine="709"/>
        <w:contextualSpacing/>
        <w:jc w:val="both"/>
        <w:rPr>
          <w:rFonts w:ascii="Times New Roman" w:hAnsi="Times New Roman"/>
          <w:sz w:val="28"/>
          <w:szCs w:val="28"/>
        </w:rPr>
      </w:pPr>
      <w:r w:rsidRPr="00D65236">
        <w:rPr>
          <w:rFonts w:ascii="Times New Roman" w:hAnsi="Times New Roman"/>
          <w:sz w:val="28"/>
          <w:szCs w:val="28"/>
        </w:rPr>
        <w:t>Эволюция защиты от случайностей, осознание н</w:t>
      </w:r>
      <w:r>
        <w:rPr>
          <w:rFonts w:ascii="Times New Roman" w:hAnsi="Times New Roman"/>
          <w:sz w:val="28"/>
          <w:szCs w:val="28"/>
        </w:rPr>
        <w:t xml:space="preserve">едостатков </w:t>
      </w:r>
      <w:r w:rsidRPr="00D65236">
        <w:rPr>
          <w:rFonts w:ascii="Times New Roman" w:hAnsi="Times New Roman"/>
          <w:sz w:val="28"/>
          <w:szCs w:val="28"/>
        </w:rPr>
        <w:t>само</w:t>
      </w:r>
      <w:r w:rsidR="004625ED">
        <w:rPr>
          <w:rFonts w:ascii="Times New Roman" w:hAnsi="Times New Roman"/>
          <w:sz w:val="28"/>
          <w:szCs w:val="28"/>
        </w:rPr>
        <w:t>-</w:t>
      </w:r>
      <w:r w:rsidRPr="00D65236">
        <w:rPr>
          <w:rFonts w:ascii="Times New Roman" w:hAnsi="Times New Roman"/>
          <w:sz w:val="28"/>
          <w:szCs w:val="28"/>
        </w:rPr>
        <w:t>защиты (самостраховани</w:t>
      </w:r>
      <w:r>
        <w:rPr>
          <w:rFonts w:ascii="Times New Roman" w:hAnsi="Times New Roman"/>
          <w:sz w:val="28"/>
          <w:szCs w:val="28"/>
        </w:rPr>
        <w:t xml:space="preserve">я) и потребность </w:t>
      </w:r>
      <w:r w:rsidR="004625ED">
        <w:rPr>
          <w:rFonts w:ascii="Times New Roman" w:hAnsi="Times New Roman"/>
          <w:sz w:val="28"/>
          <w:szCs w:val="28"/>
        </w:rPr>
        <w:t>в</w:t>
      </w:r>
      <w:r>
        <w:rPr>
          <w:rFonts w:ascii="Times New Roman" w:hAnsi="Times New Roman"/>
          <w:sz w:val="28"/>
          <w:szCs w:val="28"/>
        </w:rPr>
        <w:t xml:space="preserve"> более эффек</w:t>
      </w:r>
      <w:r w:rsidRPr="00D65236">
        <w:rPr>
          <w:rFonts w:ascii="Times New Roman" w:hAnsi="Times New Roman"/>
          <w:sz w:val="28"/>
          <w:szCs w:val="28"/>
        </w:rPr>
        <w:t>тивном методе за</w:t>
      </w:r>
      <w:r w:rsidR="004625ED">
        <w:rPr>
          <w:rFonts w:ascii="Times New Roman" w:hAnsi="Times New Roman"/>
          <w:sz w:val="28"/>
          <w:szCs w:val="28"/>
        </w:rPr>
        <w:t>-</w:t>
      </w:r>
      <w:r w:rsidRPr="00D65236">
        <w:rPr>
          <w:rFonts w:ascii="Times New Roman" w:hAnsi="Times New Roman"/>
          <w:sz w:val="28"/>
          <w:szCs w:val="28"/>
        </w:rPr>
        <w:t>щиты от не</w:t>
      </w:r>
      <w:r>
        <w:rPr>
          <w:rFonts w:ascii="Times New Roman" w:hAnsi="Times New Roman"/>
          <w:sz w:val="28"/>
          <w:szCs w:val="28"/>
        </w:rPr>
        <w:t xml:space="preserve">благоприятных случайных событий </w:t>
      </w:r>
      <w:r w:rsidRPr="00D65236">
        <w:rPr>
          <w:rFonts w:ascii="Times New Roman" w:hAnsi="Times New Roman"/>
          <w:sz w:val="28"/>
          <w:szCs w:val="28"/>
        </w:rPr>
        <w:t>в условиях зарождения и разв</w:t>
      </w:r>
      <w:r>
        <w:rPr>
          <w:rFonts w:ascii="Times New Roman" w:hAnsi="Times New Roman"/>
          <w:sz w:val="28"/>
          <w:szCs w:val="28"/>
        </w:rPr>
        <w:t xml:space="preserve">ития товарно-денежных отношений </w:t>
      </w:r>
      <w:r w:rsidRPr="00D65236">
        <w:rPr>
          <w:rFonts w:ascii="Times New Roman" w:hAnsi="Times New Roman"/>
          <w:sz w:val="28"/>
          <w:szCs w:val="28"/>
        </w:rPr>
        <w:t xml:space="preserve">привели к возникновению </w:t>
      </w:r>
      <w:r w:rsidRPr="00CF62EE">
        <w:rPr>
          <w:rFonts w:ascii="Times New Roman" w:hAnsi="Times New Roman"/>
          <w:i/>
          <w:sz w:val="28"/>
          <w:szCs w:val="28"/>
        </w:rPr>
        <w:t>страхо</w:t>
      </w:r>
      <w:r w:rsidR="004625ED">
        <w:rPr>
          <w:rFonts w:ascii="Times New Roman" w:hAnsi="Times New Roman"/>
          <w:i/>
          <w:sz w:val="28"/>
          <w:szCs w:val="28"/>
        </w:rPr>
        <w:t>-</w:t>
      </w:r>
      <w:r w:rsidRPr="00CF62EE">
        <w:rPr>
          <w:rFonts w:ascii="Times New Roman" w:hAnsi="Times New Roman"/>
          <w:i/>
          <w:sz w:val="28"/>
          <w:szCs w:val="28"/>
        </w:rPr>
        <w:t>вания</w:t>
      </w:r>
      <w:r>
        <w:rPr>
          <w:rFonts w:ascii="Times New Roman" w:hAnsi="Times New Roman"/>
          <w:sz w:val="28"/>
          <w:szCs w:val="28"/>
        </w:rPr>
        <w:t>. Выравнивание риска спо</w:t>
      </w:r>
      <w:r w:rsidRPr="00D65236">
        <w:rPr>
          <w:rFonts w:ascii="Times New Roman" w:hAnsi="Times New Roman"/>
          <w:sz w:val="28"/>
          <w:szCs w:val="28"/>
        </w:rPr>
        <w:t>собом страхования осуществля</w:t>
      </w:r>
      <w:r>
        <w:rPr>
          <w:rFonts w:ascii="Times New Roman" w:hAnsi="Times New Roman"/>
          <w:sz w:val="28"/>
          <w:szCs w:val="28"/>
        </w:rPr>
        <w:t xml:space="preserve">ется путем солидарной раскладки </w:t>
      </w:r>
      <w:r w:rsidRPr="00D65236">
        <w:rPr>
          <w:rFonts w:ascii="Times New Roman" w:hAnsi="Times New Roman"/>
          <w:sz w:val="28"/>
          <w:szCs w:val="28"/>
        </w:rPr>
        <w:t>ущерба на платной основе, т.е</w:t>
      </w:r>
      <w:r>
        <w:rPr>
          <w:rFonts w:ascii="Times New Roman" w:hAnsi="Times New Roman"/>
          <w:sz w:val="28"/>
          <w:szCs w:val="28"/>
        </w:rPr>
        <w:t>. ущерб одного субъекта компен</w:t>
      </w:r>
      <w:r w:rsidRPr="00D65236">
        <w:rPr>
          <w:rFonts w:ascii="Times New Roman" w:hAnsi="Times New Roman"/>
          <w:sz w:val="28"/>
          <w:szCs w:val="28"/>
        </w:rPr>
        <w:t>сируется из средств фонда, созданного за счет денежных взносов</w:t>
      </w:r>
      <w:r w:rsidR="0055658F">
        <w:rPr>
          <w:rFonts w:ascii="Times New Roman" w:hAnsi="Times New Roman"/>
          <w:sz w:val="28"/>
          <w:szCs w:val="28"/>
        </w:rPr>
        <w:t xml:space="preserve"> </w:t>
      </w:r>
      <w:r w:rsidRPr="009D3257">
        <w:rPr>
          <w:rFonts w:ascii="Times New Roman" w:hAnsi="Times New Roman"/>
          <w:sz w:val="28"/>
          <w:szCs w:val="28"/>
        </w:rPr>
        <w:t xml:space="preserve">других субъектов </w:t>
      </w:r>
      <w:r w:rsidR="004625ED">
        <w:rPr>
          <w:rFonts w:ascii="Times New Roman" w:hAnsi="Times New Roman"/>
          <w:b/>
          <w:sz w:val="32"/>
          <w:szCs w:val="32"/>
        </w:rPr>
        <w:t>–</w:t>
      </w:r>
      <w:r w:rsidRPr="009D3257">
        <w:rPr>
          <w:rFonts w:ascii="Times New Roman" w:hAnsi="Times New Roman"/>
          <w:sz w:val="28"/>
          <w:szCs w:val="28"/>
        </w:rPr>
        <w:t xml:space="preserve"> участников</w:t>
      </w:r>
      <w:r>
        <w:rPr>
          <w:rFonts w:ascii="Times New Roman" w:hAnsi="Times New Roman"/>
          <w:sz w:val="28"/>
          <w:szCs w:val="28"/>
        </w:rPr>
        <w:t xml:space="preserve"> страхования. Идея солидарности </w:t>
      </w:r>
      <w:r w:rsidRPr="009D3257">
        <w:rPr>
          <w:rFonts w:ascii="Times New Roman" w:hAnsi="Times New Roman"/>
          <w:sz w:val="28"/>
          <w:szCs w:val="28"/>
        </w:rPr>
        <w:t xml:space="preserve">заключается в том, что взносы </w:t>
      </w:r>
      <w:r>
        <w:rPr>
          <w:rFonts w:ascii="Times New Roman" w:hAnsi="Times New Roman"/>
          <w:sz w:val="28"/>
          <w:szCs w:val="28"/>
        </w:rPr>
        <w:t xml:space="preserve">уплачивают все субъекты, </w:t>
      </w:r>
      <w:r w:rsidR="004625ED">
        <w:rPr>
          <w:rFonts w:ascii="Times New Roman" w:hAnsi="Times New Roman"/>
          <w:sz w:val="28"/>
          <w:szCs w:val="28"/>
        </w:rPr>
        <w:t>н</w:t>
      </w:r>
      <w:r>
        <w:rPr>
          <w:rFonts w:ascii="Times New Roman" w:hAnsi="Times New Roman"/>
          <w:sz w:val="28"/>
          <w:szCs w:val="28"/>
        </w:rPr>
        <w:t>ужда</w:t>
      </w:r>
      <w:r w:rsidRPr="009D3257">
        <w:rPr>
          <w:rFonts w:ascii="Times New Roman" w:hAnsi="Times New Roman"/>
          <w:sz w:val="28"/>
          <w:szCs w:val="28"/>
        </w:rPr>
        <w:t>ющиеся в защите, а выплаты из ф</w:t>
      </w:r>
      <w:r>
        <w:rPr>
          <w:rFonts w:ascii="Times New Roman" w:hAnsi="Times New Roman"/>
          <w:sz w:val="28"/>
          <w:szCs w:val="28"/>
        </w:rPr>
        <w:t xml:space="preserve">онда получают только те из них, </w:t>
      </w:r>
      <w:r w:rsidRPr="009D3257">
        <w:rPr>
          <w:rFonts w:ascii="Times New Roman" w:hAnsi="Times New Roman"/>
          <w:sz w:val="28"/>
          <w:szCs w:val="28"/>
        </w:rPr>
        <w:t>чьи застрахованные объекты по</w:t>
      </w:r>
      <w:r>
        <w:rPr>
          <w:rFonts w:ascii="Times New Roman" w:hAnsi="Times New Roman"/>
          <w:sz w:val="28"/>
          <w:szCs w:val="28"/>
        </w:rPr>
        <w:t xml:space="preserve">страдали от заранее оговоренных </w:t>
      </w:r>
      <w:r w:rsidRPr="009D3257">
        <w:rPr>
          <w:rFonts w:ascii="Times New Roman" w:hAnsi="Times New Roman"/>
          <w:sz w:val="28"/>
          <w:szCs w:val="28"/>
        </w:rPr>
        <w:t>неблагоприятных случаев. Те у</w:t>
      </w:r>
      <w:r>
        <w:rPr>
          <w:rFonts w:ascii="Times New Roman" w:hAnsi="Times New Roman"/>
          <w:sz w:val="28"/>
          <w:szCs w:val="28"/>
        </w:rPr>
        <w:t>частники страхования, чьи инте</w:t>
      </w:r>
      <w:r w:rsidRPr="009D3257">
        <w:rPr>
          <w:rFonts w:ascii="Times New Roman" w:hAnsi="Times New Roman"/>
          <w:sz w:val="28"/>
          <w:szCs w:val="28"/>
        </w:rPr>
        <w:t>ресы не были затронуты случае</w:t>
      </w:r>
      <w:r>
        <w:rPr>
          <w:rFonts w:ascii="Times New Roman" w:hAnsi="Times New Roman"/>
          <w:sz w:val="28"/>
          <w:szCs w:val="28"/>
        </w:rPr>
        <w:t>м, совместно (солидарно) финан</w:t>
      </w:r>
      <w:r w:rsidRPr="009D3257">
        <w:rPr>
          <w:rFonts w:ascii="Times New Roman" w:hAnsi="Times New Roman"/>
          <w:sz w:val="28"/>
          <w:szCs w:val="28"/>
        </w:rPr>
        <w:t>сируют компенсацию ущерба пос</w:t>
      </w:r>
      <w:r>
        <w:rPr>
          <w:rFonts w:ascii="Times New Roman" w:hAnsi="Times New Roman"/>
          <w:sz w:val="28"/>
          <w:szCs w:val="28"/>
        </w:rPr>
        <w:t>традавшим. Суть солидарной рас</w:t>
      </w:r>
      <w:r w:rsidRPr="009D3257">
        <w:rPr>
          <w:rFonts w:ascii="Times New Roman" w:hAnsi="Times New Roman"/>
          <w:sz w:val="28"/>
          <w:szCs w:val="28"/>
        </w:rPr>
        <w:t>кладки ущерба хорошо иллюстрирует русская поговорка: «С миру по</w:t>
      </w:r>
      <w:r w:rsidR="0055658F">
        <w:rPr>
          <w:rFonts w:ascii="Times New Roman" w:hAnsi="Times New Roman"/>
          <w:sz w:val="28"/>
          <w:szCs w:val="28"/>
        </w:rPr>
        <w:t xml:space="preserve"> </w:t>
      </w:r>
      <w:r w:rsidRPr="009D3257">
        <w:rPr>
          <w:rFonts w:ascii="Times New Roman" w:hAnsi="Times New Roman"/>
          <w:sz w:val="28"/>
          <w:szCs w:val="28"/>
        </w:rPr>
        <w:t xml:space="preserve">нитке </w:t>
      </w:r>
      <w:r w:rsidR="004625ED">
        <w:rPr>
          <w:rFonts w:ascii="Times New Roman" w:hAnsi="Times New Roman"/>
          <w:b/>
          <w:sz w:val="32"/>
          <w:szCs w:val="32"/>
        </w:rPr>
        <w:t>–</w:t>
      </w:r>
      <w:r w:rsidRPr="009D3257">
        <w:rPr>
          <w:rFonts w:ascii="Times New Roman" w:hAnsi="Times New Roman"/>
          <w:sz w:val="28"/>
          <w:szCs w:val="28"/>
        </w:rPr>
        <w:t xml:space="preserve"> голому рубашка». В со</w:t>
      </w:r>
      <w:r>
        <w:rPr>
          <w:rFonts w:ascii="Times New Roman" w:hAnsi="Times New Roman"/>
          <w:sz w:val="28"/>
          <w:szCs w:val="28"/>
        </w:rPr>
        <w:t xml:space="preserve">циально-психологическом аспект  </w:t>
      </w:r>
      <w:r w:rsidRPr="009D3257">
        <w:rPr>
          <w:rFonts w:ascii="Times New Roman" w:hAnsi="Times New Roman"/>
          <w:sz w:val="28"/>
          <w:szCs w:val="28"/>
        </w:rPr>
        <w:t xml:space="preserve">цель страхования </w:t>
      </w:r>
      <w:r w:rsidR="004625ED">
        <w:rPr>
          <w:rFonts w:ascii="Times New Roman" w:hAnsi="Times New Roman"/>
          <w:b/>
          <w:sz w:val="32"/>
          <w:szCs w:val="32"/>
        </w:rPr>
        <w:t>–</w:t>
      </w:r>
      <w:r w:rsidRPr="009D3257">
        <w:rPr>
          <w:rFonts w:ascii="Times New Roman" w:hAnsi="Times New Roman"/>
          <w:sz w:val="28"/>
          <w:szCs w:val="28"/>
        </w:rPr>
        <w:t xml:space="preserve"> оказание взаимопомощи.</w:t>
      </w:r>
    </w:p>
    <w:p w:rsidR="00777B9E" w:rsidRPr="009D3257" w:rsidRDefault="00777B9E" w:rsidP="00751D60">
      <w:pPr>
        <w:spacing w:line="360" w:lineRule="auto"/>
        <w:ind w:firstLine="709"/>
        <w:contextualSpacing/>
        <w:jc w:val="both"/>
        <w:rPr>
          <w:rFonts w:ascii="Times New Roman" w:hAnsi="Times New Roman"/>
          <w:sz w:val="28"/>
          <w:szCs w:val="28"/>
        </w:rPr>
      </w:pPr>
      <w:r w:rsidRPr="009D3257">
        <w:rPr>
          <w:rFonts w:ascii="Times New Roman" w:hAnsi="Times New Roman"/>
          <w:sz w:val="28"/>
          <w:szCs w:val="28"/>
        </w:rPr>
        <w:t>Страхование можно рассматр</w:t>
      </w:r>
      <w:r>
        <w:rPr>
          <w:rFonts w:ascii="Times New Roman" w:hAnsi="Times New Roman"/>
          <w:sz w:val="28"/>
          <w:szCs w:val="28"/>
        </w:rPr>
        <w:t>ивать как способ раскладки еди</w:t>
      </w:r>
      <w:r w:rsidRPr="009D3257">
        <w:rPr>
          <w:rFonts w:ascii="Times New Roman" w:hAnsi="Times New Roman"/>
          <w:sz w:val="28"/>
          <w:szCs w:val="28"/>
        </w:rPr>
        <w:t>ничного ущерба на всю сово</w:t>
      </w:r>
      <w:r>
        <w:rPr>
          <w:rFonts w:ascii="Times New Roman" w:hAnsi="Times New Roman"/>
          <w:sz w:val="28"/>
          <w:szCs w:val="28"/>
        </w:rPr>
        <w:t xml:space="preserve">купность субъектов – участников </w:t>
      </w:r>
      <w:r w:rsidRPr="009D3257">
        <w:rPr>
          <w:rFonts w:ascii="Times New Roman" w:hAnsi="Times New Roman"/>
          <w:sz w:val="28"/>
          <w:szCs w:val="28"/>
        </w:rPr>
        <w:t>страхования, что дает отдельны</w:t>
      </w:r>
      <w:r>
        <w:rPr>
          <w:rFonts w:ascii="Times New Roman" w:hAnsi="Times New Roman"/>
          <w:sz w:val="28"/>
          <w:szCs w:val="28"/>
        </w:rPr>
        <w:t>м участникам уверенность в ком</w:t>
      </w:r>
      <w:r w:rsidRPr="009D3257">
        <w:rPr>
          <w:rFonts w:ascii="Times New Roman" w:hAnsi="Times New Roman"/>
          <w:sz w:val="28"/>
          <w:szCs w:val="28"/>
        </w:rPr>
        <w:t>пенсации ущерба при наступле</w:t>
      </w:r>
      <w:r>
        <w:rPr>
          <w:rFonts w:ascii="Times New Roman" w:hAnsi="Times New Roman"/>
          <w:sz w:val="28"/>
          <w:szCs w:val="28"/>
        </w:rPr>
        <w:t>нии заранее оговоренного небла</w:t>
      </w:r>
      <w:r w:rsidRPr="009D3257">
        <w:rPr>
          <w:rFonts w:ascii="Times New Roman" w:hAnsi="Times New Roman"/>
          <w:sz w:val="28"/>
          <w:szCs w:val="28"/>
        </w:rPr>
        <w:t>гоп</w:t>
      </w:r>
      <w:r>
        <w:rPr>
          <w:rFonts w:ascii="Times New Roman" w:hAnsi="Times New Roman"/>
          <w:sz w:val="28"/>
          <w:szCs w:val="28"/>
        </w:rPr>
        <w:t>риятного случая, следовательно:</w:t>
      </w:r>
    </w:p>
    <w:p w:rsidR="00777B9E" w:rsidRPr="009D3257" w:rsidRDefault="00751D60" w:rsidP="00751D60">
      <w:pPr>
        <w:spacing w:line="360" w:lineRule="auto"/>
        <w:ind w:firstLine="709"/>
        <w:contextualSpacing/>
        <w:jc w:val="both"/>
        <w:rPr>
          <w:rFonts w:ascii="Times New Roman" w:hAnsi="Times New Roman"/>
          <w:sz w:val="28"/>
          <w:szCs w:val="28"/>
        </w:rPr>
      </w:pPr>
      <w:r>
        <w:rPr>
          <w:rFonts w:ascii="Times New Roman" w:hAnsi="Times New Roman"/>
          <w:b/>
          <w:sz w:val="32"/>
          <w:szCs w:val="32"/>
        </w:rPr>
        <w:lastRenderedPageBreak/>
        <w:t>–</w:t>
      </w:r>
      <w:r w:rsidR="00777B9E">
        <w:rPr>
          <w:rFonts w:ascii="Times New Roman" w:hAnsi="Times New Roman"/>
          <w:sz w:val="28"/>
          <w:szCs w:val="28"/>
        </w:rPr>
        <w:t xml:space="preserve"> </w:t>
      </w:r>
      <w:r w:rsidR="00777B9E" w:rsidRPr="009D3257">
        <w:rPr>
          <w:rFonts w:ascii="Times New Roman" w:hAnsi="Times New Roman"/>
          <w:sz w:val="28"/>
          <w:szCs w:val="28"/>
        </w:rPr>
        <w:t>для осуществления солида</w:t>
      </w:r>
      <w:r w:rsidR="00777B9E">
        <w:rPr>
          <w:rFonts w:ascii="Times New Roman" w:hAnsi="Times New Roman"/>
          <w:sz w:val="28"/>
          <w:szCs w:val="28"/>
        </w:rPr>
        <w:t>рной раскладки ущерба объединя</w:t>
      </w:r>
      <w:r w:rsidR="00777B9E" w:rsidRPr="009D3257">
        <w:rPr>
          <w:rFonts w:ascii="Times New Roman" w:hAnsi="Times New Roman"/>
          <w:sz w:val="28"/>
          <w:szCs w:val="28"/>
        </w:rPr>
        <w:t>ются субъекты, подвержен</w:t>
      </w:r>
      <w:r w:rsidR="00777B9E">
        <w:rPr>
          <w:rFonts w:ascii="Times New Roman" w:hAnsi="Times New Roman"/>
          <w:sz w:val="28"/>
          <w:szCs w:val="28"/>
        </w:rPr>
        <w:t xml:space="preserve">ные опасности наступления одних </w:t>
      </w:r>
      <w:r w:rsidR="00777B9E" w:rsidRPr="009D3257">
        <w:rPr>
          <w:rFonts w:ascii="Times New Roman" w:hAnsi="Times New Roman"/>
          <w:sz w:val="28"/>
          <w:szCs w:val="28"/>
        </w:rPr>
        <w:t>и тех же случайных событий;</w:t>
      </w:r>
    </w:p>
    <w:p w:rsidR="00777B9E" w:rsidRPr="009D3257" w:rsidRDefault="00751D60" w:rsidP="00751D60">
      <w:pPr>
        <w:spacing w:line="360" w:lineRule="auto"/>
        <w:ind w:firstLine="709"/>
        <w:contextualSpacing/>
        <w:jc w:val="both"/>
        <w:rPr>
          <w:rFonts w:ascii="Times New Roman" w:hAnsi="Times New Roman"/>
          <w:sz w:val="28"/>
          <w:szCs w:val="28"/>
        </w:rPr>
      </w:pPr>
      <w:r>
        <w:rPr>
          <w:rFonts w:ascii="Times New Roman" w:hAnsi="Times New Roman"/>
          <w:b/>
          <w:sz w:val="32"/>
          <w:szCs w:val="32"/>
        </w:rPr>
        <w:t xml:space="preserve">– </w:t>
      </w:r>
      <w:r w:rsidR="00777B9E" w:rsidRPr="009D3257">
        <w:rPr>
          <w:rFonts w:ascii="Times New Roman" w:hAnsi="Times New Roman"/>
          <w:sz w:val="28"/>
          <w:szCs w:val="28"/>
        </w:rPr>
        <w:t>эти субъекты должны сфо</w:t>
      </w:r>
      <w:r w:rsidR="00777B9E">
        <w:rPr>
          <w:rFonts w:ascii="Times New Roman" w:hAnsi="Times New Roman"/>
          <w:sz w:val="28"/>
          <w:szCs w:val="28"/>
        </w:rPr>
        <w:t>рмировать целевой денежный фонд доста</w:t>
      </w:r>
      <w:r w:rsidR="00777B9E" w:rsidRPr="009D3257">
        <w:rPr>
          <w:rFonts w:ascii="Times New Roman" w:hAnsi="Times New Roman"/>
          <w:sz w:val="28"/>
          <w:szCs w:val="28"/>
        </w:rPr>
        <w:t>точного объема, чтобы обеспечить выплату возмещения;</w:t>
      </w:r>
    </w:p>
    <w:p w:rsidR="00A17A7D" w:rsidRDefault="00751D60" w:rsidP="00A17A7D">
      <w:pPr>
        <w:spacing w:line="360" w:lineRule="auto"/>
        <w:ind w:firstLine="426"/>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9D3257">
        <w:rPr>
          <w:rFonts w:ascii="Times New Roman" w:hAnsi="Times New Roman"/>
          <w:sz w:val="28"/>
          <w:szCs w:val="28"/>
        </w:rPr>
        <w:t>в общем целе</w:t>
      </w:r>
      <w:r w:rsidR="00777B9E">
        <w:rPr>
          <w:rFonts w:ascii="Times New Roman" w:hAnsi="Times New Roman"/>
          <w:sz w:val="28"/>
          <w:szCs w:val="28"/>
        </w:rPr>
        <w:t>вом денежном фонде взносы отчуждаются от субъекта, нужд</w:t>
      </w:r>
      <w:r w:rsidR="00777B9E" w:rsidRPr="009D3257">
        <w:rPr>
          <w:rFonts w:ascii="Times New Roman" w:hAnsi="Times New Roman"/>
          <w:sz w:val="28"/>
          <w:szCs w:val="28"/>
        </w:rPr>
        <w:t>ающегося в стр</w:t>
      </w:r>
      <w:r w:rsidR="00777B9E">
        <w:rPr>
          <w:rFonts w:ascii="Times New Roman" w:hAnsi="Times New Roman"/>
          <w:sz w:val="28"/>
          <w:szCs w:val="28"/>
        </w:rPr>
        <w:t>аховой защите, и возникает потребность в управлении этим фонд</w:t>
      </w:r>
      <w:r w:rsidR="00777B9E" w:rsidRPr="009D3257">
        <w:rPr>
          <w:rFonts w:ascii="Times New Roman" w:hAnsi="Times New Roman"/>
          <w:sz w:val="28"/>
          <w:szCs w:val="28"/>
        </w:rPr>
        <w:t>ом, т.е. в страховщике.</w:t>
      </w:r>
    </w:p>
    <w:p w:rsidR="00751D60" w:rsidRDefault="00751D60" w:rsidP="00751D60">
      <w:pPr>
        <w:spacing w:line="360" w:lineRule="auto"/>
        <w:ind w:firstLine="709"/>
        <w:contextualSpacing/>
        <w:jc w:val="both"/>
        <w:rPr>
          <w:rFonts w:ascii="Times New Roman" w:hAnsi="Times New Roman"/>
          <w:sz w:val="28"/>
          <w:szCs w:val="28"/>
        </w:rPr>
      </w:pPr>
    </w:p>
    <w:p w:rsidR="00777B9E" w:rsidRDefault="000B2F92" w:rsidP="0089319B">
      <w:pPr>
        <w:ind w:firstLine="426"/>
        <w:rPr>
          <w:rFonts w:ascii="Times New Roman" w:hAnsi="Times New Roman"/>
          <w:sz w:val="28"/>
          <w:szCs w:val="28"/>
        </w:rPr>
      </w:pPr>
      <w:r w:rsidRPr="000B2F92">
        <w:rPr>
          <w:noProof/>
          <w:lang w:eastAsia="ru-RU"/>
        </w:rPr>
        <w:pict>
          <v:oval id="Овал 19" o:spid="_x0000_s1035" style="position:absolute;left:0;text-align:left;margin-left:303.45pt;margin-top:5.05pt;width:39pt;height:33pt;z-index:251570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oLwIAAEgEAAAOAAAAZHJzL2Uyb0RvYy54bWysVFGO0zAQ/UfiDpb/aZLSAo2arlZdipAW&#10;WGnhAK7jNBaOx4zdpsthOMOKXy7RIzF2uqULfCHyYc14xs8z740zv9h3hu0Ueg224sUo50xZCbW2&#10;m4p/+rh69oozH4SthQGrKn6nPL9YPH0y712pxtCCqRUyArG+7F3F2xBcmWVetqoTfgROWQo2gJ0I&#10;5OImq1H0hN6ZbJznL7IesHYIUnlPu1dDkC8SftMoGT40jVeBmYpTbSGtmNZ1XLPFXJQbFK7V8liG&#10;+IcqOqEtXXqCuhJBsC3qP6A6LRE8NGEkocugabRUqQfqpsh/6+a2FU6lXogc7040+f8HK9/vbpDp&#10;mrSbTTizoiORDt8O3w/3hx+smEWCeudLyrt1Nxhb9O4a5GfPLCxbYTfqEhH6VomayipifvboQHQ8&#10;HWXr/h3UhC62ARJX+wa7CEgssH2S5O4kidoHJmlzMps+z0k4SaFJMSvIjjeI8uGwQx/eKOhYNCqu&#10;jNHOR9JEKXbXPgzZD1mpfjC6XmljkoOb9dIg2wkakFX6jhf48zRjWR8pyqd5gn4U9OcYefr+hoGw&#10;tTWVI8pI1uujHYQ2g01NGXtkLxI2EB/2633S5yTFGuo7ohNhGGZ6fGS0gF8562mQK+6/bAUqzsxb&#10;S5LMiskkTn5yJtOXY3LwPLI+jwgrCariMiBng7MMw3vZOtSblu4qEgUWLknIRieGo8hDXccGaFyT&#10;TMenFd/DuZ+yfv0AFj8BAAD//wMAUEsDBBQABgAIAAAAIQDLgOH84AAAAAkBAAAPAAAAZHJzL2Rv&#10;d25yZXYueG1sTI/BTsMwDIbvSLxDZCRuLCmCMErTaQxRTmiiYwhuWWvaisapmmwrb485wdH+P/3+&#10;nC0m14sDjqHzZCCZKRBIla87agy8bh4v5iBCtFTb3hMa+MYAi/z0JLNp7Y/0gocyNoJLKKTWQBvj&#10;kEoZqhadDTM/IHH26UdnI49jI+vRHrnc9fJSKS2d7YgvtHbAVYvVV7l3Bor71frhebPevheULItu&#10;e/32VH4Yc342Le9ARJziHwy/+qwOOTvt/J7qIHoDWulbRjlQCQgG9PyKFzsDNzoBmWfy/wf5DwAA&#10;AP//AwBQSwECLQAUAAYACAAAACEAtoM4kv4AAADhAQAAEwAAAAAAAAAAAAAAAAAAAAAAW0NvbnRl&#10;bnRfVHlwZXNdLnhtbFBLAQItABQABgAIAAAAIQA4/SH/1gAAAJQBAAALAAAAAAAAAAAAAAAAAC8B&#10;AABfcmVscy8ucmVsc1BLAQItABQABgAIAAAAIQDtNrIoLwIAAEgEAAAOAAAAAAAAAAAAAAAAAC4C&#10;AABkcnMvZTJvRG9jLnhtbFBLAQItABQABgAIAAAAIQDLgOH84AAAAAkBAAAPAAAAAAAAAAAAAAAA&#10;AIkEAABkcnMvZG93bnJldi54bWxQSwUGAAAAAAQABADzAAAAlgU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r w:rsidRPr="000B2F92">
        <w:rPr>
          <w:noProof/>
          <w:lang w:eastAsia="ru-RU"/>
        </w:rPr>
        <w:pict>
          <v:oval id="Овал 18" o:spid="_x0000_s1036" style="position:absolute;left:0;text-align:left;margin-left:89.7pt;margin-top:2.05pt;width:39pt;height:33pt;z-index:251569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d4MAIAAEkEAAAOAAAAZHJzL2Uyb0RvYy54bWysVFGO0zAQ/UfiDpb/2STdLmyjpqtVlyKk&#10;BVZaOIDrOI2F4zFjt2k5DGdA/HKJHomx0+12gS9EPqwZz/h55r1xplfbzrCNQq/BVrw4yzlTVkKt&#10;7arinz4uXlxy5oOwtTBgVcV3yvOr2fNn096VagQtmFohIxDry95VvA3BlVnmZas64c/AKUvBBrAT&#10;gVxcZTWKntA7k43y/GXWA9YOQSrvafdmCPJZwm8aJcOHpvEqMFNxqi2kFdO6jGs2m4pyhcK1Wh7K&#10;EP9QRSe0pUuPUDciCLZG/QdUpyWChyacSegyaBotVeqBuiny37q5b4VTqRcix7sjTf7/wcr3mztk&#10;uibtJuecWdGRSPtv+x/77/ufrLiMBPXOl5R37+4wtujdLcjPnlmYt8Ku1DUi9K0SNZVVxPzsyYHo&#10;eDrKlv07qAldrAMkrrYNdhGQWGDbJMnuKInaBiZpczy5OM9JOEmhcTEpyI43iPLhsEMf3ijoWDQq&#10;rozRzkfSRCk2tz4M2Q9ZqX4wul5oY5KDq+XcINsIGpBF+g4X+NM0Y1kfKcov8gT9JOhPMfL0/Q0D&#10;YW1rKkeUkazXBzsIbQabmjL2wF4kbCA+bJfbQZ/UeWRzCfWO+EQYppleHxkt4FfOeprkivsva4GK&#10;M/PWkiaTYjyOo5+c8cWrETl4GlmeRoSVBFVxGZCzwZmH4cGsHepVS3cViQML16RkoxPFj3UdOqB5&#10;TTod3lZ8EKd+ynr8A8x+AQAA//8DAFBLAwQUAAYACAAAACEAtNegdt8AAAAIAQAADwAAAGRycy9k&#10;b3ducmV2LnhtbEyPwU7DMBBE70j8g7VI3KiTqiUlxKlKEeGEKtIWwc2NlyQiXkex24a/ZznB8WlG&#10;s2+z5Wg7ccLBt44UxJMIBFLlTEu1gt326WYBwgdNRneOUME3eljmlxeZTo070yueylALHiGfagVN&#10;CH0qpa8atNpPXI/E2acbrA6MQy3NoM88bjs5jaJbaXVLfKHRPa4brL7Ko1VQPKw3jy/bzf69oHhV&#10;tPv523P5odT11bi6BxFwDH9l+NVndcjZ6eCOZLzomJO7GVcVzGIQnE/nCfNBQRLFIPNM/n8g/wEA&#10;AP//AwBQSwECLQAUAAYACAAAACEAtoM4kv4AAADhAQAAEwAAAAAAAAAAAAAAAAAAAAAAW0NvbnRl&#10;bnRfVHlwZXNdLnhtbFBLAQItABQABgAIAAAAIQA4/SH/1gAAAJQBAAALAAAAAAAAAAAAAAAAAC8B&#10;AABfcmVscy8ucmVsc1BLAQItABQABgAIAAAAIQCk4Kd4MAIAAEkEAAAOAAAAAAAAAAAAAAAAAC4C&#10;AABkcnMvZTJvRG9jLnhtbFBLAQItABQABgAIAAAAIQC016B23wAAAAgBAAAPAAAAAAAAAAAAAAAA&#10;AIoEAABkcnMvZG93bnJldi54bWxQSwUGAAAAAAQABADzAAAAlgU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p>
    <w:p w:rsidR="00777B9E" w:rsidRDefault="000B2F92" w:rsidP="0089319B">
      <w:pPr>
        <w:ind w:firstLine="426"/>
        <w:rPr>
          <w:rFonts w:ascii="Times New Roman" w:hAnsi="Times New Roman"/>
          <w:sz w:val="28"/>
          <w:szCs w:val="28"/>
        </w:rPr>
      </w:pPr>
      <w:r w:rsidRPr="000B2F92">
        <w:rPr>
          <w:noProof/>
          <w:lang w:eastAsia="ru-RU"/>
        </w:rPr>
        <w:pict>
          <v:shapetype id="_x0000_t202" coordsize="21600,21600" o:spt="202" path="m,l,21600r21600,l21600,xe">
            <v:stroke joinstyle="miter"/>
            <v:path gradientshapeok="t" o:connecttype="rect"/>
          </v:shapetype>
          <v:shape id="Поле 35" o:spid="_x0000_s1037" type="#_x0000_t202" style="position:absolute;left:0;text-align:left;margin-left:268.2pt;margin-top:4.25pt;width:17.25pt;height:19.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0DNQIAAFoEAAAOAAAAZHJzL2Uyb0RvYy54bWysVEtu2zAQ3RfoHQjua8mO7cSC5SB16qJA&#10;+gHSHoCiKIkoxWFJ2pJ7mZyiqwI9g4/UIeU4RroLqgXBIYdvZt6b0fK6bxXZCesk6JyORyklQnMo&#10;pa5z+u3r5s0VJc4zXTIFWuR0Lxy9Xr1+texMJibQgCqFJQiiXdaZnDbemyxJHG9Ey9wIjNB4WYFt&#10;mUfT1klpWYforUomaTpPOrClscCFc3h6O1zSVcSvKsH956pywhOVU8zNx9XGtQhrslqyrLbMNJIf&#10;02AvyKJlUmPQE9Qt84xsrfwHqpXcgoPKjzi0CVSV5CLWgNWM02fV3DfMiFgLkuPMiSb3/2D5p90X&#10;S2SJ2i0mlGjWokiHh8Ofw+/DL3IxCwR1xmXod2/Q0/dvoUfnWKwzd8C/O6Jh3TBdixtroWsEKzHB&#10;cXiZnD0dcFwAKbqPUGIctvUQgfrKtoE95IMgOgq1P4kjek84Hk7Gi/RyRgnHq8n0cj6L4iUse3xs&#10;rPPvBbQkbHJqUfsIznZ3zodkWPboEmI5ULLcSKWiYetirSzZMeyTTfxi/s/clCZdTucXGPulEK30&#10;2PBKtjm9SsM3tGBg7Z0uYzt6JtWwx5SVPtIYmBs49H3RD5JFkgPHBZR7JNbC0OA4kLhpwP6kpMPm&#10;zqn7sWVWUKI+aBRnMZ5OwzREYzq7nKBhz2+K8xumOULl1FMybNd+mKCtsbJuMNLQDhpuUNBKRrKf&#10;sjrmjw0cNTgOW5iQczt6Pf0SVn8BAAD//wMAUEsDBBQABgAIAAAAIQDrQibl3gAAAAgBAAAPAAAA&#10;ZHJzL2Rvd25yZXYueG1sTI/NTsMwEITvSLyDtUjcqAPUbQjZVAiJG0JKgZajm2yTiHidxs4Pb497&#10;guNoRjPfpJvZtGKk3jWWEW4XEQjiwpYNVwgf7y83MQjnNZe6tUwIP+Rgk11epDop7cQ5jVtfiVDC&#10;LtEItfddIqUrajLaLWxHHLyj7Y32QfaVLHs9hXLTyrsoWkmjGw4Lte7ouabiezsYhLdxsJ/VThV7&#10;/ppyFx9P+Wt8Qry+mp8eQXia/V8YzvgBHbLAdLADl060COp+tQxRhFiBCL5aRw8gDgjLtQKZpfL/&#10;gewXAAD//wMAUEsBAi0AFAAGAAgAAAAhALaDOJL+AAAA4QEAABMAAAAAAAAAAAAAAAAAAAAAAFtD&#10;b250ZW50X1R5cGVzXS54bWxQSwECLQAUAAYACAAAACEAOP0h/9YAAACUAQAACwAAAAAAAAAAAAAA&#10;AAAvAQAAX3JlbHMvLnJlbHNQSwECLQAUAAYACAAAACEAWEI9AzUCAABaBAAADgAAAAAAAAAAAAAA&#10;AAAuAgAAZHJzL2Uyb0RvYy54bWxQSwECLQAUAAYACAAAACEA60Im5d4AAAAIAQAADwAAAAAAAAAA&#10;AAAAAACPBAAAZHJzL2Rvd25yZXYueG1sUEsFBgAAAAAEAAQA8wAAAJoFAAAAAA==&#10;" strokecolor="white" strokeweight=".5pt">
            <v:textbox>
              <w:txbxContent>
                <w:p w:rsidR="00466677" w:rsidRDefault="00466677" w:rsidP="00A348C4">
                  <w:r>
                    <w:t>Р</w:t>
                  </w:r>
                </w:p>
              </w:txbxContent>
            </v:textbox>
          </v:shape>
        </w:pict>
      </w:r>
      <w:r w:rsidRPr="000B2F92">
        <w:rPr>
          <w:noProof/>
          <w:lang w:eastAsia="ru-RU"/>
        </w:rPr>
        <w:pict>
          <v:shape id="Поле 34" o:spid="_x0000_s1038" type="#_x0000_t202" style="position:absolute;left:0;text-align:left;margin-left:150.45pt;margin-top:10.25pt;width:17.25pt;height:19.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CNgIAAFoEAAAOAAAAZHJzL2Uyb0RvYy54bWysVF2O0zAQfkfiDpbfaZJu291GTVdLlyKk&#10;5UdaOIDrOImF4zG226RchlPwhMQZeiTGTluq5W1FHiyPPf5m5vtmsrjtW0V2wjoJuqDZKKVEaA6l&#10;1HVBv3xev7qhxHmmS6ZAi4LuhaO3y5cvFp3JxRgaUKWwBEG0yztT0MZ7kyeJ441omRuBERovK7At&#10;82jaOikt6xC9Vck4TWdJB7Y0FrhwDk/vh0u6jPhVJbj/WFVOeKIKirn5uNq4bsKaLBcsry0zjeTH&#10;NNgzsmiZ1Bj0DHXPPCNbK/+BaiW34KDyIw5tAlUluYg1YDVZ+qSax4YZEWtBcpw50+T+Hyz/sPtk&#10;iSxRu3lGiWYtinT4cfh9+HX4Sa4mgaDOuBz9Hg16+v419Ogci3XmAfhXRzSsGqZrcWctdI1gJSaY&#10;hZfJxdMBxwWQTfceSozDth4iUF/ZNrCHfBBER6H2Z3FE7wnHw3E2T6+nlHC8Gk+uZ9MoXsLy02Nj&#10;nX8roCVhU1CL2kdwtntwPiTD8pNLiOVAyXItlYqGrTcrZcmOYZ+s4xfzf+KmNOkKOrvC2M+FaKXH&#10;hleyLehNGr6hBQNrb3QZ29EzqYY9pqz0kcbA3MCh7zf9INn4JM8Gyj0Sa2FocBxI3DRgv1PSYXMX&#10;1H3bMisoUe80ijPPJpMwDdGYTK/HaNjLm83lDdMcoQrqKRm2Kz9M0NZYWTcYaWgHDXcoaCUj2UH5&#10;Iatj/tjAUYPjsIUJubSj199fwvIPAAAA//8DAFBLAwQUAAYACAAAACEAu8uTz98AAAAJAQAADwAA&#10;AGRycy9kb3ducmV2LnhtbEyPy07DMBBF90j8gzVI7KhNg1GaZlIhJHYIKeXVpRu7SUQ8TmPnwd9j&#10;VrAc3aN7z+S7xXZsMoNvHSHcrgQwQ5XTLdUIb69PNykwHxRp1TkyCN/Gw664vMhVpt1MpZn2oWax&#10;hHymEJoQ+oxzXzXGKr9yvaGYndxgVYjnUHM9qDmW246vhbjnVrUUFxrVm8fGVF/70SK8TKN7rz9k&#10;9UmHufTp6Vw+p2fE66vlYQssmCX8wfCrH9WhiE5HN5L2rENIhNhEFGEtJLAIJIm8A3ZEkBsJvMj5&#10;/w+KHwAAAP//AwBQSwECLQAUAAYACAAAACEAtoM4kv4AAADhAQAAEwAAAAAAAAAAAAAAAAAAAAAA&#10;W0NvbnRlbnRfVHlwZXNdLnhtbFBLAQItABQABgAIAAAAIQA4/SH/1gAAAJQBAAALAAAAAAAAAAAA&#10;AAAAAC8BAABfcmVscy8ucmVsc1BLAQItABQABgAIAAAAIQDzml+CNgIAAFoEAAAOAAAAAAAAAAAA&#10;AAAAAC4CAABkcnMvZTJvRG9jLnhtbFBLAQItABQABgAIAAAAIQC7y5PP3wAAAAkBAAAPAAAAAAAA&#10;AAAAAAAAAJAEAABkcnMvZG93bnJldi54bWxQSwUGAAAAAAQABADzAAAAnAUAAAAA&#10;" strokecolor="white" strokeweight=".5pt">
            <v:textbox>
              <w:txbxContent>
                <w:p w:rsidR="00466677" w:rsidRDefault="00466677" w:rsidP="00A348C4">
                  <w:r>
                    <w:t>Р</w:t>
                  </w:r>
                </w:p>
              </w:txbxContent>
            </v:textbox>
          </v:shape>
        </w:pict>
      </w:r>
      <w:r w:rsidRPr="000B2F92">
        <w:rPr>
          <w:noProof/>
          <w:lang w:eastAsia="ru-RU"/>
        </w:rPr>
        <w:pict>
          <v:shape id="Прямая со стрелкой 28" o:spid="_x0000_s1228" type="#_x0000_t32" style="position:absolute;left:0;text-align:left;margin-left:275.7pt;margin-top:5pt;width:33pt;height:36.75pt;flip:x;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8rawIAAIUEAAAOAAAAZHJzL2Uyb0RvYy54bWysVEtu2zAQ3RfoHQjtHUmu7NhC7KCQ7HaR&#10;tgGSHoAmKYsoRRIkY9koCiS9QI7QK3TTRT/IGeQbdUg7TtNuiqJaUENx5s2bmUednK4bgVbMWK7k&#10;JEqPkggxSRTlcjmJ3l7Oe6MIWYclxUJJNok2zEan06dPTlqds76qlaDMIACRNm/1JKqd03kcW1Kz&#10;BtsjpZmEw0qZBjvYmmVMDW4BvRFxP0mGcasM1UYRZi18LXeH0TTgVxUj7k1VWeaQmETAzYXVhHXh&#10;13h6gvOlwbrmZE8D/wOLBnMJSQ9QJXYYXRn+B1TDiVFWVe6IqCZWVcUJCzVANWnyWzUXNdYs1ALN&#10;sfrQJvv/YMnr1blBnMLsxtAfiRsYUvdpe7297X50n7e3aHvT3cGy/bi97r5037tv3V33FfVHvnWt&#10;tjkgFPLc+OLJWl7oM0XeWSRVUWO5ZKGEy40G1NRHxI9C/MZqILBoXykKPvjKqdDHdWUaVAmuX/pA&#10;Dw69QuswuM1hcGztEIGPWTpOE6BP4CgbDo/7g5AL5x7GB2tj3QumGuSNSWSdwXxZu0JJCRJRZpcC&#10;r86s8yQfAnywVHMuRFCKkKgFQoPR8SCQskpw6k+9nzXLRSEMWmEvtvDsaTxyM+pK0oBWM0xne9th&#10;LsBGLvQKG6PayOdqGI2QYHC5vLUjJ6RPB8UD3b21E9v7cTKejWajrJf1h7NelpRl7/m8yHrDeXo8&#10;KJ+VRVGmHzzzNMtrTimTnvy98NPs74S1v4I7yR6kf2hT/Bg99BPI3r8D6aADP/qdiBaKbs6Nr85L&#10;ArQenPf30l+mX/fB6+HvMf0JAAD//wMAUEsDBBQABgAIAAAAIQABf91x3gAAAAkBAAAPAAAAZHJz&#10;L2Rvd25yZXYueG1sTI9BT4QwEIXvJv6HZky8bNwWlHWDlI1uNCbqRTSeCx2BSKeEll38944nPc57&#10;X968V+wWN4gDTqH3pCFZKxBIjbc9tRre3x4utiBCNGTN4Ak1fGOAXXl6Upjc+iO94qGKreAQCrnR&#10;0MU45lKGpkNnwtqPSOx9+smZyOfUSjuZI4e7QaZKbaQzPfGHzoy477D5qman4fkpVe2dW81qv8L7&#10;l7r7eKww1fr8bLm9ARFxiX8w/Nbn6lByp9rPZIMYNGRZcsUoG4o3MbBJrlmoNWwvM5BlIf8vKH8A&#10;AAD//wMAUEsBAi0AFAAGAAgAAAAhALaDOJL+AAAA4QEAABMAAAAAAAAAAAAAAAAAAAAAAFtDb250&#10;ZW50X1R5cGVzXS54bWxQSwECLQAUAAYACAAAACEAOP0h/9YAAACUAQAACwAAAAAAAAAAAAAAAAAv&#10;AQAAX3JlbHMvLnJlbHNQSwECLQAUAAYACAAAACEAMRQvK2sCAACFBAAADgAAAAAAAAAAAAAAAAAu&#10;AgAAZHJzL2Uyb0RvYy54bWxQSwECLQAUAAYACAAAACEAAX/dcd4AAAAJAQAADwAAAAAAAAAAAAAA&#10;AADFBAAAZHJzL2Rvd25yZXYueG1sUEsFBgAAAAAEAAQA8wAAANAFAAAAAA==&#10;" strokeweight="1.25pt">
            <v:stroke endarrow="open"/>
          </v:shape>
        </w:pict>
      </w:r>
      <w:r w:rsidRPr="000B2F92">
        <w:rPr>
          <w:noProof/>
          <w:lang w:eastAsia="ru-RU"/>
        </w:rPr>
        <w:pict>
          <v:shape id="Прямая со стрелкой 24" o:spid="_x0000_s1227" type="#_x0000_t32" style="position:absolute;left:0;text-align:left;margin-left:121.95pt;margin-top:4.25pt;width:43.5pt;height:43.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F3YwIAAHsEAAAOAAAAZHJzL2Uyb0RvYy54bWysVM1uEzEQviPxDpbv6WbDpk1XTSq0m3Ap&#10;UKnlARzbm7Xw2pbtZhMhpMIL9BF4BS4c+FGfYfNGjJ0fWrggRA7O2OP55puZz3t2vmokWnLrhFZj&#10;nB71MeKKaibUYozfXM96I4ycJ4oRqRUf4zV3+Hzy9MlZa3I+0LWWjFsEIMrlrRnj2nuTJ4mjNW+I&#10;O9KGK3BW2jbEw9YuEmZJC+iNTAb9/nHSasuM1ZQ7B6fl1oknEb+qOPWvq8pxj+QYAzcfVxvXeViT&#10;yRnJF5aYWtAdDfIPLBoiFCQ9QJXEE3RjxR9QjaBWO135I6qbRFeVoDzWANWk/d+quaqJ4bEWaI4z&#10;hza5/wdLXy0vLRIMZjc6xUiRBobUfdrcbu66H93nzR3afOjuYdl83Nx2X7rv3bfuvvuKBlloXWtc&#10;DgiFurSheLpSV+ZC07cOKV3URC14LOF6bQA1DRHJo5CwcQYIzNuXmsEdcuN17OOqsk2AhA6hVRzX&#10;+jAuvvKIwuFwOMiGMFQKrp0dMpB8H2ys8y+4blAwxth5S8Si9oVWCoShbRpTkeWF89vAfUDIrPRM&#10;SAnnJJcKtcB/ODoZxginpWDBG5zOLuaFtGhJgsTiLxYKnofXrL5RLKLVnLDpzvZESLCRjx0i1uoW&#10;h1wNZxhJDk8qWFtyUoV0UDzQ3Vlbib077Z9OR9NR1ssGx9Ne1i/L3vNZkfWOZ+nJsHxWFkWZvg/M&#10;0yyvBWNcBfJ7uafZ38lp9/C2Qj0I/tCm5DF6HASQ3f9H0nH6YeBb6cw1W1/aUF0QAig8Xt69xvCE&#10;Hu7jrV/fjMlPAAAA//8DAFBLAwQUAAYACAAAACEApHKiat0AAAAIAQAADwAAAGRycy9kb3ducmV2&#10;LnhtbEyPwU7DMBBE70j8g7VI3KhNQ6ImxKkQFQcQByj5gG3sJlHtdWS7bfr3mBM9jmY086Zez9aw&#10;k/ZhdCThcSGAaeqcGqmX0P68PayAhYik0DjSEi46wLq5vamxUu5M3/q0jT1LJRQqlDDEOFWch27Q&#10;FsPCTZqSt3feYkzS91x5PKdya/hSiIJbHCktDDjp10F3h+3RStignYv28u6/YuHx47NVGyNKKe/v&#10;5pdnYFHP8T8Mf/gJHZrEtHNHUoEZCcunrExRCascWPKzTCS9k1DmOfCm5tcHml8AAAD//wMAUEsB&#10;Ai0AFAAGAAgAAAAhALaDOJL+AAAA4QEAABMAAAAAAAAAAAAAAAAAAAAAAFtDb250ZW50X1R5cGVz&#10;XS54bWxQSwECLQAUAAYACAAAACEAOP0h/9YAAACUAQAACwAAAAAAAAAAAAAAAAAvAQAAX3JlbHMv&#10;LnJlbHNQSwECLQAUAAYACAAAACEAsCbxd2MCAAB7BAAADgAAAAAAAAAAAAAAAAAuAgAAZHJzL2Uy&#10;b0RvYy54bWxQSwECLQAUAAYACAAAACEApHKiat0AAAAIAQAADwAAAAAAAAAAAAAAAAC9BAAAZHJz&#10;L2Rvd25yZXYueG1sUEsFBgAAAAAEAAQA8wAAAMcFAAAAAA==&#10;" strokeweight="1.25pt">
            <v:stroke endarrow="open"/>
          </v:shape>
        </w:pict>
      </w:r>
    </w:p>
    <w:p w:rsidR="00777B9E" w:rsidRDefault="000B2F92" w:rsidP="0089319B">
      <w:pPr>
        <w:ind w:firstLine="426"/>
        <w:rPr>
          <w:rFonts w:ascii="Times New Roman" w:hAnsi="Times New Roman"/>
          <w:sz w:val="28"/>
          <w:szCs w:val="28"/>
        </w:rPr>
      </w:pPr>
      <w:r w:rsidRPr="000B2F92">
        <w:rPr>
          <w:noProof/>
          <w:lang w:eastAsia="ru-RU"/>
        </w:rPr>
        <w:pict>
          <v:oval id="Овал 17" o:spid="_x0000_s1039" style="position:absolute;left:0;text-align:left;margin-left:146.7pt;margin-top:.5pt;width:153.75pt;height:108.75pt;z-index:25156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BfMwIAAEsEAAAOAAAAZHJzL2Uyb0RvYy54bWysVFFu1DAQ/UfiDpb/2STb3XYbNVtVLUVI&#10;BSoVDuB1nI2F4zFj72bLYTgD4pdL7JEYO2m7Bb4Q+bA8nvHzzHszOTvfdYZtFXoNtuLFJOdMWQm1&#10;tuuKf/p4/WrBmQ/C1sKAVRW/V56fL1++OOtdqabQgqkVMgKxvuxdxdsQXJllXraqE34CTllyNoCd&#10;CGTiOqtR9ITemWya58dZD1g7BKm8p9OrwcmXCb9plAwfmsarwEzFKbeQVkzrKq7Z8kyUaxSu1XJM&#10;Q/xDFp3Qlh59hLoSQbAN6j+gOi0RPDRhIqHLoGm0VKkGqqbIf6vmrhVOpVqIHO8eafL/D1a+394i&#10;0zVptyCprOhIpP23/Y/99/1PVpxEgnrnS4q7c7cYS/TuBuRnzyxctsKu1QUi9K0SNaVVxPjs2YVo&#10;eLrKVv07qAldbAIkrnYNdhGQWGC7JMn9oyRqF5ikw+J0Pj2ezjmT5CuOFkVBRnxDlA/XHfrwRkHH&#10;4qbiyhjtfKRNlGJ748MQ/RCVKgCj62ttTDJwvbo0yLaCWuQ6feMD/jDMWNbHdPJ5nqCfOf0hRp6+&#10;v2EgbGxN6Ygy0vV63AehzbCnoowd+YuUDdSH3Wo3KHQUQSOfK6jviVGEoZ9p/mjTAn7lrKderrj/&#10;shGoODNvLalyWsxmsfmTMZufTMnAQ8/q0COsJKiKy4CcDcZlGEZm41CvW3qrSBxYuCAtG50ofspr&#10;rIA6Nuk0TlcciUM7RT39A5a/AAAA//8DAFBLAwQUAAYACAAAACEA1pcFNuAAAAAJAQAADwAAAGRy&#10;cy9kb3ducmV2LnhtbEyPy07DMBBF90j8gzVI7KidQqs2xKlKEWFVVaQPwc5NhiQiHkex24a/Z1jB&#10;cnSu7pybLAbbijP2vnGkIRopEEiFKxuqNOy2L3czED4YKk3rCDV8o4dFen2VmLh0F3rDcx4qwSXk&#10;Y6OhDqGLpfRFjdb4keuQmH263prAZ1/JsjcXLretHCs1ldY0xB9q0+GqxuIrP1kN2dNq87zebvbv&#10;GUXLrNlPDq/5h9a3N8PyEUTAIfyF4Vef1SFlp6M7UelFq2E8v3/gKAOexHyq1BzEkUE0m4BME/l/&#10;QfoDAAD//wMAUEsBAi0AFAAGAAgAAAAhALaDOJL+AAAA4QEAABMAAAAAAAAAAAAAAAAAAAAAAFtD&#10;b250ZW50X1R5cGVzXS54bWxQSwECLQAUAAYACAAAACEAOP0h/9YAAACUAQAACwAAAAAAAAAAAAAA&#10;AAAvAQAAX3JlbHMvLnJlbHNQSwECLQAUAAYACAAAACEAiWLgXzMCAABLBAAADgAAAAAAAAAAAAAA&#10;AAAuAgAAZHJzL2Uyb0RvYy54bWxQSwECLQAUAAYACAAAACEA1pcFNuAAAAAJAQAADwAAAAAAAAAA&#10;AAAAAACNBAAAZHJzL2Rvd25yZXYueG1sUEsFBgAAAAAEAAQA8wAAAJoFA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Страховой фонд</w:t>
                  </w:r>
                </w:p>
              </w:txbxContent>
            </v:textbox>
          </v:oval>
        </w:pict>
      </w:r>
    </w:p>
    <w:p w:rsidR="00777B9E" w:rsidRDefault="000B2F92" w:rsidP="00A348C4">
      <w:pPr>
        <w:tabs>
          <w:tab w:val="left" w:pos="2130"/>
        </w:tabs>
        <w:ind w:firstLine="426"/>
        <w:rPr>
          <w:rFonts w:ascii="Times New Roman" w:hAnsi="Times New Roman"/>
          <w:sz w:val="28"/>
          <w:szCs w:val="28"/>
        </w:rPr>
      </w:pPr>
      <w:r w:rsidRPr="000B2F92">
        <w:rPr>
          <w:noProof/>
          <w:lang w:eastAsia="ru-RU"/>
        </w:rPr>
        <w:pict>
          <v:shape id="Прямая со стрелкой 41" o:spid="_x0000_s1226" type="#_x0000_t32" style="position:absolute;left:0;text-align:left;margin-left:133.95pt;margin-top:-40.75pt;width:43.5pt;height:43.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PbYgIAAHsEAAAOAAAAZHJzL2Uyb0RvYy54bWysVEtu2zAQ3RfoHQjuHVmunDhC7KCQ7G7S&#10;NkDSA9AkZRGlSIJkLBtFgTQXyBF6hW666Ac5g3yjDulPm3ZTFNWCGoozb97MPOrsfNVItOTWCa3G&#10;OD3qY8QV1UyoxRi/uZ71Rhg5TxQjUis+xmvu8Pnk6ZOz1uR8oGstGbcIQJTLWzPGtfcmTxJHa94Q&#10;d6QNV3BYadsQD1u7SJglLaA3Mhn0+8dJqy0zVlPuHHwtt4d4EvGrilP/uqoc90iOMXDzcbVxnYc1&#10;mZyRfGGJqQXd0SD/wKIhQkHSA1RJPEE3VvwB1QhqtdOVP6K6SXRVCcpjDVBN2v+tmquaGB5rgeY4&#10;c2iT+3+w9NXy0iLBYHajE4wUaWBI3cfN7ea++9592tyjzYfuAZbN3ea2+9x96752D90XlKWhda1x&#10;OSAU6tKG4ulKXZkLTd86pHRRE7XgsYTrtQHUGJE8CgkbZ4DAvH2pGfiQG69jH1eVbQIkdAit4rjW&#10;h3HxlUcUPg6Hg2wIQ6VwtLOBU0LyfbCxzr/gukHBGGPnLRGL2hdaKRCGtmlMRZYXzm8D9wEhs9Iz&#10;IWXUh1SoBf7D0ckwRjgtBQunwc/ZxbyQFi1JkFh8QmuAxiM3q28Ui2g1J2y6sz0REmzkY4eItbrF&#10;IVfDGUaSw5UK1hZOqpAOige6O2srsXen/dPpaDrKetngeNrL+mXZez4rst7xLD0Zls/KoijT94F5&#10;muW1YIyrQH4v9zT7OzntLt5WqAfBH9qUPEaPHQCy+3ckHacfBr6Vzlyz9aUN1QUhgMKj8+42hiv0&#10;6z56/fxnTH4AAAD//wMAUEsDBBQABgAIAAAAIQASXBB43gAAAAkBAAAPAAAAZHJzL2Rvd25yZXYu&#10;eG1sTI/LTsNADEX3SPzDyEjs2kkLCW2IUyEqFqAuoOQD3IxJIuYRzUzb9O8ZVrC0fXR9brWZjBYn&#10;9mFwFmExz0CwbZ0abIfQfL7MViBCJKtIO8sIFw6wqa+vKiqVO9sPPu1jJ1KIDSUh9DGOpZSh7dlQ&#10;mLuRbbp9OW8optF3Unk6p3Cj5TLLCmlosOlDTyM/99x+748GYUtmKprLq3+Phae3XaO2Olsj3t5M&#10;T48gIk/xD4Zf/aQOdXI6uKNVQWiEZfGwTijCbLXIQSTiLr9PmwNCnoOsK/m/Qf0DAAD//wMAUEsB&#10;Ai0AFAAGAAgAAAAhALaDOJL+AAAA4QEAABMAAAAAAAAAAAAAAAAAAAAAAFtDb250ZW50X1R5cGVz&#10;XS54bWxQSwECLQAUAAYACAAAACEAOP0h/9YAAACUAQAACwAAAAAAAAAAAAAAAAAvAQAAX3JlbHMv&#10;LnJlbHNQSwECLQAUAAYACAAAACEAbiHz22ICAAB7BAAADgAAAAAAAAAAAAAAAAAuAgAAZHJzL2Uy&#10;b0RvYy54bWxQSwECLQAUAAYACAAAACEAElwQeN4AAAAJAQAADwAAAAAAAAAAAAAAAAC8BAAAZHJz&#10;L2Rvd25yZXYueG1sUEsFBgAAAAAEAAQA8wAAAMcFAAAAAA==&#10;" strokeweight="1.25pt">
            <v:stroke endarrow="open"/>
          </v:shape>
        </w:pict>
      </w:r>
      <w:r w:rsidRPr="000B2F92">
        <w:rPr>
          <w:noProof/>
          <w:lang w:eastAsia="ru-RU"/>
        </w:rPr>
        <w:pict>
          <v:shape id="Поле 38" o:spid="_x0000_s1040" type="#_x0000_t202" style="position:absolute;left:0;text-align:left;margin-left:324.45pt;margin-top:14pt;width:17.25pt;height:19.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DHNgIAAFoEAAAOAAAAZHJzL2Uyb0RvYy54bWysVF2O0zAQfkfiDpbfadJu2+1GTVdLlyKk&#10;5UdaOIDjOImF4zG226RchlPwhMQZeiTGTluq5W1FHiyPPf5m5vtmsrztW0V2wjoJOqfjUUqJ0BxK&#10;qeucfvm8ebWgxHmmS6ZAi5zuhaO3q5cvlp3JxAQaUKWwBEG0yzqT08Z7kyWJ441omRuBERovK7At&#10;82jaOikt6xC9VckkTedJB7Y0FrhwDk/vh0u6ivhVJbj/WFVOeKJyirn5uNq4FmFNVkuW1ZaZRvJj&#10;GuwZWbRMagx6hrpnnpGtlf9AtZJbcFD5EYc2gaqSXMQasJpx+qSax4YZEWtBcpw50+T+Hyz/sPtk&#10;iSxRu8WcEs1aFOnw4/D78Ovwk1wtAkGdcRn6PRr09P1r6NE5FuvMA/CvjmhYN0zX4s5a6BrBSkxw&#10;HF4mF08HHBdAiu49lBiHbT1EoL6ybWAP+SCIjkLtz+KI3hOOh5PxTXo9o4Tj1WR6PZ9F8RKWnR4b&#10;6/xbAS0Jm5xa1D6Cs92D8yEZlp1cQiwHSpYbqVQ0bF2slSU7hn2yiV/M/4mb0qTL6fwKYz8XopUe&#10;G17JNqeLNHxDCwbW3ugytqNnUg17TFnpI42BuYFD3xf9INn0JE8B5R6JtTA0OA4kbhqw3ynpsLlz&#10;6r5tmRWUqHcaxbkZT6dhGqIxnV1P0LCXN8XlDdMcoXLqKRm2az9M0NZYWTcYaWgHDXcoaCUj2UH5&#10;Iatj/tjAUYPjsIUJubSj199fwuoPAAAA//8DAFBLAwQUAAYACAAAACEAS3ivDt4AAAAJAQAADwAA&#10;AGRycy9kb3ducmV2LnhtbEyPy07EMAxF90j8Q2QkdkzKMJRQmo4QEjuE1OG5zDSetqJxOk364O8x&#10;K9jZ8tH1ufl2cZ2YcAitJw2XqwQEUuVtS7WG15fHCwUiREPWdJ5QwzcG2BanJ7nJrJ+pxGkXa8Eh&#10;FDKjoYmxz6QMVYPOhJXvkfh28IMzkdehlnYwM4e7Tq6TJJXOtMQfGtPjQ4PV1250Gp6n0b/V79fV&#10;B33OZVCHY/mkjlqfny33dyAiLvEPhl99VoeCnfZ+JBtEpyHdqFtGNawVd2IgVVcbEHsebhKQRS7/&#10;Nyh+AAAA//8DAFBLAQItABQABgAIAAAAIQC2gziS/gAAAOEBAAATAAAAAAAAAAAAAAAAAAAAAABb&#10;Q29udGVudF9UeXBlc10ueG1sUEsBAi0AFAAGAAgAAAAhADj9If/WAAAAlAEAAAsAAAAAAAAAAAAA&#10;AAAALwEAAF9yZWxzLy5yZWxzUEsBAi0AFAAGAAgAAAAhANJnkMc2AgAAWgQAAA4AAAAAAAAAAAAA&#10;AAAALgIAAGRycy9lMm9Eb2MueG1sUEsBAi0AFAAGAAgAAAAhAEt4rw7eAAAACQEAAA8AAAAAAAAA&#10;AAAAAAAAkAQAAGRycy9kb3ducmV2LnhtbFBLBQYAAAAABAAEAPMAAACbBQAAAAA=&#10;" strokecolor="white" strokeweight=".5pt">
            <v:textbox>
              <w:txbxContent>
                <w:p w:rsidR="00466677" w:rsidRDefault="00466677" w:rsidP="00A348C4">
                  <w:r>
                    <w:t>Р</w:t>
                  </w:r>
                </w:p>
              </w:txbxContent>
            </v:textbox>
          </v:shape>
        </w:pict>
      </w:r>
      <w:r w:rsidRPr="000B2F92">
        <w:rPr>
          <w:noProof/>
          <w:lang w:eastAsia="ru-RU"/>
        </w:rPr>
        <w:pict>
          <v:shape id="Поле 31" o:spid="_x0000_s1041" type="#_x0000_t202" style="position:absolute;left:0;text-align:left;margin-left:102.45pt;margin-top:8pt;width:17.25pt;height:19.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FyNwIAAFoEAAAOAAAAZHJzL2Uyb0RvYy54bWysVF2O0zAQfkfiDpbfadJu/zZqulq6FCEt&#10;P9LCARzHSSwcj7HdJuUynIInJM7QIzF2tqXA24o8WB57/M3M981kddO3iuyFdRJ0TsejlBKhOZRS&#10;1zn99HH7YkmJ80yXTIEWOT0IR2/Wz5+tOpOJCTSgSmEJgmiXdSanjfcmSxLHG9EyNwIjNF5WYFvm&#10;0bR1UlrWIXqrkkmazpMObGkscOEcnt4Nl3Qd8atKcP++qpzwROUUc/NxtXEtwpqsVyyrLTON5I9p&#10;sCdk0TKpMegZ6o55RnZW/gPVSm7BQeVHHNoEqkpyEWvAasbpX9U8NMyIWAuS48yZJvf/YPm7/QdL&#10;ZInaLWeUaNaiSMdvx5/HH8fv5GocCOqMy9DvwaCn719Cj86xWGfugX92RMOmYboWt9ZC1whWYoLx&#10;ZXLxdMBxAaTo3kKJcdjOQwTqK9sG9pAPgugo1OEsjug94Xg4GV+nC0yR49VkupjPongJy06PjXX+&#10;tYCWhE1OLWofwdn+3nksA11PLiGWAyXLrVQqGrYuNsqSPcM+2cYvVI5P/nBTmnQ5nV9h7KdCtNJj&#10;wyvZ5nSZhm9owcDaK13GdvRMqmGP8ZXGNAKNgbmBQ98X/SDZ7CRPAeUBibUwNDgOJG4asF8p6bC5&#10;c+q+7JgVlKg3GsW5Hk+nYRqiMZ0tJmjYy5vi8oZpjlA59ZQM240fJmhnrKwbjDS0g4ZbFLSSkeyQ&#10;8pDVY/7YwJHQx2ELE3JpR6/fv4T1LwAAAP//AwBQSwMEFAAGAAgAAAAhAE3Wj8veAAAACQEAAA8A&#10;AABkcnMvZG93bnJldi54bWxMj8tOwzAQRfdI/IM1SOyoTWiqNMSpEBI7hJSW19JNpklEPE5j58Hf&#10;M6xgObpHd87NdovtxISDbx1puF0pEEilq1qqNbwenm4SED4YqkznCDV8o4ddfnmRmbRyMxU47UMt&#10;uIR8ajQ0IfSplL5s0Bq/cj0SZyc3WBP4HGpZDWbmctvJSKmNtKYl/tCYHh8bLL/2o9XwMo3urX6P&#10;yw/6nAufnM7Fc3LW+vpqebgHEXAJfzD86rM65Ox0dCNVXnQaIrXeMsrBhjcxEN1t1yCOGuJYgcwz&#10;+X9B/gMAAP//AwBQSwECLQAUAAYACAAAACEAtoM4kv4AAADhAQAAEwAAAAAAAAAAAAAAAAAAAAAA&#10;W0NvbnRlbnRfVHlwZXNdLnhtbFBLAQItABQABgAIAAAAIQA4/SH/1gAAAJQBAAALAAAAAAAAAAAA&#10;AAAAAC8BAABfcmVscy8ucmVsc1BLAQItABQABgAIAAAAIQDrydFyNwIAAFoEAAAOAAAAAAAAAAAA&#10;AAAAAC4CAABkcnMvZTJvRG9jLnhtbFBLAQItABQABgAIAAAAIQBN1o/L3gAAAAkBAAAPAAAAAAAA&#10;AAAAAAAAAJEEAABkcnMvZG93bnJldi54bWxQSwUGAAAAAAQABADzAAAAnAUAAAAA&#10;" strokecolor="white" strokeweight=".5pt">
            <v:textbox>
              <w:txbxContent>
                <w:p w:rsidR="00466677" w:rsidRDefault="00466677">
                  <w:r>
                    <w:t>Р</w:t>
                  </w:r>
                </w:p>
              </w:txbxContent>
            </v:textbox>
          </v:shape>
        </w:pict>
      </w:r>
      <w:r w:rsidRPr="000B2F92">
        <w:rPr>
          <w:noProof/>
          <w:lang w:eastAsia="ru-RU"/>
        </w:rPr>
        <w:pict>
          <v:oval id="Овал 21" o:spid="_x0000_s1042" style="position:absolute;left:0;text-align:left;margin-left:364.2pt;margin-top:17.75pt;width:39pt;height:33pt;z-index:251572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70MAIAAEkEAAAOAAAAZHJzL2Uyb0RvYy54bWysVFGO0zAQ/UfiDpb/aZLSLtuo6WrVpQhp&#10;gZUWDuA6TmLheMzYbbochjOs+OUSPRITpy1d4AuRD2vGM36eeW+c+dWuNWyr0GuwBc9GKWfKSii1&#10;rQv+6ePqxSVnPghbCgNWFfxBeX61eP5s3rlcjaEBUypkBGJ93rmCNyG4PEm8bFQr/AicshSsAFsR&#10;yMU6KVF0hN6aZJymF0kHWDoEqbyn3ZshyBcRv6qUDB+qyqvATMGpthBXjOu6X5PFXOQ1CtdoeShD&#10;/EMVrdCWLj1B3Ygg2Ab1H1CtlggeqjCS0CZQVVqq2AN1k6W/dXPfCKdiL0SOdyea/P+Dle+3d8h0&#10;SdpdTjizoiWR9t/23/eP+x9snPUEdc7nlHfv7rBv0btbkJ89s7BshK3VNSJ0jRIllRXzkycHesfT&#10;Ubbu3kFJ6GITIHK1q7DtAYkFtouSPJwkUbvAJG1OZtOXKQknKTTJZhnZVFEi8uNhhz68UdCy3ii4&#10;MkY735MmcrG99WHIPmbF+sHocqWNiQ7W66VBthU0IKv4HS7w52nGso66m6XTNEI/CfpzjDR+f8NA&#10;2NgyzltP1uuDHYQ2g01NGUu9HQkbiA+79W7Q5+KoxRrKB+ITYZhmen1kNIBfOetokgvuv2wEKs7M&#10;W0uazLLJpB/96Eymr8bk4HlkfR4RVhJUwWVAzgZnGYYHs3Go64buyiIHFq5JyUpHivuih7oOHdC8&#10;Rp0Ob6t/EOd+zPr1B1j8BAAA//8DAFBLAwQUAAYACAAAACEAG0VjDuEAAAAKAQAADwAAAGRycy9k&#10;b3ducmV2LnhtbEyPwU7DMAyG70i8Q2QkbiztoKMqTacxRDmhiY4huGWNaSsap2qyrbw95gRH259+&#10;f3++nGwvjjj6zpGCeBaBQKqd6ahR8Lp9vEpB+KDJ6N4RKvhGD8vi/CzXmXEnesFjFRrBIeQzraAN&#10;Ycik9HWLVvuZG5D49ulGqwOPYyPNqE8cbns5j6KFtLoj/tDqAdct1l/VwSoo79ebh+ftZvdeUrwq&#10;u13y9lR9KHV5Ma3uQAScwh8Mv/qsDgU77d2BjBe9gtt5esOoguskAcFAGi14sWcyihOQRS7/Vyh+&#10;AAAA//8DAFBLAQItABQABgAIAAAAIQC2gziS/gAAAOEBAAATAAAAAAAAAAAAAAAAAAAAAABbQ29u&#10;dGVudF9UeXBlc10ueG1sUEsBAi0AFAAGAAgAAAAhADj9If/WAAAAlAEAAAsAAAAAAAAAAAAAAAAA&#10;LwEAAF9yZWxzLy5yZWxzUEsBAi0AFAAGAAgAAAAhAKaxTvQwAgAASQQAAA4AAAAAAAAAAAAAAAAA&#10;LgIAAGRycy9lMm9Eb2MueG1sUEsBAi0AFAAGAAgAAAAhABtFYw7hAAAACgEAAA8AAAAAAAAAAAAA&#10;AAAAigQAAGRycy9kb3ducmV2LnhtbFBLBQYAAAAABAAEAPMAAACYBQ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r w:rsidRPr="000B2F92">
        <w:rPr>
          <w:noProof/>
          <w:lang w:eastAsia="ru-RU"/>
        </w:rPr>
        <w:pict>
          <v:oval id="Овал 20" o:spid="_x0000_s1043" style="position:absolute;left:0;text-align:left;margin-left:46.95pt;margin-top:15.5pt;width:39pt;height:33pt;z-index:251571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S4MgIAAEkEAAAOAAAAZHJzL2Uyb0RvYy54bWysVFFu1DAQ/UfiDpb/2STtlnajZquqZRFS&#10;gUqFA3gdZ2PheMzYu9lyGM5Q8csl9kiMnXS7Bb4Q+bBmPOPnmffGOb/YdoZtFHoNtuLFJOdMWQm1&#10;tquKf/60eHXGmQ/C1sKAVRW/V55fzF++OO9dqY6gBVMrZARifdm7irchuDLLvGxVJ/wEnLIUbAA7&#10;EcjFVVaj6Am9M9lRnr/OesDaIUjlPe1eD0E+T/hNo2T42DReBWYqTrWFtGJal3HN5ueiXKFwrZZj&#10;GeIfquiEtnTpHupaBMHWqP+A6rRE8NCEiYQug6bRUqUeqJsi/62bu1Y4lXohcrzb0+T/H6z8sLlF&#10;pmvS7uyYMys6Emn3ffdj97D7yY4SQb3zJeXduVuMLXp3A/KLZxauWmFX6hIR+laJmsoqIqHZswPR&#10;8XSULfv3UBO6WAdIXG0b7CIgscC2SZL7vSRqG5ikzens5Dgn4SSFpsWsIDveIMrHww59eKugY9Go&#10;uDJGOx9JE6XY3PgwZD9mpfrB6HqhjUkOrpZXBtlG0IAs0jde4A/TjGU9dTfLT/IE/SzoDzHy9P0N&#10;A2Ft6zRvkaw3ox2ENoNNTRk7shcJizPsy7Bdbgd9TiNo3FpCfU98IgzTTK+PjBbwG2c9TXLF/de1&#10;QMWZeWdJk1kxncbRT8705JREZXgYWR5GhJUEVXEZkLPBuQrDg1k71KuW7ioSBxYuSclGJ4qf6ho7&#10;oHlNOo1vKz6IQz9lPf0B5r8AAAD//wMAUEsDBBQABgAIAAAAIQCCKwgf3wAAAAgBAAAPAAAAZHJz&#10;L2Rvd25yZXYueG1sTI9BT8JAEIXvJvyHzZh4k20lipRuCWKsJ0MsYuS2dMe2oTvbdBeo/97hpMd5&#10;38ub99LFYFtxwt43jhTE4wgEUulMQ5WCj83L7SMIHzQZ3TpCBT/oYZGNrlKdGHemdzwVoRIcQj7R&#10;CuoQukRKX9ZotR+7DonZt+utDnz2lTS9PnO4beVdFD1IqxviD7XucFVjeSiOVkH+tFo/v23W26+c&#10;4mXebO8/X4udUjfXw3IOIuAQ/sxwqc/VIeNOe3ck40WrYDaZsVPBJOZJFz6NWdgzmEYgs1T+H5D9&#10;AgAA//8DAFBLAQItABQABgAIAAAAIQC2gziS/gAAAOEBAAATAAAAAAAAAAAAAAAAAAAAAABbQ29u&#10;dGVudF9UeXBlc10ueG1sUEsBAi0AFAAGAAgAAAAhADj9If/WAAAAlAEAAAsAAAAAAAAAAAAAAAAA&#10;LwEAAF9yZWxzLy5yZWxzUEsBAi0AFAAGAAgAAAAhAImDdLgyAgAASQQAAA4AAAAAAAAAAAAAAAAA&#10;LgIAAGRycy9lMm9Eb2MueG1sUEsBAi0AFAAGAAgAAAAhAIIrCB/fAAAACAEAAA8AAAAAAAAAAAAA&#10;AAAAjAQAAGRycy9kb3ducmV2LnhtbFBLBQYAAAAABAAEAPMAAACYBQ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r w:rsidR="00777B9E">
        <w:rPr>
          <w:rFonts w:ascii="Times New Roman" w:hAnsi="Times New Roman"/>
          <w:sz w:val="28"/>
          <w:szCs w:val="28"/>
        </w:rPr>
        <w:tab/>
      </w:r>
    </w:p>
    <w:p w:rsidR="00777B9E" w:rsidRDefault="000B2F92" w:rsidP="0089319B">
      <w:pPr>
        <w:ind w:firstLine="426"/>
        <w:rPr>
          <w:rFonts w:ascii="Times New Roman" w:hAnsi="Times New Roman"/>
          <w:sz w:val="28"/>
          <w:szCs w:val="28"/>
        </w:rPr>
      </w:pPr>
      <w:r w:rsidRPr="000B2F92">
        <w:rPr>
          <w:noProof/>
          <w:lang w:eastAsia="ru-RU"/>
        </w:rPr>
        <w:pict>
          <v:shape id="Поле 42" o:spid="_x0000_s1044" type="#_x0000_t202" style="position:absolute;left:0;text-align:left;margin-left:319.95pt;margin-top:18.5pt;width:17.25pt;height:19.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u2NQIAAFoEAAAOAAAAZHJzL2Uyb0RvYy54bWysVF2O0zAQfkfiDpbfadLQdrtR09XSpQhp&#10;+ZEWDuA6TmLheIztNimX2VPwhMQZeiTGTluq5W1FHiyPPf5m5vtmsrjpW0V2wjoJuqDjUUqJ0BxK&#10;qeuCfv2yfjWnxHmmS6ZAi4LuhaM3y5cvFp3JRQYNqFJYgiDa5Z0paOO9yZPE8Ua0zI3ACI2XFdiW&#10;eTRtnZSWdYjeqiRL01nSgS2NBS6cw9O74ZIuI35VCe4/VZUTnqiCYm4+rjaum7AmywXLa8tMI/kx&#10;DfaMLFomNQY9Q90xz8jWyn+gWsktOKj8iEObQFVJLmINWM04fVLNQ8OMiLUgOc6caXL/D5Z/3H22&#10;RJao3TyjRLMWRTo8Hn4ffh1+kkkWCOqMy9HvwaCn799Aj86xWGfugX9zRMOqYboWt9ZC1whWYoLj&#10;8DK5eDrguACy6T5AiXHY1kME6ivbBvaQD4LoKNT+LI7oPeF4mI2v06spJRyvssnVbBrFS1h+emys&#10;8+8EtCRsCmpR+wjOdvfOh2RYfnIJsRwoWa6lUtGw9WalLNkx7JN1/GL+T9yUJl1BZ68x9nMhWumx&#10;4ZVsCzpPwze0YGDtrS5jO3om1bDHlJU+0hiYGzj0/aY/SnaSZwPlHom1MDQ4DiRuGrA/KOmwuQvq&#10;vm+ZFZSo9xrFuR5PJmEaojGZXmVo2MubzeUN0xyhCuopGbYrP0zQ1lhZNxhpaAcNtyhoJSPZQfkh&#10;q2P+2MBRg+OwhQm5tKPX31/C8g8AAAD//wMAUEsDBBQABgAIAAAAIQBoKibO3wAAAAkBAAAPAAAA&#10;ZHJzL2Rvd25yZXYueG1sTI/LTsMwEEX3SPyDNUjsqAMtSRoyqRASO4SU8ly6sZtExOM0dh78PcMK&#10;lqM5uvfcfLfYTkxm8K0jhOtVBMJQ5XRLNcLry+NVCsIHRVp1jgzCt/GwK87PcpVpN1Nppn2oBYeQ&#10;zxRCE0KfSemrxljlV643xL+jG6wKfA611IOaOdx28iaKYmlVS9zQqN48NKb62o8W4Xka3Vv9flt9&#10;0Odc+vR4Kp/SE+LlxXJ/ByKYJfzB8KvP6lCw08GNpL3oEOL1dssowjrhTQzEyWYD4oCQxBHIIpf/&#10;FxQ/AAAA//8DAFBLAQItABQABgAIAAAAIQC2gziS/gAAAOEBAAATAAAAAAAAAAAAAAAAAAAAAABb&#10;Q29udGVudF9UeXBlc10ueG1sUEsBAi0AFAAGAAgAAAAhADj9If/WAAAAlAEAAAsAAAAAAAAAAAAA&#10;AAAALwEAAF9yZWxzLy5yZWxzUEsBAi0AFAAGAAgAAAAhACtla7Y1AgAAWgQAAA4AAAAAAAAAAAAA&#10;AAAALgIAAGRycy9lMm9Eb2MueG1sUEsBAi0AFAAGAAgAAAAhAGgqJs7fAAAACQEAAA8AAAAAAAAA&#10;AAAAAAAAjwQAAGRycy9kb3ducmV2LnhtbFBLBQYAAAAABAAEAPMAAACbBQAAAAA=&#10;" strokecolor="white" strokeweight=".5pt">
            <v:textbox>
              <w:txbxContent>
                <w:p w:rsidR="00466677" w:rsidRPr="00A348C4" w:rsidRDefault="00466677" w:rsidP="00A348C4">
                  <w:pPr>
                    <w:rPr>
                      <w:lang w:val="en-US"/>
                    </w:rPr>
                  </w:pPr>
                  <w:r>
                    <w:rPr>
                      <w:lang w:val="en-US"/>
                    </w:rPr>
                    <w:t>Q</w:t>
                  </w:r>
                </w:p>
              </w:txbxContent>
            </v:textbox>
          </v:shape>
        </w:pict>
      </w:r>
      <w:r w:rsidRPr="000B2F92">
        <w:rPr>
          <w:noProof/>
          <w:lang w:eastAsia="ru-RU"/>
        </w:rPr>
        <w:pict>
          <v:shape id="Прямая со стрелкой 40" o:spid="_x0000_s1225" type="#_x0000_t32" style="position:absolute;left:0;text-align:left;margin-left:298.95pt;margin-top:11pt;width:68.25pt;height:2.2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DiYgIAAHoEAAAOAAAAZHJzL2Uyb0RvYy54bWysVEtu2zAQ3RfoHQjuHVmu7ChC7KCQ7G7S&#10;1kDSA9AkZRGlSIFkLBtFgTQXyBF6hW666Ac5g3yjDulPm3ZTFNWCmtEM37z56fxiXUu04sYKrcY4&#10;PuljxBXVTKjlGL+5nvVSjKwjihGpFR/jDbf4YvL0yXnbZHygKy0ZNwhAlM3aZowr55osiiyteE3s&#10;iW64AmOpTU0cqGYZMUNaQK9lNOj3R1GrDWuMptxa+FrsjHgS8MuSU/e6LC13SI4xcHPhNOFc+DOa&#10;nJNsaUhTCbqnQf6BRU2EgqBHqII4gm6M+AOqFtRoq0t3QnUd6bIUlIccIJu4/1s2VxVpeMgFimOb&#10;Y5ns/4Olr1ZzgwSD3qUxRorU0KTu4/Z2e9997z5t79H2Q/cAx/Zue9t97r51X7uH7gtKQunaxmaA&#10;kKu58cnTtbpqLjV9a5HSeUXUkocUrjcNoMa+2NGjK16xDRBYtC81Ax9y43So47o0tYeECqF1aNfm&#10;2C6+dojCx3Q0Oj0dYkTBNEiHIPoAJDvcbYx1L7iukRfG2DpDxLJyuVYK5kKbOEQiq0vrdhcPF3xg&#10;pWdCyjAeUqEW6A9TiOBNVkvBvDUoZrnIpUEr4icsPHsaj9yMvlEsoFWcsOledkRIkJELBSLG6Bb7&#10;WDVnGEkOG+WlHTmpfDjIHejupd2EvTvrn03TaZr0ksFo2kv6RdF7PsuT3mgWnw6LZ0WeF/F7zzxO&#10;skowxpUnf5j2OPm7adrv3W5Oj/N+LFP0GD00Asge3oF0aL7vt19Pmy0028yNz85rMODBeb+MfoN+&#10;1YPXz1/G5AcAAAD//wMAUEsDBBQABgAIAAAAIQD+0KsU3QAAAAkBAAAPAAAAZHJzL2Rvd25yZXYu&#10;eG1sTI/BTsMwDIbvSLxDZCRuLKVsHS1NJ8TEAcQBRh/Aa0JbkThVkm3d22NOcLT96ff315vZWXE0&#10;IY6eFNwuMhCGOq9H6hW0n8839yBiQtJoPRkFZxNh01xe1Fhpf6IPc9ylXnAIxQoVDClNlZSxG4zD&#10;uPCTIb59+eAw8Rh6qQOeONxZmWdZIR2OxB8GnMzTYLrv3cEp2KKbi/b8Et5TEfD1rdVbm5VKXV/N&#10;jw8gkpnTHwy/+qwODTvt/YF0FFbBqlyXjCrIc+7EwPpuuQSx50WxAtnU8n+D5gcAAP//AwBQSwEC&#10;LQAUAAYACAAAACEAtoM4kv4AAADhAQAAEwAAAAAAAAAAAAAAAAAAAAAAW0NvbnRlbnRfVHlwZXNd&#10;LnhtbFBLAQItABQABgAIAAAAIQA4/SH/1gAAAJQBAAALAAAAAAAAAAAAAAAAAC8BAABfcmVscy8u&#10;cmVsc1BLAQItABQABgAIAAAAIQAO2fDiYgIAAHoEAAAOAAAAAAAAAAAAAAAAAC4CAABkcnMvZTJv&#10;RG9jLnhtbFBLAQItABQABgAIAAAAIQD+0KsU3QAAAAkBAAAPAAAAAAAAAAAAAAAAALwEAABkcnMv&#10;ZG93bnJldi54bWxQSwUGAAAAAAQABADzAAAAxgUAAAAA&#10;" strokeweight="1.25pt">
            <v:stroke endarrow="open"/>
          </v:shape>
        </w:pict>
      </w:r>
      <w:r w:rsidRPr="000B2F92">
        <w:rPr>
          <w:noProof/>
          <w:lang w:eastAsia="ru-RU"/>
        </w:rPr>
        <w:pict>
          <v:shape id="Прямая со стрелкой 29" o:spid="_x0000_s1224" type="#_x0000_t32" style="position:absolute;left:0;text-align:left;margin-left:299.7pt;margin-top:2.75pt;width:63.7pt;height:.75pt;flip:x 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8ubgIAAI0EAAAOAAAAZHJzL2Uyb0RvYy54bWysVM2O0zAQviPxDlbu3SSl3U2jbVcoaeGw&#10;QKVduLu201g4tmV7m1YIaeEF9hF4BS4c+NE+Q/pGjN1ul4ULQuTgjOOZb74Zf5PTs3Uj0IoZy5Uc&#10;R+lREiEmiaJcLsfR68tZL4uQdVhSLJRk42jDbHQ2efzotNU566taCcoMAhBp81aPo9o5ncexJTVr&#10;sD1Smkk4rJRpsIOtWcbU4BbQGxH3k+Q4bpWh2ijCrIWv5e4wmgT8qmLEvaoqyxwS4wi4ubCasC78&#10;Gk9Ocb40WNec7Gngf2DRYC4h6QGqxA6jK8P/gGo4Mcqqyh0R1cSqqjhhoQaoJk1+q+aixpqFWqA5&#10;Vh/aZP8fLHm5mhvEKdxdBv2RuIFL6j5tr7c33Y/u8/YGbT90t7BsP26vuy/d9+5bd9t9Rf2Rb12r&#10;bQ4IhZwbXzxZywt9rshbi6QqaiyXLJRwudGAmvqI+EGI31gNBBbtC0XBB185Ffq4rkyDKsH1cx8Y&#10;rDfe8mmga2gdrnBzuEK2dojAxyzJRiMohMDRaNgfhpw493A+VBvrnjHVIG+MI+sM5svaFUpKkIoy&#10;uwR4dW6dJ3sf4IOlmnEhgmKERC3QGWYnw0DJKsGpP/V+1iwXhTBohb3owrOn8cDNqCtJA1rNMJ3u&#10;bYe5ABu50DNsjGojn6thNEKCwZB5a0dOSJ8OSge6e2snunejZDTNptmgN+gfT3uDpCx7T2fFoHc8&#10;S0+G5ZOyKMr0vWeeDvKaU8qkJ383AOng7wS2H8WddA8jcGhT/BA99BPI3r0D6aAHL4GdmBaKbubG&#10;V+elAZoPzvv59EP16z543f9FJj8BAAD//wMAUEsDBBQABgAIAAAAIQCSKGJ73QAAAAcBAAAPAAAA&#10;ZHJzL2Rvd25yZXYueG1sTI9BT8MwDIXvSPyHyEjcWMJg61aaTmgSCO2AoGycvda0FY1TNdlW+PWY&#10;E9ye9Z6fP2er0XXqSENoPVu4nhhQxKWvWq4tbN8erhagQkSusPNMFr4owCo/P8swrfyJX+lYxFpJ&#10;CYcULTQx9qnWoWzIYZj4nli8Dz84jDIOta4GPEm56/TUmLl22LJcaLCndUPlZ3FwgpE8a/x2T5ti&#10;974rkvUjmpebjbWXF+P9HahIY/wLwy++7EAuTHt/4CqozsJsubyVqIgZKPGT6Vxe2YswoPNM/+fP&#10;fwAAAP//AwBQSwECLQAUAAYACAAAACEAtoM4kv4AAADhAQAAEwAAAAAAAAAAAAAAAAAAAAAAW0Nv&#10;bnRlbnRfVHlwZXNdLnhtbFBLAQItABQABgAIAAAAIQA4/SH/1gAAAJQBAAALAAAAAAAAAAAAAAAA&#10;AC8BAABfcmVscy8ucmVsc1BLAQItABQABgAIAAAAIQB2PN8ubgIAAI0EAAAOAAAAAAAAAAAAAAAA&#10;AC4CAABkcnMvZTJvRG9jLnhtbFBLAQItABQABgAIAAAAIQCSKGJ73QAAAAcBAAAPAAAAAAAAAAAA&#10;AAAAAMgEAABkcnMvZG93bnJldi54bWxQSwUGAAAAAAQABADzAAAA0gUAAAAA&#10;" strokeweight="1.25pt">
            <v:stroke endarrow="open"/>
          </v:shape>
        </w:pict>
      </w:r>
      <w:r w:rsidRPr="000B2F92">
        <w:rPr>
          <w:noProof/>
          <w:lang w:eastAsia="ru-RU"/>
        </w:rPr>
        <w:pict>
          <v:shape id="Прямая со стрелкой 26" o:spid="_x0000_s1223" type="#_x0000_t32" style="position:absolute;left:0;text-align:left;margin-left:86.7pt;margin-top:3.5pt;width:60.75pt;height:1.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8ZgIAAHoEAAAOAAAAZHJzL2Uyb0RvYy54bWysVEtu2zAQ3RfoHQjuHUmuv0LsoJDsbtLW&#10;QNID0CRlCaVIgmQsG0WBtBfIEXqFbrroBzmDfKMO6U+TdlMU1YIaajhv3sw86vxiUwu05sZWSk5w&#10;chZjxCVVrJKrCX5zPe+MMLKOSEaEknyCt9zii+nTJ+eNTnlXlUowbhCASJs2eoJL53QaRZaWvCb2&#10;TGkuwVkoUxMHW7OKmCENoNci6sbxIGqUYdooyq2Fr/neiacBvyg4da+LwnKHxAQDNxdWE9alX6Pp&#10;OUlXhuiyogca5B9Y1KSSkPQElRNH0I2p/oCqK2qUVYU7o6qOVFFUlIcaoJok/q2aq5JoHmqB5lh9&#10;apP9f7D01XphUMVgdsMxRpLUMKT20+52d9f+aD/v7tDuQ3sPy+7j7rb90n5vv7X37VfUHfjWNdqm&#10;gJDJhfHF04280peKvrVIqqwkcsVDCddbDaiJj4gehfiN1UBg2bxUDM6QG6dCHzeFqT0kdAhtwri2&#10;p3HxjUMUPg6HSb/bx4iCKxnH/TDNiKTHWG2se8FVjbwxwdYZUq1KlykpQRfKJCETWV9a55mR9Bjg&#10;E0s1r4QI8hASNZChPxr2Q4RVomLe689Zs1pmwqA18QoLT6gTPA+PGXUjWUArOWGzg+1IJcBGLjSI&#10;GKMa7HPVnGEkONwob+3JCenTQe1A92DtFfZuHI9no9mo1+l1B7NOL87zzvN51usM5smwnz/LsyxP&#10;3nvmSS8tK8a49OSPak96f6emw73b6/Sk91ObosfooZ9A9vgOpMPw/bz3ylkqtl0YX53XAQg8HD5c&#10;Rn+DHu7DqV+/jOlPAAAA//8DAFBLAwQUAAYACAAAACEAL0owJ9sAAAAIAQAADwAAAGRycy9kb3du&#10;cmV2LnhtbEyPTU7DMBCF90jcwRokdtSmVCkJcSpExQLEAkoOMI1NEmGPI9tt09szrGD59D29n3oz&#10;eyeONqYxkIbbhQJhqQtmpF5D+/l8cw8iZSSDLpDVcLYJNs3lRY2VCSf6sMdd7gWHUKpQw5DzVEmZ&#10;usF6TIswWWL2FaLHzDL20kQ8cbh3cqlUIT2OxA0DTvZpsN337uA1bNHPRXt+ie+5iPj61pqtU6XW&#10;11fz4wOIbOf8Z4bf+TwdGt60DwcySTjW67sVWzWs+RLzZbkqQewZKAWyqeX/A80PAAAA//8DAFBL&#10;AQItABQABgAIAAAAIQC2gziS/gAAAOEBAAATAAAAAAAAAAAAAAAAAAAAAABbQ29udGVudF9UeXBl&#10;c10ueG1sUEsBAi0AFAAGAAgAAAAhADj9If/WAAAAlAEAAAsAAAAAAAAAAAAAAAAALwEAAF9yZWxz&#10;Ly5yZWxzUEsBAi0AFAAGAAgAAAAhAMbtL/xmAgAAegQAAA4AAAAAAAAAAAAAAAAALgIAAGRycy9l&#10;Mm9Eb2MueG1sUEsBAi0AFAAGAAgAAAAhAC9KMCfbAAAACAEAAA8AAAAAAAAAAAAAAAAAwAQAAGRy&#10;cy9kb3ducmV2LnhtbFBLBQYAAAAABAAEAPMAAADIBQAAAAA=&#10;" strokeweight="1.25pt">
            <v:stroke endarrow="open"/>
          </v:shape>
        </w:pict>
      </w:r>
    </w:p>
    <w:p w:rsidR="00777B9E" w:rsidRDefault="000B2F92" w:rsidP="0089319B">
      <w:pPr>
        <w:ind w:firstLine="426"/>
        <w:rPr>
          <w:rFonts w:ascii="Times New Roman" w:hAnsi="Times New Roman"/>
          <w:sz w:val="28"/>
          <w:szCs w:val="28"/>
        </w:rPr>
      </w:pPr>
      <w:r w:rsidRPr="000B2F92">
        <w:rPr>
          <w:noProof/>
          <w:lang w:eastAsia="ru-RU"/>
        </w:rPr>
        <w:pict>
          <v:shape id="Поле 36" o:spid="_x0000_s1045" type="#_x0000_t202" style="position:absolute;left:0;text-align:left;margin-left:128.7pt;margin-top:26.7pt;width:17.25pt;height:19.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YgNQIAAFoEAAAOAAAAZHJzL2Uyb0RvYy54bWysVF2O0zAQfkfiDpbfadJuf7ZR09XSpQhp&#10;+ZEWDuA4TmLheIztNlkuwyl4QuIMPRJjpy3V8rYiD5bHHn8z830zWd30rSJ7YZ0EndPxKKVEaA6l&#10;1HVOv3zevrqmxHmmS6ZAi5w+Ckdv1i9frDqTiQk0oEphCYJol3Ump433JksSxxvRMjcCIzReVmBb&#10;5tG0dVJa1iF6q5JJms6TDmxpLHDhHJ7eDZd0HfGrSnD/saqc8ETlFHPzcbVxLcKarFcsqy0zjeTH&#10;NNgzsmiZ1Bj0DHXHPCM7K/+BaiW34KDyIw5tAlUluYg1YDXj9Ek1Dw0zItaC5Dhzpsn9P1j+Yf/J&#10;ElmidguUSrMWRTr8OPw+/Dr8JFfzQFBnXIZ+DwY9ff8aenSOxTpzD/yrIxo2DdO1uLUWukawEhMc&#10;h5fJxdMBxwWQonsPJcZhOw8RqK9sG9hDPgiio1CPZ3FE7wnHw8l4mS5mlHC8mkwX81kUL2HZ6bGx&#10;zr8V0JKwyalF7SM42987H5Jh2cklxHKgZLmVSkXD1sVGWbJn2Cfb+MX8n7gpTbqczq8w9nMhWumx&#10;4ZVsc3qdhm9owcDaG13GdvRMqmGPKSt9pDEwN3Do+6IfJFue5CmgfERiLQwNjgOJmwbsd0o6bO6c&#10;um87ZgUl6p1GcZbj6TRMQzSms8UEDXt5U1zeMM0RKqeekmG78cME7YyVdYORhnbQcIuCVjKSHZQf&#10;sjrmjw0cNTgOW5iQSzt6/f0lrP8AAAD//wMAUEsDBBQABgAIAAAAIQCxPDW94AAAAAkBAAAPAAAA&#10;ZHJzL2Rvd25yZXYueG1sTI9NT4NAEIbvJv6HzZh4s0uxKCBDY0y8GROqth63MAUiO0vZ5cN/73rS&#10;02QyT9553my76E5MNNjWMMJ6FYAgLk3Vco3w/vZ8E4OwTnGlOsOE8E0WtvnlRabSysxc0LRztfAh&#10;bFOF0DjXp1LasiGt7Mr0xP52MoNWzq9DLatBzT5cdzIMgjupVcv+Q6N6emqo/NqNGuF1Gs1HvY/K&#10;A3/OhY1P5+IlPiNeXy2PDyAcLe4Phl99rw65dzqakSsrOoQwut94FCG69dMDYbJOQBwRknADMs/k&#10;/wb5DwAAAP//AwBQSwECLQAUAAYACAAAACEAtoM4kv4AAADhAQAAEwAAAAAAAAAAAAAAAAAAAAAA&#10;W0NvbnRlbnRfVHlwZXNdLnhtbFBLAQItABQABgAIAAAAIQA4/SH/1gAAAJQBAAALAAAAAAAAAAAA&#10;AAAAAC8BAABfcmVscy8ucmVsc1BLAQItABQABgAIAAAAIQDLW5YgNQIAAFoEAAAOAAAAAAAAAAAA&#10;AAAAAC4CAABkcnMvZTJvRG9jLnhtbFBLAQItABQABgAIAAAAIQCxPDW94AAAAAkBAAAPAAAAAAAA&#10;AAAAAAAAAI8EAABkcnMvZG93bnJldi54bWxQSwUGAAAAAAQABADzAAAAnAUAAAAA&#10;" strokecolor="white" strokeweight=".5pt">
            <v:textbox>
              <w:txbxContent>
                <w:p w:rsidR="00466677" w:rsidRDefault="00466677" w:rsidP="00A348C4">
                  <w:r>
                    <w:t>Р</w:t>
                  </w:r>
                </w:p>
              </w:txbxContent>
            </v:textbox>
          </v:shape>
        </w:pict>
      </w:r>
      <w:r w:rsidRPr="000B2F92">
        <w:rPr>
          <w:noProof/>
          <w:lang w:eastAsia="ru-RU"/>
        </w:rPr>
        <w:pict>
          <v:shape id="Прямая со стрелкой 30" o:spid="_x0000_s1222" type="#_x0000_t32" style="position:absolute;left:0;text-align:left;margin-left:265.95pt;margin-top:16.2pt;width:33pt;height:39.75pt;flip:x y;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7ucAIAAI8EAAAOAAAAZHJzL2Uyb0RvYy54bWysVEtu2zAQ3RfoHQjuHUmOHDtC7KCQ7HaR&#10;tgGSdk+LlEWUIgmSsWwUBZJeIEfoFbrpoh/kDPKNOqQdp2k3RVEtRkNx5s2bn05OV41AS2YsV3KM&#10;k4MYIyZLRblcjPGby1lvhJF1RFIilGRjvGYWn06ePjlpdcb6qlaCMoMARNqs1WNcO6ezKLJlzRpi&#10;D5RmEi4rZRri4GgWETWkBfRGRP04PopaZag2qmTWwtdie4knAb+qWOleV5VlDokxBm4uSBPk3Mto&#10;ckKyhSG65uWOBvkHFg3hEoLuoQriCLoy/A+ohpdGWVW5g1I1kaoqXrKQA2STxL9lc1ETzUIuUByr&#10;92Wy/w+2fLU8N4hT6N1wiJEkDTSp+7S53tx2P7rPm1u0uenuQGw+bq67L9337lt3131Fh6F0rbYZ&#10;IOTy3Pjky5W80GeqfGeRVHlN5IKFFC7XGlATX+zokYs/WA0E5u1LRcGGXDkV6riqTIMqwfUL7xi0&#10;t17zYaBqaBVauN63kK0cKuFjmhwnMTS6hKtBnI76gxCVZB7QO2tj3XOmGuSVMbbOEL6oXa6khGFR&#10;ZhuCLM+s83QfHLyzVDMuRJgZIVELhAaj4SCQskpw6m+9nTWLeS4MWhI/duHZ0XhkZtSVpAGtZoRO&#10;d7ojXICOXKgaMUa12MdqGMVIMFgzr23JCenDQfJAd6dtx+79cXw8HU1HaS/tH017aVwUvWezPO0d&#10;zZLhoDgs8rxIPnjmSZrVnFImPfn7FUjSvxux3TJuh3e/BPsyRY/RQz2B7P07kA4T4YfA76zN5oqu&#10;z43Pzp9g6oPxbkP9Wv16DlYP/5HJTwAAAP//AwBQSwMEFAAGAAgAAAAhAK87tzPfAAAACgEAAA8A&#10;AABkcnMvZG93bnJldi54bWxMj0FPg0AQhe8m/ofNmHizC8WKRZbGNNGYHhpF63kKIxDZWcJuW/TX&#10;O570OPO+efNevppsr440+s6xgXgWgSKuXN1xY+Dt9eHqFpQPyDX2jsnAF3lYFednOWa1O/ELHcvQ&#10;KDFhn6GBNoQh09pXLVn0MzcQi/bhRotBxrHR9YgnMbe9nkfRjbbYsXxocaB1S9VnebASI91q/LZP&#10;m3L3vivT9SNGz8nGmMuL6f4OVKAp/MHwG19uoJBMe3fg2qvewCKJl4IaSObXoARYLFNZ7IWMRdFF&#10;rv9XKH4AAAD//wMAUEsBAi0AFAAGAAgAAAAhALaDOJL+AAAA4QEAABMAAAAAAAAAAAAAAAAAAAAA&#10;AFtDb250ZW50X1R5cGVzXS54bWxQSwECLQAUAAYACAAAACEAOP0h/9YAAACUAQAACwAAAAAAAAAA&#10;AAAAAAAvAQAAX3JlbHMvLnJlbHNQSwECLQAUAAYACAAAACEAkOKO7nACAACPBAAADgAAAAAAAAAA&#10;AAAAAAAuAgAAZHJzL2Uyb0RvYy54bWxQSwECLQAUAAYACAAAACEArzu3M98AAAAKAQAADwAAAAAA&#10;AAAAAAAAAADKBAAAZHJzL2Rvd25yZXYueG1sUEsFBgAAAAAEAAQA8wAAANYFAAAAAA==&#10;" strokeweight="1.25pt">
            <v:stroke endarrow="open"/>
          </v:shape>
        </w:pict>
      </w:r>
      <w:r w:rsidRPr="000B2F92">
        <w:rPr>
          <w:noProof/>
          <w:lang w:eastAsia="ru-RU"/>
        </w:rPr>
        <w:pict>
          <v:shape id="Прямая со стрелкой 27" o:spid="_x0000_s1221" type="#_x0000_t32" style="position:absolute;left:0;text-align:left;margin-left:137.7pt;margin-top:11.7pt;width:37.5pt;height:47.25pt;flip:y;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W6agIAAIUEAAAOAAAAZHJzL2Uyb0RvYy54bWysVEtu2zAQ3RfoHQjuHUmu/IkQOygku5u0&#10;DZC0e1qkLKIUSZCMZaMokPQCOUKv0E0X/SBnkG/UIe04TbspimpBDTWcN29mHnVyum4EWjFjuZIT&#10;nBzFGDFZKsrlcoLfXM57Y4ysI5ISoSSb4A2z+HT69MlJqzPWV7USlBkEINJmrZ7g2jmdRZEta9YQ&#10;e6Q0k+CslGmIg61ZRtSQFtAbEfXjeBi1ylBtVMmsha/FzomnAb+qWOleV5VlDokJBm4urCasC79G&#10;0xOSLQ3RNS/3NMg/sGgIl5D0AFUQR9CV4X9ANbw0yqrKHZWqiVRV8ZKFGqCaJP6tmouaaBZqgeZY&#10;fWiT/X+w5avVuUGcwuxGQ4wkaWBI3aft9fa2+9F93t6i7U13B8v24/a6+9J97751d91X1B/51rXa&#10;ZoCQy3Pjiy/X8kKfqfKdRVLlNZFLFkq43GhATXxE9CjEb6wGAov2paJwhlw5Ffq4rkyDKsH1Wx/o&#10;waFXaB0GtzkMjq0dKuFjOhr2BzDeElzDOI5Hg5CLZB7GB2tj3QumGuSNCbbOEL6sXa6kBIkos0tB&#10;VmfWeZIPAT5YqjkXIihFSNQCocEYMniXVYJT7w0bs1zkwqAV8WILz57Go2NGXUka0GpG6GxvO8IF&#10;2MiFXhFjVIt9roZRjASDy+WtHTkhfTooHujurZ3Y3h/Hx7PxbJz20v5w1kvjoug9n+dpbzhPRoPi&#10;WZHnRfLBM0/SrOaUMunJ3ws/Sf9OWPsruJPsQfqHNkWP0UM/gez9O5AOOvCj34looejm3PjqvCRA&#10;6+Hw/l76y/TrPpx6+HtMfwIAAP//AwBQSwMEFAAGAAgAAAAhAH/LBrHfAAAACgEAAA8AAABkcnMv&#10;ZG93bnJldi54bWxMj0FPwzAMhe9I/IfISFymLVnHNihNJ5hAk4ALBXFOG9NWNE7VpFv595gTnPws&#10;f3p+L9tNrhNHHELrScNyoUAgVd62VGt4f3ucX4MI0ZA1nSfU8I0Bdvn5WWZS60/0isci1oJNKKRG&#10;QxNjn0oZqgadCQvfI/Ht0w/ORF6HWtrBnNjcdTJRaiOdaYk/NKbHfYPVVzE6Dc9Piarv3WxU+xk+&#10;vJTNx6HAROvLi+nuFkTEKf7B8Bufo0POmUo/kg2i05Bs11eMsljxZGC1VixKJpfbG5B5Jv9XyH8A&#10;AAD//wMAUEsBAi0AFAAGAAgAAAAhALaDOJL+AAAA4QEAABMAAAAAAAAAAAAAAAAAAAAAAFtDb250&#10;ZW50X1R5cGVzXS54bWxQSwECLQAUAAYACAAAACEAOP0h/9YAAACUAQAACwAAAAAAAAAAAAAAAAAv&#10;AQAAX3JlbHMvLnJlbHNQSwECLQAUAAYACAAAACEArpCFumoCAACFBAAADgAAAAAAAAAAAAAAAAAu&#10;AgAAZHJzL2Uyb0RvYy54bWxQSwECLQAUAAYACAAAACEAf8sGsd8AAAAKAQAADwAAAAAAAAAAAAAA&#10;AADEBAAAZHJzL2Rvd25yZXYueG1sUEsFBgAAAAAEAAQA8wAAANAFAAAAAA==&#10;" strokeweight="1.25pt">
            <v:stroke endarrow="open"/>
          </v:shape>
        </w:pict>
      </w:r>
    </w:p>
    <w:p w:rsidR="00777B9E" w:rsidRDefault="000B2F92" w:rsidP="0089319B">
      <w:pPr>
        <w:ind w:firstLine="426"/>
        <w:rPr>
          <w:rFonts w:ascii="Times New Roman" w:hAnsi="Times New Roman"/>
          <w:sz w:val="28"/>
          <w:szCs w:val="28"/>
        </w:rPr>
      </w:pPr>
      <w:r w:rsidRPr="000B2F92">
        <w:rPr>
          <w:noProof/>
          <w:lang w:eastAsia="ru-RU"/>
        </w:rPr>
        <w:pict>
          <v:shape id="Поле 39" o:spid="_x0000_s1046" type="#_x0000_t202" style="position:absolute;left:0;text-align:left;margin-left:256.95pt;margin-top:16.95pt;width:17.25pt;height:19.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NBNAIAAFoEAAAOAAAAZHJzL2Uyb0RvYy54bWysVEtu2zAQ3RfoHQjua8mO7cSC5SB16qJA&#10;+gHSHoCiKIkoxWFJ2pJ7mZyiqwI9g4/UIeU4RroLqgVBcoZvZt6b0fK6bxXZCesk6JyORyklQnMo&#10;pa5z+u3r5s0VJc4zXTIFWuR0Lxy9Xr1+texMJibQgCqFJQiiXdaZnDbemyxJHG9Ey9wIjNBorMC2&#10;zOPR1klpWYforUomaTpPOrClscCFc3h7OxjpKuJXleD+c1U54YnKKebm42rjWoQ1WS1ZVltmGsmP&#10;abAXZNEyqTHoCeqWeUa2Vv4D1UpuwUHlRxzaBKpKchFrwGrG6bNq7htmRKwFyXHmRJP7f7D80+6L&#10;JbJE7S5nlGjWokiHh8Ofw+/DL3KxCAR1xmXod2/Q0/dvoUfnWKwzd8C/O6Jh3TBdixtroWsEKzHB&#10;cXiZnD0dcFwAKbqPUGIctvUQgfrKtoE95IMgOgq1P4kjek84Xk7GizSkyNE0mV7OZ1G8hGWPj411&#10;/r2AloRNTi1qH8HZ7s75kAzLHl1CLAdKlhupVDzYulgrS3YM+2QTv5j/MzelSZfT+QXGfilEKz02&#10;vJJtTq/S8A0tGFh7p8vYjp5JNewxZaWPNAbmBg59X/RRskl8HDguoNwjsRaGBseBxE0D9iclHTZ3&#10;Tt2PLbOCEvVBoziL8XQapiEeprNLBCL23FKcW5jmCJVTT8mwXfthgrbGyrrBSEM7aLhBQSsZyX7K&#10;6pg/NnDU4DhsYULOz9Hr6Zew+gsAAP//AwBQSwMEFAAGAAgAAAAhAPcQefvfAAAACQEAAA8AAABk&#10;cnMvZG93bnJldi54bWxMj8tOwzAQRfdI/IM1SOyo00cgDZlUCIkdQkp5Lt14mkTE4zR2Hvw97gpW&#10;o9Ec3Tk3282mFSP1rrGMsFxEIIhLqxuuEN5en24SEM4r1qq1TAg/5GCXX15kKtV24oLGva9ECGGX&#10;KoTa+y6V0pU1GeUWtiMOt6PtjfJh7SupezWFcNPKVRTdSqMaDh9q1dFjTeX3fjAIL+Ng36uPuPzk&#10;r6lwyfFUPCcnxOur+eEehKfZ/8Fw1g/qkAengx1YO9EixMv1NqAI6/MMQLxJNiAOCHerLcg8k/8b&#10;5L8AAAD//wMAUEsBAi0AFAAGAAgAAAAhALaDOJL+AAAA4QEAABMAAAAAAAAAAAAAAAAAAAAAAFtD&#10;b250ZW50X1R5cGVzXS54bWxQSwECLQAUAAYACAAAACEAOP0h/9YAAACUAQAACwAAAAAAAAAAAAAA&#10;AAAvAQAAX3JlbHMvLnJlbHNQSwECLQAUAAYACAAAACEAnwyTQTQCAABaBAAADgAAAAAAAAAAAAAA&#10;AAAuAgAAZHJzL2Uyb0RvYy54bWxQSwECLQAUAAYACAAAACEA9xB5+98AAAAJAQAADwAAAAAAAAAA&#10;AAAAAACOBAAAZHJzL2Rvd25yZXYueG1sUEsFBgAAAAAEAAQA8wAAAJoFAAAAAA==&#10;" strokecolor="white" strokeweight=".5pt">
            <v:textbox>
              <w:txbxContent>
                <w:p w:rsidR="00466677" w:rsidRDefault="00466677" w:rsidP="00A348C4">
                  <w:r>
                    <w:t>Р</w:t>
                  </w:r>
                </w:p>
              </w:txbxContent>
            </v:textbox>
          </v:shape>
        </w:pict>
      </w:r>
      <w:r w:rsidRPr="000B2F92">
        <w:rPr>
          <w:noProof/>
          <w:lang w:eastAsia="ru-RU"/>
        </w:rPr>
        <w:pict>
          <v:oval id="Овал 23" o:spid="_x0000_s1047" style="position:absolute;left:0;text-align:left;margin-left:289.2pt;margin-top:26.7pt;width:39pt;height:33pt;z-index:25157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tQMgIAAEkEAAAOAAAAZHJzL2Uyb0RvYy54bWysVFGO0zAQ/UfiDpb/2STdLkujpqtVlyKk&#10;BVZaOIDrOI2F4zFjt2k5DGdA/HKJHomx0+12gS9EPqwZz/h55r1xplfbzrCNQq/BVrw4yzlTVkKt&#10;7arinz4uXrzizAdha2HAqorvlOdXs+fPpr0r1QhaMLVCRiDWl72reBuCK7PMy1Z1wp+BU5aCDWAn&#10;Arm4ymoUPaF3Jhvl+cusB6wdglTe0+7NEOSzhN80SoYPTeNVYKbiVFtIK6Z1GddsNhXlCoVrtTyU&#10;If6hik5oS5ceoW5EEGyN+g+oTksED004k9Bl0DRaqtQDdVPkv3Vz3wqnUi9EjndHmvz/g5XvN3fI&#10;dE3aXY45s6Ijkfbf9j/23/c/2eg8EtQ7X1LevbvD2KJ3tyA/e2Zh3gq7UteI0LdK1FRWEfOzJwei&#10;4+koW/bvoCZ0sQ6QuNo22EVAYoFtkyS7oyRqG5ikzfHk4jwn4SSFxsWkIDveIMqHww59eKOgY9Go&#10;uDJGOx9JE6XY3PowZD9kpfrB6HqhjUkOrpZzg2wjaEAW6Ttc4E/TjGU9dTfJL/IE/SToTzHy9P0N&#10;A2FtaypHlJGs1wc7CG0Gm5oy9sBeJGwgPmyX26TPKHEb2VxCvSM+EYZpptdHRgv4lbOeJrni/sta&#10;oOLMvLWkyaQYj+PoJ2d8cTkiB08jy9OIsJKgKi4DcjY48zA8mLVDvWrpriJxYOGalGx0ovixrkMH&#10;NK9Jp8Pbig/i1E9Zj3+A2S8AAAD//wMAUEsDBBQABgAIAAAAIQBHGuRM4QAAAAoBAAAPAAAAZHJz&#10;L2Rvd25yZXYueG1sTI9BT4NAEIXvJv6HzZh4swtaaEWWptZIT6YptUZvWxiByM4Sdtviv3c86Wne&#10;ZL68eS9djKYTJxxca0lBOAlAIJW2aqlW8Lp7vpmDcF5TpTtLqOAbHSyyy4tUJ5U90xZPha8Fm5BL&#10;tILG+z6R0pUNGu0mtkfi26cdjPa8DrWsBn1mc9PJ2yCIpdEt8YdG97hqsPwqjkZB/rjaPL3sNvv3&#10;nMJl3u6jt3XxodT11bh8AOFx9H8w/Mbn6JBxpoM9UuVEpyCazaeMsrjjyUAcxSwOTIb3U5BZKv9X&#10;yH4AAAD//wMAUEsBAi0AFAAGAAgAAAAhALaDOJL+AAAA4QEAABMAAAAAAAAAAAAAAAAAAAAAAFtD&#10;b250ZW50X1R5cGVzXS54bWxQSwECLQAUAAYACAAAACEAOP0h/9YAAACUAQAACwAAAAAAAAAAAAAA&#10;AAAvAQAAX3JlbHMvLnJlbHNQSwECLQAUAAYACAAAACEADDZrUDICAABJBAAADgAAAAAAAAAAAAAA&#10;AAAuAgAAZHJzL2Uyb0RvYy54bWxQSwECLQAUAAYACAAAACEARxrkTOEAAAAKAQAADwAAAAAAAAAA&#10;AAAAAACMBAAAZHJzL2Rvd25yZXYueG1sUEsFBgAAAAAEAAQA8wAAAJoFA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r w:rsidRPr="000B2F92">
        <w:rPr>
          <w:noProof/>
          <w:lang w:eastAsia="ru-RU"/>
        </w:rPr>
        <w:pict>
          <v:oval id="Овал 22" o:spid="_x0000_s1048" style="position:absolute;left:0;text-align:left;margin-left:105.45pt;margin-top:25.2pt;width:39pt;height:33pt;z-index:25157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diMQIAAEkEAAAOAAAAZHJzL2Uyb0RvYy54bWysVFGO0zAQ/UfiDpb/2STdLkujpqtVlyKk&#10;BVZaOIDrOI2F4zFjt2k5DGdA/HKJHomx0+12gS9EPqwZz/h55r1xplfbzrCNQq/BVrw4yzlTVkKt&#10;7arinz4uXrzizAdha2HAqorvlOdXs+fPpr0r1QhaMLVCRiDWl72reBuCK7PMy1Z1wp+BU5aCDWAn&#10;Arm4ymoUPaF3Jhvl+cusB6wdglTe0+7NEOSzhN80SoYPTeNVYKbiVFtIK6Z1GddsNhXlCoVrtTyU&#10;If6hik5oS5ceoW5EEGyN+g+oTksED004k9Bl0DRaqtQDdVPkv3Vz3wqnUi9EjndHmvz/g5XvN3fI&#10;dE3aXZ5zZkVHIu2/7X/sv+9/stEoEtQ7X1LevbvD2KJ3tyA/e2Zh3gq7UteI0LdK1FRWEfOzJwei&#10;4+koW/bvoCZ0sQ6QuNo22EVAYoFtkyS7oyRqG5ikzfHk4jwn4SSFxsWkIDveIMqHww59eKOgY9Go&#10;uDJGOx9JE6XY3PowZD9kpfrB6HqhjUkOrpZzg2wjaEAW6Ttc4E/TjGU9dTfJL/IE/SToTzHy9P0N&#10;A2FtaypHlJGs1wc7CG0Gm5oy9sBeJGwgPmyX26TPoxZLqHfEJ8IwzfT6yGgBv3LW0yRX3H9ZC1Sc&#10;mbeWNJkU43Ec/eSMLy5H5OBpZHkaEVYSVMVlQM4GZx6GB7N2qFct3VUkDixck5KNThRHlYe6Dh3Q&#10;vCadDm8rPohTP2U9/gFmvwAAAP//AwBQSwMEFAAGAAgAAAAhAN/1jo7hAAAACgEAAA8AAABkcnMv&#10;ZG93bnJldi54bWxMj8FOwzAMhu9IvENkJG4sabVNpTSdxhDlhCY6huCWtaataJyqybby9pgTHG1/&#10;+v392WqyvTjh6DtHGqKZAoFUubqjRsPr7vEmAeGDodr0jlDDN3pY5ZcXmUlrd6YXPJWhERxCPjUa&#10;2hCGVEpftWiNn7kBiW+fbrQm8Dg2sh7NmcNtL2OlltKajvhDawbctFh9lUerobjfbB+ed9v9e0HR&#10;uuj2i7en8kPr66tpfQci4BT+YPjVZ3XI2engjlR70WuII3XLqIaFmoNgIE4SXhyYjJZzkHkm/1fI&#10;fwAAAP//AwBQSwECLQAUAAYACAAAACEAtoM4kv4AAADhAQAAEwAAAAAAAAAAAAAAAAAAAAAAW0Nv&#10;bnRlbnRfVHlwZXNdLnhtbFBLAQItABQABgAIAAAAIQA4/SH/1gAAAJQBAAALAAAAAAAAAAAAAAAA&#10;AC8BAABfcmVscy8ucmVsc1BLAQItABQABgAIAAAAIQA1fZdiMQIAAEkEAAAOAAAAAAAAAAAAAAAA&#10;AC4CAABkcnMvZTJvRG9jLnhtbFBLAQItABQABgAIAAAAIQDf9Y6O4QAAAAoBAAAPAAAAAAAAAAAA&#10;AAAAAIsEAABkcnMvZG93bnJldi54bWxQSwUGAAAAAAQABADzAAAAmQUAAAAA&#10;" strokeweight="1.5pt">
            <v:textbox>
              <w:txbxContent>
                <w:p w:rsidR="00466677" w:rsidRPr="005155FC" w:rsidRDefault="00466677" w:rsidP="00A348C4">
                  <w:pPr>
                    <w:jc w:val="center"/>
                    <w:rPr>
                      <w:rFonts w:ascii="Times New Roman" w:hAnsi="Times New Roman"/>
                      <w:color w:val="000000"/>
                    </w:rPr>
                  </w:pPr>
                  <w:r w:rsidRPr="005155FC">
                    <w:rPr>
                      <w:rFonts w:ascii="Times New Roman" w:hAnsi="Times New Roman"/>
                      <w:color w:val="000000"/>
                    </w:rPr>
                    <w:t>А</w:t>
                  </w:r>
                </w:p>
              </w:txbxContent>
            </v:textbox>
          </v:oval>
        </w:pict>
      </w:r>
    </w:p>
    <w:p w:rsidR="00777B9E" w:rsidRDefault="00777B9E" w:rsidP="0089319B">
      <w:pPr>
        <w:ind w:firstLine="426"/>
        <w:rPr>
          <w:rFonts w:ascii="Times New Roman" w:hAnsi="Times New Roman"/>
          <w:sz w:val="28"/>
          <w:szCs w:val="28"/>
        </w:rPr>
      </w:pPr>
    </w:p>
    <w:p w:rsidR="00777B9E" w:rsidRDefault="00777B9E" w:rsidP="0089319B">
      <w:pPr>
        <w:ind w:firstLine="426"/>
        <w:rPr>
          <w:rFonts w:ascii="Times New Roman" w:hAnsi="Times New Roman"/>
          <w:sz w:val="28"/>
          <w:szCs w:val="28"/>
        </w:rPr>
      </w:pPr>
    </w:p>
    <w:p w:rsidR="00777B9E" w:rsidRDefault="00777B9E" w:rsidP="003651CF">
      <w:pPr>
        <w:spacing w:line="240" w:lineRule="auto"/>
        <w:ind w:firstLine="425"/>
        <w:jc w:val="center"/>
        <w:rPr>
          <w:rFonts w:ascii="Times New Roman" w:hAnsi="Times New Roman"/>
          <w:sz w:val="28"/>
          <w:szCs w:val="28"/>
        </w:rPr>
      </w:pPr>
      <w:r w:rsidRPr="00751D60">
        <w:rPr>
          <w:rFonts w:ascii="Times New Roman" w:hAnsi="Times New Roman"/>
          <w:sz w:val="28"/>
          <w:szCs w:val="28"/>
        </w:rPr>
        <w:t xml:space="preserve">Рис. 1.3. Схема взаимодействия страхового фонда и его участников: А – субъекты, нуждающиеся в страховой защите; </w:t>
      </w:r>
      <w:r w:rsidRPr="00751D60">
        <w:rPr>
          <w:rFonts w:ascii="Times New Roman" w:hAnsi="Times New Roman"/>
          <w:sz w:val="28"/>
          <w:szCs w:val="28"/>
          <w:lang w:val="en-US"/>
        </w:rPr>
        <w:t>P</w:t>
      </w:r>
      <w:r w:rsidRPr="00751D60">
        <w:rPr>
          <w:rFonts w:ascii="Times New Roman" w:hAnsi="Times New Roman"/>
          <w:sz w:val="28"/>
          <w:szCs w:val="28"/>
        </w:rPr>
        <w:t xml:space="preserve"> – взнос; </w:t>
      </w:r>
      <w:r w:rsidRPr="00751D60">
        <w:rPr>
          <w:rFonts w:ascii="Times New Roman" w:hAnsi="Times New Roman"/>
          <w:sz w:val="28"/>
          <w:szCs w:val="28"/>
          <w:lang w:val="en-US"/>
        </w:rPr>
        <w:t>Q</w:t>
      </w:r>
      <w:r w:rsidRPr="00751D60">
        <w:rPr>
          <w:rFonts w:ascii="Times New Roman" w:hAnsi="Times New Roman"/>
          <w:sz w:val="28"/>
          <w:szCs w:val="28"/>
        </w:rPr>
        <w:t xml:space="preserve"> – возмещение ущерба</w:t>
      </w:r>
    </w:p>
    <w:p w:rsidR="00A17A7D" w:rsidRPr="009D3257" w:rsidRDefault="00A17A7D" w:rsidP="00A17A7D">
      <w:pPr>
        <w:spacing w:line="360" w:lineRule="auto"/>
        <w:ind w:firstLine="709"/>
        <w:contextualSpacing/>
        <w:jc w:val="both"/>
        <w:rPr>
          <w:rFonts w:ascii="Times New Roman" w:hAnsi="Times New Roman"/>
          <w:sz w:val="28"/>
          <w:szCs w:val="28"/>
        </w:rPr>
      </w:pPr>
      <w:r w:rsidRPr="009D3257">
        <w:rPr>
          <w:rFonts w:ascii="Times New Roman" w:hAnsi="Times New Roman"/>
          <w:sz w:val="28"/>
          <w:szCs w:val="28"/>
        </w:rPr>
        <w:t>Понятие страхового фонда используется в широком и уз</w:t>
      </w:r>
      <w:r>
        <w:rPr>
          <w:rFonts w:ascii="Times New Roman" w:hAnsi="Times New Roman"/>
          <w:sz w:val="28"/>
          <w:szCs w:val="28"/>
        </w:rPr>
        <w:t xml:space="preserve">ком </w:t>
      </w:r>
      <w:r w:rsidRPr="009D3257">
        <w:rPr>
          <w:rFonts w:ascii="Times New Roman" w:hAnsi="Times New Roman"/>
          <w:sz w:val="28"/>
          <w:szCs w:val="28"/>
        </w:rPr>
        <w:t>смысле слова. В широком смысле с</w:t>
      </w:r>
      <w:r>
        <w:rPr>
          <w:rFonts w:ascii="Times New Roman" w:hAnsi="Times New Roman"/>
          <w:sz w:val="28"/>
          <w:szCs w:val="28"/>
        </w:rPr>
        <w:t xml:space="preserve">лова страховой фонд </w:t>
      </w:r>
      <w:r>
        <w:rPr>
          <w:rFonts w:ascii="Times New Roman" w:hAnsi="Times New Roman"/>
          <w:b/>
          <w:sz w:val="32"/>
          <w:szCs w:val="32"/>
        </w:rPr>
        <w:t>–</w:t>
      </w:r>
      <w:r>
        <w:rPr>
          <w:rFonts w:ascii="Times New Roman" w:hAnsi="Times New Roman"/>
          <w:sz w:val="28"/>
          <w:szCs w:val="28"/>
        </w:rPr>
        <w:t xml:space="preserve"> это сово</w:t>
      </w:r>
      <w:r w:rsidRPr="009D3257">
        <w:rPr>
          <w:rFonts w:ascii="Times New Roman" w:hAnsi="Times New Roman"/>
          <w:sz w:val="28"/>
          <w:szCs w:val="28"/>
        </w:rPr>
        <w:t xml:space="preserve">купность материальных запасов </w:t>
      </w:r>
      <w:r>
        <w:rPr>
          <w:rFonts w:ascii="Times New Roman" w:hAnsi="Times New Roman"/>
          <w:sz w:val="28"/>
          <w:szCs w:val="28"/>
        </w:rPr>
        <w:t xml:space="preserve">и финансовых резервов общества, </w:t>
      </w:r>
      <w:r w:rsidRPr="009D3257">
        <w:rPr>
          <w:rFonts w:ascii="Times New Roman" w:hAnsi="Times New Roman"/>
          <w:sz w:val="28"/>
          <w:szCs w:val="28"/>
        </w:rPr>
        <w:t>предназначенных для предупреж</w:t>
      </w:r>
      <w:r>
        <w:rPr>
          <w:rFonts w:ascii="Times New Roman" w:hAnsi="Times New Roman"/>
          <w:sz w:val="28"/>
          <w:szCs w:val="28"/>
        </w:rPr>
        <w:t xml:space="preserve">дения, локализации и возмещения </w:t>
      </w:r>
      <w:r w:rsidRPr="009D3257">
        <w:rPr>
          <w:rFonts w:ascii="Times New Roman" w:hAnsi="Times New Roman"/>
          <w:sz w:val="28"/>
          <w:szCs w:val="28"/>
        </w:rPr>
        <w:t>ущерба, наносимого сти</w:t>
      </w:r>
      <w:r>
        <w:rPr>
          <w:rFonts w:ascii="Times New Roman" w:hAnsi="Times New Roman"/>
          <w:sz w:val="28"/>
          <w:szCs w:val="28"/>
        </w:rPr>
        <w:t>-</w:t>
      </w:r>
      <w:r w:rsidRPr="009D3257">
        <w:rPr>
          <w:rFonts w:ascii="Times New Roman" w:hAnsi="Times New Roman"/>
          <w:sz w:val="28"/>
          <w:szCs w:val="28"/>
        </w:rPr>
        <w:t>хийны</w:t>
      </w:r>
      <w:r>
        <w:rPr>
          <w:rFonts w:ascii="Times New Roman" w:hAnsi="Times New Roman"/>
          <w:sz w:val="28"/>
          <w:szCs w:val="28"/>
        </w:rPr>
        <w:t>ми бедствиями и другими чрезвы</w:t>
      </w:r>
      <w:r w:rsidRPr="009D3257">
        <w:rPr>
          <w:rFonts w:ascii="Times New Roman" w:hAnsi="Times New Roman"/>
          <w:sz w:val="28"/>
          <w:szCs w:val="28"/>
        </w:rPr>
        <w:t xml:space="preserve">чайными событиями. В узком </w:t>
      </w:r>
      <w:r>
        <w:rPr>
          <w:rFonts w:ascii="Times New Roman" w:hAnsi="Times New Roman"/>
          <w:sz w:val="28"/>
          <w:szCs w:val="28"/>
        </w:rPr>
        <w:t>смысле слова под страховым фон</w:t>
      </w:r>
      <w:r w:rsidRPr="009D3257">
        <w:rPr>
          <w:rFonts w:ascii="Times New Roman" w:hAnsi="Times New Roman"/>
          <w:sz w:val="28"/>
          <w:szCs w:val="28"/>
        </w:rPr>
        <w:t>дом понимаются денежные ср</w:t>
      </w:r>
      <w:r>
        <w:rPr>
          <w:rFonts w:ascii="Times New Roman" w:hAnsi="Times New Roman"/>
          <w:sz w:val="28"/>
          <w:szCs w:val="28"/>
        </w:rPr>
        <w:t xml:space="preserve">едства, аккумули-руемые способом </w:t>
      </w:r>
      <w:r w:rsidRPr="009D3257">
        <w:rPr>
          <w:rFonts w:ascii="Times New Roman" w:hAnsi="Times New Roman"/>
          <w:sz w:val="28"/>
          <w:szCs w:val="28"/>
        </w:rPr>
        <w:t>страхования. С этих позиций целе</w:t>
      </w:r>
      <w:r>
        <w:rPr>
          <w:rFonts w:ascii="Times New Roman" w:hAnsi="Times New Roman"/>
          <w:sz w:val="28"/>
          <w:szCs w:val="28"/>
        </w:rPr>
        <w:t xml:space="preserve">вой фонд, создаваемый </w:t>
      </w:r>
      <w:r>
        <w:rPr>
          <w:rFonts w:ascii="Times New Roman" w:hAnsi="Times New Roman"/>
          <w:sz w:val="28"/>
          <w:szCs w:val="28"/>
        </w:rPr>
        <w:lastRenderedPageBreak/>
        <w:t>при само</w:t>
      </w:r>
      <w:r w:rsidRPr="009D3257">
        <w:rPr>
          <w:rFonts w:ascii="Times New Roman" w:hAnsi="Times New Roman"/>
          <w:sz w:val="28"/>
          <w:szCs w:val="28"/>
        </w:rPr>
        <w:t>страховании (самозащите), в широ</w:t>
      </w:r>
      <w:r>
        <w:rPr>
          <w:rFonts w:ascii="Times New Roman" w:hAnsi="Times New Roman"/>
          <w:sz w:val="28"/>
          <w:szCs w:val="28"/>
        </w:rPr>
        <w:t>ком смысле слова является стра</w:t>
      </w:r>
      <w:r w:rsidRPr="009D3257">
        <w:rPr>
          <w:rFonts w:ascii="Times New Roman" w:hAnsi="Times New Roman"/>
          <w:sz w:val="28"/>
          <w:szCs w:val="28"/>
        </w:rPr>
        <w:t xml:space="preserve">ховым, а в узком </w:t>
      </w:r>
      <w:r>
        <w:rPr>
          <w:rFonts w:ascii="Times New Roman" w:hAnsi="Times New Roman"/>
          <w:b/>
          <w:sz w:val="32"/>
          <w:szCs w:val="32"/>
        </w:rPr>
        <w:t>–</w:t>
      </w:r>
      <w:r w:rsidRPr="009D3257">
        <w:rPr>
          <w:rFonts w:ascii="Times New Roman" w:hAnsi="Times New Roman"/>
          <w:sz w:val="28"/>
          <w:szCs w:val="28"/>
        </w:rPr>
        <w:t xml:space="preserve"> нет.</w:t>
      </w:r>
    </w:p>
    <w:p w:rsidR="00532DE1" w:rsidRPr="00751D60" w:rsidRDefault="00A17A7D" w:rsidP="00532DE1">
      <w:pPr>
        <w:spacing w:line="360" w:lineRule="auto"/>
        <w:ind w:firstLine="709"/>
        <w:contextualSpacing/>
        <w:jc w:val="both"/>
        <w:rPr>
          <w:rFonts w:ascii="Times New Roman" w:hAnsi="Times New Roman"/>
          <w:sz w:val="28"/>
          <w:szCs w:val="28"/>
        </w:rPr>
      </w:pPr>
      <w:r w:rsidRPr="009D3257">
        <w:rPr>
          <w:rFonts w:ascii="Times New Roman" w:hAnsi="Times New Roman"/>
          <w:sz w:val="28"/>
          <w:szCs w:val="28"/>
        </w:rPr>
        <w:t xml:space="preserve">Источником страхового </w:t>
      </w:r>
      <w:r>
        <w:rPr>
          <w:rFonts w:ascii="Times New Roman" w:hAnsi="Times New Roman"/>
          <w:sz w:val="28"/>
          <w:szCs w:val="28"/>
        </w:rPr>
        <w:t xml:space="preserve">фонда являются взносы отдельных </w:t>
      </w:r>
      <w:r w:rsidRPr="009D3257">
        <w:rPr>
          <w:rFonts w:ascii="Times New Roman" w:hAnsi="Times New Roman"/>
          <w:sz w:val="28"/>
          <w:szCs w:val="28"/>
        </w:rPr>
        <w:t>участников страхования, которые объединяются для защиты при</w:t>
      </w:r>
      <w:r>
        <w:rPr>
          <w:rFonts w:ascii="Times New Roman" w:hAnsi="Times New Roman"/>
          <w:sz w:val="28"/>
          <w:szCs w:val="28"/>
        </w:rPr>
        <w:t xml:space="preserve"> </w:t>
      </w:r>
      <w:r w:rsidRPr="00221B9D">
        <w:rPr>
          <w:rFonts w:ascii="Times New Roman" w:hAnsi="Times New Roman"/>
          <w:sz w:val="28"/>
          <w:szCs w:val="28"/>
        </w:rPr>
        <w:t>наступлении случай</w:t>
      </w:r>
      <w:r>
        <w:rPr>
          <w:rFonts w:ascii="Times New Roman" w:hAnsi="Times New Roman"/>
          <w:sz w:val="28"/>
          <w:szCs w:val="28"/>
        </w:rPr>
        <w:t>-</w:t>
      </w:r>
      <w:r w:rsidRPr="00221B9D">
        <w:rPr>
          <w:rFonts w:ascii="Times New Roman" w:hAnsi="Times New Roman"/>
          <w:sz w:val="28"/>
          <w:szCs w:val="28"/>
        </w:rPr>
        <w:t>ного событи</w:t>
      </w:r>
      <w:r>
        <w:rPr>
          <w:rFonts w:ascii="Times New Roman" w:hAnsi="Times New Roman"/>
          <w:sz w:val="28"/>
          <w:szCs w:val="28"/>
        </w:rPr>
        <w:t xml:space="preserve">я от потенциального ущерба (или </w:t>
      </w:r>
      <w:r w:rsidRPr="00221B9D">
        <w:rPr>
          <w:rFonts w:ascii="Times New Roman" w:hAnsi="Times New Roman"/>
          <w:sz w:val="28"/>
          <w:szCs w:val="28"/>
        </w:rPr>
        <w:t xml:space="preserve">потребности в дополнительных </w:t>
      </w:r>
      <w:r>
        <w:rPr>
          <w:rFonts w:ascii="Times New Roman" w:hAnsi="Times New Roman"/>
          <w:sz w:val="28"/>
          <w:szCs w:val="28"/>
        </w:rPr>
        <w:t xml:space="preserve">средствах). Денежный фонд имеет </w:t>
      </w:r>
      <w:r w:rsidRPr="00221B9D">
        <w:rPr>
          <w:rFonts w:ascii="Times New Roman" w:hAnsi="Times New Roman"/>
          <w:sz w:val="28"/>
          <w:szCs w:val="28"/>
        </w:rPr>
        <w:t xml:space="preserve">целевое назначение, </w:t>
      </w:r>
      <w:r>
        <w:rPr>
          <w:rFonts w:ascii="Times New Roman" w:hAnsi="Times New Roman"/>
          <w:sz w:val="28"/>
          <w:szCs w:val="28"/>
        </w:rPr>
        <w:t>т</w:t>
      </w:r>
      <w:r w:rsidRPr="00221B9D">
        <w:rPr>
          <w:rFonts w:ascii="Times New Roman" w:hAnsi="Times New Roman"/>
          <w:sz w:val="28"/>
          <w:szCs w:val="28"/>
        </w:rPr>
        <w:t>.е. испол</w:t>
      </w:r>
      <w:r>
        <w:rPr>
          <w:rFonts w:ascii="Times New Roman" w:hAnsi="Times New Roman"/>
          <w:sz w:val="28"/>
          <w:szCs w:val="28"/>
        </w:rPr>
        <w:t>ьзование средств фонда производится</w:t>
      </w:r>
      <w:r w:rsidRPr="00221B9D">
        <w:rPr>
          <w:rFonts w:ascii="Times New Roman" w:hAnsi="Times New Roman"/>
          <w:sz w:val="28"/>
          <w:szCs w:val="28"/>
        </w:rPr>
        <w:t xml:space="preserve"> при необходимости на</w:t>
      </w:r>
      <w:r>
        <w:rPr>
          <w:rFonts w:ascii="Times New Roman" w:hAnsi="Times New Roman"/>
          <w:sz w:val="28"/>
          <w:szCs w:val="28"/>
        </w:rPr>
        <w:t xml:space="preserve"> выплату компенсации участникам </w:t>
      </w:r>
      <w:r w:rsidRPr="00221B9D">
        <w:rPr>
          <w:rFonts w:ascii="Times New Roman" w:hAnsi="Times New Roman"/>
          <w:sz w:val="28"/>
          <w:szCs w:val="28"/>
        </w:rPr>
        <w:t>страхования (рис. 1.3).</w:t>
      </w:r>
      <w:r>
        <w:rPr>
          <w:rFonts w:ascii="Times New Roman" w:hAnsi="Times New Roman"/>
          <w:sz w:val="28"/>
          <w:szCs w:val="28"/>
        </w:rPr>
        <w:t xml:space="preserve"> С</w:t>
      </w:r>
      <w:r w:rsidRPr="00221B9D">
        <w:rPr>
          <w:rFonts w:ascii="Times New Roman" w:hAnsi="Times New Roman"/>
          <w:sz w:val="28"/>
          <w:szCs w:val="28"/>
        </w:rPr>
        <w:t>равнительная характеристи</w:t>
      </w:r>
      <w:r>
        <w:rPr>
          <w:rFonts w:ascii="Times New Roman" w:hAnsi="Times New Roman"/>
          <w:sz w:val="28"/>
          <w:szCs w:val="28"/>
        </w:rPr>
        <w:t>ка способов создания страхового фонда пре</w:t>
      </w:r>
      <w:r w:rsidRPr="00221B9D">
        <w:rPr>
          <w:rFonts w:ascii="Times New Roman" w:hAnsi="Times New Roman"/>
          <w:sz w:val="28"/>
          <w:szCs w:val="28"/>
        </w:rPr>
        <w:t>дставлена в табл. 1.1.</w:t>
      </w:r>
    </w:p>
    <w:p w:rsidR="00A17A7D" w:rsidRDefault="00777B9E" w:rsidP="00A17A7D">
      <w:pPr>
        <w:spacing w:line="360" w:lineRule="auto"/>
        <w:ind w:firstLine="425"/>
        <w:jc w:val="right"/>
        <w:rPr>
          <w:rFonts w:ascii="Times New Roman" w:hAnsi="Times New Roman"/>
          <w:sz w:val="28"/>
          <w:szCs w:val="28"/>
        </w:rPr>
      </w:pPr>
      <w:r w:rsidRPr="00A17A7D">
        <w:rPr>
          <w:rFonts w:ascii="Times New Roman" w:hAnsi="Times New Roman"/>
          <w:sz w:val="28"/>
          <w:szCs w:val="28"/>
        </w:rPr>
        <w:t>Таблица 1.1</w:t>
      </w:r>
    </w:p>
    <w:p w:rsidR="00777B9E" w:rsidRPr="00A17A7D" w:rsidRDefault="00777B9E" w:rsidP="0055658F">
      <w:pPr>
        <w:spacing w:line="360" w:lineRule="auto"/>
        <w:ind w:firstLine="425"/>
        <w:jc w:val="center"/>
        <w:rPr>
          <w:rFonts w:ascii="Times New Roman" w:hAnsi="Times New Roman"/>
          <w:sz w:val="28"/>
          <w:szCs w:val="28"/>
        </w:rPr>
      </w:pPr>
      <w:r w:rsidRPr="00A17A7D">
        <w:rPr>
          <w:rFonts w:ascii="Times New Roman" w:hAnsi="Times New Roman"/>
          <w:sz w:val="28"/>
          <w:szCs w:val="28"/>
        </w:rPr>
        <w:t>Сравнительная характеристика способов создания страхового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777B9E" w:rsidRPr="0055658F" w:rsidTr="005155FC">
        <w:tc>
          <w:tcPr>
            <w:tcW w:w="3190" w:type="dxa"/>
          </w:tcPr>
          <w:p w:rsidR="00777B9E" w:rsidRPr="0055658F" w:rsidRDefault="00777B9E" w:rsidP="005155FC">
            <w:pPr>
              <w:spacing w:after="0" w:line="240" w:lineRule="atLeast"/>
              <w:jc w:val="center"/>
              <w:rPr>
                <w:rFonts w:ascii="Times New Roman" w:hAnsi="Times New Roman"/>
                <w:sz w:val="24"/>
                <w:szCs w:val="24"/>
              </w:rPr>
            </w:pPr>
            <w:r w:rsidRPr="0055658F">
              <w:rPr>
                <w:rFonts w:ascii="Times New Roman" w:hAnsi="Times New Roman"/>
                <w:sz w:val="24"/>
                <w:szCs w:val="24"/>
              </w:rPr>
              <w:t>Признаки</w:t>
            </w:r>
          </w:p>
        </w:tc>
        <w:tc>
          <w:tcPr>
            <w:tcW w:w="3190" w:type="dxa"/>
          </w:tcPr>
          <w:p w:rsidR="00777B9E" w:rsidRPr="0055658F" w:rsidRDefault="00777B9E" w:rsidP="005155FC">
            <w:pPr>
              <w:spacing w:after="0" w:line="240" w:lineRule="atLeast"/>
              <w:jc w:val="center"/>
              <w:rPr>
                <w:rFonts w:ascii="Times New Roman" w:hAnsi="Times New Roman"/>
                <w:sz w:val="24"/>
                <w:szCs w:val="24"/>
              </w:rPr>
            </w:pPr>
            <w:r w:rsidRPr="0055658F">
              <w:rPr>
                <w:rFonts w:ascii="Times New Roman" w:hAnsi="Times New Roman"/>
                <w:sz w:val="24"/>
                <w:szCs w:val="24"/>
              </w:rPr>
              <w:t>Самострахование</w:t>
            </w:r>
          </w:p>
        </w:tc>
        <w:tc>
          <w:tcPr>
            <w:tcW w:w="3190" w:type="dxa"/>
          </w:tcPr>
          <w:p w:rsidR="00777B9E" w:rsidRPr="0055658F" w:rsidRDefault="00777B9E" w:rsidP="005155FC">
            <w:pPr>
              <w:spacing w:after="0" w:line="240" w:lineRule="atLeast"/>
              <w:jc w:val="center"/>
              <w:rPr>
                <w:rFonts w:ascii="Times New Roman" w:hAnsi="Times New Roman"/>
                <w:sz w:val="24"/>
                <w:szCs w:val="24"/>
              </w:rPr>
            </w:pPr>
            <w:r w:rsidRPr="0055658F">
              <w:rPr>
                <w:rFonts w:ascii="Times New Roman" w:hAnsi="Times New Roman"/>
                <w:sz w:val="24"/>
                <w:szCs w:val="24"/>
              </w:rPr>
              <w:t>Страхование</w:t>
            </w:r>
          </w:p>
        </w:tc>
      </w:tr>
      <w:tr w:rsidR="00777B9E" w:rsidRPr="0055658F" w:rsidTr="005155FC">
        <w:tc>
          <w:tcPr>
            <w:tcW w:w="3190" w:type="dxa"/>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Форма страхового фонда</w:t>
            </w:r>
          </w:p>
        </w:tc>
        <w:tc>
          <w:tcPr>
            <w:tcW w:w="3190" w:type="dxa"/>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Натуральная или денежная</w:t>
            </w:r>
          </w:p>
        </w:tc>
        <w:tc>
          <w:tcPr>
            <w:tcW w:w="3190" w:type="dxa"/>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Денежная</w:t>
            </w:r>
          </w:p>
        </w:tc>
      </w:tr>
      <w:tr w:rsidR="00777B9E" w:rsidRPr="0055658F" w:rsidTr="0008084B">
        <w:tc>
          <w:tcPr>
            <w:tcW w:w="3190" w:type="dxa"/>
            <w:vAlign w:val="center"/>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Источник формирования страхового фонда</w:t>
            </w:r>
          </w:p>
        </w:tc>
        <w:tc>
          <w:tcPr>
            <w:tcW w:w="3190" w:type="dxa"/>
            <w:vAlign w:val="center"/>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Собственные средства юридических и физических лиц</w:t>
            </w:r>
          </w:p>
        </w:tc>
        <w:tc>
          <w:tcPr>
            <w:tcW w:w="3190" w:type="dxa"/>
            <w:vAlign w:val="center"/>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Денежные взносы юридических или физических лиц, заинтересованных в страховой защите</w:t>
            </w:r>
          </w:p>
        </w:tc>
      </w:tr>
      <w:tr w:rsidR="00777B9E" w:rsidRPr="0055658F" w:rsidTr="0008084B">
        <w:tc>
          <w:tcPr>
            <w:tcW w:w="3190" w:type="dxa"/>
            <w:vAlign w:val="center"/>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Раскладка ущерба</w:t>
            </w:r>
          </w:p>
        </w:tc>
        <w:tc>
          <w:tcPr>
            <w:tcW w:w="3190" w:type="dxa"/>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Во времени (формирование в благоприятные годы, использование в неблагоприятные)</w:t>
            </w:r>
          </w:p>
        </w:tc>
        <w:tc>
          <w:tcPr>
            <w:tcW w:w="3190" w:type="dxa"/>
            <w:vAlign w:val="center"/>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Между участниками страхования</w:t>
            </w:r>
          </w:p>
        </w:tc>
      </w:tr>
      <w:tr w:rsidR="00777B9E" w:rsidRPr="0055658F" w:rsidTr="0008084B">
        <w:tc>
          <w:tcPr>
            <w:tcW w:w="3190" w:type="dxa"/>
            <w:vAlign w:val="center"/>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Субъекты, участвующие в формировании фонда</w:t>
            </w:r>
          </w:p>
        </w:tc>
        <w:tc>
          <w:tcPr>
            <w:tcW w:w="3190" w:type="dxa"/>
            <w:vAlign w:val="center"/>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Субъект, нуждающийся в защите от случайностей, сам создает целевой фонд</w:t>
            </w:r>
          </w:p>
        </w:tc>
        <w:tc>
          <w:tcPr>
            <w:tcW w:w="3190" w:type="dxa"/>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Субъект, передающий риск (страхователь), и субъект, принимающий риск, формирующий страховой фонд и управляющий им (страховщик)</w:t>
            </w:r>
          </w:p>
        </w:tc>
      </w:tr>
      <w:tr w:rsidR="00777B9E" w:rsidRPr="0055658F" w:rsidTr="0008084B">
        <w:tc>
          <w:tcPr>
            <w:tcW w:w="3190" w:type="dxa"/>
            <w:vAlign w:val="center"/>
          </w:tcPr>
          <w:p w:rsidR="00777B9E" w:rsidRPr="0055658F" w:rsidRDefault="00777B9E" w:rsidP="001E2736">
            <w:pPr>
              <w:spacing w:after="0" w:line="240" w:lineRule="atLeast"/>
              <w:jc w:val="center"/>
              <w:rPr>
                <w:rFonts w:ascii="Times New Roman" w:hAnsi="Times New Roman"/>
                <w:sz w:val="24"/>
                <w:szCs w:val="24"/>
              </w:rPr>
            </w:pPr>
            <w:r w:rsidRPr="0055658F">
              <w:rPr>
                <w:rFonts w:ascii="Times New Roman" w:hAnsi="Times New Roman"/>
                <w:sz w:val="24"/>
                <w:szCs w:val="24"/>
              </w:rPr>
              <w:t>Характеристика возмещения</w:t>
            </w:r>
          </w:p>
        </w:tc>
        <w:tc>
          <w:tcPr>
            <w:tcW w:w="3190" w:type="dxa"/>
            <w:vAlign w:val="center"/>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Покрытие ущерба за счет собственных ресурсов</w:t>
            </w:r>
          </w:p>
        </w:tc>
        <w:tc>
          <w:tcPr>
            <w:tcW w:w="3190" w:type="dxa"/>
          </w:tcPr>
          <w:p w:rsidR="00777B9E" w:rsidRPr="0055658F" w:rsidRDefault="00777B9E" w:rsidP="0008084B">
            <w:pPr>
              <w:spacing w:after="0" w:line="240" w:lineRule="atLeast"/>
              <w:jc w:val="center"/>
              <w:rPr>
                <w:rFonts w:ascii="Times New Roman" w:hAnsi="Times New Roman"/>
                <w:sz w:val="24"/>
                <w:szCs w:val="24"/>
              </w:rPr>
            </w:pPr>
            <w:r w:rsidRPr="0055658F">
              <w:rPr>
                <w:rFonts w:ascii="Times New Roman" w:hAnsi="Times New Roman"/>
                <w:sz w:val="24"/>
                <w:szCs w:val="24"/>
              </w:rPr>
              <w:t>Компенсация ущерба, понесенного пострадавшим участников, за счет страхового фонда</w:t>
            </w:r>
          </w:p>
        </w:tc>
      </w:tr>
    </w:tbl>
    <w:p w:rsidR="00FF2EB3" w:rsidRDefault="00FF2EB3" w:rsidP="00532DE1">
      <w:pPr>
        <w:spacing w:line="360" w:lineRule="auto"/>
        <w:ind w:firstLine="709"/>
        <w:contextualSpacing/>
        <w:jc w:val="both"/>
        <w:rPr>
          <w:rFonts w:ascii="Times New Roman" w:hAnsi="Times New Roman"/>
          <w:sz w:val="28"/>
          <w:szCs w:val="28"/>
        </w:rPr>
      </w:pPr>
    </w:p>
    <w:p w:rsidR="00777B9E" w:rsidRPr="00221B9D" w:rsidRDefault="00777B9E" w:rsidP="00532DE1">
      <w:pPr>
        <w:spacing w:line="360" w:lineRule="auto"/>
        <w:ind w:firstLine="709"/>
        <w:contextualSpacing/>
        <w:jc w:val="both"/>
        <w:rPr>
          <w:rFonts w:ascii="Times New Roman" w:hAnsi="Times New Roman"/>
          <w:sz w:val="28"/>
          <w:szCs w:val="28"/>
        </w:rPr>
      </w:pPr>
      <w:r w:rsidRPr="00221B9D">
        <w:rPr>
          <w:rFonts w:ascii="Times New Roman" w:hAnsi="Times New Roman"/>
          <w:sz w:val="28"/>
          <w:szCs w:val="28"/>
        </w:rPr>
        <w:t>К достоинствам формиров</w:t>
      </w:r>
      <w:r>
        <w:rPr>
          <w:rFonts w:ascii="Times New Roman" w:hAnsi="Times New Roman"/>
          <w:sz w:val="28"/>
          <w:szCs w:val="28"/>
        </w:rPr>
        <w:t xml:space="preserve">ания фонда способом страхования </w:t>
      </w:r>
      <w:r w:rsidRPr="00221B9D">
        <w:rPr>
          <w:rFonts w:ascii="Times New Roman" w:hAnsi="Times New Roman"/>
          <w:sz w:val="28"/>
          <w:szCs w:val="28"/>
        </w:rPr>
        <w:t>относятся:</w:t>
      </w:r>
    </w:p>
    <w:p w:rsidR="00777B9E" w:rsidRPr="00221B9D" w:rsidRDefault="00532DE1" w:rsidP="00532DE1">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221B9D">
        <w:rPr>
          <w:rFonts w:ascii="Times New Roman" w:hAnsi="Times New Roman"/>
          <w:sz w:val="28"/>
          <w:szCs w:val="28"/>
        </w:rPr>
        <w:t xml:space="preserve">возможность компенсации </w:t>
      </w:r>
      <w:r w:rsidR="00777B9E">
        <w:rPr>
          <w:rFonts w:ascii="Times New Roman" w:hAnsi="Times New Roman"/>
          <w:sz w:val="28"/>
          <w:szCs w:val="28"/>
        </w:rPr>
        <w:t xml:space="preserve">крупного ущерба путем раскладки </w:t>
      </w:r>
      <w:r w:rsidR="00777B9E" w:rsidRPr="00221B9D">
        <w:rPr>
          <w:rFonts w:ascii="Times New Roman" w:hAnsi="Times New Roman"/>
          <w:sz w:val="28"/>
          <w:szCs w:val="28"/>
        </w:rPr>
        <w:t>его на широкую совок</w:t>
      </w:r>
      <w:r w:rsidR="00777B9E">
        <w:rPr>
          <w:rFonts w:ascii="Times New Roman" w:hAnsi="Times New Roman"/>
          <w:sz w:val="28"/>
          <w:szCs w:val="28"/>
        </w:rPr>
        <w:t>упность участников страхования;</w:t>
      </w:r>
    </w:p>
    <w:p w:rsidR="00777B9E" w:rsidRPr="00221B9D" w:rsidRDefault="00532DE1" w:rsidP="00532DE1">
      <w:pPr>
        <w:spacing w:line="360" w:lineRule="auto"/>
        <w:ind w:firstLine="709"/>
        <w:contextualSpacing/>
        <w:jc w:val="both"/>
        <w:rPr>
          <w:rFonts w:ascii="Times New Roman" w:hAnsi="Times New Roman"/>
          <w:sz w:val="28"/>
          <w:szCs w:val="28"/>
        </w:rPr>
      </w:pPr>
      <w:r>
        <w:rPr>
          <w:rFonts w:ascii="Times New Roman" w:hAnsi="Times New Roman"/>
          <w:b/>
          <w:sz w:val="32"/>
          <w:szCs w:val="32"/>
        </w:rPr>
        <w:lastRenderedPageBreak/>
        <w:t>–</w:t>
      </w:r>
      <w:r w:rsidR="00777B9E">
        <w:rPr>
          <w:rFonts w:ascii="Times New Roman" w:hAnsi="Times New Roman"/>
          <w:sz w:val="28"/>
          <w:szCs w:val="28"/>
        </w:rPr>
        <w:t xml:space="preserve"> </w:t>
      </w:r>
      <w:r w:rsidR="00777B9E" w:rsidRPr="00221B9D">
        <w:rPr>
          <w:rFonts w:ascii="Times New Roman" w:hAnsi="Times New Roman"/>
          <w:sz w:val="28"/>
          <w:szCs w:val="28"/>
        </w:rPr>
        <w:t>получение страховой</w:t>
      </w:r>
      <w:r w:rsidR="00777B9E">
        <w:rPr>
          <w:rFonts w:ascii="Times New Roman" w:hAnsi="Times New Roman"/>
          <w:sz w:val="28"/>
          <w:szCs w:val="28"/>
        </w:rPr>
        <w:t xml:space="preserve"> защиты отдельным страхователем </w:t>
      </w:r>
      <w:r w:rsidR="00777B9E" w:rsidRPr="00221B9D">
        <w:rPr>
          <w:rFonts w:ascii="Times New Roman" w:hAnsi="Times New Roman"/>
          <w:sz w:val="28"/>
          <w:szCs w:val="28"/>
        </w:rPr>
        <w:t>с момента вступления в ст</w:t>
      </w:r>
      <w:r w:rsidR="00777B9E">
        <w:rPr>
          <w:rFonts w:ascii="Times New Roman" w:hAnsi="Times New Roman"/>
          <w:sz w:val="28"/>
          <w:szCs w:val="28"/>
        </w:rPr>
        <w:t>раховую совокупность, поскольку страховой фонд уже сформирован;</w:t>
      </w:r>
    </w:p>
    <w:p w:rsidR="00777B9E" w:rsidRDefault="00532DE1" w:rsidP="00532DE1">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221B9D">
        <w:rPr>
          <w:rFonts w:ascii="Times New Roman" w:hAnsi="Times New Roman"/>
          <w:sz w:val="28"/>
          <w:szCs w:val="28"/>
        </w:rPr>
        <w:t xml:space="preserve">страховой фонд находится </w:t>
      </w:r>
      <w:r w:rsidR="00777B9E">
        <w:rPr>
          <w:rFonts w:ascii="Times New Roman" w:hAnsi="Times New Roman"/>
          <w:sz w:val="28"/>
          <w:szCs w:val="28"/>
        </w:rPr>
        <w:t xml:space="preserve">в управлении страховщика </w:t>
      </w:r>
      <w:r>
        <w:rPr>
          <w:rFonts w:ascii="Times New Roman" w:hAnsi="Times New Roman"/>
          <w:b/>
          <w:sz w:val="32"/>
          <w:szCs w:val="32"/>
        </w:rPr>
        <w:t>–</w:t>
      </w:r>
      <w:r w:rsidR="00777B9E">
        <w:rPr>
          <w:rFonts w:ascii="Times New Roman" w:hAnsi="Times New Roman"/>
          <w:sz w:val="28"/>
          <w:szCs w:val="28"/>
        </w:rPr>
        <w:t xml:space="preserve"> спе</w:t>
      </w:r>
      <w:r w:rsidR="00777B9E" w:rsidRPr="00221B9D">
        <w:rPr>
          <w:rFonts w:ascii="Times New Roman" w:hAnsi="Times New Roman"/>
          <w:sz w:val="28"/>
          <w:szCs w:val="28"/>
        </w:rPr>
        <w:t>циа</w:t>
      </w:r>
      <w:r>
        <w:rPr>
          <w:rFonts w:ascii="Times New Roman" w:hAnsi="Times New Roman"/>
          <w:sz w:val="28"/>
          <w:szCs w:val="28"/>
        </w:rPr>
        <w:t>-</w:t>
      </w:r>
      <w:r w:rsidR="00777B9E" w:rsidRPr="00221B9D">
        <w:rPr>
          <w:rFonts w:ascii="Times New Roman" w:hAnsi="Times New Roman"/>
          <w:sz w:val="28"/>
          <w:szCs w:val="28"/>
        </w:rPr>
        <w:t>лизированной страхов</w:t>
      </w:r>
      <w:r w:rsidR="00777B9E">
        <w:rPr>
          <w:rFonts w:ascii="Times New Roman" w:hAnsi="Times New Roman"/>
          <w:sz w:val="28"/>
          <w:szCs w:val="28"/>
        </w:rPr>
        <w:t>ой компании, являющейся профессионалом в стра</w:t>
      </w:r>
      <w:r>
        <w:rPr>
          <w:rFonts w:ascii="Times New Roman" w:hAnsi="Times New Roman"/>
          <w:sz w:val="28"/>
          <w:szCs w:val="28"/>
        </w:rPr>
        <w:t>-</w:t>
      </w:r>
      <w:r w:rsidR="00777B9E">
        <w:rPr>
          <w:rFonts w:ascii="Times New Roman" w:hAnsi="Times New Roman"/>
          <w:sz w:val="28"/>
          <w:szCs w:val="28"/>
        </w:rPr>
        <w:t>ховании.</w:t>
      </w:r>
    </w:p>
    <w:p w:rsidR="00777B9E" w:rsidRPr="00221B9D" w:rsidRDefault="00777B9E" w:rsidP="00532DE1">
      <w:pPr>
        <w:spacing w:line="360" w:lineRule="auto"/>
        <w:ind w:firstLine="709"/>
        <w:contextualSpacing/>
        <w:jc w:val="both"/>
        <w:rPr>
          <w:rFonts w:ascii="Times New Roman" w:hAnsi="Times New Roman"/>
          <w:sz w:val="28"/>
          <w:szCs w:val="28"/>
        </w:rPr>
      </w:pPr>
      <w:r w:rsidRPr="00221B9D">
        <w:rPr>
          <w:rFonts w:ascii="Times New Roman" w:hAnsi="Times New Roman"/>
          <w:sz w:val="28"/>
          <w:szCs w:val="28"/>
        </w:rPr>
        <w:t>В то же время стра</w:t>
      </w:r>
      <w:r>
        <w:rPr>
          <w:rFonts w:ascii="Times New Roman" w:hAnsi="Times New Roman"/>
          <w:sz w:val="28"/>
          <w:szCs w:val="28"/>
        </w:rPr>
        <w:t>хование не решает всех проблем:</w:t>
      </w:r>
    </w:p>
    <w:p w:rsidR="00777B9E" w:rsidRPr="00221B9D" w:rsidRDefault="00532DE1" w:rsidP="00532DE1">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221B9D">
        <w:rPr>
          <w:rFonts w:ascii="Times New Roman" w:hAnsi="Times New Roman"/>
          <w:sz w:val="28"/>
          <w:szCs w:val="28"/>
        </w:rPr>
        <w:t>круг неблагоприятных с</w:t>
      </w:r>
      <w:r w:rsidR="00777B9E">
        <w:rPr>
          <w:rFonts w:ascii="Times New Roman" w:hAnsi="Times New Roman"/>
          <w:sz w:val="28"/>
          <w:szCs w:val="28"/>
        </w:rPr>
        <w:t xml:space="preserve">лучайных событий, которые могут </w:t>
      </w:r>
      <w:r w:rsidR="00777B9E" w:rsidRPr="00221B9D">
        <w:rPr>
          <w:rFonts w:ascii="Times New Roman" w:hAnsi="Times New Roman"/>
          <w:sz w:val="28"/>
          <w:szCs w:val="28"/>
        </w:rPr>
        <w:t>быть приняты на страхование, ограничен теми, последствия</w:t>
      </w:r>
      <w:r w:rsidR="00F14218">
        <w:rPr>
          <w:rFonts w:ascii="Times New Roman" w:hAnsi="Times New Roman"/>
          <w:sz w:val="28"/>
          <w:szCs w:val="28"/>
        </w:rPr>
        <w:t xml:space="preserve"> </w:t>
      </w:r>
      <w:r w:rsidR="00777B9E" w:rsidRPr="00221B9D">
        <w:rPr>
          <w:rFonts w:ascii="Times New Roman" w:hAnsi="Times New Roman"/>
          <w:sz w:val="28"/>
          <w:szCs w:val="28"/>
        </w:rPr>
        <w:t>которых могут быть выров</w:t>
      </w:r>
      <w:r w:rsidR="00777B9E">
        <w:rPr>
          <w:rFonts w:ascii="Times New Roman" w:hAnsi="Times New Roman"/>
          <w:sz w:val="28"/>
          <w:szCs w:val="28"/>
        </w:rPr>
        <w:t xml:space="preserve">нены путем солидарной раскладки </w:t>
      </w:r>
      <w:r w:rsidR="00777B9E" w:rsidRPr="00221B9D">
        <w:rPr>
          <w:rFonts w:ascii="Times New Roman" w:hAnsi="Times New Roman"/>
          <w:sz w:val="28"/>
          <w:szCs w:val="28"/>
        </w:rPr>
        <w:t>ущерба;</w:t>
      </w:r>
    </w:p>
    <w:p w:rsidR="00777B9E" w:rsidRPr="00221B9D" w:rsidRDefault="00532DE1" w:rsidP="00532DE1">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221B9D">
        <w:rPr>
          <w:rFonts w:ascii="Times New Roman" w:hAnsi="Times New Roman"/>
          <w:sz w:val="28"/>
          <w:szCs w:val="28"/>
        </w:rPr>
        <w:t xml:space="preserve">отчуждения страхового </w:t>
      </w:r>
      <w:r w:rsidR="00777B9E">
        <w:rPr>
          <w:rFonts w:ascii="Times New Roman" w:hAnsi="Times New Roman"/>
          <w:sz w:val="28"/>
          <w:szCs w:val="28"/>
        </w:rPr>
        <w:t xml:space="preserve">фонда от участников страхования </w:t>
      </w:r>
      <w:r w:rsidR="00777B9E" w:rsidRPr="00221B9D">
        <w:rPr>
          <w:rFonts w:ascii="Times New Roman" w:hAnsi="Times New Roman"/>
          <w:sz w:val="28"/>
          <w:szCs w:val="28"/>
        </w:rPr>
        <w:t xml:space="preserve">и передача управления им </w:t>
      </w:r>
      <w:r w:rsidR="00777B9E">
        <w:rPr>
          <w:rFonts w:ascii="Times New Roman" w:hAnsi="Times New Roman"/>
          <w:sz w:val="28"/>
          <w:szCs w:val="28"/>
        </w:rPr>
        <w:t>страховщику может иметь следст</w:t>
      </w:r>
      <w:r w:rsidR="00777B9E" w:rsidRPr="00221B9D">
        <w:rPr>
          <w:rFonts w:ascii="Times New Roman" w:hAnsi="Times New Roman"/>
          <w:sz w:val="28"/>
          <w:szCs w:val="28"/>
        </w:rPr>
        <w:t>вием неэффективность управления страхо</w:t>
      </w:r>
      <w:r w:rsidR="00777B9E">
        <w:rPr>
          <w:rFonts w:ascii="Times New Roman" w:hAnsi="Times New Roman"/>
          <w:sz w:val="28"/>
          <w:szCs w:val="28"/>
        </w:rPr>
        <w:t xml:space="preserve">вым фондом, а </w:t>
      </w:r>
      <w:r w:rsidR="00777B9E" w:rsidRPr="00221B9D">
        <w:rPr>
          <w:rFonts w:ascii="Times New Roman" w:hAnsi="Times New Roman"/>
          <w:sz w:val="28"/>
          <w:szCs w:val="28"/>
        </w:rPr>
        <w:t>также удорожание страхо</w:t>
      </w:r>
      <w:r w:rsidR="00777B9E">
        <w:rPr>
          <w:rFonts w:ascii="Times New Roman" w:hAnsi="Times New Roman"/>
          <w:sz w:val="28"/>
          <w:szCs w:val="28"/>
        </w:rPr>
        <w:t xml:space="preserve">вой защиты, которая приобретает </w:t>
      </w:r>
      <w:r w:rsidR="00777B9E" w:rsidRPr="00221B9D">
        <w:rPr>
          <w:rFonts w:ascii="Times New Roman" w:hAnsi="Times New Roman"/>
          <w:sz w:val="28"/>
          <w:szCs w:val="28"/>
        </w:rPr>
        <w:t xml:space="preserve">форму товара, и ее цена </w:t>
      </w:r>
      <w:r w:rsidR="00777B9E">
        <w:rPr>
          <w:rFonts w:ascii="Times New Roman" w:hAnsi="Times New Roman"/>
          <w:sz w:val="28"/>
          <w:szCs w:val="28"/>
        </w:rPr>
        <w:t>включает в себя элементы, явля</w:t>
      </w:r>
      <w:r w:rsidR="00777B9E" w:rsidRPr="00221B9D">
        <w:rPr>
          <w:rFonts w:ascii="Times New Roman" w:hAnsi="Times New Roman"/>
          <w:sz w:val="28"/>
          <w:szCs w:val="28"/>
        </w:rPr>
        <w:t>ющиеся источником фи</w:t>
      </w:r>
      <w:r w:rsidR="00777B9E">
        <w:rPr>
          <w:rFonts w:ascii="Times New Roman" w:hAnsi="Times New Roman"/>
          <w:sz w:val="28"/>
          <w:szCs w:val="28"/>
        </w:rPr>
        <w:t>нансирования деятельности стра</w:t>
      </w:r>
      <w:r w:rsidR="00777B9E" w:rsidRPr="00221B9D">
        <w:rPr>
          <w:rFonts w:ascii="Times New Roman" w:hAnsi="Times New Roman"/>
          <w:sz w:val="28"/>
          <w:szCs w:val="28"/>
        </w:rPr>
        <w:t>ховщика.</w:t>
      </w:r>
    </w:p>
    <w:p w:rsidR="00777B9E" w:rsidRDefault="00777B9E" w:rsidP="00532DE1">
      <w:pPr>
        <w:spacing w:line="360" w:lineRule="auto"/>
        <w:ind w:firstLine="709"/>
        <w:contextualSpacing/>
        <w:jc w:val="both"/>
        <w:rPr>
          <w:rFonts w:ascii="Times New Roman" w:hAnsi="Times New Roman"/>
          <w:sz w:val="28"/>
          <w:szCs w:val="28"/>
        </w:rPr>
      </w:pPr>
      <w:r w:rsidRPr="00221B9D">
        <w:rPr>
          <w:rFonts w:ascii="Times New Roman" w:hAnsi="Times New Roman"/>
          <w:sz w:val="28"/>
          <w:szCs w:val="28"/>
        </w:rPr>
        <w:t>Опыт экономического развити</w:t>
      </w:r>
      <w:r>
        <w:rPr>
          <w:rFonts w:ascii="Times New Roman" w:hAnsi="Times New Roman"/>
          <w:sz w:val="28"/>
          <w:szCs w:val="28"/>
        </w:rPr>
        <w:t>я показывает, что для обеспече</w:t>
      </w:r>
      <w:r w:rsidRPr="00221B9D">
        <w:rPr>
          <w:rFonts w:ascii="Times New Roman" w:hAnsi="Times New Roman"/>
          <w:sz w:val="28"/>
          <w:szCs w:val="28"/>
        </w:rPr>
        <w:t>ния страховой защиты необход</w:t>
      </w:r>
      <w:r>
        <w:rPr>
          <w:rFonts w:ascii="Times New Roman" w:hAnsi="Times New Roman"/>
          <w:sz w:val="28"/>
          <w:szCs w:val="28"/>
        </w:rPr>
        <w:t xml:space="preserve">имо использование обоих методов </w:t>
      </w:r>
      <w:r w:rsidRPr="00221B9D">
        <w:rPr>
          <w:rFonts w:ascii="Times New Roman" w:hAnsi="Times New Roman"/>
          <w:sz w:val="28"/>
          <w:szCs w:val="28"/>
        </w:rPr>
        <w:t>выравнивания риска: самозащиты и страхования. Ф</w:t>
      </w:r>
      <w:r>
        <w:rPr>
          <w:rFonts w:ascii="Times New Roman" w:hAnsi="Times New Roman"/>
          <w:sz w:val="28"/>
          <w:szCs w:val="28"/>
        </w:rPr>
        <w:t>онды само</w:t>
      </w:r>
      <w:r w:rsidRPr="00221B9D">
        <w:rPr>
          <w:rFonts w:ascii="Times New Roman" w:hAnsi="Times New Roman"/>
          <w:sz w:val="28"/>
          <w:szCs w:val="28"/>
        </w:rPr>
        <w:t xml:space="preserve">страхования (самозащиты) в </w:t>
      </w:r>
      <w:r>
        <w:rPr>
          <w:rFonts w:ascii="Times New Roman" w:hAnsi="Times New Roman"/>
          <w:sz w:val="28"/>
          <w:szCs w:val="28"/>
        </w:rPr>
        <w:t xml:space="preserve">настоящее время формируются как </w:t>
      </w:r>
      <w:r w:rsidRPr="00221B9D">
        <w:rPr>
          <w:rFonts w:ascii="Times New Roman" w:hAnsi="Times New Roman"/>
          <w:sz w:val="28"/>
          <w:szCs w:val="28"/>
        </w:rPr>
        <w:t>физическими, так и юриди</w:t>
      </w:r>
      <w:r>
        <w:rPr>
          <w:rFonts w:ascii="Times New Roman" w:hAnsi="Times New Roman"/>
          <w:sz w:val="28"/>
          <w:szCs w:val="28"/>
        </w:rPr>
        <w:t xml:space="preserve">ческими лицами. ФОНДЫ создаются </w:t>
      </w:r>
      <w:r w:rsidRPr="00221B9D">
        <w:rPr>
          <w:rFonts w:ascii="Times New Roman" w:hAnsi="Times New Roman"/>
          <w:sz w:val="28"/>
          <w:szCs w:val="28"/>
        </w:rPr>
        <w:t>на добровольной основе, за исключ</w:t>
      </w:r>
      <w:r>
        <w:rPr>
          <w:rFonts w:ascii="Times New Roman" w:hAnsi="Times New Roman"/>
          <w:sz w:val="28"/>
          <w:szCs w:val="28"/>
        </w:rPr>
        <w:t xml:space="preserve">ением акционерных обществ, </w:t>
      </w:r>
      <w:r w:rsidRPr="00221B9D">
        <w:rPr>
          <w:rFonts w:ascii="Times New Roman" w:hAnsi="Times New Roman"/>
          <w:sz w:val="28"/>
          <w:szCs w:val="28"/>
        </w:rPr>
        <w:t>которые на основании Федерально</w:t>
      </w:r>
      <w:r>
        <w:rPr>
          <w:rFonts w:ascii="Times New Roman" w:hAnsi="Times New Roman"/>
          <w:sz w:val="28"/>
          <w:szCs w:val="28"/>
        </w:rPr>
        <w:t xml:space="preserve">го закона от 26 декабря 1995 г. </w:t>
      </w:r>
      <w:r w:rsidRPr="00221B9D">
        <w:rPr>
          <w:rFonts w:ascii="Times New Roman" w:hAnsi="Times New Roman"/>
          <w:sz w:val="28"/>
          <w:szCs w:val="28"/>
        </w:rPr>
        <w:t>N9 208-ФЗ «Об акционерных обще</w:t>
      </w:r>
      <w:r>
        <w:rPr>
          <w:rFonts w:ascii="Times New Roman" w:hAnsi="Times New Roman"/>
          <w:sz w:val="28"/>
          <w:szCs w:val="28"/>
        </w:rPr>
        <w:t>ствах» обязаны создавать резервные фонды</w:t>
      </w:r>
      <w:r w:rsidRPr="00221B9D">
        <w:rPr>
          <w:rFonts w:ascii="Times New Roman" w:hAnsi="Times New Roman"/>
          <w:sz w:val="28"/>
          <w:szCs w:val="28"/>
        </w:rPr>
        <w:t xml:space="preserve"> в объеме </w:t>
      </w:r>
      <w:r>
        <w:rPr>
          <w:rFonts w:ascii="Times New Roman" w:hAnsi="Times New Roman"/>
          <w:sz w:val="28"/>
          <w:szCs w:val="28"/>
        </w:rPr>
        <w:t>не менее 5% уставного капитала.</w:t>
      </w:r>
    </w:p>
    <w:p w:rsidR="00777B9E" w:rsidRPr="00E6561D" w:rsidRDefault="00777B9E" w:rsidP="00532DE1">
      <w:pPr>
        <w:spacing w:line="360" w:lineRule="auto"/>
        <w:ind w:firstLine="709"/>
        <w:contextualSpacing/>
        <w:jc w:val="both"/>
        <w:rPr>
          <w:rFonts w:ascii="Times New Roman" w:hAnsi="Times New Roman"/>
          <w:sz w:val="28"/>
          <w:szCs w:val="28"/>
        </w:rPr>
      </w:pPr>
      <w:r w:rsidRPr="00221B9D">
        <w:rPr>
          <w:rFonts w:ascii="Times New Roman" w:hAnsi="Times New Roman"/>
          <w:sz w:val="28"/>
          <w:szCs w:val="28"/>
        </w:rPr>
        <w:t>Важную роль в организации страховой защиты играют го</w:t>
      </w:r>
      <w:r>
        <w:rPr>
          <w:rFonts w:ascii="Times New Roman" w:hAnsi="Times New Roman"/>
          <w:sz w:val="28"/>
          <w:szCs w:val="28"/>
        </w:rPr>
        <w:t>су</w:t>
      </w:r>
      <w:r w:rsidRPr="00221B9D">
        <w:rPr>
          <w:rFonts w:ascii="Times New Roman" w:hAnsi="Times New Roman"/>
          <w:sz w:val="28"/>
          <w:szCs w:val="28"/>
        </w:rPr>
        <w:t>дарст</w:t>
      </w:r>
      <w:r w:rsidR="00891F9F">
        <w:rPr>
          <w:rFonts w:ascii="Times New Roman" w:hAnsi="Times New Roman"/>
          <w:sz w:val="28"/>
          <w:szCs w:val="28"/>
        </w:rPr>
        <w:t>-</w:t>
      </w:r>
      <w:r w:rsidRPr="00221B9D">
        <w:rPr>
          <w:rFonts w:ascii="Times New Roman" w:hAnsi="Times New Roman"/>
          <w:sz w:val="28"/>
          <w:szCs w:val="28"/>
        </w:rPr>
        <w:t>венные страховые резервы</w:t>
      </w:r>
      <w:r>
        <w:rPr>
          <w:rFonts w:ascii="Times New Roman" w:hAnsi="Times New Roman"/>
          <w:sz w:val="28"/>
          <w:szCs w:val="28"/>
        </w:rPr>
        <w:t>, которые создаются в натураль</w:t>
      </w:r>
      <w:r w:rsidRPr="00221B9D">
        <w:rPr>
          <w:rFonts w:ascii="Times New Roman" w:hAnsi="Times New Roman"/>
          <w:sz w:val="28"/>
          <w:szCs w:val="28"/>
        </w:rPr>
        <w:t>ной и денежной форме и предназ</w:t>
      </w:r>
      <w:r>
        <w:rPr>
          <w:rFonts w:ascii="Times New Roman" w:hAnsi="Times New Roman"/>
          <w:sz w:val="28"/>
          <w:szCs w:val="28"/>
        </w:rPr>
        <w:t>начены для ликвидации последст</w:t>
      </w:r>
      <w:r w:rsidRPr="00221B9D">
        <w:rPr>
          <w:rFonts w:ascii="Times New Roman" w:hAnsi="Times New Roman"/>
          <w:sz w:val="28"/>
          <w:szCs w:val="28"/>
        </w:rPr>
        <w:t>вий таких случайных неблагоприятных событий, как стихийные</w:t>
      </w:r>
      <w:r w:rsidR="00F14218">
        <w:rPr>
          <w:rFonts w:ascii="Times New Roman" w:hAnsi="Times New Roman"/>
          <w:sz w:val="28"/>
          <w:szCs w:val="28"/>
        </w:rPr>
        <w:t xml:space="preserve"> </w:t>
      </w:r>
      <w:r w:rsidRPr="00E6561D">
        <w:rPr>
          <w:rFonts w:ascii="Times New Roman" w:hAnsi="Times New Roman"/>
          <w:sz w:val="28"/>
          <w:szCs w:val="28"/>
        </w:rPr>
        <w:t>бедствия, аварии, катастрофы, э</w:t>
      </w:r>
      <w:r>
        <w:rPr>
          <w:rFonts w:ascii="Times New Roman" w:hAnsi="Times New Roman"/>
          <w:sz w:val="28"/>
          <w:szCs w:val="28"/>
        </w:rPr>
        <w:t>пидемии и пр. Так, для ликвида</w:t>
      </w:r>
      <w:r w:rsidRPr="00E6561D">
        <w:rPr>
          <w:rFonts w:ascii="Times New Roman" w:hAnsi="Times New Roman"/>
          <w:sz w:val="28"/>
          <w:szCs w:val="28"/>
        </w:rPr>
        <w:t>ции чрезвычайных сит</w:t>
      </w:r>
      <w:r>
        <w:rPr>
          <w:rFonts w:ascii="Times New Roman" w:hAnsi="Times New Roman"/>
          <w:sz w:val="28"/>
          <w:szCs w:val="28"/>
        </w:rPr>
        <w:t>уаций создаются и используются:</w:t>
      </w:r>
    </w:p>
    <w:p w:rsidR="00777B9E" w:rsidRPr="00E6561D" w:rsidRDefault="00891F9F" w:rsidP="00891F9F">
      <w:pPr>
        <w:spacing w:line="360" w:lineRule="auto"/>
        <w:ind w:firstLine="709"/>
        <w:contextualSpacing/>
        <w:jc w:val="both"/>
        <w:rPr>
          <w:rFonts w:ascii="Times New Roman" w:hAnsi="Times New Roman"/>
          <w:sz w:val="28"/>
          <w:szCs w:val="28"/>
        </w:rPr>
      </w:pPr>
      <w:r>
        <w:rPr>
          <w:rFonts w:ascii="Times New Roman" w:hAnsi="Times New Roman"/>
          <w:b/>
          <w:sz w:val="32"/>
          <w:szCs w:val="32"/>
        </w:rPr>
        <w:lastRenderedPageBreak/>
        <w:t>–</w:t>
      </w:r>
      <w:r w:rsidR="00777B9E">
        <w:rPr>
          <w:rFonts w:ascii="Times New Roman" w:hAnsi="Times New Roman"/>
          <w:sz w:val="28"/>
          <w:szCs w:val="28"/>
        </w:rPr>
        <w:t xml:space="preserve"> </w:t>
      </w:r>
      <w:r w:rsidR="00777B9E" w:rsidRPr="00E6561D">
        <w:rPr>
          <w:rFonts w:ascii="Times New Roman" w:hAnsi="Times New Roman"/>
          <w:sz w:val="28"/>
          <w:szCs w:val="28"/>
        </w:rPr>
        <w:t>резервный фонд Правительс</w:t>
      </w:r>
      <w:r w:rsidR="00777B9E">
        <w:rPr>
          <w:rFonts w:ascii="Times New Roman" w:hAnsi="Times New Roman"/>
          <w:sz w:val="28"/>
          <w:szCs w:val="28"/>
        </w:rPr>
        <w:t>тва РФ по предупреждению и лик</w:t>
      </w:r>
      <w:r w:rsidR="00777B9E" w:rsidRPr="00E6561D">
        <w:rPr>
          <w:rFonts w:ascii="Times New Roman" w:hAnsi="Times New Roman"/>
          <w:sz w:val="28"/>
          <w:szCs w:val="28"/>
        </w:rPr>
        <w:t>ви</w:t>
      </w:r>
      <w:r>
        <w:rPr>
          <w:rFonts w:ascii="Times New Roman" w:hAnsi="Times New Roman"/>
          <w:sz w:val="28"/>
          <w:szCs w:val="28"/>
        </w:rPr>
        <w:t>-</w:t>
      </w:r>
      <w:r w:rsidR="00777B9E" w:rsidRPr="00E6561D">
        <w:rPr>
          <w:rFonts w:ascii="Times New Roman" w:hAnsi="Times New Roman"/>
          <w:sz w:val="28"/>
          <w:szCs w:val="28"/>
        </w:rPr>
        <w:t>дации чрезвычайных с</w:t>
      </w:r>
      <w:r w:rsidR="00777B9E">
        <w:rPr>
          <w:rFonts w:ascii="Times New Roman" w:hAnsi="Times New Roman"/>
          <w:sz w:val="28"/>
          <w:szCs w:val="28"/>
        </w:rPr>
        <w:t>итуаций и последствий стихийных бедствий;</w:t>
      </w:r>
    </w:p>
    <w:p w:rsidR="00777B9E" w:rsidRPr="00E6561D" w:rsidRDefault="00891F9F" w:rsidP="00891F9F">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запасы материальных цен</w:t>
      </w:r>
      <w:r w:rsidR="00777B9E">
        <w:rPr>
          <w:rFonts w:ascii="Times New Roman" w:hAnsi="Times New Roman"/>
          <w:sz w:val="28"/>
          <w:szCs w:val="28"/>
        </w:rPr>
        <w:t>ностей для обеспечения неотлож</w:t>
      </w:r>
      <w:r w:rsidR="00777B9E" w:rsidRPr="00E6561D">
        <w:rPr>
          <w:rFonts w:ascii="Times New Roman" w:hAnsi="Times New Roman"/>
          <w:sz w:val="28"/>
          <w:szCs w:val="28"/>
        </w:rPr>
        <w:t>ных работ по ликвидации последствий</w:t>
      </w:r>
      <w:r w:rsidR="00777B9E">
        <w:rPr>
          <w:rFonts w:ascii="Times New Roman" w:hAnsi="Times New Roman"/>
          <w:sz w:val="28"/>
          <w:szCs w:val="28"/>
        </w:rPr>
        <w:t xml:space="preserve"> чрезвычайных ситу</w:t>
      </w:r>
      <w:r w:rsidR="00777B9E" w:rsidRPr="00E6561D">
        <w:rPr>
          <w:rFonts w:ascii="Times New Roman" w:hAnsi="Times New Roman"/>
          <w:sz w:val="28"/>
          <w:szCs w:val="28"/>
        </w:rPr>
        <w:t>аций, находящиеся в сост</w:t>
      </w:r>
      <w:r w:rsidR="00777B9E">
        <w:rPr>
          <w:rFonts w:ascii="Times New Roman" w:hAnsi="Times New Roman"/>
          <w:sz w:val="28"/>
          <w:szCs w:val="28"/>
        </w:rPr>
        <w:t>аве государственного материального резерва;</w:t>
      </w:r>
    </w:p>
    <w:p w:rsidR="00777B9E" w:rsidRPr="00E6561D" w:rsidRDefault="00891F9F" w:rsidP="00891F9F">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резервы финансовых и ма</w:t>
      </w:r>
      <w:r w:rsidR="00777B9E">
        <w:rPr>
          <w:rFonts w:ascii="Times New Roman" w:hAnsi="Times New Roman"/>
          <w:sz w:val="28"/>
          <w:szCs w:val="28"/>
        </w:rPr>
        <w:t xml:space="preserve">териальных ресурсов федеральных </w:t>
      </w:r>
      <w:r w:rsidR="00777B9E" w:rsidRPr="00E6561D">
        <w:rPr>
          <w:rFonts w:ascii="Times New Roman" w:hAnsi="Times New Roman"/>
          <w:sz w:val="28"/>
          <w:szCs w:val="28"/>
        </w:rPr>
        <w:t>органов исполнительной вл</w:t>
      </w:r>
      <w:r w:rsidR="00777B9E">
        <w:rPr>
          <w:rFonts w:ascii="Times New Roman" w:hAnsi="Times New Roman"/>
          <w:sz w:val="28"/>
          <w:szCs w:val="28"/>
        </w:rPr>
        <w:t>асти (например, резерв медицин</w:t>
      </w:r>
      <w:r w:rsidR="00777B9E" w:rsidRPr="00E6561D">
        <w:rPr>
          <w:rFonts w:ascii="Times New Roman" w:hAnsi="Times New Roman"/>
          <w:sz w:val="28"/>
          <w:szCs w:val="28"/>
        </w:rPr>
        <w:t>ского имущества Минис</w:t>
      </w:r>
      <w:r>
        <w:rPr>
          <w:rFonts w:ascii="Times New Roman" w:hAnsi="Times New Roman"/>
          <w:sz w:val="28"/>
          <w:szCs w:val="28"/>
        </w:rPr>
        <w:t>-</w:t>
      </w:r>
      <w:r w:rsidR="00777B9E" w:rsidRPr="00E6561D">
        <w:rPr>
          <w:rFonts w:ascii="Times New Roman" w:hAnsi="Times New Roman"/>
          <w:sz w:val="28"/>
          <w:szCs w:val="28"/>
        </w:rPr>
        <w:t>терства здравоохранения и социаль</w:t>
      </w:r>
      <w:r w:rsidR="00777B9E">
        <w:rPr>
          <w:rFonts w:ascii="Times New Roman" w:hAnsi="Times New Roman"/>
          <w:sz w:val="28"/>
          <w:szCs w:val="28"/>
        </w:rPr>
        <w:t>ного развития РФ);</w:t>
      </w:r>
    </w:p>
    <w:p w:rsidR="00777B9E" w:rsidRPr="00E6561D" w:rsidRDefault="00891F9F" w:rsidP="00891F9F">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резервы финансовых и мат</w:t>
      </w:r>
      <w:r w:rsidR="00777B9E">
        <w:rPr>
          <w:rFonts w:ascii="Times New Roman" w:hAnsi="Times New Roman"/>
          <w:sz w:val="28"/>
          <w:szCs w:val="28"/>
        </w:rPr>
        <w:t xml:space="preserve">ериальных ресурсов субъекта РФ, </w:t>
      </w:r>
      <w:r w:rsidR="00777B9E" w:rsidRPr="00E6561D">
        <w:rPr>
          <w:rFonts w:ascii="Times New Roman" w:hAnsi="Times New Roman"/>
          <w:sz w:val="28"/>
          <w:szCs w:val="28"/>
        </w:rPr>
        <w:t>органов местног</w:t>
      </w:r>
      <w:r w:rsidR="00777B9E">
        <w:rPr>
          <w:rFonts w:ascii="Times New Roman" w:hAnsi="Times New Roman"/>
          <w:sz w:val="28"/>
          <w:szCs w:val="28"/>
        </w:rPr>
        <w:t>о самоуправления и организаций.</w:t>
      </w:r>
    </w:p>
    <w:p w:rsidR="00777B9E" w:rsidRPr="00E6561D" w:rsidRDefault="00777B9E" w:rsidP="00891F9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Порядок создания, использован</w:t>
      </w:r>
      <w:r>
        <w:rPr>
          <w:rFonts w:ascii="Times New Roman" w:hAnsi="Times New Roman"/>
          <w:sz w:val="28"/>
          <w:szCs w:val="28"/>
        </w:rPr>
        <w:t>ия и выполнения резервов финан</w:t>
      </w:r>
      <w:r w:rsidRPr="00E6561D">
        <w:rPr>
          <w:rFonts w:ascii="Times New Roman" w:hAnsi="Times New Roman"/>
          <w:sz w:val="28"/>
          <w:szCs w:val="28"/>
        </w:rPr>
        <w:t>совых и материальных ресурсов</w:t>
      </w:r>
      <w:r>
        <w:rPr>
          <w:rFonts w:ascii="Times New Roman" w:hAnsi="Times New Roman"/>
          <w:sz w:val="28"/>
          <w:szCs w:val="28"/>
        </w:rPr>
        <w:t xml:space="preserve"> определяется законодательством </w:t>
      </w:r>
      <w:r w:rsidRPr="00E6561D">
        <w:rPr>
          <w:rFonts w:ascii="Times New Roman" w:hAnsi="Times New Roman"/>
          <w:sz w:val="28"/>
          <w:szCs w:val="28"/>
        </w:rPr>
        <w:t>РФ, законо</w:t>
      </w:r>
      <w:r w:rsidR="00713A50">
        <w:rPr>
          <w:rFonts w:ascii="Times New Roman" w:hAnsi="Times New Roman"/>
          <w:sz w:val="28"/>
          <w:szCs w:val="28"/>
        </w:rPr>
        <w:t>-</w:t>
      </w:r>
      <w:r w:rsidRPr="00E6561D">
        <w:rPr>
          <w:rFonts w:ascii="Times New Roman" w:hAnsi="Times New Roman"/>
          <w:sz w:val="28"/>
          <w:szCs w:val="28"/>
        </w:rPr>
        <w:t>дательством субъек</w:t>
      </w:r>
      <w:r>
        <w:rPr>
          <w:rFonts w:ascii="Times New Roman" w:hAnsi="Times New Roman"/>
          <w:sz w:val="28"/>
          <w:szCs w:val="28"/>
        </w:rPr>
        <w:t xml:space="preserve">тов РФ и нормативными правовыми </w:t>
      </w:r>
      <w:r w:rsidRPr="00E6561D">
        <w:rPr>
          <w:rFonts w:ascii="Times New Roman" w:hAnsi="Times New Roman"/>
          <w:sz w:val="28"/>
          <w:szCs w:val="28"/>
        </w:rPr>
        <w:t xml:space="preserve">актами органов местного </w:t>
      </w:r>
      <w:r>
        <w:rPr>
          <w:rFonts w:ascii="Times New Roman" w:hAnsi="Times New Roman"/>
          <w:sz w:val="28"/>
          <w:szCs w:val="28"/>
        </w:rPr>
        <w:t>самоуправления и организациями.</w:t>
      </w:r>
    </w:p>
    <w:p w:rsidR="00777B9E" w:rsidRPr="00E6561D" w:rsidRDefault="00777B9E" w:rsidP="00713A50">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 xml:space="preserve">Государственные страховые </w:t>
      </w:r>
      <w:r>
        <w:rPr>
          <w:rFonts w:ascii="Times New Roman" w:hAnsi="Times New Roman"/>
          <w:sz w:val="28"/>
          <w:szCs w:val="28"/>
        </w:rPr>
        <w:t xml:space="preserve">резервы по способу формирования </w:t>
      </w:r>
      <w:r w:rsidRPr="00E6561D">
        <w:rPr>
          <w:rFonts w:ascii="Times New Roman" w:hAnsi="Times New Roman"/>
          <w:sz w:val="28"/>
          <w:szCs w:val="28"/>
        </w:rPr>
        <w:t>явля</w:t>
      </w:r>
      <w:r w:rsidR="00130E2D">
        <w:rPr>
          <w:rFonts w:ascii="Times New Roman" w:hAnsi="Times New Roman"/>
          <w:sz w:val="28"/>
          <w:szCs w:val="28"/>
        </w:rPr>
        <w:t>-</w:t>
      </w:r>
      <w:r w:rsidRPr="00E6561D">
        <w:rPr>
          <w:rFonts w:ascii="Times New Roman" w:hAnsi="Times New Roman"/>
          <w:sz w:val="28"/>
          <w:szCs w:val="28"/>
        </w:rPr>
        <w:t>ются самозащитными, поско</w:t>
      </w:r>
      <w:r>
        <w:rPr>
          <w:rFonts w:ascii="Times New Roman" w:hAnsi="Times New Roman"/>
          <w:sz w:val="28"/>
          <w:szCs w:val="28"/>
        </w:rPr>
        <w:t>льку создаются на государствен</w:t>
      </w:r>
      <w:r w:rsidRPr="00E6561D">
        <w:rPr>
          <w:rFonts w:ascii="Times New Roman" w:hAnsi="Times New Roman"/>
          <w:sz w:val="28"/>
          <w:szCs w:val="28"/>
        </w:rPr>
        <w:t>ном уровне как инструмент самоз</w:t>
      </w:r>
      <w:r>
        <w:rPr>
          <w:rFonts w:ascii="Times New Roman" w:hAnsi="Times New Roman"/>
          <w:sz w:val="28"/>
          <w:szCs w:val="28"/>
        </w:rPr>
        <w:t xml:space="preserve">ащиты государства на случай </w:t>
      </w:r>
      <w:r w:rsidRPr="00E6561D">
        <w:rPr>
          <w:rFonts w:ascii="Times New Roman" w:hAnsi="Times New Roman"/>
          <w:sz w:val="28"/>
          <w:szCs w:val="28"/>
        </w:rPr>
        <w:t>неблагоприятных событий. Здес</w:t>
      </w:r>
      <w:r>
        <w:rPr>
          <w:rFonts w:ascii="Times New Roman" w:hAnsi="Times New Roman"/>
          <w:sz w:val="28"/>
          <w:szCs w:val="28"/>
        </w:rPr>
        <w:t>ь нет взносов участников и рас</w:t>
      </w:r>
      <w:r w:rsidRPr="00E6561D">
        <w:rPr>
          <w:rFonts w:ascii="Times New Roman" w:hAnsi="Times New Roman"/>
          <w:sz w:val="28"/>
          <w:szCs w:val="28"/>
        </w:rPr>
        <w:t>кладки ущерба между участн</w:t>
      </w:r>
      <w:r>
        <w:rPr>
          <w:rFonts w:ascii="Times New Roman" w:hAnsi="Times New Roman"/>
          <w:sz w:val="28"/>
          <w:szCs w:val="28"/>
        </w:rPr>
        <w:t xml:space="preserve">иками страхования. Достоинством </w:t>
      </w:r>
      <w:r w:rsidRPr="00E6561D">
        <w:rPr>
          <w:rFonts w:ascii="Times New Roman" w:hAnsi="Times New Roman"/>
          <w:sz w:val="28"/>
          <w:szCs w:val="28"/>
        </w:rPr>
        <w:t>государственных страховых ре</w:t>
      </w:r>
      <w:r>
        <w:rPr>
          <w:rFonts w:ascii="Times New Roman" w:hAnsi="Times New Roman"/>
          <w:sz w:val="28"/>
          <w:szCs w:val="28"/>
        </w:rPr>
        <w:t>зервов является объем, позволя</w:t>
      </w:r>
      <w:r w:rsidRPr="00E6561D">
        <w:rPr>
          <w:rFonts w:ascii="Times New Roman" w:hAnsi="Times New Roman"/>
          <w:sz w:val="28"/>
          <w:szCs w:val="28"/>
        </w:rPr>
        <w:t>ющий оказывать реальную помощь при наступлении се</w:t>
      </w:r>
      <w:r>
        <w:rPr>
          <w:rFonts w:ascii="Times New Roman" w:hAnsi="Times New Roman"/>
          <w:sz w:val="28"/>
          <w:szCs w:val="28"/>
        </w:rPr>
        <w:t>рьез</w:t>
      </w:r>
      <w:r w:rsidR="00130E2D">
        <w:rPr>
          <w:rFonts w:ascii="Times New Roman" w:hAnsi="Times New Roman"/>
          <w:sz w:val="28"/>
          <w:szCs w:val="28"/>
        </w:rPr>
        <w:t>-</w:t>
      </w:r>
      <w:r>
        <w:rPr>
          <w:rFonts w:ascii="Times New Roman" w:hAnsi="Times New Roman"/>
          <w:sz w:val="28"/>
          <w:szCs w:val="28"/>
        </w:rPr>
        <w:t>ных неблагоприятных событий.</w:t>
      </w:r>
    </w:p>
    <w:p w:rsidR="00777B9E" w:rsidRDefault="00777B9E" w:rsidP="00FF2EB3">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Современному этапу развити</w:t>
      </w:r>
      <w:r>
        <w:rPr>
          <w:rFonts w:ascii="Times New Roman" w:hAnsi="Times New Roman"/>
          <w:sz w:val="28"/>
          <w:szCs w:val="28"/>
        </w:rPr>
        <w:t xml:space="preserve">я экономики более соответствует </w:t>
      </w:r>
      <w:r w:rsidRPr="00E6561D">
        <w:rPr>
          <w:rFonts w:ascii="Times New Roman" w:hAnsi="Times New Roman"/>
          <w:sz w:val="28"/>
          <w:szCs w:val="28"/>
        </w:rPr>
        <w:t>метод страхования. Эффективно</w:t>
      </w:r>
      <w:r>
        <w:rPr>
          <w:rFonts w:ascii="Times New Roman" w:hAnsi="Times New Roman"/>
          <w:sz w:val="28"/>
          <w:szCs w:val="28"/>
        </w:rPr>
        <w:t>сть, доступность для предприни</w:t>
      </w:r>
      <w:r w:rsidRPr="00E6561D">
        <w:rPr>
          <w:rFonts w:ascii="Times New Roman" w:hAnsi="Times New Roman"/>
          <w:sz w:val="28"/>
          <w:szCs w:val="28"/>
        </w:rPr>
        <w:t>мателей и физиче</w:t>
      </w:r>
      <w:r w:rsidR="00130E2D">
        <w:rPr>
          <w:rFonts w:ascii="Times New Roman" w:hAnsi="Times New Roman"/>
          <w:sz w:val="28"/>
          <w:szCs w:val="28"/>
        </w:rPr>
        <w:t>-</w:t>
      </w:r>
      <w:r w:rsidRPr="00E6561D">
        <w:rPr>
          <w:rFonts w:ascii="Times New Roman" w:hAnsi="Times New Roman"/>
          <w:sz w:val="28"/>
          <w:szCs w:val="28"/>
        </w:rPr>
        <w:t>ских лиц обусл</w:t>
      </w:r>
      <w:r>
        <w:rPr>
          <w:rFonts w:ascii="Times New Roman" w:hAnsi="Times New Roman"/>
          <w:sz w:val="28"/>
          <w:szCs w:val="28"/>
        </w:rPr>
        <w:t>овили его широкое распростране</w:t>
      </w:r>
      <w:r w:rsidRPr="00E6561D">
        <w:rPr>
          <w:rFonts w:ascii="Times New Roman" w:hAnsi="Times New Roman"/>
          <w:sz w:val="28"/>
          <w:szCs w:val="28"/>
        </w:rPr>
        <w:t xml:space="preserve">ние. Способом страхования создаются такие </w:t>
      </w:r>
      <w:r>
        <w:rPr>
          <w:rFonts w:ascii="Times New Roman" w:hAnsi="Times New Roman"/>
          <w:sz w:val="28"/>
          <w:szCs w:val="28"/>
        </w:rPr>
        <w:t>важнейшие с социаль</w:t>
      </w:r>
      <w:r w:rsidRPr="00E6561D">
        <w:rPr>
          <w:rFonts w:ascii="Times New Roman" w:hAnsi="Times New Roman"/>
          <w:sz w:val="28"/>
          <w:szCs w:val="28"/>
        </w:rPr>
        <w:t>ных и экономических позиций фо</w:t>
      </w:r>
      <w:r>
        <w:rPr>
          <w:rFonts w:ascii="Times New Roman" w:hAnsi="Times New Roman"/>
          <w:sz w:val="28"/>
          <w:szCs w:val="28"/>
        </w:rPr>
        <w:t>нды, как фонд социального стра</w:t>
      </w:r>
      <w:r w:rsidRPr="00E6561D">
        <w:rPr>
          <w:rFonts w:ascii="Times New Roman" w:hAnsi="Times New Roman"/>
          <w:sz w:val="28"/>
          <w:szCs w:val="28"/>
        </w:rPr>
        <w:t>хования, пенсионный фонд, фонды обязательного медицинского</w:t>
      </w:r>
      <w:r w:rsidR="00F14218">
        <w:rPr>
          <w:rFonts w:ascii="Times New Roman" w:hAnsi="Times New Roman"/>
          <w:sz w:val="28"/>
          <w:szCs w:val="28"/>
        </w:rPr>
        <w:t xml:space="preserve"> </w:t>
      </w:r>
      <w:r w:rsidRPr="00E6561D">
        <w:rPr>
          <w:rFonts w:ascii="Times New Roman" w:hAnsi="Times New Roman"/>
          <w:sz w:val="28"/>
          <w:szCs w:val="28"/>
        </w:rPr>
        <w:t>страхования и некоторые другие.</w:t>
      </w:r>
      <w:r>
        <w:rPr>
          <w:rFonts w:ascii="Times New Roman" w:hAnsi="Times New Roman"/>
          <w:sz w:val="28"/>
          <w:szCs w:val="28"/>
        </w:rPr>
        <w:t xml:space="preserve"> Они предназначены для социаль</w:t>
      </w:r>
      <w:r w:rsidRPr="00E6561D">
        <w:rPr>
          <w:rFonts w:ascii="Times New Roman" w:hAnsi="Times New Roman"/>
          <w:sz w:val="28"/>
          <w:szCs w:val="28"/>
        </w:rPr>
        <w:t>ной поддержки населения за счет обязательных платеж</w:t>
      </w:r>
      <w:r>
        <w:rPr>
          <w:rFonts w:ascii="Times New Roman" w:hAnsi="Times New Roman"/>
          <w:sz w:val="28"/>
          <w:szCs w:val="28"/>
        </w:rPr>
        <w:t>ей юриди</w:t>
      </w:r>
      <w:r w:rsidR="00130E2D">
        <w:rPr>
          <w:rFonts w:ascii="Times New Roman" w:hAnsi="Times New Roman"/>
          <w:sz w:val="28"/>
          <w:szCs w:val="28"/>
        </w:rPr>
        <w:t>-</w:t>
      </w:r>
      <w:r w:rsidRPr="00E6561D">
        <w:rPr>
          <w:rFonts w:ascii="Times New Roman" w:hAnsi="Times New Roman"/>
          <w:sz w:val="28"/>
          <w:szCs w:val="28"/>
        </w:rPr>
        <w:t>ческих и физических лиц.</w:t>
      </w:r>
    </w:p>
    <w:p w:rsidR="00777B9E" w:rsidRPr="00E6561D" w:rsidRDefault="00777B9E" w:rsidP="00FF2EB3">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lastRenderedPageBreak/>
        <w:t>Большую роль в обеспе</w:t>
      </w:r>
      <w:r>
        <w:rPr>
          <w:rFonts w:ascii="Times New Roman" w:hAnsi="Times New Roman"/>
          <w:sz w:val="28"/>
          <w:szCs w:val="28"/>
        </w:rPr>
        <w:t xml:space="preserve">чении страховой защиты общества </w:t>
      </w:r>
      <w:r w:rsidRPr="00E6561D">
        <w:rPr>
          <w:rFonts w:ascii="Times New Roman" w:hAnsi="Times New Roman"/>
          <w:sz w:val="28"/>
          <w:szCs w:val="28"/>
        </w:rPr>
        <w:t xml:space="preserve">и отдельных юридических и </w:t>
      </w:r>
      <w:r>
        <w:rPr>
          <w:rFonts w:ascii="Times New Roman" w:hAnsi="Times New Roman"/>
          <w:sz w:val="28"/>
          <w:szCs w:val="28"/>
        </w:rPr>
        <w:t>физических лиц играет коммерче</w:t>
      </w:r>
      <w:r w:rsidRPr="00E6561D">
        <w:rPr>
          <w:rFonts w:ascii="Times New Roman" w:hAnsi="Times New Roman"/>
          <w:sz w:val="28"/>
          <w:szCs w:val="28"/>
        </w:rPr>
        <w:t>ское страхование, которое предп</w:t>
      </w:r>
      <w:r>
        <w:rPr>
          <w:rFonts w:ascii="Times New Roman" w:hAnsi="Times New Roman"/>
          <w:sz w:val="28"/>
          <w:szCs w:val="28"/>
        </w:rPr>
        <w:t>олагает создание страховых фон</w:t>
      </w:r>
      <w:r w:rsidRPr="00E6561D">
        <w:rPr>
          <w:rFonts w:ascii="Times New Roman" w:hAnsi="Times New Roman"/>
          <w:sz w:val="28"/>
          <w:szCs w:val="28"/>
        </w:rPr>
        <w:t>дов и управление ими специализи</w:t>
      </w:r>
      <w:r w:rsidR="00FF2EB3">
        <w:rPr>
          <w:rFonts w:ascii="Times New Roman" w:hAnsi="Times New Roman"/>
          <w:sz w:val="28"/>
          <w:szCs w:val="28"/>
        </w:rPr>
        <w:t>-</w:t>
      </w:r>
      <w:r w:rsidRPr="00E6561D">
        <w:rPr>
          <w:rFonts w:ascii="Times New Roman" w:hAnsi="Times New Roman"/>
          <w:sz w:val="28"/>
          <w:szCs w:val="28"/>
        </w:rPr>
        <w:t>рованной организ</w:t>
      </w:r>
      <w:r>
        <w:rPr>
          <w:rFonts w:ascii="Times New Roman" w:hAnsi="Times New Roman"/>
          <w:sz w:val="28"/>
          <w:szCs w:val="28"/>
        </w:rPr>
        <w:t>ацией (стра</w:t>
      </w:r>
      <w:r w:rsidRPr="00E6561D">
        <w:rPr>
          <w:rFonts w:ascii="Times New Roman" w:hAnsi="Times New Roman"/>
          <w:sz w:val="28"/>
          <w:szCs w:val="28"/>
        </w:rPr>
        <w:t>ховщиком) на платной основе</w:t>
      </w:r>
      <w:r>
        <w:rPr>
          <w:rFonts w:ascii="Times New Roman" w:hAnsi="Times New Roman"/>
          <w:sz w:val="28"/>
          <w:szCs w:val="28"/>
        </w:rPr>
        <w:t xml:space="preserve">. Компенсация ущерба физических </w:t>
      </w:r>
      <w:r w:rsidRPr="00E6561D">
        <w:rPr>
          <w:rFonts w:ascii="Times New Roman" w:hAnsi="Times New Roman"/>
          <w:sz w:val="28"/>
          <w:szCs w:val="28"/>
        </w:rPr>
        <w:t>и юридических лиц при наступлен</w:t>
      </w:r>
      <w:r>
        <w:rPr>
          <w:rFonts w:ascii="Times New Roman" w:hAnsi="Times New Roman"/>
          <w:sz w:val="28"/>
          <w:szCs w:val="28"/>
        </w:rPr>
        <w:t>ии неблагоприятного случая поз</w:t>
      </w:r>
      <w:r w:rsidRPr="00E6561D">
        <w:rPr>
          <w:rFonts w:ascii="Times New Roman" w:hAnsi="Times New Roman"/>
          <w:sz w:val="28"/>
          <w:szCs w:val="28"/>
        </w:rPr>
        <w:t>воляет защитить как физических,</w:t>
      </w:r>
      <w:r>
        <w:rPr>
          <w:rFonts w:ascii="Times New Roman" w:hAnsi="Times New Roman"/>
          <w:sz w:val="28"/>
          <w:szCs w:val="28"/>
        </w:rPr>
        <w:t xml:space="preserve"> так и юридических лиц, обес</w:t>
      </w:r>
      <w:r w:rsidR="008B02EF">
        <w:rPr>
          <w:rFonts w:ascii="Times New Roman" w:hAnsi="Times New Roman"/>
          <w:sz w:val="28"/>
          <w:szCs w:val="28"/>
        </w:rPr>
        <w:t>-</w:t>
      </w:r>
      <w:r>
        <w:rPr>
          <w:rFonts w:ascii="Times New Roman" w:hAnsi="Times New Roman"/>
          <w:sz w:val="28"/>
          <w:szCs w:val="28"/>
        </w:rPr>
        <w:t>пе</w:t>
      </w:r>
      <w:r w:rsidRPr="00E6561D">
        <w:rPr>
          <w:rFonts w:ascii="Times New Roman" w:hAnsi="Times New Roman"/>
          <w:sz w:val="28"/>
          <w:szCs w:val="28"/>
        </w:rPr>
        <w:t>чить бесперебойность общественного воспроизводства.</w:t>
      </w:r>
    </w:p>
    <w:p w:rsidR="00777B9E" w:rsidRPr="00E6561D" w:rsidRDefault="00777B9E" w:rsidP="00FF2EB3">
      <w:pPr>
        <w:spacing w:line="360" w:lineRule="auto"/>
        <w:ind w:firstLine="709"/>
        <w:contextualSpacing/>
        <w:jc w:val="both"/>
        <w:rPr>
          <w:rFonts w:ascii="Times New Roman" w:hAnsi="Times New Roman"/>
          <w:sz w:val="28"/>
          <w:szCs w:val="28"/>
        </w:rPr>
      </w:pPr>
      <w:r w:rsidRPr="0028610A">
        <w:rPr>
          <w:rFonts w:ascii="Times New Roman" w:hAnsi="Times New Roman"/>
          <w:sz w:val="28"/>
          <w:szCs w:val="28"/>
        </w:rPr>
        <w:t>Для определения сущности</w:t>
      </w:r>
      <w:r>
        <w:rPr>
          <w:rFonts w:ascii="Times New Roman" w:hAnsi="Times New Roman"/>
          <w:sz w:val="28"/>
          <w:szCs w:val="28"/>
        </w:rPr>
        <w:t xml:space="preserve"> страхования необходимо выявить </w:t>
      </w:r>
      <w:r w:rsidRPr="00E6561D">
        <w:rPr>
          <w:rFonts w:ascii="Times New Roman" w:hAnsi="Times New Roman"/>
          <w:sz w:val="28"/>
          <w:szCs w:val="28"/>
        </w:rPr>
        <w:t>главные типичные признаки этого я</w:t>
      </w:r>
      <w:r>
        <w:rPr>
          <w:rFonts w:ascii="Times New Roman" w:hAnsi="Times New Roman"/>
          <w:sz w:val="28"/>
          <w:szCs w:val="28"/>
        </w:rPr>
        <w:t xml:space="preserve">вления. Проблема состоит в том, </w:t>
      </w:r>
      <w:r w:rsidRPr="00E6561D">
        <w:rPr>
          <w:rFonts w:ascii="Times New Roman" w:hAnsi="Times New Roman"/>
          <w:sz w:val="28"/>
          <w:szCs w:val="28"/>
        </w:rPr>
        <w:t>что страхование в современном</w:t>
      </w:r>
      <w:r>
        <w:rPr>
          <w:rFonts w:ascii="Times New Roman" w:hAnsi="Times New Roman"/>
          <w:sz w:val="28"/>
          <w:szCs w:val="28"/>
        </w:rPr>
        <w:t xml:space="preserve"> мире является сложной системой </w:t>
      </w:r>
      <w:r w:rsidRPr="00E6561D">
        <w:rPr>
          <w:rFonts w:ascii="Times New Roman" w:hAnsi="Times New Roman"/>
          <w:sz w:val="28"/>
          <w:szCs w:val="28"/>
        </w:rPr>
        <w:t xml:space="preserve">отношений, институтов, мероприятий, </w:t>
      </w:r>
      <w:r>
        <w:rPr>
          <w:rFonts w:ascii="Times New Roman" w:hAnsi="Times New Roman"/>
          <w:sz w:val="28"/>
          <w:szCs w:val="28"/>
        </w:rPr>
        <w:t>видов деятельности, в связи</w:t>
      </w:r>
      <w:r w:rsidR="00F14218">
        <w:rPr>
          <w:rFonts w:ascii="Times New Roman" w:hAnsi="Times New Roman"/>
          <w:sz w:val="28"/>
          <w:szCs w:val="28"/>
        </w:rPr>
        <w:t xml:space="preserve"> </w:t>
      </w:r>
      <w:r w:rsidRPr="00E6561D">
        <w:rPr>
          <w:rFonts w:ascii="Times New Roman" w:hAnsi="Times New Roman"/>
          <w:sz w:val="28"/>
          <w:szCs w:val="28"/>
        </w:rPr>
        <w:t>с чем</w:t>
      </w:r>
      <w:r w:rsidR="008B02EF">
        <w:rPr>
          <w:rFonts w:ascii="Times New Roman" w:hAnsi="Times New Roman"/>
          <w:sz w:val="28"/>
          <w:szCs w:val="28"/>
        </w:rPr>
        <w:t>,</w:t>
      </w:r>
      <w:r w:rsidRPr="00E6561D">
        <w:rPr>
          <w:rFonts w:ascii="Times New Roman" w:hAnsi="Times New Roman"/>
          <w:sz w:val="28"/>
          <w:szCs w:val="28"/>
        </w:rPr>
        <w:t xml:space="preserve"> может рассматриваться в</w:t>
      </w:r>
      <w:r>
        <w:rPr>
          <w:rFonts w:ascii="Times New Roman" w:hAnsi="Times New Roman"/>
          <w:sz w:val="28"/>
          <w:szCs w:val="28"/>
        </w:rPr>
        <w:t xml:space="preserve"> различных аспектах: экономиче</w:t>
      </w:r>
      <w:r w:rsidRPr="00E6561D">
        <w:rPr>
          <w:rFonts w:ascii="Times New Roman" w:hAnsi="Times New Roman"/>
          <w:sz w:val="28"/>
          <w:szCs w:val="28"/>
        </w:rPr>
        <w:t>ском, финансовом, правовом, соц</w:t>
      </w:r>
      <w:r>
        <w:rPr>
          <w:rFonts w:ascii="Times New Roman" w:hAnsi="Times New Roman"/>
          <w:sz w:val="28"/>
          <w:szCs w:val="28"/>
        </w:rPr>
        <w:t xml:space="preserve">иальном, психологическом и др.‚ </w:t>
      </w:r>
      <w:r w:rsidRPr="00E6561D">
        <w:rPr>
          <w:rFonts w:ascii="Times New Roman" w:hAnsi="Times New Roman"/>
          <w:sz w:val="28"/>
          <w:szCs w:val="28"/>
        </w:rPr>
        <w:t>при этом на первый план выходят т</w:t>
      </w:r>
      <w:r>
        <w:rPr>
          <w:rFonts w:ascii="Times New Roman" w:hAnsi="Times New Roman"/>
          <w:sz w:val="28"/>
          <w:szCs w:val="28"/>
        </w:rPr>
        <w:t xml:space="preserve">е или иные его проявления. Так, </w:t>
      </w:r>
      <w:r w:rsidRPr="00E6561D">
        <w:rPr>
          <w:rFonts w:ascii="Times New Roman" w:hAnsi="Times New Roman"/>
          <w:sz w:val="28"/>
          <w:szCs w:val="28"/>
        </w:rPr>
        <w:t>с позиции экономики основным в страхова</w:t>
      </w:r>
      <w:r>
        <w:rPr>
          <w:rFonts w:ascii="Times New Roman" w:hAnsi="Times New Roman"/>
          <w:sz w:val="28"/>
          <w:szCs w:val="28"/>
        </w:rPr>
        <w:t>нии является обеспече</w:t>
      </w:r>
      <w:r w:rsidRPr="00E6561D">
        <w:rPr>
          <w:rFonts w:ascii="Times New Roman" w:hAnsi="Times New Roman"/>
          <w:sz w:val="28"/>
          <w:szCs w:val="28"/>
        </w:rPr>
        <w:t>ние защиты от опасных случайно</w:t>
      </w:r>
      <w:r>
        <w:rPr>
          <w:rFonts w:ascii="Times New Roman" w:hAnsi="Times New Roman"/>
          <w:sz w:val="28"/>
          <w:szCs w:val="28"/>
        </w:rPr>
        <w:t>стей жизни и деятельности граж</w:t>
      </w:r>
      <w:r w:rsidR="008B02EF">
        <w:rPr>
          <w:rFonts w:ascii="Times New Roman" w:hAnsi="Times New Roman"/>
          <w:sz w:val="28"/>
          <w:szCs w:val="28"/>
        </w:rPr>
        <w:t>-</w:t>
      </w:r>
      <w:r w:rsidRPr="00E6561D">
        <w:rPr>
          <w:rFonts w:ascii="Times New Roman" w:hAnsi="Times New Roman"/>
          <w:sz w:val="28"/>
          <w:szCs w:val="28"/>
        </w:rPr>
        <w:t>дан, процесса воспроизводства н</w:t>
      </w:r>
      <w:r>
        <w:rPr>
          <w:rFonts w:ascii="Times New Roman" w:hAnsi="Times New Roman"/>
          <w:sz w:val="28"/>
          <w:szCs w:val="28"/>
        </w:rPr>
        <w:t>а микро- и макроуровне; с пози</w:t>
      </w:r>
      <w:r w:rsidRPr="00E6561D">
        <w:rPr>
          <w:rFonts w:ascii="Times New Roman" w:hAnsi="Times New Roman"/>
          <w:sz w:val="28"/>
          <w:szCs w:val="28"/>
        </w:rPr>
        <w:t>ции фи</w:t>
      </w:r>
      <w:r w:rsidR="008B02EF">
        <w:rPr>
          <w:rFonts w:ascii="Times New Roman" w:hAnsi="Times New Roman"/>
          <w:sz w:val="28"/>
          <w:szCs w:val="28"/>
        </w:rPr>
        <w:t>-</w:t>
      </w:r>
      <w:r w:rsidRPr="00E6561D">
        <w:rPr>
          <w:rFonts w:ascii="Times New Roman" w:hAnsi="Times New Roman"/>
          <w:sz w:val="28"/>
          <w:szCs w:val="28"/>
        </w:rPr>
        <w:t xml:space="preserve">нансов </w:t>
      </w:r>
      <w:r w:rsidR="008B02EF">
        <w:rPr>
          <w:rFonts w:ascii="Times New Roman" w:hAnsi="Times New Roman"/>
          <w:b/>
          <w:sz w:val="32"/>
          <w:szCs w:val="32"/>
        </w:rPr>
        <w:t>–</w:t>
      </w:r>
      <w:r w:rsidRPr="00E6561D">
        <w:rPr>
          <w:rFonts w:ascii="Times New Roman" w:hAnsi="Times New Roman"/>
          <w:sz w:val="28"/>
          <w:szCs w:val="28"/>
        </w:rPr>
        <w:t xml:space="preserve"> обеспечение</w:t>
      </w:r>
      <w:r>
        <w:rPr>
          <w:rFonts w:ascii="Times New Roman" w:hAnsi="Times New Roman"/>
          <w:sz w:val="28"/>
          <w:szCs w:val="28"/>
        </w:rPr>
        <w:t xml:space="preserve"> формирующихся в процессе стра</w:t>
      </w:r>
      <w:r w:rsidRPr="00E6561D">
        <w:rPr>
          <w:rFonts w:ascii="Times New Roman" w:hAnsi="Times New Roman"/>
          <w:sz w:val="28"/>
          <w:szCs w:val="28"/>
        </w:rPr>
        <w:t>хования доходов и расходов участников; специалисты</w:t>
      </w:r>
      <w:r>
        <w:rPr>
          <w:rFonts w:ascii="Times New Roman" w:hAnsi="Times New Roman"/>
          <w:sz w:val="28"/>
          <w:szCs w:val="28"/>
        </w:rPr>
        <w:t xml:space="preserve"> в области </w:t>
      </w:r>
      <w:r w:rsidRPr="00E6561D">
        <w:rPr>
          <w:rFonts w:ascii="Times New Roman" w:hAnsi="Times New Roman"/>
          <w:sz w:val="28"/>
          <w:szCs w:val="28"/>
        </w:rPr>
        <w:t>права рассматривают страхо</w:t>
      </w:r>
      <w:r w:rsidR="008B02EF">
        <w:rPr>
          <w:rFonts w:ascii="Times New Roman" w:hAnsi="Times New Roman"/>
          <w:sz w:val="28"/>
          <w:szCs w:val="28"/>
        </w:rPr>
        <w:t>-</w:t>
      </w:r>
      <w:r w:rsidRPr="00E6561D">
        <w:rPr>
          <w:rFonts w:ascii="Times New Roman" w:hAnsi="Times New Roman"/>
          <w:sz w:val="28"/>
          <w:szCs w:val="28"/>
        </w:rPr>
        <w:t>вани</w:t>
      </w:r>
      <w:r>
        <w:rPr>
          <w:rFonts w:ascii="Times New Roman" w:hAnsi="Times New Roman"/>
          <w:sz w:val="28"/>
          <w:szCs w:val="28"/>
        </w:rPr>
        <w:t>е с позиций имущественного пра</w:t>
      </w:r>
      <w:r w:rsidRPr="00E6561D">
        <w:rPr>
          <w:rFonts w:ascii="Times New Roman" w:hAnsi="Times New Roman"/>
          <w:sz w:val="28"/>
          <w:szCs w:val="28"/>
        </w:rPr>
        <w:t xml:space="preserve">воотношения как </w:t>
      </w:r>
      <w:r w:rsidR="008B02EF">
        <w:rPr>
          <w:rFonts w:ascii="Times New Roman" w:hAnsi="Times New Roman"/>
          <w:sz w:val="28"/>
          <w:szCs w:val="28"/>
        </w:rPr>
        <w:t>с</w:t>
      </w:r>
      <w:r w:rsidRPr="00E6561D">
        <w:rPr>
          <w:rFonts w:ascii="Times New Roman" w:hAnsi="Times New Roman"/>
          <w:sz w:val="28"/>
          <w:szCs w:val="28"/>
        </w:rPr>
        <w:t>делку, дого</w:t>
      </w:r>
      <w:r>
        <w:rPr>
          <w:rFonts w:ascii="Times New Roman" w:hAnsi="Times New Roman"/>
          <w:sz w:val="28"/>
          <w:szCs w:val="28"/>
        </w:rPr>
        <w:t>вор; при рассмотрении с социаль</w:t>
      </w:r>
      <w:r w:rsidRPr="00E6561D">
        <w:rPr>
          <w:rFonts w:ascii="Times New Roman" w:hAnsi="Times New Roman"/>
          <w:sz w:val="28"/>
          <w:szCs w:val="28"/>
        </w:rPr>
        <w:t>ных позиций приоритетом является защита общества и личности</w:t>
      </w:r>
      <w:r w:rsidR="008B02EF">
        <w:rPr>
          <w:rFonts w:ascii="Times New Roman" w:hAnsi="Times New Roman"/>
          <w:sz w:val="28"/>
          <w:szCs w:val="28"/>
        </w:rPr>
        <w:t xml:space="preserve"> </w:t>
      </w:r>
      <w:r w:rsidRPr="00E6561D">
        <w:rPr>
          <w:rFonts w:ascii="Times New Roman" w:hAnsi="Times New Roman"/>
          <w:sz w:val="28"/>
          <w:szCs w:val="28"/>
        </w:rPr>
        <w:t>от случайных неблагоприятных</w:t>
      </w:r>
      <w:r>
        <w:rPr>
          <w:rFonts w:ascii="Times New Roman" w:hAnsi="Times New Roman"/>
          <w:sz w:val="28"/>
          <w:szCs w:val="28"/>
        </w:rPr>
        <w:t xml:space="preserve"> событий; с точки зрения пси</w:t>
      </w:r>
      <w:r w:rsidR="008B02EF">
        <w:rPr>
          <w:rFonts w:ascii="Times New Roman" w:hAnsi="Times New Roman"/>
          <w:sz w:val="28"/>
          <w:szCs w:val="28"/>
        </w:rPr>
        <w:t>-</w:t>
      </w:r>
      <w:r>
        <w:rPr>
          <w:rFonts w:ascii="Times New Roman" w:hAnsi="Times New Roman"/>
          <w:sz w:val="28"/>
          <w:szCs w:val="28"/>
        </w:rPr>
        <w:t>хо</w:t>
      </w:r>
      <w:r w:rsidRPr="00E6561D">
        <w:rPr>
          <w:rFonts w:ascii="Times New Roman" w:hAnsi="Times New Roman"/>
          <w:sz w:val="28"/>
          <w:szCs w:val="28"/>
        </w:rPr>
        <w:t>логии страхование можно рассма</w:t>
      </w:r>
      <w:r>
        <w:rPr>
          <w:rFonts w:ascii="Times New Roman" w:hAnsi="Times New Roman"/>
          <w:sz w:val="28"/>
          <w:szCs w:val="28"/>
        </w:rPr>
        <w:t xml:space="preserve">тривать как «бегство» от риска, </w:t>
      </w:r>
      <w:r w:rsidRPr="00E6561D">
        <w:rPr>
          <w:rFonts w:ascii="Times New Roman" w:hAnsi="Times New Roman"/>
          <w:sz w:val="28"/>
          <w:szCs w:val="28"/>
        </w:rPr>
        <w:t>обеспе</w:t>
      </w:r>
      <w:r w:rsidR="008B02EF">
        <w:rPr>
          <w:rFonts w:ascii="Times New Roman" w:hAnsi="Times New Roman"/>
          <w:sz w:val="28"/>
          <w:szCs w:val="28"/>
        </w:rPr>
        <w:t>-</w:t>
      </w:r>
      <w:r w:rsidRPr="00E6561D">
        <w:rPr>
          <w:rFonts w:ascii="Times New Roman" w:hAnsi="Times New Roman"/>
          <w:sz w:val="28"/>
          <w:szCs w:val="28"/>
        </w:rPr>
        <w:t>чение чувства защищенности страхователя.</w:t>
      </w:r>
      <w:r w:rsidR="008B02EF">
        <w:rPr>
          <w:rFonts w:ascii="Times New Roman" w:hAnsi="Times New Roman"/>
          <w:sz w:val="28"/>
          <w:szCs w:val="28"/>
        </w:rPr>
        <w:t xml:space="preserve"> </w:t>
      </w:r>
      <w:r w:rsidRPr="00E6561D">
        <w:rPr>
          <w:rFonts w:ascii="Times New Roman" w:hAnsi="Times New Roman"/>
          <w:sz w:val="28"/>
          <w:szCs w:val="28"/>
        </w:rPr>
        <w:t>Рассматривая страхование как</w:t>
      </w:r>
      <w:r>
        <w:rPr>
          <w:rFonts w:ascii="Times New Roman" w:hAnsi="Times New Roman"/>
          <w:sz w:val="28"/>
          <w:szCs w:val="28"/>
        </w:rPr>
        <w:t xml:space="preserve"> способ страховой защиты, необ</w:t>
      </w:r>
      <w:r w:rsidRPr="00E6561D">
        <w:rPr>
          <w:rFonts w:ascii="Times New Roman" w:hAnsi="Times New Roman"/>
          <w:sz w:val="28"/>
          <w:szCs w:val="28"/>
        </w:rPr>
        <w:t>ходимо отметить сле</w:t>
      </w:r>
      <w:r>
        <w:rPr>
          <w:rFonts w:ascii="Times New Roman" w:hAnsi="Times New Roman"/>
          <w:sz w:val="28"/>
          <w:szCs w:val="28"/>
        </w:rPr>
        <w:t>дующие его сущностные признаки.</w:t>
      </w:r>
    </w:p>
    <w:p w:rsidR="00777B9E" w:rsidRPr="00E6561D" w:rsidRDefault="00777B9E" w:rsidP="008B02E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1. Причиной, обусловливающей объективн</w:t>
      </w:r>
      <w:r>
        <w:rPr>
          <w:rFonts w:ascii="Times New Roman" w:hAnsi="Times New Roman"/>
          <w:sz w:val="28"/>
          <w:szCs w:val="28"/>
        </w:rPr>
        <w:t xml:space="preserve">ую необходимость </w:t>
      </w:r>
      <w:r w:rsidRPr="00E6561D">
        <w:rPr>
          <w:rFonts w:ascii="Times New Roman" w:hAnsi="Times New Roman"/>
          <w:sz w:val="28"/>
          <w:szCs w:val="28"/>
        </w:rPr>
        <w:t>страхо</w:t>
      </w:r>
      <w:r w:rsidR="008B02EF">
        <w:rPr>
          <w:rFonts w:ascii="Times New Roman" w:hAnsi="Times New Roman"/>
          <w:sz w:val="28"/>
          <w:szCs w:val="28"/>
        </w:rPr>
        <w:t>-</w:t>
      </w:r>
      <w:r w:rsidRPr="00E6561D">
        <w:rPr>
          <w:rFonts w:ascii="Times New Roman" w:hAnsi="Times New Roman"/>
          <w:sz w:val="28"/>
          <w:szCs w:val="28"/>
        </w:rPr>
        <w:t>вания, являются уб</w:t>
      </w:r>
      <w:r>
        <w:rPr>
          <w:rFonts w:ascii="Times New Roman" w:hAnsi="Times New Roman"/>
          <w:sz w:val="28"/>
          <w:szCs w:val="28"/>
        </w:rPr>
        <w:t>ытки от случайных неблагоприят</w:t>
      </w:r>
      <w:r w:rsidRPr="00E6561D">
        <w:rPr>
          <w:rFonts w:ascii="Times New Roman" w:hAnsi="Times New Roman"/>
          <w:sz w:val="28"/>
          <w:szCs w:val="28"/>
        </w:rPr>
        <w:t>ных событий, а целью стр</w:t>
      </w:r>
      <w:r>
        <w:rPr>
          <w:rFonts w:ascii="Times New Roman" w:hAnsi="Times New Roman"/>
          <w:sz w:val="28"/>
          <w:szCs w:val="28"/>
        </w:rPr>
        <w:t xml:space="preserve">ахования </w:t>
      </w:r>
      <w:r w:rsidR="008B02EF">
        <w:rPr>
          <w:rFonts w:ascii="Times New Roman" w:hAnsi="Times New Roman"/>
          <w:b/>
          <w:sz w:val="32"/>
          <w:szCs w:val="32"/>
        </w:rPr>
        <w:t>–</w:t>
      </w:r>
      <w:r>
        <w:rPr>
          <w:rFonts w:ascii="Times New Roman" w:hAnsi="Times New Roman"/>
          <w:sz w:val="28"/>
          <w:szCs w:val="28"/>
        </w:rPr>
        <w:t xml:space="preserve"> их компенсация. Сле</w:t>
      </w:r>
      <w:r w:rsidRPr="00E6561D">
        <w:rPr>
          <w:rFonts w:ascii="Times New Roman" w:hAnsi="Times New Roman"/>
          <w:sz w:val="28"/>
          <w:szCs w:val="28"/>
        </w:rPr>
        <w:t>довательно, страхование всег</w:t>
      </w:r>
      <w:r>
        <w:rPr>
          <w:rFonts w:ascii="Times New Roman" w:hAnsi="Times New Roman"/>
          <w:sz w:val="28"/>
          <w:szCs w:val="28"/>
        </w:rPr>
        <w:t>да имеет в своей основе случайные неблагоприятные собы</w:t>
      </w:r>
      <w:r w:rsidRPr="00E6561D">
        <w:rPr>
          <w:rFonts w:ascii="Times New Roman" w:hAnsi="Times New Roman"/>
          <w:sz w:val="28"/>
          <w:szCs w:val="28"/>
        </w:rPr>
        <w:t xml:space="preserve">тия, </w:t>
      </w:r>
      <w:r>
        <w:rPr>
          <w:rFonts w:ascii="Times New Roman" w:hAnsi="Times New Roman"/>
          <w:sz w:val="28"/>
          <w:szCs w:val="28"/>
        </w:rPr>
        <w:t>приносящие убытки.</w:t>
      </w:r>
    </w:p>
    <w:p w:rsidR="00777B9E" w:rsidRDefault="00777B9E" w:rsidP="008B02E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lastRenderedPageBreak/>
        <w:t>2. Компенсация ущерба осу</w:t>
      </w:r>
      <w:r>
        <w:rPr>
          <w:rFonts w:ascii="Times New Roman" w:hAnsi="Times New Roman"/>
          <w:sz w:val="28"/>
          <w:szCs w:val="28"/>
        </w:rPr>
        <w:t xml:space="preserve">ществляется путем его раскладки </w:t>
      </w:r>
      <w:r w:rsidRPr="00E6561D">
        <w:rPr>
          <w:rFonts w:ascii="Times New Roman" w:hAnsi="Times New Roman"/>
          <w:sz w:val="28"/>
          <w:szCs w:val="28"/>
        </w:rPr>
        <w:t>между участниками страхования.</w:t>
      </w:r>
    </w:p>
    <w:p w:rsidR="00777B9E" w:rsidRPr="00E6561D" w:rsidRDefault="00777B9E" w:rsidP="008B02E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3. Раскладка ущерба обесп</w:t>
      </w:r>
      <w:r>
        <w:rPr>
          <w:rFonts w:ascii="Times New Roman" w:hAnsi="Times New Roman"/>
          <w:sz w:val="28"/>
          <w:szCs w:val="28"/>
        </w:rPr>
        <w:t xml:space="preserve">ечивается путем формирования за </w:t>
      </w:r>
      <w:r w:rsidRPr="00E6561D">
        <w:rPr>
          <w:rFonts w:ascii="Times New Roman" w:hAnsi="Times New Roman"/>
          <w:sz w:val="28"/>
          <w:szCs w:val="28"/>
        </w:rPr>
        <w:t>счет взносов участников стр</w:t>
      </w:r>
      <w:r>
        <w:rPr>
          <w:rFonts w:ascii="Times New Roman" w:hAnsi="Times New Roman"/>
          <w:sz w:val="28"/>
          <w:szCs w:val="28"/>
        </w:rPr>
        <w:t>ахового фонда и его использования на компенсацию ущерба.</w:t>
      </w:r>
    </w:p>
    <w:p w:rsidR="00777B9E" w:rsidRPr="00E6561D" w:rsidRDefault="00777B9E" w:rsidP="008B02E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Следовательно, компенсация ущерба осуществл</w:t>
      </w:r>
      <w:r>
        <w:rPr>
          <w:rFonts w:ascii="Times New Roman" w:hAnsi="Times New Roman"/>
          <w:sz w:val="28"/>
          <w:szCs w:val="28"/>
        </w:rPr>
        <w:t>яется путем пере</w:t>
      </w:r>
      <w:r w:rsidRPr="00E6561D">
        <w:rPr>
          <w:rFonts w:ascii="Times New Roman" w:hAnsi="Times New Roman"/>
          <w:sz w:val="28"/>
          <w:szCs w:val="28"/>
        </w:rPr>
        <w:t>рас</w:t>
      </w:r>
      <w:r w:rsidR="008B02EF">
        <w:rPr>
          <w:rFonts w:ascii="Times New Roman" w:hAnsi="Times New Roman"/>
          <w:sz w:val="28"/>
          <w:szCs w:val="28"/>
        </w:rPr>
        <w:t>-</w:t>
      </w:r>
      <w:r w:rsidRPr="00E6561D">
        <w:rPr>
          <w:rFonts w:ascii="Times New Roman" w:hAnsi="Times New Roman"/>
          <w:sz w:val="28"/>
          <w:szCs w:val="28"/>
        </w:rPr>
        <w:t>пределения средств участник</w:t>
      </w:r>
      <w:r>
        <w:rPr>
          <w:rFonts w:ascii="Times New Roman" w:hAnsi="Times New Roman"/>
          <w:sz w:val="28"/>
          <w:szCs w:val="28"/>
        </w:rPr>
        <w:t>ов страхования. Перераспределе</w:t>
      </w:r>
      <w:r w:rsidRPr="00E6561D">
        <w:rPr>
          <w:rFonts w:ascii="Times New Roman" w:hAnsi="Times New Roman"/>
          <w:sz w:val="28"/>
          <w:szCs w:val="28"/>
        </w:rPr>
        <w:t>ние средств происходит в границ</w:t>
      </w:r>
      <w:r>
        <w:rPr>
          <w:rFonts w:ascii="Times New Roman" w:hAnsi="Times New Roman"/>
          <w:sz w:val="28"/>
          <w:szCs w:val="28"/>
        </w:rPr>
        <w:t>ах страхового фонда, когда каж</w:t>
      </w:r>
      <w:r w:rsidRPr="00E6561D">
        <w:rPr>
          <w:rFonts w:ascii="Times New Roman" w:hAnsi="Times New Roman"/>
          <w:sz w:val="28"/>
          <w:szCs w:val="28"/>
        </w:rPr>
        <w:t>дый участник делает взнос в фо</w:t>
      </w:r>
      <w:r>
        <w:rPr>
          <w:rFonts w:ascii="Times New Roman" w:hAnsi="Times New Roman"/>
          <w:sz w:val="28"/>
          <w:szCs w:val="28"/>
        </w:rPr>
        <w:t xml:space="preserve">нд, а выплаты из фонда получают </w:t>
      </w:r>
      <w:r w:rsidRPr="00E6561D">
        <w:rPr>
          <w:rFonts w:ascii="Times New Roman" w:hAnsi="Times New Roman"/>
          <w:sz w:val="28"/>
          <w:szCs w:val="28"/>
        </w:rPr>
        <w:t xml:space="preserve">только те из них, y которых возникла потребность в </w:t>
      </w:r>
      <w:r>
        <w:rPr>
          <w:rFonts w:ascii="Times New Roman" w:hAnsi="Times New Roman"/>
          <w:sz w:val="28"/>
          <w:szCs w:val="28"/>
        </w:rPr>
        <w:t xml:space="preserve">средствах при </w:t>
      </w:r>
      <w:r w:rsidRPr="00E6561D">
        <w:rPr>
          <w:rFonts w:ascii="Times New Roman" w:hAnsi="Times New Roman"/>
          <w:sz w:val="28"/>
          <w:szCs w:val="28"/>
        </w:rPr>
        <w:t>наступлении случа</w:t>
      </w:r>
      <w:r>
        <w:rPr>
          <w:rFonts w:ascii="Times New Roman" w:hAnsi="Times New Roman"/>
          <w:sz w:val="28"/>
          <w:szCs w:val="28"/>
        </w:rPr>
        <w:t>йного неблаго</w:t>
      </w:r>
      <w:r w:rsidR="008B02EF">
        <w:rPr>
          <w:rFonts w:ascii="Times New Roman" w:hAnsi="Times New Roman"/>
          <w:sz w:val="28"/>
          <w:szCs w:val="28"/>
        </w:rPr>
        <w:t>-</w:t>
      </w:r>
      <w:r>
        <w:rPr>
          <w:rFonts w:ascii="Times New Roman" w:hAnsi="Times New Roman"/>
          <w:sz w:val="28"/>
          <w:szCs w:val="28"/>
        </w:rPr>
        <w:t>приятного события.</w:t>
      </w:r>
    </w:p>
    <w:p w:rsidR="00777B9E" w:rsidRPr="00E6561D" w:rsidRDefault="00777B9E" w:rsidP="008B02E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Сущностные признаки страхов</w:t>
      </w:r>
      <w:r>
        <w:rPr>
          <w:rFonts w:ascii="Times New Roman" w:hAnsi="Times New Roman"/>
          <w:sz w:val="28"/>
          <w:szCs w:val="28"/>
        </w:rPr>
        <w:t>ания выявляют главное в отноше</w:t>
      </w:r>
      <w:r w:rsidRPr="00E6561D">
        <w:rPr>
          <w:rFonts w:ascii="Times New Roman" w:hAnsi="Times New Roman"/>
          <w:sz w:val="28"/>
          <w:szCs w:val="28"/>
        </w:rPr>
        <w:t>ниях субъектов при осуществле</w:t>
      </w:r>
      <w:r>
        <w:rPr>
          <w:rFonts w:ascii="Times New Roman" w:hAnsi="Times New Roman"/>
          <w:sz w:val="28"/>
          <w:szCs w:val="28"/>
        </w:rPr>
        <w:t xml:space="preserve">нии страхования </w:t>
      </w:r>
      <w:r w:rsidR="008B02EF">
        <w:rPr>
          <w:rFonts w:ascii="Times New Roman" w:hAnsi="Times New Roman"/>
          <w:b/>
          <w:sz w:val="32"/>
          <w:szCs w:val="32"/>
        </w:rPr>
        <w:t>–</w:t>
      </w:r>
      <w:r>
        <w:rPr>
          <w:rFonts w:ascii="Times New Roman" w:hAnsi="Times New Roman"/>
          <w:sz w:val="28"/>
          <w:szCs w:val="28"/>
        </w:rPr>
        <w:t xml:space="preserve"> это отношения </w:t>
      </w:r>
      <w:r w:rsidRPr="00E6561D">
        <w:rPr>
          <w:rFonts w:ascii="Times New Roman" w:hAnsi="Times New Roman"/>
          <w:sz w:val="28"/>
          <w:szCs w:val="28"/>
        </w:rPr>
        <w:t>по поводу компенсации нанос</w:t>
      </w:r>
      <w:r>
        <w:rPr>
          <w:rFonts w:ascii="Times New Roman" w:hAnsi="Times New Roman"/>
          <w:sz w:val="28"/>
          <w:szCs w:val="28"/>
        </w:rPr>
        <w:t xml:space="preserve">имого неблагоприятными случаями </w:t>
      </w:r>
      <w:r w:rsidRPr="00E6561D">
        <w:rPr>
          <w:rFonts w:ascii="Times New Roman" w:hAnsi="Times New Roman"/>
          <w:sz w:val="28"/>
          <w:szCs w:val="28"/>
        </w:rPr>
        <w:t>ущерба путем его выравнивани</w:t>
      </w:r>
      <w:r>
        <w:rPr>
          <w:rFonts w:ascii="Times New Roman" w:hAnsi="Times New Roman"/>
          <w:sz w:val="28"/>
          <w:szCs w:val="28"/>
        </w:rPr>
        <w:t xml:space="preserve">я между участниками страхования </w:t>
      </w:r>
      <w:r w:rsidRPr="00E6561D">
        <w:rPr>
          <w:rFonts w:ascii="Times New Roman" w:hAnsi="Times New Roman"/>
          <w:sz w:val="28"/>
          <w:szCs w:val="28"/>
        </w:rPr>
        <w:t xml:space="preserve">посредством формирования </w:t>
      </w:r>
      <w:r>
        <w:rPr>
          <w:rFonts w:ascii="Times New Roman" w:hAnsi="Times New Roman"/>
          <w:sz w:val="28"/>
          <w:szCs w:val="28"/>
        </w:rPr>
        <w:t>и использования целевого фонда.</w:t>
      </w:r>
      <w:r w:rsidR="008B02EF">
        <w:rPr>
          <w:rFonts w:ascii="Times New Roman" w:hAnsi="Times New Roman"/>
          <w:sz w:val="28"/>
          <w:szCs w:val="28"/>
        </w:rPr>
        <w:t xml:space="preserve"> </w:t>
      </w:r>
      <w:r w:rsidRPr="00E6561D">
        <w:rPr>
          <w:rFonts w:ascii="Times New Roman" w:hAnsi="Times New Roman"/>
          <w:sz w:val="28"/>
          <w:szCs w:val="28"/>
        </w:rPr>
        <w:t>Сопоставим понятия «ст</w:t>
      </w:r>
      <w:r>
        <w:rPr>
          <w:rFonts w:ascii="Times New Roman" w:hAnsi="Times New Roman"/>
          <w:sz w:val="28"/>
          <w:szCs w:val="28"/>
        </w:rPr>
        <w:t>раховая защита» и «страхование» (табл. 1.2).</w:t>
      </w:r>
    </w:p>
    <w:p w:rsidR="008B02EF" w:rsidRDefault="00777B9E" w:rsidP="008B02EF">
      <w:pPr>
        <w:contextualSpacing/>
        <w:jc w:val="right"/>
        <w:rPr>
          <w:rFonts w:ascii="Times New Roman" w:hAnsi="Times New Roman"/>
          <w:sz w:val="28"/>
          <w:szCs w:val="28"/>
        </w:rPr>
      </w:pPr>
      <w:r w:rsidRPr="008B02EF">
        <w:rPr>
          <w:rFonts w:ascii="Times New Roman" w:hAnsi="Times New Roman"/>
          <w:sz w:val="28"/>
          <w:szCs w:val="28"/>
        </w:rPr>
        <w:t>Таблица 1.2</w:t>
      </w:r>
    </w:p>
    <w:p w:rsidR="00777B9E" w:rsidRPr="008B02EF" w:rsidRDefault="00777B9E" w:rsidP="00F14218">
      <w:pPr>
        <w:contextualSpacing/>
        <w:jc w:val="center"/>
        <w:rPr>
          <w:rFonts w:ascii="Times New Roman" w:hAnsi="Times New Roman"/>
          <w:sz w:val="28"/>
          <w:szCs w:val="28"/>
        </w:rPr>
      </w:pPr>
      <w:r w:rsidRPr="008B02EF">
        <w:rPr>
          <w:rFonts w:ascii="Times New Roman" w:hAnsi="Times New Roman"/>
          <w:sz w:val="28"/>
          <w:szCs w:val="28"/>
        </w:rPr>
        <w:t>Сравнительный анализ понятий «страховая защита» и «страхование»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777B9E" w:rsidRPr="005155FC" w:rsidTr="005155FC">
        <w:tc>
          <w:tcPr>
            <w:tcW w:w="3190" w:type="dxa"/>
          </w:tcPr>
          <w:p w:rsidR="00777B9E" w:rsidRPr="008B02EF" w:rsidRDefault="00777B9E" w:rsidP="005155FC">
            <w:pPr>
              <w:spacing w:after="0" w:line="240" w:lineRule="atLeast"/>
              <w:contextualSpacing/>
              <w:jc w:val="center"/>
              <w:rPr>
                <w:rFonts w:ascii="Times New Roman" w:hAnsi="Times New Roman"/>
                <w:sz w:val="24"/>
                <w:szCs w:val="24"/>
              </w:rPr>
            </w:pPr>
            <w:r w:rsidRPr="008B02EF">
              <w:rPr>
                <w:rFonts w:ascii="Times New Roman" w:hAnsi="Times New Roman"/>
                <w:sz w:val="24"/>
                <w:szCs w:val="24"/>
              </w:rPr>
              <w:t>Признаки</w:t>
            </w:r>
          </w:p>
        </w:tc>
        <w:tc>
          <w:tcPr>
            <w:tcW w:w="3190" w:type="dxa"/>
          </w:tcPr>
          <w:p w:rsidR="00777B9E" w:rsidRPr="008B02EF" w:rsidRDefault="00777B9E" w:rsidP="005155FC">
            <w:pPr>
              <w:spacing w:after="0" w:line="240" w:lineRule="atLeast"/>
              <w:contextualSpacing/>
              <w:jc w:val="center"/>
              <w:rPr>
                <w:rFonts w:ascii="Times New Roman" w:hAnsi="Times New Roman"/>
                <w:sz w:val="24"/>
                <w:szCs w:val="24"/>
              </w:rPr>
            </w:pPr>
            <w:r w:rsidRPr="008B02EF">
              <w:rPr>
                <w:rFonts w:ascii="Times New Roman" w:hAnsi="Times New Roman"/>
                <w:sz w:val="24"/>
                <w:szCs w:val="24"/>
              </w:rPr>
              <w:t>Страховая защита</w:t>
            </w:r>
          </w:p>
        </w:tc>
        <w:tc>
          <w:tcPr>
            <w:tcW w:w="3190" w:type="dxa"/>
          </w:tcPr>
          <w:p w:rsidR="00777B9E" w:rsidRPr="008B02EF" w:rsidRDefault="00777B9E" w:rsidP="005155FC">
            <w:pPr>
              <w:spacing w:after="0" w:line="240" w:lineRule="atLeast"/>
              <w:contextualSpacing/>
              <w:jc w:val="center"/>
              <w:rPr>
                <w:rFonts w:ascii="Times New Roman" w:hAnsi="Times New Roman"/>
                <w:sz w:val="24"/>
                <w:szCs w:val="24"/>
              </w:rPr>
            </w:pPr>
            <w:r w:rsidRPr="008B02EF">
              <w:rPr>
                <w:rFonts w:ascii="Times New Roman" w:hAnsi="Times New Roman"/>
                <w:sz w:val="24"/>
                <w:szCs w:val="24"/>
              </w:rPr>
              <w:t>Страхование</w:t>
            </w:r>
          </w:p>
        </w:tc>
      </w:tr>
      <w:tr w:rsidR="00777B9E" w:rsidRPr="005155FC" w:rsidTr="00AA73DB">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Назначение</w:t>
            </w:r>
          </w:p>
        </w:tc>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Покрытие случайного неблагоприятного события в целях обеспечения непре</w:t>
            </w:r>
            <w:r w:rsidR="00AA73DB">
              <w:rPr>
                <w:rFonts w:ascii="Times New Roman" w:hAnsi="Times New Roman"/>
                <w:sz w:val="24"/>
                <w:szCs w:val="24"/>
              </w:rPr>
              <w:t>-</w:t>
            </w:r>
            <w:r w:rsidRPr="005155FC">
              <w:rPr>
                <w:rFonts w:ascii="Times New Roman" w:hAnsi="Times New Roman"/>
                <w:sz w:val="24"/>
                <w:szCs w:val="24"/>
              </w:rPr>
              <w:t>рывности общественного воспроизводства и деятель</w:t>
            </w:r>
            <w:r w:rsidR="00AA73DB">
              <w:rPr>
                <w:rFonts w:ascii="Times New Roman" w:hAnsi="Times New Roman"/>
                <w:sz w:val="24"/>
                <w:szCs w:val="24"/>
              </w:rPr>
              <w:t>-</w:t>
            </w:r>
            <w:r w:rsidRPr="005155FC">
              <w:rPr>
                <w:rFonts w:ascii="Times New Roman" w:hAnsi="Times New Roman"/>
                <w:sz w:val="24"/>
                <w:szCs w:val="24"/>
              </w:rPr>
              <w:t>ности субъекта</w:t>
            </w:r>
          </w:p>
        </w:tc>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Денежная компенсация ущерба, наносимого небла</w:t>
            </w:r>
            <w:r w:rsidR="00AA73DB">
              <w:rPr>
                <w:rFonts w:ascii="Times New Roman" w:hAnsi="Times New Roman"/>
                <w:sz w:val="24"/>
                <w:szCs w:val="24"/>
              </w:rPr>
              <w:t>-</w:t>
            </w:r>
            <w:r w:rsidRPr="005155FC">
              <w:rPr>
                <w:rFonts w:ascii="Times New Roman" w:hAnsi="Times New Roman"/>
                <w:sz w:val="24"/>
                <w:szCs w:val="24"/>
              </w:rPr>
              <w:t>гоприятным случаем физи</w:t>
            </w:r>
            <w:r w:rsidR="00AA73DB">
              <w:rPr>
                <w:rFonts w:ascii="Times New Roman" w:hAnsi="Times New Roman"/>
                <w:sz w:val="24"/>
                <w:szCs w:val="24"/>
              </w:rPr>
              <w:t>-</w:t>
            </w:r>
            <w:r w:rsidRPr="005155FC">
              <w:rPr>
                <w:rFonts w:ascii="Times New Roman" w:hAnsi="Times New Roman"/>
                <w:sz w:val="24"/>
                <w:szCs w:val="24"/>
              </w:rPr>
              <w:t>ческому или юридическому лицу</w:t>
            </w:r>
          </w:p>
        </w:tc>
      </w:tr>
      <w:tr w:rsidR="00777B9E" w:rsidRPr="005155FC" w:rsidTr="00AA73DB">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Источник средств</w:t>
            </w:r>
          </w:p>
        </w:tc>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Страховой фонд в широком смысле слова</w:t>
            </w:r>
          </w:p>
        </w:tc>
        <w:tc>
          <w:tcPr>
            <w:tcW w:w="3190" w:type="dxa"/>
            <w:vAlign w:val="center"/>
          </w:tcPr>
          <w:p w:rsidR="00777B9E" w:rsidRPr="005155FC" w:rsidRDefault="00777B9E" w:rsidP="00AA73DB">
            <w:pPr>
              <w:spacing w:after="0" w:line="240" w:lineRule="atLeast"/>
              <w:contextualSpacing/>
              <w:jc w:val="center"/>
              <w:rPr>
                <w:rFonts w:ascii="Times New Roman" w:hAnsi="Times New Roman"/>
                <w:sz w:val="24"/>
                <w:szCs w:val="24"/>
              </w:rPr>
            </w:pPr>
            <w:r w:rsidRPr="005155FC">
              <w:rPr>
                <w:rFonts w:ascii="Times New Roman" w:hAnsi="Times New Roman"/>
                <w:sz w:val="24"/>
                <w:szCs w:val="24"/>
              </w:rPr>
              <w:t>Страховой фонд в узком смысле слова</w:t>
            </w:r>
          </w:p>
        </w:tc>
      </w:tr>
    </w:tbl>
    <w:p w:rsidR="000944B5" w:rsidRDefault="000944B5" w:rsidP="00F14218">
      <w:pPr>
        <w:spacing w:line="360" w:lineRule="auto"/>
        <w:ind w:firstLine="425"/>
        <w:contextualSpacing/>
        <w:jc w:val="both"/>
        <w:rPr>
          <w:rFonts w:ascii="Times New Roman" w:hAnsi="Times New Roman"/>
          <w:sz w:val="28"/>
          <w:szCs w:val="28"/>
        </w:rPr>
      </w:pPr>
    </w:p>
    <w:p w:rsidR="00777B9E" w:rsidRPr="00E6561D" w:rsidRDefault="00777B9E" w:rsidP="000944B5">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 xml:space="preserve">Сопоставление показывает, </w:t>
      </w:r>
      <w:r>
        <w:rPr>
          <w:rFonts w:ascii="Times New Roman" w:hAnsi="Times New Roman"/>
          <w:sz w:val="28"/>
          <w:szCs w:val="28"/>
        </w:rPr>
        <w:t>что понятие «страхование» явля</w:t>
      </w:r>
      <w:r w:rsidRPr="00E6561D">
        <w:rPr>
          <w:rFonts w:ascii="Times New Roman" w:hAnsi="Times New Roman"/>
          <w:sz w:val="28"/>
          <w:szCs w:val="28"/>
        </w:rPr>
        <w:t>ется более</w:t>
      </w:r>
      <w:r>
        <w:rPr>
          <w:rFonts w:ascii="Times New Roman" w:hAnsi="Times New Roman"/>
          <w:sz w:val="28"/>
          <w:szCs w:val="28"/>
        </w:rPr>
        <w:t xml:space="preserve"> узким, чем «страховая защита».</w:t>
      </w:r>
      <w:r w:rsidR="00AA73DB">
        <w:rPr>
          <w:rFonts w:ascii="Times New Roman" w:hAnsi="Times New Roman"/>
          <w:sz w:val="28"/>
          <w:szCs w:val="28"/>
        </w:rPr>
        <w:t xml:space="preserve"> </w:t>
      </w:r>
      <w:r w:rsidRPr="00E6561D">
        <w:rPr>
          <w:rFonts w:ascii="Times New Roman" w:hAnsi="Times New Roman"/>
          <w:sz w:val="28"/>
          <w:szCs w:val="28"/>
        </w:rPr>
        <w:t>Экономическое содержани</w:t>
      </w:r>
      <w:r>
        <w:rPr>
          <w:rFonts w:ascii="Times New Roman" w:hAnsi="Times New Roman"/>
          <w:sz w:val="28"/>
          <w:szCs w:val="28"/>
        </w:rPr>
        <w:t>е страхования объединяет эконо</w:t>
      </w:r>
      <w:r w:rsidRPr="00E6561D">
        <w:rPr>
          <w:rFonts w:ascii="Times New Roman" w:hAnsi="Times New Roman"/>
          <w:sz w:val="28"/>
          <w:szCs w:val="28"/>
        </w:rPr>
        <w:t>мические отношения между е</w:t>
      </w:r>
      <w:r>
        <w:rPr>
          <w:rFonts w:ascii="Times New Roman" w:hAnsi="Times New Roman"/>
          <w:sz w:val="28"/>
          <w:szCs w:val="28"/>
        </w:rPr>
        <w:t>го участниками, цель этих отно</w:t>
      </w:r>
      <w:r w:rsidRPr="00E6561D">
        <w:rPr>
          <w:rFonts w:ascii="Times New Roman" w:hAnsi="Times New Roman"/>
          <w:sz w:val="28"/>
          <w:szCs w:val="28"/>
        </w:rPr>
        <w:t>шений и средство ее достижения. Целью страховых отн</w:t>
      </w:r>
      <w:r>
        <w:rPr>
          <w:rFonts w:ascii="Times New Roman" w:hAnsi="Times New Roman"/>
          <w:sz w:val="28"/>
          <w:szCs w:val="28"/>
        </w:rPr>
        <w:t xml:space="preserve">ошений, </w:t>
      </w:r>
      <w:r w:rsidRPr="00E6561D">
        <w:rPr>
          <w:rFonts w:ascii="Times New Roman" w:hAnsi="Times New Roman"/>
          <w:sz w:val="28"/>
          <w:szCs w:val="28"/>
        </w:rPr>
        <w:t>как отмечается выше, являет</w:t>
      </w:r>
      <w:r>
        <w:rPr>
          <w:rFonts w:ascii="Times New Roman" w:hAnsi="Times New Roman"/>
          <w:sz w:val="28"/>
          <w:szCs w:val="28"/>
        </w:rPr>
        <w:t>ся компенсация ущерба, нанесен</w:t>
      </w:r>
      <w:r w:rsidRPr="00E6561D">
        <w:rPr>
          <w:rFonts w:ascii="Times New Roman" w:hAnsi="Times New Roman"/>
          <w:sz w:val="28"/>
          <w:szCs w:val="28"/>
        </w:rPr>
        <w:t>ного неблаго</w:t>
      </w:r>
      <w:r w:rsidR="00AA73DB">
        <w:rPr>
          <w:rFonts w:ascii="Times New Roman" w:hAnsi="Times New Roman"/>
          <w:sz w:val="28"/>
          <w:szCs w:val="28"/>
        </w:rPr>
        <w:t>-</w:t>
      </w:r>
      <w:r w:rsidRPr="00E6561D">
        <w:rPr>
          <w:rFonts w:ascii="Times New Roman" w:hAnsi="Times New Roman"/>
          <w:sz w:val="28"/>
          <w:szCs w:val="28"/>
        </w:rPr>
        <w:lastRenderedPageBreak/>
        <w:t>приятными сл</w:t>
      </w:r>
      <w:r>
        <w:rPr>
          <w:rFonts w:ascii="Times New Roman" w:hAnsi="Times New Roman"/>
          <w:sz w:val="28"/>
          <w:szCs w:val="28"/>
        </w:rPr>
        <w:t xml:space="preserve">учаями. Страхование основано на </w:t>
      </w:r>
      <w:r w:rsidRPr="00E6561D">
        <w:rPr>
          <w:rFonts w:ascii="Times New Roman" w:hAnsi="Times New Roman"/>
          <w:sz w:val="28"/>
          <w:szCs w:val="28"/>
        </w:rPr>
        <w:t>идее разделения ущерба межд</w:t>
      </w:r>
      <w:r>
        <w:rPr>
          <w:rFonts w:ascii="Times New Roman" w:hAnsi="Times New Roman"/>
          <w:sz w:val="28"/>
          <w:szCs w:val="28"/>
        </w:rPr>
        <w:t xml:space="preserve">у множеством субъектов </w:t>
      </w:r>
      <w:r w:rsidR="0076258A">
        <w:rPr>
          <w:rFonts w:ascii="Times New Roman" w:hAnsi="Times New Roman"/>
          <w:b/>
          <w:sz w:val="32"/>
          <w:szCs w:val="32"/>
        </w:rPr>
        <w:t>–</w:t>
      </w:r>
      <w:r>
        <w:rPr>
          <w:rFonts w:ascii="Times New Roman" w:hAnsi="Times New Roman"/>
          <w:sz w:val="28"/>
          <w:szCs w:val="28"/>
        </w:rPr>
        <w:t xml:space="preserve"> участ</w:t>
      </w:r>
      <w:r w:rsidRPr="00E6561D">
        <w:rPr>
          <w:rFonts w:ascii="Times New Roman" w:hAnsi="Times New Roman"/>
          <w:sz w:val="28"/>
          <w:szCs w:val="28"/>
        </w:rPr>
        <w:t>ников страхования, заинтересов</w:t>
      </w:r>
      <w:r>
        <w:rPr>
          <w:rFonts w:ascii="Times New Roman" w:hAnsi="Times New Roman"/>
          <w:sz w:val="28"/>
          <w:szCs w:val="28"/>
        </w:rPr>
        <w:t>анных в страховой защите. Всту</w:t>
      </w:r>
      <w:r w:rsidRPr="00E6561D">
        <w:rPr>
          <w:rFonts w:ascii="Times New Roman" w:hAnsi="Times New Roman"/>
          <w:sz w:val="28"/>
          <w:szCs w:val="28"/>
        </w:rPr>
        <w:t>пая в страховые отношения, с</w:t>
      </w:r>
      <w:r>
        <w:rPr>
          <w:rFonts w:ascii="Times New Roman" w:hAnsi="Times New Roman"/>
          <w:sz w:val="28"/>
          <w:szCs w:val="28"/>
        </w:rPr>
        <w:t>трахователь приобре</w:t>
      </w:r>
      <w:r w:rsidR="0076258A">
        <w:rPr>
          <w:rFonts w:ascii="Times New Roman" w:hAnsi="Times New Roman"/>
          <w:sz w:val="28"/>
          <w:szCs w:val="28"/>
        </w:rPr>
        <w:t>-</w:t>
      </w:r>
      <w:r>
        <w:rPr>
          <w:rFonts w:ascii="Times New Roman" w:hAnsi="Times New Roman"/>
          <w:sz w:val="28"/>
          <w:szCs w:val="28"/>
        </w:rPr>
        <w:t>тает уверен</w:t>
      </w:r>
      <w:r w:rsidRPr="00E6561D">
        <w:rPr>
          <w:rFonts w:ascii="Times New Roman" w:hAnsi="Times New Roman"/>
          <w:sz w:val="28"/>
          <w:szCs w:val="28"/>
        </w:rPr>
        <w:t>ность в том, что при наступле</w:t>
      </w:r>
      <w:r>
        <w:rPr>
          <w:rFonts w:ascii="Times New Roman" w:hAnsi="Times New Roman"/>
          <w:sz w:val="28"/>
          <w:szCs w:val="28"/>
        </w:rPr>
        <w:t xml:space="preserve">нии случайного неблагоприятного </w:t>
      </w:r>
      <w:r w:rsidRPr="00E6561D">
        <w:rPr>
          <w:rFonts w:ascii="Times New Roman" w:hAnsi="Times New Roman"/>
          <w:sz w:val="28"/>
          <w:szCs w:val="28"/>
        </w:rPr>
        <w:t>события его ущерб будет компенсирован за счет взносов других</w:t>
      </w:r>
      <w:r w:rsidR="00F14218">
        <w:rPr>
          <w:rFonts w:ascii="Times New Roman" w:hAnsi="Times New Roman"/>
          <w:sz w:val="28"/>
          <w:szCs w:val="28"/>
        </w:rPr>
        <w:t xml:space="preserve"> </w:t>
      </w:r>
      <w:r w:rsidRPr="00E6561D">
        <w:rPr>
          <w:rFonts w:ascii="Times New Roman" w:hAnsi="Times New Roman"/>
          <w:sz w:val="28"/>
          <w:szCs w:val="28"/>
        </w:rPr>
        <w:t>участников страхования. Это означ</w:t>
      </w:r>
      <w:r>
        <w:rPr>
          <w:rFonts w:ascii="Times New Roman" w:hAnsi="Times New Roman"/>
          <w:sz w:val="28"/>
          <w:szCs w:val="28"/>
        </w:rPr>
        <w:t xml:space="preserve">ает, что тот, кто не пострадал, </w:t>
      </w:r>
      <w:r w:rsidRPr="00E6561D">
        <w:rPr>
          <w:rFonts w:ascii="Times New Roman" w:hAnsi="Times New Roman"/>
          <w:sz w:val="28"/>
          <w:szCs w:val="28"/>
        </w:rPr>
        <w:t>не получает воз</w:t>
      </w:r>
      <w:r w:rsidR="0076258A">
        <w:rPr>
          <w:rFonts w:ascii="Times New Roman" w:hAnsi="Times New Roman"/>
          <w:sz w:val="28"/>
          <w:szCs w:val="28"/>
        </w:rPr>
        <w:t>-</w:t>
      </w:r>
      <w:r w:rsidRPr="00E6561D">
        <w:rPr>
          <w:rFonts w:ascii="Times New Roman" w:hAnsi="Times New Roman"/>
          <w:sz w:val="28"/>
          <w:szCs w:val="28"/>
        </w:rPr>
        <w:t>мещения, но ка</w:t>
      </w:r>
      <w:r>
        <w:rPr>
          <w:rFonts w:ascii="Times New Roman" w:hAnsi="Times New Roman"/>
          <w:sz w:val="28"/>
          <w:szCs w:val="28"/>
        </w:rPr>
        <w:t>ждый участник страхования полу</w:t>
      </w:r>
      <w:r w:rsidRPr="00E6561D">
        <w:rPr>
          <w:rFonts w:ascii="Times New Roman" w:hAnsi="Times New Roman"/>
          <w:sz w:val="28"/>
          <w:szCs w:val="28"/>
        </w:rPr>
        <w:t>чает страховую защиту.</w:t>
      </w:r>
    </w:p>
    <w:p w:rsidR="00777B9E" w:rsidRPr="00E6561D" w:rsidRDefault="00777B9E" w:rsidP="000944B5">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Экономические отношен</w:t>
      </w:r>
      <w:r>
        <w:rPr>
          <w:rFonts w:ascii="Times New Roman" w:hAnsi="Times New Roman"/>
          <w:sz w:val="28"/>
          <w:szCs w:val="28"/>
        </w:rPr>
        <w:t xml:space="preserve">ия между участниками </w:t>
      </w:r>
      <w:r w:rsidR="00774F8F">
        <w:rPr>
          <w:rFonts w:ascii="Times New Roman" w:hAnsi="Times New Roman"/>
          <w:b/>
          <w:sz w:val="32"/>
          <w:szCs w:val="32"/>
        </w:rPr>
        <w:t>–</w:t>
      </w:r>
      <w:r>
        <w:rPr>
          <w:rFonts w:ascii="Times New Roman" w:hAnsi="Times New Roman"/>
          <w:sz w:val="28"/>
          <w:szCs w:val="28"/>
        </w:rPr>
        <w:t xml:space="preserve"> это эле</w:t>
      </w:r>
      <w:r w:rsidRPr="00E6561D">
        <w:rPr>
          <w:rFonts w:ascii="Times New Roman" w:hAnsi="Times New Roman"/>
          <w:sz w:val="28"/>
          <w:szCs w:val="28"/>
        </w:rPr>
        <w:t>мент содер</w:t>
      </w:r>
      <w:r w:rsidR="007E3E71">
        <w:rPr>
          <w:rFonts w:ascii="Times New Roman" w:hAnsi="Times New Roman"/>
          <w:sz w:val="28"/>
          <w:szCs w:val="28"/>
        </w:rPr>
        <w:t>-</w:t>
      </w:r>
      <w:r w:rsidRPr="00E6561D">
        <w:rPr>
          <w:rFonts w:ascii="Times New Roman" w:hAnsi="Times New Roman"/>
          <w:sz w:val="28"/>
          <w:szCs w:val="28"/>
        </w:rPr>
        <w:t>жания страхования,</w:t>
      </w:r>
      <w:r>
        <w:rPr>
          <w:rFonts w:ascii="Times New Roman" w:hAnsi="Times New Roman"/>
          <w:sz w:val="28"/>
          <w:szCs w:val="28"/>
        </w:rPr>
        <w:t xml:space="preserve"> который </w:t>
      </w:r>
      <w:r w:rsidR="007E3E71">
        <w:rPr>
          <w:rFonts w:ascii="Times New Roman" w:hAnsi="Times New Roman"/>
          <w:sz w:val="28"/>
          <w:szCs w:val="28"/>
        </w:rPr>
        <w:t>в</w:t>
      </w:r>
      <w:r>
        <w:rPr>
          <w:rFonts w:ascii="Times New Roman" w:hAnsi="Times New Roman"/>
          <w:sz w:val="28"/>
          <w:szCs w:val="28"/>
        </w:rPr>
        <w:t xml:space="preserve"> историческом аспекте</w:t>
      </w:r>
      <w:r w:rsidR="00F14218">
        <w:rPr>
          <w:rFonts w:ascii="Times New Roman" w:hAnsi="Times New Roman"/>
          <w:sz w:val="28"/>
          <w:szCs w:val="28"/>
        </w:rPr>
        <w:t xml:space="preserve"> </w:t>
      </w:r>
      <w:r w:rsidRPr="00E6561D">
        <w:rPr>
          <w:rFonts w:ascii="Times New Roman" w:hAnsi="Times New Roman"/>
          <w:sz w:val="28"/>
          <w:szCs w:val="28"/>
        </w:rPr>
        <w:t>подвергся значите</w:t>
      </w:r>
      <w:r w:rsidR="007E3E71">
        <w:rPr>
          <w:rFonts w:ascii="Times New Roman" w:hAnsi="Times New Roman"/>
          <w:sz w:val="28"/>
          <w:szCs w:val="28"/>
        </w:rPr>
        <w:t>-</w:t>
      </w:r>
      <w:r w:rsidRPr="00E6561D">
        <w:rPr>
          <w:rFonts w:ascii="Times New Roman" w:hAnsi="Times New Roman"/>
          <w:sz w:val="28"/>
          <w:szCs w:val="28"/>
        </w:rPr>
        <w:t>льным измен</w:t>
      </w:r>
      <w:r>
        <w:rPr>
          <w:rFonts w:ascii="Times New Roman" w:hAnsi="Times New Roman"/>
          <w:sz w:val="28"/>
          <w:szCs w:val="28"/>
        </w:rPr>
        <w:t>ениям. На начальных этапах раз</w:t>
      </w:r>
      <w:r w:rsidRPr="00E6561D">
        <w:rPr>
          <w:rFonts w:ascii="Times New Roman" w:hAnsi="Times New Roman"/>
          <w:sz w:val="28"/>
          <w:szCs w:val="28"/>
        </w:rPr>
        <w:t>вития страхования специфи</w:t>
      </w:r>
      <w:r w:rsidR="007E3E71">
        <w:rPr>
          <w:rFonts w:ascii="Times New Roman" w:hAnsi="Times New Roman"/>
          <w:sz w:val="28"/>
          <w:szCs w:val="28"/>
        </w:rPr>
        <w:t>-</w:t>
      </w:r>
      <w:r w:rsidRPr="00E6561D">
        <w:rPr>
          <w:rFonts w:ascii="Times New Roman" w:hAnsi="Times New Roman"/>
          <w:sz w:val="28"/>
          <w:szCs w:val="28"/>
        </w:rPr>
        <w:t>че</w:t>
      </w:r>
      <w:r>
        <w:rPr>
          <w:rFonts w:ascii="Times New Roman" w:hAnsi="Times New Roman"/>
          <w:sz w:val="28"/>
          <w:szCs w:val="28"/>
        </w:rPr>
        <w:t>ские страховые отношения возни</w:t>
      </w:r>
      <w:r w:rsidRPr="00E6561D">
        <w:rPr>
          <w:rFonts w:ascii="Times New Roman" w:hAnsi="Times New Roman"/>
          <w:sz w:val="28"/>
          <w:szCs w:val="28"/>
        </w:rPr>
        <w:t xml:space="preserve">кали только между лицами, </w:t>
      </w:r>
      <w:r>
        <w:rPr>
          <w:rFonts w:ascii="Times New Roman" w:hAnsi="Times New Roman"/>
          <w:sz w:val="28"/>
          <w:szCs w:val="28"/>
        </w:rPr>
        <w:t>заинтере</w:t>
      </w:r>
      <w:r w:rsidR="007E3E71">
        <w:rPr>
          <w:rFonts w:ascii="Times New Roman" w:hAnsi="Times New Roman"/>
          <w:sz w:val="28"/>
          <w:szCs w:val="28"/>
        </w:rPr>
        <w:t>-</w:t>
      </w:r>
      <w:r>
        <w:rPr>
          <w:rFonts w:ascii="Times New Roman" w:hAnsi="Times New Roman"/>
          <w:sz w:val="28"/>
          <w:szCs w:val="28"/>
        </w:rPr>
        <w:t xml:space="preserve">сованными в компенсации </w:t>
      </w:r>
      <w:r w:rsidRPr="00E6561D">
        <w:rPr>
          <w:rFonts w:ascii="Times New Roman" w:hAnsi="Times New Roman"/>
          <w:sz w:val="28"/>
          <w:szCs w:val="28"/>
        </w:rPr>
        <w:t>ущерба, которые участвую</w:t>
      </w:r>
      <w:r>
        <w:rPr>
          <w:rFonts w:ascii="Times New Roman" w:hAnsi="Times New Roman"/>
          <w:sz w:val="28"/>
          <w:szCs w:val="28"/>
        </w:rPr>
        <w:t xml:space="preserve">т в формировании целевого фонда </w:t>
      </w:r>
      <w:r w:rsidRPr="00E6561D">
        <w:rPr>
          <w:rFonts w:ascii="Times New Roman" w:hAnsi="Times New Roman"/>
          <w:sz w:val="28"/>
          <w:szCs w:val="28"/>
        </w:rPr>
        <w:t>своими взносами. В дальнейш</w:t>
      </w:r>
      <w:r>
        <w:rPr>
          <w:rFonts w:ascii="Times New Roman" w:hAnsi="Times New Roman"/>
          <w:sz w:val="28"/>
          <w:szCs w:val="28"/>
        </w:rPr>
        <w:t>ем, когда была осознана необхо</w:t>
      </w:r>
      <w:r w:rsidRPr="00E6561D">
        <w:rPr>
          <w:rFonts w:ascii="Times New Roman" w:hAnsi="Times New Roman"/>
          <w:sz w:val="28"/>
          <w:szCs w:val="28"/>
        </w:rPr>
        <w:t>димость профессионального управления страхов</w:t>
      </w:r>
      <w:r>
        <w:rPr>
          <w:rFonts w:ascii="Times New Roman" w:hAnsi="Times New Roman"/>
          <w:sz w:val="28"/>
          <w:szCs w:val="28"/>
        </w:rPr>
        <w:t xml:space="preserve">ым фондом, </w:t>
      </w:r>
      <w:r w:rsidRPr="00E6561D">
        <w:rPr>
          <w:rFonts w:ascii="Times New Roman" w:hAnsi="Times New Roman"/>
          <w:sz w:val="28"/>
          <w:szCs w:val="28"/>
        </w:rPr>
        <w:t>в систему отношений включи</w:t>
      </w:r>
      <w:r>
        <w:rPr>
          <w:rFonts w:ascii="Times New Roman" w:hAnsi="Times New Roman"/>
          <w:sz w:val="28"/>
          <w:szCs w:val="28"/>
        </w:rPr>
        <w:t>лась специализированная органи</w:t>
      </w:r>
      <w:r w:rsidRPr="00E6561D">
        <w:rPr>
          <w:rFonts w:ascii="Times New Roman" w:hAnsi="Times New Roman"/>
          <w:sz w:val="28"/>
          <w:szCs w:val="28"/>
        </w:rPr>
        <w:t>зация</w:t>
      </w:r>
      <w:r w:rsidR="00774F8F" w:rsidRPr="00774F8F">
        <w:rPr>
          <w:rFonts w:ascii="Times New Roman" w:hAnsi="Times New Roman"/>
          <w:sz w:val="28"/>
          <w:szCs w:val="28"/>
        </w:rPr>
        <w:t>-</w:t>
      </w:r>
      <w:r w:rsidRPr="00E6561D">
        <w:rPr>
          <w:rFonts w:ascii="Times New Roman" w:hAnsi="Times New Roman"/>
          <w:sz w:val="28"/>
          <w:szCs w:val="28"/>
        </w:rPr>
        <w:t>страхов</w:t>
      </w:r>
      <w:r w:rsidR="00647341">
        <w:rPr>
          <w:rFonts w:ascii="Times New Roman" w:hAnsi="Times New Roman"/>
          <w:sz w:val="28"/>
          <w:szCs w:val="28"/>
        </w:rPr>
        <w:t>-</w:t>
      </w:r>
      <w:r w:rsidRPr="00E6561D">
        <w:rPr>
          <w:rFonts w:ascii="Times New Roman" w:hAnsi="Times New Roman"/>
          <w:sz w:val="28"/>
          <w:szCs w:val="28"/>
        </w:rPr>
        <w:t>щик. С приобре</w:t>
      </w:r>
      <w:r>
        <w:rPr>
          <w:rFonts w:ascii="Times New Roman" w:hAnsi="Times New Roman"/>
          <w:sz w:val="28"/>
          <w:szCs w:val="28"/>
        </w:rPr>
        <w:t>тением страховой услугой товар</w:t>
      </w:r>
      <w:r w:rsidRPr="00E6561D">
        <w:rPr>
          <w:rFonts w:ascii="Times New Roman" w:hAnsi="Times New Roman"/>
          <w:sz w:val="28"/>
          <w:szCs w:val="28"/>
        </w:rPr>
        <w:t xml:space="preserve">ной формы </w:t>
      </w:r>
      <w:r w:rsidR="00647341">
        <w:rPr>
          <w:rFonts w:ascii="Times New Roman" w:hAnsi="Times New Roman"/>
          <w:sz w:val="28"/>
          <w:szCs w:val="28"/>
        </w:rPr>
        <w:t>в</w:t>
      </w:r>
      <w:r w:rsidRPr="00E6561D">
        <w:rPr>
          <w:rFonts w:ascii="Times New Roman" w:hAnsi="Times New Roman"/>
          <w:sz w:val="28"/>
          <w:szCs w:val="28"/>
        </w:rPr>
        <w:t xml:space="preserve"> страховые отнош</w:t>
      </w:r>
      <w:r>
        <w:rPr>
          <w:rFonts w:ascii="Times New Roman" w:hAnsi="Times New Roman"/>
          <w:sz w:val="28"/>
          <w:szCs w:val="28"/>
        </w:rPr>
        <w:t>ения включается посредник, спо</w:t>
      </w:r>
      <w:r w:rsidRPr="00E6561D">
        <w:rPr>
          <w:rFonts w:ascii="Times New Roman" w:hAnsi="Times New Roman"/>
          <w:sz w:val="28"/>
          <w:szCs w:val="28"/>
        </w:rPr>
        <w:t>собствующий расширению кру</w:t>
      </w:r>
      <w:r>
        <w:rPr>
          <w:rFonts w:ascii="Times New Roman" w:hAnsi="Times New Roman"/>
          <w:sz w:val="28"/>
          <w:szCs w:val="28"/>
        </w:rPr>
        <w:t>га участников страхования. Пот</w:t>
      </w:r>
      <w:r w:rsidRPr="00E6561D">
        <w:rPr>
          <w:rFonts w:ascii="Times New Roman" w:hAnsi="Times New Roman"/>
          <w:sz w:val="28"/>
          <w:szCs w:val="28"/>
        </w:rPr>
        <w:t>ребность общества в компенсаци</w:t>
      </w:r>
      <w:r>
        <w:rPr>
          <w:rFonts w:ascii="Times New Roman" w:hAnsi="Times New Roman"/>
          <w:sz w:val="28"/>
          <w:szCs w:val="28"/>
        </w:rPr>
        <w:t xml:space="preserve">и ущерба от все более серьезных </w:t>
      </w:r>
      <w:r w:rsidRPr="00E6561D">
        <w:rPr>
          <w:rFonts w:ascii="Times New Roman" w:hAnsi="Times New Roman"/>
          <w:sz w:val="28"/>
          <w:szCs w:val="28"/>
        </w:rPr>
        <w:t>опасностей, в том числе имеющ</w:t>
      </w:r>
      <w:r>
        <w:rPr>
          <w:rFonts w:ascii="Times New Roman" w:hAnsi="Times New Roman"/>
          <w:sz w:val="28"/>
          <w:szCs w:val="28"/>
        </w:rPr>
        <w:t xml:space="preserve">их социальное значение, привела </w:t>
      </w:r>
      <w:r w:rsidRPr="00E6561D">
        <w:rPr>
          <w:rFonts w:ascii="Times New Roman" w:hAnsi="Times New Roman"/>
          <w:sz w:val="28"/>
          <w:szCs w:val="28"/>
        </w:rPr>
        <w:t>к включению в отдельных сфер</w:t>
      </w:r>
      <w:r>
        <w:rPr>
          <w:rFonts w:ascii="Times New Roman" w:hAnsi="Times New Roman"/>
          <w:sz w:val="28"/>
          <w:szCs w:val="28"/>
        </w:rPr>
        <w:t>ах государства в число участни</w:t>
      </w:r>
      <w:r w:rsidRPr="00E6561D">
        <w:rPr>
          <w:rFonts w:ascii="Times New Roman" w:hAnsi="Times New Roman"/>
          <w:sz w:val="28"/>
          <w:szCs w:val="28"/>
        </w:rPr>
        <w:t>ков страхования, а также кру</w:t>
      </w:r>
      <w:r>
        <w:rPr>
          <w:rFonts w:ascii="Times New Roman" w:hAnsi="Times New Roman"/>
          <w:sz w:val="28"/>
          <w:szCs w:val="28"/>
        </w:rPr>
        <w:t xml:space="preserve">га специалистов по оценке риска </w:t>
      </w:r>
      <w:r w:rsidRPr="00E6561D">
        <w:rPr>
          <w:rFonts w:ascii="Times New Roman" w:hAnsi="Times New Roman"/>
          <w:sz w:val="28"/>
          <w:szCs w:val="28"/>
        </w:rPr>
        <w:t>и управлению им.</w:t>
      </w:r>
      <w:r w:rsidR="000944B5">
        <w:rPr>
          <w:rFonts w:ascii="Times New Roman" w:hAnsi="Times New Roman"/>
          <w:sz w:val="28"/>
          <w:szCs w:val="28"/>
        </w:rPr>
        <w:t xml:space="preserve"> </w:t>
      </w:r>
      <w:r w:rsidRPr="00E6561D">
        <w:rPr>
          <w:rFonts w:ascii="Times New Roman" w:hAnsi="Times New Roman"/>
          <w:sz w:val="28"/>
          <w:szCs w:val="28"/>
        </w:rPr>
        <w:t>В настоящее время участн</w:t>
      </w:r>
      <w:r>
        <w:rPr>
          <w:rFonts w:ascii="Times New Roman" w:hAnsi="Times New Roman"/>
          <w:sz w:val="28"/>
          <w:szCs w:val="28"/>
        </w:rPr>
        <w:t>иками страховых отношений являются:</w:t>
      </w:r>
    </w:p>
    <w:p w:rsidR="00777B9E" w:rsidRPr="00E6561D" w:rsidRDefault="000944B5" w:rsidP="00647341">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лица, заинтересованные в по</w:t>
      </w:r>
      <w:r w:rsidR="00777B9E">
        <w:rPr>
          <w:rFonts w:ascii="Times New Roman" w:hAnsi="Times New Roman"/>
          <w:sz w:val="28"/>
          <w:szCs w:val="28"/>
        </w:rPr>
        <w:t>лучении страховой защиты (стра</w:t>
      </w:r>
      <w:r w:rsidR="00777B9E" w:rsidRPr="00E6561D">
        <w:rPr>
          <w:rFonts w:ascii="Times New Roman" w:hAnsi="Times New Roman"/>
          <w:sz w:val="28"/>
          <w:szCs w:val="28"/>
        </w:rPr>
        <w:t>хова</w:t>
      </w:r>
      <w:r w:rsidR="00647341">
        <w:rPr>
          <w:rFonts w:ascii="Times New Roman" w:hAnsi="Times New Roman"/>
          <w:sz w:val="28"/>
          <w:szCs w:val="28"/>
        </w:rPr>
        <w:t>-</w:t>
      </w:r>
      <w:r w:rsidR="00777B9E" w:rsidRPr="00E6561D">
        <w:rPr>
          <w:rFonts w:ascii="Times New Roman" w:hAnsi="Times New Roman"/>
          <w:sz w:val="28"/>
          <w:szCs w:val="28"/>
        </w:rPr>
        <w:t>тели, застрахова</w:t>
      </w:r>
      <w:r w:rsidR="00777B9E">
        <w:rPr>
          <w:rFonts w:ascii="Times New Roman" w:hAnsi="Times New Roman"/>
          <w:sz w:val="28"/>
          <w:szCs w:val="28"/>
        </w:rPr>
        <w:t>нные лица, выгодоприобретатели);</w:t>
      </w:r>
    </w:p>
    <w:p w:rsidR="00777B9E" w:rsidRPr="00E6561D" w:rsidRDefault="000944B5" w:rsidP="00647341">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 xml:space="preserve">страховые организации и </w:t>
      </w:r>
      <w:r w:rsidR="00777B9E">
        <w:rPr>
          <w:rFonts w:ascii="Times New Roman" w:hAnsi="Times New Roman"/>
          <w:sz w:val="28"/>
          <w:szCs w:val="28"/>
        </w:rPr>
        <w:t>общества взаимного страхования;</w:t>
      </w:r>
    </w:p>
    <w:p w:rsidR="00777B9E" w:rsidRPr="00E6561D" w:rsidRDefault="000944B5" w:rsidP="00647341">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посредники (страхов</w:t>
      </w:r>
      <w:r w:rsidR="00777B9E">
        <w:rPr>
          <w:rFonts w:ascii="Times New Roman" w:hAnsi="Times New Roman"/>
          <w:sz w:val="28"/>
          <w:szCs w:val="28"/>
        </w:rPr>
        <w:t>ые агенты и страховые брокеры);</w:t>
      </w:r>
    </w:p>
    <w:p w:rsidR="00777B9E" w:rsidRPr="00E6561D" w:rsidRDefault="000944B5" w:rsidP="00647341">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страховые актуарии;</w:t>
      </w:r>
    </w:p>
    <w:p w:rsidR="00777B9E" w:rsidRPr="00E6561D" w:rsidRDefault="000944B5" w:rsidP="00647341">
      <w:pPr>
        <w:spacing w:line="360" w:lineRule="auto"/>
        <w:ind w:left="426" w:firstLine="283"/>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г</w:t>
      </w:r>
      <w:r w:rsidR="00777B9E" w:rsidRPr="00E6561D">
        <w:rPr>
          <w:rFonts w:ascii="Times New Roman" w:hAnsi="Times New Roman"/>
          <w:sz w:val="28"/>
          <w:szCs w:val="28"/>
        </w:rPr>
        <w:t>осударство в лице федераль</w:t>
      </w:r>
      <w:r w:rsidR="00777B9E">
        <w:rPr>
          <w:rFonts w:ascii="Times New Roman" w:hAnsi="Times New Roman"/>
          <w:sz w:val="28"/>
          <w:szCs w:val="28"/>
        </w:rPr>
        <w:t>ного органа страхового надзора.</w:t>
      </w:r>
    </w:p>
    <w:p w:rsidR="00777B9E" w:rsidRPr="00E6561D" w:rsidRDefault="00777B9E" w:rsidP="00774F8F">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lastRenderedPageBreak/>
        <w:t>Отношения, которые склад</w:t>
      </w:r>
      <w:r>
        <w:rPr>
          <w:rFonts w:ascii="Times New Roman" w:hAnsi="Times New Roman"/>
          <w:sz w:val="28"/>
          <w:szCs w:val="28"/>
        </w:rPr>
        <w:t xml:space="preserve">ываются между этими физическими </w:t>
      </w:r>
      <w:r w:rsidRPr="00E6561D">
        <w:rPr>
          <w:rFonts w:ascii="Times New Roman" w:hAnsi="Times New Roman"/>
          <w:sz w:val="28"/>
          <w:szCs w:val="28"/>
        </w:rPr>
        <w:t>и юридическими лицами в процес</w:t>
      </w:r>
      <w:r>
        <w:rPr>
          <w:rFonts w:ascii="Times New Roman" w:hAnsi="Times New Roman"/>
          <w:sz w:val="28"/>
          <w:szCs w:val="28"/>
        </w:rPr>
        <w:t>се компенсации ущерба от небла</w:t>
      </w:r>
      <w:r w:rsidRPr="00E6561D">
        <w:rPr>
          <w:rFonts w:ascii="Times New Roman" w:hAnsi="Times New Roman"/>
          <w:sz w:val="28"/>
          <w:szCs w:val="28"/>
        </w:rPr>
        <w:t>гоприятных случаев путем его в</w:t>
      </w:r>
      <w:r>
        <w:rPr>
          <w:rFonts w:ascii="Times New Roman" w:hAnsi="Times New Roman"/>
          <w:sz w:val="28"/>
          <w:szCs w:val="28"/>
        </w:rPr>
        <w:t>ыравнивания на основе формиро</w:t>
      </w:r>
      <w:r w:rsidRPr="00E6561D">
        <w:rPr>
          <w:rFonts w:ascii="Times New Roman" w:hAnsi="Times New Roman"/>
          <w:sz w:val="28"/>
          <w:szCs w:val="28"/>
        </w:rPr>
        <w:t>вания и использования страхово</w:t>
      </w:r>
      <w:r>
        <w:rPr>
          <w:rFonts w:ascii="Times New Roman" w:hAnsi="Times New Roman"/>
          <w:sz w:val="28"/>
          <w:szCs w:val="28"/>
        </w:rPr>
        <w:t xml:space="preserve">го фонда, раскрывают содержание </w:t>
      </w:r>
      <w:r w:rsidRPr="00E6561D">
        <w:rPr>
          <w:rFonts w:ascii="Times New Roman" w:hAnsi="Times New Roman"/>
          <w:sz w:val="28"/>
          <w:szCs w:val="28"/>
        </w:rPr>
        <w:t>страхования.</w:t>
      </w:r>
      <w:r>
        <w:rPr>
          <w:rFonts w:ascii="Times New Roman" w:hAnsi="Times New Roman"/>
          <w:sz w:val="28"/>
          <w:szCs w:val="28"/>
        </w:rPr>
        <w:t xml:space="preserve"> Страховыми явля</w:t>
      </w:r>
      <w:r w:rsidR="0041023C">
        <w:rPr>
          <w:rFonts w:ascii="Times New Roman" w:hAnsi="Times New Roman"/>
          <w:sz w:val="28"/>
          <w:szCs w:val="28"/>
        </w:rPr>
        <w:t>-</w:t>
      </w:r>
      <w:r>
        <w:rPr>
          <w:rFonts w:ascii="Times New Roman" w:hAnsi="Times New Roman"/>
          <w:sz w:val="28"/>
          <w:szCs w:val="28"/>
        </w:rPr>
        <w:t>ются отношения:</w:t>
      </w:r>
    </w:p>
    <w:p w:rsidR="00777B9E" w:rsidRDefault="0041023C" w:rsidP="0041023C">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страховщика с физич</w:t>
      </w:r>
      <w:r w:rsidR="00777B9E">
        <w:rPr>
          <w:rFonts w:ascii="Times New Roman" w:hAnsi="Times New Roman"/>
          <w:sz w:val="28"/>
          <w:szCs w:val="28"/>
        </w:rPr>
        <w:t xml:space="preserve">ескими и юридическими лицами по </w:t>
      </w:r>
      <w:r w:rsidR="00777B9E" w:rsidRPr="00E6561D">
        <w:rPr>
          <w:rFonts w:ascii="Times New Roman" w:hAnsi="Times New Roman"/>
          <w:sz w:val="28"/>
          <w:szCs w:val="28"/>
        </w:rPr>
        <w:t>поводу формирования стр</w:t>
      </w:r>
      <w:r w:rsidR="00777B9E">
        <w:rPr>
          <w:rFonts w:ascii="Times New Roman" w:hAnsi="Times New Roman"/>
          <w:sz w:val="28"/>
          <w:szCs w:val="28"/>
        </w:rPr>
        <w:t>ахового фонда и выполнения обя</w:t>
      </w:r>
      <w:r w:rsidR="00777B9E" w:rsidRPr="00E6561D">
        <w:rPr>
          <w:rFonts w:ascii="Times New Roman" w:hAnsi="Times New Roman"/>
          <w:sz w:val="28"/>
          <w:szCs w:val="28"/>
        </w:rPr>
        <w:t>зательств по компенсации ущерба за счет этого фонда;</w:t>
      </w:r>
    </w:p>
    <w:p w:rsidR="00777B9E" w:rsidRPr="00E6561D" w:rsidRDefault="0041023C" w:rsidP="0041023C">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между страховщиками при</w:t>
      </w:r>
      <w:r w:rsidR="00777B9E">
        <w:rPr>
          <w:rFonts w:ascii="Times New Roman" w:hAnsi="Times New Roman"/>
          <w:sz w:val="28"/>
          <w:szCs w:val="28"/>
        </w:rPr>
        <w:t xml:space="preserve"> совместном несении ответственность вы</w:t>
      </w:r>
      <w:r w:rsidR="00777B9E" w:rsidRPr="00E6561D">
        <w:rPr>
          <w:rFonts w:ascii="Times New Roman" w:hAnsi="Times New Roman"/>
          <w:sz w:val="28"/>
          <w:szCs w:val="28"/>
        </w:rPr>
        <w:t>полнении обязател</w:t>
      </w:r>
      <w:r w:rsidR="00777B9E">
        <w:rPr>
          <w:rFonts w:ascii="Times New Roman" w:hAnsi="Times New Roman"/>
          <w:sz w:val="28"/>
          <w:szCs w:val="28"/>
        </w:rPr>
        <w:t>ьств по крупным рискам (состра</w:t>
      </w:r>
      <w:r w:rsidR="00777B9E" w:rsidRPr="00E6561D">
        <w:rPr>
          <w:rFonts w:ascii="Times New Roman" w:hAnsi="Times New Roman"/>
          <w:sz w:val="28"/>
          <w:szCs w:val="28"/>
        </w:rPr>
        <w:t>хование и перестра</w:t>
      </w:r>
      <w:r w:rsidR="00582903">
        <w:rPr>
          <w:rFonts w:ascii="Times New Roman" w:hAnsi="Times New Roman"/>
          <w:sz w:val="28"/>
          <w:szCs w:val="28"/>
        </w:rPr>
        <w:t>-</w:t>
      </w:r>
      <w:r w:rsidR="00777B9E" w:rsidRPr="00E6561D">
        <w:rPr>
          <w:rFonts w:ascii="Times New Roman" w:hAnsi="Times New Roman"/>
          <w:sz w:val="28"/>
          <w:szCs w:val="28"/>
        </w:rPr>
        <w:t>х</w:t>
      </w:r>
      <w:r w:rsidR="00777B9E">
        <w:rPr>
          <w:rFonts w:ascii="Times New Roman" w:hAnsi="Times New Roman"/>
          <w:sz w:val="28"/>
          <w:szCs w:val="28"/>
        </w:rPr>
        <w:t>ование);</w:t>
      </w:r>
    </w:p>
    <w:p w:rsidR="00777B9E" w:rsidRPr="00E6561D" w:rsidRDefault="0041023C" w:rsidP="0041023C">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E6561D">
        <w:rPr>
          <w:rFonts w:ascii="Times New Roman" w:hAnsi="Times New Roman"/>
          <w:sz w:val="28"/>
          <w:szCs w:val="28"/>
        </w:rPr>
        <w:t>страховщика со страховыми</w:t>
      </w:r>
      <w:r w:rsidR="00777B9E">
        <w:rPr>
          <w:rFonts w:ascii="Times New Roman" w:hAnsi="Times New Roman"/>
          <w:sz w:val="28"/>
          <w:szCs w:val="28"/>
        </w:rPr>
        <w:t xml:space="preserve"> брокерами, актуариями, а также </w:t>
      </w:r>
      <w:r w:rsidR="00777B9E" w:rsidRPr="00E6561D">
        <w:rPr>
          <w:rFonts w:ascii="Times New Roman" w:hAnsi="Times New Roman"/>
          <w:sz w:val="28"/>
          <w:szCs w:val="28"/>
        </w:rPr>
        <w:t>госу</w:t>
      </w:r>
      <w:r w:rsidR="00E2730D">
        <w:rPr>
          <w:rFonts w:ascii="Times New Roman" w:hAnsi="Times New Roman"/>
          <w:sz w:val="28"/>
          <w:szCs w:val="28"/>
        </w:rPr>
        <w:t>-</w:t>
      </w:r>
      <w:r w:rsidR="00777B9E" w:rsidRPr="00E6561D">
        <w:rPr>
          <w:rFonts w:ascii="Times New Roman" w:hAnsi="Times New Roman"/>
          <w:sz w:val="28"/>
          <w:szCs w:val="28"/>
        </w:rPr>
        <w:t>дарственными стру</w:t>
      </w:r>
      <w:r w:rsidR="00777B9E">
        <w:rPr>
          <w:rFonts w:ascii="Times New Roman" w:hAnsi="Times New Roman"/>
          <w:sz w:val="28"/>
          <w:szCs w:val="28"/>
        </w:rPr>
        <w:t>ктурами по поводу осуществления страхования.</w:t>
      </w:r>
    </w:p>
    <w:p w:rsidR="00777B9E" w:rsidRPr="00E6561D" w:rsidRDefault="00777B9E" w:rsidP="00E2730D">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Следует отметить, что в усл</w:t>
      </w:r>
      <w:r>
        <w:rPr>
          <w:rFonts w:ascii="Times New Roman" w:hAnsi="Times New Roman"/>
          <w:sz w:val="28"/>
          <w:szCs w:val="28"/>
        </w:rPr>
        <w:t xml:space="preserve">овиях рынка страховые отношения </w:t>
      </w:r>
      <w:r w:rsidRPr="00E6561D">
        <w:rPr>
          <w:rFonts w:ascii="Times New Roman" w:hAnsi="Times New Roman"/>
          <w:sz w:val="28"/>
          <w:szCs w:val="28"/>
        </w:rPr>
        <w:t>тесно переплетены с финансо</w:t>
      </w:r>
      <w:r>
        <w:rPr>
          <w:rFonts w:ascii="Times New Roman" w:hAnsi="Times New Roman"/>
          <w:sz w:val="28"/>
          <w:szCs w:val="28"/>
        </w:rPr>
        <w:t>выми отношениями, а также нало</w:t>
      </w:r>
      <w:r w:rsidRPr="00E6561D">
        <w:rPr>
          <w:rFonts w:ascii="Times New Roman" w:hAnsi="Times New Roman"/>
          <w:sz w:val="28"/>
          <w:szCs w:val="28"/>
        </w:rPr>
        <w:t>говыми, кредит</w:t>
      </w:r>
      <w:r w:rsidR="00E2730D">
        <w:rPr>
          <w:rFonts w:ascii="Times New Roman" w:hAnsi="Times New Roman"/>
          <w:sz w:val="28"/>
          <w:szCs w:val="28"/>
        </w:rPr>
        <w:t>-</w:t>
      </w:r>
      <w:r w:rsidRPr="00E6561D">
        <w:rPr>
          <w:rFonts w:ascii="Times New Roman" w:hAnsi="Times New Roman"/>
          <w:sz w:val="28"/>
          <w:szCs w:val="28"/>
        </w:rPr>
        <w:t>ными и др.</w:t>
      </w:r>
      <w:r w:rsidR="00E2730D">
        <w:rPr>
          <w:rFonts w:ascii="Times New Roman" w:hAnsi="Times New Roman"/>
          <w:sz w:val="28"/>
          <w:szCs w:val="28"/>
        </w:rPr>
        <w:t xml:space="preserve"> </w:t>
      </w:r>
      <w:r w:rsidRPr="00E6561D">
        <w:rPr>
          <w:rFonts w:ascii="Times New Roman" w:hAnsi="Times New Roman"/>
          <w:sz w:val="28"/>
          <w:szCs w:val="28"/>
        </w:rPr>
        <w:t>Опосредует страховые отн</w:t>
      </w:r>
      <w:r>
        <w:rPr>
          <w:rFonts w:ascii="Times New Roman" w:hAnsi="Times New Roman"/>
          <w:sz w:val="28"/>
          <w:szCs w:val="28"/>
        </w:rPr>
        <w:t xml:space="preserve">ошения страховой фонд. В рамках </w:t>
      </w:r>
      <w:r w:rsidRPr="00E6561D">
        <w:rPr>
          <w:rFonts w:ascii="Times New Roman" w:hAnsi="Times New Roman"/>
          <w:sz w:val="28"/>
          <w:szCs w:val="28"/>
        </w:rPr>
        <w:t>страхового фонда осуществляется</w:t>
      </w:r>
      <w:r>
        <w:rPr>
          <w:rFonts w:ascii="Times New Roman" w:hAnsi="Times New Roman"/>
          <w:sz w:val="28"/>
          <w:szCs w:val="28"/>
        </w:rPr>
        <w:t xml:space="preserve"> выравнивание риска путем соли</w:t>
      </w:r>
      <w:r w:rsidRPr="00E6561D">
        <w:rPr>
          <w:rFonts w:ascii="Times New Roman" w:hAnsi="Times New Roman"/>
          <w:sz w:val="28"/>
          <w:szCs w:val="28"/>
        </w:rPr>
        <w:t>дарной раскладки ущерба, котора</w:t>
      </w:r>
      <w:r>
        <w:rPr>
          <w:rFonts w:ascii="Times New Roman" w:hAnsi="Times New Roman"/>
          <w:sz w:val="28"/>
          <w:szCs w:val="28"/>
        </w:rPr>
        <w:t>я и является средством достиже</w:t>
      </w:r>
      <w:r w:rsidRPr="00E6561D">
        <w:rPr>
          <w:rFonts w:ascii="Times New Roman" w:hAnsi="Times New Roman"/>
          <w:sz w:val="28"/>
          <w:szCs w:val="28"/>
        </w:rPr>
        <w:t xml:space="preserve">ния цели </w:t>
      </w:r>
      <w:r w:rsidR="00E2730D">
        <w:rPr>
          <w:rFonts w:ascii="Times New Roman" w:hAnsi="Times New Roman"/>
          <w:b/>
          <w:sz w:val="32"/>
          <w:szCs w:val="32"/>
        </w:rPr>
        <w:t>–</w:t>
      </w:r>
      <w:r w:rsidRPr="00E6561D">
        <w:rPr>
          <w:rFonts w:ascii="Times New Roman" w:hAnsi="Times New Roman"/>
          <w:sz w:val="28"/>
          <w:szCs w:val="28"/>
        </w:rPr>
        <w:t xml:space="preserve"> компен</w:t>
      </w:r>
      <w:r w:rsidR="00E2730D">
        <w:rPr>
          <w:rFonts w:ascii="Times New Roman" w:hAnsi="Times New Roman"/>
          <w:sz w:val="28"/>
          <w:szCs w:val="28"/>
        </w:rPr>
        <w:t>-</w:t>
      </w:r>
      <w:r w:rsidRPr="00E6561D">
        <w:rPr>
          <w:rFonts w:ascii="Times New Roman" w:hAnsi="Times New Roman"/>
          <w:sz w:val="28"/>
          <w:szCs w:val="28"/>
        </w:rPr>
        <w:t>сации ущерба (рис. 1.4).</w:t>
      </w:r>
      <w:r w:rsidR="00E2730D">
        <w:rPr>
          <w:rFonts w:ascii="Times New Roman" w:hAnsi="Times New Roman"/>
          <w:sz w:val="28"/>
          <w:szCs w:val="28"/>
        </w:rPr>
        <w:t xml:space="preserve"> </w:t>
      </w:r>
      <w:r w:rsidRPr="00E6561D">
        <w:rPr>
          <w:rFonts w:ascii="Times New Roman" w:hAnsi="Times New Roman"/>
          <w:sz w:val="28"/>
          <w:szCs w:val="28"/>
        </w:rPr>
        <w:t>Случайные события имеют разный характер, в том числе:</w:t>
      </w:r>
    </w:p>
    <w:p w:rsidR="00777B9E" w:rsidRPr="00E6561D" w:rsidRDefault="00E2730D" w:rsidP="00E2730D">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E6561D">
        <w:rPr>
          <w:rFonts w:ascii="Times New Roman" w:hAnsi="Times New Roman"/>
          <w:sz w:val="28"/>
          <w:szCs w:val="28"/>
        </w:rPr>
        <w:t xml:space="preserve"> событие, которое может произойти, а м</w:t>
      </w:r>
      <w:r w:rsidR="00777B9E">
        <w:rPr>
          <w:rFonts w:ascii="Times New Roman" w:hAnsi="Times New Roman"/>
          <w:sz w:val="28"/>
          <w:szCs w:val="28"/>
        </w:rPr>
        <w:t xml:space="preserve">ожет и не произойти; </w:t>
      </w:r>
      <w:r w:rsidR="00777B9E" w:rsidRPr="00E6561D">
        <w:rPr>
          <w:rFonts w:ascii="Times New Roman" w:hAnsi="Times New Roman"/>
          <w:sz w:val="28"/>
          <w:szCs w:val="28"/>
        </w:rPr>
        <w:t xml:space="preserve">если произойдет </w:t>
      </w:r>
      <w:r>
        <w:rPr>
          <w:rFonts w:ascii="Times New Roman" w:hAnsi="Times New Roman"/>
          <w:b/>
          <w:sz w:val="32"/>
          <w:szCs w:val="32"/>
        </w:rPr>
        <w:t>–</w:t>
      </w:r>
      <w:r w:rsidR="00777B9E" w:rsidRPr="00E6561D">
        <w:rPr>
          <w:rFonts w:ascii="Times New Roman" w:hAnsi="Times New Roman"/>
          <w:sz w:val="28"/>
          <w:szCs w:val="28"/>
        </w:rPr>
        <w:t xml:space="preserve"> то неиз</w:t>
      </w:r>
      <w:r w:rsidR="00777B9E">
        <w:rPr>
          <w:rFonts w:ascii="Times New Roman" w:hAnsi="Times New Roman"/>
          <w:sz w:val="28"/>
          <w:szCs w:val="28"/>
        </w:rPr>
        <w:t xml:space="preserve">вестно когда и неизвестно с кем </w:t>
      </w:r>
      <w:r w:rsidR="00777B9E" w:rsidRPr="00E6561D">
        <w:rPr>
          <w:rFonts w:ascii="Times New Roman" w:hAnsi="Times New Roman"/>
          <w:sz w:val="28"/>
          <w:szCs w:val="28"/>
        </w:rPr>
        <w:t>(например, дорожно-транспортное происшествие);</w:t>
      </w:r>
    </w:p>
    <w:p w:rsidR="00777B9E" w:rsidRPr="00E6561D" w:rsidRDefault="00E2730D" w:rsidP="00E2730D">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E6561D">
        <w:rPr>
          <w:rFonts w:ascii="Times New Roman" w:hAnsi="Times New Roman"/>
          <w:sz w:val="28"/>
          <w:szCs w:val="28"/>
        </w:rPr>
        <w:t xml:space="preserve"> событие, которое неизбежно произойдет, но неизвестно когда</w:t>
      </w:r>
      <w:r>
        <w:rPr>
          <w:rFonts w:ascii="Times New Roman" w:hAnsi="Times New Roman"/>
          <w:sz w:val="28"/>
          <w:szCs w:val="28"/>
        </w:rPr>
        <w:t xml:space="preserve"> </w:t>
      </w:r>
      <w:r w:rsidR="00777B9E">
        <w:rPr>
          <w:rFonts w:ascii="Times New Roman" w:hAnsi="Times New Roman"/>
          <w:sz w:val="28"/>
          <w:szCs w:val="28"/>
        </w:rPr>
        <w:t>(на</w:t>
      </w:r>
      <w:r>
        <w:rPr>
          <w:rFonts w:ascii="Times New Roman" w:hAnsi="Times New Roman"/>
          <w:sz w:val="28"/>
          <w:szCs w:val="28"/>
        </w:rPr>
        <w:t>-</w:t>
      </w:r>
      <w:r w:rsidR="00777B9E">
        <w:rPr>
          <w:rFonts w:ascii="Times New Roman" w:hAnsi="Times New Roman"/>
          <w:sz w:val="28"/>
          <w:szCs w:val="28"/>
        </w:rPr>
        <w:t>пример, смерть человека).</w:t>
      </w:r>
    </w:p>
    <w:p w:rsidR="00777B9E" w:rsidRDefault="00777B9E" w:rsidP="00E2730D">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Подход к формированию страхового фонда дл</w:t>
      </w:r>
      <w:r>
        <w:rPr>
          <w:rFonts w:ascii="Times New Roman" w:hAnsi="Times New Roman"/>
          <w:sz w:val="28"/>
          <w:szCs w:val="28"/>
        </w:rPr>
        <w:t>я этих групп собы</w:t>
      </w:r>
      <w:r w:rsidRPr="00E6561D">
        <w:rPr>
          <w:rFonts w:ascii="Times New Roman" w:hAnsi="Times New Roman"/>
          <w:sz w:val="28"/>
          <w:szCs w:val="28"/>
        </w:rPr>
        <w:t>тий будет различным. Далее, к соб</w:t>
      </w:r>
      <w:r>
        <w:rPr>
          <w:rFonts w:ascii="Times New Roman" w:hAnsi="Times New Roman"/>
          <w:sz w:val="28"/>
          <w:szCs w:val="28"/>
        </w:rPr>
        <w:t xml:space="preserve">ытиям, которые могут произойти, </w:t>
      </w:r>
      <w:r w:rsidRPr="00E6561D">
        <w:rPr>
          <w:rFonts w:ascii="Times New Roman" w:hAnsi="Times New Roman"/>
          <w:sz w:val="28"/>
          <w:szCs w:val="28"/>
        </w:rPr>
        <w:t>а могут и не произойти, отн</w:t>
      </w:r>
      <w:r>
        <w:rPr>
          <w:rFonts w:ascii="Times New Roman" w:hAnsi="Times New Roman"/>
          <w:sz w:val="28"/>
          <w:szCs w:val="28"/>
        </w:rPr>
        <w:t>осится широкий спектр случайно</w:t>
      </w:r>
      <w:r w:rsidRPr="00E6561D">
        <w:rPr>
          <w:rFonts w:ascii="Times New Roman" w:hAnsi="Times New Roman"/>
          <w:sz w:val="28"/>
          <w:szCs w:val="28"/>
        </w:rPr>
        <w:t xml:space="preserve">стей </w:t>
      </w:r>
      <w:r w:rsidR="00E2730D">
        <w:rPr>
          <w:rFonts w:ascii="Times New Roman" w:hAnsi="Times New Roman"/>
          <w:b/>
          <w:sz w:val="32"/>
          <w:szCs w:val="32"/>
        </w:rPr>
        <w:t>–</w:t>
      </w:r>
      <w:r w:rsidRPr="00E6561D">
        <w:rPr>
          <w:rFonts w:ascii="Times New Roman" w:hAnsi="Times New Roman"/>
          <w:sz w:val="28"/>
          <w:szCs w:val="28"/>
        </w:rPr>
        <w:t xml:space="preserve"> от пожара, несчаст</w:t>
      </w:r>
      <w:r w:rsidR="00E2730D">
        <w:rPr>
          <w:rFonts w:ascii="Times New Roman" w:hAnsi="Times New Roman"/>
          <w:sz w:val="28"/>
          <w:szCs w:val="28"/>
        </w:rPr>
        <w:t>-</w:t>
      </w:r>
      <w:r w:rsidRPr="00E6561D">
        <w:rPr>
          <w:rFonts w:ascii="Times New Roman" w:hAnsi="Times New Roman"/>
          <w:sz w:val="28"/>
          <w:szCs w:val="28"/>
        </w:rPr>
        <w:t xml:space="preserve">ного </w:t>
      </w:r>
      <w:r>
        <w:rPr>
          <w:rFonts w:ascii="Times New Roman" w:hAnsi="Times New Roman"/>
          <w:sz w:val="28"/>
          <w:szCs w:val="28"/>
        </w:rPr>
        <w:t>случая, кражи, аварии, затраги</w:t>
      </w:r>
      <w:r w:rsidRPr="00E6561D">
        <w:rPr>
          <w:rFonts w:ascii="Times New Roman" w:hAnsi="Times New Roman"/>
          <w:sz w:val="28"/>
          <w:szCs w:val="28"/>
        </w:rPr>
        <w:t>вающих отдельные объекты, до зем</w:t>
      </w:r>
      <w:r w:rsidR="00E2730D">
        <w:rPr>
          <w:rFonts w:ascii="Times New Roman" w:hAnsi="Times New Roman"/>
          <w:sz w:val="28"/>
          <w:szCs w:val="28"/>
        </w:rPr>
        <w:t>-</w:t>
      </w:r>
      <w:r w:rsidRPr="00E6561D">
        <w:rPr>
          <w:rFonts w:ascii="Times New Roman" w:hAnsi="Times New Roman"/>
          <w:sz w:val="28"/>
          <w:szCs w:val="28"/>
        </w:rPr>
        <w:lastRenderedPageBreak/>
        <w:t>летрясения, урагана</w:t>
      </w:r>
      <w:r>
        <w:rPr>
          <w:rFonts w:ascii="Times New Roman" w:hAnsi="Times New Roman"/>
          <w:sz w:val="28"/>
          <w:szCs w:val="28"/>
        </w:rPr>
        <w:t>, навод</w:t>
      </w:r>
      <w:r w:rsidRPr="00E6561D">
        <w:rPr>
          <w:rFonts w:ascii="Times New Roman" w:hAnsi="Times New Roman"/>
          <w:sz w:val="28"/>
          <w:szCs w:val="28"/>
        </w:rPr>
        <w:t>нения, причиняющих ущерб о</w:t>
      </w:r>
      <w:r>
        <w:rPr>
          <w:rFonts w:ascii="Times New Roman" w:hAnsi="Times New Roman"/>
          <w:sz w:val="28"/>
          <w:szCs w:val="28"/>
        </w:rPr>
        <w:t>дновременно боль</w:t>
      </w:r>
      <w:r w:rsidR="00E2730D">
        <w:rPr>
          <w:rFonts w:ascii="Times New Roman" w:hAnsi="Times New Roman"/>
          <w:sz w:val="28"/>
          <w:szCs w:val="28"/>
        </w:rPr>
        <w:t>-</w:t>
      </w:r>
      <w:r>
        <w:rPr>
          <w:rFonts w:ascii="Times New Roman" w:hAnsi="Times New Roman"/>
          <w:sz w:val="28"/>
          <w:szCs w:val="28"/>
        </w:rPr>
        <w:t>шому числу объ</w:t>
      </w:r>
      <w:r w:rsidRPr="00E6561D">
        <w:rPr>
          <w:rFonts w:ascii="Times New Roman" w:hAnsi="Times New Roman"/>
          <w:sz w:val="28"/>
          <w:szCs w:val="28"/>
        </w:rPr>
        <w:t>ектов. Вероятность наступлен</w:t>
      </w:r>
      <w:r>
        <w:rPr>
          <w:rFonts w:ascii="Times New Roman" w:hAnsi="Times New Roman"/>
          <w:sz w:val="28"/>
          <w:szCs w:val="28"/>
        </w:rPr>
        <w:t xml:space="preserve">ия таких событий неоднородна во </w:t>
      </w:r>
      <w:r w:rsidRPr="00E6561D">
        <w:rPr>
          <w:rFonts w:ascii="Times New Roman" w:hAnsi="Times New Roman"/>
          <w:sz w:val="28"/>
          <w:szCs w:val="28"/>
        </w:rPr>
        <w:t>времени (известно, что бываю</w:t>
      </w:r>
      <w:r>
        <w:rPr>
          <w:rFonts w:ascii="Times New Roman" w:hAnsi="Times New Roman"/>
          <w:sz w:val="28"/>
          <w:szCs w:val="28"/>
        </w:rPr>
        <w:t>т благоприятные и неблагоприят</w:t>
      </w:r>
      <w:r w:rsidRPr="00E6561D">
        <w:rPr>
          <w:rFonts w:ascii="Times New Roman" w:hAnsi="Times New Roman"/>
          <w:sz w:val="28"/>
          <w:szCs w:val="28"/>
        </w:rPr>
        <w:t>ные годы) и по территории.</w:t>
      </w:r>
    </w:p>
    <w:p w:rsidR="00777B9E" w:rsidRDefault="000B2F92" w:rsidP="00BF2CB9">
      <w:pPr>
        <w:ind w:firstLine="426"/>
        <w:rPr>
          <w:rFonts w:ascii="Times New Roman" w:hAnsi="Times New Roman"/>
          <w:sz w:val="28"/>
          <w:szCs w:val="28"/>
        </w:rPr>
      </w:pPr>
      <w:r w:rsidRPr="000B2F92">
        <w:rPr>
          <w:noProof/>
          <w:lang w:eastAsia="ru-RU"/>
        </w:rPr>
        <w:pict>
          <v:shape id="Прямая со стрелкой 45" o:spid="_x0000_s1218" type="#_x0000_t32" style="position:absolute;left:0;text-align:left;margin-left:-.3pt;margin-top:27.55pt;width:88.5pt;height:0;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EWXwIAAHcEAAAOAAAAZHJzL2Uyb0RvYy54bWysVEtu2zAQ3RfoHQjuHUmO4saC7aCQ7G7S&#10;NkDSA9AkZRGVSIKkLRtFgbQXyBF6hW666Ac5g3yjDulPm3RTFNWCGmqGb97MPGp0sW5qtOLGCiXH&#10;ODmJMeKSKibkYozf3Mx65xhZRyQjtZJ8jDfc4ovJ0yejVme8rypVM24QgEibtXqMK+d0FkWWVrwh&#10;9kRpLsFZKtMQB1uziJghLaA3ddSP40HUKsO0UZRbC1+LnRNPAn5Zcupel6XlDtVjDNxcWE1Y536N&#10;JiOSLQzRlaB7GuQfWDRESEh6hCqII2hpxB9QjaBGWVW6E6qaSJWloDzUANUk8aNqriuieagFmmP1&#10;sU32/8HSV6srgwSD2Q0GGEnSwJC6T9vb7V33o/u8vUPbD909LNuP29vuS/e9+9bdd19ReuZb12qb&#10;AUIur4wvnq7ltb5U9K1FUuUVkQseSrjZaEBN/InowRG/sRoIzNuXikEMWToV+rguTeMhoUNoHca1&#10;OY6Lrx2i8DFJ+qfDM5gqPfgikh0OamPdC64a5I0xts4QsahcrqQEUSiThDRkdWmdp0WywwGfVaqZ&#10;qOugjVqiFlINY0jkXVbVgnlv2JjFPK8NWhEvr/CEIh+FGbWULKBVnLDp3nZE1GAjF7pDjFEt9rka&#10;zjCqOVwnb+3I1dKng8KB7t7ayevdMB5Oz6fnaS/tD6a9NC6K3vNZnvYGs+TZWXFa5HmRvPfMkzSr&#10;BGNcevIHqSfp30lpf+l2Ij2K/dim6CF66CeQPbwD6TB5P+ydbOaKba6Mr86LANQdgvc30V+f3/ch&#10;6tf/YvITAAD//wMAUEsDBBQABgAIAAAAIQC2teQF2wAAAAcBAAAPAAAAZHJzL2Rvd25yZXYueG1s&#10;TI7NTsJAFIX3Jr7D5Jq4MTCFEqWlU4IYdaMmoA8w7Vzahs6dpjOU+vZe4kKX5yfnfNl6tK0YsPeN&#10;IwWzaQQCqXSmoUrB1+fzZAnCB01Gt45QwTd6WOfXV5lOjTvTDod9qASPkE+1gjqELpXSlzVa7aeu&#10;Q+Ls4HqrA8u+kqbXZx63rZxH0b20uiF+qHWH2xrL4/5kFeziwX4Ub2USv8d3Ntk+vT6+GFLq9mbc&#10;rEAEHMNfGS74jA45MxXuRMaLVsF8wUUFi2QG4hI/JGwUv4bMM/mfP/8BAAD//wMAUEsBAi0AFAAG&#10;AAgAAAAhALaDOJL+AAAA4QEAABMAAAAAAAAAAAAAAAAAAAAAAFtDb250ZW50X1R5cGVzXS54bWxQ&#10;SwECLQAUAAYACAAAACEAOP0h/9YAAACUAQAACwAAAAAAAAAAAAAAAAAvAQAAX3JlbHMvLnJlbHNQ&#10;SwECLQAUAAYACAAAACEAZC+RFl8CAAB3BAAADgAAAAAAAAAAAAAAAAAuAgAAZHJzL2Uyb0RvYy54&#10;bWxQSwECLQAUAAYACAAAACEAtrXkBdsAAAAHAQAADwAAAAAAAAAAAAAAAAC5BAAAZHJzL2Rvd25y&#10;ZXYueG1sUEsFBgAAAAAEAAQA8wAAAMEFAAAAAA==&#10;" strokeweight="1.5pt">
            <v:stroke endarrow="open"/>
          </v:shape>
        </w:pict>
      </w:r>
      <w:r w:rsidRPr="000B2F92">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7" o:spid="_x0000_s1220" type="#_x0000_t13" style="position:absolute;left:0;text-align:left;margin-left:268.2pt;margin-top:23.8pt;width:77.25pt;height:70.5pt;z-index:25159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arZgIAAKoEAAAOAAAAZHJzL2Uyb0RvYy54bWysVM1u1DAQviPxDpbvNNlll91EzVZVSxFS&#10;gUqFB/DazsbgP2zvZssJ8Sa8QYXEBSR4hfSNGDvpdgsSB0QOjicz883PN5PDo62SaMOdF0ZXeHSQ&#10;Y8Q1NUzoVYXfvD57NMfIB6IZkUbzCl9xj48WDx8ctrbkY9MYybhDAKJ92doKNyHYMss8bbgi/sBY&#10;rkFZG6dIANGtMuZIC+hKZuM8f5K1xjHrDOXew9fTXokXCb+uOQ2v6trzgGSFIbeQTpfOZTyzxSEp&#10;V47YRtAhDfIPWSgiNATdQZ2SQNDaiT+glKDOeFOHA2pUZupaUJ5qgGpG+W/VXDbE8lQLNMfbXZv8&#10;/4OlLzcXDgkG3M3GGGmigKTu882nm4/d1+579627Rt2X7ieI1/D+gSaz2LPW+hJcL+2Fi1V7e27o&#10;O4+0OWmIXvFj50zbcMIg01G0z+45RMGDK1q2LwyDgGQdTGrftnYqAkJj0DaxdLVjiW8DovCxmI/y&#10;2RQjCqp5MX08TSxmpLx1ts6HZ9woFC8VdmLVhJRRCkE25z4kqthQLmFvRxjVSgLzGyLRNIdnmIw9&#10;G2jPnc2kKIp5qoyUAyJkcBs59cRIwc6ElElwq+WJdAjgK3yWnsHZ75tJjVroWJFDTX/HiCn2SULY&#10;exhKBNgoKRR0Z2dEysjGU83SvAciZH8HZ6kHeiIjPbNLw66AHWf6dYH1hktj3AeMWliVCvv3a+I4&#10;RvK5BoaL0WQSdysJk+lsDILb1yz3NURTgKowDQ6jXjgJ/UaubeIqzkysXptjmItahNsB6vMa0oWF&#10;gNu9jduXk9XdL2bxCwAA//8DAFBLAwQUAAYACAAAACEAQQOdst0AAAAKAQAADwAAAGRycy9kb3du&#10;cmV2LnhtbEyPy07DMBBF90j8gzVI7KgDtMYNcaoKCYkNC1o+wI0nDzUeR7HTpH/PsILl6B7de6bY&#10;Lb4XFxxjF8jA4yoDgVQF11Fj4Pv4/qBBxGTJ2T4QGrhihF15e1PY3IWZvvBySI3gEoq5NdCmNORS&#10;xqpFb+MqDEic1WH0NvE5NtKNduZy38unLFPS2454obUDvrVYnQ+TN3Cu69p92itJ9GEz0ayz/Yc2&#10;5v5u2b+CSLikPxh+9VkdSnY6hYlcFL2BzbNaM2pg/aJAMKC22RbEiUmtFciykP9fKH8AAAD//wMA&#10;UEsBAi0AFAAGAAgAAAAhALaDOJL+AAAA4QEAABMAAAAAAAAAAAAAAAAAAAAAAFtDb250ZW50X1R5&#10;cGVzXS54bWxQSwECLQAUAAYACAAAACEAOP0h/9YAAACUAQAACwAAAAAAAAAAAAAAAAAvAQAAX3Jl&#10;bHMvLnJlbHNQSwECLQAUAAYACAAAACEAj3rmq2YCAACqBAAADgAAAAAAAAAAAAAAAAAuAgAAZHJz&#10;L2Uyb0RvYy54bWxQSwECLQAUAAYACAAAACEAQQOdst0AAAAKAQAADwAAAAAAAAAAAAAAAADABAAA&#10;ZHJzL2Rvd25yZXYueG1sUEsFBgAAAAAEAAQA8wAAAMoFAAAAAA==&#10;" adj="11744" strokeweight="1.5pt"/>
        </w:pict>
      </w:r>
      <w:r w:rsidRPr="000B2F92">
        <w:rPr>
          <w:noProof/>
          <w:lang w:eastAsia="ru-RU"/>
        </w:rPr>
        <w:pict>
          <v:oval id="Овал 43" o:spid="_x0000_s1049" style="position:absolute;left:0;text-align:left;margin-left:132.45pt;margin-top:5.05pt;width:123pt;height:109.5pt;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eMMgIAAEsEAAAOAAAAZHJzL2Uyb0RvYy54bWysVF2O0zAQfkfiDpbf2STdbpdGTVerLkVI&#10;C6y0cADXcRoLx2PGbtPlMJwB8coleiTGTreUH/GAyIPl8Yw/z3zfTGZXu86wrUKvwVa8OMs5U1ZC&#10;re264u/fLZ8958wHYWthwKqKPyjPr+ZPn8x6V6oRtGBqhYxArC97V/E2BFdmmZet6oQ/A6csORvA&#10;TgQycZ3VKHpC70w2yvNJ1gPWDkEq7+n0ZnDyecJvGiXD26bxKjBTccotpBXTuoprNp+Jco3CtVoe&#10;0hD/kEUntKVHj1A3Igi2Qf0bVKclgocmnEnoMmgaLVWqgaop8l+quW+FU6kWIse7I03+/8HKN9s7&#10;ZLom7S4LzqzoSKT95/3X/Zf9NzY+jwT1zpcUd+/uMJbo3S3ID55ZWLTCrtU1IvStEjWlVcT47KcL&#10;0fB0la3611ATutgESFztGuwiILHAdkmSh6MkaheYpMPiYjIqclJOkq84n+aTiyRaJsrH6w59eKmg&#10;Y3FTcWWMdj7SJkqxvfUhZiTKx6hUARhdL7UxycD1amGQbQW1yDJ9qQgq9DTMWNZTBtOc3v87Rp6+&#10;P2EgbGydOi7S9eKwD0KbYU9pGnvgL1I2UB92q11SaHRUYwX1AzGKMPQzzR9tWsBPnPXUyxX3HzcC&#10;FWfmlSVVpsV4HJs/GeOLyxEZeOpZnXqElQRVcRmQs8FYhGFkNg71uqW3isSBhWvSstGJ4qjzkNeh&#10;AurYxPxhuuJInNop6sc/YP4dAAD//wMAUEsDBBQABgAIAAAAIQBJsj/i4AAAAAoBAAAPAAAAZHJz&#10;L2Rvd25yZXYueG1sTI/BTsMwDIbvSLxDZCRuLEnFJlaaTmOIckITHZvGLWtCW9E4VZNt5e1nTnC0&#10;v1+/P2eL0XXsZIfQelQgJwKYxcqbFmsFH5uXuwdgIWo0uvNoFfzYAIv8+irTqfFnfLenMtaMSjCk&#10;WkETY59yHqrGOh0mvrdI7MsPTkcah5qbQZ+p3HU8EWLGnW6RLjS6t6vGVt/l0Skonlbr57fNersv&#10;UC6LdjvdvZafSt3ejMtHYNGO8S8Mv/qkDjk5HfwRTWCdgmR2P6coASGBUWAqBS0ORJK5BJ5n/P8L&#10;+QUAAP//AwBQSwECLQAUAAYACAAAACEAtoM4kv4AAADhAQAAEwAAAAAAAAAAAAAAAAAAAAAAW0Nv&#10;bnRlbnRfVHlwZXNdLnhtbFBLAQItABQABgAIAAAAIQA4/SH/1gAAAJQBAAALAAAAAAAAAAAAAAAA&#10;AC8BAABfcmVscy8ucmVsc1BLAQItABQABgAIAAAAIQDJtneMMgIAAEsEAAAOAAAAAAAAAAAAAAAA&#10;AC4CAABkcnMvZTJvRG9jLnhtbFBLAQItABQABgAIAAAAIQBJsj/i4AAAAAoBAAAPAAAAAAAAAAAA&#10;AAAAAIwEAABkcnMvZG93bnJldi54bWxQSwUGAAAAAAQABADzAAAAmQUAAAAA&#10;" strokeweight="1.5pt">
            <v:textbox>
              <w:txbxContent>
                <w:p w:rsidR="00466677" w:rsidRPr="005155FC" w:rsidRDefault="00466677" w:rsidP="009B4A70">
                  <w:pPr>
                    <w:jc w:val="center"/>
                    <w:rPr>
                      <w:rFonts w:ascii="Times New Roman" w:hAnsi="Times New Roman"/>
                      <w:color w:val="000000"/>
                    </w:rPr>
                  </w:pPr>
                  <w:r w:rsidRPr="005155FC">
                    <w:rPr>
                      <w:rFonts w:ascii="Times New Roman" w:hAnsi="Times New Roman"/>
                      <w:color w:val="000000"/>
                    </w:rPr>
                    <w:t>Перераспре-де</w:t>
                  </w:r>
                  <w:r>
                    <w:rPr>
                      <w:rFonts w:ascii="Times New Roman" w:hAnsi="Times New Roman"/>
                      <w:color w:val="000000"/>
                    </w:rPr>
                    <w:t>ле</w:t>
                  </w:r>
                  <w:r w:rsidRPr="005155FC">
                    <w:rPr>
                      <w:rFonts w:ascii="Times New Roman" w:hAnsi="Times New Roman"/>
                      <w:color w:val="000000"/>
                    </w:rPr>
                    <w:t>ние средств участников страхования</w:t>
                  </w:r>
                </w:p>
              </w:txbxContent>
            </v:textbox>
          </v:oval>
        </w:pict>
      </w:r>
      <w:r w:rsidRPr="000B2F92">
        <w:rPr>
          <w:noProof/>
          <w:lang w:eastAsia="ru-RU"/>
        </w:rPr>
        <w:pict>
          <v:shape id="Прямая со стрелкой 44" o:spid="_x0000_s1219" type="#_x0000_t32" style="position:absolute;left:0;text-align:left;margin-left:.45pt;margin-top:27.55pt;width:88.5pt;height: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2OXwIAAHcEAAAOAAAAZHJzL2Uyb0RvYy54bWysVEtu2zAQ3RfoHQjtHUmO8rFgOygku5u0&#10;DZD0ADRJWUQpkiBpy0ZRIM0FcoReoZsu+kHOIN+oQ/rTJt0URbWghprhmzczjxperBqBlsxYruQo&#10;So+SCDFJFOVyPore3kx75xGyDkuKhZJsFK2ZjS7Gz58NW52zvqqVoMwgAJE2b/Uoqp3TeRxbUrMG&#10;2yOlmQRnpUyDHWzNPKYGt4DeiLifJKdxqwzVRhFmLXwtt85oHPCrihH3pqosc0iMIuDmwmrCOvNr&#10;PB7ifG6wrjnZ0cD/wKLBXELSA1SJHUYLw/+AajgxyqrKHRHVxKqqOGGhBqgmTZ5Uc11jzUIt0Byr&#10;D22y/w+WvF5eGcQpzO4M+iNxA0PqPm1uN/fdj+7z5h5tPnYPsGzuNrfdl+5796176L6iLPOta7XN&#10;AaGQV8YXT1byWl8q8s4iqYoayzkLJdysNaCm/kT86IjfWA0EZu0rRSEGL5wKfVxVpvGQ0CG0CuNa&#10;H8bFVg4R+Jim/ePBCbAme1+M8/1Bbax7yVSDvDGKrDOYz2tXKClBFMqkIQ1eXlrnaeF8f8BnlWrK&#10;hQjaEBK1kGqQQCLvskpw6r1hY+azQhi0xF5e4QlFPgkzaiFpQKsZppOd7TAXYCMXuoONUW3kczWM&#10;RkgwuE7e2pIT0qeDwoHuztrK6/0gGUzOJ+dZL+ufTnpZUpa9F9Mi651O07OT8rgsijL94JmnWV5z&#10;Spn05PdST7O/k9Lu0m1FehD7oU3xY/TQTyC7fwfSYfJ+2FvZzBRdXxlfnRcBqDsE726ivz6/70PU&#10;r//F+CcAAAD//wMAUEsDBBQABgAIAAAAIQA9BQkL2gAAAAYBAAAPAAAAZHJzL2Rvd25yZXYueG1s&#10;TI7NTsJAFIX3JrzD5Jq4ITLFBqG1t0Qx6kZNAB9g2rm2DZ07TWco9e0d4gKX5yfnfNl6NK0YqHeN&#10;ZYT5LAJBXFrdcIXwtX+5XYFwXrFWrWVC+CEH63xylalU2xNvadj5SoQRdqlCqL3vUildWZNRbmY7&#10;4pB9294oH2RfSd2rUxg3rbyLontpVMPhoVYdbWoqD7ujQdjGg/ks3ssk/oinJtk8vz29aka8uR4f&#10;H0B4Gv2lDGf8gA55YCrskbUTLUISegiLxRzEOV0ug1H8GTLP5H/8/BcAAP//AwBQSwECLQAUAAYA&#10;CAAAACEAtoM4kv4AAADhAQAAEwAAAAAAAAAAAAAAAAAAAAAAW0NvbnRlbnRfVHlwZXNdLnhtbFBL&#10;AQItABQABgAIAAAAIQA4/SH/1gAAAJQBAAALAAAAAAAAAAAAAAAAAC8BAABfcmVscy8ucmVsc1BL&#10;AQItABQABgAIAAAAIQDLbo2OXwIAAHcEAAAOAAAAAAAAAAAAAAAAAC4CAABkcnMvZTJvRG9jLnht&#10;bFBLAQItABQABgAIAAAAIQA9BQkL2gAAAAYBAAAPAAAAAAAAAAAAAAAAALkEAABkcnMvZG93bnJl&#10;di54bWxQSwUGAAAAAAQABADzAAAAwAUAAAAA&#10;" strokeweight="1.5pt">
            <v:stroke endarrow="open"/>
          </v:shape>
        </w:pict>
      </w:r>
      <w:r w:rsidRPr="000B2F92">
        <w:rPr>
          <w:noProof/>
          <w:lang w:eastAsia="ru-RU"/>
        </w:rPr>
        <w:pict>
          <v:shape id="Поле 51" o:spid="_x0000_s1050" type="#_x0000_t202" style="position:absolute;left:0;text-align:left;margin-left:346.9pt;margin-top:12.55pt;width:81.75pt;height:39.7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lhNwIAAFsEAAAOAAAAZHJzL2Uyb0RvYy54bWysVF2O0zAQfkfiDpbfadJuW7pR09XSpQhp&#10;+ZEWDuA4TmLheIztNimX2VPwhMQZeiTGTlsKvK3Ig+XpjL+Z+b6ZLm/6VpGdsE6Czul4lFIiNIdS&#10;6jqnnz9tXiwocZ7pkinQIqd74ejN6vmzZWcyMYEGVCksQRDtss7ktPHeZEnieCNa5kZghEZnBbZl&#10;Hk1bJ6VlHaK3Kpmk6TzpwJbGAhfO4a93g5OuIn5VCe4/VJUTnqicYm0+njaeRTiT1ZJltWWmkfxY&#10;BntCFS2TGpOeoe6YZ2Rr5T9QreQWHFR+xKFNoKokF7EH7Gac/tXNQ8OMiL0gOc6caXL/D5a/3320&#10;RJao3fyaEs1aFOnwePh5+HH4TmbjQFBnXIZxDwYjff8KegyOzTpzD/yLIxrWDdO1uLUWukawEguM&#10;L5OLpwOOCyBF9w5KzMO2HiJQX9k2sId8EERHofZncUTvCQ8p06vFZDKjhKNvlk4XeMfiEpadXhvr&#10;/BsBLQmXnFoUP6Kz3b3zQ+gpJCRzoGS5kUpFw9bFWlmyYzgom/gd0f8IU5p0OZ1fzdKBgCdAtNLj&#10;xCvZ5nSRhm+YwUDba13GefRMquGO3SmNTQYeA3UDib4v+qjZZHrSp4Byj8xaGCYcNxIvDdhvlHQ4&#10;3Tl1X7fMCkrUW43qXI+n07AO0ZjOXk7QsJee4tLDNEeonHpKhuvaDyu0NVbWDWYa5kHDLSpayUh2&#10;KHmo6lg/TnCU67htYUUu7Rj1+z9h9QsAAP//AwBQSwMEFAAGAAgAAAAhAKyHwLHfAAAACgEAAA8A&#10;AABkcnMvZG93bnJldi54bWxMj8tOwzAQRfdI/IM1SOyo05aEEOJUCIkdQkp5Lt14mkTE4zR2Hvw9&#10;wwqWo3t075l8t9hOTDj41pGC9SoCgVQ501Kt4PXl8SoF4YMmoztHqOAbPeyK87NcZ8bNVOK0D7Xg&#10;EvKZVtCE0GdS+qpBq/3K9UicHd1gdeBzqKUZ9MzltpObKEqk1S3xQqN7fGiw+tqPVsHzNLq3+j2u&#10;PuhzLn16PJVP6Umpy4vl/g5EwCX8wfCrz+pQsNPBjWS86BQkt1tWDwo28RoEA2l8swVxYDK6TkAW&#10;ufz/QvEDAAD//wMAUEsBAi0AFAAGAAgAAAAhALaDOJL+AAAA4QEAABMAAAAAAAAAAAAAAAAAAAAA&#10;AFtDb250ZW50X1R5cGVzXS54bWxQSwECLQAUAAYACAAAACEAOP0h/9YAAACUAQAACwAAAAAAAAAA&#10;AAAAAAAvAQAAX3JlbHMvLnJlbHNQSwECLQAUAAYACAAAACEA2H2ZYTcCAABbBAAADgAAAAAAAAAA&#10;AAAAAAAuAgAAZHJzL2Uyb0RvYy54bWxQSwECLQAUAAYACAAAACEArIfAsd8AAAAKAQAADwAAAAAA&#10;AAAAAAAAAACRBAAAZHJzL2Rvd25yZXYueG1sUEsFBgAAAAAEAAQA8wAAAJ0FAAAAAA==&#10;" strokecolor="white" strokeweight=".5pt">
            <v:textbox>
              <w:txbxContent>
                <w:p w:rsidR="00466677" w:rsidRPr="00E63630" w:rsidRDefault="00466677" w:rsidP="00E63630">
                  <w:pPr>
                    <w:rPr>
                      <w:rFonts w:ascii="Times New Roman" w:hAnsi="Times New Roman"/>
                    </w:rPr>
                  </w:pPr>
                  <w:r>
                    <w:rPr>
                      <w:rFonts w:ascii="Times New Roman" w:hAnsi="Times New Roman"/>
                    </w:rPr>
                    <w:t>Компенсация ущерба</w:t>
                  </w:r>
                </w:p>
              </w:txbxContent>
            </v:textbox>
          </v:shape>
        </w:pict>
      </w:r>
      <w:r w:rsidRPr="000B2F92">
        <w:rPr>
          <w:noProof/>
          <w:lang w:eastAsia="ru-RU"/>
        </w:rPr>
        <w:pict>
          <v:shape id="Поле 49" o:spid="_x0000_s1051" type="#_x0000_t202" style="position:absolute;left:0;text-align:left;margin-left:4.95pt;margin-top:27.55pt;width:73.5pt;height:18.7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CtMgIAAFoEAAAOAAAAZHJzL2Uyb0RvYy54bWysVF2O0zAQfkfiDpbfafpPGzVdLV2KkJYf&#10;aeEAruMkFrbH2G6T5TKcgickztAjMXa63QJvK/JgzXjG38x8M5PVVacVOQjnJZiCjgZDSoThUEpT&#10;F/Tzp+2LBSU+MFMyBUYU9F54erV+/mzV2lyMoQFVCkcQxPi8tQVtQrB5lnneCM38AKwwaKzAaRZQ&#10;dXVWOtYiulbZeDicZy240jrgwnu8vemNdJ3wq0rw8KGqvAhEFRRzC+l06dzFM1uvWF47ZhvJT2mw&#10;J2ShmTQY9Ax1wwIjeyf/gdKSO/BQhQEHnUFVSS5SDVjNaPhXNXcNsyLVguR4e6bJ/z9Y/v7w0RFZ&#10;Yu/m2CrDNDbp+P346/jz+INMl5Gg1voc/e4seobuFXTonIr19hb4F08MbBpmanHtHLSNYCUmOIov&#10;s4unPY6PILv2HZQYh+0DJKCucjqyh3wQRMdG3Z+bI7pAOF4uJ5PpDC0cTePJYjSepQgsf3hsnQ9v&#10;BGgShYI67H0CZ4dbH2IyLH9wibE8KFlupVJJcfVuoxw5MJyTbfpO6H+4KUPags4nmMdTIbQMOPBK&#10;6oIuhvGLcVgeWXttyiQHJlUvY8rKnGiMzPUchm7XpZb1FESOd1DeI7EO+gHHhUShAfeNkhaHu6D+&#10;6545QYl6a7A5y9F0GrchKdPZyzEq7tKyu7QwwxGqoIGSXtyEfoP21sm6wUj9OBi4xoZWMpH9mNUp&#10;fxzg1IPTssUNudST1+MvYf0bAAD//wMAUEsDBBQABgAIAAAAIQD/3/uP2gAAAAcBAAAPAAAAZHJz&#10;L2Rvd25yZXYueG1sTI7LasMwEEX3hf6DmEJ3jZyAjeNYDqXQXSk4fS4Va2KbWCPHkh/9+05W7fI+&#10;uPfk+8V2YsLBt44UrFcRCKTKmZZqBe9vzw8pCB80Gd05QgU/6GFf3N7kOjNuphKnQ6gFj5DPtIIm&#10;hD6T0lcNWu1Xrkfi7OQGqwPLoZZm0DOP205uoiiRVrfED43u8anB6nwYrYLXaXQf9WdcfdH3XPr0&#10;dClf0otS93fL4w5EwCX8leGKz+hQMNPRjWS86BRst1xUEMdrENc4Ttg4sr9JQBa5/M9f/AIAAP//&#10;AwBQSwECLQAUAAYACAAAACEAtoM4kv4AAADhAQAAEwAAAAAAAAAAAAAAAAAAAAAAW0NvbnRlbnRf&#10;VHlwZXNdLnhtbFBLAQItABQABgAIAAAAIQA4/SH/1gAAAJQBAAALAAAAAAAAAAAAAAAAAC8BAABf&#10;cmVscy8ucmVsc1BLAQItABQABgAIAAAAIQAVIrCtMgIAAFoEAAAOAAAAAAAAAAAAAAAAAC4CAABk&#10;cnMvZTJvRG9jLnhtbFBLAQItABQABgAIAAAAIQD/3/uP2gAAAAcBAAAPAAAAAAAAAAAAAAAAAIwE&#10;AABkcnMvZG93bnJldi54bWxQSwUGAAAAAAQABADzAAAAkwUAAAAA&#10;" strokecolor="white" strokeweight=".5pt">
            <v:textbox>
              <w:txbxContent>
                <w:p w:rsidR="00466677" w:rsidRPr="00E63630" w:rsidRDefault="00466677" w:rsidP="00E63630">
                  <w:pPr>
                    <w:rPr>
                      <w:rFonts w:ascii="Times New Roman" w:hAnsi="Times New Roman"/>
                    </w:rPr>
                  </w:pPr>
                  <w:r>
                    <w:rPr>
                      <w:rFonts w:ascii="Times New Roman" w:hAnsi="Times New Roman"/>
                    </w:rPr>
                    <w:t>участников</w:t>
                  </w:r>
                </w:p>
              </w:txbxContent>
            </v:textbox>
          </v:shape>
        </w:pict>
      </w:r>
      <w:r w:rsidRPr="000B2F92">
        <w:rPr>
          <w:noProof/>
          <w:lang w:eastAsia="ru-RU"/>
        </w:rPr>
        <w:pict>
          <v:shape id="Поле 48" o:spid="_x0000_s1052" type="#_x0000_t202" style="position:absolute;left:0;text-align:left;margin-left:3.45pt;margin-top:2.05pt;width:60.75pt;height:18.7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C5NgIAAFoEAAAOAAAAZHJzL2Uyb0RvYy54bWysVF2O0zAQfkfiDpbfadJs/4iarpYuRUjL&#10;j7RwAMdxGgvHY2y3SbkMp+AJiTP0SIydbrfA24o8WDOe8Tcz38xked23iuyFdRJ0QcejlBKhOVRS&#10;bwv6+dPmxYIS55mumAItCnoQjl6vnj9bdiYXGTSgKmEJgmiXd6agjfcmTxLHG9EyNwIjNBprsC3z&#10;qNptUlnWIXqrkixNZ0kHtjIWuHAOb28HI11F/LoW3H+oayc8UQXF3Hw8bTzLcCarJcu3lplG8lMa&#10;7AlZtExqDHqGumWekZ2V/0C1kltwUPsRhzaBupZcxBqwmnH6VzX3DTMi1oLkOHOmyf0/WP5+/9ES&#10;WWHvZnNKNGuxScfvx1/Hn8cfZLIIBHXG5eh3b9DT96+gR+dYrDN3wL84omHdML0VN9ZC1whWYYLj&#10;8DK5eDrguABSdu+gwjhs5yEC9bVtA3vIB0F0bNTh3BzRe8Lxcj4fT7MpJRxN2dVijHKIwPKHx8Y6&#10;/0ZAS4JQUIu9j+Bsf+f84PrgEmI5ULLaSKWiYrflWlmyZzgnm/id0P9wU5p0BZ1dTdOh/idAtNLj&#10;wCvZFnSRhi/EYXlg7bWuouyZVIOM1Sl9ojEwN3Do+7KPLctm4XHguITqgMRaGAYcFxKFBuw3Sjoc&#10;7oK6rztmBSXqrcbmvBxPJmEbojKZzjNU7KWlvLQwzRGqoJ6SQVz7YYN2xsptg5GGcdBwgw2tZST7&#10;MatT/jjAsV2nZQsbcqlHr8dfwuo3AAAA//8DAFBLAwQUAAYACAAAACEAsqqdAdoAAAAGAQAADwAA&#10;AGRycy9kb3ducmV2LnhtbEyOy07DMBBF90j8gzVI7KjTqkRpyKRCSOwQUsqrSzeeJhHxOI2dB3+P&#10;s4Ll1b0692T72bRipN41lhHWqwgEcWl1wxXC+9vzXQLCecVatZYJ4Ycc7PPrq0yl2k5c0HjwlQgQ&#10;dqlCqL3vUildWZNRbmU74tCdbW+UD7GvpO7VFOCmlZsoiqVRDYeHWnX0VFP5fRgMwus42I/q8778&#10;4uNUuOR8KV6SC+Ltzfz4AMLT7P/GsOgHdciD08kOrJ1oEeJdGCJs1yCWdpNsQZyWHIPMM/lfP/8F&#10;AAD//wMAUEsBAi0AFAAGAAgAAAAhALaDOJL+AAAA4QEAABMAAAAAAAAAAAAAAAAAAAAAAFtDb250&#10;ZW50X1R5cGVzXS54bWxQSwECLQAUAAYACAAAACEAOP0h/9YAAACUAQAACwAAAAAAAAAAAAAAAAAv&#10;AQAAX3JlbHMvLnJlbHNQSwECLQAUAAYACAAAACEAocNguTYCAABaBAAADgAAAAAAAAAAAAAAAAAu&#10;AgAAZHJzL2Uyb0RvYy54bWxQSwECLQAUAAYACAAAACEAsqqdAdoAAAAGAQAADwAAAAAAAAAAAAAA&#10;AACQBAAAZHJzL2Rvd25yZXYueG1sUEsFBgAAAAAEAAQA8wAAAJcFAAAAAA==&#10;" strokecolor="white" strokeweight=".5pt">
            <v:textbox>
              <w:txbxContent>
                <w:p w:rsidR="00466677" w:rsidRPr="00E63630" w:rsidRDefault="00466677">
                  <w:pPr>
                    <w:rPr>
                      <w:rFonts w:ascii="Times New Roman" w:hAnsi="Times New Roman"/>
                    </w:rPr>
                  </w:pPr>
                  <w:r>
                    <w:rPr>
                      <w:rFonts w:ascii="Times New Roman" w:hAnsi="Times New Roman"/>
                    </w:rPr>
                    <w:t>Взносы</w:t>
                  </w:r>
                </w:p>
              </w:txbxContent>
            </v:textbox>
          </v:shape>
        </w:pict>
      </w:r>
    </w:p>
    <w:p w:rsidR="00777B9E" w:rsidRDefault="000B2F92" w:rsidP="00BF2CB9">
      <w:pPr>
        <w:ind w:firstLine="426"/>
        <w:rPr>
          <w:rFonts w:ascii="Times New Roman" w:hAnsi="Times New Roman"/>
          <w:sz w:val="28"/>
          <w:szCs w:val="28"/>
        </w:rPr>
      </w:pPr>
      <w:r w:rsidRPr="000B2F92">
        <w:rPr>
          <w:noProof/>
          <w:lang w:eastAsia="ru-RU"/>
        </w:rPr>
        <w:pict>
          <v:shape id="Прямая со стрелкой 46" o:spid="_x0000_s1217" type="#_x0000_t32" style="position:absolute;left:0;text-align:left;margin-left:1.2pt;margin-top:22.25pt;width:88.5pt;height: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UjXwIAAHcEAAAOAAAAZHJzL2Uyb0RvYy54bWysVEtu2zAQ3RfoHQjuHUmO4saC7aCQ7G7S&#10;NkDSA9AkZRGVSIKkLRtFgbQXyBF6hW666Ac5g3yjDulPm3RTFNWCGmqGb97MPGp0sW5qtOLGCiXH&#10;ODmJMeKSKibkYozf3Mx65xhZRyQjtZJ8jDfc4ovJ0yejVme8rypVM24QgEibtXqMK+d0FkWWVrwh&#10;9kRpLsFZKtMQB1uziJghLaA3ddSP40HUKsO0UZRbC1+LnRNPAn5Zcupel6XlDtVjDNxcWE1Y536N&#10;JiOSLQzRlaB7GuQfWDRESEh6hCqII2hpxB9QjaBGWVW6E6qaSJWloDzUANUk8aNqriuieagFmmP1&#10;sU32/8HSV6srgwSD2Q3OMJKkgSF1n7a327vuR/d5e4e2H7p7WLYft7fdl+579627776idOBb12qb&#10;AUIur4wvnq7ltb5U9K1FUuUVkQseSrjZaEBN/InowRG/sRoIzNuXikEMWToV+rguTeMhoUNoHca1&#10;OY6Lrx2i8DFJ+qfDM5gqPfgikh0OamPdC64a5I0xts4QsahcrqQEUSiThDRkdWmdp0WywwGfVaqZ&#10;qOugjVqiFlINY0jkXVbVgnlv2JjFPK8NWhEvr/CEIh+FGbWULKBVnLDp3nZE1GAjF7pDjFEt9rka&#10;zjCqOVwnb+3I1dKng8KB7t7ayevdMB5Oz6fnaS/tD6a9NC6K3vNZnvYGs+TZWXFa5HmRvPfMkzSr&#10;BGNcevIHqSfp30lpf+l2Ij2K/dim6CF66CeQPbwD6TB5P+ydbOaKba6Mr86LANQdgvc30V+f3/ch&#10;6tf/YvITAAD//wMAUEsDBBQABgAIAAAAIQCwCohQ2wAAAAcBAAAPAAAAZHJzL2Rvd25yZXYueG1s&#10;TI7NToNAFIX3Jr7D5Jq4MXawoBbK0GiNulGT1j7AwNwCkblDmCnFt/c2LnR5fnLOl68m24kRB986&#10;UnAzi0AgVc60VCvYfT5fL0D4oMnozhEq+EYPq+L8LNeZcUfa4LgNteAR8plW0ITQZ1L6qkGr/cz1&#10;SJzt3WB1YDnU0gz6yOO2k/MoupNWt8QPje5x3WD1tT1YBZt4tB/lW5XG7/GVTddPr48vhpS6vJge&#10;liACTuGvDCd8RoeCmUp3IONFp2CecFFBktyCOMX3KRvlryGLXP7nL34AAAD//wMAUEsBAi0AFAAG&#10;AAgAAAAhALaDOJL+AAAA4QEAABMAAAAAAAAAAAAAAAAAAAAAAFtDb250ZW50X1R5cGVzXS54bWxQ&#10;SwECLQAUAAYACAAAACEAOP0h/9YAAACUAQAACwAAAAAAAAAAAAAAAAAvAQAAX3JlbHMvLnJlbHNQ&#10;SwECLQAUAAYACAAAACEAULTlI18CAAB3BAAADgAAAAAAAAAAAAAAAAAuAgAAZHJzL2Uyb0RvYy54&#10;bWxQSwECLQAUAAYACAAAACEAsAqIUNsAAAAHAQAADwAAAAAAAAAAAAAAAAC5BAAAZHJzL2Rvd25y&#10;ZXYueG1sUEsFBgAAAAAEAAQA8wAAAMEFAAAAAA==&#10;" strokeweight="1.5pt">
            <v:stroke endarrow="open"/>
          </v:shape>
        </w:pict>
      </w:r>
    </w:p>
    <w:p w:rsidR="00777B9E" w:rsidRDefault="000B2F92" w:rsidP="00BF2CB9">
      <w:pPr>
        <w:ind w:firstLine="426"/>
        <w:rPr>
          <w:rFonts w:ascii="Times New Roman" w:hAnsi="Times New Roman"/>
          <w:sz w:val="28"/>
          <w:szCs w:val="28"/>
        </w:rPr>
      </w:pPr>
      <w:r w:rsidRPr="000B2F92">
        <w:rPr>
          <w:noProof/>
          <w:lang w:eastAsia="ru-RU"/>
        </w:rPr>
        <w:pict>
          <v:shape id="Поле 50" o:spid="_x0000_s1053" type="#_x0000_t202" style="position:absolute;left:0;text-align:left;margin-left:-.3pt;margin-top:-.25pt;width:76.5pt;height:18.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0SNwIAAFoEAAAOAAAAZHJzL2Uyb0RvYy54bWysVEtu2zAQ3RfoHQjua1mK7TiC5SB16qJA&#10;+gHSHoCmKIkoxWFJ2pJ7mZyiqwI9g4/UIeU4brsLqgXBIYdvZt6b0eK6bxXZCesk6IKmozElQnMo&#10;pa4L+uXz+tWcEueZLpkCLQq6F45eL1++WHQmFxk0oEphCYJol3emoI33Jk8SxxvRMjcCIzReVmBb&#10;5tG0dVJa1iF6q5JsPJ4lHdjSWODCOTy9HS7pMuJXleD+Y1U54YkqKObm42rjuglrslywvLbMNJIf&#10;02DPyKJlUmPQE9Qt84xsrfwHqpXcgoPKjzi0CVSV5CLWgNWk47+quW+YEbEWJMeZE03u/8HyD7tP&#10;lsgStZtNKNGsRZEOD4dfh5+HH2QaCeqMy9Hv3qCn719Dj86xWGfugH91RMOqYboWN9ZC1whWYoJp&#10;oDY5exokcbkLIJvuPZQYh209RKC+sm1gD/kgiI5C7U/iiN4TjodXl+kU8yEcr7KLeZpNYwSWPz42&#10;1vm3AloSNgW1qH0EZ7s750MyLH90CbEcKFmupVLRsPVmpSzZMeyTdfyO6H+4KU26gs4uMI/nQrTS&#10;Y8Mr2RZ0Pg7f0IKBtTe6jO3omVTDHlNW+khjYG7g0PebPkqWXYbHgdYNlHsk1sLQ4DiQuGnAfqek&#10;w+YuqPu2ZVZQot5pFOcqnUzCNERjMr3M0LDnN5vzG6Y5QhXUUzJsV36YoK2xsm4w0tAOGm5Q0EpG&#10;sp+yOuaPDRw1OA5bmJBzO3o9/RKWvwEAAP//AwBQSwMEFAAGAAgAAAAhAKdlQ+vcAAAABgEAAA8A&#10;AABkcnMvZG93bnJldi54bWxMjs1OwzAQhO9IvIO1SNxah0LaKGRTISRuCCktUI5uvE0i4nUaOz+8&#10;Pe4JTqPRjGa+bDubVozUu8Yywt0yAkFcWt1whfC+f1kkIJxXrFVrmRB+yME2v77KVKrtxAWNO1+J&#10;MMIuVQi1910qpStrMsotbUccspPtjfLB9pXUvZrCuGnlKorW0qiGw0OtOnquqfzeDQbhbRzsR/UZ&#10;lwf+mgqXnM7Fa3JGvL2Znx5BeJr9Xxku+AEd8sB0tANrJ1qExToUg8QgLmm8egBxRLjfRCDzTP7H&#10;z38BAAD//wMAUEsBAi0AFAAGAAgAAAAhALaDOJL+AAAA4QEAABMAAAAAAAAAAAAAAAAAAAAAAFtD&#10;b250ZW50X1R5cGVzXS54bWxQSwECLQAUAAYACAAAACEAOP0h/9YAAACUAQAACwAAAAAAAAAAAAAA&#10;AAAvAQAAX3JlbHMvLnJlbHNQSwECLQAUAAYACAAAACEAJnpdEjcCAABaBAAADgAAAAAAAAAAAAAA&#10;AAAuAgAAZHJzL2Uyb0RvYy54bWxQSwECLQAUAAYACAAAACEAp2VD69wAAAAGAQAADwAAAAAAAAAA&#10;AAAAAACRBAAAZHJzL2Rvd25yZXYueG1sUEsFBgAAAAAEAAQA8wAAAJoFAAAAAA==&#10;" strokecolor="white" strokeweight=".5pt">
            <v:textbox>
              <w:txbxContent>
                <w:p w:rsidR="00466677" w:rsidRPr="00E63630" w:rsidRDefault="00466677" w:rsidP="00E63630">
                  <w:pPr>
                    <w:rPr>
                      <w:rFonts w:ascii="Times New Roman" w:hAnsi="Times New Roman"/>
                    </w:rPr>
                  </w:pPr>
                  <w:r>
                    <w:rPr>
                      <w:rFonts w:ascii="Times New Roman" w:hAnsi="Times New Roman"/>
                    </w:rPr>
                    <w:t>страхования</w:t>
                  </w:r>
                </w:p>
              </w:txbxContent>
            </v:textbox>
          </v:shape>
        </w:pict>
      </w:r>
    </w:p>
    <w:p w:rsidR="00777B9E" w:rsidRDefault="00777B9E" w:rsidP="00BF2CB9">
      <w:pPr>
        <w:ind w:firstLine="426"/>
        <w:rPr>
          <w:rFonts w:ascii="Times New Roman" w:hAnsi="Times New Roman"/>
          <w:sz w:val="28"/>
          <w:szCs w:val="28"/>
        </w:rPr>
      </w:pPr>
    </w:p>
    <w:p w:rsidR="009131CA" w:rsidRDefault="00777B9E" w:rsidP="009131CA">
      <w:pPr>
        <w:spacing w:line="240" w:lineRule="auto"/>
        <w:ind w:firstLine="425"/>
        <w:jc w:val="center"/>
        <w:rPr>
          <w:rFonts w:ascii="Times New Roman" w:hAnsi="Times New Roman"/>
          <w:sz w:val="28"/>
          <w:szCs w:val="28"/>
        </w:rPr>
      </w:pPr>
      <w:r w:rsidRPr="00E2730D">
        <w:rPr>
          <w:rFonts w:ascii="Times New Roman" w:hAnsi="Times New Roman"/>
          <w:sz w:val="28"/>
          <w:szCs w:val="28"/>
        </w:rPr>
        <w:t>Рис. 1.4. Выравнивание риска путем формирования и использования страхового фонда</w:t>
      </w:r>
    </w:p>
    <w:p w:rsidR="00777B9E" w:rsidRPr="00E6561D" w:rsidRDefault="00777B9E" w:rsidP="009131CA">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Раскладка ущерба предполагает его перераспределение:</w:t>
      </w:r>
    </w:p>
    <w:p w:rsidR="00777B9E" w:rsidRPr="00E6561D" w:rsidRDefault="009131CA" w:rsidP="009131C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E6561D">
        <w:rPr>
          <w:rFonts w:ascii="Times New Roman" w:hAnsi="Times New Roman"/>
          <w:sz w:val="28"/>
          <w:szCs w:val="28"/>
        </w:rPr>
        <w:t xml:space="preserve"> между участниками страхования;</w:t>
      </w:r>
    </w:p>
    <w:p w:rsidR="00777B9E" w:rsidRPr="00E6561D" w:rsidRDefault="009131CA" w:rsidP="009131C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E6561D">
        <w:rPr>
          <w:rFonts w:ascii="Times New Roman" w:hAnsi="Times New Roman"/>
          <w:sz w:val="28"/>
          <w:szCs w:val="28"/>
        </w:rPr>
        <w:t xml:space="preserve"> по территории;</w:t>
      </w:r>
    </w:p>
    <w:p w:rsidR="00777B9E" w:rsidRPr="00E6561D" w:rsidRDefault="009131CA" w:rsidP="009131C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E6561D">
        <w:rPr>
          <w:rFonts w:ascii="Times New Roman" w:hAnsi="Times New Roman"/>
          <w:sz w:val="28"/>
          <w:szCs w:val="28"/>
        </w:rPr>
        <w:t xml:space="preserve"> во времени.</w:t>
      </w:r>
    </w:p>
    <w:p w:rsidR="00777B9E" w:rsidRDefault="00777B9E" w:rsidP="009131CA">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Необходимость территориа</w:t>
      </w:r>
      <w:r>
        <w:rPr>
          <w:rFonts w:ascii="Times New Roman" w:hAnsi="Times New Roman"/>
          <w:sz w:val="28"/>
          <w:szCs w:val="28"/>
        </w:rPr>
        <w:t>льной раскладки ущерба обуслов</w:t>
      </w:r>
      <w:r w:rsidRPr="00E6561D">
        <w:rPr>
          <w:rFonts w:ascii="Times New Roman" w:hAnsi="Times New Roman"/>
          <w:sz w:val="28"/>
          <w:szCs w:val="28"/>
        </w:rPr>
        <w:t>лена раз</w:t>
      </w:r>
      <w:r w:rsidR="009131CA">
        <w:rPr>
          <w:rFonts w:ascii="Times New Roman" w:hAnsi="Times New Roman"/>
          <w:sz w:val="28"/>
          <w:szCs w:val="28"/>
        </w:rPr>
        <w:t>-</w:t>
      </w:r>
      <w:r w:rsidRPr="00E6561D">
        <w:rPr>
          <w:rFonts w:ascii="Times New Roman" w:hAnsi="Times New Roman"/>
          <w:sz w:val="28"/>
          <w:szCs w:val="28"/>
        </w:rPr>
        <w:t xml:space="preserve">ной подверженностью </w:t>
      </w:r>
      <w:r>
        <w:rPr>
          <w:rFonts w:ascii="Times New Roman" w:hAnsi="Times New Roman"/>
          <w:sz w:val="28"/>
          <w:szCs w:val="28"/>
        </w:rPr>
        <w:t>объектов с различным территори</w:t>
      </w:r>
      <w:r w:rsidRPr="00E6561D">
        <w:rPr>
          <w:rFonts w:ascii="Times New Roman" w:hAnsi="Times New Roman"/>
          <w:sz w:val="28"/>
          <w:szCs w:val="28"/>
        </w:rPr>
        <w:t>альным располо</w:t>
      </w:r>
      <w:r w:rsidR="009131CA">
        <w:rPr>
          <w:rFonts w:ascii="Times New Roman" w:hAnsi="Times New Roman"/>
          <w:sz w:val="28"/>
          <w:szCs w:val="28"/>
        </w:rPr>
        <w:t>-</w:t>
      </w:r>
      <w:r w:rsidRPr="00E6561D">
        <w:rPr>
          <w:rFonts w:ascii="Times New Roman" w:hAnsi="Times New Roman"/>
          <w:sz w:val="28"/>
          <w:szCs w:val="28"/>
        </w:rPr>
        <w:t>жением случайным не</w:t>
      </w:r>
      <w:r>
        <w:rPr>
          <w:rFonts w:ascii="Times New Roman" w:hAnsi="Times New Roman"/>
          <w:sz w:val="28"/>
          <w:szCs w:val="28"/>
        </w:rPr>
        <w:t xml:space="preserve">благоприятным событиям </w:t>
      </w:r>
      <w:r w:rsidRPr="00E6561D">
        <w:rPr>
          <w:rFonts w:ascii="Times New Roman" w:hAnsi="Times New Roman"/>
          <w:sz w:val="28"/>
          <w:szCs w:val="28"/>
        </w:rPr>
        <w:t>в определенный промежуток време</w:t>
      </w:r>
      <w:r>
        <w:rPr>
          <w:rFonts w:ascii="Times New Roman" w:hAnsi="Times New Roman"/>
          <w:sz w:val="28"/>
          <w:szCs w:val="28"/>
        </w:rPr>
        <w:t>ни. Так, в отдельные годы неко</w:t>
      </w:r>
      <w:r w:rsidRPr="00E6561D">
        <w:rPr>
          <w:rFonts w:ascii="Times New Roman" w:hAnsi="Times New Roman"/>
          <w:sz w:val="28"/>
          <w:szCs w:val="28"/>
        </w:rPr>
        <w:t>торые области страдают от засухи,</w:t>
      </w:r>
      <w:r>
        <w:rPr>
          <w:rFonts w:ascii="Times New Roman" w:hAnsi="Times New Roman"/>
          <w:sz w:val="28"/>
          <w:szCs w:val="28"/>
        </w:rPr>
        <w:t xml:space="preserve"> в то время как в других регио</w:t>
      </w:r>
      <w:r w:rsidRPr="00E6561D">
        <w:rPr>
          <w:rFonts w:ascii="Times New Roman" w:hAnsi="Times New Roman"/>
          <w:sz w:val="28"/>
          <w:szCs w:val="28"/>
        </w:rPr>
        <w:t>нах складываются благоприятн</w:t>
      </w:r>
      <w:r>
        <w:rPr>
          <w:rFonts w:ascii="Times New Roman" w:hAnsi="Times New Roman"/>
          <w:sz w:val="28"/>
          <w:szCs w:val="28"/>
        </w:rPr>
        <w:t>ые погодные условия для выращи</w:t>
      </w:r>
      <w:r w:rsidRPr="00E6561D">
        <w:rPr>
          <w:rFonts w:ascii="Times New Roman" w:hAnsi="Times New Roman"/>
          <w:sz w:val="28"/>
          <w:szCs w:val="28"/>
        </w:rPr>
        <w:t>вания урожая сельскохозяйственных культур. Та</w:t>
      </w:r>
      <w:r>
        <w:rPr>
          <w:rFonts w:ascii="Times New Roman" w:hAnsi="Times New Roman"/>
          <w:sz w:val="28"/>
          <w:szCs w:val="28"/>
        </w:rPr>
        <w:t xml:space="preserve"> же засуха может </w:t>
      </w:r>
      <w:r w:rsidRPr="00E6561D">
        <w:rPr>
          <w:rFonts w:ascii="Times New Roman" w:hAnsi="Times New Roman"/>
          <w:sz w:val="28"/>
          <w:szCs w:val="28"/>
        </w:rPr>
        <w:t>способствовать росту числа по</w:t>
      </w:r>
      <w:r>
        <w:rPr>
          <w:rFonts w:ascii="Times New Roman" w:hAnsi="Times New Roman"/>
          <w:sz w:val="28"/>
          <w:szCs w:val="28"/>
        </w:rPr>
        <w:t>жаров и тяжести их последствий.</w:t>
      </w:r>
    </w:p>
    <w:p w:rsidR="00777B9E" w:rsidRPr="00E6561D" w:rsidRDefault="00777B9E" w:rsidP="009131CA">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Значительный ущерб могут нан</w:t>
      </w:r>
      <w:r>
        <w:rPr>
          <w:rFonts w:ascii="Times New Roman" w:hAnsi="Times New Roman"/>
          <w:sz w:val="28"/>
          <w:szCs w:val="28"/>
        </w:rPr>
        <w:t>ести стихийные бедствия, затра</w:t>
      </w:r>
      <w:r w:rsidRPr="00E6561D">
        <w:rPr>
          <w:rFonts w:ascii="Times New Roman" w:hAnsi="Times New Roman"/>
          <w:sz w:val="28"/>
          <w:szCs w:val="28"/>
        </w:rPr>
        <w:t>ги</w:t>
      </w:r>
      <w:r w:rsidR="009131CA">
        <w:rPr>
          <w:rFonts w:ascii="Times New Roman" w:hAnsi="Times New Roman"/>
          <w:sz w:val="28"/>
          <w:szCs w:val="28"/>
        </w:rPr>
        <w:t>-</w:t>
      </w:r>
      <w:r w:rsidRPr="00E6561D">
        <w:rPr>
          <w:rFonts w:ascii="Times New Roman" w:hAnsi="Times New Roman"/>
          <w:sz w:val="28"/>
          <w:szCs w:val="28"/>
        </w:rPr>
        <w:t>вающие определенные терри</w:t>
      </w:r>
      <w:r>
        <w:rPr>
          <w:rFonts w:ascii="Times New Roman" w:hAnsi="Times New Roman"/>
          <w:sz w:val="28"/>
          <w:szCs w:val="28"/>
        </w:rPr>
        <w:t>тории. Компенсация ущерба учас</w:t>
      </w:r>
      <w:r w:rsidRPr="00E6561D">
        <w:rPr>
          <w:rFonts w:ascii="Times New Roman" w:hAnsi="Times New Roman"/>
          <w:sz w:val="28"/>
          <w:szCs w:val="28"/>
        </w:rPr>
        <w:t>тников страхо</w:t>
      </w:r>
      <w:r w:rsidR="009131CA">
        <w:rPr>
          <w:rFonts w:ascii="Times New Roman" w:hAnsi="Times New Roman"/>
          <w:sz w:val="28"/>
          <w:szCs w:val="28"/>
        </w:rPr>
        <w:t>-</w:t>
      </w:r>
      <w:r w:rsidRPr="00E6561D">
        <w:rPr>
          <w:rFonts w:ascii="Times New Roman" w:hAnsi="Times New Roman"/>
          <w:sz w:val="28"/>
          <w:szCs w:val="28"/>
        </w:rPr>
        <w:t>вания, находящихся на этих территориях, предпо</w:t>
      </w:r>
      <w:r>
        <w:rPr>
          <w:rFonts w:ascii="Times New Roman" w:hAnsi="Times New Roman"/>
          <w:sz w:val="28"/>
          <w:szCs w:val="28"/>
        </w:rPr>
        <w:t>ла</w:t>
      </w:r>
      <w:r w:rsidRPr="00E6561D">
        <w:rPr>
          <w:rFonts w:ascii="Times New Roman" w:hAnsi="Times New Roman"/>
          <w:sz w:val="28"/>
          <w:szCs w:val="28"/>
        </w:rPr>
        <w:t>гает раскладку ущерба путем пере</w:t>
      </w:r>
      <w:r>
        <w:rPr>
          <w:rFonts w:ascii="Times New Roman" w:hAnsi="Times New Roman"/>
          <w:sz w:val="28"/>
          <w:szCs w:val="28"/>
        </w:rPr>
        <w:t xml:space="preserve">ложения его части на участников </w:t>
      </w:r>
      <w:r w:rsidRPr="00E6561D">
        <w:rPr>
          <w:rFonts w:ascii="Times New Roman" w:hAnsi="Times New Roman"/>
          <w:sz w:val="28"/>
          <w:szCs w:val="28"/>
        </w:rPr>
        <w:t>страхования, находящихся на тер</w:t>
      </w:r>
      <w:r>
        <w:rPr>
          <w:rFonts w:ascii="Times New Roman" w:hAnsi="Times New Roman"/>
          <w:sz w:val="28"/>
          <w:szCs w:val="28"/>
        </w:rPr>
        <w:t>ритории, не затронутой неблаго</w:t>
      </w:r>
      <w:r w:rsidRPr="00E6561D">
        <w:rPr>
          <w:rFonts w:ascii="Times New Roman" w:hAnsi="Times New Roman"/>
          <w:sz w:val="28"/>
          <w:szCs w:val="28"/>
        </w:rPr>
        <w:t>приятным случаем. Крупные не</w:t>
      </w:r>
      <w:r>
        <w:rPr>
          <w:rFonts w:ascii="Times New Roman" w:hAnsi="Times New Roman"/>
          <w:sz w:val="28"/>
          <w:szCs w:val="28"/>
        </w:rPr>
        <w:t>благо</w:t>
      </w:r>
      <w:r w:rsidR="009131CA">
        <w:rPr>
          <w:rFonts w:ascii="Times New Roman" w:hAnsi="Times New Roman"/>
          <w:sz w:val="28"/>
          <w:szCs w:val="28"/>
        </w:rPr>
        <w:t>-</w:t>
      </w:r>
      <w:r>
        <w:rPr>
          <w:rFonts w:ascii="Times New Roman" w:hAnsi="Times New Roman"/>
          <w:sz w:val="28"/>
          <w:szCs w:val="28"/>
        </w:rPr>
        <w:t xml:space="preserve">приятные события, например </w:t>
      </w:r>
      <w:r w:rsidRPr="00E6561D">
        <w:rPr>
          <w:rFonts w:ascii="Times New Roman" w:hAnsi="Times New Roman"/>
          <w:sz w:val="28"/>
          <w:szCs w:val="28"/>
        </w:rPr>
        <w:t>стихийные бедствия или техног</w:t>
      </w:r>
      <w:r>
        <w:rPr>
          <w:rFonts w:ascii="Times New Roman" w:hAnsi="Times New Roman"/>
          <w:sz w:val="28"/>
          <w:szCs w:val="28"/>
        </w:rPr>
        <w:t>енные ката</w:t>
      </w:r>
      <w:r w:rsidR="009131CA">
        <w:rPr>
          <w:rFonts w:ascii="Times New Roman" w:hAnsi="Times New Roman"/>
          <w:sz w:val="28"/>
          <w:szCs w:val="28"/>
        </w:rPr>
        <w:t>-</w:t>
      </w:r>
      <w:r>
        <w:rPr>
          <w:rFonts w:ascii="Times New Roman" w:hAnsi="Times New Roman"/>
          <w:sz w:val="28"/>
          <w:szCs w:val="28"/>
        </w:rPr>
        <w:t xml:space="preserve">строфы, могут нанести </w:t>
      </w:r>
      <w:r w:rsidRPr="00E6561D">
        <w:rPr>
          <w:rFonts w:ascii="Times New Roman" w:hAnsi="Times New Roman"/>
          <w:sz w:val="28"/>
          <w:szCs w:val="28"/>
        </w:rPr>
        <w:t xml:space="preserve">ущерб сразу многим участникам </w:t>
      </w:r>
      <w:r>
        <w:rPr>
          <w:rFonts w:ascii="Times New Roman" w:hAnsi="Times New Roman"/>
          <w:sz w:val="28"/>
          <w:szCs w:val="28"/>
        </w:rPr>
        <w:t>страхования, что поставит стра</w:t>
      </w:r>
      <w:r w:rsidRPr="00E6561D">
        <w:rPr>
          <w:rFonts w:ascii="Times New Roman" w:hAnsi="Times New Roman"/>
          <w:sz w:val="28"/>
          <w:szCs w:val="28"/>
        </w:rPr>
        <w:t>ховщика перед необходимос</w:t>
      </w:r>
      <w:r>
        <w:rPr>
          <w:rFonts w:ascii="Times New Roman" w:hAnsi="Times New Roman"/>
          <w:sz w:val="28"/>
          <w:szCs w:val="28"/>
        </w:rPr>
        <w:t xml:space="preserve">тью больших единовременных </w:t>
      </w:r>
      <w:r>
        <w:rPr>
          <w:rFonts w:ascii="Times New Roman" w:hAnsi="Times New Roman"/>
          <w:sz w:val="28"/>
          <w:szCs w:val="28"/>
        </w:rPr>
        <w:lastRenderedPageBreak/>
        <w:t>ком</w:t>
      </w:r>
      <w:r w:rsidRPr="00E6561D">
        <w:rPr>
          <w:rFonts w:ascii="Times New Roman" w:hAnsi="Times New Roman"/>
          <w:sz w:val="28"/>
          <w:szCs w:val="28"/>
        </w:rPr>
        <w:t xml:space="preserve">пенсационных выплат. В связи </w:t>
      </w:r>
      <w:r>
        <w:rPr>
          <w:rFonts w:ascii="Times New Roman" w:hAnsi="Times New Roman"/>
          <w:sz w:val="28"/>
          <w:szCs w:val="28"/>
        </w:rPr>
        <w:t>с этим при формировании страхо</w:t>
      </w:r>
      <w:r w:rsidRPr="00E6561D">
        <w:rPr>
          <w:rFonts w:ascii="Times New Roman" w:hAnsi="Times New Roman"/>
          <w:sz w:val="28"/>
          <w:szCs w:val="28"/>
        </w:rPr>
        <w:t>вого фонда должна быть обе</w:t>
      </w:r>
      <w:r>
        <w:rPr>
          <w:rFonts w:ascii="Times New Roman" w:hAnsi="Times New Roman"/>
          <w:sz w:val="28"/>
          <w:szCs w:val="28"/>
        </w:rPr>
        <w:t xml:space="preserve">спечена широкая территориальная </w:t>
      </w:r>
      <w:r w:rsidRPr="00E6561D">
        <w:rPr>
          <w:rFonts w:ascii="Times New Roman" w:hAnsi="Times New Roman"/>
          <w:sz w:val="28"/>
          <w:szCs w:val="28"/>
        </w:rPr>
        <w:t>раскладка ущерба.</w:t>
      </w:r>
    </w:p>
    <w:p w:rsidR="00777B9E" w:rsidRDefault="00777B9E" w:rsidP="009131CA">
      <w:pPr>
        <w:spacing w:line="360" w:lineRule="auto"/>
        <w:ind w:firstLine="709"/>
        <w:contextualSpacing/>
        <w:jc w:val="both"/>
        <w:rPr>
          <w:rFonts w:ascii="Times New Roman" w:hAnsi="Times New Roman"/>
          <w:sz w:val="28"/>
          <w:szCs w:val="28"/>
        </w:rPr>
      </w:pPr>
      <w:r w:rsidRPr="00E6561D">
        <w:rPr>
          <w:rFonts w:ascii="Times New Roman" w:hAnsi="Times New Roman"/>
          <w:sz w:val="28"/>
          <w:szCs w:val="28"/>
        </w:rPr>
        <w:t xml:space="preserve">Раскладка ущерба во времени </w:t>
      </w:r>
      <w:r>
        <w:rPr>
          <w:rFonts w:ascii="Times New Roman" w:hAnsi="Times New Roman"/>
          <w:sz w:val="28"/>
          <w:szCs w:val="28"/>
        </w:rPr>
        <w:t xml:space="preserve">связана со случайным характером </w:t>
      </w:r>
      <w:r w:rsidRPr="00E6561D">
        <w:rPr>
          <w:rFonts w:ascii="Times New Roman" w:hAnsi="Times New Roman"/>
          <w:sz w:val="28"/>
          <w:szCs w:val="28"/>
        </w:rPr>
        <w:t>наступления заранее оговоренн</w:t>
      </w:r>
      <w:r>
        <w:rPr>
          <w:rFonts w:ascii="Times New Roman" w:hAnsi="Times New Roman"/>
          <w:sz w:val="28"/>
          <w:szCs w:val="28"/>
        </w:rPr>
        <w:t>ых событий. С помощью статисти</w:t>
      </w:r>
      <w:r w:rsidRPr="00E6561D">
        <w:rPr>
          <w:rFonts w:ascii="Times New Roman" w:hAnsi="Times New Roman"/>
          <w:sz w:val="28"/>
          <w:szCs w:val="28"/>
        </w:rPr>
        <w:t>ческого анализа может быть опред</w:t>
      </w:r>
      <w:r>
        <w:rPr>
          <w:rFonts w:ascii="Times New Roman" w:hAnsi="Times New Roman"/>
          <w:sz w:val="28"/>
          <w:szCs w:val="28"/>
        </w:rPr>
        <w:t>елена средняя частота наступле</w:t>
      </w:r>
      <w:r w:rsidRPr="00E6561D">
        <w:rPr>
          <w:rFonts w:ascii="Times New Roman" w:hAnsi="Times New Roman"/>
          <w:sz w:val="28"/>
          <w:szCs w:val="28"/>
        </w:rPr>
        <w:t>ния того или иного события, но</w:t>
      </w:r>
      <w:r>
        <w:rPr>
          <w:rFonts w:ascii="Times New Roman" w:hAnsi="Times New Roman"/>
          <w:sz w:val="28"/>
          <w:szCs w:val="28"/>
        </w:rPr>
        <w:t xml:space="preserve"> реально интервал между случай</w:t>
      </w:r>
      <w:r w:rsidRPr="00E6561D">
        <w:rPr>
          <w:rFonts w:ascii="Times New Roman" w:hAnsi="Times New Roman"/>
          <w:sz w:val="28"/>
          <w:szCs w:val="28"/>
        </w:rPr>
        <w:t>ными событиями трудно определ</w:t>
      </w:r>
      <w:r>
        <w:rPr>
          <w:rFonts w:ascii="Times New Roman" w:hAnsi="Times New Roman"/>
          <w:sz w:val="28"/>
          <w:szCs w:val="28"/>
        </w:rPr>
        <w:t>ить с достаточной степенью точ</w:t>
      </w:r>
      <w:r w:rsidRPr="00E6561D">
        <w:rPr>
          <w:rFonts w:ascii="Times New Roman" w:hAnsi="Times New Roman"/>
          <w:sz w:val="28"/>
          <w:szCs w:val="28"/>
        </w:rPr>
        <w:t xml:space="preserve">ности, особенно если речь </w:t>
      </w:r>
      <w:r w:rsidR="000A0298">
        <w:rPr>
          <w:rFonts w:ascii="Times New Roman" w:hAnsi="Times New Roman"/>
          <w:sz w:val="28"/>
          <w:szCs w:val="28"/>
        </w:rPr>
        <w:t>и</w:t>
      </w:r>
      <w:r w:rsidRPr="00E6561D">
        <w:rPr>
          <w:rFonts w:ascii="Times New Roman" w:hAnsi="Times New Roman"/>
          <w:sz w:val="28"/>
          <w:szCs w:val="28"/>
        </w:rPr>
        <w:t xml:space="preserve">дет </w:t>
      </w:r>
      <w:r>
        <w:rPr>
          <w:rFonts w:ascii="Times New Roman" w:hAnsi="Times New Roman"/>
          <w:sz w:val="28"/>
          <w:szCs w:val="28"/>
        </w:rPr>
        <w:t xml:space="preserve">о событиях природного характера </w:t>
      </w:r>
      <w:r w:rsidRPr="00E6561D">
        <w:rPr>
          <w:rFonts w:ascii="Times New Roman" w:hAnsi="Times New Roman"/>
          <w:sz w:val="28"/>
          <w:szCs w:val="28"/>
        </w:rPr>
        <w:t>(наводнения, землетрясения). Да</w:t>
      </w:r>
      <w:r>
        <w:rPr>
          <w:rFonts w:ascii="Times New Roman" w:hAnsi="Times New Roman"/>
          <w:sz w:val="28"/>
          <w:szCs w:val="28"/>
        </w:rPr>
        <w:t>же такие случайные события, как дорожно</w:t>
      </w:r>
      <w:r w:rsidRPr="00E6561D">
        <w:rPr>
          <w:rFonts w:ascii="Times New Roman" w:hAnsi="Times New Roman"/>
          <w:sz w:val="28"/>
          <w:szCs w:val="28"/>
        </w:rPr>
        <w:t>-транспортные происшес</w:t>
      </w:r>
      <w:r>
        <w:rPr>
          <w:rFonts w:ascii="Times New Roman" w:hAnsi="Times New Roman"/>
          <w:sz w:val="28"/>
          <w:szCs w:val="28"/>
        </w:rPr>
        <w:t xml:space="preserve">твия, пожары и т.д., происходят </w:t>
      </w:r>
      <w:r w:rsidRPr="00E6561D">
        <w:rPr>
          <w:rFonts w:ascii="Times New Roman" w:hAnsi="Times New Roman"/>
          <w:sz w:val="28"/>
          <w:szCs w:val="28"/>
        </w:rPr>
        <w:t>в одни периоды времени чаще, че</w:t>
      </w:r>
      <w:r>
        <w:rPr>
          <w:rFonts w:ascii="Times New Roman" w:hAnsi="Times New Roman"/>
          <w:sz w:val="28"/>
          <w:szCs w:val="28"/>
        </w:rPr>
        <w:t>м в другие. Для того чтобы ком</w:t>
      </w:r>
      <w:r w:rsidRPr="00E6561D">
        <w:rPr>
          <w:rFonts w:ascii="Times New Roman" w:hAnsi="Times New Roman"/>
          <w:sz w:val="28"/>
          <w:szCs w:val="28"/>
        </w:rPr>
        <w:t>пенсировать убытки неблагоприя</w:t>
      </w:r>
      <w:r>
        <w:rPr>
          <w:rFonts w:ascii="Times New Roman" w:hAnsi="Times New Roman"/>
          <w:sz w:val="28"/>
          <w:szCs w:val="28"/>
        </w:rPr>
        <w:t>тного периода, необходимо зара</w:t>
      </w:r>
      <w:r w:rsidRPr="00E6561D">
        <w:rPr>
          <w:rFonts w:ascii="Times New Roman" w:hAnsi="Times New Roman"/>
          <w:sz w:val="28"/>
          <w:szCs w:val="28"/>
        </w:rPr>
        <w:t>нее сформировать фонд достаточно</w:t>
      </w:r>
      <w:r>
        <w:rPr>
          <w:rFonts w:ascii="Times New Roman" w:hAnsi="Times New Roman"/>
          <w:sz w:val="28"/>
          <w:szCs w:val="28"/>
        </w:rPr>
        <w:t>го объема, при этом в благопри</w:t>
      </w:r>
      <w:r w:rsidRPr="00E6561D">
        <w:rPr>
          <w:rFonts w:ascii="Times New Roman" w:hAnsi="Times New Roman"/>
          <w:sz w:val="28"/>
          <w:szCs w:val="28"/>
        </w:rPr>
        <w:t xml:space="preserve">ятные годы взносы участников </w:t>
      </w:r>
      <w:r>
        <w:rPr>
          <w:rFonts w:ascii="Times New Roman" w:hAnsi="Times New Roman"/>
          <w:sz w:val="28"/>
          <w:szCs w:val="28"/>
        </w:rPr>
        <w:t>в страховой фонд превышают рас</w:t>
      </w:r>
      <w:r w:rsidRPr="00E6561D">
        <w:rPr>
          <w:rFonts w:ascii="Times New Roman" w:hAnsi="Times New Roman"/>
          <w:sz w:val="28"/>
          <w:szCs w:val="28"/>
        </w:rPr>
        <w:t xml:space="preserve">ходы на компенсацию ущерба, в </w:t>
      </w:r>
      <w:r>
        <w:rPr>
          <w:rFonts w:ascii="Times New Roman" w:hAnsi="Times New Roman"/>
          <w:sz w:val="28"/>
          <w:szCs w:val="28"/>
        </w:rPr>
        <w:t xml:space="preserve">неблагоприятные годы, наоборот, </w:t>
      </w:r>
      <w:r w:rsidRPr="00E6561D">
        <w:rPr>
          <w:rFonts w:ascii="Times New Roman" w:hAnsi="Times New Roman"/>
          <w:sz w:val="28"/>
          <w:szCs w:val="28"/>
        </w:rPr>
        <w:t>выплаты их фонда могут превышать поступления.</w:t>
      </w:r>
    </w:p>
    <w:p w:rsidR="00777B9E" w:rsidRPr="00846B85" w:rsidRDefault="00777B9E" w:rsidP="000A0298">
      <w:pPr>
        <w:spacing w:line="360" w:lineRule="auto"/>
        <w:ind w:firstLine="709"/>
        <w:contextualSpacing/>
        <w:jc w:val="both"/>
        <w:rPr>
          <w:rFonts w:ascii="Times New Roman" w:hAnsi="Times New Roman"/>
          <w:sz w:val="28"/>
          <w:szCs w:val="28"/>
        </w:rPr>
      </w:pPr>
      <w:r w:rsidRPr="00846B85">
        <w:rPr>
          <w:rFonts w:ascii="Times New Roman" w:hAnsi="Times New Roman"/>
          <w:sz w:val="28"/>
          <w:szCs w:val="28"/>
        </w:rPr>
        <w:t>Страхование представляет собой единый целостный процесс,</w:t>
      </w:r>
      <w:r w:rsidR="000A0298">
        <w:rPr>
          <w:rFonts w:ascii="Times New Roman" w:hAnsi="Times New Roman"/>
          <w:sz w:val="28"/>
          <w:szCs w:val="28"/>
        </w:rPr>
        <w:t xml:space="preserve"> в</w:t>
      </w:r>
      <w:r w:rsidRPr="00846B85">
        <w:rPr>
          <w:rFonts w:ascii="Times New Roman" w:hAnsi="Times New Roman"/>
          <w:sz w:val="28"/>
          <w:szCs w:val="28"/>
        </w:rPr>
        <w:t xml:space="preserve"> котором временное и терр</w:t>
      </w:r>
      <w:r>
        <w:rPr>
          <w:rFonts w:ascii="Times New Roman" w:hAnsi="Times New Roman"/>
          <w:sz w:val="28"/>
          <w:szCs w:val="28"/>
        </w:rPr>
        <w:t xml:space="preserve">иториальное выравнивание ущерба </w:t>
      </w:r>
      <w:r w:rsidRPr="00846B85">
        <w:rPr>
          <w:rFonts w:ascii="Times New Roman" w:hAnsi="Times New Roman"/>
          <w:sz w:val="28"/>
          <w:szCs w:val="28"/>
        </w:rPr>
        <w:t>завершается раскладкой ущерба</w:t>
      </w:r>
      <w:r>
        <w:rPr>
          <w:rFonts w:ascii="Times New Roman" w:hAnsi="Times New Roman"/>
          <w:sz w:val="28"/>
          <w:szCs w:val="28"/>
        </w:rPr>
        <w:t xml:space="preserve"> между участниками страхования, </w:t>
      </w:r>
      <w:r w:rsidRPr="00846B85">
        <w:rPr>
          <w:rFonts w:ascii="Times New Roman" w:hAnsi="Times New Roman"/>
          <w:sz w:val="28"/>
          <w:szCs w:val="28"/>
        </w:rPr>
        <w:t>обеспечивающей компенсацию ущерба.</w:t>
      </w:r>
      <w:r w:rsidR="000A0298">
        <w:rPr>
          <w:rFonts w:ascii="Times New Roman" w:hAnsi="Times New Roman"/>
          <w:sz w:val="28"/>
          <w:szCs w:val="28"/>
        </w:rPr>
        <w:t xml:space="preserve"> </w:t>
      </w:r>
      <w:r w:rsidRPr="00846B85">
        <w:rPr>
          <w:rFonts w:ascii="Times New Roman" w:hAnsi="Times New Roman"/>
          <w:sz w:val="28"/>
          <w:szCs w:val="28"/>
        </w:rPr>
        <w:t>Реализация экономической</w:t>
      </w:r>
      <w:r>
        <w:rPr>
          <w:rFonts w:ascii="Times New Roman" w:hAnsi="Times New Roman"/>
          <w:sz w:val="28"/>
          <w:szCs w:val="28"/>
        </w:rPr>
        <w:t xml:space="preserve"> сущности страхования обеспечи</w:t>
      </w:r>
      <w:r w:rsidRPr="00846B85">
        <w:rPr>
          <w:rFonts w:ascii="Times New Roman" w:hAnsi="Times New Roman"/>
          <w:sz w:val="28"/>
          <w:szCs w:val="28"/>
        </w:rPr>
        <w:t xml:space="preserve">вается его </w:t>
      </w:r>
      <w:r w:rsidRPr="000A0298">
        <w:rPr>
          <w:rFonts w:ascii="Times New Roman" w:hAnsi="Times New Roman"/>
          <w:b/>
          <w:i/>
          <w:sz w:val="28"/>
          <w:szCs w:val="28"/>
        </w:rPr>
        <w:t>функциями</w:t>
      </w:r>
      <w:r w:rsidRPr="00846B85">
        <w:rPr>
          <w:rFonts w:ascii="Times New Roman" w:hAnsi="Times New Roman"/>
          <w:sz w:val="28"/>
          <w:szCs w:val="28"/>
        </w:rPr>
        <w:t>. Если расс</w:t>
      </w:r>
      <w:r>
        <w:rPr>
          <w:rFonts w:ascii="Times New Roman" w:hAnsi="Times New Roman"/>
          <w:sz w:val="28"/>
          <w:szCs w:val="28"/>
        </w:rPr>
        <w:t>мотреть страхование как компен</w:t>
      </w:r>
      <w:r w:rsidRPr="00846B85">
        <w:rPr>
          <w:rFonts w:ascii="Times New Roman" w:hAnsi="Times New Roman"/>
          <w:sz w:val="28"/>
          <w:szCs w:val="28"/>
        </w:rPr>
        <w:t>сацию ущерба от неблагоприятных случаев путем его раскладки</w:t>
      </w:r>
      <w:r w:rsidR="000A0298">
        <w:rPr>
          <w:rFonts w:ascii="Times New Roman" w:hAnsi="Times New Roman"/>
          <w:sz w:val="28"/>
          <w:szCs w:val="28"/>
        </w:rPr>
        <w:t xml:space="preserve"> </w:t>
      </w:r>
      <w:r w:rsidRPr="00846B85">
        <w:rPr>
          <w:rFonts w:ascii="Times New Roman" w:hAnsi="Times New Roman"/>
          <w:sz w:val="28"/>
          <w:szCs w:val="28"/>
        </w:rPr>
        <w:t>в границах целевого фонда, созданного за с</w:t>
      </w:r>
      <w:r>
        <w:rPr>
          <w:rFonts w:ascii="Times New Roman" w:hAnsi="Times New Roman"/>
          <w:sz w:val="28"/>
          <w:szCs w:val="28"/>
        </w:rPr>
        <w:t>чет взносов участни</w:t>
      </w:r>
      <w:r w:rsidRPr="00846B85">
        <w:rPr>
          <w:rFonts w:ascii="Times New Roman" w:hAnsi="Times New Roman"/>
          <w:sz w:val="28"/>
          <w:szCs w:val="28"/>
        </w:rPr>
        <w:t>ков, можно определить, что:</w:t>
      </w:r>
    </w:p>
    <w:p w:rsidR="00777B9E" w:rsidRPr="00846B85" w:rsidRDefault="000A0298" w:rsidP="000A0298">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846B85">
        <w:rPr>
          <w:rFonts w:ascii="Times New Roman" w:hAnsi="Times New Roman"/>
          <w:sz w:val="28"/>
          <w:szCs w:val="28"/>
        </w:rPr>
        <w:t xml:space="preserve"> компенсация ущерба от неб</w:t>
      </w:r>
      <w:r w:rsidR="00777B9E">
        <w:rPr>
          <w:rFonts w:ascii="Times New Roman" w:hAnsi="Times New Roman"/>
          <w:sz w:val="28"/>
          <w:szCs w:val="28"/>
        </w:rPr>
        <w:t xml:space="preserve">лагоприятных случаев </w:t>
      </w:r>
      <w:r>
        <w:rPr>
          <w:rFonts w:ascii="Times New Roman" w:hAnsi="Times New Roman"/>
          <w:b/>
          <w:sz w:val="32"/>
          <w:szCs w:val="32"/>
        </w:rPr>
        <w:t>–</w:t>
      </w:r>
      <w:r w:rsidR="00777B9E">
        <w:rPr>
          <w:rFonts w:ascii="Times New Roman" w:hAnsi="Times New Roman"/>
          <w:sz w:val="28"/>
          <w:szCs w:val="28"/>
        </w:rPr>
        <w:t xml:space="preserve"> это цель </w:t>
      </w:r>
      <w:r w:rsidR="00777B9E" w:rsidRPr="00846B85">
        <w:rPr>
          <w:rFonts w:ascii="Times New Roman" w:hAnsi="Times New Roman"/>
          <w:sz w:val="28"/>
          <w:szCs w:val="28"/>
        </w:rPr>
        <w:t>стра</w:t>
      </w:r>
      <w:r w:rsidR="00D520CD">
        <w:rPr>
          <w:rFonts w:ascii="Times New Roman" w:hAnsi="Times New Roman"/>
          <w:sz w:val="28"/>
          <w:szCs w:val="28"/>
        </w:rPr>
        <w:t>-</w:t>
      </w:r>
      <w:r w:rsidR="00777B9E" w:rsidRPr="00846B85">
        <w:rPr>
          <w:rFonts w:ascii="Times New Roman" w:hAnsi="Times New Roman"/>
          <w:sz w:val="28"/>
          <w:szCs w:val="28"/>
        </w:rPr>
        <w:t>хования;</w:t>
      </w:r>
    </w:p>
    <w:p w:rsidR="00777B9E" w:rsidRPr="00846B85" w:rsidRDefault="000A0298" w:rsidP="000A0298">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sidRPr="00846B85">
        <w:rPr>
          <w:rFonts w:ascii="Times New Roman" w:hAnsi="Times New Roman"/>
          <w:sz w:val="28"/>
          <w:szCs w:val="28"/>
        </w:rPr>
        <w:t xml:space="preserve"> раскладка ущерба </w:t>
      </w:r>
      <w:r>
        <w:rPr>
          <w:rFonts w:ascii="Times New Roman" w:hAnsi="Times New Roman"/>
          <w:b/>
          <w:sz w:val="32"/>
          <w:szCs w:val="32"/>
        </w:rPr>
        <w:t>–</w:t>
      </w:r>
      <w:r w:rsidR="00777B9E" w:rsidRPr="00846B85">
        <w:rPr>
          <w:rFonts w:ascii="Times New Roman" w:hAnsi="Times New Roman"/>
          <w:sz w:val="28"/>
          <w:szCs w:val="28"/>
        </w:rPr>
        <w:t xml:space="preserve"> способ достижения цели;</w:t>
      </w:r>
    </w:p>
    <w:p w:rsidR="00777B9E" w:rsidRPr="00846B85" w:rsidRDefault="000A0298" w:rsidP="000A0298">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846B85">
        <w:rPr>
          <w:rFonts w:ascii="Times New Roman" w:hAnsi="Times New Roman"/>
          <w:sz w:val="28"/>
          <w:szCs w:val="28"/>
        </w:rPr>
        <w:t xml:space="preserve"> целевой фонд </w:t>
      </w:r>
      <w:r>
        <w:rPr>
          <w:rFonts w:ascii="Times New Roman" w:hAnsi="Times New Roman"/>
          <w:b/>
          <w:sz w:val="32"/>
          <w:szCs w:val="32"/>
        </w:rPr>
        <w:t>–</w:t>
      </w:r>
      <w:r w:rsidR="00777B9E" w:rsidRPr="00846B85">
        <w:rPr>
          <w:rFonts w:ascii="Times New Roman" w:hAnsi="Times New Roman"/>
          <w:sz w:val="28"/>
          <w:szCs w:val="28"/>
        </w:rPr>
        <w:t xml:space="preserve"> инструм</w:t>
      </w:r>
      <w:r w:rsidR="00777B9E">
        <w:rPr>
          <w:rFonts w:ascii="Times New Roman" w:hAnsi="Times New Roman"/>
          <w:sz w:val="28"/>
          <w:szCs w:val="28"/>
        </w:rPr>
        <w:t>ент, с помощью которого обеспе</w:t>
      </w:r>
      <w:r w:rsidR="00777B9E" w:rsidRPr="00846B85">
        <w:rPr>
          <w:rFonts w:ascii="Times New Roman" w:hAnsi="Times New Roman"/>
          <w:sz w:val="28"/>
          <w:szCs w:val="28"/>
        </w:rPr>
        <w:t>чивается раскладка.</w:t>
      </w:r>
    </w:p>
    <w:p w:rsidR="00777B9E" w:rsidRPr="00846B85" w:rsidRDefault="00777B9E" w:rsidP="000A0298">
      <w:pPr>
        <w:spacing w:line="360" w:lineRule="auto"/>
        <w:ind w:firstLine="709"/>
        <w:contextualSpacing/>
        <w:jc w:val="both"/>
        <w:rPr>
          <w:rFonts w:ascii="Times New Roman" w:hAnsi="Times New Roman"/>
          <w:sz w:val="28"/>
          <w:szCs w:val="28"/>
        </w:rPr>
      </w:pPr>
      <w:r w:rsidRPr="00846B85">
        <w:rPr>
          <w:rFonts w:ascii="Times New Roman" w:hAnsi="Times New Roman"/>
          <w:sz w:val="28"/>
          <w:szCs w:val="28"/>
        </w:rPr>
        <w:t>Следовательно, су</w:t>
      </w:r>
      <w:r>
        <w:rPr>
          <w:rFonts w:ascii="Times New Roman" w:hAnsi="Times New Roman"/>
          <w:sz w:val="28"/>
          <w:szCs w:val="28"/>
        </w:rPr>
        <w:t>щность страхования проявляется в компен</w:t>
      </w:r>
      <w:r w:rsidRPr="00846B85">
        <w:rPr>
          <w:rFonts w:ascii="Times New Roman" w:hAnsi="Times New Roman"/>
          <w:sz w:val="28"/>
          <w:szCs w:val="28"/>
        </w:rPr>
        <w:t>сации ущерба, остальные его св</w:t>
      </w:r>
      <w:r>
        <w:rPr>
          <w:rFonts w:ascii="Times New Roman" w:hAnsi="Times New Roman"/>
          <w:sz w:val="28"/>
          <w:szCs w:val="28"/>
        </w:rPr>
        <w:t xml:space="preserve">ойства лишь создают условия для </w:t>
      </w:r>
      <w:r w:rsidRPr="00846B85">
        <w:rPr>
          <w:rFonts w:ascii="Times New Roman" w:hAnsi="Times New Roman"/>
          <w:sz w:val="28"/>
          <w:szCs w:val="28"/>
        </w:rPr>
        <w:t xml:space="preserve">этого. Отсюда </w:t>
      </w:r>
      <w:r w:rsidRPr="00846B85">
        <w:rPr>
          <w:rFonts w:ascii="Times New Roman" w:hAnsi="Times New Roman"/>
          <w:sz w:val="28"/>
          <w:szCs w:val="28"/>
        </w:rPr>
        <w:lastRenderedPageBreak/>
        <w:t>страхованию при</w:t>
      </w:r>
      <w:r>
        <w:rPr>
          <w:rFonts w:ascii="Times New Roman" w:hAnsi="Times New Roman"/>
          <w:sz w:val="28"/>
          <w:szCs w:val="28"/>
        </w:rPr>
        <w:t>суща функция компенсации, кото</w:t>
      </w:r>
      <w:r w:rsidRPr="00846B85">
        <w:rPr>
          <w:rFonts w:ascii="Times New Roman" w:hAnsi="Times New Roman"/>
          <w:sz w:val="28"/>
          <w:szCs w:val="28"/>
        </w:rPr>
        <w:t>рая опосредует отношения участн</w:t>
      </w:r>
      <w:r>
        <w:rPr>
          <w:rFonts w:ascii="Times New Roman" w:hAnsi="Times New Roman"/>
          <w:sz w:val="28"/>
          <w:szCs w:val="28"/>
        </w:rPr>
        <w:t xml:space="preserve">иков страхования и выражает его </w:t>
      </w:r>
      <w:r w:rsidRPr="00846B85">
        <w:rPr>
          <w:rFonts w:ascii="Times New Roman" w:hAnsi="Times New Roman"/>
          <w:sz w:val="28"/>
          <w:szCs w:val="28"/>
        </w:rPr>
        <w:t>общественное назначение.</w:t>
      </w:r>
    </w:p>
    <w:p w:rsidR="00777B9E" w:rsidRPr="00846B85" w:rsidRDefault="00777B9E" w:rsidP="007235EC">
      <w:pPr>
        <w:spacing w:line="360" w:lineRule="auto"/>
        <w:ind w:firstLine="709"/>
        <w:contextualSpacing/>
        <w:jc w:val="both"/>
        <w:rPr>
          <w:rFonts w:ascii="Times New Roman" w:hAnsi="Times New Roman"/>
          <w:sz w:val="28"/>
          <w:szCs w:val="28"/>
        </w:rPr>
      </w:pPr>
      <w:r w:rsidRPr="00846B85">
        <w:rPr>
          <w:rFonts w:ascii="Times New Roman" w:hAnsi="Times New Roman"/>
          <w:sz w:val="28"/>
          <w:szCs w:val="28"/>
        </w:rPr>
        <w:t>Следует отметить, что физи</w:t>
      </w:r>
      <w:r>
        <w:rPr>
          <w:rFonts w:ascii="Times New Roman" w:hAnsi="Times New Roman"/>
          <w:sz w:val="28"/>
          <w:szCs w:val="28"/>
        </w:rPr>
        <w:t xml:space="preserve">ческое или юридические лицо при </w:t>
      </w:r>
      <w:r w:rsidRPr="00846B85">
        <w:rPr>
          <w:rFonts w:ascii="Times New Roman" w:hAnsi="Times New Roman"/>
          <w:sz w:val="28"/>
          <w:szCs w:val="28"/>
        </w:rPr>
        <w:t>на</w:t>
      </w:r>
      <w:r w:rsidR="007235EC">
        <w:rPr>
          <w:rFonts w:ascii="Times New Roman" w:hAnsi="Times New Roman"/>
          <w:sz w:val="28"/>
          <w:szCs w:val="28"/>
        </w:rPr>
        <w:t>-</w:t>
      </w:r>
      <w:r w:rsidRPr="00846B85">
        <w:rPr>
          <w:rFonts w:ascii="Times New Roman" w:hAnsi="Times New Roman"/>
          <w:sz w:val="28"/>
          <w:szCs w:val="28"/>
        </w:rPr>
        <w:t>ступлении случайного собы</w:t>
      </w:r>
      <w:r>
        <w:rPr>
          <w:rFonts w:ascii="Times New Roman" w:hAnsi="Times New Roman"/>
          <w:sz w:val="28"/>
          <w:szCs w:val="28"/>
        </w:rPr>
        <w:t xml:space="preserve">тия может не понести ущерба, но </w:t>
      </w:r>
      <w:r w:rsidRPr="00846B85">
        <w:rPr>
          <w:rFonts w:ascii="Times New Roman" w:hAnsi="Times New Roman"/>
          <w:sz w:val="28"/>
          <w:szCs w:val="28"/>
        </w:rPr>
        <w:t>у него воз</w:t>
      </w:r>
      <w:r w:rsidR="007235EC">
        <w:rPr>
          <w:rFonts w:ascii="Times New Roman" w:hAnsi="Times New Roman"/>
          <w:sz w:val="28"/>
          <w:szCs w:val="28"/>
        </w:rPr>
        <w:t>-</w:t>
      </w:r>
      <w:r w:rsidRPr="00846B85">
        <w:rPr>
          <w:rFonts w:ascii="Times New Roman" w:hAnsi="Times New Roman"/>
          <w:sz w:val="28"/>
          <w:szCs w:val="28"/>
        </w:rPr>
        <w:t>никает дополнительна</w:t>
      </w:r>
      <w:r>
        <w:rPr>
          <w:rFonts w:ascii="Times New Roman" w:hAnsi="Times New Roman"/>
          <w:sz w:val="28"/>
          <w:szCs w:val="28"/>
        </w:rPr>
        <w:t xml:space="preserve">я потребность </w:t>
      </w:r>
      <w:r w:rsidR="007235EC">
        <w:rPr>
          <w:rFonts w:ascii="Times New Roman" w:hAnsi="Times New Roman"/>
          <w:sz w:val="28"/>
          <w:szCs w:val="28"/>
        </w:rPr>
        <w:t>в</w:t>
      </w:r>
      <w:r>
        <w:rPr>
          <w:rFonts w:ascii="Times New Roman" w:hAnsi="Times New Roman"/>
          <w:sz w:val="28"/>
          <w:szCs w:val="28"/>
        </w:rPr>
        <w:t xml:space="preserve"> средствах (бра</w:t>
      </w:r>
      <w:r w:rsidRPr="00846B85">
        <w:rPr>
          <w:rFonts w:ascii="Times New Roman" w:hAnsi="Times New Roman"/>
          <w:sz w:val="28"/>
          <w:szCs w:val="28"/>
        </w:rPr>
        <w:t>косочетание, рождение ребенк</w:t>
      </w:r>
      <w:r>
        <w:rPr>
          <w:rFonts w:ascii="Times New Roman" w:hAnsi="Times New Roman"/>
          <w:sz w:val="28"/>
          <w:szCs w:val="28"/>
        </w:rPr>
        <w:t xml:space="preserve">а, неполучение запланированного </w:t>
      </w:r>
      <w:r w:rsidRPr="00846B85">
        <w:rPr>
          <w:rFonts w:ascii="Times New Roman" w:hAnsi="Times New Roman"/>
          <w:sz w:val="28"/>
          <w:szCs w:val="28"/>
        </w:rPr>
        <w:t>дохода вследствие случайности и</w:t>
      </w:r>
      <w:r>
        <w:rPr>
          <w:rFonts w:ascii="Times New Roman" w:hAnsi="Times New Roman"/>
          <w:sz w:val="28"/>
          <w:szCs w:val="28"/>
        </w:rPr>
        <w:t xml:space="preserve"> др.). При проведении страхова</w:t>
      </w:r>
      <w:r w:rsidRPr="00846B85">
        <w:rPr>
          <w:rFonts w:ascii="Times New Roman" w:hAnsi="Times New Roman"/>
          <w:sz w:val="28"/>
          <w:szCs w:val="28"/>
        </w:rPr>
        <w:t xml:space="preserve">ния </w:t>
      </w:r>
      <w:r w:rsidR="007235EC">
        <w:rPr>
          <w:rFonts w:ascii="Times New Roman" w:hAnsi="Times New Roman"/>
          <w:sz w:val="28"/>
          <w:szCs w:val="28"/>
        </w:rPr>
        <w:t>в</w:t>
      </w:r>
      <w:r w:rsidRPr="00846B85">
        <w:rPr>
          <w:rFonts w:ascii="Times New Roman" w:hAnsi="Times New Roman"/>
          <w:sz w:val="28"/>
          <w:szCs w:val="28"/>
        </w:rPr>
        <w:t xml:space="preserve"> таких случаях принято </w:t>
      </w:r>
      <w:r>
        <w:rPr>
          <w:rFonts w:ascii="Times New Roman" w:hAnsi="Times New Roman"/>
          <w:sz w:val="28"/>
          <w:szCs w:val="28"/>
        </w:rPr>
        <w:t xml:space="preserve">говорить о защите имущественных </w:t>
      </w:r>
      <w:r w:rsidRPr="00846B85">
        <w:rPr>
          <w:rFonts w:ascii="Times New Roman" w:hAnsi="Times New Roman"/>
          <w:sz w:val="28"/>
          <w:szCs w:val="28"/>
        </w:rPr>
        <w:t>интересов участника страхов</w:t>
      </w:r>
      <w:r>
        <w:rPr>
          <w:rFonts w:ascii="Times New Roman" w:hAnsi="Times New Roman"/>
          <w:sz w:val="28"/>
          <w:szCs w:val="28"/>
        </w:rPr>
        <w:t xml:space="preserve">ания, хотя защита имущественных </w:t>
      </w:r>
      <w:r w:rsidRPr="00846B85">
        <w:rPr>
          <w:rFonts w:ascii="Times New Roman" w:hAnsi="Times New Roman"/>
          <w:sz w:val="28"/>
          <w:szCs w:val="28"/>
        </w:rPr>
        <w:t xml:space="preserve">интересов </w:t>
      </w:r>
      <w:r w:rsidR="007235EC">
        <w:rPr>
          <w:rFonts w:ascii="Times New Roman" w:hAnsi="Times New Roman"/>
          <w:b/>
          <w:sz w:val="32"/>
          <w:szCs w:val="32"/>
        </w:rPr>
        <w:t>–</w:t>
      </w:r>
      <w:r w:rsidRPr="00846B85">
        <w:rPr>
          <w:rFonts w:ascii="Times New Roman" w:hAnsi="Times New Roman"/>
          <w:sz w:val="28"/>
          <w:szCs w:val="28"/>
        </w:rPr>
        <w:t xml:space="preserve"> очень широкое поня</w:t>
      </w:r>
      <w:r>
        <w:rPr>
          <w:rFonts w:ascii="Times New Roman" w:hAnsi="Times New Roman"/>
          <w:sz w:val="28"/>
          <w:szCs w:val="28"/>
        </w:rPr>
        <w:t xml:space="preserve">тие, которое выходит за границы </w:t>
      </w:r>
      <w:r w:rsidRPr="00846B85">
        <w:rPr>
          <w:rFonts w:ascii="Times New Roman" w:hAnsi="Times New Roman"/>
          <w:sz w:val="28"/>
          <w:szCs w:val="28"/>
        </w:rPr>
        <w:t>страховых отношений и, в частн</w:t>
      </w:r>
      <w:r>
        <w:rPr>
          <w:rFonts w:ascii="Times New Roman" w:hAnsi="Times New Roman"/>
          <w:sz w:val="28"/>
          <w:szCs w:val="28"/>
        </w:rPr>
        <w:t>ости, может осуществляться вне</w:t>
      </w:r>
      <w:r w:rsidRPr="00846B85">
        <w:rPr>
          <w:rFonts w:ascii="Times New Roman" w:hAnsi="Times New Roman"/>
          <w:sz w:val="28"/>
          <w:szCs w:val="28"/>
        </w:rPr>
        <w:t>экономическими методами.</w:t>
      </w:r>
    </w:p>
    <w:p w:rsidR="00777B9E" w:rsidRPr="00555C37" w:rsidRDefault="00777B9E" w:rsidP="007235EC">
      <w:pPr>
        <w:spacing w:line="360" w:lineRule="auto"/>
        <w:ind w:firstLine="709"/>
        <w:contextualSpacing/>
        <w:jc w:val="both"/>
        <w:rPr>
          <w:rFonts w:ascii="Times New Roman" w:hAnsi="Times New Roman"/>
          <w:sz w:val="28"/>
          <w:szCs w:val="28"/>
        </w:rPr>
      </w:pPr>
      <w:r w:rsidRPr="00846B85">
        <w:rPr>
          <w:rFonts w:ascii="Times New Roman" w:hAnsi="Times New Roman"/>
          <w:sz w:val="28"/>
          <w:szCs w:val="28"/>
        </w:rPr>
        <w:t xml:space="preserve">Страховым отношениям </w:t>
      </w:r>
      <w:r>
        <w:rPr>
          <w:rFonts w:ascii="Times New Roman" w:hAnsi="Times New Roman"/>
          <w:sz w:val="28"/>
          <w:szCs w:val="28"/>
        </w:rPr>
        <w:t xml:space="preserve">объективно присуще выравнивание </w:t>
      </w:r>
      <w:r w:rsidRPr="00846B85">
        <w:rPr>
          <w:rFonts w:ascii="Times New Roman" w:hAnsi="Times New Roman"/>
          <w:sz w:val="28"/>
          <w:szCs w:val="28"/>
        </w:rPr>
        <w:t>риска, которое также являетс</w:t>
      </w:r>
      <w:r>
        <w:rPr>
          <w:rFonts w:ascii="Times New Roman" w:hAnsi="Times New Roman"/>
          <w:sz w:val="28"/>
          <w:szCs w:val="28"/>
        </w:rPr>
        <w:t xml:space="preserve">я функцией страхования. Функции </w:t>
      </w:r>
      <w:r w:rsidRPr="00846B85">
        <w:rPr>
          <w:rFonts w:ascii="Times New Roman" w:hAnsi="Times New Roman"/>
          <w:sz w:val="28"/>
          <w:szCs w:val="28"/>
        </w:rPr>
        <w:t>компенсации и выравнивания</w:t>
      </w:r>
      <w:r>
        <w:rPr>
          <w:rFonts w:ascii="Times New Roman" w:hAnsi="Times New Roman"/>
          <w:sz w:val="28"/>
          <w:szCs w:val="28"/>
        </w:rPr>
        <w:t xml:space="preserve"> риска неразрывно связаны между </w:t>
      </w:r>
      <w:r w:rsidRPr="00846B85">
        <w:rPr>
          <w:rFonts w:ascii="Times New Roman" w:hAnsi="Times New Roman"/>
          <w:sz w:val="28"/>
          <w:szCs w:val="28"/>
        </w:rPr>
        <w:t>собой: выравнивание риска ос</w:t>
      </w:r>
      <w:r>
        <w:rPr>
          <w:rFonts w:ascii="Times New Roman" w:hAnsi="Times New Roman"/>
          <w:sz w:val="28"/>
          <w:szCs w:val="28"/>
        </w:rPr>
        <w:t xml:space="preserve">уществляется путем компенсации </w:t>
      </w:r>
      <w:r w:rsidRPr="00846B85">
        <w:rPr>
          <w:rFonts w:ascii="Times New Roman" w:hAnsi="Times New Roman"/>
          <w:sz w:val="28"/>
          <w:szCs w:val="28"/>
        </w:rPr>
        <w:t>ущерба</w:t>
      </w:r>
      <w:r w:rsidR="00E31C3A">
        <w:rPr>
          <w:rFonts w:ascii="Times New Roman" w:hAnsi="Times New Roman"/>
          <w:sz w:val="28"/>
          <w:szCs w:val="28"/>
        </w:rPr>
        <w:t>,</w:t>
      </w:r>
      <w:r w:rsidRPr="00846B85">
        <w:rPr>
          <w:rFonts w:ascii="Times New Roman" w:hAnsi="Times New Roman"/>
          <w:sz w:val="28"/>
          <w:szCs w:val="28"/>
        </w:rPr>
        <w:t xml:space="preserve"> </w:t>
      </w:r>
      <w:r w:rsidR="00E31C3A">
        <w:rPr>
          <w:rFonts w:ascii="Times New Roman" w:hAnsi="Times New Roman"/>
          <w:sz w:val="28"/>
          <w:szCs w:val="28"/>
        </w:rPr>
        <w:t>а</w:t>
      </w:r>
      <w:r w:rsidRPr="00846B85">
        <w:rPr>
          <w:rFonts w:ascii="Times New Roman" w:hAnsi="Times New Roman"/>
          <w:sz w:val="28"/>
          <w:szCs w:val="28"/>
        </w:rPr>
        <w:t xml:space="preserve"> компенсация ущерб</w:t>
      </w:r>
      <w:r>
        <w:rPr>
          <w:rFonts w:ascii="Times New Roman" w:hAnsi="Times New Roman"/>
          <w:sz w:val="28"/>
          <w:szCs w:val="28"/>
        </w:rPr>
        <w:t>а осу</w:t>
      </w:r>
      <w:r w:rsidR="00E31C3A">
        <w:rPr>
          <w:rFonts w:ascii="Times New Roman" w:hAnsi="Times New Roman"/>
          <w:sz w:val="28"/>
          <w:szCs w:val="28"/>
        </w:rPr>
        <w:t>-</w:t>
      </w:r>
      <w:r>
        <w:rPr>
          <w:rFonts w:ascii="Times New Roman" w:hAnsi="Times New Roman"/>
          <w:sz w:val="28"/>
          <w:szCs w:val="28"/>
        </w:rPr>
        <w:t>ществляется путем выравни</w:t>
      </w:r>
      <w:r w:rsidRPr="00846B85">
        <w:rPr>
          <w:rFonts w:ascii="Times New Roman" w:hAnsi="Times New Roman"/>
          <w:sz w:val="28"/>
          <w:szCs w:val="28"/>
        </w:rPr>
        <w:t>вания риска. В то же время э</w:t>
      </w:r>
      <w:r>
        <w:rPr>
          <w:rFonts w:ascii="Times New Roman" w:hAnsi="Times New Roman"/>
          <w:sz w:val="28"/>
          <w:szCs w:val="28"/>
        </w:rPr>
        <w:t xml:space="preserve">то различные функции, что можно </w:t>
      </w:r>
      <w:r w:rsidRPr="00846B85">
        <w:rPr>
          <w:rFonts w:ascii="Times New Roman" w:hAnsi="Times New Roman"/>
          <w:sz w:val="28"/>
          <w:szCs w:val="28"/>
        </w:rPr>
        <w:t xml:space="preserve">видеть с позиции системы интересов. Так, на </w:t>
      </w:r>
      <w:r>
        <w:rPr>
          <w:rFonts w:ascii="Times New Roman" w:hAnsi="Times New Roman"/>
          <w:sz w:val="28"/>
          <w:szCs w:val="28"/>
        </w:rPr>
        <w:t>мик</w:t>
      </w:r>
      <w:r w:rsidR="00E31C3A">
        <w:rPr>
          <w:rFonts w:ascii="Times New Roman" w:hAnsi="Times New Roman"/>
          <w:sz w:val="28"/>
          <w:szCs w:val="28"/>
        </w:rPr>
        <w:t>-</w:t>
      </w:r>
      <w:r>
        <w:rPr>
          <w:rFonts w:ascii="Times New Roman" w:hAnsi="Times New Roman"/>
          <w:sz w:val="28"/>
          <w:szCs w:val="28"/>
        </w:rPr>
        <w:t>роуровне стра</w:t>
      </w:r>
      <w:r w:rsidRPr="00846B85">
        <w:rPr>
          <w:rFonts w:ascii="Times New Roman" w:hAnsi="Times New Roman"/>
          <w:sz w:val="28"/>
          <w:szCs w:val="28"/>
        </w:rPr>
        <w:t xml:space="preserve">хователь заинтересован </w:t>
      </w:r>
      <w:r w:rsidR="00E31C3A">
        <w:rPr>
          <w:rFonts w:ascii="Times New Roman" w:hAnsi="Times New Roman"/>
          <w:sz w:val="28"/>
          <w:szCs w:val="28"/>
        </w:rPr>
        <w:t>в</w:t>
      </w:r>
      <w:r w:rsidRPr="00846B85">
        <w:rPr>
          <w:rFonts w:ascii="Times New Roman" w:hAnsi="Times New Roman"/>
          <w:sz w:val="28"/>
          <w:szCs w:val="28"/>
        </w:rPr>
        <w:t xml:space="preserve"> компенсации ущерба, </w:t>
      </w:r>
      <w:r>
        <w:rPr>
          <w:rFonts w:ascii="Times New Roman" w:hAnsi="Times New Roman"/>
          <w:sz w:val="28"/>
          <w:szCs w:val="28"/>
        </w:rPr>
        <w:t xml:space="preserve">а страховщик </w:t>
      </w:r>
      <w:r w:rsidRPr="00846B85">
        <w:rPr>
          <w:rFonts w:ascii="Times New Roman" w:hAnsi="Times New Roman"/>
          <w:sz w:val="28"/>
          <w:szCs w:val="28"/>
        </w:rPr>
        <w:t xml:space="preserve">в выравнивании риска </w:t>
      </w:r>
      <w:r w:rsidR="00E31C3A">
        <w:rPr>
          <w:rFonts w:ascii="Times New Roman" w:hAnsi="Times New Roman"/>
          <w:sz w:val="28"/>
          <w:szCs w:val="28"/>
        </w:rPr>
        <w:t>в</w:t>
      </w:r>
      <w:r w:rsidRPr="00846B85">
        <w:rPr>
          <w:rFonts w:ascii="Times New Roman" w:hAnsi="Times New Roman"/>
          <w:sz w:val="28"/>
          <w:szCs w:val="28"/>
        </w:rPr>
        <w:t xml:space="preserve"> целях в</w:t>
      </w:r>
      <w:r>
        <w:rPr>
          <w:rFonts w:ascii="Times New Roman" w:hAnsi="Times New Roman"/>
          <w:sz w:val="28"/>
          <w:szCs w:val="28"/>
        </w:rPr>
        <w:t xml:space="preserve">ыполнения принятых обязательств </w:t>
      </w:r>
      <w:r w:rsidRPr="00846B85">
        <w:rPr>
          <w:rFonts w:ascii="Times New Roman" w:hAnsi="Times New Roman"/>
          <w:sz w:val="28"/>
          <w:szCs w:val="28"/>
        </w:rPr>
        <w:t>и обеспечения собственной платежеспособности. На макроуровне</w:t>
      </w:r>
      <w:r w:rsidR="00F14218">
        <w:rPr>
          <w:rFonts w:ascii="Times New Roman" w:hAnsi="Times New Roman"/>
          <w:sz w:val="28"/>
          <w:szCs w:val="28"/>
        </w:rPr>
        <w:t xml:space="preserve"> </w:t>
      </w:r>
      <w:r w:rsidRPr="00555C37">
        <w:rPr>
          <w:rFonts w:ascii="Times New Roman" w:hAnsi="Times New Roman"/>
          <w:sz w:val="28"/>
          <w:szCs w:val="28"/>
        </w:rPr>
        <w:t>наряду с интересом в обеспечени</w:t>
      </w:r>
      <w:r>
        <w:rPr>
          <w:rFonts w:ascii="Times New Roman" w:hAnsi="Times New Roman"/>
          <w:sz w:val="28"/>
          <w:szCs w:val="28"/>
        </w:rPr>
        <w:t>и бесперебойности воспроизводс</w:t>
      </w:r>
      <w:r w:rsidRPr="00555C37">
        <w:rPr>
          <w:rFonts w:ascii="Times New Roman" w:hAnsi="Times New Roman"/>
          <w:sz w:val="28"/>
          <w:szCs w:val="28"/>
        </w:rPr>
        <w:t>твенно</w:t>
      </w:r>
      <w:r>
        <w:rPr>
          <w:rFonts w:ascii="Times New Roman" w:hAnsi="Times New Roman"/>
          <w:sz w:val="28"/>
          <w:szCs w:val="28"/>
        </w:rPr>
        <w:t>го процесса путем компенсации ущ</w:t>
      </w:r>
      <w:r w:rsidRPr="00555C37">
        <w:rPr>
          <w:rFonts w:ascii="Times New Roman" w:hAnsi="Times New Roman"/>
          <w:sz w:val="28"/>
          <w:szCs w:val="28"/>
        </w:rPr>
        <w:t>ерба может быть заи</w:t>
      </w:r>
      <w:r>
        <w:rPr>
          <w:rFonts w:ascii="Times New Roman" w:hAnsi="Times New Roman"/>
          <w:sz w:val="28"/>
          <w:szCs w:val="28"/>
        </w:rPr>
        <w:t>н</w:t>
      </w:r>
      <w:r w:rsidRPr="00555C37">
        <w:rPr>
          <w:rFonts w:ascii="Times New Roman" w:hAnsi="Times New Roman"/>
          <w:sz w:val="28"/>
          <w:szCs w:val="28"/>
        </w:rPr>
        <w:t>тересованность в выравнива</w:t>
      </w:r>
      <w:r>
        <w:rPr>
          <w:rFonts w:ascii="Times New Roman" w:hAnsi="Times New Roman"/>
          <w:sz w:val="28"/>
          <w:szCs w:val="28"/>
        </w:rPr>
        <w:t xml:space="preserve">нии риска для какой-либо группы </w:t>
      </w:r>
      <w:r w:rsidRPr="00555C37">
        <w:rPr>
          <w:rFonts w:ascii="Times New Roman" w:hAnsi="Times New Roman"/>
          <w:sz w:val="28"/>
          <w:szCs w:val="28"/>
        </w:rPr>
        <w:t>субъектов, участвующих в воспр</w:t>
      </w:r>
      <w:r>
        <w:rPr>
          <w:rFonts w:ascii="Times New Roman" w:hAnsi="Times New Roman"/>
          <w:sz w:val="28"/>
          <w:szCs w:val="28"/>
        </w:rPr>
        <w:t>оизводстве, например сельскохо</w:t>
      </w:r>
      <w:r w:rsidRPr="00555C37">
        <w:rPr>
          <w:rFonts w:ascii="Times New Roman" w:hAnsi="Times New Roman"/>
          <w:sz w:val="28"/>
          <w:szCs w:val="28"/>
        </w:rPr>
        <w:t>зяйственных предприятий опре</w:t>
      </w:r>
      <w:r>
        <w:rPr>
          <w:rFonts w:ascii="Times New Roman" w:hAnsi="Times New Roman"/>
          <w:sz w:val="28"/>
          <w:szCs w:val="28"/>
        </w:rPr>
        <w:t xml:space="preserve">деленного региона. В социальном </w:t>
      </w:r>
      <w:r w:rsidRPr="00555C37">
        <w:rPr>
          <w:rFonts w:ascii="Times New Roman" w:hAnsi="Times New Roman"/>
          <w:sz w:val="28"/>
          <w:szCs w:val="28"/>
        </w:rPr>
        <w:t>страховании выравнивание рис</w:t>
      </w:r>
      <w:r>
        <w:rPr>
          <w:rFonts w:ascii="Times New Roman" w:hAnsi="Times New Roman"/>
          <w:sz w:val="28"/>
          <w:szCs w:val="28"/>
        </w:rPr>
        <w:t>ка может рассматриваться в сис</w:t>
      </w:r>
      <w:r w:rsidRPr="00555C37">
        <w:rPr>
          <w:rFonts w:ascii="Times New Roman" w:hAnsi="Times New Roman"/>
          <w:sz w:val="28"/>
          <w:szCs w:val="28"/>
        </w:rPr>
        <w:t>теме мер по обеспечению социальной справедливости.</w:t>
      </w:r>
    </w:p>
    <w:p w:rsidR="00777B9E" w:rsidRPr="00555C37" w:rsidRDefault="00777B9E" w:rsidP="00E31C3A">
      <w:pPr>
        <w:spacing w:line="360" w:lineRule="auto"/>
        <w:ind w:firstLine="709"/>
        <w:contextualSpacing/>
        <w:jc w:val="both"/>
        <w:rPr>
          <w:rFonts w:ascii="Times New Roman" w:hAnsi="Times New Roman"/>
          <w:sz w:val="28"/>
          <w:szCs w:val="28"/>
        </w:rPr>
      </w:pPr>
      <w:r w:rsidRPr="00555C37">
        <w:rPr>
          <w:rFonts w:ascii="Times New Roman" w:hAnsi="Times New Roman"/>
          <w:sz w:val="28"/>
          <w:szCs w:val="28"/>
        </w:rPr>
        <w:t xml:space="preserve">Функцию страхования следует </w:t>
      </w:r>
      <w:r>
        <w:rPr>
          <w:rFonts w:ascii="Times New Roman" w:hAnsi="Times New Roman"/>
          <w:sz w:val="28"/>
          <w:szCs w:val="28"/>
        </w:rPr>
        <w:t xml:space="preserve">отличать от функций страховщика </w:t>
      </w:r>
      <w:r w:rsidRPr="00555C37">
        <w:rPr>
          <w:rFonts w:ascii="Times New Roman" w:hAnsi="Times New Roman"/>
          <w:sz w:val="28"/>
          <w:szCs w:val="28"/>
        </w:rPr>
        <w:t>как субъекта рынка и от функци</w:t>
      </w:r>
      <w:r>
        <w:rPr>
          <w:rFonts w:ascii="Times New Roman" w:hAnsi="Times New Roman"/>
          <w:sz w:val="28"/>
          <w:szCs w:val="28"/>
        </w:rPr>
        <w:t xml:space="preserve">й таких категорий, как финансы, </w:t>
      </w:r>
      <w:r w:rsidRPr="00555C37">
        <w:rPr>
          <w:rFonts w:ascii="Times New Roman" w:hAnsi="Times New Roman"/>
          <w:sz w:val="28"/>
          <w:szCs w:val="28"/>
        </w:rPr>
        <w:t>цена и др</w:t>
      </w:r>
      <w:r>
        <w:rPr>
          <w:rFonts w:ascii="Times New Roman" w:hAnsi="Times New Roman"/>
          <w:sz w:val="28"/>
          <w:szCs w:val="28"/>
        </w:rPr>
        <w:t>.</w:t>
      </w:r>
      <w:r w:rsidRPr="00555C37">
        <w:rPr>
          <w:rFonts w:ascii="Times New Roman" w:hAnsi="Times New Roman"/>
          <w:sz w:val="28"/>
          <w:szCs w:val="28"/>
        </w:rPr>
        <w:t xml:space="preserve"> В современных условия</w:t>
      </w:r>
      <w:r>
        <w:rPr>
          <w:rFonts w:ascii="Times New Roman" w:hAnsi="Times New Roman"/>
          <w:sz w:val="28"/>
          <w:szCs w:val="28"/>
        </w:rPr>
        <w:t xml:space="preserve">х денежные отношения в процессе страховой </w:t>
      </w:r>
      <w:r w:rsidRPr="00555C37">
        <w:rPr>
          <w:rFonts w:ascii="Times New Roman" w:hAnsi="Times New Roman"/>
          <w:sz w:val="28"/>
          <w:szCs w:val="28"/>
        </w:rPr>
        <w:t>дея</w:t>
      </w:r>
      <w:r w:rsidR="008A06E0">
        <w:rPr>
          <w:rFonts w:ascii="Times New Roman" w:hAnsi="Times New Roman"/>
          <w:sz w:val="28"/>
          <w:szCs w:val="28"/>
        </w:rPr>
        <w:t>-</w:t>
      </w:r>
      <w:r w:rsidRPr="00555C37">
        <w:rPr>
          <w:rFonts w:ascii="Times New Roman" w:hAnsi="Times New Roman"/>
          <w:sz w:val="28"/>
          <w:szCs w:val="28"/>
        </w:rPr>
        <w:t>тельности представл</w:t>
      </w:r>
      <w:r>
        <w:rPr>
          <w:rFonts w:ascii="Times New Roman" w:hAnsi="Times New Roman"/>
          <w:sz w:val="28"/>
          <w:szCs w:val="28"/>
        </w:rPr>
        <w:t xml:space="preserve">яют собой развернутую сложную </w:t>
      </w:r>
      <w:r w:rsidRPr="00555C37">
        <w:rPr>
          <w:rFonts w:ascii="Times New Roman" w:hAnsi="Times New Roman"/>
          <w:sz w:val="28"/>
          <w:szCs w:val="28"/>
        </w:rPr>
        <w:t>систему</w:t>
      </w:r>
      <w:r w:rsidR="00F14218">
        <w:rPr>
          <w:rFonts w:ascii="Times New Roman" w:hAnsi="Times New Roman"/>
          <w:sz w:val="28"/>
          <w:szCs w:val="28"/>
        </w:rPr>
        <w:t xml:space="preserve">, </w:t>
      </w:r>
      <w:r w:rsidRPr="00555C37">
        <w:rPr>
          <w:rFonts w:ascii="Times New Roman" w:hAnsi="Times New Roman"/>
          <w:sz w:val="28"/>
          <w:szCs w:val="28"/>
        </w:rPr>
        <w:t xml:space="preserve">которая </w:t>
      </w:r>
      <w:r w:rsidRPr="00555C37">
        <w:rPr>
          <w:rFonts w:ascii="Times New Roman" w:hAnsi="Times New Roman"/>
          <w:sz w:val="28"/>
          <w:szCs w:val="28"/>
        </w:rPr>
        <w:lastRenderedPageBreak/>
        <w:t>формируется пр</w:t>
      </w:r>
      <w:r>
        <w:rPr>
          <w:rFonts w:ascii="Times New Roman" w:hAnsi="Times New Roman"/>
          <w:sz w:val="28"/>
          <w:szCs w:val="28"/>
        </w:rPr>
        <w:t>и реализации различных экономи</w:t>
      </w:r>
      <w:r w:rsidRPr="00555C37">
        <w:rPr>
          <w:rFonts w:ascii="Times New Roman" w:hAnsi="Times New Roman"/>
          <w:sz w:val="28"/>
          <w:szCs w:val="28"/>
        </w:rPr>
        <w:t xml:space="preserve">ческих категорий. Так, финансы </w:t>
      </w:r>
      <w:r>
        <w:rPr>
          <w:rFonts w:ascii="Times New Roman" w:hAnsi="Times New Roman"/>
          <w:sz w:val="28"/>
          <w:szCs w:val="28"/>
        </w:rPr>
        <w:t xml:space="preserve">опосредуют формирование доходов </w:t>
      </w:r>
      <w:r w:rsidRPr="00555C37">
        <w:rPr>
          <w:rFonts w:ascii="Times New Roman" w:hAnsi="Times New Roman"/>
          <w:sz w:val="28"/>
          <w:szCs w:val="28"/>
        </w:rPr>
        <w:t>и расходов страховщика. Если уч</w:t>
      </w:r>
      <w:r>
        <w:rPr>
          <w:rFonts w:ascii="Times New Roman" w:hAnsi="Times New Roman"/>
          <w:sz w:val="28"/>
          <w:szCs w:val="28"/>
        </w:rPr>
        <w:t xml:space="preserve">есть, что к доходам страховщика </w:t>
      </w:r>
      <w:r w:rsidRPr="00555C37">
        <w:rPr>
          <w:rFonts w:ascii="Times New Roman" w:hAnsi="Times New Roman"/>
          <w:sz w:val="28"/>
          <w:szCs w:val="28"/>
        </w:rPr>
        <w:t>относятся</w:t>
      </w:r>
      <w:r w:rsidR="008A06E0">
        <w:rPr>
          <w:rFonts w:ascii="Times New Roman" w:hAnsi="Times New Roman"/>
          <w:sz w:val="28"/>
          <w:szCs w:val="28"/>
        </w:rPr>
        <w:t>,</w:t>
      </w:r>
      <w:r w:rsidRPr="00555C37">
        <w:rPr>
          <w:rFonts w:ascii="Times New Roman" w:hAnsi="Times New Roman"/>
          <w:sz w:val="28"/>
          <w:szCs w:val="28"/>
        </w:rPr>
        <w:t xml:space="preserve"> в том числе страховые взнос</w:t>
      </w:r>
      <w:r>
        <w:rPr>
          <w:rFonts w:ascii="Times New Roman" w:hAnsi="Times New Roman"/>
          <w:sz w:val="28"/>
          <w:szCs w:val="28"/>
        </w:rPr>
        <w:t xml:space="preserve">ы, а к расходам – выплаты </w:t>
      </w:r>
      <w:r w:rsidRPr="00555C37">
        <w:rPr>
          <w:rFonts w:ascii="Times New Roman" w:hAnsi="Times New Roman"/>
          <w:sz w:val="28"/>
          <w:szCs w:val="28"/>
        </w:rPr>
        <w:t>возмещения, становится очеви</w:t>
      </w:r>
      <w:r>
        <w:rPr>
          <w:rFonts w:ascii="Times New Roman" w:hAnsi="Times New Roman"/>
          <w:sz w:val="28"/>
          <w:szCs w:val="28"/>
        </w:rPr>
        <w:t>дной совместная реализация фун</w:t>
      </w:r>
      <w:r w:rsidRPr="00555C37">
        <w:rPr>
          <w:rFonts w:ascii="Times New Roman" w:hAnsi="Times New Roman"/>
          <w:sz w:val="28"/>
          <w:szCs w:val="28"/>
        </w:rPr>
        <w:t xml:space="preserve">кции страхования и финансов </w:t>
      </w:r>
      <w:r>
        <w:rPr>
          <w:rFonts w:ascii="Times New Roman" w:hAnsi="Times New Roman"/>
          <w:sz w:val="28"/>
          <w:szCs w:val="28"/>
        </w:rPr>
        <w:t xml:space="preserve">при раскладке ущерба в граница </w:t>
      </w:r>
      <w:r w:rsidRPr="00555C37">
        <w:rPr>
          <w:rFonts w:ascii="Times New Roman" w:hAnsi="Times New Roman"/>
          <w:sz w:val="28"/>
          <w:szCs w:val="28"/>
        </w:rPr>
        <w:t>страхового фонда.</w:t>
      </w:r>
      <w:r w:rsidR="00F14218">
        <w:rPr>
          <w:rFonts w:ascii="Times New Roman" w:hAnsi="Times New Roman"/>
          <w:sz w:val="28"/>
          <w:szCs w:val="28"/>
        </w:rPr>
        <w:t xml:space="preserve"> </w:t>
      </w:r>
      <w:r w:rsidRPr="00555C37">
        <w:rPr>
          <w:rFonts w:ascii="Times New Roman" w:hAnsi="Times New Roman"/>
          <w:sz w:val="28"/>
          <w:szCs w:val="28"/>
        </w:rPr>
        <w:t>Контрольная</w:t>
      </w:r>
      <w:r>
        <w:rPr>
          <w:rFonts w:ascii="Times New Roman" w:hAnsi="Times New Roman"/>
          <w:sz w:val="28"/>
          <w:szCs w:val="28"/>
        </w:rPr>
        <w:t xml:space="preserve">  функция финансов обеспечивает </w:t>
      </w:r>
      <w:r w:rsidRPr="00555C37">
        <w:rPr>
          <w:rFonts w:ascii="Times New Roman" w:hAnsi="Times New Roman"/>
          <w:sz w:val="28"/>
          <w:szCs w:val="28"/>
        </w:rPr>
        <w:t>возможность контроля за целевым назначением и эффе</w:t>
      </w:r>
      <w:r>
        <w:rPr>
          <w:rFonts w:ascii="Times New Roman" w:hAnsi="Times New Roman"/>
          <w:sz w:val="28"/>
          <w:szCs w:val="28"/>
        </w:rPr>
        <w:t xml:space="preserve">ктивностью </w:t>
      </w:r>
      <w:r w:rsidRPr="00555C37">
        <w:rPr>
          <w:rFonts w:ascii="Times New Roman" w:hAnsi="Times New Roman"/>
          <w:sz w:val="28"/>
          <w:szCs w:val="28"/>
        </w:rPr>
        <w:t>исполь</w:t>
      </w:r>
      <w:r w:rsidR="008A06E0">
        <w:rPr>
          <w:rFonts w:ascii="Times New Roman" w:hAnsi="Times New Roman"/>
          <w:sz w:val="28"/>
          <w:szCs w:val="28"/>
        </w:rPr>
        <w:t>-</w:t>
      </w:r>
      <w:r w:rsidRPr="00555C37">
        <w:rPr>
          <w:rFonts w:ascii="Times New Roman" w:hAnsi="Times New Roman"/>
          <w:sz w:val="28"/>
          <w:szCs w:val="28"/>
        </w:rPr>
        <w:t>зования страхового фонда.</w:t>
      </w:r>
      <w:r>
        <w:rPr>
          <w:rFonts w:ascii="Times New Roman" w:hAnsi="Times New Roman"/>
          <w:sz w:val="28"/>
          <w:szCs w:val="28"/>
        </w:rPr>
        <w:t xml:space="preserve"> Функции финансов опосредуют </w:t>
      </w:r>
      <w:r w:rsidRPr="00555C37">
        <w:rPr>
          <w:rFonts w:ascii="Times New Roman" w:hAnsi="Times New Roman"/>
          <w:sz w:val="28"/>
          <w:szCs w:val="28"/>
        </w:rPr>
        <w:t>так же инвести</w:t>
      </w:r>
      <w:r w:rsidR="008A06E0">
        <w:rPr>
          <w:rFonts w:ascii="Times New Roman" w:hAnsi="Times New Roman"/>
          <w:sz w:val="28"/>
          <w:szCs w:val="28"/>
        </w:rPr>
        <w:t>-</w:t>
      </w:r>
      <w:r w:rsidRPr="00555C37">
        <w:rPr>
          <w:rFonts w:ascii="Times New Roman" w:hAnsi="Times New Roman"/>
          <w:sz w:val="28"/>
          <w:szCs w:val="28"/>
        </w:rPr>
        <w:t>ционную деятельность страховщика.</w:t>
      </w:r>
      <w:r>
        <w:rPr>
          <w:rFonts w:ascii="Times New Roman" w:hAnsi="Times New Roman"/>
          <w:sz w:val="28"/>
          <w:szCs w:val="28"/>
        </w:rPr>
        <w:t xml:space="preserve"> При определе</w:t>
      </w:r>
      <w:r w:rsidRPr="00555C37">
        <w:rPr>
          <w:rFonts w:ascii="Times New Roman" w:hAnsi="Times New Roman"/>
          <w:sz w:val="28"/>
          <w:szCs w:val="28"/>
        </w:rPr>
        <w:t>нии величины взноса физическог</w:t>
      </w:r>
      <w:r>
        <w:rPr>
          <w:rFonts w:ascii="Times New Roman" w:hAnsi="Times New Roman"/>
          <w:sz w:val="28"/>
          <w:szCs w:val="28"/>
        </w:rPr>
        <w:t>о или юридического лица в стра</w:t>
      </w:r>
      <w:r w:rsidRPr="00555C37">
        <w:rPr>
          <w:rFonts w:ascii="Times New Roman" w:hAnsi="Times New Roman"/>
          <w:sz w:val="28"/>
          <w:szCs w:val="28"/>
        </w:rPr>
        <w:t>ховой фонд проявляются в том числе функции цены.</w:t>
      </w:r>
    </w:p>
    <w:p w:rsidR="00777B9E" w:rsidRPr="00555C37" w:rsidRDefault="00777B9E" w:rsidP="00F01446">
      <w:pPr>
        <w:spacing w:line="360" w:lineRule="auto"/>
        <w:ind w:firstLine="709"/>
        <w:contextualSpacing/>
        <w:jc w:val="both"/>
        <w:rPr>
          <w:rFonts w:ascii="Times New Roman" w:hAnsi="Times New Roman"/>
          <w:sz w:val="28"/>
          <w:szCs w:val="28"/>
        </w:rPr>
      </w:pPr>
      <w:r w:rsidRPr="00555C37">
        <w:rPr>
          <w:rFonts w:ascii="Times New Roman" w:hAnsi="Times New Roman"/>
          <w:sz w:val="28"/>
          <w:szCs w:val="28"/>
        </w:rPr>
        <w:t>Рассмотрение сущностных при</w:t>
      </w:r>
      <w:r>
        <w:rPr>
          <w:rFonts w:ascii="Times New Roman" w:hAnsi="Times New Roman"/>
          <w:sz w:val="28"/>
          <w:szCs w:val="28"/>
        </w:rPr>
        <w:t>знаков страхования и его содер</w:t>
      </w:r>
      <w:r w:rsidRPr="00555C37">
        <w:rPr>
          <w:rFonts w:ascii="Times New Roman" w:hAnsi="Times New Roman"/>
          <w:sz w:val="28"/>
          <w:szCs w:val="28"/>
        </w:rPr>
        <w:t>жания дает возможность опр</w:t>
      </w:r>
      <w:r>
        <w:rPr>
          <w:rFonts w:ascii="Times New Roman" w:hAnsi="Times New Roman"/>
          <w:sz w:val="28"/>
          <w:szCs w:val="28"/>
        </w:rPr>
        <w:t>еделить страхование как отноше</w:t>
      </w:r>
      <w:r w:rsidRPr="00555C37">
        <w:rPr>
          <w:rFonts w:ascii="Times New Roman" w:hAnsi="Times New Roman"/>
          <w:sz w:val="28"/>
          <w:szCs w:val="28"/>
        </w:rPr>
        <w:t>ния, целью которых является к</w:t>
      </w:r>
      <w:r>
        <w:rPr>
          <w:rFonts w:ascii="Times New Roman" w:hAnsi="Times New Roman"/>
          <w:sz w:val="28"/>
          <w:szCs w:val="28"/>
        </w:rPr>
        <w:t>омпенсация ущерба (дополнитель</w:t>
      </w:r>
      <w:r w:rsidRPr="00555C37">
        <w:rPr>
          <w:rFonts w:ascii="Times New Roman" w:hAnsi="Times New Roman"/>
          <w:sz w:val="28"/>
          <w:szCs w:val="28"/>
        </w:rPr>
        <w:t>ной потребности в средствах) пр</w:t>
      </w:r>
      <w:r>
        <w:rPr>
          <w:rFonts w:ascii="Times New Roman" w:hAnsi="Times New Roman"/>
          <w:sz w:val="28"/>
          <w:szCs w:val="28"/>
        </w:rPr>
        <w:t xml:space="preserve">и наступлении страхового случая </w:t>
      </w:r>
      <w:r w:rsidRPr="00555C37">
        <w:rPr>
          <w:rFonts w:ascii="Times New Roman" w:hAnsi="Times New Roman"/>
          <w:sz w:val="28"/>
          <w:szCs w:val="28"/>
        </w:rPr>
        <w:t>путем раскладки ущерба на осн</w:t>
      </w:r>
      <w:r>
        <w:rPr>
          <w:rFonts w:ascii="Times New Roman" w:hAnsi="Times New Roman"/>
          <w:sz w:val="28"/>
          <w:szCs w:val="28"/>
        </w:rPr>
        <w:t>ове формирования и использова</w:t>
      </w:r>
      <w:r w:rsidRPr="00555C37">
        <w:rPr>
          <w:rFonts w:ascii="Times New Roman" w:hAnsi="Times New Roman"/>
          <w:sz w:val="28"/>
          <w:szCs w:val="28"/>
        </w:rPr>
        <w:t>ния целевого фонда. </w:t>
      </w:r>
    </w:p>
    <w:p w:rsidR="00777B9E" w:rsidRDefault="00777B9E" w:rsidP="001C6633">
      <w:pPr>
        <w:spacing w:line="360" w:lineRule="auto"/>
        <w:ind w:firstLine="709"/>
        <w:contextualSpacing/>
        <w:jc w:val="both"/>
        <w:rPr>
          <w:rFonts w:ascii="Times New Roman" w:hAnsi="Times New Roman"/>
          <w:sz w:val="28"/>
          <w:szCs w:val="28"/>
        </w:rPr>
      </w:pPr>
      <w:r>
        <w:rPr>
          <w:rFonts w:ascii="Times New Roman" w:hAnsi="Times New Roman"/>
          <w:sz w:val="28"/>
          <w:szCs w:val="28"/>
        </w:rPr>
        <w:t>В Законе РФ о</w:t>
      </w:r>
      <w:r w:rsidRPr="00555C37">
        <w:rPr>
          <w:rFonts w:ascii="Times New Roman" w:hAnsi="Times New Roman"/>
          <w:sz w:val="28"/>
          <w:szCs w:val="28"/>
        </w:rPr>
        <w:t xml:space="preserve">т 27 ноября 1992 г. </w:t>
      </w:r>
      <w:r w:rsidR="00F01446">
        <w:rPr>
          <w:rFonts w:ascii="Times New Roman" w:hAnsi="Times New Roman"/>
          <w:sz w:val="28"/>
          <w:szCs w:val="28"/>
        </w:rPr>
        <w:t xml:space="preserve">№ </w:t>
      </w:r>
      <w:r>
        <w:rPr>
          <w:rFonts w:ascii="Times New Roman" w:hAnsi="Times New Roman"/>
          <w:sz w:val="28"/>
          <w:szCs w:val="28"/>
        </w:rPr>
        <w:t>4015-1 «Об организации стра</w:t>
      </w:r>
      <w:r w:rsidRPr="00555C37">
        <w:rPr>
          <w:rFonts w:ascii="Times New Roman" w:hAnsi="Times New Roman"/>
          <w:sz w:val="28"/>
          <w:szCs w:val="28"/>
        </w:rPr>
        <w:t>хового дела в Российской Федер</w:t>
      </w:r>
      <w:r>
        <w:rPr>
          <w:rFonts w:ascii="Times New Roman" w:hAnsi="Times New Roman"/>
          <w:sz w:val="28"/>
          <w:szCs w:val="28"/>
        </w:rPr>
        <w:t xml:space="preserve">ации (далее </w:t>
      </w:r>
      <w:r w:rsidR="00F01446">
        <w:rPr>
          <w:rFonts w:ascii="Times New Roman" w:hAnsi="Times New Roman"/>
          <w:b/>
          <w:sz w:val="32"/>
          <w:szCs w:val="32"/>
        </w:rPr>
        <w:t>–</w:t>
      </w:r>
      <w:r>
        <w:rPr>
          <w:rFonts w:ascii="Times New Roman" w:hAnsi="Times New Roman"/>
          <w:sz w:val="28"/>
          <w:szCs w:val="28"/>
        </w:rPr>
        <w:t xml:space="preserve"> Закон об организа</w:t>
      </w:r>
      <w:r w:rsidRPr="00555C37">
        <w:rPr>
          <w:rFonts w:ascii="Times New Roman" w:hAnsi="Times New Roman"/>
          <w:sz w:val="28"/>
          <w:szCs w:val="28"/>
        </w:rPr>
        <w:t>ции страхового дела) дано следующее определение страхования.</w:t>
      </w:r>
      <w:r w:rsidR="00F01446">
        <w:rPr>
          <w:rFonts w:ascii="Times New Roman" w:hAnsi="Times New Roman"/>
          <w:sz w:val="28"/>
          <w:szCs w:val="28"/>
        </w:rPr>
        <w:t xml:space="preserve"> </w:t>
      </w:r>
      <w:r w:rsidRPr="00F14218">
        <w:rPr>
          <w:rFonts w:ascii="Times New Roman" w:hAnsi="Times New Roman"/>
          <w:sz w:val="28"/>
          <w:szCs w:val="28"/>
        </w:rPr>
        <w:t xml:space="preserve">Страхование </w:t>
      </w:r>
      <w:r w:rsidR="00F01446">
        <w:rPr>
          <w:rFonts w:ascii="Times New Roman" w:hAnsi="Times New Roman"/>
          <w:b/>
          <w:sz w:val="32"/>
          <w:szCs w:val="32"/>
        </w:rPr>
        <w:t>–</w:t>
      </w:r>
      <w:r w:rsidRPr="00F14218">
        <w:rPr>
          <w:rFonts w:ascii="Times New Roman" w:hAnsi="Times New Roman"/>
          <w:sz w:val="28"/>
          <w:szCs w:val="28"/>
        </w:rPr>
        <w:t>это отношения по защите интересов физических и юридических лиц Российской Федерации,</w:t>
      </w:r>
      <w:r w:rsidR="00F14218">
        <w:rPr>
          <w:rFonts w:ascii="Times New Roman" w:hAnsi="Times New Roman"/>
          <w:sz w:val="28"/>
          <w:szCs w:val="28"/>
        </w:rPr>
        <w:t xml:space="preserve"> </w:t>
      </w:r>
      <w:r w:rsidRPr="00F14218">
        <w:rPr>
          <w:rFonts w:ascii="Times New Roman" w:hAnsi="Times New Roman"/>
          <w:sz w:val="28"/>
          <w:szCs w:val="28"/>
        </w:rPr>
        <w:t>субъектов Российской Федерации и муниципальных образований при наступлении определенных страховых случаев</w:t>
      </w:r>
      <w:r w:rsidR="00F14218">
        <w:rPr>
          <w:rFonts w:ascii="Times New Roman" w:hAnsi="Times New Roman"/>
          <w:sz w:val="28"/>
          <w:szCs w:val="28"/>
        </w:rPr>
        <w:t xml:space="preserve"> </w:t>
      </w:r>
      <w:r w:rsidRPr="00F14218">
        <w:rPr>
          <w:rFonts w:ascii="Times New Roman" w:hAnsi="Times New Roman"/>
          <w:sz w:val="28"/>
          <w:szCs w:val="28"/>
        </w:rPr>
        <w:t>за счет денежных фондов,</w:t>
      </w:r>
      <w:r w:rsidR="00F14218">
        <w:rPr>
          <w:rFonts w:ascii="Times New Roman" w:hAnsi="Times New Roman"/>
          <w:sz w:val="28"/>
          <w:szCs w:val="28"/>
        </w:rPr>
        <w:t xml:space="preserve"> </w:t>
      </w:r>
      <w:r w:rsidRPr="00F14218">
        <w:rPr>
          <w:rFonts w:ascii="Times New Roman" w:hAnsi="Times New Roman"/>
          <w:sz w:val="28"/>
          <w:szCs w:val="28"/>
        </w:rPr>
        <w:t>формируемых страховщиками из уплаченных страховых премий</w:t>
      </w:r>
      <w:r w:rsidR="00F01446">
        <w:rPr>
          <w:rFonts w:ascii="Times New Roman" w:hAnsi="Times New Roman"/>
          <w:sz w:val="28"/>
          <w:szCs w:val="28"/>
        </w:rPr>
        <w:t xml:space="preserve"> </w:t>
      </w:r>
      <w:r w:rsidRPr="00F14218">
        <w:rPr>
          <w:rFonts w:ascii="Times New Roman" w:hAnsi="Times New Roman"/>
          <w:sz w:val="28"/>
          <w:szCs w:val="28"/>
        </w:rPr>
        <w:t>(страховых взносов),</w:t>
      </w:r>
      <w:r w:rsidR="00F01446">
        <w:rPr>
          <w:rFonts w:ascii="Times New Roman" w:hAnsi="Times New Roman"/>
          <w:sz w:val="28"/>
          <w:szCs w:val="28"/>
        </w:rPr>
        <w:t xml:space="preserve"> </w:t>
      </w:r>
      <w:r w:rsidRPr="00F14218">
        <w:rPr>
          <w:rFonts w:ascii="Times New Roman" w:hAnsi="Times New Roman"/>
          <w:sz w:val="28"/>
          <w:szCs w:val="28"/>
        </w:rPr>
        <w:t>а также за счет иных средств страховщиков.</w:t>
      </w:r>
      <w:r w:rsidR="001C6633">
        <w:rPr>
          <w:rFonts w:ascii="Times New Roman" w:hAnsi="Times New Roman"/>
          <w:sz w:val="28"/>
          <w:szCs w:val="28"/>
        </w:rPr>
        <w:t xml:space="preserve"> </w:t>
      </w:r>
      <w:r w:rsidRPr="00555C37">
        <w:rPr>
          <w:rFonts w:ascii="Times New Roman" w:hAnsi="Times New Roman"/>
          <w:sz w:val="28"/>
          <w:szCs w:val="28"/>
        </w:rPr>
        <w:t>В этом определении от</w:t>
      </w:r>
      <w:r>
        <w:rPr>
          <w:rFonts w:ascii="Times New Roman" w:hAnsi="Times New Roman"/>
          <w:sz w:val="28"/>
          <w:szCs w:val="28"/>
        </w:rPr>
        <w:t xml:space="preserve">ражены цель страхования (защита </w:t>
      </w:r>
      <w:r w:rsidRPr="00555C37">
        <w:rPr>
          <w:rFonts w:ascii="Times New Roman" w:hAnsi="Times New Roman"/>
          <w:sz w:val="28"/>
          <w:szCs w:val="28"/>
        </w:rPr>
        <w:t>интересов субъектов при насту</w:t>
      </w:r>
      <w:r>
        <w:rPr>
          <w:rFonts w:ascii="Times New Roman" w:hAnsi="Times New Roman"/>
          <w:sz w:val="28"/>
          <w:szCs w:val="28"/>
        </w:rPr>
        <w:t xml:space="preserve">плении страховых случаев); круг </w:t>
      </w:r>
      <w:r w:rsidRPr="00555C37">
        <w:rPr>
          <w:rFonts w:ascii="Times New Roman" w:hAnsi="Times New Roman"/>
          <w:sz w:val="28"/>
          <w:szCs w:val="28"/>
        </w:rPr>
        <w:t>субъектов, чьи интересы могут</w:t>
      </w:r>
      <w:r>
        <w:rPr>
          <w:rFonts w:ascii="Times New Roman" w:hAnsi="Times New Roman"/>
          <w:sz w:val="28"/>
          <w:szCs w:val="28"/>
        </w:rPr>
        <w:t xml:space="preserve"> быть защищены; источник выплат </w:t>
      </w:r>
      <w:r w:rsidRPr="00555C37">
        <w:rPr>
          <w:rFonts w:ascii="Times New Roman" w:hAnsi="Times New Roman"/>
          <w:sz w:val="28"/>
          <w:szCs w:val="28"/>
        </w:rPr>
        <w:t>(денежные фонды).</w:t>
      </w:r>
    </w:p>
    <w:p w:rsidR="00E31C3A" w:rsidRDefault="00E31C3A" w:rsidP="0089319B">
      <w:pPr>
        <w:ind w:firstLine="426"/>
        <w:rPr>
          <w:rFonts w:ascii="Times New Roman" w:hAnsi="Times New Roman"/>
          <w:b/>
          <w:sz w:val="32"/>
          <w:szCs w:val="32"/>
        </w:rPr>
      </w:pPr>
    </w:p>
    <w:p w:rsidR="0097352A" w:rsidRDefault="0097352A" w:rsidP="0089319B">
      <w:pPr>
        <w:ind w:firstLine="426"/>
        <w:rPr>
          <w:rFonts w:ascii="Times New Roman" w:hAnsi="Times New Roman"/>
          <w:b/>
          <w:sz w:val="32"/>
          <w:szCs w:val="32"/>
        </w:rPr>
      </w:pPr>
    </w:p>
    <w:p w:rsidR="00777B9E" w:rsidRPr="0097352A" w:rsidRDefault="00777B9E" w:rsidP="0097352A">
      <w:pPr>
        <w:ind w:firstLine="709"/>
        <w:rPr>
          <w:rFonts w:ascii="Times New Roman" w:hAnsi="Times New Roman"/>
          <w:b/>
          <w:sz w:val="28"/>
          <w:szCs w:val="28"/>
        </w:rPr>
      </w:pPr>
      <w:r w:rsidRPr="0097352A">
        <w:rPr>
          <w:rFonts w:ascii="Times New Roman" w:hAnsi="Times New Roman"/>
          <w:b/>
          <w:sz w:val="28"/>
          <w:szCs w:val="28"/>
        </w:rPr>
        <w:lastRenderedPageBreak/>
        <w:t xml:space="preserve">1.2. Страховой </w:t>
      </w:r>
      <w:r w:rsidR="00D25116">
        <w:rPr>
          <w:rFonts w:ascii="Times New Roman" w:hAnsi="Times New Roman"/>
          <w:b/>
          <w:sz w:val="28"/>
          <w:szCs w:val="28"/>
        </w:rPr>
        <w:t xml:space="preserve"> </w:t>
      </w:r>
      <w:r w:rsidRPr="0097352A">
        <w:rPr>
          <w:rFonts w:ascii="Times New Roman" w:hAnsi="Times New Roman"/>
          <w:b/>
          <w:sz w:val="28"/>
          <w:szCs w:val="28"/>
        </w:rPr>
        <w:t xml:space="preserve">риск </w:t>
      </w:r>
    </w:p>
    <w:p w:rsidR="00777B9E" w:rsidRDefault="00777B9E" w:rsidP="0097352A">
      <w:pPr>
        <w:spacing w:line="360" w:lineRule="auto"/>
        <w:ind w:firstLine="709"/>
        <w:contextualSpacing/>
        <w:jc w:val="both"/>
        <w:rPr>
          <w:rFonts w:ascii="Times New Roman" w:hAnsi="Times New Roman"/>
          <w:sz w:val="28"/>
          <w:szCs w:val="28"/>
        </w:rPr>
      </w:pPr>
      <w:r w:rsidRPr="00637A10">
        <w:rPr>
          <w:rFonts w:ascii="Times New Roman" w:hAnsi="Times New Roman"/>
          <w:sz w:val="28"/>
          <w:szCs w:val="28"/>
        </w:rPr>
        <w:t xml:space="preserve">Риск </w:t>
      </w:r>
      <w:r w:rsidR="0097352A">
        <w:rPr>
          <w:rFonts w:ascii="Times New Roman" w:hAnsi="Times New Roman"/>
          <w:b/>
          <w:sz w:val="32"/>
          <w:szCs w:val="32"/>
        </w:rPr>
        <w:t>–</w:t>
      </w:r>
      <w:r w:rsidRPr="00637A10">
        <w:rPr>
          <w:rFonts w:ascii="Times New Roman" w:hAnsi="Times New Roman"/>
          <w:sz w:val="28"/>
          <w:szCs w:val="28"/>
        </w:rPr>
        <w:t xml:space="preserve"> атрибут страхования и его основа.</w:t>
      </w:r>
      <w:r w:rsidR="004B5007">
        <w:rPr>
          <w:rFonts w:ascii="Times New Roman" w:hAnsi="Times New Roman"/>
          <w:sz w:val="28"/>
          <w:szCs w:val="28"/>
        </w:rPr>
        <w:t xml:space="preserve"> </w:t>
      </w:r>
      <w:r w:rsidRPr="00637A10">
        <w:rPr>
          <w:rFonts w:ascii="Times New Roman" w:hAnsi="Times New Roman"/>
          <w:sz w:val="28"/>
          <w:szCs w:val="28"/>
        </w:rPr>
        <w:t>Термин</w:t>
      </w:r>
      <w:r w:rsidRPr="003A1F64">
        <w:rPr>
          <w:rFonts w:ascii="Times New Roman" w:hAnsi="Times New Roman"/>
          <w:sz w:val="28"/>
          <w:szCs w:val="28"/>
        </w:rPr>
        <w:t xml:space="preserve"> «риск» проис</w:t>
      </w:r>
      <w:r>
        <w:rPr>
          <w:rFonts w:ascii="Times New Roman" w:hAnsi="Times New Roman"/>
          <w:sz w:val="28"/>
          <w:szCs w:val="28"/>
        </w:rPr>
        <w:t>ходит от греческого слова «</w:t>
      </w:r>
      <w:r w:rsidRPr="00897D46">
        <w:rPr>
          <w:rFonts w:ascii="Times New Roman" w:hAnsi="Times New Roman"/>
          <w:i/>
          <w:sz w:val="28"/>
          <w:szCs w:val="28"/>
        </w:rPr>
        <w:t>rixi</w:t>
      </w:r>
      <w:r w:rsidRPr="00897D46">
        <w:rPr>
          <w:rFonts w:ascii="Times New Roman" w:hAnsi="Times New Roman"/>
          <w:i/>
          <w:sz w:val="28"/>
          <w:szCs w:val="28"/>
          <w:lang w:val="en-US"/>
        </w:rPr>
        <w:t>kon</w:t>
      </w:r>
      <w:r w:rsidRPr="003A1F64">
        <w:rPr>
          <w:rFonts w:ascii="Times New Roman" w:hAnsi="Times New Roman"/>
          <w:sz w:val="28"/>
          <w:szCs w:val="28"/>
        </w:rPr>
        <w:t xml:space="preserve">» </w:t>
      </w:r>
      <w:r w:rsidR="0097352A">
        <w:rPr>
          <w:rFonts w:ascii="Times New Roman" w:hAnsi="Times New Roman"/>
          <w:b/>
          <w:sz w:val="32"/>
          <w:szCs w:val="32"/>
        </w:rPr>
        <w:t>–</w:t>
      </w:r>
      <w:r w:rsidRPr="003A1F64">
        <w:rPr>
          <w:rFonts w:ascii="Times New Roman" w:hAnsi="Times New Roman"/>
          <w:sz w:val="28"/>
          <w:szCs w:val="28"/>
        </w:rPr>
        <w:t xml:space="preserve"> утес, соответственно, «рисковать» перво</w:t>
      </w:r>
      <w:r w:rsidR="0097352A">
        <w:rPr>
          <w:rFonts w:ascii="Times New Roman" w:hAnsi="Times New Roman"/>
          <w:sz w:val="28"/>
          <w:szCs w:val="28"/>
        </w:rPr>
        <w:t>-</w:t>
      </w:r>
      <w:r w:rsidRPr="003A1F64">
        <w:rPr>
          <w:rFonts w:ascii="Times New Roman" w:hAnsi="Times New Roman"/>
          <w:sz w:val="28"/>
          <w:szCs w:val="28"/>
        </w:rPr>
        <w:t xml:space="preserve">начально означало «лавировать между скалами». Риск </w:t>
      </w:r>
      <w:r w:rsidR="0097352A">
        <w:rPr>
          <w:rFonts w:ascii="Times New Roman" w:hAnsi="Times New Roman"/>
          <w:b/>
          <w:sz w:val="32"/>
          <w:szCs w:val="32"/>
        </w:rPr>
        <w:t>–</w:t>
      </w:r>
      <w:r w:rsidRPr="003A1F64">
        <w:rPr>
          <w:rFonts w:ascii="Times New Roman" w:hAnsi="Times New Roman"/>
          <w:sz w:val="28"/>
          <w:szCs w:val="28"/>
        </w:rPr>
        <w:t xml:space="preserve"> это фундамен</w:t>
      </w:r>
      <w:r w:rsidR="0097352A">
        <w:rPr>
          <w:rFonts w:ascii="Times New Roman" w:hAnsi="Times New Roman"/>
          <w:sz w:val="28"/>
          <w:szCs w:val="28"/>
        </w:rPr>
        <w:t>-</w:t>
      </w:r>
      <w:r w:rsidRPr="003A1F64">
        <w:rPr>
          <w:rFonts w:ascii="Times New Roman" w:hAnsi="Times New Roman"/>
          <w:sz w:val="28"/>
          <w:szCs w:val="28"/>
        </w:rPr>
        <w:t xml:space="preserve">тальное </w:t>
      </w:r>
      <w:r>
        <w:rPr>
          <w:rFonts w:ascii="Times New Roman" w:hAnsi="Times New Roman"/>
          <w:sz w:val="28"/>
          <w:szCs w:val="28"/>
        </w:rPr>
        <w:t>свойство жизнедеятельности чело</w:t>
      </w:r>
      <w:r w:rsidRPr="003A1F64">
        <w:rPr>
          <w:rFonts w:ascii="Times New Roman" w:hAnsi="Times New Roman"/>
          <w:sz w:val="28"/>
          <w:szCs w:val="28"/>
        </w:rPr>
        <w:t>века, понимание которого людьми расширяется и углубляется вместе с развитием научного познания.</w:t>
      </w:r>
    </w:p>
    <w:p w:rsidR="00777B9E" w:rsidRPr="00897D46" w:rsidRDefault="00777B9E" w:rsidP="00334EAF">
      <w:pPr>
        <w:spacing w:line="360" w:lineRule="auto"/>
        <w:ind w:firstLine="709"/>
        <w:contextualSpacing/>
        <w:jc w:val="both"/>
        <w:rPr>
          <w:rFonts w:ascii="Times New Roman" w:hAnsi="Times New Roman"/>
          <w:b/>
          <w:sz w:val="36"/>
          <w:szCs w:val="36"/>
        </w:rPr>
      </w:pPr>
      <w:r w:rsidRPr="003A1F64">
        <w:rPr>
          <w:rFonts w:ascii="Times New Roman" w:hAnsi="Times New Roman"/>
          <w:sz w:val="28"/>
          <w:szCs w:val="28"/>
        </w:rPr>
        <w:t xml:space="preserve"> Риск </w:t>
      </w:r>
      <w:r w:rsidR="0097352A">
        <w:rPr>
          <w:rFonts w:ascii="Times New Roman" w:hAnsi="Times New Roman"/>
          <w:b/>
          <w:sz w:val="32"/>
          <w:szCs w:val="32"/>
        </w:rPr>
        <w:t>–</w:t>
      </w:r>
      <w:r w:rsidRPr="003A1F64">
        <w:rPr>
          <w:rFonts w:ascii="Times New Roman" w:hAnsi="Times New Roman"/>
          <w:sz w:val="28"/>
          <w:szCs w:val="28"/>
        </w:rPr>
        <w:t xml:space="preserve"> сложное понятие, во-первых, в силу разнообразия сфер возникновения (можно гово</w:t>
      </w:r>
      <w:r>
        <w:rPr>
          <w:rFonts w:ascii="Times New Roman" w:hAnsi="Times New Roman"/>
          <w:sz w:val="28"/>
          <w:szCs w:val="28"/>
        </w:rPr>
        <w:t>рить о</w:t>
      </w:r>
      <w:r w:rsidR="00334EAF">
        <w:rPr>
          <w:rFonts w:ascii="Times New Roman" w:hAnsi="Times New Roman"/>
          <w:sz w:val="28"/>
          <w:szCs w:val="28"/>
        </w:rPr>
        <w:t>б</w:t>
      </w:r>
      <w:r>
        <w:rPr>
          <w:rFonts w:ascii="Times New Roman" w:hAnsi="Times New Roman"/>
          <w:sz w:val="28"/>
          <w:szCs w:val="28"/>
        </w:rPr>
        <w:t xml:space="preserve"> экономическом, политиче</w:t>
      </w:r>
      <w:r w:rsidRPr="003A1F64">
        <w:rPr>
          <w:rFonts w:ascii="Times New Roman" w:hAnsi="Times New Roman"/>
          <w:sz w:val="28"/>
          <w:szCs w:val="28"/>
        </w:rPr>
        <w:t>ском, мораль</w:t>
      </w:r>
      <w:r w:rsidR="00E54E83">
        <w:rPr>
          <w:rFonts w:ascii="Times New Roman" w:hAnsi="Times New Roman"/>
          <w:sz w:val="28"/>
          <w:szCs w:val="28"/>
        </w:rPr>
        <w:t>-</w:t>
      </w:r>
      <w:r w:rsidRPr="003A1F64">
        <w:rPr>
          <w:rFonts w:ascii="Times New Roman" w:hAnsi="Times New Roman"/>
          <w:sz w:val="28"/>
          <w:szCs w:val="28"/>
        </w:rPr>
        <w:t>ном, техническом, экологическом и других рисках); во-вторых, потому что, проявившись в одной сфере деятельности (технической), он имеет послед</w:t>
      </w:r>
      <w:r w:rsidR="00E54E83">
        <w:rPr>
          <w:rFonts w:ascii="Times New Roman" w:hAnsi="Times New Roman"/>
          <w:sz w:val="28"/>
          <w:szCs w:val="28"/>
        </w:rPr>
        <w:t>-</w:t>
      </w:r>
      <w:r w:rsidRPr="003A1F64">
        <w:rPr>
          <w:rFonts w:ascii="Times New Roman" w:hAnsi="Times New Roman"/>
          <w:sz w:val="28"/>
          <w:szCs w:val="28"/>
        </w:rPr>
        <w:t>ствия в других сферах и отраслях деятельности (в экономике, эк</w:t>
      </w:r>
      <w:r>
        <w:rPr>
          <w:rFonts w:ascii="Times New Roman" w:hAnsi="Times New Roman"/>
          <w:sz w:val="28"/>
          <w:szCs w:val="28"/>
        </w:rPr>
        <w:t>ологии). Сложность, многоаспект</w:t>
      </w:r>
      <w:r w:rsidRPr="003A1F64">
        <w:rPr>
          <w:rFonts w:ascii="Times New Roman" w:hAnsi="Times New Roman"/>
          <w:sz w:val="28"/>
          <w:szCs w:val="28"/>
        </w:rPr>
        <w:t>ность риска обусловила изучени</w:t>
      </w:r>
      <w:r>
        <w:rPr>
          <w:rFonts w:ascii="Times New Roman" w:hAnsi="Times New Roman"/>
          <w:sz w:val="28"/>
          <w:szCs w:val="28"/>
        </w:rPr>
        <w:t>е его разными нау</w:t>
      </w:r>
      <w:r w:rsidR="00E54E83">
        <w:rPr>
          <w:rFonts w:ascii="Times New Roman" w:hAnsi="Times New Roman"/>
          <w:sz w:val="28"/>
          <w:szCs w:val="28"/>
        </w:rPr>
        <w:t>-</w:t>
      </w:r>
      <w:r>
        <w:rPr>
          <w:rFonts w:ascii="Times New Roman" w:hAnsi="Times New Roman"/>
          <w:sz w:val="28"/>
          <w:szCs w:val="28"/>
        </w:rPr>
        <w:t>ками (статисти</w:t>
      </w:r>
      <w:r w:rsidRPr="003A1F64">
        <w:rPr>
          <w:rFonts w:ascii="Times New Roman" w:hAnsi="Times New Roman"/>
          <w:sz w:val="28"/>
          <w:szCs w:val="28"/>
        </w:rPr>
        <w:t>кой, экономикой, правом, инженерными науками, менедж</w:t>
      </w:r>
      <w:r w:rsidR="00E54E83">
        <w:rPr>
          <w:rFonts w:ascii="Times New Roman" w:hAnsi="Times New Roman"/>
          <w:sz w:val="28"/>
          <w:szCs w:val="28"/>
        </w:rPr>
        <w:t>-</w:t>
      </w:r>
      <w:r w:rsidRPr="003A1F64">
        <w:rPr>
          <w:rFonts w:ascii="Times New Roman" w:hAnsi="Times New Roman"/>
          <w:sz w:val="28"/>
          <w:szCs w:val="28"/>
        </w:rPr>
        <w:t xml:space="preserve">ментом, психологией и др.), каждая из которых имеет свои подходы к </w:t>
      </w:r>
      <w:r>
        <w:rPr>
          <w:rFonts w:ascii="Times New Roman" w:hAnsi="Times New Roman"/>
          <w:sz w:val="28"/>
          <w:szCs w:val="28"/>
        </w:rPr>
        <w:t>опре</w:t>
      </w:r>
      <w:r w:rsidR="00E54E83">
        <w:rPr>
          <w:rFonts w:ascii="Times New Roman" w:hAnsi="Times New Roman"/>
          <w:sz w:val="28"/>
          <w:szCs w:val="28"/>
        </w:rPr>
        <w:t>-</w:t>
      </w:r>
      <w:r w:rsidRPr="003A1F64">
        <w:rPr>
          <w:rFonts w:ascii="Times New Roman" w:hAnsi="Times New Roman"/>
          <w:sz w:val="28"/>
          <w:szCs w:val="28"/>
        </w:rPr>
        <w:t>делению и оценке риска. Этим объясняется наличие в специальной лите</w:t>
      </w:r>
      <w:r w:rsidR="00E54E83">
        <w:rPr>
          <w:rFonts w:ascii="Times New Roman" w:hAnsi="Times New Roman"/>
          <w:sz w:val="28"/>
          <w:szCs w:val="28"/>
        </w:rPr>
        <w:t>-</w:t>
      </w:r>
      <w:r w:rsidRPr="003A1F64">
        <w:rPr>
          <w:rFonts w:ascii="Times New Roman" w:hAnsi="Times New Roman"/>
          <w:sz w:val="28"/>
          <w:szCs w:val="28"/>
        </w:rPr>
        <w:t>ратуре большого числа разнообразных определений понятия «риск» и значений, которыми наделяется этот термин.</w:t>
      </w:r>
    </w:p>
    <w:p w:rsidR="00777B9E" w:rsidRDefault="00777B9E" w:rsidP="00334EAF">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 xml:space="preserve"> В словаре С.И. Ожегова риск </w:t>
      </w:r>
      <w:r>
        <w:rPr>
          <w:rFonts w:ascii="Times New Roman" w:hAnsi="Times New Roman"/>
          <w:sz w:val="28"/>
          <w:szCs w:val="28"/>
        </w:rPr>
        <w:t>определяется как возможная опас</w:t>
      </w:r>
      <w:r w:rsidRPr="003A1F64">
        <w:rPr>
          <w:rFonts w:ascii="Times New Roman" w:hAnsi="Times New Roman"/>
          <w:sz w:val="28"/>
          <w:szCs w:val="28"/>
        </w:rPr>
        <w:t>ность и как действие наудачу в надежде на счастливый исход. В широком смысле слова под риском понимаются как опасность, так и шанс, которые имеют место в условиях неопределенности будущего. В специальной литературе и практической деятельности понятие риска может наделяться конкретным смыслом, в частности: это вероятность наступления неблагоприятного события (происшествия); возможность потерь (в оценке «да», «нет»); вероятность потерь (в количественном изм</w:t>
      </w:r>
      <w:r w:rsidR="00A84D7A">
        <w:rPr>
          <w:rFonts w:ascii="Times New Roman" w:hAnsi="Times New Roman"/>
          <w:sz w:val="28"/>
          <w:szCs w:val="28"/>
        </w:rPr>
        <w:t>ере</w:t>
      </w:r>
      <w:r w:rsidRPr="003A1F64">
        <w:rPr>
          <w:rFonts w:ascii="Times New Roman" w:hAnsi="Times New Roman"/>
          <w:sz w:val="28"/>
          <w:szCs w:val="28"/>
        </w:rPr>
        <w:t>нии); неопределенность потерь; непредсказуемость; вероятность отличия фактических результатов от ожи</w:t>
      </w:r>
      <w:r w:rsidR="00A84D7A">
        <w:rPr>
          <w:rFonts w:ascii="Times New Roman" w:hAnsi="Times New Roman"/>
          <w:sz w:val="28"/>
          <w:szCs w:val="28"/>
        </w:rPr>
        <w:t>-</w:t>
      </w:r>
      <w:r w:rsidRPr="003A1F64">
        <w:rPr>
          <w:rFonts w:ascii="Times New Roman" w:hAnsi="Times New Roman"/>
          <w:sz w:val="28"/>
          <w:szCs w:val="28"/>
        </w:rPr>
        <w:t>даемых; само имущество, которое может пострадать; комбинация опаснос</w:t>
      </w:r>
      <w:r w:rsidR="00A84D7A">
        <w:rPr>
          <w:rFonts w:ascii="Times New Roman" w:hAnsi="Times New Roman"/>
          <w:sz w:val="28"/>
          <w:szCs w:val="28"/>
        </w:rPr>
        <w:t>-</w:t>
      </w:r>
      <w:r w:rsidRPr="003A1F64">
        <w:rPr>
          <w:rFonts w:ascii="Times New Roman" w:hAnsi="Times New Roman"/>
          <w:sz w:val="28"/>
          <w:szCs w:val="28"/>
        </w:rPr>
        <w:t>тей, от которы</w:t>
      </w:r>
      <w:r>
        <w:rPr>
          <w:rFonts w:ascii="Times New Roman" w:hAnsi="Times New Roman"/>
          <w:sz w:val="28"/>
          <w:szCs w:val="28"/>
        </w:rPr>
        <w:t>х может пострадать объект; пере</w:t>
      </w:r>
      <w:r w:rsidRPr="003A1F64">
        <w:rPr>
          <w:rFonts w:ascii="Times New Roman" w:hAnsi="Times New Roman"/>
          <w:sz w:val="28"/>
          <w:szCs w:val="28"/>
        </w:rPr>
        <w:t>чень событий, при наступ</w:t>
      </w:r>
      <w:r w:rsidR="00A84D7A">
        <w:rPr>
          <w:rFonts w:ascii="Times New Roman" w:hAnsi="Times New Roman"/>
          <w:sz w:val="28"/>
          <w:szCs w:val="28"/>
        </w:rPr>
        <w:t>-</w:t>
      </w:r>
      <w:r w:rsidRPr="003A1F64">
        <w:rPr>
          <w:rFonts w:ascii="Times New Roman" w:hAnsi="Times New Roman"/>
          <w:sz w:val="28"/>
          <w:szCs w:val="28"/>
        </w:rPr>
        <w:t xml:space="preserve">лении которых страховщик обязан произвести выплаты и т.д. </w:t>
      </w:r>
    </w:p>
    <w:p w:rsidR="00777B9E" w:rsidRDefault="00777B9E" w:rsidP="000A0DE9">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lastRenderedPageBreak/>
        <w:t>В процессе деятельности субъекта в условиях неопределенности воз</w:t>
      </w:r>
      <w:r w:rsidR="000A0DE9">
        <w:rPr>
          <w:rFonts w:ascii="Times New Roman" w:hAnsi="Times New Roman"/>
          <w:sz w:val="28"/>
          <w:szCs w:val="28"/>
        </w:rPr>
        <w:t>-</w:t>
      </w:r>
      <w:r w:rsidRPr="003A1F64">
        <w:rPr>
          <w:rFonts w:ascii="Times New Roman" w:hAnsi="Times New Roman"/>
          <w:sz w:val="28"/>
          <w:szCs w:val="28"/>
        </w:rPr>
        <w:t>никают отклонения от желаемого состояния</w:t>
      </w:r>
      <w:r>
        <w:rPr>
          <w:rFonts w:ascii="Times New Roman" w:hAnsi="Times New Roman"/>
          <w:sz w:val="28"/>
          <w:szCs w:val="28"/>
        </w:rPr>
        <w:t>,</w:t>
      </w:r>
      <w:r w:rsidRPr="003A1F64">
        <w:rPr>
          <w:rFonts w:ascii="Times New Roman" w:hAnsi="Times New Roman"/>
          <w:sz w:val="28"/>
          <w:szCs w:val="28"/>
        </w:rPr>
        <w:t xml:space="preserve"> как в благоприятную, так и в неблагоприятную сторону. Отклонение в неблагоприятную сторону опре</w:t>
      </w:r>
      <w:r w:rsidR="000A0DE9">
        <w:rPr>
          <w:rFonts w:ascii="Times New Roman" w:hAnsi="Times New Roman"/>
          <w:sz w:val="28"/>
          <w:szCs w:val="28"/>
        </w:rPr>
        <w:t>-</w:t>
      </w:r>
      <w:r w:rsidRPr="003A1F64">
        <w:rPr>
          <w:rFonts w:ascii="Times New Roman" w:hAnsi="Times New Roman"/>
          <w:sz w:val="28"/>
          <w:szCs w:val="28"/>
        </w:rPr>
        <w:t>деляется как риск в узком смысле слова. Негативное отклонение от желае</w:t>
      </w:r>
      <w:r w:rsidR="000A0DE9">
        <w:rPr>
          <w:rFonts w:ascii="Times New Roman" w:hAnsi="Times New Roman"/>
          <w:sz w:val="28"/>
          <w:szCs w:val="28"/>
        </w:rPr>
        <w:t>-</w:t>
      </w:r>
      <w:r w:rsidRPr="003A1F64">
        <w:rPr>
          <w:rFonts w:ascii="Times New Roman" w:hAnsi="Times New Roman"/>
          <w:sz w:val="28"/>
          <w:szCs w:val="28"/>
        </w:rPr>
        <w:t xml:space="preserve">мого состояния имеет конкретное экономическое выражение </w:t>
      </w:r>
      <w:r w:rsidR="000A0DE9">
        <w:rPr>
          <w:rFonts w:ascii="Times New Roman" w:hAnsi="Times New Roman"/>
          <w:b/>
          <w:sz w:val="32"/>
          <w:szCs w:val="32"/>
        </w:rPr>
        <w:t>–</w:t>
      </w:r>
      <w:r w:rsidRPr="003A1F64">
        <w:rPr>
          <w:rFonts w:ascii="Times New Roman" w:hAnsi="Times New Roman"/>
          <w:sz w:val="28"/>
          <w:szCs w:val="28"/>
        </w:rPr>
        <w:t xml:space="preserve"> вероятный убыток, причиненный случайными неблагоприятными событиями.</w:t>
      </w:r>
    </w:p>
    <w:p w:rsidR="00777B9E" w:rsidRDefault="00777B9E" w:rsidP="00304736">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 xml:space="preserve"> Риск может быть опознанным или неопознанным. С развитием об</w:t>
      </w:r>
      <w:r w:rsidR="00304736">
        <w:rPr>
          <w:rFonts w:ascii="Times New Roman" w:hAnsi="Times New Roman"/>
          <w:sz w:val="28"/>
          <w:szCs w:val="28"/>
        </w:rPr>
        <w:t>-</w:t>
      </w:r>
      <w:r w:rsidRPr="003A1F64">
        <w:rPr>
          <w:rFonts w:ascii="Times New Roman" w:hAnsi="Times New Roman"/>
          <w:sz w:val="28"/>
          <w:szCs w:val="28"/>
        </w:rPr>
        <w:t>щества все больше рисков становятся опознанными (идентифицирован</w:t>
      </w:r>
      <w:r w:rsidR="00304736">
        <w:rPr>
          <w:rFonts w:ascii="Times New Roman" w:hAnsi="Times New Roman"/>
          <w:sz w:val="28"/>
          <w:szCs w:val="28"/>
        </w:rPr>
        <w:t>-</w:t>
      </w:r>
      <w:r w:rsidRPr="003A1F64">
        <w:rPr>
          <w:rFonts w:ascii="Times New Roman" w:hAnsi="Times New Roman"/>
          <w:sz w:val="28"/>
          <w:szCs w:val="28"/>
        </w:rPr>
        <w:t>ными). Управлять (в том числе путем страховой защиты) можно только опознанным риском, однако не каждый опознанный риск является осно</w:t>
      </w:r>
      <w:r w:rsidR="00304736">
        <w:rPr>
          <w:rFonts w:ascii="Times New Roman" w:hAnsi="Times New Roman"/>
          <w:sz w:val="28"/>
          <w:szCs w:val="28"/>
        </w:rPr>
        <w:t>-</w:t>
      </w:r>
      <w:r w:rsidRPr="003A1F64">
        <w:rPr>
          <w:rFonts w:ascii="Times New Roman" w:hAnsi="Times New Roman"/>
          <w:sz w:val="28"/>
          <w:szCs w:val="28"/>
        </w:rPr>
        <w:t>ванием для организации страховой защиты. Чрезвычайное многообразие видов рисков не оставляет сомнения в необходимости их классификации. Существует большое число способов группировки рисков. Достаточно отметить, что каждая наука, изучающая риск, предлагает собственную классификацию.</w:t>
      </w:r>
      <w:r w:rsidR="00304736">
        <w:rPr>
          <w:rFonts w:ascii="Times New Roman" w:hAnsi="Times New Roman"/>
          <w:sz w:val="28"/>
          <w:szCs w:val="28"/>
        </w:rPr>
        <w:t xml:space="preserve"> </w:t>
      </w:r>
      <w:r w:rsidRPr="003A1F64">
        <w:rPr>
          <w:rFonts w:ascii="Times New Roman" w:hAnsi="Times New Roman"/>
          <w:sz w:val="28"/>
          <w:szCs w:val="28"/>
        </w:rPr>
        <w:t xml:space="preserve">В экономике в основном используются шесть основных классификационных признаков: </w:t>
      </w:r>
    </w:p>
    <w:p w:rsidR="00777B9E" w:rsidRDefault="00304736" w:rsidP="00290C87">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по источнику возникновения риска: природные факторы, хозяйст</w:t>
      </w:r>
      <w:r w:rsidR="00290C87">
        <w:rPr>
          <w:rFonts w:ascii="Times New Roman" w:hAnsi="Times New Roman"/>
          <w:sz w:val="28"/>
          <w:szCs w:val="28"/>
        </w:rPr>
        <w:t>-</w:t>
      </w:r>
      <w:r w:rsidR="00777B9E" w:rsidRPr="003A1F64">
        <w:rPr>
          <w:rFonts w:ascii="Times New Roman" w:hAnsi="Times New Roman"/>
          <w:sz w:val="28"/>
          <w:szCs w:val="28"/>
        </w:rPr>
        <w:t>венная деятельность и качество личности;</w:t>
      </w:r>
    </w:p>
    <w:p w:rsidR="00777B9E" w:rsidRPr="003A1F64" w:rsidRDefault="00304736" w:rsidP="00290C87">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 xml:space="preserve"> по причине возникновения: недостаток информации; непредсказуе</w:t>
      </w:r>
      <w:r w:rsidR="00290C87">
        <w:rPr>
          <w:rFonts w:ascii="Times New Roman" w:hAnsi="Times New Roman"/>
          <w:sz w:val="28"/>
          <w:szCs w:val="28"/>
        </w:rPr>
        <w:t>-</w:t>
      </w:r>
      <w:r w:rsidR="00777B9E" w:rsidRPr="003A1F64">
        <w:rPr>
          <w:rFonts w:ascii="Times New Roman" w:hAnsi="Times New Roman"/>
          <w:sz w:val="28"/>
          <w:szCs w:val="28"/>
        </w:rPr>
        <w:t>мость поведения с</w:t>
      </w:r>
      <w:r w:rsidR="00777B9E">
        <w:rPr>
          <w:rFonts w:ascii="Times New Roman" w:hAnsi="Times New Roman"/>
          <w:sz w:val="28"/>
          <w:szCs w:val="28"/>
        </w:rPr>
        <w:t>убъектов; неопределенность буду</w:t>
      </w:r>
      <w:r w:rsidR="00777B9E" w:rsidRPr="003A1F64">
        <w:rPr>
          <w:rFonts w:ascii="Times New Roman" w:hAnsi="Times New Roman"/>
          <w:sz w:val="28"/>
          <w:szCs w:val="28"/>
        </w:rPr>
        <w:t xml:space="preserve">щего; </w:t>
      </w:r>
    </w:p>
    <w:p w:rsidR="00777B9E" w:rsidRPr="003A1F64" w:rsidRDefault="00304736" w:rsidP="00290C87">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 xml:space="preserve">по сфере возникновения: внешние и внутренние; </w:t>
      </w:r>
    </w:p>
    <w:p w:rsidR="00777B9E" w:rsidRPr="003A1F64" w:rsidRDefault="00304736" w:rsidP="00290C87">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 xml:space="preserve">по возможности управления: управляемые и неуправляемые; </w:t>
      </w:r>
    </w:p>
    <w:p w:rsidR="00777B9E" w:rsidRPr="003A1F64" w:rsidRDefault="00304736" w:rsidP="00290C87">
      <w:pPr>
        <w:spacing w:line="360" w:lineRule="auto"/>
        <w:ind w:left="426" w:firstLine="283"/>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 xml:space="preserve">по сфере проявления: макроэкономические и микроэкономические; </w:t>
      </w:r>
    </w:p>
    <w:p w:rsidR="00777B9E" w:rsidRDefault="00304736" w:rsidP="00290C87">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3A1F64">
        <w:rPr>
          <w:rFonts w:ascii="Times New Roman" w:hAnsi="Times New Roman"/>
          <w:sz w:val="28"/>
          <w:szCs w:val="28"/>
        </w:rPr>
        <w:t xml:space="preserve">по отрасли хозяйства: промышленные; торговые; транспортные; банковские и пр. </w:t>
      </w:r>
    </w:p>
    <w:p w:rsidR="00777B9E" w:rsidRDefault="00777B9E" w:rsidP="00290C87">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Возможны также другие классификации. Известны, например, риски технические, огневые, стр</w:t>
      </w:r>
      <w:r>
        <w:rPr>
          <w:rFonts w:ascii="Times New Roman" w:hAnsi="Times New Roman"/>
          <w:sz w:val="28"/>
          <w:szCs w:val="28"/>
        </w:rPr>
        <w:t>оительные, транспортные, инвес</w:t>
      </w:r>
      <w:r w:rsidR="00290C87">
        <w:rPr>
          <w:rFonts w:ascii="Times New Roman" w:hAnsi="Times New Roman"/>
          <w:sz w:val="28"/>
          <w:szCs w:val="28"/>
        </w:rPr>
        <w:t>т</w:t>
      </w:r>
      <w:r w:rsidRPr="003A1F64">
        <w:rPr>
          <w:rFonts w:ascii="Times New Roman" w:hAnsi="Times New Roman"/>
          <w:sz w:val="28"/>
          <w:szCs w:val="28"/>
        </w:rPr>
        <w:t>иционные, кре</w:t>
      </w:r>
      <w:r w:rsidR="00290C87">
        <w:rPr>
          <w:rFonts w:ascii="Times New Roman" w:hAnsi="Times New Roman"/>
          <w:sz w:val="28"/>
          <w:szCs w:val="28"/>
        </w:rPr>
        <w:t>-</w:t>
      </w:r>
      <w:r w:rsidRPr="003A1F64">
        <w:rPr>
          <w:rFonts w:ascii="Times New Roman" w:hAnsi="Times New Roman"/>
          <w:sz w:val="28"/>
          <w:szCs w:val="28"/>
        </w:rPr>
        <w:t>дитные и т.д.; рис</w:t>
      </w:r>
      <w:r>
        <w:rPr>
          <w:rFonts w:ascii="Times New Roman" w:hAnsi="Times New Roman"/>
          <w:sz w:val="28"/>
          <w:szCs w:val="28"/>
        </w:rPr>
        <w:t>ки домашнего хозяйства; внутрен</w:t>
      </w:r>
      <w:r w:rsidRPr="003A1F64">
        <w:rPr>
          <w:rFonts w:ascii="Times New Roman" w:hAnsi="Times New Roman"/>
          <w:sz w:val="28"/>
          <w:szCs w:val="28"/>
        </w:rPr>
        <w:t>ние и международные; статичные и динамичные; количественные и качественные и многие други</w:t>
      </w:r>
      <w:r>
        <w:rPr>
          <w:rFonts w:ascii="Times New Roman" w:hAnsi="Times New Roman"/>
          <w:sz w:val="28"/>
          <w:szCs w:val="28"/>
        </w:rPr>
        <w:t xml:space="preserve">е </w:t>
      </w:r>
      <w:r>
        <w:rPr>
          <w:rFonts w:ascii="Times New Roman" w:hAnsi="Times New Roman"/>
          <w:sz w:val="28"/>
          <w:szCs w:val="28"/>
        </w:rPr>
        <w:lastRenderedPageBreak/>
        <w:t>риски. Множественность класси</w:t>
      </w:r>
      <w:r w:rsidRPr="003A1F64">
        <w:rPr>
          <w:rFonts w:ascii="Times New Roman" w:hAnsi="Times New Roman"/>
          <w:sz w:val="28"/>
          <w:szCs w:val="28"/>
        </w:rPr>
        <w:t>фикаций объясняется тем, что само понятие «риск» многозначно и каждый риск можно классифицировать по ряду признаков.</w:t>
      </w:r>
    </w:p>
    <w:p w:rsidR="00777B9E" w:rsidRDefault="00777B9E" w:rsidP="00290C87">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 xml:space="preserve"> В силу особой актуальности </w:t>
      </w:r>
      <w:r>
        <w:rPr>
          <w:rFonts w:ascii="Times New Roman" w:hAnsi="Times New Roman"/>
          <w:sz w:val="28"/>
          <w:szCs w:val="28"/>
        </w:rPr>
        <w:t>в последнее время активно иссле</w:t>
      </w:r>
      <w:r w:rsidRPr="003A1F64">
        <w:rPr>
          <w:rFonts w:ascii="Times New Roman" w:hAnsi="Times New Roman"/>
          <w:sz w:val="28"/>
          <w:szCs w:val="28"/>
        </w:rPr>
        <w:t xml:space="preserve">дуются экологические риски, </w:t>
      </w:r>
      <w:r>
        <w:rPr>
          <w:rFonts w:ascii="Times New Roman" w:hAnsi="Times New Roman"/>
          <w:sz w:val="28"/>
          <w:szCs w:val="28"/>
        </w:rPr>
        <w:t>связанные с загрязнением челове</w:t>
      </w:r>
      <w:r w:rsidRPr="003A1F64">
        <w:rPr>
          <w:rFonts w:ascii="Times New Roman" w:hAnsi="Times New Roman"/>
          <w:sz w:val="28"/>
          <w:szCs w:val="28"/>
        </w:rPr>
        <w:t>ком окружающей среды, а также политические риски,</w:t>
      </w:r>
      <w:r>
        <w:rPr>
          <w:rFonts w:ascii="Times New Roman" w:hAnsi="Times New Roman"/>
          <w:sz w:val="28"/>
          <w:szCs w:val="28"/>
        </w:rPr>
        <w:t xml:space="preserve"> обуслов</w:t>
      </w:r>
      <w:r w:rsidRPr="003A1F64">
        <w:rPr>
          <w:rFonts w:ascii="Times New Roman" w:hAnsi="Times New Roman"/>
          <w:sz w:val="28"/>
          <w:szCs w:val="28"/>
        </w:rPr>
        <w:t>ленные противоправными с точки зрения международного права действиями, мероприятиями</w:t>
      </w:r>
      <w:r>
        <w:rPr>
          <w:rFonts w:ascii="Times New Roman" w:hAnsi="Times New Roman"/>
          <w:sz w:val="28"/>
          <w:szCs w:val="28"/>
        </w:rPr>
        <w:t xml:space="preserve"> или акциями правительств иност</w:t>
      </w:r>
      <w:r w:rsidRPr="003A1F64">
        <w:rPr>
          <w:rFonts w:ascii="Times New Roman" w:hAnsi="Times New Roman"/>
          <w:sz w:val="28"/>
          <w:szCs w:val="28"/>
        </w:rPr>
        <w:t>ранных государств.</w:t>
      </w:r>
    </w:p>
    <w:p w:rsidR="00777B9E" w:rsidRDefault="00777B9E" w:rsidP="00F02E06">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 xml:space="preserve"> Риск в узком смысле слова м</w:t>
      </w:r>
      <w:r>
        <w:rPr>
          <w:rFonts w:ascii="Times New Roman" w:hAnsi="Times New Roman"/>
          <w:sz w:val="28"/>
          <w:szCs w:val="28"/>
        </w:rPr>
        <w:t>ожет быть определен как наиболь</w:t>
      </w:r>
      <w:r w:rsidRPr="003A1F64">
        <w:rPr>
          <w:rFonts w:ascii="Times New Roman" w:hAnsi="Times New Roman"/>
          <w:sz w:val="28"/>
          <w:szCs w:val="28"/>
        </w:rPr>
        <w:t>ший возможный ущерб, который может быть причинен объекту случайным неблагоприятным со</w:t>
      </w:r>
      <w:r>
        <w:rPr>
          <w:rFonts w:ascii="Times New Roman" w:hAnsi="Times New Roman"/>
          <w:sz w:val="28"/>
          <w:szCs w:val="28"/>
        </w:rPr>
        <w:t>бытием. Для характеристики вели</w:t>
      </w:r>
      <w:r w:rsidRPr="003A1F64">
        <w:rPr>
          <w:rFonts w:ascii="Times New Roman" w:hAnsi="Times New Roman"/>
          <w:sz w:val="28"/>
          <w:szCs w:val="28"/>
        </w:rPr>
        <w:t>чины риска могут быть испо</w:t>
      </w:r>
      <w:r>
        <w:rPr>
          <w:rFonts w:ascii="Times New Roman" w:hAnsi="Times New Roman"/>
          <w:sz w:val="28"/>
          <w:szCs w:val="28"/>
        </w:rPr>
        <w:t>льзованы такие понятия, как нич</w:t>
      </w:r>
      <w:r w:rsidRPr="003A1F64">
        <w:rPr>
          <w:rFonts w:ascii="Times New Roman" w:hAnsi="Times New Roman"/>
          <w:sz w:val="28"/>
          <w:szCs w:val="28"/>
        </w:rPr>
        <w:t>тожный, малый, средний, кру</w:t>
      </w:r>
      <w:r>
        <w:rPr>
          <w:rFonts w:ascii="Times New Roman" w:hAnsi="Times New Roman"/>
          <w:sz w:val="28"/>
          <w:szCs w:val="28"/>
        </w:rPr>
        <w:t>пный, катастрофический риск. Вос</w:t>
      </w:r>
      <w:r w:rsidRPr="003A1F64">
        <w:rPr>
          <w:rFonts w:ascii="Times New Roman" w:hAnsi="Times New Roman"/>
          <w:sz w:val="28"/>
          <w:szCs w:val="28"/>
        </w:rPr>
        <w:t>приятие риска в значительной мере субъективно и зависит от финансовых возможностей физического или юридического лица по компенсации ущерба, наличия статистической базы и другой информации для оценки риска и пр.</w:t>
      </w:r>
      <w:r w:rsidR="004B4C0E">
        <w:rPr>
          <w:rFonts w:ascii="Times New Roman" w:hAnsi="Times New Roman"/>
          <w:sz w:val="28"/>
          <w:szCs w:val="28"/>
        </w:rPr>
        <w:t xml:space="preserve"> </w:t>
      </w:r>
      <w:r w:rsidRPr="003A1F64">
        <w:rPr>
          <w:rFonts w:ascii="Times New Roman" w:hAnsi="Times New Roman"/>
          <w:sz w:val="28"/>
          <w:szCs w:val="28"/>
        </w:rPr>
        <w:t xml:space="preserve">Для конкретного субъекта риск характеризуется </w:t>
      </w:r>
      <w:r>
        <w:rPr>
          <w:rFonts w:ascii="Times New Roman" w:hAnsi="Times New Roman"/>
          <w:sz w:val="28"/>
          <w:szCs w:val="28"/>
        </w:rPr>
        <w:t>частотой (веро</w:t>
      </w:r>
      <w:r w:rsidRPr="003A1F64">
        <w:rPr>
          <w:rFonts w:ascii="Times New Roman" w:hAnsi="Times New Roman"/>
          <w:sz w:val="28"/>
          <w:szCs w:val="28"/>
        </w:rPr>
        <w:t>ятностью) неблагоприятных событий и тяжестью их послед</w:t>
      </w:r>
      <w:r w:rsidR="004B4C0E">
        <w:rPr>
          <w:rFonts w:ascii="Times New Roman" w:hAnsi="Times New Roman"/>
          <w:sz w:val="28"/>
          <w:szCs w:val="28"/>
        </w:rPr>
        <w:t>-</w:t>
      </w:r>
      <w:r w:rsidRPr="003A1F64">
        <w:rPr>
          <w:rFonts w:ascii="Times New Roman" w:hAnsi="Times New Roman"/>
          <w:sz w:val="28"/>
          <w:szCs w:val="28"/>
        </w:rPr>
        <w:t>ствий (рис. 1.5).</w:t>
      </w:r>
    </w:p>
    <w:p w:rsidR="004B4C0E" w:rsidRPr="003A1F64" w:rsidRDefault="004B4C0E" w:rsidP="004B4C0E">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Для определения величины</w:t>
      </w:r>
      <w:r>
        <w:rPr>
          <w:rFonts w:ascii="Times New Roman" w:hAnsi="Times New Roman"/>
          <w:sz w:val="28"/>
          <w:szCs w:val="28"/>
        </w:rPr>
        <w:t xml:space="preserve"> риска необходимо изучить риско</w:t>
      </w:r>
      <w:r w:rsidRPr="003A1F64">
        <w:rPr>
          <w:rFonts w:ascii="Times New Roman" w:hAnsi="Times New Roman"/>
          <w:sz w:val="28"/>
          <w:szCs w:val="28"/>
        </w:rPr>
        <w:t>вые обстоятельства, которые складываются под влиянием факторов реализации риска и могут разделяться на объективные и субъективные. Объективные определяются сущностью явления или объекта, а субъективные</w:t>
      </w:r>
      <w:r w:rsidR="00637042">
        <w:rPr>
          <w:rFonts w:ascii="Times New Roman" w:hAnsi="Times New Roman"/>
          <w:sz w:val="28"/>
          <w:szCs w:val="28"/>
        </w:rPr>
        <w:t xml:space="preserve"> </w:t>
      </w:r>
      <w:r w:rsidR="00637042">
        <w:rPr>
          <w:rFonts w:ascii="Times New Roman" w:hAnsi="Times New Roman"/>
          <w:b/>
          <w:sz w:val="32"/>
          <w:szCs w:val="32"/>
        </w:rPr>
        <w:t>–</w:t>
      </w:r>
      <w:r w:rsidRPr="003A1F64">
        <w:rPr>
          <w:rFonts w:ascii="Times New Roman" w:hAnsi="Times New Roman"/>
          <w:sz w:val="28"/>
          <w:szCs w:val="28"/>
        </w:rPr>
        <w:t xml:space="preserve">  особен</w:t>
      </w:r>
      <w:r w:rsidR="00637042">
        <w:rPr>
          <w:rFonts w:ascii="Times New Roman" w:hAnsi="Times New Roman"/>
          <w:sz w:val="28"/>
          <w:szCs w:val="28"/>
        </w:rPr>
        <w:t>-</w:t>
      </w:r>
      <w:r w:rsidRPr="003A1F64">
        <w:rPr>
          <w:rFonts w:ascii="Times New Roman" w:hAnsi="Times New Roman"/>
          <w:sz w:val="28"/>
          <w:szCs w:val="28"/>
        </w:rPr>
        <w:t>ностями характера и качествами личности субъекта. Например, риск дорожно-транспортного происшествия формируется под влиянием объек</w:t>
      </w:r>
      <w:r w:rsidR="00637042">
        <w:rPr>
          <w:rFonts w:ascii="Times New Roman" w:hAnsi="Times New Roman"/>
          <w:sz w:val="28"/>
          <w:szCs w:val="28"/>
        </w:rPr>
        <w:t>-</w:t>
      </w:r>
      <w:r w:rsidRPr="003A1F64">
        <w:rPr>
          <w:rFonts w:ascii="Times New Roman" w:hAnsi="Times New Roman"/>
          <w:sz w:val="28"/>
          <w:szCs w:val="28"/>
        </w:rPr>
        <w:t>тивных обстоятельств (плотность дорожного движения, качество дорожного покрытия, погодные условия, марка автомоби</w:t>
      </w:r>
      <w:r>
        <w:rPr>
          <w:rFonts w:ascii="Times New Roman" w:hAnsi="Times New Roman"/>
          <w:sz w:val="28"/>
          <w:szCs w:val="28"/>
        </w:rPr>
        <w:t>ля, стаж вождения и др.) и субъ</w:t>
      </w:r>
      <w:r w:rsidRPr="003A1F64">
        <w:rPr>
          <w:rFonts w:ascii="Times New Roman" w:hAnsi="Times New Roman"/>
          <w:sz w:val="28"/>
          <w:szCs w:val="28"/>
        </w:rPr>
        <w:t>ективных обстоятельств (склонность водителя к риску, скорость реак</w:t>
      </w:r>
      <w:r w:rsidR="00637042">
        <w:rPr>
          <w:rFonts w:ascii="Times New Roman" w:hAnsi="Times New Roman"/>
          <w:sz w:val="28"/>
          <w:szCs w:val="28"/>
        </w:rPr>
        <w:t>-</w:t>
      </w:r>
      <w:r w:rsidRPr="003A1F64">
        <w:rPr>
          <w:rFonts w:ascii="Times New Roman" w:hAnsi="Times New Roman"/>
          <w:sz w:val="28"/>
          <w:szCs w:val="28"/>
        </w:rPr>
        <w:t>ции, состояние здоровья, наличие стресса и т.п.). Каждый объект находится под воздейс</w:t>
      </w:r>
      <w:r>
        <w:rPr>
          <w:rFonts w:ascii="Times New Roman" w:hAnsi="Times New Roman"/>
          <w:sz w:val="28"/>
          <w:szCs w:val="28"/>
        </w:rPr>
        <w:t>твием комплекса рисковых обстоя</w:t>
      </w:r>
      <w:r w:rsidRPr="003A1F64">
        <w:rPr>
          <w:rFonts w:ascii="Times New Roman" w:hAnsi="Times New Roman"/>
          <w:sz w:val="28"/>
          <w:szCs w:val="28"/>
        </w:rPr>
        <w:t>тельств, иногда достаточно измен</w:t>
      </w:r>
      <w:r>
        <w:rPr>
          <w:rFonts w:ascii="Times New Roman" w:hAnsi="Times New Roman"/>
          <w:sz w:val="28"/>
          <w:szCs w:val="28"/>
        </w:rPr>
        <w:t>ения одного из них, чтобы насту</w:t>
      </w:r>
      <w:r w:rsidRPr="003A1F64">
        <w:rPr>
          <w:rFonts w:ascii="Times New Roman" w:hAnsi="Times New Roman"/>
          <w:sz w:val="28"/>
          <w:szCs w:val="28"/>
        </w:rPr>
        <w:t xml:space="preserve">пило неблагоприятное событие. </w:t>
      </w:r>
      <w:r w:rsidRPr="003A1F64">
        <w:rPr>
          <w:rFonts w:ascii="Times New Roman" w:hAnsi="Times New Roman"/>
          <w:sz w:val="28"/>
          <w:szCs w:val="28"/>
        </w:rPr>
        <w:lastRenderedPageBreak/>
        <w:t>Например, изменение такого рискового обстоятельства, как качество элект</w:t>
      </w:r>
      <w:r w:rsidR="00637042">
        <w:rPr>
          <w:rFonts w:ascii="Times New Roman" w:hAnsi="Times New Roman"/>
          <w:sz w:val="28"/>
          <w:szCs w:val="28"/>
        </w:rPr>
        <w:t>-</w:t>
      </w:r>
      <w:r w:rsidRPr="003A1F64">
        <w:rPr>
          <w:rFonts w:ascii="Times New Roman" w:hAnsi="Times New Roman"/>
          <w:sz w:val="28"/>
          <w:szCs w:val="28"/>
        </w:rPr>
        <w:t>ропроводки, возникновение ее неисправности, может привести к пожару. Однако все рисковые обстоятельства анализироват</w:t>
      </w:r>
      <w:r>
        <w:rPr>
          <w:rFonts w:ascii="Times New Roman" w:hAnsi="Times New Roman"/>
          <w:sz w:val="28"/>
          <w:szCs w:val="28"/>
        </w:rPr>
        <w:t>ь и контролировать не</w:t>
      </w:r>
      <w:r w:rsidR="00637042">
        <w:rPr>
          <w:rFonts w:ascii="Times New Roman" w:hAnsi="Times New Roman"/>
          <w:sz w:val="28"/>
          <w:szCs w:val="28"/>
        </w:rPr>
        <w:t>-</w:t>
      </w:r>
      <w:r>
        <w:rPr>
          <w:rFonts w:ascii="Times New Roman" w:hAnsi="Times New Roman"/>
          <w:sz w:val="28"/>
          <w:szCs w:val="28"/>
        </w:rPr>
        <w:t>воз</w:t>
      </w:r>
      <w:r w:rsidRPr="003A1F64">
        <w:rPr>
          <w:rFonts w:ascii="Times New Roman" w:hAnsi="Times New Roman"/>
          <w:sz w:val="28"/>
          <w:szCs w:val="28"/>
        </w:rPr>
        <w:t xml:space="preserve">можно, необходимо выявлять наиболее важные. </w:t>
      </w:r>
    </w:p>
    <w:p w:rsidR="00777B9E" w:rsidRDefault="000B2F92" w:rsidP="00BE714F">
      <w:pPr>
        <w:spacing w:line="360" w:lineRule="auto"/>
        <w:ind w:firstLine="426"/>
        <w:rPr>
          <w:rFonts w:ascii="Times New Roman" w:hAnsi="Times New Roman"/>
          <w:sz w:val="28"/>
          <w:szCs w:val="28"/>
        </w:rPr>
      </w:pPr>
      <w:r w:rsidRPr="000B2F92">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3" o:spid="_x0000_s1216" type="#_x0000_t5" style="position:absolute;left:0;text-align:left;margin-left:58.95pt;margin-top:30.15pt;width:328.5pt;height:222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hCcAIAAJ0EAAAOAAAAZHJzL2Uyb0RvYy54bWysVNtuEzEQfUfiHyy/091N09KsuqmqliKk&#10;ApUKH+DY3qzBN2wnm/KE4BE+gk/gKnFR+YbNHzH2piEFiQfEPlgez8zxmTOe3T9YKInm3HlhdIWL&#10;rRwjrqlhQk8r/PjRya09jHwgmhFpNK/wBff4YHzzxn5rSz4wjZGMOwQg2petrXATgi2zzNOGK+K3&#10;jOUanLVxigQw3TRjjrSArmQ2yPPdrDWOWWco9x5Oj3snHif8uuY0PKxrzwOSFQZuIa0urZO4ZuN9&#10;Uk4dsY2gKxrkH1goIjRcuoY6JoGgmRN/QClBnfGmDlvUqMzUtaA81QDVFPlv1Zw3xPJUC4jj7Vom&#10;//9g6YP5mUOCQe92tzHSREGTurfdu+5Dd9n96N53n7tPyxewXnaXy9fdV7R8Gc3lq+4juL8v34Dj&#10;S/cNbW9HLVvrS4A8t2cuquHtqaFPPdLmqCF6yg+dM23DCYMKihifXUuIhodUNGnvGwZEyCyYJOui&#10;dioCgmBokbp3se4eXwRE4XBY3C5GO9BkCr7BXjEa5qm/GSmv0q3z4S43CsVNhYMTwEpGiUlJ5qc+&#10;pBaylQyEPcGoVhIexJxItJPDl0ivgwH6CjKVa6RgJ0LKZLjp5Eg6BKkVPknfKtlvhkmNWhBjlAPz&#10;v2PE69cErmEoEWCIpFAV3lsHkTIKfUez9MQDEbLfA2epV8pHsfumTQy7AOGd6ScEJho2jXHPMWph&#10;Oirsn82I4xjJexqaNyqGwzhOyRju3B6A4TY9k00P0RSgKkyDw6g3jkI/hDPrxLSBu4pUvTaH0PJa&#10;hKu30fNa0YUZgN21Idu0U9Svv8r4JwAAAP//AwBQSwMEFAAGAAgAAAAhADpOtTzcAAAACgEAAA8A&#10;AABkcnMvZG93bnJldi54bWxMj8FOwzAMhu9IvENkJG4sGR3tVppOCAmJIxs8gNeYpmqTlCbryttj&#10;TnD87U+/P1f7xQ1ipil2wWtYrxQI8k0wnW81fLy/3G1BxITe4BA8afimCPv6+qrC0oSLP9B8TK3g&#10;Eh9L1GBTGkspY2PJYVyFkTzvPsPkMHGcWmkmvHC5G+S9Url02Hm+YHGkZ0tNfzw7DVk6tPYN8912&#10;pD59TTb0NL9qfXuzPD2CSLSkPxh+9VkdanY6hbM3UQyc18WOUQ25ykAwUBQbHpw0PKhNBrKu5P8X&#10;6h8AAAD//wMAUEsBAi0AFAAGAAgAAAAhALaDOJL+AAAA4QEAABMAAAAAAAAAAAAAAAAAAAAAAFtD&#10;b250ZW50X1R5cGVzXS54bWxQSwECLQAUAAYACAAAACEAOP0h/9YAAACUAQAACwAAAAAAAAAAAAAA&#10;AAAvAQAAX3JlbHMvLnJlbHNQSwECLQAUAAYACAAAACEAgk8IQnACAACdBAAADgAAAAAAAAAAAAAA&#10;AAAuAgAAZHJzL2Uyb0RvYy54bWxQSwECLQAUAAYACAAAACEAOk61PNwAAAAKAQAADwAAAAAAAAAA&#10;AAAAAADKBAAAZHJzL2Rvd25yZXYueG1sUEsFBgAAAAAEAAQA8wAAANMFAAAAAA==&#10;" strokeweight="1.5pt"/>
        </w:pict>
      </w:r>
      <w:r w:rsidRPr="000B2F92">
        <w:rPr>
          <w:noProof/>
          <w:lang w:eastAsia="ru-RU"/>
        </w:rPr>
        <w:pict>
          <v:shape id="Прямая со стрелкой 32" o:spid="_x0000_s1215" type="#_x0000_t32" style="position:absolute;left:0;text-align:left;margin-left:24.45pt;margin-top:9.15pt;width:2.25pt;height:266.2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s6ZgIAAJoEAAAOAAAAZHJzL2Uyb0RvYy54bWysVM1uEzEQviPxDpbv6Wbz13TVpEK7CZcC&#10;lVoewLG9WQuvbdluNhFCKrxAH4FX4MKBH/UZNm/E2PmBwgUhcph47Jlv5pufPb9Y1xKtuHVCqwlO&#10;T7oYcUU1E2o5wa9v5p0xRs4TxYjUik/whjt8MX365LwxGe/pSkvGLQIQ5bLGTHDlvcmSxNGK18Sd&#10;aMMVPJba1sSDapcJs6QB9FomvW53lDTaMmM15c7BbbF7xNOIX5ac+ldl6bhHcoIhNx+ljXIRZDI9&#10;J9nSElMJuk+D/EMWNREKgh6hCuIJurXiD6haUKudLv0J1XWiy1JQHjkAm7T7G5vrihgeuUBxnDmW&#10;yf0/WPpydWWRYNC7UQ8jRWpoUvtxe7e9b7+3n7b3aPu+fQCx/bC9az+339qv7UP7BfV7oXSNcRkg&#10;5OrKBvJ0ra7NpaZvHFI6r4ha8kjhZmMANQ0eySOXoDgDCSyaF5qBDbn1OtZxXdo6QEKF0Dq2a3Ns&#10;F197ROGyNx6eDjGi8NLvj9M+KCECyQ7Oxjr/nOsahcMEO2+JWFY+10rBYGibxlBkden8zvHgECIr&#10;PRdSwj3JpEIN5D8cQ4SgOy0FC69RsctFLi1akTBi8bdP45GZ1beKRbSKEzZTDPlYFWKtbnDArznD&#10;SHJYo3CKpp4I+VemQFqqkA3UBtjsT7sJfHvWPZuNZ+NBZ9AbzTqDblF0ns3zQWc0T0+HRb/I8yJ9&#10;F4ilg6wSjHEVuB22IR383bTt93I3x8d9OFYxeYwe+wTJHv5j0nE4wjzsJmuh2ebKhs6EOYEFiMb7&#10;ZQ0b9qserX5+UqY/AAAA//8DAFBLAwQUAAYACAAAACEASVeFMOEAAAAIAQAADwAAAGRycy9kb3du&#10;cmV2LnhtbEyPQUvDQBCF74L/YRnBS7Ebm1aSmE0pggdBlNa2XrfZMQlmZ0N2k6b/3vGkp2HmPd58&#10;L19PthUj9r5xpOB+HoFAKp1pqFKw/3i+S0D4oMno1hEquKCHdXF9levMuDNtcdyFSnAI+UwrqEPo&#10;Mil9WaPVfu46JNa+XG914LWvpOn1mcNtKxdR9CCtbog/1LrDpxrL791gFcTp+8vGjfu3z/S1Xxy3&#10;l1mYHQalbm+mzSOIgFP4M8MvPqNDwUwnN5DxolWwTFJ28j2JQbC+ipcgTjxXUQKyyOX/AsUPAAAA&#10;//8DAFBLAQItABQABgAIAAAAIQC2gziS/gAAAOEBAAATAAAAAAAAAAAAAAAAAAAAAABbQ29udGVu&#10;dF9UeXBlc10ueG1sUEsBAi0AFAAGAAgAAAAhADj9If/WAAAAlAEAAAsAAAAAAAAAAAAAAAAALwEA&#10;AF9yZWxzLy5yZWxzUEsBAi0AFAAGAAgAAAAhAMnHezpmAgAAmgQAAA4AAAAAAAAAAAAAAAAALgIA&#10;AGRycy9lMm9Eb2MueG1sUEsBAi0AFAAGAAgAAAAhAElXhTDhAAAACAEAAA8AAAAAAAAAAAAAAAAA&#10;wAQAAGRycy9kb3ducmV2LnhtbFBLBQYAAAAABAAEAPMAAADOBQAAAAA=&#10;" strokeweight="1.25pt">
            <v:stroke startarrow="open" endarrow="open"/>
          </v:shape>
        </w:pict>
      </w:r>
    </w:p>
    <w:p w:rsidR="00777B9E" w:rsidRDefault="00777B9E" w:rsidP="00BE714F">
      <w:pPr>
        <w:spacing w:line="360" w:lineRule="auto"/>
        <w:ind w:firstLine="426"/>
        <w:rPr>
          <w:rFonts w:ascii="Times New Roman" w:hAnsi="Times New Roman"/>
          <w:sz w:val="28"/>
          <w:szCs w:val="28"/>
        </w:rPr>
      </w:pPr>
    </w:p>
    <w:p w:rsidR="00777B9E" w:rsidRDefault="00777B9E" w:rsidP="00BE714F">
      <w:pPr>
        <w:spacing w:line="360" w:lineRule="auto"/>
        <w:ind w:firstLine="426"/>
        <w:rPr>
          <w:rFonts w:ascii="Times New Roman" w:hAnsi="Times New Roman"/>
          <w:sz w:val="28"/>
          <w:szCs w:val="28"/>
        </w:rPr>
      </w:pPr>
    </w:p>
    <w:p w:rsidR="00777B9E" w:rsidRDefault="000B2F92" w:rsidP="00BE714F">
      <w:pPr>
        <w:spacing w:line="360" w:lineRule="auto"/>
        <w:ind w:firstLine="426"/>
        <w:rPr>
          <w:rFonts w:ascii="Times New Roman" w:hAnsi="Times New Roman"/>
          <w:sz w:val="28"/>
          <w:szCs w:val="28"/>
        </w:rPr>
      </w:pPr>
      <w:r w:rsidRPr="000B2F92">
        <w:rPr>
          <w:noProof/>
          <w:lang w:eastAsia="ru-RU"/>
        </w:rPr>
        <w:pict>
          <v:shape id="Поле 59" o:spid="_x0000_s1054" type="#_x0000_t202" style="position:absolute;left:0;text-align:left;margin-left:-82.05pt;margin-top:13.2pt;width:180.75pt;height:20.25pt;rotation:-90;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ClQwIAAGoEAAAOAAAAZHJzL2Uyb0RvYy54bWysVF2O0zAQfkfiDpbft2lD0z81XS1dipCW&#10;H2nhAI7jNBaOx9huk3KZPQVPSJyhR2LslG4XXhAiD5bHM/48830zWV53jSJ7YZ0EndPRYEiJ0BxK&#10;qbc5/fRxczWjxHmmS6ZAi5wehKPXq+fPlq1ZiBRqUKWwBEG0W7Qmp7X3ZpEkjteiYW4ARmh0VmAb&#10;5tG026S0rEX0RiXpcDhJWrClscCFc3h62zvpKuJXleD+fVU54YnKKebm42rjWoQ1WS3ZYmuZqSU/&#10;pcH+IYuGSY2PnqFumWdkZ+UfUI3kFhxUfsChSaCqJBexBqxmNPytmvuaGRFrQXKcOdPk/h8sf7f/&#10;YIksUbvJiBLNGhTp+HD8cfx+/EayeSCoNW6BcfcGI333EjoMjsU6cwf8syMa1jXTW3FjLbS1YCUm&#10;OAo3k4urPY4LIEX7Fkp8h+08RKCusg2xgOpcZeNh+OIx0kPwMdTtcNZKdJ5wPEzTeZalGSUcfWk2&#10;HU2z+CJbBLAghbHOvxbQkLDJqcVeiKhsf+d8SO4xJIQ7ULLcSKWiYbfFWlmyZ9g3m/id0J+EKU3a&#10;nE5eZH2+T3zu7yAa6XEAlGxyOusrjy0ZWHyly7j3TKp+jykrfaI1MNlz6ruiixKms19yFVAekOhI&#10;KdKHA4oM1GC/UtJis+fUfdkxKyhRbzSKNR+Nx2E6ojHOpika9tJTXHqY5giVU09Jv137fqJ2xspt&#10;jS/17aHhBgWuZCQ7dEKf1Sl/bOiowWn4wsRc2jHq8Rex+gkAAP//AwBQSwMEFAAGAAgAAAAhAFhb&#10;NxXiAAAACgEAAA8AAABkcnMvZG93bnJldi54bWxMj01PwzAMhu9I/IfISFzQln5MBUrTCcE4bULa&#10;2IFj1pi20DhVk67l32NOcLIsP3r9vMV6tp044+BbRwriZQQCqXKmpVrB8e1lcQfCB01Gd45QwTd6&#10;WJeXF4XOjZtoj+dDqAWHkM+1giaEPpfSVw1a7ZeuR+LbhxusDrwOtTSDnjjcdjKJokxa3RJ/aHSP&#10;Tw1WX4fRKphutpv4fdvv+0072jAen19386dS11fz4wOIgHP4g+FXn9WhZKeTG8l40SlYpBmTPON0&#10;FYNgIs3uQZwUJMntCmRZyP8Vyh8AAAD//wMAUEsBAi0AFAAGAAgAAAAhALaDOJL+AAAA4QEAABMA&#10;AAAAAAAAAAAAAAAAAAAAAFtDb250ZW50X1R5cGVzXS54bWxQSwECLQAUAAYACAAAACEAOP0h/9YA&#10;AACUAQAACwAAAAAAAAAAAAAAAAAvAQAAX3JlbHMvLnJlbHNQSwECLQAUAAYACAAAACEACMQwpUMC&#10;AABqBAAADgAAAAAAAAAAAAAAAAAuAgAAZHJzL2Uyb0RvYy54bWxQSwECLQAUAAYACAAAACEAWFs3&#10;FeIAAAAKAQAADwAAAAAAAAAAAAAAAACdBAAAZHJzL2Rvd25yZXYueG1sUEsFBgAAAAAEAAQA8wAA&#10;AKwFAAAAAA==&#10;" strokecolor="white" strokeweight=".5pt">
            <v:textbox>
              <w:txbxContent>
                <w:p w:rsidR="00466677" w:rsidRPr="00AB3990" w:rsidRDefault="00466677" w:rsidP="00AB3990">
                  <w:pPr>
                    <w:jc w:val="center"/>
                    <w:rPr>
                      <w:rFonts w:ascii="Times New Roman" w:hAnsi="Times New Roman"/>
                    </w:rPr>
                  </w:pPr>
                  <w:r w:rsidRPr="00AB3990">
                    <w:rPr>
                      <w:rFonts w:ascii="Times New Roman" w:hAnsi="Times New Roman"/>
                    </w:rPr>
                    <w:t>Величина ущерба</w:t>
                  </w:r>
                </w:p>
              </w:txbxContent>
            </v:textbox>
          </v:shape>
        </w:pict>
      </w:r>
      <w:r w:rsidRPr="000B2F92">
        <w:rPr>
          <w:noProof/>
          <w:lang w:eastAsia="ru-RU"/>
        </w:rPr>
        <w:pict>
          <v:shape id="Поле 53" o:spid="_x0000_s1055" type="#_x0000_t202" style="position:absolute;left:0;text-align:left;margin-left:159.45pt;margin-top:19.2pt;width:126.75pt;height:23.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kpOAIAAFsEAAAOAAAAZHJzL2Uyb0RvYy54bWysVF1u2zAMfh+wOwh6X+y4SdoYcYouXYYB&#10;3Q/Q7QCKLNvCZFGTlNjZZXqKPQ3YGXKkUXKaZttbMT0IpEl9JD+SXlz3rSI7YZ0EXdDxKKVEaA6l&#10;1HVBv3xev7qixHmmS6ZAi4LuhaPXy5cvFp3JRQYNqFJYgiDa5Z0paOO9yZPE8Ua0zI3ACI3GCmzL&#10;PKq2TkrLOkRvVZKl6SzpwJbGAhfO4dfbwUiXEb+qBPcfq8oJT1RBMTcfbxvvTbiT5YLltWWmkfyY&#10;BntGFi2TGoOeoG6ZZ2Rr5T9QreQWHFR+xKFNoKokF7EGrGac/lXNfcOMiLUgOc6caHL/D5Z/2H2y&#10;RJbYuxnyo1mLTTo8HH4dfh5+kOlFIKgzLke/e4Oevn8NPTrHYp25A/7VEQ2rhula3FgLXSNYiQmO&#10;w8vk7OmA4wLIpnsPJcZhWw8RqK9sG9hDPgiiYyL7U3NE7wkPIWfp/DKbUsLRls2n2eU0hmD542tj&#10;nX8roCVBKKjF5kd0trtzPmTD8keXEMyBkuVaKhUVW29WypIdw0FZx3NE/8NNadIVdHYxTQcCngHR&#10;So8Tr2Rb0Ks0nBCH5YG2N7qMsmdSDTKmrPSRx0DdQKLvN33sWTYPjwPJGyj3yKyFYcJxI1FowH6n&#10;pMPpLqj7tmVWUKLeaezOfDyZhHWIymR6maFizy2bcwvTHKEK6ikZxJUfVmhrrKwbjDTMg4Yb7Ggl&#10;I9lPWR3zxwmOPThuW1iRcz16Pf0Tlr8BAAD//wMAUEsDBBQABgAIAAAAIQCtxo5M3gAAAAkBAAAP&#10;AAAAZHJzL2Rvd25yZXYueG1sTI/LTsMwEEX3SPyDNUjsqNPSghviVAiJHUJKeS7deJpExOM0dh78&#10;PcMKdnc0R3fOZLvZtWLEPjSeNCwXCQik0tuGKg2vL49XCkSIhqxpPaGGbwywy8/PMpNaP1GB4z5W&#10;gksopEZDHWOXShnKGp0JC98h8e7oe2cij30lbW8mLnetXCXJjXSmIb5Qmw4faiy/9oPT8DwO/q16&#10;35Qf9DkVQR1PxZM6aX15Md/fgYg4xz8YfvVZHXJ2OviBbBCthuul2jLKQa1BMLC5XXE4aFDrLcg8&#10;k/8/yH8AAAD//wMAUEsBAi0AFAAGAAgAAAAhALaDOJL+AAAA4QEAABMAAAAAAAAAAAAAAAAAAAAA&#10;AFtDb250ZW50X1R5cGVzXS54bWxQSwECLQAUAAYACAAAACEAOP0h/9YAAACUAQAACwAAAAAAAAAA&#10;AAAAAAAvAQAAX3JlbHMvLnJlbHNQSwECLQAUAAYACAAAACEAHeVZKTgCAABbBAAADgAAAAAAAAAA&#10;AAAAAAAuAgAAZHJzL2Uyb0RvYy54bWxQSwECLQAUAAYACAAAACEArcaOTN4AAAAJAQAADwAAAAAA&#10;AAAAAAAAAACSBAAAZHJzL2Rvd25yZXYueG1sUEsFBgAAAAAEAAQA8wAAAJ0FAAAAAA==&#10;" strokecolor="white" strokeweight=".5pt">
            <v:textbox>
              <w:txbxContent>
                <w:p w:rsidR="00466677" w:rsidRPr="005155FC" w:rsidRDefault="00466677" w:rsidP="00AB3990">
                  <w:pPr>
                    <w:jc w:val="center"/>
                    <w:rPr>
                      <w:rFonts w:ascii="Times New Roman" w:hAnsi="Times New Roman"/>
                      <w:color w:val="000000"/>
                    </w:rPr>
                  </w:pPr>
                  <w:r w:rsidRPr="005155FC">
                    <w:rPr>
                      <w:rFonts w:ascii="Times New Roman" w:hAnsi="Times New Roman"/>
                      <w:color w:val="000000"/>
                    </w:rPr>
                    <w:t>Тяжелые убытки</w:t>
                  </w:r>
                </w:p>
              </w:txbxContent>
            </v:textbox>
          </v:shape>
        </w:pict>
      </w:r>
    </w:p>
    <w:p w:rsidR="00777B9E" w:rsidRDefault="000B2F92" w:rsidP="00BE714F">
      <w:pPr>
        <w:spacing w:line="360" w:lineRule="auto"/>
        <w:ind w:firstLine="426"/>
        <w:rPr>
          <w:rFonts w:ascii="Times New Roman" w:hAnsi="Times New Roman"/>
          <w:sz w:val="28"/>
          <w:szCs w:val="28"/>
        </w:rPr>
      </w:pPr>
      <w:r w:rsidRPr="000B2F92">
        <w:rPr>
          <w:noProof/>
          <w:lang w:eastAsia="ru-RU"/>
        </w:rPr>
        <w:pict>
          <v:line id="Прямая соединительная линия 52" o:spid="_x0000_s1214" style="position:absolute;left:0;text-align:left;z-index:251601920;visibility:visible" from="134.7pt,14.3pt" to="312.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VGUAIAAFwEAAAOAAAAZHJzL2Uyb0RvYy54bWysVM1uEzEQviPxDtbek80umzZdNalQNuFS&#10;oFLLAzi2N2vhtS3bySZCSNAzUh6BV+AAUqUCz7B5I8bOj1q4IEQOztgz8/mbb8Z7frGqBVoyY7mS&#10;wyjp9iLEJFGUy/kwenMz7QwiZB2WFAsl2TBaMxtdjJ4+OW90zlJVKUGZQQAibd7oYVQ5p/M4tqRi&#10;NbZdpZkEZ6lMjR1szTymBjeAXos47fVO4kYZqo0izFo4LXbOaBTwy5IR97osLXNIDCPg5sJqwjrz&#10;azw6x/ncYF1xsqeB/4FFjbmES49QBXYYLQz/A6rmxCirStclqo5VWXLCQg1QTdL7rZrrCmsWagFx&#10;rD7KZP8fLHm1vDKIU+hd/yxCEtfQpPbz9sN2035vv2w3aPux/dl+a7+2d+2P9m57C/b99hPY3tne&#10;7483qJ96MRttc8Acyyvj5SArea0vFXlrkVTjCss5C0XdrDXck/iM+FGK31gNlGbNS0UhBi+cCsqu&#10;SlN7SNAMrUID18cGspVDBA7TtH+apf0IkYMvxvkhURvrXjBVI28MI8Gl1xbneHlpnSeC80OIP5Zq&#10;yoUI8yEkarxAg9N+yLBKcOq9Ps6a+WwsDFpiP2LhF8oCz8MwoxaSBrSKYTrZ2w5zsbPhdiE9HtQC&#10;fPbWbobenfXOJoPJIOtk6cmkk/WKovN8Os46J9PktF88K8bjInnvqSVZXnFKmfTsDvOcZH83L/uX&#10;tZvE40QfdYgfowfBgOzhP5AOzfT9203CTNH1lTk0GUY4BO+fm38jD/dgP/wojH4BAAD//wMAUEsD&#10;BBQABgAIAAAAIQBrJB+r3QAAAAkBAAAPAAAAZHJzL2Rvd25yZXYueG1sTI/PasJAEIfvQt9hmUJv&#10;umkIUdNsRIRCL1q0fYA1Oyah2dmQXTXx6Z3SQ73Nn4/ffJOvBtuKC/a+caTgdRaBQCqdaahS8P31&#10;Pl2A8EGT0a0jVDCih1XxNMl1ZtyV9ng5hEpwCPlMK6hD6DIpfVmj1X7mOiTenVxvdeC2r6Tp9ZXD&#10;bSvjKEql1Q3xhVp3uKmx/DmcrYL9xu3m6y75/NiF7Wl+u41YVqNSL8/D+g1EwCH8w/Crz+pQsNPR&#10;ncl40SqI02XCKBeLFAQDaZwsQRz/BrLI5eMHxR0AAP//AwBQSwECLQAUAAYACAAAACEAtoM4kv4A&#10;AADhAQAAEwAAAAAAAAAAAAAAAAAAAAAAW0NvbnRlbnRfVHlwZXNdLnhtbFBLAQItABQABgAIAAAA&#10;IQA4/SH/1gAAAJQBAAALAAAAAAAAAAAAAAAAAC8BAABfcmVscy8ucmVsc1BLAQItABQABgAIAAAA&#10;IQAIV3VGUAIAAFwEAAAOAAAAAAAAAAAAAAAAAC4CAABkcnMvZTJvRG9jLnhtbFBLAQItABQABgAI&#10;AAAAIQBrJB+r3QAAAAkBAAAPAAAAAAAAAAAAAAAAAKoEAABkcnMvZG93bnJldi54bWxQSwUGAAAA&#10;AAQABADzAAAAtAUAAAAA&#10;" strokeweight="1.25pt"/>
        </w:pict>
      </w:r>
    </w:p>
    <w:p w:rsidR="00777B9E" w:rsidRDefault="000B2F92" w:rsidP="00BE714F">
      <w:pPr>
        <w:spacing w:line="360" w:lineRule="auto"/>
        <w:ind w:firstLine="426"/>
        <w:rPr>
          <w:rFonts w:ascii="Times New Roman" w:hAnsi="Times New Roman"/>
          <w:sz w:val="28"/>
          <w:szCs w:val="28"/>
        </w:rPr>
      </w:pPr>
      <w:r w:rsidRPr="000B2F92">
        <w:rPr>
          <w:noProof/>
          <w:lang w:eastAsia="ru-RU"/>
        </w:rPr>
        <w:pict>
          <v:shape id="Поле 54" o:spid="_x0000_s1056" type="#_x0000_t202" style="position:absolute;left:0;text-align:left;margin-left:141.45pt;margin-top:.4pt;width:165pt;height:24.7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trNQIAAFwEAAAOAAAAZHJzL2Uyb0RvYy54bWysVF1u2zAMfh+wOwh6X+w4ydoacYouXYYB&#10;3Q/Q7QCyLNvCZFGTlNjZZXaKPQ3YGXKkUXKaZttbMT8IpEh9JD+SXl4PnSI7YZ0EXdDpJKVEaA6V&#10;1E1BP3/avLikxHmmK6ZAi4LuhaPXq+fPlr3JRQYtqEpYgiDa5b0paOu9yZPE8VZ0zE3ACI3GGmzH&#10;PKq2SSrLekTvVJKl6cukB1sZC1w4h7e3o5GuIn5dC+4/1LUTnqiCYm4+njaeZTiT1ZLljWWmlfyY&#10;BntCFh2TGoOeoG6ZZ2Rr5T9QneQWHNR+wqFLoK4lF7EGrGaa/lXNfcuMiLUgOc6caHL/D5a/3320&#10;RFbYuwW2SrMOm3T4fvh1+Hn4QRbzQFBvXI5+9wY9/fAKBnSOxTpzB/yLIxrWLdONuLEW+lawChOc&#10;hpfJ2dMRxwWQsn8HFcZhWw8RaKhtF9hDPgiiY6P2p+aIwROOl1l6tVikaOJom03ns2wRQ7D84bWx&#10;zr8R0JEgFNRi8yM62905H7Jh+YNLCOZAyWojlYqKbcq1smTHcFA28Tui/+GmNOmxtuwCE3kqRic9&#10;jrySXUEv0/CFQCwPvL3WVZQ9k2qUMWelj0QG7kYW/VAOsWmz+DiwXEK1R2otjCOOK4lCC/YbJT2O&#10;d0Hd1y2zghL1VmN7rqbzediHqMwXFxkq9txSnluY5ghVUE/JKK79uENbY2XTYqRxIDTcYEtrGdl+&#10;zOqYP45wbMJx3cKOnOvR6/GnsPoNAAD//wMAUEsDBBQABgAIAAAAIQDd6PWi3QAAAAcBAAAPAAAA&#10;ZHJzL2Rvd25yZXYueG1sTI/BTsMwEETvSPyDtUhcELWbQmlDNhUghWMFAcR1G5skIraj2GlTvp7t&#10;CY6jGc28yTaT7cTeDKH1DmE+UyCMq7xuXY3w/lZcr0CESE5T551BOJoAm/z8LKNU+4N7Nfsy1oJL&#10;XEgJoYmxT6UMVWMshZnvjWPvyw+WIsuhlnqgA5fbTiZKLaWl1vFCQ715akz1XY4W4fN5QcrS3frn&#10;qv54vClftsWxGBEvL6aHexDRTPEvDCd8RoecmXZ+dDqIDiFZJWuOIvABtpfzk9wh3KoFyDyT//nz&#10;XwAAAP//AwBQSwECLQAUAAYACAAAACEAtoM4kv4AAADhAQAAEwAAAAAAAAAAAAAAAAAAAAAAW0Nv&#10;bnRlbnRfVHlwZXNdLnhtbFBLAQItABQABgAIAAAAIQA4/SH/1gAAAJQBAAALAAAAAAAAAAAAAAAA&#10;AC8BAABfcmVscy8ucmVsc1BLAQItABQABgAIAAAAIQDueZtrNQIAAFwEAAAOAAAAAAAAAAAAAAAA&#10;AC4CAABkcnMvZTJvRG9jLnhtbFBLAQItABQABgAIAAAAIQDd6PWi3QAAAAcBAAAPAAAAAAAAAAAA&#10;AAAAAI8EAABkcnMvZG93bnJldi54bWxQSwUGAAAAAAQABADzAAAAmQUAAAAA&#10;" strokecolor="white" strokeweight="1pt">
            <v:textbox>
              <w:txbxContent>
                <w:p w:rsidR="00466677" w:rsidRPr="00AB3990" w:rsidRDefault="00466677" w:rsidP="00AB3990">
                  <w:pPr>
                    <w:jc w:val="center"/>
                    <w:rPr>
                      <w:rFonts w:ascii="Times New Roman" w:hAnsi="Times New Roman"/>
                    </w:rPr>
                  </w:pPr>
                  <w:r w:rsidRPr="00AB3990">
                    <w:rPr>
                      <w:rFonts w:ascii="Times New Roman" w:hAnsi="Times New Roman"/>
                    </w:rPr>
                    <w:t>Убытки средней тяжести</w:t>
                  </w:r>
                </w:p>
              </w:txbxContent>
            </v:textbox>
          </v:shape>
        </w:pict>
      </w:r>
    </w:p>
    <w:p w:rsidR="00777B9E" w:rsidRDefault="000B2F92" w:rsidP="00BE714F">
      <w:pPr>
        <w:spacing w:line="360" w:lineRule="auto"/>
        <w:ind w:firstLine="426"/>
        <w:rPr>
          <w:rFonts w:ascii="Times New Roman" w:hAnsi="Times New Roman"/>
          <w:sz w:val="28"/>
          <w:szCs w:val="28"/>
        </w:rPr>
      </w:pPr>
      <w:r w:rsidRPr="000B2F92">
        <w:rPr>
          <w:noProof/>
          <w:lang w:eastAsia="ru-RU"/>
        </w:rPr>
        <w:pict>
          <v:shape id="Поле 56" o:spid="_x0000_s1057" type="#_x0000_t202" style="position:absolute;left:0;text-align:left;margin-left:116.7pt;margin-top:12pt;width:221.25pt;height:27.7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tKOAIAAFsEAAAOAAAAZHJzL2Uyb0RvYy54bWysVF1u2zAMfh+wOwh6X+z8OEmNOEWXLsOA&#10;7gfodgBFlmNhsqhJSuzsMj3FngbsDDnSKDlNs+2tmB8EUqQ+kh9JL667RpG9sE6CLuhwkFIiNIdS&#10;6m1Bv3xev5pT4jzTJVOgRUEPwtHr5csXi9bkYgQ1qFJYgiDa5a0paO29yZPE8Vo0zA3ACI3GCmzD&#10;PKp2m5SWtYjeqGSUptOkBVsaC1w4h7e3vZEuI35VCe4/VpUTnqiCYm4+njaem3AmywXLt5aZWvJT&#10;GuwZWTRMagx6hrplnpGdlf9ANZJbcFD5AYcmgaqSXMQasJph+lc19zUzItaC5Dhzpsn9P1j+Yf/J&#10;Elli77IZJZo12KTjw/HX8efxB8mmgaDWuBz97g16+u41dOgci3XmDvhXRzSsaqa34sZaaGvBSkxw&#10;GF4mF097HBdANu17KDEO23mIQF1lm8Ae8kEQHRt1ODdHdJ5wvBzN06v5LKOEo22cjSajLIZg+eNr&#10;Y51/K6AhQSioxeZHdLa/cz5kw/JHlxDMgZLlWioVFbvdrJQle4aDso7fCf0PN6VJW9DpOEt7Ap4B&#10;0UiPE69kU9B5Gr4Qh+WBtje6jLJnUvUypqz0icdAXU+i7zZd7Nk4shxI3kB5QGYt9BOOG4lCDfY7&#10;JS1Od0Hdtx2zghL1TmN3roaTSViHqEyy2QgVe2nZXFqY5ghVUE9JL658v0I7Y+W2xkj9PGi4wY5W&#10;MpL9lNUpf5zg2IPTtoUVudSj19M/YfkbAAD//wMAUEsDBBQABgAIAAAAIQDyfrZh3wAAAAkBAAAP&#10;AAAAZHJzL2Rvd25yZXYueG1sTI/LTsMwEEX3SPyDNUjsqEPbtGmIUyEkdggp5bl042kSEY/T2Hnw&#10;9wwr2M1oju6cm+1n24oRe984UnC7iEAglc40VCl4fXm8SUD4oMno1hEq+EYP+/zyItOpcRMVOB5C&#10;JTiEfKoV1CF0qZS+rNFqv3AdEt9Orrc68NpX0vR64nDbymUUbaTVDfGHWnf4UGP5dRisgudxcG/V&#10;e1x+0OdU+OR0Lp6Ss1LXV/P9HYiAc/iD4Vef1SFnp6MbyHjRKliuVmtGeVhzJwY223gH4qhgu4tB&#10;5pn83yD/AQAA//8DAFBLAQItABQABgAIAAAAIQC2gziS/gAAAOEBAAATAAAAAAAAAAAAAAAAAAAA&#10;AABbQ29udGVudF9UeXBlc10ueG1sUEsBAi0AFAAGAAgAAAAhADj9If/WAAAAlAEAAAsAAAAAAAAA&#10;AAAAAAAALwEAAF9yZWxzLy5yZWxzUEsBAi0AFAAGAAgAAAAhADfF60o4AgAAWwQAAA4AAAAAAAAA&#10;AAAAAAAALgIAAGRycy9lMm9Eb2MueG1sUEsBAi0AFAAGAAgAAAAhAPJ+tmHfAAAACQEAAA8AAAAA&#10;AAAAAAAAAAAAkgQAAGRycy9kb3ducmV2LnhtbFBLBQYAAAAABAAEAPMAAACeBQAAAAA=&#10;" strokecolor="white" strokeweight=".5pt">
            <v:textbox>
              <w:txbxContent>
                <w:p w:rsidR="00466677" w:rsidRPr="00AB3990" w:rsidRDefault="00466677" w:rsidP="00AB3990">
                  <w:pPr>
                    <w:jc w:val="center"/>
                    <w:rPr>
                      <w:rFonts w:ascii="Times New Roman" w:hAnsi="Times New Roman"/>
                    </w:rPr>
                  </w:pPr>
                  <w:r w:rsidRPr="00AB3990">
                    <w:rPr>
                      <w:rFonts w:ascii="Times New Roman" w:hAnsi="Times New Roman"/>
                    </w:rPr>
                    <w:t>Небольшие убытки</w:t>
                  </w:r>
                </w:p>
              </w:txbxContent>
            </v:textbox>
          </v:shape>
        </w:pict>
      </w:r>
      <w:r w:rsidRPr="000B2F92">
        <w:rPr>
          <w:noProof/>
          <w:lang w:eastAsia="ru-RU"/>
        </w:rPr>
        <w:pict>
          <v:line id="Прямая соединительная линия 37" o:spid="_x0000_s1213" style="position:absolute;left:0;text-align:left;z-index:251600896;visibility:visible" from="94.95pt,0" to="3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4WTgIAAFwEAAAOAAAAZHJzL2Uyb0RvYy54bWysVE1uEzEU3iNxB2v26cwkaZKOmlQok7Ap&#10;UKnlAI7tyVh4bMt2MokQEnSNlCNwBRYgVSpwhsmNeHZ+1JYNQmThPPvZn7/3vc9zfrGqBFoyY7mS&#10;wyg9SSLEJFGUy/kwenszbQ0iZB2WFAsl2TBaMxtdjJ4/O691xtqqVIIygwBE2qzWw6h0TmdxbEnJ&#10;KmxPlGYSkoUyFXYwNfOYGlwDeiXidpL04loZqo0izFpYzXfJaBTwi4IR96YoLHNIDCPg5sJowjjz&#10;Yzw6x9ncYF1ysqeB/4FFhbmES49QOXYYLQz/A6rixCirCndCVBWrouCEhRqgmjR5Us11iTULtYA4&#10;Vh9lsv8PlrxeXhnEKfTutBchiStoUvNl+3G7aX40X7cbtP3U/Gq+N9+au+Znc7e9hfh++xlin2zu&#10;98sb1Ol7MWttM8Acyyvj5SArea0vFXlnkVTjEss5C0XdrDXck/oT8aMjfmI1UJrVrxSFPXjhVFB2&#10;VZjKQ4JmaBUauD42kK0cIrDYaff6Sf80QuSQi3F2OKiNdS+ZqpAPhpHg0muLM7y8tM4Twdlhi1+W&#10;asqFCP4QEtVeoAFA+5RVglOfDRMzn42FQUvsLRZ+oawn24xaSBrQSobpZB87zMUuhtuF9HhQC/DZ&#10;RzsPvT9LziaDyaDb6rZ7k1Y3yfPWi+m42+pN0/5p3snH4zz94Kml3azklDLp2R38nHb/zi/7l7Vz&#10;4tHRRx3ix+hBMCB7+A+kQzN9/3ZOmCm6vjKHJoOFw+b9c/Nv5OEc4ocfhdFvAAAA//8DAFBLAwQU&#10;AAYACAAAACEAF5bNS9oAAAAFAQAADwAAAGRycy9kb3ducmV2LnhtbEyP0UrDQBBF3wX/YRnBN7tR&#10;gmljNqUUBF+stPUDptlpEszOhuy2Tfr1Tp/08XAvd84Uy9F16kxDaD0beJ4loIgrb1uuDXzv35/m&#10;oEJEtth5JgMTBViW93cF5tZfeEvnXayVjHDI0UATY59rHaqGHIaZ74klO/rBYRQcam0HvMi46/RL&#10;krxqhy3LhQZ7WjdU/exOzsB27TfZqk+/Pjbx85hdrxNV9WTM48O4egMVaYx/ZbjpizqU4nTwJ7ZB&#10;dcLzxUKqBuQjibMkTUEdbqjLQv+3L38BAAD//wMAUEsBAi0AFAAGAAgAAAAhALaDOJL+AAAA4QEA&#10;ABMAAAAAAAAAAAAAAAAAAAAAAFtDb250ZW50X1R5cGVzXS54bWxQSwECLQAUAAYACAAAACEAOP0h&#10;/9YAAACUAQAACwAAAAAAAAAAAAAAAAAvAQAAX3JlbHMvLnJlbHNQSwECLQAUAAYACAAAACEAlfN+&#10;Fk4CAABcBAAADgAAAAAAAAAAAAAAAAAuAgAAZHJzL2Uyb0RvYy54bWxQSwECLQAUAAYACAAAACEA&#10;F5bNS9oAAAAFAQAADwAAAAAAAAAAAAAAAACoBAAAZHJzL2Rvd25yZXYueG1sUEsFBgAAAAAEAAQA&#10;8wAAAK8FAAAAAA==&#10;" strokeweight="1.25pt"/>
        </w:pict>
      </w:r>
    </w:p>
    <w:p w:rsidR="00777B9E" w:rsidRDefault="00777B9E" w:rsidP="00BE714F">
      <w:pPr>
        <w:spacing w:line="360" w:lineRule="auto"/>
        <w:ind w:firstLine="426"/>
        <w:rPr>
          <w:rFonts w:ascii="Times New Roman" w:hAnsi="Times New Roman"/>
          <w:sz w:val="28"/>
          <w:szCs w:val="28"/>
        </w:rPr>
      </w:pPr>
    </w:p>
    <w:p w:rsidR="00777B9E" w:rsidRDefault="000B2F92" w:rsidP="00BE714F">
      <w:pPr>
        <w:spacing w:line="360" w:lineRule="auto"/>
        <w:ind w:firstLine="426"/>
        <w:rPr>
          <w:rFonts w:ascii="Times New Roman" w:hAnsi="Times New Roman"/>
          <w:sz w:val="28"/>
          <w:szCs w:val="28"/>
        </w:rPr>
      </w:pPr>
      <w:r w:rsidRPr="000B2F92">
        <w:rPr>
          <w:noProof/>
          <w:lang w:eastAsia="ru-RU"/>
        </w:rPr>
        <w:pict>
          <v:shape id="Поле 58" o:spid="_x0000_s1058" type="#_x0000_t202" style="position:absolute;left:0;text-align:left;margin-left:58.95pt;margin-top:14.2pt;width:346.5pt;height:23.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DMNgIAAFsEAAAOAAAAZHJzL2Uyb0RvYy54bWysVF1u2zAMfh+wOwh6X+y4cZsacYouXYYB&#10;3Q/Q7QCKLNvCZFGTlNjdZXqKPQ3YGXKkUXKaZttbMT8IpEh9JD+SXlwNnSI7YZ0EXdLpJKVEaA6V&#10;1E1Jv3xev5pT4jzTFVOgRUnvhaNXy5cvFr0pRAYtqEpYgiDaFb0paeu9KZLE8VZ0zE3ACI3GGmzH&#10;PKq2SSrLekTvVJKl6XnSg62MBS6cw9ub0UiXEb+uBfcf69oJT1RJMTcfTxvPTTiT5YIVjWWmlfyQ&#10;BntGFh2TGoMeoW6YZ2Rr5T9QneQWHNR+wqFLoK4lF7EGrGaa/lXNXcuMiLUgOc4caXL/D5Z/2H2y&#10;RFbYuzynRLMOm7R/2P/a/9z/IPk8ENQbV6DfnUFPP7yGAZ1jsc7cAv/qiIZVy3Qjrq2FvhWswgSn&#10;4WVy8nTEcQFk07+HCuOwrYcINNS2C+whHwTRsVH3x+aIwROOl7NZmuY5mjjasss8u8hjCFY8vjbW&#10;+bcCOhKEklpsfkRnu1vnQzaseHQJwRwoWa2lUlGxzWalLNkxHJR1/A7of7gpTfqSnp9hHs+F6KTH&#10;iVeyK+k8DV+Iw4pA2xtdRdkzqUYZU1b6wGOgbiTRD5sh9uwsC48DyRuo7pFZC+OE40ai0IL9TkmP&#10;011S923LrKBEvdPYncsp0onrEJVZfpGhYk8tm1ML0xyhSuopGcWVH1doa6xsWow0zoOGa+xoLSPZ&#10;T1kd8scJjj04bFtYkVM9ej39E5a/AQAA//8DAFBLAwQUAAYACAAAACEAbtvXNd4AAAAJAQAADwAA&#10;AGRycy9kb3ducmV2LnhtbEyPTU/DMAyG70j8h8hI3FjaabCsNJ0QEjeE1A3YjlnrtRWN0zXpB/8e&#10;c4Ljaz96/TjdzrYVI/a+caQhXkQgkApXNlRpeN+/3CkQPhgqTesINXyjh212fZWapHQT5TjuQiW4&#10;hHxiNNQhdImUvqjRGr9wHRLvzq63JnDsK1n2ZuJy28plFD1IaxriC7Xp8LnG4ms3WA1v4+A+qs/7&#10;4kDHKffqfMlf1UXr25v56RFEwDn8wfCrz+qQsdPJDVR60XKO1xtGNSzVCgQDKo54cNKwXm1AZqn8&#10;/0H2AwAA//8DAFBLAQItABQABgAIAAAAIQC2gziS/gAAAOEBAAATAAAAAAAAAAAAAAAAAAAAAABb&#10;Q29udGVudF9UeXBlc10ueG1sUEsBAi0AFAAGAAgAAAAhADj9If/WAAAAlAEAAAsAAAAAAAAAAAAA&#10;AAAALwEAAF9yZWxzLy5yZWxzUEsBAi0AFAAGAAgAAAAhAEh2YMw2AgAAWwQAAA4AAAAAAAAAAAAA&#10;AAAALgIAAGRycy9lMm9Eb2MueG1sUEsBAi0AFAAGAAgAAAAhAG7b1zXeAAAACQEAAA8AAAAAAAAA&#10;AAAAAAAAkAQAAGRycy9kb3ducmV2LnhtbFBLBQYAAAAABAAEAPMAAACbBQAAAAA=&#10;" strokecolor="white" strokeweight=".5pt">
            <v:textbox>
              <w:txbxContent>
                <w:p w:rsidR="00466677" w:rsidRPr="00AB3990" w:rsidRDefault="00466677">
                  <w:pPr>
                    <w:rPr>
                      <w:rFonts w:ascii="Times New Roman" w:hAnsi="Times New Roman"/>
                    </w:rPr>
                  </w:pPr>
                  <w:r>
                    <w:rPr>
                      <w:rFonts w:ascii="Times New Roman" w:hAnsi="Times New Roman"/>
                    </w:rPr>
                    <w:t>Частота (вероятность) неблагоприятных событий</w:t>
                  </w:r>
                </w:p>
              </w:txbxContent>
            </v:textbox>
          </v:shape>
        </w:pict>
      </w:r>
      <w:r w:rsidRPr="000B2F92">
        <w:rPr>
          <w:noProof/>
          <w:lang w:eastAsia="ru-RU"/>
        </w:rPr>
        <w:pict>
          <v:shape id="Прямая со стрелкой 57" o:spid="_x0000_s1212" type="#_x0000_t32" style="position:absolute;left:0;text-align:left;margin-left:52.95pt;margin-top:3.7pt;width:354.75pt;height:0;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17ZAIAAJYEAAAOAAAAZHJzL2Uyb0RvYy54bWysVEtu2zAQ3RfoHQjuHUmOlDiC7aCQ7G7S&#10;1kDSA9AkZRGlSIKkLRtFgbQXyBF6hW666Ac5g3yjkvSnSbsJimpBkZqZx5k3bzS8XDccrKg2TIoR&#10;TE5iCKjAkjCxGMG3N9PeAAJjkSCIS0FHcEMNvBw/fzZsVU77spacUA0ciDB5q0awtlblUWRwTRtk&#10;TqSiwhkrqRtk3VEvIqJR69AbHvXj+CxqpSZKS0yNcV/LnRGOA35VUWzfVJWhFvARdLnZsOqwzv0a&#10;jYcoX2ikaob3aaB/yKJBTLhLj1AlsggsNfsLqmFYSyMre4JlE8mqYpiGGlw1SfxHNdc1UjTU4sgx&#10;6kiT+X+w+PVqpgEjrndZCoFAjWtS93l7u73rfnZftndg+7G7d8v20/a2+9r96L539903kJ176lpl&#10;codQiJn2xeO1uFZXEr8zQMiiRmJBQwk3G+VQEx8RPQrxB6NcAvP2lSTOBy2tDDyuK914SMcQWId2&#10;bY7tomsLsPuYZnF22s8gwAdbhPJDoNLGvqSyAX4zgsZqxBa1LaQQThRSJ+EatLoy1qeF8kOAv1XI&#10;KeM8aIML0HpyBudZiDCSM+Kt3s/oxbzgGqyQl1d4QpHO8tBNy6UgAa2miEwEATYwgrSWLfT4DSUQ&#10;cOpGyO+Cq0WMP8nV5c6Fz8bx4qrZ73bqe38RX0wGk0HaS/tnk14al2XvxbRIe2fT5DwrT8uiKJMP&#10;vrAkzWtGCBW+tsMkJOnTlLafyZ2Gj7NwZDF6jB7odske3iHpIAyvhZ2q5pJsZtp3xmvEiT847wfV&#10;T9fDc/D6/TsZ/wIAAP//AwBQSwMEFAAGAAgAAAAhAD8X627dAAAABwEAAA8AAABkcnMvZG93bnJl&#10;di54bWxMjkFLw0AQhe+C/2EZwUuxm1arTcymFMGDIJXWqtdtdkyC2dmwu0nTf+/oRW/z8R5vvnw1&#10;2lYM6EPjSMFsmoBAKp1pqFKwf328WoIIUZPRrSNUcMIAq+L8LNeZcUfa4rCLleARCplWUMfYZVKG&#10;skarw9R1SJx9Om91ZPSVNF4fedy2cp4kt9LqhvhDrTt8qLH82vVWwXX68rR2w37zkT77+fv2NImT&#10;t16py4txfQ8i4hj/yvCjz+pQsNPB9WSCaJmTRcpVBXc3IDhfzhZ8HH5ZFrn87198AwAA//8DAFBL&#10;AQItABQABgAIAAAAIQC2gziS/gAAAOEBAAATAAAAAAAAAAAAAAAAAAAAAABbQ29udGVudF9UeXBl&#10;c10ueG1sUEsBAi0AFAAGAAgAAAAhADj9If/WAAAAlAEAAAsAAAAAAAAAAAAAAAAALwEAAF9yZWxz&#10;Ly5yZWxzUEsBAi0AFAAGAAgAAAAhAEWkHXtkAgAAlgQAAA4AAAAAAAAAAAAAAAAALgIAAGRycy9l&#10;Mm9Eb2MueG1sUEsBAi0AFAAGAAgAAAAhAD8X627dAAAABwEAAA8AAAAAAAAAAAAAAAAAvgQAAGRy&#10;cy9kb3ducmV2LnhtbFBLBQYAAAAABAAEAPMAAADIBQAAAAA=&#10;" strokeweight="1.25pt">
            <v:stroke startarrow="open" endarrow="open"/>
          </v:shape>
        </w:pict>
      </w:r>
    </w:p>
    <w:p w:rsidR="00777B9E" w:rsidRPr="00F02E06" w:rsidRDefault="00777B9E" w:rsidP="004B5007">
      <w:pPr>
        <w:spacing w:line="360" w:lineRule="auto"/>
        <w:ind w:firstLine="426"/>
        <w:jc w:val="center"/>
        <w:rPr>
          <w:rFonts w:ascii="Times New Roman" w:hAnsi="Times New Roman"/>
          <w:sz w:val="28"/>
          <w:szCs w:val="28"/>
        </w:rPr>
      </w:pPr>
      <w:r w:rsidRPr="00F02E06">
        <w:rPr>
          <w:rFonts w:ascii="Times New Roman" w:hAnsi="Times New Roman"/>
          <w:sz w:val="28"/>
          <w:szCs w:val="28"/>
        </w:rPr>
        <w:t>Рис. 1.5. Соотношение частоты и тяжести убытков</w:t>
      </w:r>
    </w:p>
    <w:p w:rsidR="00777B9E" w:rsidRDefault="00777B9E" w:rsidP="007D4FD3">
      <w:pPr>
        <w:spacing w:line="360" w:lineRule="auto"/>
        <w:ind w:firstLine="709"/>
        <w:contextualSpacing/>
        <w:jc w:val="both"/>
        <w:rPr>
          <w:rFonts w:ascii="Times New Roman" w:hAnsi="Times New Roman"/>
          <w:sz w:val="28"/>
          <w:szCs w:val="28"/>
        </w:rPr>
      </w:pPr>
      <w:r w:rsidRPr="003A1F64">
        <w:rPr>
          <w:rFonts w:ascii="Times New Roman" w:hAnsi="Times New Roman"/>
          <w:sz w:val="28"/>
          <w:szCs w:val="28"/>
        </w:rPr>
        <w:t>Несмотря на то</w:t>
      </w:r>
      <w:r w:rsidR="007D4FD3">
        <w:rPr>
          <w:rFonts w:ascii="Times New Roman" w:hAnsi="Times New Roman"/>
          <w:sz w:val="28"/>
          <w:szCs w:val="28"/>
        </w:rPr>
        <w:t>,</w:t>
      </w:r>
      <w:r w:rsidRPr="003A1F64">
        <w:rPr>
          <w:rFonts w:ascii="Times New Roman" w:hAnsi="Times New Roman"/>
          <w:sz w:val="28"/>
          <w:szCs w:val="28"/>
        </w:rPr>
        <w:t xml:space="preserve"> что страхование объективно связано с понятием риска, не каждый риск может быть принят на страхование. Страховым является риск как случайная опасность, защита от которой может быть осуществлена методом солидарной раскладки ущерба, проводимой путем переноса риска субъекта на всю совокупность лиц, заинтересованных в защите.</w:t>
      </w:r>
      <w:r w:rsidR="007D4FD3">
        <w:rPr>
          <w:rFonts w:ascii="Times New Roman" w:hAnsi="Times New Roman"/>
          <w:sz w:val="28"/>
          <w:szCs w:val="28"/>
        </w:rPr>
        <w:t xml:space="preserve"> </w:t>
      </w:r>
      <w:r w:rsidRPr="003A1F64">
        <w:rPr>
          <w:rFonts w:ascii="Times New Roman" w:hAnsi="Times New Roman"/>
          <w:sz w:val="28"/>
          <w:szCs w:val="28"/>
        </w:rPr>
        <w:t xml:space="preserve"> Для опре</w:t>
      </w:r>
      <w:r w:rsidR="007D4FD3">
        <w:rPr>
          <w:rFonts w:ascii="Times New Roman" w:hAnsi="Times New Roman"/>
          <w:sz w:val="28"/>
          <w:szCs w:val="28"/>
        </w:rPr>
        <w:t>-</w:t>
      </w:r>
      <w:r w:rsidRPr="003A1F64">
        <w:rPr>
          <w:rFonts w:ascii="Times New Roman" w:hAnsi="Times New Roman"/>
          <w:sz w:val="28"/>
          <w:szCs w:val="28"/>
        </w:rPr>
        <w:t xml:space="preserve">деления рисков, поддающихся страхованию, применяется классификация, в основу которой положены следующие признаки. </w:t>
      </w:r>
    </w:p>
    <w:p w:rsidR="00777B9E" w:rsidRDefault="00777B9E" w:rsidP="007D4FD3">
      <w:pPr>
        <w:spacing w:line="360" w:lineRule="auto"/>
        <w:ind w:firstLine="709"/>
        <w:contextualSpacing/>
        <w:jc w:val="both"/>
        <w:rPr>
          <w:rFonts w:ascii="Times New Roman" w:hAnsi="Times New Roman"/>
          <w:sz w:val="28"/>
          <w:szCs w:val="28"/>
        </w:rPr>
      </w:pPr>
      <w:r w:rsidRPr="007D4FD3">
        <w:rPr>
          <w:rFonts w:ascii="Times New Roman" w:hAnsi="Times New Roman"/>
          <w:b/>
          <w:i/>
          <w:sz w:val="28"/>
          <w:szCs w:val="28"/>
        </w:rPr>
        <w:t>Материальные и нематериальные риски</w:t>
      </w:r>
      <w:r w:rsidRPr="003A1F64">
        <w:rPr>
          <w:rFonts w:ascii="Times New Roman" w:hAnsi="Times New Roman"/>
          <w:sz w:val="28"/>
          <w:szCs w:val="28"/>
        </w:rPr>
        <w:t>. Данная классификация основывается на оценке последствий риска. Последствия материальных рисков можно оценить в денежном выражении. Последствия нематериальных рисков не могут быть оценены с достаточной степенью точности, например влияние какого-то случайного внезапного поступка человека на его даль</w:t>
      </w:r>
      <w:r w:rsidR="007D4FD3">
        <w:rPr>
          <w:rFonts w:ascii="Times New Roman" w:hAnsi="Times New Roman"/>
          <w:sz w:val="28"/>
          <w:szCs w:val="28"/>
        </w:rPr>
        <w:t>-</w:t>
      </w:r>
      <w:r w:rsidRPr="003A1F64">
        <w:rPr>
          <w:rFonts w:ascii="Times New Roman" w:hAnsi="Times New Roman"/>
          <w:sz w:val="28"/>
          <w:szCs w:val="28"/>
        </w:rPr>
        <w:lastRenderedPageBreak/>
        <w:t>нейшую карьеру (хотя</w:t>
      </w:r>
      <w:r w:rsidR="004B5007">
        <w:rPr>
          <w:rFonts w:ascii="Times New Roman" w:hAnsi="Times New Roman"/>
          <w:sz w:val="28"/>
          <w:szCs w:val="28"/>
        </w:rPr>
        <w:t xml:space="preserve"> </w:t>
      </w:r>
      <w:r w:rsidRPr="005E7408">
        <w:rPr>
          <w:rFonts w:ascii="Times New Roman" w:hAnsi="Times New Roman"/>
          <w:sz w:val="28"/>
          <w:szCs w:val="28"/>
        </w:rPr>
        <w:t>здесь косвенно просматривается изменение величины будущего дохода, но нет реальных основ</w:t>
      </w:r>
      <w:r>
        <w:rPr>
          <w:rFonts w:ascii="Times New Roman" w:hAnsi="Times New Roman"/>
          <w:sz w:val="28"/>
          <w:szCs w:val="28"/>
        </w:rPr>
        <w:t xml:space="preserve"> для денежной оценки такого вли</w:t>
      </w:r>
      <w:r w:rsidRPr="005E7408">
        <w:rPr>
          <w:rFonts w:ascii="Times New Roman" w:hAnsi="Times New Roman"/>
          <w:sz w:val="28"/>
          <w:szCs w:val="28"/>
        </w:rPr>
        <w:t>яния). На страхование принимаются в основном материальные риски, поскольку компенсация ущерба осуществляется в денежном выражении.</w:t>
      </w:r>
    </w:p>
    <w:p w:rsidR="00777B9E" w:rsidRDefault="00777B9E" w:rsidP="00877FB2">
      <w:pPr>
        <w:spacing w:line="360" w:lineRule="auto"/>
        <w:ind w:firstLine="709"/>
        <w:contextualSpacing/>
        <w:jc w:val="both"/>
        <w:rPr>
          <w:rFonts w:ascii="Times New Roman" w:hAnsi="Times New Roman"/>
          <w:sz w:val="28"/>
          <w:szCs w:val="28"/>
        </w:rPr>
      </w:pPr>
      <w:r w:rsidRPr="00877FB2">
        <w:rPr>
          <w:rFonts w:ascii="Times New Roman" w:hAnsi="Times New Roman"/>
          <w:b/>
          <w:i/>
          <w:sz w:val="28"/>
          <w:szCs w:val="28"/>
        </w:rPr>
        <w:t>Риска чистые и спекулятивные</w:t>
      </w:r>
      <w:r w:rsidRPr="005E7408">
        <w:rPr>
          <w:rFonts w:ascii="Times New Roman" w:hAnsi="Times New Roman"/>
          <w:sz w:val="28"/>
          <w:szCs w:val="28"/>
        </w:rPr>
        <w:t xml:space="preserve">. Эта классификация рисков также основывается на оценке их последствий. При этом различают ситуации, в которых существует возможность только потерь (убытков), и ситуации, исход которых может принести как убытки, так и прибыль. Во втором случае речь идет о событиях, последствиями которых могут быть как убыток, так и шанс. </w:t>
      </w:r>
    </w:p>
    <w:p w:rsidR="00777B9E" w:rsidRDefault="00777B9E" w:rsidP="00877FB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 xml:space="preserve">Чистые риски предполагают ситуацию, исход которой может быть либо неблагоприятным, либо нейтральным. Примером такого события может быть пожар. Если он произошел, владельцу имущества нанесен ущерб; если не произошел </w:t>
      </w:r>
      <w:r w:rsidR="00877FB2">
        <w:rPr>
          <w:rFonts w:ascii="Times New Roman" w:hAnsi="Times New Roman"/>
          <w:b/>
          <w:sz w:val="32"/>
          <w:szCs w:val="32"/>
        </w:rPr>
        <w:t>–</w:t>
      </w:r>
      <w:r w:rsidRPr="005E7408">
        <w:rPr>
          <w:rFonts w:ascii="Times New Roman" w:hAnsi="Times New Roman"/>
          <w:sz w:val="28"/>
          <w:szCs w:val="28"/>
        </w:rPr>
        <w:t xml:space="preserve"> ущерба нет. </w:t>
      </w:r>
    </w:p>
    <w:p w:rsidR="00585F2A" w:rsidRDefault="00777B9E" w:rsidP="00877FB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Спекулятивные риски предполагают возможность как убытка, так и извлечения выгоды, например игра в казино или вложение средств в ценные бумаги. На страхование принимаются только чистые риски. Последствия спекулятивного риска нельзя выровнять путем раскладки между участниками страхования, поскольку надо будет выравнивать не только убытки, но и прибыли, что лишает смысла деятельность спекулянта.</w:t>
      </w:r>
    </w:p>
    <w:p w:rsidR="00777B9E" w:rsidRDefault="00777B9E" w:rsidP="00585F2A">
      <w:pPr>
        <w:spacing w:line="360" w:lineRule="auto"/>
        <w:ind w:firstLine="709"/>
        <w:contextualSpacing/>
        <w:jc w:val="both"/>
        <w:rPr>
          <w:rFonts w:ascii="Times New Roman" w:hAnsi="Times New Roman"/>
          <w:sz w:val="28"/>
          <w:szCs w:val="28"/>
        </w:rPr>
      </w:pPr>
      <w:r w:rsidRPr="00585F2A">
        <w:rPr>
          <w:rFonts w:ascii="Times New Roman" w:hAnsi="Times New Roman"/>
          <w:b/>
          <w:i/>
          <w:sz w:val="28"/>
          <w:szCs w:val="28"/>
        </w:rPr>
        <w:t>Фундаментальные и частные риски</w:t>
      </w:r>
      <w:r w:rsidRPr="005E7408">
        <w:rPr>
          <w:rFonts w:ascii="Times New Roman" w:hAnsi="Times New Roman"/>
          <w:sz w:val="28"/>
          <w:szCs w:val="28"/>
        </w:rPr>
        <w:t>. Эта классификация затрагивает как причину возникновения рисков, так и их последствия. Сам термин «фундаментальные» говорит о том, что последствия реализации риска оказывают влияние на экономику страны в целом и на большое число отдельных лиц.</w:t>
      </w:r>
      <w:r w:rsidR="00585F2A">
        <w:rPr>
          <w:rFonts w:ascii="Times New Roman" w:hAnsi="Times New Roman"/>
          <w:sz w:val="28"/>
          <w:szCs w:val="28"/>
        </w:rPr>
        <w:t xml:space="preserve"> </w:t>
      </w:r>
      <w:r w:rsidRPr="00585F2A">
        <w:rPr>
          <w:rFonts w:ascii="Times New Roman" w:hAnsi="Times New Roman"/>
          <w:sz w:val="28"/>
          <w:szCs w:val="28"/>
        </w:rPr>
        <w:t>Фундаментальные риски</w:t>
      </w:r>
      <w:r w:rsidRPr="005E7408">
        <w:rPr>
          <w:rFonts w:ascii="Times New Roman" w:hAnsi="Times New Roman"/>
          <w:sz w:val="28"/>
          <w:szCs w:val="28"/>
        </w:rPr>
        <w:t xml:space="preserve"> могут иметь различные причины: природные (стихийные бедствия и т.п.), политические (войны), социальные (голод, безработица). Фундаментальные риски имеют высо</w:t>
      </w:r>
      <w:r>
        <w:rPr>
          <w:rFonts w:ascii="Times New Roman" w:hAnsi="Times New Roman"/>
          <w:sz w:val="28"/>
          <w:szCs w:val="28"/>
        </w:rPr>
        <w:t>кую тяжесть последствий при низ</w:t>
      </w:r>
      <w:r w:rsidRPr="005E7408">
        <w:rPr>
          <w:rFonts w:ascii="Times New Roman" w:hAnsi="Times New Roman"/>
          <w:sz w:val="28"/>
          <w:szCs w:val="28"/>
        </w:rPr>
        <w:t>кой частоте. Многие фундаментальные риски не поддаются страхованию в силу своей системности. Среди фундаме</w:t>
      </w:r>
      <w:r>
        <w:rPr>
          <w:rFonts w:ascii="Times New Roman" w:hAnsi="Times New Roman"/>
          <w:sz w:val="28"/>
          <w:szCs w:val="28"/>
        </w:rPr>
        <w:t>нтальных рисков принято особо вы</w:t>
      </w:r>
      <w:r w:rsidRPr="005E7408">
        <w:rPr>
          <w:rFonts w:ascii="Times New Roman" w:hAnsi="Times New Roman"/>
          <w:sz w:val="28"/>
          <w:szCs w:val="28"/>
        </w:rPr>
        <w:t xml:space="preserve">делять группу катастрофических рисков, к которым </w:t>
      </w:r>
      <w:r w:rsidRPr="005E7408">
        <w:rPr>
          <w:rFonts w:ascii="Times New Roman" w:hAnsi="Times New Roman"/>
          <w:sz w:val="28"/>
          <w:szCs w:val="28"/>
        </w:rPr>
        <w:lastRenderedPageBreak/>
        <w:t xml:space="preserve">относятся прежде всего риски, связанные со стихийными бедствиями (землетрясения, наводнения, цунами, тайфуны). Такие риски не всегда поддаются страхованию по следующим причинам: </w:t>
      </w:r>
    </w:p>
    <w:p w:rsidR="00777B9E" w:rsidRDefault="00585F2A" w:rsidP="00585F2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5E7408">
        <w:rPr>
          <w:rFonts w:ascii="Times New Roman" w:hAnsi="Times New Roman"/>
          <w:sz w:val="28"/>
          <w:szCs w:val="28"/>
        </w:rPr>
        <w:t xml:space="preserve"> время и место наступления риска трудно определить с достаточной степенью точности;</w:t>
      </w:r>
    </w:p>
    <w:p w:rsidR="00777B9E" w:rsidRDefault="00585F2A" w:rsidP="00585F2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5E7408">
        <w:rPr>
          <w:rFonts w:ascii="Times New Roman" w:hAnsi="Times New Roman"/>
          <w:sz w:val="28"/>
          <w:szCs w:val="28"/>
        </w:rPr>
        <w:t xml:space="preserve"> ущерб от стихийного бедствия сложно прогнозировать (так, земле</w:t>
      </w:r>
      <w:r>
        <w:rPr>
          <w:rFonts w:ascii="Times New Roman" w:hAnsi="Times New Roman"/>
          <w:sz w:val="28"/>
          <w:szCs w:val="28"/>
        </w:rPr>
        <w:t>-</w:t>
      </w:r>
      <w:r w:rsidR="00777B9E" w:rsidRPr="005E7408">
        <w:rPr>
          <w:rFonts w:ascii="Times New Roman" w:hAnsi="Times New Roman"/>
          <w:sz w:val="28"/>
          <w:szCs w:val="28"/>
        </w:rPr>
        <w:t xml:space="preserve">трясение в горах или густонаселенной местности при одинаковой силе и длительности повлечет за собой различный ущерб); </w:t>
      </w:r>
    </w:p>
    <w:p w:rsidR="00777B9E" w:rsidRDefault="00585F2A" w:rsidP="00585F2A">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5E7408">
        <w:rPr>
          <w:rFonts w:ascii="Times New Roman" w:hAnsi="Times New Roman"/>
          <w:sz w:val="28"/>
          <w:szCs w:val="28"/>
        </w:rPr>
        <w:t xml:space="preserve"> сила события часто бывает настолько велика, что нейтрализует возможность раскладки ущерба. </w:t>
      </w:r>
    </w:p>
    <w:p w:rsidR="00777B9E" w:rsidRDefault="00777B9E" w:rsidP="00CD26FD">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 xml:space="preserve">Несмотря на перечисленные проблемы, развитие страховых технологий (в том числе перестрахования, </w:t>
      </w:r>
      <w:r w:rsidR="00585F2A">
        <w:rPr>
          <w:rFonts w:ascii="Times New Roman" w:hAnsi="Times New Roman"/>
          <w:sz w:val="28"/>
          <w:szCs w:val="28"/>
        </w:rPr>
        <w:t>п</w:t>
      </w:r>
      <w:r w:rsidRPr="005E7408">
        <w:rPr>
          <w:rFonts w:ascii="Times New Roman" w:hAnsi="Times New Roman"/>
          <w:sz w:val="28"/>
          <w:szCs w:val="28"/>
        </w:rPr>
        <w:t>улов и т.п.), наращивание капитала крупней</w:t>
      </w:r>
      <w:r w:rsidR="00CD26FD">
        <w:rPr>
          <w:rFonts w:ascii="Times New Roman" w:hAnsi="Times New Roman"/>
          <w:sz w:val="28"/>
          <w:szCs w:val="28"/>
        </w:rPr>
        <w:t>-</w:t>
      </w:r>
      <w:r w:rsidRPr="005E7408">
        <w:rPr>
          <w:rFonts w:ascii="Times New Roman" w:hAnsi="Times New Roman"/>
          <w:sz w:val="28"/>
          <w:szCs w:val="28"/>
        </w:rPr>
        <w:t xml:space="preserve">шими страховыми компаниями, потребность страховщиков в расширении сферы предлагаемых услуг и потребность общества в страховой защите привели к тому, что отдельные риски, имеющие катастрофический характер, в настоящее время принимаются на страхование. В основном это риски, связанные с землетрясениями, засухой, наводнениями, сходом снежных лавин и пр. </w:t>
      </w:r>
    </w:p>
    <w:p w:rsidR="00777B9E" w:rsidRDefault="00777B9E" w:rsidP="00CD26FD">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Частные риски в отличие от фундаментальных затрагивают один или несколько объектов, и их величина не препятствует страхованию коммер</w:t>
      </w:r>
      <w:r w:rsidR="00CD26FD">
        <w:rPr>
          <w:rFonts w:ascii="Times New Roman" w:hAnsi="Times New Roman"/>
          <w:sz w:val="28"/>
          <w:szCs w:val="28"/>
        </w:rPr>
        <w:t>-</w:t>
      </w:r>
      <w:r w:rsidRPr="005E7408">
        <w:rPr>
          <w:rFonts w:ascii="Times New Roman" w:hAnsi="Times New Roman"/>
          <w:sz w:val="28"/>
          <w:szCs w:val="28"/>
        </w:rPr>
        <w:t xml:space="preserve">ческим страховщиком. Все традиционные страховые события (пожар, кража, несчастный случай, смерть и т.п.) относятся к частным рискам. Последние характеризуются большой частотой реализации и относительно невысокой тяжестью последствий. </w:t>
      </w:r>
    </w:p>
    <w:p w:rsidR="00777B9E" w:rsidRDefault="00777B9E" w:rsidP="00CD26FD">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В российской традиции еще в ХIХ в. сложились требования к стра</w:t>
      </w:r>
      <w:r w:rsidR="00CD26FD">
        <w:rPr>
          <w:rFonts w:ascii="Times New Roman" w:hAnsi="Times New Roman"/>
          <w:sz w:val="28"/>
          <w:szCs w:val="28"/>
        </w:rPr>
        <w:t>-</w:t>
      </w:r>
      <w:r w:rsidRPr="005E7408">
        <w:rPr>
          <w:rFonts w:ascii="Times New Roman" w:hAnsi="Times New Roman"/>
          <w:sz w:val="28"/>
          <w:szCs w:val="28"/>
        </w:rPr>
        <w:t xml:space="preserve">ховому риску, которые проистекают из сущности страхования </w:t>
      </w:r>
      <w:r w:rsidR="00CD26FD">
        <w:rPr>
          <w:rFonts w:ascii="Times New Roman" w:hAnsi="Times New Roman"/>
          <w:b/>
          <w:sz w:val="32"/>
          <w:szCs w:val="32"/>
        </w:rPr>
        <w:t>–</w:t>
      </w:r>
      <w:r w:rsidRPr="005E7408">
        <w:rPr>
          <w:rFonts w:ascii="Times New Roman" w:hAnsi="Times New Roman"/>
          <w:sz w:val="28"/>
          <w:szCs w:val="28"/>
        </w:rPr>
        <w:t xml:space="preserve"> раскладки ущерба и возможности переноса риска на страховщика. </w:t>
      </w:r>
      <w:r w:rsidRPr="00CD26FD">
        <w:rPr>
          <w:rFonts w:ascii="Times New Roman" w:hAnsi="Times New Roman"/>
          <w:b/>
          <w:i/>
          <w:sz w:val="28"/>
          <w:szCs w:val="28"/>
        </w:rPr>
        <w:t>Техническая</w:t>
      </w:r>
      <w:r w:rsidRPr="009F4EA8">
        <w:rPr>
          <w:rFonts w:ascii="Times New Roman" w:hAnsi="Times New Roman"/>
          <w:i/>
          <w:sz w:val="28"/>
          <w:szCs w:val="28"/>
        </w:rPr>
        <w:t xml:space="preserve"> </w:t>
      </w:r>
      <w:r w:rsidRPr="00CD26FD">
        <w:rPr>
          <w:rFonts w:ascii="Times New Roman" w:hAnsi="Times New Roman"/>
          <w:b/>
          <w:i/>
          <w:sz w:val="28"/>
          <w:szCs w:val="28"/>
        </w:rPr>
        <w:t>воз</w:t>
      </w:r>
      <w:r w:rsidR="00CD26FD">
        <w:rPr>
          <w:rFonts w:ascii="Times New Roman" w:hAnsi="Times New Roman"/>
          <w:b/>
          <w:i/>
          <w:sz w:val="28"/>
          <w:szCs w:val="28"/>
        </w:rPr>
        <w:t>-</w:t>
      </w:r>
      <w:r w:rsidRPr="00CD26FD">
        <w:rPr>
          <w:rFonts w:ascii="Times New Roman" w:hAnsi="Times New Roman"/>
          <w:b/>
          <w:i/>
          <w:sz w:val="28"/>
          <w:szCs w:val="28"/>
        </w:rPr>
        <w:t>можность</w:t>
      </w:r>
      <w:r w:rsidRPr="005E7408">
        <w:rPr>
          <w:rFonts w:ascii="Times New Roman" w:hAnsi="Times New Roman"/>
          <w:sz w:val="28"/>
          <w:szCs w:val="28"/>
        </w:rPr>
        <w:t xml:space="preserve"> переноса риска на страховщика предполагает наличие сле</w:t>
      </w:r>
      <w:r w:rsidR="00CD26FD">
        <w:rPr>
          <w:rFonts w:ascii="Times New Roman" w:hAnsi="Times New Roman"/>
          <w:sz w:val="28"/>
          <w:szCs w:val="28"/>
        </w:rPr>
        <w:t>-</w:t>
      </w:r>
      <w:r w:rsidRPr="005E7408">
        <w:rPr>
          <w:rFonts w:ascii="Times New Roman" w:hAnsi="Times New Roman"/>
          <w:sz w:val="28"/>
          <w:szCs w:val="28"/>
        </w:rPr>
        <w:t xml:space="preserve">дующих условий. </w:t>
      </w:r>
    </w:p>
    <w:p w:rsidR="004B4C0E" w:rsidRPr="00CD26FD" w:rsidRDefault="00CD26FD" w:rsidP="00CD26FD">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1. </w:t>
      </w:r>
      <w:r w:rsidR="00777B9E" w:rsidRPr="00CD26FD">
        <w:rPr>
          <w:rFonts w:ascii="Times New Roman" w:hAnsi="Times New Roman"/>
          <w:sz w:val="28"/>
          <w:szCs w:val="28"/>
        </w:rPr>
        <w:t>Событие должно быть объективным и случайным, а вероятность его наступления должна поддаваться оценке.</w:t>
      </w:r>
    </w:p>
    <w:p w:rsidR="00777B9E" w:rsidRDefault="00777B9E" w:rsidP="00EC0502">
      <w:pPr>
        <w:spacing w:line="360" w:lineRule="auto"/>
        <w:ind w:firstLine="709"/>
        <w:contextualSpacing/>
        <w:jc w:val="both"/>
        <w:rPr>
          <w:rFonts w:ascii="Times New Roman" w:hAnsi="Times New Roman"/>
          <w:sz w:val="28"/>
          <w:szCs w:val="28"/>
        </w:rPr>
      </w:pPr>
      <w:r w:rsidRPr="004B4C0E">
        <w:rPr>
          <w:rFonts w:ascii="Times New Roman" w:hAnsi="Times New Roman"/>
          <w:sz w:val="28"/>
          <w:szCs w:val="28"/>
        </w:rPr>
        <w:t>Объективный характер неблагоприятного события предполагает неза</w:t>
      </w:r>
      <w:r w:rsidR="00EC0502">
        <w:rPr>
          <w:rFonts w:ascii="Times New Roman" w:hAnsi="Times New Roman"/>
          <w:sz w:val="28"/>
          <w:szCs w:val="28"/>
        </w:rPr>
        <w:t>-</w:t>
      </w:r>
      <w:r w:rsidRPr="004B4C0E">
        <w:rPr>
          <w:rFonts w:ascii="Times New Roman" w:hAnsi="Times New Roman"/>
          <w:sz w:val="28"/>
          <w:szCs w:val="28"/>
        </w:rPr>
        <w:t>висимость от воли заинтересованных лиц. Необходимо отметить, что значи</w:t>
      </w:r>
      <w:r w:rsidR="00EC0502">
        <w:rPr>
          <w:rFonts w:ascii="Times New Roman" w:hAnsi="Times New Roman"/>
          <w:sz w:val="28"/>
          <w:szCs w:val="28"/>
        </w:rPr>
        <w:t>-</w:t>
      </w:r>
      <w:r w:rsidRPr="004B4C0E">
        <w:rPr>
          <w:rFonts w:ascii="Times New Roman" w:hAnsi="Times New Roman"/>
          <w:sz w:val="28"/>
          <w:szCs w:val="28"/>
        </w:rPr>
        <w:t>тельная часть опасностей, принимаемых на страхование, имеет опреде</w:t>
      </w:r>
      <w:r w:rsidR="00EC0502">
        <w:rPr>
          <w:rFonts w:ascii="Times New Roman" w:hAnsi="Times New Roman"/>
          <w:sz w:val="28"/>
          <w:szCs w:val="28"/>
        </w:rPr>
        <w:t>-</w:t>
      </w:r>
      <w:r w:rsidRPr="004B4C0E">
        <w:rPr>
          <w:rFonts w:ascii="Times New Roman" w:hAnsi="Times New Roman"/>
          <w:sz w:val="28"/>
          <w:szCs w:val="28"/>
        </w:rPr>
        <w:t>ленную субъективную составляющую. Например, в страховании граждан</w:t>
      </w:r>
      <w:r w:rsidR="00EC0502">
        <w:rPr>
          <w:rFonts w:ascii="Times New Roman" w:hAnsi="Times New Roman"/>
          <w:sz w:val="28"/>
          <w:szCs w:val="28"/>
        </w:rPr>
        <w:t>-</w:t>
      </w:r>
      <w:r w:rsidRPr="004B4C0E">
        <w:rPr>
          <w:rFonts w:ascii="Times New Roman" w:hAnsi="Times New Roman"/>
          <w:sz w:val="28"/>
          <w:szCs w:val="28"/>
        </w:rPr>
        <w:t xml:space="preserve">ской ответственности владельцев автотранспортных средств наступление неблагоприятного события (ДТП, угон) в определенной мере зависит от поведения водителя; то же </w:t>
      </w:r>
      <w:r w:rsidR="00EC0502">
        <w:rPr>
          <w:rFonts w:ascii="Times New Roman" w:hAnsi="Times New Roman"/>
          <w:b/>
          <w:sz w:val="32"/>
          <w:szCs w:val="32"/>
        </w:rPr>
        <w:t>–</w:t>
      </w:r>
      <w:r w:rsidRPr="004B4C0E">
        <w:rPr>
          <w:rFonts w:ascii="Times New Roman" w:hAnsi="Times New Roman"/>
          <w:sz w:val="28"/>
          <w:szCs w:val="28"/>
        </w:rPr>
        <w:t xml:space="preserve"> в страховании от несчастных случаев, болезней и т.д.</w:t>
      </w:r>
      <w:r w:rsidR="00EC0502">
        <w:rPr>
          <w:rFonts w:ascii="Times New Roman" w:hAnsi="Times New Roman"/>
          <w:sz w:val="28"/>
          <w:szCs w:val="28"/>
        </w:rPr>
        <w:t xml:space="preserve"> </w:t>
      </w:r>
      <w:r w:rsidRPr="005E7408">
        <w:rPr>
          <w:rFonts w:ascii="Times New Roman" w:hAnsi="Times New Roman"/>
          <w:sz w:val="28"/>
          <w:szCs w:val="28"/>
        </w:rPr>
        <w:t xml:space="preserve">По таким рискам страховщик стремиться устранить </w:t>
      </w:r>
      <w:r w:rsidR="00EC0502">
        <w:rPr>
          <w:rFonts w:ascii="Times New Roman" w:hAnsi="Times New Roman"/>
          <w:sz w:val="28"/>
          <w:szCs w:val="28"/>
        </w:rPr>
        <w:t>су</w:t>
      </w:r>
      <w:r w:rsidRPr="005E7408">
        <w:rPr>
          <w:rFonts w:ascii="Times New Roman" w:hAnsi="Times New Roman"/>
          <w:sz w:val="28"/>
          <w:szCs w:val="28"/>
        </w:rPr>
        <w:t>бъективное влияние путем разработки соответствующих правил страхования.</w:t>
      </w:r>
      <w:r w:rsidR="004B5007">
        <w:rPr>
          <w:rFonts w:ascii="Times New Roman" w:hAnsi="Times New Roman"/>
          <w:sz w:val="28"/>
          <w:szCs w:val="28"/>
        </w:rPr>
        <w:t xml:space="preserve"> </w:t>
      </w:r>
      <w:r w:rsidRPr="005E7408">
        <w:rPr>
          <w:rFonts w:ascii="Times New Roman" w:hAnsi="Times New Roman"/>
          <w:sz w:val="28"/>
          <w:szCs w:val="28"/>
        </w:rPr>
        <w:t>Риски,</w:t>
      </w:r>
      <w:r w:rsidR="004B5007">
        <w:rPr>
          <w:rFonts w:ascii="Times New Roman" w:hAnsi="Times New Roman"/>
          <w:sz w:val="28"/>
          <w:szCs w:val="28"/>
        </w:rPr>
        <w:t xml:space="preserve"> </w:t>
      </w:r>
      <w:r w:rsidRPr="005E7408">
        <w:rPr>
          <w:rFonts w:ascii="Times New Roman" w:hAnsi="Times New Roman"/>
          <w:sz w:val="28"/>
          <w:szCs w:val="28"/>
        </w:rPr>
        <w:t>имеющие субъективный характер,</w:t>
      </w:r>
      <w:r w:rsidR="004B5007">
        <w:rPr>
          <w:rFonts w:ascii="Times New Roman" w:hAnsi="Times New Roman"/>
          <w:sz w:val="28"/>
          <w:szCs w:val="28"/>
        </w:rPr>
        <w:t xml:space="preserve"> </w:t>
      </w:r>
      <w:r w:rsidRPr="005E7408">
        <w:rPr>
          <w:rFonts w:ascii="Times New Roman" w:hAnsi="Times New Roman"/>
          <w:sz w:val="28"/>
          <w:szCs w:val="28"/>
        </w:rPr>
        <w:t>могут быть включены в объем страховой ответственности при соблюдении некоторых условий,</w:t>
      </w:r>
      <w:r w:rsidR="004B5007">
        <w:rPr>
          <w:rFonts w:ascii="Times New Roman" w:hAnsi="Times New Roman"/>
          <w:sz w:val="28"/>
          <w:szCs w:val="28"/>
        </w:rPr>
        <w:t xml:space="preserve"> </w:t>
      </w:r>
      <w:r w:rsidRPr="005E7408">
        <w:rPr>
          <w:rFonts w:ascii="Times New Roman" w:hAnsi="Times New Roman"/>
          <w:sz w:val="28"/>
          <w:szCs w:val="28"/>
        </w:rPr>
        <w:t>например,</w:t>
      </w:r>
      <w:r w:rsidR="004B5007">
        <w:rPr>
          <w:rFonts w:ascii="Times New Roman" w:hAnsi="Times New Roman"/>
          <w:sz w:val="28"/>
          <w:szCs w:val="28"/>
        </w:rPr>
        <w:t xml:space="preserve"> </w:t>
      </w:r>
      <w:r w:rsidRPr="005E7408">
        <w:rPr>
          <w:rFonts w:ascii="Times New Roman" w:hAnsi="Times New Roman"/>
          <w:sz w:val="28"/>
          <w:szCs w:val="28"/>
        </w:rPr>
        <w:t xml:space="preserve">после истечения определенного промежутка времени между моментом заключения договора и </w:t>
      </w:r>
      <w:r>
        <w:rPr>
          <w:rFonts w:ascii="Times New Roman" w:hAnsi="Times New Roman"/>
          <w:sz w:val="28"/>
          <w:szCs w:val="28"/>
        </w:rPr>
        <w:t>наступлением страхового случая.</w:t>
      </w:r>
    </w:p>
    <w:p w:rsidR="00777B9E" w:rsidRDefault="00777B9E" w:rsidP="00EC050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Случайный характер риска означает,</w:t>
      </w:r>
      <w:r w:rsidR="004B5007">
        <w:rPr>
          <w:rFonts w:ascii="Times New Roman" w:hAnsi="Times New Roman"/>
          <w:sz w:val="28"/>
          <w:szCs w:val="28"/>
        </w:rPr>
        <w:t xml:space="preserve"> </w:t>
      </w:r>
      <w:r w:rsidRPr="005E7408">
        <w:rPr>
          <w:rFonts w:ascii="Times New Roman" w:hAnsi="Times New Roman"/>
          <w:sz w:val="28"/>
          <w:szCs w:val="28"/>
        </w:rPr>
        <w:t>чт</w:t>
      </w:r>
      <w:r>
        <w:rPr>
          <w:rFonts w:ascii="Times New Roman" w:hAnsi="Times New Roman"/>
          <w:sz w:val="28"/>
          <w:szCs w:val="28"/>
        </w:rPr>
        <w:t>о</w:t>
      </w:r>
      <w:r w:rsidR="004B5007">
        <w:rPr>
          <w:rFonts w:ascii="Times New Roman" w:hAnsi="Times New Roman"/>
          <w:sz w:val="28"/>
          <w:szCs w:val="28"/>
        </w:rPr>
        <w:t xml:space="preserve"> </w:t>
      </w:r>
      <w:r w:rsidRPr="005E7408">
        <w:rPr>
          <w:rFonts w:ascii="Times New Roman" w:hAnsi="Times New Roman"/>
          <w:sz w:val="28"/>
          <w:szCs w:val="28"/>
        </w:rPr>
        <w:t>объект по поводу которого возникают страховые отношения,</w:t>
      </w:r>
      <w:r w:rsidR="004B5007">
        <w:rPr>
          <w:rFonts w:ascii="Times New Roman" w:hAnsi="Times New Roman"/>
          <w:sz w:val="28"/>
          <w:szCs w:val="28"/>
        </w:rPr>
        <w:t xml:space="preserve"> </w:t>
      </w:r>
      <w:r w:rsidRPr="005E7408">
        <w:rPr>
          <w:rFonts w:ascii="Times New Roman" w:hAnsi="Times New Roman"/>
          <w:sz w:val="28"/>
          <w:szCs w:val="28"/>
        </w:rPr>
        <w:t>подвержен опасностям,</w:t>
      </w:r>
      <w:r>
        <w:rPr>
          <w:rFonts w:ascii="Times New Roman" w:hAnsi="Times New Roman"/>
          <w:sz w:val="28"/>
          <w:szCs w:val="28"/>
        </w:rPr>
        <w:t xml:space="preserve"> времена </w:t>
      </w:r>
      <w:r w:rsidRPr="005E7408">
        <w:rPr>
          <w:rFonts w:ascii="Times New Roman" w:hAnsi="Times New Roman"/>
          <w:sz w:val="28"/>
          <w:szCs w:val="28"/>
        </w:rPr>
        <w:t>наступ</w:t>
      </w:r>
      <w:r w:rsidR="00EC0502">
        <w:rPr>
          <w:rFonts w:ascii="Times New Roman" w:hAnsi="Times New Roman"/>
          <w:sz w:val="28"/>
          <w:szCs w:val="28"/>
        </w:rPr>
        <w:t>-</w:t>
      </w:r>
      <w:r w:rsidRPr="005E7408">
        <w:rPr>
          <w:rFonts w:ascii="Times New Roman" w:hAnsi="Times New Roman"/>
          <w:sz w:val="28"/>
          <w:szCs w:val="28"/>
        </w:rPr>
        <w:t>ления которых и точный размер ущерба не известны заранее ни страховщику,</w:t>
      </w:r>
      <w:r w:rsidR="004B5007">
        <w:rPr>
          <w:rFonts w:ascii="Times New Roman" w:hAnsi="Times New Roman"/>
          <w:sz w:val="28"/>
          <w:szCs w:val="28"/>
        </w:rPr>
        <w:t xml:space="preserve"> </w:t>
      </w:r>
      <w:r w:rsidRPr="005E7408">
        <w:rPr>
          <w:rFonts w:ascii="Times New Roman" w:hAnsi="Times New Roman"/>
          <w:sz w:val="28"/>
          <w:szCs w:val="28"/>
        </w:rPr>
        <w:t>ни страхователю.</w:t>
      </w:r>
    </w:p>
    <w:p w:rsidR="00777B9E" w:rsidRDefault="00777B9E" w:rsidP="00EC050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2.Техническая возможность переноса риска также предполагает,</w:t>
      </w:r>
      <w:r w:rsidR="004B5007">
        <w:rPr>
          <w:rFonts w:ascii="Times New Roman" w:hAnsi="Times New Roman"/>
          <w:sz w:val="28"/>
          <w:szCs w:val="28"/>
        </w:rPr>
        <w:t xml:space="preserve"> </w:t>
      </w:r>
      <w:r w:rsidRPr="005E7408">
        <w:rPr>
          <w:rFonts w:ascii="Times New Roman" w:hAnsi="Times New Roman"/>
          <w:sz w:val="28"/>
          <w:szCs w:val="28"/>
        </w:rPr>
        <w:t>что ущерб поддается измерению и оценке,</w:t>
      </w:r>
      <w:r w:rsidR="004B5007">
        <w:rPr>
          <w:rFonts w:ascii="Times New Roman" w:hAnsi="Times New Roman"/>
          <w:sz w:val="28"/>
          <w:szCs w:val="28"/>
        </w:rPr>
        <w:t xml:space="preserve"> </w:t>
      </w:r>
      <w:r>
        <w:rPr>
          <w:rFonts w:ascii="Times New Roman" w:hAnsi="Times New Roman"/>
          <w:sz w:val="28"/>
          <w:szCs w:val="28"/>
        </w:rPr>
        <w:t>поскольку</w:t>
      </w:r>
      <w:r w:rsidRPr="005E7408">
        <w:rPr>
          <w:rFonts w:ascii="Times New Roman" w:hAnsi="Times New Roman"/>
          <w:sz w:val="28"/>
          <w:szCs w:val="28"/>
        </w:rPr>
        <w:t xml:space="preserve"> целью страховани</w:t>
      </w:r>
      <w:r w:rsidR="00EC0502">
        <w:rPr>
          <w:rFonts w:ascii="Times New Roman" w:hAnsi="Times New Roman"/>
          <w:sz w:val="28"/>
          <w:szCs w:val="28"/>
        </w:rPr>
        <w:t>я</w:t>
      </w:r>
      <w:r w:rsidRPr="005E7408">
        <w:rPr>
          <w:rFonts w:ascii="Times New Roman" w:hAnsi="Times New Roman"/>
          <w:sz w:val="28"/>
          <w:szCs w:val="28"/>
        </w:rPr>
        <w:t xml:space="preserve"> является компенсация ущерба или вред</w:t>
      </w:r>
      <w:r>
        <w:rPr>
          <w:rFonts w:ascii="Times New Roman" w:hAnsi="Times New Roman"/>
          <w:sz w:val="28"/>
          <w:szCs w:val="28"/>
        </w:rPr>
        <w:t xml:space="preserve">а пострадавшему физическому или </w:t>
      </w:r>
      <w:r w:rsidRPr="005E7408">
        <w:rPr>
          <w:rFonts w:ascii="Times New Roman" w:hAnsi="Times New Roman"/>
          <w:sz w:val="28"/>
          <w:szCs w:val="28"/>
        </w:rPr>
        <w:t>юрид</w:t>
      </w:r>
      <w:r>
        <w:rPr>
          <w:rFonts w:ascii="Times New Roman" w:hAnsi="Times New Roman"/>
          <w:sz w:val="28"/>
          <w:szCs w:val="28"/>
        </w:rPr>
        <w:t>ическому лицу в денежной форме.</w:t>
      </w:r>
    </w:p>
    <w:p w:rsidR="00777B9E" w:rsidRDefault="00777B9E" w:rsidP="00EC050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3. Вероятность наступления риска должна относиться к массе одно</w:t>
      </w:r>
      <w:r w:rsidR="00EC0502">
        <w:rPr>
          <w:rFonts w:ascii="Times New Roman" w:hAnsi="Times New Roman"/>
          <w:sz w:val="28"/>
          <w:szCs w:val="28"/>
        </w:rPr>
        <w:t>-</w:t>
      </w:r>
      <w:r w:rsidRPr="005E7408">
        <w:rPr>
          <w:rFonts w:ascii="Times New Roman" w:hAnsi="Times New Roman"/>
          <w:sz w:val="28"/>
          <w:szCs w:val="28"/>
        </w:rPr>
        <w:t>родных объектов,</w:t>
      </w:r>
      <w:r w:rsidR="004B5007">
        <w:rPr>
          <w:rFonts w:ascii="Times New Roman" w:hAnsi="Times New Roman"/>
          <w:sz w:val="28"/>
          <w:szCs w:val="28"/>
        </w:rPr>
        <w:t xml:space="preserve"> </w:t>
      </w:r>
      <w:r w:rsidRPr="005E7408">
        <w:rPr>
          <w:rFonts w:ascii="Times New Roman" w:hAnsi="Times New Roman"/>
          <w:sz w:val="28"/>
          <w:szCs w:val="28"/>
        </w:rPr>
        <w:t>поскольку требуется обеспечить раскладку ущерба.</w:t>
      </w:r>
      <w:r w:rsidR="004B5007">
        <w:rPr>
          <w:rFonts w:ascii="Times New Roman" w:hAnsi="Times New Roman"/>
          <w:sz w:val="28"/>
          <w:szCs w:val="28"/>
        </w:rPr>
        <w:t xml:space="preserve"> </w:t>
      </w:r>
      <w:r w:rsidRPr="005E7408">
        <w:rPr>
          <w:rFonts w:ascii="Times New Roman" w:hAnsi="Times New Roman"/>
          <w:sz w:val="28"/>
          <w:szCs w:val="28"/>
        </w:rPr>
        <w:t>Кроме того,</w:t>
      </w:r>
      <w:r w:rsidR="004B5007">
        <w:rPr>
          <w:rFonts w:ascii="Times New Roman" w:hAnsi="Times New Roman"/>
          <w:sz w:val="28"/>
          <w:szCs w:val="28"/>
        </w:rPr>
        <w:t xml:space="preserve"> </w:t>
      </w:r>
      <w:r w:rsidRPr="005E7408">
        <w:rPr>
          <w:rFonts w:ascii="Times New Roman" w:hAnsi="Times New Roman"/>
          <w:sz w:val="28"/>
          <w:szCs w:val="28"/>
        </w:rPr>
        <w:t>выполнение страховщиком своих обязательств перед страхователем основано на заблаговременном определении объема страхового денежного фонда,</w:t>
      </w:r>
      <w:r w:rsidR="004B5007">
        <w:rPr>
          <w:rFonts w:ascii="Times New Roman" w:hAnsi="Times New Roman"/>
          <w:sz w:val="28"/>
          <w:szCs w:val="28"/>
        </w:rPr>
        <w:t xml:space="preserve"> </w:t>
      </w:r>
      <w:r w:rsidRPr="005E7408">
        <w:rPr>
          <w:rFonts w:ascii="Times New Roman" w:hAnsi="Times New Roman"/>
          <w:sz w:val="28"/>
          <w:szCs w:val="28"/>
        </w:rPr>
        <w:t>необходимого для финансирования предстоящих страховых выплат,</w:t>
      </w:r>
      <w:r w:rsidR="004B5007">
        <w:rPr>
          <w:rFonts w:ascii="Times New Roman" w:hAnsi="Times New Roman"/>
          <w:sz w:val="28"/>
          <w:szCs w:val="28"/>
        </w:rPr>
        <w:t xml:space="preserve"> </w:t>
      </w:r>
      <w:r w:rsidRPr="005E7408">
        <w:rPr>
          <w:rFonts w:ascii="Times New Roman" w:hAnsi="Times New Roman"/>
          <w:sz w:val="28"/>
          <w:szCs w:val="28"/>
        </w:rPr>
        <w:t xml:space="preserve">а для этого </w:t>
      </w:r>
      <w:r>
        <w:rPr>
          <w:rFonts w:ascii="Times New Roman" w:hAnsi="Times New Roman"/>
          <w:sz w:val="28"/>
          <w:szCs w:val="28"/>
        </w:rPr>
        <w:t>необходима статистическая база.</w:t>
      </w:r>
    </w:p>
    <w:p w:rsidR="00777B9E" w:rsidRDefault="00777B9E" w:rsidP="00EC0502">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lastRenderedPageBreak/>
        <w:t>Только рассчитав объем с достаточной степенью точности,</w:t>
      </w:r>
      <w:r w:rsidR="004B5007">
        <w:rPr>
          <w:rFonts w:ascii="Times New Roman" w:hAnsi="Times New Roman"/>
          <w:sz w:val="28"/>
          <w:szCs w:val="28"/>
        </w:rPr>
        <w:t xml:space="preserve"> </w:t>
      </w:r>
      <w:r w:rsidRPr="005E7408">
        <w:rPr>
          <w:rFonts w:ascii="Times New Roman" w:hAnsi="Times New Roman"/>
          <w:sz w:val="28"/>
          <w:szCs w:val="28"/>
        </w:rPr>
        <w:t>страховщик может определить до</w:t>
      </w:r>
      <w:r w:rsidR="004F61C3">
        <w:rPr>
          <w:rFonts w:ascii="Times New Roman" w:hAnsi="Times New Roman"/>
          <w:sz w:val="28"/>
          <w:szCs w:val="28"/>
        </w:rPr>
        <w:t>лю</w:t>
      </w:r>
      <w:r w:rsidRPr="005E7408">
        <w:rPr>
          <w:rFonts w:ascii="Times New Roman" w:hAnsi="Times New Roman"/>
          <w:sz w:val="28"/>
          <w:szCs w:val="28"/>
        </w:rPr>
        <w:t xml:space="preserve"> каждого страхователя в формировании этого фонда.</w:t>
      </w:r>
      <w:r w:rsidR="004B5007">
        <w:rPr>
          <w:rFonts w:ascii="Times New Roman" w:hAnsi="Times New Roman"/>
          <w:sz w:val="28"/>
          <w:szCs w:val="28"/>
        </w:rPr>
        <w:t xml:space="preserve"> </w:t>
      </w:r>
      <w:r w:rsidRPr="005E7408">
        <w:rPr>
          <w:rFonts w:ascii="Times New Roman" w:hAnsi="Times New Roman"/>
          <w:sz w:val="28"/>
          <w:szCs w:val="28"/>
        </w:rPr>
        <w:t xml:space="preserve">Выявить частоту </w:t>
      </w:r>
      <w:r w:rsidR="004F61C3">
        <w:rPr>
          <w:rFonts w:ascii="Times New Roman" w:hAnsi="Times New Roman"/>
          <w:sz w:val="28"/>
          <w:szCs w:val="28"/>
        </w:rPr>
        <w:t xml:space="preserve">и </w:t>
      </w:r>
      <w:r w:rsidRPr="005E7408">
        <w:rPr>
          <w:rFonts w:ascii="Times New Roman" w:hAnsi="Times New Roman"/>
          <w:sz w:val="28"/>
          <w:szCs w:val="28"/>
        </w:rPr>
        <w:t>динамику реализации риска можно тем точнее,</w:t>
      </w:r>
      <w:r w:rsidR="004B5007">
        <w:rPr>
          <w:rFonts w:ascii="Times New Roman" w:hAnsi="Times New Roman"/>
          <w:sz w:val="28"/>
          <w:szCs w:val="28"/>
        </w:rPr>
        <w:t xml:space="preserve"> </w:t>
      </w:r>
      <w:r w:rsidRPr="005E7408">
        <w:rPr>
          <w:rFonts w:ascii="Times New Roman" w:hAnsi="Times New Roman"/>
          <w:sz w:val="28"/>
          <w:szCs w:val="28"/>
        </w:rPr>
        <w:t>чем большее число отдельных</w:t>
      </w:r>
      <w:r>
        <w:rPr>
          <w:rFonts w:ascii="Times New Roman" w:hAnsi="Times New Roman"/>
          <w:sz w:val="28"/>
          <w:szCs w:val="28"/>
        </w:rPr>
        <w:t xml:space="preserve"> случайных событий анализируется</w:t>
      </w:r>
      <w:r w:rsidRPr="005E7408">
        <w:rPr>
          <w:rFonts w:ascii="Times New Roman" w:hAnsi="Times New Roman"/>
          <w:sz w:val="28"/>
          <w:szCs w:val="28"/>
        </w:rPr>
        <w:t>.</w:t>
      </w:r>
      <w:r w:rsidR="004B5007">
        <w:rPr>
          <w:rFonts w:ascii="Times New Roman" w:hAnsi="Times New Roman"/>
          <w:sz w:val="28"/>
          <w:szCs w:val="28"/>
        </w:rPr>
        <w:t xml:space="preserve"> </w:t>
      </w:r>
      <w:r w:rsidRPr="005E7408">
        <w:rPr>
          <w:rFonts w:ascii="Times New Roman" w:hAnsi="Times New Roman"/>
          <w:sz w:val="28"/>
          <w:szCs w:val="28"/>
        </w:rPr>
        <w:t>Согласно за</w:t>
      </w:r>
      <w:r w:rsidR="004F61C3">
        <w:rPr>
          <w:rFonts w:ascii="Times New Roman" w:hAnsi="Times New Roman"/>
          <w:sz w:val="28"/>
          <w:szCs w:val="28"/>
        </w:rPr>
        <w:t>-</w:t>
      </w:r>
      <w:r w:rsidRPr="005E7408">
        <w:rPr>
          <w:rFonts w:ascii="Times New Roman" w:hAnsi="Times New Roman"/>
          <w:sz w:val="28"/>
          <w:szCs w:val="28"/>
        </w:rPr>
        <w:t>кону больших чисел в общих условиях действие большого числа случайных факторов приводит к результату,</w:t>
      </w:r>
      <w:r w:rsidR="004B5007">
        <w:rPr>
          <w:rFonts w:ascii="Times New Roman" w:hAnsi="Times New Roman"/>
          <w:sz w:val="28"/>
          <w:szCs w:val="28"/>
        </w:rPr>
        <w:t xml:space="preserve"> </w:t>
      </w:r>
      <w:r w:rsidRPr="005E7408">
        <w:rPr>
          <w:rFonts w:ascii="Times New Roman" w:hAnsi="Times New Roman"/>
          <w:sz w:val="28"/>
          <w:szCs w:val="28"/>
        </w:rPr>
        <w:t>практически не зависящему от случая.</w:t>
      </w:r>
      <w:r w:rsidR="004B5007">
        <w:rPr>
          <w:rFonts w:ascii="Times New Roman" w:hAnsi="Times New Roman"/>
          <w:sz w:val="28"/>
          <w:szCs w:val="28"/>
        </w:rPr>
        <w:t xml:space="preserve"> </w:t>
      </w:r>
      <w:r w:rsidRPr="005E7408">
        <w:rPr>
          <w:rFonts w:ascii="Times New Roman" w:hAnsi="Times New Roman"/>
          <w:sz w:val="28"/>
          <w:szCs w:val="28"/>
        </w:rPr>
        <w:t>С точки зрения страховщика это означает,</w:t>
      </w:r>
      <w:r w:rsidR="004B5007">
        <w:rPr>
          <w:rFonts w:ascii="Times New Roman" w:hAnsi="Times New Roman"/>
          <w:sz w:val="28"/>
          <w:szCs w:val="28"/>
        </w:rPr>
        <w:t xml:space="preserve"> </w:t>
      </w:r>
      <w:r w:rsidRPr="005E7408">
        <w:rPr>
          <w:rFonts w:ascii="Times New Roman" w:hAnsi="Times New Roman"/>
          <w:sz w:val="28"/>
          <w:szCs w:val="28"/>
        </w:rPr>
        <w:t>что чем большее количество одно</w:t>
      </w:r>
      <w:r w:rsidR="004F61C3">
        <w:rPr>
          <w:rFonts w:ascii="Times New Roman" w:hAnsi="Times New Roman"/>
          <w:sz w:val="28"/>
          <w:szCs w:val="28"/>
        </w:rPr>
        <w:t>-</w:t>
      </w:r>
      <w:r w:rsidRPr="005E7408">
        <w:rPr>
          <w:rFonts w:ascii="Times New Roman" w:hAnsi="Times New Roman"/>
          <w:sz w:val="28"/>
          <w:szCs w:val="28"/>
        </w:rPr>
        <w:t>родных рисков принято на страхование,</w:t>
      </w:r>
      <w:r w:rsidR="004B5007">
        <w:rPr>
          <w:rFonts w:ascii="Times New Roman" w:hAnsi="Times New Roman"/>
          <w:sz w:val="28"/>
          <w:szCs w:val="28"/>
        </w:rPr>
        <w:t xml:space="preserve"> </w:t>
      </w:r>
      <w:r w:rsidRPr="005E7408">
        <w:rPr>
          <w:rFonts w:ascii="Times New Roman" w:hAnsi="Times New Roman"/>
          <w:sz w:val="28"/>
          <w:szCs w:val="28"/>
        </w:rPr>
        <w:t>с тем большей точностью можно прогнозировать результаты</w:t>
      </w:r>
      <w:r>
        <w:rPr>
          <w:rFonts w:ascii="Times New Roman" w:hAnsi="Times New Roman"/>
          <w:sz w:val="28"/>
          <w:szCs w:val="28"/>
        </w:rPr>
        <w:t xml:space="preserve"> проведения страховых операций.</w:t>
      </w:r>
    </w:p>
    <w:p w:rsidR="00777B9E" w:rsidRDefault="00777B9E" w:rsidP="004F61C3">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Закон больших чисел корректно проявляется только в условиях одно</w:t>
      </w:r>
      <w:r w:rsidR="004F61C3">
        <w:rPr>
          <w:rFonts w:ascii="Times New Roman" w:hAnsi="Times New Roman"/>
          <w:sz w:val="28"/>
          <w:szCs w:val="28"/>
        </w:rPr>
        <w:t>-</w:t>
      </w:r>
      <w:r w:rsidRPr="005E7408">
        <w:rPr>
          <w:rFonts w:ascii="Times New Roman" w:hAnsi="Times New Roman"/>
          <w:sz w:val="28"/>
          <w:szCs w:val="28"/>
        </w:rPr>
        <w:t>родной выборки,</w:t>
      </w:r>
      <w:r w:rsidR="004B5007">
        <w:rPr>
          <w:rFonts w:ascii="Times New Roman" w:hAnsi="Times New Roman"/>
          <w:sz w:val="28"/>
          <w:szCs w:val="28"/>
        </w:rPr>
        <w:t xml:space="preserve"> </w:t>
      </w:r>
      <w:r w:rsidRPr="005E7408">
        <w:rPr>
          <w:rFonts w:ascii="Times New Roman" w:hAnsi="Times New Roman"/>
          <w:sz w:val="28"/>
          <w:szCs w:val="28"/>
        </w:rPr>
        <w:t>следовательно,</w:t>
      </w:r>
      <w:r w:rsidR="004B5007">
        <w:rPr>
          <w:rFonts w:ascii="Times New Roman" w:hAnsi="Times New Roman"/>
          <w:sz w:val="28"/>
          <w:szCs w:val="28"/>
        </w:rPr>
        <w:t xml:space="preserve"> </w:t>
      </w:r>
      <w:r w:rsidRPr="005E7408">
        <w:rPr>
          <w:rFonts w:ascii="Times New Roman" w:hAnsi="Times New Roman"/>
          <w:sz w:val="28"/>
          <w:szCs w:val="28"/>
        </w:rPr>
        <w:t>формируя страховой фонд,</w:t>
      </w:r>
      <w:r w:rsidR="004B5007">
        <w:rPr>
          <w:rFonts w:ascii="Times New Roman" w:hAnsi="Times New Roman"/>
          <w:sz w:val="28"/>
          <w:szCs w:val="28"/>
        </w:rPr>
        <w:t xml:space="preserve"> </w:t>
      </w:r>
      <w:r w:rsidRPr="005E7408">
        <w:rPr>
          <w:rFonts w:ascii="Times New Roman" w:hAnsi="Times New Roman"/>
          <w:sz w:val="28"/>
          <w:szCs w:val="28"/>
        </w:rPr>
        <w:t xml:space="preserve">страховщик стремится принимать на ответственность в рамках одной совокупности </w:t>
      </w:r>
      <w:r>
        <w:rPr>
          <w:rFonts w:ascii="Times New Roman" w:hAnsi="Times New Roman"/>
          <w:sz w:val="28"/>
          <w:szCs w:val="28"/>
        </w:rPr>
        <w:t>стра</w:t>
      </w:r>
      <w:r w:rsidR="004F61C3">
        <w:rPr>
          <w:rFonts w:ascii="Times New Roman" w:hAnsi="Times New Roman"/>
          <w:sz w:val="28"/>
          <w:szCs w:val="28"/>
        </w:rPr>
        <w:t>-</w:t>
      </w:r>
      <w:r>
        <w:rPr>
          <w:rFonts w:ascii="Times New Roman" w:hAnsi="Times New Roman"/>
          <w:sz w:val="28"/>
          <w:szCs w:val="28"/>
        </w:rPr>
        <w:t>хователей однородные риски. Однородность (или неоднородность</w:t>
      </w:r>
      <w:r w:rsidRPr="005E7408">
        <w:rPr>
          <w:rFonts w:ascii="Times New Roman" w:hAnsi="Times New Roman"/>
          <w:sz w:val="28"/>
          <w:szCs w:val="28"/>
        </w:rPr>
        <w:t>) рис</w:t>
      </w:r>
      <w:r>
        <w:rPr>
          <w:rFonts w:ascii="Times New Roman" w:hAnsi="Times New Roman"/>
          <w:sz w:val="28"/>
          <w:szCs w:val="28"/>
        </w:rPr>
        <w:t xml:space="preserve">ка может оцениваться по разным </w:t>
      </w:r>
      <w:r w:rsidRPr="005E7408">
        <w:rPr>
          <w:rFonts w:ascii="Times New Roman" w:hAnsi="Times New Roman"/>
          <w:sz w:val="28"/>
          <w:szCs w:val="28"/>
        </w:rPr>
        <w:t xml:space="preserve">параметрам, но прежде всего рассматривается потенциальная сумма ущерба, которую может повлечь за собой реализация риска, поскольку это будущая выплата из страхового фонда. Известный российский ученый в области экономики страхования </w:t>
      </w:r>
      <w:r>
        <w:rPr>
          <w:rFonts w:ascii="Times New Roman" w:hAnsi="Times New Roman"/>
          <w:sz w:val="28"/>
          <w:szCs w:val="28"/>
        </w:rPr>
        <w:t>П.А. Николь</w:t>
      </w:r>
      <w:r w:rsidRPr="005E7408">
        <w:rPr>
          <w:rFonts w:ascii="Times New Roman" w:hAnsi="Times New Roman"/>
          <w:sz w:val="28"/>
          <w:szCs w:val="28"/>
        </w:rPr>
        <w:t>ский писал: «Страховое предпр</w:t>
      </w:r>
      <w:r>
        <w:rPr>
          <w:rFonts w:ascii="Times New Roman" w:hAnsi="Times New Roman"/>
          <w:sz w:val="28"/>
          <w:szCs w:val="28"/>
        </w:rPr>
        <w:t>иятие нуждается не только в воз</w:t>
      </w:r>
      <w:r w:rsidRPr="005E7408">
        <w:rPr>
          <w:rFonts w:ascii="Times New Roman" w:hAnsi="Times New Roman"/>
          <w:sz w:val="28"/>
          <w:szCs w:val="28"/>
        </w:rPr>
        <w:t>можно большом количестве застрахованных в нем рисков, но также и в том, чтобы эти риски отличались одинаковой вероятностью</w:t>
      </w:r>
      <w:r>
        <w:rPr>
          <w:rFonts w:ascii="Times New Roman" w:hAnsi="Times New Roman"/>
          <w:sz w:val="28"/>
          <w:szCs w:val="28"/>
        </w:rPr>
        <w:t xml:space="preserve"> гибели и одинаковой ценностью»</w:t>
      </w:r>
      <w:r w:rsidRPr="005E7408">
        <w:rPr>
          <w:rFonts w:ascii="Times New Roman" w:hAnsi="Times New Roman"/>
          <w:sz w:val="28"/>
          <w:szCs w:val="28"/>
        </w:rPr>
        <w:t>. Без соблюдения требований закона больших чисел и закона выборки невозможно обеспечить адекватность реально формируе</w:t>
      </w:r>
      <w:r>
        <w:rPr>
          <w:rFonts w:ascii="Times New Roman" w:hAnsi="Times New Roman"/>
          <w:sz w:val="28"/>
          <w:szCs w:val="28"/>
        </w:rPr>
        <w:t>мого страхового фонда обяза</w:t>
      </w:r>
      <w:r w:rsidR="004F61C3">
        <w:rPr>
          <w:rFonts w:ascii="Times New Roman" w:hAnsi="Times New Roman"/>
          <w:sz w:val="28"/>
          <w:szCs w:val="28"/>
        </w:rPr>
        <w:t>-</w:t>
      </w:r>
      <w:r>
        <w:rPr>
          <w:rFonts w:ascii="Times New Roman" w:hAnsi="Times New Roman"/>
          <w:sz w:val="28"/>
          <w:szCs w:val="28"/>
        </w:rPr>
        <w:t>тель</w:t>
      </w:r>
      <w:r w:rsidRPr="005E7408">
        <w:rPr>
          <w:rFonts w:ascii="Times New Roman" w:hAnsi="Times New Roman"/>
          <w:sz w:val="28"/>
          <w:szCs w:val="28"/>
        </w:rPr>
        <w:t xml:space="preserve">ствам страховщика по заключенным договорам страхования. </w:t>
      </w:r>
    </w:p>
    <w:p w:rsidR="00777B9E" w:rsidRDefault="00777B9E" w:rsidP="00A86BC4">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В том случае, если один из указанных выше признаков риска, под</w:t>
      </w:r>
      <w:r w:rsidR="006C22B1">
        <w:rPr>
          <w:rFonts w:ascii="Times New Roman" w:hAnsi="Times New Roman"/>
          <w:sz w:val="28"/>
          <w:szCs w:val="28"/>
        </w:rPr>
        <w:t>-</w:t>
      </w:r>
      <w:r w:rsidRPr="005E7408">
        <w:rPr>
          <w:rFonts w:ascii="Times New Roman" w:hAnsi="Times New Roman"/>
          <w:sz w:val="28"/>
          <w:szCs w:val="28"/>
        </w:rPr>
        <w:t>дающегося страхованию, отсутствует, страхование либо невозможно, либо эти возможности ограничены, и тогда страхование возможно на специальных условиях.</w:t>
      </w:r>
      <w:r w:rsidR="00A86BC4">
        <w:rPr>
          <w:rFonts w:ascii="Times New Roman" w:hAnsi="Times New Roman"/>
          <w:sz w:val="28"/>
          <w:szCs w:val="28"/>
        </w:rPr>
        <w:t xml:space="preserve"> </w:t>
      </w:r>
      <w:r w:rsidRPr="005E7408">
        <w:rPr>
          <w:rFonts w:ascii="Times New Roman" w:hAnsi="Times New Roman"/>
          <w:sz w:val="28"/>
          <w:szCs w:val="28"/>
        </w:rPr>
        <w:t xml:space="preserve">Кроме технических границ для определения риска, поддающегося страхованию, существуют требования </w:t>
      </w:r>
      <w:r w:rsidRPr="00A86BC4">
        <w:rPr>
          <w:rFonts w:ascii="Times New Roman" w:hAnsi="Times New Roman"/>
          <w:b/>
          <w:i/>
          <w:sz w:val="28"/>
          <w:szCs w:val="28"/>
        </w:rPr>
        <w:t>экономической целесообразности:</w:t>
      </w:r>
    </w:p>
    <w:p w:rsidR="00777B9E" w:rsidRDefault="00A86BC4" w:rsidP="00A86BC4">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5E7408">
        <w:rPr>
          <w:rFonts w:ascii="Times New Roman" w:hAnsi="Times New Roman"/>
          <w:sz w:val="28"/>
          <w:szCs w:val="28"/>
        </w:rPr>
        <w:t xml:space="preserve"> общество или субъект должны быть заинтересованы в компенсации ущерба, наносимого данным риском; </w:t>
      </w:r>
    </w:p>
    <w:p w:rsidR="00777B9E" w:rsidRDefault="00A86BC4" w:rsidP="00A86BC4">
      <w:pPr>
        <w:spacing w:line="360" w:lineRule="auto"/>
        <w:ind w:firstLine="709"/>
        <w:contextualSpacing/>
        <w:jc w:val="both"/>
        <w:rPr>
          <w:rFonts w:ascii="Times New Roman" w:hAnsi="Times New Roman"/>
          <w:sz w:val="28"/>
          <w:szCs w:val="28"/>
        </w:rPr>
      </w:pPr>
      <w:r>
        <w:rPr>
          <w:rFonts w:ascii="Times New Roman" w:hAnsi="Times New Roman"/>
          <w:b/>
          <w:sz w:val="32"/>
          <w:szCs w:val="32"/>
        </w:rPr>
        <w:lastRenderedPageBreak/>
        <w:t>–</w:t>
      </w:r>
      <w:r w:rsidR="00777B9E">
        <w:rPr>
          <w:rFonts w:ascii="Times New Roman" w:hAnsi="Times New Roman"/>
          <w:sz w:val="28"/>
          <w:szCs w:val="28"/>
        </w:rPr>
        <w:t xml:space="preserve"> </w:t>
      </w:r>
      <w:r w:rsidR="00777B9E" w:rsidRPr="005E7408">
        <w:rPr>
          <w:rFonts w:ascii="Times New Roman" w:hAnsi="Times New Roman"/>
          <w:sz w:val="28"/>
          <w:szCs w:val="28"/>
        </w:rPr>
        <w:t xml:space="preserve">ущерб должен быть ощутимым для страхователя, иначе страхователь предпочтет оставить риск на собственном удержании и не платить страховые взносы, т.е. не возникает страховой интерес; </w:t>
      </w:r>
    </w:p>
    <w:p w:rsidR="00777B9E" w:rsidRDefault="00A86BC4" w:rsidP="00A86BC4">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Pr>
          <w:rFonts w:ascii="Times New Roman" w:hAnsi="Times New Roman"/>
          <w:sz w:val="28"/>
          <w:szCs w:val="28"/>
        </w:rPr>
        <w:t xml:space="preserve"> </w:t>
      </w:r>
      <w:r w:rsidR="00777B9E" w:rsidRPr="005E7408">
        <w:rPr>
          <w:rFonts w:ascii="Times New Roman" w:hAnsi="Times New Roman"/>
          <w:sz w:val="28"/>
          <w:szCs w:val="28"/>
        </w:rPr>
        <w:t xml:space="preserve">параметры риска должны быть такими, чтобы рассчитанный на его основе страховой взнос имел разумную величину, сопоставимую с доходами страхователей. </w:t>
      </w:r>
    </w:p>
    <w:p w:rsidR="00777B9E" w:rsidRDefault="00777B9E" w:rsidP="00A86BC4">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 xml:space="preserve">Наконец, компенсация ущерба (вреда) должна быть юридически </w:t>
      </w:r>
      <w:r w:rsidRPr="00CF47D2">
        <w:rPr>
          <w:rFonts w:ascii="Times New Roman" w:hAnsi="Times New Roman"/>
          <w:i/>
          <w:sz w:val="28"/>
          <w:szCs w:val="28"/>
        </w:rPr>
        <w:t>допус</w:t>
      </w:r>
      <w:r w:rsidR="0053408A">
        <w:rPr>
          <w:rFonts w:ascii="Times New Roman" w:hAnsi="Times New Roman"/>
          <w:i/>
          <w:sz w:val="28"/>
          <w:szCs w:val="28"/>
        </w:rPr>
        <w:t>-</w:t>
      </w:r>
      <w:r w:rsidRPr="00CF47D2">
        <w:rPr>
          <w:rFonts w:ascii="Times New Roman" w:hAnsi="Times New Roman"/>
          <w:i/>
          <w:sz w:val="28"/>
          <w:szCs w:val="28"/>
        </w:rPr>
        <w:t>тимой и этически возможной</w:t>
      </w:r>
      <w:r w:rsidRPr="005E7408">
        <w:rPr>
          <w:rFonts w:ascii="Times New Roman" w:hAnsi="Times New Roman"/>
          <w:sz w:val="28"/>
          <w:szCs w:val="28"/>
        </w:rPr>
        <w:t>. Так, не могут быть приняты на страхование риски противоправных действий; риски лиц, находящихся в состоянии опьянения, и т.д. Возможны случаи, когда риск может отвечать предъяв</w:t>
      </w:r>
      <w:r w:rsidR="0053408A">
        <w:rPr>
          <w:rFonts w:ascii="Times New Roman" w:hAnsi="Times New Roman"/>
          <w:sz w:val="28"/>
          <w:szCs w:val="28"/>
        </w:rPr>
        <w:t>-</w:t>
      </w:r>
      <w:r w:rsidRPr="005E7408">
        <w:rPr>
          <w:rFonts w:ascii="Times New Roman" w:hAnsi="Times New Roman"/>
          <w:sz w:val="28"/>
          <w:szCs w:val="28"/>
        </w:rPr>
        <w:t>ляемым требованиям, но не включаться в ответственность страховщика, например, если: отсутствуют с</w:t>
      </w:r>
      <w:r>
        <w:rPr>
          <w:rFonts w:ascii="Times New Roman" w:hAnsi="Times New Roman"/>
          <w:sz w:val="28"/>
          <w:szCs w:val="28"/>
        </w:rPr>
        <w:t>татистические данные, характери</w:t>
      </w:r>
      <w:r w:rsidRPr="005E7408">
        <w:rPr>
          <w:rFonts w:ascii="Times New Roman" w:hAnsi="Times New Roman"/>
          <w:sz w:val="28"/>
          <w:szCs w:val="28"/>
        </w:rPr>
        <w:t>зующие про</w:t>
      </w:r>
      <w:r w:rsidR="0053408A">
        <w:rPr>
          <w:rFonts w:ascii="Times New Roman" w:hAnsi="Times New Roman"/>
          <w:sz w:val="28"/>
          <w:szCs w:val="28"/>
        </w:rPr>
        <w:t>-</w:t>
      </w:r>
      <w:r w:rsidRPr="005E7408">
        <w:rPr>
          <w:rFonts w:ascii="Times New Roman" w:hAnsi="Times New Roman"/>
          <w:sz w:val="28"/>
          <w:szCs w:val="28"/>
        </w:rPr>
        <w:t>явление риска; ст</w:t>
      </w:r>
      <w:r>
        <w:rPr>
          <w:rFonts w:ascii="Times New Roman" w:hAnsi="Times New Roman"/>
          <w:sz w:val="28"/>
          <w:szCs w:val="28"/>
        </w:rPr>
        <w:t>раховщик не подготовлен к принят</w:t>
      </w:r>
      <w:r w:rsidRPr="005E7408">
        <w:rPr>
          <w:rFonts w:ascii="Times New Roman" w:hAnsi="Times New Roman"/>
          <w:sz w:val="28"/>
          <w:szCs w:val="28"/>
        </w:rPr>
        <w:t>ию данного риска</w:t>
      </w:r>
      <w:r w:rsidR="0053408A">
        <w:rPr>
          <w:rFonts w:ascii="Times New Roman" w:hAnsi="Times New Roman"/>
          <w:sz w:val="28"/>
          <w:szCs w:val="28"/>
        </w:rPr>
        <w:t xml:space="preserve"> </w:t>
      </w:r>
      <w:r w:rsidRPr="005E7408">
        <w:rPr>
          <w:rFonts w:ascii="Times New Roman" w:hAnsi="Times New Roman"/>
          <w:sz w:val="28"/>
          <w:szCs w:val="28"/>
        </w:rPr>
        <w:t>(отсутствует персонал необходимой квалификации;</w:t>
      </w:r>
      <w:r w:rsidR="004B5007">
        <w:rPr>
          <w:rFonts w:ascii="Times New Roman" w:hAnsi="Times New Roman"/>
          <w:sz w:val="28"/>
          <w:szCs w:val="28"/>
        </w:rPr>
        <w:t xml:space="preserve"> </w:t>
      </w:r>
      <w:r w:rsidRPr="005E7408">
        <w:rPr>
          <w:rFonts w:ascii="Times New Roman" w:hAnsi="Times New Roman"/>
          <w:sz w:val="28"/>
          <w:szCs w:val="28"/>
        </w:rPr>
        <w:t>нет лицензии на данный вид страхования);</w:t>
      </w:r>
      <w:r w:rsidR="0053408A">
        <w:rPr>
          <w:rFonts w:ascii="Times New Roman" w:hAnsi="Times New Roman"/>
          <w:sz w:val="28"/>
          <w:szCs w:val="28"/>
        </w:rPr>
        <w:t xml:space="preserve"> от</w:t>
      </w:r>
      <w:r w:rsidRPr="005E7408">
        <w:rPr>
          <w:rFonts w:ascii="Times New Roman" w:hAnsi="Times New Roman"/>
          <w:sz w:val="28"/>
          <w:szCs w:val="28"/>
        </w:rPr>
        <w:t>су</w:t>
      </w:r>
      <w:r w:rsidR="0053408A">
        <w:rPr>
          <w:rFonts w:ascii="Times New Roman" w:hAnsi="Times New Roman"/>
          <w:sz w:val="28"/>
          <w:szCs w:val="28"/>
        </w:rPr>
        <w:t>тств</w:t>
      </w:r>
      <w:r w:rsidRPr="005E7408">
        <w:rPr>
          <w:rFonts w:ascii="Times New Roman" w:hAnsi="Times New Roman"/>
          <w:sz w:val="28"/>
          <w:szCs w:val="28"/>
        </w:rPr>
        <w:t>у</w:t>
      </w:r>
      <w:r w:rsidR="0053408A">
        <w:rPr>
          <w:rFonts w:ascii="Times New Roman" w:hAnsi="Times New Roman"/>
          <w:sz w:val="28"/>
          <w:szCs w:val="28"/>
        </w:rPr>
        <w:t>е</w:t>
      </w:r>
      <w:r w:rsidRPr="005E7408">
        <w:rPr>
          <w:rFonts w:ascii="Times New Roman" w:hAnsi="Times New Roman"/>
          <w:sz w:val="28"/>
          <w:szCs w:val="28"/>
        </w:rPr>
        <w:t>т интерес со стороны страхователей</w:t>
      </w:r>
      <w:r w:rsidR="0053408A">
        <w:rPr>
          <w:rFonts w:ascii="Times New Roman" w:hAnsi="Times New Roman"/>
          <w:sz w:val="28"/>
          <w:szCs w:val="28"/>
        </w:rPr>
        <w:t xml:space="preserve"> </w:t>
      </w:r>
      <w:r w:rsidRPr="005E7408">
        <w:rPr>
          <w:rFonts w:ascii="Times New Roman" w:hAnsi="Times New Roman"/>
          <w:sz w:val="28"/>
          <w:szCs w:val="28"/>
        </w:rPr>
        <w:t>(допустим,</w:t>
      </w:r>
      <w:r w:rsidR="004B5007">
        <w:rPr>
          <w:rFonts w:ascii="Times New Roman" w:hAnsi="Times New Roman"/>
          <w:sz w:val="28"/>
          <w:szCs w:val="28"/>
        </w:rPr>
        <w:t xml:space="preserve"> </w:t>
      </w:r>
      <w:r w:rsidRPr="005E7408">
        <w:rPr>
          <w:rFonts w:ascii="Times New Roman" w:hAnsi="Times New Roman"/>
          <w:sz w:val="28"/>
          <w:szCs w:val="28"/>
        </w:rPr>
        <w:t>теор</w:t>
      </w:r>
      <w:r w:rsidR="0053408A">
        <w:rPr>
          <w:rFonts w:ascii="Times New Roman" w:hAnsi="Times New Roman"/>
          <w:sz w:val="28"/>
          <w:szCs w:val="28"/>
        </w:rPr>
        <w:t>е</w:t>
      </w:r>
      <w:r w:rsidRPr="005E7408">
        <w:rPr>
          <w:rFonts w:ascii="Times New Roman" w:hAnsi="Times New Roman"/>
          <w:sz w:val="28"/>
          <w:szCs w:val="28"/>
        </w:rPr>
        <w:t>тически возможно попадание метеорита в жилой дом,</w:t>
      </w:r>
      <w:r w:rsidR="004B5007">
        <w:rPr>
          <w:rFonts w:ascii="Times New Roman" w:hAnsi="Times New Roman"/>
          <w:sz w:val="28"/>
          <w:szCs w:val="28"/>
        </w:rPr>
        <w:t xml:space="preserve"> </w:t>
      </w:r>
      <w:r w:rsidRPr="005E7408">
        <w:rPr>
          <w:rFonts w:ascii="Times New Roman" w:hAnsi="Times New Roman"/>
          <w:sz w:val="28"/>
          <w:szCs w:val="28"/>
        </w:rPr>
        <w:t>но вероятность этого события настолько мала,</w:t>
      </w:r>
      <w:r w:rsidR="004B5007">
        <w:rPr>
          <w:rFonts w:ascii="Times New Roman" w:hAnsi="Times New Roman"/>
          <w:sz w:val="28"/>
          <w:szCs w:val="28"/>
        </w:rPr>
        <w:t xml:space="preserve"> </w:t>
      </w:r>
      <w:r w:rsidRPr="005E7408">
        <w:rPr>
          <w:rFonts w:ascii="Times New Roman" w:hAnsi="Times New Roman"/>
          <w:sz w:val="28"/>
          <w:szCs w:val="28"/>
        </w:rPr>
        <w:t>что желания приобрести страхов</w:t>
      </w:r>
      <w:r w:rsidR="0053408A">
        <w:rPr>
          <w:rFonts w:ascii="Times New Roman" w:hAnsi="Times New Roman"/>
          <w:sz w:val="28"/>
          <w:szCs w:val="28"/>
        </w:rPr>
        <w:t>ую</w:t>
      </w:r>
      <w:r w:rsidRPr="005E7408">
        <w:rPr>
          <w:rFonts w:ascii="Times New Roman" w:hAnsi="Times New Roman"/>
          <w:sz w:val="28"/>
          <w:szCs w:val="28"/>
        </w:rPr>
        <w:t xml:space="preserve"> защиту не возникает);</w:t>
      </w:r>
      <w:r w:rsidR="008F2C1A">
        <w:rPr>
          <w:rFonts w:ascii="Times New Roman" w:hAnsi="Times New Roman"/>
          <w:sz w:val="28"/>
          <w:szCs w:val="28"/>
        </w:rPr>
        <w:t xml:space="preserve"> </w:t>
      </w:r>
      <w:r w:rsidRPr="005E7408">
        <w:rPr>
          <w:rFonts w:ascii="Times New Roman" w:hAnsi="Times New Roman"/>
          <w:sz w:val="28"/>
          <w:szCs w:val="28"/>
        </w:rPr>
        <w:t>имеются институциональные ограничения</w:t>
      </w:r>
      <w:r w:rsidR="008F2C1A">
        <w:rPr>
          <w:rFonts w:ascii="Times New Roman" w:hAnsi="Times New Roman"/>
          <w:sz w:val="28"/>
          <w:szCs w:val="28"/>
        </w:rPr>
        <w:t xml:space="preserve"> </w:t>
      </w:r>
      <w:r w:rsidRPr="005E7408">
        <w:rPr>
          <w:rFonts w:ascii="Times New Roman" w:hAnsi="Times New Roman"/>
          <w:sz w:val="28"/>
          <w:szCs w:val="28"/>
        </w:rPr>
        <w:t>(скажем,</w:t>
      </w:r>
      <w:r w:rsidR="004B5007">
        <w:rPr>
          <w:rFonts w:ascii="Times New Roman" w:hAnsi="Times New Roman"/>
          <w:sz w:val="28"/>
          <w:szCs w:val="28"/>
        </w:rPr>
        <w:t xml:space="preserve"> </w:t>
      </w:r>
      <w:r w:rsidRPr="005E7408">
        <w:rPr>
          <w:rFonts w:ascii="Times New Roman" w:hAnsi="Times New Roman"/>
          <w:sz w:val="28"/>
          <w:szCs w:val="28"/>
        </w:rPr>
        <w:t>по одновре</w:t>
      </w:r>
      <w:r w:rsidR="008F2C1A">
        <w:rPr>
          <w:rFonts w:ascii="Times New Roman" w:hAnsi="Times New Roman"/>
          <w:sz w:val="28"/>
          <w:szCs w:val="28"/>
        </w:rPr>
        <w:t>-</w:t>
      </w:r>
      <w:r w:rsidRPr="005E7408">
        <w:rPr>
          <w:rFonts w:ascii="Times New Roman" w:hAnsi="Times New Roman"/>
          <w:sz w:val="28"/>
          <w:szCs w:val="28"/>
        </w:rPr>
        <w:t>менному приему рисков страхования жизни и других видов страхования</w:t>
      </w:r>
      <w:r>
        <w:rPr>
          <w:rFonts w:ascii="Times New Roman" w:hAnsi="Times New Roman"/>
          <w:sz w:val="28"/>
          <w:szCs w:val="28"/>
        </w:rPr>
        <w:t>).</w:t>
      </w:r>
      <w:r w:rsidR="004B5007">
        <w:rPr>
          <w:rFonts w:ascii="Times New Roman" w:hAnsi="Times New Roman"/>
          <w:sz w:val="28"/>
          <w:szCs w:val="28"/>
        </w:rPr>
        <w:t xml:space="preserve"> </w:t>
      </w:r>
      <w:r>
        <w:rPr>
          <w:rFonts w:ascii="Times New Roman" w:hAnsi="Times New Roman"/>
          <w:sz w:val="28"/>
          <w:szCs w:val="28"/>
        </w:rPr>
        <w:t>Возможны также иные причины.</w:t>
      </w:r>
      <w:r w:rsidR="004B5007">
        <w:rPr>
          <w:rFonts w:ascii="Times New Roman" w:hAnsi="Times New Roman"/>
          <w:sz w:val="28"/>
          <w:szCs w:val="28"/>
        </w:rPr>
        <w:t xml:space="preserve"> </w:t>
      </w:r>
      <w:r w:rsidRPr="005E7408">
        <w:rPr>
          <w:rFonts w:ascii="Times New Roman" w:hAnsi="Times New Roman"/>
          <w:sz w:val="28"/>
          <w:szCs w:val="28"/>
        </w:rPr>
        <w:t xml:space="preserve">Понятие </w:t>
      </w:r>
      <w:r w:rsidR="008F2C1A">
        <w:rPr>
          <w:rFonts w:ascii="Times New Roman" w:hAnsi="Times New Roman"/>
          <w:sz w:val="28"/>
          <w:szCs w:val="28"/>
        </w:rPr>
        <w:t>«</w:t>
      </w:r>
      <w:r w:rsidRPr="005E7408">
        <w:rPr>
          <w:rFonts w:ascii="Times New Roman" w:hAnsi="Times New Roman"/>
          <w:sz w:val="28"/>
          <w:szCs w:val="28"/>
        </w:rPr>
        <w:t>риск</w:t>
      </w:r>
      <w:r w:rsidR="008F2C1A">
        <w:rPr>
          <w:rFonts w:ascii="Times New Roman" w:hAnsi="Times New Roman"/>
          <w:sz w:val="28"/>
          <w:szCs w:val="28"/>
        </w:rPr>
        <w:t>»</w:t>
      </w:r>
      <w:r w:rsidRPr="005E7408">
        <w:rPr>
          <w:rFonts w:ascii="Times New Roman" w:hAnsi="Times New Roman"/>
          <w:sz w:val="28"/>
          <w:szCs w:val="28"/>
        </w:rPr>
        <w:t xml:space="preserve"> тесно связано с понятиями </w:t>
      </w:r>
      <w:r w:rsidR="008F2C1A">
        <w:rPr>
          <w:rFonts w:ascii="Times New Roman" w:hAnsi="Times New Roman"/>
          <w:sz w:val="28"/>
          <w:szCs w:val="28"/>
        </w:rPr>
        <w:t>«</w:t>
      </w:r>
      <w:r w:rsidRPr="005E7408">
        <w:rPr>
          <w:rFonts w:ascii="Times New Roman" w:hAnsi="Times New Roman"/>
          <w:sz w:val="28"/>
          <w:szCs w:val="28"/>
        </w:rPr>
        <w:t>страховое событие</w:t>
      </w:r>
      <w:r w:rsidR="008F2C1A">
        <w:rPr>
          <w:rFonts w:ascii="Times New Roman" w:hAnsi="Times New Roman"/>
          <w:sz w:val="28"/>
          <w:szCs w:val="28"/>
        </w:rPr>
        <w:t>»</w:t>
      </w:r>
      <w:r w:rsidRPr="005E7408">
        <w:rPr>
          <w:rFonts w:ascii="Times New Roman" w:hAnsi="Times New Roman"/>
          <w:sz w:val="28"/>
          <w:szCs w:val="28"/>
        </w:rPr>
        <w:t>,</w:t>
      </w:r>
      <w:r w:rsidR="004B5007">
        <w:rPr>
          <w:rFonts w:ascii="Times New Roman" w:hAnsi="Times New Roman"/>
          <w:sz w:val="28"/>
          <w:szCs w:val="28"/>
        </w:rPr>
        <w:t xml:space="preserve"> </w:t>
      </w:r>
      <w:r w:rsidR="008F2C1A">
        <w:rPr>
          <w:rFonts w:ascii="Times New Roman" w:hAnsi="Times New Roman"/>
          <w:sz w:val="28"/>
          <w:szCs w:val="28"/>
        </w:rPr>
        <w:t>«</w:t>
      </w:r>
      <w:r w:rsidRPr="005E7408">
        <w:rPr>
          <w:rFonts w:ascii="Times New Roman" w:hAnsi="Times New Roman"/>
          <w:sz w:val="28"/>
          <w:szCs w:val="28"/>
        </w:rPr>
        <w:t>страховой случай</w:t>
      </w:r>
      <w:r w:rsidR="008F2C1A">
        <w:rPr>
          <w:rFonts w:ascii="Times New Roman" w:hAnsi="Times New Roman"/>
          <w:sz w:val="28"/>
          <w:szCs w:val="28"/>
        </w:rPr>
        <w:t>»</w:t>
      </w:r>
      <w:r w:rsidRPr="005E7408">
        <w:rPr>
          <w:rFonts w:ascii="Times New Roman" w:hAnsi="Times New Roman"/>
          <w:sz w:val="28"/>
          <w:szCs w:val="28"/>
        </w:rPr>
        <w:t xml:space="preserve"> и </w:t>
      </w:r>
      <w:r w:rsidR="008F2C1A">
        <w:rPr>
          <w:rFonts w:ascii="Times New Roman" w:hAnsi="Times New Roman"/>
          <w:sz w:val="28"/>
          <w:szCs w:val="28"/>
        </w:rPr>
        <w:t>«</w:t>
      </w:r>
      <w:r w:rsidRPr="005E7408">
        <w:rPr>
          <w:rFonts w:ascii="Times New Roman" w:hAnsi="Times New Roman"/>
          <w:sz w:val="28"/>
          <w:szCs w:val="28"/>
        </w:rPr>
        <w:t>ущерб</w:t>
      </w:r>
      <w:r w:rsidR="008F2C1A">
        <w:rPr>
          <w:rFonts w:ascii="Times New Roman" w:hAnsi="Times New Roman"/>
          <w:sz w:val="28"/>
          <w:szCs w:val="28"/>
        </w:rPr>
        <w:t>»</w:t>
      </w:r>
      <w:r w:rsidRPr="005E7408">
        <w:rPr>
          <w:rFonts w:ascii="Times New Roman" w:hAnsi="Times New Roman"/>
          <w:sz w:val="28"/>
          <w:szCs w:val="28"/>
        </w:rPr>
        <w:t>,</w:t>
      </w:r>
      <w:r w:rsidR="004B5007">
        <w:rPr>
          <w:rFonts w:ascii="Times New Roman" w:hAnsi="Times New Roman"/>
          <w:sz w:val="28"/>
          <w:szCs w:val="28"/>
        </w:rPr>
        <w:t xml:space="preserve"> </w:t>
      </w:r>
      <w:r w:rsidR="008F2C1A">
        <w:rPr>
          <w:rFonts w:ascii="Times New Roman" w:hAnsi="Times New Roman"/>
          <w:sz w:val="28"/>
          <w:szCs w:val="28"/>
        </w:rPr>
        <w:t>«</w:t>
      </w:r>
      <w:r w:rsidRPr="005E7408">
        <w:rPr>
          <w:rFonts w:ascii="Times New Roman" w:hAnsi="Times New Roman"/>
          <w:sz w:val="28"/>
          <w:szCs w:val="28"/>
        </w:rPr>
        <w:t>вред</w:t>
      </w:r>
      <w:r w:rsidR="008F2C1A">
        <w:rPr>
          <w:rFonts w:ascii="Times New Roman" w:hAnsi="Times New Roman"/>
          <w:sz w:val="28"/>
          <w:szCs w:val="28"/>
        </w:rPr>
        <w:t>»</w:t>
      </w:r>
      <w:r w:rsidR="004B5007">
        <w:rPr>
          <w:rFonts w:ascii="Times New Roman" w:hAnsi="Times New Roman"/>
          <w:sz w:val="28"/>
          <w:szCs w:val="28"/>
        </w:rPr>
        <w:t xml:space="preserve"> </w:t>
      </w:r>
      <w:r w:rsidRPr="005E7408">
        <w:rPr>
          <w:rFonts w:ascii="Times New Roman" w:hAnsi="Times New Roman"/>
          <w:sz w:val="28"/>
          <w:szCs w:val="28"/>
        </w:rPr>
        <w:t>( рис 1.6).</w:t>
      </w:r>
      <w:r w:rsidR="008F2C1A">
        <w:rPr>
          <w:rFonts w:ascii="Times New Roman" w:hAnsi="Times New Roman"/>
          <w:sz w:val="28"/>
          <w:szCs w:val="28"/>
        </w:rPr>
        <w:t xml:space="preserve"> </w:t>
      </w:r>
      <w:r w:rsidRPr="005E7408">
        <w:rPr>
          <w:rFonts w:ascii="Times New Roman" w:hAnsi="Times New Roman"/>
          <w:sz w:val="28"/>
          <w:szCs w:val="28"/>
        </w:rPr>
        <w:t>Если риском является предполагаемое неблагоприятного событие,</w:t>
      </w:r>
      <w:r w:rsidR="004B5007">
        <w:rPr>
          <w:rFonts w:ascii="Times New Roman" w:hAnsi="Times New Roman"/>
          <w:sz w:val="28"/>
          <w:szCs w:val="28"/>
        </w:rPr>
        <w:t xml:space="preserve"> </w:t>
      </w:r>
      <w:r w:rsidRPr="005E7408">
        <w:rPr>
          <w:rFonts w:ascii="Times New Roman" w:hAnsi="Times New Roman"/>
          <w:sz w:val="28"/>
          <w:szCs w:val="28"/>
        </w:rPr>
        <w:t>то сумма ущерба</w:t>
      </w:r>
      <w:r w:rsidR="008F2C1A">
        <w:rPr>
          <w:rFonts w:ascii="Times New Roman" w:hAnsi="Times New Roman"/>
          <w:sz w:val="28"/>
          <w:szCs w:val="28"/>
        </w:rPr>
        <w:t xml:space="preserve"> </w:t>
      </w:r>
      <w:r w:rsidR="008F2C1A">
        <w:rPr>
          <w:rFonts w:ascii="Times New Roman" w:hAnsi="Times New Roman"/>
          <w:b/>
          <w:sz w:val="32"/>
          <w:szCs w:val="32"/>
        </w:rPr>
        <w:t xml:space="preserve">– </w:t>
      </w:r>
      <w:r w:rsidRPr="005E7408">
        <w:rPr>
          <w:rFonts w:ascii="Times New Roman" w:hAnsi="Times New Roman"/>
          <w:sz w:val="28"/>
          <w:szCs w:val="28"/>
        </w:rPr>
        <w:t>это его экономические последствия.</w:t>
      </w:r>
    </w:p>
    <w:p w:rsidR="008F2C1A" w:rsidRDefault="008F2C1A" w:rsidP="00A86BC4">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 xml:space="preserve">Под </w:t>
      </w:r>
      <w:r w:rsidRPr="00CE6720">
        <w:rPr>
          <w:rFonts w:ascii="Times New Roman" w:hAnsi="Times New Roman"/>
          <w:b/>
          <w:sz w:val="28"/>
          <w:szCs w:val="28"/>
        </w:rPr>
        <w:t>страховым событием</w:t>
      </w:r>
      <w:r w:rsidRPr="005E7408">
        <w:rPr>
          <w:rFonts w:ascii="Times New Roman" w:hAnsi="Times New Roman"/>
          <w:sz w:val="28"/>
          <w:szCs w:val="28"/>
        </w:rPr>
        <w:t xml:space="preserve"> понимается конкретное явление</w:t>
      </w:r>
      <w:r>
        <w:rPr>
          <w:rFonts w:ascii="Times New Roman" w:hAnsi="Times New Roman"/>
          <w:sz w:val="28"/>
          <w:szCs w:val="28"/>
        </w:rPr>
        <w:t xml:space="preserve"> </w:t>
      </w:r>
      <w:r w:rsidRPr="005E7408">
        <w:rPr>
          <w:rFonts w:ascii="Times New Roman" w:hAnsi="Times New Roman"/>
          <w:sz w:val="28"/>
          <w:szCs w:val="28"/>
        </w:rPr>
        <w:t>(пожар</w:t>
      </w:r>
      <w:r>
        <w:rPr>
          <w:rFonts w:ascii="Times New Roman" w:hAnsi="Times New Roman"/>
          <w:sz w:val="28"/>
          <w:szCs w:val="28"/>
        </w:rPr>
        <w:t xml:space="preserve">, </w:t>
      </w:r>
      <w:r w:rsidRPr="005E7408">
        <w:rPr>
          <w:rFonts w:ascii="Times New Roman" w:hAnsi="Times New Roman"/>
          <w:sz w:val="28"/>
          <w:szCs w:val="28"/>
        </w:rPr>
        <w:t>град,</w:t>
      </w:r>
      <w:r>
        <w:rPr>
          <w:rFonts w:ascii="Times New Roman" w:hAnsi="Times New Roman"/>
          <w:sz w:val="28"/>
          <w:szCs w:val="28"/>
        </w:rPr>
        <w:t xml:space="preserve"> на</w:t>
      </w:r>
      <w:r w:rsidRPr="005E7408">
        <w:rPr>
          <w:rFonts w:ascii="Times New Roman" w:hAnsi="Times New Roman"/>
          <w:sz w:val="28"/>
          <w:szCs w:val="28"/>
        </w:rPr>
        <w:t>воднение),</w:t>
      </w:r>
      <w:r>
        <w:rPr>
          <w:rFonts w:ascii="Times New Roman" w:hAnsi="Times New Roman"/>
          <w:sz w:val="28"/>
          <w:szCs w:val="28"/>
        </w:rPr>
        <w:t xml:space="preserve"> </w:t>
      </w:r>
      <w:r w:rsidRPr="005E7408">
        <w:rPr>
          <w:rFonts w:ascii="Times New Roman" w:hAnsi="Times New Roman"/>
          <w:sz w:val="28"/>
          <w:szCs w:val="28"/>
        </w:rPr>
        <w:t>потенциально опасное для объекта или массы объектов.</w:t>
      </w:r>
      <w:r w:rsidRPr="005E7408">
        <w:rPr>
          <w:rFonts w:ascii="Times New Roman" w:hAnsi="Times New Roman"/>
          <w:sz w:val="28"/>
          <w:szCs w:val="28"/>
        </w:rPr>
        <w:br/>
      </w:r>
      <w:r w:rsidRPr="00CE6720">
        <w:rPr>
          <w:rFonts w:ascii="Times New Roman" w:hAnsi="Times New Roman"/>
          <w:b/>
          <w:sz w:val="28"/>
          <w:szCs w:val="28"/>
        </w:rPr>
        <w:t>Страховым риском</w:t>
      </w:r>
      <w:r w:rsidRPr="005E7408">
        <w:rPr>
          <w:rFonts w:ascii="Times New Roman" w:hAnsi="Times New Roman"/>
          <w:sz w:val="28"/>
          <w:szCs w:val="28"/>
        </w:rPr>
        <w:t xml:space="preserve"> является предполагаемое событие,</w:t>
      </w:r>
      <w:r>
        <w:rPr>
          <w:rFonts w:ascii="Times New Roman" w:hAnsi="Times New Roman"/>
          <w:sz w:val="28"/>
          <w:szCs w:val="28"/>
        </w:rPr>
        <w:t xml:space="preserve"> </w:t>
      </w:r>
      <w:r w:rsidRPr="005E7408">
        <w:rPr>
          <w:rFonts w:ascii="Times New Roman" w:hAnsi="Times New Roman"/>
          <w:sz w:val="28"/>
          <w:szCs w:val="28"/>
        </w:rPr>
        <w:t>на случай наступ</w:t>
      </w:r>
      <w:r w:rsidR="00152CC8">
        <w:rPr>
          <w:rFonts w:ascii="Times New Roman" w:hAnsi="Times New Roman"/>
          <w:sz w:val="28"/>
          <w:szCs w:val="28"/>
        </w:rPr>
        <w:t>-</w:t>
      </w:r>
      <w:r w:rsidRPr="005E7408">
        <w:rPr>
          <w:rFonts w:ascii="Times New Roman" w:hAnsi="Times New Roman"/>
          <w:sz w:val="28"/>
          <w:szCs w:val="28"/>
        </w:rPr>
        <w:t>ления которого проводится страхование</w:t>
      </w:r>
      <w:r>
        <w:rPr>
          <w:rFonts w:ascii="Times New Roman" w:hAnsi="Times New Roman"/>
          <w:sz w:val="28"/>
          <w:szCs w:val="28"/>
        </w:rPr>
        <w:t xml:space="preserve">. </w:t>
      </w:r>
      <w:r w:rsidRPr="005E7408">
        <w:rPr>
          <w:rFonts w:ascii="Times New Roman" w:hAnsi="Times New Roman"/>
          <w:sz w:val="28"/>
          <w:szCs w:val="28"/>
        </w:rPr>
        <w:t>Событие</w:t>
      </w:r>
      <w:r w:rsidR="00152CC8">
        <w:rPr>
          <w:rFonts w:ascii="Times New Roman" w:hAnsi="Times New Roman"/>
          <w:sz w:val="28"/>
          <w:szCs w:val="28"/>
        </w:rPr>
        <w:t>,</w:t>
      </w:r>
      <w:r w:rsidRPr="005E7408">
        <w:rPr>
          <w:rFonts w:ascii="Times New Roman" w:hAnsi="Times New Roman"/>
          <w:sz w:val="28"/>
          <w:szCs w:val="28"/>
        </w:rPr>
        <w:t xml:space="preserve"> рассматриваемое в каче</w:t>
      </w:r>
      <w:r w:rsidR="00152CC8">
        <w:rPr>
          <w:rFonts w:ascii="Times New Roman" w:hAnsi="Times New Roman"/>
          <w:sz w:val="28"/>
          <w:szCs w:val="28"/>
        </w:rPr>
        <w:t>-</w:t>
      </w:r>
      <w:r w:rsidRPr="005E7408">
        <w:rPr>
          <w:rFonts w:ascii="Times New Roman" w:hAnsi="Times New Roman"/>
          <w:sz w:val="28"/>
          <w:szCs w:val="28"/>
        </w:rPr>
        <w:t>стве страхового риска,</w:t>
      </w:r>
      <w:r>
        <w:rPr>
          <w:rFonts w:ascii="Times New Roman" w:hAnsi="Times New Roman"/>
          <w:sz w:val="28"/>
          <w:szCs w:val="28"/>
        </w:rPr>
        <w:t xml:space="preserve"> </w:t>
      </w:r>
      <w:r w:rsidRPr="005E7408">
        <w:rPr>
          <w:rFonts w:ascii="Times New Roman" w:hAnsi="Times New Roman"/>
          <w:sz w:val="28"/>
          <w:szCs w:val="28"/>
        </w:rPr>
        <w:t>должно обладать признаками вероятности и слу</w:t>
      </w:r>
      <w:r w:rsidR="00152CC8">
        <w:rPr>
          <w:rFonts w:ascii="Times New Roman" w:hAnsi="Times New Roman"/>
          <w:sz w:val="28"/>
          <w:szCs w:val="28"/>
        </w:rPr>
        <w:t>-</w:t>
      </w:r>
      <w:r w:rsidRPr="005E7408">
        <w:rPr>
          <w:rFonts w:ascii="Times New Roman" w:hAnsi="Times New Roman"/>
          <w:sz w:val="28"/>
          <w:szCs w:val="28"/>
        </w:rPr>
        <w:t>чайности его наступления</w:t>
      </w:r>
      <w:r>
        <w:rPr>
          <w:rFonts w:ascii="Times New Roman" w:hAnsi="Times New Roman"/>
          <w:sz w:val="28"/>
          <w:szCs w:val="28"/>
        </w:rPr>
        <w:t xml:space="preserve"> </w:t>
      </w:r>
      <w:r w:rsidRPr="005E7408">
        <w:rPr>
          <w:rFonts w:ascii="Times New Roman" w:hAnsi="Times New Roman"/>
          <w:sz w:val="28"/>
          <w:szCs w:val="28"/>
        </w:rPr>
        <w:t>(ст.9 Закона об организации страхового дела)</w:t>
      </w:r>
      <w:r>
        <w:rPr>
          <w:rFonts w:ascii="Times New Roman" w:hAnsi="Times New Roman"/>
          <w:sz w:val="28"/>
          <w:szCs w:val="28"/>
        </w:rPr>
        <w:t>.</w:t>
      </w:r>
    </w:p>
    <w:p w:rsidR="00152CC8" w:rsidRDefault="00152CC8" w:rsidP="00A86BC4">
      <w:pPr>
        <w:spacing w:line="360" w:lineRule="auto"/>
        <w:ind w:firstLine="709"/>
        <w:contextualSpacing/>
        <w:jc w:val="both"/>
        <w:rPr>
          <w:rFonts w:ascii="Times New Roman" w:hAnsi="Times New Roman"/>
          <w:sz w:val="28"/>
          <w:szCs w:val="28"/>
        </w:rPr>
      </w:pPr>
    </w:p>
    <w:p w:rsidR="00777B9E" w:rsidRPr="004B5007" w:rsidRDefault="000B2F92" w:rsidP="00B36AEE">
      <w:pPr>
        <w:spacing w:line="360" w:lineRule="auto"/>
        <w:rPr>
          <w:rFonts w:ascii="Times New Roman" w:hAnsi="Times New Roman"/>
          <w:sz w:val="20"/>
          <w:szCs w:val="20"/>
        </w:rPr>
      </w:pPr>
      <w:r w:rsidRPr="000B2F92">
        <w:rPr>
          <w:noProof/>
          <w:sz w:val="20"/>
          <w:szCs w:val="20"/>
          <w:lang w:eastAsia="ru-RU"/>
        </w:rPr>
        <w:lastRenderedPageBreak/>
        <w:pict>
          <v:shape id="Поле 60" o:spid="_x0000_s1064" type="#_x0000_t202" style="position:absolute;margin-left:-43.75pt;margin-top:49.6pt;width:139.35pt;height:40.5pt;rotation:-9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QwIAAGoEAAAOAAAAZHJzL2Uyb0RvYy54bWysVF2O0zAQfkfiDpbft2l3226Jmq6WLkVI&#10;y4+0cADXcRIL22Nst0m5zJ6CJyTO0CMxdkrbBYkHRB4sOzP5/M33zWR+02lFtsJ5Caago8GQEmE4&#10;lNLUBf30cXUxo8QHZkqmwIiC7oSnN4vnz+atzcUlNKBK4QiCGJ+3tqBNCDbPMs8boZkfgBUGgxU4&#10;zQIeXZ2VjrWIrlV2ORxOsxZcaR1w4T2+veuDdJHwq0rw8L6qvAhEFRS5hbS6tK7jmi3mLK8ds43k&#10;BxrsH1hoJg1eeoS6Y4GRjZN/QGnJHXiowoCDzqCqJBepBqxmNPytmoeGWZFqQXG8Pcrk/x8sf7f9&#10;4Igs0bvxmBLDNJq0f9z/2H/ffyPTJFBrfY55DxYzQ/cSOkxOxXp7D/yzJwaWDTO1uHUO2kawEgmO&#10;orTZ2afREp/7CLJu30KJ97BNgATUVU4TB+jOxWQ8jE96jfIQvAx92x29El0gPDKYja9nEwxxjI0n&#10;19gM6UaWR7BohXU+vBagSdwU1GEvJFS2vfchkjulxHQPSpYrqVQ6uHq9VI5sGfbNKj0H9CdpypC2&#10;oNMr5PF3iFTTL4JPILQMOABK6oLO+spTS0YVX5ky7QOTqt8jZWUOskYle01Dt+6ShVezSDLKvIZy&#10;h0InSVEjHFBUoAH3lZIWm72g/suGOUGJemPQrBdofpyOdEhiUuLOI+vzCDMcoQoaKOm3y9BP1MY6&#10;WTd4U98eBm7R4EomsU+sDvyxoZMHh+GLE3N+TlmnX8TiJwAAAP//AwBQSwMEFAAGAAgAAAAhAEYT&#10;XwPdAAAACQEAAA8AAABkcnMvZG93bnJldi54bWxMj8FOwzAMhu9IvENkJG5butJWrDSdEIgTh4kO&#10;iWvWZE21xKmabMvefuYER/v/9Ptzs0nOsrOew+hRwGqZAdPYezXiIOB797F4BhaiRCWtRy3gqgNs&#10;2vu7RtbKX/BLn7s4MCrBUEsBJsap5jz0RjsZln7SSNnBz05GGueBq1leqNxZnmdZxZ0ckS4YOek3&#10;o/tjd3ICUreVJmUhL46f3dYeip/3okQhHh/S6wuwqFP8g+FXn9ShJae9P6EKzArIV2siBSyqqgRG&#10;wPqJFnsK8qIE3jb8/wftDQAA//8DAFBLAQItABQABgAIAAAAIQC2gziS/gAAAOEBAAATAAAAAAAA&#10;AAAAAAAAAAAAAABbQ29udGVudF9UeXBlc10ueG1sUEsBAi0AFAAGAAgAAAAhADj9If/WAAAAlAEA&#10;AAsAAAAAAAAAAAAAAAAALwEAAF9yZWxzLy5yZWxzUEsBAi0AFAAGAAgAAAAhAHpz4BZDAgAAagQA&#10;AA4AAAAAAAAAAAAAAAAALgIAAGRycy9lMm9Eb2MueG1sUEsBAi0AFAAGAAgAAAAhAEYTXwPdAAAA&#10;CQEAAA8AAAAAAAAAAAAAAAAAnQQAAGRycy9kb3ducmV2LnhtbFBLBQYAAAAABAAEAPMAAACnBQAA&#10;AAA=&#10;" strokeweight=".5pt">
            <v:textbox>
              <w:txbxContent>
                <w:p w:rsidR="00466677" w:rsidRDefault="00466677" w:rsidP="00BB7DEC">
                  <w:pPr>
                    <w:jc w:val="center"/>
                    <w:rPr>
                      <w:rFonts w:ascii="Times New Roman" w:hAnsi="Times New Roman"/>
                    </w:rPr>
                  </w:pPr>
                </w:p>
                <w:p w:rsidR="00466677" w:rsidRPr="00B36AEE" w:rsidRDefault="00466677" w:rsidP="00BB7DEC">
                  <w:pPr>
                    <w:jc w:val="center"/>
                    <w:rPr>
                      <w:rFonts w:ascii="Times New Roman" w:hAnsi="Times New Roman"/>
                    </w:rPr>
                  </w:pPr>
                  <w:r>
                    <w:rPr>
                      <w:rFonts w:ascii="Times New Roman" w:hAnsi="Times New Roman"/>
                    </w:rPr>
                    <w:t>Рисковые обстоятельства</w:t>
                  </w:r>
                </w:p>
              </w:txbxContent>
            </v:textbox>
          </v:shape>
        </w:pict>
      </w:r>
      <w:r w:rsidRPr="000B2F92">
        <w:rPr>
          <w:noProof/>
          <w:sz w:val="20"/>
          <w:szCs w:val="20"/>
          <w:lang w:eastAsia="ru-RU"/>
        </w:rPr>
        <w:pict>
          <v:shape id="Поле 61" o:spid="_x0000_s1059" type="#_x0000_t202" style="position:absolute;margin-left:78.45pt;margin-top:.15pt;width:103.5pt;height:146.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0NOAIAAFwEAAAOAAAAZHJzL2Uyb0RvYy54bWysVFuu0zAQ/UdiD5b/afpuiZpeXXopQro8&#10;pAsLcBwnsXA8xnablM2wCr6QWEOXxNhpS3mID0Q+LE9nfGbmnJmubrpGkb2wToLO6GgwpERoDoXU&#10;VUbfv9s+WVLiPNMFU6BFRg/C0Zv140er1qRiDDWoQliCINqlrclo7b1Jk8TxWjTMDcAIjc4SbMM8&#10;mrZKCstaRG9UMh4O50kLtjAWuHAOf73rnXQd8ctScP+mLJ3wRGUUa/PxtPHMw5msVyytLDO15Kcy&#10;2D9U0TCpMekF6o55RnZW/gbVSG7BQekHHJoEylJyEXvAbkbDX7p5qJkRsRckx5kLTe7/wfLX+7eW&#10;yAK1m00o0axBkY6fj9+OX49fyHwUCGqNSzHuwWCk755Bh8GxWWfugX9wRMOmZroSt9ZCWwtWYIHx&#10;ZXL1tMdxASRvX0GBedjOQwTqStsE9pAPgugo1OEijug84SHlZDSdztDF0TdazhaTxSxUl7D0/NxY&#10;518IaEi4ZNSi+hGe7e+d70PPISGbAyWLrVQqGrbKN8qSPcNJ2cbvhP5TmNKkzeh8goX8HWIYvz9B&#10;NNLjyCvZZHR5CWJp4O25LuJAeiZVf8fulMYmA5GBu55F3+VdFG0yOQuUQ3FAai30I44riZca7CdK&#10;WhzvjLqPO2YFJeqlRnmeIplhH6IxnS3GaNhrT37tYZojVEY9Jf114/sd2hkrqxoz9QOh4RYlLWUk&#10;O5TcV3WqH0c4ynVat7Aj13aM+vGnsP4OAAD//wMAUEsDBBQABgAIAAAAIQA+/m262wAAAAgBAAAP&#10;AAAAZHJzL2Rvd25yZXYueG1sTI/BTsMwEETvSPyDtUjcqEMsojbEqQAJqeJGmws3N94mEfY6it0m&#10;/H2XExyfZjT7ttou3okLTnEIpOFxlYFAaoMdqNPQHN4f1iBiMmSNC4QafjDCtr69qUxpw0yfeNmn&#10;TvAIxdJo6FMaSylj26M3cRVGJM5OYfImMU6dtJOZedw7mWdZIb0ZiC/0ZsS3Htvv/dlr2BWv6Qsb&#10;+2FVrsLcyHY6uaj1/d3y8gwi4ZL+yvCrz+pQs9MxnMlG4Zifig1XNSgQHKtCMR415Jt8DbKu5P8H&#10;6isAAAD//wMAUEsBAi0AFAAGAAgAAAAhALaDOJL+AAAA4QEAABMAAAAAAAAAAAAAAAAAAAAAAFtD&#10;b250ZW50X1R5cGVzXS54bWxQSwECLQAUAAYACAAAACEAOP0h/9YAAACUAQAACwAAAAAAAAAAAAAA&#10;AAAvAQAAX3JlbHMvLnJlbHNQSwECLQAUAAYACAAAACEAOe2dDTgCAABcBAAADgAAAAAAAAAAAAAA&#10;AAAuAgAAZHJzL2Uyb0RvYy54bWxQSwECLQAUAAYACAAAACEAPv5tutsAAAAIAQAADwAAAAAAAAAA&#10;AAAAAACSBAAAZHJzL2Rvd25yZXYueG1sUEsFBgAAAAAEAAQA8wAAAJoFAAAAAA==&#10;" strokeweight=".5pt">
            <v:textbox>
              <w:txbxContent>
                <w:p w:rsidR="00466677" w:rsidRPr="00B36AEE" w:rsidRDefault="00466677" w:rsidP="003809AB">
                  <w:pPr>
                    <w:jc w:val="center"/>
                    <w:rPr>
                      <w:rFonts w:ascii="Times New Roman" w:hAnsi="Times New Roman"/>
                    </w:rPr>
                  </w:pPr>
                  <w:r w:rsidRPr="00B36AEE">
                    <w:rPr>
                      <w:rFonts w:ascii="Times New Roman" w:hAnsi="Times New Roman"/>
                    </w:rPr>
                    <w:t>Рисковая ситуация</w:t>
                  </w:r>
                </w:p>
              </w:txbxContent>
            </v:textbox>
          </v:shape>
        </w:pict>
      </w:r>
    </w:p>
    <w:p w:rsidR="00777B9E" w:rsidRPr="004B5007" w:rsidRDefault="000B2F92" w:rsidP="00B36AEE">
      <w:pPr>
        <w:spacing w:line="360" w:lineRule="auto"/>
        <w:rPr>
          <w:rFonts w:ascii="Times New Roman" w:hAnsi="Times New Roman"/>
          <w:sz w:val="20"/>
          <w:szCs w:val="20"/>
        </w:rPr>
      </w:pPr>
      <w:r w:rsidRPr="000B2F92">
        <w:rPr>
          <w:noProof/>
          <w:sz w:val="20"/>
          <w:szCs w:val="20"/>
          <w:lang w:eastAsia="ru-RU"/>
        </w:rPr>
        <w:pict>
          <v:shape id="Прямая со стрелкой 73" o:spid="_x0000_s1211" type="#_x0000_t32" style="position:absolute;margin-left:337.2pt;margin-top:32pt;width:27pt;height: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wwXgIAAHYEAAAOAAAAZHJzL2Uyb0RvYy54bWysVEtu2zAQ3RfoHQjuHUmO8hNiF4Vkd5O2&#10;AZIegCYpiyhFEiRj2SgKpL1AjtArdNNFP8gZ5Bt1SH/apJuiqBbUUDN882bmUefPlq1EC26d0GqE&#10;s4MUI66oZkLNR/jN9XRwipHzRDEiteIjvOIOPxs/fXLemYIPdaMl4xYBiHJFZ0a48d4USeJow1vi&#10;DrThCpy1ti3xsLXzhFnSAXork2GaHiedtsxYTblz8LXaOPE44tc1p/51XTvukRxh4ObjauM6C2sy&#10;PifF3BLTCLqlQf6BRUuEgqR7qIp4gm6s+AOqFdRqp2t/QHWb6LoWlMcaoJosfVTNVUMMj7VAc5zZ&#10;t8n9P1j6anFpkWAwu6MhRoq0MKT+0/p2fdf/6D+v79D6Q38Py/rj+rb/0n/vv/X3/Vd0chha1xlX&#10;AEKpLm0oni7VlbnQ9K1DSpcNUXMeS7heGUDNwonkwZGwcQYIzLqXmkEMufE69nFZ2zZAQofQMo5r&#10;tR8XX3pE4eNhPjxLYah050pIsTtnrPMvuG5RMEbYeUvEvPGlVgo0oW0Ws5DFhfOBFSl2B0JSpadC&#10;yigNqVAH1IcnkCi4nJaCBW/c2PmslBYtSFBXfGKNj8KsvlEsojWcsMnW9kRIsJGPzSHW6g6HXC1n&#10;GEkOtylYG3JShXRQN9DdWht1vTtLzyank9N8kA+PJ4M8rarB82mZD46n2clRdViVZZW9D8yzvGgE&#10;Y1wF8julZ/nfKWl75zYa3Wt936bkIXrsJ5DdvSPpOPgw641qZpqtLm2oLmgAxB2Dtxcx3J7f9zHq&#10;1+9i/BMAAP//AwBQSwMEFAAGAAgAAAAhAABSaojfAAAACQEAAA8AAABkcnMvZG93bnJldi54bWxM&#10;j0FPwzAMhe9I/IfISNxYyqjaqTSdAGkHdkHbQNNuWWOaao1Tmmwr/x6jHeBmPz89f6+cj64TJxxC&#10;60nB/SQBgVR701Kj4H2zuJuBCFGT0Z0nVPCNAebV9VWpC+PPtMLTOjaCQygUWoGNsS+kDLVFp8PE&#10;90h8+/SD05HXoZFm0GcOd52cJkkmnW6JP1jd44vF+rA+OgXb193zyi4X+UO9kdmbPnwtzUem1O3N&#10;+PQIIuIY/8zwi8/oUDHT3h/JBNEpyPI0ZSsPKXdiQz6dsbC/CLIq5f8G1Q8AAAD//wMAUEsBAi0A&#10;FAAGAAgAAAAhALaDOJL+AAAA4QEAABMAAAAAAAAAAAAAAAAAAAAAAFtDb250ZW50X1R5cGVzXS54&#10;bWxQSwECLQAUAAYACAAAACEAOP0h/9YAAACUAQAACwAAAAAAAAAAAAAAAAAvAQAAX3JlbHMvLnJl&#10;bHNQSwECLQAUAAYACAAAACEAG6g8MF4CAAB2BAAADgAAAAAAAAAAAAAAAAAuAgAAZHJzL2Uyb0Rv&#10;Yy54bWxQSwECLQAUAAYACAAAACEAAFJqiN8AAAAJAQAADwAAAAAAAAAAAAAAAAC4BAAAZHJzL2Rv&#10;d25yZXYueG1sUEsFBgAAAAAEAAQA8wAAAMQFAAAAAA==&#10;" strokeweight="1pt">
            <v:stroke endarrow="open"/>
          </v:shape>
        </w:pict>
      </w:r>
      <w:r w:rsidRPr="000B2F92">
        <w:rPr>
          <w:noProof/>
          <w:sz w:val="20"/>
          <w:szCs w:val="20"/>
          <w:lang w:eastAsia="ru-RU"/>
        </w:rPr>
        <w:pict>
          <v:shape id="Прямая со стрелкой 72" o:spid="_x0000_s1210" type="#_x0000_t32" style="position:absolute;margin-left:263.7pt;margin-top:32.75pt;width:22.5pt;height:0;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tYQIAAHYEAAAOAAAAZHJzL2Uyb0RvYy54bWysVM2O0zAQviPxDpbv3SSl3XajtiuUtFwW&#10;qLTLA7i200Q4tmW7TSuEtPAC+wi8AhcO/GifIX0jxu4Pu3BBiBycccbzzTcznzO63NQCrbmxlZJj&#10;nJzFGHFJFavkcozf3Mw6Q4ysI5IRoSQf4y23+HLy9Mmo0SnvqlIJxg0CEGnTRo9x6ZxOo8jSktfE&#10;ninNJTgLZWriYGuWETOkAfRaRN04Po8aZZg2inJr4Wu+d+JJwC8KTt3rorDcITHGwM2F1YR14ddo&#10;MiLp0hBdVvRAg/wDi5pUEpKeoHLiCFqZ6g+ouqJGWVW4M6rqSBVFRXmoAapJ4t+quS6J5qEWaI7V&#10;pzbZ/wdLX63nBlUMZtdPMJKkhiG1n3a3u7v2R/t5d4d2H9p7WHYfd7ftl/Z7+629b7+iQde3rtE2&#10;BYRMzo0vnm7ktb5S9K1FUmUlkUseSrjZakBNfET0KMRvrAYCi+alYnCGrJwKfdwUpvaQ0CG0CePa&#10;nsbFNw5R+Ngd9gd9GCo9uiKSHuO0se4FVzXyxhhbZ0i1LF2mpARNKJOELGR9ZZ1nRdJjgE8q1awS&#10;IkhDSNQA9e4gjkOEVaJi3uvPWbNcZMKgNfHqCk+oETwPjxm1kiyglZyw6cF2pBJgIxeaQ4xRDfa5&#10;as4wEhxuk7f25IT06aBuoHuw9up6dxFfTIfTYa/T655PO704zzvPZ1mvcz5LBv38WZ5lefLeM096&#10;aVkxxqUnf1R60vs7JR3u3F6jJ62f2hQ9Rg/9BLLHdyAdBu9nvVfNQrHt3PjqvAZA3OHw4SL62/Nw&#10;H079+l1MfgIAAP//AwBQSwMEFAAGAAgAAAAhAHKA5WPeAAAACQEAAA8AAABkcnMvZG93bnJldi54&#10;bWxMj8FOwzAMhu9IvENkJG4spdAWlaYTIO3ALmgbCHHzGtNUa5zSZFt5ezJxgKN/f/r9uZpPthcH&#10;Gn3nWMH1LAFB3DjdcavgdbO4ugPhA7LG3jEp+CYP8/r8rMJSuyOv6LAOrYgl7EtUYEIYSil9Y8ii&#10;n7mBOO4+3WgxxHFspR7xGMttL9MkyaXFjuMFgwM9GWp2671V8P788bgyy0Vx02xk/oK7r6V+y5W6&#10;vJge7kEEmsIfDCf9qA51dNq6PWsvegVZWtxGVEGeZSAikBVpDLa/gawr+f+D+gcAAP//AwBQSwEC&#10;LQAUAAYACAAAACEAtoM4kv4AAADhAQAAEwAAAAAAAAAAAAAAAAAAAAAAW0NvbnRlbnRfVHlwZXNd&#10;LnhtbFBLAQItABQABgAIAAAAIQA4/SH/1gAAAJQBAAALAAAAAAAAAAAAAAAAAC8BAABfcmVscy8u&#10;cmVsc1BLAQItABQABgAIAAAAIQDJzUXtYQIAAHYEAAAOAAAAAAAAAAAAAAAAAC4CAABkcnMvZTJv&#10;RG9jLnhtbFBLAQItABQABgAIAAAAIQBygOVj3gAAAAkBAAAPAAAAAAAAAAAAAAAAALsEAABkcnMv&#10;ZG93bnJldi54bWxQSwUGAAAAAAQABADzAAAAxgUAAAAA&#10;" strokeweight="1pt">
            <v:stroke endarrow="open"/>
          </v:shape>
        </w:pict>
      </w:r>
      <w:r w:rsidRPr="000B2F92">
        <w:rPr>
          <w:noProof/>
          <w:sz w:val="20"/>
          <w:szCs w:val="20"/>
          <w:lang w:eastAsia="ru-RU"/>
        </w:rPr>
        <w:pict>
          <v:shape id="Прямая со стрелкой 68" o:spid="_x0000_s1209" type="#_x0000_t32" style="position:absolute;margin-left:46.95pt;margin-top:32.75pt;width:32.25pt;height:0;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dnYQIAAHYEAAAOAAAAZHJzL2Uyb0RvYy54bWysVEtu2zAQ3RfoHQjuHUmu7DhC7KCQ7G7S&#10;1kDSA9AkZQmlSIJkLBtFgbQXyBF6hW666Ac5g3yjDulPk3ZTFNWCGmo4b97MPOr8Yt0ItOLG1kqO&#10;cXISY8QlVayWyzF+cz3rjTCyjkhGhJJ8jDfc4ovJ0yfnrc54X1VKMG4QgEibtXqMK+d0FkWWVrwh&#10;9kRpLsFZKtMQB1uzjJghLaA3IurH8TBqlWHaKMqtha/FzoknAb8sOXWvy9Jyh8QYAzcXVhPWhV+j&#10;yTnJloboqqZ7GuQfWDSklpD0CFUQR9CNqf+AampqlFWlO6GqiVRZ1pSHGqCaJP6tmquKaB5qgeZY&#10;fWyT/X+w9NVqblDNYHYD6I8kDQyp+7S93d51P7rP2zu0/dDdw7L9uL3tvnTfu2/dffcVDUe+da22&#10;GSDkcm588XQtr/Slom8tkiqviFzyUML1RgNq4iOiRyF+YzUQWLQvFYMz5Map0Md1aRoPCR1C6zCu&#10;zXFcfO0QhY9pfDY4HWBED66IZIc4bax7wVWDvDHG1hlSLyuXKylBE8okIQtZXVrnWZHsEOCTSjWr&#10;hQjSEBK1QL1/GschwipRM+/156xZLnJh0Ip4dYUn1Aieh8eMupEsoFWcsOnedqQWYCMXmkOMUS32&#10;uRrOMBIcbpO3duSE9OmgbqC7t3bqencWn01H01HaS/vDaS+Ni6L3fJanveEsOR0Uz4o8L5L3nnmS&#10;ZlXNGJee/EHpSfp3StrfuZ1Gj1o/til6jB76CWQP70A6DN7PeqeahWKbufHVeQ2AuMPh/UX0t+fh&#10;Ppz69buY/AQAAP//AwBQSwMEFAAGAAgAAAAhAMsg5LnfAAAACAEAAA8AAABkcnMvZG93bnJldi54&#10;bWxMj81OwzAQhO9IvIO1SNyoAyVpG+JUgNQDvaD+IMRtGy9x1HgdYrcNb48rDnCcndHMt8V8sK04&#10;Uu8bxwpuRwkI4srphmsF283iZgrCB2SNrWNS8E0e5uXlRYG5dide0XEdahFL2OeowITQ5VL6ypBF&#10;P3IdcfQ+XW8xRNnXUvd4iuW2lXdJkkmLDccFgx09G6r264NV8P7y8bQyy8VkXG1k9or7r6V+y5S6&#10;vhoeH0AEGsJfGM74ER3KyLRzB9ZetApm41lMKsjSFMTZT6f3IHa/B1kW8v8D5Q8AAAD//wMAUEsB&#10;Ai0AFAAGAAgAAAAhALaDOJL+AAAA4QEAABMAAAAAAAAAAAAAAAAAAAAAAFtDb250ZW50X1R5cGVz&#10;XS54bWxQSwECLQAUAAYACAAAACEAOP0h/9YAAACUAQAACwAAAAAAAAAAAAAAAAAvAQAAX3JlbHMv&#10;LnJlbHNQSwECLQAUAAYACAAAACEATNZ3Z2ECAAB2BAAADgAAAAAAAAAAAAAAAAAuAgAAZHJzL2Uy&#10;b0RvYy54bWxQSwECLQAUAAYACAAAACEAyyDkud8AAAAIAQAADwAAAAAAAAAAAAAAAAC7BAAAZHJz&#10;L2Rvd25yZXYueG1sUEsFBgAAAAAEAAQA8wAAAMcFAAAAAA==&#10;" strokeweight="1pt">
            <v:stroke endarrow="open"/>
          </v:shape>
        </w:pict>
      </w:r>
      <w:r w:rsidRPr="000B2F92">
        <w:rPr>
          <w:noProof/>
          <w:sz w:val="20"/>
          <w:szCs w:val="20"/>
          <w:lang w:eastAsia="ru-RU"/>
        </w:rPr>
        <w:pict>
          <v:shape id="Прямая со стрелкой 67" o:spid="_x0000_s1208" type="#_x0000_t32" style="position:absolute;margin-left:47.7pt;margin-top:2.75pt;width:32.25pt;height:0;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onYQIAAHYEAAAOAAAAZHJzL2Uyb0RvYy54bWysVEtu2zAQ3RfoHQjuHUmu4o8QOygku5u0&#10;DZD0ADRJWUIpkiAZy0ZRIO0FcoReoZsu+kHOIN+oQ/rTpN0URbWghhrOmzczjzo7XzcCrbixtZIT&#10;nJzEGHFJFavlcoLfXM97I4ysI5IRoSSf4A23+Hz69MlZqzPeV5USjBsEINJmrZ7gyjmdRZGlFW+I&#10;PVGaS3CWyjTEwdYsI2ZIC+iNiPpxPIhaZZg2inJr4Wuxc+JpwC9LTt3rsrTcITHBwM2F1YR14ddo&#10;ekaypSG6qumeBvkHFg2pJSQ9QhXEEXRj6j+gmpoaZVXpTqhqIlWWNeWhBqgmiX+r5qoimodaoDlW&#10;H9tk/x8sfbW6NKhmMLt0jJEkDQyp+7S93d51P7rP2zu0/dDdw7L9uL3tvnTfu2/dffcVDYa+da22&#10;GSDk8tL44ulaXukLRd9aJFVeEbnkoYTrjQbUxEdEj0L8xmogsGhfKgZnyI1ToY/r0jQeEjqE1mFc&#10;m+O4+NohCh/TeHw6PMWIHlwRyQ5x2lj3gqsGeWOCrTOkXlYuV1KCJpRJQhayurDOsyLZIcAnlWpe&#10;CxGkISRqgXp/GMchwipRM+/156xZLnJh0Ip4dYUn1Aieh8eMupEsoFWcsNnedqQWYCMXmkOMUS32&#10;uRrOMBIcbpO3duSE9OmgbqC7t3bqejeOx7PRbJT20v5g1kvjoug9n+dpbzBPhqfFsyLPi+S9Z56k&#10;WVUzxqUnf1B6kv6dkvZ3bqfRo9aPbYoeo4d+AtnDO5AOg/ez3qlmodjm0vjqvAZA3OHw/iL62/Nw&#10;H079+l1MfwIAAP//AwBQSwMEFAAGAAgAAAAhALPSsVbcAAAABgEAAA8AAABkcnMvZG93bnJldi54&#10;bWxMjstOwzAQRfdI/IM1SOyowyMpCXEqQOqCblAfCLGbxkMcNR6H2G3D3+OygeXVvTr3lLPRduJA&#10;g28dK7ieJCCIa6dbbhRs1vOrexA+IGvsHJOCb/Iwq87PSiy0O/KSDqvQiAhhX6ACE0JfSOlrQxb9&#10;xPXEsft0g8UQ49BIPeAxwm0nb5IkkxZbjg8Ge3o2VO9We6vg/eXjaWkW8+ltvZbZK+6+FvotU+ry&#10;Ynx8ABFoDH9jOOlHdaii09btWXvRKcjTu7hUkKYgTnWa5yC2v1lWpfyvX/0AAAD//wMAUEsBAi0A&#10;FAAGAAgAAAAhALaDOJL+AAAA4QEAABMAAAAAAAAAAAAAAAAAAAAAAFtDb250ZW50X1R5cGVzXS54&#10;bWxQSwECLQAUAAYACAAAACEAOP0h/9YAAACUAQAACwAAAAAAAAAAAAAAAAAvAQAAX3JlbHMvLnJl&#10;bHNQSwECLQAUAAYACAAAACEAEFIqJ2ECAAB2BAAADgAAAAAAAAAAAAAAAAAuAgAAZHJzL2Uyb0Rv&#10;Yy54bWxQSwECLQAUAAYACAAAACEAs9KxVtwAAAAGAQAADwAAAAAAAAAAAAAAAAC7BAAAZHJzL2Rv&#10;d25yZXYueG1sUEsFBgAAAAAEAAQA8wAAAMQFAAAAAA==&#10;" strokeweight="1pt">
            <v:stroke endarrow="open"/>
          </v:shape>
        </w:pict>
      </w:r>
      <w:r w:rsidRPr="000B2F92">
        <w:rPr>
          <w:noProof/>
          <w:sz w:val="20"/>
          <w:szCs w:val="20"/>
          <w:lang w:eastAsia="ru-RU"/>
        </w:rPr>
        <w:pict>
          <v:shape id="Поле 66" o:spid="_x0000_s1060" type="#_x0000_t202" style="position:absolute;margin-left:363.45pt;margin-top:11pt;width:78.75pt;height:38.2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kjPQIAAFsEAAAOAAAAZHJzL2Uyb0RvYy54bWysVF2O0zAQfkfiDpbfadJu2y1R09XSpQhp&#10;+ZEWDuA4TmLheIztNimX2VPwhMQZeiTGTrdb/l4QebA8nfE3M9830+VV3yqyE9ZJ0Dkdj1JKhOZQ&#10;Sl3n9OOHzbMFJc4zXTIFWuR0Lxy9Wj19suxMJibQgCqFJQiiXdaZnDbemyxJHG9Ey9wIjNDorMC2&#10;zKNp66S0rEP0ViWTNJ0nHdjSWODCOfz1ZnDSVcSvKsH9u6pywhOVU6zNx9PGswhnslqyrLbMNJIf&#10;y2D/UEXLpMakJ6gb5hnZWvkbVCu5BQeVH3FoE6gqyUXsAbsZp790c9cwI2IvSI4zJ5rc/4Plb3fv&#10;LZElajdFqTRrUaTD/eH74dvhK5nPA0GdcRnG3RmM9P0L6DE4NuvMLfBPjmhYN0zX4tpa6BrBSixw&#10;HF4mZ08HHBdAiu4NlJiHbT1EoL6ybWAP+SCIjkLtT+KI3hMeUqZpOp7MKOHomy5ml5ezmIJlD6+N&#10;df6VgJaES04tih/R2e7W+VANyx5CQjIHSpYbqVQ0bF2slSU7hoOyid8R/acwpUmX0/nFLB0I+CsE&#10;FovfnyBa6XHilWxzujgFsSzQ9lKXcR49k2q4Y8lKH3kM1A0k+r7oo2YX05AhkFxAuUdmLQwTjhuJ&#10;lwbsF0o6nO6cus9bZgUl6rVGdZ6Pp9OwDtGYzi4naNhzT3HuYZojVE49JcN17YcV2hor6wYzDfOg&#10;4RoVrWQk+7GqY/04wVGD47aFFTm3Y9Tjf8LqBwAAAP//AwBQSwMEFAAGAAgAAAAhAIF2GKbdAAAA&#10;CQEAAA8AAABkcnMvZG93bnJldi54bWxMj8FOwzAQRO9I/IO1SNyog1tCGuJUgISEuFFy4ebG2yTC&#10;Xkex24S/ZznBcbVPM2+q3eKdOOMUh0AablcZCKQ22IE6Dc3Hy00BIiZD1rhAqOEbI+zqy4vKlDbM&#10;9I7nfeoEh1AsjYY+pbGUMrY9ehNXYUTi3zFM3iQ+p07aycwc7p1UWZZLbwbiht6M+Nxj+7U/eQ2v&#10;+VP6xMa+2bVah7mR7XR0Uevrq+XxAUTCJf3B8KvP6lCz0yGcyEbhNNyrfMuoBqV4EwNFsdmAOGjY&#10;Fncg60r+X1D/AAAA//8DAFBLAQItABQABgAIAAAAIQC2gziS/gAAAOEBAAATAAAAAAAAAAAAAAAA&#10;AAAAAABbQ29udGVudF9UeXBlc10ueG1sUEsBAi0AFAAGAAgAAAAhADj9If/WAAAAlAEAAAsAAAAA&#10;AAAAAAAAAAAALwEAAF9yZWxzLy5yZWxzUEsBAi0AFAAGAAgAAAAhAOkBaSM9AgAAWwQAAA4AAAAA&#10;AAAAAAAAAAAALgIAAGRycy9lMm9Eb2MueG1sUEsBAi0AFAAGAAgAAAAhAIF2GKbdAAAACQEAAA8A&#10;AAAAAAAAAAAAAAAAlwQAAGRycy9kb3ducmV2LnhtbFBLBQYAAAAABAAEAPMAAAChBQAAAAA=&#10;" strokeweight=".5pt">
            <v:textbox>
              <w:txbxContent>
                <w:p w:rsidR="00466677" w:rsidRPr="00500C77" w:rsidRDefault="00466677">
                  <w:pPr>
                    <w:rPr>
                      <w:rFonts w:ascii="Times New Roman" w:hAnsi="Times New Roman"/>
                    </w:rPr>
                  </w:pPr>
                  <w:r>
                    <w:rPr>
                      <w:rFonts w:ascii="Times New Roman" w:hAnsi="Times New Roman"/>
                    </w:rPr>
                    <w:t>Компенсация</w:t>
                  </w:r>
                </w:p>
              </w:txbxContent>
            </v:textbox>
          </v:shape>
        </w:pict>
      </w:r>
      <w:r w:rsidRPr="000B2F92">
        <w:rPr>
          <w:noProof/>
          <w:sz w:val="20"/>
          <w:szCs w:val="20"/>
          <w:lang w:eastAsia="ru-RU"/>
        </w:rPr>
        <w:pict>
          <v:shape id="Поле 65" o:spid="_x0000_s1061" type="#_x0000_t202" style="position:absolute;margin-left:285.45pt;margin-top:10.25pt;width:51.75pt;height:43.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eFOAIAAFoEAAAOAAAAZHJzL2Uyb0RvYy54bWysVF2O0zAQfkfiDpbfadpu212ipqulSxHS&#10;8iMtHMBxnMTC9hjbbVIuwyl4QuIMPRJjp1uqBfGAyIPlscffzHzfTJbXvVZkJ5yXYAo6GY0pEYZD&#10;JU1T0I8fNs+uKPGBmYopMKKge+Hp9erpk2VnczGFFlQlHEEQ4/POFrQNweZZ5nkrNPMjsMLgZQ1O&#10;s4Cma7LKsQ7Rtcqm4/Ei68BV1gEX3uPp7XBJVwm/rgUP7+rai0BUQTG3kFaX1jKu2WrJ8sYx20p+&#10;TIP9QxaaSYNBT1C3LDCydfI3KC25Aw91GHHQGdS15CLVgNVMxo+quW+ZFakWJMfbE03+/8Hyt7v3&#10;jsgKtZtdUmKYRpEOXw8/Dt8P38hiHgnqrM/R796iZ+hfQI/OqVhv74B/8sTAumWmETfOQdcKVmGC&#10;k/gyO3s64PgIUnZvoMI4bBsgAfW105E95IMgOgq1P4kj+kA4Hi7ml9PpnBKOV/P5dDZP4mUsf3hs&#10;nQ+vBGgSNwV1qH0CZ7s7H2IyLH9wibE8KFltpFLJcE25Vo7sGPbJJn0p/0duypAOM7nA2H+HGKfv&#10;TxBaBmx4JXVBr05OLI+svTRVasfApBr2mLIyRxojcwOHoS/7JNnFSZ4Sqj0S62BocBxI3LTgvlDS&#10;YXMX1H/eMicoUa8NivN8MpvFaUjGDIlFw53flOc3zHCEKmigZNiuwzBBW+tk02KkoR0M3KCgtUxk&#10;R+WHrI75YwMnDY7DFifk3E5ev34Jq58AAAD//wMAUEsDBBQABgAIAAAAIQBTFACv3gAAAAoBAAAP&#10;AAAAZHJzL2Rvd25yZXYueG1sTI/BTsMwEETvSPyDtUjcqE3aJG2IUwESEuJGyYWbG2+TCHsd2W4T&#10;/h5zguNqnmbe1vvFGnZBH0ZHEu5XAhhS5/RIvYT24+VuCyxERVoZRyjhGwPsm+urWlXazfSOl0Ps&#10;WSqhUCkJQ4xTxXnoBrQqrNyElLKT81bFdPqea6/mVG4Nz4QouFUjpYVBTfg8YPd1OFsJr8VT/MRW&#10;v+l1tnZzyzt/MkHK25vl8QFYxCX+wfCrn9ShSU5HdyYdmJGQl2KXUAmZyIEloCg3G2DHRIoyB97U&#10;/P8LzQ8AAAD//wMAUEsBAi0AFAAGAAgAAAAhALaDOJL+AAAA4QEAABMAAAAAAAAAAAAAAAAAAAAA&#10;AFtDb250ZW50X1R5cGVzXS54bWxQSwECLQAUAAYACAAAACEAOP0h/9YAAACUAQAACwAAAAAAAAAA&#10;AAAAAAAvAQAAX3JlbHMvLnJlbHNQSwECLQAUAAYACAAAACEAWHdnhTgCAABaBAAADgAAAAAAAAAA&#10;AAAAAAAuAgAAZHJzL2Uyb0RvYy54bWxQSwECLQAUAAYACAAAACEAUxQAr94AAAAKAQAADwAAAAAA&#10;AAAAAAAAAACSBAAAZHJzL2Rvd25yZXYueG1sUEsFBgAAAAAEAAQA8wAAAJ0FAAAAAA==&#10;" strokeweight=".5pt">
            <v:textbox>
              <w:txbxContent>
                <w:p w:rsidR="00466677" w:rsidRPr="00500C77" w:rsidRDefault="00466677" w:rsidP="00500C77">
                  <w:pPr>
                    <w:jc w:val="center"/>
                    <w:rPr>
                      <w:rFonts w:ascii="Times New Roman" w:hAnsi="Times New Roman"/>
                    </w:rPr>
                  </w:pPr>
                  <w:r w:rsidRPr="00500C77">
                    <w:rPr>
                      <w:rFonts w:ascii="Times New Roman" w:hAnsi="Times New Roman"/>
                    </w:rPr>
                    <w:t>Ущерб</w:t>
                  </w:r>
                </w:p>
              </w:txbxContent>
            </v:textbox>
          </v:shape>
        </w:pict>
      </w:r>
      <w:r w:rsidRPr="000B2F92">
        <w:rPr>
          <w:noProof/>
          <w:sz w:val="20"/>
          <w:szCs w:val="20"/>
          <w:lang w:eastAsia="ru-RU"/>
        </w:rPr>
        <w:pict>
          <v:shape id="Поле 64" o:spid="_x0000_s1062" type="#_x0000_t202" style="position:absolute;margin-left:196.95pt;margin-top:10.25pt;width:67.5pt;height:47.2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UpOQIAAFoEAAAOAAAAZHJzL2Uyb0RvYy54bWysVEtu2zAQ3RfoHQjua8mO7aSC5SB16qJA&#10;+gHSHoCiKIsoyWFJ2lJ6mZyiqwI9g4/UIeU47gddFNWCIDnDN2/ezGhx2WtFdsJ5Caak41FOiTAc&#10;amk2Jf34Yf3sghIfmKmZAiNKeic8vVw+fbLobCEm0IKqhSMIYnzR2ZK2IdgiyzxvhWZ+BFYYNDbg&#10;NAt4dJusdqxDdK2ySZ7Psw5cbR1w4T3eXg9Gukz4TSN4eNc0XgSiSorcQlpdWqu4ZssFKzaO2Vby&#10;Aw32Dyw0kwaDHqGuWWBk6+RvUFpyBx6aMOKgM2gayUXKAbMZ579kc9syK1IuKI63R5n8/4Plb3fv&#10;HZE11m46p8QwjUXa3++/77/tv5L5NArUWV+g361Fz9C/gB6dU7Le3gD/5ImBVcvMRlw5B10rWI0E&#10;x/FldvJ0wPERpOreQI1x2DZAAuobp6N6qAdBdCzU3bE4og+E4+XF7HwyQwtH0zzP8/NZisCKh8fW&#10;+fBKgCZxU1KHtU/gbHfjQyTDigeXGMuDkvVaKpUOblOtlCM7hn2yTt8B/Sc3ZUiH0c+Qx98hkB9+&#10;f4LQMmDDK6kxo6MTK6JqL02d2jEwqYY9UlbmIGNUbtAw9FWfSnY2jxGixhXUdyisg6HBcSBx04L7&#10;QkmHzV1S/3nLnKBEvTZYnOfj6TROQzpMUVg8uFNLdWphhiNUSQMlw3YVhgnaWic3LUYa2sHAFRa0&#10;kUnsR1YH/tjAqQaHYYsTcnpOXo+/hOUPAAAA//8DAFBLAwQUAAYACAAAACEAmtCZtd0AAAAKAQAA&#10;DwAAAGRycy9kb3ducmV2LnhtbEyPwU7DMAyG70i8Q2Qkbixdq05baToBEhLixtYLt6zx2orEqZJs&#10;LW+POcHR9qff31/vF2fFFUMcPSlYrzIQSJ03I/UK2uPrwxZETJqMtp5QwTdG2De3N7WujJ/pA6+H&#10;1AsOoVhpBUNKUyVl7AZ0Oq78hMS3sw9OJx5DL03QM4c7K/Ms20inR+IPg57wZcDu63BxCt42z+kT&#10;W/Nuirzwcyu7cLZRqfu75ekRRMIl/cHwq8/q0LDTyV/IRGEVFLtix6iCPCtBMFDmW16cmFyXGcim&#10;lv8rND8AAAD//wMAUEsBAi0AFAAGAAgAAAAhALaDOJL+AAAA4QEAABMAAAAAAAAAAAAAAAAAAAAA&#10;AFtDb250ZW50X1R5cGVzXS54bWxQSwECLQAUAAYACAAAACEAOP0h/9YAAACUAQAACwAAAAAAAAAA&#10;AAAAAAAvAQAAX3JlbHMvLnJlbHNQSwECLQAUAAYACAAAACEAHgBlKTkCAABaBAAADgAAAAAAAAAA&#10;AAAAAAAuAgAAZHJzL2Uyb0RvYy54bWxQSwECLQAUAAYACAAAACEAmtCZtd0AAAAKAQAADwAAAAAA&#10;AAAAAAAAAACTBAAAZHJzL2Rvd25yZXYueG1sUEsFBgAAAAAEAAQA8wAAAJ0FAAAAAA==&#10;" strokeweight=".5pt">
            <v:textbox>
              <w:txbxContent>
                <w:p w:rsidR="00466677" w:rsidRPr="00500C77" w:rsidRDefault="00466677" w:rsidP="00BB7DEC">
                  <w:pPr>
                    <w:spacing w:line="240" w:lineRule="auto"/>
                    <w:jc w:val="center"/>
                    <w:rPr>
                      <w:rFonts w:ascii="Times New Roman" w:hAnsi="Times New Roman"/>
                    </w:rPr>
                  </w:pPr>
                  <w:r w:rsidRPr="00500C77">
                    <w:rPr>
                      <w:rFonts w:ascii="Times New Roman" w:hAnsi="Times New Roman"/>
                    </w:rPr>
                    <w:t>Страховой случай</w:t>
                  </w:r>
                </w:p>
              </w:txbxContent>
            </v:textbox>
          </v:shape>
        </w:pict>
      </w:r>
      <w:r w:rsidRPr="000B2F92">
        <w:rPr>
          <w:noProof/>
          <w:sz w:val="20"/>
          <w:szCs w:val="20"/>
          <w:lang w:eastAsia="ru-RU"/>
        </w:rPr>
        <w:pict>
          <v:shape id="Поле 63" o:spid="_x0000_s1063" type="#_x0000_t202" style="position:absolute;margin-left:88.95pt;margin-top:23pt;width:84.75pt;height:75.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QOgIAAFsEAAAOAAAAZHJzL2Uyb0RvYy54bWysVEuO2zAM3RfoHQTtGzvfmTHiDKaZpigw&#10;/QDTHkCWZVuoLKqSEju9TE/RVYGeIUcqJWcy6W9TVAuBNKlH8pH08rpvFdkJ6yTonI5HKSVCcyil&#10;rnP64f3m2SUlzjNdMgVa5HQvHL1ePX2y7EwmJtCAKoUlCKJd1pmcNt6bLEkcb0TL3AiM0GiswLbM&#10;o2rrpLSsQ/RWJZM0XSQd2NJY4MI5/Ho7GOkq4leV4P5tVTnhicop5ubjbeNdhDtZLVlWW2YayY9p&#10;sH/IomVSY9AT1C3zjGyt/A2qldyCg8qPOLQJVJXkItaA1YzTX6q5b5gRsRYkx5kTTe7/wfI3u3eW&#10;yBJ7N5tTolmLTTp8OXw/fDt8JYtpIKgzLkO/e4Oevn8OPTrHYp25A/7REQ3rhula3FgLXSNYiQmO&#10;w8vk7OmA4wJI0b2GEuOwrYcI1Fe2DewhHwTRsVH7U3NE7wkPIdOLxXSCOXK0XS0mKcohBMseXhvr&#10;/EsBLQlCTi02P6Kz3Z3zg+uDSwjmQMlyI5WKiq2LtbJkx3BQNvEc0X9yU5p0OV1M5+lAwF8h0nj+&#10;BNFKjxOvZJvTy5MTywJtL3SJabLMM6kGGatT+shjoG4g0fdFH3s2vQgRAskFlHtk1sIw4biRKDRg&#10;P1PS4XTn1H3aMisoUa80dudqPJuFdYjKbH4xQcWeW4pzC9McoXLqKRnEtR9WaGusrBuMNMyDhhvs&#10;aCUj2Y9ZHfPHCY7tOm5bWJFzPXo9/hNWPwAAAP//AwBQSwMEFAAGAAgAAAAhAEuSB5rdAAAACgEA&#10;AA8AAABkcnMvZG93bnJldi54bWxMj8FOwzAQRO9I/IO1SNyoQxOSNo1TARIS4kbJhZsbb5MIex3F&#10;bhP+nuUEx9GMZt5U+8VZccEpDJ4U3K8SEEitNwN1CpqPl7sNiBA1GW09oYJvDLCvr68qXRo/0zte&#10;DrETXEKh1Ar6GMdSytD26HRY+RGJvZOfnI4sp06aSc9c7qxcJ0kunR6IF3o94nOP7dfh7BS85k/x&#10;ExvzZtJ16udGttPJBqVub5bHHYiIS/wLwy8+o0PNTEd/JhOEZV0UW44qyHL+xIE0KzIQR3a2xQPI&#10;upL/L9Q/AAAA//8DAFBLAQItABQABgAIAAAAIQC2gziS/gAAAOEBAAATAAAAAAAAAAAAAAAAAAAA&#10;AABbQ29udGVudF9UeXBlc10ueG1sUEsBAi0AFAAGAAgAAAAhADj9If/WAAAAlAEAAAsAAAAAAAAA&#10;AAAAAAAALwEAAF9yZWxzLy5yZWxzUEsBAi0AFAAGAAgAAAAhABTEclA6AgAAWwQAAA4AAAAAAAAA&#10;AAAAAAAALgIAAGRycy9lMm9Eb2MueG1sUEsBAi0AFAAGAAgAAAAhAEuSB5rdAAAACgEAAA8AAAAA&#10;AAAAAAAAAAAAlAQAAGRycy9kb3ducmV2LnhtbFBLBQYAAAAABAAEAPMAAACeBQAAAAA=&#10;" strokeweight=".5pt">
            <v:textbox>
              <w:txbxContent>
                <w:p w:rsidR="00466677" w:rsidRPr="006A5CE7" w:rsidRDefault="00466677" w:rsidP="006A5CE7">
                  <w:pPr>
                    <w:jc w:val="center"/>
                    <w:rPr>
                      <w:rFonts w:ascii="Times New Roman" w:hAnsi="Times New Roman"/>
                    </w:rPr>
                  </w:pPr>
                  <w:r>
                    <w:rPr>
                      <w:rFonts w:ascii="Times New Roman" w:hAnsi="Times New Roman"/>
                    </w:rPr>
                    <w:t>Риск (предпо-лагаемое событие)</w:t>
                  </w:r>
                </w:p>
              </w:txbxContent>
            </v:textbox>
          </v:shape>
        </w:pict>
      </w:r>
    </w:p>
    <w:p w:rsidR="00777B9E" w:rsidRPr="004B5007" w:rsidRDefault="000B2F92" w:rsidP="00B36AEE">
      <w:pPr>
        <w:spacing w:line="360" w:lineRule="auto"/>
        <w:rPr>
          <w:rFonts w:ascii="Times New Roman" w:hAnsi="Times New Roman"/>
          <w:sz w:val="20"/>
          <w:szCs w:val="20"/>
        </w:rPr>
      </w:pPr>
      <w:r w:rsidRPr="000B2F92">
        <w:rPr>
          <w:noProof/>
          <w:sz w:val="20"/>
          <w:szCs w:val="20"/>
          <w:lang w:eastAsia="ru-RU"/>
        </w:rPr>
        <w:pict>
          <v:shape id="Прямая со стрелкой 71" o:spid="_x0000_s1207" type="#_x0000_t32" style="position:absolute;margin-left:181.2pt;margin-top:.85pt;width:15.75pt;height: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awXwIAAHYEAAAOAAAAZHJzL2Uyb0RvYy54bWysVEtu2zAQ3RfoHQjuHUmO8hNiB4Vkd5O2&#10;AZIegCYpiyhFEiRj2SgKpL1AjtArdNNFP8gZ5Bt1SH/atJuiqBbUUJx582bmUecXy1aiBbdOaDXC&#10;2UGKEVdUM6HmI/z6Zjo4xch5ohiRWvERXnGHL8ZPn5x3puBD3WjJuEUAolzRmRFuvDdFkjja8Ja4&#10;A224gsNa25Z42Np5wizpAL2VyTBNj5NOW2asptw5+FptDvE44tc1p/5VXTvukRxh4ObjauM6C2sy&#10;PifF3BLTCLqlQf6BRUuEgqR7qIp4gm6t+AOqFdRqp2t/QHWb6LoWlMcaoJos/a2a64YYHmuB5jiz&#10;b5P7f7D05eLKIsFgdvkhRoq0MKT+4/pufd9/7z+t79H6ff8Ay/rD+q7/3H/rv/YP/Rd0koXWdcYV&#10;gFCqKxuKp0t1bS41feOQ0mVD1JzHEm5WBlBjRPIoJGycAQKz7oVm4ENuvY59XNa2DZDQIbSM41rt&#10;x8WXHlH4CPNPh0cY0d1RQopdnLHOP+e6RcEYYectEfPGl1op0IS2WcxCFpfOQx0QuAsISZWeCimj&#10;NKRCHVAfnqRpjHBaChZOg5+z81kpLVqQoK74hK4A2iM3q28Vi2gNJ2yytT0REmzkY3OItbrDIVfL&#10;GUaSw20K1gZOqpAO6ga6W2ujrrdn6dnkdHKaD/Lh8WSQp1U1eDYt88HxNDs5qg6rsqyyd4F5lheN&#10;YIyrQH6n9Cz/OyVt79xGo3ut79uUPEaPHQCyu3ckHQcfZr1RzUyz1ZUN1QUNgLij8/Yihtvz6z56&#10;/fxdjH8AAAD//wMAUEsDBBQABgAIAAAAIQD3svd13AAAAAcBAAAPAAAAZHJzL2Rvd25yZXYueG1s&#10;TI7BTsMwEETvSPyDtUjcqEODUhriVIDUA72gtiDEbRsvSdR4HWK3DX/PwgWOozeaecVidJ060hBa&#10;zwauJwko4srblmsDL9vl1S2oEJEtdp7JwBcFWJTnZwXm1p94TcdNrJWMcMjRQBNjn2sdqoYchonv&#10;iYV9+MFhlDjU2g54knHX6WmSZNphy/LQYE+PDVX7zcEZeHt6f1g3q+UsrbY6e8b958q+ZsZcXoz3&#10;d6AijfGvDD/6og6lOO38gW1QnYE0m95IVcAMlPB0ns5B7X6zLgv937/8BgAA//8DAFBLAQItABQA&#10;BgAIAAAAIQC2gziS/gAAAOEBAAATAAAAAAAAAAAAAAAAAAAAAABbQ29udGVudF9UeXBlc10ueG1s&#10;UEsBAi0AFAAGAAgAAAAhADj9If/WAAAAlAEAAAsAAAAAAAAAAAAAAAAALwEAAF9yZWxzLy5yZWxz&#10;UEsBAi0AFAAGAAgAAAAhAJhp9rBfAgAAdgQAAA4AAAAAAAAAAAAAAAAALgIAAGRycy9lMm9Eb2Mu&#10;eG1sUEsBAi0AFAAGAAgAAAAhAPey93XcAAAABwEAAA8AAAAAAAAAAAAAAAAAuQQAAGRycy9kb3du&#10;cmV2LnhtbFBLBQYAAAAABAAEAPMAAADCBQAAAAA=&#10;" strokeweight="1pt">
            <v:stroke endarrow="open"/>
          </v:shape>
        </w:pict>
      </w:r>
      <w:r w:rsidRPr="000B2F92">
        <w:rPr>
          <w:noProof/>
          <w:sz w:val="20"/>
          <w:szCs w:val="20"/>
          <w:lang w:eastAsia="ru-RU"/>
        </w:rPr>
        <w:pict>
          <v:shape id="Прямая со стрелкой 70" o:spid="_x0000_s1206" type="#_x0000_t32" style="position:absolute;margin-left:46.2pt;margin-top:26.35pt;width:32.25pt;height:0;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RQYQIAAHYEAAAOAAAAZHJzL2Uyb0RvYy54bWysVEtu2zAQ3RfoHQjuHUmuEjuC7aCQ7G7S&#10;NkDSA9AkZQmlSIKkLRtFgbQXyBF6hW666Ac5g3yjDulPk3ZTFNWCGmpm3rz5aXSxbgRacWNrJcc4&#10;OYkx4pIqVsvFGL+5mfWGGFlHJCNCST7GG27xxeTpk1GrM95XlRKMGwQg0matHuPKOZ1FkaUVb4g9&#10;UZpLUJbKNMTB1SwiZkgL6I2I+nF8FrXKMG0U5dbC12KnxJOAX5acutdlablDYoyBmwunCefcn9Fk&#10;RLKFIbqq6Z4G+QcWDaklBD1CFcQRtDT1H1BNTY2yqnQnVDWRKsua8pADZJPEv2VzXRHNQy5QHKuP&#10;ZbL/D5a+Wl0ZVDPoXdrHSJIGmtR92t5u77of3eftHdp+6O7h2H7c3nZfuu/dt+6++4oGoXStthkg&#10;5PLK+OTpWl7rS0XfWiRVXhG54CGFm40G1MQXO3rk4i9WA4F5+1IxsCFLp0Id16VpPCRUCK1DuzbH&#10;dvG1QxQ+pvH56eAUI3pQRSQ7+Glj3QuuGuSFMbbOkHpRuVxJCTOhTBKikNWldZ4VyQ4OPqhUs1qI&#10;MBpCohao9wdxHDysEjXzWm9nzWKeC4NWxE9XeEKOoHloZtRSsoBWccKme9mRWoCMXCgOMUa12Mdq&#10;OMNIcNgmL+3ICenDQd5Ady/tpuvdeXw+HU6HaS/tn017aVwUveezPO2dzZLBafGsyPMiee+ZJ2lW&#10;1Yxx6ckfJj1J/26S9ju3m9HjrB/LFD1GD/UEsod3IB0a73vtV9Nmc8U2V8Zn528w3MF4v4h+ex7e&#10;g9Wv38XkJwAAAP//AwBQSwMEFAAGAAgAAAAhAEawMrHeAAAACAEAAA8AAABkcnMvZG93bnJldi54&#10;bWxMj81OwzAQhO9IvIO1SNyoQ6ApDXEqQOqBXlD/hLht4yWOGq9D7Lbh7XHFAY6zM5r5tpgNthVH&#10;6n3jWMHtKAFBXDndcK1gs57fPIDwAVlj65gUfJOHWXl5UWCu3YmXdFyFWsQS9jkqMCF0uZS+MmTR&#10;j1xHHL1P11sMUfa11D2eYrltZZokmbTYcFww2NGLoWq/OlgF768fz0uzmE/uqrXM3nD/tdDbTKnr&#10;q+HpEUSgIfyF4Ywf0aGMTDt3YO1Fq2Ca3sekgnE6AXH2x9kUxO73IMtC/n+g/AEAAP//AwBQSwEC&#10;LQAUAAYACAAAACEAtoM4kv4AAADhAQAAEwAAAAAAAAAAAAAAAAAAAAAAW0NvbnRlbnRfVHlwZXNd&#10;LnhtbFBLAQItABQABgAIAAAAIQA4/SH/1gAAAJQBAAALAAAAAAAAAAAAAAAAAC8BAABfcmVscy8u&#10;cmVsc1BLAQItABQABgAIAAAAIQBdeWRQYQIAAHYEAAAOAAAAAAAAAAAAAAAAAC4CAABkcnMvZTJv&#10;RG9jLnhtbFBLAQItABQABgAIAAAAIQBGsDKx3gAAAAgBAAAPAAAAAAAAAAAAAAAAALsEAABkcnMv&#10;ZG93bnJldi54bWxQSwUGAAAAAAQABADzAAAAxgUAAAAA&#10;" strokeweight="1pt">
            <v:stroke endarrow="open"/>
          </v:shape>
        </w:pict>
      </w:r>
    </w:p>
    <w:p w:rsidR="00777B9E" w:rsidRDefault="00777B9E" w:rsidP="00B36AEE">
      <w:pPr>
        <w:spacing w:line="360" w:lineRule="auto"/>
        <w:rPr>
          <w:rFonts w:ascii="Times New Roman" w:hAnsi="Times New Roman"/>
          <w:sz w:val="28"/>
          <w:szCs w:val="28"/>
        </w:rPr>
      </w:pPr>
    </w:p>
    <w:p w:rsidR="00777B9E" w:rsidRDefault="00777B9E" w:rsidP="00606D8E">
      <w:pPr>
        <w:spacing w:line="360" w:lineRule="auto"/>
        <w:ind w:firstLine="426"/>
        <w:rPr>
          <w:rFonts w:ascii="Times New Roman" w:hAnsi="Times New Roman"/>
          <w:sz w:val="28"/>
          <w:szCs w:val="28"/>
        </w:rPr>
      </w:pPr>
    </w:p>
    <w:p w:rsidR="00777B9E" w:rsidRPr="008F2C1A" w:rsidRDefault="00777B9E" w:rsidP="008F2C1A">
      <w:pPr>
        <w:spacing w:line="240" w:lineRule="auto"/>
        <w:ind w:firstLine="426"/>
        <w:jc w:val="center"/>
        <w:rPr>
          <w:rFonts w:ascii="Times New Roman" w:hAnsi="Times New Roman"/>
          <w:sz w:val="28"/>
          <w:szCs w:val="28"/>
        </w:rPr>
      </w:pPr>
      <w:r w:rsidRPr="008F2C1A">
        <w:rPr>
          <w:rFonts w:ascii="Times New Roman" w:hAnsi="Times New Roman"/>
          <w:sz w:val="28"/>
          <w:szCs w:val="28"/>
        </w:rPr>
        <w:t>Рис 1.6. Логическая взаимообусловленность реализации риск</w:t>
      </w:r>
      <w:r w:rsidR="00152CC8">
        <w:rPr>
          <w:rFonts w:ascii="Times New Roman" w:hAnsi="Times New Roman"/>
          <w:sz w:val="28"/>
          <w:szCs w:val="28"/>
        </w:rPr>
        <w:t>а</w:t>
      </w:r>
      <w:r w:rsidRPr="008F2C1A">
        <w:rPr>
          <w:rFonts w:ascii="Times New Roman" w:hAnsi="Times New Roman"/>
          <w:sz w:val="28"/>
          <w:szCs w:val="28"/>
        </w:rPr>
        <w:t xml:space="preserve"> и компенсации его последствий</w:t>
      </w:r>
    </w:p>
    <w:p w:rsidR="00777B9E" w:rsidRDefault="00777B9E" w:rsidP="00152CC8">
      <w:pPr>
        <w:spacing w:line="360" w:lineRule="auto"/>
        <w:ind w:firstLine="709"/>
        <w:contextualSpacing/>
        <w:jc w:val="both"/>
        <w:rPr>
          <w:rFonts w:ascii="Times New Roman" w:hAnsi="Times New Roman"/>
          <w:sz w:val="28"/>
          <w:szCs w:val="28"/>
        </w:rPr>
      </w:pPr>
      <w:r w:rsidRPr="00CE6720">
        <w:rPr>
          <w:rFonts w:ascii="Times New Roman" w:hAnsi="Times New Roman"/>
          <w:b/>
          <w:sz w:val="28"/>
          <w:szCs w:val="28"/>
        </w:rPr>
        <w:t>Страховым случаем</w:t>
      </w:r>
      <w:r w:rsidRPr="005E7408">
        <w:rPr>
          <w:rFonts w:ascii="Times New Roman" w:hAnsi="Times New Roman"/>
          <w:sz w:val="28"/>
          <w:szCs w:val="28"/>
        </w:rPr>
        <w:t xml:space="preserve"> является сверш</w:t>
      </w:r>
      <w:r w:rsidR="00152CC8">
        <w:rPr>
          <w:rFonts w:ascii="Times New Roman" w:hAnsi="Times New Roman"/>
          <w:sz w:val="28"/>
          <w:szCs w:val="28"/>
        </w:rPr>
        <w:t>и</w:t>
      </w:r>
      <w:r w:rsidRPr="005E7408">
        <w:rPr>
          <w:rFonts w:ascii="Times New Roman" w:hAnsi="Times New Roman"/>
          <w:sz w:val="28"/>
          <w:szCs w:val="28"/>
        </w:rPr>
        <w:t>вшееся событие предусмотрен</w:t>
      </w:r>
      <w:r w:rsidR="00152CC8">
        <w:rPr>
          <w:rFonts w:ascii="Times New Roman" w:hAnsi="Times New Roman"/>
          <w:sz w:val="28"/>
          <w:szCs w:val="28"/>
        </w:rPr>
        <w:t>-</w:t>
      </w:r>
      <w:r w:rsidRPr="005E7408">
        <w:rPr>
          <w:rFonts w:ascii="Times New Roman" w:hAnsi="Times New Roman"/>
          <w:sz w:val="28"/>
          <w:szCs w:val="28"/>
        </w:rPr>
        <w:t>ное договором страхования или законом ,с наступлением которого возникает обязанность страховщика произвести страховую выплату страхователю</w:t>
      </w:r>
      <w:r w:rsidR="00152CC8">
        <w:rPr>
          <w:rFonts w:ascii="Times New Roman" w:hAnsi="Times New Roman"/>
          <w:sz w:val="28"/>
          <w:szCs w:val="28"/>
        </w:rPr>
        <w:t>,</w:t>
      </w:r>
      <w:r w:rsidR="004B5007">
        <w:rPr>
          <w:rFonts w:ascii="Times New Roman" w:hAnsi="Times New Roman"/>
          <w:sz w:val="28"/>
          <w:szCs w:val="28"/>
        </w:rPr>
        <w:t xml:space="preserve"> </w:t>
      </w:r>
      <w:r w:rsidRPr="005E7408">
        <w:rPr>
          <w:rFonts w:ascii="Times New Roman" w:hAnsi="Times New Roman"/>
          <w:sz w:val="28"/>
          <w:szCs w:val="28"/>
        </w:rPr>
        <w:t>застрахованному лицу,</w:t>
      </w:r>
      <w:r w:rsidR="004B5007">
        <w:rPr>
          <w:rFonts w:ascii="Times New Roman" w:hAnsi="Times New Roman"/>
          <w:sz w:val="28"/>
          <w:szCs w:val="28"/>
        </w:rPr>
        <w:t xml:space="preserve"> </w:t>
      </w:r>
      <w:r w:rsidRPr="005E7408">
        <w:rPr>
          <w:rFonts w:ascii="Times New Roman" w:hAnsi="Times New Roman"/>
          <w:sz w:val="28"/>
          <w:szCs w:val="28"/>
        </w:rPr>
        <w:t>выгодоприобретателю или иным третьим лицам(ст.9 закона об организации страхового дела)</w:t>
      </w:r>
      <w:r>
        <w:rPr>
          <w:rFonts w:ascii="Times New Roman" w:hAnsi="Times New Roman"/>
          <w:sz w:val="28"/>
          <w:szCs w:val="28"/>
        </w:rPr>
        <w:t>.</w:t>
      </w:r>
      <w:r w:rsidR="00177780">
        <w:rPr>
          <w:rFonts w:ascii="Times New Roman" w:hAnsi="Times New Roman"/>
          <w:sz w:val="28"/>
          <w:szCs w:val="28"/>
        </w:rPr>
        <w:t xml:space="preserve"> </w:t>
      </w:r>
      <w:r w:rsidRPr="00CE6720">
        <w:rPr>
          <w:rFonts w:ascii="Times New Roman" w:hAnsi="Times New Roman"/>
          <w:b/>
          <w:sz w:val="28"/>
          <w:szCs w:val="28"/>
        </w:rPr>
        <w:t xml:space="preserve">Ущерб </w:t>
      </w:r>
      <w:r w:rsidR="00152CC8">
        <w:rPr>
          <w:rFonts w:ascii="Times New Roman" w:hAnsi="Times New Roman"/>
          <w:b/>
          <w:sz w:val="32"/>
          <w:szCs w:val="32"/>
        </w:rPr>
        <w:t>–</w:t>
      </w:r>
      <w:r>
        <w:rPr>
          <w:rFonts w:ascii="Times New Roman" w:hAnsi="Times New Roman"/>
          <w:sz w:val="28"/>
          <w:szCs w:val="28"/>
        </w:rPr>
        <w:t xml:space="preserve"> </w:t>
      </w:r>
      <w:r w:rsidRPr="005E7408">
        <w:rPr>
          <w:rFonts w:ascii="Times New Roman" w:hAnsi="Times New Roman"/>
          <w:sz w:val="28"/>
          <w:szCs w:val="28"/>
        </w:rPr>
        <w:t>синоним вреда.</w:t>
      </w:r>
      <w:r w:rsidR="004B5007">
        <w:rPr>
          <w:rFonts w:ascii="Times New Roman" w:hAnsi="Times New Roman"/>
          <w:sz w:val="28"/>
          <w:szCs w:val="28"/>
        </w:rPr>
        <w:t xml:space="preserve"> </w:t>
      </w:r>
      <w:r w:rsidRPr="005E7408">
        <w:rPr>
          <w:rFonts w:ascii="Times New Roman" w:hAnsi="Times New Roman"/>
          <w:sz w:val="28"/>
          <w:szCs w:val="28"/>
        </w:rPr>
        <w:t>Различают ущерб,</w:t>
      </w:r>
      <w:r w:rsidR="004B5007">
        <w:rPr>
          <w:rFonts w:ascii="Times New Roman" w:hAnsi="Times New Roman"/>
          <w:sz w:val="28"/>
          <w:szCs w:val="28"/>
        </w:rPr>
        <w:t xml:space="preserve"> </w:t>
      </w:r>
      <w:r>
        <w:rPr>
          <w:rFonts w:ascii="Times New Roman" w:hAnsi="Times New Roman"/>
          <w:sz w:val="28"/>
          <w:szCs w:val="28"/>
        </w:rPr>
        <w:t>причиненный имуществу (</w:t>
      </w:r>
      <w:r w:rsidRPr="005E7408">
        <w:rPr>
          <w:rFonts w:ascii="Times New Roman" w:hAnsi="Times New Roman"/>
          <w:sz w:val="28"/>
          <w:szCs w:val="28"/>
        </w:rPr>
        <w:t>имущественный)</w:t>
      </w:r>
      <w:r w:rsidR="00177780">
        <w:rPr>
          <w:rFonts w:ascii="Times New Roman" w:hAnsi="Times New Roman"/>
          <w:sz w:val="28"/>
          <w:szCs w:val="28"/>
        </w:rPr>
        <w:t xml:space="preserve"> </w:t>
      </w:r>
      <w:r w:rsidRPr="005E7408">
        <w:rPr>
          <w:rFonts w:ascii="Times New Roman" w:hAnsi="Times New Roman"/>
          <w:sz w:val="28"/>
          <w:szCs w:val="28"/>
        </w:rPr>
        <w:t>и личности</w:t>
      </w:r>
      <w:r w:rsidR="004B5007">
        <w:rPr>
          <w:rFonts w:ascii="Times New Roman" w:hAnsi="Times New Roman"/>
          <w:sz w:val="28"/>
          <w:szCs w:val="28"/>
        </w:rPr>
        <w:t xml:space="preserve"> </w:t>
      </w:r>
      <w:r w:rsidRPr="005E7408">
        <w:rPr>
          <w:rFonts w:ascii="Times New Roman" w:hAnsi="Times New Roman"/>
          <w:sz w:val="28"/>
          <w:szCs w:val="28"/>
        </w:rPr>
        <w:t>(повреждение здоровья</w:t>
      </w:r>
      <w:r w:rsidR="004B5007">
        <w:rPr>
          <w:rFonts w:ascii="Times New Roman" w:hAnsi="Times New Roman"/>
          <w:sz w:val="28"/>
          <w:szCs w:val="28"/>
        </w:rPr>
        <w:t xml:space="preserve"> </w:t>
      </w:r>
      <w:r w:rsidRPr="005E7408">
        <w:rPr>
          <w:rFonts w:ascii="Times New Roman" w:hAnsi="Times New Roman"/>
          <w:sz w:val="28"/>
          <w:szCs w:val="28"/>
        </w:rPr>
        <w:t>,моральный вред)</w:t>
      </w:r>
      <w:r>
        <w:rPr>
          <w:rFonts w:ascii="Times New Roman" w:hAnsi="Times New Roman"/>
          <w:sz w:val="28"/>
          <w:szCs w:val="28"/>
        </w:rPr>
        <w:t>.</w:t>
      </w:r>
    </w:p>
    <w:p w:rsidR="00177780" w:rsidRDefault="000B2F92" w:rsidP="00177780">
      <w:pPr>
        <w:spacing w:line="360" w:lineRule="auto"/>
        <w:ind w:firstLine="425"/>
        <w:rPr>
          <w:rFonts w:ascii="Times New Roman" w:hAnsi="Times New Roman"/>
          <w:sz w:val="28"/>
          <w:szCs w:val="28"/>
        </w:rPr>
      </w:pPr>
      <w:r w:rsidRPr="000B2F92">
        <w:rPr>
          <w:noProof/>
          <w:lang w:eastAsia="ru-RU"/>
        </w:rPr>
        <w:pict>
          <v:shape id="Прямая со стрелкой 74" o:spid="_x0000_s1237" type="#_x0000_t32" style="position:absolute;left:0;text-align:left;margin-left:20.85pt;margin-top:14.95pt;width:3.6pt;height:174pt;flip:x 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GJcgIAAI4EAAAOAAAAZHJzL2Uyb0RvYy54bWysVEtu2zAQ3RfoHQjuHUmunNhC5KCQ7XaR&#10;tgGSdk+LlEWUIgmSsWwUBZJeIEfoFbrpoh/kDPKNOqQdJ2k3RVEtqKGG8/hm5o2OT1aNQEtmLFcy&#10;x8lBjBGTpaJcLnL89mLWG2JkHZGUCCVZjtfM4pPx0yfHrc5YX9VKUGYQgEibtTrHtXM6iyJb1qwh&#10;9kBpJsFZKdMQB1uziKghLaA3IurH8WHUKkO1USWzFr5Otk48DvhVxUr3pqosc0jkGLi5sJqwzv0a&#10;jY9JtjBE17zc0SD/wKIhXMKle6gJcQRdGv4HVMNLo6yq3EGpmkhVFS9ZyAGySeLfsjmviWYhFyiO&#10;1fsy2f8HW75enhnEKfQuhfpI0kCTus+bq81N97P7srlBm+vuFpbNp81V97X70X3vbrtv6Cj1pWu1&#10;zQChkGfGJ1+u5Lk+VeV7i6QqaiIXLKRwsdaAmviI6FGI31gNBObtK0XhDLl0KtRxVZkGVYLrlz4w&#10;WO+85a+BqqFVaOF630K2cqiEj+ngKBlhVIKn349Hwzi0OCKZB/TB2lj3gqkGeSPH1hnCF7UrlJQg&#10;FmW2V5DlqXWe7n2AD5ZqxoUImhEStTkeDfqDwMkqwal3+mPWLOaFMGhJvOrCE3IHz8NjRl1KGsBq&#10;Ruh0ZzvCBdjIhaIRY1SL/VUNoxgJBlPmrS03If11kDuw3Vlb1X0YxaPpcDpMe2n/cNpL48mk93xW&#10;pL3DWXI0mDybFMUk+eiZJ2lWc0qZ9OTvJiBJ/05hu1ncanc/A/sqRY/RQzmB7N07kA6C8BrYqmmu&#10;6PrM+Oy8NkD04fBuQP1UPdyHU/e/kfEvAAAA//8DAFBLAwQUAAYACAAAACEA67Ju5t4AAAAIAQAA&#10;DwAAAGRycy9kb3ducmV2LnhtbEyPQU/DMAyF70j8h8hI3Fi6ddC11J3QJCROIAYCjllj2mqNUzXZ&#10;1v17zAlOlvWen79XrifXqyONofOMMJ8loIhrbztuEN7fHm9WoEI0bE3vmRDOFGBdXV6UprD+xK90&#10;3MZGSQiHwiC0MQ6F1qFuyZkw8wOxaN9+dCbKOjbajuYk4a7XiyS50850LB9aM9CmpXq/PTjB+Hq5&#10;3UcKH6zT9Pkzpht6CmfE66vp4R5UpCn+meEXX26gEqadP7ANqkdYzjNxIizyHJToy5XMHUKaZTno&#10;qtT/C1Q/AAAA//8DAFBLAQItABQABgAIAAAAIQC2gziS/gAAAOEBAAATAAAAAAAAAAAAAAAAAAAA&#10;AABbQ29udGVudF9UeXBlc10ueG1sUEsBAi0AFAAGAAgAAAAhADj9If/WAAAAlAEAAAsAAAAAAAAA&#10;AAAAAAAALwEAAF9yZWxzLy5yZWxzUEsBAi0AFAAGAAgAAAAhAJB7YYlyAgAAjgQAAA4AAAAAAAAA&#10;AAAAAAAALgIAAGRycy9lMm9Eb2MueG1sUEsBAi0AFAAGAAgAAAAhAOuybubeAAAACAEAAA8AAAAA&#10;AAAAAAAAAAAAzAQAAGRycy9kb3ducmV2LnhtbFBLBQYAAAAABAAEAPMAAADXBQAAAAA=&#10;">
            <v:stroke endarrow="open"/>
          </v:shape>
        </w:pict>
      </w:r>
      <w:r w:rsidRPr="000B2F92">
        <w:rPr>
          <w:noProof/>
          <w:lang w:eastAsia="ru-RU"/>
        </w:rPr>
        <w:pict>
          <v:shape id="Поле 76" o:spid="_x0000_s1239" type="#_x0000_t202" style="position:absolute;left:0;text-align:left;margin-left:31.95pt;margin-top:14.8pt;width:93pt;height:78.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G/NwIAAFwEAAAOAAAAZHJzL2Uyb0RvYy54bWysVF1u2zAMfh+wOwh6X2ynSZoacYouXYYB&#10;3Q/Q7QCKLNvCZFGTlNjZZXqKPQ3YGXKkUXKaZttbsTwIZEh+JD+SXlz3rSI7YZ0EXdBslFIiNIdS&#10;6rqgXz6vX80pcZ7pkinQoqB74ej18uWLRWdyMYYGVCksQRDt8s4UtPHe5EnieCNa5kZghEZjBbZl&#10;HlVbJ6VlHaK3Khmn6SzpwJbGAhfO4b+3g5EuI35VCe4/VpUTnqiCYm0+vja+m/AmywXLa8tMI/mx&#10;DPaMKlomNSY9Qd0yz8jWyn+gWsktOKj8iEObQFVJLmIP2E2W/tXNfcOMiL0gOc6caHL/D5Z/2H2y&#10;RJY4u0lGiWYtDunwcPh1+Hn4QS5ngaDOuBz97g16+v419Ogcm3XmDvhXRzSsGqZrcWMtdI1gJRaY&#10;hcjkLHTAcQFk072HEvOwrYcI1Fe2DewhHwTRcVD703BE7wkPKbN5lqVo4mhDIc3G05iD5Y/hxjr/&#10;VkBLglBQi9OP8Gx353woh+WPLiGbAyXLtVQqKrberJQlO4abso6/I/ofbkqTrqCzi2k6MPAMiFZ6&#10;XHkl24LOsQ1sKS5h4O2NLqPsmVSDjCUrfSQycDew6PtNH4d2cRWCA8sbKPdIrYVhxfEkUWjAfqek&#10;w/UuqPu2ZVZQot5pHM9VNpmEe4jKZHo5RsWeWzbnFqY5QhXUUzKIKz/c0NZYWTeYaVgIDTc40kpG&#10;sp+qOtaPKxxncDy3cCPnevR6+igsfwMAAP//AwBQSwMEFAAGAAgAAAAhAHeIAwHeAAAACQEAAA8A&#10;AABkcnMvZG93bnJldi54bWxMj01Pg0AQhu8m/ofNmHizS1EpIEtjTLwZE6pWj1uYApGdpezy4b93&#10;etLjzPvknWey7WI6MeHgWksK1qsABFJpq5ZqBe9vzzcxCOc1VbqzhAp+0ME2v7zIdFrZmQqcdr4W&#10;XEIu1Qoa7/tUSlc2aLRb2R6Js6MdjPY8DrWsBj1zuelkGASRNLolvtDoHp8aLL93o1HwOo32o97f&#10;l5/0NRcuPp6Kl/ik1PXV8vgAwuPi/2A467M65Ox0sCNVTnQKotuESQVhEoHgPLxLeHFgMN6sQeaZ&#10;/P9B/gsAAP//AwBQSwECLQAUAAYACAAAACEAtoM4kv4AAADhAQAAEwAAAAAAAAAAAAAAAAAAAAAA&#10;W0NvbnRlbnRfVHlwZXNdLnhtbFBLAQItABQABgAIAAAAIQA4/SH/1gAAAJQBAAALAAAAAAAAAAAA&#10;AAAAAC8BAABfcmVscy8ucmVsc1BLAQItABQABgAIAAAAIQDwHdG/NwIAAFwEAAAOAAAAAAAAAAAA&#10;AAAAAC4CAABkcnMvZTJvRG9jLnhtbFBLAQItABQABgAIAAAAIQB3iAMB3gAAAAkBAAAPAAAAAAAA&#10;AAAAAAAAAJEEAABkcnMvZG93bnJldi54bWxQSwUGAAAAAAQABADzAAAAnAUAAAAA&#10;" strokecolor="white" strokeweight=".5pt">
            <v:textbox>
              <w:txbxContent>
                <w:p w:rsidR="00466677" w:rsidRPr="00F5498F" w:rsidRDefault="00466677" w:rsidP="00177780">
                  <w:pPr>
                    <w:rPr>
                      <w:rFonts w:ascii="Times New Roman" w:hAnsi="Times New Roman"/>
                    </w:rPr>
                  </w:pPr>
                  <w:r>
                    <w:rPr>
                      <w:rFonts w:ascii="Times New Roman" w:hAnsi="Times New Roman"/>
                    </w:rPr>
                    <w:t>Вероятность (частота) ущерба от случайного события</w:t>
                  </w:r>
                </w:p>
              </w:txbxContent>
            </v:textbox>
          </v:shape>
        </w:pict>
      </w:r>
      <w:r w:rsidRPr="000B2F92">
        <w:rPr>
          <w:noProof/>
          <w:lang w:eastAsia="ru-RU"/>
        </w:rPr>
        <w:pict>
          <v:shape id="Полилиния 88" o:spid="_x0000_s1241" style="position:absolute;left:0;text-align:left;margin-left:22.95pt;margin-top:24.5pt;width:292.5pt;height:15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4750,19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qQMAAI4IAAAOAAAAZHJzL2Uyb0RvYy54bWysVmuO2zYQ/l+gdyD0s4BXot4y1huk9roo&#10;kLYB4h6ApihLqCSqJG15E/QMPUKvEaBoz+DeqEOK8kqbGAiKyrBMaj7N6xvO+P7VuanRiQlZ8Xbl&#10;4DvPQaylPK/aw8r5ebddpA6SirQ5qXnLVs4Tk86rh6+/uu+7JfN5yeucCQRKWrnsu5VTKtUtXVfS&#10;kjVE3vGOtSAsuGiIgq04uLkgPWhvatf3vNjtucg7wSmTEp5uBqHzYPQXBaPqp6KQTKF65YBvytyF&#10;ue/13X24J8uDIF1ZUesG+Q9eNKRqwehV1YYogo6i+kRVU1HBJS/UHeWNy4uioszEANFg70U070rS&#10;MRMLJEd21zTJ/08t/fH0VqAqB+6CzEEtaYCkyx+Xvy9/Xj6a71+Xj//8jtJUp6rv5BLeeNe9FTpY&#10;2b3h9BcJAncm0RsJGLTvf+A5KCRHxU16zoVo9JsQODobFp6uLLCzQhQeBgkOkwjIoiDDme/jMNLG&#10;XbIcX6dHqb5j3KgipzdSDTTmsDIk5DaQHWgpmhoY/cZFHurRqNviRxiewUpkrEYmZKD0qs2fwDCO&#10;fPjc1hlMwXEWhZGHbmoOJ2Dr423N0QSM0ygJkui25ngC9lDswYXiKApiW/rX4JIvBcKJnuT0hUYg&#10;6TDSQMqRGXpuLTWwQkT3hl1sCqLjUheCJgrY3mFLNMA0kc/oZIYGIjQ6uIVOZ2hIrkaPRWR0g5/w&#10;a50S0CZeNgjhIGgQ+yFLHVE6Fu2SXqJ+UqWlLVIoFy1v+IntuEGqFyUONp+l9Liv6Lfs/RTrx3Hi&#10;DZmIMz8LTXxg0iiKgiC0QhykUZom1jcjteVoIsVDtY3JmRn6nFmcJDjWBw6yBD018vDMsJ+EATwe&#10;VGcBxlk4tTweKf22rcbPWIbYdebMKb5mU5MwOckt31Z1bY5m3eocY1+nQ+dS8rrKtdRsxGG/rgU6&#10;Ed3UzWUtzmCCH9vcaCsZyR/tWpGqHtZgvTZVBo3HkqtbkOnaHzIve0wf03AR+vHjIvQ2m8Xr7Tpc&#10;xFucRJtgs15v8G/aNRwuyyrPWau9GycIDr+sQ9tZNvT+6wyZRSGnwW7N9Wmw7twNk2WIZfw10ZkW&#10;rbvy0Mb3PH+CDi34MBJhhMOi5OK9g3oYhytH/nokgjmo/r6FeZPhMIQSUGYTRokPGzGV7KcS0lJQ&#10;tXKogmM0bNZqmLrHTlSHEmxhQ2zLX8NsKCrdwY2Hg192A0PPxGAHtJ6q071BPf+NePgXAAD//wMA&#10;UEsDBBQABgAIAAAAIQAFuiz83wAAAAkBAAAPAAAAZHJzL2Rvd25yZXYueG1sTI/NTsMwEITvSLyD&#10;tUjcqF1CCw1xqqoSBw4I0SL16sabHzVeR7abpm/PcoLTandGs98U68n1YsQQO08a5jMFAqnytqNG&#10;w/f+7eEFREyGrOk9oYYrRliXtzeFya2/0BeOu9QIDqGYGw1tSkMuZaxadCbO/IDEWu2DM4nX0Egb&#10;zIXDXS8flVpKZzriD60ZcNtiddqdnYawP31mh9Grj/eNuspwqGlbS63v76bNK4iEU/ozwy8+o0PJ&#10;TEd/JhtFr+FpsWInzxVXYn2ZKT4cNWSL+TPIspD/G5Q/AAAA//8DAFBLAQItABQABgAIAAAAIQC2&#10;gziS/gAAAOEBAAATAAAAAAAAAAAAAAAAAAAAAABbQ29udGVudF9UeXBlc10ueG1sUEsBAi0AFAAG&#10;AAgAAAAhADj9If/WAAAAlAEAAAsAAAAAAAAAAAAAAAAALwEAAF9yZWxzLy5yZWxzUEsBAi0AFAAG&#10;AAgAAAAhAD5Iz+epAwAAjggAAA4AAAAAAAAAAAAAAAAALgIAAGRycy9lMm9Eb2MueG1sUEsBAi0A&#10;FAAGAAgAAAAhAAW6LPzfAAAACQEAAA8AAAAAAAAAAAAAAAAAAwYAAGRycy9kb3ducmV2LnhtbFBL&#10;BQYAAAAABAAEAPMAAAAPBwAAAAA=&#10;" path="m,c266700,692943,533400,1385887,1152525,1695450v619125,309563,1590675,235744,2562225,161925e" filled="f" strokeweight="1pt">
            <v:path arrowok="t" o:connecttype="custom" o:connectlocs="0,0;1152525,1695439;3714750,1857362" o:connectangles="0,0,0"/>
          </v:shape>
        </w:pict>
      </w:r>
    </w:p>
    <w:p w:rsidR="00177780" w:rsidRDefault="00177780" w:rsidP="00177780">
      <w:pPr>
        <w:spacing w:line="360" w:lineRule="auto"/>
        <w:ind w:firstLine="425"/>
        <w:rPr>
          <w:rFonts w:ascii="Times New Roman" w:hAnsi="Times New Roman"/>
          <w:sz w:val="28"/>
          <w:szCs w:val="28"/>
        </w:rPr>
      </w:pPr>
    </w:p>
    <w:p w:rsidR="00177780" w:rsidRDefault="00177780" w:rsidP="00177780">
      <w:pPr>
        <w:spacing w:line="360" w:lineRule="auto"/>
        <w:ind w:firstLine="425"/>
        <w:rPr>
          <w:rFonts w:ascii="Times New Roman" w:hAnsi="Times New Roman"/>
          <w:sz w:val="28"/>
          <w:szCs w:val="28"/>
        </w:rPr>
      </w:pPr>
    </w:p>
    <w:p w:rsidR="00177780" w:rsidRDefault="00177780" w:rsidP="00177780">
      <w:pPr>
        <w:spacing w:line="360" w:lineRule="auto"/>
        <w:ind w:firstLine="425"/>
        <w:rPr>
          <w:rFonts w:ascii="Times New Roman" w:hAnsi="Times New Roman"/>
          <w:sz w:val="28"/>
          <w:szCs w:val="28"/>
        </w:rPr>
      </w:pPr>
    </w:p>
    <w:p w:rsidR="00177780" w:rsidRDefault="00177780" w:rsidP="00177780">
      <w:pPr>
        <w:spacing w:line="360" w:lineRule="auto"/>
        <w:ind w:firstLine="425"/>
        <w:rPr>
          <w:rFonts w:ascii="Times New Roman" w:hAnsi="Times New Roman"/>
          <w:sz w:val="28"/>
          <w:szCs w:val="28"/>
        </w:rPr>
      </w:pPr>
    </w:p>
    <w:p w:rsidR="00177780" w:rsidRPr="005E7408" w:rsidRDefault="000B2F92" w:rsidP="00177780">
      <w:pPr>
        <w:spacing w:line="360" w:lineRule="auto"/>
        <w:ind w:firstLine="425"/>
        <w:rPr>
          <w:rFonts w:ascii="Times New Roman" w:hAnsi="Times New Roman"/>
          <w:sz w:val="28"/>
          <w:szCs w:val="28"/>
        </w:rPr>
      </w:pPr>
      <w:r w:rsidRPr="000B2F92">
        <w:rPr>
          <w:noProof/>
          <w:lang w:eastAsia="ru-RU"/>
        </w:rPr>
        <w:pict>
          <v:shape id="Поле 77" o:spid="_x0000_s1240" type="#_x0000_t202" style="position:absolute;left:0;text-align:left;margin-left:85.2pt;margin-top:13.5pt;width:231pt;height:2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ZFNAIAAFsEAAAOAAAAZHJzL2Uyb0RvYy54bWysVEtu2zAQ3RfoHQjua8m/2BEsB6lTFwXS&#10;D5D2ABRFSUQpDkvSltLL5BRdFegZfKQOKccx0l1QLQgOZ/hm5r2hVld9q8heWCdB53Q8SikRmkMp&#10;dZ3Tb1+3b5aUOM90yRRokdN74ejV+vWrVWcyMYEGVCksQRDtss7ktPHeZEnieCNa5kZghEZnBbZl&#10;Hk1bJ6VlHaK3Kpmk6UXSgS2NBS6cw9ObwUnXEb+qBPefq8oJT1ROsTYfVxvXIqzJesWy2jLTSH4s&#10;g72gipZJjUlPUDfMM7Kz8h+oVnILDio/4tAmUFWSi9gDdjNOn3Vz1zAjYi9IjjMnmtz/g+Wf9l8s&#10;kSVqN0WpNGtRpMPD4c/h9+EXWSwCQZ1xGcbdGYz0/VvoMTg268wt8O+OaNg0TNfi2lroGsFKLHAc&#10;biZnVwccF0CK7iOUmIftPESgvrJtYA/5IIiOQt2fxBG9JxwPJ5fT6SJFF0ffZDlfzKN6Ccsebxvr&#10;/HsBLQmbnFoUP6Kz/a3zoRqWPYaEZA6ULLdSqWjYutgoS/YMB2Ubv9jAszClSZfTiynmfilEKz1O&#10;vJJtTpdp+IYZDLS902WcR8+kGvZYstJHHgN1A4m+L/qo2SxeDiQXUN4jsxaGCccXiZsG7E9KOpzu&#10;nLofO2YFJeqDRnUuxzO8S3w0ZvPFBA177inOPUxzhMqpp2TYbvzwhHbGyrrBTMM8aLhGRSsZyX6q&#10;6lg/TnDU4PjawhM5t2PU0z9h/RcAAP//AwBQSwMEFAAGAAgAAAAhAGtrEAneAAAACQEAAA8AAABk&#10;cnMvZG93bnJldi54bWxMj81OwzAQhO9IvIO1SNyoTYAmCnEqhMQNIaUF2qObbJOIeJ3Gzg9vz3KC&#10;48x+mp3JNovtxISDbx1puF0pEEilq1qqNbzvXm4SED4YqkznCDV8o4dNfnmRmbRyMxU4bUMtOIR8&#10;ajQ0IfSplL5s0Bq/cj0S305usCawHGpZDWbmcNvJSKm1tKYl/tCYHp8bLL+2o9XwNo3uo/58KPd0&#10;mAufnM7Fa3LW+vpqeXoEEXAJfzD81ufqkHOnoxup8qJjHat7RjVEMW9iYH0XsXHUEEcKZJ7J/wvy&#10;HwAAAP//AwBQSwECLQAUAAYACAAAACEAtoM4kv4AAADhAQAAEwAAAAAAAAAAAAAAAAAAAAAAW0Nv&#10;bnRlbnRfVHlwZXNdLnhtbFBLAQItABQABgAIAAAAIQA4/SH/1gAAAJQBAAALAAAAAAAAAAAAAAAA&#10;AC8BAABfcmVscy8ucmVsc1BLAQItABQABgAIAAAAIQCblrZFNAIAAFsEAAAOAAAAAAAAAAAAAAAA&#10;AC4CAABkcnMvZTJvRG9jLnhtbFBLAQItABQABgAIAAAAIQBraxAJ3gAAAAkBAAAPAAAAAAAAAAAA&#10;AAAAAI4EAABkcnMvZG93bnJldi54bWxQSwUGAAAAAAQABADzAAAAmQUAAAAA&#10;" strokecolor="white" strokeweight=".5pt">
            <v:textbox>
              <w:txbxContent>
                <w:p w:rsidR="00466677" w:rsidRPr="00F5498F" w:rsidRDefault="00466677" w:rsidP="00177780">
                  <w:pPr>
                    <w:jc w:val="center"/>
                    <w:rPr>
                      <w:rFonts w:ascii="Times New Roman" w:hAnsi="Times New Roman"/>
                    </w:rPr>
                  </w:pPr>
                  <w:r w:rsidRPr="00F5498F">
                    <w:rPr>
                      <w:rFonts w:ascii="Times New Roman" w:hAnsi="Times New Roman"/>
                    </w:rPr>
                    <w:t>Величина ущерба</w:t>
                  </w:r>
                </w:p>
              </w:txbxContent>
            </v:textbox>
          </v:shape>
        </w:pict>
      </w:r>
      <w:r w:rsidRPr="000B2F92">
        <w:rPr>
          <w:noProof/>
          <w:lang w:eastAsia="ru-RU"/>
        </w:rPr>
        <w:pict>
          <v:shape id="Прямая со стрелкой 75" o:spid="_x0000_s1238" type="#_x0000_t32" style="position:absolute;left:0;text-align:left;margin-left:25.95pt;margin-top:9.75pt;width:363pt;height:.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IQYAIAAHkEAAAOAAAAZHJzL2Uyb0RvYy54bWysVEtu2zAQ3RfoHQjuHVmO4iRC7KCQ7G7S&#10;NkDSA9AkZRGlSIJkLBtFgTQXyBF6hW666Ac5g3yjDulPm3RTFNWCGorkm/dmHnV2vmwkWnDrhFYj&#10;nB70MeKKaibUfITfXk97Jxg5TxQjUis+wivu8Pn4+bOz1uR8oGstGbcIQJTLWzPCtfcmTxJHa94Q&#10;d6ANV7BYadsQD1M7T5glLaA3Mhn0+8Ok1ZYZqyl3Dr6Wm0U8jvhVxal/U1WOeyRHGLj5ONo4zsKY&#10;jM9IPrfE1IJuaZB/YNEQoSDpHqoknqAbK/6AagS12unKH1DdJLqqBOVRA6hJ+0/UXNXE8KgFiuPM&#10;vkzu/8HS14tLiwSD3h0eY6RIA03qPq1v1/fdj+7z+h6tP3YPMKzv1rfdl+5796176L6i46NQuta4&#10;HBAKdWmDeLpUV+ZC03cOKV3URM15lHC9MoCahhPJoyNh4gwQmLWvNIM95MbrWMdlZZsACRVCy9iu&#10;1b5dfOkRhY/ZMIWaQVcprJ0eDSKlhOS7s8Y6/5LrBoVghJ23RMxrX2ilwBfapjETWVw4H5iRfHcg&#10;JFZ6KqSM9pAKtdsEYcVpKVhYjBM7nxXSogUJBotPlPlkm9U3ikWwmhM22caeCAkx8rE+xFrd4pCq&#10;4QwjyeFChWjDTaqQDqQD2220Mdj70/7p5GRykvWywXDSy/pl2XsxLbLecJoeH5WHZVGU6YcgNc3y&#10;WjDGVSC/M3ua/Z2ZttduY9O93fdVSh6jx3IC2d07ko69D+3eGGem2erSBnXBBuDvuHl7F8MF+n0e&#10;d/36Y4x/AgAA//8DAFBLAwQUAAYACAAAACEAwqm6Bt0AAAAIAQAADwAAAGRycy9kb3ducmV2Lnht&#10;bEyPQU+DQBCF7yb+h82YeLMLRMQiS2NMeiCpMVZ/wBZGILKzlJ1S+u8dT3qc916+ea/YLG5QM06h&#10;92QgXkWgkGrf9NQa+PzY3j2CCmypsYMnNHDBAJvy+qqweePP9I7znlslEAq5NdAxj7nWoe7Q2bDy&#10;I5J4X35yluWcWt1M9ixwN+gkih60sz3Jh86O+NJh/b0/OQNJdeTLdlfx/Mbp69Elu/tqrI25vVme&#10;n0AxLvwXht/6Uh1K6XTwJ2qCGgyk8VqSoq9TUOJnWSbCQeBxBLos9P8B5Q8AAAD//wMAUEsBAi0A&#10;FAAGAAgAAAAhALaDOJL+AAAA4QEAABMAAAAAAAAAAAAAAAAAAAAAAFtDb250ZW50X1R5cGVzXS54&#10;bWxQSwECLQAUAAYACAAAACEAOP0h/9YAAACUAQAACwAAAAAAAAAAAAAAAAAvAQAAX3JlbHMvLnJl&#10;bHNQSwECLQAUAAYACAAAACEAa4VCEGACAAB5BAAADgAAAAAAAAAAAAAAAAAuAgAAZHJzL2Uyb0Rv&#10;Yy54bWxQSwECLQAUAAYACAAAACEAwqm6Bt0AAAAIAQAADwAAAAAAAAAAAAAAAAC6BAAAZHJzL2Rv&#10;d25yZXYueG1sUEsFBgAAAAAEAAQA8wAAAMQFAAAAAA==&#10;">
            <v:stroke endarrow="open"/>
          </v:shape>
        </w:pict>
      </w:r>
    </w:p>
    <w:p w:rsidR="00177780" w:rsidRDefault="00177780" w:rsidP="003F5B10">
      <w:pPr>
        <w:spacing w:line="240" w:lineRule="auto"/>
        <w:ind w:firstLine="425"/>
        <w:jc w:val="center"/>
        <w:rPr>
          <w:rFonts w:ascii="Times New Roman" w:hAnsi="Times New Roman"/>
          <w:sz w:val="28"/>
          <w:szCs w:val="28"/>
        </w:rPr>
      </w:pPr>
      <w:r w:rsidRPr="00177780">
        <w:rPr>
          <w:rFonts w:ascii="Times New Roman" w:hAnsi="Times New Roman"/>
          <w:sz w:val="28"/>
          <w:szCs w:val="28"/>
        </w:rPr>
        <w:t>Рис.1.7. Взаимозависимость вероятности наступления неблагоприятного случайного события и величины ущерба, наносимого этим событием</w:t>
      </w:r>
    </w:p>
    <w:p w:rsidR="008B173F" w:rsidRDefault="00777B9E" w:rsidP="00F0242A">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Страховая компания принимает на ответственность единичный риск, который объединяется с другими принятыми рисками. Для одного объекта вероятност</w:t>
      </w:r>
      <w:r>
        <w:rPr>
          <w:rFonts w:ascii="Times New Roman" w:hAnsi="Times New Roman"/>
          <w:sz w:val="28"/>
          <w:szCs w:val="28"/>
        </w:rPr>
        <w:t>ь распределения ущерба представ</w:t>
      </w:r>
      <w:r w:rsidRPr="005E7408">
        <w:rPr>
          <w:rFonts w:ascii="Times New Roman" w:hAnsi="Times New Roman"/>
          <w:sz w:val="28"/>
          <w:szCs w:val="28"/>
        </w:rPr>
        <w:t>лена на графике (рис. 1.7).</w:t>
      </w:r>
      <w:r w:rsidR="008B173F">
        <w:rPr>
          <w:rFonts w:ascii="Times New Roman" w:hAnsi="Times New Roman"/>
          <w:sz w:val="28"/>
          <w:szCs w:val="28"/>
        </w:rPr>
        <w:t xml:space="preserve"> </w:t>
      </w:r>
      <w:r w:rsidR="00177780">
        <w:rPr>
          <w:rFonts w:ascii="Times New Roman" w:hAnsi="Times New Roman"/>
          <w:sz w:val="28"/>
          <w:szCs w:val="28"/>
        </w:rPr>
        <w:t>П</w:t>
      </w:r>
      <w:r w:rsidR="00177780" w:rsidRPr="005E7408">
        <w:rPr>
          <w:rFonts w:ascii="Times New Roman" w:hAnsi="Times New Roman"/>
          <w:sz w:val="28"/>
          <w:szCs w:val="28"/>
        </w:rPr>
        <w:t xml:space="preserve">о отношению к единичному объекту риск </w:t>
      </w:r>
      <w:r w:rsidR="00177780">
        <w:rPr>
          <w:rFonts w:ascii="Times New Roman" w:hAnsi="Times New Roman"/>
          <w:b/>
          <w:sz w:val="32"/>
          <w:szCs w:val="32"/>
        </w:rPr>
        <w:t>–</w:t>
      </w:r>
      <w:r w:rsidR="00177780" w:rsidRPr="005E7408">
        <w:rPr>
          <w:rFonts w:ascii="Times New Roman" w:hAnsi="Times New Roman"/>
          <w:sz w:val="28"/>
          <w:szCs w:val="28"/>
        </w:rPr>
        <w:t xml:space="preserve"> случайное событие, но если наблюдать большую совокупность объектов, можно установить опреде</w:t>
      </w:r>
      <w:r w:rsidR="008B173F">
        <w:rPr>
          <w:rFonts w:ascii="Times New Roman" w:hAnsi="Times New Roman"/>
          <w:sz w:val="28"/>
          <w:szCs w:val="28"/>
        </w:rPr>
        <w:t>-</w:t>
      </w:r>
      <w:r w:rsidR="00177780" w:rsidRPr="005E7408">
        <w:rPr>
          <w:rFonts w:ascii="Times New Roman" w:hAnsi="Times New Roman"/>
          <w:sz w:val="28"/>
          <w:szCs w:val="28"/>
        </w:rPr>
        <w:lastRenderedPageBreak/>
        <w:t xml:space="preserve">ленную закономерность в реализации риска. Если объединить несколько объектов, нуждающихся в защите (сформировать статистическую совокупность), общий ущерб по совокупности будет выражен на графике (см. </w:t>
      </w:r>
      <w:r w:rsidR="008B173F">
        <w:rPr>
          <w:rFonts w:ascii="Times New Roman" w:hAnsi="Times New Roman"/>
          <w:sz w:val="28"/>
          <w:szCs w:val="28"/>
        </w:rPr>
        <w:t>рис. 1.8).</w:t>
      </w:r>
    </w:p>
    <w:p w:rsidR="00F0242A" w:rsidRDefault="00F0242A" w:rsidP="00F0242A">
      <w:pPr>
        <w:spacing w:line="360" w:lineRule="auto"/>
        <w:ind w:firstLine="709"/>
        <w:contextualSpacing/>
        <w:jc w:val="both"/>
        <w:rPr>
          <w:rFonts w:ascii="Times New Roman" w:hAnsi="Times New Roman"/>
          <w:sz w:val="28"/>
          <w:szCs w:val="28"/>
        </w:rPr>
      </w:pPr>
    </w:p>
    <w:p w:rsidR="00777B9E" w:rsidRDefault="000B2F92" w:rsidP="00606D8E">
      <w:pPr>
        <w:spacing w:line="360" w:lineRule="auto"/>
        <w:ind w:firstLine="425"/>
        <w:rPr>
          <w:rFonts w:ascii="Times New Roman" w:hAnsi="Times New Roman"/>
          <w:sz w:val="28"/>
          <w:szCs w:val="28"/>
        </w:rPr>
      </w:pPr>
      <w:r w:rsidRPr="000B2F92">
        <w:rPr>
          <w:noProof/>
          <w:lang w:eastAsia="ru-RU"/>
        </w:rPr>
        <w:pict>
          <v:shape id="Поле 122" o:spid="_x0000_s1067" type="#_x0000_t202" style="position:absolute;left:0;text-align:left;margin-left:45.45pt;margin-top:10.3pt;width:76.5pt;height:84.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5YNgIAAFwEAAAOAAAAZHJzL2Uyb0RvYy54bWysVF1u2zAMfh+wOwh6Xxznr60Rp+jSZRjQ&#10;/QDdDiDLsi1MFjVJiZ1dpqfY04CdIUcaJadptr0V84NAitRH8iPp5XXfKrIT1knQOU1HY0qE5lBK&#10;Xef0y+fNq0tKnGe6ZAq0yOleOHq9evli2ZlMTKABVQpLEES7rDM5bbw3WZI43oiWuREYodFYgW2Z&#10;R9XWSWlZh+itSibj8SLpwJbGAhfO4e3tYKSriF9VgvuPVeWEJyqnmJuPp41nEc5ktWRZbZlpJD+m&#10;wZ6RRcukxqAnqFvmGdla+Q9UK7kFB5UfcWgTqCrJRawBq0nHf1Vz3zAjYi1IjjMnmtz/g+Ufdp8s&#10;kSX2brqgRLMWm3R4OPw6/Dz8IOlkEhjqjMvQ8d6gq+9fQ4/esVpn7oB/dUTDumG6FjfWQtcIVmKG&#10;aXiZnD0dcFwAKbr3UGIgtvUQgfrKtoE+JIQgOnZqf+qO6D3heHl1kc7naOFoSscXi+lkHkOw7PG1&#10;sc6/FdCSIOTUYvcjOtvdOR+yYdmjSwjmQMlyI5WKiq2LtbJkx3BSNvE7ov/hpjTpcrqYYiLPhWil&#10;x5FXss3p5Th8IQ7LAm1vdBllz6QaZExZ6SOPgbqBRN8XfWzaLLIcSC6g3COzFoYRx5VEoQH7nZIO&#10;xzun7tuWWUGJeqexO1fpbBb2ISqz+cUEFXtuKc4tTHOEyqmnZBDXftihrbGybjDSMA8abrCjlYxk&#10;P2V1zB9HOPbguG5hR8716PX0U1j9BgAA//8DAFBLAwQUAAYACAAAACEAgRDJld4AAAAJAQAADwAA&#10;AGRycy9kb3ducmV2LnhtbEyPy07DMBBF90j8gzVI7KjdAFWSxqkQEjuElPLq0k2mSUQ8TmPnwd8z&#10;rGA5c4/unMl2i+3EhINvHWlYrxQIpNJVLdUa3l6fbmIQPhiqTOcINXyjh11+eZGZtHIzFTjtQy24&#10;hHxqNDQh9KmUvmzQGr9yPRJnJzdYE3gcalkNZuZy28lIqY20piW+0JgeHxssv/aj1fAyje69/rgv&#10;P+kwFz4+nYvn+Kz19dXysAURcAl/MPzqszrk7HR0I1VedBoSlTCpIVIbEJxHd7e8ODKYqDXIPJP/&#10;P8h/AAAA//8DAFBLAQItABQABgAIAAAAIQC2gziS/gAAAOEBAAATAAAAAAAAAAAAAAAAAAAAAABb&#10;Q29udGVudF9UeXBlc10ueG1sUEsBAi0AFAAGAAgAAAAhADj9If/WAAAAlAEAAAsAAAAAAAAAAAAA&#10;AAAALwEAAF9yZWxzLy5yZWxzUEsBAi0AFAAGAAgAAAAhAEKB7lg2AgAAXAQAAA4AAAAAAAAAAAAA&#10;AAAALgIAAGRycy9lMm9Eb2MueG1sUEsBAi0AFAAGAAgAAAAhAIEQyZXeAAAACQEAAA8AAAAAAAAA&#10;AAAAAAAAkAQAAGRycy9kb3ducmV2LnhtbFBLBQYAAAAABAAEAPMAAACbBQAAAAA=&#10;" strokecolor="white" strokeweight=".5pt">
            <v:textbox>
              <w:txbxContent>
                <w:p w:rsidR="00466677" w:rsidRPr="00EB31DC" w:rsidRDefault="00466677">
                  <w:pPr>
                    <w:rPr>
                      <w:rFonts w:ascii="Times New Roman" w:hAnsi="Times New Roman"/>
                    </w:rPr>
                  </w:pPr>
                  <w:r>
                    <w:rPr>
                      <w:rFonts w:ascii="Times New Roman" w:hAnsi="Times New Roman"/>
                    </w:rPr>
                    <w:t>Вероятность (частота) ущерба от случайного события</w:t>
                  </w:r>
                </w:p>
              </w:txbxContent>
            </v:textbox>
          </v:shape>
        </w:pict>
      </w:r>
      <w:r w:rsidRPr="000B2F92">
        <w:rPr>
          <w:noProof/>
          <w:lang w:eastAsia="ru-RU"/>
        </w:rPr>
        <w:pict>
          <v:shape id="Полилиния 121" o:spid="_x0000_s1202" style="position:absolute;left:0;text-align:left;margin-left:199.95pt;margin-top:18.55pt;width:142.5pt;height:209.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9750,265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mZ8QMAALQJAAAOAAAAZHJzL2Uyb0RvYy54bWysVmuO2zYQ/l+gdyD0s4BXot4y1huk9roo&#10;kLQB4h6AlihLqCSqJG15E/QMPUKuEaBoz+DeqENS0kq7cbAoasAy6fn0zQznxdtX57pCJ8pFyZqV&#10;hW8cC9EmZVnZHFbWL7vtIraQkKTJSMUaurIeqLBe3X37zW3XLqnLClZllCMgacSya1dWIWW7tG2R&#10;FrQm4oa1tAFhznhNJGz5wc446YC9rmzXcUK7YzxrOUupEPDvxgitO82f5zSVP+e5oBJVKwtsk/rJ&#10;9XOvnvbdLVkeOGmLMu3NIP/BipqUDSgdqTZEEnTk5TOqukw5EyyXNymrbZbnZUq1D+ANdp54874g&#10;LdW+wOGIdjwm8f/Rpj+d3nFUZhA7L7BQQ2oI0uXT5e/Ln5fP+vvX5fM/fyDsYnVWXSuW8Mr79h1X&#10;3or2DUt/FSCwZxK1EYBB++4ty4CRHCXT53POea3eBM/RWYfhYQwDPUuUwp84dpIogGilIHPDIPKj&#10;QCm3yXJ4PT0K+QNlmoqc3ghp4pjBSkch6z3ZAUteVxDS72zkoA4N3D1+gOEZrEATrRDTkc2dwKLE&#10;CaLgOqU3wXoxdhwHXeX1J1js+BF4f50YwjS6hJPQxQC+yhxOweZcrzNHE3B/AteZobBHMxwUgn/w&#10;DAIv7GtqPLTkpUA8D9ZXKPE8Xk+QkCeHIRNIMSRHem767IAVIqo/7WKdky0TKhdVrkDC7XSiAwfA&#10;VC49opMZGnJBob0+M5+hwRv1+kAOIVbwIZGfw/EMDnFT8GjKbmzqneDQ2p42NW4haGp7E4CWSOW7&#10;tgGWqJsUVvFYV0pesxPdMY2UT6oSdD5K0+O+TL+nH6ZYz4mgWLW1bpjE2mDwWvOEOEhUHYMngadQ&#10;uuqMzJSPlpnqGDyd6fiSxiQMoPPrNyMndtwZbRxFcQypCSpxELuRF0+V9rVlxKZ0XqwWOmAUYhN1&#10;1/NxELoz6gB7YQx5CZpdP0kCPNc89DQlnrW0qYtw2ipsutWN8VNhn7S7hm3LqtInWTU6qm4Ex6Gi&#10;J1hVZkqqN/ywX1ccnYgaffrT+zqDcXZsMs1WUJLd92tJysqsQXul6wC6c59Oqk/r2fYxcZL7+D72&#10;F74b3i98Z7NZvN6u/UW4xVGw8Tbr9Qb/rkzD/rIos4w2yrphzmL/ZXOsn/hmQo6TduaFmDq71Z/n&#10;ztpzM/Qpgy/Dr/ZOzzE1usys27PsAcYYZ+biABcdWBSMf7BQB5eGlSV+OxJOLVT92MBUTrDvQ2ZK&#10;vfGDyIUNn0r2UwlpUqBaWamEwjWbtTR3k2PLy0MBukxXaNhrGKB5qcacttDY1W/gaqB96K8x6u4x&#10;3WvU42Xr7l8AAAD//wMAUEsDBBQABgAIAAAAIQBNutQY3gAAAAoBAAAPAAAAZHJzL2Rvd25yZXYu&#10;eG1sTI9NT4NAEIbvJv6HzZh4s0stUKAsjTHxZmKKePC2sFMg7gdhtxT/veNJb/Px5J1nyuNqNFtw&#10;9qOzArabCBjazqnR9gKa95eHDJgP0iqpnUUB3+jhWN3elLJQ7mpPuNShZxRifSEFDCFMBee+G9BI&#10;v3ETWtqd3WxkoHbuuZrllcKN5o9RlHIjR0sXBjnh84DdV30xAl7jt6TtP3DXuEE3S/0561O2F+L+&#10;bn06AAu4hj8YfvVJHSpyat3FKs+0gF2e54RSsd8CIyDNYhq0AuIkSYFXJf//QvUDAAD//wMAUEsB&#10;Ai0AFAAGAAgAAAAhALaDOJL+AAAA4QEAABMAAAAAAAAAAAAAAAAAAAAAAFtDb250ZW50X1R5cGVz&#10;XS54bWxQSwECLQAUAAYACAAAACEAOP0h/9YAAACUAQAACwAAAAAAAAAAAAAAAAAvAQAAX3JlbHMv&#10;LnJlbHNQSwECLQAUAAYACAAAACEAgaS5mfEDAAC0CQAADgAAAAAAAAAAAAAAAAAuAgAAZHJzL2Uy&#10;b0RvYy54bWxQSwECLQAUAAYACAAAACEATbrUGN4AAAAKAQAADwAAAAAAAAAAAAAAAABLBgAAZHJz&#10;L2Rvd25yZXYueG1sUEsFBgAAAAAEAAQA8wAAAFYHAAAAAA==&#10;" path="m,c307975,26987,615950,53975,790575,381000v174625,327025,87313,1201738,257175,1581150c1217612,2341562,1513681,2499518,1809750,2657475e" filled="f" strokeweight="1pt">
            <v:path arrowok="t" o:connecttype="custom" o:connectlocs="0,0;790575,381000;1047750,1962150;1809750,2657475" o:connectangles="0,0,0,0"/>
          </v:shape>
        </w:pict>
      </w:r>
      <w:r w:rsidRPr="000B2F92">
        <w:rPr>
          <w:noProof/>
          <w:lang w:eastAsia="ru-RU"/>
        </w:rPr>
        <w:pict>
          <v:line id="Прямая соединительная линия 98" o:spid="_x0000_s1201" style="position:absolute;left:0;text-align:left;z-index:251628544;visibility:visible" from="199.95pt,19.3pt" to="201.4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NUgIAAGAEAAAOAAAAZHJzL2Uyb0RvYy54bWysVMFuEzEQvSPxD9be091Nt22yalKhbMKl&#10;QKWWD3Bsb9bCa1u2m02EkIAzUj6BX+AAUqUC37D5I8bOJmrhghA5OGPP+M2bmec9v1jVAi2ZsVzJ&#10;UZQeJRFikijK5WIUvb6Z9QYRsg5LioWSbBStmY0uxk+fnDc6Z31VKUGZQQAibd7oUVQ5p/M4tqRi&#10;NbZHSjMJzlKZGjvYmkVMDW4AvRZxP0lO40YZqo0izFo4LXbOaBzwy5IR96osLXNIjCLg5sJqwjr3&#10;azw+x/nCYF1x0tHA/8CixlxC0gNUgR1Gt4b/AVVzYpRVpTsiqo5VWXLCQg1QTZr8Vs11hTULtUBz&#10;rD60yf4/WPJyeWUQpzC74yxCEtcwpPbz9v12035vv2w3aPuh/dl+a7+2d+2P9m77Eez77SewvbO9&#10;7443aDjwzWy0zQFzIq+MbwdZyWt9qcgbi6SaVFguWCjqZq0hT+pvxI+u+I3VQGnevFAUYvCtU6Gz&#10;q9LUHhJ6hlZhgOvDANnKIQKH6TA5gSkT8PSH/Sw9OwkZcL6/rI11z5mqkTdGkeDS9xfneHlpnSeD&#10;832IP5ZqxoUIGhESNZCgf5Yk4YZVglPv9XHWLOYTYdASe5mFX5f4UZhRt5IGtIphOu1sh7nY2ZBd&#10;SI8H9QCfztrp6O0wGU4H00HWy/qn016WFEXv2WyS9U5nUGZxXEwmRfrOU0uzvOKUMunZ7TWdZn+n&#10;me517dR4UPWhD/Fj9NAwILv/D6TDQP0Md2qYK7q+MvtBg4xDcPfk/Dt5uAf74Ydh/AsAAP//AwBQ&#10;SwMEFAAGAAgAAAAhAKt2BIzgAAAACgEAAA8AAABkcnMvZG93bnJldi54bWxMj0FPwzAMhe9I/IfI&#10;SNxYuoJG0zWdEGiaQLtsQ9o1a01TaJyuybby7zEnuD37PT1/Lhaj68QZh9B60jCdJCCQKl+31Gh4&#10;3y3vMhAhGqpN5wk1fGOARXl9VZi89hfa4HkbG8ElFHKjwcbY51KGyqIzYeJ7JPY+/OBM5HFoZD2Y&#10;C5e7TqZJMpPOtMQXrOnx2WL1tT05DeZltYn7LH17bF/t+nO3PK5sdtT69mZ8moOIOMa/MPziMzqU&#10;zHTwJ6qD6DTcK6U4yiKbgeDAQ5Ly4sBCqSnIspD/Xyh/AAAA//8DAFBLAQItABQABgAIAAAAIQC2&#10;gziS/gAAAOEBAAATAAAAAAAAAAAAAAAAAAAAAABbQ29udGVudF9UeXBlc10ueG1sUEsBAi0AFAAG&#10;AAgAAAAhADj9If/WAAAAlAEAAAsAAAAAAAAAAAAAAAAALwEAAF9yZWxzLy5yZWxzUEsBAi0AFAAG&#10;AAgAAAAhAID8101SAgAAYAQAAA4AAAAAAAAAAAAAAAAALgIAAGRycy9lMm9Eb2MueG1sUEsBAi0A&#10;FAAGAAgAAAAhAKt2BIzgAAAACgEAAA8AAAAAAAAAAAAAAAAArAQAAGRycy9kb3ducmV2LnhtbFBL&#10;BQYAAAAABAAEAPMAAAC5BQAAAAA=&#10;" strokeweight="1pt"/>
        </w:pict>
      </w:r>
      <w:r w:rsidRPr="000B2F92">
        <w:rPr>
          <w:noProof/>
          <w:lang w:eastAsia="ru-RU"/>
        </w:rPr>
        <w:pict>
          <v:shape id="Полилиния 111" o:spid="_x0000_s1200" style="position:absolute;left:0;text-align:left;margin-left:57.45pt;margin-top:18.55pt;width:143.25pt;height:20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19275,265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JM8wMAALQJAAAOAAAAZHJzL2Uyb0RvYy54bWysVmuO40QQ/o/EHVr+iZSx224/Ek1mtSQT&#10;hLTAShsO0LHbsYXtNt3OYxZxBo7ANVZCcIZwI6rLj9g7TDRCRIrTnfr8VVXXq+/fnMuCHIXSuayW&#10;Fr1zLCKqWCZ5tV9aP243s8giuuFVwgtZiaX1JLT15uHLL+5P9UK4MpNFIhQBkkovTvXSypqmXti2&#10;jjNRcn0na1GBMJWq5A1s1d5OFD8Be1nYruME9kmqpFYyFlrDv+tWaD0gf5qKuPkhTbVoSLG0wLYG&#10;nwqfO/O0H+75Yq94neVxZwb/D1aUPK9A6UC15g0nB5U/oyrzWEkt0+YulqUt0zSPBfoA3lDnM28+&#10;ZLwW6Ascjq6HY9L/H238/fG9InkCsfM8i1S8hCBdfr/8dfnj8gm/f14+/f0boZSaszrVegGvfKjf&#10;K+Otrt/J+CcNAnsiMRsNGLI7fScTYOSHRuL5nFNVmjfBc3LGMDwNYRDnhsTwJ43o3A19i8QgcwM/&#10;ZLAxOviifz0+6OYbIZGKH9/ppo1jAiuMQtJ5soWYp2UBIf3KJg45kZ67w/cwOoJ1GklGRrohsgOn&#10;OwIHLAydG8RwpoN+1/Eiz3deJmYjMHWAGcAvmgznMzAzx3FuEQcjbHcCLxOHI/ANY6GwB/0OCcAC&#10;ePq+F3Q1NRzX/LVAOg3WDUpIxhvKIU/2fSbwrE+O+Fx12QErwk1/2kaYk7XUJhdNrkDCbTHRgQNg&#10;Jpeu6PkEDVlg0F6Xmc/Q4I15vSeH2Bp4n8jP4XQCh4gZeDhmb23qnFDQ2j5vasoi0NR2bQBq3hjf&#10;0QZYktOosLJrXRl5KY9iKxHZXKtylP2g+YqJD7s8/lp8HL/heoHvQeKAzS6kgOPhIYL3yMdCzzH1&#10;bKSMMj+KOhNR2pZQK20rpHd6oujf1Eau67ktMQ0Cl1J3TBz5LgNVRm3ozaGaxsKuvlDals+rtVKX&#10;eQ6oMsTgKhiA3aT1lfoepQzKHoSACiYW9d3HCHH2mJCOvIStCRu2uiF+iLm2u0pu8qJAjUWFUXWh&#10;A2HyaFnkiZGaUGq1360KRY7cjD78dB5OYEoeqgTZMsGTx27d8Lxo16C9wDqA7tylk+nTONt+mTvz&#10;x+gxYjPmBo8z5qzXs7ebFZsFGxr6a2+9Wq3pr8Y0yhZZniSiMtb1c5ay182xbuK3E3KYtBMvJs5u&#10;8PPcWXtqBp4y+NL/onc4x8zoamfdTiZPMMaUbC8OcNGBRSbVR4uc4NKwtPTPB66ERYpvK5jKc8qY&#10;uWXghvmhCxs1luzGEl7FQLW04gYKt92smvZucqhVvs9AV9sVKvkWBmiamzGHFrZ2dRu4GqAP3TXG&#10;3D3Ge0RdL1sP/wAAAP//AwBQSwMEFAAGAAgAAAAhAG+BN+/gAAAACgEAAA8AAABkcnMvZG93bnJl&#10;di54bWxMj8FOwzAMhu9IvENkJG4s6egGlKYTIA2JA4INDhyzJrRRG6c0aVbeHnOCm3/50+/P5WZ2&#10;PUtmDNajhGwhgBmsvbbYSHh/215cAwtRoVa9RyPh2wTYVKcnpSq0P+LOpH1sGJVgKJSENsah4DzU&#10;rXEqLPxgkHaffnQqUhwbrkd1pHLX86UQa+6URbrQqsE8tKbu9pOT8Cx2L1/2/il1aavT6+Pyw05d&#10;LuX52Xx3CyyaOf7B8KtP6lCR08FPqAPrKWf5DaESLq8yYATkIsuBHWhYrdbAq5L/f6H6AQAA//8D&#10;AFBLAQItABQABgAIAAAAIQC2gziS/gAAAOEBAAATAAAAAAAAAAAAAAAAAAAAAABbQ29udGVudF9U&#10;eXBlc10ueG1sUEsBAi0AFAAGAAgAAAAhADj9If/WAAAAlAEAAAsAAAAAAAAAAAAAAAAALwEAAF9y&#10;ZWxzLy5yZWxzUEsBAi0AFAAGAAgAAAAhAKN9UkzzAwAAtAkAAA4AAAAAAAAAAAAAAAAALgIAAGRy&#10;cy9lMm9Eb2MueG1sUEsBAi0AFAAGAAgAAAAhAG+BN+/gAAAACgEAAA8AAAAAAAAAAAAAAAAATQYA&#10;AGRycy9kb3ducmV2LnhtbFBLBQYAAAAABAAEAPMAAABaBwAAAAA=&#10;" path="m,2657475c236537,2536031,473075,2414588,647700,2038350,822325,1662112,852488,739775,1047750,400050,1243012,60325,1531143,30162,1819275,e" filled="f" strokeweight="1pt">
            <v:path arrowok="t" o:connecttype="custom" o:connectlocs="0,2657475;647700,2038350;1047750,400050;1819275,0" o:connectangles="0,0,0,0"/>
          </v:shape>
        </w:pict>
      </w:r>
      <w:r w:rsidRPr="000B2F92">
        <w:rPr>
          <w:noProof/>
          <w:lang w:eastAsia="ru-RU"/>
        </w:rPr>
        <w:pict>
          <v:shape id="Прямая со стрелкой 90" o:spid="_x0000_s1199" type="#_x0000_t32" style="position:absolute;left:0;text-align:left;margin-left:33.45pt;margin-top:-7.7pt;width:0;height:257.25pt;flip:y;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KPZgIAAIEEAAAOAAAAZHJzL2Uyb0RvYy54bWysVM1uEzEQviPxDpbv6e6madKumlRoN+FS&#10;oFILd8f2Zi28tmW72UQIqfACfQRegQsHftRn2LwRYydNKVwQIgdnbM98/mbmmz09WzUSLbl1Qqsx&#10;zg5SjLiimgm1GOPXV7PeMUbOE8WI1IqP8Zo7fDZ5+uS0NTnv61pLxi0CEOXy1oxx7b3Jk8TRmjfE&#10;HWjDFVxW2jbEw9YuEmZJC+iNTPppOkxabZmxmnLn4LTcXuJJxK8qTv2rqnLcIznGwM3H1cZ1HtZk&#10;ckryhSWmFnRHg/wDi4YIBY/uoUriCbq24g+oRlCrna78AdVNoqtKUB5zgGyy9LdsLmtieMwFiuPM&#10;vkzu/8HSl8sLiwSD3h32MVKkgSZ1nzY3m9vuR/d5c4s2H7o7WDYfNzfdl+579627676ik1i61rgc&#10;EAp1YUPydKUuzbmmbx1SuqiJWvCYwtXaAGoWip08CgkbZ4DAvH2hGfiQa69jHVeVbVAlhXkTAgM4&#10;1AqtYuPW+8bxlUd0e0jh9LA/HKWjo/gOyQNECDTW+edcNygYY+y8JWJR+0IrBfLQdgtPlufOB4IP&#10;ASFY6ZmQMqpEKtQCmf4oTSMhp6Vg4Tb4ObuYF9KiJQlCi78djUduVl8rFtFqTth0Z3siJNjIxzoR&#10;a3WLw1sNZxhJDoMVrC05qcJzkDjQ3Vlbob07SU+mx9PjQW/QH057g7Qse89mxaA3nGWjo/KwLIoy&#10;ex+YZ4O8FoxxFcjfiz4b/J2oduO3lete9vsyJY/RYz2B7P1/JB01ENoeptTlc83WFzZkF3ag8+i8&#10;m8kwSL/uo9fDl2PyEwAA//8DAFBLAwQUAAYACAAAACEAeCaCXeAAAAAJAQAADwAAAGRycy9kb3du&#10;cmV2LnhtbEyPwU7DMAyG70i8Q2QkLmhLO0a3lqbThMQJDmMgTb2ljddWNE7VZFt5ewwXONr+9P+f&#10;881ke3HG0XeOFMTzCARS7UxHjYKP9+fZGoQPmozuHaGCL/SwKa6vcp0Zd6E3PO9DIziEfKYVtCEM&#10;mZS+btFqP3cDEt+ObrQ68Dg20oz6wuG2l4soSqTVHXFDqwd8arH+3J8sl1Tlah3fr8zu7uWwKMuu&#10;3trkVanbm2n7CCLgFP5g+NFndSjYqXInMl70CpIkZVLBLH5YgmDgd1EpWKZpDLLI5f8Pim8AAAD/&#10;/wMAUEsBAi0AFAAGAAgAAAAhALaDOJL+AAAA4QEAABMAAAAAAAAAAAAAAAAAAAAAAFtDb250ZW50&#10;X1R5cGVzXS54bWxQSwECLQAUAAYACAAAACEAOP0h/9YAAACUAQAACwAAAAAAAAAAAAAAAAAvAQAA&#10;X3JlbHMvLnJlbHNQSwECLQAUAAYACAAAACEAcNdCj2YCAACBBAAADgAAAAAAAAAAAAAAAAAuAgAA&#10;ZHJzL2Uyb0RvYy54bWxQSwECLQAUAAYACAAAACEAeCaCXeAAAAAJAQAADwAAAAAAAAAAAAAAAADA&#10;BAAAZHJzL2Rvd25yZXYueG1sUEsFBgAAAAAEAAQA8wAAAM0FAAAAAA==&#10;" strokeweight="1pt">
            <v:stroke endarrow="open"/>
          </v:shape>
        </w:pict>
      </w:r>
    </w:p>
    <w:p w:rsidR="00777B9E" w:rsidRDefault="00777B9E" w:rsidP="00606D8E">
      <w:pPr>
        <w:spacing w:line="360" w:lineRule="auto"/>
        <w:ind w:firstLine="425"/>
        <w:rPr>
          <w:rFonts w:ascii="Times New Roman" w:hAnsi="Times New Roman"/>
          <w:sz w:val="28"/>
          <w:szCs w:val="28"/>
        </w:rPr>
      </w:pPr>
    </w:p>
    <w:p w:rsidR="00777B9E" w:rsidRDefault="00777B9E" w:rsidP="00606D8E">
      <w:pPr>
        <w:spacing w:line="360" w:lineRule="auto"/>
        <w:ind w:firstLine="425"/>
        <w:rPr>
          <w:rFonts w:ascii="Times New Roman" w:hAnsi="Times New Roman"/>
          <w:sz w:val="28"/>
          <w:szCs w:val="28"/>
        </w:rPr>
      </w:pPr>
    </w:p>
    <w:p w:rsidR="00777B9E" w:rsidRDefault="00777B9E" w:rsidP="00606D8E">
      <w:pPr>
        <w:spacing w:line="360" w:lineRule="auto"/>
        <w:ind w:firstLine="425"/>
        <w:rPr>
          <w:rFonts w:ascii="Times New Roman" w:hAnsi="Times New Roman"/>
          <w:sz w:val="28"/>
          <w:szCs w:val="28"/>
        </w:rPr>
      </w:pPr>
    </w:p>
    <w:p w:rsidR="00777B9E" w:rsidRDefault="00777B9E" w:rsidP="00606D8E">
      <w:pPr>
        <w:spacing w:line="360" w:lineRule="auto"/>
        <w:ind w:firstLine="425"/>
        <w:rPr>
          <w:rFonts w:ascii="Times New Roman" w:hAnsi="Times New Roman"/>
          <w:sz w:val="28"/>
          <w:szCs w:val="28"/>
        </w:rPr>
      </w:pPr>
    </w:p>
    <w:p w:rsidR="00777B9E" w:rsidRDefault="00777B9E" w:rsidP="00606D8E">
      <w:pPr>
        <w:spacing w:line="360" w:lineRule="auto"/>
        <w:ind w:firstLine="425"/>
        <w:rPr>
          <w:rFonts w:ascii="Times New Roman" w:hAnsi="Times New Roman"/>
          <w:sz w:val="28"/>
          <w:szCs w:val="28"/>
        </w:rPr>
      </w:pPr>
    </w:p>
    <w:p w:rsidR="00777B9E" w:rsidRDefault="000B2F92" w:rsidP="00606D8E">
      <w:pPr>
        <w:spacing w:line="360" w:lineRule="auto"/>
        <w:ind w:firstLine="425"/>
        <w:rPr>
          <w:rFonts w:ascii="Times New Roman" w:hAnsi="Times New Roman"/>
          <w:sz w:val="28"/>
          <w:szCs w:val="28"/>
        </w:rPr>
      </w:pPr>
      <w:r w:rsidRPr="000B2F92">
        <w:rPr>
          <w:noProof/>
          <w:lang w:eastAsia="ru-RU"/>
        </w:rPr>
        <w:pict>
          <v:shape id="Поле 124" o:spid="_x0000_s1068" type="#_x0000_t202" style="position:absolute;left:0;text-align:left;margin-left:208.95pt;margin-top:7.9pt;width:24pt;height:32.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y8PAIAAFsEAAAOAAAAZHJzL2Uyb0RvYy54bWysVEuO2zAM3RfoHQTtG9uJMx8jzmCaaYoC&#10;0w8w7QFkWY6FyqIqKbGnl+kpuirQM+RIpeRMJv1timohkCb1SD6SXlwNnSI7YZ0EXdJsklIiNIda&#10;6k1JP7xfP7ugxHmma6ZAi5LeC0evlk+fLHpTiCm0oGphCYJoV/SmpK33pkgSx1vRMTcBIzQaG7Ad&#10;86jaTVJb1iN6p5Jpmp4lPdjaWODCOfx6MxrpMuI3jeD+bdM44YkqKebm423jXYU7WS5YsbHMtJIf&#10;0mD/kEXHpMagR6gb5hnZWvkbVCe5BQeNn3DoEmgayUWsAavJ0l+quWuZEbEWJMeZI03u/8HyN7t3&#10;lsgaezfLKNGswybtv+y/77/tv5JsmgeGeuMKdLwz6OqH5zCgd6zWmVvgHx3RsGqZ3ohra6FvBasx&#10;wyy8TE6ejjgugFT9a6gxENt6iEBDY7tAHxJCEB07dX/sjhg84fhxluYXKVo4mvL0cn4+jxFY8fDY&#10;WOdfCuhIEEpqsfkRnO1unQ/JsOLBJcRyoGS9lkpFxW6qlbJkx3BQ1vEc0H9yU5r0JT2bzdOx/r9C&#10;pPH8CaKTHideya6kWA6e4MSKwNoLXUfZM6lGGVNW+kBjYG7k0A/VEHuWT8PjwHEF9T0Sa2GccNxI&#10;FFqwnynpcbpL6j5tmRWUqFcam3OZ5XlYh6jk8/MpKvbUUp1amOYIVVJPySiu/LhCW2PlpsVI4zho&#10;uMaGNjKS/ZjVIX+c4NiDw7aFFTnVo9fjP2H5AwAA//8DAFBLAwQUAAYACAAAACEA97VKkt0AAAAJ&#10;AQAADwAAAGRycy9kb3ducmV2LnhtbEyPwU7DMBBE70j8g7VI3KjTpg0lxKkACQlxo+TCzY23SYS9&#10;jmy3CX/PcqLHnXmanal2s7PijCEOnhQsFxkIpNabgToFzefr3RZETJqMtp5QwQ9G2NXXV5UujZ/o&#10;A8/71AkOoVhqBX1KYyllbHt0Oi78iMTe0QenE5+hkyboicOdlassK6TTA/GHXo/40mP7vT85BW/F&#10;c/rCxrybfJX7qZFtONqo1O3N/PQIIuGc/mH4q8/VoeZOB38iE4VVsF7ePzDKxoYnMLAuNiwcFGyz&#10;HGRdycsF9S8AAAD//wMAUEsBAi0AFAAGAAgAAAAhALaDOJL+AAAA4QEAABMAAAAAAAAAAAAAAAAA&#10;AAAAAFtDb250ZW50X1R5cGVzXS54bWxQSwECLQAUAAYACAAAACEAOP0h/9YAAACUAQAACwAAAAAA&#10;AAAAAAAAAAAvAQAAX3JlbHMvLnJlbHNQSwECLQAUAAYACAAAACEAA/ScvDwCAABbBAAADgAAAAAA&#10;AAAAAAAAAAAuAgAAZHJzL2Uyb0RvYy54bWxQSwECLQAUAAYACAAAACEA97VKkt0AAAAJAQAADwAA&#10;AAAAAAAAAAAAAACWBAAAZHJzL2Rvd25yZXYueG1sUEsFBgAAAAAEAAQA8wAAAKAFAAAAAA==&#10;" strokeweight=".5pt">
            <v:textbox>
              <w:txbxContent>
                <w:p w:rsidR="00466677" w:rsidRDefault="00466677">
                  <w:pPr>
                    <w:rPr>
                      <w:lang w:val="en-US"/>
                    </w:rPr>
                  </w:pPr>
                  <w:r>
                    <w:rPr>
                      <w:lang w:val="en-US"/>
                    </w:rPr>
                    <w:t>R</w:t>
                  </w:r>
                </w:p>
                <w:p w:rsidR="00466677" w:rsidRPr="00EB31DC" w:rsidRDefault="00466677">
                  <w:pPr>
                    <w:rPr>
                      <w:lang w:val="en-US"/>
                    </w:rPr>
                  </w:pPr>
                </w:p>
              </w:txbxContent>
            </v:textbox>
          </v:shape>
        </w:pict>
      </w:r>
    </w:p>
    <w:p w:rsidR="00777B9E" w:rsidRDefault="000B2F92" w:rsidP="00606D8E">
      <w:pPr>
        <w:spacing w:line="360" w:lineRule="auto"/>
        <w:ind w:firstLine="425"/>
        <w:rPr>
          <w:rFonts w:ascii="Times New Roman" w:hAnsi="Times New Roman"/>
          <w:sz w:val="28"/>
          <w:szCs w:val="28"/>
        </w:rPr>
      </w:pPr>
      <w:r w:rsidRPr="000B2F92">
        <w:rPr>
          <w:noProof/>
          <w:lang w:eastAsia="ru-RU"/>
        </w:rPr>
        <w:pict>
          <v:shape id="Поле 123" o:spid="_x0000_s1069" type="#_x0000_t202" style="position:absolute;left:0;text-align:left;margin-left:198.45pt;margin-top:15.75pt;width:159pt;height:28.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9BNQIAAFwEAAAOAAAAZHJzL2Uyb0RvYy54bWysVEtu2zAQ3RfoHQjua0m248aC5SB16qJA&#10;+gHSHoCiKIkoxWFJ2lJ6mZyiqwI9g4/UIeW4RroLqgVBcoZvZt6b0epq6BTZC+sk6IJmk5QSoTlU&#10;UjcF/fpl++qSEueZrpgCLQp6Lxy9Wr98sepNLqbQgqqEJQiiXd6bgrbemzxJHG9Fx9wEjNBorMF2&#10;zOPRNkllWY/onUqmabpIerCVscCFc3h7MxrpOuLXteD+U1074YkqKObm42rjWoY1Wa9Y3lhmWsmP&#10;abBnZNExqTHoCeqGeUZ2Vv4D1UluwUHtJxy6BOpachFrwGqy9Ek1dy0zItaC5Dhzosn9P1j+cf/Z&#10;ElmhdjPkR7MORTo8HH4ffh1+kmw6Cwz1xuXoeGfQ1Q9vYEDvWK0zt8C/OaJh0zLdiGtroW8FqzDD&#10;LLxMzp6OOC6AlP0HqDAQ23mIQENtu0AfEkIQHTO5P6kjBk84XiJBy1mKJo622SJbXkT5EpY/vjbW&#10;+XcCOhI2BbWofkRn+1vnQzYsf3QJwRwoWW2lUvFgm3KjLNkz7JRt/GIBT9yUJn1BFzOM/VyITnps&#10;eSW7gl6m4RubMND2VlexIT2TatxjykofeQzUjST6oRyiaPOTPiVU98ishbHFcSRx04L9QUmP7V1Q&#10;933HrKBEvdeozjKbz8M8xMP84vUUD/bcUp5bmOYIVVBPybjd+HGGdsbKpsVIYz9ouEZFaxnJDtKP&#10;WR3zxxaOGhzHLczI+Tl6/f0prP8AAAD//wMAUEsDBBQABgAIAAAAIQALR9q83gAAAAkBAAAPAAAA&#10;ZHJzL2Rvd25yZXYueG1sTI/LTsMwEEX3SPyDNUjsqBMgxQ1xKoTEDiGlPJduMk0i4nEaOw/+nukK&#10;dvM4unMm2y62ExMOvnWkIV5FIJBKV7VUa3h7fbpSIHwwVJnOEWr4QQ/b/PwsM2nlZipw2oVacAj5&#10;1GhoQuhTKX3ZoDV+5Xok3h3cYE3gdqhlNZiZw20nr6NoLa1piS80psfHBsvv3Wg1vEyje68/kvKT&#10;vubCq8OxeFZHrS8vlod7EAGX8AfDSZ/VIWenvRup8qLTcLNZbxjlIk5AMHAX3/Jgr0GpBGSeyf8f&#10;5L8AAAD//wMAUEsBAi0AFAAGAAgAAAAhALaDOJL+AAAA4QEAABMAAAAAAAAAAAAAAAAAAAAAAFtD&#10;b250ZW50X1R5cGVzXS54bWxQSwECLQAUAAYACAAAACEAOP0h/9YAAACUAQAACwAAAAAAAAAAAAAA&#10;AAAvAQAAX3JlbHMvLnJlbHNQSwECLQAUAAYACAAAACEA+QJfQTUCAABcBAAADgAAAAAAAAAAAAAA&#10;AAAuAgAAZHJzL2Uyb0RvYy54bWxQSwECLQAUAAYACAAAACEAC0favN4AAAAJAQAADwAAAAAAAAAA&#10;AAAAAACPBAAAZHJzL2Rvd25yZXYueG1sUEsFBgAAAAAEAAQA8wAAAJoFAAAAAA==&#10;" strokecolor="white" strokeweight=".5pt">
            <v:textbox>
              <w:txbxContent>
                <w:p w:rsidR="00466677" w:rsidRPr="00EB31DC" w:rsidRDefault="00466677">
                  <w:pPr>
                    <w:rPr>
                      <w:rFonts w:ascii="Times New Roman" w:hAnsi="Times New Roman"/>
                    </w:rPr>
                  </w:pPr>
                  <w:r w:rsidRPr="00EB31DC">
                    <w:rPr>
                      <w:rFonts w:ascii="Times New Roman" w:hAnsi="Times New Roman"/>
                    </w:rPr>
                    <w:t>Общий ущерб</w:t>
                  </w:r>
                </w:p>
              </w:txbxContent>
            </v:textbox>
          </v:shape>
        </w:pict>
      </w:r>
      <w:r w:rsidRPr="000B2F92">
        <w:rPr>
          <w:noProof/>
          <w:lang w:eastAsia="ru-RU"/>
        </w:rPr>
        <w:pict>
          <v:shape id="Прямая со стрелкой 91" o:spid="_x0000_s1198" type="#_x0000_t32" style="position:absolute;left:0;text-align:left;margin-left:33.45pt;margin-top:11.25pt;width:373.5pt;height:0;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etYQIAAHcEAAAOAAAAZHJzL2Uyb0RvYy54bWysVEtu2zAQ3RfoHQjuHUmOkthC7KCQ7G7S&#10;NkDSA9AkZQmlSIKkLRtFgbQXyBF6hW666Ac5g3yjDulP63ZTFNWCGoozb2bePOryatUItOTG1kqO&#10;cHISY8QlVayW8xF+fTftDTCyjkhGhJJ8hNfc4qvx0yeXrc54X1VKMG4QgEibtXqEK+d0FkWWVrwh&#10;9kRpLuGwVKYhDrZmHjFDWkBvRNSP4/OoVYZpoyi3Fr4W20M8Dvhlyal7VZaWOyRGGGpzYTVhnfk1&#10;Gl+SbG6Irmq6K4P8QxUNqSUkPUAVxBG0MPUfUE1NjbKqdCdUNZEqy5ry0AN0k8S/dXNbEc1DL0CO&#10;1Qea7P+DpS+XNwbVDGbXH2IkSQND6j5u7jcP3ffu0+YBbd53j7BsPmzuu8/dt+5r99h9QcPEU9dq&#10;mwFCLm+Mb56u5K2+VvSNRVLlFZFzHlq4W2tADRHRUYjfWA0FzNoXioEPWTgVeFyVpvGQwBBahXGt&#10;D+PiK4cofEwv0tP0DKZK92cRyfaB2lj3nKsGeWOErTOknlcuV1KCKJRJQhqyvLYOGoHAfYDPKtW0&#10;FiJoQ0jUenIu4jhEWCVq5k+9nzXzWS4MWhIvr/B4WgDtyM2ohWQBreKETXa2I7UAG7nADjFGtdjn&#10;ajjDSHC4Tt7awgnp00HjUO7O2srr7TAeTgaTQdpL++eTXhoXRe/ZNE9759Pk4qw4LfK8SN75ypM0&#10;q2rGuPTF76WepH8npd2l24r0IPYDTdExemAAit2/Q9Fh8n7YW9nMFFvfGN+dFwGoOzjvbqK/Pr/u&#10;g9fP/8X4BwAAAP//AwBQSwMEFAAGAAgAAAAhAPNXYxjeAAAACAEAAA8AAABkcnMvZG93bnJldi54&#10;bWxMj8FOwzAQRO9I/IO1SNyo01SYEuJUgNQDvaC2IMTNjZc4arwOsduGv2cRBzjuzGj2TbkYfSeO&#10;OMQ2kIbpJAOBVAfbUqPhZbu8moOIyZA1XSDU8IURFtX5WWkKG060xuMmNYJLKBZGg0upL6SMtUNv&#10;4iT0SOx9hMGbxOfQSDuYE5f7TuZZpqQ3LfEHZ3p8dFjvNwev4e3p/WHtVsubWb2V6tnsP1f2VWl9&#10;eTHe34FIOKa/MPzgMzpUzLQLB7JRdBqUuuWkhjy/BsH+fDpjYfcryKqU/wdU3wAAAP//AwBQSwEC&#10;LQAUAAYACAAAACEAtoM4kv4AAADhAQAAEwAAAAAAAAAAAAAAAAAAAAAAW0NvbnRlbnRfVHlwZXNd&#10;LnhtbFBLAQItABQABgAIAAAAIQA4/SH/1gAAAJQBAAALAAAAAAAAAAAAAAAAAC8BAABfcmVscy8u&#10;cmVsc1BLAQItABQABgAIAAAAIQDisyetYQIAAHcEAAAOAAAAAAAAAAAAAAAAAC4CAABkcnMvZTJv&#10;RG9jLnhtbFBLAQItABQABgAIAAAAIQDzV2MY3gAAAAgBAAAPAAAAAAAAAAAAAAAAALsEAABkcnMv&#10;ZG93bnJldi54bWxQSwUGAAAAAAQABADzAAAAxgUAAAAA&#10;" strokeweight="1pt">
            <v:stroke endarrow="open"/>
          </v:shape>
        </w:pict>
      </w:r>
    </w:p>
    <w:p w:rsidR="00F0242A" w:rsidRDefault="00F0242A" w:rsidP="00512533">
      <w:pPr>
        <w:spacing w:line="240" w:lineRule="auto"/>
        <w:ind w:firstLine="425"/>
        <w:jc w:val="center"/>
        <w:rPr>
          <w:rFonts w:ascii="Times New Roman" w:hAnsi="Times New Roman"/>
          <w:sz w:val="28"/>
          <w:szCs w:val="28"/>
        </w:rPr>
      </w:pPr>
    </w:p>
    <w:p w:rsidR="00777B9E" w:rsidRPr="00512533" w:rsidRDefault="00777B9E" w:rsidP="00512533">
      <w:pPr>
        <w:spacing w:line="240" w:lineRule="auto"/>
        <w:ind w:firstLine="425"/>
        <w:jc w:val="center"/>
        <w:rPr>
          <w:rFonts w:ascii="Times New Roman" w:hAnsi="Times New Roman"/>
          <w:sz w:val="28"/>
          <w:szCs w:val="28"/>
        </w:rPr>
      </w:pPr>
      <w:r w:rsidRPr="00512533">
        <w:rPr>
          <w:rFonts w:ascii="Times New Roman" w:hAnsi="Times New Roman"/>
          <w:sz w:val="28"/>
          <w:szCs w:val="28"/>
        </w:rPr>
        <w:t>Рис. 1.8. Взаимозависимость вероятности и величины общего ущерба по совокупности объектов</w:t>
      </w:r>
    </w:p>
    <w:p w:rsidR="00F0242A" w:rsidRDefault="00F0242A" w:rsidP="00F0242A">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Риск по совокупности объектов связан с вероятностным распреде</w:t>
      </w:r>
      <w:r>
        <w:rPr>
          <w:rFonts w:ascii="Times New Roman" w:hAnsi="Times New Roman"/>
          <w:sz w:val="28"/>
          <w:szCs w:val="28"/>
        </w:rPr>
        <w:t>-</w:t>
      </w:r>
      <w:r w:rsidRPr="005E7408">
        <w:rPr>
          <w:rFonts w:ascii="Times New Roman" w:hAnsi="Times New Roman"/>
          <w:sz w:val="28"/>
          <w:szCs w:val="28"/>
        </w:rPr>
        <w:t xml:space="preserve">лением общего ущерба. Точка R на </w:t>
      </w:r>
      <w:r>
        <w:rPr>
          <w:rFonts w:ascii="Times New Roman" w:hAnsi="Times New Roman"/>
          <w:sz w:val="28"/>
          <w:szCs w:val="28"/>
        </w:rPr>
        <w:t>графике означает вели</w:t>
      </w:r>
      <w:r w:rsidRPr="005E7408">
        <w:rPr>
          <w:rFonts w:ascii="Times New Roman" w:hAnsi="Times New Roman"/>
          <w:sz w:val="28"/>
          <w:szCs w:val="28"/>
        </w:rPr>
        <w:t>чину ущерба по совокупности объектов в целом, которую можно ожидать с наибольшей вероятностью.</w:t>
      </w:r>
    </w:p>
    <w:p w:rsidR="00F0242A" w:rsidRDefault="00F0242A" w:rsidP="00F0242A">
      <w:pPr>
        <w:spacing w:line="360" w:lineRule="auto"/>
        <w:ind w:firstLine="709"/>
        <w:contextualSpacing/>
        <w:jc w:val="both"/>
        <w:rPr>
          <w:rFonts w:ascii="Times New Roman" w:hAnsi="Times New Roman"/>
          <w:sz w:val="28"/>
          <w:szCs w:val="28"/>
        </w:rPr>
      </w:pPr>
      <w:r w:rsidRPr="005E7408">
        <w:rPr>
          <w:rFonts w:ascii="Times New Roman" w:hAnsi="Times New Roman"/>
          <w:sz w:val="28"/>
          <w:szCs w:val="28"/>
        </w:rPr>
        <w:t xml:space="preserve">Возможное распределение ущерба по отдельным объектам и по их совокупности различно по своим характеристикам. Для отдельного объекта вероятность отсутствия ущерба наибольшая и снижается с ростом суммы ущерба. Для совокупности объектов наименьший и наибольший ущерб имеют малую вероятность, а в центре распределения находится наиболее вероятный ущерб. Это означает, что, объединяя объекты, страховщик может </w:t>
      </w:r>
      <w:r w:rsidRPr="005E7408">
        <w:rPr>
          <w:rFonts w:ascii="Times New Roman" w:hAnsi="Times New Roman"/>
          <w:sz w:val="28"/>
          <w:szCs w:val="28"/>
        </w:rPr>
        <w:lastRenderedPageBreak/>
        <w:t>определить наиболее вероятный ущерб и позволяет сформировать страховой фонд, достаточный для его покрытия.</w:t>
      </w:r>
    </w:p>
    <w:p w:rsidR="00777B9E" w:rsidRDefault="00F0242A" w:rsidP="00F0242A">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 xml:space="preserve">Объединенные в целях страхования объекты называются </w:t>
      </w:r>
      <w:r w:rsidRPr="009A359D">
        <w:rPr>
          <w:rFonts w:ascii="Times New Roman" w:hAnsi="Times New Roman"/>
          <w:b/>
          <w:i/>
          <w:sz w:val="28"/>
          <w:szCs w:val="28"/>
        </w:rPr>
        <w:t>страховой</w:t>
      </w:r>
      <w:r w:rsidRPr="00606D8E">
        <w:rPr>
          <w:rFonts w:ascii="Times New Roman" w:hAnsi="Times New Roman"/>
          <w:i/>
          <w:sz w:val="28"/>
          <w:szCs w:val="28"/>
        </w:rPr>
        <w:t xml:space="preserve"> </w:t>
      </w:r>
      <w:r w:rsidRPr="009A359D">
        <w:rPr>
          <w:rFonts w:ascii="Times New Roman" w:hAnsi="Times New Roman"/>
          <w:b/>
          <w:i/>
          <w:sz w:val="28"/>
          <w:szCs w:val="28"/>
        </w:rPr>
        <w:t>совокупностью</w:t>
      </w:r>
      <w:r w:rsidRPr="00D72CF2">
        <w:rPr>
          <w:rFonts w:ascii="Times New Roman" w:hAnsi="Times New Roman"/>
          <w:sz w:val="28"/>
          <w:szCs w:val="28"/>
        </w:rPr>
        <w:t>, которая может быть ста</w:t>
      </w:r>
      <w:r>
        <w:rPr>
          <w:rFonts w:ascii="Times New Roman" w:hAnsi="Times New Roman"/>
          <w:sz w:val="28"/>
          <w:szCs w:val="28"/>
        </w:rPr>
        <w:t xml:space="preserve">ционарной, закрытой и открытой. </w:t>
      </w:r>
      <w:r w:rsidRPr="00D72CF2">
        <w:rPr>
          <w:rFonts w:ascii="Times New Roman" w:hAnsi="Times New Roman"/>
          <w:sz w:val="28"/>
          <w:szCs w:val="28"/>
        </w:rPr>
        <w:t xml:space="preserve">Стационарная совокупность </w:t>
      </w:r>
      <w:r>
        <w:rPr>
          <w:rFonts w:ascii="Times New Roman" w:hAnsi="Times New Roman"/>
          <w:b/>
          <w:sz w:val="32"/>
          <w:szCs w:val="32"/>
        </w:rPr>
        <w:t>–</w:t>
      </w:r>
      <w:r w:rsidRPr="00D72CF2">
        <w:rPr>
          <w:rFonts w:ascii="Times New Roman" w:hAnsi="Times New Roman"/>
          <w:sz w:val="28"/>
          <w:szCs w:val="28"/>
        </w:rPr>
        <w:t xml:space="preserve"> теоретическое понятие. Это совокупность объектов, для которой характерны: равенство притока и выбытия объектов; приток новых объектов с теми же качест</w:t>
      </w:r>
      <w:r>
        <w:rPr>
          <w:rFonts w:ascii="Times New Roman" w:hAnsi="Times New Roman"/>
          <w:sz w:val="28"/>
          <w:szCs w:val="28"/>
        </w:rPr>
        <w:t xml:space="preserve">вами, что и выбывающие объекты. </w:t>
      </w:r>
      <w:r w:rsidRPr="00D72CF2">
        <w:rPr>
          <w:rFonts w:ascii="Times New Roman" w:hAnsi="Times New Roman"/>
          <w:sz w:val="28"/>
          <w:szCs w:val="28"/>
        </w:rPr>
        <w:t>Закрытая совокупность может создаваться в определенных обстоятельствах на профессиональной или конфессиональной основах. В закрытой совокуп</w:t>
      </w:r>
      <w:r>
        <w:rPr>
          <w:rFonts w:ascii="Times New Roman" w:hAnsi="Times New Roman"/>
          <w:sz w:val="28"/>
          <w:szCs w:val="28"/>
        </w:rPr>
        <w:t>-</w:t>
      </w:r>
      <w:r w:rsidRPr="00D72CF2">
        <w:rPr>
          <w:rFonts w:ascii="Times New Roman" w:hAnsi="Times New Roman"/>
          <w:sz w:val="28"/>
          <w:szCs w:val="28"/>
        </w:rPr>
        <w:t xml:space="preserve">ности </w:t>
      </w:r>
      <w:r>
        <w:rPr>
          <w:rFonts w:ascii="Times New Roman" w:hAnsi="Times New Roman"/>
          <w:sz w:val="28"/>
          <w:szCs w:val="28"/>
        </w:rPr>
        <w:t>нет притока новых объектов. Про</w:t>
      </w:r>
      <w:r w:rsidRPr="00D72CF2">
        <w:rPr>
          <w:rFonts w:ascii="Times New Roman" w:hAnsi="Times New Roman"/>
          <w:sz w:val="28"/>
          <w:szCs w:val="28"/>
        </w:rPr>
        <w:t>ведение страхования в такой сово</w:t>
      </w:r>
      <w:r>
        <w:rPr>
          <w:rFonts w:ascii="Times New Roman" w:hAnsi="Times New Roman"/>
          <w:sz w:val="28"/>
          <w:szCs w:val="28"/>
        </w:rPr>
        <w:t>-</w:t>
      </w:r>
      <w:r w:rsidRPr="00D72CF2">
        <w:rPr>
          <w:rFonts w:ascii="Times New Roman" w:hAnsi="Times New Roman"/>
          <w:sz w:val="28"/>
          <w:szCs w:val="28"/>
        </w:rPr>
        <w:t>купности осложнено, поскольку число объектов может уменьшаться, а уро</w:t>
      </w:r>
      <w:r>
        <w:rPr>
          <w:rFonts w:ascii="Times New Roman" w:hAnsi="Times New Roman"/>
          <w:sz w:val="28"/>
          <w:szCs w:val="28"/>
        </w:rPr>
        <w:t>-</w:t>
      </w:r>
      <w:r w:rsidRPr="00D72CF2">
        <w:rPr>
          <w:rFonts w:ascii="Times New Roman" w:hAnsi="Times New Roman"/>
          <w:sz w:val="28"/>
          <w:szCs w:val="28"/>
        </w:rPr>
        <w:t>вень риска постоянно повышаться (люди стареют, имущество изнашивается).</w:t>
      </w:r>
      <w:r>
        <w:rPr>
          <w:rFonts w:ascii="Times New Roman" w:hAnsi="Times New Roman"/>
          <w:sz w:val="28"/>
          <w:szCs w:val="28"/>
        </w:rPr>
        <w:t xml:space="preserve"> </w:t>
      </w:r>
      <w:r w:rsidR="00777B9E" w:rsidRPr="00D72CF2">
        <w:rPr>
          <w:rFonts w:ascii="Times New Roman" w:hAnsi="Times New Roman"/>
          <w:sz w:val="28"/>
          <w:szCs w:val="28"/>
        </w:rPr>
        <w:t>Открытая совокупность типична для страховых организаций постоянным притоком и оттоком объектов, что требует контроля за объемом совокуп</w:t>
      </w:r>
      <w:r w:rsidR="0007509C">
        <w:rPr>
          <w:rFonts w:ascii="Times New Roman" w:hAnsi="Times New Roman"/>
          <w:sz w:val="28"/>
          <w:szCs w:val="28"/>
        </w:rPr>
        <w:t>-</w:t>
      </w:r>
      <w:r w:rsidR="00777B9E" w:rsidRPr="00D72CF2">
        <w:rPr>
          <w:rFonts w:ascii="Times New Roman" w:hAnsi="Times New Roman"/>
          <w:sz w:val="28"/>
          <w:szCs w:val="28"/>
        </w:rPr>
        <w:t>ности и ее качеством, дабы поддержать или улучшить принятый при фор</w:t>
      </w:r>
      <w:r w:rsidR="0007509C">
        <w:rPr>
          <w:rFonts w:ascii="Times New Roman" w:hAnsi="Times New Roman"/>
          <w:sz w:val="28"/>
          <w:szCs w:val="28"/>
        </w:rPr>
        <w:t>-</w:t>
      </w:r>
      <w:r w:rsidR="00777B9E" w:rsidRPr="00D72CF2">
        <w:rPr>
          <w:rFonts w:ascii="Times New Roman" w:hAnsi="Times New Roman"/>
          <w:sz w:val="28"/>
          <w:szCs w:val="28"/>
        </w:rPr>
        <w:t xml:space="preserve">мировании средний уровень риска. </w:t>
      </w:r>
    </w:p>
    <w:p w:rsidR="00777B9E" w:rsidRDefault="00777B9E" w:rsidP="0007509C">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Выравнивание ущерба может быть осуществлено внутри страховой совокупности и вне ее. На выравнивание ущерба внутри страховой сово</w:t>
      </w:r>
      <w:r w:rsidR="00D25116">
        <w:rPr>
          <w:rFonts w:ascii="Times New Roman" w:hAnsi="Times New Roman"/>
          <w:sz w:val="28"/>
          <w:szCs w:val="28"/>
        </w:rPr>
        <w:t>-</w:t>
      </w:r>
      <w:r w:rsidRPr="00D72CF2">
        <w:rPr>
          <w:rFonts w:ascii="Times New Roman" w:hAnsi="Times New Roman"/>
          <w:sz w:val="28"/>
          <w:szCs w:val="28"/>
        </w:rPr>
        <w:t>купности влияют:</w:t>
      </w:r>
    </w:p>
    <w:p w:rsidR="00777B9E" w:rsidRDefault="0007509C" w:rsidP="0007509C">
      <w:pPr>
        <w:spacing w:line="360" w:lineRule="auto"/>
        <w:ind w:firstLine="709"/>
        <w:contextualSpacing/>
        <w:jc w:val="both"/>
        <w:rPr>
          <w:rFonts w:ascii="Times New Roman" w:hAnsi="Times New Roman"/>
          <w:sz w:val="28"/>
          <w:szCs w:val="28"/>
        </w:rPr>
      </w:pPr>
      <w:r>
        <w:rPr>
          <w:rFonts w:ascii="Times New Roman" w:hAnsi="Times New Roman"/>
          <w:b/>
          <w:sz w:val="32"/>
          <w:szCs w:val="32"/>
        </w:rPr>
        <w:t>–</w:t>
      </w:r>
      <w:r w:rsidR="00777B9E" w:rsidRPr="00D72CF2">
        <w:rPr>
          <w:rFonts w:ascii="Times New Roman" w:hAnsi="Times New Roman"/>
          <w:sz w:val="28"/>
          <w:szCs w:val="28"/>
        </w:rPr>
        <w:t xml:space="preserve"> число объектов в совокупности. Чем меньше объектов в совокуп</w:t>
      </w:r>
      <w:r>
        <w:rPr>
          <w:rFonts w:ascii="Times New Roman" w:hAnsi="Times New Roman"/>
          <w:sz w:val="28"/>
          <w:szCs w:val="28"/>
        </w:rPr>
        <w:t>-</w:t>
      </w:r>
      <w:r w:rsidR="00777B9E" w:rsidRPr="00D72CF2">
        <w:rPr>
          <w:rFonts w:ascii="Times New Roman" w:hAnsi="Times New Roman"/>
          <w:sz w:val="28"/>
          <w:szCs w:val="28"/>
        </w:rPr>
        <w:t>ности, тем большая часть объектов может пострадать от</w:t>
      </w:r>
      <w:r>
        <w:rPr>
          <w:rFonts w:ascii="Times New Roman" w:hAnsi="Times New Roman"/>
          <w:sz w:val="28"/>
          <w:szCs w:val="28"/>
        </w:rPr>
        <w:t xml:space="preserve"> </w:t>
      </w:r>
      <w:r w:rsidR="00777B9E" w:rsidRPr="00D72CF2">
        <w:rPr>
          <w:rFonts w:ascii="Times New Roman" w:hAnsi="Times New Roman"/>
          <w:sz w:val="28"/>
          <w:szCs w:val="28"/>
        </w:rPr>
        <w:t>неблагоприятных случайных событий и страховой фонд может быть недостаточен для покры</w:t>
      </w:r>
      <w:r>
        <w:rPr>
          <w:rFonts w:ascii="Times New Roman" w:hAnsi="Times New Roman"/>
          <w:sz w:val="28"/>
          <w:szCs w:val="28"/>
        </w:rPr>
        <w:t>-</w:t>
      </w:r>
      <w:r w:rsidR="00777B9E" w:rsidRPr="00D72CF2">
        <w:rPr>
          <w:rFonts w:ascii="Times New Roman" w:hAnsi="Times New Roman"/>
          <w:sz w:val="28"/>
          <w:szCs w:val="28"/>
        </w:rPr>
        <w:t>тия ущерба;</w:t>
      </w:r>
    </w:p>
    <w:p w:rsidR="00777B9E" w:rsidRPr="00D72CF2" w:rsidRDefault="00777B9E" w:rsidP="00B93DFF">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 xml:space="preserve"> </w:t>
      </w:r>
      <w:r w:rsidR="0007509C">
        <w:rPr>
          <w:rFonts w:ascii="Times New Roman" w:hAnsi="Times New Roman"/>
          <w:b/>
          <w:sz w:val="32"/>
          <w:szCs w:val="32"/>
        </w:rPr>
        <w:t>–</w:t>
      </w:r>
      <w:r w:rsidRPr="00D72CF2">
        <w:rPr>
          <w:rFonts w:ascii="Times New Roman" w:hAnsi="Times New Roman"/>
          <w:sz w:val="28"/>
          <w:szCs w:val="28"/>
        </w:rPr>
        <w:t xml:space="preserve"> равномерность размещения на территории объектов, входящих в совокупность: они не должны быть затронуты одним событием (например, стихийным бедствием) и находиться в одном месте; </w:t>
      </w:r>
    </w:p>
    <w:p w:rsidR="00B93DFF" w:rsidRDefault="0007509C" w:rsidP="00B93DFF">
      <w:pPr>
        <w:spacing w:line="360" w:lineRule="auto"/>
        <w:ind w:firstLine="709"/>
        <w:contextualSpacing/>
        <w:jc w:val="both"/>
        <w:rPr>
          <w:rFonts w:ascii="Times New Roman" w:hAnsi="Times New Roman"/>
          <w:sz w:val="28"/>
          <w:szCs w:val="28"/>
        </w:rPr>
      </w:pPr>
      <w:r>
        <w:rPr>
          <w:rFonts w:ascii="Times New Roman" w:hAnsi="Times New Roman"/>
          <w:b/>
          <w:sz w:val="32"/>
          <w:szCs w:val="32"/>
        </w:rPr>
        <w:t xml:space="preserve"> –</w:t>
      </w:r>
      <w:r w:rsidR="00777B9E">
        <w:rPr>
          <w:rFonts w:ascii="Times New Roman" w:hAnsi="Times New Roman"/>
          <w:sz w:val="28"/>
          <w:szCs w:val="28"/>
        </w:rPr>
        <w:t xml:space="preserve"> </w:t>
      </w:r>
      <w:r w:rsidR="00777B9E" w:rsidRPr="00D72CF2">
        <w:rPr>
          <w:rFonts w:ascii="Times New Roman" w:hAnsi="Times New Roman"/>
          <w:sz w:val="28"/>
          <w:szCs w:val="28"/>
        </w:rPr>
        <w:t>однородность объектов. Чем более однородные объекты вошли в совокупность, тем точнее можно</w:t>
      </w:r>
      <w:r w:rsidR="00777B9E">
        <w:rPr>
          <w:rFonts w:ascii="Times New Roman" w:hAnsi="Times New Roman"/>
          <w:sz w:val="28"/>
          <w:szCs w:val="28"/>
        </w:rPr>
        <w:t xml:space="preserve"> прогнозировать динамику риска.</w:t>
      </w:r>
      <w:r w:rsidR="00B93DFF">
        <w:rPr>
          <w:rFonts w:ascii="Times New Roman" w:hAnsi="Times New Roman"/>
          <w:sz w:val="28"/>
          <w:szCs w:val="28"/>
        </w:rPr>
        <w:t xml:space="preserve"> </w:t>
      </w:r>
      <w:r w:rsidR="00777B9E" w:rsidRPr="00D72CF2">
        <w:rPr>
          <w:rFonts w:ascii="Times New Roman" w:hAnsi="Times New Roman"/>
          <w:sz w:val="28"/>
          <w:szCs w:val="28"/>
        </w:rPr>
        <w:t>Одно</w:t>
      </w:r>
      <w:r w:rsidR="00B93DFF">
        <w:rPr>
          <w:rFonts w:ascii="Times New Roman" w:hAnsi="Times New Roman"/>
          <w:sz w:val="28"/>
          <w:szCs w:val="28"/>
        </w:rPr>
        <w:t>-</w:t>
      </w:r>
      <w:r w:rsidR="00777B9E" w:rsidRPr="00D72CF2">
        <w:rPr>
          <w:rFonts w:ascii="Times New Roman" w:hAnsi="Times New Roman"/>
          <w:sz w:val="28"/>
          <w:szCs w:val="28"/>
        </w:rPr>
        <w:lastRenderedPageBreak/>
        <w:t>родность оценивается прежде всего по стоимости объектов и их подвер</w:t>
      </w:r>
      <w:r w:rsidR="00B93DFF">
        <w:rPr>
          <w:rFonts w:ascii="Times New Roman" w:hAnsi="Times New Roman"/>
          <w:sz w:val="28"/>
          <w:szCs w:val="28"/>
        </w:rPr>
        <w:t>-</w:t>
      </w:r>
      <w:r w:rsidR="00777B9E" w:rsidRPr="00D72CF2">
        <w:rPr>
          <w:rFonts w:ascii="Times New Roman" w:hAnsi="Times New Roman"/>
          <w:sz w:val="28"/>
          <w:szCs w:val="28"/>
        </w:rPr>
        <w:t>женности конкретным опасностям.</w:t>
      </w:r>
    </w:p>
    <w:p w:rsidR="00777B9E" w:rsidRDefault="00777B9E" w:rsidP="00B93DFF">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Выравнивание риска между объектами имеет экономические границы. Замкнутый характер раскладки ущерба подразумевает раскладку ущерба внутри определенной группы участников совокупности, заинтересованных в страховании объектов от заранее оговоренных случайных опасностей (например, автомобиля от ДТП, угона, пожара), т.е. выравнивание риска происходит в рамках отдельного вида страхования. Если эти границы не будут соблюдены, произойдет перераспределение средств одной группы участников в пользу другой (например, владельцев недвижимости в пользу владельцев автотранспорта). Теоретически такое перераспределение средств, если оно происходит длительное время, выходит за сферу действия кате</w:t>
      </w:r>
      <w:r w:rsidR="00B93DFF">
        <w:rPr>
          <w:rFonts w:ascii="Times New Roman" w:hAnsi="Times New Roman"/>
          <w:sz w:val="28"/>
          <w:szCs w:val="28"/>
        </w:rPr>
        <w:t>-</w:t>
      </w:r>
      <w:r w:rsidRPr="00D72CF2">
        <w:rPr>
          <w:rFonts w:ascii="Times New Roman" w:hAnsi="Times New Roman"/>
          <w:sz w:val="28"/>
          <w:szCs w:val="28"/>
        </w:rPr>
        <w:t xml:space="preserve">гории «страхование» и входит в состав финансовых отношений. Если же направление движения средств меняется и соблюдается равновесие в притоке и оттоке средств, его можно рассматривать как выравнивание риска во времени. </w:t>
      </w:r>
    </w:p>
    <w:p w:rsidR="00777B9E" w:rsidRDefault="00777B9E" w:rsidP="009C5AC9">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Раскладка ущерба во времени также проводится в границах страховой совокупности. В отдельные годы величина сформированного заранее страхо</w:t>
      </w:r>
      <w:r w:rsidR="009C5AC9">
        <w:rPr>
          <w:rFonts w:ascii="Times New Roman" w:hAnsi="Times New Roman"/>
          <w:sz w:val="28"/>
          <w:szCs w:val="28"/>
        </w:rPr>
        <w:t>-</w:t>
      </w:r>
      <w:r w:rsidRPr="00D72CF2">
        <w:rPr>
          <w:rFonts w:ascii="Times New Roman" w:hAnsi="Times New Roman"/>
          <w:sz w:val="28"/>
          <w:szCs w:val="28"/>
        </w:rPr>
        <w:t xml:space="preserve">вого фонда может превышать потребность в возмещении ущерба, в другие годы </w:t>
      </w:r>
      <w:r w:rsidR="009C5AC9">
        <w:rPr>
          <w:rFonts w:ascii="Times New Roman" w:hAnsi="Times New Roman"/>
          <w:b/>
          <w:sz w:val="32"/>
          <w:szCs w:val="32"/>
        </w:rPr>
        <w:t>–</w:t>
      </w:r>
      <w:r w:rsidRPr="00D72CF2">
        <w:rPr>
          <w:rFonts w:ascii="Times New Roman" w:hAnsi="Times New Roman"/>
          <w:sz w:val="28"/>
          <w:szCs w:val="28"/>
        </w:rPr>
        <w:t xml:space="preserve"> оказаться недостаточной. Нехватка средств в неблагоприятные годы покрывается их избытком в годы с благоприятным развитием риска. </w:t>
      </w:r>
    </w:p>
    <w:p w:rsidR="00777B9E" w:rsidRDefault="00777B9E" w:rsidP="009C5AC9">
      <w:pPr>
        <w:spacing w:line="360" w:lineRule="auto"/>
        <w:ind w:firstLine="709"/>
        <w:contextualSpacing/>
        <w:jc w:val="both"/>
        <w:rPr>
          <w:rFonts w:ascii="Times New Roman" w:hAnsi="Times New Roman"/>
          <w:sz w:val="28"/>
          <w:szCs w:val="28"/>
        </w:rPr>
      </w:pPr>
      <w:r w:rsidRPr="00D72CF2">
        <w:rPr>
          <w:rFonts w:ascii="Times New Roman" w:hAnsi="Times New Roman"/>
          <w:sz w:val="28"/>
          <w:szCs w:val="28"/>
        </w:rPr>
        <w:t>В том случае, если риски по отдельным объектам совокупности за</w:t>
      </w:r>
      <w:r w:rsidR="009C5AC9">
        <w:rPr>
          <w:rFonts w:ascii="Times New Roman" w:hAnsi="Times New Roman"/>
          <w:sz w:val="28"/>
          <w:szCs w:val="28"/>
        </w:rPr>
        <w:t>-</w:t>
      </w:r>
      <w:r w:rsidRPr="00D72CF2">
        <w:rPr>
          <w:rFonts w:ascii="Times New Roman" w:hAnsi="Times New Roman"/>
          <w:sz w:val="28"/>
          <w:szCs w:val="28"/>
        </w:rPr>
        <w:t xml:space="preserve">метно превышают среднюю величину и не соответствуют требованию однородности, страховщик может выравнивать их, распределяя избыточную величину вне сформированной совокупности, в основном </w:t>
      </w:r>
      <w:r w:rsidR="009C5AC9">
        <w:rPr>
          <w:rFonts w:ascii="Times New Roman" w:hAnsi="Times New Roman"/>
          <w:b/>
          <w:sz w:val="32"/>
          <w:szCs w:val="32"/>
        </w:rPr>
        <w:t>–</w:t>
      </w:r>
      <w:r w:rsidRPr="00D72CF2">
        <w:rPr>
          <w:rFonts w:ascii="Times New Roman" w:hAnsi="Times New Roman"/>
          <w:sz w:val="28"/>
          <w:szCs w:val="28"/>
        </w:rPr>
        <w:t xml:space="preserve"> методом пере</w:t>
      </w:r>
      <w:r w:rsidR="009C5AC9">
        <w:rPr>
          <w:rFonts w:ascii="Times New Roman" w:hAnsi="Times New Roman"/>
          <w:sz w:val="28"/>
          <w:szCs w:val="28"/>
        </w:rPr>
        <w:t>-</w:t>
      </w:r>
      <w:r w:rsidRPr="00D72CF2">
        <w:rPr>
          <w:rFonts w:ascii="Times New Roman" w:hAnsi="Times New Roman"/>
          <w:sz w:val="28"/>
          <w:szCs w:val="28"/>
        </w:rPr>
        <w:t>страхования.</w:t>
      </w:r>
    </w:p>
    <w:p w:rsidR="00777B9E" w:rsidRPr="006D2DC2" w:rsidRDefault="00777B9E" w:rsidP="00E84961">
      <w:pPr>
        <w:spacing w:line="360" w:lineRule="auto"/>
        <w:ind w:firstLine="709"/>
        <w:contextualSpacing/>
        <w:jc w:val="both"/>
        <w:rPr>
          <w:rFonts w:ascii="Times New Roman" w:hAnsi="Times New Roman"/>
          <w:sz w:val="28"/>
          <w:szCs w:val="28"/>
        </w:rPr>
      </w:pPr>
      <w:r w:rsidRPr="00E84961">
        <w:rPr>
          <w:rFonts w:ascii="Times New Roman" w:hAnsi="Times New Roman"/>
          <w:b/>
          <w:sz w:val="28"/>
          <w:szCs w:val="28"/>
        </w:rPr>
        <w:t>Управление риском</w:t>
      </w:r>
      <w:r w:rsidRPr="006D2DC2">
        <w:rPr>
          <w:rFonts w:ascii="Times New Roman" w:hAnsi="Times New Roman"/>
          <w:sz w:val="28"/>
          <w:szCs w:val="28"/>
        </w:rPr>
        <w:t xml:space="preserve"> – это совокупность способов, приемов, методов, мероприятий, направленных на минимизацию риска. Страхование как один из древнейших способов минимизации риска </w:t>
      </w:r>
      <w:r w:rsidRPr="006D2DC2">
        <w:rPr>
          <w:rFonts w:ascii="Times New Roman" w:hAnsi="Times New Roman"/>
          <w:b/>
          <w:sz w:val="28"/>
          <w:szCs w:val="28"/>
        </w:rPr>
        <w:t>исторически играло</w:t>
      </w:r>
      <w:r w:rsidRPr="006D2DC2">
        <w:rPr>
          <w:rFonts w:ascii="Times New Roman" w:hAnsi="Times New Roman"/>
          <w:sz w:val="28"/>
          <w:szCs w:val="28"/>
        </w:rPr>
        <w:t xml:space="preserve"> важную роль в управлении риском. Как способ управления риском страхование </w:t>
      </w:r>
      <w:r w:rsidRPr="006D2DC2">
        <w:rPr>
          <w:rFonts w:ascii="Times New Roman" w:hAnsi="Times New Roman"/>
          <w:sz w:val="28"/>
          <w:szCs w:val="28"/>
        </w:rPr>
        <w:lastRenderedPageBreak/>
        <w:t xml:space="preserve">представляет собой перенос риска субъекта на страховщика на платной основе в целях дальнейшей раскладки его последствий на всю страховую деятельность. </w:t>
      </w:r>
    </w:p>
    <w:p w:rsidR="00777B9E" w:rsidRDefault="00777B9E" w:rsidP="00E8496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риск-менеджменте принято выделять два направления деятельности – контроль риска и финансирование управления риском. Контроль риска объединяет методы, способы и приемы уклонения от риска, его принятия и минимизации. Финансирование управления риском предполагает обеспе</w:t>
      </w:r>
      <w:r w:rsidR="00E84961">
        <w:rPr>
          <w:rFonts w:ascii="Times New Roman" w:hAnsi="Times New Roman"/>
          <w:sz w:val="28"/>
          <w:szCs w:val="28"/>
        </w:rPr>
        <w:t>-</w:t>
      </w:r>
      <w:r w:rsidRPr="006D2DC2">
        <w:rPr>
          <w:rFonts w:ascii="Times New Roman" w:hAnsi="Times New Roman"/>
          <w:sz w:val="28"/>
          <w:szCs w:val="28"/>
        </w:rPr>
        <w:t>чение источников денежных средств для компенсации последствий риска и расходов на управление риском. Страхование применяется и в той и в другой группе методов. Для того чтобы определить его место, рассмотрим эти группы методов (рис.1.9).</w:t>
      </w:r>
    </w:p>
    <w:p w:rsidR="003F5B10" w:rsidRPr="006D2DC2" w:rsidRDefault="003F5B10" w:rsidP="00E84961">
      <w:pPr>
        <w:spacing w:line="360" w:lineRule="auto"/>
        <w:ind w:firstLine="709"/>
        <w:contextualSpacing/>
        <w:jc w:val="both"/>
        <w:rPr>
          <w:rFonts w:ascii="Times New Roman" w:hAnsi="Times New Roman"/>
          <w:sz w:val="28"/>
          <w:szCs w:val="28"/>
        </w:rPr>
      </w:pPr>
    </w:p>
    <w:p w:rsidR="00777B9E" w:rsidRPr="006D2DC2" w:rsidRDefault="000B2F92" w:rsidP="001D0AF0">
      <w:pPr>
        <w:spacing w:line="360" w:lineRule="auto"/>
        <w:ind w:firstLine="709"/>
        <w:jc w:val="both"/>
        <w:rPr>
          <w:rFonts w:ascii="Times New Roman" w:hAnsi="Times New Roman"/>
          <w:sz w:val="28"/>
          <w:szCs w:val="28"/>
        </w:rPr>
      </w:pPr>
      <w:r w:rsidRPr="000B2F92">
        <w:rPr>
          <w:noProof/>
          <w:lang w:eastAsia="ru-RU"/>
        </w:rPr>
        <w:pict>
          <v:shape id="Поле 125" o:spid="_x0000_s1070" type="#_x0000_t202" style="position:absolute;left:0;text-align:left;margin-left:100.95pt;margin-top:4.3pt;width:150pt;height:37.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PgIAAFwEAAAOAAAAZHJzL2Uyb0RvYy54bWysVF2O0zAQfkfiDpbf2aSh3Z+o6WrZZRHS&#10;8iMtHGDqOI2F4zG222S5DKfgCYkz9EiMnbaUReIB0QfL0xl/M/N9M5lfDp1mG+m8QlPxyUnOmTQC&#10;a2VWFf/44fbZOWc+gKlBo5EVf5CeXy6ePpn3tpQFtqhr6RiBGF/2tuJtCLbMMi9a2YE/QSsNORt0&#10;HQQy3SqrHfSE3umsyPPTrEdXW4dCek//3oxOvkj4TSNFeNc0XgamK061hXS6dC7jmS3mUK4c2FaJ&#10;XRnwD1V0oAwlPUDdQAC2duoPqE4Jhx6bcCKwy7BplJCpB+pmkj/q5r4FK1MvRI63B5r8/4MVbzfv&#10;HVM1aVeQVAY6Emn7dftj+337jU2KWWSot76kwHtLoWF4gQNFp269vUPxyTOD1y2YlbxyDvtWQk0V&#10;TuLL7OjpiOMjyLJ/gzUlgnXABDQ0rov0ESGM0Emph4M6cghMxJQX+SzPySXINz07LWZJvgzK/Wvr&#10;fHglsWPxUnFH6id02Nz5EKuBch8Sk3nUqr5VWifDrZbX2rEN0KTcpl9q4FGYNqyv+Olzyv13CKo0&#10;Fjtm/S1TpwKNvFZdxc8PQVBG2l6amh5AGUDp8U4la7PjMVI3khiG5ZBEm073+iyxfiBmHY4jTitJ&#10;lxbdF856Gu+K+89rcJIz/dqQOheT6TTuQzKms7OCDHfsWR57wAiCqnjgbLxeh3GH1tapVUuZxnkw&#10;eEWKNiqRHaUfq9rVTyOcNNitW9yRYztF/fooLH4CAAD//wMAUEsDBBQABgAIAAAAIQA/T3Yh2gAA&#10;AAgBAAAPAAAAZHJzL2Rvd25yZXYueG1sTI/BTsMwEETvSPyDtZW4UaeJiEqIUwESEuJGyYWbG2+T&#10;qPY6st0m/D0LFzg+zWj2bb1bnBUXDHH0pGCzzkAgdd6M1CtoP15utyBi0mS09YQKvjDCrrm+qnVl&#10;/EzveNmnXvAIxUorGFKaKiljN6DTce0nJM6OPjidGEMvTdAzjzsr8ywrpdMj8YVBT/g8YHfan52C&#10;1/IpfWJr3kyRF35uZReONip1s1oeH0AkXNJfGX70WR0adjr4M5korII829xzVcG2BMH53S8fmIsS&#10;ZFPL/w803wAAAP//AwBQSwECLQAUAAYACAAAACEAtoM4kv4AAADhAQAAEwAAAAAAAAAAAAAAAAAA&#10;AAAAW0NvbnRlbnRfVHlwZXNdLnhtbFBLAQItABQABgAIAAAAIQA4/SH/1gAAAJQBAAALAAAAAAAA&#10;AAAAAAAAAC8BAABfcmVscy8ucmVsc1BLAQItABQABgAIAAAAIQD+lV3+PgIAAFwEAAAOAAAAAAAA&#10;AAAAAAAAAC4CAABkcnMvZTJvRG9jLnhtbFBLAQItABQABgAIAAAAIQA/T3Yh2gAAAAgBAAAPAAAA&#10;AAAAAAAAAAAAAJgEAABkcnMvZG93bnJldi54bWxQSwUGAAAAAAQABADzAAAAnwUAAAAA&#10;" strokeweight=".5pt">
            <v:textbox>
              <w:txbxContent>
                <w:p w:rsidR="00466677" w:rsidRPr="000F7F73" w:rsidRDefault="00466677" w:rsidP="000F7F73">
                  <w:pPr>
                    <w:jc w:val="center"/>
                    <w:rPr>
                      <w:rFonts w:ascii="Times New Roman" w:hAnsi="Times New Roman"/>
                    </w:rPr>
                  </w:pPr>
                  <w:r>
                    <w:rPr>
                      <w:rFonts w:ascii="Times New Roman" w:hAnsi="Times New Roman"/>
                    </w:rPr>
                    <w:t>Методы контроля риска</w:t>
                  </w:r>
                </w:p>
              </w:txbxContent>
            </v:textbox>
          </v:shape>
        </w:pict>
      </w:r>
    </w:p>
    <w:p w:rsidR="00777B9E" w:rsidRPr="006D2DC2"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166" o:spid="_x0000_s1197" type="#_x0000_t32" style="position:absolute;left:0;text-align:left;margin-left:175.2pt;margin-top:8.4pt;width:211.5pt;height:3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6sZwIAAHwEAAAOAAAAZHJzL2Uyb0RvYy54bWysVEtu2zAQ3RfoHQjuHUmuLDtC5KCQ7G7S&#10;NkDSA9AiZRGVSIJkLBtFgTQXyBF6hW666Ac5g3yjDulPm3ZTFNWCGoozb97MPOrsfN02aMW04VJk&#10;ODoJMWKilJSLZYbfXM8HE4yMJYKSRgqW4Q0z+Hz69MlZp1I2lLVsKNMIQIRJO5Xh2lqVBoEpa9YS&#10;cyIVE3BYSd0SC1u9DKgmHaC3TTAMwyTopKZKy5IZA1+L3SGeevyqYqV9XVWGWdRkGLhZv2q/Ltwa&#10;TM9IutRE1bzc0yD/wKIlXEDSI1RBLEE3mv8B1fJSSyMre1LKNpBVxUvma4BqovC3aq5qopivBZpj&#10;1LFN5v/Blq9WlxpxCrMbjjESpIUh9R+3t9v7/nv/aXuPth/6B1i2d9vb/nP/rf/aP/RfUJQkrned&#10;MilA5OJSu+rLtbhSF7J8a5CQeU3EkvkarjcKYCMXETwKcRujgMGieykp+JAbK30j15VuHSS0CK39&#10;vDbHebG1RSV8HCaTJBzBWEs4i+NxMh75FCQ9RCtt7AsmW+SMDBurCV/WNpdCgDSkjnwusrow1nEj&#10;6SHApRZyzpvGK6QRqMvw6Wg48gFGNpy6Q+dm9HKRNxqtiNOYf/YsHrlpeSOoB6sZobO9bQlvwEbW&#10;d4hoLTvsUrWMYtQwuFPO2nFrhEsHxQPbvbXT2LvT8HQ2mU3iQTxMZoM4LIrB83keD5J5NB4Vz4o8&#10;L6L3jnkUpzWnlAlH/qD3KP47Pe1v3k6pR8UfuxQ8RvftBLKHtyftp+8GvpPOQtLNpXbVOSGAxL3z&#10;/jq6O/Tr3nv9/GlMfwAAAP//AwBQSwMEFAAGAAgAAAAhAIpZ+23eAAAACQEAAA8AAABkcnMvZG93&#10;bnJldi54bWxMj0FPg0AQhe8m/ofNmHizi9CWBlkaY9IDSY2x+gO2MAKRnaXslNJ/73jS47z35c17&#10;+XZ2vZpwDJ0nA4+LCBRS5euOGgOfH7uHDajAlmrbe0IDVwywLW5vcpvV/kLvOB24URJCIbMGWuYh&#10;0zpULTobFn5AEu/Lj86ynGOj69FeJNz1Oo6itXa2I/nQ2gFfWqy+D2dnIC5PfN3tS57eePV6cvF+&#10;WQ6VMfd38/MTKMaZ/2D4rS/VoZBOR3+mOqjeQLKKloKKsZYJAqRpIsLRwCZNQBe5/r+g+AEAAP//&#10;AwBQSwECLQAUAAYACAAAACEAtoM4kv4AAADhAQAAEwAAAAAAAAAAAAAAAAAAAAAAW0NvbnRlbnRf&#10;VHlwZXNdLnhtbFBLAQItABQABgAIAAAAIQA4/SH/1gAAAJQBAAALAAAAAAAAAAAAAAAAAC8BAABf&#10;cmVscy8ucmVsc1BLAQItABQABgAIAAAAIQBbPv6sZwIAAHwEAAAOAAAAAAAAAAAAAAAAAC4CAABk&#10;cnMvZTJvRG9jLnhtbFBLAQItABQABgAIAAAAIQCKWftt3gAAAAkBAAAPAAAAAAAAAAAAAAAAAMEE&#10;AABkcnMvZG93bnJldi54bWxQSwUGAAAAAAQABADzAAAAzAUAAAAA&#10;">
            <v:stroke endarrow="open"/>
          </v:shape>
        </w:pict>
      </w:r>
      <w:r w:rsidRPr="000B2F92">
        <w:rPr>
          <w:noProof/>
          <w:lang w:eastAsia="ru-RU"/>
        </w:rPr>
        <w:pict>
          <v:shape id="Прямая со стрелкой 165" o:spid="_x0000_s1196" type="#_x0000_t32" style="position:absolute;left:0;text-align:left;margin-left:175.2pt;margin-top:7.65pt;width:99pt;height:3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eAaQIAAHwEAAAOAAAAZHJzL2Uyb0RvYy54bWysVEtu2zAQ3RfoHQjuHUmO/IkQOSgku5u0&#10;NZD0ADRJWUIpUiAZy0ZRIM0FcoReoZsu+kHOIN+oQ/rTpN0URbWghhrOmzczjzq/WNcCrbg2lZIp&#10;jk5CjLikilVymeK317PeGCNjiWREKMlTvOEGX0yePztvm4T3VakE4xoBiDRJ26S4tLZJgsDQktfE&#10;nKiGS3AWStfEwlYvA6ZJC+i1CPphOAxapVmjFeXGwNd858QTj18UnNo3RWG4RSLFwM36Vft14dZg&#10;ck6SpSZNWdE9DfIPLGpSSUh6hMqJJehGV39A1RXVyqjCnlBVB6ooKsp9DVBNFP5WzVVJGu5rgeaY&#10;5tgm8/9g6evVXKOKwez6Q4wkqWFI3aft7fa++9F93t6j7cfuAZbt3fa2+9J97751D91XFA0Hrndt&#10;YxKAyORcu+rpWl41l4q+M0iqrCRyyX0N15sGYCMXETwJcRvTAINF+0oxOENurPKNXBe6dpDQIrT2&#10;89oc58XXFlH4GPUHo9MQxkrBF48Ho5EnFZDkEN1oY19yVSNnpNhYTaplaTMlJUhD6cjnIqtLYx03&#10;khwCXGqpZpUQXiFCojbFZ4P+wAcYJSrmnO6Y0ctFJjRaEacx//hCwfP4mFY3knmwkhM23duWVAJs&#10;ZH2HiNaqxS5VzRlGgsOdctaOm5AuHRQPbPfWTmPvz8Kz6Xg6jntxfzjtxWGe917Msrg3nEWjQX6a&#10;Z1kefXDMozgpK8a4dOQPeo/iv9PT/ubtlHpU/LFLwVN0304ge3h70n76buA76SwU28y1q84JASTu&#10;D++vo7tDj/f+1K+fxuQnAAAA//8DAFBLAwQUAAYACAAAACEA7mtsQN4AAAAJAQAADwAAAGRycy9k&#10;b3ducmV2LnhtbEyPwU6DQBCG7ya+w2ZMvNmlFAxSlsaY9EBSY1p9gC07BSK7S9kppW/veNLjzP/l&#10;n2+KzWx7MeEYOu8ULBcRCHS1N51rFHx9bp8yEIG0M7r3DhXcMMCmvL8rdG781e1xOlAjuMSFXCto&#10;iYZcylC3aHVY+AEdZyc/Wk08jo00o75yue1lHEXP0urO8YVWD/jWYv19uFgFcXWm23ZX0fRB6fvZ&#10;xrukGmqlHh/m1zUIwpn+YPjVZ3Uo2enoL84E0StYpVHCKAfpCgQDaZLx4qjgZZmBLAv5/4PyBwAA&#10;//8DAFBLAQItABQABgAIAAAAIQC2gziS/gAAAOEBAAATAAAAAAAAAAAAAAAAAAAAAABbQ29udGVu&#10;dF9UeXBlc10ueG1sUEsBAi0AFAAGAAgAAAAhADj9If/WAAAAlAEAAAsAAAAAAAAAAAAAAAAALwEA&#10;AF9yZWxzLy5yZWxzUEsBAi0AFAAGAAgAAAAhAGIwZ4BpAgAAfAQAAA4AAAAAAAAAAAAAAAAALgIA&#10;AGRycy9lMm9Eb2MueG1sUEsBAi0AFAAGAAgAAAAhAO5rbEDeAAAACQEAAA8AAAAAAAAAAAAAAAAA&#10;wwQAAGRycy9kb3ducmV2LnhtbFBLBQYAAAAABAAEAPMAAADOBQAAAAA=&#10;">
            <v:stroke endarrow="open"/>
          </v:shape>
        </w:pict>
      </w:r>
      <w:r w:rsidRPr="000B2F92">
        <w:rPr>
          <w:noProof/>
          <w:lang w:eastAsia="ru-RU"/>
        </w:rPr>
        <w:pict>
          <v:shape id="Прямая со стрелкой 164" o:spid="_x0000_s1195" type="#_x0000_t32" style="position:absolute;left:0;text-align:left;margin-left:174.45pt;margin-top:8.4pt;width:0;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SXgIAAHYEAAAOAAAAZHJzL2Uyb0RvYy54bWysVEtu2zAQ3RfoHQjuHVmu7CRC5KCQ7G7S&#10;NkDSA9AkZRGlSIGkLRtFgTQXyBF6hW666Ac5g3yjDulP63ZTFPWCHv7evHnzqIvLVS3RkhsrtMpw&#10;fNLHiCuqmVDzDL+5nfbOMLKOKEakVjzDa27x5fjpk4u2SflAV1oybhCAKJu2TYYr55o0iiyteE3s&#10;iW64gs1Sm5o4mJp5xAxpAb2W0aDfH0WtNqwxmnJrYbXYbuJxwC9LTt3rsrTcIZlh4ObCaMI482M0&#10;viDp3JCmEnRHg/wDi5oIBUkPUAVxBC2M+AOqFtRoq0t3QnUd6bIUlIcaoJq4/1s1NxVpeKgFxLHN&#10;QSb7/2Dpq+W1QYJB7wZDjBSpoUndx83d5qH73n3aPKDNh+4Rhs395q773H3rvnaP3RcUjxKvXdvY&#10;FCBydW189XSlbporTd9apHReETXnoYbbdQOwsb8RHV3xE9sAg1n7UjM4QxZOByFXpak9JEiEVqFf&#10;60O/+Mohul2ksJoMT8EKAZyk+3uNse4F1zXyQYatM0TMK5drpcAU2sQhC1leWedZkXR/wSdVeiqk&#10;DN6QCrUZPh+COn7HaimY3wwTM5/l0qAl8e4Kvx2Lo2NGLxQLYBUnbLKLHRESYuSCNsQY3WKfquYM&#10;I8nhNfloy00qnw7KBra7aOuud+f988nZ5CzpJYPRpJf0i6L3fJonvdE0Ph0Wz4o8L+L3nnmcpJVg&#10;jCtPfu/0OPk7J+3e3NajB68fVIqO0YOcQHb/H0iHvvtWb00z02x9bXx13gJg7nB49xD96/l1Hk79&#10;/FyMfwAAAP//AwBQSwMEFAAGAAgAAAAhAAXKsUbdAAAACQEAAA8AAABkcnMvZG93bnJldi54bWxM&#10;j8FOwzAQRO9I/IO1SNyoQyiVCXEqhNRDpCJE4QPcZEki4nUab9P071nEAY478zQ7k69n36sJx9gF&#10;snC7SEAhVaHuqLHw8b65MaAiO6pdHwgtnDHCuri8yF1WhxO94bTjRkkIxcxZaJmHTOtYtehdXIQB&#10;SbzPMHrHco6Nrkd3knDf6zRJVtq7juRD6wZ8brH62h29hbQ88HmzLXl65fuXg0+3y3KorL2+mp8e&#10;QTHO/AfDT32pDoV02ocj1VH1Fu6W5kFQMVYyQYBfYW/BGAO6yPX/BcU3AAAA//8DAFBLAQItABQA&#10;BgAIAAAAIQC2gziS/gAAAOEBAAATAAAAAAAAAAAAAAAAAAAAAABbQ29udGVudF9UeXBlc10ueG1s&#10;UEsBAi0AFAAGAAgAAAAhADj9If/WAAAAlAEAAAsAAAAAAAAAAAAAAAAALwEAAF9yZWxzLy5yZWxz&#10;UEsBAi0AFAAGAAgAAAAhAEjBv9JeAgAAdgQAAA4AAAAAAAAAAAAAAAAALgIAAGRycy9lMm9Eb2Mu&#10;eG1sUEsBAi0AFAAGAAgAAAAhAAXKsUbdAAAACQEAAA8AAAAAAAAAAAAAAAAAuAQAAGRycy9kb3du&#10;cmV2LnhtbFBLBQYAAAAABAAEAPMAAADCBQAAAAA=&#10;">
            <v:stroke endarrow="open"/>
          </v:shape>
        </w:pict>
      </w:r>
      <w:r w:rsidRPr="000B2F92">
        <w:rPr>
          <w:noProof/>
          <w:lang w:eastAsia="ru-RU"/>
        </w:rPr>
        <w:pict>
          <v:shape id="Прямая со стрелкой 129" o:spid="_x0000_s1194" type="#_x0000_t32" style="position:absolute;left:0;text-align:left;margin-left:75.45pt;margin-top:8.4pt;width:99pt;height:33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bLbgIAAIYEAAAOAAAAZHJzL2Uyb0RvYy54bWysVEtu2zAQ3RfoHQjuHUmO4sRC7KCQ7HaR&#10;tgGSHoAWKYsoRRIkY9koCiS9QI7QK3TTRT/IGeQbdUg5btNuiqJe0EMO582bmUednq0bgVbMWK7k&#10;BCcHMUZMlopyuZzgN1fzwQlG1hFJiVCSTfCGWXw2ffrktNUZG6paCcoMAhBps1ZPcO2czqLIljVr&#10;iD1QmklwVso0xMHWLCNqSAvojYiGcTyKWmWoNqpk1sJp0TvxNOBXFSvd66qyzCExwcDNhdWEdeHX&#10;aHpKsqUhuubljgb5BxYN4RKS7qEK4gi6NvwPqIaXRllVuYNSNZGqKl6yUANUk8S/VXNZE81CLdAc&#10;q/dtsv8Ptny1ujCIU5jdMMVIkgaG1H3c3mzvuu/dp+0d2t5297BsP2xvus/dt+5rd999Qclw7HvX&#10;apsBRC4vjK++XMtLfa7KtxZJlddELlmo4WqjATbxEdGjEL+xGhgs2peKwh1y7VRo5LoyDaoE1y98&#10;oAeHZqF1mNxmPzm2dqiEw2R4dHwYw4BL8KXJOAHbJyOZx/HR2lj3nKkGeWOCrTOEL2uXKylBJMr0&#10;Ocjq3Lo+8CHAB0s150LAOcmERO0Ejw6P4kDKKsGpd3qfNctFLgxaEa+28NuxeHTNqGtJA1jNCJ3t&#10;bEe4ABu50CtijGqxT9UwipFg8Lq81XMT0qeD4oHtzurV9m4cj2cns5N0kA5Hs0EaF8Xg2TxPB6N5&#10;cnxUHBZ5XiTvPfMkzWpOKZOe/IPyk/TvlLV7g71m99rfdyl6jB7mAGQf/gPpoAM/+l5EC0U3F8ZX&#10;5yUBYg+Xdw/Tv6Zf9+HWz8/H9AcAAAD//wMAUEsDBBQABgAIAAAAIQBqNLc23wAAAAkBAAAPAAAA&#10;ZHJzL2Rvd25yZXYueG1sTI/BTsMwEETvSP0HaytxQdRpoZUJcaoKiQoOFZDyAW68TVLidRS7afh7&#10;lhPcdnZHs2+y9ehaMWAfGk8a5rMEBFLpbUOVhs/9860CEaIha1pPqOEbA6zzyVVmUusv9IFDESvB&#10;IRRSo6GOsUulDGWNzoSZ75D4dvS9M5FlX0nbmwuHu1YukmQlnWmIP9Smw6cay6/i7DT43XbzPpfD&#10;vhhemrfu9LpVyxun9fV03DyCiDjGPzP84jM65Mx08GeyQbSsl8kDW3lYcQU23N0rXhw0qIUCmWfy&#10;f4P8BwAA//8DAFBLAQItABQABgAIAAAAIQC2gziS/gAAAOEBAAATAAAAAAAAAAAAAAAAAAAAAABb&#10;Q29udGVudF9UeXBlc10ueG1sUEsBAi0AFAAGAAgAAAAhADj9If/WAAAAlAEAAAsAAAAAAAAAAAAA&#10;AAAALwEAAF9yZWxzLy5yZWxzUEsBAi0AFAAGAAgAAAAhAFgyhstuAgAAhgQAAA4AAAAAAAAAAAAA&#10;AAAALgIAAGRycy9lMm9Eb2MueG1sUEsBAi0AFAAGAAgAAAAhAGo0tzbfAAAACQEAAA8AAAAAAAAA&#10;AAAAAAAAyAQAAGRycy9kb3ducmV2LnhtbFBLBQYAAAAABAAEAPMAAADUBQAAAAA=&#10;" strokeweight=".5pt">
            <v:stroke endarrow="open"/>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shape id="Поле 148" o:spid="_x0000_s1071" type="#_x0000_t202" style="position:absolute;left:0;text-align:left;margin-left:347.7pt;margin-top:10.25pt;width:86.25pt;height:3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EOgIAAFwEAAAOAAAAZHJzL2Uyb0RvYy54bWysVEtu2zAQ3RfoHQjua8m/xBEsB6lTFwXS&#10;D5D2ABRFSUQpDkvSltzL9BRdFegZfKQOKcdxf5uiXBCkZvhm5r0ZLa/7VpGdsE6Czul4lFIiNIdS&#10;6jqnH95vni0ocZ7pkinQIqd74ej16umTZWcyMYEGVCksQRDtss7ktPHeZEnieCNa5kZghEZjBbZl&#10;Hq+2TkrLOkRvVTJJ04ukA1saC1w4h19vByNdRfyqEty/rSonPFE5xdx83G3ci7AnqyXLastMI/kx&#10;DfYPWbRMagx6grplnpGtlb9BtZJbcFD5EYc2gaqSXMQasJpx+ks19w0zItaC5Dhzosn9P1j+ZvfO&#10;ElmidpMpJZq1KNLhy+H74dvhKxnPFoGhzrgMHe8Nuvr+OfToHat15g74R0c0rBuma3FjLXSNYCVm&#10;OA4vk7OnA44LIEX3GkoMxLYeIlBf2TbQh4QQREel9id1RO8JDyHTq/n0ck4JR9tsfonyxxAse3ht&#10;rPMvBbQkHHJqUf2IznZ3zodsWPbgEoI5ULLcSKXixdbFWlmyY9gpm7iO6D+5KU26nF5M5+lAwF8h&#10;0rj+BNFKjy2vZJvTxcmJZYG2F7qMDemZVMMZU1b6yGOgbiDR90UfRZvNQ4RAcgHlHpm1MLQ4jiQe&#10;GrCfKemwvXPqPm2ZFZSoVxrVuRrPZmEe4iWSSYk9txTnFqY5QuXUUzIc136Yoa2xsm4w0tAPGm5Q&#10;0UpGsh+zOuaPLRw1OI5bmJHze/R6/CmsfgAAAP//AwBQSwMEFAAGAAgAAAAhALTTbuDeAAAACQEA&#10;AA8AAABkcnMvZG93bnJldi54bWxMj8FOwzAQRO9I/IO1SNyoQ0pCk2ZTARIS4kbJpTc33iYR9jqK&#10;3Sb8PeYEx9U8zbytdos14kKTHxwj3K8SEMSt0wN3CM3n690GhA+KtTKOCeGbPOzq66tKldrN/EGX&#10;fehELGFfKoQ+hLGU0rc9WeVXbiSO2clNVoV4Tp3Uk5pjuTUyTZJcWjVwXOjVSC89tV/7s0V4y5/D&#10;gRr9rtfp2s2NbKeT8Yi3N8vTFkSgJfzB8Ksf1aGOTkd3Zu2FQciL7CGiCGmSgYjAJn8sQBwRijQD&#10;WVfy/wf1DwAAAP//AwBQSwECLQAUAAYACAAAACEAtoM4kv4AAADhAQAAEwAAAAAAAAAAAAAAAAAA&#10;AAAAW0NvbnRlbnRfVHlwZXNdLnhtbFBLAQItABQABgAIAAAAIQA4/SH/1gAAAJQBAAALAAAAAAAA&#10;AAAAAAAAAC8BAABfcmVscy8ucmVsc1BLAQItABQABgAIAAAAIQBl+gUEOgIAAFwEAAAOAAAAAAAA&#10;AAAAAAAAAC4CAABkcnMvZTJvRG9jLnhtbFBLAQItABQABgAIAAAAIQC0027g3gAAAAkBAAAPAAAA&#10;AAAAAAAAAAAAAJQEAABkcnMvZG93bnJldi54bWxQSwUGAAAAAAQABADzAAAAnwUAAAAA&#10;" strokeweight=".5pt">
            <v:textbox>
              <w:txbxContent>
                <w:p w:rsidR="00466677" w:rsidRDefault="00466677" w:rsidP="00FC7F4F">
                  <w:pPr>
                    <w:spacing w:line="240" w:lineRule="auto"/>
                    <w:jc w:val="center"/>
                    <w:rPr>
                      <w:rFonts w:ascii="Times New Roman" w:hAnsi="Times New Roman"/>
                    </w:rPr>
                  </w:pPr>
                  <w:r>
                    <w:rPr>
                      <w:rFonts w:ascii="Times New Roman" w:hAnsi="Times New Roman"/>
                    </w:rPr>
                    <w:t>Перенос риска</w:t>
                  </w:r>
                </w:p>
                <w:p w:rsidR="00466677" w:rsidRDefault="00466677" w:rsidP="00FC7F4F">
                  <w:pPr>
                    <w:spacing w:line="240" w:lineRule="auto"/>
                    <w:jc w:val="center"/>
                    <w:rPr>
                      <w:rFonts w:ascii="Times New Roman" w:hAnsi="Times New Roman"/>
                    </w:rPr>
                  </w:pPr>
                </w:p>
              </w:txbxContent>
            </v:textbox>
          </v:shape>
        </w:pict>
      </w:r>
      <w:r w:rsidRPr="000B2F92">
        <w:rPr>
          <w:noProof/>
          <w:lang w:eastAsia="ru-RU"/>
        </w:rPr>
        <w:pict>
          <v:shape id="Поле 143" o:spid="_x0000_s1072" type="#_x0000_t202" style="position:absolute;left:0;text-align:left;margin-left:239.7pt;margin-top:11.75pt;width:86.25pt;height:3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PcOgIAAFwEAAAOAAAAZHJzL2Uyb0RvYy54bWysVEtu2zAQ3RfoHQjua8nfJILlIHXqokD6&#10;AdIegKIoiSjFYUnaknuZnqKrAj2Dj9Qh5Tjub1OUC4LUDN/MvDej5XXfKrIT1knQOR2PUkqE5lBK&#10;Xef0w/vNs0tKnGe6ZAq0yOleOHq9evpk2ZlMTKABVQpLEES7rDM5bbw3WZI43oiWuREYodFYgW2Z&#10;x6utk9KyDtFblUzSdJF0YEtjgQvn8OvtYKSriF9Vgvu3VeWEJyqnmJuPu417EfZktWRZbZlpJD+m&#10;wf4hi5ZJjUFPULfMM7K18jeoVnILDio/4tAmUFWSi1gDVjNOf6nmvmFGxFqQHGdONLn/B8vf7N5Z&#10;IkvUbjKhRLMWRTp8OXw/fDt8JePZNDDUGZeh471BV98/hx69Y7XO3AH/6IiGdcN0LW6sha4RrMQM&#10;x+FlcvZ0wHEBpOheQ4mB2NZDBOor2wb6kBCC6KjU/qSO6D3hIWR6NZ9ezCnhaJvNL1D+GIJlD6+N&#10;df6lgJaEQ04tqh/R2e7O+ZANyx5cQjAHSpYbqVS82LpYK0t2DDtlE9cR/Sc3pUmX08V0ng4E/BUi&#10;jetPEK302PJKtjm9PDmxLND2QpexIT2TajhjykofeQzUDST6vuijaLNFiBBILqDcI7MWhhbHkcRD&#10;A/YzJR22d07dpy2zghL1SqM6V+PZLMxDvEQyKbHnluLcwjRHqJx6Sobj2g8ztDVW1g1GGvpBww0q&#10;WslI9mNWx/yxhaMGx3ELM3J+j16PP4XVDwAAAP//AwBQSwMEFAAGAAgAAAAhAPsYfvTeAAAACQEA&#10;AA8AAABkcnMvZG93bnJldi54bWxMj8tOwzAQRfdI/IM1SOyo06QJTZpJBUhIiB0lG3ZuPE0i/Ihs&#10;twl/j1nR5ege3Xum3i9asQs5P1qDsF4lwMh0Vo6mR2g/Xx+2wHwQRgplDSH8kId9c3tTi0ra2XzQ&#10;5RB6FkuMrwTCEMJUce67gbTwKzuRidnJOi1CPF3PpRNzLNeKp0lScC1GExcGMdHLQN334awR3orn&#10;8EWtfJdZmtm55Z07KY94f7c87YAFWsI/DH/6UR2a6HS0ZyM9Uwibx3ITUYQ0y4FFoMjXJbAjQpnn&#10;wJuaX3/Q/AIAAP//AwBQSwECLQAUAAYACAAAACEAtoM4kv4AAADhAQAAEwAAAAAAAAAAAAAAAAAA&#10;AAAAW0NvbnRlbnRfVHlwZXNdLnhtbFBLAQItABQABgAIAAAAIQA4/SH/1gAAAJQBAAALAAAAAAAA&#10;AAAAAAAAAC8BAABfcmVscy8ucmVsc1BLAQItABQABgAIAAAAIQAjaOPcOgIAAFwEAAAOAAAAAAAA&#10;AAAAAAAAAC4CAABkcnMvZTJvRG9jLnhtbFBLAQItABQABgAIAAAAIQD7GH703gAAAAkBAAAPAAAA&#10;AAAAAAAAAAAAAJQEAABkcnMvZG93bnJldi54bWxQSwUGAAAAAAQABADzAAAAnwUAAAAA&#10;" strokeweight=".5pt">
            <v:textbox>
              <w:txbxContent>
                <w:p w:rsidR="00466677" w:rsidRPr="00556578" w:rsidRDefault="00466677" w:rsidP="00FC7F4F">
                  <w:pPr>
                    <w:spacing w:line="240" w:lineRule="auto"/>
                    <w:jc w:val="center"/>
                    <w:rPr>
                      <w:rFonts w:ascii="Times New Roman" w:hAnsi="Times New Roman"/>
                    </w:rPr>
                  </w:pPr>
                  <w:r>
                    <w:rPr>
                      <w:rFonts w:ascii="Times New Roman" w:hAnsi="Times New Roman"/>
                    </w:rPr>
                    <w:t>Минимизация риска</w:t>
                  </w:r>
                </w:p>
              </w:txbxContent>
            </v:textbox>
          </v:shape>
        </w:pict>
      </w:r>
      <w:r w:rsidRPr="000B2F92">
        <w:rPr>
          <w:noProof/>
          <w:lang w:eastAsia="ru-RU"/>
        </w:rPr>
        <w:pict>
          <v:shape id="Поле 135" o:spid="_x0000_s1073" type="#_x0000_t202" style="position:absolute;left:0;text-align:left;margin-left:136.95pt;margin-top:10.25pt;width:78pt;height:37.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UVOwIAAFsEAAAOAAAAZHJzL2Uyb0RvYy54bWysVF2O0zAQfkfiDpbfaZJuf7ZR09XSpQhp&#10;+ZEWDuA6TmPheIztNimX2VPwhMQZeiTGTluqBfGAyIPl8Yy/GX/fTOY3XaPITlgnQRc0G6SUCM2h&#10;lHpT0E8fVy+uKXGe6ZIp0KKge+HozeL5s3lrcjGEGlQpLEEQ7fLWFLT23uRJ4ngtGuYGYIRGZwW2&#10;YR5Nu0lKy1pEb1QyTNNJ0oItjQUunMPTu95JFxG/qgT376vKCU9UQbE2H1cb13VYk8Wc5RvLTC35&#10;sQz2D1U0TGpMeoa6Y56RrZW/QTWSW3BQ+QGHJoGqklzEN+BrsvTJax5qZkR8C5LjzJkm9/9g+bvd&#10;B0tkidoNM0o0a1Ckw+Phx+H74RvJrsaBoda4HAMfDIb67iV0GB1f68w98M+OaFjWTG/ErbXQ1oKV&#10;WGEWbiYXV3scF0DW7VsoMRHbeohAXWWbQB8SQhAdldqf1RGdJxwPZ7N0kqKHo2s0nQzHUb2E5afL&#10;xjr/WkBDwqagFsWP4Gx373wohuWnkJDLgZLlSioVDbtZL5UlO4aNsopfrP9JmNKkLejkCnP/HSKN&#10;358gGumx45VsCnp9DmJ5YO2VLmM/eiZVv8eSlT7SGJjrOfTduouajaYnedZQ7pFYC32H40Tipgb7&#10;lZIWu7ug7suWWUGJeqNRnFk2GoVxiMZoPB2iYS8960sP0xyhCuop6bdL34/Q1li5qTFT3w4ablHQ&#10;Skayg/J9Vcf6sYOjBsdpCyNyaceoX/+ExU8AAAD//wMAUEsDBBQABgAIAAAAIQAEJnMN3QAAAAkB&#10;AAAPAAAAZHJzL2Rvd25yZXYueG1sTI9NT8MwDIbvSPyHyEjcWEpLx9o1nQAJCXFj9MIta7y2onGq&#10;JFvLv8ec2M0fj14/rnaLHcUZfRgcKbhfJSCQWmcG6hQ0n693GxAhajJ6dIQKfjDArr6+qnRp3Ewf&#10;eN7HTnAIhVIr6GOcSilD26PVYeUmJN4dnbc6cus7abyeOdyOMk2StbR6IL7Q6wlfemy/9yer4G39&#10;HL+wMe8mSzM3N7L1xzEodXuzPG1BRFziPwx/+qwONTsd3IlMEKOC9DErGOUiyUEw8JAWPDgoKPIc&#10;ZF3Jyw/qXwAAAP//AwBQSwECLQAUAAYACAAAACEAtoM4kv4AAADhAQAAEwAAAAAAAAAAAAAAAAAA&#10;AAAAW0NvbnRlbnRfVHlwZXNdLnhtbFBLAQItABQABgAIAAAAIQA4/SH/1gAAAJQBAAALAAAAAAAA&#10;AAAAAAAAAC8BAABfcmVscy8ucmVsc1BLAQItABQABgAIAAAAIQCvj0UVOwIAAFsEAAAOAAAAAAAA&#10;AAAAAAAAAC4CAABkcnMvZTJvRG9jLnhtbFBLAQItABQABgAIAAAAIQAEJnMN3QAAAAkBAAAPAAAA&#10;AAAAAAAAAAAAAJUEAABkcnMvZG93bnJldi54bWxQSwUGAAAAAAQABADzAAAAnwUAAAAA&#10;" strokeweight=".5pt">
            <v:textbox>
              <w:txbxContent>
                <w:p w:rsidR="00466677" w:rsidRPr="000F7F73" w:rsidRDefault="00466677" w:rsidP="00FC7F4F">
                  <w:pPr>
                    <w:spacing w:line="240" w:lineRule="auto"/>
                    <w:jc w:val="center"/>
                    <w:rPr>
                      <w:rFonts w:ascii="Times New Roman" w:hAnsi="Times New Roman"/>
                    </w:rPr>
                  </w:pPr>
                  <w:r>
                    <w:rPr>
                      <w:rFonts w:ascii="Times New Roman" w:hAnsi="Times New Roman"/>
                    </w:rPr>
                    <w:t>Погашение риска</w:t>
                  </w:r>
                </w:p>
              </w:txbxContent>
            </v:textbox>
          </v:shape>
        </w:pict>
      </w:r>
      <w:r w:rsidRPr="000B2F92">
        <w:rPr>
          <w:noProof/>
          <w:lang w:eastAsia="ru-RU"/>
        </w:rPr>
        <w:pict>
          <v:shape id="Поле 126" o:spid="_x0000_s1074" type="#_x0000_t202" style="position:absolute;left:0;text-align:left;margin-left:17.7pt;margin-top:8pt;width:91.5pt;height:3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GKOQIAAFwEAAAOAAAAZHJzL2Uyb0RvYy54bWysVF2O0zAQfkfiDpbfaZLSLd2o6WrpUoS0&#10;/EgLB3AcJ7FwPMZ2myyX2VPwhMQZeiTGTluqBfGAyINld8bffPN94y6vhk6RnbBOgi5oNkkpEZpD&#10;JXVT0E8fN88WlDjPdMUUaFHQe+Ho1erpk2VvcjGFFlQlLEEQ7fLeFLT13uRJ4ngrOuYmYITGYA22&#10;Yx6Ptkkqy3pE71QyTdN50oOtjAUunMNfb8YgXUX8uhbcv69rJzxRBUVuPq42rmVYk9WS5Y1lppX8&#10;QIP9A4uOSY1FT1A3zDOytfI3qE5yCw5qP+HQJVDXkovYA3aTpY+6uWuZEbEXFMeZk0zu/8Hyd7sP&#10;lsgKvZuiPpp1aNL+Yf9j/33/jWTTeVCoNy7HxDuDqX54CQNmx26duQX+2REN65bpRlxbC30rWIUM&#10;s3AzObs64rgAUvZvocJCbOshAg217YJ8KAhBdGRyf3JHDJ7wUDKbT9MLDHGMzbLLLI32JSw/3jbW&#10;+dcCOhI2BbXofkRnu1vnAxuWH1NCMQdKVhupVDzYplwrS3YMJ2UTv9jAozSlSV/Q+XPk8XeINH5/&#10;guikx5FXsivo4pTE8iDbK13FgfRMqnGPlJU+6BikG0X0QzlE02aLoz8lVPeorIVxxPFJ4qYF+5WS&#10;Hse7oO7LlllBiXqj0Z3LbDYL7yEeZhcvgvn2PFKeR5jmCFVQT8m4XfvxDW2NlU2LlcZ50HCNjtYy&#10;ih2sH1kd+OMIRw8Ozy28kfNzzPr1p7D6CQAA//8DAFBLAwQUAAYACAAAACEAQDVu0dsAAAAIAQAA&#10;DwAAAGRycy9kb3ducmV2LnhtbEyPwU7DMBBE70j8g7VI3KjTBKIoxKkACQlxo82Fmxtvkwh7Hdlu&#10;E/6e5QTHnRnNvml2q7PigiFOnhRsNxkIpN6biQYF3eH1rgIRkyajrSdU8I0Rdu31VaNr4xf6wMs+&#10;DYJLKNZawZjSXEsZ+xGdjhs/I7F38sHpxGcYpAl64XJnZZ5lpXR6Iv4w6hlfRuy/9men4K18Tp/Y&#10;mXdT5IVfOtmHk41K3d6sT48gEq7pLwy/+IwOLTMd/ZlMFFZB8XDPSdZLnsR+vq1YOCqo8gxk28j/&#10;A9ofAAAA//8DAFBLAQItABQABgAIAAAAIQC2gziS/gAAAOEBAAATAAAAAAAAAAAAAAAAAAAAAABb&#10;Q29udGVudF9UeXBlc10ueG1sUEsBAi0AFAAGAAgAAAAhADj9If/WAAAAlAEAAAsAAAAAAAAAAAAA&#10;AAAALwEAAF9yZWxzLy5yZWxzUEsBAi0AFAAGAAgAAAAhACIJEYo5AgAAXAQAAA4AAAAAAAAAAAAA&#10;AAAALgIAAGRycy9lMm9Eb2MueG1sUEsBAi0AFAAGAAgAAAAhAEA1btHbAAAACAEAAA8AAAAAAAAA&#10;AAAAAAAAkwQAAGRycy9kb3ducmV2LnhtbFBLBQYAAAAABAAEAPMAAACbBQAAAAA=&#10;" strokeweight=".5pt">
            <v:textbox>
              <w:txbxContent>
                <w:p w:rsidR="00466677" w:rsidRPr="000F7F73" w:rsidRDefault="00466677" w:rsidP="00FC7F4F">
                  <w:pPr>
                    <w:spacing w:line="240" w:lineRule="auto"/>
                    <w:jc w:val="center"/>
                    <w:rPr>
                      <w:rFonts w:ascii="Times New Roman" w:hAnsi="Times New Roman"/>
                    </w:rPr>
                  </w:pPr>
                  <w:r>
                    <w:rPr>
                      <w:rFonts w:ascii="Times New Roman" w:hAnsi="Times New Roman"/>
                    </w:rPr>
                    <w:t>Избежание риска</w:t>
                  </w:r>
                </w:p>
              </w:txbxContent>
            </v:textbox>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61" o:spid="_x0000_s1193" style="position:absolute;left:0;text-align:left;z-index:251662336;visibility:visible" from="355.2pt,12.85pt" to="355.2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9HUgIAAFwEAAAOAAAAZHJzL2Uyb0RvYy54bWysVM2O0zAQviPxDlbu3STdtmyjTVeoabks&#10;UGmXB3Btp7FwbMv2Nq0QEuwZqY/AK3AAaaUFniF9I8buDyxcECIHZzye+fLNN+OcX6xqgZbMWK5k&#10;HqUnSYSYJIpyucijV9fTzlmErMOSYqEky6M1s9HF6PGj80ZnrKsqJSgzCECkzRqdR5VzOotjSypW&#10;Y3uiNJNwWCpTYwdbs4ipwQ2g1yLuJskgbpSh2ijCrAVvsTuMRgG/LBlxL8vSModEHgE3F1YT1rlf&#10;49E5zhYG64qTPQ38DyxqzCV89AhVYIfRjeF/QNWcGGVV6U6IqmNVlpywUANUkya/VXNVYc1CLSCO&#10;1UeZ7P+DJS+WM4M4hd6lwwhJXEOT2o/bd9tN+7X9tN2g7fv2e/ul/dzetd/au+0t2PfbD2D7w/Z+&#10;796gdJB6NRttMwAdy5nxepCVvNKXiry2SKpxheWChaqu1xo+FDLiByl+YzVwmjfPFYUYfONUkHZV&#10;mtpDgmhoFTq4PnaQrRwiOycBb5p2T4f90N0YZ4dEbax7xlSNvJFHgksvLs7w8tI6oA6hhxDvlmrK&#10;hQgDIiRq8mjY7/ZDglWCU3/ow6xZzMfCoCX2IxYerwOAPQgz6kbSAFYxTCd722EudjbEC+nxoBSg&#10;s7d2M/RmmAwnZ5OzXqfXHUw6vaQoOk+n415nME2f9IvTYjwu0reeWtrLKk4pk57dYZ7T3t/Ny/5m&#10;7SbxONFHGeKH6KFEIHt4B9Khl759u0GYK7qeGa+GbyuMcAjeXzd/R37dh6ifP4XRDwAAAP//AwBQ&#10;SwMEFAAGAAgAAAAhAMmiB2TdAAAACgEAAA8AAABkcnMvZG93bnJldi54bWxMj01PwzAMhu9I/IfI&#10;SFymLVn5KCpNJwT0xoXBxNVrTVvROF2TbYVfjxEHOPr1o9eP89XkenWgMXSeLSwXBhRx5euOGwuv&#10;L+X8BlSIyDX2nsnCJwVYFacnOWa1P/IzHdaxUVLCIUMLbYxDpnWoWnIYFn4glt27Hx1GGcdG1yMe&#10;pdz1OjHmWjvsWC60ONB9S9XHeu8shHJDu/JrVs3M20XjKdk9PD2itedn090tqEhT/IPhR1/UoRCn&#10;rd9zHVRvIV2aS0EtJFcpKAF+g60EJklBF7n+/0LxDQAA//8DAFBLAQItABQABgAIAAAAIQC2gziS&#10;/gAAAOEBAAATAAAAAAAAAAAAAAAAAAAAAABbQ29udGVudF9UeXBlc10ueG1sUEsBAi0AFAAGAAgA&#10;AAAhADj9If/WAAAAlAEAAAsAAAAAAAAAAAAAAAAALwEAAF9yZWxzLy5yZWxzUEsBAi0AFAAGAAgA&#10;AAAhAKBaX0dSAgAAXAQAAA4AAAAAAAAAAAAAAAAALgIAAGRycy9lMm9Eb2MueG1sUEsBAi0AFAAG&#10;AAgAAAAhAMmiB2TdAAAACgEAAA8AAAAAAAAAAAAAAAAArAQAAGRycy9kb3ducmV2LnhtbFBLBQYA&#10;AAAABAAEAPMAAAC2BQAAAAA=&#10;"/>
        </w:pict>
      </w:r>
      <w:r w:rsidRPr="000B2F92">
        <w:rPr>
          <w:noProof/>
          <w:lang w:eastAsia="ru-RU"/>
        </w:rPr>
        <w:pict>
          <v:line id="Прямая соединительная линия 151" o:spid="_x0000_s1192" style="position:absolute;left:0;text-align:left;z-index:251657216;visibility:visible" from="244.2pt,13.6pt" to="244.2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nUAIAAFwEAAAOAAAAZHJzL2Uyb0RvYy54bWysVM2O0zAQviPxDlbubZrS7m6jpivUtFwW&#10;WGmXB3Btp7FwbMt2m1YICfaM1EfgFTiAtNICz5C+EWP3BwoXhMjBGY9nvnzzzTjDy1Ul0JIZy5XM&#10;oqTdiRCTRFEu51n06nbauoiQdVhSLJRkWbRmNrocPX40rHXKuqpUgjKDAETatNZZVDqn0zi2pGQV&#10;tm2lmYTDQpkKO9iaeUwNrgG9EnG30zmLa2WoNoowa8Gb7w6jUcAvCkbcy6KwzCGRRcDNhdWEdebX&#10;eDTE6dxgXXKyp4H/gUWFuYSPHqFy7DBaGP4HVMWJUVYVrk1UFaui4ISFGqCapPNbNTcl1izUAuJY&#10;fZTJ/j9Y8mJ5bRCn0LsEWiVxBU1qPm7fbTfN1+bTdoO275vvzZfmc3PffGvut3dgP2w/gO0Pm4e9&#10;e4OSfuLVrLVNAXQsr43Xg6zkjb5S5LVFUo1LLOcsVHW71vChkBGfpPiN1cBpVj9XFGLwwqkg7aow&#10;lYcE0dAqdHB97CBbOUR2TgLebv88Oe+H7sY4PSRqY90zpirkjSwSXHpxcYqXV9YBdQg9hHi3VFMu&#10;RBgQIVGdRYN+tx8SrBKc+kMfZs18NhYGLbEfsfB4HQDsJMyohaQBrGSYTva2w1zsbIgX0uNBKUBn&#10;b+1m6M2gM5hcTC56rV73bNLqdfK89XQ67rXOplBm/iQfj/PkraeW9NKSU8qkZ3eY56T3d/Oyv1m7&#10;STxO9FGG+BQ9lAhkD+9AOvTSt283CDNF19fGq+HbCiMcgvfXzd+RX/ch6udPYfQDAAD//wMAUEsD&#10;BBQABgAIAAAAIQBc82xe3QAAAAoBAAAPAAAAZHJzL2Rvd25yZXYueG1sTI9NT8MwDIbvSPyHyEhc&#10;JpaSTawqTScE9MaFwcTVa01b0Thdk22FX48RB7j549Hrx/l6cr060hg6zxau5wko4srXHTcWXl/K&#10;qxRUiMg19p7JwicFWBfnZzlmtT/xMx03sVESwiFDC22MQ6Z1qFpyGOZ+IJbdux8dRmnHRtcjniTc&#10;9dokyY122LFcaHGg+5aqj83BWQjllvbl16yaJW+LxpPZPzw9orWXF9PdLahIU/yD4Udf1KEQp50/&#10;cB1Ub2GZpktBLZiVASXA72AnxcIY0EWu/79QfAMAAP//AwBQSwECLQAUAAYACAAAACEAtoM4kv4A&#10;AADhAQAAEwAAAAAAAAAAAAAAAAAAAAAAW0NvbnRlbnRfVHlwZXNdLnhtbFBLAQItABQABgAIAAAA&#10;IQA4/SH/1gAAAJQBAAALAAAAAAAAAAAAAAAAAC8BAABfcmVscy8ucmVsc1BLAQItABQABgAIAAAA&#10;IQCsQC/nUAIAAFwEAAAOAAAAAAAAAAAAAAAAAC4CAABkcnMvZTJvRG9jLnhtbFBLAQItABQABgAI&#10;AAAAIQBc82xe3QAAAAoBAAAPAAAAAAAAAAAAAAAAAKoEAABkcnMvZG93bnJldi54bWxQSwUGAAAA&#10;AAQABADzAAAAtAUAAAAA&#10;"/>
        </w:pict>
      </w:r>
      <w:r w:rsidRPr="000B2F92">
        <w:rPr>
          <w:noProof/>
          <w:lang w:eastAsia="ru-RU"/>
        </w:rPr>
        <w:pict>
          <v:shape id="Поле 149" o:spid="_x0000_s1075" type="#_x0000_t202" style="position:absolute;left:0;text-align:left;margin-left:364.2pt;margin-top:19.6pt;width:64.5pt;height:38.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EoOQIAAFsEAAAOAAAAZHJzL2Uyb0RvYy54bWysVF2O0zAQfkfiDpbfaZrSbtuo6WrpUoS0&#10;/EgLB3AcJ7FwPMZ2myyX2VPwhMQZeiTGTrdbfsQDIg+W7Rl/M/N9M1ld9q0ie2GdBJ3TdDSmRGgO&#10;pdR1Tj9+2D5bUOI80yVToEVO74Sjl+unT1adycQEGlClsARBtMs6k9PGe5MlieONaJkbgREajRXY&#10;lnk82jopLesQvVXJZDy+SDqwpbHAhXN4ez0Y6TriV5Xg/l1VOeGJyinm5uNq41qENVmvWFZbZhrJ&#10;j2mwf8iiZVJj0BPUNfOM7Kz8DaqV3IKDyo84tAlUleQi1oDVpONfqrltmBGxFiTHmRNN7v/B8rf7&#10;95bIErVL55Ro1qJIh/vD98O3w1eSTpeBoc64DB1vDbr6/gX06B2rdeYG+CdHNGwapmtxZS10jWAl&#10;ZpiGl8nZ0wHHBZCiewMlBmI7DxGor2wb6ENCCKKjUncndUTvCcfLRbpMZ2jhaJouZvP5LEZg2cNj&#10;Y51/JaAlYZNTi+JHcLa/cT4kw7IHlxDLgZLlVioVD7YuNsqSPcNG2cbviP6Tm9Kky+nFc8zj7xDj&#10;+P0JopUeO17JFis6ObEssPZSl7EfPZNq2GPKSh9pDMwNHPq+6KNmj/IUUN4hsRaGDseJxE0D9gsl&#10;HXZ3Tt3nHbOCEvVaozjLdDoN4xAP09l8ggd7binOLUxzhMqpp2TYbvwwQjtjZd1gpKEdNFyhoJWM&#10;ZAflh6yO+WMHRw2O0xZG5PwcvR7/CesfAAAA//8DAFBLAwQUAAYACAAAACEAquDOOt0AAAAKAQAA&#10;DwAAAGRycy9kb3ducmV2LnhtbEyPwU7DMAyG70i8Q2Qkbixdy9ZSmk6AhIS4MXrhljVeW5E4VZOt&#10;5e0xJ3a0/en391e7xVlxxikMnhSsVwkIpNabgToFzefrXQEiRE1GW0+o4AcD7Orrq0qXxs/0ged9&#10;7ASHUCi1gj7GsZQytD06HVZ+ROLb0U9ORx6nTppJzxzurEyTZCudHog/9HrElx7b7/3JKXjbPscv&#10;bMy7ydLMz41sp6MNSt3eLE+PICIu8R+GP31Wh5qdDv5EJgirIE+Le0YVZA8pCAaKTc6LA5PrTQ6y&#10;ruRlhfoXAAD//wMAUEsBAi0AFAAGAAgAAAAhALaDOJL+AAAA4QEAABMAAAAAAAAAAAAAAAAAAAAA&#10;AFtDb250ZW50X1R5cGVzXS54bWxQSwECLQAUAAYACAAAACEAOP0h/9YAAACUAQAACwAAAAAAAAAA&#10;AAAAAAAvAQAAX3JlbHMvLnJlbHNQSwECLQAUAAYACAAAACEAr8QhKDkCAABbBAAADgAAAAAAAAAA&#10;AAAAAAAuAgAAZHJzL2Uyb0RvYy54bWxQSwECLQAUAAYACAAAACEAquDOOt0AAAAKAQAADwAAAAAA&#10;AAAAAAAAAACTBAAAZHJzL2Rvd25yZXYueG1sUEsFBgAAAAAEAAQA8wAAAJ0FAAAAAA==&#10;" strokeweight=".5pt">
            <v:textbox>
              <w:txbxContent>
                <w:p w:rsidR="00466677" w:rsidRPr="00556578" w:rsidRDefault="00466677" w:rsidP="00556578">
                  <w:pPr>
                    <w:jc w:val="center"/>
                    <w:rPr>
                      <w:rFonts w:ascii="Times New Roman" w:hAnsi="Times New Roman"/>
                    </w:rPr>
                  </w:pPr>
                  <w:r>
                    <w:rPr>
                      <w:rFonts w:ascii="Times New Roman" w:hAnsi="Times New Roman"/>
                    </w:rPr>
                    <w:t>Договор</w:t>
                  </w:r>
                </w:p>
              </w:txbxContent>
            </v:textbox>
          </v:shape>
        </w:pict>
      </w:r>
      <w:r w:rsidRPr="000B2F92">
        <w:rPr>
          <w:noProof/>
          <w:lang w:eastAsia="ru-RU"/>
        </w:rPr>
        <w:pict>
          <v:shape id="Поле 144" o:spid="_x0000_s1076" type="#_x0000_t202" style="position:absolute;left:0;text-align:left;margin-left:251.7pt;margin-top:23.35pt;width:86.25pt;height:47.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OdOwIAAFwEAAAOAAAAZHJzL2Uyb0RvYy54bWysVEtu2zAQ3RfoHQjua8mO7SSC5SB16qJA&#10;+gHSHoCiKIsoyWFJ2lJ6mZ6iqwI9g4/UIeU47m9TVAuC4xm+mXlvxourXiuyE85LMCUdj3JKhOFQ&#10;S7Mp6Yf362cXlPjATM0UGFHSe+Hp1fLpk0VnCzGBFlQtHEEQ44vOlrQNwRZZ5nkrNPMjsMKgswGn&#10;WUDTbbLasQ7RtcomeT7POnC1dcCF9/jrzeCky4TfNIKHt03jRSCqpFhbSKdLZxXPbLlgxcYx20p+&#10;KIP9QxWaSYNJj1A3LDCydfI3KC25Aw9NGHHQGTSN5CL1gN2M81+6uWuZFakXJMfbI03+/8HyN7t3&#10;jsgatRvPKTFMo0j7L/vv+2/7r2Q8nUaGOusLDLyzGBr659BjdOrW21vgHz0xsGqZ2Yhr56BrBaux&#10;wnF8mZ08HXB8BKm611BjIrYNkID6xulIHxJCEB2Vuj+qI/pAeEyZX87OzmeUcPTN8zzHe0zBiofX&#10;1vnwUoAm8VJSh+ondLa79WEIfQiJyTwoWa+lUslwm2qlHNkxnJR1+g7oP4UpQzrMfjbLBwL+CoH1&#10;4fcnCC0DjrySuqQXxyBWRNpemBrLZEVgUg137E6ZA4+RuoHE0Fd9Eg3LwAeR5Arqe2TWwTDiuJJ4&#10;acF9pqTD8S6p/7RlTlCiXhlU5xKljfuQjOnsfIKGO/VUpx5mOEKVNFAyXFdh2KGtdXLTYqZhHgxc&#10;o6KNTGQ/VnWoH0c4yXVYt7gjp3aKevxTWP4AAAD//wMAUEsDBBQABgAIAAAAIQACYdc+3gAAAAoB&#10;AAAPAAAAZHJzL2Rvd25yZXYueG1sTI/BTsMwEETvSPyDtUjcqNMkTSHEqQAJCXGj5MLNjbdJRLyO&#10;bLcJf89yosfVPM28rXaLHcUZfRgcKVivEhBIrTMDdQqaz9e7exAhajJ6dIQKfjDArr6+qnRp3Ewf&#10;eN7HTnAJhVIr6GOcSilD26PVYeUmJM6Ozlsd+fSdNF7PXG5HmSZJIa0eiBd6PeFLj+33/mQVvBXP&#10;8Qsb826yNHNzI1t/HINStzfL0yOIiEv8h+FPn9WhZqeDO5EJYlSwSbKcUQV5sQXBQLHdPIA4MJmv&#10;U5B1JS9fqH8BAAD//wMAUEsBAi0AFAAGAAgAAAAhALaDOJL+AAAA4QEAABMAAAAAAAAAAAAAAAAA&#10;AAAAAFtDb250ZW50X1R5cGVzXS54bWxQSwECLQAUAAYACAAAACEAOP0h/9YAAACUAQAACwAAAAAA&#10;AAAAAAAAAAAvAQAAX3JlbHMvLnJlbHNQSwECLQAUAAYACAAAACEAd2bznTsCAABcBAAADgAAAAAA&#10;AAAAAAAAAAAuAgAAZHJzL2Uyb0RvYy54bWxQSwECLQAUAAYACAAAACEAAmHXPt4AAAAKAQAADwAA&#10;AAAAAAAAAAAAAACVBAAAZHJzL2Rvd25yZXYueG1sUEsFBgAAAAAEAAQA8wAAAKAFAAAAAA==&#10;" strokeweight=".5pt">
            <v:textbox>
              <w:txbxContent>
                <w:p w:rsidR="00466677" w:rsidRPr="00556578" w:rsidRDefault="00466677" w:rsidP="003F5B10">
                  <w:pPr>
                    <w:spacing w:line="240" w:lineRule="auto"/>
                    <w:jc w:val="center"/>
                    <w:rPr>
                      <w:rFonts w:ascii="Times New Roman" w:hAnsi="Times New Roman"/>
                    </w:rPr>
                  </w:pPr>
                  <w:r>
                    <w:rPr>
                      <w:rFonts w:ascii="Times New Roman" w:hAnsi="Times New Roman"/>
                    </w:rPr>
                    <w:t>Снижение вероятности риска</w:t>
                  </w:r>
                </w:p>
              </w:txbxContent>
            </v:textbox>
          </v:shape>
        </w:pict>
      </w:r>
      <w:r w:rsidRPr="000B2F92">
        <w:rPr>
          <w:noProof/>
          <w:lang w:eastAsia="ru-RU"/>
        </w:rPr>
        <w:pict>
          <v:line id="Прямая соединительная линия 139" o:spid="_x0000_s1191" style="position:absolute;left:0;text-align:left;z-index:251645952;visibility:visible" from="137.7pt,13.6pt" to="137.7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ghTwIAAF0EAAAOAAAAZHJzL2Uyb0RvYy54bWysVM2O0zAQviPxDlbu3STd7k+jpivUtFwW&#10;WGmXB3Btp7FwbMv2Nq0QEnBG2kfgFTiAtNICz5C8EWP3R124IEQP7nhm/Pmbmc8ZXaxqgZbMWK5k&#10;HqVHSYSYJIpyucij1zez3nmErMOSYqEky6M1s9HF+OmTUaMz1leVEpQZBCDSZo3Oo8o5ncWxJRWr&#10;sT1SmkkIlsrU2MHWLGJqcAPotYj7SXIaN8pQbRRh1oK32ASjccAvS0bcq7K0zCGRR8DNhdWEde7X&#10;eDzC2cJgXXGypYH/gUWNuYRL91AFdhjdGv4HVM2JUVaV7oioOlZlyQkLNUA1afJbNdcV1izUAs2x&#10;et8m+/9gycvllUGcwuzSkwhJXMOQ2s/d++6u/d5+6e5Q96H92X5rv7b37Y/2vvsI9kP3CWwfbB+2&#10;7juUHg99NxttMwCdyCvj+0FW8lpfKvLGIqkmFZYLFqq6WWu4KPUn4kdH/MZq4DRvXigKOfjWqdDa&#10;VWlqDwlNQ6swwfV+gmzlENk4CXhTkEZ6EqYb42x3UBvrnjNVI2/kkeDSNxdneHlpnSeCs12Kd0s1&#10;40IEgQiJGo96liThhFWCUx/1edYs5hNh0BJ7jYVfKAsih2lG3Uoa0CqG6XRrO8zFxobbhfR4UAvw&#10;2VobEb0dJsPp+fR80Bv0T6e9QVIUvWezyaB3OkvPTorjYjIp0neeWjrIKk4pk57dTtDp4O8Es31a&#10;GynuJb3vQ/wYPTQMyO7+A+kwTD+/jRLmiq6vzG7IoOGQvH1v/pEc7sE+/CqMfwEAAP//AwBQSwME&#10;FAAGAAgAAAAhAP1WSrLeAAAACgEAAA8AAABkcnMvZG93bnJldi54bWxMj0FPwzAMhe9I/IfISNxY&#10;ugi2qjSdEGiaQFy2IXH1mtAUGqdrsq38ezxxgNuz39Pz53Ix+k4c7RDbQBqmkwyEpTqYlhoNb9vl&#10;TQ4iJiSDXSCr4dtGWFSXFyUWJpxobY+b1AguoVigBpdSX0gZa2c9xknoLbH3EQaPicehkWbAE5f7&#10;Tqosm0mPLfEFh719dLb+2hy8BnxardN7rl7m7bN7/dwu9yuX77W+vhof7kEkO6a/MJzxGR0qZtqF&#10;A5koOg1qfnfL0bNQIDjwu9ixmM4UyKqU/1+ofgAAAP//AwBQSwECLQAUAAYACAAAACEAtoM4kv4A&#10;AADhAQAAEwAAAAAAAAAAAAAAAAAAAAAAW0NvbnRlbnRfVHlwZXNdLnhtbFBLAQItABQABgAIAAAA&#10;IQA4/SH/1gAAAJQBAAALAAAAAAAAAAAAAAAAAC8BAABfcmVscy8ucmVsc1BLAQItABQABgAIAAAA&#10;IQBXl0ghTwIAAF0EAAAOAAAAAAAAAAAAAAAAAC4CAABkcnMvZTJvRG9jLnhtbFBLAQItABQABgAI&#10;AAAAIQD9Vkqy3gAAAAoBAAAPAAAAAAAAAAAAAAAAAKkEAABkcnMvZG93bnJldi54bWxQSwUGAAAA&#10;AAQABADzAAAAtAUAAAAA&#10;" strokeweight="1pt"/>
        </w:pict>
      </w:r>
      <w:r w:rsidRPr="000B2F92">
        <w:rPr>
          <w:noProof/>
          <w:lang w:eastAsia="ru-RU"/>
        </w:rPr>
        <w:pict>
          <v:shape id="Поле 136" o:spid="_x0000_s1077" type="#_x0000_t202" style="position:absolute;left:0;text-align:left;margin-left:145.2pt;margin-top:21.85pt;width:80.25pt;height:3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M4OQIAAFwEAAAOAAAAZHJzL2Uyb0RvYy54bWysVEtu2zAQ3RfoHQjua0mJ7SSC5SB16qJA&#10;+gHSHoCiKIkoxWFJ2pJ7mZ6iqwI9g4/UIeU47m9TlAuC1AzfzLw3o8X10CmyFdZJ0AXNJiklQnOo&#10;pG4K+uH9+tklJc4zXTEFWhR0Jxy9Xj59suhNLs6gBVUJSxBEu7w3BW29N3mSON6KjrkJGKHRWIPt&#10;mMerbZLKsh7RO5Wcpek86cFWxgIXzuHX29FIlxG/rgX3b+vaCU9UQTE3H3cb9zLsyXLB8sYy00p+&#10;SIP9QxYdkxqDHqFumWdkY+VvUJ3kFhzUfsKhS6CuJRexBqwmS3+p5r5lRsRakBxnjjS5/wfL32zf&#10;WSIr1C6bUqJZhyLtv+y/77/tv5LsfB4Y6o3L0fHeoKsfnsOA3rFaZ+6Af3REw6pluhE31kLfClZh&#10;hll4mZw8HXFcACn711BhILbxEIGG2naBPiSEIDoqtTuqIwZPeAiZZlfZxYwSjrbp7ALljyFY/vDa&#10;WOdfCuhIOBTUovoRnW3vnA/ZsPzBJQRzoGS1lkrFi23KlbJky7BT1nEd0H9yU5r0BZ2fz9KRgL9C&#10;pHH9CaKTHlteya6gl0cnlgfaXugqNqRnUo1nTFnpA4+BupFEP5RDFG0WWQ4kl1DtkFkLY4vjSOKh&#10;BfuZkh7bu6Du04ZZQYl6pVGdq2w6DfMQL5FMSuyppTy1MM0RqqCekvG48uMMbYyVTYuRxn7QcIOK&#10;1jKS/ZjVIX9s4ajBYdzCjJzeo9fjT2H5AwAA//8DAFBLAwQUAAYACAAAACEARFrQ4N4AAAAKAQAA&#10;DwAAAGRycy9kb3ducmV2LnhtbEyPy07DMBBF90j8gzVI7KjdJH2lcSpAQkLsKNmwc+NpEmGPI9tt&#10;wt9jVrAc3aN7z1SH2Rp2RR8GRxKWCwEMqXV6oE5C8/HysAUWoiKtjCOU8I0BDvXtTaVK7SZ6x+sx&#10;diyVUCiVhD7GseQ8tD1aFRZuRErZ2XmrYjp9x7VXUyq3hmdCrLlVA6WFXo343GP7dbxYCa/rp/iJ&#10;jX7TeZa7qeGtP5sg5f3d/LgHFnGOfzD86id1qJPTyV1IB2YkZDtRJFRCkW+AJaBYiR2wUyKXqw3w&#10;uuL/X6h/AAAA//8DAFBLAQItABQABgAIAAAAIQC2gziS/gAAAOEBAAATAAAAAAAAAAAAAAAAAAAA&#10;AABbQ29udGVudF9UeXBlc10ueG1sUEsBAi0AFAAGAAgAAAAhADj9If/WAAAAlAEAAAsAAAAAAAAA&#10;AAAAAAAALwEAAF9yZWxzLy5yZWxzUEsBAi0AFAAGAAgAAAAhAAJI0zg5AgAAXAQAAA4AAAAAAAAA&#10;AAAAAAAALgIAAGRycy9lMm9Eb2MueG1sUEsBAi0AFAAGAAgAAAAhAERa0ODeAAAACgEAAA8AAAAA&#10;AAAAAAAAAAAAkwQAAGRycy9kb3ducmV2LnhtbFBLBQYAAAAABAAEAPMAAACeBQAAAAA=&#10;" strokeweight=".5pt">
            <v:textbox>
              <w:txbxContent>
                <w:p w:rsidR="00466677" w:rsidRPr="000F7F73" w:rsidRDefault="00466677" w:rsidP="003F5B10">
                  <w:pPr>
                    <w:spacing w:line="240" w:lineRule="auto"/>
                    <w:jc w:val="center"/>
                    <w:rPr>
                      <w:rFonts w:ascii="Times New Roman" w:hAnsi="Times New Roman"/>
                    </w:rPr>
                  </w:pPr>
                  <w:r>
                    <w:rPr>
                      <w:rFonts w:ascii="Times New Roman" w:hAnsi="Times New Roman"/>
                    </w:rPr>
                    <w:t>Полное поглощение</w:t>
                  </w:r>
                </w:p>
              </w:txbxContent>
            </v:textbox>
          </v:shape>
        </w:pict>
      </w:r>
      <w:r w:rsidRPr="000B2F92">
        <w:rPr>
          <w:noProof/>
          <w:lang w:eastAsia="ru-RU"/>
        </w:rPr>
        <w:pict>
          <v:line id="Прямая соединительная линия 130" o:spid="_x0000_s1190" style="position:absolute;left:0;text-align:left;z-index:251639808;visibility:visible" from="19.95pt,6.85pt" to="19.9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oKTgIAAFwEAAAOAAAAZHJzL2Uyb0RvYy54bWysVNFu0zAUfUfiH6y8d0nabmzR0gk1LS8D&#10;Km18gGs7jYVjW7bbtEJIsGekfQK/wANIkwZ8Q/pHXLtptcELQuTBub735vjcc69zfrGuBVoxY7mS&#10;eZQeJRFikijK5SKP3lxPe6cRsg5LioWSLI82zEYXo6dPzhudsb6qlKDMIACRNmt0HlXO6SyOLalY&#10;je2R0kxCsFSmxg62ZhFTgxtAr0XcT5KTuFGGaqMIsxa8xS4YjQJ+WTLiXpelZQ6JPAJuLqwmrHO/&#10;xqNznC0M1hUnHQ38DyxqzCUceoAqsMNoafgfUDUnRllVuiOi6liVJScs1ADVpMlv1VxVWLNQC4hj&#10;9UEm+/9gyavVzCBOoXfpIEIS19Ck9vP2w/a2/d5+2d6i7cf2Z/ut/dretT/au+0N2PfbT2D7YHvf&#10;uW9ROghqNtpmADqWM+P1IGt5pS8VeWuRVOMKywULVV1vNByUev3jR5/4jdXAad68VBRy8NKpIO26&#10;NLWHBNHQOnRwc+ggWztEdk4C3jRJkrR/HNBxtv9QG+teMFUjb+SR4NKLizO8urTOE8HZPsW7pZpy&#10;IcKACImaPDo7BkgfsUpw6oNhYxbzsTBohf2Ihac791GaUUtJA1jFMJ10tsNc7Gw4XEiPB6UAnc7a&#10;zdC7s+Rscjo5HfaG/ZNJb5gURe/5dDzsnUzTZ8fFoBiPi/S9p5YOs4pTyqRnt5/ndPh389LdrN0k&#10;Hib6IEP8GD3oBWT370A69NK3z19Am80V3czMvscwwiG5u27+jjzcg/3wpzD6BQAA//8DAFBLAwQU&#10;AAYACAAAACEAlBlrNtsAAAAIAQAADwAAAGRycy9kb3ducmV2LnhtbEyPwU7DMBBE70j8g7VIXCrq&#10;NJEoDXEqBOTGhQLiuo2XJCJep7HbBr6epRc4vp3R7EyxnlyvDjSGzrOBxTwBRVx723Fj4PWluroB&#10;FSKyxd4zGfiiAOvy/KzA3PojP9NhExslIRxyNNDGOORah7olh2HuB2LRPvzoMAqOjbYjHiXc9TpN&#10;kmvtsGP50OJA9y3Vn5u9MxCqN9pV37N6lrxnjad09/D0iMZcXkx3t6AiTfHPDL/1pTqU0mnr92yD&#10;6g1kq5U45Z4tQYl+4q3wcpGCLgv9f0D5AwAA//8DAFBLAQItABQABgAIAAAAIQC2gziS/gAAAOEB&#10;AAATAAAAAAAAAAAAAAAAAAAAAABbQ29udGVudF9UeXBlc10ueG1sUEsBAi0AFAAGAAgAAAAhADj9&#10;If/WAAAAlAEAAAsAAAAAAAAAAAAAAAAALwEAAF9yZWxzLy5yZWxzUEsBAi0AFAAGAAgAAAAhACmi&#10;agpOAgAAXAQAAA4AAAAAAAAAAAAAAAAALgIAAGRycy9lMm9Eb2MueG1sUEsBAi0AFAAGAAgAAAAh&#10;AJQZazbbAAAACAEAAA8AAAAAAAAAAAAAAAAAqAQAAGRycy9kb3ducmV2LnhtbFBLBQYAAAAABAAE&#10;APMAAACwBQAAAAA=&#10;"/>
        </w:pict>
      </w:r>
      <w:r w:rsidRPr="000B2F92">
        <w:rPr>
          <w:noProof/>
          <w:lang w:eastAsia="ru-RU"/>
        </w:rPr>
        <w:pict>
          <v:shape id="Поле 127" o:spid="_x0000_s1078" type="#_x0000_t202" style="position:absolute;left:0;text-align:left;margin-left:25.95pt;margin-top:22.6pt;width:90.75pt;height:3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4hOgIAAFwEAAAOAAAAZHJzL2Uyb0RvYy54bWysVF2O0zAQfkfiDpbfaX5od5eo6WrpUoS0&#10;/EgLB3AdJ7FwPMZ2m5TL7Cl4QuIMPRJjpy3VgnhAJJLlicffzHzfTObXQ6fIVlgnQZc0m6SUCM2h&#10;krop6aePq2dXlDjPdMUUaFHSnXD0evH0ybw3hcihBVUJSxBEu6I3JW29N0WSON6KjrkJGKHxsAbb&#10;MY+mbZLKsh7RO5XkaXqR9GArY4EL5/Dr7XhIFxG/rgX37+vaCU9USTE3H1cb13VYk8WcFY1lppX8&#10;kAb7hyw6JjUGPUHdMs/IxsrfoDrJLTio/YRDl0BdSy5iDVhNlj6q5r5lRsRakBxnTjS5/wfL320/&#10;WCIr1C7LKdGsQ5H2D/sf++/7byTLLwNDvXEFOt4bdPXDSxjQO1brzB3wz45oWLZMN+LGWuhbwSrM&#10;MAs3k7OrI44LIOv+LVQYiG08RKChtl2gDwkhiI5K7U7qiMETHkJmsxxfSjieTdM0nUX5ElYcbxvr&#10;/GsBHQmbklpUP6Kz7Z3zIRtWHF1CMAdKViupVDRss14qS7YMO2UVn1jAIzelSV/Si+cY++8QmB8+&#10;f4LopMeWV7Ir6dXJiRWBtle6ig3pmVTjHlNW+sBjoG4k0Q/rIYo2y4/6rKHaIbMWxhbHkcRNC/Yr&#10;JT22d0ndlw2zghL1RqM6L7LpNMxDNKazyxwNe36yPj9hmiNUST0l43bpxxnaGCubFiON/aDhBhWt&#10;ZSQ7SD9mdcgfWzhqcBi3MCPndvT69VNY/AQAAP//AwBQSwMEFAAGAAgAAAAhAFmqqVLdAAAACQEA&#10;AA8AAABkcnMvZG93bnJldi54bWxMj8FOwzAQRO9I/IO1lbhRp05blRCnAiQkxI2SCzc33iZR43Vk&#10;u034e5YTHFfzNPO23M9uEFcMsfekYbXMQCA13vbUaqg/X+93IGIyZM3gCTV8Y4R9dXtTmsL6iT7w&#10;ekit4BKKhdHQpTQWUsamQ2fi0o9InJ18cCbxGVppg5m43A1SZdlWOtMTL3RmxJcOm/Ph4jS8bZ/T&#10;F9b23eYq91Mtm3AaotZ3i/npEUTCOf3B8KvP6lCx09FfyEYxaNisHpjUsN4oEJyrPF+DODKY7RTI&#10;qpT/P6h+AAAA//8DAFBLAQItABQABgAIAAAAIQC2gziS/gAAAOEBAAATAAAAAAAAAAAAAAAAAAAA&#10;AABbQ29udGVudF9UeXBlc10ueG1sUEsBAi0AFAAGAAgAAAAhADj9If/WAAAAlAEAAAsAAAAAAAAA&#10;AAAAAAAALwEAAF9yZWxzLy5yZWxzUEsBAi0AFAAGAAgAAAAhACo/XiE6AgAAXAQAAA4AAAAAAAAA&#10;AAAAAAAALgIAAGRycy9lMm9Eb2MueG1sUEsBAi0AFAAGAAgAAAAhAFmqqVLdAAAACQEAAA8AAAAA&#10;AAAAAAAAAAAAlAQAAGRycy9kb3ducmV2LnhtbFBLBQYAAAAABAAEAPMAAACeBQAAAAA=&#10;" strokeweight=".5pt">
            <v:textbox>
              <w:txbxContent>
                <w:p w:rsidR="00466677" w:rsidRPr="000F7F73" w:rsidRDefault="00466677" w:rsidP="000F7F73">
                  <w:pPr>
                    <w:jc w:val="center"/>
                    <w:rPr>
                      <w:rFonts w:ascii="Times New Roman" w:hAnsi="Times New Roman"/>
                    </w:rPr>
                  </w:pPr>
                  <w:r>
                    <w:rPr>
                      <w:rFonts w:ascii="Times New Roman" w:hAnsi="Times New Roman"/>
                    </w:rPr>
                    <w:t>Полное избежание</w:t>
                  </w:r>
                </w:p>
              </w:txbxContent>
            </v:textbox>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63" o:spid="_x0000_s1189" style="position:absolute;left:0;text-align:left;z-index:251664384;visibility:visible" from="355.95pt,4.2pt" to="364.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aaUAIAAFs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KcwuSTCSpIEhdZ837ze33ffuy+YWbT50P7tv3dfurvvR3W0+gn2/+QS2d3b3&#10;u+NblAyPfTdbbTMAHcuZ8f0oV/JKX6ryjUVSjWsiFyxUdb3WcFHiM6JHKX5jNXCaty8UhRhy41Ro&#10;7aoyjYeEpqFVmOD6MEG2cqiEwyROT04GGJV7V0SyfZ421j1nqkHeyLHg0veWZGR5aZ3nQbJ9iD+W&#10;asqFCPoQErU5Phv0ByHBKsGpd/owaxbzsTBoSbzCwi8UBZ6HYUbdSBrAakboZGc7wsXWhsuF9HhQ&#10;CdDZWVsJvT2Lzyank9O0l/aHk14aF0Xv2XSc9obT5GRQHBfjcZG889SSNKs5pUx6dns5J+nfyWX3&#10;sLZCPAj60IboMXroF5Dd/wfSYZR+elsdzBVdz8x+xKDgELx7bf6JPNyD/fCbMPoFAAD//wMAUEsD&#10;BBQABgAIAAAAIQAcZXxC2wAAAAcBAAAPAAAAZHJzL2Rvd25yZXYueG1sTI7BTsMwEETvSPyDtUhc&#10;KuokIFpCNhUCcuNCAXHdxksSEa/T2G0DX4/LBW4zmtHMK1aT7dWeR985QUjnCSiW2plOGoTXl+pi&#10;CcoHEkO9E0b4Yg+r8vSkoNy4gzzzfh0aFUfE54TQhjDkWvu6ZUt+7gaWmH240VKIdmy0GekQx22v&#10;syS51pY6iQ8tDXzfcv253lkEX73xtvqe1bPk/bJxnG0fnh4J8fxsursFFXgKf2U44kd0KCPTxu3E&#10;eNUjLNL0JlYRllegYr7IjmLz63VZ6P/85Q8AAAD//wMAUEsBAi0AFAAGAAgAAAAhALaDOJL+AAAA&#10;4QEAABMAAAAAAAAAAAAAAAAAAAAAAFtDb250ZW50X1R5cGVzXS54bWxQSwECLQAUAAYACAAAACEA&#10;OP0h/9YAAACUAQAACwAAAAAAAAAAAAAAAAAvAQAAX3JlbHMvLnJlbHNQSwECLQAUAAYACAAAACEA&#10;iFummlACAABbBAAADgAAAAAAAAAAAAAAAAAuAgAAZHJzL2Uyb0RvYy54bWxQSwECLQAUAAYACAAA&#10;ACEAHGV8QtsAAAAHAQAADwAAAAAAAAAAAAAAAACqBAAAZHJzL2Rvd25yZXYueG1sUEsFBgAAAAAE&#10;AAQA8wAAALIFAAAAAA==&#10;"/>
        </w:pict>
      </w:r>
      <w:r w:rsidRPr="000B2F92">
        <w:rPr>
          <w:noProof/>
          <w:lang w:eastAsia="ru-RU"/>
        </w:rPr>
        <w:pict>
          <v:line id="Прямая соединительная линия 159" o:spid="_x0000_s1188" style="position:absolute;left:0;text-align:left;z-index:251660288;visibility:visible" from="244.2pt,16.2pt" to="25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BNUAIAAFoEAAAOAAAAZHJzL2Uyb0RvYy54bWysVN1u0zAUvkfiHazcd2lKurXR0gmalpsB&#10;kzYewLWdxsKxLdtrWiEkxjVSH4FX4AKkSQOeIX0jjt0fbeMGIW6cYx/783e+8zmnZ8taoAUzliuZ&#10;R8lRN0JMEkW5nOfR26tpZxAh67CkWCjJ8mjFbHQ2evrktNEZ66lKCcoMAhBps0bnUeWczuLYkorV&#10;2B4pzSQkS2Vq7GBq5jE1uAH0WsS9bvc4bpSh2ijCrIXVYpuMRgG/LBlxb8rSModEHgE3F0YTxpkf&#10;49EpzuYG64qTHQ38DyxqzCVceoAqsMPo2vA/oGpOjLKqdEdE1bEqS05YqAGqSbqPqrmssGahFhDH&#10;6oNM9v/BkteLC4M4hd4loI/ENTSp/bL5uFm3P9qvmzXa3LS/2u/tt/a2/dnebj5BfLf5DLFPtne7&#10;5TVK+kOvZqNtBqBjeWG8HmQpL/W5Iu8skmpcYTlnoaqrlYaLEn8ifnDET6wGTrPmlaKwB187FaRd&#10;lqb2kCAaWoYOrg4dZEuHCCwO+ie9foTIPhPjbH9MG+teMlUjH+SR4NJLizO8OLfO08DZfotflmrK&#10;hQj2EBI1eTTsA7LPWCU49ckwMfPZWBi0wGCwtH8yfDEINT3aZtS1pAGsYphOdrHDXGxjuFxIjweF&#10;AJ1dtHXQ+2F3OBlMBmkn7R1POmm3KDrPp+O0czxNTvrFs2I8LpIPnlqSZhWnlEnPbu/mJP07t+ze&#10;1daHBz8fZIgfoge9gOz+G0iHTvrmbW0wU3R1YfYdBgOHzbvH5l/I/TnE938Jo98AAAD//wMAUEsD&#10;BBQABgAIAAAAIQAF6HWn3AAAAAkBAAAPAAAAZHJzL2Rvd25yZXYueG1sTI9NS8NAEIbvgv9hGcGb&#10;3TS2sonZFClY0JtV6HWaHZPgfoTstkn/vSMe9DTMzMM7z1Sb2VlxpjH2wWtYLjIQ5Jtget9q+Hh/&#10;vlMgYkJv0AZPGi4UYVNfX1VYmjD5NzrvUys4xMcSNXQpDaWUsenIYVyEgTzvPsPoMHE7ttKMOHG4&#10;szLPsgfpsPd8ocOBth01X/uT0/AyKrs7FKjWpggXu51eD/kOtb69mZ8eQSSa0x8MP/qsDjU7HcPJ&#10;myishpVSK0Y13OdcGVhnywLE8Xcg60r+/6D+BgAA//8DAFBLAQItABQABgAIAAAAIQC2gziS/gAA&#10;AOEBAAATAAAAAAAAAAAAAAAAAAAAAABbQ29udGVudF9UeXBlc10ueG1sUEsBAi0AFAAGAAgAAAAh&#10;ADj9If/WAAAAlAEAAAsAAAAAAAAAAAAAAAAALwEAAF9yZWxzLy5yZWxzUEsBAi0AFAAGAAgAAAAh&#10;AFgEME1QAgAAWgQAAA4AAAAAAAAAAAAAAAAALgIAAGRycy9lMm9Eb2MueG1sUEsBAi0AFAAGAAgA&#10;AAAhAAXodafcAAAACQEAAA8AAAAAAAAAAAAAAAAAqgQAAGRycy9kb3ducmV2LnhtbFBLBQYAAAAA&#10;BAAEAPMAAACzBQAAAAA=&#10;" strokecolor="#4579b8"/>
        </w:pict>
      </w:r>
      <w:r w:rsidRPr="000B2F92">
        <w:rPr>
          <w:noProof/>
          <w:lang w:eastAsia="ru-RU"/>
        </w:rPr>
        <w:pict>
          <v:shape id="Поле 150" o:spid="_x0000_s1079" type="#_x0000_t202" style="position:absolute;left:0;text-align:left;margin-left:363.45pt;margin-top:32.7pt;width:86.25pt;height:5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aBOwIAAFwEAAAOAAAAZHJzL2Uyb0RvYy54bWysVF2O0zAQfkfiDpbfadK/bRs1XS1dipCW&#10;H2nhAK7jJBaOx9huk3IZTsETEmfokRg73W61IB4QebA8mck3M983k+V11yiyF9ZJ0DkdDlJKhOZQ&#10;SF3l9NPHzYs5Jc4zXTAFWuT0IBy9Xj1/tmxNJkZQgyqEJQiiXdaanNbemyxJHK9Fw9wAjNDoLME2&#10;zKNpq6SwrEX0RiWjNL1KWrCFscCFc/j2tnfSVcQvS8H9+7J0whOVU6zNx9PGcxvOZLVkWWWZqSU/&#10;lcH+oYqGSY1Jz1C3zDOys/I3qEZyCw5KP+DQJFCWkovYA3YzTJ90c18zI2IvSI4zZ5rc/4Pl7/Yf&#10;LJEFapcuKNGsQZGO344/jz+O38lwGhlqjcsw8N5gqO9eQofRsVtn7oB/dkTDuma6EjfWQlsLVmCF&#10;w8BtcvFp0MRlLoBs27dQYCK28xCButI2gT4khCA6KnU4qyM6T3hImS6m49mUEo6+WTqZ98UlLHv4&#10;2ljnXwtoSLjk1KL6EZ3t75wP1bDsISQkc6BksZFKRcNW27WyZM9wUjbxiQ08CVOatDm9GmPuv0Ok&#10;8fkTRCM9jrySTU7n5yCWBdpe6SIOpGdS9XcsWekTj4G6nkTfbbso2nQcMgRet1AckFkL/YjjSuKl&#10;BvuVkhbHO6fuy45ZQYl6o1GdxXAyCfsQjcl0NkLDXnq2lx6mOULl1FPSX9e+36GdsbKqMVM/Dxpu&#10;UNFSRrIfqzrVjyMcNTitW9iRSztGPf4UVr8AAAD//wMAUEsDBBQABgAIAAAAIQBtrloO3gAAAAoB&#10;AAAPAAAAZHJzL2Rvd25yZXYueG1sTI/LTsMwEEX3SPyDNUjsqNO0uE2IUwESEmJHyYadG0+TqH5E&#10;ttuEv2dY0d2M5ujOudVutoZdMMTBOwnLRQYMXev14DoJzdfbwxZYTMppZbxDCT8YYVff3lSq1H5y&#10;n3jZp45RiIulktCnNJacx7ZHq+LCj+jodvTBqkRr6LgOaqJwa3ieZYJbNTj60KsRX3tsT/uzlfAu&#10;XtI3NvpDr/KVnxrehqOJUt7fzc9PwBLO6R+GP31Sh5qcDv7sdGRGwiYXBaESxOMaGAHboqDhQORG&#10;rIHXFb+uUP8CAAD//wMAUEsBAi0AFAAGAAgAAAAhALaDOJL+AAAA4QEAABMAAAAAAAAAAAAAAAAA&#10;AAAAAFtDb250ZW50X1R5cGVzXS54bWxQSwECLQAUAAYACAAAACEAOP0h/9YAAACUAQAACwAAAAAA&#10;AAAAAAAAAAAvAQAAX3JlbHMvLnJlbHNQSwECLQAUAAYACAAAACEApDGGgTsCAABcBAAADgAAAAAA&#10;AAAAAAAAAAAuAgAAZHJzL2Uyb0RvYy54bWxQSwECLQAUAAYACAAAACEAba5aDt4AAAAKAQAADwAA&#10;AAAAAAAAAAAAAACVBAAAZHJzL2Rvd25yZXYueG1sUEsFBgAAAAAEAAQA8wAAAKAFAAAAAA==&#10;" strokeweight=".5pt">
            <v:textbox>
              <w:txbxContent>
                <w:p w:rsidR="00466677" w:rsidRPr="00556578" w:rsidRDefault="00466677" w:rsidP="003F5B10">
                  <w:pPr>
                    <w:spacing w:line="240" w:lineRule="auto"/>
                    <w:jc w:val="center"/>
                    <w:rPr>
                      <w:rFonts w:ascii="Times New Roman" w:hAnsi="Times New Roman"/>
                    </w:rPr>
                  </w:pPr>
                  <w:r>
                    <w:rPr>
                      <w:rFonts w:ascii="Times New Roman" w:hAnsi="Times New Roman"/>
                    </w:rPr>
                    <w:t>Формы организации бизнеса</w:t>
                  </w:r>
                </w:p>
              </w:txbxContent>
            </v:textbox>
          </v:shape>
        </w:pict>
      </w:r>
      <w:r w:rsidRPr="000B2F92">
        <w:rPr>
          <w:noProof/>
          <w:lang w:eastAsia="ru-RU"/>
        </w:rPr>
        <w:pict>
          <v:line id="Прямая соединительная линия 142" o:spid="_x0000_s1187" style="position:absolute;left:0;text-align:left;z-index:251648000;visibility:visible" from="137.7pt,5.7pt" to="14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4FTwIAAFsEAAAOAAAAZHJzL2Uyb0RvYy54bWysVM1uEzEQviPxDtbek90N2zZZNalQNuFS&#10;IFLLAzi2N2vhtS3bzSZCSNAzUh6BV+AAUqUCz7B5I8bOj1q4IEQOztgz8/mbmc97frGqBVoyY7mS&#10;wyjtJhFikijK5WIYvbmedvoRsg5LioWSbBitmY0uRk+fnDc6Zz1VKUGZQQAibd7oYVQ5p/M4tqRi&#10;NbZdpZkEZ6lMjR1szSKmBjeAXou4lySncaMM1UYRZi2cFjtnNAr4ZcmIe12WljkkhhFwc2E1YZ37&#10;NR6d43xhsK442dPA/8CixlzCpUeoAjuMbgz/A6rmxCirStclqo5VWXLCQg1QTZr8Vs1VhTULtUBz&#10;rD62yf4/WPJqOTOIU5hdAqOSuIYhtZ+3H7ab9nv7ZbtB24/tz/Zb+7W9a3+0d9tbsO+3n8D2zvZ+&#10;f7xBadbz3Wy0zQF0LGfG94Os5JW+VOStRVKNKywXLFR1vdZwUeoz4kcpfmM1cJo3LxWFGHzjVGjt&#10;qjS1h4SmoVWY4Po4QbZyiMDh4KR3AmMmB0+M80OaNta9YKpG3hhGgkvfWpzj5aV1ngbODyH+WKop&#10;FyLIQ0jUANfeWZKEDKsEp97r46xZzMfCoCX2Cgu/UBR4HoYZdSNpQKsYppO97TAXOxtuF9LjQSXA&#10;Z2/tJPRukAwm/Uk/62S900knS4qi83w6zjqn0/TspHhWjMdF+t5TS7O84pQy6dkd5JxmfyeX/cPa&#10;CfEo6GMf4sfooWFA9vAfSIdR+untdDBXdD0zhxGDgkPw/rX5J/JwD/bDb8LoFwAAAP//AwBQSwME&#10;FAAGAAgAAAAhAPZaox3eAAAACQEAAA8AAABkcnMvZG93bnJldi54bWxMj09PwzAMxe9IfIfISNxY&#10;ugpYKU0nBJom0C7bkLh6rWkKjdM12Va+PUYc4OQ/7+n552I+uk4daQitZwPTSQKKuPJ1y42B1+3i&#10;KgMVInKNnWcy8EUB5uX5WYF57U+8puMmNkpCOORowMbY51qHypLDMPE9sWjvfnAYZRwaXQ94knDX&#10;6TRJbrXDluWCxZ4eLVWfm4MzgE/LdXzL0pdZ+2xXH9vFfmmzvTGXF+PDPahIY/wzww++oEMpTDt/&#10;4DqozkA6u7kWqwhTqWJI7xJpdr8LXRb6/wflNwAAAP//AwBQSwECLQAUAAYACAAAACEAtoM4kv4A&#10;AADhAQAAEwAAAAAAAAAAAAAAAAAAAAAAW0NvbnRlbnRfVHlwZXNdLnhtbFBLAQItABQABgAIAAAA&#10;IQA4/SH/1gAAAJQBAAALAAAAAAAAAAAAAAAAAC8BAABfcmVscy8ucmVsc1BLAQItABQABgAIAAAA&#10;IQAgKf4FTwIAAFsEAAAOAAAAAAAAAAAAAAAAAC4CAABkcnMvZTJvRG9jLnhtbFBLAQItABQABgAI&#10;AAAAIQD2WqMd3gAAAAkBAAAPAAAAAAAAAAAAAAAAAKkEAABkcnMvZG93bnJldi54bWxQSwUGAAAA&#10;AAQABADzAAAAtAUAAAAA&#10;" strokeweight="1pt"/>
        </w:pict>
      </w:r>
      <w:r w:rsidRPr="000B2F92">
        <w:rPr>
          <w:noProof/>
          <w:lang w:eastAsia="ru-RU"/>
        </w:rPr>
        <w:pict>
          <v:shape id="Поле 137" o:spid="_x0000_s1080" type="#_x0000_t202" style="position:absolute;left:0;text-align:left;margin-left:145.95pt;margin-top:33.45pt;width:78.75pt;height:1in;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S/PAIAAFwEAAAOAAAAZHJzL2Uyb0RvYy54bWysVF2O0zAQfkfiDpbfaZJuu7tETVdLlyKk&#10;5UdaOIDjOImF4zG226RchlPwhMQZeiTGTluqBV4QfrDszPibme+byeJm6BTZCusk6IJmk5QSoTlU&#10;UjcF/fhh/eyaEueZrpgCLQq6E47eLJ8+WfQmF1NoQVXCEgTRLu9NQVvvTZ4kjreiY24CRmg01mA7&#10;5vFqm6SyrEf0TiXTNL1MerCVscCFc/j1bjTSZcSva8H9u7p2whNVUMzNx93GvQx7slywvLHMtJIf&#10;0mD/kEXHpMagJ6g75hnZWPkbVCe5BQe1n3DoEqhryUWsAavJ0kfVPLTMiFgLkuPMiSb3/2D52+17&#10;S2SF2qVXlGjWoUj7r/sf++/7byS7uAoM9cbl6Phg0NUPL2BA71itM/fAPzmiYdUy3Yhba6FvBasw&#10;wyy8TM6ejjgugJT9G6gwENt4iEBDbbtAHxJCEB2V2p3UEYMnPIRM0zSbzinhaHuezWZplC9h+fG1&#10;sc6/EtCRcCioRfUjOtveOx+yYfnRJQRzoGS1lkrFi23KlbJky7BT1nHFAh65KU36gl5ezNORgL9C&#10;YLK4/gTRSY8tr2RX0OuTE8sDbS91FRvSM6nGM6as9IHHQN1Ioh/KIYo2nx31KaHaIbMWxhbHkcRD&#10;C/YLJT22d0Hd5w2zghL1WqM6kT+ch3iZza+mSLk9t5TnFqY5QhXUUzIeV36coY2xsmkx0tgPGm5R&#10;0VpGsoP0Y1aH/LGFowaHcQszcn6PXr9+CsufAAAA//8DAFBLAwQUAAYACAAAACEATKIVnd0AAAAK&#10;AQAADwAAAGRycy9kb3ducmV2LnhtbEyPwU7DMAyG70i8Q+RJ3FjarqpoaToBEhLixuiFW9Z4bbXE&#10;qZpsLW+POcHJsv5Pvz/X+9VZccU5jJ4UpNsEBFLnzUi9gvbz9f4BRIiajLaeUME3Btg3tze1roxf&#10;6AOvh9gLLqFQaQVDjFMlZegGdDps/YTE2cnPTkde516aWS9c7qzMkqSQTo/EFwY94cuA3flwcQre&#10;iuf4ha15N7ts55dWdvPJBqXuNuvTI4iIa/yD4Vef1aFhp6O/kAnCKsjKtGRUQVHwZCDPyxzEkZM0&#10;KUE2tfz/QvMDAAD//wMAUEsBAi0AFAAGAAgAAAAhALaDOJL+AAAA4QEAABMAAAAAAAAAAAAAAAAA&#10;AAAAAFtDb250ZW50X1R5cGVzXS54bWxQSwECLQAUAAYACAAAACEAOP0h/9YAAACUAQAACwAAAAAA&#10;AAAAAAAAAAAvAQAAX3JlbHMvLnJlbHNQSwECLQAUAAYACAAAACEAm5IUvzwCAABcBAAADgAAAAAA&#10;AAAAAAAAAAAuAgAAZHJzL2Uyb0RvYy54bWxQSwECLQAUAAYACAAAACEATKIVnd0AAAAKAQAADwAA&#10;AAAAAAAAAAAAAACWBAAAZHJzL2Rvd25yZXYueG1sUEsFBgAAAAAEAAQA8wAAAKAFAAAAAA==&#10;" strokeweight=".5pt">
            <v:textbox>
              <w:txbxContent>
                <w:p w:rsidR="00466677" w:rsidRPr="000F7F73" w:rsidRDefault="00466677" w:rsidP="003F5B10">
                  <w:pPr>
                    <w:spacing w:line="240" w:lineRule="auto"/>
                    <w:jc w:val="center"/>
                    <w:rPr>
                      <w:rFonts w:ascii="Times New Roman" w:hAnsi="Times New Roman"/>
                    </w:rPr>
                  </w:pPr>
                  <w:r>
                    <w:rPr>
                      <w:rFonts w:ascii="Times New Roman" w:hAnsi="Times New Roman"/>
                    </w:rPr>
                    <w:t>Поглощение до пороговых значений</w:t>
                  </w:r>
                </w:p>
              </w:txbxContent>
            </v:textbox>
          </v:shape>
        </w:pict>
      </w:r>
      <w:r w:rsidRPr="000B2F92">
        <w:rPr>
          <w:noProof/>
          <w:lang w:eastAsia="ru-RU"/>
        </w:rPr>
        <w:pict>
          <v:line id="Прямая соединительная линия 131" o:spid="_x0000_s1186" style="position:absolute;left:0;text-align:left;z-index:251640832;visibility:visible" from="19.95pt,4.95pt" to="26.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cuTwIAAFoEAAAOAAAAZHJzL2Uyb0RvYy54bWysVM2O0zAQviPxDpbv3STdttuNNl2hpuWy&#10;wEq7PIAbO42FY1u227RCSMAZaR+BV+AA0koLPEP6RozdHyhcECIHZ8Yz/vLNN+NcXK5qgZbMWK5k&#10;hpOTGCMmC0W5nGf45e20M8TIOiIpEUqyDK+ZxZejx48uGp2yrqqUoMwgAJE2bXSGK+d0GkW2qFhN&#10;7InSTEKwVKYmDlwzj6ghDaDXIurG8SBqlKHaqIJZC7v5NohHAb8sWeFelKVlDokMAzcXVhPWmV+j&#10;0QVJ54boihc7GuQfWNSES/joASonjqCF4X9A1bwwyqrSnRSqjlRZ8oKFGqCaJP6tmpuKaBZqAXGs&#10;Pshk/x9s8Xx5bRCn0Lt4gJEkNTSp/bh5u7lrv7afNndo86793n5pP7f37bf2fvMe7IfNB7B9sH3Y&#10;bd+h5DTxajbapgA6ltfG61Gs5I2+UsUri6QaV0TOWajqdq3hQ+FEdHTEO1YDp1nzTFHIIQungrSr&#10;0tQeEkRDq9DB9aGDbOVQAZvD/lm3j1Gxj0Qk3R/TxrqnTNXIGxkWXHppSUqWV9YBcUjdp/htqaZc&#10;iDAeQqImw+d9QPYRqwSnPhgcM5+NhUFL4gcsPF4FADtKM2ohaQCrGKGTne0IF1sb8oX0eFAI0NlZ&#10;2wl6fR6fT4aTYa/T6w4mnV6c550n03GvM5gmZ/38NB+P8+SNp5b00opTyqRnt5/mpPd307K7V9s5&#10;PMzzQYboGD2UCGT370A6dNI3bzsGM0XX18ar4ZsKAxySd5fN35Bf/ZD185cw+gEAAP//AwBQSwME&#10;FAAGAAgAAAAhAC9ocnDZAAAABQEAAA8AAABkcnMvZG93bnJldi54bWxMjsFOwzAQRO9I/IO1SFyq&#10;1qGBioY4FQJy49IC4rqNlyQiXqex2wa+ni0XOI1GM5p5+Wp0nTrQEFrPBq5mCSjiytuWawOvL+X0&#10;FlSIyBY7z2TgiwKsivOzHDPrj7ymwybWSkY4ZGigibHPtA5VQw7DzPfEkn34wWEUO9TaDniUcdfp&#10;eZIstMOW5aHBnh4aqj43e2cglG+0K78n1SR5T2tP893j8xMac3kx3t+BijTGvzKc8AUdCmHa+j3b&#10;oDoD6XIpTQMnkfgmvQa1/bW6yPV/+uIHAAD//wMAUEsBAi0AFAAGAAgAAAAhALaDOJL+AAAA4QEA&#10;ABMAAAAAAAAAAAAAAAAAAAAAAFtDb250ZW50X1R5cGVzXS54bWxQSwECLQAUAAYACAAAACEAOP0h&#10;/9YAAACUAQAACwAAAAAAAAAAAAAAAAAvAQAAX3JlbHMvLnJlbHNQSwECLQAUAAYACAAAACEAtFh3&#10;Lk8CAABaBAAADgAAAAAAAAAAAAAAAAAuAgAAZHJzL2Uyb0RvYy54bWxQSwECLQAUAAYACAAAACEA&#10;L2hycNkAAAAFAQAADwAAAAAAAAAAAAAAAACpBAAAZHJzL2Rvd25yZXYueG1sUEsFBgAAAAAEAAQA&#10;8wAAAK8FAAAAAA==&#10;"/>
        </w:pict>
      </w:r>
      <w:r w:rsidRPr="000B2F92">
        <w:rPr>
          <w:noProof/>
          <w:lang w:eastAsia="ru-RU"/>
        </w:rPr>
        <w:pict>
          <v:shape id="Поле 128" o:spid="_x0000_s1081" type="#_x0000_t202" style="position:absolute;left:0;text-align:left;margin-left:26.7pt;margin-top:26.7pt;width:88.5pt;height:5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NOwIAAFwEAAAOAAAAZHJzL2Uyb0RvYy54bWysVF2O0zAQfkfiDpbfaZJuu9uNmq6WLkVI&#10;y4+0cADXcRILx2Nst0m5zJ6CJyTO0CMxdtpSLYgHRB4sT2f8zcz3zXR+07eKbIV1EnRBs1FKidAc&#10;Sqnrgn76uHoxo8R5pkumQIuC7oSjN4vnz+adycUYGlClsARBtMs7U9DGe5MnieONaJkbgREanRXY&#10;lnk0bZ2UlnWI3qpknKaXSQe2NBa4cA5/vRucdBHxq0pw/76qnPBEFRRr8/G08VyHM1nMWV5bZhrJ&#10;D2Wwf6iiZVJj0hPUHfOMbKz8DaqV3IKDyo84tAlUleQi9oDdZOmTbh4aZkTsBclx5kST+3+w/N32&#10;gyWyRO3SKSWatSjS/nH/Y/99/41k41lgqDMux8AHg6G+fwk9RsdunbkH/tkRDcuG6VrcWgtdI1iJ&#10;FWbhZXL2dMBxAWTdvYUSE7GNhwjUV7YN9CEhBNFRqd1JHdF7wkPKbHxxPUUXR9/l5OoqjfIlLD++&#10;Ntb51wJaEi4Ftah+RGfbe+dDNSw/hoRkDpQsV1KpaNh6vVSWbBlOyip+sYEnYUqTDrNfYB1/h0jj&#10;9yeIVnoceSXbgs5OQSwPtL3SZRxIz6Qa7liy0gceA3UDib5f91G06fSozxrKHTJrYRhxXEm8NGC/&#10;UtLheBfUfdkwKyhRbzSqc51NJmEfojGZXo3RsOee9bmHaY5QBfWUDNelH3ZoY6ysG8w0zIOGW1S0&#10;kpHsIP1Q1aF+HOGowWHdwo6c2zHq15/C4icAAAD//wMAUEsDBBQABgAIAAAAIQA327yT2wAAAAkB&#10;AAAPAAAAZHJzL2Rvd25yZXYueG1sTI9BS8QwEIXvgv8hjODNTbfdLlKbLioI4s21F2/ZZrYtm0xK&#10;kt3Wf+8Igp6Gmfd48716tzgrLhji6EnBepWBQOq8GalX0H683N2DiEmT0dYTKvjCCLvm+qrWlfEz&#10;veNln3rBIRQrrWBIaaqkjN2ATseVn5BYO/rgdOI19NIEPXO4szLPsq10eiT+MOgJnwfsTvuzU/C6&#10;fUqf2Jo3U+SFn1vZhaONSt3eLI8PIBIu6c8MP/iMDg0zHfyZTBRWQVls2Pk7Wc+LjA8HNpblBmRT&#10;y/8Nmm8AAAD//wMAUEsBAi0AFAAGAAgAAAAhALaDOJL+AAAA4QEAABMAAAAAAAAAAAAAAAAAAAAA&#10;AFtDb250ZW50X1R5cGVzXS54bWxQSwECLQAUAAYACAAAACEAOP0h/9YAAACUAQAACwAAAAAAAAAA&#10;AAAAAAAvAQAAX3JlbHMvLnJlbHNQSwECLQAUAAYACAAAACEAsGV2jTsCAABcBAAADgAAAAAAAAAA&#10;AAAAAAAuAgAAZHJzL2Uyb0RvYy54bWxQSwECLQAUAAYACAAAACEAN9u8k9sAAAAJAQAADwAAAAAA&#10;AAAAAAAAAACVBAAAZHJzL2Rvd25yZXYueG1sUEsFBgAAAAAEAAQA8wAAAJ0FAAAAAA==&#10;" strokeweight=".5pt">
            <v:textbox>
              <w:txbxContent>
                <w:p w:rsidR="00466677" w:rsidRPr="000F7F73" w:rsidRDefault="00466677" w:rsidP="003F5B10">
                  <w:pPr>
                    <w:spacing w:line="240" w:lineRule="auto"/>
                    <w:jc w:val="center"/>
                    <w:rPr>
                      <w:rFonts w:ascii="Times New Roman" w:hAnsi="Times New Roman"/>
                    </w:rPr>
                  </w:pPr>
                  <w:r>
                    <w:rPr>
                      <w:rFonts w:ascii="Times New Roman" w:hAnsi="Times New Roman"/>
                    </w:rPr>
                    <w:t>Выше пороговых значений</w:t>
                  </w:r>
                </w:p>
              </w:txbxContent>
            </v:textbox>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shape id="Поле 145" o:spid="_x0000_s1082" type="#_x0000_t202" style="position:absolute;left:0;text-align:left;margin-left:251.7pt;margin-top:9.05pt;width:86.25pt;height:6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ulOwIAAFwEAAAOAAAAZHJzL2Uyb0RvYy54bWysVEtu2zAQ3RfoHQjua8nfJILlIHXqokD6&#10;AdIegKIoiSjFYUnaknuZnqKrAj2Dj9Qh5Tjub1NUC4LjGb6ZeW/Gy+u+VWQnrJOgczoepZQIzaGU&#10;us7ph/ebZ5eUOM90yRRokdO9cPR69fTJsjOZmEADqhSWIIh2WWdy2nhvsiRxvBEtcyMwQqOzAtsy&#10;j6atk9KyDtFblUzSdJF0YEtjgQvn8NfbwUlXEb+qBPdvq8oJT1ROsTYfTxvPIpzJasmy2jLTSH4s&#10;g/1DFS2TGpOeoG6ZZ2Rr5W9QreQWHFR+xKFNoKokF7EH7Gac/tLNfcOMiL0gOc6caHL/D5a/2b2z&#10;RJaoXTqjRLMWRTp8OXw/fDt8JePZPDDUGZdh4L3BUN8/hx6jY7fO3AH/6IiGdcN0LW6sha4RrMQK&#10;x+FlcvZ0wHEBpOheQ4mJ2NZDBOor2wb6kBCC6KjU/qSO6D3hIWV6NZ9ezCnh6LucXqL8MQXLHl4b&#10;6/xLAS0Jl5xaVD+is92d86Ealj2EhGQOlCw3Uqlo2LpYK0t2DCdlE78j+k9hSpMup4vpPB0I+CtE&#10;Gr8/QbTS48gr2WIXpyCWBdpe6DIOpGdSDXcsWekjj4G6gUTfF30Ubb4IGQLJBZR7ZNbCMOK4knhp&#10;wH6mpMPxzqn7tGVWUKJeaVTnajybhX2Ixmx+MUHDnnuKcw/THKFy6ikZrms/7NDWWFk3mGmYBw03&#10;qGglI9mPVR3rxxGOGhzXLezIuR2jHv8UVj8AAAD//wMAUEsDBBQABgAIAAAAIQCn+JNQ3QAAAAoB&#10;AAAPAAAAZHJzL2Rvd25yZXYueG1sTI/LTsMwEEX3SPyDNUjsqJ2GhDbEqQAJCbGjZNOdG0+TCD8i&#10;223C3zOsYDlzj+6cqXeLNeyCIY7eSchWAhi6zuvR9RLaz9e7DbCYlNPKeIcSvjHCrrm+qlWl/ew+&#10;8LJPPaMSFyslYUhpqjiP3YBWxZWf0FF28sGqRGPouQ5qpnJr+FqIkls1OrowqAlfBuy+9mcr4a18&#10;Tgds9bvO17mfW96Fk4lS3t4sT4/AEi7pD4ZffVKHhpyO/ux0ZEZCIfJ7QinYZMAIKB+KLbAjLQqR&#10;AW9q/v+F5gcAAP//AwBQSwECLQAUAAYACAAAACEAtoM4kv4AAADhAQAAEwAAAAAAAAAAAAAAAAAA&#10;AAAAW0NvbnRlbnRfVHlwZXNdLnhtbFBLAQItABQABgAIAAAAIQA4/SH/1gAAAJQBAAALAAAAAAAA&#10;AAAAAAAAAC8BAABfcmVscy8ucmVsc1BLAQItABQABgAIAAAAIQBo28ulOwIAAFwEAAAOAAAAAAAA&#10;AAAAAAAAAC4CAABkcnMvZTJvRG9jLnhtbFBLAQItABQABgAIAAAAIQCn+JNQ3QAAAAoBAAAPAAAA&#10;AAAAAAAAAAAAAJUEAABkcnMvZG93bnJldi54bWxQSwUGAAAAAAQABADzAAAAnwUAAAAA&#10;" strokeweight=".5pt">
            <v:textbox>
              <w:txbxContent>
                <w:p w:rsidR="00466677" w:rsidRPr="00556578" w:rsidRDefault="00466677" w:rsidP="003F5B10">
                  <w:pPr>
                    <w:spacing w:line="240" w:lineRule="auto"/>
                    <w:jc w:val="center"/>
                    <w:rPr>
                      <w:rFonts w:ascii="Times New Roman" w:hAnsi="Times New Roman"/>
                    </w:rPr>
                  </w:pPr>
                  <w:r>
                    <w:rPr>
                      <w:rFonts w:ascii="Times New Roman" w:hAnsi="Times New Roman"/>
                    </w:rPr>
                    <w:t>Снижение объема потенциаль-ного ущерба</w:t>
                  </w:r>
                </w:p>
              </w:txbxContent>
            </v:textbox>
          </v:shape>
        </w:pict>
      </w:r>
      <w:r w:rsidRPr="000B2F92">
        <w:rPr>
          <w:noProof/>
          <w:lang w:eastAsia="ru-RU"/>
        </w:rPr>
        <w:pict>
          <v:line id="Прямая соединительная линия 134" o:spid="_x0000_s1185" style="position:absolute;left:0;text-align:left;z-index:251641856;visibility:visible" from="19.95pt,15.8pt" to="26.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6TTQIAAFoEAAAOAAAAZHJzL2Uyb0RvYy54bWysVN1u0zAUvkfiHSzfd0m6dOuipRNqWm4G&#10;TNp4ADd2GgvHtmyvaYWQYNdIewRegQuQJg14hvSNOHZ/tI0bhOiFe+xjf/7Odz7n9GzZCLRgxnIl&#10;c5wcxBgxWSrK5TzHb6+mvSFG1hFJiVCS5XjFLD4bPX922uqM9VWtBGUGAYi0WatzXDunsyiyZc0a&#10;Yg+UZhKSlTINcTA184ga0gJ6I6J+HB9FrTJUG1Uya2G12CTxKOBXFSvdm6qyzCGRY+DmwmjCOPNj&#10;NDol2dwQXfNyS4P8A4uGcAmX7qEK4gi6NvwPqIaXRllVuYNSNZGqKl6yUANUk8RPqrmsiWahFhDH&#10;6r1M9v/Blq8XFwZxCr2LDzGSpIEmdV/WH9e33Y/u6/oWrT91v7rv3bfurvvZ3a1vIL5ff4bYJ7v7&#10;7fItSg5Tr2arbQagY3lhvB7lUl7qc1W+s0iqcU3knIWqrlYaLkr8iejRET+xGjjN2leKwh5y7VSQ&#10;dlmZxkOCaGgZOrjad5AtHSphcTg47g8wKneZiGS7Y9pY95KpBvkgx4JLLy3JyOLcOk+DZLstflmq&#10;KRci2ENI1Ob4ZADIPmOV4NQnw8TMZ2Nh0IJ4g4VfqOnJNqOuJQ1gNSN0so0d4WITw+VCejwoBOhs&#10;o42D3p/EJ5PhZJj20v7RpJfGRdF7MR2nvaNpcjwoDovxuEg+eGpJmtWcUiY9u52bk/Tv3LJ9Vxsf&#10;7v28lyF6jB70ArK7/0A6dNI3b2ODmaKrC7PrMBg4bN4+Nv9CHs4hfvhJGP0GAAD//wMAUEsDBBQA&#10;BgAIAAAAIQAEH54Z2wAAAAcBAAAPAAAAZHJzL2Rvd25yZXYueG1sTI7BTsMwEETvSPyDtUhcKuq0&#10;gYqGOBUCcuNCAXHdxksSEa/T2G0DX99FPcBpNJrRzMtXo+vUnobQejYwmyagiCtvW64NvL2WV7eg&#10;QkS22HkmA98UYFWcn+WYWX/gF9qvY61khEOGBpoY+0zrUDXkMEx9TyzZpx8cRrFDre2ABxl3nZ4n&#10;yUI7bFkeGuzpoaHqa71zBkL5TtvyZ1JNko+09jTfPj4/oTGXF+P9HahIY/wrwy++oEMhTBu/YxtU&#10;ZyBdLqUpOluAkvwmvQa1OXld5Po/f3EEAAD//wMAUEsBAi0AFAAGAAgAAAAhALaDOJL+AAAA4QEA&#10;ABMAAAAAAAAAAAAAAAAAAAAAAFtDb250ZW50X1R5cGVzXS54bWxQSwECLQAUAAYACAAAACEAOP0h&#10;/9YAAACUAQAACwAAAAAAAAAAAAAAAAAvAQAAX3JlbHMvLnJlbHNQSwECLQAUAAYACAAAACEAKNie&#10;k00CAABaBAAADgAAAAAAAAAAAAAAAAAuAgAAZHJzL2Uyb0RvYy54bWxQSwECLQAUAAYACAAAACEA&#10;BB+eGdsAAAAHAQAADwAAAAAAAAAAAAAAAACnBAAAZHJzL2Rvd25yZXYueG1sUEsFBgAAAAAEAAQA&#10;8wAAAK8FAAAAAA==&#10;"/>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62" o:spid="_x0000_s1184" style="position:absolute;left:0;text-align:left;z-index:251663360;visibility:visible" from="355.2pt,-.35pt" to="36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hAUAIAAFsEAAAOAAAAZHJzL2Uyb0RvYy54bWysVM1uEzEQviPxDpbv6e6GTdq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hNnFfYwkaWBI3efNh81t9737srlFm4/dz+5b97W76350d5sbsO83n8D2zu5+&#10;d3yLkmHfd7PVNgPQsZwZ3w+6kpf6QtG3Fkk1rolcsFDV1VrDRYnPiB6l+I3VwGnevlQlxJBrp0Jr&#10;V5VpPCQ0Da3CBNeHCbKVQxQOkzg9Ph5gRPeuiGT7PG2se8FUg7yRY8Gl7y3JyPLCOs+DZPsQfyzV&#10;lAsR9CEkanN8OugPQoJVgpfe6cOsWczHwqAl8QoLv1AUeB6GGXUtywBWM1JOdrYjXGxtuFxIjweV&#10;AJ2dtZXQu9P4dHIyOUl7aX846aVxUfSeT8dpbzhNjgfFs2I8LpL3nlqSZjUvSyY9u72ck/Tv5LJ7&#10;WFshHgR9aEP0GD30C8ju/wPpMEo/va0O5qpcz8x+xKDgELx7bf6JPNyD/fCbMPoFAAD//wMAUEsD&#10;BBQABgAIAAAAIQCpgWsN3AAAAAcBAAAPAAAAZHJzL2Rvd25yZXYueG1sTI7BTsMwEETvSPyDtUhc&#10;qtZuQA2kcSoE5NYLBcR1G2+TiHidxm4b+PoaLnAczejNy1ej7cSRBt861jCfKRDElTMt1xreXsvp&#10;HQgfkA12jknDF3lYFZcXOWbGnfiFjptQiwhhn6GGJoQ+k9JXDVn0M9cTx27nBoshxqGWZsBThNtO&#10;JkotpMWW40ODPT02VH1uDlaDL99pX35Pqon6uKkdJfun9TNqfX01PixBBBrD3xh+9KM6FNFp6w5s&#10;vOg0pHN1G6capimI2KfJ4h7E9jfLIpf//YszAAAA//8DAFBLAQItABQABgAIAAAAIQC2gziS/gAA&#10;AOEBAAATAAAAAAAAAAAAAAAAAAAAAABbQ29udGVudF9UeXBlc10ueG1sUEsBAi0AFAAGAAgAAAAh&#10;ADj9If/WAAAAlAEAAAsAAAAAAAAAAAAAAAAALwEAAF9yZWxzLy5yZWxzUEsBAi0AFAAGAAgAAAAh&#10;AAB/uEBQAgAAWwQAAA4AAAAAAAAAAAAAAAAALgIAAGRycy9lMm9Eb2MueG1sUEsBAi0AFAAGAAgA&#10;AAAhAKmBaw3cAAAABwEAAA8AAAAAAAAAAAAAAAAAqgQAAGRycy9kb3ducmV2LnhtbFBLBQYAAAAA&#10;BAAEAPMAAACzBQAAAAA=&#10;"/>
        </w:pict>
      </w:r>
      <w:r w:rsidRPr="000B2F92">
        <w:rPr>
          <w:noProof/>
          <w:lang w:eastAsia="ru-RU"/>
        </w:rPr>
        <w:pict>
          <v:line id="Прямая соединительная линия 154" o:spid="_x0000_s1183" style="position:absolute;left:0;text-align:left;z-index:251659264;visibility:visible" from="243.45pt,8.65pt" to="251.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KUAIAAFs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BrOLE4wUqWFI3ef1h/Vd9737sr5D64/dz+5b97W773509+tbsB/Wn8D2zu5h&#10;e3yHkkHqu9k2NgPQkboyvh90qa6bS03fWqT0qCJqxkNVN6sGLkp8RvQoxW9sA5ym7UvNIIbMnQ6t&#10;XZam9pDQNLQME1ztJ8iXDlE4TOL05GSAEd25IpLt8hpj3Quua+SNHEuhfG9JRhaX1nkeJNuF+GOl&#10;J0LKoA+pUJvjs0F/EBKsloJ5pw+zZjYdSYMWxCss/EJR4DkMM3quWACrOGHjre2IkBsbLpfK40El&#10;QGdrbST07iw+G5+OT9Ne2j8e99K4KHrPJ6O0dzxJTgbFs2I0KpL3nlqSZpVgjCvPbifnJP07uWwf&#10;1kaIe0Hv2xA9Rg/9ArK7/0A6jNJPb6ODqWarK7MbMSg4BG9fm38ih3uwD78Jw18AAAD//wMAUEsD&#10;BBQABgAIAAAAIQCpjdpl3QAAAAkBAAAPAAAAZHJzL2Rvd25yZXYueG1sTI/BTsMwDIbvSLxDZCQu&#10;E0tZxxil6YSA3nZhgLh6jWkrGqdrsq3w9BhxgKP9f/r9OV+NrlMHGkLr2cDlNAFFXHnbcm3g5bm8&#10;WIIKEdli55kMfFKAVXF6kmNm/ZGf6LCJtZISDhkaaGLsM61D1ZDDMPU9sWTvfnAYZRxqbQc8Srnr&#10;9CxJFtphy3KhwZ7uG6o+NntnIJSvtCu/JtUkeUtrT7Pdw/oRjTk/G+9uQUUa4x8MP/qiDoU4bf2e&#10;bVCdgflycSOoBNcpKAGuknQOavu70EWu/39QfAMAAP//AwBQSwECLQAUAAYACAAAACEAtoM4kv4A&#10;AADhAQAAEwAAAAAAAAAAAAAAAAAAAAAAW0NvbnRlbnRfVHlwZXNdLnhtbFBLAQItABQABgAIAAAA&#10;IQA4/SH/1gAAAJQBAAALAAAAAAAAAAAAAAAAAC8BAABfcmVscy8ucmVsc1BLAQItABQABgAIAAAA&#10;IQC1/SoKUAIAAFsEAAAOAAAAAAAAAAAAAAAAAC4CAABkcnMvZTJvRG9jLnhtbFBLAQItABQABgAI&#10;AAAAIQCpjdpl3QAAAAkBAAAPAAAAAAAAAAAAAAAAAKoEAABkcnMvZG93bnJldi54bWxQSwUGAAAA&#10;AAQABADzAAAAtAUAAAAA&#10;"/>
        </w:pict>
      </w:r>
      <w:r w:rsidRPr="000B2F92">
        <w:rPr>
          <w:noProof/>
          <w:lang w:eastAsia="ru-RU"/>
        </w:rPr>
        <w:pict>
          <v:line id="Прямая соединительная линия 140" o:spid="_x0000_s1182" style="position:absolute;left:0;text-align:left;z-index:251646976;visibility:visible" from="138.45pt,6.4pt" to="145.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2QTQIAAFsEAAAOAAAAZHJzL2Uyb0RvYy54bWysVN1u0zAUvkfiHazct0lKunXR2gk1LTcD&#10;Km08gGs7jYVjW7bXtEJIwDVSH4FX4AKkSQOeIX0jjt0fbeMGIXLhnB/n83e+c5zzi1Ut0JIZy5Uc&#10;Rmk3iRCTRFEuF8PozfW0M4iQdVhSLJRkw2jNbHQxevrkvNE566lKCcoMAhBp80YPo8o5ncexJRWr&#10;se0qzSQkS2Vq7MA1i5ga3AB6LeJekpzEjTJUG0WYtRAtdsloFPDLkhH3uiwtc0gMI+DmwmrCOvdr&#10;PDrH+cJgXXGyp4H/gUWNuYRDj1AFdhjdGP4HVM2JUVaVrktUHauy5ISFGqCaNHlUzVWFNQu1gDhW&#10;H2Wy/w+WvFrODOIUepeAPhLX0KT2y/bDdtP+aL9uN2j7sf3Vfm+/tbftz/Z2+wnsu+1nsH2yvduH&#10;NyjNgpqNtjmAjuXMeD3ISl7pS0XeWiTVuMJywUJV12sNB6Ve//jBJ96xGjjNm5eKwh5841SQdlWa&#10;2kOCaGgVOrg+dpCtHCIQHPRPe/0IkUMmxvnhM22se8FUjbwxjASXXlqc4+WldZ4Gzg9bfFiqKRci&#10;jIeQqAGuvVNQyKesEpz6bHDMYj4WBi2xn7DwhKIebTPqRtKAVjFMJ3vbYS52NpwupMeDSoDP3tqN&#10;0Luz5GwymAyyTtY7mXSypCg6z6fjrHMyTU/7xbNiPC7S955amuUVp5RJz+4wzmn2d+Oyv1i7QTwO&#10;9FGH+CF6EAzIHt6BdGil756/fzafK7qemUOLYYLD5v1t81fkvg/2/X/C6DcAAAD//wMAUEsDBBQA&#10;BgAIAAAAIQCssyF33gAAAAkBAAAPAAAAZHJzL2Rvd25yZXYueG1sTI/BTsMwEETvSPyDtUjcqIOF&#10;2jTEqRCoqkBc2iJx3cYmDsTrNHbb8Pcs6gGOO/M0O1MuRt+Jox1iG0jD7SQDYakOpqVGw9t2eZOD&#10;iAnJYBfIavi2ERbV5UWJhQknWtvjJjWCQygWqMGl1BdSxtpZj3ESekvsfYTBY+JzaKQZ8MThvpMq&#10;y6bSY0v8wWFvH52tvzYHrwGfVuv0nquXWfvsXj+3y/3K5Xutr6/Gh3sQyY7pD4bf+lwdKu60Cwcy&#10;UXQa1Gw6Z5QNxRMYUPPsDsTuLMiqlP8XVD8AAAD//wMAUEsBAi0AFAAGAAgAAAAhALaDOJL+AAAA&#10;4QEAABMAAAAAAAAAAAAAAAAAAAAAAFtDb250ZW50X1R5cGVzXS54bWxQSwECLQAUAAYACAAAACEA&#10;OP0h/9YAAACUAQAACwAAAAAAAAAAAAAAAAAvAQAAX3JlbHMvLnJlbHNQSwECLQAUAAYACAAAACEA&#10;XXRNkE0CAABbBAAADgAAAAAAAAAAAAAAAAAuAgAAZHJzL2Uyb0RvYy54bWxQSwECLQAUAAYACAAA&#10;ACEArLMhd94AAAAJAQAADwAAAAAAAAAAAAAAAACnBAAAZHJzL2Rvd25yZXYueG1sUEsFBgAAAAAE&#10;AAQA8wAAALIFAAAAAA==&#10;" strokeweight="1pt"/>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shape id="Поле 146" o:spid="_x0000_s1083" type="#_x0000_t202" style="position:absolute;left:0;text-align:left;margin-left:252.45pt;margin-top:14.25pt;width:86.25pt;height:3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w8OgIAAFsEAAAOAAAAZHJzL2Uyb0RvYy54bWysVEtu2zAQ3RfoHQjua8mJP7FgOUiduiiQ&#10;foC0B6AoSiJKcViStuRepqfoqkDP4CN1SDmO+9sU5YIgNcM3M+/NaHndt4rshHUSdE7Ho5QSoTmU&#10;Utc5/fB+8+yKEueZLpkCLXK6F45er54+WXYmExfQgCqFJQiiXdaZnDbemyxJHG9Ey9wIjNBorMC2&#10;zOPV1klpWYforUou0nSWdGBLY4EL5/Dr7WCkq4hfVYL7t1XlhCcqp5ibj7uNexH2ZLVkWW2ZaSQ/&#10;psH+IYuWSY1BT1C3zDOytfI3qFZyCw4qP+LQJlBVkotYA1YzTn+p5r5hRsRakBxnTjS5/wfL3+ze&#10;WSLLnC4WlGjWokaHL4fvh2+Hr2Q8mQWCOuMy9Ls36On759Cj0LFYZ+6Af3REw7phuhY31kLXCFZi&#10;guPwMjl7OuC4AFJ0r6HEQGzrIQL1lW0De8gHQXQUan8SR/Se8BAyXUwv51NKONom0zmqH0Ow7OG1&#10;sc6/FNCScMipRfEjOtvdOR+yYdmDSwjmQMlyI5WKF1sXa2XJjmGjbOI6ov/kpjTpcjq7nKYDAX+F&#10;SOP6E0QrPXa8km1Or05OLAu0vdBl7EfPpBrOmLLSRx4DdQOJvi/6qNl0HiIEkgso98ishaHDcSLx&#10;0ID9TEmH3Z1T92nLrKBEvdKozmI8mYRxiJdIJiX23FKcW5jmCJVTT8lwXPthhLbGyrrBSEM/aLhB&#10;RSsZyX7M6pg/dnDU4DhtYUTO79Hr8Z+w+gEAAP//AwBQSwMEFAAGAAgAAAAhAE19ZL3eAAAACgEA&#10;AA8AAABkcnMvZG93bnJldi54bWxMj8tOwzAQRfdI/IM1SOyoTdqkJY1TARISYkfJhp0bT5OofkS2&#10;24S/Z1jR5ege3Xum2s3WsAuGOHgn4XEhgKFrvR5cJ6H5envYAItJOa2MdyjhByPs6tubSpXaT+4T&#10;L/vUMSpxsVQS+pTGkvPY9mhVXPgRHWVHH6xKdIaO66AmKreGZ0IU3KrB0UKvRnztsT3tz1bCe/GS&#10;vrHRH3qZLf3U8DYcTZTy/m5+3gJLOKd/GP70SR1qcjr4s9ORGQm5WD0RKiHb5MAIKNbrFbADkULk&#10;wOuKX79Q/wIAAP//AwBQSwECLQAUAAYACAAAACEAtoM4kv4AAADhAQAAEwAAAAAAAAAAAAAAAAAA&#10;AAAAW0NvbnRlbnRfVHlwZXNdLnhtbFBLAQItABQABgAIAAAAIQA4/SH/1gAAAJQBAAALAAAAAAAA&#10;AAAAAAAAAC8BAABfcmVscy8ucmVsc1BLAQItABQABgAIAAAAIQDc8aw8OgIAAFsEAAAOAAAAAAAA&#10;AAAAAAAAAC4CAABkcnMvZTJvRG9jLnhtbFBLAQItABQABgAIAAAAIQBNfWS93gAAAAoBAAAPAAAA&#10;AAAAAAAAAAAAAJQEAABkcnMvZG93bnJldi54bWxQSwUGAAAAAAQABADzAAAAnwUAAAAA&#10;" strokeweight=".5pt">
            <v:textbox>
              <w:txbxContent>
                <w:p w:rsidR="00466677" w:rsidRPr="00556578" w:rsidRDefault="00466677" w:rsidP="00E46A1B">
                  <w:pPr>
                    <w:spacing w:line="240" w:lineRule="auto"/>
                    <w:jc w:val="center"/>
                    <w:rPr>
                      <w:rFonts w:ascii="Times New Roman" w:hAnsi="Times New Roman"/>
                    </w:rPr>
                  </w:pPr>
                  <w:r>
                    <w:rPr>
                      <w:rFonts w:ascii="Times New Roman" w:hAnsi="Times New Roman"/>
                    </w:rPr>
                    <w:t>Разделение риска</w:t>
                  </w:r>
                </w:p>
              </w:txbxContent>
            </v:textbox>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60" o:spid="_x0000_s1181" style="position:absolute;left:0;text-align:left;z-index:251661312;visibility:visible" from="243.45pt,1.1pt" to="253.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J3TAIAAFoEAAAOAAAAZHJzL2Uyb0RvYy54bWysVE2O0zAU3iNxByv7TppOp7RR0xFqWjYD&#10;VJrhAK7tNBaObdlu0wohAWukHoErsABppAHOkN6IZ/dHM8MGIbJw3o/z+Xvfe87wcl0JtGLGciWz&#10;KDlrR4hJoiiXiyx6czNt9SNkHZYUCyVZFm2YjS5HT58Ma52yjiqVoMwgAJE2rXUWlc7pNI4tKVmF&#10;7ZnSTEKyUKbCDlyziKnBNaBXIu602724VoZqowizFqL5PhmNAn5RMOJeF4VlDoksAm4urCasc7/G&#10;oyFOFwbrkpMDDfwPLCrMJRx6gsqxw2hp+B9QFSdGWVW4M6KqWBUFJyzUANUk7UfVXJdYs1ALiGP1&#10;SSb7/2DJq9XMIE6zaACdkriCHjVfdh922+ZH83W3RbuPza/me/OtuW1+Nre7T2Df7T6D7ZPN3SG8&#10;RUkviFlrmwLmWM6Ml4Os5bW+UuStRVKNSywXLBR1s9FwUOLljx984h2rgdK8fqko7MFLp4Ky68JU&#10;HhI0Q+vQwM2pgWztEIFg0jnvdy4iRI6pGKfH77Sx7gVTFfJGFgkuvbQ4xasr6zwPnB63+LBUUy5E&#10;GA8hUQ36XACyz1glOPXJ4JjFfCwMWmE/YOEJRT3aZtRS0gBWMkwnB9thLvY2HC6kx4NKgM7B2k/Q&#10;u0F7MOlP+t1Wt9ObtLrtPG89n467rd40eXaRn+fjcZ6899SSblpySpn07I7TnHT/bloO92o/h6d5&#10;PskQP0QPegHZ4zuQDq303fPXz6ZzRTczc2wxDHDYfLhs/obc98G+/0sY/QYAAP//AwBQSwMEFAAG&#10;AAgAAAAhAD4sNO/cAAAABwEAAA8AAABkcnMvZG93bnJldi54bWxMjk1PwzAQRO9I/AdrkbhU1CaU&#10;qIQ4FQJy66UfiOs2XpKIeJ3Gbhv49TVc4Dia0ZuXL0bbiSMNvnWs4XaqQBBXzrRca9huyps5CB+Q&#10;DXaOScMXeVgUlxc5ZsadeEXHdahFhLDPUEMTQp9J6auGLPqp64lj9+EGiyHGoZZmwFOE204mSqXS&#10;YsvxocGenhuqPtcHq8GXb7QvvyfVRL3f1Y6S/cvyFbW+vhqfHkEEGsPfGH70ozoU0WnnDmy86DTM&#10;5ulDnGpIEhCxv1fpDMTuN8sil//9izMAAAD//wMAUEsBAi0AFAAGAAgAAAAhALaDOJL+AAAA4QEA&#10;ABMAAAAAAAAAAAAAAAAAAAAAAFtDb250ZW50X1R5cGVzXS54bWxQSwECLQAUAAYACAAAACEAOP0h&#10;/9YAAACUAQAACwAAAAAAAAAAAAAAAAAvAQAAX3JlbHMvLnJlbHNQSwECLQAUAAYACAAAACEARIlS&#10;d0wCAABaBAAADgAAAAAAAAAAAAAAAAAuAgAAZHJzL2Uyb0RvYy54bWxQSwECLQAUAAYACAAAACEA&#10;Piw079wAAAAHAQAADwAAAAAAAAAAAAAAAACmBAAAZHJzL2Rvd25yZXYueG1sUEsFBgAAAAAEAAQA&#10;8wAAAK8FAAAAAA==&#10;"/>
        </w:pict>
      </w:r>
      <w:r w:rsidRPr="000B2F92">
        <w:rPr>
          <w:noProof/>
          <w:lang w:eastAsia="ru-RU"/>
        </w:rPr>
        <w:pict>
          <v:shape id="Поле 147" o:spid="_x0000_s1084" type="#_x0000_t202" style="position:absolute;left:0;text-align:left;margin-left:251.7pt;margin-top:23.6pt;width:86.25pt;height:48.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rcPAIAAFsEAAAOAAAAZHJzL2Uyb0RvYy54bWysVF2O0zAQfkfiDpbfaZJuu91GTVdLlyKk&#10;5UdaOIDjOI2F4zG226RchlPwhMQZeiTGTrdb/l4QebA8nfE3M98308V13yqyE9ZJ0AXNRiklQnOo&#10;pN4U9MP79bMrSpxnumIKtCjoXjh6vXz6ZNGZXIyhAVUJSxBEu7wzBW28N3mSON6IlrkRGKHRWYNt&#10;mUfTbpLKsg7RW5WM0/Qy6cBWxgIXzuGvt4OTLiN+XQvu39a1E56ogmJtPp42nmU4k+WC5RvLTCP5&#10;sQz2D1W0TGpMeoK6ZZ6RrZW/QbWSW3BQ+xGHNoG6llzEHrCbLP2lm/uGGRF7QXKcOdHk/h8sf7N7&#10;Z4msCjqfUaJZixodvhy+H74dvpJsMgsEdcblGHdvMNL3z6FHoWOzztwB/+iIhlXD9EbcWAtdI1iF&#10;BWbhZXL2dMBxAaTsXkOFidjWQwTqa9sG9pAPgugo1P4kjug94SFlOp9ezKaUcPRdZvNsPI0pWP7w&#10;2ljnXwpoSbgU1KL4EZ3t7pwP1bD8ISQkc6BktZZKRcNuypWyZMdwUNbxO6L/FKY06TD7xTQdCPgr&#10;RBq/P0G00uPEK9kW9OoUxPJA2wtdxXn0TKrhjiUrfeQxUDeQ6Puyj5pNr0KGQHIJ1R6ZtTBMOG4k&#10;XhqwnynpcLoL6j5tmRWUqFca1Zlnk0lYh2hMprMxGvbcU557mOYIVVBPyXBd+WGFtsbKTYOZhnnQ&#10;cIOK1jKS/VjVsX6c4KjBcdvCipzbMerxP2H5AwAA//8DAFBLAwQUAAYACAAAACEA5YD8SN0AAAAK&#10;AQAADwAAAGRycy9kb3ducmV2LnhtbEyPQU+EMBCF7yb+h2ZMvLlFYEGRslETE+PNlYu3Lp0FYjsl&#10;tLvgv3c86XHyvrz3Tb1bnRVnnMPoScHtJgGB1HkzUq+g/Xi5uQMRoiajrSdU8I0Bds3lRa0r4xd6&#10;x/M+9oJLKFRawRDjVEkZugGdDhs/IXF29LPTkc+5l2bWC5c7K9MkKaTTI/HCoCd8HrD72p+cgtfi&#10;KX5ia95MlmZ+aWU3H21Q6vpqfXwAEXGNfzD86rM6NOx08CcyQVgF2yTLGVWQlykIBopyew/iwGSe&#10;lyCbWv5/ofkBAAD//wMAUEsBAi0AFAAGAAgAAAAhALaDOJL+AAAA4QEAABMAAAAAAAAAAAAAAAAA&#10;AAAAAFtDb250ZW50X1R5cGVzXS54bWxQSwECLQAUAAYACAAAACEAOP0h/9YAAACUAQAACwAAAAAA&#10;AAAAAAAAAAAvAQAAX3JlbHMvLnJlbHNQSwECLQAUAAYACAAAACEAR5N63DwCAABbBAAADgAAAAAA&#10;AAAAAAAAAAAuAgAAZHJzL2Uyb0RvYy54bWxQSwECLQAUAAYACAAAACEA5YD8SN0AAAAKAQAADwAA&#10;AAAAAAAAAAAAAACWBAAAZHJzL2Rvd25yZXYueG1sUEsFBgAAAAAEAAQA8wAAAKAFAAAAAA==&#10;" strokeweight=".5pt">
            <v:textbox>
              <w:txbxContent>
                <w:p w:rsidR="00466677" w:rsidRPr="00556578" w:rsidRDefault="00466677" w:rsidP="00E46A1B">
                  <w:pPr>
                    <w:spacing w:line="240" w:lineRule="auto"/>
                    <w:jc w:val="center"/>
                    <w:rPr>
                      <w:rFonts w:ascii="Times New Roman" w:hAnsi="Times New Roman"/>
                    </w:rPr>
                  </w:pPr>
                  <w:r>
                    <w:rPr>
                      <w:rFonts w:ascii="Times New Roman" w:hAnsi="Times New Roman"/>
                    </w:rPr>
                    <w:t>Комбинация (объединение риска)</w:t>
                  </w:r>
                </w:p>
              </w:txbxContent>
            </v:textbox>
          </v:shape>
        </w:pict>
      </w:r>
    </w:p>
    <w:p w:rsidR="00777B9E" w:rsidRPr="00D06183"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52" o:spid="_x0000_s1180" style="position:absolute;left:0;text-align:left;z-index:251658240;visibility:visible" from="244.2pt,10.45pt" to="25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IZSwIAAFkEAAAOAAAAZHJzL2Uyb0RvYy54bWysVMGO0zAQvSPxD1bu3TSlLW206Qo1LZcF&#10;Ku3yAa7tNBaObdnephVCAs5I/QR+gQNIKy3wDekfMXabahcuCNGDO/bMPL+Zec75xaYSaM2M5Upm&#10;UXLWjRCTRFEuV1n0+nreGUXIOiwpFkqyLNoyG11MHj86r3XKeqpUgjKDAETatNZZVDqn0zi2pGQV&#10;tmdKMwnOQpkKO9iaVUwNrgG9EnGv2x3GtTJUG0WYtXCaH5zRJOAXBSPuVVFY5pDIIuDmwmrCuvRr&#10;PDnH6cpgXXJypIH/gUWFuYRLT1A5dhjdGP4HVMWJUVYV7oyoKlZFwQkLNUA1Sfe3aq5KrFmoBZpj&#10;9alN9v/BkpfrhUGcZtF4GCGJK5hR83n/fr9rvjdf9ju0/9D8bL41X5vb5kdzu/8I9t3+E9je2dwd&#10;j3coGfR8M2ttU8CcyoXx7SAbeaUvFXljkVTTEssVC0VdbzVclPiM+EGK31gNlJb1C0UhBt84FTq7&#10;KUzlIaFnaBMGuD0NkG0cInA4HvQGMGXSemKctmnaWPecqQp5I4sEl76zOMXrS+s8DZy2If5YqjkX&#10;IqhDSFQfoEOCVYJT7/Rh1qyWU2HQGnt9hV+oCTz3w4y6kTSAlQzT2dF2mIuDDZcL6fGgEKBztA4C&#10;ejvujmej2ajf6feGs06/m+edZ/NpvzOcJ08H+ZN8Os2Td55a0k9LTimTnl0r5qT/d2I5PquDDE9y&#10;PrUhfoge+gVk2/9AOkzSD+8gg6Wi24VpJwz6DcHHt+YfyP092Pe/CJNfAAAA//8DAFBLAwQUAAYA&#10;CAAAACEAZnW3EdwAAAAJAQAADwAAAGRycy9kb3ducmV2LnhtbEyPwU7DMAyG70i8Q2QkLhNL6AYq&#10;pemEgN64bIC4eq1pKxqna7Kt8PQYcYCjf3/6/TlfTa5XBxpD59nC5dyAIq583XFj4eW5vEhBhYhc&#10;Y++ZLHxSgFVxepJjVvsjr+mwiY2SEg4ZWmhjHDKtQ9WSwzD3A7Hs3v3oMMo4Nroe8SjlrteJMdfa&#10;YcdyocWB7luqPjZ7ZyGUr7Qrv2bVzLwtGk/J7uHpEa09P5vubkFFmuIfDD/6og6FOG39nuugegvL&#10;NF0KaiExN6AEuDILCba/gS5y/f+D4hsAAP//AwBQSwECLQAUAAYACAAAACEAtoM4kv4AAADhAQAA&#10;EwAAAAAAAAAAAAAAAAAAAAAAW0NvbnRlbnRfVHlwZXNdLnhtbFBLAQItABQABgAIAAAAIQA4/SH/&#10;1gAAAJQBAAALAAAAAAAAAAAAAAAAAC8BAABfcmVscy8ucmVsc1BLAQItABQABgAIAAAAIQD91UIZ&#10;SwIAAFkEAAAOAAAAAAAAAAAAAAAAAC4CAABkcnMvZTJvRG9jLnhtbFBLAQItABQABgAIAAAAIQBm&#10;dbcR3AAAAAkBAAAPAAAAAAAAAAAAAAAAAKUEAABkcnMvZG93bnJldi54bWxQSwUGAAAAAAQABADz&#10;AAAArgUAAAAA&#10;"/>
        </w:pict>
      </w:r>
    </w:p>
    <w:p w:rsidR="00777B9E" w:rsidRDefault="00777B9E" w:rsidP="006D2DC2">
      <w:pPr>
        <w:spacing w:line="360" w:lineRule="auto"/>
        <w:ind w:firstLine="426"/>
        <w:rPr>
          <w:rFonts w:ascii="Times New Roman" w:hAnsi="Times New Roman"/>
          <w:b/>
          <w:sz w:val="28"/>
          <w:szCs w:val="28"/>
        </w:rPr>
      </w:pPr>
    </w:p>
    <w:p w:rsidR="00777B9E" w:rsidRPr="001D0AF0" w:rsidRDefault="00777B9E" w:rsidP="00FD50C7">
      <w:pPr>
        <w:spacing w:line="360" w:lineRule="auto"/>
        <w:ind w:firstLine="426"/>
        <w:jc w:val="center"/>
        <w:rPr>
          <w:rFonts w:ascii="Times New Roman" w:hAnsi="Times New Roman"/>
          <w:sz w:val="28"/>
          <w:szCs w:val="28"/>
        </w:rPr>
      </w:pPr>
      <w:r w:rsidRPr="001D0AF0">
        <w:rPr>
          <w:rFonts w:ascii="Times New Roman" w:hAnsi="Times New Roman"/>
          <w:sz w:val="28"/>
          <w:szCs w:val="28"/>
        </w:rPr>
        <w:t>Рис. 1.9. Методы контроля риска</w:t>
      </w:r>
    </w:p>
    <w:p w:rsidR="003F5B10" w:rsidRDefault="003F5B10" w:rsidP="003F5B10">
      <w:pPr>
        <w:spacing w:line="360" w:lineRule="auto"/>
        <w:ind w:firstLine="709"/>
        <w:contextualSpacing/>
        <w:jc w:val="both"/>
        <w:rPr>
          <w:rFonts w:ascii="Times New Roman" w:hAnsi="Times New Roman"/>
          <w:b/>
          <w:i/>
          <w:sz w:val="28"/>
          <w:szCs w:val="28"/>
        </w:rPr>
      </w:pPr>
      <w:r w:rsidRPr="006D2DC2">
        <w:rPr>
          <w:rFonts w:ascii="Times New Roman" w:hAnsi="Times New Roman"/>
          <w:sz w:val="28"/>
          <w:szCs w:val="28"/>
        </w:rPr>
        <w:lastRenderedPageBreak/>
        <w:t>Первая группа методов – контроль риска – включает в себя: избежание риска (отказ от риска), поглощение риска (принятие риска на себя), мини</w:t>
      </w:r>
      <w:r>
        <w:rPr>
          <w:rFonts w:ascii="Times New Roman" w:hAnsi="Times New Roman"/>
          <w:sz w:val="28"/>
          <w:szCs w:val="28"/>
        </w:rPr>
        <w:t>-</w:t>
      </w:r>
      <w:r w:rsidRPr="006D2DC2">
        <w:rPr>
          <w:rFonts w:ascii="Times New Roman" w:hAnsi="Times New Roman"/>
          <w:sz w:val="28"/>
          <w:szCs w:val="28"/>
        </w:rPr>
        <w:t>мизацию риска, перенос риска.</w:t>
      </w:r>
    </w:p>
    <w:p w:rsidR="003F5B10" w:rsidRDefault="003F5B10" w:rsidP="003F5B10">
      <w:pPr>
        <w:spacing w:line="360" w:lineRule="auto"/>
        <w:ind w:firstLine="709"/>
        <w:contextualSpacing/>
        <w:jc w:val="both"/>
        <w:rPr>
          <w:rFonts w:ascii="Times New Roman" w:hAnsi="Times New Roman"/>
          <w:sz w:val="28"/>
          <w:szCs w:val="28"/>
        </w:rPr>
      </w:pPr>
      <w:r w:rsidRPr="00E84961">
        <w:rPr>
          <w:rFonts w:ascii="Times New Roman" w:hAnsi="Times New Roman"/>
          <w:b/>
          <w:i/>
          <w:sz w:val="28"/>
          <w:szCs w:val="28"/>
        </w:rPr>
        <w:t>Избежание риска</w:t>
      </w:r>
      <w:r w:rsidRPr="006D2DC2">
        <w:rPr>
          <w:rFonts w:ascii="Times New Roman" w:hAnsi="Times New Roman"/>
          <w:sz w:val="28"/>
          <w:szCs w:val="28"/>
        </w:rPr>
        <w:t xml:space="preserve">, или </w:t>
      </w:r>
      <w:r w:rsidRPr="006D2DC2">
        <w:rPr>
          <w:rFonts w:ascii="Times New Roman" w:hAnsi="Times New Roman"/>
          <w:i/>
          <w:sz w:val="28"/>
          <w:szCs w:val="28"/>
        </w:rPr>
        <w:t>отказ от риска</w:t>
      </w:r>
      <w:r w:rsidRPr="006D2DC2">
        <w:rPr>
          <w:rFonts w:ascii="Times New Roman" w:hAnsi="Times New Roman"/>
          <w:sz w:val="28"/>
          <w:szCs w:val="28"/>
        </w:rPr>
        <w:t>. Решение об отказе от конк</w:t>
      </w:r>
      <w:r>
        <w:rPr>
          <w:rFonts w:ascii="Times New Roman" w:hAnsi="Times New Roman"/>
          <w:sz w:val="28"/>
          <w:szCs w:val="28"/>
        </w:rPr>
        <w:t>-</w:t>
      </w:r>
      <w:r w:rsidRPr="006D2DC2">
        <w:rPr>
          <w:rFonts w:ascii="Times New Roman" w:hAnsi="Times New Roman"/>
          <w:sz w:val="28"/>
          <w:szCs w:val="28"/>
        </w:rPr>
        <w:t>ретного риска может быть принято как на стадии подготовки решения, так и путем отказа от деятельности, в которой физическое или юридическое лицо уже принимает участие, если выясняется, что реальный риск оказался выше предполагаемого. Отказ от риска не всегда эффективен:</w:t>
      </w:r>
    </w:p>
    <w:p w:rsidR="003F5B10" w:rsidRPr="006D2DC2" w:rsidRDefault="003F5B10" w:rsidP="003F5B10">
      <w:pPr>
        <w:spacing w:line="360" w:lineRule="auto"/>
        <w:ind w:firstLine="709"/>
        <w:contextualSpacing/>
        <w:rPr>
          <w:rFonts w:ascii="Times New Roman" w:hAnsi="Times New Roman"/>
          <w:sz w:val="28"/>
          <w:szCs w:val="28"/>
        </w:rPr>
      </w:pPr>
      <w:r w:rsidRPr="006D2DC2">
        <w:rPr>
          <w:rFonts w:ascii="Times New Roman" w:hAnsi="Times New Roman"/>
          <w:sz w:val="28"/>
          <w:szCs w:val="28"/>
        </w:rPr>
        <w:t>– избежание одного риска может привести к возникновению других</w:t>
      </w:r>
      <w:r>
        <w:rPr>
          <w:rFonts w:ascii="Times New Roman" w:hAnsi="Times New Roman"/>
          <w:sz w:val="28"/>
          <w:szCs w:val="28"/>
        </w:rPr>
        <w:t xml:space="preserve"> </w:t>
      </w:r>
      <w:r w:rsidRPr="006D2DC2">
        <w:rPr>
          <w:rFonts w:ascii="Times New Roman" w:hAnsi="Times New Roman"/>
          <w:sz w:val="28"/>
          <w:szCs w:val="28"/>
        </w:rPr>
        <w:t>ви</w:t>
      </w:r>
      <w:r>
        <w:rPr>
          <w:rFonts w:ascii="Times New Roman" w:hAnsi="Times New Roman"/>
          <w:sz w:val="28"/>
          <w:szCs w:val="28"/>
        </w:rPr>
        <w:t>-</w:t>
      </w:r>
      <w:r w:rsidRPr="006D2DC2">
        <w:rPr>
          <w:rFonts w:ascii="Times New Roman" w:hAnsi="Times New Roman"/>
          <w:sz w:val="28"/>
          <w:szCs w:val="28"/>
        </w:rPr>
        <w:t>дов риска. Например, отказ от риска, связанного с авиаперевозками, означает принятие риска при перевозках другими видами транспорта;</w:t>
      </w:r>
    </w:p>
    <w:p w:rsidR="003F5B10" w:rsidRDefault="003F5B10" w:rsidP="001D0A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отказ от риска может привести не только к отказу от предполагаемых убытков, но и к отказу от прибыли (шанса). В такой ситуации решение должно приниматься в контексте общей стратегии развития хозяйствующего субъекта или деятельности физического лица.</w:t>
      </w:r>
    </w:p>
    <w:p w:rsidR="00777B9E" w:rsidRPr="006D2DC2" w:rsidRDefault="00777B9E" w:rsidP="001D0A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Поскольку отказ от риска часто ограничивает рыночные возможности, этот метод применяется только в отношении наиболее тяжелых рисков, когда предполагаемые убытки и их потенциальный объем велики и не поддаются корректировке другими методами. Для оценки целесообразности исполь</w:t>
      </w:r>
      <w:r w:rsidR="004870B2">
        <w:rPr>
          <w:rFonts w:ascii="Times New Roman" w:hAnsi="Times New Roman"/>
          <w:sz w:val="28"/>
          <w:szCs w:val="28"/>
        </w:rPr>
        <w:t>-</w:t>
      </w:r>
      <w:r w:rsidRPr="006D2DC2">
        <w:rPr>
          <w:rFonts w:ascii="Times New Roman" w:hAnsi="Times New Roman"/>
          <w:sz w:val="28"/>
          <w:szCs w:val="28"/>
        </w:rPr>
        <w:t>зования этого метода применяется шкала пороговых значений рисков, по</w:t>
      </w:r>
      <w:r w:rsidR="004870B2">
        <w:rPr>
          <w:rFonts w:ascii="Times New Roman" w:hAnsi="Times New Roman"/>
          <w:sz w:val="28"/>
          <w:szCs w:val="28"/>
        </w:rPr>
        <w:t>-</w:t>
      </w:r>
      <w:r w:rsidRPr="006D2DC2">
        <w:rPr>
          <w:rFonts w:ascii="Times New Roman" w:hAnsi="Times New Roman"/>
          <w:sz w:val="28"/>
          <w:szCs w:val="28"/>
        </w:rPr>
        <w:t>вышение которых не приемлемо для данного субъекта. Отказ от риска предполагает определение максимальной величины убытка, принятие кото</w:t>
      </w:r>
      <w:r w:rsidR="004870B2">
        <w:rPr>
          <w:rFonts w:ascii="Times New Roman" w:hAnsi="Times New Roman"/>
          <w:sz w:val="28"/>
          <w:szCs w:val="28"/>
        </w:rPr>
        <w:t>-</w:t>
      </w:r>
      <w:r w:rsidRPr="006D2DC2">
        <w:rPr>
          <w:rFonts w:ascii="Times New Roman" w:hAnsi="Times New Roman"/>
          <w:sz w:val="28"/>
          <w:szCs w:val="28"/>
        </w:rPr>
        <w:t>рого на себя допустимо для субъекта без ухудшения его финансового состояния.</w:t>
      </w:r>
    </w:p>
    <w:p w:rsidR="00777B9E" w:rsidRPr="006D2DC2" w:rsidRDefault="00777B9E" w:rsidP="004870B2">
      <w:pPr>
        <w:spacing w:line="360" w:lineRule="auto"/>
        <w:ind w:firstLine="709"/>
        <w:contextualSpacing/>
        <w:jc w:val="both"/>
        <w:rPr>
          <w:rFonts w:ascii="Times New Roman" w:hAnsi="Times New Roman"/>
          <w:sz w:val="28"/>
          <w:szCs w:val="28"/>
        </w:rPr>
      </w:pPr>
      <w:r w:rsidRPr="004870B2">
        <w:rPr>
          <w:rFonts w:ascii="Times New Roman" w:hAnsi="Times New Roman"/>
          <w:b/>
          <w:i/>
          <w:sz w:val="28"/>
          <w:szCs w:val="28"/>
        </w:rPr>
        <w:t>Поглощение риска</w:t>
      </w:r>
      <w:r w:rsidRPr="006D2DC2">
        <w:rPr>
          <w:rFonts w:ascii="Times New Roman" w:hAnsi="Times New Roman"/>
          <w:sz w:val="28"/>
          <w:szCs w:val="28"/>
        </w:rPr>
        <w:t xml:space="preserve"> (принятие риска на себя) используется субъектом, если:</w:t>
      </w:r>
    </w:p>
    <w:p w:rsidR="00777B9E" w:rsidRPr="006D2DC2" w:rsidRDefault="004870B2" w:rsidP="004870B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величина риска невелика, и расходы по управлению риском сопо</w:t>
      </w:r>
      <w:r>
        <w:rPr>
          <w:rFonts w:ascii="Times New Roman" w:hAnsi="Times New Roman"/>
          <w:sz w:val="28"/>
          <w:szCs w:val="28"/>
        </w:rPr>
        <w:t>-</w:t>
      </w:r>
      <w:r w:rsidR="00777B9E" w:rsidRPr="006D2DC2">
        <w:rPr>
          <w:rFonts w:ascii="Times New Roman" w:hAnsi="Times New Roman"/>
          <w:sz w:val="28"/>
          <w:szCs w:val="28"/>
        </w:rPr>
        <w:t>ставимы с предполагаемыми убытками;</w:t>
      </w:r>
    </w:p>
    <w:p w:rsidR="00777B9E" w:rsidRPr="006D2DC2" w:rsidRDefault="004870B2" w:rsidP="004870B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влечет за собой возможность получения дополнительной при</w:t>
      </w:r>
      <w:r>
        <w:rPr>
          <w:rFonts w:ascii="Times New Roman" w:hAnsi="Times New Roman"/>
          <w:sz w:val="28"/>
          <w:szCs w:val="28"/>
        </w:rPr>
        <w:t>-</w:t>
      </w:r>
      <w:r w:rsidR="00777B9E" w:rsidRPr="006D2DC2">
        <w:rPr>
          <w:rFonts w:ascii="Times New Roman" w:hAnsi="Times New Roman"/>
          <w:sz w:val="28"/>
          <w:szCs w:val="28"/>
        </w:rPr>
        <w:t>были (возможна реализация шанса);</w:t>
      </w:r>
    </w:p>
    <w:p w:rsidR="00777B9E" w:rsidRPr="006D2DC2" w:rsidRDefault="004870B2" w:rsidP="004870B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субъект не имеет необходимого объема информации о риске или не умеет идентифицировать риск.</w:t>
      </w:r>
    </w:p>
    <w:p w:rsidR="00777B9E" w:rsidRPr="006D2DC2" w:rsidRDefault="00777B9E" w:rsidP="004870B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Одним из вариантов поглощения риска является формирование спе</w:t>
      </w:r>
      <w:r w:rsidR="004870B2">
        <w:rPr>
          <w:rFonts w:ascii="Times New Roman" w:hAnsi="Times New Roman"/>
          <w:sz w:val="28"/>
          <w:szCs w:val="28"/>
        </w:rPr>
        <w:t>-</w:t>
      </w:r>
      <w:r w:rsidRPr="006D2DC2">
        <w:rPr>
          <w:rFonts w:ascii="Times New Roman" w:hAnsi="Times New Roman"/>
          <w:sz w:val="28"/>
          <w:szCs w:val="28"/>
        </w:rPr>
        <w:t>циальных фондов, натуральных или денежных средств для покрытия убыт</w:t>
      </w:r>
      <w:r w:rsidR="004870B2">
        <w:rPr>
          <w:rFonts w:ascii="Times New Roman" w:hAnsi="Times New Roman"/>
          <w:sz w:val="28"/>
          <w:szCs w:val="28"/>
        </w:rPr>
        <w:t>-</w:t>
      </w:r>
      <w:r w:rsidRPr="006D2DC2">
        <w:rPr>
          <w:rFonts w:ascii="Times New Roman" w:hAnsi="Times New Roman"/>
          <w:sz w:val="28"/>
          <w:szCs w:val="28"/>
        </w:rPr>
        <w:t>ков – самострахование (самозащита).</w:t>
      </w:r>
    </w:p>
    <w:p w:rsidR="00777B9E" w:rsidRPr="006D2DC2" w:rsidRDefault="00777B9E" w:rsidP="004870B2">
      <w:pPr>
        <w:spacing w:line="360" w:lineRule="auto"/>
        <w:ind w:firstLine="709"/>
        <w:contextualSpacing/>
        <w:jc w:val="both"/>
        <w:rPr>
          <w:rFonts w:ascii="Times New Roman" w:hAnsi="Times New Roman"/>
          <w:sz w:val="28"/>
          <w:szCs w:val="28"/>
        </w:rPr>
      </w:pPr>
      <w:r w:rsidRPr="004870B2">
        <w:rPr>
          <w:rFonts w:ascii="Times New Roman" w:hAnsi="Times New Roman"/>
          <w:b/>
          <w:i/>
          <w:sz w:val="28"/>
          <w:szCs w:val="28"/>
        </w:rPr>
        <w:t>Минимизация риска</w:t>
      </w:r>
      <w:r w:rsidRPr="006D2DC2">
        <w:rPr>
          <w:rFonts w:ascii="Times New Roman" w:hAnsi="Times New Roman"/>
          <w:i/>
          <w:sz w:val="28"/>
          <w:szCs w:val="28"/>
        </w:rPr>
        <w:t xml:space="preserve"> </w:t>
      </w:r>
      <w:r w:rsidRPr="006D2DC2">
        <w:rPr>
          <w:rFonts w:ascii="Times New Roman" w:hAnsi="Times New Roman"/>
          <w:sz w:val="28"/>
          <w:szCs w:val="28"/>
        </w:rPr>
        <w:t>может проводиться только на основе различных методик:</w:t>
      </w:r>
    </w:p>
    <w:p w:rsidR="00777B9E" w:rsidRPr="006D2DC2" w:rsidRDefault="004870B2"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снижение вероятности (частоты) реализации риска;</w:t>
      </w:r>
    </w:p>
    <w:p w:rsidR="00777B9E" w:rsidRPr="006D2DC2" w:rsidRDefault="004870B2"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снижение объема потенциального ущерба;</w:t>
      </w:r>
    </w:p>
    <w:p w:rsidR="00777B9E" w:rsidRPr="006D2DC2" w:rsidRDefault="004870B2"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разделение (сегрегация) риска;</w:t>
      </w:r>
    </w:p>
    <w:p w:rsidR="00777B9E" w:rsidRPr="006D2DC2" w:rsidRDefault="004870B2"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объединение (комбинация) риска. </w:t>
      </w:r>
    </w:p>
    <w:p w:rsidR="00777B9E" w:rsidRPr="006D2DC2" w:rsidRDefault="00777B9E"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Методики минимизации риска имеют характер предупреждения, по</w:t>
      </w:r>
      <w:r w:rsidR="00502478">
        <w:rPr>
          <w:rFonts w:ascii="Times New Roman" w:hAnsi="Times New Roman"/>
          <w:sz w:val="28"/>
          <w:szCs w:val="28"/>
        </w:rPr>
        <w:t>-</w:t>
      </w:r>
      <w:r w:rsidRPr="006D2DC2">
        <w:rPr>
          <w:rFonts w:ascii="Times New Roman" w:hAnsi="Times New Roman"/>
          <w:sz w:val="28"/>
          <w:szCs w:val="28"/>
        </w:rPr>
        <w:t>скольку</w:t>
      </w:r>
      <w:r w:rsidR="00FD50C7">
        <w:rPr>
          <w:rFonts w:ascii="Times New Roman" w:hAnsi="Times New Roman"/>
          <w:sz w:val="28"/>
          <w:szCs w:val="28"/>
        </w:rPr>
        <w:t>,</w:t>
      </w:r>
      <w:r w:rsidRPr="006D2DC2">
        <w:rPr>
          <w:rFonts w:ascii="Times New Roman" w:hAnsi="Times New Roman"/>
          <w:sz w:val="28"/>
          <w:szCs w:val="28"/>
        </w:rPr>
        <w:t xml:space="preserve"> они всегда предшествуют наступлению неблагоприятного случая.</w:t>
      </w:r>
    </w:p>
    <w:p w:rsidR="00777B9E" w:rsidRPr="006D2DC2" w:rsidRDefault="00777B9E" w:rsidP="005024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Предупреждение (превенция) – наиболее предпочтительный и рацио</w:t>
      </w:r>
      <w:r w:rsidR="00502478">
        <w:rPr>
          <w:rFonts w:ascii="Times New Roman" w:hAnsi="Times New Roman"/>
          <w:sz w:val="28"/>
          <w:szCs w:val="28"/>
        </w:rPr>
        <w:t>-</w:t>
      </w:r>
      <w:r w:rsidRPr="006D2DC2">
        <w:rPr>
          <w:rFonts w:ascii="Times New Roman" w:hAnsi="Times New Roman"/>
          <w:sz w:val="28"/>
          <w:szCs w:val="28"/>
        </w:rPr>
        <w:t>нальный метод борьбы со случайными опасностями, поскольку, как правило, дешевле предупредить наступление события, чем компенсировать нанесен</w:t>
      </w:r>
      <w:r w:rsidR="00502478">
        <w:rPr>
          <w:rFonts w:ascii="Times New Roman" w:hAnsi="Times New Roman"/>
          <w:sz w:val="28"/>
          <w:szCs w:val="28"/>
        </w:rPr>
        <w:t>-</w:t>
      </w:r>
      <w:r w:rsidRPr="006D2DC2">
        <w:rPr>
          <w:rFonts w:ascii="Times New Roman" w:hAnsi="Times New Roman"/>
          <w:sz w:val="28"/>
          <w:szCs w:val="28"/>
        </w:rPr>
        <w:t>ный ущерб. Кроме того, ущерб, нанесенный, например, культурным и исто</w:t>
      </w:r>
      <w:r w:rsidR="00502478">
        <w:rPr>
          <w:rFonts w:ascii="Times New Roman" w:hAnsi="Times New Roman"/>
          <w:sz w:val="28"/>
          <w:szCs w:val="28"/>
        </w:rPr>
        <w:t>-</w:t>
      </w:r>
      <w:r w:rsidRPr="006D2DC2">
        <w:rPr>
          <w:rFonts w:ascii="Times New Roman" w:hAnsi="Times New Roman"/>
          <w:sz w:val="28"/>
          <w:szCs w:val="28"/>
        </w:rPr>
        <w:t>рическим ценностям, произведениям искусства и т.п., не всегда может быть компенсирован денежной суммой. Наконец, осуществляя предупредите</w:t>
      </w:r>
      <w:r w:rsidR="00502478">
        <w:rPr>
          <w:rFonts w:ascii="Times New Roman" w:hAnsi="Times New Roman"/>
          <w:sz w:val="28"/>
          <w:szCs w:val="28"/>
        </w:rPr>
        <w:t>-</w:t>
      </w:r>
      <w:r w:rsidRPr="006D2DC2">
        <w:rPr>
          <w:rFonts w:ascii="Times New Roman" w:hAnsi="Times New Roman"/>
          <w:sz w:val="28"/>
          <w:szCs w:val="28"/>
        </w:rPr>
        <w:t>льную деятельность, можно защитить жизнь, здоровье и трудоспособность человека. Однако превенция имеет объективные границы:</w:t>
      </w:r>
    </w:p>
    <w:p w:rsidR="00777B9E" w:rsidRPr="006D2DC2" w:rsidRDefault="00502478"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технологические (многие события на современном уровне развития науки и техники человек не может предупредить – например, стихийные бедствия);</w:t>
      </w:r>
    </w:p>
    <w:p w:rsidR="00777B9E" w:rsidRPr="006D2DC2" w:rsidRDefault="00502478"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экономические (иногда предупреждение требует таких затрат, кото</w:t>
      </w:r>
      <w:r>
        <w:rPr>
          <w:rFonts w:ascii="Times New Roman" w:hAnsi="Times New Roman"/>
          <w:sz w:val="28"/>
          <w:szCs w:val="28"/>
        </w:rPr>
        <w:t>-</w:t>
      </w:r>
      <w:r w:rsidR="00777B9E" w:rsidRPr="006D2DC2">
        <w:rPr>
          <w:rFonts w:ascii="Times New Roman" w:hAnsi="Times New Roman"/>
          <w:sz w:val="28"/>
          <w:szCs w:val="28"/>
        </w:rPr>
        <w:t>рые превышают экономические возможности общества или субъекта, либо эти затраты представляются нерациональными);</w:t>
      </w:r>
    </w:p>
    <w:p w:rsidR="00777B9E" w:rsidRPr="006D2DC2" w:rsidRDefault="00502478"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границы познания (предупредить можно только те события, о ко</w:t>
      </w:r>
      <w:r w:rsidR="005E04BE">
        <w:rPr>
          <w:rFonts w:ascii="Times New Roman" w:hAnsi="Times New Roman"/>
          <w:sz w:val="28"/>
          <w:szCs w:val="28"/>
        </w:rPr>
        <w:t>-</w:t>
      </w:r>
      <w:r w:rsidR="00777B9E" w:rsidRPr="006D2DC2">
        <w:rPr>
          <w:rFonts w:ascii="Times New Roman" w:hAnsi="Times New Roman"/>
          <w:sz w:val="28"/>
          <w:szCs w:val="28"/>
        </w:rPr>
        <w:t>торых мы имеем необходимую информацию).</w:t>
      </w:r>
    </w:p>
    <w:p w:rsidR="00777B9E" w:rsidRPr="006D2DC2" w:rsidRDefault="00777B9E"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Кроме того, риск объективен и полностью исключить его невозможно.</w:t>
      </w:r>
    </w:p>
    <w:p w:rsidR="00777B9E" w:rsidRPr="006D2DC2" w:rsidRDefault="00777B9E"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Превентивные мероприятия обоснованы только в том случае, если стоимость их проведения меньше эффекта, обусловленного этими меро</w:t>
      </w:r>
      <w:r w:rsidR="005E04BE">
        <w:rPr>
          <w:rFonts w:ascii="Times New Roman" w:hAnsi="Times New Roman"/>
          <w:sz w:val="28"/>
          <w:szCs w:val="28"/>
        </w:rPr>
        <w:t>-</w:t>
      </w:r>
      <w:r w:rsidRPr="006D2DC2">
        <w:rPr>
          <w:rFonts w:ascii="Times New Roman" w:hAnsi="Times New Roman"/>
          <w:sz w:val="28"/>
          <w:szCs w:val="28"/>
        </w:rPr>
        <w:t>приятиями. При этом оценить эффект бывает трудно, поскольку некоторые превентивные меры могут оправдать себя лишь спустя достаточно длите</w:t>
      </w:r>
      <w:r w:rsidR="005E04BE">
        <w:rPr>
          <w:rFonts w:ascii="Times New Roman" w:hAnsi="Times New Roman"/>
          <w:sz w:val="28"/>
          <w:szCs w:val="28"/>
        </w:rPr>
        <w:t>-</w:t>
      </w:r>
      <w:r w:rsidRPr="006D2DC2">
        <w:rPr>
          <w:rFonts w:ascii="Times New Roman" w:hAnsi="Times New Roman"/>
          <w:sz w:val="28"/>
          <w:szCs w:val="28"/>
        </w:rPr>
        <w:t>льный период времени.</w:t>
      </w:r>
    </w:p>
    <w:p w:rsidR="00777B9E" w:rsidRPr="006D2DC2" w:rsidRDefault="00777B9E"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Методики снижения частоты риска применятся в том случае, если вероятность убытка велика, а сумма убытка незначительна. Предупреди</w:t>
      </w:r>
      <w:r w:rsidR="005E04BE">
        <w:rPr>
          <w:rFonts w:ascii="Times New Roman" w:hAnsi="Times New Roman"/>
          <w:sz w:val="28"/>
          <w:szCs w:val="28"/>
        </w:rPr>
        <w:t>-</w:t>
      </w:r>
      <w:r w:rsidRPr="006D2DC2">
        <w:rPr>
          <w:rFonts w:ascii="Times New Roman" w:hAnsi="Times New Roman"/>
          <w:sz w:val="28"/>
          <w:szCs w:val="28"/>
        </w:rPr>
        <w:t>тельные мероприятия при этом должны снижать уязвимость конкретных объектов или субъектов от случайных опасностей. Методики снижения объема потенциального ущерба применяются в том случае, когда возможный ущерб велик, а вероятность реализации риска незначительна. Они также основаны на превенции, но целью ее является минимизация потенциального ущерба.</w:t>
      </w:r>
    </w:p>
    <w:p w:rsidR="00777B9E" w:rsidRPr="006D2DC2" w:rsidRDefault="00777B9E"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Страховые компании уделяют организации и финансированию преду</w:t>
      </w:r>
      <w:r w:rsidR="005E04BE">
        <w:rPr>
          <w:rFonts w:ascii="Times New Roman" w:hAnsi="Times New Roman"/>
          <w:sz w:val="28"/>
          <w:szCs w:val="28"/>
        </w:rPr>
        <w:t>-</w:t>
      </w:r>
      <w:r w:rsidRPr="006D2DC2">
        <w:rPr>
          <w:rFonts w:ascii="Times New Roman" w:hAnsi="Times New Roman"/>
          <w:sz w:val="28"/>
          <w:szCs w:val="28"/>
        </w:rPr>
        <w:t>предительной деятельности большое внимание. При этом не только мини</w:t>
      </w:r>
      <w:r w:rsidR="005E04BE">
        <w:rPr>
          <w:rFonts w:ascii="Times New Roman" w:hAnsi="Times New Roman"/>
          <w:sz w:val="28"/>
          <w:szCs w:val="28"/>
        </w:rPr>
        <w:t>-</w:t>
      </w:r>
      <w:r w:rsidRPr="006D2DC2">
        <w:rPr>
          <w:rFonts w:ascii="Times New Roman" w:hAnsi="Times New Roman"/>
          <w:sz w:val="28"/>
          <w:szCs w:val="28"/>
        </w:rPr>
        <w:t>мизируется риск страховщика, но и улучшается рисковая ситуация у отдель</w:t>
      </w:r>
      <w:r w:rsidR="005E04BE">
        <w:rPr>
          <w:rFonts w:ascii="Times New Roman" w:hAnsi="Times New Roman"/>
          <w:sz w:val="28"/>
          <w:szCs w:val="28"/>
        </w:rPr>
        <w:t>-</w:t>
      </w:r>
      <w:r w:rsidRPr="006D2DC2">
        <w:rPr>
          <w:rFonts w:ascii="Times New Roman" w:hAnsi="Times New Roman"/>
          <w:sz w:val="28"/>
          <w:szCs w:val="28"/>
        </w:rPr>
        <w:t>ных страхователей и в стране.</w:t>
      </w:r>
    </w:p>
    <w:p w:rsidR="00777B9E" w:rsidRPr="006D2DC2" w:rsidRDefault="00777B9E" w:rsidP="005E04B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Разделение риска применяется для сокращения убытков за счет сни</w:t>
      </w:r>
      <w:r w:rsidR="005E04BE">
        <w:rPr>
          <w:rFonts w:ascii="Times New Roman" w:hAnsi="Times New Roman"/>
          <w:sz w:val="28"/>
          <w:szCs w:val="28"/>
        </w:rPr>
        <w:t>-</w:t>
      </w:r>
      <w:r w:rsidRPr="006D2DC2">
        <w:rPr>
          <w:rFonts w:ascii="Times New Roman" w:hAnsi="Times New Roman"/>
          <w:sz w:val="28"/>
          <w:szCs w:val="28"/>
        </w:rPr>
        <w:t>жения подверженности риску. Суть этого метода заключается в макси</w:t>
      </w:r>
      <w:r w:rsidR="005E04BE">
        <w:rPr>
          <w:rFonts w:ascii="Times New Roman" w:hAnsi="Times New Roman"/>
          <w:sz w:val="28"/>
          <w:szCs w:val="28"/>
        </w:rPr>
        <w:t>-</w:t>
      </w:r>
      <w:r w:rsidRPr="006D2DC2">
        <w:rPr>
          <w:rFonts w:ascii="Times New Roman" w:hAnsi="Times New Roman"/>
          <w:sz w:val="28"/>
          <w:szCs w:val="28"/>
        </w:rPr>
        <w:t>мальном сокращении возможных потерь от одного события. Разделение в управлении риском может быть осуществлено в двух формах: разделение риска и разделение активов, подверженных риску. Наряду с разделение может использоваться метод объединения (комбинации) активов, что может происходить на базе централизации бизнеса, т.е. при слиянии двух или более коммерческих фирм (больше активов, больше работников и т.д.). Объеди</w:t>
      </w:r>
      <w:r w:rsidR="00EC063C">
        <w:rPr>
          <w:rFonts w:ascii="Times New Roman" w:hAnsi="Times New Roman"/>
          <w:sz w:val="28"/>
          <w:szCs w:val="28"/>
        </w:rPr>
        <w:t>-</w:t>
      </w:r>
      <w:r w:rsidRPr="006D2DC2">
        <w:rPr>
          <w:rFonts w:ascii="Times New Roman" w:hAnsi="Times New Roman"/>
          <w:sz w:val="28"/>
          <w:szCs w:val="28"/>
        </w:rPr>
        <w:t>нение делает риск более предсказуемым вследствие действия закона больших чисел.</w:t>
      </w:r>
    </w:p>
    <w:p w:rsidR="00777B9E" w:rsidRPr="006D2DC2" w:rsidRDefault="00777B9E" w:rsidP="00C5067E">
      <w:pPr>
        <w:spacing w:line="360" w:lineRule="auto"/>
        <w:ind w:firstLine="709"/>
        <w:contextualSpacing/>
        <w:jc w:val="both"/>
        <w:rPr>
          <w:rFonts w:ascii="Times New Roman" w:hAnsi="Times New Roman"/>
          <w:sz w:val="28"/>
          <w:szCs w:val="28"/>
        </w:rPr>
      </w:pPr>
      <w:r w:rsidRPr="00C5067E">
        <w:rPr>
          <w:rFonts w:ascii="Times New Roman" w:hAnsi="Times New Roman"/>
          <w:b/>
          <w:i/>
          <w:sz w:val="28"/>
          <w:szCs w:val="28"/>
        </w:rPr>
        <w:t>При переносе риска</w:t>
      </w:r>
      <w:r w:rsidRPr="006D2DC2">
        <w:rPr>
          <w:rFonts w:ascii="Times New Roman" w:hAnsi="Times New Roman"/>
          <w:sz w:val="28"/>
          <w:szCs w:val="28"/>
        </w:rPr>
        <w:t xml:space="preserve"> ответственность за снижение возможности небла</w:t>
      </w:r>
      <w:r w:rsidR="00C5067E">
        <w:rPr>
          <w:rFonts w:ascii="Times New Roman" w:hAnsi="Times New Roman"/>
          <w:sz w:val="28"/>
          <w:szCs w:val="28"/>
        </w:rPr>
        <w:t>-</w:t>
      </w:r>
      <w:r w:rsidRPr="006D2DC2">
        <w:rPr>
          <w:rFonts w:ascii="Times New Roman" w:hAnsi="Times New Roman"/>
          <w:sz w:val="28"/>
          <w:szCs w:val="28"/>
        </w:rPr>
        <w:t>гоприятных событий возлагается на другой субъект (стороннюю органи</w:t>
      </w:r>
      <w:r w:rsidR="00C5067E">
        <w:rPr>
          <w:rFonts w:ascii="Times New Roman" w:hAnsi="Times New Roman"/>
          <w:sz w:val="28"/>
          <w:szCs w:val="28"/>
        </w:rPr>
        <w:t>-</w:t>
      </w:r>
      <w:r w:rsidRPr="006D2DC2">
        <w:rPr>
          <w:rFonts w:ascii="Times New Roman" w:hAnsi="Times New Roman"/>
          <w:sz w:val="28"/>
          <w:szCs w:val="28"/>
        </w:rPr>
        <w:lastRenderedPageBreak/>
        <w:t>зацию).</w:t>
      </w:r>
      <w:r w:rsidR="00C5067E">
        <w:rPr>
          <w:rFonts w:ascii="Times New Roman" w:hAnsi="Times New Roman"/>
          <w:sz w:val="28"/>
          <w:szCs w:val="28"/>
        </w:rPr>
        <w:t xml:space="preserve"> </w:t>
      </w:r>
      <w:r w:rsidRPr="006D2DC2">
        <w:rPr>
          <w:rFonts w:ascii="Times New Roman" w:hAnsi="Times New Roman"/>
          <w:sz w:val="28"/>
          <w:szCs w:val="28"/>
        </w:rPr>
        <w:t>Перенос риска – один из эффективных методов контроля риска, однако он может быть использован только в том случае, если:</w:t>
      </w:r>
    </w:p>
    <w:p w:rsidR="00777B9E" w:rsidRPr="006D2DC2" w:rsidRDefault="00C5067E" w:rsidP="00C5067E">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возможно четко определить опасности и объекты, которым они угрожают</w:t>
      </w:r>
      <w:r>
        <w:rPr>
          <w:rFonts w:ascii="Times New Roman" w:hAnsi="Times New Roman"/>
          <w:sz w:val="28"/>
          <w:szCs w:val="28"/>
        </w:rPr>
        <w:t>;</w:t>
      </w:r>
    </w:p>
    <w:p w:rsidR="00777B9E" w:rsidRPr="006D2DC2" w:rsidRDefault="00C5067E" w:rsidP="00C5067E">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име</w:t>
      </w:r>
      <w:r>
        <w:rPr>
          <w:rFonts w:ascii="Times New Roman" w:hAnsi="Times New Roman"/>
          <w:sz w:val="28"/>
          <w:szCs w:val="28"/>
        </w:rPr>
        <w:t>ю</w:t>
      </w:r>
      <w:r w:rsidR="00777B9E" w:rsidRPr="006D2DC2">
        <w:rPr>
          <w:rFonts w:ascii="Times New Roman" w:hAnsi="Times New Roman"/>
          <w:sz w:val="28"/>
          <w:szCs w:val="28"/>
        </w:rPr>
        <w:t>т</w:t>
      </w:r>
      <w:r>
        <w:rPr>
          <w:rFonts w:ascii="Times New Roman" w:hAnsi="Times New Roman"/>
          <w:sz w:val="28"/>
          <w:szCs w:val="28"/>
        </w:rPr>
        <w:t>ся</w:t>
      </w:r>
      <w:r w:rsidR="00777B9E" w:rsidRPr="006D2DC2">
        <w:rPr>
          <w:rFonts w:ascii="Times New Roman" w:hAnsi="Times New Roman"/>
          <w:sz w:val="28"/>
          <w:szCs w:val="28"/>
        </w:rPr>
        <w:t xml:space="preserve"> механизмы передачи ответственности.</w:t>
      </w:r>
    </w:p>
    <w:p w:rsidR="00777B9E" w:rsidRPr="006D2DC2" w:rsidRDefault="00777B9E" w:rsidP="00C5067E">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Перенос риска осуществляется, когда:</w:t>
      </w:r>
    </w:p>
    <w:p w:rsidR="00777B9E" w:rsidRPr="006D2DC2" w:rsidRDefault="00C5067E" w:rsidP="00C5067E">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он выгоден для обеих сторон;</w:t>
      </w:r>
    </w:p>
    <w:p w:rsidR="00777B9E" w:rsidRPr="006D2DC2" w:rsidRDefault="00C5067E" w:rsidP="00C5067E">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он значителен для передающей стороны;</w:t>
      </w:r>
    </w:p>
    <w:p w:rsidR="00777B9E" w:rsidRPr="006D2DC2" w:rsidRDefault="00C5067E" w:rsidP="00C5067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принимающая сторона имеет лучшие возможности для управления риском, чем передающая.</w:t>
      </w:r>
    </w:p>
    <w:p w:rsidR="00777B9E" w:rsidRPr="006D2DC2" w:rsidRDefault="00777B9E" w:rsidP="00C5067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Перенос риска может осуществляться в двух основных формах – на основе договора и п</w:t>
      </w:r>
      <w:r>
        <w:rPr>
          <w:rFonts w:ascii="Times New Roman" w:hAnsi="Times New Roman"/>
          <w:sz w:val="28"/>
          <w:szCs w:val="28"/>
        </w:rPr>
        <w:t>у</w:t>
      </w:r>
      <w:r w:rsidRPr="006D2DC2">
        <w:rPr>
          <w:rFonts w:ascii="Times New Roman" w:hAnsi="Times New Roman"/>
          <w:sz w:val="28"/>
          <w:szCs w:val="28"/>
        </w:rPr>
        <w:t>тем соответствующей организации бизнеса (рис.1.10).</w:t>
      </w:r>
    </w:p>
    <w:p w:rsidR="00777B9E" w:rsidRDefault="00777B9E" w:rsidP="0070384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Перенос риска физического или юридического лица на страховщика путем заключения договора страхования занимает важное место в системе методов управления риском. Перенос риска на профессионала (страховщика) и связанная с этим деятельность страховщика по оценке риска, его мини</w:t>
      </w:r>
      <w:r w:rsidR="00703841">
        <w:rPr>
          <w:rFonts w:ascii="Times New Roman" w:hAnsi="Times New Roman"/>
          <w:sz w:val="28"/>
          <w:szCs w:val="28"/>
        </w:rPr>
        <w:t>-</w:t>
      </w:r>
      <w:r w:rsidRPr="006D2DC2">
        <w:rPr>
          <w:rFonts w:ascii="Times New Roman" w:hAnsi="Times New Roman"/>
          <w:sz w:val="28"/>
          <w:szCs w:val="28"/>
        </w:rPr>
        <w:t>мизации, рекомендации по проведению предупредительных мероприятий позволяют не только обеспечить страховую защиту конкретного объекта (имущества, жизни и трудоспособности человека), но и улучшить рисковую ситуацию в целом. В то же время перенос риска на страховщика осуще</w:t>
      </w:r>
      <w:r w:rsidR="00703841">
        <w:rPr>
          <w:rFonts w:ascii="Times New Roman" w:hAnsi="Times New Roman"/>
          <w:sz w:val="28"/>
          <w:szCs w:val="28"/>
        </w:rPr>
        <w:t>-</w:t>
      </w:r>
      <w:r w:rsidRPr="006D2DC2">
        <w:rPr>
          <w:rFonts w:ascii="Times New Roman" w:hAnsi="Times New Roman"/>
          <w:sz w:val="28"/>
          <w:szCs w:val="28"/>
        </w:rPr>
        <w:t>ствляется за плату, возможны также дополнительные расходы в связи с подготовкой договора, в том числе на проведение предупредительных мероприятий. В связи с этим с позиций управления риском решени</w:t>
      </w:r>
      <w:r w:rsidR="00703841">
        <w:rPr>
          <w:rFonts w:ascii="Times New Roman" w:hAnsi="Times New Roman"/>
          <w:sz w:val="28"/>
          <w:szCs w:val="28"/>
        </w:rPr>
        <w:t>е</w:t>
      </w:r>
      <w:r w:rsidRPr="006D2DC2">
        <w:rPr>
          <w:rFonts w:ascii="Times New Roman" w:hAnsi="Times New Roman"/>
          <w:sz w:val="28"/>
          <w:szCs w:val="28"/>
        </w:rPr>
        <w:t xml:space="preserve"> о страховом переносе принимается при сопоставлении эффекта страховой защиты и затрат на ее осуществление.</w:t>
      </w:r>
    </w:p>
    <w:p w:rsidR="00343686" w:rsidRDefault="00343686" w:rsidP="00703841">
      <w:pPr>
        <w:spacing w:line="360" w:lineRule="auto"/>
        <w:ind w:firstLine="709"/>
        <w:contextualSpacing/>
        <w:jc w:val="both"/>
        <w:rPr>
          <w:rFonts w:ascii="Times New Roman" w:hAnsi="Times New Roman"/>
          <w:i/>
          <w:sz w:val="28"/>
          <w:szCs w:val="28"/>
        </w:rPr>
      </w:pPr>
      <w:r w:rsidRPr="006D2DC2">
        <w:rPr>
          <w:rFonts w:ascii="Times New Roman" w:hAnsi="Times New Roman"/>
          <w:sz w:val="28"/>
          <w:szCs w:val="28"/>
        </w:rPr>
        <w:t xml:space="preserve">При использовании любого метода управления риском необходимо предусмотреть </w:t>
      </w:r>
      <w:r w:rsidRPr="006D2DC2">
        <w:rPr>
          <w:rFonts w:ascii="Times New Roman" w:hAnsi="Times New Roman"/>
          <w:i/>
          <w:sz w:val="28"/>
          <w:szCs w:val="28"/>
        </w:rPr>
        <w:t xml:space="preserve">источники финансирования управления риском </w:t>
      </w:r>
      <w:r w:rsidRPr="006D2DC2">
        <w:rPr>
          <w:rFonts w:ascii="Times New Roman" w:hAnsi="Times New Roman"/>
          <w:sz w:val="28"/>
          <w:szCs w:val="28"/>
        </w:rPr>
        <w:t xml:space="preserve">и </w:t>
      </w:r>
      <w:r w:rsidRPr="006D2DC2">
        <w:rPr>
          <w:rFonts w:ascii="Times New Roman" w:hAnsi="Times New Roman"/>
          <w:i/>
          <w:sz w:val="28"/>
          <w:szCs w:val="28"/>
        </w:rPr>
        <w:t>направление</w:t>
      </w:r>
    </w:p>
    <w:p w:rsidR="00343686" w:rsidRDefault="00852D58" w:rsidP="00852D58">
      <w:pPr>
        <w:spacing w:line="360" w:lineRule="auto"/>
        <w:contextualSpacing/>
        <w:jc w:val="both"/>
        <w:rPr>
          <w:rFonts w:ascii="Times New Roman" w:hAnsi="Times New Roman"/>
          <w:sz w:val="28"/>
          <w:szCs w:val="28"/>
        </w:rPr>
      </w:pPr>
      <w:r w:rsidRPr="006D2DC2">
        <w:rPr>
          <w:rFonts w:ascii="Times New Roman" w:hAnsi="Times New Roman"/>
          <w:i/>
          <w:sz w:val="28"/>
          <w:szCs w:val="28"/>
        </w:rPr>
        <w:t>использования средств</w:t>
      </w:r>
      <w:r w:rsidRPr="006D2DC2">
        <w:rPr>
          <w:rFonts w:ascii="Times New Roman" w:hAnsi="Times New Roman"/>
          <w:sz w:val="28"/>
          <w:szCs w:val="28"/>
        </w:rPr>
        <w:t>. Финансирование управления риском может прово</w:t>
      </w:r>
      <w:r>
        <w:rPr>
          <w:rFonts w:ascii="Times New Roman" w:hAnsi="Times New Roman"/>
          <w:sz w:val="28"/>
          <w:szCs w:val="28"/>
        </w:rPr>
        <w:t>-</w:t>
      </w:r>
      <w:r w:rsidRPr="006D2DC2">
        <w:rPr>
          <w:rFonts w:ascii="Times New Roman" w:hAnsi="Times New Roman"/>
          <w:sz w:val="28"/>
          <w:szCs w:val="28"/>
        </w:rPr>
        <w:t xml:space="preserve">диться </w:t>
      </w:r>
      <w:r>
        <w:rPr>
          <w:rFonts w:ascii="Times New Roman" w:hAnsi="Times New Roman"/>
          <w:sz w:val="28"/>
          <w:szCs w:val="28"/>
        </w:rPr>
        <w:t xml:space="preserve"> </w:t>
      </w:r>
      <w:r w:rsidRPr="006D2DC2">
        <w:rPr>
          <w:rFonts w:ascii="Times New Roman" w:hAnsi="Times New Roman"/>
          <w:sz w:val="28"/>
          <w:szCs w:val="28"/>
        </w:rPr>
        <w:t>за</w:t>
      </w:r>
      <w:r>
        <w:rPr>
          <w:rFonts w:ascii="Times New Roman" w:hAnsi="Times New Roman"/>
          <w:sz w:val="28"/>
          <w:szCs w:val="28"/>
        </w:rPr>
        <w:t xml:space="preserve"> </w:t>
      </w:r>
      <w:r w:rsidRPr="006D2DC2">
        <w:rPr>
          <w:rFonts w:ascii="Times New Roman" w:hAnsi="Times New Roman"/>
          <w:sz w:val="28"/>
          <w:szCs w:val="28"/>
        </w:rPr>
        <w:t xml:space="preserve"> счет </w:t>
      </w:r>
      <w:r>
        <w:rPr>
          <w:rFonts w:ascii="Times New Roman" w:hAnsi="Times New Roman"/>
          <w:sz w:val="28"/>
          <w:szCs w:val="28"/>
        </w:rPr>
        <w:t xml:space="preserve"> </w:t>
      </w:r>
      <w:r w:rsidRPr="006D2DC2">
        <w:rPr>
          <w:rFonts w:ascii="Times New Roman" w:hAnsi="Times New Roman"/>
          <w:sz w:val="28"/>
          <w:szCs w:val="28"/>
        </w:rPr>
        <w:t xml:space="preserve">различных </w:t>
      </w:r>
      <w:r>
        <w:rPr>
          <w:rFonts w:ascii="Times New Roman" w:hAnsi="Times New Roman"/>
          <w:sz w:val="28"/>
          <w:szCs w:val="28"/>
        </w:rPr>
        <w:t xml:space="preserve"> </w:t>
      </w:r>
      <w:r w:rsidRPr="006D2DC2">
        <w:rPr>
          <w:rFonts w:ascii="Times New Roman" w:hAnsi="Times New Roman"/>
          <w:sz w:val="28"/>
          <w:szCs w:val="28"/>
        </w:rPr>
        <w:t xml:space="preserve">источников: </w:t>
      </w:r>
      <w:r>
        <w:rPr>
          <w:rFonts w:ascii="Times New Roman" w:hAnsi="Times New Roman"/>
          <w:sz w:val="28"/>
          <w:szCs w:val="28"/>
        </w:rPr>
        <w:t xml:space="preserve"> </w:t>
      </w:r>
      <w:r w:rsidRPr="006D2DC2">
        <w:rPr>
          <w:rFonts w:ascii="Times New Roman" w:hAnsi="Times New Roman"/>
          <w:sz w:val="28"/>
          <w:szCs w:val="28"/>
        </w:rPr>
        <w:t xml:space="preserve">страхового фонда, </w:t>
      </w:r>
      <w:r>
        <w:rPr>
          <w:rFonts w:ascii="Times New Roman" w:hAnsi="Times New Roman"/>
          <w:sz w:val="28"/>
          <w:szCs w:val="28"/>
        </w:rPr>
        <w:t xml:space="preserve"> </w:t>
      </w:r>
      <w:r w:rsidRPr="006D2DC2">
        <w:rPr>
          <w:rFonts w:ascii="Times New Roman" w:hAnsi="Times New Roman"/>
          <w:sz w:val="28"/>
          <w:szCs w:val="28"/>
        </w:rPr>
        <w:t>собственных</w:t>
      </w:r>
    </w:p>
    <w:p w:rsidR="00852D58" w:rsidRPr="006D2DC2" w:rsidRDefault="00852D58" w:rsidP="00852D58">
      <w:pPr>
        <w:spacing w:line="360" w:lineRule="auto"/>
        <w:contextualSpacing/>
        <w:jc w:val="both"/>
        <w:rPr>
          <w:rFonts w:ascii="Times New Roman" w:hAnsi="Times New Roman"/>
          <w:sz w:val="28"/>
          <w:szCs w:val="28"/>
        </w:rPr>
      </w:pPr>
    </w:p>
    <w:p w:rsidR="00777B9E" w:rsidRDefault="000B2F92" w:rsidP="006D2DC2">
      <w:pPr>
        <w:spacing w:line="360" w:lineRule="auto"/>
        <w:ind w:firstLine="426"/>
        <w:rPr>
          <w:rFonts w:ascii="Times New Roman" w:hAnsi="Times New Roman"/>
          <w:sz w:val="28"/>
          <w:szCs w:val="28"/>
        </w:rPr>
      </w:pPr>
      <w:r w:rsidRPr="000B2F92">
        <w:rPr>
          <w:noProof/>
          <w:lang w:eastAsia="ru-RU"/>
        </w:rPr>
        <w:lastRenderedPageBreak/>
        <w:pict>
          <v:shape id="Поле 167" o:spid="_x0000_s1085" type="#_x0000_t202" style="position:absolute;left:0;text-align:left;margin-left:184.95pt;margin-top:14.8pt;width:174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e8PgIAAFsEAAAOAAAAZHJzL2Uyb0RvYy54bWysVEuO2zAM3RfoHQTtGzvOZyZGnME00xQF&#10;ph9g2gMosmwLlUVVUmJPL9NTdFWgZ8iRSsmZTPrbFNVCIE3qkXwkvbzqW0X2wjoJuqDjUUqJ0BxK&#10;qeuCfni/eXZJifNMl0yBFgW9F45erZ4+WXYmFxk0oEphCYJol3emoI33Jk8SxxvRMjcCIzQaK7At&#10;86jaOikt6xC9VUmWpvOkA1saC1w4h19vBiNdRfyqEty/rSonPFEFxdx8vG28t+FOVkuW15aZRvJj&#10;GuwfsmiZ1Bj0BHXDPCM7K3+DaiW34KDyIw5tAlUluYg1YDXj9Jdq7hpmRKwFyXHmRJP7f7D8zf6d&#10;JbIs6GJGiWYt9ujw5fD98O3wlYznF4Ggzrgc/e4Mevr+OfTY6FisM7fAPzqiYd0wXYtra6FrBCsx&#10;wXF4mZw9HXBcANl2r6HEQGznIQL1lW0De8gHQXRs1P2pOaL3hOPHLEsXlymaONom4+kkm8UQLH94&#10;bazzLwW0JAgFtdj8iM72t86HbFj+4BKCOVCy3EilomLr7VpZsmc4KJt4jug/uSlNuoLOJ7N0IOCv&#10;EGk8f4JopceJV7ItKJaDJzixPND2QpdR9kyqQcaUlT7yGKgbSPT9to89my3C40DyFsp7ZNbCMOG4&#10;kSg0YD9T0uF0F9R92jErKFGvNHZnMZ5OwzpEZTq7yFCx55btuYVpjlAF9ZQM4toPK7QzVtYNRhrm&#10;QcM1drSSkezHrI754wTHHhy3LazIuR69Hv8Jqx8AAAD//wMAUEsDBBQABgAIAAAAIQB45OWj3AAA&#10;AAkBAAAPAAAAZHJzL2Rvd25yZXYueG1sTI/LTsMwEEX3SPyDNZXYUechpSTEqQAJCbGjZMPOjadJ&#10;VHscxW4T/p5hBbt5HN05U+9XZ8UV5zB6UpBuExBInTcj9Qraz9f7BxAhajLaekIF3xhg39ze1Loy&#10;fqEPvB5iLziEQqUVDDFOlZShG9DpsPUTEu9OfnY6cjv30sx64XBnZZYkhXR6JL4w6AlfBuzOh4tT&#10;8FY8xy9szbvJs9wvrezmkw1K3W3Wp0cQEdf4B8OvPqtDw05HfyEThFWQF2XJqIKsLEAwsEt3PDhy&#10;UaYgm1r+/6D5AQAA//8DAFBLAQItABQABgAIAAAAIQC2gziS/gAAAOEBAAATAAAAAAAAAAAAAAAA&#10;AAAAAABbQ29udGVudF9UeXBlc10ueG1sUEsBAi0AFAAGAAgAAAAhADj9If/WAAAAlAEAAAsAAAAA&#10;AAAAAAAAAAAALwEAAF9yZWxzLy5yZWxzUEsBAi0AFAAGAAgAAAAhAHY9d7w+AgAAWwQAAA4AAAAA&#10;AAAAAAAAAAAALgIAAGRycy9lMm9Eb2MueG1sUEsBAi0AFAAGAAgAAAAhAHjk5aPcAAAACQEAAA8A&#10;AAAAAAAAAAAAAAAAmAQAAGRycy9kb3ducmV2LnhtbFBLBQYAAAAABAAEAPMAAAChBQAAAAA=&#10;" strokeweight=".5pt">
            <v:textbox>
              <w:txbxContent>
                <w:p w:rsidR="00466677" w:rsidRPr="00F34055" w:rsidRDefault="00466677" w:rsidP="00F34055">
                  <w:pPr>
                    <w:jc w:val="center"/>
                    <w:rPr>
                      <w:rFonts w:ascii="Times New Roman" w:hAnsi="Times New Roman"/>
                    </w:rPr>
                  </w:pPr>
                  <w:r>
                    <w:rPr>
                      <w:rFonts w:ascii="Times New Roman" w:hAnsi="Times New Roman"/>
                    </w:rPr>
                    <w:t>Перенос риска</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оле 169" o:spid="_x0000_s1086" type="#_x0000_t202" style="position:absolute;left:0;text-align:left;margin-left:287.7pt;margin-top:23.4pt;width:155.25pt;height:7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2FOwIAAFwEAAAOAAAAZHJzL2Uyb0RvYy54bWysVF2O0zAQfkfiDpbfaZLSn23UdLV0KUJa&#10;fqSFAziO01g4HmO7TZbL7Cl4QuIMPRJjp9utFsQDIg+WpzP+Zub7Zrq87FtF9sI6Cbqg2SilRGgO&#10;ldTbgn7+tHlxQYnzTFdMgRYFvROOXq6eP1t2JhdjaEBVwhIE0S7vTEEb702eJI43omVuBEZodNZg&#10;W+bRtNuksqxD9FYl4zSdJR3Yyljgwjn89Xpw0lXEr2vB/Ye6dsITVVCszcfTxrMMZ7JasnxrmWkk&#10;P5bB/qGKlkmNSU9Q18wzsrPyN6hWcgsOaj/i0CZQ15KL2AN2k6VPurltmBGxFyTHmRNN7v/B8vf7&#10;j5bIqqCLMSWatajR4f7w8/Dj8J1ks0UgqDMux7hbg5G+fwU9Ch2bdeYG+BdHNKwbprfiylroGsEq&#10;LDALL5OzpwOOCyBl9w4qTMR2HiJQX9s2sId8EERHoe5O4ojeEx5SLubZbD6lhKMvSyfz+TTKl7D8&#10;4bmxzr8R0JJwKahF9SM82984H8ph+UNIyOZAyWojlYqG3ZZrZcme4aRs4hc7eBKmNOkKOnuJuf8O&#10;kcbvTxCt9DjySrYFvTgFsTzw9lpXcSA9k2q4Y8lKH4kM3A0s+r7so2izSEFguYTqDqm1MIw4riRe&#10;GrDfKOlwvAvqvu6YFZSotxrlWWSTSdiHaEym8zEa9txTnnuY5ghVUE/JcF37YYd2xsptg5mGgdBw&#10;hZLWMpL9WNWxfhzhqMFx3cKOnNsx6vFPYfULAAD//wMAUEsDBBQABgAIAAAAIQARqV9X3gAAAAoB&#10;AAAPAAAAZHJzL2Rvd25yZXYueG1sTI/BTsMwEETvSPyDtUjcqNM0KWnIpgIkJMSNkgs3N94mEfE6&#10;st0m/D3mBMfVPs28qfaLGcWFnB8sI6xXCQji1uqBO4Tm4+WuAOGDYq1Gy4TwTR729fVVpUptZ36n&#10;yyF0IoawLxVCH8JUSunbnozyKzsRx9/JOqNCPF0ntVNzDDejTJNkK40aODb0aqLnntqvw9kgvG6f&#10;wic1+k1v0o2dG9m60+gRb2+WxwcQgZbwB8OvflSHOjod7Zm1FyNCfp9nEUXIdnFCBIoi34E4IqTr&#10;rABZV/L/hPoHAAD//wMAUEsBAi0AFAAGAAgAAAAhALaDOJL+AAAA4QEAABMAAAAAAAAAAAAAAAAA&#10;AAAAAFtDb250ZW50X1R5cGVzXS54bWxQSwECLQAUAAYACAAAACEAOP0h/9YAAACUAQAACwAAAAAA&#10;AAAAAAAAAAAvAQAAX3JlbHMvLnJlbHNQSwECLQAUAAYACAAAACEAHcPdhTsCAABcBAAADgAAAAAA&#10;AAAAAAAAAAAuAgAAZHJzL2Uyb0RvYy54bWxQSwECLQAUAAYACAAAACEAEalfV94AAAAKAQAADwAA&#10;AAAAAAAAAAAAAACVBAAAZHJzL2Rvd25yZXYueG1sUEsFBgAAAAAEAAQA8wAAAKAFAAAAAA==&#10;" strokeweight=".5pt">
            <v:textbox>
              <w:txbxContent>
                <w:p w:rsidR="00466677" w:rsidRPr="00F34055" w:rsidRDefault="00466677" w:rsidP="00F34055">
                  <w:pPr>
                    <w:jc w:val="center"/>
                    <w:rPr>
                      <w:rFonts w:ascii="Times New Roman" w:hAnsi="Times New Roman"/>
                    </w:rPr>
                  </w:pPr>
                  <w:r w:rsidRPr="00F34055">
                    <w:rPr>
                      <w:rFonts w:ascii="Times New Roman" w:hAnsi="Times New Roman"/>
                    </w:rPr>
                    <w:t>Организация бизнеса (ограниченная ответственность</w:t>
                  </w:r>
                  <w:r>
                    <w:rPr>
                      <w:rFonts w:ascii="Times New Roman" w:hAnsi="Times New Roman"/>
                    </w:rPr>
                    <w:t>,</w:t>
                  </w:r>
                  <w:r w:rsidRPr="00F34055">
                    <w:rPr>
                      <w:rFonts w:ascii="Times New Roman" w:hAnsi="Times New Roman"/>
                    </w:rPr>
                    <w:t xml:space="preserve"> акционирование и др.)</w:t>
                  </w:r>
                </w:p>
              </w:txbxContent>
            </v:textbox>
          </v:shape>
        </w:pict>
      </w:r>
      <w:r w:rsidRPr="000B2F92">
        <w:rPr>
          <w:noProof/>
          <w:lang w:eastAsia="ru-RU"/>
        </w:rPr>
        <w:pict>
          <v:shape id="Прямая со стрелкой 173" o:spid="_x0000_s1179" type="#_x0000_t32" style="position:absolute;left:0;text-align:left;margin-left:135.45pt;margin-top:5.4pt;width:135pt;height:19.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CjbgIAAIUEAAAOAAAAZHJzL2Uyb0RvYy54bWysVEtu2zAQ3RfoHQjuHUmObCdC5KCQ7XaR&#10;tgGSHoAWKYsoRRIkY9koCiS9QI7QK3TTRT/IGeQbdUg7TtJuiqJaUEPNzOObmUednK4agZbMWK5k&#10;jpODGCMmS0W5XOT43eWsd4SRdURSIpRkOV4zi0/Hz5+dtDpjfVUrQZlBACJt1uoc187pLIpsWbOG&#10;2AOlmQRnpUxDHGzNIqKGtIDeiKgfx8OoVYZqo0pmLXydbJ14HPCripXubVVZ5pDIMXBzYTVhnfs1&#10;Gp+QbGGIrnm5o0H+gUVDuIRD91AT4gi6MvwPqIaXRllVuYNSNZGqKl6yUANUk8S/VXNRE81CLdAc&#10;q/dtsv8PtnyzPDeI0xwfpxhJ0sCMus+b681t97P7srlFm5vuDpbNp81197X70X3v7rpvKBkd+ta1&#10;2maAUMhz44svV/JCn6nyvUVSFTWRCxZKuFxrgE18RvQkxW+sBgLz9rWiEEOunAp9XFWmQZXg+pVP&#10;9ODQK7QKg1vvB8dWDpXwMRkl6SCG+Zbg66ej4SBMNiKZx/HZ2lj3kqkGeSPH1hnCF7UrlJSgEWW2&#10;Z5DlmXWe5UOCT5ZqxoUIUhEStdCrQX8QSFklOPVOH2bNYl4Ig5bEiy08oWTwPA4z6krSAFYzQqc7&#10;2xEuwEYu9IoYo1rsj2oYxUgwuFze2nIT0h8HxQPbnbUV24fj+Hh6ND1Ke2l/OO2l8WTSezEr0t5w&#10;lowGk8NJUUySj555kmY1p5RJT/5e+En6d8LaXcGtZPfS33cpeooe2glk79+BdNCBH/1WRHNF1+fG&#10;V+clAVoPwbt76S/T432Ievh7jH8BAAD//wMAUEsDBBQABgAIAAAAIQABfgfu3gAAAAkBAAAPAAAA&#10;ZHJzL2Rvd25yZXYueG1sTI/BTsMwEETvSPyDtUjcqE2VQpvGqRCIE1woSFVvbryNU+J1iN0m/D3b&#10;UznuzNPsTLEafStO2McmkIb7iQKBVAXbUK3h6/P1bg4iJkPWtIFQwy9GWJXXV4XJbRjoA0/rVAsO&#10;oZgbDS6lLpcyVg69iZPQIbG3D703ic++lrY3A4f7Vk6VepDeNMQfnOnw2WH1vT56DZt3tZ2NoXeH&#10;7U/m3pqXenPwg9a3N+PTEkTCMV1gONfn6lByp104ko2i1TB9VAtG2VA8gYFZdhZ2GrLFHGRZyP8L&#10;yj8AAAD//wMAUEsBAi0AFAAGAAgAAAAhALaDOJL+AAAA4QEAABMAAAAAAAAAAAAAAAAAAAAAAFtD&#10;b250ZW50X1R5cGVzXS54bWxQSwECLQAUAAYACAAAACEAOP0h/9YAAACUAQAACwAAAAAAAAAAAAAA&#10;AAAvAQAAX3JlbHMvLnJlbHNQSwECLQAUAAYACAAAACEA0ZPAo24CAACFBAAADgAAAAAAAAAAAAAA&#10;AAAuAgAAZHJzL2Uyb0RvYy54bWxQSwECLQAUAAYACAAAACEAAX4H7t4AAAAJAQAADwAAAAAAAAAA&#10;AAAAAADIBAAAZHJzL2Rvd25yZXYueG1sUEsFBgAAAAAEAAQA8wAAANMFAAAAAA==&#10;">
            <v:stroke endarrow="open"/>
          </v:shape>
        </w:pict>
      </w:r>
      <w:r w:rsidRPr="000B2F92">
        <w:rPr>
          <w:noProof/>
          <w:lang w:eastAsia="ru-RU"/>
        </w:rPr>
        <w:pict>
          <v:shape id="Прямая со стрелкой 172" o:spid="_x0000_s1178" type="#_x0000_t32" style="position:absolute;left:0;text-align:left;margin-left:268.2pt;margin-top:5.4pt;width:93.75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gFZQIAAHsEAAAOAAAAZHJzL2Uyb0RvYy54bWysVEtu2zAQ3RfoHQjuHX1iO7YQOSgku5u0&#10;DZD0ALRIWUQlkiBpy0ZRIM0FcoReoZsu+kHOIN+oQ/rTJt0URbWghprhmzczjzq/WDc1WjFtuBQp&#10;jk5CjJgoJOVikeK3N7PeCCNjiaCkloKleMMMvpg8f3beqoTFspI1ZRoBiDBJq1JcWauSIDBFxRpi&#10;TqRiApyl1A2xsNWLgGrSAnpTB3EYDoNWaqq0LJgx8DXfOfHE45clK+ybsjTMojrFwM36Vft17tZg&#10;ck6ShSaq4sWeBvkHFg3hApIeoXJiCVpq/gdUwwstjSztSSGbQJYlL5ivAaqJwifVXFdEMV8LNMeo&#10;Y5vM/4MtXq+uNOI0xeNTjARpYEbdp+3t9r770X3e3qPtx+4Blu3d9rb70n3vvnUP3VcUncWuda0y&#10;CSBk4kq74ou1uFaXsnhnkJBZRcSC+RJuNgpgI3cieHTEbYwCAvP2laQQQ5ZW+j6uS904SOgQWvtx&#10;bY7jYmuLCvgYReNwGA8wKsAXx6Nh6OcZkORwWmljXzLZIGek2FhN+KKymRQClCF15HOR1aWxjhtJ&#10;DgdcaiFnvK69QGqBWujQAJI5j5E1p87pN3oxz2qNVsRJzD++0CdhWi4F9WAVI3S6ty3hNdjI+g4R&#10;rWWLXaqGUYxqBlfKWTtutXDpoHhgu7d2Ens/DsfT0XTU7/Xj4bTXD/O892KW9XvDWXQ2yE/zLMuj&#10;D4551E8qTikTjvxB7lH/7+S0v3g7oR4Ff+xS8BjdtxPIHt6etJ++G/hOOnNJN1faVeeEAAr3wfvb&#10;6K7Q73sf9eufMfkJAAD//wMAUEsDBBQABgAIAAAAIQCICLHQ3gAAAAkBAAAPAAAAZHJzL2Rvd25y&#10;ZXYueG1sTI/RToNAEEXfTfyHzZj4ZhcpxYosjTHpA0mNsfoBWxiByM5Sdkrp3zs+6ePkntw5N9/M&#10;rlcTjqHzZOB+EYFCqnzdUWPg82N7twYV2FJte09o4IIBNsX1VW6z2p/pHac9N0pKKGTWQMs8ZFqH&#10;qkVnw8IPSJJ9+dFZlnNsdD3as5S7XsdRlGpnO5IPrR3wpcXqe39yBuLyyJftruTpjVevRxfvknKo&#10;jLm9mZ+fQDHO/AfDr76oQyFOB3+iOqjewGqZJoJKEMkEAR7i5SOog4EkXYMucv1/QfEDAAD//wMA&#10;UEsBAi0AFAAGAAgAAAAhALaDOJL+AAAA4QEAABMAAAAAAAAAAAAAAAAAAAAAAFtDb250ZW50X1R5&#10;cGVzXS54bWxQSwECLQAUAAYACAAAACEAOP0h/9YAAACUAQAACwAAAAAAAAAAAAAAAAAvAQAAX3Jl&#10;bHMvLnJlbHNQSwECLQAUAAYACAAAACEAWBEYBWUCAAB7BAAADgAAAAAAAAAAAAAAAAAuAgAAZHJz&#10;L2Uyb0RvYy54bWxQSwECLQAUAAYACAAAACEAiAix0N4AAAAJAQAADwAAAAAAAAAAAAAAAAC/BAAA&#10;ZHJzL2Rvd25yZXYueG1sUEsFBgAAAAAEAAQA8wAAAMoFAAAAAA==&#10;">
            <v:stroke endarrow="open"/>
          </v:shape>
        </w:pict>
      </w:r>
      <w:r w:rsidRPr="000B2F92">
        <w:rPr>
          <w:noProof/>
          <w:lang w:eastAsia="ru-RU"/>
        </w:rPr>
        <w:pict>
          <v:shape id="Поле 168" o:spid="_x0000_s1087" type="#_x0000_t202" style="position:absolute;left:0;text-align:left;margin-left:37.2pt;margin-top:26.4pt;width:138pt;height:24.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LWOwIAAFsEAAAOAAAAZHJzL2Uyb0RvYy54bWysVEtu2zAQ3RfoHQjua0n+JREsB6lTFwXS&#10;D5D2ABRFWUQpDkvSltzL9BRdFegZfKQOKcdxf5uiWhAcz/DNzHszXlz3rSI7YZ0EXdBslFIiNIdK&#10;6k1BP7xfP7ukxHmmK6ZAi4LuhaPXy6dPFp3JxRgaUJWwBEG0yztT0MZ7kyeJ441omRuBERqdNdiW&#10;eTTtJqks6xC9Vck4TedJB7YyFrhwDn+9HZx0GfHrWnD/tq6d8EQVFGvz8bTxLMOZLBcs31hmGsmP&#10;ZbB/qKJlUmPSE9Qt84xsrfwNqpXcgoPajzi0CdS15CL2gN1k6S/d3DfMiNgLkuPMiSb3/2D5m907&#10;S2RV0KuMEs1a1Ojw5fD98O3wlWTzy0BQZ1yOcfcGI33/HHoUOjbrzB3wj45oWDVMb8SNtdA1glVY&#10;YBZeJmdPBxwXQMruNVSYiG09RKC+tm1gD/kgiI5C7U/iiN4THlJezMbzFF0cfZNsOhnPYgqWP7w2&#10;1vmXAloSLgW1KH5EZ7s750M1LH8ICckcKFmtpVLRsJtypSzZMRyUdfyO6D+FKU26gs4ns3Qg4K8Q&#10;afz+BNFKjxOvZFvQy1MQywNtL3QV59EzqYY7lqz0kcdA3UCi78s+ajaPLAeSS6j2yKyFYcJxI/HS&#10;gP1MSYfTXVD3acusoES90qjOVTadhnWIxnR2MUbDnnvKcw/THKEK6ikZris/rNDWWLlpMNMwDxpu&#10;UNFaRrIfqzrWjxMcNThuW1iRcztGPf4nLH8AAAD//wMAUEsDBBQABgAIAAAAIQB6B8J73AAAAAkB&#10;AAAPAAAAZHJzL2Rvd25yZXYueG1sTI/BTsMwEETvSPyDtUjcqE3SFhTiVICEhLhRcuHmxtskwl5H&#10;ttuEv2c5wXFnnmZn6t3inThjTGMgDbcrBQKpC3akXkP78XJzDyJlQ9a4QKjhGxPsmsuL2lQ2zPSO&#10;533uBYdQqoyGIeepkjJ1A3qTVmFCYu8YojeZz9hLG83M4d7JQqmt9GYk/jCYCZ8H7L72J6/hdfuU&#10;P7G1b7YsyjC3sotHl7S+vloeH0BkXPIfDL/1uTo03OkQTmSTcBru1msmNWwKXsB+uVEsHBhURQmy&#10;qeX/Bc0PAAAA//8DAFBLAQItABQABgAIAAAAIQC2gziS/gAAAOEBAAATAAAAAAAAAAAAAAAAAAAA&#10;AABbQ29udGVudF9UeXBlc10ueG1sUEsBAi0AFAAGAAgAAAAhADj9If/WAAAAlAEAAAsAAAAAAAAA&#10;AAAAAAAALwEAAF9yZWxzLy5yZWxzUEsBAi0AFAAGAAgAAAAhAID3EtY7AgAAWwQAAA4AAAAAAAAA&#10;AAAAAAAALgIAAGRycy9lMm9Eb2MueG1sUEsBAi0AFAAGAAgAAAAhAHoHwnvcAAAACQEAAA8AAAAA&#10;AAAAAAAAAAAAlQQAAGRycy9kb3ducmV2LnhtbFBLBQYAAAAABAAEAPMAAACeBQAAAAA=&#10;" strokeweight=".5pt">
            <v:textbox>
              <w:txbxContent>
                <w:p w:rsidR="00466677" w:rsidRPr="00F34055" w:rsidRDefault="00466677" w:rsidP="00F34055">
                  <w:pPr>
                    <w:jc w:val="center"/>
                    <w:rPr>
                      <w:rFonts w:ascii="Times New Roman" w:hAnsi="Times New Roman"/>
                    </w:rPr>
                  </w:pPr>
                  <w:r>
                    <w:rPr>
                      <w:rFonts w:ascii="Times New Roman" w:hAnsi="Times New Roman"/>
                    </w:rPr>
                    <w:t>Договор</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175" o:spid="_x0000_s1177" type="#_x0000_t32" style="position:absolute;left:0;text-align:left;margin-left:106.2pt;margin-top:17.75pt;width:95.25pt;height:4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oUYwIAAHsEAAAOAAAAZHJzL2Uyb0RvYy54bWysVEtu2zAQ3RfoHQjtHUmu4sZC5KCQ7G7S&#10;NkDSA9AkZRGlSIJkLBtFgTQXyBF6hW666Ac5g3yjDulPm3RTFNWCGorkmzdvHnV6tmoFWjJjuZJF&#10;lB4lEWKSKMrloojeXs0GJxGyDkuKhZKsiNbMRmeTp09OO52zoWqUoMwgAJE273QRNc7pPI4taViL&#10;7ZHSTMJirUyLHUzNIqYGd4DeiniYJKO4U4ZqowizFr5W28VoEvDrmhH3pq4tc0gUEXBzYTRhnPsx&#10;npzifGGwbjjZ0cD/wKLFXELSA1SFHUbXhv8B1XJilFW1OyKqjVVdc8JCDVBNmjyq5rLBmoVaQByr&#10;DzLZ/wdLXi8vDOK0iMYgj8Qt9Kj/tLnZ3PU/+s+bO7T52N/DsLnd3PRf+u/9t/6+/4rS58deuk7b&#10;HBBKeWF88WQlL/W5Iu8skqpssFywUMLVWgNs6k/ED474idVAYN69UhT24Gungo6r2rQeEhRCq9Cu&#10;9aFdbOUQgY/pMBmPgAgisHacDcfDQCrG+f60Nta9ZKpFPigi6wzmi8aVSkpwhjJpyIWX59Z5bjjf&#10;H/CppZpxIYJBhEQdKHQMCfyKVYJTvxgmZjEvhUFL7C0WnlDoo21GXUsawBqG6XQXO8wFxMgFhbAx&#10;qot8qpbRCAkGV8pHW25C+nRQPLDdRVuLvR8n4+nJ9CQbZMPRdJAlVTV4MSuzwWgGfaqeVWVZpR88&#10;8zTLG04pk5783u5p9nd22l28rVEPhj+oFD9ED3IC2f07kA7d9w3fWmeu6PrC+Oq8EcDhYfPuNvor&#10;9Ps87Pr1z5j8BAAA//8DAFBLAwQUAAYACAAAACEApnNRbd0AAAAKAQAADwAAAGRycy9kb3ducmV2&#10;LnhtbEyPwU7DMAxA70j8Q2QkbixtaBGUphNC2qHSENrgA7LGtBWN0zVZ1/095gRHy0/Pz+V6cYOY&#10;cQq9Jw3pKgGB1HjbU6vh82Nz9wgiREPWDJ5QwwUDrKvrq9IU1p9ph/M+toIlFAqjoYtxLKQMTYfO&#10;hJUfkXj35SdnIo9TK+1kzix3g1RJ8iCd6YkvdGbE1w6b7/3JaVD1MV422zrO7zF/Ozq1zeqx0fr2&#10;Znl5BhFxiX8w/OZzOlTcdPAnskEM7EhVxqiG+zwHwUCWqCcQByZVmoCsSvn/heoHAAD//wMAUEsB&#10;Ai0AFAAGAAgAAAAhALaDOJL+AAAA4QEAABMAAAAAAAAAAAAAAAAAAAAAAFtDb250ZW50X1R5cGVz&#10;XS54bWxQSwECLQAUAAYACAAAACEAOP0h/9YAAACUAQAACwAAAAAAAAAAAAAAAAAvAQAAX3JlbHMv&#10;LnJlbHNQSwECLQAUAAYACAAAACEArhB6FGMCAAB7BAAADgAAAAAAAAAAAAAAAAAuAgAAZHJzL2Uy&#10;b0RvYy54bWxQSwECLQAUAAYACAAAACEApnNRbd0AAAAKAQAADwAAAAAAAAAAAAAAAAC9BAAAZHJz&#10;L2Rvd25yZXYueG1sUEsFBgAAAAAEAAQA8wAAAMcFAAAAAA==&#10;">
            <v:stroke endarrow="open"/>
          </v:shape>
        </w:pict>
      </w:r>
      <w:r w:rsidRPr="000B2F92">
        <w:rPr>
          <w:noProof/>
          <w:lang w:eastAsia="ru-RU"/>
        </w:rPr>
        <w:pict>
          <v:shape id="Прямая со стрелкой 174" o:spid="_x0000_s1176" type="#_x0000_t32" style="position:absolute;left:0;text-align:left;margin-left:61.2pt;margin-top:17.75pt;width:44.25pt;height:44.2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KwawIAAIQEAAAOAAAAZHJzL2Uyb0RvYy54bWysVEtu2zAQ3RfoHQjuHVmu7dhC5KCQ7HaR&#10;tgGSHoAWKYsoRRIkY9koCiS9QI7QK3TTRT/IGeQbdUg5btJuiqJe0EMO582bmUednG5qgdbMWK5k&#10;iuOjPkZMFopyuUrx28tFb4KRdURSIpRkKd4yi09nT5+cNDphA1UpQZlBACJt0ugUV87pJIpsUbGa&#10;2COlmQRnqUxNHGzNKqKGNIBei2jQ74+jRhmqjSqYtXCad048C/hlyQr3piwtc0ikGLi5sJqwLv0a&#10;zU5IsjJEV7zY0yD/wKImXELSA1ROHEFXhv8BVfPCKKtKd1SoOlJlyQsWaoBq4v5v1VxURLNQCzTH&#10;6kOb7P+DLV6vzw3iNMWTKUaS1DCj9tPuenfb/mg/727R7qa9g2X3cXfdfmm/t9/au/Yrio+HvnWN&#10;tgkgZPLc+OKLjbzQZ6p4Z5FUWUXkioUSLrcaYGMfET0K8RurgcCyeaUo3CFXToU+bkpTo1Jw/dIH&#10;enDoFdqEwW0Pg2Mbhwo4HI3j6fEIowJce9vnIomH8cHaWPeCqRp5I8XWGcJXlcuUlCARZboUZH1m&#10;XRd4H+CDpVpwIeCcJEKiJsXT0WAUOFklOPVO77NmtcyEQWvitRZ+oWLwPLxm1JWkAaxihM73tiNc&#10;gI1caBUxRjXYp6oZxUgweFve6rgJ6dNB7cB2b3Vaez/tT+eT+WTYGw7G896wn+e954ts2Bsv4uNR&#10;/izPsjz+4JnHw6TilDLpyd/rPh7+na72L7BT7EH5hy5Fj9HDHIDs/X8gHWTgJ99paKno9tz46rwi&#10;QOrh8v5Z+rf0cB9u/fp4zH4CAAD//wMAUEsDBBQABgAIAAAAIQAEeojH3gAAAAoBAAAPAAAAZHJz&#10;L2Rvd25yZXYueG1sTI/BTsMwEETvSPyDtUjcqN2QIAhxKgTiBBcKUtWbGy9xSrwOsduEv2d7guNo&#10;nmbfVqvZ9+KIY+wCaVguFAikJtiOWg0f789XtyBiMmRNHwg1/GCEVX1+VpnShone8LhOreARiqXR&#10;4FIaSilj49CbuAgDEnefYfQmcRxbaUcz8bjvZabUjfSmI77gzICPDpuv9cFr2LyqbTGH0e2337l7&#10;6Z7azd5PWl9ezA/3IBLO6Q+Gkz6rQ81Ou3AgG0XPOctyRjVcFwUIBrKlugOxOzW5AllX8v8L9S8A&#10;AAD//wMAUEsBAi0AFAAGAAgAAAAhALaDOJL+AAAA4QEAABMAAAAAAAAAAAAAAAAAAAAAAFtDb250&#10;ZW50X1R5cGVzXS54bWxQSwECLQAUAAYACAAAACEAOP0h/9YAAACUAQAACwAAAAAAAAAAAAAAAAAv&#10;AQAAX3JlbHMvLnJlbHNQSwECLQAUAAYACAAAACEAlJ4CsGsCAACEBAAADgAAAAAAAAAAAAAAAAAu&#10;AgAAZHJzL2Uyb0RvYy54bWxQSwECLQAUAAYACAAAACEABHqIx94AAAAKAQAADwAAAAAAAAAAAAAA&#10;AADFBAAAZHJzL2Rvd25yZXYueG1sUEsFBgAAAAAEAAQA8wAAANAFAAAAAA==&#10;">
            <v:stroke endarrow="open"/>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оле 171" o:spid="_x0000_s1088" type="#_x0000_t202" style="position:absolute;left:0;text-align:left;margin-left:136.2pt;margin-top:27.1pt;width:138pt;height:11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cDPAIAAFwEAAAOAAAAZHJzL2Uyb0RvYy54bWysVF2O0zAQfkfiDpbfaZLSdkvUdLV0KUJa&#10;fqSFAziO01g4HmO7Tcpl9hQ8IXGGHomx05byIx4QebA8nfE3M98308V13yqyE9ZJ0AXNRiklQnOo&#10;pN4U9MP79ZM5Jc4zXTEFWhR0Lxy9Xj5+tOhMLsbQgKqEJQiiXd6ZgjbemzxJHG9Ey9wIjNDorMG2&#10;zKNpN0llWYforUrGaTpLOrCVscCFc/jr7eCky4hf14L7t3XthCeqoFibj6eNZxnOZLlg+cYy00h+&#10;LIP9QxUtkxqTnqFumWdka+VvUK3kFhzUfsShTaCuJRexB+wmS3/p5r5hRsRekBxnzjS5/wfL3+ze&#10;WSKrgs5RKc1a1OjwcPh2+Hr4QrKrLBDUGZdj3L3BSN8/hx6Fjs06cwf8oyMaVg3TG3FjLXSNYBUW&#10;GF8mF08HHBdAyu41VJiIbT1EoL62bWAP+SCIjkLtz+KI3hMeUl5Nx7MUXRx92XSeZdMoX8Ly03Nj&#10;nX8poCXhUlCL6kd4trtzHhvB0FNIyOZAyWotlYqG3ZQrZcmO4aSs4xd6xyc/hSlNuoLOnmLuv0Ok&#10;8fsTRCs9jrySLXJ+DmJ54O2FruJAeibVcMf8SmMZgcjA3cCi78s+ijYbnwQqodojtRaGEceVxEsD&#10;9jMlHY53Qd2nLbOCEvVKozzPsskk7EM0JtOrMRr20lNeepjmCFVQT8lwXflhh7bGyk2DmYaB0HCD&#10;ktYykh1KHqo61o8jHAk9rlvYkUs7Rv34U1h+BwAA//8DAFBLAwQUAAYACAAAACEAecXJZd0AAAAK&#10;AQAADwAAAGRycy9kb3ducmV2LnhtbEyPwU7DMAyG70i8Q2Qkbiwl7cZUmk6AhIS4sfXCLWu8tqJx&#10;qiRby9tjTnC0/en391e7xY3igiEOnjTcrzIQSK23A3UamsPr3RZETIasGT2hhm+MsKuvrypTWj/T&#10;B172qRMcQrE0GvqUplLK2PboTFz5CYlvJx+cSTyGTtpgZg53o1RZtpHODMQfejPhS4/t1/7sNLxt&#10;ntMnNvbd5ir3cyPbcBqj1rc3y9MjiIRL+oPhV5/VoWanoz+TjWLUoB5UwaiGdaFAMLAutrw4asiz&#10;XIGsK/m/Qv0DAAD//wMAUEsBAi0AFAAGAAgAAAAhALaDOJL+AAAA4QEAABMAAAAAAAAAAAAAAAAA&#10;AAAAAFtDb250ZW50X1R5cGVzXS54bWxQSwECLQAUAAYACAAAACEAOP0h/9YAAACUAQAACwAAAAAA&#10;AAAAAAAAAAAvAQAAX3JlbHMvLnJlbHNQSwECLQAUAAYACAAAACEALozHAzwCAABcBAAADgAAAAAA&#10;AAAAAAAAAAAuAgAAZHJzL2Uyb0RvYy54bWxQSwECLQAUAAYACAAAACEAecXJZd0AAAAKAQAADwAA&#10;AAAAAAAAAAAAAACWBAAAZHJzL2Rvd25yZXYueG1sUEsFBgAAAAAEAAQA8wAAAKAFAAAAAA==&#10;" strokeweight=".5pt">
            <v:textbox>
              <w:txbxContent>
                <w:p w:rsidR="00466677" w:rsidRPr="00F34055" w:rsidRDefault="00466677" w:rsidP="00F34055">
                  <w:pPr>
                    <w:jc w:val="center"/>
                    <w:rPr>
                      <w:rFonts w:ascii="Times New Roman" w:hAnsi="Times New Roman"/>
                    </w:rPr>
                  </w:pPr>
                  <w:r>
                    <w:rPr>
                      <w:rFonts w:ascii="Times New Roman" w:hAnsi="Times New Roman"/>
                    </w:rPr>
                    <w:t>Нестраховой (аренда, грузоперевозки, охрана имущества, сервисное обслуживание техники, хеджирование, поручительство, другие виды)</w:t>
                  </w:r>
                </w:p>
              </w:txbxContent>
            </v:textbox>
          </v:shape>
        </w:pict>
      </w:r>
      <w:r w:rsidRPr="000B2F92">
        <w:rPr>
          <w:noProof/>
          <w:lang w:eastAsia="ru-RU"/>
        </w:rPr>
        <w:pict>
          <v:shape id="Поле 170" o:spid="_x0000_s1089" type="#_x0000_t202" style="position:absolute;left:0;text-align:left;margin-left:15.45pt;margin-top:28.6pt;width:97.5pt;height:2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Q+NwIAAFsEAAAOAAAAZHJzL2Uyb0RvYy54bWysVNuO0zAQfUfiHyy/0/S23RI1XS1dipCW&#10;i7TwAY7jNBa2x9huk/Iz+xU8IfEN/STGTrdbLuIBkQfLk5mcmTlnJourTiuyE85LMAUdDYaUCMOh&#10;kmZT0I8f1s/mlPjATMUUGFHQvfD0avn0yaK1uRhDA6oSjiCI8XlrC9qEYPMs87wRmvkBWGHQWYPT&#10;LKDpNlnlWIvoWmXj4XCWteAq64AL7/HtTe+ky4Rf14KHd3XtRSCqoFhbSKdLZxnPbLlg+cYx20h+&#10;LIP9QxWaSYNJT1A3LDCydfI3KC25Aw91GHDQGdS15CL1gN2Mhr90c9cwK1IvSI63J5r8/4Plb3fv&#10;HZFVQeeXlBimUaPD/eH74dvhKxldJoJa63OMu7MYGboX0KHQqVlvb4F/8sTAqmFmI66dg7YRrMIC&#10;R5Ha7OzTKInPfQQp2zdQYSK2DZCAutrpyB7yQRAdhdqfxBFdIDymHE/m4wt0cfRN0MB7TMHyh6+t&#10;8+GVAE3ipaAOxU/obHfrQx/6EBKTeVCyWkulkuE25Uo5smM4KOv0HNF/ClOGtAWdTTD33yGG6fkT&#10;hJYBJ15JjZSfglgeaXtpqjSPgUnV37E7ZY48Rup6EkNXdkmz2SRmiLyWUO2RWQf9hONG4qUB94WS&#10;Fqe7oP7zljlBiXptUJ3no+k0rkMypheXYzTcuac89zDDEaqggZL+ugr9Cm2tk5sGM/XzYOAaFa1l&#10;IvuxqmP9OMFJruO2xRU5t1PU4z9h+QMAAP//AwBQSwMEFAAGAAgAAAAhAOkoIqjbAAAACQEAAA8A&#10;AABkcnMvZG93bnJldi54bWxMj8FOwzAMhu9IvENkJG4sIdXGKE0nQEJC3Bi9cMsar61onCrJ1vL2&#10;mBMc7f/T78/VbvGjOGNMQyADtysFAqkNbqDOQPPxcrMFkbIlZ8dAaOAbE+zqy4vKli7M9I7nfe4E&#10;l1AqrYE+56mUMrU9eptWYULi7Biit5nH2EkX7czlfpRaqY30diC+0NsJn3tsv/Ynb+B185Q/sXFv&#10;rtBFmBvZxuOYjLm+Wh4fQGRc8h8Mv/qsDjU7HcKJXBKjgULdM2lgfadBcK71mhcHBtVWg6wr+f+D&#10;+gcAAP//AwBQSwECLQAUAAYACAAAACEAtoM4kv4AAADhAQAAEwAAAAAAAAAAAAAAAAAAAAAAW0Nv&#10;bnRlbnRfVHlwZXNdLnhtbFBLAQItABQABgAIAAAAIQA4/SH/1gAAAJQBAAALAAAAAAAAAAAAAAAA&#10;AC8BAABfcmVscy8ucmVsc1BLAQItABQABgAIAAAAIQASmLQ+NwIAAFsEAAAOAAAAAAAAAAAAAAAA&#10;AC4CAABkcnMvZTJvRG9jLnhtbFBLAQItABQABgAIAAAAIQDpKCKo2wAAAAkBAAAPAAAAAAAAAAAA&#10;AAAAAJEEAABkcnMvZG93bnJldi54bWxQSwUGAAAAAAQABADzAAAAmQUAAAAA&#10;" strokeweight=".5pt">
            <v:textbox>
              <w:txbxContent>
                <w:p w:rsidR="00466677" w:rsidRPr="00F34055" w:rsidRDefault="00466677">
                  <w:pPr>
                    <w:rPr>
                      <w:rFonts w:ascii="Times New Roman" w:hAnsi="Times New Roman"/>
                    </w:rPr>
                  </w:pPr>
                  <w:r>
                    <w:rPr>
                      <w:rFonts w:ascii="Times New Roman" w:hAnsi="Times New Roman"/>
                    </w:rPr>
                    <w:t>Страховой</w:t>
                  </w:r>
                </w:p>
              </w:txbxContent>
            </v:textbox>
          </v:shape>
        </w:pict>
      </w:r>
    </w:p>
    <w:p w:rsidR="00777B9E" w:rsidRDefault="00777B9E" w:rsidP="006D2DC2">
      <w:pPr>
        <w:spacing w:line="360" w:lineRule="auto"/>
        <w:ind w:firstLine="426"/>
        <w:rPr>
          <w:rFonts w:ascii="Times New Roman" w:hAnsi="Times New Roman"/>
          <w:sz w:val="28"/>
          <w:szCs w:val="28"/>
        </w:rPr>
      </w:pPr>
    </w:p>
    <w:p w:rsidR="00777B9E" w:rsidRDefault="00777B9E" w:rsidP="006D2DC2">
      <w:pPr>
        <w:spacing w:line="360" w:lineRule="auto"/>
        <w:ind w:firstLine="426"/>
        <w:rPr>
          <w:rFonts w:ascii="Times New Roman" w:hAnsi="Times New Roman"/>
          <w:sz w:val="28"/>
          <w:szCs w:val="28"/>
        </w:rPr>
      </w:pPr>
    </w:p>
    <w:p w:rsidR="00777B9E" w:rsidRDefault="00777B9E" w:rsidP="006D2DC2">
      <w:pPr>
        <w:spacing w:line="360" w:lineRule="auto"/>
        <w:ind w:firstLine="426"/>
        <w:rPr>
          <w:rFonts w:ascii="Times New Roman" w:hAnsi="Times New Roman"/>
          <w:sz w:val="28"/>
          <w:szCs w:val="28"/>
        </w:rPr>
      </w:pPr>
    </w:p>
    <w:p w:rsidR="00777B9E" w:rsidRPr="006D2DC2" w:rsidRDefault="00777B9E" w:rsidP="00343686">
      <w:pPr>
        <w:spacing w:line="360" w:lineRule="auto"/>
        <w:rPr>
          <w:rFonts w:ascii="Times New Roman" w:hAnsi="Times New Roman"/>
          <w:sz w:val="28"/>
          <w:szCs w:val="28"/>
        </w:rPr>
      </w:pPr>
    </w:p>
    <w:p w:rsidR="00777B9E" w:rsidRDefault="00777B9E" w:rsidP="00FD50C7">
      <w:pPr>
        <w:spacing w:line="360" w:lineRule="auto"/>
        <w:ind w:firstLine="426"/>
        <w:jc w:val="center"/>
        <w:rPr>
          <w:rFonts w:ascii="Times New Roman" w:hAnsi="Times New Roman"/>
          <w:sz w:val="28"/>
          <w:szCs w:val="28"/>
        </w:rPr>
      </w:pPr>
      <w:r w:rsidRPr="00703841">
        <w:rPr>
          <w:rFonts w:ascii="Times New Roman" w:hAnsi="Times New Roman"/>
          <w:sz w:val="28"/>
          <w:szCs w:val="28"/>
        </w:rPr>
        <w:t>Рис.1.10. Формы переноса риска</w:t>
      </w:r>
    </w:p>
    <w:p w:rsidR="00AC7140" w:rsidRDefault="00703841" w:rsidP="00343686">
      <w:pPr>
        <w:spacing w:line="360" w:lineRule="auto"/>
        <w:contextualSpacing/>
        <w:jc w:val="both"/>
        <w:rPr>
          <w:rFonts w:ascii="Times New Roman" w:hAnsi="Times New Roman"/>
          <w:sz w:val="28"/>
          <w:szCs w:val="28"/>
        </w:rPr>
      </w:pPr>
      <w:r w:rsidRPr="006D2DC2">
        <w:rPr>
          <w:rFonts w:ascii="Times New Roman" w:hAnsi="Times New Roman"/>
          <w:sz w:val="28"/>
          <w:szCs w:val="28"/>
        </w:rPr>
        <w:t>средств и др.</w:t>
      </w:r>
      <w:r>
        <w:rPr>
          <w:rFonts w:ascii="Times New Roman" w:hAnsi="Times New Roman"/>
          <w:sz w:val="28"/>
          <w:szCs w:val="28"/>
        </w:rPr>
        <w:t xml:space="preserve"> </w:t>
      </w:r>
      <w:r w:rsidRPr="006D2DC2">
        <w:rPr>
          <w:rFonts w:ascii="Times New Roman" w:hAnsi="Times New Roman"/>
          <w:sz w:val="28"/>
          <w:szCs w:val="28"/>
        </w:rPr>
        <w:t>Направления использования денежных ресурсов в управлении риском юриди</w:t>
      </w:r>
      <w:r>
        <w:rPr>
          <w:rFonts w:ascii="Times New Roman" w:hAnsi="Times New Roman"/>
          <w:sz w:val="28"/>
          <w:szCs w:val="28"/>
        </w:rPr>
        <w:t>ческого лица представлены на рис</w:t>
      </w:r>
      <w:r w:rsidRPr="006D2DC2">
        <w:rPr>
          <w:rFonts w:ascii="Times New Roman" w:hAnsi="Times New Roman"/>
          <w:sz w:val="28"/>
          <w:szCs w:val="28"/>
        </w:rPr>
        <w:t>.1.11.</w:t>
      </w:r>
      <w:r w:rsidR="006509A0">
        <w:rPr>
          <w:rFonts w:ascii="Times New Roman" w:hAnsi="Times New Roman"/>
          <w:sz w:val="28"/>
          <w:szCs w:val="28"/>
        </w:rPr>
        <w:t xml:space="preserve"> Данный р</w:t>
      </w:r>
      <w:r w:rsidR="006509A0" w:rsidRPr="006D2DC2">
        <w:rPr>
          <w:rFonts w:ascii="Times New Roman" w:hAnsi="Times New Roman"/>
          <w:sz w:val="28"/>
          <w:szCs w:val="28"/>
        </w:rPr>
        <w:t>исунок показывает, что с помощью страхования может быть осуществлена ком</w:t>
      </w:r>
      <w:r w:rsidR="006509A0">
        <w:rPr>
          <w:rFonts w:ascii="Times New Roman" w:hAnsi="Times New Roman"/>
          <w:sz w:val="28"/>
          <w:szCs w:val="28"/>
        </w:rPr>
        <w:t>-</w:t>
      </w:r>
      <w:r w:rsidR="006509A0" w:rsidRPr="006D2DC2">
        <w:rPr>
          <w:rFonts w:ascii="Times New Roman" w:hAnsi="Times New Roman"/>
          <w:sz w:val="28"/>
          <w:szCs w:val="28"/>
        </w:rPr>
        <w:t>пенсация ущерба (в рамках финансирования) и тем самым предоставлены ресурсы для восстановления объектов, пострадавших от страховых случаев (инвестирование). Представленная схема позволяет по аналогии рассмотреть место страхования в финансировании управления риском физического лица.</w:t>
      </w:r>
    </w:p>
    <w:p w:rsidR="006509A0" w:rsidRDefault="00AC7140" w:rsidP="009C4629">
      <w:pPr>
        <w:spacing w:line="360" w:lineRule="auto"/>
        <w:ind w:firstLine="709"/>
        <w:contextualSpacing/>
        <w:jc w:val="both"/>
        <w:rPr>
          <w:rFonts w:ascii="Times New Roman" w:hAnsi="Times New Roman"/>
          <w:sz w:val="28"/>
          <w:szCs w:val="28"/>
        </w:rPr>
      </w:pPr>
      <w:r w:rsidRPr="00F2336A">
        <w:rPr>
          <w:rFonts w:ascii="Times New Roman" w:hAnsi="Times New Roman"/>
          <w:sz w:val="28"/>
          <w:szCs w:val="28"/>
        </w:rPr>
        <w:t>Роль страхования в управлении риском определена компенсационной</w:t>
      </w:r>
      <w:r w:rsidRPr="006D2DC2">
        <w:rPr>
          <w:rFonts w:ascii="Times New Roman" w:hAnsi="Times New Roman"/>
          <w:i/>
          <w:sz w:val="28"/>
          <w:szCs w:val="28"/>
        </w:rPr>
        <w:t xml:space="preserve"> </w:t>
      </w:r>
      <w:r w:rsidRPr="00F2336A">
        <w:rPr>
          <w:rFonts w:ascii="Times New Roman" w:hAnsi="Times New Roman"/>
          <w:sz w:val="28"/>
          <w:szCs w:val="28"/>
        </w:rPr>
        <w:t>природой страховых отношений</w:t>
      </w:r>
      <w:r w:rsidRPr="006D2DC2">
        <w:rPr>
          <w:rFonts w:ascii="Times New Roman" w:hAnsi="Times New Roman"/>
          <w:sz w:val="28"/>
          <w:szCs w:val="28"/>
        </w:rPr>
        <w:t>, состоит в возмещении ущерба от небла</w:t>
      </w:r>
      <w:r>
        <w:rPr>
          <w:rFonts w:ascii="Times New Roman" w:hAnsi="Times New Roman"/>
          <w:sz w:val="28"/>
          <w:szCs w:val="28"/>
        </w:rPr>
        <w:t>-</w:t>
      </w:r>
      <w:r w:rsidRPr="006D2DC2">
        <w:rPr>
          <w:rFonts w:ascii="Times New Roman" w:hAnsi="Times New Roman"/>
          <w:sz w:val="28"/>
          <w:szCs w:val="28"/>
        </w:rPr>
        <w:t>гоприятных случаев  и тем самым</w:t>
      </w:r>
      <w:r>
        <w:rPr>
          <w:rFonts w:ascii="Times New Roman" w:hAnsi="Times New Roman"/>
          <w:sz w:val="28"/>
          <w:szCs w:val="28"/>
        </w:rPr>
        <w:t>,</w:t>
      </w:r>
      <w:r w:rsidRPr="006D2DC2">
        <w:rPr>
          <w:rFonts w:ascii="Times New Roman" w:hAnsi="Times New Roman"/>
          <w:sz w:val="28"/>
          <w:szCs w:val="28"/>
        </w:rPr>
        <w:t xml:space="preserve"> в восстановлении пострадавших объектов, что </w:t>
      </w:r>
      <w:r w:rsidRPr="00AC7140">
        <w:rPr>
          <w:rFonts w:ascii="Times New Roman" w:hAnsi="Times New Roman"/>
          <w:sz w:val="28"/>
          <w:szCs w:val="28"/>
        </w:rPr>
        <w:t>обеспечивает страховую защиту физически</w:t>
      </w:r>
      <w:r>
        <w:rPr>
          <w:rFonts w:ascii="Times New Roman" w:hAnsi="Times New Roman"/>
          <w:sz w:val="28"/>
          <w:szCs w:val="28"/>
        </w:rPr>
        <w:t>х</w:t>
      </w:r>
      <w:r w:rsidRPr="00AC7140">
        <w:rPr>
          <w:rFonts w:ascii="Times New Roman" w:hAnsi="Times New Roman"/>
          <w:sz w:val="28"/>
          <w:szCs w:val="28"/>
        </w:rPr>
        <w:t xml:space="preserve"> и юридически</w:t>
      </w:r>
      <w:r>
        <w:rPr>
          <w:rFonts w:ascii="Times New Roman" w:hAnsi="Times New Roman"/>
          <w:sz w:val="28"/>
          <w:szCs w:val="28"/>
        </w:rPr>
        <w:t>х</w:t>
      </w:r>
      <w:r w:rsidRPr="00AC7140">
        <w:rPr>
          <w:rFonts w:ascii="Times New Roman" w:hAnsi="Times New Roman"/>
          <w:sz w:val="28"/>
          <w:szCs w:val="28"/>
        </w:rPr>
        <w:t xml:space="preserve"> лиц, а также непрерывность воспроизводства на микро- и макроуровнях.</w:t>
      </w:r>
    </w:p>
    <w:p w:rsidR="00AC2043" w:rsidRDefault="00AC2043" w:rsidP="00AC204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страховании традиционно использовалось понятие страхового портфеля, под которым понимались: количество договоров страхования;</w:t>
      </w:r>
      <w:r>
        <w:rPr>
          <w:rFonts w:ascii="Times New Roman" w:hAnsi="Times New Roman"/>
          <w:sz w:val="28"/>
          <w:szCs w:val="28"/>
        </w:rPr>
        <w:t xml:space="preserve"> </w:t>
      </w:r>
      <w:r w:rsidRPr="006D2DC2">
        <w:rPr>
          <w:rFonts w:ascii="Times New Roman" w:hAnsi="Times New Roman"/>
          <w:sz w:val="28"/>
          <w:szCs w:val="28"/>
        </w:rPr>
        <w:t xml:space="preserve">число застрахованных объектов; общая (совокупная) </w:t>
      </w:r>
      <w:r w:rsidR="0054191C">
        <w:rPr>
          <w:rFonts w:ascii="Times New Roman" w:hAnsi="Times New Roman"/>
          <w:sz w:val="28"/>
          <w:szCs w:val="28"/>
        </w:rPr>
        <w:t xml:space="preserve"> </w:t>
      </w:r>
      <w:r w:rsidRPr="006D2DC2">
        <w:rPr>
          <w:rFonts w:ascii="Times New Roman" w:hAnsi="Times New Roman"/>
          <w:sz w:val="28"/>
          <w:szCs w:val="28"/>
        </w:rPr>
        <w:t xml:space="preserve">страховая </w:t>
      </w:r>
      <w:r w:rsidR="0054191C">
        <w:rPr>
          <w:rFonts w:ascii="Times New Roman" w:hAnsi="Times New Roman"/>
          <w:sz w:val="28"/>
          <w:szCs w:val="28"/>
        </w:rPr>
        <w:t xml:space="preserve"> </w:t>
      </w:r>
      <w:r w:rsidRPr="006D2DC2">
        <w:rPr>
          <w:rFonts w:ascii="Times New Roman" w:hAnsi="Times New Roman"/>
          <w:sz w:val="28"/>
          <w:szCs w:val="28"/>
        </w:rPr>
        <w:t xml:space="preserve">сумма </w:t>
      </w:r>
      <w:r w:rsidR="0054191C">
        <w:rPr>
          <w:rFonts w:ascii="Times New Roman" w:hAnsi="Times New Roman"/>
          <w:sz w:val="28"/>
          <w:szCs w:val="28"/>
        </w:rPr>
        <w:t xml:space="preserve"> </w:t>
      </w:r>
      <w:r w:rsidRPr="006D2DC2">
        <w:rPr>
          <w:rFonts w:ascii="Times New Roman" w:hAnsi="Times New Roman"/>
          <w:sz w:val="28"/>
          <w:szCs w:val="28"/>
        </w:rPr>
        <w:t>по</w:t>
      </w:r>
    </w:p>
    <w:p w:rsidR="0054191C" w:rsidRPr="006D2DC2" w:rsidRDefault="0054191C" w:rsidP="0054191C">
      <w:pPr>
        <w:spacing w:line="360" w:lineRule="auto"/>
        <w:contextualSpacing/>
        <w:jc w:val="both"/>
        <w:rPr>
          <w:rFonts w:ascii="Times New Roman" w:hAnsi="Times New Roman"/>
          <w:sz w:val="28"/>
          <w:szCs w:val="28"/>
        </w:rPr>
      </w:pPr>
      <w:r w:rsidRPr="006D2DC2">
        <w:rPr>
          <w:rFonts w:ascii="Times New Roman" w:hAnsi="Times New Roman"/>
          <w:sz w:val="28"/>
          <w:szCs w:val="28"/>
        </w:rPr>
        <w:t xml:space="preserve">всем заключенным договорам страхования; совокупный объем страховых премий по всем договорам за определенный период времени. </w:t>
      </w:r>
    </w:p>
    <w:p w:rsidR="00777B9E" w:rsidRDefault="000B2F92" w:rsidP="00AC2043">
      <w:pPr>
        <w:spacing w:line="360" w:lineRule="auto"/>
        <w:ind w:firstLine="709"/>
        <w:contextualSpacing/>
        <w:jc w:val="both"/>
        <w:rPr>
          <w:rFonts w:ascii="Times New Roman" w:hAnsi="Times New Roman"/>
          <w:sz w:val="28"/>
          <w:szCs w:val="28"/>
        </w:rPr>
      </w:pPr>
      <w:r w:rsidRPr="000B2F92">
        <w:rPr>
          <w:noProof/>
          <w:lang w:eastAsia="ru-RU"/>
        </w:rPr>
        <w:lastRenderedPageBreak/>
        <w:pict>
          <v:shape id="Поле 176" o:spid="_x0000_s1090" type="#_x0000_t202" style="position:absolute;left:0;text-align:left;margin-left:47.7pt;margin-top:-.25pt;width:323.25pt;height:26.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GrOgIAAFsEAAAOAAAAZHJzL2Uyb0RvYy54bWysVEuO2zAM3RfoHQTtG9uZfKZGnME00xQF&#10;ph9g2gPIshwLlUVVUmKnl5lTdFWgZ8iRSsmZTPrbFNVCIE3qkXwkvbjqW0V2wjoJuqDZKKVEaA6V&#10;1JuCfvywfnZJifNMV0yBFgXdC0evlk+fLDqTizE0oCphCYJol3emoI33Jk8SxxvRMjcCIzQaa7At&#10;86jaTVJZ1iF6q5Jxms6SDmxlLHDhHH69GYx0GfHrWnD/rq6d8EQVFHPz8bbxLsOdLBcs31hmGsmP&#10;abB/yKJlUmPQE9QN84xsrfwNqpXcgoPajzi0CdS15CLWgNVk6S/V3DXMiFgLkuPMiSb3/2D52917&#10;S2RV0MsZJZq12KPD/eH74dvhK8nms0BQZ1yOfncGPX3/AnpsdCzWmVvgnxzRsGqY3ohra6FrBKsw&#10;wSy8TM6eDjgugJTdG6gwENt6iEB9bdvAHvJBEB0btT81R/SecPw4ydLpeD6lhKPtAg/KIQTLH14b&#10;6/wrAS0JQkEtNj+is92t84Prg0sI5kDJai2ViordlCtlyY7hoKzjOaL/5KY06Qo6u5imAwF/hUjj&#10;+RNEKz1OvJItUn5yYnmg7aWuME2WeybVIGN1Sh95DNQNJPq+7GPPZpMQIZBcQrVHZi0ME44biUID&#10;9gslHU53Qd3nLbOCEvVaY3eeZ5NJWIeoTKbzMSr23FKeW5jmCFVQT8kgrvywQltj5abBSMM8aLjG&#10;jtYykv2Y1TF/nODYruO2hRU516PX4z9h+QMAAP//AwBQSwMEFAAGAAgAAAAhAFdyLVfdAAAACAEA&#10;AA8AAABkcnMvZG93bnJldi54bWxMj81OwzAQhO9IvIO1SNyo0/QHEuJUgISEuFFy4ebG2yTCXke2&#10;24S3ZznR2+7OaPabajc7K84Y4uBJwXKRgUBqvRmoU9B8vt49gIhJk9HWEyr4wQi7+vqq0qXxE33g&#10;eZ86wSEUS62gT2kspYxtj07HhR+RWDv64HTiNXTSBD1xuLMyz7KtdHog/tDrEV96bL/3J6fgbfuc&#10;vrAx72aVr/zUyDYcbVTq9mZ+egSRcE7/ZvjDZ3SomengT2SisAqKzZqdfC82IFi/Xy8LEAce8gxk&#10;XcnLAvUvAAAA//8DAFBLAQItABQABgAIAAAAIQC2gziS/gAAAOEBAAATAAAAAAAAAAAAAAAAAAAA&#10;AABbQ29udGVudF9UeXBlc10ueG1sUEsBAi0AFAAGAAgAAAAhADj9If/WAAAAlAEAAAsAAAAAAAAA&#10;AAAAAAAALwEAAF9yZWxzLy5yZWxzUEsBAi0AFAAGAAgAAAAhACf2gas6AgAAWwQAAA4AAAAAAAAA&#10;AAAAAAAALgIAAGRycy9lMm9Eb2MueG1sUEsBAi0AFAAGAAgAAAAhAFdyLVfdAAAACAEAAA8AAAAA&#10;AAAAAAAAAAAAlAQAAGRycy9kb3ducmV2LnhtbFBLBQYAAAAABAAEAPMAAACeBQAAAAA=&#10;" strokeweight=".5pt">
            <v:textbox>
              <w:txbxContent>
                <w:p w:rsidR="00466677" w:rsidRPr="002952C5" w:rsidRDefault="00466677" w:rsidP="002952C5">
                  <w:pPr>
                    <w:jc w:val="center"/>
                    <w:rPr>
                      <w:rFonts w:ascii="Times New Roman" w:hAnsi="Times New Roman"/>
                    </w:rPr>
                  </w:pPr>
                  <w:r>
                    <w:rPr>
                      <w:rFonts w:ascii="Times New Roman" w:hAnsi="Times New Roman"/>
                    </w:rPr>
                    <w:t>Финансирование управления риском</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187" o:spid="_x0000_s1175" type="#_x0000_t32" style="position:absolute;left:0;text-align:left;margin-left:199.95pt;margin-top:1.85pt;width:92.25pt;height:33.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EyZQIAAHsEAAAOAAAAZHJzL2Uyb0RvYy54bWysVEtu2zAQ3RfoHQjuHVmu/IkQOSgku5u0&#10;DZD0ADRJWUIpkiAZy0ZRIM0FcoReoZsu+kHOIN+oQ/rTpt0URbWghprhmzczjzo7XzcCrbixtZIZ&#10;jk/6GHFJFavlMsNvrue9CUbWEcmIUJJneMMtPp8+fXLW6pQPVKUE4wYBiLRpqzNcOafTKLK04g2x&#10;J0pzCc5SmYY42JplxAxpAb0R0aDfH0WtMkwbRbm18LXYOfE04Jclp+51WVrukMgwcHNhNWFd+DWa&#10;npF0aYiuarqnQf6BRUNqCUmPUAVxBN2Y+g+opqZGWVW6E6qaSJVlTXmoAaqJ+79Vc1URzUMt0Byr&#10;j22y/w+WvlpdGlSzDE+GGEnSwIy6j9vb7X33vfu0vUfbD90DLNu77W33ufvWfe0eui8onox961pt&#10;U0DI5aXxxdO1vNIXir61SKq8InLJQwnXGw2wsT8RPTriN1YDgUX7UjGIITdOhT6uS9N4SOgQWodx&#10;bY7j4muHKHyM43E8HANtCr5kMBkNhiEFSQ+ntbHuBVcN8kaGrTOkXlYuV1KCMpSJQy6yurDOcyPp&#10;4YBPLdW8FiIIREjUZvh0CAm8xypRM+8MG7Nc5MKgFfESC8+exaMwo24kC2AVJ2y2tx2pBdjIhQ4R&#10;Y1SLfaqGM4wEhyvlrR03IX06KB7Y7q2dxN6d9k9nk9kk6SWD0ayX9Iui93yeJ73RPB4Pi2dFnhfx&#10;e888TtKqZoxLT/4g9zj5OzntL95OqEfBH7sUPUYP7QSyh3cgHabvB76TzkKxzaXx1XkhgMJD8P42&#10;+iv06z5E/fxnTH8AAAD//wMAUEsDBBQABgAIAAAAIQCfyykn3wAAAAgBAAAPAAAAZHJzL2Rvd25y&#10;ZXYueG1sTI/BTsMwEETvSPyDtUjcqNOQ0iaNUyGkHiIVVRQ+wI23SUS8TmM3Tf+e5QS3Wc1o5m2+&#10;mWwnRhx860jBfBaBQKqcaalW8PW5fVqB8EGT0Z0jVHBDD5vi/i7XmXFX+sDxEGrBJeQzraAJoc+k&#10;9FWDVvuZ65HYO7nB6sDnUEsz6CuX207GUfQirW6JFxrd41uD1ffhYhXE5TnctrsyjPuweD/beJeU&#10;faXU48P0ugYRcAp/YfjFZ3QomOnoLmS86BQ8p2nKURZLEOwvVkkC4qhgOY9BFrn8/0DxAwAA//8D&#10;AFBLAQItABQABgAIAAAAIQC2gziS/gAAAOEBAAATAAAAAAAAAAAAAAAAAAAAAABbQ29udGVudF9U&#10;eXBlc10ueG1sUEsBAi0AFAAGAAgAAAAhADj9If/WAAAAlAEAAAsAAAAAAAAAAAAAAAAALwEAAF9y&#10;ZWxzLy5yZWxzUEsBAi0AFAAGAAgAAAAhAPAWcTJlAgAAewQAAA4AAAAAAAAAAAAAAAAALgIAAGRy&#10;cy9lMm9Eb2MueG1sUEsBAi0AFAAGAAgAAAAhAJ/LKSffAAAACAEAAA8AAAAAAAAAAAAAAAAAvwQA&#10;AGRycy9kb3ducmV2LnhtbFBLBQYAAAAABAAEAPMAAADLBQAAAAA=&#10;">
            <v:stroke endarrow="open"/>
          </v:shape>
        </w:pict>
      </w:r>
      <w:r w:rsidRPr="000B2F92">
        <w:rPr>
          <w:noProof/>
          <w:lang w:eastAsia="ru-RU"/>
        </w:rPr>
        <w:pict>
          <v:shape id="Прямая со стрелкой 186" o:spid="_x0000_s1174" type="#_x0000_t32" style="position:absolute;left:0;text-align:left;margin-left:112.2pt;margin-top:1.85pt;width:87pt;height:33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XpbAIAAIUEAAAOAAAAZHJzL2Uyb0RvYy54bWysVM2O0zAQviPxDpbv3SQlW9po0xVKWzgs&#10;sNIuD+DGTmPh2JbtbVohpF1eYB+BV+DCgR/tM6RvxNjpFhYuCNGDO/Z4vvlm5nNOTjeNQGtmLFcy&#10;x8lRjBGTpaJcrnL85nIxGGNkHZGUCCVZjrfM4tPp40cnrc7YUNVKUGYQgEibtTrHtXM6iyJb1qwh&#10;9khpJsFZKdMQB1uziqghLaA3IhrG8ShqlaHaqJJZC6ez3omnAb+qWOleV5VlDokcAzcXVhPWpV+j&#10;6QnJVobompd7GuQfWDSES0h6gJoRR9CV4X9ANbw0yqrKHZWqiVRV8ZKFGqCaJP6tmouaaBZqgeZY&#10;fWiT/X+w5av1uUGc5nicYiRJAzPqPu6ud7fd9+7T7hbtbro7WHYfdtfd5+5b97W7676gZDzyrWu1&#10;zQChkOfGF19u5IU+U+Vbi6QqaiJXLJRwudUAm/iI6EGI31gNBJbtS0XhDrlyKvRxU5kGVYLrFz7Q&#10;g0Ov0CYMbnsYHNs4VMJhksTpJIb5luBLk0kCtk9GMo/jo7Wx7jlTDfJGjq0zhK9qVygpQSPK9DnI&#10;+sy6PvA+wAdLteBCwDnJhERtjifHw+NAyirBqXd6nzWrZSEMWhMvtvDbs3hwzagrSQNYzQid721H&#10;uAAbudArYoxqsU/VMIqRYPC4vNVzE9Kng+KB7d7qxfZuEk/m4/k4HaTD0XyQxrPZ4NmiSAejRfL0&#10;ePZkVhSz5L1nnqRZzSll0pO/F36S/p2w9k+wl+xB+ocuRQ/RwxyA7P1/IB104Effi2ip6Pbc+Oq8&#10;JEDr4fL+XfrH9Os+3Pr59Zj+AAAA//8DAFBLAwQUAAYACAAAACEAcJ9M/t4AAAAIAQAADwAAAGRy&#10;cy9kb3ducmV2LnhtbEyPzU7DMBCE70i8g7VI3KhDGvqTZlMhECe4tCBVvbmxG6fE6xC7TXh7lhMc&#10;RzOa+aZYj64VF9OHxhPC/SQBYajyuqEa4eP95W4BIkRFWrWeDMK3CbAur68KlWs/0MZctrEWXEIh&#10;Vwg2xi6XMlTWOBUmvjPE3tH3TkWWfS11rwYud61Mk2QmnWqIF6zqzJM11ef27BB2b8n+YfS9Pe2/&#10;MvvaPNe7kxsQb2/GxxWIaMb4F4ZffEaHkpkO/kw6iBYhTbOMowjTOQj2p8sF6wPCbDkHWRby/4Hy&#10;BwAA//8DAFBLAQItABQABgAIAAAAIQC2gziS/gAAAOEBAAATAAAAAAAAAAAAAAAAAAAAAABbQ29u&#10;dGVudF9UeXBlc10ueG1sUEsBAi0AFAAGAAgAAAAhADj9If/WAAAAlAEAAAsAAAAAAAAAAAAAAAAA&#10;LwEAAF9yZWxzLy5yZWxzUEsBAi0AFAAGAAgAAAAhAKEcZelsAgAAhQQAAA4AAAAAAAAAAAAAAAAA&#10;LgIAAGRycy9lMm9Eb2MueG1sUEsBAi0AFAAGAAgAAAAhAHCfTP7eAAAACAEAAA8AAAAAAAAAAAAA&#10;AAAAxgQAAGRycy9kb3ducmV2LnhtbFBLBQYAAAAABAAEAPMAAADRBQAAAAA=&#10;">
            <v:stroke endarrow="open"/>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93" o:spid="_x0000_s1173" style="position:absolute;left:0;text-align:left;z-index:251694080;visibility:visible" from="221.7pt,29.2pt" to="221.7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vVTgIAAFsEAAAOAAAAZHJzL2Uyb0RvYy54bWysVMGO0zAQvSPxD5bv3SRturTRpivUtFwW&#10;WGmXD3Btp7FwbMt2m1YICfaMtJ/AL3AAaaUFviH9I2w3rXbhghA9uOOZ8fObmeecnW9qDtZUGyZF&#10;DpOTGAIqsCRMLHP45nreG0FgLBIEcSloDrfUwPPJ0ydnjcpoX1aSE6qBAxEma1QOK2tVFkUGV7RG&#10;5kQqKlywlLpG1m31MiIaNQ695lE/jk+jRmqitMTUGOct9kE4CfhlSbF9XZaGWsBz6LjZsOqwLvwa&#10;Tc5QttRIVQx3NNA/sKgRE+7SI1SBLAIrzf6AqhnW0sjSnmBZR7IsGaahBldNEv9WzVWFFA21uOYY&#10;dWyT+X+w+NX6UgNGcjgaQCBQ7WbUft592N2239svu1uw+9j+bL+1X9u79kd7t7tx9v3uk7N9sL3v&#10;3LcgGQ98MxtlMoc5FZfatwNvxJW6kPitAUJOKySWNBR1vVXuosSfiB4d8RujHKVF81ISl4NWVobO&#10;bkpde0jXM7AJA9weB0g3FuC9EztvMojTcX8Y0FF2OKi0sS+orIE3csiZ8L1FGVpfGOuJoOyQ4t1C&#10;zhnnQR9cgCaH46GD9BEjOSM+GDZ6uZhyDdbIKyz8unsfpWm5EiSAVRSRWWdbxPjedpdz4fFcKY5O&#10;Z+0l9G4cj2ej2Sjtpf3TWS+Ni6L3fD5Ne6fz5NmwGBTTaZG899SSNKsYIVR4dgc5J+nfyaV7WHsh&#10;HgV9bEP0GD30y5E9/AfSYZZ+fHshLCTZXurDjJ2CQ3L32vwTebh39sNvwuQXAAAA//8DAFBLAwQU&#10;AAYACAAAACEAyP9xwN4AAAAKAQAADwAAAGRycy9kb3ducmV2LnhtbEyPsU7DQAyGdyTe4WQklope&#10;SEJVQi4VArJ1oYBY3cQkETlfmru2gaevEQNMlu1Pvz/nq8n26kCj7xwbuJ5HoIgrV3fcGHh9Ka+W&#10;oHxArrF3TAa+yMOqOD/LMavdkZ/psAmNkhD2GRpoQxgyrX3VkkU/dwOx7D7caDFIOza6HvEo4bbX&#10;cRQttMWO5UKLAz20VH1u9taAL99oV37Pqln0njSO4t3j+gmNubyY7u9ABZrCHww/+qIOhTht3Z5r&#10;r3oDaZqkghq4WUoV4HewNRAvklvQRa7/v1CcAAAA//8DAFBLAQItABQABgAIAAAAIQC2gziS/gAA&#10;AOEBAAATAAAAAAAAAAAAAAAAAAAAAABbQ29udGVudF9UeXBlc10ueG1sUEsBAi0AFAAGAAgAAAAh&#10;ADj9If/WAAAAlAEAAAsAAAAAAAAAAAAAAAAALwEAAF9yZWxzLy5yZWxzUEsBAi0AFAAGAAgAAAAh&#10;ADQ0i9VOAgAAWwQAAA4AAAAAAAAAAAAAAAAALgIAAGRycy9lMm9Eb2MueG1sUEsBAi0AFAAGAAgA&#10;AAAhAMj/ccDeAAAACgEAAA8AAAAAAAAAAAAAAAAAqAQAAGRycy9kb3ducmV2LnhtbFBLBQYAAAAA&#10;BAAEAPMAAACzBQAAAAA=&#10;"/>
        </w:pict>
      </w:r>
      <w:r w:rsidRPr="000B2F92">
        <w:rPr>
          <w:noProof/>
          <w:lang w:eastAsia="ru-RU"/>
        </w:rPr>
        <w:pict>
          <v:line id="Прямая соединительная линия 188" o:spid="_x0000_s1172" style="position:absolute;left:0;text-align:left;z-index:251688960;visibility:visible" from="25.2pt,29.2pt" to="25.2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V9TQIAAFoEAAAOAAAAZHJzL2Uyb0RvYy54bWysVMFuEzEQvSPxD9be082GTZusuqlQNuFS&#10;oFLLBzi2N2vhtS3bzSZCSNAzUj+BX+AAUqUC37D5I8bOJmrhghA5OOPxzPObmec9PVvXAq2YsVzJ&#10;PEqO+hFikijK5TKP3lzNe6MIWYclxUJJlkcbZqOzydMnp43O2EBVSlBmEIBImzU6jyrndBbHllSs&#10;xvZIaSbhsFSmxg62ZhlTgxtAr0U86PeP40YZqo0izFrwFrvDaBLwy5IR97osLXNI5BFwc2E1YV34&#10;NZ6c4mxpsK446Wjgf2BRYy7h0gNUgR1G14b/AVVzYpRVpTsiqo5VWXLCQg1QTdL/rZrLCmsWaoHm&#10;WH1ok/1/sOTV6sIgTvNoNIiQxDXMqP28/bC9bb+3X7a3aPux/dl+a7+2d+2P9m57A/b99hPY/rC9&#10;79y3KBmNfDMbbTPAnMoL49tB1vJSnyvy1iKpphWWSxaKutpouCjxGfGjFL+xGigtmpeKQgy+dip0&#10;dl2a2kNCz9A6DHBzGCBbO0R2TgLecToYnwwDOM72edpY94KpGnkjjwSXvrU4w6tz6zwPnO1DvFuq&#10;ORciyENI1ADocDAMCVYJTv2hD7NmuZgKg1bYCyz8unsfhRl1LWkAqxims852mIudDZcL6fGgEqDT&#10;WTsFvRv3x7PRbJT20sHxrJf2i6L3fD5Ne8fz5GRYPCum0yJ576klaVZxSpn07PZqTtK/U0v3rnY6&#10;POj50Ib4MXroF5Dd/wfSYZR+ejsdLBTdXJj9iEHAIbh7bP6FPNyD/fCTMPkFAAD//wMAUEsDBBQA&#10;BgAIAAAAIQDUloi22wAAAAgBAAAPAAAAZHJzL2Rvd25yZXYueG1sTI/BTsMwEETvSPyDtUhcKmoT&#10;oCohToWA3LhQQFy38ZJExOs0dtvA17NwgdNoNKPZt8Vq8r3a0xi7wBbO5wYUcR1cx42Fl+fqbAkq&#10;JmSHfWCy8EkRVuXxUYG5Cwd+ov06NUpGOOZooU1pyLWOdUse4zwMxJK9h9FjEjs22o14kHHf68yY&#10;hfbYsVxocaC7luqP9c5biNUrbauvWT0zbxdNoGx7//iA1p6eTLc3oBJN6a8MP/iCDqUwbcKOXVS9&#10;hStzKU3Rpajkv35jITOLa9Blof8/UH4DAAD//wMAUEsBAi0AFAAGAAgAAAAhALaDOJL+AAAA4QEA&#10;ABMAAAAAAAAAAAAAAAAAAAAAAFtDb250ZW50X1R5cGVzXS54bWxQSwECLQAUAAYACAAAACEAOP0h&#10;/9YAAACUAQAACwAAAAAAAAAAAAAAAAAvAQAAX3JlbHMvLnJlbHNQSwECLQAUAAYACAAAACEAi0hV&#10;fU0CAABaBAAADgAAAAAAAAAAAAAAAAAuAgAAZHJzL2Uyb0RvYy54bWxQSwECLQAUAAYACAAAACEA&#10;1JaIttsAAAAIAQAADwAAAAAAAAAAAAAAAACnBAAAZHJzL2Rvd25yZXYueG1sUEsFBgAAAAAEAAQA&#10;8wAAAK8FAAAAAA==&#10;"/>
        </w:pict>
      </w:r>
      <w:r w:rsidRPr="000B2F92">
        <w:rPr>
          <w:noProof/>
          <w:lang w:eastAsia="ru-RU"/>
        </w:rPr>
        <w:pict>
          <v:shape id="Поле 183" o:spid="_x0000_s1091" type="#_x0000_t202" style="position:absolute;left:0;text-align:left;margin-left:216.45pt;margin-top:2.2pt;width:150pt;height: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1iPQIAAFsEAAAOAAAAZHJzL2Uyb0RvYy54bWysVF2O0zAQfkfiDpbfaZL+0UZNV0uXIqTl&#10;R1o4gOs4jYXjMbbbpFxmT8ETEmfokRg73W4XxAuiD9ZMZ+abmW9msrjqGkX2wjoJuqDZIKVEaA6l&#10;1NuCfv60fjGjxHmmS6ZAi4IehKNXy+fPFq3JxRBqUKWwBEG0y1tT0Np7kyeJ47VomBuAERqNFdiG&#10;eVTtNiktaxG9UckwTadJC7Y0FrhwDv+96Y10GfGrSnD/oaqc8EQVFGvz8bXx3YQ3WS5YvrXM1JKf&#10;ymD/UEXDpMakZ6gb5hnZWfkHVCO5BQeVH3BoEqgqyUXsAbvJ0t+6uauZEbEXJMeZM03u/8Hy9/uP&#10;lsiyoLOMEs0anNHx/vjz+OP4nWSzUSCoNS5HvzuDnr57BR0OOjbrzC3wL45oWNVMb8W1tdDWgpVY&#10;YBYik4vQHscFkE37DkpMxHYeIlBX2Sawh3wQRMdBHc7DEZ0nPKScp5M0RRNH22g8nKMcUrD8IdpY&#10;598IaEgQCmpx+BGd7W+d710fXEIyB0qWa6lUVOx2s1KW7Bkuyjr+TuhP3JQmbUGno0naE/BXCKw0&#10;FNtnfQLRSI8br2SDlJ+dWB5oe61LDGC5Z1L1Mnan9InHQF1Pou82XZzZdBIyBJI3UB6QWQv9huNF&#10;olCD/UZJi9tdUPd1x6ygRL3VOJ15Nh6Hc4jKePJyiIq9tGwuLUxzhCqop6QXV74/oZ2xcltjpn4f&#10;NFzjRCsZyX6s6lQ/bnAc1+nawolc6tHr8Zuw/AUAAP//AwBQSwMEFAAGAAgAAAAhAAzLZMnbAAAA&#10;CAEAAA8AAABkcnMvZG93bnJldi54bWxMj8FOwzAQRO9I/IO1SNyoQxJKCXEqQEJC3Ci5cHPjbRJh&#10;ryPbbcLfs3CB245mNPum3i7OihOGOHpScL3KQCB13ozUK2jfn682IGLSZLT1hAq+MMK2OT+rdWX8&#10;TG942qVecAnFSisYUpoqKWM3oNNx5Sck9g4+OJ1Yhl6aoGcud1bmWbaWTo/EHwY94dOA3efu6BS8&#10;rB/TB7bm1RR54edWduFgo1KXF8vDPYiES/oLww8+o0PDTHt/JBOFVVAW+R1H+ShBsH/7q/cKbjYl&#10;yKaW/wc03wAAAP//AwBQSwECLQAUAAYACAAAACEAtoM4kv4AAADhAQAAEwAAAAAAAAAAAAAAAAAA&#10;AAAAW0NvbnRlbnRfVHlwZXNdLnhtbFBLAQItABQABgAIAAAAIQA4/SH/1gAAAJQBAAALAAAAAAAA&#10;AAAAAAAAAC8BAABfcmVscy8ucmVsc1BLAQItABQABgAIAAAAIQBfLn1iPQIAAFsEAAAOAAAAAAAA&#10;AAAAAAAAAC4CAABkcnMvZTJvRG9jLnhtbFBLAQItABQABgAIAAAAIQAMy2TJ2wAAAAgBAAAPAAAA&#10;AAAAAAAAAAAAAJcEAABkcnMvZG93bnJldi54bWxQSwUGAAAAAAQABADzAAAAnwUAAAAA&#10;" strokeweight=".5pt">
            <v:textbox>
              <w:txbxContent>
                <w:p w:rsidR="00466677" w:rsidRPr="002952C5" w:rsidRDefault="00466677" w:rsidP="0041797D">
                  <w:pPr>
                    <w:jc w:val="center"/>
                    <w:rPr>
                      <w:rFonts w:ascii="Times New Roman" w:hAnsi="Times New Roman"/>
                    </w:rPr>
                  </w:pPr>
                  <w:r>
                    <w:rPr>
                      <w:rFonts w:ascii="Times New Roman" w:hAnsi="Times New Roman"/>
                    </w:rPr>
                    <w:t>Инвестирование</w:t>
                  </w:r>
                </w:p>
              </w:txbxContent>
            </v:textbox>
          </v:shape>
        </w:pict>
      </w:r>
      <w:r w:rsidRPr="000B2F92">
        <w:rPr>
          <w:noProof/>
          <w:lang w:eastAsia="ru-RU"/>
        </w:rPr>
        <w:pict>
          <v:shape id="Поле 177" o:spid="_x0000_s1092" type="#_x0000_t202" style="position:absolute;left:0;text-align:left;margin-left:20.7pt;margin-top:1.45pt;width:150pt;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zRPQIAAFsEAAAOAAAAZHJzL2Uyb0RvYy54bWysVF2O0zAQfkfiDpbfadJuf7ZR09XSpQhp&#10;+ZEWDuA6TmLheIztNimX4RQ8IXGGHomx03a7IF4QfbBmOjPfzHwzk8VN1yiyE9ZJ0DkdDlJKhOZQ&#10;SF3l9NPH9YtrSpxnumAKtMjpXjh6s3z+bNGaTIygBlUISxBEu6w1Oa29N1mSOF6LhrkBGKHRWIJt&#10;mEfVVklhWYvojUpGaTpNWrCFscCFc/jvXW+ky4hfloL792XphCcqp1ibj6+N7ya8yXLBssoyU0t+&#10;LIP9QxUNkxqTnqHumGdka+UfUI3kFhyUfsChSaAsJRexB+xmmP7WzUPNjIi9IDnOnGly/w+Wv9t9&#10;sEQWOb1GejRrcEaHb4efhx+H72Q4mwWCWuMy9Hsw6Om7l9DhoGOzztwD/+yIhlXNdCVurYW2FqzA&#10;AochMrkI7XFcANm0b6HARGzrIQJ1pW0Ce8gHQXSsZH8ejug84SHlPJ2kKZo42q7GoznKIQXLTtHG&#10;Ov9aQEOCkFOLw4/obHfvfO96cgnJHChZrKVSUbHVZqUs2TFclHX8HdGfuClN2pxOryZpT8BfIbDS&#10;UGyf9QlEIz1uvJJNoPzkxLJA2ytdYADLPJOql7E7pY88Bup6En236eLMptOQIZC8gWKPzFroNxwv&#10;EoUa7FdKWtzunLovW2YFJeqNxunMh+NxOIeojCezESr20rK5tDDNESqnnpJeXPn+hLbGyqrGTP0+&#10;aLjFiZYykv1Y1bF+3OA4ruO1hRO51KPX4zdh+QsAAP//AwBQSwMEFAAGAAgAAAAhAOCIjZXZAAAA&#10;BwEAAA8AAABkcnMvZG93bnJldi54bWxMjsFOwzAQRO9I/IO1SNyo06RENGRTARIS4kbJhZsbb5MI&#10;ex3ZbhP+HsMFjqMZvXn1brFGnMmH0THCepWBIO6cHrlHaN+fb+5AhKhYK+OYEL4owK65vKhVpd3M&#10;b3Tex14kCIdKIQwxTpWUoRvIqrByE3Hqjs5bFVP0vdRezQlujcyzrJRWjZweBjXR00Dd5/5kEV7K&#10;x/hBrX7VRV64uZWdP5qAeH21PNyDiLTEvzH86Cd1aJLTwZ1YB2EQNutNWiLkWxCpLn7zAeG23IJs&#10;avnfv/kGAAD//wMAUEsBAi0AFAAGAAgAAAAhALaDOJL+AAAA4QEAABMAAAAAAAAAAAAAAAAAAAAA&#10;AFtDb250ZW50X1R5cGVzXS54bWxQSwECLQAUAAYACAAAACEAOP0h/9YAAACUAQAACwAAAAAAAAAA&#10;AAAAAAAvAQAAX3JlbHMvLnJlbHNQSwECLQAUAAYACAAAACEABrKc0T0CAABbBAAADgAAAAAAAAAA&#10;AAAAAAAuAgAAZHJzL2Uyb0RvYy54bWxQSwECLQAUAAYACAAAACEA4IiNldkAAAAHAQAADwAAAAAA&#10;AAAAAAAAAACXBAAAZHJzL2Rvd25yZXYueG1sUEsFBgAAAAAEAAQA8wAAAJ0FAAAAAA==&#10;" strokeweight=".5pt">
            <v:textbox>
              <w:txbxContent>
                <w:p w:rsidR="00466677" w:rsidRPr="002952C5" w:rsidRDefault="00466677" w:rsidP="002952C5">
                  <w:pPr>
                    <w:jc w:val="center"/>
                    <w:rPr>
                      <w:rFonts w:ascii="Times New Roman" w:hAnsi="Times New Roman"/>
                    </w:rPr>
                  </w:pPr>
                  <w:r>
                    <w:rPr>
                      <w:rFonts w:ascii="Times New Roman" w:hAnsi="Times New Roman"/>
                    </w:rPr>
                    <w:t>Финансирование</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89" o:spid="_x0000_s1171" style="position:absolute;left:0;text-align:left;z-index:251689984;visibility:visible" from="25.2pt,29.55pt" to="40.2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b6TwIAAFoEAAAOAAAAZHJzL2Uyb0RvYy54bWysVM1uEzEQviPxDpbvye6GpE1W3VQom3Ap&#10;UKnlARyvN2vhtS3bySZCSNAzUh+BV+AAUqUCz7B5I8bOj1q4IEQOztgz8/mbmc97dr6uBVoxY7mS&#10;GU66MUZMUlVwucjwm+tZZ4iRdUQWRCjJMrxhFp+Pnz45a3TKeqpSomAGAYi0aaMzXDmn0yiytGI1&#10;sV2lmQRnqUxNHGzNIioMaQC9FlEvjk+iRplCG0WZtXCa75x4HPDLklH3uiwtc0hkGLi5sJqwzv0a&#10;jc9IujBEV5zuaZB/YFETLuHSI1ROHEFLw/+Aqjk1yqrSdamqI1WWnLJQA1STxL9Vc1URzUIt0Byr&#10;j22y/w+WvlpdGsSLDJ+OMJKkhhm1n7cftrft9/bL9hZtP7Y/22/t1/au/dHebW/Avt9+Ats72/v9&#10;8S1KhiPfzEbbFDAn8tL4dtC1vNIXir61SKpJReSChaKuNxouSnxG9CjFb6wGSvPmpSoghiydCp1d&#10;l6b2kNAztA4D3BwHyNYOUThMRvEghjHTgysi6SFPG+teMFUjb2RYcOlbS1KyurDO8yDpIcQfSzXj&#10;QgR5CImaDI8GvUFIsErwwjt9mDWL+UQYtCJeYOEXigLPwzCjlrIIYBUjxXRvO8LFzobLhfR4UAnQ&#10;2Vs7Bb0bxaPpcDrsd/q9k2mnH+d55/ls0u+czJLTQf4sn0zy5L2nlvTTihcFk57dQc1J/+/Usn9X&#10;Ox0e9XxsQ/QYPfQLyB7+A+kwSj+9nQ7mqthcmsOIQcAheP/Y/At5uAf74Sdh/AsAAP//AwBQSwME&#10;FAAGAAgAAAAhAEoKqW3aAAAABwEAAA8AAABkcnMvZG93bnJldi54bWxMjstOwzAQRfdI/IM1SGwq&#10;arc8VEKcCgHZsWkBsZ3GQxIRj9PYbQNfz1QsYDU6uld3Tr4cfaf2NMQ2sIXZ1IAiroJrubbw+lJe&#10;LEDFhOywC0wWvijCsjg9yTFz4cAr2q9TrWSEY4YWmpT6TOtYNeQxTkNPLNlHGDwmwaHWbsCDjPtO&#10;z4250R5blg8N9vTQUPW53nkLsXyjbfk9qSbm/bIONN8+Pj+htedn4/0dqERj+ivDUV/UoRCnTdix&#10;i6qzcG2upCn3dgZK8sWRN7+si1z/9y9+AAAA//8DAFBLAQItABQABgAIAAAAIQC2gziS/gAAAOEB&#10;AAATAAAAAAAAAAAAAAAAAAAAAABbQ29udGVudF9UeXBlc10ueG1sUEsBAi0AFAAGAAgAAAAhADj9&#10;If/WAAAAlAEAAAsAAAAAAAAAAAAAAAAALwEAAF9yZWxzLy5yZWxzUEsBAi0AFAAGAAgAAAAhALpH&#10;xvpPAgAAWgQAAA4AAAAAAAAAAAAAAAAALgIAAGRycy9lMm9Eb2MueG1sUEsBAi0AFAAGAAgAAAAh&#10;AEoKqW3aAAAABwEAAA8AAAAAAAAAAAAAAAAAqQQAAGRycy9kb3ducmV2LnhtbFBLBQYAAAAABAAE&#10;APMAAACwBQAAAAA=&#10;"/>
        </w:pict>
      </w:r>
      <w:r w:rsidRPr="000B2F92">
        <w:rPr>
          <w:noProof/>
          <w:lang w:eastAsia="ru-RU"/>
        </w:rPr>
        <w:pict>
          <v:shape id="Поле 184" o:spid="_x0000_s1093" type="#_x0000_t202" style="position:absolute;left:0;text-align:left;margin-left:233.7pt;margin-top:10.05pt;width:141.75pt;height:5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FsEAAAOAAAAZHJzL2Uyb0RvYy54bWysVF2O0zAQfkfiDpbfaZLSP6Kmq6VLEdLy&#10;Iy0cwHGcxsLxGNttUi7DKXhC4gw9EmOn2y1/Lwg/WDOZ8Tcz38xkedW3iuyFdRJ0QbNRSonQHCqp&#10;twX98H7zZEGJ80xXTIEWBT0IR69Wjx8tO5OLMTSgKmEJgmiXd6agjfcmTxLHG9EyNwIjNBprsC3z&#10;qNptUlnWIXqrknGazpIObGUscOEcfr0ZjHQV8etacP+2rp3wRBUUc/PxtvEuw52slizfWmYayU9p&#10;sH/IomVSY9Az1A3zjOys/A2qldyCg9qPOLQJ1LXkItaA1WTpL9XcNcyIWAuS48yZJvf/YPmb/TtL&#10;ZFXQOXZKsxZ7dPxy/H78dvxKssUkENQZl6PfnUFP3z+HHhsdi3XmFvhHRzSsG6a34tpa6BrBKkww&#10;Cy+Ti6cDjgsgZfcaKgzEdh4iUF/bNrCHfBBEx0Ydzs0RvSc8hFyk6Xg8pYSjbfZ0kc2nMQTL718b&#10;6/xLAS0JQkEtNj+is/2t8yEblt+7hGAOlKw2Uqmo2G25VpbsGQ7KJp4T+k9uSpMuRJ+mAwF/hUjj&#10;+RNEKz1OvJJtQbEiPMGJ5YG2F7qKsmdSDTKmrPSJx0DdQKLvyz72bDYPjwPJJVQHZNbCMOG4kSg0&#10;YD9T0uF0F9R92jErKFGvNHbnWTaZhHWIymQ6H6NiLy3lpYVpjlAF9ZQM4toPK7QzVm4bjDTMg4Zr&#10;7GgtI9kPWZ3yxwmOPThtW1iRSz16PfwTVj8AAAD//wMAUEsDBBQABgAIAAAAIQAjP37g3gAAAAoB&#10;AAAPAAAAZHJzL2Rvd25yZXYueG1sTI/BTsMwEETvSPyDtUjcqN20pBDiVICEhLhRcuHmxtskwl5H&#10;sduEv2d7KsfVPM28Lbezd+KEY+wDaVguFAikJtieWg3119vdA4iYDFnjAqGGX4ywra6vSlPYMNEn&#10;nnapFVxCsTAaupSGQsrYdOhNXIQBibNDGL1JfI6ttKOZuNw7mSmVS2964oXODPjaYfOzO3oN7/lL&#10;+sbafthVtgpTLZvx4KLWtzfz8xOIhHO6wHDWZ3Wo2GkfjmSjcBrW+WbNqIZMLUEwsLlXjyD2TGYq&#10;B1mV8v8L1R8AAAD//wMAUEsBAi0AFAAGAAgAAAAhALaDOJL+AAAA4QEAABMAAAAAAAAAAAAAAAAA&#10;AAAAAFtDb250ZW50X1R5cGVzXS54bWxQSwECLQAUAAYACAAAACEAOP0h/9YAAACUAQAACwAAAAAA&#10;AAAAAAAAAAAvAQAAX3JlbHMvLnJlbHNQSwECLQAUAAYACAAAACEAWlzqzTsCAABbBAAADgAAAAAA&#10;AAAAAAAAAAAuAgAAZHJzL2Uyb0RvYy54bWxQSwECLQAUAAYACAAAACEAIz9+4N4AAAAKAQAADwAA&#10;AAAAAAAAAAAAAACVBAAAZHJzL2Rvd25yZXYueG1sUEsFBgAAAAAEAAQA8wAAAKAFAAAAAA==&#10;" strokeweight=".5pt">
            <v:textbox>
              <w:txbxContent>
                <w:p w:rsidR="00466677" w:rsidRPr="002952C5" w:rsidRDefault="00466677" w:rsidP="00AC2043">
                  <w:pPr>
                    <w:jc w:val="center"/>
                    <w:rPr>
                      <w:rFonts w:ascii="Times New Roman" w:hAnsi="Times New Roman"/>
                    </w:rPr>
                  </w:pPr>
                  <w:r>
                    <w:rPr>
                      <w:rFonts w:ascii="Times New Roman" w:hAnsi="Times New Roman"/>
                    </w:rPr>
                    <w:t>Вложения в новые технологии, снижающие риск</w:t>
                  </w:r>
                </w:p>
              </w:txbxContent>
            </v:textbox>
          </v:shape>
        </w:pict>
      </w:r>
      <w:r w:rsidRPr="000B2F92">
        <w:rPr>
          <w:noProof/>
          <w:lang w:eastAsia="ru-RU"/>
        </w:rPr>
        <w:pict>
          <v:shape id="Поле 179" o:spid="_x0000_s1094" type="#_x0000_t202" style="position:absolute;left:0;text-align:left;margin-left:40.2pt;margin-top:7.05pt;width:152.25pt;height:3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FJOQIAAFsEAAAOAAAAZHJzL2Uyb0RvYy54bWysVNuO0zAQfUfiHyy/06Tbe9R0tXQpQlou&#10;0sIHOI7TWDgeY7tNys/wFTwh8Q39JMZOt1tuLwg/WHZmfGbmnJksr7tGkb2wToLO6XCQUiI0h1Lq&#10;bU4/vN88m1PiPNMlU6BFTg/C0evV0yfL1mTiCmpQpbAEQbTLWpPT2nuTJYnjtWiYG4ARGo0V2IZ5&#10;vNptUlrWInqjkqs0nSYt2NJY4MI5/HrbG+kq4leV4P5tVTnhicop5ubjbuNehD1ZLVm2tczUkp/S&#10;YP+QRcOkxqBnqFvmGdlZ+RtUI7kFB5UfcGgSqCrJRawBqxmmv1RzXzMjYi1IjjNnmtz/g+Vv9u8s&#10;kWVOZzNKNGtQo+OX4/fjt+NXMpwtAkGtcRn63Rv09N1z6FDoWKwzd8A/OqJhXTO9FTfWQlsLVmKC&#10;w/AyuXja47gAUrSvocRAbOchAnWVbQJ7yAdBdBTqcBZHdJ7wEHIxGk1mE0o42saTGaofQ7Ds4bWx&#10;zr8U0JBwyKlF8SM62985H7Jh2YNLCOZAyXIjlYoXuy3WypI9w0bZxHVC/8lNadLmdDqapD0Bf4VI&#10;4/oTRCM9drySTU7nZyeWBdpe6DL2o2dS9WdMWekTj4G6nkTfFV3UbDoPEQLJBZQHZNZC3+E4kXio&#10;wX6mpMXuzqn7tGNWUKJeaVRnMRyPwzjESySTEntpKS4tTHOEyqmnpD+ufT9CO2PltsZIfT9ouEFF&#10;KxnJfszqlD92cNTgNG1hRC7v0evxn7D6AQAA//8DAFBLAwQUAAYACAAAACEAJxiluNsAAAAIAQAA&#10;DwAAAGRycy9kb3ducmV2LnhtbEyPwU7DMAyG70i8Q+RJ3FjatapKaToBEhLixuiFW9Z4bbXEqZps&#10;LW+POcHR/n79/lzvV2fFFecwelKQbhMQSJ03I/UK2s/X+xJEiJqMtp5QwTcG2De3N7WujF/oA6+H&#10;2AsuoVBpBUOMUyVl6AZ0Omz9hMTs5GenI49zL82sFy53Vu6SpJBOj8QXBj3hy4Dd+XBxCt6K5/iF&#10;rXk32S7zSyu7+WSDUneb9ekRRMQ1/oXhV5/VoWGno7+QCcIqKJOck7zPUxDMszJ/AHFkUKQgm1r+&#10;f6D5AQAA//8DAFBLAQItABQABgAIAAAAIQC2gziS/gAAAOEBAAATAAAAAAAAAAAAAAAAAAAAAABb&#10;Q29udGVudF9UeXBlc10ueG1sUEsBAi0AFAAGAAgAAAAhADj9If/WAAAAlAEAAAsAAAAAAAAAAAAA&#10;AAAALwEAAF9yZWxzLy5yZWxzUEsBAi0AFAAGAAgAAAAhAEVL0Uk5AgAAWwQAAA4AAAAAAAAAAAAA&#10;AAAALgIAAGRycy9lMm9Eb2MueG1sUEsBAi0AFAAGAAgAAAAhACcYpbjbAAAACAEAAA8AAAAAAAAA&#10;AAAAAAAAkwQAAGRycy9kb3ducmV2LnhtbFBLBQYAAAAABAAEAPMAAACbBQAAAAA=&#10;" strokeweight=".5pt">
            <v:textbox>
              <w:txbxContent>
                <w:p w:rsidR="00466677" w:rsidRPr="002952C5" w:rsidRDefault="00466677" w:rsidP="00AC2043">
                  <w:pPr>
                    <w:jc w:val="center"/>
                    <w:rPr>
                      <w:rFonts w:ascii="Times New Roman" w:hAnsi="Times New Roman"/>
                    </w:rPr>
                  </w:pPr>
                  <w:r>
                    <w:rPr>
                      <w:rFonts w:ascii="Times New Roman" w:hAnsi="Times New Roman"/>
                    </w:rPr>
                    <w:t>Затраты на управление риском</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94" o:spid="_x0000_s1170" style="position:absolute;left:0;text-align:left;z-index:251695104;visibility:visible" from="221.7pt,3.65pt" to="234.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NTAIAAFoEAAAOAAAAZHJzL2Uyb0RvYy54bWysVE2O0zAY3SNxB8v7Nk1JO23UdISals0A&#10;lWY4gGs7jYVjW7bbtEJIwBqpR+AKLEAaaYAzpDfCdn80M2wQogv3sz/7+X3ve87oclNxsKbaMCky&#10;GLc7EFCBJWFimcE3N7PWAAJjkSCIS0EzuKUGXo6fPhnVKqVdWUpOqAYORJi0VhksrVVpFBlc0gqZ&#10;tlRUuGQhdYWsm+plRDSqHXrFo26n049qqYnSElNj3Gp+SMJxwC8Kiu3rojDUAp5Bx82GUYdx4cdo&#10;PELpUiNVMnykgf6BRYWYcJeeoXJkEVhp9gdUxbCWRha2jWUVyaJgmIYaXDVx51E11yVSNNTixDHq&#10;LJP5f7D41XquASMZvOhDIFDletR82X/Y75ofzdf9Duw/Nr+a78235rb52dzuP7n4bv/ZxT7Z3B2X&#10;dyAeJl7MWpnUYU7EXHs58EZcqyuJ3xog5KREYklDUTdb5S6K/YnowRE/McpRWtQvJXF70MrKoOym&#10;0JWHdJqBTWjg9txAurEAu8W4Hw+7PQjwKRWh9HROaWNfUFkBH2SQM+GlRSlaXxnreaD0tMUvCzlj&#10;nAd7cAHqDA57DtlnjOSM+GSY6OViwjVYI2+w8AtFPdqm5UqQAFZSRKbH2CLGD7G7nAuP5ypxdI7R&#10;wUHvhp3hdDAdJK2k25+2kk6et57PJkmrP4svevmzfDLJ4/eeWpykJSOECs/u5OY4+Tu3HN/VwYdn&#10;P59liB6iB70c2dN/IB1a6bt38MFCku1cn1rsDBw2Hx+bfyH35y6+/0kY/wYAAP//AwBQSwMEFAAG&#10;AAgAAAAhAMwASBLbAAAABwEAAA8AAABkcnMvZG93bnJldi54bWxMjsFOwzAQRO9I/IO1SFwq6tBE&#10;pYQ4FQJy40IBcd3GSxIRr9PYbQNfz8IFjqMZvXnFenK9OtAYOs8GLucJKOLa244bAy/P1cUKVIjI&#10;FnvPZOCTAqzL05MCc+uP/ESHTWyUQDjkaKCNcci1DnVLDsPcD8TSvfvRYZQ4NtqOeBS46/UiSZba&#10;Ycfy0OJAdy3VH5u9MxCqV9pVX7N6lryljafF7v7xAY05P5tub0BFmuLfGH70RR1Kcdr6PdugegNZ&#10;lmYyNXCVgpI+W66uQW1/sy4L/d+//AYAAP//AwBQSwECLQAUAAYACAAAACEAtoM4kv4AAADhAQAA&#10;EwAAAAAAAAAAAAAAAAAAAAAAW0NvbnRlbnRfVHlwZXNdLnhtbFBLAQItABQABgAIAAAAIQA4/SH/&#10;1gAAAJQBAAALAAAAAAAAAAAAAAAAAC8BAABfcmVscy8ucmVsc1BLAQItABQABgAIAAAAIQB/zCAN&#10;TAIAAFoEAAAOAAAAAAAAAAAAAAAAAC4CAABkcnMvZTJvRG9jLnhtbFBLAQItABQABgAIAAAAIQDM&#10;AEgS2wAAAAcBAAAPAAAAAAAAAAAAAAAAAKYEAABkcnMvZG93bnJldi54bWxQSwUGAAAAAAQABADz&#10;AAAArgUAAAAA&#10;"/>
        </w:pict>
      </w:r>
      <w:r w:rsidRPr="000B2F92">
        <w:rPr>
          <w:noProof/>
          <w:lang w:eastAsia="ru-RU"/>
        </w:rPr>
        <w:pict>
          <v:shape id="Поле 180" o:spid="_x0000_s1095" type="#_x0000_t202" style="position:absolute;left:0;text-align:left;margin-left:40.2pt;margin-top:19.4pt;width:150pt;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PRPwIAAFsEAAAOAAAAZHJzL2Uyb0RvYy54bWysVF2O0zAQfkfiDpbfadJu222jpqulSxHS&#10;8iMtHMBxnMTC8RjbbbJchlPwhMQZeiTGTrfbBfGC6IPl6Yy/mfm+mayu+laRvbBOgs7peJRSIjSH&#10;Uuo6p58+bl8sKHGe6ZIp0CKn98LRq/XzZ6vOZGICDahSWIIg2mWdyWnjvcmSxPFGtMyNwAiNzgps&#10;yzyatk5KyzpEb1UySdN50oEtjQUunMN/bwYnXUf8qhLcv68qJzxROcXafDxtPItwJusVy2rLTCP5&#10;sQz2D1W0TGpMeoK6YZ6RnZV/QLWSW3BQ+RGHNoGqklzEHrCbcfpbN3cNMyL2guQ4c6LJ/T9Y/m7/&#10;wRJZ5vRyRolmLWp0+Hb4efhx+E7Gi0hQZ1yGcXcGI33/EnoUOjbrzC3wz45o2DRM1+LaWugawUos&#10;cByoTc6eBklc5gJI0b2FEhOxnYcI1Fe2DewhHwTRUaj7kzii94SHlMt0lqbo4ui7mE6WeA8pWPbw&#10;2ljnXwtoSbjk1KL4EZ3tb50fQh9CQjIHSpZbqVQ0bF1slCV7hoOyjb8j+pMwpUmX0/nFLB0I+CsE&#10;VhqKHbI+gWilx4lXss3p4hTEskDbK13iA5Z5JtVwx+6UPvIYqBtI9H3RR83my5Ah8FpAeY/MWhgm&#10;HDcSLw3Yr5R0ON05dV92zApK1BuN6izH02lYh2hMZ5cTNOy5pzj3MM0RKqeekuG68cMK7YyVdYOZ&#10;hnnQcI2KVjKS/VjVsX6c4CjXcdvCipzbMerxm7D+BQAA//8DAFBLAwQUAAYACAAAACEAONwM69sA&#10;AAAIAQAADwAAAGRycy9kb3ducmV2LnhtbEyPzU7DMBCE70i8g7WVuFGnCapCyKYCJCTEjTYXbm68&#10;TSL8E9luE96ehQscd2Y0+029W6wRFwpx9A5hs85AkOu8Hl2P0B5ebksQMSmnlfGOEL4owq65vqpV&#10;pf3s3umyT73gEhcrhTCkNFVSxm4gq+LaT+TYO/lgVeIz9FIHNXO5NTLPsq20anT8YVATPQ/Ufe7P&#10;FuF1+5Q+qNVvusgLP7eyCycTEW9Wy+MDiERL+gvDDz6jQ8NMR392OgqDUGZ3nEQoSl7AfvErHBHu&#10;8xJkU8v/A5pvAAAA//8DAFBLAQItABQABgAIAAAAIQC2gziS/gAAAOEBAAATAAAAAAAAAAAAAAAA&#10;AAAAAABbQ29udGVudF9UeXBlc10ueG1sUEsBAi0AFAAGAAgAAAAhADj9If/WAAAAlAEAAAsAAAAA&#10;AAAAAAAAAAAALwEAAF9yZWxzLy5yZWxzUEsBAi0AFAAGAAgAAAAhAOy/g9E/AgAAWwQAAA4AAAAA&#10;AAAAAAAAAAAALgIAAGRycy9lMm9Eb2MueG1sUEsBAi0AFAAGAAgAAAAhADjcDOvbAAAACAEAAA8A&#10;AAAAAAAAAAAAAAAAmQQAAGRycy9kb3ducmV2LnhtbFBLBQYAAAAABAAEAPMAAAChBQAAAAA=&#10;" strokeweight=".5pt">
            <v:textbox>
              <w:txbxContent>
                <w:p w:rsidR="00466677" w:rsidRPr="002952C5" w:rsidRDefault="00466677" w:rsidP="002952C5">
                  <w:pPr>
                    <w:rPr>
                      <w:rFonts w:ascii="Times New Roman" w:hAnsi="Times New Roman"/>
                    </w:rPr>
                  </w:pPr>
                  <w:r>
                    <w:rPr>
                      <w:rFonts w:ascii="Times New Roman" w:hAnsi="Times New Roman"/>
                    </w:rPr>
                    <w:t>Компенсация ущерба</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195" o:spid="_x0000_s1169" style="position:absolute;left:0;text-align:left;z-index:251696128;visibility:visible" from="222.45pt,29.5pt" to="23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rQUAIAAFoEAAAOAAAAZHJzL2Uyb0RvYy54bWysVM1uEzEQviPxDtbe080mm7ZZdVOhbMKl&#10;QKWWB3Bsb9bCa1u2k02EkIAzUh+BV+AAUqUCz7B5I8bOj1K4IEQOztgz8/mbmc97cbmqBVoyY7mS&#10;eZScdCPEJFGUy3kevb6dds4jZB2WFAslWR6tmY0uR0+fXDQ6Yz1VKUGZQQAibdboPKqc01kcW1Kx&#10;GtsTpZkEZ6lMjR1szTymBjeAXou41+2exo0yVBtFmLVwWmyd0SjglyUj7lVZWuaQyCPg5sJqwjrz&#10;azy6wNncYF1xsqOB/4FFjbmESw9QBXYYLQz/A6rmxCirSndCVB2rsuSEhRqgmqT7WzU3FdYs1ALN&#10;sfrQJvv/YMnL5bVBnObRWRohiWuYUft5835z135vv2zu0OZD+7P91n5t79sf7f3mI9gPm09ge2f7&#10;sDu+Q8lw4JvZaJsB5lheG98OspI3+kqRNxZJNa6wnLNQ1O1aw0WJz4gfpfiN1UBp1rxQFGLwwqnQ&#10;2VVpag8JPUOrMMD1YYBs5RCBw6Tf7w9gzGTvinG2z9PGuudM1cgbeSS49K3FGV5eWed54Gwf4o+l&#10;mnIhgjyERE0eDQe9QUiwSnDqnT7MmvlsLAxaYi+w8AtFgec4zKiFpAGsYphOdrbDXGxtuFxIjweV&#10;AJ2dtVXQ22F3ODmfnKedtHc66aTdoug8m47Tzuk0ORsU/WI8LpJ3nlqSZhWnlEnPbq/mJP07teze&#10;1VaHBz0f2hA/Rg/9ArL7/0A6jNJPb6uDmaLra7MfMQg4BO8em38hx3uwjz8Jo18AAAD//wMAUEsD&#10;BBQABgAIAAAAIQBIZO8P3QAAAAkBAAAPAAAAZHJzL2Rvd25yZXYueG1sTI9NT8MwDIbvSPyHyEhc&#10;pi1ldBMrTScE9MaFMcTVa0xb0Thdk22FX48RBzj69aP3I1+PrlNHGkLr2cDVLAFFXHnbcm1g+1JO&#10;b0CFiGyx80wGPinAujg/yzGz/sTPdNzEWokJhwwNNDH2mdahashhmPmeWH7vfnAY5RxqbQc8ibnr&#10;9DxJltphy5LQYE/3DVUfm4MzEMpX2pdfk2qSvF3Xnub7h6dHNObyYry7BRVpjH8w/NSX6lBIp50/&#10;sA2qM5Cm6UpQA4uVbBIgXS5E2P0Kusj1/wXFNwAAAP//AwBQSwECLQAUAAYACAAAACEAtoM4kv4A&#10;AADhAQAAEwAAAAAAAAAAAAAAAAAAAAAAW0NvbnRlbnRfVHlwZXNdLnhtbFBLAQItABQABgAIAAAA&#10;IQA4/SH/1gAAAJQBAAALAAAAAAAAAAAAAAAAAC8BAABfcmVscy8ucmVsc1BLAQItABQABgAIAAAA&#10;IQA3yZrQUAIAAFoEAAAOAAAAAAAAAAAAAAAAAC4CAABkcnMvZTJvRG9jLnhtbFBLAQItABQABgAI&#10;AAAAIQBIZO8P3QAAAAkBAAAPAAAAAAAAAAAAAAAAAKoEAABkcnMvZG93bnJldi54bWxQSwUGAAAA&#10;AAQABADzAAAAtAUAAAAA&#10;"/>
        </w:pict>
      </w:r>
      <w:r w:rsidRPr="000B2F92">
        <w:rPr>
          <w:noProof/>
          <w:lang w:eastAsia="ru-RU"/>
        </w:rPr>
        <w:pict>
          <v:line id="Прямая соединительная линия 190" o:spid="_x0000_s1168" style="position:absolute;left:0;text-align:left;z-index:251691008;visibility:visible" from="25.2pt,1pt" to="40.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YTwIAAFoEAAAOAAAAZHJzL2Uyb0RvYy54bWysVM1uEzEQviPxDpbvye6mSdusuqlQNuFS&#10;oFLLAzi2N2uxa1u2k02EkIAzUh6BV+AAUqUCz7B5I8bOj1q4IEQOztgz/vzNNzN7cbmqK7Tkxgol&#10;M5x0Y4y4pIoJOc/w69tp5xwj64hkpFKSZ3jNLb4cPX1y0eiU91SpKsYNAhBp00ZnuHROp1Fkaclr&#10;YrtKcwnOQpmaONiaecQMaQC9rqJeHJ9GjTJMG0W5tXCa75x4FPCLglP3qigsd6jKMHBzYTVhnfk1&#10;Gl2QdG6ILgXd0yD/wKImQsKjR6icOIIWRvwBVQtqlFWF61JVR6ooBOUhB8gmiX/L5qYkmodcQByr&#10;jzLZ/wdLXy6vDRIsw2cnGElSQ43az9v32037vf2y3aDth/Zn+6392t61P9q77Uew77efwPbO9n5/&#10;vEHJMIjZaJsC5lheGy8HXckbfaXoG4ukGpdEznlI6nat4aHEyx89uuI3VgOlWfNCMYghC6eCsqvC&#10;1B4SNEOrUMD1sYB85RCFQyAxiKHM9OCKSHq4p411z7mqkTcyXAnppSUpWV5Z53mQ9BDij6WaiqoK&#10;7VFJ1GR4OOgNwgWrKsG804dZM5+NK4OWxDdY+IWkwPMwzKiFZAGs5IRN9rYjotrZ8HglPR5kAnT2&#10;1q6D3g7j4eR8ct7v9Hunk04/zvPOs+m43zmdJmeD/CQfj/PknaeW9NNSMMalZ3fo5qT/d92yn6td&#10;Hx77+ShD9Bg96AVkD/+BdCilr54fP5vOFFtfm0OJoYFD8H7Y/IQ83IP98JMw+gUAAP//AwBQSwME&#10;FAAGAAgAAAAhALohBY3ZAAAABQEAAA8AAABkcnMvZG93bnJldi54bWxMj8tOwzAQRfdI/IM1SGwq&#10;ahMeqkKcCgHZsaGA2E7jIYmIx2nstoGvZ9oNLI/u1Z0zxXLyvdrRGLvAFi7nBhRxHVzHjYW31+pi&#10;ASomZId9YLLwTRGW5elJgbkLe36h3So1SkY45mihTWnItY51Sx7jPAzEkn2G0WMSHBvtRtzLuO91&#10;Zsyt9tixXGhxoIeW6q/V1luI1Tttqp9ZPTMfV02gbPP4/ITWnp9N93egEk3prwwHfVGHUpzWYcsu&#10;qt7CjbmWpoVMPpJ4ccD1EXVZ6P/25S8AAAD//wMAUEsBAi0AFAAGAAgAAAAhALaDOJL+AAAA4QEA&#10;ABMAAAAAAAAAAAAAAAAAAAAAAFtDb250ZW50X1R5cGVzXS54bWxQSwECLQAUAAYACAAAACEAOP0h&#10;/9YAAACUAQAACwAAAAAAAAAAAAAAAAAvAQAAX3JlbHMvLnJlbHNQSwECLQAUAAYACAAAACEA1fbP&#10;2E8CAABaBAAADgAAAAAAAAAAAAAAAAAuAgAAZHJzL2Uyb0RvYy54bWxQSwECLQAUAAYACAAAACEA&#10;uiEFjdkAAAAFAQAADwAAAAAAAAAAAAAAAACpBAAAZHJzL2Rvd25yZXYueG1sUEsFBgAAAAAEAAQA&#10;8wAAAK8FAAAAAA==&#10;"/>
        </w:pict>
      </w:r>
      <w:r w:rsidRPr="000B2F92">
        <w:rPr>
          <w:noProof/>
          <w:lang w:eastAsia="ru-RU"/>
        </w:rPr>
        <w:pict>
          <v:shape id="Прямая со стрелкой 192" o:spid="_x0000_s1167" type="#_x0000_t32" style="position:absolute;left:0;text-align:left;margin-left:113.7pt;margin-top:13pt;width:60.75pt;height: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PeYwIAAHoEAAAOAAAAZHJzL2Uyb0RvYy54bWysVEtu2zAQ3RfoHQjuHX3qrxA5KCS7m7QN&#10;kPQANElZRCmSIGnLRlEg7QVyhF6hmy76Qc4g36gk/WmTboqiWlBDzfDNm5lHnV9sGg7WVBsmRQ6T&#10;sxgCKrAkTCxz+OZm3htDYCwSBHEpaA631MCL6dMn563KaCpryQnVwIEIk7Uqh7W1Kosig2vaIHMm&#10;FRXOWUndIOu2ehkRjVqH3vAojeNh1EpNlJaYGuO+lnsnnAb8qqLYvq4qQy3gOXTcbFh1WBd+jabn&#10;KFtqpGqGDzTQP7BoEBMu6QmqRBaBlWZ/QDUMa2lkZc+wbCJZVQzTUIOrJokfVXNdI0VDLa45Rp3a&#10;ZP4fLH61vtKAkRyOUggEatyMuk+7291d96P7vLsDuw/dvVt2H3e33Zfue/etu+++gmSS+ta1ymQO&#10;oRBX2hePN+JaXUr81gAhixqJJQ0l3GyVg038iejBEb8xyhFYtC8lcTFoZWXo46bSjYd0HQKbMK7t&#10;aVx0YwF2H0ejZJAOIMDOlQ6HoziMM0LZ8bDSxr6gsgHeyKGxGrFlbQsphBOG1ElIhdaXxnpqKDse&#10;8JmFnDPOgz64AG0OJz6Z9xjJGfHOsNHLRcE1WCOvsPCEOh+FabkSJIDVFJHZwbaIcWcDGxqEtJYt&#10;9KkaSiDg1N0ob+25ceHTudod24O1V9i7STyZjWfjfq+fDme9flyWvefzot8bzpPRoHxWFkWZvPfM&#10;k35WM0Ko8OSPak/6f6emw73b6/Sk91OXoofooZ2O7PEdSIfh+3nvlbOQZHulfXVeB07gIfhwGf0N&#10;+n0fon79MqY/AQAA//8DAFBLAwQUAAYACAAAACEATaZ0294AAAAJAQAADwAAAGRycy9kb3ducmV2&#10;LnhtbEyPwU6DQBCG7ya+w2ZMvNlFRERkaYxJDyQ1xuoDbGEEIjtL2Smlb+940ttM5s8331+sFzeo&#10;GafQezJwu4pAIdW+6ak18PmxuclABbbU2METGjhjgHV5eVHYvPEnesd5x60SCIXcGuiYx1zrUHfo&#10;bFj5EUluX35ylmWdWt1M9iRwN+g4ilLtbE/yobMjvnRYf++OzkBcHfi82VY8v/H968HF26Qaa2Ou&#10;r5bnJ1CMC/+F4Vdf1KEUp70/UhPUIIz4IZGoDKl0ksBdkj2C2htIswh0Wej/DcofAAAA//8DAFBL&#10;AQItABQABgAIAAAAIQC2gziS/gAAAOEBAAATAAAAAAAAAAAAAAAAAAAAAABbQ29udGVudF9UeXBl&#10;c10ueG1sUEsBAi0AFAAGAAgAAAAhADj9If/WAAAAlAEAAAsAAAAAAAAAAAAAAAAALwEAAF9yZWxz&#10;Ly5yZWxzUEsBAi0AFAAGAAgAAAAhAEbd495jAgAAegQAAA4AAAAAAAAAAAAAAAAALgIAAGRycy9l&#10;Mm9Eb2MueG1sUEsBAi0AFAAGAAgAAAAhAE2mdNveAAAACQEAAA8AAAAAAAAAAAAAAAAAvQQAAGRy&#10;cy9kb3ducmV2LnhtbFBLBQYAAAAABAAEAPMAAADIBQAAAAA=&#10;">
            <v:stroke endarrow="open"/>
          </v:shape>
        </w:pict>
      </w:r>
      <w:r w:rsidRPr="000B2F92">
        <w:rPr>
          <w:noProof/>
          <w:lang w:eastAsia="ru-RU"/>
        </w:rPr>
        <w:pict>
          <v:shape id="Прямая со стрелкой 191" o:spid="_x0000_s1166" type="#_x0000_t32" style="position:absolute;left:0;text-align:left;margin-left:75.45pt;margin-top:12.25pt;width:39pt;height:21.7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kIawIAAIQEAAAOAAAAZHJzL2Uyb0RvYy54bWysVM2O0zAQviPxDpbv3STdtruNNkUoaeGw&#10;wEq7PIAbO42FY1u2t2mFkBZeYB+BV+DCgR/tM6RvxNjpFhYuCJGDM854vvlm5nPOnmwagdbMWK5k&#10;hpOjGCMmS0W5XGX49dVicIqRdURSIpRkGd4yi5/MHj86a3XKhqpWgjKDAETatNUZrp3TaRTZsmYN&#10;sUdKMwnOSpmGONiaVUQNaQG9EdEwjidRqwzVRpXMWvha9E48C/hVxUr3qqosc0hkGLi5sJqwLv0a&#10;zc5IujJE17zc0yD/wKIhXELSA1RBHEHXhv8B1fDSKKsqd1SqJlJVxUsWaoBqkvi3ai5rolmoBZpj&#10;9aFN9v/Bli/XFwZxmuGTBCNJGphR93F3s7vtvnefdrdo9767g2X3YXfTfe6+dV+7u+4LSqaJb12r&#10;bQoIubwwvvhyIy/1uSrfWCRVXhO5YqGEq60G2BARPQjxG6uBwLJ9oSicIddOhT5uKtOgSnD93Ad6&#10;cOgV2oTBbQ+DYxuHSvg4mo6PYxhvCa7hyWQ4HHt2EUk9jA/WxrpnTDXIGxm2zhC+ql2upASJKNOn&#10;IOtz6/rA+wAfLNWCCxGUIiRqMzwdQwLvsUpw6p1hY1bLXBi0Jl5r4dmzeHDMqGtJA1jNCJ3vbUe4&#10;ABu50CpijGqxT9UwipFgcLe81XMT0qeD2oHt3uq19nYaT+en89PRYDSczAejuCgGTxf5aDBZJCfj&#10;4rjI8yJ555kno7TmlDLpyd/rPhn9na72N7BX7EH5hy5FD9HDHIDs/TuQDjLwk+81tFR0e2F8dV4R&#10;IPVweH8t/V36dR9O/fx5zH4AAAD//wMAUEsDBBQABgAIAAAAIQCLicr13QAAAAkBAAAPAAAAZHJz&#10;L2Rvd25yZXYueG1sTI/BTsMwDIbvSLxDZCRuLKFap1KaTgjECS5sSNNuWWOajsYpTbaWt8ec4Pjb&#10;n35/rtaz78UZx9gF0nC7UCCQmmA7ajW8b59vChAxGbKmD4QavjHCur68qExpw0RveN6kVnAJxdJo&#10;cCkNpZSxcehNXIQBiXcfYfQmcRxbaUczcbnvZabUSnrTEV9wZsBHh83n5uQ17F7VPp/D6I77r6V7&#10;6Z7a3dFPWl9fzQ/3IBLO6Q+GX31Wh5qdDuFENoqec67uGNWQLXMQDGRZwYODhlWhQNaV/P9B/QMA&#10;AP//AwBQSwECLQAUAAYACAAAACEAtoM4kv4AAADhAQAAEwAAAAAAAAAAAAAAAAAAAAAAW0NvbnRl&#10;bnRfVHlwZXNdLnhtbFBLAQItABQABgAIAAAAIQA4/SH/1gAAAJQBAAALAAAAAAAAAAAAAAAAAC8B&#10;AABfcmVscy8ucmVsc1BLAQItABQABgAIAAAAIQDLjGkIawIAAIQEAAAOAAAAAAAAAAAAAAAAAC4C&#10;AABkcnMvZTJvRG9jLnhtbFBLAQItABQABgAIAAAAIQCLicr13QAAAAkBAAAPAAAAAAAAAAAAAAAA&#10;AMUEAABkcnMvZG93bnJldi54bWxQSwUGAAAAAAQABADzAAAAzwUAAAAA&#10;">
            <v:stroke endarrow="open"/>
          </v:shape>
        </w:pict>
      </w:r>
      <w:r w:rsidRPr="000B2F92">
        <w:rPr>
          <w:noProof/>
          <w:lang w:eastAsia="ru-RU"/>
        </w:rPr>
        <w:pict>
          <v:shape id="Поле 185" o:spid="_x0000_s1096" type="#_x0000_t202" style="position:absolute;left:0;text-align:left;margin-left:233.7pt;margin-top:1.75pt;width:150pt;height:5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guPgIAAFsEAAAOAAAAZHJzL2Uyb0RvYy54bWysVF1u2zAMfh+wOwh6X+ykTdsYdYquXYYB&#10;3Q/Q7QCMLMfCZFGTlNjdZXaKPQ3YGXKkUXKSZh32MiwPghiSHz9+pHx51beabaTzCk3Jx6OcM2kE&#10;VsqsSv7p4+LFBWc+gKlAo5Elf5CeX82fP7vsbCEn2KCupGMEYnzR2ZI3Idgiy7xoZAt+hFYactbo&#10;WghkulVWOegIvdXZJM/Psg5dZR0K6T39ezs4+Tzh17UU4X1dexmYLjlxC+l06VzGM5tfQrFyYBsl&#10;djTgH1i0oAwVPUDdQgC2duoPqFYJhx7rMBLYZljXSsjUA3Uzzp90c9+AlakXEsfbg0z+/8GKd5sP&#10;jqmq5Ockj4GWZrT9tv25/bH9zsYX0yhQZ31BcfeWIkP/EnsadGrW2zsUnz0zeNOAWclr57BrJFRE&#10;cBwzs6PUAcdHkGX3FisqBOuACaivXRvVIz0YoROTh8NwZB+YiCVn+TTPySXIdzabnkwSuQyKfbZ1&#10;PryW2LJ4Kbmj4Sd02Nz5ENlAsQ+JxTxqVS2U1slwq+WNdmwDtCiL9EsNPAnThnVU/WSaDwL8FYKY&#10;RrJD1d8qtSrQxmvVlvziEARFlO2VqSgBigBKD3eirM1OxyjdIGLol/1+ZpQQRV5i9UDKOhw2nF4k&#10;XRp0XznraLtL7r+swUnO9BtD05mNT0/jc0jG6fR8QoY79iyPPWAEQZU8cDZcb8LwhNbWqVVDlYZ9&#10;MHhNE61VEvuR1Y4/bXCawe61xSdybKeox2/C/BcAAAD//wMAUEsDBBQABgAIAAAAIQDs1nlg2wAA&#10;AAkBAAAPAAAAZHJzL2Rvd25yZXYueG1sTI/BTsMwEETvSPyDtUjcqNOmpCiNUwESEuJGyYWbG2+T&#10;qPY6st0m/D0LFziO5mn2bbWbnRUXDHHwpGC5yEAgtd4M1CloPl7uHkDEpMlo6wkVfGGEXX19VenS&#10;+Ine8bJPneARiqVW0Kc0llLGtken48KPSNwdfXA6cQydNEFPPO6sXGVZIZ0eiC/0esTnHtvT/uwU&#10;vBZP6RMb82byVe6nRrbhaKNStzfz4xZEwjn9wfCjz+pQs9PBn8lEYRWsi82aUQX5PQjuN7/5wOAy&#10;z0DWlfz/Qf0NAAD//wMAUEsBAi0AFAAGAAgAAAAhALaDOJL+AAAA4QEAABMAAAAAAAAAAAAAAAAA&#10;AAAAAFtDb250ZW50X1R5cGVzXS54bWxQSwECLQAUAAYACAAAACEAOP0h/9YAAACUAQAACwAAAAAA&#10;AAAAAAAAAAAvAQAAX3JlbHMvLnJlbHNQSwECLQAUAAYACAAAACEAH7o4Lj4CAABbBAAADgAAAAAA&#10;AAAAAAAAAAAuAgAAZHJzL2Uyb0RvYy54bWxQSwECLQAUAAYACAAAACEA7NZ5YNsAAAAJAQAADwAA&#10;AAAAAAAAAAAAAACYBAAAZHJzL2Rvd25yZXYueG1sUEsFBgAAAAAEAAQA8wAAAKAFAAAAAA==&#10;" strokeweight=".5pt">
            <v:textbox>
              <w:txbxContent>
                <w:p w:rsidR="00466677" w:rsidRPr="002952C5" w:rsidRDefault="00466677" w:rsidP="0054191C">
                  <w:pPr>
                    <w:spacing w:line="240" w:lineRule="auto"/>
                    <w:jc w:val="center"/>
                    <w:rPr>
                      <w:rFonts w:ascii="Times New Roman" w:hAnsi="Times New Roman"/>
                    </w:rPr>
                  </w:pPr>
                  <w:r>
                    <w:rPr>
                      <w:rFonts w:ascii="Times New Roman" w:hAnsi="Times New Roman"/>
                    </w:rPr>
                    <w:t>Восстановление объектов, пострадавших от страховых случаев</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оле 182" o:spid="_x0000_s1097" type="#_x0000_t202" style="position:absolute;left:0;text-align:left;margin-left:129.45pt;margin-top:.6pt;width:81.75pt;height:35.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f+OwIAAFsEAAAOAAAAZHJzL2Uyb0RvYy54bWysVEtu2zAQ3RfoHQjua8mOfxEsB6lTFwXS&#10;D5D2ABRFSUQpDkvSltLL9BRdFegZfKQOKcdxf5uiWhAcz/DNzHszXl31rSJ7YZ0EndPxKKVEaA6l&#10;1HVOP7zfPltS4jzTJVOgRU7vhaNX66dPVp3JxAQaUKWwBEG0yzqT08Z7kyWJ441omRuBERqdFdiW&#10;eTRtnZSWdYjeqmSSpvOkA1saC1w4h7/eDE66jvhVJbh/W1VOeKJyirX5eNp4FuFM1iuW1ZaZRvJj&#10;GewfqmiZ1Jj0BHXDPCM7K3+DaiW34KDyIw5tAlUluYg9YDfj9Jdu7hpmROwFyXHmRJP7f7D8zf6d&#10;JbLM6fySEs1a1Ojw5fD98O3wlYyXk0BQZ1yGcXcGI33/HHoUOjbrzC3wj45o2DRM1+LaWugawUos&#10;cBxeJmdPBxwXQIruNZSYiO08RKC+sm1gD/kgiI5C3Z/EEb0nPKRML5aTyYwSjr7pdDFfzGIKlj28&#10;Ntb5lwJaEi45tSh+RGf7W+dDNSx7CAnJHChZbqVS0bB1sVGW7BkOyjZ+R/SfwpQmHVJ1MUsHAv4K&#10;kcbvTxCt9DjxSrY5XZ6CWBZoe6HLOI+eSTXcsWSljzwG6gYSfV/0UbNFZDmQXEB5j8xaGCYcNxIv&#10;DdjPlHQ43Tl1n3bMCkrUK43qXI6n07AO0ZjOFhM07LmnOPcwzREqp56S4brxwwrtjJV1g5mGedBw&#10;jYpWMpL9WNWxfpzgqMFx28KKnNsx6vE/Yf0DAAD//wMAUEsDBBQABgAIAAAAIQBWWvLB3AAAAAgB&#10;AAAPAAAAZHJzL2Rvd25yZXYueG1sTI/BTsMwEETvSPyDtUjcqFO3tCWNUwESEuJGyYWbG2+TqPY6&#10;it0m/D3LiR5XbzTztthN3okLDrELpGE+y0Ag1cF21Giovt4eNiBiMmSNC4QafjDCrry9KUxuw0if&#10;eNmnRnAJxdxoaFPqcylj3aI3cRZ6JGbHMHiT+BwaaQczcrl3UmXZSnrTES+0psfXFuvT/uw1vK9e&#10;0jdW9sMu1CKMlayHo4ta399Nz1sQCaf0H4Y/fVaHkp0O4Uw2CqdBPW6eOMpAgWC+VGoJ4qBhPV+D&#10;LAt5/UD5CwAA//8DAFBLAQItABQABgAIAAAAIQC2gziS/gAAAOEBAAATAAAAAAAAAAAAAAAAAAAA&#10;AABbQ29udGVudF9UeXBlc10ueG1sUEsBAi0AFAAGAAgAAAAhADj9If/WAAAAlAEAAAsAAAAAAAAA&#10;AAAAAAAALwEAAF9yZWxzLy5yZWxzUEsBAi0AFAAGAAgAAAAhAHDWt/47AgAAWwQAAA4AAAAAAAAA&#10;AAAAAAAALgIAAGRycy9lMm9Eb2MueG1sUEsBAi0AFAAGAAgAAAAhAFZa8sHcAAAACAEAAA8AAAAA&#10;AAAAAAAAAAAAlQQAAGRycy9kb3ducmV2LnhtbFBLBQYAAAAABAAEAPMAAACeBQAAAAA=&#10;" strokeweight=".5pt">
            <v:textbox>
              <w:txbxContent>
                <w:p w:rsidR="00466677" w:rsidRPr="002952C5" w:rsidRDefault="00466677" w:rsidP="0054191C">
                  <w:pPr>
                    <w:spacing w:line="240" w:lineRule="auto"/>
                    <w:jc w:val="center"/>
                    <w:rPr>
                      <w:rFonts w:ascii="Times New Roman" w:hAnsi="Times New Roman"/>
                    </w:rPr>
                  </w:pPr>
                  <w:r>
                    <w:rPr>
                      <w:rFonts w:ascii="Times New Roman" w:hAnsi="Times New Roman"/>
                    </w:rPr>
                    <w:t>Косвенный ущерб</w:t>
                  </w:r>
                </w:p>
              </w:txbxContent>
            </v:textbox>
          </v:shape>
        </w:pict>
      </w:r>
      <w:r w:rsidRPr="000B2F92">
        <w:rPr>
          <w:noProof/>
          <w:lang w:eastAsia="ru-RU"/>
        </w:rPr>
        <w:pict>
          <v:shape id="Поле 181" o:spid="_x0000_s1098" type="#_x0000_t202" style="position:absolute;left:0;text-align:left;margin-left:23.7pt;margin-top:-.15pt;width:93.75pt;height:3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FWOwIAAFsEAAAOAAAAZHJzL2Uyb0RvYy54bWysVF2O0zAQfkfiDpbfaZrSbbtR09XSpQhp&#10;+ZEWDuA4TmLheIztNimX4RQ8IXGGHomx05byIx4QebA8nfE3M9830+VN3yqyE9ZJ0DlNR2NKhOZQ&#10;Sl3n9P27zZMFJc4zXTIFWuR0Lxy9WT1+tOxMJibQgCqFJQiiXdaZnDbemyxJHG9Ey9wIjNDorMC2&#10;zKNp66S0rEP0ViWT8XiWdGBLY4EL5/DXu8FJVxG/qgT3b6rKCU9UTrE2H08bzyKcyWrJstoy00h+&#10;LIP9QxUtkxqTnqHumGdka+VvUK3kFhxUfsShTaCqJBexB+wmHf/SzUPDjIi9IDnOnGly/w+Wv969&#10;tUSWOZ2hUpq1qNHh8+Hb4evhC0kXaSCoMy7DuAeDkb5/Bj0KHZt15h74B0c0rBuma3FrLXSNYCUW&#10;GF8mF08HHBdAiu4VlJiIbT1EoL6ybWAP+SCIjkLtz+KI3hMeUqbX49nkihKOvukcr1G9hGWn18Y6&#10;/0JAS8IlpxbFj+hsd+889oGhp5CQzIGS5UYqFQ1bF2tlyY7hoGziF1rHJz+FKU06pOop5v47xDh+&#10;f4JopceJV7LN6eIcxLJA23Ndxnn0TKrhjvmVxjICj4G6gUTfF33UbD456VNAuUdmLQwTjhuJlwbs&#10;J0o6nO6cuo9bZgUl6qVGda7T6TSsQzSmV/MJGvbSU1x6mOYIlVNPyXBd+2GFtsbKusFMwzxouEVF&#10;KxnJDiUPVR3rxwmOhB63LazIpR2jfvwnrL4DAAD//wMAUEsDBBQABgAIAAAAIQDAu7nc2wAAAAcB&#10;AAAPAAAAZHJzL2Rvd25yZXYueG1sTI7BTsMwEETvSPyDtUjcWockaiBkUwFSJcSNNhdubrxNIux1&#10;FLtN+veYExxHM3rzqu1ijbjQ5AfHCA/rBARx6/TAHUJz2K0eQfigWCvjmBCu5GFb395UqtRu5k+6&#10;7EMnIoR9qRD6EMZSSt/2ZJVfu5E4dic3WRVinDqpJzVHuDUyTZKNtGrg+NCrkd56ar/3Z4vwvnkN&#10;X9ToD52lmZsb2U4n4xHv75aXZxCBlvA3hl/9qA51dDq6M2svDEJe5HGJsMpAxDrN8icQR4QiL0DW&#10;lfzvX/8AAAD//wMAUEsBAi0AFAAGAAgAAAAhALaDOJL+AAAA4QEAABMAAAAAAAAAAAAAAAAAAAAA&#10;AFtDb250ZW50X1R5cGVzXS54bWxQSwECLQAUAAYACAAAACEAOP0h/9YAAACUAQAACwAAAAAAAAAA&#10;AAAAAAAvAQAAX3JlbHMvLnJlbHNQSwECLQAUAAYACAAAACEAKTsRVjsCAABbBAAADgAAAAAAAAAA&#10;AAAAAAAuAgAAZHJzL2Uyb0RvYy54bWxQSwECLQAUAAYACAAAACEAwLu53NsAAAAHAQAADwAAAAAA&#10;AAAAAAAAAACVBAAAZHJzL2Rvd25yZXYueG1sUEsFBgAAAAAEAAQA8wAAAJ0FAAAAAA==&#10;" strokeweight=".5pt">
            <v:textbox>
              <w:txbxContent>
                <w:p w:rsidR="00466677" w:rsidRPr="002952C5" w:rsidRDefault="00466677" w:rsidP="002952C5">
                  <w:pPr>
                    <w:jc w:val="center"/>
                    <w:rPr>
                      <w:rFonts w:ascii="Times New Roman" w:hAnsi="Times New Roman"/>
                    </w:rPr>
                  </w:pPr>
                  <w:r>
                    <w:rPr>
                      <w:rFonts w:ascii="Times New Roman" w:hAnsi="Times New Roman"/>
                    </w:rPr>
                    <w:t>Прямой ущерб</w:t>
                  </w:r>
                </w:p>
              </w:txbxContent>
            </v:textbox>
          </v:shape>
        </w:pict>
      </w:r>
    </w:p>
    <w:p w:rsidR="00777B9E" w:rsidRDefault="00777B9E" w:rsidP="006D2DC2">
      <w:pPr>
        <w:spacing w:line="360" w:lineRule="auto"/>
        <w:ind w:firstLine="426"/>
        <w:rPr>
          <w:rFonts w:ascii="Times New Roman" w:hAnsi="Times New Roman"/>
          <w:sz w:val="28"/>
          <w:szCs w:val="28"/>
        </w:rPr>
      </w:pPr>
    </w:p>
    <w:p w:rsidR="00777B9E" w:rsidRDefault="00777B9E" w:rsidP="00AC7140">
      <w:pPr>
        <w:spacing w:line="360" w:lineRule="auto"/>
        <w:ind w:firstLine="426"/>
        <w:jc w:val="center"/>
        <w:rPr>
          <w:rFonts w:ascii="Times New Roman" w:hAnsi="Times New Roman"/>
          <w:sz w:val="28"/>
          <w:szCs w:val="28"/>
        </w:rPr>
      </w:pPr>
      <w:r w:rsidRPr="00703841">
        <w:rPr>
          <w:rFonts w:ascii="Times New Roman" w:hAnsi="Times New Roman"/>
          <w:sz w:val="28"/>
          <w:szCs w:val="28"/>
        </w:rPr>
        <w:t>Рис.1.11.Финансирование мероприятий по управлению риском</w:t>
      </w:r>
    </w:p>
    <w:p w:rsidR="00777B9E" w:rsidRPr="006D2DC2" w:rsidRDefault="00777B9E" w:rsidP="00AC714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 развитием в экономической науке понятия портфеля и возник</w:t>
      </w:r>
      <w:r w:rsidR="00AC7140">
        <w:rPr>
          <w:rFonts w:ascii="Times New Roman" w:hAnsi="Times New Roman"/>
          <w:sz w:val="28"/>
          <w:szCs w:val="28"/>
        </w:rPr>
        <w:t>-</w:t>
      </w:r>
      <w:r w:rsidRPr="006D2DC2">
        <w:rPr>
          <w:rFonts w:ascii="Times New Roman" w:hAnsi="Times New Roman"/>
          <w:sz w:val="28"/>
          <w:szCs w:val="28"/>
        </w:rPr>
        <w:t>новением различных концепций портфеля и портфельных стратегий в страховании под страховым портфелем ста</w:t>
      </w:r>
      <w:r w:rsidR="00FF1619">
        <w:rPr>
          <w:rFonts w:ascii="Times New Roman" w:hAnsi="Times New Roman"/>
          <w:sz w:val="28"/>
          <w:szCs w:val="28"/>
        </w:rPr>
        <w:t>л</w:t>
      </w:r>
      <w:r w:rsidRPr="006D2DC2">
        <w:rPr>
          <w:rFonts w:ascii="Times New Roman" w:hAnsi="Times New Roman"/>
          <w:sz w:val="28"/>
          <w:szCs w:val="28"/>
        </w:rPr>
        <w:t>и понимать совокупность рисков, объединенных страховщиком в целях их минимизации.</w:t>
      </w:r>
    </w:p>
    <w:p w:rsidR="00777B9E" w:rsidRPr="006D2DC2" w:rsidRDefault="00777B9E" w:rsidP="00FF161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В конце </w:t>
      </w:r>
      <w:r w:rsidRPr="006D2DC2">
        <w:rPr>
          <w:rFonts w:ascii="Times New Roman" w:hAnsi="Times New Roman"/>
          <w:sz w:val="28"/>
          <w:szCs w:val="28"/>
          <w:lang w:val="en-US"/>
        </w:rPr>
        <w:t>XX</w:t>
      </w:r>
      <w:r w:rsidRPr="006D2DC2">
        <w:rPr>
          <w:rFonts w:ascii="Times New Roman" w:hAnsi="Times New Roman"/>
          <w:sz w:val="28"/>
          <w:szCs w:val="28"/>
        </w:rPr>
        <w:t xml:space="preserve"> в. страховые компании приобрели черты финансовых посредников, что акцентирует внимание не только на портфеле рисков, но и на портфеле инвестиций. Страховой портфель при этом воспринимается как явление более глубокого порядка, чем только совокупность рисков, речь идет о сбалансированности рисков и их финансового покрытия с учетом струк</w:t>
      </w:r>
      <w:r w:rsidR="00FF1619">
        <w:rPr>
          <w:rFonts w:ascii="Times New Roman" w:hAnsi="Times New Roman"/>
          <w:sz w:val="28"/>
          <w:szCs w:val="28"/>
        </w:rPr>
        <w:t>-</w:t>
      </w:r>
      <w:r w:rsidRPr="006D2DC2">
        <w:rPr>
          <w:rFonts w:ascii="Times New Roman" w:hAnsi="Times New Roman"/>
          <w:sz w:val="28"/>
          <w:szCs w:val="28"/>
        </w:rPr>
        <w:t>туры обязательств и структуры покрытия. Тем не менее понятия рискового и инвестиционного портфелей сохранились и используются</w:t>
      </w:r>
      <w:r w:rsidR="00FD50C7">
        <w:rPr>
          <w:rFonts w:ascii="Times New Roman" w:hAnsi="Times New Roman"/>
          <w:sz w:val="28"/>
          <w:szCs w:val="28"/>
        </w:rPr>
        <w:t>,</w:t>
      </w:r>
      <w:r w:rsidRPr="006D2DC2">
        <w:rPr>
          <w:rFonts w:ascii="Times New Roman" w:hAnsi="Times New Roman"/>
          <w:sz w:val="28"/>
          <w:szCs w:val="28"/>
        </w:rPr>
        <w:t xml:space="preserve"> в процессе управ</w:t>
      </w:r>
      <w:r w:rsidR="00FF1619">
        <w:rPr>
          <w:rFonts w:ascii="Times New Roman" w:hAnsi="Times New Roman"/>
          <w:sz w:val="28"/>
          <w:szCs w:val="28"/>
        </w:rPr>
        <w:t>-</w:t>
      </w:r>
      <w:r w:rsidRPr="006D2DC2">
        <w:rPr>
          <w:rFonts w:ascii="Times New Roman" w:hAnsi="Times New Roman"/>
          <w:sz w:val="28"/>
          <w:szCs w:val="28"/>
        </w:rPr>
        <w:t>ления риском страховщика.</w:t>
      </w:r>
    </w:p>
    <w:p w:rsidR="00777B9E" w:rsidRDefault="00777B9E" w:rsidP="00AC7140">
      <w:pPr>
        <w:spacing w:line="360" w:lineRule="auto"/>
        <w:ind w:firstLine="425"/>
        <w:contextualSpacing/>
        <w:jc w:val="both"/>
        <w:rPr>
          <w:rFonts w:ascii="Times New Roman" w:hAnsi="Times New Roman"/>
          <w:sz w:val="28"/>
          <w:szCs w:val="28"/>
        </w:rPr>
      </w:pPr>
      <w:r w:rsidRPr="006D2DC2">
        <w:rPr>
          <w:rFonts w:ascii="Times New Roman" w:hAnsi="Times New Roman"/>
          <w:b/>
          <w:sz w:val="28"/>
          <w:szCs w:val="28"/>
        </w:rPr>
        <w:t>Страховой портфель</w:t>
      </w:r>
      <w:r w:rsidRPr="006D2DC2">
        <w:rPr>
          <w:rFonts w:ascii="Times New Roman" w:hAnsi="Times New Roman"/>
          <w:sz w:val="28"/>
          <w:szCs w:val="28"/>
        </w:rPr>
        <w:t xml:space="preserve"> – это совокупность принятых страховщиком на ответственность рисков и финансовых гарантий выполнения обязательств по этим рискам с учетом структуры обязательств и структуры активов (рис.1.12).</w:t>
      </w:r>
    </w:p>
    <w:p w:rsidR="00692CB9" w:rsidRDefault="00692CB9" w:rsidP="00692CB9">
      <w:pPr>
        <w:spacing w:line="360" w:lineRule="auto"/>
        <w:ind w:firstLine="709"/>
        <w:contextualSpacing/>
        <w:jc w:val="both"/>
        <w:rPr>
          <w:rFonts w:ascii="Times New Roman" w:hAnsi="Times New Roman"/>
          <w:sz w:val="28"/>
          <w:szCs w:val="28"/>
        </w:rPr>
      </w:pPr>
      <w:r w:rsidRPr="006D2DC2">
        <w:rPr>
          <w:rFonts w:ascii="Times New Roman" w:hAnsi="Times New Roman"/>
          <w:b/>
          <w:sz w:val="28"/>
          <w:szCs w:val="28"/>
        </w:rPr>
        <w:t>Портфель рисков</w:t>
      </w:r>
      <w:r w:rsidRPr="006D2DC2">
        <w:rPr>
          <w:rFonts w:ascii="Times New Roman" w:hAnsi="Times New Roman"/>
          <w:sz w:val="28"/>
          <w:szCs w:val="28"/>
        </w:rPr>
        <w:t xml:space="preserve"> – это сформированное в целях солидарной рас</w:t>
      </w:r>
      <w:r>
        <w:rPr>
          <w:rFonts w:ascii="Times New Roman" w:hAnsi="Times New Roman"/>
          <w:sz w:val="28"/>
          <w:szCs w:val="28"/>
        </w:rPr>
        <w:t>-</w:t>
      </w:r>
      <w:r w:rsidRPr="006D2DC2">
        <w:rPr>
          <w:rFonts w:ascii="Times New Roman" w:hAnsi="Times New Roman"/>
          <w:sz w:val="28"/>
          <w:szCs w:val="28"/>
        </w:rPr>
        <w:t>кладки ущерба объединение специально отобранных, обработанных и при</w:t>
      </w:r>
      <w:r>
        <w:rPr>
          <w:rFonts w:ascii="Times New Roman" w:hAnsi="Times New Roman"/>
          <w:sz w:val="28"/>
          <w:szCs w:val="28"/>
        </w:rPr>
        <w:t>-</w:t>
      </w:r>
    </w:p>
    <w:p w:rsidR="00777B9E" w:rsidRPr="00B73C86" w:rsidRDefault="000B2F92" w:rsidP="00B73C86">
      <w:pPr>
        <w:spacing w:line="360" w:lineRule="auto"/>
        <w:ind w:firstLine="426"/>
        <w:rPr>
          <w:rFonts w:ascii="Times New Roman" w:hAnsi="Times New Roman"/>
          <w:b/>
          <w:sz w:val="28"/>
          <w:szCs w:val="28"/>
        </w:rPr>
      </w:pPr>
      <w:r w:rsidRPr="000B2F92">
        <w:rPr>
          <w:noProof/>
          <w:lang w:eastAsia="ru-RU"/>
        </w:rPr>
        <w:lastRenderedPageBreak/>
        <w:pict>
          <v:shape id="Прямая со стрелкой 200" o:spid="_x0000_s1165" type="#_x0000_t32" style="position:absolute;left:0;text-align:left;margin-left:169.2pt;margin-top:33.55pt;width:139.5pt;height:41.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URZgIAAHsEAAAOAAAAZHJzL2Uyb0RvYy54bWysVEtu2zAQ3RfoHQjubVmOfxEiB4Vkd5O2&#10;AZIegCYpSyhFEiRt2SgKpL1AjtArdNNFP8gZ5Bt1SH/atJuiqBbUUJx582bmUReXm1qgNTe2UjLF&#10;cbeHEZdUsUouU/z6dt6ZYGQdkYwIJXmKt9ziy+nTJxeNTnhflUowbhCASJs0OsWlczqJIktLXhPb&#10;VZpLOCyUqYmDrVlGzJAG0GsR9Xu9UdQow7RRlFsLX/P9IZ4G/KLg1L0qCssdEikGbi6sJqwLv0bT&#10;C5IsDdFlRQ80yD+wqEklIekJKieOoJWp/oCqK2qUVYXrUlVHqigqykMNUE3c+62am5JoHmqB5lh9&#10;apP9f7D05fraoIqleDTGSJIaZtR+3N3t7tvv7afdPdq9bx9g2X3Y3bWf22/t1/ah/YKg9b51jbYJ&#10;IGTy2vji6Ube6CtF31gkVVYSueShhNutBtjYR0SPQvzGaiCwaF4oBj5k5VTo46YwtYeEDqFNGNf2&#10;NC6+cYjCx3g8jkdDmCqFs2H/bDIehhQkOUZrY91zrmrkjRRbZ0i1LF2mpARlKBOHXGR9ZZ3nRpJj&#10;gE8t1bwSIghESNSk+HzYH4YAq0TF/KF3s2a5yIRBa+IlFp4Di0duRq0kC2AlJ2x2sB2pBNjIhQ4R&#10;Y1SDfaqaM4wEhyvlrT03IX06KB7YHqy9xN6e985nk9lk0Bn0R7POoJfnnWfzbNAZzePxMD/LsyyP&#10;33nm8SApK8a49OSPco8Hfyenw8XbC/Uk+FOXosfooZ1A9vgOpMP0/cD30lkotr02vjovBFB4cD7c&#10;Rn+Fft0Hr5//jOkPAAAA//8DAFBLAwQUAAYACAAAACEAQ1bx3d8AAAAKAQAADwAAAGRycy9kb3du&#10;cmV2LnhtbEyPwU6DQBCG7ya+w2ZMvNkFirQiS2NMeiCpaaw+wJYdgcjuUnZK6ds7nvQ4M1/++f5i&#10;M9teTDiGzjsF8SICga72pnONgs+P7cMaRCDtjO69QwVXDLApb28KnRt/ce84HagRHOJCrhW0REMu&#10;ZahbtDos/ICOb19+tJp4HBtpRn3hcNvLJIoyaXXn+EOrB3xtsf4+nK2CpDrRdburaNrT49vJJru0&#10;Gmql7u/ml2cQhDP9wfCrz+pQstPRn50JolewXK5TRhVkqxgEA1m84sWRyfQpA1kW8n+F8gcAAP//&#10;AwBQSwECLQAUAAYACAAAACEAtoM4kv4AAADhAQAAEwAAAAAAAAAAAAAAAAAAAAAAW0NvbnRlbnRf&#10;VHlwZXNdLnhtbFBLAQItABQABgAIAAAAIQA4/SH/1gAAAJQBAAALAAAAAAAAAAAAAAAAAC8BAABf&#10;cmVscy8ucmVsc1BLAQItABQABgAIAAAAIQCclKURZgIAAHsEAAAOAAAAAAAAAAAAAAAAAC4CAABk&#10;cnMvZTJvRG9jLnhtbFBLAQItABQABgAIAAAAIQBDVvHd3wAAAAoBAAAPAAAAAAAAAAAAAAAAAMAE&#10;AABkcnMvZG93bnJldi54bWxQSwUGAAAAAAQABADzAAAAzAUAAAAA&#10;">
            <v:stroke endarrow="open"/>
          </v:shape>
        </w:pict>
      </w:r>
      <w:r w:rsidRPr="000B2F92">
        <w:rPr>
          <w:noProof/>
          <w:lang w:eastAsia="ru-RU"/>
        </w:rPr>
        <w:pict>
          <v:shape id="Прямая со стрелкой 199" o:spid="_x0000_s1164" type="#_x0000_t32" style="position:absolute;left:0;text-align:left;margin-left:115.2pt;margin-top:33.55pt;width:54pt;height:4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WBbAIAAIQEAAAOAAAAZHJzL2Uyb0RvYy54bWysVM2O0zAQviPxDpbv3SSl7bbRpiuUtnBY&#10;oNIuD+DGTmPh2JbtbVohpIUX2EfgFbhw4Ef7DOkbMXa6hYULQvTgjj2eb76Z+Zyz820t0IYZy5XM&#10;cHISY8RkoSiX6wy/vlr0xhhZRyQlQkmW4R2z+Hz6+NFZo1PWV5USlBkEINKmjc5w5ZxOo8gWFauJ&#10;PVGaSXCWytTEwdasI2pIA+i1iPpxPIoaZag2qmDWwumsc+JpwC9LVrhXZWmZQyLDwM2F1YR15ddo&#10;ekbStSG64sWBBvkHFjXhEpIeoWbEEXRt+B9QNS+Msqp0J4WqI1WWvGChBqgmiX+r5rIimoVaoDlW&#10;H9tk/x9s8XKzNIjTDI9GGElSw4zaj/ub/W37vf20v0X79+0dLPsP+5v2c/ut/dretV9QMpn41jXa&#10;poCQy6XxxRdbeakvVPHGIqnyisg1CyVc7TTAJj4iehDiN1YDgVXzQlG4Q66dCn3clqZGpeD6uQ/0&#10;4NArtA2D2x0Hx7YOFXA4Gg/HMYy3ANfwNBmC7XOR1MP4YG2se8ZUjbyRYesM4evK5UpKkIgyXQqy&#10;ubCuC7wP8MFSLbgQcE5SIVGT4cmwPwycrBKceqf3WbNe5cKgDfFaC78DiwfXjLqWNIBVjND5wXaE&#10;C7CRC60ixqgG+1Q1oxgJBm/LWx03IX06qB3YHqxOa28n8WQ+no8HvUF/NO8N4tms93SRD3qjRXI6&#10;nD2Z5fkseeeZJ4O04pQy6cnf6z4Z/J2uDi+wU+xR+ccuRQ/RwxyA7P1/IB1k4CffaWil6G5pfHVe&#10;ESD1cPnwLP1b+nUfbv38eEx/AAAA//8DAFBLAwQUAAYACAAAACEAfbrE1d4AAAAKAQAADwAAAGRy&#10;cy9kb3ducmV2LnhtbEyPwU7DMAyG70i8Q2QkbizZuo2pNJ0QiBNcNpCm3bLGNB2NU5psLW8/c4Kj&#10;f3/6/blYj74VZ+xjE0jDdKJAIFXBNlRr+Hh/uVuBiMmQNW0g1PCDEdbl9VVhchsG2uB5m2rBJRRz&#10;o8Gl1OVSxsqhN3ESOiTefYbem8RjX0vbm4HLfStnSi2lNw3xBWc6fHJYfW1PXsPuTe0XY+jdcf89&#10;d6/Nc707+kHr25vx8QFEwjH9wfCrz+pQstMhnMhG0WqYZWrOqIbl/RQEA1m24uDA5IITWRby/wvl&#10;BQAA//8DAFBLAQItABQABgAIAAAAIQC2gziS/gAAAOEBAAATAAAAAAAAAAAAAAAAAAAAAABbQ29u&#10;dGVudF9UeXBlc10ueG1sUEsBAi0AFAAGAAgAAAAhADj9If/WAAAAlAEAAAsAAAAAAAAAAAAAAAAA&#10;LwEAAF9yZWxzLy5yZWxzUEsBAi0AFAAGAAgAAAAhAE6NdYFsAgAAhAQAAA4AAAAAAAAAAAAAAAAA&#10;LgIAAGRycy9lMm9Eb2MueG1sUEsBAi0AFAAGAAgAAAAhAH26xNXeAAAACgEAAA8AAAAAAAAAAAAA&#10;AAAAxgQAAGRycy9kb3ducmV2LnhtbFBLBQYAAAAABAAEAPMAAADRBQAAAAA=&#10;">
            <v:stroke endarrow="open"/>
          </v:shape>
        </w:pict>
      </w:r>
      <w:r w:rsidRPr="000B2F92">
        <w:rPr>
          <w:noProof/>
          <w:lang w:eastAsia="ru-RU"/>
        </w:rPr>
        <w:pict>
          <v:shape id="Поле 196" o:spid="_x0000_s1099" type="#_x0000_t202" style="position:absolute;left:0;text-align:left;margin-left:90.45pt;margin-top:4.3pt;width:172.5pt;height:29.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q8OgIAAFsEAAAOAAAAZHJzL2Uyb0RvYy54bWysVEuO2zAM3RfoHQTtG9v5Tow4g2mmKQpM&#10;P8C0B1BkORYqi6qkxE4v01N0VaBnyJFKyZlM+kEXRb0QSJF6JB9JL667RpG9sE6CLmg2SCkRmkMp&#10;9bagH96vn11R4jzTJVOgRUEPwtHr5dMni9bkYgg1qFJYgiDa5a0paO29yZPE8Vo0zA3ACI3GCmzD&#10;PKp2m5SWtYjeqGSYptOkBVsaC1w4h7e3vZEuI35VCe7fVpUTnqiCYm4+njaem3AmywXLt5aZWvJT&#10;GuwfsmiY1Bj0DHXLPCM7K3+DaiS34KDyAw5NAlUluYg1YDVZ+ks19zUzItaC5Dhzpsn9P1j+Zv/O&#10;ElkWdDqhRLMGe3T8cvx+/Hb8SrL5NBDUGpej371BT989hw4bHYt15g74R0c0rGqmt+LGWmhrwUpM&#10;MAsvk4unPY4LIJv2NZQYiO08RKCusk1gD/kgiI6NOpybIzpPOF4Os3k6m6CJo200y8azSQzB8ofX&#10;xjr/UkBDglBQi82P6Gx/53zIhuUPLiGYAyXLtVQqKna7WSlL9gwHZR2/E/pPbkqTFqkaYR5/h0jj&#10;9yeIRnqceCWbgl6dnVgeaHuhyziPnknVy5iy0iceA3U9ib7bdLFns1GIEEjeQHlAZi30E44biUIN&#10;9jMlLU53Qd2nHbOCEvVKY3fm2Xgc1iEq48lsiIq9tGwuLUxzhCqop6QXV75foZ2xcltjpH4eNNxg&#10;RysZyX7M6pQ/TnDswWnbwopc6tHr8Z+w/AEAAP//AwBQSwMEFAAGAAgAAAAhANGgJoDbAAAACAEA&#10;AA8AAABkcnMvZG93bnJldi54bWxMj8FOwzAQRO9I/IO1SNyo01QNIcSpAAkJcaPNhZsbb5MIex3Z&#10;bhP+nuUEx6cZzb6td4uz4oIhjp4UrFcZCKTOm5F6Be3h9a4EEZMmo60nVPCNEXbN9VWtK+Nn+sDL&#10;PvWCRyhWWsGQ0lRJGbsBnY4rPyFxdvLB6cQYemmCnnncWZlnWSGdHokvDHrClwG7r/3ZKXgrntMn&#10;tubdbPKNn1vZhZONSt3eLE+PIBIu6a8Mv/qsDg07Hf2ZTBSWucweuKqgLEBwvs23zEcFxf0aZFPL&#10;/w80PwAAAP//AwBQSwECLQAUAAYACAAAACEAtoM4kv4AAADhAQAAEwAAAAAAAAAAAAAAAAAAAAAA&#10;W0NvbnRlbnRfVHlwZXNdLnhtbFBLAQItABQABgAIAAAAIQA4/SH/1gAAAJQBAAALAAAAAAAAAAAA&#10;AAAAAC8BAABfcmVscy8ucmVsc1BLAQItABQABgAIAAAAIQBWhzq8OgIAAFsEAAAOAAAAAAAAAAAA&#10;AAAAAC4CAABkcnMvZTJvRG9jLnhtbFBLAQItABQABgAIAAAAIQDRoCaA2wAAAAgBAAAPAAAAAAAA&#10;AAAAAAAAAJQEAABkcnMvZG93bnJldi54bWxQSwUGAAAAAAQABADzAAAAnAUAAAAA&#10;" strokeweight=".5pt">
            <v:textbox>
              <w:txbxContent>
                <w:p w:rsidR="00466677" w:rsidRPr="00E20176" w:rsidRDefault="00466677" w:rsidP="00E20176">
                  <w:pPr>
                    <w:jc w:val="center"/>
                    <w:rPr>
                      <w:rFonts w:ascii="Times New Roman" w:hAnsi="Times New Roman"/>
                    </w:rPr>
                  </w:pPr>
                  <w:r>
                    <w:rPr>
                      <w:rFonts w:ascii="Times New Roman" w:hAnsi="Times New Roman"/>
                    </w:rPr>
                    <w:t>Страховой портфель</w:t>
                  </w:r>
                </w:p>
              </w:txbxContent>
            </v:textbox>
          </v:shape>
        </w:pict>
      </w:r>
      <w:r w:rsidR="00005B9D">
        <w:rPr>
          <w:rFonts w:ascii="Times New Roman" w:hAnsi="Times New Roman"/>
          <w:b/>
          <w:sz w:val="28"/>
          <w:szCs w:val="28"/>
        </w:rPr>
        <w:t xml:space="preserve">                           </w:t>
      </w:r>
    </w:p>
    <w:p w:rsidR="00777B9E" w:rsidRDefault="00777B9E" w:rsidP="006D2DC2">
      <w:pPr>
        <w:spacing w:line="360" w:lineRule="auto"/>
        <w:ind w:firstLine="426"/>
        <w:rPr>
          <w:rFonts w:ascii="Times New Roman" w:hAnsi="Times New Roman"/>
          <w:b/>
          <w:sz w:val="28"/>
          <w:szCs w:val="28"/>
        </w:rPr>
      </w:pPr>
    </w:p>
    <w:p w:rsidR="00777B9E" w:rsidRDefault="000B2F92" w:rsidP="006D2DC2">
      <w:pPr>
        <w:spacing w:line="360" w:lineRule="auto"/>
        <w:ind w:firstLine="426"/>
        <w:rPr>
          <w:rFonts w:ascii="Times New Roman" w:hAnsi="Times New Roman"/>
          <w:b/>
          <w:sz w:val="28"/>
          <w:szCs w:val="28"/>
        </w:rPr>
      </w:pPr>
      <w:r w:rsidRPr="000B2F92">
        <w:rPr>
          <w:noProof/>
          <w:lang w:eastAsia="ru-RU"/>
        </w:rPr>
        <w:pict>
          <v:shape id="Поле 198" o:spid="_x0000_s1100" type="#_x0000_t202" style="position:absolute;left:0;text-align:left;margin-left:241.2pt;margin-top:8pt;width:133.5pt;height:38.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uHOgIAAFsEAAAOAAAAZHJzL2Uyb0RvYy54bWysVNuO0zAQfUfiHyy/07QlvUVNV0uXIqTl&#10;Ii18gOM4jYXjMbbbpPzMfgVPSHxDP4mx0+2Wi3hA5MHydMZnzpyZ6fKqaxTZC+sk6JyOBkNKhOZQ&#10;Sr3N6ccPm2dzSpxnumQKtMjpQTh6tXr6ZNmaTIyhBlUKSxBEu6w1Oa29N1mSOF6LhrkBGKHRWYFt&#10;mEfTbpPSshbRG5WMh8Np0oItjQUunMNfb3onXUX8qhLcv6sqJzxROUVuPp42nkU4k9WSZVvLTC35&#10;iQb7BxYNkxqTnqFumGdkZ+VvUI3kFhxUfsChSaCqJBexBqxmNPylmruaGRFrQXGcOcvk/h8sf7t/&#10;b4ksczpNKdGswR4d74/fj9+OX8loMQ8CtcZlGHdnMNJ3L6DDRsdinbkF/skRDeua6a24thbaWrAS&#10;CY7Cy+TiaY/jAkjRvoESE7GdhwjUVbYJ6qEeBNGxUYdzc0TnCQ8pp4tJOkEXR186n8xmk5iCZQ+v&#10;jXX+lYCGhEtOLTY/orP9rfOBDcseQkIyB0qWG6lUNOy2WCtL9gwHZRO/E/pPYUqTFqV6jjz+DjGM&#10;358gGulx4pVscjo/B7EsyPZSl3EePZOqvyNlpU86Bul6EX1XdLFnszRkCCIXUB5QWQv9hONG4qUG&#10;+4WSFqc7p+7zjllBiXqtsTuLUZqGdYhGOpmN0bCXnuLSwzRHqJx6Svrr2vcrtDNWbmvM1M+Dhmvs&#10;aCWj2I+sTvxxgmMPTtsWVuTSjlGP/wmrHwAAAP//AwBQSwMEFAAGAAgAAAAhAHc8WEvcAAAACQEA&#10;AA8AAABkcnMvZG93bnJldi54bWxMj8FOwzAQRO9I/IO1SNyoQxpCG+JUgISEuFFy4ebG2yTCXke2&#10;24S/ZznBcWeeZmfq3eKsOGOIoycFt6sMBFLnzUi9gvbj5WYDIiZNRltPqOAbI+yay4taV8bP9I7n&#10;feoFh1CstIIhpamSMnYDOh1XfkJi7+iD04nP0EsT9Mzhzso8y0rp9Ej8YdATPg/Yfe1PTsFr+ZQ+&#10;sTVvZp2v/dzKLhxtVOr6anl8AJFwSX8w/Nbn6tBwp4M/kYnCKig2ecEoGyVvYuC+2LJwULDN70A2&#10;tfy/oPkBAAD//wMAUEsBAi0AFAAGAAgAAAAhALaDOJL+AAAA4QEAABMAAAAAAAAAAAAAAAAAAAAA&#10;AFtDb250ZW50X1R5cGVzXS54bWxQSwECLQAUAAYACAAAACEAOP0h/9YAAACUAQAACwAAAAAAAAAA&#10;AAAAAAAvAQAAX3JlbHMvLnJlbHNQSwECLQAUAAYACAAAACEAWmdbhzoCAABbBAAADgAAAAAAAAAA&#10;AAAAAAAuAgAAZHJzL2Uyb0RvYy54bWxQSwECLQAUAAYACAAAACEAdzxYS9wAAAAJAQAADwAAAAAA&#10;AAAAAAAAAACUBAAAZHJzL2Rvd25yZXYueG1sUEsFBgAAAAAEAAQA8wAAAJ0FAAAAAA==&#10;" strokeweight=".5pt">
            <v:textbox>
              <w:txbxContent>
                <w:p w:rsidR="00466677" w:rsidRPr="00E20176" w:rsidRDefault="00466677" w:rsidP="00E20176">
                  <w:pPr>
                    <w:jc w:val="center"/>
                    <w:rPr>
                      <w:rFonts w:ascii="Times New Roman" w:hAnsi="Times New Roman"/>
                    </w:rPr>
                  </w:pPr>
                  <w:r>
                    <w:rPr>
                      <w:rFonts w:ascii="Times New Roman" w:hAnsi="Times New Roman"/>
                    </w:rPr>
                    <w:t>Принятые риски</w:t>
                  </w:r>
                </w:p>
              </w:txbxContent>
            </v:textbox>
          </v:shape>
        </w:pict>
      </w:r>
      <w:r w:rsidRPr="000B2F92">
        <w:rPr>
          <w:noProof/>
          <w:lang w:eastAsia="ru-RU"/>
        </w:rPr>
        <w:pict>
          <v:shape id="Поле 197" o:spid="_x0000_s1101" type="#_x0000_t202" style="position:absolute;left:0;text-align:left;margin-left:31.95pt;margin-top:9.5pt;width:150.75pt;height:4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g7OgIAAFsEAAAOAAAAZHJzL2Uyb0RvYy54bWysVF2O0zAQfkfiDpbfadJuu+1GTVdLlyKk&#10;5UdaOIDjOImF4zG226RchlPwhMQZeiTGTrdb/l4QebA8nfE3M9830+V13yqyE9ZJ0Dkdj1JKhOZQ&#10;Sl3n9MP7zbMFJc4zXTIFWuR0Lxy9Xj19suxMJibQgCqFJQiiXdaZnDbemyxJHG9Ey9wIjNDorMC2&#10;zKNp66S0rEP0ViWTNL1MOrClscCFc/jr7eCkq4hfVYL7t1XlhCcqp1ibj6eNZxHOZLVkWW2ZaSQ/&#10;lsH+oYqWSY1JT1C3zDOytfI3qFZyCw4qP+LQJlBVkovYA3YzTn/p5r5hRsRekBxnTjS5/wfL3+ze&#10;WSLLnF5eUKJZixodvhy+H74dvpLx1TwQ1BmXYdy9wUjfP4cehY7NOnMH/KMjGtYN07W4sRa6RrAS&#10;CxyHl8nZ0wHHBZCiew0lJmJbDxGor2wb2EM+CKKjUPuTOKL3hIeUV+PpbDKjhKNvNrlYzGcxBcse&#10;Xhvr/EsBLQmXnFoUP6Kz3Z3zoRqWPYSEZA6ULDdSqWjYulgrS3YMB2UTvyP6T2FKky5QNUsHAv4K&#10;kcbvTxCt9DjxSrY5XZyCWBZoe6HLOI+eSTXcsWSljzwG6gYSfV/0UbOBgkByAeUembUwTDhuJF4a&#10;sJ8p6XC6c+o+bZkVlKhXGtVBLqdhHaIxnc0naNhzT3HuYZojVE49JcN17YcV2hor6wYzDfOg4QYV&#10;rWQk+7GqY/04wVGD47aFFTm3Y9Tjf8LqBwAAAP//AwBQSwMEFAAGAAgAAAAhAOG9ym/cAAAACQEA&#10;AA8AAABkcnMvZG93bnJldi54bWxMj8FOwzAQRO9I/IO1SNyo04ZGNMSpAKkS4kabCzc33iYR9jqy&#10;3Sb9e5YTHHdmNPum2s7OiguGOHhSsFxkIJBabwbqFDSH3cMTiJg0GW09oYIrRtjWtzeVLo2f6BMv&#10;+9QJLqFYagV9SmMpZWx7dDou/IjE3skHpxOfoZMm6InLnZWrLCuk0wPxh16P+NZj+70/OwXvxWv6&#10;wsZ8mHyV+6mRbTjZqNT93fzyDCLhnP7C8IvP6FAz09GfyURhFRT5hpOsb3gS+3mxfgRxZCFbrkHW&#10;lfy/oP4BAAD//wMAUEsBAi0AFAAGAAgAAAAhALaDOJL+AAAA4QEAABMAAAAAAAAAAAAAAAAAAAAA&#10;AFtDb250ZW50X1R5cGVzXS54bWxQSwECLQAUAAYACAAAACEAOP0h/9YAAACUAQAACwAAAAAAAAAA&#10;AAAAAAAvAQAAX3JlbHMvLnJlbHNQSwECLQAUAAYACAAAACEAUAYYOzoCAABbBAAADgAAAAAAAAAA&#10;AAAAAAAuAgAAZHJzL2Uyb0RvYy54bWxQSwECLQAUAAYACAAAACEA4b3Kb9wAAAAJAQAADwAAAAAA&#10;AAAAAAAAAACUBAAAZHJzL2Rvd25yZXYueG1sUEsFBgAAAAAEAAQA8wAAAJ0FAAAAAA==&#10;" strokeweight=".5pt">
            <v:textbox>
              <w:txbxContent>
                <w:p w:rsidR="00466677" w:rsidRPr="00E20176" w:rsidRDefault="00466677" w:rsidP="00E20176">
                  <w:pPr>
                    <w:jc w:val="center"/>
                    <w:rPr>
                      <w:rFonts w:ascii="Times New Roman" w:hAnsi="Times New Roman"/>
                    </w:rPr>
                  </w:pPr>
                  <w:r>
                    <w:rPr>
                      <w:rFonts w:ascii="Times New Roman" w:hAnsi="Times New Roman"/>
                    </w:rPr>
                    <w:t>Активы как финансовая гарантия покрытия рисков</w:t>
                  </w:r>
                </w:p>
              </w:txbxContent>
            </v:textbox>
          </v:shape>
        </w:pict>
      </w:r>
    </w:p>
    <w:p w:rsidR="00777B9E" w:rsidRDefault="00777B9E" w:rsidP="006D2DC2">
      <w:pPr>
        <w:spacing w:line="360" w:lineRule="auto"/>
        <w:ind w:firstLine="426"/>
        <w:rPr>
          <w:rFonts w:ascii="Times New Roman" w:hAnsi="Times New Roman"/>
          <w:b/>
          <w:sz w:val="28"/>
          <w:szCs w:val="28"/>
        </w:rPr>
      </w:pPr>
    </w:p>
    <w:p w:rsidR="00777B9E" w:rsidRDefault="00777B9E" w:rsidP="00005B9D">
      <w:pPr>
        <w:spacing w:line="360" w:lineRule="auto"/>
        <w:ind w:firstLine="426"/>
        <w:jc w:val="center"/>
        <w:rPr>
          <w:rFonts w:ascii="Times New Roman" w:hAnsi="Times New Roman"/>
          <w:sz w:val="28"/>
          <w:szCs w:val="28"/>
        </w:rPr>
      </w:pPr>
      <w:r w:rsidRPr="00005B9D">
        <w:rPr>
          <w:rFonts w:ascii="Times New Roman" w:hAnsi="Times New Roman"/>
          <w:sz w:val="28"/>
          <w:szCs w:val="28"/>
        </w:rPr>
        <w:t>Рис.1.12.</w:t>
      </w:r>
      <w:r>
        <w:rPr>
          <w:rFonts w:ascii="Times New Roman" w:hAnsi="Times New Roman"/>
          <w:sz w:val="28"/>
          <w:szCs w:val="28"/>
        </w:rPr>
        <w:t xml:space="preserve"> Страховой портфель</w:t>
      </w:r>
    </w:p>
    <w:p w:rsidR="00777B9E" w:rsidRPr="006D2DC2" w:rsidRDefault="00777B9E" w:rsidP="00BE3B78">
      <w:pPr>
        <w:spacing w:line="360" w:lineRule="auto"/>
        <w:contextualSpacing/>
        <w:jc w:val="both"/>
        <w:rPr>
          <w:rFonts w:ascii="Times New Roman" w:hAnsi="Times New Roman"/>
          <w:sz w:val="28"/>
          <w:szCs w:val="28"/>
        </w:rPr>
      </w:pPr>
      <w:r w:rsidRPr="006D2DC2">
        <w:rPr>
          <w:rFonts w:ascii="Times New Roman" w:hAnsi="Times New Roman"/>
          <w:sz w:val="28"/>
          <w:szCs w:val="28"/>
        </w:rPr>
        <w:t>нятых на ответственность страховой компании рисков.</w:t>
      </w:r>
      <w:r w:rsidR="00005B9D">
        <w:rPr>
          <w:rFonts w:ascii="Times New Roman" w:hAnsi="Times New Roman"/>
          <w:sz w:val="28"/>
          <w:szCs w:val="28"/>
        </w:rPr>
        <w:t xml:space="preserve"> </w:t>
      </w:r>
      <w:r w:rsidRPr="006D2DC2">
        <w:rPr>
          <w:rFonts w:ascii="Times New Roman" w:hAnsi="Times New Roman"/>
          <w:sz w:val="28"/>
          <w:szCs w:val="28"/>
        </w:rPr>
        <w:t>Формирование порт</w:t>
      </w:r>
      <w:r w:rsidR="00005B9D">
        <w:rPr>
          <w:rFonts w:ascii="Times New Roman" w:hAnsi="Times New Roman"/>
          <w:sz w:val="28"/>
          <w:szCs w:val="28"/>
        </w:rPr>
        <w:t>-</w:t>
      </w:r>
      <w:r w:rsidRPr="006D2DC2">
        <w:rPr>
          <w:rFonts w:ascii="Times New Roman" w:hAnsi="Times New Roman"/>
          <w:sz w:val="28"/>
          <w:szCs w:val="28"/>
        </w:rPr>
        <w:t>феля рисков – наиболее важная задача страховщика, т</w:t>
      </w:r>
      <w:r w:rsidR="00005B9D">
        <w:rPr>
          <w:rFonts w:ascii="Times New Roman" w:hAnsi="Times New Roman"/>
          <w:sz w:val="28"/>
          <w:szCs w:val="28"/>
        </w:rPr>
        <w:t>.</w:t>
      </w:r>
      <w:r w:rsidRPr="006D2DC2">
        <w:rPr>
          <w:rFonts w:ascii="Times New Roman" w:hAnsi="Times New Roman"/>
          <w:sz w:val="28"/>
          <w:szCs w:val="28"/>
        </w:rPr>
        <w:t>к</w:t>
      </w:r>
      <w:r w:rsidR="00005B9D">
        <w:rPr>
          <w:rFonts w:ascii="Times New Roman" w:hAnsi="Times New Roman"/>
          <w:sz w:val="28"/>
          <w:szCs w:val="28"/>
        </w:rPr>
        <w:t>.</w:t>
      </w:r>
      <w:r w:rsidRPr="006D2DC2">
        <w:rPr>
          <w:rFonts w:ascii="Times New Roman" w:hAnsi="Times New Roman"/>
          <w:sz w:val="28"/>
          <w:szCs w:val="28"/>
        </w:rPr>
        <w:t xml:space="preserve"> на этом этапе закла</w:t>
      </w:r>
      <w:r w:rsidR="00005B9D">
        <w:rPr>
          <w:rFonts w:ascii="Times New Roman" w:hAnsi="Times New Roman"/>
          <w:sz w:val="28"/>
          <w:szCs w:val="28"/>
        </w:rPr>
        <w:t>-</w:t>
      </w:r>
      <w:r w:rsidRPr="006D2DC2">
        <w:rPr>
          <w:rFonts w:ascii="Times New Roman" w:hAnsi="Times New Roman"/>
          <w:sz w:val="28"/>
          <w:szCs w:val="28"/>
        </w:rPr>
        <w:t>дывается фундамент всей дальнейшей страховой деятельности. К портфелю рисков предъявляются следующие требования.</w:t>
      </w:r>
    </w:p>
    <w:p w:rsidR="00C74853" w:rsidRDefault="00777B9E" w:rsidP="00C7485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Во-первых, он должен быть достаточно большим, чтобы обеспечить солидарную раскладку ущерба. Портфель, объединяющий значительное число рисков, позволяет использовать закон больших чисел.</w:t>
      </w:r>
      <w:r w:rsidR="00971B03">
        <w:rPr>
          <w:rFonts w:ascii="Times New Roman" w:hAnsi="Times New Roman"/>
          <w:sz w:val="28"/>
          <w:szCs w:val="28"/>
        </w:rPr>
        <w:t xml:space="preserve"> </w:t>
      </w:r>
      <w:r w:rsidRPr="006D2DC2">
        <w:rPr>
          <w:rFonts w:ascii="Times New Roman" w:hAnsi="Times New Roman"/>
          <w:sz w:val="28"/>
          <w:szCs w:val="28"/>
        </w:rPr>
        <w:t>Содержание закона больших чисел заключается в установленном многолетним опытом факте объективного существования статистических закономерностей, прояв</w:t>
      </w:r>
      <w:r w:rsidR="00971B03">
        <w:rPr>
          <w:rFonts w:ascii="Times New Roman" w:hAnsi="Times New Roman"/>
          <w:sz w:val="28"/>
          <w:szCs w:val="28"/>
        </w:rPr>
        <w:t>-</w:t>
      </w:r>
      <w:r w:rsidRPr="006D2DC2">
        <w:rPr>
          <w:rFonts w:ascii="Times New Roman" w:hAnsi="Times New Roman"/>
          <w:sz w:val="28"/>
          <w:szCs w:val="28"/>
        </w:rPr>
        <w:t>ляющихся, в частности, в устойчивости относительной частоты наступления события при многократном повторении испытания. Формирование портфеля достаточной величины позволяет страховщику с большей точностью пред</w:t>
      </w:r>
      <w:r w:rsidR="00C74853">
        <w:rPr>
          <w:rFonts w:ascii="Times New Roman" w:hAnsi="Times New Roman"/>
          <w:sz w:val="28"/>
          <w:szCs w:val="28"/>
        </w:rPr>
        <w:t>-</w:t>
      </w:r>
      <w:r w:rsidRPr="006D2DC2">
        <w:rPr>
          <w:rFonts w:ascii="Times New Roman" w:hAnsi="Times New Roman"/>
          <w:sz w:val="28"/>
          <w:szCs w:val="28"/>
        </w:rPr>
        <w:t>сказать как наступление страхового события, так и величину ущерба.</w:t>
      </w:r>
    </w:p>
    <w:p w:rsidR="00777B9E" w:rsidRPr="006D2DC2" w:rsidRDefault="00777B9E" w:rsidP="00C7485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Во-вторых, портфель рисков должен быть по возможности одно</w:t>
      </w:r>
      <w:r w:rsidR="00C74853">
        <w:rPr>
          <w:rFonts w:ascii="Times New Roman" w:hAnsi="Times New Roman"/>
          <w:sz w:val="28"/>
          <w:szCs w:val="28"/>
        </w:rPr>
        <w:t>-</w:t>
      </w:r>
      <w:r w:rsidRPr="006D2DC2">
        <w:rPr>
          <w:rFonts w:ascii="Times New Roman" w:hAnsi="Times New Roman"/>
          <w:sz w:val="28"/>
          <w:szCs w:val="28"/>
        </w:rPr>
        <w:t>родным, поскольку закон больших чисел проявляется только в качественно однородных совокупностях.</w:t>
      </w:r>
      <w:r w:rsidR="00C74853">
        <w:rPr>
          <w:rFonts w:ascii="Times New Roman" w:hAnsi="Times New Roman"/>
          <w:sz w:val="28"/>
          <w:szCs w:val="28"/>
        </w:rPr>
        <w:t xml:space="preserve"> </w:t>
      </w:r>
      <w:r w:rsidRPr="006D2DC2">
        <w:rPr>
          <w:rFonts w:ascii="Times New Roman" w:hAnsi="Times New Roman"/>
          <w:sz w:val="28"/>
          <w:szCs w:val="28"/>
        </w:rPr>
        <w:t>В связи с тем что сформировать достаточно большой и в то же время однородный (гомогенный) страховой портфель весьма затруднительно (если вообще возможно), страховщик:</w:t>
      </w:r>
    </w:p>
    <w:p w:rsidR="00777B9E" w:rsidRPr="006D2DC2" w:rsidRDefault="00C74853" w:rsidP="00C7485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 </w:t>
      </w:r>
      <w:r w:rsidR="00777B9E" w:rsidRPr="006D2DC2">
        <w:rPr>
          <w:rFonts w:ascii="Times New Roman" w:hAnsi="Times New Roman"/>
          <w:sz w:val="28"/>
          <w:szCs w:val="28"/>
        </w:rPr>
        <w:t>выделяет в составе портфеля так называемые</w:t>
      </w:r>
      <w:r w:rsidR="00FD50C7">
        <w:rPr>
          <w:rFonts w:ascii="Times New Roman" w:hAnsi="Times New Roman"/>
          <w:sz w:val="28"/>
          <w:szCs w:val="28"/>
        </w:rPr>
        <w:t xml:space="preserve"> </w:t>
      </w:r>
      <w:r w:rsidR="00777B9E" w:rsidRPr="006D2DC2">
        <w:rPr>
          <w:rFonts w:ascii="Times New Roman" w:hAnsi="Times New Roman"/>
          <w:sz w:val="28"/>
          <w:szCs w:val="28"/>
        </w:rPr>
        <w:t>субпортфели, имеющие более однородный состав;</w:t>
      </w:r>
    </w:p>
    <w:p w:rsidR="00777B9E" w:rsidRPr="006D2DC2" w:rsidRDefault="00C74853" w:rsidP="00C74853">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 xml:space="preserve">– </w:t>
      </w:r>
      <w:r w:rsidR="00777B9E" w:rsidRPr="006D2DC2">
        <w:rPr>
          <w:rFonts w:ascii="Times New Roman" w:hAnsi="Times New Roman"/>
          <w:sz w:val="28"/>
          <w:szCs w:val="28"/>
        </w:rPr>
        <w:t>выравнивает величины рисков путем их разделения.</w:t>
      </w:r>
    </w:p>
    <w:p w:rsidR="00777B9E" w:rsidRDefault="00777B9E" w:rsidP="00C7485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Страховщик разделяет риски сначала между самим страховщиком и страхователем, затем – между страховщиком и перестраховщиком и (или) </w:t>
      </w:r>
      <w:r w:rsidRPr="006D2DC2">
        <w:rPr>
          <w:rFonts w:ascii="Times New Roman" w:hAnsi="Times New Roman"/>
          <w:sz w:val="28"/>
          <w:szCs w:val="28"/>
        </w:rPr>
        <w:lastRenderedPageBreak/>
        <w:t>состраховщиком.</w:t>
      </w:r>
      <w:r w:rsidR="00C74853">
        <w:rPr>
          <w:rFonts w:ascii="Times New Roman" w:hAnsi="Times New Roman"/>
          <w:sz w:val="28"/>
          <w:szCs w:val="28"/>
        </w:rPr>
        <w:t xml:space="preserve"> </w:t>
      </w:r>
      <w:r w:rsidRPr="006D2DC2">
        <w:rPr>
          <w:rFonts w:ascii="Times New Roman" w:hAnsi="Times New Roman"/>
          <w:sz w:val="28"/>
          <w:szCs w:val="28"/>
        </w:rPr>
        <w:t>Разделение риска между страховщиком и страхователем производится при заключении договора, когда часть риска оставляется на ответственности страхователя. Следует отметить, что разделение риска меж</w:t>
      </w:r>
      <w:r w:rsidR="00C74853">
        <w:rPr>
          <w:rFonts w:ascii="Times New Roman" w:hAnsi="Times New Roman"/>
          <w:sz w:val="28"/>
          <w:szCs w:val="28"/>
        </w:rPr>
        <w:t>-</w:t>
      </w:r>
      <w:r w:rsidRPr="006D2DC2">
        <w:rPr>
          <w:rFonts w:ascii="Times New Roman" w:hAnsi="Times New Roman"/>
          <w:sz w:val="28"/>
          <w:szCs w:val="28"/>
        </w:rPr>
        <w:t>ду страховщиком и страхователем вызвано потребностью не только в вырав</w:t>
      </w:r>
      <w:r w:rsidR="00C74853">
        <w:rPr>
          <w:rFonts w:ascii="Times New Roman" w:hAnsi="Times New Roman"/>
          <w:sz w:val="28"/>
          <w:szCs w:val="28"/>
        </w:rPr>
        <w:t>-</w:t>
      </w:r>
      <w:r w:rsidRPr="006D2DC2">
        <w:rPr>
          <w:rFonts w:ascii="Times New Roman" w:hAnsi="Times New Roman"/>
          <w:sz w:val="28"/>
          <w:szCs w:val="28"/>
        </w:rPr>
        <w:t>нивании риска, но и в сохранении у страхователя интереса к обеспечению безопасности имущества. Часть риска может оставаться на собственном удержании страхователя по следующим причи</w:t>
      </w:r>
      <w:r>
        <w:rPr>
          <w:rFonts w:ascii="Times New Roman" w:hAnsi="Times New Roman"/>
          <w:sz w:val="28"/>
          <w:szCs w:val="28"/>
        </w:rPr>
        <w:t>нам:</w:t>
      </w:r>
    </w:p>
    <w:p w:rsidR="00777B9E" w:rsidRDefault="00C74853" w:rsidP="00EF6D5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 xml:space="preserve">– </w:t>
      </w:r>
      <w:r w:rsidR="00777B9E" w:rsidRPr="006D2DC2">
        <w:rPr>
          <w:rFonts w:ascii="Times New Roman" w:hAnsi="Times New Roman"/>
          <w:sz w:val="28"/>
          <w:szCs w:val="28"/>
        </w:rPr>
        <w:t>разделение риска означа</w:t>
      </w:r>
      <w:r w:rsidR="00777B9E">
        <w:rPr>
          <w:rFonts w:ascii="Times New Roman" w:hAnsi="Times New Roman"/>
          <w:sz w:val="28"/>
          <w:szCs w:val="28"/>
        </w:rPr>
        <w:t>ет снижение страхового платежа;</w:t>
      </w:r>
    </w:p>
    <w:p w:rsidR="00777B9E" w:rsidRDefault="00C74853" w:rsidP="00EF6D5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 </w:t>
      </w:r>
      <w:r w:rsidR="00777B9E" w:rsidRPr="006D2DC2">
        <w:rPr>
          <w:rFonts w:ascii="Times New Roman" w:hAnsi="Times New Roman"/>
          <w:sz w:val="28"/>
          <w:szCs w:val="28"/>
        </w:rPr>
        <w:t>страховщик может оставить часть риска на ответственность страхо</w:t>
      </w:r>
      <w:r w:rsidR="00EF6D52">
        <w:rPr>
          <w:rFonts w:ascii="Times New Roman" w:hAnsi="Times New Roman"/>
          <w:sz w:val="28"/>
          <w:szCs w:val="28"/>
        </w:rPr>
        <w:t>-</w:t>
      </w:r>
      <w:r w:rsidR="00777B9E" w:rsidRPr="006D2DC2">
        <w:rPr>
          <w:rFonts w:ascii="Times New Roman" w:hAnsi="Times New Roman"/>
          <w:sz w:val="28"/>
          <w:szCs w:val="28"/>
        </w:rPr>
        <w:t xml:space="preserve">вателя в целях </w:t>
      </w:r>
      <w:r w:rsidR="00777B9E">
        <w:rPr>
          <w:rFonts w:ascii="Times New Roman" w:hAnsi="Times New Roman"/>
          <w:sz w:val="28"/>
          <w:szCs w:val="28"/>
        </w:rPr>
        <w:t>сохранения страхового интереса;</w:t>
      </w:r>
    </w:p>
    <w:p w:rsidR="00777B9E" w:rsidRPr="006D2DC2" w:rsidRDefault="00EF6D52" w:rsidP="00EF6D5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 некоторых случаях страхователь предпочитает оставлять часть риска на собственном удержании в надежде использовать другие методы управления риском.</w:t>
      </w:r>
    </w:p>
    <w:p w:rsidR="00FD50C7" w:rsidRPr="003A03E8" w:rsidRDefault="000B2F92" w:rsidP="00FD50C7">
      <w:pPr>
        <w:rPr>
          <w:rFonts w:ascii="Times New Roman" w:hAnsi="Times New Roman"/>
        </w:rPr>
      </w:pPr>
      <w:r w:rsidRPr="000B2F92">
        <w:rPr>
          <w:noProof/>
          <w:lang w:eastAsia="ru-RU"/>
        </w:rPr>
        <w:pict>
          <v:shape id="Поле 203" o:spid="_x0000_s1102" type="#_x0000_t202" style="position:absolute;margin-left:219.45pt;margin-top:33.55pt;width:140.25pt;height:29.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SeNQIAAFsEAAAOAAAAZHJzL2Uyb0RvYy54bWysVF2O0zAQfkfiDpbfaZL+EzVdLV2KkJYf&#10;aeEAruMkFo7H2G6T5TKcgickztAjMXa63QJvK/xgzWTG38x8M5PVVd8qchDWSdAFzUYpJUJzKKWu&#10;C/r50/bFkhLnmS6ZAi0Kei8cvVo/f7bqTC7G0IAqhSUIol3emYI23ps8SRxvRMvcCIzQaKzAtsyj&#10;auuktKxD9FYl4zSdJx3Y0ljgwjn8ejMY6TriV5Xg/kNVOeGJKijm5uNt470Ld7Jesby2zDSSn9Jg&#10;T8iiZVJj0DPUDfOM7K38B6qV3IKDyo84tAlUleQi1oDVZOlf1dw1zIhYC5LjzJkm9/9g+fvDR0tk&#10;WdD5mBLNWuzR8fvx1/Hn8QcZp5NAUGdcjn53Bj19/wp6bHQs1plb4F8c0bBpmK7FtbXQNYKVmGAW&#10;XiYXTwccF0B23TsoMRDbe4hAfWXbwB7yQRAdG3V/bo7oPeEh5GKZZYsZJRxtk0U2RTmEYPnDa2Od&#10;fyOgJUEoqMXmR3R2uHV+cH1wCcEcKFlupVJRsfVuoyw5MByUbTwn9D/clCYdUjWZpQMBT4BopceJ&#10;V7It6DINJ8RheaDttS6j7JlUg4zVKX3iMVA3kOj7XR97tpiHx4HkHZT3yKyFYcJxI1FowH6jpMPp&#10;Lqj7umdWUKLeauzOy2w6DesQlelsMUbFXlp2lxamOUIV1FMyiBs/rNDeWFk3GGmYBw3X2NFKRrIf&#10;szrljxMc23XatrAil3r0evwnrH8DAAD//wMAUEsDBBQABgAIAAAAIQA7EjC74QAAAAoBAAAPAAAA&#10;ZHJzL2Rvd25yZXYueG1sTI/LTsMwEEX3SPyDNUjsqJPSpmmIUyEkdggp5dEu3WSaRMTjNHYe/D3D&#10;Cpaje3TvmXQ3m1aM2LvGkoJwEYBAKmzZUKXg/e35LgbhvKZSt5ZQwTc62GXXV6lOSjtRjuPeV4JL&#10;yCVaQe19l0jpihqNdgvbIXF2tr3Rns++kmWvJy43rVwGQSSNbogXat3hU43F134wCl7HwX5Un+vi&#10;QMcpd/H5kr/EF6Vub+bHBxAeZ/8Hw68+q0PGTic7UOlEq2B1H28ZVRBtQhAMbMLtCsSJyeU6Apml&#10;8v8L2Q8AAAD//wMAUEsBAi0AFAAGAAgAAAAhALaDOJL+AAAA4QEAABMAAAAAAAAAAAAAAAAAAAAA&#10;AFtDb250ZW50X1R5cGVzXS54bWxQSwECLQAUAAYACAAAACEAOP0h/9YAAACUAQAACwAAAAAAAAAA&#10;AAAAAAAvAQAAX3JlbHMvLnJlbHNQSwECLQAUAAYACAAAACEA9LTknjUCAABbBAAADgAAAAAAAAAA&#10;AAAAAAAuAgAAZHJzL2Uyb0RvYy54bWxQSwECLQAUAAYACAAAACEAOxIwu+EAAAAKAQAADwAAAAAA&#10;AAAAAAAAAACPBAAAZHJzL2Rvd25yZXYueG1sUEsFBgAAAAAEAAQA8wAAAJ0FAAAAAA==&#10;" strokecolor="white" strokeweight=".5pt">
            <v:textbox style="mso-next-textbox:#Поле 203">
              <w:txbxContent>
                <w:p w:rsidR="00466677" w:rsidRPr="003A03E8" w:rsidRDefault="00466677" w:rsidP="003A03E8">
                  <w:pPr>
                    <w:jc w:val="center"/>
                    <w:rPr>
                      <w:rFonts w:ascii="Times New Roman" w:hAnsi="Times New Roman"/>
                    </w:rPr>
                  </w:pPr>
                  <w:r>
                    <w:rPr>
                      <w:rFonts w:ascii="Times New Roman" w:hAnsi="Times New Roman"/>
                    </w:rPr>
                    <w:t>Страховая компания А</w:t>
                  </w:r>
                </w:p>
              </w:txbxContent>
            </v:textbox>
          </v:shape>
        </w:pict>
      </w:r>
      <w:r w:rsidR="00FD50C7">
        <w:rPr>
          <w:rFonts w:ascii="Times New Roman" w:hAnsi="Times New Roman"/>
          <w:sz w:val="28"/>
          <w:szCs w:val="28"/>
        </w:rPr>
        <w:tab/>
      </w:r>
    </w:p>
    <w:p w:rsidR="00777B9E" w:rsidRDefault="000B2F92" w:rsidP="00FD50C7">
      <w:pPr>
        <w:tabs>
          <w:tab w:val="center" w:pos="4890"/>
        </w:tabs>
        <w:spacing w:line="360" w:lineRule="auto"/>
        <w:ind w:firstLine="426"/>
        <w:rPr>
          <w:rFonts w:ascii="Times New Roman" w:hAnsi="Times New Roman"/>
          <w:sz w:val="28"/>
          <w:szCs w:val="28"/>
        </w:rPr>
      </w:pPr>
      <w:r w:rsidRPr="000B2F92">
        <w:rPr>
          <w:noProof/>
          <w:lang w:eastAsia="ru-RU"/>
        </w:rPr>
        <w:pict>
          <v:shape id="Прямая со стрелкой 206" o:spid="_x0000_s1163" type="#_x0000_t32" style="position:absolute;left:0;text-align:left;margin-left:122.7pt;margin-top:13.1pt;width:96.75pt;height:43.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bJawIAAIUEAAAOAAAAZHJzL2Uyb0RvYy54bWysVEtu2zAQ3RfoHQjuHX0qO44QOSgku5u0&#10;NZC0e5qkLKIUSZCMZaMokPYCOUKv0E0X/SBnkG9UknacJt0URbWghhrOmzczjzo9W7ccrKg2TIoC&#10;JkcxBFRgSZhYFvDN5WwwhsBYJAjiUtACbqiBZ5OnT047ldNUNpITqoEDESbvVAEba1UeRQY3tEXm&#10;SCoqnLOWukXWbfUyIhp1Dr3lURrHo6iTmigtMTXGfa12TjgJ+HVNsX1d14ZawAvouNmw6rAu/BpN&#10;TlG+1Eg1DO9poH9g0SImXNIDVIUsAlea/QHVMqylkbU9wrKNZF0zTEMNrpokflTNRYMUDbW45hh1&#10;aJP5f7D41WquASMFHCUQCNS6GfWft9fbm/5n/2V7A7Yf+1u3bD9tr/uv/Y/+e3/bfwNpPPKt65TJ&#10;HUIp5toXj9fiQp1L/M4AIcsGiSUNJVxulINNfET0IMRvjHIEFt1LSdwZdGVl6OO61i2oOVNvfaAH&#10;d70C6zC4zWFwdG0Bdh+TNB0fp0MIsPMNh2k2DJONUO5xfLTSxr6gsgXeKKCxGrFlY0sphNOI1Lsc&#10;aHVurGd5H+CDhZwxzoNUuABdAU+GLpn3GMkZ8c6w0ctFyTVYIS+28ISSHx3T8kqQANZQRKZ72yLG&#10;nQ1s6BXSWnbQp2opgYBTd7m8tePGhU/ninds99ZObO9P4pPpeDrOBlk6mg6yuKoGz2dlNhjNkuNh&#10;9awqyyr54JknWd4wQqjw5O+En2R/J6z9FdxJ9iD9Q5eih+ihnY7s3TuQDjrwo9+JaCHJZq59dV4S&#10;Tuvh8P5e+sv0+z6cuv97TH4BAAD//wMAUEsDBBQABgAIAAAAIQADh8Cg3wAAAAoBAAAPAAAAZHJz&#10;L2Rvd25yZXYueG1sTI/BTsMwDIbvSLxDZCRuLF3XTaM0nRCIE1wYSNNuWWOajsYpSbaWt8ec4GbL&#10;n35/f7WZXC/OGGLnScF8loFAarzpqFXw/vZ0swYRkyaje0+o4BsjbOrLi0qXxo/0iudtagWHUCy1&#10;ApvSUEoZG4tOx5kfkPj24YPTidfQShP0yOGul3mWraTTHfEHqwd8sNh8bk9Owe4l2y8nH+xx/1XY&#10;5+6x3R3dqNT11XR/ByLhlP5g+NVndajZ6eBPZKLoFeTFsmCUh1UOgoFisb4FcWByvshB1pX8X6H+&#10;AQAA//8DAFBLAQItABQABgAIAAAAIQC2gziS/gAAAOEBAAATAAAAAAAAAAAAAAAAAAAAAABbQ29u&#10;dGVudF9UeXBlc10ueG1sUEsBAi0AFAAGAAgAAAAhADj9If/WAAAAlAEAAAsAAAAAAAAAAAAAAAAA&#10;LwEAAF9yZWxzLy5yZWxzUEsBAi0AFAAGAAgAAAAhAG7ZpslrAgAAhQQAAA4AAAAAAAAAAAAAAAAA&#10;LgIAAGRycy9lMm9Eb2MueG1sUEsBAi0AFAAGAAgAAAAhAAOHwKDfAAAACgEAAA8AAAAAAAAAAAAA&#10;AAAAxQQAAGRycy9kb3ducmV2LnhtbFBLBQYAAAAABAAEAPMAAADRBQAAAAA=&#10;">
            <v:stroke endarrow="open"/>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07" o:spid="_x0000_s1162" type="#_x0000_t32" style="position:absolute;left:0;text-align:left;margin-left:124.2pt;margin-top:17pt;width:103.5pt;height:9.7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NCawIAAIUEAAAOAAAAZHJzL2Uyb0RvYy54bWysVEtu2zAQ3RfoHQjuHUmO7DhC5KCQ7W7S&#10;1kDS7mmRsohSJEEylo2iQNoL5Ai9Qjdd9IOcQb5Rh7TjNO2mKKoFNdTMvHkzfNTZ+boRaMWM5Urm&#10;ODmKMWKyVJTLZY5fX816I4ysI5ISoSTL8YZZfD5++uSs1Rnrq1oJygwCEGmzVue4dk5nUWTLmjXE&#10;HinNJDgrZRriYGuWETWkBfRGRP04HkatMlQbVTJr4etk58TjgF9VrHSvqsoyh0SOgZsLqwnrwq/R&#10;+IxkS0N0zcs9DfIPLBrCJRQ9QE2II+ja8D+gGl4aZVXljkrVRKqqeMlCD9BNEv/WzWVNNAu9wHCs&#10;PozJ/j/Y8uVqbhCnOR7CeCRp4Iy6T9ub7W33o/u8vUXbD90dLNuP25vuS/e9+9bddV9RPz7xo2u1&#10;zQChkHPjmy/X8lJfqPKtRVIVNZFLFlq42miATXxG9CjFb6wGAov2haIQQ66dCnNcV6ZBleD6jU/0&#10;4DArtA4HtzkcHFs7VMLH5DhJ0wE0UIIv6R+P+oNQjGQex2drY91zphrkjRxbZwhf1q5QUoJGlNnV&#10;IKsL6zzLhwSfLNWMCxGkIiRqc3w6gALeY5Xg1DvDxiwXhTBoRbzYwrNn8SjMqGtJA1jNCJ3ubUe4&#10;ABu5MCtijGqxL9UwipFgcLm8teMmpC8HzQPbvbUT27vT+HQ6mo7SXtofTntpPJn0ns2KtDecJSeD&#10;yfGkKCbJe888SbOaU8qkJ38v/CT9O2Htr+BOsgfpH6YUPUYP4wSy9+9AOujAH/1ORAtFN3Pju/OS&#10;AK2H4P299Jfp132Ievh7jH8CAAD//wMAUEsDBBQABgAIAAAAIQDooz7O3gAAAAkBAAAPAAAAZHJz&#10;L2Rvd25yZXYueG1sTI/BTsMwDIbvSLxDZCRuLN2WoKnUnRCIE1zYkKbdsiY03ZqkJNla3h5zgqPt&#10;T7+/v1pPrmcXE1MXPMJ8VgAzvgm68y3Cx/blbgUsZeW16oM3CN8mwbq+vqpUqcPo381lk1tGIT6V&#10;CsHmPJScp8Yap9IsDMbT7TNEpzKNseU6qpHCXc8XRXHPneo8fbBqME/WNKfN2SHs3oq9nEK0x/2X&#10;sK/dc7s7uhHx9mZ6fACWzZT/YPjVJ3WoyekQzl4n1iMsxEoQirAU1IkAISUtDghyKYHXFf/foP4B&#10;AAD//wMAUEsBAi0AFAAGAAgAAAAhALaDOJL+AAAA4QEAABMAAAAAAAAAAAAAAAAAAAAAAFtDb250&#10;ZW50X1R5cGVzXS54bWxQSwECLQAUAAYACAAAACEAOP0h/9YAAACUAQAACwAAAAAAAAAAAAAAAAAv&#10;AQAAX3JlbHMvLnJlbHNQSwECLQAUAAYACAAAACEAJEnDQmsCAACFBAAADgAAAAAAAAAAAAAAAAAu&#10;AgAAZHJzL2Uyb0RvYy54bWxQSwECLQAUAAYACAAAACEA6KM+zt4AAAAJAQAADwAAAAAAAAAAAAAA&#10;AADFBAAAZHJzL2Rvd25yZXYueG1sUEsFBgAAAAAEAAQA8wAAANAFAAAAAA==&#10;">
            <v:stroke endarrow="open"/>
          </v:shape>
        </w:pict>
      </w:r>
      <w:r w:rsidRPr="000B2F92">
        <w:rPr>
          <w:noProof/>
          <w:lang w:eastAsia="ru-RU"/>
        </w:rPr>
        <w:pict>
          <v:shape id="Прямая со стрелкой 208" o:spid="_x0000_s1161" type="#_x0000_t32" style="position:absolute;left:0;text-align:left;margin-left:118.2pt;margin-top:32.75pt;width:114.75pt;height:19.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ckZgIAAHsEAAAOAAAAZHJzL2Uyb0RvYy54bWysVEtu2zAQ3RfoHQjuHUmO7NhC5KCQ7G7S&#10;1kDSA9AkZRGlSIJkLBtFgTQXyBF6hW666Ac5g3yjkvSnTbopimpBDTXDN29mHnV+sW44WFFtmBQ5&#10;TE5iCKjAkjCxzOHb61lvBIGxSBDEpaA53FADLybPn523KqN9WUtOqAYORJisVTmsrVVZFBlc0waZ&#10;E6mocM5K6gZZt9XLiGjUOvSGR/04Hkat1ERpiakx7mu5c8JJwK8qiu2bqjLUAp5Dx82GVYd14ddo&#10;co6ypUaqZnhPA/0DiwYx4ZIeoUpkEbjR7A+ohmEtjazsCZZNJKuKYRpqcNUk8ZNqrmqkaKjFNceo&#10;Y5vM/4PFr1dzDRjJ4WAMgUCNm1H3aXu7ve9+dJ+392D7sXtwy/Zue9t96b5337qH7ivoxyPfulaZ&#10;zCEUYq598XgtrtSlxO8MELKokVjSUML1RjnYxJ+IHh3xG6McgUX7ShIXg26sDH1cV7rxkK5DYB3G&#10;tTmOi64twO5jkg7OTvsDCLDz9dOz4SDMM0LZ4bTSxr6ksgHeyKGxGrFlbQsphFOG1EnIhVaXxnpu&#10;KDsc8KmFnDHOg0C4AG0OxwOXzHuM5Ix4Z9jo5aLgGqyQl1h4QqFPwrS8ESSA1RSR6d62iHFnAxs6&#10;hLSWLfSpGkog4NRdKW/tuHHh07niHdu9tZPY+3E8no6mo7SX9ofTXhqXZe/FrEh7w1lyNihPy6Io&#10;kw+eeZJmNSOECk/+IPck/Ts57S/eTqhHwR+7FD1GD+10ZA/vQDpM3w98J52FJJu59tV5ITiFh+D9&#10;bfRX6Pd9iPr1z5j8BAAA//8DAFBLAwQUAAYACAAAACEAeDHIvt4AAAAKAQAADwAAAGRycy9kb3du&#10;cmV2LnhtbEyPwU7DMAxA70j8Q2QkbiylNBWUphNC2qHSEGLwAVlj2orG6Zqs6/4ec2JHy0/Pz+V6&#10;cYOYcQq9Jw33qwQEUuNtT62Gr8/N3SOIEA1ZM3hCDWcMsK6ur0pTWH+iD5x3sRUsoVAYDV2MYyFl&#10;aDp0Jqz8iMS7bz85E3mcWmknc2K5G2SaJLl0pie+0JkRXztsfnZHpyGtD/G82dZxfo/q7eDSbVaP&#10;jda3N8vLM4iIS/yH4S+f06Hipr0/kg1iYMdDnjGqIVcKBANZrp5A7JlMMgWyKuXlC9UvAAAA//8D&#10;AFBLAQItABQABgAIAAAAIQC2gziS/gAAAOEBAAATAAAAAAAAAAAAAAAAAAAAAABbQ29udGVudF9U&#10;eXBlc10ueG1sUEsBAi0AFAAGAAgAAAAhADj9If/WAAAAlAEAAAsAAAAAAAAAAAAAAAAALwEAAF9y&#10;ZWxzLy5yZWxzUEsBAi0AFAAGAAgAAAAhALCvVyRmAgAAewQAAA4AAAAAAAAAAAAAAAAALgIAAGRy&#10;cy9lMm9Eb2MueG1sUEsBAi0AFAAGAAgAAAAhAHgxyL7eAAAACgEAAA8AAAAAAAAAAAAAAAAAwAQA&#10;AGRycy9kb3ducmV2LnhtbFBLBQYAAAAABAAEAPMAAADLBQAAAAA=&#10;">
            <v:stroke endarrow="open"/>
          </v:shape>
        </w:pict>
      </w:r>
      <w:r w:rsidRPr="000B2F92">
        <w:rPr>
          <w:noProof/>
          <w:lang w:eastAsia="ru-RU"/>
        </w:rPr>
        <w:pict>
          <v:shape id="Поле 204" o:spid="_x0000_s1103" type="#_x0000_t202" style="position:absolute;left:0;text-align:left;margin-left:229.2pt;margin-top:3.5pt;width:131.25pt;height:38.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RtNgIAAFsEAAAOAAAAZHJzL2Uyb0RvYy54bWysVF2O0zAQfkfiDpbfadLSP6Kmq6VLEdLy&#10;Iy0cwHGcxMLxGNttUi6zp+AJiTP0SIydbrfA24o8WDP1+JuZ75vp6qpvFdkL6yTonI5HKSVCcyil&#10;rnP65fP2xZIS55kumQItcnoQjl6tnz9bdSYTE2hAlcISBNEu60xOG+9NliSON6JlbgRGaLyswLbM&#10;o2vrpLSsQ/RWJZM0nScd2NJY4MI5/PVmuKTriF9VgvuPVeWEJyqnWJuPp41nEc5kvWJZbZlpJD+V&#10;wZ5QRcukxqRnqBvmGdlZ+Q9UK7kFB5UfcWgTqCrJRewBuxmnf3Vz1zAjYi9IjjNnmtz/g+Uf9p8s&#10;kWVOZ6iUZi1qdLw//jr+PP4gk3QaCOqMyzDuzmCk719Dj0LHZp25Bf7VEQ2bhulaXFsLXSNYiQWO&#10;w8vk4umA4wJI0b2HEhOxnYcI1Fe2DewhHwTRUajDWRzRe8JDyvl8vlzMKOF4N13OFmiHFCx7eG2s&#10;828FtCQYObUofkRn+1vnh9CHkJDMgZLlVioVHVsXG2XJnuGgbON3Qv8jTGnS5XT+cpYOBDwBopUe&#10;J17JNqfLNHwhD8sCbW90GW3PpBps7E7pE4+BuoFE3xd91GyxCI8DyQWUB2TWwjDhuJFoNGC/U9Lh&#10;dOfUfdsxKyhR7zSq82o8nYZ1iM50tpigYy9vissbpjlC5dRTMpgbP6zQzlhZN5hpmAcN16hoJSPZ&#10;j1Wd6scJjnKdti2syKUfox7/E9a/AQAA//8DAFBLAwQUAAYACAAAACEAnaND494AAAAIAQAADwAA&#10;AGRycy9kb3ducmV2LnhtbEyPzU7DMBCE70i8g7VI3KhDaWgIcSqExA0hpUDL0Y23SUS8TmPnh7dn&#10;e4LjaEYz32Sb2bZixN43jhTcLiIQSKUzDVUKPt5fbhIQPmgyunWECn7Qwya/vMh0atxEBY7bUAku&#10;IZ9qBXUIXSqlL2u02i9ch8Te0fVWB5Z9JU2vJy63rVxG0b20uiFeqHWHzzWW39vBKngbB/dZ7eJy&#10;T19T4ZPjqXhNTkpdX81PjyACzuEvDGd8RoecmQ5uIONFq2AVJyuOKljzJfbXy+gBxEFBcheDzDP5&#10;/0D+CwAA//8DAFBLAQItABQABgAIAAAAIQC2gziS/gAAAOEBAAATAAAAAAAAAAAAAAAAAAAAAABb&#10;Q29udGVudF9UeXBlc10ueG1sUEsBAi0AFAAGAAgAAAAhADj9If/WAAAAlAEAAAsAAAAAAAAAAAAA&#10;AAAALwEAAF9yZWxzLy5yZWxzUEsBAi0AFAAGAAgAAAAhAOm5tG02AgAAWwQAAA4AAAAAAAAAAAAA&#10;AAAALgIAAGRycy9lMm9Eb2MueG1sUEsBAi0AFAAGAAgAAAAhAJ2jQ+PeAAAACAEAAA8AAAAAAAAA&#10;AAAAAAAAkAQAAGRycy9kb3ducmV2LnhtbFBLBQYAAAAABAAEAPMAAACbBQAAAAA=&#10;" strokecolor="white" strokeweight=".5pt">
            <v:textbox>
              <w:txbxContent>
                <w:p w:rsidR="00466677" w:rsidRPr="003A03E8" w:rsidRDefault="00466677" w:rsidP="003A03E8">
                  <w:pPr>
                    <w:rPr>
                      <w:rFonts w:ascii="Times New Roman" w:hAnsi="Times New Roman"/>
                    </w:rPr>
                  </w:pPr>
                  <w:r>
                    <w:rPr>
                      <w:rFonts w:ascii="Times New Roman" w:hAnsi="Times New Roman"/>
                    </w:rPr>
                    <w:t>Страховая компания В</w:t>
                  </w:r>
                </w:p>
              </w:txbxContent>
            </v:textbox>
          </v:shape>
        </w:pict>
      </w:r>
      <w:r w:rsidRPr="000B2F92">
        <w:rPr>
          <w:noProof/>
          <w:lang w:eastAsia="ru-RU"/>
        </w:rPr>
        <w:pict>
          <v:shape id="Поле 201" o:spid="_x0000_s1104" type="#_x0000_t202" style="position:absolute;left:0;text-align:left;margin-left:21.45pt;margin-top:16.25pt;width:120pt;height:3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OHNwIAAFsEAAAOAAAAZHJzL2Uyb0RvYy54bWysVF2O0zAQfkfiDpbfadLSbEvUdLV0KUJa&#10;fqSFAziOk1g4HmO7TZbLcAqekDhDj8TYaUuBtxV9sDyd8Tcz3zeT1fXQKbIX1knQBZ1OUkqE5lBJ&#10;3RT008ftsyUlzjNdMQVaFPRBOHq9fvpk1ZtczKAFVQlLEES7vDcFbb03eZI43oqOuQkYodFZg+2Y&#10;R9M2SWVZj+idSmZpepX0YCtjgQvn8N/b0UnXEb+uBffv69oJT1RBsTYfTxvPMpzJesXyxjLTSn4s&#10;gz2iio5JjUnPULfMM7Kz8h+oTnILDmo/4dAlUNeSi9gDdjNN/+rmvmVGxF6QHGfONLn/B8vf7T9Y&#10;IquCZgtKNOtQo8O3w8/Dj8N3giUFgnrjcoy7Nxjph5cwoNCxWWfugH92RMOmZboRN9ZC3wpWYYHx&#10;ZXLxdMRxAaTs30KFidjOQwQaatsF9pAPgugo1MNZHDF4wkPKbDZPU3Rx9M2X2WKRheISlp9eG+v8&#10;awEdCZeCWhQ/orP9nfNj6CkkJHOgZLWVSkXDNuVGWbJnOCjb+Dui/xGmNOkLevU8S0cCHgHRSY8T&#10;r2RX0CX2gx3FGQy0vdJVvHsm1XjH7pTGJgOPgbqRRD+UQ9RssTzpU0L1gMxaGCccNxIvLdivlPQ4&#10;3QV1X3bMCkrUG43qvJjO52EdojHPFjM07KWnvPQwzRGqoJ6S8brx4wrtjJVNi5nGedBwg4rWMpId&#10;Sh6rOtaPExzlOm5bWJFLO0b9/iasfwEAAP//AwBQSwMEFAAGAAgAAAAhALA1kGvdAAAACQEAAA8A&#10;AABkcnMvZG93bnJldi54bWxMj8tOwzAQRfdI/IM1SOyoTaAoDXEqhMQOIaU8l248TSLicRo7D/6e&#10;6QqWM/fozpl8u7hOTDiE1pOG65UCgVR521Kt4e316SoFEaIhazpPqOEHA2yL87PcZNbPVOK0i7Xg&#10;EgqZ0dDE2GdShqpBZ8LK90icHfzgTORxqKUdzMzlrpOJUnfSmZb4QmN6fGyw+t6NTsPLNPr3+mNd&#10;fdLXXIb0cCyf06PWlxfLwz2IiEv8g+Gkz+pQsNPej2SD6DTcJhsmNdwkaxCcJ+lpsWdQbRTIIpf/&#10;Pyh+AQAA//8DAFBLAQItABQABgAIAAAAIQC2gziS/gAAAOEBAAATAAAAAAAAAAAAAAAAAAAAAABb&#10;Q29udGVudF9UeXBlc10ueG1sUEsBAi0AFAAGAAgAAAAhADj9If/WAAAAlAEAAAsAAAAAAAAAAAAA&#10;AAAALwEAAF9yZWxzLy5yZWxzUEsBAi0AFAAGAAgAAAAhABjD04c3AgAAWwQAAA4AAAAAAAAAAAAA&#10;AAAALgIAAGRycy9lMm9Eb2MueG1sUEsBAi0AFAAGAAgAAAAhALA1kGvdAAAACQEAAA8AAAAAAAAA&#10;AAAAAAAAkQQAAGRycy9kb3ducmV2LnhtbFBLBQYAAAAABAAEAPMAAACbBQAAAAA=&#10;" strokecolor="white" strokeweight=".5pt">
            <v:textbox>
              <w:txbxContent>
                <w:p w:rsidR="00466677" w:rsidRPr="003A03E8" w:rsidRDefault="00466677" w:rsidP="003A03E8">
                  <w:pPr>
                    <w:jc w:val="center"/>
                    <w:rPr>
                      <w:rFonts w:ascii="Times New Roman" w:hAnsi="Times New Roman"/>
                    </w:rPr>
                  </w:pPr>
                  <w:r>
                    <w:rPr>
                      <w:rFonts w:ascii="Times New Roman" w:hAnsi="Times New Roman"/>
                    </w:rPr>
                    <w:t>Страхователь</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оле 205" o:spid="_x0000_s1105" type="#_x0000_t202" style="position:absolute;left:0;text-align:left;margin-left:232.95pt;margin-top:6.85pt;width:129pt;height:38.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iWNwIAAFsEAAAOAAAAZHJzL2Uyb0RvYy54bWysVF2O0zAQfkfiDpbfadL/btR0tXQpQlp+&#10;pIUDuI6TWDgeY7tNymU4BU9InKFHYuy0pVreVuTB8nTG38x830yXt12jyF5YJ0HndDhIKRGaQyF1&#10;ldMvnzevFpQ4z3TBFGiR04Nw9Hb18sWyNZkYQQ2qEJYgiHZZa3Jae2+yJHG8Fg1zAzBCo7ME2zCP&#10;pq2SwrIW0RuVjNJ0lrRgC2OBC+fw1/veSVcRvywF9x/L0glPVE6xNh9PG89tOJPVkmWVZaaW/FQG&#10;e0YVDZMak16g7plnZGflP1CN5BYclH7AoUmgLCUXsQfsZpg+6eaxZkbEXpAcZy40uf8Hyz/sP1ki&#10;i5xOZ5Ro1qBGxx/H38dfx59klE4DQa1xGcY9Goz03WvoUOjYrDMPwL86omFdM12JO2uhrQUrsMBh&#10;eJlcPe1xXADZtu+hwERs5yECdaVtAnvIB0F0FOpwEUd0nvCQcjZejFN0cfRNFtP5PBaXsOz82ljn&#10;3wpoSLjk1KL4EZ3tH5wP1bDsHBKSOVCy2EilomGr7VpZsmc4KJv4xQaehClN2pzOxtO0J+AZEI30&#10;OPFKNjldpOHrZzDQ9kYXcR49k6q/Y8lKn3gM1PUk+m7bRc3mN2d9tlAckFkL/YTjRuKlBvudkhan&#10;O6fu245ZQYl6p1Gdm+FkEtYhGpPpfISGvfZsrz1Mc4TKqaekv659v0I7Y2VVY6Z+HjTcoaKljGQH&#10;6fuqTvXjBEcNTtsWVuTajlF//xNWfwAAAP//AwBQSwMEFAAGAAgAAAAhAI8n86jeAAAACQEAAA8A&#10;AABkcnMvZG93bnJldi54bWxMj8tOwzAQRfdI/IM1SOyoQ0rbNMSpEBI7hJTyXLrxNImIx2nsPPh7&#10;pitYztyjO2ey3WxbMWLvG0cKbhcRCKTSmYYqBW+vTzcJCB80Gd06QgU/6GGXX15kOjVuogLHfagE&#10;l5BPtYI6hC6V0pc1Wu0XrkPi7Oh6qwOPfSVNrycut62Mo2gtrW6IL9S6w8cay+/9YBW8jIN7rz5W&#10;5Sd9TYVPjqfiOTkpdX01P9yDCDiHPxjO+qwOOTsd3EDGi1bB3Xq1ZZSD5QYEA5t4yYuDgm0Ug8wz&#10;+f+D/BcAAP//AwBQSwECLQAUAAYACAAAACEAtoM4kv4AAADhAQAAEwAAAAAAAAAAAAAAAAAAAAAA&#10;W0NvbnRlbnRfVHlwZXNdLnhtbFBLAQItABQABgAIAAAAIQA4/SH/1gAAAJQBAAALAAAAAAAAAAAA&#10;AAAAAC8BAABfcmVscy8ucmVsc1BLAQItABQABgAIAAAAIQAb50iWNwIAAFsEAAAOAAAAAAAAAAAA&#10;AAAAAC4CAABkcnMvZTJvRG9jLnhtbFBLAQItABQABgAIAAAAIQCPJ/Oo3gAAAAkBAAAPAAAAAAAA&#10;AAAAAAAAAJEEAABkcnMvZG93bnJldi54bWxQSwUGAAAAAAQABADzAAAAnAUAAAAA&#10;" strokecolor="white" strokeweight=".5pt">
            <v:textbox>
              <w:txbxContent>
                <w:p w:rsidR="00466677" w:rsidRPr="003A03E8" w:rsidRDefault="00466677" w:rsidP="003A03E8">
                  <w:pPr>
                    <w:rPr>
                      <w:rFonts w:ascii="Times New Roman" w:hAnsi="Times New Roman"/>
                    </w:rPr>
                  </w:pPr>
                  <w:r>
                    <w:rPr>
                      <w:rFonts w:ascii="Times New Roman" w:hAnsi="Times New Roman"/>
                    </w:rPr>
                    <w:t>Страховая компания С</w:t>
                  </w:r>
                </w:p>
              </w:txbxContent>
            </v:textbox>
          </v:shape>
        </w:pict>
      </w:r>
    </w:p>
    <w:p w:rsidR="00777B9E" w:rsidRDefault="00777B9E" w:rsidP="006D2DC2">
      <w:pPr>
        <w:spacing w:line="360" w:lineRule="auto"/>
        <w:ind w:firstLine="426"/>
        <w:rPr>
          <w:rFonts w:ascii="Times New Roman" w:hAnsi="Times New Roman"/>
          <w:sz w:val="28"/>
          <w:szCs w:val="28"/>
        </w:rPr>
      </w:pPr>
    </w:p>
    <w:p w:rsidR="00777B9E" w:rsidRPr="00836368" w:rsidRDefault="00777B9E" w:rsidP="00FD50C7">
      <w:pPr>
        <w:spacing w:line="360" w:lineRule="auto"/>
        <w:ind w:firstLine="426"/>
        <w:jc w:val="center"/>
        <w:rPr>
          <w:rFonts w:ascii="Times New Roman" w:hAnsi="Times New Roman"/>
          <w:sz w:val="28"/>
          <w:szCs w:val="28"/>
        </w:rPr>
      </w:pPr>
      <w:r w:rsidRPr="00836368">
        <w:rPr>
          <w:rFonts w:ascii="Times New Roman" w:hAnsi="Times New Roman"/>
          <w:sz w:val="28"/>
          <w:szCs w:val="28"/>
        </w:rPr>
        <w:t>Рис.1.13. Сострахование</w:t>
      </w:r>
    </w:p>
    <w:p w:rsidR="00836368" w:rsidRDefault="00836368" w:rsidP="00836368">
      <w:pPr>
        <w:spacing w:line="360" w:lineRule="auto"/>
        <w:ind w:firstLine="709"/>
        <w:contextualSpacing/>
        <w:jc w:val="both"/>
        <w:rPr>
          <w:rFonts w:ascii="Times New Roman" w:hAnsi="Times New Roman"/>
          <w:i/>
          <w:sz w:val="28"/>
          <w:szCs w:val="28"/>
        </w:rPr>
      </w:pPr>
      <w:r w:rsidRPr="006D2DC2">
        <w:rPr>
          <w:rFonts w:ascii="Times New Roman" w:hAnsi="Times New Roman"/>
          <w:sz w:val="28"/>
          <w:szCs w:val="28"/>
        </w:rPr>
        <w:t>Принятый от страхователя риск страховщик может разделить путем страхования или перестрахования. Сострахование предусматривает принятие одного риска несколькими страховщиками (рис. 1.13).</w:t>
      </w:r>
    </w:p>
    <w:p w:rsidR="00777B9E" w:rsidRPr="006D2DC2" w:rsidRDefault="00777B9E" w:rsidP="00836368">
      <w:pPr>
        <w:spacing w:line="360" w:lineRule="auto"/>
        <w:ind w:firstLine="709"/>
        <w:jc w:val="both"/>
        <w:rPr>
          <w:rFonts w:ascii="Times New Roman" w:hAnsi="Times New Roman"/>
          <w:sz w:val="28"/>
          <w:szCs w:val="28"/>
        </w:rPr>
      </w:pPr>
      <w:r w:rsidRPr="00836368">
        <w:rPr>
          <w:rFonts w:ascii="Times New Roman" w:hAnsi="Times New Roman"/>
          <w:b/>
          <w:i/>
          <w:sz w:val="28"/>
          <w:szCs w:val="28"/>
        </w:rPr>
        <w:t xml:space="preserve">Перестрахование </w:t>
      </w:r>
      <w:r w:rsidRPr="006D2DC2">
        <w:rPr>
          <w:rFonts w:ascii="Times New Roman" w:hAnsi="Times New Roman"/>
          <w:sz w:val="28"/>
          <w:szCs w:val="28"/>
        </w:rPr>
        <w:t>– наиболее распространенный способ выравнивания и разделения риска. В перестраховании страхователь заключает договор с одним страховщиком, который затем передает часть риска следующему страховщику, а тот, в свою очередь, может передать дальше (рис. 1.14).</w: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21" o:spid="_x0000_s1160" type="#_x0000_t32" style="position:absolute;left:0;text-align:left;margin-left:320.7pt;margin-top:28.3pt;width:28.5pt;height:0;flip: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pfZwIAAH8EAAAOAAAAZHJzL2Uyb0RvYy54bWysVM2O0zAQviPxDpbvbZpuW9po0xVKWi4L&#10;rLQLdzd2GgvHtmxv0wohLbzAPgKvwIUDP9pnSN+IsfsDhQtC5OCM45nP38x8k/OLdS3QihnLlUxx&#10;3O1hxGShKJfLFL+6mXfGGFlHJCVCSZbiDbP4Yvr40XmjE9ZXlRKUGQQg0iaNTnHlnE6iyBYVq4nt&#10;Ks0kHJbK1MTB1iwjakgD6LWI+r3eKGqUodqoglkLX/PdIZ4G/LJkhXtZlpY5JFIM3FxYTVgXfo2m&#10;5yRZGqIrXuxpkH9gURMu4dIjVE4cQbeG/wFV88Ioq0rXLVQdqbLkBQs5QDZx77dsriuiWcgFimP1&#10;sUz2/8EWL1ZXBnGa4uEQI0lq6FH7cXu3vW+/t5+292j7vn2AZfthe9d+br+1X9uH9gvq92Nfukbb&#10;BBAyeWV88sVaXutLVbyxSKqsInLJQgo3Gw2wISI6CfEbq4HAonmuKPiQW6dCHdelqVEpuH7tAz04&#10;1AqtQ+M2x8axtUMFfDwbxZMhtLc4HEUk8Qg+ThvrnjFVI2+k2DpD+LJymZIS1KHMDp2sLq2DjCDw&#10;EOCDpZpzIYJIhERNiifD/jDQsUpw6g+9mzXLRSYMWhEvs/D48gDYiZtRt5IGsIoROtvbjnABNnKh&#10;SsQY1WB/Vc0oRoLBWHlrByekvw7SBrZ7ayezt5PeZDaejQedQX806wx6ed55Os8GndE8fjLMz/Is&#10;y+N3nnk8SCpOKZOe/EHy8eDvJLUfvp1Yj6I/Vik6RQ8VALKHdyAdFOCbvpPPQtHNlfHZeTGAyoPz&#10;fiL9GP26D14//xvTHwAAAP//AwBQSwMEFAAGAAgAAAAhAM/4OITdAAAACQEAAA8AAABkcnMvZG93&#10;bnJldi54bWxMj8FOwzAMhu9IvENkJG4sHeqi0TWdEIgTXBhI025Z4zUdjVOabC1vjxEHOPr3p9+f&#10;y/XkO3HGIbaBNMxnGQikOtiWGg3vb083SxAxGbKmC4QavjDCurq8KE1hw0iveN6kRnAJxcJocCn1&#10;hZSxduhNnIUeiXeHMHiTeBwaaQczcrnv5G2WKelNS3zBmR4fHNYfm5PXsH3JdospDO64+8zdc/vY&#10;bI9+1Pr6arpfgUg4pT8YfvRZHSp22ocT2Sg6DSqf54xqWCgFggF1t+Rg/xvIqpT/P6i+AQAA//8D&#10;AFBLAQItABQABgAIAAAAIQC2gziS/gAAAOEBAAATAAAAAAAAAAAAAAAAAAAAAABbQ29udGVudF9U&#10;eXBlc10ueG1sUEsBAi0AFAAGAAgAAAAhADj9If/WAAAAlAEAAAsAAAAAAAAAAAAAAAAALwEAAF9y&#10;ZWxzLy5yZWxzUEsBAi0AFAAGAAgAAAAhALuHil9nAgAAfwQAAA4AAAAAAAAAAAAAAAAALgIAAGRy&#10;cy9lMm9Eb2MueG1sUEsBAi0AFAAGAAgAAAAhAM/4OITdAAAACQEAAA8AAAAAAAAAAAAAAAAAwQQA&#10;AGRycy9kb3ducmV2LnhtbFBLBQYAAAAABAAEAPMAAADLBQAAAAA=&#10;">
            <v:stroke endarrow="open"/>
          </v:shape>
        </w:pict>
      </w:r>
      <w:r w:rsidRPr="000B2F92">
        <w:rPr>
          <w:noProof/>
          <w:lang w:eastAsia="ru-RU"/>
        </w:rPr>
        <w:pict>
          <v:shape id="Прямая со стрелкой 220" o:spid="_x0000_s1159" type="#_x0000_t32" style="position:absolute;left:0;text-align:left;margin-left:213.45pt;margin-top:31.3pt;width:28.5pt;height:0;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cSZwIAAH8EAAAOAAAAZHJzL2Uyb0RvYy54bWysVEtu2zAQ3RfoHQjuHVmO7NpC5KCQ7G7S&#10;NkDS7mmRsohSJEEylo2iQNoL5Ai9Qjdd9IOcQb5Rh7TjJO2mKKoFNdTMPL6ZedTJ6boRaMWM5Upm&#10;OD7qY8RkqSiXywy/uZz3xhhZRyQlQkmW4Q2z+HT69MlJq1M2ULUSlBkEINKmrc5w7ZxOo8iWNWuI&#10;PVKaSXBWyjTEwdYsI2pIC+iNiAb9/ihqlaHaqJJZC1+LnRNPA35VsdK9rirLHBIZBm4urCasC79G&#10;0xOSLg3RNS/3NMg/sGgIl3DoAaogjqArw/+AanhplFWVOypVE6mq4iULNUA1cf+3ai5qolmoBZpj&#10;9aFN9v/Blq9W5wZxmuFhgpEkDcyo+7y93t50P7sv2xu0/djdwrL9tL3uvnY/uu/dbfcNDQahda22&#10;KSDk8tz44su1vNBnqnxnkVR5TeSShRIuNxpgY9/s6FGK31gNBBbtS0Uhhlw5Ffq4rkyDKsH1W5/o&#10;waFXaB0GtzkMjq0dKuHj8SieDGG85Z0rIqlH8HnaWPeCqQZ5I8PWGcKXtcuVlKAOZXboZHVmned3&#10;n+CTpZpzIYJIhERthifDwTDQsUpw6p0+zJrlIhcGrYiXWXhCseB5GGbUlaQBrGaEzva2I1yAjVzo&#10;EjFGtdgf1TCKkWBwrby14yakPw7KBrZ7ayez95P+ZDaejZNeMhjNekm/KHrP53nSG83jZ8PiuMjz&#10;Iv7gmcdJWnNKmfTk7yQfJ38nqf3l24n1IPpDl6LH6KGdQPbuHUgHBfih+ztq04Wim3Pjq/M7UHkI&#10;3t9If40e7kPU/X9j+gsAAP//AwBQSwMEFAAGAAgAAAAhAOQRBpbdAAAACQEAAA8AAABkcnMvZG93&#10;bnJldi54bWxMj8FOwzAMhu9IvENkJG4spZRqlKYTAnGCCwNp2i1rTNPROCXJ1vL2GHGAo39/+v25&#10;Xs1uEEcMsfek4HKRgUBqvempU/D2+nixBBGTJqMHT6jgCyOsmtOTWlfGT/SCx3XqBJdQrLQCm9JY&#10;SRlbi07HhR+RePfug9OJx9BJE/TE5W6QeZaV0ume+ILVI95bbD/WB6dg85xtr2cf7H77Wdin/qHb&#10;7N2k1PnZfHcLIuGc/mD40Wd1aNhp5w9kohgUFHl5w6iCMi9BMFAsrzjY/QayqeX/D5pvAAAA//8D&#10;AFBLAQItABQABgAIAAAAIQC2gziS/gAAAOEBAAATAAAAAAAAAAAAAAAAAAAAAABbQ29udGVudF9U&#10;eXBlc10ueG1sUEsBAi0AFAAGAAgAAAAhADj9If/WAAAAlAEAAAsAAAAAAAAAAAAAAAAALwEAAF9y&#10;ZWxzLy5yZWxzUEsBAi0AFAAGAAgAAAAhALizlxJnAgAAfwQAAA4AAAAAAAAAAAAAAAAALgIAAGRy&#10;cy9lMm9Eb2MueG1sUEsBAi0AFAAGAAgAAAAhAOQRBpbdAAAACQEAAA8AAAAAAAAAAAAAAAAAwQQA&#10;AGRycy9kb3ducmV2LnhtbFBLBQYAAAAABAAEAPMAAADLBQAAAAA=&#10;">
            <v:stroke endarrow="open"/>
          </v:shape>
        </w:pict>
      </w:r>
      <w:r w:rsidRPr="000B2F92">
        <w:rPr>
          <w:noProof/>
          <w:lang w:eastAsia="ru-RU"/>
        </w:rPr>
        <w:pict>
          <v:shape id="Прямая со стрелкой 219" o:spid="_x0000_s1158" type="#_x0000_t32" style="position:absolute;left:0;text-align:left;margin-left:97.95pt;margin-top:32.05pt;width:28.5pt;height:0;flip: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09ZgIAAH8EAAAOAAAAZHJzL2Uyb0RvYy54bWysVEtu2zAQ3RfoHQjuHVn+1RYiB4Vkd5O2&#10;AZJ2T4uURZQiCZKxbBQF0l4gR+gVuumiH+QM8o06pD9J2k1RVAtqqJl5fDPzqNOzdS3QihnLlUxx&#10;fNLFiMlCUS6XKX5zNe+MMbKOSEqEkizFG2bx2fTpk9NGJ6ynKiUoMwhApE0aneLKOZ1EkS0qVhN7&#10;ojST4CyVqYmDrVlG1JAG0GsR9brdUdQoQ7VRBbMWvuY7J54G/LJkhXtdlpY5JFIM3FxYTVgXfo2m&#10;pyRZGqIrXuxpkH9gURMu4dAjVE4cQdeG/wFV88Ioq0p3Uqg6UmXJCxZqgGri7m/VXFZEs1ALNMfq&#10;Y5vs/4MtXq0uDOI0xcM+RpLUMKP28/Zme9v+bL9sb9H2Y3sHy/bT9qb92v5ov7d37TfUiye+dY22&#10;CSBk8sL44ou1vNTnqnhnkVRZReSShRKuNhpgY58RPUrxG6uBwKJ5qSjEkGunQh/XpalRKbh+6xM9&#10;OPQKrcPgNsfBsbVDBXzsj+LJEMZbHFwRSTyCz9PGuhdM1cgbKbbOEL6sXKakBHUos0Mnq3PrPL/7&#10;BJ8s1ZwLEUQiJGpSPBn2hoGOVYJT7/Rh1iwXmTBoRbzMwhOKBc/DMKOuJQ1gFSN0trcd4QJs5EKX&#10;iDGqwf6omlGMBINr5a0dNyH9cVA2sN1bO5m9n3Qns/FsPOgMeqNZZ9DN887zeTbojObxs2Hez7Ms&#10;jz945vEgqTilTHryB8nHg7+T1P7y7cR6FP2xS9Fj9NBOIHt4B9JBAX7oO/ksFN1cGF+dFwOoPATv&#10;b6S/Rg/3Ier+vzH9BQAA//8DAFBLAwQUAAYACAAAACEAI7H4Qt0AAAAJAQAADwAAAGRycy9kb3du&#10;cmV2LnhtbEyPwU7DMBBE70j8g7VI3KjTqKloiFMhECe40CJVvbnxEqfE62C7Tfh7FnGA48w+zc5U&#10;68n14owhdp4UzGcZCKTGm45aBW/bp5tbEDFpMrr3hAq+MMK6vryodGn8SK943qRWcAjFUiuwKQ2l&#10;lLGx6HSc+QGJb+8+OJ1YhlaaoEcOd73Ms2wpne6IP1g94IPF5mNzcgp2L9m+mHywx/3nwj53j+3u&#10;6Ealrq+m+zsQCaf0B8NPfa4ONXc6+BOZKHrWq2LFqILlYg6CgbzI2Tj8GrKu5P8F9TcAAAD//wMA&#10;UEsBAi0AFAAGAAgAAAAhALaDOJL+AAAA4QEAABMAAAAAAAAAAAAAAAAAAAAAAFtDb250ZW50X1R5&#10;cGVzXS54bWxQSwECLQAUAAYACAAAACEAOP0h/9YAAACUAQAACwAAAAAAAAAAAAAAAAAvAQAAX3Jl&#10;bHMvLnJlbHNQSwECLQAUAAYACAAAACEA8YTtPWYCAAB/BAAADgAAAAAAAAAAAAAAAAAuAgAAZHJz&#10;L2Uyb0RvYy54bWxQSwECLQAUAAYACAAAACEAI7H4Qt0AAAAJAQAADwAAAAAAAAAAAAAAAADABAAA&#10;ZHJzL2Rvd25yZXYueG1sUEsFBgAAAAAEAAQA8wAAAMoFAAAAAA==&#10;">
            <v:stroke endarrow="open"/>
          </v:shape>
        </w:pict>
      </w:r>
      <w:r w:rsidRPr="000B2F92">
        <w:rPr>
          <w:noProof/>
          <w:lang w:eastAsia="ru-RU"/>
        </w:rPr>
        <w:pict>
          <v:shape id="Поле 213" o:spid="_x0000_s1106" type="#_x0000_t202" style="position:absolute;left:0;text-align:left;margin-left:323.7pt;margin-top:17.8pt;width:123pt;height:2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FFNAIAAFsEAAAOAAAAZHJzL2Uyb0RvYy54bWysVF2O0zAQfkfiDpbfadJfStR0tXQpQlp+&#10;pIUDOI6TWDgeY7tNymX2FDwhcYYeibHT7RZ4W+EHayYz/mbmm5msrvpWkb2wToLO6XiUUiI0h1Lq&#10;OqdfPm9fLClxnumSKdAipwfh6NX6+bNVZzIxgQZUKSxBEO2yzuS08d5kSeJ4I1rmRmCERmMFtmUe&#10;VVsnpWUdorcqmaTpIunAlsYCF87h15vBSNcRv6oE9x+ryglPVE4xNx9vG+8i3Ml6xbLaMtNIfkqD&#10;PSGLlkmNQc9QN8wzsrPyH6hWcgsOKj/i0CZQVZKLWANWM07/quauYUbEWpAcZ840uf8Hyz/sP1ki&#10;y5zOJ5Ro1mKPjvfHX8efxx9kMp4GgjrjMvS7M+jp+9fQY6Njsc7cAv/qiIZNw3Qtrq2FrhGsxATH&#10;4WVy8XTAcQGk6N5DiYHYzkME6ivbBvaQD4Lo2KjDuTmi94SHkPPFZJyiiaNtms6WKIcQLHt4bazz&#10;bwW0JAg5tdj8iM72t84Prg8uIZgDJcutVCoqti42ypI9w0HZxnNC/8NNadLldDGdpwMBT4BopceJ&#10;V7LNKZaAJ8RhWaDtjS6j7JlUg4zVKX3iMVA3kOj7oo89W8bHgeQCygMya2GYcNxIFBqw3ynpcLpz&#10;6r7tmBWUqHcau/NqPJuFdYjKbP5ygoq9tBSXFqY5QuXUUzKIGz+s0M5YWTcYaZgHDdfY0UpGsh+z&#10;OuWPExzbddq2sCKXevR6/CesfwMAAP//AwBQSwMEFAAGAAgAAAAhAB5ncWLeAAAACQEAAA8AAABk&#10;cnMvZG93bnJldi54bWxMj8tOwzAQRfdI/IM1SOyoA2lDCHEqhMQOIaU8l248TSLicRo7D/6e6Qp2&#10;8zi6cybfLrYTEw6+daTgehWBQKqcaalW8Pb6dJWC8EGT0Z0jVPCDHrbF+VmuM+NmKnHahVpwCPlM&#10;K2hC6DMpfdWg1X7leiTeHdxgdeB2qKUZ9MzhtpM3UZRIq1viC43u8bHB6ns3WgUv0+je649N9Ulf&#10;c+nTw7F8To9KXV4sD/cgAi7hD4aTPqtDwU57N5LxolOQrG/XjCqINwkIBtK7mAd7LuIEZJHL/x8U&#10;vwAAAP//AwBQSwECLQAUAAYACAAAACEAtoM4kv4AAADhAQAAEwAAAAAAAAAAAAAAAAAAAAAAW0Nv&#10;bnRlbnRfVHlwZXNdLnhtbFBLAQItABQABgAIAAAAIQA4/SH/1gAAAJQBAAALAAAAAAAAAAAAAAAA&#10;AC8BAABfcmVscy8ucmVsc1BLAQItABQABgAIAAAAIQDcuEFFNAIAAFsEAAAOAAAAAAAAAAAAAAAA&#10;AC4CAABkcnMvZTJvRG9jLnhtbFBLAQItABQABgAIAAAAIQAeZ3Fi3gAAAAkBAAAPAAAAAAAAAAAA&#10;AAAAAI4EAABkcnMvZG93bnJldi54bWxQSwUGAAAAAAQABADzAAAAmQUAAAAA&#10;" strokecolor="white" strokeweight=".5pt">
            <v:textbox>
              <w:txbxContent>
                <w:p w:rsidR="00466677" w:rsidRPr="003A03E8" w:rsidRDefault="00466677" w:rsidP="00A44ACD">
                  <w:pPr>
                    <w:jc w:val="center"/>
                    <w:rPr>
                      <w:rFonts w:ascii="Times New Roman" w:hAnsi="Times New Roman"/>
                    </w:rPr>
                  </w:pPr>
                  <w:r>
                    <w:rPr>
                      <w:rFonts w:ascii="Times New Roman" w:hAnsi="Times New Roman"/>
                    </w:rPr>
                    <w:t>Страховщик С</w:t>
                  </w:r>
                </w:p>
              </w:txbxContent>
            </v:textbox>
          </v:shape>
        </w:pict>
      </w:r>
      <w:r w:rsidRPr="000B2F92">
        <w:rPr>
          <w:noProof/>
          <w:lang w:eastAsia="ru-RU"/>
        </w:rPr>
        <w:pict>
          <v:shape id="Поле 212" o:spid="_x0000_s1107" type="#_x0000_t202" style="position:absolute;left:0;text-align:left;margin-left:220.95pt;margin-top:19.3pt;width:123pt;height:2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yQNQIAAFsEAAAOAAAAZHJzL2Uyb0RvYy54bWysVF1u2zAMfh+wOwh6X2ynSZYZcYouXYYB&#10;3Q/Q7QCyLNvCZFGTlNjdZXqKPQ3YGXKkUXKaZttbMT0IpEl9JD+SXl0OnSJ7YZ0EXdBsklIiNIdK&#10;6qagXz5vXywpcZ7piinQoqB3wtHL9fNnq97kYgotqEpYgiDa5b0paOu9yZPE8VZ0zE3ACI3GGmzH&#10;PKq2SSrLekTvVDJN00XSg62MBS6cw6/Xo5GuI35dC+4/1rUTnqiCYm4+3jbeZbiT9YrljWWmlfyY&#10;BntCFh2TGoOeoK6ZZ2Rn5T9QneQWHNR+wqFLoK4lF7EGrCZL/6rmtmVGxFqQHGdONLn/B8s/7D9Z&#10;IquCzjNKNOuwR4f7w6/Dz8MPMs2mgaDeuBz9bg16+uE1DNjoWKwzN8C/OqJh0zLdiCtroW8FqzDB&#10;LLxMzp6OOC6AlP17qDAQ23mIQENtu8Ae8kEQHRt1d2qOGDzhIeR8Mc1SNHG0XaSzJcohBMsfXhvr&#10;/FsBHQlCQS02P6Kz/Y3zo+uDSwjmQMlqK5WKim3KjbJkz3BQtvEc0f9wU5r0BV1czNORgCdAdNLj&#10;xCvZFRRLwBPisDzQ9kZXUfZMqlHG6pQ+8hioG0n0QznEni0jy4HkEqo7ZNbCOOG4kSi0YL9T0uN0&#10;F9R92zErKFHvNHbnVTabhXWIymz+coqKPbeU5xamOUIV1FMyihs/rtDOWNm0GGmcBw1X2NFaRrIf&#10;szrmjxMc23XctrAi53r0evwnrH8DAAD//wMAUEsDBBQABgAIAAAAIQBrc4nH3gAAAAkBAAAPAAAA&#10;ZHJzL2Rvd25yZXYueG1sTI/LTsQwDEX3SPxDZCR2TDowhFCajhASO4TU4bnMtJ62onE6Tfrg7zEr&#10;WNo+uj432y6uExMOofVkYL1KQCCVvmqpNvD68nihQYRoqbKdJzTwjQG2+elJZtPKz1TgtIu14BAK&#10;qTXQxNinUoayQWfDyvdIfDv4wdnI41DLarAzh7tOXiaJks62xB8a2+NDg+XXbnQGnqfRv9Xv1+UH&#10;fc5F0Idj8aSPxpyfLfd3ICIu8Q+GX31Wh5yd9n6kKojOwGazvmXUwJVWIBhQ+oYXewNaKZB5Jv83&#10;yH8AAAD//wMAUEsBAi0AFAAGAAgAAAAhALaDOJL+AAAA4QEAABMAAAAAAAAAAAAAAAAAAAAAAFtD&#10;b250ZW50X1R5cGVzXS54bWxQSwECLQAUAAYACAAAACEAOP0h/9YAAACUAQAACwAAAAAAAAAAAAAA&#10;AAAvAQAAX3JlbHMvLnJlbHNQSwECLQAUAAYACAAAACEASQ5ckDUCAABbBAAADgAAAAAAAAAAAAAA&#10;AAAuAgAAZHJzL2Uyb0RvYy54bWxQSwECLQAUAAYACAAAACEAa3OJx94AAAAJAQAADwAAAAAAAAAA&#10;AAAAAACPBAAAZHJzL2Rvd25yZXYueG1sUEsFBgAAAAAEAAQA8wAAAJoFAAAAAA==&#10;" strokecolor="white" strokeweight=".5pt">
            <v:textbox>
              <w:txbxContent>
                <w:p w:rsidR="00466677" w:rsidRPr="003A03E8" w:rsidRDefault="00466677" w:rsidP="00A44ACD">
                  <w:pPr>
                    <w:jc w:val="center"/>
                    <w:rPr>
                      <w:rFonts w:ascii="Times New Roman" w:hAnsi="Times New Roman"/>
                    </w:rPr>
                  </w:pPr>
                  <w:r>
                    <w:rPr>
                      <w:rFonts w:ascii="Times New Roman" w:hAnsi="Times New Roman"/>
                    </w:rPr>
                    <w:t>Страховщик В</w:t>
                  </w:r>
                </w:p>
              </w:txbxContent>
            </v:textbox>
          </v:shape>
        </w:pict>
      </w:r>
      <w:r w:rsidRPr="000B2F92">
        <w:rPr>
          <w:noProof/>
          <w:lang w:eastAsia="ru-RU"/>
        </w:rPr>
        <w:pict>
          <v:shape id="Поле 211" o:spid="_x0000_s1108" type="#_x0000_t202" style="position:absolute;left:0;text-align:left;margin-left:110.7pt;margin-top:21.55pt;width:123pt;height:2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ohNAIAAFsEAAAOAAAAZHJzL2Uyb0RvYy54bWysVF2O0zAQfkfiDpbfaX62LaVqulq6FCEt&#10;P9LCARzHSSwcj7HdJstlOAVPSJyhR2LstKXA2wo/WDOZ8Tcz38xkdT10iuyFdRJ0QbNJSonQHCqp&#10;m4J++rh9tqDEeaYrpkCLgj4IR6/XT5+serMUObSgKmEJgmi37E1BW+/NMkkcb0XH3ASM0GiswXbM&#10;o2qbpLKsR/ROJXmazpMebGUscOEcfr0djXQd8etacP++rp3wRBUUc/PxtvEuw52sV2zZWGZayY9p&#10;sEdk0TGpMegZ6pZ5RnZW/gPVSW7BQe0nHLoE6lpyEWvAarL0r2ruW2ZErAXJceZMk/t/sPzd/oMl&#10;siroDOnRrMMeHb4dfh5+HL6TPMsCQb1xS/S7N+jph5cwYKNjsc7cAf/siIZNy3QjbqyFvhWswgTj&#10;y+Ti6YjjAkjZv4UKA7Gdhwg01LYL7CEfBNExk4dzc8TgCQ8hZ/M8S9HE0XaVThcoY3IJW55eG+v8&#10;awEdCUJBLTY/orP9nfOj68klBHOgZLWVSkXFNuVGWbJnOCjbeI7of7gpTfqCzq+QrMdCdNLjxCvZ&#10;FRRLwDPOYKDtla7iPHom1ShjdUpjkYHHQN1Ioh/KIfZskZ/6U0L1gMxaGCccNxKFFuxXSnqc7oK6&#10;LztmBSXqjcbuvMim07AOUZnOnueo2EtLeWlhmiNUQT0lo7jx4wrtjJVNi5HGedBwgx2tZSQ7pDxm&#10;dcwfJzi267htYUUu9ej1+5+w/gUAAP//AwBQSwMEFAAGAAgAAAAhAFyaLsrfAAAACQEAAA8AAABk&#10;cnMvZG93bnJldi54bWxMj8tOwzAQRfdI/IM1SOyo4xDaEDKpEBI7hJQChaUbu0lEPE5j58Hf465g&#10;OTNHd87Nt4vp2KQH11pCEKsImKbKqpZqhPe355sUmPOSlOwsaYQf7WBbXF7kMlN2plJPO1+zEEIu&#10;kwiN933GuasabaRb2V5TuB3tYKQP41BzNcg5hJuOx1G05ka2FD40stdPja6+d6NBeJ1G+1Hv76pP&#10;+ppLlx5P5Ut6Qry+Wh4fgHm9+D8YzvpBHYrgdLAjKcc6hDgWSUARklsBLADJehMWB4R7IYAXOf/f&#10;oPgFAAD//wMAUEsBAi0AFAAGAAgAAAAhALaDOJL+AAAA4QEAABMAAAAAAAAAAAAAAAAAAAAAAFtD&#10;b250ZW50X1R5cGVzXS54bWxQSwECLQAUAAYACAAAACEAOP0h/9YAAACUAQAACwAAAAAAAAAAAAAA&#10;AAAvAQAAX3JlbHMvLnJlbHNQSwECLQAUAAYACAAAACEAHOaKITQCAABbBAAADgAAAAAAAAAAAAAA&#10;AAAuAgAAZHJzL2Uyb0RvYy54bWxQSwECLQAUAAYACAAAACEAXJouyt8AAAAJAQAADwAAAAAAAAAA&#10;AAAAAACOBAAAZHJzL2Rvd25yZXYueG1sUEsFBgAAAAAEAAQA8wAAAJoFAAAAAA==&#10;" strokecolor="white" strokeweight=".5pt">
            <v:textbox>
              <w:txbxContent>
                <w:p w:rsidR="00466677" w:rsidRPr="003A03E8" w:rsidRDefault="00466677" w:rsidP="00A44ACD">
                  <w:pPr>
                    <w:jc w:val="center"/>
                    <w:rPr>
                      <w:rFonts w:ascii="Times New Roman" w:hAnsi="Times New Roman"/>
                    </w:rPr>
                  </w:pPr>
                  <w:r>
                    <w:rPr>
                      <w:rFonts w:ascii="Times New Roman" w:hAnsi="Times New Roman"/>
                    </w:rPr>
                    <w:t>Страховщик А</w:t>
                  </w:r>
                </w:p>
              </w:txbxContent>
            </v:textbox>
          </v:shape>
        </w:pict>
      </w:r>
      <w:r w:rsidRPr="000B2F92">
        <w:rPr>
          <w:noProof/>
          <w:lang w:eastAsia="ru-RU"/>
        </w:rPr>
        <w:pict>
          <v:shape id="Поле 210" o:spid="_x0000_s1109" type="#_x0000_t202" style="position:absolute;left:0;text-align:left;margin-left:-3.3pt;margin-top:21.55pt;width:123pt;height:2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VeNQIAAFsEAAAOAAAAZHJzL2Uyb0RvYy54bWysVF2O0zAQfkfiDpbfadJfulHT1dKlCGn5&#10;kRYO4DhOYuF4jO02KZfhFDwhcYYeibHT7RZ4W5EHy9MZfzPzfTNdXfetInthnQSd0/EopURoDqXU&#10;dU4/f9q+WFLiPNMlU6BFTg/C0ev182erzmRiAg2oUliCINplnclp473JksTxRrTMjcAIjc4KbMs8&#10;mrZOSss6RG9VMknTRdKBLY0FLpzDX28HJ11H/KoS3H+oKic8UTnF2nw8bTyLcCbrFctqy0wj+akM&#10;9oQqWiY1Jj1D3TLPyM7Kf6BayS04qPyIQ5tAVUkuYg/YzTj9q5v7hhkRe0FynDnT5P4fLH+//2iJ&#10;LHM6u6JEsxY1On4//jr+PP4gk3EkqDMuw7h7g5G+fwU9Ch2bdeYO+BdHNGwapmtxYy10jWAlFjgO&#10;1CYXT4MkLnMBpOjeQYmJ2M5DBOor2wb2kA+C6CjU4SyO6D3hIeV8gfWgi6Nvms6WeA8pWPbw2ljn&#10;3whoSbjk1KL4EZ3t75wfQh9CQjIHSpZbqVQ0bF1slCV7hoOyjd8J/Y8wpUmX08V0ng4EPAGilR4n&#10;Xsk2p9gCfsMMBtpe6zLOo2dSDXfsTukTj4G6gUTfF33UbDkNjwOvBZQHZNbCMOG4kXhpwH6jpMPp&#10;zqn7umNWUKLealTnajybhXWIxmz+coKGvfQUlx6mOULl1FMyXDd+WKGdsbJuMNMwDxpuUNFKRrIf&#10;qzrVjxMc5TptW1iRSztGPf4nrH8DAAD//wMAUEsDBBQABgAIAAAAIQAo5+4k3wAAAAgBAAAPAAAA&#10;ZHJzL2Rvd25yZXYueG1sTI9PT4NAFMTvJn6HzTPx1i60lVDk0RgTb8aEVm2PW3gFIvuWsssfv73r&#10;SY+Tmcz8Jt3NuhUj9bYxjBAuAxDEhSkbrhDeDy+LGIR1ikvVGiaEb7Kwy25vUpWUZuKcxr2rhC9h&#10;myiE2rkukdIWNWlll6Yj9t7F9Fo5L/tKlr2afLlu5SoIIqlVw36hVh0911R87QeN8DYO5qP6fCiO&#10;fJpyG1+u+Wt8Rby/m58eQTia3V8YfvE9OmSe6WwGLq1oERZR5JMIm3UIwvur9XYD4oywDUOQWSr/&#10;H8h+AAAA//8DAFBLAQItABQABgAIAAAAIQC2gziS/gAAAOEBAAATAAAAAAAAAAAAAAAAAAAAAABb&#10;Q29udGVudF9UeXBlc10ueG1sUEsBAi0AFAAGAAgAAAAhADj9If/WAAAAlAEAAAsAAAAAAAAAAAAA&#10;AAAALwEAAF9yZWxzLy5yZWxzUEsBAi0AFAAGAAgAAAAhAG8ddV41AgAAWwQAAA4AAAAAAAAAAAAA&#10;AAAALgIAAGRycy9lMm9Eb2MueG1sUEsBAi0AFAAGAAgAAAAhACjn7iTfAAAACAEAAA8AAAAAAAAA&#10;AAAAAAAAjwQAAGRycy9kb3ducmV2LnhtbFBLBQYAAAAABAAEAPMAAACbBQAAAAA=&#10;" strokecolor="white" strokeweight=".5pt">
            <v:textbox>
              <w:txbxContent>
                <w:p w:rsidR="00466677" w:rsidRPr="003A03E8" w:rsidRDefault="00466677" w:rsidP="00A44ACD">
                  <w:pPr>
                    <w:jc w:val="center"/>
                    <w:rPr>
                      <w:rFonts w:ascii="Times New Roman" w:hAnsi="Times New Roman"/>
                    </w:rPr>
                  </w:pPr>
                  <w:r>
                    <w:rPr>
                      <w:rFonts w:ascii="Times New Roman" w:hAnsi="Times New Roman"/>
                    </w:rPr>
                    <w:t>Страхователь</w:t>
                  </w:r>
                </w:p>
              </w:txbxContent>
            </v:textbox>
          </v:shape>
        </w:pict>
      </w:r>
      <w:r w:rsidR="0008375F">
        <w:rPr>
          <w:rFonts w:ascii="Times New Roman" w:hAnsi="Times New Roman"/>
          <w:sz w:val="28"/>
          <w:szCs w:val="28"/>
        </w:rPr>
        <w:t>а)</w:t>
      </w:r>
    </w:p>
    <w:p w:rsidR="00777B9E" w:rsidRPr="0008375F" w:rsidRDefault="000B2F92" w:rsidP="006D2DC2">
      <w:pPr>
        <w:spacing w:line="360" w:lineRule="auto"/>
        <w:ind w:firstLine="426"/>
        <w:rPr>
          <w:rFonts w:ascii="Times New Roman" w:hAnsi="Times New Roman"/>
          <w:sz w:val="28"/>
          <w:szCs w:val="28"/>
        </w:rPr>
      </w:pPr>
      <w:r w:rsidRPr="000B2F92">
        <w:rPr>
          <w:noProof/>
          <w:lang w:eastAsia="ru-RU"/>
        </w:rPr>
        <w:lastRenderedPageBreak/>
        <w:pict>
          <v:shape id="Поле 218" o:spid="_x0000_s1110" type="#_x0000_t202" style="position:absolute;left:0;text-align:left;margin-left:322.95pt;margin-top:30.5pt;width:123pt;height:2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hCNgIAAFsEAAAOAAAAZHJzL2Uyb0RvYy54bWysVF2O0zAQfkfiDpbfaZJuWkrUdLV0KUJa&#10;fqSFA7iOk1g4HmO7TZbL7Cl4QuIMPRJjp9st8LYiD9ZMZ/zNzPeNu7wcOkX2wjoJuqTZJKVEaA6V&#10;1E1Jv3zevFhQ4jzTFVOgRUnvhKOXq+fPlr0pxBRaUJWwBEG0K3pT0tZ7UySJ463omJuAERqDNdiO&#10;eXRtk1SW9YjeqWSapvOkB1sZC1w4h79ej0G6ivh1Lbj/WNdOeKJKir35eNp4bsOZrJasaCwzreTH&#10;NtgTuuiY1Fj0BHXNPCM7K/+B6iS34KD2Ew5dAnUtuYgz4DRZ+tc0ty0zIs6C5Dhzosn9P1j+Yf/J&#10;ElmVNEelNOtQo8P94dfh5+EHmWaLQFBvXIF5twYz/fAaBhQ6DuvMDfCvjmhYt0w34spa6FvBKmww&#10;CzeTs6sjjgsg2/49VFiI7TxEoKG2XWAP+SCIjkLdncQRgyc8lJzNp1mKIY6xizRfoB1KsOLhtrHO&#10;vxXQkWCU1KL4EZ3tb5wfUx9SQjEHSlYbqVR0bLNdK0v2DBdlE78j+h9pSpO+pPOLWToS8ASITnrc&#10;eCW7kuII+IU6rAi0vdFVtD2TarRxOqWPPAbqRhL9sB2iZos8XA4kb6G6Q2YtjBuOLxKNFux3Snrc&#10;7pK6bztmBSXqnUZ1XmV5Hp5DdPLZyyk69jyyPY8wzRGqpJ6S0Vz78QntjJVNi5XGfdBwhYrWMpL9&#10;2NWxf9zgKNfxtYUncu7HrMf/hNVvAAAA//8DAFBLAwQUAAYACAAAACEAtBicZN8AAAAKAQAADwAA&#10;AGRycy9kb3ducmV2LnhtbEyPS0/DMBCE70j8B2uRuFEniFZJGqdCSNwQUkp5HN14m0SN12nsPPj3&#10;LCe47e58mp3Jd4vtxISDbx0piFcRCKTKmZZqBYe357sEhA+ajO4coYJv9LArrq9ynRk3U4nTPtSC&#10;TchnWkETQp9J6asGrfYr1yOxdnKD1YHXoZZm0DOb207eR9FGWt0Sf2h0j08NVuf9aBW8TqN7rz/W&#10;1Sd9zaVPTpfyJbkodXuzPG5BBFzCHwy/8Tk6FJzp6EYyXnQKNg/rlFEeYu7EQJLGfDgyGaURyCKX&#10;/ysUPwAAAP//AwBQSwECLQAUAAYACAAAACEAtoM4kv4AAADhAQAAEwAAAAAAAAAAAAAAAAAAAAAA&#10;W0NvbnRlbnRfVHlwZXNdLnhtbFBLAQItABQABgAIAAAAIQA4/SH/1gAAAJQBAAALAAAAAAAAAAAA&#10;AAAAAC8BAABfcmVscy8ucmVsc1BLAQItABQABgAIAAAAIQAFCxhCNgIAAFsEAAAOAAAAAAAAAAAA&#10;AAAAAC4CAABkcnMvZTJvRG9jLnhtbFBLAQItABQABgAIAAAAIQC0GJxk3wAAAAoBAAAPAAAAAAAA&#10;AAAAAAAAAJAEAABkcnMvZG93bnJldi54bWxQSwUGAAAAAAQABADzAAAAnAUAAAAA&#10;" strokecolor="white" strokeweight=".5pt">
            <v:textbox>
              <w:txbxContent>
                <w:p w:rsidR="00466677" w:rsidRPr="003A03E8" w:rsidRDefault="00466677" w:rsidP="00FC607B">
                  <w:pPr>
                    <w:jc w:val="center"/>
                    <w:rPr>
                      <w:rFonts w:ascii="Times New Roman" w:hAnsi="Times New Roman"/>
                    </w:rPr>
                  </w:pPr>
                  <w:r>
                    <w:rPr>
                      <w:rFonts w:ascii="Times New Roman" w:hAnsi="Times New Roman"/>
                    </w:rPr>
                    <w:t>Перестраховщик 3</w:t>
                  </w:r>
                </w:p>
              </w:txbxContent>
            </v:textbox>
          </v:shape>
        </w:pict>
      </w:r>
      <w:r w:rsidRPr="000B2F92">
        <w:rPr>
          <w:noProof/>
          <w:lang w:eastAsia="ru-RU"/>
        </w:rPr>
        <w:pict>
          <v:shape id="Поле 216" o:spid="_x0000_s1111" type="#_x0000_t202" style="position:absolute;left:0;text-align:left;margin-left:208.95pt;margin-top:30.5pt;width:123pt;height:2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rYNgIAAFsEAAAOAAAAZHJzL2Uyb0RvYy54bWysVF1u2zAMfh+wOwh6X2ynSZoZcYouXYYB&#10;3Q/Q7QCyLNvCZFGTlNjdZXaKPQ3YGXKkUXKaZttbMT0IpEl9JD+SXl0NnSJ7YZ0EXdBsklIiNIdK&#10;6qagnz9tXywpcZ7piinQoqD3wtGr9fNnq97kYgotqEpYgiDa5b0paOu9yZPE8VZ0zE3ACI3GGmzH&#10;PKq2SSrLekTvVDJN00XSg62MBS6cw683o5GuI35dC+4/1LUTnqiCYm4+3jbeZbiT9YrljWWmlfyY&#10;BntCFh2TGoOeoG6YZ2Rn5T9QneQWHNR+wqFLoK4lF7EGrCZL/6rmrmVGxFqQHGdONLn/B8vf7z9a&#10;IquCzi4p0azDHh2+H34dfh5+kGm2CAT1xuXod2fQ0w+vYMBGx2KduQX+xRENm5bpRlxbC30rWIUJ&#10;ZuFlcvZ0xHEBpOzfQYWB2M5DBBpq2wX2kA+C6Nio+1NzxOAJDyHni2mWoomj7SKdLVEOIVj+8NpY&#10;598I6EgQCmqx+RGd7W+dH10fXEIwB0pWW6lUVGxTbpQle4aDso3niP6Hm9KkL+jiYp6OBDwBopMe&#10;J17JrqBYAp4Qh+WBtte6irJnUo0yVqf0kcdA3UiiH8oh9mw5D48DySVU98ishXHCcSNRaMF+o6TH&#10;6S6o+7pjVlCi3mrszstsNgvrEJXZ/HKKij23lOcWpjlCFdRTMoobP67QzljZtBhpnAcN19jRWkay&#10;H7M65o8THNt13LawIud69Hr8J6x/AwAA//8DAFBLAwQUAAYACAAAACEAhee07d8AAAAKAQAADwAA&#10;AGRycy9kb3ducmV2LnhtbEyPy07DMBBF90j8gzVI7KgdHiENcSqExA4hpUDL0k2mSUQ8TmPnwd8z&#10;rGA5M0d3zs02i+3EhINvHWmIVgoEUumqlmoN72/PVwkIHwxVpnOEGr7RwyY/P8tMWrmZCpy2oRYc&#10;Qj41GpoQ+lRKXzZojV+5HolvRzdYE3gcalkNZuZw28lrpWJpTUv8oTE9PjVYfm1Hq+F1Gt1Hvbsr&#10;9/Q5Fz45noqX5KT15cXy+AAi4BL+YPjVZ3XI2engRqq86DTcRvdrRjXEEXdiII5veHFgUq0VyDyT&#10;/yvkPwAAAP//AwBQSwECLQAUAAYACAAAACEAtoM4kv4AAADhAQAAEwAAAAAAAAAAAAAAAAAAAAAA&#10;W0NvbnRlbnRfVHlwZXNdLnhtbFBLAQItABQABgAIAAAAIQA4/SH/1gAAAJQBAAALAAAAAAAAAAAA&#10;AAAAAC8BAABfcmVscy8ucmVsc1BLAQItABQABgAIAAAAIQB5lSrYNgIAAFsEAAAOAAAAAAAAAAAA&#10;AAAAAC4CAABkcnMvZTJvRG9jLnhtbFBLAQItABQABgAIAAAAIQCF57Tt3wAAAAoBAAAPAAAAAAAA&#10;AAAAAAAAAJAEAABkcnMvZG93bnJldi54bWxQSwUGAAAAAAQABADzAAAAnAUAAAAA&#10;" strokecolor="white" strokeweight=".5pt">
            <v:textbox>
              <w:txbxContent>
                <w:p w:rsidR="00466677" w:rsidRPr="003A03E8" w:rsidRDefault="00466677" w:rsidP="00FC607B">
                  <w:pPr>
                    <w:jc w:val="center"/>
                    <w:rPr>
                      <w:rFonts w:ascii="Times New Roman" w:hAnsi="Times New Roman"/>
                    </w:rPr>
                  </w:pPr>
                  <w:r>
                    <w:rPr>
                      <w:rFonts w:ascii="Times New Roman" w:hAnsi="Times New Roman"/>
                    </w:rPr>
                    <w:t>Перестраховщик 1</w:t>
                  </w:r>
                </w:p>
              </w:txbxContent>
            </v:textbox>
          </v:shape>
        </w:pict>
      </w:r>
      <w:r w:rsidR="0008375F" w:rsidRPr="0008375F">
        <w:rPr>
          <w:rFonts w:ascii="Times New Roman" w:hAnsi="Times New Roman"/>
          <w:sz w:val="28"/>
          <w:szCs w:val="28"/>
        </w:rPr>
        <w:t>б)</w:t>
      </w:r>
    </w:p>
    <w:p w:rsidR="00777B9E" w:rsidRDefault="000B2F92" w:rsidP="006D2DC2">
      <w:pPr>
        <w:spacing w:line="360" w:lineRule="auto"/>
        <w:ind w:firstLine="426"/>
        <w:rPr>
          <w:rFonts w:ascii="Times New Roman" w:hAnsi="Times New Roman"/>
          <w:b/>
          <w:sz w:val="28"/>
          <w:szCs w:val="28"/>
        </w:rPr>
      </w:pPr>
      <w:r w:rsidRPr="000B2F92">
        <w:rPr>
          <w:noProof/>
          <w:lang w:eastAsia="ru-RU"/>
        </w:rPr>
        <w:pict>
          <v:shape id="Прямая со стрелкой 225" o:spid="_x0000_s1157" type="#_x0000_t32" style="position:absolute;left:0;text-align:left;margin-left:317.7pt;margin-top:6.85pt;width:16.5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aSXgIAAHUEAAAOAAAAZHJzL2Uyb0RvYy54bWysVE2O0zAU3iNxB8v7TpKSlmk06QglLZsB&#10;RprhAK7tNBaOHdmephVCAi4wR+AKbFjwozlDeiOe3R+YYYMQWTjPsf2973vvc87O141EK26s0CrH&#10;yUmMEVdUM6GWOX59PR+cYmQdUYxIrXiON9zi8+njR2ddm/GhrrVk3CAAUTbr2hzXzrVZFFla84bY&#10;E91yBYuVNg1xMDXLiBnSAXojo2Ecj6NOG9YaTbm18LXcLeJpwK8qTt2rqrLcIZlj4ObCaMK48GM0&#10;PSPZ0pC2FnRPg/wDi4YIBUmPUCVxBN0Y8QdUI6jRVlfuhOom0lUlKA8aQE0SP1BzVZOWBy1QHNse&#10;y2T/Hyx9ubo0SLAcp2OMFGmgR/2n7fvtbf+j/7y9RdsP/R0M24/b9/2X/nv/rb/rv6LhcORL17U2&#10;A4RCXRovnq7VVXuh6RuLlC5qopY8SLjetACb+BPRvSN+YlsgsOheaAZ7yI3ToY7ryjQeEiqE1qFd&#10;m2O7+NohCh+H8WQ0gqbSw1JEssO51lj3nOsG+SDH1hkilrUrtFLgCW2SkIWsLqzzrEh2OOCTKj0X&#10;UgZrSIW6HE9GoNevWC0F84thYpaLQhq0It5c4QkSH2wz+kaxAFZzwmb72BEhIUYu1IYYozvsUzWc&#10;YSQ5XCYf7bhJ5dOBbGC7j3bmejuJJ7PT2Wk6SIfj2SCNy3LwbF6kg/E8eToqn5RFUSbvPPMkzWrB&#10;GFee/MHoSfp3RtpfuZ1Fj1Y/Vim6jx7KCWQP70A69N23emeahWabS+PVeQuAt8Pm/T30l+f3edj1&#10;628x/QkAAP//AwBQSwMEFAAGAAgAAAAhAPnPhm7dAAAACQEAAA8AAABkcnMvZG93bnJldi54bWxM&#10;j0FLw0AQhe+C/2EZwZvdmLZpidkUEXoIVMTqD9gm0ySYnU2z0zT994540OO89/HmvWwzuU6NOITW&#10;k4HHWQQKqfRVS7WBz4/twxpUYEuV7TyhgSsG2OS3N5lNK3+hdxz3XCsJoZBaAw1zn2odygadDTPf&#10;I4l39IOzLOdQ62qwFwl3nY6jKNHOtiQfGtvjS4Pl1/7sDMTFia/bXcHjGy9fTy7eLYq+NOb+bnp+&#10;AsU48R8MP/WlOuTS6eDPVAXVGUjmy4WgYsxXoARIkrUIh19B55n+vyD/BgAA//8DAFBLAQItABQA&#10;BgAIAAAAIQC2gziS/gAAAOEBAAATAAAAAAAAAAAAAAAAAAAAAABbQ29udGVudF9UeXBlc10ueG1s&#10;UEsBAi0AFAAGAAgAAAAhADj9If/WAAAAlAEAAAsAAAAAAAAAAAAAAAAALwEAAF9yZWxzLy5yZWxz&#10;UEsBAi0AFAAGAAgAAAAhACiORpJeAgAAdQQAAA4AAAAAAAAAAAAAAAAALgIAAGRycy9lMm9Eb2Mu&#10;eG1sUEsBAi0AFAAGAAgAAAAhAPnPhm7dAAAACQEAAA8AAAAAAAAAAAAAAAAAuAQAAGRycy9kb3du&#10;cmV2LnhtbFBLBQYAAAAABAAEAPMAAADCBQAAAAA=&#10;">
            <v:stroke endarrow="open"/>
          </v:shape>
        </w:pict>
      </w:r>
      <w:r w:rsidRPr="000B2F92">
        <w:rPr>
          <w:noProof/>
          <w:lang w:eastAsia="ru-RU"/>
        </w:rPr>
        <w:pict>
          <v:shape id="Прямая со стрелкой 223" o:spid="_x0000_s1156" type="#_x0000_t32" style="position:absolute;left:0;text-align:left;margin-left:197.7pt;margin-top:7.6pt;width:22.5pt;height:24.7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iqawIAAIQEAAAOAAAAZHJzL2Uyb0RvYy54bWysVEtu2zAQ3RfoHQjuHVmynDhC5KCQ7W7S&#10;1kDS7mmRsohSJEEylo2iQNoL5Ai9Qjdd9IOcQb5Rh7TjNO2mKKoFNdRw3ryZedTZ+boRaMWM5Urm&#10;OD7qY8RkqSiXyxy/vpr1RhhZRyQlQkmW4w2z+Hz89MlZqzOWqFoJygwCEGmzVue4dk5nUWTLmjXE&#10;HinNJDgrZRriYGuWETWkBfRGREm/fxy1ylBtVMmsha+TnROPA35VsdK9qirLHBI5Bm4urCasC79G&#10;4zOSLQ3RNS/3NMg/sGgIl5D0ADUhjqBrw/+AanhplFWVOypVE6mq4iULNUA1cf+3ai5rolmoBZpj&#10;9aFN9v/Bli9Xc4M4zXE6xEiSBmbUfdrebG+7H93n7S3afujuYNl+3N50X7rv3bfurvuKkmTgW9dq&#10;mwFCIefGF1+u5aW+UOVbi6QqaiKXLJRwtdEAG/uI6FGI31gNBBbtC0XhDLl2KvRxXZkGVYLrNz7Q&#10;g0Ov0DoMbnMYHFs7VMLHZDQ8GcJ4S3AN4nSQDEMuknkYH6yNdc+ZapA3cmydIXxZu0JJCRJRZpeC&#10;rC6s8yQfAnywVDMuRFCKkKjN8ekQEniPVYJT7wwbs1wUwqAV8VoLz57Fo2NGXUsawGpG6HRvO8IF&#10;2MiFVhFjVIt9qoZRjASDu+WtHTchfTqoHdjurZ3W3p32T6ej6SjtpcnxtJf2J5Pes1mR9o5n8clw&#10;MpgUxSR+75nHaVZzSpn05O91H6d/p6v9Ddwp9qD8Q5eix+ihnUD2/h1IBxn4ye80tFB0Mze+Oq8I&#10;kHo4vL+W/i79ug+nHn4e458AAAD//wMAUEsDBBQABgAIAAAAIQAs7kfT3gAAAAkBAAAPAAAAZHJz&#10;L2Rvd25yZXYueG1sTI/BTsMwDIbvSLxDZCRuLGGkYytNJwTiBBcG0rRb1oSmo3FKkq3l7TEnONr/&#10;p9+fq/Xke3ayMXUBFVzPBDCLTTAdtgre356ulsBS1mh0H9Aq+LYJ1vX5WaVLE0Z8tadNbhmVYCq1&#10;ApfzUHKeGme9TrMwWKTsI0SvM42x5Sbqkcp9z+dCLLjXHdIFpwf74GzzuTl6BdsXsSumEN1h9yXd&#10;c/fYbg9+VOryYrq/A5btlP9g+NUndajJaR+OaBLrFdysCkkoBcUcGAFSClrsFSzkLfC64v8/qH8A&#10;AAD//wMAUEsBAi0AFAAGAAgAAAAhALaDOJL+AAAA4QEAABMAAAAAAAAAAAAAAAAAAAAAAFtDb250&#10;ZW50X1R5cGVzXS54bWxQSwECLQAUAAYACAAAACEAOP0h/9YAAACUAQAACwAAAAAAAAAAAAAAAAAv&#10;AQAAX3JlbHMvLnJlbHNQSwECLQAUAAYACAAAACEAcA2IqmsCAACEBAAADgAAAAAAAAAAAAAAAAAu&#10;AgAAZHJzL2Uyb0RvYy54bWxQSwECLQAUAAYACAAAACEALO5H094AAAAJAQAADwAAAAAAAAAAAAAA&#10;AADFBAAAZHJzL2Rvd25yZXYueG1sUEsFBgAAAAAEAAQA8wAAANAFAAAAAA==&#10;">
            <v:stroke endarrow="open"/>
          </v:shape>
        </w:pict>
      </w:r>
      <w:r w:rsidRPr="000B2F92">
        <w:rPr>
          <w:noProof/>
          <w:lang w:eastAsia="ru-RU"/>
        </w:rPr>
        <w:pict>
          <v:shape id="Прямая со стрелкой 222" o:spid="_x0000_s1155" type="#_x0000_t32" style="position:absolute;left:0;text-align:left;margin-left:104.7pt;margin-top:27.85pt;width:21.7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qXwIAAHUEAAAOAAAAZHJzL2Uyb0RvYy54bWysVEtu2zAQ3RfoHQjubVmq7DhC5KCQ7G7S&#10;NkDSA9AkZRGlSIJkLBtFgbQXyBF6hW666Ac5g3SjkvSnTbopimpBDTXDN29mHnV2vmk4WFNtmBQ5&#10;jIcjCKjAkjCxyuGb68VgCoGxSBDEpaA53FIDz2dPn5y1KqOJrCUnVAMHIkzWqhzW1qosigyuaYPM&#10;UCoqnLOSukHWbfUqIhq1Dr3hUTIaTaJWaqK0xNQY97XcOeEs4FcVxfZ1VRlqAc+h42bDqsO69Gs0&#10;O0PZSiNVM7yngf6BRYOYcEmPUCWyCNxo9gdUw7CWRlZ2iGUTyapimIYaXDXx6FE1VzVSNNTimmPU&#10;sU3m/8HiV+tLDRjJYZpCIFDjZtR96m/7u+5H97m/A/2H7t4t/cf+tvvSfe++dffdV5AkiW9dq0zm&#10;EApxqX3xeCOu1IXEbw0QsqiRWNFQwvVWOdjYn4geHPEboxyBZftSEheDbqwMfdxUuvGQrkNgE8a1&#10;PY6LbizA7mNyMkmSMQT44IpQdjintLEvqGyAN3JorEZsVdtCCuE0IXUcsqD1hbGeFcoOB3xSIReM&#10;8yANLkCbw9Oxy+M9RnJGvDNs9GpZcA3WyIsrPKHER2Fa3ggSwGqKyHxvW8S4s4ENvUFayxb6VA0l&#10;EHDqLpO3dty48Olc2Y7t3tqJ693p6HQ+nU/TQZpM5oN0VJaD54siHUwW8cm4fFYWRRm/98zjNKsZ&#10;IVR48gehx+nfCWl/5XYSPUr92KXoIXpopyN7eAfSYe5+1DvRLCXZXmpfnZeA03YI3t9Df3l+34eo&#10;X3+L2U8AAAD//wMAUEsDBBQABgAIAAAAIQA4+8yB3QAAAAkBAAAPAAAAZHJzL2Rvd25yZXYueG1s&#10;TI/BTsMwDIbvSLxDZCRuLKVagZWmE0LaodIQYvAAWWPaisbpGq/r3h4jDnC0/evz9xfr2fdqwjF2&#10;gQzcLhJQSHVwHTUGPt43Nw+gIltytg+EBs4YYV1eXhQ2d+FEbzjtuFECoZhbAy3zkGsd6xa9jYsw&#10;IMntM4zesoxjo91oTwL3vU6T5E5725F8aO2Azy3WX7ujN5BWBz5vthVPr5y9HHy6XVZDbcz11fz0&#10;CIpx5r8w/OiLOpTitA9HclH1wkhWS4kayLJ7UBJIs3QFav+70GWh/zcovwEAAP//AwBQSwECLQAU&#10;AAYACAAAACEAtoM4kv4AAADhAQAAEwAAAAAAAAAAAAAAAAAAAAAAW0NvbnRlbnRfVHlwZXNdLnht&#10;bFBLAQItABQABgAIAAAAIQA4/SH/1gAAAJQBAAALAAAAAAAAAAAAAAAAAC8BAABfcmVscy8ucmVs&#10;c1BLAQItABQABgAIAAAAIQACNK/qXwIAAHUEAAAOAAAAAAAAAAAAAAAAAC4CAABkcnMvZTJvRG9j&#10;LnhtbFBLAQItABQABgAIAAAAIQA4+8yB3QAAAAkBAAAPAAAAAAAAAAAAAAAAALkEAABkcnMvZG93&#10;bnJldi54bWxQSwUGAAAAAAQABADzAAAAwwUAAAAA&#10;">
            <v:stroke endarrow="open"/>
          </v:shape>
        </w:pict>
      </w:r>
      <w:r w:rsidRPr="000B2F92">
        <w:rPr>
          <w:noProof/>
          <w:lang w:eastAsia="ru-RU"/>
        </w:rPr>
        <w:pict>
          <v:shape id="Поле 215" o:spid="_x0000_s1112" type="#_x0000_t202" style="position:absolute;left:0;text-align:left;margin-left:103.95pt;margin-top:18.1pt;width:116.25pt;height:39.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3vOAIAAFsEAAAOAAAAZHJzL2Uyb0RvYy54bWysVF2O0zAQfkfiDpbfadL/EjVdLV2KkJYf&#10;aeEAruMkFo7H2G6Tcpk9BU9InKFHYuy0pVreVuTB8nTG38x830yXN12jyF5YJ0HndDhIKRGaQyF1&#10;ldOvXzavFpQ4z3TBFGiR04Nw9Gb18sWyNZkYQQ2qEJYgiHZZa3Jae2+yJHG8Fg1zAzBCo7ME2zCP&#10;pq2SwrIW0RuVjNJ0lrRgC2OBC+fw17veSVcRvywF95/K0glPVE6xNh9PG89tOJPVkmWVZaaW/FQG&#10;e0YVDZMak16g7phnZGflP1CN5BYclH7AoUmgLCUXsQfsZpg+6eahZkbEXpAcZy40uf8Hyz/uP1si&#10;i5xOxpRo1qBGx8fj7+Ov408yGk4DQa1xGcY9GIz03RvoUOjYrDP3wL85omFdM12JW2uhrQUrsMBh&#10;eJlcPe1xXADZth+gwERs5yECdaVtAnvIB0F0FOpwEUd0nvCQcjKfjedTSjj6pulkMYrFJSw7vzbW&#10;+XcCGhIuObUofkRn+3vnQzUsO4eEZA6ULDZSqWjYartWluwZDsomfrGBJ2FKkzans/E07Ql4BkQj&#10;PU68kk1OF2n4+hkMtL3VRZxHz6Tq71iy0iceA3U9ib7bdlGzxeyszxaKAzJroZ9w3Ei81GB/UNLi&#10;dOfUfd8xKyhR7zWq83o4mYR1iMZkOh+hYa8922sP0xyhcuop6a9r36/QzlhZ1ZipnwcNt6hoKSPZ&#10;Qfq+qlP9OMFRg9O2hRW5tmPU3/+E1R8AAAD//wMAUEsDBBQABgAIAAAAIQBW2GWm4AAAAAoBAAAP&#10;AAAAZHJzL2Rvd25yZXYueG1sTI/LTsMwEEX3SPyDNUjsqN2QtiHEqRASO4SUAi1LN3aTiHicxs6D&#10;v2e6guXoHt17JtvOtmWj6X3jUMJyIYAZLJ1usJLw8f5ylwDzQaFWrUMj4cd42ObXV5lKtZuwMOMu&#10;VIxK0KdKQh1Cl3Luy9pY5ReuM0jZyfVWBTr7iuteTVRuWx4JseZWNUgLterMc23K791gJbyNg/us&#10;9qvygF9T4ZPTuXhNzlLe3sxPj8CCmcMfDBd9UoecnI5uQO1ZKyESmwdCJdyvI2AExLGIgR2JXK42&#10;wPOM/38h/wUAAP//AwBQSwECLQAUAAYACAAAACEAtoM4kv4AAADhAQAAEwAAAAAAAAAAAAAAAAAA&#10;AAAAW0NvbnRlbnRfVHlwZXNdLnhtbFBLAQItABQABgAIAAAAIQA4/SH/1gAAAJQBAAALAAAAAAAA&#10;AAAAAAAAAC8BAABfcmVscy8ucmVsc1BLAQItABQABgAIAAAAIQDBDz3vOAIAAFsEAAAOAAAAAAAA&#10;AAAAAAAAAC4CAABkcnMvZTJvRG9jLnhtbFBLAQItABQABgAIAAAAIQBW2GWm4AAAAAoBAAAPAAAA&#10;AAAAAAAAAAAAAJIEAABkcnMvZG93bnJldi54bWxQSwUGAAAAAAQABADzAAAAnwUAAAAA&#10;" strokecolor="white" strokeweight=".5pt">
            <v:textbox>
              <w:txbxContent>
                <w:p w:rsidR="00466677" w:rsidRPr="003A03E8" w:rsidRDefault="00466677" w:rsidP="00FC607B">
                  <w:pPr>
                    <w:jc w:val="center"/>
                    <w:rPr>
                      <w:rFonts w:ascii="Times New Roman" w:hAnsi="Times New Roman"/>
                    </w:rPr>
                  </w:pPr>
                  <w:r>
                    <w:rPr>
                      <w:rFonts w:ascii="Times New Roman" w:hAnsi="Times New Roman"/>
                    </w:rPr>
                    <w:t>Первичный страховщик</w:t>
                  </w:r>
                </w:p>
              </w:txbxContent>
            </v:textbox>
          </v:shape>
        </w:pict>
      </w:r>
      <w:r w:rsidRPr="000B2F92">
        <w:rPr>
          <w:noProof/>
          <w:lang w:eastAsia="ru-RU"/>
        </w:rPr>
        <w:pict>
          <v:shape id="Поле 214" o:spid="_x0000_s1113" type="#_x0000_t202" style="position:absolute;left:0;text-align:left;margin-left:2.7pt;margin-top:18.1pt;width:123pt;height:24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zQNgIAAFsEAAAOAAAAZHJzL2Uyb0RvYy54bWysVF1u2zAMfh+wOwh6X/zTJM2MOEWXLsOA&#10;7gfodgBFlm1hsqhJSuzuMjvFngbsDDnSKDlNs+2tmB4E0qQ+kh9JL6+GTpG9sE6CLmk2SSkRmkMl&#10;dVPSz582LxaUOM90xRRoUdJ74ejV6vmzZW8KkUMLqhKWIIh2RW9K2npviiRxvBUdcxMwQqOxBtsx&#10;j6ptksqyHtE7leRpOk96sJWxwIVz+PVmNNJVxK9rwf2HunbCE1VSzM3H28Z7G+5ktWRFY5lpJT+m&#10;wZ6QRcekxqAnqBvmGdlZ+Q9UJ7kFB7WfcOgSqGvJRawBq8nSv6q5a5kRsRYkx5kTTe7/wfL3+4+W&#10;yKqk05wSzTrs0eH74dfh5+EHybNpIKg3rkC/O4OefngFAzY6FuvMLfAvjmhYt0w34tpa6FvBKkww&#10;Cy+Ts6cjjgsg2/4dVBiI7TxEoKG2XWAP+SCIjo26PzVHDJ7wEHI2z7MUTRxtF+l0gXIIwYqH18Y6&#10;/0ZAR4JQUovNj+hsf+v86PrgEoI5ULLaSKWiYpvtWlmyZzgom3iO6H+4KU36ks4vZulIwBMgOulx&#10;4pXsSool4AlxWBFoe62rKHsm1ShjdUofeQzUjST6YTvEni0uw+NA8haqe2TWwjjhuJEotGC/UdLj&#10;dJfUfd0xKyhRbzV252U2nYZ1iMp0dpmjYs8t23ML0xyhSuopGcW1H1doZ6xsWow0zoOGa+xoLSPZ&#10;j1kd88cJju06bltYkXM9ej3+E1a/AQAA//8DAFBLAwQUAAYACAAAACEALB5JotwAAAAHAQAADwAA&#10;AGRycy9kb3ducmV2LnhtbEyOy07DMBBF90j8gzVI7KjT0FRRmkmFkNghpJRXl27sJhHxOI2dB3/P&#10;sILlfejek+8X24nJDL51hLBeRSAMVU63VCO8vT7dpSB8UKRV58ggfBsP++L6KleZdjOVZjqEWvAI&#10;+UwhNCH0mZS+aoxVfuV6Q5yd3WBVYDnUUg9q5nHbyTiKttKqlvihUb15bEz1dRgtwss0uvf6I6k+&#10;6TiXPj1fyuf0gnh7szzsQASzhL8y/OIzOhTMdHIjaS86hGTDRYT7bQyC4zhZs3FCSDcxyCKX//mL&#10;HwAAAP//AwBQSwECLQAUAAYACAAAACEAtoM4kv4AAADhAQAAEwAAAAAAAAAAAAAAAAAAAAAAW0Nv&#10;bnRlbnRfVHlwZXNdLnhtbFBLAQItABQABgAIAAAAIQA4/SH/1gAAAJQBAAALAAAAAAAAAAAAAAAA&#10;AC8BAABfcmVscy8ucmVsc1BLAQItABQABgAIAAAAIQA9aBzQNgIAAFsEAAAOAAAAAAAAAAAAAAAA&#10;AC4CAABkcnMvZTJvRG9jLnhtbFBLAQItABQABgAIAAAAIQAsHkmi3AAAAAcBAAAPAAAAAAAAAAAA&#10;AAAAAJAEAABkcnMvZG93bnJldi54bWxQSwUGAAAAAAQABADzAAAAmQUAAAAA&#10;" strokecolor="white" strokeweight=".5pt">
            <v:textbox>
              <w:txbxContent>
                <w:p w:rsidR="00466677" w:rsidRPr="003A03E8" w:rsidRDefault="00466677" w:rsidP="00FC607B">
                  <w:pPr>
                    <w:jc w:val="center"/>
                    <w:rPr>
                      <w:rFonts w:ascii="Times New Roman" w:hAnsi="Times New Roman"/>
                    </w:rPr>
                  </w:pPr>
                  <w:r>
                    <w:rPr>
                      <w:rFonts w:ascii="Times New Roman" w:hAnsi="Times New Roman"/>
                    </w:rPr>
                    <w:t>Страхователь</w:t>
                  </w:r>
                </w:p>
              </w:txbxContent>
            </v:textbox>
          </v:shape>
        </w:pict>
      </w:r>
    </w:p>
    <w:p w:rsidR="00777B9E" w:rsidRDefault="000B2F92" w:rsidP="006D2DC2">
      <w:pPr>
        <w:spacing w:line="360" w:lineRule="auto"/>
        <w:ind w:firstLine="426"/>
        <w:rPr>
          <w:rFonts w:ascii="Times New Roman" w:hAnsi="Times New Roman"/>
          <w:b/>
          <w:sz w:val="28"/>
          <w:szCs w:val="28"/>
        </w:rPr>
      </w:pPr>
      <w:r w:rsidRPr="000B2F92">
        <w:rPr>
          <w:noProof/>
          <w:lang w:eastAsia="ru-RU"/>
        </w:rPr>
        <w:pict>
          <v:shape id="Прямая со стрелкой 224" o:spid="_x0000_s1154" type="#_x0000_t32" style="position:absolute;left:0;text-align:left;margin-left:198.45pt;margin-top:7.2pt;width:24pt;height:3.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w3ZAIAAHkEAAAOAAAAZHJzL2Uyb0RvYy54bWysVEtu2zAQ3RfoHQjuHUmO4jhC5KCQ7G7S&#10;NkDSA9AkZQmlSIJkLBtFgbQXyBF6hW666Ac5g3yjDulPm3ZTFNWCGmqGb97MPOr8YtUKtOTGNkrm&#10;ODmKMeKSKtbIRY5f38wGY4ysI5IRoSTP8ZpbfDF5+uS80xkfqloJxg0CEGmzTue4dk5nUWRpzVti&#10;j5TmEpyVMi1xsDWLiBnSAXoromEcj6JOGaaNotxa+FpunXgS8KuKU/eqqix3SOQYuLmwmrDO/RpN&#10;zkm2METXDd3RIP/AoiWNhKQHqJI4gm5N8wdU21CjrKrcEVVtpKqqoTzUANUk8W/VXNdE81ALNMfq&#10;Q5vs/4OlL5dXBjUsx2mCkSQtzKj/uLnb3Pff+0+be7R53z/Asvmwues/99/6r/1D/wUNh6lvXadt&#10;BgiFvDK+eLqS1/pS0TcWSVXURC54KOFmrQE28SeiR0f8xmogMO9eKAYx5Nap0MdVZVoPCR1CqzCu&#10;9WFcfOUQhY/HcTqOYagUXOnpaHgSEpBsf1Yb655z1SJv5Ng6Q5pF7QolJehCmSRkIstL6zwzku0P&#10;+MRSzRohgjyERF2Oz04ggfdYJRrmnWFjFvNCGLQkXmDh2bF4FGbUrWQBrOaETXe2I40AG7nQH2KM&#10;6rBP1XKGkeBwoby15SakTwelA9udtRXY27P4bDqejtNBOhxNB2lcloNnsyIdjGbJ6Ul5XBZFmbzz&#10;zJM0qxvGuPTk92JP0r8T0+7abWV6kPuhS9Fj9NBOILt/B9Jh9n7cW+HMFVtfGV+dlwHoOwTv7qK/&#10;QL/uQ9TPP8bkBwAAAP//AwBQSwMEFAAGAAgAAAAhAMlUovTeAAAACQEAAA8AAABkcnMvZG93bnJl&#10;di54bWxMj8FOwzAMhu9IvENkJG4sXQnTWppOCGmHSkOIwQNkTdZWNE7XeF339pgTHO3/1+fPxWb2&#10;vZjcGLuAGpaLBITDOtgOGw1fn9uHNYhIBq3pAzoNVxdhU97eFCa34YIfbtpTIxiCMTcaWqIhlzLW&#10;rfMmLsLgkLNjGL0hHsdG2tFcGO57mSbJSnrTIV9ozeBeW1d/789eQ1qd6LrdVTS909Pbyac7VQ21&#10;1vd388szCHIz/ZXhV5/VoWSnQzijjaLX8JitMq5yoBQILiileHFg+jIDWRby/wflDwAAAP//AwBQ&#10;SwECLQAUAAYACAAAACEAtoM4kv4AAADhAQAAEwAAAAAAAAAAAAAAAAAAAAAAW0NvbnRlbnRfVHlw&#10;ZXNdLnhtbFBLAQItABQABgAIAAAAIQA4/SH/1gAAAJQBAAALAAAAAAAAAAAAAAAAAC8BAABfcmVs&#10;cy8ucmVsc1BLAQItABQABgAIAAAAIQBcIIw3ZAIAAHkEAAAOAAAAAAAAAAAAAAAAAC4CAABkcnMv&#10;ZTJvRG9jLnhtbFBLAQItABQABgAIAAAAIQDJVKL03gAAAAkBAAAPAAAAAAAAAAAAAAAAAL4EAABk&#10;cnMvZG93bnJldi54bWxQSwUGAAAAAAQABADzAAAAyQUAAAAA&#10;">
            <v:stroke endarrow="open"/>
          </v:shape>
        </w:pict>
      </w:r>
      <w:r w:rsidRPr="000B2F92">
        <w:rPr>
          <w:noProof/>
          <w:lang w:eastAsia="ru-RU"/>
        </w:rPr>
        <w:pict>
          <v:shape id="Поле 217" o:spid="_x0000_s1114" type="#_x0000_t202" style="position:absolute;left:0;text-align:left;margin-left:210.45pt;margin-top:4.95pt;width:123pt;height:2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8XNQIAAFsEAAAOAAAAZHJzL2Uyb0RvYy54bWysVF2O0zAQfkfiDpbfaZJu2y1R09XSpQhp&#10;+ZEWDuA4TmLheIztNlkuwyl4QuIMPRJjp9st8LYiD9ZMZ/zNzPeNu7oaOkX2wjoJuqDZJKVEaA6V&#10;1E1BP3/avlhS4jzTFVOgRUHvhaNX6+fPVr3JxRRaUJWwBEG0y3tT0NZ7kyeJ463omJuAERqDNdiO&#10;eXRtk1SW9YjeqWSapoukB1sZC1w4h7/ejEG6jvh1Lbj/UNdOeKIKir35eNp4luFM1iuWN5aZVvJj&#10;G+wJXXRMaix6grphnpGdlf9AdZJbcFD7CYcugbqWXMQZcJos/Wuau5YZEWdBcpw50eT+Hyx/v/9o&#10;iawKOkN6NOtQo8P3w6/Dz8MPMs0uA0G9cTnm3RnM9MMrGFDoOKwzt8C/OKJh0zLdiGtroW8Fq7DB&#10;LNxMzq6OOC6AlP07qLAQ23mIQENtu8Ae8kEQHTu5P4kjBk94KDlfTLMUQxxjF+lsiXYowfKH28Y6&#10;/0ZAR4JRUIviR3S2v3V+TH1ICcUcKFltpVLRsU25UZbsGS7KNn5H9D/SlCZ9QRcX83Qk4AkQnfS4&#10;8Up2BcUR8At1WB5oe62raHsm1WjjdEofeQzUjST6oRyiZstluBxILqG6R2YtjBuOLxKNFuw3Snrc&#10;7oK6rztmBSXqrUZ1XmazoLePzmx+OUXHnkfK8wjTHKEK6ikZzY0fn9DOWNm0WGncBw3XqGgtI9mP&#10;XR37xw2Och1fW3gi537MevxPWP8GAAD//wMAUEsDBBQABgAIAAAAIQAYaaGF3gAAAAgBAAAPAAAA&#10;ZHJzL2Rvd25yZXYueG1sTI9LT8MwEITvSPwHa5G4UYeKhiSNUyEkbggp5dWjG2+TiHidxs6Df89y&#10;gtPuakaz3+S7xXZiwsG3jhTcriIQSJUzLdUK3l6fbhIQPmgyunOECr7Rw664vMh1ZtxMJU77UAsO&#10;IZ9pBU0IfSalrxq02q9cj8TayQ1WBz6HWppBzxxuO7mOolha3RJ/aHSPjw1WX/vRKniZRvdef2yq&#10;TzrMpU9O5/I5OSt1fbU8bEEEXMKfGX7xGR0KZjq6kYwXnYK7dZSyVUHKg/U4jnk5KtjcpyCLXP4v&#10;UPwAAAD//wMAUEsBAi0AFAAGAAgAAAAhALaDOJL+AAAA4QEAABMAAAAAAAAAAAAAAAAAAAAAAFtD&#10;b250ZW50X1R5cGVzXS54bWxQSwECLQAUAAYACAAAACEAOP0h/9YAAACUAQAACwAAAAAAAAAAAAAA&#10;AAAvAQAAX3JlbHMvLnJlbHNQSwECLQAUAAYACAAAACEAQUzvFzUCAABbBAAADgAAAAAAAAAAAAAA&#10;AAAuAgAAZHJzL2Uyb0RvYy54bWxQSwECLQAUAAYACAAAACEAGGmhhd4AAAAIAQAADwAAAAAAAAAA&#10;AAAAAACPBAAAZHJzL2Rvd25yZXYueG1sUEsFBgAAAAAEAAQA8wAAAJoFAAAAAA==&#10;" strokecolor="white" strokeweight=".5pt">
            <v:textbox>
              <w:txbxContent>
                <w:p w:rsidR="00466677" w:rsidRPr="003A03E8" w:rsidRDefault="00466677" w:rsidP="00FC607B">
                  <w:pPr>
                    <w:jc w:val="center"/>
                    <w:rPr>
                      <w:rFonts w:ascii="Times New Roman" w:hAnsi="Times New Roman"/>
                    </w:rPr>
                  </w:pPr>
                  <w:r>
                    <w:rPr>
                      <w:rFonts w:ascii="Times New Roman" w:hAnsi="Times New Roman"/>
                    </w:rPr>
                    <w:t>Перестраховщик 2</w:t>
                  </w:r>
                </w:p>
              </w:txbxContent>
            </v:textbox>
          </v:shape>
        </w:pict>
      </w:r>
    </w:p>
    <w:p w:rsidR="00777B9E" w:rsidRPr="0008375F" w:rsidRDefault="00777B9E" w:rsidP="00FD50C7">
      <w:pPr>
        <w:spacing w:line="360" w:lineRule="auto"/>
        <w:ind w:firstLine="426"/>
        <w:jc w:val="center"/>
        <w:rPr>
          <w:rFonts w:ascii="Times New Roman" w:hAnsi="Times New Roman"/>
          <w:sz w:val="28"/>
          <w:szCs w:val="28"/>
        </w:rPr>
      </w:pPr>
      <w:r w:rsidRPr="0008375F">
        <w:rPr>
          <w:rFonts w:ascii="Times New Roman" w:hAnsi="Times New Roman"/>
          <w:sz w:val="28"/>
          <w:szCs w:val="28"/>
        </w:rPr>
        <w:t>Рис.1.14. Перестрахование</w:t>
      </w:r>
    </w:p>
    <w:p w:rsidR="00777B9E" w:rsidRPr="006D2DC2" w:rsidRDefault="00777B9E" w:rsidP="0008375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Передача рисков перестраховщику в целях выравнивания портфеля требует решения проблем определения оптимальной величины собственного удержания и связанного с ним страхового максимума.</w:t>
      </w:r>
      <w:r w:rsidR="0008375F">
        <w:rPr>
          <w:rFonts w:ascii="Times New Roman" w:hAnsi="Times New Roman"/>
          <w:sz w:val="28"/>
          <w:szCs w:val="28"/>
        </w:rPr>
        <w:t xml:space="preserve"> </w:t>
      </w:r>
      <w:r w:rsidRPr="006D2DC2">
        <w:rPr>
          <w:rFonts w:ascii="Times New Roman" w:hAnsi="Times New Roman"/>
          <w:b/>
          <w:sz w:val="28"/>
          <w:szCs w:val="28"/>
        </w:rPr>
        <w:t>Страховой максимум</w:t>
      </w:r>
      <w:r w:rsidRPr="006D2DC2">
        <w:rPr>
          <w:rFonts w:ascii="Times New Roman" w:hAnsi="Times New Roman"/>
          <w:sz w:val="28"/>
          <w:szCs w:val="28"/>
        </w:rPr>
        <w:t xml:space="preserve"> – это пороговая величина, которую не должен превышать риск, оставляемый страховщиков на собственном удержании.</w:t>
      </w:r>
    </w:p>
    <w:p w:rsidR="00777B9E" w:rsidRPr="006D2DC2" w:rsidRDefault="00777B9E" w:rsidP="0008375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Одной из форм разделения риска является пул. Он состоит из неско</w:t>
      </w:r>
      <w:r w:rsidR="0008375F">
        <w:rPr>
          <w:rFonts w:ascii="Times New Roman" w:hAnsi="Times New Roman"/>
          <w:sz w:val="28"/>
          <w:szCs w:val="28"/>
        </w:rPr>
        <w:t>-</w:t>
      </w:r>
      <w:r w:rsidRPr="006D2DC2">
        <w:rPr>
          <w:rFonts w:ascii="Times New Roman" w:hAnsi="Times New Roman"/>
          <w:sz w:val="28"/>
          <w:szCs w:val="28"/>
        </w:rPr>
        <w:t>льких страховых компаний (членов пула), которые в соответствии с дого</w:t>
      </w:r>
      <w:r w:rsidR="0008375F">
        <w:rPr>
          <w:rFonts w:ascii="Times New Roman" w:hAnsi="Times New Roman"/>
          <w:sz w:val="28"/>
          <w:szCs w:val="28"/>
        </w:rPr>
        <w:t>-</w:t>
      </w:r>
      <w:r w:rsidRPr="006D2DC2">
        <w:rPr>
          <w:rFonts w:ascii="Times New Roman" w:hAnsi="Times New Roman"/>
          <w:sz w:val="28"/>
          <w:szCs w:val="28"/>
        </w:rPr>
        <w:t>вором или уставом пула передают ему часть рисков; пул, в свою очередь, перераспределяет общую сумму по отдельным компаниям. Такой механизм применяется для рисков с малой частотой, но больших по объему, которые превосходят компенсационные возможности каждого отдельного участника пула.</w:t>
      </w:r>
    </w:p>
    <w:p w:rsidR="00777B9E" w:rsidRPr="006D2DC2" w:rsidRDefault="00777B9E" w:rsidP="0001192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В-третьих, при формировании портфеля рисков большое значение придается диверсифицированности.</w:t>
      </w:r>
      <w:r w:rsidR="00F67988">
        <w:rPr>
          <w:rFonts w:ascii="Times New Roman" w:hAnsi="Times New Roman"/>
          <w:sz w:val="28"/>
          <w:szCs w:val="28"/>
        </w:rPr>
        <w:t xml:space="preserve"> </w:t>
      </w:r>
      <w:r w:rsidRPr="006D2DC2">
        <w:rPr>
          <w:rFonts w:ascii="Times New Roman" w:hAnsi="Times New Roman"/>
          <w:sz w:val="28"/>
          <w:szCs w:val="28"/>
        </w:rPr>
        <w:t>Диверсификация должна обеспечить:</w:t>
      </w:r>
    </w:p>
    <w:p w:rsidR="00777B9E" w:rsidRPr="006D2DC2" w:rsidRDefault="00011920" w:rsidP="00DB0D8E">
      <w:pPr>
        <w:pStyle w:val="a3"/>
        <w:numPr>
          <w:ilvl w:val="0"/>
          <w:numId w:val="8"/>
        </w:numPr>
        <w:spacing w:line="360" w:lineRule="auto"/>
        <w:ind w:left="0" w:firstLine="426"/>
        <w:jc w:val="both"/>
        <w:rPr>
          <w:rFonts w:ascii="Times New Roman" w:hAnsi="Times New Roman"/>
          <w:sz w:val="28"/>
          <w:szCs w:val="28"/>
        </w:rPr>
      </w:pPr>
      <w:r>
        <w:rPr>
          <w:rFonts w:ascii="Times New Roman" w:hAnsi="Times New Roman"/>
          <w:sz w:val="28"/>
          <w:szCs w:val="28"/>
        </w:rPr>
        <w:t>р</w:t>
      </w:r>
      <w:r w:rsidR="00777B9E" w:rsidRPr="006D2DC2">
        <w:rPr>
          <w:rFonts w:ascii="Times New Roman" w:hAnsi="Times New Roman"/>
          <w:sz w:val="28"/>
          <w:szCs w:val="28"/>
        </w:rPr>
        <w:t>а</w:t>
      </w:r>
      <w:r>
        <w:rPr>
          <w:rFonts w:ascii="Times New Roman" w:hAnsi="Times New Roman"/>
          <w:sz w:val="28"/>
          <w:szCs w:val="28"/>
        </w:rPr>
        <w:t>спре</w:t>
      </w:r>
      <w:r w:rsidR="00777B9E" w:rsidRPr="006D2DC2">
        <w:rPr>
          <w:rFonts w:ascii="Times New Roman" w:hAnsi="Times New Roman"/>
          <w:sz w:val="28"/>
          <w:szCs w:val="28"/>
        </w:rPr>
        <w:t>деление рисков в территориальном аспекте, что позволяет избежать кумуляции риска;</w:t>
      </w:r>
    </w:p>
    <w:p w:rsidR="00011920" w:rsidRDefault="00011920" w:rsidP="00DB0D8E">
      <w:pPr>
        <w:pStyle w:val="a3"/>
        <w:numPr>
          <w:ilvl w:val="0"/>
          <w:numId w:val="8"/>
        </w:numPr>
        <w:spacing w:line="360" w:lineRule="auto"/>
        <w:ind w:left="0" w:firstLine="426"/>
        <w:jc w:val="both"/>
        <w:rPr>
          <w:rFonts w:ascii="Times New Roman" w:hAnsi="Times New Roman"/>
          <w:sz w:val="28"/>
          <w:szCs w:val="28"/>
        </w:rPr>
      </w:pPr>
      <w:r w:rsidRPr="00011920">
        <w:rPr>
          <w:rFonts w:ascii="Times New Roman" w:hAnsi="Times New Roman"/>
          <w:sz w:val="28"/>
          <w:szCs w:val="28"/>
        </w:rPr>
        <w:t>о</w:t>
      </w:r>
      <w:r w:rsidR="00777B9E" w:rsidRPr="00011920">
        <w:rPr>
          <w:rFonts w:ascii="Times New Roman" w:hAnsi="Times New Roman"/>
          <w:sz w:val="28"/>
          <w:szCs w:val="28"/>
        </w:rPr>
        <w:t>бъединение рисков с разными характеристиками распределения во времени (частота событий, величина среднего убытка и др.)</w:t>
      </w:r>
      <w:r w:rsidRPr="00011920">
        <w:rPr>
          <w:rFonts w:ascii="Times New Roman" w:hAnsi="Times New Roman"/>
          <w:sz w:val="28"/>
          <w:szCs w:val="28"/>
        </w:rPr>
        <w:t>.</w:t>
      </w:r>
    </w:p>
    <w:p w:rsidR="00777B9E" w:rsidRPr="006D2DC2" w:rsidRDefault="00777B9E" w:rsidP="00DB0D8E">
      <w:pPr>
        <w:spacing w:line="360" w:lineRule="auto"/>
        <w:ind w:firstLine="709"/>
        <w:contextualSpacing/>
        <w:jc w:val="both"/>
        <w:rPr>
          <w:rFonts w:ascii="Times New Roman" w:hAnsi="Times New Roman"/>
          <w:sz w:val="28"/>
          <w:szCs w:val="28"/>
        </w:rPr>
      </w:pPr>
      <w:r w:rsidRPr="00011920">
        <w:rPr>
          <w:rFonts w:ascii="Times New Roman" w:hAnsi="Times New Roman"/>
          <w:b/>
          <w:sz w:val="28"/>
          <w:szCs w:val="28"/>
        </w:rPr>
        <w:t>Кумуляция риска</w:t>
      </w:r>
      <w:r w:rsidRPr="00011920">
        <w:rPr>
          <w:rFonts w:ascii="Times New Roman" w:hAnsi="Times New Roman"/>
          <w:sz w:val="28"/>
          <w:szCs w:val="28"/>
        </w:rPr>
        <w:t xml:space="preserve"> – это состояние портфеля, когда большое коли</w:t>
      </w:r>
      <w:r w:rsidR="00DB0D8E">
        <w:rPr>
          <w:rFonts w:ascii="Times New Roman" w:hAnsi="Times New Roman"/>
          <w:sz w:val="28"/>
          <w:szCs w:val="28"/>
        </w:rPr>
        <w:t>-</w:t>
      </w:r>
      <w:r w:rsidRPr="00011920">
        <w:rPr>
          <w:rFonts w:ascii="Times New Roman" w:hAnsi="Times New Roman"/>
          <w:sz w:val="28"/>
          <w:szCs w:val="28"/>
        </w:rPr>
        <w:t>чество застрахованных объектов или несколько объектов со значительными страховыми суммами могут быть затронуты одним и тем же страховым случаем, что ведет к крупным убыткам.</w:t>
      </w:r>
      <w:r w:rsidR="00DB0D8E">
        <w:rPr>
          <w:rFonts w:ascii="Times New Roman" w:hAnsi="Times New Roman"/>
          <w:sz w:val="28"/>
          <w:szCs w:val="28"/>
        </w:rPr>
        <w:t xml:space="preserve"> </w:t>
      </w:r>
      <w:r w:rsidRPr="006D2DC2">
        <w:rPr>
          <w:rFonts w:ascii="Times New Roman" w:hAnsi="Times New Roman"/>
          <w:sz w:val="28"/>
          <w:szCs w:val="28"/>
        </w:rPr>
        <w:t>Чаще всего кумуляция риска явля</w:t>
      </w:r>
      <w:r w:rsidR="00DB0D8E">
        <w:rPr>
          <w:rFonts w:ascii="Times New Roman" w:hAnsi="Times New Roman"/>
          <w:sz w:val="28"/>
          <w:szCs w:val="28"/>
        </w:rPr>
        <w:t>-</w:t>
      </w:r>
      <w:r w:rsidRPr="006D2DC2">
        <w:rPr>
          <w:rFonts w:ascii="Times New Roman" w:hAnsi="Times New Roman"/>
          <w:sz w:val="28"/>
          <w:szCs w:val="28"/>
        </w:rPr>
        <w:t>ется следствием недостаточной территориальной раскладки ущерба, когда устойчивости страховых операци</w:t>
      </w:r>
      <w:r w:rsidR="00DB0D8E">
        <w:rPr>
          <w:rFonts w:ascii="Times New Roman" w:hAnsi="Times New Roman"/>
          <w:sz w:val="28"/>
          <w:szCs w:val="28"/>
        </w:rPr>
        <w:t>й</w:t>
      </w:r>
      <w:r w:rsidRPr="006D2DC2">
        <w:rPr>
          <w:rFonts w:ascii="Times New Roman" w:hAnsi="Times New Roman"/>
          <w:sz w:val="28"/>
          <w:szCs w:val="28"/>
        </w:rPr>
        <w:t xml:space="preserve"> угрожают не столько крупные риски, </w:t>
      </w:r>
      <w:r w:rsidRPr="006D2DC2">
        <w:rPr>
          <w:rFonts w:ascii="Times New Roman" w:hAnsi="Times New Roman"/>
          <w:sz w:val="28"/>
          <w:szCs w:val="28"/>
        </w:rPr>
        <w:lastRenderedPageBreak/>
        <w:t>сколько скопление мелких рисков на ограниченном страховом поле.</w:t>
      </w:r>
      <w:r w:rsidR="00DB0D8E">
        <w:rPr>
          <w:rFonts w:ascii="Times New Roman" w:hAnsi="Times New Roman"/>
          <w:sz w:val="28"/>
          <w:szCs w:val="28"/>
        </w:rPr>
        <w:t xml:space="preserve"> </w:t>
      </w:r>
      <w:r w:rsidRPr="006D2DC2">
        <w:rPr>
          <w:rFonts w:ascii="Times New Roman" w:hAnsi="Times New Roman"/>
          <w:sz w:val="28"/>
          <w:szCs w:val="28"/>
        </w:rPr>
        <w:t>Воз</w:t>
      </w:r>
      <w:r w:rsidR="00DB0D8E">
        <w:rPr>
          <w:rFonts w:ascii="Times New Roman" w:hAnsi="Times New Roman"/>
          <w:sz w:val="28"/>
          <w:szCs w:val="28"/>
        </w:rPr>
        <w:t>-</w:t>
      </w:r>
      <w:r w:rsidRPr="006D2DC2">
        <w:rPr>
          <w:rFonts w:ascii="Times New Roman" w:hAnsi="Times New Roman"/>
          <w:sz w:val="28"/>
          <w:szCs w:val="28"/>
        </w:rPr>
        <w:t>можные причины кумуляции риска:</w:t>
      </w:r>
    </w:p>
    <w:p w:rsidR="00777B9E" w:rsidRPr="006D2DC2" w:rsidRDefault="00DB0D8E" w:rsidP="00DB0D8E">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скопление застрахованных объектов на ограниченной территории;</w:t>
      </w:r>
    </w:p>
    <w:p w:rsidR="00777B9E" w:rsidRPr="006D2DC2" w:rsidRDefault="00DB0D8E" w:rsidP="00DB0D8E">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наличие в страховом портфеле та</w:t>
      </w:r>
      <w:r>
        <w:rPr>
          <w:rFonts w:ascii="Times New Roman" w:hAnsi="Times New Roman"/>
          <w:sz w:val="28"/>
          <w:szCs w:val="28"/>
        </w:rPr>
        <w:t>к</w:t>
      </w:r>
      <w:r w:rsidR="00777B9E" w:rsidRPr="006D2DC2">
        <w:rPr>
          <w:rFonts w:ascii="Times New Roman" w:hAnsi="Times New Roman"/>
          <w:sz w:val="28"/>
          <w:szCs w:val="28"/>
        </w:rPr>
        <w:t xml:space="preserve"> называемых зависимых рисков;</w:t>
      </w:r>
    </w:p>
    <w:p w:rsidR="00777B9E" w:rsidRPr="006D2DC2" w:rsidRDefault="00DB0D8E" w:rsidP="00DB0D8E">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концентрация ценностей на одном или нескольких объектах;</w:t>
      </w:r>
    </w:p>
    <w:p w:rsidR="00777B9E" w:rsidRPr="006D2DC2" w:rsidRDefault="00DB0D8E" w:rsidP="00DB0D8E">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применение технологий перестрахования, при которых перестрахов</w:t>
      </w:r>
      <w:r>
        <w:rPr>
          <w:rFonts w:ascii="Times New Roman" w:hAnsi="Times New Roman"/>
          <w:sz w:val="28"/>
          <w:szCs w:val="28"/>
        </w:rPr>
        <w:t>-</w:t>
      </w:r>
      <w:r w:rsidR="00777B9E" w:rsidRPr="006D2DC2">
        <w:rPr>
          <w:rFonts w:ascii="Times New Roman" w:hAnsi="Times New Roman"/>
          <w:sz w:val="28"/>
          <w:szCs w:val="28"/>
        </w:rPr>
        <w:t>щик утрачивает контроль за конкретным риском и может аккумулировать в портфеле несколько частей одного и того же крупного риска;</w:t>
      </w:r>
    </w:p>
    <w:p w:rsidR="00777B9E" w:rsidRPr="006D2DC2" w:rsidRDefault="00204CE2" w:rsidP="00204CE2">
      <w:pPr>
        <w:spacing w:line="360" w:lineRule="auto"/>
        <w:ind w:firstLine="426"/>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неудачная маркетинговая политика страховщика. В том случае, если работа страховой организации ориентирована на определенную группу или малое количество групп клиентов, риск кумулирования убытков растет.</w:t>
      </w:r>
    </w:p>
    <w:p w:rsidR="00777B9E" w:rsidRPr="006D2DC2" w:rsidRDefault="00777B9E" w:rsidP="00204CE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Проведение территориальной диверсификации страхового портфеля особенно актуально, когда в объем страхового покрытия включены риски стихийных бедствий. Различные территории могут быть в разной степени подвержены риску, например наводнения, что позволяет компенсировать  убытки по одним территориям за счет доходов по другим территориям. Принимая на страхование риски из различных регионов, страховщик до</w:t>
      </w:r>
      <w:r w:rsidR="00204CE2">
        <w:rPr>
          <w:rFonts w:ascii="Times New Roman" w:hAnsi="Times New Roman"/>
          <w:sz w:val="28"/>
          <w:szCs w:val="28"/>
        </w:rPr>
        <w:t>-</w:t>
      </w:r>
      <w:r w:rsidRPr="006D2DC2">
        <w:rPr>
          <w:rFonts w:ascii="Times New Roman" w:hAnsi="Times New Roman"/>
          <w:sz w:val="28"/>
          <w:szCs w:val="28"/>
        </w:rPr>
        <w:t>бивается пространственной раскладки ущерба.  Поэтому страховщик стре</w:t>
      </w:r>
      <w:r w:rsidR="00204CE2">
        <w:rPr>
          <w:rFonts w:ascii="Times New Roman" w:hAnsi="Times New Roman"/>
          <w:sz w:val="28"/>
          <w:szCs w:val="28"/>
        </w:rPr>
        <w:t>-</w:t>
      </w:r>
      <w:r w:rsidRPr="006D2DC2">
        <w:rPr>
          <w:rFonts w:ascii="Times New Roman" w:hAnsi="Times New Roman"/>
          <w:sz w:val="28"/>
          <w:szCs w:val="28"/>
        </w:rPr>
        <w:t>мится поддерживать определенный баланс по объему принимаемых обяза</w:t>
      </w:r>
      <w:r w:rsidR="00204CE2">
        <w:rPr>
          <w:rFonts w:ascii="Times New Roman" w:hAnsi="Times New Roman"/>
          <w:sz w:val="28"/>
          <w:szCs w:val="28"/>
        </w:rPr>
        <w:t>-</w:t>
      </w:r>
      <w:r w:rsidRPr="006D2DC2">
        <w:rPr>
          <w:rFonts w:ascii="Times New Roman" w:hAnsi="Times New Roman"/>
          <w:sz w:val="28"/>
          <w:szCs w:val="28"/>
        </w:rPr>
        <w:t>тельств между различными территориями и может устанавливать по каждой территории максимальный объем обязательств, принимаемых по данному виду страхования. При этом необходимо учитывать, насколько выделенные территории изолированы друг от друга, чтобы объекты, застрахованные на разных территориях, могли считаться независимыми.</w:t>
      </w:r>
      <w:r w:rsidR="00204CE2">
        <w:rPr>
          <w:rFonts w:ascii="Times New Roman" w:hAnsi="Times New Roman"/>
          <w:sz w:val="28"/>
          <w:szCs w:val="28"/>
        </w:rPr>
        <w:t xml:space="preserve"> </w:t>
      </w:r>
      <w:r w:rsidRPr="006D2DC2">
        <w:rPr>
          <w:rFonts w:ascii="Times New Roman" w:hAnsi="Times New Roman"/>
          <w:sz w:val="28"/>
          <w:szCs w:val="28"/>
        </w:rPr>
        <w:t xml:space="preserve">Кумуляция может быть межвидовой, когда одновременно наступают крупные убытки по разным видам страхования. </w:t>
      </w:r>
    </w:p>
    <w:p w:rsidR="00777B9E" w:rsidRDefault="00777B9E" w:rsidP="001141D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В-четвертых, портфель рисков должен быть сбалансированным. Теор</w:t>
      </w:r>
      <w:r w:rsidR="001141DE">
        <w:rPr>
          <w:rFonts w:ascii="Times New Roman" w:hAnsi="Times New Roman"/>
          <w:sz w:val="28"/>
          <w:szCs w:val="28"/>
        </w:rPr>
        <w:t>е</w:t>
      </w:r>
      <w:r w:rsidRPr="006D2DC2">
        <w:rPr>
          <w:rFonts w:ascii="Times New Roman" w:hAnsi="Times New Roman"/>
          <w:sz w:val="28"/>
          <w:szCs w:val="28"/>
        </w:rPr>
        <w:t>тически портфель риска сч</w:t>
      </w:r>
      <w:r>
        <w:rPr>
          <w:rFonts w:ascii="Times New Roman" w:hAnsi="Times New Roman"/>
          <w:sz w:val="28"/>
          <w:szCs w:val="28"/>
        </w:rPr>
        <w:t>итается сбалансированным, если:</w:t>
      </w:r>
    </w:p>
    <w:p w:rsidR="00777B9E" w:rsidRDefault="001141DE" w:rsidP="007F6EF8">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lastRenderedPageBreak/>
        <w:t>–</w:t>
      </w:r>
      <w:r w:rsidR="00777B9E" w:rsidRPr="006D2DC2">
        <w:rPr>
          <w:rFonts w:ascii="Times New Roman" w:hAnsi="Times New Roman"/>
          <w:sz w:val="28"/>
          <w:szCs w:val="28"/>
        </w:rPr>
        <w:t xml:space="preserve"> совокупный риск по портфелю меньше, чем полученн</w:t>
      </w:r>
      <w:r w:rsidR="007F6EF8">
        <w:rPr>
          <w:rFonts w:ascii="Times New Roman" w:hAnsi="Times New Roman"/>
          <w:sz w:val="28"/>
          <w:szCs w:val="28"/>
        </w:rPr>
        <w:t>ая</w:t>
      </w:r>
      <w:r w:rsidR="00777B9E" w:rsidRPr="006D2DC2">
        <w:rPr>
          <w:rFonts w:ascii="Times New Roman" w:hAnsi="Times New Roman"/>
          <w:sz w:val="28"/>
          <w:szCs w:val="28"/>
        </w:rPr>
        <w:t xml:space="preserve"> путем сложения сумм</w:t>
      </w:r>
      <w:r w:rsidR="007F6EF8">
        <w:rPr>
          <w:rFonts w:ascii="Times New Roman" w:hAnsi="Times New Roman"/>
          <w:sz w:val="28"/>
          <w:szCs w:val="28"/>
        </w:rPr>
        <w:t>а</w:t>
      </w:r>
      <w:r w:rsidR="00777B9E" w:rsidRPr="006D2DC2">
        <w:rPr>
          <w:rFonts w:ascii="Times New Roman" w:hAnsi="Times New Roman"/>
          <w:sz w:val="28"/>
          <w:szCs w:val="28"/>
        </w:rPr>
        <w:t xml:space="preserve"> всех рисков, включенных в портфель, за счет внутри</w:t>
      </w:r>
      <w:r w:rsidR="007F6EF8">
        <w:rPr>
          <w:rFonts w:ascii="Times New Roman" w:hAnsi="Times New Roman"/>
          <w:sz w:val="28"/>
          <w:szCs w:val="28"/>
        </w:rPr>
        <w:t>-</w:t>
      </w:r>
      <w:r w:rsidR="00777B9E" w:rsidRPr="006D2DC2">
        <w:rPr>
          <w:rFonts w:ascii="Times New Roman" w:hAnsi="Times New Roman"/>
          <w:sz w:val="28"/>
          <w:szCs w:val="28"/>
        </w:rPr>
        <w:t>портфельного п</w:t>
      </w:r>
      <w:r w:rsidR="00777B9E">
        <w:rPr>
          <w:rFonts w:ascii="Times New Roman" w:hAnsi="Times New Roman"/>
          <w:sz w:val="28"/>
          <w:szCs w:val="28"/>
        </w:rPr>
        <w:t>ерераспределения и компенсации;</w:t>
      </w:r>
    </w:p>
    <w:p w:rsidR="00777B9E" w:rsidRDefault="001141DE" w:rsidP="007F6EF8">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реализация совокупного риска по портфелю поддается более точному прогнозиро</w:t>
      </w:r>
      <w:r w:rsidR="00777B9E">
        <w:rPr>
          <w:rFonts w:ascii="Times New Roman" w:hAnsi="Times New Roman"/>
          <w:sz w:val="28"/>
          <w:szCs w:val="28"/>
        </w:rPr>
        <w:t>ванию, чем по отдельным рискам;</w:t>
      </w:r>
    </w:p>
    <w:p w:rsidR="00777B9E" w:rsidRPr="006D2DC2" w:rsidRDefault="007F6EF8" w:rsidP="007F6EF8">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страховые операции за тарифный период не являются дефицитными.</w:t>
      </w:r>
    </w:p>
    <w:p w:rsidR="00777B9E" w:rsidRDefault="00777B9E" w:rsidP="00651DA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Для достижения сбалансированности страхового портфеля</w:t>
      </w:r>
      <w:r>
        <w:rPr>
          <w:rFonts w:ascii="Times New Roman" w:hAnsi="Times New Roman"/>
          <w:sz w:val="28"/>
          <w:szCs w:val="28"/>
        </w:rPr>
        <w:t xml:space="preserve"> использу</w:t>
      </w:r>
      <w:r w:rsidR="00651DA1">
        <w:rPr>
          <w:rFonts w:ascii="Times New Roman" w:hAnsi="Times New Roman"/>
          <w:sz w:val="28"/>
          <w:szCs w:val="28"/>
        </w:rPr>
        <w:t>-</w:t>
      </w:r>
      <w:r>
        <w:rPr>
          <w:rFonts w:ascii="Times New Roman" w:hAnsi="Times New Roman"/>
          <w:sz w:val="28"/>
          <w:szCs w:val="28"/>
        </w:rPr>
        <w:t>ются различные методы:</w:t>
      </w:r>
    </w:p>
    <w:p w:rsidR="00777B9E" w:rsidRDefault="00651DA1" w:rsidP="00651DA1">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прогнозное мо</w:t>
      </w:r>
      <w:r w:rsidR="00777B9E">
        <w:rPr>
          <w:rFonts w:ascii="Times New Roman" w:hAnsi="Times New Roman"/>
          <w:sz w:val="28"/>
          <w:szCs w:val="28"/>
        </w:rPr>
        <w:t>делирование;</w:t>
      </w:r>
    </w:p>
    <w:p w:rsidR="00777B9E" w:rsidRDefault="00651DA1" w:rsidP="00651DA1">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отбор рисков на стадии заключения договора (с</w:t>
      </w:r>
      <w:r w:rsidR="00777B9E">
        <w:rPr>
          <w:rFonts w:ascii="Times New Roman" w:hAnsi="Times New Roman"/>
          <w:sz w:val="28"/>
          <w:szCs w:val="28"/>
        </w:rPr>
        <w:t>елекция рисков и андеррайтинг);</w:t>
      </w:r>
    </w:p>
    <w:p w:rsidR="00777B9E" w:rsidRDefault="00651DA1" w:rsidP="00651DA1">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формирование субпортфеле</w:t>
      </w:r>
      <w:r w:rsidR="00777B9E">
        <w:rPr>
          <w:rFonts w:ascii="Times New Roman" w:hAnsi="Times New Roman"/>
          <w:sz w:val="28"/>
          <w:szCs w:val="28"/>
        </w:rPr>
        <w:t>й в рамках страхового портфеля;</w:t>
      </w:r>
    </w:p>
    <w:p w:rsidR="00777B9E" w:rsidRPr="006D2DC2" w:rsidRDefault="00651DA1" w:rsidP="00651DA1">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минимизация риска;</w:t>
      </w:r>
    </w:p>
    <w:p w:rsidR="00777B9E" w:rsidRDefault="00777B9E" w:rsidP="00E16216">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Формирование портфеля рисков осуществляется в процессе андер</w:t>
      </w:r>
      <w:r w:rsidR="00CB0D26">
        <w:rPr>
          <w:rFonts w:ascii="Times New Roman" w:hAnsi="Times New Roman"/>
          <w:sz w:val="28"/>
          <w:szCs w:val="28"/>
        </w:rPr>
        <w:t>-</w:t>
      </w:r>
      <w:r w:rsidRPr="006D2DC2">
        <w:rPr>
          <w:rFonts w:ascii="Times New Roman" w:hAnsi="Times New Roman"/>
          <w:sz w:val="28"/>
          <w:szCs w:val="28"/>
        </w:rPr>
        <w:t>райтинга.</w:t>
      </w:r>
      <w:r w:rsidR="00CB0D26">
        <w:rPr>
          <w:rFonts w:ascii="Times New Roman" w:hAnsi="Times New Roman"/>
          <w:sz w:val="28"/>
          <w:szCs w:val="28"/>
        </w:rPr>
        <w:t xml:space="preserve"> </w:t>
      </w:r>
      <w:r w:rsidRPr="006D2DC2">
        <w:rPr>
          <w:rFonts w:ascii="Times New Roman" w:hAnsi="Times New Roman"/>
          <w:b/>
          <w:sz w:val="28"/>
          <w:szCs w:val="28"/>
        </w:rPr>
        <w:t>Андеррайтинг</w:t>
      </w:r>
      <w:r w:rsidRPr="006D2DC2">
        <w:rPr>
          <w:rFonts w:ascii="Times New Roman" w:hAnsi="Times New Roman"/>
          <w:sz w:val="28"/>
          <w:szCs w:val="28"/>
        </w:rPr>
        <w:t xml:space="preserve"> – процедура действий по принятию или непри</w:t>
      </w:r>
      <w:r w:rsidR="00CB0D26">
        <w:rPr>
          <w:rFonts w:ascii="Times New Roman" w:hAnsi="Times New Roman"/>
          <w:sz w:val="28"/>
          <w:szCs w:val="28"/>
        </w:rPr>
        <w:t>-</w:t>
      </w:r>
      <w:r w:rsidRPr="006D2DC2">
        <w:rPr>
          <w:rFonts w:ascii="Times New Roman" w:hAnsi="Times New Roman"/>
          <w:sz w:val="28"/>
          <w:szCs w:val="28"/>
        </w:rPr>
        <w:t>нятию на ответственность  страховщика заявленных рисков по оговоренному объекту страхования с установлением (согласованием) страхового тарифа и франшиз в целях предложения страховой услуги с условиями, удовлет</w:t>
      </w:r>
      <w:r w:rsidR="00CB0D26">
        <w:rPr>
          <w:rFonts w:ascii="Times New Roman" w:hAnsi="Times New Roman"/>
          <w:sz w:val="28"/>
          <w:szCs w:val="28"/>
        </w:rPr>
        <w:t>-</w:t>
      </w:r>
      <w:r w:rsidRPr="006D2DC2">
        <w:rPr>
          <w:rFonts w:ascii="Times New Roman" w:hAnsi="Times New Roman"/>
          <w:sz w:val="28"/>
          <w:szCs w:val="28"/>
        </w:rPr>
        <w:t>воряющими страховщика и страхователя.</w:t>
      </w:r>
      <w:r w:rsidR="00E16216">
        <w:rPr>
          <w:rFonts w:ascii="Times New Roman" w:hAnsi="Times New Roman"/>
          <w:sz w:val="28"/>
          <w:szCs w:val="28"/>
        </w:rPr>
        <w:t xml:space="preserve"> </w:t>
      </w:r>
      <w:r>
        <w:rPr>
          <w:rFonts w:ascii="Times New Roman" w:hAnsi="Times New Roman"/>
          <w:sz w:val="28"/>
          <w:szCs w:val="28"/>
        </w:rPr>
        <w:t>Андеррайтинг включает в себя:</w:t>
      </w:r>
    </w:p>
    <w:p w:rsidR="00777B9E" w:rsidRDefault="00E16216" w:rsidP="00E16216">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оценку риска;</w:t>
      </w:r>
    </w:p>
    <w:p w:rsidR="00777B9E" w:rsidRDefault="00E16216" w:rsidP="00E16216">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Pr>
          <w:rFonts w:ascii="Times New Roman" w:hAnsi="Times New Roman"/>
          <w:sz w:val="28"/>
          <w:szCs w:val="28"/>
        </w:rPr>
        <w:t xml:space="preserve"> селекцию риска;</w:t>
      </w:r>
    </w:p>
    <w:p w:rsidR="00777B9E" w:rsidRDefault="00E16216" w:rsidP="00E16216">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принятие решения о принятии риска </w:t>
      </w:r>
      <w:r w:rsidR="00777B9E">
        <w:rPr>
          <w:rFonts w:ascii="Times New Roman" w:hAnsi="Times New Roman"/>
          <w:sz w:val="28"/>
          <w:szCs w:val="28"/>
        </w:rPr>
        <w:t>на ответственность (или отказ);</w:t>
      </w:r>
    </w:p>
    <w:p w:rsidR="00777B9E" w:rsidRDefault="00E16216" w:rsidP="00E16216">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определение условий договора (страхо</w:t>
      </w:r>
      <w:r w:rsidR="00777B9E">
        <w:rPr>
          <w:rFonts w:ascii="Times New Roman" w:hAnsi="Times New Roman"/>
          <w:sz w:val="28"/>
          <w:szCs w:val="28"/>
        </w:rPr>
        <w:t>вое покрытие, величина та</w:t>
      </w:r>
      <w:r>
        <w:rPr>
          <w:rFonts w:ascii="Times New Roman" w:hAnsi="Times New Roman"/>
          <w:sz w:val="28"/>
          <w:szCs w:val="28"/>
        </w:rPr>
        <w:t>-</w:t>
      </w:r>
      <w:r w:rsidR="00777B9E">
        <w:rPr>
          <w:rFonts w:ascii="Times New Roman" w:hAnsi="Times New Roman"/>
          <w:sz w:val="28"/>
          <w:szCs w:val="28"/>
        </w:rPr>
        <w:t>рифа);</w:t>
      </w:r>
    </w:p>
    <w:p w:rsidR="00777B9E" w:rsidRDefault="00E16216" w:rsidP="00E16216">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разработку программы </w:t>
      </w:r>
      <w:r w:rsidR="00777B9E">
        <w:rPr>
          <w:rFonts w:ascii="Times New Roman" w:hAnsi="Times New Roman"/>
          <w:sz w:val="28"/>
          <w:szCs w:val="28"/>
        </w:rPr>
        <w:t>перестрахования;</w:t>
      </w:r>
    </w:p>
    <w:p w:rsidR="00777B9E" w:rsidRDefault="00E16216" w:rsidP="00E16216">
      <w:pPr>
        <w:spacing w:line="360" w:lineRule="auto"/>
        <w:ind w:firstLine="709"/>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разработку рекомендаций страхователю по минимизации ри</w:t>
      </w:r>
      <w:r w:rsidR="00777B9E">
        <w:rPr>
          <w:rFonts w:ascii="Times New Roman" w:hAnsi="Times New Roman"/>
          <w:sz w:val="28"/>
          <w:szCs w:val="28"/>
        </w:rPr>
        <w:t>сков и контроль за исполнением;</w:t>
      </w:r>
    </w:p>
    <w:p w:rsidR="00777B9E" w:rsidRPr="006D2DC2" w:rsidRDefault="00E16216" w:rsidP="00E16216">
      <w:pPr>
        <w:spacing w:line="360" w:lineRule="auto"/>
        <w:ind w:left="426" w:firstLine="283"/>
        <w:contextualSpacing/>
        <w:jc w:val="both"/>
        <w:rPr>
          <w:rFonts w:ascii="Times New Roman" w:hAnsi="Times New Roman"/>
          <w:sz w:val="28"/>
          <w:szCs w:val="28"/>
        </w:rPr>
      </w:pPr>
      <w:r w:rsidRPr="00011920">
        <w:rPr>
          <w:rFonts w:ascii="Times New Roman" w:hAnsi="Times New Roman"/>
          <w:sz w:val="28"/>
          <w:szCs w:val="28"/>
        </w:rPr>
        <w:t>–</w:t>
      </w:r>
      <w:r w:rsidR="00777B9E" w:rsidRPr="006D2DC2">
        <w:rPr>
          <w:rFonts w:ascii="Times New Roman" w:hAnsi="Times New Roman"/>
          <w:sz w:val="28"/>
          <w:szCs w:val="28"/>
        </w:rPr>
        <w:t xml:space="preserve"> контроль за рентабельностью страхового портфеля.</w:t>
      </w:r>
    </w:p>
    <w:p w:rsidR="00777B9E" w:rsidRPr="006D2DC2" w:rsidRDefault="00777B9E" w:rsidP="005332A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Рентабельным можно считать портфель, по которому страховая орга</w:t>
      </w:r>
      <w:r w:rsidR="00E16216">
        <w:rPr>
          <w:rFonts w:ascii="Times New Roman" w:hAnsi="Times New Roman"/>
          <w:sz w:val="28"/>
          <w:szCs w:val="28"/>
        </w:rPr>
        <w:t>-</w:t>
      </w:r>
      <w:r w:rsidRPr="006D2DC2">
        <w:rPr>
          <w:rFonts w:ascii="Times New Roman" w:hAnsi="Times New Roman"/>
          <w:sz w:val="28"/>
          <w:szCs w:val="28"/>
        </w:rPr>
        <w:t>низации имеет «анд</w:t>
      </w:r>
      <w:r w:rsidR="005332A0">
        <w:rPr>
          <w:rFonts w:ascii="Times New Roman" w:hAnsi="Times New Roman"/>
          <w:sz w:val="28"/>
          <w:szCs w:val="28"/>
        </w:rPr>
        <w:t>е</w:t>
      </w:r>
      <w:r w:rsidRPr="006D2DC2">
        <w:rPr>
          <w:rFonts w:ascii="Times New Roman" w:hAnsi="Times New Roman"/>
          <w:sz w:val="28"/>
          <w:szCs w:val="28"/>
        </w:rPr>
        <w:t>ррайтинговую прибыль».</w:t>
      </w:r>
      <w:r w:rsidR="005332A0">
        <w:rPr>
          <w:rFonts w:ascii="Times New Roman" w:hAnsi="Times New Roman"/>
          <w:sz w:val="28"/>
          <w:szCs w:val="28"/>
        </w:rPr>
        <w:t xml:space="preserve"> </w:t>
      </w:r>
      <w:r w:rsidRPr="006D2DC2">
        <w:rPr>
          <w:rFonts w:ascii="Times New Roman" w:hAnsi="Times New Roman"/>
          <w:b/>
          <w:sz w:val="28"/>
          <w:szCs w:val="28"/>
        </w:rPr>
        <w:t>Андеррайтинговая прибыль</w:t>
      </w:r>
      <w:r w:rsidRPr="006D2DC2">
        <w:rPr>
          <w:rFonts w:ascii="Times New Roman" w:hAnsi="Times New Roman"/>
          <w:sz w:val="28"/>
          <w:szCs w:val="28"/>
        </w:rPr>
        <w:t xml:space="preserve"> </w:t>
      </w:r>
      <w:r w:rsidRPr="006D2DC2">
        <w:rPr>
          <w:rFonts w:ascii="Times New Roman" w:hAnsi="Times New Roman"/>
          <w:sz w:val="28"/>
          <w:szCs w:val="28"/>
        </w:rPr>
        <w:lastRenderedPageBreak/>
        <w:t>– положительное сальдо совокупной нетто-ставки и выплат за тарифный период.</w:t>
      </w:r>
    </w:p>
    <w:p w:rsidR="00777B9E" w:rsidRPr="006D2DC2" w:rsidRDefault="00777B9E" w:rsidP="005332A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Основная задача андеррайтинга – отбор рисков (</w:t>
      </w:r>
      <w:r w:rsidRPr="006D2DC2">
        <w:rPr>
          <w:rFonts w:ascii="Times New Roman" w:hAnsi="Times New Roman"/>
          <w:i/>
          <w:sz w:val="28"/>
          <w:szCs w:val="28"/>
          <w:lang w:val="en-US"/>
        </w:rPr>
        <w:t>selection</w:t>
      </w:r>
      <w:r w:rsidR="005332A0">
        <w:rPr>
          <w:rFonts w:ascii="Times New Roman" w:hAnsi="Times New Roman"/>
          <w:i/>
          <w:sz w:val="28"/>
          <w:szCs w:val="28"/>
        </w:rPr>
        <w:t xml:space="preserve"> </w:t>
      </w:r>
      <w:r w:rsidRPr="006D2DC2">
        <w:rPr>
          <w:rFonts w:ascii="Times New Roman" w:hAnsi="Times New Roman"/>
          <w:i/>
          <w:sz w:val="28"/>
          <w:szCs w:val="28"/>
          <w:lang w:val="en-US"/>
        </w:rPr>
        <w:t>of</w:t>
      </w:r>
      <w:r w:rsidR="005332A0">
        <w:rPr>
          <w:rFonts w:ascii="Times New Roman" w:hAnsi="Times New Roman"/>
          <w:i/>
          <w:sz w:val="28"/>
          <w:szCs w:val="28"/>
        </w:rPr>
        <w:t xml:space="preserve"> </w:t>
      </w:r>
      <w:r w:rsidRPr="006D2DC2">
        <w:rPr>
          <w:rFonts w:ascii="Times New Roman" w:hAnsi="Times New Roman"/>
          <w:i/>
          <w:sz w:val="28"/>
          <w:szCs w:val="28"/>
          <w:lang w:val="en-US"/>
        </w:rPr>
        <w:t>risks</w:t>
      </w:r>
      <w:r w:rsidRPr="006D2DC2">
        <w:rPr>
          <w:rFonts w:ascii="Times New Roman" w:hAnsi="Times New Roman"/>
          <w:sz w:val="28"/>
          <w:szCs w:val="28"/>
        </w:rPr>
        <w:t>) для формирования портфеля рисков, соответствующего рыночной стратегии страховой компании.</w:t>
      </w:r>
      <w:r w:rsidR="005332A0">
        <w:rPr>
          <w:rFonts w:ascii="Times New Roman" w:hAnsi="Times New Roman"/>
          <w:sz w:val="28"/>
          <w:szCs w:val="28"/>
        </w:rPr>
        <w:t xml:space="preserve"> </w:t>
      </w:r>
      <w:r w:rsidRPr="006D2DC2">
        <w:rPr>
          <w:rFonts w:ascii="Times New Roman" w:hAnsi="Times New Roman"/>
          <w:b/>
          <w:sz w:val="28"/>
          <w:szCs w:val="28"/>
        </w:rPr>
        <w:t>Селекция рисков</w:t>
      </w:r>
      <w:r w:rsidRPr="006D2DC2">
        <w:rPr>
          <w:rFonts w:ascii="Times New Roman" w:hAnsi="Times New Roman"/>
          <w:sz w:val="28"/>
          <w:szCs w:val="28"/>
        </w:rPr>
        <w:t xml:space="preserve"> – отбор рисков в соответствии с критериями, установленными страховщиком, в рамках программы управ</w:t>
      </w:r>
      <w:r w:rsidR="005332A0">
        <w:rPr>
          <w:rFonts w:ascii="Times New Roman" w:hAnsi="Times New Roman"/>
          <w:sz w:val="28"/>
          <w:szCs w:val="28"/>
        </w:rPr>
        <w:t>-</w:t>
      </w:r>
      <w:r w:rsidRPr="006D2DC2">
        <w:rPr>
          <w:rFonts w:ascii="Times New Roman" w:hAnsi="Times New Roman"/>
          <w:sz w:val="28"/>
          <w:szCs w:val="28"/>
        </w:rPr>
        <w:t>ления риском стра</w:t>
      </w:r>
      <w:r w:rsidR="005332A0">
        <w:rPr>
          <w:rFonts w:ascii="Times New Roman" w:hAnsi="Times New Roman"/>
          <w:sz w:val="28"/>
          <w:szCs w:val="28"/>
        </w:rPr>
        <w:t>х</w:t>
      </w:r>
      <w:r w:rsidRPr="006D2DC2">
        <w:rPr>
          <w:rFonts w:ascii="Times New Roman" w:hAnsi="Times New Roman"/>
          <w:sz w:val="28"/>
          <w:szCs w:val="28"/>
        </w:rPr>
        <w:t>овой компании.</w:t>
      </w:r>
    </w:p>
    <w:p w:rsidR="00777B9E" w:rsidRPr="006D2DC2" w:rsidRDefault="00777B9E" w:rsidP="005332A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Для этого страховщик разрабатывает философию андеррайтинга, которая представляет собой концепцию развития страховых операций. На основе этой философии компания разрабатывает политику андеррайтинга. Политика андеррайтинга – это системное объединение решений стра</w:t>
      </w:r>
      <w:r w:rsidR="00BE0BB6">
        <w:rPr>
          <w:rFonts w:ascii="Times New Roman" w:hAnsi="Times New Roman"/>
          <w:sz w:val="28"/>
          <w:szCs w:val="28"/>
        </w:rPr>
        <w:t>х</w:t>
      </w:r>
      <w:r w:rsidRPr="006D2DC2">
        <w:rPr>
          <w:rFonts w:ascii="Times New Roman" w:hAnsi="Times New Roman"/>
          <w:sz w:val="28"/>
          <w:szCs w:val="28"/>
        </w:rPr>
        <w:t>овой компании об отборе объектов страхования, объеме предоставляемой защиты, требованиях к качеству принимаемых на страхование рисков и проведению экспертизы объектов, а также установление обязательных оговорок и исключений, минимального размера страховой премии.</w:t>
      </w:r>
    </w:p>
    <w:p w:rsidR="00777B9E" w:rsidRPr="006D2DC2" w:rsidRDefault="00777B9E" w:rsidP="007323C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Мероприятия по оценке риска и его селекции, определению условий договора и контроль за портфелем осуществляет андеррайтер.</w:t>
      </w:r>
      <w:r w:rsidR="007323CF">
        <w:rPr>
          <w:rFonts w:ascii="Times New Roman" w:hAnsi="Times New Roman"/>
          <w:sz w:val="28"/>
          <w:szCs w:val="28"/>
        </w:rPr>
        <w:t xml:space="preserve"> </w:t>
      </w:r>
      <w:r w:rsidRPr="006D2DC2">
        <w:rPr>
          <w:rFonts w:ascii="Times New Roman" w:hAnsi="Times New Roman"/>
          <w:b/>
          <w:sz w:val="28"/>
          <w:szCs w:val="28"/>
        </w:rPr>
        <w:t>Андеррайтер</w:t>
      </w:r>
      <w:r w:rsidRPr="006D2DC2">
        <w:rPr>
          <w:rFonts w:ascii="Times New Roman" w:hAnsi="Times New Roman"/>
          <w:sz w:val="28"/>
          <w:szCs w:val="28"/>
        </w:rPr>
        <w:t xml:space="preserve"> – высококвалифицированный специалист в области страхования (перестра</w:t>
      </w:r>
      <w:r w:rsidR="007323CF">
        <w:rPr>
          <w:rFonts w:ascii="Times New Roman" w:hAnsi="Times New Roman"/>
          <w:sz w:val="28"/>
          <w:szCs w:val="28"/>
        </w:rPr>
        <w:t>-</w:t>
      </w:r>
      <w:r w:rsidRPr="006D2DC2">
        <w:rPr>
          <w:rFonts w:ascii="Times New Roman" w:hAnsi="Times New Roman"/>
          <w:sz w:val="28"/>
          <w:szCs w:val="28"/>
        </w:rPr>
        <w:t>хования), имеющий властные полномочия от руководства страховой ком</w:t>
      </w:r>
      <w:r w:rsidR="007323CF">
        <w:rPr>
          <w:rFonts w:ascii="Times New Roman" w:hAnsi="Times New Roman"/>
          <w:sz w:val="28"/>
          <w:szCs w:val="28"/>
        </w:rPr>
        <w:t>-</w:t>
      </w:r>
      <w:r w:rsidRPr="006D2DC2">
        <w:rPr>
          <w:rFonts w:ascii="Times New Roman" w:hAnsi="Times New Roman"/>
          <w:sz w:val="28"/>
          <w:szCs w:val="28"/>
        </w:rPr>
        <w:t xml:space="preserve">пании принимать </w:t>
      </w:r>
      <w:r w:rsidR="007323CF">
        <w:rPr>
          <w:rFonts w:ascii="Times New Roman" w:hAnsi="Times New Roman"/>
          <w:sz w:val="28"/>
          <w:szCs w:val="28"/>
        </w:rPr>
        <w:t>н</w:t>
      </w:r>
      <w:r w:rsidRPr="006D2DC2">
        <w:rPr>
          <w:rFonts w:ascii="Times New Roman" w:hAnsi="Times New Roman"/>
          <w:sz w:val="28"/>
          <w:szCs w:val="28"/>
        </w:rPr>
        <w:t>а страхование (перестрахование) предложенные риски, отвечающий за формирование страхового (перестраховочного) портфеля.</w:t>
      </w:r>
    </w:p>
    <w:p w:rsidR="00777B9E" w:rsidRPr="006D2DC2" w:rsidRDefault="00777B9E" w:rsidP="00090C9E">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Большое внимание в процессе адеррайтинга уделяется оценке рисков.</w:t>
      </w:r>
      <w:r w:rsidR="00090C9E">
        <w:rPr>
          <w:rFonts w:ascii="Times New Roman" w:hAnsi="Times New Roman"/>
          <w:sz w:val="28"/>
          <w:szCs w:val="28"/>
        </w:rPr>
        <w:t xml:space="preserve"> </w:t>
      </w:r>
      <w:r w:rsidRPr="006D2DC2">
        <w:rPr>
          <w:rFonts w:ascii="Times New Roman" w:hAnsi="Times New Roman"/>
          <w:sz w:val="28"/>
          <w:szCs w:val="28"/>
        </w:rPr>
        <w:t>Оценка риска отдельных объектов может быть осуществлена методами сред</w:t>
      </w:r>
      <w:r w:rsidR="00090C9E">
        <w:rPr>
          <w:rFonts w:ascii="Times New Roman" w:hAnsi="Times New Roman"/>
          <w:sz w:val="28"/>
          <w:szCs w:val="28"/>
        </w:rPr>
        <w:t>-</w:t>
      </w:r>
      <w:r w:rsidRPr="006D2DC2">
        <w:rPr>
          <w:rFonts w:ascii="Times New Roman" w:hAnsi="Times New Roman"/>
          <w:sz w:val="28"/>
          <w:szCs w:val="28"/>
        </w:rPr>
        <w:t>них величин, группировок, коэффициентов и индивидуальных оценок.</w:t>
      </w:r>
      <w:r w:rsidR="00090C9E">
        <w:rPr>
          <w:rFonts w:ascii="Times New Roman" w:hAnsi="Times New Roman"/>
          <w:sz w:val="28"/>
          <w:szCs w:val="28"/>
        </w:rPr>
        <w:t xml:space="preserve"> </w:t>
      </w:r>
      <w:r w:rsidRPr="00090C9E">
        <w:rPr>
          <w:rFonts w:ascii="Times New Roman" w:hAnsi="Times New Roman"/>
          <w:b/>
          <w:i/>
          <w:sz w:val="28"/>
          <w:szCs w:val="28"/>
        </w:rPr>
        <w:t>Ме</w:t>
      </w:r>
      <w:r w:rsidR="00090C9E">
        <w:rPr>
          <w:rFonts w:ascii="Times New Roman" w:hAnsi="Times New Roman"/>
          <w:b/>
          <w:i/>
          <w:sz w:val="28"/>
          <w:szCs w:val="28"/>
        </w:rPr>
        <w:t>-</w:t>
      </w:r>
      <w:r w:rsidRPr="00090C9E">
        <w:rPr>
          <w:rFonts w:ascii="Times New Roman" w:hAnsi="Times New Roman"/>
          <w:b/>
          <w:i/>
          <w:sz w:val="28"/>
          <w:szCs w:val="28"/>
        </w:rPr>
        <w:t>тод средних величин</w:t>
      </w:r>
      <w:r w:rsidRPr="006D2DC2">
        <w:rPr>
          <w:rFonts w:ascii="Times New Roman" w:hAnsi="Times New Roman"/>
          <w:sz w:val="28"/>
          <w:szCs w:val="28"/>
        </w:rPr>
        <w:t xml:space="preserve"> основан на гипотезе, что все объекты, с которыми работает страховщик находятся в одинаковой рисковой ситуации, подвер</w:t>
      </w:r>
      <w:r w:rsidR="00090C9E">
        <w:rPr>
          <w:rFonts w:ascii="Times New Roman" w:hAnsi="Times New Roman"/>
          <w:sz w:val="28"/>
          <w:szCs w:val="28"/>
        </w:rPr>
        <w:t>-</w:t>
      </w:r>
      <w:r w:rsidRPr="006D2DC2">
        <w:rPr>
          <w:rFonts w:ascii="Times New Roman" w:hAnsi="Times New Roman"/>
          <w:sz w:val="28"/>
          <w:szCs w:val="28"/>
        </w:rPr>
        <w:t>жены одинаковой вероятности наступления страхового события, следствием которого будет одинаковый для всех объектов ущерб. Этот метод оценки риска может приниматься только в однородных совокупностях. Он наиболее прост, но наименее точен.</w:t>
      </w:r>
    </w:p>
    <w:p w:rsidR="00777B9E" w:rsidRPr="006D2DC2" w:rsidRDefault="00777B9E" w:rsidP="00090C9E">
      <w:pPr>
        <w:spacing w:line="360" w:lineRule="auto"/>
        <w:ind w:firstLine="709"/>
        <w:contextualSpacing/>
        <w:jc w:val="both"/>
        <w:rPr>
          <w:rFonts w:ascii="Times New Roman" w:hAnsi="Times New Roman"/>
          <w:sz w:val="28"/>
          <w:szCs w:val="28"/>
        </w:rPr>
      </w:pPr>
      <w:r w:rsidRPr="00090C9E">
        <w:rPr>
          <w:rFonts w:ascii="Times New Roman" w:hAnsi="Times New Roman"/>
          <w:b/>
          <w:i/>
          <w:sz w:val="28"/>
          <w:szCs w:val="28"/>
        </w:rPr>
        <w:lastRenderedPageBreak/>
        <w:t>Метод группировок</w:t>
      </w:r>
      <w:r w:rsidRPr="006D2DC2">
        <w:rPr>
          <w:rFonts w:ascii="Times New Roman" w:hAnsi="Times New Roman"/>
          <w:i/>
          <w:sz w:val="28"/>
          <w:szCs w:val="28"/>
        </w:rPr>
        <w:t xml:space="preserve"> </w:t>
      </w:r>
      <w:r w:rsidRPr="006D2DC2">
        <w:rPr>
          <w:rFonts w:ascii="Times New Roman" w:hAnsi="Times New Roman"/>
          <w:sz w:val="28"/>
          <w:szCs w:val="28"/>
        </w:rPr>
        <w:t>аналогичен методу средних величин с той раз</w:t>
      </w:r>
      <w:r w:rsidR="00090C9E">
        <w:rPr>
          <w:rFonts w:ascii="Times New Roman" w:hAnsi="Times New Roman"/>
          <w:sz w:val="28"/>
          <w:szCs w:val="28"/>
        </w:rPr>
        <w:t>-</w:t>
      </w:r>
      <w:r w:rsidRPr="006D2DC2">
        <w:rPr>
          <w:rFonts w:ascii="Times New Roman" w:hAnsi="Times New Roman"/>
          <w:sz w:val="28"/>
          <w:szCs w:val="28"/>
        </w:rPr>
        <w:t>ницей, что для достижения однородности совокупность объектов разбивается на несколько однородных групп на основе признака, определяющего рис</w:t>
      </w:r>
      <w:r w:rsidR="00090C9E">
        <w:rPr>
          <w:rFonts w:ascii="Times New Roman" w:hAnsi="Times New Roman"/>
          <w:sz w:val="28"/>
          <w:szCs w:val="28"/>
        </w:rPr>
        <w:t>-</w:t>
      </w:r>
      <w:r w:rsidRPr="006D2DC2">
        <w:rPr>
          <w:rFonts w:ascii="Times New Roman" w:hAnsi="Times New Roman"/>
          <w:sz w:val="28"/>
          <w:szCs w:val="28"/>
        </w:rPr>
        <w:t>ковую ситуацию.</w:t>
      </w:r>
    </w:p>
    <w:p w:rsidR="00777B9E" w:rsidRPr="006D2DC2" w:rsidRDefault="00777B9E" w:rsidP="00090C9E">
      <w:pPr>
        <w:spacing w:line="360" w:lineRule="auto"/>
        <w:ind w:firstLine="709"/>
        <w:contextualSpacing/>
        <w:jc w:val="both"/>
        <w:rPr>
          <w:rFonts w:ascii="Times New Roman" w:hAnsi="Times New Roman"/>
          <w:sz w:val="28"/>
          <w:szCs w:val="28"/>
        </w:rPr>
      </w:pPr>
      <w:r w:rsidRPr="00090C9E">
        <w:rPr>
          <w:rFonts w:ascii="Times New Roman" w:hAnsi="Times New Roman"/>
          <w:b/>
          <w:i/>
          <w:sz w:val="28"/>
          <w:szCs w:val="28"/>
        </w:rPr>
        <w:t>Метод коэффициентов</w:t>
      </w:r>
      <w:r w:rsidRPr="006D2DC2">
        <w:rPr>
          <w:rFonts w:ascii="Times New Roman" w:hAnsi="Times New Roman"/>
          <w:sz w:val="28"/>
          <w:szCs w:val="28"/>
        </w:rPr>
        <w:t xml:space="preserve"> предполагает определение средней величины риска, а затем использование скидок и надбавок (накидок) к средней вели</w:t>
      </w:r>
      <w:r w:rsidR="00090C9E">
        <w:rPr>
          <w:rFonts w:ascii="Times New Roman" w:hAnsi="Times New Roman"/>
          <w:sz w:val="28"/>
          <w:szCs w:val="28"/>
        </w:rPr>
        <w:t>-</w:t>
      </w:r>
      <w:r w:rsidRPr="006D2DC2">
        <w:rPr>
          <w:rFonts w:ascii="Times New Roman" w:hAnsi="Times New Roman"/>
          <w:sz w:val="28"/>
          <w:szCs w:val="28"/>
        </w:rPr>
        <w:t>чине в зависимости от рисковой ситуации. Скидки и надбавки выражаются в процентах (иногда в промилле) от средней величины.</w:t>
      </w:r>
    </w:p>
    <w:p w:rsidR="00777B9E" w:rsidRPr="006D2DC2" w:rsidRDefault="00777B9E" w:rsidP="00636FF4">
      <w:pPr>
        <w:spacing w:line="360" w:lineRule="auto"/>
        <w:ind w:firstLine="709"/>
        <w:contextualSpacing/>
        <w:jc w:val="both"/>
        <w:rPr>
          <w:rFonts w:ascii="Times New Roman" w:hAnsi="Times New Roman"/>
          <w:sz w:val="28"/>
          <w:szCs w:val="28"/>
        </w:rPr>
      </w:pPr>
      <w:r w:rsidRPr="00636FF4">
        <w:rPr>
          <w:rFonts w:ascii="Times New Roman" w:hAnsi="Times New Roman"/>
          <w:b/>
          <w:i/>
          <w:sz w:val="28"/>
          <w:szCs w:val="28"/>
        </w:rPr>
        <w:t>Метод индивидуальных</w:t>
      </w:r>
      <w:r w:rsidRPr="00636FF4">
        <w:rPr>
          <w:rFonts w:ascii="Times New Roman" w:hAnsi="Times New Roman"/>
          <w:b/>
          <w:sz w:val="28"/>
          <w:szCs w:val="28"/>
        </w:rPr>
        <w:t xml:space="preserve"> оценок</w:t>
      </w:r>
      <w:r w:rsidRPr="006D2DC2">
        <w:rPr>
          <w:rFonts w:ascii="Times New Roman" w:hAnsi="Times New Roman"/>
          <w:sz w:val="28"/>
          <w:szCs w:val="28"/>
        </w:rPr>
        <w:t xml:space="preserve"> применяется только в отношении рис</w:t>
      </w:r>
      <w:r w:rsidR="00636FF4">
        <w:rPr>
          <w:rFonts w:ascii="Times New Roman" w:hAnsi="Times New Roman"/>
          <w:sz w:val="28"/>
          <w:szCs w:val="28"/>
        </w:rPr>
        <w:t>-</w:t>
      </w:r>
      <w:r w:rsidRPr="006D2DC2">
        <w:rPr>
          <w:rFonts w:ascii="Times New Roman" w:hAnsi="Times New Roman"/>
          <w:sz w:val="28"/>
          <w:szCs w:val="28"/>
        </w:rPr>
        <w:t>ков, которые невозможно сопоставить со средней величиной. Страховщик дает произвольную оценку, отражающую его профессиональный опыт. Однако в основе этой произвольной оценки лежит глубокий анализ рисковой ситуации. Этот метод наиболее трудоемок, но и наиболее точен.</w:t>
      </w:r>
    </w:p>
    <w:p w:rsidR="00777B9E" w:rsidRPr="006D2DC2" w:rsidRDefault="00777B9E" w:rsidP="00636FF4">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Гораздо сложнее оценить риск по всей совокупности объектов, для чего предварительно необходимо оценить вероятность распределения стои</w:t>
      </w:r>
      <w:r w:rsidR="00636FF4">
        <w:rPr>
          <w:rFonts w:ascii="Times New Roman" w:hAnsi="Times New Roman"/>
          <w:sz w:val="28"/>
          <w:szCs w:val="28"/>
        </w:rPr>
        <w:t>-</w:t>
      </w:r>
      <w:r w:rsidRPr="006D2DC2">
        <w:rPr>
          <w:rFonts w:ascii="Times New Roman" w:hAnsi="Times New Roman"/>
          <w:sz w:val="28"/>
          <w:szCs w:val="28"/>
        </w:rPr>
        <w:t>мости ущерба в целом по страховому портфелю. Характеристиками этого распределения являются ожидаемая величина ущерба  и его рассеивание, которые определяются статистическими методами. Превышение фактиче</w:t>
      </w:r>
      <w:r w:rsidR="00636FF4">
        <w:rPr>
          <w:rFonts w:ascii="Times New Roman" w:hAnsi="Times New Roman"/>
          <w:sz w:val="28"/>
          <w:szCs w:val="28"/>
        </w:rPr>
        <w:t>-</w:t>
      </w:r>
      <w:r w:rsidRPr="006D2DC2">
        <w:rPr>
          <w:rFonts w:ascii="Times New Roman" w:hAnsi="Times New Roman"/>
          <w:sz w:val="28"/>
          <w:szCs w:val="28"/>
        </w:rPr>
        <w:t>ской суммы ущерба над расчетной (ожидаемой) нежелательно для стра</w:t>
      </w:r>
      <w:r w:rsidR="00636FF4">
        <w:rPr>
          <w:rFonts w:ascii="Times New Roman" w:hAnsi="Times New Roman"/>
          <w:sz w:val="28"/>
          <w:szCs w:val="28"/>
        </w:rPr>
        <w:t>-</w:t>
      </w:r>
      <w:r w:rsidRPr="006D2DC2">
        <w:rPr>
          <w:rFonts w:ascii="Times New Roman" w:hAnsi="Times New Roman"/>
          <w:sz w:val="28"/>
          <w:szCs w:val="28"/>
        </w:rPr>
        <w:t>ховщика, поэтому в страховом деле придается большое значение точности расчетов и качеству исходного статистического материала.</w:t>
      </w:r>
    </w:p>
    <w:p w:rsidR="00777B9E" w:rsidRPr="006D2DC2" w:rsidRDefault="00777B9E" w:rsidP="00636FF4">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Исходя из принципа солидарной раскладки ущерба задачей страхов</w:t>
      </w:r>
      <w:r w:rsidR="00636FF4">
        <w:rPr>
          <w:rFonts w:ascii="Times New Roman" w:hAnsi="Times New Roman"/>
          <w:sz w:val="28"/>
          <w:szCs w:val="28"/>
        </w:rPr>
        <w:t>-</w:t>
      </w:r>
      <w:r w:rsidRPr="006D2DC2">
        <w:rPr>
          <w:rFonts w:ascii="Times New Roman" w:hAnsi="Times New Roman"/>
          <w:sz w:val="28"/>
          <w:szCs w:val="28"/>
        </w:rPr>
        <w:t>щика является формирование такого портфеля рисков, в котором факти</w:t>
      </w:r>
      <w:r w:rsidR="00636FF4">
        <w:rPr>
          <w:rFonts w:ascii="Times New Roman" w:hAnsi="Times New Roman"/>
          <w:sz w:val="28"/>
          <w:szCs w:val="28"/>
        </w:rPr>
        <w:t>-</w:t>
      </w:r>
      <w:r w:rsidRPr="006D2DC2">
        <w:rPr>
          <w:rFonts w:ascii="Times New Roman" w:hAnsi="Times New Roman"/>
          <w:sz w:val="28"/>
          <w:szCs w:val="28"/>
        </w:rPr>
        <w:t>ческая стоимость общего ущерба стремится к ожидаемой величине, для покрытия которой были собраны страховые взносы. Это достигается путем взаимной компенсации отклонений фактического ущерба по отдельным объектам от ожидаемой средней величины ущерба. В портфель рисков по</w:t>
      </w:r>
      <w:r w:rsidR="00636FF4">
        <w:rPr>
          <w:rFonts w:ascii="Times New Roman" w:hAnsi="Times New Roman"/>
          <w:sz w:val="28"/>
          <w:szCs w:val="28"/>
        </w:rPr>
        <w:t>-</w:t>
      </w:r>
      <w:r w:rsidRPr="006D2DC2">
        <w:rPr>
          <w:rFonts w:ascii="Times New Roman" w:hAnsi="Times New Roman"/>
          <w:sz w:val="28"/>
          <w:szCs w:val="28"/>
        </w:rPr>
        <w:t xml:space="preserve">падают объекту с фактическим ущербом выше и ниже среднего. Отклонения взаимно нейтрализуются, и фактический общий ущерб </w:t>
      </w:r>
      <w:r w:rsidR="00DF7E04">
        <w:rPr>
          <w:rFonts w:ascii="Times New Roman" w:hAnsi="Times New Roman"/>
          <w:sz w:val="28"/>
          <w:szCs w:val="28"/>
        </w:rPr>
        <w:t xml:space="preserve">приближается к ожидаемому. Если взаимной компенсации отклонений фактического ущерба </w:t>
      </w:r>
      <w:r w:rsidR="00DF7E04">
        <w:rPr>
          <w:rFonts w:ascii="Times New Roman" w:hAnsi="Times New Roman"/>
          <w:sz w:val="28"/>
          <w:szCs w:val="28"/>
        </w:rPr>
        <w:lastRenderedPageBreak/>
        <w:t xml:space="preserve">по отдельным объектам от ожидаемой средней величины не происходит и фактический ущерб </w:t>
      </w:r>
      <w:r w:rsidRPr="006D2DC2">
        <w:rPr>
          <w:rFonts w:ascii="Times New Roman" w:hAnsi="Times New Roman"/>
          <w:sz w:val="28"/>
          <w:szCs w:val="28"/>
        </w:rPr>
        <w:t>превышает ожидаемый, то страховщик несет убытки. Вероятность такой ситуации называется техническим риском страховщика. В отличие от рисков страхователей технический риск – это риск страховщика, обусловленный качеством портфеля рисков.</w:t>
      </w:r>
    </w:p>
    <w:p w:rsidR="00777B9E" w:rsidRPr="006D2DC2" w:rsidRDefault="00777B9E" w:rsidP="00966D43">
      <w:pPr>
        <w:spacing w:line="360" w:lineRule="auto"/>
        <w:ind w:firstLine="709"/>
        <w:contextualSpacing/>
        <w:jc w:val="both"/>
        <w:rPr>
          <w:rFonts w:ascii="Times New Roman" w:hAnsi="Times New Roman"/>
          <w:sz w:val="28"/>
          <w:szCs w:val="28"/>
        </w:rPr>
      </w:pPr>
      <w:r w:rsidRPr="006D2DC2">
        <w:rPr>
          <w:rFonts w:ascii="Times New Roman" w:hAnsi="Times New Roman"/>
          <w:b/>
          <w:sz w:val="28"/>
          <w:szCs w:val="28"/>
        </w:rPr>
        <w:t>Технический риск страховщика</w:t>
      </w:r>
      <w:r w:rsidRPr="006D2DC2">
        <w:rPr>
          <w:rFonts w:ascii="Times New Roman" w:hAnsi="Times New Roman"/>
          <w:sz w:val="28"/>
          <w:szCs w:val="28"/>
        </w:rPr>
        <w:t xml:space="preserve"> – это вероятность превышения фак</w:t>
      </w:r>
      <w:r w:rsidR="0077378B">
        <w:rPr>
          <w:rFonts w:ascii="Times New Roman" w:hAnsi="Times New Roman"/>
          <w:sz w:val="28"/>
          <w:szCs w:val="28"/>
        </w:rPr>
        <w:t>-</w:t>
      </w:r>
      <w:r w:rsidRPr="006D2DC2">
        <w:rPr>
          <w:rFonts w:ascii="Times New Roman" w:hAnsi="Times New Roman"/>
          <w:sz w:val="28"/>
          <w:szCs w:val="28"/>
        </w:rPr>
        <w:t xml:space="preserve">тическим уровнем совокупных </w:t>
      </w:r>
      <w:r w:rsidR="0077378B">
        <w:rPr>
          <w:rFonts w:ascii="Times New Roman" w:hAnsi="Times New Roman"/>
          <w:sz w:val="28"/>
          <w:szCs w:val="28"/>
        </w:rPr>
        <w:t xml:space="preserve">страховых </w:t>
      </w:r>
      <w:r w:rsidRPr="006D2DC2">
        <w:rPr>
          <w:rFonts w:ascii="Times New Roman" w:hAnsi="Times New Roman"/>
          <w:sz w:val="28"/>
          <w:szCs w:val="28"/>
        </w:rPr>
        <w:t>выплат уровня, прогнозируемого страховщиком.</w:t>
      </w:r>
      <w:r w:rsidR="0077378B">
        <w:rPr>
          <w:rFonts w:ascii="Times New Roman" w:hAnsi="Times New Roman"/>
          <w:sz w:val="28"/>
          <w:szCs w:val="28"/>
        </w:rPr>
        <w:t xml:space="preserve"> </w:t>
      </w:r>
      <w:r w:rsidRPr="006D2DC2">
        <w:rPr>
          <w:rFonts w:ascii="Times New Roman" w:hAnsi="Times New Roman"/>
          <w:sz w:val="28"/>
          <w:szCs w:val="28"/>
        </w:rPr>
        <w:t>Иначе говоря, технический риск есть вероятность колебаний допустимой максимальной границы средней величины ущерба по отношению к прогнозируемому среднему ущербу.</w:t>
      </w:r>
      <w:r w:rsidR="0077378B">
        <w:rPr>
          <w:rFonts w:ascii="Times New Roman" w:hAnsi="Times New Roman"/>
          <w:sz w:val="28"/>
          <w:szCs w:val="28"/>
        </w:rPr>
        <w:t xml:space="preserve"> </w:t>
      </w:r>
      <w:r w:rsidRPr="006D2DC2">
        <w:rPr>
          <w:rFonts w:ascii="Times New Roman" w:hAnsi="Times New Roman"/>
          <w:sz w:val="28"/>
          <w:szCs w:val="28"/>
        </w:rPr>
        <w:t>Основой технического риска является возможность отклонения динамики рисков, принятых страховой компанией, от прогноза по причинам, имеющим как объективный, так и субъективный характер (рис. 1.15).</w:t>
      </w:r>
    </w:p>
    <w:p w:rsidR="00777B9E" w:rsidRDefault="00777B9E" w:rsidP="00966D4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Катастрофический риск возникает в том случае, когда в течение данного периода наступает либо один тяжелый риск (стихийное бедствие), либо множество крупных рисков.</w:t>
      </w:r>
    </w:p>
    <w:p w:rsidR="008E2AD0" w:rsidRDefault="00966D43" w:rsidP="008E2AD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Риск ошибок может возникать под влиянием объективных или субъективных факторов. Объективными факторами являются отсутствие ста</w:t>
      </w:r>
      <w:r>
        <w:rPr>
          <w:rFonts w:ascii="Times New Roman" w:hAnsi="Times New Roman"/>
          <w:sz w:val="28"/>
          <w:szCs w:val="28"/>
        </w:rPr>
        <w:t>-</w:t>
      </w:r>
      <w:r w:rsidRPr="006D2DC2">
        <w:rPr>
          <w:rFonts w:ascii="Times New Roman" w:hAnsi="Times New Roman"/>
          <w:sz w:val="28"/>
          <w:szCs w:val="28"/>
        </w:rPr>
        <w:t>тистической информации, ее недостаточность или неточность. Субъективные ошибки проистекают из неправильных подходов при обработке статис</w:t>
      </w:r>
      <w:r>
        <w:rPr>
          <w:rFonts w:ascii="Times New Roman" w:hAnsi="Times New Roman"/>
          <w:sz w:val="28"/>
          <w:szCs w:val="28"/>
        </w:rPr>
        <w:t>-</w:t>
      </w:r>
      <w:r w:rsidRPr="006D2DC2">
        <w:rPr>
          <w:rFonts w:ascii="Times New Roman" w:hAnsi="Times New Roman"/>
          <w:sz w:val="28"/>
          <w:szCs w:val="28"/>
        </w:rPr>
        <w:t>тической информации, неточных оценок будущих изменений рисковой среды или чисто человеческих ошибок.</w:t>
      </w:r>
    </w:p>
    <w:p w:rsidR="006F7A18" w:rsidRDefault="006F7A18" w:rsidP="008E2AD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Европейский комитет по страхованию считает техническим риском недостаточность </w:t>
      </w:r>
      <w:r>
        <w:rPr>
          <w:rFonts w:ascii="Times New Roman" w:hAnsi="Times New Roman"/>
          <w:sz w:val="28"/>
          <w:szCs w:val="28"/>
        </w:rPr>
        <w:t xml:space="preserve">средств страховой компании для выполнения обязательств </w:t>
      </w:r>
      <w:r w:rsidRPr="006D2DC2">
        <w:rPr>
          <w:rFonts w:ascii="Times New Roman" w:hAnsi="Times New Roman"/>
          <w:sz w:val="28"/>
          <w:szCs w:val="28"/>
        </w:rPr>
        <w:t>по страховым выплатам, обусловленную выполнением ею страховых опера</w:t>
      </w:r>
      <w:r>
        <w:rPr>
          <w:rFonts w:ascii="Times New Roman" w:hAnsi="Times New Roman"/>
          <w:sz w:val="28"/>
          <w:szCs w:val="28"/>
        </w:rPr>
        <w:t>-</w:t>
      </w:r>
      <w:r w:rsidRPr="006D2DC2">
        <w:rPr>
          <w:rFonts w:ascii="Times New Roman" w:hAnsi="Times New Roman"/>
          <w:sz w:val="28"/>
          <w:szCs w:val="28"/>
        </w:rPr>
        <w:t>ций. При этом применяется следующая классификация рисков страховой компании.</w:t>
      </w:r>
    </w:p>
    <w:p w:rsidR="000B50F0" w:rsidRPr="006D2DC2" w:rsidRDefault="000B50F0" w:rsidP="000B50F0">
      <w:pPr>
        <w:spacing w:line="360" w:lineRule="auto"/>
        <w:ind w:firstLine="709"/>
        <w:contextualSpacing/>
        <w:jc w:val="both"/>
        <w:rPr>
          <w:rFonts w:ascii="Times New Roman" w:hAnsi="Times New Roman"/>
          <w:sz w:val="28"/>
          <w:szCs w:val="28"/>
        </w:rPr>
      </w:pPr>
      <w:r w:rsidRPr="00013250">
        <w:rPr>
          <w:rFonts w:ascii="Times New Roman" w:hAnsi="Times New Roman"/>
          <w:b/>
          <w:i/>
          <w:sz w:val="28"/>
          <w:szCs w:val="28"/>
        </w:rPr>
        <w:t>Текущие риски</w:t>
      </w:r>
      <w:r w:rsidRPr="006D2DC2">
        <w:rPr>
          <w:rFonts w:ascii="Times New Roman" w:hAnsi="Times New Roman"/>
          <w:sz w:val="28"/>
          <w:szCs w:val="28"/>
        </w:rPr>
        <w:t>:</w:t>
      </w:r>
    </w:p>
    <w:p w:rsidR="000B50F0" w:rsidRDefault="000B50F0" w:rsidP="008E2AD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 –</w:t>
      </w:r>
      <w:r>
        <w:rPr>
          <w:rFonts w:ascii="Times New Roman" w:hAnsi="Times New Roman"/>
          <w:sz w:val="28"/>
          <w:szCs w:val="28"/>
        </w:rPr>
        <w:t xml:space="preserve"> </w:t>
      </w:r>
      <w:r w:rsidRPr="006D2DC2">
        <w:rPr>
          <w:rFonts w:ascii="Times New Roman" w:hAnsi="Times New Roman"/>
          <w:sz w:val="28"/>
          <w:szCs w:val="28"/>
        </w:rPr>
        <w:t>риск недостаточности тарифов вследствие их занижения на основе некорректной статистической базы или ошибки;</w:t>
      </w:r>
    </w:p>
    <w:p w:rsidR="00777B9E" w:rsidRDefault="000B2F92" w:rsidP="008E2AD0">
      <w:pPr>
        <w:spacing w:line="360" w:lineRule="auto"/>
        <w:ind w:firstLine="709"/>
        <w:contextualSpacing/>
        <w:jc w:val="both"/>
        <w:rPr>
          <w:rFonts w:ascii="Times New Roman" w:hAnsi="Times New Roman"/>
          <w:sz w:val="28"/>
          <w:szCs w:val="28"/>
        </w:rPr>
      </w:pPr>
      <w:r w:rsidRPr="000B2F92">
        <w:rPr>
          <w:noProof/>
          <w:lang w:eastAsia="ru-RU"/>
        </w:rPr>
        <w:lastRenderedPageBreak/>
        <w:pict>
          <v:shape id="Поле 226" o:spid="_x0000_s1115" type="#_x0000_t202" style="position:absolute;left:0;text-align:left;margin-left:94.2pt;margin-top:-6.7pt;width:177pt;height:52.7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R6PAIAAFsEAAAOAAAAZHJzL2Uyb0RvYy54bWysVEuO2zAM3RfoHQTtGzuefI04g2mmKQpM&#10;P8C0B1BkORYqi6qkxE4v01N0VaBnyJFKyZlM+tsU9UIgReqRfCS9uO4aRfbCOgm6oMNBSonQHEqp&#10;twX98H79bEaJ80yXTIEWBT0IR6+XT58sWpOLDGpQpbAEQbTLW1PQ2nuTJ4njtWiYG4ARGo0V2IZ5&#10;VO02KS1rEb1RSZamk6QFWxoLXDiHt7e9kS4jflUJ7t9WlROeqIJibj6eNp6bcCbLBcu3lpla8lMa&#10;7B+yaJjUGPQMdcs8Izsrf4NqJLfgoPIDDk0CVSW5iDVgNcP0l2rua2ZErAXJceZMk/t/sPzN/p0l&#10;sizo1ZwSzRrs0fHL8fvx2/ErybJJIKg1Lke/e4OevnsOHTY6FuvMHfCPjmhY1UxvxY210NaClZjg&#10;MLxMLp72OC6AbNrXUGIgtvMQgbrKNoE95IMgOjbqcG6O6DzheJllo+k8RRNH22gymWbjGILlD6+N&#10;df6lgIYEoaAWmx/R2f7O+ZANyx9cQjAHSpZrqVRU7HazUpbsGQ7KOn4n9J/clCZtQSdX47Qn4K8Q&#10;afz+BNFIjxOvZFPQ2dmJ5YG2F7qM8+iZVL2MKSt94jFQ15Pou00XezabhwiB5A2UB2TWQj/huJEo&#10;1GA/U9LidBfUfdoxKyhRrzR2Zz4cjcI6RGU0nmao2EvL5tLCNEeognpKenHl+xXaGSu3NUbq50HD&#10;DXa0kpHsx6xO+eMExx6cti2syKUevR7/CcsfAAAA//8DAFBLAwQUAAYACAAAACEA35asTtwAAAAK&#10;AQAADwAAAGRycy9kb3ducmV2LnhtbEyPzU7DMBCE70i8g7WVuFHnB6IQ4lSAhIS4UXLh5sbbJGq8&#10;jmy3CW/PcoLj7Hyanal3q53EBX0YHSlItwkIpM6ZkXoF7efrbQkiRE1GT45QwTcG2DXXV7WujFvo&#10;Ay/72AsOoVBpBUOMcyVl6Aa0OmzdjMTe0XmrI0vfS+P1wuF2klmSFNLqkfjDoGd8GbA77c9WwVvx&#10;HL+wNe8mz3K3tLLzxykodbNZnx5BRFzjHwy/9bk6NNzp4M5kgphYl8UDowrysgDBwP1dwocDO2mW&#10;gmxq+X9C8wMAAP//AwBQSwECLQAUAAYACAAAACEAtoM4kv4AAADhAQAAEwAAAAAAAAAAAAAAAAAA&#10;AAAAW0NvbnRlbnRfVHlwZXNdLnhtbFBLAQItABQABgAIAAAAIQA4/SH/1gAAAJQBAAALAAAAAAAA&#10;AAAAAAAAAC8BAABfcmVscy8ucmVsc1BLAQItABQABgAIAAAAIQASk8R6PAIAAFsEAAAOAAAAAAAA&#10;AAAAAAAAAC4CAABkcnMvZTJvRG9jLnhtbFBLAQItABQABgAIAAAAIQDflqxO3AAAAAoBAAAPAAAA&#10;AAAAAAAAAAAAAJYEAABkcnMvZG93bnJldi54bWxQSwUGAAAAAAQABADzAAAAnwUAAAAA&#10;" strokeweight=".5pt">
            <v:textbox>
              <w:txbxContent>
                <w:p w:rsidR="00466677" w:rsidRPr="00E665F1" w:rsidRDefault="00466677" w:rsidP="00E665F1">
                  <w:pPr>
                    <w:jc w:val="center"/>
                    <w:rPr>
                      <w:rFonts w:ascii="Times New Roman" w:hAnsi="Times New Roman"/>
                    </w:rPr>
                  </w:pPr>
                  <w:r>
                    <w:rPr>
                      <w:rFonts w:ascii="Times New Roman" w:hAnsi="Times New Roman"/>
                    </w:rPr>
                    <w:t>Риск отклонения фактической рисковой ситуации от прогноза</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53" o:spid="_x0000_s1153" type="#_x0000_t32" style="position:absolute;left:0;text-align:left;margin-left:183.45pt;margin-top:21.9pt;width:.75pt;height:8.2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GdZgIAAH8EAAAOAAAAZHJzL2Uyb0RvYy54bWysVEtu2zAQ3RfoHQjuHUmOnDhC5KCQ7G7S&#10;NkDS7mmRsohSJEEylo2iQNoL5Ai9Qjdd9IOcQb5Rh7TjNO2mKOoFPSRn3ryZedTp2aoVaMmM5Urm&#10;ODmIMWKyUpTLRY5fX80GY4ysI5ISoSTL8ZpZfDZ5+uS00xkbqkYJygwCEGmzTue4cU5nUWSrhrXE&#10;HijNJFzWyrTEwdYsImpIB+itiIZxfBR1ylBtVMWshdNye4knAb+uWeVe1bVlDokcAzcXVhPWuV+j&#10;ySnJFobohlc7GuQfWLSES0i6hyqJI+ja8D+gWl4ZZVXtDirVRqquecVCDVBNEv9WzWVDNAu1QHOs&#10;3rfJ/j/Y6uXywiBOc3wIk5KkhRn1nzY3m9v+R/95c4s2H/o7WDYfNzf9l/57/62/67+i4ejQt67T&#10;NgOEQl4YX3y1kpf6XFVvLZKqaIhcsFDC1VoDbOIjokchfmM1EJh3LxQFH3LtVOjjqjYtqgXXb3yg&#10;B4deoVUY3Ho/OLZyqILDk9FwhFEFF0mcHh+PQiaSeRAfqo11z5lqkTdybJ0hfNG4QkkJAlFmm4As&#10;z63zFB8CfLBUMy5E0ImQqPO5/bFVglN/EzZmMS+EQUviZRZ+OwqP3Iy6ljQgNYzQ6c52hAuwkQtd&#10;IsaoDvs8LaMYCQbPyltbYkL6dFA2UN1ZW5m9O4lPpuPpOB2kw6PpII3LcvBsVqSDo1lyPCoPy6Io&#10;k/eeeZJmDaeUSU/+XvJJ+neS2j2+rVj3ot+3KHqMHnoJZO//A+mgAD/0rXzmiq4vjK/OiwFUHpx3&#10;L9I/o1/3wevhuzH5CQAA//8DAFBLAwQUAAYACAAAACEAovu4dtwAAAAJAQAADwAAAGRycy9kb3du&#10;cmV2LnhtbEyPQU7DMBBF90jcwRokNog6NJEV0kwqRMUBaJG6dWMTW43Hke206e0xK1iO5un/99vt&#10;4kZ20SFaTwgvqwKYpt4rSwPC1+HjuQYWkyQlR08a4aYjbLv7u1Y2yl/pU1/2aWA5hGIjEUxKU8N5&#10;7I12Mq78pCn/vn1wMuUzDFwFec3hbuTrohDcSUu5wchJvxvdn/ezQ1iHcnfjR1K1reThONi52pkn&#10;xMeH5W0DLOkl/cHwq5/VoctOJz+TimxEKIV4zShCVeYJGShFXQE7IYiiBN61/P+C7gcAAP//AwBQ&#10;SwECLQAUAAYACAAAACEAtoM4kv4AAADhAQAAEwAAAAAAAAAAAAAAAAAAAAAAW0NvbnRlbnRfVHlw&#10;ZXNdLnhtbFBLAQItABQABgAIAAAAIQA4/SH/1gAAAJQBAAALAAAAAAAAAAAAAAAAAC8BAABfcmVs&#10;cy8ucmVsc1BLAQItABQABgAIAAAAIQCO6jGdZgIAAH8EAAAOAAAAAAAAAAAAAAAAAC4CAABkcnMv&#10;ZTJvRG9jLnhtbFBLAQItABQABgAIAAAAIQCi+7h23AAAAAkBAAAPAAAAAAAAAAAAAAAAAMAEAABk&#10;cnMvZG93bnJldi54bWxQSwUGAAAAAAQABADzAAAAyQUAAAAA&#10;" strokeweight="0">
            <v:stroke endarrow="open"/>
          </v:shape>
        </w:pict>
      </w:r>
      <w:r w:rsidRPr="000B2F92">
        <w:rPr>
          <w:noProof/>
          <w:lang w:eastAsia="ru-RU"/>
        </w:rPr>
        <w:pict>
          <v:line id="Прямая соединительная линия 240" o:spid="_x0000_s1152" style="position:absolute;left:0;text-align:left;flip:y;z-index:251738112;visibility:visible" from="347.7pt,8.4pt" to="347.7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VAIAAGQEAAAOAAAAZHJzL2Uyb0RvYy54bWysVMFuEzEQvSPxD5bvyWa3m7RddVOhbMKl&#10;QKQW7o7tzVp4bct2sokQEnBG6ifwCxxAqlTgGzZ/hO1sQwsXhMjBGc/Yb968Ge/Z+abmYE21YVLk&#10;MO4PIKACS8LEMocvr2a9EwiMRYIgLgXN4ZYaeD5+/OisURlNZCU5oRo4EGGyRuWwslZlUWRwRWtk&#10;+lJR4YKl1DWybquXEdGoceg1j5LBYBQ1UhOlJabGOG+xD8JxwC9Liu2LsjTUAp5Dx82GVYd14ddo&#10;fIaypUaqYrijgf6BRY2YcEkPUAWyCKw0+wOqZlhLI0vbx7KOZFkyTEMNrpp48Fs1lxVSNNTixDHq&#10;IJP5f7D4+XquASM5PDqGQKDa9aj9tHu3u26/tZ9312D3vv3Rfm2/tDft9/Zm98HZt7uPzvbB9rZz&#10;X4MkDWI2ymQOcyLm2suBN+JSXUj82gAhJxUSSxqKutoqlyj28kcPrviNUY7SonkmiTuDVlYGZTel&#10;rkHJmXrlL3pwpx7YhFZuD62kGwvw3omdNzkeJckwpEGZR/D3lDb2KZU18EYOORNeZJSh9YWxntGv&#10;I94t5IxxHgaFC9Dk8HToIH3ESM6ID4aNXi4mXIM18qMWfl3eB8e0XAkSwCqKyLSzLWJ8b7vkXHg8&#10;V4mj01n7WXpzOjidnkxP0l6ajKa9dFAUvSezSdobzeLjYXFUTCZF/NZTi9OsYoRQ4dndzXWc/t3c&#10;dC9sP5GHyT7IED1ED3o5snf/gXRoqu+jf4gmW0iyneu7ZrtRDoe7Z+ffyv29s+9/HMY/AQAA//8D&#10;AFBLAwQUAAYACAAAACEAsByBs9wAAAAJAQAADwAAAGRycy9kb3ducmV2LnhtbEyPQU/DMAyF70j8&#10;h8hI3FjCBhUrTacJARckJEa3c9qYtiJxqibryr/HiAPcbL+n5+8Vm9k7MeEY+0AarhcKBFITbE+t&#10;hur96eoOREyGrHGBUMMXRtiU52eFyW040RtOu9QKDqGYGw1dSkMuZWw69CYuwoDE2kcYvUm8jq20&#10;ozlxuHdyqVQmvemJP3RmwIcOm8/d0WvYHl4eV69T7YOz67baW1+p56XWlxfz9h5Ewjn9meEHn9Gh&#10;ZKY6HMlG4TRk69sbtrKQcQU2/B5qHtQKZFnI/w3KbwAAAP//AwBQSwECLQAUAAYACAAAACEAtoM4&#10;kv4AAADhAQAAEwAAAAAAAAAAAAAAAAAAAAAAW0NvbnRlbnRfVHlwZXNdLnhtbFBLAQItABQABgAI&#10;AAAAIQA4/SH/1gAAAJQBAAALAAAAAAAAAAAAAAAAAC8BAABfcmVscy8ucmVsc1BLAQItABQABgAI&#10;AAAAIQAQ/fL+VAIAAGQEAAAOAAAAAAAAAAAAAAAAAC4CAABkcnMvZTJvRG9jLnhtbFBLAQItABQA&#10;BgAIAAAAIQCwHIGz3AAAAAkBAAAPAAAAAAAAAAAAAAAAAK4EAABkcnMvZG93bnJldi54bWxQSwUG&#10;AAAAAAQABADzAAAAtwUAAAAA&#10;"/>
        </w:pict>
      </w:r>
      <w:r w:rsidRPr="000B2F92">
        <w:rPr>
          <w:noProof/>
          <w:lang w:eastAsia="ru-RU"/>
        </w:rPr>
        <w:pict>
          <v:shape id="Прямая со стрелкой 241" o:spid="_x0000_s1151" type="#_x0000_t32" style="position:absolute;left:0;text-align:left;margin-left:271.2pt;margin-top:7.65pt;width:75.75pt;height: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y3ZgIAAH8EAAAOAAAAZHJzL2Uyb0RvYy54bWysVM1u1DAQviPxDpbv2yTbdNlGzVYo2YVD&#10;gUotD+CNnY2FY1u2u9kVQiq8QB+BV+DCgR/1GbJvxNj7A4ULQuTgjDMz38x8/pyz81Ur0JIZy5XM&#10;cXIUY8RkpSiXixy/vp4NxhhZRyQlQkmW4zWz+Hzy+NFZpzM2VI0SlBkEINJmnc5x45zOoshWDWuJ&#10;PVKaSXDWyrTEwdYsImpIB+itiIZxPIo6Zag2qmLWwtdy68STgF/XrHKv6toyh0SOoTcXVhPWuV+j&#10;yRnJFobohle7Nsg/dNESLqHoAaokjqAbw/+AanlllFW1O6pUG6m65hULM8A0SfzbNFcN0SzMAuRY&#10;faDJ/j/Y6uXy0iBOc3w8wkiSFs6o/7i53dz13/tPmzu0ed/fw7L5sLntP/ff+q/9ff8FDdPEU9dp&#10;mwFCIS+NH75aySt9oao3FklVNEQuWBjheq0BNmRED1L8xmpoYN69UBRiyI1TgcdVbVpUC66f+0QP&#10;DlyhVTi49eHg2MqhCj6ejobx8ASjau+KSOYRfJ421j1jqkXeyLF1hvBF4wolJahDmS06WV5YBxNB&#10;4j7BJ0s140IEkQiJOqh0AnW8xyrBqXeGjVnMC2HQkniZhcfTA2APwoy6kTSANYzQ6c52hAuwkQss&#10;EWNUh32pllGMBINr5a0tnJC+HIwN3e6srczensan0/F0nA7S4Wg6SOOyHDydFelgNEuenJTHZVGU&#10;yTvfeZJmDaeUSd/8XvJJ+neS2l2+rVgPoj+wFD1EDwxAs/t3aDoowB/6Vj5zRdeXxk/nxQAqD8G7&#10;G+mv0a/7EPXzvzH5AQAA//8DAFBLAwQUAAYACAAAACEAVlht7d0AAAAJAQAADwAAAGRycy9kb3du&#10;cmV2LnhtbEyPwU7DMAyG70i8Q2QkbixlaydWmk4IxAkuDKRpt6wxTUfjlCRby9tjxAGO9v/p9+dq&#10;PblenDDEzpOC61kGAqnxpqNWwdvr49UNiJg0Gd17QgVfGGFdn59VujR+pBc8bVIruIRiqRXYlIZS&#10;ythYdDrO/IDE2bsPTiceQytN0COXu17Os2wpne6IL1g94L3F5mNzdAq2z9mumHywh91nbp+6h3Z7&#10;cKNSlxfT3S2IhFP6g+FHn9WhZqe9P5KJoldQ5POcUQ6KBQgGlqvFCsT+dyHrSv7/oP4GAAD//wMA&#10;UEsBAi0AFAAGAAgAAAAhALaDOJL+AAAA4QEAABMAAAAAAAAAAAAAAAAAAAAAAFtDb250ZW50X1R5&#10;cGVzXS54bWxQSwECLQAUAAYACAAAACEAOP0h/9YAAACUAQAACwAAAAAAAAAAAAAAAAAvAQAAX3Jl&#10;bHMvLnJlbHNQSwECLQAUAAYACAAAACEAH1Q8t2YCAAB/BAAADgAAAAAAAAAAAAAAAAAuAgAAZHJz&#10;L2Uyb0RvYy54bWxQSwECLQAUAAYACAAAACEAVlht7d0AAAAJAQAADwAAAAAAAAAAAAAAAADABAAA&#10;ZHJzL2Rvd25yZXYueG1sUEsFBgAAAAAEAAQA8wAAAMoFAAAAAA==&#10;">
            <v:stroke endarrow="open"/>
          </v:shape>
        </w:pict>
      </w:r>
      <w:r w:rsidRPr="000B2F92">
        <w:rPr>
          <w:noProof/>
          <w:lang w:eastAsia="ru-RU"/>
        </w:rPr>
        <w:pict>
          <v:shape id="Прямая со стрелкой 239" o:spid="_x0000_s1150" type="#_x0000_t32" style="position:absolute;left:0;text-align:left;margin-left:24.45pt;margin-top:6.15pt;width:68.25pt;height: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OVYgIAAHUEAAAOAAAAZHJzL2Uyb0RvYy54bWysVEtu2zAQ3RfoHQjuHVmO7dhC5KCQ7G7S&#10;1kDSA9AkZQmlSIJkLBtFgTQXyBF6hW666Ac5g3yjDulPk3ZTFNWCGmo4b97MPOr8Yl0LtOLGVkqm&#10;OD7pYsQlVaySyxS/vZ51RhhZRyQjQkme4g23+GLy/Nl5oxPeU6USjBsEINImjU5x6ZxOosjSktfE&#10;nijNJTgLZWriYGuWETOkAfRaRL1udxg1yjBtFOXWwtd858STgF8UnLo3RWG5QyLFwM2F1YR14ddo&#10;ck6SpSG6rOieBvkHFjWpJCQ9QuXEEXRjqj+g6ooaZVXhTqiqI1UUFeWhBqgm7v5WzVVJNA+1QHOs&#10;PrbJ/j9Y+no1N6hiKT4dYCRJDTNqP21vt/ftj/bz9h5tP7YPsGzvtrftl/Z7+619aL+i3unYt67R&#10;NgGETM6NL56u5ZW+VPSdRVJlJZFLHkq43miAjX1E9CTEb6wGAovmlWJwhtw4Ffq4LkztIaFDaB3G&#10;tTmOi68dovBxNByenQFrenBFJDnEaWPdS65q5I0UW2dItSxdpqQETSgThyxkdWmdZ0WSQ4BPKtWs&#10;EiJIQ0jUpHg86A1CgFWiYt7pj1mzXGTCoBXx4gpPKBE8j48ZdSNZACs5YdO97UglwEYu9IYYoxrs&#10;U9WcYSQ4XCZv7bgJ6dNB2cB2b+3E9X7cHU9H01G/0+8Np51+N887L2ZZvzOcxWeD/DTPsjz+4JnH&#10;/aSsGOPSkz8IPe7/nZD2V24n0aPUj12KnqKHdgLZwzuQDnP3o96JZqHYZm58dV4CoO1weH8P/eV5&#10;vA+nfv0tJj8BAAD//wMAUEsDBBQABgAIAAAAIQBDvTnl3QAAAAgBAAAPAAAAZHJzL2Rvd25yZXYu&#10;eG1sTI/BTsMwEETvSP0Haytxow4hRSHEqapKPUQqQi18gBsvSUS8TuNtmv49rjjAcWdGs2/y1WQ7&#10;MeLgW0cKHhcRCKTKmZZqBZ8f24cUhGdNRneOUMEVPayK2V2uM+MutMfxwLUIJeQzraBh7jMpfdWg&#10;1X7heqTgfbnBag7nUEsz6Esot52Mo+hZWt1S+NDoHjcNVt+Hs1UQlye+bnclj++8fDvZeJeUfaXU&#10;/Xxav4JgnPgvDDf8gA5FYDq6MxkvOgVJ+hKSQY+fQNz8dJmAOP4Kssjl/wHFDwAAAP//AwBQSwEC&#10;LQAUAAYACAAAACEAtoM4kv4AAADhAQAAEwAAAAAAAAAAAAAAAAAAAAAAW0NvbnRlbnRfVHlwZXNd&#10;LnhtbFBLAQItABQABgAIAAAAIQA4/SH/1gAAAJQBAAALAAAAAAAAAAAAAAAAAC8BAABfcmVscy8u&#10;cmVsc1BLAQItABQABgAIAAAAIQB13yOVYgIAAHUEAAAOAAAAAAAAAAAAAAAAAC4CAABkcnMvZTJv&#10;RG9jLnhtbFBLAQItABQABgAIAAAAIQBDvTnl3QAAAAgBAAAPAAAAAAAAAAAAAAAAALwEAABkcnMv&#10;ZG93bnJldi54bWxQSwUGAAAAAAQABADzAAAAxgUAAAAA&#10;">
            <v:stroke endarrow="open"/>
          </v:shape>
        </w:pict>
      </w:r>
      <w:r w:rsidRPr="000B2F92">
        <w:rPr>
          <w:noProof/>
          <w:lang w:eastAsia="ru-RU"/>
        </w:rPr>
        <w:pict>
          <v:line id="Прямая соединительная линия 236" o:spid="_x0000_s1149" style="position:absolute;left:0;text-align:left;flip:y;z-index:251736064;visibility:visible" from="24.45pt,6.9pt" to="24.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YKUwIAAGQEAAAOAAAAZHJzL2Uyb0RvYy54bWysVMFuEzEQvSPxD5bvyWY3m7RddVOhbMKl&#10;QKQW7o7tzVp4bct2s4kQEnBG6ifwCxxAqlTgGzZ/hO1sQwsXhMjBGc/Yb97MPO/p2abmYE21YVLk&#10;MO4PIKACS8LEKocvL+e9YwiMRYIgLgXN4ZYaeDZ5/Oi0URlNZCU5oRo4EGGyRuWwslZlUWRwRWtk&#10;+lJR4YKl1DWybqtXEdGoceg1j5LBYBw1UhOlJabGOG+xD8JJwC9Liu2LsjTUAp5Dx82GVYd16ddo&#10;coqylUaqYrijgf6BRY2YcEkPUAWyCFxp9gdUzbCWRpa2j2UdybJkmIYaXDXx4LdqLiqkaKjFNceo&#10;Q5vM/4PFz9cLDRjJ4TCFQKDazaj9tHu3u26/tZ9312D3vv3Rfm2/tDft9/Zm98HZt7uPzvbB9rZz&#10;X4NkOPbNbJTJHOZULLRvB96IC3Uu8WsDhJxWSKxoKOpyq1yi2N+IHlzxG6McpWXzTBJ3Bl1ZGTq7&#10;KXUNSs7UK3/Rg7vugU0Y5fYwSrqxAO+d2HmTo3GSjEIalHkEf09pY59SWQNv5JAz4ZuMMrQ+N9Yz&#10;+nXEu4WcM86DULgATQ5PRg7SR4zkjPhg2OjVcso1WCMvtfDr8j44puWVIAGsoojMOtsixve2S86F&#10;x3OVODqdtdfSm5PByex4dpz20mQ866WDoug9mU/T3ngeH42KYTGdFvFbTy1Os4oRQoVnd6frOP07&#10;3XQvbK/Ig7IPbYgeood+ObJ3/4F0GKqf414RS0m2C303bCflcLh7dv6t3N87+/7HYfITAAD//wMA&#10;UEsDBBQABgAIAAAAIQA0X4dM2wAAAAcBAAAPAAAAZHJzL2Rvd25yZXYueG1sTI/BTsMwEETvSP0H&#10;a5G4UYcGShviVBUCLkiVWgJnJ16SqPY6it00/D0LFzjOzmj2Tb6ZnBUjDqHzpOBmnoBAqr3pqFFQ&#10;vj1fr0CEqMlo6wkVfGGATTG7yHVm/Jn2OB5iI7iEQqYVtDH2mZShbtHpMPc9EnuffnA6shwaaQZ9&#10;5nJn5SJJltLpjvhDq3t8bLE+Hk5Owfbj9SndjZXz1qyb8t24MnlZKHV1OW0fQESc4l8YfvAZHQpm&#10;qvyJTBBWwe1qzUm+p7yA/V9dKbi7T0EWufzPX3wDAAD//wMAUEsBAi0AFAAGAAgAAAAhALaDOJL+&#10;AAAA4QEAABMAAAAAAAAAAAAAAAAAAAAAAFtDb250ZW50X1R5cGVzXS54bWxQSwECLQAUAAYACAAA&#10;ACEAOP0h/9YAAACUAQAACwAAAAAAAAAAAAAAAAAvAQAAX3JlbHMvLnJlbHNQSwECLQAUAAYACAAA&#10;ACEAioU2ClMCAABkBAAADgAAAAAAAAAAAAAAAAAuAgAAZHJzL2Uyb0RvYy54bWxQSwECLQAUAAYA&#10;CAAAACEANF+HTNsAAAAHAQAADwAAAAAAAAAAAAAAAACtBAAAZHJzL2Rvd25yZXYueG1sUEsFBgAA&#10;AAAEAAQA8wAAALUFAAAAAA==&#10;"/>
        </w:pict>
      </w:r>
      <w:r w:rsidRPr="000B2F92">
        <w:rPr>
          <w:noProof/>
          <w:lang w:eastAsia="ru-RU"/>
        </w:rPr>
        <w:pict>
          <v:shape id="Поле 229" o:spid="_x0000_s1116" type="#_x0000_t202" style="position:absolute;left:0;text-align:left;margin-left:263.7pt;margin-top:30.15pt;width:152.25pt;height:3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aMOgIAAFsEAAAOAAAAZHJzL2Uyb0RvYy54bWysVF2O0zAQfkfiDpbfadr0bxs1XS1dipCW&#10;H2nhAK7jJBaOx9huk3IZTsETEmfokRg73W61IB4QebA8nfE3M9830+V11yiyF9ZJ0DkdDYaUCM2h&#10;kLrK6aePmxdXlDjPdMEUaJHTg3D0evX82bI1mUihBlUISxBEu6w1Oa29N1mSOF6LhrkBGKHRWYJt&#10;mEfTVklhWYvojUrS4XCWtGALY4EL5/DX295JVxG/LAX378vSCU9UTrE2H08bz204k9WSZZVlppb8&#10;VAb7hyoaJjUmPUPdMs/IzsrfoBrJLTgo/YBDk0BZSi5iD9jNaPikm/uaGRF7QXKcOdPk/h8sf7f/&#10;YIkscjoeU6JZgxodvx1/Hn8cv5M0XQSCWuMyjLs3GOm7l9Ch0LFZZ+6Af3ZEw7pmuhI31kJbC1Zg&#10;gaPwMrl42uO4ALJt30KBidjOQwTqStsE9pAPgugo1OEsjug84SHlYjyezqeUcPRN5rN0GtVLWPbw&#10;2ljnXwtoSLjk1KL4EZ3t75wP1bDsISQkc6BksZFKRcNW27WyZM9wUDbxiw08CVOatDmdjTH33yGG&#10;8fsTRCM9TrySTU6vzkEsC7S90kWcR8+k6u9YstInHgN1PYm+23ZRs0WkIJC8heKAzFroJxw3Ei81&#10;2K+UtDjdOXVfdswKStQbjeosRpNJWIdoTKbzFA176dleepjmCJVTT0l/Xft+hXbGyqrGTP08aLhB&#10;RUsZyX6s6lQ/TnDU4LRtYUUu7Rj1+J+w+gUAAP//AwBQSwMEFAAGAAgAAAAhACBpiafdAAAACgEA&#10;AA8AAABkcnMvZG93bnJldi54bWxMj8FOwzAQRO9I/IO1SNyo05iGEuJUgISEuFFy4ebG2yTCXkex&#10;24S/ZznBcTVPM2+r3eKdOOMUh0Aa1qsMBFIb7ECdhubj5WYLIiZD1rhAqOEbI+zqy4vKlDbM9I7n&#10;feoEl1AsjYY+pbGUMrY9ehNXYUTi7BgmbxKfUyftZGYu907mWVZIbwbihd6M+Nxj+7U/eQ2vxVP6&#10;xMa+WZWrMDeynY4uan19tTw+gEi4pD8YfvVZHWp2OoQT2Sichk1+d8uohiJTIBjYqvU9iAOTaqNA&#10;1pX8/0L9AwAA//8DAFBLAQItABQABgAIAAAAIQC2gziS/gAAAOEBAAATAAAAAAAAAAAAAAAAAAAA&#10;AABbQ29udGVudF9UeXBlc10ueG1sUEsBAi0AFAAGAAgAAAAhADj9If/WAAAAlAEAAAsAAAAAAAAA&#10;AAAAAAAALwEAAF9yZWxzLy5yZWxzUEsBAi0AFAAGAAgAAAAhAJW5how6AgAAWwQAAA4AAAAAAAAA&#10;AAAAAAAALgIAAGRycy9lMm9Eb2MueG1sUEsBAi0AFAAGAAgAAAAhACBpiafdAAAACgEAAA8AAAAA&#10;AAAAAAAAAAAAlAQAAGRycy9kb3ducmV2LnhtbFBLBQYAAAAABAAEAPMAAACeBQAAAAA=&#10;" strokeweight=".5pt">
            <v:textbox>
              <w:txbxContent>
                <w:p w:rsidR="00466677" w:rsidRPr="00E665F1" w:rsidRDefault="00466677" w:rsidP="00E665F1">
                  <w:pPr>
                    <w:jc w:val="center"/>
                    <w:rPr>
                      <w:rFonts w:ascii="Times New Roman" w:hAnsi="Times New Roman"/>
                    </w:rPr>
                  </w:pPr>
                  <w:r>
                    <w:rPr>
                      <w:rFonts w:ascii="Times New Roman" w:hAnsi="Times New Roman"/>
                    </w:rPr>
                    <w:t>Риск ошибок</w:t>
                  </w:r>
                </w:p>
              </w:txbxContent>
            </v:textbox>
          </v:shape>
        </w:pict>
      </w:r>
      <w:r w:rsidRPr="000B2F92">
        <w:rPr>
          <w:noProof/>
          <w:lang w:eastAsia="ru-RU"/>
        </w:rPr>
        <w:pict>
          <v:shape id="Поле 228" o:spid="_x0000_s1117" type="#_x0000_t202" style="position:absolute;left:0;text-align:left;margin-left:-20.55pt;margin-top:28.65pt;width:127.5pt;height:51.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GIOQIAAFsEAAAOAAAAZHJzL2Uyb0RvYy54bWysVF2O0zAQfkfiDpbfadpsW9qo6WrpUoS0&#10;/EgLB3AcJ7FwPMZ2myyX2VPwhMQZeiTGTrdbfsQDIg+WpzP+5ptvZrq67FtF9sI6CTqnk9GYEqE5&#10;lFLXOf34YftsQYnzTJdMgRY5vROOXq6fPll1JhMpNKBKYQmCaJd1JqeN9yZLEscb0TI3AiM0Oiuw&#10;LfNo2jopLesQvVVJOh7Pkw5saSxw4Rz+ej046TriV5Xg/l1VOeGJyily8/G08SzCmaxXLKstM43k&#10;RxrsH1i0TGpMeoK6Zp6RnZW/QbWSW3BQ+RGHNoGqklzEGrCayfiXam4bZkSsBcVx5iST+3+w/O3+&#10;vSWyzOlFSolmLfbocH/4fvh2+ErSdBEE6ozLMO7WYKTvX0CPjY7FOnMD/JMjGjYN07W4sha6RrAS&#10;CU7Cy+Ts6YDjAkjRvYESE7GdhwjUV7YN6qEeBNGxUXen5ojeEx5SzifLdIYujr757HmazmIKlj28&#10;Ntb5VwJaEi45tdj8iM72N84HNix7CAnJHChZbqVS0bB1sVGW7BkOyjZ+R/SfwpQmHWa/QB5/hxjH&#10;708QrfQ48Uq2OV2cglgWZHupyziPnkk13JGy0kcdg3SDiL4v+tizZVQ5iFxAeYfKWhgmHDcSLw3Y&#10;L5R0ON05dZ93zApK1GuN3VlOptOwDtGYopho2HNPce5hmiNUTj0lw3XjhxXaGSvrBjMN86DhCjta&#10;ySj2I6sjf5zg2IPjtoUVObdj1ON/wvoHAAAA//8DAFBLAwQUAAYACAAAACEA++fW1t4AAAAKAQAA&#10;DwAAAGRycy9kb3ducmV2LnhtbEyPy07DMBBF90j8gzVI7FrnAaENcSpAQkLsKNl058bTJMIeR7Hb&#10;hL9nWMFydI/uPVPtFmfFBacweFKQrhMQSK03A3UKms/X1QZEiJqMtp5QwTcG2NXXV5UujZ/pAy/7&#10;2AkuoVBqBX2MYyllaHt0Oqz9iMTZyU9ORz6nTppJz1zurMySpJBOD8QLvR7xpcf2a392Ct6K53jA&#10;xrybPMv93Mh2Otmg1O3N8vQIIuIS/2D41Wd1qNnp6M9kgrAKVndpyqiC+4ccBANZmm9BHJkskg3I&#10;upL/X6h/AAAA//8DAFBLAQItABQABgAIAAAAIQC2gziS/gAAAOEBAAATAAAAAAAAAAAAAAAAAAAA&#10;AABbQ29udGVudF9UeXBlc10ueG1sUEsBAi0AFAAGAAgAAAAhADj9If/WAAAAlAEAAAsAAAAAAAAA&#10;AAAAAAAALwEAAF9yZWxzLy5yZWxzUEsBAi0AFAAGAAgAAAAhAGTK8Yg5AgAAWwQAAA4AAAAAAAAA&#10;AAAAAAAALgIAAGRycy9lMm9Eb2MueG1sUEsBAi0AFAAGAAgAAAAhAPvn1tbeAAAACgEAAA8AAAAA&#10;AAAAAAAAAAAAkwQAAGRycy9kb3ducmV2LnhtbFBLBQYAAAAABAAEAPMAAACeBQAAAAA=&#10;" strokeweight=".5pt">
            <v:textbox>
              <w:txbxContent>
                <w:p w:rsidR="00466677" w:rsidRPr="00E665F1" w:rsidRDefault="00466677" w:rsidP="00E665F1">
                  <w:pPr>
                    <w:jc w:val="center"/>
                    <w:rPr>
                      <w:rFonts w:ascii="Times New Roman" w:hAnsi="Times New Roman"/>
                    </w:rPr>
                  </w:pPr>
                  <w:r>
                    <w:rPr>
                      <w:rFonts w:ascii="Times New Roman" w:hAnsi="Times New Roman"/>
                    </w:rPr>
                    <w:t>Риск отклонения фактической рисковой ситуации от прогноза</w:t>
                  </w:r>
                </w:p>
              </w:txbxContent>
            </v:textbox>
          </v:shape>
        </w:pict>
      </w:r>
      <w:r w:rsidRPr="000B2F92">
        <w:rPr>
          <w:noProof/>
          <w:lang w:eastAsia="ru-RU"/>
        </w:rPr>
        <w:pict>
          <v:shape id="Поле 227" o:spid="_x0000_s1118" type="#_x0000_t202" style="position:absolute;left:0;text-align:left;margin-left:116.7pt;margin-top:29.4pt;width:138pt;height:3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cgOwIAAFsEAAAOAAAAZHJzL2Uyb0RvYy54bWysVF2O0zAQfkfiDpbfaZr0Z7tR09XSpQhp&#10;+ZEWDuA6TmPheIztNimX2VPwhMQZeiTGTluqBfGAyIPl6Yy/mfm+mc5vukaRnbBOgi5oOhhSIjSH&#10;UupNQT99XL2YUeI80yVToEVB98LRm8XzZ/PW5CKDGlQpLEEQ7fLWFLT23uRJ4ngtGuYGYIRGZwW2&#10;YR5Nu0lKy1pEb1SSDYfTpAVbGgtcOIe/3vVOuoj4VSW4f19VTniiCoq1+XjaeK7DmSzmLN9YZmrJ&#10;j2Wwf6iiYVJj0jPUHfOMbK38DaqR3IKDyg84NAlUleQi9oDdpMMn3TzUzIjYC5LjzJkm9/9g+bvd&#10;B0tkWdBRSolmDWp0eDz8OHw/fCNZdhUIao3LMe7BYKTvXkKHQsdmnbkH/tkRDcua6Y24tRbaWrAS&#10;C0zDy+TiaY/jAsi6fQslJmJbDxGoq2wT2EM+CKKjUPuzOKLzhIeUV5NsOkQXR994NEsnUb2E5afX&#10;xjr/WkBDwqWgFsWP6Gx373yohuWnkJDMgZLlSioVDbtZL5UlO4aDsopfbOBJmNKkLeh0hLn/DjGM&#10;358gGulx4pVsCjo7B7E80PZKl3EePZOqv2PJSh95DNT1JPpu3UXNrrOTPmso98ishX7CcSPxUoP9&#10;SkmL011Q92XLrKBEvdGoznU6Hod1iMZ4cpWhYS8960sP0xyhCuop6a9L36/Q1li5qTFTPw8ablHR&#10;Skayg/R9Vcf6cYKjBsdtCytyaceoX/8Ji58AAAD//wMAUEsDBBQABgAIAAAAIQA3mpvl3QAAAAoB&#10;AAAPAAAAZHJzL2Rvd25yZXYueG1sTI/BTsMwDIbvSLxDZCRuLKVlo5SmEyAhIW6MXrhljddWJE6V&#10;ZGt5e8yJHW1/+v399XZxVpwwxNGTgttVBgKp82akXkH7+XpTgohJk9HWEyr4wQjb5vKi1pXxM33g&#10;aZd6wSEUK61gSGmqpIzdgE7HlZ+Q+HbwwenEY+ilCXrmcGdlnmUb6fRI/GHQE74M2H3vjk7B2+Y5&#10;fWFr3k2RF35uZRcONip1fbU8PYJIuKR/GP70WR0adtr7I5korIK8KO4YVbAuuQID6+yBF3sm8/sS&#10;ZFPL8wrNLwAAAP//AwBQSwECLQAUAAYACAAAACEAtoM4kv4AAADhAQAAEwAAAAAAAAAAAAAAAAAA&#10;AAAAW0NvbnRlbnRfVHlwZXNdLnhtbFBLAQItABQABgAIAAAAIQA4/SH/1gAAAJQBAAALAAAAAAAA&#10;AAAAAAAAAC8BAABfcmVscy8ucmVsc1BLAQItABQABgAIAAAAIQAuYacgOwIAAFsEAAAOAAAAAAAA&#10;AAAAAAAAAC4CAABkcnMvZTJvRG9jLnhtbFBLAQItABQABgAIAAAAIQA3mpvl3QAAAAoBAAAPAAAA&#10;AAAAAAAAAAAAAJUEAABkcnMvZG93bnJldi54bWxQSwUGAAAAAAQABADzAAAAnwUAAAAA&#10;" strokeweight=".5pt">
            <v:textbox>
              <w:txbxContent>
                <w:p w:rsidR="00466677" w:rsidRPr="00E665F1" w:rsidRDefault="00466677" w:rsidP="00E665F1">
                  <w:pPr>
                    <w:jc w:val="center"/>
                    <w:rPr>
                      <w:rFonts w:ascii="Times New Roman" w:hAnsi="Times New Roman"/>
                    </w:rPr>
                  </w:pPr>
                  <w:r>
                    <w:rPr>
                      <w:rFonts w:ascii="Times New Roman" w:hAnsi="Times New Roman"/>
                    </w:rPr>
                    <w:t>Изменение рисковой ситуации</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line id="Прямая соединительная линия 250" o:spid="_x0000_s1148" style="position:absolute;left:0;text-align:left;z-index:251747328;visibility:visible" from="430.2pt,21.5pt" to="430.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VTgIAAF4EAAAOAAAAZHJzL2Uyb0RvYy54bWysVN1u0zAUvkfiHazct2m6dj/R0gk1LTcD&#10;Jm08gGs7jYVjW7bbtEJIsGukPgKvwAVIkwY8Q/pGHLtptY0bhMiFc+zjfP6+7xzn/GJVCbRkxnIl&#10;syjp9iLEJFGUy3kWvb2Zdk4jZB2WFAslWRatmY0uRs+fndc6ZX1VKkGZQQAibVrrLCqd02kcW1Ky&#10;Ctuu0kxCslCmwg6mZh5Tg2tAr0Tc7/WO41oZqo0izFpYzXfJaBTwi4IR96YoLHNIZBFwc2E0YZz5&#10;MR6d43RusC45aWngf2BRYS7h0ANUjh1GC8P/gKo4McqqwnWJqmJVFJywoAHUJL0naq5LrFnQAuZY&#10;fbDJ/j9Y8np5ZRCnWXQE9khcQY2aL9uP203zo/m63aDtp+ZX87351tw1P5u77S3E99vPEPtkc98u&#10;b1B/GMystU0BcyyvjLeDrOS1vlTknUVSjUss5yyIullrOCjx9sePPvETq4HSrH6lKOzBC6eCs6vC&#10;VB4SPEOrUMD1oYBs5RCBxbNhfxghAon+8CQ52VGKcbr/VhvrXjJVIR9kkeDS24tTvLy0znPB6X6L&#10;X5ZqyoUILSIkqlt8n7FKcOqTYWLms7EwaIl9k4UnCHuyzaiFpAGsZJhO2thhLnYxHC6kxwM1QKeN&#10;dl30/qx3NjmdnA46g/7xpDPo5XnnxXQ86BxPQWZ+lI/HefLBa0kGackpZdKz23d0Mvi7jmnv1q4X&#10;Dz19sCF+jB78ArL7dyAdyukr6K+gTWeKrq/MvszQxGFze+H8LXk4h/jhb2H0GwAA//8DAFBLAwQU&#10;AAYACAAAACEAzBwUCt8AAAAKAQAADwAAAGRycy9kb3ducmV2LnhtbEyPwU7DMAyG70i8Q2QkLtOW&#10;bKuqUppOCOiNCwO0a9aYtqJxuibbCk+POY2j7U+/v7/YTK4XJxxD50nDcqFAINXedtRoeH+r5hmI&#10;EA1Z03tCDd8YYFNeXxUmt/5Mr3jaxkZwCIXcaGhjHHIpQ92iM2HhByS+ffrRmcjj2Eg7mjOHu16u&#10;lEqlMx3xh9YM+Nhi/bU9Og2h+sBD9TOrZ2q3bjyuDk8vz0br25vp4R5ExCleYPjTZ3Uo2Wnvj2SD&#10;6DVkqUoY1ZCsuRMDWbq8A7HnRZIpkGUh/1cofwEAAP//AwBQSwECLQAUAAYACAAAACEAtoM4kv4A&#10;AADhAQAAEwAAAAAAAAAAAAAAAAAAAAAAW0NvbnRlbnRfVHlwZXNdLnhtbFBLAQItABQABgAIAAAA&#10;IQA4/SH/1gAAAJQBAAALAAAAAAAAAAAAAAAAAC8BAABfcmVscy8ucmVsc1BLAQItABQABgAIAAAA&#10;IQC7R/yVTgIAAF4EAAAOAAAAAAAAAAAAAAAAAC4CAABkcnMvZTJvRG9jLnhtbFBLAQItABQABgAI&#10;AAAAIQDMHBQK3wAAAAoBAAAPAAAAAAAAAAAAAAAAAKgEAABkcnMvZG93bnJldi54bWxQSwUGAAAA&#10;AAQABADzAAAAtAUAAAAA&#10;"/>
        </w:pict>
      </w:r>
      <w:r w:rsidRPr="000B2F92">
        <w:rPr>
          <w:noProof/>
          <w:lang w:eastAsia="ru-RU"/>
        </w:rPr>
        <w:pict>
          <v:line id="Прямая соединительная линия 249" o:spid="_x0000_s1147" style="position:absolute;left:0;text-align:left;z-index:251746304;visibility:visible" from="416.7pt,21.5pt" to="429.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LXTAIAAFoEAAAOAAAAZHJzL2Uyb0RvYy54bWysVE1uEzEU3iNxB8v7dDJhGppRJwhlEjYF&#10;KrUcwLE9GQuPbdluJhFCAtZIPQJXYAFSpQJnmNyIZ+dHbdkgRBbOs5/9+Xvf+zynz1aNREtundCq&#10;wOlRHyOuqGZCLQr85nLWO8HIeaIYkVrxAq+5w8/Gjx+dtibnA11rybhFAKJc3poC196bPEkcrXlD&#10;3JE2XEGy0rYhHqZ2kTBLWkBvZDLo94dJqy0zVlPuHKyW2yQeR/yq4tS/rirHPZIFBm4+jjaO8zAm&#10;41OSLywxtaA7GuQfWDREKLj0AFUST9CVFX9ANYJa7XTlj6huEl1VgvJYA1ST9h9Uc1ETw2MtII4z&#10;B5nc/4Olr5bnFglW4MEII0Ua6FH3ZfNhc9396L5urtHmY/er+9596266n93N5hPEt5vPEIdkd7tb&#10;vkaDbBTEbI3LAXOizm2Qg67UhTnT9K1DSk9qohY8FnW5NnBRGk4k946EiTNAad6+1Az2kCuvo7Kr&#10;yjYBEjRDq9jA9aGBfOURhcV0mI4GxxjRfSoh+f6csc6/4LpBISiwFCpIS3KyPHM+8CD5fktYVnom&#10;pIz2kAq1BR4dA3LIOC0FC8k4sYv5RFq0JMFg8ReLerDN6ivFIljNCZvuYk+E3MZwuVQBDyoBOrto&#10;66B3o/5oejI9yXrZYDjtZf2y7D2fTbLecJY+PS6flJNJmb4P1NIsrwVjXAV2ezen2d+5Zfeutj48&#10;+PkgQ3IfPeoFZPf/kXRsZeje1gdzzdbndt9iMHDcvHts4YXcnUN895Mw/g0AAP//AwBQSwMEFAAG&#10;AAgAAAAhAN1WpdndAAAACQEAAA8AAABkcnMvZG93bnJldi54bWxMj8FOwzAMhu9IvENkJC4TS1kH&#10;KqXphIDeuGyAuHqNaSsap2uyrfD0GHGAo+1Pv7+/WE2uVwcaQ+fZwOU8AUVce9txY+DlubrIQIWI&#10;bLH3TAY+KcCqPD0pMLf+yGs6bGKjJIRDjgbaGIdc61C35DDM/UAst3c/Oowyjo22Ix4l3PV6kSTX&#10;2mHH8qHFge5bqj82e2cgVK+0q75m9Sx5SxtPi93D0yMac3423d2CijTFPxh+9EUdSnHa+j3boHoD&#10;WZouBTWwTKWTANlVdgNq+7vQZaH/Nyi/AQAA//8DAFBLAQItABQABgAIAAAAIQC2gziS/gAAAOEB&#10;AAATAAAAAAAAAAAAAAAAAAAAAABbQ29udGVudF9UeXBlc10ueG1sUEsBAi0AFAAGAAgAAAAhADj9&#10;If/WAAAAlAEAAAsAAAAAAAAAAAAAAAAALwEAAF9yZWxzLy5yZWxzUEsBAi0AFAAGAAgAAAAhAGYX&#10;QtdMAgAAWgQAAA4AAAAAAAAAAAAAAAAALgIAAGRycy9lMm9Eb2MueG1sUEsBAi0AFAAGAAgAAAAh&#10;AN1WpdndAAAACQEAAA8AAAAAAAAAAAAAAAAApgQAAGRycy9kb3ducmV2LnhtbFBLBQYAAAAABAAE&#10;APMAAACwBQAAAAA=&#10;"/>
        </w:pict>
      </w:r>
      <w:r w:rsidRPr="000B2F92">
        <w:rPr>
          <w:noProof/>
          <w:lang w:eastAsia="ru-RU"/>
        </w:rPr>
        <w:pict>
          <v:shape id="Прямая со стрелкой 242" o:spid="_x0000_s1146" type="#_x0000_t32" style="position:absolute;left:0;text-align:left;margin-left:106.95pt;margin-top:13.25pt;width:10.5pt;height:.75pt;flip:x 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CIawIAAIwEAAAOAAAAZHJzL2Uyb0RvYy54bWysVM2O0zAQviPxDlbubZo0XXajTVcoaeGw&#10;wEq7cHdjp7FwbMv2Nq0Q0sIL7CPwClw48KN9hvSNGLvZLoULQuTgjDOeb76Z+ZzTs3XD0Ypqw6TI&#10;gmg4ChAVpSRMLLPg9dV8cBwgY7EgmEtBs2BDTXA2ffzotFUpjWUtOaEaAYgwaauyoLZWpWFoypo2&#10;2AylogKcldQNtrDVy5Bo3AJ6w8N4NDoKW6mJ0rKkxsDXYucMph6/qmhpX1WVoRbxLABu1q/arwu3&#10;htNTnC41VjUrexr4H1g0mAlIuocqsMXoWrM/oBpWamlkZYelbEJZVaykvgaoJhr9Vs1ljRX1tUBz&#10;jNq3yfw/2PLl6kIjRrIghkkJ3MCMuk/bm+1t96P7vL1F2w/dHSzbj9ub7kv3vfvW3XVfUZzErnWt&#10;Mikg5OJCu+LLtbhU57J8a5CQeY3FkvoSrjYKYCMXER6EuI1RQGDRvpAEzuBrK30f15VuUMWZeu4C&#10;vfXGWS4NdA2t/Qg3+xHStUUlfIzG4/EEBl2C62QST3xOnDo4F6q0sc+obJAzssBYjdmytrkUAqQi&#10;9S4BXp0b68g+BLhgIeeMc68YLlDbJ3AeIzkjzuk3ernIuUYr7DTnn57FwTEtrwXxYDXFZNbbFjMO&#10;NrK+ZVhr2QYuVUNJgDiFO+asHTcuXDqoHNj21k5z705GJ7Pj2XEySOKj2SAZFcXg6TxPBkfz6Mmk&#10;GBd5XkTvXS+jJK0ZIVQ48vf6j5K/01d/E3fK3d+AfZfCQ3TfTiB7//akvRycAnZaWkiyudCuOqcM&#10;kLw/3F9Pd6d+3ftTDz+R6U8AAAD//wMAUEsDBBQABgAIAAAAIQAzpL4Y3AAAAAkBAAAPAAAAZHJz&#10;L2Rvd25yZXYueG1sTI9BT8MwDIXvSPyHyEjcWLqGTaM0ndAkJE4gBgKOXmPaao1TNdnW/XvMCW7P&#10;9vPz53I9+V4daYxdYAvzWQaKuA6u48bC+9vjzQpUTMgO+8Bk4UwR1tXlRYmFCyd+peM2NUpCOBZo&#10;oU1pKLSOdUse4ywMxDL7DqPHJOXYaDfiScJ9r/MsW2qPHcuFFgfatFTvtwcvGF8vi32i+MHamOfP&#10;ZDb0FM/WXl9ND/egEk3pzwy/+LIDlTDtwoFdVL2FfG7uxCpiuQAlhtzcSmMnYpWBrkr9/4PqBwAA&#10;//8DAFBLAQItABQABgAIAAAAIQC2gziS/gAAAOEBAAATAAAAAAAAAAAAAAAAAAAAAABbQ29udGVu&#10;dF9UeXBlc10ueG1sUEsBAi0AFAAGAAgAAAAhADj9If/WAAAAlAEAAAsAAAAAAAAAAAAAAAAALwEA&#10;AF9yZWxzLy5yZWxzUEsBAi0AFAAGAAgAAAAhADGZMIhrAgAAjAQAAA4AAAAAAAAAAAAAAAAALgIA&#10;AGRycy9lMm9Eb2MueG1sUEsBAi0AFAAGAAgAAAAhADOkvhjcAAAACQEAAA8AAAAAAAAAAAAAAAAA&#10;xQQAAGRycy9kb3ducmV2LnhtbFBLBQYAAAAABAAEAPMAAADOBQAAAAA=&#10;">
            <v:stroke endarrow="open"/>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46" o:spid="_x0000_s1145" type="#_x0000_t32" style="position:absolute;left:0;text-align:left;margin-left:103.2pt;margin-top:12.85pt;width:0;height:8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VAYgIAAHYEAAAOAAAAZHJzL2Uyb0RvYy54bWysVEtu2zAQ3RfoHQjuHUmu4thC5KCQ7G7S&#10;1kDSA9AkZRGlSIJkLBtFgbQXyBF6hW666Ac5g3SjkvSnSbspinpBD8mZN29mHnV+sWk4WFNtmBQ5&#10;TE5iCKjAkjCxyuGb6/lgDIGxSBDEpaA53FIDL6ZPn5y3KqNDWUtOqAYORJisVTmsrVVZFBlc0waZ&#10;E6mocJeV1A2ybqtXEdGodegNj4ZxPIpaqYnSElNj3Gm5u4TTgF9VFNvXVWWoBTyHjpsNqw7r0q/R&#10;9BxlK41UzfCeBvoHFg1iwiU9QpXIInCj2R9QDcNaGlnZEyybSFYVwzTU4KpJ4t+quaqRoqEW1xyj&#10;jm0y/w8Wv1ovNGAkh8MzCARq3Iy6T/1tf9f96D73d6D/0N27pf/Y33Zfuu/dt+6++wqG6ci3rlUm&#10;cwiFWGhfPN6IK3Up8VsDhCxqJFY0lHC9VQ428RHRoxC/McoRWLYvJXE+6MbK0MdNpRsP6ToENmFc&#10;2+O46MYCvDvE7jSJR6NxHEYZoewQqLSxL6hsgDdyaKxGbFXbQgrhRCF1EtKg9aWxnhbKDgE+q5Bz&#10;xnnQBhegzeHkdHgaAozkjPhL72b0allwDdbIqyv8Qo3u5qGbljeCBLCaIjLb2xYx7mxgQ3OQ1rKF&#10;PlVDCQScutfkrR03Lnw6V7dju7d26no3iSez8WycDtLhaDZI47IcPJ8X6WA0T85Oy2dlUZTJe888&#10;SbOaEUKFJ39QepL+nZL2b26n0aPWj12KHqOHdjqyh/9AOgzez3qnmqUk24X21XkNOHEH5/1D9K/n&#10;4T54/fpcTH8CAAD//wMAUEsDBBQABgAIAAAAIQD8tIgR3QAAAAoBAAAPAAAAZHJzL2Rvd25yZXYu&#10;eG1sTI/LTsMwEEX3SPyDNUjsqEPoA0KcCiF1EakIUfgANx6SiHicxtM0/XsGsYDdPI7unMnXk+/U&#10;iENsAxm4nSWgkKrgWqoNfLxvbu5BRbbkbBcIDZwxwrq4vMht5sKJ3nDcca0khGJmDTTMfaZ1rBr0&#10;Ns5CjyS7zzB4y9IOtXaDPUm473SaJEvtbUtyobE9PjdYfe2O3kBaHvi82ZY8vvLi5eDT7bzsK2Ou&#10;r6anR1CME//B8KMv6lCI0z4cyUXVSUaynAsqxWIFSoDfwV7Ih7sV6CLX/18ovgEAAP//AwBQSwEC&#10;LQAUAAYACAAAACEAtoM4kv4AAADhAQAAEwAAAAAAAAAAAAAAAAAAAAAAW0NvbnRlbnRfVHlwZXNd&#10;LnhtbFBLAQItABQABgAIAAAAIQA4/SH/1gAAAJQBAAALAAAAAAAAAAAAAAAAAC8BAABfcmVscy8u&#10;cmVsc1BLAQItABQABgAIAAAAIQAQz2VAYgIAAHYEAAAOAAAAAAAAAAAAAAAAAC4CAABkcnMvZTJv&#10;RG9jLnhtbFBLAQItABQABgAIAAAAIQD8tIgR3QAAAAoBAAAPAAAAAAAAAAAAAAAAALwEAABkcnMv&#10;ZG93bnJldi54bWxQSwUGAAAAAAQABADzAAAAxgUAAAAA&#10;">
            <v:stroke endarrow="open"/>
          </v:shape>
        </w:pict>
      </w:r>
      <w:r w:rsidRPr="000B2F92">
        <w:rPr>
          <w:noProof/>
          <w:lang w:eastAsia="ru-RU"/>
        </w:rPr>
        <w:pict>
          <v:shape id="Прямая со стрелкой 245" o:spid="_x0000_s1144" type="#_x0000_t32" style="position:absolute;left:0;text-align:left;margin-left:84.45pt;margin-top:12.1pt;width:0;height:5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EYQIAAHUEAAAOAAAAZHJzL2Uyb0RvYy54bWysVEtu2zAQ3RfoHQjuHVmurDhC5KCQ7G7S&#10;1kDSA9AkZRGlSIJkLBtFgbQXyBF6hW666Ac5g3SjkvSnSbspinpBD8mZN29mHnV+sWk4WFNtmBQ5&#10;jE+GEFCBJWFilcM31/PBBAJjkSCIS0FzuKUGXkyfPjlvVUZHspacUA0ciDBZq3JYW6uyKDK4pg0y&#10;J1JR4S4rqRtk3VavIqJR69AbHo2GwzRqpSZKS0yNcafl7hJOA35VUWxfV5WhFvAcOm42rDqsS79G&#10;03OUrTRSNcN7GugfWDSICZf0CFUii8CNZn9ANQxraWRlT7BsIllVDNNQg6smHv5WzVWNFA21uOYY&#10;dWyT+X+w+NV6oQEjORylEAjUuBl1n/rb/q770X3u70D/obt3S/+xv+2+dN+7b9199xWMkrFvXatM&#10;5hAKsdC+eLwRV+pS4rcGCFnUSKxoKOF6qxxs7COiRyF+Y5QjsGxfSuJ80I2VoY+bSjce0nUIbMK4&#10;tsdx0Y0FeHeI3WmapqfjMMkIZYc4pY19QWUDvJFDYzViq9oWUginCanjkAWtL431rFB2CPBJhZwz&#10;zoM0uABtDs/Go3EIMJIz4i+9m9GrZcE1WCMvrvALJbqbh25a3ggSwGqKyGxvW8S4s4ENvUFayxb6&#10;VA0lEHDqHpO3dty48Olc2Y7t3tqJ693Z8Gw2mU2SQTJKZ4NkWJaD5/MiGaTz+HRcPiuLoozfe+Zx&#10;ktWMECo8+YPQ4+TvhLR/cjuJHqV+7FL0GD2005E9/AfSYe5+1DvRLCXZLrSvzkvAaTs479+hfzwP&#10;98Hr19di+hMAAP//AwBQSwMEFAAGAAgAAAAhAAR8rs/dAAAACgEAAA8AAABkcnMvZG93bnJldi54&#10;bWxMj8FOw0AMRO9I/MPKSNzohlWp2pBNhZB6iFSEKHzANjFJRNabZt00/XtcLvTmsUfjN9l68p0a&#10;cYhtIAuPswQUUhmqlmoLX5+bhyWoyI4q1wVCC2eMsM5vbzKXVuFEHzjuuFYSQjF1FhrmPtU6lg16&#10;F2ehR5Lbdxi8Y5FDravBnSTcd9okyUJ715J8aFyPrw2WP7ujt2CKA58324LHd356O3iznRd9ae39&#10;3fTyDIpx4n8zXPAFHXJh2ocjVVF1ohfLlVglbG5AXQx/i70MZmVA55m+rpD/AgAA//8DAFBLAQIt&#10;ABQABgAIAAAAIQC2gziS/gAAAOEBAAATAAAAAAAAAAAAAAAAAAAAAABbQ29udGVudF9UeXBlc10u&#10;eG1sUEsBAi0AFAAGAAgAAAAhADj9If/WAAAAlAEAAAsAAAAAAAAAAAAAAAAALwEAAF9yZWxzLy5y&#10;ZWxzUEsBAi0AFAAGAAgAAAAhALRT9ARhAgAAdQQAAA4AAAAAAAAAAAAAAAAALgIAAGRycy9lMm9E&#10;b2MueG1sUEsBAi0AFAAGAAgAAAAhAAR8rs/dAAAACgEAAA8AAAAAAAAAAAAAAAAAuwQAAGRycy9k&#10;b3ducmV2LnhtbFBLBQYAAAAABAAEAPMAAADFBQAAAAA=&#10;">
            <v:stroke endarrow="open"/>
          </v:shape>
        </w:pict>
      </w:r>
      <w:r w:rsidRPr="000B2F92">
        <w:rPr>
          <w:noProof/>
          <w:lang w:eastAsia="ru-RU"/>
        </w:rPr>
        <w:pict>
          <v:shape id="Прямая со стрелкой 244" o:spid="_x0000_s1143" type="#_x0000_t32" style="position:absolute;left:0;text-align:left;margin-left:19.95pt;margin-top:12.85pt;width:0;height:20.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ksXgIAAHUEAAAOAAAAZHJzL2Uyb0RvYy54bWysVMuO0zAU3SPxD5b3bZqSljZqOkJJy2aA&#10;SjN8gGs7jYVjW7bbtEJIw/zAfAK/wIYFD803pH+E7T5ghg1CdOFev84999zjTC62NQcbqg2TIoNx&#10;twcBFVgSJlYZfHs974wgMBYJgrgUNIM7auDF9OmTSaNS2peV5IRq4ECESRuVwcpalUaRwRWtkelK&#10;RYXbLKWukXVTvYqIRo1Dr3nU7/WGUSM1UVpiaoxbLQ6bcBrwy5Ji+6YsDbWAZ9Bxs2HUYVz6MZpO&#10;ULrSSFUMH2mgf2BRIyZc0jNUgSwCa83+gKoZ1tLI0naxrCNZlgzTUIOrJu49quaqQoqGWpw4Rp1l&#10;Mv8PFr/eLDRgJIP9AQQC1a5H7af9zf6u/dF+3t+B/cf23g372/1N+6X93n5r79uvoJ8kXrpGmdQh&#10;5GKhffF4K67UpcTvDBAyr5BY0VDC9U452NjfiB5c8ROjHIFl80oSdwatrQw6bktde0inENiGdu3O&#10;7aJbC/BhEbvV/mA4SEInI5Se7ilt7Esqa+CDDBqrEVtVNpdCOE9IHYcsaHNprGeF0tMFn1TIOeM8&#10;WIML0GRwPHDq+B0jOSN+M0z0aplzDTbImyv8QomPjmm5FiSAVRSR2TG2iHEXAxu0QVrLBvpUNSUQ&#10;cOoek48O3Ljw6VzZju0xOpjr/bg3no1mo6ST9IezTtIris6LeZ50hvP4+aB4VuR5EX/wzOMkrRgh&#10;VHjyJ6PHyd8Z6fjkDhY9W/2sUvQQPcjpyJ7+A+nQd9/qg2mWkuwW2lfnLeC8HQ4f36F/PL/Pw6lf&#10;X4vpTwAAAP//AwBQSwMEFAAGAAgAAAAhAPuA/RTbAAAABwEAAA8AAABkcnMvZG93bnJldi54bWxM&#10;jsFOg0AURfcm/sPkmbizQ9FiiwyNMemCpMZY/YApvAKReUOZV0r/3qcbXd7cm3NPtp5cp0YcQuvJ&#10;wHwWgUIqfdVSbeDzY3O3BBXYUmU7T2jgggHW+fVVZtPKn+kdxx3XSiAUUmugYe5TrUPZoLNh5nsk&#10;6Q5+cJYlDrWuBnsWuOt0HEWJdrYleWhsjy8Nll+7kzMQF0e+bLYFj2+8eD26ePtQ9KUxtzfT8xMo&#10;xon/xvCjL+qQi9Pen6gKqjNwv1rJUliLR1DS/+a9gSSZg84z/d8//wYAAP//AwBQSwECLQAUAAYA&#10;CAAAACEAtoM4kv4AAADhAQAAEwAAAAAAAAAAAAAAAAAAAAAAW0NvbnRlbnRfVHlwZXNdLnhtbFBL&#10;AQItABQABgAIAAAAIQA4/SH/1gAAAJQBAAALAAAAAAAAAAAAAAAAAC8BAABfcmVscy8ucmVsc1BL&#10;AQItABQABgAIAAAAIQAm8aksXgIAAHUEAAAOAAAAAAAAAAAAAAAAAC4CAABkcnMvZTJvRG9jLnht&#10;bFBLAQItABQABgAIAAAAIQD7gP0U2wAAAAcBAAAPAAAAAAAAAAAAAAAAALgEAABkcnMvZG93bnJl&#10;di54bWxQSwUGAAAAAAQABADzAAAAwAUAAAAA&#10;">
            <v:stroke endarrow="open"/>
          </v:shape>
        </w:pict>
      </w:r>
      <w:r w:rsidRPr="000B2F92">
        <w:rPr>
          <w:noProof/>
          <w:lang w:eastAsia="ru-RU"/>
        </w:rPr>
        <w:pict>
          <v:shape id="Поле 234" o:spid="_x0000_s1119" type="#_x0000_t202" style="position:absolute;left:0;text-align:left;margin-left:267.45pt;margin-top:29.35pt;width:150.75pt;height:78.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KPAIAAFwEAAAOAAAAZHJzL2Uyb0RvYy54bWysVEtu2zAQ3RfoHQjua0n+pIlgOUiduiiQ&#10;foC0B6AoSiJKcViStpReJqfoqkDP4CN1SDmO+9sU1YLgeIZvZt6b8fJy6BTZCesk6IJmk5QSoTlU&#10;UjcF/fhh8+ycEueZrpgCLQp6Jxy9XD19suxNLqbQgqqEJQiiXd6bgrbemzxJHG9Fx9wEjNDorMF2&#10;zKNpm6SyrEf0TiXTND1LerCVscCFc/jr9eikq4hf14L7d3XthCeqoFibj6eNZxnOZLVkeWOZaSU/&#10;lMH+oYqOSY1Jj1DXzDOytfI3qE5yCw5qP+HQJVDXkovYA3aTpb90c9syI2IvSI4zR5rc/4Plb3fv&#10;LZFVQadzSjTrUKP9/f77/tv+K5nO5oGg3rgc424NRvrhBQwodGzWmRvgnxzRsG6ZbsSVtdC3glVY&#10;YBZeJidPRxwXQMr+DVSYiG09RKChtl1gD/kgiI5C3R3FEYMnPKS8yOaL6YISjr4sTdMMjZCD5Q/P&#10;jXX+lYCOhEtBLaof4dnuxvkx9CEkZHOgZLWRSkXDNuVaWbJjOCmb+B3QfwpTmvQFPZst0pGBv0Jg&#10;gfj9CaKTHkdeya6g58cglgfeXuoKy2S5Z1KNd+xO6QORgbuRRT+UQxTtYhYyBJZLqO6QWgvjiONK&#10;4qUF+4WSHse7oO7zlllBiXqtUR4kcx72IRrzxfMpGvbUU556mOYIVVBPyXhd+3GHtsbKpsVM40Bo&#10;uEJJaxnJfqzqUD+OcJTrsG5hR07tGPX4p7D6AQAA//8DAFBLAwQUAAYACAAAACEAqSXkRd4AAAAK&#10;AQAADwAAAGRycy9kb3ducmV2LnhtbEyPwU7DMAyG70i8Q2QkbixdO0pXmk6AhIS4MXrZLWu8tiJx&#10;qiZby9tjTnCz5U+/v7/aLc6KC05h8KRgvUpAILXeDNQpaD5f7woQIWoy2npCBd8YYFdfX1W6NH6m&#10;D7zsYyc4hEKpFfQxjqWUoe3R6bDyIxLfTn5yOvI6ddJMeuZwZ2WaJLl0eiD+0OsRX3psv/Znp+At&#10;f44HbMy7ydLMz41sp5MNSt3eLE+PICIu8Q+GX31Wh5qdjv5MJgir4D7bbBnloXgAwUCR5RsQRwXp&#10;Ok9B1pX8X6H+AQAA//8DAFBLAQItABQABgAIAAAAIQC2gziS/gAAAOEBAAATAAAAAAAAAAAAAAAA&#10;AAAAAABbQ29udGVudF9UeXBlc10ueG1sUEsBAi0AFAAGAAgAAAAhADj9If/WAAAAlAEAAAsAAAAA&#10;AAAAAAAAAAAALwEAAF9yZWxzLy5yZWxzUEsBAi0AFAAGAAgAAAAhAML/CUo8AgAAXAQAAA4AAAAA&#10;AAAAAAAAAAAALgIAAGRycy9lMm9Eb2MueG1sUEsBAi0AFAAGAAgAAAAhAKkl5EXeAAAACgEAAA8A&#10;AAAAAAAAAAAAAAAAlgQAAGRycy9kb3ducmV2LnhtbFBLBQYAAAAABAAEAPMAAAChBQAAAAA=&#10;" strokeweight=".5pt">
            <v:textbox>
              <w:txbxContent>
                <w:p w:rsidR="00466677" w:rsidRPr="00E665F1" w:rsidRDefault="00466677" w:rsidP="00E665F1">
                  <w:pPr>
                    <w:jc w:val="center"/>
                    <w:rPr>
                      <w:rFonts w:ascii="Times New Roman" w:hAnsi="Times New Roman"/>
                    </w:rPr>
                  </w:pPr>
                  <w:r>
                    <w:rPr>
                      <w:rFonts w:ascii="Times New Roman" w:hAnsi="Times New Roman"/>
                    </w:rPr>
                    <w:t>Объективные факторы – отсутствие статистической информации, ее недостаточность, неточность и т.д.</w:t>
                  </w:r>
                </w:p>
              </w:txbxContent>
            </v:textbox>
          </v:shape>
        </w:pict>
      </w:r>
      <w:r w:rsidRPr="000B2F92">
        <w:rPr>
          <w:noProof/>
          <w:lang w:eastAsia="ru-RU"/>
        </w:rPr>
        <w:pict>
          <v:shape id="Поле 230" o:spid="_x0000_s1120" type="#_x0000_t202" style="position:absolute;left:0;text-align:left;margin-left:-19.05pt;margin-top:31.6pt;width:96.75pt;height:20.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YNPgIAAFsEAAAOAAAAZHJzL2Uyb0RvYy54bWysVF2O0zAQfkfiDpbfadK03e5GTVdLlyKk&#10;5UdaOIDjOI2F4zG226RchlPwhMQZeiTGTrdb/l4QebA8mck3M983k8V13yqyE9ZJ0AUdj1JKhOZQ&#10;Sb0p6If362eXlDjPdMUUaFHQvXD0evn0yaIzucigAVUJSxBEu7wzBW28N3mSON6IlrkRGKHRWYNt&#10;mUfTbpLKsg7RW5VkaXqRdGArY4EL5/Dt7eCky4hf14L7t3XthCeqoFibj6eNZxnOZLlg+cYy00h+&#10;LIP9QxUtkxqTnqBumWdka+VvUK3kFhzUfsShTaCuJRexB+xmnP7SzX3DjIi9IDnOnGhy/w+Wv9m9&#10;s0RWBc0mlGjWokaHL4fvh2+HrySbRII643KMuzcY6fvn0KPQsVln7oB/dETDqmF6I26sha4RrMIC&#10;x4Ha5OzTIInLXQApu9dQYSK29RCB+tq2gT3kgyA6CrU/iSN6T3hImWWX82xGCUdfNpuP57OYguUP&#10;Xxvr/EsBLQmXgloUP6Kz3Z3zoRqWP4SEZA6UrNZSqWjYTblSluwYDso6Pkf0n8KUJl1BLyazdCDg&#10;rxBpfP4E0UqPE69kW9DLUxDLA20vdBXn0TOphjuWrPSRx0DdQKLvyz5qdjUNGQKvJVR7ZNbCMOG4&#10;kXhpwH6mpMPpLqj7tGVWUKJeaVTnajydhnWIxnQ2z9Cw557y3MM0R6iCekqG68oPK7Q1Vm4azDTM&#10;g4YbVLSWkezHqo714wRHDY7bFlbk3I5Rj/+E5Q8AAAD//wMAUEsDBBQABgAIAAAAIQAuNnhP3gAA&#10;AAoBAAAPAAAAZHJzL2Rvd25yZXYueG1sTI/BTsMwDIbvSLxDZCRuW7qGlalrOgESEuLG1gu3rPHa&#10;aolTJdla3p7sBDdb/vT7+6vdbA27og+DIwmrZQYMqXV6oE5Cc3hfbICFqEgr4wgl/GCAXX1/V6lS&#10;u4m+8LqPHUshFEoloY9xLDkPbY9WhaUbkdLt5LxVMa2+49qrKYVbw/MsK7hVA6UPvRrxrcf2vL9Y&#10;CR/Fa/zGRn9qkQs3Nbz1JxOkfHyYX7bAIs7xD4abflKHOjkd3YV0YEbCQmxWCZVQiBzYDVivn4Ad&#10;05CJZ+B1xf9XqH8BAAD//wMAUEsBAi0AFAAGAAgAAAAhALaDOJL+AAAA4QEAABMAAAAAAAAAAAAA&#10;AAAAAAAAAFtDb250ZW50X1R5cGVzXS54bWxQSwECLQAUAAYACAAAACEAOP0h/9YAAACUAQAACwAA&#10;AAAAAAAAAAAAAAAvAQAAX3JlbHMvLnJlbHNQSwECLQAUAAYACAAAACEAAmYWDT4CAABbBAAADgAA&#10;AAAAAAAAAAAAAAAuAgAAZHJzL2Uyb0RvYy54bWxQSwECLQAUAAYACAAAACEALjZ4T94AAAAKAQAA&#10;DwAAAAAAAAAAAAAAAACYBAAAZHJzL2Rvd25yZXYueG1sUEsFBgAAAAAEAAQA8wAAAKMFAAAAAA==&#10;" strokeweight=".5pt">
            <v:textbox>
              <w:txbxContent>
                <w:p w:rsidR="00466677" w:rsidRPr="00E665F1" w:rsidRDefault="00466677" w:rsidP="00E665F1">
                  <w:pPr>
                    <w:jc w:val="center"/>
                    <w:rPr>
                      <w:rFonts w:ascii="Times New Roman" w:hAnsi="Times New Roman"/>
                    </w:rPr>
                  </w:pPr>
                  <w:r>
                    <w:rPr>
                      <w:rFonts w:ascii="Times New Roman" w:hAnsi="Times New Roman"/>
                    </w:rPr>
                    <w:t>Несущественные</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51" o:spid="_x0000_s1142" type="#_x0000_t32" style="position:absolute;left:0;text-align:left;margin-left:416.7pt;margin-top:30.45pt;width:14.25pt;height:0;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tZwIAAH8EAAAOAAAAZHJzL2Uyb0RvYy54bWysVMuO0zAU3SPxD5b3nTxoZ9po0hFKW1gM&#10;UGmGD3Bjp7FwbMv2NK0Q0sAPzCfwC2xY8NB8Q/pHXLsPGNggRBbOdXzv8TnXxzm/WDcCrZixXMkc&#10;JycxRkyWinK5zPHr61lviJF1RFIilGQ53jCLL8aPH523OmOpqpWgzCAAkTZrdY5r53QWRbasWUPs&#10;idJMwmKlTEMcTM0yooa0gN6IKI3j06hVhmqjSmYtfJ3sFvE44FcVK92rqrLMIZFj4ObCaMK48GM0&#10;PifZ0hBd83JPg/wDi4ZwCZseoSbEEXRj+B9QDS+NsqpyJ6VqIlVVvGRBA6hJ4t/UXNVEs6AFmmP1&#10;sU32/8GWL1dzgzjNcZpiJEkDZ9R93N5u77rv3aftHdq+7+5h2H7Y3nafu2/d1+6++4LSQeJb12qb&#10;AUIh58aLL9fySl+q8o1FUhU1kUsWJFxvNMCGiuhBiZ9YDQQW7QtFIYfcOBX6uK5MgyrB9XNf6MGh&#10;V2gdDm5zPDi2dqiEj8kwHp0NMCoPSxHJPIKv08a6Z0w1yAc5ts4QvqxdoaQEdyizQyerS+tAERQe&#10;CnyxVDMuRDCJkKjN8WiQDgIdqwSnftGnWbNcFMKgFfE2C49vD4A9SDPqRtIAVjNCp/vYES4gRi50&#10;iRijWuy3ahjFSDC4Vj7awQnptwPZwHYf7Wz2dhSPpsPpsN/rp6fTXj+eTHpPZ0W/dzpLzgaTJ5Oi&#10;mCTvPPOkn9WcUiY9+YPlk/7fWWp/+XZmPZr+2KXoIXroAJA9vAPp4AB/6Dv7LBTdzI1X580ALg/J&#10;+xvpr9Gv85D1878x/gEAAP//AwBQSwMEFAAGAAgAAAAhAFZOZqjdAAAACQEAAA8AAABkcnMvZG93&#10;bnJldi54bWxMj01PwzAMhu9I/IfISNxYMjaqUppOCMQJLgykabesMU1H45QmW8u/x2gHuPnj0evH&#10;5WrynTjiENtAGuYzBQKpDralRsP729NVDiImQ9Z0gVDDN0ZYVednpSlsGOkVj+vUCA6hWBgNLqW+&#10;kDLWDr2Js9Aj8e4jDN4kbodG2sGMHO47ea1UJr1piS840+ODw/pzffAaNi9qezOFwe23X0v33D42&#10;m70ftb68mO7vQCSc0h8Mv/qsDhU77cKBbBSdhnyxWDKqIVO3IBjIszkXu9NAVqX8/0H1AwAA//8D&#10;AFBLAQItABQABgAIAAAAIQC2gziS/gAAAOEBAAATAAAAAAAAAAAAAAAAAAAAAABbQ29udGVudF9U&#10;eXBlc10ueG1sUEsBAi0AFAAGAAgAAAAhADj9If/WAAAAlAEAAAsAAAAAAAAAAAAAAAAALwEAAF9y&#10;ZWxzLy5yZWxzUEsBAi0AFAAGAAgAAAAhAOX52y1nAgAAfwQAAA4AAAAAAAAAAAAAAAAALgIAAGRy&#10;cy9lMm9Eb2MueG1sUEsBAi0AFAAGAAgAAAAhAFZOZqjdAAAACQEAAA8AAAAAAAAAAAAAAAAAwQQA&#10;AGRycy9kb3ducmV2LnhtbFBLBQYAAAAABAAEAPMAAADLBQAAAAA=&#10;">
            <v:stroke endarrow="open"/>
          </v:shape>
        </w:pict>
      </w:r>
      <w:r w:rsidRPr="000B2F92">
        <w:rPr>
          <w:noProof/>
          <w:lang w:eastAsia="ru-RU"/>
        </w:rPr>
        <w:pict>
          <v:shape id="Поле 231" o:spid="_x0000_s1121" type="#_x0000_t202" style="position:absolute;left:0;text-align:left;margin-left:-.3pt;margin-top:30.45pt;width:96.75pt;height:20.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9GPAIAAFsEAAAOAAAAZHJzL2Uyb0RvYy54bWysVF2O0zAQfkfiDpbfadpsu+1GTVdLlyKk&#10;5UdaOIDjOImF4zG226RchlPwhMQZeiTGTrdb/l4QebA8nfE3M9830+V13yqyE9ZJ0DmdjMaUCM2h&#10;lLrO6Yf3m2cLSpxnumQKtMjpXjh6vXr6ZNmZTKTQgCqFJQiiXdaZnDbemyxJHG9Ey9wIjNDorMC2&#10;zKNp66S0rEP0ViXpeHyZdGBLY4EL5/DX28FJVxG/qgT3b6vKCU9UTrE2H08bzyKcyWrJstoy00h+&#10;LIP9QxUtkxqTnqBumWdka+VvUK3kFhxUfsShTaCqJBexB+xmMv6lm/uGGRF7QXKcOdHk/h8sf7N7&#10;Z4ksc5pOKNGsRY0OXw7fD98OX0l6MQkEdcZlGHdvMNL3z6FHoWOzztwB/+iIhnXDdC1urIWuEazE&#10;AuPL5OzpgOMCSNG9hhITsa2HCNRXtg3sIR8E0VGo/Ukc0XvCQ8o0XczTGSUcfelsPpnPQnEJyx5e&#10;G+v8SwEtCZecWhQ/orPdnfND6ENISOZAyXIjlYqGrYu1smTHcFA28Tui/xSmNOlyenkxGw8E/BVi&#10;HL8/QbTS48Qr2eZ0cQpiWaDthS7jPHom1XDH7pTGJgOPgbqBRN8XfdTsKlIQnAWUe2TWwjDhuJF4&#10;acB+pqTD6c6p+7RlVlCiXmlU52oynYZ1iMZ0Nk/RsOee4tzDNEeonHpKhuvaDyu0NVbWDWYa5kHD&#10;DSpayUj2Y1XH+nGCo1zHbQsrcm7HqMf/hNUPAAAA//8DAFBLAwQUAAYACAAAACEAAQDnQ9sAAAAI&#10;AQAADwAAAGRycy9kb3ducmV2LnhtbEyPwU7DMBBE70j9B2srcWudpiiiIU4FSEiIG20u3Nx4m0TY&#10;68h2m/D3bE9wm9WMZt9U+9lZccUQB08KNusMBFLrzUCdgub4tnoEEZMmo60nVPCDEfb14q7SpfET&#10;feL1kDrBJRRLraBPaSyljG2PTse1H5HYO/vgdOIzdNIEPXG5szLPskI6PRB/6PWIrz2234eLU/Be&#10;vKQvbMyH2eZbPzWyDWcblbpfzs9PIBLO6S8MN3xGh5qZTv5CJgqrYFVwUEGR7UDc7F3O4sQi2zyA&#10;rCv5f0D9CwAA//8DAFBLAQItABQABgAIAAAAIQC2gziS/gAAAOEBAAATAAAAAAAAAAAAAAAAAAAA&#10;AABbQ29udGVudF9UeXBlc10ueG1sUEsBAi0AFAAGAAgAAAAhADj9If/WAAAAlAEAAAsAAAAAAAAA&#10;AAAAAAAALwEAAF9yZWxzLy5yZWxzUEsBAi0AFAAGAAgAAAAhAE1fD0Y8AgAAWwQAAA4AAAAAAAAA&#10;AAAAAAAALgIAAGRycy9lMm9Eb2MueG1sUEsBAi0AFAAGAAgAAAAhAAEA50PbAAAACAEAAA8AAAAA&#10;AAAAAAAAAAAAlgQAAGRycy9kb3ducmV2LnhtbFBLBQYAAAAABAAEAPMAAACeBQAAAAA=&#10;" strokeweight=".5pt">
            <v:textbox>
              <w:txbxContent>
                <w:p w:rsidR="00466677" w:rsidRPr="00E665F1" w:rsidRDefault="00466677" w:rsidP="00E665F1">
                  <w:pPr>
                    <w:jc w:val="center"/>
                    <w:rPr>
                      <w:rFonts w:ascii="Times New Roman" w:hAnsi="Times New Roman"/>
                    </w:rPr>
                  </w:pPr>
                  <w:r>
                    <w:rPr>
                      <w:rFonts w:ascii="Times New Roman" w:hAnsi="Times New Roman"/>
                    </w:rPr>
                    <w:t>Кумулятивные</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47" o:spid="_x0000_s1141" type="#_x0000_t32" style="position:absolute;left:0;text-align:left;margin-left:61.2pt;margin-top:16.55pt;width:0;height:12.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mhXgIAAHUEAAAOAAAAZHJzL2Uyb0RvYy54bWysVEtu2zAQ3RfoHQjuHVmu7MRC5KCQ7G7S&#10;NkDSA9AkZRGlSIGkLRtFgTQXyBF6hW666Ac5g3yjDulPm3ZTFPWCHv7evHnzqPOLdS3RihsrtMpw&#10;fNLHiCuqmVCLDL+5mfXOMLKOKEakVjzDG27xxeTpk/O2SflAV1oybhCAKJu2TYYr55o0iiyteE3s&#10;iW64gs1Sm5o4mJpFxAxpAb2W0aDfH0WtNqwxmnJrYbXYbeJJwC9LTt3rsrTcIZlh4ObCaMI492M0&#10;OSfpwpCmEnRPg/wDi5oIBUmPUAVxBC2N+AOqFtRoq0t3QnUd6bIUlIcaoJq4/1s11xVpeKgFxLHN&#10;USb7/2Dpq9WVQYJleADyKFJDj7qP29vtffe9+7S9R9sP3QMM27vtbfe5+9Z97R66L2iQnHrp2sam&#10;gJCrK+OLp2t13Vxq+tYipfOKqAUPJdxsGoCN/Y3o0RU/sQ0QmLcvNYMzZOl00HFdmtpDgkJoHdq1&#10;ObaLrx2iu0UKq/EoHg+GAZykh3uNse4F1zXyQYatM0QsKpdrpcAT2sQhC1ldWudZkfRwwSdVeiak&#10;DNaQCrUZHg8hgd+xWgrmN8PELOa5NGhFvLnCb8/i0TGjl4oFsIoTNt3HjggJMXJBG2KMbrFPVXOG&#10;keTwmHy04yaVTwdlA9t9tDPXu3F/PD2bniW9ZDCa9pJ+UfSez/KkN5rFp8PiWZHnRfzeM4+TtBKM&#10;ceXJH4weJ39npP2T21n0aPWjStFj9CAnkD38B9Kh777VO9PMNdtcGV+dtwB4Oxzev0P/eH6dh1M/&#10;vxaTHwAAAP//AwBQSwMEFAAGAAgAAAAhAK97EBrdAAAACQEAAA8AAABkcnMvZG93bnJldi54bWxM&#10;j8tqwzAQRfeF/oOYQHeNHOVBcC2HUsjCkFKa9gMUa2qbWCPHmjjO31fpplnemcOdM9lmdK0YsA+N&#10;Jw2zaQICqfS2oUrD99f2eQ0isCFrWk+o4YoBNvnjQ2ZS6y/0icOeKxFLKKRGQ83cpVKGskZnwtR3&#10;SHH343tnOMa+krY3l1juWqmSZCWdaSheqE2HbzWWx/3ZaVDFia/bXcHDBy/fT07tFkVXav00GV9f&#10;QDCO/A/DTT+qQx6dDv5MNog2ZqUWEdUwn89A3IC/wUHDcr0CmWfy/oP8FwAA//8DAFBLAQItABQA&#10;BgAIAAAAIQC2gziS/gAAAOEBAAATAAAAAAAAAAAAAAAAAAAAAABbQ29udGVudF9UeXBlc10ueG1s&#10;UEsBAi0AFAAGAAgAAAAhADj9If/WAAAAlAEAAAsAAAAAAAAAAAAAAAAALwEAAF9yZWxzLy5yZWxz&#10;UEsBAi0AFAAGAAgAAAAhABJO2aFeAgAAdQQAAA4AAAAAAAAAAAAAAAAALgIAAGRycy9lMm9Eb2Mu&#10;eG1sUEsBAi0AFAAGAAgAAAAhAK97EBrdAAAACQEAAA8AAAAAAAAAAAAAAAAAuAQAAGRycy9kb3du&#10;cmV2LnhtbFBLBQYAAAAABAAEAPMAAADCBQAAAAA=&#10;">
            <v:stroke endarrow="open"/>
          </v:shape>
        </w:pict>
      </w:r>
      <w:r w:rsidRPr="000B2F92">
        <w:rPr>
          <w:noProof/>
          <w:lang w:eastAsia="ru-RU"/>
        </w:rPr>
        <w:pict>
          <v:shape id="Поле 232" o:spid="_x0000_s1122" type="#_x0000_t202" style="position:absolute;left:0;text-align:left;margin-left:17.7pt;margin-top:29.3pt;width:103.5pt;height:20.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9ZOAIAAFsEAAAOAAAAZHJzL2Uyb0RvYy54bWysVNuO0zAQfUfiHyy/0/TebdR0tXQpQlou&#10;0sIHOI6TWDgeY7tNys/wFTwh8Q39JMZOt1su4gGRB8vTGZ85c2amq+uuUWQvrJOgMzoaDCkRmkMh&#10;dZXRD++3z64ocZ7pginQIqMH4ej1+umTVWtSMYYaVCEsQRDt0tZktPbepEnieC0a5gZghEZnCbZh&#10;Hk1bJYVlLaI3KhkPh/OkBVsYC1w4h7/e9k66jvhlKbh/W5ZOeKIyitx8PG0883Am6xVLK8tMLfmJ&#10;BvsHFg2TGpOeoW6ZZ2Rn5W9QjeQWHJR+wKFJoCwlF7EGrGY0/KWa+5oZEWtBcZw5y+T+Hyx/s39n&#10;iSywd0tKNGuwR8cvx+/Hb8evZDwZB4Fa41KMuzcY6bvn0GFwLNaZO+AfHdGwqZmuxI210NaCFUhw&#10;FF4mF097HBdA8vY1FJiI7TxEoK60TVAP9SCIjo06nJsjOk94SDkZTaczdHH0jWeL0WIWU7D04bWx&#10;zr8U0JBwyajF5kd0tr9zPrBh6UNISOZAyWIrlYqGrfKNsmTPcFC28Tuh/xSmNGkzOp8gj79DDOP3&#10;J4hGepx4JZuMXp2DWBpke6GLOI+eSdXfkbLSJx2DdL2Ivsu72LPlPGQIIudQHFBZC/2E40bipQb7&#10;mZIWpzuj7tOOWUGJeqWxO0vUMqxDNKazxRgNe+nJLz1Mc4TKqKekv258v0I7Y2VVY6Z+HjTcYEdL&#10;GcV+ZHXijxMce3DatrAil3aMevxPWP8AAAD//wMAUEsDBBQABgAIAAAAIQDQ3Z1r3QAAAAgBAAAP&#10;AAAAZHJzL2Rvd25yZXYueG1sTI/BTsMwEETvSPyDtZW4UadJG7UhmwqQkBA32ly4ufE2iWqvo9ht&#10;wt9jTnCcndHM23I/WyNuNPreMcJqmYAgbpzuuUWoj2+PWxA+KNbKOCaEb/Kwr+7vSlVoN/En3Q6h&#10;FbGEfaEQuhCGQkrfdGSVX7qBOHpnN1oVohxbqUc1xXJrZJokubSq57jQqYFeO2ouh6tFeM9fwhfV&#10;+kNnaeamWjbj2XjEh8X8/AQi0Bz+wvCLH9Ghikwnd2XthUHINuuYRNhscxDRT9dpPJwQdrsVyKqU&#10;/x+ofgAAAP//AwBQSwECLQAUAAYACAAAACEAtoM4kv4AAADhAQAAEwAAAAAAAAAAAAAAAAAAAAAA&#10;W0NvbnRlbnRfVHlwZXNdLnhtbFBLAQItABQABgAIAAAAIQA4/SH/1gAAAJQBAAALAAAAAAAAAAAA&#10;AAAAAC8BAABfcmVscy8ucmVsc1BLAQItABQABgAIAAAAIQDrPZ9ZOAIAAFsEAAAOAAAAAAAAAAAA&#10;AAAAAC4CAABkcnMvZTJvRG9jLnhtbFBLAQItABQABgAIAAAAIQDQ3Z1r3QAAAAgBAAAPAAAAAAAA&#10;AAAAAAAAAJIEAABkcnMvZG93bnJldi54bWxQSwUGAAAAAAQABADzAAAAnAUAAAAA&#10;" strokeweight=".5pt">
            <v:textbox>
              <w:txbxContent>
                <w:p w:rsidR="00466677" w:rsidRPr="00E665F1" w:rsidRDefault="00466677" w:rsidP="00E665F1">
                  <w:pPr>
                    <w:jc w:val="center"/>
                    <w:rPr>
                      <w:rFonts w:ascii="Times New Roman" w:hAnsi="Times New Roman"/>
                    </w:rPr>
                  </w:pPr>
                  <w:r>
                    <w:rPr>
                      <w:rFonts w:ascii="Times New Roman" w:hAnsi="Times New Roman"/>
                    </w:rPr>
                    <w:t>Катастрофические</w:t>
                  </w:r>
                </w:p>
              </w:txbxContent>
            </v:textbox>
          </v:shape>
        </w:pict>
      </w: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48" o:spid="_x0000_s1140" type="#_x0000_t32" style="position:absolute;left:0;text-align:left;margin-left:51.45pt;margin-top:16.15pt;width:0;height:12.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glXQIAAHUEAAAOAAAAZHJzL2Uyb0RvYy54bWysVM2O0zAQviPxDpbv3TQlW9po0xVKWi4L&#10;rLTLA7i200Q4tmW7TSuEtPAC+wi8AhcO/GifIX0jxu4PFC4I0cN0xj/ffDPzOReX60agFTe2VjLD&#10;8VkfIy6pYrVcZPj17aw3wsg6IhkRSvIMb7jFl5PHjy5anfKBqpRg3CAAkTZtdYYr53QaRZZWvCH2&#10;TGkuYbNUpiEOQrOImCEtoDciGvT7w6hVhmmjKLcWVovdJp4E/LLk1L0qS8sdEhkGbi5YE+zc22hy&#10;QdKFIbqq6Z4G+QcWDaklJD1CFcQRtDT1H1BNTY2yqnRnVDWRKsua8lADVBP3f6vmpiKah1qgOVYf&#10;22T/Hyx9ubo2qGYwO5iUJA3MqPu4vdved9+7T9t7tH3fPYDZftjedZ+7b93X7qH7ggbJyLeu1TYF&#10;hFxeG188XcsbfaXoG4ukyisiFzyUcLvRABv7G9HJFR9YDQTm7QvF4AxZOhX6uC5N4yGhQ2gdxrU5&#10;jouvHaK7RQqr8TAeD84DOEkP97Sx7jlXDfJOhq0zpF5ULldSgiaUiUMWsrqyzrMi6eGCTyrVrBYi&#10;SENI1GZ4fA4J/I5VomZ+MwRmMc+FQSvixRV+exYnx4xaShbAKk7YdO87UgvwkQu9IcaoFvtUDWcY&#10;CQ6PyXs7bkL6dFA2sN17O3G9HffH09F0lPSSwXDaS/pF0Xs2y5PecBY/PS+eFHlexO888zhJq5ox&#10;Lj35g9Dj5O+EtH9yO4kepX7sUnSKHtoJZA//gXSYux/1TjRzxTbXxlfnJQDaDof379A/nl/jcOrn&#10;12LyAwAA//8DAFBLAwQUAAYACAAAACEAN5r5f90AAAAJAQAADwAAAGRycy9kb3ducmV2LnhtbEyP&#10;wU7DMAyG70i8Q+RJu7F0GYNRmk5o0g6VhhCDB8ga01Y0Ttd4Xff2ZFzg+Nuffn/O1qNrxYB9aDxp&#10;mM8SEEiltw1VGj4/tncrEIENWdN6Qg0XDLDOb28yk1p/pncc9lyJWEIhNRpq5i6VMpQ1OhNmvkOK&#10;uy/fO8Mx9pW0vTnHctdKlSQP0pmG4oXadLipsfzen5wGVRz5st0VPLzx8vXo1O6+6Eqtp5Px5RkE&#10;48h/MFz1ozrk0engT2SDaGNO1FNENSzUAsQV+B0cNCwfVyDzTP7/IP8BAAD//wMAUEsBAi0AFAAG&#10;AAgAAAAhALaDOJL+AAAA4QEAABMAAAAAAAAAAAAAAAAAAAAAAFtDb250ZW50X1R5cGVzXS54bWxQ&#10;SwECLQAUAAYACAAAACEAOP0h/9YAAACUAQAACwAAAAAAAAAAAAAAAAAvAQAAX3JlbHMvLnJlbHNQ&#10;SwECLQAUAAYACAAAACEApRJYJV0CAAB1BAAADgAAAAAAAAAAAAAAAAAuAgAAZHJzL2Uyb0RvYy54&#10;bWxQSwECLQAUAAYACAAAACEAN5r5f90AAAAJAQAADwAAAAAAAAAAAAAAAAC3BAAAZHJzL2Rvd25y&#10;ZXYueG1sUEsFBgAAAAAEAAQA8wAAAMEFAAAAAA==&#10;">
            <v:stroke endarrow="open"/>
          </v:shape>
        </w:pict>
      </w:r>
      <w:r w:rsidRPr="000B2F92">
        <w:rPr>
          <w:noProof/>
          <w:lang w:eastAsia="ru-RU"/>
        </w:rPr>
        <w:pict>
          <v:shape id="Поле 235" o:spid="_x0000_s1123" type="#_x0000_t202" style="position:absolute;left:0;text-align:left;margin-left:270.45pt;margin-top:25.9pt;width:147.75pt;height:115.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J3OwIAAFwEAAAOAAAAZHJzL2Uyb0RvYy54bWysVF2O0zAQfkfiDpbfadpu/zZqulq6FCEt&#10;P9LCARzHSSwcj7HdJuUyewqekDhDj8TYaUu1IB4QebA8nfE3M9830+VN1yiyE9ZJ0BkdDYaUCM2h&#10;kLrK6KePmxcLSpxnumAKtMjoXjh6s3r+bNmaVIyhBlUISxBEu7Q1Ga29N2mSOF6LhrkBGKHRWYJt&#10;mEfTVklhWYvojUrGw+EsacEWxgIXzuGvd72TriJ+WQru35elE56ojGJtPp42nnk4k9WSpZVlppb8&#10;WAb7hyoaJjUmPUPdMc/I1srfoBrJLTgo/YBDk0BZSi5iD9jNaPikm4eaGRF7QXKcOdPk/h8sf7f7&#10;YIksULs5JZo1qNHh8fDj8P3wjYyvpoGg1rgU4x4MRvruJXQYHJt15h74Z0c0rGumK3FrLbS1YAUW&#10;OAovk4unPY4LIHn7FgpMxLYeIlBX2iawh3wQREeh9mdxROcJDykX89lkPKWEo280mc0W0yhfwtLT&#10;c2Odfy2gIeGSUYvqR3i2u3c+lMPSU0jI5kDJYiOVioat8rWyZMdwUjbxix08CVOatBmdXWHuv0MM&#10;4/cniEZ6HHklm4wuzkEsDby90kUcSM+k6u9YstJHIgN3PYu+y7so2vX8JFAOxR6ptdCPOK4kXmqw&#10;Xylpcbwz6r5smRWUqDca5bkeTSZhH6Ixmc7HaNhLT37pYZojVEY9Jf117fsd2horqxoz9QOh4RYl&#10;LWUkO2jfV3WsH0c4anBct7Ajl3aM+vWnsPoJAAD//wMAUEsDBBQABgAIAAAAIQDOwgD/3gAAAAoB&#10;AAAPAAAAZHJzL2Rvd25yZXYueG1sTI/BTsMwDIbvSLxDZCRuLF07qlKaToA0CXFj64Vb1nhtReNU&#10;SbZ2b485wc2WP/3+/mq72FFc0IfBkYL1KgGB1DozUKegOeweChAhajJ6dIQKrhhgW9/eVLo0bqZP&#10;vOxjJziEQqkV9DFOpZSh7dHqsHITEt9OzlsdefWdNF7PHG5HmSZJLq0eiD/0esK3Htvv/dkqeM9f&#10;4xc25sNkaebmRrb+NAal7u+Wl2cQEZf4B8OvPqtDzU5HdyYTxKjgcZM8McrDmiswUGT5BsRRQVqk&#10;Bci6kv8r1D8AAAD//wMAUEsBAi0AFAAGAAgAAAAhALaDOJL+AAAA4QEAABMAAAAAAAAAAAAAAAAA&#10;AAAAAFtDb250ZW50X1R5cGVzXS54bWxQSwECLQAUAAYACAAAACEAOP0h/9YAAACUAQAACwAAAAAA&#10;AAAAAAAAAAAvAQAAX3JlbHMvLnJlbHNQSwECLQAUAAYACAAAACEAXN4CdzsCAABcBAAADgAAAAAA&#10;AAAAAAAAAAAuAgAAZHJzL2Uyb0RvYy54bWxQSwECLQAUAAYACAAAACEAzsIA/94AAAAKAQAADwAA&#10;AAAAAAAAAAAAAACVBAAAZHJzL2Rvd25yZXYueG1sUEsFBgAAAAAEAAQA8wAAAKAFAAAAAA==&#10;" strokeweight=".5pt">
            <v:textbox>
              <w:txbxContent>
                <w:p w:rsidR="00466677" w:rsidRPr="00E665F1" w:rsidRDefault="00466677" w:rsidP="00E665F1">
                  <w:pPr>
                    <w:jc w:val="center"/>
                    <w:rPr>
                      <w:rFonts w:ascii="Times New Roman" w:hAnsi="Times New Roman"/>
                    </w:rPr>
                  </w:pPr>
                  <w:r>
                    <w:rPr>
                      <w:rFonts w:ascii="Times New Roman" w:hAnsi="Times New Roman"/>
                    </w:rPr>
                    <w:t>Субъективные факторы – неправильные подходы при обработке статистической информации, неточные оценки будущих изменений рисковой среды, человеческий фактор и т.д.</w:t>
                  </w:r>
                </w:p>
              </w:txbxContent>
            </v:textbox>
          </v:shape>
        </w:pict>
      </w:r>
      <w:r w:rsidRPr="000B2F92">
        <w:rPr>
          <w:noProof/>
          <w:lang w:eastAsia="ru-RU"/>
        </w:rPr>
        <w:pict>
          <v:shape id="Поле 233" o:spid="_x0000_s1124" type="#_x0000_t202" style="position:absolute;left:0;text-align:left;margin-left:-12.3pt;margin-top:28.9pt;width:150.75pt;height:92.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lOwIAAFwEAAAOAAAAZHJzL2Uyb0RvYy54bWysVEuO2zAM3RfoHQTtG9v5jxFnMM00RYHp&#10;B5j2AIosx0JlUZWU2OlleoquCvQMOVIpOZNJf5uiXghiSD2S75FZXHeNInthnQRd0GyQUiI0h1Lq&#10;bUE/vF8/m1PiPNMlU6BFQQ/C0evl0yeL1uRiCDWoUliCINrlrSlo7b3Jk8TxWjTMDcAIjc4KbMM8&#10;mnablJa1iN6oZJim06QFWxoLXDiHv972TrqM+FUluH9bVU54ogqKtfl42nhuwpksFyzfWmZqyU9l&#10;sH+oomFSY9Iz1C3zjOys/A2qkdyCg8oPODQJVJXkIvaA3WTpL93c18yI2AuS48yZJvf/YPmb/TtL&#10;ZInaTSnRrEGNjl+O34/fjl/JcDQKBLXG5Rh3bzDSd8+hw+DYrDN3wD86omFVM70VN9ZCWwtWYoFZ&#10;eJlcPO1xXADZtK+hxERs5yECdZVtAnvIB0F0FOpwFkd0nvCQ8iobT4YTSjj6smyWTWaTmIPlD8+N&#10;df6lgIaES0Etqh/h2f7O+VAOyx9CQjYHSpZrqVQ07HazUpbsGU7KOn4n9J/ClCZtQaejSdoz8FeI&#10;NH5/gmikx5FXsino/BzE8sDbC13GgfRMqv6OJSt9IjJw17Pou00XRbuahwyB5Q2UB6TWQj/iuJJ4&#10;qcF+pqTF8S6o+7RjVlCiXmmUB8kch32IxngyG6JhLz2bSw/THKEK6inpryvf79DOWLmtMVM/EBpu&#10;UNJKRrIfqzrVjyMcNTitW9iRSztGPf4pLH8AAAD//wMAUEsDBBQABgAIAAAAIQBa3kZ73gAAAAoB&#10;AAAPAAAAZHJzL2Rvd25yZXYueG1sTI/BTsMwDIbvSLxDZCRuW0o6OihNJ0BCQtwYvXDLGq+tSJyq&#10;ydby9pgT3Gz50+/vr3aLd+KMUxwCabhZZyCQ2mAH6jQ0Hy+rOxAxGbLGBUIN3xhhV19eVKa0YaZ3&#10;PO9TJziEYmk09CmNpZSx7dGbuA4jEt+OYfIm8Tp10k5m5nDvpMqyQnozEH/ozYjPPbZf+5PX8Fo8&#10;pU9s7JvNVR7mRrbT0UWtr6+WxwcQCZf0B8OvPqtDzU6HcCIbhdOwUpuCUQ23W67AgNoW9yAOPGxU&#10;DrKu5P8K9Q8AAAD//wMAUEsBAi0AFAAGAAgAAAAhALaDOJL+AAAA4QEAABMAAAAAAAAAAAAAAAAA&#10;AAAAAFtDb250ZW50X1R5cGVzXS54bWxQSwECLQAUAAYACAAAACEAOP0h/9YAAACUAQAACwAAAAAA&#10;AAAAAAAAAAAvAQAAX3JlbHMvLnJlbHNQSwECLQAUAAYACAAAACEAdEPmZTsCAABcBAAADgAAAAAA&#10;AAAAAAAAAAAuAgAAZHJzL2Uyb0RvYy54bWxQSwECLQAUAAYACAAAACEAWt5Ge94AAAAKAQAADwAA&#10;AAAAAAAAAAAAAACVBAAAZHJzL2Rvd25yZXYueG1sUEsFBgAAAAAEAAQA8wAAAKAFAAAAAA==&#10;" strokeweight=".5pt">
            <v:textbox>
              <w:txbxContent>
                <w:p w:rsidR="00466677" w:rsidRPr="00E665F1" w:rsidRDefault="00466677" w:rsidP="00E665F1">
                  <w:pPr>
                    <w:jc w:val="center"/>
                    <w:rPr>
                      <w:rFonts w:ascii="Times New Roman" w:hAnsi="Times New Roman"/>
                    </w:rPr>
                  </w:pPr>
                  <w:r>
                    <w:rPr>
                      <w:rFonts w:ascii="Times New Roman" w:hAnsi="Times New Roman"/>
                    </w:rPr>
                    <w:t>Возникают в том случае, когда в течение данного периода наступает либо один тяжелый риск (стихийное бедствие), либо множество крупных рисков</w:t>
                  </w:r>
                </w:p>
              </w:txbxContent>
            </v:textbox>
          </v:shape>
        </w:pict>
      </w:r>
    </w:p>
    <w:p w:rsidR="00777B9E" w:rsidRDefault="00777B9E" w:rsidP="006D2DC2">
      <w:pPr>
        <w:spacing w:line="360" w:lineRule="auto"/>
        <w:ind w:firstLine="426"/>
        <w:rPr>
          <w:rFonts w:ascii="Times New Roman" w:hAnsi="Times New Roman"/>
          <w:sz w:val="28"/>
          <w:szCs w:val="28"/>
        </w:rPr>
      </w:pPr>
    </w:p>
    <w:p w:rsidR="00777B9E" w:rsidRDefault="000B2F92" w:rsidP="006D2DC2">
      <w:pPr>
        <w:spacing w:line="360" w:lineRule="auto"/>
        <w:ind w:firstLine="426"/>
        <w:rPr>
          <w:rFonts w:ascii="Times New Roman" w:hAnsi="Times New Roman"/>
          <w:sz w:val="28"/>
          <w:szCs w:val="28"/>
        </w:rPr>
      </w:pPr>
      <w:r w:rsidRPr="000B2F92">
        <w:rPr>
          <w:noProof/>
          <w:lang w:eastAsia="ru-RU"/>
        </w:rPr>
        <w:pict>
          <v:shape id="Прямая со стрелкой 252" o:spid="_x0000_s1139" type="#_x0000_t32" style="position:absolute;left:0;text-align:left;margin-left:417.45pt;margin-top:16.85pt;width:13.5pt;height:1.5pt;flip:x 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3sbwIAAI0EAAAOAAAAZHJzL2Uyb0RvYy54bWysVM1uEzEQviPxDpbv6e6GTdusuqnQJoFD&#10;gUot3J21N2vhtS3bzSZCSC0v0EfgFbhw4Ed9hs0bMfamgcIFIXJwxj/zzTcz3+zJ6boRaMWM5Urm&#10;ODmIMWKyVJTLZY5fX84HxxhZRyQlQkmW4w2z+HTy+NFJqzM2VLUSlBkEINJmrc5x7ZzOosiWNWuI&#10;PVCaSbislGmIg61ZRtSQFtAbEQ3j+DBqlaHaqJJZC6fT/hJPAn5VsdK9qirLHBI5Bm4urCasC79G&#10;kxOSLQ3RNS93NMg/sGgIlxB0DzUljqArw/+AanhplFWVOyhVE6mq4iULOUA2SfxbNhc10SzkAsWx&#10;el8m+/9gy5erc4M4hd6NMJKkgR51H7fX29vue/dpe4u2N90dLNsP2+vuc/et+9rddV/QcDT0pWu1&#10;zQChkOfGJ1+u5YU+U+Vbi6QqaiKXLKRwudEAm3iP6IGL31gNBBbtC0XhDblyKtRxXZkGVYLr594x&#10;WG+85cNA1dA6tHCzbyFbO1TCYXKUpCNodAlXyTgG0wclmcfzvtpY94ypBnkjx9YZwpe1K5SUoBVl&#10;+ghkdWZd73jv4J2lmnMh4JxkQqI2x+PRcBQoWSU49Zf+zprlohAGrYgXXfjtWDx4ZtSVpAGsZoTO&#10;drYjXICNXKgZMUa12IdqGMVIMBgyb/XchPThIHVgu7N60b0bx+PZ8ew4HaTDw9kgjafTwdN5kQ4O&#10;58nRaPpkWhTT5L1nnqRZzSll0pO/H4Ak/TuB7Uaxl+5+BPZVih6ihz4A2fv/QDrowUugF9NC0c25&#10;8dl5aYDmw+PdfPqh+nUfXv38ikx+AAAA//8DAFBLAwQUAAYACAAAACEABT3uOd4AAAAJAQAADwAA&#10;AGRycy9kb3ducmV2LnhtbEyPQU/DMAyF70j8h8hI3Fg6Al3pmk5oEhKnIQbaOGaN11ZrnKrJtu7f&#10;z5zg6Ofn5+8Vi9F14oRDaD1pmE4SEEiVty3VGr6/3h4yECEasqbzhBouGGBR3t4UJrf+TJ94Wsda&#10;cAiF3GhoYuxzKUPVoDNh4nsk3u394EzkcailHcyZw10nH5Mklc60xB8a0+OyweqwPjrG+Pl4PkQM&#10;G5JKrbZRLfE9XLS+vxtf5yAijvHPDL/4fAMlM+38kWwQnYZMPb2wVYNSMxBsyNIpCzsW0hnIspD/&#10;G5RXAAAA//8DAFBLAQItABQABgAIAAAAIQC2gziS/gAAAOEBAAATAAAAAAAAAAAAAAAAAAAAAABb&#10;Q29udGVudF9UeXBlc10ueG1sUEsBAi0AFAAGAAgAAAAhADj9If/WAAAAlAEAAAsAAAAAAAAAAAAA&#10;AAAALwEAAF9yZWxzLy5yZWxzUEsBAi0AFAAGAAgAAAAhAGpi7exvAgAAjQQAAA4AAAAAAAAAAAAA&#10;AAAALgIAAGRycy9lMm9Eb2MueG1sUEsBAi0AFAAGAAgAAAAhAAU97jneAAAACQEAAA8AAAAAAAAA&#10;AAAAAAAAyQQAAGRycy9kb3ducmV2LnhtbFBLBQYAAAAABAAEAPMAAADUBQAAAAA=&#10;">
            <v:stroke endarrow="open"/>
          </v:shape>
        </w:pict>
      </w:r>
    </w:p>
    <w:p w:rsidR="00777B9E" w:rsidRDefault="00777B9E" w:rsidP="006D2DC2">
      <w:pPr>
        <w:spacing w:line="360" w:lineRule="auto"/>
        <w:ind w:firstLine="426"/>
        <w:rPr>
          <w:rFonts w:ascii="Times New Roman" w:hAnsi="Times New Roman"/>
          <w:sz w:val="28"/>
          <w:szCs w:val="28"/>
        </w:rPr>
      </w:pPr>
    </w:p>
    <w:p w:rsidR="00777B9E" w:rsidRPr="006D2DC2" w:rsidRDefault="00777B9E" w:rsidP="006D2DC2">
      <w:pPr>
        <w:spacing w:line="360" w:lineRule="auto"/>
        <w:ind w:firstLine="426"/>
        <w:rPr>
          <w:rFonts w:ascii="Times New Roman" w:hAnsi="Times New Roman"/>
          <w:sz w:val="28"/>
          <w:szCs w:val="28"/>
        </w:rPr>
      </w:pPr>
    </w:p>
    <w:p w:rsidR="00777B9E" w:rsidRPr="0077378B" w:rsidRDefault="00777B9E" w:rsidP="00A4228A">
      <w:pPr>
        <w:spacing w:line="360" w:lineRule="auto"/>
        <w:ind w:firstLine="426"/>
        <w:jc w:val="center"/>
        <w:rPr>
          <w:rFonts w:ascii="Times New Roman" w:hAnsi="Times New Roman"/>
          <w:sz w:val="28"/>
          <w:szCs w:val="28"/>
        </w:rPr>
      </w:pPr>
      <w:r w:rsidRPr="0077378B">
        <w:rPr>
          <w:rFonts w:ascii="Times New Roman" w:hAnsi="Times New Roman"/>
          <w:sz w:val="28"/>
          <w:szCs w:val="28"/>
        </w:rPr>
        <w:t>Рис.1.15. Причины отклонения фактической динамики рисков от прогноза</w:t>
      </w:r>
    </w:p>
    <w:p w:rsidR="00777B9E" w:rsidRPr="006D2DC2" w:rsidRDefault="00013250" w:rsidP="0001325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отклонения (недостаточности) средств компании для выпол</w:t>
      </w:r>
      <w:r w:rsidR="00ED67FA">
        <w:rPr>
          <w:rFonts w:ascii="Times New Roman" w:hAnsi="Times New Roman"/>
          <w:sz w:val="28"/>
          <w:szCs w:val="28"/>
        </w:rPr>
        <w:t>-</w:t>
      </w:r>
      <w:r w:rsidR="00777B9E" w:rsidRPr="006D2DC2">
        <w:rPr>
          <w:rFonts w:ascii="Times New Roman" w:hAnsi="Times New Roman"/>
          <w:sz w:val="28"/>
          <w:szCs w:val="28"/>
        </w:rPr>
        <w:t>нения обязательств, связанный с отклонением фактического размера страхо</w:t>
      </w:r>
      <w:r w:rsidR="00ED67FA">
        <w:rPr>
          <w:rFonts w:ascii="Times New Roman" w:hAnsi="Times New Roman"/>
          <w:sz w:val="28"/>
          <w:szCs w:val="28"/>
        </w:rPr>
        <w:t>-</w:t>
      </w:r>
      <w:r w:rsidR="00777B9E" w:rsidRPr="006D2DC2">
        <w:rPr>
          <w:rFonts w:ascii="Times New Roman" w:hAnsi="Times New Roman"/>
          <w:sz w:val="28"/>
          <w:szCs w:val="28"/>
        </w:rPr>
        <w:t>вых выплат, инвестиционного дохода и расходов на ведение дела от рас</w:t>
      </w:r>
      <w:r w:rsidR="00ED67FA">
        <w:rPr>
          <w:rFonts w:ascii="Times New Roman" w:hAnsi="Times New Roman"/>
          <w:sz w:val="28"/>
          <w:szCs w:val="28"/>
        </w:rPr>
        <w:t>-</w:t>
      </w:r>
      <w:r w:rsidR="00777B9E" w:rsidRPr="006D2DC2">
        <w:rPr>
          <w:rFonts w:ascii="Times New Roman" w:hAnsi="Times New Roman"/>
          <w:sz w:val="28"/>
          <w:szCs w:val="28"/>
        </w:rPr>
        <w:t>четных величин вследствие изменения факторов риска (например, изменения в законодательстве, колебания уровня цен и заработной платы, снижение ставок за банковский кредит), а также риски, связанные с предложением новых страховых продуктов;</w:t>
      </w:r>
    </w:p>
    <w:p w:rsidR="00777B9E" w:rsidRPr="006D2DC2" w:rsidRDefault="00013250" w:rsidP="00013250">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недостаточности страховых резервов;</w:t>
      </w:r>
    </w:p>
    <w:p w:rsidR="00777B9E" w:rsidRPr="006D2DC2" w:rsidRDefault="00013250" w:rsidP="00013250">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низкого качества перестраховочной защиты;</w:t>
      </w:r>
    </w:p>
    <w:p w:rsidR="00777B9E" w:rsidRPr="006D2DC2" w:rsidRDefault="00013250" w:rsidP="0001325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фактического превышения операционные </w:t>
      </w:r>
      <w:r w:rsidR="00ED67FA">
        <w:rPr>
          <w:rFonts w:ascii="Times New Roman" w:hAnsi="Times New Roman"/>
          <w:sz w:val="28"/>
          <w:szCs w:val="28"/>
        </w:rPr>
        <w:t>рас</w:t>
      </w:r>
      <w:r w:rsidR="00777B9E" w:rsidRPr="006D2DC2">
        <w:rPr>
          <w:rFonts w:ascii="Times New Roman" w:hAnsi="Times New Roman"/>
          <w:sz w:val="28"/>
          <w:szCs w:val="28"/>
        </w:rPr>
        <w:t>ходов над их запланированной величиной;</w:t>
      </w:r>
    </w:p>
    <w:p w:rsidR="00777B9E" w:rsidRPr="006D2DC2" w:rsidRDefault="00013250" w:rsidP="0001325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крупных убытков, когда ущерб выше, чем предусмотрен тарифом;</w:t>
      </w:r>
    </w:p>
    <w:p w:rsidR="00777B9E" w:rsidRDefault="00013250" w:rsidP="0001325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риск катастроф или кумулятивный риск – риск массовых убытков, вызванных одним страховым случаем.</w:t>
      </w:r>
    </w:p>
    <w:p w:rsidR="00777B9E" w:rsidRPr="006D2DC2" w:rsidRDefault="00777B9E" w:rsidP="00013250">
      <w:pPr>
        <w:spacing w:line="360" w:lineRule="auto"/>
        <w:ind w:firstLine="709"/>
        <w:contextualSpacing/>
        <w:jc w:val="both"/>
        <w:rPr>
          <w:rFonts w:ascii="Times New Roman" w:hAnsi="Times New Roman"/>
          <w:sz w:val="28"/>
          <w:szCs w:val="28"/>
        </w:rPr>
      </w:pPr>
      <w:r w:rsidRPr="00013250">
        <w:rPr>
          <w:rFonts w:ascii="Times New Roman" w:hAnsi="Times New Roman"/>
          <w:b/>
          <w:i/>
          <w:sz w:val="28"/>
          <w:szCs w:val="28"/>
        </w:rPr>
        <w:t>Специальные риски</w:t>
      </w:r>
      <w:r w:rsidRPr="006D2DC2">
        <w:rPr>
          <w:rFonts w:ascii="Times New Roman" w:hAnsi="Times New Roman"/>
          <w:sz w:val="28"/>
          <w:szCs w:val="28"/>
        </w:rPr>
        <w:t>:</w:t>
      </w:r>
    </w:p>
    <w:p w:rsidR="00777B9E" w:rsidRPr="006D2DC2" w:rsidRDefault="00013250" w:rsidP="00ED67FA">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роста, когда темпы роста страховой премии (следовательно, и обязательств) превышают темпы роста активов страховой компании;</w:t>
      </w:r>
    </w:p>
    <w:p w:rsidR="00777B9E" w:rsidRPr="006D2DC2" w:rsidRDefault="00013250" w:rsidP="00ED67FA">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ликвидационный риск – это риск недостаточности средств для выпол</w:t>
      </w:r>
      <w:r w:rsidR="00ED67FA">
        <w:rPr>
          <w:rFonts w:ascii="Times New Roman" w:hAnsi="Times New Roman"/>
          <w:sz w:val="28"/>
          <w:szCs w:val="28"/>
        </w:rPr>
        <w:t>-</w:t>
      </w:r>
      <w:r w:rsidR="00777B9E" w:rsidRPr="006D2DC2">
        <w:rPr>
          <w:rFonts w:ascii="Times New Roman" w:hAnsi="Times New Roman"/>
          <w:sz w:val="28"/>
          <w:szCs w:val="28"/>
        </w:rPr>
        <w:t>нения обязательств перед страхователями в случае прекращения деятель</w:t>
      </w:r>
      <w:r w:rsidR="00EC4A70">
        <w:rPr>
          <w:rFonts w:ascii="Times New Roman" w:hAnsi="Times New Roman"/>
          <w:sz w:val="28"/>
          <w:szCs w:val="28"/>
        </w:rPr>
        <w:t>-</w:t>
      </w:r>
      <w:r w:rsidR="00777B9E" w:rsidRPr="006D2DC2">
        <w:rPr>
          <w:rFonts w:ascii="Times New Roman" w:hAnsi="Times New Roman"/>
          <w:sz w:val="28"/>
          <w:szCs w:val="28"/>
        </w:rPr>
        <w:t>ности страховщика.</w:t>
      </w:r>
    </w:p>
    <w:p w:rsidR="00777B9E" w:rsidRPr="006D2DC2" w:rsidRDefault="00777B9E" w:rsidP="00EC4A7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Используемая классификация не во всех случаях четко разделяет риски, и некоторые из них невозможно рассматривать независимо друг от друга, поскольку они взаимосвязаны. </w: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оле 254" o:spid="_x0000_s1125" type="#_x0000_t202" style="position:absolute;left:0;text-align:left;margin-left:21.45pt;margin-top:7.3pt;width:350.25pt;height:39.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enPAIAAFsEAAAOAAAAZHJzL2Uyb0RvYy54bWysVF1u2zAMfh+wOwh6X+xkTpsYcYouXYYB&#10;3Q/Q7QCyLMfCZFGTlNjZZXqKPQ3YGXKkUXKaZn8vw/wgkCL1kfxIenHVt4rshHUSdEHHo5QSoTlU&#10;Um8K+vHD+tmMEueZrpgCLQq6F45eLZ8+WXQmFxNoQFXCEgTRLu9MQRvvTZ4kjjeiZW4ERmg01mBb&#10;5lG1m6SyrEP0ViWTNL1IOrCVscCFc3h7MxjpMuLXteD+XV074YkqKObm42njWYYzWS5YvrHMNJIf&#10;02D/kEXLpMagJ6gb5hnZWvkbVCu5BQe1H3FoE6hryUWsAasZp79Uc9cwI2ItSI4zJ5rc/4Plb3fv&#10;LZEV9i6jRLMWe3S4P3w/fDt8JZNpFgjqjMvR786gp+9fQI/OsVhnboF/ckTDqmF6I66tha4RrMIE&#10;x+FlcvZ0wHEBpOzeQIWB2NZDBOpr2wb2kA+C6Nio/ak5oveE42WWZbPx5ZQSjrZpms0m0xiC5Q+v&#10;jXX+lYCWBKGgFpsf0dnu1vmQDcsfXEIwB0pWa6lUVOymXClLdgwHZR2/I/pPbkqTrqAXz6fpQMBf&#10;IdL4/QmilR4nXsm2oLOTE8sDbS91FefRM6kGGVNW+shjoG4g0fdlH3s2n4cIgeQSqj0ya2GYcNxI&#10;FBqwXyjpcLoL6j5vmRWUqNcauzMfZ1lYh6hk08sJKvbcUp5bmOYIVVBPySCu/LBCW2PlpsFIwzxo&#10;uMaO1jKS/ZjVMX+c4NiD47aFFTnXo9fjP2H5AwAA//8DAFBLAwQUAAYACAAAACEAp0JqiNwAAAAI&#10;AQAADwAAAGRycy9kb3ducmV2LnhtbEyPzU7DMBCE70i8g7WVuFGniRVoiFMBEhLiRpsLNzfeJlH9&#10;E9luE96e5QTH2RnNfFvvFmvYFUMcvZOwWWfA0HVej66X0B7e7h+BxaScVsY7lPCNEXbN7U2tKu1n&#10;94nXfeoZlbhYKQlDSlPFeewGtCqu/YSOvJMPViWSoec6qJnKreF5lpXcqtHRwqAmfB2wO+8vVsJ7&#10;+ZK+sNUfusgLP7e8CycTpbxbLc9PwBIu6S8Mv/iEDg0xHf3F6ciMBJFvKUl3UQIj/0EUAthRwlZs&#10;gDc1//9A8wMAAP//AwBQSwECLQAUAAYACAAAACEAtoM4kv4AAADhAQAAEwAAAAAAAAAAAAAAAAAA&#10;AAAAW0NvbnRlbnRfVHlwZXNdLnhtbFBLAQItABQABgAIAAAAIQA4/SH/1gAAAJQBAAALAAAAAAAA&#10;AAAAAAAAAC8BAABfcmVscy8ucmVsc1BLAQItABQABgAIAAAAIQD3ypenPAIAAFsEAAAOAAAAAAAA&#10;AAAAAAAAAC4CAABkcnMvZTJvRG9jLnhtbFBLAQItABQABgAIAAAAIQCnQmqI3AAAAAgBAAAPAAAA&#10;AAAAAAAAAAAAAJYEAABkcnMvZG93bnJldi54bWxQSwUGAAAAAAQABADzAAAAnwUAAAAA&#10;" strokeweight=".5pt">
            <v:textbox>
              <w:txbxContent>
                <w:p w:rsidR="00466677" w:rsidRPr="00CF6202" w:rsidRDefault="00466677" w:rsidP="00EC4A70">
                  <w:pPr>
                    <w:jc w:val="center"/>
                    <w:rPr>
                      <w:rFonts w:ascii="Times New Roman" w:hAnsi="Times New Roman"/>
                    </w:rPr>
                  </w:pPr>
                  <w:r>
                    <w:rPr>
                      <w:rFonts w:ascii="Times New Roman" w:hAnsi="Times New Roman"/>
                    </w:rPr>
                    <w:t>Построение теоретической модели портфеля рисков на основе стратегического плана развития страховой компании</w:t>
                  </w:r>
                </w:p>
              </w:txbxContent>
            </v:textbox>
          </v:shape>
        </w:pic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рямая со стрелкой 259" o:spid="_x0000_s1138" type="#_x0000_t32" style="position:absolute;left:0;text-align:left;margin-left:194.7pt;margin-top:19.8pt;width:.75pt;height:1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PYYAIAAHgEAAAOAAAAZHJzL2Uyb0RvYy54bWysVEtu2zAQ3RfoHQjuHUmOnMaC7aCQ7G7S&#10;NkDSA9AkZRGVSIKkLRtFgbQXyBF6hW666Ac5g3yjDulPm3RTFNWCGorkm/dmHjW6WDc1WnFjhZJj&#10;nJzEGHFJFRNyMcZvbma9c4ysI5KRWkk+xhtu8cXk6ZNRqzPeV5WqGTcIQKTNWj3GlXM6iyJLK94Q&#10;e6I0l7BYKtMQB1OziJghLaA3ddSP47OoVYZpoyi3Fr4Wu0U8Cfhlyal7XZaWO1SPMXBzYTRhnPsx&#10;moxItjBEV4LuaZB/YNEQISHpEaogjqClEX9ANYIaZVXpTqhqIlWWgvKgAdQk8SM11xXRPGiB4lh9&#10;LJP9f7D01erKIMGgd6cYSdJAj7pP29vtXfej+7y9Q9sP3T0M24/b2+5L97371t13X1F/MPSla7XN&#10;ACGXV8aLp2t5rS8VfWuRVHlF5IIHCTcbDbCJPxE9OOInVgOBeftSMdhDlk6FOq5L03hIqBBah3Zt&#10;ju3ia4cofBwO+gOMKCwkg34ah2ZGJDsc1ca6F1w1yAdjbJ0hYlG5XEkJtlAmCYnI6tI6T4xkhwM+&#10;r1QzUdfBHbVE7T6ZX7GqFswvholZzPPaoBXx/gpPUPlom1FLyQJYxQmb7mNHRA0xcqE8xBjVYp+q&#10;4QyjmsN98tGOWy19OlAObPfRzl/vhvFwej49T3tp/2zaS+Oi6D2f5WnvbJY8GxSnRZ4XyXsvNUmz&#10;SjDGpSd/8HqS/p2X9rdu59Kj249Vih6ih3IC2cM7kA6t993e+Wau2ObKeHXeBWDvsHl/Ff39+X0e&#10;dv36YUx+AgAA//8DAFBLAwQUAAYACAAAACEA1tmZU98AAAAJAQAADwAAAGRycy9kb3ducmV2Lnht&#10;bEyP0U6DQBBF3038h82Y+GYXKTVAWRpj0geSGtPqB2zZEUjZWcpuKf17xyd9nMzJufcWm9n2YsLR&#10;d44UPC8iEEi1Mx01Cr4+t08pCB80Gd07QgU39LAp7+8KnRt3pT1Oh9AIlpDPtYI2hCGX0tctWu0X&#10;bkDi37cbrQ58jo00o76y3PYyjqIXaXVHnNDqAd9arE+Hi1UQV+dw2+6qMH2E1fvZxrukGmqlHh/m&#10;1zWIgHP4g+G3PleHkjsd3YWMF72CZZoljLJsxRMYWGZRBuKoIMlSkGUh/y8ofwAAAP//AwBQSwEC&#10;LQAUAAYACAAAACEAtoM4kv4AAADhAQAAEwAAAAAAAAAAAAAAAAAAAAAAW0NvbnRlbnRfVHlwZXNd&#10;LnhtbFBLAQItABQABgAIAAAAIQA4/SH/1gAAAJQBAAALAAAAAAAAAAAAAAAAAC8BAABfcmVscy8u&#10;cmVsc1BLAQItABQABgAIAAAAIQCqEQPYYAIAAHgEAAAOAAAAAAAAAAAAAAAAAC4CAABkcnMvZTJv&#10;RG9jLnhtbFBLAQItABQABgAIAAAAIQDW2ZlT3wAAAAkBAAAPAAAAAAAAAAAAAAAAALoEAABkcnMv&#10;ZG93bnJldi54bWxQSwUGAAAAAAQABADzAAAAxgUAAAAA&#10;">
            <v:stroke endarrow="open"/>
          </v:shape>
        </w:pic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рямая со стрелкой 261" o:spid="_x0000_s1137" type="#_x0000_t32" style="position:absolute;left:0;text-align:left;margin-left:185.7pt;margin-top:31.25pt;width:12pt;height:0;rotation:90;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y8YAIAAHgEAAAOAAAAZHJzL2Uyb0RvYy54bWysVM2O0zAQviPxDpbvbZKSlm607QolLZcF&#10;VtrlAVzbaSIc27LdphVCWniBfQRegQsHfrTPkL4RY/cHFi4IkYMzzni+mW/mc84vNo1Aa25sreQE&#10;J/0YIy6pYrVcTvDrm3lvjJF1RDIilOQTvOUWX0wfPzpvdcYHqlKCcYMARNqs1RNcOaezKLK04g2x&#10;faW5BGepTEMcbM0yYoa0gN6IaBDHo6hVhmmjKLcWvhZ7J54G/LLk1L0qS8sdEhMMtbmwmrAu/BpN&#10;z0m2NERXNT2UQf6hiobUEpKeoAriCFqZ+g+opqZGWVW6PlVNpMqypjxwADZJ/Bub64poHrhAc6w+&#10;tcn+P1j6cn1lUM1gdglGkjQwo+7j7nZ3133vPu3u0O59dw/L7sPutvvcfeu+dvfdFzQYJb51rbYZ&#10;IOTyynjydCOv9aWibyySKq+IXPJA4WarATZERA9C/MZqKGDRvlAMzpCVU6GPm9I0HhI6hDZhXNvT&#10;uPjGIQofz4aDIUYUHMlwkMZhmBHJjqHaWPecqwZ5Y4KtM6ReVi5XUoIslElCIrK+tA6oQOAxwOeV&#10;al4LEdQhJGoPybzHKlEz7wwbs1zkwqA18foKj+8LgD04ZtRKsgBWccJmB9uRWoCNXGgPMUa12Kdq&#10;OMNIcLhP3trDCenTAXOo9mDt9fX2LD6bjWfjtJcORrNeGhdF79k8T3ujefJ0WDwp8rxI3nmqSZpV&#10;NWNc+uKPWk/Sv9PS4dbtVXpS+6lL0UP00AEo9vgORYfR+2nvdbNQbHtlPDuvApB3OHy4iv7+/LoP&#10;p37+MKY/AAAA//8DAFBLAwQUAAYACAAAACEA4Q9eYd4AAAAJAQAADwAAAGRycy9kb3ducmV2Lnht&#10;bEyPTU/DMAxA70j8h8hI3FhKP6ZSmk4IaYdKQ4jBD8ia0FY0Ttd4XffvMSd2tPz0/FxuFjeI2U6h&#10;96jgcRWBsNh402Or4Otz+5CDCKTR6MGjVXCxATbV7U2pC+PP+GHnPbWCJRgKraAjGgspQ9NZp8PK&#10;jxZ59+0np4nHqZVm0meWu0HGUbSWTvfIFzo92tfONj/7k1MQ10e6bHc1ze+UvR1dvEvrsVHq/m55&#10;eQZBdqF/GP7yOR0qbjr4E5ogBgVJnqSMsmydgWAgydMnEAcFWZSBrEp5/UH1CwAA//8DAFBLAQIt&#10;ABQABgAIAAAAIQC2gziS/gAAAOEBAAATAAAAAAAAAAAAAAAAAAAAAABbQ29udGVudF9UeXBlc10u&#10;eG1sUEsBAi0AFAAGAAgAAAAhADj9If/WAAAAlAEAAAsAAAAAAAAAAAAAAAAALwEAAF9yZWxzLy5y&#10;ZWxzUEsBAi0AFAAGAAgAAAAhAO8FLLxgAgAAeAQAAA4AAAAAAAAAAAAAAAAALgIAAGRycy9lMm9E&#10;b2MueG1sUEsBAi0AFAAGAAgAAAAhAOEPXmHeAAAACQEAAA8AAAAAAAAAAAAAAAAAugQAAGRycy9k&#10;b3ducmV2LnhtbFBLBQYAAAAABAAEAPMAAADFBQAAAAA=&#10;" adj="-498150,-1,-498150">
            <v:stroke endarrow="open"/>
          </v:shape>
        </w:pict>
      </w:r>
      <w:r w:rsidRPr="000B2F92">
        <w:rPr>
          <w:noProof/>
          <w:sz w:val="20"/>
          <w:szCs w:val="20"/>
          <w:lang w:eastAsia="ru-RU"/>
        </w:rPr>
        <w:pict>
          <v:shape id="Поле 256" o:spid="_x0000_s1126" type="#_x0000_t202" style="position:absolute;left:0;text-align:left;margin-left:21.45pt;margin-top:2.75pt;width:350.25pt;height:22.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lWOgIAAFwEAAAOAAAAZHJzL2Uyb0RvYy54bWysVF2O0zAQfkfiDpbfadKS/hA1XS1dipCW&#10;H2nhAI7jNBaOx9huk3IZTsETEmfokRg73W61IB4QebA89vibme+byfKqbxXZC+sk6IKORyklQnOo&#10;pN4W9NPHzbMFJc4zXTEFWhT0IBy9Wj19suxMLibQgKqEJQiiXd6ZgjbemzxJHG9Ey9wIjNB4WYNt&#10;mUfTbpPKsg7RW5VM0nSWdGArY4EL5/D0Zrikq4hf14L793XthCeqoJibj6uNaxnWZLVk+dYy00h+&#10;SoP9QxYtkxqDnqFumGdkZ+VvUK3kFhzUfsShTaCuJRexBqxmnD6q5q5hRsRakBxnzjS5/wfL3+0/&#10;WCIr1G5CiWYtanT8dvx5/HH8TibTWSCoMy5HvzuDnr5/CT06x2KduQX+2REN64bprbi2FrpGsAoT&#10;HIeXycXTAccFkLJ7CxUGYjsPEaivbRvYQz4IoqNQh7M4oveE42GWZYvxfEoJx7vJYjqfRvUSlt+/&#10;Ntb51wJaEjYFtSh+RGf7W+dDNiy/dwnBHChZbaRS0bDbcq0s2TNslE38YgGP3JQmXUFnzzH23yHS&#10;+P0JopUeO17JtqCLsxPLA22vdBX70TOphj2mrPSJx0DdQKLvy37QLI0cBJZLqA5IrYWhxXEkcdOA&#10;/UpJh+1dUPdlx6ygRL3RKM+LcZaFeYhGNp1P0LCXN+XlDdMcoQrqKRm2az/M0M5YuW0w0tAQGq5R&#10;0lpGth+yOhWALRxFOI1bmJFLO3o9/BRWvwAAAP//AwBQSwMEFAAGAAgAAAAhAEVLI/LcAAAACAEA&#10;AA8AAABkcnMvZG93bnJldi54bWxMj8FOwzAQRO9I/IO1SNyokzYqTYhTARIS4kbJhZsbb5MIex3Z&#10;bhP+nuUEp9VoRrNv6v3irLhgiKMnBfkqA4HUeTNSr6D9eLnbgYhJk9HWEyr4xgj75vqq1pXxM73j&#10;5ZB6wSUUK61gSGmqpIzdgE7HlZ+Q2Dv54HRiGXppgp653Fm5zrKtdHok/jDoCZ8H7L4OZ6fgdfuU&#10;PrE1b2az3vi5lV042ajU7c3y+AAi4ZL+wvCLz+jQMNPRn8lEYRUUecFJviUvYP++yEsQRwVlsQPZ&#10;1PL/gOYHAAD//wMAUEsBAi0AFAAGAAgAAAAhALaDOJL+AAAA4QEAABMAAAAAAAAAAAAAAAAAAAAA&#10;AFtDb250ZW50X1R5cGVzXS54bWxQSwECLQAUAAYACAAAACEAOP0h/9YAAACUAQAACwAAAAAAAAAA&#10;AAAAAAAvAQAAX3JlbHMvLnJlbHNQSwECLQAUAAYACAAAACEAG68pVjoCAABcBAAADgAAAAAAAAAA&#10;AAAAAAAuAgAAZHJzL2Uyb0RvYy54bWxQSwECLQAUAAYACAAAACEARUsj8twAAAAIAQAADwAAAAAA&#10;AAAAAAAAAACUBAAAZHJzL2Rvd25yZXYueG1sUEsFBgAAAAAEAAQA8wAAAJ0FAAAAAA==&#10;" strokeweight=".5pt">
            <v:textbox>
              <w:txbxContent>
                <w:p w:rsidR="00466677" w:rsidRPr="00CF6202" w:rsidRDefault="00466677" w:rsidP="00EC4A70">
                  <w:pPr>
                    <w:jc w:val="center"/>
                    <w:rPr>
                      <w:rFonts w:ascii="Times New Roman" w:hAnsi="Times New Roman"/>
                    </w:rPr>
                  </w:pPr>
                  <w:r>
                    <w:rPr>
                      <w:rFonts w:ascii="Times New Roman" w:hAnsi="Times New Roman"/>
                    </w:rPr>
                    <w:t>Формирование портфеля рисков с заданными параметрами</w:t>
                  </w:r>
                </w:p>
              </w:txbxContent>
            </v:textbox>
          </v:shape>
        </w:pic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оле 257" o:spid="_x0000_s1127" type="#_x0000_t202" style="position:absolute;left:0;text-align:left;margin-left:20.7pt;margin-top:10pt;width:350.25pt;height:35.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qNOQIAAFwEAAAOAAAAZHJzL2Uyb0RvYy54bWysVF2O0zAQfkfiDpbfadqS/hA1XS1dipCW&#10;H2nhAI7jJBaOx9huk3IZTsETEmfokRg73W75e0HkwZrxjL+Z+WYmq6u+VWQvrJOgczoZjSkRmkMp&#10;dZ3TD++3T5aUOM90yRRokdODcPRq/fjRqjOZmEIDqhSWIIh2WWdy2nhvsiRxvBEtcyMwQqOxAtsy&#10;j6qtk9KyDtFblUzH43nSgS2NBS6cw9ubwUjXEb+qBPdvq8oJT1ROMTcfTxvPIpzJesWy2jLTSH5K&#10;g/1DFi2TGoOeoW6YZ2Rn5W9QreQWHFR+xKFNoKokF7EGrGYy/qWau4YZEWtBcpw50+T+Hyx/s39n&#10;iSyxd0iPZi326Pjl+P347fiVTGeLQFBnXIZ+dwY9ff8cenSOxTpzC/yjIxo2DdO1uLYWukawEhOc&#10;hJfJxdMBxwWQonsNJQZiOw8RqK9sG9hDPgiiYyaHc3NE7wnHyzRNl5PFjBKOtjRdzFEOIVh2/9pY&#10;518KaEkQcmqx+RGd7W+dH1zvXUIwB0qWW6lUVGxdbJQle4aDso3fCf0nN6VJl9P509l4IOCvEOP4&#10;/QmilR4nXsk2p8uzE8sCbS90iWmyzDOpBhmrU/rEY6BuINH3RX/qWaQ5sFxAeUBqLQwjjiuJQgP2&#10;MyUdjndO3acds4IS9Upje55N0jTsQ1TS2WKKir20FJcWpjlC5dRTMogbP+zQzlhZNxhpGAgN19jS&#10;Ska2H7I6FYAjHPt1WrewI5d69Hr4Kax/AAAA//8DAFBLAwQUAAYACAAAACEAsjZcUNwAAAAJAQAA&#10;DwAAAGRycy9kb3ducmV2LnhtbEyPwU7DMBBE70j8g7VI3KgTNy0Q4lSAhIS4UXLh5sbbJMJeR7Hb&#10;hL9nOcFxNU+zb6rd4p044xSHQBryVQYCqQ12oE5D8/FycwciJkPWuECo4Rsj7OrLi8qUNsz0jud9&#10;6gSXUCyNhj6lsZQytj16E1dhROLsGCZvEp9TJ+1kZi73Tqos20pvBuIPvRnxucf2a3/yGl63T+kT&#10;G/tm12od5ka209FFra+vlscHEAmX9AfDrz6rQ81Oh3AiG4XTUOQFkxo2iidxflvk9yAODCq1AVlX&#10;8v+C+gcAAP//AwBQSwECLQAUAAYACAAAACEAtoM4kv4AAADhAQAAEwAAAAAAAAAAAAAAAAAAAAAA&#10;W0NvbnRlbnRfVHlwZXNdLnhtbFBLAQItABQABgAIAAAAIQA4/SH/1gAAAJQBAAALAAAAAAAAAAAA&#10;AAAAAC8BAABfcmVscy8ucmVsc1BLAQItABQABgAIAAAAIQAe9GqNOQIAAFwEAAAOAAAAAAAAAAAA&#10;AAAAAC4CAABkcnMvZTJvRG9jLnhtbFBLAQItABQABgAIAAAAIQCyNlxQ3AAAAAkBAAAPAAAAAAAA&#10;AAAAAAAAAJMEAABkcnMvZG93bnJldi54bWxQSwUGAAAAAAQABADzAAAAnAUAAAAA&#10;" strokeweight=".5pt">
            <v:textbox>
              <w:txbxContent>
                <w:p w:rsidR="00466677" w:rsidRPr="00CF6202" w:rsidRDefault="00466677" w:rsidP="00EC4A70">
                  <w:pPr>
                    <w:jc w:val="center"/>
                    <w:rPr>
                      <w:rFonts w:ascii="Times New Roman" w:hAnsi="Times New Roman"/>
                    </w:rPr>
                  </w:pPr>
                  <w:r>
                    <w:rPr>
                      <w:rFonts w:ascii="Times New Roman" w:hAnsi="Times New Roman"/>
                    </w:rPr>
                    <w:t>Контроль за динамикой отдельных рисков, включенных в портфель рисков</w:t>
                  </w:r>
                </w:p>
              </w:txbxContent>
            </v:textbox>
          </v:shape>
        </w:pic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рямая со стрелкой 262" o:spid="_x0000_s1136" type="#_x0000_t32" style="position:absolute;left:0;text-align:left;margin-left:184.55pt;margin-top:25.15pt;width:14.25pt;height:0;rotation:9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pXwIAAHcEAAAOAAAAZHJzL2Uyb0RvYy54bWysVEtu2zAQ3RfoHQjuHX0qu7YQOSgku5u0&#10;DZD0ADRJWUQpkiAZy0ZRIM0FcoReoZsu+kHOIN+oJP1pk26KolpQQ83wzbyZR52erVsOVlQbJkUB&#10;k5MYAiqwJEwsC/j2aj4YQ2AsEgRxKWgBN9TAs+nTJ6edymkqG8kJ1cCBCJN3qoCNtSqPIoMb2iJz&#10;IhUVzllL3SLrtnoZEY06h97yKI3jUdRJTZSWmBrjvlY7J5wG/Lqm2L6pa0Mt4AV0tdmw6rAu/BpN&#10;T1G+1Eg1DO/LQP9QRYuYcEmPUBWyCFxr9gdUy7CWRtb2BMs2knXNMA0cHJskfsTmskGKBi6uOUYd&#10;22T+Hyx+vbrQgJECTiAQqHUj6j9tb7Z3/Y/+8/YObD/2927Z3m5v+i/99/5bf99/Beko9Z3rlMkd&#10;QCkutOeO1+JSnUv8zgAhywaJJQ0MrjbKwSb+RPTgiN8Y5fIvuleSuBh0bWVo47rWrYd0DQLrMK3N&#10;cVp0bQF2HyfDdAgBdo5kmGZxmGWE8sNRpY19SWULvFFAYzViy8aWUginCqmTkAitzo31haH8cMDn&#10;FXLOOA/i4AJ0+2TeYyRnxDvDRi8XJddghby8whNYPgrT8lqQANZQRGZ72yLGnQ1saA/SWnbQp2op&#10;gYBTd528tauNC5/OMXfV7q2dvN5P4slsPBtngywdzQZZXFWDF/MyG4zmyfNh9awqyyr54KkmWd4w&#10;QqjwxR+knmR/J6X9pduJ9Cj2Y5eih+ihna7YwzsUHUbvp73TzUKSzYX27LwKnLpD8P4m+uvz+z5E&#10;/fpfTH8CAAD//wMAUEsDBBQABgAIAAAAIQABl5jp4AAAAAkBAAAPAAAAZHJzL2Rvd25yZXYueG1s&#10;TI/RToNAEEXfTfyHzZj4ZpdCEUoZGmPSB5IaY/UDtjACKTtL2S2lf+/6pI+Te3LvmXw7615MNNrO&#10;MMJyEYAgrkzdcYPw9bl7SkFYp7hWvWFCuJGFbXF/l6usNlf+oOngGuFL2GYKoXVuyKS0VUta2YUZ&#10;iH32bUatnD/HRtajuvpy3cswCJ6lVh37hVYN9NpSdTpcNEJYnt1tty/d9O7it7MO96tyqBAfH+aX&#10;DQhHs/uD4Vffq0PhnY7mwrUVPUKULtceRYjjBIQHojRagTgiJOsEZJHL/x8UPwAAAP//AwBQSwEC&#10;LQAUAAYACAAAACEAtoM4kv4AAADhAQAAEwAAAAAAAAAAAAAAAAAAAAAAW0NvbnRlbnRfVHlwZXNd&#10;LnhtbFBLAQItABQABgAIAAAAIQA4/SH/1gAAAJQBAAALAAAAAAAAAAAAAAAAAC8BAABfcmVscy8u&#10;cmVsc1BLAQItABQABgAIAAAAIQC+xvFpXwIAAHcEAAAOAAAAAAAAAAAAAAAAAC4CAABkcnMvZTJv&#10;RG9jLnhtbFBLAQItABQABgAIAAAAIQABl5jp4AAAAAkBAAAPAAAAAAAAAAAAAAAAALkEAABkcnMv&#10;ZG93bnJldi54bWxQSwUGAAAAAAQABADzAAAAxgUAAAAA&#10;" adj="-419495,-1,-419495">
            <v:stroke endarrow="open"/>
          </v:shape>
        </w:pict>
      </w:r>
    </w:p>
    <w:p w:rsidR="00777B9E" w:rsidRPr="00A4228A" w:rsidRDefault="000B2F92" w:rsidP="006D2DC2">
      <w:pPr>
        <w:spacing w:line="360" w:lineRule="auto"/>
        <w:ind w:firstLine="426"/>
        <w:rPr>
          <w:rFonts w:ascii="Times New Roman" w:hAnsi="Times New Roman"/>
          <w:b/>
          <w:sz w:val="20"/>
          <w:szCs w:val="20"/>
        </w:rPr>
      </w:pPr>
      <w:r w:rsidRPr="000B2F92">
        <w:rPr>
          <w:noProof/>
          <w:sz w:val="20"/>
          <w:szCs w:val="20"/>
          <w:lang w:eastAsia="ru-RU"/>
        </w:rPr>
        <w:pict>
          <v:shape id="Поле 258" o:spid="_x0000_s1128" type="#_x0000_t202" style="position:absolute;left:0;text-align:left;margin-left:22.2pt;margin-top:5pt;width:349.5pt;height:63.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dVPQIAAFwEAAAOAAAAZHJzL2Uyb0RvYy54bWysVEtu2zAQ3RfoHQjua31iJ65gOUiduiiQ&#10;foC0B6AoyiJKcViStpReJqfoqkDP4CN1SDmO+9sU1YLgkMM3M+/NaHE5dIrshHUSdEmzSUqJ0Bxq&#10;qTcl/fhh/WxOifNM10yBFiW9E45eLp8+WfSmEDm0oGphCYJoV/SmpK33pkgSx1vRMTcBIzReNmA7&#10;5tG0m6S2rEf0TiV5mp4nPdjaWODCOTy9Hi/pMuI3jeD+XdM44YkqKebm42rjWoU1WS5YsbHMtJIf&#10;0mD/kEXHpMagR6hr5hnZWvkbVCe5BQeNn3DoEmgayUWsAavJ0l+quW2ZEbEWJMeZI03u/8Hyt7v3&#10;lsi6pCiUZh1KtL/ff99/238l+Wwe+OmNK9Dt1qCjH17AgDrHWp25Af7JEQ2rlumNuLIW+lawGvPL&#10;wsvk5OmI4wJI1b+BGgOxrYcINDS2C+QhHQTRUae7ozZi8ITj4XQ6nWcXM0o43mXp2TzPZzEGKx6e&#10;G+v8KwEdCZuSWhQ/wrPdjfMhHVY8uIRoDpSs11KpaNhNtVKW7Bg2yjp+B/Sf3JQmfUnPz2bpyMBf&#10;IdL4/Qmikx47XskOKT86sSLw9lLXsR89k2rcY8pKH4gM3I0s+qEaomZZmocQgeYK6jvk1sLY4jiS&#10;uGnBfqGkx/Yuqfu8ZVZQol5r1Od5Np2GeYjGdHaRo2FPb6rTG6Y5QpXUUzJuV36coa2xctNipLEj&#10;NFyhpo2MbD9mdSgAWziKcBi3MCOndvR6/CksfwAAAP//AwBQSwMEFAAGAAgAAAAhAB/FtJPdAAAA&#10;CQEAAA8AAABkcnMvZG93bnJldi54bWxMj0FPwzAMhe9I/IfISNxY2q1srDSdAAkJcWP0wi1rvLYi&#10;caokW8u/x5zYzX7v6flztZudFWcMcfCkIF9kIJBabwbqFDSfr3cPIGLSZLT1hAp+MMKuvr6qdGn8&#10;RB943qdOcAnFUivoUxpLKWPbo9Nx4Uck9o4+OJ14DZ00QU9c7qxcZtlaOj0QX+j1iC89tt/7k1Pw&#10;tn5OX9iYd7NarvzUyDYcbVTq9mZ+egSRcE7/YfjDZ3SomengT2SisAqKvOAk6/dbEOxvipyHAwub&#10;bQGyruTlB/UvAAAA//8DAFBLAQItABQABgAIAAAAIQC2gziS/gAAAOEBAAATAAAAAAAAAAAAAAAA&#10;AAAAAABbQ29udGVudF9UeXBlc10ueG1sUEsBAi0AFAAGAAgAAAAhADj9If/WAAAAlAEAAAsAAAAA&#10;AAAAAAAAAAAALwEAAF9yZWxzLy5yZWxzUEsBAi0AFAAGAAgAAAAhAGgYV1U9AgAAXAQAAA4AAAAA&#10;AAAAAAAAAAAALgIAAGRycy9lMm9Eb2MueG1sUEsBAi0AFAAGAAgAAAAhAB/FtJPdAAAACQEAAA8A&#10;AAAAAAAAAAAAAAAAlwQAAGRycy9kb3ducmV2LnhtbFBLBQYAAAAABAAEAPMAAAChBQAAAAA=&#10;" strokeweight=".5pt">
            <v:textbox>
              <w:txbxContent>
                <w:p w:rsidR="00466677" w:rsidRPr="00CF6202" w:rsidRDefault="00466677" w:rsidP="00EC4A70">
                  <w:pPr>
                    <w:jc w:val="center"/>
                    <w:rPr>
                      <w:rFonts w:ascii="Times New Roman" w:hAnsi="Times New Roman"/>
                    </w:rPr>
                  </w:pPr>
                  <w:r>
                    <w:rPr>
                      <w:rFonts w:ascii="Times New Roman" w:hAnsi="Times New Roman"/>
                    </w:rPr>
                    <w:t>Контроль за структурой портфеля рисков, выравнивание частоты событий (риски с более высокой вероятностью ущерба должны балансироваться рисками с меньшей вероятностью) и ожидаемой величины ущерба (риски с высоким ожидаемым ущербом должны балансироваться рисками с малым ущербом)</w:t>
                  </w:r>
                </w:p>
              </w:txbxContent>
            </v:textbox>
          </v:shape>
        </w:pict>
      </w:r>
    </w:p>
    <w:p w:rsidR="00777B9E" w:rsidRDefault="00777B9E" w:rsidP="006D2DC2">
      <w:pPr>
        <w:spacing w:line="360" w:lineRule="auto"/>
        <w:ind w:firstLine="426"/>
        <w:rPr>
          <w:rFonts w:ascii="Times New Roman" w:hAnsi="Times New Roman"/>
          <w:b/>
          <w:sz w:val="28"/>
          <w:szCs w:val="28"/>
        </w:rPr>
      </w:pPr>
    </w:p>
    <w:p w:rsidR="00234423" w:rsidRDefault="00234423" w:rsidP="00A4228A">
      <w:pPr>
        <w:spacing w:line="360" w:lineRule="auto"/>
        <w:ind w:firstLine="426"/>
        <w:jc w:val="center"/>
        <w:rPr>
          <w:rFonts w:ascii="Times New Roman" w:hAnsi="Times New Roman"/>
          <w:sz w:val="28"/>
          <w:szCs w:val="28"/>
        </w:rPr>
      </w:pPr>
    </w:p>
    <w:p w:rsidR="00777B9E" w:rsidRPr="00234423" w:rsidRDefault="00777B9E" w:rsidP="00A4228A">
      <w:pPr>
        <w:spacing w:line="360" w:lineRule="auto"/>
        <w:ind w:firstLine="426"/>
        <w:jc w:val="center"/>
        <w:rPr>
          <w:rFonts w:ascii="Times New Roman" w:hAnsi="Times New Roman"/>
          <w:sz w:val="28"/>
          <w:szCs w:val="28"/>
        </w:rPr>
      </w:pPr>
      <w:r w:rsidRPr="00234423">
        <w:rPr>
          <w:rFonts w:ascii="Times New Roman" w:hAnsi="Times New Roman"/>
          <w:sz w:val="28"/>
          <w:szCs w:val="28"/>
        </w:rPr>
        <w:t>Рис.1.16. Стадии управления портфелем рисков</w:t>
      </w:r>
    </w:p>
    <w:p w:rsidR="005C7BC1" w:rsidRDefault="005C7BC1" w:rsidP="005C7BC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Управление портфелем рисков – один из наиболее дорогостоящих, трудоемких элементов управления, представляющих собой непрерывный, детальный анализ рынка страхования и тенденций его развития; сегментации страхового рынка; финансово-экономических показателей страховых ком</w:t>
      </w:r>
      <w:r>
        <w:rPr>
          <w:rFonts w:ascii="Times New Roman" w:hAnsi="Times New Roman"/>
          <w:sz w:val="28"/>
          <w:szCs w:val="28"/>
        </w:rPr>
        <w:t>-</w:t>
      </w:r>
      <w:r w:rsidRPr="006D2DC2">
        <w:rPr>
          <w:rFonts w:ascii="Times New Roman" w:hAnsi="Times New Roman"/>
          <w:sz w:val="28"/>
          <w:szCs w:val="28"/>
        </w:rPr>
        <w:t>паний; емкости страхового рынка и степени его освоения. Это основа уп</w:t>
      </w:r>
      <w:r>
        <w:rPr>
          <w:rFonts w:ascii="Times New Roman" w:hAnsi="Times New Roman"/>
          <w:sz w:val="28"/>
          <w:szCs w:val="28"/>
        </w:rPr>
        <w:t>-</w:t>
      </w:r>
      <w:r w:rsidRPr="006D2DC2">
        <w:rPr>
          <w:rFonts w:ascii="Times New Roman" w:hAnsi="Times New Roman"/>
          <w:sz w:val="28"/>
          <w:szCs w:val="28"/>
        </w:rPr>
        <w:t>равления всей профессиональной деятельности страховщика.</w:t>
      </w:r>
    </w:p>
    <w:p w:rsidR="005C7BC1" w:rsidRDefault="005C7BC1" w:rsidP="0014468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Управление портфелем рисков – система взаимосвязанных методов, направленных на формирование сбалансированного портфеля рисков и </w:t>
      </w:r>
      <w:r w:rsidRPr="006D2DC2">
        <w:rPr>
          <w:rFonts w:ascii="Times New Roman" w:hAnsi="Times New Roman"/>
          <w:sz w:val="28"/>
          <w:szCs w:val="28"/>
        </w:rPr>
        <w:lastRenderedPageBreak/>
        <w:t>обеспечение эффективности деятельности страховой компании в целом и отдельных подразделений в частности (рис. 1.16).</w:t>
      </w:r>
    </w:p>
    <w:p w:rsidR="00777B9E" w:rsidRPr="006D2DC2" w:rsidRDefault="00777B9E" w:rsidP="00234423">
      <w:pPr>
        <w:spacing w:line="360" w:lineRule="auto"/>
        <w:ind w:firstLine="709"/>
        <w:rPr>
          <w:rFonts w:ascii="Times New Roman" w:hAnsi="Times New Roman"/>
          <w:sz w:val="28"/>
          <w:szCs w:val="28"/>
        </w:rPr>
      </w:pPr>
      <w:r w:rsidRPr="006D2DC2">
        <w:rPr>
          <w:rFonts w:ascii="Times New Roman" w:hAnsi="Times New Roman"/>
          <w:sz w:val="28"/>
          <w:szCs w:val="28"/>
        </w:rPr>
        <w:t>Методы минимизации рисков, обусловленных состоянием страхового портфеля, представлены в табл. 1.4.</w:t>
      </w:r>
    </w:p>
    <w:p w:rsidR="00234423" w:rsidRDefault="00777B9E" w:rsidP="00234423">
      <w:pPr>
        <w:spacing w:line="240" w:lineRule="auto"/>
        <w:ind w:firstLine="425"/>
        <w:contextualSpacing/>
        <w:jc w:val="right"/>
        <w:rPr>
          <w:rFonts w:ascii="Times New Roman" w:hAnsi="Times New Roman"/>
          <w:sz w:val="28"/>
          <w:szCs w:val="28"/>
        </w:rPr>
      </w:pPr>
      <w:r w:rsidRPr="00234423">
        <w:rPr>
          <w:rFonts w:ascii="Times New Roman" w:hAnsi="Times New Roman"/>
          <w:sz w:val="28"/>
          <w:szCs w:val="28"/>
        </w:rPr>
        <w:t>Таблица 1.4</w:t>
      </w:r>
    </w:p>
    <w:p w:rsidR="00777B9E" w:rsidRDefault="00777B9E" w:rsidP="00234423">
      <w:pPr>
        <w:spacing w:line="240" w:lineRule="auto"/>
        <w:ind w:firstLine="425"/>
        <w:contextualSpacing/>
        <w:jc w:val="center"/>
        <w:rPr>
          <w:rFonts w:ascii="Times New Roman" w:hAnsi="Times New Roman"/>
          <w:sz w:val="28"/>
          <w:szCs w:val="28"/>
        </w:rPr>
      </w:pPr>
      <w:r w:rsidRPr="00234423">
        <w:rPr>
          <w:rFonts w:ascii="Times New Roman" w:hAnsi="Times New Roman"/>
          <w:sz w:val="28"/>
          <w:szCs w:val="28"/>
        </w:rPr>
        <w:t>Методы минимизации рисков</w:t>
      </w:r>
    </w:p>
    <w:p w:rsidR="00234423" w:rsidRPr="00234423" w:rsidRDefault="00234423" w:rsidP="00234423">
      <w:pPr>
        <w:spacing w:line="240" w:lineRule="auto"/>
        <w:ind w:firstLine="425"/>
        <w:contextualSpacing/>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910"/>
      </w:tblGrid>
      <w:tr w:rsidR="00777B9E" w:rsidRPr="005155FC" w:rsidTr="005155FC">
        <w:tc>
          <w:tcPr>
            <w:tcW w:w="2660" w:type="dxa"/>
          </w:tcPr>
          <w:p w:rsidR="00777B9E" w:rsidRPr="005155FC" w:rsidRDefault="00777B9E" w:rsidP="005155FC">
            <w:pPr>
              <w:spacing w:after="0" w:line="240" w:lineRule="atLeast"/>
              <w:jc w:val="center"/>
              <w:rPr>
                <w:rFonts w:ascii="Times New Roman" w:hAnsi="Times New Roman"/>
                <w:b/>
                <w:sz w:val="24"/>
                <w:szCs w:val="24"/>
              </w:rPr>
            </w:pPr>
            <w:r w:rsidRPr="005155FC">
              <w:rPr>
                <w:rFonts w:ascii="Times New Roman" w:hAnsi="Times New Roman"/>
                <w:b/>
                <w:sz w:val="24"/>
                <w:szCs w:val="24"/>
              </w:rPr>
              <w:t>Виды риска</w:t>
            </w:r>
          </w:p>
        </w:tc>
        <w:tc>
          <w:tcPr>
            <w:tcW w:w="6910" w:type="dxa"/>
          </w:tcPr>
          <w:p w:rsidR="00777B9E" w:rsidRPr="005155FC" w:rsidRDefault="00777B9E" w:rsidP="005155FC">
            <w:pPr>
              <w:spacing w:after="0" w:line="240" w:lineRule="atLeast"/>
              <w:jc w:val="center"/>
              <w:rPr>
                <w:rFonts w:ascii="Times New Roman" w:hAnsi="Times New Roman"/>
                <w:b/>
                <w:sz w:val="24"/>
                <w:szCs w:val="24"/>
              </w:rPr>
            </w:pPr>
            <w:r w:rsidRPr="005155FC">
              <w:rPr>
                <w:rFonts w:ascii="Times New Roman" w:hAnsi="Times New Roman"/>
                <w:b/>
                <w:sz w:val="24"/>
                <w:szCs w:val="24"/>
              </w:rPr>
              <w:t>Методы минимизации</w:t>
            </w:r>
          </w:p>
        </w:tc>
      </w:tr>
      <w:tr w:rsidR="00777B9E" w:rsidRPr="005155FC" w:rsidTr="00234423">
        <w:tc>
          <w:tcPr>
            <w:tcW w:w="2660" w:type="dxa"/>
            <w:vAlign w:val="center"/>
          </w:tcPr>
          <w:p w:rsidR="00777B9E" w:rsidRPr="005155FC" w:rsidRDefault="00777B9E" w:rsidP="00234423">
            <w:pPr>
              <w:spacing w:after="0" w:line="240" w:lineRule="atLeast"/>
              <w:jc w:val="center"/>
              <w:rPr>
                <w:rFonts w:ascii="Times New Roman" w:hAnsi="Times New Roman"/>
                <w:sz w:val="24"/>
                <w:szCs w:val="24"/>
              </w:rPr>
            </w:pPr>
            <w:r w:rsidRPr="005155FC">
              <w:rPr>
                <w:rFonts w:ascii="Times New Roman" w:hAnsi="Times New Roman"/>
                <w:sz w:val="24"/>
                <w:szCs w:val="24"/>
              </w:rPr>
              <w:t>Отклонение фактиче</w:t>
            </w:r>
            <w:r w:rsidR="00234423">
              <w:rPr>
                <w:rFonts w:ascii="Times New Roman" w:hAnsi="Times New Roman"/>
                <w:sz w:val="24"/>
                <w:szCs w:val="24"/>
              </w:rPr>
              <w:t>-</w:t>
            </w:r>
            <w:r w:rsidRPr="005155FC">
              <w:rPr>
                <w:rFonts w:ascii="Times New Roman" w:hAnsi="Times New Roman"/>
                <w:sz w:val="24"/>
                <w:szCs w:val="24"/>
              </w:rPr>
              <w:t>ской динамики риска от прогнозируемой</w:t>
            </w:r>
          </w:p>
        </w:tc>
        <w:tc>
          <w:tcPr>
            <w:tcW w:w="6910" w:type="dxa"/>
          </w:tcPr>
          <w:p w:rsidR="00777B9E" w:rsidRPr="005155FC" w:rsidRDefault="00777B9E" w:rsidP="005155FC">
            <w:pPr>
              <w:pStyle w:val="a3"/>
              <w:numPr>
                <w:ilvl w:val="0"/>
                <w:numId w:val="9"/>
              </w:numPr>
              <w:spacing w:after="0" w:line="240" w:lineRule="atLeast"/>
              <w:rPr>
                <w:rFonts w:ascii="Times New Roman" w:hAnsi="Times New Roman"/>
                <w:sz w:val="24"/>
                <w:szCs w:val="24"/>
              </w:rPr>
            </w:pPr>
            <w:r w:rsidRPr="005155FC">
              <w:rPr>
                <w:rFonts w:ascii="Times New Roman" w:hAnsi="Times New Roman"/>
                <w:sz w:val="24"/>
                <w:szCs w:val="24"/>
              </w:rPr>
              <w:t>Достаточная территориальная раскладка ущерба</w:t>
            </w:r>
          </w:p>
          <w:p w:rsidR="00777B9E" w:rsidRPr="005155FC" w:rsidRDefault="00777B9E" w:rsidP="005155FC">
            <w:pPr>
              <w:pStyle w:val="a3"/>
              <w:numPr>
                <w:ilvl w:val="0"/>
                <w:numId w:val="9"/>
              </w:numPr>
              <w:spacing w:after="0" w:line="240" w:lineRule="atLeast"/>
              <w:rPr>
                <w:rFonts w:ascii="Times New Roman" w:hAnsi="Times New Roman"/>
                <w:sz w:val="24"/>
                <w:szCs w:val="24"/>
              </w:rPr>
            </w:pPr>
            <w:r w:rsidRPr="005155FC">
              <w:rPr>
                <w:rFonts w:ascii="Times New Roman" w:hAnsi="Times New Roman"/>
                <w:sz w:val="24"/>
                <w:szCs w:val="24"/>
              </w:rPr>
              <w:t>Адекватная перестраховочная программа</w:t>
            </w:r>
          </w:p>
          <w:p w:rsidR="00777B9E" w:rsidRPr="005155FC" w:rsidRDefault="00777B9E" w:rsidP="005155FC">
            <w:pPr>
              <w:pStyle w:val="a3"/>
              <w:numPr>
                <w:ilvl w:val="0"/>
                <w:numId w:val="9"/>
              </w:numPr>
              <w:spacing w:after="0" w:line="240" w:lineRule="atLeast"/>
              <w:rPr>
                <w:rFonts w:ascii="Times New Roman" w:hAnsi="Times New Roman"/>
                <w:sz w:val="24"/>
                <w:szCs w:val="24"/>
              </w:rPr>
            </w:pPr>
            <w:r w:rsidRPr="005155FC">
              <w:rPr>
                <w:rFonts w:ascii="Times New Roman" w:hAnsi="Times New Roman"/>
                <w:sz w:val="24"/>
                <w:szCs w:val="24"/>
              </w:rPr>
              <w:t>Контроль за идеальным весом договоров с возможной кумуляцией или катастрофическими рисками</w:t>
            </w:r>
          </w:p>
          <w:p w:rsidR="00777B9E" w:rsidRPr="005155FC" w:rsidRDefault="00777B9E" w:rsidP="005155FC">
            <w:pPr>
              <w:pStyle w:val="a3"/>
              <w:numPr>
                <w:ilvl w:val="0"/>
                <w:numId w:val="9"/>
              </w:numPr>
              <w:spacing w:after="0" w:line="240" w:lineRule="atLeast"/>
              <w:rPr>
                <w:rFonts w:ascii="Times New Roman" w:hAnsi="Times New Roman"/>
                <w:sz w:val="24"/>
                <w:szCs w:val="24"/>
              </w:rPr>
            </w:pPr>
            <w:r w:rsidRPr="005155FC">
              <w:rPr>
                <w:rFonts w:ascii="Times New Roman" w:hAnsi="Times New Roman"/>
                <w:sz w:val="24"/>
                <w:szCs w:val="24"/>
              </w:rPr>
              <w:t>Контроль за динамикой крупных рисков</w:t>
            </w:r>
          </w:p>
        </w:tc>
      </w:tr>
      <w:tr w:rsidR="00777B9E" w:rsidRPr="005155FC" w:rsidTr="00234423">
        <w:tc>
          <w:tcPr>
            <w:tcW w:w="2660" w:type="dxa"/>
            <w:vAlign w:val="center"/>
          </w:tcPr>
          <w:p w:rsidR="00777B9E" w:rsidRPr="005155FC" w:rsidRDefault="00777B9E" w:rsidP="00234423">
            <w:pPr>
              <w:spacing w:after="0" w:line="240" w:lineRule="atLeast"/>
              <w:jc w:val="center"/>
              <w:rPr>
                <w:rFonts w:ascii="Times New Roman" w:hAnsi="Times New Roman"/>
                <w:sz w:val="24"/>
                <w:szCs w:val="24"/>
              </w:rPr>
            </w:pPr>
            <w:r w:rsidRPr="005155FC">
              <w:rPr>
                <w:rFonts w:ascii="Times New Roman" w:hAnsi="Times New Roman"/>
                <w:sz w:val="24"/>
                <w:szCs w:val="24"/>
              </w:rPr>
              <w:t>Изменение рисковой ситуации</w:t>
            </w:r>
          </w:p>
        </w:tc>
        <w:tc>
          <w:tcPr>
            <w:tcW w:w="6910" w:type="dxa"/>
          </w:tcPr>
          <w:p w:rsidR="00777B9E" w:rsidRPr="005155FC" w:rsidRDefault="00777B9E" w:rsidP="005155FC">
            <w:pPr>
              <w:pStyle w:val="a3"/>
              <w:numPr>
                <w:ilvl w:val="0"/>
                <w:numId w:val="10"/>
              </w:numPr>
              <w:spacing w:after="0" w:line="240" w:lineRule="atLeast"/>
              <w:rPr>
                <w:rFonts w:ascii="Times New Roman" w:hAnsi="Times New Roman"/>
                <w:sz w:val="24"/>
                <w:szCs w:val="24"/>
              </w:rPr>
            </w:pPr>
            <w:r w:rsidRPr="005155FC">
              <w:rPr>
                <w:rFonts w:ascii="Times New Roman" w:hAnsi="Times New Roman"/>
                <w:sz w:val="24"/>
                <w:szCs w:val="24"/>
              </w:rPr>
              <w:t>Приведение тарифа в соответствии с динамикой риска</w:t>
            </w:r>
          </w:p>
          <w:p w:rsidR="00777B9E" w:rsidRPr="005155FC" w:rsidRDefault="00777B9E" w:rsidP="005155FC">
            <w:pPr>
              <w:pStyle w:val="a3"/>
              <w:numPr>
                <w:ilvl w:val="0"/>
                <w:numId w:val="10"/>
              </w:numPr>
              <w:spacing w:after="0" w:line="240" w:lineRule="atLeast"/>
              <w:rPr>
                <w:rFonts w:ascii="Times New Roman" w:hAnsi="Times New Roman"/>
                <w:sz w:val="24"/>
                <w:szCs w:val="24"/>
              </w:rPr>
            </w:pPr>
            <w:r w:rsidRPr="005155FC">
              <w:rPr>
                <w:rFonts w:ascii="Times New Roman" w:hAnsi="Times New Roman"/>
                <w:sz w:val="24"/>
                <w:szCs w:val="24"/>
              </w:rPr>
              <w:t>При необходимости – ограничение страхового покрытия</w:t>
            </w:r>
          </w:p>
          <w:p w:rsidR="00777B9E" w:rsidRPr="005155FC" w:rsidRDefault="00777B9E" w:rsidP="005155FC">
            <w:pPr>
              <w:pStyle w:val="a3"/>
              <w:numPr>
                <w:ilvl w:val="0"/>
                <w:numId w:val="10"/>
              </w:numPr>
              <w:spacing w:after="0" w:line="240" w:lineRule="atLeast"/>
              <w:rPr>
                <w:rFonts w:ascii="Times New Roman" w:hAnsi="Times New Roman"/>
                <w:sz w:val="24"/>
                <w:szCs w:val="24"/>
              </w:rPr>
            </w:pPr>
            <w:r w:rsidRPr="005155FC">
              <w:rPr>
                <w:rFonts w:ascii="Times New Roman" w:hAnsi="Times New Roman"/>
                <w:sz w:val="24"/>
                <w:szCs w:val="24"/>
              </w:rPr>
              <w:t>Диверсификация страховых продуктов</w:t>
            </w:r>
          </w:p>
        </w:tc>
      </w:tr>
      <w:tr w:rsidR="00777B9E" w:rsidRPr="005155FC" w:rsidTr="00234423">
        <w:tc>
          <w:tcPr>
            <w:tcW w:w="2660" w:type="dxa"/>
            <w:vAlign w:val="center"/>
          </w:tcPr>
          <w:p w:rsidR="00777B9E" w:rsidRPr="005155FC" w:rsidRDefault="00777B9E" w:rsidP="00234423">
            <w:pPr>
              <w:spacing w:after="0" w:line="240" w:lineRule="atLeast"/>
              <w:jc w:val="center"/>
              <w:rPr>
                <w:rFonts w:ascii="Times New Roman" w:hAnsi="Times New Roman"/>
                <w:sz w:val="24"/>
                <w:szCs w:val="24"/>
              </w:rPr>
            </w:pPr>
            <w:r w:rsidRPr="005155FC">
              <w:rPr>
                <w:rFonts w:ascii="Times New Roman" w:hAnsi="Times New Roman"/>
                <w:sz w:val="24"/>
                <w:szCs w:val="24"/>
              </w:rPr>
              <w:t>Риск ошибок</w:t>
            </w:r>
          </w:p>
        </w:tc>
        <w:tc>
          <w:tcPr>
            <w:tcW w:w="6910" w:type="dxa"/>
          </w:tcPr>
          <w:p w:rsidR="00777B9E" w:rsidRPr="005155FC" w:rsidRDefault="00777B9E" w:rsidP="005155FC">
            <w:pPr>
              <w:pStyle w:val="a3"/>
              <w:numPr>
                <w:ilvl w:val="0"/>
                <w:numId w:val="11"/>
              </w:numPr>
              <w:spacing w:after="0" w:line="240" w:lineRule="atLeast"/>
              <w:rPr>
                <w:rFonts w:ascii="Times New Roman" w:hAnsi="Times New Roman"/>
                <w:sz w:val="24"/>
                <w:szCs w:val="24"/>
              </w:rPr>
            </w:pPr>
            <w:r w:rsidRPr="005155FC">
              <w:rPr>
                <w:rFonts w:ascii="Times New Roman" w:hAnsi="Times New Roman"/>
                <w:sz w:val="24"/>
                <w:szCs w:val="24"/>
              </w:rPr>
              <w:t>Обеспечение качественной статистической базы</w:t>
            </w:r>
          </w:p>
          <w:p w:rsidR="00777B9E" w:rsidRPr="005155FC" w:rsidRDefault="00777B9E" w:rsidP="005155FC">
            <w:pPr>
              <w:pStyle w:val="a3"/>
              <w:numPr>
                <w:ilvl w:val="0"/>
                <w:numId w:val="11"/>
              </w:numPr>
              <w:spacing w:after="0" w:line="240" w:lineRule="atLeast"/>
              <w:rPr>
                <w:rFonts w:ascii="Times New Roman" w:hAnsi="Times New Roman"/>
                <w:sz w:val="24"/>
                <w:szCs w:val="24"/>
              </w:rPr>
            </w:pPr>
            <w:r w:rsidRPr="005155FC">
              <w:rPr>
                <w:rFonts w:ascii="Times New Roman" w:hAnsi="Times New Roman"/>
                <w:sz w:val="24"/>
                <w:szCs w:val="24"/>
              </w:rPr>
              <w:t>Повышение квалификации персонала</w:t>
            </w:r>
          </w:p>
        </w:tc>
      </w:tr>
    </w:tbl>
    <w:p w:rsidR="00234423" w:rsidRDefault="00234423" w:rsidP="00A4228A">
      <w:pPr>
        <w:spacing w:line="360" w:lineRule="auto"/>
        <w:ind w:firstLine="426"/>
        <w:jc w:val="both"/>
        <w:rPr>
          <w:rFonts w:ascii="Times New Roman" w:hAnsi="Times New Roman"/>
          <w:sz w:val="28"/>
          <w:szCs w:val="28"/>
        </w:rPr>
      </w:pPr>
    </w:p>
    <w:p w:rsidR="00777B9E" w:rsidRPr="006D2DC2" w:rsidRDefault="00777B9E"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Анализ портфеля осуществляется по различным параметрам:</w:t>
      </w:r>
    </w:p>
    <w:p w:rsidR="00777B9E" w:rsidRDefault="00234423"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состав, структура </w:t>
      </w:r>
      <w:r w:rsidR="00A816A9">
        <w:rPr>
          <w:rFonts w:ascii="Times New Roman" w:hAnsi="Times New Roman"/>
          <w:sz w:val="28"/>
          <w:szCs w:val="28"/>
        </w:rPr>
        <w:t>и динамика д</w:t>
      </w:r>
      <w:r w:rsidR="00777B9E" w:rsidRPr="006D2DC2">
        <w:rPr>
          <w:rFonts w:ascii="Times New Roman" w:hAnsi="Times New Roman"/>
          <w:sz w:val="28"/>
          <w:szCs w:val="28"/>
        </w:rPr>
        <w:t>о</w:t>
      </w:r>
      <w:r w:rsidR="00A816A9">
        <w:rPr>
          <w:rFonts w:ascii="Times New Roman" w:hAnsi="Times New Roman"/>
          <w:sz w:val="28"/>
          <w:szCs w:val="28"/>
        </w:rPr>
        <w:t>го</w:t>
      </w:r>
      <w:r w:rsidR="00777B9E" w:rsidRPr="006D2DC2">
        <w:rPr>
          <w:rFonts w:ascii="Times New Roman" w:hAnsi="Times New Roman"/>
          <w:sz w:val="28"/>
          <w:szCs w:val="28"/>
        </w:rPr>
        <w:t>во</w:t>
      </w:r>
      <w:r w:rsidR="00A816A9">
        <w:rPr>
          <w:rFonts w:ascii="Times New Roman" w:hAnsi="Times New Roman"/>
          <w:sz w:val="28"/>
          <w:szCs w:val="28"/>
        </w:rPr>
        <w:t>ро</w:t>
      </w:r>
      <w:r w:rsidR="00777B9E" w:rsidRPr="006D2DC2">
        <w:rPr>
          <w:rFonts w:ascii="Times New Roman" w:hAnsi="Times New Roman"/>
          <w:sz w:val="28"/>
          <w:szCs w:val="28"/>
        </w:rPr>
        <w:t>в;</w:t>
      </w:r>
    </w:p>
    <w:p w:rsidR="00A816A9" w:rsidRPr="006D2DC2" w:rsidRDefault="00A816A9"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Pr>
          <w:rFonts w:ascii="Times New Roman" w:hAnsi="Times New Roman"/>
          <w:sz w:val="28"/>
          <w:szCs w:val="28"/>
        </w:rPr>
        <w:t xml:space="preserve"> диверсификация по видам страхования;</w:t>
      </w:r>
    </w:p>
    <w:p w:rsidR="00777B9E" w:rsidRPr="006D2DC2" w:rsidRDefault="00234423"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однородность рисков;</w:t>
      </w:r>
    </w:p>
    <w:p w:rsidR="00777B9E" w:rsidRPr="006D2DC2" w:rsidRDefault="00A816A9"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страховая премия по видам страхования;</w:t>
      </w:r>
    </w:p>
    <w:p w:rsidR="00777B9E" w:rsidRPr="006D2DC2" w:rsidRDefault="00A816A9"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убытки по видам страхования;</w:t>
      </w:r>
    </w:p>
    <w:p w:rsidR="00777B9E" w:rsidRPr="006D2DC2" w:rsidRDefault="00A816A9"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статистика страховых случаев.</w:t>
      </w:r>
    </w:p>
    <w:p w:rsidR="00777B9E" w:rsidRPr="006D2DC2" w:rsidRDefault="00777B9E" w:rsidP="00A816A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Поскольку портфель рисков – это постоянно изменяющаяся совокуп</w:t>
      </w:r>
      <w:r w:rsidR="00A816A9">
        <w:rPr>
          <w:rFonts w:ascii="Times New Roman" w:hAnsi="Times New Roman"/>
          <w:sz w:val="28"/>
          <w:szCs w:val="28"/>
        </w:rPr>
        <w:t>-</w:t>
      </w:r>
      <w:r w:rsidRPr="006D2DC2">
        <w:rPr>
          <w:rFonts w:ascii="Times New Roman" w:hAnsi="Times New Roman"/>
          <w:sz w:val="28"/>
          <w:szCs w:val="28"/>
        </w:rPr>
        <w:t>ность рисков, она требует постоянного контроля:</w:t>
      </w:r>
    </w:p>
    <w:p w:rsidR="00777B9E" w:rsidRPr="006D2DC2" w:rsidRDefault="00A816A9" w:rsidP="00EF6CC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за динамикой отдельных рисков. Если характер динамики или ее темпы изменяются, необходимо самым тщательным образом оценить потен</w:t>
      </w:r>
      <w:r w:rsidR="00EF6CC2">
        <w:rPr>
          <w:rFonts w:ascii="Times New Roman" w:hAnsi="Times New Roman"/>
          <w:sz w:val="28"/>
          <w:szCs w:val="28"/>
        </w:rPr>
        <w:t>-</w:t>
      </w:r>
      <w:r w:rsidR="00777B9E" w:rsidRPr="006D2DC2">
        <w:rPr>
          <w:rFonts w:ascii="Times New Roman" w:hAnsi="Times New Roman"/>
          <w:sz w:val="28"/>
          <w:szCs w:val="28"/>
        </w:rPr>
        <w:t>циальное влияние этого воздействия на финансовое состояние;</w:t>
      </w:r>
    </w:p>
    <w:p w:rsidR="00777B9E" w:rsidRPr="006D2DC2" w:rsidRDefault="00620C22" w:rsidP="00EF6CC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за сбалансированностью рисков внутри портфеля;</w:t>
      </w:r>
    </w:p>
    <w:p w:rsidR="00777B9E" w:rsidRPr="006D2DC2" w:rsidRDefault="00620C22" w:rsidP="00EF6CC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за соответствием активов страховой компании портфелю рисков.</w:t>
      </w:r>
    </w:p>
    <w:p w:rsidR="00777B9E" w:rsidRPr="006D2DC2" w:rsidRDefault="00777B9E" w:rsidP="006D2DC2">
      <w:pPr>
        <w:spacing w:line="360" w:lineRule="auto"/>
        <w:ind w:firstLine="426"/>
        <w:contextualSpacing/>
        <w:rPr>
          <w:rFonts w:ascii="Times New Roman" w:hAnsi="Times New Roman"/>
          <w:sz w:val="28"/>
          <w:szCs w:val="28"/>
        </w:rPr>
      </w:pPr>
    </w:p>
    <w:p w:rsidR="00777B9E" w:rsidRPr="00EF6CC2" w:rsidRDefault="00777B9E" w:rsidP="00EF6CC2">
      <w:pPr>
        <w:spacing w:line="360" w:lineRule="auto"/>
        <w:ind w:firstLine="709"/>
        <w:contextualSpacing/>
        <w:rPr>
          <w:rFonts w:ascii="Times New Roman" w:hAnsi="Times New Roman"/>
          <w:b/>
          <w:sz w:val="28"/>
          <w:szCs w:val="28"/>
        </w:rPr>
      </w:pPr>
      <w:r w:rsidRPr="00EF6CC2">
        <w:rPr>
          <w:rFonts w:ascii="Times New Roman" w:hAnsi="Times New Roman"/>
          <w:b/>
          <w:sz w:val="28"/>
          <w:szCs w:val="28"/>
        </w:rPr>
        <w:lastRenderedPageBreak/>
        <w:t xml:space="preserve">1.3. Роль </w:t>
      </w:r>
      <w:r w:rsidR="004447C4">
        <w:rPr>
          <w:rFonts w:ascii="Times New Roman" w:hAnsi="Times New Roman"/>
          <w:b/>
          <w:sz w:val="28"/>
          <w:szCs w:val="28"/>
        </w:rPr>
        <w:t xml:space="preserve"> </w:t>
      </w:r>
      <w:r w:rsidRPr="00EF6CC2">
        <w:rPr>
          <w:rFonts w:ascii="Times New Roman" w:hAnsi="Times New Roman"/>
          <w:b/>
          <w:sz w:val="28"/>
          <w:szCs w:val="28"/>
        </w:rPr>
        <w:t>страхования</w:t>
      </w:r>
      <w:r w:rsidR="004447C4">
        <w:rPr>
          <w:rFonts w:ascii="Times New Roman" w:hAnsi="Times New Roman"/>
          <w:b/>
          <w:sz w:val="28"/>
          <w:szCs w:val="28"/>
        </w:rPr>
        <w:t xml:space="preserve"> </w:t>
      </w:r>
      <w:r w:rsidRPr="00EF6CC2">
        <w:rPr>
          <w:rFonts w:ascii="Times New Roman" w:hAnsi="Times New Roman"/>
          <w:b/>
          <w:sz w:val="28"/>
          <w:szCs w:val="28"/>
        </w:rPr>
        <w:t xml:space="preserve"> в</w:t>
      </w:r>
      <w:r w:rsidR="004447C4">
        <w:rPr>
          <w:rFonts w:ascii="Times New Roman" w:hAnsi="Times New Roman"/>
          <w:b/>
          <w:sz w:val="28"/>
          <w:szCs w:val="28"/>
        </w:rPr>
        <w:t xml:space="preserve"> </w:t>
      </w:r>
      <w:r w:rsidRPr="00EF6CC2">
        <w:rPr>
          <w:rFonts w:ascii="Times New Roman" w:hAnsi="Times New Roman"/>
          <w:b/>
          <w:sz w:val="28"/>
          <w:szCs w:val="28"/>
        </w:rPr>
        <w:t xml:space="preserve"> современном </w:t>
      </w:r>
      <w:r w:rsidR="004447C4">
        <w:rPr>
          <w:rFonts w:ascii="Times New Roman" w:hAnsi="Times New Roman"/>
          <w:b/>
          <w:sz w:val="28"/>
          <w:szCs w:val="28"/>
        </w:rPr>
        <w:t xml:space="preserve"> </w:t>
      </w:r>
      <w:r w:rsidRPr="00EF6CC2">
        <w:rPr>
          <w:rFonts w:ascii="Times New Roman" w:hAnsi="Times New Roman"/>
          <w:b/>
          <w:sz w:val="28"/>
          <w:szCs w:val="28"/>
        </w:rPr>
        <w:t>мире</w:t>
      </w:r>
    </w:p>
    <w:p w:rsidR="00777B9E" w:rsidRPr="006D2DC2" w:rsidRDefault="00777B9E" w:rsidP="00EF6CC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В настоящее время рисковая ситуация </w:t>
      </w:r>
      <w:r w:rsidR="00EF6CC2">
        <w:rPr>
          <w:rFonts w:ascii="Times New Roman" w:hAnsi="Times New Roman"/>
          <w:sz w:val="28"/>
          <w:szCs w:val="28"/>
        </w:rPr>
        <w:t>в</w:t>
      </w:r>
      <w:r w:rsidRPr="006D2DC2">
        <w:rPr>
          <w:rFonts w:ascii="Times New Roman" w:hAnsi="Times New Roman"/>
          <w:sz w:val="28"/>
          <w:szCs w:val="28"/>
        </w:rPr>
        <w:t xml:space="preserve"> мире является напряженной в силу имеющих глобальный характер процессов и явлений:</w:t>
      </w:r>
    </w:p>
    <w:p w:rsidR="00777B9E" w:rsidRPr="006D2DC2" w:rsidRDefault="00EF6CC2" w:rsidP="00EF6CC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возрастают частота и тяжесть стихийных бедствий и других небла</w:t>
      </w:r>
      <w:r w:rsidR="00DF7851">
        <w:rPr>
          <w:rFonts w:ascii="Times New Roman" w:hAnsi="Times New Roman"/>
          <w:sz w:val="28"/>
          <w:szCs w:val="28"/>
        </w:rPr>
        <w:t>-</w:t>
      </w:r>
      <w:r w:rsidR="00777B9E" w:rsidRPr="006D2DC2">
        <w:rPr>
          <w:rFonts w:ascii="Times New Roman" w:hAnsi="Times New Roman"/>
          <w:sz w:val="28"/>
          <w:szCs w:val="28"/>
        </w:rPr>
        <w:t>гоприятных событий;</w:t>
      </w:r>
    </w:p>
    <w:p w:rsidR="00777B9E" w:rsidRPr="006D2DC2" w:rsidRDefault="00EF6CC2" w:rsidP="00DF785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новые, сложные риски порождает научно-технический прогресс – от взрывов и пожаров при внедрении новых технологий до рисков, связанных с новыми информационными технологиями, генетикой и т.д. Важно отметить, что опыт управления этими новыми рисками еще не наработан;</w:t>
      </w:r>
    </w:p>
    <w:p w:rsidR="00777B9E" w:rsidRPr="006D2DC2" w:rsidRDefault="00DF7851" w:rsidP="00DF785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экономический рост ведет за собой усложнение хозяйственных связей. В то же время известно, что чем сложнее система, тем легче вывести ее из состояния равновесия. Обрыв одной хозяйственной связи (например, недопоставка продукции вследствие пожара у поставщика) в ряде случаев ставит в критические условия всю цепочку производителей и потребителей. Кроме того, развитие экономики порождает массу новых предпринимате</w:t>
      </w:r>
      <w:r>
        <w:rPr>
          <w:rFonts w:ascii="Times New Roman" w:hAnsi="Times New Roman"/>
          <w:sz w:val="28"/>
          <w:szCs w:val="28"/>
        </w:rPr>
        <w:t>-</w:t>
      </w:r>
      <w:r w:rsidR="00777B9E" w:rsidRPr="006D2DC2">
        <w:rPr>
          <w:rFonts w:ascii="Times New Roman" w:hAnsi="Times New Roman"/>
          <w:sz w:val="28"/>
          <w:szCs w:val="28"/>
        </w:rPr>
        <w:t>льских рисков, особенно в сфере финансового рынка (скажем, в биржевом, банковском деле);</w:t>
      </w:r>
    </w:p>
    <w:p w:rsidR="00777B9E" w:rsidRPr="006D2DC2" w:rsidRDefault="00CE5D98" w:rsidP="00CE5D9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для всех стран с развитой экономикой общей является проблема старения населения, которая обостряет потребность в защите человека, связанную с оказанием ему необходимой медицинской помощи и обеспе</w:t>
      </w:r>
      <w:r>
        <w:rPr>
          <w:rFonts w:ascii="Times New Roman" w:hAnsi="Times New Roman"/>
          <w:sz w:val="28"/>
          <w:szCs w:val="28"/>
        </w:rPr>
        <w:t>-</w:t>
      </w:r>
      <w:r w:rsidR="00777B9E" w:rsidRPr="006D2DC2">
        <w:rPr>
          <w:rFonts w:ascii="Times New Roman" w:hAnsi="Times New Roman"/>
          <w:sz w:val="28"/>
          <w:szCs w:val="28"/>
        </w:rPr>
        <w:t>чением достойных доходов в старости;</w:t>
      </w:r>
    </w:p>
    <w:p w:rsidR="00777B9E" w:rsidRPr="006D2DC2" w:rsidRDefault="00CE5D98" w:rsidP="00CE5D9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появляются новые, не известные ранее заболевания человека и сельскохозяйственных животных;</w:t>
      </w:r>
    </w:p>
    <w:p w:rsidR="00777B9E" w:rsidRPr="006D2DC2" w:rsidRDefault="00CE5D98" w:rsidP="00CE5D9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плотность размещения производственных объектов, жилья культур</w:t>
      </w:r>
      <w:r w:rsidR="00A60F4E">
        <w:rPr>
          <w:rFonts w:ascii="Times New Roman" w:hAnsi="Times New Roman"/>
          <w:sz w:val="28"/>
          <w:szCs w:val="28"/>
        </w:rPr>
        <w:t>-</w:t>
      </w:r>
      <w:r w:rsidR="00777B9E" w:rsidRPr="006D2DC2">
        <w:rPr>
          <w:rFonts w:ascii="Times New Roman" w:hAnsi="Times New Roman"/>
          <w:sz w:val="28"/>
          <w:szCs w:val="28"/>
        </w:rPr>
        <w:t>ных и исторических ценностей резко повышает возможную кумуляцию риска. Одновременно происходит возрастание стоимости отдельных объек</w:t>
      </w:r>
      <w:r w:rsidR="00A60F4E">
        <w:rPr>
          <w:rFonts w:ascii="Times New Roman" w:hAnsi="Times New Roman"/>
          <w:sz w:val="28"/>
          <w:szCs w:val="28"/>
        </w:rPr>
        <w:t>-</w:t>
      </w:r>
      <w:r w:rsidR="00777B9E" w:rsidRPr="006D2DC2">
        <w:rPr>
          <w:rFonts w:ascii="Times New Roman" w:hAnsi="Times New Roman"/>
          <w:sz w:val="28"/>
          <w:szCs w:val="28"/>
        </w:rPr>
        <w:t>тов (например, нефтяных вышек и других сложных технических сооруже</w:t>
      </w:r>
      <w:r w:rsidR="00A60F4E">
        <w:rPr>
          <w:rFonts w:ascii="Times New Roman" w:hAnsi="Times New Roman"/>
          <w:sz w:val="28"/>
          <w:szCs w:val="28"/>
        </w:rPr>
        <w:t>-</w:t>
      </w:r>
      <w:r w:rsidR="00777B9E" w:rsidRPr="006D2DC2">
        <w:rPr>
          <w:rFonts w:ascii="Times New Roman" w:hAnsi="Times New Roman"/>
          <w:sz w:val="28"/>
          <w:szCs w:val="28"/>
        </w:rPr>
        <w:t>ний). В совокупности эти два явления повышают возможность катастро</w:t>
      </w:r>
      <w:r w:rsidR="00A60F4E">
        <w:rPr>
          <w:rFonts w:ascii="Times New Roman" w:hAnsi="Times New Roman"/>
          <w:sz w:val="28"/>
          <w:szCs w:val="28"/>
        </w:rPr>
        <w:t>-</w:t>
      </w:r>
      <w:r w:rsidR="00777B9E" w:rsidRPr="006D2DC2">
        <w:rPr>
          <w:rFonts w:ascii="Times New Roman" w:hAnsi="Times New Roman"/>
          <w:sz w:val="28"/>
          <w:szCs w:val="28"/>
        </w:rPr>
        <w:t>фического ущерба;</w:t>
      </w:r>
    </w:p>
    <w:p w:rsidR="00777B9E" w:rsidRPr="006D2DC2" w:rsidRDefault="00C56F0C" w:rsidP="00C56F0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наконец, нельзя не отметить общий прогресс криминализации общества – начиная от культуры (романтизация ситуаций, связанных с нарушением закона) и заканчивая уголовными преступлениями, фактами коррупции и т.д.</w:t>
      </w:r>
    </w:p>
    <w:p w:rsidR="00777B9E" w:rsidRPr="006D2DC2" w:rsidRDefault="00777B9E" w:rsidP="00C56F0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условиях такого усложнения рисковой ситуации проблемы управ</w:t>
      </w:r>
      <w:r w:rsidR="00C56F0C">
        <w:rPr>
          <w:rFonts w:ascii="Times New Roman" w:hAnsi="Times New Roman"/>
          <w:sz w:val="28"/>
          <w:szCs w:val="28"/>
        </w:rPr>
        <w:t>-</w:t>
      </w:r>
      <w:r w:rsidRPr="006D2DC2">
        <w:rPr>
          <w:rFonts w:ascii="Times New Roman" w:hAnsi="Times New Roman"/>
          <w:sz w:val="28"/>
          <w:szCs w:val="28"/>
        </w:rPr>
        <w:t>ления риском, в том числе обеспечения страховой защиты, выходят на первый план и приобретают высокую общественную значимость. Эти про</w:t>
      </w:r>
      <w:r w:rsidR="00C56F0C">
        <w:rPr>
          <w:rFonts w:ascii="Times New Roman" w:hAnsi="Times New Roman"/>
          <w:sz w:val="28"/>
          <w:szCs w:val="28"/>
        </w:rPr>
        <w:t>-</w:t>
      </w:r>
      <w:r w:rsidRPr="006D2DC2">
        <w:rPr>
          <w:rFonts w:ascii="Times New Roman" w:hAnsi="Times New Roman"/>
          <w:sz w:val="28"/>
          <w:szCs w:val="28"/>
        </w:rPr>
        <w:t>блемы актуальны и для России. Более того, в России объективная необхо</w:t>
      </w:r>
      <w:r w:rsidR="00C56F0C">
        <w:rPr>
          <w:rFonts w:ascii="Times New Roman" w:hAnsi="Times New Roman"/>
          <w:sz w:val="28"/>
          <w:szCs w:val="28"/>
        </w:rPr>
        <w:t>-</w:t>
      </w:r>
      <w:r w:rsidRPr="006D2DC2">
        <w:rPr>
          <w:rFonts w:ascii="Times New Roman" w:hAnsi="Times New Roman"/>
          <w:sz w:val="28"/>
          <w:szCs w:val="28"/>
        </w:rPr>
        <w:t>димость в страховании повышена, поскольку:</w:t>
      </w:r>
    </w:p>
    <w:p w:rsidR="00777B9E" w:rsidRPr="006D2DC2" w:rsidRDefault="00C56F0C" w:rsidP="00C56F0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производственные фонды большинства предприятий имеют высокий процент износа, соответственно подвержены различным рискам;</w:t>
      </w:r>
    </w:p>
    <w:p w:rsidR="00777B9E" w:rsidRPr="006D2DC2" w:rsidRDefault="00C56F0C" w:rsidP="00C56F0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во многих отраслях промышленности применяются устаревшие тех</w:t>
      </w:r>
      <w:r>
        <w:rPr>
          <w:rFonts w:ascii="Times New Roman" w:hAnsi="Times New Roman"/>
          <w:sz w:val="28"/>
          <w:szCs w:val="28"/>
        </w:rPr>
        <w:t>-</w:t>
      </w:r>
      <w:r w:rsidR="00777B9E" w:rsidRPr="006D2DC2">
        <w:rPr>
          <w:rFonts w:ascii="Times New Roman" w:hAnsi="Times New Roman"/>
          <w:sz w:val="28"/>
          <w:szCs w:val="28"/>
        </w:rPr>
        <w:t>нологии, представляющие опасность для участников производства и окру</w:t>
      </w:r>
      <w:r>
        <w:rPr>
          <w:rFonts w:ascii="Times New Roman" w:hAnsi="Times New Roman"/>
          <w:sz w:val="28"/>
          <w:szCs w:val="28"/>
        </w:rPr>
        <w:t>-</w:t>
      </w:r>
      <w:r w:rsidR="00777B9E" w:rsidRPr="006D2DC2">
        <w:rPr>
          <w:rFonts w:ascii="Times New Roman" w:hAnsi="Times New Roman"/>
          <w:sz w:val="28"/>
          <w:szCs w:val="28"/>
        </w:rPr>
        <w:t>жающей среды.</w:t>
      </w:r>
    </w:p>
    <w:p w:rsidR="00777B9E" w:rsidRDefault="00777B9E" w:rsidP="002D051F">
      <w:pPr>
        <w:spacing w:line="360" w:lineRule="auto"/>
        <w:ind w:firstLine="426"/>
        <w:contextualSpacing/>
        <w:jc w:val="both"/>
        <w:rPr>
          <w:rFonts w:ascii="Times New Roman" w:hAnsi="Times New Roman"/>
          <w:sz w:val="28"/>
          <w:szCs w:val="28"/>
        </w:rPr>
      </w:pPr>
      <w:r w:rsidRPr="006D2DC2">
        <w:rPr>
          <w:rFonts w:ascii="Times New Roman" w:hAnsi="Times New Roman"/>
          <w:sz w:val="28"/>
          <w:szCs w:val="28"/>
        </w:rPr>
        <w:t>Эти и другие факторы подтверждают актуальность страхования и повышение его роли на современном этапе (рис. 1.17). Опыт стран с развитым рынком подтверждает, что страхование является одним из важнейших методов управления риском. По данным ЕС и США субъекты рынка до 50% средств, расходуемых на защиту от риска, направляют в страхование.</w:t>
      </w:r>
      <w:r w:rsidR="00C56F0C">
        <w:rPr>
          <w:rFonts w:ascii="Times New Roman" w:hAnsi="Times New Roman"/>
          <w:sz w:val="28"/>
          <w:szCs w:val="28"/>
        </w:rPr>
        <w:t xml:space="preserve"> </w:t>
      </w:r>
      <w:r w:rsidRPr="006D2DC2">
        <w:rPr>
          <w:rFonts w:ascii="Times New Roman" w:hAnsi="Times New Roman"/>
          <w:sz w:val="28"/>
          <w:szCs w:val="28"/>
        </w:rPr>
        <w:t>Общественное значение страхования можно рассматривать на микро-, макро- и мегауровнях.</w:t>
      </w:r>
    </w:p>
    <w:p w:rsidR="00EB3106" w:rsidRDefault="00EB3106" w:rsidP="00EB3106">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На </w:t>
      </w:r>
      <w:r w:rsidRPr="00C91E83">
        <w:rPr>
          <w:rFonts w:ascii="Times New Roman" w:hAnsi="Times New Roman"/>
          <w:b/>
          <w:i/>
          <w:sz w:val="28"/>
          <w:szCs w:val="28"/>
        </w:rPr>
        <w:t>микроуровне</w:t>
      </w:r>
      <w:r w:rsidRPr="006D2DC2">
        <w:rPr>
          <w:rFonts w:ascii="Times New Roman" w:hAnsi="Times New Roman"/>
          <w:sz w:val="28"/>
          <w:szCs w:val="28"/>
        </w:rPr>
        <w:t xml:space="preserve"> страхование выступает как способ защиты интересов физических и юридических лиц путем переноса риска на профессионала – страховую организацию, имеющую компетентных специалистов по работе с риском.</w:t>
      </w:r>
      <w:r>
        <w:rPr>
          <w:rFonts w:ascii="Times New Roman" w:hAnsi="Times New Roman"/>
          <w:sz w:val="28"/>
          <w:szCs w:val="28"/>
        </w:rPr>
        <w:t xml:space="preserve"> </w:t>
      </w:r>
      <w:r w:rsidRPr="006D2DC2">
        <w:rPr>
          <w:rFonts w:ascii="Times New Roman" w:hAnsi="Times New Roman"/>
          <w:sz w:val="28"/>
          <w:szCs w:val="28"/>
        </w:rPr>
        <w:t>Физическое лицо путем страхования может защитить свои иму</w:t>
      </w:r>
      <w:r>
        <w:rPr>
          <w:rFonts w:ascii="Times New Roman" w:hAnsi="Times New Roman"/>
          <w:sz w:val="28"/>
          <w:szCs w:val="28"/>
        </w:rPr>
        <w:t>-</w:t>
      </w:r>
      <w:r w:rsidRPr="006D2DC2">
        <w:rPr>
          <w:rFonts w:ascii="Times New Roman" w:hAnsi="Times New Roman"/>
          <w:sz w:val="28"/>
          <w:szCs w:val="28"/>
        </w:rPr>
        <w:t>щественные интересы, связанные:</w:t>
      </w:r>
    </w:p>
    <w:p w:rsidR="00F06AEF" w:rsidRDefault="00F06AEF" w:rsidP="00EB3106">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с владением, пользованием и распоряжением имуществом (п</w:t>
      </w:r>
      <w:r>
        <w:rPr>
          <w:rFonts w:ascii="Times New Roman" w:hAnsi="Times New Roman"/>
          <w:sz w:val="28"/>
          <w:szCs w:val="28"/>
        </w:rPr>
        <w:t>рина</w:t>
      </w:r>
      <w:r w:rsidRPr="006D2DC2">
        <w:rPr>
          <w:rFonts w:ascii="Times New Roman" w:hAnsi="Times New Roman"/>
          <w:sz w:val="28"/>
          <w:szCs w:val="28"/>
        </w:rPr>
        <w:t>д</w:t>
      </w:r>
      <w:r>
        <w:rPr>
          <w:rFonts w:ascii="Times New Roman" w:hAnsi="Times New Roman"/>
          <w:sz w:val="28"/>
          <w:szCs w:val="28"/>
        </w:rPr>
        <w:t>-</w:t>
      </w:r>
      <w:r w:rsidRPr="006D2DC2">
        <w:rPr>
          <w:rFonts w:ascii="Times New Roman" w:hAnsi="Times New Roman"/>
          <w:sz w:val="28"/>
          <w:szCs w:val="28"/>
        </w:rPr>
        <w:t>лежащие гражданам строения, имущество, транспортные средства, живот</w:t>
      </w:r>
      <w:r>
        <w:rPr>
          <w:rFonts w:ascii="Times New Roman" w:hAnsi="Times New Roman"/>
          <w:sz w:val="28"/>
          <w:szCs w:val="28"/>
        </w:rPr>
        <w:t>-</w:t>
      </w:r>
      <w:r w:rsidRPr="006D2DC2">
        <w:rPr>
          <w:rFonts w:ascii="Times New Roman" w:hAnsi="Times New Roman"/>
          <w:sz w:val="28"/>
          <w:szCs w:val="28"/>
        </w:rPr>
        <w:t>ные, предметы искусства и др.);</w:t>
      </w:r>
    </w:p>
    <w:p w:rsidR="00F06AEF" w:rsidRDefault="00F06AEF" w:rsidP="00EB3106">
      <w:pPr>
        <w:spacing w:line="360" w:lineRule="auto"/>
        <w:ind w:firstLine="709"/>
        <w:contextualSpacing/>
        <w:jc w:val="both"/>
        <w:rPr>
          <w:rFonts w:ascii="Times New Roman" w:hAnsi="Times New Roman"/>
          <w:sz w:val="28"/>
          <w:szCs w:val="28"/>
        </w:rPr>
      </w:pPr>
    </w:p>
    <w:p w:rsidR="00777B9E" w:rsidRDefault="000B2F92" w:rsidP="006D2DC2">
      <w:pPr>
        <w:spacing w:line="360" w:lineRule="auto"/>
        <w:ind w:firstLine="426"/>
        <w:rPr>
          <w:rFonts w:ascii="Times New Roman" w:hAnsi="Times New Roman"/>
          <w:b/>
          <w:sz w:val="28"/>
          <w:szCs w:val="28"/>
        </w:rPr>
      </w:pPr>
      <w:r w:rsidRPr="000B2F92">
        <w:rPr>
          <w:noProof/>
          <w:lang w:eastAsia="ru-RU"/>
        </w:rPr>
        <w:lastRenderedPageBreak/>
        <w:pict>
          <v:shape id="Поле 264" o:spid="_x0000_s1130" type="#_x0000_t202" style="position:absolute;left:0;text-align:left;margin-left:151.95pt;margin-top:2.4pt;width:138pt;height:272.9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xDOwIAAFwEAAAOAAAAZHJzL2Uyb0RvYy54bWysVF2O0zAQfkfiDpbfadJs212ipqulSxHS&#10;8iMtHMBxnMTC8RjbbVIuwyl4QuIMPRJjp1vK3wsiD5anM/5m5vtmurweOkV2wjoJuqDTSUqJ0Bwq&#10;qZuCvn+3eXJFifNMV0yBFgXdC0evV48fLXuTiwxaUJWwBEG0y3tT0NZ7kyeJ463omJuAERqdNdiO&#10;eTRtk1SW9YjeqSRL00XSg62MBS6cw19vRyddRfy6Fty/qWsnPFEFxdp8PG08y3AmqyXLG8tMK/mx&#10;DPYPVXRMakx6grplnpGtlb9BdZJbcFD7CYcugbqWXMQesJtp+ks39y0zIvaC5Dhzosn9P1j+evfW&#10;ElkVdEGJZh1KdPh8+Hb4evhCssUs8NMbl2PYvcFAPzyDAXWOvTpzB/yDIxrWLdONuLEW+lawCuub&#10;hpfJ2dMRxwWQsn8FFSZiWw8RaKhtF8hDOgiio077kzZi8ISHlJfzbJGii6Pv4jKdZ9k85mD5w3Nj&#10;nX8hoCPhUlCL4kd4trtzPpTD8oeQkM2BktVGKhUN25RrZcmO4aBs4ndE/ylMadIjVRfzdGTgrxBp&#10;/P4E0UmPE69kV9CrUxDLA2/PdRXn0TOpxjuWrPSRyMDdyKIfyiFqNk1PCpVQ7ZFbC+OI40ripQX7&#10;iZIex7ug7uOWWUGJeqlRn6fT2SzsQzRm88sMDXvuKc89THOEKqinZLyu/bhDW2Nl02KmcSI03KCm&#10;tYxsB/HHqo4N4AhHEY7rFnbk3I5RP/4UVt8BAAD//wMAUEsDBBQABgAIAAAAIQAjtXH43AAAAAkB&#10;AAAPAAAAZHJzL2Rvd25yZXYueG1sTI/BTsMwEETvSPyDtUjcqNNatCTEqQCpEuJGmws3N94mEfY6&#10;it0m/XuWE9x2NKPZN+V29k5ccIx9IA3LRQYCqQm2p1ZDfdg9PIGIyZA1LhBquGKEbXV7U5rChok+&#10;8bJPreASioXR0KU0FFLGpkNv4iIMSOydwuhNYjm20o5m4nLv5CrL1tKbnvhDZwZ867D53p+9hvf1&#10;a/rC2n5YtVJhqmUznlzU+v5ufnkGkXBOf2H4xWd0qJjpGM5ko3AaVKZyjmrY8AL2Hzc56yMf+VKB&#10;rEr5f0H1AwAA//8DAFBLAQItABQABgAIAAAAIQC2gziS/gAAAOEBAAATAAAAAAAAAAAAAAAAAAAA&#10;AABbQ29udGVudF9UeXBlc10ueG1sUEsBAi0AFAAGAAgAAAAhADj9If/WAAAAlAEAAAsAAAAAAAAA&#10;AAAAAAAALwEAAF9yZWxzLy5yZWxzUEsBAi0AFAAGAAgAAAAhAB6I3EM7AgAAXAQAAA4AAAAAAAAA&#10;AAAAAAAALgIAAGRycy9lMm9Eb2MueG1sUEsBAi0AFAAGAAgAAAAhACO1cfjcAAAACQEAAA8AAAAA&#10;AAAAAAAAAAAAlQQAAGRycy9kb3ducmV2LnhtbFBLBQYAAAAABAAEAPMAAACeBQAAAAA=&#10;" strokeweight=".5pt">
            <v:textbox>
              <w:txbxContent>
                <w:p w:rsidR="00466677" w:rsidRPr="00D95346" w:rsidRDefault="00466677" w:rsidP="00D95346">
                  <w:pPr>
                    <w:jc w:val="center"/>
                    <w:rPr>
                      <w:rFonts w:ascii="Times New Roman" w:hAnsi="Times New Roman"/>
                      <w:b/>
                    </w:rPr>
                  </w:pPr>
                  <w:r>
                    <w:rPr>
                      <w:rFonts w:ascii="Times New Roman" w:hAnsi="Times New Roman"/>
                      <w:b/>
                    </w:rPr>
                    <w:t>Экономические</w:t>
                  </w:r>
                </w:p>
                <w:p w:rsidR="00466677" w:rsidRPr="00D95346" w:rsidRDefault="00466677" w:rsidP="0017038F">
                  <w:pPr>
                    <w:jc w:val="center"/>
                    <w:rPr>
                      <w:rFonts w:ascii="Times New Roman" w:hAnsi="Times New Roman"/>
                    </w:rPr>
                  </w:pPr>
                  <w:r>
                    <w:rPr>
                      <w:rFonts w:ascii="Times New Roman" w:hAnsi="Times New Roman"/>
                    </w:rPr>
                    <w:t>Усложнение хозяйствен-ных связей в процессе развития экономики, появление новых видов предпринимательских рисков. Повышение риска катастрофического ущерба вследствие возрастания плотности размещения производст-венных объектов и еди-ничной стоимости объекта. Появление новых рисков, связанных с развитием научно-технического прогресса</w:t>
                  </w:r>
                </w:p>
              </w:txbxContent>
            </v:textbox>
          </v:shape>
        </w:pict>
      </w:r>
      <w:r w:rsidRPr="000B2F92">
        <w:rPr>
          <w:noProof/>
          <w:lang w:eastAsia="ru-RU"/>
        </w:rPr>
        <w:pict>
          <v:shape id="Поле 263" o:spid="_x0000_s1131" type="#_x0000_t202" style="position:absolute;left:0;text-align:left;margin-left:20.7pt;margin-top:3.9pt;width:124.5pt;height:158.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QaOgIAAFwEAAAOAAAAZHJzL2Uyb0RvYy54bWysVNuO0zAQfUfiHyy/0yS9UaKmq6VLEdJy&#10;kRY+wHGcxsLxGNttUn6Gr+AJiW/oJzF2ut1yEQ+IPFiezvjMzDkzXV71rSJ7YZ0EXdBslFIiNIdK&#10;6m1BP7zfPFlQ4jzTFVOgRUEPwtGr1eNHy87kYgwNqEpYgiDa5Z0paOO9yZPE8Ua0zI3ACI3OGmzL&#10;PJp2m1SWdYjeqmScpvOkA1sZC1w4h7/eDE66ivh1Lbh/W9dOeKIKirX5eNp4luFMVkuWby0zjeSn&#10;Mtg/VNEyqTHpGeqGeUZ2Vv4G1UpuwUHtRxzaBOpachF7wG6y9Jdu7hpmROwFyXHmTJP7f7D8zf6d&#10;JbIq6IwSzVqU6Pjl+P347fiVjOeTwE9nXI5hdwYDff8cetQ59urMLfCPjmhYN0xvxbW10DWCVVhf&#10;Fl4mF08HHBdAyu41VJiI7TxEoL62bSAP6SCIjjodztqI3hMeUs4WWTZDF0dftpgsJuNZzMHy++fG&#10;Ov9SQEvCpaAWxY/wbH/rfCiH5fchIZsDJauNVCoadluulSV7hoOyid8J/acwpUlX0PkEC/k7RBq/&#10;P0G00uPEK9kWdHEOYnng7YWu4jx6JtVwx5KVPhEZuBtY9H3ZR82yNHIQaC6hOiC3FoYRx5XESwP2&#10;MyUdjndB3acds4IS9UqjPs+y6TTsQzSms6djNOylp7z0MM0RqqCekuG69sMO7YyV2wYzDROh4Ro1&#10;rWVk+6GqUwM4wlGE07qFHbm0Y9TDn8LqBwAAAP//AwBQSwMEFAAGAAgAAAAhALi2H+XbAAAACAEA&#10;AA8AAABkcnMvZG93bnJldi54bWxMj8FOwzAQRO9I/IO1SNyo06RqIY1TARIS4kbJhZsbb5Oo9jqy&#10;3Sb8PdsT3HY0o9k31W52VlwwxMGTguUiA4HUejNQp6D5ent4BBGTJqOtJ1TwgxF29e1NpUvjJ/rE&#10;yz51gksollpBn9JYShnbHp2OCz8isXf0wenEMnTSBD1xubMyz7K1dHog/tDrEV97bE/7s1Pwvn5J&#10;39iYD1PkhZ8a2YajjUrd383PWxAJ5/QXhis+o0PNTAd/JhOFVbBarjipYMMD2M6fMtaH67EpQNaV&#10;/D+g/gUAAP//AwBQSwECLQAUAAYACAAAACEAtoM4kv4AAADhAQAAEwAAAAAAAAAAAAAAAAAAAAAA&#10;W0NvbnRlbnRfVHlwZXNdLnhtbFBLAQItABQABgAIAAAAIQA4/SH/1gAAAJQBAAALAAAAAAAAAAAA&#10;AAAAAC8BAABfcmVscy8ucmVsc1BLAQItABQABgAIAAAAIQA1KXQaOgIAAFwEAAAOAAAAAAAAAAAA&#10;AAAAAC4CAABkcnMvZTJvRG9jLnhtbFBLAQItABQABgAIAAAAIQC4th/l2wAAAAgBAAAPAAAAAAAA&#10;AAAAAAAAAJQEAABkcnMvZG93bnJldi54bWxQSwUGAAAAAAQABADzAAAAnAUAAAAA&#10;" strokeweight=".5pt">
            <v:textbox>
              <w:txbxContent>
                <w:p w:rsidR="00466677" w:rsidRPr="00D95346" w:rsidRDefault="00466677" w:rsidP="00D95346">
                  <w:pPr>
                    <w:jc w:val="center"/>
                    <w:rPr>
                      <w:rFonts w:ascii="Times New Roman" w:hAnsi="Times New Roman"/>
                      <w:b/>
                    </w:rPr>
                  </w:pPr>
                  <w:r w:rsidRPr="00D95346">
                    <w:rPr>
                      <w:rFonts w:ascii="Times New Roman" w:hAnsi="Times New Roman"/>
                      <w:b/>
                    </w:rPr>
                    <w:t>Природные</w:t>
                  </w:r>
                </w:p>
                <w:p w:rsidR="00466677" w:rsidRDefault="00466677" w:rsidP="0017038F">
                  <w:pPr>
                    <w:jc w:val="center"/>
                    <w:rPr>
                      <w:rFonts w:ascii="Times New Roman" w:hAnsi="Times New Roman"/>
                    </w:rPr>
                  </w:pPr>
                  <w:r>
                    <w:rPr>
                      <w:rFonts w:ascii="Times New Roman" w:hAnsi="Times New Roman"/>
                    </w:rPr>
                    <w:t>Усиление геологиче-ской нестабильности. Изменение климати-ческих условий. Рост частоты и тяжести стихийных бедствий и других неблагоприят-ных событий</w:t>
                  </w:r>
                </w:p>
                <w:p w:rsidR="00466677" w:rsidRPr="00D95346" w:rsidRDefault="00466677">
                  <w:pPr>
                    <w:rPr>
                      <w:rFonts w:ascii="Times New Roman" w:hAnsi="Times New Roman"/>
                    </w:rPr>
                  </w:pPr>
                </w:p>
              </w:txbxContent>
            </v:textbox>
          </v:shape>
        </w:pict>
      </w:r>
      <w:r w:rsidRPr="000B2F92">
        <w:rPr>
          <w:noProof/>
          <w:lang w:eastAsia="ru-RU"/>
        </w:rPr>
        <w:pict>
          <v:shape id="Поле 265" o:spid="_x0000_s1129" type="#_x0000_t202" style="position:absolute;left:0;text-align:left;margin-left:298.2pt;margin-top:2.4pt;width:138pt;height:144.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TSOwIAAFwEAAAOAAAAZHJzL2Uyb0RvYy54bWysVF2O0zAQfkfiDpbfaZL+EzVdLV2KkJYf&#10;aeEAruM0Fo7H2G6TchlOwRMSZ+iRGDttqRZ4QeTB8nTG38x830wXN12jyF5YJ0EXNBuklAjNoZR6&#10;W9CPH9bP5pQ4z3TJFGhR0INw9Gb59MmiNbkYQg2qFJYgiHZ5awpae2/yJHG8Fg1zAzBCo7MC2zCP&#10;pt0mpWUtojcqGabpNGnBlsYCF87hr3e9ky4jflUJ7t9VlROeqIJibT6eNp6bcCbLBcu3lpla8lMZ&#10;7B+qaJjUmPQCdcc8Izsrf4NqJLfgoPIDDk0CVSW5iD1gN1n6qJuHmhkRe0FynLnQ5P4fLH+7f2+J&#10;LAs6o0SzBiU6fj3+OH4/fiPD6STw0xqXY9iDwUDfvYAOdY69OnMP/JMjGlY101txay20tWAl1peF&#10;l8nV0x7HBZBN+wZKTMR2HiJQV9kmkId0EERHnQ4XbUTnCQ8pZ5PhNEUXR182H81Hw1hdwvLzc2Od&#10;fyWgIeFSUIviR3i2v3c+lMPyc0jI5kDJci2ViobdblbKkj3DQVnHL3bwKExp0hZ0OpqkPQN/hUjj&#10;9yeIRnqceCWbgs4vQSwPvL3UZZxHz6Tq71iy0iciA3c9i77bdFGzLB2dFdpAeUBuLfQjjiuJlxrs&#10;F0paHO+Cus87ZgUl6rVGfZ5n43HYh2iMJ7MhGvbas7n2MM0RqqCekv668v0O7YyV2xoz9ROh4RY1&#10;rWRkO4jfV3VqAEc4inBat7Aj13aM+vWnsPwJAAD//wMAUEsDBBQABgAIAAAAIQDb8HFr3QAAAAkB&#10;AAAPAAAAZHJzL2Rvd25yZXYueG1sTI/BTsMwEETvSPyDtUjcqEMSQpvGqQAJCXGj5NKbG2+TCHsd&#10;xW4T/p7lBMfRjGbeVLvFWXHBKQyeFNyvEhBIrTcDdQqaz9e7NYgQNRltPaGCbwywq6+vKl0aP9MH&#10;XvaxE1xCodQK+hjHUsrQ9uh0WPkRib2Tn5yOLKdOmknPXO6sTJOkkE4PxAu9HvGlx/Zrf3YK3orn&#10;eMDGvJsszfzcyHY62aDU7c3ytAURcYl/YfjFZ3Somenoz2SCsAoeNkXOUQU5P2B//ZiyPipIN3kG&#10;sq7k/wf1DwAAAP//AwBQSwECLQAUAAYACAAAACEAtoM4kv4AAADhAQAAEwAAAAAAAAAAAAAAAAAA&#10;AAAAW0NvbnRlbnRfVHlwZXNdLnhtbFBLAQItABQABgAIAAAAIQA4/SH/1gAAAJQBAAALAAAAAAAA&#10;AAAAAAAAAC8BAABfcmVscy8ucmVsc1BLAQItABQABgAIAAAAIQCU82TSOwIAAFwEAAAOAAAAAAAA&#10;AAAAAAAAAC4CAABkcnMvZTJvRG9jLnhtbFBLAQItABQABgAIAAAAIQDb8HFr3QAAAAkBAAAPAAAA&#10;AAAAAAAAAAAAAJUEAABkcnMvZG93bnJldi54bWxQSwUGAAAAAAQABADzAAAAnwUAAAAA&#10;" strokeweight=".5pt">
            <v:textbox>
              <w:txbxContent>
                <w:p w:rsidR="00466677" w:rsidRDefault="00466677" w:rsidP="00DF7CD2">
                  <w:pPr>
                    <w:jc w:val="center"/>
                    <w:rPr>
                      <w:rFonts w:ascii="Times New Roman" w:hAnsi="Times New Roman"/>
                      <w:b/>
                    </w:rPr>
                  </w:pPr>
                  <w:r>
                    <w:rPr>
                      <w:rFonts w:ascii="Times New Roman" w:hAnsi="Times New Roman"/>
                      <w:b/>
                    </w:rPr>
                    <w:t>Социальные</w:t>
                  </w:r>
                </w:p>
                <w:p w:rsidR="00466677" w:rsidRPr="00D95346" w:rsidRDefault="00466677" w:rsidP="0017038F">
                  <w:pPr>
                    <w:jc w:val="center"/>
                    <w:rPr>
                      <w:rFonts w:ascii="Times New Roman" w:hAnsi="Times New Roman"/>
                    </w:rPr>
                  </w:pPr>
                  <w:r>
                    <w:rPr>
                      <w:rFonts w:ascii="Times New Roman" w:hAnsi="Times New Roman"/>
                    </w:rPr>
                    <w:t>Старение населения, возрастание потребности в страховой защите лиц пожилого возраста. Появление не известных ранее заболеваний. Криминализация общества</w:t>
                  </w:r>
                </w:p>
              </w:txbxContent>
            </v:textbox>
          </v:shape>
        </w:pict>
      </w:r>
    </w:p>
    <w:p w:rsidR="00777B9E" w:rsidRDefault="00777B9E" w:rsidP="006D2DC2">
      <w:pPr>
        <w:spacing w:line="360" w:lineRule="auto"/>
        <w:ind w:firstLine="426"/>
        <w:rPr>
          <w:rFonts w:ascii="Times New Roman" w:hAnsi="Times New Roman"/>
          <w:b/>
          <w:sz w:val="28"/>
          <w:szCs w:val="28"/>
        </w:rPr>
      </w:pPr>
    </w:p>
    <w:p w:rsidR="00777B9E" w:rsidRDefault="00777B9E" w:rsidP="006D2DC2">
      <w:pPr>
        <w:spacing w:line="360" w:lineRule="auto"/>
        <w:ind w:firstLine="426"/>
        <w:rPr>
          <w:rFonts w:ascii="Times New Roman" w:hAnsi="Times New Roman"/>
          <w:b/>
          <w:sz w:val="28"/>
          <w:szCs w:val="28"/>
        </w:rPr>
      </w:pPr>
    </w:p>
    <w:p w:rsidR="00777B9E" w:rsidRDefault="00777B9E" w:rsidP="006D2DC2">
      <w:pPr>
        <w:spacing w:line="360" w:lineRule="auto"/>
        <w:ind w:firstLine="426"/>
        <w:rPr>
          <w:rFonts w:ascii="Times New Roman" w:hAnsi="Times New Roman"/>
          <w:b/>
          <w:sz w:val="28"/>
          <w:szCs w:val="28"/>
        </w:rPr>
      </w:pPr>
    </w:p>
    <w:p w:rsidR="00777B9E" w:rsidRDefault="000B2F92" w:rsidP="006D2DC2">
      <w:pPr>
        <w:spacing w:line="360" w:lineRule="auto"/>
        <w:ind w:firstLine="426"/>
        <w:rPr>
          <w:rFonts w:ascii="Times New Roman" w:hAnsi="Times New Roman"/>
          <w:b/>
          <w:sz w:val="28"/>
          <w:szCs w:val="28"/>
        </w:rPr>
      </w:pPr>
      <w:r>
        <w:rPr>
          <w:rFonts w:ascii="Times New Roman" w:hAnsi="Times New Roman"/>
          <w:b/>
          <w:noProof/>
          <w:sz w:val="28"/>
          <w:szCs w:val="28"/>
          <w:lang w:eastAsia="ru-RU"/>
        </w:rPr>
        <w:pict>
          <v:shape id="_x0000_s1593" type="#_x0000_t34" style="position:absolute;left:0;text-align:left;margin-left:-15.2pt;margin-top:126.7pt;width:201pt;height:.05pt;rotation:90;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lbAIAAIUEAAAOAAAAZHJzL2Uyb0RvYy54bWysVEtu2zAQ3RfoHQjuHX0q27EQOSgku12k&#10;bYCkB6BJyiJKkQTJWDaKAkkvkCP0Ct100Q9yBvlGJWnHadpNUVQLaqjhvHkz86iT03XLwYpqw6Qo&#10;YHIUQ0AFloSJZQHfXs4HxxAYiwRBXApawA018HT69MlJp3KaykZyQjVwIMLknSpgY63Ko8jghrbI&#10;HElFhXPWUrfIuq1eRkSjzqG3PErjeBR1UhOlJabGuK/VzgmnAb+uKbZv6tpQC3gBHTcbVh3WhV+j&#10;6QnKlxqphuE9DfQPLFrEhEt6gKqQReBKsz+gWoa1NLK2R1i2kaxrhmmowVWTxL9Vc9EgRUMtrjlG&#10;Hdpk/h8sfr0614CRAmYQCNS6EfWfttfb2/5H/3l7C7Y3/Z1bth+31/2X/nv/rb/rv4J0NPGd65TJ&#10;HUApzrWvHa/FhTqT+J0BQpYNEksaKrjcKAeb+IjoUYjfGOXyL7pXkrgz6MrK0MZ1rVtQc6Ze+kAP&#10;7loF1mFum8Pc6NoC7D4mcTYeD914sfOl42E6TochG8o9kA9X2tgXVLbAGwU0ViO2bGwphXAakXqX&#10;BK3OjPU0HwJ8sJBzxnmQChegK+Bk6BJ4j5GcEe8MG71clFyDFfJiC8+exaNjWl4JEsAaishsb1vE&#10;uLOBDc1CWssO+lQtJRBw6i6Xt3bcuPDpXPWO7d7aie39JJ7MjmfH2SBLR7NBFlfV4Pm8zAajeTIe&#10;Vs+qsqySD555kuUNI4QKT/5e+En2d8LaX8GdZA/SP3Qpeowe2unI3r8D6SAEP/udihaSbM61r85r&#10;wmk9HN7fS3+Zft2HUw9/j+lPAAAA//8DAFBLAwQUAAYACAAAACEAvdMud+AAAAAKAQAADwAAAGRy&#10;cy9kb3ducmV2LnhtbEyPwU7DMAyG70i8Q2Qkbizt6EopdScE4gQXBtK0W9aYpqNxSpOt5e0JJzja&#10;/vT7+6v1bHtxotF3jhHSRQKCuHG64xbh/e3pqgDhg2KteseE8E0e1vX5WaVK7SZ+pdMmtCKGsC8V&#10;gglhKKX0jSGr/MINxPH24UarQhzHVupRTTHc9nKZJLm0quP4waiBHgw1n5ujRdi+JLvV7EZz2H1l&#10;5rl7bLcHOyFeXsz3dyACzeEPhl/9qA51dNq7I2sveoQ8LW4jirBMUxARuCmu42KPkK2yHGRdyf8V&#10;6h8AAAD//wMAUEsBAi0AFAAGAAgAAAAhALaDOJL+AAAA4QEAABMAAAAAAAAAAAAAAAAAAAAAAFtD&#10;b250ZW50X1R5cGVzXS54bWxQSwECLQAUAAYACAAAACEAOP0h/9YAAACUAQAACwAAAAAAAAAAAAAA&#10;AAAvAQAAX3JlbHMvLnJlbHNQSwECLQAUAAYACAAAACEA/7pPJWwCAACFBAAADgAAAAAAAAAAAAAA&#10;AAAuAgAAZHJzL2Uyb0RvYy54bWxQSwECLQAUAAYACAAAACEAvdMud+AAAAAKAQAADwAAAAAAAAAA&#10;AAAAAADGBAAAZHJzL2Rvd25yZXYueG1sUEsFBgAAAAAEAAQA8wAAANMFAAAAAA==&#10;" adj=",-94845600,-18301">
            <v:stroke endarrow="open"/>
          </v:shape>
        </w:pict>
      </w:r>
      <w:r w:rsidRPr="000B2F92">
        <w:rPr>
          <w:noProof/>
          <w:lang w:eastAsia="ru-RU"/>
        </w:rPr>
        <w:pict>
          <v:shape id="Прямая со стрелкой 269" o:spid="_x0000_s1135" type="#_x0000_t34" style="position:absolute;left:0;text-align:left;margin-left:263.4pt;margin-top:118.85pt;width:216.7pt;height:.05pt;rotation:9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lbAIAAIUEAAAOAAAAZHJzL2Uyb0RvYy54bWysVEtu2zAQ3RfoHQjuHX0q27EQOSgku12k&#10;bYCkB6BJyiJKkQTJWDaKAkkvkCP0Ct100Q9yBvlGJWnHadpNUVQLaqjhvHkz86iT03XLwYpqw6Qo&#10;YHIUQ0AFloSJZQHfXs4HxxAYiwRBXApawA018HT69MlJp3KaykZyQjVwIMLknSpgY63Ko8jghrbI&#10;HElFhXPWUrfIuq1eRkSjzqG3PErjeBR1UhOlJabGuK/VzgmnAb+uKbZv6tpQC3gBHTcbVh3WhV+j&#10;6QnKlxqphuE9DfQPLFrEhEt6gKqQReBKsz+gWoa1NLK2R1i2kaxrhmmowVWTxL9Vc9EgRUMtrjlG&#10;Hdpk/h8sfr0614CRAmYQCNS6EfWfttfb2/5H/3l7C7Y3/Z1bth+31/2X/nv/rb/rv4J0NPGd65TJ&#10;HUApzrWvHa/FhTqT+J0BQpYNEksaKrjcKAeb+IjoUYjfGOXyL7pXkrgz6MrK0MZ1rVtQc6Ze+kAP&#10;7loF1mFum8Pc6NoC7D4mcTYeD914sfOl42E6TochG8o9kA9X2tgXVLbAGwU0ViO2bGwphXAakXqX&#10;BK3OjPU0HwJ8sJBzxnmQChegK+Bk6BJ4j5GcEe8MG71clFyDFfJiC8+exaNjWl4JEsAaishsb1vE&#10;uLOBDc1CWssO+lQtJRBw6i6Xt3bcuPDpXPWO7d7aie39JJ7MjmfH2SBLR7NBFlfV4Pm8zAajeTIe&#10;Vs+qsqySD555kuUNI4QKT/5e+En2d8LaX8GdZA/SP3Qpeowe2unI3r8D6SAEP/udihaSbM61r85r&#10;wmk9HN7fS3+Zft2HUw9/j+lPAAAA//8DAFBLAwQUAAYACAAAACEAvdMud+AAAAAKAQAADwAAAGRy&#10;cy9kb3ducmV2LnhtbEyPwU7DMAyG70i8Q2Qkbizt6EopdScE4gQXBtK0W9aYpqNxSpOt5e0JJzja&#10;/vT7+6v1bHtxotF3jhHSRQKCuHG64xbh/e3pqgDhg2KteseE8E0e1vX5WaVK7SZ+pdMmtCKGsC8V&#10;gglhKKX0jSGr/MINxPH24UarQhzHVupRTTHc9nKZJLm0quP4waiBHgw1n5ujRdi+JLvV7EZz2H1l&#10;5rl7bLcHOyFeXsz3dyACzeEPhl/9qA51dNq7I2sveoQ8LW4jirBMUxARuCmu42KPkK2yHGRdyf8V&#10;6h8AAAD//wMAUEsBAi0AFAAGAAgAAAAhALaDOJL+AAAA4QEAABMAAAAAAAAAAAAAAAAAAAAAAFtD&#10;b250ZW50X1R5cGVzXS54bWxQSwECLQAUAAYACAAAACEAOP0h/9YAAACUAQAACwAAAAAAAAAAAAAA&#10;AAAvAQAAX3JlbHMvLnJlbHNQSwECLQAUAAYACAAAACEA/7pPJWwCAACFBAAADgAAAAAAAAAAAAAA&#10;AAAuAgAAZHJzL2Uyb0RvYy54bWxQSwECLQAUAAYACAAAACEAvdMud+AAAAAKAQAADwAAAAAAAAAA&#10;AAAAAADGBAAAZHJzL2Rvd25yZXYueG1sUEsFBgAAAAAEAAQA8wAAANMFAAAAAA==&#10;" adj=",-88063200,-45532">
            <v:stroke endarrow="open"/>
          </v:shape>
        </w:pict>
      </w:r>
    </w:p>
    <w:p w:rsidR="00777B9E" w:rsidRDefault="00777B9E" w:rsidP="006D2DC2">
      <w:pPr>
        <w:spacing w:line="360" w:lineRule="auto"/>
        <w:ind w:firstLine="426"/>
        <w:rPr>
          <w:rFonts w:ascii="Times New Roman" w:hAnsi="Times New Roman"/>
          <w:b/>
          <w:sz w:val="28"/>
          <w:szCs w:val="28"/>
        </w:rPr>
      </w:pPr>
    </w:p>
    <w:p w:rsidR="00777B9E" w:rsidRDefault="00777B9E" w:rsidP="006D2DC2">
      <w:pPr>
        <w:spacing w:line="360" w:lineRule="auto"/>
        <w:ind w:firstLine="426"/>
        <w:rPr>
          <w:rFonts w:ascii="Times New Roman" w:hAnsi="Times New Roman"/>
          <w:b/>
          <w:sz w:val="28"/>
          <w:szCs w:val="28"/>
        </w:rPr>
      </w:pPr>
    </w:p>
    <w:p w:rsidR="00777B9E" w:rsidRDefault="00777B9E" w:rsidP="006D2DC2">
      <w:pPr>
        <w:spacing w:line="360" w:lineRule="auto"/>
        <w:ind w:firstLine="426"/>
        <w:rPr>
          <w:rFonts w:ascii="Times New Roman" w:hAnsi="Times New Roman"/>
          <w:b/>
          <w:sz w:val="28"/>
          <w:szCs w:val="28"/>
        </w:rPr>
      </w:pPr>
    </w:p>
    <w:p w:rsidR="00777B9E" w:rsidRDefault="000B2F92" w:rsidP="006D2DC2">
      <w:pPr>
        <w:spacing w:line="360" w:lineRule="auto"/>
        <w:ind w:firstLine="426"/>
        <w:rPr>
          <w:rFonts w:ascii="Times New Roman" w:hAnsi="Times New Roman"/>
          <w:b/>
          <w:sz w:val="28"/>
          <w:szCs w:val="28"/>
        </w:rPr>
      </w:pPr>
      <w:r w:rsidRPr="000B2F92">
        <w:rPr>
          <w:noProof/>
          <w:lang w:eastAsia="ru-RU"/>
        </w:rPr>
        <w:pict>
          <v:shape id="Прямая со стрелкой 267" o:spid="_x0000_s1133" type="#_x0000_t34" style="position:absolute;left:0;text-align:left;margin-left:176.75pt;margin-top:46.35pt;width:88.5pt;height:.05pt;rotation:9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pBZQIAAH4EAAAOAAAAZHJzL2Uyb0RvYy54bWysVEtu2zAQ3RfoHQjubVmq7ThC5KCQ7HaR&#10;tgaSHoAmKYsoRRIkY9koCiS9QI7QK3TTRT/IGeQblaQcp243RVEv6CE58+bN8I3Ozjc1B2uqDZMi&#10;g3F/AAEVWBImVhl8ezXvTSAwFgmCuBQ0g1tq4Pn06ZOzRqU0kZXkhGrgQIRJG5XBylqVRpHBFa2R&#10;6UtFhbsspa6RdVu9iohGjUOveZQMBuOokZooLTE1xp0W3SWcBvyypNi+KUtDLeAZdNxsWHVYl36N&#10;pmcoXWmkKob3NNA/sKgREy7pAapAFoFrzf6AqhnW0sjS9rGsI1mWDNNQg6smHvxWzWWFFA21uOYY&#10;dWiT+X+w+PV6oQEjGUwgEKh2T9R+2t3s7tof7efdHdjdtvdu2X3c3bRf2u/tt/a+/QqS8YnvXKNM&#10;6gBysdC+drwRl+pC4ncGCJlXSKxoqOBqqxxs7COioxC/McrlXzavJHE+6NrK0MZNqWtQcqZe+kAP&#10;7loFNuHdtod3oxsLcHeI3ekkmYxPRiENSj2Cj1Pa2BdU1sAbGTRWI7aqbC6FcOKQukNH6wtjPb/H&#10;AB8s5JxxHjTCBWgyeDpKRoGOkZwRf+ndjF4tc67BGnmVhd+exZGblteCBLCKIjLb2xYx7mxgQ5eQ&#10;1rKBPlVNCQScuqnyVseNC5/Ole3Y7q1OZe9PB6ezyWwy7A2T8aw3HBRF7/k8H/bG8/hkVDwr8ryI&#10;P3jm8TCtGCFUePIPio+Hf6eo/ex1Wj1o/tCl6Bg9tNORffgPpIMC/KN38llKsl1oX50XgxN5cN4P&#10;pJ+iX/fB6/GzMf0JAAD//wMAUEsDBBQABgAIAAAAIQDi7bSS3QAAAAoBAAAPAAAAZHJzL2Rvd25y&#10;ZXYueG1sTI9NT8MwDIbvSPyHyEjcWDpUCitNJwTiBBcG0rRb1nhNt8YpSbaWf48RB7j549Hrx9Vy&#10;cr04YYidJwXzWQYCqfGmo1bBx/vz1R2ImDQZ3XtCBV8YYVmfn1W6NH6kNzytUis4hGKpFdiUhlLK&#10;2Fh0Os78gMS7nQ9OJ25DK03QI4e7Xl5nWSGd7ogvWD3go8XmsDo6BevXbHMz+WD3m8/cvnRP7Xrv&#10;RqUuL6aHexAJp/QHw48+q0PNTlt/JBNFryDP5wtGuShyEAz8DrZM3hYLkHUl/79QfwMAAP//AwBQ&#10;SwECLQAUAAYACAAAACEAtoM4kv4AAADhAQAAEwAAAAAAAAAAAAAAAAAAAAAAW0NvbnRlbnRfVHlw&#10;ZXNdLnhtbFBLAQItABQABgAIAAAAIQA4/SH/1gAAAJQBAAALAAAAAAAAAAAAAAAAAC8BAABfcmVs&#10;cy8ucmVsc1BLAQItABQABgAIAAAAIQAxxTpBZQIAAH4EAAAOAAAAAAAAAAAAAAAAAC4CAABkcnMv&#10;ZTJvRG9jLnhtbFBLAQItABQABgAIAAAAIQDi7bSS3QAAAAoBAAAPAAAAAAAAAAAAAAAAAL8EAABk&#10;cnMvZG93bnJldi54bWxQSwUGAAAAAAQABADzAAAAyQUAAAAA&#10;" adj=",-177228000,-74697">
            <v:stroke endarrow="open"/>
          </v:shape>
        </w:pict>
      </w:r>
    </w:p>
    <w:p w:rsidR="00777B9E" w:rsidRDefault="00777B9E" w:rsidP="006D2DC2">
      <w:pPr>
        <w:spacing w:line="360" w:lineRule="auto"/>
        <w:ind w:firstLine="426"/>
        <w:rPr>
          <w:rFonts w:ascii="Times New Roman" w:hAnsi="Times New Roman"/>
          <w:b/>
          <w:sz w:val="28"/>
          <w:szCs w:val="28"/>
        </w:rPr>
      </w:pPr>
    </w:p>
    <w:p w:rsidR="00777B9E" w:rsidRDefault="000B2F92" w:rsidP="006D2DC2">
      <w:pPr>
        <w:spacing w:line="360" w:lineRule="auto"/>
        <w:ind w:firstLine="426"/>
        <w:rPr>
          <w:rFonts w:ascii="Times New Roman" w:hAnsi="Times New Roman"/>
          <w:b/>
          <w:sz w:val="28"/>
          <w:szCs w:val="28"/>
        </w:rPr>
      </w:pPr>
      <w:r w:rsidRPr="000B2F92">
        <w:rPr>
          <w:noProof/>
          <w:lang w:eastAsia="ru-RU"/>
        </w:rPr>
        <w:pict>
          <v:shape id="Поле 266" o:spid="_x0000_s1132" type="#_x0000_t202" style="position:absolute;left:0;text-align:left;margin-left:28.2pt;margin-top:22.35pt;width:408pt;height:24.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63OgIAAFsEAAAOAAAAZHJzL2Uyb0RvYy54bWysVF2O0zAQfkfiDpbfaZL+UaKmq6VLEdLy&#10;Iy0cwHWcxMLxGNttslxmT8ETEmfokRg73RIBT4g8WB7P+PPM981kfdW3ihyFdRJ0QbNJSonQHEqp&#10;64J++rh7tqLEeaZLpkCLgt4LR682T5+sO5OLKTSgSmEJgmiXd6agjfcmTxLHG9EyNwEjNDorsC3z&#10;aNo6KS3rEL1VyTRNl0kHtjQWuHAOT28GJ91E/KoS3L+vKic8UQXF3HxcbVz3YU02a5bXlplG8nMa&#10;7B+yaJnU+OgF6oZ5Rg5W/gHVSm7BQeUnHNoEqkpyEWvAarL0t2ruGmZErAXJceZCk/t/sPzd8YMl&#10;skTtKNGsRYlOD6cfp++nb2S6XAZ+OuNyDLszGOj7l9CH2FCrM7fAPzuiYdswXYtra6FrBCsxvyzc&#10;TEZXBxwXQPbdWyjxIXbwEIH6yrYBEOkgiI463V+0Eb0nHA8X2Spbpuji6Jtl89l0EZ9g+eNtY51/&#10;LaAlYVNQi9pHdHa8dT5kw/LHkJg9KFnupFLRsPV+qyw5MuyTXfzO6G4cpjTpCrqcLdKBgLHPjSHS&#10;+P0NopUeG17JtqCrSxDLA22vdBnb0TOphj2mrPSZx0DdQKLv9/0gWXoRaA/lPVJrYehwnEjcNGC/&#10;UtJhdxfUfTkwKyhRbzTK8yKbz8M4RGO+eD5Fw449+7GHaY5QBfWUDNutH0boYKysG3xpaAgN1yhp&#10;JSPbQfshq3MB2MFRhPO0hREZ2zHq1z9h8xMAAP//AwBQSwMEFAAGAAgAAAAhAL4P1S7cAAAACAEA&#10;AA8AAABkcnMvZG93bnJldi54bWxMj8FOwzAQRO9I/IO1SNyoQxJCm8apAAkJcaPkws2Nt0lEvI5s&#10;twl/z3Kix50Zzb6pdosdxRl9GBwpuF8lIJBaZwbqFDSfr3drECFqMnp0hAp+MMCuvr6qdGncTB94&#10;3sdOcAmFUivoY5xKKUPbo9Vh5SYk9o7OWx359J00Xs9cbkeZJkkhrR6IP/R6wpce2+/9ySp4K57j&#10;Fzbm3WRp5uZGtv44BqVub5anLYiIS/wPwx8+o0PNTAd3IhPEqOChyDmpIM95Afvrx5SFg4JNnoGs&#10;K3k5oP4FAAD//wMAUEsBAi0AFAAGAAgAAAAhALaDOJL+AAAA4QEAABMAAAAAAAAAAAAAAAAAAAAA&#10;AFtDb250ZW50X1R5cGVzXS54bWxQSwECLQAUAAYACAAAACEAOP0h/9YAAACUAQAACwAAAAAAAAAA&#10;AAAAAAAvAQAAX3JlbHMvLnJlbHNQSwECLQAUAAYACAAAACEAjZC+tzoCAABbBAAADgAAAAAAAAAA&#10;AAAAAAAuAgAAZHJzL2Uyb0RvYy54bWxQSwECLQAUAAYACAAAACEAvg/VLtwAAAAIAQAADwAAAAAA&#10;AAAAAAAAAACUBAAAZHJzL2Rvd25yZXYueG1sUEsFBgAAAAAEAAQA8wAAAJ0FAAAAAA==&#10;" strokeweight=".5pt">
            <v:textbox>
              <w:txbxContent>
                <w:p w:rsidR="00466677" w:rsidRDefault="00466677" w:rsidP="00DF7CD2">
                  <w:pPr>
                    <w:jc w:val="center"/>
                  </w:pPr>
                  <w:r>
                    <w:t>ПОТРЕБНОСТЬ В СТРАХОВАНИИ</w:t>
                  </w:r>
                </w:p>
              </w:txbxContent>
            </v:textbox>
          </v:shape>
        </w:pict>
      </w:r>
    </w:p>
    <w:p w:rsidR="00777B9E" w:rsidRDefault="00777B9E" w:rsidP="006D2DC2">
      <w:pPr>
        <w:spacing w:line="360" w:lineRule="auto"/>
        <w:ind w:firstLine="426"/>
        <w:rPr>
          <w:rFonts w:ascii="Times New Roman" w:hAnsi="Times New Roman"/>
          <w:b/>
          <w:sz w:val="28"/>
          <w:szCs w:val="28"/>
        </w:rPr>
      </w:pPr>
    </w:p>
    <w:p w:rsidR="00777B9E" w:rsidRPr="0017038F" w:rsidRDefault="00777B9E" w:rsidP="00A4228A">
      <w:pPr>
        <w:spacing w:line="360" w:lineRule="auto"/>
        <w:ind w:firstLine="426"/>
        <w:jc w:val="center"/>
        <w:rPr>
          <w:rFonts w:ascii="Times New Roman" w:hAnsi="Times New Roman"/>
          <w:sz w:val="28"/>
          <w:szCs w:val="28"/>
        </w:rPr>
      </w:pPr>
      <w:r w:rsidRPr="0017038F">
        <w:rPr>
          <w:rFonts w:ascii="Times New Roman" w:hAnsi="Times New Roman"/>
          <w:sz w:val="28"/>
          <w:szCs w:val="28"/>
        </w:rPr>
        <w:t>Рис.1.17. Влияние глобальных процессов на потребность в страховании</w:t>
      </w:r>
    </w:p>
    <w:p w:rsidR="00777B9E" w:rsidRPr="006D2DC2" w:rsidRDefault="008C7DB9" w:rsidP="008C7DB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возможностью нанесения ущерба или вреда третьему лицу (граж</w:t>
      </w:r>
      <w:r>
        <w:rPr>
          <w:rFonts w:ascii="Times New Roman" w:hAnsi="Times New Roman"/>
          <w:sz w:val="28"/>
          <w:szCs w:val="28"/>
        </w:rPr>
        <w:t>-</w:t>
      </w:r>
      <w:r w:rsidR="00777B9E" w:rsidRPr="006D2DC2">
        <w:rPr>
          <w:rFonts w:ascii="Times New Roman" w:hAnsi="Times New Roman"/>
          <w:sz w:val="28"/>
          <w:szCs w:val="28"/>
        </w:rPr>
        <w:t>данская ответственность владельцев автотранспортных средств, владельцев животных; профессиональная ответственность);</w:t>
      </w:r>
    </w:p>
    <w:p w:rsidR="00777B9E" w:rsidRPr="006D2DC2" w:rsidRDefault="008C7DB9" w:rsidP="008C7DB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жизнью, здоровьем, трудоспособностью и пенсионным обеспечением человека (медицинское страхование, страхование пенсий, страхование жиз</w:t>
      </w:r>
      <w:r>
        <w:rPr>
          <w:rFonts w:ascii="Times New Roman" w:hAnsi="Times New Roman"/>
          <w:sz w:val="28"/>
          <w:szCs w:val="28"/>
        </w:rPr>
        <w:t>-</w:t>
      </w:r>
      <w:r w:rsidR="00777B9E" w:rsidRPr="006D2DC2">
        <w:rPr>
          <w:rFonts w:ascii="Times New Roman" w:hAnsi="Times New Roman"/>
          <w:sz w:val="28"/>
          <w:szCs w:val="28"/>
        </w:rPr>
        <w:t>ни, страхование от несчастных случаев и болезней, страхование детей и др.)</w:t>
      </w:r>
      <w:r>
        <w:rPr>
          <w:rFonts w:ascii="Times New Roman" w:hAnsi="Times New Roman"/>
          <w:sz w:val="28"/>
          <w:szCs w:val="28"/>
        </w:rPr>
        <w:t>.</w:t>
      </w:r>
    </w:p>
    <w:p w:rsidR="00777B9E" w:rsidRPr="006D2DC2" w:rsidRDefault="00777B9E" w:rsidP="00901525">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Каждый гражданин исходя из своей потребности и реальной рисковой ситуации формирует для себя и своей семьи комплект договоров страхования – «страховой зонтик», который нейтрализует или смягчает ущерб при наступлении риска путем его компенсации. В последнее время в странах с развитой экономикой страхование становится способом управления рисками семьи и индивидуального (семейного) финансового планирования. Таким </w:t>
      </w:r>
      <w:r w:rsidRPr="006D2DC2">
        <w:rPr>
          <w:rFonts w:ascii="Times New Roman" w:hAnsi="Times New Roman"/>
          <w:sz w:val="28"/>
          <w:szCs w:val="28"/>
        </w:rPr>
        <w:lastRenderedPageBreak/>
        <w:t>образом</w:t>
      </w:r>
      <w:r w:rsidR="00901525">
        <w:rPr>
          <w:rFonts w:ascii="Times New Roman" w:hAnsi="Times New Roman"/>
          <w:sz w:val="28"/>
          <w:szCs w:val="28"/>
        </w:rPr>
        <w:t>,</w:t>
      </w:r>
      <w:r w:rsidRPr="006D2DC2">
        <w:rPr>
          <w:rFonts w:ascii="Times New Roman" w:hAnsi="Times New Roman"/>
          <w:sz w:val="28"/>
          <w:szCs w:val="28"/>
        </w:rPr>
        <w:t xml:space="preserve"> поддерживается достигнутый уровень жизни населения.</w:t>
      </w:r>
      <w:r w:rsidR="00901525">
        <w:rPr>
          <w:rFonts w:ascii="Times New Roman" w:hAnsi="Times New Roman"/>
          <w:sz w:val="28"/>
          <w:szCs w:val="28"/>
        </w:rPr>
        <w:t xml:space="preserve"> </w:t>
      </w:r>
      <w:r w:rsidRPr="006D2DC2">
        <w:rPr>
          <w:rFonts w:ascii="Times New Roman" w:hAnsi="Times New Roman"/>
          <w:sz w:val="28"/>
          <w:szCs w:val="28"/>
        </w:rPr>
        <w:t>Специа</w:t>
      </w:r>
      <w:r w:rsidR="00901525">
        <w:rPr>
          <w:rFonts w:ascii="Times New Roman" w:hAnsi="Times New Roman"/>
          <w:sz w:val="28"/>
          <w:szCs w:val="28"/>
        </w:rPr>
        <w:t>-</w:t>
      </w:r>
      <w:r w:rsidRPr="006D2DC2">
        <w:rPr>
          <w:rFonts w:ascii="Times New Roman" w:hAnsi="Times New Roman"/>
          <w:sz w:val="28"/>
          <w:szCs w:val="28"/>
        </w:rPr>
        <w:t>льные исследования в области психологии показали, что в стране, где предприниматели и население имеют страховые полисы «на все случаи жизни», социальная напряженность в обществе значительно снижена.</w:t>
      </w:r>
    </w:p>
    <w:p w:rsidR="00777B9E" w:rsidRPr="006D2DC2" w:rsidRDefault="00777B9E" w:rsidP="00901525">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Юридическое лицо (предприниматель, фирма) так же, как и лицо физическое, посредством страхования защищает свои имущественные интересы, осуществляя, например:</w:t>
      </w:r>
    </w:p>
    <w:p w:rsidR="00777B9E" w:rsidRPr="006D2DC2" w:rsidRDefault="00C470CC" w:rsidP="00C470C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зданий, сооружений, оборудования, транспорта, строи</w:t>
      </w:r>
      <w:r>
        <w:rPr>
          <w:rFonts w:ascii="Times New Roman" w:hAnsi="Times New Roman"/>
          <w:sz w:val="28"/>
          <w:szCs w:val="28"/>
        </w:rPr>
        <w:t>-</w:t>
      </w:r>
      <w:r w:rsidR="00777B9E" w:rsidRPr="006D2DC2">
        <w:rPr>
          <w:rFonts w:ascii="Times New Roman" w:hAnsi="Times New Roman"/>
          <w:sz w:val="28"/>
          <w:szCs w:val="28"/>
        </w:rPr>
        <w:t>тельно-монтажных рисков, урожая сельскохозяйственных культур, интеллек</w:t>
      </w:r>
      <w:r>
        <w:rPr>
          <w:rFonts w:ascii="Times New Roman" w:hAnsi="Times New Roman"/>
          <w:sz w:val="28"/>
          <w:szCs w:val="28"/>
        </w:rPr>
        <w:t>-</w:t>
      </w:r>
      <w:r w:rsidR="00777B9E" w:rsidRPr="006D2DC2">
        <w:rPr>
          <w:rFonts w:ascii="Times New Roman" w:hAnsi="Times New Roman"/>
          <w:sz w:val="28"/>
          <w:szCs w:val="28"/>
        </w:rPr>
        <w:t>туальной собственности и др.);</w:t>
      </w:r>
    </w:p>
    <w:p w:rsidR="00777B9E" w:rsidRPr="006D2DC2" w:rsidRDefault="00C470CC" w:rsidP="00C470C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организаций, эксплуати</w:t>
      </w:r>
      <w:r>
        <w:rPr>
          <w:rFonts w:ascii="Times New Roman" w:hAnsi="Times New Roman"/>
          <w:sz w:val="28"/>
          <w:szCs w:val="28"/>
        </w:rPr>
        <w:t>-</w:t>
      </w:r>
      <w:r w:rsidR="00777B9E" w:rsidRPr="006D2DC2">
        <w:rPr>
          <w:rFonts w:ascii="Times New Roman" w:hAnsi="Times New Roman"/>
          <w:sz w:val="28"/>
          <w:szCs w:val="28"/>
        </w:rPr>
        <w:t>рующих опасные объекты, за причинение вреда третьим лицам, за неиспол</w:t>
      </w:r>
      <w:r>
        <w:rPr>
          <w:rFonts w:ascii="Times New Roman" w:hAnsi="Times New Roman"/>
          <w:sz w:val="28"/>
          <w:szCs w:val="28"/>
        </w:rPr>
        <w:t>-</w:t>
      </w:r>
      <w:r w:rsidR="00777B9E" w:rsidRPr="006D2DC2">
        <w:rPr>
          <w:rFonts w:ascii="Times New Roman" w:hAnsi="Times New Roman"/>
          <w:sz w:val="28"/>
          <w:szCs w:val="28"/>
        </w:rPr>
        <w:t>нение и ненадлежащее исполнение обязательств по договору и др.;</w:t>
      </w:r>
    </w:p>
    <w:p w:rsidR="00777B9E" w:rsidRPr="006D2DC2" w:rsidRDefault="00C470CC" w:rsidP="00C470C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медицинское страхование, страхование выезжающих за рубеж</w:t>
      </w:r>
      <w:r>
        <w:rPr>
          <w:rFonts w:ascii="Times New Roman" w:hAnsi="Times New Roman"/>
          <w:sz w:val="28"/>
          <w:szCs w:val="28"/>
        </w:rPr>
        <w:t>,</w:t>
      </w:r>
      <w:r w:rsidR="00777B9E" w:rsidRPr="006D2DC2">
        <w:rPr>
          <w:rFonts w:ascii="Times New Roman" w:hAnsi="Times New Roman"/>
          <w:sz w:val="28"/>
          <w:szCs w:val="28"/>
        </w:rPr>
        <w:t xml:space="preserve"> стра</w:t>
      </w:r>
      <w:r>
        <w:rPr>
          <w:rFonts w:ascii="Times New Roman" w:hAnsi="Times New Roman"/>
          <w:sz w:val="28"/>
          <w:szCs w:val="28"/>
        </w:rPr>
        <w:t>-</w:t>
      </w:r>
      <w:r w:rsidR="00777B9E" w:rsidRPr="006D2DC2">
        <w:rPr>
          <w:rFonts w:ascii="Times New Roman" w:hAnsi="Times New Roman"/>
          <w:sz w:val="28"/>
          <w:szCs w:val="28"/>
        </w:rPr>
        <w:t>хование от несчастных случаев трудового коллектива за счет средств пред</w:t>
      </w:r>
      <w:r>
        <w:rPr>
          <w:rFonts w:ascii="Times New Roman" w:hAnsi="Times New Roman"/>
          <w:sz w:val="28"/>
          <w:szCs w:val="28"/>
        </w:rPr>
        <w:t>-</w:t>
      </w:r>
      <w:r w:rsidR="00777B9E" w:rsidRPr="006D2DC2">
        <w:rPr>
          <w:rFonts w:ascii="Times New Roman" w:hAnsi="Times New Roman"/>
          <w:sz w:val="28"/>
          <w:szCs w:val="28"/>
        </w:rPr>
        <w:t>приятия (как правило, в рамках социального пакета).</w:t>
      </w:r>
    </w:p>
    <w:p w:rsidR="00777B9E" w:rsidRPr="006D2DC2" w:rsidRDefault="00777B9E" w:rsidP="00C470CC">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Приведенные примеры показывают, что предприниматели также имеют широкие возможности по защите деятельности фирмы от различных видов рисков. Важно отметить, что в отличие от физических лиц предприниматель, защищаясь от конкретных видов рисков, преследует более сложные цели:</w:t>
      </w:r>
    </w:p>
    <w:p w:rsidR="00777B9E" w:rsidRPr="006D2DC2" w:rsidRDefault="00A73278" w:rsidP="00A732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обеспечить прибыльность бизнеса (или минимизировать убыток) вне зависимости от рисковых обстоятельств;</w:t>
      </w:r>
    </w:p>
    <w:p w:rsidR="00777B9E" w:rsidRPr="006D2DC2" w:rsidRDefault="00A73278" w:rsidP="00A732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упростить рисковую ситуацию и оптимизировать процесс управления риском фирмы путем переноса на профессионала (страховщика) ряда рисков;</w:t>
      </w:r>
    </w:p>
    <w:p w:rsidR="00777B9E" w:rsidRPr="006D2DC2" w:rsidRDefault="00A73278" w:rsidP="00A732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стабилизировать денежные потоки фирмы путем уплаты страховой премии, величина которой заранее известна, что освобождает фирму от внезапной необходимости изыскивать средства для компенсации ущерба при наступлении случайных неблагоприятных событий.</w:t>
      </w:r>
    </w:p>
    <w:p w:rsidR="00777B9E" w:rsidRPr="006D2DC2" w:rsidRDefault="00777B9E" w:rsidP="00A73278">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Возможность для предпринимателя решить с помощью страхования столь широкий круг задач привела к определению страхования в зарубежной </w:t>
      </w:r>
      <w:r w:rsidRPr="006D2DC2">
        <w:rPr>
          <w:rFonts w:ascii="Times New Roman" w:hAnsi="Times New Roman"/>
          <w:sz w:val="28"/>
          <w:szCs w:val="28"/>
        </w:rPr>
        <w:lastRenderedPageBreak/>
        <w:t>теории как резервного капитала. Если бы фирма не использовала стра</w:t>
      </w:r>
      <w:r w:rsidR="00A73278">
        <w:rPr>
          <w:rFonts w:ascii="Times New Roman" w:hAnsi="Times New Roman"/>
          <w:sz w:val="28"/>
          <w:szCs w:val="28"/>
        </w:rPr>
        <w:t>-</w:t>
      </w:r>
      <w:r w:rsidRPr="006D2DC2">
        <w:rPr>
          <w:rFonts w:ascii="Times New Roman" w:hAnsi="Times New Roman"/>
          <w:sz w:val="28"/>
          <w:szCs w:val="28"/>
        </w:rPr>
        <w:t>хование, ей для нейтрализации колебания денежных потоков пришлось бы увеличить размер оборотного капитала или брать кредиты. Страховые компании обладают ликвидным капиталом и более диверсифицированным портфелем рисков, чем фирмы-страхователи, поэтому страхование обходится последним дешевле, чем привлечение заемного оборотного капитала.</w:t>
      </w:r>
    </w:p>
    <w:p w:rsidR="00777B9E" w:rsidRPr="006D2DC2" w:rsidRDefault="00777B9E" w:rsidP="00F5260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Значение страхования на </w:t>
      </w:r>
      <w:r w:rsidRPr="00C91E83">
        <w:rPr>
          <w:rFonts w:ascii="Times New Roman" w:hAnsi="Times New Roman"/>
          <w:b/>
          <w:i/>
          <w:sz w:val="28"/>
          <w:szCs w:val="28"/>
        </w:rPr>
        <w:t>макроуровне</w:t>
      </w:r>
      <w:r w:rsidRPr="006D2DC2">
        <w:rPr>
          <w:rFonts w:ascii="Times New Roman" w:hAnsi="Times New Roman"/>
          <w:sz w:val="28"/>
          <w:szCs w:val="28"/>
        </w:rPr>
        <w:t xml:space="preserve"> проявляется в экономике, социальной сфере, экологии, инновационной деятельности.</w:t>
      </w:r>
      <w:r w:rsidR="00F5260A">
        <w:rPr>
          <w:rFonts w:ascii="Times New Roman" w:hAnsi="Times New Roman"/>
          <w:sz w:val="28"/>
          <w:szCs w:val="28"/>
        </w:rPr>
        <w:t xml:space="preserve"> </w:t>
      </w:r>
      <w:r w:rsidRPr="006D2DC2">
        <w:rPr>
          <w:rFonts w:ascii="Times New Roman" w:hAnsi="Times New Roman"/>
          <w:sz w:val="28"/>
          <w:szCs w:val="28"/>
        </w:rPr>
        <w:t>Компенсируя ущерб, страхование обеспечивает непрерывность хозяйственной деятель</w:t>
      </w:r>
      <w:r w:rsidR="002E02CC">
        <w:rPr>
          <w:rFonts w:ascii="Times New Roman" w:hAnsi="Times New Roman"/>
          <w:sz w:val="28"/>
          <w:szCs w:val="28"/>
        </w:rPr>
        <w:t>-</w:t>
      </w:r>
      <w:r w:rsidRPr="006D2DC2">
        <w:rPr>
          <w:rFonts w:ascii="Times New Roman" w:hAnsi="Times New Roman"/>
          <w:sz w:val="28"/>
          <w:szCs w:val="28"/>
        </w:rPr>
        <w:t>ности субъектов и тем самым вносит вклад в стабильность национальной экономики. Снижая неопределенность и конъюнктурные колебания, стра</w:t>
      </w:r>
      <w:r w:rsidR="002E02CC">
        <w:rPr>
          <w:rFonts w:ascii="Times New Roman" w:hAnsi="Times New Roman"/>
          <w:sz w:val="28"/>
          <w:szCs w:val="28"/>
        </w:rPr>
        <w:t>-</w:t>
      </w:r>
      <w:r w:rsidRPr="006D2DC2">
        <w:rPr>
          <w:rFonts w:ascii="Times New Roman" w:hAnsi="Times New Roman"/>
          <w:sz w:val="28"/>
          <w:szCs w:val="28"/>
        </w:rPr>
        <w:t>ховые компании сглаживают экономические циклы и воздействие кризисов как на макроэкономическом, так и на микроэкономическом уровне. До</w:t>
      </w:r>
      <w:r w:rsidR="002E02CC">
        <w:rPr>
          <w:rFonts w:ascii="Times New Roman" w:hAnsi="Times New Roman"/>
          <w:sz w:val="28"/>
          <w:szCs w:val="28"/>
        </w:rPr>
        <w:t>-</w:t>
      </w:r>
      <w:r w:rsidRPr="006D2DC2">
        <w:rPr>
          <w:rFonts w:ascii="Times New Roman" w:hAnsi="Times New Roman"/>
          <w:sz w:val="28"/>
          <w:szCs w:val="28"/>
        </w:rPr>
        <w:t xml:space="preserve">ступность страховой защиты стимулирует развитие производства, торговли и гарантирует сохранение имущественных прав. </w:t>
      </w:r>
    </w:p>
    <w:p w:rsidR="00777B9E" w:rsidRPr="006D2DC2" w:rsidRDefault="00777B9E" w:rsidP="002E758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процессе страхования мелкие, разрозненные взносы страхователей объединяются страховщико</w:t>
      </w:r>
      <w:r w:rsidR="002E758A">
        <w:rPr>
          <w:rFonts w:ascii="Times New Roman" w:hAnsi="Times New Roman"/>
          <w:sz w:val="28"/>
          <w:szCs w:val="28"/>
        </w:rPr>
        <w:t>м</w:t>
      </w:r>
      <w:r w:rsidRPr="006D2DC2">
        <w:rPr>
          <w:rFonts w:ascii="Times New Roman" w:hAnsi="Times New Roman"/>
          <w:sz w:val="28"/>
          <w:szCs w:val="28"/>
        </w:rPr>
        <w:t xml:space="preserve"> в инвестиционный капитал. В странах с раз</w:t>
      </w:r>
      <w:r w:rsidR="002E758A">
        <w:rPr>
          <w:rFonts w:ascii="Times New Roman" w:hAnsi="Times New Roman"/>
          <w:sz w:val="28"/>
          <w:szCs w:val="28"/>
        </w:rPr>
        <w:t>-</w:t>
      </w:r>
      <w:r w:rsidRPr="006D2DC2">
        <w:rPr>
          <w:rFonts w:ascii="Times New Roman" w:hAnsi="Times New Roman"/>
          <w:sz w:val="28"/>
          <w:szCs w:val="28"/>
        </w:rPr>
        <w:t>витым рынком страховые компании входят в тройку крупнейших институ</w:t>
      </w:r>
      <w:r w:rsidR="002E758A">
        <w:rPr>
          <w:rFonts w:ascii="Times New Roman" w:hAnsi="Times New Roman"/>
          <w:sz w:val="28"/>
          <w:szCs w:val="28"/>
        </w:rPr>
        <w:t>-</w:t>
      </w:r>
      <w:r w:rsidRPr="006D2DC2">
        <w:rPr>
          <w:rFonts w:ascii="Times New Roman" w:hAnsi="Times New Roman"/>
          <w:sz w:val="28"/>
          <w:szCs w:val="28"/>
        </w:rPr>
        <w:t>циональных инвесторов наряду с банками и пенсионными фондами.</w:t>
      </w:r>
    </w:p>
    <w:p w:rsidR="00777B9E" w:rsidRPr="006D2DC2" w:rsidRDefault="00777B9E" w:rsidP="002E758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Страхование способствует инновационному развитию экономики и стимулирует научно-технический прогресс. При наличии страховой защиты предприниматели внедряют новые технологии, финансируют научные раз</w:t>
      </w:r>
      <w:r w:rsidR="002E758A">
        <w:rPr>
          <w:rFonts w:ascii="Times New Roman" w:hAnsi="Times New Roman"/>
          <w:sz w:val="28"/>
          <w:szCs w:val="28"/>
        </w:rPr>
        <w:t>-</w:t>
      </w:r>
      <w:r w:rsidRPr="006D2DC2">
        <w:rPr>
          <w:rFonts w:ascii="Times New Roman" w:hAnsi="Times New Roman"/>
          <w:sz w:val="28"/>
          <w:szCs w:val="28"/>
        </w:rPr>
        <w:t>работки и др. Экономический эффект превентивной деятельности страховых компаний проявляется в улучшении рисковой ситуации. Страховые ком</w:t>
      </w:r>
      <w:r w:rsidR="002E758A">
        <w:rPr>
          <w:rFonts w:ascii="Times New Roman" w:hAnsi="Times New Roman"/>
          <w:sz w:val="28"/>
          <w:szCs w:val="28"/>
        </w:rPr>
        <w:t>-</w:t>
      </w:r>
      <w:r w:rsidRPr="006D2DC2">
        <w:rPr>
          <w:rFonts w:ascii="Times New Roman" w:hAnsi="Times New Roman"/>
          <w:sz w:val="28"/>
          <w:szCs w:val="28"/>
        </w:rPr>
        <w:t>пании финансируют мероприятия, направленные на снижение риска, при</w:t>
      </w:r>
      <w:r w:rsidR="002E758A">
        <w:rPr>
          <w:rFonts w:ascii="Times New Roman" w:hAnsi="Times New Roman"/>
          <w:sz w:val="28"/>
          <w:szCs w:val="28"/>
        </w:rPr>
        <w:t>-</w:t>
      </w:r>
      <w:r w:rsidRPr="006D2DC2">
        <w:rPr>
          <w:rFonts w:ascii="Times New Roman" w:hAnsi="Times New Roman"/>
          <w:sz w:val="28"/>
          <w:szCs w:val="28"/>
        </w:rPr>
        <w:t>кладные исследования в этой сфере, а также способствуют внедрению результатов исследований в практику (например, повышение безопасности на транспорте, снижение заболеваемости и смертности населения, повы</w:t>
      </w:r>
      <w:r w:rsidR="002E758A">
        <w:rPr>
          <w:rFonts w:ascii="Times New Roman" w:hAnsi="Times New Roman"/>
          <w:sz w:val="28"/>
          <w:szCs w:val="28"/>
        </w:rPr>
        <w:t>-</w:t>
      </w:r>
      <w:r w:rsidRPr="006D2DC2">
        <w:rPr>
          <w:rFonts w:ascii="Times New Roman" w:hAnsi="Times New Roman"/>
          <w:sz w:val="28"/>
          <w:szCs w:val="28"/>
        </w:rPr>
        <w:t xml:space="preserve">шение надежности технических инструкций и т.д.). Такие программы в ряде </w:t>
      </w:r>
      <w:r w:rsidRPr="006D2DC2">
        <w:rPr>
          <w:rFonts w:ascii="Times New Roman" w:hAnsi="Times New Roman"/>
          <w:sz w:val="28"/>
          <w:szCs w:val="28"/>
        </w:rPr>
        <w:lastRenderedPageBreak/>
        <w:t xml:space="preserve">случаев имеют социальных характер и способствуют повышению качества жизни населения. </w:t>
      </w:r>
    </w:p>
    <w:p w:rsidR="00777B9E" w:rsidRPr="006D2DC2" w:rsidRDefault="00777B9E" w:rsidP="002E758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Страхование вносит серьезный вклад в обеспечение платежеспособ</w:t>
      </w:r>
      <w:r w:rsidR="002E758A">
        <w:rPr>
          <w:rFonts w:ascii="Times New Roman" w:hAnsi="Times New Roman"/>
          <w:sz w:val="28"/>
          <w:szCs w:val="28"/>
        </w:rPr>
        <w:t>-</w:t>
      </w:r>
      <w:r w:rsidRPr="006D2DC2">
        <w:rPr>
          <w:rFonts w:ascii="Times New Roman" w:hAnsi="Times New Roman"/>
          <w:sz w:val="28"/>
          <w:szCs w:val="28"/>
        </w:rPr>
        <w:t>ного спроса в стране, компенсируя страхователю убытки (вместо разбитой машины покупается новая, на месте разрушенного завода строится новый) и оплачивая труд специалистов, занятых в страховании.</w:t>
      </w:r>
    </w:p>
    <w:p w:rsidR="00777B9E" w:rsidRPr="006D2DC2" w:rsidRDefault="00777B9E" w:rsidP="001270C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 социальных позиций значение страхования может быть прямым и опосредованным. К прямому можно отнести защиту граждан на случай болезни, утраты трудоспособности, несчастных случаев, пенсионное стра</w:t>
      </w:r>
      <w:r w:rsidR="001270CF">
        <w:rPr>
          <w:rFonts w:ascii="Times New Roman" w:hAnsi="Times New Roman"/>
          <w:sz w:val="28"/>
          <w:szCs w:val="28"/>
        </w:rPr>
        <w:t>-</w:t>
      </w:r>
      <w:r w:rsidRPr="006D2DC2">
        <w:rPr>
          <w:rFonts w:ascii="Times New Roman" w:hAnsi="Times New Roman"/>
          <w:sz w:val="28"/>
          <w:szCs w:val="28"/>
        </w:rPr>
        <w:t>хование, страхование имущества, жилья и другие виды страхования. В современной демографической ситуации полноценное обеспечение в ста</w:t>
      </w:r>
      <w:r w:rsidR="001270CF">
        <w:rPr>
          <w:rFonts w:ascii="Times New Roman" w:hAnsi="Times New Roman"/>
          <w:sz w:val="28"/>
          <w:szCs w:val="28"/>
        </w:rPr>
        <w:t>-</w:t>
      </w:r>
      <w:r w:rsidRPr="006D2DC2">
        <w:rPr>
          <w:rFonts w:ascii="Times New Roman" w:hAnsi="Times New Roman"/>
          <w:sz w:val="28"/>
          <w:szCs w:val="28"/>
        </w:rPr>
        <w:t>рости возможно только с помощью страхования. Высокие темпы старения населения сделали невозможным даже для стран с развитой экономикой обеспечивать принятые государственные пенсионные обязательства. Рефор</w:t>
      </w:r>
      <w:r w:rsidR="001270CF">
        <w:rPr>
          <w:rFonts w:ascii="Times New Roman" w:hAnsi="Times New Roman"/>
          <w:sz w:val="28"/>
          <w:szCs w:val="28"/>
        </w:rPr>
        <w:t>-</w:t>
      </w:r>
      <w:r w:rsidRPr="006D2DC2">
        <w:rPr>
          <w:rFonts w:ascii="Times New Roman" w:hAnsi="Times New Roman"/>
          <w:sz w:val="28"/>
          <w:szCs w:val="28"/>
        </w:rPr>
        <w:t>мы, которые проходят во многих странах Европы, направлены в том числе на передачу части пенсионных обязательств от государства населению. Боль</w:t>
      </w:r>
      <w:r w:rsidR="001270CF">
        <w:rPr>
          <w:rFonts w:ascii="Times New Roman" w:hAnsi="Times New Roman"/>
          <w:sz w:val="28"/>
          <w:szCs w:val="28"/>
        </w:rPr>
        <w:t>-</w:t>
      </w:r>
      <w:r w:rsidRPr="006D2DC2">
        <w:rPr>
          <w:rFonts w:ascii="Times New Roman" w:hAnsi="Times New Roman"/>
          <w:sz w:val="28"/>
          <w:szCs w:val="28"/>
        </w:rPr>
        <w:t>шую роль в этом процессе должны играть страховые компании, осуще</w:t>
      </w:r>
      <w:r w:rsidR="001270CF">
        <w:rPr>
          <w:rFonts w:ascii="Times New Roman" w:hAnsi="Times New Roman"/>
          <w:sz w:val="28"/>
          <w:szCs w:val="28"/>
        </w:rPr>
        <w:t>-</w:t>
      </w:r>
      <w:r w:rsidRPr="006D2DC2">
        <w:rPr>
          <w:rFonts w:ascii="Times New Roman" w:hAnsi="Times New Roman"/>
          <w:sz w:val="28"/>
          <w:szCs w:val="28"/>
        </w:rPr>
        <w:t>ствляющие страхование пенсий.</w:t>
      </w:r>
    </w:p>
    <w:p w:rsidR="00777B9E" w:rsidRPr="006D2DC2" w:rsidRDefault="00777B9E" w:rsidP="00426F7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Опосредованно страхование влияет на социальные процессы через стабилизацию экономики фирмы. Например, после наступления страхового случая, повлекшего за собой повреждение или уничтожение какого-либо имущества, предприниматель производит восстановление пострадавшего объекта, сохраняя рабочие места и оплачивая стоимость найма рабочей силы, за счет средств страхового возмещения, выплачиваемого страховщиком, что позволяет поддерживать уровень потребления занятых на предприятии работников и их семей.</w:t>
      </w:r>
    </w:p>
    <w:p w:rsidR="00777B9E" w:rsidRPr="006D2DC2" w:rsidRDefault="00777B9E" w:rsidP="00521955">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Важно отметить, что страховая отрасль является одним из крупнейших владельцев информации. Страховыми компаниями накоплены уникальные статистические данные об авариях, катастрофах, стихийных бедствиях. Кроме того, базы данных страховщиков включают информацию о рисках </w:t>
      </w:r>
      <w:r w:rsidRPr="006D2DC2">
        <w:rPr>
          <w:rFonts w:ascii="Times New Roman" w:hAnsi="Times New Roman"/>
          <w:sz w:val="28"/>
          <w:szCs w:val="28"/>
        </w:rPr>
        <w:lastRenderedPageBreak/>
        <w:t>своих клиентов – как юридических, так и физических лиц. Таким образом, страховщики создают уникальные информационные системы</w:t>
      </w:r>
      <w:r w:rsidR="00012B74">
        <w:rPr>
          <w:rFonts w:ascii="Times New Roman" w:hAnsi="Times New Roman"/>
          <w:sz w:val="28"/>
          <w:szCs w:val="28"/>
        </w:rPr>
        <w:t>,</w:t>
      </w:r>
      <w:r w:rsidRPr="006D2DC2">
        <w:rPr>
          <w:rFonts w:ascii="Times New Roman" w:hAnsi="Times New Roman"/>
          <w:sz w:val="28"/>
          <w:szCs w:val="28"/>
        </w:rPr>
        <w:t xml:space="preserve"> в том числе на международном уровне, формируя основы и для страхования, и для других методов управления риском.</w:t>
      </w:r>
    </w:p>
    <w:p w:rsidR="00777B9E" w:rsidRPr="006D2DC2" w:rsidRDefault="00777B9E" w:rsidP="00C91E8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Значение страхования на </w:t>
      </w:r>
      <w:r w:rsidRPr="00C91E83">
        <w:rPr>
          <w:rFonts w:ascii="Times New Roman" w:hAnsi="Times New Roman"/>
          <w:b/>
          <w:i/>
          <w:sz w:val="28"/>
          <w:szCs w:val="28"/>
        </w:rPr>
        <w:t>мегауровне</w:t>
      </w:r>
      <w:r w:rsidR="00C91E83">
        <w:rPr>
          <w:rFonts w:ascii="Times New Roman" w:hAnsi="Times New Roman"/>
          <w:i/>
          <w:sz w:val="28"/>
          <w:szCs w:val="28"/>
        </w:rPr>
        <w:t xml:space="preserve"> </w:t>
      </w:r>
      <w:r w:rsidRPr="006D2DC2">
        <w:rPr>
          <w:rFonts w:ascii="Times New Roman" w:hAnsi="Times New Roman"/>
          <w:sz w:val="28"/>
          <w:szCs w:val="28"/>
        </w:rPr>
        <w:t>связано с современными процес</w:t>
      </w:r>
      <w:r w:rsidR="00C91E83">
        <w:rPr>
          <w:rFonts w:ascii="Times New Roman" w:hAnsi="Times New Roman"/>
          <w:sz w:val="28"/>
          <w:szCs w:val="28"/>
        </w:rPr>
        <w:t>-</w:t>
      </w:r>
      <w:r w:rsidRPr="006D2DC2">
        <w:rPr>
          <w:rFonts w:ascii="Times New Roman" w:hAnsi="Times New Roman"/>
          <w:sz w:val="28"/>
          <w:szCs w:val="28"/>
        </w:rPr>
        <w:t>сами глобализации и международным передвижени</w:t>
      </w:r>
      <w:r w:rsidR="00C91E83">
        <w:rPr>
          <w:rFonts w:ascii="Times New Roman" w:hAnsi="Times New Roman"/>
          <w:sz w:val="28"/>
          <w:szCs w:val="28"/>
        </w:rPr>
        <w:t>е</w:t>
      </w:r>
      <w:r w:rsidRPr="006D2DC2">
        <w:rPr>
          <w:rFonts w:ascii="Times New Roman" w:hAnsi="Times New Roman"/>
          <w:sz w:val="28"/>
          <w:szCs w:val="28"/>
        </w:rPr>
        <w:t>м капитала, трудовых ресурсов, материальных ценностей и обусловленными этим рисками. В на</w:t>
      </w:r>
      <w:r w:rsidR="00006E6B">
        <w:rPr>
          <w:rFonts w:ascii="Times New Roman" w:hAnsi="Times New Roman"/>
          <w:sz w:val="28"/>
          <w:szCs w:val="28"/>
        </w:rPr>
        <w:t>-</w:t>
      </w:r>
      <w:r w:rsidRPr="006D2DC2">
        <w:rPr>
          <w:rFonts w:ascii="Times New Roman" w:hAnsi="Times New Roman"/>
          <w:sz w:val="28"/>
          <w:szCs w:val="28"/>
        </w:rPr>
        <w:t>стоящее время страхование широко используется для защиты:</w:t>
      </w:r>
    </w:p>
    <w:p w:rsidR="00777B9E" w:rsidRPr="006D2DC2" w:rsidRDefault="00006E6B" w:rsidP="00006E6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производства, персонала и гражданской ответственности фирм при вывозе капитала;</w:t>
      </w:r>
    </w:p>
    <w:p w:rsidR="00777B9E" w:rsidRPr="006D2DC2" w:rsidRDefault="00006E6B" w:rsidP="00006E6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международной торговли, соответственно грузоперевозок (страхо</w:t>
      </w:r>
      <w:r>
        <w:rPr>
          <w:rFonts w:ascii="Times New Roman" w:hAnsi="Times New Roman"/>
          <w:sz w:val="28"/>
          <w:szCs w:val="28"/>
        </w:rPr>
        <w:t>-</w:t>
      </w:r>
      <w:r w:rsidR="00777B9E" w:rsidRPr="006D2DC2">
        <w:rPr>
          <w:rFonts w:ascii="Times New Roman" w:hAnsi="Times New Roman"/>
          <w:sz w:val="28"/>
          <w:szCs w:val="28"/>
        </w:rPr>
        <w:t>вание грузов, гражданской ответственности перевозчика, страхование ответ</w:t>
      </w:r>
      <w:r>
        <w:rPr>
          <w:rFonts w:ascii="Times New Roman" w:hAnsi="Times New Roman"/>
          <w:sz w:val="28"/>
          <w:szCs w:val="28"/>
        </w:rPr>
        <w:t>-</w:t>
      </w:r>
      <w:r w:rsidR="00777B9E" w:rsidRPr="006D2DC2">
        <w:rPr>
          <w:rFonts w:ascii="Times New Roman" w:hAnsi="Times New Roman"/>
          <w:sz w:val="28"/>
          <w:szCs w:val="28"/>
        </w:rPr>
        <w:t>ственности товаропроизводителя);</w:t>
      </w:r>
    </w:p>
    <w:p w:rsidR="00777B9E" w:rsidRPr="006D2DC2" w:rsidRDefault="00006E6B" w:rsidP="00006E6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туризма (страхование от несчастных случаев, медицинское страхо</w:t>
      </w:r>
      <w:r>
        <w:rPr>
          <w:rFonts w:ascii="Times New Roman" w:hAnsi="Times New Roman"/>
          <w:sz w:val="28"/>
          <w:szCs w:val="28"/>
        </w:rPr>
        <w:t>-</w:t>
      </w:r>
      <w:r w:rsidR="00777B9E" w:rsidRPr="006D2DC2">
        <w:rPr>
          <w:rFonts w:ascii="Times New Roman" w:hAnsi="Times New Roman"/>
          <w:sz w:val="28"/>
          <w:szCs w:val="28"/>
        </w:rPr>
        <w:t>вание выезжающих за рубеж, их багажа, гражданской ответственности вла</w:t>
      </w:r>
      <w:r>
        <w:rPr>
          <w:rFonts w:ascii="Times New Roman" w:hAnsi="Times New Roman"/>
          <w:sz w:val="28"/>
          <w:szCs w:val="28"/>
        </w:rPr>
        <w:t>-</w:t>
      </w:r>
      <w:r w:rsidR="00777B9E" w:rsidRPr="006D2DC2">
        <w:rPr>
          <w:rFonts w:ascii="Times New Roman" w:hAnsi="Times New Roman"/>
          <w:sz w:val="28"/>
          <w:szCs w:val="28"/>
        </w:rPr>
        <w:t>дельцев автотранспортных средств и др.).</w:t>
      </w:r>
    </w:p>
    <w:p w:rsidR="00777B9E" w:rsidRDefault="00777B9E" w:rsidP="00E2412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На основе приведенного материала можно сделать вывод, что стра</w:t>
      </w:r>
      <w:r w:rsidR="00E2412B">
        <w:rPr>
          <w:rFonts w:ascii="Times New Roman" w:hAnsi="Times New Roman"/>
          <w:sz w:val="28"/>
          <w:szCs w:val="28"/>
        </w:rPr>
        <w:t>-</w:t>
      </w:r>
      <w:r w:rsidRPr="006D2DC2">
        <w:rPr>
          <w:rFonts w:ascii="Times New Roman" w:hAnsi="Times New Roman"/>
          <w:sz w:val="28"/>
          <w:szCs w:val="28"/>
        </w:rPr>
        <w:t>хование стабилизирует экономическую ситуацию в стране, обеспечивает надежность денежных потоков, формирует инвестиционный капитал и в итоге создает благоприятные условия для экономического роста.</w:t>
      </w:r>
    </w:p>
    <w:p w:rsidR="00E2412B" w:rsidRPr="006D2DC2" w:rsidRDefault="00E2412B" w:rsidP="00E2412B">
      <w:pPr>
        <w:spacing w:line="360" w:lineRule="auto"/>
        <w:ind w:firstLine="709"/>
        <w:contextualSpacing/>
        <w:jc w:val="both"/>
        <w:rPr>
          <w:rFonts w:ascii="Times New Roman" w:hAnsi="Times New Roman"/>
          <w:sz w:val="28"/>
          <w:szCs w:val="28"/>
        </w:rPr>
      </w:pPr>
    </w:p>
    <w:p w:rsidR="00777B9E" w:rsidRPr="00E2412B" w:rsidRDefault="00777B9E" w:rsidP="00E2412B">
      <w:pPr>
        <w:spacing w:line="360" w:lineRule="auto"/>
        <w:ind w:firstLine="709"/>
        <w:contextualSpacing/>
        <w:rPr>
          <w:rFonts w:ascii="Times New Roman" w:hAnsi="Times New Roman"/>
          <w:b/>
          <w:sz w:val="28"/>
          <w:szCs w:val="28"/>
        </w:rPr>
      </w:pPr>
      <w:r w:rsidRPr="00E2412B">
        <w:rPr>
          <w:rFonts w:ascii="Times New Roman" w:hAnsi="Times New Roman"/>
          <w:b/>
          <w:sz w:val="28"/>
          <w:szCs w:val="28"/>
        </w:rPr>
        <w:t xml:space="preserve">1.4. Классификация </w:t>
      </w:r>
      <w:r w:rsidR="0004102C">
        <w:rPr>
          <w:rFonts w:ascii="Times New Roman" w:hAnsi="Times New Roman"/>
          <w:b/>
          <w:sz w:val="28"/>
          <w:szCs w:val="28"/>
        </w:rPr>
        <w:t xml:space="preserve"> </w:t>
      </w:r>
      <w:r w:rsidRPr="00E2412B">
        <w:rPr>
          <w:rFonts w:ascii="Times New Roman" w:hAnsi="Times New Roman"/>
          <w:b/>
          <w:sz w:val="28"/>
          <w:szCs w:val="28"/>
        </w:rPr>
        <w:t>страхования</w:t>
      </w:r>
    </w:p>
    <w:p w:rsidR="00777B9E" w:rsidRPr="006D2DC2" w:rsidRDefault="00777B9E" w:rsidP="00E2412B">
      <w:pPr>
        <w:spacing w:line="360" w:lineRule="auto"/>
        <w:ind w:firstLine="709"/>
        <w:contextualSpacing/>
        <w:jc w:val="both"/>
        <w:rPr>
          <w:rFonts w:ascii="Times New Roman" w:hAnsi="Times New Roman"/>
          <w:sz w:val="28"/>
          <w:szCs w:val="28"/>
        </w:rPr>
      </w:pPr>
      <w:r w:rsidRPr="006D2DC2">
        <w:rPr>
          <w:rFonts w:ascii="Times New Roman" w:hAnsi="Times New Roman"/>
          <w:b/>
          <w:sz w:val="28"/>
          <w:szCs w:val="28"/>
        </w:rPr>
        <w:t xml:space="preserve">Классификация страхования </w:t>
      </w:r>
      <w:r w:rsidRPr="006D2DC2">
        <w:rPr>
          <w:rFonts w:ascii="Times New Roman" w:hAnsi="Times New Roman"/>
          <w:sz w:val="28"/>
          <w:szCs w:val="28"/>
        </w:rPr>
        <w:t>– это научное деление страхования на систему взаимосвязанных звеньев по определенным признакам. Такими при</w:t>
      </w:r>
      <w:r w:rsidR="00AC2905">
        <w:rPr>
          <w:rFonts w:ascii="Times New Roman" w:hAnsi="Times New Roman"/>
          <w:sz w:val="28"/>
          <w:szCs w:val="28"/>
        </w:rPr>
        <w:t>-</w:t>
      </w:r>
      <w:r w:rsidRPr="006D2DC2">
        <w:rPr>
          <w:rFonts w:ascii="Times New Roman" w:hAnsi="Times New Roman"/>
          <w:sz w:val="28"/>
          <w:szCs w:val="28"/>
        </w:rPr>
        <w:t>знаками могут быть форма проведения, объект страхования, род опасности и т.д.</w:t>
      </w:r>
      <w:r w:rsidR="00AC2905">
        <w:rPr>
          <w:rFonts w:ascii="Times New Roman" w:hAnsi="Times New Roman"/>
          <w:sz w:val="28"/>
          <w:szCs w:val="28"/>
        </w:rPr>
        <w:t xml:space="preserve"> </w:t>
      </w:r>
      <w:r w:rsidRPr="006D2DC2">
        <w:rPr>
          <w:rFonts w:ascii="Times New Roman" w:hAnsi="Times New Roman"/>
          <w:sz w:val="28"/>
          <w:szCs w:val="28"/>
        </w:rPr>
        <w:t>Классификация в страховании имеет важное теор</w:t>
      </w:r>
      <w:r w:rsidR="00E2412B">
        <w:rPr>
          <w:rFonts w:ascii="Times New Roman" w:hAnsi="Times New Roman"/>
          <w:sz w:val="28"/>
          <w:szCs w:val="28"/>
        </w:rPr>
        <w:t>е</w:t>
      </w:r>
      <w:r w:rsidRPr="006D2DC2">
        <w:rPr>
          <w:rFonts w:ascii="Times New Roman" w:hAnsi="Times New Roman"/>
          <w:sz w:val="28"/>
          <w:szCs w:val="28"/>
        </w:rPr>
        <w:t>тическое и практи</w:t>
      </w:r>
      <w:r w:rsidR="00AC2905">
        <w:rPr>
          <w:rFonts w:ascii="Times New Roman" w:hAnsi="Times New Roman"/>
          <w:sz w:val="28"/>
          <w:szCs w:val="28"/>
        </w:rPr>
        <w:t>-</w:t>
      </w:r>
      <w:r w:rsidRPr="006D2DC2">
        <w:rPr>
          <w:rFonts w:ascii="Times New Roman" w:hAnsi="Times New Roman"/>
          <w:sz w:val="28"/>
          <w:szCs w:val="28"/>
        </w:rPr>
        <w:t>ческое значение, поскольку влияет:</w:t>
      </w:r>
    </w:p>
    <w:p w:rsidR="00777B9E" w:rsidRPr="006D2DC2" w:rsidRDefault="00E2412B" w:rsidP="00E2412B">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на условия лицензирования страховой деятельности;</w:t>
      </w:r>
    </w:p>
    <w:p w:rsidR="00777B9E" w:rsidRPr="006D2DC2" w:rsidRDefault="00E2412B" w:rsidP="00E2412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осуществление надзора и контроля за деятельностью страховых организаций;</w:t>
      </w:r>
    </w:p>
    <w:p w:rsidR="00777B9E" w:rsidRPr="006D2DC2" w:rsidRDefault="00E2412B" w:rsidP="00E2412B">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формирование страховых резервов;</w:t>
      </w:r>
    </w:p>
    <w:p w:rsidR="00777B9E" w:rsidRPr="006D2DC2" w:rsidRDefault="00E2412B" w:rsidP="00E2412B">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организацию сбора статистических данных для расчета тарифов;</w:t>
      </w:r>
    </w:p>
    <w:p w:rsidR="00777B9E" w:rsidRPr="006D2DC2" w:rsidRDefault="00E2412B" w:rsidP="00E2412B">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маркетинговую политику страхов</w:t>
      </w:r>
      <w:r w:rsidR="00AC2905">
        <w:rPr>
          <w:rFonts w:ascii="Times New Roman" w:hAnsi="Times New Roman"/>
          <w:sz w:val="28"/>
          <w:szCs w:val="28"/>
        </w:rPr>
        <w:t>щик</w:t>
      </w:r>
      <w:r w:rsidR="00777B9E" w:rsidRPr="006D2DC2">
        <w:rPr>
          <w:rFonts w:ascii="Times New Roman" w:hAnsi="Times New Roman"/>
          <w:sz w:val="28"/>
          <w:szCs w:val="28"/>
        </w:rPr>
        <w:t>а и др.</w:t>
      </w:r>
    </w:p>
    <w:p w:rsidR="00777B9E" w:rsidRPr="006D2DC2" w:rsidRDefault="00777B9E" w:rsidP="00E2412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Страховые отношения могут быть подразделены на отношения в области </w:t>
      </w:r>
      <w:r w:rsidRPr="006D2DC2">
        <w:rPr>
          <w:rFonts w:ascii="Times New Roman" w:hAnsi="Times New Roman"/>
          <w:b/>
          <w:sz w:val="28"/>
          <w:szCs w:val="28"/>
        </w:rPr>
        <w:t>социального</w:t>
      </w:r>
      <w:r w:rsidRPr="006D2DC2">
        <w:rPr>
          <w:rFonts w:ascii="Times New Roman" w:hAnsi="Times New Roman"/>
          <w:sz w:val="28"/>
          <w:szCs w:val="28"/>
        </w:rPr>
        <w:t xml:space="preserve"> страхования и </w:t>
      </w:r>
      <w:r w:rsidRPr="006D2DC2">
        <w:rPr>
          <w:rFonts w:ascii="Times New Roman" w:hAnsi="Times New Roman"/>
          <w:b/>
          <w:sz w:val="28"/>
          <w:szCs w:val="28"/>
        </w:rPr>
        <w:t>гражданско-правового</w:t>
      </w:r>
      <w:r w:rsidRPr="006D2DC2">
        <w:rPr>
          <w:rFonts w:ascii="Times New Roman" w:hAnsi="Times New Roman"/>
          <w:sz w:val="28"/>
          <w:szCs w:val="28"/>
        </w:rPr>
        <w:t xml:space="preserve"> страхования. Они имеют аналогичное общественное  назначение и взаимно дополняют друг друга в осуществлении страховой защиты имущественных интересов страхователей, однако у них есть принципиальные различия.</w:t>
      </w:r>
    </w:p>
    <w:p w:rsidR="00777B9E" w:rsidRPr="006D2DC2" w:rsidRDefault="00777B9E" w:rsidP="00E2412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Нормативно-правовой базой социального страхования является Феде</w:t>
      </w:r>
      <w:r w:rsidR="00AC2905">
        <w:rPr>
          <w:rFonts w:ascii="Times New Roman" w:hAnsi="Times New Roman"/>
          <w:sz w:val="28"/>
          <w:szCs w:val="28"/>
        </w:rPr>
        <w:t>-</w:t>
      </w:r>
      <w:r w:rsidRPr="006D2DC2">
        <w:rPr>
          <w:rFonts w:ascii="Times New Roman" w:hAnsi="Times New Roman"/>
          <w:sz w:val="28"/>
          <w:szCs w:val="28"/>
        </w:rPr>
        <w:t>ральный закон от 16 июня 1997 г. № 165-ФЗ «Об основах обязательного социального страхования» (далее – Закон об основах безопасности социа</w:t>
      </w:r>
      <w:r w:rsidR="00AC2905">
        <w:rPr>
          <w:rFonts w:ascii="Times New Roman" w:hAnsi="Times New Roman"/>
          <w:sz w:val="28"/>
          <w:szCs w:val="28"/>
        </w:rPr>
        <w:t>-</w:t>
      </w:r>
      <w:r w:rsidRPr="006D2DC2">
        <w:rPr>
          <w:rFonts w:ascii="Times New Roman" w:hAnsi="Times New Roman"/>
          <w:sz w:val="28"/>
          <w:szCs w:val="28"/>
        </w:rPr>
        <w:t>льного страхования) и другие законодательные акты в области социального страхования. Отношения в области гражданско-правового страхования ре</w:t>
      </w:r>
      <w:r w:rsidR="00D4282D">
        <w:rPr>
          <w:rFonts w:ascii="Times New Roman" w:hAnsi="Times New Roman"/>
          <w:sz w:val="28"/>
          <w:szCs w:val="28"/>
        </w:rPr>
        <w:t>-</w:t>
      </w:r>
      <w:r w:rsidRPr="006D2DC2">
        <w:rPr>
          <w:rFonts w:ascii="Times New Roman" w:hAnsi="Times New Roman"/>
          <w:sz w:val="28"/>
          <w:szCs w:val="28"/>
        </w:rPr>
        <w:t>гулируются Гражданским кодексом РФ (ГК РФ), Законом об организации страхового дела и др. Действие этих законодательных актов не распро</w:t>
      </w:r>
      <w:r w:rsidR="00D4282D">
        <w:rPr>
          <w:rFonts w:ascii="Times New Roman" w:hAnsi="Times New Roman"/>
          <w:sz w:val="28"/>
          <w:szCs w:val="28"/>
        </w:rPr>
        <w:t>-</w:t>
      </w:r>
      <w:r w:rsidRPr="006D2DC2">
        <w:rPr>
          <w:rFonts w:ascii="Times New Roman" w:hAnsi="Times New Roman"/>
          <w:sz w:val="28"/>
          <w:szCs w:val="28"/>
        </w:rPr>
        <w:t>страняется на социальное страхование.</w:t>
      </w:r>
    </w:p>
    <w:p w:rsidR="00777B9E" w:rsidRPr="006D2DC2" w:rsidRDefault="00777B9E" w:rsidP="00E2412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Проведением социального страхования обычно занимаются государст</w:t>
      </w:r>
      <w:r w:rsidR="00E1620B">
        <w:rPr>
          <w:rFonts w:ascii="Times New Roman" w:hAnsi="Times New Roman"/>
          <w:sz w:val="28"/>
          <w:szCs w:val="28"/>
        </w:rPr>
        <w:t>-</w:t>
      </w:r>
      <w:r w:rsidRPr="006D2DC2">
        <w:rPr>
          <w:rFonts w:ascii="Times New Roman" w:hAnsi="Times New Roman"/>
          <w:sz w:val="28"/>
          <w:szCs w:val="28"/>
        </w:rPr>
        <w:t>венные некоммерческие организации (фонды) – фонд социального страхо</w:t>
      </w:r>
      <w:r w:rsidR="00E1620B">
        <w:rPr>
          <w:rFonts w:ascii="Times New Roman" w:hAnsi="Times New Roman"/>
          <w:sz w:val="28"/>
          <w:szCs w:val="28"/>
        </w:rPr>
        <w:t>-</w:t>
      </w:r>
      <w:r w:rsidRPr="006D2DC2">
        <w:rPr>
          <w:rFonts w:ascii="Times New Roman" w:hAnsi="Times New Roman"/>
          <w:sz w:val="28"/>
          <w:szCs w:val="28"/>
        </w:rPr>
        <w:t>вания, пенсионного страхования и т.д. Операции по гражданско-правовому страхованию осуществляют страховые организации (страховщики), имеющие лицензию на право заниматься страховой деятельностью. Эти организации (кроме обществ взаимного страхования) являются коммерческими, т.е. целью их деятельности является получение прибыли.</w:t>
      </w:r>
    </w:p>
    <w:p w:rsidR="00777B9E" w:rsidRPr="006D2DC2" w:rsidRDefault="00777B9E" w:rsidP="00E1620B">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 своему характеру социальное страхование призвано обеспечить страховой защитой граждан страны, т.е. право на получение выплат и посо</w:t>
      </w:r>
      <w:r w:rsidR="002632B3">
        <w:rPr>
          <w:rFonts w:ascii="Times New Roman" w:hAnsi="Times New Roman"/>
          <w:sz w:val="28"/>
          <w:szCs w:val="28"/>
        </w:rPr>
        <w:t>-</w:t>
      </w:r>
      <w:r w:rsidRPr="006D2DC2">
        <w:rPr>
          <w:rFonts w:ascii="Times New Roman" w:hAnsi="Times New Roman"/>
          <w:sz w:val="28"/>
          <w:szCs w:val="28"/>
        </w:rPr>
        <w:t>бий имеет большинство населения, а гражданско-правовое страхование рас</w:t>
      </w:r>
      <w:r w:rsidR="002632B3">
        <w:rPr>
          <w:rFonts w:ascii="Times New Roman" w:hAnsi="Times New Roman"/>
          <w:sz w:val="28"/>
          <w:szCs w:val="28"/>
        </w:rPr>
        <w:t>-</w:t>
      </w:r>
      <w:r w:rsidRPr="006D2DC2">
        <w:rPr>
          <w:rFonts w:ascii="Times New Roman" w:hAnsi="Times New Roman"/>
          <w:sz w:val="28"/>
          <w:szCs w:val="28"/>
        </w:rPr>
        <w:t>пространяется только на страхователей, имеющих договор страхования с конкретным страховщиком и участвующих в создании страхового фонда путем внесения страховых премий в соответствии с условиями договора.</w:t>
      </w:r>
    </w:p>
    <w:p w:rsidR="00777B9E" w:rsidRPr="006D2DC2" w:rsidRDefault="00777B9E" w:rsidP="00FC624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Размер выплат, производимых гражданам из фондов социального стра</w:t>
      </w:r>
      <w:r w:rsidR="002632B3">
        <w:rPr>
          <w:rFonts w:ascii="Times New Roman" w:hAnsi="Times New Roman"/>
          <w:sz w:val="28"/>
          <w:szCs w:val="28"/>
        </w:rPr>
        <w:t>-</w:t>
      </w:r>
      <w:r w:rsidRPr="006D2DC2">
        <w:rPr>
          <w:rFonts w:ascii="Times New Roman" w:hAnsi="Times New Roman"/>
          <w:sz w:val="28"/>
          <w:szCs w:val="28"/>
        </w:rPr>
        <w:t>хования, определяется государством и удовлетворяет минимально возмож</w:t>
      </w:r>
      <w:r w:rsidR="002632B3">
        <w:rPr>
          <w:rFonts w:ascii="Times New Roman" w:hAnsi="Times New Roman"/>
          <w:sz w:val="28"/>
          <w:szCs w:val="28"/>
        </w:rPr>
        <w:t>-</w:t>
      </w:r>
      <w:r w:rsidRPr="006D2DC2">
        <w:rPr>
          <w:rFonts w:ascii="Times New Roman" w:hAnsi="Times New Roman"/>
          <w:sz w:val="28"/>
          <w:szCs w:val="28"/>
        </w:rPr>
        <w:t>ный уровень социальных потребностей населения. При этом выплата посо</w:t>
      </w:r>
      <w:r w:rsidR="002632B3">
        <w:rPr>
          <w:rFonts w:ascii="Times New Roman" w:hAnsi="Times New Roman"/>
          <w:sz w:val="28"/>
          <w:szCs w:val="28"/>
        </w:rPr>
        <w:t>-</w:t>
      </w:r>
      <w:r w:rsidRPr="006D2DC2">
        <w:rPr>
          <w:rFonts w:ascii="Times New Roman" w:hAnsi="Times New Roman"/>
          <w:sz w:val="28"/>
          <w:szCs w:val="28"/>
        </w:rPr>
        <w:t>бий, пенсий и др. не зависит от платежеспособности гражданина, поскольку государство обязано обеспечить выполнение обязательств, принятых по со</w:t>
      </w:r>
      <w:r w:rsidR="002632B3">
        <w:rPr>
          <w:rFonts w:ascii="Times New Roman" w:hAnsi="Times New Roman"/>
          <w:sz w:val="28"/>
          <w:szCs w:val="28"/>
        </w:rPr>
        <w:t>-</w:t>
      </w:r>
      <w:r w:rsidRPr="006D2DC2">
        <w:rPr>
          <w:rFonts w:ascii="Times New Roman" w:hAnsi="Times New Roman"/>
          <w:sz w:val="28"/>
          <w:szCs w:val="28"/>
        </w:rPr>
        <w:t xml:space="preserve">циальному страхованию. Выплаты </w:t>
      </w:r>
      <w:r w:rsidR="002632B3">
        <w:rPr>
          <w:rFonts w:ascii="Times New Roman" w:hAnsi="Times New Roman"/>
          <w:sz w:val="28"/>
          <w:szCs w:val="28"/>
        </w:rPr>
        <w:t>п</w:t>
      </w:r>
      <w:r w:rsidRPr="006D2DC2">
        <w:rPr>
          <w:rFonts w:ascii="Times New Roman" w:hAnsi="Times New Roman"/>
          <w:sz w:val="28"/>
          <w:szCs w:val="28"/>
        </w:rPr>
        <w:t>о гражданско-правовому страхованию индивидуальны, их размер определяется условиями конкретного договора и в конечном счете финансовыми возможностями страхователя. Причем государ</w:t>
      </w:r>
      <w:r w:rsidR="003241AC">
        <w:rPr>
          <w:rFonts w:ascii="Times New Roman" w:hAnsi="Times New Roman"/>
          <w:sz w:val="28"/>
          <w:szCs w:val="28"/>
        </w:rPr>
        <w:t>-</w:t>
      </w:r>
      <w:r w:rsidRPr="006D2DC2">
        <w:rPr>
          <w:rFonts w:ascii="Times New Roman" w:hAnsi="Times New Roman"/>
          <w:sz w:val="28"/>
          <w:szCs w:val="28"/>
        </w:rPr>
        <w:t>ство не отвечает по обязательствам страховщиков в случае неплатежеспо</w:t>
      </w:r>
      <w:r w:rsidR="003241AC">
        <w:rPr>
          <w:rFonts w:ascii="Times New Roman" w:hAnsi="Times New Roman"/>
          <w:sz w:val="28"/>
          <w:szCs w:val="28"/>
        </w:rPr>
        <w:t>-</w:t>
      </w:r>
      <w:r w:rsidRPr="006D2DC2">
        <w:rPr>
          <w:rFonts w:ascii="Times New Roman" w:hAnsi="Times New Roman"/>
          <w:sz w:val="28"/>
          <w:szCs w:val="28"/>
        </w:rPr>
        <w:t>собности и банкротства последних.</w:t>
      </w:r>
      <w:r w:rsidR="00205229">
        <w:rPr>
          <w:rFonts w:ascii="Times New Roman" w:hAnsi="Times New Roman"/>
          <w:sz w:val="28"/>
          <w:szCs w:val="28"/>
        </w:rPr>
        <w:t xml:space="preserve"> </w:t>
      </w:r>
      <w:r w:rsidRPr="006D2DC2">
        <w:rPr>
          <w:rFonts w:ascii="Times New Roman" w:hAnsi="Times New Roman"/>
          <w:sz w:val="28"/>
          <w:szCs w:val="28"/>
        </w:rPr>
        <w:t>Классификация гражданско-правового страхования может быть осуществлена</w:t>
      </w:r>
      <w:r w:rsidR="00205229">
        <w:rPr>
          <w:rFonts w:ascii="Times New Roman" w:hAnsi="Times New Roman"/>
          <w:sz w:val="28"/>
          <w:szCs w:val="28"/>
        </w:rPr>
        <w:t xml:space="preserve"> </w:t>
      </w:r>
      <w:r w:rsidRPr="006D2DC2">
        <w:rPr>
          <w:rFonts w:ascii="Times New Roman" w:hAnsi="Times New Roman"/>
          <w:sz w:val="28"/>
          <w:szCs w:val="28"/>
        </w:rPr>
        <w:t>по</w:t>
      </w:r>
      <w:r w:rsidR="00205229">
        <w:rPr>
          <w:rFonts w:ascii="Times New Roman" w:hAnsi="Times New Roman"/>
          <w:sz w:val="28"/>
          <w:szCs w:val="28"/>
        </w:rPr>
        <w:t>:</w:t>
      </w:r>
      <w:r w:rsidRPr="006D2DC2">
        <w:rPr>
          <w:rFonts w:ascii="Times New Roman" w:hAnsi="Times New Roman"/>
          <w:sz w:val="28"/>
          <w:szCs w:val="28"/>
        </w:rPr>
        <w:t xml:space="preserve"> историческому признаку</w:t>
      </w:r>
      <w:r w:rsidR="00205229">
        <w:rPr>
          <w:rFonts w:ascii="Times New Roman" w:hAnsi="Times New Roman"/>
          <w:sz w:val="28"/>
          <w:szCs w:val="28"/>
        </w:rPr>
        <w:t xml:space="preserve">, </w:t>
      </w:r>
      <w:r w:rsidRPr="006D2DC2">
        <w:rPr>
          <w:rFonts w:ascii="Times New Roman" w:hAnsi="Times New Roman"/>
          <w:sz w:val="28"/>
          <w:szCs w:val="28"/>
        </w:rPr>
        <w:t>форме проведения</w:t>
      </w:r>
      <w:r w:rsidR="00205229">
        <w:rPr>
          <w:rFonts w:ascii="Times New Roman" w:hAnsi="Times New Roman"/>
          <w:sz w:val="28"/>
          <w:szCs w:val="28"/>
        </w:rPr>
        <w:t xml:space="preserve">, </w:t>
      </w:r>
      <w:r w:rsidRPr="006D2DC2">
        <w:rPr>
          <w:rFonts w:ascii="Times New Roman" w:hAnsi="Times New Roman"/>
          <w:sz w:val="28"/>
          <w:szCs w:val="28"/>
        </w:rPr>
        <w:t>объекту страхования</w:t>
      </w:r>
      <w:r w:rsidR="00205229">
        <w:rPr>
          <w:rFonts w:ascii="Times New Roman" w:hAnsi="Times New Roman"/>
          <w:sz w:val="28"/>
          <w:szCs w:val="28"/>
        </w:rPr>
        <w:t xml:space="preserve">, </w:t>
      </w:r>
      <w:r w:rsidRPr="006D2DC2">
        <w:rPr>
          <w:rFonts w:ascii="Times New Roman" w:hAnsi="Times New Roman"/>
          <w:sz w:val="28"/>
          <w:szCs w:val="28"/>
        </w:rPr>
        <w:t>роду опасности</w:t>
      </w:r>
      <w:r w:rsidR="00205229">
        <w:rPr>
          <w:rFonts w:ascii="Times New Roman" w:hAnsi="Times New Roman"/>
          <w:sz w:val="28"/>
          <w:szCs w:val="28"/>
        </w:rPr>
        <w:t xml:space="preserve">, </w:t>
      </w:r>
      <w:r w:rsidRPr="006D2DC2">
        <w:rPr>
          <w:rFonts w:ascii="Times New Roman" w:hAnsi="Times New Roman"/>
          <w:sz w:val="28"/>
          <w:szCs w:val="28"/>
        </w:rPr>
        <w:t>виду страховой деятель</w:t>
      </w:r>
      <w:r w:rsidR="00205229">
        <w:rPr>
          <w:rFonts w:ascii="Times New Roman" w:hAnsi="Times New Roman"/>
          <w:sz w:val="28"/>
          <w:szCs w:val="28"/>
        </w:rPr>
        <w:t>-</w:t>
      </w:r>
      <w:r w:rsidRPr="006D2DC2">
        <w:rPr>
          <w:rFonts w:ascii="Times New Roman" w:hAnsi="Times New Roman"/>
          <w:sz w:val="28"/>
          <w:szCs w:val="28"/>
        </w:rPr>
        <w:t>ности</w:t>
      </w:r>
      <w:r w:rsidR="00205229">
        <w:rPr>
          <w:rFonts w:ascii="Times New Roman" w:hAnsi="Times New Roman"/>
          <w:sz w:val="28"/>
          <w:szCs w:val="28"/>
        </w:rPr>
        <w:t xml:space="preserve">, </w:t>
      </w:r>
      <w:r w:rsidRPr="006D2DC2">
        <w:rPr>
          <w:rFonts w:ascii="Times New Roman" w:hAnsi="Times New Roman"/>
          <w:sz w:val="28"/>
          <w:szCs w:val="28"/>
        </w:rPr>
        <w:t>кругу страхователей</w:t>
      </w:r>
      <w:r w:rsidR="00205229">
        <w:rPr>
          <w:rFonts w:ascii="Times New Roman" w:hAnsi="Times New Roman"/>
          <w:sz w:val="28"/>
          <w:szCs w:val="28"/>
        </w:rPr>
        <w:t xml:space="preserve">, </w:t>
      </w:r>
      <w:r w:rsidRPr="006D2DC2">
        <w:rPr>
          <w:rFonts w:ascii="Times New Roman" w:hAnsi="Times New Roman"/>
          <w:sz w:val="28"/>
          <w:szCs w:val="28"/>
        </w:rPr>
        <w:t>порядку заключения договора и др.</w:t>
      </w:r>
      <w:r w:rsidR="00FC6249">
        <w:rPr>
          <w:rFonts w:ascii="Times New Roman" w:hAnsi="Times New Roman"/>
          <w:sz w:val="28"/>
          <w:szCs w:val="28"/>
        </w:rPr>
        <w:t xml:space="preserve"> </w:t>
      </w:r>
      <w:r w:rsidRPr="006D2DC2">
        <w:rPr>
          <w:rFonts w:ascii="Times New Roman" w:hAnsi="Times New Roman"/>
          <w:sz w:val="28"/>
          <w:szCs w:val="28"/>
        </w:rPr>
        <w:t>Рассмотрим более подробно каждый из этих признаков.</w:t>
      </w:r>
    </w:p>
    <w:p w:rsidR="00777B9E" w:rsidRPr="006D2DC2" w:rsidRDefault="00777B9E" w:rsidP="00FC624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Наиболее ранняя из известных классификаций предполагает разделе</w:t>
      </w:r>
      <w:r w:rsidR="00FC6249">
        <w:rPr>
          <w:rFonts w:ascii="Times New Roman" w:hAnsi="Times New Roman"/>
          <w:sz w:val="28"/>
          <w:szCs w:val="28"/>
        </w:rPr>
        <w:t>-</w:t>
      </w:r>
      <w:r w:rsidRPr="006D2DC2">
        <w:rPr>
          <w:rFonts w:ascii="Times New Roman" w:hAnsi="Times New Roman"/>
          <w:sz w:val="28"/>
          <w:szCs w:val="28"/>
        </w:rPr>
        <w:t xml:space="preserve">ние по </w:t>
      </w:r>
      <w:r w:rsidRPr="00FC6249">
        <w:rPr>
          <w:rFonts w:ascii="Times New Roman" w:hAnsi="Times New Roman"/>
          <w:b/>
          <w:i/>
          <w:sz w:val="28"/>
          <w:szCs w:val="28"/>
        </w:rPr>
        <w:t>историческому признаку</w:t>
      </w:r>
      <w:r w:rsidRPr="006D2DC2">
        <w:rPr>
          <w:rFonts w:ascii="Times New Roman" w:hAnsi="Times New Roman"/>
          <w:sz w:val="28"/>
          <w:szCs w:val="28"/>
        </w:rPr>
        <w:t>, т.е. в зависимости от появления и станов</w:t>
      </w:r>
      <w:r w:rsidR="00FC6249">
        <w:rPr>
          <w:rFonts w:ascii="Times New Roman" w:hAnsi="Times New Roman"/>
          <w:sz w:val="28"/>
          <w:szCs w:val="28"/>
        </w:rPr>
        <w:t>-</w:t>
      </w:r>
      <w:r w:rsidRPr="006D2DC2">
        <w:rPr>
          <w:rFonts w:ascii="Times New Roman" w:hAnsi="Times New Roman"/>
          <w:sz w:val="28"/>
          <w:szCs w:val="28"/>
        </w:rPr>
        <w:t>ления того или иного вида страхования:</w:t>
      </w:r>
      <w:r w:rsidR="00FC6249">
        <w:rPr>
          <w:rFonts w:ascii="Times New Roman" w:hAnsi="Times New Roman"/>
          <w:sz w:val="28"/>
          <w:szCs w:val="28"/>
        </w:rPr>
        <w:t xml:space="preserve"> </w:t>
      </w:r>
      <w:r w:rsidRPr="006D2DC2">
        <w:rPr>
          <w:rFonts w:ascii="Times New Roman" w:hAnsi="Times New Roman"/>
          <w:sz w:val="28"/>
          <w:szCs w:val="28"/>
        </w:rPr>
        <w:t>морское (</w:t>
      </w:r>
      <w:r w:rsidRPr="006D2DC2">
        <w:rPr>
          <w:rFonts w:ascii="Times New Roman" w:hAnsi="Times New Roman"/>
          <w:sz w:val="28"/>
          <w:szCs w:val="28"/>
          <w:lang w:val="en-US"/>
        </w:rPr>
        <w:t>XV</w:t>
      </w:r>
      <w:r w:rsidRPr="006D2DC2">
        <w:rPr>
          <w:rFonts w:ascii="Times New Roman" w:hAnsi="Times New Roman"/>
          <w:sz w:val="28"/>
          <w:szCs w:val="28"/>
        </w:rPr>
        <w:t xml:space="preserve"> в.)</w:t>
      </w:r>
      <w:r w:rsidR="00FC6249">
        <w:rPr>
          <w:rFonts w:ascii="Times New Roman" w:hAnsi="Times New Roman"/>
          <w:sz w:val="28"/>
          <w:szCs w:val="28"/>
        </w:rPr>
        <w:t xml:space="preserve">, </w:t>
      </w:r>
      <w:r w:rsidRPr="006D2DC2">
        <w:rPr>
          <w:rFonts w:ascii="Times New Roman" w:hAnsi="Times New Roman"/>
          <w:sz w:val="28"/>
          <w:szCs w:val="28"/>
        </w:rPr>
        <w:t>личное (тонтина) (</w:t>
      </w:r>
      <w:r w:rsidRPr="006D2DC2">
        <w:rPr>
          <w:rFonts w:ascii="Times New Roman" w:hAnsi="Times New Roman"/>
          <w:sz w:val="28"/>
          <w:szCs w:val="28"/>
          <w:lang w:val="en-US"/>
        </w:rPr>
        <w:t>XVI</w:t>
      </w:r>
      <w:r w:rsidRPr="006D2DC2">
        <w:rPr>
          <w:rFonts w:ascii="Times New Roman" w:hAnsi="Times New Roman"/>
          <w:sz w:val="28"/>
          <w:szCs w:val="28"/>
        </w:rPr>
        <w:t xml:space="preserve"> в.)</w:t>
      </w:r>
      <w:r w:rsidR="00FC6249">
        <w:rPr>
          <w:rFonts w:ascii="Times New Roman" w:hAnsi="Times New Roman"/>
          <w:sz w:val="28"/>
          <w:szCs w:val="28"/>
        </w:rPr>
        <w:t xml:space="preserve">, </w:t>
      </w:r>
      <w:r w:rsidRPr="006D2DC2">
        <w:rPr>
          <w:rFonts w:ascii="Times New Roman" w:hAnsi="Times New Roman"/>
          <w:sz w:val="28"/>
          <w:szCs w:val="28"/>
        </w:rPr>
        <w:t>имущественное (от огня) (</w:t>
      </w:r>
      <w:r w:rsidRPr="006D2DC2">
        <w:rPr>
          <w:rFonts w:ascii="Times New Roman" w:hAnsi="Times New Roman"/>
          <w:sz w:val="28"/>
          <w:szCs w:val="28"/>
          <w:lang w:val="en-US"/>
        </w:rPr>
        <w:t>XVII</w:t>
      </w:r>
      <w:r w:rsidRPr="006D2DC2">
        <w:rPr>
          <w:rFonts w:ascii="Times New Roman" w:hAnsi="Times New Roman"/>
          <w:sz w:val="28"/>
          <w:szCs w:val="28"/>
        </w:rPr>
        <w:t xml:space="preserve"> в.)</w:t>
      </w:r>
      <w:r w:rsidR="00FC6249">
        <w:rPr>
          <w:rFonts w:ascii="Times New Roman" w:hAnsi="Times New Roman"/>
          <w:sz w:val="28"/>
          <w:szCs w:val="28"/>
        </w:rPr>
        <w:t xml:space="preserve">, </w:t>
      </w:r>
      <w:r w:rsidRPr="006D2DC2">
        <w:rPr>
          <w:rFonts w:ascii="Times New Roman" w:hAnsi="Times New Roman"/>
          <w:sz w:val="28"/>
          <w:szCs w:val="28"/>
        </w:rPr>
        <w:t>ответственности, от несчастных случаев, от краж и т.п. (</w:t>
      </w:r>
      <w:r w:rsidRPr="006D2DC2">
        <w:rPr>
          <w:rFonts w:ascii="Times New Roman" w:hAnsi="Times New Roman"/>
          <w:sz w:val="28"/>
          <w:szCs w:val="28"/>
          <w:lang w:val="en-US"/>
        </w:rPr>
        <w:t>XIX</w:t>
      </w:r>
      <w:r w:rsidRPr="006D2DC2">
        <w:rPr>
          <w:rFonts w:ascii="Times New Roman" w:hAnsi="Times New Roman"/>
          <w:sz w:val="28"/>
          <w:szCs w:val="28"/>
        </w:rPr>
        <w:t xml:space="preserve"> в.)</w:t>
      </w:r>
      <w:r w:rsidR="00FC6249">
        <w:rPr>
          <w:rFonts w:ascii="Times New Roman" w:hAnsi="Times New Roman"/>
          <w:sz w:val="28"/>
          <w:szCs w:val="28"/>
        </w:rPr>
        <w:t xml:space="preserve">, </w:t>
      </w:r>
      <w:r w:rsidRPr="006D2DC2">
        <w:rPr>
          <w:rFonts w:ascii="Times New Roman" w:hAnsi="Times New Roman"/>
          <w:sz w:val="28"/>
          <w:szCs w:val="28"/>
        </w:rPr>
        <w:t>автострахование, страхование авиационных и космических рисков и т.п. (</w:t>
      </w:r>
      <w:r w:rsidRPr="006D2DC2">
        <w:rPr>
          <w:rFonts w:ascii="Times New Roman" w:hAnsi="Times New Roman"/>
          <w:sz w:val="28"/>
          <w:szCs w:val="28"/>
          <w:lang w:val="en-US"/>
        </w:rPr>
        <w:t>XX</w:t>
      </w:r>
      <w:r w:rsidRPr="006D2DC2">
        <w:rPr>
          <w:rFonts w:ascii="Times New Roman" w:hAnsi="Times New Roman"/>
          <w:sz w:val="28"/>
          <w:szCs w:val="28"/>
        </w:rPr>
        <w:t xml:space="preserve"> в.)</w:t>
      </w:r>
      <w:r w:rsidR="00FC6249">
        <w:rPr>
          <w:rFonts w:ascii="Times New Roman" w:hAnsi="Times New Roman"/>
          <w:sz w:val="28"/>
          <w:szCs w:val="28"/>
        </w:rPr>
        <w:t xml:space="preserve">. </w:t>
      </w:r>
      <w:r w:rsidRPr="006D2DC2">
        <w:rPr>
          <w:rFonts w:ascii="Times New Roman" w:hAnsi="Times New Roman"/>
          <w:sz w:val="28"/>
          <w:szCs w:val="28"/>
        </w:rPr>
        <w:t>Классификация по историческому при</w:t>
      </w:r>
      <w:r w:rsidR="00866615">
        <w:rPr>
          <w:rFonts w:ascii="Times New Roman" w:hAnsi="Times New Roman"/>
          <w:sz w:val="28"/>
          <w:szCs w:val="28"/>
        </w:rPr>
        <w:t>-</w:t>
      </w:r>
      <w:r w:rsidRPr="006D2DC2">
        <w:rPr>
          <w:rFonts w:ascii="Times New Roman" w:hAnsi="Times New Roman"/>
          <w:sz w:val="28"/>
          <w:szCs w:val="28"/>
        </w:rPr>
        <w:t>знаку не может быть завершенной и окончательной, поскольку в ходе науч</w:t>
      </w:r>
      <w:r w:rsidR="00866615">
        <w:rPr>
          <w:rFonts w:ascii="Times New Roman" w:hAnsi="Times New Roman"/>
          <w:sz w:val="28"/>
          <w:szCs w:val="28"/>
        </w:rPr>
        <w:t>-</w:t>
      </w:r>
      <w:r w:rsidRPr="006D2DC2">
        <w:rPr>
          <w:rFonts w:ascii="Times New Roman" w:hAnsi="Times New Roman"/>
          <w:sz w:val="28"/>
          <w:szCs w:val="28"/>
        </w:rPr>
        <w:t>но-технического развития общества появляются новые и совершенствуются ранее существовавшие виды деятельности, риски видоизменяются и ус</w:t>
      </w:r>
      <w:r w:rsidR="00866615">
        <w:rPr>
          <w:rFonts w:ascii="Times New Roman" w:hAnsi="Times New Roman"/>
          <w:sz w:val="28"/>
          <w:szCs w:val="28"/>
        </w:rPr>
        <w:t>-</w:t>
      </w:r>
      <w:r w:rsidRPr="006D2DC2">
        <w:rPr>
          <w:rFonts w:ascii="Times New Roman" w:hAnsi="Times New Roman"/>
          <w:sz w:val="28"/>
          <w:szCs w:val="28"/>
        </w:rPr>
        <w:t>ложняются, следовательно, им должны соответствовать новые виды стра</w:t>
      </w:r>
      <w:r w:rsidR="00866615">
        <w:rPr>
          <w:rFonts w:ascii="Times New Roman" w:hAnsi="Times New Roman"/>
          <w:sz w:val="28"/>
          <w:szCs w:val="28"/>
        </w:rPr>
        <w:t>-</w:t>
      </w:r>
      <w:r w:rsidRPr="006D2DC2">
        <w:rPr>
          <w:rFonts w:ascii="Times New Roman" w:hAnsi="Times New Roman"/>
          <w:sz w:val="28"/>
          <w:szCs w:val="28"/>
        </w:rPr>
        <w:t>хования.</w:t>
      </w:r>
    </w:p>
    <w:p w:rsidR="00777B9E" w:rsidRPr="006D2DC2" w:rsidRDefault="00777B9E" w:rsidP="00FC624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По </w:t>
      </w:r>
      <w:r w:rsidRPr="00FC6249">
        <w:rPr>
          <w:rFonts w:ascii="Times New Roman" w:hAnsi="Times New Roman"/>
          <w:b/>
          <w:i/>
          <w:sz w:val="28"/>
          <w:szCs w:val="28"/>
        </w:rPr>
        <w:t>форме проведения</w:t>
      </w:r>
      <w:r w:rsidRPr="006D2DC2">
        <w:rPr>
          <w:rFonts w:ascii="Times New Roman" w:hAnsi="Times New Roman"/>
          <w:sz w:val="28"/>
          <w:szCs w:val="28"/>
        </w:rPr>
        <w:t xml:space="preserve"> страхование бывает обязательным и добро</w:t>
      </w:r>
      <w:r w:rsidR="00077EF2">
        <w:rPr>
          <w:rFonts w:ascii="Times New Roman" w:hAnsi="Times New Roman"/>
          <w:sz w:val="28"/>
          <w:szCs w:val="28"/>
        </w:rPr>
        <w:t>-</w:t>
      </w:r>
      <w:r w:rsidRPr="006D2DC2">
        <w:rPr>
          <w:rFonts w:ascii="Times New Roman" w:hAnsi="Times New Roman"/>
          <w:sz w:val="28"/>
          <w:szCs w:val="28"/>
        </w:rPr>
        <w:t>вольным. Обязательное страхование проводится в силу закона и не зависит от волеизъявления сторон. Оно отражает общественную потребность в стра</w:t>
      </w:r>
      <w:r w:rsidR="00077EF2">
        <w:rPr>
          <w:rFonts w:ascii="Times New Roman" w:hAnsi="Times New Roman"/>
          <w:sz w:val="28"/>
          <w:szCs w:val="28"/>
        </w:rPr>
        <w:t>-</w:t>
      </w:r>
      <w:r w:rsidRPr="006D2DC2">
        <w:rPr>
          <w:rFonts w:ascii="Times New Roman" w:hAnsi="Times New Roman"/>
          <w:sz w:val="28"/>
          <w:szCs w:val="28"/>
        </w:rPr>
        <w:t xml:space="preserve">ховании. При этом у страхователя появляется обязанность заключать договор страхования, у страховщика – принять на себя соответствующий объем </w:t>
      </w:r>
      <w:r w:rsidRPr="006D2DC2">
        <w:rPr>
          <w:rFonts w:ascii="Times New Roman" w:hAnsi="Times New Roman"/>
          <w:sz w:val="28"/>
          <w:szCs w:val="28"/>
        </w:rPr>
        <w:lastRenderedPageBreak/>
        <w:t>страховой ответственности. ГК РФ позволяет выделить три разновидности обязательного страхования: обязательное страхование в силу закона, обяза</w:t>
      </w:r>
      <w:r w:rsidR="00077EF2">
        <w:rPr>
          <w:rFonts w:ascii="Times New Roman" w:hAnsi="Times New Roman"/>
          <w:sz w:val="28"/>
          <w:szCs w:val="28"/>
        </w:rPr>
        <w:t>-</w:t>
      </w:r>
      <w:r w:rsidRPr="006D2DC2">
        <w:rPr>
          <w:rFonts w:ascii="Times New Roman" w:hAnsi="Times New Roman"/>
          <w:sz w:val="28"/>
          <w:szCs w:val="28"/>
        </w:rPr>
        <w:t>тельное государственное страхование, обязательное страхование в силу договора.</w:t>
      </w:r>
    </w:p>
    <w:p w:rsidR="00777B9E" w:rsidRPr="006D2DC2" w:rsidRDefault="00777B9E" w:rsidP="004355F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Обязательное страхование в силу закона – это страхование, при котором обязанность страховать конкретный имущественный интерес воз</w:t>
      </w:r>
      <w:r w:rsidR="004355F9">
        <w:rPr>
          <w:rFonts w:ascii="Times New Roman" w:hAnsi="Times New Roman"/>
          <w:sz w:val="28"/>
          <w:szCs w:val="28"/>
        </w:rPr>
        <w:t>-</w:t>
      </w:r>
      <w:r w:rsidRPr="006D2DC2">
        <w:rPr>
          <w:rFonts w:ascii="Times New Roman" w:hAnsi="Times New Roman"/>
          <w:sz w:val="28"/>
          <w:szCs w:val="28"/>
        </w:rPr>
        <w:t>лагается на страхователя непосредственно нормами закона. Например, стра</w:t>
      </w:r>
      <w:r w:rsidR="004355F9">
        <w:rPr>
          <w:rFonts w:ascii="Times New Roman" w:hAnsi="Times New Roman"/>
          <w:sz w:val="28"/>
          <w:szCs w:val="28"/>
        </w:rPr>
        <w:t>-</w:t>
      </w:r>
      <w:r w:rsidRPr="006D2DC2">
        <w:rPr>
          <w:rFonts w:ascii="Times New Roman" w:hAnsi="Times New Roman"/>
          <w:sz w:val="28"/>
          <w:szCs w:val="28"/>
        </w:rPr>
        <w:t>хование ответственности автомобилистов, нотариусов, оценщиков и др.</w:t>
      </w:r>
      <w:r w:rsidR="004355F9">
        <w:rPr>
          <w:rFonts w:ascii="Times New Roman" w:hAnsi="Times New Roman"/>
          <w:sz w:val="28"/>
          <w:szCs w:val="28"/>
        </w:rPr>
        <w:t xml:space="preserve"> </w:t>
      </w:r>
      <w:r w:rsidRPr="006D2DC2">
        <w:rPr>
          <w:rFonts w:ascii="Times New Roman" w:hAnsi="Times New Roman"/>
          <w:sz w:val="28"/>
          <w:szCs w:val="28"/>
        </w:rPr>
        <w:t>Обя</w:t>
      </w:r>
      <w:r w:rsidR="004355F9">
        <w:rPr>
          <w:rFonts w:ascii="Times New Roman" w:hAnsi="Times New Roman"/>
          <w:sz w:val="28"/>
          <w:szCs w:val="28"/>
        </w:rPr>
        <w:t>-</w:t>
      </w:r>
      <w:r w:rsidRPr="006D2DC2">
        <w:rPr>
          <w:rFonts w:ascii="Times New Roman" w:hAnsi="Times New Roman"/>
          <w:sz w:val="28"/>
          <w:szCs w:val="28"/>
        </w:rPr>
        <w:t>зательное государственное страхование относится к обязательному страхо</w:t>
      </w:r>
      <w:r w:rsidR="004355F9">
        <w:rPr>
          <w:rFonts w:ascii="Times New Roman" w:hAnsi="Times New Roman"/>
          <w:sz w:val="28"/>
          <w:szCs w:val="28"/>
        </w:rPr>
        <w:t>-</w:t>
      </w:r>
      <w:r w:rsidRPr="006D2DC2">
        <w:rPr>
          <w:rFonts w:ascii="Times New Roman" w:hAnsi="Times New Roman"/>
          <w:sz w:val="28"/>
          <w:szCs w:val="28"/>
        </w:rPr>
        <w:t>ванию в силу закона, однако ему присущи некоторые особенности:</w:t>
      </w:r>
    </w:p>
    <w:p w:rsidR="00777B9E" w:rsidRPr="006D2DC2" w:rsidRDefault="004355F9" w:rsidP="004355F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оно проводится в отношении жизни, здоровья и имущества госу</w:t>
      </w:r>
      <w:r>
        <w:rPr>
          <w:rFonts w:ascii="Times New Roman" w:hAnsi="Times New Roman"/>
          <w:sz w:val="28"/>
          <w:szCs w:val="28"/>
        </w:rPr>
        <w:t>-</w:t>
      </w:r>
      <w:r w:rsidR="00777B9E" w:rsidRPr="006D2DC2">
        <w:rPr>
          <w:rFonts w:ascii="Times New Roman" w:hAnsi="Times New Roman"/>
          <w:sz w:val="28"/>
          <w:szCs w:val="28"/>
        </w:rPr>
        <w:t>дарственных служащих;</w:t>
      </w:r>
    </w:p>
    <w:p w:rsidR="00777B9E" w:rsidRPr="006D2DC2" w:rsidRDefault="004355F9" w:rsidP="004355F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страхователями являются федеральные органы исполнительной власти;</w:t>
      </w:r>
    </w:p>
    <w:p w:rsidR="00777B9E" w:rsidRPr="006D2DC2" w:rsidRDefault="004355F9" w:rsidP="004355F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источником уплаты страховой премии являются средства государ</w:t>
      </w:r>
      <w:r>
        <w:rPr>
          <w:rFonts w:ascii="Times New Roman" w:hAnsi="Times New Roman"/>
          <w:sz w:val="28"/>
          <w:szCs w:val="28"/>
        </w:rPr>
        <w:t>-</w:t>
      </w:r>
      <w:r w:rsidR="00777B9E" w:rsidRPr="006D2DC2">
        <w:rPr>
          <w:rFonts w:ascii="Times New Roman" w:hAnsi="Times New Roman"/>
          <w:sz w:val="28"/>
          <w:szCs w:val="28"/>
        </w:rPr>
        <w:t>ственного бюджета.</w:t>
      </w:r>
    </w:p>
    <w:p w:rsidR="00777B9E" w:rsidRPr="006D2DC2" w:rsidRDefault="00777B9E" w:rsidP="005772E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Среди проводимых в настоящее время видов обязательного государ</w:t>
      </w:r>
      <w:r w:rsidR="005772ED">
        <w:rPr>
          <w:rFonts w:ascii="Times New Roman" w:hAnsi="Times New Roman"/>
          <w:sz w:val="28"/>
          <w:szCs w:val="28"/>
        </w:rPr>
        <w:t>-</w:t>
      </w:r>
      <w:r w:rsidRPr="006D2DC2">
        <w:rPr>
          <w:rFonts w:ascii="Times New Roman" w:hAnsi="Times New Roman"/>
          <w:sz w:val="28"/>
          <w:szCs w:val="28"/>
        </w:rPr>
        <w:t>ственного страхования можно назвать обязательное государственное личное страхование сотрудников судебных, налоговых, правоохранительных орга</w:t>
      </w:r>
      <w:r w:rsidR="005772ED">
        <w:rPr>
          <w:rFonts w:ascii="Times New Roman" w:hAnsi="Times New Roman"/>
          <w:sz w:val="28"/>
          <w:szCs w:val="28"/>
        </w:rPr>
        <w:t>-</w:t>
      </w:r>
      <w:r w:rsidRPr="006D2DC2">
        <w:rPr>
          <w:rFonts w:ascii="Times New Roman" w:hAnsi="Times New Roman"/>
          <w:sz w:val="28"/>
          <w:szCs w:val="28"/>
        </w:rPr>
        <w:t>нов, страхование жизни и здоровья военнослужащих и др.</w:t>
      </w:r>
    </w:p>
    <w:p w:rsidR="00777B9E" w:rsidRPr="006D2DC2" w:rsidRDefault="00777B9E" w:rsidP="0048727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Обязательное страхование в силу договора – это страхование, при котором обязанность заключать договор для страхователя вытекает не из нормы конкретного закона, а из условий договора. Например, договором ипотечного кредитования может быть предусмотрена обязанность заемщика страховать объект залога  и (или) свою жизнь от несчастного случая. Подоб</w:t>
      </w:r>
      <w:r w:rsidR="00487277">
        <w:rPr>
          <w:rFonts w:ascii="Times New Roman" w:hAnsi="Times New Roman"/>
          <w:sz w:val="28"/>
          <w:szCs w:val="28"/>
        </w:rPr>
        <w:t>-</w:t>
      </w:r>
      <w:r w:rsidRPr="006D2DC2">
        <w:rPr>
          <w:rFonts w:ascii="Times New Roman" w:hAnsi="Times New Roman"/>
          <w:sz w:val="28"/>
          <w:szCs w:val="28"/>
        </w:rPr>
        <w:t>ные требования могут содержать договоры аренды транспортных средств, строительного подряда и др.</w:t>
      </w:r>
      <w:r w:rsidR="00487277">
        <w:rPr>
          <w:rFonts w:ascii="Times New Roman" w:hAnsi="Times New Roman"/>
          <w:sz w:val="28"/>
          <w:szCs w:val="28"/>
        </w:rPr>
        <w:t xml:space="preserve"> </w:t>
      </w:r>
      <w:r w:rsidRPr="006D2DC2">
        <w:rPr>
          <w:rFonts w:ascii="Times New Roman" w:hAnsi="Times New Roman"/>
          <w:sz w:val="28"/>
          <w:szCs w:val="28"/>
        </w:rPr>
        <w:t>Общими принципами всех видов обязательного страхования являются:</w:t>
      </w:r>
    </w:p>
    <w:p w:rsidR="00777B9E" w:rsidRPr="006D2DC2" w:rsidRDefault="00487277" w:rsidP="0048727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полнота охвата объектов – из объектов страхования не делается исключений (например, страховать свою ответственность обязаны владе</w:t>
      </w:r>
      <w:r>
        <w:rPr>
          <w:rFonts w:ascii="Times New Roman" w:hAnsi="Times New Roman"/>
          <w:sz w:val="28"/>
          <w:szCs w:val="28"/>
        </w:rPr>
        <w:t>-</w:t>
      </w:r>
      <w:r w:rsidR="00777B9E" w:rsidRPr="006D2DC2">
        <w:rPr>
          <w:rFonts w:ascii="Times New Roman" w:hAnsi="Times New Roman"/>
          <w:sz w:val="28"/>
          <w:szCs w:val="28"/>
        </w:rPr>
        <w:t>льцы всех автомобилей, зарегистрированных на определенной территории);</w:t>
      </w:r>
    </w:p>
    <w:p w:rsidR="00777B9E" w:rsidRPr="006D2DC2" w:rsidRDefault="00487277" w:rsidP="0048727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определение законом или </w:t>
      </w:r>
      <w:r>
        <w:rPr>
          <w:rFonts w:ascii="Times New Roman" w:hAnsi="Times New Roman"/>
          <w:sz w:val="28"/>
          <w:szCs w:val="28"/>
        </w:rPr>
        <w:t xml:space="preserve">в </w:t>
      </w:r>
      <w:r w:rsidR="00777B9E" w:rsidRPr="006D2DC2">
        <w:rPr>
          <w:rFonts w:ascii="Times New Roman" w:hAnsi="Times New Roman"/>
          <w:sz w:val="28"/>
          <w:szCs w:val="28"/>
        </w:rPr>
        <w:t>установленном законом порядке иными правовыми актами – указами Президента РФ, постановлениями Правите</w:t>
      </w:r>
      <w:r>
        <w:rPr>
          <w:rFonts w:ascii="Times New Roman" w:hAnsi="Times New Roman"/>
          <w:sz w:val="28"/>
          <w:szCs w:val="28"/>
        </w:rPr>
        <w:t>-</w:t>
      </w:r>
      <w:r w:rsidR="00777B9E" w:rsidRPr="006D2DC2">
        <w:rPr>
          <w:rFonts w:ascii="Times New Roman" w:hAnsi="Times New Roman"/>
          <w:sz w:val="28"/>
          <w:szCs w:val="28"/>
        </w:rPr>
        <w:t>льства РФ существенных условий договора: предметов страхования, страхо</w:t>
      </w:r>
      <w:r>
        <w:rPr>
          <w:rFonts w:ascii="Times New Roman" w:hAnsi="Times New Roman"/>
          <w:sz w:val="28"/>
          <w:szCs w:val="28"/>
        </w:rPr>
        <w:t>-</w:t>
      </w:r>
      <w:r w:rsidR="00777B9E" w:rsidRPr="006D2DC2">
        <w:rPr>
          <w:rFonts w:ascii="Times New Roman" w:hAnsi="Times New Roman"/>
          <w:sz w:val="28"/>
          <w:szCs w:val="28"/>
        </w:rPr>
        <w:t>вых случаев (объема ответственности страховщика), размера страховой сум</w:t>
      </w:r>
      <w:r>
        <w:rPr>
          <w:rFonts w:ascii="Times New Roman" w:hAnsi="Times New Roman"/>
          <w:sz w:val="28"/>
          <w:szCs w:val="28"/>
        </w:rPr>
        <w:t>-</w:t>
      </w:r>
      <w:r w:rsidR="00777B9E" w:rsidRPr="006D2DC2">
        <w:rPr>
          <w:rFonts w:ascii="Times New Roman" w:hAnsi="Times New Roman"/>
          <w:sz w:val="28"/>
          <w:szCs w:val="28"/>
        </w:rPr>
        <w:t>мы, страхового тарифа (п. 2 ст. 969 ГК РФ).</w:t>
      </w:r>
    </w:p>
    <w:p w:rsidR="00777B9E" w:rsidRPr="006D2DC2" w:rsidRDefault="00777B9E" w:rsidP="00923333">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Добровольное страхование проводится на основе свободного принятия решения о страховании и регулируется договором, заключаемым между стра</w:t>
      </w:r>
      <w:r w:rsidR="00923333">
        <w:rPr>
          <w:rFonts w:ascii="Times New Roman" w:hAnsi="Times New Roman"/>
          <w:sz w:val="28"/>
          <w:szCs w:val="28"/>
        </w:rPr>
        <w:t>-</w:t>
      </w:r>
      <w:r w:rsidRPr="006D2DC2">
        <w:rPr>
          <w:rFonts w:ascii="Times New Roman" w:hAnsi="Times New Roman"/>
          <w:sz w:val="28"/>
          <w:szCs w:val="28"/>
        </w:rPr>
        <w:t>ховщиком и страхователем. Общие условия, на которых заключа</w:t>
      </w:r>
      <w:r w:rsidR="00923333">
        <w:rPr>
          <w:rFonts w:ascii="Times New Roman" w:hAnsi="Times New Roman"/>
          <w:sz w:val="28"/>
          <w:szCs w:val="28"/>
        </w:rPr>
        <w:t>е</w:t>
      </w:r>
      <w:r w:rsidRPr="006D2DC2">
        <w:rPr>
          <w:rFonts w:ascii="Times New Roman" w:hAnsi="Times New Roman"/>
          <w:sz w:val="28"/>
          <w:szCs w:val="28"/>
        </w:rPr>
        <w:t>тся такой договор, определяется стандартными правилами страхования, разрабаты</w:t>
      </w:r>
      <w:r w:rsidR="00923333">
        <w:rPr>
          <w:rFonts w:ascii="Times New Roman" w:hAnsi="Times New Roman"/>
          <w:sz w:val="28"/>
          <w:szCs w:val="28"/>
        </w:rPr>
        <w:t>-</w:t>
      </w:r>
      <w:r w:rsidRPr="006D2DC2">
        <w:rPr>
          <w:rFonts w:ascii="Times New Roman" w:hAnsi="Times New Roman"/>
          <w:sz w:val="28"/>
          <w:szCs w:val="28"/>
        </w:rPr>
        <w:t>ваемыми страховщиками и утверждаемыми органами страхового надзора. При этом страхователь и страховщик могут договариваться о внесении до</w:t>
      </w:r>
      <w:r w:rsidR="00923333">
        <w:rPr>
          <w:rFonts w:ascii="Times New Roman" w:hAnsi="Times New Roman"/>
          <w:sz w:val="28"/>
          <w:szCs w:val="28"/>
        </w:rPr>
        <w:t>-</w:t>
      </w:r>
      <w:r w:rsidRPr="006D2DC2">
        <w:rPr>
          <w:rFonts w:ascii="Times New Roman" w:hAnsi="Times New Roman"/>
          <w:sz w:val="28"/>
          <w:szCs w:val="28"/>
        </w:rPr>
        <w:t>полнений и исключений в эти правила. Все изменения должны быть отра</w:t>
      </w:r>
      <w:r w:rsidR="00923333">
        <w:rPr>
          <w:rFonts w:ascii="Times New Roman" w:hAnsi="Times New Roman"/>
          <w:sz w:val="28"/>
          <w:szCs w:val="28"/>
        </w:rPr>
        <w:t>-</w:t>
      </w:r>
      <w:r w:rsidRPr="006D2DC2">
        <w:rPr>
          <w:rFonts w:ascii="Times New Roman" w:hAnsi="Times New Roman"/>
          <w:sz w:val="28"/>
          <w:szCs w:val="28"/>
        </w:rPr>
        <w:t>жены в конкретном договоре, заключенном и подписанном обеими сторо</w:t>
      </w:r>
      <w:r w:rsidR="00923333">
        <w:rPr>
          <w:rFonts w:ascii="Times New Roman" w:hAnsi="Times New Roman"/>
          <w:sz w:val="28"/>
          <w:szCs w:val="28"/>
        </w:rPr>
        <w:t>-</w:t>
      </w:r>
      <w:r w:rsidRPr="006D2DC2">
        <w:rPr>
          <w:rFonts w:ascii="Times New Roman" w:hAnsi="Times New Roman"/>
          <w:sz w:val="28"/>
          <w:szCs w:val="28"/>
        </w:rPr>
        <w:t>нами.</w:t>
      </w:r>
      <w:r w:rsidR="00923333">
        <w:rPr>
          <w:rFonts w:ascii="Times New Roman" w:hAnsi="Times New Roman"/>
          <w:sz w:val="28"/>
          <w:szCs w:val="28"/>
        </w:rPr>
        <w:t xml:space="preserve"> </w:t>
      </w:r>
      <w:r w:rsidRPr="006D2DC2">
        <w:rPr>
          <w:rFonts w:ascii="Times New Roman" w:hAnsi="Times New Roman"/>
          <w:sz w:val="28"/>
          <w:szCs w:val="28"/>
        </w:rPr>
        <w:t>Принципами добровольного страхования являются:</w:t>
      </w:r>
    </w:p>
    <w:p w:rsidR="00777B9E" w:rsidRPr="006D2DC2" w:rsidRDefault="003B2200" w:rsidP="003B220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волеизъявление сторон. Договор страхования заключается при нали</w:t>
      </w:r>
      <w:r>
        <w:rPr>
          <w:rFonts w:ascii="Times New Roman" w:hAnsi="Times New Roman"/>
          <w:sz w:val="28"/>
          <w:szCs w:val="28"/>
        </w:rPr>
        <w:t>-</w:t>
      </w:r>
      <w:r w:rsidR="00777B9E" w:rsidRPr="006D2DC2">
        <w:rPr>
          <w:rFonts w:ascii="Times New Roman" w:hAnsi="Times New Roman"/>
          <w:sz w:val="28"/>
          <w:szCs w:val="28"/>
        </w:rPr>
        <w:t>чии желания страхователя приобрести страховую защиту, а страховщика – предоставить ее;</w:t>
      </w:r>
    </w:p>
    <w:p w:rsidR="00777B9E" w:rsidRPr="006D2DC2" w:rsidRDefault="003B2200" w:rsidP="003B220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срочность. Страхование действует в течение определенного периода времени, указанного в договоре;</w:t>
      </w:r>
    </w:p>
    <w:p w:rsidR="00777B9E" w:rsidRPr="006D2DC2" w:rsidRDefault="003B2200" w:rsidP="003B220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выборочность приема на страхование</w:t>
      </w:r>
      <w:r>
        <w:rPr>
          <w:rFonts w:ascii="Times New Roman" w:hAnsi="Times New Roman"/>
          <w:sz w:val="28"/>
          <w:szCs w:val="28"/>
        </w:rPr>
        <w:t>.</w:t>
      </w:r>
      <w:r w:rsidR="00777B9E" w:rsidRPr="006D2DC2">
        <w:rPr>
          <w:rFonts w:ascii="Times New Roman" w:hAnsi="Times New Roman"/>
          <w:sz w:val="28"/>
          <w:szCs w:val="28"/>
        </w:rPr>
        <w:t xml:space="preserve"> </w:t>
      </w:r>
      <w:r>
        <w:rPr>
          <w:rFonts w:ascii="Times New Roman" w:hAnsi="Times New Roman"/>
          <w:sz w:val="28"/>
          <w:szCs w:val="28"/>
        </w:rPr>
        <w:t>Ст</w:t>
      </w:r>
      <w:r w:rsidR="00777B9E" w:rsidRPr="006D2DC2">
        <w:rPr>
          <w:rFonts w:ascii="Times New Roman" w:hAnsi="Times New Roman"/>
          <w:sz w:val="28"/>
          <w:szCs w:val="28"/>
        </w:rPr>
        <w:t>раховая защита распростра</w:t>
      </w:r>
      <w:r>
        <w:rPr>
          <w:rFonts w:ascii="Times New Roman" w:hAnsi="Times New Roman"/>
          <w:sz w:val="28"/>
          <w:szCs w:val="28"/>
        </w:rPr>
        <w:t>-</w:t>
      </w:r>
      <w:r w:rsidR="00777B9E" w:rsidRPr="006D2DC2">
        <w:rPr>
          <w:rFonts w:ascii="Times New Roman" w:hAnsi="Times New Roman"/>
          <w:sz w:val="28"/>
          <w:szCs w:val="28"/>
        </w:rPr>
        <w:t>няется только на те объекты, которые указаны д</w:t>
      </w:r>
      <w:r w:rsidR="00D33102">
        <w:rPr>
          <w:rFonts w:ascii="Times New Roman" w:hAnsi="Times New Roman"/>
          <w:sz w:val="28"/>
          <w:szCs w:val="28"/>
        </w:rPr>
        <w:t>ог</w:t>
      </w:r>
      <w:r w:rsidR="00777B9E" w:rsidRPr="006D2DC2">
        <w:rPr>
          <w:rFonts w:ascii="Times New Roman" w:hAnsi="Times New Roman"/>
          <w:sz w:val="28"/>
          <w:szCs w:val="28"/>
        </w:rPr>
        <w:t xml:space="preserve">оворе; </w:t>
      </w:r>
    </w:p>
    <w:p w:rsidR="00777B9E" w:rsidRPr="006D2DC2" w:rsidRDefault="003B2200" w:rsidP="003B220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отсутствие регламентаций при  определении существенных услови</w:t>
      </w:r>
      <w:r>
        <w:rPr>
          <w:rFonts w:ascii="Times New Roman" w:hAnsi="Times New Roman"/>
          <w:sz w:val="28"/>
          <w:szCs w:val="28"/>
        </w:rPr>
        <w:t>й</w:t>
      </w:r>
      <w:r w:rsidR="00777B9E" w:rsidRPr="006D2DC2">
        <w:rPr>
          <w:rFonts w:ascii="Times New Roman" w:hAnsi="Times New Roman"/>
          <w:sz w:val="28"/>
          <w:szCs w:val="28"/>
        </w:rPr>
        <w:t xml:space="preserve"> договора.</w:t>
      </w:r>
    </w:p>
    <w:p w:rsidR="00777B9E" w:rsidRPr="006D2DC2" w:rsidRDefault="00777B9E" w:rsidP="00D3310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Для отражения сущности страхового бизнеса в мировой и отечест</w:t>
      </w:r>
      <w:r w:rsidR="00D33102">
        <w:rPr>
          <w:rFonts w:ascii="Times New Roman" w:hAnsi="Times New Roman"/>
          <w:sz w:val="28"/>
          <w:szCs w:val="28"/>
        </w:rPr>
        <w:t>-</w:t>
      </w:r>
      <w:r w:rsidRPr="006D2DC2">
        <w:rPr>
          <w:rFonts w:ascii="Times New Roman" w:hAnsi="Times New Roman"/>
          <w:sz w:val="28"/>
          <w:szCs w:val="28"/>
        </w:rPr>
        <w:t xml:space="preserve">венной практике пользуются классификацией по </w:t>
      </w:r>
      <w:r w:rsidRPr="00D33102">
        <w:rPr>
          <w:rFonts w:ascii="Times New Roman" w:hAnsi="Times New Roman"/>
          <w:b/>
          <w:i/>
          <w:sz w:val="28"/>
          <w:szCs w:val="28"/>
        </w:rPr>
        <w:t>объекту</w:t>
      </w:r>
      <w:r w:rsidRPr="006D2DC2">
        <w:rPr>
          <w:rFonts w:ascii="Times New Roman" w:hAnsi="Times New Roman"/>
          <w:i/>
          <w:sz w:val="28"/>
          <w:szCs w:val="28"/>
        </w:rPr>
        <w:t xml:space="preserve"> </w:t>
      </w:r>
      <w:r w:rsidRPr="00D33102">
        <w:rPr>
          <w:rFonts w:ascii="Times New Roman" w:hAnsi="Times New Roman"/>
          <w:b/>
          <w:i/>
          <w:sz w:val="28"/>
          <w:szCs w:val="28"/>
        </w:rPr>
        <w:t>страхования</w:t>
      </w:r>
      <w:r w:rsidRPr="006D2DC2">
        <w:rPr>
          <w:rFonts w:ascii="Times New Roman" w:hAnsi="Times New Roman"/>
          <w:i/>
          <w:sz w:val="28"/>
          <w:szCs w:val="28"/>
        </w:rPr>
        <w:t xml:space="preserve"> </w:t>
      </w:r>
      <w:r w:rsidRPr="006D2DC2">
        <w:rPr>
          <w:rFonts w:ascii="Times New Roman" w:hAnsi="Times New Roman"/>
          <w:sz w:val="28"/>
          <w:szCs w:val="28"/>
        </w:rPr>
        <w:t>(так называемая отраслевая классификация). Такая классификация более развер</w:t>
      </w:r>
      <w:r w:rsidR="00D33102">
        <w:rPr>
          <w:rFonts w:ascii="Times New Roman" w:hAnsi="Times New Roman"/>
          <w:sz w:val="28"/>
          <w:szCs w:val="28"/>
        </w:rPr>
        <w:t>-</w:t>
      </w:r>
      <w:r w:rsidRPr="006D2DC2">
        <w:rPr>
          <w:rFonts w:ascii="Times New Roman" w:hAnsi="Times New Roman"/>
          <w:sz w:val="28"/>
          <w:szCs w:val="28"/>
        </w:rPr>
        <w:lastRenderedPageBreak/>
        <w:t>нута и структурирована. В ней выделяют отрасли</w:t>
      </w:r>
      <w:r w:rsidR="00D33102">
        <w:rPr>
          <w:rFonts w:ascii="Times New Roman" w:hAnsi="Times New Roman"/>
          <w:sz w:val="28"/>
          <w:szCs w:val="28"/>
        </w:rPr>
        <w:t xml:space="preserve"> </w:t>
      </w:r>
      <w:r w:rsidR="00D33102" w:rsidRPr="006D2DC2">
        <w:rPr>
          <w:rFonts w:ascii="Times New Roman" w:hAnsi="Times New Roman"/>
          <w:sz w:val="28"/>
          <w:szCs w:val="28"/>
        </w:rPr>
        <w:t>страхования</w:t>
      </w:r>
      <w:r w:rsidRPr="006D2DC2">
        <w:rPr>
          <w:rFonts w:ascii="Times New Roman" w:hAnsi="Times New Roman"/>
          <w:sz w:val="28"/>
          <w:szCs w:val="28"/>
        </w:rPr>
        <w:t xml:space="preserve">, </w:t>
      </w:r>
      <w:r w:rsidR="00D33102">
        <w:rPr>
          <w:rFonts w:ascii="Times New Roman" w:hAnsi="Times New Roman"/>
          <w:sz w:val="28"/>
          <w:szCs w:val="28"/>
        </w:rPr>
        <w:t xml:space="preserve">подотрасли в рамках каждой отдельной отрасли, </w:t>
      </w:r>
      <w:r w:rsidRPr="006D2DC2">
        <w:rPr>
          <w:rFonts w:ascii="Times New Roman" w:hAnsi="Times New Roman"/>
          <w:sz w:val="28"/>
          <w:szCs w:val="28"/>
        </w:rPr>
        <w:t>виды страхования внутри подотраслей.</w:t>
      </w:r>
    </w:p>
    <w:p w:rsidR="00777B9E" w:rsidRPr="006D2DC2" w:rsidRDefault="00777B9E" w:rsidP="007A5BCF">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Под отраслями понимают относительно обособленные области страхо</w:t>
      </w:r>
      <w:r w:rsidR="007A5BCF">
        <w:rPr>
          <w:rFonts w:ascii="Times New Roman" w:hAnsi="Times New Roman"/>
          <w:sz w:val="28"/>
          <w:szCs w:val="28"/>
        </w:rPr>
        <w:t>-</w:t>
      </w:r>
      <w:r w:rsidRPr="006D2DC2">
        <w:rPr>
          <w:rFonts w:ascii="Times New Roman" w:hAnsi="Times New Roman"/>
          <w:sz w:val="28"/>
          <w:szCs w:val="28"/>
        </w:rPr>
        <w:t>вания, связанные с предоставлением страховой защиты для однородных (родственных) объектов страхования и наличием особых принципов и мето</w:t>
      </w:r>
      <w:r w:rsidR="007A5BCF">
        <w:rPr>
          <w:rFonts w:ascii="Times New Roman" w:hAnsi="Times New Roman"/>
          <w:sz w:val="28"/>
          <w:szCs w:val="28"/>
        </w:rPr>
        <w:t>-</w:t>
      </w:r>
      <w:r w:rsidRPr="006D2DC2">
        <w:rPr>
          <w:rFonts w:ascii="Times New Roman" w:hAnsi="Times New Roman"/>
          <w:sz w:val="28"/>
          <w:szCs w:val="28"/>
        </w:rPr>
        <w:t xml:space="preserve">дов страховой защиты, формирования и использования страховых фондов. Подотраслями страхования называются совокупности видов страхования однородных (родственных) объектов с характерными для них страховыми случаями, условиями и способами страховой защиты. Видом страхования называется страхование </w:t>
      </w:r>
      <w:r w:rsidR="007A5BCF">
        <w:rPr>
          <w:rFonts w:ascii="Times New Roman" w:hAnsi="Times New Roman"/>
          <w:sz w:val="28"/>
          <w:szCs w:val="28"/>
        </w:rPr>
        <w:t xml:space="preserve">конкретных однозначных объектов от </w:t>
      </w:r>
      <w:r w:rsidRPr="006D2DC2">
        <w:rPr>
          <w:rFonts w:ascii="Times New Roman" w:hAnsi="Times New Roman"/>
          <w:sz w:val="28"/>
          <w:szCs w:val="28"/>
        </w:rPr>
        <w:t>конкретных событий по конкретным условиям договора страхования.</w:t>
      </w:r>
      <w:r w:rsidR="007A5BCF">
        <w:rPr>
          <w:rFonts w:ascii="Times New Roman" w:hAnsi="Times New Roman"/>
          <w:sz w:val="28"/>
          <w:szCs w:val="28"/>
        </w:rPr>
        <w:t xml:space="preserve"> </w:t>
      </w:r>
      <w:r w:rsidRPr="006D2DC2">
        <w:rPr>
          <w:rFonts w:ascii="Times New Roman" w:hAnsi="Times New Roman"/>
          <w:sz w:val="28"/>
          <w:szCs w:val="28"/>
        </w:rPr>
        <w:t>В соответствии с российским законодательством (ГК РФ, Закон об организации страхового дела) на отечественном рынке существуют две отрасли:</w:t>
      </w:r>
      <w:r w:rsidR="007A5BCF">
        <w:rPr>
          <w:rFonts w:ascii="Times New Roman" w:hAnsi="Times New Roman"/>
          <w:sz w:val="28"/>
          <w:szCs w:val="28"/>
        </w:rPr>
        <w:t xml:space="preserve"> </w:t>
      </w:r>
      <w:r w:rsidRPr="007A5BCF">
        <w:rPr>
          <w:rFonts w:ascii="Times New Roman" w:hAnsi="Times New Roman"/>
          <w:b/>
          <w:sz w:val="28"/>
          <w:szCs w:val="28"/>
        </w:rPr>
        <w:t>имущественное</w:t>
      </w:r>
      <w:r w:rsidRPr="006D2DC2">
        <w:rPr>
          <w:rFonts w:ascii="Times New Roman" w:hAnsi="Times New Roman"/>
          <w:sz w:val="28"/>
          <w:szCs w:val="28"/>
        </w:rPr>
        <w:t xml:space="preserve"> </w:t>
      </w:r>
      <w:r w:rsidRPr="007A5BCF">
        <w:rPr>
          <w:rFonts w:ascii="Times New Roman" w:hAnsi="Times New Roman"/>
          <w:b/>
          <w:sz w:val="28"/>
          <w:szCs w:val="28"/>
        </w:rPr>
        <w:t>страхование</w:t>
      </w:r>
      <w:r w:rsidR="007A5BCF">
        <w:rPr>
          <w:rFonts w:ascii="Times New Roman" w:hAnsi="Times New Roman"/>
          <w:sz w:val="28"/>
          <w:szCs w:val="28"/>
        </w:rPr>
        <w:t xml:space="preserve"> и </w:t>
      </w:r>
      <w:r w:rsidRPr="007A5BCF">
        <w:rPr>
          <w:rFonts w:ascii="Times New Roman" w:hAnsi="Times New Roman"/>
          <w:b/>
          <w:sz w:val="28"/>
          <w:szCs w:val="28"/>
        </w:rPr>
        <w:t>личное страхование</w:t>
      </w:r>
      <w:r w:rsidRPr="006D2DC2">
        <w:rPr>
          <w:rFonts w:ascii="Times New Roman" w:hAnsi="Times New Roman"/>
          <w:sz w:val="28"/>
          <w:szCs w:val="28"/>
        </w:rPr>
        <w:t>;</w:t>
      </w:r>
    </w:p>
    <w:p w:rsidR="00777B9E" w:rsidRPr="006D2DC2" w:rsidRDefault="00777B9E"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 догов</w:t>
      </w:r>
      <w:r w:rsidR="007A5BCF">
        <w:rPr>
          <w:rFonts w:ascii="Times New Roman" w:hAnsi="Times New Roman"/>
          <w:sz w:val="28"/>
          <w:szCs w:val="28"/>
        </w:rPr>
        <w:t>о</w:t>
      </w:r>
      <w:r w:rsidRPr="006D2DC2">
        <w:rPr>
          <w:rFonts w:ascii="Times New Roman" w:hAnsi="Times New Roman"/>
          <w:sz w:val="28"/>
          <w:szCs w:val="28"/>
        </w:rPr>
        <w:t>ру имущественного страхования могут быть застрахованы следующие имущественные интересы:</w:t>
      </w:r>
    </w:p>
    <w:p w:rsidR="00777B9E" w:rsidRPr="006D2DC2" w:rsidRDefault="00985301"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утраты (гибели), недостачи или повреждения определенного имущества;</w:t>
      </w:r>
    </w:p>
    <w:p w:rsidR="00777B9E" w:rsidRPr="006D2DC2" w:rsidRDefault="00985301"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w:t>
      </w:r>
    </w:p>
    <w:p w:rsidR="00777B9E" w:rsidRPr="006D2DC2" w:rsidRDefault="00985301"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независящим от предпринимателя обстоятельствам, в том числе риск неполучения ожидаемых доходов – предпринимательский риск. </w:t>
      </w:r>
    </w:p>
    <w:p w:rsidR="00777B9E" w:rsidRPr="006D2DC2" w:rsidRDefault="00777B9E"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По договору личного страхования объектом страхования являются жизнь, здоровье, трудоспособность и пенсионное обеспечение страхователя </w:t>
      </w:r>
      <w:r w:rsidRPr="006D2DC2">
        <w:rPr>
          <w:rFonts w:ascii="Times New Roman" w:hAnsi="Times New Roman"/>
          <w:sz w:val="28"/>
          <w:szCs w:val="28"/>
        </w:rPr>
        <w:lastRenderedPageBreak/>
        <w:t>или застрахованного лица.</w:t>
      </w:r>
      <w:r w:rsidR="00985301">
        <w:rPr>
          <w:rFonts w:ascii="Times New Roman" w:hAnsi="Times New Roman"/>
          <w:sz w:val="28"/>
          <w:szCs w:val="28"/>
        </w:rPr>
        <w:t xml:space="preserve"> </w:t>
      </w:r>
      <w:r w:rsidRPr="006D2DC2">
        <w:rPr>
          <w:rFonts w:ascii="Times New Roman" w:hAnsi="Times New Roman"/>
          <w:sz w:val="28"/>
          <w:szCs w:val="28"/>
        </w:rPr>
        <w:t>Личное страхование подразделяется на две под</w:t>
      </w:r>
      <w:r w:rsidR="00985301">
        <w:rPr>
          <w:rFonts w:ascii="Times New Roman" w:hAnsi="Times New Roman"/>
          <w:sz w:val="28"/>
          <w:szCs w:val="28"/>
        </w:rPr>
        <w:t>-</w:t>
      </w:r>
      <w:r w:rsidRPr="006D2DC2">
        <w:rPr>
          <w:rFonts w:ascii="Times New Roman" w:hAnsi="Times New Roman"/>
          <w:sz w:val="28"/>
          <w:szCs w:val="28"/>
        </w:rPr>
        <w:t xml:space="preserve">отрасли </w:t>
      </w:r>
      <w:r w:rsidR="00985301" w:rsidRPr="006D2DC2">
        <w:rPr>
          <w:rFonts w:ascii="Times New Roman" w:hAnsi="Times New Roman"/>
          <w:sz w:val="28"/>
          <w:szCs w:val="28"/>
        </w:rPr>
        <w:t>–</w:t>
      </w:r>
      <w:r w:rsidRPr="006D2DC2">
        <w:rPr>
          <w:rFonts w:ascii="Times New Roman" w:hAnsi="Times New Roman"/>
          <w:sz w:val="28"/>
          <w:szCs w:val="28"/>
        </w:rPr>
        <w:t xml:space="preserve"> страхование жизни и страхование здоровья:</w:t>
      </w:r>
    </w:p>
    <w:p w:rsidR="00777B9E" w:rsidRPr="006D2DC2" w:rsidRDefault="00985301"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жизни, предусматривающее обязанность страховщика произвести страховую выплату в случае смерти застрахованного, а также дожития его до окончания срока страхования или возраста, определенного договором страхования; </w:t>
      </w:r>
    </w:p>
    <w:p w:rsidR="00777B9E" w:rsidRPr="006D2DC2" w:rsidRDefault="00985301" w:rsidP="0098530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здоровья, предусматривающее обязанность страховщика произвести страховую выплату в оговоренных размерах при нанесении вреда здоровью застрахованного лица вследствие несчастного </w:t>
      </w:r>
      <w:r w:rsidR="00B842F0">
        <w:rPr>
          <w:rFonts w:ascii="Times New Roman" w:hAnsi="Times New Roman"/>
          <w:sz w:val="28"/>
          <w:szCs w:val="28"/>
        </w:rPr>
        <w:t>сл</w:t>
      </w:r>
      <w:r w:rsidR="00777B9E" w:rsidRPr="006D2DC2">
        <w:rPr>
          <w:rFonts w:ascii="Times New Roman" w:hAnsi="Times New Roman"/>
          <w:sz w:val="28"/>
          <w:szCs w:val="28"/>
        </w:rPr>
        <w:t>учая или болезни.</w:t>
      </w:r>
    </w:p>
    <w:p w:rsidR="00777B9E" w:rsidRPr="006D2DC2" w:rsidRDefault="00777B9E" w:rsidP="00B842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Имущественное страхование включает в себя три подотрасли: </w:t>
      </w:r>
    </w:p>
    <w:p w:rsidR="00777B9E" w:rsidRPr="006D2DC2" w:rsidRDefault="00B842F0" w:rsidP="00B842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имущества, где объектом страхования являются имуще</w:t>
      </w:r>
      <w:r>
        <w:rPr>
          <w:rFonts w:ascii="Times New Roman" w:hAnsi="Times New Roman"/>
          <w:sz w:val="28"/>
          <w:szCs w:val="28"/>
        </w:rPr>
        <w:t>-</w:t>
      </w:r>
      <w:r w:rsidR="00777B9E" w:rsidRPr="006D2DC2">
        <w:rPr>
          <w:rFonts w:ascii="Times New Roman" w:hAnsi="Times New Roman"/>
          <w:sz w:val="28"/>
          <w:szCs w:val="28"/>
        </w:rPr>
        <w:t>ственные интересы, связанные с владением, пользованием и распоряжением имуществом;</w:t>
      </w:r>
    </w:p>
    <w:p w:rsidR="00777B9E" w:rsidRPr="006D2DC2" w:rsidRDefault="00777B9E" w:rsidP="00B842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 </w:t>
      </w:r>
      <w:r w:rsidR="00B842F0" w:rsidRPr="006D2DC2">
        <w:rPr>
          <w:rFonts w:ascii="Times New Roman" w:hAnsi="Times New Roman"/>
          <w:sz w:val="28"/>
          <w:szCs w:val="28"/>
        </w:rPr>
        <w:t>–</w:t>
      </w:r>
      <w:r w:rsidRPr="006D2DC2">
        <w:rPr>
          <w:rFonts w:ascii="Times New Roman" w:hAnsi="Times New Roman"/>
          <w:sz w:val="28"/>
          <w:szCs w:val="28"/>
        </w:rPr>
        <w:t xml:space="preserve"> страхование ответственности, где объектом страхования является обязательство страхователя возместить причиненный им вред личности или имуществу; </w:t>
      </w:r>
    </w:p>
    <w:p w:rsidR="00777B9E" w:rsidRPr="006D2DC2" w:rsidRDefault="00B842F0" w:rsidP="00B842F0">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предпринимательского риска, где объектом страхования являются убытки (неполученный доход) предпринимателя, понесенные им по независящим от него обстоятельствам. </w:t>
      </w:r>
    </w:p>
    <w:p w:rsidR="00777B9E" w:rsidRPr="006D2DC2" w:rsidRDefault="00777B9E" w:rsidP="002A438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С учетом действующего законодательства в области страхования (За</w:t>
      </w:r>
      <w:r w:rsidR="002A4387">
        <w:rPr>
          <w:rFonts w:ascii="Times New Roman" w:hAnsi="Times New Roman"/>
          <w:sz w:val="28"/>
          <w:szCs w:val="28"/>
        </w:rPr>
        <w:t>-</w:t>
      </w:r>
      <w:r w:rsidRPr="006D2DC2">
        <w:rPr>
          <w:rFonts w:ascii="Times New Roman" w:hAnsi="Times New Roman"/>
          <w:sz w:val="28"/>
          <w:szCs w:val="28"/>
        </w:rPr>
        <w:t>кон об организации страхового дела), базирующегося на особенностях формирования и использования страхового фонда, а также с учетом мировой практики отраслевую классификацию страхования можно представить не</w:t>
      </w:r>
      <w:r w:rsidR="002A4387">
        <w:rPr>
          <w:rFonts w:ascii="Times New Roman" w:hAnsi="Times New Roman"/>
          <w:sz w:val="28"/>
          <w:szCs w:val="28"/>
        </w:rPr>
        <w:t>-</w:t>
      </w:r>
      <w:r w:rsidRPr="006D2DC2">
        <w:rPr>
          <w:rFonts w:ascii="Times New Roman" w:hAnsi="Times New Roman"/>
          <w:sz w:val="28"/>
          <w:szCs w:val="28"/>
        </w:rPr>
        <w:t>сколько иначе, а именно:</w:t>
      </w:r>
    </w:p>
    <w:p w:rsidR="00777B9E" w:rsidRPr="006D2DC2" w:rsidRDefault="002A4387" w:rsidP="002A438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как страхование жизни (накопительное), к которому относятся стра</w:t>
      </w:r>
      <w:r>
        <w:rPr>
          <w:rFonts w:ascii="Times New Roman" w:hAnsi="Times New Roman"/>
          <w:sz w:val="28"/>
          <w:szCs w:val="28"/>
        </w:rPr>
        <w:t>-</w:t>
      </w:r>
      <w:r w:rsidR="00777B9E" w:rsidRPr="006D2DC2">
        <w:rPr>
          <w:rFonts w:ascii="Times New Roman" w:hAnsi="Times New Roman"/>
          <w:sz w:val="28"/>
          <w:szCs w:val="28"/>
        </w:rPr>
        <w:t>хование жизни (аннуитет), страхование детей, пенсионное. Объектами стра</w:t>
      </w:r>
      <w:r>
        <w:rPr>
          <w:rFonts w:ascii="Times New Roman" w:hAnsi="Times New Roman"/>
          <w:sz w:val="28"/>
          <w:szCs w:val="28"/>
        </w:rPr>
        <w:t>-</w:t>
      </w:r>
      <w:r w:rsidR="00777B9E" w:rsidRPr="006D2DC2">
        <w:rPr>
          <w:rFonts w:ascii="Times New Roman" w:hAnsi="Times New Roman"/>
          <w:sz w:val="28"/>
          <w:szCs w:val="28"/>
        </w:rPr>
        <w:t>хования при этом являются имущественные интересы, связанные с жизнью, здоровьем, трудоспособностью личности. Договоры накопительного страхо</w:t>
      </w:r>
      <w:r>
        <w:rPr>
          <w:rFonts w:ascii="Times New Roman" w:hAnsi="Times New Roman"/>
          <w:sz w:val="28"/>
          <w:szCs w:val="28"/>
        </w:rPr>
        <w:t>-</w:t>
      </w:r>
      <w:r w:rsidR="00777B9E" w:rsidRPr="006D2DC2">
        <w:rPr>
          <w:rFonts w:ascii="Times New Roman" w:hAnsi="Times New Roman"/>
          <w:sz w:val="28"/>
          <w:szCs w:val="28"/>
        </w:rPr>
        <w:t xml:space="preserve">вания заключаются на длительный срок и предполагают выплату страхового </w:t>
      </w:r>
      <w:r w:rsidR="00777B9E" w:rsidRPr="006D2DC2">
        <w:rPr>
          <w:rFonts w:ascii="Times New Roman" w:hAnsi="Times New Roman"/>
          <w:sz w:val="28"/>
          <w:szCs w:val="28"/>
        </w:rPr>
        <w:lastRenderedPageBreak/>
        <w:t>обеспечения либо при наступлении оговоренного события, либо при исте</w:t>
      </w:r>
      <w:r>
        <w:rPr>
          <w:rFonts w:ascii="Times New Roman" w:hAnsi="Times New Roman"/>
          <w:sz w:val="28"/>
          <w:szCs w:val="28"/>
        </w:rPr>
        <w:t>-</w:t>
      </w:r>
      <w:r w:rsidR="00777B9E" w:rsidRPr="006D2DC2">
        <w:rPr>
          <w:rFonts w:ascii="Times New Roman" w:hAnsi="Times New Roman"/>
          <w:sz w:val="28"/>
          <w:szCs w:val="28"/>
        </w:rPr>
        <w:t xml:space="preserve">чении срока действия договора; </w:t>
      </w:r>
    </w:p>
    <w:p w:rsidR="00777B9E" w:rsidRPr="006D2DC2" w:rsidRDefault="002A4387" w:rsidP="002A438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иное, чем страхование жизни (общее), которое пред</w:t>
      </w:r>
      <w:r>
        <w:rPr>
          <w:rFonts w:ascii="Times New Roman" w:hAnsi="Times New Roman"/>
          <w:sz w:val="28"/>
          <w:szCs w:val="28"/>
        </w:rPr>
        <w:t>-</w:t>
      </w:r>
      <w:r w:rsidR="00777B9E" w:rsidRPr="006D2DC2">
        <w:rPr>
          <w:rFonts w:ascii="Times New Roman" w:hAnsi="Times New Roman"/>
          <w:sz w:val="28"/>
          <w:szCs w:val="28"/>
        </w:rPr>
        <w:t>полагает только компенсацию страхователю понесенных убытков и не пред</w:t>
      </w:r>
      <w:r>
        <w:rPr>
          <w:rFonts w:ascii="Times New Roman" w:hAnsi="Times New Roman"/>
          <w:sz w:val="28"/>
          <w:szCs w:val="28"/>
        </w:rPr>
        <w:t>-</w:t>
      </w:r>
      <w:r w:rsidR="00777B9E" w:rsidRPr="006D2DC2">
        <w:rPr>
          <w:rFonts w:ascii="Times New Roman" w:hAnsi="Times New Roman"/>
          <w:sz w:val="28"/>
          <w:szCs w:val="28"/>
        </w:rPr>
        <w:t>полагает накопление взносов. Объектами общего страхования являются иму</w:t>
      </w:r>
      <w:r w:rsidR="00CA129D">
        <w:rPr>
          <w:rFonts w:ascii="Times New Roman" w:hAnsi="Times New Roman"/>
          <w:sz w:val="28"/>
          <w:szCs w:val="28"/>
        </w:rPr>
        <w:t>-</w:t>
      </w:r>
      <w:r w:rsidR="00777B9E" w:rsidRPr="006D2DC2">
        <w:rPr>
          <w:rFonts w:ascii="Times New Roman" w:hAnsi="Times New Roman"/>
          <w:sz w:val="28"/>
          <w:szCs w:val="28"/>
        </w:rPr>
        <w:t>щественные интересы, связанные с конкретными видами имущества (недви</w:t>
      </w:r>
      <w:r w:rsidR="00CA129D">
        <w:rPr>
          <w:rFonts w:ascii="Times New Roman" w:hAnsi="Times New Roman"/>
          <w:sz w:val="28"/>
          <w:szCs w:val="28"/>
        </w:rPr>
        <w:t>-</w:t>
      </w:r>
      <w:r w:rsidR="00777B9E" w:rsidRPr="006D2DC2">
        <w:rPr>
          <w:rFonts w:ascii="Times New Roman" w:hAnsi="Times New Roman"/>
          <w:sz w:val="28"/>
          <w:szCs w:val="28"/>
        </w:rPr>
        <w:t>жимостью, транспортом, грузом), ответственности (авто-,  судовладельцев, профессиональной), а также личностью (от несчастных случаев, болезней). Срок действия таких договор</w:t>
      </w:r>
      <w:r>
        <w:rPr>
          <w:rFonts w:ascii="Times New Roman" w:hAnsi="Times New Roman"/>
          <w:sz w:val="28"/>
          <w:szCs w:val="28"/>
        </w:rPr>
        <w:t>ов</w:t>
      </w:r>
      <w:r w:rsidR="00777B9E" w:rsidRPr="006D2DC2">
        <w:rPr>
          <w:rFonts w:ascii="Times New Roman" w:hAnsi="Times New Roman"/>
          <w:sz w:val="28"/>
          <w:szCs w:val="28"/>
        </w:rPr>
        <w:t>, как правило, не превышает одного года.</w:t>
      </w:r>
    </w:p>
    <w:p w:rsidR="00777B9E" w:rsidRPr="006D2DC2" w:rsidRDefault="00777B9E" w:rsidP="00D6573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Последним звеном отраслевой классификации (по объекту) является такой вид страхования, как страхование конкретных однозначных объектов от характерных для них страховых рисков. Каждый вид требует разработки специальных правил страхования. Число видов страхования исчисляются многими десятками и постоянно увеличивается.</w:t>
      </w:r>
    </w:p>
    <w:p w:rsidR="00777B9E" w:rsidRPr="006D2DC2" w:rsidRDefault="00777B9E" w:rsidP="00D6573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отечественной практике на современном этапе лицензируются сле</w:t>
      </w:r>
      <w:r w:rsidR="00D65732">
        <w:rPr>
          <w:rFonts w:ascii="Times New Roman" w:hAnsi="Times New Roman"/>
          <w:sz w:val="28"/>
          <w:szCs w:val="28"/>
        </w:rPr>
        <w:t>-</w:t>
      </w:r>
      <w:r w:rsidRPr="006D2DC2">
        <w:rPr>
          <w:rFonts w:ascii="Times New Roman" w:hAnsi="Times New Roman"/>
          <w:sz w:val="28"/>
          <w:szCs w:val="28"/>
        </w:rPr>
        <w:t>дующие виды страхования, предусмотренные классификацией:</w:t>
      </w:r>
    </w:p>
    <w:p w:rsidR="00777B9E" w:rsidRPr="006D2DC2" w:rsidRDefault="00D65732" w:rsidP="00D6573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жизни на случай смерти, дожития до определенного возраста или срока либо наступления иного события;</w:t>
      </w:r>
    </w:p>
    <w:p w:rsidR="00777B9E" w:rsidRPr="006D2DC2" w:rsidRDefault="00D65732" w:rsidP="00D6573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пенсионное страхование;</w:t>
      </w:r>
    </w:p>
    <w:p w:rsidR="00777B9E" w:rsidRPr="006D2DC2" w:rsidRDefault="00D65732" w:rsidP="00D6573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жизни с условием периодических страховых  выплат (ренты, аннуитетов) и (или) с участием страхователя в инвестиционном доходе страховщика;</w:t>
      </w:r>
    </w:p>
    <w:p w:rsidR="00777B9E" w:rsidRPr="006D2DC2" w:rsidRDefault="00D65732" w:rsidP="00D6573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от несчастных случаев и болезней;</w:t>
      </w:r>
    </w:p>
    <w:p w:rsidR="00777B9E" w:rsidRPr="006D2DC2" w:rsidRDefault="00D65732" w:rsidP="00D6573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медицинское страхование;</w:t>
      </w:r>
    </w:p>
    <w:p w:rsidR="00777B9E" w:rsidRPr="006D2DC2" w:rsidRDefault="00D65732" w:rsidP="00D6573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средств наземного транспорта (за исключением средств железнодорожного транспорта);</w:t>
      </w:r>
    </w:p>
    <w:p w:rsidR="00777B9E" w:rsidRPr="006D2DC2" w:rsidRDefault="00D65732" w:rsidP="00D6573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средств воздушного транспорта;</w:t>
      </w:r>
    </w:p>
    <w:p w:rsidR="00777B9E" w:rsidRPr="006D2DC2" w:rsidRDefault="00D65732" w:rsidP="00D65732">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w:t>
      </w:r>
      <w:r w:rsidRPr="006D2DC2">
        <w:rPr>
          <w:rFonts w:ascii="Times New Roman" w:hAnsi="Times New Roman"/>
          <w:sz w:val="28"/>
          <w:szCs w:val="28"/>
        </w:rPr>
        <w:t xml:space="preserve">средств </w:t>
      </w:r>
      <w:r w:rsidR="00777B9E" w:rsidRPr="006D2DC2">
        <w:rPr>
          <w:rFonts w:ascii="Times New Roman" w:hAnsi="Times New Roman"/>
          <w:sz w:val="28"/>
          <w:szCs w:val="28"/>
        </w:rPr>
        <w:t>водного транспорта;</w:t>
      </w:r>
    </w:p>
    <w:p w:rsidR="00777B9E" w:rsidRPr="006D2DC2" w:rsidRDefault="00D65732" w:rsidP="00E56897">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грузов; </w:t>
      </w:r>
    </w:p>
    <w:p w:rsidR="00777B9E" w:rsidRPr="006D2DC2" w:rsidRDefault="00D65732" w:rsidP="00E5689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w:t>
      </w:r>
      <w:r w:rsidR="00777B9E" w:rsidRPr="006D2DC2">
        <w:rPr>
          <w:rFonts w:ascii="Times New Roman" w:hAnsi="Times New Roman"/>
          <w:sz w:val="28"/>
          <w:szCs w:val="28"/>
        </w:rPr>
        <w:t xml:space="preserve"> сельскохозяйственное страхование (страхование урожая, сельско</w:t>
      </w:r>
      <w:r w:rsidR="00E56897">
        <w:rPr>
          <w:rFonts w:ascii="Times New Roman" w:hAnsi="Times New Roman"/>
          <w:sz w:val="28"/>
          <w:szCs w:val="28"/>
        </w:rPr>
        <w:t>-</w:t>
      </w:r>
      <w:r w:rsidR="00777B9E" w:rsidRPr="006D2DC2">
        <w:rPr>
          <w:rFonts w:ascii="Times New Roman" w:hAnsi="Times New Roman"/>
          <w:sz w:val="28"/>
          <w:szCs w:val="28"/>
        </w:rPr>
        <w:t xml:space="preserve">хозяйственных культур, многолетник насаждений, животных); </w:t>
      </w:r>
    </w:p>
    <w:p w:rsidR="00777B9E" w:rsidRPr="006D2DC2" w:rsidRDefault="00D65732" w:rsidP="00E5689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имущества юридических лиц, за исключением транс</w:t>
      </w:r>
      <w:r w:rsidR="00E56897">
        <w:rPr>
          <w:rFonts w:ascii="Times New Roman" w:hAnsi="Times New Roman"/>
          <w:sz w:val="28"/>
          <w:szCs w:val="28"/>
        </w:rPr>
        <w:t>-</w:t>
      </w:r>
      <w:r w:rsidR="00777B9E" w:rsidRPr="006D2DC2">
        <w:rPr>
          <w:rFonts w:ascii="Times New Roman" w:hAnsi="Times New Roman"/>
          <w:sz w:val="28"/>
          <w:szCs w:val="28"/>
        </w:rPr>
        <w:t xml:space="preserve">портных средств; </w:t>
      </w:r>
    </w:p>
    <w:p w:rsidR="00777B9E" w:rsidRPr="006D2DC2" w:rsidRDefault="00D65732" w:rsidP="00E5689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имущества граждан, за исключением транспортных средств; </w:t>
      </w:r>
    </w:p>
    <w:p w:rsidR="00777B9E" w:rsidRPr="006D2DC2" w:rsidRDefault="00D65732" w:rsidP="00E5689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владельцев автотранс</w:t>
      </w:r>
      <w:r w:rsidR="00E56897">
        <w:rPr>
          <w:rFonts w:ascii="Times New Roman" w:hAnsi="Times New Roman"/>
          <w:sz w:val="28"/>
          <w:szCs w:val="28"/>
        </w:rPr>
        <w:t>-</w:t>
      </w:r>
      <w:r w:rsidR="00777B9E" w:rsidRPr="006D2DC2">
        <w:rPr>
          <w:rFonts w:ascii="Times New Roman" w:hAnsi="Times New Roman"/>
          <w:sz w:val="28"/>
          <w:szCs w:val="28"/>
        </w:rPr>
        <w:t xml:space="preserve">портных средств; </w:t>
      </w:r>
    </w:p>
    <w:p w:rsidR="00777B9E" w:rsidRPr="006D2DC2" w:rsidRDefault="00D65732" w:rsidP="00E56897">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владельцев средств воздушного транспорта; </w:t>
      </w:r>
    </w:p>
    <w:p w:rsidR="00777B9E" w:rsidRPr="006D2DC2" w:rsidRDefault="00E56897"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владельцев средств вод</w:t>
      </w:r>
      <w:r w:rsidR="00C2620D">
        <w:rPr>
          <w:rFonts w:ascii="Times New Roman" w:hAnsi="Times New Roman"/>
          <w:sz w:val="28"/>
          <w:szCs w:val="28"/>
        </w:rPr>
        <w:t>-</w:t>
      </w:r>
      <w:r w:rsidR="00777B9E" w:rsidRPr="006D2DC2">
        <w:rPr>
          <w:rFonts w:ascii="Times New Roman" w:hAnsi="Times New Roman"/>
          <w:sz w:val="28"/>
          <w:szCs w:val="28"/>
        </w:rPr>
        <w:t xml:space="preserve">ного транспорта; </w:t>
      </w:r>
    </w:p>
    <w:p w:rsidR="00777B9E" w:rsidRPr="006D2DC2" w:rsidRDefault="00E56897"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владельцев средств желез</w:t>
      </w:r>
      <w:r w:rsidR="00C2620D">
        <w:rPr>
          <w:rFonts w:ascii="Times New Roman" w:hAnsi="Times New Roman"/>
          <w:sz w:val="28"/>
          <w:szCs w:val="28"/>
        </w:rPr>
        <w:t>-</w:t>
      </w:r>
      <w:r w:rsidR="00777B9E" w:rsidRPr="006D2DC2">
        <w:rPr>
          <w:rFonts w:ascii="Times New Roman" w:hAnsi="Times New Roman"/>
          <w:sz w:val="28"/>
          <w:szCs w:val="28"/>
        </w:rPr>
        <w:t xml:space="preserve">нодорожного транспорта; </w:t>
      </w:r>
    </w:p>
    <w:p w:rsidR="00777B9E" w:rsidRDefault="00E56897"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организаций, эк</w:t>
      </w:r>
      <w:r w:rsidR="00777B9E">
        <w:rPr>
          <w:rFonts w:ascii="Times New Roman" w:hAnsi="Times New Roman"/>
          <w:sz w:val="28"/>
          <w:szCs w:val="28"/>
        </w:rPr>
        <w:t>сплуати</w:t>
      </w:r>
      <w:r w:rsidR="00C2620D">
        <w:rPr>
          <w:rFonts w:ascii="Times New Roman" w:hAnsi="Times New Roman"/>
          <w:sz w:val="28"/>
          <w:szCs w:val="28"/>
        </w:rPr>
        <w:t>-</w:t>
      </w:r>
      <w:r w:rsidR="00777B9E">
        <w:rPr>
          <w:rFonts w:ascii="Times New Roman" w:hAnsi="Times New Roman"/>
          <w:sz w:val="28"/>
          <w:szCs w:val="28"/>
        </w:rPr>
        <w:t xml:space="preserve">рующих опасные объекты; </w:t>
      </w:r>
    </w:p>
    <w:p w:rsidR="00C2620D" w:rsidRDefault="00E56897"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за причинение вреда вследствие недостатков товаров, работ, услуг;</w:t>
      </w:r>
    </w:p>
    <w:p w:rsidR="00777B9E" w:rsidRPr="006D2DC2" w:rsidRDefault="00C2620D"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Pr>
          <w:rFonts w:ascii="Times New Roman" w:hAnsi="Times New Roman"/>
          <w:sz w:val="28"/>
          <w:szCs w:val="28"/>
        </w:rPr>
        <w:t xml:space="preserve"> </w:t>
      </w:r>
      <w:r w:rsidR="00777B9E" w:rsidRPr="006D2DC2">
        <w:rPr>
          <w:rFonts w:ascii="Times New Roman" w:hAnsi="Times New Roman"/>
          <w:sz w:val="28"/>
          <w:szCs w:val="28"/>
        </w:rPr>
        <w:t xml:space="preserve">страхование гражданской ответственности за причинение вреда третьим лицам; </w:t>
      </w:r>
    </w:p>
    <w:p w:rsidR="00777B9E" w:rsidRPr="006D2DC2" w:rsidRDefault="00E56897"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гражданской ответственности за неисполнение или ненадлежащее исполнение обязательств по договору; </w:t>
      </w:r>
    </w:p>
    <w:p w:rsidR="00777B9E" w:rsidRPr="006D2DC2" w:rsidRDefault="00E56897" w:rsidP="00C2620D">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предпринимательских рисков; </w:t>
      </w:r>
    </w:p>
    <w:p w:rsidR="00777B9E" w:rsidRPr="006D2DC2" w:rsidRDefault="00E56897" w:rsidP="00C2620D">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страхование финансовых рисков. </w:t>
      </w:r>
    </w:p>
    <w:p w:rsidR="00777B9E" w:rsidRPr="006D2DC2" w:rsidRDefault="00777B9E" w:rsidP="00C2620D">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Помимо классификации по объекту страхование можно классифици</w:t>
      </w:r>
      <w:r w:rsidR="00D90BC5">
        <w:rPr>
          <w:rFonts w:ascii="Times New Roman" w:hAnsi="Times New Roman"/>
          <w:sz w:val="28"/>
          <w:szCs w:val="28"/>
        </w:rPr>
        <w:t>-</w:t>
      </w:r>
      <w:r w:rsidRPr="006D2DC2">
        <w:rPr>
          <w:rFonts w:ascii="Times New Roman" w:hAnsi="Times New Roman"/>
          <w:sz w:val="28"/>
          <w:szCs w:val="28"/>
        </w:rPr>
        <w:t xml:space="preserve">ровать еще и по </w:t>
      </w:r>
      <w:r w:rsidRPr="00D90BC5">
        <w:rPr>
          <w:rFonts w:ascii="Times New Roman" w:hAnsi="Times New Roman"/>
          <w:b/>
          <w:i/>
          <w:sz w:val="28"/>
          <w:szCs w:val="28"/>
        </w:rPr>
        <w:t>роду опасности</w:t>
      </w:r>
      <w:r w:rsidRPr="006D2DC2">
        <w:rPr>
          <w:rFonts w:ascii="Times New Roman" w:hAnsi="Times New Roman"/>
          <w:sz w:val="28"/>
          <w:szCs w:val="28"/>
        </w:rPr>
        <w:t xml:space="preserve"> (характерно для имущественного стра</w:t>
      </w:r>
      <w:r w:rsidR="00D90BC5">
        <w:rPr>
          <w:rFonts w:ascii="Times New Roman" w:hAnsi="Times New Roman"/>
          <w:sz w:val="28"/>
          <w:szCs w:val="28"/>
        </w:rPr>
        <w:t>-</w:t>
      </w:r>
      <w:r w:rsidRPr="006D2DC2">
        <w:rPr>
          <w:rFonts w:ascii="Times New Roman" w:hAnsi="Times New Roman"/>
          <w:sz w:val="28"/>
          <w:szCs w:val="28"/>
        </w:rPr>
        <w:t>хования). В такой классификации на первое место выходит не объект стра</w:t>
      </w:r>
      <w:r w:rsidR="00D90BC5">
        <w:rPr>
          <w:rFonts w:ascii="Times New Roman" w:hAnsi="Times New Roman"/>
          <w:sz w:val="28"/>
          <w:szCs w:val="28"/>
        </w:rPr>
        <w:t>-</w:t>
      </w:r>
      <w:r w:rsidRPr="006D2DC2">
        <w:rPr>
          <w:rFonts w:ascii="Times New Roman" w:hAnsi="Times New Roman"/>
          <w:sz w:val="28"/>
          <w:szCs w:val="28"/>
        </w:rPr>
        <w:t>хования (строение, транспортное средство, груз и др.), а род застрахованных опасностей, т.е. перечень конкретных событий, угрожающих объекту (стра</w:t>
      </w:r>
      <w:r w:rsidR="00D90BC5">
        <w:rPr>
          <w:rFonts w:ascii="Times New Roman" w:hAnsi="Times New Roman"/>
          <w:sz w:val="28"/>
          <w:szCs w:val="28"/>
        </w:rPr>
        <w:t>-</w:t>
      </w:r>
      <w:r w:rsidRPr="006D2DC2">
        <w:rPr>
          <w:rFonts w:ascii="Times New Roman" w:hAnsi="Times New Roman"/>
          <w:sz w:val="28"/>
          <w:szCs w:val="28"/>
        </w:rPr>
        <w:lastRenderedPageBreak/>
        <w:t>ховое покрытие). Так, возможно проводить страхование на случай наступ</w:t>
      </w:r>
      <w:r w:rsidR="00D90BC5">
        <w:rPr>
          <w:rFonts w:ascii="Times New Roman" w:hAnsi="Times New Roman"/>
          <w:sz w:val="28"/>
          <w:szCs w:val="28"/>
        </w:rPr>
        <w:t>-</w:t>
      </w:r>
      <w:r w:rsidRPr="006D2DC2">
        <w:rPr>
          <w:rFonts w:ascii="Times New Roman" w:hAnsi="Times New Roman"/>
          <w:sz w:val="28"/>
          <w:szCs w:val="28"/>
        </w:rPr>
        <w:t>ления убытков от следующих событий:</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огня и сопутствующих рисков (огневое страхование);</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стихийных бедствий (бури, урагана, наводнения и др.);</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градобития;</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аварий (газо-, водопроводных система и т.д.);</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кражи со взломом;</w:t>
      </w:r>
    </w:p>
    <w:p w:rsidR="00777B9E" w:rsidRPr="006D2DC2" w:rsidRDefault="00D90BC5" w:rsidP="00D90BC5">
      <w:pPr>
        <w:spacing w:line="360" w:lineRule="auto"/>
        <w:ind w:left="426" w:firstLine="283"/>
        <w:contextualSpacing/>
        <w:jc w:val="both"/>
        <w:rPr>
          <w:rFonts w:ascii="Times New Roman" w:hAnsi="Times New Roman"/>
          <w:sz w:val="28"/>
          <w:szCs w:val="28"/>
        </w:rPr>
      </w:pPr>
      <w:r w:rsidRPr="006D2DC2">
        <w:rPr>
          <w:rFonts w:ascii="Times New Roman" w:hAnsi="Times New Roman"/>
          <w:sz w:val="28"/>
          <w:szCs w:val="28"/>
        </w:rPr>
        <w:t>–</w:t>
      </w:r>
      <w:r w:rsidR="00777B9E" w:rsidRPr="006D2DC2">
        <w:rPr>
          <w:rFonts w:ascii="Times New Roman" w:hAnsi="Times New Roman"/>
          <w:sz w:val="28"/>
          <w:szCs w:val="28"/>
        </w:rPr>
        <w:t xml:space="preserve"> перерывов процесса производственной деятельности и др.</w:t>
      </w:r>
    </w:p>
    <w:p w:rsidR="00777B9E" w:rsidRPr="006D2DC2" w:rsidRDefault="00777B9E" w:rsidP="00D90BC5">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В ряде случаев страхование может проводиться «от всех рисков», без конкретного перечисления.</w:t>
      </w:r>
    </w:p>
    <w:p w:rsidR="00777B9E" w:rsidRPr="006D2DC2" w:rsidRDefault="00777B9E" w:rsidP="00B33FD9">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По </w:t>
      </w:r>
      <w:r w:rsidRPr="00D90BC5">
        <w:rPr>
          <w:rFonts w:ascii="Times New Roman" w:hAnsi="Times New Roman"/>
          <w:b/>
          <w:i/>
          <w:sz w:val="28"/>
          <w:szCs w:val="28"/>
        </w:rPr>
        <w:t>виду деятельности</w:t>
      </w:r>
      <w:r w:rsidRPr="00D90BC5">
        <w:rPr>
          <w:rFonts w:ascii="Times New Roman" w:hAnsi="Times New Roman"/>
          <w:b/>
          <w:sz w:val="28"/>
          <w:szCs w:val="28"/>
        </w:rPr>
        <w:t xml:space="preserve"> </w:t>
      </w:r>
      <w:r w:rsidRPr="00D90BC5">
        <w:rPr>
          <w:rFonts w:ascii="Times New Roman" w:hAnsi="Times New Roman"/>
          <w:b/>
          <w:i/>
          <w:sz w:val="28"/>
          <w:szCs w:val="28"/>
        </w:rPr>
        <w:t>страховщика</w:t>
      </w:r>
      <w:r w:rsidRPr="006D2DC2">
        <w:rPr>
          <w:rFonts w:ascii="Times New Roman" w:hAnsi="Times New Roman"/>
          <w:sz w:val="28"/>
          <w:szCs w:val="28"/>
        </w:rPr>
        <w:t xml:space="preserve"> можно выделить прямое (пер</w:t>
      </w:r>
      <w:r w:rsidR="00B33FD9">
        <w:rPr>
          <w:rFonts w:ascii="Times New Roman" w:hAnsi="Times New Roman"/>
          <w:sz w:val="28"/>
          <w:szCs w:val="28"/>
        </w:rPr>
        <w:t>-</w:t>
      </w:r>
      <w:r w:rsidRPr="006D2DC2">
        <w:rPr>
          <w:rFonts w:ascii="Times New Roman" w:hAnsi="Times New Roman"/>
          <w:sz w:val="28"/>
          <w:szCs w:val="28"/>
        </w:rPr>
        <w:t>вичное) страхование и перестрахование.</w:t>
      </w:r>
      <w:r w:rsidR="00B33FD9">
        <w:rPr>
          <w:rFonts w:ascii="Times New Roman" w:hAnsi="Times New Roman"/>
          <w:sz w:val="28"/>
          <w:szCs w:val="28"/>
        </w:rPr>
        <w:t xml:space="preserve"> </w:t>
      </w:r>
      <w:r w:rsidRPr="006D2DC2">
        <w:rPr>
          <w:rFonts w:ascii="Times New Roman" w:hAnsi="Times New Roman"/>
          <w:sz w:val="28"/>
          <w:szCs w:val="28"/>
        </w:rPr>
        <w:t>Прямым является страхование, при котором риск выплаты страхового возмещения или страховой суммы по договору остается у первичного страховщика. Однако в целях выравнивания своего страхового портфеля и обеспечения финансовой устойчивости пер</w:t>
      </w:r>
      <w:r w:rsidR="00B33FD9">
        <w:rPr>
          <w:rFonts w:ascii="Times New Roman" w:hAnsi="Times New Roman"/>
          <w:sz w:val="28"/>
          <w:szCs w:val="28"/>
        </w:rPr>
        <w:t>-</w:t>
      </w:r>
      <w:r w:rsidRPr="006D2DC2">
        <w:rPr>
          <w:rFonts w:ascii="Times New Roman" w:hAnsi="Times New Roman"/>
          <w:sz w:val="28"/>
          <w:szCs w:val="28"/>
        </w:rPr>
        <w:t>вичны</w:t>
      </w:r>
      <w:r w:rsidR="00B33FD9">
        <w:rPr>
          <w:rFonts w:ascii="Times New Roman" w:hAnsi="Times New Roman"/>
          <w:sz w:val="28"/>
          <w:szCs w:val="28"/>
        </w:rPr>
        <w:t>й</w:t>
      </w:r>
      <w:r w:rsidRPr="006D2DC2">
        <w:rPr>
          <w:rFonts w:ascii="Times New Roman" w:hAnsi="Times New Roman"/>
          <w:sz w:val="28"/>
          <w:szCs w:val="28"/>
        </w:rPr>
        <w:t xml:space="preserve"> страховщик может передать часть своей ответственности по дого</w:t>
      </w:r>
      <w:r w:rsidR="00B33FD9">
        <w:rPr>
          <w:rFonts w:ascii="Times New Roman" w:hAnsi="Times New Roman"/>
          <w:sz w:val="28"/>
          <w:szCs w:val="28"/>
        </w:rPr>
        <w:t>-</w:t>
      </w:r>
      <w:r w:rsidRPr="006D2DC2">
        <w:rPr>
          <w:rFonts w:ascii="Times New Roman" w:hAnsi="Times New Roman"/>
          <w:sz w:val="28"/>
          <w:szCs w:val="28"/>
        </w:rPr>
        <w:t>вору другому страховщику за определенную плату. Этот процесс называется перестрахованием. Прием таких договоров страховщиков называется входя</w:t>
      </w:r>
      <w:r w:rsidR="00B33FD9">
        <w:rPr>
          <w:rFonts w:ascii="Times New Roman" w:hAnsi="Times New Roman"/>
          <w:sz w:val="28"/>
          <w:szCs w:val="28"/>
        </w:rPr>
        <w:t>-</w:t>
      </w:r>
      <w:r w:rsidRPr="006D2DC2">
        <w:rPr>
          <w:rFonts w:ascii="Times New Roman" w:hAnsi="Times New Roman"/>
          <w:sz w:val="28"/>
          <w:szCs w:val="28"/>
        </w:rPr>
        <w:t>щим перестрахованием, а передача – исходящим. Страховой компании, зани</w:t>
      </w:r>
      <w:r w:rsidR="00B33FD9">
        <w:rPr>
          <w:rFonts w:ascii="Times New Roman" w:hAnsi="Times New Roman"/>
          <w:sz w:val="28"/>
          <w:szCs w:val="28"/>
        </w:rPr>
        <w:t>-</w:t>
      </w:r>
      <w:r w:rsidRPr="006D2DC2">
        <w:rPr>
          <w:rFonts w:ascii="Times New Roman" w:hAnsi="Times New Roman"/>
          <w:sz w:val="28"/>
          <w:szCs w:val="28"/>
        </w:rPr>
        <w:t>мающейся перестраховочной деятельностью, а также входящим перестра</w:t>
      </w:r>
      <w:r w:rsidR="00B33FD9">
        <w:rPr>
          <w:rFonts w:ascii="Times New Roman" w:hAnsi="Times New Roman"/>
          <w:sz w:val="28"/>
          <w:szCs w:val="28"/>
        </w:rPr>
        <w:t>-</w:t>
      </w:r>
      <w:r w:rsidRPr="006D2DC2">
        <w:rPr>
          <w:rFonts w:ascii="Times New Roman" w:hAnsi="Times New Roman"/>
          <w:sz w:val="28"/>
          <w:szCs w:val="28"/>
        </w:rPr>
        <w:t>хованием, требуется специальная лицензия.</w:t>
      </w:r>
    </w:p>
    <w:p w:rsidR="00777B9E" w:rsidRPr="006D2DC2" w:rsidRDefault="00777B9E" w:rsidP="00505B02">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Можно классифицировать страхование и с точки </w:t>
      </w:r>
      <w:r w:rsidRPr="00505B02">
        <w:rPr>
          <w:rFonts w:ascii="Times New Roman" w:hAnsi="Times New Roman"/>
          <w:sz w:val="28"/>
          <w:szCs w:val="28"/>
        </w:rPr>
        <w:t>зрения</w:t>
      </w:r>
      <w:r w:rsidRPr="006D2DC2">
        <w:rPr>
          <w:rFonts w:ascii="Times New Roman" w:hAnsi="Times New Roman"/>
          <w:i/>
          <w:sz w:val="28"/>
          <w:szCs w:val="28"/>
        </w:rPr>
        <w:t xml:space="preserve"> </w:t>
      </w:r>
      <w:r w:rsidRPr="00505B02">
        <w:rPr>
          <w:rFonts w:ascii="Times New Roman" w:hAnsi="Times New Roman"/>
          <w:b/>
          <w:i/>
          <w:sz w:val="28"/>
          <w:szCs w:val="28"/>
        </w:rPr>
        <w:t>потреби</w:t>
      </w:r>
      <w:r w:rsidR="00505B02">
        <w:rPr>
          <w:rFonts w:ascii="Times New Roman" w:hAnsi="Times New Roman"/>
          <w:b/>
          <w:i/>
          <w:sz w:val="28"/>
          <w:szCs w:val="28"/>
        </w:rPr>
        <w:t>-</w:t>
      </w:r>
      <w:r w:rsidRPr="00505B02">
        <w:rPr>
          <w:rFonts w:ascii="Times New Roman" w:hAnsi="Times New Roman"/>
          <w:b/>
          <w:i/>
          <w:sz w:val="28"/>
          <w:szCs w:val="28"/>
        </w:rPr>
        <w:t>телей</w:t>
      </w:r>
      <w:r w:rsidRPr="006D2DC2">
        <w:rPr>
          <w:rFonts w:ascii="Times New Roman" w:hAnsi="Times New Roman"/>
          <w:i/>
          <w:sz w:val="28"/>
          <w:szCs w:val="28"/>
        </w:rPr>
        <w:t xml:space="preserve"> </w:t>
      </w:r>
      <w:r w:rsidRPr="00505B02">
        <w:rPr>
          <w:rFonts w:ascii="Times New Roman" w:hAnsi="Times New Roman"/>
          <w:b/>
          <w:i/>
          <w:sz w:val="28"/>
          <w:szCs w:val="28"/>
        </w:rPr>
        <w:t>страховой услуги</w:t>
      </w:r>
      <w:r w:rsidRPr="006D2DC2">
        <w:rPr>
          <w:rFonts w:ascii="Times New Roman" w:hAnsi="Times New Roman"/>
          <w:sz w:val="28"/>
          <w:szCs w:val="28"/>
        </w:rPr>
        <w:t xml:space="preserve"> – по кругу страхователей. По этому критерию вы</w:t>
      </w:r>
      <w:r w:rsidR="00505B02">
        <w:rPr>
          <w:rFonts w:ascii="Times New Roman" w:hAnsi="Times New Roman"/>
          <w:sz w:val="28"/>
          <w:szCs w:val="28"/>
        </w:rPr>
        <w:t>-</w:t>
      </w:r>
      <w:r w:rsidRPr="006D2DC2">
        <w:rPr>
          <w:rFonts w:ascii="Times New Roman" w:hAnsi="Times New Roman"/>
          <w:sz w:val="28"/>
          <w:szCs w:val="28"/>
        </w:rPr>
        <w:t>деляют коллективное и индивидуальное страхование (характерно для лич</w:t>
      </w:r>
      <w:r w:rsidR="00505B02">
        <w:rPr>
          <w:rFonts w:ascii="Times New Roman" w:hAnsi="Times New Roman"/>
          <w:sz w:val="28"/>
          <w:szCs w:val="28"/>
        </w:rPr>
        <w:t>-</w:t>
      </w:r>
      <w:r w:rsidRPr="006D2DC2">
        <w:rPr>
          <w:rFonts w:ascii="Times New Roman" w:hAnsi="Times New Roman"/>
          <w:sz w:val="28"/>
          <w:szCs w:val="28"/>
        </w:rPr>
        <w:t>ного страхования).</w:t>
      </w:r>
      <w:r w:rsidR="00505B02">
        <w:rPr>
          <w:rFonts w:ascii="Times New Roman" w:hAnsi="Times New Roman"/>
          <w:sz w:val="28"/>
          <w:szCs w:val="28"/>
        </w:rPr>
        <w:t xml:space="preserve"> </w:t>
      </w:r>
      <w:r w:rsidRPr="006D2DC2">
        <w:rPr>
          <w:rFonts w:ascii="Times New Roman" w:hAnsi="Times New Roman"/>
          <w:sz w:val="28"/>
          <w:szCs w:val="28"/>
        </w:rPr>
        <w:t>По договорам коллективного страхования застрахован</w:t>
      </w:r>
      <w:r w:rsidR="00505B02">
        <w:rPr>
          <w:rFonts w:ascii="Times New Roman" w:hAnsi="Times New Roman"/>
          <w:sz w:val="28"/>
          <w:szCs w:val="28"/>
        </w:rPr>
        <w:t>-</w:t>
      </w:r>
      <w:r w:rsidRPr="006D2DC2">
        <w:rPr>
          <w:rFonts w:ascii="Times New Roman" w:hAnsi="Times New Roman"/>
          <w:sz w:val="28"/>
          <w:szCs w:val="28"/>
        </w:rPr>
        <w:t>ным может быть одновременно большое число лиц. Наиболее типичным при</w:t>
      </w:r>
      <w:r w:rsidR="00A54CC2">
        <w:rPr>
          <w:rFonts w:ascii="Times New Roman" w:hAnsi="Times New Roman"/>
          <w:sz w:val="28"/>
          <w:szCs w:val="28"/>
        </w:rPr>
        <w:t>-</w:t>
      </w:r>
      <w:r w:rsidRPr="006D2DC2">
        <w:rPr>
          <w:rFonts w:ascii="Times New Roman" w:hAnsi="Times New Roman"/>
          <w:sz w:val="28"/>
          <w:szCs w:val="28"/>
        </w:rPr>
        <w:t>мером коллективного страхования может служить личное страхование работ</w:t>
      </w:r>
      <w:r w:rsidR="00A54CC2">
        <w:rPr>
          <w:rFonts w:ascii="Times New Roman" w:hAnsi="Times New Roman"/>
          <w:sz w:val="28"/>
          <w:szCs w:val="28"/>
        </w:rPr>
        <w:t>-</w:t>
      </w:r>
      <w:r w:rsidRPr="006D2DC2">
        <w:rPr>
          <w:rFonts w:ascii="Times New Roman" w:hAnsi="Times New Roman"/>
          <w:sz w:val="28"/>
          <w:szCs w:val="28"/>
        </w:rPr>
        <w:t>ников предприятия, при  котором предприятие страхует от несчастных слу</w:t>
      </w:r>
      <w:r w:rsidR="00A54CC2">
        <w:rPr>
          <w:rFonts w:ascii="Times New Roman" w:hAnsi="Times New Roman"/>
          <w:sz w:val="28"/>
          <w:szCs w:val="28"/>
        </w:rPr>
        <w:t>-</w:t>
      </w:r>
      <w:r w:rsidRPr="006D2DC2">
        <w:rPr>
          <w:rFonts w:ascii="Times New Roman" w:hAnsi="Times New Roman"/>
          <w:sz w:val="28"/>
          <w:szCs w:val="28"/>
        </w:rPr>
        <w:t>чаев всех или определенную часть своих сотрудников. Договор индивидуа</w:t>
      </w:r>
      <w:r w:rsidR="00A54CC2">
        <w:rPr>
          <w:rFonts w:ascii="Times New Roman" w:hAnsi="Times New Roman"/>
          <w:sz w:val="28"/>
          <w:szCs w:val="28"/>
        </w:rPr>
        <w:t>-</w:t>
      </w:r>
      <w:r w:rsidRPr="006D2DC2">
        <w:rPr>
          <w:rFonts w:ascii="Times New Roman" w:hAnsi="Times New Roman"/>
          <w:sz w:val="28"/>
          <w:szCs w:val="28"/>
        </w:rPr>
        <w:lastRenderedPageBreak/>
        <w:t>льного страхования заключается, как правило, в отношении одного застра</w:t>
      </w:r>
      <w:r w:rsidR="00A54CC2">
        <w:rPr>
          <w:rFonts w:ascii="Times New Roman" w:hAnsi="Times New Roman"/>
          <w:sz w:val="28"/>
          <w:szCs w:val="28"/>
        </w:rPr>
        <w:t>-</w:t>
      </w:r>
      <w:r w:rsidRPr="006D2DC2">
        <w:rPr>
          <w:rFonts w:ascii="Times New Roman" w:hAnsi="Times New Roman"/>
          <w:sz w:val="28"/>
          <w:szCs w:val="28"/>
        </w:rPr>
        <w:t xml:space="preserve">хованного. </w:t>
      </w:r>
    </w:p>
    <w:p w:rsidR="00777B9E" w:rsidRPr="006D2DC2" w:rsidRDefault="00777B9E" w:rsidP="00382F7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 xml:space="preserve">Некоторые формы статистической отчетности страховых организаций предполагают разделение всех страхователей на две группы: </w:t>
      </w:r>
      <w:r w:rsidRPr="006D2DC2">
        <w:rPr>
          <w:rFonts w:ascii="Times New Roman" w:hAnsi="Times New Roman"/>
          <w:i/>
          <w:sz w:val="28"/>
          <w:szCs w:val="28"/>
        </w:rPr>
        <w:t>физические</w:t>
      </w:r>
      <w:r w:rsidRPr="006D2DC2">
        <w:rPr>
          <w:rFonts w:ascii="Times New Roman" w:hAnsi="Times New Roman"/>
          <w:sz w:val="28"/>
          <w:szCs w:val="28"/>
        </w:rPr>
        <w:t xml:space="preserve"> и </w:t>
      </w:r>
      <w:r w:rsidRPr="006D2DC2">
        <w:rPr>
          <w:rFonts w:ascii="Times New Roman" w:hAnsi="Times New Roman"/>
          <w:i/>
          <w:sz w:val="28"/>
          <w:szCs w:val="28"/>
        </w:rPr>
        <w:t>юридические лица</w:t>
      </w:r>
      <w:r w:rsidRPr="006D2DC2">
        <w:rPr>
          <w:rFonts w:ascii="Times New Roman" w:hAnsi="Times New Roman"/>
          <w:sz w:val="28"/>
          <w:szCs w:val="28"/>
        </w:rPr>
        <w:t xml:space="preserve">. </w:t>
      </w:r>
    </w:p>
    <w:p w:rsidR="00777B9E" w:rsidRPr="006D2DC2" w:rsidRDefault="00777B9E" w:rsidP="00382F7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Классификация страхователей имеет важное значение для определения стратегии развития страховой компании, формирования маркетинговой по</w:t>
      </w:r>
      <w:r w:rsidR="00382F71">
        <w:rPr>
          <w:rFonts w:ascii="Times New Roman" w:hAnsi="Times New Roman"/>
          <w:sz w:val="28"/>
          <w:szCs w:val="28"/>
        </w:rPr>
        <w:t>-</w:t>
      </w:r>
      <w:r w:rsidRPr="006D2DC2">
        <w:rPr>
          <w:rFonts w:ascii="Times New Roman" w:hAnsi="Times New Roman"/>
          <w:sz w:val="28"/>
          <w:szCs w:val="28"/>
        </w:rPr>
        <w:t>литики.</w:t>
      </w:r>
      <w:r w:rsidR="00382F71">
        <w:rPr>
          <w:rFonts w:ascii="Times New Roman" w:hAnsi="Times New Roman"/>
          <w:sz w:val="28"/>
          <w:szCs w:val="28"/>
        </w:rPr>
        <w:t xml:space="preserve"> </w:t>
      </w:r>
      <w:r w:rsidRPr="006D2DC2">
        <w:rPr>
          <w:rFonts w:ascii="Times New Roman" w:hAnsi="Times New Roman"/>
          <w:sz w:val="28"/>
          <w:szCs w:val="28"/>
        </w:rPr>
        <w:t xml:space="preserve"> В практике зарубежного страхования, а в последнее время </w:t>
      </w:r>
      <w:r w:rsidR="00382F71" w:rsidRPr="006D2DC2">
        <w:rPr>
          <w:rFonts w:ascii="Times New Roman" w:hAnsi="Times New Roman"/>
          <w:sz w:val="28"/>
          <w:szCs w:val="28"/>
        </w:rPr>
        <w:t>–</w:t>
      </w:r>
      <w:r w:rsidRPr="006D2DC2">
        <w:rPr>
          <w:rFonts w:ascii="Times New Roman" w:hAnsi="Times New Roman"/>
          <w:sz w:val="28"/>
          <w:szCs w:val="28"/>
        </w:rPr>
        <w:t xml:space="preserve"> и на отечественном рынке стала применяться классификация по порядку заклю</w:t>
      </w:r>
      <w:r w:rsidR="00382F71">
        <w:rPr>
          <w:rFonts w:ascii="Times New Roman" w:hAnsi="Times New Roman"/>
          <w:sz w:val="28"/>
          <w:szCs w:val="28"/>
        </w:rPr>
        <w:t>-</w:t>
      </w:r>
      <w:r w:rsidRPr="006D2DC2">
        <w:rPr>
          <w:rFonts w:ascii="Times New Roman" w:hAnsi="Times New Roman"/>
          <w:sz w:val="28"/>
          <w:szCs w:val="28"/>
        </w:rPr>
        <w:t xml:space="preserve">чения договора. В такой классификации выделяют два класса: </w:t>
      </w:r>
      <w:r w:rsidRPr="00382F71">
        <w:rPr>
          <w:rFonts w:ascii="Times New Roman" w:hAnsi="Times New Roman"/>
          <w:b/>
          <w:sz w:val="28"/>
          <w:szCs w:val="28"/>
        </w:rPr>
        <w:t>массовые</w:t>
      </w:r>
      <w:r w:rsidRPr="006D2DC2">
        <w:rPr>
          <w:rFonts w:ascii="Times New Roman" w:hAnsi="Times New Roman"/>
          <w:sz w:val="28"/>
          <w:szCs w:val="28"/>
        </w:rPr>
        <w:t xml:space="preserve"> </w:t>
      </w:r>
      <w:r w:rsidRPr="00382F71">
        <w:rPr>
          <w:rFonts w:ascii="Times New Roman" w:hAnsi="Times New Roman"/>
          <w:b/>
          <w:sz w:val="28"/>
          <w:szCs w:val="28"/>
        </w:rPr>
        <w:t>риски</w:t>
      </w:r>
      <w:r w:rsidRPr="006D2DC2">
        <w:rPr>
          <w:rFonts w:ascii="Times New Roman" w:hAnsi="Times New Roman"/>
          <w:sz w:val="28"/>
          <w:szCs w:val="28"/>
        </w:rPr>
        <w:t xml:space="preserve"> (</w:t>
      </w:r>
      <w:r w:rsidRPr="006D2DC2">
        <w:rPr>
          <w:rFonts w:ascii="Times New Roman" w:hAnsi="Times New Roman"/>
          <w:i/>
          <w:sz w:val="28"/>
          <w:szCs w:val="28"/>
          <w:lang w:val="en-US"/>
        </w:rPr>
        <w:t>mass</w:t>
      </w:r>
      <w:r w:rsidR="00382F71">
        <w:rPr>
          <w:rFonts w:ascii="Times New Roman" w:hAnsi="Times New Roman"/>
          <w:i/>
          <w:sz w:val="28"/>
          <w:szCs w:val="28"/>
        </w:rPr>
        <w:t xml:space="preserve"> </w:t>
      </w:r>
      <w:r w:rsidRPr="006D2DC2">
        <w:rPr>
          <w:rFonts w:ascii="Times New Roman" w:hAnsi="Times New Roman"/>
          <w:i/>
          <w:sz w:val="28"/>
          <w:szCs w:val="28"/>
        </w:rPr>
        <w:t>risk</w:t>
      </w:r>
      <w:r w:rsidRPr="006D2DC2">
        <w:rPr>
          <w:rFonts w:ascii="Times New Roman" w:hAnsi="Times New Roman"/>
          <w:sz w:val="28"/>
          <w:szCs w:val="28"/>
        </w:rPr>
        <w:t xml:space="preserve">) и </w:t>
      </w:r>
      <w:r w:rsidRPr="00382F71">
        <w:rPr>
          <w:rFonts w:ascii="Times New Roman" w:hAnsi="Times New Roman"/>
          <w:b/>
          <w:sz w:val="28"/>
          <w:szCs w:val="28"/>
        </w:rPr>
        <w:t>крупные риски</w:t>
      </w:r>
      <w:r w:rsidRPr="006D2DC2">
        <w:rPr>
          <w:rFonts w:ascii="Times New Roman" w:hAnsi="Times New Roman"/>
          <w:sz w:val="28"/>
          <w:szCs w:val="28"/>
        </w:rPr>
        <w:t xml:space="preserve"> (</w:t>
      </w:r>
      <w:r w:rsidRPr="006D2DC2">
        <w:rPr>
          <w:rFonts w:ascii="Times New Roman" w:hAnsi="Times New Roman"/>
          <w:i/>
          <w:sz w:val="28"/>
          <w:szCs w:val="28"/>
          <w:lang w:val="en-US"/>
        </w:rPr>
        <w:t>large</w:t>
      </w:r>
      <w:r w:rsidR="00382F71">
        <w:rPr>
          <w:rFonts w:ascii="Times New Roman" w:hAnsi="Times New Roman"/>
          <w:i/>
          <w:sz w:val="28"/>
          <w:szCs w:val="28"/>
        </w:rPr>
        <w:t xml:space="preserve"> </w:t>
      </w:r>
      <w:r w:rsidRPr="006D2DC2">
        <w:rPr>
          <w:rFonts w:ascii="Times New Roman" w:hAnsi="Times New Roman"/>
          <w:i/>
          <w:sz w:val="28"/>
          <w:szCs w:val="28"/>
        </w:rPr>
        <w:t>risk</w:t>
      </w:r>
      <w:r w:rsidRPr="006D2DC2">
        <w:rPr>
          <w:rFonts w:ascii="Times New Roman" w:hAnsi="Times New Roman"/>
          <w:sz w:val="28"/>
          <w:szCs w:val="28"/>
        </w:rPr>
        <w:t xml:space="preserve">) . </w:t>
      </w:r>
    </w:p>
    <w:p w:rsidR="00777B9E" w:rsidRPr="006D2DC2" w:rsidRDefault="00777B9E" w:rsidP="00382F71">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Договоры по массовым рискам обычно заключаются в большом ко</w:t>
      </w:r>
      <w:r w:rsidR="005557F7">
        <w:rPr>
          <w:rFonts w:ascii="Times New Roman" w:hAnsi="Times New Roman"/>
          <w:sz w:val="28"/>
          <w:szCs w:val="28"/>
        </w:rPr>
        <w:t>-</w:t>
      </w:r>
      <w:r w:rsidRPr="006D2DC2">
        <w:rPr>
          <w:rFonts w:ascii="Times New Roman" w:hAnsi="Times New Roman"/>
          <w:sz w:val="28"/>
          <w:szCs w:val="28"/>
        </w:rPr>
        <w:t>личестве и на сравнительно невысокие страховые суммы. При этом широко используется сеть страховых агентств, Интернет и др., что позволяет охва</w:t>
      </w:r>
      <w:r w:rsidR="005557F7">
        <w:rPr>
          <w:rFonts w:ascii="Times New Roman" w:hAnsi="Times New Roman"/>
          <w:sz w:val="28"/>
          <w:szCs w:val="28"/>
        </w:rPr>
        <w:t>-</w:t>
      </w:r>
      <w:r w:rsidRPr="006D2DC2">
        <w:rPr>
          <w:rFonts w:ascii="Times New Roman" w:hAnsi="Times New Roman"/>
          <w:sz w:val="28"/>
          <w:szCs w:val="28"/>
        </w:rPr>
        <w:t>тить страхованием наибольшее число лиц. Условия договоров такого стра</w:t>
      </w:r>
      <w:r w:rsidR="005557F7">
        <w:rPr>
          <w:rFonts w:ascii="Times New Roman" w:hAnsi="Times New Roman"/>
          <w:sz w:val="28"/>
          <w:szCs w:val="28"/>
        </w:rPr>
        <w:t>-</w:t>
      </w:r>
      <w:r w:rsidRPr="006D2DC2">
        <w:rPr>
          <w:rFonts w:ascii="Times New Roman" w:hAnsi="Times New Roman"/>
          <w:sz w:val="28"/>
          <w:szCs w:val="28"/>
        </w:rPr>
        <w:t>хования (авто-каско, добровольного медицинского страхования, выезжаю</w:t>
      </w:r>
      <w:r w:rsidR="005557F7">
        <w:rPr>
          <w:rFonts w:ascii="Times New Roman" w:hAnsi="Times New Roman"/>
          <w:sz w:val="28"/>
          <w:szCs w:val="28"/>
        </w:rPr>
        <w:t>-</w:t>
      </w:r>
      <w:r w:rsidRPr="006D2DC2">
        <w:rPr>
          <w:rFonts w:ascii="Times New Roman" w:hAnsi="Times New Roman"/>
          <w:sz w:val="28"/>
          <w:szCs w:val="28"/>
        </w:rPr>
        <w:t xml:space="preserve">щих за рубеж и т.д.), как правило, стандартны, а страхователи могут лишь согласиться с ними и заключить договор на предлагаемых условиях либо отказаться от его заключения. В таких видах страхования страхователями чаще всего выступают граждане. </w:t>
      </w:r>
    </w:p>
    <w:p w:rsidR="00777B9E" w:rsidRPr="006D2DC2" w:rsidRDefault="00777B9E" w:rsidP="006C770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t>Крупные риски (промышленные, торговые, гостиничные комплексы, морские, авиационные и космические объекты и т.п.) требуют индивидуа</w:t>
      </w:r>
      <w:r w:rsidR="006C770A">
        <w:rPr>
          <w:rFonts w:ascii="Times New Roman" w:hAnsi="Times New Roman"/>
          <w:sz w:val="28"/>
          <w:szCs w:val="28"/>
        </w:rPr>
        <w:t>-</w:t>
      </w:r>
      <w:r w:rsidRPr="006D2DC2">
        <w:rPr>
          <w:rFonts w:ascii="Times New Roman" w:hAnsi="Times New Roman"/>
          <w:sz w:val="28"/>
          <w:szCs w:val="28"/>
        </w:rPr>
        <w:t>льного подхода, их стоимость и страховая сумма очень высоки, а эксплуа</w:t>
      </w:r>
      <w:r w:rsidR="006C770A">
        <w:rPr>
          <w:rFonts w:ascii="Times New Roman" w:hAnsi="Times New Roman"/>
          <w:sz w:val="28"/>
          <w:szCs w:val="28"/>
        </w:rPr>
        <w:t>-</w:t>
      </w:r>
      <w:r w:rsidRPr="006D2DC2">
        <w:rPr>
          <w:rFonts w:ascii="Times New Roman" w:hAnsi="Times New Roman"/>
          <w:sz w:val="28"/>
          <w:szCs w:val="28"/>
        </w:rPr>
        <w:t xml:space="preserve">тация сопряжена со специфическими страховыми случаями. Принимая такие риски на страхование, страховщик учитывает особенности таких объектов и обсуждает условия договора страхования со страхователем, а часто </w:t>
      </w:r>
      <w:r w:rsidR="006C770A" w:rsidRPr="006D2DC2">
        <w:rPr>
          <w:rFonts w:ascii="Times New Roman" w:hAnsi="Times New Roman"/>
          <w:sz w:val="28"/>
          <w:szCs w:val="28"/>
        </w:rPr>
        <w:t>–</w:t>
      </w:r>
      <w:r w:rsidRPr="006D2DC2">
        <w:rPr>
          <w:rFonts w:ascii="Times New Roman" w:hAnsi="Times New Roman"/>
          <w:sz w:val="28"/>
          <w:szCs w:val="28"/>
        </w:rPr>
        <w:t xml:space="preserve"> и с перестраховщиком. Право подписывать такие договоры со стороны стра</w:t>
      </w:r>
      <w:r w:rsidR="006C770A">
        <w:rPr>
          <w:rFonts w:ascii="Times New Roman" w:hAnsi="Times New Roman"/>
          <w:sz w:val="28"/>
          <w:szCs w:val="28"/>
        </w:rPr>
        <w:t>-</w:t>
      </w:r>
      <w:r w:rsidRPr="006D2DC2">
        <w:rPr>
          <w:rFonts w:ascii="Times New Roman" w:hAnsi="Times New Roman"/>
          <w:sz w:val="28"/>
          <w:szCs w:val="28"/>
        </w:rPr>
        <w:t>ховщика предоставляется специально уполномоченным лицам (андеррай</w:t>
      </w:r>
      <w:r w:rsidR="006C770A">
        <w:rPr>
          <w:rFonts w:ascii="Times New Roman" w:hAnsi="Times New Roman"/>
          <w:sz w:val="28"/>
          <w:szCs w:val="28"/>
        </w:rPr>
        <w:t>-</w:t>
      </w:r>
      <w:r w:rsidRPr="006D2DC2">
        <w:rPr>
          <w:rFonts w:ascii="Times New Roman" w:hAnsi="Times New Roman"/>
          <w:sz w:val="28"/>
          <w:szCs w:val="28"/>
        </w:rPr>
        <w:t xml:space="preserve">терам). </w:t>
      </w:r>
    </w:p>
    <w:p w:rsidR="00777B9E" w:rsidRDefault="00777B9E" w:rsidP="006C770A">
      <w:pPr>
        <w:spacing w:line="360" w:lineRule="auto"/>
        <w:ind w:firstLine="709"/>
        <w:contextualSpacing/>
        <w:jc w:val="both"/>
        <w:rPr>
          <w:rFonts w:ascii="Times New Roman" w:hAnsi="Times New Roman"/>
          <w:sz w:val="28"/>
          <w:szCs w:val="28"/>
        </w:rPr>
      </w:pPr>
      <w:r w:rsidRPr="006D2DC2">
        <w:rPr>
          <w:rFonts w:ascii="Times New Roman" w:hAnsi="Times New Roman"/>
          <w:sz w:val="28"/>
          <w:szCs w:val="28"/>
        </w:rPr>
        <w:lastRenderedPageBreak/>
        <w:t>Знание классификации страхования позволяет понимать специфику страхового бизнеса, практические аспекты</w:t>
      </w:r>
      <w:r w:rsidR="00746257">
        <w:rPr>
          <w:rFonts w:ascii="Times New Roman" w:hAnsi="Times New Roman"/>
          <w:sz w:val="28"/>
          <w:szCs w:val="28"/>
        </w:rPr>
        <w:t xml:space="preserve"> деятельнос</w:t>
      </w:r>
      <w:r w:rsidR="006C770A">
        <w:rPr>
          <w:rFonts w:ascii="Times New Roman" w:hAnsi="Times New Roman"/>
          <w:sz w:val="28"/>
          <w:szCs w:val="28"/>
        </w:rPr>
        <w:t>ти страховых обществ.</w:t>
      </w:r>
    </w:p>
    <w:p w:rsidR="0089697B" w:rsidRDefault="0089697B" w:rsidP="006C770A">
      <w:pPr>
        <w:spacing w:line="360" w:lineRule="auto"/>
        <w:ind w:firstLine="709"/>
        <w:contextualSpacing/>
        <w:jc w:val="both"/>
        <w:rPr>
          <w:rFonts w:ascii="Times New Roman" w:hAnsi="Times New Roman"/>
          <w:sz w:val="28"/>
          <w:szCs w:val="28"/>
        </w:rPr>
      </w:pPr>
    </w:p>
    <w:p w:rsidR="0089697B" w:rsidRDefault="0089697B" w:rsidP="006C770A">
      <w:pPr>
        <w:spacing w:line="360" w:lineRule="auto"/>
        <w:ind w:firstLine="709"/>
        <w:contextualSpacing/>
        <w:jc w:val="both"/>
        <w:rPr>
          <w:rFonts w:ascii="Times New Roman" w:hAnsi="Times New Roman"/>
          <w:sz w:val="28"/>
          <w:szCs w:val="28"/>
        </w:rPr>
      </w:pPr>
    </w:p>
    <w:p w:rsidR="00F93C5C" w:rsidRDefault="00F93C5C">
      <w:pPr>
        <w:spacing w:after="0" w:line="240" w:lineRule="auto"/>
        <w:rPr>
          <w:rFonts w:ascii="Times New Roman" w:hAnsi="Times New Roman"/>
          <w:b/>
          <w:sz w:val="28"/>
          <w:szCs w:val="28"/>
        </w:rPr>
      </w:pPr>
      <w:r>
        <w:rPr>
          <w:rFonts w:ascii="Times New Roman" w:hAnsi="Times New Roman"/>
          <w:b/>
          <w:sz w:val="28"/>
          <w:szCs w:val="28"/>
        </w:rPr>
        <w:br w:type="page"/>
      </w:r>
    </w:p>
    <w:p w:rsidR="00F93C5C" w:rsidRPr="0053747D" w:rsidRDefault="00F93C5C" w:rsidP="00F93C5C">
      <w:pPr>
        <w:tabs>
          <w:tab w:val="left" w:pos="1665"/>
        </w:tabs>
        <w:spacing w:after="0" w:line="360" w:lineRule="auto"/>
        <w:jc w:val="center"/>
        <w:rPr>
          <w:rFonts w:ascii="Times New Roman" w:hAnsi="Times New Roman"/>
          <w:b/>
          <w:sz w:val="28"/>
          <w:szCs w:val="28"/>
        </w:rPr>
      </w:pPr>
      <w:r w:rsidRPr="0053747D">
        <w:rPr>
          <w:rFonts w:ascii="Times New Roman" w:hAnsi="Times New Roman"/>
          <w:b/>
          <w:sz w:val="28"/>
          <w:szCs w:val="28"/>
        </w:rPr>
        <w:lastRenderedPageBreak/>
        <w:t xml:space="preserve">Глава </w:t>
      </w:r>
      <w:r>
        <w:rPr>
          <w:rFonts w:ascii="Times New Roman" w:hAnsi="Times New Roman"/>
          <w:b/>
          <w:sz w:val="28"/>
          <w:szCs w:val="28"/>
        </w:rPr>
        <w:t xml:space="preserve">2. </w:t>
      </w:r>
      <w:r w:rsidRPr="0053747D">
        <w:rPr>
          <w:rFonts w:ascii="Times New Roman" w:hAnsi="Times New Roman"/>
          <w:b/>
          <w:sz w:val="28"/>
          <w:szCs w:val="28"/>
        </w:rPr>
        <w:t xml:space="preserve">Организация </w:t>
      </w:r>
      <w:r w:rsidR="00006717">
        <w:rPr>
          <w:rFonts w:ascii="Times New Roman" w:hAnsi="Times New Roman"/>
          <w:b/>
          <w:sz w:val="28"/>
          <w:szCs w:val="28"/>
        </w:rPr>
        <w:t xml:space="preserve"> </w:t>
      </w:r>
      <w:r w:rsidRPr="0053747D">
        <w:rPr>
          <w:rFonts w:ascii="Times New Roman" w:hAnsi="Times New Roman"/>
          <w:b/>
          <w:sz w:val="28"/>
          <w:szCs w:val="28"/>
        </w:rPr>
        <w:t xml:space="preserve">страховой </w:t>
      </w:r>
      <w:r w:rsidR="00006717">
        <w:rPr>
          <w:rFonts w:ascii="Times New Roman" w:hAnsi="Times New Roman"/>
          <w:b/>
          <w:sz w:val="28"/>
          <w:szCs w:val="28"/>
        </w:rPr>
        <w:t xml:space="preserve"> </w:t>
      </w:r>
      <w:r w:rsidRPr="0053747D">
        <w:rPr>
          <w:rFonts w:ascii="Times New Roman" w:hAnsi="Times New Roman"/>
          <w:b/>
          <w:sz w:val="28"/>
          <w:szCs w:val="28"/>
        </w:rPr>
        <w:t>деятельности</w:t>
      </w:r>
    </w:p>
    <w:p w:rsidR="00F93C5C" w:rsidRPr="0053747D" w:rsidRDefault="00F93C5C" w:rsidP="00F93C5C">
      <w:pPr>
        <w:spacing w:after="0" w:line="360" w:lineRule="auto"/>
        <w:ind w:firstLine="709"/>
        <w:rPr>
          <w:rFonts w:ascii="Times New Roman" w:hAnsi="Times New Roman"/>
          <w:b/>
          <w:sz w:val="28"/>
          <w:szCs w:val="28"/>
        </w:rPr>
      </w:pPr>
      <w:r>
        <w:rPr>
          <w:rFonts w:ascii="Times New Roman" w:hAnsi="Times New Roman"/>
          <w:b/>
          <w:sz w:val="28"/>
          <w:szCs w:val="28"/>
        </w:rPr>
        <w:t>2</w:t>
      </w:r>
      <w:r w:rsidRPr="0053747D">
        <w:rPr>
          <w:rFonts w:ascii="Times New Roman" w:hAnsi="Times New Roman"/>
          <w:b/>
          <w:sz w:val="28"/>
          <w:szCs w:val="28"/>
        </w:rPr>
        <w:t xml:space="preserve">.1. Страховой </w:t>
      </w:r>
      <w:r w:rsidR="00006717">
        <w:rPr>
          <w:rFonts w:ascii="Times New Roman" w:hAnsi="Times New Roman"/>
          <w:b/>
          <w:sz w:val="28"/>
          <w:szCs w:val="28"/>
        </w:rPr>
        <w:t xml:space="preserve"> </w:t>
      </w:r>
      <w:r w:rsidRPr="0053747D">
        <w:rPr>
          <w:rFonts w:ascii="Times New Roman" w:hAnsi="Times New Roman"/>
          <w:b/>
          <w:sz w:val="28"/>
          <w:szCs w:val="28"/>
        </w:rPr>
        <w:t>рынок</w:t>
      </w:r>
    </w:p>
    <w:p w:rsidR="00F93C5C" w:rsidRDefault="00F93C5C" w:rsidP="00F93C5C">
      <w:pPr>
        <w:spacing w:after="0" w:line="360" w:lineRule="auto"/>
        <w:ind w:firstLine="709"/>
        <w:jc w:val="both"/>
        <w:rPr>
          <w:rFonts w:ascii="Times New Roman" w:hAnsi="Times New Roman"/>
          <w:sz w:val="28"/>
          <w:szCs w:val="28"/>
        </w:rPr>
      </w:pPr>
      <w:r w:rsidRPr="00D904F8">
        <w:rPr>
          <w:rFonts w:ascii="Times New Roman" w:hAnsi="Times New Roman"/>
          <w:sz w:val="28"/>
          <w:szCs w:val="28"/>
        </w:rPr>
        <w:t>Экономическая теория рассматривает рынок как совокупность эконо</w:t>
      </w:r>
      <w:r>
        <w:rPr>
          <w:rFonts w:ascii="Times New Roman" w:hAnsi="Times New Roman"/>
          <w:sz w:val="28"/>
          <w:szCs w:val="28"/>
        </w:rPr>
        <w:t>-</w:t>
      </w:r>
      <w:r w:rsidRPr="00D904F8">
        <w:rPr>
          <w:rFonts w:ascii="Times New Roman" w:hAnsi="Times New Roman"/>
          <w:sz w:val="28"/>
          <w:szCs w:val="28"/>
        </w:rPr>
        <w:t>мических отношений, институтов и инструментов. Соответственно, страхо</w:t>
      </w:r>
      <w:r>
        <w:rPr>
          <w:rFonts w:ascii="Times New Roman" w:hAnsi="Times New Roman"/>
          <w:sz w:val="28"/>
          <w:szCs w:val="28"/>
        </w:rPr>
        <w:t>-</w:t>
      </w:r>
      <w:r w:rsidRPr="00D904F8">
        <w:rPr>
          <w:rFonts w:ascii="Times New Roman" w:hAnsi="Times New Roman"/>
          <w:sz w:val="28"/>
          <w:szCs w:val="28"/>
        </w:rPr>
        <w:t>вой рынок представляет собой совокупность</w:t>
      </w:r>
      <w:r>
        <w:rPr>
          <w:rFonts w:ascii="Times New Roman" w:hAnsi="Times New Roman"/>
          <w:sz w:val="28"/>
          <w:szCs w:val="28"/>
        </w:rPr>
        <w:t>:</w:t>
      </w:r>
    </w:p>
    <w:p w:rsidR="00F93C5C" w:rsidRDefault="00F93C5C" w:rsidP="00F93C5C">
      <w:pPr>
        <w:spacing w:after="0" w:line="360" w:lineRule="auto"/>
        <w:ind w:firstLine="709"/>
        <w:jc w:val="both"/>
        <w:rPr>
          <w:rFonts w:ascii="Times New Roman" w:hAnsi="Times New Roman"/>
          <w:sz w:val="28"/>
          <w:szCs w:val="28"/>
        </w:rPr>
      </w:pPr>
      <w:r>
        <w:rPr>
          <w:rFonts w:ascii="Times New Roman" w:hAnsi="Times New Roman"/>
          <w:sz w:val="28"/>
          <w:szCs w:val="28"/>
        </w:rPr>
        <w:t>– экономических отношений по поводу купли-продажи специфиче-ского товара «страховая услуга»;</w:t>
      </w:r>
    </w:p>
    <w:p w:rsidR="00F93C5C" w:rsidRDefault="00F93C5C" w:rsidP="00F93C5C">
      <w:pPr>
        <w:spacing w:after="0" w:line="360" w:lineRule="auto"/>
        <w:ind w:firstLine="709"/>
        <w:jc w:val="both"/>
        <w:rPr>
          <w:rFonts w:ascii="Times New Roman" w:hAnsi="Times New Roman"/>
          <w:sz w:val="28"/>
          <w:szCs w:val="28"/>
        </w:rPr>
      </w:pPr>
      <w:r>
        <w:rPr>
          <w:rFonts w:ascii="Times New Roman" w:hAnsi="Times New Roman"/>
          <w:sz w:val="28"/>
          <w:szCs w:val="28"/>
        </w:rPr>
        <w:t>– институтов, которые формируют социально-экономическую среду, способствующую осознанию объективной необходимости страховой защиты и возможности ее получения страхователем;</w:t>
      </w:r>
    </w:p>
    <w:p w:rsidR="00F93C5C" w:rsidRDefault="00F93C5C" w:rsidP="00F93C5C">
      <w:pPr>
        <w:spacing w:after="0" w:line="360" w:lineRule="auto"/>
        <w:ind w:firstLine="709"/>
        <w:jc w:val="both"/>
        <w:rPr>
          <w:rFonts w:ascii="Times New Roman" w:hAnsi="Times New Roman"/>
          <w:sz w:val="28"/>
          <w:szCs w:val="28"/>
        </w:rPr>
      </w:pPr>
      <w:r>
        <w:rPr>
          <w:rFonts w:ascii="Times New Roman" w:hAnsi="Times New Roman"/>
          <w:sz w:val="28"/>
          <w:szCs w:val="28"/>
        </w:rPr>
        <w:t>– инструментов, опосредующих процесс предоставления страховой услуги нуждающемуся в ней субъекту.</w:t>
      </w:r>
    </w:p>
    <w:p w:rsidR="00F93C5C" w:rsidRDefault="00F93C5C" w:rsidP="00F93C5C">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Обязательными условиями существования страхового рынка являются: наличие общественной потребности (спроса) на страховые услуги; присутствие страховщиков, способных удовлетворять эту потребность (фор-мирование предложения).</w:t>
      </w:r>
    </w:p>
    <w:p w:rsidR="00F93C5C" w:rsidRDefault="00F93C5C" w:rsidP="00F93C5C">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Современный страховой рынок представляет собой сложную, интегри-рованную систему, включающую различных участников: продавца, покупа-теля, посредника, государство. Основными продавцами страховой услуги являются страховщики и их объединения (страховые пулы, союзы и т.д.), а также перестраховочные организации, которые продают свои услуги стра-ховщикам, обеспечивая им финансовую устойчивость. Покупателями стра-ховой услуги выступают любые юридические или дееспособные физические лица, в соответствии с правилами и условиями данного вида страхования. </w:t>
      </w:r>
    </w:p>
    <w:p w:rsidR="00F93C5C" w:rsidRDefault="00F93C5C" w:rsidP="00F93C5C">
      <w:pPr>
        <w:spacing w:line="360" w:lineRule="auto"/>
        <w:jc w:val="both"/>
        <w:rPr>
          <w:rFonts w:ascii="Times New Roman" w:hAnsi="Times New Roman"/>
          <w:sz w:val="28"/>
          <w:szCs w:val="28"/>
        </w:rPr>
      </w:pPr>
      <w:r>
        <w:rPr>
          <w:rFonts w:ascii="Times New Roman" w:hAnsi="Times New Roman"/>
          <w:sz w:val="28"/>
          <w:szCs w:val="28"/>
        </w:rPr>
        <w:tab/>
        <w:t>Одной из особенностей страхового рынка является необходимость посредников при осуществлении купли-продажи страховой услуги в связи с такими объективными факторами, как сложность оценки качества страховой услуги, наличие асимметрии информации у покупателя и продавца, в ряде случаев – длительность предоставления услуги и др.</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Важным субъектом страхового рынка является государство, осущест-</w:t>
      </w:r>
      <w:r>
        <w:rPr>
          <w:rFonts w:ascii="Times New Roman" w:hAnsi="Times New Roman"/>
          <w:sz w:val="28"/>
          <w:szCs w:val="28"/>
        </w:rPr>
        <w:lastRenderedPageBreak/>
        <w:t>вляющее регулирование страховой деятельности. Законом об организации страхового дела (ст. 4.1) определены субъекты страхового дела (табл. 2.1).</w:t>
      </w:r>
    </w:p>
    <w:p w:rsidR="00F93C5C" w:rsidRDefault="00F93C5C" w:rsidP="00F93C5C">
      <w:pPr>
        <w:ind w:firstLine="708"/>
        <w:jc w:val="right"/>
        <w:rPr>
          <w:rFonts w:ascii="Times New Roman" w:hAnsi="Times New Roman"/>
          <w:sz w:val="28"/>
          <w:szCs w:val="28"/>
        </w:rPr>
      </w:pPr>
      <w:r w:rsidRPr="001F2DEA">
        <w:rPr>
          <w:rFonts w:ascii="Times New Roman" w:hAnsi="Times New Roman"/>
          <w:sz w:val="28"/>
          <w:szCs w:val="28"/>
        </w:rPr>
        <w:t>Таблица 2.1</w:t>
      </w:r>
    </w:p>
    <w:p w:rsidR="00F93C5C" w:rsidRPr="001F2DEA" w:rsidRDefault="00F93C5C" w:rsidP="00F93C5C">
      <w:pPr>
        <w:ind w:firstLine="708"/>
        <w:jc w:val="center"/>
        <w:rPr>
          <w:rFonts w:ascii="Times New Roman" w:hAnsi="Times New Roman"/>
          <w:sz w:val="28"/>
          <w:szCs w:val="28"/>
        </w:rPr>
      </w:pPr>
      <w:r w:rsidRPr="001F2DEA">
        <w:rPr>
          <w:rFonts w:ascii="Times New Roman" w:hAnsi="Times New Roman"/>
          <w:sz w:val="28"/>
          <w:szCs w:val="28"/>
        </w:rPr>
        <w:t>Субъекты страхового дела в соответствии с законодательством РФ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860"/>
        <w:gridCol w:w="960"/>
        <w:gridCol w:w="874"/>
        <w:gridCol w:w="708"/>
        <w:gridCol w:w="567"/>
        <w:gridCol w:w="567"/>
        <w:gridCol w:w="2091"/>
      </w:tblGrid>
      <w:tr w:rsidR="00F93C5C" w:rsidRPr="005A3529" w:rsidTr="00881360">
        <w:tc>
          <w:tcPr>
            <w:tcW w:w="9570" w:type="dxa"/>
            <w:gridSpan w:val="8"/>
          </w:tcPr>
          <w:p w:rsidR="00F93C5C" w:rsidRPr="005A3529" w:rsidRDefault="00F93C5C" w:rsidP="00881360">
            <w:pPr>
              <w:spacing w:after="0" w:line="240" w:lineRule="auto"/>
              <w:jc w:val="center"/>
              <w:rPr>
                <w:rFonts w:ascii="Times New Roman" w:hAnsi="Times New Roman"/>
                <w:sz w:val="28"/>
                <w:szCs w:val="28"/>
              </w:rPr>
            </w:pPr>
            <w:r w:rsidRPr="005A3529">
              <w:rPr>
                <w:rFonts w:ascii="Times New Roman" w:hAnsi="Times New Roman"/>
                <w:sz w:val="28"/>
                <w:szCs w:val="28"/>
              </w:rPr>
              <w:t>Федеральные органы страхового регулирования и надзора</w:t>
            </w:r>
          </w:p>
        </w:tc>
      </w:tr>
      <w:tr w:rsidR="00F93C5C" w:rsidRPr="005A3529" w:rsidTr="00881360">
        <w:tc>
          <w:tcPr>
            <w:tcW w:w="2943" w:type="dxa"/>
            <w:vMerge w:val="restart"/>
            <w:vAlign w:val="center"/>
          </w:tcPr>
          <w:p w:rsidR="00F93C5C" w:rsidRPr="005A3529" w:rsidRDefault="00F93C5C" w:rsidP="00881360">
            <w:pPr>
              <w:spacing w:after="0" w:line="240" w:lineRule="auto"/>
              <w:jc w:val="center"/>
              <w:rPr>
                <w:rFonts w:ascii="Times New Roman" w:hAnsi="Times New Roman"/>
                <w:sz w:val="28"/>
                <w:szCs w:val="28"/>
              </w:rPr>
            </w:pPr>
            <w:r w:rsidRPr="005A3529">
              <w:rPr>
                <w:rFonts w:ascii="Times New Roman" w:hAnsi="Times New Roman"/>
                <w:sz w:val="28"/>
                <w:szCs w:val="28"/>
              </w:rPr>
              <w:t>Страхователи, застрахованные лица, выгодоприобретатели</w:t>
            </w:r>
          </w:p>
        </w:tc>
        <w:tc>
          <w:tcPr>
            <w:tcW w:w="1820" w:type="dxa"/>
            <w:gridSpan w:val="2"/>
          </w:tcPr>
          <w:p w:rsidR="00F93C5C" w:rsidRPr="005A3529" w:rsidRDefault="00F93C5C" w:rsidP="00881360">
            <w:pPr>
              <w:spacing w:after="0" w:line="240" w:lineRule="auto"/>
              <w:jc w:val="center"/>
              <w:rPr>
                <w:rFonts w:ascii="Times New Roman" w:hAnsi="Times New Roman"/>
                <w:sz w:val="28"/>
                <w:szCs w:val="28"/>
              </w:rPr>
            </w:pPr>
            <w:r w:rsidRPr="005A3529">
              <w:rPr>
                <w:rFonts w:ascii="Times New Roman" w:hAnsi="Times New Roman"/>
                <w:sz w:val="28"/>
                <w:szCs w:val="28"/>
              </w:rPr>
              <w:t>Страховые организации</w:t>
            </w:r>
          </w:p>
        </w:tc>
        <w:tc>
          <w:tcPr>
            <w:tcW w:w="874" w:type="dxa"/>
            <w:vMerge w:val="restart"/>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 xml:space="preserve">Общества взаимного страхования </w:t>
            </w:r>
          </w:p>
        </w:tc>
        <w:tc>
          <w:tcPr>
            <w:tcW w:w="708" w:type="dxa"/>
            <w:vMerge w:val="restart"/>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 xml:space="preserve">Страховые агенты </w:t>
            </w:r>
          </w:p>
        </w:tc>
        <w:tc>
          <w:tcPr>
            <w:tcW w:w="567" w:type="dxa"/>
            <w:vMerge w:val="restart"/>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 xml:space="preserve">Страховые брокеры </w:t>
            </w:r>
          </w:p>
        </w:tc>
        <w:tc>
          <w:tcPr>
            <w:tcW w:w="567" w:type="dxa"/>
            <w:vMerge w:val="restart"/>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 xml:space="preserve">Страховые актуарии </w:t>
            </w:r>
          </w:p>
        </w:tc>
        <w:tc>
          <w:tcPr>
            <w:tcW w:w="2091" w:type="dxa"/>
            <w:vMerge w:val="restart"/>
            <w:vAlign w:val="center"/>
          </w:tcPr>
          <w:p w:rsidR="00F93C5C" w:rsidRPr="005A3529" w:rsidRDefault="00F93C5C" w:rsidP="00881360">
            <w:pPr>
              <w:spacing w:after="0" w:line="240" w:lineRule="auto"/>
              <w:jc w:val="center"/>
              <w:rPr>
                <w:rFonts w:ascii="Times New Roman" w:hAnsi="Times New Roman"/>
                <w:sz w:val="28"/>
                <w:szCs w:val="28"/>
              </w:rPr>
            </w:pPr>
            <w:r w:rsidRPr="005A3529">
              <w:rPr>
                <w:rFonts w:ascii="Times New Roman" w:hAnsi="Times New Roman"/>
                <w:sz w:val="28"/>
                <w:szCs w:val="28"/>
              </w:rPr>
              <w:t>Об</w:t>
            </w:r>
            <w:r>
              <w:rPr>
                <w:rFonts w:ascii="Times New Roman" w:hAnsi="Times New Roman"/>
                <w:sz w:val="28"/>
                <w:szCs w:val="28"/>
              </w:rPr>
              <w:t>ъ</w:t>
            </w:r>
            <w:r w:rsidRPr="005A3529">
              <w:rPr>
                <w:rFonts w:ascii="Times New Roman" w:hAnsi="Times New Roman"/>
                <w:sz w:val="28"/>
                <w:szCs w:val="28"/>
              </w:rPr>
              <w:t>единения суб</w:t>
            </w:r>
            <w:r>
              <w:rPr>
                <w:rFonts w:ascii="Times New Roman" w:hAnsi="Times New Roman"/>
                <w:sz w:val="28"/>
                <w:szCs w:val="28"/>
              </w:rPr>
              <w:t>ъ</w:t>
            </w:r>
            <w:r w:rsidRPr="005A3529">
              <w:rPr>
                <w:rFonts w:ascii="Times New Roman" w:hAnsi="Times New Roman"/>
                <w:sz w:val="28"/>
                <w:szCs w:val="28"/>
              </w:rPr>
              <w:t>ектов страхового дела (пулы, соглашения и т.п.)</w:t>
            </w:r>
          </w:p>
        </w:tc>
      </w:tr>
      <w:tr w:rsidR="00F93C5C" w:rsidRPr="005A3529" w:rsidTr="00881360">
        <w:trPr>
          <w:cantSplit/>
          <w:trHeight w:val="2633"/>
        </w:trPr>
        <w:tc>
          <w:tcPr>
            <w:tcW w:w="2943" w:type="dxa"/>
            <w:vMerge/>
          </w:tcPr>
          <w:p w:rsidR="00F93C5C" w:rsidRPr="005A3529" w:rsidRDefault="00F93C5C" w:rsidP="00881360">
            <w:pPr>
              <w:spacing w:after="0" w:line="240" w:lineRule="auto"/>
              <w:rPr>
                <w:rFonts w:ascii="Times New Roman" w:hAnsi="Times New Roman"/>
                <w:sz w:val="28"/>
                <w:szCs w:val="28"/>
              </w:rPr>
            </w:pPr>
          </w:p>
        </w:tc>
        <w:tc>
          <w:tcPr>
            <w:tcW w:w="860" w:type="dxa"/>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 xml:space="preserve">Страховые компании </w:t>
            </w:r>
          </w:p>
        </w:tc>
        <w:tc>
          <w:tcPr>
            <w:tcW w:w="960" w:type="dxa"/>
            <w:textDirection w:val="btLr"/>
          </w:tcPr>
          <w:p w:rsidR="00F93C5C" w:rsidRPr="005A3529" w:rsidRDefault="00F93C5C" w:rsidP="00881360">
            <w:pPr>
              <w:spacing w:after="0" w:line="240" w:lineRule="auto"/>
              <w:ind w:left="113" w:right="113"/>
              <w:rPr>
                <w:rFonts w:ascii="Times New Roman" w:hAnsi="Times New Roman"/>
                <w:sz w:val="28"/>
                <w:szCs w:val="28"/>
              </w:rPr>
            </w:pPr>
            <w:r w:rsidRPr="005A3529">
              <w:rPr>
                <w:rFonts w:ascii="Times New Roman" w:hAnsi="Times New Roman"/>
                <w:sz w:val="28"/>
                <w:szCs w:val="28"/>
              </w:rPr>
              <w:t>Перестраховочные компании</w:t>
            </w:r>
          </w:p>
        </w:tc>
        <w:tc>
          <w:tcPr>
            <w:tcW w:w="874" w:type="dxa"/>
            <w:vMerge/>
          </w:tcPr>
          <w:p w:rsidR="00F93C5C" w:rsidRPr="005A3529" w:rsidRDefault="00F93C5C" w:rsidP="00881360">
            <w:pPr>
              <w:spacing w:after="0" w:line="240" w:lineRule="auto"/>
              <w:rPr>
                <w:rFonts w:ascii="Times New Roman" w:hAnsi="Times New Roman"/>
                <w:sz w:val="28"/>
                <w:szCs w:val="28"/>
              </w:rPr>
            </w:pPr>
          </w:p>
        </w:tc>
        <w:tc>
          <w:tcPr>
            <w:tcW w:w="708" w:type="dxa"/>
            <w:vMerge/>
          </w:tcPr>
          <w:p w:rsidR="00F93C5C" w:rsidRPr="005A3529" w:rsidRDefault="00F93C5C" w:rsidP="00881360">
            <w:pPr>
              <w:spacing w:after="0" w:line="240" w:lineRule="auto"/>
              <w:rPr>
                <w:rFonts w:ascii="Times New Roman" w:hAnsi="Times New Roman"/>
                <w:sz w:val="28"/>
                <w:szCs w:val="28"/>
              </w:rPr>
            </w:pPr>
          </w:p>
        </w:tc>
        <w:tc>
          <w:tcPr>
            <w:tcW w:w="567" w:type="dxa"/>
            <w:vMerge/>
          </w:tcPr>
          <w:p w:rsidR="00F93C5C" w:rsidRPr="005A3529" w:rsidRDefault="00F93C5C" w:rsidP="00881360">
            <w:pPr>
              <w:spacing w:after="0" w:line="240" w:lineRule="auto"/>
              <w:rPr>
                <w:rFonts w:ascii="Times New Roman" w:hAnsi="Times New Roman"/>
                <w:sz w:val="28"/>
                <w:szCs w:val="28"/>
              </w:rPr>
            </w:pPr>
          </w:p>
        </w:tc>
        <w:tc>
          <w:tcPr>
            <w:tcW w:w="567" w:type="dxa"/>
            <w:vMerge/>
          </w:tcPr>
          <w:p w:rsidR="00F93C5C" w:rsidRPr="005A3529" w:rsidRDefault="00F93C5C" w:rsidP="00881360">
            <w:pPr>
              <w:spacing w:after="0" w:line="240" w:lineRule="auto"/>
              <w:rPr>
                <w:rFonts w:ascii="Times New Roman" w:hAnsi="Times New Roman"/>
                <w:sz w:val="28"/>
                <w:szCs w:val="28"/>
              </w:rPr>
            </w:pPr>
          </w:p>
        </w:tc>
        <w:tc>
          <w:tcPr>
            <w:tcW w:w="2091" w:type="dxa"/>
            <w:vMerge/>
          </w:tcPr>
          <w:p w:rsidR="00F93C5C" w:rsidRPr="005A3529" w:rsidRDefault="00F93C5C" w:rsidP="00881360">
            <w:pPr>
              <w:spacing w:after="0" w:line="240" w:lineRule="auto"/>
              <w:rPr>
                <w:rFonts w:ascii="Times New Roman" w:hAnsi="Times New Roman"/>
                <w:sz w:val="28"/>
                <w:szCs w:val="28"/>
              </w:rPr>
            </w:pPr>
          </w:p>
        </w:tc>
      </w:tr>
    </w:tbl>
    <w:p w:rsidR="00F93C5C" w:rsidRDefault="00F93C5C" w:rsidP="00F93C5C">
      <w:pPr>
        <w:spacing w:line="360" w:lineRule="auto"/>
        <w:ind w:firstLine="709"/>
        <w:jc w:val="both"/>
        <w:rPr>
          <w:rFonts w:ascii="Times New Roman" w:hAnsi="Times New Roman"/>
          <w:sz w:val="28"/>
          <w:szCs w:val="28"/>
        </w:rPr>
      </w:pP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Деятельность страховых организаций в России, наряду с деятель-ностью обществ взаимного страхования и страховых брокеров, подлежит лицензированию. Сведения о субъектах страхового дела, включая данные о страховых актуариях, подлежат внесению в единый государственный реестр.</w:t>
      </w:r>
      <w:r>
        <w:rPr>
          <w:rFonts w:ascii="Times New Roman" w:hAnsi="Times New Roman"/>
          <w:sz w:val="28"/>
          <w:szCs w:val="28"/>
        </w:rPr>
        <w:tab/>
        <w:t xml:space="preserve">Для осуществления страховой деятельности страховщики должны иметь оплаченный уставный капитал в размере, не ниже законодательного установленных нормативов, как финансовую гарантию выполнения приня-тых обязательств. Кроме того, требования, предъявляемые к размеру устав-ного капитала отечественных страховщиков, позволяют обеспечить присут-ствие на страховом рынке финансово устойчивых компаний. В целях мак-симальной защиты сбережений граждан по договорам страхования жизни страховщики должны быть специализированными: если компания продает полисы страхования жизни, то она имеет право одновременно осуществлять только сопутствующие виды страхования: медицинское, пенсионное, стра-хование от несчастных случаев и болезней. Страховать имущество или гражданскую ответственность предприятий и граждан такая страховая </w:t>
      </w:r>
      <w:r>
        <w:rPr>
          <w:rFonts w:ascii="Times New Roman" w:hAnsi="Times New Roman"/>
          <w:sz w:val="28"/>
          <w:szCs w:val="28"/>
        </w:rPr>
        <w:lastRenderedPageBreak/>
        <w:t>компания уже не может. В связи с тем, что страхование является страте-гическим сектором экономики, доступ иностранных страховщиков на рос-сийский страховой рынок ограничен. Они могут работать в России через дочерние структуры – российские юридические лица.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Страховые организации, являющиеся дочерними по отношению к иностранным организациям либо имеющие долю иностранных инвесторов в своем уставном капитале более 49%, не могут осуществлять в РФ страхование жизни, обязательном страхование, обязательное государст-венное страхование, имущественное страхование, связанное с осуществ-лением поставок или выполнением подрядных работ для государственных нужд, а также страхование имущественных интересов государственных и муниципальных организаций.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Законодательно установленная квота участия совокупного иностран-ного капитала в совокупном уставном капитале страховых организаций составляет 25%. При ее превышении орган страхового надзора прекращает выдачу лицензий на осуществление страховой деятельности вышепере-численным страховым организациям, а также разрешения на приобретения акций (долей) страховых организаций иностранными инвесторами.</w:t>
      </w:r>
      <w:r>
        <w:rPr>
          <w:rFonts w:ascii="Times New Roman" w:hAnsi="Times New Roman"/>
          <w:sz w:val="28"/>
          <w:szCs w:val="28"/>
        </w:rPr>
        <w:tab/>
      </w:r>
      <w:r>
        <w:rPr>
          <w:rFonts w:ascii="Times New Roman" w:hAnsi="Times New Roman"/>
          <w:sz w:val="28"/>
          <w:szCs w:val="28"/>
        </w:rPr>
        <w:tab/>
        <w:t>В качестве страховых брокеров на страховом рынке России могут выступать постоянно проживающие на ее территории и зарегистрированные в установленном порядке в качестве индивидуальных предпринимателей физические или российские юридические лица (должны быть внесены в реестр). На территории РФ не допускается деятельность страховых брокеров по оказанию услуг, связанных с заключением и исполнением договоров страхования (за исключением перестрахования) с иностранными страховыми организациями или страховыми брокерами.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Страховые актуарии в России должны проходить процедуру аттес-тации. Однако пока порядок аттестации и проведения актуарной оценки деятельности страховых компаний законодательно не утвержден. Субъекты страхового дела в целях координации своей деятельности, представления и </w:t>
      </w:r>
      <w:r>
        <w:rPr>
          <w:rFonts w:ascii="Times New Roman" w:hAnsi="Times New Roman"/>
          <w:sz w:val="28"/>
          <w:szCs w:val="28"/>
        </w:rPr>
        <w:lastRenderedPageBreak/>
        <w:t>защиты общих интересов своих членов, обеспечения финансовой устойчи-вости страховых операций могут образовывать союзы, ассоциации и иные объединения, в том числе страховые пулы. К примеру, на отечественном страховом рынке присутствуют следующие объединения страховщиков:</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ассоциации, союзы: «Всероссийский союз страховщиков», «Россий-ский союз автостраховщиков», «Ассоциация профессиональных страховых брокеров и консультантов», «Ассоциация страховщиков топливно-энерге-тического комплекса» и др.;</w:t>
      </w:r>
      <w:r w:rsidRPr="008E1C5F">
        <w:rPr>
          <w:rFonts w:ascii="Times New Roman" w:hAnsi="Times New Roman"/>
          <w:sz w:val="28"/>
          <w:szCs w:val="28"/>
        </w:rPr>
        <w:t xml:space="preserve"> </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страховые пулы: «Российской ядерный страховой пул», «Российский антитеррористический страховой пул», «Российский страховой яхтенный пул» и др.;</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 соответствии с Федеральным законом от 1 декабря </w:t>
      </w:r>
      <w:smartTag w:uri="urn:schemas-microsoft-com:office:smarttags" w:element="metricconverter">
        <w:smartTagPr>
          <w:attr w:name="ProductID" w:val="2007 г"/>
        </w:smartTagPr>
        <w:r>
          <w:rPr>
            <w:rFonts w:ascii="Times New Roman" w:hAnsi="Times New Roman"/>
            <w:sz w:val="28"/>
            <w:szCs w:val="28"/>
          </w:rPr>
          <w:t>2007 г</w:t>
        </w:r>
      </w:smartTag>
      <w:r>
        <w:rPr>
          <w:rFonts w:ascii="Times New Roman" w:hAnsi="Times New Roman"/>
          <w:sz w:val="28"/>
          <w:szCs w:val="28"/>
        </w:rPr>
        <w:t>. №315-ФЗ «О саморегулируемых организациях» страховщики могут объединяться в саморегулируемые организации, осуществляющие свою деятельность на некоммерческой основе.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Специфическим товаром, предлагаемым на страховом рынке, является </w:t>
      </w:r>
      <w:r w:rsidRPr="008E1C5F">
        <w:rPr>
          <w:rFonts w:ascii="Times New Roman" w:hAnsi="Times New Roman"/>
          <w:b/>
          <w:i/>
          <w:sz w:val="28"/>
          <w:szCs w:val="28"/>
        </w:rPr>
        <w:t>страховая услуга</w:t>
      </w:r>
      <w:r>
        <w:rPr>
          <w:rFonts w:ascii="Times New Roman" w:hAnsi="Times New Roman"/>
          <w:sz w:val="28"/>
          <w:szCs w:val="28"/>
        </w:rPr>
        <w:t xml:space="preserve">, которая может быть предоставлена на основе договора (в добровольном страховании) или на основе закона (в обязательном стра-ховании). Страховой рынок как система представляет собой единство внутренней системы и внешнего окружения. Внутренняя система страхового рынка включает: страховые продукты, систему организации продаж страхо-вых полисов и формирования спроса (каналы продаж), систему цен (тари-фов), инфраструктуру страховщика и его ресурсы (материальные, финан-совые, трудовые и т.д.), определяющие его положение на рынке. Внешнее окружение страхового рынка представляет собой рыночный спрос, конку-ренцию, научно-технический прогресс, государственную политику в сфере поддержки страхования, состояние экономики (численность населения, уро-вень жизни, денежно-кредитная система), социально-этническое окружение (уровень страховой культуры, национальные традиции, этнический состав), </w:t>
      </w:r>
      <w:r>
        <w:rPr>
          <w:rFonts w:ascii="Times New Roman" w:hAnsi="Times New Roman"/>
          <w:sz w:val="28"/>
          <w:szCs w:val="28"/>
        </w:rPr>
        <w:lastRenderedPageBreak/>
        <w:t>конъюнктуру мирового страхового рынка. В структурном плане страховой рынок может быть представлен в трех аспектах:</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FB04B3">
        <w:rPr>
          <w:rFonts w:ascii="Times New Roman" w:hAnsi="Times New Roman"/>
          <w:b/>
          <w:sz w:val="28"/>
          <w:szCs w:val="28"/>
        </w:rPr>
        <w:t>организационно-правовом</w:t>
      </w:r>
      <w:r>
        <w:rPr>
          <w:rFonts w:ascii="Times New Roman" w:hAnsi="Times New Roman"/>
          <w:sz w:val="28"/>
          <w:szCs w:val="28"/>
        </w:rPr>
        <w:t>. Структура страхового рынка опреде-ляется системой действующего права в отношении организационных форм страховщика, регулирования их деятельности (к примеру, страховой рынок может быть представлен акционерными, взаимными, частными или государ-ственными страховыми организациями);</w:t>
      </w:r>
      <w:r>
        <w:rPr>
          <w:rFonts w:ascii="Times New Roman" w:hAnsi="Times New Roman"/>
          <w:sz w:val="28"/>
          <w:szCs w:val="28"/>
        </w:rPr>
        <w:tab/>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4A3C8B">
        <w:rPr>
          <w:rFonts w:ascii="Times New Roman" w:hAnsi="Times New Roman"/>
          <w:b/>
          <w:sz w:val="28"/>
          <w:szCs w:val="28"/>
        </w:rPr>
        <w:t>территориальном</w:t>
      </w:r>
      <w:r>
        <w:rPr>
          <w:rFonts w:ascii="Times New Roman" w:hAnsi="Times New Roman"/>
          <w:sz w:val="28"/>
          <w:szCs w:val="28"/>
        </w:rPr>
        <w:t>. Выделяют местные (региональные), националь-ные (внутренние), мировой (внешний) страховые рынки;</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4A3C8B">
        <w:rPr>
          <w:rFonts w:ascii="Times New Roman" w:hAnsi="Times New Roman"/>
          <w:b/>
          <w:sz w:val="28"/>
          <w:szCs w:val="28"/>
        </w:rPr>
        <w:t>отраслевом</w:t>
      </w:r>
      <w:r>
        <w:rPr>
          <w:rFonts w:ascii="Times New Roman" w:hAnsi="Times New Roman"/>
          <w:sz w:val="28"/>
          <w:szCs w:val="28"/>
        </w:rPr>
        <w:t>. Во-первых, выделяют рынки прямого страхования и перестрахования. Во-вторых, выделяют рынки личного и имущественного страхования, каждый из которых имеет свои обособленные сегменты.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Прямое страхование принято подразделять на страхование жизни и страхование иное, чем страхование жизни (рисковое). Кроме того, в целях анализа развития рынка выделяют его отдельные отраслевые или видовые сегменты, например страхование имущества, страхование ответственности, автострахование и др. в зависимости от законодательного утвержденной классификации или исходя из имеющейся практики страхования.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Основными наиболее распространенными показателями, характери-зующими уровень развития страхового рынка, являются:</w:t>
      </w:r>
    </w:p>
    <w:p w:rsidR="00F93C5C" w:rsidRDefault="00F93C5C" w:rsidP="00F93C5C">
      <w:pPr>
        <w:spacing w:line="360" w:lineRule="auto"/>
        <w:ind w:firstLine="709"/>
        <w:contextualSpacing/>
        <w:jc w:val="both"/>
        <w:rPr>
          <w:rFonts w:ascii="Times New Roman" w:hAnsi="Times New Roman"/>
          <w:sz w:val="28"/>
          <w:szCs w:val="28"/>
        </w:rPr>
      </w:pPr>
      <w:r w:rsidRPr="007E2121">
        <w:rPr>
          <w:rFonts w:ascii="Times New Roman" w:hAnsi="Times New Roman"/>
          <w:b/>
          <w:sz w:val="28"/>
          <w:szCs w:val="28"/>
        </w:rPr>
        <w:t>в  абсолютном выражении</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объем собранных премий – размер передаваемой страхователями страховщикам ответственности по риску;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объему страховых выплат – размер выполненных страховщиками перед страхователями обязательств по возмещению ущерба ( по страховым выплатам);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уровень капитализации страховщиков – размер собственных средств;</w:t>
      </w:r>
      <w:r>
        <w:rPr>
          <w:rFonts w:ascii="Times New Roman" w:hAnsi="Times New Roman"/>
          <w:sz w:val="28"/>
          <w:szCs w:val="28"/>
        </w:rPr>
        <w:tab/>
        <w:t>– объем страховых резервов;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E2121">
        <w:rPr>
          <w:rFonts w:ascii="Times New Roman" w:hAnsi="Times New Roman"/>
          <w:b/>
          <w:sz w:val="28"/>
          <w:szCs w:val="28"/>
        </w:rPr>
        <w:t>в относительном выражении</w:t>
      </w:r>
      <w:r>
        <w:rPr>
          <w:rFonts w:ascii="Times New Roman" w:hAnsi="Times New Roman"/>
          <w:sz w:val="28"/>
          <w:szCs w:val="28"/>
        </w:rPr>
        <w:t>:</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доля совокупной страховой премии в ВВП – показатель глубины рынка;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размер страховых премий, приходящий на душу населения, – плот-ность страхования;</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текущий уровень выплат – отношение суммы страховых выплат к сумме собранных страховых взносов;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структура рынка по отраслям, регионам, страховщикам;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инвестиционная доходность – результат инвестирования страхового фонда (временно свободных средств);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концентрация рынка – доля пяти или 10 страховых компаний – ли-деров рынка в объеме собираемых премий в совокупной страховой премии;</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охват страхового поля – доля застрахованных рисков по отношению к потенциальному объему рисков;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02D91">
        <w:rPr>
          <w:rFonts w:ascii="Times New Roman" w:hAnsi="Times New Roman"/>
          <w:b/>
          <w:sz w:val="28"/>
          <w:szCs w:val="28"/>
        </w:rPr>
        <w:t>рост или снижение основных индикаторов развития страхового рынка в динамике</w:t>
      </w:r>
      <w:r>
        <w:rPr>
          <w:rFonts w:ascii="Times New Roman" w:hAnsi="Times New Roman"/>
          <w:sz w:val="28"/>
          <w:szCs w:val="28"/>
        </w:rPr>
        <w:t>:</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по видам страхования;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субъектам страхования;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видам деятельности отдельных субъектов страхового дела.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77F6C">
        <w:rPr>
          <w:rFonts w:ascii="Times New Roman" w:hAnsi="Times New Roman"/>
          <w:b/>
          <w:sz w:val="28"/>
          <w:szCs w:val="28"/>
        </w:rPr>
        <w:t>Понятие и особенности страховой услуги</w:t>
      </w:r>
      <w:r>
        <w:rPr>
          <w:rFonts w:ascii="Times New Roman" w:hAnsi="Times New Roman"/>
          <w:b/>
          <w:sz w:val="28"/>
          <w:szCs w:val="28"/>
        </w:rPr>
        <w:t>.</w:t>
      </w:r>
      <w:r>
        <w:rPr>
          <w:rFonts w:ascii="Times New Roman" w:hAnsi="Times New Roman"/>
          <w:sz w:val="28"/>
          <w:szCs w:val="28"/>
        </w:rPr>
        <w:t xml:space="preserve"> Основные особенности страхового рынка обусловлены спецификой товара – страховой услуги. Страховая услуга – гарантия денежной компенсации ущерба (убытка) стра-хователя при наступлении страхового случая в границах обязательств, пре-дусмотренных договором страхования. По экономическому содержанию страховая услуга представляет собой перенос риска со страхователя на стра-ховщика (страховую компанию) и осуществляется на платной основе. По сравнению с услугами, предоставляемыми другими отраслями экономики, страховая услуга имеет особенности.</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1. Страховая услуга состоит в предоставлении страхователю страховой защиты, которая может получить свое материальное воплощение в компен-сационной выплате, но может и не получить его. Выплата компенсации </w:t>
      </w:r>
      <w:r>
        <w:rPr>
          <w:rFonts w:ascii="Times New Roman" w:hAnsi="Times New Roman"/>
          <w:sz w:val="28"/>
          <w:szCs w:val="28"/>
        </w:rPr>
        <w:lastRenderedPageBreak/>
        <w:t>осуществляется только в том случае, если у страхователя наступило не-благоприятное событие, повлекшее за собой убыток. Если такое событие не наступило, компенсационная выплата не проводиться, но это не значит, что услуга страхователю не представлена: страхователь был защищен на про-тяжении срока действия договора. Предоставление страховой услуги про-ходит три стадии, две из которых обязательно для каждого договора, а последняя имеет вероятностную природу: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0"/>
      </w:tblGrid>
      <w:tr w:rsidR="00F93C5C" w:rsidRPr="00F71DDB" w:rsidTr="00881360">
        <w:tc>
          <w:tcPr>
            <w:tcW w:w="3190" w:type="dxa"/>
          </w:tcPr>
          <w:p w:rsidR="00F93C5C" w:rsidRPr="00F71DDB" w:rsidRDefault="00F93C5C" w:rsidP="00881360">
            <w:pPr>
              <w:spacing w:after="0" w:line="240" w:lineRule="auto"/>
              <w:jc w:val="center"/>
              <w:rPr>
                <w:rFonts w:ascii="Times New Roman" w:hAnsi="Times New Roman"/>
                <w:sz w:val="24"/>
                <w:szCs w:val="24"/>
              </w:rPr>
            </w:pPr>
            <w:r w:rsidRPr="00F71DDB">
              <w:rPr>
                <w:rFonts w:ascii="Times New Roman" w:hAnsi="Times New Roman"/>
                <w:sz w:val="24"/>
                <w:szCs w:val="24"/>
              </w:rPr>
              <w:t>Предпродажная подготовка и продажа товара</w:t>
            </w:r>
          </w:p>
        </w:tc>
        <w:tc>
          <w:tcPr>
            <w:tcW w:w="3190" w:type="dxa"/>
          </w:tcPr>
          <w:p w:rsidR="00F93C5C" w:rsidRPr="00F71DDB" w:rsidRDefault="00F93C5C" w:rsidP="00881360">
            <w:pPr>
              <w:spacing w:after="0" w:line="240" w:lineRule="auto"/>
              <w:jc w:val="center"/>
              <w:rPr>
                <w:rFonts w:ascii="Times New Roman" w:hAnsi="Times New Roman"/>
                <w:sz w:val="24"/>
                <w:szCs w:val="24"/>
              </w:rPr>
            </w:pPr>
            <w:r w:rsidRPr="00F71DDB">
              <w:rPr>
                <w:rFonts w:ascii="Times New Roman" w:hAnsi="Times New Roman"/>
                <w:sz w:val="24"/>
                <w:szCs w:val="24"/>
              </w:rPr>
              <w:t>Несение ответственности страховщика</w:t>
            </w:r>
          </w:p>
        </w:tc>
        <w:tc>
          <w:tcPr>
            <w:tcW w:w="3190" w:type="dxa"/>
          </w:tcPr>
          <w:p w:rsidR="00F93C5C" w:rsidRPr="00F71DDB" w:rsidRDefault="00F93C5C" w:rsidP="00881360">
            <w:pPr>
              <w:spacing w:after="0" w:line="240" w:lineRule="auto"/>
              <w:jc w:val="center"/>
              <w:rPr>
                <w:rFonts w:ascii="Times New Roman" w:hAnsi="Times New Roman"/>
                <w:sz w:val="24"/>
                <w:szCs w:val="24"/>
              </w:rPr>
            </w:pPr>
            <w:r w:rsidRPr="00F71DDB">
              <w:rPr>
                <w:rFonts w:ascii="Times New Roman" w:hAnsi="Times New Roman"/>
                <w:sz w:val="24"/>
                <w:szCs w:val="24"/>
              </w:rPr>
              <w:t>Выплата компенсации</w:t>
            </w:r>
          </w:p>
        </w:tc>
      </w:tr>
      <w:tr w:rsidR="00F93C5C" w:rsidRPr="00F71DDB" w:rsidTr="00881360">
        <w:tc>
          <w:tcPr>
            <w:tcW w:w="6380" w:type="dxa"/>
            <w:gridSpan w:val="2"/>
          </w:tcPr>
          <w:p w:rsidR="00F93C5C" w:rsidRPr="00F71DDB" w:rsidRDefault="00F93C5C" w:rsidP="00881360">
            <w:pPr>
              <w:spacing w:after="0" w:line="240" w:lineRule="auto"/>
              <w:jc w:val="center"/>
              <w:rPr>
                <w:rFonts w:ascii="Times New Roman" w:hAnsi="Times New Roman"/>
                <w:sz w:val="24"/>
                <w:szCs w:val="24"/>
              </w:rPr>
            </w:pPr>
            <w:r w:rsidRPr="00F71DDB">
              <w:rPr>
                <w:rFonts w:ascii="Times New Roman" w:hAnsi="Times New Roman"/>
                <w:sz w:val="24"/>
                <w:szCs w:val="24"/>
              </w:rPr>
              <w:t>Обязательные стадии</w:t>
            </w:r>
          </w:p>
        </w:tc>
        <w:tc>
          <w:tcPr>
            <w:tcW w:w="3190" w:type="dxa"/>
          </w:tcPr>
          <w:p w:rsidR="00F93C5C" w:rsidRPr="00F71DDB" w:rsidRDefault="00F93C5C" w:rsidP="00881360">
            <w:pPr>
              <w:spacing w:after="0" w:line="240" w:lineRule="auto"/>
              <w:jc w:val="center"/>
              <w:rPr>
                <w:rFonts w:ascii="Times New Roman" w:hAnsi="Times New Roman"/>
                <w:sz w:val="24"/>
                <w:szCs w:val="24"/>
              </w:rPr>
            </w:pPr>
            <w:r w:rsidRPr="00F71DDB">
              <w:rPr>
                <w:rFonts w:ascii="Times New Roman" w:hAnsi="Times New Roman"/>
                <w:sz w:val="24"/>
                <w:szCs w:val="24"/>
              </w:rPr>
              <w:t>Вероятная стадия</w:t>
            </w:r>
          </w:p>
        </w:tc>
      </w:tr>
    </w:tbl>
    <w:p w:rsidR="00F93C5C" w:rsidRDefault="00F93C5C" w:rsidP="00F93C5C">
      <w:pPr>
        <w:spacing w:line="360" w:lineRule="auto"/>
        <w:ind w:firstLine="709"/>
        <w:jc w:val="both"/>
        <w:rPr>
          <w:rFonts w:ascii="Times New Roman" w:hAnsi="Times New Roman"/>
          <w:sz w:val="28"/>
          <w:szCs w:val="28"/>
        </w:rPr>
      </w:pPr>
      <w:r>
        <w:rPr>
          <w:rFonts w:ascii="Times New Roman" w:hAnsi="Times New Roman"/>
          <w:sz w:val="28"/>
          <w:szCs w:val="28"/>
        </w:rPr>
        <w:tab/>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2. Предоставление страховой услуги всегда оформляется договором, требования к которому установлены законодательно, поскольку страховая услуга имеет важное экономическое и социальное значение.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 Страховая услуга обладает всеми признаками услуги (неосязаемость, неотделимость от источника, непостоянство качества, несохраняемость), од-нако в проявлении этих признаков имеют место некоторые особенности:</w:t>
      </w:r>
      <w:r>
        <w:rPr>
          <w:rFonts w:ascii="Times New Roman" w:hAnsi="Times New Roman"/>
          <w:sz w:val="28"/>
          <w:szCs w:val="28"/>
        </w:rPr>
        <w:tab/>
      </w:r>
      <w:r>
        <w:rPr>
          <w:rFonts w:ascii="Times New Roman" w:hAnsi="Times New Roman"/>
          <w:sz w:val="28"/>
          <w:szCs w:val="28"/>
        </w:rPr>
        <w:tab/>
        <w:t xml:space="preserve">– </w:t>
      </w:r>
      <w:r w:rsidRPr="00B35C8F">
        <w:rPr>
          <w:rFonts w:ascii="Times New Roman" w:hAnsi="Times New Roman"/>
          <w:b/>
          <w:sz w:val="28"/>
          <w:szCs w:val="28"/>
        </w:rPr>
        <w:t>услуга неосязаема, но</w:t>
      </w:r>
      <w:r>
        <w:rPr>
          <w:rFonts w:ascii="Times New Roman" w:hAnsi="Times New Roman"/>
          <w:sz w:val="28"/>
          <w:szCs w:val="28"/>
        </w:rPr>
        <w:t>: имеет документальное оформление; может материализовать в денежной форме при наступлении выплаты или прини-мать вещественную форму при выплате «новое за старое» (новый автомо-биль вместо старого);</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2933D8">
        <w:rPr>
          <w:rFonts w:ascii="Times New Roman" w:hAnsi="Times New Roman"/>
          <w:b/>
          <w:sz w:val="28"/>
          <w:szCs w:val="28"/>
        </w:rPr>
        <w:t>страховая услуга неотделима от источника, но</w:t>
      </w:r>
      <w:r>
        <w:rPr>
          <w:rFonts w:ascii="Times New Roman" w:hAnsi="Times New Roman"/>
          <w:sz w:val="28"/>
          <w:szCs w:val="28"/>
        </w:rPr>
        <w:t xml:space="preserve"> продавать ее могут самостоятельные субъекты страхового рынка: специализированные посред-ники (агенты, брокеры). Посредники имеют собственные экономические ин-тересы, которые могут входить в противоречие с интересами как страховой компании, так и страхователя;</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2933D8">
        <w:rPr>
          <w:rFonts w:ascii="Times New Roman" w:hAnsi="Times New Roman"/>
          <w:b/>
          <w:sz w:val="28"/>
          <w:szCs w:val="28"/>
        </w:rPr>
        <w:t>страховой услуге присуще непостоянство качества, но</w:t>
      </w:r>
      <w:r>
        <w:rPr>
          <w:rFonts w:ascii="Times New Roman" w:hAnsi="Times New Roman"/>
          <w:sz w:val="28"/>
          <w:szCs w:val="28"/>
        </w:rPr>
        <w:t xml:space="preserve"> отдельные ее параметры могут быть установлены законом в силу своей общественной значимости;</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sidRPr="002933D8">
        <w:rPr>
          <w:rFonts w:ascii="Times New Roman" w:hAnsi="Times New Roman"/>
          <w:b/>
          <w:sz w:val="28"/>
          <w:szCs w:val="28"/>
        </w:rPr>
        <w:t>страховая услуга несохраняема, но</w:t>
      </w:r>
      <w:r>
        <w:rPr>
          <w:rFonts w:ascii="Times New Roman" w:hAnsi="Times New Roman"/>
          <w:sz w:val="28"/>
          <w:szCs w:val="28"/>
        </w:rPr>
        <w:t>: выплачиваемая компенсация может быть сохранена страхователем, в долгосрочных видах страхования гарантии предоставляются на длительный срок (10 лет и более, пожизненно).</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4. По составу страховая услуга содержит рисковую часть как обяза-тельный элемент и дополнительные услуги, которые варьируются в зави-симости от возможностей страховой компании и потребностей ее клиента: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2"/>
        <w:gridCol w:w="2393"/>
        <w:gridCol w:w="2393"/>
      </w:tblGrid>
      <w:tr w:rsidR="00F93C5C" w:rsidRPr="00F71DDB" w:rsidTr="00881360">
        <w:tc>
          <w:tcPr>
            <w:tcW w:w="9570" w:type="dxa"/>
            <w:gridSpan w:val="4"/>
          </w:tcPr>
          <w:p w:rsidR="00F93C5C" w:rsidRPr="00F71DDB" w:rsidRDefault="00F93C5C" w:rsidP="00881360">
            <w:pPr>
              <w:spacing w:after="0" w:line="240" w:lineRule="auto"/>
              <w:contextualSpacing/>
              <w:jc w:val="center"/>
              <w:rPr>
                <w:rFonts w:ascii="Times New Roman" w:hAnsi="Times New Roman"/>
                <w:sz w:val="24"/>
                <w:szCs w:val="24"/>
              </w:rPr>
            </w:pPr>
            <w:r w:rsidRPr="00F71DDB">
              <w:rPr>
                <w:rFonts w:ascii="Times New Roman" w:hAnsi="Times New Roman"/>
                <w:sz w:val="24"/>
                <w:szCs w:val="24"/>
              </w:rPr>
              <w:t>Страховая услуга</w:t>
            </w:r>
          </w:p>
        </w:tc>
      </w:tr>
      <w:tr w:rsidR="00F93C5C" w:rsidRPr="00F71DDB" w:rsidTr="00881360">
        <w:tc>
          <w:tcPr>
            <w:tcW w:w="2392" w:type="dxa"/>
          </w:tcPr>
          <w:p w:rsidR="00F93C5C" w:rsidRPr="00F71DDB" w:rsidRDefault="00F93C5C" w:rsidP="00881360">
            <w:pPr>
              <w:spacing w:after="0" w:line="240" w:lineRule="auto"/>
              <w:contextualSpacing/>
              <w:jc w:val="center"/>
              <w:rPr>
                <w:rFonts w:ascii="Times New Roman" w:hAnsi="Times New Roman"/>
                <w:sz w:val="24"/>
                <w:szCs w:val="24"/>
              </w:rPr>
            </w:pPr>
            <w:r w:rsidRPr="00F71DDB">
              <w:rPr>
                <w:rFonts w:ascii="Times New Roman" w:hAnsi="Times New Roman"/>
                <w:sz w:val="24"/>
                <w:szCs w:val="24"/>
              </w:rPr>
              <w:t>Рисковая часть (Страховая защита)</w:t>
            </w:r>
          </w:p>
        </w:tc>
        <w:tc>
          <w:tcPr>
            <w:tcW w:w="2392" w:type="dxa"/>
          </w:tcPr>
          <w:p w:rsidR="00F93C5C" w:rsidRPr="00F71DDB" w:rsidRDefault="00F93C5C" w:rsidP="00881360">
            <w:pPr>
              <w:spacing w:after="0" w:line="240" w:lineRule="auto"/>
              <w:contextualSpacing/>
              <w:jc w:val="center"/>
              <w:rPr>
                <w:rFonts w:ascii="Times New Roman" w:hAnsi="Times New Roman"/>
                <w:sz w:val="24"/>
                <w:szCs w:val="24"/>
              </w:rPr>
            </w:pPr>
            <w:r w:rsidRPr="00F71DDB">
              <w:rPr>
                <w:rFonts w:ascii="Times New Roman" w:hAnsi="Times New Roman"/>
                <w:sz w:val="24"/>
                <w:szCs w:val="24"/>
              </w:rPr>
              <w:t>Оценка риска, управление риском</w:t>
            </w:r>
          </w:p>
        </w:tc>
        <w:tc>
          <w:tcPr>
            <w:tcW w:w="2393" w:type="dxa"/>
          </w:tcPr>
          <w:p w:rsidR="00F93C5C" w:rsidRPr="00F71DDB" w:rsidRDefault="00F93C5C" w:rsidP="00881360">
            <w:pPr>
              <w:spacing w:after="0" w:line="240" w:lineRule="auto"/>
              <w:contextualSpacing/>
              <w:jc w:val="center"/>
              <w:rPr>
                <w:rFonts w:ascii="Times New Roman" w:hAnsi="Times New Roman"/>
                <w:sz w:val="24"/>
                <w:szCs w:val="24"/>
              </w:rPr>
            </w:pPr>
            <w:r w:rsidRPr="00F71DDB">
              <w:rPr>
                <w:rFonts w:ascii="Times New Roman" w:hAnsi="Times New Roman"/>
                <w:sz w:val="24"/>
                <w:szCs w:val="24"/>
              </w:rPr>
              <w:t>Юридическое сопровождение договора страхования</w:t>
            </w:r>
          </w:p>
        </w:tc>
        <w:tc>
          <w:tcPr>
            <w:tcW w:w="2393" w:type="dxa"/>
          </w:tcPr>
          <w:p w:rsidR="00F93C5C" w:rsidRPr="00F71DDB" w:rsidRDefault="00F93C5C" w:rsidP="00881360">
            <w:pPr>
              <w:spacing w:after="0" w:line="240" w:lineRule="auto"/>
              <w:contextualSpacing/>
              <w:jc w:val="center"/>
              <w:rPr>
                <w:rFonts w:ascii="Times New Roman" w:hAnsi="Times New Roman"/>
                <w:sz w:val="24"/>
                <w:szCs w:val="24"/>
              </w:rPr>
            </w:pPr>
            <w:r w:rsidRPr="00F71DDB">
              <w:rPr>
                <w:rFonts w:ascii="Times New Roman" w:hAnsi="Times New Roman"/>
                <w:sz w:val="24"/>
                <w:szCs w:val="24"/>
              </w:rPr>
              <w:t>Сервисные услуги</w:t>
            </w:r>
          </w:p>
        </w:tc>
      </w:tr>
    </w:tbl>
    <w:p w:rsidR="00F93C5C" w:rsidRDefault="00F93C5C" w:rsidP="00F93C5C">
      <w:pPr>
        <w:contextualSpacing/>
        <w:rPr>
          <w:rFonts w:ascii="Times New Roman" w:hAnsi="Times New Roman"/>
          <w:sz w:val="28"/>
          <w:szCs w:val="28"/>
        </w:rPr>
      </w:pP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Страховая услуга выражает отношения между страховой компанией и конкретным страхователем и представляет собой комплекс четко опреде-ленных качеств:</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технических характеристик – описания рисков и объектов страхования;</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юридических условий – гарантия или ответственность страховщика после уплаты страховой премии, выплата возмещения, оговорки, исключения и т.д.;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экономических условий – цена услуги, страховая сумма, франшиза, методы индексации и т.д.;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дополнительных услуг и сервиса, предоставляемых страховщиком.</w:t>
      </w:r>
      <w:r>
        <w:rPr>
          <w:rFonts w:ascii="Times New Roman" w:hAnsi="Times New Roman"/>
          <w:sz w:val="28"/>
          <w:szCs w:val="28"/>
        </w:rPr>
        <w:tab/>
      </w:r>
      <w:r>
        <w:rPr>
          <w:rFonts w:ascii="Times New Roman" w:hAnsi="Times New Roman"/>
          <w:sz w:val="28"/>
          <w:szCs w:val="28"/>
        </w:rPr>
        <w:tab/>
        <w:t>Включение в страховую услугу дополнительных услуг позволяет при-дать услуге индивидуализированный характер в условиях использования стандартных правил страхования. У страховщиков, предоставляющих до-полнительные услуги, более стабилен контингент страхователей и меньше случаев, когда договор не возобновляется. Использование дополнительных услуг дает хороший эффект по следующим причинам:</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в отличие от рисковой услуги они имеют конкретное выражение;</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помогают наладить устойчивый контакт со страхователем;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позволяют учитывать индивидуальные потребности страхователя.</w:t>
      </w:r>
      <w:r>
        <w:rPr>
          <w:rFonts w:ascii="Times New Roman" w:hAnsi="Times New Roman"/>
          <w:sz w:val="28"/>
          <w:szCs w:val="28"/>
        </w:rPr>
        <w:tab/>
      </w:r>
      <w:r>
        <w:rPr>
          <w:rFonts w:ascii="Times New Roman" w:hAnsi="Times New Roman"/>
          <w:sz w:val="28"/>
          <w:szCs w:val="28"/>
        </w:rPr>
        <w:lastRenderedPageBreak/>
        <w:tab/>
        <w:t xml:space="preserve">В процессе маркетинга (и в его терминологии) страховая услуга транс-формируется в </w:t>
      </w:r>
      <w:r w:rsidRPr="001A3C05">
        <w:rPr>
          <w:rFonts w:ascii="Times New Roman" w:hAnsi="Times New Roman"/>
          <w:b/>
          <w:sz w:val="28"/>
          <w:szCs w:val="28"/>
        </w:rPr>
        <w:t>страховой продукт</w:t>
      </w:r>
      <w:r>
        <w:rPr>
          <w:rFonts w:ascii="Times New Roman" w:hAnsi="Times New Roman"/>
          <w:sz w:val="28"/>
          <w:szCs w:val="28"/>
        </w:rPr>
        <w:t>, т.е. в готовую к реализации страхов-щиком услугу, оформленную соответствующим пактом документов (типо-вым договором страхования, правилами страхования, пакетом страховых тарифов и коэффициентами для их дифференциации). С позиции маркетинга, страховой продукт имеет ядро (предоставление страховой защиты) и обо-лочку – оформление страховой защиты, сопутствующие услуги.</w:t>
      </w:r>
      <w:r>
        <w:rPr>
          <w:rFonts w:ascii="Times New Roman" w:hAnsi="Times New Roman"/>
          <w:sz w:val="28"/>
          <w:szCs w:val="28"/>
        </w:rPr>
        <w:tab/>
        <w:t xml:space="preserve"> Разработка страховых продуктов осуществляется в процессе инжиниринга, который включает в себя:</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выявление объективной потребности потенциальных страхователей в защите от риска; оценка возможности организации такой защиты методом страхования (поскольку не всякий риск по техническим, экономическим, юридическим и этическим причинам может быть перенесен с клиента на страховую компанию);</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формирование ядра страхового продукта путем использования различных методик оценки риска и его динамики, оптимизации страхового покрытия, определения страхового тарифа и т.д.;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формирование оболочки продукта, разработка условий страхования (в некотором случаях – типовых), регламентации прав и обязанностей сто-рон, а также предложение дополнительных услуг (сервисных, юридических и др.), которые не только улучшают процесс предоставления страховой услуги, но и являются инструментом дополнительного привлечения клиентов;</w:t>
      </w:r>
    </w:p>
    <w:p w:rsidR="00F93C5C" w:rsidRPr="00D97804"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 разработка методик доведения страхового продукта до целевого потребителя (схемы продаж);</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оценку экономической эффективности страхового продукта для страховой компании.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Если разработка продукта оценена руководством страховой компании положительно, компания проходит лицензирование и предлагает продукт на рынке. Как и в других сферах деятельности, в страховом деле начиная с </w:t>
      </w:r>
      <w:r>
        <w:rPr>
          <w:rFonts w:ascii="Times New Roman" w:hAnsi="Times New Roman"/>
          <w:sz w:val="28"/>
          <w:szCs w:val="28"/>
        </w:rPr>
        <w:lastRenderedPageBreak/>
        <w:t>процесса разработки продукт ориентирован на разные группы потребителей, что определяет также требование к страховщику.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2"/>
        <w:gridCol w:w="2393"/>
        <w:gridCol w:w="2393"/>
      </w:tblGrid>
      <w:tr w:rsidR="00F93C5C" w:rsidRPr="00F71DDB" w:rsidTr="00881360">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Группы потребителей страхового продукта</w:t>
            </w:r>
          </w:p>
        </w:tc>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Уровень специализации</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Каналы продаж</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Требования к страховщику</w:t>
            </w:r>
          </w:p>
        </w:tc>
      </w:tr>
      <w:tr w:rsidR="00F93C5C" w:rsidRPr="00F71DDB" w:rsidTr="00881360">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Массовые</w:t>
            </w:r>
          </w:p>
        </w:tc>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Стандартизированы</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Прямые продажи, в том числе интернет, агенты</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Развитая сеть продаж</w:t>
            </w:r>
          </w:p>
        </w:tc>
      </w:tr>
      <w:tr w:rsidR="00F93C5C" w:rsidRPr="00F71DDB" w:rsidTr="00881360">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Целевые группы</w:t>
            </w:r>
          </w:p>
        </w:tc>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Стандартизированная основа с возможностью модификации; комплексные услуги</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Агенты, брокеры</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Наличие андеррайтеров, необходимой информации и методик расчета тарифов</w:t>
            </w:r>
          </w:p>
        </w:tc>
      </w:tr>
      <w:tr w:rsidR="00F93C5C" w:rsidRPr="00F71DDB" w:rsidTr="00881360">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Индивидуальные группы</w:t>
            </w:r>
          </w:p>
        </w:tc>
        <w:tc>
          <w:tcPr>
            <w:tcW w:w="2392"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Продукт, разработанный специально для данного клиента на основе оценки риска (сложного, уникального)</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Брокеры, специалисты страховой компании</w:t>
            </w:r>
          </w:p>
        </w:tc>
        <w:tc>
          <w:tcPr>
            <w:tcW w:w="2393" w:type="dxa"/>
            <w:vAlign w:val="center"/>
          </w:tcPr>
          <w:p w:rsidR="00F93C5C" w:rsidRPr="00F71DDB" w:rsidRDefault="00F93C5C" w:rsidP="00881360">
            <w:pPr>
              <w:spacing w:after="0" w:line="240" w:lineRule="auto"/>
              <w:jc w:val="center"/>
              <w:rPr>
                <w:rFonts w:ascii="Times New Roman" w:hAnsi="Times New Roman"/>
              </w:rPr>
            </w:pPr>
            <w:r w:rsidRPr="00F71DDB">
              <w:rPr>
                <w:rFonts w:ascii="Times New Roman" w:hAnsi="Times New Roman"/>
              </w:rPr>
              <w:t>Наличие андеррайтеров, имеющих специальную подготовку; баз</w:t>
            </w:r>
            <w:r>
              <w:rPr>
                <w:rFonts w:ascii="Times New Roman" w:hAnsi="Times New Roman"/>
              </w:rPr>
              <w:t>а</w:t>
            </w:r>
            <w:r w:rsidRPr="00F71DDB">
              <w:rPr>
                <w:rFonts w:ascii="Times New Roman" w:hAnsi="Times New Roman"/>
              </w:rPr>
              <w:t xml:space="preserve"> данных по рискам; методологическая  база</w:t>
            </w:r>
          </w:p>
        </w:tc>
      </w:tr>
    </w:tbl>
    <w:p w:rsidR="00F93C5C" w:rsidRDefault="00F93C5C" w:rsidP="00F93C5C">
      <w:pPr>
        <w:spacing w:line="360" w:lineRule="auto"/>
        <w:jc w:val="both"/>
        <w:rPr>
          <w:rFonts w:ascii="Times New Roman" w:hAnsi="Times New Roman"/>
          <w:sz w:val="28"/>
          <w:szCs w:val="28"/>
        </w:rPr>
      </w:pPr>
    </w:p>
    <w:p w:rsidR="00F93C5C" w:rsidRDefault="00F93C5C" w:rsidP="00F93C5C">
      <w:pPr>
        <w:spacing w:line="360" w:lineRule="auto"/>
        <w:ind w:firstLine="709"/>
        <w:jc w:val="both"/>
        <w:rPr>
          <w:rFonts w:ascii="Times New Roman" w:hAnsi="Times New Roman"/>
          <w:sz w:val="28"/>
          <w:szCs w:val="28"/>
        </w:rPr>
      </w:pPr>
      <w:r>
        <w:rPr>
          <w:rFonts w:ascii="Times New Roman" w:hAnsi="Times New Roman"/>
          <w:sz w:val="28"/>
          <w:szCs w:val="28"/>
        </w:rPr>
        <w:t>Страховая услуга имеет свою потребительную и меновую стоимость.</w:t>
      </w:r>
      <w:r>
        <w:rPr>
          <w:rFonts w:ascii="Times New Roman" w:hAnsi="Times New Roman"/>
          <w:sz w:val="28"/>
          <w:szCs w:val="28"/>
        </w:rPr>
        <w:tab/>
        <w:t xml:space="preserve"> </w:t>
      </w:r>
      <w:r w:rsidRPr="003F7984">
        <w:rPr>
          <w:rFonts w:ascii="Times New Roman" w:hAnsi="Times New Roman"/>
          <w:b/>
          <w:sz w:val="28"/>
          <w:szCs w:val="28"/>
        </w:rPr>
        <w:t>Потребительской стоимостью</w:t>
      </w:r>
      <w:r>
        <w:rPr>
          <w:rFonts w:ascii="Times New Roman" w:hAnsi="Times New Roman"/>
          <w:sz w:val="28"/>
          <w:szCs w:val="28"/>
        </w:rPr>
        <w:t xml:space="preserve"> страховой услуги является обеспечение стра-ховой защиты, которая при наступлении страхового события приобретает форму страхового покрытия.</w:t>
      </w:r>
      <w:r>
        <w:rPr>
          <w:rFonts w:ascii="Times New Roman" w:hAnsi="Times New Roman"/>
          <w:sz w:val="28"/>
          <w:szCs w:val="28"/>
        </w:rPr>
        <w:tab/>
        <w:t xml:space="preserve"> </w:t>
      </w:r>
      <w:r w:rsidRPr="003F7984">
        <w:rPr>
          <w:rFonts w:ascii="Times New Roman" w:hAnsi="Times New Roman"/>
          <w:b/>
          <w:sz w:val="28"/>
          <w:szCs w:val="28"/>
        </w:rPr>
        <w:t>Меновая стоимость</w:t>
      </w:r>
      <w:r>
        <w:rPr>
          <w:rFonts w:ascii="Times New Roman" w:hAnsi="Times New Roman"/>
          <w:sz w:val="28"/>
          <w:szCs w:val="28"/>
        </w:rPr>
        <w:t xml:space="preserve"> – это цена страховой услуги, выраженная в страховой премии (взносе, тарифе), которую страхователь уплачивает страховщику. Цена страховой услуги определяется вероятностью наступления страховых рисков и размером возможного ущерба (убытка). В основе расчета стоимости страховой услуги лежит «идеальное» страховое равенство, устанавливающее общее правило формирования страховых фондов:</w:t>
      </w:r>
    </w:p>
    <w:p w:rsidR="00F93C5C" w:rsidRDefault="000B2F92" w:rsidP="00F93C5C">
      <w:pPr>
        <w:spacing w:line="360" w:lineRule="auto"/>
        <w:jc w:val="center"/>
        <w:rPr>
          <w:rFonts w:ascii="Times New Roman" w:hAnsi="Times New Roman"/>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СП</m:t>
              </m:r>
              <m:r>
                <w:rPr>
                  <w:rFonts w:ascii="Cambria Math" w:hAnsi="Cambria Math"/>
                  <w:sz w:val="28"/>
                  <w:szCs w:val="28"/>
                  <w:lang w:val="en-US"/>
                </w:rPr>
                <m:t>j=</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r>
                    <w:rPr>
                      <w:rFonts w:ascii="Cambria Math" w:hAnsi="Cambria Math"/>
                      <w:sz w:val="28"/>
                      <w:szCs w:val="28"/>
                    </w:rPr>
                    <m:t>СВ</m:t>
                  </m:r>
                  <m:r>
                    <w:rPr>
                      <w:rFonts w:ascii="Cambria Math" w:hAnsi="Cambria Math"/>
                      <w:sz w:val="28"/>
                      <w:szCs w:val="28"/>
                      <w:lang w:val="en-US"/>
                    </w:rPr>
                    <m:t>j</m:t>
                  </m:r>
                </m:e>
              </m:nary>
            </m:e>
          </m:nary>
        </m:oMath>
      </m:oMathPara>
    </w:p>
    <w:p w:rsidR="00F93C5C" w:rsidRDefault="00F93C5C" w:rsidP="00F93C5C">
      <w:pPr>
        <w:spacing w:line="360" w:lineRule="auto"/>
        <w:contextualSpacing/>
        <w:jc w:val="both"/>
        <w:rPr>
          <w:rFonts w:ascii="Times New Roman" w:hAnsi="Times New Roman"/>
          <w:sz w:val="28"/>
          <w:szCs w:val="28"/>
        </w:rPr>
      </w:pPr>
      <w:r>
        <w:rPr>
          <w:rFonts w:ascii="Times New Roman" w:hAnsi="Times New Roman"/>
          <w:sz w:val="28"/>
          <w:szCs w:val="28"/>
        </w:rPr>
        <w:t>где СП – страховая премия; СВ – страховая выплата.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Перечень видов страхования, которыми может воспользоваться стра-хователь, представляет собой ассортимент страхового рынка. В настоящее </w:t>
      </w:r>
      <w:r>
        <w:rPr>
          <w:rFonts w:ascii="Times New Roman" w:hAnsi="Times New Roman"/>
          <w:sz w:val="28"/>
          <w:szCs w:val="28"/>
        </w:rPr>
        <w:lastRenderedPageBreak/>
        <w:t>время отечественные страховщики предлагают широкий спектр страховых услуг, в целом сравнимый с ассортиментом стран с развитым страховым рынком. Однако в России существует специфика спроса, обусловленная историческими и экономическими причинами.</w:t>
      </w:r>
      <w:r>
        <w:rPr>
          <w:rFonts w:ascii="Times New Roman" w:hAnsi="Times New Roman"/>
          <w:sz w:val="28"/>
          <w:szCs w:val="28"/>
        </w:rPr>
        <w:tab/>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В мировой практике в последние годы возникли новые направления в формировании страховой услуги, среди которых важнейшими являются: конвергенция страховых и нестраховых услуг; услуги по управлению убыт-ками; «мультипродукты». Услуги, основанные на конвергенции, связаны прежде всего с методами альтернативной передачи риска и включают такие технологии, как условное предоставление капитала, секьюритизация страхо-вого риска и страховые деривативы. Условное предоставление капитала – это договор, по которому страхователь при наступлении заранее оговоренного события получает право на поступление средств от страховой компании в виде ссуды или взносов в уставный капитал. Потребность в таком продукте связана с необходимостью обеспечения платежеспособности страхователя при наступлении катастрофических убытков.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Секьюритизация означает выпуск страховщиками ценных бумаг, как правило облигаций, в целях привлечения дополнительного капитала, кото-рый необходим при наступлении катастрофических или иных рисков. Наиболее популярном видом секьюритизации являются так называемые катастрофические облигации, которые приносят доход в соответствии с результатами деятельности страховой компании или некоторыми специаль-ными индексами. Страховые деривативы позволяют связывать выплату воз-мещения с наступлением того или иного события, которое оценивается через индекс. Такие операции называют также индексным страхованием.</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Услуги по управлению убытками предполагают перенос на страховую компанию портфеля фирмы, т.е. страховая компания принимает на себя резерв неоплаченных убытков, оцениваемых по текущей стоимости. Риск здесь заключается в возможности урегулировать эти убытки в пределах определенной суммы.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lastRenderedPageBreak/>
        <w:tab/>
        <w:t>«Мультипродукт» – это долгосрочный продукт, когда в рамках одного договора происходит комбинирование нескольких видов страхования. При этом страховая премия для имеющих разную природу рисков рассчитывается на интегрированной основе, за счет чего в объем ответственности могут включаться также риски, традиционно относящиеся к нестраховым.</w:t>
      </w:r>
    </w:p>
    <w:p w:rsidR="00F93C5C" w:rsidRDefault="00F93C5C" w:rsidP="00F93C5C">
      <w:pPr>
        <w:spacing w:line="360" w:lineRule="auto"/>
        <w:ind w:firstLine="709"/>
        <w:contextualSpacing/>
        <w:jc w:val="both"/>
        <w:rPr>
          <w:rFonts w:ascii="Times New Roman" w:hAnsi="Times New Roman"/>
          <w:sz w:val="28"/>
          <w:szCs w:val="28"/>
        </w:rPr>
      </w:pPr>
      <w:r>
        <w:rPr>
          <w:rFonts w:ascii="Times New Roman" w:hAnsi="Times New Roman"/>
          <w:sz w:val="28"/>
          <w:szCs w:val="28"/>
        </w:rPr>
        <w:t>Страховая услуга – это товар и в этом качестве находится под влия-нием всех факторов макро- и микроуровня, которые определяют спрос, предложение, цены и конкурентную ситуацию. Основной проблемой стра-ховщиков России является низкий платежеспособный спрос на страховую услугу. При объективной потребности в страховой защите предложение страховых услуг опережает спрос, что провоцирует острую конкуренцию. В условиях нестабильной национальной экономики и неразвитого финансового рынка страховой бизнес не может в ряде случаев обеспечить среднюю по рынку рентабельность капитала, что ведет к оттоку капитала из этой сферы, банкротству страховщиков, сужению объема страховой защиты. В то же время известно, что страхование стабилизует макрорынок, формирует инвестиционный капитал и позволяет решать социальные задачи. В связи с этим проводится национальное и наднациональное регулирование страховой деятельности.</w:t>
      </w:r>
    </w:p>
    <w:p w:rsidR="00A94C9B" w:rsidRDefault="00A94C9B" w:rsidP="00F93C5C">
      <w:pPr>
        <w:spacing w:line="360" w:lineRule="auto"/>
        <w:ind w:firstLine="709"/>
        <w:contextualSpacing/>
        <w:jc w:val="both"/>
        <w:rPr>
          <w:rFonts w:ascii="Times New Roman" w:hAnsi="Times New Roman"/>
          <w:sz w:val="28"/>
          <w:szCs w:val="28"/>
        </w:rPr>
      </w:pPr>
    </w:p>
    <w:p w:rsidR="00A94C9B" w:rsidRDefault="00A94C9B" w:rsidP="00A94C9B">
      <w:pPr>
        <w:spacing w:line="360" w:lineRule="auto"/>
        <w:ind w:firstLine="709"/>
        <w:contextualSpacing/>
        <w:jc w:val="both"/>
        <w:rPr>
          <w:rFonts w:ascii="Times New Roman" w:hAnsi="Times New Roman"/>
          <w:b/>
          <w:sz w:val="28"/>
          <w:szCs w:val="28"/>
        </w:rPr>
      </w:pPr>
      <w:r w:rsidRPr="00A46465">
        <w:rPr>
          <w:rFonts w:ascii="Times New Roman" w:hAnsi="Times New Roman"/>
          <w:b/>
          <w:sz w:val="28"/>
          <w:szCs w:val="28"/>
        </w:rPr>
        <w:t>2</w:t>
      </w:r>
      <w:r w:rsidRPr="00601413">
        <w:rPr>
          <w:rFonts w:ascii="Times New Roman" w:hAnsi="Times New Roman"/>
          <w:b/>
          <w:sz w:val="28"/>
          <w:szCs w:val="28"/>
        </w:rPr>
        <w:t xml:space="preserve">.2. Правовые </w:t>
      </w:r>
      <w:r w:rsidR="00F972D2">
        <w:rPr>
          <w:rFonts w:ascii="Times New Roman" w:hAnsi="Times New Roman"/>
          <w:b/>
          <w:sz w:val="28"/>
          <w:szCs w:val="28"/>
        </w:rPr>
        <w:t xml:space="preserve"> </w:t>
      </w:r>
      <w:r w:rsidRPr="00601413">
        <w:rPr>
          <w:rFonts w:ascii="Times New Roman" w:hAnsi="Times New Roman"/>
          <w:b/>
          <w:sz w:val="28"/>
          <w:szCs w:val="28"/>
        </w:rPr>
        <w:t xml:space="preserve">формы </w:t>
      </w:r>
      <w:r w:rsidR="00F972D2">
        <w:rPr>
          <w:rFonts w:ascii="Times New Roman" w:hAnsi="Times New Roman"/>
          <w:b/>
          <w:sz w:val="28"/>
          <w:szCs w:val="28"/>
        </w:rPr>
        <w:t xml:space="preserve"> </w:t>
      </w:r>
      <w:r w:rsidRPr="00601413">
        <w:rPr>
          <w:rFonts w:ascii="Times New Roman" w:hAnsi="Times New Roman"/>
          <w:b/>
          <w:sz w:val="28"/>
          <w:szCs w:val="28"/>
        </w:rPr>
        <w:t xml:space="preserve">страховых </w:t>
      </w:r>
      <w:r w:rsidR="00F972D2">
        <w:rPr>
          <w:rFonts w:ascii="Times New Roman" w:hAnsi="Times New Roman"/>
          <w:b/>
          <w:sz w:val="28"/>
          <w:szCs w:val="28"/>
        </w:rPr>
        <w:t xml:space="preserve"> </w:t>
      </w:r>
      <w:r w:rsidRPr="00601413">
        <w:rPr>
          <w:rFonts w:ascii="Times New Roman" w:hAnsi="Times New Roman"/>
          <w:b/>
          <w:sz w:val="28"/>
          <w:szCs w:val="28"/>
        </w:rPr>
        <w:t>организаций</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Законом об организации страхового дела страховые организации, общества взаимного страхования, страховые брокеры и стра-ховые актуарии являются субъектами страхового дела. Деятельность субъек-тов страхового дела подлежит лицензированию, за исключением деятель-ности страховых актуариев, которые подлежат аттестации. Страховая деяте-льность (страховое дело) – это сфера деятельности страховщиков по стра-хованию, взаимному страхованию, а также страховых брокеров, страховых актуариев по оказанию услуг, связанных со страхованием и  перестрахова-нием. Целью организации страхового дела является обеспечение защиты </w:t>
      </w:r>
      <w:r>
        <w:rPr>
          <w:rFonts w:ascii="Times New Roman" w:hAnsi="Times New Roman"/>
          <w:sz w:val="28"/>
          <w:szCs w:val="28"/>
        </w:rPr>
        <w:lastRenderedPageBreak/>
        <w:t>имущественных интересов физических и юридических лиц, Российской Фе-дерации, субъектов РФ и муниципальных образований при наступлении страховых случаев.</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Участниками отношений, регулируемых указанным Законом, явля-ются: страхователи, застрахованные лица, выгодоприобретатели; страховые организации; общества взаимного страхования; страховые агенты; страховые брокеры; страховые актуарии; федеральный орган исполнительной власти, к компетенции которого относится осуществление функций по контролю и надзору в сфере страховой деятельности; объединения субъектов страхового дела, в том числе саморегулируемые организации. Сведения о субъектах страхового дела подлежат внесению в Единый государственный реестр субъектов страхового дела. В названии (наименование) субъекта страхового дела должно содержаться указание на организационно-правовую форму субъекта, вид осуществляемой деятельности – «страхование» или «пере-страхование», либо «взаимное страхование», либо «страховой брокер», а также обозначение, индивидуализирующее субъект страхового дела (его название).</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Страховщиками могут быть только юридические лица, созданные в соответствии с законодательством РФ для осуществления страхования, пере-страхования, взаимного страхования и получившие лицензию в установ-ленном законом порядке. При этом страховщик может осуществлять либо страхование жизни, либо страхование иное, чем страхование жизни.</w:t>
      </w:r>
      <w:r>
        <w:rPr>
          <w:rFonts w:ascii="Times New Roman" w:hAnsi="Times New Roman"/>
          <w:sz w:val="28"/>
          <w:szCs w:val="28"/>
        </w:rPr>
        <w:tab/>
      </w:r>
      <w:r>
        <w:rPr>
          <w:rFonts w:ascii="Times New Roman" w:hAnsi="Times New Roman"/>
          <w:sz w:val="28"/>
          <w:szCs w:val="28"/>
        </w:rPr>
        <w:tab/>
        <w:t>Для получения лицензии страховщики ( за исключением обществ взаимного страхования) должны обладать полностью оплаченным уставным капиталом, размер которого должен быть не ниже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2410"/>
        <w:gridCol w:w="2516"/>
      </w:tblGrid>
      <w:tr w:rsidR="00A94C9B" w:rsidRPr="00041216" w:rsidTr="00881360">
        <w:tc>
          <w:tcPr>
            <w:tcW w:w="4644"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Вид страховой деятельности</w:t>
            </w:r>
          </w:p>
        </w:tc>
        <w:tc>
          <w:tcPr>
            <w:tcW w:w="2410"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Норма на 01.07.2007</w:t>
            </w:r>
          </w:p>
        </w:tc>
        <w:tc>
          <w:tcPr>
            <w:tcW w:w="2516"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Норма на 01.01.2012</w:t>
            </w:r>
          </w:p>
        </w:tc>
      </w:tr>
      <w:tr w:rsidR="00A94C9B" w:rsidRPr="00041216" w:rsidTr="00881360">
        <w:tc>
          <w:tcPr>
            <w:tcW w:w="4644" w:type="dxa"/>
          </w:tcPr>
          <w:p w:rsidR="00A94C9B" w:rsidRPr="00041216" w:rsidRDefault="00A94C9B" w:rsidP="00881360">
            <w:pPr>
              <w:spacing w:after="0" w:line="240" w:lineRule="auto"/>
              <w:jc w:val="both"/>
              <w:rPr>
                <w:rFonts w:ascii="Times New Roman" w:hAnsi="Times New Roman"/>
                <w:sz w:val="24"/>
                <w:szCs w:val="24"/>
              </w:rPr>
            </w:pPr>
            <w:r w:rsidRPr="00041216">
              <w:rPr>
                <w:rFonts w:ascii="Times New Roman" w:hAnsi="Times New Roman"/>
                <w:sz w:val="24"/>
                <w:szCs w:val="24"/>
              </w:rPr>
              <w:t>Страхование иного, чем страхование жизни (рискового страхования)</w:t>
            </w:r>
          </w:p>
        </w:tc>
        <w:tc>
          <w:tcPr>
            <w:tcW w:w="2410"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30</w:t>
            </w:r>
          </w:p>
        </w:tc>
        <w:tc>
          <w:tcPr>
            <w:tcW w:w="2516"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120</w:t>
            </w:r>
          </w:p>
        </w:tc>
      </w:tr>
      <w:tr w:rsidR="00A94C9B" w:rsidRPr="00041216" w:rsidTr="00881360">
        <w:tc>
          <w:tcPr>
            <w:tcW w:w="4644" w:type="dxa"/>
          </w:tcPr>
          <w:p w:rsidR="00A94C9B" w:rsidRPr="00041216" w:rsidRDefault="00A94C9B" w:rsidP="00881360">
            <w:pPr>
              <w:spacing w:after="0" w:line="240" w:lineRule="auto"/>
              <w:jc w:val="both"/>
              <w:rPr>
                <w:rFonts w:ascii="Times New Roman" w:hAnsi="Times New Roman"/>
                <w:sz w:val="24"/>
                <w:szCs w:val="24"/>
              </w:rPr>
            </w:pPr>
            <w:r w:rsidRPr="00041216">
              <w:rPr>
                <w:rFonts w:ascii="Times New Roman" w:hAnsi="Times New Roman"/>
                <w:sz w:val="24"/>
                <w:szCs w:val="24"/>
              </w:rPr>
              <w:t>Страхование жизни</w:t>
            </w:r>
          </w:p>
        </w:tc>
        <w:tc>
          <w:tcPr>
            <w:tcW w:w="2410"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60</w:t>
            </w:r>
          </w:p>
        </w:tc>
        <w:tc>
          <w:tcPr>
            <w:tcW w:w="2516"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240</w:t>
            </w:r>
          </w:p>
        </w:tc>
      </w:tr>
      <w:tr w:rsidR="00A94C9B" w:rsidRPr="00041216" w:rsidTr="00881360">
        <w:tc>
          <w:tcPr>
            <w:tcW w:w="4644" w:type="dxa"/>
          </w:tcPr>
          <w:p w:rsidR="00A94C9B" w:rsidRPr="00041216" w:rsidRDefault="00A94C9B" w:rsidP="00881360">
            <w:pPr>
              <w:spacing w:after="0" w:line="240" w:lineRule="auto"/>
              <w:jc w:val="both"/>
              <w:rPr>
                <w:rFonts w:ascii="Times New Roman" w:hAnsi="Times New Roman"/>
                <w:sz w:val="24"/>
                <w:szCs w:val="24"/>
              </w:rPr>
            </w:pPr>
            <w:r w:rsidRPr="00041216">
              <w:rPr>
                <w:rFonts w:ascii="Times New Roman" w:hAnsi="Times New Roman"/>
                <w:sz w:val="24"/>
                <w:szCs w:val="24"/>
              </w:rPr>
              <w:t xml:space="preserve">Перестрахование </w:t>
            </w:r>
          </w:p>
        </w:tc>
        <w:tc>
          <w:tcPr>
            <w:tcW w:w="2410"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120</w:t>
            </w:r>
          </w:p>
        </w:tc>
        <w:tc>
          <w:tcPr>
            <w:tcW w:w="2516" w:type="dxa"/>
          </w:tcPr>
          <w:p w:rsidR="00A94C9B" w:rsidRPr="00041216" w:rsidRDefault="00A94C9B" w:rsidP="00881360">
            <w:pPr>
              <w:spacing w:after="0" w:line="240" w:lineRule="auto"/>
              <w:jc w:val="center"/>
              <w:rPr>
                <w:rFonts w:ascii="Times New Roman" w:hAnsi="Times New Roman"/>
                <w:sz w:val="24"/>
                <w:szCs w:val="24"/>
              </w:rPr>
            </w:pPr>
            <w:r w:rsidRPr="00041216">
              <w:rPr>
                <w:rFonts w:ascii="Times New Roman" w:hAnsi="Times New Roman"/>
                <w:sz w:val="24"/>
                <w:szCs w:val="24"/>
              </w:rPr>
              <w:t>480</w:t>
            </w:r>
          </w:p>
        </w:tc>
      </w:tr>
    </w:tbl>
    <w:p w:rsidR="00A94C9B" w:rsidRDefault="00A94C9B" w:rsidP="00A94C9B">
      <w:pPr>
        <w:spacing w:line="360" w:lineRule="auto"/>
        <w:jc w:val="both"/>
        <w:rPr>
          <w:rFonts w:ascii="Times New Roman" w:hAnsi="Times New Roman"/>
          <w:sz w:val="28"/>
          <w:szCs w:val="28"/>
        </w:rPr>
      </w:pPr>
      <w:r>
        <w:rPr>
          <w:rFonts w:ascii="Times New Roman" w:hAnsi="Times New Roman"/>
          <w:sz w:val="28"/>
          <w:szCs w:val="28"/>
        </w:rPr>
        <w:tab/>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Страховщики оценивают страховой риск, получают страховые премии (страховые взносы), формируют страховые резервы, инвестируют активы, определяют размер убытков или ущерба, производят страховые выплаты, осуществляют иные связанные с исполнением обязательств по договору страхования действия.</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Страховщиками могут быть только юридические лица, зарегистри-рованные на территории РФ. </w:t>
      </w:r>
      <w:r>
        <w:rPr>
          <w:rFonts w:ascii="Times New Roman" w:hAnsi="Times New Roman"/>
          <w:sz w:val="28"/>
          <w:szCs w:val="28"/>
        </w:rPr>
        <w:tab/>
        <w:t xml:space="preserve">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Юридические лица должны иметь самостоя-тельный баланс или смету. Юридическое лицо может иметь гражданские права, соответствующее целям деятельности, предусмотренным в его учре-дительных документах, и нести связанные с этой деятельностью обязан-ности.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Юридическое лицо подлежит государственной регистрации в упол-номоченном государственном органе в порядке, определяемом Федеральном законом от 8 августа 2001г. № 129-ФЗ «О государственной регистрации юридических лиц и индивидуальных предпринимателей». Данные государ-ственной регистрации включаются в Единый государственный реестр юри-дических лиц, открытый для всеобщего ознакомления.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Юридическое лицо может создавать обособленные подразделения в форме представительств и филиалов.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 Филиал –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 Представите-льства и филиалы не являются юридическими лицами. Они наделяются </w:t>
      </w:r>
      <w:r>
        <w:rPr>
          <w:rFonts w:ascii="Times New Roman" w:hAnsi="Times New Roman"/>
          <w:sz w:val="28"/>
          <w:szCs w:val="28"/>
        </w:rPr>
        <w:lastRenderedPageBreak/>
        <w:t xml:space="preserve">имуществом создавшим их юридическим лицом и действуют на основании утвержденных им положений. Представительства и филиалы должны быть указаны в учредительных документах создавшего их юридического лица. </w:t>
      </w:r>
      <w:r>
        <w:rPr>
          <w:rFonts w:ascii="Times New Roman" w:hAnsi="Times New Roman"/>
          <w:sz w:val="28"/>
          <w:szCs w:val="28"/>
        </w:rPr>
        <w:tab/>
        <w:t>Гражданское законодательство РФ предусматривает следующие орга-низационно-правовые формы юридических лиц: хозяйственные товарище-ства и общества, производственные кооперативы, государственные и муни-ципальные унитарные предприятия, некоммерческие организации. Хозяй-ственными товариществами и обществами признаются коммерческие орга-низации с разделенным на доли (вклады) учредителей (участников) уставным (складочным) капиталом. Хозяйственные товарищества могут создаваться в форме полного товарищества и товарищества на вере (коммандитного товарищества). Хозяйственные общества могут создаваться в форме ак-ционерного общества, общества с ограниченной или с дополнительной от-ветственностью.</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Наиболее распространенными организационно-правовыми формами страховых компаний являются закрытые и открытые акционерные общества и общества с ограниченной ответственностью. Вкладом в имущество хозяй-ственного товарищества или общества могут быть деньги, ценные бумаги, другие вещи или имущественные права либо права, имеющие денежную оценку.</w:t>
      </w:r>
    </w:p>
    <w:p w:rsidR="00A94C9B" w:rsidRDefault="00A94C9B" w:rsidP="00A94C9B">
      <w:pPr>
        <w:spacing w:line="360" w:lineRule="auto"/>
        <w:ind w:firstLine="709"/>
        <w:contextualSpacing/>
        <w:jc w:val="both"/>
        <w:rPr>
          <w:rFonts w:ascii="Times New Roman" w:hAnsi="Times New Roman"/>
          <w:sz w:val="28"/>
          <w:szCs w:val="28"/>
        </w:rPr>
      </w:pPr>
      <w:r>
        <w:rPr>
          <w:rFonts w:ascii="Times New Roman" w:hAnsi="Times New Roman"/>
          <w:sz w:val="28"/>
          <w:szCs w:val="28"/>
        </w:rPr>
        <w:t>В постсоветский период становления страхового рынка большинство страховых компаний организовывались как закрытые и открытые акцио-нерные общества, однако в последние пять лет многие компании были преобразованы в общества с ограниченной ответственностью, т.к. эта орга-низационно-правовая форма снижала уровень регламентированности деяте-льности страховщиков со стороны государства прежде всего в части изме-нений размеров уставного капитала.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Юридические лица, являющиеся некоммерческими организациями, могут создаваться в форме потребительских кооперативов, общественных или религиозных организаций (объединений), учреждений, благотворите-</w:t>
      </w:r>
      <w:r>
        <w:rPr>
          <w:rFonts w:ascii="Times New Roman" w:hAnsi="Times New Roman"/>
          <w:sz w:val="28"/>
          <w:szCs w:val="28"/>
        </w:rPr>
        <w:lastRenderedPageBreak/>
        <w:t>льных и иных фондов, а также в других формах, предусмотренных законом. Некоммерческие организации могут осуществлять предпринимательскую деятельность лишь постольку, поскольку это служит достижению целей, ради которых они созданы, и соответствующую этим целям. Страховые некоммерческие организации представлены обществами взаимного страхо-вания и объединениями страховщиков (ассоциациями и союзами).</w:t>
      </w:r>
    </w:p>
    <w:p w:rsidR="00A94C9B" w:rsidRDefault="00A94C9B" w:rsidP="00F93C5C">
      <w:pPr>
        <w:spacing w:line="360" w:lineRule="auto"/>
        <w:ind w:firstLine="709"/>
        <w:contextualSpacing/>
        <w:jc w:val="both"/>
        <w:rPr>
          <w:rFonts w:ascii="Times New Roman" w:hAnsi="Times New Roman"/>
          <w:sz w:val="28"/>
          <w:szCs w:val="28"/>
        </w:rPr>
      </w:pPr>
    </w:p>
    <w:p w:rsidR="00D46418" w:rsidRPr="00B84F2E" w:rsidRDefault="00D46418" w:rsidP="00D46418">
      <w:pPr>
        <w:spacing w:line="360" w:lineRule="auto"/>
        <w:ind w:firstLine="709"/>
        <w:contextualSpacing/>
        <w:rPr>
          <w:rFonts w:ascii="Times New Roman" w:hAnsi="Times New Roman"/>
          <w:sz w:val="28"/>
          <w:szCs w:val="28"/>
        </w:rPr>
      </w:pPr>
      <w:r>
        <w:rPr>
          <w:rFonts w:ascii="Times New Roman" w:hAnsi="Times New Roman"/>
          <w:b/>
          <w:bCs/>
          <w:sz w:val="28"/>
          <w:szCs w:val="28"/>
        </w:rPr>
        <w:t>2</w:t>
      </w:r>
      <w:r w:rsidRPr="00B84F2E">
        <w:rPr>
          <w:rFonts w:ascii="Times New Roman" w:hAnsi="Times New Roman"/>
          <w:b/>
          <w:bCs/>
          <w:sz w:val="28"/>
          <w:szCs w:val="28"/>
        </w:rPr>
        <w:t>.3. Страховые</w:t>
      </w:r>
      <w:r w:rsidR="0013572C">
        <w:rPr>
          <w:rFonts w:ascii="Times New Roman" w:hAnsi="Times New Roman"/>
          <w:b/>
          <w:bCs/>
          <w:sz w:val="28"/>
          <w:szCs w:val="28"/>
        </w:rPr>
        <w:t xml:space="preserve"> </w:t>
      </w:r>
      <w:r w:rsidRPr="00B84F2E">
        <w:rPr>
          <w:rFonts w:ascii="Times New Roman" w:hAnsi="Times New Roman"/>
          <w:b/>
          <w:bCs/>
          <w:sz w:val="28"/>
          <w:szCs w:val="28"/>
        </w:rPr>
        <w:t xml:space="preserve"> посредники</w:t>
      </w:r>
    </w:p>
    <w:p w:rsidR="00D46418" w:rsidRPr="00B84F2E" w:rsidRDefault="00D46418" w:rsidP="00D46418">
      <w:pPr>
        <w:spacing w:line="360" w:lineRule="auto"/>
        <w:ind w:firstLine="567"/>
        <w:contextualSpacing/>
        <w:jc w:val="both"/>
        <w:rPr>
          <w:rFonts w:ascii="Times New Roman" w:hAnsi="Times New Roman"/>
          <w:sz w:val="28"/>
          <w:szCs w:val="28"/>
        </w:rPr>
      </w:pPr>
      <w:r w:rsidRPr="00B84F2E">
        <w:rPr>
          <w:rFonts w:ascii="Times New Roman" w:hAnsi="Times New Roman"/>
          <w:sz w:val="28"/>
          <w:szCs w:val="28"/>
        </w:rPr>
        <w:t>Страховщик может заключать договоры страхования как путем прямых продаж, так и через страховых посредников.</w:t>
      </w:r>
      <w:r>
        <w:rPr>
          <w:rFonts w:ascii="Times New Roman" w:hAnsi="Times New Roman"/>
          <w:sz w:val="28"/>
          <w:szCs w:val="28"/>
        </w:rPr>
        <w:t xml:space="preserve"> </w:t>
      </w:r>
      <w:r w:rsidRPr="00B84F2E">
        <w:rPr>
          <w:rFonts w:ascii="Times New Roman" w:hAnsi="Times New Roman"/>
          <w:b/>
          <w:bCs/>
          <w:sz w:val="28"/>
          <w:szCs w:val="28"/>
        </w:rPr>
        <w:t xml:space="preserve">Страховой посредник </w:t>
      </w:r>
      <w:r>
        <w:rPr>
          <w:rFonts w:ascii="Times New Roman" w:hAnsi="Times New Roman"/>
          <w:sz w:val="28"/>
          <w:szCs w:val="28"/>
        </w:rPr>
        <w:t>–</w:t>
      </w:r>
      <w:r w:rsidRPr="00B84F2E">
        <w:rPr>
          <w:rFonts w:ascii="Times New Roman" w:hAnsi="Times New Roman"/>
          <w:sz w:val="28"/>
          <w:szCs w:val="28"/>
        </w:rPr>
        <w:t xml:space="preserve"> это юридическое или физическое лицо, осущест</w:t>
      </w:r>
      <w:r w:rsidRPr="00B84F2E">
        <w:rPr>
          <w:rFonts w:ascii="Times New Roman" w:hAnsi="Times New Roman"/>
          <w:sz w:val="28"/>
          <w:szCs w:val="28"/>
        </w:rPr>
        <w:softHyphen/>
        <w:t>вляющее посредническую дея</w:t>
      </w:r>
      <w:r>
        <w:rPr>
          <w:rFonts w:ascii="Times New Roman" w:hAnsi="Times New Roman"/>
          <w:sz w:val="28"/>
          <w:szCs w:val="28"/>
        </w:rPr>
        <w:t>-</w:t>
      </w:r>
      <w:r w:rsidRPr="00B84F2E">
        <w:rPr>
          <w:rFonts w:ascii="Times New Roman" w:hAnsi="Times New Roman"/>
          <w:sz w:val="28"/>
          <w:szCs w:val="28"/>
        </w:rPr>
        <w:t>тельность по заключению и исполнению дого</w:t>
      </w:r>
      <w:r w:rsidRPr="00B84F2E">
        <w:rPr>
          <w:rFonts w:ascii="Times New Roman" w:hAnsi="Times New Roman"/>
          <w:sz w:val="28"/>
          <w:szCs w:val="28"/>
        </w:rPr>
        <w:softHyphen/>
        <w:t>воров страхования и пере</w:t>
      </w:r>
      <w:r>
        <w:rPr>
          <w:rFonts w:ascii="Times New Roman" w:hAnsi="Times New Roman"/>
          <w:sz w:val="28"/>
          <w:szCs w:val="28"/>
        </w:rPr>
        <w:t>-</w:t>
      </w:r>
      <w:r w:rsidRPr="00B84F2E">
        <w:rPr>
          <w:rFonts w:ascii="Times New Roman" w:hAnsi="Times New Roman"/>
          <w:sz w:val="28"/>
          <w:szCs w:val="28"/>
        </w:rPr>
        <w:t>страхования.</w:t>
      </w:r>
      <w:r>
        <w:rPr>
          <w:rFonts w:ascii="Times New Roman" w:hAnsi="Times New Roman"/>
          <w:sz w:val="28"/>
          <w:szCs w:val="28"/>
        </w:rPr>
        <w:t xml:space="preserve"> </w:t>
      </w:r>
      <w:r w:rsidRPr="00B84F2E">
        <w:rPr>
          <w:rFonts w:ascii="Times New Roman" w:hAnsi="Times New Roman"/>
          <w:sz w:val="28"/>
          <w:szCs w:val="28"/>
        </w:rPr>
        <w:t>Страховые посредники не являются участниками договора стра</w:t>
      </w:r>
      <w:r w:rsidRPr="00B84F2E">
        <w:rPr>
          <w:rFonts w:ascii="Times New Roman" w:hAnsi="Times New Roman"/>
          <w:sz w:val="28"/>
          <w:szCs w:val="28"/>
        </w:rPr>
        <w:softHyphen/>
        <w:t xml:space="preserve">хования. Их основная задача </w:t>
      </w:r>
      <w:r>
        <w:rPr>
          <w:rFonts w:ascii="Times New Roman" w:hAnsi="Times New Roman"/>
          <w:sz w:val="28"/>
          <w:szCs w:val="28"/>
        </w:rPr>
        <w:t>–</w:t>
      </w:r>
      <w:r w:rsidRPr="00B84F2E">
        <w:rPr>
          <w:rFonts w:ascii="Times New Roman" w:hAnsi="Times New Roman"/>
          <w:sz w:val="28"/>
          <w:szCs w:val="28"/>
        </w:rPr>
        <w:t xml:space="preserve"> способствовать заключению дого</w:t>
      </w:r>
      <w:r w:rsidRPr="00B84F2E">
        <w:rPr>
          <w:rFonts w:ascii="Times New Roman" w:hAnsi="Times New Roman"/>
          <w:sz w:val="28"/>
          <w:szCs w:val="28"/>
        </w:rPr>
        <w:softHyphen/>
        <w:t>вора стра</w:t>
      </w:r>
      <w:r>
        <w:rPr>
          <w:rFonts w:ascii="Times New Roman" w:hAnsi="Times New Roman"/>
          <w:sz w:val="28"/>
          <w:szCs w:val="28"/>
        </w:rPr>
        <w:t>-</w:t>
      </w:r>
      <w:r w:rsidRPr="00B84F2E">
        <w:rPr>
          <w:rFonts w:ascii="Times New Roman" w:hAnsi="Times New Roman"/>
          <w:sz w:val="28"/>
          <w:szCs w:val="28"/>
        </w:rPr>
        <w:t>хования между страховщиком и страхователем.</w:t>
      </w:r>
      <w:r>
        <w:rPr>
          <w:rFonts w:ascii="Times New Roman" w:hAnsi="Times New Roman"/>
          <w:sz w:val="28"/>
          <w:szCs w:val="28"/>
        </w:rPr>
        <w:t xml:space="preserve"> </w:t>
      </w:r>
      <w:r w:rsidRPr="00B84F2E">
        <w:rPr>
          <w:rFonts w:ascii="Times New Roman" w:hAnsi="Times New Roman"/>
          <w:sz w:val="28"/>
          <w:szCs w:val="28"/>
        </w:rPr>
        <w:t>Посредническая деятель</w:t>
      </w:r>
      <w:r>
        <w:rPr>
          <w:rFonts w:ascii="Times New Roman" w:hAnsi="Times New Roman"/>
          <w:sz w:val="28"/>
          <w:szCs w:val="28"/>
        </w:rPr>
        <w:t>-</w:t>
      </w:r>
      <w:r w:rsidRPr="00B84F2E">
        <w:rPr>
          <w:rFonts w:ascii="Times New Roman" w:hAnsi="Times New Roman"/>
          <w:sz w:val="28"/>
          <w:szCs w:val="28"/>
        </w:rPr>
        <w:t>ность осуществляется на основании письменного соглашения между по</w:t>
      </w:r>
      <w:r>
        <w:rPr>
          <w:rFonts w:ascii="Times New Roman" w:hAnsi="Times New Roman"/>
          <w:sz w:val="28"/>
          <w:szCs w:val="28"/>
        </w:rPr>
        <w:t>-</w:t>
      </w:r>
      <w:r w:rsidRPr="00B84F2E">
        <w:rPr>
          <w:rFonts w:ascii="Times New Roman" w:hAnsi="Times New Roman"/>
          <w:sz w:val="28"/>
          <w:szCs w:val="28"/>
        </w:rPr>
        <w:t>средником и поручителем (стра</w:t>
      </w:r>
      <w:r w:rsidRPr="00B84F2E">
        <w:rPr>
          <w:rFonts w:ascii="Times New Roman" w:hAnsi="Times New Roman"/>
          <w:sz w:val="28"/>
          <w:szCs w:val="28"/>
        </w:rPr>
        <w:softHyphen/>
        <w:t>ховщиком, страхователем). На основании соглашения за оказы</w:t>
      </w:r>
      <w:r w:rsidRPr="00B84F2E">
        <w:rPr>
          <w:rFonts w:ascii="Times New Roman" w:hAnsi="Times New Roman"/>
          <w:sz w:val="28"/>
          <w:szCs w:val="28"/>
        </w:rPr>
        <w:softHyphen/>
        <w:t>ваемые услуги посредники получают вознаграждение. В таком договоре гражданско-правового характера (поручения, комиссии, агентский и т.п.) стороны оговаривают:</w:t>
      </w:r>
      <w:r>
        <w:rPr>
          <w:rFonts w:ascii="Times New Roman" w:hAnsi="Times New Roman"/>
          <w:sz w:val="28"/>
          <w:szCs w:val="28"/>
        </w:rPr>
        <w:t xml:space="preserve"> </w:t>
      </w:r>
      <w:r w:rsidRPr="00B84F2E">
        <w:rPr>
          <w:rFonts w:ascii="Times New Roman" w:hAnsi="Times New Roman"/>
          <w:sz w:val="28"/>
          <w:szCs w:val="28"/>
        </w:rPr>
        <w:t>содержание посреднической услуги</w:t>
      </w:r>
      <w:r>
        <w:rPr>
          <w:rFonts w:ascii="Times New Roman" w:hAnsi="Times New Roman"/>
          <w:sz w:val="28"/>
          <w:szCs w:val="28"/>
        </w:rPr>
        <w:t xml:space="preserve">, </w:t>
      </w:r>
      <w:r w:rsidRPr="00B84F2E">
        <w:rPr>
          <w:rFonts w:ascii="Times New Roman" w:hAnsi="Times New Roman"/>
          <w:sz w:val="28"/>
          <w:szCs w:val="28"/>
        </w:rPr>
        <w:t>сроки выполнения услуг</w:t>
      </w:r>
      <w:r>
        <w:rPr>
          <w:rFonts w:ascii="Times New Roman" w:hAnsi="Times New Roman"/>
          <w:sz w:val="28"/>
          <w:szCs w:val="28"/>
        </w:rPr>
        <w:t xml:space="preserve">, </w:t>
      </w:r>
      <w:r w:rsidRPr="00B84F2E">
        <w:rPr>
          <w:rFonts w:ascii="Times New Roman" w:hAnsi="Times New Roman"/>
          <w:sz w:val="28"/>
          <w:szCs w:val="28"/>
        </w:rPr>
        <w:t>размер и порядок выплаты вознаграждения за предоставле</w:t>
      </w:r>
      <w:r w:rsidRPr="00B84F2E">
        <w:rPr>
          <w:rFonts w:ascii="Times New Roman" w:hAnsi="Times New Roman"/>
          <w:sz w:val="28"/>
          <w:szCs w:val="28"/>
        </w:rPr>
        <w:softHyphen/>
        <w:t>ние услуги</w:t>
      </w:r>
      <w:r>
        <w:rPr>
          <w:rFonts w:ascii="Times New Roman" w:hAnsi="Times New Roman"/>
          <w:sz w:val="28"/>
          <w:szCs w:val="28"/>
        </w:rPr>
        <w:t xml:space="preserve">, </w:t>
      </w:r>
      <w:r w:rsidRPr="00B84F2E">
        <w:rPr>
          <w:rFonts w:ascii="Times New Roman" w:hAnsi="Times New Roman"/>
          <w:sz w:val="28"/>
          <w:szCs w:val="28"/>
        </w:rPr>
        <w:t>виды дополнительных услуг по консультированию клиентов, сопровождению страхового договора и т.п.</w:t>
      </w:r>
    </w:p>
    <w:p w:rsidR="00D46418" w:rsidRPr="00B84F2E" w:rsidRDefault="00D46418" w:rsidP="00D46418">
      <w:pPr>
        <w:spacing w:line="360" w:lineRule="auto"/>
        <w:ind w:firstLine="567"/>
        <w:contextualSpacing/>
        <w:jc w:val="both"/>
        <w:rPr>
          <w:rFonts w:ascii="Times New Roman" w:hAnsi="Times New Roman"/>
          <w:sz w:val="28"/>
          <w:szCs w:val="28"/>
        </w:rPr>
      </w:pPr>
      <w:r w:rsidRPr="00B84F2E">
        <w:rPr>
          <w:rFonts w:ascii="Times New Roman" w:hAnsi="Times New Roman"/>
          <w:sz w:val="28"/>
          <w:szCs w:val="28"/>
        </w:rPr>
        <w:t>К страховым посредникам относятся страховые агенты и стра</w:t>
      </w:r>
      <w:r w:rsidRPr="00B84F2E">
        <w:rPr>
          <w:rFonts w:ascii="Times New Roman" w:hAnsi="Times New Roman"/>
          <w:sz w:val="28"/>
          <w:szCs w:val="28"/>
        </w:rPr>
        <w:softHyphen/>
        <w:t>ховые брокеры. Для работы с физическими лицами чаще всего привлекаются аген</w:t>
      </w:r>
      <w:r>
        <w:rPr>
          <w:rFonts w:ascii="Times New Roman" w:hAnsi="Times New Roman"/>
          <w:sz w:val="28"/>
          <w:szCs w:val="28"/>
        </w:rPr>
        <w:t>-</w:t>
      </w:r>
      <w:r w:rsidRPr="00B84F2E">
        <w:rPr>
          <w:rFonts w:ascii="Times New Roman" w:hAnsi="Times New Roman"/>
          <w:sz w:val="28"/>
          <w:szCs w:val="28"/>
        </w:rPr>
        <w:t xml:space="preserve">ты, а с корпоративными клиентами </w:t>
      </w:r>
      <w:r>
        <w:rPr>
          <w:rFonts w:ascii="Times New Roman" w:hAnsi="Times New Roman"/>
          <w:sz w:val="28"/>
          <w:szCs w:val="28"/>
        </w:rPr>
        <w:t>–</w:t>
      </w:r>
      <w:r w:rsidRPr="00B84F2E">
        <w:rPr>
          <w:rFonts w:ascii="Times New Roman" w:hAnsi="Times New Roman"/>
          <w:sz w:val="28"/>
          <w:szCs w:val="28"/>
        </w:rPr>
        <w:t xml:space="preserve"> брокеры. Функции и тех и других во многом схожи, однако в их деятельности имеются и существенные различия.</w:t>
      </w:r>
      <w:r>
        <w:rPr>
          <w:rFonts w:ascii="Times New Roman" w:hAnsi="Times New Roman"/>
          <w:sz w:val="28"/>
          <w:szCs w:val="28"/>
        </w:rPr>
        <w:t xml:space="preserve"> </w:t>
      </w:r>
      <w:r w:rsidRPr="00B84F2E">
        <w:rPr>
          <w:rFonts w:ascii="Times New Roman" w:hAnsi="Times New Roman"/>
          <w:sz w:val="28"/>
          <w:szCs w:val="28"/>
        </w:rPr>
        <w:t>Правовые основы регулирования деятельности страховых пос</w:t>
      </w:r>
      <w:r w:rsidRPr="00B84F2E">
        <w:rPr>
          <w:rFonts w:ascii="Times New Roman" w:hAnsi="Times New Roman"/>
          <w:sz w:val="28"/>
          <w:szCs w:val="28"/>
        </w:rPr>
        <w:softHyphen/>
        <w:t>редников заложены в страховое законодательство и в разных стра</w:t>
      </w:r>
      <w:r w:rsidRPr="00B84F2E">
        <w:rPr>
          <w:rFonts w:ascii="Times New Roman" w:hAnsi="Times New Roman"/>
          <w:sz w:val="28"/>
          <w:szCs w:val="28"/>
        </w:rPr>
        <w:softHyphen/>
        <w:t xml:space="preserve">нах имеют свои особенности. В целом к деятельности страховых брокеров предъявляются </w:t>
      </w:r>
      <w:r w:rsidRPr="00B84F2E">
        <w:rPr>
          <w:rFonts w:ascii="Times New Roman" w:hAnsi="Times New Roman"/>
          <w:sz w:val="28"/>
          <w:szCs w:val="28"/>
        </w:rPr>
        <w:lastRenderedPageBreak/>
        <w:t>более строгие требования, чем к деятель</w:t>
      </w:r>
      <w:r w:rsidRPr="00B84F2E">
        <w:rPr>
          <w:rFonts w:ascii="Times New Roman" w:hAnsi="Times New Roman"/>
          <w:sz w:val="28"/>
          <w:szCs w:val="28"/>
        </w:rPr>
        <w:softHyphen/>
        <w:t xml:space="preserve">ности страховых агентов, поскольку за результаты деятельности агентов отвечает сам страховщик, а брокер является независимым </w:t>
      </w:r>
      <w:r>
        <w:rPr>
          <w:rFonts w:ascii="Times New Roman" w:hAnsi="Times New Roman"/>
          <w:sz w:val="28"/>
          <w:szCs w:val="28"/>
        </w:rPr>
        <w:t>лицом, осуществляющим деятельность в интересах страхователя. В</w:t>
      </w:r>
      <w:r w:rsidRPr="00B84F2E">
        <w:rPr>
          <w:rFonts w:ascii="Times New Roman" w:hAnsi="Times New Roman"/>
          <w:sz w:val="28"/>
          <w:szCs w:val="28"/>
        </w:rPr>
        <w:t xml:space="preserve"> Российской Федерации требования, предъявляемые к стра</w:t>
      </w:r>
      <w:r w:rsidRPr="00B84F2E">
        <w:rPr>
          <w:rFonts w:ascii="Times New Roman" w:hAnsi="Times New Roman"/>
          <w:sz w:val="28"/>
          <w:szCs w:val="28"/>
        </w:rPr>
        <w:softHyphen/>
        <w:t>ховым агентам и брокерам, определены в Законе об организации страхового дела.</w:t>
      </w:r>
    </w:p>
    <w:p w:rsidR="00D46418" w:rsidRDefault="00D46418" w:rsidP="00D46418">
      <w:pPr>
        <w:spacing w:line="360" w:lineRule="auto"/>
        <w:ind w:firstLine="709"/>
        <w:contextualSpacing/>
        <w:jc w:val="both"/>
        <w:rPr>
          <w:rFonts w:ascii="Times New Roman" w:hAnsi="Times New Roman"/>
          <w:sz w:val="28"/>
          <w:szCs w:val="28"/>
        </w:rPr>
      </w:pPr>
      <w:r w:rsidRPr="00041216">
        <w:rPr>
          <w:rFonts w:ascii="Times New Roman" w:hAnsi="Times New Roman"/>
          <w:b/>
          <w:sz w:val="28"/>
          <w:szCs w:val="28"/>
        </w:rPr>
        <w:t>Страховые агенты</w:t>
      </w:r>
      <w:r w:rsidRPr="00B84F2E">
        <w:rPr>
          <w:rFonts w:ascii="Times New Roman" w:hAnsi="Times New Roman"/>
          <w:sz w:val="28"/>
          <w:szCs w:val="28"/>
        </w:rPr>
        <w:t xml:space="preserve"> осуществляют свою деятельность на стра</w:t>
      </w:r>
      <w:r w:rsidRPr="00B84F2E">
        <w:rPr>
          <w:rFonts w:ascii="Times New Roman" w:hAnsi="Times New Roman"/>
          <w:sz w:val="28"/>
          <w:szCs w:val="28"/>
        </w:rPr>
        <w:softHyphen/>
        <w:t>ховом рынке, являясь посредниками при заключении страхового договора между страхователем и страховщиком. Взаимоотноше</w:t>
      </w:r>
      <w:r w:rsidRPr="00B84F2E">
        <w:rPr>
          <w:rFonts w:ascii="Times New Roman" w:hAnsi="Times New Roman"/>
          <w:sz w:val="28"/>
          <w:szCs w:val="28"/>
        </w:rPr>
        <w:softHyphen/>
        <w:t xml:space="preserve">ния между страховым агентом, страховщиком и страхователем представлены на рис. </w:t>
      </w:r>
      <w:r>
        <w:rPr>
          <w:rFonts w:ascii="Times New Roman" w:hAnsi="Times New Roman"/>
          <w:sz w:val="28"/>
          <w:szCs w:val="28"/>
        </w:rPr>
        <w:t>2</w:t>
      </w:r>
      <w:r w:rsidRPr="00B84F2E">
        <w:rPr>
          <w:rFonts w:ascii="Times New Roman" w:hAnsi="Times New Roman"/>
          <w:sz w:val="28"/>
          <w:szCs w:val="28"/>
        </w:rPr>
        <w:t>.2.</w:t>
      </w:r>
      <w:r>
        <w:rPr>
          <w:rFonts w:ascii="Times New Roman" w:hAnsi="Times New Roman"/>
          <w:sz w:val="28"/>
          <w:szCs w:val="28"/>
        </w:rPr>
        <w:t xml:space="preserve"> </w:t>
      </w:r>
      <w:r w:rsidRPr="00A22DA1">
        <w:rPr>
          <w:rFonts w:ascii="Times New Roman" w:hAnsi="Times New Roman"/>
          <w:bCs/>
          <w:sz w:val="28"/>
          <w:szCs w:val="28"/>
        </w:rPr>
        <w:t>Стра</w:t>
      </w:r>
      <w:r>
        <w:rPr>
          <w:rFonts w:ascii="Times New Roman" w:hAnsi="Times New Roman"/>
          <w:bCs/>
          <w:sz w:val="28"/>
          <w:szCs w:val="28"/>
        </w:rPr>
        <w:t>-</w:t>
      </w:r>
      <w:r w:rsidRPr="00A22DA1">
        <w:rPr>
          <w:rFonts w:ascii="Times New Roman" w:hAnsi="Times New Roman"/>
          <w:bCs/>
          <w:sz w:val="28"/>
          <w:szCs w:val="28"/>
        </w:rPr>
        <w:t>ховыми агентами</w:t>
      </w:r>
      <w:r w:rsidRPr="00B84F2E">
        <w:rPr>
          <w:rFonts w:ascii="Times New Roman" w:hAnsi="Times New Roman"/>
          <w:b/>
          <w:bCs/>
          <w:sz w:val="28"/>
          <w:szCs w:val="28"/>
        </w:rPr>
        <w:t xml:space="preserve"> </w:t>
      </w:r>
      <w:r w:rsidRPr="00B84F2E">
        <w:rPr>
          <w:rFonts w:ascii="Times New Roman" w:hAnsi="Times New Roman"/>
          <w:sz w:val="28"/>
          <w:szCs w:val="28"/>
        </w:rPr>
        <w:t>являются физические или юридические лица, осуществ</w:t>
      </w:r>
      <w:r>
        <w:rPr>
          <w:rFonts w:ascii="Times New Roman" w:hAnsi="Times New Roman"/>
          <w:sz w:val="28"/>
          <w:szCs w:val="28"/>
        </w:rPr>
        <w:t>-</w:t>
      </w:r>
      <w:r w:rsidRPr="00B84F2E">
        <w:rPr>
          <w:rFonts w:ascii="Times New Roman" w:hAnsi="Times New Roman"/>
          <w:sz w:val="28"/>
          <w:szCs w:val="28"/>
        </w:rPr>
        <w:t>ляющие посредническую деятельность в страховании в интересах и от имени страховщика.</w:t>
      </w:r>
    </w:p>
    <w:p w:rsidR="00D46418"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В соответствии с требованиями российского законодательства стра</w:t>
      </w:r>
      <w:r>
        <w:rPr>
          <w:rFonts w:ascii="Times New Roman" w:hAnsi="Times New Roman"/>
          <w:sz w:val="28"/>
          <w:szCs w:val="28"/>
        </w:rPr>
        <w:t>-</w:t>
      </w:r>
      <w:r w:rsidRPr="00B84F2E">
        <w:rPr>
          <w:rFonts w:ascii="Times New Roman" w:hAnsi="Times New Roman"/>
          <w:sz w:val="28"/>
          <w:szCs w:val="28"/>
        </w:rPr>
        <w:t>ховыми агентами могут выступать только физические лица, постоянно про</w:t>
      </w:r>
      <w:r>
        <w:rPr>
          <w:rFonts w:ascii="Times New Roman" w:hAnsi="Times New Roman"/>
          <w:sz w:val="28"/>
          <w:szCs w:val="28"/>
        </w:rPr>
        <w:t>-</w:t>
      </w:r>
      <w:r w:rsidRPr="00B84F2E">
        <w:rPr>
          <w:rFonts w:ascii="Times New Roman" w:hAnsi="Times New Roman"/>
          <w:sz w:val="28"/>
          <w:szCs w:val="28"/>
        </w:rPr>
        <w:t>живающие на территории РФ и осуществляющие свою деятельность на основании гражданско-правового договора, или российские юридические лица. Деятельность страховых аген</w:t>
      </w:r>
      <w:r w:rsidRPr="00B84F2E">
        <w:rPr>
          <w:rFonts w:ascii="Times New Roman" w:hAnsi="Times New Roman"/>
          <w:sz w:val="28"/>
          <w:szCs w:val="28"/>
        </w:rPr>
        <w:softHyphen/>
        <w:t>тов по российскому законодательству регламентируется в основ</w:t>
      </w:r>
      <w:r w:rsidRPr="00B84F2E">
        <w:rPr>
          <w:rFonts w:ascii="Times New Roman" w:hAnsi="Times New Roman"/>
          <w:sz w:val="28"/>
          <w:szCs w:val="28"/>
        </w:rPr>
        <w:softHyphen/>
        <w:t>ном самим страховщиком, который заключает с ними агентский договор. Таким образом, государственное регулирование агентской деятельности практически отсутствует.</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Представление и соблюдение интересов страховщика предпола</w:t>
      </w:r>
      <w:r w:rsidRPr="00B84F2E">
        <w:rPr>
          <w:rFonts w:ascii="Times New Roman" w:hAnsi="Times New Roman"/>
          <w:sz w:val="28"/>
          <w:szCs w:val="28"/>
        </w:rPr>
        <w:softHyphen/>
        <w:t>гает недопустимость действий или бездействия агента, способст</w:t>
      </w:r>
      <w:r w:rsidRPr="00B84F2E">
        <w:rPr>
          <w:rFonts w:ascii="Times New Roman" w:hAnsi="Times New Roman"/>
          <w:sz w:val="28"/>
          <w:szCs w:val="28"/>
        </w:rPr>
        <w:softHyphen/>
        <w:t>вующих нанесе</w:t>
      </w:r>
      <w:r>
        <w:rPr>
          <w:rFonts w:ascii="Times New Roman" w:hAnsi="Times New Roman"/>
          <w:sz w:val="28"/>
          <w:szCs w:val="28"/>
        </w:rPr>
        <w:t>-</w:t>
      </w:r>
      <w:r w:rsidRPr="00B84F2E">
        <w:rPr>
          <w:rFonts w:ascii="Times New Roman" w:hAnsi="Times New Roman"/>
          <w:sz w:val="28"/>
          <w:szCs w:val="28"/>
        </w:rPr>
        <w:t>нию ущерба страховщику.</w:t>
      </w:r>
      <w:r>
        <w:rPr>
          <w:rFonts w:ascii="Times New Roman" w:hAnsi="Times New Roman"/>
          <w:sz w:val="28"/>
          <w:szCs w:val="28"/>
        </w:rPr>
        <w:t xml:space="preserve"> </w:t>
      </w:r>
      <w:r w:rsidRPr="00B84F2E">
        <w:rPr>
          <w:rFonts w:ascii="Times New Roman" w:hAnsi="Times New Roman"/>
          <w:sz w:val="28"/>
          <w:szCs w:val="28"/>
        </w:rPr>
        <w:t>Осуществление деятельности от имени страхов</w:t>
      </w:r>
      <w:r>
        <w:rPr>
          <w:rFonts w:ascii="Times New Roman" w:hAnsi="Times New Roman"/>
          <w:sz w:val="28"/>
          <w:szCs w:val="28"/>
        </w:rPr>
        <w:t>-</w:t>
      </w:r>
      <w:r w:rsidRPr="00B84F2E">
        <w:rPr>
          <w:rFonts w:ascii="Times New Roman" w:hAnsi="Times New Roman"/>
          <w:sz w:val="28"/>
          <w:szCs w:val="28"/>
        </w:rPr>
        <w:t>щика означает, что все действия, совершенные агентом при заключении догово</w:t>
      </w:r>
      <w:r w:rsidRPr="00B84F2E">
        <w:rPr>
          <w:rFonts w:ascii="Times New Roman" w:hAnsi="Times New Roman"/>
          <w:sz w:val="28"/>
          <w:szCs w:val="28"/>
        </w:rPr>
        <w:softHyphen/>
        <w:t>ров страхования, считаются совершенными страховщиком. Так, вся поступившая к агенту информация считается известной стра</w:t>
      </w:r>
      <w:r w:rsidRPr="00B84F2E">
        <w:rPr>
          <w:rFonts w:ascii="Times New Roman" w:hAnsi="Times New Roman"/>
          <w:sz w:val="28"/>
          <w:szCs w:val="28"/>
        </w:rPr>
        <w:softHyphen/>
        <w:t>ховщику. Стра</w:t>
      </w:r>
      <w:r>
        <w:rPr>
          <w:rFonts w:ascii="Times New Roman" w:hAnsi="Times New Roman"/>
          <w:sz w:val="28"/>
          <w:szCs w:val="28"/>
        </w:rPr>
        <w:t>-</w:t>
      </w:r>
      <w:r w:rsidRPr="00B84F2E">
        <w:rPr>
          <w:rFonts w:ascii="Times New Roman" w:hAnsi="Times New Roman"/>
          <w:sz w:val="28"/>
          <w:szCs w:val="28"/>
        </w:rPr>
        <w:t>ховщик не может ссылаться на незнание обстоя</w:t>
      </w:r>
      <w:r w:rsidRPr="00B84F2E">
        <w:rPr>
          <w:rFonts w:ascii="Times New Roman" w:hAnsi="Times New Roman"/>
          <w:sz w:val="28"/>
          <w:szCs w:val="28"/>
        </w:rPr>
        <w:softHyphen/>
        <w:t>тельств, если они были сообщены агенту.</w:t>
      </w:r>
    </w:p>
    <w:p w:rsidR="00D46418" w:rsidRPr="00B76A14" w:rsidRDefault="00D46418" w:rsidP="00D46418">
      <w:pPr>
        <w:ind w:firstLine="567"/>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4075" cy="2800350"/>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34075" cy="2800350"/>
                    </a:xfrm>
                    <a:prstGeom prst="rect">
                      <a:avLst/>
                    </a:prstGeom>
                    <a:noFill/>
                    <a:ln w="9525">
                      <a:noFill/>
                      <a:miter lim="800000"/>
                      <a:headEnd/>
                      <a:tailEnd/>
                    </a:ln>
                  </pic:spPr>
                </pic:pic>
              </a:graphicData>
            </a:graphic>
          </wp:inline>
        </w:drawing>
      </w:r>
      <w:r w:rsidRPr="00B76A14">
        <w:rPr>
          <w:rFonts w:ascii="Times New Roman" w:hAnsi="Times New Roman"/>
          <w:bCs/>
          <w:sz w:val="28"/>
          <w:szCs w:val="28"/>
        </w:rPr>
        <w:t xml:space="preserve">Рис. </w:t>
      </w:r>
      <w:r>
        <w:rPr>
          <w:rFonts w:ascii="Times New Roman" w:hAnsi="Times New Roman"/>
          <w:bCs/>
          <w:sz w:val="28"/>
          <w:szCs w:val="28"/>
        </w:rPr>
        <w:t>2</w:t>
      </w:r>
      <w:r w:rsidRPr="00B76A14">
        <w:rPr>
          <w:rFonts w:ascii="Times New Roman" w:hAnsi="Times New Roman"/>
          <w:bCs/>
          <w:sz w:val="28"/>
          <w:szCs w:val="28"/>
        </w:rPr>
        <w:t xml:space="preserve">.2. </w:t>
      </w:r>
      <w:r w:rsidRPr="00B76A14">
        <w:rPr>
          <w:rFonts w:ascii="Times New Roman" w:hAnsi="Times New Roman"/>
          <w:sz w:val="28"/>
          <w:szCs w:val="28"/>
        </w:rPr>
        <w:t xml:space="preserve">Взаимоотношения страховой агент </w:t>
      </w:r>
      <w:r>
        <w:rPr>
          <w:rFonts w:ascii="Times New Roman" w:hAnsi="Times New Roman"/>
          <w:sz w:val="28"/>
          <w:szCs w:val="28"/>
        </w:rPr>
        <w:t>–</w:t>
      </w:r>
      <w:r w:rsidRPr="00B76A14">
        <w:rPr>
          <w:rFonts w:ascii="Times New Roman" w:hAnsi="Times New Roman"/>
          <w:sz w:val="28"/>
          <w:szCs w:val="28"/>
        </w:rPr>
        <w:t xml:space="preserve"> страховщик </w:t>
      </w:r>
      <w:r>
        <w:rPr>
          <w:rFonts w:ascii="Times New Roman" w:hAnsi="Times New Roman"/>
          <w:sz w:val="28"/>
          <w:szCs w:val="28"/>
        </w:rPr>
        <w:t>–</w:t>
      </w:r>
      <w:r w:rsidRPr="00B76A14">
        <w:rPr>
          <w:rFonts w:ascii="Times New Roman" w:hAnsi="Times New Roman"/>
          <w:sz w:val="28"/>
          <w:szCs w:val="28"/>
        </w:rPr>
        <w:t xml:space="preserve"> страхователь</w:t>
      </w:r>
    </w:p>
    <w:p w:rsidR="00D46418" w:rsidRDefault="00D46418" w:rsidP="00D46418">
      <w:pPr>
        <w:spacing w:line="360" w:lineRule="auto"/>
        <w:ind w:firstLine="567"/>
        <w:contextualSpacing/>
        <w:jc w:val="both"/>
        <w:rPr>
          <w:rFonts w:ascii="Times New Roman" w:hAnsi="Times New Roman"/>
          <w:sz w:val="28"/>
          <w:szCs w:val="28"/>
        </w:rPr>
      </w:pPr>
      <w:r w:rsidRPr="00B84F2E">
        <w:rPr>
          <w:rFonts w:ascii="Times New Roman" w:hAnsi="Times New Roman"/>
          <w:sz w:val="28"/>
          <w:szCs w:val="28"/>
        </w:rPr>
        <w:t>Страховые агенты действуют строго в соответствии с полномо</w:t>
      </w:r>
      <w:r w:rsidRPr="00B84F2E">
        <w:rPr>
          <w:rFonts w:ascii="Times New Roman" w:hAnsi="Times New Roman"/>
          <w:sz w:val="28"/>
          <w:szCs w:val="28"/>
        </w:rPr>
        <w:softHyphen/>
        <w:t xml:space="preserve">чиями, предоставленными им страховщиком (табл. </w:t>
      </w:r>
      <w:r>
        <w:rPr>
          <w:rFonts w:ascii="Times New Roman" w:hAnsi="Times New Roman"/>
          <w:sz w:val="28"/>
          <w:szCs w:val="28"/>
        </w:rPr>
        <w:t>2</w:t>
      </w:r>
      <w:r w:rsidRPr="00B84F2E">
        <w:rPr>
          <w:rFonts w:ascii="Times New Roman" w:hAnsi="Times New Roman"/>
          <w:sz w:val="28"/>
          <w:szCs w:val="28"/>
        </w:rPr>
        <w:t>.4). Страхов</w:t>
      </w:r>
      <w:r w:rsidRPr="00B84F2E">
        <w:rPr>
          <w:rFonts w:ascii="Times New Roman" w:hAnsi="Times New Roman"/>
          <w:sz w:val="28"/>
          <w:szCs w:val="28"/>
        </w:rPr>
        <w:softHyphen/>
        <w:t>щик определяет полномочия в агентском (или ином гражданско-правовом) договоре и в доверенности, выдаваемой агенту.</w:t>
      </w:r>
      <w:r>
        <w:rPr>
          <w:rFonts w:ascii="Times New Roman" w:hAnsi="Times New Roman"/>
          <w:sz w:val="28"/>
          <w:szCs w:val="28"/>
        </w:rPr>
        <w:t xml:space="preserve"> </w:t>
      </w:r>
      <w:r w:rsidRPr="00B84F2E">
        <w:rPr>
          <w:rFonts w:ascii="Times New Roman" w:hAnsi="Times New Roman"/>
          <w:sz w:val="28"/>
          <w:szCs w:val="28"/>
        </w:rPr>
        <w:t>Агентский договор представляет собой соглашение между стра</w:t>
      </w:r>
      <w:r w:rsidRPr="00B84F2E">
        <w:rPr>
          <w:rFonts w:ascii="Times New Roman" w:hAnsi="Times New Roman"/>
          <w:sz w:val="28"/>
          <w:szCs w:val="28"/>
        </w:rPr>
        <w:softHyphen/>
        <w:t>ховым агентом и страховщиком об оказании посред</w:t>
      </w:r>
      <w:r>
        <w:rPr>
          <w:rFonts w:ascii="Times New Roman" w:hAnsi="Times New Roman"/>
          <w:sz w:val="28"/>
          <w:szCs w:val="28"/>
        </w:rPr>
        <w:t>-</w:t>
      </w:r>
      <w:r w:rsidRPr="00B84F2E">
        <w:rPr>
          <w:rFonts w:ascii="Times New Roman" w:hAnsi="Times New Roman"/>
          <w:sz w:val="28"/>
          <w:szCs w:val="28"/>
        </w:rPr>
        <w:t>нических услуг в области страхования. Договор определяет права и обя</w:t>
      </w:r>
      <w:r>
        <w:rPr>
          <w:rFonts w:ascii="Times New Roman" w:hAnsi="Times New Roman"/>
          <w:sz w:val="28"/>
          <w:szCs w:val="28"/>
        </w:rPr>
        <w:t>-</w:t>
      </w:r>
      <w:r w:rsidRPr="00B84F2E">
        <w:rPr>
          <w:rFonts w:ascii="Times New Roman" w:hAnsi="Times New Roman"/>
          <w:sz w:val="28"/>
          <w:szCs w:val="28"/>
        </w:rPr>
        <w:t>занности сторон.</w:t>
      </w:r>
    </w:p>
    <w:p w:rsidR="00D46418" w:rsidRPr="00B84F2E" w:rsidRDefault="00D46418" w:rsidP="00D46418">
      <w:pPr>
        <w:spacing w:line="360" w:lineRule="auto"/>
        <w:ind w:firstLine="709"/>
        <w:contextualSpacing/>
        <w:jc w:val="both"/>
        <w:rPr>
          <w:rFonts w:ascii="Times New Roman" w:hAnsi="Times New Roman"/>
          <w:sz w:val="28"/>
          <w:szCs w:val="28"/>
        </w:rPr>
      </w:pPr>
      <w:r>
        <w:rPr>
          <w:rFonts w:ascii="Times New Roman" w:hAnsi="Times New Roman"/>
          <w:sz w:val="28"/>
          <w:szCs w:val="28"/>
        </w:rPr>
        <w:t>В</w:t>
      </w:r>
      <w:r w:rsidRPr="00B84F2E">
        <w:rPr>
          <w:rFonts w:ascii="Times New Roman" w:hAnsi="Times New Roman"/>
          <w:sz w:val="28"/>
          <w:szCs w:val="28"/>
        </w:rPr>
        <w:t xml:space="preserve"> системе отношений агент </w:t>
      </w:r>
      <w:r>
        <w:rPr>
          <w:rFonts w:ascii="Times New Roman" w:hAnsi="Times New Roman"/>
          <w:sz w:val="28"/>
          <w:szCs w:val="28"/>
        </w:rPr>
        <w:t>–</w:t>
      </w:r>
      <w:r w:rsidRPr="00B84F2E">
        <w:rPr>
          <w:rFonts w:ascii="Times New Roman" w:hAnsi="Times New Roman"/>
          <w:sz w:val="28"/>
          <w:szCs w:val="28"/>
        </w:rPr>
        <w:t xml:space="preserve"> страховщик последний выступает прин</w:t>
      </w:r>
      <w:r>
        <w:rPr>
          <w:rFonts w:ascii="Times New Roman" w:hAnsi="Times New Roman"/>
          <w:sz w:val="28"/>
          <w:szCs w:val="28"/>
        </w:rPr>
        <w:t>-</w:t>
      </w:r>
      <w:r w:rsidRPr="00B84F2E">
        <w:rPr>
          <w:rFonts w:ascii="Times New Roman" w:hAnsi="Times New Roman"/>
          <w:sz w:val="28"/>
          <w:szCs w:val="28"/>
        </w:rPr>
        <w:t>ципалом, т.е. доверителем по отношению к агенту</w:t>
      </w:r>
      <w:r>
        <w:rPr>
          <w:rFonts w:ascii="Times New Roman" w:hAnsi="Times New Roman"/>
          <w:sz w:val="28"/>
          <w:szCs w:val="28"/>
        </w:rPr>
        <w:t xml:space="preserve">. </w:t>
      </w:r>
      <w:r w:rsidRPr="00B84F2E">
        <w:rPr>
          <w:rFonts w:ascii="Times New Roman" w:hAnsi="Times New Roman"/>
          <w:sz w:val="28"/>
          <w:szCs w:val="28"/>
        </w:rPr>
        <w:t>С точки зрения типологии агентов выделяют следующие вари</w:t>
      </w:r>
      <w:r w:rsidRPr="00B84F2E">
        <w:rPr>
          <w:rFonts w:ascii="Times New Roman" w:hAnsi="Times New Roman"/>
          <w:sz w:val="28"/>
          <w:szCs w:val="28"/>
        </w:rPr>
        <w:softHyphen/>
        <w:t>анты:</w:t>
      </w:r>
    </w:p>
    <w:p w:rsidR="00D46418" w:rsidRPr="00B84F2E" w:rsidRDefault="00D46418" w:rsidP="00D4641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 xml:space="preserve">моноагенты </w:t>
      </w:r>
      <w:r>
        <w:rPr>
          <w:rFonts w:ascii="Times New Roman" w:hAnsi="Times New Roman"/>
          <w:sz w:val="28"/>
          <w:szCs w:val="28"/>
        </w:rPr>
        <w:t>–</w:t>
      </w:r>
      <w:r w:rsidRPr="00B84F2E">
        <w:rPr>
          <w:rFonts w:ascii="Times New Roman" w:hAnsi="Times New Roman"/>
          <w:sz w:val="28"/>
          <w:szCs w:val="28"/>
        </w:rPr>
        <w:t xml:space="preserve"> агенты, работающие в интересах одного стра</w:t>
      </w:r>
      <w:r w:rsidRPr="00B84F2E">
        <w:rPr>
          <w:rFonts w:ascii="Times New Roman" w:hAnsi="Times New Roman"/>
          <w:sz w:val="28"/>
          <w:szCs w:val="28"/>
        </w:rPr>
        <w:softHyphen/>
        <w:t>ховщика;</w:t>
      </w:r>
    </w:p>
    <w:p w:rsidR="00D46418" w:rsidRPr="00B84F2E" w:rsidRDefault="00D46418" w:rsidP="00D4641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 xml:space="preserve">мультиагенты </w:t>
      </w:r>
      <w:r>
        <w:rPr>
          <w:rFonts w:ascii="Times New Roman" w:hAnsi="Times New Roman"/>
          <w:sz w:val="28"/>
          <w:szCs w:val="28"/>
        </w:rPr>
        <w:t>–</w:t>
      </w:r>
      <w:r w:rsidRPr="00B84F2E">
        <w:rPr>
          <w:rFonts w:ascii="Times New Roman" w:hAnsi="Times New Roman"/>
          <w:sz w:val="28"/>
          <w:szCs w:val="28"/>
        </w:rPr>
        <w:t xml:space="preserve"> агенты, осуществляющие аквизиционную деятель</w:t>
      </w:r>
      <w:r>
        <w:rPr>
          <w:rFonts w:ascii="Times New Roman" w:hAnsi="Times New Roman"/>
          <w:sz w:val="28"/>
          <w:szCs w:val="28"/>
        </w:rPr>
        <w:t>-</w:t>
      </w:r>
      <w:r w:rsidRPr="00B84F2E">
        <w:rPr>
          <w:rFonts w:ascii="Times New Roman" w:hAnsi="Times New Roman"/>
          <w:sz w:val="28"/>
          <w:szCs w:val="28"/>
        </w:rPr>
        <w:t>ность в интересах нескольких страховщиков;</w:t>
      </w:r>
    </w:p>
    <w:p w:rsidR="00D46418" w:rsidRDefault="00D46418" w:rsidP="00D4641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 xml:space="preserve">генеральные агенты </w:t>
      </w:r>
      <w:r>
        <w:rPr>
          <w:rFonts w:ascii="Times New Roman" w:hAnsi="Times New Roman"/>
          <w:sz w:val="28"/>
          <w:szCs w:val="28"/>
        </w:rPr>
        <w:t>–</w:t>
      </w:r>
      <w:r w:rsidRPr="00B84F2E">
        <w:rPr>
          <w:rFonts w:ascii="Times New Roman" w:hAnsi="Times New Roman"/>
          <w:sz w:val="28"/>
          <w:szCs w:val="28"/>
        </w:rPr>
        <w:t xml:space="preserve"> представители страховщика, которые, как пра</w:t>
      </w:r>
      <w:r>
        <w:rPr>
          <w:rFonts w:ascii="Times New Roman" w:hAnsi="Times New Roman"/>
          <w:sz w:val="28"/>
          <w:szCs w:val="28"/>
        </w:rPr>
        <w:t>-</w:t>
      </w:r>
      <w:r w:rsidRPr="00B84F2E">
        <w:rPr>
          <w:rFonts w:ascii="Times New Roman" w:hAnsi="Times New Roman"/>
          <w:sz w:val="28"/>
          <w:szCs w:val="28"/>
        </w:rPr>
        <w:t>вило, осуществляют не только собственно аквизици</w:t>
      </w:r>
      <w:r w:rsidRPr="00B84F2E">
        <w:rPr>
          <w:rFonts w:ascii="Times New Roman" w:hAnsi="Times New Roman"/>
          <w:sz w:val="28"/>
          <w:szCs w:val="28"/>
        </w:rPr>
        <w:softHyphen/>
        <w:t>онную деятельность, но и выступают посредниками (дове</w:t>
      </w:r>
      <w:r w:rsidRPr="00B84F2E">
        <w:rPr>
          <w:rFonts w:ascii="Times New Roman" w:hAnsi="Times New Roman"/>
          <w:sz w:val="28"/>
          <w:szCs w:val="28"/>
        </w:rPr>
        <w:softHyphen/>
        <w:t>ренными лицами страховщика) при урегу</w:t>
      </w:r>
      <w:r>
        <w:rPr>
          <w:rFonts w:ascii="Times New Roman" w:hAnsi="Times New Roman"/>
          <w:sz w:val="28"/>
          <w:szCs w:val="28"/>
        </w:rPr>
        <w:t>-</w:t>
      </w:r>
      <w:r w:rsidRPr="00B84F2E">
        <w:rPr>
          <w:rFonts w:ascii="Times New Roman" w:hAnsi="Times New Roman"/>
          <w:sz w:val="28"/>
          <w:szCs w:val="28"/>
        </w:rPr>
        <w:t>лировании убыт</w:t>
      </w:r>
      <w:r w:rsidRPr="00B84F2E">
        <w:rPr>
          <w:rFonts w:ascii="Times New Roman" w:hAnsi="Times New Roman"/>
          <w:sz w:val="28"/>
          <w:szCs w:val="28"/>
        </w:rPr>
        <w:softHyphen/>
        <w:t>ков в вопросе сбора и подготовки документов по выплате. Генеральные агенты имеют разветвленную многоуровневую сеть продви</w:t>
      </w:r>
      <w:r>
        <w:rPr>
          <w:rFonts w:ascii="Times New Roman" w:hAnsi="Times New Roman"/>
          <w:sz w:val="28"/>
          <w:szCs w:val="28"/>
        </w:rPr>
        <w:t>-</w:t>
      </w:r>
      <w:r w:rsidRPr="00B84F2E">
        <w:rPr>
          <w:rFonts w:ascii="Times New Roman" w:hAnsi="Times New Roman"/>
          <w:sz w:val="28"/>
          <w:szCs w:val="28"/>
        </w:rPr>
        <w:t>жения страховых продуктов и занимаются разви</w:t>
      </w:r>
      <w:r w:rsidRPr="00B84F2E">
        <w:rPr>
          <w:rFonts w:ascii="Times New Roman" w:hAnsi="Times New Roman"/>
          <w:sz w:val="28"/>
          <w:szCs w:val="28"/>
        </w:rPr>
        <w:softHyphen/>
        <w:t>тием каналов продаж;</w:t>
      </w:r>
    </w:p>
    <w:p w:rsidR="004109BD" w:rsidRDefault="004109BD" w:rsidP="00D46418">
      <w:pPr>
        <w:spacing w:line="360" w:lineRule="auto"/>
        <w:ind w:firstLine="567"/>
        <w:contextualSpacing/>
        <w:jc w:val="right"/>
        <w:rPr>
          <w:rFonts w:ascii="Times New Roman" w:hAnsi="Times New Roman"/>
          <w:bCs/>
          <w:sz w:val="28"/>
          <w:szCs w:val="28"/>
        </w:rPr>
      </w:pPr>
    </w:p>
    <w:p w:rsidR="00D46418" w:rsidRDefault="00D46418" w:rsidP="00D46418">
      <w:pPr>
        <w:spacing w:line="360" w:lineRule="auto"/>
        <w:ind w:firstLine="567"/>
        <w:contextualSpacing/>
        <w:jc w:val="right"/>
        <w:rPr>
          <w:rFonts w:ascii="Times New Roman" w:hAnsi="Times New Roman"/>
          <w:bCs/>
          <w:sz w:val="28"/>
          <w:szCs w:val="28"/>
        </w:rPr>
      </w:pPr>
      <w:r w:rsidRPr="00D13A34">
        <w:rPr>
          <w:rFonts w:ascii="Times New Roman" w:hAnsi="Times New Roman"/>
          <w:bCs/>
          <w:sz w:val="28"/>
          <w:szCs w:val="28"/>
        </w:rPr>
        <w:lastRenderedPageBreak/>
        <w:t xml:space="preserve">Таблица </w:t>
      </w:r>
      <w:r>
        <w:rPr>
          <w:rFonts w:ascii="Times New Roman" w:hAnsi="Times New Roman"/>
          <w:bCs/>
          <w:sz w:val="28"/>
          <w:szCs w:val="28"/>
        </w:rPr>
        <w:t>2</w:t>
      </w:r>
      <w:r w:rsidRPr="00D13A34">
        <w:rPr>
          <w:rFonts w:ascii="Times New Roman" w:hAnsi="Times New Roman"/>
          <w:bCs/>
          <w:sz w:val="28"/>
          <w:szCs w:val="28"/>
        </w:rPr>
        <w:t>.4</w:t>
      </w:r>
    </w:p>
    <w:p w:rsidR="00D46418" w:rsidRPr="00B84F2E" w:rsidRDefault="00D46418" w:rsidP="00D46418">
      <w:pPr>
        <w:spacing w:line="360" w:lineRule="auto"/>
        <w:ind w:firstLine="567"/>
        <w:contextualSpacing/>
        <w:jc w:val="center"/>
        <w:rPr>
          <w:rFonts w:ascii="Times New Roman" w:hAnsi="Times New Roman"/>
          <w:sz w:val="28"/>
          <w:szCs w:val="28"/>
        </w:rPr>
      </w:pPr>
      <w:r w:rsidRPr="00D13A34">
        <w:rPr>
          <w:rFonts w:ascii="Times New Roman" w:hAnsi="Times New Roman"/>
          <w:sz w:val="28"/>
          <w:szCs w:val="28"/>
        </w:rPr>
        <w:t>Характеристика деятельности страхового агента</w:t>
      </w:r>
      <w:r>
        <w:rPr>
          <w:rFonts w:ascii="Times New Roman" w:hAnsi="Times New Roman"/>
          <w:noProof/>
          <w:sz w:val="28"/>
          <w:szCs w:val="28"/>
          <w:lang w:eastAsia="ru-RU"/>
        </w:rPr>
        <w:drawing>
          <wp:inline distT="0" distB="0" distL="0" distR="0">
            <wp:extent cx="6269478" cy="368617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6269478" cy="3686175"/>
                    </a:xfrm>
                    <a:prstGeom prst="rect">
                      <a:avLst/>
                    </a:prstGeom>
                    <a:noFill/>
                    <a:ln w="9525">
                      <a:noFill/>
                      <a:miter lim="800000"/>
                      <a:headEnd/>
                      <a:tailEnd/>
                    </a:ln>
                  </pic:spPr>
                </pic:pic>
              </a:graphicData>
            </a:graphic>
          </wp:inline>
        </w:drawing>
      </w:r>
    </w:p>
    <w:p w:rsidR="00D46418" w:rsidRDefault="00D46418" w:rsidP="00D46418">
      <w:pPr>
        <w:spacing w:line="360" w:lineRule="auto"/>
        <w:ind w:firstLine="709"/>
        <w:contextualSpacing/>
        <w:jc w:val="both"/>
        <w:rPr>
          <w:rFonts w:ascii="Times New Roman" w:hAnsi="Times New Roman"/>
          <w:sz w:val="28"/>
          <w:szCs w:val="28"/>
        </w:rPr>
      </w:pPr>
    </w:p>
    <w:p w:rsidR="00D46418" w:rsidRPr="00B84F2E" w:rsidRDefault="00D46418" w:rsidP="00D46418">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 xml:space="preserve">субагенты </w:t>
      </w:r>
      <w:r>
        <w:rPr>
          <w:rFonts w:ascii="Times New Roman" w:hAnsi="Times New Roman"/>
          <w:sz w:val="28"/>
          <w:szCs w:val="28"/>
        </w:rPr>
        <w:t>–</w:t>
      </w:r>
      <w:r w:rsidRPr="00B84F2E">
        <w:rPr>
          <w:rFonts w:ascii="Times New Roman" w:hAnsi="Times New Roman"/>
          <w:sz w:val="28"/>
          <w:szCs w:val="28"/>
        </w:rPr>
        <w:t xml:space="preserve"> работают в интересах страховщика, но не непосредст</w:t>
      </w:r>
      <w:r>
        <w:rPr>
          <w:rFonts w:ascii="Times New Roman" w:hAnsi="Times New Roman"/>
          <w:sz w:val="28"/>
          <w:szCs w:val="28"/>
        </w:rPr>
        <w:t>-</w:t>
      </w:r>
      <w:r w:rsidRPr="00B84F2E">
        <w:rPr>
          <w:rFonts w:ascii="Times New Roman" w:hAnsi="Times New Roman"/>
          <w:sz w:val="28"/>
          <w:szCs w:val="28"/>
        </w:rPr>
        <w:t>венно со страховщиком, а либо с генеральными аген</w:t>
      </w:r>
      <w:r w:rsidRPr="00B84F2E">
        <w:rPr>
          <w:rFonts w:ascii="Times New Roman" w:hAnsi="Times New Roman"/>
          <w:sz w:val="28"/>
          <w:szCs w:val="28"/>
        </w:rPr>
        <w:softHyphen/>
        <w:t>тами, либо с брокерами.</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Система работы агентской сети может быть многовариантной и пред</w:t>
      </w:r>
      <w:r>
        <w:rPr>
          <w:rFonts w:ascii="Times New Roman" w:hAnsi="Times New Roman"/>
          <w:sz w:val="28"/>
          <w:szCs w:val="28"/>
        </w:rPr>
        <w:t>-</w:t>
      </w:r>
      <w:r w:rsidRPr="00B84F2E">
        <w:rPr>
          <w:rFonts w:ascii="Times New Roman" w:hAnsi="Times New Roman"/>
          <w:sz w:val="28"/>
          <w:szCs w:val="28"/>
        </w:rPr>
        <w:t>ставлена различными структурами.</w:t>
      </w:r>
      <w:r>
        <w:rPr>
          <w:rFonts w:ascii="Times New Roman" w:hAnsi="Times New Roman"/>
          <w:sz w:val="28"/>
          <w:szCs w:val="28"/>
        </w:rPr>
        <w:t xml:space="preserve"> </w:t>
      </w:r>
      <w:r w:rsidRPr="00DB2328">
        <w:rPr>
          <w:rFonts w:ascii="Times New Roman" w:hAnsi="Times New Roman"/>
          <w:b/>
          <w:i/>
          <w:iCs/>
          <w:sz w:val="28"/>
          <w:szCs w:val="28"/>
        </w:rPr>
        <w:t>Простое агентство</w:t>
      </w:r>
      <w:r w:rsidRPr="00B84F2E">
        <w:rPr>
          <w:rFonts w:ascii="Times New Roman" w:hAnsi="Times New Roman"/>
          <w:sz w:val="28"/>
          <w:szCs w:val="28"/>
        </w:rPr>
        <w:t xml:space="preserve"> (линейная орга</w:t>
      </w:r>
      <w:r>
        <w:rPr>
          <w:rFonts w:ascii="Times New Roman" w:hAnsi="Times New Roman"/>
          <w:sz w:val="28"/>
          <w:szCs w:val="28"/>
        </w:rPr>
        <w:t>-</w:t>
      </w:r>
      <w:r w:rsidRPr="00B84F2E">
        <w:rPr>
          <w:rFonts w:ascii="Times New Roman" w:hAnsi="Times New Roman"/>
          <w:sz w:val="28"/>
          <w:szCs w:val="28"/>
        </w:rPr>
        <w:t>низация). Агент работает самостоятельно под контролем штатных работ</w:t>
      </w:r>
      <w:r>
        <w:rPr>
          <w:rFonts w:ascii="Times New Roman" w:hAnsi="Times New Roman"/>
          <w:sz w:val="28"/>
          <w:szCs w:val="28"/>
        </w:rPr>
        <w:t>-</w:t>
      </w:r>
      <w:r w:rsidRPr="00B84F2E">
        <w:rPr>
          <w:rFonts w:ascii="Times New Roman" w:hAnsi="Times New Roman"/>
          <w:sz w:val="28"/>
          <w:szCs w:val="28"/>
        </w:rPr>
        <w:t>ников компании. За каждый заключенный договор он получает комисси</w:t>
      </w:r>
      <w:r>
        <w:rPr>
          <w:rFonts w:ascii="Times New Roman" w:hAnsi="Times New Roman"/>
          <w:sz w:val="28"/>
          <w:szCs w:val="28"/>
        </w:rPr>
        <w:t>-</w:t>
      </w:r>
      <w:r w:rsidRPr="00B84F2E">
        <w:rPr>
          <w:rFonts w:ascii="Times New Roman" w:hAnsi="Times New Roman"/>
          <w:sz w:val="28"/>
          <w:szCs w:val="28"/>
        </w:rPr>
        <w:t>онное воз</w:t>
      </w:r>
      <w:r w:rsidRPr="00B84F2E">
        <w:rPr>
          <w:rFonts w:ascii="Times New Roman" w:hAnsi="Times New Roman"/>
          <w:sz w:val="28"/>
          <w:szCs w:val="28"/>
        </w:rPr>
        <w:softHyphen/>
        <w:t>награждение. Обычно агенты продают несколько относительно простых страховых продуктов.</w:t>
      </w:r>
    </w:p>
    <w:p w:rsidR="00D46418" w:rsidRPr="00B84F2E" w:rsidRDefault="00D46418" w:rsidP="00D46418">
      <w:pPr>
        <w:spacing w:line="360" w:lineRule="auto"/>
        <w:ind w:firstLine="709"/>
        <w:contextualSpacing/>
        <w:jc w:val="both"/>
        <w:rPr>
          <w:rFonts w:ascii="Times New Roman" w:hAnsi="Times New Roman"/>
          <w:sz w:val="28"/>
          <w:szCs w:val="28"/>
        </w:rPr>
      </w:pPr>
      <w:r w:rsidRPr="00DB2328">
        <w:rPr>
          <w:rFonts w:ascii="Times New Roman" w:hAnsi="Times New Roman"/>
          <w:b/>
          <w:i/>
          <w:iCs/>
          <w:sz w:val="28"/>
          <w:szCs w:val="28"/>
        </w:rPr>
        <w:t>Пирамидальная структура</w:t>
      </w:r>
      <w:r w:rsidRPr="00B84F2E">
        <w:rPr>
          <w:rFonts w:ascii="Times New Roman" w:hAnsi="Times New Roman"/>
          <w:i/>
          <w:iCs/>
          <w:sz w:val="28"/>
          <w:szCs w:val="28"/>
        </w:rPr>
        <w:t>.</w:t>
      </w:r>
      <w:r w:rsidRPr="00B84F2E">
        <w:rPr>
          <w:rFonts w:ascii="Times New Roman" w:hAnsi="Times New Roman"/>
          <w:sz w:val="28"/>
          <w:szCs w:val="28"/>
        </w:rPr>
        <w:t xml:space="preserve"> Применяется большинством страхо</w:t>
      </w:r>
      <w:r w:rsidRPr="00B84F2E">
        <w:rPr>
          <w:rFonts w:ascii="Times New Roman" w:hAnsi="Times New Roman"/>
          <w:sz w:val="28"/>
          <w:szCs w:val="28"/>
        </w:rPr>
        <w:softHyphen/>
        <w:t>вых компаний. Страховая компания заключает договор с генераль</w:t>
      </w:r>
      <w:r w:rsidRPr="00B84F2E">
        <w:rPr>
          <w:rFonts w:ascii="Times New Roman" w:hAnsi="Times New Roman"/>
          <w:sz w:val="28"/>
          <w:szCs w:val="28"/>
        </w:rPr>
        <w:softHyphen/>
        <w:t>ным агентом, который формирует для себя систему субагентов. Те, в свою очередь, также могут набирать себе субагентов. Для стра</w:t>
      </w:r>
      <w:r w:rsidRPr="00B84F2E">
        <w:rPr>
          <w:rFonts w:ascii="Times New Roman" w:hAnsi="Times New Roman"/>
          <w:sz w:val="28"/>
          <w:szCs w:val="28"/>
        </w:rPr>
        <w:softHyphen/>
        <w:t xml:space="preserve">ховой компании такая система имеет существенный недостаток </w:t>
      </w:r>
      <w:r>
        <w:rPr>
          <w:rFonts w:ascii="Times New Roman" w:hAnsi="Times New Roman"/>
          <w:sz w:val="28"/>
          <w:szCs w:val="28"/>
        </w:rPr>
        <w:t>–</w:t>
      </w:r>
      <w:r w:rsidRPr="00B84F2E">
        <w:rPr>
          <w:rFonts w:ascii="Times New Roman" w:hAnsi="Times New Roman"/>
          <w:sz w:val="28"/>
          <w:szCs w:val="28"/>
        </w:rPr>
        <w:t xml:space="preserve"> в любой момент вся эта структура во главе со страховым агентом или субагентом может уйти к другому страховщику.</w:t>
      </w:r>
    </w:p>
    <w:p w:rsidR="00D46418" w:rsidRPr="00B84F2E" w:rsidRDefault="00D46418" w:rsidP="00D46418">
      <w:pPr>
        <w:spacing w:line="360" w:lineRule="auto"/>
        <w:ind w:firstLine="709"/>
        <w:contextualSpacing/>
        <w:jc w:val="both"/>
        <w:rPr>
          <w:rFonts w:ascii="Times New Roman" w:hAnsi="Times New Roman"/>
          <w:sz w:val="28"/>
          <w:szCs w:val="28"/>
        </w:rPr>
      </w:pPr>
      <w:r w:rsidRPr="00DB2328">
        <w:rPr>
          <w:rFonts w:ascii="Times New Roman" w:hAnsi="Times New Roman"/>
          <w:b/>
          <w:i/>
          <w:iCs/>
          <w:sz w:val="28"/>
          <w:szCs w:val="28"/>
        </w:rPr>
        <w:lastRenderedPageBreak/>
        <w:t>Многоуровневая сеть</w:t>
      </w:r>
      <w:r w:rsidRPr="00B84F2E">
        <w:rPr>
          <w:rFonts w:ascii="Times New Roman" w:hAnsi="Times New Roman"/>
          <w:i/>
          <w:iCs/>
          <w:sz w:val="28"/>
          <w:szCs w:val="28"/>
        </w:rPr>
        <w:t>.</w:t>
      </w:r>
      <w:r w:rsidRPr="00B84F2E">
        <w:rPr>
          <w:rFonts w:ascii="Times New Roman" w:hAnsi="Times New Roman"/>
          <w:sz w:val="28"/>
          <w:szCs w:val="28"/>
        </w:rPr>
        <w:t xml:space="preserve"> Агентами являются сами страхователи </w:t>
      </w:r>
      <w:r>
        <w:rPr>
          <w:rFonts w:ascii="Times New Roman" w:hAnsi="Times New Roman"/>
          <w:sz w:val="28"/>
          <w:szCs w:val="28"/>
        </w:rPr>
        <w:t>–</w:t>
      </w:r>
      <w:r w:rsidRPr="00B84F2E">
        <w:rPr>
          <w:rFonts w:ascii="Times New Roman" w:hAnsi="Times New Roman"/>
          <w:sz w:val="28"/>
          <w:szCs w:val="28"/>
        </w:rPr>
        <w:t xml:space="preserve"> физи</w:t>
      </w:r>
      <w:r>
        <w:rPr>
          <w:rFonts w:ascii="Times New Roman" w:hAnsi="Times New Roman"/>
          <w:sz w:val="28"/>
          <w:szCs w:val="28"/>
        </w:rPr>
        <w:t>-</w:t>
      </w:r>
      <w:r w:rsidRPr="00B84F2E">
        <w:rPr>
          <w:rFonts w:ascii="Times New Roman" w:hAnsi="Times New Roman"/>
          <w:sz w:val="28"/>
          <w:szCs w:val="28"/>
        </w:rPr>
        <w:t xml:space="preserve">ческие лица. Приобретая страховой полис, они приобретают также право продавать полисы другим страхователям, а те, в свою очередь, </w:t>
      </w:r>
      <w:r>
        <w:rPr>
          <w:rFonts w:ascii="Times New Roman" w:hAnsi="Times New Roman"/>
          <w:sz w:val="28"/>
          <w:szCs w:val="28"/>
        </w:rPr>
        <w:t>–</w:t>
      </w:r>
      <w:r w:rsidRPr="00B84F2E">
        <w:rPr>
          <w:rFonts w:ascii="Times New Roman" w:hAnsi="Times New Roman"/>
          <w:sz w:val="28"/>
          <w:szCs w:val="28"/>
        </w:rPr>
        <w:t xml:space="preserve"> следующим. Однако комиссия выплачивается, как пра</w:t>
      </w:r>
      <w:r w:rsidRPr="00B84F2E">
        <w:rPr>
          <w:rFonts w:ascii="Times New Roman" w:hAnsi="Times New Roman"/>
          <w:sz w:val="28"/>
          <w:szCs w:val="28"/>
        </w:rPr>
        <w:softHyphen/>
        <w:t>вило, только агентам третьего уровня. Таким образом, страховая компания практически бесплатно получает агентов второго уровня.</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 xml:space="preserve">Субагенты </w:t>
      </w:r>
      <w:r>
        <w:rPr>
          <w:rFonts w:ascii="Times New Roman" w:hAnsi="Times New Roman"/>
          <w:sz w:val="28"/>
          <w:szCs w:val="28"/>
        </w:rPr>
        <w:t>–</w:t>
      </w:r>
      <w:r w:rsidRPr="00B84F2E">
        <w:rPr>
          <w:rFonts w:ascii="Times New Roman" w:hAnsi="Times New Roman"/>
          <w:sz w:val="28"/>
          <w:szCs w:val="28"/>
        </w:rPr>
        <w:t xml:space="preserve"> агенты, передающие сообщения генеральным агентам или агентам </w:t>
      </w:r>
      <w:r>
        <w:rPr>
          <w:rFonts w:ascii="Times New Roman" w:hAnsi="Times New Roman"/>
          <w:sz w:val="28"/>
          <w:szCs w:val="28"/>
        </w:rPr>
        <w:t>–</w:t>
      </w:r>
      <w:r w:rsidRPr="00B84F2E">
        <w:rPr>
          <w:rFonts w:ascii="Times New Roman" w:hAnsi="Times New Roman"/>
          <w:sz w:val="28"/>
          <w:szCs w:val="28"/>
        </w:rPr>
        <w:t xml:space="preserve"> генеральным управляющим, а не страхов</w:t>
      </w:r>
      <w:r w:rsidRPr="00B84F2E">
        <w:rPr>
          <w:rFonts w:ascii="Times New Roman" w:hAnsi="Times New Roman"/>
          <w:sz w:val="28"/>
          <w:szCs w:val="28"/>
        </w:rPr>
        <w:softHyphen/>
        <w:t>щику непосредственно.</w:t>
      </w:r>
    </w:p>
    <w:p w:rsidR="00D46418" w:rsidRPr="00B84F2E" w:rsidRDefault="00D46418" w:rsidP="00D46418">
      <w:pPr>
        <w:spacing w:line="360" w:lineRule="auto"/>
        <w:contextualSpacing/>
        <w:jc w:val="both"/>
        <w:rPr>
          <w:rFonts w:ascii="Times New Roman" w:hAnsi="Times New Roman"/>
          <w:sz w:val="28"/>
          <w:szCs w:val="28"/>
        </w:rPr>
      </w:pPr>
      <w:r w:rsidRPr="00B84F2E">
        <w:rPr>
          <w:rFonts w:ascii="Times New Roman" w:hAnsi="Times New Roman"/>
          <w:sz w:val="28"/>
          <w:szCs w:val="28"/>
        </w:rPr>
        <w:t>Положительные стороны работы страхового агента:</w:t>
      </w:r>
      <w:r>
        <w:rPr>
          <w:rFonts w:ascii="Times New Roman" w:hAnsi="Times New Roman"/>
          <w:sz w:val="28"/>
          <w:szCs w:val="28"/>
        </w:rPr>
        <w:t xml:space="preserve"> </w:t>
      </w:r>
      <w:r w:rsidRPr="00B84F2E">
        <w:rPr>
          <w:rFonts w:ascii="Times New Roman" w:hAnsi="Times New Roman"/>
          <w:sz w:val="28"/>
          <w:szCs w:val="28"/>
        </w:rPr>
        <w:t>свободный график работы и возможность совмещать несколько работ</w:t>
      </w:r>
      <w:r>
        <w:rPr>
          <w:rFonts w:ascii="Times New Roman" w:hAnsi="Times New Roman"/>
          <w:sz w:val="28"/>
          <w:szCs w:val="28"/>
        </w:rPr>
        <w:t xml:space="preserve">, </w:t>
      </w:r>
      <w:r w:rsidRPr="00B84F2E">
        <w:rPr>
          <w:rFonts w:ascii="Times New Roman" w:hAnsi="Times New Roman"/>
          <w:sz w:val="28"/>
          <w:szCs w:val="28"/>
        </w:rPr>
        <w:t>нет ограничений по за</w:t>
      </w:r>
      <w:r>
        <w:rPr>
          <w:rFonts w:ascii="Times New Roman" w:hAnsi="Times New Roman"/>
          <w:sz w:val="28"/>
          <w:szCs w:val="28"/>
        </w:rPr>
        <w:t>-</w:t>
      </w:r>
      <w:r w:rsidRPr="00B84F2E">
        <w:rPr>
          <w:rFonts w:ascii="Times New Roman" w:hAnsi="Times New Roman"/>
          <w:sz w:val="28"/>
          <w:szCs w:val="28"/>
        </w:rPr>
        <w:t>работку</w:t>
      </w:r>
      <w:r>
        <w:rPr>
          <w:rFonts w:ascii="Times New Roman" w:hAnsi="Times New Roman"/>
          <w:sz w:val="28"/>
          <w:szCs w:val="28"/>
        </w:rPr>
        <w:t xml:space="preserve">, </w:t>
      </w:r>
      <w:r w:rsidRPr="00B84F2E">
        <w:rPr>
          <w:rFonts w:ascii="Times New Roman" w:hAnsi="Times New Roman"/>
          <w:sz w:val="28"/>
          <w:szCs w:val="28"/>
        </w:rPr>
        <w:t>имеется возможность перейти на штатную должность в ком</w:t>
      </w:r>
      <w:r w:rsidRPr="00B84F2E">
        <w:rPr>
          <w:rFonts w:ascii="Times New Roman" w:hAnsi="Times New Roman"/>
          <w:sz w:val="28"/>
          <w:szCs w:val="28"/>
        </w:rPr>
        <w:softHyphen/>
        <w:t>панию.</w:t>
      </w:r>
    </w:p>
    <w:p w:rsidR="00D46418" w:rsidRPr="00B84F2E" w:rsidRDefault="00D46418" w:rsidP="00D46418">
      <w:pPr>
        <w:spacing w:line="360" w:lineRule="auto"/>
        <w:contextualSpacing/>
        <w:jc w:val="both"/>
        <w:rPr>
          <w:rFonts w:ascii="Times New Roman" w:hAnsi="Times New Roman"/>
          <w:sz w:val="28"/>
          <w:szCs w:val="28"/>
        </w:rPr>
      </w:pPr>
      <w:r w:rsidRPr="00B84F2E">
        <w:rPr>
          <w:rFonts w:ascii="Times New Roman" w:hAnsi="Times New Roman"/>
          <w:sz w:val="28"/>
          <w:szCs w:val="28"/>
        </w:rPr>
        <w:t>Сложные моменты работы страхового агента:</w:t>
      </w:r>
      <w:r>
        <w:rPr>
          <w:rFonts w:ascii="Times New Roman" w:hAnsi="Times New Roman"/>
          <w:sz w:val="28"/>
          <w:szCs w:val="28"/>
        </w:rPr>
        <w:t xml:space="preserve"> </w:t>
      </w:r>
      <w:r w:rsidRPr="00B84F2E">
        <w:rPr>
          <w:rFonts w:ascii="Times New Roman" w:hAnsi="Times New Roman"/>
          <w:sz w:val="28"/>
          <w:szCs w:val="28"/>
        </w:rPr>
        <w:t>приходится много контакти</w:t>
      </w:r>
      <w:r>
        <w:rPr>
          <w:rFonts w:ascii="Times New Roman" w:hAnsi="Times New Roman"/>
          <w:sz w:val="28"/>
          <w:szCs w:val="28"/>
        </w:rPr>
        <w:t>-</w:t>
      </w:r>
      <w:r w:rsidRPr="00B84F2E">
        <w:rPr>
          <w:rFonts w:ascii="Times New Roman" w:hAnsi="Times New Roman"/>
          <w:sz w:val="28"/>
          <w:szCs w:val="28"/>
        </w:rPr>
        <w:t>ровать с людьми, в т</w:t>
      </w:r>
      <w:r>
        <w:rPr>
          <w:rFonts w:ascii="Times New Roman" w:hAnsi="Times New Roman"/>
          <w:sz w:val="28"/>
          <w:szCs w:val="28"/>
        </w:rPr>
        <w:t>.</w:t>
      </w:r>
      <w:r w:rsidRPr="00B84F2E">
        <w:rPr>
          <w:rFonts w:ascii="Times New Roman" w:hAnsi="Times New Roman"/>
          <w:sz w:val="28"/>
          <w:szCs w:val="28"/>
        </w:rPr>
        <w:t>ч</w:t>
      </w:r>
      <w:r>
        <w:rPr>
          <w:rFonts w:ascii="Times New Roman" w:hAnsi="Times New Roman"/>
          <w:sz w:val="28"/>
          <w:szCs w:val="28"/>
        </w:rPr>
        <w:t>.</w:t>
      </w:r>
      <w:r w:rsidRPr="00B84F2E">
        <w:rPr>
          <w:rFonts w:ascii="Times New Roman" w:hAnsi="Times New Roman"/>
          <w:sz w:val="28"/>
          <w:szCs w:val="28"/>
        </w:rPr>
        <w:t xml:space="preserve"> с теми, кто не расположен к личному общению</w:t>
      </w:r>
      <w:r>
        <w:rPr>
          <w:rFonts w:ascii="Times New Roman" w:hAnsi="Times New Roman"/>
          <w:sz w:val="28"/>
          <w:szCs w:val="28"/>
        </w:rPr>
        <w:t xml:space="preserve">, </w:t>
      </w:r>
      <w:r w:rsidRPr="00B84F2E">
        <w:rPr>
          <w:rFonts w:ascii="Times New Roman" w:hAnsi="Times New Roman"/>
          <w:sz w:val="28"/>
          <w:szCs w:val="28"/>
        </w:rPr>
        <w:t>работа и заработок нестабильны.</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В зависимости от представленных полномочий различают стра</w:t>
      </w:r>
      <w:r w:rsidRPr="00B84F2E">
        <w:rPr>
          <w:rFonts w:ascii="Times New Roman" w:hAnsi="Times New Roman"/>
          <w:sz w:val="28"/>
          <w:szCs w:val="28"/>
        </w:rPr>
        <w:softHyphen/>
        <w:t xml:space="preserve">ховых агентов </w:t>
      </w:r>
      <w:r>
        <w:rPr>
          <w:rFonts w:ascii="Times New Roman" w:hAnsi="Times New Roman"/>
          <w:sz w:val="28"/>
          <w:szCs w:val="28"/>
        </w:rPr>
        <w:t>–</w:t>
      </w:r>
      <w:r w:rsidRPr="00B84F2E">
        <w:rPr>
          <w:rFonts w:ascii="Times New Roman" w:hAnsi="Times New Roman"/>
          <w:sz w:val="28"/>
          <w:szCs w:val="28"/>
        </w:rPr>
        <w:t xml:space="preserve"> посредников и «полномочных» агентов, имеющих право на за</w:t>
      </w:r>
      <w:r>
        <w:rPr>
          <w:rFonts w:ascii="Times New Roman" w:hAnsi="Times New Roman"/>
          <w:sz w:val="28"/>
          <w:szCs w:val="28"/>
        </w:rPr>
        <w:t>-</w:t>
      </w:r>
      <w:r w:rsidRPr="00B84F2E">
        <w:rPr>
          <w:rFonts w:ascii="Times New Roman" w:hAnsi="Times New Roman"/>
          <w:sz w:val="28"/>
          <w:szCs w:val="28"/>
        </w:rPr>
        <w:t>ключение договоров страхования. Их основное разли</w:t>
      </w:r>
      <w:r w:rsidRPr="00B84F2E">
        <w:rPr>
          <w:rFonts w:ascii="Times New Roman" w:hAnsi="Times New Roman"/>
          <w:sz w:val="28"/>
          <w:szCs w:val="28"/>
        </w:rPr>
        <w:softHyphen/>
        <w:t>чие состоит в том, что полномочия агента-посредника ограничива</w:t>
      </w:r>
      <w:r w:rsidRPr="00B84F2E">
        <w:rPr>
          <w:rFonts w:ascii="Times New Roman" w:hAnsi="Times New Roman"/>
          <w:sz w:val="28"/>
          <w:szCs w:val="28"/>
        </w:rPr>
        <w:softHyphen/>
        <w:t>ются поиском страхователя и приемом заявлений на страхование с последующей их передачей страхов</w:t>
      </w:r>
      <w:r>
        <w:rPr>
          <w:rFonts w:ascii="Times New Roman" w:hAnsi="Times New Roman"/>
          <w:sz w:val="28"/>
          <w:szCs w:val="28"/>
        </w:rPr>
        <w:t>-</w:t>
      </w:r>
      <w:r w:rsidRPr="00B84F2E">
        <w:rPr>
          <w:rFonts w:ascii="Times New Roman" w:hAnsi="Times New Roman"/>
          <w:sz w:val="28"/>
          <w:szCs w:val="28"/>
        </w:rPr>
        <w:t>щику для оформления дого</w:t>
      </w:r>
      <w:r w:rsidRPr="00B84F2E">
        <w:rPr>
          <w:rFonts w:ascii="Times New Roman" w:hAnsi="Times New Roman"/>
          <w:sz w:val="28"/>
          <w:szCs w:val="28"/>
        </w:rPr>
        <w:softHyphen/>
        <w:t>вора страхования. «Полномочные» страховые агенты заключают страховые договоры от имени страховщика и на практике могут участвовать в урегулировании страховых случаев.</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Страховые агенты могут работать на одного страховщика или на не</w:t>
      </w:r>
      <w:r>
        <w:rPr>
          <w:rFonts w:ascii="Times New Roman" w:hAnsi="Times New Roman"/>
          <w:sz w:val="28"/>
          <w:szCs w:val="28"/>
        </w:rPr>
        <w:t>-</w:t>
      </w:r>
      <w:r w:rsidRPr="00B84F2E">
        <w:rPr>
          <w:rFonts w:ascii="Times New Roman" w:hAnsi="Times New Roman"/>
          <w:sz w:val="28"/>
          <w:szCs w:val="28"/>
        </w:rPr>
        <w:t>скольких страховщиков. Страховой агент, который рабо</w:t>
      </w:r>
      <w:r w:rsidRPr="00B84F2E">
        <w:rPr>
          <w:rFonts w:ascii="Times New Roman" w:hAnsi="Times New Roman"/>
          <w:sz w:val="28"/>
          <w:szCs w:val="28"/>
        </w:rPr>
        <w:softHyphen/>
        <w:t>тает только на од</w:t>
      </w:r>
      <w:r>
        <w:rPr>
          <w:rFonts w:ascii="Times New Roman" w:hAnsi="Times New Roman"/>
          <w:sz w:val="28"/>
          <w:szCs w:val="28"/>
        </w:rPr>
        <w:t>-</w:t>
      </w:r>
      <w:r w:rsidRPr="00B84F2E">
        <w:rPr>
          <w:rFonts w:ascii="Times New Roman" w:hAnsi="Times New Roman"/>
          <w:sz w:val="28"/>
          <w:szCs w:val="28"/>
        </w:rPr>
        <w:t>ного страховщика, является моноагентом. Он не может предлагать продукты других страховщиков. Исключением являются риски, не покрываемые этим страховщиком. Страховые агенты, представляющие интересы нескольких страховщиков, как правило, специализируются на одном виде страхования, напри</w:t>
      </w:r>
      <w:r w:rsidRPr="00B84F2E">
        <w:rPr>
          <w:rFonts w:ascii="Times New Roman" w:hAnsi="Times New Roman"/>
          <w:sz w:val="28"/>
          <w:szCs w:val="28"/>
        </w:rPr>
        <w:softHyphen/>
        <w:t>мер на автостраховании. К ним относятся агенты, которые пред</w:t>
      </w:r>
      <w:r w:rsidRPr="00B84F2E">
        <w:rPr>
          <w:rFonts w:ascii="Times New Roman" w:hAnsi="Times New Roman"/>
          <w:sz w:val="28"/>
          <w:szCs w:val="28"/>
        </w:rPr>
        <w:softHyphen/>
        <w:t>лагают страховые продукты, связанные с их основной деятельно</w:t>
      </w:r>
      <w:r w:rsidRPr="00B84F2E">
        <w:rPr>
          <w:rFonts w:ascii="Times New Roman" w:hAnsi="Times New Roman"/>
          <w:sz w:val="28"/>
          <w:szCs w:val="28"/>
        </w:rPr>
        <w:softHyphen/>
        <w:t>стью. Такими аген</w:t>
      </w:r>
      <w:r>
        <w:rPr>
          <w:rFonts w:ascii="Times New Roman" w:hAnsi="Times New Roman"/>
          <w:sz w:val="28"/>
          <w:szCs w:val="28"/>
        </w:rPr>
        <w:t>-</w:t>
      </w:r>
      <w:r w:rsidRPr="00B84F2E">
        <w:rPr>
          <w:rFonts w:ascii="Times New Roman" w:hAnsi="Times New Roman"/>
          <w:sz w:val="28"/>
          <w:szCs w:val="28"/>
        </w:rPr>
        <w:lastRenderedPageBreak/>
        <w:t>тами могут выступать, например, туристиче</w:t>
      </w:r>
      <w:r w:rsidRPr="00B84F2E">
        <w:rPr>
          <w:rFonts w:ascii="Times New Roman" w:hAnsi="Times New Roman"/>
          <w:sz w:val="28"/>
          <w:szCs w:val="28"/>
        </w:rPr>
        <w:softHyphen/>
        <w:t>ские агентства, автодилеры, бан</w:t>
      </w:r>
      <w:r>
        <w:rPr>
          <w:rFonts w:ascii="Times New Roman" w:hAnsi="Times New Roman"/>
          <w:sz w:val="28"/>
          <w:szCs w:val="28"/>
        </w:rPr>
        <w:t>-</w:t>
      </w:r>
      <w:r w:rsidRPr="00B84F2E">
        <w:rPr>
          <w:rFonts w:ascii="Times New Roman" w:hAnsi="Times New Roman"/>
          <w:sz w:val="28"/>
          <w:szCs w:val="28"/>
        </w:rPr>
        <w:t>ки и т.п.</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От способа организации агентской сети, ее состава и масштаба зависят результаты деятельности страховщика и в первую очередь такие показатели, как количество заключенных договоров и вели</w:t>
      </w:r>
      <w:r w:rsidRPr="00B84F2E">
        <w:rPr>
          <w:rFonts w:ascii="Times New Roman" w:hAnsi="Times New Roman"/>
          <w:sz w:val="28"/>
          <w:szCs w:val="28"/>
        </w:rPr>
        <w:softHyphen/>
        <w:t>чина собранной премии.</w:t>
      </w:r>
      <w:r>
        <w:rPr>
          <w:rFonts w:ascii="Times New Roman" w:hAnsi="Times New Roman"/>
          <w:sz w:val="28"/>
          <w:szCs w:val="28"/>
        </w:rPr>
        <w:t xml:space="preserve"> </w:t>
      </w:r>
      <w:r w:rsidRPr="00B84F2E">
        <w:rPr>
          <w:rFonts w:ascii="Times New Roman" w:hAnsi="Times New Roman"/>
          <w:sz w:val="28"/>
          <w:szCs w:val="28"/>
        </w:rPr>
        <w:t>Создавая агентскую сеть, страховщик может объединять аген</w:t>
      </w:r>
      <w:r w:rsidRPr="00B84F2E">
        <w:rPr>
          <w:rFonts w:ascii="Times New Roman" w:hAnsi="Times New Roman"/>
          <w:sz w:val="28"/>
          <w:szCs w:val="28"/>
        </w:rPr>
        <w:softHyphen/>
        <w:t>тов в рамках отдельных структурных подразделений (агентств), за которыми, как правило, закрепляется определенная террито</w:t>
      </w:r>
      <w:r w:rsidRPr="00B84F2E">
        <w:rPr>
          <w:rFonts w:ascii="Times New Roman" w:hAnsi="Times New Roman"/>
          <w:sz w:val="28"/>
          <w:szCs w:val="28"/>
        </w:rPr>
        <w:softHyphen/>
        <w:t>рия реализации страховых продуктов. Например, агентства могут быть созданы в различных районах города.</w:t>
      </w:r>
    </w:p>
    <w:p w:rsidR="00D46418" w:rsidRPr="00B84F2E" w:rsidRDefault="00D46418" w:rsidP="00D46418">
      <w:pPr>
        <w:spacing w:line="360" w:lineRule="auto"/>
        <w:ind w:firstLine="709"/>
        <w:contextualSpacing/>
        <w:jc w:val="both"/>
        <w:rPr>
          <w:rFonts w:ascii="Times New Roman" w:hAnsi="Times New Roman"/>
          <w:sz w:val="28"/>
          <w:szCs w:val="28"/>
        </w:rPr>
      </w:pPr>
      <w:r w:rsidRPr="00D912F0">
        <w:rPr>
          <w:rFonts w:ascii="Times New Roman" w:hAnsi="Times New Roman"/>
          <w:b/>
          <w:sz w:val="28"/>
          <w:szCs w:val="28"/>
        </w:rPr>
        <w:t>Страховые брокеры</w:t>
      </w:r>
      <w:r w:rsidRPr="00B84F2E">
        <w:rPr>
          <w:rFonts w:ascii="Times New Roman" w:hAnsi="Times New Roman"/>
          <w:sz w:val="28"/>
          <w:szCs w:val="28"/>
        </w:rPr>
        <w:t xml:space="preserve"> осуществляют свою деятельность как на страхо</w:t>
      </w:r>
      <w:r>
        <w:rPr>
          <w:rFonts w:ascii="Times New Roman" w:hAnsi="Times New Roman"/>
          <w:sz w:val="28"/>
          <w:szCs w:val="28"/>
        </w:rPr>
        <w:t>-</w:t>
      </w:r>
      <w:r w:rsidRPr="00B84F2E">
        <w:rPr>
          <w:rFonts w:ascii="Times New Roman" w:hAnsi="Times New Roman"/>
          <w:sz w:val="28"/>
          <w:szCs w:val="28"/>
        </w:rPr>
        <w:t>вом рынке, так и на перестраховочном рынке, т.е. являются посредниками при заключении договоров страхования и пере</w:t>
      </w:r>
      <w:r w:rsidRPr="00B84F2E">
        <w:rPr>
          <w:rFonts w:ascii="Times New Roman" w:hAnsi="Times New Roman"/>
          <w:sz w:val="28"/>
          <w:szCs w:val="28"/>
        </w:rPr>
        <w:softHyphen/>
        <w:t>страхования.</w:t>
      </w:r>
      <w:r>
        <w:rPr>
          <w:rFonts w:ascii="Times New Roman" w:hAnsi="Times New Roman"/>
          <w:sz w:val="28"/>
          <w:szCs w:val="28"/>
        </w:rPr>
        <w:t xml:space="preserve"> </w:t>
      </w:r>
      <w:r w:rsidRPr="00B84F2E">
        <w:rPr>
          <w:rFonts w:ascii="Times New Roman" w:hAnsi="Times New Roman"/>
          <w:sz w:val="28"/>
          <w:szCs w:val="28"/>
        </w:rPr>
        <w:t>Взаимоотно</w:t>
      </w:r>
      <w:r>
        <w:rPr>
          <w:rFonts w:ascii="Times New Roman" w:hAnsi="Times New Roman"/>
          <w:sz w:val="28"/>
          <w:szCs w:val="28"/>
        </w:rPr>
        <w:t>-</w:t>
      </w:r>
      <w:r w:rsidRPr="00B84F2E">
        <w:rPr>
          <w:rFonts w:ascii="Times New Roman" w:hAnsi="Times New Roman"/>
          <w:sz w:val="28"/>
          <w:szCs w:val="28"/>
        </w:rPr>
        <w:t>шения между страховым брокером, страховщиком и страхователем пред</w:t>
      </w:r>
      <w:r>
        <w:rPr>
          <w:rFonts w:ascii="Times New Roman" w:hAnsi="Times New Roman"/>
          <w:sz w:val="28"/>
          <w:szCs w:val="28"/>
        </w:rPr>
        <w:t>-</w:t>
      </w:r>
      <w:r w:rsidRPr="00B84F2E">
        <w:rPr>
          <w:rFonts w:ascii="Times New Roman" w:hAnsi="Times New Roman"/>
          <w:sz w:val="28"/>
          <w:szCs w:val="28"/>
        </w:rPr>
        <w:t xml:space="preserve">ставлены на рис. </w:t>
      </w:r>
      <w:r>
        <w:rPr>
          <w:rFonts w:ascii="Times New Roman" w:hAnsi="Times New Roman"/>
          <w:sz w:val="28"/>
          <w:szCs w:val="28"/>
        </w:rPr>
        <w:t>2</w:t>
      </w:r>
      <w:r w:rsidRPr="00B84F2E">
        <w:rPr>
          <w:rFonts w:ascii="Times New Roman" w:hAnsi="Times New Roman"/>
          <w:sz w:val="28"/>
          <w:szCs w:val="28"/>
        </w:rPr>
        <w:t>.3.</w:t>
      </w:r>
    </w:p>
    <w:p w:rsidR="00D46418" w:rsidRPr="00B84F2E" w:rsidRDefault="00D46418" w:rsidP="00D46418">
      <w:pPr>
        <w:spacing w:line="360" w:lineRule="auto"/>
        <w:ind w:firstLine="567"/>
        <w:rPr>
          <w:rFonts w:ascii="Times New Roman" w:hAnsi="Times New Roman"/>
          <w:b/>
          <w:bCs/>
          <w:sz w:val="28"/>
          <w:szCs w:val="28"/>
        </w:rPr>
      </w:pPr>
      <w:r>
        <w:rPr>
          <w:rFonts w:ascii="Times New Roman" w:hAnsi="Times New Roman"/>
          <w:b/>
          <w:noProof/>
          <w:sz w:val="28"/>
          <w:szCs w:val="28"/>
          <w:lang w:eastAsia="ru-RU"/>
        </w:rPr>
        <w:drawing>
          <wp:inline distT="0" distB="0" distL="0" distR="0">
            <wp:extent cx="5667375" cy="231457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5667375" cy="2314575"/>
                    </a:xfrm>
                    <a:prstGeom prst="rect">
                      <a:avLst/>
                    </a:prstGeom>
                    <a:noFill/>
                    <a:ln w="9525">
                      <a:noFill/>
                      <a:miter lim="800000"/>
                      <a:headEnd/>
                      <a:tailEnd/>
                    </a:ln>
                  </pic:spPr>
                </pic:pic>
              </a:graphicData>
            </a:graphic>
          </wp:inline>
        </w:drawing>
      </w:r>
    </w:p>
    <w:p w:rsidR="00D46418" w:rsidRDefault="00D46418" w:rsidP="00D46418">
      <w:pPr>
        <w:spacing w:line="240" w:lineRule="auto"/>
        <w:ind w:firstLine="567"/>
        <w:jc w:val="center"/>
        <w:rPr>
          <w:rFonts w:ascii="Times New Roman" w:hAnsi="Times New Roman"/>
          <w:sz w:val="28"/>
          <w:szCs w:val="28"/>
        </w:rPr>
      </w:pPr>
      <w:r w:rsidRPr="00930D94">
        <w:rPr>
          <w:rFonts w:ascii="Times New Roman" w:hAnsi="Times New Roman"/>
          <w:bCs/>
          <w:sz w:val="28"/>
          <w:szCs w:val="28"/>
        </w:rPr>
        <w:t xml:space="preserve">Рис. 2.3. </w:t>
      </w:r>
      <w:r w:rsidRPr="00930D94">
        <w:rPr>
          <w:rFonts w:ascii="Times New Roman" w:hAnsi="Times New Roman"/>
          <w:sz w:val="28"/>
          <w:szCs w:val="28"/>
        </w:rPr>
        <w:t xml:space="preserve">Взаимоотношения страховой брокер </w:t>
      </w:r>
      <w:r>
        <w:rPr>
          <w:rFonts w:ascii="Times New Roman" w:hAnsi="Times New Roman"/>
          <w:sz w:val="28"/>
          <w:szCs w:val="28"/>
        </w:rPr>
        <w:t>–</w:t>
      </w:r>
      <w:r w:rsidRPr="00930D94">
        <w:rPr>
          <w:rFonts w:ascii="Times New Roman" w:hAnsi="Times New Roman"/>
          <w:sz w:val="28"/>
          <w:szCs w:val="28"/>
        </w:rPr>
        <w:t xml:space="preserve"> страховщик </w:t>
      </w:r>
      <w:r>
        <w:rPr>
          <w:rFonts w:ascii="Times New Roman" w:hAnsi="Times New Roman"/>
          <w:sz w:val="28"/>
          <w:szCs w:val="28"/>
        </w:rPr>
        <w:t>–</w:t>
      </w:r>
      <w:r w:rsidRPr="00930D94">
        <w:rPr>
          <w:rFonts w:ascii="Times New Roman" w:hAnsi="Times New Roman"/>
          <w:sz w:val="28"/>
          <w:szCs w:val="28"/>
        </w:rPr>
        <w:t xml:space="preserve"> страхователь и страховой брокер </w:t>
      </w:r>
      <w:r>
        <w:rPr>
          <w:rFonts w:ascii="Times New Roman" w:hAnsi="Times New Roman"/>
          <w:sz w:val="28"/>
          <w:szCs w:val="28"/>
        </w:rPr>
        <w:t>–</w:t>
      </w:r>
      <w:r w:rsidRPr="00930D94">
        <w:rPr>
          <w:rFonts w:ascii="Times New Roman" w:hAnsi="Times New Roman"/>
          <w:sz w:val="28"/>
          <w:szCs w:val="28"/>
        </w:rPr>
        <w:t xml:space="preserve"> страховщик </w:t>
      </w:r>
      <w:r>
        <w:rPr>
          <w:rFonts w:ascii="Times New Roman" w:hAnsi="Times New Roman"/>
          <w:sz w:val="28"/>
          <w:szCs w:val="28"/>
        </w:rPr>
        <w:t>–</w:t>
      </w:r>
      <w:r w:rsidRPr="00930D94">
        <w:rPr>
          <w:rFonts w:ascii="Times New Roman" w:hAnsi="Times New Roman"/>
          <w:sz w:val="28"/>
          <w:szCs w:val="28"/>
        </w:rPr>
        <w:t xml:space="preserve"> страховщик</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b/>
          <w:bCs/>
          <w:sz w:val="28"/>
          <w:szCs w:val="28"/>
        </w:rPr>
        <w:t xml:space="preserve">Страховыми брокерами </w:t>
      </w:r>
      <w:r w:rsidRPr="00B84F2E">
        <w:rPr>
          <w:rFonts w:ascii="Times New Roman" w:hAnsi="Times New Roman"/>
          <w:sz w:val="28"/>
          <w:szCs w:val="28"/>
        </w:rPr>
        <w:t>являются физические лица, зарегистриро</w:t>
      </w:r>
      <w:r>
        <w:rPr>
          <w:rFonts w:ascii="Times New Roman" w:hAnsi="Times New Roman"/>
          <w:sz w:val="28"/>
          <w:szCs w:val="28"/>
        </w:rPr>
        <w:t>-</w:t>
      </w:r>
      <w:r w:rsidRPr="00B84F2E">
        <w:rPr>
          <w:rFonts w:ascii="Times New Roman" w:hAnsi="Times New Roman"/>
          <w:sz w:val="28"/>
          <w:szCs w:val="28"/>
        </w:rPr>
        <w:t>ванные в качестве предпринимателей, или юридические лица, осуществля</w:t>
      </w:r>
      <w:r>
        <w:rPr>
          <w:rFonts w:ascii="Times New Roman" w:hAnsi="Times New Roman"/>
          <w:sz w:val="28"/>
          <w:szCs w:val="28"/>
        </w:rPr>
        <w:t>-</w:t>
      </w:r>
      <w:r w:rsidRPr="00B84F2E">
        <w:rPr>
          <w:rFonts w:ascii="Times New Roman" w:hAnsi="Times New Roman"/>
          <w:sz w:val="28"/>
          <w:szCs w:val="28"/>
        </w:rPr>
        <w:t>ющие посредническую деятельность в страховании и перестраховании от своего имени, в интересах и по поручению страхователя (перестрахователя).</w:t>
      </w:r>
      <w:r>
        <w:rPr>
          <w:rFonts w:ascii="Times New Roman" w:hAnsi="Times New Roman"/>
          <w:sz w:val="28"/>
          <w:szCs w:val="28"/>
        </w:rPr>
        <w:t xml:space="preserve"> </w:t>
      </w:r>
      <w:r w:rsidRPr="00B84F2E">
        <w:rPr>
          <w:rFonts w:ascii="Times New Roman" w:hAnsi="Times New Roman"/>
          <w:sz w:val="28"/>
          <w:szCs w:val="28"/>
        </w:rPr>
        <w:t>Как правило, брокеры подлежат обязательной регистрации и внесению в единый государственный реестр. В большинстве стран деятельность стра</w:t>
      </w:r>
      <w:r>
        <w:rPr>
          <w:rFonts w:ascii="Times New Roman" w:hAnsi="Times New Roman"/>
          <w:sz w:val="28"/>
          <w:szCs w:val="28"/>
        </w:rPr>
        <w:t>-</w:t>
      </w:r>
      <w:r w:rsidRPr="00B84F2E">
        <w:rPr>
          <w:rFonts w:ascii="Times New Roman" w:hAnsi="Times New Roman"/>
          <w:sz w:val="28"/>
          <w:szCs w:val="28"/>
        </w:rPr>
        <w:lastRenderedPageBreak/>
        <w:t>ховых брокеров является лицензируемой, например в России, Велико</w:t>
      </w:r>
      <w:r>
        <w:rPr>
          <w:rFonts w:ascii="Times New Roman" w:hAnsi="Times New Roman"/>
          <w:sz w:val="28"/>
          <w:szCs w:val="28"/>
        </w:rPr>
        <w:t>-</w:t>
      </w:r>
      <w:r w:rsidRPr="00B84F2E">
        <w:rPr>
          <w:rFonts w:ascii="Times New Roman" w:hAnsi="Times New Roman"/>
          <w:sz w:val="28"/>
          <w:szCs w:val="28"/>
        </w:rPr>
        <w:t>британии.</w:t>
      </w:r>
    </w:p>
    <w:p w:rsidR="00D46418" w:rsidRPr="00B84F2E"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В соответствии с требованиями российского законодательс</w:t>
      </w:r>
      <w:r w:rsidRPr="00B84F2E">
        <w:rPr>
          <w:rFonts w:ascii="Times New Roman" w:hAnsi="Times New Roman"/>
          <w:sz w:val="28"/>
          <w:szCs w:val="28"/>
        </w:rPr>
        <w:softHyphen/>
        <w:t>тва страхо</w:t>
      </w:r>
      <w:r>
        <w:rPr>
          <w:rFonts w:ascii="Times New Roman" w:hAnsi="Times New Roman"/>
          <w:sz w:val="28"/>
          <w:szCs w:val="28"/>
        </w:rPr>
        <w:t>-</w:t>
      </w:r>
      <w:r w:rsidRPr="00B84F2E">
        <w:rPr>
          <w:rFonts w:ascii="Times New Roman" w:hAnsi="Times New Roman"/>
          <w:sz w:val="28"/>
          <w:szCs w:val="28"/>
        </w:rPr>
        <w:t>выми брокерами могут выступать российские индиви</w:t>
      </w:r>
      <w:r w:rsidRPr="00B84F2E">
        <w:rPr>
          <w:rFonts w:ascii="Times New Roman" w:hAnsi="Times New Roman"/>
          <w:sz w:val="28"/>
          <w:szCs w:val="28"/>
        </w:rPr>
        <w:softHyphen/>
        <w:t>дуальные предпри</w:t>
      </w:r>
      <w:r>
        <w:rPr>
          <w:rFonts w:ascii="Times New Roman" w:hAnsi="Times New Roman"/>
          <w:sz w:val="28"/>
          <w:szCs w:val="28"/>
        </w:rPr>
        <w:t>-</w:t>
      </w:r>
      <w:r w:rsidRPr="00B84F2E">
        <w:rPr>
          <w:rFonts w:ascii="Times New Roman" w:hAnsi="Times New Roman"/>
          <w:sz w:val="28"/>
          <w:szCs w:val="28"/>
        </w:rPr>
        <w:t>ниматели и юридические лица, которые дейс</w:t>
      </w:r>
      <w:r w:rsidRPr="00B84F2E">
        <w:rPr>
          <w:rFonts w:ascii="Times New Roman" w:hAnsi="Times New Roman"/>
          <w:sz w:val="28"/>
          <w:szCs w:val="28"/>
        </w:rPr>
        <w:softHyphen/>
        <w:t>твуют в интересах страхователя (перестрахователя) или стра</w:t>
      </w:r>
      <w:r w:rsidRPr="00B84F2E">
        <w:rPr>
          <w:rFonts w:ascii="Times New Roman" w:hAnsi="Times New Roman"/>
          <w:sz w:val="28"/>
          <w:szCs w:val="28"/>
        </w:rPr>
        <w:softHyphen/>
        <w:t>ховщика (перестраховщика) и осуществляют деятельность по оказанию услуг, связанных с заключением договоров стра</w:t>
      </w:r>
      <w:r>
        <w:rPr>
          <w:rFonts w:ascii="Times New Roman" w:hAnsi="Times New Roman"/>
          <w:sz w:val="28"/>
          <w:szCs w:val="28"/>
        </w:rPr>
        <w:t>-</w:t>
      </w:r>
      <w:r w:rsidRPr="00B84F2E">
        <w:rPr>
          <w:rFonts w:ascii="Times New Roman" w:hAnsi="Times New Roman"/>
          <w:sz w:val="28"/>
          <w:szCs w:val="28"/>
        </w:rPr>
        <w:t>хо</w:t>
      </w:r>
      <w:r w:rsidRPr="00B84F2E">
        <w:rPr>
          <w:rFonts w:ascii="Times New Roman" w:hAnsi="Times New Roman"/>
          <w:sz w:val="28"/>
          <w:szCs w:val="28"/>
        </w:rPr>
        <w:softHyphen/>
        <w:t>вания (перестрахования) между страховщиком (перестрахов</w:t>
      </w:r>
      <w:r w:rsidRPr="00B84F2E">
        <w:rPr>
          <w:rFonts w:ascii="Times New Roman" w:hAnsi="Times New Roman"/>
          <w:sz w:val="28"/>
          <w:szCs w:val="28"/>
        </w:rPr>
        <w:softHyphen/>
        <w:t>щиком) и стра</w:t>
      </w:r>
      <w:r>
        <w:rPr>
          <w:rFonts w:ascii="Times New Roman" w:hAnsi="Times New Roman"/>
          <w:sz w:val="28"/>
          <w:szCs w:val="28"/>
        </w:rPr>
        <w:t>-</w:t>
      </w:r>
      <w:r w:rsidRPr="00B84F2E">
        <w:rPr>
          <w:rFonts w:ascii="Times New Roman" w:hAnsi="Times New Roman"/>
          <w:sz w:val="28"/>
          <w:szCs w:val="28"/>
        </w:rPr>
        <w:t>хователем (перестрахователем), а также с испол</w:t>
      </w:r>
      <w:r w:rsidRPr="00B84F2E">
        <w:rPr>
          <w:rFonts w:ascii="Times New Roman" w:hAnsi="Times New Roman"/>
          <w:sz w:val="28"/>
          <w:szCs w:val="28"/>
        </w:rPr>
        <w:softHyphen/>
        <w:t>нением указанных договоров. Деятельность страховых агентов и страховых брокеров по оказанию услуг, связанных с заключе</w:t>
      </w:r>
      <w:r w:rsidRPr="00B84F2E">
        <w:rPr>
          <w:rFonts w:ascii="Times New Roman" w:hAnsi="Times New Roman"/>
          <w:sz w:val="28"/>
          <w:szCs w:val="28"/>
        </w:rPr>
        <w:softHyphen/>
        <w:t>нием и исполнением договоров страхования (за исклю</w:t>
      </w:r>
      <w:r>
        <w:rPr>
          <w:rFonts w:ascii="Times New Roman" w:hAnsi="Times New Roman"/>
          <w:sz w:val="28"/>
          <w:szCs w:val="28"/>
        </w:rPr>
        <w:t>-</w:t>
      </w:r>
      <w:r w:rsidRPr="00B84F2E">
        <w:rPr>
          <w:rFonts w:ascii="Times New Roman" w:hAnsi="Times New Roman"/>
          <w:sz w:val="28"/>
          <w:szCs w:val="28"/>
        </w:rPr>
        <w:t>чением договоров перестрахования) с иностранными страховыми орга</w:t>
      </w:r>
      <w:r w:rsidRPr="00B84F2E">
        <w:rPr>
          <w:rFonts w:ascii="Times New Roman" w:hAnsi="Times New Roman"/>
          <w:sz w:val="28"/>
          <w:szCs w:val="28"/>
        </w:rPr>
        <w:softHyphen/>
        <w:t>низациями или иностранными страховыми брокерами, на тер</w:t>
      </w:r>
      <w:r w:rsidRPr="00B84F2E">
        <w:rPr>
          <w:rFonts w:ascii="Times New Roman" w:hAnsi="Times New Roman"/>
          <w:sz w:val="28"/>
          <w:szCs w:val="28"/>
        </w:rPr>
        <w:softHyphen/>
        <w:t>ритории РФ не допускается. В отличие от института страховых агентов институт страховых брокеров в нашей стране пока еще только начинает развиваться.</w:t>
      </w:r>
    </w:p>
    <w:p w:rsidR="00D46418" w:rsidRDefault="00D46418"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По действующей практике европейских стран страховой бро</w:t>
      </w:r>
      <w:r w:rsidRPr="00B84F2E">
        <w:rPr>
          <w:rFonts w:ascii="Times New Roman" w:hAnsi="Times New Roman"/>
          <w:sz w:val="28"/>
          <w:szCs w:val="28"/>
        </w:rPr>
        <w:softHyphen/>
        <w:t>кер за свои услуги получает от страхователя вознаграждение, размер и условия выплаты которого закрепляются соглашением между брокером и страхователем.</w:t>
      </w:r>
      <w:r>
        <w:rPr>
          <w:rFonts w:ascii="Times New Roman" w:hAnsi="Times New Roman"/>
          <w:sz w:val="28"/>
          <w:szCs w:val="28"/>
        </w:rPr>
        <w:t xml:space="preserve"> </w:t>
      </w:r>
      <w:r w:rsidRPr="00B84F2E">
        <w:rPr>
          <w:rFonts w:ascii="Times New Roman" w:hAnsi="Times New Roman"/>
          <w:sz w:val="28"/>
          <w:szCs w:val="28"/>
        </w:rPr>
        <w:t>Оказывая услуги, связанные с заключением указанных дого</w:t>
      </w:r>
      <w:r w:rsidRPr="00B84F2E">
        <w:rPr>
          <w:rFonts w:ascii="Times New Roman" w:hAnsi="Times New Roman"/>
          <w:sz w:val="28"/>
          <w:szCs w:val="28"/>
        </w:rPr>
        <w:softHyphen/>
        <w:t>воров, страховой брокер не вправе одновременно действовать в интересах страхователя и страховщика.</w:t>
      </w:r>
      <w:r>
        <w:rPr>
          <w:rFonts w:ascii="Times New Roman" w:hAnsi="Times New Roman"/>
          <w:sz w:val="28"/>
          <w:szCs w:val="28"/>
        </w:rPr>
        <w:t xml:space="preserve"> </w:t>
      </w:r>
      <w:r w:rsidRPr="00B84F2E">
        <w:rPr>
          <w:rFonts w:ascii="Times New Roman" w:hAnsi="Times New Roman"/>
          <w:sz w:val="28"/>
          <w:szCs w:val="28"/>
        </w:rPr>
        <w:t>Помимо посреднической деятельности по заключению дого</w:t>
      </w:r>
      <w:r w:rsidRPr="00B84F2E">
        <w:rPr>
          <w:rFonts w:ascii="Times New Roman" w:hAnsi="Times New Roman"/>
          <w:sz w:val="28"/>
          <w:szCs w:val="28"/>
        </w:rPr>
        <w:softHyphen/>
        <w:t>воров страхования и перестрахования, страховые брокеры могут осущест</w:t>
      </w:r>
      <w:r>
        <w:rPr>
          <w:rFonts w:ascii="Times New Roman" w:hAnsi="Times New Roman"/>
          <w:sz w:val="28"/>
          <w:szCs w:val="28"/>
        </w:rPr>
        <w:t>-</w:t>
      </w:r>
      <w:r w:rsidRPr="00B84F2E">
        <w:rPr>
          <w:rFonts w:ascii="Times New Roman" w:hAnsi="Times New Roman"/>
          <w:sz w:val="28"/>
          <w:szCs w:val="28"/>
        </w:rPr>
        <w:t>влять иную деятельность, связанную со страхованием.</w:t>
      </w:r>
      <w:r>
        <w:rPr>
          <w:rFonts w:ascii="Times New Roman" w:hAnsi="Times New Roman"/>
          <w:sz w:val="28"/>
          <w:szCs w:val="28"/>
        </w:rPr>
        <w:t xml:space="preserve"> </w:t>
      </w:r>
      <w:r w:rsidRPr="00B84F2E">
        <w:rPr>
          <w:rFonts w:ascii="Times New Roman" w:hAnsi="Times New Roman"/>
          <w:sz w:val="28"/>
          <w:szCs w:val="28"/>
        </w:rPr>
        <w:t>Деятельность страхо</w:t>
      </w:r>
      <w:r>
        <w:rPr>
          <w:rFonts w:ascii="Times New Roman" w:hAnsi="Times New Roman"/>
          <w:sz w:val="28"/>
          <w:szCs w:val="28"/>
        </w:rPr>
        <w:t>-</w:t>
      </w:r>
      <w:r w:rsidRPr="00B84F2E">
        <w:rPr>
          <w:rFonts w:ascii="Times New Roman" w:hAnsi="Times New Roman"/>
          <w:sz w:val="28"/>
          <w:szCs w:val="28"/>
        </w:rPr>
        <w:t xml:space="preserve">вого брокера отражена в табл. </w:t>
      </w:r>
      <w:r>
        <w:rPr>
          <w:rFonts w:ascii="Times New Roman" w:hAnsi="Times New Roman"/>
          <w:sz w:val="28"/>
          <w:szCs w:val="28"/>
        </w:rPr>
        <w:t>2</w:t>
      </w:r>
      <w:r w:rsidRPr="00B84F2E">
        <w:rPr>
          <w:rFonts w:ascii="Times New Roman" w:hAnsi="Times New Roman"/>
          <w:sz w:val="28"/>
          <w:szCs w:val="28"/>
        </w:rPr>
        <w:t>.5.</w:t>
      </w:r>
      <w:r>
        <w:rPr>
          <w:rFonts w:ascii="Times New Roman" w:hAnsi="Times New Roman"/>
          <w:sz w:val="28"/>
          <w:szCs w:val="28"/>
        </w:rPr>
        <w:t xml:space="preserve"> </w:t>
      </w:r>
      <w:r w:rsidRPr="00B84F2E">
        <w:rPr>
          <w:rFonts w:ascii="Times New Roman" w:hAnsi="Times New Roman"/>
          <w:sz w:val="28"/>
          <w:szCs w:val="28"/>
        </w:rPr>
        <w:t>В соответствии с российским законода</w:t>
      </w:r>
      <w:r>
        <w:rPr>
          <w:rFonts w:ascii="Times New Roman" w:hAnsi="Times New Roman"/>
          <w:sz w:val="28"/>
          <w:szCs w:val="28"/>
        </w:rPr>
        <w:t>-</w:t>
      </w:r>
      <w:r w:rsidRPr="00B84F2E">
        <w:rPr>
          <w:rFonts w:ascii="Times New Roman" w:hAnsi="Times New Roman"/>
          <w:sz w:val="28"/>
          <w:szCs w:val="28"/>
        </w:rPr>
        <w:t xml:space="preserve">тельством страховые брокеры не могут осуществлять деятельность в </w:t>
      </w:r>
      <w:r>
        <w:rPr>
          <w:rFonts w:ascii="Times New Roman" w:hAnsi="Times New Roman"/>
          <w:sz w:val="28"/>
          <w:szCs w:val="28"/>
        </w:rPr>
        <w:t>ка-</w:t>
      </w:r>
      <w:r w:rsidRPr="00B84F2E">
        <w:rPr>
          <w:rFonts w:ascii="Times New Roman" w:hAnsi="Times New Roman"/>
          <w:sz w:val="28"/>
          <w:szCs w:val="28"/>
        </w:rPr>
        <w:t>честве страхо</w:t>
      </w:r>
      <w:r w:rsidRPr="00B84F2E">
        <w:rPr>
          <w:rFonts w:ascii="Times New Roman" w:hAnsi="Times New Roman"/>
          <w:sz w:val="28"/>
          <w:szCs w:val="28"/>
        </w:rPr>
        <w:softHyphen/>
        <w:t xml:space="preserve">вого агента, страховщика </w:t>
      </w:r>
      <w:r>
        <w:rPr>
          <w:rFonts w:ascii="Times New Roman" w:hAnsi="Times New Roman"/>
          <w:sz w:val="28"/>
          <w:szCs w:val="28"/>
        </w:rPr>
        <w:t xml:space="preserve">и </w:t>
      </w:r>
      <w:r w:rsidRPr="00B84F2E">
        <w:rPr>
          <w:rFonts w:ascii="Times New Roman" w:hAnsi="Times New Roman"/>
          <w:sz w:val="28"/>
          <w:szCs w:val="28"/>
        </w:rPr>
        <w:t>перестраховщика.</w:t>
      </w:r>
    </w:p>
    <w:p w:rsidR="003879F9" w:rsidRDefault="003879F9" w:rsidP="00D46418">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В странах Европы и США большая часть страховых договоров заклю</w:t>
      </w:r>
      <w:r>
        <w:rPr>
          <w:rFonts w:ascii="Times New Roman" w:hAnsi="Times New Roman"/>
          <w:sz w:val="28"/>
          <w:szCs w:val="28"/>
        </w:rPr>
        <w:t>-</w:t>
      </w:r>
      <w:r w:rsidRPr="00B84F2E">
        <w:rPr>
          <w:rFonts w:ascii="Times New Roman" w:hAnsi="Times New Roman"/>
          <w:sz w:val="28"/>
          <w:szCs w:val="28"/>
        </w:rPr>
        <w:t>чается при посредничестве страхового брокера. Так, в Вели</w:t>
      </w:r>
      <w:r w:rsidRPr="00B84F2E">
        <w:rPr>
          <w:rFonts w:ascii="Times New Roman" w:hAnsi="Times New Roman"/>
          <w:sz w:val="28"/>
          <w:szCs w:val="28"/>
        </w:rPr>
        <w:softHyphen/>
        <w:t>кобритании число</w:t>
      </w:r>
      <w:r>
        <w:rPr>
          <w:rFonts w:ascii="Times New Roman" w:hAnsi="Times New Roman"/>
          <w:sz w:val="28"/>
          <w:szCs w:val="28"/>
        </w:rPr>
        <w:t xml:space="preserve"> </w:t>
      </w:r>
      <w:r w:rsidRPr="00B84F2E">
        <w:rPr>
          <w:rFonts w:ascii="Times New Roman" w:hAnsi="Times New Roman"/>
          <w:sz w:val="28"/>
          <w:szCs w:val="28"/>
        </w:rPr>
        <w:t>таких сделок достигает 70%, а в США состав</w:t>
      </w:r>
      <w:r w:rsidRPr="00B84F2E">
        <w:rPr>
          <w:rFonts w:ascii="Times New Roman" w:hAnsi="Times New Roman"/>
          <w:sz w:val="28"/>
          <w:szCs w:val="28"/>
        </w:rPr>
        <w:softHyphen/>
        <w:t>ляет не менее 80% от всех</w:t>
      </w:r>
      <w:r>
        <w:rPr>
          <w:rFonts w:ascii="Times New Roman" w:hAnsi="Times New Roman"/>
          <w:sz w:val="28"/>
          <w:szCs w:val="28"/>
        </w:rPr>
        <w:t xml:space="preserve"> за-</w:t>
      </w:r>
    </w:p>
    <w:p w:rsidR="003879F9" w:rsidRDefault="003879F9" w:rsidP="00D46418">
      <w:pPr>
        <w:spacing w:line="360" w:lineRule="auto"/>
        <w:ind w:firstLine="709"/>
        <w:contextualSpacing/>
        <w:jc w:val="both"/>
        <w:rPr>
          <w:rFonts w:ascii="Times New Roman" w:hAnsi="Times New Roman"/>
          <w:sz w:val="28"/>
          <w:szCs w:val="28"/>
        </w:rPr>
      </w:pPr>
    </w:p>
    <w:p w:rsidR="00D46418" w:rsidRDefault="00D46418" w:rsidP="00D46418">
      <w:pPr>
        <w:spacing w:line="360" w:lineRule="auto"/>
        <w:ind w:firstLine="567"/>
        <w:contextualSpacing/>
        <w:jc w:val="right"/>
        <w:rPr>
          <w:rFonts w:ascii="Times New Roman" w:hAnsi="Times New Roman"/>
          <w:sz w:val="28"/>
          <w:szCs w:val="28"/>
        </w:rPr>
      </w:pPr>
      <w:r w:rsidRPr="00426254">
        <w:rPr>
          <w:rFonts w:ascii="Times New Roman" w:hAnsi="Times New Roman"/>
          <w:bCs/>
          <w:sz w:val="28"/>
          <w:szCs w:val="28"/>
        </w:rPr>
        <w:lastRenderedPageBreak/>
        <w:t>Таблица 2</w:t>
      </w:r>
      <w:r w:rsidRPr="00426254">
        <w:rPr>
          <w:rFonts w:ascii="Times New Roman" w:hAnsi="Times New Roman"/>
          <w:sz w:val="28"/>
          <w:szCs w:val="28"/>
        </w:rPr>
        <w:t>.5</w:t>
      </w:r>
    </w:p>
    <w:p w:rsidR="00D46418" w:rsidRPr="00426254" w:rsidRDefault="00D46418" w:rsidP="00D46418">
      <w:pPr>
        <w:spacing w:line="360" w:lineRule="auto"/>
        <w:ind w:firstLine="567"/>
        <w:contextualSpacing/>
        <w:jc w:val="center"/>
        <w:rPr>
          <w:rFonts w:ascii="Times New Roman" w:hAnsi="Times New Roman"/>
          <w:sz w:val="28"/>
          <w:szCs w:val="28"/>
        </w:rPr>
      </w:pPr>
      <w:r w:rsidRPr="00426254">
        <w:rPr>
          <w:rFonts w:ascii="Times New Roman" w:hAnsi="Times New Roman"/>
          <w:sz w:val="28"/>
          <w:szCs w:val="28"/>
        </w:rPr>
        <w:t>Характеристика деятельности страхового брокера</w:t>
      </w:r>
    </w:p>
    <w:p w:rsidR="00D46418" w:rsidRPr="00B84F2E" w:rsidRDefault="00D46418" w:rsidP="00D46418">
      <w:pPr>
        <w:spacing w:line="360" w:lineRule="auto"/>
        <w:ind w:firstLine="567"/>
        <w:contextualSpacing/>
        <w:rPr>
          <w:rFonts w:ascii="Times New Roman" w:hAnsi="Times New Roman"/>
          <w:b/>
          <w:bCs/>
          <w:sz w:val="28"/>
          <w:szCs w:val="28"/>
        </w:rPr>
      </w:pPr>
      <w:r>
        <w:rPr>
          <w:rFonts w:ascii="Times New Roman" w:hAnsi="Times New Roman"/>
          <w:noProof/>
          <w:sz w:val="28"/>
          <w:szCs w:val="28"/>
          <w:lang w:eastAsia="ru-RU"/>
        </w:rPr>
        <w:drawing>
          <wp:inline distT="0" distB="0" distL="0" distR="0">
            <wp:extent cx="5943600" cy="288607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D46418" w:rsidRDefault="00D46418" w:rsidP="003879F9">
      <w:pPr>
        <w:spacing w:line="360" w:lineRule="auto"/>
        <w:contextualSpacing/>
        <w:jc w:val="both"/>
        <w:rPr>
          <w:rFonts w:ascii="Times New Roman" w:hAnsi="Times New Roman"/>
          <w:sz w:val="28"/>
          <w:szCs w:val="28"/>
        </w:rPr>
      </w:pPr>
      <w:r w:rsidRPr="00B84F2E">
        <w:rPr>
          <w:rFonts w:ascii="Times New Roman" w:hAnsi="Times New Roman"/>
          <w:sz w:val="28"/>
          <w:szCs w:val="28"/>
        </w:rPr>
        <w:t>ключаемых договоров.</w:t>
      </w:r>
      <w:r>
        <w:rPr>
          <w:rFonts w:ascii="Times New Roman" w:hAnsi="Times New Roman"/>
          <w:sz w:val="28"/>
          <w:szCs w:val="28"/>
        </w:rPr>
        <w:t xml:space="preserve"> </w:t>
      </w:r>
      <w:r w:rsidRPr="00B84F2E">
        <w:rPr>
          <w:rFonts w:ascii="Times New Roman" w:hAnsi="Times New Roman"/>
          <w:sz w:val="28"/>
          <w:szCs w:val="28"/>
        </w:rPr>
        <w:t>Страховой брокер является независимым посред</w:t>
      </w:r>
      <w:r>
        <w:rPr>
          <w:rFonts w:ascii="Times New Roman" w:hAnsi="Times New Roman"/>
          <w:sz w:val="28"/>
          <w:szCs w:val="28"/>
        </w:rPr>
        <w:t>-</w:t>
      </w:r>
      <w:r w:rsidRPr="00B84F2E">
        <w:rPr>
          <w:rFonts w:ascii="Times New Roman" w:hAnsi="Times New Roman"/>
          <w:sz w:val="28"/>
          <w:szCs w:val="28"/>
        </w:rPr>
        <w:t>ником, кото</w:t>
      </w:r>
      <w:r w:rsidRPr="00B84F2E">
        <w:rPr>
          <w:rFonts w:ascii="Times New Roman" w:hAnsi="Times New Roman"/>
          <w:sz w:val="28"/>
          <w:szCs w:val="28"/>
        </w:rPr>
        <w:softHyphen/>
        <w:t>рый осуществляет предпринимательскую деятельность от своего имени. Это означает, что брокер несет ответственность перед кли</w:t>
      </w:r>
      <w:r w:rsidRPr="00B84F2E">
        <w:rPr>
          <w:rFonts w:ascii="Times New Roman" w:hAnsi="Times New Roman"/>
          <w:sz w:val="28"/>
          <w:szCs w:val="28"/>
        </w:rPr>
        <w:softHyphen/>
        <w:t>ентом за недостоверную информацию, некачественное или непол</w:t>
      </w:r>
      <w:r w:rsidRPr="00B84F2E">
        <w:rPr>
          <w:rFonts w:ascii="Times New Roman" w:hAnsi="Times New Roman"/>
          <w:sz w:val="28"/>
          <w:szCs w:val="28"/>
        </w:rPr>
        <w:softHyphen/>
        <w:t>ное размещение рис</w:t>
      </w:r>
      <w:r>
        <w:rPr>
          <w:rFonts w:ascii="Times New Roman" w:hAnsi="Times New Roman"/>
          <w:sz w:val="28"/>
          <w:szCs w:val="28"/>
        </w:rPr>
        <w:t>-</w:t>
      </w:r>
      <w:r w:rsidRPr="00B84F2E">
        <w:rPr>
          <w:rFonts w:ascii="Times New Roman" w:hAnsi="Times New Roman"/>
          <w:sz w:val="28"/>
          <w:szCs w:val="28"/>
        </w:rPr>
        <w:t>ка. Страховщик же не несет ответственности за ошибочные действия страхо</w:t>
      </w:r>
      <w:r>
        <w:rPr>
          <w:rFonts w:ascii="Times New Roman" w:hAnsi="Times New Roman"/>
          <w:sz w:val="28"/>
          <w:szCs w:val="28"/>
        </w:rPr>
        <w:t>-</w:t>
      </w:r>
    </w:p>
    <w:p w:rsidR="003879F9" w:rsidRDefault="003879F9" w:rsidP="003879F9">
      <w:pPr>
        <w:spacing w:line="360" w:lineRule="auto"/>
        <w:contextualSpacing/>
        <w:jc w:val="both"/>
        <w:rPr>
          <w:rFonts w:ascii="Times New Roman" w:hAnsi="Times New Roman"/>
          <w:sz w:val="28"/>
          <w:szCs w:val="28"/>
        </w:rPr>
      </w:pPr>
      <w:r w:rsidRPr="00B84F2E">
        <w:rPr>
          <w:rFonts w:ascii="Times New Roman" w:hAnsi="Times New Roman"/>
          <w:sz w:val="28"/>
          <w:szCs w:val="28"/>
        </w:rPr>
        <w:t>вого брокера.</w:t>
      </w:r>
      <w:r>
        <w:rPr>
          <w:rFonts w:ascii="Times New Roman" w:hAnsi="Times New Roman"/>
          <w:sz w:val="28"/>
          <w:szCs w:val="28"/>
        </w:rPr>
        <w:t xml:space="preserve"> </w:t>
      </w:r>
      <w:r w:rsidRPr="00B84F2E">
        <w:rPr>
          <w:rFonts w:ascii="Times New Roman" w:hAnsi="Times New Roman"/>
          <w:sz w:val="28"/>
          <w:szCs w:val="28"/>
        </w:rPr>
        <w:t>Страховой брокер стоит на стороне страхователя и действует по его поручению. Объем оказываемых услуг устанавливается договором поручения.</w:t>
      </w:r>
      <w:r>
        <w:rPr>
          <w:rFonts w:ascii="Times New Roman" w:hAnsi="Times New Roman"/>
          <w:sz w:val="28"/>
          <w:szCs w:val="28"/>
        </w:rPr>
        <w:t xml:space="preserve"> </w:t>
      </w:r>
      <w:r w:rsidRPr="00B84F2E">
        <w:rPr>
          <w:rFonts w:ascii="Times New Roman" w:hAnsi="Times New Roman"/>
          <w:sz w:val="28"/>
          <w:szCs w:val="28"/>
        </w:rPr>
        <w:t>При представлении интересов страхователя основными зада</w:t>
      </w:r>
      <w:r w:rsidRPr="00B84F2E">
        <w:rPr>
          <w:rFonts w:ascii="Times New Roman" w:hAnsi="Times New Roman"/>
          <w:sz w:val="28"/>
          <w:szCs w:val="28"/>
        </w:rPr>
        <w:softHyphen/>
        <w:t>чами брокера являются:</w:t>
      </w:r>
    </w:p>
    <w:p w:rsidR="003879F9" w:rsidRPr="00B84F2E" w:rsidRDefault="003879F9" w:rsidP="003879F9">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анализ заявленных к страхованию рисков;</w:t>
      </w:r>
    </w:p>
    <w:p w:rsidR="003879F9" w:rsidRPr="00B84F2E" w:rsidRDefault="003879F9" w:rsidP="003879F9">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B84F2E">
        <w:rPr>
          <w:rFonts w:ascii="Times New Roman" w:hAnsi="Times New Roman"/>
          <w:sz w:val="28"/>
          <w:szCs w:val="28"/>
        </w:rPr>
        <w:t>определение необходимого объема страховой защиты</w:t>
      </w:r>
      <w:r>
        <w:rPr>
          <w:rFonts w:ascii="Times New Roman" w:hAnsi="Times New Roman"/>
          <w:sz w:val="28"/>
          <w:szCs w:val="28"/>
        </w:rPr>
        <w:t>;</w:t>
      </w:r>
    </w:p>
    <w:p w:rsidR="003879F9" w:rsidRDefault="003879F9" w:rsidP="003879F9">
      <w:pPr>
        <w:spacing w:line="360" w:lineRule="auto"/>
        <w:ind w:firstLine="709"/>
        <w:contextualSpacing/>
        <w:jc w:val="both"/>
        <w:rPr>
          <w:rFonts w:ascii="Times New Roman" w:hAnsi="Times New Roman"/>
          <w:sz w:val="28"/>
          <w:szCs w:val="28"/>
        </w:rPr>
      </w:pPr>
      <w:r>
        <w:rPr>
          <w:rFonts w:ascii="Times New Roman" w:hAnsi="Times New Roman"/>
          <w:sz w:val="28"/>
          <w:szCs w:val="28"/>
        </w:rPr>
        <w:t>–</w:t>
      </w:r>
      <w:r w:rsidRPr="00B84F2E">
        <w:rPr>
          <w:rFonts w:ascii="Times New Roman" w:hAnsi="Times New Roman"/>
          <w:sz w:val="28"/>
          <w:szCs w:val="28"/>
        </w:rPr>
        <w:t xml:space="preserve"> поиск наиболее подходящего страховщика с учетом опти</w:t>
      </w:r>
      <w:r w:rsidRPr="00B84F2E">
        <w:rPr>
          <w:rFonts w:ascii="Times New Roman" w:hAnsi="Times New Roman"/>
          <w:sz w:val="28"/>
          <w:szCs w:val="28"/>
        </w:rPr>
        <w:softHyphen/>
        <w:t>мального размещения риска.</w:t>
      </w:r>
    </w:p>
    <w:p w:rsidR="003879F9" w:rsidRPr="00B84F2E" w:rsidRDefault="003879F9" w:rsidP="003879F9">
      <w:pPr>
        <w:spacing w:line="360" w:lineRule="auto"/>
        <w:ind w:firstLine="709"/>
        <w:contextualSpacing/>
        <w:jc w:val="both"/>
        <w:rPr>
          <w:rFonts w:ascii="Times New Roman" w:hAnsi="Times New Roman"/>
          <w:sz w:val="28"/>
          <w:szCs w:val="28"/>
        </w:rPr>
      </w:pPr>
      <w:r w:rsidRPr="00B84F2E">
        <w:rPr>
          <w:rFonts w:ascii="Times New Roman" w:hAnsi="Times New Roman"/>
          <w:sz w:val="28"/>
          <w:szCs w:val="28"/>
        </w:rPr>
        <w:t xml:space="preserve">В табл. </w:t>
      </w:r>
      <w:r>
        <w:rPr>
          <w:rFonts w:ascii="Times New Roman" w:hAnsi="Times New Roman"/>
          <w:sz w:val="28"/>
          <w:szCs w:val="28"/>
        </w:rPr>
        <w:t>2</w:t>
      </w:r>
      <w:r w:rsidRPr="00B84F2E">
        <w:rPr>
          <w:rFonts w:ascii="Times New Roman" w:hAnsi="Times New Roman"/>
          <w:sz w:val="28"/>
          <w:szCs w:val="28"/>
        </w:rPr>
        <w:t>.6 представлены результаты сравнительного анализа деятель</w:t>
      </w:r>
      <w:r>
        <w:rPr>
          <w:rFonts w:ascii="Times New Roman" w:hAnsi="Times New Roman"/>
          <w:sz w:val="28"/>
          <w:szCs w:val="28"/>
        </w:rPr>
        <w:t>-</w:t>
      </w:r>
      <w:r w:rsidRPr="00B84F2E">
        <w:rPr>
          <w:rFonts w:ascii="Times New Roman" w:hAnsi="Times New Roman"/>
          <w:sz w:val="28"/>
          <w:szCs w:val="28"/>
        </w:rPr>
        <w:t>ности страховых агентов и страховых брокеров.</w:t>
      </w:r>
      <w:r>
        <w:rPr>
          <w:rFonts w:ascii="Times New Roman" w:hAnsi="Times New Roman"/>
          <w:sz w:val="28"/>
          <w:szCs w:val="28"/>
        </w:rPr>
        <w:t xml:space="preserve"> </w:t>
      </w:r>
      <w:r w:rsidRPr="00B84F2E">
        <w:rPr>
          <w:rFonts w:ascii="Times New Roman" w:hAnsi="Times New Roman"/>
          <w:sz w:val="28"/>
          <w:szCs w:val="28"/>
        </w:rPr>
        <w:t>К преимуществам работы со страховым брокером с точки зре</w:t>
      </w:r>
      <w:r w:rsidRPr="00B84F2E">
        <w:rPr>
          <w:rFonts w:ascii="Times New Roman" w:hAnsi="Times New Roman"/>
          <w:sz w:val="28"/>
          <w:szCs w:val="28"/>
        </w:rPr>
        <w:softHyphen/>
        <w:t>ния страховщика относится:</w:t>
      </w:r>
      <w:r>
        <w:rPr>
          <w:rFonts w:ascii="Times New Roman" w:hAnsi="Times New Roman"/>
          <w:sz w:val="28"/>
          <w:szCs w:val="28"/>
        </w:rPr>
        <w:t xml:space="preserve"> </w:t>
      </w:r>
      <w:r w:rsidRPr="00B84F2E">
        <w:rPr>
          <w:rFonts w:ascii="Times New Roman" w:hAnsi="Times New Roman"/>
          <w:sz w:val="28"/>
          <w:szCs w:val="28"/>
        </w:rPr>
        <w:t>отсутствие от</w:t>
      </w:r>
      <w:r>
        <w:rPr>
          <w:rFonts w:ascii="Times New Roman" w:hAnsi="Times New Roman"/>
          <w:sz w:val="28"/>
          <w:szCs w:val="28"/>
        </w:rPr>
        <w:t>-</w:t>
      </w:r>
      <w:r w:rsidRPr="00B84F2E">
        <w:rPr>
          <w:rFonts w:ascii="Times New Roman" w:hAnsi="Times New Roman"/>
          <w:sz w:val="28"/>
          <w:szCs w:val="28"/>
        </w:rPr>
        <w:t>ветственности за действия брокера</w:t>
      </w:r>
      <w:r>
        <w:rPr>
          <w:rFonts w:ascii="Times New Roman" w:hAnsi="Times New Roman"/>
          <w:sz w:val="28"/>
          <w:szCs w:val="28"/>
        </w:rPr>
        <w:t xml:space="preserve">, </w:t>
      </w:r>
      <w:r w:rsidRPr="00B84F2E">
        <w:rPr>
          <w:rFonts w:ascii="Times New Roman" w:hAnsi="Times New Roman"/>
          <w:sz w:val="28"/>
          <w:szCs w:val="28"/>
        </w:rPr>
        <w:t>возможность привлечения крупных кли</w:t>
      </w:r>
      <w:r>
        <w:rPr>
          <w:rFonts w:ascii="Times New Roman" w:hAnsi="Times New Roman"/>
          <w:sz w:val="28"/>
          <w:szCs w:val="28"/>
        </w:rPr>
        <w:t>-</w:t>
      </w:r>
      <w:r w:rsidRPr="00B84F2E">
        <w:rPr>
          <w:rFonts w:ascii="Times New Roman" w:hAnsi="Times New Roman"/>
          <w:sz w:val="28"/>
          <w:szCs w:val="28"/>
        </w:rPr>
        <w:t>ентов</w:t>
      </w:r>
      <w:r>
        <w:rPr>
          <w:rFonts w:ascii="Times New Roman" w:hAnsi="Times New Roman"/>
          <w:sz w:val="28"/>
          <w:szCs w:val="28"/>
        </w:rPr>
        <w:t xml:space="preserve">, </w:t>
      </w:r>
      <w:r w:rsidRPr="00B84F2E">
        <w:rPr>
          <w:rFonts w:ascii="Times New Roman" w:hAnsi="Times New Roman"/>
          <w:sz w:val="28"/>
          <w:szCs w:val="28"/>
        </w:rPr>
        <w:t>отсутствие необходимости развития собственной агентской</w:t>
      </w:r>
      <w:r>
        <w:rPr>
          <w:rFonts w:ascii="Times New Roman" w:hAnsi="Times New Roman"/>
          <w:sz w:val="28"/>
          <w:szCs w:val="28"/>
        </w:rPr>
        <w:t xml:space="preserve"> </w:t>
      </w:r>
      <w:r w:rsidRPr="00B84F2E">
        <w:rPr>
          <w:rFonts w:ascii="Times New Roman" w:hAnsi="Times New Roman"/>
          <w:sz w:val="28"/>
          <w:szCs w:val="28"/>
        </w:rPr>
        <w:t>сети</w:t>
      </w:r>
      <w:r>
        <w:rPr>
          <w:rFonts w:ascii="Times New Roman" w:hAnsi="Times New Roman"/>
          <w:sz w:val="28"/>
          <w:szCs w:val="28"/>
        </w:rPr>
        <w:t xml:space="preserve">, </w:t>
      </w:r>
      <w:r w:rsidRPr="00B84F2E">
        <w:rPr>
          <w:rFonts w:ascii="Times New Roman" w:hAnsi="Times New Roman"/>
          <w:sz w:val="28"/>
          <w:szCs w:val="28"/>
        </w:rPr>
        <w:t>воз</w:t>
      </w:r>
      <w:r>
        <w:rPr>
          <w:rFonts w:ascii="Times New Roman" w:hAnsi="Times New Roman"/>
          <w:sz w:val="28"/>
          <w:szCs w:val="28"/>
        </w:rPr>
        <w:t>-</w:t>
      </w:r>
      <w:r w:rsidRPr="00B84F2E">
        <w:rPr>
          <w:rFonts w:ascii="Times New Roman" w:hAnsi="Times New Roman"/>
          <w:sz w:val="28"/>
          <w:szCs w:val="28"/>
        </w:rPr>
        <w:lastRenderedPageBreak/>
        <w:t>можность получения сопутствующих видов услуг</w:t>
      </w:r>
      <w:r>
        <w:rPr>
          <w:rFonts w:ascii="Times New Roman" w:hAnsi="Times New Roman"/>
          <w:sz w:val="28"/>
          <w:szCs w:val="28"/>
        </w:rPr>
        <w:t xml:space="preserve">, </w:t>
      </w:r>
      <w:r w:rsidRPr="00B84F2E">
        <w:rPr>
          <w:rFonts w:ascii="Times New Roman" w:hAnsi="Times New Roman"/>
          <w:sz w:val="28"/>
          <w:szCs w:val="28"/>
        </w:rPr>
        <w:t>профессиональное осуще</w:t>
      </w:r>
      <w:r>
        <w:rPr>
          <w:rFonts w:ascii="Times New Roman" w:hAnsi="Times New Roman"/>
          <w:sz w:val="28"/>
          <w:szCs w:val="28"/>
        </w:rPr>
        <w:t>-</w:t>
      </w:r>
      <w:r w:rsidRPr="00B84F2E">
        <w:rPr>
          <w:rFonts w:ascii="Times New Roman" w:hAnsi="Times New Roman"/>
          <w:sz w:val="28"/>
          <w:szCs w:val="28"/>
        </w:rPr>
        <w:t>ствление деятельности на рынке.</w:t>
      </w:r>
      <w:r>
        <w:rPr>
          <w:rFonts w:ascii="Times New Roman" w:hAnsi="Times New Roman"/>
          <w:sz w:val="28"/>
          <w:szCs w:val="28"/>
        </w:rPr>
        <w:t xml:space="preserve"> </w:t>
      </w:r>
      <w:r w:rsidRPr="00B84F2E">
        <w:rPr>
          <w:rFonts w:ascii="Times New Roman" w:hAnsi="Times New Roman"/>
          <w:sz w:val="28"/>
          <w:szCs w:val="28"/>
        </w:rPr>
        <w:t>Преимущества страхового агента с точки зрения страхов</w:t>
      </w:r>
      <w:r w:rsidRPr="00B84F2E">
        <w:rPr>
          <w:rFonts w:ascii="Times New Roman" w:hAnsi="Times New Roman"/>
          <w:sz w:val="28"/>
          <w:szCs w:val="28"/>
        </w:rPr>
        <w:softHyphen/>
        <w:t>щика:</w:t>
      </w:r>
      <w:r>
        <w:rPr>
          <w:rFonts w:ascii="Times New Roman" w:hAnsi="Times New Roman"/>
          <w:sz w:val="28"/>
          <w:szCs w:val="28"/>
        </w:rPr>
        <w:t xml:space="preserve"> </w:t>
      </w:r>
      <w:r w:rsidRPr="00B84F2E">
        <w:rPr>
          <w:rFonts w:ascii="Times New Roman" w:hAnsi="Times New Roman"/>
          <w:sz w:val="28"/>
          <w:szCs w:val="28"/>
        </w:rPr>
        <w:t>возможность контролировать и регулировать деятель</w:t>
      </w:r>
      <w:r>
        <w:rPr>
          <w:rFonts w:ascii="Times New Roman" w:hAnsi="Times New Roman"/>
          <w:sz w:val="28"/>
          <w:szCs w:val="28"/>
        </w:rPr>
        <w:t>-</w:t>
      </w:r>
      <w:r w:rsidRPr="00B84F2E">
        <w:rPr>
          <w:rFonts w:ascii="Times New Roman" w:hAnsi="Times New Roman"/>
          <w:sz w:val="28"/>
          <w:szCs w:val="28"/>
        </w:rPr>
        <w:t>ность</w:t>
      </w:r>
      <w:r>
        <w:rPr>
          <w:rFonts w:ascii="Times New Roman" w:hAnsi="Times New Roman"/>
          <w:sz w:val="28"/>
          <w:szCs w:val="28"/>
        </w:rPr>
        <w:t xml:space="preserve">, </w:t>
      </w:r>
      <w:r w:rsidRPr="00B84F2E">
        <w:rPr>
          <w:rFonts w:ascii="Times New Roman" w:hAnsi="Times New Roman"/>
          <w:sz w:val="28"/>
          <w:szCs w:val="28"/>
        </w:rPr>
        <w:t>возможность привлекать клиентов на постоянной основе.</w:t>
      </w:r>
    </w:p>
    <w:p w:rsidR="00D46418" w:rsidRDefault="00D46418" w:rsidP="00D46418">
      <w:pPr>
        <w:spacing w:line="360" w:lineRule="auto"/>
        <w:ind w:firstLine="709"/>
        <w:contextualSpacing/>
        <w:jc w:val="right"/>
        <w:rPr>
          <w:rFonts w:ascii="Times New Roman" w:hAnsi="Times New Roman"/>
          <w:bCs/>
          <w:sz w:val="28"/>
          <w:szCs w:val="28"/>
        </w:rPr>
      </w:pPr>
      <w:r w:rsidRPr="00C6763D">
        <w:rPr>
          <w:rFonts w:ascii="Times New Roman" w:hAnsi="Times New Roman"/>
          <w:bCs/>
          <w:sz w:val="28"/>
          <w:szCs w:val="28"/>
        </w:rPr>
        <w:t xml:space="preserve">Таблица </w:t>
      </w:r>
      <w:r>
        <w:rPr>
          <w:rFonts w:ascii="Times New Roman" w:hAnsi="Times New Roman"/>
          <w:bCs/>
          <w:sz w:val="28"/>
          <w:szCs w:val="28"/>
        </w:rPr>
        <w:t>2</w:t>
      </w:r>
      <w:r w:rsidRPr="00C6763D">
        <w:rPr>
          <w:rFonts w:ascii="Times New Roman" w:hAnsi="Times New Roman"/>
          <w:bCs/>
          <w:sz w:val="28"/>
          <w:szCs w:val="28"/>
        </w:rPr>
        <w:t>.6</w:t>
      </w:r>
    </w:p>
    <w:p w:rsidR="00D46418" w:rsidRPr="00B84F2E" w:rsidRDefault="00D46418" w:rsidP="00D46418">
      <w:pPr>
        <w:spacing w:line="240" w:lineRule="auto"/>
        <w:ind w:firstLine="709"/>
        <w:contextualSpacing/>
        <w:jc w:val="center"/>
        <w:rPr>
          <w:rFonts w:ascii="Times New Roman" w:hAnsi="Times New Roman"/>
          <w:sz w:val="28"/>
          <w:szCs w:val="28"/>
        </w:rPr>
      </w:pPr>
      <w:r w:rsidRPr="00C6763D">
        <w:rPr>
          <w:rFonts w:ascii="Times New Roman" w:hAnsi="Times New Roman"/>
          <w:sz w:val="28"/>
          <w:szCs w:val="28"/>
        </w:rPr>
        <w:t>Результаты сравнительного анализа деятельности</w:t>
      </w:r>
      <w:r w:rsidRPr="00D912F0">
        <w:rPr>
          <w:rFonts w:ascii="Times New Roman" w:hAnsi="Times New Roman"/>
          <w:b/>
          <w:sz w:val="28"/>
          <w:szCs w:val="28"/>
        </w:rPr>
        <w:t xml:space="preserve"> </w:t>
      </w:r>
      <w:r w:rsidRPr="00C6763D">
        <w:rPr>
          <w:rFonts w:ascii="Times New Roman" w:hAnsi="Times New Roman"/>
          <w:sz w:val="28"/>
          <w:szCs w:val="28"/>
        </w:rPr>
        <w:t>страховых посредников</w:t>
      </w:r>
      <w:r>
        <w:rPr>
          <w:rFonts w:ascii="Times New Roman" w:hAnsi="Times New Roman"/>
          <w:noProof/>
          <w:sz w:val="28"/>
          <w:szCs w:val="28"/>
          <w:lang w:eastAsia="ru-RU"/>
        </w:rPr>
        <w:drawing>
          <wp:inline distT="0" distB="0" distL="0" distR="0">
            <wp:extent cx="5895975" cy="6057900"/>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5895975" cy="6057900"/>
                    </a:xfrm>
                    <a:prstGeom prst="rect">
                      <a:avLst/>
                    </a:prstGeom>
                    <a:noFill/>
                    <a:ln w="9525">
                      <a:noFill/>
                      <a:miter lim="800000"/>
                      <a:headEnd/>
                      <a:tailEnd/>
                    </a:ln>
                  </pic:spPr>
                </pic:pic>
              </a:graphicData>
            </a:graphic>
          </wp:inline>
        </w:drawing>
      </w:r>
    </w:p>
    <w:p w:rsidR="00D46418" w:rsidRDefault="00D46418" w:rsidP="00F93C5C">
      <w:pPr>
        <w:spacing w:line="360" w:lineRule="auto"/>
        <w:ind w:firstLine="709"/>
        <w:contextualSpacing/>
        <w:jc w:val="both"/>
        <w:rPr>
          <w:rFonts w:ascii="Times New Roman" w:hAnsi="Times New Roman"/>
          <w:sz w:val="28"/>
          <w:szCs w:val="28"/>
        </w:rPr>
      </w:pPr>
    </w:p>
    <w:p w:rsidR="00F93C5C" w:rsidRDefault="00F93C5C" w:rsidP="00F93C5C">
      <w:pPr>
        <w:spacing w:line="360" w:lineRule="auto"/>
        <w:ind w:firstLine="709"/>
        <w:contextualSpacing/>
        <w:jc w:val="both"/>
        <w:rPr>
          <w:rFonts w:ascii="Times New Roman" w:hAnsi="Times New Roman"/>
          <w:sz w:val="28"/>
          <w:szCs w:val="28"/>
        </w:rPr>
      </w:pPr>
    </w:p>
    <w:p w:rsidR="0089697B" w:rsidRDefault="0089697B" w:rsidP="006C770A">
      <w:pPr>
        <w:spacing w:line="360" w:lineRule="auto"/>
        <w:ind w:firstLine="709"/>
        <w:contextualSpacing/>
        <w:jc w:val="both"/>
        <w:rPr>
          <w:rFonts w:ascii="Times New Roman" w:hAnsi="Times New Roman"/>
          <w:sz w:val="28"/>
          <w:szCs w:val="28"/>
        </w:rPr>
      </w:pPr>
    </w:p>
    <w:p w:rsidR="0089697B" w:rsidRDefault="0089697B" w:rsidP="006C770A">
      <w:pPr>
        <w:spacing w:line="360" w:lineRule="auto"/>
        <w:ind w:firstLine="709"/>
        <w:contextualSpacing/>
        <w:jc w:val="both"/>
        <w:rPr>
          <w:rFonts w:ascii="Times New Roman" w:hAnsi="Times New Roman"/>
          <w:sz w:val="28"/>
          <w:szCs w:val="28"/>
        </w:rPr>
      </w:pPr>
    </w:p>
    <w:p w:rsidR="00B8742C" w:rsidRPr="000A5456" w:rsidRDefault="00B8742C" w:rsidP="00B8742C">
      <w:pPr>
        <w:spacing w:line="360" w:lineRule="auto"/>
        <w:ind w:firstLine="709"/>
        <w:contextualSpacing/>
        <w:rPr>
          <w:rFonts w:ascii="Times New Roman" w:hAnsi="Times New Roman"/>
          <w:b/>
          <w:sz w:val="28"/>
          <w:szCs w:val="28"/>
        </w:rPr>
      </w:pPr>
      <w:r>
        <w:rPr>
          <w:rFonts w:ascii="Times New Roman" w:hAnsi="Times New Roman"/>
          <w:b/>
          <w:sz w:val="28"/>
          <w:szCs w:val="28"/>
        </w:rPr>
        <w:lastRenderedPageBreak/>
        <w:t>2</w:t>
      </w:r>
      <w:r w:rsidRPr="000A5456">
        <w:rPr>
          <w:rFonts w:ascii="Times New Roman" w:hAnsi="Times New Roman"/>
          <w:b/>
          <w:sz w:val="28"/>
          <w:szCs w:val="28"/>
        </w:rPr>
        <w:t xml:space="preserve">.4. Государственное </w:t>
      </w:r>
      <w:r w:rsidR="000D7AA1">
        <w:rPr>
          <w:rFonts w:ascii="Times New Roman" w:hAnsi="Times New Roman"/>
          <w:b/>
          <w:sz w:val="28"/>
          <w:szCs w:val="28"/>
        </w:rPr>
        <w:t xml:space="preserve"> </w:t>
      </w:r>
      <w:r w:rsidRPr="000A5456">
        <w:rPr>
          <w:rFonts w:ascii="Times New Roman" w:hAnsi="Times New Roman"/>
          <w:b/>
          <w:sz w:val="28"/>
          <w:szCs w:val="28"/>
        </w:rPr>
        <w:t>регулирование</w:t>
      </w:r>
      <w:r w:rsidR="000D7AA1">
        <w:rPr>
          <w:rFonts w:ascii="Times New Roman" w:hAnsi="Times New Roman"/>
          <w:b/>
          <w:sz w:val="28"/>
          <w:szCs w:val="28"/>
        </w:rPr>
        <w:t xml:space="preserve"> </w:t>
      </w:r>
      <w:r w:rsidRPr="000A5456">
        <w:rPr>
          <w:rFonts w:ascii="Times New Roman" w:hAnsi="Times New Roman"/>
          <w:b/>
          <w:sz w:val="28"/>
          <w:szCs w:val="28"/>
        </w:rPr>
        <w:t xml:space="preserve"> страхового </w:t>
      </w:r>
      <w:r w:rsidR="000D7AA1">
        <w:rPr>
          <w:rFonts w:ascii="Times New Roman" w:hAnsi="Times New Roman"/>
          <w:b/>
          <w:sz w:val="28"/>
          <w:szCs w:val="28"/>
        </w:rPr>
        <w:t xml:space="preserve"> </w:t>
      </w:r>
      <w:r w:rsidRPr="000A5456">
        <w:rPr>
          <w:rFonts w:ascii="Times New Roman" w:hAnsi="Times New Roman"/>
          <w:b/>
          <w:sz w:val="28"/>
          <w:szCs w:val="28"/>
        </w:rPr>
        <w:t>дела</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sz w:val="28"/>
          <w:szCs w:val="28"/>
        </w:rPr>
        <w:t>Страховое законодательство</w:t>
      </w:r>
      <w:r>
        <w:rPr>
          <w:rFonts w:ascii="Times New Roman" w:hAnsi="Times New Roman"/>
          <w:sz w:val="28"/>
          <w:szCs w:val="28"/>
        </w:rPr>
        <w:t xml:space="preserve"> является одним из ключевых фак</w:t>
      </w:r>
      <w:r w:rsidRPr="000A5456">
        <w:rPr>
          <w:rFonts w:ascii="Times New Roman" w:hAnsi="Times New Roman"/>
          <w:sz w:val="28"/>
          <w:szCs w:val="28"/>
        </w:rPr>
        <w:t>торов, определяющих эффективность развития страхового рынка и страховой от</w:t>
      </w:r>
      <w:r>
        <w:rPr>
          <w:rFonts w:ascii="Times New Roman" w:hAnsi="Times New Roman"/>
          <w:sz w:val="28"/>
          <w:szCs w:val="28"/>
        </w:rPr>
        <w:t>-</w:t>
      </w:r>
      <w:r w:rsidRPr="000A5456">
        <w:rPr>
          <w:rFonts w:ascii="Times New Roman" w:hAnsi="Times New Roman"/>
          <w:sz w:val="28"/>
          <w:szCs w:val="28"/>
        </w:rPr>
        <w:t>расли. Именно оно регламентирует поведение (действия) субъектов на стра</w:t>
      </w:r>
      <w:r>
        <w:rPr>
          <w:rFonts w:ascii="Times New Roman" w:hAnsi="Times New Roman"/>
          <w:sz w:val="28"/>
          <w:szCs w:val="28"/>
        </w:rPr>
        <w:t>-</w:t>
      </w:r>
      <w:r w:rsidRPr="000A5456">
        <w:rPr>
          <w:rFonts w:ascii="Times New Roman" w:hAnsi="Times New Roman"/>
          <w:sz w:val="28"/>
          <w:szCs w:val="28"/>
        </w:rPr>
        <w:t>ховом рынке. От того, насколько оно адаптивно ожиданиям рынка, гармо</w:t>
      </w:r>
      <w:r>
        <w:rPr>
          <w:rFonts w:ascii="Times New Roman" w:hAnsi="Times New Roman"/>
          <w:sz w:val="28"/>
          <w:szCs w:val="28"/>
        </w:rPr>
        <w:t>-</w:t>
      </w:r>
      <w:r w:rsidRPr="000A5456">
        <w:rPr>
          <w:rFonts w:ascii="Times New Roman" w:hAnsi="Times New Roman"/>
          <w:sz w:val="28"/>
          <w:szCs w:val="28"/>
        </w:rPr>
        <w:t>низировано с международным законодательством и с законодательством, регулирующим иные ключевые для страхования отрасли (отрасли, в которых сконцентрировано значительное число</w:t>
      </w:r>
      <w:r>
        <w:rPr>
          <w:rFonts w:ascii="Times New Roman" w:hAnsi="Times New Roman"/>
          <w:sz w:val="28"/>
          <w:szCs w:val="28"/>
        </w:rPr>
        <w:t xml:space="preserve"> страхователей и осознанных рис</w:t>
      </w:r>
      <w:r w:rsidRPr="000A5456">
        <w:rPr>
          <w:rFonts w:ascii="Times New Roman" w:hAnsi="Times New Roman"/>
          <w:sz w:val="28"/>
          <w:szCs w:val="28"/>
        </w:rPr>
        <w:t xml:space="preserve">ков), во многом зависит развитие рынка и защищенность участников этого рынка. Знание основ страхового законодательства </w:t>
      </w:r>
      <w:r>
        <w:rPr>
          <w:rFonts w:ascii="Times New Roman" w:hAnsi="Times New Roman"/>
          <w:sz w:val="28"/>
          <w:szCs w:val="28"/>
        </w:rPr>
        <w:t>–</w:t>
      </w:r>
      <w:r w:rsidRPr="000A5456">
        <w:rPr>
          <w:rFonts w:ascii="Times New Roman" w:hAnsi="Times New Roman"/>
          <w:sz w:val="28"/>
          <w:szCs w:val="28"/>
        </w:rPr>
        <w:t xml:space="preserve"> ключ к пониманию правил игры на страховом рынке, к осознанию прав и обязанностей субъектов, к более дееспособному поведению в условиях работы со сложным финансовым про</w:t>
      </w:r>
      <w:r>
        <w:rPr>
          <w:rFonts w:ascii="Times New Roman" w:hAnsi="Times New Roman"/>
          <w:sz w:val="28"/>
          <w:szCs w:val="28"/>
        </w:rPr>
        <w:t>-</w:t>
      </w:r>
      <w:r w:rsidRPr="000A5456">
        <w:rPr>
          <w:rFonts w:ascii="Times New Roman" w:hAnsi="Times New Roman"/>
          <w:sz w:val="28"/>
          <w:szCs w:val="28"/>
        </w:rPr>
        <w:t>дуктом, которым является страхование.</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b/>
          <w:sz w:val="28"/>
          <w:szCs w:val="28"/>
        </w:rPr>
        <w:t>Страховое право</w:t>
      </w:r>
      <w:r w:rsidRPr="000A5456">
        <w:rPr>
          <w:rFonts w:ascii="Times New Roman" w:hAnsi="Times New Roman"/>
          <w:sz w:val="28"/>
          <w:szCs w:val="28"/>
        </w:rPr>
        <w:t xml:space="preserve"> </w:t>
      </w:r>
      <w:r>
        <w:rPr>
          <w:rFonts w:ascii="Times New Roman" w:hAnsi="Times New Roman"/>
          <w:sz w:val="28"/>
          <w:szCs w:val="28"/>
        </w:rPr>
        <w:t>–</w:t>
      </w:r>
      <w:r w:rsidRPr="000A5456">
        <w:rPr>
          <w:rFonts w:ascii="Times New Roman" w:hAnsi="Times New Roman"/>
          <w:sz w:val="28"/>
          <w:szCs w:val="28"/>
        </w:rPr>
        <w:t xml:space="preserve"> это совокупность общепринятых, законодательно определенных правил (норм) поведения субъектов страховых отношений. Страховое</w:t>
      </w:r>
      <w:r>
        <w:rPr>
          <w:rFonts w:ascii="Times New Roman" w:hAnsi="Times New Roman"/>
          <w:sz w:val="28"/>
          <w:szCs w:val="28"/>
        </w:rPr>
        <w:t xml:space="preserve"> </w:t>
      </w:r>
      <w:r w:rsidRPr="000A5456">
        <w:rPr>
          <w:rFonts w:ascii="Times New Roman" w:hAnsi="Times New Roman"/>
          <w:sz w:val="28"/>
          <w:szCs w:val="28"/>
        </w:rPr>
        <w:t>право закреплено в законах и подзаконных актах о страховой деятельности.</w:t>
      </w:r>
      <w:r>
        <w:rPr>
          <w:rFonts w:ascii="Times New Roman" w:hAnsi="Times New Roman"/>
          <w:sz w:val="28"/>
          <w:szCs w:val="28"/>
        </w:rPr>
        <w:t xml:space="preserve"> </w:t>
      </w:r>
      <w:r w:rsidRPr="000A5456">
        <w:rPr>
          <w:rFonts w:ascii="Times New Roman" w:hAnsi="Times New Roman"/>
          <w:sz w:val="28"/>
          <w:szCs w:val="28"/>
        </w:rPr>
        <w:t>Основу страхового права составляют нормы гражданского и финансового права, также в состав страхового права входит ряд норм ад</w:t>
      </w:r>
      <w:r>
        <w:rPr>
          <w:rFonts w:ascii="Times New Roman" w:hAnsi="Times New Roman"/>
          <w:sz w:val="28"/>
          <w:szCs w:val="28"/>
        </w:rPr>
        <w:t>-</w:t>
      </w:r>
      <w:r w:rsidRPr="000A5456">
        <w:rPr>
          <w:rFonts w:ascii="Times New Roman" w:hAnsi="Times New Roman"/>
          <w:sz w:val="28"/>
          <w:szCs w:val="28"/>
        </w:rPr>
        <w:t>министративного, уголовного, международного частного и других отраслей права.</w:t>
      </w:r>
      <w:r>
        <w:rPr>
          <w:rFonts w:ascii="Times New Roman" w:hAnsi="Times New Roman"/>
          <w:sz w:val="28"/>
          <w:szCs w:val="28"/>
        </w:rPr>
        <w:t xml:space="preserve"> </w:t>
      </w:r>
      <w:r w:rsidRPr="000A5456">
        <w:rPr>
          <w:rFonts w:ascii="Times New Roman" w:hAnsi="Times New Roman"/>
          <w:sz w:val="28"/>
          <w:szCs w:val="28"/>
        </w:rPr>
        <w:t>Как и любая отрасль права, страховое право имеет несколько уровней, регулирующих страховые отношения с разной степенью детализации.</w:t>
      </w:r>
      <w:r>
        <w:rPr>
          <w:rFonts w:ascii="Times New Roman" w:hAnsi="Times New Roman"/>
          <w:sz w:val="28"/>
          <w:szCs w:val="28"/>
        </w:rPr>
        <w:t xml:space="preserve"> </w:t>
      </w:r>
      <w:r w:rsidRPr="000A5456">
        <w:rPr>
          <w:rFonts w:ascii="Times New Roman" w:hAnsi="Times New Roman"/>
          <w:sz w:val="28"/>
          <w:szCs w:val="28"/>
        </w:rPr>
        <w:t>Стра</w:t>
      </w:r>
      <w:r>
        <w:rPr>
          <w:rFonts w:ascii="Times New Roman" w:hAnsi="Times New Roman"/>
          <w:sz w:val="28"/>
          <w:szCs w:val="28"/>
        </w:rPr>
        <w:t>-</w:t>
      </w:r>
      <w:r w:rsidRPr="000A5456">
        <w:rPr>
          <w:rFonts w:ascii="Times New Roman" w:hAnsi="Times New Roman"/>
          <w:sz w:val="28"/>
          <w:szCs w:val="28"/>
        </w:rPr>
        <w:t>ховое законодательство регламентирует:</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условия функционирования рынка страхования, включая допуск иг</w:t>
      </w:r>
      <w:r>
        <w:rPr>
          <w:rFonts w:ascii="Times New Roman" w:hAnsi="Times New Roman"/>
          <w:sz w:val="28"/>
          <w:szCs w:val="28"/>
        </w:rPr>
        <w:t>-</w:t>
      </w:r>
      <w:r w:rsidRPr="000A5456">
        <w:rPr>
          <w:rFonts w:ascii="Times New Roman" w:hAnsi="Times New Roman"/>
          <w:sz w:val="28"/>
          <w:szCs w:val="28"/>
        </w:rPr>
        <w:t>роков на этот рынок и контроль за их деятельностью и финансовой устой</w:t>
      </w:r>
      <w:r>
        <w:rPr>
          <w:rFonts w:ascii="Times New Roman" w:hAnsi="Times New Roman"/>
          <w:sz w:val="28"/>
          <w:szCs w:val="28"/>
        </w:rPr>
        <w:t>-</w:t>
      </w:r>
      <w:r w:rsidRPr="000A5456">
        <w:rPr>
          <w:rFonts w:ascii="Times New Roman" w:hAnsi="Times New Roman"/>
          <w:sz w:val="28"/>
          <w:szCs w:val="28"/>
        </w:rPr>
        <w:t>чивостью;</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правила осуществления страхования, включая регламентацию дого</w:t>
      </w:r>
      <w:r>
        <w:rPr>
          <w:rFonts w:ascii="Times New Roman" w:hAnsi="Times New Roman"/>
          <w:sz w:val="28"/>
          <w:szCs w:val="28"/>
        </w:rPr>
        <w:t>-</w:t>
      </w:r>
      <w:r w:rsidRPr="000A5456">
        <w:rPr>
          <w:rFonts w:ascii="Times New Roman" w:hAnsi="Times New Roman"/>
          <w:sz w:val="28"/>
          <w:szCs w:val="28"/>
        </w:rPr>
        <w:t>вора страхования, порядка выплаты страхового</w:t>
      </w:r>
      <w:r>
        <w:rPr>
          <w:rFonts w:ascii="Times New Roman" w:hAnsi="Times New Roman"/>
          <w:sz w:val="28"/>
          <w:szCs w:val="28"/>
        </w:rPr>
        <w:t xml:space="preserve"> </w:t>
      </w:r>
      <w:r w:rsidRPr="000A5456">
        <w:rPr>
          <w:rFonts w:ascii="Times New Roman" w:hAnsi="Times New Roman"/>
          <w:sz w:val="28"/>
          <w:szCs w:val="28"/>
        </w:rPr>
        <w:t>возмещения и иные ключе</w:t>
      </w:r>
      <w:r>
        <w:rPr>
          <w:rFonts w:ascii="Times New Roman" w:hAnsi="Times New Roman"/>
          <w:sz w:val="28"/>
          <w:szCs w:val="28"/>
        </w:rPr>
        <w:t>-</w:t>
      </w:r>
      <w:r w:rsidRPr="000A5456">
        <w:rPr>
          <w:rFonts w:ascii="Times New Roman" w:hAnsi="Times New Roman"/>
          <w:sz w:val="28"/>
          <w:szCs w:val="28"/>
        </w:rPr>
        <w:t>вые нормы взаимодействия страховщика и страхователя (особенно по обя</w:t>
      </w:r>
      <w:r>
        <w:rPr>
          <w:rFonts w:ascii="Times New Roman" w:hAnsi="Times New Roman"/>
          <w:sz w:val="28"/>
          <w:szCs w:val="28"/>
        </w:rPr>
        <w:t>-</w:t>
      </w:r>
      <w:r w:rsidRPr="000A5456">
        <w:rPr>
          <w:rFonts w:ascii="Times New Roman" w:hAnsi="Times New Roman"/>
          <w:sz w:val="28"/>
          <w:szCs w:val="28"/>
        </w:rPr>
        <w:t>зательным видам страхования);</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sidRPr="000A5456">
        <w:rPr>
          <w:rFonts w:ascii="Times New Roman" w:hAnsi="Times New Roman"/>
          <w:sz w:val="28"/>
          <w:szCs w:val="28"/>
        </w:rPr>
        <w:t>обязанность осуществлять страхование определенных объектов, в зависимости от осуществляемого субъектом (страхователем) вида деятель</w:t>
      </w:r>
      <w:r>
        <w:rPr>
          <w:rFonts w:ascii="Times New Roman" w:hAnsi="Times New Roman"/>
          <w:sz w:val="28"/>
          <w:szCs w:val="28"/>
        </w:rPr>
        <w:t>-</w:t>
      </w:r>
      <w:r w:rsidRPr="000A5456">
        <w:rPr>
          <w:rFonts w:ascii="Times New Roman" w:hAnsi="Times New Roman"/>
          <w:sz w:val="28"/>
          <w:szCs w:val="28"/>
        </w:rPr>
        <w:t>ности (прежде всего экономической деятельности);</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формирование и функционирование системы социальной защиты граждан, реализуемой через систему социального страхования.</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sz w:val="28"/>
          <w:szCs w:val="28"/>
        </w:rPr>
        <w:t>В страховом законодательстве выделяют следующие ступени, содер</w:t>
      </w:r>
      <w:r>
        <w:rPr>
          <w:rFonts w:ascii="Times New Roman" w:hAnsi="Times New Roman"/>
          <w:sz w:val="28"/>
          <w:szCs w:val="28"/>
        </w:rPr>
        <w:t>-</w:t>
      </w:r>
      <w:r w:rsidRPr="000A5456">
        <w:rPr>
          <w:rFonts w:ascii="Times New Roman" w:hAnsi="Times New Roman"/>
          <w:sz w:val="28"/>
          <w:szCs w:val="28"/>
        </w:rPr>
        <w:t>жащие различные нормы регулирования страховых правоотношений.</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b/>
          <w:sz w:val="28"/>
          <w:szCs w:val="28"/>
        </w:rPr>
        <w:t>Международные кодексы и соглашения</w:t>
      </w:r>
      <w:r>
        <w:rPr>
          <w:rFonts w:ascii="Times New Roman" w:hAnsi="Times New Roman"/>
          <w:b/>
          <w:sz w:val="28"/>
          <w:szCs w:val="28"/>
        </w:rPr>
        <w:t xml:space="preserve">. </w:t>
      </w:r>
      <w:r w:rsidRPr="000A5456">
        <w:rPr>
          <w:rFonts w:ascii="Times New Roman" w:hAnsi="Times New Roman"/>
          <w:sz w:val="28"/>
          <w:szCs w:val="28"/>
        </w:rPr>
        <w:t>На уровне международного законодательства отсутствуют специальные (отдельные) кодексы и согла</w:t>
      </w:r>
      <w:r>
        <w:rPr>
          <w:rFonts w:ascii="Times New Roman" w:hAnsi="Times New Roman"/>
          <w:sz w:val="28"/>
          <w:szCs w:val="28"/>
        </w:rPr>
        <w:t>-</w:t>
      </w:r>
      <w:r w:rsidRPr="000A5456">
        <w:rPr>
          <w:rFonts w:ascii="Times New Roman" w:hAnsi="Times New Roman"/>
          <w:sz w:val="28"/>
          <w:szCs w:val="28"/>
        </w:rPr>
        <w:t>шения, посвященные страхованию, однако имеется целый ряд документов, регламентирующих те или иные отдельные нормы страхового права, знание которых крайне важно при страховании операций, связанных с междуна</w:t>
      </w:r>
      <w:r>
        <w:rPr>
          <w:rFonts w:ascii="Times New Roman" w:hAnsi="Times New Roman"/>
          <w:sz w:val="28"/>
          <w:szCs w:val="28"/>
        </w:rPr>
        <w:t>-</w:t>
      </w:r>
      <w:r w:rsidRPr="000A5456">
        <w:rPr>
          <w:rFonts w:ascii="Times New Roman" w:hAnsi="Times New Roman"/>
          <w:sz w:val="28"/>
          <w:szCs w:val="28"/>
        </w:rPr>
        <w:t>родными торговыми и экономическими отношениями. В ряду этих доку</w:t>
      </w:r>
      <w:r>
        <w:rPr>
          <w:rFonts w:ascii="Times New Roman" w:hAnsi="Times New Roman"/>
          <w:sz w:val="28"/>
          <w:szCs w:val="28"/>
        </w:rPr>
        <w:t>-</w:t>
      </w:r>
      <w:r w:rsidRPr="000A5456">
        <w:rPr>
          <w:rFonts w:ascii="Times New Roman" w:hAnsi="Times New Roman"/>
          <w:sz w:val="28"/>
          <w:szCs w:val="28"/>
        </w:rPr>
        <w:t>ментов такие, как:</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различные транспортные кодексы и соглашения: торговый, морской, воздушный;</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Йорк-Антверпенские правила, определяющие порядок признания «общей аварии»;</w:t>
      </w:r>
    </w:p>
    <w:p w:rsidR="00B8742C" w:rsidRPr="000A5456" w:rsidRDefault="00B8742C" w:rsidP="00B8742C">
      <w:pPr>
        <w:spacing w:line="360" w:lineRule="auto"/>
        <w:ind w:firstLine="709"/>
        <w:contextualSpacing/>
        <w:jc w:val="both"/>
        <w:rPr>
          <w:rFonts w:ascii="Times New Roman" w:hAnsi="Times New Roman"/>
          <w:sz w:val="28"/>
          <w:szCs w:val="28"/>
        </w:rPr>
      </w:pPr>
      <w:r>
        <w:rPr>
          <w:rFonts w:ascii="Times New Roman" w:hAnsi="Times New Roman"/>
          <w:sz w:val="28"/>
          <w:szCs w:val="28"/>
        </w:rPr>
        <w:t>– с</w:t>
      </w:r>
      <w:r w:rsidRPr="000A5456">
        <w:rPr>
          <w:rFonts w:ascii="Times New Roman" w:hAnsi="Times New Roman"/>
          <w:sz w:val="28"/>
          <w:szCs w:val="28"/>
        </w:rPr>
        <w:t>истема ИНКОТЕРМС, определяющая набор терминов, отражающих условия поставки товаров.</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sz w:val="28"/>
          <w:szCs w:val="28"/>
        </w:rPr>
        <w:t>Эти нормы регламентируют отдельные виды экономической деятель</w:t>
      </w:r>
      <w:r>
        <w:rPr>
          <w:rFonts w:ascii="Times New Roman" w:hAnsi="Times New Roman"/>
          <w:sz w:val="28"/>
          <w:szCs w:val="28"/>
        </w:rPr>
        <w:t>-</w:t>
      </w:r>
      <w:r w:rsidRPr="000A5456">
        <w:rPr>
          <w:rFonts w:ascii="Times New Roman" w:hAnsi="Times New Roman"/>
          <w:sz w:val="28"/>
          <w:szCs w:val="28"/>
        </w:rPr>
        <w:t>ности, в рамках которых уточняются вопросы страхования, в том числе обязанность (необходимость) осуществления страхования (обеспечения стра</w:t>
      </w:r>
      <w:r>
        <w:rPr>
          <w:rFonts w:ascii="Times New Roman" w:hAnsi="Times New Roman"/>
          <w:sz w:val="28"/>
          <w:szCs w:val="28"/>
        </w:rPr>
        <w:t>-</w:t>
      </w:r>
      <w:r w:rsidRPr="000A5456">
        <w:rPr>
          <w:rFonts w:ascii="Times New Roman" w:hAnsi="Times New Roman"/>
          <w:sz w:val="28"/>
          <w:szCs w:val="28"/>
        </w:rPr>
        <w:t>ховой защиты того или иного объекта), а также порядок его осуществления.</w:t>
      </w:r>
    </w:p>
    <w:p w:rsidR="00B8742C" w:rsidRPr="00F654C4"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b/>
          <w:sz w:val="28"/>
          <w:szCs w:val="28"/>
        </w:rPr>
        <w:t>Конституция РФ</w:t>
      </w:r>
      <w:r>
        <w:rPr>
          <w:rFonts w:ascii="Times New Roman" w:hAnsi="Times New Roman"/>
          <w:b/>
          <w:sz w:val="28"/>
          <w:szCs w:val="28"/>
        </w:rPr>
        <w:t xml:space="preserve">. </w:t>
      </w:r>
      <w:r w:rsidRPr="000A5456">
        <w:rPr>
          <w:rFonts w:ascii="Times New Roman" w:hAnsi="Times New Roman"/>
          <w:sz w:val="28"/>
          <w:szCs w:val="28"/>
        </w:rPr>
        <w:t>Конституция РФ не регламентирует страхование как таковое и не дает конкретных ссылок на регламентацию данного вида экономической деятельности, но содержит две важнейшие предпосылки, реализация которых в дальнейшем идет в том числе через страхование как институт:</w:t>
      </w:r>
      <w:r>
        <w:rPr>
          <w:rFonts w:ascii="Times New Roman" w:hAnsi="Times New Roman"/>
          <w:sz w:val="28"/>
          <w:szCs w:val="28"/>
        </w:rPr>
        <w:t xml:space="preserve"> </w:t>
      </w:r>
      <w:r w:rsidRPr="00F654C4">
        <w:rPr>
          <w:rFonts w:ascii="Times New Roman" w:hAnsi="Times New Roman"/>
          <w:sz w:val="28"/>
          <w:szCs w:val="28"/>
        </w:rPr>
        <w:t>социальная</w:t>
      </w:r>
      <w:r>
        <w:rPr>
          <w:rFonts w:ascii="Times New Roman" w:hAnsi="Times New Roman"/>
          <w:sz w:val="28"/>
          <w:szCs w:val="28"/>
        </w:rPr>
        <w:t xml:space="preserve"> </w:t>
      </w:r>
      <w:r w:rsidRPr="00F654C4">
        <w:rPr>
          <w:rFonts w:ascii="Times New Roman" w:hAnsi="Times New Roman"/>
          <w:sz w:val="28"/>
          <w:szCs w:val="28"/>
        </w:rPr>
        <w:t>защита и медицинское обеспечение</w:t>
      </w:r>
      <w:r>
        <w:rPr>
          <w:rFonts w:ascii="Times New Roman" w:hAnsi="Times New Roman"/>
          <w:sz w:val="28"/>
          <w:szCs w:val="28"/>
        </w:rPr>
        <w:t xml:space="preserve">, </w:t>
      </w:r>
      <w:r w:rsidRPr="00F654C4">
        <w:rPr>
          <w:rFonts w:ascii="Times New Roman" w:hAnsi="Times New Roman"/>
          <w:sz w:val="28"/>
          <w:szCs w:val="28"/>
        </w:rPr>
        <w:tab/>
        <w:t>экономическая свобода субъектов.</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b/>
          <w:bCs/>
          <w:sz w:val="28"/>
          <w:szCs w:val="28"/>
        </w:rPr>
        <w:lastRenderedPageBreak/>
        <w:t>Кодексы РФ</w:t>
      </w:r>
      <w:r>
        <w:rPr>
          <w:rFonts w:ascii="Times New Roman" w:hAnsi="Times New Roman"/>
          <w:b/>
          <w:bCs/>
          <w:sz w:val="28"/>
          <w:szCs w:val="28"/>
        </w:rPr>
        <w:t xml:space="preserve">. </w:t>
      </w:r>
      <w:r w:rsidRPr="000A5456">
        <w:rPr>
          <w:rFonts w:ascii="Times New Roman" w:hAnsi="Times New Roman"/>
          <w:sz w:val="28"/>
          <w:szCs w:val="28"/>
        </w:rPr>
        <w:t>Следующий уровень законодательства представлен федеральными кодексами, которые условно можно под</w:t>
      </w:r>
      <w:r w:rsidRPr="000A5456">
        <w:rPr>
          <w:rFonts w:ascii="Times New Roman" w:hAnsi="Times New Roman"/>
          <w:sz w:val="28"/>
          <w:szCs w:val="28"/>
        </w:rPr>
        <w:softHyphen/>
        <w:t>разделить на кодексы, в которых есть прямая норма, регламентирующая страховую деятельность, и кодексы, которые опосредованно связаны со страхованием.</w:t>
      </w:r>
      <w:r>
        <w:rPr>
          <w:rFonts w:ascii="Times New Roman" w:hAnsi="Times New Roman"/>
          <w:sz w:val="28"/>
          <w:szCs w:val="28"/>
        </w:rPr>
        <w:t xml:space="preserve"> </w:t>
      </w:r>
      <w:r w:rsidRPr="000A5456">
        <w:rPr>
          <w:rFonts w:ascii="Times New Roman" w:hAnsi="Times New Roman"/>
          <w:sz w:val="28"/>
          <w:szCs w:val="28"/>
        </w:rPr>
        <w:t>К числу первых относятся следующие:</w:t>
      </w:r>
    </w:p>
    <w:p w:rsidR="00B8742C" w:rsidRPr="00E81FC7" w:rsidRDefault="00B8742C" w:rsidP="00B8742C">
      <w:pPr>
        <w:spacing w:line="360" w:lineRule="auto"/>
        <w:ind w:firstLine="709"/>
        <w:contextualSpacing/>
        <w:jc w:val="both"/>
        <w:rPr>
          <w:rFonts w:ascii="Times New Roman" w:hAnsi="Times New Roman"/>
          <w:sz w:val="28"/>
          <w:szCs w:val="28"/>
        </w:rPr>
      </w:pPr>
      <w:r w:rsidRPr="00E81FC7">
        <w:rPr>
          <w:rFonts w:ascii="Times New Roman" w:hAnsi="Times New Roman"/>
          <w:bCs/>
          <w:sz w:val="24"/>
          <w:szCs w:val="24"/>
        </w:rPr>
        <w:t>■</w:t>
      </w:r>
      <w:r w:rsidRPr="00E81FC7">
        <w:rPr>
          <w:rFonts w:ascii="Times New Roman" w:hAnsi="Times New Roman"/>
          <w:bCs/>
          <w:sz w:val="28"/>
          <w:szCs w:val="28"/>
        </w:rPr>
        <w:t xml:space="preserve"> Гражданский кодекс РФ, часть вторая, глава 48 «Страхо</w:t>
      </w:r>
      <w:r w:rsidRPr="00E81FC7">
        <w:rPr>
          <w:rFonts w:ascii="Times New Roman" w:hAnsi="Times New Roman"/>
          <w:bCs/>
          <w:sz w:val="28"/>
          <w:szCs w:val="28"/>
        </w:rPr>
        <w:softHyphen/>
        <w:t>вание»</w:t>
      </w:r>
      <w:r>
        <w:rPr>
          <w:rFonts w:ascii="Times New Roman" w:hAnsi="Times New Roman"/>
          <w:bCs/>
          <w:sz w:val="28"/>
          <w:szCs w:val="28"/>
        </w:rPr>
        <w:t>;</w:t>
      </w:r>
    </w:p>
    <w:p w:rsidR="00B8742C" w:rsidRPr="00E81FC7" w:rsidRDefault="00B8742C" w:rsidP="00B8742C">
      <w:pPr>
        <w:spacing w:line="360" w:lineRule="auto"/>
        <w:ind w:firstLine="709"/>
        <w:contextualSpacing/>
        <w:jc w:val="both"/>
        <w:rPr>
          <w:rFonts w:ascii="Times New Roman" w:hAnsi="Times New Roman"/>
          <w:bCs/>
          <w:sz w:val="28"/>
          <w:szCs w:val="28"/>
        </w:rPr>
      </w:pPr>
      <w:r w:rsidRPr="00E81FC7">
        <w:rPr>
          <w:rFonts w:ascii="Times New Roman" w:hAnsi="Times New Roman"/>
          <w:bCs/>
          <w:sz w:val="24"/>
          <w:szCs w:val="24"/>
        </w:rPr>
        <w:t>■</w:t>
      </w:r>
      <w:r w:rsidRPr="00E81FC7">
        <w:rPr>
          <w:rFonts w:ascii="Times New Roman" w:hAnsi="Times New Roman"/>
          <w:bCs/>
          <w:sz w:val="28"/>
          <w:szCs w:val="28"/>
        </w:rPr>
        <w:t xml:space="preserve"> Налоговый кодекс РФ</w:t>
      </w:r>
      <w:r>
        <w:rPr>
          <w:rFonts w:ascii="Times New Roman" w:hAnsi="Times New Roman"/>
          <w:bCs/>
          <w:sz w:val="28"/>
          <w:szCs w:val="28"/>
        </w:rPr>
        <w:t>;</w:t>
      </w:r>
    </w:p>
    <w:p w:rsidR="00B8742C" w:rsidRPr="00E81FC7" w:rsidRDefault="00B8742C" w:rsidP="00B8742C">
      <w:pPr>
        <w:spacing w:line="360" w:lineRule="auto"/>
        <w:ind w:firstLine="709"/>
        <w:contextualSpacing/>
        <w:jc w:val="both"/>
        <w:rPr>
          <w:rFonts w:ascii="Times New Roman" w:hAnsi="Times New Roman"/>
          <w:bCs/>
          <w:sz w:val="28"/>
          <w:szCs w:val="28"/>
        </w:rPr>
      </w:pPr>
      <w:r w:rsidRPr="00E81FC7">
        <w:rPr>
          <w:rFonts w:ascii="Times New Roman" w:hAnsi="Times New Roman"/>
          <w:bCs/>
          <w:sz w:val="24"/>
          <w:szCs w:val="24"/>
        </w:rPr>
        <w:t>■</w:t>
      </w:r>
      <w:r w:rsidRPr="00E81FC7">
        <w:rPr>
          <w:rFonts w:ascii="Times New Roman" w:hAnsi="Times New Roman"/>
          <w:bCs/>
          <w:sz w:val="28"/>
          <w:szCs w:val="28"/>
        </w:rPr>
        <w:t xml:space="preserve"> Кодекс торгового мореплавания</w:t>
      </w:r>
      <w:r>
        <w:rPr>
          <w:rFonts w:ascii="Times New Roman" w:hAnsi="Times New Roman"/>
          <w:bCs/>
          <w:sz w:val="28"/>
          <w:szCs w:val="28"/>
        </w:rPr>
        <w:t>;</w:t>
      </w:r>
    </w:p>
    <w:p w:rsidR="00B8742C" w:rsidRPr="00E81FC7" w:rsidRDefault="00B8742C" w:rsidP="00B8742C">
      <w:pPr>
        <w:spacing w:line="360" w:lineRule="auto"/>
        <w:ind w:firstLine="709"/>
        <w:contextualSpacing/>
        <w:jc w:val="both"/>
        <w:rPr>
          <w:rFonts w:ascii="Times New Roman" w:hAnsi="Times New Roman"/>
          <w:bCs/>
          <w:sz w:val="28"/>
          <w:szCs w:val="28"/>
        </w:rPr>
      </w:pPr>
      <w:r w:rsidRPr="00E81FC7">
        <w:rPr>
          <w:rFonts w:ascii="Times New Roman" w:hAnsi="Times New Roman"/>
          <w:bCs/>
          <w:sz w:val="24"/>
          <w:szCs w:val="24"/>
        </w:rPr>
        <w:t>■</w:t>
      </w:r>
      <w:r w:rsidRPr="00E81FC7">
        <w:rPr>
          <w:rFonts w:ascii="Times New Roman" w:hAnsi="Times New Roman"/>
          <w:bCs/>
          <w:sz w:val="28"/>
          <w:szCs w:val="28"/>
        </w:rPr>
        <w:t xml:space="preserve"> Воздушный кодекс РФ</w:t>
      </w:r>
      <w:r>
        <w:rPr>
          <w:rFonts w:ascii="Times New Roman" w:hAnsi="Times New Roman"/>
          <w:bCs/>
          <w:sz w:val="28"/>
          <w:szCs w:val="28"/>
        </w:rPr>
        <w:t>;</w:t>
      </w:r>
    </w:p>
    <w:p w:rsidR="00B8742C" w:rsidRPr="00E81FC7" w:rsidRDefault="00B8742C" w:rsidP="00B8742C">
      <w:pPr>
        <w:spacing w:line="360" w:lineRule="auto"/>
        <w:ind w:firstLine="709"/>
        <w:contextualSpacing/>
        <w:jc w:val="both"/>
        <w:rPr>
          <w:rFonts w:ascii="Times New Roman" w:hAnsi="Times New Roman"/>
          <w:bCs/>
          <w:sz w:val="28"/>
          <w:szCs w:val="28"/>
        </w:rPr>
      </w:pPr>
      <w:r w:rsidRPr="00E81FC7">
        <w:rPr>
          <w:rFonts w:ascii="Times New Roman" w:hAnsi="Times New Roman"/>
          <w:bCs/>
          <w:sz w:val="24"/>
          <w:szCs w:val="24"/>
        </w:rPr>
        <w:t>■</w:t>
      </w:r>
      <w:r w:rsidRPr="00E81FC7">
        <w:rPr>
          <w:rFonts w:ascii="Times New Roman" w:hAnsi="Times New Roman"/>
          <w:bCs/>
          <w:sz w:val="28"/>
          <w:szCs w:val="28"/>
        </w:rPr>
        <w:t xml:space="preserve"> Градостроительный кодекс РФ</w:t>
      </w:r>
      <w:r>
        <w:rPr>
          <w:rFonts w:ascii="Times New Roman" w:hAnsi="Times New Roman"/>
          <w:bCs/>
          <w:sz w:val="28"/>
          <w:szCs w:val="28"/>
        </w:rPr>
        <w:t>.</w:t>
      </w:r>
    </w:p>
    <w:p w:rsidR="00B8742C" w:rsidRPr="000A5456" w:rsidRDefault="00B8742C" w:rsidP="00B8742C">
      <w:pPr>
        <w:spacing w:line="360" w:lineRule="auto"/>
        <w:ind w:firstLine="709"/>
        <w:contextualSpacing/>
        <w:jc w:val="both"/>
        <w:rPr>
          <w:rFonts w:ascii="Times New Roman" w:hAnsi="Times New Roman"/>
          <w:sz w:val="28"/>
          <w:szCs w:val="28"/>
        </w:rPr>
      </w:pPr>
      <w:r w:rsidRPr="00E81FC7">
        <w:rPr>
          <w:rFonts w:ascii="Times New Roman" w:hAnsi="Times New Roman"/>
          <w:bCs/>
          <w:sz w:val="28"/>
          <w:szCs w:val="28"/>
        </w:rPr>
        <w:t>Иные кодексы опосредованно связаны</w:t>
      </w:r>
      <w:r w:rsidRPr="000A5456">
        <w:rPr>
          <w:rFonts w:ascii="Times New Roman" w:hAnsi="Times New Roman"/>
          <w:b/>
          <w:bCs/>
          <w:sz w:val="28"/>
          <w:szCs w:val="28"/>
        </w:rPr>
        <w:t xml:space="preserve"> </w:t>
      </w:r>
      <w:r w:rsidRPr="000A5456">
        <w:rPr>
          <w:rFonts w:ascii="Times New Roman" w:hAnsi="Times New Roman"/>
          <w:sz w:val="28"/>
          <w:szCs w:val="28"/>
        </w:rPr>
        <w:t>со страхованием, но имеют большое значение в вопросе формализации страхо</w:t>
      </w:r>
      <w:r w:rsidRPr="000A5456">
        <w:rPr>
          <w:rFonts w:ascii="Times New Roman" w:hAnsi="Times New Roman"/>
          <w:sz w:val="28"/>
          <w:szCs w:val="28"/>
        </w:rPr>
        <w:softHyphen/>
        <w:t>вого интереса и обстоятельств наступления страхового случая, регулирования отношений субъектов страхового рынка:</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Гражданский кодекс РФ (кроме гл. 48);</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Уголовный кодекс РФ;</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Уголовно-процессуальный кодекс РФ;</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Кодекс РФ об административных правонарушениях;</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Арбитражно-процессуальный кодекс РФ;</w:t>
      </w:r>
    </w:p>
    <w:p w:rsidR="00B8742C" w:rsidRPr="000A5456" w:rsidRDefault="00B8742C" w:rsidP="00B8742C">
      <w:pPr>
        <w:numPr>
          <w:ilvl w:val="0"/>
          <w:numId w:val="12"/>
        </w:numPr>
        <w:spacing w:after="18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0A5456">
        <w:rPr>
          <w:rFonts w:ascii="Times New Roman" w:hAnsi="Times New Roman"/>
          <w:sz w:val="28"/>
          <w:szCs w:val="28"/>
        </w:rPr>
        <w:t>иные кодексы.</w:t>
      </w:r>
    </w:p>
    <w:p w:rsidR="00B8742C" w:rsidRPr="000A5456" w:rsidRDefault="00B8742C" w:rsidP="00B8742C">
      <w:pPr>
        <w:spacing w:line="360" w:lineRule="auto"/>
        <w:ind w:firstLine="709"/>
        <w:contextualSpacing/>
        <w:jc w:val="both"/>
        <w:rPr>
          <w:rFonts w:ascii="Times New Roman" w:hAnsi="Times New Roman"/>
          <w:sz w:val="28"/>
          <w:szCs w:val="28"/>
        </w:rPr>
      </w:pPr>
      <w:r w:rsidRPr="005E6F90">
        <w:rPr>
          <w:rFonts w:ascii="Times New Roman" w:hAnsi="Times New Roman"/>
          <w:b/>
          <w:bCs/>
          <w:sz w:val="28"/>
          <w:szCs w:val="28"/>
        </w:rPr>
        <w:t>Федеральные законы</w:t>
      </w:r>
      <w:r>
        <w:rPr>
          <w:rFonts w:ascii="Times New Roman" w:hAnsi="Times New Roman"/>
          <w:b/>
          <w:bCs/>
          <w:sz w:val="28"/>
          <w:szCs w:val="28"/>
        </w:rPr>
        <w:t xml:space="preserve">. </w:t>
      </w:r>
      <w:r w:rsidRPr="000A5456">
        <w:rPr>
          <w:rFonts w:ascii="Times New Roman" w:hAnsi="Times New Roman"/>
          <w:sz w:val="28"/>
          <w:szCs w:val="28"/>
        </w:rPr>
        <w:t>На уровне федеральных законов мы можем</w:t>
      </w:r>
      <w:r>
        <w:rPr>
          <w:rFonts w:ascii="Times New Roman" w:hAnsi="Times New Roman"/>
          <w:sz w:val="28"/>
          <w:szCs w:val="28"/>
        </w:rPr>
        <w:t xml:space="preserve"> </w:t>
      </w:r>
      <w:r w:rsidRPr="000A5456">
        <w:rPr>
          <w:rFonts w:ascii="Times New Roman" w:hAnsi="Times New Roman"/>
          <w:sz w:val="28"/>
          <w:szCs w:val="28"/>
        </w:rPr>
        <w:t>выделить две группы законов, регламентиру</w:t>
      </w:r>
      <w:r w:rsidRPr="000A5456">
        <w:rPr>
          <w:rFonts w:ascii="Times New Roman" w:hAnsi="Times New Roman"/>
          <w:sz w:val="28"/>
          <w:szCs w:val="28"/>
        </w:rPr>
        <w:softHyphen/>
        <w:t>ющих вопросы страхования.</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sz w:val="28"/>
          <w:szCs w:val="28"/>
        </w:rPr>
        <w:t xml:space="preserve">1. </w:t>
      </w:r>
      <w:r w:rsidRPr="000A5456">
        <w:rPr>
          <w:rFonts w:ascii="Times New Roman" w:hAnsi="Times New Roman"/>
          <w:b/>
          <w:bCs/>
          <w:sz w:val="28"/>
          <w:szCs w:val="28"/>
        </w:rPr>
        <w:t xml:space="preserve">Законы прямого действия </w:t>
      </w:r>
      <w:r>
        <w:rPr>
          <w:rFonts w:ascii="Times New Roman" w:hAnsi="Times New Roman"/>
          <w:sz w:val="28"/>
          <w:szCs w:val="28"/>
        </w:rPr>
        <w:t>–</w:t>
      </w:r>
      <w:r w:rsidRPr="000A5456">
        <w:rPr>
          <w:rFonts w:ascii="Times New Roman" w:hAnsi="Times New Roman"/>
          <w:sz w:val="28"/>
          <w:szCs w:val="28"/>
        </w:rPr>
        <w:t xml:space="preserve"> это те законы, в которых стра</w:t>
      </w:r>
      <w:r w:rsidRPr="000A5456">
        <w:rPr>
          <w:rFonts w:ascii="Times New Roman" w:hAnsi="Times New Roman"/>
          <w:sz w:val="28"/>
          <w:szCs w:val="28"/>
        </w:rPr>
        <w:softHyphen/>
        <w:t>хование является основным объектом регулирования. Эти законы напрямую регла</w:t>
      </w:r>
      <w:r>
        <w:rPr>
          <w:rFonts w:ascii="Times New Roman" w:hAnsi="Times New Roman"/>
          <w:sz w:val="28"/>
          <w:szCs w:val="28"/>
        </w:rPr>
        <w:t>-</w:t>
      </w:r>
      <w:r w:rsidRPr="000A5456">
        <w:rPr>
          <w:rFonts w:ascii="Times New Roman" w:hAnsi="Times New Roman"/>
          <w:sz w:val="28"/>
          <w:szCs w:val="28"/>
        </w:rPr>
        <w:t>ментируют основные вопросы осу</w:t>
      </w:r>
      <w:r w:rsidRPr="000A5456">
        <w:rPr>
          <w:rFonts w:ascii="Times New Roman" w:hAnsi="Times New Roman"/>
          <w:sz w:val="28"/>
          <w:szCs w:val="28"/>
        </w:rPr>
        <w:softHyphen/>
        <w:t>ществления страховой деятельности или осуществления опре</w:t>
      </w:r>
      <w:r w:rsidRPr="000A5456">
        <w:rPr>
          <w:rFonts w:ascii="Times New Roman" w:hAnsi="Times New Roman"/>
          <w:sz w:val="28"/>
          <w:szCs w:val="28"/>
        </w:rPr>
        <w:softHyphen/>
        <w:t xml:space="preserve">деленного вида страхования. </w:t>
      </w:r>
    </w:p>
    <w:p w:rsidR="00B8742C" w:rsidRPr="000A5456" w:rsidRDefault="00B8742C" w:rsidP="00B8742C">
      <w:pPr>
        <w:spacing w:line="360" w:lineRule="auto"/>
        <w:ind w:firstLine="709"/>
        <w:contextualSpacing/>
        <w:jc w:val="both"/>
        <w:rPr>
          <w:rFonts w:ascii="Times New Roman" w:hAnsi="Times New Roman"/>
          <w:sz w:val="28"/>
          <w:szCs w:val="28"/>
        </w:rPr>
      </w:pPr>
      <w:r w:rsidRPr="000A5456">
        <w:rPr>
          <w:rFonts w:ascii="Times New Roman" w:hAnsi="Times New Roman"/>
          <w:sz w:val="28"/>
          <w:szCs w:val="28"/>
        </w:rPr>
        <w:t xml:space="preserve">2. </w:t>
      </w:r>
      <w:r w:rsidRPr="000A5456">
        <w:rPr>
          <w:rFonts w:ascii="Times New Roman" w:hAnsi="Times New Roman"/>
          <w:b/>
          <w:bCs/>
          <w:sz w:val="28"/>
          <w:szCs w:val="28"/>
        </w:rPr>
        <w:t xml:space="preserve">Законы непрямого действия </w:t>
      </w:r>
      <w:r>
        <w:rPr>
          <w:rFonts w:ascii="Times New Roman" w:hAnsi="Times New Roman"/>
          <w:sz w:val="28"/>
          <w:szCs w:val="28"/>
        </w:rPr>
        <w:t>–</w:t>
      </w:r>
      <w:r w:rsidRPr="000A5456">
        <w:rPr>
          <w:rFonts w:ascii="Times New Roman" w:hAnsi="Times New Roman"/>
          <w:sz w:val="28"/>
          <w:szCs w:val="28"/>
        </w:rPr>
        <w:t xml:space="preserve"> в них страхование является неос</w:t>
      </w:r>
      <w:r>
        <w:rPr>
          <w:rFonts w:ascii="Times New Roman" w:hAnsi="Times New Roman"/>
          <w:sz w:val="28"/>
          <w:szCs w:val="28"/>
        </w:rPr>
        <w:t>-</w:t>
      </w:r>
      <w:r w:rsidRPr="000A5456">
        <w:rPr>
          <w:rFonts w:ascii="Times New Roman" w:hAnsi="Times New Roman"/>
          <w:sz w:val="28"/>
          <w:szCs w:val="28"/>
        </w:rPr>
        <w:t>новным объектом регулирования данного закона, но, тем не менее, законом регламентируются отдельные положения, касающиеся осуществления стра</w:t>
      </w:r>
      <w:r>
        <w:rPr>
          <w:rFonts w:ascii="Times New Roman" w:hAnsi="Times New Roman"/>
          <w:sz w:val="28"/>
          <w:szCs w:val="28"/>
        </w:rPr>
        <w:t>-</w:t>
      </w:r>
      <w:r w:rsidRPr="000A5456">
        <w:rPr>
          <w:rFonts w:ascii="Times New Roman" w:hAnsi="Times New Roman"/>
          <w:sz w:val="28"/>
          <w:szCs w:val="28"/>
        </w:rPr>
        <w:t>хования</w:t>
      </w:r>
      <w:r>
        <w:rPr>
          <w:rFonts w:ascii="Times New Roman" w:hAnsi="Times New Roman"/>
          <w:sz w:val="28"/>
          <w:szCs w:val="28"/>
        </w:rPr>
        <w:t>.</w:t>
      </w:r>
    </w:p>
    <w:p w:rsidR="00B8742C" w:rsidRPr="000A5456" w:rsidRDefault="00B8742C" w:rsidP="00B8742C">
      <w:pPr>
        <w:spacing w:line="360" w:lineRule="auto"/>
        <w:ind w:firstLine="709"/>
        <w:contextualSpacing/>
        <w:jc w:val="both"/>
        <w:rPr>
          <w:rFonts w:ascii="Times New Roman" w:hAnsi="Times New Roman"/>
          <w:color w:val="000000"/>
          <w:sz w:val="28"/>
          <w:szCs w:val="28"/>
          <w:lang w:eastAsia="ru-RU"/>
        </w:rPr>
      </w:pPr>
      <w:r w:rsidRPr="000A5456">
        <w:rPr>
          <w:rFonts w:ascii="Times New Roman" w:hAnsi="Times New Roman"/>
          <w:sz w:val="28"/>
          <w:szCs w:val="28"/>
        </w:rPr>
        <w:lastRenderedPageBreak/>
        <w:t xml:space="preserve">Особенностью этих законов является система </w:t>
      </w:r>
      <w:r w:rsidRPr="005E6F90">
        <w:rPr>
          <w:rFonts w:ascii="Times New Roman" w:hAnsi="Times New Roman"/>
          <w:b/>
          <w:i/>
          <w:iCs/>
          <w:sz w:val="28"/>
          <w:szCs w:val="28"/>
        </w:rPr>
        <w:t>вменения</w:t>
      </w:r>
      <w:r w:rsidRPr="000A5456">
        <w:rPr>
          <w:rFonts w:ascii="Times New Roman" w:hAnsi="Times New Roman"/>
          <w:i/>
          <w:iCs/>
          <w:sz w:val="28"/>
          <w:szCs w:val="28"/>
        </w:rPr>
        <w:t xml:space="preserve"> </w:t>
      </w:r>
      <w:r w:rsidRPr="000A5456">
        <w:rPr>
          <w:rFonts w:ascii="Times New Roman" w:hAnsi="Times New Roman"/>
          <w:sz w:val="28"/>
          <w:szCs w:val="28"/>
        </w:rPr>
        <w:t>субъекту, осу</w:t>
      </w:r>
      <w:r>
        <w:rPr>
          <w:rFonts w:ascii="Times New Roman" w:hAnsi="Times New Roman"/>
          <w:sz w:val="28"/>
          <w:szCs w:val="28"/>
        </w:rPr>
        <w:t>-</w:t>
      </w:r>
      <w:r w:rsidRPr="000A5456">
        <w:rPr>
          <w:rFonts w:ascii="Times New Roman" w:hAnsi="Times New Roman"/>
          <w:sz w:val="28"/>
          <w:szCs w:val="28"/>
        </w:rPr>
        <w:t>ществляющему определенный вид экономичес</w:t>
      </w:r>
      <w:r w:rsidRPr="000A5456">
        <w:rPr>
          <w:rFonts w:ascii="Times New Roman" w:hAnsi="Times New Roman"/>
          <w:sz w:val="28"/>
          <w:szCs w:val="28"/>
        </w:rPr>
        <w:softHyphen/>
        <w:t>кой деятельности, обязанности страховать свою ответствен</w:t>
      </w:r>
      <w:r w:rsidRPr="000A5456">
        <w:rPr>
          <w:rFonts w:ascii="Times New Roman" w:hAnsi="Times New Roman"/>
          <w:sz w:val="28"/>
          <w:szCs w:val="28"/>
        </w:rPr>
        <w:softHyphen/>
        <w:t>ность или иной объект, указанный законом. Как правило, в рам</w:t>
      </w:r>
      <w:r w:rsidRPr="000A5456">
        <w:rPr>
          <w:rFonts w:ascii="Times New Roman" w:hAnsi="Times New Roman"/>
          <w:sz w:val="28"/>
          <w:szCs w:val="28"/>
        </w:rPr>
        <w:softHyphen/>
        <w:t>ках данных законов определен объект страхования, субъект, на которого возлагается обязанность по страхованию определен</w:t>
      </w:r>
      <w:r w:rsidRPr="000A5456">
        <w:rPr>
          <w:rFonts w:ascii="Times New Roman" w:hAnsi="Times New Roman"/>
          <w:sz w:val="28"/>
          <w:szCs w:val="28"/>
        </w:rPr>
        <w:softHyphen/>
        <w:t>ного риска, выгодоприобретатель, перечень рисков, подлежа</w:t>
      </w:r>
      <w:r w:rsidRPr="000A5456">
        <w:rPr>
          <w:rFonts w:ascii="Times New Roman" w:hAnsi="Times New Roman"/>
          <w:sz w:val="28"/>
          <w:szCs w:val="28"/>
        </w:rPr>
        <w:softHyphen/>
        <w:t>щих страхованию, и объем страховых сумм (лимитов ответс</w:t>
      </w:r>
      <w:r w:rsidRPr="000A5456">
        <w:rPr>
          <w:rFonts w:ascii="Times New Roman" w:hAnsi="Times New Roman"/>
          <w:sz w:val="28"/>
          <w:szCs w:val="28"/>
        </w:rPr>
        <w:softHyphen/>
        <w:t>твенности), в пределах которых должно осуществляться страхо</w:t>
      </w:r>
      <w:r w:rsidRPr="000A5456">
        <w:rPr>
          <w:rFonts w:ascii="Times New Roman" w:hAnsi="Times New Roman"/>
          <w:sz w:val="28"/>
          <w:szCs w:val="28"/>
        </w:rPr>
        <w:softHyphen/>
        <w:t>вание. Знание данной группы законов крайне необ</w:t>
      </w:r>
      <w:r>
        <w:rPr>
          <w:rFonts w:ascii="Times New Roman" w:hAnsi="Times New Roman"/>
          <w:sz w:val="28"/>
          <w:szCs w:val="28"/>
        </w:rPr>
        <w:t>-</w:t>
      </w:r>
      <w:r w:rsidRPr="000A5456">
        <w:rPr>
          <w:rFonts w:ascii="Times New Roman" w:hAnsi="Times New Roman"/>
          <w:sz w:val="28"/>
          <w:szCs w:val="28"/>
        </w:rPr>
        <w:t>ходимо для понимания как общей системы вмененного страхования и п</w:t>
      </w:r>
      <w:r>
        <w:rPr>
          <w:rFonts w:ascii="Times New Roman" w:hAnsi="Times New Roman"/>
          <w:sz w:val="28"/>
          <w:szCs w:val="28"/>
        </w:rPr>
        <w:t>о-</w:t>
      </w:r>
      <w:r w:rsidRPr="000A5456">
        <w:rPr>
          <w:rFonts w:ascii="Times New Roman" w:hAnsi="Times New Roman"/>
          <w:sz w:val="28"/>
          <w:szCs w:val="28"/>
        </w:rPr>
        <w:t>рядка его осуществления, так и для понимания тех точек роста страхо</w:t>
      </w:r>
      <w:r w:rsidRPr="000A5456">
        <w:rPr>
          <w:rFonts w:ascii="Times New Roman" w:hAnsi="Times New Roman"/>
          <w:sz w:val="28"/>
          <w:szCs w:val="28"/>
        </w:rPr>
        <w:softHyphen/>
        <w:t xml:space="preserve">вого рынка, которые связаны с вмененным страхованием. </w:t>
      </w:r>
    </w:p>
    <w:p w:rsidR="00B8742C" w:rsidRDefault="00B8742C" w:rsidP="00B8742C">
      <w:pPr>
        <w:spacing w:after="0" w:line="360" w:lineRule="auto"/>
        <w:ind w:firstLine="709"/>
        <w:contextualSpacing/>
        <w:jc w:val="both"/>
        <w:rPr>
          <w:rFonts w:ascii="Times New Roman" w:hAnsi="Times New Roman"/>
          <w:color w:val="000000"/>
          <w:sz w:val="28"/>
          <w:szCs w:val="28"/>
          <w:lang w:eastAsia="ru-RU"/>
        </w:rPr>
      </w:pPr>
      <w:r w:rsidRPr="000A5456">
        <w:rPr>
          <w:rFonts w:ascii="Times New Roman" w:hAnsi="Times New Roman"/>
          <w:color w:val="000000"/>
          <w:sz w:val="28"/>
          <w:szCs w:val="28"/>
          <w:lang w:eastAsia="ru-RU"/>
        </w:rPr>
        <w:t xml:space="preserve">Следующим уровнем регламентации страхового права являются </w:t>
      </w:r>
      <w:r w:rsidRPr="00A102F5">
        <w:rPr>
          <w:rFonts w:ascii="Times New Roman" w:hAnsi="Times New Roman"/>
          <w:b/>
          <w:color w:val="000000"/>
          <w:sz w:val="28"/>
          <w:szCs w:val="28"/>
          <w:lang w:eastAsia="ru-RU"/>
        </w:rPr>
        <w:t>ре</w:t>
      </w:r>
      <w:r>
        <w:rPr>
          <w:rFonts w:ascii="Times New Roman" w:hAnsi="Times New Roman"/>
          <w:b/>
          <w:color w:val="000000"/>
          <w:sz w:val="28"/>
          <w:szCs w:val="28"/>
          <w:lang w:eastAsia="ru-RU"/>
        </w:rPr>
        <w:t>-</w:t>
      </w:r>
      <w:r w:rsidRPr="00A102F5">
        <w:rPr>
          <w:rFonts w:ascii="Times New Roman" w:hAnsi="Times New Roman"/>
          <w:b/>
          <w:color w:val="000000"/>
          <w:sz w:val="28"/>
          <w:szCs w:val="28"/>
          <w:lang w:eastAsia="ru-RU"/>
        </w:rPr>
        <w:t>шения орга</w:t>
      </w:r>
      <w:r w:rsidRPr="00A102F5">
        <w:rPr>
          <w:rFonts w:ascii="Times New Roman" w:hAnsi="Times New Roman"/>
          <w:b/>
          <w:color w:val="000000"/>
          <w:sz w:val="28"/>
          <w:szCs w:val="28"/>
          <w:lang w:eastAsia="ru-RU"/>
        </w:rPr>
        <w:softHyphen/>
        <w:t>нов исполнительной власти</w:t>
      </w:r>
      <w:r w:rsidRPr="000A5456">
        <w:rPr>
          <w:rFonts w:ascii="Times New Roman" w:hAnsi="Times New Roman"/>
          <w:color w:val="000000"/>
          <w:sz w:val="28"/>
          <w:szCs w:val="28"/>
          <w:lang w:eastAsia="ru-RU"/>
        </w:rPr>
        <w:t>, представлен</w:t>
      </w:r>
      <w:r w:rsidRPr="000A5456">
        <w:rPr>
          <w:rFonts w:ascii="Times New Roman" w:hAnsi="Times New Roman"/>
          <w:color w:val="000000"/>
          <w:sz w:val="28"/>
          <w:szCs w:val="28"/>
          <w:lang w:eastAsia="ru-RU"/>
        </w:rPr>
        <w:softHyphen/>
        <w:t>ные указами</w:t>
      </w:r>
      <w:r>
        <w:rPr>
          <w:rFonts w:ascii="Times New Roman" w:hAnsi="Times New Roman"/>
          <w:color w:val="000000"/>
          <w:sz w:val="28"/>
          <w:szCs w:val="28"/>
          <w:lang w:eastAsia="ru-RU"/>
        </w:rPr>
        <w:t xml:space="preserve"> Прези-дента РФ, постановле</w:t>
      </w:r>
      <w:r w:rsidRPr="000A5456">
        <w:rPr>
          <w:rFonts w:ascii="Times New Roman" w:hAnsi="Times New Roman"/>
          <w:color w:val="000000"/>
          <w:sz w:val="28"/>
          <w:szCs w:val="28"/>
          <w:lang w:eastAsia="ru-RU"/>
        </w:rPr>
        <w:t>ниями Правительства РФ, приказами министерств и ведомств. Эти нормативные акты носят характер уточнения и конкретиза</w:t>
      </w:r>
      <w:r w:rsidRPr="000A5456">
        <w:rPr>
          <w:rFonts w:ascii="Times New Roman" w:hAnsi="Times New Roman"/>
          <w:color w:val="000000"/>
          <w:sz w:val="28"/>
          <w:szCs w:val="28"/>
          <w:lang w:eastAsia="ru-RU"/>
        </w:rPr>
        <w:softHyphen/>
        <w:t>ции отдельных федеральных законов, а также служат методоло</w:t>
      </w:r>
      <w:r w:rsidRPr="000A5456">
        <w:rPr>
          <w:rFonts w:ascii="Times New Roman" w:hAnsi="Times New Roman"/>
          <w:color w:val="000000"/>
          <w:sz w:val="28"/>
          <w:szCs w:val="28"/>
          <w:lang w:eastAsia="ru-RU"/>
        </w:rPr>
        <w:softHyphen/>
        <w:t>гической базой осуществления страховой деятельности. Как пра</w:t>
      </w:r>
      <w:r w:rsidRPr="000A5456">
        <w:rPr>
          <w:rFonts w:ascii="Times New Roman" w:hAnsi="Times New Roman"/>
          <w:color w:val="000000"/>
          <w:sz w:val="28"/>
          <w:szCs w:val="28"/>
          <w:lang w:eastAsia="ru-RU"/>
        </w:rPr>
        <w:softHyphen/>
        <w:t>вило, в федеральных законах имеется отсылка к нормативным актам органов исполнительной власти, ко</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торые детально регла</w:t>
      </w:r>
      <w:r w:rsidRPr="000A5456">
        <w:rPr>
          <w:rFonts w:ascii="Times New Roman" w:hAnsi="Times New Roman"/>
          <w:color w:val="000000"/>
          <w:sz w:val="28"/>
          <w:szCs w:val="28"/>
          <w:lang w:eastAsia="ru-RU"/>
        </w:rPr>
        <w:softHyphen/>
        <w:t>ментируют данный вопрос, и указан конкретный орган исполни</w:t>
      </w:r>
      <w:r w:rsidRPr="000A5456">
        <w:rPr>
          <w:rFonts w:ascii="Times New Roman" w:hAnsi="Times New Roman"/>
          <w:color w:val="000000"/>
          <w:sz w:val="28"/>
          <w:szCs w:val="28"/>
          <w:lang w:eastAsia="ru-RU"/>
        </w:rPr>
        <w:softHyphen/>
        <w:t>тельной власти, которому вменяется обязанность конкретизиро</w:t>
      </w:r>
      <w:r w:rsidRPr="000A5456">
        <w:rPr>
          <w:rFonts w:ascii="Times New Roman" w:hAnsi="Times New Roman"/>
          <w:color w:val="000000"/>
          <w:sz w:val="28"/>
          <w:szCs w:val="28"/>
          <w:lang w:eastAsia="ru-RU"/>
        </w:rPr>
        <w:softHyphen/>
        <w:t>вать отдельные общие положения закона.</w:t>
      </w:r>
    </w:p>
    <w:p w:rsidR="00B8742C" w:rsidRPr="000A5456" w:rsidRDefault="00B8742C" w:rsidP="00B8742C">
      <w:pPr>
        <w:spacing w:after="0" w:line="360" w:lineRule="auto"/>
        <w:ind w:firstLine="709"/>
        <w:contextualSpacing/>
        <w:jc w:val="both"/>
        <w:rPr>
          <w:rFonts w:ascii="Times New Roman" w:hAnsi="Times New Roman"/>
          <w:sz w:val="28"/>
          <w:szCs w:val="28"/>
          <w:lang w:eastAsia="ru-RU"/>
        </w:rPr>
      </w:pPr>
      <w:r w:rsidRPr="000A5456">
        <w:rPr>
          <w:rFonts w:ascii="Times New Roman" w:hAnsi="Times New Roman"/>
          <w:color w:val="000000"/>
          <w:sz w:val="28"/>
          <w:szCs w:val="28"/>
          <w:lang w:eastAsia="ru-RU"/>
        </w:rPr>
        <w:t xml:space="preserve">На уровне </w:t>
      </w:r>
      <w:r w:rsidRPr="000A5456">
        <w:rPr>
          <w:rFonts w:ascii="Times New Roman" w:hAnsi="Times New Roman"/>
          <w:b/>
          <w:bCs/>
          <w:color w:val="000000"/>
          <w:sz w:val="28"/>
          <w:szCs w:val="28"/>
          <w:lang w:eastAsia="ru-RU"/>
        </w:rPr>
        <w:t xml:space="preserve">Федеральной службы страхового надзора </w:t>
      </w:r>
      <w:r w:rsidRPr="000A5456">
        <w:rPr>
          <w:rFonts w:ascii="Times New Roman" w:hAnsi="Times New Roman"/>
          <w:color w:val="000000"/>
          <w:sz w:val="28"/>
          <w:szCs w:val="28"/>
          <w:lang w:eastAsia="ru-RU"/>
        </w:rPr>
        <w:t>осу</w:t>
      </w:r>
      <w:r w:rsidRPr="000A5456">
        <w:rPr>
          <w:rFonts w:ascii="Times New Roman" w:hAnsi="Times New Roman"/>
          <w:color w:val="000000"/>
          <w:sz w:val="28"/>
          <w:szCs w:val="28"/>
          <w:lang w:eastAsia="ru-RU"/>
        </w:rPr>
        <w:softHyphen/>
        <w:t>ществляется допуск субъектов страхового дела на рынок страхо</w:t>
      </w:r>
      <w:r w:rsidRPr="000A5456">
        <w:rPr>
          <w:rFonts w:ascii="Times New Roman" w:hAnsi="Times New Roman"/>
          <w:color w:val="000000"/>
          <w:sz w:val="28"/>
          <w:szCs w:val="28"/>
          <w:lang w:eastAsia="ru-RU"/>
        </w:rPr>
        <w:softHyphen/>
        <w:t>вания посредством выдачи лицензии на осуществление страхова</w:t>
      </w:r>
      <w:r w:rsidRPr="000A5456">
        <w:rPr>
          <w:rFonts w:ascii="Times New Roman" w:hAnsi="Times New Roman"/>
          <w:color w:val="000000"/>
          <w:sz w:val="28"/>
          <w:szCs w:val="28"/>
          <w:lang w:eastAsia="ru-RU"/>
        </w:rPr>
        <w:softHyphen/>
        <w:t>ния, страховой брокерской деятель</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ности или определенного вида страхования. Также ФССН осуществляет контроль за исполнением страхового законодательства и применяет санкции к субъектам страхового дела, не соблюдающим требования страхового зако</w:t>
      </w:r>
      <w:r w:rsidRPr="000A5456">
        <w:rPr>
          <w:rFonts w:ascii="Times New Roman" w:hAnsi="Times New Roman"/>
          <w:color w:val="000000"/>
          <w:sz w:val="28"/>
          <w:szCs w:val="28"/>
          <w:lang w:eastAsia="ru-RU"/>
        </w:rPr>
        <w:softHyphen/>
        <w:t>нодательства.</w:t>
      </w:r>
      <w:r>
        <w:rPr>
          <w:rFonts w:ascii="Times New Roman" w:hAnsi="Times New Roman"/>
          <w:color w:val="000000"/>
          <w:sz w:val="28"/>
          <w:szCs w:val="28"/>
          <w:lang w:eastAsia="ru-RU"/>
        </w:rPr>
        <w:t xml:space="preserve"> </w:t>
      </w:r>
      <w:r w:rsidRPr="000A5456">
        <w:rPr>
          <w:rFonts w:ascii="Times New Roman" w:hAnsi="Times New Roman"/>
          <w:color w:val="000000"/>
          <w:sz w:val="28"/>
          <w:szCs w:val="28"/>
          <w:lang w:eastAsia="ru-RU"/>
        </w:rPr>
        <w:t>В этих целях издаются приказы Росстрахнадзора (Федеральной службы страхового надзора), касающиеся организации лицензи</w:t>
      </w:r>
      <w:r w:rsidRPr="000A5456">
        <w:rPr>
          <w:rFonts w:ascii="Times New Roman" w:hAnsi="Times New Roman"/>
          <w:color w:val="000000"/>
          <w:sz w:val="28"/>
          <w:szCs w:val="28"/>
          <w:lang w:eastAsia="ru-RU"/>
        </w:rPr>
        <w:softHyphen/>
        <w:t>рования стра</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ховой деятельности:</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lastRenderedPageBreak/>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выдаче лицензии на осуществление страхования;</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выдаче лицензии на осуществление страховой бро</w:t>
      </w:r>
      <w:r w:rsidRPr="000A5456">
        <w:rPr>
          <w:rFonts w:ascii="Times New Roman" w:hAnsi="Times New Roman"/>
          <w:color w:val="000000"/>
          <w:sz w:val="28"/>
          <w:szCs w:val="28"/>
          <w:lang w:eastAsia="ru-RU"/>
        </w:rPr>
        <w:softHyphen/>
        <w:t>керской деятельности;</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выдаче лицензии на осуществление дополнитель</w:t>
      </w:r>
      <w:r w:rsidRPr="000A5456">
        <w:rPr>
          <w:rFonts w:ascii="Times New Roman" w:hAnsi="Times New Roman"/>
          <w:color w:val="000000"/>
          <w:sz w:val="28"/>
          <w:szCs w:val="28"/>
          <w:lang w:eastAsia="ru-RU"/>
        </w:rPr>
        <w:softHyphen/>
        <w:t>ного вида страхования;</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выдаче временной лицензии на осуществление дополните</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льного вида страхования;</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приостановлении действия лицензии на осущест</w:t>
      </w:r>
      <w:r w:rsidRPr="000A5456">
        <w:rPr>
          <w:rFonts w:ascii="Times New Roman" w:hAnsi="Times New Roman"/>
          <w:color w:val="000000"/>
          <w:sz w:val="28"/>
          <w:szCs w:val="28"/>
          <w:lang w:eastAsia="ru-RU"/>
        </w:rPr>
        <w:softHyphen/>
        <w:t>вление страхования;</w:t>
      </w:r>
    </w:p>
    <w:p w:rsidR="00B8742C" w:rsidRPr="000A5456" w:rsidRDefault="00B8742C" w:rsidP="00B8742C">
      <w:pPr>
        <w:spacing w:after="0"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об отзыве лицензии на осуществление страхования;</w:t>
      </w:r>
    </w:p>
    <w:p w:rsidR="00B8742C" w:rsidRPr="000A5456" w:rsidRDefault="00B8742C" w:rsidP="00B8742C">
      <w:pPr>
        <w:spacing w:line="360" w:lineRule="auto"/>
        <w:ind w:firstLine="709"/>
        <w:contextualSpacing/>
        <w:jc w:val="both"/>
        <w:rPr>
          <w:rFonts w:ascii="Times New Roman" w:hAnsi="Times New Roman"/>
          <w:color w:val="000000"/>
          <w:sz w:val="28"/>
          <w:szCs w:val="28"/>
          <w:lang w:eastAsia="ru-RU"/>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color w:val="000000"/>
          <w:sz w:val="28"/>
          <w:szCs w:val="28"/>
          <w:lang w:eastAsia="ru-RU"/>
        </w:rPr>
        <w:t>приказ о приостановлении лицензии на осуществление стра</w:t>
      </w:r>
      <w:r w:rsidRPr="000A5456">
        <w:rPr>
          <w:rFonts w:ascii="Times New Roman" w:hAnsi="Times New Roman"/>
          <w:color w:val="000000"/>
          <w:sz w:val="28"/>
          <w:szCs w:val="28"/>
          <w:lang w:eastAsia="ru-RU"/>
        </w:rPr>
        <w:softHyphen/>
        <w:t>ховой брокерской де</w:t>
      </w:r>
    </w:p>
    <w:p w:rsidR="00B8742C" w:rsidRPr="000A5456" w:rsidRDefault="00B8742C" w:rsidP="00B8742C">
      <w:pPr>
        <w:spacing w:line="360" w:lineRule="auto"/>
        <w:ind w:firstLine="709"/>
        <w:contextualSpacing/>
        <w:jc w:val="both"/>
        <w:rPr>
          <w:rFonts w:ascii="Times New Roman" w:hAnsi="Times New Roman"/>
          <w:sz w:val="28"/>
          <w:szCs w:val="28"/>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sz w:val="28"/>
          <w:szCs w:val="28"/>
        </w:rPr>
        <w:t>приказ об ограничении действия лицензии на осуществле</w:t>
      </w:r>
      <w:r w:rsidRPr="000A5456">
        <w:rPr>
          <w:rFonts w:ascii="Times New Roman" w:hAnsi="Times New Roman"/>
          <w:sz w:val="28"/>
          <w:szCs w:val="28"/>
        </w:rPr>
        <w:softHyphen/>
        <w:t>ние стра</w:t>
      </w:r>
      <w:r>
        <w:rPr>
          <w:rFonts w:ascii="Times New Roman" w:hAnsi="Times New Roman"/>
          <w:sz w:val="28"/>
          <w:szCs w:val="28"/>
        </w:rPr>
        <w:t>-</w:t>
      </w:r>
      <w:r w:rsidRPr="000A5456">
        <w:rPr>
          <w:rFonts w:ascii="Times New Roman" w:hAnsi="Times New Roman"/>
          <w:sz w:val="28"/>
          <w:szCs w:val="28"/>
        </w:rPr>
        <w:t>хования;</w:t>
      </w:r>
    </w:p>
    <w:p w:rsidR="00B8742C" w:rsidRPr="000A5456" w:rsidRDefault="00B8742C" w:rsidP="00B8742C">
      <w:pPr>
        <w:spacing w:line="360" w:lineRule="auto"/>
        <w:ind w:firstLine="709"/>
        <w:contextualSpacing/>
        <w:jc w:val="both"/>
        <w:rPr>
          <w:rFonts w:ascii="Times New Roman" w:hAnsi="Times New Roman"/>
          <w:sz w:val="28"/>
          <w:szCs w:val="28"/>
        </w:rPr>
      </w:pPr>
      <w:r w:rsidRPr="006778BC">
        <w:rPr>
          <w:rFonts w:ascii="Times New Roman" w:hAnsi="Times New Roman"/>
          <w:b/>
          <w:bCs/>
          <w:sz w:val="24"/>
          <w:szCs w:val="24"/>
        </w:rPr>
        <w:t>■</w:t>
      </w:r>
      <w:r w:rsidRPr="000A5456">
        <w:rPr>
          <w:rFonts w:ascii="Times New Roman" w:hAnsi="Times New Roman"/>
          <w:b/>
          <w:bCs/>
          <w:sz w:val="28"/>
          <w:szCs w:val="28"/>
        </w:rPr>
        <w:t xml:space="preserve"> </w:t>
      </w:r>
      <w:r w:rsidRPr="000A5456">
        <w:rPr>
          <w:rFonts w:ascii="Times New Roman" w:hAnsi="Times New Roman"/>
          <w:sz w:val="28"/>
          <w:szCs w:val="28"/>
        </w:rPr>
        <w:t>приказ о прекращении действия лицензии на осуществле</w:t>
      </w:r>
      <w:r w:rsidRPr="000A5456">
        <w:rPr>
          <w:rFonts w:ascii="Times New Roman" w:hAnsi="Times New Roman"/>
          <w:sz w:val="28"/>
          <w:szCs w:val="28"/>
        </w:rPr>
        <w:softHyphen/>
        <w:t>ние стра</w:t>
      </w:r>
      <w:r>
        <w:rPr>
          <w:rFonts w:ascii="Times New Roman" w:hAnsi="Times New Roman"/>
          <w:sz w:val="28"/>
          <w:szCs w:val="28"/>
        </w:rPr>
        <w:t>-</w:t>
      </w:r>
      <w:r w:rsidRPr="000A5456">
        <w:rPr>
          <w:rFonts w:ascii="Times New Roman" w:hAnsi="Times New Roman"/>
          <w:sz w:val="28"/>
          <w:szCs w:val="28"/>
        </w:rPr>
        <w:t>хования.</w:t>
      </w:r>
    </w:p>
    <w:p w:rsidR="00B8742C" w:rsidRPr="000A5456" w:rsidRDefault="00B8742C" w:rsidP="00B8742C">
      <w:pPr>
        <w:spacing w:after="0" w:line="360" w:lineRule="auto"/>
        <w:ind w:firstLine="709"/>
        <w:contextualSpacing/>
        <w:jc w:val="both"/>
        <w:rPr>
          <w:rFonts w:ascii="Times New Roman" w:hAnsi="Times New Roman"/>
          <w:sz w:val="28"/>
          <w:szCs w:val="28"/>
          <w:lang w:eastAsia="ru-RU"/>
        </w:rPr>
      </w:pPr>
      <w:r w:rsidRPr="000A5456">
        <w:rPr>
          <w:rFonts w:ascii="Times New Roman" w:hAnsi="Times New Roman"/>
          <w:color w:val="000000"/>
          <w:sz w:val="28"/>
          <w:szCs w:val="28"/>
          <w:lang w:eastAsia="ru-RU"/>
        </w:rPr>
        <w:t>Все страховое законодательство неразрывно взаимосвязано и состав</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ляет систему страхового права. В отличие от европейских стран российское страховое право еще очень молодо, поэтому нахо</w:t>
      </w:r>
      <w:r w:rsidRPr="000A5456">
        <w:rPr>
          <w:rFonts w:ascii="Times New Roman" w:hAnsi="Times New Roman"/>
          <w:color w:val="000000"/>
          <w:sz w:val="28"/>
          <w:szCs w:val="28"/>
          <w:lang w:eastAsia="ru-RU"/>
        </w:rPr>
        <w:softHyphen/>
        <w:t>дится на стадии транс</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формации и доработки. Многие аспекты страхового законодательства тре</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буют проведения значительной работы по его гармонизации и совер</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шенствованию, а также пол</w:t>
      </w:r>
      <w:r w:rsidRPr="000A5456">
        <w:rPr>
          <w:rFonts w:ascii="Times New Roman" w:hAnsi="Times New Roman"/>
          <w:color w:val="000000"/>
          <w:sz w:val="28"/>
          <w:szCs w:val="28"/>
          <w:lang w:eastAsia="ru-RU"/>
        </w:rPr>
        <w:softHyphen/>
        <w:t>ноценной адаптации к условиям современной рыночной эконо</w:t>
      </w:r>
      <w:r w:rsidRPr="000A5456">
        <w:rPr>
          <w:rFonts w:ascii="Times New Roman" w:hAnsi="Times New Roman"/>
          <w:color w:val="000000"/>
          <w:sz w:val="28"/>
          <w:szCs w:val="28"/>
          <w:lang w:eastAsia="ru-RU"/>
        </w:rPr>
        <w:softHyphen/>
        <w:t>мики. Работа в этом направлении постоянно ведется как законо</w:t>
      </w:r>
      <w:r w:rsidRPr="000A5456">
        <w:rPr>
          <w:rFonts w:ascii="Times New Roman" w:hAnsi="Times New Roman"/>
          <w:color w:val="000000"/>
          <w:sz w:val="28"/>
          <w:szCs w:val="28"/>
          <w:lang w:eastAsia="ru-RU"/>
        </w:rPr>
        <w:softHyphen/>
        <w:t>дателями, так и страховым регулятором.</w:t>
      </w:r>
    </w:p>
    <w:p w:rsidR="00B8742C" w:rsidRDefault="00B8742C" w:rsidP="00B8742C">
      <w:pPr>
        <w:spacing w:after="0" w:line="360" w:lineRule="auto"/>
        <w:ind w:firstLine="709"/>
        <w:contextualSpacing/>
        <w:jc w:val="both"/>
        <w:rPr>
          <w:rFonts w:ascii="Times New Roman" w:hAnsi="Times New Roman"/>
          <w:b/>
          <w:bCs/>
          <w:color w:val="000000"/>
          <w:sz w:val="28"/>
          <w:szCs w:val="28"/>
          <w:lang w:eastAsia="ru-RU"/>
        </w:rPr>
      </w:pPr>
      <w:r w:rsidRPr="000A5456">
        <w:rPr>
          <w:rFonts w:ascii="Times New Roman" w:hAnsi="Times New Roman"/>
          <w:color w:val="000000"/>
          <w:sz w:val="28"/>
          <w:szCs w:val="28"/>
          <w:lang w:eastAsia="ru-RU"/>
        </w:rPr>
        <w:t>Новации страхового права порождают необходимость как для страховщика, так и для страхователя постоянно находиться в усло</w:t>
      </w:r>
      <w:r w:rsidRPr="000A5456">
        <w:rPr>
          <w:rFonts w:ascii="Times New Roman" w:hAnsi="Times New Roman"/>
          <w:color w:val="000000"/>
          <w:sz w:val="28"/>
          <w:szCs w:val="28"/>
          <w:lang w:eastAsia="ru-RU"/>
        </w:rPr>
        <w:softHyphen/>
        <w:t>виях изменений, происходящих на страховом рынке и в законо</w:t>
      </w:r>
      <w:r w:rsidRPr="000A5456">
        <w:rPr>
          <w:rFonts w:ascii="Times New Roman" w:hAnsi="Times New Roman"/>
          <w:color w:val="000000"/>
          <w:sz w:val="28"/>
          <w:szCs w:val="28"/>
          <w:lang w:eastAsia="ru-RU"/>
        </w:rPr>
        <w:softHyphen/>
        <w:t>дательстве, что требует разработки адаптивных моделей управле</w:t>
      </w:r>
      <w:r w:rsidRPr="000A5456">
        <w:rPr>
          <w:rFonts w:ascii="Times New Roman" w:hAnsi="Times New Roman"/>
          <w:color w:val="000000"/>
          <w:sz w:val="28"/>
          <w:szCs w:val="28"/>
          <w:lang w:eastAsia="ru-RU"/>
        </w:rPr>
        <w:softHyphen/>
        <w:t>ния компаниями и постоянной трансформации имеющихся биз</w:t>
      </w:r>
      <w:r w:rsidRPr="000A5456">
        <w:rPr>
          <w:rFonts w:ascii="Times New Roman" w:hAnsi="Times New Roman"/>
          <w:color w:val="000000"/>
          <w:sz w:val="28"/>
          <w:szCs w:val="28"/>
          <w:lang w:eastAsia="ru-RU"/>
        </w:rPr>
        <w:softHyphen/>
        <w:t>нес-процессов.</w:t>
      </w:r>
    </w:p>
    <w:p w:rsidR="00B8742C" w:rsidRDefault="00B8742C" w:rsidP="00B8742C">
      <w:pPr>
        <w:spacing w:after="0" w:line="360" w:lineRule="auto"/>
        <w:ind w:firstLine="709"/>
        <w:contextualSpacing/>
        <w:jc w:val="both"/>
        <w:rPr>
          <w:rFonts w:ascii="Times New Roman" w:hAnsi="Times New Roman"/>
          <w:color w:val="000000"/>
          <w:sz w:val="28"/>
          <w:szCs w:val="28"/>
          <w:lang w:eastAsia="ru-RU"/>
        </w:rPr>
      </w:pPr>
      <w:r w:rsidRPr="000A5456">
        <w:rPr>
          <w:rFonts w:ascii="Times New Roman" w:hAnsi="Times New Roman"/>
          <w:b/>
          <w:bCs/>
          <w:color w:val="000000"/>
          <w:sz w:val="28"/>
          <w:szCs w:val="28"/>
          <w:lang w:eastAsia="ru-RU"/>
        </w:rPr>
        <w:lastRenderedPageBreak/>
        <w:t>Сущность</w:t>
      </w:r>
      <w:r>
        <w:rPr>
          <w:rFonts w:ascii="Times New Roman" w:hAnsi="Times New Roman"/>
          <w:b/>
          <w:bCs/>
          <w:color w:val="000000"/>
          <w:sz w:val="28"/>
          <w:szCs w:val="28"/>
          <w:lang w:eastAsia="ru-RU"/>
        </w:rPr>
        <w:t xml:space="preserve"> </w:t>
      </w:r>
      <w:r w:rsidRPr="00D17A1E">
        <w:rPr>
          <w:rFonts w:ascii="Times New Roman" w:hAnsi="Times New Roman"/>
          <w:b/>
          <w:bCs/>
          <w:color w:val="000000"/>
          <w:sz w:val="28"/>
          <w:szCs w:val="28"/>
          <w:lang w:eastAsia="ru-RU"/>
        </w:rPr>
        <w:t>государственного регулирования страховой деятель</w:t>
      </w:r>
      <w:r>
        <w:rPr>
          <w:rFonts w:ascii="Times New Roman" w:hAnsi="Times New Roman"/>
          <w:b/>
          <w:bCs/>
          <w:color w:val="000000"/>
          <w:sz w:val="28"/>
          <w:szCs w:val="28"/>
          <w:lang w:eastAsia="ru-RU"/>
        </w:rPr>
        <w:t>-</w:t>
      </w:r>
      <w:r w:rsidRPr="00D17A1E">
        <w:rPr>
          <w:rFonts w:ascii="Times New Roman" w:hAnsi="Times New Roman"/>
          <w:b/>
          <w:bCs/>
          <w:color w:val="000000"/>
          <w:sz w:val="28"/>
          <w:szCs w:val="28"/>
          <w:lang w:eastAsia="ru-RU"/>
        </w:rPr>
        <w:t>ности</w:t>
      </w:r>
      <w:r>
        <w:rPr>
          <w:rFonts w:ascii="Times New Roman" w:hAnsi="Times New Roman"/>
          <w:b/>
          <w:bCs/>
          <w:color w:val="000000"/>
          <w:sz w:val="28"/>
          <w:szCs w:val="28"/>
          <w:lang w:eastAsia="ru-RU"/>
        </w:rPr>
        <w:t xml:space="preserve">. </w:t>
      </w:r>
      <w:r w:rsidRPr="000A5456">
        <w:rPr>
          <w:rFonts w:ascii="Times New Roman" w:hAnsi="Times New Roman"/>
          <w:color w:val="000000"/>
          <w:sz w:val="28"/>
          <w:szCs w:val="28"/>
          <w:lang w:eastAsia="ru-RU"/>
        </w:rPr>
        <w:t xml:space="preserve">Содержание и степень </w:t>
      </w:r>
      <w:r>
        <w:rPr>
          <w:rFonts w:ascii="Times New Roman" w:hAnsi="Times New Roman"/>
          <w:b/>
          <w:bCs/>
          <w:color w:val="000000"/>
          <w:sz w:val="28"/>
          <w:szCs w:val="28"/>
          <w:lang w:eastAsia="ru-RU"/>
        </w:rPr>
        <w:t xml:space="preserve">государственного </w:t>
      </w:r>
      <w:r>
        <w:rPr>
          <w:rFonts w:ascii="Times New Roman" w:hAnsi="Times New Roman"/>
          <w:color w:val="000000"/>
          <w:sz w:val="28"/>
          <w:szCs w:val="28"/>
          <w:lang w:eastAsia="ru-RU"/>
        </w:rPr>
        <w:t xml:space="preserve">регулирования страховой деятельности </w:t>
      </w:r>
      <w:r w:rsidRPr="000A5456">
        <w:rPr>
          <w:rFonts w:ascii="Times New Roman" w:hAnsi="Times New Roman"/>
          <w:color w:val="000000"/>
          <w:sz w:val="28"/>
          <w:szCs w:val="28"/>
          <w:lang w:eastAsia="ru-RU"/>
        </w:rPr>
        <w:t xml:space="preserve">находится в </w:t>
      </w:r>
      <w:r w:rsidRPr="00D17A1E">
        <w:rPr>
          <w:rFonts w:ascii="Times New Roman" w:hAnsi="Times New Roman"/>
          <w:color w:val="000000"/>
          <w:sz w:val="28"/>
          <w:szCs w:val="28"/>
          <w:lang w:eastAsia="ru-RU"/>
        </w:rPr>
        <w:t>прямой зависимости</w:t>
      </w:r>
      <w:r>
        <w:rPr>
          <w:rFonts w:ascii="Times New Roman" w:hAnsi="Times New Roman"/>
          <w:color w:val="000000"/>
          <w:sz w:val="28"/>
          <w:szCs w:val="28"/>
          <w:lang w:eastAsia="ru-RU"/>
        </w:rPr>
        <w:t>,</w:t>
      </w:r>
      <w:r w:rsidRPr="00D17A1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от </w:t>
      </w:r>
      <w:r w:rsidRPr="00D17A1E">
        <w:rPr>
          <w:rFonts w:ascii="Times New Roman" w:hAnsi="Times New Roman"/>
          <w:color w:val="000000"/>
          <w:sz w:val="28"/>
          <w:szCs w:val="28"/>
          <w:lang w:eastAsia="ru-RU"/>
        </w:rPr>
        <w:t>уровня развития</w:t>
      </w:r>
      <w:r w:rsidRPr="000A5456">
        <w:rPr>
          <w:rFonts w:ascii="Times New Roman" w:hAnsi="Times New Roman"/>
          <w:color w:val="000000"/>
          <w:sz w:val="28"/>
          <w:szCs w:val="28"/>
          <w:lang w:eastAsia="ru-RU"/>
        </w:rPr>
        <w:t xml:space="preserve"> эконо</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мической сис</w:t>
      </w:r>
      <w:r w:rsidRPr="000A5456">
        <w:rPr>
          <w:rFonts w:ascii="Times New Roman" w:hAnsi="Times New Roman"/>
          <w:color w:val="000000"/>
          <w:sz w:val="28"/>
          <w:szCs w:val="28"/>
          <w:lang w:eastAsia="ru-RU"/>
        </w:rPr>
        <w:softHyphen/>
        <w:t>темы. В условиях развитого страхового рынка государственное регулирование ограничено. В ситуации со слаборазвитой рыноч</w:t>
      </w:r>
      <w:r w:rsidRPr="000A5456">
        <w:rPr>
          <w:rFonts w:ascii="Times New Roman" w:hAnsi="Times New Roman"/>
          <w:color w:val="000000"/>
          <w:sz w:val="28"/>
          <w:szCs w:val="28"/>
          <w:lang w:eastAsia="ru-RU"/>
        </w:rPr>
        <w:softHyphen/>
        <w:t>ной инф</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раструктурой государственное регулирование субъектов страховых отно</w:t>
      </w:r>
      <w:r>
        <w:rPr>
          <w:rFonts w:ascii="Times New Roman" w:hAnsi="Times New Roman"/>
          <w:color w:val="000000"/>
          <w:sz w:val="28"/>
          <w:szCs w:val="28"/>
          <w:lang w:eastAsia="ru-RU"/>
        </w:rPr>
        <w:t>-</w:t>
      </w:r>
      <w:r w:rsidRPr="000A5456">
        <w:rPr>
          <w:rFonts w:ascii="Times New Roman" w:hAnsi="Times New Roman"/>
          <w:color w:val="000000"/>
          <w:sz w:val="28"/>
          <w:szCs w:val="28"/>
          <w:lang w:eastAsia="ru-RU"/>
        </w:rPr>
        <w:t>шений достаточно жестко регламентировано.</w:t>
      </w:r>
      <w:r>
        <w:rPr>
          <w:rFonts w:ascii="Times New Roman" w:hAnsi="Times New Roman"/>
          <w:color w:val="000000"/>
          <w:sz w:val="28"/>
          <w:szCs w:val="28"/>
          <w:lang w:eastAsia="ru-RU"/>
        </w:rPr>
        <w:t xml:space="preserve"> </w:t>
      </w:r>
      <w:r w:rsidRPr="000A5456">
        <w:rPr>
          <w:rFonts w:ascii="Times New Roman" w:hAnsi="Times New Roman"/>
          <w:color w:val="000000"/>
          <w:sz w:val="28"/>
          <w:szCs w:val="28"/>
          <w:lang w:eastAsia="ru-RU"/>
        </w:rPr>
        <w:t>Сущность государственного регулирования страховой деятель</w:t>
      </w:r>
      <w:r w:rsidRPr="000A5456">
        <w:rPr>
          <w:rFonts w:ascii="Times New Roman" w:hAnsi="Times New Roman"/>
          <w:color w:val="000000"/>
          <w:sz w:val="28"/>
          <w:szCs w:val="28"/>
          <w:lang w:eastAsia="ru-RU"/>
        </w:rPr>
        <w:softHyphen/>
        <w:t>ности проявляется посредством реализации соответствующих фун</w:t>
      </w:r>
      <w:r w:rsidRPr="000A5456">
        <w:rPr>
          <w:rFonts w:ascii="Times New Roman" w:hAnsi="Times New Roman"/>
          <w:color w:val="000000"/>
          <w:sz w:val="28"/>
          <w:szCs w:val="28"/>
          <w:lang w:eastAsia="ru-RU"/>
        </w:rPr>
        <w:softHyphen/>
        <w:t xml:space="preserve">кций (табл. </w:t>
      </w:r>
      <w:r>
        <w:rPr>
          <w:rFonts w:ascii="Times New Roman" w:hAnsi="Times New Roman"/>
          <w:color w:val="000000"/>
          <w:sz w:val="28"/>
          <w:szCs w:val="28"/>
          <w:lang w:eastAsia="ru-RU"/>
        </w:rPr>
        <w:t>2</w:t>
      </w:r>
      <w:r w:rsidRPr="000A5456">
        <w:rPr>
          <w:rFonts w:ascii="Times New Roman" w:hAnsi="Times New Roman"/>
          <w:color w:val="000000"/>
          <w:sz w:val="28"/>
          <w:szCs w:val="28"/>
          <w:lang w:eastAsia="ru-RU"/>
        </w:rPr>
        <w:t>.7).</w:t>
      </w:r>
    </w:p>
    <w:p w:rsidR="00B8742C" w:rsidRDefault="00B8742C" w:rsidP="00B8742C">
      <w:pPr>
        <w:spacing w:after="0" w:line="240" w:lineRule="auto"/>
        <w:ind w:firstLine="709"/>
        <w:jc w:val="right"/>
        <w:rPr>
          <w:rFonts w:ascii="Times New Roman" w:hAnsi="Times New Roman"/>
          <w:color w:val="000000"/>
          <w:sz w:val="28"/>
          <w:szCs w:val="28"/>
          <w:lang w:eastAsia="ru-RU"/>
        </w:rPr>
      </w:pPr>
      <w:r w:rsidRPr="00233D63">
        <w:rPr>
          <w:rFonts w:ascii="Times New Roman" w:hAnsi="Times New Roman"/>
          <w:bCs/>
          <w:color w:val="000000"/>
          <w:sz w:val="28"/>
          <w:szCs w:val="28"/>
          <w:lang w:eastAsia="ru-RU"/>
        </w:rPr>
        <w:t>Таблица 2</w:t>
      </w:r>
      <w:r w:rsidRPr="00233D63">
        <w:rPr>
          <w:rFonts w:ascii="Times New Roman" w:hAnsi="Times New Roman"/>
          <w:color w:val="000000"/>
          <w:sz w:val="28"/>
          <w:szCs w:val="28"/>
          <w:lang w:eastAsia="ru-RU"/>
        </w:rPr>
        <w:t>.7</w:t>
      </w:r>
    </w:p>
    <w:p w:rsidR="00B8742C" w:rsidRDefault="00B8742C" w:rsidP="00B8742C">
      <w:pPr>
        <w:spacing w:after="0" w:line="240" w:lineRule="auto"/>
        <w:ind w:firstLine="709"/>
        <w:jc w:val="center"/>
        <w:rPr>
          <w:rFonts w:ascii="Times New Roman" w:hAnsi="Times New Roman"/>
          <w:color w:val="000000"/>
          <w:sz w:val="28"/>
          <w:szCs w:val="28"/>
          <w:lang w:eastAsia="ru-RU"/>
        </w:rPr>
      </w:pPr>
      <w:r w:rsidRPr="00233D63">
        <w:rPr>
          <w:rFonts w:ascii="Times New Roman" w:hAnsi="Times New Roman"/>
          <w:color w:val="000000"/>
          <w:sz w:val="28"/>
          <w:szCs w:val="28"/>
          <w:lang w:eastAsia="ru-RU"/>
        </w:rPr>
        <w:t>Функции государственного регулирования страховой деятельности</w:t>
      </w:r>
    </w:p>
    <w:p w:rsidR="00B8742C" w:rsidRPr="00233D63" w:rsidRDefault="00B8742C" w:rsidP="00B8742C">
      <w:pPr>
        <w:spacing w:after="0" w:line="240" w:lineRule="auto"/>
        <w:ind w:firstLine="709"/>
        <w:jc w:val="center"/>
        <w:rPr>
          <w:rFonts w:ascii="Times New Roman" w:hAnsi="Times New Roman"/>
          <w:color w:val="000000"/>
          <w:sz w:val="28"/>
          <w:szCs w:val="28"/>
          <w:lang w:eastAsia="ru-RU"/>
        </w:rPr>
      </w:pPr>
    </w:p>
    <w:p w:rsidR="00B8742C" w:rsidRDefault="00B8742C" w:rsidP="00B8742C">
      <w:pPr>
        <w:spacing w:line="240" w:lineRule="auto"/>
        <w:ind w:firstLine="567"/>
        <w:rPr>
          <w:rFonts w:ascii="Times New Roman" w:hAnsi="Times New Roman"/>
          <w:sz w:val="28"/>
          <w:szCs w:val="28"/>
        </w:rPr>
      </w:pPr>
      <w:r>
        <w:rPr>
          <w:noProof/>
          <w:lang w:eastAsia="ru-RU"/>
        </w:rPr>
        <w:drawing>
          <wp:inline distT="0" distB="0" distL="0" distR="0">
            <wp:extent cx="5705475" cy="12001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srcRect/>
                    <a:stretch>
                      <a:fillRect/>
                    </a:stretch>
                  </pic:blipFill>
                  <pic:spPr bwMode="auto">
                    <a:xfrm>
                      <a:off x="0" y="0"/>
                      <a:ext cx="5705475" cy="1200150"/>
                    </a:xfrm>
                    <a:prstGeom prst="rect">
                      <a:avLst/>
                    </a:prstGeom>
                    <a:noFill/>
                    <a:ln w="9525">
                      <a:noFill/>
                      <a:miter lim="800000"/>
                      <a:headEnd/>
                      <a:tailEnd/>
                    </a:ln>
                  </pic:spPr>
                </pic:pic>
              </a:graphicData>
            </a:graphic>
          </wp:inline>
        </w:drawing>
      </w:r>
    </w:p>
    <w:p w:rsidR="00AD580C" w:rsidRPr="00DB06A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t>Государство, формируя законодательную и нормативную базы, опре</w:t>
      </w:r>
      <w:r>
        <w:rPr>
          <w:rFonts w:ascii="Times New Roman" w:hAnsi="Times New Roman"/>
          <w:sz w:val="28"/>
          <w:szCs w:val="28"/>
        </w:rPr>
        <w:t>-</w:t>
      </w:r>
      <w:r w:rsidRPr="00DB06AC">
        <w:rPr>
          <w:rFonts w:ascii="Times New Roman" w:hAnsi="Times New Roman"/>
          <w:sz w:val="28"/>
          <w:szCs w:val="28"/>
        </w:rPr>
        <w:t>деляет правила и нормы функционирования субъектов страхового дела. Контроль и надзор за исполнением ими страхового законодательства осу</w:t>
      </w:r>
      <w:r>
        <w:rPr>
          <w:rFonts w:ascii="Times New Roman" w:hAnsi="Times New Roman"/>
          <w:sz w:val="28"/>
          <w:szCs w:val="28"/>
        </w:rPr>
        <w:t>-</w:t>
      </w:r>
      <w:r w:rsidRPr="00DB06AC">
        <w:rPr>
          <w:rFonts w:ascii="Times New Roman" w:hAnsi="Times New Roman"/>
          <w:sz w:val="28"/>
          <w:szCs w:val="28"/>
        </w:rPr>
        <w:t>ществляется соответствующими государственными органами.</w:t>
      </w:r>
      <w:r>
        <w:rPr>
          <w:rFonts w:ascii="Times New Roman" w:hAnsi="Times New Roman"/>
          <w:sz w:val="28"/>
          <w:szCs w:val="28"/>
        </w:rPr>
        <w:t xml:space="preserve"> </w:t>
      </w:r>
      <w:r w:rsidRPr="00DB06AC">
        <w:rPr>
          <w:rFonts w:ascii="Times New Roman" w:hAnsi="Times New Roman"/>
          <w:sz w:val="28"/>
          <w:szCs w:val="28"/>
        </w:rPr>
        <w:t>Государст</w:t>
      </w:r>
      <w:r>
        <w:rPr>
          <w:rFonts w:ascii="Times New Roman" w:hAnsi="Times New Roman"/>
          <w:sz w:val="28"/>
          <w:szCs w:val="28"/>
        </w:rPr>
        <w:t>-</w:t>
      </w:r>
      <w:r w:rsidRPr="00DB06AC">
        <w:rPr>
          <w:rFonts w:ascii="Times New Roman" w:hAnsi="Times New Roman"/>
          <w:sz w:val="28"/>
          <w:szCs w:val="28"/>
        </w:rPr>
        <w:t xml:space="preserve">венное регулирование страховой деятельности представляет собой систему общественных отношений, складывающихся в процессе формирования и реализации соответствующих норм </w:t>
      </w:r>
      <w:r>
        <w:rPr>
          <w:rFonts w:ascii="Times New Roman" w:hAnsi="Times New Roman"/>
          <w:sz w:val="28"/>
          <w:szCs w:val="28"/>
        </w:rPr>
        <w:t xml:space="preserve">и </w:t>
      </w:r>
      <w:r w:rsidRPr="00DB06AC">
        <w:rPr>
          <w:rFonts w:ascii="Times New Roman" w:hAnsi="Times New Roman"/>
          <w:sz w:val="28"/>
          <w:szCs w:val="28"/>
        </w:rPr>
        <w:t>правил хозяйственной деятельности.</w:t>
      </w:r>
    </w:p>
    <w:p w:rsidR="00AD580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t xml:space="preserve">Государственное регулирование </w:t>
      </w:r>
      <w:r>
        <w:rPr>
          <w:rFonts w:ascii="Times New Roman" w:hAnsi="Times New Roman"/>
          <w:sz w:val="28"/>
          <w:szCs w:val="28"/>
        </w:rPr>
        <w:t xml:space="preserve">– </w:t>
      </w:r>
      <w:r w:rsidRPr="00DB06AC">
        <w:rPr>
          <w:rFonts w:ascii="Times New Roman" w:hAnsi="Times New Roman"/>
          <w:sz w:val="28"/>
          <w:szCs w:val="28"/>
        </w:rPr>
        <w:t>это определенный механизм, пред</w:t>
      </w:r>
      <w:r>
        <w:rPr>
          <w:rFonts w:ascii="Times New Roman" w:hAnsi="Times New Roman"/>
          <w:sz w:val="28"/>
          <w:szCs w:val="28"/>
        </w:rPr>
        <w:t>-</w:t>
      </w:r>
      <w:r w:rsidRPr="00DB06AC">
        <w:rPr>
          <w:rFonts w:ascii="Times New Roman" w:hAnsi="Times New Roman"/>
          <w:sz w:val="28"/>
          <w:szCs w:val="28"/>
        </w:rPr>
        <w:t>ставленный системой методов, форм и экономических инструментов регу</w:t>
      </w:r>
      <w:r>
        <w:rPr>
          <w:rFonts w:ascii="Times New Roman" w:hAnsi="Times New Roman"/>
          <w:sz w:val="28"/>
          <w:szCs w:val="28"/>
        </w:rPr>
        <w:t>-</w:t>
      </w:r>
      <w:r w:rsidRPr="00DB06AC">
        <w:rPr>
          <w:rFonts w:ascii="Times New Roman" w:hAnsi="Times New Roman"/>
          <w:sz w:val="28"/>
          <w:szCs w:val="28"/>
        </w:rPr>
        <w:t>лирования, применяемых в целях обеспечения эффективного функциони</w:t>
      </w:r>
      <w:r>
        <w:rPr>
          <w:rFonts w:ascii="Times New Roman" w:hAnsi="Times New Roman"/>
          <w:sz w:val="28"/>
          <w:szCs w:val="28"/>
        </w:rPr>
        <w:t>-</w:t>
      </w:r>
      <w:r w:rsidRPr="00DB06AC">
        <w:rPr>
          <w:rFonts w:ascii="Times New Roman" w:hAnsi="Times New Roman"/>
          <w:sz w:val="28"/>
          <w:szCs w:val="28"/>
        </w:rPr>
        <w:t>рования субъектов страхового дела.</w:t>
      </w:r>
      <w:r>
        <w:rPr>
          <w:rFonts w:ascii="Times New Roman" w:hAnsi="Times New Roman"/>
          <w:sz w:val="28"/>
          <w:szCs w:val="28"/>
        </w:rPr>
        <w:t xml:space="preserve"> </w:t>
      </w:r>
      <w:r w:rsidRPr="00DB06AC">
        <w:rPr>
          <w:rFonts w:ascii="Times New Roman" w:hAnsi="Times New Roman"/>
          <w:sz w:val="28"/>
          <w:szCs w:val="28"/>
        </w:rPr>
        <w:t>Механизм государственного регули</w:t>
      </w:r>
      <w:r>
        <w:rPr>
          <w:rFonts w:ascii="Times New Roman" w:hAnsi="Times New Roman"/>
          <w:sz w:val="28"/>
          <w:szCs w:val="28"/>
        </w:rPr>
        <w:t>-</w:t>
      </w:r>
      <w:r w:rsidRPr="00DB06AC">
        <w:rPr>
          <w:rFonts w:ascii="Times New Roman" w:hAnsi="Times New Roman"/>
          <w:sz w:val="28"/>
          <w:szCs w:val="28"/>
        </w:rPr>
        <w:t xml:space="preserve">рования не может быть универсальными для всех национальных страховых систем, поскольку все страны различаются своими объективными и субъективными условиями, определяющими содержание и приоритеты государственной политики. Однако существуют некоторые общие подходы </w:t>
      </w:r>
      <w:r w:rsidRPr="00DB06AC">
        <w:rPr>
          <w:rFonts w:ascii="Times New Roman" w:hAnsi="Times New Roman"/>
          <w:sz w:val="28"/>
          <w:szCs w:val="28"/>
        </w:rPr>
        <w:lastRenderedPageBreak/>
        <w:t>страхового регулирования, лежащие в основе многих международных ин</w:t>
      </w:r>
      <w:r>
        <w:rPr>
          <w:rFonts w:ascii="Times New Roman" w:hAnsi="Times New Roman"/>
          <w:sz w:val="28"/>
          <w:szCs w:val="28"/>
        </w:rPr>
        <w:t>-</w:t>
      </w:r>
      <w:r w:rsidRPr="00DB06AC">
        <w:rPr>
          <w:rFonts w:ascii="Times New Roman" w:hAnsi="Times New Roman"/>
          <w:sz w:val="28"/>
          <w:szCs w:val="28"/>
        </w:rPr>
        <w:t>теграционных структур. Так, в ЕС действуют директивы, предусматри</w:t>
      </w:r>
      <w:r>
        <w:rPr>
          <w:rFonts w:ascii="Times New Roman" w:hAnsi="Times New Roman"/>
          <w:sz w:val="28"/>
          <w:szCs w:val="28"/>
        </w:rPr>
        <w:t>-</w:t>
      </w:r>
      <w:r w:rsidRPr="00DB06AC">
        <w:rPr>
          <w:rFonts w:ascii="Times New Roman" w:hAnsi="Times New Roman"/>
          <w:sz w:val="28"/>
          <w:szCs w:val="28"/>
        </w:rPr>
        <w:t>вающие единые требования по составлению форм финансовой отчетности, контролю платежеспособности и др.</w:t>
      </w:r>
      <w:r>
        <w:rPr>
          <w:rFonts w:ascii="Times New Roman" w:hAnsi="Times New Roman"/>
          <w:sz w:val="28"/>
          <w:szCs w:val="28"/>
        </w:rPr>
        <w:t xml:space="preserve"> </w:t>
      </w:r>
      <w:r w:rsidRPr="00DB06AC">
        <w:rPr>
          <w:rFonts w:ascii="Times New Roman" w:hAnsi="Times New Roman"/>
          <w:sz w:val="28"/>
          <w:szCs w:val="28"/>
        </w:rPr>
        <w:t>Государственное регулирование позво</w:t>
      </w:r>
      <w:r>
        <w:rPr>
          <w:rFonts w:ascii="Times New Roman" w:hAnsi="Times New Roman"/>
          <w:sz w:val="28"/>
          <w:szCs w:val="28"/>
        </w:rPr>
        <w:t>-</w:t>
      </w:r>
      <w:r w:rsidRPr="00DB06AC">
        <w:rPr>
          <w:rFonts w:ascii="Times New Roman" w:hAnsi="Times New Roman"/>
          <w:sz w:val="28"/>
          <w:szCs w:val="28"/>
        </w:rPr>
        <w:t xml:space="preserve">ляет формировать адекватную институциональную базу страховой отрасли, определяющую ее организационную структуру. </w:t>
      </w:r>
    </w:p>
    <w:p w:rsidR="00AD580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b/>
          <w:sz w:val="28"/>
          <w:szCs w:val="28"/>
        </w:rPr>
        <w:t>Российская модель государственного регулирования страховой деятельности</w:t>
      </w:r>
      <w:r>
        <w:rPr>
          <w:rFonts w:ascii="Times New Roman" w:hAnsi="Times New Roman"/>
          <w:b/>
          <w:sz w:val="28"/>
          <w:szCs w:val="28"/>
        </w:rPr>
        <w:t xml:space="preserve">. </w:t>
      </w:r>
      <w:r w:rsidRPr="00DB06AC">
        <w:rPr>
          <w:rFonts w:ascii="Times New Roman" w:hAnsi="Times New Roman"/>
          <w:sz w:val="28"/>
          <w:szCs w:val="28"/>
        </w:rPr>
        <w:t>Несмотря на единые подходы к регулированию, например в странах ЕС, в каждой стран</w:t>
      </w:r>
      <w:r>
        <w:rPr>
          <w:rFonts w:ascii="Times New Roman" w:hAnsi="Times New Roman"/>
          <w:sz w:val="28"/>
          <w:szCs w:val="28"/>
        </w:rPr>
        <w:t>е</w:t>
      </w:r>
      <w:r w:rsidRPr="00DB06AC">
        <w:rPr>
          <w:rFonts w:ascii="Times New Roman" w:hAnsi="Times New Roman"/>
          <w:sz w:val="28"/>
          <w:szCs w:val="28"/>
        </w:rPr>
        <w:t xml:space="preserve"> реализуется собственная национальная модель регулирования страховой деятельности. Эти особенности отражают прин</w:t>
      </w:r>
      <w:r>
        <w:rPr>
          <w:rFonts w:ascii="Times New Roman" w:hAnsi="Times New Roman"/>
          <w:sz w:val="28"/>
          <w:szCs w:val="28"/>
        </w:rPr>
        <w:t>-</w:t>
      </w:r>
      <w:r w:rsidRPr="00DB06AC">
        <w:rPr>
          <w:rFonts w:ascii="Times New Roman" w:hAnsi="Times New Roman"/>
          <w:sz w:val="28"/>
          <w:szCs w:val="28"/>
        </w:rPr>
        <w:t>ципы общей модели экономического развития страны и определяются исто</w:t>
      </w:r>
      <w:r>
        <w:rPr>
          <w:rFonts w:ascii="Times New Roman" w:hAnsi="Times New Roman"/>
          <w:sz w:val="28"/>
          <w:szCs w:val="28"/>
        </w:rPr>
        <w:t>-</w:t>
      </w:r>
      <w:r w:rsidRPr="00DB06AC">
        <w:rPr>
          <w:rFonts w:ascii="Times New Roman" w:hAnsi="Times New Roman"/>
          <w:sz w:val="28"/>
          <w:szCs w:val="28"/>
        </w:rPr>
        <w:t>рически сложившиеся системой отраслевого регулирования. В настоящее время в Российской Федерации сформирована национальная модель регу</w:t>
      </w:r>
      <w:r>
        <w:rPr>
          <w:rFonts w:ascii="Times New Roman" w:hAnsi="Times New Roman"/>
          <w:sz w:val="28"/>
          <w:szCs w:val="28"/>
        </w:rPr>
        <w:t>-</w:t>
      </w:r>
      <w:r w:rsidRPr="00DB06AC">
        <w:rPr>
          <w:rFonts w:ascii="Times New Roman" w:hAnsi="Times New Roman"/>
          <w:sz w:val="28"/>
          <w:szCs w:val="28"/>
        </w:rPr>
        <w:t>лирования страховой деятельности, правовую основу которой составляет национальное страховое законодательство, регулирующее статус и деяте</w:t>
      </w:r>
      <w:r>
        <w:rPr>
          <w:rFonts w:ascii="Times New Roman" w:hAnsi="Times New Roman"/>
          <w:sz w:val="28"/>
          <w:szCs w:val="28"/>
        </w:rPr>
        <w:t>-</w:t>
      </w:r>
      <w:r w:rsidRPr="00DB06AC">
        <w:rPr>
          <w:rFonts w:ascii="Times New Roman" w:hAnsi="Times New Roman"/>
          <w:sz w:val="28"/>
          <w:szCs w:val="28"/>
        </w:rPr>
        <w:t>льность субъектов страховых отношений.</w:t>
      </w:r>
    </w:p>
    <w:p w:rsidR="00AD580C" w:rsidRDefault="00AD580C" w:rsidP="00AD580C">
      <w:pPr>
        <w:spacing w:line="360" w:lineRule="auto"/>
        <w:ind w:firstLine="709"/>
        <w:contextualSpacing/>
        <w:jc w:val="both"/>
        <w:rPr>
          <w:rFonts w:ascii="Times New Roman" w:hAnsi="Times New Roman"/>
          <w:b/>
          <w:sz w:val="28"/>
          <w:szCs w:val="28"/>
        </w:rPr>
      </w:pPr>
      <w:r w:rsidRPr="00DB06AC">
        <w:rPr>
          <w:rFonts w:ascii="Times New Roman" w:hAnsi="Times New Roman"/>
          <w:sz w:val="28"/>
          <w:szCs w:val="28"/>
        </w:rPr>
        <w:t>Модель государственного регулирования страховой деятельности пред</w:t>
      </w:r>
      <w:r>
        <w:rPr>
          <w:rFonts w:ascii="Times New Roman" w:hAnsi="Times New Roman"/>
          <w:sz w:val="28"/>
          <w:szCs w:val="28"/>
        </w:rPr>
        <w:t>-</w:t>
      </w:r>
      <w:r w:rsidRPr="00DB06AC">
        <w:rPr>
          <w:rFonts w:ascii="Times New Roman" w:hAnsi="Times New Roman"/>
          <w:sz w:val="28"/>
          <w:szCs w:val="28"/>
        </w:rPr>
        <w:t>ставляет собой схему взаимодействия и соотношения субъектов страховых отношений, функции которых и отношения между которыми структури</w:t>
      </w:r>
      <w:r>
        <w:rPr>
          <w:rFonts w:ascii="Times New Roman" w:hAnsi="Times New Roman"/>
          <w:sz w:val="28"/>
          <w:szCs w:val="28"/>
        </w:rPr>
        <w:t>-</w:t>
      </w:r>
      <w:r w:rsidRPr="00DB06AC">
        <w:rPr>
          <w:rFonts w:ascii="Times New Roman" w:hAnsi="Times New Roman"/>
          <w:sz w:val="28"/>
          <w:szCs w:val="28"/>
        </w:rPr>
        <w:t>руются</w:t>
      </w:r>
      <w:r>
        <w:rPr>
          <w:rFonts w:ascii="Times New Roman" w:hAnsi="Times New Roman"/>
          <w:sz w:val="28"/>
          <w:szCs w:val="28"/>
        </w:rPr>
        <w:t xml:space="preserve">  </w:t>
      </w:r>
      <w:r w:rsidRPr="00DB06AC">
        <w:rPr>
          <w:rFonts w:ascii="Times New Roman" w:hAnsi="Times New Roman"/>
          <w:sz w:val="28"/>
          <w:szCs w:val="28"/>
        </w:rPr>
        <w:t>определенными</w:t>
      </w:r>
      <w:r>
        <w:rPr>
          <w:rFonts w:ascii="Times New Roman" w:hAnsi="Times New Roman"/>
          <w:sz w:val="28"/>
          <w:szCs w:val="28"/>
        </w:rPr>
        <w:t xml:space="preserve">  </w:t>
      </w:r>
      <w:r w:rsidRPr="00DB06AC">
        <w:rPr>
          <w:rFonts w:ascii="Times New Roman" w:hAnsi="Times New Roman"/>
          <w:sz w:val="28"/>
          <w:szCs w:val="28"/>
        </w:rPr>
        <w:t xml:space="preserve">правилами </w:t>
      </w:r>
      <w:r>
        <w:rPr>
          <w:rFonts w:ascii="Times New Roman" w:hAnsi="Times New Roman"/>
          <w:sz w:val="28"/>
          <w:szCs w:val="28"/>
        </w:rPr>
        <w:t xml:space="preserve"> </w:t>
      </w:r>
      <w:r w:rsidRPr="00DB06AC">
        <w:rPr>
          <w:rFonts w:ascii="Times New Roman" w:hAnsi="Times New Roman"/>
          <w:sz w:val="28"/>
          <w:szCs w:val="28"/>
        </w:rPr>
        <w:t>и</w:t>
      </w:r>
      <w:r>
        <w:rPr>
          <w:rFonts w:ascii="Times New Roman" w:hAnsi="Times New Roman"/>
          <w:sz w:val="28"/>
          <w:szCs w:val="28"/>
        </w:rPr>
        <w:t xml:space="preserve"> </w:t>
      </w:r>
      <w:r w:rsidRPr="00DB06AC">
        <w:rPr>
          <w:rFonts w:ascii="Times New Roman" w:hAnsi="Times New Roman"/>
          <w:sz w:val="28"/>
          <w:szCs w:val="28"/>
        </w:rPr>
        <w:t xml:space="preserve"> нормами. </w:t>
      </w:r>
    </w:p>
    <w:p w:rsidR="00AD580C" w:rsidRDefault="00AD580C" w:rsidP="00AD580C">
      <w:pPr>
        <w:jc w:val="right"/>
        <w:rPr>
          <w:rFonts w:ascii="Times New Roman" w:hAnsi="Times New Roman"/>
          <w:sz w:val="28"/>
          <w:szCs w:val="28"/>
        </w:rPr>
      </w:pPr>
      <w:r w:rsidRPr="00A70486">
        <w:rPr>
          <w:rFonts w:ascii="Times New Roman" w:hAnsi="Times New Roman"/>
          <w:sz w:val="28"/>
          <w:szCs w:val="28"/>
        </w:rPr>
        <w:t xml:space="preserve">Таблица </w:t>
      </w:r>
      <w:r>
        <w:rPr>
          <w:rFonts w:ascii="Times New Roman" w:hAnsi="Times New Roman"/>
          <w:sz w:val="28"/>
          <w:szCs w:val="28"/>
        </w:rPr>
        <w:t>2</w:t>
      </w:r>
      <w:r w:rsidRPr="00A70486">
        <w:rPr>
          <w:rFonts w:ascii="Times New Roman" w:hAnsi="Times New Roman"/>
          <w:sz w:val="28"/>
          <w:szCs w:val="28"/>
        </w:rPr>
        <w:t>.8</w:t>
      </w:r>
    </w:p>
    <w:p w:rsidR="00AD580C" w:rsidRPr="00A70486" w:rsidRDefault="00AD580C" w:rsidP="00AD580C">
      <w:pPr>
        <w:jc w:val="center"/>
        <w:rPr>
          <w:rFonts w:ascii="Times New Roman" w:hAnsi="Times New Roman"/>
          <w:sz w:val="28"/>
          <w:szCs w:val="28"/>
        </w:rPr>
      </w:pPr>
      <w:r w:rsidRPr="00A70486">
        <w:rPr>
          <w:rFonts w:ascii="Times New Roman" w:hAnsi="Times New Roman"/>
          <w:sz w:val="28"/>
          <w:szCs w:val="28"/>
        </w:rPr>
        <w:t>Структура государственного регулирования страховой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AD580C" w:rsidRPr="003B73E6" w:rsidTr="00881360">
        <w:tc>
          <w:tcPr>
            <w:tcW w:w="3190" w:type="dxa"/>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Объект</w:t>
            </w:r>
          </w:p>
        </w:tc>
        <w:tc>
          <w:tcPr>
            <w:tcW w:w="3190" w:type="dxa"/>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Субъекты</w:t>
            </w:r>
          </w:p>
        </w:tc>
        <w:tc>
          <w:tcPr>
            <w:tcW w:w="3191" w:type="dxa"/>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Содержание</w:t>
            </w:r>
          </w:p>
        </w:tc>
      </w:tr>
      <w:tr w:rsidR="00AD580C" w:rsidRPr="003B73E6" w:rsidTr="00881360">
        <w:tc>
          <w:tcPr>
            <w:tcW w:w="3190" w:type="dxa"/>
            <w:vAlign w:val="center"/>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Участники страховых отношений</w:t>
            </w:r>
          </w:p>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Система отношений</w:t>
            </w:r>
          </w:p>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Взаимосвязи</w:t>
            </w:r>
          </w:p>
        </w:tc>
        <w:tc>
          <w:tcPr>
            <w:tcW w:w="3190" w:type="dxa"/>
            <w:vAlign w:val="center"/>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Органы государственной власти: законодательная, исполнительная, судебная на федеральном, региональном, муниципальном уровнях</w:t>
            </w:r>
          </w:p>
        </w:tc>
        <w:tc>
          <w:tcPr>
            <w:tcW w:w="3191" w:type="dxa"/>
            <w:vAlign w:val="center"/>
          </w:tcPr>
          <w:p w:rsidR="00AD580C" w:rsidRPr="003B73E6" w:rsidRDefault="00AD580C" w:rsidP="00881360">
            <w:pPr>
              <w:jc w:val="center"/>
              <w:rPr>
                <w:rFonts w:ascii="Times New Roman" w:hAnsi="Times New Roman"/>
                <w:sz w:val="24"/>
                <w:szCs w:val="24"/>
              </w:rPr>
            </w:pPr>
            <w:r w:rsidRPr="003B73E6">
              <w:rPr>
                <w:rFonts w:ascii="Times New Roman" w:hAnsi="Times New Roman"/>
                <w:sz w:val="24"/>
                <w:szCs w:val="24"/>
              </w:rPr>
              <w:t>Регламентация деятельности страховых компаний, страховых посредников, контрагентов страховых организаций</w:t>
            </w:r>
          </w:p>
        </w:tc>
      </w:tr>
    </w:tbl>
    <w:p w:rsidR="00AD580C" w:rsidRDefault="00AD580C" w:rsidP="00AD580C">
      <w:pPr>
        <w:jc w:val="both"/>
        <w:rPr>
          <w:rFonts w:ascii="Times New Roman" w:hAnsi="Times New Roman"/>
          <w:sz w:val="28"/>
          <w:szCs w:val="28"/>
        </w:rPr>
      </w:pPr>
    </w:p>
    <w:p w:rsidR="00AD580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lastRenderedPageBreak/>
        <w:t>Сфера деятельности субъектов регулирования различна. Законода</w:t>
      </w:r>
      <w:r>
        <w:rPr>
          <w:rFonts w:ascii="Times New Roman" w:hAnsi="Times New Roman"/>
          <w:sz w:val="28"/>
          <w:szCs w:val="28"/>
        </w:rPr>
        <w:t>-</w:t>
      </w:r>
      <w:r w:rsidRPr="00DB06AC">
        <w:rPr>
          <w:rFonts w:ascii="Times New Roman" w:hAnsi="Times New Roman"/>
          <w:sz w:val="28"/>
          <w:szCs w:val="28"/>
        </w:rPr>
        <w:t>тельные органы определяют статус участников страховых отношений и правовые рамки их функционирования. Значительно в большей степени про</w:t>
      </w:r>
      <w:r>
        <w:rPr>
          <w:rFonts w:ascii="Times New Roman" w:hAnsi="Times New Roman"/>
          <w:sz w:val="28"/>
          <w:szCs w:val="28"/>
        </w:rPr>
        <w:t>-</w:t>
      </w:r>
      <w:r w:rsidRPr="00DB06AC">
        <w:rPr>
          <w:rFonts w:ascii="Times New Roman" w:hAnsi="Times New Roman"/>
          <w:sz w:val="28"/>
          <w:szCs w:val="28"/>
        </w:rPr>
        <w:t>является регулирующая деятельность исполнительных органов. Три уровня исполнительной власти</w:t>
      </w:r>
      <w:r>
        <w:rPr>
          <w:rFonts w:ascii="Times New Roman" w:hAnsi="Times New Roman"/>
          <w:sz w:val="28"/>
          <w:szCs w:val="28"/>
        </w:rPr>
        <w:t xml:space="preserve"> –</w:t>
      </w:r>
      <w:r w:rsidRPr="00DB06AC">
        <w:rPr>
          <w:rFonts w:ascii="Times New Roman" w:hAnsi="Times New Roman"/>
          <w:sz w:val="28"/>
          <w:szCs w:val="28"/>
        </w:rPr>
        <w:t xml:space="preserve"> федеральный, региональный и муниципальный</w:t>
      </w:r>
      <w:r>
        <w:rPr>
          <w:rFonts w:ascii="Times New Roman" w:hAnsi="Times New Roman"/>
          <w:sz w:val="28"/>
          <w:szCs w:val="28"/>
        </w:rPr>
        <w:t xml:space="preserve"> –</w:t>
      </w:r>
      <w:r w:rsidRPr="00DB06AC">
        <w:rPr>
          <w:rFonts w:ascii="Times New Roman" w:hAnsi="Times New Roman"/>
          <w:sz w:val="28"/>
          <w:szCs w:val="28"/>
        </w:rPr>
        <w:t xml:space="preserve"> оказывают непосредственное влияние на содержание страховых отношений, на функционирование субъектов этих отношений, реализацию механизма государственного регулирования (рис. </w:t>
      </w:r>
      <w:r>
        <w:rPr>
          <w:rFonts w:ascii="Times New Roman" w:hAnsi="Times New Roman"/>
          <w:sz w:val="28"/>
          <w:szCs w:val="28"/>
        </w:rPr>
        <w:t>2</w:t>
      </w:r>
      <w:r w:rsidRPr="00DB06AC">
        <w:rPr>
          <w:rFonts w:ascii="Times New Roman" w:hAnsi="Times New Roman"/>
          <w:sz w:val="28"/>
          <w:szCs w:val="28"/>
        </w:rPr>
        <w:t>.4). Судебная же ветвь власти обес</w:t>
      </w:r>
      <w:r>
        <w:rPr>
          <w:rFonts w:ascii="Times New Roman" w:hAnsi="Times New Roman"/>
          <w:sz w:val="28"/>
          <w:szCs w:val="28"/>
        </w:rPr>
        <w:t>-</w:t>
      </w:r>
      <w:r w:rsidRPr="00DB06AC">
        <w:rPr>
          <w:rFonts w:ascii="Times New Roman" w:hAnsi="Times New Roman"/>
          <w:sz w:val="28"/>
          <w:szCs w:val="28"/>
        </w:rPr>
        <w:t>печивает неукоснительное соблюдение хозяйствующими субъектами уста</w:t>
      </w:r>
      <w:r>
        <w:rPr>
          <w:rFonts w:ascii="Times New Roman" w:hAnsi="Times New Roman"/>
          <w:sz w:val="28"/>
          <w:szCs w:val="28"/>
        </w:rPr>
        <w:t>-</w:t>
      </w:r>
      <w:r w:rsidRPr="00DB06AC">
        <w:rPr>
          <w:rFonts w:ascii="Times New Roman" w:hAnsi="Times New Roman"/>
          <w:sz w:val="28"/>
          <w:szCs w:val="28"/>
        </w:rPr>
        <w:t>новленных норм и правил, констатирует правомочность деятельности и дее</w:t>
      </w:r>
      <w:r>
        <w:rPr>
          <w:rFonts w:ascii="Times New Roman" w:hAnsi="Times New Roman"/>
          <w:sz w:val="28"/>
          <w:szCs w:val="28"/>
        </w:rPr>
        <w:t>-</w:t>
      </w:r>
      <w:r w:rsidRPr="00DB06AC">
        <w:rPr>
          <w:rFonts w:ascii="Times New Roman" w:hAnsi="Times New Roman"/>
          <w:sz w:val="28"/>
          <w:szCs w:val="28"/>
        </w:rPr>
        <w:t>способность субъектов страхования.</w:t>
      </w:r>
    </w:p>
    <w:p w:rsidR="00AD580C" w:rsidRDefault="00AD580C" w:rsidP="00AD580C">
      <w:pPr>
        <w:spacing w:line="360" w:lineRule="auto"/>
        <w:ind w:firstLine="709"/>
        <w:contextualSpacing/>
        <w:rPr>
          <w:rFonts w:ascii="Times New Roman" w:hAnsi="Times New Roman"/>
          <w:sz w:val="28"/>
          <w:szCs w:val="28"/>
        </w:rPr>
      </w:pPr>
      <w:r w:rsidRPr="00DB06AC">
        <w:rPr>
          <w:rFonts w:ascii="Times New Roman" w:hAnsi="Times New Roman"/>
          <w:sz w:val="28"/>
          <w:szCs w:val="28"/>
        </w:rPr>
        <w:t xml:space="preserve"> </w:t>
      </w:r>
      <w:r w:rsidRPr="00DB06AC">
        <w:rPr>
          <w:rFonts w:ascii="Times New Roman" w:hAnsi="Times New Roman"/>
          <w:sz w:val="28"/>
          <w:szCs w:val="28"/>
        </w:rPr>
        <w:br/>
      </w:r>
      <w:r>
        <w:rPr>
          <w:rFonts w:ascii="Times New Roman" w:hAnsi="Times New Roman"/>
          <w:noProof/>
          <w:sz w:val="28"/>
          <w:szCs w:val="28"/>
          <w:lang w:eastAsia="ru-RU"/>
        </w:rPr>
        <w:drawing>
          <wp:inline distT="0" distB="0" distL="0" distR="0">
            <wp:extent cx="5934075" cy="39814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srcRect/>
                    <a:stretch>
                      <a:fillRect/>
                    </a:stretch>
                  </pic:blipFill>
                  <pic:spPr bwMode="auto">
                    <a:xfrm>
                      <a:off x="0" y="0"/>
                      <a:ext cx="5934075" cy="3981450"/>
                    </a:xfrm>
                    <a:prstGeom prst="rect">
                      <a:avLst/>
                    </a:prstGeom>
                    <a:noFill/>
                    <a:ln w="9525">
                      <a:noFill/>
                      <a:miter lim="800000"/>
                      <a:headEnd/>
                      <a:tailEnd/>
                    </a:ln>
                  </pic:spPr>
                </pic:pic>
              </a:graphicData>
            </a:graphic>
          </wp:inline>
        </w:drawing>
      </w:r>
    </w:p>
    <w:p w:rsidR="00AD580C" w:rsidRDefault="00AD580C" w:rsidP="002F106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t>Основными исполнительными органами, осуществляющими непосред</w:t>
      </w:r>
      <w:r>
        <w:rPr>
          <w:rFonts w:ascii="Times New Roman" w:hAnsi="Times New Roman"/>
          <w:sz w:val="28"/>
          <w:szCs w:val="28"/>
        </w:rPr>
        <w:t>-</w:t>
      </w:r>
      <w:r w:rsidRPr="00DB06AC">
        <w:rPr>
          <w:rFonts w:ascii="Times New Roman" w:hAnsi="Times New Roman"/>
          <w:sz w:val="28"/>
          <w:szCs w:val="28"/>
        </w:rPr>
        <w:t xml:space="preserve">ственное регулирование страховой деятельности, являются Правительство РФ, в том числе министерства и ведомства, в полномочия которых входят контроль и надзор за деятельностью субъектов страховых отношений. К ним относятся Министерство финансов РФ, Центральный банк РФ, Министерство </w:t>
      </w:r>
      <w:r w:rsidRPr="00DB06AC">
        <w:rPr>
          <w:rFonts w:ascii="Times New Roman" w:hAnsi="Times New Roman"/>
          <w:sz w:val="28"/>
          <w:szCs w:val="28"/>
        </w:rPr>
        <w:lastRenderedPageBreak/>
        <w:t>экономического развития и торговли РФ, Федеральная налоговая служба РФ и органы надзора. Деятельность регулирующих государственных структур основана на соответствующих законодательных нормах, определяющих их полномочия</w:t>
      </w:r>
      <w:r>
        <w:rPr>
          <w:rFonts w:ascii="Times New Roman" w:hAnsi="Times New Roman"/>
          <w:sz w:val="28"/>
          <w:szCs w:val="28"/>
        </w:rPr>
        <w:t xml:space="preserve"> </w:t>
      </w:r>
      <w:r w:rsidRPr="00DB06AC">
        <w:rPr>
          <w:rFonts w:ascii="Times New Roman" w:hAnsi="Times New Roman"/>
          <w:sz w:val="28"/>
          <w:szCs w:val="28"/>
        </w:rPr>
        <w:t>и</w:t>
      </w:r>
      <w:r>
        <w:rPr>
          <w:rFonts w:ascii="Times New Roman" w:hAnsi="Times New Roman"/>
          <w:sz w:val="28"/>
          <w:szCs w:val="28"/>
        </w:rPr>
        <w:t xml:space="preserve"> </w:t>
      </w:r>
      <w:r w:rsidRPr="00DB06AC">
        <w:rPr>
          <w:rFonts w:ascii="Times New Roman" w:hAnsi="Times New Roman"/>
          <w:sz w:val="28"/>
          <w:szCs w:val="28"/>
        </w:rPr>
        <w:t>ответственность.</w:t>
      </w:r>
    </w:p>
    <w:p w:rsidR="00AD580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t>Сфера регулируемых отношений включает все формы взаимодействия участников страховой деятельности как в рамках страхового рынка, так и за его пределами. К группе участников отношений, имеющих непосредственное отношение к страховым операциям, относятся страхователи, страховые орга</w:t>
      </w:r>
      <w:r>
        <w:rPr>
          <w:rFonts w:ascii="Times New Roman" w:hAnsi="Times New Roman"/>
          <w:sz w:val="28"/>
          <w:szCs w:val="28"/>
        </w:rPr>
        <w:t>-</w:t>
      </w:r>
      <w:r w:rsidRPr="00DB06AC">
        <w:rPr>
          <w:rFonts w:ascii="Times New Roman" w:hAnsi="Times New Roman"/>
          <w:sz w:val="28"/>
          <w:szCs w:val="28"/>
        </w:rPr>
        <w:t>низации, страховые посредники, в части иных взаимоотношений со стра</w:t>
      </w:r>
      <w:r>
        <w:rPr>
          <w:rFonts w:ascii="Times New Roman" w:hAnsi="Times New Roman"/>
          <w:sz w:val="28"/>
          <w:szCs w:val="28"/>
        </w:rPr>
        <w:t>-</w:t>
      </w:r>
      <w:r w:rsidRPr="00DB06AC">
        <w:rPr>
          <w:rFonts w:ascii="Times New Roman" w:hAnsi="Times New Roman"/>
          <w:sz w:val="28"/>
          <w:szCs w:val="28"/>
        </w:rPr>
        <w:t>ховыми организациями</w:t>
      </w:r>
      <w:r>
        <w:rPr>
          <w:rFonts w:ascii="Times New Roman" w:hAnsi="Times New Roman"/>
          <w:sz w:val="28"/>
          <w:szCs w:val="28"/>
        </w:rPr>
        <w:t xml:space="preserve"> –</w:t>
      </w:r>
      <w:r w:rsidRPr="00DB06AC">
        <w:rPr>
          <w:rFonts w:ascii="Times New Roman" w:hAnsi="Times New Roman"/>
          <w:sz w:val="28"/>
          <w:szCs w:val="28"/>
        </w:rPr>
        <w:t xml:space="preserve"> финансовые посредники, а также с точки зрения регулирующего воздействия со стороны государства</w:t>
      </w:r>
      <w:r>
        <w:rPr>
          <w:rFonts w:ascii="Times New Roman" w:hAnsi="Times New Roman"/>
          <w:sz w:val="28"/>
          <w:szCs w:val="28"/>
        </w:rPr>
        <w:t xml:space="preserve"> –</w:t>
      </w:r>
      <w:r w:rsidRPr="00DB06AC">
        <w:rPr>
          <w:rFonts w:ascii="Times New Roman" w:hAnsi="Times New Roman"/>
          <w:sz w:val="28"/>
          <w:szCs w:val="28"/>
        </w:rPr>
        <w:t xml:space="preserve"> представители испол</w:t>
      </w:r>
      <w:r>
        <w:rPr>
          <w:rFonts w:ascii="Times New Roman" w:hAnsi="Times New Roman"/>
          <w:sz w:val="28"/>
          <w:szCs w:val="28"/>
        </w:rPr>
        <w:t>-</w:t>
      </w:r>
      <w:r w:rsidRPr="00DB06AC">
        <w:rPr>
          <w:rFonts w:ascii="Times New Roman" w:hAnsi="Times New Roman"/>
          <w:sz w:val="28"/>
          <w:szCs w:val="28"/>
        </w:rPr>
        <w:t>нительной власти</w:t>
      </w:r>
      <w:r>
        <w:rPr>
          <w:rFonts w:ascii="Times New Roman" w:hAnsi="Times New Roman"/>
          <w:sz w:val="28"/>
          <w:szCs w:val="28"/>
        </w:rPr>
        <w:t xml:space="preserve"> –</w:t>
      </w:r>
      <w:r w:rsidRPr="00DB06AC">
        <w:rPr>
          <w:rFonts w:ascii="Times New Roman" w:hAnsi="Times New Roman"/>
          <w:sz w:val="28"/>
          <w:szCs w:val="28"/>
        </w:rPr>
        <w:t xml:space="preserve"> органы страхового надзора</w:t>
      </w:r>
      <w:r>
        <w:rPr>
          <w:rFonts w:ascii="Times New Roman" w:hAnsi="Times New Roman"/>
          <w:sz w:val="28"/>
          <w:szCs w:val="28"/>
        </w:rPr>
        <w:t>.</w:t>
      </w:r>
    </w:p>
    <w:p w:rsidR="00AD580C" w:rsidRDefault="00AD580C" w:rsidP="00AD580C">
      <w:pPr>
        <w:tabs>
          <w:tab w:val="left" w:pos="5103"/>
        </w:tabs>
        <w:spacing w:line="360" w:lineRule="auto"/>
        <w:ind w:firstLine="709"/>
        <w:contextualSpacing/>
        <w:rPr>
          <w:rFonts w:ascii="Times New Roman" w:hAnsi="Times New Roman"/>
          <w:sz w:val="28"/>
          <w:szCs w:val="28"/>
        </w:rPr>
      </w:pPr>
      <w:r w:rsidRPr="00DB06AC">
        <w:rPr>
          <w:rFonts w:ascii="Times New Roman" w:hAnsi="Times New Roman"/>
          <w:sz w:val="28"/>
          <w:szCs w:val="28"/>
        </w:rPr>
        <w:t xml:space="preserve">Учитывая </w:t>
      </w:r>
      <w:r>
        <w:rPr>
          <w:rFonts w:ascii="Times New Roman" w:hAnsi="Times New Roman"/>
          <w:sz w:val="28"/>
          <w:szCs w:val="28"/>
        </w:rPr>
        <w:t xml:space="preserve"> </w:t>
      </w:r>
      <w:r w:rsidRPr="00DB06AC">
        <w:rPr>
          <w:rFonts w:ascii="Times New Roman" w:hAnsi="Times New Roman"/>
          <w:sz w:val="28"/>
          <w:szCs w:val="28"/>
        </w:rPr>
        <w:t xml:space="preserve">организационную </w:t>
      </w:r>
      <w:r>
        <w:rPr>
          <w:rFonts w:ascii="Times New Roman" w:hAnsi="Times New Roman"/>
          <w:sz w:val="28"/>
          <w:szCs w:val="28"/>
        </w:rPr>
        <w:t xml:space="preserve"> </w:t>
      </w:r>
      <w:r w:rsidRPr="00DB06AC">
        <w:rPr>
          <w:rFonts w:ascii="Times New Roman" w:hAnsi="Times New Roman"/>
          <w:sz w:val="28"/>
          <w:szCs w:val="28"/>
        </w:rPr>
        <w:t xml:space="preserve">структуру </w:t>
      </w:r>
      <w:r>
        <w:rPr>
          <w:rFonts w:ascii="Times New Roman" w:hAnsi="Times New Roman"/>
          <w:sz w:val="28"/>
          <w:szCs w:val="28"/>
        </w:rPr>
        <w:t xml:space="preserve"> </w:t>
      </w:r>
      <w:r w:rsidRPr="00DB06AC">
        <w:rPr>
          <w:rFonts w:ascii="Times New Roman" w:hAnsi="Times New Roman"/>
          <w:sz w:val="28"/>
          <w:szCs w:val="28"/>
        </w:rPr>
        <w:t xml:space="preserve">модели </w:t>
      </w:r>
      <w:r>
        <w:rPr>
          <w:rFonts w:ascii="Times New Roman" w:hAnsi="Times New Roman"/>
          <w:sz w:val="28"/>
          <w:szCs w:val="28"/>
        </w:rPr>
        <w:t xml:space="preserve"> </w:t>
      </w:r>
      <w:r w:rsidRPr="00DB06AC">
        <w:rPr>
          <w:rFonts w:ascii="Times New Roman" w:hAnsi="Times New Roman"/>
          <w:sz w:val="28"/>
          <w:szCs w:val="28"/>
        </w:rPr>
        <w:t xml:space="preserve">регулирования </w:t>
      </w:r>
      <w:r>
        <w:rPr>
          <w:rFonts w:ascii="Times New Roman" w:hAnsi="Times New Roman"/>
          <w:sz w:val="28"/>
          <w:szCs w:val="28"/>
        </w:rPr>
        <w:t xml:space="preserve"> </w:t>
      </w:r>
      <w:r w:rsidRPr="00DB06AC">
        <w:rPr>
          <w:rFonts w:ascii="Times New Roman" w:hAnsi="Times New Roman"/>
          <w:sz w:val="28"/>
          <w:szCs w:val="28"/>
        </w:rPr>
        <w:t>стра</w:t>
      </w:r>
      <w:r>
        <w:rPr>
          <w:rFonts w:ascii="Times New Roman" w:hAnsi="Times New Roman"/>
          <w:sz w:val="28"/>
          <w:szCs w:val="28"/>
        </w:rPr>
        <w:t>-</w:t>
      </w:r>
      <w:r w:rsidRPr="00DB06AC">
        <w:rPr>
          <w:rFonts w:ascii="Times New Roman" w:hAnsi="Times New Roman"/>
          <w:sz w:val="28"/>
          <w:szCs w:val="28"/>
        </w:rPr>
        <w:t xml:space="preserve">ховой </w:t>
      </w:r>
      <w:r>
        <w:rPr>
          <w:rFonts w:ascii="Times New Roman" w:hAnsi="Times New Roman"/>
          <w:sz w:val="28"/>
          <w:szCs w:val="28"/>
        </w:rPr>
        <w:t xml:space="preserve"> </w:t>
      </w:r>
      <w:r w:rsidRPr="00DB06AC">
        <w:rPr>
          <w:rFonts w:ascii="Times New Roman" w:hAnsi="Times New Roman"/>
          <w:sz w:val="28"/>
          <w:szCs w:val="28"/>
        </w:rPr>
        <w:t>деятельности,</w:t>
      </w:r>
      <w:r>
        <w:rPr>
          <w:rFonts w:ascii="Times New Roman" w:hAnsi="Times New Roman"/>
          <w:sz w:val="28"/>
          <w:szCs w:val="28"/>
        </w:rPr>
        <w:t xml:space="preserve"> </w:t>
      </w:r>
      <w:r w:rsidRPr="00DB06AC">
        <w:rPr>
          <w:rFonts w:ascii="Times New Roman" w:hAnsi="Times New Roman"/>
          <w:sz w:val="28"/>
          <w:szCs w:val="28"/>
        </w:rPr>
        <w:t xml:space="preserve"> можно </w:t>
      </w:r>
      <w:r>
        <w:rPr>
          <w:rFonts w:ascii="Times New Roman" w:hAnsi="Times New Roman"/>
          <w:sz w:val="28"/>
          <w:szCs w:val="28"/>
        </w:rPr>
        <w:t xml:space="preserve"> </w:t>
      </w:r>
      <w:r w:rsidRPr="00DB06AC">
        <w:rPr>
          <w:rFonts w:ascii="Times New Roman" w:hAnsi="Times New Roman"/>
          <w:sz w:val="28"/>
          <w:szCs w:val="28"/>
        </w:rPr>
        <w:t xml:space="preserve">определить </w:t>
      </w:r>
      <w:r>
        <w:rPr>
          <w:rFonts w:ascii="Times New Roman" w:hAnsi="Times New Roman"/>
          <w:sz w:val="28"/>
          <w:szCs w:val="28"/>
        </w:rPr>
        <w:t xml:space="preserve"> </w:t>
      </w:r>
      <w:r w:rsidRPr="00DB06AC">
        <w:rPr>
          <w:rFonts w:ascii="Times New Roman" w:hAnsi="Times New Roman"/>
          <w:sz w:val="28"/>
          <w:szCs w:val="28"/>
        </w:rPr>
        <w:t>государственное</w:t>
      </w:r>
      <w:r>
        <w:rPr>
          <w:rFonts w:ascii="Times New Roman" w:hAnsi="Times New Roman"/>
          <w:sz w:val="28"/>
          <w:szCs w:val="28"/>
        </w:rPr>
        <w:t xml:space="preserve"> </w:t>
      </w:r>
      <w:r w:rsidRPr="00DB06AC">
        <w:rPr>
          <w:rFonts w:ascii="Times New Roman" w:hAnsi="Times New Roman"/>
          <w:sz w:val="28"/>
          <w:szCs w:val="28"/>
        </w:rPr>
        <w:t xml:space="preserve"> регулирование страховой деятельности как систему взаимодействия субъектов и объектов регулирования,</w:t>
      </w:r>
      <w:r>
        <w:rPr>
          <w:rFonts w:ascii="Times New Roman" w:hAnsi="Times New Roman"/>
          <w:sz w:val="28"/>
          <w:szCs w:val="28"/>
        </w:rPr>
        <w:t xml:space="preserve">  </w:t>
      </w:r>
      <w:r w:rsidRPr="00DB06AC">
        <w:rPr>
          <w:rFonts w:ascii="Times New Roman" w:hAnsi="Times New Roman"/>
          <w:sz w:val="28"/>
          <w:szCs w:val="28"/>
        </w:rPr>
        <w:t>включая</w:t>
      </w:r>
      <w:r>
        <w:rPr>
          <w:rFonts w:ascii="Times New Roman" w:hAnsi="Times New Roman"/>
          <w:sz w:val="28"/>
          <w:szCs w:val="28"/>
        </w:rPr>
        <w:t xml:space="preserve">  </w:t>
      </w:r>
      <w:r w:rsidRPr="00DB06AC">
        <w:rPr>
          <w:rFonts w:ascii="Times New Roman" w:hAnsi="Times New Roman"/>
          <w:sz w:val="28"/>
          <w:szCs w:val="28"/>
        </w:rPr>
        <w:t>механизм</w:t>
      </w:r>
      <w:r>
        <w:rPr>
          <w:rFonts w:ascii="Times New Roman" w:hAnsi="Times New Roman"/>
          <w:sz w:val="28"/>
          <w:szCs w:val="28"/>
        </w:rPr>
        <w:t xml:space="preserve">  </w:t>
      </w:r>
      <w:r w:rsidRPr="00DB06AC">
        <w:rPr>
          <w:rFonts w:ascii="Times New Roman" w:hAnsi="Times New Roman"/>
          <w:sz w:val="28"/>
          <w:szCs w:val="28"/>
        </w:rPr>
        <w:t>этого</w:t>
      </w:r>
      <w:r>
        <w:rPr>
          <w:rFonts w:ascii="Times New Roman" w:hAnsi="Times New Roman"/>
          <w:sz w:val="28"/>
          <w:szCs w:val="28"/>
        </w:rPr>
        <w:t xml:space="preserve">  в</w:t>
      </w:r>
      <w:r w:rsidRPr="00DB06AC">
        <w:rPr>
          <w:rFonts w:ascii="Times New Roman" w:hAnsi="Times New Roman"/>
          <w:sz w:val="28"/>
          <w:szCs w:val="28"/>
        </w:rPr>
        <w:t>заимодействия.</w:t>
      </w:r>
    </w:p>
    <w:p w:rsidR="00AD580C" w:rsidRDefault="00AD580C" w:rsidP="00AD580C">
      <w:pPr>
        <w:tabs>
          <w:tab w:val="left" w:pos="5103"/>
        </w:tabs>
        <w:spacing w:line="360" w:lineRule="auto"/>
        <w:ind w:firstLine="709"/>
        <w:contextualSpacing/>
        <w:jc w:val="both"/>
        <w:rPr>
          <w:rFonts w:ascii="Times New Roman" w:hAnsi="Times New Roman"/>
          <w:sz w:val="28"/>
          <w:szCs w:val="28"/>
        </w:rPr>
      </w:pPr>
      <w:r w:rsidRPr="00784E06">
        <w:rPr>
          <w:rFonts w:ascii="Times New Roman" w:hAnsi="Times New Roman"/>
          <w:b/>
          <w:sz w:val="28"/>
          <w:szCs w:val="28"/>
        </w:rPr>
        <w:t>Страховой (финансовый)  надзор</w:t>
      </w:r>
      <w:r>
        <w:rPr>
          <w:rFonts w:ascii="Times New Roman" w:hAnsi="Times New Roman"/>
          <w:b/>
          <w:sz w:val="28"/>
          <w:szCs w:val="28"/>
        </w:rPr>
        <w:t xml:space="preserve">. </w:t>
      </w:r>
      <w:r w:rsidRPr="00DB06AC">
        <w:rPr>
          <w:rFonts w:ascii="Times New Roman" w:hAnsi="Times New Roman"/>
          <w:sz w:val="28"/>
          <w:szCs w:val="28"/>
        </w:rPr>
        <w:t>В любой экономической системе рыночного типа государственную исполнительную власть в страховом сек</w:t>
      </w:r>
      <w:r>
        <w:rPr>
          <w:rFonts w:ascii="Times New Roman" w:hAnsi="Times New Roman"/>
          <w:sz w:val="28"/>
          <w:szCs w:val="28"/>
        </w:rPr>
        <w:t>-</w:t>
      </w:r>
      <w:r w:rsidRPr="00DB06AC">
        <w:rPr>
          <w:rFonts w:ascii="Times New Roman" w:hAnsi="Times New Roman"/>
          <w:sz w:val="28"/>
          <w:szCs w:val="28"/>
        </w:rPr>
        <w:t>торе в основном представляют органы надзора (страхового или финан</w:t>
      </w:r>
      <w:r>
        <w:rPr>
          <w:rFonts w:ascii="Times New Roman" w:hAnsi="Times New Roman"/>
          <w:sz w:val="28"/>
          <w:szCs w:val="28"/>
        </w:rPr>
        <w:t>-</w:t>
      </w:r>
      <w:r w:rsidRPr="00DB06AC">
        <w:rPr>
          <w:rFonts w:ascii="Times New Roman" w:hAnsi="Times New Roman"/>
          <w:sz w:val="28"/>
          <w:szCs w:val="28"/>
        </w:rPr>
        <w:t>сового). В механизме страхового регулирования они играют центральную и определяющую роль. Главными задачами органов надзора являются обес</w:t>
      </w:r>
      <w:r>
        <w:rPr>
          <w:rFonts w:ascii="Times New Roman" w:hAnsi="Times New Roman"/>
          <w:sz w:val="28"/>
          <w:szCs w:val="28"/>
        </w:rPr>
        <w:t>-</w:t>
      </w:r>
      <w:r w:rsidRPr="00DB06AC">
        <w:rPr>
          <w:rFonts w:ascii="Times New Roman" w:hAnsi="Times New Roman"/>
          <w:sz w:val="28"/>
          <w:szCs w:val="28"/>
        </w:rPr>
        <w:t>печени</w:t>
      </w:r>
      <w:r>
        <w:rPr>
          <w:rFonts w:ascii="Times New Roman" w:hAnsi="Times New Roman"/>
          <w:sz w:val="28"/>
          <w:szCs w:val="28"/>
        </w:rPr>
        <w:t>е</w:t>
      </w:r>
      <w:r w:rsidRPr="00DB06AC">
        <w:rPr>
          <w:rFonts w:ascii="Times New Roman" w:hAnsi="Times New Roman"/>
          <w:sz w:val="28"/>
          <w:szCs w:val="28"/>
        </w:rPr>
        <w:t xml:space="preserve"> исполнения и контроль за соблюдением требований законодате</w:t>
      </w:r>
      <w:r>
        <w:rPr>
          <w:rFonts w:ascii="Times New Roman" w:hAnsi="Times New Roman"/>
          <w:sz w:val="28"/>
          <w:szCs w:val="28"/>
        </w:rPr>
        <w:t>-</w:t>
      </w:r>
      <w:r w:rsidRPr="00DB06AC">
        <w:rPr>
          <w:rFonts w:ascii="Times New Roman" w:hAnsi="Times New Roman"/>
          <w:sz w:val="28"/>
          <w:szCs w:val="28"/>
        </w:rPr>
        <w:t>льства участниками страховых отношений. Поддержание правопорядка на страховом рынке является прямой обязанностью органов надзора. Нацио</w:t>
      </w:r>
      <w:r>
        <w:rPr>
          <w:rFonts w:ascii="Times New Roman" w:hAnsi="Times New Roman"/>
          <w:sz w:val="28"/>
          <w:szCs w:val="28"/>
        </w:rPr>
        <w:t>-</w:t>
      </w:r>
      <w:r w:rsidRPr="00DB06AC">
        <w:rPr>
          <w:rFonts w:ascii="Times New Roman" w:hAnsi="Times New Roman"/>
          <w:sz w:val="28"/>
          <w:szCs w:val="28"/>
        </w:rPr>
        <w:t>нальным законодательством регламентируются правовой статус органа над</w:t>
      </w:r>
      <w:r>
        <w:rPr>
          <w:rFonts w:ascii="Times New Roman" w:hAnsi="Times New Roman"/>
          <w:sz w:val="28"/>
          <w:szCs w:val="28"/>
        </w:rPr>
        <w:t>-</w:t>
      </w:r>
      <w:r w:rsidRPr="00DB06AC">
        <w:rPr>
          <w:rFonts w:ascii="Times New Roman" w:hAnsi="Times New Roman"/>
          <w:sz w:val="28"/>
          <w:szCs w:val="28"/>
        </w:rPr>
        <w:t>зора, его основные задачи, функции и права, структура центральных органов и территориальных подразделений. Для разных законодательных систем характерна собственная форма организации надзорных органов.</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На орган страхового (финансового) надзора возложены функции конт</w:t>
      </w:r>
      <w:r>
        <w:rPr>
          <w:rFonts w:ascii="Times New Roman" w:hAnsi="Times New Roman"/>
          <w:sz w:val="28"/>
          <w:szCs w:val="28"/>
        </w:rPr>
        <w:t>-</w:t>
      </w:r>
      <w:r w:rsidRPr="00DB06AC">
        <w:rPr>
          <w:rFonts w:ascii="Times New Roman" w:hAnsi="Times New Roman"/>
          <w:sz w:val="28"/>
          <w:szCs w:val="28"/>
        </w:rPr>
        <w:t>роля соблюдения законодательства РФ в части страховой деятельности, раз</w:t>
      </w:r>
      <w:r>
        <w:rPr>
          <w:rFonts w:ascii="Times New Roman" w:hAnsi="Times New Roman"/>
          <w:sz w:val="28"/>
          <w:szCs w:val="28"/>
        </w:rPr>
        <w:t>-</w:t>
      </w:r>
      <w:r w:rsidRPr="00DB06AC">
        <w:rPr>
          <w:rFonts w:ascii="Times New Roman" w:hAnsi="Times New Roman"/>
          <w:sz w:val="28"/>
          <w:szCs w:val="28"/>
        </w:rPr>
        <w:lastRenderedPageBreak/>
        <w:t>работки требований по регистрации и лицензированию, контроля финан</w:t>
      </w:r>
      <w:r>
        <w:rPr>
          <w:rFonts w:ascii="Times New Roman" w:hAnsi="Times New Roman"/>
          <w:sz w:val="28"/>
          <w:szCs w:val="28"/>
        </w:rPr>
        <w:t>-</w:t>
      </w:r>
      <w:r w:rsidRPr="00DB06AC">
        <w:rPr>
          <w:rFonts w:ascii="Times New Roman" w:hAnsi="Times New Roman"/>
          <w:sz w:val="28"/>
          <w:szCs w:val="28"/>
        </w:rPr>
        <w:t>совой деятельности страховых организаций (таб</w:t>
      </w:r>
      <w:r>
        <w:rPr>
          <w:rFonts w:ascii="Times New Roman" w:hAnsi="Times New Roman"/>
          <w:sz w:val="28"/>
          <w:szCs w:val="28"/>
        </w:rPr>
        <w:t>л</w:t>
      </w:r>
      <w:r w:rsidRPr="00DB06AC">
        <w:rPr>
          <w:rFonts w:ascii="Times New Roman" w:hAnsi="Times New Roman"/>
          <w:sz w:val="28"/>
          <w:szCs w:val="28"/>
        </w:rPr>
        <w:t xml:space="preserve">. </w:t>
      </w:r>
      <w:r>
        <w:rPr>
          <w:rFonts w:ascii="Times New Roman" w:hAnsi="Times New Roman"/>
          <w:sz w:val="28"/>
          <w:szCs w:val="28"/>
        </w:rPr>
        <w:t>2</w:t>
      </w:r>
      <w:r w:rsidRPr="00DB06AC">
        <w:rPr>
          <w:rFonts w:ascii="Times New Roman" w:hAnsi="Times New Roman"/>
          <w:sz w:val="28"/>
          <w:szCs w:val="28"/>
        </w:rPr>
        <w:t>.9). Надзорные органы осуществляют контроль выполнения страховыми организациями установ</w:t>
      </w:r>
      <w:r>
        <w:rPr>
          <w:rFonts w:ascii="Times New Roman" w:hAnsi="Times New Roman"/>
          <w:sz w:val="28"/>
          <w:szCs w:val="28"/>
        </w:rPr>
        <w:t>-</w:t>
      </w:r>
      <w:r w:rsidRPr="00DB06AC">
        <w:rPr>
          <w:rFonts w:ascii="Times New Roman" w:hAnsi="Times New Roman"/>
          <w:sz w:val="28"/>
          <w:szCs w:val="28"/>
        </w:rPr>
        <w:t>ленных требований (нормативов), обязывают согласовать условия страхо</w:t>
      </w:r>
      <w:r>
        <w:rPr>
          <w:rFonts w:ascii="Times New Roman" w:hAnsi="Times New Roman"/>
          <w:sz w:val="28"/>
          <w:szCs w:val="28"/>
        </w:rPr>
        <w:t>-</w:t>
      </w:r>
      <w:r w:rsidRPr="00DB06AC">
        <w:rPr>
          <w:rFonts w:ascii="Times New Roman" w:hAnsi="Times New Roman"/>
          <w:sz w:val="28"/>
          <w:szCs w:val="28"/>
        </w:rPr>
        <w:t xml:space="preserve">вания, размеры тарифных ставок, правила формирования и размещения резервов и т.д. </w:t>
      </w:r>
    </w:p>
    <w:p w:rsidR="00AD580C" w:rsidRDefault="00AD580C" w:rsidP="00AD580C">
      <w:pPr>
        <w:contextualSpacing/>
        <w:jc w:val="right"/>
        <w:rPr>
          <w:rFonts w:ascii="Times New Roman" w:hAnsi="Times New Roman"/>
          <w:sz w:val="28"/>
          <w:szCs w:val="28"/>
        </w:rPr>
      </w:pPr>
      <w:r w:rsidRPr="001C7985">
        <w:rPr>
          <w:rFonts w:ascii="Times New Roman" w:hAnsi="Times New Roman"/>
          <w:sz w:val="28"/>
          <w:szCs w:val="28"/>
        </w:rPr>
        <w:t xml:space="preserve">Таблица </w:t>
      </w:r>
      <w:r>
        <w:rPr>
          <w:rFonts w:ascii="Times New Roman" w:hAnsi="Times New Roman"/>
          <w:sz w:val="28"/>
          <w:szCs w:val="28"/>
        </w:rPr>
        <w:t>2</w:t>
      </w:r>
      <w:r w:rsidRPr="001C7985">
        <w:rPr>
          <w:rFonts w:ascii="Times New Roman" w:hAnsi="Times New Roman"/>
          <w:sz w:val="28"/>
          <w:szCs w:val="28"/>
        </w:rPr>
        <w:t>.9</w:t>
      </w:r>
    </w:p>
    <w:p w:rsidR="00AD580C" w:rsidRDefault="00AD580C" w:rsidP="00AD580C">
      <w:pPr>
        <w:contextualSpacing/>
        <w:jc w:val="center"/>
        <w:rPr>
          <w:rFonts w:ascii="Times New Roman" w:hAnsi="Times New Roman"/>
          <w:sz w:val="28"/>
          <w:szCs w:val="28"/>
        </w:rPr>
      </w:pPr>
      <w:r w:rsidRPr="001C7985">
        <w:rPr>
          <w:rFonts w:ascii="Times New Roman" w:hAnsi="Times New Roman"/>
          <w:sz w:val="28"/>
          <w:szCs w:val="28"/>
        </w:rPr>
        <w:t>Этапы страхового надзора</w:t>
      </w:r>
    </w:p>
    <w:p w:rsidR="00AD580C" w:rsidRPr="001C7985" w:rsidRDefault="00AD580C" w:rsidP="00AD580C">
      <w:pPr>
        <w:contextualSpacing/>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AD580C" w:rsidRPr="003B73E6" w:rsidTr="00881360">
        <w:tc>
          <w:tcPr>
            <w:tcW w:w="3190" w:type="dxa"/>
          </w:tcPr>
          <w:p w:rsidR="00AD580C" w:rsidRPr="0020447E" w:rsidRDefault="00AD580C" w:rsidP="00881360">
            <w:pPr>
              <w:jc w:val="center"/>
              <w:rPr>
                <w:rFonts w:ascii="Times New Roman" w:hAnsi="Times New Roman"/>
                <w:sz w:val="24"/>
                <w:szCs w:val="24"/>
              </w:rPr>
            </w:pPr>
            <w:r w:rsidRPr="0020447E">
              <w:rPr>
                <w:rFonts w:ascii="Times New Roman" w:hAnsi="Times New Roman"/>
                <w:sz w:val="24"/>
                <w:szCs w:val="24"/>
              </w:rPr>
              <w:t>Предварительный</w:t>
            </w:r>
          </w:p>
        </w:tc>
        <w:tc>
          <w:tcPr>
            <w:tcW w:w="3190" w:type="dxa"/>
          </w:tcPr>
          <w:p w:rsidR="00AD580C" w:rsidRPr="0020447E" w:rsidRDefault="00AD580C" w:rsidP="00881360">
            <w:pPr>
              <w:jc w:val="center"/>
              <w:rPr>
                <w:rFonts w:ascii="Times New Roman" w:hAnsi="Times New Roman"/>
                <w:sz w:val="24"/>
                <w:szCs w:val="24"/>
              </w:rPr>
            </w:pPr>
            <w:r w:rsidRPr="0020447E">
              <w:rPr>
                <w:rFonts w:ascii="Times New Roman" w:hAnsi="Times New Roman"/>
                <w:sz w:val="24"/>
                <w:szCs w:val="24"/>
              </w:rPr>
              <w:t>Текущий</w:t>
            </w:r>
          </w:p>
        </w:tc>
        <w:tc>
          <w:tcPr>
            <w:tcW w:w="3191" w:type="dxa"/>
          </w:tcPr>
          <w:p w:rsidR="00AD580C" w:rsidRPr="0020447E" w:rsidRDefault="00AD580C" w:rsidP="00881360">
            <w:pPr>
              <w:jc w:val="center"/>
              <w:rPr>
                <w:rFonts w:ascii="Times New Roman" w:hAnsi="Times New Roman"/>
                <w:sz w:val="24"/>
                <w:szCs w:val="24"/>
              </w:rPr>
            </w:pPr>
            <w:r w:rsidRPr="0020447E">
              <w:rPr>
                <w:rFonts w:ascii="Times New Roman" w:hAnsi="Times New Roman"/>
                <w:sz w:val="24"/>
                <w:szCs w:val="24"/>
              </w:rPr>
              <w:t>Завершающий</w:t>
            </w:r>
          </w:p>
        </w:tc>
      </w:tr>
      <w:tr w:rsidR="00AD580C" w:rsidRPr="003B73E6" w:rsidTr="00881360">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Достаточность капитала</w:t>
            </w:r>
          </w:p>
        </w:tc>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Финансовое состояние</w:t>
            </w:r>
          </w:p>
        </w:tc>
        <w:tc>
          <w:tcPr>
            <w:tcW w:w="3191"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Ликвидация</w:t>
            </w:r>
          </w:p>
        </w:tc>
      </w:tr>
      <w:tr w:rsidR="00AD580C" w:rsidRPr="003B73E6" w:rsidTr="00881360">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Квалификация руководителей</w:t>
            </w:r>
          </w:p>
        </w:tc>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Платежеспособность (финансовая устойчивость)</w:t>
            </w:r>
          </w:p>
        </w:tc>
        <w:tc>
          <w:tcPr>
            <w:tcW w:w="3191"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Реорганизация</w:t>
            </w:r>
          </w:p>
        </w:tc>
      </w:tr>
      <w:tr w:rsidR="00AD580C" w:rsidRPr="003B73E6" w:rsidTr="00881360">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Страховой продукт (условия,тарифы)</w:t>
            </w:r>
          </w:p>
        </w:tc>
        <w:tc>
          <w:tcPr>
            <w:tcW w:w="3190"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Инвестиции</w:t>
            </w:r>
          </w:p>
        </w:tc>
        <w:tc>
          <w:tcPr>
            <w:tcW w:w="3191" w:type="dxa"/>
            <w:vAlign w:val="center"/>
          </w:tcPr>
          <w:p w:rsidR="00AD580C" w:rsidRPr="003B73E6" w:rsidRDefault="00AD580C" w:rsidP="00881360">
            <w:pPr>
              <w:jc w:val="center"/>
              <w:rPr>
                <w:rFonts w:ascii="Times New Roman" w:hAnsi="Times New Roman"/>
                <w:sz w:val="20"/>
                <w:szCs w:val="20"/>
              </w:rPr>
            </w:pPr>
            <w:r w:rsidRPr="003B73E6">
              <w:rPr>
                <w:rFonts w:ascii="Times New Roman" w:hAnsi="Times New Roman"/>
                <w:sz w:val="20"/>
                <w:szCs w:val="20"/>
              </w:rPr>
              <w:t>Передача страхового портфеля</w:t>
            </w:r>
          </w:p>
        </w:tc>
      </w:tr>
    </w:tbl>
    <w:p w:rsidR="00AD580C" w:rsidRDefault="00AD580C" w:rsidP="00AD580C">
      <w:pPr>
        <w:spacing w:line="360" w:lineRule="auto"/>
        <w:ind w:firstLine="708"/>
        <w:contextualSpacing/>
        <w:jc w:val="both"/>
        <w:rPr>
          <w:rFonts w:ascii="Times New Roman" w:hAnsi="Times New Roman"/>
          <w:sz w:val="28"/>
          <w:szCs w:val="28"/>
        </w:rPr>
      </w:pP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Регулирование со стороны органов надзора проявляется уже на этапе допуска к страховой деятельности путем установления общих требований по регистрации и лицензированию. Для получения лицензии страховая орга</w:t>
      </w:r>
      <w:r>
        <w:rPr>
          <w:rFonts w:ascii="Times New Roman" w:hAnsi="Times New Roman"/>
          <w:sz w:val="28"/>
          <w:szCs w:val="28"/>
        </w:rPr>
        <w:t>-</w:t>
      </w:r>
      <w:r w:rsidRPr="00DB06AC">
        <w:rPr>
          <w:rFonts w:ascii="Times New Roman" w:hAnsi="Times New Roman"/>
          <w:sz w:val="28"/>
          <w:szCs w:val="28"/>
        </w:rPr>
        <w:t>низация должна соответствовать определенным установленным критериям. В надзорные органы представляется ряд документов, свидетельствующих фор</w:t>
      </w:r>
      <w:r>
        <w:rPr>
          <w:rFonts w:ascii="Times New Roman" w:hAnsi="Times New Roman"/>
          <w:sz w:val="28"/>
          <w:szCs w:val="28"/>
        </w:rPr>
        <w:t>-</w:t>
      </w:r>
      <w:r w:rsidRPr="00DB06AC">
        <w:rPr>
          <w:rFonts w:ascii="Times New Roman" w:hAnsi="Times New Roman"/>
          <w:sz w:val="28"/>
          <w:szCs w:val="28"/>
        </w:rPr>
        <w:t>мальное и экономическое соответствие, финансовую состоятельность страхо</w:t>
      </w:r>
      <w:r>
        <w:rPr>
          <w:rFonts w:ascii="Times New Roman" w:hAnsi="Times New Roman"/>
          <w:sz w:val="28"/>
          <w:szCs w:val="28"/>
        </w:rPr>
        <w:t>-</w:t>
      </w:r>
      <w:r w:rsidRPr="00DB06AC">
        <w:rPr>
          <w:rFonts w:ascii="Times New Roman" w:hAnsi="Times New Roman"/>
          <w:sz w:val="28"/>
          <w:szCs w:val="28"/>
        </w:rPr>
        <w:t>вой компании, а также уровень квалификации руководства страховой ком</w:t>
      </w:r>
      <w:r>
        <w:rPr>
          <w:rFonts w:ascii="Times New Roman" w:hAnsi="Times New Roman"/>
          <w:sz w:val="28"/>
          <w:szCs w:val="28"/>
        </w:rPr>
        <w:t>-</w:t>
      </w:r>
      <w:r w:rsidRPr="00DB06AC">
        <w:rPr>
          <w:rFonts w:ascii="Times New Roman" w:hAnsi="Times New Roman"/>
          <w:sz w:val="28"/>
          <w:szCs w:val="28"/>
        </w:rPr>
        <w:t>пании. Органы надзора на основании утвержденного перечня документов, подтверждающих соответствие нормативным требованиям, принимают ре</w:t>
      </w:r>
      <w:r>
        <w:rPr>
          <w:rFonts w:ascii="Times New Roman" w:hAnsi="Times New Roman"/>
          <w:sz w:val="28"/>
          <w:szCs w:val="28"/>
        </w:rPr>
        <w:t>-</w:t>
      </w:r>
      <w:r w:rsidRPr="00DB06AC">
        <w:rPr>
          <w:rFonts w:ascii="Times New Roman" w:hAnsi="Times New Roman"/>
          <w:sz w:val="28"/>
          <w:szCs w:val="28"/>
        </w:rPr>
        <w:t>шение о предоставлении хозяйствующему субъекту права заниматься стра</w:t>
      </w:r>
      <w:r>
        <w:rPr>
          <w:rFonts w:ascii="Times New Roman" w:hAnsi="Times New Roman"/>
          <w:sz w:val="28"/>
          <w:szCs w:val="28"/>
        </w:rPr>
        <w:t>-</w:t>
      </w:r>
      <w:r w:rsidRPr="00DB06AC">
        <w:rPr>
          <w:rFonts w:ascii="Times New Roman" w:hAnsi="Times New Roman"/>
          <w:sz w:val="28"/>
          <w:szCs w:val="28"/>
        </w:rPr>
        <w:t>хованием.</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На стадии допуска к ведению страховых операций одним из критериев является качество предлагаемого страхового продукта. Правила по лицен</w:t>
      </w:r>
      <w:r>
        <w:rPr>
          <w:rFonts w:ascii="Times New Roman" w:hAnsi="Times New Roman"/>
          <w:sz w:val="28"/>
          <w:szCs w:val="28"/>
        </w:rPr>
        <w:t>-</w:t>
      </w:r>
      <w:r w:rsidRPr="00DB06AC">
        <w:rPr>
          <w:rFonts w:ascii="Times New Roman" w:hAnsi="Times New Roman"/>
          <w:sz w:val="28"/>
          <w:szCs w:val="28"/>
        </w:rPr>
        <w:t>зируемым видам страхования проходят соответствующую процедуру ут</w:t>
      </w:r>
      <w:r>
        <w:rPr>
          <w:rFonts w:ascii="Times New Roman" w:hAnsi="Times New Roman"/>
          <w:sz w:val="28"/>
          <w:szCs w:val="28"/>
        </w:rPr>
        <w:t>-</w:t>
      </w:r>
      <w:r w:rsidRPr="00DB06AC">
        <w:rPr>
          <w:rFonts w:ascii="Times New Roman" w:hAnsi="Times New Roman"/>
          <w:sz w:val="28"/>
          <w:szCs w:val="28"/>
        </w:rPr>
        <w:t>верждения для каждой страховой компании. Кроме того страхование может осуществляться на основе типовых правил. Анализ ценовых условий дого</w:t>
      </w:r>
      <w:r>
        <w:rPr>
          <w:rFonts w:ascii="Times New Roman" w:hAnsi="Times New Roman"/>
          <w:sz w:val="28"/>
          <w:szCs w:val="28"/>
        </w:rPr>
        <w:t>-</w:t>
      </w:r>
      <w:r w:rsidRPr="00DB06AC">
        <w:rPr>
          <w:rFonts w:ascii="Times New Roman" w:hAnsi="Times New Roman"/>
          <w:sz w:val="28"/>
          <w:szCs w:val="28"/>
        </w:rPr>
        <w:lastRenderedPageBreak/>
        <w:t>вора страхования</w:t>
      </w:r>
      <w:r>
        <w:rPr>
          <w:rFonts w:ascii="Times New Roman" w:hAnsi="Times New Roman"/>
          <w:sz w:val="28"/>
          <w:szCs w:val="28"/>
        </w:rPr>
        <w:t xml:space="preserve"> –</w:t>
      </w:r>
      <w:r w:rsidRPr="00DB06AC">
        <w:rPr>
          <w:rFonts w:ascii="Times New Roman" w:hAnsi="Times New Roman"/>
          <w:sz w:val="28"/>
          <w:szCs w:val="28"/>
        </w:rPr>
        <w:t xml:space="preserve"> проверка и утверждение страховых тарифов</w:t>
      </w:r>
      <w:r>
        <w:rPr>
          <w:rFonts w:ascii="Times New Roman" w:hAnsi="Times New Roman"/>
          <w:sz w:val="28"/>
          <w:szCs w:val="28"/>
        </w:rPr>
        <w:t xml:space="preserve"> –</w:t>
      </w:r>
      <w:r w:rsidRPr="00DB06AC">
        <w:rPr>
          <w:rFonts w:ascii="Times New Roman" w:hAnsi="Times New Roman"/>
          <w:sz w:val="28"/>
          <w:szCs w:val="28"/>
        </w:rPr>
        <w:t xml:space="preserve"> является одним из характерных признаков российской модели регулирования стра</w:t>
      </w:r>
      <w:r>
        <w:rPr>
          <w:rFonts w:ascii="Times New Roman" w:hAnsi="Times New Roman"/>
          <w:sz w:val="28"/>
          <w:szCs w:val="28"/>
        </w:rPr>
        <w:t>-</w:t>
      </w:r>
      <w:r w:rsidRPr="00DB06AC">
        <w:rPr>
          <w:rFonts w:ascii="Times New Roman" w:hAnsi="Times New Roman"/>
          <w:sz w:val="28"/>
          <w:szCs w:val="28"/>
        </w:rPr>
        <w:t>ховой деятельности. Контроль размеров тарифных ставок заключается не только в их утверждении на стадии лицензирования, но и в последующем надзоре за их соблюдением.</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Вниманию контролирующих органов подвержены регулярная бухгал</w:t>
      </w:r>
      <w:r>
        <w:rPr>
          <w:rFonts w:ascii="Times New Roman" w:hAnsi="Times New Roman"/>
          <w:sz w:val="28"/>
          <w:szCs w:val="28"/>
        </w:rPr>
        <w:t>-</w:t>
      </w:r>
      <w:r w:rsidRPr="00DB06AC">
        <w:rPr>
          <w:rFonts w:ascii="Times New Roman" w:hAnsi="Times New Roman"/>
          <w:sz w:val="28"/>
          <w:szCs w:val="28"/>
        </w:rPr>
        <w:t>терская и статистическая отчетность, финансовое состояние страховых орга</w:t>
      </w:r>
      <w:r>
        <w:rPr>
          <w:rFonts w:ascii="Times New Roman" w:hAnsi="Times New Roman"/>
          <w:sz w:val="28"/>
          <w:szCs w:val="28"/>
        </w:rPr>
        <w:t>-</w:t>
      </w:r>
      <w:r w:rsidRPr="00DB06AC">
        <w:rPr>
          <w:rFonts w:ascii="Times New Roman" w:hAnsi="Times New Roman"/>
          <w:sz w:val="28"/>
          <w:szCs w:val="28"/>
        </w:rPr>
        <w:t>низаций. В части государственного регулирования финансовой деятельности страховых организаций осуществляется контроль и оценка финансовой устойчивости (платежеспособности), дос</w:t>
      </w:r>
      <w:r>
        <w:rPr>
          <w:rFonts w:ascii="Times New Roman" w:hAnsi="Times New Roman"/>
          <w:sz w:val="28"/>
          <w:szCs w:val="28"/>
        </w:rPr>
        <w:t xml:space="preserve">таточности капитала и страховых </w:t>
      </w:r>
      <w:r w:rsidRPr="00DB06AC">
        <w:rPr>
          <w:rFonts w:ascii="Times New Roman" w:hAnsi="Times New Roman"/>
          <w:sz w:val="28"/>
          <w:szCs w:val="28"/>
        </w:rPr>
        <w:t xml:space="preserve">резервов. </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Не менее серьезным и актуальным направлением государственного регулирования страховой деятельности является регулирование инвестиций страховых резервов и собственных средств страховых компаний. Органы надзора, как правило, определяют круг разрешенных и запрещенных объ</w:t>
      </w:r>
      <w:r>
        <w:rPr>
          <w:rFonts w:ascii="Times New Roman" w:hAnsi="Times New Roman"/>
          <w:sz w:val="28"/>
          <w:szCs w:val="28"/>
        </w:rPr>
        <w:t>-</w:t>
      </w:r>
      <w:r w:rsidRPr="00DB06AC">
        <w:rPr>
          <w:rFonts w:ascii="Times New Roman" w:hAnsi="Times New Roman"/>
          <w:sz w:val="28"/>
          <w:szCs w:val="28"/>
        </w:rPr>
        <w:t>ектов инвестирования; устанавливают максимальные и (или) минимальные нормы размещения.</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Эволюция финансовых институтов в развитых странах привела к сти</w:t>
      </w:r>
      <w:r>
        <w:rPr>
          <w:rFonts w:ascii="Times New Roman" w:hAnsi="Times New Roman"/>
          <w:sz w:val="28"/>
          <w:szCs w:val="28"/>
        </w:rPr>
        <w:t>-</w:t>
      </w:r>
      <w:r w:rsidRPr="00DB06AC">
        <w:rPr>
          <w:rFonts w:ascii="Times New Roman" w:hAnsi="Times New Roman"/>
          <w:sz w:val="28"/>
          <w:szCs w:val="28"/>
        </w:rPr>
        <w:t>ранию существенных различий между банковскими и небанковскими струк</w:t>
      </w:r>
      <w:r>
        <w:rPr>
          <w:rFonts w:ascii="Times New Roman" w:hAnsi="Times New Roman"/>
          <w:sz w:val="28"/>
          <w:szCs w:val="28"/>
        </w:rPr>
        <w:t>-</w:t>
      </w:r>
      <w:r w:rsidRPr="00DB06AC">
        <w:rPr>
          <w:rFonts w:ascii="Times New Roman" w:hAnsi="Times New Roman"/>
          <w:sz w:val="28"/>
          <w:szCs w:val="28"/>
        </w:rPr>
        <w:t>турами.</w:t>
      </w:r>
      <w:r>
        <w:rPr>
          <w:rFonts w:ascii="Times New Roman" w:hAnsi="Times New Roman"/>
          <w:sz w:val="28"/>
          <w:szCs w:val="28"/>
        </w:rPr>
        <w:t xml:space="preserve"> </w:t>
      </w:r>
      <w:r w:rsidRPr="00DB06AC">
        <w:rPr>
          <w:rFonts w:ascii="Times New Roman" w:hAnsi="Times New Roman"/>
          <w:sz w:val="28"/>
          <w:szCs w:val="28"/>
        </w:rPr>
        <w:t>Произошел процесс диффузии банковско-кредитной сферы с дру</w:t>
      </w:r>
      <w:r>
        <w:rPr>
          <w:rFonts w:ascii="Times New Roman" w:hAnsi="Times New Roman"/>
          <w:sz w:val="28"/>
          <w:szCs w:val="28"/>
        </w:rPr>
        <w:t>-</w:t>
      </w:r>
      <w:r w:rsidRPr="00DB06AC">
        <w:rPr>
          <w:rFonts w:ascii="Times New Roman" w:hAnsi="Times New Roman"/>
          <w:sz w:val="28"/>
          <w:szCs w:val="28"/>
        </w:rPr>
        <w:t>гими финансовыми секторами</w:t>
      </w:r>
      <w:r>
        <w:rPr>
          <w:rFonts w:ascii="Times New Roman" w:hAnsi="Times New Roman"/>
          <w:sz w:val="28"/>
          <w:szCs w:val="28"/>
        </w:rPr>
        <w:t xml:space="preserve"> –</w:t>
      </w:r>
      <w:r w:rsidRPr="00DB06AC">
        <w:rPr>
          <w:rFonts w:ascii="Times New Roman" w:hAnsi="Times New Roman"/>
          <w:sz w:val="28"/>
          <w:szCs w:val="28"/>
        </w:rPr>
        <w:t xml:space="preserve"> инвестиционным и страховым. Продукты этих сфер деятельности стали носит комбинированный характер. Таким обра</w:t>
      </w:r>
      <w:r>
        <w:rPr>
          <w:rFonts w:ascii="Times New Roman" w:hAnsi="Times New Roman"/>
          <w:sz w:val="28"/>
          <w:szCs w:val="28"/>
        </w:rPr>
        <w:t>-</w:t>
      </w:r>
      <w:r w:rsidRPr="00DB06AC">
        <w:rPr>
          <w:rFonts w:ascii="Times New Roman" w:hAnsi="Times New Roman"/>
          <w:sz w:val="28"/>
          <w:szCs w:val="28"/>
        </w:rPr>
        <w:t>зом, под давлением процессов интеграции и конвергенции наблюдается уни</w:t>
      </w:r>
      <w:r>
        <w:rPr>
          <w:rFonts w:ascii="Times New Roman" w:hAnsi="Times New Roman"/>
          <w:sz w:val="28"/>
          <w:szCs w:val="28"/>
        </w:rPr>
        <w:t>-</w:t>
      </w:r>
      <w:r w:rsidRPr="00DB06AC">
        <w:rPr>
          <w:rFonts w:ascii="Times New Roman" w:hAnsi="Times New Roman"/>
          <w:sz w:val="28"/>
          <w:szCs w:val="28"/>
        </w:rPr>
        <w:t>фикация государственного регулирования деятельности институтов финан</w:t>
      </w:r>
      <w:r>
        <w:rPr>
          <w:rFonts w:ascii="Times New Roman" w:hAnsi="Times New Roman"/>
          <w:sz w:val="28"/>
          <w:szCs w:val="28"/>
        </w:rPr>
        <w:t>-</w:t>
      </w:r>
      <w:r w:rsidRPr="00DB06AC">
        <w:rPr>
          <w:rFonts w:ascii="Times New Roman" w:hAnsi="Times New Roman"/>
          <w:sz w:val="28"/>
          <w:szCs w:val="28"/>
        </w:rPr>
        <w:t>сового рынка и формирование системы мегарегулирования.</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Глобализация, проявляющаяся в свободном перемещении капитала, проявляется в форме проникновения в страховую отрасль иностранных ин</w:t>
      </w:r>
      <w:r>
        <w:rPr>
          <w:rFonts w:ascii="Times New Roman" w:hAnsi="Times New Roman"/>
          <w:sz w:val="28"/>
          <w:szCs w:val="28"/>
        </w:rPr>
        <w:t>-</w:t>
      </w:r>
      <w:r w:rsidRPr="00DB06AC">
        <w:rPr>
          <w:rFonts w:ascii="Times New Roman" w:hAnsi="Times New Roman"/>
          <w:sz w:val="28"/>
          <w:szCs w:val="28"/>
        </w:rPr>
        <w:t xml:space="preserve">весторов. Доля иностранного капитала в страховой отрасли составляет величину, вполне укладывающуюся в установленную государство квоту в </w:t>
      </w:r>
      <w:r w:rsidRPr="00DB06AC">
        <w:rPr>
          <w:rFonts w:ascii="Times New Roman" w:hAnsi="Times New Roman"/>
          <w:sz w:val="28"/>
          <w:szCs w:val="28"/>
        </w:rPr>
        <w:lastRenderedPageBreak/>
        <w:t>25%. Среди многих причин относительной неактивности зарубежных ин</w:t>
      </w:r>
      <w:r>
        <w:rPr>
          <w:rFonts w:ascii="Times New Roman" w:hAnsi="Times New Roman"/>
          <w:sz w:val="28"/>
          <w:szCs w:val="28"/>
        </w:rPr>
        <w:t>-</w:t>
      </w:r>
      <w:r w:rsidRPr="00DB06AC">
        <w:rPr>
          <w:rFonts w:ascii="Times New Roman" w:hAnsi="Times New Roman"/>
          <w:sz w:val="28"/>
          <w:szCs w:val="28"/>
        </w:rPr>
        <w:t>весторов можно отметить несовершенство российского законодательства.</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Страховая деятельность представлена также страховыми посредни</w:t>
      </w:r>
      <w:r>
        <w:rPr>
          <w:rFonts w:ascii="Times New Roman" w:hAnsi="Times New Roman"/>
          <w:sz w:val="28"/>
          <w:szCs w:val="28"/>
        </w:rPr>
        <w:t>-</w:t>
      </w:r>
      <w:r w:rsidRPr="00DB06AC">
        <w:rPr>
          <w:rFonts w:ascii="Times New Roman" w:hAnsi="Times New Roman"/>
          <w:sz w:val="28"/>
          <w:szCs w:val="28"/>
        </w:rPr>
        <w:t>ками, осуществляющими реальное продвижение страховой услуги. Государ</w:t>
      </w:r>
      <w:r>
        <w:rPr>
          <w:rFonts w:ascii="Times New Roman" w:hAnsi="Times New Roman"/>
          <w:sz w:val="28"/>
          <w:szCs w:val="28"/>
        </w:rPr>
        <w:t>-</w:t>
      </w:r>
      <w:r w:rsidRPr="00DB06AC">
        <w:rPr>
          <w:rFonts w:ascii="Times New Roman" w:hAnsi="Times New Roman"/>
          <w:sz w:val="28"/>
          <w:szCs w:val="28"/>
        </w:rPr>
        <w:t>ственное регулирование деятельности страховых брокеров является, наряду с другими направлениями, также составным элементом модели регулирования страховой деятельности. Государством устанавливаются условия лицензи</w:t>
      </w:r>
      <w:r>
        <w:rPr>
          <w:rFonts w:ascii="Times New Roman" w:hAnsi="Times New Roman"/>
          <w:sz w:val="28"/>
          <w:szCs w:val="28"/>
        </w:rPr>
        <w:t>-</w:t>
      </w:r>
      <w:r w:rsidRPr="00DB06AC">
        <w:rPr>
          <w:rFonts w:ascii="Times New Roman" w:hAnsi="Times New Roman"/>
          <w:sz w:val="28"/>
          <w:szCs w:val="28"/>
        </w:rPr>
        <w:t xml:space="preserve">рования, квалификационные требования, определяются рамочные условия их деятельности. </w:t>
      </w:r>
    </w:p>
    <w:p w:rsidR="00AD580C" w:rsidRDefault="00AD580C" w:rsidP="00AD580C">
      <w:pPr>
        <w:spacing w:line="360" w:lineRule="auto"/>
        <w:ind w:firstLine="708"/>
        <w:contextualSpacing/>
        <w:jc w:val="both"/>
        <w:rPr>
          <w:rFonts w:ascii="Times New Roman" w:hAnsi="Times New Roman"/>
          <w:sz w:val="28"/>
          <w:szCs w:val="28"/>
        </w:rPr>
      </w:pPr>
      <w:r w:rsidRPr="00DB06AC">
        <w:rPr>
          <w:rFonts w:ascii="Times New Roman" w:hAnsi="Times New Roman"/>
          <w:sz w:val="28"/>
          <w:szCs w:val="28"/>
        </w:rPr>
        <w:t>Для защиты интересов органы страхового надзора рассматривают жалобы и обращения страхователей, в отдельных случаях проводят проверку деятельности страховщиков. Органы страхо</w:t>
      </w:r>
      <w:r>
        <w:rPr>
          <w:rFonts w:ascii="Times New Roman" w:hAnsi="Times New Roman"/>
          <w:sz w:val="28"/>
          <w:szCs w:val="28"/>
        </w:rPr>
        <w:t>во</w:t>
      </w:r>
      <w:r w:rsidRPr="00DB06AC">
        <w:rPr>
          <w:rFonts w:ascii="Times New Roman" w:hAnsi="Times New Roman"/>
          <w:sz w:val="28"/>
          <w:szCs w:val="28"/>
        </w:rPr>
        <w:t>го надзора имеют полномочия на применение санкций по отношению к организациям, нарушившим зако</w:t>
      </w:r>
      <w:r>
        <w:rPr>
          <w:rFonts w:ascii="Times New Roman" w:hAnsi="Times New Roman"/>
          <w:sz w:val="28"/>
          <w:szCs w:val="28"/>
        </w:rPr>
        <w:t>-</w:t>
      </w:r>
      <w:r w:rsidRPr="00DB06AC">
        <w:rPr>
          <w:rFonts w:ascii="Times New Roman" w:hAnsi="Times New Roman"/>
          <w:sz w:val="28"/>
          <w:szCs w:val="28"/>
        </w:rPr>
        <w:t>нодательство.</w:t>
      </w:r>
    </w:p>
    <w:p w:rsidR="00AD580C" w:rsidRDefault="00AD580C" w:rsidP="00AD580C">
      <w:pPr>
        <w:spacing w:line="360" w:lineRule="auto"/>
        <w:ind w:firstLine="709"/>
        <w:contextualSpacing/>
        <w:rPr>
          <w:rFonts w:ascii="Times New Roman" w:hAnsi="Times New Roman"/>
          <w:sz w:val="28"/>
          <w:szCs w:val="28"/>
        </w:rPr>
      </w:pPr>
      <w:r>
        <w:rPr>
          <w:rFonts w:ascii="Times New Roman" w:hAnsi="Times New Roman"/>
          <w:sz w:val="28"/>
          <w:szCs w:val="28"/>
        </w:rPr>
        <w:t xml:space="preserve">                                                                                                     </w:t>
      </w:r>
      <w:r w:rsidRPr="00D15C23">
        <w:rPr>
          <w:rFonts w:ascii="Times New Roman" w:hAnsi="Times New Roman"/>
          <w:sz w:val="28"/>
          <w:szCs w:val="28"/>
        </w:rPr>
        <w:t>Таблица</w:t>
      </w:r>
      <w:r w:rsidR="001D611A">
        <w:rPr>
          <w:rFonts w:ascii="Times New Roman" w:hAnsi="Times New Roman"/>
          <w:sz w:val="28"/>
          <w:szCs w:val="28"/>
        </w:rPr>
        <w:t xml:space="preserve"> 2.10 </w:t>
      </w:r>
    </w:p>
    <w:p w:rsidR="00AD580C" w:rsidRPr="00D15C23" w:rsidRDefault="00AD580C" w:rsidP="00AD580C">
      <w:pPr>
        <w:spacing w:line="360" w:lineRule="auto"/>
        <w:ind w:firstLine="709"/>
        <w:contextualSpacing/>
        <w:rPr>
          <w:rFonts w:ascii="Times New Roman" w:hAnsi="Times New Roman"/>
          <w:sz w:val="28"/>
          <w:szCs w:val="28"/>
        </w:rPr>
      </w:pPr>
      <w:r w:rsidRPr="00D15C23">
        <w:rPr>
          <w:rFonts w:ascii="Times New Roman" w:hAnsi="Times New Roman"/>
          <w:sz w:val="28"/>
          <w:szCs w:val="28"/>
        </w:rPr>
        <w:t>Методы государственного регулирования страховой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AD580C" w:rsidRPr="002E2DE7" w:rsidTr="001D611A">
        <w:tc>
          <w:tcPr>
            <w:tcW w:w="4785" w:type="dxa"/>
            <w:vAlign w:val="center"/>
          </w:tcPr>
          <w:p w:rsidR="00AD580C" w:rsidRPr="00E87CAD" w:rsidRDefault="00AD580C" w:rsidP="00881360">
            <w:pPr>
              <w:jc w:val="center"/>
              <w:rPr>
                <w:rFonts w:ascii="Times New Roman" w:hAnsi="Times New Roman"/>
                <w:sz w:val="24"/>
                <w:szCs w:val="24"/>
              </w:rPr>
            </w:pPr>
            <w:r w:rsidRPr="00E87CAD">
              <w:rPr>
                <w:rFonts w:ascii="Times New Roman" w:hAnsi="Times New Roman"/>
                <w:sz w:val="24"/>
                <w:szCs w:val="24"/>
              </w:rPr>
              <w:t>Прямые</w:t>
            </w:r>
          </w:p>
        </w:tc>
        <w:tc>
          <w:tcPr>
            <w:tcW w:w="4785" w:type="dxa"/>
            <w:vAlign w:val="center"/>
          </w:tcPr>
          <w:p w:rsidR="00AD580C" w:rsidRPr="00E87CAD" w:rsidRDefault="00AD580C" w:rsidP="00881360">
            <w:pPr>
              <w:jc w:val="center"/>
              <w:rPr>
                <w:rFonts w:ascii="Times New Roman" w:hAnsi="Times New Roman"/>
                <w:sz w:val="24"/>
                <w:szCs w:val="24"/>
              </w:rPr>
            </w:pPr>
            <w:r w:rsidRPr="00E87CAD">
              <w:rPr>
                <w:rFonts w:ascii="Times New Roman" w:hAnsi="Times New Roman"/>
                <w:sz w:val="24"/>
                <w:szCs w:val="24"/>
              </w:rPr>
              <w:t>Косвенные</w:t>
            </w:r>
          </w:p>
        </w:tc>
      </w:tr>
      <w:tr w:rsidR="00AD580C" w:rsidRPr="002E2DE7" w:rsidTr="001D611A">
        <w:tc>
          <w:tcPr>
            <w:tcW w:w="4785" w:type="dxa"/>
          </w:tcPr>
          <w:p w:rsidR="00AD580C" w:rsidRPr="00E2584F" w:rsidRDefault="00AD580C" w:rsidP="00881360">
            <w:pPr>
              <w:jc w:val="center"/>
              <w:rPr>
                <w:rFonts w:ascii="Times New Roman" w:hAnsi="Times New Roman"/>
                <w:b/>
                <w:sz w:val="24"/>
                <w:szCs w:val="24"/>
              </w:rPr>
            </w:pPr>
            <w:r w:rsidRPr="00E2584F">
              <w:rPr>
                <w:rFonts w:ascii="Times New Roman" w:hAnsi="Times New Roman"/>
                <w:b/>
                <w:sz w:val="24"/>
                <w:szCs w:val="24"/>
              </w:rPr>
              <w:t>Воздействие на объект регулирования</w:t>
            </w:r>
          </w:p>
        </w:tc>
        <w:tc>
          <w:tcPr>
            <w:tcW w:w="4785" w:type="dxa"/>
          </w:tcPr>
          <w:p w:rsidR="00AD580C" w:rsidRPr="00E2584F" w:rsidRDefault="00AD580C" w:rsidP="00881360">
            <w:pPr>
              <w:jc w:val="center"/>
              <w:rPr>
                <w:rFonts w:ascii="Times New Roman" w:hAnsi="Times New Roman"/>
                <w:b/>
                <w:sz w:val="24"/>
                <w:szCs w:val="24"/>
              </w:rPr>
            </w:pPr>
            <w:r w:rsidRPr="00E2584F">
              <w:rPr>
                <w:rFonts w:ascii="Times New Roman" w:hAnsi="Times New Roman"/>
                <w:b/>
                <w:sz w:val="24"/>
                <w:szCs w:val="24"/>
              </w:rPr>
              <w:t>Воздействие на окружающую среду</w:t>
            </w:r>
          </w:p>
        </w:tc>
      </w:tr>
      <w:tr w:rsidR="00AD580C" w:rsidRPr="002E2DE7" w:rsidTr="001D611A">
        <w:tc>
          <w:tcPr>
            <w:tcW w:w="4785" w:type="dxa"/>
            <w:vAlign w:val="center"/>
          </w:tcPr>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Экономическое администрирование</w:t>
            </w:r>
            <w:r>
              <w:rPr>
                <w:rFonts w:ascii="Times New Roman" w:hAnsi="Times New Roman"/>
                <w:i/>
                <w:sz w:val="20"/>
                <w:szCs w:val="20"/>
              </w:rPr>
              <w:t xml:space="preserve"> </w:t>
            </w:r>
            <w:r w:rsidRPr="002E2DE7">
              <w:rPr>
                <w:rFonts w:ascii="Times New Roman" w:hAnsi="Times New Roman"/>
                <w:sz w:val="20"/>
                <w:szCs w:val="20"/>
              </w:rPr>
              <w:t>-</w:t>
            </w:r>
            <w:r>
              <w:rPr>
                <w:rFonts w:ascii="Times New Roman" w:hAnsi="Times New Roman"/>
                <w:sz w:val="20"/>
                <w:szCs w:val="20"/>
              </w:rPr>
              <w:t xml:space="preserve"> </w:t>
            </w:r>
            <w:r w:rsidRPr="002E2DE7">
              <w:rPr>
                <w:rFonts w:ascii="Times New Roman" w:hAnsi="Times New Roman"/>
                <w:sz w:val="20"/>
                <w:szCs w:val="20"/>
              </w:rPr>
              <w:t>участие через уполномоченные организации в управлении экономическим взаимодействием</w:t>
            </w:r>
          </w:p>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Институциональное</w:t>
            </w:r>
            <w:r>
              <w:rPr>
                <w:rFonts w:ascii="Times New Roman" w:hAnsi="Times New Roman"/>
                <w:i/>
                <w:sz w:val="20"/>
                <w:szCs w:val="20"/>
              </w:rPr>
              <w:t xml:space="preserve"> </w:t>
            </w:r>
            <w:r w:rsidRPr="002E2DE7">
              <w:rPr>
                <w:rFonts w:ascii="Times New Roman" w:hAnsi="Times New Roman"/>
                <w:i/>
                <w:sz w:val="20"/>
                <w:szCs w:val="20"/>
              </w:rPr>
              <w:t>-</w:t>
            </w:r>
            <w:r>
              <w:rPr>
                <w:rFonts w:ascii="Times New Roman" w:hAnsi="Times New Roman"/>
                <w:i/>
                <w:sz w:val="20"/>
                <w:szCs w:val="20"/>
              </w:rPr>
              <w:t xml:space="preserve"> </w:t>
            </w:r>
            <w:r w:rsidRPr="002E2DE7">
              <w:rPr>
                <w:rFonts w:ascii="Times New Roman" w:hAnsi="Times New Roman"/>
                <w:i/>
                <w:sz w:val="20"/>
                <w:szCs w:val="20"/>
              </w:rPr>
              <w:t>установление</w:t>
            </w:r>
            <w:r w:rsidRPr="002E2DE7">
              <w:rPr>
                <w:rFonts w:ascii="Times New Roman" w:hAnsi="Times New Roman"/>
                <w:sz w:val="20"/>
                <w:szCs w:val="20"/>
              </w:rPr>
              <w:t xml:space="preserve"> определенных условий функционирования, “правил игры”</w:t>
            </w:r>
          </w:p>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Программирование и планирование</w:t>
            </w:r>
            <w:r>
              <w:rPr>
                <w:rFonts w:ascii="Times New Roman" w:hAnsi="Times New Roman"/>
                <w:i/>
                <w:sz w:val="20"/>
                <w:szCs w:val="20"/>
              </w:rPr>
              <w:t xml:space="preserve"> </w:t>
            </w:r>
            <w:r w:rsidRPr="002E2DE7">
              <w:rPr>
                <w:rFonts w:ascii="Times New Roman" w:hAnsi="Times New Roman"/>
                <w:sz w:val="20"/>
                <w:szCs w:val="20"/>
              </w:rPr>
              <w:t>-</w:t>
            </w:r>
            <w:r>
              <w:rPr>
                <w:rFonts w:ascii="Times New Roman" w:hAnsi="Times New Roman"/>
                <w:sz w:val="20"/>
                <w:szCs w:val="20"/>
              </w:rPr>
              <w:t xml:space="preserve"> </w:t>
            </w:r>
            <w:r w:rsidRPr="002E2DE7">
              <w:rPr>
                <w:rFonts w:ascii="Times New Roman" w:hAnsi="Times New Roman"/>
                <w:sz w:val="20"/>
                <w:szCs w:val="20"/>
              </w:rPr>
              <w:t>определение стратегии развития</w:t>
            </w:r>
          </w:p>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Прямое финансовое регулирование</w:t>
            </w:r>
            <w:r>
              <w:rPr>
                <w:rFonts w:ascii="Times New Roman" w:hAnsi="Times New Roman"/>
                <w:i/>
                <w:sz w:val="20"/>
                <w:szCs w:val="20"/>
              </w:rPr>
              <w:t xml:space="preserve"> </w:t>
            </w:r>
            <w:r w:rsidRPr="002E2DE7">
              <w:rPr>
                <w:rFonts w:ascii="Times New Roman" w:hAnsi="Times New Roman"/>
                <w:sz w:val="20"/>
                <w:szCs w:val="20"/>
              </w:rPr>
              <w:t>-</w:t>
            </w:r>
            <w:r>
              <w:rPr>
                <w:rFonts w:ascii="Times New Roman" w:hAnsi="Times New Roman"/>
                <w:sz w:val="20"/>
                <w:szCs w:val="20"/>
              </w:rPr>
              <w:t xml:space="preserve"> </w:t>
            </w:r>
            <w:r w:rsidRPr="002E2DE7">
              <w:rPr>
                <w:rFonts w:ascii="Times New Roman" w:hAnsi="Times New Roman"/>
                <w:sz w:val="20"/>
                <w:szCs w:val="20"/>
              </w:rPr>
              <w:t>контроль финансовой деятельности</w:t>
            </w:r>
          </w:p>
        </w:tc>
        <w:tc>
          <w:tcPr>
            <w:tcW w:w="4785" w:type="dxa"/>
            <w:vAlign w:val="center"/>
          </w:tcPr>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Косвенное финансовое регулирование</w:t>
            </w:r>
            <w:r>
              <w:rPr>
                <w:rFonts w:ascii="Times New Roman" w:hAnsi="Times New Roman"/>
                <w:i/>
                <w:sz w:val="20"/>
                <w:szCs w:val="20"/>
              </w:rPr>
              <w:t xml:space="preserve"> </w:t>
            </w:r>
            <w:r w:rsidRPr="002E2DE7">
              <w:rPr>
                <w:rFonts w:ascii="Times New Roman" w:hAnsi="Times New Roman"/>
                <w:sz w:val="20"/>
                <w:szCs w:val="20"/>
              </w:rPr>
              <w:t>-</w:t>
            </w:r>
            <w:r>
              <w:rPr>
                <w:rFonts w:ascii="Times New Roman" w:hAnsi="Times New Roman"/>
                <w:sz w:val="20"/>
                <w:szCs w:val="20"/>
              </w:rPr>
              <w:t xml:space="preserve"> </w:t>
            </w:r>
            <w:r w:rsidRPr="002E2DE7">
              <w:rPr>
                <w:rFonts w:ascii="Times New Roman" w:hAnsi="Times New Roman"/>
                <w:sz w:val="20"/>
                <w:szCs w:val="20"/>
              </w:rPr>
              <w:t>налоговое администрирование</w:t>
            </w:r>
          </w:p>
          <w:p w:rsidR="00AD580C" w:rsidRPr="002E2DE7" w:rsidRDefault="00AD580C" w:rsidP="00881360">
            <w:pPr>
              <w:jc w:val="center"/>
              <w:rPr>
                <w:rFonts w:ascii="Times New Roman" w:hAnsi="Times New Roman"/>
                <w:sz w:val="20"/>
                <w:szCs w:val="20"/>
              </w:rPr>
            </w:pPr>
            <w:r w:rsidRPr="002E2DE7">
              <w:rPr>
                <w:rFonts w:ascii="Times New Roman" w:hAnsi="Times New Roman"/>
                <w:i/>
                <w:sz w:val="20"/>
                <w:szCs w:val="20"/>
              </w:rPr>
              <w:t>Денежно-кредитное регулирование</w:t>
            </w:r>
            <w:r>
              <w:rPr>
                <w:rFonts w:ascii="Times New Roman" w:hAnsi="Times New Roman"/>
                <w:i/>
                <w:sz w:val="20"/>
                <w:szCs w:val="20"/>
              </w:rPr>
              <w:t xml:space="preserve"> </w:t>
            </w:r>
            <w:r w:rsidRPr="002E2DE7">
              <w:rPr>
                <w:rFonts w:ascii="Times New Roman" w:hAnsi="Times New Roman"/>
                <w:sz w:val="20"/>
                <w:szCs w:val="20"/>
              </w:rPr>
              <w:t>-макрофинансовое воздействие</w:t>
            </w:r>
          </w:p>
        </w:tc>
      </w:tr>
    </w:tbl>
    <w:p w:rsidR="001D611A" w:rsidRDefault="001D611A" w:rsidP="00AD580C">
      <w:pPr>
        <w:spacing w:line="360" w:lineRule="auto"/>
        <w:ind w:firstLine="708"/>
        <w:jc w:val="both"/>
        <w:rPr>
          <w:rFonts w:ascii="Times New Roman" w:hAnsi="Times New Roman"/>
          <w:b/>
          <w:sz w:val="28"/>
          <w:szCs w:val="28"/>
        </w:rPr>
      </w:pPr>
    </w:p>
    <w:p w:rsidR="001D611A" w:rsidRDefault="001D611A" w:rsidP="001D611A">
      <w:pPr>
        <w:spacing w:line="360" w:lineRule="auto"/>
        <w:ind w:firstLine="709"/>
        <w:contextualSpacing/>
        <w:rPr>
          <w:rFonts w:ascii="Times New Roman" w:hAnsi="Times New Roman"/>
          <w:sz w:val="28"/>
          <w:szCs w:val="28"/>
        </w:rPr>
      </w:pPr>
      <w:r w:rsidRPr="00830829">
        <w:rPr>
          <w:rFonts w:ascii="Times New Roman" w:hAnsi="Times New Roman"/>
          <w:b/>
          <w:sz w:val="28"/>
          <w:szCs w:val="28"/>
        </w:rPr>
        <w:t>Основные формы и инструменты государственного регулирования страховой деятельности</w:t>
      </w:r>
      <w:r>
        <w:rPr>
          <w:rFonts w:ascii="Times New Roman" w:hAnsi="Times New Roman"/>
          <w:b/>
          <w:sz w:val="28"/>
          <w:szCs w:val="28"/>
        </w:rPr>
        <w:t xml:space="preserve">. </w:t>
      </w:r>
      <w:r w:rsidRPr="00DB06AC">
        <w:rPr>
          <w:rFonts w:ascii="Times New Roman" w:hAnsi="Times New Roman"/>
          <w:sz w:val="28"/>
          <w:szCs w:val="28"/>
        </w:rPr>
        <w:t>Государственное регулирование страховой</w:t>
      </w:r>
      <w:r>
        <w:rPr>
          <w:rFonts w:ascii="Times New Roman" w:hAnsi="Times New Roman"/>
          <w:sz w:val="28"/>
          <w:szCs w:val="28"/>
        </w:rPr>
        <w:t xml:space="preserve"> деяте-</w:t>
      </w:r>
      <w:r w:rsidRPr="00DB06AC">
        <w:rPr>
          <w:rFonts w:ascii="Times New Roman" w:hAnsi="Times New Roman"/>
          <w:sz w:val="28"/>
          <w:szCs w:val="28"/>
        </w:rPr>
        <w:t xml:space="preserve"> льности реализуется посредством целенаправленного использования</w:t>
      </w:r>
      <w:r>
        <w:rPr>
          <w:rFonts w:ascii="Times New Roman" w:hAnsi="Times New Roman"/>
          <w:sz w:val="28"/>
          <w:szCs w:val="28"/>
        </w:rPr>
        <w:t xml:space="preserve"> опре-  </w:t>
      </w:r>
      <w:r>
        <w:rPr>
          <w:rFonts w:ascii="Times New Roman" w:hAnsi="Times New Roman"/>
          <w:sz w:val="28"/>
          <w:szCs w:val="28"/>
        </w:rPr>
        <w:lastRenderedPageBreak/>
        <w:t>де</w:t>
      </w:r>
      <w:r w:rsidRPr="00DB06AC">
        <w:rPr>
          <w:rFonts w:ascii="Times New Roman" w:hAnsi="Times New Roman"/>
          <w:sz w:val="28"/>
          <w:szCs w:val="28"/>
        </w:rPr>
        <w:t>ленных</w:t>
      </w:r>
      <w:r>
        <w:rPr>
          <w:rFonts w:ascii="Times New Roman" w:hAnsi="Times New Roman"/>
          <w:sz w:val="28"/>
          <w:szCs w:val="28"/>
        </w:rPr>
        <w:t xml:space="preserve"> </w:t>
      </w:r>
      <w:r w:rsidRPr="00DB06AC">
        <w:rPr>
          <w:rFonts w:ascii="Times New Roman" w:hAnsi="Times New Roman"/>
          <w:sz w:val="28"/>
          <w:szCs w:val="28"/>
        </w:rPr>
        <w:t xml:space="preserve"> форм </w:t>
      </w:r>
      <w:r>
        <w:rPr>
          <w:rFonts w:ascii="Times New Roman" w:hAnsi="Times New Roman"/>
          <w:sz w:val="28"/>
          <w:szCs w:val="28"/>
        </w:rPr>
        <w:t xml:space="preserve"> </w:t>
      </w:r>
      <w:r w:rsidRPr="00DB06AC">
        <w:rPr>
          <w:rFonts w:ascii="Times New Roman" w:hAnsi="Times New Roman"/>
          <w:sz w:val="28"/>
          <w:szCs w:val="28"/>
        </w:rPr>
        <w:t xml:space="preserve">и </w:t>
      </w:r>
      <w:r>
        <w:rPr>
          <w:rFonts w:ascii="Times New Roman" w:hAnsi="Times New Roman"/>
          <w:sz w:val="28"/>
          <w:szCs w:val="28"/>
        </w:rPr>
        <w:t xml:space="preserve"> </w:t>
      </w:r>
      <w:r w:rsidRPr="00DB06AC">
        <w:rPr>
          <w:rFonts w:ascii="Times New Roman" w:hAnsi="Times New Roman"/>
          <w:sz w:val="28"/>
          <w:szCs w:val="28"/>
        </w:rPr>
        <w:t xml:space="preserve">методов. Методы </w:t>
      </w:r>
      <w:r>
        <w:rPr>
          <w:rFonts w:ascii="Times New Roman" w:hAnsi="Times New Roman"/>
          <w:sz w:val="28"/>
          <w:szCs w:val="28"/>
        </w:rPr>
        <w:t xml:space="preserve"> </w:t>
      </w:r>
      <w:r w:rsidRPr="00DB06AC">
        <w:rPr>
          <w:rFonts w:ascii="Times New Roman" w:hAnsi="Times New Roman"/>
          <w:sz w:val="28"/>
          <w:szCs w:val="28"/>
        </w:rPr>
        <w:t xml:space="preserve">государственного </w:t>
      </w:r>
      <w:r>
        <w:rPr>
          <w:rFonts w:ascii="Times New Roman" w:hAnsi="Times New Roman"/>
          <w:sz w:val="28"/>
          <w:szCs w:val="28"/>
        </w:rPr>
        <w:t xml:space="preserve"> </w:t>
      </w:r>
      <w:r w:rsidRPr="00DB06AC">
        <w:rPr>
          <w:rFonts w:ascii="Times New Roman" w:hAnsi="Times New Roman"/>
          <w:sz w:val="28"/>
          <w:szCs w:val="28"/>
        </w:rPr>
        <w:t>регулирования</w:t>
      </w:r>
      <w:r>
        <w:rPr>
          <w:rFonts w:ascii="Times New Roman" w:hAnsi="Times New Roman"/>
          <w:sz w:val="28"/>
          <w:szCs w:val="28"/>
        </w:rPr>
        <w:t xml:space="preserve"> </w:t>
      </w:r>
      <w:r w:rsidRPr="00DB06AC">
        <w:rPr>
          <w:rFonts w:ascii="Times New Roman" w:hAnsi="Times New Roman"/>
          <w:sz w:val="28"/>
          <w:szCs w:val="28"/>
        </w:rPr>
        <w:t xml:space="preserve"> </w:t>
      </w:r>
      <w:r>
        <w:rPr>
          <w:rFonts w:ascii="Times New Roman" w:hAnsi="Times New Roman"/>
          <w:sz w:val="28"/>
          <w:szCs w:val="28"/>
        </w:rPr>
        <w:t>мо-гут  быть  прямыми  и  косвенными  (</w:t>
      </w:r>
      <w:r w:rsidRPr="00DB06AC">
        <w:rPr>
          <w:rFonts w:ascii="Times New Roman" w:hAnsi="Times New Roman"/>
          <w:sz w:val="28"/>
          <w:szCs w:val="28"/>
        </w:rPr>
        <w:t>таб</w:t>
      </w:r>
      <w:r>
        <w:rPr>
          <w:rFonts w:ascii="Times New Roman" w:hAnsi="Times New Roman"/>
          <w:sz w:val="28"/>
          <w:szCs w:val="28"/>
        </w:rPr>
        <w:t>л</w:t>
      </w:r>
      <w:r w:rsidRPr="00DB06AC">
        <w:rPr>
          <w:rFonts w:ascii="Times New Roman" w:hAnsi="Times New Roman"/>
          <w:sz w:val="28"/>
          <w:szCs w:val="28"/>
        </w:rPr>
        <w:t>.</w:t>
      </w:r>
      <w:r>
        <w:rPr>
          <w:rFonts w:ascii="Times New Roman" w:hAnsi="Times New Roman"/>
          <w:sz w:val="28"/>
          <w:szCs w:val="28"/>
        </w:rPr>
        <w:t xml:space="preserve"> 2</w:t>
      </w:r>
      <w:r w:rsidRPr="00DB06AC">
        <w:rPr>
          <w:rFonts w:ascii="Times New Roman" w:hAnsi="Times New Roman"/>
          <w:sz w:val="28"/>
          <w:szCs w:val="28"/>
        </w:rPr>
        <w:t>.10).</w:t>
      </w:r>
    </w:p>
    <w:p w:rsidR="00AD580C" w:rsidRDefault="00AD580C" w:rsidP="001D611A">
      <w:pPr>
        <w:spacing w:line="360" w:lineRule="auto"/>
        <w:ind w:firstLine="709"/>
        <w:contextualSpacing/>
        <w:jc w:val="right"/>
        <w:rPr>
          <w:rFonts w:ascii="Times New Roman" w:hAnsi="Times New Roman"/>
          <w:sz w:val="28"/>
          <w:szCs w:val="28"/>
        </w:rPr>
      </w:pPr>
      <w:r w:rsidRPr="008B194C">
        <w:rPr>
          <w:rFonts w:ascii="Times New Roman" w:hAnsi="Times New Roman"/>
          <w:sz w:val="28"/>
          <w:szCs w:val="28"/>
        </w:rPr>
        <w:t>Таблица 2.11</w:t>
      </w:r>
    </w:p>
    <w:p w:rsidR="00AD580C" w:rsidRPr="008B194C" w:rsidRDefault="00AD580C" w:rsidP="00AD580C">
      <w:pPr>
        <w:spacing w:line="240" w:lineRule="auto"/>
        <w:ind w:firstLine="709"/>
        <w:contextualSpacing/>
        <w:jc w:val="center"/>
        <w:rPr>
          <w:rFonts w:ascii="Times New Roman" w:hAnsi="Times New Roman"/>
          <w:sz w:val="28"/>
          <w:szCs w:val="28"/>
        </w:rPr>
      </w:pPr>
      <w:r w:rsidRPr="008B194C">
        <w:rPr>
          <w:rFonts w:ascii="Times New Roman" w:hAnsi="Times New Roman"/>
          <w:sz w:val="28"/>
          <w:szCs w:val="28"/>
        </w:rPr>
        <w:t>Методы, формы и инструменты государственного регулирования страховой деятельности</w:t>
      </w:r>
      <w:r w:rsidRPr="008B194C">
        <w:rPr>
          <w:rFonts w:ascii="Times New Roman" w:hAnsi="Times New Roman"/>
          <w:sz w:val="28"/>
          <w:szCs w:val="28"/>
        </w:rPr>
        <w:br/>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0"/>
        <w:gridCol w:w="2570"/>
        <w:gridCol w:w="2364"/>
        <w:gridCol w:w="3191"/>
      </w:tblGrid>
      <w:tr w:rsidR="00AD580C" w:rsidRPr="002E2DE7" w:rsidTr="00881360">
        <w:tc>
          <w:tcPr>
            <w:tcW w:w="3361" w:type="dxa"/>
            <w:gridSpan w:val="2"/>
            <w:vAlign w:val="center"/>
          </w:tcPr>
          <w:p w:rsidR="00AD580C" w:rsidRPr="00255A1A" w:rsidRDefault="00AD580C" w:rsidP="00881360">
            <w:pPr>
              <w:jc w:val="center"/>
              <w:rPr>
                <w:rFonts w:ascii="Times New Roman" w:hAnsi="Times New Roman"/>
                <w:sz w:val="24"/>
                <w:szCs w:val="24"/>
              </w:rPr>
            </w:pPr>
            <w:r w:rsidRPr="00255A1A">
              <w:rPr>
                <w:rFonts w:ascii="Times New Roman" w:hAnsi="Times New Roman"/>
                <w:sz w:val="24"/>
                <w:szCs w:val="24"/>
              </w:rPr>
              <w:t>Методы</w:t>
            </w:r>
          </w:p>
        </w:tc>
        <w:tc>
          <w:tcPr>
            <w:tcW w:w="0" w:type="auto"/>
            <w:vAlign w:val="center"/>
          </w:tcPr>
          <w:p w:rsidR="00AD580C" w:rsidRPr="00255A1A" w:rsidRDefault="00AD580C" w:rsidP="00881360">
            <w:pPr>
              <w:jc w:val="center"/>
              <w:rPr>
                <w:rFonts w:ascii="Times New Roman" w:hAnsi="Times New Roman"/>
                <w:sz w:val="24"/>
                <w:szCs w:val="24"/>
              </w:rPr>
            </w:pPr>
            <w:r w:rsidRPr="00255A1A">
              <w:rPr>
                <w:rFonts w:ascii="Times New Roman" w:hAnsi="Times New Roman"/>
                <w:sz w:val="24"/>
                <w:szCs w:val="24"/>
              </w:rPr>
              <w:t>Формы</w:t>
            </w:r>
          </w:p>
        </w:tc>
        <w:tc>
          <w:tcPr>
            <w:tcW w:w="0" w:type="auto"/>
            <w:vAlign w:val="center"/>
          </w:tcPr>
          <w:p w:rsidR="00AD580C" w:rsidRPr="00255A1A" w:rsidRDefault="00AD580C" w:rsidP="00881360">
            <w:pPr>
              <w:jc w:val="center"/>
              <w:rPr>
                <w:rFonts w:ascii="Times New Roman" w:hAnsi="Times New Roman"/>
                <w:sz w:val="24"/>
                <w:szCs w:val="24"/>
              </w:rPr>
            </w:pPr>
            <w:r w:rsidRPr="00255A1A">
              <w:rPr>
                <w:rFonts w:ascii="Times New Roman" w:hAnsi="Times New Roman"/>
                <w:sz w:val="24"/>
                <w:szCs w:val="24"/>
              </w:rPr>
              <w:t>Инструменты</w:t>
            </w:r>
          </w:p>
        </w:tc>
      </w:tr>
      <w:tr w:rsidR="00AD580C" w:rsidRPr="002E2DE7" w:rsidTr="00881360">
        <w:tc>
          <w:tcPr>
            <w:tcW w:w="1375" w:type="dxa"/>
            <w:vMerge w:val="restart"/>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Прямое регулирование</w:t>
            </w:r>
          </w:p>
        </w:tc>
        <w:tc>
          <w:tcPr>
            <w:tcW w:w="0" w:type="auto"/>
            <w:vMerge w:val="restart"/>
            <w:vAlign w:val="center"/>
          </w:tcPr>
          <w:p w:rsidR="00AD580C" w:rsidRDefault="00AD580C" w:rsidP="00881360">
            <w:pPr>
              <w:jc w:val="center"/>
              <w:rPr>
                <w:rFonts w:ascii="Times New Roman" w:hAnsi="Times New Roman"/>
                <w:sz w:val="20"/>
                <w:szCs w:val="20"/>
              </w:rPr>
            </w:pPr>
            <w:r w:rsidRPr="00255A1A">
              <w:rPr>
                <w:rFonts w:ascii="Times New Roman" w:hAnsi="Times New Roman"/>
                <w:sz w:val="20"/>
                <w:szCs w:val="20"/>
              </w:rPr>
              <w:t>Экономическое</w:t>
            </w:r>
          </w:p>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администрирование</w:t>
            </w: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Государственное предпринимательство</w:t>
            </w:r>
          </w:p>
        </w:tc>
        <w:tc>
          <w:tcPr>
            <w:tcW w:w="0" w:type="auto"/>
            <w:vMerge w:val="restart"/>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Государственная страховая организация, тендер, аккредитация, конракт</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Государственная контрактация</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Государственное финансирование</w:t>
            </w: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Дотация, субсидия</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Антимонопольное регулирование</w:t>
            </w:r>
          </w:p>
        </w:tc>
        <w:tc>
          <w:tcPr>
            <w:tcW w:w="0" w:type="auto"/>
            <w:vAlign w:val="center"/>
          </w:tcPr>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Тариф, квота</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val="restart"/>
            <w:vAlign w:val="center"/>
          </w:tcPr>
          <w:p w:rsidR="00AD580C" w:rsidRDefault="00AD580C" w:rsidP="00881360">
            <w:pPr>
              <w:jc w:val="center"/>
              <w:rPr>
                <w:rFonts w:ascii="Times New Roman" w:hAnsi="Times New Roman"/>
                <w:sz w:val="20"/>
                <w:szCs w:val="20"/>
              </w:rPr>
            </w:pPr>
            <w:r w:rsidRPr="00255A1A">
              <w:rPr>
                <w:rFonts w:ascii="Times New Roman" w:hAnsi="Times New Roman"/>
                <w:sz w:val="20"/>
                <w:szCs w:val="20"/>
              </w:rPr>
              <w:t>Институциональное</w:t>
            </w:r>
          </w:p>
          <w:p w:rsidR="00AD580C" w:rsidRPr="00255A1A" w:rsidRDefault="00AD580C" w:rsidP="00881360">
            <w:pPr>
              <w:jc w:val="center"/>
              <w:rPr>
                <w:rFonts w:ascii="Times New Roman" w:hAnsi="Times New Roman"/>
                <w:sz w:val="20"/>
                <w:szCs w:val="20"/>
              </w:rPr>
            </w:pPr>
            <w:r w:rsidRPr="00255A1A">
              <w:rPr>
                <w:rFonts w:ascii="Times New Roman" w:hAnsi="Times New Roman"/>
                <w:sz w:val="20"/>
                <w:szCs w:val="20"/>
              </w:rPr>
              <w:t>регулирование</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Надзор</w:t>
            </w:r>
          </w:p>
        </w:tc>
        <w:tc>
          <w:tcPr>
            <w:tcW w:w="0" w:type="auto"/>
            <w:vMerge w:val="restart"/>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Лицензия, регистрация, условия страхования, нормативы, тарифы, лимиты, квоты, страховая сумма, штраф и т.п.</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Лицензирование</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Обязательное страхование</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val="restart"/>
            <w:vAlign w:val="center"/>
          </w:tcPr>
          <w:p w:rsidR="00AD580C" w:rsidRDefault="00AD580C" w:rsidP="00881360">
            <w:pPr>
              <w:jc w:val="center"/>
              <w:rPr>
                <w:rFonts w:ascii="Times New Roman" w:hAnsi="Times New Roman"/>
                <w:sz w:val="20"/>
                <w:szCs w:val="20"/>
              </w:rPr>
            </w:pPr>
            <w:r w:rsidRPr="00505B32">
              <w:rPr>
                <w:rFonts w:ascii="Times New Roman" w:hAnsi="Times New Roman"/>
                <w:sz w:val="20"/>
                <w:szCs w:val="20"/>
              </w:rPr>
              <w:t>Программирование и</w:t>
            </w:r>
          </w:p>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планирование</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Программирование</w:t>
            </w:r>
          </w:p>
        </w:tc>
        <w:tc>
          <w:tcPr>
            <w:tcW w:w="0" w:type="auto"/>
            <w:vMerge w:val="restart"/>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Программы, перспективные и текущие индикативные планы</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Планирование и прогнозирование</w:t>
            </w:r>
          </w:p>
        </w:tc>
        <w:tc>
          <w:tcPr>
            <w:tcW w:w="0" w:type="auto"/>
            <w:vMerge/>
          </w:tcPr>
          <w:p w:rsidR="00AD580C" w:rsidRPr="002E2DE7" w:rsidRDefault="00AD580C" w:rsidP="00881360">
            <w:pPr>
              <w:jc w:val="both"/>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val="restart"/>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Финансовое регулирование</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Контроль платежеспособности</w:t>
            </w:r>
          </w:p>
        </w:tc>
        <w:tc>
          <w:tcPr>
            <w:tcW w:w="0" w:type="auto"/>
            <w:vMerge w:val="restart"/>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Нормативы, лимиты, тарифы, налоги, ставки, налогооблагаемый доход, льготы, штрафы, пени, санкции, запреты и т.д.</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Контроль инвестиционной деятельности</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Контроль ценообразования</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Налогообложение</w:t>
            </w:r>
          </w:p>
        </w:tc>
        <w:tc>
          <w:tcPr>
            <w:tcW w:w="0" w:type="auto"/>
            <w:vMerge/>
            <w:vAlign w:val="center"/>
          </w:tcPr>
          <w:p w:rsidR="00AD580C" w:rsidRPr="002E2DE7" w:rsidRDefault="00AD580C" w:rsidP="00881360">
            <w:pPr>
              <w:jc w:val="center"/>
              <w:rPr>
                <w:rFonts w:ascii="Times New Roman" w:hAnsi="Times New Roman"/>
                <w:sz w:val="16"/>
                <w:szCs w:val="16"/>
              </w:rPr>
            </w:pPr>
          </w:p>
        </w:tc>
      </w:tr>
      <w:tr w:rsidR="00AD580C" w:rsidRPr="002E2DE7" w:rsidTr="00881360">
        <w:tc>
          <w:tcPr>
            <w:tcW w:w="1375" w:type="dxa"/>
            <w:vMerge w:val="restart"/>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Косвенное регулирование</w:t>
            </w:r>
          </w:p>
        </w:tc>
        <w:tc>
          <w:tcPr>
            <w:tcW w:w="0" w:type="auto"/>
            <w:vMerge w:val="restart"/>
            <w:vAlign w:val="center"/>
          </w:tcPr>
          <w:p w:rsidR="00AD580C" w:rsidRDefault="00AD580C" w:rsidP="00881360">
            <w:pPr>
              <w:jc w:val="center"/>
              <w:rPr>
                <w:rFonts w:ascii="Times New Roman" w:hAnsi="Times New Roman"/>
                <w:sz w:val="20"/>
                <w:szCs w:val="20"/>
              </w:rPr>
            </w:pPr>
            <w:r w:rsidRPr="00505B32">
              <w:rPr>
                <w:rFonts w:ascii="Times New Roman" w:hAnsi="Times New Roman"/>
                <w:sz w:val="20"/>
                <w:szCs w:val="20"/>
              </w:rPr>
              <w:t>Денежно-кредитное</w:t>
            </w:r>
          </w:p>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регулирование</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Регулирование ставки рефинансирования</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Ставка процента</w:t>
            </w:r>
          </w:p>
        </w:tc>
      </w:tr>
      <w:tr w:rsidR="00AD580C" w:rsidRPr="002E2DE7" w:rsidTr="00881360">
        <w:tc>
          <w:tcPr>
            <w:tcW w:w="1375" w:type="dxa"/>
            <w:vMerge/>
          </w:tcPr>
          <w:p w:rsidR="00AD580C" w:rsidRPr="002E2DE7" w:rsidRDefault="00AD580C" w:rsidP="00881360">
            <w:pPr>
              <w:jc w:val="both"/>
              <w:rPr>
                <w:rFonts w:ascii="Times New Roman" w:hAnsi="Times New Roman"/>
                <w:sz w:val="16"/>
                <w:szCs w:val="16"/>
              </w:rPr>
            </w:pPr>
          </w:p>
        </w:tc>
        <w:tc>
          <w:tcPr>
            <w:tcW w:w="0" w:type="auto"/>
            <w:vMerge/>
          </w:tcPr>
          <w:p w:rsidR="00AD580C" w:rsidRPr="002E2DE7" w:rsidRDefault="00AD580C" w:rsidP="00881360">
            <w:pPr>
              <w:jc w:val="both"/>
              <w:rPr>
                <w:rFonts w:ascii="Times New Roman" w:hAnsi="Times New Roman"/>
                <w:sz w:val="16"/>
                <w:szCs w:val="16"/>
              </w:rPr>
            </w:pP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Валютное регулирование</w:t>
            </w:r>
          </w:p>
        </w:tc>
        <w:tc>
          <w:tcPr>
            <w:tcW w:w="0" w:type="auto"/>
            <w:vAlign w:val="center"/>
          </w:tcPr>
          <w:p w:rsidR="00AD580C" w:rsidRPr="00505B32" w:rsidRDefault="00AD580C" w:rsidP="00881360">
            <w:pPr>
              <w:jc w:val="center"/>
              <w:rPr>
                <w:rFonts w:ascii="Times New Roman" w:hAnsi="Times New Roman"/>
                <w:sz w:val="20"/>
                <w:szCs w:val="20"/>
              </w:rPr>
            </w:pPr>
            <w:r w:rsidRPr="00505B32">
              <w:rPr>
                <w:rFonts w:ascii="Times New Roman" w:hAnsi="Times New Roman"/>
                <w:sz w:val="20"/>
                <w:szCs w:val="20"/>
              </w:rPr>
              <w:t>Курс, котировки, паритет, аукцион</w:t>
            </w:r>
          </w:p>
        </w:tc>
      </w:tr>
    </w:tbl>
    <w:p w:rsidR="00AD580C" w:rsidRDefault="00AD580C" w:rsidP="00AD580C">
      <w:pPr>
        <w:spacing w:line="360" w:lineRule="auto"/>
        <w:ind w:firstLine="709"/>
        <w:contextualSpacing/>
        <w:jc w:val="both"/>
        <w:rPr>
          <w:rFonts w:ascii="Times New Roman" w:hAnsi="Times New Roman"/>
          <w:sz w:val="28"/>
          <w:szCs w:val="28"/>
        </w:rPr>
      </w:pPr>
      <w:bookmarkStart w:id="0" w:name="_GoBack"/>
      <w:bookmarkEnd w:id="0"/>
    </w:p>
    <w:p w:rsidR="00AD580C" w:rsidRDefault="00AD580C" w:rsidP="00AD580C">
      <w:pPr>
        <w:spacing w:line="360" w:lineRule="auto"/>
        <w:ind w:firstLine="709"/>
        <w:contextualSpacing/>
        <w:jc w:val="both"/>
        <w:rPr>
          <w:rFonts w:ascii="Times New Roman" w:hAnsi="Times New Roman"/>
          <w:sz w:val="28"/>
          <w:szCs w:val="28"/>
        </w:rPr>
      </w:pPr>
      <w:r>
        <w:rPr>
          <w:rFonts w:ascii="Times New Roman" w:hAnsi="Times New Roman"/>
          <w:sz w:val="28"/>
          <w:szCs w:val="28"/>
        </w:rPr>
        <w:t>Методы</w:t>
      </w:r>
      <w:r w:rsidRPr="00DB06AC">
        <w:rPr>
          <w:rFonts w:ascii="Times New Roman" w:hAnsi="Times New Roman"/>
          <w:sz w:val="28"/>
          <w:szCs w:val="28"/>
        </w:rPr>
        <w:t xml:space="preserve"> государственного регулирования</w:t>
      </w:r>
      <w:r>
        <w:rPr>
          <w:rFonts w:ascii="Times New Roman" w:hAnsi="Times New Roman"/>
          <w:sz w:val="28"/>
          <w:szCs w:val="28"/>
        </w:rPr>
        <w:t xml:space="preserve"> –</w:t>
      </w:r>
      <w:r w:rsidRPr="00DB06AC">
        <w:rPr>
          <w:rFonts w:ascii="Times New Roman" w:hAnsi="Times New Roman"/>
          <w:sz w:val="28"/>
          <w:szCs w:val="28"/>
        </w:rPr>
        <w:t xml:space="preserve"> прямого и косвенного</w:t>
      </w:r>
      <w:r>
        <w:rPr>
          <w:rFonts w:ascii="Times New Roman" w:hAnsi="Times New Roman"/>
          <w:sz w:val="28"/>
          <w:szCs w:val="28"/>
        </w:rPr>
        <w:t xml:space="preserve"> –</w:t>
      </w:r>
      <w:r w:rsidRPr="00DB06AC">
        <w:rPr>
          <w:rFonts w:ascii="Times New Roman" w:hAnsi="Times New Roman"/>
          <w:sz w:val="28"/>
          <w:szCs w:val="28"/>
        </w:rPr>
        <w:t xml:space="preserve"> на поверхности экономической жизни принимают соответствующие формы ре</w:t>
      </w:r>
      <w:r>
        <w:rPr>
          <w:rFonts w:ascii="Times New Roman" w:hAnsi="Times New Roman"/>
          <w:sz w:val="28"/>
          <w:szCs w:val="28"/>
        </w:rPr>
        <w:t>-</w:t>
      </w:r>
      <w:r w:rsidRPr="00DB06AC">
        <w:rPr>
          <w:rFonts w:ascii="Times New Roman" w:hAnsi="Times New Roman"/>
          <w:sz w:val="28"/>
          <w:szCs w:val="28"/>
        </w:rPr>
        <w:lastRenderedPageBreak/>
        <w:t>гулирования.</w:t>
      </w:r>
      <w:r>
        <w:rPr>
          <w:rFonts w:ascii="Times New Roman" w:hAnsi="Times New Roman"/>
          <w:sz w:val="28"/>
          <w:szCs w:val="28"/>
        </w:rPr>
        <w:t xml:space="preserve"> </w:t>
      </w:r>
      <w:r w:rsidRPr="00DB06AC">
        <w:rPr>
          <w:rFonts w:ascii="Times New Roman" w:hAnsi="Times New Roman"/>
          <w:sz w:val="28"/>
          <w:szCs w:val="28"/>
        </w:rPr>
        <w:t>Форма государственного регулирования страховой деятель</w:t>
      </w:r>
      <w:r>
        <w:rPr>
          <w:rFonts w:ascii="Times New Roman" w:hAnsi="Times New Roman"/>
          <w:sz w:val="28"/>
          <w:szCs w:val="28"/>
        </w:rPr>
        <w:t>-</w:t>
      </w:r>
      <w:r w:rsidRPr="00DB06AC">
        <w:rPr>
          <w:rFonts w:ascii="Times New Roman" w:hAnsi="Times New Roman"/>
          <w:sz w:val="28"/>
          <w:szCs w:val="28"/>
        </w:rPr>
        <w:t>ности представляет собой систематизированную совокупность инструментов, объединенных по известному признаку.</w:t>
      </w:r>
    </w:p>
    <w:p w:rsidR="00AD580C" w:rsidRDefault="00AD580C" w:rsidP="00AD580C">
      <w:pPr>
        <w:spacing w:line="360" w:lineRule="auto"/>
        <w:ind w:firstLine="709"/>
        <w:contextualSpacing/>
        <w:jc w:val="both"/>
        <w:rPr>
          <w:rFonts w:ascii="Times New Roman" w:hAnsi="Times New Roman"/>
          <w:sz w:val="28"/>
          <w:szCs w:val="28"/>
        </w:rPr>
      </w:pPr>
      <w:r w:rsidRPr="00DB06AC">
        <w:rPr>
          <w:rFonts w:ascii="Times New Roman" w:hAnsi="Times New Roman"/>
          <w:sz w:val="28"/>
          <w:szCs w:val="28"/>
        </w:rPr>
        <w:t>Анализ практики государственного регулирования страховой деяте</w:t>
      </w:r>
      <w:r>
        <w:rPr>
          <w:rFonts w:ascii="Times New Roman" w:hAnsi="Times New Roman"/>
          <w:sz w:val="28"/>
          <w:szCs w:val="28"/>
        </w:rPr>
        <w:t>-</w:t>
      </w:r>
      <w:r w:rsidRPr="00DB06AC">
        <w:rPr>
          <w:rFonts w:ascii="Times New Roman" w:hAnsi="Times New Roman"/>
          <w:sz w:val="28"/>
          <w:szCs w:val="28"/>
        </w:rPr>
        <w:t>льности позволяет систематизировать формы регулирования. Обладая само</w:t>
      </w:r>
      <w:r>
        <w:rPr>
          <w:rFonts w:ascii="Times New Roman" w:hAnsi="Times New Roman"/>
          <w:sz w:val="28"/>
          <w:szCs w:val="28"/>
        </w:rPr>
        <w:t>-</w:t>
      </w:r>
      <w:r w:rsidRPr="00DB06AC">
        <w:rPr>
          <w:rFonts w:ascii="Times New Roman" w:hAnsi="Times New Roman"/>
          <w:sz w:val="28"/>
          <w:szCs w:val="28"/>
        </w:rPr>
        <w:t>стоятельностью, каждая форма основана на использовании определенных инструментов, посредством которых и достигается комплексность формы государственного регулирования. Классификация методов, форм и инстру</w:t>
      </w:r>
      <w:r>
        <w:rPr>
          <w:rFonts w:ascii="Times New Roman" w:hAnsi="Times New Roman"/>
          <w:sz w:val="28"/>
          <w:szCs w:val="28"/>
        </w:rPr>
        <w:t>-</w:t>
      </w:r>
      <w:r w:rsidRPr="00DB06AC">
        <w:rPr>
          <w:rFonts w:ascii="Times New Roman" w:hAnsi="Times New Roman"/>
          <w:sz w:val="28"/>
          <w:szCs w:val="28"/>
        </w:rPr>
        <w:t>ментов регулирования страховой деятельности, основанная на действующей отечественной практике, приведена в табл.</w:t>
      </w:r>
      <w:r>
        <w:rPr>
          <w:rFonts w:ascii="Times New Roman" w:hAnsi="Times New Roman"/>
          <w:sz w:val="28"/>
          <w:szCs w:val="28"/>
        </w:rPr>
        <w:t xml:space="preserve"> 2</w:t>
      </w:r>
      <w:r w:rsidRPr="00DB06AC">
        <w:rPr>
          <w:rFonts w:ascii="Times New Roman" w:hAnsi="Times New Roman"/>
          <w:sz w:val="28"/>
          <w:szCs w:val="28"/>
        </w:rPr>
        <w:t>.11.</w:t>
      </w:r>
    </w:p>
    <w:p w:rsidR="008B2A89" w:rsidRDefault="008B2A89" w:rsidP="00AD580C">
      <w:pPr>
        <w:spacing w:line="360" w:lineRule="auto"/>
        <w:ind w:firstLine="709"/>
        <w:contextualSpacing/>
        <w:jc w:val="both"/>
        <w:rPr>
          <w:rFonts w:ascii="Times New Roman" w:hAnsi="Times New Roman"/>
          <w:sz w:val="28"/>
          <w:szCs w:val="28"/>
        </w:rPr>
      </w:pPr>
    </w:p>
    <w:p w:rsidR="008B2A89" w:rsidRDefault="008B2A89" w:rsidP="00AD580C">
      <w:pPr>
        <w:spacing w:line="360" w:lineRule="auto"/>
        <w:ind w:firstLine="709"/>
        <w:contextualSpacing/>
        <w:jc w:val="both"/>
        <w:rPr>
          <w:rFonts w:ascii="Times New Roman" w:hAnsi="Times New Roman"/>
          <w:sz w:val="28"/>
          <w:szCs w:val="28"/>
        </w:rPr>
      </w:pPr>
    </w:p>
    <w:p w:rsidR="008B2A89" w:rsidRDefault="008B2A89">
      <w:pPr>
        <w:spacing w:after="0" w:line="240" w:lineRule="auto"/>
        <w:rPr>
          <w:rFonts w:ascii="Times New Roman" w:hAnsi="Times New Roman"/>
          <w:b/>
          <w:noProof/>
          <w:sz w:val="28"/>
          <w:szCs w:val="28"/>
        </w:rPr>
      </w:pPr>
      <w:r>
        <w:rPr>
          <w:rFonts w:ascii="Times New Roman" w:hAnsi="Times New Roman"/>
          <w:b/>
          <w:noProof/>
          <w:sz w:val="28"/>
          <w:szCs w:val="28"/>
        </w:rPr>
        <w:br w:type="page"/>
      </w:r>
    </w:p>
    <w:p w:rsidR="008B2A89" w:rsidRDefault="008B2A89" w:rsidP="008B2A89">
      <w:pPr>
        <w:autoSpaceDE w:val="0"/>
        <w:autoSpaceDN w:val="0"/>
        <w:adjustRightInd w:val="0"/>
        <w:spacing w:after="0" w:line="240" w:lineRule="auto"/>
        <w:jc w:val="center"/>
        <w:rPr>
          <w:rFonts w:ascii="Times New Roman" w:hAnsi="Times New Roman"/>
          <w:b/>
          <w:sz w:val="28"/>
          <w:szCs w:val="28"/>
        </w:rPr>
      </w:pPr>
      <w:r w:rsidRPr="00B36EF4">
        <w:rPr>
          <w:rFonts w:ascii="Times New Roman" w:hAnsi="Times New Roman"/>
          <w:b/>
          <w:noProof/>
          <w:sz w:val="28"/>
          <w:szCs w:val="28"/>
        </w:rPr>
        <w:lastRenderedPageBreak/>
        <w:t xml:space="preserve">ГЛАВА </w:t>
      </w:r>
      <w:r>
        <w:rPr>
          <w:rFonts w:ascii="Times New Roman" w:hAnsi="Times New Roman"/>
          <w:b/>
          <w:noProof/>
          <w:sz w:val="28"/>
          <w:szCs w:val="28"/>
        </w:rPr>
        <w:t>3</w:t>
      </w:r>
      <w:r w:rsidRPr="00B36EF4">
        <w:rPr>
          <w:rFonts w:ascii="Times New Roman" w:hAnsi="Times New Roman"/>
          <w:b/>
          <w:sz w:val="28"/>
          <w:szCs w:val="28"/>
        </w:rPr>
        <w:t xml:space="preserve">. </w:t>
      </w:r>
      <w:r w:rsidRPr="00B36EF4">
        <w:rPr>
          <w:rFonts w:ascii="Times New Roman" w:hAnsi="Times New Roman"/>
          <w:b/>
          <w:noProof/>
          <w:sz w:val="28"/>
          <w:szCs w:val="28"/>
        </w:rPr>
        <w:t xml:space="preserve">Страховая </w:t>
      </w:r>
      <w:r w:rsidR="00D77621">
        <w:rPr>
          <w:rFonts w:ascii="Times New Roman" w:hAnsi="Times New Roman"/>
          <w:b/>
          <w:noProof/>
          <w:sz w:val="28"/>
          <w:szCs w:val="28"/>
        </w:rPr>
        <w:t xml:space="preserve"> </w:t>
      </w:r>
      <w:r w:rsidRPr="00B36EF4">
        <w:rPr>
          <w:rFonts w:ascii="Times New Roman" w:hAnsi="Times New Roman"/>
          <w:b/>
          <w:noProof/>
          <w:sz w:val="28"/>
          <w:szCs w:val="28"/>
        </w:rPr>
        <w:t xml:space="preserve">организация: </w:t>
      </w:r>
      <w:r w:rsidR="00D77621">
        <w:rPr>
          <w:rFonts w:ascii="Times New Roman" w:hAnsi="Times New Roman"/>
          <w:b/>
          <w:noProof/>
          <w:sz w:val="28"/>
          <w:szCs w:val="28"/>
        </w:rPr>
        <w:t xml:space="preserve"> </w:t>
      </w:r>
      <w:r w:rsidRPr="00B36EF4">
        <w:rPr>
          <w:rFonts w:ascii="Times New Roman" w:hAnsi="Times New Roman"/>
          <w:b/>
          <w:noProof/>
          <w:sz w:val="28"/>
          <w:szCs w:val="28"/>
        </w:rPr>
        <w:t xml:space="preserve">структура, </w:t>
      </w:r>
      <w:r w:rsidR="00D77621">
        <w:rPr>
          <w:rFonts w:ascii="Times New Roman" w:hAnsi="Times New Roman"/>
          <w:b/>
          <w:noProof/>
          <w:sz w:val="28"/>
          <w:szCs w:val="28"/>
        </w:rPr>
        <w:t xml:space="preserve"> </w:t>
      </w:r>
      <w:r w:rsidRPr="00B36EF4">
        <w:rPr>
          <w:rFonts w:ascii="Times New Roman" w:hAnsi="Times New Roman"/>
          <w:b/>
          <w:noProof/>
          <w:sz w:val="28"/>
          <w:szCs w:val="28"/>
        </w:rPr>
        <w:t xml:space="preserve">бизнес-процессы </w:t>
      </w:r>
      <w:r w:rsidR="00D77621">
        <w:rPr>
          <w:rFonts w:ascii="Times New Roman" w:hAnsi="Times New Roman"/>
          <w:b/>
          <w:noProof/>
          <w:sz w:val="28"/>
          <w:szCs w:val="28"/>
        </w:rPr>
        <w:t xml:space="preserve"> </w:t>
      </w:r>
      <w:r w:rsidRPr="00B36EF4">
        <w:rPr>
          <w:rFonts w:ascii="Times New Roman" w:hAnsi="Times New Roman"/>
          <w:b/>
          <w:noProof/>
          <w:sz w:val="28"/>
          <w:szCs w:val="28"/>
        </w:rPr>
        <w:t xml:space="preserve">и </w:t>
      </w:r>
      <w:r w:rsidRPr="00B36EF4">
        <w:rPr>
          <w:rFonts w:ascii="Times New Roman" w:hAnsi="Times New Roman"/>
          <w:b/>
          <w:sz w:val="28"/>
          <w:szCs w:val="28"/>
        </w:rPr>
        <w:t>управление</w:t>
      </w:r>
    </w:p>
    <w:p w:rsidR="008B2A89" w:rsidRPr="00B36EF4" w:rsidRDefault="008B2A89" w:rsidP="008B2A89">
      <w:pPr>
        <w:autoSpaceDE w:val="0"/>
        <w:autoSpaceDN w:val="0"/>
        <w:adjustRightInd w:val="0"/>
        <w:spacing w:after="0" w:line="240" w:lineRule="auto"/>
        <w:jc w:val="center"/>
        <w:rPr>
          <w:rFonts w:ascii="Times New Roman" w:hAnsi="Times New Roman"/>
          <w:b/>
          <w:sz w:val="28"/>
          <w:szCs w:val="28"/>
        </w:rPr>
      </w:pPr>
    </w:p>
    <w:p w:rsidR="008B2A89" w:rsidRPr="00B36EF4" w:rsidRDefault="008B2A89" w:rsidP="008B2A89">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B36EF4">
        <w:rPr>
          <w:rFonts w:ascii="Times New Roman" w:hAnsi="Times New Roman"/>
          <w:b/>
          <w:noProof/>
          <w:sz w:val="28"/>
          <w:szCs w:val="28"/>
        </w:rPr>
        <w:t xml:space="preserve">.1. </w:t>
      </w:r>
      <w:r w:rsidRPr="00B36EF4">
        <w:rPr>
          <w:rFonts w:ascii="Times New Roman" w:hAnsi="Times New Roman"/>
          <w:b/>
          <w:sz w:val="28"/>
          <w:szCs w:val="28"/>
        </w:rPr>
        <w:t>С</w:t>
      </w:r>
      <w:r w:rsidRPr="00B36EF4">
        <w:rPr>
          <w:rFonts w:ascii="Times New Roman" w:hAnsi="Times New Roman"/>
          <w:b/>
          <w:noProof/>
          <w:sz w:val="28"/>
          <w:szCs w:val="28"/>
        </w:rPr>
        <w:t xml:space="preserve">траховая </w:t>
      </w:r>
      <w:r w:rsidR="00D77621">
        <w:rPr>
          <w:rFonts w:ascii="Times New Roman" w:hAnsi="Times New Roman"/>
          <w:b/>
          <w:noProof/>
          <w:sz w:val="28"/>
          <w:szCs w:val="28"/>
        </w:rPr>
        <w:t xml:space="preserve"> </w:t>
      </w:r>
      <w:r w:rsidRPr="00B36EF4">
        <w:rPr>
          <w:rFonts w:ascii="Times New Roman" w:hAnsi="Times New Roman"/>
          <w:b/>
          <w:sz w:val="28"/>
          <w:szCs w:val="28"/>
        </w:rPr>
        <w:t>организация</w:t>
      </w:r>
    </w:p>
    <w:p w:rsidR="008B2A89" w:rsidRPr="00B36EF4" w:rsidRDefault="008B2A89" w:rsidP="008B2A89">
      <w:pPr>
        <w:spacing w:after="0" w:line="360" w:lineRule="auto"/>
        <w:ind w:firstLine="709"/>
        <w:jc w:val="both"/>
        <w:rPr>
          <w:rFonts w:ascii="Times New Roman" w:hAnsi="Times New Roman"/>
          <w:sz w:val="28"/>
          <w:szCs w:val="28"/>
        </w:rPr>
      </w:pPr>
      <w:r w:rsidRPr="00B36EF4">
        <w:rPr>
          <w:rFonts w:ascii="Times New Roman" w:hAnsi="Times New Roman"/>
          <w:noProof/>
          <w:sz w:val="28"/>
          <w:szCs w:val="28"/>
        </w:rPr>
        <w:t xml:space="preserve">Страховая </w:t>
      </w:r>
      <w:r w:rsidRPr="00B36EF4">
        <w:rPr>
          <w:rFonts w:ascii="Times New Roman" w:hAnsi="Times New Roman"/>
          <w:sz w:val="28"/>
          <w:szCs w:val="28"/>
        </w:rPr>
        <w:t>о</w:t>
      </w:r>
      <w:r w:rsidRPr="00B36EF4">
        <w:rPr>
          <w:rFonts w:ascii="Times New Roman" w:hAnsi="Times New Roman"/>
          <w:noProof/>
          <w:sz w:val="28"/>
          <w:szCs w:val="28"/>
        </w:rPr>
        <w:t xml:space="preserve">рганизация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х</w:t>
      </w:r>
      <w:r w:rsidRPr="00B36EF4">
        <w:rPr>
          <w:rFonts w:ascii="Times New Roman" w:hAnsi="Times New Roman"/>
          <w:noProof/>
          <w:sz w:val="28"/>
          <w:szCs w:val="28"/>
        </w:rPr>
        <w:t xml:space="preserve">оде </w:t>
      </w:r>
      <w:r w:rsidRPr="00B36EF4">
        <w:rPr>
          <w:rFonts w:ascii="Times New Roman" w:hAnsi="Times New Roman"/>
          <w:sz w:val="28"/>
          <w:szCs w:val="28"/>
        </w:rPr>
        <w:t>о</w:t>
      </w:r>
      <w:r w:rsidRPr="00B36EF4">
        <w:rPr>
          <w:rFonts w:ascii="Times New Roman" w:hAnsi="Times New Roman"/>
          <w:noProof/>
          <w:sz w:val="28"/>
          <w:szCs w:val="28"/>
        </w:rPr>
        <w:t xml:space="preserve">существления </w:t>
      </w:r>
      <w:r w:rsidRPr="00B36EF4">
        <w:rPr>
          <w:rFonts w:ascii="Times New Roman" w:hAnsi="Times New Roman"/>
          <w:sz w:val="28"/>
          <w:szCs w:val="28"/>
        </w:rPr>
        <w:t>с</w:t>
      </w:r>
      <w:r w:rsidRPr="00B36EF4">
        <w:rPr>
          <w:rFonts w:ascii="Times New Roman" w:hAnsi="Times New Roman"/>
          <w:noProof/>
          <w:sz w:val="28"/>
          <w:szCs w:val="28"/>
        </w:rPr>
        <w:t xml:space="preserve">траховой </w:t>
      </w:r>
      <w:r w:rsidRPr="00B36EF4">
        <w:rPr>
          <w:rFonts w:ascii="Times New Roman" w:hAnsi="Times New Roman"/>
          <w:sz w:val="28"/>
          <w:szCs w:val="28"/>
        </w:rPr>
        <w:t>деятельн</w:t>
      </w:r>
      <w:r w:rsidRPr="00B36EF4">
        <w:rPr>
          <w:rFonts w:ascii="Times New Roman" w:hAnsi="Times New Roman"/>
          <w:noProof/>
          <w:sz w:val="28"/>
          <w:szCs w:val="28"/>
        </w:rPr>
        <w:t>ости</w:t>
      </w:r>
      <w:r>
        <w:rPr>
          <w:rFonts w:ascii="Times New Roman" w:hAnsi="Times New Roman"/>
          <w:noProof/>
          <w:sz w:val="28"/>
          <w:szCs w:val="28"/>
        </w:rPr>
        <w:t xml:space="preserve"> </w:t>
      </w:r>
      <w:r w:rsidRPr="00B36EF4">
        <w:rPr>
          <w:rFonts w:ascii="Times New Roman" w:hAnsi="Times New Roman"/>
          <w:sz w:val="28"/>
          <w:szCs w:val="28"/>
        </w:rPr>
        <w:t>в</w:t>
      </w:r>
      <w:r w:rsidRPr="00B36EF4">
        <w:rPr>
          <w:rFonts w:ascii="Times New Roman" w:hAnsi="Times New Roman"/>
          <w:noProof/>
          <w:sz w:val="28"/>
          <w:szCs w:val="28"/>
        </w:rPr>
        <w:t xml:space="preserve">ыполняет </w:t>
      </w:r>
      <w:r w:rsidRPr="00B36EF4">
        <w:rPr>
          <w:rFonts w:ascii="Times New Roman" w:hAnsi="Times New Roman"/>
          <w:sz w:val="28"/>
          <w:szCs w:val="28"/>
        </w:rPr>
        <w:t>ц</w:t>
      </w:r>
      <w:r w:rsidRPr="00B36EF4">
        <w:rPr>
          <w:rFonts w:ascii="Times New Roman" w:hAnsi="Times New Roman"/>
          <w:noProof/>
          <w:sz w:val="28"/>
          <w:szCs w:val="28"/>
        </w:rPr>
        <w:t xml:space="preserve">елый </w:t>
      </w:r>
      <w:r w:rsidRPr="00B36EF4">
        <w:rPr>
          <w:rFonts w:ascii="Times New Roman" w:hAnsi="Times New Roman"/>
          <w:sz w:val="28"/>
          <w:szCs w:val="28"/>
        </w:rPr>
        <w:t>р</w:t>
      </w:r>
      <w:r w:rsidRPr="00B36EF4">
        <w:rPr>
          <w:rFonts w:ascii="Times New Roman" w:hAnsi="Times New Roman"/>
          <w:noProof/>
          <w:sz w:val="28"/>
          <w:szCs w:val="28"/>
        </w:rPr>
        <w:t xml:space="preserve">яд </w:t>
      </w:r>
      <w:r w:rsidRPr="00B36EF4">
        <w:rPr>
          <w:rFonts w:ascii="Times New Roman" w:hAnsi="Times New Roman"/>
          <w:sz w:val="28"/>
          <w:szCs w:val="28"/>
        </w:rPr>
        <w:t>в</w:t>
      </w:r>
      <w:r w:rsidRPr="00B36EF4">
        <w:rPr>
          <w:rFonts w:ascii="Times New Roman" w:hAnsi="Times New Roman"/>
          <w:noProof/>
          <w:sz w:val="28"/>
          <w:szCs w:val="28"/>
        </w:rPr>
        <w:t xml:space="preserve">заимосвязанных, </w:t>
      </w:r>
      <w:r w:rsidRPr="00B36EF4">
        <w:rPr>
          <w:rFonts w:ascii="Times New Roman" w:hAnsi="Times New Roman"/>
          <w:sz w:val="28"/>
          <w:szCs w:val="28"/>
        </w:rPr>
        <w:t>н</w:t>
      </w:r>
      <w:r w:rsidRPr="00B36EF4">
        <w:rPr>
          <w:rFonts w:ascii="Times New Roman" w:hAnsi="Times New Roman"/>
          <w:noProof/>
          <w:sz w:val="28"/>
          <w:szCs w:val="28"/>
        </w:rPr>
        <w:t xml:space="preserve">о </w:t>
      </w:r>
      <w:r w:rsidRPr="00B36EF4">
        <w:rPr>
          <w:rFonts w:ascii="Times New Roman" w:hAnsi="Times New Roman"/>
          <w:sz w:val="28"/>
          <w:szCs w:val="28"/>
        </w:rPr>
        <w:t>р</w:t>
      </w:r>
      <w:r w:rsidRPr="00B36EF4">
        <w:rPr>
          <w:rFonts w:ascii="Times New Roman" w:hAnsi="Times New Roman"/>
          <w:noProof/>
          <w:sz w:val="28"/>
          <w:szCs w:val="28"/>
        </w:rPr>
        <w:t xml:space="preserve">азличных по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одержанию </w:t>
      </w:r>
      <w:r w:rsidRPr="00B36EF4">
        <w:rPr>
          <w:rFonts w:ascii="Times New Roman" w:hAnsi="Times New Roman"/>
          <w:sz w:val="28"/>
          <w:szCs w:val="28"/>
        </w:rPr>
        <w:t>ф</w:t>
      </w:r>
      <w:r w:rsidRPr="00B36EF4">
        <w:rPr>
          <w:rFonts w:ascii="Times New Roman" w:hAnsi="Times New Roman"/>
          <w:noProof/>
          <w:sz w:val="28"/>
          <w:szCs w:val="28"/>
        </w:rPr>
        <w:t>унк</w:t>
      </w:r>
      <w:r>
        <w:rPr>
          <w:rFonts w:ascii="Times New Roman" w:hAnsi="Times New Roman"/>
          <w:noProof/>
          <w:sz w:val="28"/>
          <w:szCs w:val="28"/>
        </w:rPr>
        <w:t>-</w:t>
      </w:r>
      <w:r w:rsidRPr="00B36EF4">
        <w:rPr>
          <w:rFonts w:ascii="Times New Roman" w:hAnsi="Times New Roman"/>
          <w:noProof/>
          <w:sz w:val="28"/>
          <w:szCs w:val="28"/>
        </w:rPr>
        <w:t xml:space="preserve">ций. </w:t>
      </w:r>
      <w:r w:rsidRPr="00B36EF4">
        <w:rPr>
          <w:rFonts w:ascii="Times New Roman" w:hAnsi="Times New Roman"/>
          <w:sz w:val="28"/>
          <w:szCs w:val="28"/>
        </w:rPr>
        <w:t>С</w:t>
      </w:r>
      <w:r w:rsidRPr="00B36EF4">
        <w:rPr>
          <w:rFonts w:ascii="Times New Roman" w:hAnsi="Times New Roman"/>
          <w:noProof/>
          <w:sz w:val="28"/>
          <w:szCs w:val="28"/>
        </w:rPr>
        <w:t xml:space="preserve">траховщики, </w:t>
      </w:r>
      <w:r w:rsidRPr="00B36EF4">
        <w:rPr>
          <w:rFonts w:ascii="Times New Roman" w:hAnsi="Times New Roman"/>
          <w:sz w:val="28"/>
          <w:szCs w:val="28"/>
        </w:rPr>
        <w:t>в</w:t>
      </w:r>
      <w:r w:rsidRPr="00B36EF4">
        <w:rPr>
          <w:rFonts w:ascii="Times New Roman" w:hAnsi="Times New Roman"/>
          <w:noProof/>
          <w:sz w:val="28"/>
          <w:szCs w:val="28"/>
        </w:rPr>
        <w:t xml:space="preserve">о-первых, </w:t>
      </w:r>
      <w:r w:rsidRPr="00B36EF4">
        <w:rPr>
          <w:rFonts w:ascii="Times New Roman" w:hAnsi="Times New Roman"/>
          <w:sz w:val="28"/>
          <w:szCs w:val="28"/>
        </w:rPr>
        <w:t>я</w:t>
      </w:r>
      <w:r w:rsidRPr="00B36EF4">
        <w:rPr>
          <w:rFonts w:ascii="Times New Roman" w:hAnsi="Times New Roman"/>
          <w:noProof/>
          <w:sz w:val="28"/>
          <w:szCs w:val="28"/>
        </w:rPr>
        <w:t xml:space="preserve">вляются </w:t>
      </w:r>
      <w:r w:rsidRPr="00B36EF4">
        <w:rPr>
          <w:rFonts w:ascii="Times New Roman" w:hAnsi="Times New Roman"/>
          <w:sz w:val="28"/>
          <w:szCs w:val="28"/>
        </w:rPr>
        <w:t>продавц</w:t>
      </w:r>
      <w:r w:rsidRPr="00B36EF4">
        <w:rPr>
          <w:rFonts w:ascii="Times New Roman" w:hAnsi="Times New Roman"/>
          <w:noProof/>
          <w:sz w:val="28"/>
          <w:szCs w:val="28"/>
        </w:rPr>
        <w:t>ами</w:t>
      </w:r>
      <w:r>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пециальной </w:t>
      </w:r>
      <w:r w:rsidRPr="00B36EF4">
        <w:rPr>
          <w:rFonts w:ascii="Times New Roman" w:hAnsi="Times New Roman"/>
          <w:sz w:val="28"/>
          <w:szCs w:val="28"/>
        </w:rPr>
        <w:t>у</w:t>
      </w:r>
      <w:r w:rsidRPr="00B36EF4">
        <w:rPr>
          <w:rFonts w:ascii="Times New Roman" w:hAnsi="Times New Roman"/>
          <w:noProof/>
          <w:sz w:val="28"/>
          <w:szCs w:val="28"/>
        </w:rPr>
        <w:t xml:space="preserve">слуги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траховой </w:t>
      </w:r>
      <w:r w:rsidRPr="00B36EF4">
        <w:rPr>
          <w:rFonts w:ascii="Times New Roman" w:hAnsi="Times New Roman"/>
          <w:sz w:val="28"/>
          <w:szCs w:val="28"/>
        </w:rPr>
        <w:t>з</w:t>
      </w:r>
      <w:r w:rsidRPr="00B36EF4">
        <w:rPr>
          <w:rFonts w:ascii="Times New Roman" w:hAnsi="Times New Roman"/>
          <w:noProof/>
          <w:sz w:val="28"/>
          <w:szCs w:val="28"/>
        </w:rPr>
        <w:t xml:space="preserve">ащиты; </w:t>
      </w:r>
      <w:r w:rsidRPr="00B36EF4">
        <w:rPr>
          <w:rFonts w:ascii="Times New Roman" w:hAnsi="Times New Roman"/>
          <w:sz w:val="28"/>
          <w:szCs w:val="28"/>
        </w:rPr>
        <w:t>в</w:t>
      </w:r>
      <w:r w:rsidRPr="00B36EF4">
        <w:rPr>
          <w:rFonts w:ascii="Times New Roman" w:hAnsi="Times New Roman"/>
          <w:noProof/>
          <w:sz w:val="28"/>
          <w:szCs w:val="28"/>
        </w:rPr>
        <w:t xml:space="preserve">о-вторых,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экон</w:t>
      </w:r>
      <w:r w:rsidRPr="00B36EF4">
        <w:rPr>
          <w:rFonts w:ascii="Times New Roman" w:hAnsi="Times New Roman"/>
          <w:noProof/>
          <w:sz w:val="28"/>
          <w:szCs w:val="28"/>
        </w:rPr>
        <w:t>омическому</w:t>
      </w:r>
      <w:r>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одержанию </w:t>
      </w:r>
      <w:r w:rsidRPr="00B36EF4">
        <w:rPr>
          <w:rFonts w:ascii="Times New Roman" w:hAnsi="Times New Roman"/>
          <w:sz w:val="28"/>
          <w:szCs w:val="28"/>
        </w:rPr>
        <w:t>с</w:t>
      </w:r>
      <w:r w:rsidRPr="00B36EF4">
        <w:rPr>
          <w:rFonts w:ascii="Times New Roman" w:hAnsi="Times New Roman"/>
          <w:noProof/>
          <w:sz w:val="28"/>
          <w:szCs w:val="28"/>
        </w:rPr>
        <w:t xml:space="preserve">воей </w:t>
      </w:r>
      <w:r w:rsidRPr="00B36EF4">
        <w:rPr>
          <w:rFonts w:ascii="Times New Roman" w:hAnsi="Times New Roman"/>
          <w:sz w:val="28"/>
          <w:szCs w:val="28"/>
        </w:rPr>
        <w:t>д</w:t>
      </w:r>
      <w:r w:rsidRPr="00B36EF4">
        <w:rPr>
          <w:rFonts w:ascii="Times New Roman" w:hAnsi="Times New Roman"/>
          <w:noProof/>
          <w:sz w:val="28"/>
          <w:szCs w:val="28"/>
        </w:rPr>
        <w:t>ея</w:t>
      </w:r>
      <w:r>
        <w:rPr>
          <w:rFonts w:ascii="Times New Roman" w:hAnsi="Times New Roman"/>
          <w:noProof/>
          <w:sz w:val="28"/>
          <w:szCs w:val="28"/>
        </w:rPr>
        <w:t>-</w:t>
      </w:r>
      <w:r w:rsidRPr="00B36EF4">
        <w:rPr>
          <w:rFonts w:ascii="Times New Roman" w:hAnsi="Times New Roman"/>
          <w:noProof/>
          <w:sz w:val="28"/>
          <w:szCs w:val="28"/>
        </w:rPr>
        <w:t xml:space="preserve">тельности </w:t>
      </w:r>
      <w:r w:rsidRPr="00B36EF4">
        <w:rPr>
          <w:rFonts w:ascii="Times New Roman" w:hAnsi="Times New Roman"/>
          <w:sz w:val="28"/>
          <w:szCs w:val="28"/>
        </w:rPr>
        <w:t>в</w:t>
      </w:r>
      <w:r w:rsidRPr="00B36EF4">
        <w:rPr>
          <w:rFonts w:ascii="Times New Roman" w:hAnsi="Times New Roman"/>
          <w:noProof/>
          <w:sz w:val="28"/>
          <w:szCs w:val="28"/>
        </w:rPr>
        <w:t xml:space="preserve">ыступают </w:t>
      </w:r>
      <w:r w:rsidRPr="00B36EF4">
        <w:rPr>
          <w:rFonts w:ascii="Times New Roman" w:hAnsi="Times New Roman"/>
          <w:sz w:val="28"/>
          <w:szCs w:val="28"/>
        </w:rPr>
        <w:t>финанс</w:t>
      </w:r>
      <w:r w:rsidRPr="00B36EF4">
        <w:rPr>
          <w:rFonts w:ascii="Times New Roman" w:hAnsi="Times New Roman"/>
          <w:noProof/>
          <w:sz w:val="28"/>
          <w:szCs w:val="28"/>
        </w:rPr>
        <w:t>овыми</w:t>
      </w:r>
      <w:r>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осредниками; </w:t>
      </w:r>
      <w:r w:rsidRPr="00B36EF4">
        <w:rPr>
          <w:rFonts w:ascii="Times New Roman" w:hAnsi="Times New Roman"/>
          <w:sz w:val="28"/>
          <w:szCs w:val="28"/>
        </w:rPr>
        <w:t>в</w:t>
      </w:r>
      <w:r w:rsidRPr="00B36EF4">
        <w:rPr>
          <w:rFonts w:ascii="Times New Roman" w:hAnsi="Times New Roman"/>
          <w:noProof/>
          <w:sz w:val="28"/>
          <w:szCs w:val="28"/>
        </w:rPr>
        <w:t xml:space="preserve">-третьих, </w:t>
      </w:r>
      <w:r w:rsidRPr="00B36EF4">
        <w:rPr>
          <w:rFonts w:ascii="Times New Roman" w:hAnsi="Times New Roman"/>
          <w:sz w:val="28"/>
          <w:szCs w:val="28"/>
        </w:rPr>
        <w:t>у</w:t>
      </w:r>
      <w:r w:rsidRPr="00B36EF4">
        <w:rPr>
          <w:rFonts w:ascii="Times New Roman" w:hAnsi="Times New Roman"/>
          <w:noProof/>
          <w:sz w:val="28"/>
          <w:szCs w:val="28"/>
        </w:rPr>
        <w:t xml:space="preserve">читывая </w:t>
      </w:r>
      <w:r w:rsidRPr="00B36EF4">
        <w:rPr>
          <w:rFonts w:ascii="Times New Roman" w:hAnsi="Times New Roman"/>
          <w:sz w:val="28"/>
          <w:szCs w:val="28"/>
        </w:rPr>
        <w:t>в</w:t>
      </w:r>
      <w:r w:rsidRPr="00B36EF4">
        <w:rPr>
          <w:rFonts w:ascii="Times New Roman" w:hAnsi="Times New Roman"/>
          <w:noProof/>
          <w:sz w:val="28"/>
          <w:szCs w:val="28"/>
        </w:rPr>
        <w:t>ы</w:t>
      </w:r>
      <w:r>
        <w:rPr>
          <w:rFonts w:ascii="Times New Roman" w:hAnsi="Times New Roman"/>
          <w:noProof/>
          <w:sz w:val="28"/>
          <w:szCs w:val="28"/>
        </w:rPr>
        <w:t>-</w:t>
      </w:r>
      <w:r w:rsidRPr="00B36EF4">
        <w:rPr>
          <w:rFonts w:ascii="Times New Roman" w:hAnsi="Times New Roman"/>
          <w:noProof/>
          <w:sz w:val="28"/>
          <w:szCs w:val="28"/>
        </w:rPr>
        <w:t xml:space="preserve">полнение </w:t>
      </w:r>
      <w:r w:rsidRPr="00B36EF4">
        <w:rPr>
          <w:rFonts w:ascii="Times New Roman" w:hAnsi="Times New Roman"/>
          <w:sz w:val="28"/>
          <w:szCs w:val="28"/>
        </w:rPr>
        <w:t>инвестиц</w:t>
      </w:r>
      <w:r w:rsidRPr="00B36EF4">
        <w:rPr>
          <w:rFonts w:ascii="Times New Roman" w:hAnsi="Times New Roman"/>
          <w:noProof/>
          <w:sz w:val="28"/>
          <w:szCs w:val="28"/>
        </w:rPr>
        <w:t>ионной</w:t>
      </w:r>
      <w:r>
        <w:rPr>
          <w:rFonts w:ascii="Times New Roman" w:hAnsi="Times New Roman"/>
          <w:noProof/>
          <w:sz w:val="28"/>
          <w:szCs w:val="28"/>
        </w:rPr>
        <w:t xml:space="preserve"> </w:t>
      </w:r>
      <w:r w:rsidRPr="00B36EF4">
        <w:rPr>
          <w:rFonts w:ascii="Times New Roman" w:hAnsi="Times New Roman"/>
          <w:sz w:val="28"/>
          <w:szCs w:val="28"/>
        </w:rPr>
        <w:t>ф</w:t>
      </w:r>
      <w:r w:rsidRPr="00B36EF4">
        <w:rPr>
          <w:rFonts w:ascii="Times New Roman" w:hAnsi="Times New Roman"/>
          <w:noProof/>
          <w:sz w:val="28"/>
          <w:szCs w:val="28"/>
        </w:rPr>
        <w:t xml:space="preserve">ункции, </w:t>
      </w:r>
      <w:r w:rsidRPr="00B36EF4">
        <w:rPr>
          <w:rFonts w:ascii="Times New Roman" w:hAnsi="Times New Roman"/>
          <w:sz w:val="28"/>
          <w:szCs w:val="28"/>
        </w:rPr>
        <w:t>о</w:t>
      </w:r>
      <w:r w:rsidRPr="00B36EF4">
        <w:rPr>
          <w:rFonts w:ascii="Times New Roman" w:hAnsi="Times New Roman"/>
          <w:noProof/>
          <w:sz w:val="28"/>
          <w:szCs w:val="28"/>
        </w:rPr>
        <w:t xml:space="preserve">ни </w:t>
      </w:r>
      <w:r w:rsidRPr="00B36EF4">
        <w:rPr>
          <w:rFonts w:ascii="Times New Roman" w:hAnsi="Times New Roman"/>
          <w:sz w:val="28"/>
          <w:szCs w:val="28"/>
        </w:rPr>
        <w:t>п</w:t>
      </w:r>
      <w:r w:rsidRPr="00B36EF4">
        <w:rPr>
          <w:rFonts w:ascii="Times New Roman" w:hAnsi="Times New Roman"/>
          <w:noProof/>
          <w:sz w:val="28"/>
          <w:szCs w:val="28"/>
        </w:rPr>
        <w:t xml:space="preserve">ризнаны </w:t>
      </w:r>
      <w:r w:rsidRPr="00B36EF4">
        <w:rPr>
          <w:rFonts w:ascii="Times New Roman" w:hAnsi="Times New Roman"/>
          <w:sz w:val="28"/>
          <w:szCs w:val="28"/>
        </w:rPr>
        <w:t>в</w:t>
      </w:r>
      <w:r w:rsidRPr="00B36EF4">
        <w:rPr>
          <w:rFonts w:ascii="Times New Roman" w:hAnsi="Times New Roman"/>
          <w:noProof/>
          <w:sz w:val="28"/>
          <w:szCs w:val="28"/>
        </w:rPr>
        <w:t xml:space="preserve">о </w:t>
      </w:r>
      <w:r w:rsidRPr="00B36EF4">
        <w:rPr>
          <w:rFonts w:ascii="Times New Roman" w:hAnsi="Times New Roman"/>
          <w:sz w:val="28"/>
          <w:szCs w:val="28"/>
        </w:rPr>
        <w:t>в</w:t>
      </w:r>
      <w:r w:rsidRPr="00B36EF4">
        <w:rPr>
          <w:rFonts w:ascii="Times New Roman" w:hAnsi="Times New Roman"/>
          <w:noProof/>
          <w:sz w:val="28"/>
          <w:szCs w:val="28"/>
        </w:rPr>
        <w:t xml:space="preserve">сем </w:t>
      </w:r>
      <w:r w:rsidRPr="00B36EF4">
        <w:rPr>
          <w:rFonts w:ascii="Times New Roman" w:hAnsi="Times New Roman"/>
          <w:sz w:val="28"/>
          <w:szCs w:val="28"/>
        </w:rPr>
        <w:t>м</w:t>
      </w:r>
      <w:r w:rsidRPr="00B36EF4">
        <w:rPr>
          <w:rFonts w:ascii="Times New Roman" w:hAnsi="Times New Roman"/>
          <w:noProof/>
          <w:sz w:val="28"/>
          <w:szCs w:val="28"/>
        </w:rPr>
        <w:t xml:space="preserve">ире </w:t>
      </w:r>
      <w:r w:rsidRPr="00B36EF4">
        <w:rPr>
          <w:rFonts w:ascii="Times New Roman" w:hAnsi="Times New Roman"/>
          <w:sz w:val="28"/>
          <w:szCs w:val="28"/>
        </w:rPr>
        <w:t>к</w:t>
      </w:r>
      <w:r w:rsidRPr="00B36EF4">
        <w:rPr>
          <w:rFonts w:ascii="Times New Roman" w:hAnsi="Times New Roman"/>
          <w:noProof/>
          <w:sz w:val="28"/>
          <w:szCs w:val="28"/>
        </w:rPr>
        <w:t>ак круп</w:t>
      </w:r>
      <w:r>
        <w:rPr>
          <w:rFonts w:ascii="Times New Roman" w:hAnsi="Times New Roman"/>
          <w:noProof/>
          <w:sz w:val="28"/>
          <w:szCs w:val="28"/>
        </w:rPr>
        <w:t>-</w:t>
      </w:r>
      <w:r w:rsidRPr="00B36EF4">
        <w:rPr>
          <w:rFonts w:ascii="Times New Roman" w:hAnsi="Times New Roman"/>
          <w:noProof/>
          <w:sz w:val="28"/>
          <w:szCs w:val="28"/>
        </w:rPr>
        <w:t xml:space="preserve">нейшие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 xml:space="preserve">нституциональные </w:t>
      </w:r>
      <w:r w:rsidRPr="00B36EF4">
        <w:rPr>
          <w:rFonts w:ascii="Times New Roman" w:hAnsi="Times New Roman"/>
          <w:sz w:val="28"/>
          <w:szCs w:val="28"/>
        </w:rPr>
        <w:t>и</w:t>
      </w:r>
      <w:r w:rsidRPr="00B36EF4">
        <w:rPr>
          <w:rFonts w:ascii="Times New Roman" w:hAnsi="Times New Roman"/>
          <w:noProof/>
          <w:sz w:val="28"/>
          <w:szCs w:val="28"/>
        </w:rPr>
        <w:t xml:space="preserve">нвесторы.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анном </w:t>
      </w:r>
      <w:r w:rsidRPr="00B36EF4">
        <w:rPr>
          <w:rFonts w:ascii="Times New Roman" w:hAnsi="Times New Roman"/>
          <w:sz w:val="28"/>
          <w:szCs w:val="28"/>
        </w:rPr>
        <w:t>р</w:t>
      </w:r>
      <w:r w:rsidRPr="00B36EF4">
        <w:rPr>
          <w:rFonts w:ascii="Times New Roman" w:hAnsi="Times New Roman"/>
          <w:noProof/>
          <w:sz w:val="28"/>
          <w:szCs w:val="28"/>
        </w:rPr>
        <w:t xml:space="preserve">азделе страховщик </w:t>
      </w:r>
      <w:r w:rsidRPr="00B36EF4">
        <w:rPr>
          <w:rFonts w:ascii="Times New Roman" w:hAnsi="Times New Roman"/>
          <w:sz w:val="28"/>
          <w:szCs w:val="28"/>
        </w:rPr>
        <w:t>б</w:t>
      </w:r>
      <w:r w:rsidRPr="00B36EF4">
        <w:rPr>
          <w:rFonts w:ascii="Times New Roman" w:hAnsi="Times New Roman"/>
          <w:noProof/>
          <w:sz w:val="28"/>
          <w:szCs w:val="28"/>
        </w:rPr>
        <w:t xml:space="preserve">удет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ассмотрен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ачестве </w:t>
      </w:r>
      <w:r w:rsidRPr="00B36EF4">
        <w:rPr>
          <w:rFonts w:ascii="Times New Roman" w:hAnsi="Times New Roman"/>
          <w:sz w:val="28"/>
          <w:szCs w:val="28"/>
        </w:rPr>
        <w:t>с</w:t>
      </w:r>
      <w:r w:rsidRPr="00B36EF4">
        <w:rPr>
          <w:rFonts w:ascii="Times New Roman" w:hAnsi="Times New Roman"/>
          <w:noProof/>
          <w:sz w:val="28"/>
          <w:szCs w:val="28"/>
        </w:rPr>
        <w:t xml:space="preserve">пецифического </w:t>
      </w:r>
      <w:r w:rsidRPr="00B36EF4">
        <w:rPr>
          <w:rFonts w:ascii="Times New Roman" w:hAnsi="Times New Roman"/>
          <w:sz w:val="28"/>
          <w:szCs w:val="28"/>
        </w:rPr>
        <w:t>с</w:t>
      </w:r>
      <w:r w:rsidRPr="00B36EF4">
        <w:rPr>
          <w:rFonts w:ascii="Times New Roman" w:hAnsi="Times New Roman"/>
          <w:noProof/>
          <w:sz w:val="28"/>
          <w:szCs w:val="28"/>
        </w:rPr>
        <w:t xml:space="preserve">убъекта управления, </w:t>
      </w:r>
      <w:r w:rsidRPr="00B36EF4">
        <w:rPr>
          <w:rFonts w:ascii="Times New Roman" w:hAnsi="Times New Roman"/>
          <w:sz w:val="28"/>
          <w:szCs w:val="28"/>
        </w:rPr>
        <w:t>имею</w:t>
      </w:r>
      <w:r w:rsidRPr="00B36EF4">
        <w:rPr>
          <w:rFonts w:ascii="Times New Roman" w:hAnsi="Times New Roman"/>
          <w:noProof/>
          <w:sz w:val="28"/>
          <w:szCs w:val="28"/>
        </w:rPr>
        <w:t>щего</w:t>
      </w:r>
      <w:r>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обственные </w:t>
      </w:r>
      <w:r w:rsidRPr="00B36EF4">
        <w:rPr>
          <w:rFonts w:ascii="Times New Roman" w:hAnsi="Times New Roman"/>
          <w:sz w:val="28"/>
          <w:szCs w:val="28"/>
        </w:rPr>
        <w:t>п</w:t>
      </w:r>
      <w:r w:rsidRPr="00B36EF4">
        <w:rPr>
          <w:rFonts w:ascii="Times New Roman" w:hAnsi="Times New Roman"/>
          <w:noProof/>
          <w:sz w:val="28"/>
          <w:szCs w:val="28"/>
        </w:rPr>
        <w:t xml:space="preserve">ринципы, </w:t>
      </w:r>
      <w:r w:rsidRPr="00B36EF4">
        <w:rPr>
          <w:rFonts w:ascii="Times New Roman" w:hAnsi="Times New Roman"/>
          <w:sz w:val="28"/>
          <w:szCs w:val="28"/>
        </w:rPr>
        <w:t>п</w:t>
      </w:r>
      <w:r w:rsidRPr="00B36EF4">
        <w:rPr>
          <w:rFonts w:ascii="Times New Roman" w:hAnsi="Times New Roman"/>
          <w:noProof/>
          <w:sz w:val="28"/>
          <w:szCs w:val="28"/>
        </w:rPr>
        <w:t xml:space="preserve">равила, </w:t>
      </w:r>
      <w:r w:rsidRPr="00B36EF4">
        <w:rPr>
          <w:rFonts w:ascii="Times New Roman" w:hAnsi="Times New Roman"/>
          <w:sz w:val="28"/>
          <w:szCs w:val="28"/>
        </w:rPr>
        <w:t>м</w:t>
      </w:r>
      <w:r w:rsidRPr="00B36EF4">
        <w:rPr>
          <w:rFonts w:ascii="Times New Roman" w:hAnsi="Times New Roman"/>
          <w:noProof/>
          <w:sz w:val="28"/>
          <w:szCs w:val="28"/>
        </w:rPr>
        <w:t xml:space="preserve">етоды </w:t>
      </w:r>
      <w:r w:rsidRPr="00B36EF4">
        <w:rPr>
          <w:rFonts w:ascii="Times New Roman" w:hAnsi="Times New Roman"/>
          <w:sz w:val="28"/>
          <w:szCs w:val="28"/>
        </w:rPr>
        <w:t>и</w:t>
      </w:r>
      <w:r w:rsidRPr="00B36EF4">
        <w:rPr>
          <w:rFonts w:ascii="Times New Roman" w:hAnsi="Times New Roman"/>
          <w:noProof/>
          <w:sz w:val="28"/>
          <w:szCs w:val="28"/>
        </w:rPr>
        <w:t xml:space="preserve"> структуру </w:t>
      </w:r>
      <w:r>
        <w:rPr>
          <w:rFonts w:ascii="Times New Roman" w:hAnsi="Times New Roman"/>
          <w:sz w:val="28"/>
          <w:szCs w:val="28"/>
        </w:rPr>
        <w:t xml:space="preserve">организации </w:t>
      </w:r>
      <w:r w:rsidRPr="00B36EF4">
        <w:rPr>
          <w:rFonts w:ascii="Times New Roman" w:hAnsi="Times New Roman"/>
          <w:sz w:val="28"/>
          <w:szCs w:val="28"/>
        </w:rPr>
        <w:t>в</w:t>
      </w:r>
      <w:r w:rsidRPr="00B36EF4">
        <w:rPr>
          <w:rFonts w:ascii="Times New Roman" w:hAnsi="Times New Roman"/>
          <w:noProof/>
          <w:sz w:val="28"/>
          <w:szCs w:val="28"/>
        </w:rPr>
        <w:t xml:space="preserve">едения </w:t>
      </w:r>
      <w:r w:rsidRPr="00B36EF4">
        <w:rPr>
          <w:rFonts w:ascii="Times New Roman" w:hAnsi="Times New Roman"/>
          <w:sz w:val="28"/>
          <w:szCs w:val="28"/>
        </w:rPr>
        <w:t>с</w:t>
      </w:r>
      <w:r w:rsidRPr="00B36EF4">
        <w:rPr>
          <w:rFonts w:ascii="Times New Roman" w:hAnsi="Times New Roman"/>
          <w:noProof/>
          <w:sz w:val="28"/>
          <w:szCs w:val="28"/>
        </w:rPr>
        <w:t xml:space="preserve">трахового </w:t>
      </w:r>
      <w:r w:rsidRPr="00B36EF4">
        <w:rPr>
          <w:rFonts w:ascii="Times New Roman" w:hAnsi="Times New Roman"/>
          <w:sz w:val="28"/>
          <w:szCs w:val="28"/>
        </w:rPr>
        <w:t>дела.</w:t>
      </w:r>
    </w:p>
    <w:p w:rsidR="008B2A89" w:rsidRPr="00B36EF4" w:rsidRDefault="008B2A89" w:rsidP="008B2A89">
      <w:pPr>
        <w:spacing w:after="0" w:line="360" w:lineRule="auto"/>
        <w:ind w:firstLine="709"/>
        <w:jc w:val="both"/>
        <w:rPr>
          <w:rFonts w:ascii="Times New Roman" w:hAnsi="Times New Roman"/>
          <w:sz w:val="28"/>
          <w:szCs w:val="28"/>
        </w:rPr>
      </w:pPr>
      <w:r w:rsidRPr="00B36EF4">
        <w:rPr>
          <w:rFonts w:ascii="Times New Roman" w:hAnsi="Times New Roman"/>
          <w:b/>
          <w:sz w:val="28"/>
          <w:szCs w:val="28"/>
        </w:rPr>
        <w:t>Страховщик</w:t>
      </w:r>
      <w:r w:rsidRPr="00B36EF4">
        <w:rPr>
          <w:rFonts w:ascii="Times New Roman" w:hAnsi="Times New Roman"/>
          <w:sz w:val="28"/>
          <w:szCs w:val="28"/>
        </w:rPr>
        <w:t xml:space="preserve"> – это страховая организация, осуществляющая управ</w:t>
      </w:r>
      <w:r>
        <w:rPr>
          <w:rFonts w:ascii="Times New Roman" w:hAnsi="Times New Roman"/>
          <w:sz w:val="28"/>
          <w:szCs w:val="28"/>
        </w:rPr>
        <w:t>-</w:t>
      </w:r>
      <w:r w:rsidRPr="00B36EF4">
        <w:rPr>
          <w:rFonts w:ascii="Times New Roman" w:hAnsi="Times New Roman"/>
          <w:sz w:val="28"/>
          <w:szCs w:val="28"/>
        </w:rPr>
        <w:t>ление страховым фондом (его формирование, размещение и целевое испо</w:t>
      </w:r>
      <w:r>
        <w:rPr>
          <w:rFonts w:ascii="Times New Roman" w:hAnsi="Times New Roman"/>
          <w:sz w:val="28"/>
          <w:szCs w:val="28"/>
        </w:rPr>
        <w:t>-</w:t>
      </w:r>
      <w:r w:rsidRPr="00B36EF4">
        <w:rPr>
          <w:rFonts w:ascii="Times New Roman" w:hAnsi="Times New Roman"/>
          <w:sz w:val="28"/>
          <w:szCs w:val="28"/>
        </w:rPr>
        <w:t>льзование) посредством заключения с его участниками (страхователями) договоров страхования, сбора страховых премий и осуществления выплат при наступлении страховых событий и принявшая на себя все обязательства, связанные с исполнением этой функции.</w:t>
      </w:r>
    </w:p>
    <w:p w:rsidR="008B2A89" w:rsidRPr="00B36EF4" w:rsidRDefault="008B2A89" w:rsidP="008B2A89">
      <w:pPr>
        <w:autoSpaceDE w:val="0"/>
        <w:autoSpaceDN w:val="0"/>
        <w:adjustRightInd w:val="0"/>
        <w:spacing w:after="0" w:line="360" w:lineRule="auto"/>
        <w:ind w:firstLine="709"/>
        <w:jc w:val="both"/>
        <w:rPr>
          <w:rFonts w:ascii="Times New Roman" w:hAnsi="Times New Roman"/>
          <w:sz w:val="28"/>
          <w:szCs w:val="28"/>
        </w:rPr>
      </w:pPr>
      <w:r w:rsidRPr="00B36EF4">
        <w:rPr>
          <w:rFonts w:ascii="Times New Roman" w:hAnsi="Times New Roman"/>
          <w:noProof/>
          <w:sz w:val="28"/>
          <w:szCs w:val="28"/>
        </w:rPr>
        <w:t xml:space="preserve">Закон </w:t>
      </w:r>
      <w:r w:rsidRPr="00B36EF4">
        <w:rPr>
          <w:rFonts w:ascii="Times New Roman" w:hAnsi="Times New Roman"/>
          <w:sz w:val="28"/>
          <w:szCs w:val="28"/>
        </w:rPr>
        <w:t>о</w:t>
      </w:r>
      <w:r w:rsidRPr="00B36EF4">
        <w:rPr>
          <w:rFonts w:ascii="Times New Roman" w:hAnsi="Times New Roman"/>
          <w:noProof/>
          <w:sz w:val="28"/>
          <w:szCs w:val="28"/>
        </w:rPr>
        <w:t xml:space="preserve">б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с</w:t>
      </w:r>
      <w:r w:rsidRPr="00B36EF4">
        <w:rPr>
          <w:rFonts w:ascii="Times New Roman" w:hAnsi="Times New Roman"/>
          <w:noProof/>
          <w:sz w:val="28"/>
          <w:szCs w:val="28"/>
        </w:rPr>
        <w:t xml:space="preserve">трахового </w:t>
      </w:r>
      <w:r w:rsidRPr="00B36EF4">
        <w:rPr>
          <w:rFonts w:ascii="Times New Roman" w:hAnsi="Times New Roman"/>
          <w:sz w:val="28"/>
          <w:szCs w:val="28"/>
        </w:rPr>
        <w:t>д</w:t>
      </w:r>
      <w:r w:rsidRPr="00B36EF4">
        <w:rPr>
          <w:rFonts w:ascii="Times New Roman" w:hAnsi="Times New Roman"/>
          <w:noProof/>
          <w:sz w:val="28"/>
          <w:szCs w:val="28"/>
        </w:rPr>
        <w:t xml:space="preserve">ела </w:t>
      </w:r>
      <w:r w:rsidRPr="00B36EF4">
        <w:rPr>
          <w:rFonts w:ascii="Times New Roman" w:hAnsi="Times New Roman"/>
          <w:sz w:val="28"/>
          <w:szCs w:val="28"/>
        </w:rPr>
        <w:t>т</w:t>
      </w:r>
      <w:r w:rsidRPr="00B36EF4">
        <w:rPr>
          <w:rFonts w:ascii="Times New Roman" w:hAnsi="Times New Roman"/>
          <w:noProof/>
          <w:sz w:val="28"/>
          <w:szCs w:val="28"/>
        </w:rPr>
        <w:t xml:space="preserve">рактует </w:t>
      </w:r>
      <w:r w:rsidRPr="00B36EF4">
        <w:rPr>
          <w:rFonts w:ascii="Times New Roman" w:hAnsi="Times New Roman"/>
          <w:sz w:val="28"/>
          <w:szCs w:val="28"/>
        </w:rPr>
        <w:t>п</w:t>
      </w:r>
      <w:r w:rsidRPr="00B36EF4">
        <w:rPr>
          <w:rFonts w:ascii="Times New Roman" w:hAnsi="Times New Roman"/>
          <w:noProof/>
          <w:sz w:val="28"/>
          <w:szCs w:val="28"/>
        </w:rPr>
        <w:t xml:space="preserve">онятие </w:t>
      </w:r>
      <w:r w:rsidRPr="00B36EF4">
        <w:rPr>
          <w:rFonts w:ascii="Times New Roman" w:hAnsi="Times New Roman"/>
          <w:sz w:val="28"/>
          <w:szCs w:val="28"/>
        </w:rPr>
        <w:t>«страх</w:t>
      </w:r>
      <w:r w:rsidRPr="00B36EF4">
        <w:rPr>
          <w:rFonts w:ascii="Times New Roman" w:hAnsi="Times New Roman"/>
          <w:noProof/>
          <w:sz w:val="28"/>
          <w:szCs w:val="28"/>
        </w:rPr>
        <w:t xml:space="preserve">овщик» </w:t>
      </w:r>
      <w:r w:rsidRPr="00B36EF4">
        <w:rPr>
          <w:rFonts w:ascii="Times New Roman" w:hAnsi="Times New Roman"/>
          <w:sz w:val="28"/>
          <w:szCs w:val="28"/>
        </w:rPr>
        <w:t>с</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очки </w:t>
      </w:r>
      <w:r w:rsidRPr="00B36EF4">
        <w:rPr>
          <w:rFonts w:ascii="Times New Roman" w:hAnsi="Times New Roman"/>
          <w:sz w:val="28"/>
          <w:szCs w:val="28"/>
        </w:rPr>
        <w:t>з</w:t>
      </w:r>
      <w:r w:rsidRPr="00B36EF4">
        <w:rPr>
          <w:rFonts w:ascii="Times New Roman" w:hAnsi="Times New Roman"/>
          <w:noProof/>
          <w:sz w:val="28"/>
          <w:szCs w:val="28"/>
        </w:rPr>
        <w:t xml:space="preserve">рения </w:t>
      </w:r>
      <w:r w:rsidRPr="00B36EF4">
        <w:rPr>
          <w:rFonts w:ascii="Times New Roman" w:hAnsi="Times New Roman"/>
          <w:sz w:val="28"/>
          <w:szCs w:val="28"/>
        </w:rPr>
        <w:t>е</w:t>
      </w:r>
      <w:r w:rsidRPr="00B36EF4">
        <w:rPr>
          <w:rFonts w:ascii="Times New Roman" w:hAnsi="Times New Roman"/>
          <w:noProof/>
          <w:sz w:val="28"/>
          <w:szCs w:val="28"/>
        </w:rPr>
        <w:t xml:space="preserve">го </w:t>
      </w:r>
      <w:r w:rsidRPr="00B36EF4">
        <w:rPr>
          <w:rFonts w:ascii="Times New Roman" w:hAnsi="Times New Roman"/>
          <w:sz w:val="28"/>
          <w:szCs w:val="28"/>
        </w:rPr>
        <w:t>п</w:t>
      </w:r>
      <w:r w:rsidRPr="00B36EF4">
        <w:rPr>
          <w:rFonts w:ascii="Times New Roman" w:hAnsi="Times New Roman"/>
          <w:noProof/>
          <w:sz w:val="28"/>
          <w:szCs w:val="28"/>
        </w:rPr>
        <w:t xml:space="preserve">равового </w:t>
      </w:r>
      <w:r w:rsidRPr="00B36EF4">
        <w:rPr>
          <w:rFonts w:ascii="Times New Roman" w:hAnsi="Times New Roman"/>
          <w:sz w:val="28"/>
          <w:szCs w:val="28"/>
        </w:rPr>
        <w:t>с</w:t>
      </w:r>
      <w:r w:rsidRPr="00B36EF4">
        <w:rPr>
          <w:rFonts w:ascii="Times New Roman" w:hAnsi="Times New Roman"/>
          <w:noProof/>
          <w:sz w:val="28"/>
          <w:szCs w:val="28"/>
        </w:rPr>
        <w:t xml:space="preserve">татуса: </w:t>
      </w:r>
      <w:r>
        <w:rPr>
          <w:rFonts w:ascii="Times New Roman" w:hAnsi="Times New Roman"/>
          <w:noProof/>
          <w:sz w:val="28"/>
          <w:szCs w:val="28"/>
        </w:rPr>
        <w:t>«</w:t>
      </w:r>
      <w:r w:rsidRPr="00B36EF4">
        <w:rPr>
          <w:rFonts w:ascii="Times New Roman" w:hAnsi="Times New Roman"/>
          <w:iCs/>
          <w:sz w:val="28"/>
          <w:szCs w:val="28"/>
        </w:rPr>
        <w:t>ю</w:t>
      </w:r>
      <w:r w:rsidRPr="00B36EF4">
        <w:rPr>
          <w:rFonts w:ascii="Times New Roman" w:hAnsi="Times New Roman"/>
          <w:iCs/>
          <w:noProof/>
          <w:sz w:val="28"/>
          <w:szCs w:val="28"/>
        </w:rPr>
        <w:t xml:space="preserve">ридические лица, </w:t>
      </w:r>
      <w:r w:rsidRPr="00B36EF4">
        <w:rPr>
          <w:rFonts w:ascii="Times New Roman" w:hAnsi="Times New Roman"/>
          <w:iCs/>
          <w:vanish/>
          <w:sz w:val="28"/>
          <w:szCs w:val="28"/>
        </w:rPr>
        <w:br/>
      </w:r>
      <w:r w:rsidRPr="00B36EF4">
        <w:rPr>
          <w:rFonts w:ascii="Times New Roman" w:hAnsi="Times New Roman"/>
          <w:iCs/>
          <w:sz w:val="28"/>
          <w:szCs w:val="28"/>
        </w:rPr>
        <w:t>с</w:t>
      </w:r>
      <w:r w:rsidRPr="00B36EF4">
        <w:rPr>
          <w:rFonts w:ascii="Times New Roman" w:hAnsi="Times New Roman"/>
          <w:iCs/>
          <w:noProof/>
          <w:sz w:val="28"/>
          <w:szCs w:val="28"/>
        </w:rPr>
        <w:t xml:space="preserve">озданные </w:t>
      </w:r>
      <w:r w:rsidRPr="00B36EF4">
        <w:rPr>
          <w:rFonts w:ascii="Times New Roman" w:hAnsi="Times New Roman"/>
          <w:iCs/>
          <w:sz w:val="28"/>
          <w:szCs w:val="28"/>
        </w:rPr>
        <w:t>в</w:t>
      </w:r>
      <w:r>
        <w:rPr>
          <w:rFonts w:ascii="Times New Roman" w:hAnsi="Times New Roman"/>
          <w:iCs/>
          <w:sz w:val="28"/>
          <w:szCs w:val="28"/>
        </w:rPr>
        <w:t xml:space="preserve"> </w:t>
      </w:r>
      <w:r w:rsidRPr="00B36EF4">
        <w:rPr>
          <w:rFonts w:ascii="Times New Roman" w:hAnsi="Times New Roman"/>
          <w:iCs/>
          <w:sz w:val="28"/>
          <w:szCs w:val="28"/>
        </w:rPr>
        <w:t>с</w:t>
      </w:r>
      <w:r w:rsidRPr="00B36EF4">
        <w:rPr>
          <w:rFonts w:ascii="Times New Roman" w:hAnsi="Times New Roman"/>
          <w:iCs/>
          <w:noProof/>
          <w:sz w:val="28"/>
          <w:szCs w:val="28"/>
        </w:rPr>
        <w:t>о</w:t>
      </w:r>
      <w:r>
        <w:rPr>
          <w:rFonts w:ascii="Times New Roman" w:hAnsi="Times New Roman"/>
          <w:iCs/>
          <w:noProof/>
          <w:sz w:val="28"/>
          <w:szCs w:val="28"/>
        </w:rPr>
        <w:t>-</w:t>
      </w:r>
      <w:r w:rsidRPr="00B36EF4">
        <w:rPr>
          <w:rFonts w:ascii="Times New Roman" w:hAnsi="Times New Roman"/>
          <w:iCs/>
          <w:noProof/>
          <w:sz w:val="28"/>
          <w:szCs w:val="28"/>
        </w:rPr>
        <w:t xml:space="preserve">ответствии </w:t>
      </w:r>
      <w:r w:rsidRPr="00B36EF4">
        <w:rPr>
          <w:rFonts w:ascii="Times New Roman" w:hAnsi="Times New Roman"/>
          <w:iCs/>
          <w:sz w:val="28"/>
          <w:szCs w:val="28"/>
        </w:rPr>
        <w:t>с</w:t>
      </w:r>
      <w:r>
        <w:rPr>
          <w:rFonts w:ascii="Times New Roman" w:hAnsi="Times New Roman"/>
          <w:iCs/>
          <w:sz w:val="28"/>
          <w:szCs w:val="28"/>
        </w:rPr>
        <w:t xml:space="preserve"> </w:t>
      </w:r>
      <w:r w:rsidRPr="00B36EF4">
        <w:rPr>
          <w:rFonts w:ascii="Times New Roman" w:hAnsi="Times New Roman"/>
          <w:iCs/>
          <w:sz w:val="28"/>
          <w:szCs w:val="28"/>
        </w:rPr>
        <w:t>з</w:t>
      </w:r>
      <w:r w:rsidRPr="00B36EF4">
        <w:rPr>
          <w:rFonts w:ascii="Times New Roman" w:hAnsi="Times New Roman"/>
          <w:iCs/>
          <w:noProof/>
          <w:sz w:val="28"/>
          <w:szCs w:val="28"/>
        </w:rPr>
        <w:t xml:space="preserve">аконодательством </w:t>
      </w:r>
      <w:r w:rsidRPr="00B36EF4">
        <w:rPr>
          <w:rFonts w:ascii="Times New Roman" w:hAnsi="Times New Roman"/>
          <w:iCs/>
          <w:sz w:val="28"/>
          <w:szCs w:val="28"/>
        </w:rPr>
        <w:t>Р</w:t>
      </w:r>
      <w:r w:rsidRPr="00B36EF4">
        <w:rPr>
          <w:rFonts w:ascii="Times New Roman" w:hAnsi="Times New Roman"/>
          <w:iCs/>
          <w:noProof/>
          <w:sz w:val="28"/>
          <w:szCs w:val="28"/>
        </w:rPr>
        <w:t xml:space="preserve">оссийской </w:t>
      </w:r>
      <w:r w:rsidRPr="00B36EF4">
        <w:rPr>
          <w:rFonts w:ascii="Times New Roman" w:hAnsi="Times New Roman"/>
          <w:iCs/>
          <w:sz w:val="28"/>
          <w:szCs w:val="28"/>
        </w:rPr>
        <w:t>Феде</w:t>
      </w:r>
      <w:r w:rsidRPr="00B36EF4">
        <w:rPr>
          <w:rFonts w:ascii="Times New Roman" w:hAnsi="Times New Roman"/>
          <w:iCs/>
          <w:vanish/>
          <w:sz w:val="28"/>
          <w:szCs w:val="28"/>
        </w:rPr>
        <w:t>-</w:t>
      </w:r>
      <w:r w:rsidRPr="00B36EF4">
        <w:rPr>
          <w:rFonts w:ascii="Times New Roman" w:hAnsi="Times New Roman"/>
          <w:iCs/>
          <w:vanish/>
          <w:sz w:val="28"/>
          <w:szCs w:val="28"/>
        </w:rPr>
        <w:br/>
      </w:r>
      <w:r w:rsidRPr="00B36EF4">
        <w:rPr>
          <w:rFonts w:ascii="Times New Roman" w:hAnsi="Times New Roman"/>
          <w:iCs/>
          <w:sz w:val="28"/>
          <w:szCs w:val="28"/>
        </w:rPr>
        <w:t>р</w:t>
      </w:r>
      <w:r w:rsidRPr="00B36EF4">
        <w:rPr>
          <w:rFonts w:ascii="Times New Roman" w:hAnsi="Times New Roman"/>
          <w:iCs/>
          <w:noProof/>
          <w:sz w:val="28"/>
          <w:szCs w:val="28"/>
        </w:rPr>
        <w:t xml:space="preserve">ации </w:t>
      </w:r>
      <w:r w:rsidRPr="00B36EF4">
        <w:rPr>
          <w:rFonts w:ascii="Times New Roman" w:hAnsi="Times New Roman"/>
          <w:iCs/>
          <w:sz w:val="28"/>
          <w:szCs w:val="28"/>
        </w:rPr>
        <w:t>д</w:t>
      </w:r>
      <w:r w:rsidRPr="00B36EF4">
        <w:rPr>
          <w:rFonts w:ascii="Times New Roman" w:hAnsi="Times New Roman"/>
          <w:iCs/>
          <w:noProof/>
          <w:sz w:val="28"/>
          <w:szCs w:val="28"/>
        </w:rPr>
        <w:t xml:space="preserve">ля </w:t>
      </w:r>
      <w:r w:rsidRPr="00B36EF4">
        <w:rPr>
          <w:rFonts w:ascii="Times New Roman" w:hAnsi="Times New Roman"/>
          <w:iCs/>
          <w:sz w:val="28"/>
          <w:szCs w:val="28"/>
        </w:rPr>
        <w:t>о</w:t>
      </w:r>
      <w:r w:rsidRPr="00B36EF4">
        <w:rPr>
          <w:rFonts w:ascii="Times New Roman" w:hAnsi="Times New Roman"/>
          <w:iCs/>
          <w:noProof/>
          <w:sz w:val="28"/>
          <w:szCs w:val="28"/>
        </w:rPr>
        <w:t xml:space="preserve">существления </w:t>
      </w:r>
      <w:r w:rsidRPr="00B36EF4">
        <w:rPr>
          <w:rFonts w:ascii="Times New Roman" w:hAnsi="Times New Roman"/>
          <w:iCs/>
          <w:sz w:val="28"/>
          <w:szCs w:val="28"/>
        </w:rPr>
        <w:t>с</w:t>
      </w:r>
      <w:r w:rsidRPr="00B36EF4">
        <w:rPr>
          <w:rFonts w:ascii="Times New Roman" w:hAnsi="Times New Roman"/>
          <w:iCs/>
          <w:noProof/>
          <w:sz w:val="28"/>
          <w:szCs w:val="28"/>
        </w:rPr>
        <w:t xml:space="preserve">трахования, </w:t>
      </w:r>
      <w:r w:rsidRPr="00B36EF4">
        <w:rPr>
          <w:rFonts w:ascii="Times New Roman" w:hAnsi="Times New Roman"/>
          <w:iCs/>
          <w:sz w:val="28"/>
          <w:szCs w:val="28"/>
        </w:rPr>
        <w:t>п</w:t>
      </w:r>
      <w:r w:rsidRPr="00B36EF4">
        <w:rPr>
          <w:rFonts w:ascii="Times New Roman" w:hAnsi="Times New Roman"/>
          <w:iCs/>
          <w:noProof/>
          <w:sz w:val="28"/>
          <w:szCs w:val="28"/>
        </w:rPr>
        <w:t xml:space="preserve">ерестрахования, </w:t>
      </w:r>
      <w:r w:rsidRPr="00B36EF4">
        <w:rPr>
          <w:rFonts w:ascii="Times New Roman" w:hAnsi="Times New Roman"/>
          <w:iCs/>
          <w:sz w:val="28"/>
          <w:szCs w:val="28"/>
        </w:rPr>
        <w:t>взаимн</w:t>
      </w:r>
      <w:r w:rsidRPr="00B36EF4">
        <w:rPr>
          <w:rFonts w:ascii="Times New Roman" w:hAnsi="Times New Roman"/>
          <w:iCs/>
          <w:noProof/>
          <w:sz w:val="28"/>
          <w:szCs w:val="28"/>
        </w:rPr>
        <w:t>ого</w:t>
      </w:r>
      <w:r>
        <w:rPr>
          <w:rFonts w:ascii="Times New Roman" w:hAnsi="Times New Roman"/>
          <w:iCs/>
          <w:noProof/>
          <w:sz w:val="28"/>
          <w:szCs w:val="28"/>
        </w:rPr>
        <w:t xml:space="preserve"> </w:t>
      </w:r>
      <w:r w:rsidRPr="00B36EF4">
        <w:rPr>
          <w:rFonts w:ascii="Times New Roman" w:hAnsi="Times New Roman"/>
          <w:iCs/>
          <w:sz w:val="28"/>
          <w:szCs w:val="28"/>
        </w:rPr>
        <w:t>с</w:t>
      </w:r>
      <w:r w:rsidRPr="00B36EF4">
        <w:rPr>
          <w:rFonts w:ascii="Times New Roman" w:hAnsi="Times New Roman"/>
          <w:iCs/>
          <w:noProof/>
          <w:sz w:val="28"/>
          <w:szCs w:val="28"/>
        </w:rPr>
        <w:t xml:space="preserve">трахования </w:t>
      </w:r>
      <w:r w:rsidRPr="00B36EF4">
        <w:rPr>
          <w:rFonts w:ascii="Times New Roman" w:hAnsi="Times New Roman"/>
          <w:iCs/>
          <w:sz w:val="28"/>
          <w:szCs w:val="28"/>
        </w:rPr>
        <w:t>и</w:t>
      </w:r>
      <w:r>
        <w:rPr>
          <w:rFonts w:ascii="Times New Roman" w:hAnsi="Times New Roman"/>
          <w:iCs/>
          <w:sz w:val="28"/>
          <w:szCs w:val="28"/>
        </w:rPr>
        <w:t xml:space="preserve"> </w:t>
      </w:r>
      <w:r w:rsidRPr="00B36EF4">
        <w:rPr>
          <w:rFonts w:ascii="Times New Roman" w:hAnsi="Times New Roman"/>
          <w:iCs/>
          <w:sz w:val="28"/>
          <w:szCs w:val="28"/>
        </w:rPr>
        <w:t>п</w:t>
      </w:r>
      <w:r w:rsidRPr="00B36EF4">
        <w:rPr>
          <w:rFonts w:ascii="Times New Roman" w:hAnsi="Times New Roman"/>
          <w:iCs/>
          <w:noProof/>
          <w:sz w:val="28"/>
          <w:szCs w:val="28"/>
        </w:rPr>
        <w:t xml:space="preserve">олучившие </w:t>
      </w:r>
      <w:r w:rsidRPr="00B36EF4">
        <w:rPr>
          <w:rFonts w:ascii="Times New Roman" w:hAnsi="Times New Roman"/>
          <w:iCs/>
          <w:sz w:val="28"/>
          <w:szCs w:val="28"/>
        </w:rPr>
        <w:t>л</w:t>
      </w:r>
      <w:r w:rsidRPr="00B36EF4">
        <w:rPr>
          <w:rFonts w:ascii="Times New Roman" w:hAnsi="Times New Roman"/>
          <w:iCs/>
          <w:noProof/>
          <w:sz w:val="28"/>
          <w:szCs w:val="28"/>
        </w:rPr>
        <w:t>ицен</w:t>
      </w:r>
      <w:r>
        <w:rPr>
          <w:rFonts w:ascii="Times New Roman" w:hAnsi="Times New Roman"/>
          <w:iCs/>
          <w:noProof/>
          <w:sz w:val="28"/>
          <w:szCs w:val="28"/>
        </w:rPr>
        <w:t>-</w:t>
      </w:r>
      <w:r w:rsidRPr="00B36EF4">
        <w:rPr>
          <w:rFonts w:ascii="Times New Roman" w:hAnsi="Times New Roman"/>
          <w:iCs/>
          <w:noProof/>
          <w:sz w:val="28"/>
          <w:szCs w:val="28"/>
        </w:rPr>
        <w:t xml:space="preserve">зии </w:t>
      </w:r>
      <w:r w:rsidRPr="00B36EF4">
        <w:rPr>
          <w:rFonts w:ascii="Times New Roman" w:hAnsi="Times New Roman"/>
          <w:iCs/>
          <w:sz w:val="28"/>
          <w:szCs w:val="28"/>
        </w:rPr>
        <w:t>в</w:t>
      </w:r>
      <w:r>
        <w:rPr>
          <w:rFonts w:ascii="Times New Roman" w:hAnsi="Times New Roman"/>
          <w:iCs/>
          <w:sz w:val="28"/>
          <w:szCs w:val="28"/>
        </w:rPr>
        <w:t xml:space="preserve"> </w:t>
      </w:r>
      <w:r w:rsidRPr="00B36EF4">
        <w:rPr>
          <w:rFonts w:ascii="Times New Roman" w:hAnsi="Times New Roman"/>
          <w:iCs/>
          <w:sz w:val="28"/>
          <w:szCs w:val="28"/>
        </w:rPr>
        <w:t>у</w:t>
      </w:r>
      <w:r w:rsidRPr="00B36EF4">
        <w:rPr>
          <w:rFonts w:ascii="Times New Roman" w:hAnsi="Times New Roman"/>
          <w:iCs/>
          <w:noProof/>
          <w:sz w:val="28"/>
          <w:szCs w:val="28"/>
        </w:rPr>
        <w:t xml:space="preserve">становленном </w:t>
      </w:r>
      <w:r w:rsidRPr="00B36EF4">
        <w:rPr>
          <w:rFonts w:ascii="Times New Roman" w:hAnsi="Times New Roman"/>
          <w:iCs/>
          <w:sz w:val="28"/>
          <w:szCs w:val="28"/>
        </w:rPr>
        <w:t>настоя</w:t>
      </w:r>
      <w:r w:rsidRPr="00B36EF4">
        <w:rPr>
          <w:rFonts w:ascii="Times New Roman" w:hAnsi="Times New Roman"/>
          <w:iCs/>
          <w:noProof/>
          <w:sz w:val="28"/>
          <w:szCs w:val="28"/>
        </w:rPr>
        <w:t>щим</w:t>
      </w:r>
      <w:r>
        <w:rPr>
          <w:rFonts w:ascii="Times New Roman" w:hAnsi="Times New Roman"/>
          <w:iCs/>
          <w:noProof/>
          <w:sz w:val="28"/>
          <w:szCs w:val="28"/>
        </w:rPr>
        <w:t xml:space="preserve"> </w:t>
      </w:r>
      <w:r w:rsidRPr="00B36EF4">
        <w:rPr>
          <w:rFonts w:ascii="Times New Roman" w:hAnsi="Times New Roman"/>
          <w:iCs/>
          <w:sz w:val="28"/>
          <w:szCs w:val="28"/>
        </w:rPr>
        <w:t>З</w:t>
      </w:r>
      <w:r w:rsidRPr="00B36EF4">
        <w:rPr>
          <w:rFonts w:ascii="Times New Roman" w:hAnsi="Times New Roman"/>
          <w:iCs/>
          <w:noProof/>
          <w:sz w:val="28"/>
          <w:szCs w:val="28"/>
        </w:rPr>
        <w:t xml:space="preserve">аконом </w:t>
      </w:r>
      <w:r w:rsidRPr="00B36EF4">
        <w:rPr>
          <w:rFonts w:ascii="Times New Roman" w:hAnsi="Times New Roman"/>
          <w:iCs/>
          <w:sz w:val="28"/>
          <w:szCs w:val="28"/>
        </w:rPr>
        <w:t>п</w:t>
      </w:r>
      <w:r w:rsidRPr="00B36EF4">
        <w:rPr>
          <w:rFonts w:ascii="Times New Roman" w:hAnsi="Times New Roman"/>
          <w:iCs/>
          <w:noProof/>
          <w:sz w:val="28"/>
          <w:szCs w:val="28"/>
        </w:rPr>
        <w:t>орядке».</w:t>
      </w:r>
      <w:r>
        <w:rPr>
          <w:rFonts w:ascii="Times New Roman" w:hAnsi="Times New Roman"/>
          <w:iCs/>
          <w:noProof/>
          <w:sz w:val="28"/>
          <w:szCs w:val="28"/>
        </w:rPr>
        <w:t xml:space="preserve"> </w:t>
      </w:r>
      <w:r w:rsidRPr="00B36EF4">
        <w:rPr>
          <w:rFonts w:ascii="Times New Roman" w:hAnsi="Times New Roman"/>
          <w:noProof/>
          <w:sz w:val="28"/>
          <w:szCs w:val="28"/>
        </w:rPr>
        <w:t xml:space="preserve">В </w:t>
      </w:r>
      <w:r w:rsidRPr="00B36EF4">
        <w:rPr>
          <w:rFonts w:ascii="Times New Roman" w:hAnsi="Times New Roman"/>
          <w:sz w:val="28"/>
          <w:szCs w:val="28"/>
        </w:rPr>
        <w:t>з</w:t>
      </w:r>
      <w:r w:rsidRPr="00B36EF4">
        <w:rPr>
          <w:rFonts w:ascii="Times New Roman" w:hAnsi="Times New Roman"/>
          <w:noProof/>
          <w:sz w:val="28"/>
          <w:szCs w:val="28"/>
        </w:rPr>
        <w:t xml:space="preserve">ависимости </w:t>
      </w:r>
      <w:r w:rsidRPr="00B36EF4">
        <w:rPr>
          <w:rFonts w:ascii="Times New Roman" w:hAnsi="Times New Roman"/>
          <w:sz w:val="28"/>
          <w:szCs w:val="28"/>
        </w:rPr>
        <w:t>о</w:t>
      </w:r>
      <w:r w:rsidRPr="00B36EF4">
        <w:rPr>
          <w:rFonts w:ascii="Times New Roman" w:hAnsi="Times New Roman"/>
          <w:noProof/>
          <w:sz w:val="28"/>
          <w:szCs w:val="28"/>
        </w:rPr>
        <w:t xml:space="preserve">т </w:t>
      </w:r>
      <w:r w:rsidRPr="00B36EF4">
        <w:rPr>
          <w:rFonts w:ascii="Times New Roman" w:hAnsi="Times New Roman"/>
          <w:sz w:val="28"/>
          <w:szCs w:val="28"/>
        </w:rPr>
        <w:t>с</w:t>
      </w:r>
      <w:r w:rsidRPr="00B36EF4">
        <w:rPr>
          <w:rFonts w:ascii="Times New Roman" w:hAnsi="Times New Roman"/>
          <w:noProof/>
          <w:sz w:val="28"/>
          <w:szCs w:val="28"/>
        </w:rPr>
        <w:t xml:space="preserve">феры </w:t>
      </w:r>
      <w:r w:rsidRPr="00B36EF4">
        <w:rPr>
          <w:rFonts w:ascii="Times New Roman" w:hAnsi="Times New Roman"/>
          <w:sz w:val="28"/>
          <w:szCs w:val="28"/>
        </w:rPr>
        <w:t>д</w:t>
      </w:r>
      <w:r w:rsidRPr="00B36EF4">
        <w:rPr>
          <w:rFonts w:ascii="Times New Roman" w:hAnsi="Times New Roman"/>
          <w:noProof/>
          <w:sz w:val="28"/>
          <w:szCs w:val="28"/>
        </w:rPr>
        <w:t xml:space="preserve">еятельности </w:t>
      </w:r>
      <w:r w:rsidRPr="00B36EF4">
        <w:rPr>
          <w:rFonts w:ascii="Times New Roman" w:hAnsi="Times New Roman"/>
          <w:sz w:val="28"/>
          <w:szCs w:val="28"/>
        </w:rPr>
        <w:t>с</w:t>
      </w:r>
      <w:r w:rsidRPr="00B36EF4">
        <w:rPr>
          <w:rFonts w:ascii="Times New Roman" w:hAnsi="Times New Roman"/>
          <w:noProof/>
          <w:sz w:val="28"/>
          <w:szCs w:val="28"/>
        </w:rPr>
        <w:t xml:space="preserve">траховой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(страх</w:t>
      </w:r>
      <w:r w:rsidRPr="00B36EF4">
        <w:rPr>
          <w:rFonts w:ascii="Times New Roman" w:hAnsi="Times New Roman"/>
          <w:noProof/>
          <w:sz w:val="28"/>
          <w:szCs w:val="28"/>
        </w:rPr>
        <w:t xml:space="preserve">ование, </w:t>
      </w:r>
      <w:r w:rsidRPr="00B36EF4">
        <w:rPr>
          <w:rFonts w:ascii="Times New Roman" w:hAnsi="Times New Roman"/>
          <w:sz w:val="28"/>
          <w:szCs w:val="28"/>
        </w:rPr>
        <w:t>п</w:t>
      </w:r>
      <w:r w:rsidRPr="00B36EF4">
        <w:rPr>
          <w:rFonts w:ascii="Times New Roman" w:hAnsi="Times New Roman"/>
          <w:noProof/>
          <w:sz w:val="28"/>
          <w:szCs w:val="28"/>
        </w:rPr>
        <w:t xml:space="preserve">ерестрахование, </w:t>
      </w:r>
      <w:r w:rsidRPr="00B36EF4">
        <w:rPr>
          <w:rFonts w:ascii="Times New Roman" w:hAnsi="Times New Roman"/>
          <w:sz w:val="28"/>
          <w:szCs w:val="28"/>
        </w:rPr>
        <w:t>в</w:t>
      </w:r>
      <w:r w:rsidRPr="00B36EF4">
        <w:rPr>
          <w:rFonts w:ascii="Times New Roman" w:hAnsi="Times New Roman"/>
          <w:noProof/>
          <w:sz w:val="28"/>
          <w:szCs w:val="28"/>
        </w:rPr>
        <w:t xml:space="preserve">заимное </w:t>
      </w:r>
      <w:r w:rsidRPr="00B36EF4">
        <w:rPr>
          <w:rFonts w:ascii="Times New Roman" w:hAnsi="Times New Roman"/>
          <w:sz w:val="28"/>
          <w:szCs w:val="28"/>
        </w:rPr>
        <w:t>с</w:t>
      </w:r>
      <w:r w:rsidRPr="00B36EF4">
        <w:rPr>
          <w:rFonts w:ascii="Times New Roman" w:hAnsi="Times New Roman"/>
          <w:noProof/>
          <w:sz w:val="28"/>
          <w:szCs w:val="28"/>
        </w:rPr>
        <w:t xml:space="preserve">трахование) </w:t>
      </w:r>
      <w:r w:rsidRPr="00B36EF4">
        <w:rPr>
          <w:rFonts w:ascii="Times New Roman" w:hAnsi="Times New Roman"/>
          <w:sz w:val="28"/>
          <w:szCs w:val="28"/>
        </w:rPr>
        <w:t>б</w:t>
      </w:r>
      <w:r w:rsidRPr="00B36EF4">
        <w:rPr>
          <w:rFonts w:ascii="Times New Roman" w:hAnsi="Times New Roman"/>
          <w:noProof/>
          <w:sz w:val="28"/>
          <w:szCs w:val="28"/>
        </w:rPr>
        <w:t xml:space="preserve">удет </w:t>
      </w:r>
      <w:r w:rsidRPr="00B36EF4">
        <w:rPr>
          <w:rFonts w:ascii="Times New Roman" w:hAnsi="Times New Roman"/>
          <w:sz w:val="28"/>
          <w:szCs w:val="28"/>
        </w:rPr>
        <w:t>определ</w:t>
      </w:r>
      <w:r w:rsidRPr="00B36EF4">
        <w:rPr>
          <w:rFonts w:ascii="Times New Roman" w:hAnsi="Times New Roman"/>
          <w:noProof/>
          <w:sz w:val="28"/>
          <w:szCs w:val="28"/>
        </w:rPr>
        <w:t>яться</w:t>
      </w:r>
      <w:r>
        <w:rPr>
          <w:rFonts w:ascii="Times New Roman" w:hAnsi="Times New Roman"/>
          <w:noProof/>
          <w:sz w:val="28"/>
          <w:szCs w:val="28"/>
        </w:rPr>
        <w:t xml:space="preserve">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труктура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е</w:t>
      </w:r>
      <w:r w:rsidRPr="00B36EF4">
        <w:rPr>
          <w:rFonts w:ascii="Times New Roman" w:hAnsi="Times New Roman"/>
          <w:noProof/>
          <w:sz w:val="28"/>
          <w:szCs w:val="28"/>
        </w:rPr>
        <w:t xml:space="preserve">е </w:t>
      </w:r>
      <w:r w:rsidRPr="00B36EF4">
        <w:rPr>
          <w:rFonts w:ascii="Times New Roman" w:hAnsi="Times New Roman"/>
          <w:sz w:val="28"/>
          <w:szCs w:val="28"/>
        </w:rPr>
        <w:t>д</w:t>
      </w:r>
      <w:r w:rsidRPr="00B36EF4">
        <w:rPr>
          <w:rFonts w:ascii="Times New Roman" w:hAnsi="Times New Roman"/>
          <w:noProof/>
          <w:sz w:val="28"/>
          <w:szCs w:val="28"/>
        </w:rPr>
        <w:t>иверсифици</w:t>
      </w:r>
      <w:r>
        <w:rPr>
          <w:rFonts w:ascii="Times New Roman" w:hAnsi="Times New Roman"/>
          <w:noProof/>
          <w:sz w:val="28"/>
          <w:szCs w:val="28"/>
        </w:rPr>
        <w:t>-</w:t>
      </w:r>
      <w:r w:rsidRPr="00B36EF4">
        <w:rPr>
          <w:rFonts w:ascii="Times New Roman" w:hAnsi="Times New Roman"/>
          <w:noProof/>
          <w:sz w:val="28"/>
          <w:szCs w:val="28"/>
        </w:rPr>
        <w:t xml:space="preserve">рованность, </w:t>
      </w:r>
      <w:r w:rsidRPr="00B36EF4">
        <w:rPr>
          <w:rFonts w:ascii="Times New Roman" w:hAnsi="Times New Roman"/>
          <w:sz w:val="28"/>
          <w:szCs w:val="28"/>
        </w:rPr>
        <w:t>к</w:t>
      </w:r>
      <w:r w:rsidRPr="00B36EF4">
        <w:rPr>
          <w:rFonts w:ascii="Times New Roman" w:hAnsi="Times New Roman"/>
          <w:noProof/>
          <w:sz w:val="28"/>
          <w:szCs w:val="28"/>
        </w:rPr>
        <w:t xml:space="preserve">ак </w:t>
      </w:r>
      <w:r w:rsidRPr="00B36EF4">
        <w:rPr>
          <w:rFonts w:ascii="Times New Roman" w:hAnsi="Times New Roman"/>
          <w:sz w:val="28"/>
          <w:szCs w:val="28"/>
        </w:rPr>
        <w:t>терр</w:t>
      </w:r>
      <w:r w:rsidRPr="00B36EF4">
        <w:rPr>
          <w:rFonts w:ascii="Times New Roman" w:hAnsi="Times New Roman"/>
          <w:noProof/>
          <w:sz w:val="28"/>
          <w:szCs w:val="28"/>
        </w:rPr>
        <w:t xml:space="preserve">иториальная, </w:t>
      </w:r>
      <w:r w:rsidRPr="00B36EF4">
        <w:rPr>
          <w:rFonts w:ascii="Times New Roman" w:hAnsi="Times New Roman"/>
          <w:sz w:val="28"/>
          <w:szCs w:val="28"/>
        </w:rPr>
        <w:t>т</w:t>
      </w:r>
      <w:r w:rsidRPr="00B36EF4">
        <w:rPr>
          <w:rFonts w:ascii="Times New Roman" w:hAnsi="Times New Roman"/>
          <w:noProof/>
          <w:sz w:val="28"/>
          <w:szCs w:val="28"/>
        </w:rPr>
        <w:t xml:space="preserve">ак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функциональная.</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Под структурой организации понимается упорядоченная совокупность взаимосвязанных элементов, обеспечивающих ее функционирование и разви</w:t>
      </w:r>
      <w:r>
        <w:rPr>
          <w:rFonts w:ascii="Times New Roman" w:hAnsi="Times New Roman"/>
          <w:sz w:val="28"/>
          <w:szCs w:val="28"/>
        </w:rPr>
        <w:t>-</w:t>
      </w:r>
      <w:r w:rsidRPr="00B36EF4">
        <w:rPr>
          <w:rFonts w:ascii="Times New Roman" w:hAnsi="Times New Roman"/>
          <w:sz w:val="28"/>
          <w:szCs w:val="28"/>
        </w:rPr>
        <w:t>тие как единого целого.</w:t>
      </w:r>
      <w:r>
        <w:rPr>
          <w:rFonts w:ascii="Times New Roman" w:hAnsi="Times New Roman"/>
          <w:sz w:val="28"/>
          <w:szCs w:val="28"/>
        </w:rPr>
        <w:t xml:space="preserve"> </w:t>
      </w:r>
      <w:r w:rsidRPr="00B36EF4">
        <w:rPr>
          <w:rFonts w:ascii="Times New Roman" w:hAnsi="Times New Roman"/>
          <w:b/>
          <w:noProof/>
          <w:sz w:val="28"/>
          <w:szCs w:val="28"/>
        </w:rPr>
        <w:t>Структура</w:t>
      </w:r>
      <w:r w:rsidRPr="00B36EF4">
        <w:rPr>
          <w:rFonts w:ascii="Times New Roman" w:hAnsi="Times New Roman"/>
          <w:noProof/>
          <w:sz w:val="28"/>
          <w:szCs w:val="28"/>
        </w:rPr>
        <w:t xml:space="preserve">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э</w:t>
      </w:r>
      <w:r w:rsidRPr="00B36EF4">
        <w:rPr>
          <w:rFonts w:ascii="Times New Roman" w:hAnsi="Times New Roman"/>
          <w:noProof/>
          <w:sz w:val="28"/>
          <w:szCs w:val="28"/>
        </w:rPr>
        <w:t xml:space="preserve">то </w:t>
      </w:r>
      <w:r w:rsidRPr="00B36EF4">
        <w:rPr>
          <w:rFonts w:ascii="Times New Roman" w:hAnsi="Times New Roman"/>
          <w:sz w:val="28"/>
          <w:szCs w:val="28"/>
        </w:rPr>
        <w:t>ф</w:t>
      </w:r>
      <w:r w:rsidRPr="00B36EF4">
        <w:rPr>
          <w:rFonts w:ascii="Times New Roman" w:hAnsi="Times New Roman"/>
          <w:noProof/>
          <w:sz w:val="28"/>
          <w:szCs w:val="28"/>
        </w:rPr>
        <w:t xml:space="preserve">иксированное </w:t>
      </w:r>
      <w:r w:rsidRPr="00B36EF4">
        <w:rPr>
          <w:rFonts w:ascii="Times New Roman" w:hAnsi="Times New Roman"/>
          <w:sz w:val="28"/>
          <w:szCs w:val="28"/>
        </w:rPr>
        <w:t>у</w:t>
      </w:r>
      <w:r w:rsidRPr="00B36EF4">
        <w:rPr>
          <w:rFonts w:ascii="Times New Roman" w:hAnsi="Times New Roman"/>
          <w:noProof/>
          <w:sz w:val="28"/>
          <w:szCs w:val="28"/>
        </w:rPr>
        <w:t xml:space="preserve">порядоченное </w:t>
      </w:r>
      <w:r w:rsidRPr="00B36EF4">
        <w:rPr>
          <w:rFonts w:ascii="Times New Roman" w:hAnsi="Times New Roman"/>
          <w:sz w:val="28"/>
          <w:szCs w:val="28"/>
        </w:rPr>
        <w:lastRenderedPageBreak/>
        <w:t>м</w:t>
      </w:r>
      <w:r w:rsidRPr="00B36EF4">
        <w:rPr>
          <w:rFonts w:ascii="Times New Roman" w:hAnsi="Times New Roman"/>
          <w:noProof/>
          <w:sz w:val="28"/>
          <w:szCs w:val="28"/>
        </w:rPr>
        <w:t xml:space="preserve">ножество </w:t>
      </w:r>
      <w:r w:rsidRPr="00B36EF4">
        <w:rPr>
          <w:rFonts w:ascii="Times New Roman" w:hAnsi="Times New Roman"/>
          <w:sz w:val="28"/>
          <w:szCs w:val="28"/>
        </w:rPr>
        <w:t>объе</w:t>
      </w:r>
      <w:r w:rsidRPr="00B36EF4">
        <w:rPr>
          <w:rFonts w:ascii="Times New Roman" w:hAnsi="Times New Roman"/>
          <w:noProof/>
          <w:sz w:val="28"/>
          <w:szCs w:val="28"/>
        </w:rPr>
        <w:t>ктов</w:t>
      </w:r>
      <w:r>
        <w:rPr>
          <w:rFonts w:ascii="Times New Roman" w:hAnsi="Times New Roman"/>
          <w:noProof/>
          <w:sz w:val="28"/>
          <w:szCs w:val="28"/>
        </w:rPr>
        <w:t xml:space="preserve">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вязей </w:t>
      </w:r>
      <w:r w:rsidRPr="00B36EF4">
        <w:rPr>
          <w:rFonts w:ascii="Times New Roman" w:hAnsi="Times New Roman"/>
          <w:sz w:val="28"/>
          <w:szCs w:val="28"/>
        </w:rPr>
        <w:t>м</w:t>
      </w:r>
      <w:r w:rsidRPr="00B36EF4">
        <w:rPr>
          <w:rFonts w:ascii="Times New Roman" w:hAnsi="Times New Roman"/>
          <w:noProof/>
          <w:sz w:val="28"/>
          <w:szCs w:val="28"/>
        </w:rPr>
        <w:t xml:space="preserve">ежду </w:t>
      </w:r>
      <w:r w:rsidRPr="00B36EF4">
        <w:rPr>
          <w:rFonts w:ascii="Times New Roman" w:hAnsi="Times New Roman"/>
          <w:sz w:val="28"/>
          <w:szCs w:val="28"/>
        </w:rPr>
        <w:t>н</w:t>
      </w:r>
      <w:r w:rsidRPr="00B36EF4">
        <w:rPr>
          <w:rFonts w:ascii="Times New Roman" w:hAnsi="Times New Roman"/>
          <w:noProof/>
          <w:sz w:val="28"/>
          <w:szCs w:val="28"/>
        </w:rPr>
        <w:t xml:space="preserve">ими. </w:t>
      </w:r>
      <w:r w:rsidRPr="00B36EF4">
        <w:rPr>
          <w:rFonts w:ascii="Times New Roman" w:hAnsi="Times New Roman"/>
          <w:sz w:val="28"/>
          <w:szCs w:val="28"/>
        </w:rPr>
        <w:t>О</w:t>
      </w:r>
      <w:r w:rsidRPr="00B36EF4">
        <w:rPr>
          <w:rFonts w:ascii="Times New Roman" w:hAnsi="Times New Roman"/>
          <w:noProof/>
          <w:sz w:val="28"/>
          <w:szCs w:val="28"/>
        </w:rPr>
        <w:t xml:space="preserve">рганизационная </w:t>
      </w:r>
      <w:r w:rsidRPr="00B36EF4">
        <w:rPr>
          <w:rFonts w:ascii="Times New Roman" w:hAnsi="Times New Roman"/>
          <w:sz w:val="28"/>
          <w:szCs w:val="28"/>
        </w:rPr>
        <w:t>с</w:t>
      </w:r>
      <w:r w:rsidRPr="00B36EF4">
        <w:rPr>
          <w:rFonts w:ascii="Times New Roman" w:hAnsi="Times New Roman"/>
          <w:noProof/>
          <w:sz w:val="28"/>
          <w:szCs w:val="28"/>
        </w:rPr>
        <w:t xml:space="preserve">труктура </w:t>
      </w:r>
      <w:r w:rsidRPr="00B36EF4">
        <w:rPr>
          <w:rFonts w:ascii="Times New Roman" w:hAnsi="Times New Roman"/>
          <w:sz w:val="28"/>
          <w:szCs w:val="28"/>
        </w:rPr>
        <w:t>д</w:t>
      </w:r>
      <w:r w:rsidRPr="00B36EF4">
        <w:rPr>
          <w:rFonts w:ascii="Times New Roman" w:hAnsi="Times New Roman"/>
          <w:noProof/>
          <w:sz w:val="28"/>
          <w:szCs w:val="28"/>
        </w:rPr>
        <w:t xml:space="preserve">олжна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оответствовать </w:t>
      </w:r>
      <w:r w:rsidRPr="00B36EF4">
        <w:rPr>
          <w:rFonts w:ascii="Times New Roman" w:hAnsi="Times New Roman"/>
          <w:sz w:val="28"/>
          <w:szCs w:val="28"/>
        </w:rPr>
        <w:t>о</w:t>
      </w:r>
      <w:r w:rsidRPr="00B36EF4">
        <w:rPr>
          <w:rFonts w:ascii="Times New Roman" w:hAnsi="Times New Roman"/>
          <w:noProof/>
          <w:sz w:val="28"/>
          <w:szCs w:val="28"/>
        </w:rPr>
        <w:t xml:space="preserve">бстоятельствам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словиям, </w:t>
      </w:r>
      <w:r w:rsidRPr="00B36EF4">
        <w:rPr>
          <w:rFonts w:ascii="Times New Roman" w:hAnsi="Times New Roman"/>
          <w:sz w:val="28"/>
          <w:szCs w:val="28"/>
        </w:rPr>
        <w:t>с</w:t>
      </w:r>
      <w:r w:rsidRPr="00B36EF4">
        <w:rPr>
          <w:rFonts w:ascii="Times New Roman" w:hAnsi="Times New Roman"/>
          <w:noProof/>
          <w:sz w:val="28"/>
          <w:szCs w:val="28"/>
        </w:rPr>
        <w:t xml:space="preserve">ложившимся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конк</w:t>
      </w:r>
      <w:r>
        <w:rPr>
          <w:rFonts w:ascii="Times New Roman" w:hAnsi="Times New Roman"/>
          <w:sz w:val="28"/>
          <w:szCs w:val="28"/>
        </w:rPr>
        <w:t>-</w:t>
      </w:r>
      <w:r w:rsidRPr="00B36EF4">
        <w:rPr>
          <w:rFonts w:ascii="Times New Roman" w:hAnsi="Times New Roman"/>
          <w:noProof/>
          <w:sz w:val="28"/>
          <w:szCs w:val="28"/>
        </w:rPr>
        <w:t>ретной</w:t>
      </w:r>
      <w:r>
        <w:rPr>
          <w:rFonts w:ascii="Times New Roman" w:hAnsi="Times New Roman"/>
          <w:noProof/>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е</w:t>
      </w:r>
      <w:r w:rsidRPr="00B36EF4">
        <w:rPr>
          <w:rFonts w:ascii="Times New Roman" w:hAnsi="Times New Roman"/>
          <w:noProof/>
          <w:sz w:val="28"/>
          <w:szCs w:val="28"/>
        </w:rPr>
        <w:t xml:space="preserve">е </w:t>
      </w:r>
      <w:r w:rsidRPr="00B36EF4">
        <w:rPr>
          <w:rFonts w:ascii="Times New Roman" w:hAnsi="Times New Roman"/>
          <w:sz w:val="28"/>
          <w:szCs w:val="28"/>
        </w:rPr>
        <w:t>в</w:t>
      </w:r>
      <w:r w:rsidRPr="00B36EF4">
        <w:rPr>
          <w:rFonts w:ascii="Times New Roman" w:hAnsi="Times New Roman"/>
          <w:noProof/>
          <w:sz w:val="28"/>
          <w:szCs w:val="28"/>
        </w:rPr>
        <w:t xml:space="preserve">нешнему </w:t>
      </w:r>
      <w:r w:rsidRPr="00B36EF4">
        <w:rPr>
          <w:rFonts w:ascii="Times New Roman" w:hAnsi="Times New Roman"/>
          <w:sz w:val="28"/>
          <w:szCs w:val="28"/>
        </w:rPr>
        <w:t>о</w:t>
      </w:r>
      <w:r w:rsidRPr="00B36EF4">
        <w:rPr>
          <w:rFonts w:ascii="Times New Roman" w:hAnsi="Times New Roman"/>
          <w:noProof/>
          <w:sz w:val="28"/>
          <w:szCs w:val="28"/>
        </w:rPr>
        <w:t xml:space="preserve">кружению.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х</w:t>
      </w:r>
      <w:r w:rsidRPr="00B36EF4">
        <w:rPr>
          <w:rFonts w:ascii="Times New Roman" w:hAnsi="Times New Roman"/>
          <w:noProof/>
          <w:sz w:val="28"/>
          <w:szCs w:val="28"/>
        </w:rPr>
        <w:t xml:space="preserve">арактеру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пециализации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в</w:t>
      </w:r>
      <w:r w:rsidRPr="00B36EF4">
        <w:rPr>
          <w:rFonts w:ascii="Times New Roman" w:hAnsi="Times New Roman"/>
          <w:noProof/>
          <w:sz w:val="28"/>
          <w:szCs w:val="28"/>
        </w:rPr>
        <w:t xml:space="preserve">идам </w:t>
      </w:r>
      <w:r w:rsidRPr="00B36EF4">
        <w:rPr>
          <w:rFonts w:ascii="Times New Roman" w:hAnsi="Times New Roman"/>
          <w:sz w:val="28"/>
          <w:szCs w:val="28"/>
        </w:rPr>
        <w:t>д</w:t>
      </w:r>
      <w:r w:rsidRPr="00B36EF4">
        <w:rPr>
          <w:rFonts w:ascii="Times New Roman" w:hAnsi="Times New Roman"/>
          <w:noProof/>
          <w:sz w:val="28"/>
          <w:szCs w:val="28"/>
        </w:rPr>
        <w:t xml:space="preserve">еятельности </w:t>
      </w:r>
      <w:r w:rsidRPr="00B36EF4">
        <w:rPr>
          <w:rFonts w:ascii="Times New Roman" w:hAnsi="Times New Roman"/>
          <w:sz w:val="28"/>
          <w:szCs w:val="28"/>
        </w:rPr>
        <w:t>р</w:t>
      </w:r>
      <w:r w:rsidRPr="00B36EF4">
        <w:rPr>
          <w:rFonts w:ascii="Times New Roman" w:hAnsi="Times New Roman"/>
          <w:noProof/>
          <w:sz w:val="28"/>
          <w:szCs w:val="28"/>
        </w:rPr>
        <w:t xml:space="preserve">азличается: </w:t>
      </w:r>
      <w:r w:rsidRPr="00B36EF4">
        <w:rPr>
          <w:rFonts w:ascii="Times New Roman" w:hAnsi="Times New Roman"/>
          <w:sz w:val="28"/>
          <w:szCs w:val="28"/>
        </w:rPr>
        <w:t>вертикаль</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ое разделение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у</w:t>
      </w:r>
      <w:r w:rsidRPr="00B36EF4">
        <w:rPr>
          <w:rFonts w:ascii="Times New Roman" w:hAnsi="Times New Roman"/>
          <w:noProof/>
          <w:sz w:val="28"/>
          <w:szCs w:val="28"/>
        </w:rPr>
        <w:t xml:space="preserve">ровню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г</w:t>
      </w:r>
      <w:r w:rsidRPr="00B36EF4">
        <w:rPr>
          <w:rFonts w:ascii="Times New Roman" w:hAnsi="Times New Roman"/>
          <w:noProof/>
          <w:sz w:val="28"/>
          <w:szCs w:val="28"/>
        </w:rPr>
        <w:t xml:space="preserve">оризонтальное </w:t>
      </w:r>
      <w:r w:rsidRPr="00B36EF4">
        <w:rPr>
          <w:rFonts w:ascii="Times New Roman" w:hAnsi="Times New Roman"/>
          <w:sz w:val="28"/>
          <w:szCs w:val="28"/>
        </w:rPr>
        <w:t>р</w:t>
      </w:r>
      <w:r w:rsidRPr="00B36EF4">
        <w:rPr>
          <w:rFonts w:ascii="Times New Roman" w:hAnsi="Times New Roman"/>
          <w:noProof/>
          <w:sz w:val="28"/>
          <w:szCs w:val="28"/>
        </w:rPr>
        <w:t xml:space="preserve">азделение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vanish/>
          <w:sz w:val="28"/>
          <w:szCs w:val="28"/>
        </w:rPr>
        <w:br/>
      </w:r>
      <w:r w:rsidRPr="00B36EF4">
        <w:rPr>
          <w:rFonts w:ascii="Times New Roman" w:hAnsi="Times New Roman"/>
          <w:sz w:val="28"/>
          <w:szCs w:val="28"/>
        </w:rPr>
        <w:t>ф</w:t>
      </w:r>
      <w:r w:rsidRPr="00B36EF4">
        <w:rPr>
          <w:rFonts w:ascii="Times New Roman" w:hAnsi="Times New Roman"/>
          <w:noProof/>
          <w:sz w:val="28"/>
          <w:szCs w:val="28"/>
        </w:rPr>
        <w:t>ункциям.</w:t>
      </w:r>
      <w:r>
        <w:rPr>
          <w:rFonts w:ascii="Times New Roman" w:hAnsi="Times New Roman"/>
          <w:noProof/>
          <w:sz w:val="28"/>
          <w:szCs w:val="28"/>
        </w:rPr>
        <w:t xml:space="preserve"> </w:t>
      </w:r>
      <w:r w:rsidRPr="00B36EF4">
        <w:rPr>
          <w:rFonts w:ascii="Times New Roman" w:hAnsi="Times New Roman"/>
          <w:noProof/>
          <w:sz w:val="28"/>
          <w:szCs w:val="28"/>
        </w:rPr>
        <w:t xml:space="preserve">В </w:t>
      </w:r>
      <w:r w:rsidRPr="00B36EF4">
        <w:rPr>
          <w:rFonts w:ascii="Times New Roman" w:hAnsi="Times New Roman"/>
          <w:sz w:val="28"/>
          <w:szCs w:val="28"/>
        </w:rPr>
        <w:t>с</w:t>
      </w:r>
      <w:r w:rsidRPr="00B36EF4">
        <w:rPr>
          <w:rFonts w:ascii="Times New Roman" w:hAnsi="Times New Roman"/>
          <w:noProof/>
          <w:sz w:val="28"/>
          <w:szCs w:val="28"/>
        </w:rPr>
        <w:t xml:space="preserve">труктуре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о</w:t>
      </w:r>
      <w:r w:rsidRPr="00B36EF4">
        <w:rPr>
          <w:rFonts w:ascii="Times New Roman" w:hAnsi="Times New Roman"/>
          <w:noProof/>
          <w:sz w:val="28"/>
          <w:szCs w:val="28"/>
        </w:rPr>
        <w:t>рга</w:t>
      </w:r>
      <w:r>
        <w:rPr>
          <w:rFonts w:ascii="Times New Roman" w:hAnsi="Times New Roman"/>
          <w:noProof/>
          <w:sz w:val="28"/>
          <w:szCs w:val="28"/>
        </w:rPr>
        <w:t>-</w:t>
      </w:r>
      <w:r w:rsidRPr="00B36EF4">
        <w:rPr>
          <w:rFonts w:ascii="Times New Roman" w:hAnsi="Times New Roman"/>
          <w:noProof/>
          <w:sz w:val="28"/>
          <w:szCs w:val="28"/>
        </w:rPr>
        <w:t xml:space="preserve">низацией </w:t>
      </w:r>
      <w:r w:rsidRPr="00B36EF4">
        <w:rPr>
          <w:rFonts w:ascii="Times New Roman" w:hAnsi="Times New Roman"/>
          <w:sz w:val="28"/>
          <w:szCs w:val="28"/>
        </w:rPr>
        <w:t>р</w:t>
      </w:r>
      <w:r w:rsidRPr="00B36EF4">
        <w:rPr>
          <w:rFonts w:ascii="Times New Roman" w:hAnsi="Times New Roman"/>
          <w:noProof/>
          <w:sz w:val="28"/>
          <w:szCs w:val="28"/>
        </w:rPr>
        <w:t xml:space="preserve">азличаются </w:t>
      </w:r>
      <w:r w:rsidRPr="00B36EF4">
        <w:rPr>
          <w:rFonts w:ascii="Times New Roman" w:hAnsi="Times New Roman"/>
          <w:sz w:val="28"/>
          <w:szCs w:val="28"/>
        </w:rPr>
        <w:t>л</w:t>
      </w:r>
      <w:r w:rsidRPr="00B36EF4">
        <w:rPr>
          <w:rFonts w:ascii="Times New Roman" w:hAnsi="Times New Roman"/>
          <w:noProof/>
          <w:sz w:val="28"/>
          <w:szCs w:val="28"/>
        </w:rPr>
        <w:t xml:space="preserve">инейные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 xml:space="preserve"> функциональные </w:t>
      </w:r>
      <w:r w:rsidRPr="00B36EF4">
        <w:rPr>
          <w:rFonts w:ascii="Times New Roman" w:hAnsi="Times New Roman"/>
          <w:sz w:val="28"/>
          <w:szCs w:val="28"/>
        </w:rPr>
        <w:t>с</w:t>
      </w:r>
      <w:r w:rsidRPr="00B36EF4">
        <w:rPr>
          <w:rFonts w:ascii="Times New Roman" w:hAnsi="Times New Roman"/>
          <w:noProof/>
          <w:sz w:val="28"/>
          <w:szCs w:val="28"/>
        </w:rPr>
        <w:t xml:space="preserve">вязи. </w:t>
      </w:r>
      <w:r w:rsidRPr="00B36EF4">
        <w:rPr>
          <w:rFonts w:ascii="Times New Roman" w:hAnsi="Times New Roman"/>
          <w:sz w:val="28"/>
          <w:szCs w:val="28"/>
        </w:rPr>
        <w:t>Л</w:t>
      </w:r>
      <w:r w:rsidRPr="00B36EF4">
        <w:rPr>
          <w:rFonts w:ascii="Times New Roman" w:hAnsi="Times New Roman"/>
          <w:noProof/>
          <w:sz w:val="28"/>
          <w:szCs w:val="28"/>
        </w:rPr>
        <w:t xml:space="preserve">инейные </w:t>
      </w:r>
      <w:r w:rsidRPr="00B36EF4">
        <w:rPr>
          <w:rFonts w:ascii="Times New Roman" w:hAnsi="Times New Roman"/>
          <w:sz w:val="28"/>
          <w:szCs w:val="28"/>
        </w:rPr>
        <w:t>с</w:t>
      </w:r>
      <w:r w:rsidRPr="00B36EF4">
        <w:rPr>
          <w:rFonts w:ascii="Times New Roman" w:hAnsi="Times New Roman"/>
          <w:noProof/>
          <w:sz w:val="28"/>
          <w:szCs w:val="28"/>
        </w:rPr>
        <w:t xml:space="preserve">вязи </w:t>
      </w:r>
      <w:r w:rsidRPr="00B36EF4">
        <w:rPr>
          <w:rFonts w:ascii="Times New Roman" w:hAnsi="Times New Roman"/>
          <w:sz w:val="28"/>
          <w:szCs w:val="28"/>
        </w:rPr>
        <w:t>о</w:t>
      </w:r>
      <w:r w:rsidRPr="00B36EF4">
        <w:rPr>
          <w:rFonts w:ascii="Times New Roman" w:hAnsi="Times New Roman"/>
          <w:noProof/>
          <w:sz w:val="28"/>
          <w:szCs w:val="28"/>
        </w:rPr>
        <w:t xml:space="preserve">пределяют </w:t>
      </w:r>
      <w:r w:rsidRPr="00B36EF4">
        <w:rPr>
          <w:rFonts w:ascii="Times New Roman" w:hAnsi="Times New Roman"/>
          <w:sz w:val="28"/>
          <w:szCs w:val="28"/>
        </w:rPr>
        <w:t>с</w:t>
      </w:r>
      <w:r w:rsidRPr="00B36EF4">
        <w:rPr>
          <w:rFonts w:ascii="Times New Roman" w:hAnsi="Times New Roman"/>
          <w:noProof/>
          <w:sz w:val="28"/>
          <w:szCs w:val="28"/>
        </w:rPr>
        <w:t xml:space="preserve">истему </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заимодействия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ш</w:t>
      </w:r>
      <w:r w:rsidRPr="00B36EF4">
        <w:rPr>
          <w:rFonts w:ascii="Times New Roman" w:hAnsi="Times New Roman"/>
          <w:noProof/>
          <w:sz w:val="28"/>
          <w:szCs w:val="28"/>
        </w:rPr>
        <w:t xml:space="preserve">кале </w:t>
      </w:r>
      <w:r w:rsidRPr="00B36EF4">
        <w:rPr>
          <w:rFonts w:ascii="Times New Roman" w:hAnsi="Times New Roman"/>
          <w:sz w:val="28"/>
          <w:szCs w:val="28"/>
        </w:rPr>
        <w:t>«</w:t>
      </w:r>
      <w:r w:rsidRPr="00B36EF4">
        <w:rPr>
          <w:rFonts w:ascii="Times New Roman" w:hAnsi="Times New Roman"/>
          <w:noProof/>
          <w:sz w:val="28"/>
          <w:szCs w:val="28"/>
        </w:rPr>
        <w:t xml:space="preserve">управление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одчинение», </w:t>
      </w:r>
      <w:r w:rsidRPr="00B36EF4">
        <w:rPr>
          <w:rFonts w:ascii="Times New Roman" w:hAnsi="Times New Roman"/>
          <w:sz w:val="28"/>
          <w:szCs w:val="28"/>
        </w:rPr>
        <w:t>а</w:t>
      </w:r>
      <w:r>
        <w:rPr>
          <w:rFonts w:ascii="Times New Roman" w:hAnsi="Times New Roman"/>
          <w:sz w:val="28"/>
          <w:szCs w:val="28"/>
        </w:rPr>
        <w:t xml:space="preserve"> </w:t>
      </w:r>
      <w:r w:rsidRPr="00B36EF4">
        <w:rPr>
          <w:rFonts w:ascii="Times New Roman" w:hAnsi="Times New Roman"/>
          <w:sz w:val="28"/>
          <w:szCs w:val="28"/>
        </w:rPr>
        <w:t>функц</w:t>
      </w:r>
      <w:r w:rsidRPr="00B36EF4">
        <w:rPr>
          <w:rFonts w:ascii="Times New Roman" w:hAnsi="Times New Roman"/>
          <w:noProof/>
          <w:sz w:val="28"/>
          <w:szCs w:val="28"/>
        </w:rPr>
        <w:t>иональные</w:t>
      </w:r>
      <w:r>
        <w:rPr>
          <w:rFonts w:ascii="Times New Roman" w:hAnsi="Times New Roman"/>
          <w:noProof/>
          <w:sz w:val="28"/>
          <w:szCs w:val="28"/>
        </w:rPr>
        <w:t xml:space="preserve">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рофессиональную </w:t>
      </w:r>
      <w:r w:rsidRPr="00B36EF4">
        <w:rPr>
          <w:rFonts w:ascii="Times New Roman" w:hAnsi="Times New Roman"/>
          <w:sz w:val="28"/>
          <w:szCs w:val="28"/>
        </w:rPr>
        <w:t>и</w:t>
      </w:r>
      <w:r w:rsidRPr="00B36EF4">
        <w:rPr>
          <w:rFonts w:ascii="Times New Roman" w:hAnsi="Times New Roman"/>
          <w:noProof/>
          <w:sz w:val="28"/>
          <w:szCs w:val="28"/>
        </w:rPr>
        <w:t xml:space="preserve">нтеграцию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о</w:t>
      </w:r>
      <w:r w:rsidRPr="00B36EF4">
        <w:rPr>
          <w:rFonts w:ascii="Times New Roman" w:hAnsi="Times New Roman"/>
          <w:noProof/>
          <w:sz w:val="28"/>
          <w:szCs w:val="28"/>
        </w:rPr>
        <w:t xml:space="preserve">снове </w:t>
      </w:r>
      <w:r w:rsidRPr="00B36EF4">
        <w:rPr>
          <w:rFonts w:ascii="Times New Roman" w:hAnsi="Times New Roman"/>
          <w:sz w:val="28"/>
          <w:szCs w:val="28"/>
        </w:rPr>
        <w:t>специф</w:t>
      </w:r>
      <w:r w:rsidRPr="00B36EF4">
        <w:rPr>
          <w:rFonts w:ascii="Times New Roman" w:hAnsi="Times New Roman"/>
          <w:noProof/>
          <w:sz w:val="28"/>
          <w:szCs w:val="28"/>
        </w:rPr>
        <w:t>ики</w:t>
      </w:r>
      <w:r>
        <w:rPr>
          <w:rFonts w:ascii="Times New Roman" w:hAnsi="Times New Roman"/>
          <w:noProof/>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ея</w:t>
      </w:r>
      <w:r>
        <w:rPr>
          <w:rFonts w:ascii="Times New Roman" w:hAnsi="Times New Roman"/>
          <w:noProof/>
          <w:sz w:val="28"/>
          <w:szCs w:val="28"/>
        </w:rPr>
        <w:t>-</w:t>
      </w:r>
      <w:r w:rsidRPr="00B36EF4">
        <w:rPr>
          <w:rFonts w:ascii="Times New Roman" w:hAnsi="Times New Roman"/>
          <w:noProof/>
          <w:sz w:val="28"/>
          <w:szCs w:val="28"/>
        </w:rPr>
        <w:t xml:space="preserve">тельности </w:t>
      </w:r>
      <w:r w:rsidRPr="00B36EF4">
        <w:rPr>
          <w:rFonts w:ascii="Times New Roman" w:hAnsi="Times New Roman"/>
          <w:sz w:val="28"/>
          <w:szCs w:val="28"/>
        </w:rPr>
        <w:t>п</w:t>
      </w:r>
      <w:r w:rsidRPr="00B36EF4">
        <w:rPr>
          <w:rFonts w:ascii="Times New Roman" w:hAnsi="Times New Roman"/>
          <w:noProof/>
          <w:sz w:val="28"/>
          <w:szCs w:val="28"/>
        </w:rPr>
        <w:t>одразделений.</w:t>
      </w:r>
      <w:r>
        <w:rPr>
          <w:rFonts w:ascii="Times New Roman" w:hAnsi="Times New Roman"/>
          <w:noProof/>
          <w:sz w:val="28"/>
          <w:szCs w:val="28"/>
        </w:rPr>
        <w:t xml:space="preserve"> </w:t>
      </w:r>
      <w:r w:rsidRPr="00B36EF4">
        <w:rPr>
          <w:rFonts w:ascii="Times New Roman" w:hAnsi="Times New Roman"/>
          <w:noProof/>
          <w:sz w:val="28"/>
          <w:szCs w:val="28"/>
        </w:rPr>
        <w:t xml:space="preserve">Выбор </w:t>
      </w:r>
      <w:r w:rsidRPr="00B36EF4">
        <w:rPr>
          <w:rFonts w:ascii="Times New Roman" w:hAnsi="Times New Roman"/>
          <w:sz w:val="28"/>
          <w:szCs w:val="28"/>
        </w:rPr>
        <w:t>т</w:t>
      </w:r>
      <w:r w:rsidRPr="00B36EF4">
        <w:rPr>
          <w:rFonts w:ascii="Times New Roman" w:hAnsi="Times New Roman"/>
          <w:noProof/>
          <w:sz w:val="28"/>
          <w:szCs w:val="28"/>
        </w:rPr>
        <w:t xml:space="preserve">ой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и</w:t>
      </w:r>
      <w:r w:rsidRPr="00B36EF4">
        <w:rPr>
          <w:rFonts w:ascii="Times New Roman" w:hAnsi="Times New Roman"/>
          <w:noProof/>
          <w:sz w:val="28"/>
          <w:szCs w:val="28"/>
        </w:rPr>
        <w:t xml:space="preserve">ной </w:t>
      </w:r>
      <w:r w:rsidRPr="00B36EF4">
        <w:rPr>
          <w:rFonts w:ascii="Times New Roman" w:hAnsi="Times New Roman"/>
          <w:sz w:val="28"/>
          <w:szCs w:val="28"/>
        </w:rPr>
        <w:t>о</w:t>
      </w:r>
      <w:r w:rsidRPr="00B36EF4">
        <w:rPr>
          <w:rFonts w:ascii="Times New Roman" w:hAnsi="Times New Roman"/>
          <w:noProof/>
          <w:sz w:val="28"/>
          <w:szCs w:val="28"/>
        </w:rPr>
        <w:t xml:space="preserve">рганизационной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з</w:t>
      </w:r>
      <w:r w:rsidRPr="00B36EF4">
        <w:rPr>
          <w:rFonts w:ascii="Times New Roman" w:hAnsi="Times New Roman"/>
          <w:noProof/>
          <w:sz w:val="28"/>
          <w:szCs w:val="28"/>
        </w:rPr>
        <w:t xml:space="preserve">ависит </w:t>
      </w:r>
      <w:r w:rsidRPr="00B36EF4">
        <w:rPr>
          <w:rFonts w:ascii="Times New Roman" w:hAnsi="Times New Roman"/>
          <w:sz w:val="28"/>
          <w:szCs w:val="28"/>
        </w:rPr>
        <w:t>о</w:t>
      </w:r>
      <w:r w:rsidRPr="00B36EF4">
        <w:rPr>
          <w:rFonts w:ascii="Times New Roman" w:hAnsi="Times New Roman"/>
          <w:noProof/>
          <w:sz w:val="28"/>
          <w:szCs w:val="28"/>
        </w:rPr>
        <w:t xml:space="preserve">т </w:t>
      </w:r>
      <w:r w:rsidRPr="00B36EF4">
        <w:rPr>
          <w:rFonts w:ascii="Times New Roman" w:hAnsi="Times New Roman"/>
          <w:vanish/>
          <w:sz w:val="28"/>
          <w:szCs w:val="28"/>
        </w:rPr>
        <w:br/>
      </w:r>
      <w:r w:rsidRPr="00B36EF4">
        <w:rPr>
          <w:rFonts w:ascii="Times New Roman" w:hAnsi="Times New Roman"/>
          <w:sz w:val="28"/>
          <w:szCs w:val="28"/>
        </w:rPr>
        <w:t>ц</w:t>
      </w:r>
      <w:r w:rsidRPr="00B36EF4">
        <w:rPr>
          <w:rFonts w:ascii="Times New Roman" w:hAnsi="Times New Roman"/>
          <w:noProof/>
          <w:sz w:val="28"/>
          <w:szCs w:val="28"/>
        </w:rPr>
        <w:t xml:space="preserve">елого </w:t>
      </w:r>
      <w:r w:rsidRPr="00B36EF4">
        <w:rPr>
          <w:rFonts w:ascii="Times New Roman" w:hAnsi="Times New Roman"/>
          <w:sz w:val="28"/>
          <w:szCs w:val="28"/>
        </w:rPr>
        <w:t>р</w:t>
      </w:r>
      <w:r w:rsidRPr="00B36EF4">
        <w:rPr>
          <w:rFonts w:ascii="Times New Roman" w:hAnsi="Times New Roman"/>
          <w:noProof/>
          <w:sz w:val="28"/>
          <w:szCs w:val="28"/>
        </w:rPr>
        <w:t xml:space="preserve">яда </w:t>
      </w:r>
      <w:r w:rsidRPr="00B36EF4">
        <w:rPr>
          <w:rFonts w:ascii="Times New Roman" w:hAnsi="Times New Roman"/>
          <w:sz w:val="28"/>
          <w:szCs w:val="28"/>
        </w:rPr>
        <w:t>ф</w:t>
      </w:r>
      <w:r w:rsidRPr="00B36EF4">
        <w:rPr>
          <w:rFonts w:ascii="Times New Roman" w:hAnsi="Times New Roman"/>
          <w:noProof/>
          <w:sz w:val="28"/>
          <w:szCs w:val="28"/>
        </w:rPr>
        <w:t xml:space="preserve">акторов, </w:t>
      </w:r>
      <w:r w:rsidRPr="00B36EF4">
        <w:rPr>
          <w:rFonts w:ascii="Times New Roman" w:hAnsi="Times New Roman"/>
          <w:sz w:val="28"/>
          <w:szCs w:val="28"/>
        </w:rPr>
        <w:t>н</w:t>
      </w:r>
      <w:r w:rsidRPr="00B36EF4">
        <w:rPr>
          <w:rFonts w:ascii="Times New Roman" w:hAnsi="Times New Roman"/>
          <w:noProof/>
          <w:sz w:val="28"/>
          <w:szCs w:val="28"/>
        </w:rPr>
        <w:t xml:space="preserve">аиболее </w:t>
      </w:r>
      <w:r w:rsidRPr="00B36EF4">
        <w:rPr>
          <w:rFonts w:ascii="Times New Roman" w:hAnsi="Times New Roman"/>
          <w:sz w:val="28"/>
          <w:szCs w:val="28"/>
        </w:rPr>
        <w:t>з</w:t>
      </w:r>
      <w:r w:rsidRPr="00B36EF4">
        <w:rPr>
          <w:rFonts w:ascii="Times New Roman" w:hAnsi="Times New Roman"/>
          <w:noProof/>
          <w:sz w:val="28"/>
          <w:szCs w:val="28"/>
        </w:rPr>
        <w:t xml:space="preserve">начимыми </w:t>
      </w:r>
      <w:r w:rsidRPr="00B36EF4">
        <w:rPr>
          <w:rFonts w:ascii="Times New Roman" w:hAnsi="Times New Roman"/>
          <w:sz w:val="28"/>
          <w:szCs w:val="28"/>
        </w:rPr>
        <w:t>и</w:t>
      </w:r>
      <w:r w:rsidRPr="00B36EF4">
        <w:rPr>
          <w:rFonts w:ascii="Times New Roman" w:hAnsi="Times New Roman"/>
          <w:noProof/>
          <w:sz w:val="28"/>
          <w:szCs w:val="28"/>
        </w:rPr>
        <w:t xml:space="preserve">з </w:t>
      </w:r>
      <w:r w:rsidRPr="00B36EF4">
        <w:rPr>
          <w:rFonts w:ascii="Times New Roman" w:hAnsi="Times New Roman"/>
          <w:sz w:val="28"/>
          <w:szCs w:val="28"/>
        </w:rPr>
        <w:t>к</w:t>
      </w:r>
      <w:r w:rsidRPr="00B36EF4">
        <w:rPr>
          <w:rFonts w:ascii="Times New Roman" w:hAnsi="Times New Roman"/>
          <w:noProof/>
          <w:sz w:val="28"/>
          <w:szCs w:val="28"/>
        </w:rPr>
        <w:t xml:space="preserve">оторых </w:t>
      </w:r>
      <w:r w:rsidRPr="00B36EF4">
        <w:rPr>
          <w:rFonts w:ascii="Times New Roman" w:hAnsi="Times New Roman"/>
          <w:sz w:val="28"/>
          <w:szCs w:val="28"/>
        </w:rPr>
        <w:t>являю</w:t>
      </w:r>
      <w:r w:rsidRPr="00B36EF4">
        <w:rPr>
          <w:rFonts w:ascii="Times New Roman" w:hAnsi="Times New Roman"/>
          <w:noProof/>
          <w:sz w:val="28"/>
          <w:szCs w:val="28"/>
        </w:rPr>
        <w:t xml:space="preserve">тся: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пецифика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тепень </w:t>
      </w:r>
      <w:r w:rsidRPr="00B36EF4">
        <w:rPr>
          <w:rFonts w:ascii="Times New Roman" w:hAnsi="Times New Roman"/>
          <w:sz w:val="28"/>
          <w:szCs w:val="28"/>
        </w:rPr>
        <w:t>р</w:t>
      </w:r>
      <w:r w:rsidRPr="00B36EF4">
        <w:rPr>
          <w:rFonts w:ascii="Times New Roman" w:hAnsi="Times New Roman"/>
          <w:noProof/>
          <w:sz w:val="28"/>
          <w:szCs w:val="28"/>
        </w:rPr>
        <w:t xml:space="preserve">азнообразия </w:t>
      </w:r>
      <w:r w:rsidRPr="00B36EF4">
        <w:rPr>
          <w:rFonts w:ascii="Times New Roman" w:hAnsi="Times New Roman"/>
          <w:sz w:val="28"/>
          <w:szCs w:val="28"/>
        </w:rPr>
        <w:t>д</w:t>
      </w:r>
      <w:r w:rsidRPr="00B36EF4">
        <w:rPr>
          <w:rFonts w:ascii="Times New Roman" w:hAnsi="Times New Roman"/>
          <w:noProof/>
          <w:sz w:val="28"/>
          <w:szCs w:val="28"/>
        </w:rPr>
        <w:t xml:space="preserve">еятельности </w:t>
      </w:r>
      <w:r w:rsidRPr="00B36EF4">
        <w:rPr>
          <w:rFonts w:ascii="Times New Roman" w:hAnsi="Times New Roman"/>
          <w:sz w:val="28"/>
          <w:szCs w:val="28"/>
        </w:rPr>
        <w:t>о</w:t>
      </w:r>
      <w:r w:rsidRPr="00B36EF4">
        <w:rPr>
          <w:rFonts w:ascii="Times New Roman" w:hAnsi="Times New Roman"/>
          <w:noProof/>
          <w:sz w:val="28"/>
          <w:szCs w:val="28"/>
        </w:rPr>
        <w:t>рганизации</w:t>
      </w:r>
      <w:r>
        <w:rPr>
          <w:rFonts w:ascii="Times New Roman" w:hAnsi="Times New Roman"/>
          <w:noProof/>
          <w:sz w:val="28"/>
          <w:szCs w:val="28"/>
        </w:rPr>
        <w:t xml:space="preserve"> </w:t>
      </w:r>
      <w:r w:rsidRPr="00B36EF4">
        <w:rPr>
          <w:rFonts w:ascii="Times New Roman" w:hAnsi="Times New Roman"/>
          <w:noProof/>
          <w:sz w:val="28"/>
          <w:szCs w:val="28"/>
        </w:rPr>
        <w:t>(спе</w:t>
      </w:r>
      <w:r>
        <w:rPr>
          <w:rFonts w:ascii="Times New Roman" w:hAnsi="Times New Roman"/>
          <w:noProof/>
          <w:sz w:val="28"/>
          <w:szCs w:val="28"/>
        </w:rPr>
        <w:t>-</w:t>
      </w:r>
      <w:r w:rsidRPr="00B36EF4">
        <w:rPr>
          <w:rFonts w:ascii="Times New Roman" w:hAnsi="Times New Roman"/>
          <w:noProof/>
          <w:sz w:val="28"/>
          <w:szCs w:val="28"/>
        </w:rPr>
        <w:t xml:space="preserve">циализированная </w:t>
      </w:r>
      <w:r w:rsidRPr="00B36EF4">
        <w:rPr>
          <w:rFonts w:ascii="Times New Roman" w:hAnsi="Times New Roman"/>
          <w:sz w:val="28"/>
          <w:szCs w:val="28"/>
        </w:rPr>
        <w:t>СК,</w:t>
      </w:r>
      <w:r>
        <w:rPr>
          <w:rFonts w:ascii="Times New Roman" w:hAnsi="Times New Roman"/>
          <w:sz w:val="28"/>
          <w:szCs w:val="28"/>
        </w:rPr>
        <w:t xml:space="preserve"> </w:t>
      </w:r>
      <w:r w:rsidRPr="00B36EF4">
        <w:rPr>
          <w:rFonts w:ascii="Times New Roman" w:hAnsi="Times New Roman"/>
          <w:sz w:val="28"/>
          <w:szCs w:val="28"/>
        </w:rPr>
        <w:t>универсальная</w:t>
      </w:r>
      <w:r>
        <w:rPr>
          <w:rFonts w:ascii="Times New Roman" w:hAnsi="Times New Roman"/>
          <w:sz w:val="28"/>
          <w:szCs w:val="28"/>
        </w:rPr>
        <w:t xml:space="preserve"> </w:t>
      </w:r>
      <w:r w:rsidRPr="00B36EF4">
        <w:rPr>
          <w:rFonts w:ascii="Times New Roman" w:hAnsi="Times New Roman"/>
          <w:sz w:val="28"/>
          <w:szCs w:val="28"/>
        </w:rPr>
        <w:t>компания);</w:t>
      </w:r>
    </w:p>
    <w:p w:rsidR="008B2A89" w:rsidRPr="00B36EF4" w:rsidRDefault="008B2A89" w:rsidP="008B2A89">
      <w:pPr>
        <w:autoSpaceDE w:val="0"/>
        <w:autoSpaceDN w:val="0"/>
        <w:adjustRightInd w:val="0"/>
        <w:spacing w:after="0" w:line="360" w:lineRule="auto"/>
        <w:ind w:firstLine="709"/>
        <w:jc w:val="both"/>
        <w:rPr>
          <w:rFonts w:ascii="Times New Roman" w:hAnsi="Times New Roman"/>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г</w:t>
      </w:r>
      <w:r w:rsidRPr="00B36EF4">
        <w:rPr>
          <w:rFonts w:ascii="Times New Roman" w:hAnsi="Times New Roman"/>
          <w:noProof/>
          <w:sz w:val="28"/>
          <w:szCs w:val="28"/>
        </w:rPr>
        <w:t xml:space="preserve">еографическое </w:t>
      </w:r>
      <w:r w:rsidRPr="00B36EF4">
        <w:rPr>
          <w:rFonts w:ascii="Times New Roman" w:hAnsi="Times New Roman"/>
          <w:sz w:val="28"/>
          <w:szCs w:val="28"/>
        </w:rPr>
        <w:t>р</w:t>
      </w:r>
      <w:r w:rsidRPr="00B36EF4">
        <w:rPr>
          <w:rFonts w:ascii="Times New Roman" w:hAnsi="Times New Roman"/>
          <w:noProof/>
          <w:sz w:val="28"/>
          <w:szCs w:val="28"/>
        </w:rPr>
        <w:t xml:space="preserve">азмещение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исле </w:t>
      </w:r>
      <w:r w:rsidRPr="00B36EF4">
        <w:rPr>
          <w:rFonts w:ascii="Times New Roman" w:hAnsi="Times New Roman"/>
          <w:sz w:val="28"/>
          <w:szCs w:val="28"/>
        </w:rPr>
        <w:t>наличие</w:t>
      </w:r>
      <w:r w:rsidRPr="00B36EF4">
        <w:rPr>
          <w:rFonts w:ascii="Times New Roman" w:hAnsi="Times New Roman"/>
          <w:noProof/>
          <w:sz w:val="28"/>
          <w:szCs w:val="28"/>
        </w:rPr>
        <w:t xml:space="preserve"> обо</w:t>
      </w:r>
      <w:r>
        <w:rPr>
          <w:rFonts w:ascii="Times New Roman" w:hAnsi="Times New Roman"/>
          <w:noProof/>
          <w:sz w:val="28"/>
          <w:szCs w:val="28"/>
        </w:rPr>
        <w:t>-</w:t>
      </w:r>
      <w:r w:rsidRPr="00B36EF4">
        <w:rPr>
          <w:rFonts w:ascii="Times New Roman" w:hAnsi="Times New Roman"/>
          <w:noProof/>
          <w:sz w:val="28"/>
          <w:szCs w:val="28"/>
        </w:rPr>
        <w:t xml:space="preserve">собленных </w:t>
      </w:r>
      <w:r w:rsidRPr="00B36EF4">
        <w:rPr>
          <w:rFonts w:ascii="Times New Roman" w:hAnsi="Times New Roman"/>
          <w:sz w:val="28"/>
          <w:szCs w:val="28"/>
        </w:rPr>
        <w:t>п</w:t>
      </w:r>
      <w:r w:rsidRPr="00B36EF4">
        <w:rPr>
          <w:rFonts w:ascii="Times New Roman" w:hAnsi="Times New Roman"/>
          <w:noProof/>
          <w:sz w:val="28"/>
          <w:szCs w:val="28"/>
        </w:rPr>
        <w:t xml:space="preserve">одразделений </w:t>
      </w:r>
      <w:r w:rsidRPr="00B36EF4">
        <w:rPr>
          <w:rFonts w:ascii="Times New Roman" w:hAnsi="Times New Roman"/>
          <w:sz w:val="28"/>
          <w:szCs w:val="28"/>
        </w:rPr>
        <w:t>(</w:t>
      </w:r>
      <w:r w:rsidRPr="00B36EF4">
        <w:rPr>
          <w:rFonts w:ascii="Times New Roman" w:hAnsi="Times New Roman"/>
          <w:noProof/>
          <w:sz w:val="28"/>
          <w:szCs w:val="28"/>
        </w:rPr>
        <w:t xml:space="preserve">региональная </w:t>
      </w:r>
      <w:r w:rsidRPr="00B36EF4">
        <w:rPr>
          <w:rFonts w:ascii="Times New Roman" w:hAnsi="Times New Roman"/>
          <w:sz w:val="28"/>
          <w:szCs w:val="28"/>
        </w:rPr>
        <w:t>к</w:t>
      </w:r>
      <w:r w:rsidRPr="00B36EF4">
        <w:rPr>
          <w:rFonts w:ascii="Times New Roman" w:hAnsi="Times New Roman"/>
          <w:noProof/>
          <w:sz w:val="28"/>
          <w:szCs w:val="28"/>
        </w:rPr>
        <w:t xml:space="preserve">омпания, </w:t>
      </w:r>
      <w:r w:rsidRPr="00B36EF4">
        <w:rPr>
          <w:rFonts w:ascii="Times New Roman" w:hAnsi="Times New Roman"/>
          <w:vanish/>
          <w:sz w:val="28"/>
          <w:szCs w:val="28"/>
        </w:rPr>
        <w:br/>
      </w:r>
      <w:r w:rsidRPr="00B36EF4">
        <w:rPr>
          <w:rFonts w:ascii="Times New Roman" w:hAnsi="Times New Roman"/>
          <w:sz w:val="28"/>
          <w:szCs w:val="28"/>
        </w:rPr>
        <w:t>ф</w:t>
      </w:r>
      <w:r w:rsidRPr="00B36EF4">
        <w:rPr>
          <w:rFonts w:ascii="Times New Roman" w:hAnsi="Times New Roman"/>
          <w:noProof/>
          <w:sz w:val="28"/>
          <w:szCs w:val="28"/>
        </w:rPr>
        <w:t xml:space="preserve">едеральная компания, </w:t>
      </w:r>
      <w:r w:rsidRPr="00B36EF4">
        <w:rPr>
          <w:rFonts w:ascii="Times New Roman" w:hAnsi="Times New Roman"/>
          <w:sz w:val="28"/>
          <w:szCs w:val="28"/>
        </w:rPr>
        <w:t>к</w:t>
      </w:r>
      <w:r w:rsidRPr="00B36EF4">
        <w:rPr>
          <w:rFonts w:ascii="Times New Roman" w:hAnsi="Times New Roman"/>
          <w:noProof/>
          <w:sz w:val="28"/>
          <w:szCs w:val="28"/>
        </w:rPr>
        <w:t xml:space="preserve">омпания, </w:t>
      </w:r>
      <w:r w:rsidRPr="00B36EF4">
        <w:rPr>
          <w:rFonts w:ascii="Times New Roman" w:hAnsi="Times New Roman"/>
          <w:sz w:val="28"/>
          <w:szCs w:val="28"/>
        </w:rPr>
        <w:t>р</w:t>
      </w:r>
      <w:r w:rsidRPr="00B36EF4">
        <w:rPr>
          <w:rFonts w:ascii="Times New Roman" w:hAnsi="Times New Roman"/>
          <w:noProof/>
          <w:sz w:val="28"/>
          <w:szCs w:val="28"/>
        </w:rPr>
        <w:t xml:space="preserve">аботающая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ескольких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лючевых </w:t>
      </w:r>
      <w:r w:rsidRPr="00B36EF4">
        <w:rPr>
          <w:rFonts w:ascii="Times New Roman" w:hAnsi="Times New Roman"/>
          <w:sz w:val="28"/>
          <w:szCs w:val="28"/>
        </w:rPr>
        <w:t>регионах);</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тношение </w:t>
      </w:r>
      <w:r w:rsidRPr="00B36EF4">
        <w:rPr>
          <w:rFonts w:ascii="Times New Roman" w:hAnsi="Times New Roman"/>
          <w:sz w:val="28"/>
          <w:szCs w:val="28"/>
        </w:rPr>
        <w:t>к</w:t>
      </w:r>
      <w:r>
        <w:rPr>
          <w:rFonts w:ascii="Times New Roman" w:hAnsi="Times New Roman"/>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т</w:t>
      </w:r>
      <w:r w:rsidRPr="00B36EF4">
        <w:rPr>
          <w:rFonts w:ascii="Times New Roman" w:hAnsi="Times New Roman"/>
          <w:noProof/>
          <w:sz w:val="28"/>
          <w:szCs w:val="28"/>
        </w:rPr>
        <w:t xml:space="preserve">рех </w:t>
      </w:r>
      <w:r w:rsidRPr="00B36EF4">
        <w:rPr>
          <w:rFonts w:ascii="Times New Roman" w:hAnsi="Times New Roman"/>
          <w:sz w:val="28"/>
          <w:szCs w:val="28"/>
        </w:rPr>
        <w:t>г</w:t>
      </w:r>
      <w:r w:rsidRPr="00B36EF4">
        <w:rPr>
          <w:rFonts w:ascii="Times New Roman" w:hAnsi="Times New Roman"/>
          <w:noProof/>
          <w:sz w:val="28"/>
          <w:szCs w:val="28"/>
        </w:rPr>
        <w:t xml:space="preserve">рупп </w:t>
      </w:r>
      <w:r w:rsidRPr="00B36EF4">
        <w:rPr>
          <w:rFonts w:ascii="Times New Roman" w:hAnsi="Times New Roman"/>
          <w:sz w:val="28"/>
          <w:szCs w:val="28"/>
        </w:rPr>
        <w:t>с</w:t>
      </w:r>
      <w:r w:rsidRPr="00B36EF4">
        <w:rPr>
          <w:rFonts w:ascii="Times New Roman" w:hAnsi="Times New Roman"/>
          <w:noProof/>
          <w:sz w:val="28"/>
          <w:szCs w:val="28"/>
        </w:rPr>
        <w:t xml:space="preserve">убъектов: </w:t>
      </w:r>
      <w:r w:rsidRPr="00B36EF4">
        <w:rPr>
          <w:rFonts w:ascii="Times New Roman" w:hAnsi="Times New Roman"/>
          <w:sz w:val="28"/>
          <w:szCs w:val="28"/>
        </w:rPr>
        <w:t>собствен</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ики, управленцы, </w:t>
      </w:r>
      <w:r w:rsidRPr="00B36EF4">
        <w:rPr>
          <w:rFonts w:ascii="Times New Roman" w:hAnsi="Times New Roman"/>
          <w:sz w:val="28"/>
          <w:szCs w:val="28"/>
        </w:rPr>
        <w:t>с</w:t>
      </w:r>
      <w:r w:rsidRPr="00B36EF4">
        <w:rPr>
          <w:rFonts w:ascii="Times New Roman" w:hAnsi="Times New Roman"/>
          <w:noProof/>
          <w:sz w:val="28"/>
          <w:szCs w:val="28"/>
        </w:rPr>
        <w:t xml:space="preserve">отрудники </w:t>
      </w:r>
      <w:r w:rsidRPr="00B36EF4">
        <w:rPr>
          <w:rFonts w:ascii="Times New Roman" w:hAnsi="Times New Roman"/>
          <w:sz w:val="28"/>
          <w:szCs w:val="28"/>
        </w:rPr>
        <w:t>(</w:t>
      </w:r>
      <w:r w:rsidRPr="00B36EF4">
        <w:rPr>
          <w:rFonts w:ascii="Times New Roman" w:hAnsi="Times New Roman"/>
          <w:noProof/>
          <w:sz w:val="28"/>
          <w:szCs w:val="28"/>
        </w:rPr>
        <w:t xml:space="preserve">система </w:t>
      </w:r>
      <w:r w:rsidRPr="00B36EF4">
        <w:rPr>
          <w:rFonts w:ascii="Times New Roman" w:hAnsi="Times New Roman"/>
          <w:sz w:val="28"/>
          <w:szCs w:val="28"/>
        </w:rPr>
        <w:t>в</w:t>
      </w:r>
      <w:r w:rsidRPr="00B36EF4">
        <w:rPr>
          <w:rFonts w:ascii="Times New Roman" w:hAnsi="Times New Roman"/>
          <w:noProof/>
          <w:sz w:val="28"/>
          <w:szCs w:val="28"/>
        </w:rPr>
        <w:t xml:space="preserve">заимосвязи </w:t>
      </w:r>
      <w:r w:rsidRPr="00B36EF4">
        <w:rPr>
          <w:rFonts w:ascii="Times New Roman" w:hAnsi="Times New Roman"/>
          <w:sz w:val="28"/>
          <w:szCs w:val="28"/>
        </w:rPr>
        <w:t>ч</w:t>
      </w:r>
      <w:r w:rsidRPr="00B36EF4">
        <w:rPr>
          <w:rFonts w:ascii="Times New Roman" w:hAnsi="Times New Roman"/>
          <w:noProof/>
          <w:sz w:val="28"/>
          <w:szCs w:val="28"/>
        </w:rPr>
        <w:t xml:space="preserve">ерез </w:t>
      </w:r>
      <w:r w:rsidRPr="00B36EF4">
        <w:rPr>
          <w:rFonts w:ascii="Times New Roman" w:hAnsi="Times New Roman"/>
          <w:vanish/>
          <w:sz w:val="28"/>
          <w:szCs w:val="28"/>
        </w:rPr>
        <w:br/>
      </w:r>
      <w:r w:rsidRPr="00B36EF4">
        <w:rPr>
          <w:rFonts w:ascii="Times New Roman" w:hAnsi="Times New Roman"/>
          <w:sz w:val="28"/>
          <w:szCs w:val="28"/>
        </w:rPr>
        <w:t>ФПГ,</w:t>
      </w:r>
      <w:r>
        <w:rPr>
          <w:rFonts w:ascii="Times New Roman" w:hAnsi="Times New Roman"/>
          <w:sz w:val="28"/>
          <w:szCs w:val="28"/>
        </w:rPr>
        <w:t xml:space="preserve"> </w:t>
      </w:r>
      <w:r w:rsidRPr="00B36EF4">
        <w:rPr>
          <w:rFonts w:ascii="Times New Roman" w:hAnsi="Times New Roman"/>
          <w:sz w:val="28"/>
          <w:szCs w:val="28"/>
        </w:rPr>
        <w:t>ч</w:t>
      </w:r>
      <w:r w:rsidRPr="00B36EF4">
        <w:rPr>
          <w:rFonts w:ascii="Times New Roman" w:hAnsi="Times New Roman"/>
          <w:noProof/>
          <w:sz w:val="28"/>
          <w:szCs w:val="28"/>
        </w:rPr>
        <w:t>ерез админи</w:t>
      </w:r>
      <w:r>
        <w:rPr>
          <w:rFonts w:ascii="Times New Roman" w:hAnsi="Times New Roman"/>
          <w:noProof/>
          <w:sz w:val="28"/>
          <w:szCs w:val="28"/>
        </w:rPr>
        <w:t>-</w:t>
      </w:r>
      <w:r w:rsidRPr="00B36EF4">
        <w:rPr>
          <w:rFonts w:ascii="Times New Roman" w:hAnsi="Times New Roman"/>
          <w:noProof/>
          <w:sz w:val="28"/>
          <w:szCs w:val="28"/>
        </w:rPr>
        <w:t xml:space="preserve">стративный </w:t>
      </w:r>
      <w:r w:rsidRPr="00B36EF4">
        <w:rPr>
          <w:rFonts w:ascii="Times New Roman" w:hAnsi="Times New Roman"/>
          <w:sz w:val="28"/>
          <w:szCs w:val="28"/>
        </w:rPr>
        <w:t>р</w:t>
      </w:r>
      <w:r w:rsidRPr="00B36EF4">
        <w:rPr>
          <w:rFonts w:ascii="Times New Roman" w:hAnsi="Times New Roman"/>
          <w:noProof/>
          <w:sz w:val="28"/>
          <w:szCs w:val="28"/>
        </w:rPr>
        <w:t xml:space="preserve">есурс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.д.);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и</w:t>
      </w:r>
      <w:r w:rsidRPr="00B36EF4">
        <w:rPr>
          <w:rFonts w:ascii="Times New Roman" w:hAnsi="Times New Roman"/>
          <w:noProof/>
          <w:sz w:val="28"/>
          <w:szCs w:val="28"/>
        </w:rPr>
        <w:t xml:space="preserve">зменчивость </w:t>
      </w:r>
      <w:r w:rsidRPr="00B36EF4">
        <w:rPr>
          <w:rFonts w:ascii="Times New Roman" w:hAnsi="Times New Roman"/>
          <w:sz w:val="28"/>
          <w:szCs w:val="28"/>
        </w:rPr>
        <w:t>в</w:t>
      </w:r>
      <w:r w:rsidRPr="00B36EF4">
        <w:rPr>
          <w:rFonts w:ascii="Times New Roman" w:hAnsi="Times New Roman"/>
          <w:noProof/>
          <w:sz w:val="28"/>
          <w:szCs w:val="28"/>
        </w:rPr>
        <w:t xml:space="preserve">нешней </w:t>
      </w:r>
      <w:r w:rsidRPr="00B36EF4">
        <w:rPr>
          <w:rFonts w:ascii="Times New Roman" w:hAnsi="Times New Roman"/>
          <w:sz w:val="28"/>
          <w:szCs w:val="28"/>
        </w:rPr>
        <w:t>с</w:t>
      </w:r>
      <w:r w:rsidRPr="00B36EF4">
        <w:rPr>
          <w:rFonts w:ascii="Times New Roman" w:hAnsi="Times New Roman"/>
          <w:noProof/>
          <w:sz w:val="28"/>
          <w:szCs w:val="28"/>
        </w:rPr>
        <w:t xml:space="preserve">реды </w:t>
      </w:r>
      <w:r w:rsidRPr="00B36EF4">
        <w:rPr>
          <w:rFonts w:ascii="Times New Roman" w:hAnsi="Times New Roman"/>
          <w:sz w:val="28"/>
          <w:szCs w:val="28"/>
        </w:rPr>
        <w:t>(</w:t>
      </w:r>
      <w:r w:rsidRPr="00B36EF4">
        <w:rPr>
          <w:rFonts w:ascii="Times New Roman" w:hAnsi="Times New Roman"/>
          <w:noProof/>
          <w:sz w:val="28"/>
          <w:szCs w:val="28"/>
        </w:rPr>
        <w:t xml:space="preserve">наличие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о</w:t>
      </w:r>
      <w:r w:rsidRPr="00B36EF4">
        <w:rPr>
          <w:rFonts w:ascii="Times New Roman" w:hAnsi="Times New Roman"/>
          <w:noProof/>
          <w:sz w:val="28"/>
          <w:szCs w:val="28"/>
        </w:rPr>
        <w:t xml:space="preserve">тсутствие </w:t>
      </w:r>
      <w:r w:rsidRPr="00B36EF4">
        <w:rPr>
          <w:rFonts w:ascii="Times New Roman" w:hAnsi="Times New Roman"/>
          <w:sz w:val="28"/>
          <w:szCs w:val="28"/>
        </w:rPr>
        <w:t>ценовой</w:t>
      </w:r>
      <w:r w:rsidRPr="00B36EF4">
        <w:rPr>
          <w:rFonts w:ascii="Times New Roman" w:hAnsi="Times New Roman"/>
          <w:noProof/>
          <w:sz w:val="28"/>
          <w:szCs w:val="28"/>
        </w:rPr>
        <w:t xml:space="preserve"> кон</w:t>
      </w:r>
      <w:r>
        <w:rPr>
          <w:rFonts w:ascii="Times New Roman" w:hAnsi="Times New Roman"/>
          <w:noProof/>
          <w:sz w:val="28"/>
          <w:szCs w:val="28"/>
        </w:rPr>
        <w:t>-</w:t>
      </w:r>
      <w:r w:rsidRPr="00B36EF4">
        <w:rPr>
          <w:rFonts w:ascii="Times New Roman" w:hAnsi="Times New Roman"/>
          <w:noProof/>
          <w:sz w:val="28"/>
          <w:szCs w:val="28"/>
        </w:rPr>
        <w:t xml:space="preserve">куренции; </w:t>
      </w:r>
      <w:r w:rsidRPr="00B36EF4">
        <w:rPr>
          <w:rFonts w:ascii="Times New Roman" w:hAnsi="Times New Roman"/>
          <w:sz w:val="28"/>
          <w:szCs w:val="28"/>
        </w:rPr>
        <w:t>с</w:t>
      </w:r>
      <w:r w:rsidRPr="00B36EF4">
        <w:rPr>
          <w:rFonts w:ascii="Times New Roman" w:hAnsi="Times New Roman"/>
          <w:noProof/>
          <w:sz w:val="28"/>
          <w:szCs w:val="28"/>
        </w:rPr>
        <w:t xml:space="preserve">табильность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н</w:t>
      </w:r>
      <w:r w:rsidRPr="00B36EF4">
        <w:rPr>
          <w:rFonts w:ascii="Times New Roman" w:hAnsi="Times New Roman"/>
          <w:noProof/>
          <w:sz w:val="28"/>
          <w:szCs w:val="28"/>
        </w:rPr>
        <w:t xml:space="preserve">естабильность </w:t>
      </w:r>
      <w:r w:rsidRPr="00B36EF4">
        <w:rPr>
          <w:rFonts w:ascii="Times New Roman" w:hAnsi="Times New Roman"/>
          <w:sz w:val="28"/>
          <w:szCs w:val="28"/>
        </w:rPr>
        <w:t>финанс</w:t>
      </w:r>
      <w:r w:rsidRPr="00B36EF4">
        <w:rPr>
          <w:rFonts w:ascii="Times New Roman" w:hAnsi="Times New Roman"/>
          <w:noProof/>
          <w:sz w:val="28"/>
          <w:szCs w:val="28"/>
        </w:rPr>
        <w:t>ового</w:t>
      </w:r>
      <w:r>
        <w:rPr>
          <w:rFonts w:ascii="Times New Roman" w:hAnsi="Times New Roman"/>
          <w:noProof/>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ынка; изменчи</w:t>
      </w:r>
      <w:r>
        <w:rPr>
          <w:rFonts w:ascii="Times New Roman" w:hAnsi="Times New Roman"/>
          <w:noProof/>
          <w:sz w:val="28"/>
          <w:szCs w:val="28"/>
        </w:rPr>
        <w:t>-</w:t>
      </w:r>
      <w:r w:rsidRPr="00B36EF4">
        <w:rPr>
          <w:rFonts w:ascii="Times New Roman" w:hAnsi="Times New Roman"/>
          <w:noProof/>
          <w:sz w:val="28"/>
          <w:szCs w:val="28"/>
        </w:rPr>
        <w:t xml:space="preserve">вость </w:t>
      </w:r>
      <w:r w:rsidRPr="00B36EF4">
        <w:rPr>
          <w:rFonts w:ascii="Times New Roman" w:hAnsi="Times New Roman"/>
          <w:sz w:val="28"/>
          <w:szCs w:val="28"/>
        </w:rPr>
        <w:t>с</w:t>
      </w:r>
      <w:r w:rsidRPr="00B36EF4">
        <w:rPr>
          <w:rFonts w:ascii="Times New Roman" w:hAnsi="Times New Roman"/>
          <w:noProof/>
          <w:sz w:val="28"/>
          <w:szCs w:val="28"/>
        </w:rPr>
        <w:t xml:space="preserve">трахового </w:t>
      </w:r>
      <w:r w:rsidRPr="00B36EF4">
        <w:rPr>
          <w:rFonts w:ascii="Times New Roman" w:hAnsi="Times New Roman"/>
          <w:sz w:val="28"/>
          <w:szCs w:val="28"/>
        </w:rPr>
        <w:t>з</w:t>
      </w:r>
      <w:r w:rsidRPr="00B36EF4">
        <w:rPr>
          <w:rFonts w:ascii="Times New Roman" w:hAnsi="Times New Roman"/>
          <w:noProof/>
          <w:sz w:val="28"/>
          <w:szCs w:val="28"/>
        </w:rPr>
        <w:t xml:space="preserve">аконодательства);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ехнология, </w:t>
      </w:r>
      <w:r w:rsidRPr="00B36EF4">
        <w:rPr>
          <w:rFonts w:ascii="Times New Roman" w:hAnsi="Times New Roman"/>
          <w:sz w:val="28"/>
          <w:szCs w:val="28"/>
        </w:rPr>
        <w:t>п</w:t>
      </w:r>
      <w:r w:rsidRPr="00B36EF4">
        <w:rPr>
          <w:rFonts w:ascii="Times New Roman" w:hAnsi="Times New Roman"/>
          <w:noProof/>
          <w:sz w:val="28"/>
          <w:szCs w:val="28"/>
        </w:rPr>
        <w:t xml:space="preserve">редопределяющая </w:t>
      </w:r>
      <w:r w:rsidRPr="00B36EF4">
        <w:rPr>
          <w:rFonts w:ascii="Times New Roman" w:hAnsi="Times New Roman"/>
          <w:sz w:val="28"/>
          <w:szCs w:val="28"/>
        </w:rPr>
        <w:t>с</w:t>
      </w:r>
      <w:r w:rsidRPr="00B36EF4">
        <w:rPr>
          <w:rFonts w:ascii="Times New Roman" w:hAnsi="Times New Roman"/>
          <w:noProof/>
          <w:sz w:val="28"/>
          <w:szCs w:val="28"/>
        </w:rPr>
        <w:t xml:space="preserve">пецифику </w:t>
      </w:r>
      <w:r w:rsidRPr="00B36EF4">
        <w:rPr>
          <w:rFonts w:ascii="Times New Roman" w:hAnsi="Times New Roman"/>
          <w:sz w:val="28"/>
          <w:szCs w:val="28"/>
        </w:rPr>
        <w:t>р</w:t>
      </w:r>
      <w:r w:rsidRPr="00B36EF4">
        <w:rPr>
          <w:rFonts w:ascii="Times New Roman" w:hAnsi="Times New Roman"/>
          <w:noProof/>
          <w:sz w:val="28"/>
          <w:szCs w:val="28"/>
        </w:rPr>
        <w:t xml:space="preserve">аботы </w:t>
      </w:r>
      <w:r w:rsidRPr="00B36EF4">
        <w:rPr>
          <w:rFonts w:ascii="Times New Roman" w:hAnsi="Times New Roman"/>
          <w:sz w:val="28"/>
          <w:szCs w:val="28"/>
        </w:rPr>
        <w:t>компании</w:t>
      </w:r>
      <w:r w:rsidRPr="00B36EF4">
        <w:rPr>
          <w:rFonts w:ascii="Times New Roman" w:hAnsi="Times New Roman"/>
          <w:noProof/>
          <w:sz w:val="28"/>
          <w:szCs w:val="28"/>
        </w:rPr>
        <w:t xml:space="preserve"> (напри</w:t>
      </w:r>
      <w:r>
        <w:rPr>
          <w:rFonts w:ascii="Times New Roman" w:hAnsi="Times New Roman"/>
          <w:noProof/>
          <w:sz w:val="28"/>
          <w:szCs w:val="28"/>
        </w:rPr>
        <w:t>-</w:t>
      </w:r>
      <w:r w:rsidRPr="00B36EF4">
        <w:rPr>
          <w:rFonts w:ascii="Times New Roman" w:hAnsi="Times New Roman"/>
          <w:noProof/>
          <w:sz w:val="28"/>
          <w:szCs w:val="28"/>
        </w:rPr>
        <w:t xml:space="preserve">мер, </w:t>
      </w:r>
      <w:r w:rsidRPr="00B36EF4">
        <w:rPr>
          <w:rFonts w:ascii="Times New Roman" w:hAnsi="Times New Roman"/>
          <w:sz w:val="28"/>
          <w:szCs w:val="28"/>
        </w:rPr>
        <w:t>ч</w:t>
      </w:r>
      <w:r w:rsidRPr="00B36EF4">
        <w:rPr>
          <w:rFonts w:ascii="Times New Roman" w:hAnsi="Times New Roman"/>
          <w:noProof/>
          <w:sz w:val="28"/>
          <w:szCs w:val="28"/>
        </w:rPr>
        <w:t xml:space="preserve">ем </w:t>
      </w:r>
      <w:r w:rsidRPr="00B36EF4">
        <w:rPr>
          <w:rFonts w:ascii="Times New Roman" w:hAnsi="Times New Roman"/>
          <w:sz w:val="28"/>
          <w:szCs w:val="28"/>
        </w:rPr>
        <w:t>о</w:t>
      </w:r>
      <w:r w:rsidRPr="00B36EF4">
        <w:rPr>
          <w:rFonts w:ascii="Times New Roman" w:hAnsi="Times New Roman"/>
          <w:noProof/>
          <w:sz w:val="28"/>
          <w:szCs w:val="28"/>
        </w:rPr>
        <w:t xml:space="preserve">пределяется </w:t>
      </w:r>
      <w:r w:rsidRPr="00B36EF4">
        <w:rPr>
          <w:rFonts w:ascii="Times New Roman" w:hAnsi="Times New Roman"/>
          <w:sz w:val="28"/>
          <w:szCs w:val="28"/>
        </w:rPr>
        <w:t>п</w:t>
      </w:r>
      <w:r w:rsidRPr="00B36EF4">
        <w:rPr>
          <w:rFonts w:ascii="Times New Roman" w:hAnsi="Times New Roman"/>
          <w:noProof/>
          <w:sz w:val="28"/>
          <w:szCs w:val="28"/>
        </w:rPr>
        <w:t xml:space="preserve">орядок </w:t>
      </w:r>
      <w:r w:rsidRPr="00B36EF4">
        <w:rPr>
          <w:rFonts w:ascii="Times New Roman" w:hAnsi="Times New Roman"/>
          <w:sz w:val="28"/>
          <w:szCs w:val="28"/>
        </w:rPr>
        <w:t>у</w:t>
      </w:r>
      <w:r w:rsidRPr="00B36EF4">
        <w:rPr>
          <w:rFonts w:ascii="Times New Roman" w:hAnsi="Times New Roman"/>
          <w:noProof/>
          <w:sz w:val="28"/>
          <w:szCs w:val="28"/>
        </w:rPr>
        <w:t xml:space="preserve">регулирования </w:t>
      </w:r>
      <w:r w:rsidRPr="00B36EF4">
        <w:rPr>
          <w:rFonts w:ascii="Times New Roman" w:hAnsi="Times New Roman"/>
          <w:vanish/>
          <w:sz w:val="28"/>
          <w:szCs w:val="28"/>
        </w:rPr>
        <w:br/>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андеррайтинга</w:t>
      </w:r>
      <w:r>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исков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ормами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vanish/>
          <w:sz w:val="28"/>
          <w:szCs w:val="28"/>
        </w:rPr>
        <w:br/>
      </w:r>
      <w:r w:rsidRPr="00B36EF4">
        <w:rPr>
          <w:rFonts w:ascii="Times New Roman" w:hAnsi="Times New Roman"/>
          <w:sz w:val="28"/>
          <w:szCs w:val="28"/>
        </w:rPr>
        <w:t>з</w:t>
      </w:r>
      <w:r w:rsidRPr="00B36EF4">
        <w:rPr>
          <w:rFonts w:ascii="Times New Roman" w:hAnsi="Times New Roman"/>
          <w:noProof/>
          <w:sz w:val="28"/>
          <w:szCs w:val="28"/>
        </w:rPr>
        <w:t xml:space="preserve">аконом);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тратегия, </w:t>
      </w:r>
      <w:r w:rsidRPr="00B36EF4">
        <w:rPr>
          <w:rFonts w:ascii="Times New Roman" w:hAnsi="Times New Roman"/>
          <w:sz w:val="28"/>
          <w:szCs w:val="28"/>
        </w:rPr>
        <w:t>р</w:t>
      </w:r>
      <w:r w:rsidRPr="00B36EF4">
        <w:rPr>
          <w:rFonts w:ascii="Times New Roman" w:hAnsi="Times New Roman"/>
          <w:noProof/>
          <w:sz w:val="28"/>
          <w:szCs w:val="28"/>
        </w:rPr>
        <w:t xml:space="preserve">еализуемая </w:t>
      </w:r>
      <w:r w:rsidRPr="00B36EF4">
        <w:rPr>
          <w:rFonts w:ascii="Times New Roman" w:hAnsi="Times New Roman"/>
          <w:sz w:val="28"/>
          <w:szCs w:val="28"/>
        </w:rPr>
        <w:t>о</w:t>
      </w:r>
      <w:r w:rsidRPr="00B36EF4">
        <w:rPr>
          <w:rFonts w:ascii="Times New Roman" w:hAnsi="Times New Roman"/>
          <w:noProof/>
          <w:sz w:val="28"/>
          <w:szCs w:val="28"/>
        </w:rPr>
        <w:t xml:space="preserve">рганизацией </w:t>
      </w:r>
      <w:r w:rsidRPr="00B36EF4">
        <w:rPr>
          <w:rFonts w:ascii="Times New Roman" w:hAnsi="Times New Roman"/>
          <w:sz w:val="28"/>
          <w:szCs w:val="28"/>
        </w:rPr>
        <w:t>(</w:t>
      </w:r>
      <w:r w:rsidRPr="00B36EF4">
        <w:rPr>
          <w:rFonts w:ascii="Times New Roman" w:hAnsi="Times New Roman"/>
          <w:noProof/>
          <w:sz w:val="28"/>
          <w:szCs w:val="28"/>
        </w:rPr>
        <w:t xml:space="preserve">максимизация </w:t>
      </w:r>
      <w:r w:rsidRPr="00B36EF4">
        <w:rPr>
          <w:rFonts w:ascii="Times New Roman" w:hAnsi="Times New Roman"/>
          <w:sz w:val="28"/>
          <w:szCs w:val="28"/>
        </w:rPr>
        <w:t>с</w:t>
      </w:r>
      <w:r w:rsidRPr="00B36EF4">
        <w:rPr>
          <w:rFonts w:ascii="Times New Roman" w:hAnsi="Times New Roman"/>
          <w:noProof/>
          <w:sz w:val="28"/>
          <w:szCs w:val="28"/>
        </w:rPr>
        <w:t xml:space="preserve">боров; </w:t>
      </w:r>
      <w:r w:rsidRPr="00B36EF4">
        <w:rPr>
          <w:rFonts w:ascii="Times New Roman" w:hAnsi="Times New Roman"/>
          <w:vanish/>
          <w:sz w:val="28"/>
          <w:szCs w:val="28"/>
        </w:rPr>
        <w:br/>
      </w:r>
      <w:r w:rsidRPr="00B36EF4">
        <w:rPr>
          <w:rFonts w:ascii="Times New Roman" w:hAnsi="Times New Roman"/>
          <w:sz w:val="28"/>
          <w:szCs w:val="28"/>
        </w:rPr>
        <w:t>м</w:t>
      </w:r>
      <w:r w:rsidRPr="00B36EF4">
        <w:rPr>
          <w:rFonts w:ascii="Times New Roman" w:hAnsi="Times New Roman"/>
          <w:noProof/>
          <w:sz w:val="28"/>
          <w:szCs w:val="28"/>
        </w:rPr>
        <w:t>ини</w:t>
      </w:r>
      <w:r>
        <w:rPr>
          <w:rFonts w:ascii="Times New Roman" w:hAnsi="Times New Roman"/>
          <w:noProof/>
          <w:sz w:val="28"/>
          <w:szCs w:val="28"/>
        </w:rPr>
        <w:t>-</w:t>
      </w:r>
      <w:r w:rsidRPr="00B36EF4">
        <w:rPr>
          <w:rFonts w:ascii="Times New Roman" w:hAnsi="Times New Roman"/>
          <w:noProof/>
          <w:sz w:val="28"/>
          <w:szCs w:val="28"/>
        </w:rPr>
        <w:t xml:space="preserve">мизация </w:t>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р</w:t>
      </w:r>
      <w:r w:rsidRPr="00B36EF4">
        <w:rPr>
          <w:rFonts w:ascii="Times New Roman" w:hAnsi="Times New Roman"/>
          <w:noProof/>
          <w:sz w:val="28"/>
          <w:szCs w:val="28"/>
        </w:rPr>
        <w:t xml:space="preserve">авновесие </w:t>
      </w:r>
      <w:r w:rsidRPr="00B36EF4">
        <w:rPr>
          <w:rFonts w:ascii="Times New Roman" w:hAnsi="Times New Roman"/>
          <w:sz w:val="28"/>
          <w:szCs w:val="28"/>
        </w:rPr>
        <w:t>п</w:t>
      </w:r>
      <w:r w:rsidRPr="00B36EF4">
        <w:rPr>
          <w:rFonts w:ascii="Times New Roman" w:hAnsi="Times New Roman"/>
          <w:noProof/>
          <w:sz w:val="28"/>
          <w:szCs w:val="28"/>
        </w:rPr>
        <w:t xml:space="preserve">ортфеля).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noProof/>
          <w:sz w:val="28"/>
          <w:szCs w:val="28"/>
        </w:rPr>
        <w:t xml:space="preserve">Выделяют </w:t>
      </w:r>
      <w:r w:rsidRPr="00B36EF4">
        <w:rPr>
          <w:rFonts w:ascii="Times New Roman" w:hAnsi="Times New Roman"/>
          <w:sz w:val="28"/>
          <w:szCs w:val="28"/>
        </w:rPr>
        <w:t>д</w:t>
      </w:r>
      <w:r w:rsidRPr="00B36EF4">
        <w:rPr>
          <w:rFonts w:ascii="Times New Roman" w:hAnsi="Times New Roman"/>
          <w:noProof/>
          <w:sz w:val="28"/>
          <w:szCs w:val="28"/>
        </w:rPr>
        <w:t xml:space="preserve">ва </w:t>
      </w:r>
      <w:r w:rsidRPr="00B36EF4">
        <w:rPr>
          <w:rFonts w:ascii="Times New Roman" w:hAnsi="Times New Roman"/>
          <w:sz w:val="28"/>
          <w:szCs w:val="28"/>
        </w:rPr>
        <w:t>т</w:t>
      </w:r>
      <w:r w:rsidRPr="00B36EF4">
        <w:rPr>
          <w:rFonts w:ascii="Times New Roman" w:hAnsi="Times New Roman"/>
          <w:noProof/>
          <w:sz w:val="28"/>
          <w:szCs w:val="28"/>
        </w:rPr>
        <w:t xml:space="preserve">иповых </w:t>
      </w:r>
      <w:r w:rsidRPr="00B36EF4">
        <w:rPr>
          <w:rFonts w:ascii="Times New Roman" w:hAnsi="Times New Roman"/>
          <w:sz w:val="28"/>
          <w:szCs w:val="28"/>
        </w:rPr>
        <w:t>п</w:t>
      </w:r>
      <w:r w:rsidRPr="00B36EF4">
        <w:rPr>
          <w:rFonts w:ascii="Times New Roman" w:hAnsi="Times New Roman"/>
          <w:noProof/>
          <w:sz w:val="28"/>
          <w:szCs w:val="28"/>
        </w:rPr>
        <w:t xml:space="preserve">одхода </w:t>
      </w:r>
      <w:r w:rsidRPr="00B36EF4">
        <w:rPr>
          <w:rFonts w:ascii="Times New Roman" w:hAnsi="Times New Roman"/>
          <w:sz w:val="28"/>
          <w:szCs w:val="28"/>
        </w:rPr>
        <w:t>к</w:t>
      </w:r>
      <w:r>
        <w:rPr>
          <w:rFonts w:ascii="Times New Roman" w:hAnsi="Times New Roman"/>
          <w:sz w:val="28"/>
          <w:szCs w:val="28"/>
        </w:rPr>
        <w:t xml:space="preserve"> </w:t>
      </w:r>
      <w:r w:rsidRPr="00B36EF4">
        <w:rPr>
          <w:rFonts w:ascii="Times New Roman" w:hAnsi="Times New Roman"/>
          <w:sz w:val="28"/>
          <w:szCs w:val="28"/>
        </w:rPr>
        <w:t>ф</w:t>
      </w:r>
      <w:r w:rsidRPr="00B36EF4">
        <w:rPr>
          <w:rFonts w:ascii="Times New Roman" w:hAnsi="Times New Roman"/>
          <w:noProof/>
          <w:sz w:val="28"/>
          <w:szCs w:val="28"/>
        </w:rPr>
        <w:t xml:space="preserve">ормированию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vanish/>
          <w:sz w:val="28"/>
          <w:szCs w:val="28"/>
        </w:rPr>
        <w:br/>
      </w:r>
      <w:r w:rsidRPr="00B36EF4">
        <w:rPr>
          <w:rFonts w:ascii="Times New Roman" w:hAnsi="Times New Roman"/>
          <w:sz w:val="28"/>
          <w:szCs w:val="28"/>
        </w:rPr>
        <w:t>о</w:t>
      </w:r>
      <w:r w:rsidRPr="00B36EF4">
        <w:rPr>
          <w:rFonts w:ascii="Times New Roman" w:hAnsi="Times New Roman"/>
          <w:noProof/>
          <w:sz w:val="28"/>
          <w:szCs w:val="28"/>
        </w:rPr>
        <w:t>ргани</w:t>
      </w:r>
      <w:r>
        <w:rPr>
          <w:rFonts w:ascii="Times New Roman" w:hAnsi="Times New Roman"/>
          <w:noProof/>
          <w:sz w:val="28"/>
          <w:szCs w:val="28"/>
        </w:rPr>
        <w:t>-</w:t>
      </w:r>
      <w:r w:rsidRPr="00B36EF4">
        <w:rPr>
          <w:rFonts w:ascii="Times New Roman" w:hAnsi="Times New Roman"/>
          <w:noProof/>
          <w:sz w:val="28"/>
          <w:szCs w:val="28"/>
        </w:rPr>
        <w:t xml:space="preserve">зации: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iCs/>
          <w:noProof/>
          <w:sz w:val="28"/>
          <w:szCs w:val="28"/>
        </w:rPr>
        <w:t xml:space="preserve"> </w:t>
      </w:r>
      <w:r w:rsidRPr="00B36EF4">
        <w:rPr>
          <w:rFonts w:ascii="Times New Roman" w:hAnsi="Times New Roman"/>
          <w:iCs/>
          <w:sz w:val="28"/>
          <w:szCs w:val="28"/>
        </w:rPr>
        <w:t>и</w:t>
      </w:r>
      <w:r w:rsidRPr="00B36EF4">
        <w:rPr>
          <w:rFonts w:ascii="Times New Roman" w:hAnsi="Times New Roman"/>
          <w:iCs/>
          <w:noProof/>
          <w:sz w:val="28"/>
          <w:szCs w:val="28"/>
        </w:rPr>
        <w:t xml:space="preserve">ерархический </w:t>
      </w:r>
      <w:r w:rsidRPr="00B36EF4">
        <w:rPr>
          <w:rFonts w:ascii="Times New Roman" w:hAnsi="Times New Roman"/>
          <w:sz w:val="28"/>
          <w:szCs w:val="28"/>
        </w:rPr>
        <w:t>(</w:t>
      </w:r>
      <w:r w:rsidRPr="00B36EF4">
        <w:rPr>
          <w:rFonts w:ascii="Times New Roman" w:hAnsi="Times New Roman"/>
          <w:noProof/>
          <w:sz w:val="28"/>
          <w:szCs w:val="28"/>
        </w:rPr>
        <w:t xml:space="preserve">бюрократический)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ф</w:t>
      </w:r>
      <w:r w:rsidRPr="00B36EF4">
        <w:rPr>
          <w:rFonts w:ascii="Times New Roman" w:hAnsi="Times New Roman"/>
          <w:noProof/>
          <w:sz w:val="28"/>
          <w:szCs w:val="28"/>
        </w:rPr>
        <w:t xml:space="preserve">ормирование </w:t>
      </w:r>
      <w:r w:rsidRPr="00B36EF4">
        <w:rPr>
          <w:rFonts w:ascii="Times New Roman" w:hAnsi="Times New Roman"/>
          <w:sz w:val="28"/>
          <w:szCs w:val="28"/>
        </w:rPr>
        <w:t>структ</w:t>
      </w:r>
      <w:r w:rsidRPr="00B36EF4">
        <w:rPr>
          <w:rFonts w:ascii="Times New Roman" w:hAnsi="Times New Roman"/>
          <w:noProof/>
          <w:sz w:val="28"/>
          <w:szCs w:val="28"/>
        </w:rPr>
        <w:t>уры уп</w:t>
      </w:r>
      <w:r>
        <w:rPr>
          <w:rFonts w:ascii="Times New Roman" w:hAnsi="Times New Roman"/>
          <w:noProof/>
          <w:sz w:val="28"/>
          <w:szCs w:val="28"/>
        </w:rPr>
        <w:t>-</w:t>
      </w:r>
      <w:r w:rsidRPr="00B36EF4">
        <w:rPr>
          <w:rFonts w:ascii="Times New Roman" w:hAnsi="Times New Roman"/>
          <w:noProof/>
          <w:sz w:val="28"/>
          <w:szCs w:val="28"/>
        </w:rPr>
        <w:t xml:space="preserve">равления </w:t>
      </w:r>
      <w:r w:rsidRPr="00B36EF4">
        <w:rPr>
          <w:rFonts w:ascii="Times New Roman" w:hAnsi="Times New Roman"/>
          <w:sz w:val="28"/>
          <w:szCs w:val="28"/>
        </w:rPr>
        <w:t>и</w:t>
      </w:r>
      <w:r w:rsidRPr="00B36EF4">
        <w:rPr>
          <w:rFonts w:ascii="Times New Roman" w:hAnsi="Times New Roman"/>
          <w:noProof/>
          <w:sz w:val="28"/>
          <w:szCs w:val="28"/>
        </w:rPr>
        <w:t xml:space="preserve">сходя </w:t>
      </w:r>
      <w:r w:rsidRPr="00B36EF4">
        <w:rPr>
          <w:rFonts w:ascii="Times New Roman" w:hAnsi="Times New Roman"/>
          <w:sz w:val="28"/>
          <w:szCs w:val="28"/>
        </w:rPr>
        <w:t>и</w:t>
      </w:r>
      <w:r w:rsidRPr="00B36EF4">
        <w:rPr>
          <w:rFonts w:ascii="Times New Roman" w:hAnsi="Times New Roman"/>
          <w:noProof/>
          <w:sz w:val="28"/>
          <w:szCs w:val="28"/>
        </w:rPr>
        <w:t xml:space="preserve">з </w:t>
      </w:r>
      <w:r w:rsidRPr="00B36EF4">
        <w:rPr>
          <w:rFonts w:ascii="Times New Roman" w:hAnsi="Times New Roman"/>
          <w:sz w:val="28"/>
          <w:szCs w:val="28"/>
        </w:rPr>
        <w:t>в</w:t>
      </w:r>
      <w:r w:rsidRPr="00B36EF4">
        <w:rPr>
          <w:rFonts w:ascii="Times New Roman" w:hAnsi="Times New Roman"/>
          <w:noProof/>
          <w:sz w:val="28"/>
          <w:szCs w:val="28"/>
        </w:rPr>
        <w:t xml:space="preserve">нутреннего </w:t>
      </w:r>
      <w:r w:rsidRPr="00B36EF4">
        <w:rPr>
          <w:rFonts w:ascii="Times New Roman" w:hAnsi="Times New Roman"/>
          <w:sz w:val="28"/>
          <w:szCs w:val="28"/>
        </w:rPr>
        <w:t>с</w:t>
      </w:r>
      <w:r w:rsidRPr="00B36EF4">
        <w:rPr>
          <w:rFonts w:ascii="Times New Roman" w:hAnsi="Times New Roman"/>
          <w:noProof/>
          <w:sz w:val="28"/>
          <w:szCs w:val="28"/>
        </w:rPr>
        <w:t xml:space="preserve">троения </w:t>
      </w:r>
      <w:r w:rsidRPr="00B36EF4">
        <w:rPr>
          <w:rFonts w:ascii="Times New Roman" w:hAnsi="Times New Roman"/>
          <w:sz w:val="28"/>
          <w:szCs w:val="28"/>
        </w:rPr>
        <w:t>организаций</w:t>
      </w:r>
      <w:r w:rsidRPr="00B36EF4">
        <w:rPr>
          <w:rFonts w:ascii="Times New Roman" w:hAnsi="Times New Roman"/>
          <w:noProof/>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азделения труда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lastRenderedPageBreak/>
        <w:t>р</w:t>
      </w:r>
      <w:r w:rsidRPr="00B36EF4">
        <w:rPr>
          <w:rFonts w:ascii="Times New Roman" w:hAnsi="Times New Roman"/>
          <w:noProof/>
          <w:sz w:val="28"/>
          <w:szCs w:val="28"/>
        </w:rPr>
        <w:t xml:space="preserve">ационализации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Глав</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ое </w:t>
      </w:r>
      <w:r w:rsidRPr="00B36EF4">
        <w:rPr>
          <w:rFonts w:ascii="Times New Roman" w:hAnsi="Times New Roman"/>
          <w:sz w:val="28"/>
          <w:szCs w:val="28"/>
        </w:rPr>
        <w:t>в</w:t>
      </w:r>
      <w:r w:rsidRPr="00B36EF4">
        <w:rPr>
          <w:rFonts w:ascii="Times New Roman" w:hAnsi="Times New Roman"/>
          <w:noProof/>
          <w:sz w:val="28"/>
          <w:szCs w:val="28"/>
        </w:rPr>
        <w:t xml:space="preserve">нимание </w:t>
      </w:r>
      <w:r w:rsidRPr="00B36EF4">
        <w:rPr>
          <w:rFonts w:ascii="Times New Roman" w:hAnsi="Times New Roman"/>
          <w:sz w:val="28"/>
          <w:szCs w:val="28"/>
        </w:rPr>
        <w:t>у</w:t>
      </w:r>
      <w:r w:rsidRPr="00B36EF4">
        <w:rPr>
          <w:rFonts w:ascii="Times New Roman" w:hAnsi="Times New Roman"/>
          <w:noProof/>
          <w:sz w:val="28"/>
          <w:szCs w:val="28"/>
        </w:rPr>
        <w:t xml:space="preserve">деляется разделению </w:t>
      </w:r>
      <w:r w:rsidRPr="00B36EF4">
        <w:rPr>
          <w:rFonts w:ascii="Times New Roman" w:hAnsi="Times New Roman"/>
          <w:sz w:val="28"/>
          <w:szCs w:val="28"/>
        </w:rPr>
        <w:t>т</w:t>
      </w:r>
      <w:r w:rsidRPr="00B36EF4">
        <w:rPr>
          <w:rFonts w:ascii="Times New Roman" w:hAnsi="Times New Roman"/>
          <w:noProof/>
          <w:sz w:val="28"/>
          <w:szCs w:val="28"/>
        </w:rPr>
        <w:t xml:space="preserve">руда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о</w:t>
      </w:r>
      <w:r w:rsidRPr="00B36EF4">
        <w:rPr>
          <w:rFonts w:ascii="Times New Roman" w:hAnsi="Times New Roman"/>
          <w:noProof/>
          <w:sz w:val="28"/>
          <w:szCs w:val="28"/>
        </w:rPr>
        <w:t xml:space="preserve">тдельные </w:t>
      </w:r>
      <w:r>
        <w:rPr>
          <w:rFonts w:ascii="Times New Roman" w:hAnsi="Times New Roman"/>
          <w:sz w:val="28"/>
          <w:szCs w:val="28"/>
        </w:rPr>
        <w:t xml:space="preserve">функции и </w:t>
      </w:r>
      <w:r w:rsidRPr="00B36EF4">
        <w:rPr>
          <w:rFonts w:ascii="Times New Roman" w:hAnsi="Times New Roman"/>
          <w:sz w:val="28"/>
          <w:szCs w:val="28"/>
        </w:rPr>
        <w:t>с</w:t>
      </w:r>
      <w:r w:rsidRPr="00B36EF4">
        <w:rPr>
          <w:rFonts w:ascii="Times New Roman" w:hAnsi="Times New Roman"/>
          <w:noProof/>
          <w:sz w:val="28"/>
          <w:szCs w:val="28"/>
        </w:rPr>
        <w:t xml:space="preserve">оответствию ответственности </w:t>
      </w:r>
      <w:r w:rsidRPr="00B36EF4">
        <w:rPr>
          <w:rFonts w:ascii="Times New Roman" w:hAnsi="Times New Roman"/>
          <w:sz w:val="28"/>
          <w:szCs w:val="28"/>
        </w:rPr>
        <w:t>р</w:t>
      </w:r>
      <w:r w:rsidRPr="00B36EF4">
        <w:rPr>
          <w:rFonts w:ascii="Times New Roman" w:hAnsi="Times New Roman"/>
          <w:noProof/>
          <w:sz w:val="28"/>
          <w:szCs w:val="28"/>
        </w:rPr>
        <w:t xml:space="preserve">аботников </w:t>
      </w:r>
      <w:r w:rsidRPr="00B36EF4">
        <w:rPr>
          <w:rFonts w:ascii="Times New Roman" w:hAnsi="Times New Roman"/>
          <w:sz w:val="28"/>
          <w:szCs w:val="28"/>
        </w:rPr>
        <w:t>у</w:t>
      </w:r>
      <w:r w:rsidRPr="00B36EF4">
        <w:rPr>
          <w:rFonts w:ascii="Times New Roman" w:hAnsi="Times New Roman"/>
          <w:noProof/>
          <w:sz w:val="28"/>
          <w:szCs w:val="28"/>
        </w:rPr>
        <w:t>прав</w:t>
      </w:r>
      <w:r>
        <w:rPr>
          <w:rFonts w:ascii="Times New Roman" w:hAnsi="Times New Roman"/>
          <w:noProof/>
          <w:sz w:val="28"/>
          <w:szCs w:val="28"/>
        </w:rPr>
        <w:t>-</w:t>
      </w:r>
      <w:r w:rsidRPr="00B36EF4">
        <w:rPr>
          <w:rFonts w:ascii="Times New Roman" w:hAnsi="Times New Roman"/>
          <w:noProof/>
          <w:sz w:val="28"/>
          <w:szCs w:val="28"/>
        </w:rPr>
        <w:t xml:space="preserve">ления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редоставляемым полномочиям. </w:t>
      </w:r>
      <w:r w:rsidRPr="00B36EF4">
        <w:rPr>
          <w:rFonts w:ascii="Times New Roman" w:hAnsi="Times New Roman"/>
          <w:sz w:val="28"/>
          <w:szCs w:val="28"/>
        </w:rPr>
        <w:t>Н</w:t>
      </w:r>
      <w:r w:rsidRPr="00B36EF4">
        <w:rPr>
          <w:rFonts w:ascii="Times New Roman" w:hAnsi="Times New Roman"/>
          <w:noProof/>
          <w:sz w:val="28"/>
          <w:szCs w:val="28"/>
        </w:rPr>
        <w:t xml:space="preserve">апример, </w:t>
      </w:r>
      <w:r w:rsidRPr="00B36EF4">
        <w:rPr>
          <w:rFonts w:ascii="Times New Roman" w:hAnsi="Times New Roman"/>
          <w:sz w:val="28"/>
          <w:szCs w:val="28"/>
        </w:rPr>
        <w:t>с</w:t>
      </w:r>
      <w:r w:rsidRPr="00B36EF4">
        <w:rPr>
          <w:rFonts w:ascii="Times New Roman" w:hAnsi="Times New Roman"/>
          <w:noProof/>
          <w:sz w:val="28"/>
          <w:szCs w:val="28"/>
        </w:rPr>
        <w:t xml:space="preserve">пециалист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vanish/>
          <w:sz w:val="28"/>
          <w:szCs w:val="28"/>
        </w:rPr>
        <w:br/>
      </w:r>
      <w:r w:rsidRPr="00B36EF4">
        <w:rPr>
          <w:rFonts w:ascii="Times New Roman" w:hAnsi="Times New Roman"/>
          <w:sz w:val="28"/>
          <w:szCs w:val="28"/>
        </w:rPr>
        <w:t>у</w:t>
      </w:r>
      <w:r w:rsidRPr="00B36EF4">
        <w:rPr>
          <w:rFonts w:ascii="Times New Roman" w:hAnsi="Times New Roman"/>
          <w:noProof/>
          <w:sz w:val="28"/>
          <w:szCs w:val="28"/>
        </w:rPr>
        <w:t>регули</w:t>
      </w:r>
      <w:r>
        <w:rPr>
          <w:rFonts w:ascii="Times New Roman" w:hAnsi="Times New Roman"/>
          <w:noProof/>
          <w:sz w:val="28"/>
          <w:szCs w:val="28"/>
        </w:rPr>
        <w:t>-</w:t>
      </w:r>
      <w:r w:rsidRPr="00B36EF4">
        <w:rPr>
          <w:rFonts w:ascii="Times New Roman" w:hAnsi="Times New Roman"/>
          <w:noProof/>
          <w:sz w:val="28"/>
          <w:szCs w:val="28"/>
        </w:rPr>
        <w:t xml:space="preserve">рованию </w:t>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н</w:t>
      </w:r>
      <w:r w:rsidRPr="00B36EF4">
        <w:rPr>
          <w:rFonts w:ascii="Times New Roman" w:hAnsi="Times New Roman"/>
          <w:noProof/>
          <w:sz w:val="28"/>
          <w:szCs w:val="28"/>
        </w:rPr>
        <w:t xml:space="preserve">е может </w:t>
      </w:r>
      <w:r w:rsidRPr="00B36EF4">
        <w:rPr>
          <w:rFonts w:ascii="Times New Roman" w:hAnsi="Times New Roman"/>
          <w:sz w:val="28"/>
          <w:szCs w:val="28"/>
        </w:rPr>
        <w:t>з</w:t>
      </w:r>
      <w:r w:rsidRPr="00B36EF4">
        <w:rPr>
          <w:rFonts w:ascii="Times New Roman" w:hAnsi="Times New Roman"/>
          <w:noProof/>
          <w:sz w:val="28"/>
          <w:szCs w:val="28"/>
        </w:rPr>
        <w:t xml:space="preserve">аниматься </w:t>
      </w:r>
      <w:r w:rsidRPr="00B36EF4">
        <w:rPr>
          <w:rFonts w:ascii="Times New Roman" w:hAnsi="Times New Roman"/>
          <w:sz w:val="28"/>
          <w:szCs w:val="28"/>
        </w:rPr>
        <w:t>андеррайтин</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г</w:t>
      </w:r>
      <w:r w:rsidRPr="00B36EF4">
        <w:rPr>
          <w:rFonts w:ascii="Times New Roman" w:hAnsi="Times New Roman"/>
          <w:noProof/>
          <w:sz w:val="28"/>
          <w:szCs w:val="28"/>
        </w:rPr>
        <w:t xml:space="preserve">ом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п</w:t>
      </w:r>
      <w:r w:rsidRPr="00B36EF4">
        <w:rPr>
          <w:rFonts w:ascii="Times New Roman" w:hAnsi="Times New Roman"/>
          <w:noProof/>
          <w:sz w:val="28"/>
          <w:szCs w:val="28"/>
        </w:rPr>
        <w:t xml:space="preserve">родажами, </w:t>
      </w:r>
      <w:r w:rsidRPr="00B36EF4">
        <w:rPr>
          <w:rFonts w:ascii="Times New Roman" w:hAnsi="Times New Roman"/>
          <w:sz w:val="28"/>
          <w:szCs w:val="28"/>
        </w:rPr>
        <w:t>п</w:t>
      </w:r>
      <w:r w:rsidRPr="00B36EF4">
        <w:rPr>
          <w:rFonts w:ascii="Times New Roman" w:hAnsi="Times New Roman"/>
          <w:noProof/>
          <w:sz w:val="28"/>
          <w:szCs w:val="28"/>
        </w:rPr>
        <w:t xml:space="preserve">одчиняется </w:t>
      </w:r>
      <w:r w:rsidRPr="00B36EF4">
        <w:rPr>
          <w:rFonts w:ascii="Times New Roman" w:hAnsi="Times New Roman"/>
          <w:sz w:val="28"/>
          <w:szCs w:val="28"/>
        </w:rPr>
        <w:t>т</w:t>
      </w:r>
      <w:r w:rsidRPr="00B36EF4">
        <w:rPr>
          <w:rFonts w:ascii="Times New Roman" w:hAnsi="Times New Roman"/>
          <w:noProof/>
          <w:sz w:val="28"/>
          <w:szCs w:val="28"/>
        </w:rPr>
        <w:t xml:space="preserve">олько начальнику </w:t>
      </w:r>
      <w:r w:rsidRPr="00B36EF4">
        <w:rPr>
          <w:rFonts w:ascii="Times New Roman" w:hAnsi="Times New Roman"/>
          <w:sz w:val="28"/>
          <w:szCs w:val="28"/>
        </w:rPr>
        <w:t>о</w:t>
      </w:r>
      <w:r w:rsidRPr="00B36EF4">
        <w:rPr>
          <w:rFonts w:ascii="Times New Roman" w:hAnsi="Times New Roman"/>
          <w:noProof/>
          <w:sz w:val="28"/>
          <w:szCs w:val="28"/>
        </w:rPr>
        <w:t xml:space="preserve">тдела </w:t>
      </w:r>
      <w:r w:rsidRPr="00B36EF4">
        <w:rPr>
          <w:rFonts w:ascii="Times New Roman" w:hAnsi="Times New Roman"/>
          <w:vanish/>
          <w:sz w:val="28"/>
          <w:szCs w:val="28"/>
        </w:rPr>
        <w:br/>
      </w:r>
      <w:r w:rsidRPr="00B36EF4">
        <w:rPr>
          <w:rFonts w:ascii="Times New Roman" w:hAnsi="Times New Roman"/>
          <w:sz w:val="28"/>
          <w:szCs w:val="28"/>
        </w:rPr>
        <w:t>у</w:t>
      </w:r>
      <w:r w:rsidRPr="00B36EF4">
        <w:rPr>
          <w:rFonts w:ascii="Times New Roman" w:hAnsi="Times New Roman"/>
          <w:noProof/>
          <w:sz w:val="28"/>
          <w:szCs w:val="28"/>
        </w:rPr>
        <w:t xml:space="preserve">регулирования </w:t>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к</w:t>
      </w:r>
      <w:r w:rsidRPr="00B36EF4">
        <w:rPr>
          <w:rFonts w:ascii="Times New Roman" w:hAnsi="Times New Roman"/>
          <w:noProof/>
          <w:sz w:val="28"/>
          <w:szCs w:val="28"/>
        </w:rPr>
        <w:t xml:space="preserve">оторый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вою </w:t>
      </w:r>
      <w:r w:rsidRPr="00B36EF4">
        <w:rPr>
          <w:rFonts w:ascii="Times New Roman" w:hAnsi="Times New Roman"/>
          <w:sz w:val="28"/>
          <w:szCs w:val="28"/>
        </w:rPr>
        <w:t>о</w:t>
      </w:r>
      <w:r w:rsidRPr="00B36EF4">
        <w:rPr>
          <w:rFonts w:ascii="Times New Roman" w:hAnsi="Times New Roman"/>
          <w:noProof/>
          <w:sz w:val="28"/>
          <w:szCs w:val="28"/>
        </w:rPr>
        <w:t xml:space="preserve">чередь </w:t>
      </w:r>
      <w:r w:rsidRPr="00B36EF4">
        <w:rPr>
          <w:rFonts w:ascii="Times New Roman" w:hAnsi="Times New Roman"/>
          <w:sz w:val="28"/>
          <w:szCs w:val="28"/>
        </w:rPr>
        <w:t>подчиняе</w:t>
      </w:r>
      <w:r w:rsidRPr="00B36EF4">
        <w:rPr>
          <w:rFonts w:ascii="Times New Roman" w:hAnsi="Times New Roman"/>
          <w:noProof/>
          <w:sz w:val="28"/>
          <w:szCs w:val="28"/>
        </w:rPr>
        <w:t>тся</w:t>
      </w:r>
      <w:r>
        <w:rPr>
          <w:rFonts w:ascii="Times New Roman" w:hAnsi="Times New Roman"/>
          <w:noProof/>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д</w:t>
      </w:r>
      <w:r w:rsidRPr="00B36EF4">
        <w:rPr>
          <w:rFonts w:ascii="Times New Roman" w:hAnsi="Times New Roman"/>
          <w:noProof/>
          <w:sz w:val="28"/>
          <w:szCs w:val="28"/>
        </w:rPr>
        <w:t xml:space="preserve">иректору </w:t>
      </w:r>
      <w:r w:rsidRPr="00B36EF4">
        <w:rPr>
          <w:rFonts w:ascii="Times New Roman" w:hAnsi="Times New Roman"/>
          <w:sz w:val="28"/>
          <w:szCs w:val="28"/>
        </w:rPr>
        <w:t>ф</w:t>
      </w:r>
      <w:r w:rsidRPr="00B36EF4">
        <w:rPr>
          <w:rFonts w:ascii="Times New Roman" w:hAnsi="Times New Roman"/>
          <w:noProof/>
          <w:sz w:val="28"/>
          <w:szCs w:val="28"/>
        </w:rPr>
        <w:t xml:space="preserve">илиала, </w:t>
      </w:r>
      <w:r w:rsidRPr="00B36EF4">
        <w:rPr>
          <w:rFonts w:ascii="Times New Roman" w:hAnsi="Times New Roman"/>
          <w:sz w:val="28"/>
          <w:szCs w:val="28"/>
        </w:rPr>
        <w:t>а</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от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иректору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страх</w:t>
      </w:r>
      <w:r w:rsidRPr="00B36EF4">
        <w:rPr>
          <w:rFonts w:ascii="Times New Roman" w:hAnsi="Times New Roman"/>
          <w:noProof/>
          <w:sz w:val="28"/>
          <w:szCs w:val="28"/>
        </w:rPr>
        <w:t>ованию</w:t>
      </w:r>
      <w:r>
        <w:rPr>
          <w:rFonts w:ascii="Times New Roman" w:hAnsi="Times New Roman"/>
          <w:noProof/>
          <w:sz w:val="28"/>
          <w:szCs w:val="28"/>
        </w:rPr>
        <w:t xml:space="preserve"> </w:t>
      </w:r>
      <w:r w:rsidRPr="00B36EF4">
        <w:rPr>
          <w:rFonts w:ascii="Times New Roman" w:hAnsi="Times New Roman"/>
          <w:sz w:val="28"/>
          <w:szCs w:val="28"/>
        </w:rPr>
        <w:t>г</w:t>
      </w:r>
      <w:r w:rsidRPr="00B36EF4">
        <w:rPr>
          <w:rFonts w:ascii="Times New Roman" w:hAnsi="Times New Roman"/>
          <w:noProof/>
          <w:sz w:val="28"/>
          <w:szCs w:val="28"/>
        </w:rPr>
        <w:t xml:space="preserve">оловного </w:t>
      </w:r>
      <w:r w:rsidRPr="00B36EF4">
        <w:rPr>
          <w:rFonts w:ascii="Times New Roman" w:hAnsi="Times New Roman"/>
          <w:sz w:val="28"/>
          <w:szCs w:val="28"/>
        </w:rPr>
        <w:t>о</w:t>
      </w:r>
      <w:r w:rsidRPr="00B36EF4">
        <w:rPr>
          <w:rFonts w:ascii="Times New Roman" w:hAnsi="Times New Roman"/>
          <w:noProof/>
          <w:sz w:val="28"/>
          <w:szCs w:val="28"/>
        </w:rPr>
        <w:t xml:space="preserve">фиса; </w:t>
      </w:r>
    </w:p>
    <w:p w:rsidR="008B2A89" w:rsidRPr="00B36EF4" w:rsidRDefault="008B2A89" w:rsidP="008B2A89">
      <w:pPr>
        <w:spacing w:after="0" w:line="360" w:lineRule="auto"/>
        <w:ind w:firstLine="709"/>
        <w:jc w:val="both"/>
        <w:rPr>
          <w:rFonts w:ascii="Times New Roman" w:hAnsi="Times New Roman"/>
          <w:sz w:val="28"/>
          <w:szCs w:val="28"/>
        </w:rPr>
      </w:pPr>
      <w:r w:rsidRPr="00B36EF4">
        <w:rPr>
          <w:rFonts w:ascii="Times New Roman" w:hAnsi="Times New Roman"/>
          <w:sz w:val="28"/>
          <w:szCs w:val="28"/>
        </w:rPr>
        <w:t>–</w:t>
      </w:r>
      <w:r w:rsidRPr="00B36EF4">
        <w:rPr>
          <w:rFonts w:ascii="Times New Roman" w:hAnsi="Times New Roman"/>
          <w:iCs/>
          <w:noProof/>
          <w:sz w:val="28"/>
          <w:szCs w:val="28"/>
        </w:rPr>
        <w:t xml:space="preserve"> </w:t>
      </w:r>
      <w:r w:rsidRPr="00B36EF4">
        <w:rPr>
          <w:rFonts w:ascii="Times New Roman" w:hAnsi="Times New Roman"/>
          <w:iCs/>
          <w:sz w:val="28"/>
          <w:szCs w:val="28"/>
        </w:rPr>
        <w:t>о</w:t>
      </w:r>
      <w:r w:rsidRPr="00B36EF4">
        <w:rPr>
          <w:rFonts w:ascii="Times New Roman" w:hAnsi="Times New Roman"/>
          <w:iCs/>
          <w:noProof/>
          <w:sz w:val="28"/>
          <w:szCs w:val="28"/>
        </w:rPr>
        <w:t xml:space="preserve">рганический </w:t>
      </w:r>
      <w:r w:rsidRPr="00B36EF4">
        <w:rPr>
          <w:rFonts w:ascii="Times New Roman" w:hAnsi="Times New Roman"/>
          <w:sz w:val="28"/>
          <w:szCs w:val="28"/>
        </w:rPr>
        <w:t>(</w:t>
      </w:r>
      <w:r w:rsidRPr="00B36EF4">
        <w:rPr>
          <w:rFonts w:ascii="Times New Roman" w:hAnsi="Times New Roman"/>
          <w:noProof/>
          <w:sz w:val="28"/>
          <w:szCs w:val="28"/>
        </w:rPr>
        <w:t xml:space="preserve">адаптивный)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ф</w:t>
      </w:r>
      <w:r w:rsidRPr="00B36EF4">
        <w:rPr>
          <w:rFonts w:ascii="Times New Roman" w:hAnsi="Times New Roman"/>
          <w:noProof/>
          <w:sz w:val="28"/>
          <w:szCs w:val="28"/>
        </w:rPr>
        <w:t xml:space="preserve">ормирование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строи</w:t>
      </w:r>
      <w:r w:rsidRPr="00B36EF4">
        <w:rPr>
          <w:rFonts w:ascii="Times New Roman" w:hAnsi="Times New Roman"/>
          <w:noProof/>
          <w:sz w:val="28"/>
          <w:szCs w:val="28"/>
        </w:rPr>
        <w:t xml:space="preserve">тся исходя </w:t>
      </w:r>
      <w:r w:rsidRPr="00B36EF4">
        <w:rPr>
          <w:rFonts w:ascii="Times New Roman" w:hAnsi="Times New Roman"/>
          <w:sz w:val="28"/>
          <w:szCs w:val="28"/>
        </w:rPr>
        <w:t>и</w:t>
      </w:r>
      <w:r w:rsidRPr="00B36EF4">
        <w:rPr>
          <w:rFonts w:ascii="Times New Roman" w:hAnsi="Times New Roman"/>
          <w:noProof/>
          <w:sz w:val="28"/>
          <w:szCs w:val="28"/>
        </w:rPr>
        <w:t xml:space="preserve">з </w:t>
      </w:r>
      <w:r w:rsidRPr="00B36EF4">
        <w:rPr>
          <w:rFonts w:ascii="Times New Roman" w:hAnsi="Times New Roman"/>
          <w:sz w:val="28"/>
          <w:szCs w:val="28"/>
        </w:rPr>
        <w:t>н</w:t>
      </w:r>
      <w:r w:rsidRPr="00B36EF4">
        <w:rPr>
          <w:rFonts w:ascii="Times New Roman" w:hAnsi="Times New Roman"/>
          <w:noProof/>
          <w:sz w:val="28"/>
          <w:szCs w:val="28"/>
        </w:rPr>
        <w:t xml:space="preserve">еобходимости </w:t>
      </w:r>
      <w:r w:rsidRPr="00B36EF4">
        <w:rPr>
          <w:rFonts w:ascii="Times New Roman" w:hAnsi="Times New Roman"/>
          <w:sz w:val="28"/>
          <w:szCs w:val="28"/>
        </w:rPr>
        <w:t>п</w:t>
      </w:r>
      <w:r w:rsidRPr="00B36EF4">
        <w:rPr>
          <w:rFonts w:ascii="Times New Roman" w:hAnsi="Times New Roman"/>
          <w:noProof/>
          <w:sz w:val="28"/>
          <w:szCs w:val="28"/>
        </w:rPr>
        <w:t xml:space="preserve">остоянного </w:t>
      </w:r>
      <w:r w:rsidRPr="00B36EF4">
        <w:rPr>
          <w:rFonts w:ascii="Times New Roman" w:hAnsi="Times New Roman"/>
          <w:sz w:val="28"/>
          <w:szCs w:val="28"/>
        </w:rPr>
        <w:t>приспособления</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труктуры управ</w:t>
      </w:r>
      <w:r>
        <w:rPr>
          <w:rFonts w:ascii="Times New Roman" w:hAnsi="Times New Roman"/>
          <w:noProof/>
          <w:sz w:val="28"/>
          <w:szCs w:val="28"/>
        </w:rPr>
        <w:t>-</w:t>
      </w:r>
      <w:r w:rsidRPr="00B36EF4">
        <w:rPr>
          <w:rFonts w:ascii="Times New Roman" w:hAnsi="Times New Roman"/>
          <w:noProof/>
          <w:sz w:val="28"/>
          <w:szCs w:val="28"/>
        </w:rPr>
        <w:t xml:space="preserve">ления </w:t>
      </w:r>
      <w:r w:rsidRPr="00B36EF4">
        <w:rPr>
          <w:rFonts w:ascii="Times New Roman" w:hAnsi="Times New Roman"/>
          <w:iCs/>
          <w:sz w:val="28"/>
          <w:szCs w:val="28"/>
        </w:rPr>
        <w:t>к</w:t>
      </w:r>
      <w:r>
        <w:rPr>
          <w:rFonts w:ascii="Times New Roman" w:hAnsi="Times New Roman"/>
          <w:iCs/>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словиям </w:t>
      </w:r>
      <w:r w:rsidRPr="00B36EF4">
        <w:rPr>
          <w:rFonts w:ascii="Times New Roman" w:hAnsi="Times New Roman"/>
          <w:sz w:val="28"/>
          <w:szCs w:val="28"/>
        </w:rPr>
        <w:t>в</w:t>
      </w:r>
      <w:r w:rsidRPr="00B36EF4">
        <w:rPr>
          <w:rFonts w:ascii="Times New Roman" w:hAnsi="Times New Roman"/>
          <w:noProof/>
          <w:sz w:val="28"/>
          <w:szCs w:val="28"/>
        </w:rPr>
        <w:t xml:space="preserve">нешней </w:t>
      </w:r>
      <w:r w:rsidRPr="00B36EF4">
        <w:rPr>
          <w:rFonts w:ascii="Times New Roman" w:hAnsi="Times New Roman"/>
          <w:sz w:val="28"/>
          <w:szCs w:val="28"/>
        </w:rPr>
        <w:t>с</w:t>
      </w:r>
      <w:r w:rsidRPr="00B36EF4">
        <w:rPr>
          <w:rFonts w:ascii="Times New Roman" w:hAnsi="Times New Roman"/>
          <w:noProof/>
          <w:sz w:val="28"/>
          <w:szCs w:val="28"/>
        </w:rPr>
        <w:t xml:space="preserve">реды. </w:t>
      </w:r>
      <w:r w:rsidRPr="00B36EF4">
        <w:rPr>
          <w:rFonts w:ascii="Times New Roman" w:hAnsi="Times New Roman"/>
          <w:sz w:val="28"/>
          <w:szCs w:val="28"/>
        </w:rPr>
        <w:t>Данный</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ип </w:t>
      </w:r>
      <w:r w:rsidRPr="00B36EF4">
        <w:rPr>
          <w:rFonts w:ascii="Times New Roman" w:hAnsi="Times New Roman"/>
          <w:sz w:val="28"/>
          <w:szCs w:val="28"/>
        </w:rPr>
        <w:t>с</w:t>
      </w:r>
      <w:r w:rsidRPr="00B36EF4">
        <w:rPr>
          <w:rFonts w:ascii="Times New Roman" w:hAnsi="Times New Roman"/>
          <w:noProof/>
          <w:sz w:val="28"/>
          <w:szCs w:val="28"/>
        </w:rPr>
        <w:t xml:space="preserve">труктуры управления </w:t>
      </w:r>
      <w:r w:rsidRPr="00B36EF4">
        <w:rPr>
          <w:rFonts w:ascii="Times New Roman" w:hAnsi="Times New Roman"/>
          <w:sz w:val="28"/>
          <w:szCs w:val="28"/>
        </w:rPr>
        <w:t>о</w:t>
      </w:r>
      <w:r w:rsidRPr="00B36EF4">
        <w:rPr>
          <w:rFonts w:ascii="Times New Roman" w:hAnsi="Times New Roman"/>
          <w:noProof/>
          <w:sz w:val="28"/>
          <w:szCs w:val="28"/>
        </w:rPr>
        <w:t>т</w:t>
      </w:r>
      <w:r>
        <w:rPr>
          <w:rFonts w:ascii="Times New Roman" w:hAnsi="Times New Roman"/>
          <w:noProof/>
          <w:sz w:val="28"/>
          <w:szCs w:val="28"/>
        </w:rPr>
        <w:t>-</w:t>
      </w:r>
      <w:r w:rsidRPr="00B36EF4">
        <w:rPr>
          <w:rFonts w:ascii="Times New Roman" w:hAnsi="Times New Roman"/>
          <w:noProof/>
          <w:sz w:val="28"/>
          <w:szCs w:val="28"/>
        </w:rPr>
        <w:t xml:space="preserve">вергает </w:t>
      </w:r>
      <w:r w:rsidRPr="00B36EF4">
        <w:rPr>
          <w:rFonts w:ascii="Times New Roman" w:hAnsi="Times New Roman"/>
          <w:sz w:val="28"/>
          <w:szCs w:val="28"/>
        </w:rPr>
        <w:t>н</w:t>
      </w:r>
      <w:r w:rsidRPr="00B36EF4">
        <w:rPr>
          <w:rFonts w:ascii="Times New Roman" w:hAnsi="Times New Roman"/>
          <w:noProof/>
          <w:sz w:val="28"/>
          <w:szCs w:val="28"/>
        </w:rPr>
        <w:t xml:space="preserve">еобходимость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етального </w:t>
      </w:r>
      <w:r w:rsidRPr="00B36EF4">
        <w:rPr>
          <w:rFonts w:ascii="Times New Roman" w:hAnsi="Times New Roman"/>
          <w:sz w:val="28"/>
          <w:szCs w:val="28"/>
        </w:rPr>
        <w:t>р</w:t>
      </w:r>
      <w:r w:rsidRPr="00B36EF4">
        <w:rPr>
          <w:rFonts w:ascii="Times New Roman" w:hAnsi="Times New Roman"/>
          <w:noProof/>
          <w:sz w:val="28"/>
          <w:szCs w:val="28"/>
        </w:rPr>
        <w:t xml:space="preserve">азделения </w:t>
      </w:r>
      <w:r w:rsidRPr="00B36EF4">
        <w:rPr>
          <w:rFonts w:ascii="Times New Roman" w:hAnsi="Times New Roman"/>
          <w:sz w:val="28"/>
          <w:szCs w:val="28"/>
        </w:rPr>
        <w:t>т</w:t>
      </w:r>
      <w:r w:rsidRPr="00B36EF4">
        <w:rPr>
          <w:rFonts w:ascii="Times New Roman" w:hAnsi="Times New Roman"/>
          <w:noProof/>
          <w:sz w:val="28"/>
          <w:szCs w:val="28"/>
        </w:rPr>
        <w:t xml:space="preserve">руда </w:t>
      </w:r>
      <w:r w:rsidRPr="00B36EF4">
        <w:rPr>
          <w:rFonts w:ascii="Times New Roman" w:hAnsi="Times New Roman"/>
          <w:sz w:val="28"/>
          <w:szCs w:val="28"/>
        </w:rPr>
        <w:t>п</w:t>
      </w:r>
      <w:r w:rsidRPr="00B36EF4">
        <w:rPr>
          <w:rFonts w:ascii="Times New Roman" w:hAnsi="Times New Roman"/>
          <w:noProof/>
          <w:sz w:val="28"/>
          <w:szCs w:val="28"/>
        </w:rPr>
        <w:t xml:space="preserve">о видам </w:t>
      </w:r>
      <w:r w:rsidRPr="00B36EF4">
        <w:rPr>
          <w:rFonts w:ascii="Times New Roman" w:hAnsi="Times New Roman"/>
          <w:sz w:val="28"/>
          <w:szCs w:val="28"/>
        </w:rPr>
        <w:t>р</w:t>
      </w:r>
      <w:r w:rsidRPr="00B36EF4">
        <w:rPr>
          <w:rFonts w:ascii="Times New Roman" w:hAnsi="Times New Roman"/>
          <w:noProof/>
          <w:sz w:val="28"/>
          <w:szCs w:val="28"/>
        </w:rPr>
        <w:t xml:space="preserve">абот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ф</w:t>
      </w:r>
      <w:r w:rsidRPr="00B36EF4">
        <w:rPr>
          <w:rFonts w:ascii="Times New Roman" w:hAnsi="Times New Roman"/>
          <w:noProof/>
          <w:sz w:val="28"/>
          <w:szCs w:val="28"/>
        </w:rPr>
        <w:t>ор</w:t>
      </w:r>
      <w:r>
        <w:rPr>
          <w:rFonts w:ascii="Times New Roman" w:hAnsi="Times New Roman"/>
          <w:noProof/>
          <w:sz w:val="28"/>
          <w:szCs w:val="28"/>
        </w:rPr>
        <w:t>-</w:t>
      </w:r>
      <w:r w:rsidRPr="00B36EF4">
        <w:rPr>
          <w:rFonts w:ascii="Times New Roman" w:hAnsi="Times New Roman"/>
          <w:noProof/>
          <w:sz w:val="28"/>
          <w:szCs w:val="28"/>
        </w:rPr>
        <w:t xml:space="preserve">мирует </w:t>
      </w:r>
      <w:r w:rsidRPr="00B36EF4">
        <w:rPr>
          <w:rFonts w:ascii="Times New Roman" w:hAnsi="Times New Roman"/>
          <w:vanish/>
          <w:sz w:val="28"/>
          <w:szCs w:val="28"/>
        </w:rPr>
        <w:br/>
      </w:r>
      <w:r w:rsidRPr="00B36EF4">
        <w:rPr>
          <w:rFonts w:ascii="Times New Roman" w:hAnsi="Times New Roman"/>
          <w:sz w:val="28"/>
          <w:szCs w:val="28"/>
        </w:rPr>
        <w:t>т</w:t>
      </w:r>
      <w:r w:rsidRPr="00B36EF4">
        <w:rPr>
          <w:rFonts w:ascii="Times New Roman" w:hAnsi="Times New Roman"/>
          <w:noProof/>
          <w:sz w:val="28"/>
          <w:szCs w:val="28"/>
        </w:rPr>
        <w:t xml:space="preserve">акие </w:t>
      </w:r>
      <w:r w:rsidRPr="00B36EF4">
        <w:rPr>
          <w:rFonts w:ascii="Times New Roman" w:hAnsi="Times New Roman"/>
          <w:sz w:val="28"/>
          <w:szCs w:val="28"/>
        </w:rPr>
        <w:t>о</w:t>
      </w:r>
      <w:r w:rsidRPr="00B36EF4">
        <w:rPr>
          <w:rFonts w:ascii="Times New Roman" w:hAnsi="Times New Roman"/>
          <w:noProof/>
          <w:sz w:val="28"/>
          <w:szCs w:val="28"/>
        </w:rPr>
        <w:t xml:space="preserve">тношения </w:t>
      </w:r>
      <w:r w:rsidRPr="00B36EF4">
        <w:rPr>
          <w:rFonts w:ascii="Times New Roman" w:hAnsi="Times New Roman"/>
          <w:sz w:val="28"/>
          <w:szCs w:val="28"/>
        </w:rPr>
        <w:t>м</w:t>
      </w:r>
      <w:r w:rsidRPr="00B36EF4">
        <w:rPr>
          <w:rFonts w:ascii="Times New Roman" w:hAnsi="Times New Roman"/>
          <w:noProof/>
          <w:sz w:val="28"/>
          <w:szCs w:val="28"/>
        </w:rPr>
        <w:t xml:space="preserve">ежду </w:t>
      </w:r>
      <w:r w:rsidRPr="00B36EF4">
        <w:rPr>
          <w:rFonts w:ascii="Times New Roman" w:hAnsi="Times New Roman"/>
          <w:sz w:val="28"/>
          <w:szCs w:val="28"/>
        </w:rPr>
        <w:t>у</w:t>
      </w:r>
      <w:r w:rsidRPr="00B36EF4">
        <w:rPr>
          <w:rFonts w:ascii="Times New Roman" w:hAnsi="Times New Roman"/>
          <w:noProof/>
          <w:sz w:val="28"/>
          <w:szCs w:val="28"/>
        </w:rPr>
        <w:t xml:space="preserve">частниками процесса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оторые </w:t>
      </w:r>
      <w:r w:rsidRPr="00B36EF4">
        <w:rPr>
          <w:rFonts w:ascii="Times New Roman" w:hAnsi="Times New Roman"/>
          <w:sz w:val="28"/>
          <w:szCs w:val="28"/>
        </w:rPr>
        <w:t>д</w:t>
      </w:r>
      <w:r w:rsidRPr="00B36EF4">
        <w:rPr>
          <w:rFonts w:ascii="Times New Roman" w:hAnsi="Times New Roman"/>
          <w:noProof/>
          <w:sz w:val="28"/>
          <w:szCs w:val="28"/>
        </w:rPr>
        <w:t xml:space="preserve">иктуются </w:t>
      </w:r>
      <w:r w:rsidRPr="00B36EF4">
        <w:rPr>
          <w:rFonts w:ascii="Times New Roman" w:hAnsi="Times New Roman"/>
          <w:sz w:val="28"/>
          <w:szCs w:val="28"/>
        </w:rPr>
        <w:t>н</w:t>
      </w:r>
      <w:r w:rsidRPr="00B36EF4">
        <w:rPr>
          <w:rFonts w:ascii="Times New Roman" w:hAnsi="Times New Roman"/>
          <w:noProof/>
          <w:sz w:val="28"/>
          <w:szCs w:val="28"/>
        </w:rPr>
        <w:t xml:space="preserve">е </w:t>
      </w:r>
      <w:r w:rsidRPr="00B36EF4">
        <w:rPr>
          <w:rFonts w:ascii="Times New Roman" w:hAnsi="Times New Roman"/>
          <w:sz w:val="28"/>
          <w:szCs w:val="28"/>
        </w:rPr>
        <w:t>с</w:t>
      </w:r>
      <w:r w:rsidRPr="00B36EF4">
        <w:rPr>
          <w:rFonts w:ascii="Times New Roman" w:hAnsi="Times New Roman"/>
          <w:noProof/>
          <w:sz w:val="28"/>
          <w:szCs w:val="28"/>
        </w:rPr>
        <w:t xml:space="preserve">труктурой, </w:t>
      </w:r>
      <w:r w:rsidRPr="00B36EF4">
        <w:rPr>
          <w:rFonts w:ascii="Times New Roman" w:hAnsi="Times New Roman"/>
          <w:sz w:val="28"/>
          <w:szCs w:val="28"/>
        </w:rPr>
        <w:t>а</w:t>
      </w:r>
      <w:r>
        <w:rPr>
          <w:rFonts w:ascii="Times New Roman" w:hAnsi="Times New Roman"/>
          <w:sz w:val="28"/>
          <w:szCs w:val="28"/>
        </w:rPr>
        <w:t xml:space="preserve"> </w:t>
      </w:r>
      <w:r w:rsidRPr="00B36EF4">
        <w:rPr>
          <w:rFonts w:ascii="Times New Roman" w:hAnsi="Times New Roman"/>
          <w:sz w:val="28"/>
          <w:szCs w:val="28"/>
        </w:rPr>
        <w:t>х</w:t>
      </w:r>
      <w:r w:rsidRPr="00B36EF4">
        <w:rPr>
          <w:rFonts w:ascii="Times New Roman" w:hAnsi="Times New Roman"/>
          <w:noProof/>
          <w:sz w:val="28"/>
          <w:szCs w:val="28"/>
        </w:rPr>
        <w:t xml:space="preserve">арактером решаемой </w:t>
      </w:r>
      <w:r w:rsidRPr="00B36EF4">
        <w:rPr>
          <w:rFonts w:ascii="Times New Roman" w:hAnsi="Times New Roman"/>
          <w:vanish/>
          <w:sz w:val="28"/>
          <w:szCs w:val="28"/>
        </w:rPr>
        <w:br/>
      </w:r>
      <w:r w:rsidRPr="00B36EF4">
        <w:rPr>
          <w:rFonts w:ascii="Times New Roman" w:hAnsi="Times New Roman"/>
          <w:sz w:val="28"/>
          <w:szCs w:val="28"/>
        </w:rPr>
        <w:t>з</w:t>
      </w:r>
      <w:r w:rsidRPr="00B36EF4">
        <w:rPr>
          <w:rFonts w:ascii="Times New Roman" w:hAnsi="Times New Roman"/>
          <w:noProof/>
          <w:sz w:val="28"/>
          <w:szCs w:val="28"/>
        </w:rPr>
        <w:t xml:space="preserve">адачи. </w:t>
      </w:r>
      <w:r w:rsidRPr="00B36EF4">
        <w:rPr>
          <w:rFonts w:ascii="Times New Roman" w:hAnsi="Times New Roman"/>
          <w:sz w:val="28"/>
          <w:szCs w:val="28"/>
        </w:rPr>
        <w:t>К</w:t>
      </w:r>
      <w:r w:rsidRPr="00B36EF4">
        <w:rPr>
          <w:rFonts w:ascii="Times New Roman" w:hAnsi="Times New Roman"/>
          <w:noProof/>
          <w:sz w:val="28"/>
          <w:szCs w:val="28"/>
        </w:rPr>
        <w:t xml:space="preserve">ак </w:t>
      </w:r>
      <w:r w:rsidRPr="00B36EF4">
        <w:rPr>
          <w:rFonts w:ascii="Times New Roman" w:hAnsi="Times New Roman"/>
          <w:sz w:val="28"/>
          <w:szCs w:val="28"/>
        </w:rPr>
        <w:t>п</w:t>
      </w:r>
      <w:r w:rsidRPr="00B36EF4">
        <w:rPr>
          <w:rFonts w:ascii="Times New Roman" w:hAnsi="Times New Roman"/>
          <w:noProof/>
          <w:sz w:val="28"/>
          <w:szCs w:val="28"/>
        </w:rPr>
        <w:t xml:space="preserve">равило, </w:t>
      </w:r>
      <w:r w:rsidRPr="00B36EF4">
        <w:rPr>
          <w:rFonts w:ascii="Times New Roman" w:hAnsi="Times New Roman"/>
          <w:sz w:val="28"/>
          <w:szCs w:val="28"/>
        </w:rPr>
        <w:t>о</w:t>
      </w:r>
      <w:r w:rsidRPr="00B36EF4">
        <w:rPr>
          <w:rFonts w:ascii="Times New Roman" w:hAnsi="Times New Roman"/>
          <w:noProof/>
          <w:sz w:val="28"/>
          <w:szCs w:val="28"/>
        </w:rPr>
        <w:t xml:space="preserve">рганические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х</w:t>
      </w:r>
      <w:r w:rsidRPr="00B36EF4">
        <w:rPr>
          <w:rFonts w:ascii="Times New Roman" w:hAnsi="Times New Roman"/>
          <w:noProof/>
          <w:sz w:val="28"/>
          <w:szCs w:val="28"/>
        </w:rPr>
        <w:t xml:space="preserve">арактерны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н</w:t>
      </w:r>
      <w:r w:rsidRPr="00B36EF4">
        <w:rPr>
          <w:rFonts w:ascii="Times New Roman" w:hAnsi="Times New Roman"/>
          <w:noProof/>
          <w:sz w:val="28"/>
          <w:szCs w:val="28"/>
        </w:rPr>
        <w:t xml:space="preserve">е </w:t>
      </w:r>
      <w:r w:rsidRPr="00B36EF4">
        <w:rPr>
          <w:rFonts w:ascii="Times New Roman" w:hAnsi="Times New Roman"/>
          <w:sz w:val="28"/>
          <w:szCs w:val="28"/>
        </w:rPr>
        <w:t>о</w:t>
      </w:r>
      <w:r w:rsidRPr="00B36EF4">
        <w:rPr>
          <w:rFonts w:ascii="Times New Roman" w:hAnsi="Times New Roman"/>
          <w:noProof/>
          <w:sz w:val="28"/>
          <w:szCs w:val="28"/>
        </w:rPr>
        <w:t xml:space="preserve">чень </w:t>
      </w:r>
      <w:r w:rsidRPr="00B36EF4">
        <w:rPr>
          <w:rFonts w:ascii="Times New Roman" w:hAnsi="Times New Roman"/>
          <w:sz w:val="28"/>
          <w:szCs w:val="28"/>
        </w:rPr>
        <w:t>к</w:t>
      </w:r>
      <w:r w:rsidRPr="00B36EF4">
        <w:rPr>
          <w:rFonts w:ascii="Times New Roman" w:hAnsi="Times New Roman"/>
          <w:noProof/>
          <w:sz w:val="28"/>
          <w:szCs w:val="28"/>
        </w:rPr>
        <w:t xml:space="preserve">рупных </w:t>
      </w:r>
      <w:r w:rsidRPr="00B36EF4">
        <w:rPr>
          <w:rFonts w:ascii="Times New Roman" w:hAnsi="Times New Roman"/>
          <w:sz w:val="28"/>
          <w:szCs w:val="28"/>
        </w:rPr>
        <w:t>о</w:t>
      </w:r>
      <w:r w:rsidRPr="00B36EF4">
        <w:rPr>
          <w:rFonts w:ascii="Times New Roman" w:hAnsi="Times New Roman"/>
          <w:noProof/>
          <w:sz w:val="28"/>
          <w:szCs w:val="28"/>
        </w:rPr>
        <w:t xml:space="preserve">рганизаций, </w:t>
      </w:r>
      <w:r w:rsidRPr="00B36EF4">
        <w:rPr>
          <w:rFonts w:ascii="Times New Roman" w:hAnsi="Times New Roman"/>
          <w:sz w:val="28"/>
          <w:szCs w:val="28"/>
        </w:rPr>
        <w:t>а</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акже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о</w:t>
      </w:r>
      <w:r w:rsidRPr="00B36EF4">
        <w:rPr>
          <w:rFonts w:ascii="Times New Roman" w:hAnsi="Times New Roman"/>
          <w:noProof/>
          <w:sz w:val="28"/>
          <w:szCs w:val="28"/>
        </w:rPr>
        <w:t xml:space="preserve">рганизаций, </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аходящихся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тадии </w:t>
      </w:r>
      <w:r w:rsidRPr="00B36EF4">
        <w:rPr>
          <w:rFonts w:ascii="Times New Roman" w:hAnsi="Times New Roman"/>
          <w:sz w:val="28"/>
          <w:szCs w:val="28"/>
        </w:rPr>
        <w:t>т</w:t>
      </w:r>
      <w:r w:rsidRPr="00B36EF4">
        <w:rPr>
          <w:rFonts w:ascii="Times New Roman" w:hAnsi="Times New Roman"/>
          <w:noProof/>
          <w:sz w:val="28"/>
          <w:szCs w:val="28"/>
        </w:rPr>
        <w:t xml:space="preserve">рансформации. </w:t>
      </w:r>
      <w:r w:rsidRPr="00B36EF4">
        <w:rPr>
          <w:rFonts w:ascii="Times New Roman" w:hAnsi="Times New Roman"/>
          <w:sz w:val="28"/>
          <w:szCs w:val="28"/>
        </w:rPr>
        <w:t>З</w:t>
      </w:r>
      <w:r w:rsidRPr="00B36EF4">
        <w:rPr>
          <w:rFonts w:ascii="Times New Roman" w:hAnsi="Times New Roman"/>
          <w:noProof/>
          <w:sz w:val="28"/>
          <w:szCs w:val="28"/>
        </w:rPr>
        <w:t xml:space="preserve">десь </w:t>
      </w:r>
      <w:r w:rsidRPr="00B36EF4">
        <w:rPr>
          <w:rFonts w:ascii="Times New Roman" w:hAnsi="Times New Roman"/>
          <w:sz w:val="28"/>
          <w:szCs w:val="28"/>
        </w:rPr>
        <w:t>н</w:t>
      </w:r>
      <w:r w:rsidRPr="00B36EF4">
        <w:rPr>
          <w:rFonts w:ascii="Times New Roman" w:hAnsi="Times New Roman"/>
          <w:noProof/>
          <w:sz w:val="28"/>
          <w:szCs w:val="28"/>
        </w:rPr>
        <w:t>аи</w:t>
      </w:r>
      <w:r>
        <w:rPr>
          <w:rFonts w:ascii="Times New Roman" w:hAnsi="Times New Roman"/>
          <w:noProof/>
          <w:sz w:val="28"/>
          <w:szCs w:val="28"/>
        </w:rPr>
        <w:t>-</w:t>
      </w:r>
      <w:r w:rsidRPr="00B36EF4">
        <w:rPr>
          <w:rFonts w:ascii="Times New Roman" w:hAnsi="Times New Roman"/>
          <w:noProof/>
          <w:sz w:val="28"/>
          <w:szCs w:val="28"/>
        </w:rPr>
        <w:t xml:space="preserve">более </w:t>
      </w:r>
      <w:r w:rsidRPr="00B36EF4">
        <w:rPr>
          <w:rFonts w:ascii="Times New Roman" w:hAnsi="Times New Roman"/>
          <w:sz w:val="28"/>
          <w:szCs w:val="28"/>
        </w:rPr>
        <w:t>ч</w:t>
      </w:r>
      <w:r w:rsidRPr="00B36EF4">
        <w:rPr>
          <w:rFonts w:ascii="Times New Roman" w:hAnsi="Times New Roman"/>
          <w:noProof/>
          <w:sz w:val="28"/>
          <w:szCs w:val="28"/>
        </w:rPr>
        <w:t xml:space="preserve">асто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рименяется </w:t>
      </w:r>
      <w:r w:rsidRPr="00B36EF4">
        <w:rPr>
          <w:rFonts w:ascii="Times New Roman" w:hAnsi="Times New Roman"/>
          <w:sz w:val="28"/>
          <w:szCs w:val="28"/>
        </w:rPr>
        <w:t>г</w:t>
      </w:r>
      <w:r w:rsidRPr="00B36EF4">
        <w:rPr>
          <w:rFonts w:ascii="Times New Roman" w:hAnsi="Times New Roman"/>
          <w:noProof/>
          <w:sz w:val="28"/>
          <w:szCs w:val="28"/>
        </w:rPr>
        <w:t xml:space="preserve">оризонтальная </w:t>
      </w:r>
      <w:r w:rsidRPr="00B36EF4">
        <w:rPr>
          <w:rFonts w:ascii="Times New Roman" w:hAnsi="Times New Roman"/>
          <w:sz w:val="28"/>
          <w:szCs w:val="28"/>
        </w:rPr>
        <w:t>р</w:t>
      </w:r>
      <w:r w:rsidRPr="00B36EF4">
        <w:rPr>
          <w:rFonts w:ascii="Times New Roman" w:hAnsi="Times New Roman"/>
          <w:noProof/>
          <w:sz w:val="28"/>
          <w:szCs w:val="28"/>
        </w:rPr>
        <w:t xml:space="preserve">отация </w:t>
      </w:r>
      <w:r w:rsidRPr="00B36EF4">
        <w:rPr>
          <w:rFonts w:ascii="Times New Roman" w:hAnsi="Times New Roman"/>
          <w:sz w:val="28"/>
          <w:szCs w:val="28"/>
        </w:rPr>
        <w:t>к</w:t>
      </w:r>
      <w:r w:rsidRPr="00B36EF4">
        <w:rPr>
          <w:rFonts w:ascii="Times New Roman" w:hAnsi="Times New Roman"/>
          <w:noProof/>
          <w:sz w:val="28"/>
          <w:szCs w:val="28"/>
        </w:rPr>
        <w:t xml:space="preserve">адров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формиров</w:t>
      </w:r>
      <w:r w:rsidRPr="00B36EF4">
        <w:rPr>
          <w:rFonts w:ascii="Times New Roman" w:hAnsi="Times New Roman"/>
          <w:noProof/>
          <w:sz w:val="28"/>
          <w:szCs w:val="28"/>
        </w:rPr>
        <w:t xml:space="preserve">ания универсального </w:t>
      </w:r>
      <w:r w:rsidRPr="00B36EF4">
        <w:rPr>
          <w:rFonts w:ascii="Times New Roman" w:hAnsi="Times New Roman"/>
          <w:sz w:val="28"/>
          <w:szCs w:val="28"/>
        </w:rPr>
        <w:t>в</w:t>
      </w:r>
      <w:r w:rsidRPr="00B36EF4">
        <w:rPr>
          <w:rFonts w:ascii="Times New Roman" w:hAnsi="Times New Roman"/>
          <w:noProof/>
          <w:sz w:val="28"/>
          <w:szCs w:val="28"/>
        </w:rPr>
        <w:t xml:space="preserve">згляда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в</w:t>
      </w:r>
      <w:r w:rsidRPr="00B36EF4">
        <w:rPr>
          <w:rFonts w:ascii="Times New Roman" w:hAnsi="Times New Roman"/>
          <w:noProof/>
          <w:sz w:val="28"/>
          <w:szCs w:val="28"/>
        </w:rPr>
        <w:t xml:space="preserve">сю </w:t>
      </w:r>
      <w:r w:rsidRPr="00B36EF4">
        <w:rPr>
          <w:rFonts w:ascii="Times New Roman" w:hAnsi="Times New Roman"/>
          <w:sz w:val="28"/>
          <w:szCs w:val="28"/>
        </w:rPr>
        <w:t>с</w:t>
      </w:r>
      <w:r w:rsidRPr="00B36EF4">
        <w:rPr>
          <w:rFonts w:ascii="Times New Roman" w:hAnsi="Times New Roman"/>
          <w:noProof/>
          <w:sz w:val="28"/>
          <w:szCs w:val="28"/>
        </w:rPr>
        <w:t xml:space="preserve">овокупность </w:t>
      </w:r>
      <w:r w:rsidRPr="00B36EF4">
        <w:rPr>
          <w:rFonts w:ascii="Times New Roman" w:hAnsi="Times New Roman"/>
          <w:sz w:val="28"/>
          <w:szCs w:val="28"/>
        </w:rPr>
        <w:t>проблем,</w:t>
      </w:r>
      <w:r>
        <w:rPr>
          <w:rFonts w:ascii="Times New Roman" w:hAnsi="Times New Roman"/>
          <w:sz w:val="28"/>
          <w:szCs w:val="28"/>
        </w:rPr>
        <w:t xml:space="preserve"> </w:t>
      </w:r>
      <w:r w:rsidRPr="00B36EF4">
        <w:rPr>
          <w:rFonts w:ascii="Times New Roman" w:hAnsi="Times New Roman"/>
          <w:noProof/>
          <w:sz w:val="28"/>
          <w:szCs w:val="28"/>
        </w:rPr>
        <w:t xml:space="preserve">решаемых </w:t>
      </w:r>
      <w:r w:rsidRPr="00B36EF4">
        <w:rPr>
          <w:rFonts w:ascii="Times New Roman" w:hAnsi="Times New Roman"/>
          <w:sz w:val="28"/>
          <w:szCs w:val="28"/>
        </w:rPr>
        <w:t>с</w:t>
      </w:r>
      <w:r w:rsidRPr="00B36EF4">
        <w:rPr>
          <w:rFonts w:ascii="Times New Roman" w:hAnsi="Times New Roman"/>
          <w:noProof/>
          <w:sz w:val="28"/>
          <w:szCs w:val="28"/>
        </w:rPr>
        <w:t xml:space="preserve">траховой </w:t>
      </w:r>
      <w:r w:rsidRPr="00B36EF4">
        <w:rPr>
          <w:rFonts w:ascii="Times New Roman" w:hAnsi="Times New Roman"/>
          <w:sz w:val="28"/>
          <w:szCs w:val="28"/>
        </w:rPr>
        <w:t>о</w:t>
      </w:r>
      <w:r w:rsidRPr="00B36EF4">
        <w:rPr>
          <w:rFonts w:ascii="Times New Roman" w:hAnsi="Times New Roman"/>
          <w:noProof/>
          <w:sz w:val="28"/>
          <w:szCs w:val="28"/>
        </w:rPr>
        <w:t xml:space="preserve">рганизацией, </w:t>
      </w:r>
      <w:r w:rsidRPr="00B36EF4">
        <w:rPr>
          <w:rFonts w:ascii="Times New Roman" w:hAnsi="Times New Roman"/>
          <w:sz w:val="28"/>
          <w:szCs w:val="28"/>
        </w:rPr>
        <w:t>н</w:t>
      </w:r>
      <w:r w:rsidRPr="00B36EF4">
        <w:rPr>
          <w:rFonts w:ascii="Times New Roman" w:hAnsi="Times New Roman"/>
          <w:noProof/>
          <w:sz w:val="28"/>
          <w:szCs w:val="28"/>
        </w:rPr>
        <w:t xml:space="preserve">ачиная </w:t>
      </w:r>
      <w:r w:rsidRPr="00B36EF4">
        <w:rPr>
          <w:rFonts w:ascii="Times New Roman" w:hAnsi="Times New Roman"/>
          <w:sz w:val="28"/>
          <w:szCs w:val="28"/>
        </w:rPr>
        <w:t>о</w:t>
      </w:r>
      <w:r w:rsidRPr="00B36EF4">
        <w:rPr>
          <w:rFonts w:ascii="Times New Roman" w:hAnsi="Times New Roman"/>
          <w:noProof/>
          <w:sz w:val="28"/>
          <w:szCs w:val="28"/>
        </w:rPr>
        <w:t xml:space="preserve">т </w:t>
      </w:r>
      <w:r w:rsidRPr="00B36EF4">
        <w:rPr>
          <w:rFonts w:ascii="Times New Roman" w:hAnsi="Times New Roman"/>
          <w:sz w:val="28"/>
          <w:szCs w:val="28"/>
        </w:rPr>
        <w:t>п</w:t>
      </w:r>
      <w:r w:rsidRPr="00B36EF4">
        <w:rPr>
          <w:rFonts w:ascii="Times New Roman" w:hAnsi="Times New Roman"/>
          <w:noProof/>
          <w:sz w:val="28"/>
          <w:szCs w:val="28"/>
        </w:rPr>
        <w:t xml:space="preserve">ривлечения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лиента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аквизиционной</w:t>
      </w:r>
      <w:r>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еятель</w:t>
      </w:r>
      <w:r>
        <w:rPr>
          <w:rFonts w:ascii="Times New Roman" w:hAnsi="Times New Roman"/>
          <w:noProof/>
          <w:sz w:val="28"/>
          <w:szCs w:val="28"/>
        </w:rPr>
        <w:t>-</w:t>
      </w:r>
      <w:r w:rsidRPr="00B36EF4">
        <w:rPr>
          <w:rFonts w:ascii="Times New Roman" w:hAnsi="Times New Roman"/>
          <w:noProof/>
          <w:sz w:val="28"/>
          <w:szCs w:val="28"/>
        </w:rPr>
        <w:t xml:space="preserve">ности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з</w:t>
      </w:r>
      <w:r w:rsidRPr="00B36EF4">
        <w:rPr>
          <w:rFonts w:ascii="Times New Roman" w:hAnsi="Times New Roman"/>
          <w:noProof/>
          <w:sz w:val="28"/>
          <w:szCs w:val="28"/>
        </w:rPr>
        <w:t xml:space="preserve">аканчивая </w:t>
      </w:r>
      <w:r w:rsidRPr="00B36EF4">
        <w:rPr>
          <w:rFonts w:ascii="Times New Roman" w:hAnsi="Times New Roman"/>
          <w:sz w:val="28"/>
          <w:szCs w:val="28"/>
        </w:rPr>
        <w:t>урегул</w:t>
      </w:r>
      <w:r w:rsidRPr="00B36EF4">
        <w:rPr>
          <w:rFonts w:ascii="Times New Roman" w:hAnsi="Times New Roman"/>
          <w:noProof/>
          <w:sz w:val="28"/>
          <w:szCs w:val="28"/>
        </w:rPr>
        <w:t>ированием</w:t>
      </w:r>
      <w:r>
        <w:rPr>
          <w:rFonts w:ascii="Times New Roman" w:hAnsi="Times New Roman"/>
          <w:noProof/>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актуарными</w:t>
      </w:r>
      <w:r>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асчетами </w:t>
      </w:r>
      <w:r w:rsidRPr="00B36EF4">
        <w:rPr>
          <w:rFonts w:ascii="Times New Roman" w:hAnsi="Times New Roman"/>
          <w:sz w:val="28"/>
          <w:szCs w:val="28"/>
        </w:rPr>
        <w:t>и</w:t>
      </w:r>
      <w:r>
        <w:rPr>
          <w:rFonts w:ascii="Times New Roman" w:hAnsi="Times New Roman"/>
          <w:sz w:val="28"/>
          <w:szCs w:val="28"/>
        </w:rPr>
        <w:t xml:space="preserve"> </w:t>
      </w:r>
      <w:r w:rsidRPr="00B36EF4">
        <w:rPr>
          <w:rFonts w:ascii="Times New Roman" w:hAnsi="Times New Roman"/>
          <w:sz w:val="28"/>
          <w:szCs w:val="28"/>
        </w:rPr>
        <w:t>перестрахов</w:t>
      </w:r>
      <w:r w:rsidRPr="00B36EF4">
        <w:rPr>
          <w:rFonts w:ascii="Times New Roman" w:hAnsi="Times New Roman"/>
          <w:noProof/>
          <w:sz w:val="28"/>
          <w:szCs w:val="28"/>
        </w:rPr>
        <w:t>анием</w:t>
      </w:r>
      <w:r>
        <w:rPr>
          <w:rFonts w:ascii="Times New Roman" w:hAnsi="Times New Roman"/>
          <w:noProof/>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исков.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noProof/>
          <w:sz w:val="28"/>
          <w:szCs w:val="28"/>
        </w:rPr>
        <w:t xml:space="preserve">Иерархический </w:t>
      </w:r>
      <w:r w:rsidRPr="00B36EF4">
        <w:rPr>
          <w:rFonts w:ascii="Times New Roman" w:hAnsi="Times New Roman"/>
          <w:sz w:val="28"/>
          <w:szCs w:val="28"/>
        </w:rPr>
        <w:t>т</w:t>
      </w:r>
      <w:r w:rsidRPr="00B36EF4">
        <w:rPr>
          <w:rFonts w:ascii="Times New Roman" w:hAnsi="Times New Roman"/>
          <w:noProof/>
          <w:sz w:val="28"/>
          <w:szCs w:val="28"/>
        </w:rPr>
        <w:t xml:space="preserve">ип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и</w:t>
      </w:r>
      <w:r w:rsidRPr="00B36EF4">
        <w:rPr>
          <w:rFonts w:ascii="Times New Roman" w:hAnsi="Times New Roman"/>
          <w:noProof/>
          <w:sz w:val="28"/>
          <w:szCs w:val="28"/>
        </w:rPr>
        <w:t xml:space="preserve">меет </w:t>
      </w:r>
      <w:r w:rsidRPr="00B36EF4">
        <w:rPr>
          <w:rFonts w:ascii="Times New Roman" w:hAnsi="Times New Roman"/>
          <w:sz w:val="28"/>
          <w:szCs w:val="28"/>
        </w:rPr>
        <w:t>н</w:t>
      </w:r>
      <w:r w:rsidRPr="00B36EF4">
        <w:rPr>
          <w:rFonts w:ascii="Times New Roman" w:hAnsi="Times New Roman"/>
          <w:noProof/>
          <w:sz w:val="28"/>
          <w:szCs w:val="28"/>
        </w:rPr>
        <w:t xml:space="preserve">есколько </w:t>
      </w:r>
      <w:r w:rsidRPr="00B36EF4">
        <w:rPr>
          <w:rFonts w:ascii="Times New Roman" w:hAnsi="Times New Roman"/>
          <w:sz w:val="28"/>
          <w:szCs w:val="28"/>
        </w:rPr>
        <w:t>разн</w:t>
      </w:r>
      <w:r w:rsidRPr="00B36EF4">
        <w:rPr>
          <w:rFonts w:ascii="Times New Roman" w:hAnsi="Times New Roman"/>
          <w:noProof/>
          <w:sz w:val="28"/>
          <w:szCs w:val="28"/>
        </w:rPr>
        <w:t>о</w:t>
      </w:r>
      <w:r>
        <w:rPr>
          <w:rFonts w:ascii="Times New Roman" w:hAnsi="Times New Roman"/>
          <w:noProof/>
          <w:sz w:val="28"/>
          <w:szCs w:val="28"/>
        </w:rPr>
        <w:t>-</w:t>
      </w:r>
      <w:r w:rsidRPr="00B36EF4">
        <w:rPr>
          <w:rFonts w:ascii="Times New Roman" w:hAnsi="Times New Roman"/>
          <w:noProof/>
          <w:sz w:val="28"/>
          <w:szCs w:val="28"/>
        </w:rPr>
        <w:t xml:space="preserve">видностей: </w:t>
      </w:r>
      <w:r w:rsidRPr="00B36EF4">
        <w:rPr>
          <w:rFonts w:ascii="Times New Roman" w:hAnsi="Times New Roman"/>
          <w:sz w:val="28"/>
          <w:szCs w:val="28"/>
        </w:rPr>
        <w:t>л</w:t>
      </w:r>
      <w:r w:rsidRPr="00B36EF4">
        <w:rPr>
          <w:rFonts w:ascii="Times New Roman" w:hAnsi="Times New Roman"/>
          <w:noProof/>
          <w:sz w:val="28"/>
          <w:szCs w:val="28"/>
        </w:rPr>
        <w:t xml:space="preserve">инейная, </w:t>
      </w:r>
      <w:r w:rsidRPr="00B36EF4">
        <w:rPr>
          <w:rFonts w:ascii="Times New Roman" w:hAnsi="Times New Roman"/>
          <w:sz w:val="28"/>
          <w:szCs w:val="28"/>
        </w:rPr>
        <w:t>ф</w:t>
      </w:r>
      <w:r w:rsidRPr="00B36EF4">
        <w:rPr>
          <w:rFonts w:ascii="Times New Roman" w:hAnsi="Times New Roman"/>
          <w:noProof/>
          <w:sz w:val="28"/>
          <w:szCs w:val="28"/>
        </w:rPr>
        <w:t xml:space="preserve">ункциональная, </w:t>
      </w:r>
      <w:r w:rsidRPr="00B36EF4">
        <w:rPr>
          <w:rFonts w:ascii="Times New Roman" w:hAnsi="Times New Roman"/>
          <w:sz w:val="28"/>
          <w:szCs w:val="28"/>
        </w:rPr>
        <w:t>линейно-функциональная</w:t>
      </w:r>
      <w:r w:rsidRPr="00B36EF4">
        <w:rPr>
          <w:rFonts w:ascii="Times New Roman" w:hAnsi="Times New Roman"/>
          <w:noProof/>
          <w:sz w:val="28"/>
          <w:szCs w:val="28"/>
        </w:rPr>
        <w:t xml:space="preserve">, </w:t>
      </w:r>
      <w:r w:rsidRPr="00B36EF4">
        <w:rPr>
          <w:rFonts w:ascii="Times New Roman" w:hAnsi="Times New Roman"/>
          <w:sz w:val="28"/>
          <w:szCs w:val="28"/>
        </w:rPr>
        <w:t>л</w:t>
      </w:r>
      <w:r w:rsidRPr="00B36EF4">
        <w:rPr>
          <w:rFonts w:ascii="Times New Roman" w:hAnsi="Times New Roman"/>
          <w:noProof/>
          <w:sz w:val="28"/>
          <w:szCs w:val="28"/>
        </w:rPr>
        <w:t xml:space="preserve">инейно-штабная, </w:t>
      </w:r>
      <w:r w:rsidRPr="00B36EF4">
        <w:rPr>
          <w:rFonts w:ascii="Times New Roman" w:hAnsi="Times New Roman"/>
          <w:sz w:val="28"/>
          <w:szCs w:val="28"/>
        </w:rPr>
        <w:t>дивизиональная.</w:t>
      </w:r>
      <w:r w:rsidRPr="00B36EF4">
        <w:rPr>
          <w:rFonts w:ascii="Times New Roman" w:hAnsi="Times New Roman"/>
          <w:noProof/>
          <w:sz w:val="28"/>
          <w:szCs w:val="28"/>
        </w:rPr>
        <w:t xml:space="preserve"> Разновидностями </w:t>
      </w:r>
      <w:r w:rsidRPr="00B36EF4">
        <w:rPr>
          <w:rFonts w:ascii="Times New Roman" w:hAnsi="Times New Roman"/>
          <w:sz w:val="28"/>
          <w:szCs w:val="28"/>
        </w:rPr>
        <w:t>органического</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ипа </w:t>
      </w:r>
      <w:r w:rsidRPr="00B36EF4">
        <w:rPr>
          <w:rFonts w:ascii="Times New Roman" w:hAnsi="Times New Roman"/>
          <w:sz w:val="28"/>
          <w:szCs w:val="28"/>
        </w:rPr>
        <w:t>с</w:t>
      </w:r>
      <w:r w:rsidRPr="00B36EF4">
        <w:rPr>
          <w:rFonts w:ascii="Times New Roman" w:hAnsi="Times New Roman"/>
          <w:noProof/>
          <w:sz w:val="28"/>
          <w:szCs w:val="28"/>
        </w:rPr>
        <w:t xml:space="preserve">труктур </w:t>
      </w:r>
      <w:r w:rsidRPr="00B36EF4">
        <w:rPr>
          <w:rFonts w:ascii="Times New Roman" w:hAnsi="Times New Roman"/>
          <w:sz w:val="28"/>
          <w:szCs w:val="28"/>
        </w:rPr>
        <w:t>я</w:t>
      </w:r>
      <w:r w:rsidRPr="00B36EF4">
        <w:rPr>
          <w:rFonts w:ascii="Times New Roman" w:hAnsi="Times New Roman"/>
          <w:noProof/>
          <w:sz w:val="28"/>
          <w:szCs w:val="28"/>
        </w:rPr>
        <w:t xml:space="preserve">вляются </w:t>
      </w:r>
      <w:r w:rsidRPr="00B36EF4">
        <w:rPr>
          <w:rFonts w:ascii="Times New Roman" w:hAnsi="Times New Roman"/>
          <w:sz w:val="28"/>
          <w:szCs w:val="28"/>
        </w:rPr>
        <w:t>п</w:t>
      </w:r>
      <w:r w:rsidRPr="00B36EF4">
        <w:rPr>
          <w:rFonts w:ascii="Times New Roman" w:hAnsi="Times New Roman"/>
          <w:noProof/>
          <w:sz w:val="28"/>
          <w:szCs w:val="28"/>
        </w:rPr>
        <w:t xml:space="preserve">роектные (целевые), </w:t>
      </w:r>
      <w:r w:rsidRPr="00B36EF4">
        <w:rPr>
          <w:rFonts w:ascii="Times New Roman" w:hAnsi="Times New Roman"/>
          <w:sz w:val="28"/>
          <w:szCs w:val="28"/>
        </w:rPr>
        <w:t>матричные</w:t>
      </w:r>
      <w:r>
        <w:rPr>
          <w:rFonts w:ascii="Times New Roman" w:hAnsi="Times New Roman"/>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программно-целевые), </w:t>
      </w:r>
      <w:r w:rsidRPr="00B36EF4">
        <w:rPr>
          <w:rFonts w:ascii="Times New Roman" w:hAnsi="Times New Roman"/>
          <w:sz w:val="28"/>
          <w:szCs w:val="28"/>
        </w:rPr>
        <w:t>б</w:t>
      </w:r>
      <w:r w:rsidRPr="00B36EF4">
        <w:rPr>
          <w:rFonts w:ascii="Times New Roman" w:hAnsi="Times New Roman"/>
          <w:noProof/>
          <w:sz w:val="28"/>
          <w:szCs w:val="28"/>
        </w:rPr>
        <w:t>ригад</w:t>
      </w:r>
      <w:r>
        <w:rPr>
          <w:rFonts w:ascii="Times New Roman" w:hAnsi="Times New Roman"/>
          <w:noProof/>
          <w:sz w:val="28"/>
          <w:szCs w:val="28"/>
        </w:rPr>
        <w:t>-</w:t>
      </w:r>
      <w:r w:rsidRPr="00B36EF4">
        <w:rPr>
          <w:rFonts w:ascii="Times New Roman" w:hAnsi="Times New Roman"/>
          <w:noProof/>
          <w:sz w:val="28"/>
          <w:szCs w:val="28"/>
        </w:rPr>
        <w:t xml:space="preserve">ные (кросс-функциональные) </w:t>
      </w:r>
      <w:r w:rsidRPr="00B36EF4">
        <w:rPr>
          <w:rFonts w:ascii="Times New Roman" w:hAnsi="Times New Roman"/>
          <w:vanish/>
          <w:sz w:val="28"/>
          <w:szCs w:val="28"/>
        </w:rPr>
        <w:br/>
      </w:r>
      <w:r w:rsidRPr="00B36EF4">
        <w:rPr>
          <w:rFonts w:ascii="Times New Roman" w:hAnsi="Times New Roman"/>
          <w:sz w:val="28"/>
          <w:szCs w:val="28"/>
        </w:rPr>
        <w:t>ф</w:t>
      </w:r>
      <w:r w:rsidRPr="00B36EF4">
        <w:rPr>
          <w:rFonts w:ascii="Times New Roman" w:hAnsi="Times New Roman"/>
          <w:noProof/>
          <w:sz w:val="28"/>
          <w:szCs w:val="28"/>
        </w:rPr>
        <w:t xml:space="preserve">ормы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851980">
        <w:rPr>
          <w:rFonts w:ascii="Times New Roman" w:hAnsi="Times New Roman"/>
          <w:b/>
          <w:iCs/>
          <w:noProof/>
          <w:sz w:val="28"/>
          <w:szCs w:val="28"/>
        </w:rPr>
        <w:t xml:space="preserve">Линейная </w:t>
      </w:r>
      <w:r w:rsidRPr="00851980">
        <w:rPr>
          <w:rFonts w:ascii="Times New Roman" w:hAnsi="Times New Roman"/>
          <w:b/>
          <w:iCs/>
          <w:sz w:val="28"/>
          <w:szCs w:val="28"/>
        </w:rPr>
        <w:t>с</w:t>
      </w:r>
      <w:r w:rsidRPr="00851980">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я</w:t>
      </w:r>
      <w:r w:rsidRPr="00B36EF4">
        <w:rPr>
          <w:rFonts w:ascii="Times New Roman" w:hAnsi="Times New Roman"/>
          <w:noProof/>
          <w:sz w:val="28"/>
          <w:szCs w:val="28"/>
        </w:rPr>
        <w:t xml:space="preserve">вляется </w:t>
      </w:r>
      <w:r w:rsidRPr="00B36EF4">
        <w:rPr>
          <w:rFonts w:ascii="Times New Roman" w:hAnsi="Times New Roman"/>
          <w:sz w:val="28"/>
          <w:szCs w:val="28"/>
        </w:rPr>
        <w:t>п</w:t>
      </w:r>
      <w:r w:rsidRPr="00B36EF4">
        <w:rPr>
          <w:rFonts w:ascii="Times New Roman" w:hAnsi="Times New Roman"/>
          <w:noProof/>
          <w:sz w:val="28"/>
          <w:szCs w:val="28"/>
        </w:rPr>
        <w:t xml:space="preserve">ростейшей, </w:t>
      </w:r>
      <w:r w:rsidRPr="00B36EF4">
        <w:rPr>
          <w:rFonts w:ascii="Times New Roman" w:hAnsi="Times New Roman"/>
          <w:sz w:val="28"/>
          <w:szCs w:val="28"/>
        </w:rPr>
        <w:t>с</w:t>
      </w:r>
      <w:r w:rsidRPr="00B36EF4">
        <w:rPr>
          <w:rFonts w:ascii="Times New Roman" w:hAnsi="Times New Roman"/>
          <w:noProof/>
          <w:sz w:val="28"/>
          <w:szCs w:val="28"/>
        </w:rPr>
        <w:t xml:space="preserve">ущность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о</w:t>
      </w:r>
      <w:r>
        <w:rPr>
          <w:rFonts w:ascii="Times New Roman" w:hAnsi="Times New Roman"/>
          <w:noProof/>
          <w:sz w:val="28"/>
          <w:szCs w:val="28"/>
        </w:rPr>
        <w:t>-</w:t>
      </w:r>
      <w:r w:rsidRPr="00B36EF4">
        <w:rPr>
          <w:rFonts w:ascii="Times New Roman" w:hAnsi="Times New Roman"/>
          <w:noProof/>
          <w:sz w:val="28"/>
          <w:szCs w:val="28"/>
        </w:rPr>
        <w:t xml:space="preserve">торой </w:t>
      </w:r>
      <w:r w:rsidRPr="00B36EF4">
        <w:rPr>
          <w:rFonts w:ascii="Times New Roman" w:hAnsi="Times New Roman"/>
          <w:sz w:val="28"/>
          <w:szCs w:val="28"/>
        </w:rPr>
        <w:t>с</w:t>
      </w:r>
      <w:r w:rsidRPr="00B36EF4">
        <w:rPr>
          <w:rFonts w:ascii="Times New Roman" w:hAnsi="Times New Roman"/>
          <w:noProof/>
          <w:sz w:val="28"/>
          <w:szCs w:val="28"/>
        </w:rPr>
        <w:t xml:space="preserve">остоит </w:t>
      </w:r>
      <w:r w:rsidRPr="00B36EF4">
        <w:rPr>
          <w:rFonts w:ascii="Times New Roman" w:hAnsi="Times New Roman"/>
          <w:sz w:val="28"/>
          <w:szCs w:val="28"/>
        </w:rPr>
        <w:t>в</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то </w:t>
      </w:r>
      <w:r w:rsidRPr="00B36EF4">
        <w:rPr>
          <w:rFonts w:ascii="Times New Roman" w:hAnsi="Times New Roman"/>
          <w:sz w:val="28"/>
          <w:szCs w:val="28"/>
        </w:rPr>
        <w:t>у</w:t>
      </w:r>
      <w:r w:rsidRPr="00B36EF4">
        <w:rPr>
          <w:rFonts w:ascii="Times New Roman" w:hAnsi="Times New Roman"/>
          <w:noProof/>
          <w:sz w:val="28"/>
          <w:szCs w:val="28"/>
        </w:rPr>
        <w:t xml:space="preserve">правляющие </w:t>
      </w:r>
      <w:r w:rsidRPr="00B36EF4">
        <w:rPr>
          <w:rFonts w:ascii="Times New Roman" w:hAnsi="Times New Roman"/>
          <w:sz w:val="28"/>
          <w:szCs w:val="28"/>
        </w:rPr>
        <w:t>в</w:t>
      </w:r>
      <w:r w:rsidRPr="00B36EF4">
        <w:rPr>
          <w:rFonts w:ascii="Times New Roman" w:hAnsi="Times New Roman"/>
          <w:noProof/>
          <w:sz w:val="28"/>
          <w:szCs w:val="28"/>
        </w:rPr>
        <w:t xml:space="preserve">оздействия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о</w:t>
      </w:r>
      <w:r w:rsidRPr="00B36EF4">
        <w:rPr>
          <w:rFonts w:ascii="Times New Roman" w:hAnsi="Times New Roman"/>
          <w:noProof/>
          <w:sz w:val="28"/>
          <w:szCs w:val="28"/>
        </w:rPr>
        <w:t xml:space="preserve">бъект </w:t>
      </w:r>
      <w:r w:rsidRPr="00B36EF4">
        <w:rPr>
          <w:rFonts w:ascii="Times New Roman" w:hAnsi="Times New Roman"/>
          <w:vanish/>
          <w:sz w:val="28"/>
          <w:szCs w:val="28"/>
        </w:rPr>
        <w:br/>
      </w:r>
      <w:r w:rsidRPr="00B36EF4">
        <w:rPr>
          <w:rFonts w:ascii="Times New Roman" w:hAnsi="Times New Roman"/>
          <w:sz w:val="28"/>
          <w:szCs w:val="28"/>
        </w:rPr>
        <w:t>м</w:t>
      </w:r>
      <w:r w:rsidRPr="00B36EF4">
        <w:rPr>
          <w:rFonts w:ascii="Times New Roman" w:hAnsi="Times New Roman"/>
          <w:noProof/>
          <w:sz w:val="28"/>
          <w:szCs w:val="28"/>
        </w:rPr>
        <w:t>огут пере</w:t>
      </w:r>
      <w:r>
        <w:rPr>
          <w:rFonts w:ascii="Times New Roman" w:hAnsi="Times New Roman"/>
          <w:noProof/>
          <w:sz w:val="28"/>
          <w:szCs w:val="28"/>
        </w:rPr>
        <w:t>-</w:t>
      </w:r>
      <w:r w:rsidRPr="00B36EF4">
        <w:rPr>
          <w:rFonts w:ascii="Times New Roman" w:hAnsi="Times New Roman"/>
          <w:noProof/>
          <w:sz w:val="28"/>
          <w:szCs w:val="28"/>
        </w:rPr>
        <w:t xml:space="preserve">даваться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о</w:t>
      </w:r>
      <w:r w:rsidRPr="00B36EF4">
        <w:rPr>
          <w:rFonts w:ascii="Times New Roman" w:hAnsi="Times New Roman"/>
          <w:noProof/>
          <w:sz w:val="28"/>
          <w:szCs w:val="28"/>
        </w:rPr>
        <w:t xml:space="preserve">дним </w:t>
      </w:r>
      <w:r w:rsidRPr="00B36EF4">
        <w:rPr>
          <w:rFonts w:ascii="Times New Roman" w:hAnsi="Times New Roman"/>
          <w:sz w:val="28"/>
          <w:szCs w:val="28"/>
        </w:rPr>
        <w:t>доминантным</w:t>
      </w:r>
      <w:r>
        <w:rPr>
          <w:rFonts w:ascii="Times New Roman" w:hAnsi="Times New Roman"/>
          <w:sz w:val="28"/>
          <w:szCs w:val="28"/>
        </w:rPr>
        <w:t xml:space="preserve"> </w:t>
      </w:r>
      <w:r w:rsidRPr="00B36EF4">
        <w:rPr>
          <w:rFonts w:ascii="Times New Roman" w:hAnsi="Times New Roman"/>
          <w:sz w:val="28"/>
          <w:szCs w:val="28"/>
        </w:rPr>
        <w:t>л</w:t>
      </w:r>
      <w:r w:rsidRPr="00B36EF4">
        <w:rPr>
          <w:rFonts w:ascii="Times New Roman" w:hAnsi="Times New Roman"/>
          <w:noProof/>
          <w:sz w:val="28"/>
          <w:szCs w:val="28"/>
        </w:rPr>
        <w:t xml:space="preserve">ицом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руковод</w:t>
      </w:r>
      <w:r w:rsidRPr="00B36EF4">
        <w:rPr>
          <w:rFonts w:ascii="Times New Roman" w:hAnsi="Times New Roman"/>
          <w:noProof/>
          <w:sz w:val="28"/>
          <w:szCs w:val="28"/>
        </w:rPr>
        <w:t xml:space="preserve">ителем, получающим </w:t>
      </w:r>
      <w:r w:rsidRPr="00B36EF4">
        <w:rPr>
          <w:rFonts w:ascii="Times New Roman" w:hAnsi="Times New Roman"/>
          <w:sz w:val="28"/>
          <w:szCs w:val="28"/>
        </w:rPr>
        <w:t>о</w:t>
      </w:r>
      <w:r w:rsidRPr="00B36EF4">
        <w:rPr>
          <w:rFonts w:ascii="Times New Roman" w:hAnsi="Times New Roman"/>
          <w:noProof/>
          <w:sz w:val="28"/>
          <w:szCs w:val="28"/>
        </w:rPr>
        <w:t xml:space="preserve">фициальную </w:t>
      </w:r>
      <w:r w:rsidRPr="00B36EF4">
        <w:rPr>
          <w:rFonts w:ascii="Times New Roman" w:hAnsi="Times New Roman"/>
          <w:sz w:val="28"/>
          <w:szCs w:val="28"/>
        </w:rPr>
        <w:t>и</w:t>
      </w:r>
      <w:r w:rsidRPr="00B36EF4">
        <w:rPr>
          <w:rFonts w:ascii="Times New Roman" w:hAnsi="Times New Roman"/>
          <w:noProof/>
          <w:sz w:val="28"/>
          <w:szCs w:val="28"/>
        </w:rPr>
        <w:t xml:space="preserve">нформацию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о</w:t>
      </w:r>
      <w:r w:rsidRPr="00B36EF4">
        <w:rPr>
          <w:rFonts w:ascii="Times New Roman" w:hAnsi="Times New Roman"/>
          <w:noProof/>
          <w:sz w:val="28"/>
          <w:szCs w:val="28"/>
        </w:rPr>
        <w:t xml:space="preserve">т </w:t>
      </w:r>
      <w:r w:rsidRPr="00B36EF4">
        <w:rPr>
          <w:rFonts w:ascii="Times New Roman" w:hAnsi="Times New Roman"/>
          <w:sz w:val="28"/>
          <w:szCs w:val="28"/>
        </w:rPr>
        <w:t>с</w:t>
      </w:r>
      <w:r w:rsidRPr="00B36EF4">
        <w:rPr>
          <w:rFonts w:ascii="Times New Roman" w:hAnsi="Times New Roman"/>
          <w:noProof/>
          <w:sz w:val="28"/>
          <w:szCs w:val="28"/>
        </w:rPr>
        <w:t xml:space="preserve">воих, </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епосредственно </w:t>
      </w:r>
      <w:r w:rsidRPr="00B36EF4">
        <w:rPr>
          <w:rFonts w:ascii="Times New Roman" w:hAnsi="Times New Roman"/>
          <w:sz w:val="28"/>
          <w:szCs w:val="28"/>
        </w:rPr>
        <w:t>е</w:t>
      </w:r>
      <w:r w:rsidRPr="00B36EF4">
        <w:rPr>
          <w:rFonts w:ascii="Times New Roman" w:hAnsi="Times New Roman"/>
          <w:noProof/>
          <w:sz w:val="28"/>
          <w:szCs w:val="28"/>
        </w:rPr>
        <w:t xml:space="preserve">му </w:t>
      </w:r>
      <w:r w:rsidRPr="00B36EF4">
        <w:rPr>
          <w:rFonts w:ascii="Times New Roman" w:hAnsi="Times New Roman"/>
          <w:sz w:val="28"/>
          <w:szCs w:val="28"/>
        </w:rPr>
        <w:t>п</w:t>
      </w:r>
      <w:r w:rsidRPr="00B36EF4">
        <w:rPr>
          <w:rFonts w:ascii="Times New Roman" w:hAnsi="Times New Roman"/>
          <w:noProof/>
          <w:sz w:val="28"/>
          <w:szCs w:val="28"/>
        </w:rPr>
        <w:t>одчи</w:t>
      </w:r>
      <w:r>
        <w:rPr>
          <w:rFonts w:ascii="Times New Roman" w:hAnsi="Times New Roman"/>
          <w:noProof/>
          <w:sz w:val="28"/>
          <w:szCs w:val="28"/>
        </w:rPr>
        <w:t>-</w:t>
      </w:r>
      <w:r w:rsidRPr="00B36EF4">
        <w:rPr>
          <w:rFonts w:ascii="Times New Roman" w:hAnsi="Times New Roman"/>
          <w:noProof/>
          <w:sz w:val="28"/>
          <w:szCs w:val="28"/>
        </w:rPr>
        <w:t xml:space="preserve">ненных </w:t>
      </w:r>
      <w:r w:rsidRPr="00B36EF4">
        <w:rPr>
          <w:rFonts w:ascii="Times New Roman" w:hAnsi="Times New Roman"/>
          <w:sz w:val="28"/>
          <w:szCs w:val="28"/>
        </w:rPr>
        <w:t>л</w:t>
      </w:r>
      <w:r w:rsidRPr="00B36EF4">
        <w:rPr>
          <w:rFonts w:ascii="Times New Roman" w:hAnsi="Times New Roman"/>
          <w:noProof/>
          <w:sz w:val="28"/>
          <w:szCs w:val="28"/>
        </w:rPr>
        <w:t xml:space="preserve">иц, </w:t>
      </w:r>
      <w:r w:rsidRPr="00B36EF4">
        <w:rPr>
          <w:rFonts w:ascii="Times New Roman" w:hAnsi="Times New Roman"/>
          <w:sz w:val="28"/>
          <w:szCs w:val="28"/>
        </w:rPr>
        <w:t>п</w:t>
      </w:r>
      <w:r w:rsidRPr="00B36EF4">
        <w:rPr>
          <w:rFonts w:ascii="Times New Roman" w:hAnsi="Times New Roman"/>
          <w:noProof/>
          <w:sz w:val="28"/>
          <w:szCs w:val="28"/>
        </w:rPr>
        <w:t xml:space="preserve">ринимающим </w:t>
      </w:r>
      <w:r w:rsidRPr="00B36EF4">
        <w:rPr>
          <w:rFonts w:ascii="Times New Roman" w:hAnsi="Times New Roman"/>
          <w:sz w:val="28"/>
          <w:szCs w:val="28"/>
        </w:rPr>
        <w:t>р</w:t>
      </w:r>
      <w:r w:rsidRPr="00B36EF4">
        <w:rPr>
          <w:rFonts w:ascii="Times New Roman" w:hAnsi="Times New Roman"/>
          <w:noProof/>
          <w:sz w:val="28"/>
          <w:szCs w:val="28"/>
        </w:rPr>
        <w:t xml:space="preserve">ешения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о всем </w:t>
      </w:r>
      <w:r w:rsidRPr="00B36EF4">
        <w:rPr>
          <w:rFonts w:ascii="Times New Roman" w:hAnsi="Times New Roman"/>
          <w:sz w:val="28"/>
          <w:szCs w:val="28"/>
        </w:rPr>
        <w:t>в</w:t>
      </w:r>
      <w:r w:rsidRPr="00B36EF4">
        <w:rPr>
          <w:rFonts w:ascii="Times New Roman" w:hAnsi="Times New Roman"/>
          <w:noProof/>
          <w:sz w:val="28"/>
          <w:szCs w:val="28"/>
        </w:rPr>
        <w:t xml:space="preserve">опросам, </w:t>
      </w:r>
      <w:r w:rsidRPr="00B36EF4">
        <w:rPr>
          <w:rFonts w:ascii="Times New Roman" w:hAnsi="Times New Roman"/>
          <w:sz w:val="28"/>
          <w:szCs w:val="28"/>
        </w:rPr>
        <w:t>о</w:t>
      </w:r>
      <w:r w:rsidRPr="00B36EF4">
        <w:rPr>
          <w:rFonts w:ascii="Times New Roman" w:hAnsi="Times New Roman"/>
          <w:noProof/>
          <w:sz w:val="28"/>
          <w:szCs w:val="28"/>
        </w:rPr>
        <w:t xml:space="preserve">тносящимся </w:t>
      </w:r>
      <w:r w:rsidRPr="00B36EF4">
        <w:rPr>
          <w:rFonts w:ascii="Times New Roman" w:hAnsi="Times New Roman"/>
          <w:iCs/>
          <w:sz w:val="28"/>
          <w:szCs w:val="28"/>
        </w:rPr>
        <w:t>к</w:t>
      </w:r>
      <w:r w:rsidRPr="00354090">
        <w:rPr>
          <w:rFonts w:ascii="Times New Roman" w:hAnsi="Times New Roman"/>
          <w:iCs/>
          <w:sz w:val="28"/>
          <w:szCs w:val="28"/>
        </w:rPr>
        <w:t xml:space="preserve"> </w:t>
      </w:r>
      <w:r w:rsidRPr="00B36EF4">
        <w:rPr>
          <w:rFonts w:ascii="Times New Roman" w:hAnsi="Times New Roman"/>
          <w:sz w:val="28"/>
          <w:szCs w:val="28"/>
        </w:rPr>
        <w:lastRenderedPageBreak/>
        <w:t>р</w:t>
      </w:r>
      <w:r w:rsidRPr="00B36EF4">
        <w:rPr>
          <w:rFonts w:ascii="Times New Roman" w:hAnsi="Times New Roman"/>
          <w:noProof/>
          <w:sz w:val="28"/>
          <w:szCs w:val="28"/>
        </w:rPr>
        <w:t xml:space="preserve">уководимой </w:t>
      </w:r>
      <w:r w:rsidRPr="00B36EF4">
        <w:rPr>
          <w:rFonts w:ascii="Times New Roman" w:hAnsi="Times New Roman"/>
          <w:sz w:val="28"/>
          <w:szCs w:val="28"/>
        </w:rPr>
        <w:t>и</w:t>
      </w:r>
      <w:r w:rsidRPr="00B36EF4">
        <w:rPr>
          <w:rFonts w:ascii="Times New Roman" w:hAnsi="Times New Roman"/>
          <w:noProof/>
          <w:sz w:val="28"/>
          <w:szCs w:val="28"/>
        </w:rPr>
        <w:t xml:space="preserve">м </w:t>
      </w:r>
      <w:r w:rsidRPr="00B36EF4">
        <w:rPr>
          <w:rFonts w:ascii="Times New Roman" w:hAnsi="Times New Roman"/>
          <w:sz w:val="28"/>
          <w:szCs w:val="28"/>
        </w:rPr>
        <w:t>ч</w:t>
      </w:r>
      <w:r w:rsidRPr="00B36EF4">
        <w:rPr>
          <w:rFonts w:ascii="Times New Roman" w:hAnsi="Times New Roman"/>
          <w:noProof/>
          <w:sz w:val="28"/>
          <w:szCs w:val="28"/>
        </w:rPr>
        <w:t xml:space="preserve">асти </w:t>
      </w:r>
      <w:r w:rsidRPr="00B36EF4">
        <w:rPr>
          <w:rFonts w:ascii="Times New Roman" w:hAnsi="Times New Roman"/>
          <w:sz w:val="28"/>
          <w:szCs w:val="28"/>
        </w:rPr>
        <w:t>о</w:t>
      </w:r>
      <w:r w:rsidRPr="00B36EF4">
        <w:rPr>
          <w:rFonts w:ascii="Times New Roman" w:hAnsi="Times New Roman"/>
          <w:noProof/>
          <w:sz w:val="28"/>
          <w:szCs w:val="28"/>
        </w:rPr>
        <w:t xml:space="preserve">бъекта,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 xml:space="preserve"> несущим </w:t>
      </w:r>
      <w:r w:rsidRPr="00B36EF4">
        <w:rPr>
          <w:rFonts w:ascii="Times New Roman" w:hAnsi="Times New Roman"/>
          <w:sz w:val="28"/>
          <w:szCs w:val="28"/>
        </w:rPr>
        <w:t>з</w:t>
      </w:r>
      <w:r w:rsidRPr="00B36EF4">
        <w:rPr>
          <w:rFonts w:ascii="Times New Roman" w:hAnsi="Times New Roman"/>
          <w:noProof/>
          <w:sz w:val="28"/>
          <w:szCs w:val="28"/>
        </w:rPr>
        <w:t xml:space="preserve">а </w:t>
      </w:r>
      <w:r w:rsidRPr="00B36EF4">
        <w:rPr>
          <w:rFonts w:ascii="Times New Roman" w:hAnsi="Times New Roman"/>
          <w:sz w:val="28"/>
          <w:szCs w:val="28"/>
        </w:rPr>
        <w:t>н</w:t>
      </w:r>
      <w:r w:rsidRPr="00B36EF4">
        <w:rPr>
          <w:rFonts w:ascii="Times New Roman" w:hAnsi="Times New Roman"/>
          <w:noProof/>
          <w:sz w:val="28"/>
          <w:szCs w:val="28"/>
        </w:rPr>
        <w:t xml:space="preserve">их </w:t>
      </w:r>
      <w:r w:rsidRPr="00B36EF4">
        <w:rPr>
          <w:rFonts w:ascii="Times New Roman" w:hAnsi="Times New Roman"/>
          <w:sz w:val="28"/>
          <w:szCs w:val="28"/>
        </w:rPr>
        <w:t>о</w:t>
      </w:r>
      <w:r w:rsidRPr="00B36EF4">
        <w:rPr>
          <w:rFonts w:ascii="Times New Roman" w:hAnsi="Times New Roman"/>
          <w:noProof/>
          <w:sz w:val="28"/>
          <w:szCs w:val="28"/>
        </w:rPr>
        <w:t xml:space="preserve">тветственность. </w:t>
      </w:r>
      <w:r w:rsidRPr="00B36EF4">
        <w:rPr>
          <w:rFonts w:ascii="Times New Roman" w:hAnsi="Times New Roman"/>
          <w:sz w:val="28"/>
          <w:szCs w:val="28"/>
        </w:rPr>
        <w:t>С</w:t>
      </w:r>
      <w:r w:rsidRPr="00B36EF4">
        <w:rPr>
          <w:rFonts w:ascii="Times New Roman" w:hAnsi="Times New Roman"/>
          <w:noProof/>
          <w:sz w:val="28"/>
          <w:szCs w:val="28"/>
        </w:rPr>
        <w:t>пе</w:t>
      </w:r>
      <w:r>
        <w:rPr>
          <w:rFonts w:ascii="Times New Roman" w:hAnsi="Times New Roman"/>
          <w:noProof/>
          <w:sz w:val="28"/>
          <w:szCs w:val="28"/>
        </w:rPr>
        <w:t>-</w:t>
      </w:r>
      <w:r w:rsidRPr="00B36EF4">
        <w:rPr>
          <w:rFonts w:ascii="Times New Roman" w:hAnsi="Times New Roman"/>
          <w:noProof/>
          <w:sz w:val="28"/>
          <w:szCs w:val="28"/>
        </w:rPr>
        <w:t xml:space="preserve">циалист </w:t>
      </w:r>
      <w:r w:rsidRPr="00B36EF4">
        <w:rPr>
          <w:rFonts w:ascii="Times New Roman" w:hAnsi="Times New Roman"/>
          <w:sz w:val="28"/>
          <w:szCs w:val="28"/>
        </w:rPr>
        <w:t>о</w:t>
      </w:r>
      <w:r w:rsidRPr="00B36EF4">
        <w:rPr>
          <w:rFonts w:ascii="Times New Roman" w:hAnsi="Times New Roman"/>
          <w:noProof/>
          <w:sz w:val="28"/>
          <w:szCs w:val="28"/>
        </w:rPr>
        <w:t xml:space="preserve">тдела </w:t>
      </w:r>
      <w:r w:rsidRPr="00B36EF4">
        <w:rPr>
          <w:rFonts w:ascii="Times New Roman" w:hAnsi="Times New Roman"/>
          <w:sz w:val="28"/>
          <w:szCs w:val="28"/>
        </w:rPr>
        <w:t>п</w:t>
      </w:r>
      <w:r w:rsidRPr="00B36EF4">
        <w:rPr>
          <w:rFonts w:ascii="Times New Roman" w:hAnsi="Times New Roman"/>
          <w:noProof/>
          <w:sz w:val="28"/>
          <w:szCs w:val="28"/>
        </w:rPr>
        <w:t xml:space="preserve">родаж </w:t>
      </w:r>
      <w:r w:rsidRPr="00B36EF4">
        <w:rPr>
          <w:rFonts w:ascii="Times New Roman" w:hAnsi="Times New Roman"/>
          <w:sz w:val="28"/>
          <w:szCs w:val="28"/>
        </w:rPr>
        <w:t>страх</w:t>
      </w:r>
      <w:r w:rsidRPr="00B36EF4">
        <w:rPr>
          <w:rFonts w:ascii="Times New Roman" w:hAnsi="Times New Roman"/>
          <w:noProof/>
          <w:sz w:val="28"/>
          <w:szCs w:val="28"/>
        </w:rPr>
        <w:t>овых</w:t>
      </w:r>
      <w:r w:rsidRPr="00354090">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родуктов </w:t>
      </w:r>
      <w:r w:rsidRPr="00B36EF4">
        <w:rPr>
          <w:rFonts w:ascii="Times New Roman" w:hAnsi="Times New Roman"/>
          <w:sz w:val="28"/>
          <w:szCs w:val="28"/>
        </w:rPr>
        <w:t>р</w:t>
      </w:r>
      <w:r w:rsidRPr="00B36EF4">
        <w:rPr>
          <w:rFonts w:ascii="Times New Roman" w:hAnsi="Times New Roman"/>
          <w:noProof/>
          <w:sz w:val="28"/>
          <w:szCs w:val="28"/>
        </w:rPr>
        <w:t xml:space="preserve">ешает </w:t>
      </w:r>
      <w:r w:rsidRPr="00B36EF4">
        <w:rPr>
          <w:rFonts w:ascii="Times New Roman" w:hAnsi="Times New Roman"/>
          <w:sz w:val="28"/>
          <w:szCs w:val="28"/>
        </w:rPr>
        <w:t>в</w:t>
      </w:r>
      <w:r w:rsidRPr="00B36EF4">
        <w:rPr>
          <w:rFonts w:ascii="Times New Roman" w:hAnsi="Times New Roman"/>
          <w:noProof/>
          <w:sz w:val="28"/>
          <w:szCs w:val="28"/>
        </w:rPr>
        <w:t xml:space="preserve">опросы </w:t>
      </w:r>
      <w:r w:rsidRPr="00B36EF4">
        <w:rPr>
          <w:rFonts w:ascii="Times New Roman" w:hAnsi="Times New Roman"/>
          <w:sz w:val="28"/>
          <w:szCs w:val="28"/>
        </w:rPr>
        <w:t>с</w:t>
      </w:r>
      <w:r w:rsidRPr="00354090">
        <w:rPr>
          <w:rFonts w:ascii="Times New Roman" w:hAnsi="Times New Roman"/>
          <w:sz w:val="28"/>
          <w:szCs w:val="28"/>
        </w:rPr>
        <w:t xml:space="preserve"> </w:t>
      </w:r>
      <w:r w:rsidRPr="00B36EF4">
        <w:rPr>
          <w:rFonts w:ascii="Times New Roman" w:hAnsi="Times New Roman"/>
          <w:sz w:val="28"/>
          <w:szCs w:val="28"/>
        </w:rPr>
        <w:t>а</w:t>
      </w:r>
      <w:r w:rsidRPr="00B36EF4">
        <w:rPr>
          <w:rFonts w:ascii="Times New Roman" w:hAnsi="Times New Roman"/>
          <w:noProof/>
          <w:sz w:val="28"/>
          <w:szCs w:val="28"/>
        </w:rPr>
        <w:t>ндер</w:t>
      </w:r>
      <w:r>
        <w:rPr>
          <w:rFonts w:ascii="Times New Roman" w:hAnsi="Times New Roman"/>
          <w:noProof/>
          <w:sz w:val="28"/>
          <w:szCs w:val="28"/>
        </w:rPr>
        <w:t>-</w:t>
      </w:r>
      <w:r w:rsidRPr="00B36EF4">
        <w:rPr>
          <w:rFonts w:ascii="Times New Roman" w:hAnsi="Times New Roman"/>
          <w:noProof/>
          <w:sz w:val="28"/>
          <w:szCs w:val="28"/>
        </w:rPr>
        <w:t xml:space="preserve">райтером </w:t>
      </w:r>
      <w:r w:rsidRPr="00B36EF4">
        <w:rPr>
          <w:rFonts w:ascii="Times New Roman" w:hAnsi="Times New Roman"/>
          <w:sz w:val="28"/>
          <w:szCs w:val="28"/>
        </w:rPr>
        <w:t>д</w:t>
      </w:r>
      <w:r w:rsidRPr="00B36EF4">
        <w:rPr>
          <w:rFonts w:ascii="Times New Roman" w:hAnsi="Times New Roman"/>
          <w:noProof/>
          <w:sz w:val="28"/>
          <w:szCs w:val="28"/>
        </w:rPr>
        <w:t xml:space="preserve">анного </w:t>
      </w:r>
      <w:r w:rsidRPr="00B36EF4">
        <w:rPr>
          <w:rFonts w:ascii="Times New Roman" w:hAnsi="Times New Roman"/>
          <w:sz w:val="28"/>
          <w:szCs w:val="28"/>
        </w:rPr>
        <w:t>прод</w:t>
      </w:r>
      <w:r w:rsidRPr="00B36EF4">
        <w:rPr>
          <w:rFonts w:ascii="Times New Roman" w:hAnsi="Times New Roman"/>
          <w:noProof/>
          <w:sz w:val="28"/>
          <w:szCs w:val="28"/>
        </w:rPr>
        <w:t>укта</w:t>
      </w:r>
      <w:r w:rsidRPr="00354090">
        <w:rPr>
          <w:rFonts w:ascii="Times New Roman" w:hAnsi="Times New Roman"/>
          <w:noProof/>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ч</w:t>
      </w:r>
      <w:r w:rsidRPr="00B36EF4">
        <w:rPr>
          <w:rFonts w:ascii="Times New Roman" w:hAnsi="Times New Roman"/>
          <w:noProof/>
          <w:sz w:val="28"/>
          <w:szCs w:val="28"/>
        </w:rPr>
        <w:t xml:space="preserve">ерез </w:t>
      </w:r>
      <w:r w:rsidRPr="00B36EF4">
        <w:rPr>
          <w:rFonts w:ascii="Times New Roman" w:hAnsi="Times New Roman"/>
          <w:sz w:val="28"/>
          <w:szCs w:val="28"/>
        </w:rPr>
        <w:t>р</w:t>
      </w:r>
      <w:r w:rsidRPr="00B36EF4">
        <w:rPr>
          <w:rFonts w:ascii="Times New Roman" w:hAnsi="Times New Roman"/>
          <w:noProof/>
          <w:sz w:val="28"/>
          <w:szCs w:val="28"/>
        </w:rPr>
        <w:t xml:space="preserve">уководителя </w:t>
      </w:r>
      <w:r w:rsidRPr="00B36EF4">
        <w:rPr>
          <w:rFonts w:ascii="Times New Roman" w:hAnsi="Times New Roman"/>
          <w:sz w:val="28"/>
          <w:szCs w:val="28"/>
        </w:rPr>
        <w:t>с</w:t>
      </w:r>
      <w:r w:rsidRPr="00B36EF4">
        <w:rPr>
          <w:rFonts w:ascii="Times New Roman" w:hAnsi="Times New Roman"/>
          <w:noProof/>
          <w:sz w:val="28"/>
          <w:szCs w:val="28"/>
        </w:rPr>
        <w:t xml:space="preserve">воего </w:t>
      </w:r>
      <w:r w:rsidRPr="00B36EF4">
        <w:rPr>
          <w:rFonts w:ascii="Times New Roman" w:hAnsi="Times New Roman"/>
          <w:sz w:val="28"/>
          <w:szCs w:val="28"/>
        </w:rPr>
        <w:t>о</w:t>
      </w:r>
      <w:r w:rsidRPr="00B36EF4">
        <w:rPr>
          <w:rFonts w:ascii="Times New Roman" w:hAnsi="Times New Roman"/>
          <w:noProof/>
          <w:sz w:val="28"/>
          <w:szCs w:val="28"/>
        </w:rPr>
        <w:t xml:space="preserve">тдела, </w:t>
      </w:r>
      <w:r w:rsidRPr="00B36EF4">
        <w:rPr>
          <w:rFonts w:ascii="Times New Roman" w:hAnsi="Times New Roman"/>
          <w:sz w:val="28"/>
          <w:szCs w:val="28"/>
        </w:rPr>
        <w:t>б</w:t>
      </w:r>
      <w:r w:rsidRPr="00B36EF4">
        <w:rPr>
          <w:rFonts w:ascii="Times New Roman" w:hAnsi="Times New Roman"/>
          <w:noProof/>
          <w:sz w:val="28"/>
          <w:szCs w:val="28"/>
        </w:rPr>
        <w:t xml:space="preserve">ез </w:t>
      </w:r>
      <w:r w:rsidRPr="00B36EF4">
        <w:rPr>
          <w:rFonts w:ascii="Times New Roman" w:hAnsi="Times New Roman"/>
          <w:sz w:val="28"/>
          <w:szCs w:val="28"/>
        </w:rPr>
        <w:t>непосредств</w:t>
      </w:r>
      <w:r w:rsidRPr="00B36EF4">
        <w:rPr>
          <w:rFonts w:ascii="Times New Roman" w:hAnsi="Times New Roman"/>
          <w:noProof/>
          <w:sz w:val="28"/>
          <w:szCs w:val="28"/>
        </w:rPr>
        <w:t>енного</w:t>
      </w:r>
      <w:r w:rsidRPr="00354090">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рямого </w:t>
      </w:r>
      <w:r w:rsidRPr="00B36EF4">
        <w:rPr>
          <w:rFonts w:ascii="Times New Roman" w:hAnsi="Times New Roman"/>
          <w:sz w:val="28"/>
          <w:szCs w:val="28"/>
        </w:rPr>
        <w:t>к</w:t>
      </w:r>
      <w:r w:rsidRPr="00B36EF4">
        <w:rPr>
          <w:rFonts w:ascii="Times New Roman" w:hAnsi="Times New Roman"/>
          <w:noProof/>
          <w:sz w:val="28"/>
          <w:szCs w:val="28"/>
        </w:rPr>
        <w:t xml:space="preserve">онтакта </w:t>
      </w:r>
      <w:r w:rsidRPr="00B36EF4">
        <w:rPr>
          <w:rFonts w:ascii="Times New Roman" w:hAnsi="Times New Roman"/>
          <w:sz w:val="28"/>
          <w:szCs w:val="28"/>
        </w:rPr>
        <w:t>с</w:t>
      </w:r>
      <w:r w:rsidRPr="00354090">
        <w:rPr>
          <w:rFonts w:ascii="Times New Roman" w:hAnsi="Times New Roman"/>
          <w:sz w:val="28"/>
          <w:szCs w:val="28"/>
        </w:rPr>
        <w:t xml:space="preserve"> </w:t>
      </w:r>
      <w:r w:rsidRPr="00B36EF4">
        <w:rPr>
          <w:rFonts w:ascii="Times New Roman" w:hAnsi="Times New Roman"/>
          <w:sz w:val="28"/>
          <w:szCs w:val="28"/>
        </w:rPr>
        <w:t>а</w:t>
      </w:r>
      <w:r w:rsidRPr="00B36EF4">
        <w:rPr>
          <w:rFonts w:ascii="Times New Roman" w:hAnsi="Times New Roman"/>
          <w:noProof/>
          <w:sz w:val="28"/>
          <w:szCs w:val="28"/>
        </w:rPr>
        <w:t xml:space="preserve">ндеррайтером. </w:t>
      </w:r>
      <w:r w:rsidRPr="00B36EF4">
        <w:rPr>
          <w:rFonts w:ascii="Times New Roman" w:hAnsi="Times New Roman"/>
          <w:sz w:val="28"/>
          <w:szCs w:val="28"/>
        </w:rPr>
        <w:t>Э</w:t>
      </w:r>
      <w:r w:rsidRPr="00B36EF4">
        <w:rPr>
          <w:rFonts w:ascii="Times New Roman" w:hAnsi="Times New Roman"/>
          <w:noProof/>
          <w:sz w:val="28"/>
          <w:szCs w:val="28"/>
        </w:rPr>
        <w:t xml:space="preserve">та </w:t>
      </w:r>
      <w:r w:rsidRPr="00B36EF4">
        <w:rPr>
          <w:rFonts w:ascii="Times New Roman" w:hAnsi="Times New Roman"/>
          <w:sz w:val="28"/>
          <w:szCs w:val="28"/>
        </w:rPr>
        <w:t>с</w:t>
      </w:r>
      <w:r w:rsidRPr="00B36EF4">
        <w:rPr>
          <w:rFonts w:ascii="Times New Roman" w:hAnsi="Times New Roman"/>
          <w:noProof/>
          <w:sz w:val="28"/>
          <w:szCs w:val="28"/>
        </w:rPr>
        <w:t xml:space="preserve">истема </w:t>
      </w:r>
      <w:r w:rsidRPr="00B36EF4">
        <w:rPr>
          <w:rFonts w:ascii="Times New Roman" w:hAnsi="Times New Roman"/>
          <w:sz w:val="28"/>
          <w:szCs w:val="28"/>
        </w:rPr>
        <w:t>наиболее</w:t>
      </w:r>
      <w:r w:rsidRPr="00354090">
        <w:rPr>
          <w:rFonts w:ascii="Times New Roman" w:hAnsi="Times New Roman"/>
          <w:sz w:val="28"/>
          <w:szCs w:val="28"/>
        </w:rPr>
        <w:t xml:space="preserve"> </w:t>
      </w:r>
      <w:r w:rsidRPr="00B36EF4">
        <w:rPr>
          <w:rFonts w:ascii="Times New Roman" w:hAnsi="Times New Roman"/>
          <w:sz w:val="28"/>
          <w:szCs w:val="28"/>
        </w:rPr>
        <w:t>косна</w:t>
      </w:r>
      <w:r w:rsidRPr="00354090">
        <w:rPr>
          <w:rFonts w:ascii="Times New Roman" w:hAnsi="Times New Roman"/>
          <w:sz w:val="28"/>
          <w:szCs w:val="28"/>
        </w:rPr>
        <w:t xml:space="preserve">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х</w:t>
      </w:r>
      <w:r w:rsidRPr="00B36EF4">
        <w:rPr>
          <w:rFonts w:ascii="Times New Roman" w:hAnsi="Times New Roman"/>
          <w:noProof/>
          <w:sz w:val="28"/>
          <w:szCs w:val="28"/>
        </w:rPr>
        <w:t xml:space="preserve">арактерна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о</w:t>
      </w:r>
      <w:r w:rsidRPr="00B36EF4">
        <w:rPr>
          <w:rFonts w:ascii="Times New Roman" w:hAnsi="Times New Roman"/>
          <w:noProof/>
          <w:sz w:val="28"/>
          <w:szCs w:val="28"/>
        </w:rPr>
        <w:t xml:space="preserve">чень </w:t>
      </w:r>
      <w:r w:rsidRPr="00B36EF4">
        <w:rPr>
          <w:rFonts w:ascii="Times New Roman" w:hAnsi="Times New Roman"/>
          <w:sz w:val="28"/>
          <w:szCs w:val="28"/>
        </w:rPr>
        <w:t>к</w:t>
      </w:r>
      <w:r w:rsidRPr="00B36EF4">
        <w:rPr>
          <w:rFonts w:ascii="Times New Roman" w:hAnsi="Times New Roman"/>
          <w:noProof/>
          <w:sz w:val="28"/>
          <w:szCs w:val="28"/>
        </w:rPr>
        <w:t xml:space="preserve">рупных </w:t>
      </w:r>
      <w:r w:rsidRPr="00B36EF4">
        <w:rPr>
          <w:rFonts w:ascii="Times New Roman" w:hAnsi="Times New Roman"/>
          <w:sz w:val="28"/>
          <w:szCs w:val="28"/>
        </w:rPr>
        <w:t>к</w:t>
      </w:r>
      <w:r w:rsidRPr="00B36EF4">
        <w:rPr>
          <w:rFonts w:ascii="Times New Roman" w:hAnsi="Times New Roman"/>
          <w:noProof/>
          <w:sz w:val="28"/>
          <w:szCs w:val="28"/>
        </w:rPr>
        <w:t xml:space="preserve">омпаний, </w:t>
      </w:r>
      <w:r w:rsidRPr="00B36EF4">
        <w:rPr>
          <w:rFonts w:ascii="Times New Roman" w:hAnsi="Times New Roman"/>
          <w:sz w:val="28"/>
          <w:szCs w:val="28"/>
        </w:rPr>
        <w:t>г</w:t>
      </w:r>
      <w:r w:rsidRPr="00B36EF4">
        <w:rPr>
          <w:rFonts w:ascii="Times New Roman" w:hAnsi="Times New Roman"/>
          <w:noProof/>
          <w:sz w:val="28"/>
          <w:szCs w:val="28"/>
        </w:rPr>
        <w:t xml:space="preserve">де </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еобходима </w:t>
      </w:r>
      <w:r w:rsidRPr="00B36EF4">
        <w:rPr>
          <w:rFonts w:ascii="Times New Roman" w:hAnsi="Times New Roman"/>
          <w:sz w:val="28"/>
          <w:szCs w:val="28"/>
        </w:rPr>
        <w:t>ж</w:t>
      </w:r>
      <w:r w:rsidRPr="00B36EF4">
        <w:rPr>
          <w:rFonts w:ascii="Times New Roman" w:hAnsi="Times New Roman"/>
          <w:noProof/>
          <w:sz w:val="28"/>
          <w:szCs w:val="28"/>
        </w:rPr>
        <w:t xml:space="preserve">есткая </w:t>
      </w:r>
      <w:r w:rsidRPr="00B36EF4">
        <w:rPr>
          <w:rFonts w:ascii="Times New Roman" w:hAnsi="Times New Roman"/>
          <w:sz w:val="28"/>
          <w:szCs w:val="28"/>
        </w:rPr>
        <w:t>ц</w:t>
      </w:r>
      <w:r w:rsidRPr="00B36EF4">
        <w:rPr>
          <w:rFonts w:ascii="Times New Roman" w:hAnsi="Times New Roman"/>
          <w:noProof/>
          <w:sz w:val="28"/>
          <w:szCs w:val="28"/>
        </w:rPr>
        <w:t xml:space="preserve">ентрализация </w:t>
      </w:r>
      <w:r w:rsidRPr="00B36EF4">
        <w:rPr>
          <w:rFonts w:ascii="Times New Roman" w:hAnsi="Times New Roman"/>
          <w:sz w:val="28"/>
          <w:szCs w:val="28"/>
        </w:rPr>
        <w:t>п</w:t>
      </w:r>
      <w:r w:rsidRPr="00B36EF4">
        <w:rPr>
          <w:rFonts w:ascii="Times New Roman" w:hAnsi="Times New Roman"/>
          <w:noProof/>
          <w:sz w:val="28"/>
          <w:szCs w:val="28"/>
        </w:rPr>
        <w:t xml:space="preserve">ринятия </w:t>
      </w:r>
      <w:r w:rsidRPr="00B36EF4">
        <w:rPr>
          <w:rFonts w:ascii="Times New Roman" w:hAnsi="Times New Roman"/>
          <w:sz w:val="28"/>
          <w:szCs w:val="28"/>
        </w:rPr>
        <w:t>р</w:t>
      </w:r>
      <w:r w:rsidRPr="00B36EF4">
        <w:rPr>
          <w:rFonts w:ascii="Times New Roman" w:hAnsi="Times New Roman"/>
          <w:noProof/>
          <w:sz w:val="28"/>
          <w:szCs w:val="28"/>
        </w:rPr>
        <w:t xml:space="preserve">ешений.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noProof/>
          <w:sz w:val="28"/>
          <w:szCs w:val="28"/>
        </w:rPr>
        <w:t xml:space="preserve">Особенность </w:t>
      </w:r>
      <w:r w:rsidRPr="00851980">
        <w:rPr>
          <w:rFonts w:ascii="Times New Roman" w:hAnsi="Times New Roman"/>
          <w:b/>
          <w:sz w:val="28"/>
          <w:szCs w:val="28"/>
        </w:rPr>
        <w:t>ф</w:t>
      </w:r>
      <w:r w:rsidRPr="00851980">
        <w:rPr>
          <w:rFonts w:ascii="Times New Roman" w:hAnsi="Times New Roman"/>
          <w:b/>
          <w:noProof/>
          <w:sz w:val="28"/>
          <w:szCs w:val="28"/>
        </w:rPr>
        <w:t xml:space="preserve">ункциональной </w:t>
      </w:r>
      <w:r w:rsidRPr="00851980">
        <w:rPr>
          <w:rFonts w:ascii="Times New Roman" w:hAnsi="Times New Roman"/>
          <w:b/>
          <w:sz w:val="28"/>
          <w:szCs w:val="28"/>
        </w:rPr>
        <w:t>ст</w:t>
      </w:r>
      <w:r w:rsidRPr="00851980">
        <w:rPr>
          <w:rFonts w:ascii="Times New Roman" w:hAnsi="Times New Roman"/>
          <w:b/>
          <w:noProof/>
          <w:sz w:val="28"/>
          <w:szCs w:val="28"/>
        </w:rPr>
        <w:t>руктуры</w:t>
      </w:r>
      <w:r w:rsidRPr="00B36EF4">
        <w:rPr>
          <w:rFonts w:ascii="Times New Roman" w:hAnsi="Times New Roman"/>
          <w:noProof/>
          <w:sz w:val="28"/>
          <w:szCs w:val="28"/>
        </w:rPr>
        <w:t xml:space="preserve"> </w:t>
      </w:r>
      <w:r w:rsidRPr="00B36EF4">
        <w:rPr>
          <w:rFonts w:ascii="Times New Roman" w:hAnsi="Times New Roman"/>
          <w:sz w:val="28"/>
          <w:szCs w:val="28"/>
        </w:rPr>
        <w:t>з</w:t>
      </w:r>
      <w:r w:rsidRPr="00B36EF4">
        <w:rPr>
          <w:rFonts w:ascii="Times New Roman" w:hAnsi="Times New Roman"/>
          <w:noProof/>
          <w:sz w:val="28"/>
          <w:szCs w:val="28"/>
        </w:rPr>
        <w:t xml:space="preserve">аключается </w:t>
      </w:r>
      <w:r w:rsidRPr="00B36EF4">
        <w:rPr>
          <w:rFonts w:ascii="Times New Roman" w:hAnsi="Times New Roman"/>
          <w:sz w:val="28"/>
          <w:szCs w:val="28"/>
        </w:rPr>
        <w:t>в</w:t>
      </w:r>
      <w:r w:rsidRPr="00354090">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то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с</w:t>
      </w:r>
      <w:r w:rsidRPr="00B36EF4">
        <w:rPr>
          <w:rFonts w:ascii="Times New Roman" w:hAnsi="Times New Roman"/>
          <w:noProof/>
          <w:sz w:val="28"/>
          <w:szCs w:val="28"/>
        </w:rPr>
        <w:t xml:space="preserve">охранении </w:t>
      </w:r>
      <w:r w:rsidRPr="00B36EF4">
        <w:rPr>
          <w:rFonts w:ascii="Times New Roman" w:hAnsi="Times New Roman"/>
          <w:sz w:val="28"/>
          <w:szCs w:val="28"/>
        </w:rPr>
        <w:t>е</w:t>
      </w:r>
      <w:r w:rsidRPr="00B36EF4">
        <w:rPr>
          <w:rFonts w:ascii="Times New Roman" w:hAnsi="Times New Roman"/>
          <w:noProof/>
          <w:sz w:val="28"/>
          <w:szCs w:val="28"/>
        </w:rPr>
        <w:t xml:space="preserve">диноначалия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 xml:space="preserve">тдельным </w:t>
      </w:r>
      <w:r w:rsidRPr="00B36EF4">
        <w:rPr>
          <w:rFonts w:ascii="Times New Roman" w:hAnsi="Times New Roman"/>
          <w:sz w:val="28"/>
          <w:szCs w:val="28"/>
        </w:rPr>
        <w:t>ф</w:t>
      </w:r>
      <w:r w:rsidRPr="00B36EF4">
        <w:rPr>
          <w:rFonts w:ascii="Times New Roman" w:hAnsi="Times New Roman"/>
          <w:noProof/>
          <w:sz w:val="28"/>
          <w:szCs w:val="28"/>
        </w:rPr>
        <w:t xml:space="preserve">ункциям </w:t>
      </w:r>
      <w:r w:rsidRPr="00B36EF4">
        <w:rPr>
          <w:rFonts w:ascii="Times New Roman" w:hAnsi="Times New Roman"/>
          <w:sz w:val="28"/>
          <w:szCs w:val="28"/>
        </w:rPr>
        <w:t>управления</w:t>
      </w:r>
      <w:r w:rsidRPr="00B36EF4">
        <w:rPr>
          <w:rFonts w:ascii="Times New Roman" w:hAnsi="Times New Roman"/>
          <w:noProof/>
          <w:sz w:val="28"/>
          <w:szCs w:val="28"/>
        </w:rPr>
        <w:t xml:space="preserve"> формируются </w:t>
      </w:r>
      <w:r w:rsidRPr="00B36EF4">
        <w:rPr>
          <w:rFonts w:ascii="Times New Roman" w:hAnsi="Times New Roman"/>
          <w:sz w:val="28"/>
          <w:szCs w:val="28"/>
        </w:rPr>
        <w:t>с</w:t>
      </w:r>
      <w:r w:rsidRPr="00B36EF4">
        <w:rPr>
          <w:rFonts w:ascii="Times New Roman" w:hAnsi="Times New Roman"/>
          <w:noProof/>
          <w:sz w:val="28"/>
          <w:szCs w:val="28"/>
        </w:rPr>
        <w:t xml:space="preserve">пециальные </w:t>
      </w:r>
      <w:r w:rsidRPr="00B36EF4">
        <w:rPr>
          <w:rFonts w:ascii="Times New Roman" w:hAnsi="Times New Roman"/>
          <w:sz w:val="28"/>
          <w:szCs w:val="28"/>
        </w:rPr>
        <w:t>п</w:t>
      </w:r>
      <w:r w:rsidRPr="00B36EF4">
        <w:rPr>
          <w:rFonts w:ascii="Times New Roman" w:hAnsi="Times New Roman"/>
          <w:noProof/>
          <w:sz w:val="28"/>
          <w:szCs w:val="28"/>
        </w:rPr>
        <w:t xml:space="preserve">одразделения, </w:t>
      </w:r>
      <w:r w:rsidRPr="00B36EF4">
        <w:rPr>
          <w:rFonts w:ascii="Times New Roman" w:hAnsi="Times New Roman"/>
          <w:sz w:val="28"/>
          <w:szCs w:val="28"/>
        </w:rPr>
        <w:t>р</w:t>
      </w:r>
      <w:r w:rsidRPr="00B36EF4">
        <w:rPr>
          <w:rFonts w:ascii="Times New Roman" w:hAnsi="Times New Roman"/>
          <w:noProof/>
          <w:sz w:val="28"/>
          <w:szCs w:val="28"/>
        </w:rPr>
        <w:t xml:space="preserve">аботники </w:t>
      </w:r>
      <w:r w:rsidRPr="00B36EF4">
        <w:rPr>
          <w:rFonts w:ascii="Times New Roman" w:hAnsi="Times New Roman"/>
          <w:sz w:val="28"/>
          <w:szCs w:val="28"/>
        </w:rPr>
        <w:t>к</w:t>
      </w:r>
      <w:r w:rsidRPr="00B36EF4">
        <w:rPr>
          <w:rFonts w:ascii="Times New Roman" w:hAnsi="Times New Roman"/>
          <w:noProof/>
          <w:sz w:val="28"/>
          <w:szCs w:val="28"/>
        </w:rPr>
        <w:t xml:space="preserve">оторых </w:t>
      </w:r>
      <w:r w:rsidRPr="00B36EF4">
        <w:rPr>
          <w:rFonts w:ascii="Times New Roman" w:hAnsi="Times New Roman"/>
          <w:vanish/>
          <w:sz w:val="28"/>
          <w:szCs w:val="28"/>
        </w:rPr>
        <w:br/>
      </w:r>
      <w:r w:rsidRPr="00B36EF4">
        <w:rPr>
          <w:rFonts w:ascii="Times New Roman" w:hAnsi="Times New Roman"/>
          <w:sz w:val="28"/>
          <w:szCs w:val="28"/>
        </w:rPr>
        <w:t>о</w:t>
      </w:r>
      <w:r w:rsidRPr="00B36EF4">
        <w:rPr>
          <w:rFonts w:ascii="Times New Roman" w:hAnsi="Times New Roman"/>
          <w:noProof/>
          <w:sz w:val="28"/>
          <w:szCs w:val="28"/>
        </w:rPr>
        <w:t xml:space="preserve">бладают </w:t>
      </w:r>
      <w:r w:rsidRPr="00B36EF4">
        <w:rPr>
          <w:rFonts w:ascii="Times New Roman" w:hAnsi="Times New Roman"/>
          <w:sz w:val="28"/>
          <w:szCs w:val="28"/>
        </w:rPr>
        <w:t>з</w:t>
      </w:r>
      <w:r w:rsidRPr="00B36EF4">
        <w:rPr>
          <w:rFonts w:ascii="Times New Roman" w:hAnsi="Times New Roman"/>
          <w:noProof/>
          <w:sz w:val="28"/>
          <w:szCs w:val="28"/>
        </w:rPr>
        <w:t xml:space="preserve">наниями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а</w:t>
      </w:r>
      <w:r>
        <w:rPr>
          <w:rFonts w:ascii="Times New Roman" w:hAnsi="Times New Roman"/>
          <w:noProof/>
          <w:sz w:val="28"/>
          <w:szCs w:val="28"/>
        </w:rPr>
        <w:t>-</w:t>
      </w:r>
      <w:r w:rsidRPr="00B36EF4">
        <w:rPr>
          <w:rFonts w:ascii="Times New Roman" w:hAnsi="Times New Roman"/>
          <w:noProof/>
          <w:sz w:val="28"/>
          <w:szCs w:val="28"/>
        </w:rPr>
        <w:t xml:space="preserve">выками </w:t>
      </w:r>
      <w:r w:rsidRPr="00B36EF4">
        <w:rPr>
          <w:rFonts w:ascii="Times New Roman" w:hAnsi="Times New Roman"/>
          <w:sz w:val="28"/>
          <w:szCs w:val="28"/>
        </w:rPr>
        <w:t>р</w:t>
      </w:r>
      <w:r w:rsidRPr="00B36EF4">
        <w:rPr>
          <w:rFonts w:ascii="Times New Roman" w:hAnsi="Times New Roman"/>
          <w:noProof/>
          <w:sz w:val="28"/>
          <w:szCs w:val="28"/>
        </w:rPr>
        <w:t xml:space="preserve">аботы </w:t>
      </w:r>
      <w:r w:rsidRPr="00B36EF4">
        <w:rPr>
          <w:rFonts w:ascii="Times New Roman" w:hAnsi="Times New Roman"/>
          <w:sz w:val="28"/>
          <w:szCs w:val="28"/>
        </w:rPr>
        <w:t>в</w:t>
      </w:r>
      <w:r w:rsidRPr="00354090">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анной </w:t>
      </w:r>
      <w:r w:rsidRPr="00B36EF4">
        <w:rPr>
          <w:rFonts w:ascii="Times New Roman" w:hAnsi="Times New Roman"/>
          <w:sz w:val="28"/>
          <w:szCs w:val="28"/>
        </w:rPr>
        <w:t>о</w:t>
      </w:r>
      <w:r w:rsidRPr="00B36EF4">
        <w:rPr>
          <w:rFonts w:ascii="Times New Roman" w:hAnsi="Times New Roman"/>
          <w:noProof/>
          <w:sz w:val="28"/>
          <w:szCs w:val="28"/>
        </w:rPr>
        <w:t xml:space="preserve">бласти </w:t>
      </w:r>
      <w:r w:rsidRPr="00B36EF4">
        <w:rPr>
          <w:rFonts w:ascii="Times New Roman" w:hAnsi="Times New Roman"/>
          <w:sz w:val="28"/>
          <w:szCs w:val="28"/>
        </w:rPr>
        <w:t>управл</w:t>
      </w:r>
      <w:r w:rsidRPr="00B36EF4">
        <w:rPr>
          <w:rFonts w:ascii="Times New Roman" w:hAnsi="Times New Roman"/>
          <w:noProof/>
          <w:sz w:val="28"/>
          <w:szCs w:val="28"/>
        </w:rPr>
        <w:t xml:space="preserve">ения. Наиболее </w:t>
      </w:r>
      <w:r w:rsidRPr="00B36EF4">
        <w:rPr>
          <w:rFonts w:ascii="Times New Roman" w:hAnsi="Times New Roman"/>
          <w:sz w:val="28"/>
          <w:szCs w:val="28"/>
        </w:rPr>
        <w:t>ч</w:t>
      </w:r>
      <w:r w:rsidRPr="00B36EF4">
        <w:rPr>
          <w:rFonts w:ascii="Times New Roman" w:hAnsi="Times New Roman"/>
          <w:noProof/>
          <w:sz w:val="28"/>
          <w:szCs w:val="28"/>
        </w:rPr>
        <w:t xml:space="preserve">асто </w:t>
      </w:r>
      <w:r w:rsidRPr="00B36EF4">
        <w:rPr>
          <w:rFonts w:ascii="Times New Roman" w:hAnsi="Times New Roman"/>
          <w:sz w:val="28"/>
          <w:szCs w:val="28"/>
        </w:rPr>
        <w:t>э</w:t>
      </w:r>
      <w:r w:rsidRPr="00B36EF4">
        <w:rPr>
          <w:rFonts w:ascii="Times New Roman" w:hAnsi="Times New Roman"/>
          <w:noProof/>
          <w:sz w:val="28"/>
          <w:szCs w:val="28"/>
        </w:rPr>
        <w:t xml:space="preserve">та </w:t>
      </w:r>
      <w:r w:rsidRPr="00B36EF4">
        <w:rPr>
          <w:rFonts w:ascii="Times New Roman" w:hAnsi="Times New Roman"/>
          <w:sz w:val="28"/>
          <w:szCs w:val="28"/>
        </w:rPr>
        <w:t>с</w:t>
      </w:r>
      <w:r w:rsidRPr="00B36EF4">
        <w:rPr>
          <w:rFonts w:ascii="Times New Roman" w:hAnsi="Times New Roman"/>
          <w:noProof/>
          <w:sz w:val="28"/>
          <w:szCs w:val="28"/>
        </w:rPr>
        <w:t xml:space="preserve">труктура </w:t>
      </w:r>
      <w:r w:rsidRPr="00B36EF4">
        <w:rPr>
          <w:rFonts w:ascii="Times New Roman" w:hAnsi="Times New Roman"/>
          <w:sz w:val="28"/>
          <w:szCs w:val="28"/>
        </w:rPr>
        <w:t>п</w:t>
      </w:r>
      <w:r w:rsidRPr="00B36EF4">
        <w:rPr>
          <w:rFonts w:ascii="Times New Roman" w:hAnsi="Times New Roman"/>
          <w:noProof/>
          <w:sz w:val="28"/>
          <w:szCs w:val="28"/>
        </w:rPr>
        <w:t xml:space="preserve">рименяется </w:t>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р</w:t>
      </w:r>
      <w:r w:rsidRPr="00B36EF4">
        <w:rPr>
          <w:rFonts w:ascii="Times New Roman" w:hAnsi="Times New Roman"/>
          <w:noProof/>
          <w:sz w:val="28"/>
          <w:szCs w:val="28"/>
        </w:rPr>
        <w:t xml:space="preserve">азработке </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овых страховых </w:t>
      </w:r>
      <w:r w:rsidRPr="00B36EF4">
        <w:rPr>
          <w:rFonts w:ascii="Times New Roman" w:hAnsi="Times New Roman"/>
          <w:sz w:val="28"/>
          <w:szCs w:val="28"/>
        </w:rPr>
        <w:t>п</w:t>
      </w:r>
      <w:r w:rsidRPr="00B36EF4">
        <w:rPr>
          <w:rFonts w:ascii="Times New Roman" w:hAnsi="Times New Roman"/>
          <w:noProof/>
          <w:sz w:val="28"/>
          <w:szCs w:val="28"/>
        </w:rPr>
        <w:t xml:space="preserve">родуктов, </w:t>
      </w:r>
      <w:r w:rsidRPr="00B36EF4">
        <w:rPr>
          <w:rFonts w:ascii="Times New Roman" w:hAnsi="Times New Roman"/>
          <w:sz w:val="28"/>
          <w:szCs w:val="28"/>
        </w:rPr>
        <w:t>а</w:t>
      </w:r>
      <w:r w:rsidRPr="00B36EF4">
        <w:rPr>
          <w:rFonts w:ascii="Times New Roman" w:hAnsi="Times New Roman"/>
          <w:noProof/>
          <w:sz w:val="28"/>
          <w:szCs w:val="28"/>
        </w:rPr>
        <w:t xml:space="preserve">даптивных </w:t>
      </w:r>
      <w:r w:rsidRPr="00B36EF4">
        <w:rPr>
          <w:rFonts w:ascii="Times New Roman" w:hAnsi="Times New Roman"/>
          <w:sz w:val="28"/>
          <w:szCs w:val="28"/>
        </w:rPr>
        <w:t>о</w:t>
      </w:r>
      <w:r w:rsidRPr="00B36EF4">
        <w:rPr>
          <w:rFonts w:ascii="Times New Roman" w:hAnsi="Times New Roman"/>
          <w:noProof/>
          <w:sz w:val="28"/>
          <w:szCs w:val="28"/>
        </w:rPr>
        <w:t>жи</w:t>
      </w:r>
      <w:r>
        <w:rPr>
          <w:rFonts w:ascii="Times New Roman" w:hAnsi="Times New Roman"/>
          <w:noProof/>
          <w:sz w:val="28"/>
          <w:szCs w:val="28"/>
        </w:rPr>
        <w:t>-</w:t>
      </w:r>
      <w:r w:rsidRPr="00B36EF4">
        <w:rPr>
          <w:rFonts w:ascii="Times New Roman" w:hAnsi="Times New Roman"/>
          <w:noProof/>
          <w:sz w:val="28"/>
          <w:szCs w:val="28"/>
        </w:rPr>
        <w:t xml:space="preserve">даниям </w:t>
      </w:r>
      <w:r w:rsidRPr="00B36EF4">
        <w:rPr>
          <w:rFonts w:ascii="Times New Roman" w:hAnsi="Times New Roman"/>
          <w:sz w:val="28"/>
          <w:szCs w:val="28"/>
        </w:rPr>
        <w:t>п</w:t>
      </w:r>
      <w:r w:rsidRPr="00B36EF4">
        <w:rPr>
          <w:rFonts w:ascii="Times New Roman" w:hAnsi="Times New Roman"/>
          <w:noProof/>
          <w:sz w:val="28"/>
          <w:szCs w:val="28"/>
        </w:rPr>
        <w:t xml:space="preserve">отребителя,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ля создания </w:t>
      </w:r>
      <w:r w:rsidRPr="00B36EF4">
        <w:rPr>
          <w:rFonts w:ascii="Times New Roman" w:hAnsi="Times New Roman"/>
          <w:sz w:val="28"/>
          <w:szCs w:val="28"/>
        </w:rPr>
        <w:t>к</w:t>
      </w:r>
      <w:r w:rsidRPr="00B36EF4">
        <w:rPr>
          <w:rFonts w:ascii="Times New Roman" w:hAnsi="Times New Roman"/>
          <w:noProof/>
          <w:sz w:val="28"/>
          <w:szCs w:val="28"/>
        </w:rPr>
        <w:t xml:space="preserve">оторых </w:t>
      </w:r>
      <w:r w:rsidRPr="00B36EF4">
        <w:rPr>
          <w:rFonts w:ascii="Times New Roman" w:hAnsi="Times New Roman"/>
          <w:sz w:val="28"/>
          <w:szCs w:val="28"/>
        </w:rPr>
        <w:t>н</w:t>
      </w:r>
      <w:r w:rsidRPr="00B36EF4">
        <w:rPr>
          <w:rFonts w:ascii="Times New Roman" w:hAnsi="Times New Roman"/>
          <w:noProof/>
          <w:sz w:val="28"/>
          <w:szCs w:val="28"/>
        </w:rPr>
        <w:t xml:space="preserve">еобходимо </w:t>
      </w:r>
      <w:r w:rsidRPr="00B36EF4">
        <w:rPr>
          <w:rFonts w:ascii="Times New Roman" w:hAnsi="Times New Roman"/>
          <w:sz w:val="28"/>
          <w:szCs w:val="28"/>
        </w:rPr>
        <w:t>у</w:t>
      </w:r>
      <w:r w:rsidRPr="00B36EF4">
        <w:rPr>
          <w:rFonts w:ascii="Times New Roman" w:hAnsi="Times New Roman"/>
          <w:noProof/>
          <w:sz w:val="28"/>
          <w:szCs w:val="28"/>
        </w:rPr>
        <w:t xml:space="preserve">частие </w:t>
      </w:r>
      <w:r w:rsidRPr="00B36EF4">
        <w:rPr>
          <w:rFonts w:ascii="Times New Roman" w:hAnsi="Times New Roman"/>
          <w:sz w:val="28"/>
          <w:szCs w:val="28"/>
        </w:rPr>
        <w:t>р</w:t>
      </w:r>
      <w:r w:rsidRPr="00B36EF4">
        <w:rPr>
          <w:rFonts w:ascii="Times New Roman" w:hAnsi="Times New Roman"/>
          <w:noProof/>
          <w:sz w:val="28"/>
          <w:szCs w:val="28"/>
        </w:rPr>
        <w:t xml:space="preserve">азличных </w:t>
      </w:r>
      <w:r w:rsidRPr="00B36EF4">
        <w:rPr>
          <w:rFonts w:ascii="Times New Roman" w:hAnsi="Times New Roman"/>
          <w:sz w:val="28"/>
          <w:szCs w:val="28"/>
        </w:rPr>
        <w:t>специалис</w:t>
      </w:r>
      <w:r w:rsidRPr="00B36EF4">
        <w:rPr>
          <w:rFonts w:ascii="Times New Roman" w:hAnsi="Times New Roman"/>
          <w:noProof/>
          <w:sz w:val="28"/>
          <w:szCs w:val="28"/>
        </w:rPr>
        <w:t xml:space="preserve">тов, способных </w:t>
      </w:r>
      <w:r w:rsidRPr="00B36EF4">
        <w:rPr>
          <w:rFonts w:ascii="Times New Roman" w:hAnsi="Times New Roman"/>
          <w:sz w:val="28"/>
          <w:szCs w:val="28"/>
        </w:rPr>
        <w:t>с</w:t>
      </w:r>
      <w:r w:rsidRPr="00354090">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азных </w:t>
      </w:r>
      <w:r w:rsidRPr="00B36EF4">
        <w:rPr>
          <w:rFonts w:ascii="Times New Roman" w:hAnsi="Times New Roman"/>
          <w:sz w:val="28"/>
          <w:szCs w:val="28"/>
        </w:rPr>
        <w:t>с</w:t>
      </w:r>
      <w:r w:rsidRPr="00B36EF4">
        <w:rPr>
          <w:rFonts w:ascii="Times New Roman" w:hAnsi="Times New Roman"/>
          <w:noProof/>
          <w:sz w:val="28"/>
          <w:szCs w:val="28"/>
        </w:rPr>
        <w:t xml:space="preserve">торон </w:t>
      </w:r>
      <w:r w:rsidRPr="00B36EF4">
        <w:rPr>
          <w:rFonts w:ascii="Times New Roman" w:hAnsi="Times New Roman"/>
          <w:sz w:val="28"/>
          <w:szCs w:val="28"/>
        </w:rPr>
        <w:t>о</w:t>
      </w:r>
      <w:r w:rsidRPr="00B36EF4">
        <w:rPr>
          <w:rFonts w:ascii="Times New Roman" w:hAnsi="Times New Roman"/>
          <w:noProof/>
          <w:sz w:val="28"/>
          <w:szCs w:val="28"/>
        </w:rPr>
        <w:t xml:space="preserve">светить </w:t>
      </w:r>
      <w:r w:rsidRPr="00B36EF4">
        <w:rPr>
          <w:rFonts w:ascii="Times New Roman" w:hAnsi="Times New Roman"/>
          <w:sz w:val="28"/>
          <w:szCs w:val="28"/>
        </w:rPr>
        <w:t>п</w:t>
      </w:r>
      <w:r w:rsidRPr="00B36EF4">
        <w:rPr>
          <w:rFonts w:ascii="Times New Roman" w:hAnsi="Times New Roman"/>
          <w:noProof/>
          <w:sz w:val="28"/>
          <w:szCs w:val="28"/>
        </w:rPr>
        <w:t xml:space="preserve">роблему </w:t>
      </w:r>
      <w:r w:rsidRPr="00B36EF4">
        <w:rPr>
          <w:rFonts w:ascii="Times New Roman" w:hAnsi="Times New Roman"/>
          <w:sz w:val="28"/>
          <w:szCs w:val="28"/>
        </w:rPr>
        <w:t>формирования</w:t>
      </w:r>
      <w:r w:rsidRPr="00354090">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ового страхового </w:t>
      </w:r>
      <w:r w:rsidRPr="00B36EF4">
        <w:rPr>
          <w:rFonts w:ascii="Times New Roman" w:hAnsi="Times New Roman"/>
          <w:sz w:val="28"/>
          <w:szCs w:val="28"/>
        </w:rPr>
        <w:t>п</w:t>
      </w:r>
      <w:r w:rsidRPr="00B36EF4">
        <w:rPr>
          <w:rFonts w:ascii="Times New Roman" w:hAnsi="Times New Roman"/>
          <w:noProof/>
          <w:sz w:val="28"/>
          <w:szCs w:val="28"/>
        </w:rPr>
        <w:t xml:space="preserve">родукта.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F74D2">
        <w:rPr>
          <w:rFonts w:ascii="Times New Roman" w:hAnsi="Times New Roman"/>
          <w:b/>
          <w:iCs/>
          <w:noProof/>
          <w:sz w:val="28"/>
          <w:szCs w:val="28"/>
        </w:rPr>
        <w:t xml:space="preserve">Линейно-функциональная </w:t>
      </w:r>
      <w:r w:rsidRPr="003F74D2">
        <w:rPr>
          <w:rFonts w:ascii="Times New Roman" w:hAnsi="Times New Roman"/>
          <w:b/>
          <w:iCs/>
          <w:sz w:val="28"/>
          <w:szCs w:val="28"/>
        </w:rPr>
        <w:t>с</w:t>
      </w:r>
      <w:r w:rsidRPr="003F74D2">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снову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составл</w:t>
      </w:r>
      <w:r w:rsidRPr="00B36EF4">
        <w:rPr>
          <w:rFonts w:ascii="Times New Roman" w:hAnsi="Times New Roman"/>
          <w:noProof/>
          <w:sz w:val="28"/>
          <w:szCs w:val="28"/>
        </w:rPr>
        <w:t>яет</w:t>
      </w:r>
      <w:r w:rsidRPr="00354090">
        <w:rPr>
          <w:rFonts w:ascii="Times New Roman" w:hAnsi="Times New Roman"/>
          <w:noProof/>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шахматный» </w:t>
      </w:r>
      <w:r w:rsidRPr="00B36EF4">
        <w:rPr>
          <w:rFonts w:ascii="Times New Roman" w:hAnsi="Times New Roman"/>
          <w:sz w:val="28"/>
          <w:szCs w:val="28"/>
        </w:rPr>
        <w:t>п</w:t>
      </w:r>
      <w:r w:rsidRPr="00B36EF4">
        <w:rPr>
          <w:rFonts w:ascii="Times New Roman" w:hAnsi="Times New Roman"/>
          <w:noProof/>
          <w:sz w:val="28"/>
          <w:szCs w:val="28"/>
        </w:rPr>
        <w:t xml:space="preserve">ринцип </w:t>
      </w:r>
      <w:r w:rsidRPr="00B36EF4">
        <w:rPr>
          <w:rFonts w:ascii="Times New Roman" w:hAnsi="Times New Roman"/>
          <w:sz w:val="28"/>
          <w:szCs w:val="28"/>
        </w:rPr>
        <w:t>п</w:t>
      </w:r>
      <w:r w:rsidRPr="00B36EF4">
        <w:rPr>
          <w:rFonts w:ascii="Times New Roman" w:hAnsi="Times New Roman"/>
          <w:noProof/>
          <w:sz w:val="28"/>
          <w:szCs w:val="28"/>
        </w:rPr>
        <w:t xml:space="preserve">остроения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пециализация </w:t>
      </w:r>
      <w:r w:rsidRPr="00B36EF4">
        <w:rPr>
          <w:rFonts w:ascii="Times New Roman" w:hAnsi="Times New Roman"/>
          <w:sz w:val="28"/>
          <w:szCs w:val="28"/>
        </w:rPr>
        <w:t>управл</w:t>
      </w:r>
      <w:r w:rsidRPr="00B36EF4">
        <w:rPr>
          <w:rFonts w:ascii="Times New Roman" w:hAnsi="Times New Roman"/>
          <w:noProof/>
          <w:sz w:val="28"/>
          <w:szCs w:val="28"/>
        </w:rPr>
        <w:t>енческого</w:t>
      </w:r>
      <w:r w:rsidRPr="00354090">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ро</w:t>
      </w:r>
      <w:r>
        <w:rPr>
          <w:rFonts w:ascii="Times New Roman" w:hAnsi="Times New Roman"/>
          <w:noProof/>
          <w:sz w:val="28"/>
          <w:szCs w:val="28"/>
        </w:rPr>
        <w:t>-</w:t>
      </w:r>
      <w:r w:rsidRPr="00B36EF4">
        <w:rPr>
          <w:rFonts w:ascii="Times New Roman" w:hAnsi="Times New Roman"/>
          <w:noProof/>
          <w:sz w:val="28"/>
          <w:szCs w:val="28"/>
        </w:rPr>
        <w:t xml:space="preserve">цесса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ф</w:t>
      </w:r>
      <w:r w:rsidRPr="00B36EF4">
        <w:rPr>
          <w:rFonts w:ascii="Times New Roman" w:hAnsi="Times New Roman"/>
          <w:noProof/>
          <w:sz w:val="28"/>
          <w:szCs w:val="28"/>
        </w:rPr>
        <w:t xml:space="preserve">ункциональным </w:t>
      </w:r>
      <w:r w:rsidRPr="00B36EF4">
        <w:rPr>
          <w:rFonts w:ascii="Times New Roman" w:hAnsi="Times New Roman"/>
          <w:sz w:val="28"/>
          <w:szCs w:val="28"/>
        </w:rPr>
        <w:t>п</w:t>
      </w:r>
      <w:r w:rsidRPr="00B36EF4">
        <w:rPr>
          <w:rFonts w:ascii="Times New Roman" w:hAnsi="Times New Roman"/>
          <w:noProof/>
          <w:sz w:val="28"/>
          <w:szCs w:val="28"/>
        </w:rPr>
        <w:t xml:space="preserve">одсистемам </w:t>
      </w:r>
      <w:r w:rsidRPr="00B36EF4">
        <w:rPr>
          <w:rFonts w:ascii="Times New Roman" w:hAnsi="Times New Roman"/>
          <w:sz w:val="28"/>
          <w:szCs w:val="28"/>
        </w:rPr>
        <w:t>организ</w:t>
      </w:r>
      <w:r w:rsidRPr="00B36EF4">
        <w:rPr>
          <w:rFonts w:ascii="Times New Roman" w:hAnsi="Times New Roman"/>
          <w:noProof/>
          <w:sz w:val="28"/>
          <w:szCs w:val="28"/>
        </w:rPr>
        <w:t>ации</w:t>
      </w:r>
      <w:r w:rsidRPr="00354090">
        <w:rPr>
          <w:rFonts w:ascii="Times New Roman" w:hAnsi="Times New Roman"/>
          <w:noProof/>
          <w:sz w:val="28"/>
          <w:szCs w:val="28"/>
        </w:rPr>
        <w:t xml:space="preserve"> </w:t>
      </w:r>
      <w:r w:rsidRPr="00B36EF4">
        <w:rPr>
          <w:rFonts w:ascii="Times New Roman" w:hAnsi="Times New Roman"/>
          <w:sz w:val="28"/>
          <w:szCs w:val="28"/>
        </w:rPr>
        <w:t>(аквизиция,</w:t>
      </w:r>
      <w:r w:rsidRPr="00354090">
        <w:rPr>
          <w:rFonts w:ascii="Times New Roman" w:hAnsi="Times New Roman"/>
          <w:sz w:val="28"/>
          <w:szCs w:val="28"/>
        </w:rPr>
        <w:t xml:space="preserve"> </w:t>
      </w:r>
      <w:r w:rsidRPr="00B36EF4">
        <w:rPr>
          <w:rFonts w:ascii="Times New Roman" w:hAnsi="Times New Roman"/>
          <w:sz w:val="28"/>
          <w:szCs w:val="28"/>
        </w:rPr>
        <w:t>м</w:t>
      </w:r>
      <w:r w:rsidRPr="00B36EF4">
        <w:rPr>
          <w:rFonts w:ascii="Times New Roman" w:hAnsi="Times New Roman"/>
          <w:noProof/>
          <w:sz w:val="28"/>
          <w:szCs w:val="28"/>
        </w:rPr>
        <w:t xml:space="preserve">аркетинг, </w:t>
      </w:r>
      <w:r w:rsidRPr="00B36EF4">
        <w:rPr>
          <w:rFonts w:ascii="Times New Roman" w:hAnsi="Times New Roman"/>
          <w:sz w:val="28"/>
          <w:szCs w:val="28"/>
        </w:rPr>
        <w:t>в</w:t>
      </w:r>
      <w:r w:rsidRPr="00B36EF4">
        <w:rPr>
          <w:rFonts w:ascii="Times New Roman" w:hAnsi="Times New Roman"/>
          <w:noProof/>
          <w:sz w:val="28"/>
          <w:szCs w:val="28"/>
        </w:rPr>
        <w:t xml:space="preserve">ыплаты, </w:t>
      </w:r>
      <w:r w:rsidRPr="00B36EF4">
        <w:rPr>
          <w:rFonts w:ascii="Times New Roman" w:hAnsi="Times New Roman"/>
          <w:sz w:val="28"/>
          <w:szCs w:val="28"/>
        </w:rPr>
        <w:t>и</w:t>
      </w:r>
      <w:r w:rsidRPr="00B36EF4">
        <w:rPr>
          <w:rFonts w:ascii="Times New Roman" w:hAnsi="Times New Roman"/>
          <w:noProof/>
          <w:sz w:val="28"/>
          <w:szCs w:val="28"/>
        </w:rPr>
        <w:t xml:space="preserve">сследования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разраб</w:t>
      </w:r>
      <w:r w:rsidRPr="00B36EF4">
        <w:rPr>
          <w:rFonts w:ascii="Times New Roman" w:hAnsi="Times New Roman"/>
          <w:noProof/>
          <w:sz w:val="28"/>
          <w:szCs w:val="28"/>
        </w:rPr>
        <w:t xml:space="preserve">отки, </w:t>
      </w:r>
      <w:r w:rsidRPr="00B36EF4">
        <w:rPr>
          <w:rFonts w:ascii="Times New Roman" w:hAnsi="Times New Roman"/>
          <w:sz w:val="28"/>
          <w:szCs w:val="28"/>
        </w:rPr>
        <w:t>ф</w:t>
      </w:r>
      <w:r w:rsidRPr="00B36EF4">
        <w:rPr>
          <w:rFonts w:ascii="Times New Roman" w:hAnsi="Times New Roman"/>
          <w:noProof/>
          <w:sz w:val="28"/>
          <w:szCs w:val="28"/>
        </w:rPr>
        <w:t xml:space="preserve">инансы, </w:t>
      </w:r>
      <w:r w:rsidRPr="00B36EF4">
        <w:rPr>
          <w:rFonts w:ascii="Times New Roman" w:hAnsi="Times New Roman"/>
          <w:sz w:val="28"/>
          <w:szCs w:val="28"/>
        </w:rPr>
        <w:t>п</w:t>
      </w:r>
      <w:r w:rsidRPr="00B36EF4">
        <w:rPr>
          <w:rFonts w:ascii="Times New Roman" w:hAnsi="Times New Roman"/>
          <w:noProof/>
          <w:sz w:val="28"/>
          <w:szCs w:val="28"/>
        </w:rPr>
        <w:t xml:space="preserve">ерсонал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.д.). </w:t>
      </w:r>
      <w:r w:rsidRPr="00B36EF4">
        <w:rPr>
          <w:rFonts w:ascii="Times New Roman" w:hAnsi="Times New Roman"/>
          <w:sz w:val="28"/>
          <w:szCs w:val="28"/>
        </w:rPr>
        <w:t>П</w:t>
      </w:r>
      <w:r w:rsidRPr="00B36EF4">
        <w:rPr>
          <w:rFonts w:ascii="Times New Roman" w:hAnsi="Times New Roman"/>
          <w:noProof/>
          <w:sz w:val="28"/>
          <w:szCs w:val="28"/>
        </w:rPr>
        <w:t>реду</w:t>
      </w:r>
      <w:r>
        <w:rPr>
          <w:rFonts w:ascii="Times New Roman" w:hAnsi="Times New Roman"/>
          <w:noProof/>
          <w:sz w:val="28"/>
          <w:szCs w:val="28"/>
        </w:rPr>
        <w:t>-</w:t>
      </w:r>
      <w:r w:rsidRPr="00B36EF4">
        <w:rPr>
          <w:rFonts w:ascii="Times New Roman" w:hAnsi="Times New Roman"/>
          <w:noProof/>
          <w:sz w:val="28"/>
          <w:szCs w:val="28"/>
        </w:rPr>
        <w:t xml:space="preserve">сматривается </w:t>
      </w:r>
      <w:r w:rsidRPr="00B36EF4">
        <w:rPr>
          <w:rFonts w:ascii="Times New Roman" w:hAnsi="Times New Roman"/>
          <w:sz w:val="28"/>
          <w:szCs w:val="28"/>
        </w:rPr>
        <w:t>с</w:t>
      </w:r>
      <w:r w:rsidRPr="00B36EF4">
        <w:rPr>
          <w:rFonts w:ascii="Times New Roman" w:hAnsi="Times New Roman"/>
          <w:noProof/>
          <w:sz w:val="28"/>
          <w:szCs w:val="28"/>
        </w:rPr>
        <w:t xml:space="preserve">оздание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о</w:t>
      </w:r>
      <w:r w:rsidRPr="00B36EF4">
        <w:rPr>
          <w:rFonts w:ascii="Times New Roman" w:hAnsi="Times New Roman"/>
          <w:noProof/>
          <w:sz w:val="28"/>
          <w:szCs w:val="28"/>
        </w:rPr>
        <w:t xml:space="preserve">сновных </w:t>
      </w:r>
      <w:r w:rsidRPr="00B36EF4">
        <w:rPr>
          <w:rFonts w:ascii="Times New Roman" w:hAnsi="Times New Roman"/>
          <w:sz w:val="28"/>
          <w:szCs w:val="28"/>
        </w:rPr>
        <w:t>з</w:t>
      </w:r>
      <w:r w:rsidRPr="00B36EF4">
        <w:rPr>
          <w:rFonts w:ascii="Times New Roman" w:hAnsi="Times New Roman"/>
          <w:noProof/>
          <w:sz w:val="28"/>
          <w:szCs w:val="28"/>
        </w:rPr>
        <w:t xml:space="preserve">веньях </w:t>
      </w:r>
      <w:r w:rsidRPr="00B36EF4">
        <w:rPr>
          <w:rFonts w:ascii="Times New Roman" w:hAnsi="Times New Roman"/>
          <w:sz w:val="28"/>
          <w:szCs w:val="28"/>
        </w:rPr>
        <w:t>л</w:t>
      </w:r>
      <w:r w:rsidRPr="00B36EF4">
        <w:rPr>
          <w:rFonts w:ascii="Times New Roman" w:hAnsi="Times New Roman"/>
          <w:noProof/>
          <w:sz w:val="28"/>
          <w:szCs w:val="28"/>
        </w:rPr>
        <w:t xml:space="preserve">инейной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ф</w:t>
      </w:r>
      <w:r w:rsidRPr="00B36EF4">
        <w:rPr>
          <w:rFonts w:ascii="Times New Roman" w:hAnsi="Times New Roman"/>
          <w:noProof/>
          <w:sz w:val="28"/>
          <w:szCs w:val="28"/>
        </w:rPr>
        <w:t>унк</w:t>
      </w:r>
      <w:r>
        <w:rPr>
          <w:rFonts w:ascii="Times New Roman" w:hAnsi="Times New Roman"/>
          <w:noProof/>
          <w:sz w:val="28"/>
          <w:szCs w:val="28"/>
        </w:rPr>
        <w:t>-</w:t>
      </w:r>
      <w:r w:rsidRPr="00B36EF4">
        <w:rPr>
          <w:rFonts w:ascii="Times New Roman" w:hAnsi="Times New Roman"/>
          <w:noProof/>
          <w:sz w:val="28"/>
          <w:szCs w:val="28"/>
        </w:rPr>
        <w:t xml:space="preserve">циональных </w:t>
      </w:r>
      <w:r w:rsidRPr="00B36EF4">
        <w:rPr>
          <w:rFonts w:ascii="Times New Roman" w:hAnsi="Times New Roman"/>
          <w:sz w:val="28"/>
          <w:szCs w:val="28"/>
        </w:rPr>
        <w:t>под</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азделений. </w:t>
      </w:r>
      <w:r w:rsidRPr="00B36EF4">
        <w:rPr>
          <w:rFonts w:ascii="Times New Roman" w:hAnsi="Times New Roman"/>
          <w:sz w:val="28"/>
          <w:szCs w:val="28"/>
        </w:rPr>
        <w:t>Л</w:t>
      </w:r>
      <w:r w:rsidRPr="00B36EF4">
        <w:rPr>
          <w:rFonts w:ascii="Times New Roman" w:hAnsi="Times New Roman"/>
          <w:noProof/>
          <w:sz w:val="28"/>
          <w:szCs w:val="28"/>
        </w:rPr>
        <w:t xml:space="preserve">инейно-функциональная </w:t>
      </w:r>
      <w:r w:rsidRPr="00B36EF4">
        <w:rPr>
          <w:rFonts w:ascii="Times New Roman" w:hAnsi="Times New Roman"/>
          <w:sz w:val="28"/>
          <w:szCs w:val="28"/>
        </w:rPr>
        <w:t>с</w:t>
      </w:r>
      <w:r w:rsidRPr="00B36EF4">
        <w:rPr>
          <w:rFonts w:ascii="Times New Roman" w:hAnsi="Times New Roman"/>
          <w:noProof/>
          <w:sz w:val="28"/>
          <w:szCs w:val="28"/>
        </w:rPr>
        <w:t xml:space="preserve">истема </w:t>
      </w:r>
      <w:r w:rsidRPr="00B36EF4">
        <w:rPr>
          <w:rFonts w:ascii="Times New Roman" w:hAnsi="Times New Roman"/>
          <w:sz w:val="28"/>
          <w:szCs w:val="28"/>
        </w:rPr>
        <w:t>я</w:t>
      </w:r>
      <w:r w:rsidRPr="00B36EF4">
        <w:rPr>
          <w:rFonts w:ascii="Times New Roman" w:hAnsi="Times New Roman"/>
          <w:noProof/>
          <w:sz w:val="28"/>
          <w:szCs w:val="28"/>
        </w:rPr>
        <w:t xml:space="preserve">вляется </w:t>
      </w:r>
      <w:r w:rsidRPr="00B36EF4">
        <w:rPr>
          <w:rFonts w:ascii="Times New Roman" w:hAnsi="Times New Roman"/>
          <w:sz w:val="28"/>
          <w:szCs w:val="28"/>
        </w:rPr>
        <w:t>наи</w:t>
      </w:r>
      <w:r>
        <w:rPr>
          <w:rFonts w:ascii="Times New Roman" w:hAnsi="Times New Roman"/>
          <w:sz w:val="28"/>
          <w:szCs w:val="28"/>
        </w:rPr>
        <w:t>-</w:t>
      </w:r>
      <w:r w:rsidRPr="00B36EF4">
        <w:rPr>
          <w:rFonts w:ascii="Times New Roman" w:hAnsi="Times New Roman"/>
          <w:sz w:val="28"/>
          <w:szCs w:val="28"/>
        </w:rPr>
        <w:t>более</w:t>
      </w:r>
      <w:r w:rsidRPr="00B36EF4">
        <w:rPr>
          <w:rFonts w:ascii="Times New Roman" w:hAnsi="Times New Roman"/>
          <w:noProof/>
          <w:sz w:val="28"/>
          <w:szCs w:val="28"/>
        </w:rPr>
        <w:t xml:space="preserve"> распространенной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с</w:t>
      </w:r>
      <w:r w:rsidRPr="00B36EF4">
        <w:rPr>
          <w:rFonts w:ascii="Times New Roman" w:hAnsi="Times New Roman"/>
          <w:noProof/>
          <w:sz w:val="28"/>
          <w:szCs w:val="28"/>
        </w:rPr>
        <w:t xml:space="preserve">траховых </w:t>
      </w:r>
      <w:r w:rsidRPr="00B36EF4">
        <w:rPr>
          <w:rFonts w:ascii="Times New Roman" w:hAnsi="Times New Roman"/>
          <w:sz w:val="28"/>
          <w:szCs w:val="28"/>
        </w:rPr>
        <w:t>к</w:t>
      </w:r>
      <w:r w:rsidRPr="00B36EF4">
        <w:rPr>
          <w:rFonts w:ascii="Times New Roman" w:hAnsi="Times New Roman"/>
          <w:noProof/>
          <w:sz w:val="28"/>
          <w:szCs w:val="28"/>
        </w:rPr>
        <w:t xml:space="preserve">омпаний. </w:t>
      </w:r>
      <w:r w:rsidRPr="00B36EF4">
        <w:rPr>
          <w:rFonts w:ascii="Times New Roman" w:hAnsi="Times New Roman"/>
          <w:sz w:val="28"/>
          <w:szCs w:val="28"/>
        </w:rPr>
        <w:t>Т</w:t>
      </w:r>
      <w:r w:rsidRPr="00B36EF4">
        <w:rPr>
          <w:rFonts w:ascii="Times New Roman" w:hAnsi="Times New Roman"/>
          <w:noProof/>
          <w:sz w:val="28"/>
          <w:szCs w:val="28"/>
        </w:rPr>
        <w:t xml:space="preserve">ак, </w:t>
      </w:r>
      <w:r w:rsidRPr="00B36EF4">
        <w:rPr>
          <w:rFonts w:ascii="Times New Roman" w:hAnsi="Times New Roman"/>
          <w:sz w:val="28"/>
          <w:szCs w:val="28"/>
        </w:rPr>
        <w:t xml:space="preserve">специалист </w:t>
      </w:r>
      <w:r w:rsidRPr="00B36EF4">
        <w:rPr>
          <w:rFonts w:ascii="Times New Roman" w:hAnsi="Times New Roman"/>
          <w:noProof/>
          <w:sz w:val="28"/>
          <w:szCs w:val="28"/>
        </w:rPr>
        <w:t xml:space="preserve">по </w:t>
      </w:r>
      <w:r w:rsidRPr="00B36EF4">
        <w:rPr>
          <w:rFonts w:ascii="Times New Roman" w:hAnsi="Times New Roman"/>
          <w:sz w:val="28"/>
          <w:szCs w:val="28"/>
        </w:rPr>
        <w:t>андер</w:t>
      </w:r>
      <w:r>
        <w:rPr>
          <w:rFonts w:ascii="Times New Roman" w:hAnsi="Times New Roman"/>
          <w:sz w:val="28"/>
          <w:szCs w:val="28"/>
        </w:rPr>
        <w:t>-</w:t>
      </w:r>
      <w:r w:rsidRPr="00B36EF4">
        <w:rPr>
          <w:rFonts w:ascii="Times New Roman" w:hAnsi="Times New Roman"/>
          <w:sz w:val="28"/>
          <w:szCs w:val="28"/>
        </w:rPr>
        <w:t>райтингу</w:t>
      </w:r>
      <w:r w:rsidRPr="00354090">
        <w:rPr>
          <w:rFonts w:ascii="Times New Roman" w:hAnsi="Times New Roman"/>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пределенного </w:t>
      </w:r>
      <w:r w:rsidRPr="00B36EF4">
        <w:rPr>
          <w:rFonts w:ascii="Times New Roman" w:hAnsi="Times New Roman"/>
          <w:sz w:val="28"/>
          <w:szCs w:val="28"/>
        </w:rPr>
        <w:t>п</w:t>
      </w:r>
      <w:r w:rsidRPr="00B36EF4">
        <w:rPr>
          <w:rFonts w:ascii="Times New Roman" w:hAnsi="Times New Roman"/>
          <w:noProof/>
          <w:sz w:val="28"/>
          <w:szCs w:val="28"/>
        </w:rPr>
        <w:t xml:space="preserve">родукта </w:t>
      </w:r>
      <w:r w:rsidRPr="00B36EF4">
        <w:rPr>
          <w:rFonts w:ascii="Times New Roman" w:hAnsi="Times New Roman"/>
          <w:sz w:val="28"/>
          <w:szCs w:val="28"/>
        </w:rPr>
        <w:t>п</w:t>
      </w:r>
      <w:r w:rsidRPr="00B36EF4">
        <w:rPr>
          <w:rFonts w:ascii="Times New Roman" w:hAnsi="Times New Roman"/>
          <w:noProof/>
          <w:sz w:val="28"/>
          <w:szCs w:val="28"/>
        </w:rPr>
        <w:t xml:space="preserve">одчиняется </w:t>
      </w:r>
      <w:r w:rsidRPr="00B36EF4">
        <w:rPr>
          <w:rFonts w:ascii="Times New Roman" w:hAnsi="Times New Roman"/>
          <w:sz w:val="28"/>
          <w:szCs w:val="28"/>
        </w:rPr>
        <w:t>в</w:t>
      </w:r>
      <w:r w:rsidRPr="00354090">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яде </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опросов </w:t>
      </w:r>
      <w:r w:rsidRPr="00B36EF4">
        <w:rPr>
          <w:rFonts w:ascii="Times New Roman" w:hAnsi="Times New Roman"/>
          <w:sz w:val="28"/>
          <w:szCs w:val="28"/>
        </w:rPr>
        <w:t>д</w:t>
      </w:r>
      <w:r w:rsidRPr="00B36EF4">
        <w:rPr>
          <w:rFonts w:ascii="Times New Roman" w:hAnsi="Times New Roman"/>
          <w:noProof/>
          <w:sz w:val="28"/>
          <w:szCs w:val="28"/>
        </w:rPr>
        <w:t xml:space="preserve">иректору </w:t>
      </w:r>
      <w:r w:rsidRPr="00B36EF4">
        <w:rPr>
          <w:rFonts w:ascii="Times New Roman" w:hAnsi="Times New Roman"/>
          <w:sz w:val="28"/>
          <w:szCs w:val="28"/>
        </w:rPr>
        <w:t>ф</w:t>
      </w:r>
      <w:r w:rsidRPr="00B36EF4">
        <w:rPr>
          <w:rFonts w:ascii="Times New Roman" w:hAnsi="Times New Roman"/>
          <w:noProof/>
          <w:sz w:val="28"/>
          <w:szCs w:val="28"/>
        </w:rPr>
        <w:t xml:space="preserve">илиала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ачальнику </w:t>
      </w:r>
      <w:r w:rsidRPr="00B36EF4">
        <w:rPr>
          <w:rFonts w:ascii="Times New Roman" w:hAnsi="Times New Roman"/>
          <w:sz w:val="28"/>
          <w:szCs w:val="28"/>
        </w:rPr>
        <w:t>о</w:t>
      </w:r>
      <w:r w:rsidRPr="00B36EF4">
        <w:rPr>
          <w:rFonts w:ascii="Times New Roman" w:hAnsi="Times New Roman"/>
          <w:noProof/>
          <w:sz w:val="28"/>
          <w:szCs w:val="28"/>
        </w:rPr>
        <w:t xml:space="preserve">тдела </w:t>
      </w:r>
      <w:r w:rsidRPr="00B36EF4">
        <w:rPr>
          <w:rFonts w:ascii="Times New Roman" w:hAnsi="Times New Roman"/>
          <w:sz w:val="28"/>
          <w:szCs w:val="28"/>
        </w:rPr>
        <w:t>соответствую</w:t>
      </w:r>
      <w:r w:rsidRPr="00B36EF4">
        <w:rPr>
          <w:rFonts w:ascii="Times New Roman" w:hAnsi="Times New Roman"/>
          <w:noProof/>
          <w:sz w:val="28"/>
          <w:szCs w:val="28"/>
        </w:rPr>
        <w:t xml:space="preserve">щего страхового </w:t>
      </w:r>
      <w:r w:rsidRPr="00B36EF4">
        <w:rPr>
          <w:rFonts w:ascii="Times New Roman" w:hAnsi="Times New Roman"/>
          <w:sz w:val="28"/>
          <w:szCs w:val="28"/>
        </w:rPr>
        <w:t>н</w:t>
      </w:r>
      <w:r w:rsidRPr="00B36EF4">
        <w:rPr>
          <w:rFonts w:ascii="Times New Roman" w:hAnsi="Times New Roman"/>
          <w:noProof/>
          <w:sz w:val="28"/>
          <w:szCs w:val="28"/>
        </w:rPr>
        <w:t xml:space="preserve">аправления, </w:t>
      </w:r>
      <w:r w:rsidRPr="00B36EF4">
        <w:rPr>
          <w:rFonts w:ascii="Times New Roman" w:hAnsi="Times New Roman"/>
          <w:sz w:val="28"/>
          <w:szCs w:val="28"/>
        </w:rPr>
        <w:t>а</w:t>
      </w:r>
      <w:r w:rsidRPr="00354090">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п</w:t>
      </w:r>
      <w:r w:rsidRPr="00B36EF4">
        <w:rPr>
          <w:rFonts w:ascii="Times New Roman" w:hAnsi="Times New Roman"/>
          <w:noProof/>
          <w:sz w:val="28"/>
          <w:szCs w:val="28"/>
        </w:rPr>
        <w:t xml:space="preserve">рофессиональным </w:t>
      </w:r>
      <w:r w:rsidRPr="00B36EF4">
        <w:rPr>
          <w:rFonts w:ascii="Times New Roman" w:hAnsi="Times New Roman"/>
          <w:sz w:val="28"/>
          <w:szCs w:val="28"/>
        </w:rPr>
        <w:t>вопросам</w:t>
      </w:r>
      <w:r>
        <w:rPr>
          <w:rFonts w:ascii="Times New Roman" w:hAnsi="Times New Roman"/>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 главному </w:t>
      </w:r>
      <w:r w:rsidRPr="00B36EF4">
        <w:rPr>
          <w:rFonts w:ascii="Times New Roman" w:hAnsi="Times New Roman"/>
          <w:sz w:val="28"/>
          <w:szCs w:val="28"/>
        </w:rPr>
        <w:t>а</w:t>
      </w:r>
      <w:r w:rsidRPr="00B36EF4">
        <w:rPr>
          <w:rFonts w:ascii="Times New Roman" w:hAnsi="Times New Roman"/>
          <w:noProof/>
          <w:sz w:val="28"/>
          <w:szCs w:val="28"/>
        </w:rPr>
        <w:t xml:space="preserve">ндеррайтеру </w:t>
      </w:r>
      <w:r w:rsidRPr="00B36EF4">
        <w:rPr>
          <w:rFonts w:ascii="Times New Roman" w:hAnsi="Times New Roman"/>
          <w:sz w:val="28"/>
          <w:szCs w:val="28"/>
        </w:rPr>
        <w:t>г</w:t>
      </w:r>
      <w:r w:rsidRPr="00B36EF4">
        <w:rPr>
          <w:rFonts w:ascii="Times New Roman" w:hAnsi="Times New Roman"/>
          <w:noProof/>
          <w:sz w:val="28"/>
          <w:szCs w:val="28"/>
        </w:rPr>
        <w:t xml:space="preserve">оловного </w:t>
      </w:r>
      <w:r w:rsidRPr="00B36EF4">
        <w:rPr>
          <w:rFonts w:ascii="Times New Roman" w:hAnsi="Times New Roman"/>
          <w:sz w:val="28"/>
          <w:szCs w:val="28"/>
        </w:rPr>
        <w:t>о</w:t>
      </w:r>
      <w:r w:rsidRPr="00B36EF4">
        <w:rPr>
          <w:rFonts w:ascii="Times New Roman" w:hAnsi="Times New Roman"/>
          <w:noProof/>
          <w:sz w:val="28"/>
          <w:szCs w:val="28"/>
        </w:rPr>
        <w:t xml:space="preserve">фиса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и</w:t>
      </w:r>
      <w:r w:rsidRPr="00354090">
        <w:rPr>
          <w:rFonts w:ascii="Times New Roman" w:hAnsi="Times New Roman"/>
          <w:sz w:val="28"/>
          <w:szCs w:val="28"/>
        </w:rPr>
        <w:t xml:space="preserve"> </w:t>
      </w:r>
      <w:r w:rsidRPr="00B36EF4">
        <w:rPr>
          <w:rFonts w:ascii="Times New Roman" w:hAnsi="Times New Roman"/>
          <w:sz w:val="28"/>
          <w:szCs w:val="28"/>
        </w:rPr>
        <w:t>м</w:t>
      </w:r>
      <w:r w:rsidRPr="00B36EF4">
        <w:rPr>
          <w:rFonts w:ascii="Times New Roman" w:hAnsi="Times New Roman"/>
          <w:noProof/>
          <w:sz w:val="28"/>
          <w:szCs w:val="28"/>
        </w:rPr>
        <w:t xml:space="preserve">ожет </w:t>
      </w:r>
      <w:r w:rsidRPr="00B36EF4">
        <w:rPr>
          <w:rFonts w:ascii="Times New Roman" w:hAnsi="Times New Roman"/>
          <w:vanish/>
          <w:sz w:val="28"/>
          <w:szCs w:val="28"/>
        </w:rPr>
        <w:br/>
      </w:r>
      <w:r w:rsidRPr="00B36EF4">
        <w:rPr>
          <w:rFonts w:ascii="Times New Roman" w:hAnsi="Times New Roman"/>
          <w:sz w:val="28"/>
          <w:szCs w:val="28"/>
        </w:rPr>
        <w:t>о</w:t>
      </w:r>
      <w:r w:rsidRPr="00B36EF4">
        <w:rPr>
          <w:rFonts w:ascii="Times New Roman" w:hAnsi="Times New Roman"/>
          <w:noProof/>
          <w:sz w:val="28"/>
          <w:szCs w:val="28"/>
        </w:rPr>
        <w:t xml:space="preserve">братиться </w:t>
      </w:r>
      <w:r w:rsidRPr="00B36EF4">
        <w:rPr>
          <w:rFonts w:ascii="Times New Roman" w:hAnsi="Times New Roman"/>
          <w:iCs/>
          <w:sz w:val="28"/>
          <w:szCs w:val="28"/>
        </w:rPr>
        <w:t>к</w:t>
      </w:r>
      <w:r w:rsidRPr="00354090">
        <w:rPr>
          <w:rFonts w:ascii="Times New Roman" w:hAnsi="Times New Roman"/>
          <w:iCs/>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ему </w:t>
      </w:r>
      <w:r w:rsidRPr="00B36EF4">
        <w:rPr>
          <w:rFonts w:ascii="Times New Roman" w:hAnsi="Times New Roman"/>
          <w:sz w:val="28"/>
          <w:szCs w:val="28"/>
        </w:rPr>
        <w:t>з</w:t>
      </w:r>
      <w:r w:rsidRPr="00B36EF4">
        <w:rPr>
          <w:rFonts w:ascii="Times New Roman" w:hAnsi="Times New Roman"/>
          <w:noProof/>
          <w:sz w:val="28"/>
          <w:szCs w:val="28"/>
        </w:rPr>
        <w:t xml:space="preserve">а </w:t>
      </w:r>
      <w:r w:rsidRPr="00B36EF4">
        <w:rPr>
          <w:rFonts w:ascii="Times New Roman" w:hAnsi="Times New Roman"/>
          <w:sz w:val="28"/>
          <w:szCs w:val="28"/>
        </w:rPr>
        <w:t>с</w:t>
      </w:r>
      <w:r w:rsidRPr="00B36EF4">
        <w:rPr>
          <w:rFonts w:ascii="Times New Roman" w:hAnsi="Times New Roman"/>
          <w:noProof/>
          <w:sz w:val="28"/>
          <w:szCs w:val="28"/>
        </w:rPr>
        <w:t xml:space="preserve">оветом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огласованием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пре</w:t>
      </w:r>
      <w:r>
        <w:rPr>
          <w:rFonts w:ascii="Times New Roman" w:hAnsi="Times New Roman"/>
          <w:noProof/>
          <w:sz w:val="28"/>
          <w:szCs w:val="28"/>
        </w:rPr>
        <w:t>-</w:t>
      </w:r>
      <w:r w:rsidRPr="00B36EF4">
        <w:rPr>
          <w:rFonts w:ascii="Times New Roman" w:hAnsi="Times New Roman"/>
          <w:noProof/>
          <w:sz w:val="28"/>
          <w:szCs w:val="28"/>
        </w:rPr>
        <w:t xml:space="preserve">деленному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еречню </w:t>
      </w:r>
      <w:r w:rsidRPr="00B36EF4">
        <w:rPr>
          <w:rFonts w:ascii="Times New Roman" w:hAnsi="Times New Roman"/>
          <w:sz w:val="28"/>
          <w:szCs w:val="28"/>
        </w:rPr>
        <w:t>в</w:t>
      </w:r>
      <w:r w:rsidRPr="00B36EF4">
        <w:rPr>
          <w:rFonts w:ascii="Times New Roman" w:hAnsi="Times New Roman"/>
          <w:noProof/>
          <w:sz w:val="28"/>
          <w:szCs w:val="28"/>
        </w:rPr>
        <w:t xml:space="preserve">опросов </w:t>
      </w:r>
      <w:r w:rsidRPr="00B36EF4">
        <w:rPr>
          <w:rFonts w:ascii="Times New Roman" w:hAnsi="Times New Roman"/>
          <w:sz w:val="28"/>
          <w:szCs w:val="28"/>
        </w:rPr>
        <w:t>(</w:t>
      </w:r>
      <w:r w:rsidRPr="00B36EF4">
        <w:rPr>
          <w:rFonts w:ascii="Times New Roman" w:hAnsi="Times New Roman"/>
          <w:noProof/>
          <w:sz w:val="28"/>
          <w:szCs w:val="28"/>
        </w:rPr>
        <w:t xml:space="preserve">компетенций) </w:t>
      </w:r>
      <w:r w:rsidRPr="00B36EF4">
        <w:rPr>
          <w:rFonts w:ascii="Times New Roman" w:hAnsi="Times New Roman"/>
          <w:sz w:val="28"/>
          <w:szCs w:val="28"/>
        </w:rPr>
        <w:t>б</w:t>
      </w:r>
      <w:r w:rsidRPr="00B36EF4">
        <w:rPr>
          <w:rFonts w:ascii="Times New Roman" w:hAnsi="Times New Roman"/>
          <w:noProof/>
          <w:sz w:val="28"/>
          <w:szCs w:val="28"/>
        </w:rPr>
        <w:t xml:space="preserve">ез </w:t>
      </w:r>
      <w:r w:rsidRPr="00B36EF4">
        <w:rPr>
          <w:rFonts w:ascii="Times New Roman" w:hAnsi="Times New Roman"/>
          <w:sz w:val="28"/>
          <w:szCs w:val="28"/>
        </w:rPr>
        <w:t>с</w:t>
      </w:r>
      <w:r w:rsidRPr="00B36EF4">
        <w:rPr>
          <w:rFonts w:ascii="Times New Roman" w:hAnsi="Times New Roman"/>
          <w:noProof/>
          <w:sz w:val="28"/>
          <w:szCs w:val="28"/>
        </w:rPr>
        <w:t xml:space="preserve">огласования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иректором </w:t>
      </w:r>
      <w:r w:rsidRPr="00B36EF4">
        <w:rPr>
          <w:rFonts w:ascii="Times New Roman" w:hAnsi="Times New Roman"/>
          <w:vanish/>
          <w:sz w:val="28"/>
          <w:szCs w:val="28"/>
        </w:rPr>
        <w:br/>
      </w:r>
      <w:r w:rsidRPr="00B36EF4">
        <w:rPr>
          <w:rFonts w:ascii="Times New Roman" w:hAnsi="Times New Roman"/>
          <w:sz w:val="28"/>
          <w:szCs w:val="28"/>
        </w:rPr>
        <w:t>ф</w:t>
      </w:r>
      <w:r w:rsidRPr="00B36EF4">
        <w:rPr>
          <w:rFonts w:ascii="Times New Roman" w:hAnsi="Times New Roman"/>
          <w:noProof/>
          <w:sz w:val="28"/>
          <w:szCs w:val="28"/>
        </w:rPr>
        <w:t xml:space="preserve">илиала; </w:t>
      </w:r>
      <w:r w:rsidRPr="00B36EF4">
        <w:rPr>
          <w:rFonts w:ascii="Times New Roman" w:hAnsi="Times New Roman"/>
          <w:sz w:val="28"/>
          <w:szCs w:val="28"/>
        </w:rPr>
        <w:t>а</w:t>
      </w:r>
      <w:r w:rsidRPr="00C037A1">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 xml:space="preserve">стальным </w:t>
      </w:r>
      <w:r w:rsidRPr="00B36EF4">
        <w:rPr>
          <w:rFonts w:ascii="Times New Roman" w:hAnsi="Times New Roman"/>
          <w:sz w:val="28"/>
          <w:szCs w:val="28"/>
        </w:rPr>
        <w:t>в</w:t>
      </w:r>
      <w:r w:rsidRPr="00B36EF4">
        <w:rPr>
          <w:rFonts w:ascii="Times New Roman" w:hAnsi="Times New Roman"/>
          <w:noProof/>
          <w:sz w:val="28"/>
          <w:szCs w:val="28"/>
        </w:rPr>
        <w:t xml:space="preserve">опросам </w:t>
      </w:r>
      <w:r w:rsidRPr="00B36EF4">
        <w:rPr>
          <w:rFonts w:ascii="Times New Roman" w:hAnsi="Times New Roman"/>
          <w:sz w:val="28"/>
          <w:szCs w:val="28"/>
        </w:rPr>
        <w:t>п</w:t>
      </w:r>
      <w:r w:rsidRPr="00B36EF4">
        <w:rPr>
          <w:rFonts w:ascii="Times New Roman" w:hAnsi="Times New Roman"/>
          <w:noProof/>
          <w:sz w:val="28"/>
          <w:szCs w:val="28"/>
        </w:rPr>
        <w:t xml:space="preserve">одчиняется </w:t>
      </w:r>
      <w:r w:rsidRPr="00B36EF4">
        <w:rPr>
          <w:rFonts w:ascii="Times New Roman" w:hAnsi="Times New Roman"/>
          <w:sz w:val="28"/>
          <w:szCs w:val="28"/>
        </w:rPr>
        <w:t>н</w:t>
      </w:r>
      <w:r w:rsidRPr="00B36EF4">
        <w:rPr>
          <w:rFonts w:ascii="Times New Roman" w:hAnsi="Times New Roman"/>
          <w:noProof/>
          <w:sz w:val="28"/>
          <w:szCs w:val="28"/>
        </w:rPr>
        <w:t xml:space="preserve">ачальнику </w:t>
      </w:r>
      <w:r w:rsidRPr="00B36EF4">
        <w:rPr>
          <w:rFonts w:ascii="Times New Roman" w:hAnsi="Times New Roman"/>
          <w:sz w:val="28"/>
          <w:szCs w:val="28"/>
        </w:rPr>
        <w:t>о</w:t>
      </w:r>
      <w:r w:rsidRPr="00B36EF4">
        <w:rPr>
          <w:rFonts w:ascii="Times New Roman" w:hAnsi="Times New Roman"/>
          <w:noProof/>
          <w:sz w:val="28"/>
          <w:szCs w:val="28"/>
        </w:rPr>
        <w:t xml:space="preserve">тдела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тра</w:t>
      </w:r>
      <w:r>
        <w:rPr>
          <w:rFonts w:ascii="Times New Roman" w:hAnsi="Times New Roman"/>
          <w:noProof/>
          <w:sz w:val="28"/>
          <w:szCs w:val="28"/>
        </w:rPr>
        <w:t>-</w:t>
      </w:r>
      <w:r w:rsidRPr="00B36EF4">
        <w:rPr>
          <w:rFonts w:ascii="Times New Roman" w:hAnsi="Times New Roman"/>
          <w:noProof/>
          <w:sz w:val="28"/>
          <w:szCs w:val="28"/>
        </w:rPr>
        <w:t xml:space="preserve">хования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иректору </w:t>
      </w:r>
      <w:r w:rsidRPr="00B36EF4">
        <w:rPr>
          <w:rFonts w:ascii="Times New Roman" w:hAnsi="Times New Roman"/>
          <w:sz w:val="28"/>
          <w:szCs w:val="28"/>
        </w:rPr>
        <w:t>ф</w:t>
      </w:r>
      <w:r w:rsidRPr="00B36EF4">
        <w:rPr>
          <w:rFonts w:ascii="Times New Roman" w:hAnsi="Times New Roman"/>
          <w:noProof/>
          <w:sz w:val="28"/>
          <w:szCs w:val="28"/>
        </w:rPr>
        <w:t xml:space="preserve">илиала.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F74D2">
        <w:rPr>
          <w:rFonts w:ascii="Times New Roman" w:hAnsi="Times New Roman"/>
          <w:b/>
          <w:iCs/>
          <w:noProof/>
          <w:sz w:val="28"/>
          <w:szCs w:val="28"/>
        </w:rPr>
        <w:t xml:space="preserve">Линейно-штабная </w:t>
      </w:r>
      <w:r w:rsidRPr="003F74D2">
        <w:rPr>
          <w:rFonts w:ascii="Times New Roman" w:hAnsi="Times New Roman"/>
          <w:b/>
          <w:iCs/>
          <w:sz w:val="28"/>
          <w:szCs w:val="28"/>
        </w:rPr>
        <w:t>с</w:t>
      </w:r>
      <w:r w:rsidRPr="003F74D2">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Е</w:t>
      </w:r>
      <w:r w:rsidRPr="00B36EF4">
        <w:rPr>
          <w:rFonts w:ascii="Times New Roman" w:hAnsi="Times New Roman"/>
          <w:noProof/>
          <w:sz w:val="28"/>
          <w:szCs w:val="28"/>
        </w:rPr>
        <w:t xml:space="preserve">е </w:t>
      </w:r>
      <w:r w:rsidRPr="00B36EF4">
        <w:rPr>
          <w:rFonts w:ascii="Times New Roman" w:hAnsi="Times New Roman"/>
          <w:sz w:val="28"/>
          <w:szCs w:val="28"/>
        </w:rPr>
        <w:t>с</w:t>
      </w:r>
      <w:r w:rsidRPr="00B36EF4">
        <w:rPr>
          <w:rFonts w:ascii="Times New Roman" w:hAnsi="Times New Roman"/>
          <w:noProof/>
          <w:sz w:val="28"/>
          <w:szCs w:val="28"/>
        </w:rPr>
        <w:t xml:space="preserve">уть </w:t>
      </w:r>
      <w:r w:rsidRPr="00B36EF4">
        <w:rPr>
          <w:rFonts w:ascii="Times New Roman" w:hAnsi="Times New Roman"/>
          <w:sz w:val="28"/>
          <w:szCs w:val="28"/>
        </w:rPr>
        <w:t>з</w:t>
      </w:r>
      <w:r w:rsidRPr="00B36EF4">
        <w:rPr>
          <w:rFonts w:ascii="Times New Roman" w:hAnsi="Times New Roman"/>
          <w:noProof/>
          <w:sz w:val="28"/>
          <w:szCs w:val="28"/>
        </w:rPr>
        <w:t xml:space="preserve">аключается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то </w:t>
      </w:r>
      <w:r w:rsidRPr="00B36EF4">
        <w:rPr>
          <w:rFonts w:ascii="Times New Roman" w:hAnsi="Times New Roman"/>
          <w:vanish/>
          <w:sz w:val="28"/>
          <w:szCs w:val="28"/>
        </w:rPr>
        <w:br/>
      </w:r>
      <w:r w:rsidRPr="00B36EF4">
        <w:rPr>
          <w:rFonts w:ascii="Times New Roman" w:hAnsi="Times New Roman"/>
          <w:sz w:val="28"/>
          <w:szCs w:val="28"/>
        </w:rPr>
        <w:t>ф</w:t>
      </w:r>
      <w:r w:rsidRPr="00B36EF4">
        <w:rPr>
          <w:rFonts w:ascii="Times New Roman" w:hAnsi="Times New Roman"/>
          <w:noProof/>
          <w:sz w:val="28"/>
          <w:szCs w:val="28"/>
        </w:rPr>
        <w:t>унк</w:t>
      </w:r>
      <w:r>
        <w:rPr>
          <w:rFonts w:ascii="Times New Roman" w:hAnsi="Times New Roman"/>
          <w:noProof/>
          <w:sz w:val="28"/>
          <w:szCs w:val="28"/>
        </w:rPr>
        <w:t>-</w:t>
      </w:r>
      <w:r w:rsidRPr="00B36EF4">
        <w:rPr>
          <w:rFonts w:ascii="Times New Roman" w:hAnsi="Times New Roman"/>
          <w:noProof/>
          <w:sz w:val="28"/>
          <w:szCs w:val="28"/>
        </w:rPr>
        <w:t xml:space="preserve">циональные </w:t>
      </w:r>
      <w:r w:rsidRPr="00B36EF4">
        <w:rPr>
          <w:rFonts w:ascii="Times New Roman" w:hAnsi="Times New Roman"/>
          <w:sz w:val="28"/>
          <w:szCs w:val="28"/>
        </w:rPr>
        <w:t>р</w:t>
      </w:r>
      <w:r w:rsidRPr="00B36EF4">
        <w:rPr>
          <w:rFonts w:ascii="Times New Roman" w:hAnsi="Times New Roman"/>
          <w:noProof/>
          <w:sz w:val="28"/>
          <w:szCs w:val="28"/>
        </w:rPr>
        <w:t xml:space="preserve">уководители </w:t>
      </w:r>
      <w:r w:rsidRPr="00B36EF4">
        <w:rPr>
          <w:rFonts w:ascii="Times New Roman" w:hAnsi="Times New Roman"/>
          <w:sz w:val="28"/>
          <w:szCs w:val="28"/>
        </w:rPr>
        <w:t>п</w:t>
      </w:r>
      <w:r w:rsidRPr="00B36EF4">
        <w:rPr>
          <w:rFonts w:ascii="Times New Roman" w:hAnsi="Times New Roman"/>
          <w:noProof/>
          <w:sz w:val="28"/>
          <w:szCs w:val="28"/>
        </w:rPr>
        <w:t xml:space="preserve">олучают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вое </w:t>
      </w:r>
      <w:r w:rsidRPr="00B36EF4">
        <w:rPr>
          <w:rFonts w:ascii="Times New Roman" w:hAnsi="Times New Roman"/>
          <w:sz w:val="28"/>
          <w:szCs w:val="28"/>
        </w:rPr>
        <w:t>р</w:t>
      </w:r>
      <w:r w:rsidRPr="00B36EF4">
        <w:rPr>
          <w:rFonts w:ascii="Times New Roman" w:hAnsi="Times New Roman"/>
          <w:noProof/>
          <w:sz w:val="28"/>
          <w:szCs w:val="28"/>
        </w:rPr>
        <w:t xml:space="preserve">аспоряжение </w:t>
      </w:r>
      <w:r w:rsidRPr="00B36EF4">
        <w:rPr>
          <w:rFonts w:ascii="Times New Roman" w:hAnsi="Times New Roman"/>
          <w:sz w:val="28"/>
          <w:szCs w:val="28"/>
        </w:rPr>
        <w:t>раз</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итые </w:t>
      </w:r>
      <w:r w:rsidRPr="00B36EF4">
        <w:rPr>
          <w:rFonts w:ascii="Times New Roman" w:hAnsi="Times New Roman"/>
          <w:sz w:val="28"/>
          <w:szCs w:val="28"/>
        </w:rPr>
        <w:t>о</w:t>
      </w:r>
      <w:r w:rsidRPr="00B36EF4">
        <w:rPr>
          <w:rFonts w:ascii="Times New Roman" w:hAnsi="Times New Roman"/>
          <w:noProof/>
          <w:sz w:val="28"/>
          <w:szCs w:val="28"/>
        </w:rPr>
        <w:t>бособ</w:t>
      </w:r>
      <w:r>
        <w:rPr>
          <w:rFonts w:ascii="Times New Roman" w:hAnsi="Times New Roman"/>
          <w:noProof/>
          <w:sz w:val="28"/>
          <w:szCs w:val="28"/>
        </w:rPr>
        <w:t>-</w:t>
      </w:r>
      <w:r w:rsidRPr="00B36EF4">
        <w:rPr>
          <w:rFonts w:ascii="Times New Roman" w:hAnsi="Times New Roman"/>
          <w:noProof/>
          <w:sz w:val="28"/>
          <w:szCs w:val="28"/>
        </w:rPr>
        <w:lastRenderedPageBreak/>
        <w:t xml:space="preserve">ленные </w:t>
      </w:r>
      <w:r w:rsidRPr="00B36EF4">
        <w:rPr>
          <w:rFonts w:ascii="Times New Roman" w:hAnsi="Times New Roman"/>
          <w:sz w:val="28"/>
          <w:szCs w:val="28"/>
        </w:rPr>
        <w:t>ф</w:t>
      </w:r>
      <w:r w:rsidRPr="00B36EF4">
        <w:rPr>
          <w:rFonts w:ascii="Times New Roman" w:hAnsi="Times New Roman"/>
          <w:noProof/>
          <w:sz w:val="28"/>
          <w:szCs w:val="28"/>
        </w:rPr>
        <w:t xml:space="preserve">ункциональные </w:t>
      </w:r>
      <w:r w:rsidRPr="00B36EF4">
        <w:rPr>
          <w:rFonts w:ascii="Times New Roman" w:hAnsi="Times New Roman"/>
          <w:sz w:val="28"/>
          <w:szCs w:val="28"/>
        </w:rPr>
        <w:t>п</w:t>
      </w:r>
      <w:r w:rsidRPr="00B36EF4">
        <w:rPr>
          <w:rFonts w:ascii="Times New Roman" w:hAnsi="Times New Roman"/>
          <w:noProof/>
          <w:sz w:val="28"/>
          <w:szCs w:val="28"/>
        </w:rPr>
        <w:t xml:space="preserve">одразделения </w:t>
      </w:r>
      <w:r w:rsidRPr="00B36EF4">
        <w:rPr>
          <w:rFonts w:ascii="Times New Roman" w:hAnsi="Times New Roman"/>
          <w:sz w:val="28"/>
          <w:szCs w:val="28"/>
        </w:rPr>
        <w:t>(</w:t>
      </w:r>
      <w:r w:rsidRPr="00B36EF4">
        <w:rPr>
          <w:rFonts w:ascii="Times New Roman" w:hAnsi="Times New Roman"/>
          <w:noProof/>
          <w:sz w:val="28"/>
          <w:szCs w:val="28"/>
        </w:rPr>
        <w:t xml:space="preserve">финансовое </w:t>
      </w:r>
      <w:r w:rsidRPr="00B36EF4">
        <w:rPr>
          <w:rFonts w:ascii="Times New Roman" w:hAnsi="Times New Roman"/>
          <w:vanish/>
          <w:sz w:val="28"/>
          <w:szCs w:val="28"/>
        </w:rPr>
        <w:br/>
      </w:r>
      <w:r w:rsidRPr="00B36EF4">
        <w:rPr>
          <w:rFonts w:ascii="Times New Roman" w:hAnsi="Times New Roman"/>
          <w:sz w:val="28"/>
          <w:szCs w:val="28"/>
        </w:rPr>
        <w:t>у</w:t>
      </w:r>
      <w:r w:rsidRPr="00B36EF4">
        <w:rPr>
          <w:rFonts w:ascii="Times New Roman" w:hAnsi="Times New Roman"/>
          <w:noProof/>
          <w:sz w:val="28"/>
          <w:szCs w:val="28"/>
        </w:rPr>
        <w:t xml:space="preserve">правление, </w:t>
      </w:r>
      <w:r w:rsidRPr="00B36EF4">
        <w:rPr>
          <w:rFonts w:ascii="Times New Roman" w:hAnsi="Times New Roman"/>
          <w:sz w:val="28"/>
          <w:szCs w:val="28"/>
        </w:rPr>
        <w:t>у</w:t>
      </w:r>
      <w:r w:rsidRPr="00B36EF4">
        <w:rPr>
          <w:rFonts w:ascii="Times New Roman" w:hAnsi="Times New Roman"/>
          <w:noProof/>
          <w:sz w:val="28"/>
          <w:szCs w:val="28"/>
        </w:rPr>
        <w:t>правле</w:t>
      </w:r>
      <w:r>
        <w:rPr>
          <w:rFonts w:ascii="Times New Roman" w:hAnsi="Times New Roman"/>
          <w:noProof/>
          <w:sz w:val="28"/>
          <w:szCs w:val="28"/>
        </w:rPr>
        <w:t>-</w:t>
      </w:r>
      <w:r w:rsidRPr="00B36EF4">
        <w:rPr>
          <w:rFonts w:ascii="Times New Roman" w:hAnsi="Times New Roman"/>
          <w:noProof/>
          <w:sz w:val="28"/>
          <w:szCs w:val="28"/>
        </w:rPr>
        <w:t xml:space="preserve">ние </w:t>
      </w:r>
      <w:r w:rsidRPr="00B36EF4">
        <w:rPr>
          <w:rFonts w:ascii="Times New Roman" w:hAnsi="Times New Roman"/>
          <w:sz w:val="28"/>
          <w:szCs w:val="28"/>
        </w:rPr>
        <w:t>с</w:t>
      </w:r>
      <w:r w:rsidRPr="00B36EF4">
        <w:rPr>
          <w:rFonts w:ascii="Times New Roman" w:hAnsi="Times New Roman"/>
          <w:noProof/>
          <w:sz w:val="28"/>
          <w:szCs w:val="28"/>
        </w:rPr>
        <w:t xml:space="preserve">набжения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.д.), </w:t>
      </w:r>
      <w:r w:rsidRPr="00B36EF4">
        <w:rPr>
          <w:rFonts w:ascii="Times New Roman" w:hAnsi="Times New Roman"/>
          <w:sz w:val="28"/>
          <w:szCs w:val="28"/>
        </w:rPr>
        <w:t>к</w:t>
      </w:r>
      <w:r w:rsidRPr="00B36EF4">
        <w:rPr>
          <w:rFonts w:ascii="Times New Roman" w:hAnsi="Times New Roman"/>
          <w:noProof/>
          <w:sz w:val="28"/>
          <w:szCs w:val="28"/>
        </w:rPr>
        <w:t xml:space="preserve">оторые </w:t>
      </w:r>
      <w:r w:rsidRPr="00B36EF4">
        <w:rPr>
          <w:rFonts w:ascii="Times New Roman" w:hAnsi="Times New Roman"/>
          <w:sz w:val="28"/>
          <w:szCs w:val="28"/>
        </w:rPr>
        <w:t>м</w:t>
      </w:r>
      <w:r w:rsidRPr="00B36EF4">
        <w:rPr>
          <w:rFonts w:ascii="Times New Roman" w:hAnsi="Times New Roman"/>
          <w:noProof/>
          <w:sz w:val="28"/>
          <w:szCs w:val="28"/>
        </w:rPr>
        <w:t xml:space="preserve">огут </w:t>
      </w:r>
      <w:r w:rsidRPr="00B36EF4">
        <w:rPr>
          <w:rFonts w:ascii="Times New Roman" w:hAnsi="Times New Roman"/>
          <w:sz w:val="28"/>
          <w:szCs w:val="28"/>
        </w:rPr>
        <w:t>самостоя</w:t>
      </w:r>
      <w:r w:rsidRPr="00B36EF4">
        <w:rPr>
          <w:rFonts w:ascii="Times New Roman" w:hAnsi="Times New Roman"/>
          <w:noProof/>
          <w:sz w:val="28"/>
          <w:szCs w:val="28"/>
        </w:rPr>
        <w:t>тельно</w:t>
      </w:r>
      <w:r w:rsidRPr="00C037A1">
        <w:rPr>
          <w:rFonts w:ascii="Times New Roman" w:hAnsi="Times New Roman"/>
          <w:noProof/>
          <w:sz w:val="28"/>
          <w:szCs w:val="28"/>
        </w:rPr>
        <w:t xml:space="preserve"> </w:t>
      </w:r>
      <w:r w:rsidRPr="00B36EF4">
        <w:rPr>
          <w:rFonts w:ascii="Times New Roman" w:hAnsi="Times New Roman"/>
          <w:sz w:val="28"/>
          <w:szCs w:val="28"/>
        </w:rPr>
        <w:t>в</w:t>
      </w:r>
      <w:r w:rsidRPr="00B36EF4">
        <w:rPr>
          <w:rFonts w:ascii="Times New Roman" w:hAnsi="Times New Roman"/>
          <w:noProof/>
          <w:sz w:val="28"/>
          <w:szCs w:val="28"/>
        </w:rPr>
        <w:t xml:space="preserve">ести </w:t>
      </w:r>
      <w:r w:rsidRPr="00B36EF4">
        <w:rPr>
          <w:rFonts w:ascii="Times New Roman" w:hAnsi="Times New Roman"/>
          <w:sz w:val="28"/>
          <w:szCs w:val="28"/>
        </w:rPr>
        <w:t>р</w:t>
      </w:r>
      <w:r w:rsidRPr="00B36EF4">
        <w:rPr>
          <w:rFonts w:ascii="Times New Roman" w:hAnsi="Times New Roman"/>
          <w:noProof/>
          <w:sz w:val="28"/>
          <w:szCs w:val="28"/>
        </w:rPr>
        <w:t xml:space="preserve">аботу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друг</w:t>
      </w:r>
      <w:r w:rsidRPr="00B36EF4">
        <w:rPr>
          <w:rFonts w:ascii="Times New Roman" w:hAnsi="Times New Roman"/>
          <w:noProof/>
          <w:sz w:val="28"/>
          <w:szCs w:val="28"/>
        </w:rPr>
        <w:t xml:space="preserve">ими </w:t>
      </w:r>
      <w:r w:rsidRPr="00B36EF4">
        <w:rPr>
          <w:rFonts w:ascii="Times New Roman" w:hAnsi="Times New Roman"/>
          <w:sz w:val="28"/>
          <w:szCs w:val="28"/>
        </w:rPr>
        <w:t>п</w:t>
      </w:r>
      <w:r w:rsidRPr="00B36EF4">
        <w:rPr>
          <w:rFonts w:ascii="Times New Roman" w:hAnsi="Times New Roman"/>
          <w:noProof/>
          <w:sz w:val="28"/>
          <w:szCs w:val="28"/>
        </w:rPr>
        <w:t xml:space="preserve">одразделениями,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исле на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оммерческой </w:t>
      </w:r>
      <w:r w:rsidRPr="00B36EF4">
        <w:rPr>
          <w:rFonts w:ascii="Times New Roman" w:hAnsi="Times New Roman"/>
          <w:sz w:val="28"/>
          <w:szCs w:val="28"/>
        </w:rPr>
        <w:t>о</w:t>
      </w:r>
      <w:r w:rsidRPr="00B36EF4">
        <w:rPr>
          <w:rFonts w:ascii="Times New Roman" w:hAnsi="Times New Roman"/>
          <w:noProof/>
          <w:sz w:val="28"/>
          <w:szCs w:val="28"/>
        </w:rPr>
        <w:t xml:space="preserve">снове. </w:t>
      </w:r>
      <w:r w:rsidRPr="00B36EF4">
        <w:rPr>
          <w:rFonts w:ascii="Times New Roman" w:hAnsi="Times New Roman"/>
          <w:sz w:val="28"/>
          <w:szCs w:val="28"/>
        </w:rPr>
        <w:t>Г</w:t>
      </w:r>
      <w:r w:rsidRPr="00B36EF4">
        <w:rPr>
          <w:rFonts w:ascii="Times New Roman" w:hAnsi="Times New Roman"/>
          <w:noProof/>
          <w:sz w:val="28"/>
          <w:szCs w:val="28"/>
        </w:rPr>
        <w:t xml:space="preserve">лавная </w:t>
      </w:r>
      <w:r w:rsidRPr="00B36EF4">
        <w:rPr>
          <w:rFonts w:ascii="Times New Roman" w:hAnsi="Times New Roman"/>
          <w:sz w:val="28"/>
          <w:szCs w:val="28"/>
        </w:rPr>
        <w:t>з</w:t>
      </w:r>
      <w:r w:rsidRPr="00B36EF4">
        <w:rPr>
          <w:rFonts w:ascii="Times New Roman" w:hAnsi="Times New Roman"/>
          <w:noProof/>
          <w:sz w:val="28"/>
          <w:szCs w:val="28"/>
        </w:rPr>
        <w:t xml:space="preserve">адача </w:t>
      </w:r>
      <w:r w:rsidRPr="00B36EF4">
        <w:rPr>
          <w:rFonts w:ascii="Times New Roman" w:hAnsi="Times New Roman"/>
          <w:sz w:val="28"/>
          <w:szCs w:val="28"/>
        </w:rPr>
        <w:t>л</w:t>
      </w:r>
      <w:r w:rsidRPr="00B36EF4">
        <w:rPr>
          <w:rFonts w:ascii="Times New Roman" w:hAnsi="Times New Roman"/>
          <w:noProof/>
          <w:sz w:val="28"/>
          <w:szCs w:val="28"/>
        </w:rPr>
        <w:t xml:space="preserve">инейных </w:t>
      </w:r>
      <w:r w:rsidRPr="00B36EF4">
        <w:rPr>
          <w:rFonts w:ascii="Times New Roman" w:hAnsi="Times New Roman"/>
          <w:sz w:val="28"/>
          <w:szCs w:val="28"/>
        </w:rPr>
        <w:t>р</w:t>
      </w:r>
      <w:r w:rsidRPr="00B36EF4">
        <w:rPr>
          <w:rFonts w:ascii="Times New Roman" w:hAnsi="Times New Roman"/>
          <w:noProof/>
          <w:sz w:val="28"/>
          <w:szCs w:val="28"/>
        </w:rPr>
        <w:t xml:space="preserve">уководителей </w:t>
      </w:r>
      <w:r w:rsidRPr="00B36EF4">
        <w:rPr>
          <w:rFonts w:ascii="Times New Roman" w:hAnsi="Times New Roman"/>
          <w:vanish/>
          <w:sz w:val="28"/>
          <w:szCs w:val="28"/>
        </w:rPr>
        <w:br/>
      </w:r>
      <w:r w:rsidRPr="00B36EF4">
        <w:rPr>
          <w:rFonts w:ascii="Times New Roman" w:hAnsi="Times New Roman"/>
          <w:sz w:val="28"/>
          <w:szCs w:val="28"/>
        </w:rPr>
        <w:t>з</w:t>
      </w:r>
      <w:r w:rsidRPr="00B36EF4">
        <w:rPr>
          <w:rFonts w:ascii="Times New Roman" w:hAnsi="Times New Roman"/>
          <w:noProof/>
          <w:sz w:val="28"/>
          <w:szCs w:val="28"/>
        </w:rPr>
        <w:t xml:space="preserve">аключается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оординации </w:t>
      </w:r>
      <w:r w:rsidRPr="00B36EF4">
        <w:rPr>
          <w:rFonts w:ascii="Times New Roman" w:hAnsi="Times New Roman"/>
          <w:sz w:val="28"/>
          <w:szCs w:val="28"/>
        </w:rPr>
        <w:t>д</w:t>
      </w:r>
      <w:r w:rsidRPr="00B36EF4">
        <w:rPr>
          <w:rFonts w:ascii="Times New Roman" w:hAnsi="Times New Roman"/>
          <w:noProof/>
          <w:sz w:val="28"/>
          <w:szCs w:val="28"/>
        </w:rPr>
        <w:t xml:space="preserve">ействий </w:t>
      </w:r>
      <w:r w:rsidRPr="00B36EF4">
        <w:rPr>
          <w:rFonts w:ascii="Times New Roman" w:hAnsi="Times New Roman"/>
          <w:sz w:val="28"/>
          <w:szCs w:val="28"/>
        </w:rPr>
        <w:t>ф</w:t>
      </w:r>
      <w:r w:rsidRPr="00B36EF4">
        <w:rPr>
          <w:rFonts w:ascii="Times New Roman" w:hAnsi="Times New Roman"/>
          <w:noProof/>
          <w:sz w:val="28"/>
          <w:szCs w:val="28"/>
        </w:rPr>
        <w:t>ункцио</w:t>
      </w:r>
      <w:r>
        <w:rPr>
          <w:rFonts w:ascii="Times New Roman" w:hAnsi="Times New Roman"/>
          <w:noProof/>
          <w:sz w:val="28"/>
          <w:szCs w:val="28"/>
        </w:rPr>
        <w:t>-</w:t>
      </w:r>
      <w:r w:rsidRPr="00B36EF4">
        <w:rPr>
          <w:rFonts w:ascii="Times New Roman" w:hAnsi="Times New Roman"/>
          <w:noProof/>
          <w:sz w:val="28"/>
          <w:szCs w:val="28"/>
        </w:rPr>
        <w:t xml:space="preserve">нальных </w:t>
      </w:r>
      <w:r w:rsidRPr="00B36EF4">
        <w:rPr>
          <w:rFonts w:ascii="Times New Roman" w:hAnsi="Times New Roman"/>
          <w:sz w:val="28"/>
          <w:szCs w:val="28"/>
        </w:rPr>
        <w:t>з</w:t>
      </w:r>
      <w:r w:rsidRPr="00B36EF4">
        <w:rPr>
          <w:rFonts w:ascii="Times New Roman" w:hAnsi="Times New Roman"/>
          <w:noProof/>
          <w:sz w:val="28"/>
          <w:szCs w:val="28"/>
        </w:rPr>
        <w:t xml:space="preserve">веньев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 xml:space="preserve"> направление </w:t>
      </w:r>
      <w:r w:rsidRPr="00B36EF4">
        <w:rPr>
          <w:rFonts w:ascii="Times New Roman" w:hAnsi="Times New Roman"/>
          <w:sz w:val="28"/>
          <w:szCs w:val="28"/>
        </w:rPr>
        <w:t>и</w:t>
      </w:r>
      <w:r w:rsidRPr="00B36EF4">
        <w:rPr>
          <w:rFonts w:ascii="Times New Roman" w:hAnsi="Times New Roman"/>
          <w:noProof/>
          <w:sz w:val="28"/>
          <w:szCs w:val="28"/>
        </w:rPr>
        <w:t xml:space="preserve">х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усло </w:t>
      </w:r>
      <w:r w:rsidRPr="00B36EF4">
        <w:rPr>
          <w:rFonts w:ascii="Times New Roman" w:hAnsi="Times New Roman"/>
          <w:sz w:val="28"/>
          <w:szCs w:val="28"/>
        </w:rPr>
        <w:t>о</w:t>
      </w:r>
      <w:r w:rsidRPr="00B36EF4">
        <w:rPr>
          <w:rFonts w:ascii="Times New Roman" w:hAnsi="Times New Roman"/>
          <w:noProof/>
          <w:sz w:val="28"/>
          <w:szCs w:val="28"/>
        </w:rPr>
        <w:t xml:space="preserve">бщих </w:t>
      </w:r>
      <w:r w:rsidRPr="00B36EF4">
        <w:rPr>
          <w:rFonts w:ascii="Times New Roman" w:hAnsi="Times New Roman"/>
          <w:sz w:val="28"/>
          <w:szCs w:val="28"/>
        </w:rPr>
        <w:t>и</w:t>
      </w:r>
      <w:r w:rsidRPr="00B36EF4">
        <w:rPr>
          <w:rFonts w:ascii="Times New Roman" w:hAnsi="Times New Roman"/>
          <w:noProof/>
          <w:sz w:val="28"/>
          <w:szCs w:val="28"/>
        </w:rPr>
        <w:t xml:space="preserve">нтересов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Ч</w:t>
      </w:r>
      <w:r w:rsidRPr="00B36EF4">
        <w:rPr>
          <w:rFonts w:ascii="Times New Roman" w:hAnsi="Times New Roman"/>
          <w:noProof/>
          <w:sz w:val="28"/>
          <w:szCs w:val="28"/>
        </w:rPr>
        <w:t xml:space="preserve">аще </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сего данная </w:t>
      </w:r>
      <w:r w:rsidRPr="00B36EF4">
        <w:rPr>
          <w:rFonts w:ascii="Times New Roman" w:hAnsi="Times New Roman"/>
          <w:sz w:val="28"/>
          <w:szCs w:val="28"/>
        </w:rPr>
        <w:t>с</w:t>
      </w:r>
      <w:r w:rsidRPr="00B36EF4">
        <w:rPr>
          <w:rFonts w:ascii="Times New Roman" w:hAnsi="Times New Roman"/>
          <w:noProof/>
          <w:sz w:val="28"/>
          <w:szCs w:val="28"/>
        </w:rPr>
        <w:t xml:space="preserve">истема </w:t>
      </w:r>
      <w:r w:rsidRPr="00B36EF4">
        <w:rPr>
          <w:rFonts w:ascii="Times New Roman" w:hAnsi="Times New Roman"/>
          <w:sz w:val="28"/>
          <w:szCs w:val="28"/>
        </w:rPr>
        <w:t>в</w:t>
      </w:r>
      <w:r w:rsidRPr="00B36EF4">
        <w:rPr>
          <w:rFonts w:ascii="Times New Roman" w:hAnsi="Times New Roman"/>
          <w:noProof/>
          <w:sz w:val="28"/>
          <w:szCs w:val="28"/>
        </w:rPr>
        <w:t xml:space="preserve">стречается, </w:t>
      </w:r>
      <w:r w:rsidRPr="00B36EF4">
        <w:rPr>
          <w:rFonts w:ascii="Times New Roman" w:hAnsi="Times New Roman"/>
          <w:sz w:val="28"/>
          <w:szCs w:val="28"/>
        </w:rPr>
        <w:t>к</w:t>
      </w:r>
      <w:r w:rsidRPr="00B36EF4">
        <w:rPr>
          <w:rFonts w:ascii="Times New Roman" w:hAnsi="Times New Roman"/>
          <w:noProof/>
          <w:sz w:val="28"/>
          <w:szCs w:val="28"/>
        </w:rPr>
        <w:t xml:space="preserve">огда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траховой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финанс</w:t>
      </w:r>
      <w:r w:rsidRPr="00B36EF4">
        <w:rPr>
          <w:rFonts w:ascii="Times New Roman" w:hAnsi="Times New Roman"/>
          <w:noProof/>
          <w:sz w:val="28"/>
          <w:szCs w:val="28"/>
        </w:rPr>
        <w:t xml:space="preserve">овый холдинг </w:t>
      </w:r>
      <w:r w:rsidRPr="00B36EF4">
        <w:rPr>
          <w:rFonts w:ascii="Times New Roman" w:hAnsi="Times New Roman"/>
          <w:sz w:val="28"/>
          <w:szCs w:val="28"/>
        </w:rPr>
        <w:t>в</w:t>
      </w:r>
      <w:r w:rsidRPr="00B36EF4">
        <w:rPr>
          <w:rFonts w:ascii="Times New Roman" w:hAnsi="Times New Roman"/>
          <w:noProof/>
          <w:sz w:val="28"/>
          <w:szCs w:val="28"/>
        </w:rPr>
        <w:t xml:space="preserve">ходят: </w:t>
      </w:r>
      <w:r w:rsidRPr="00B36EF4">
        <w:rPr>
          <w:rFonts w:ascii="Times New Roman" w:hAnsi="Times New Roman"/>
          <w:sz w:val="28"/>
          <w:szCs w:val="28"/>
        </w:rPr>
        <w:t>с</w:t>
      </w:r>
      <w:r w:rsidRPr="00B36EF4">
        <w:rPr>
          <w:rFonts w:ascii="Times New Roman" w:hAnsi="Times New Roman"/>
          <w:noProof/>
          <w:sz w:val="28"/>
          <w:szCs w:val="28"/>
        </w:rPr>
        <w:t xml:space="preserve">траховая </w:t>
      </w:r>
      <w:r w:rsidRPr="00B36EF4">
        <w:rPr>
          <w:rFonts w:ascii="Times New Roman" w:hAnsi="Times New Roman"/>
          <w:sz w:val="28"/>
          <w:szCs w:val="28"/>
        </w:rPr>
        <w:t>к</w:t>
      </w:r>
      <w:r w:rsidRPr="00B36EF4">
        <w:rPr>
          <w:rFonts w:ascii="Times New Roman" w:hAnsi="Times New Roman"/>
          <w:noProof/>
          <w:sz w:val="28"/>
          <w:szCs w:val="28"/>
        </w:rPr>
        <w:t xml:space="preserve">омпания, </w:t>
      </w:r>
      <w:r w:rsidRPr="00B36EF4">
        <w:rPr>
          <w:rFonts w:ascii="Times New Roman" w:hAnsi="Times New Roman"/>
          <w:sz w:val="28"/>
          <w:szCs w:val="28"/>
        </w:rPr>
        <w:t>б</w:t>
      </w:r>
      <w:r w:rsidRPr="00B36EF4">
        <w:rPr>
          <w:rFonts w:ascii="Times New Roman" w:hAnsi="Times New Roman"/>
          <w:noProof/>
          <w:sz w:val="28"/>
          <w:szCs w:val="28"/>
        </w:rPr>
        <w:t xml:space="preserve">анк, </w:t>
      </w:r>
      <w:r w:rsidRPr="00B36EF4">
        <w:rPr>
          <w:rFonts w:ascii="Times New Roman" w:hAnsi="Times New Roman"/>
          <w:sz w:val="28"/>
          <w:szCs w:val="28"/>
        </w:rPr>
        <w:t>перестраховочная</w:t>
      </w:r>
      <w:r w:rsidRPr="00B36EF4">
        <w:rPr>
          <w:rFonts w:ascii="Times New Roman" w:hAnsi="Times New Roman"/>
          <w:noProof/>
          <w:sz w:val="28"/>
          <w:szCs w:val="28"/>
        </w:rPr>
        <w:t xml:space="preserve"> компания, </w:t>
      </w:r>
      <w:r w:rsidRPr="00B36EF4">
        <w:rPr>
          <w:rFonts w:ascii="Times New Roman" w:hAnsi="Times New Roman"/>
          <w:sz w:val="28"/>
          <w:szCs w:val="28"/>
        </w:rPr>
        <w:t>к</w:t>
      </w:r>
      <w:r w:rsidRPr="00B36EF4">
        <w:rPr>
          <w:rFonts w:ascii="Times New Roman" w:hAnsi="Times New Roman"/>
          <w:noProof/>
          <w:sz w:val="28"/>
          <w:szCs w:val="28"/>
        </w:rPr>
        <w:t xml:space="preserve">омпания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с</w:t>
      </w:r>
      <w:r w:rsidRPr="00B36EF4">
        <w:rPr>
          <w:rFonts w:ascii="Times New Roman" w:hAnsi="Times New Roman"/>
          <w:noProof/>
          <w:sz w:val="28"/>
          <w:szCs w:val="28"/>
        </w:rPr>
        <w:t xml:space="preserve">трахованию </w:t>
      </w:r>
      <w:r w:rsidRPr="00B36EF4">
        <w:rPr>
          <w:rFonts w:ascii="Times New Roman" w:hAnsi="Times New Roman"/>
          <w:sz w:val="28"/>
          <w:szCs w:val="28"/>
        </w:rPr>
        <w:t>ж</w:t>
      </w:r>
      <w:r w:rsidRPr="00B36EF4">
        <w:rPr>
          <w:rFonts w:ascii="Times New Roman" w:hAnsi="Times New Roman"/>
          <w:noProof/>
          <w:sz w:val="28"/>
          <w:szCs w:val="28"/>
        </w:rPr>
        <w:t xml:space="preserve">изни, </w:t>
      </w:r>
      <w:r w:rsidRPr="00B36EF4">
        <w:rPr>
          <w:rFonts w:ascii="Times New Roman" w:hAnsi="Times New Roman"/>
          <w:sz w:val="28"/>
          <w:szCs w:val="28"/>
        </w:rPr>
        <w:t>с</w:t>
      </w:r>
      <w:r w:rsidRPr="00B36EF4">
        <w:rPr>
          <w:rFonts w:ascii="Times New Roman" w:hAnsi="Times New Roman"/>
          <w:noProof/>
          <w:sz w:val="28"/>
          <w:szCs w:val="28"/>
        </w:rPr>
        <w:t xml:space="preserve">траховая </w:t>
      </w:r>
      <w:r w:rsidRPr="00B36EF4">
        <w:rPr>
          <w:rFonts w:ascii="Times New Roman" w:hAnsi="Times New Roman"/>
          <w:sz w:val="28"/>
          <w:szCs w:val="28"/>
        </w:rPr>
        <w:t>медиц</w:t>
      </w:r>
      <w:r w:rsidRPr="00B36EF4">
        <w:rPr>
          <w:rFonts w:ascii="Times New Roman" w:hAnsi="Times New Roman"/>
          <w:noProof/>
          <w:sz w:val="28"/>
          <w:szCs w:val="28"/>
        </w:rPr>
        <w:t xml:space="preserve">инская компания, </w:t>
      </w:r>
      <w:r w:rsidRPr="00B36EF4">
        <w:rPr>
          <w:rFonts w:ascii="Times New Roman" w:hAnsi="Times New Roman"/>
          <w:sz w:val="28"/>
          <w:szCs w:val="28"/>
        </w:rPr>
        <w:t>с</w:t>
      </w:r>
      <w:r w:rsidRPr="00B36EF4">
        <w:rPr>
          <w:rFonts w:ascii="Times New Roman" w:hAnsi="Times New Roman"/>
          <w:noProof/>
          <w:sz w:val="28"/>
          <w:szCs w:val="28"/>
        </w:rPr>
        <w:t>тра</w:t>
      </w:r>
      <w:r>
        <w:rPr>
          <w:rFonts w:ascii="Times New Roman" w:hAnsi="Times New Roman"/>
          <w:noProof/>
          <w:sz w:val="28"/>
          <w:szCs w:val="28"/>
        </w:rPr>
        <w:t>-</w:t>
      </w:r>
      <w:r w:rsidRPr="00B36EF4">
        <w:rPr>
          <w:rFonts w:ascii="Times New Roman" w:hAnsi="Times New Roman"/>
          <w:noProof/>
          <w:sz w:val="28"/>
          <w:szCs w:val="28"/>
        </w:rPr>
        <w:t xml:space="preserve">ховой </w:t>
      </w:r>
      <w:r w:rsidRPr="00B36EF4">
        <w:rPr>
          <w:rFonts w:ascii="Times New Roman" w:hAnsi="Times New Roman"/>
          <w:sz w:val="28"/>
          <w:szCs w:val="28"/>
        </w:rPr>
        <w:t>(перестраховочный)</w:t>
      </w:r>
      <w:r>
        <w:rPr>
          <w:rFonts w:ascii="Times New Roman" w:hAnsi="Times New Roman"/>
          <w:sz w:val="28"/>
          <w:szCs w:val="28"/>
        </w:rPr>
        <w:t xml:space="preserve"> </w:t>
      </w:r>
      <w:r w:rsidRPr="00B36EF4">
        <w:rPr>
          <w:rFonts w:ascii="Times New Roman" w:hAnsi="Times New Roman"/>
          <w:sz w:val="28"/>
          <w:szCs w:val="28"/>
        </w:rPr>
        <w:t>б</w:t>
      </w:r>
      <w:r w:rsidRPr="00B36EF4">
        <w:rPr>
          <w:rFonts w:ascii="Times New Roman" w:hAnsi="Times New Roman"/>
          <w:noProof/>
          <w:sz w:val="28"/>
          <w:szCs w:val="28"/>
        </w:rPr>
        <w:t xml:space="preserve">рокер, </w:t>
      </w:r>
      <w:r w:rsidRPr="00B36EF4">
        <w:rPr>
          <w:rFonts w:ascii="Times New Roman" w:hAnsi="Times New Roman"/>
          <w:sz w:val="28"/>
          <w:szCs w:val="28"/>
        </w:rPr>
        <w:t>страх</w:t>
      </w:r>
      <w:r w:rsidRPr="00B36EF4">
        <w:rPr>
          <w:rFonts w:ascii="Times New Roman" w:hAnsi="Times New Roman"/>
          <w:noProof/>
          <w:sz w:val="28"/>
          <w:szCs w:val="28"/>
        </w:rPr>
        <w:t>овое</w:t>
      </w:r>
      <w:r w:rsidRPr="00C037A1">
        <w:rPr>
          <w:rFonts w:ascii="Times New Roman" w:hAnsi="Times New Roman"/>
          <w:noProof/>
          <w:sz w:val="28"/>
          <w:szCs w:val="28"/>
        </w:rPr>
        <w:t xml:space="preserve"> </w:t>
      </w:r>
      <w:r w:rsidRPr="00B36EF4">
        <w:rPr>
          <w:rFonts w:ascii="Times New Roman" w:hAnsi="Times New Roman"/>
          <w:sz w:val="28"/>
          <w:szCs w:val="28"/>
        </w:rPr>
        <w:t>а</w:t>
      </w:r>
      <w:r w:rsidRPr="00B36EF4">
        <w:rPr>
          <w:rFonts w:ascii="Times New Roman" w:hAnsi="Times New Roman"/>
          <w:noProof/>
          <w:sz w:val="28"/>
          <w:szCs w:val="28"/>
        </w:rPr>
        <w:t xml:space="preserve">гентство, страховые </w:t>
      </w:r>
      <w:r w:rsidRPr="00B36EF4">
        <w:rPr>
          <w:rFonts w:ascii="Times New Roman" w:hAnsi="Times New Roman"/>
          <w:sz w:val="28"/>
          <w:szCs w:val="28"/>
        </w:rPr>
        <w:t>аджас</w:t>
      </w:r>
      <w:r>
        <w:rPr>
          <w:rFonts w:ascii="Times New Roman" w:hAnsi="Times New Roman"/>
          <w:sz w:val="28"/>
          <w:szCs w:val="28"/>
        </w:rPr>
        <w:t>-</w:t>
      </w:r>
      <w:r w:rsidRPr="00B36EF4">
        <w:rPr>
          <w:rFonts w:ascii="Times New Roman" w:hAnsi="Times New Roman"/>
          <w:sz w:val="28"/>
          <w:szCs w:val="28"/>
        </w:rPr>
        <w:t>теры,</w:t>
      </w:r>
      <w:r w:rsidRPr="00C037A1">
        <w:rPr>
          <w:rFonts w:ascii="Times New Roman" w:hAnsi="Times New Roman"/>
          <w:sz w:val="28"/>
          <w:szCs w:val="28"/>
        </w:rPr>
        <w:t xml:space="preserve"> </w:t>
      </w:r>
      <w:r w:rsidRPr="00B36EF4">
        <w:rPr>
          <w:rFonts w:ascii="Times New Roman" w:hAnsi="Times New Roman"/>
          <w:sz w:val="28"/>
          <w:szCs w:val="28"/>
        </w:rPr>
        <w:t>сюрвейеры</w:t>
      </w:r>
      <w:r w:rsidRPr="00C037A1">
        <w:rPr>
          <w:rFonts w:ascii="Times New Roman" w:hAnsi="Times New Roman"/>
          <w:sz w:val="28"/>
          <w:szCs w:val="28"/>
        </w:rPr>
        <w:t xml:space="preserve">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а</w:t>
      </w:r>
      <w:r w:rsidRPr="00B36EF4">
        <w:rPr>
          <w:rFonts w:ascii="Times New Roman" w:hAnsi="Times New Roman"/>
          <w:noProof/>
          <w:sz w:val="28"/>
          <w:szCs w:val="28"/>
        </w:rPr>
        <w:t xml:space="preserve">варийные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омиссары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.д. </w:t>
      </w:r>
      <w:r w:rsidRPr="00B36EF4">
        <w:rPr>
          <w:rFonts w:ascii="Times New Roman" w:hAnsi="Times New Roman"/>
          <w:sz w:val="28"/>
          <w:szCs w:val="28"/>
        </w:rPr>
        <w:t>Э</w:t>
      </w:r>
      <w:r w:rsidRPr="00B36EF4">
        <w:rPr>
          <w:rFonts w:ascii="Times New Roman" w:hAnsi="Times New Roman"/>
          <w:noProof/>
          <w:sz w:val="28"/>
          <w:szCs w:val="28"/>
        </w:rPr>
        <w:t xml:space="preserve">та система </w:t>
      </w:r>
      <w:r w:rsidRPr="00B36EF4">
        <w:rPr>
          <w:rFonts w:ascii="Times New Roman" w:hAnsi="Times New Roman"/>
          <w:sz w:val="28"/>
          <w:szCs w:val="28"/>
        </w:rPr>
        <w:t>с</w:t>
      </w:r>
      <w:r w:rsidRPr="00B36EF4">
        <w:rPr>
          <w:rFonts w:ascii="Times New Roman" w:hAnsi="Times New Roman"/>
          <w:noProof/>
          <w:sz w:val="28"/>
          <w:szCs w:val="28"/>
        </w:rPr>
        <w:t xml:space="preserve">вязана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еоб</w:t>
      </w:r>
      <w:r>
        <w:rPr>
          <w:rFonts w:ascii="Times New Roman" w:hAnsi="Times New Roman"/>
          <w:noProof/>
          <w:sz w:val="28"/>
          <w:szCs w:val="28"/>
        </w:rPr>
        <w:t>-</w:t>
      </w:r>
      <w:r w:rsidRPr="00B36EF4">
        <w:rPr>
          <w:rFonts w:ascii="Times New Roman" w:hAnsi="Times New Roman"/>
          <w:noProof/>
          <w:sz w:val="28"/>
          <w:szCs w:val="28"/>
        </w:rPr>
        <w:t xml:space="preserve">ходимостью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страх</w:t>
      </w:r>
      <w:r w:rsidRPr="00B36EF4">
        <w:rPr>
          <w:rFonts w:ascii="Times New Roman" w:hAnsi="Times New Roman"/>
          <w:noProof/>
          <w:sz w:val="28"/>
          <w:szCs w:val="28"/>
        </w:rPr>
        <w:t>овщика</w:t>
      </w:r>
      <w:r w:rsidRPr="00C037A1">
        <w:rPr>
          <w:rFonts w:ascii="Times New Roman" w:hAnsi="Times New Roman"/>
          <w:noProof/>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тдавать </w:t>
      </w:r>
      <w:r w:rsidRPr="00B36EF4">
        <w:rPr>
          <w:rFonts w:ascii="Times New Roman" w:hAnsi="Times New Roman"/>
          <w:sz w:val="28"/>
          <w:szCs w:val="28"/>
        </w:rPr>
        <w:t>(</w:t>
      </w:r>
      <w:r w:rsidRPr="00B36EF4">
        <w:rPr>
          <w:rFonts w:ascii="Times New Roman" w:hAnsi="Times New Roman"/>
          <w:noProof/>
          <w:sz w:val="28"/>
          <w:szCs w:val="28"/>
        </w:rPr>
        <w:t xml:space="preserve">в соответствии </w:t>
      </w:r>
      <w:r w:rsidRPr="00B36EF4">
        <w:rPr>
          <w:rFonts w:ascii="Times New Roman" w:hAnsi="Times New Roman"/>
          <w:sz w:val="28"/>
          <w:szCs w:val="28"/>
        </w:rPr>
        <w:t>с</w:t>
      </w:r>
      <w:r>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ребованиями </w:t>
      </w:r>
      <w:r w:rsidRPr="00B36EF4">
        <w:rPr>
          <w:rFonts w:ascii="Times New Roman" w:hAnsi="Times New Roman"/>
          <w:sz w:val="28"/>
          <w:szCs w:val="28"/>
        </w:rPr>
        <w:t>зако</w:t>
      </w:r>
      <w:r>
        <w:rPr>
          <w:rFonts w:ascii="Times New Roman" w:hAnsi="Times New Roman"/>
          <w:sz w:val="28"/>
          <w:szCs w:val="28"/>
        </w:rPr>
        <w:t>-</w:t>
      </w:r>
      <w:r w:rsidRPr="00B36EF4">
        <w:rPr>
          <w:rFonts w:ascii="Times New Roman" w:hAnsi="Times New Roman"/>
          <w:sz w:val="28"/>
          <w:szCs w:val="28"/>
        </w:rPr>
        <w:t>нодательс</w:t>
      </w:r>
      <w:r w:rsidRPr="00B36EF4">
        <w:rPr>
          <w:rFonts w:ascii="Times New Roman" w:hAnsi="Times New Roman"/>
          <w:noProof/>
          <w:sz w:val="28"/>
          <w:szCs w:val="28"/>
        </w:rPr>
        <w:t xml:space="preserve">тва) </w:t>
      </w:r>
      <w:r w:rsidRPr="00B36EF4">
        <w:rPr>
          <w:rFonts w:ascii="Times New Roman" w:hAnsi="Times New Roman"/>
          <w:sz w:val="28"/>
          <w:szCs w:val="28"/>
        </w:rPr>
        <w:t>р</w:t>
      </w:r>
      <w:r w:rsidRPr="00B36EF4">
        <w:rPr>
          <w:rFonts w:ascii="Times New Roman" w:hAnsi="Times New Roman"/>
          <w:noProof/>
          <w:sz w:val="28"/>
          <w:szCs w:val="28"/>
        </w:rPr>
        <w:t xml:space="preserve">яд </w:t>
      </w:r>
      <w:r w:rsidRPr="00B36EF4">
        <w:rPr>
          <w:rFonts w:ascii="Times New Roman" w:hAnsi="Times New Roman"/>
          <w:sz w:val="28"/>
          <w:szCs w:val="28"/>
        </w:rPr>
        <w:t>в</w:t>
      </w:r>
      <w:r w:rsidRPr="00B36EF4">
        <w:rPr>
          <w:rFonts w:ascii="Times New Roman" w:hAnsi="Times New Roman"/>
          <w:noProof/>
          <w:sz w:val="28"/>
          <w:szCs w:val="28"/>
        </w:rPr>
        <w:t xml:space="preserve">идов деятельности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аутсорсинг.</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CD4DCF">
        <w:rPr>
          <w:rFonts w:ascii="Times New Roman" w:hAnsi="Times New Roman"/>
          <w:b/>
          <w:iCs/>
          <w:sz w:val="28"/>
          <w:szCs w:val="28"/>
        </w:rPr>
        <w:t>Дивизиональная с</w:t>
      </w:r>
      <w:r w:rsidRPr="00CD4DCF">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от </w:t>
      </w:r>
      <w:r w:rsidRPr="00B36EF4">
        <w:rPr>
          <w:rFonts w:ascii="Times New Roman" w:hAnsi="Times New Roman"/>
          <w:sz w:val="28"/>
          <w:szCs w:val="28"/>
        </w:rPr>
        <w:t>ф</w:t>
      </w:r>
      <w:r w:rsidRPr="00B36EF4">
        <w:rPr>
          <w:rFonts w:ascii="Times New Roman" w:hAnsi="Times New Roman"/>
          <w:noProof/>
          <w:sz w:val="28"/>
          <w:szCs w:val="28"/>
        </w:rPr>
        <w:t xml:space="preserve">ранц. </w:t>
      </w:r>
      <w:r w:rsidRPr="00B36EF4">
        <w:rPr>
          <w:rFonts w:ascii="Times New Roman" w:hAnsi="Times New Roman"/>
          <w:iCs/>
          <w:sz w:val="28"/>
          <w:szCs w:val="28"/>
          <w:lang w:val="en-US"/>
        </w:rPr>
        <w:t>D</w:t>
      </w:r>
      <w:r w:rsidRPr="00B36EF4">
        <w:rPr>
          <w:rFonts w:ascii="Times New Roman" w:hAnsi="Times New Roman"/>
          <w:iCs/>
          <w:noProof/>
          <w:sz w:val="28"/>
          <w:szCs w:val="28"/>
          <w:lang w:val="en-US"/>
        </w:rPr>
        <w:t>ivision</w:t>
      </w:r>
      <w:r>
        <w:rPr>
          <w:rFonts w:ascii="Times New Roman" w:hAnsi="Times New Roman"/>
          <w:iCs/>
          <w:noProof/>
          <w:sz w:val="28"/>
          <w:szCs w:val="28"/>
        </w:rPr>
        <w:t xml:space="preserve">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еление, </w:t>
      </w:r>
      <w:r w:rsidRPr="00B36EF4">
        <w:rPr>
          <w:rFonts w:ascii="Times New Roman" w:hAnsi="Times New Roman"/>
          <w:sz w:val="28"/>
          <w:szCs w:val="28"/>
        </w:rPr>
        <w:t>раз</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еление) </w:t>
      </w:r>
      <w:r w:rsidRPr="00B36EF4">
        <w:rPr>
          <w:rFonts w:ascii="Times New Roman" w:hAnsi="Times New Roman"/>
          <w:sz w:val="28"/>
          <w:szCs w:val="28"/>
        </w:rPr>
        <w:t>х</w:t>
      </w:r>
      <w:r w:rsidRPr="00B36EF4">
        <w:rPr>
          <w:rFonts w:ascii="Times New Roman" w:hAnsi="Times New Roman"/>
          <w:noProof/>
          <w:sz w:val="28"/>
          <w:szCs w:val="28"/>
        </w:rPr>
        <w:t xml:space="preserve">арактеризуется </w:t>
      </w:r>
      <w:r w:rsidRPr="00B36EF4">
        <w:rPr>
          <w:rFonts w:ascii="Times New Roman" w:hAnsi="Times New Roman"/>
          <w:sz w:val="28"/>
          <w:szCs w:val="28"/>
        </w:rPr>
        <w:t>с</w:t>
      </w:r>
      <w:r w:rsidRPr="00B36EF4">
        <w:rPr>
          <w:rFonts w:ascii="Times New Roman" w:hAnsi="Times New Roman"/>
          <w:noProof/>
          <w:sz w:val="28"/>
          <w:szCs w:val="28"/>
        </w:rPr>
        <w:t xml:space="preserve">очетанием </w:t>
      </w:r>
      <w:r w:rsidRPr="00B36EF4">
        <w:rPr>
          <w:rFonts w:ascii="Times New Roman" w:hAnsi="Times New Roman"/>
          <w:sz w:val="28"/>
          <w:szCs w:val="28"/>
        </w:rPr>
        <w:t>ц</w:t>
      </w:r>
      <w:r w:rsidRPr="00B36EF4">
        <w:rPr>
          <w:rFonts w:ascii="Times New Roman" w:hAnsi="Times New Roman"/>
          <w:noProof/>
          <w:sz w:val="28"/>
          <w:szCs w:val="28"/>
        </w:rPr>
        <w:t xml:space="preserve">ентрализованной </w:t>
      </w:r>
      <w:r w:rsidRPr="00B36EF4">
        <w:rPr>
          <w:rFonts w:ascii="Times New Roman" w:hAnsi="Times New Roman"/>
          <w:sz w:val="28"/>
          <w:szCs w:val="28"/>
        </w:rPr>
        <w:t>координ</w:t>
      </w:r>
      <w:r w:rsidRPr="00B36EF4">
        <w:rPr>
          <w:rFonts w:ascii="Times New Roman" w:hAnsi="Times New Roman"/>
          <w:noProof/>
          <w:sz w:val="28"/>
          <w:szCs w:val="28"/>
        </w:rPr>
        <w:t>ации</w:t>
      </w:r>
      <w:r w:rsidRPr="00C037A1">
        <w:rPr>
          <w:rFonts w:ascii="Times New Roman" w:hAnsi="Times New Roman"/>
          <w:noProof/>
          <w:sz w:val="28"/>
          <w:szCs w:val="28"/>
        </w:rPr>
        <w:t xml:space="preserve">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ецентра</w:t>
      </w:r>
      <w:r>
        <w:rPr>
          <w:rFonts w:ascii="Times New Roman" w:hAnsi="Times New Roman"/>
          <w:noProof/>
          <w:sz w:val="28"/>
          <w:szCs w:val="28"/>
        </w:rPr>
        <w:t>-</w:t>
      </w:r>
      <w:r w:rsidRPr="00B36EF4">
        <w:rPr>
          <w:rFonts w:ascii="Times New Roman" w:hAnsi="Times New Roman"/>
          <w:noProof/>
          <w:sz w:val="28"/>
          <w:szCs w:val="28"/>
        </w:rPr>
        <w:t xml:space="preserve">лизованным </w:t>
      </w:r>
      <w:r w:rsidRPr="00B36EF4">
        <w:rPr>
          <w:rFonts w:ascii="Times New Roman" w:hAnsi="Times New Roman"/>
          <w:sz w:val="28"/>
          <w:szCs w:val="28"/>
        </w:rPr>
        <w:t>у</w:t>
      </w:r>
      <w:r w:rsidRPr="00B36EF4">
        <w:rPr>
          <w:rFonts w:ascii="Times New Roman" w:hAnsi="Times New Roman"/>
          <w:noProof/>
          <w:sz w:val="28"/>
          <w:szCs w:val="28"/>
        </w:rPr>
        <w:t xml:space="preserve">правлением. </w:t>
      </w:r>
      <w:r w:rsidRPr="00B36EF4">
        <w:rPr>
          <w:rFonts w:ascii="Times New Roman" w:hAnsi="Times New Roman"/>
          <w:sz w:val="28"/>
          <w:szCs w:val="28"/>
        </w:rPr>
        <w:t>К</w:t>
      </w:r>
      <w:r w:rsidRPr="00B36EF4">
        <w:rPr>
          <w:rFonts w:ascii="Times New Roman" w:hAnsi="Times New Roman"/>
          <w:noProof/>
          <w:sz w:val="28"/>
          <w:szCs w:val="28"/>
        </w:rPr>
        <w:t xml:space="preserve">лючевыми фигурами </w:t>
      </w:r>
      <w:r w:rsidRPr="00B36EF4">
        <w:rPr>
          <w:rFonts w:ascii="Times New Roman" w:hAnsi="Times New Roman"/>
          <w:vanish/>
          <w:sz w:val="28"/>
          <w:szCs w:val="28"/>
        </w:rPr>
        <w:br/>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правлении </w:t>
      </w:r>
      <w:r w:rsidRPr="00B36EF4">
        <w:rPr>
          <w:rFonts w:ascii="Times New Roman" w:hAnsi="Times New Roman"/>
          <w:sz w:val="28"/>
          <w:szCs w:val="28"/>
        </w:rPr>
        <w:t>о</w:t>
      </w:r>
      <w:r w:rsidRPr="00B36EF4">
        <w:rPr>
          <w:rFonts w:ascii="Times New Roman" w:hAnsi="Times New Roman"/>
          <w:noProof/>
          <w:sz w:val="28"/>
          <w:szCs w:val="28"/>
        </w:rPr>
        <w:t>рганиза</w:t>
      </w:r>
      <w:r>
        <w:rPr>
          <w:rFonts w:ascii="Times New Roman" w:hAnsi="Times New Roman"/>
          <w:noProof/>
          <w:sz w:val="28"/>
          <w:szCs w:val="28"/>
        </w:rPr>
        <w:t>-</w:t>
      </w:r>
      <w:r w:rsidRPr="00B36EF4">
        <w:rPr>
          <w:rFonts w:ascii="Times New Roman" w:hAnsi="Times New Roman"/>
          <w:noProof/>
          <w:sz w:val="28"/>
          <w:szCs w:val="28"/>
        </w:rPr>
        <w:t xml:space="preserve">циями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дивизиональной</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труктурой </w:t>
      </w:r>
      <w:r w:rsidRPr="00B36EF4">
        <w:rPr>
          <w:rFonts w:ascii="Times New Roman" w:hAnsi="Times New Roman"/>
          <w:sz w:val="28"/>
          <w:szCs w:val="28"/>
        </w:rPr>
        <w:t>станов</w:t>
      </w:r>
      <w:r w:rsidRPr="00B36EF4">
        <w:rPr>
          <w:rFonts w:ascii="Times New Roman" w:hAnsi="Times New Roman"/>
          <w:noProof/>
          <w:sz w:val="28"/>
          <w:szCs w:val="28"/>
        </w:rPr>
        <w:t>ятся</w:t>
      </w:r>
      <w:r w:rsidRPr="00C037A1">
        <w:rPr>
          <w:rFonts w:ascii="Times New Roman" w:hAnsi="Times New Roman"/>
          <w:noProof/>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е </w:t>
      </w:r>
      <w:r w:rsidRPr="00B36EF4">
        <w:rPr>
          <w:rFonts w:ascii="Times New Roman" w:hAnsi="Times New Roman"/>
          <w:sz w:val="28"/>
          <w:szCs w:val="28"/>
        </w:rPr>
        <w:t>р</w:t>
      </w:r>
      <w:r w:rsidRPr="00B36EF4">
        <w:rPr>
          <w:rFonts w:ascii="Times New Roman" w:hAnsi="Times New Roman"/>
          <w:noProof/>
          <w:sz w:val="28"/>
          <w:szCs w:val="28"/>
        </w:rPr>
        <w:t xml:space="preserve">уководители </w:t>
      </w:r>
      <w:r w:rsidRPr="00B36EF4">
        <w:rPr>
          <w:rFonts w:ascii="Times New Roman" w:hAnsi="Times New Roman"/>
          <w:sz w:val="28"/>
          <w:szCs w:val="28"/>
        </w:rPr>
        <w:t>ф</w:t>
      </w:r>
      <w:r w:rsidRPr="00B36EF4">
        <w:rPr>
          <w:rFonts w:ascii="Times New Roman" w:hAnsi="Times New Roman"/>
          <w:noProof/>
          <w:sz w:val="28"/>
          <w:szCs w:val="28"/>
        </w:rPr>
        <w:t>ункцио</w:t>
      </w:r>
      <w:r>
        <w:rPr>
          <w:rFonts w:ascii="Times New Roman" w:hAnsi="Times New Roman"/>
          <w:noProof/>
          <w:sz w:val="28"/>
          <w:szCs w:val="28"/>
        </w:rPr>
        <w:t>-</w:t>
      </w:r>
      <w:r w:rsidRPr="00B36EF4">
        <w:rPr>
          <w:rFonts w:ascii="Times New Roman" w:hAnsi="Times New Roman"/>
          <w:noProof/>
          <w:sz w:val="28"/>
          <w:szCs w:val="28"/>
        </w:rPr>
        <w:t xml:space="preserve">нальных </w:t>
      </w:r>
      <w:r w:rsidRPr="00B36EF4">
        <w:rPr>
          <w:rFonts w:ascii="Times New Roman" w:hAnsi="Times New Roman"/>
          <w:sz w:val="28"/>
          <w:szCs w:val="28"/>
        </w:rPr>
        <w:t>п</w:t>
      </w:r>
      <w:r w:rsidRPr="00B36EF4">
        <w:rPr>
          <w:rFonts w:ascii="Times New Roman" w:hAnsi="Times New Roman"/>
          <w:noProof/>
          <w:sz w:val="28"/>
          <w:szCs w:val="28"/>
        </w:rPr>
        <w:t xml:space="preserve">одразделений, </w:t>
      </w:r>
      <w:r w:rsidRPr="00B36EF4">
        <w:rPr>
          <w:rFonts w:ascii="Times New Roman" w:hAnsi="Times New Roman"/>
          <w:sz w:val="28"/>
          <w:szCs w:val="28"/>
        </w:rPr>
        <w:t>а</w:t>
      </w:r>
      <w:r w:rsidRPr="00C037A1">
        <w:rPr>
          <w:rFonts w:ascii="Times New Roman" w:hAnsi="Times New Roman"/>
          <w:sz w:val="28"/>
          <w:szCs w:val="28"/>
        </w:rPr>
        <w:t xml:space="preserve"> </w:t>
      </w:r>
      <w:r w:rsidRPr="00B36EF4">
        <w:rPr>
          <w:rFonts w:ascii="Times New Roman" w:hAnsi="Times New Roman"/>
          <w:sz w:val="28"/>
          <w:szCs w:val="28"/>
        </w:rPr>
        <w:t>управл</w:t>
      </w:r>
      <w:r w:rsidRPr="00B36EF4">
        <w:rPr>
          <w:rFonts w:ascii="Times New Roman" w:hAnsi="Times New Roman"/>
          <w:noProof/>
          <w:sz w:val="28"/>
          <w:szCs w:val="28"/>
        </w:rPr>
        <w:t>яющие</w:t>
      </w:r>
      <w:r>
        <w:rPr>
          <w:rFonts w:ascii="Times New Roman" w:hAnsi="Times New Roman"/>
          <w:noProof/>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менеджеры), </w:t>
      </w:r>
      <w:r w:rsidRPr="00B36EF4">
        <w:rPr>
          <w:rFonts w:ascii="Times New Roman" w:hAnsi="Times New Roman"/>
          <w:sz w:val="28"/>
          <w:szCs w:val="28"/>
        </w:rPr>
        <w:t>в</w:t>
      </w:r>
      <w:r w:rsidRPr="00B36EF4">
        <w:rPr>
          <w:rFonts w:ascii="Times New Roman" w:hAnsi="Times New Roman"/>
          <w:noProof/>
          <w:sz w:val="28"/>
          <w:szCs w:val="28"/>
        </w:rPr>
        <w:t xml:space="preserve">озглавляющие </w:t>
      </w:r>
      <w:r w:rsidRPr="00B36EF4">
        <w:rPr>
          <w:rFonts w:ascii="Times New Roman" w:hAnsi="Times New Roman"/>
          <w:sz w:val="28"/>
          <w:szCs w:val="28"/>
        </w:rPr>
        <w:t>о</w:t>
      </w:r>
      <w:r w:rsidRPr="00B36EF4">
        <w:rPr>
          <w:rFonts w:ascii="Times New Roman" w:hAnsi="Times New Roman"/>
          <w:noProof/>
          <w:sz w:val="28"/>
          <w:szCs w:val="28"/>
        </w:rPr>
        <w:t>тде</w:t>
      </w:r>
      <w:r>
        <w:rPr>
          <w:rFonts w:ascii="Times New Roman" w:hAnsi="Times New Roman"/>
          <w:noProof/>
          <w:sz w:val="28"/>
          <w:szCs w:val="28"/>
        </w:rPr>
        <w:t>-</w:t>
      </w:r>
      <w:r w:rsidRPr="00B36EF4">
        <w:rPr>
          <w:rFonts w:ascii="Times New Roman" w:hAnsi="Times New Roman"/>
          <w:noProof/>
          <w:sz w:val="28"/>
          <w:szCs w:val="28"/>
        </w:rPr>
        <w:t xml:space="preserve">льные </w:t>
      </w:r>
      <w:r w:rsidRPr="00B36EF4">
        <w:rPr>
          <w:rFonts w:ascii="Times New Roman" w:hAnsi="Times New Roman"/>
          <w:sz w:val="28"/>
          <w:szCs w:val="28"/>
        </w:rPr>
        <w:t>«производствен</w:t>
      </w:r>
      <w:r w:rsidRPr="00B36EF4">
        <w:rPr>
          <w:rFonts w:ascii="Times New Roman" w:hAnsi="Times New Roman"/>
          <w:iCs/>
          <w:sz w:val="28"/>
          <w:szCs w:val="28"/>
        </w:rPr>
        <w:t>ные</w:t>
      </w:r>
      <w:r w:rsidRPr="00B36EF4">
        <w:rPr>
          <w:rFonts w:ascii="Times New Roman" w:hAnsi="Times New Roman"/>
          <w:iCs/>
          <w:noProof/>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тделения.</w:t>
      </w:r>
      <w:r>
        <w:rPr>
          <w:rFonts w:ascii="Times New Roman" w:hAnsi="Times New Roman"/>
          <w:noProof/>
          <w:sz w:val="28"/>
          <w:szCs w:val="28"/>
        </w:rPr>
        <w:t xml:space="preserve"> </w:t>
      </w:r>
      <w:r w:rsidRPr="00B36EF4">
        <w:rPr>
          <w:rFonts w:ascii="Times New Roman" w:hAnsi="Times New Roman"/>
          <w:noProof/>
          <w:sz w:val="28"/>
          <w:szCs w:val="28"/>
        </w:rPr>
        <w:t xml:space="preserve">Производственные </w:t>
      </w:r>
      <w:r w:rsidRPr="00B36EF4">
        <w:rPr>
          <w:rFonts w:ascii="Times New Roman" w:hAnsi="Times New Roman"/>
          <w:sz w:val="28"/>
          <w:szCs w:val="28"/>
        </w:rPr>
        <w:t>о</w:t>
      </w:r>
      <w:r w:rsidRPr="00B36EF4">
        <w:rPr>
          <w:rFonts w:ascii="Times New Roman" w:hAnsi="Times New Roman"/>
          <w:noProof/>
          <w:sz w:val="28"/>
          <w:szCs w:val="28"/>
        </w:rPr>
        <w:t xml:space="preserve">тделения </w:t>
      </w:r>
      <w:r w:rsidRPr="00B36EF4">
        <w:rPr>
          <w:rFonts w:ascii="Times New Roman" w:hAnsi="Times New Roman"/>
          <w:sz w:val="28"/>
          <w:szCs w:val="28"/>
        </w:rPr>
        <w:t>м</w:t>
      </w:r>
      <w:r w:rsidRPr="00B36EF4">
        <w:rPr>
          <w:rFonts w:ascii="Times New Roman" w:hAnsi="Times New Roman"/>
          <w:noProof/>
          <w:sz w:val="28"/>
          <w:szCs w:val="28"/>
        </w:rPr>
        <w:t xml:space="preserve">огут </w:t>
      </w:r>
      <w:r w:rsidRPr="00B36EF4">
        <w:rPr>
          <w:rFonts w:ascii="Times New Roman" w:hAnsi="Times New Roman"/>
          <w:sz w:val="28"/>
          <w:szCs w:val="28"/>
        </w:rPr>
        <w:t>с</w:t>
      </w:r>
      <w:r w:rsidRPr="00B36EF4">
        <w:rPr>
          <w:rFonts w:ascii="Times New Roman" w:hAnsi="Times New Roman"/>
          <w:noProof/>
          <w:sz w:val="28"/>
          <w:szCs w:val="28"/>
        </w:rPr>
        <w:t xml:space="preserve">троиться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т</w:t>
      </w:r>
      <w:r w:rsidRPr="00B36EF4">
        <w:rPr>
          <w:rFonts w:ascii="Times New Roman" w:hAnsi="Times New Roman"/>
          <w:noProof/>
          <w:sz w:val="28"/>
          <w:szCs w:val="28"/>
        </w:rPr>
        <w:t xml:space="preserve">рем </w:t>
      </w:r>
      <w:r w:rsidRPr="00B36EF4">
        <w:rPr>
          <w:rFonts w:ascii="Times New Roman" w:hAnsi="Times New Roman"/>
          <w:sz w:val="28"/>
          <w:szCs w:val="28"/>
        </w:rPr>
        <w:t>критер</w:t>
      </w:r>
      <w:r w:rsidRPr="00B36EF4">
        <w:rPr>
          <w:rFonts w:ascii="Times New Roman" w:hAnsi="Times New Roman"/>
          <w:noProof/>
          <w:sz w:val="28"/>
          <w:szCs w:val="28"/>
        </w:rPr>
        <w:t xml:space="preserve">иям: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в</w:t>
      </w:r>
      <w:r w:rsidRPr="00B36EF4">
        <w:rPr>
          <w:rFonts w:ascii="Times New Roman" w:hAnsi="Times New Roman"/>
          <w:noProof/>
          <w:sz w:val="28"/>
          <w:szCs w:val="28"/>
        </w:rPr>
        <w:t xml:space="preserve">ыпускаемой </w:t>
      </w:r>
      <w:r w:rsidRPr="00B36EF4">
        <w:rPr>
          <w:rFonts w:ascii="Times New Roman" w:hAnsi="Times New Roman"/>
          <w:sz w:val="28"/>
          <w:szCs w:val="28"/>
        </w:rPr>
        <w:t>п</w:t>
      </w:r>
      <w:r w:rsidRPr="00B36EF4">
        <w:rPr>
          <w:rFonts w:ascii="Times New Roman" w:hAnsi="Times New Roman"/>
          <w:noProof/>
          <w:sz w:val="28"/>
          <w:szCs w:val="28"/>
        </w:rPr>
        <w:t xml:space="preserve">родукции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п</w:t>
      </w:r>
      <w:r w:rsidRPr="00B36EF4">
        <w:rPr>
          <w:rFonts w:ascii="Times New Roman" w:hAnsi="Times New Roman"/>
          <w:noProof/>
          <w:sz w:val="28"/>
          <w:szCs w:val="28"/>
        </w:rPr>
        <w:t xml:space="preserve">редоставляемым </w:t>
      </w:r>
      <w:r w:rsidRPr="00B36EF4">
        <w:rPr>
          <w:rFonts w:ascii="Times New Roman" w:hAnsi="Times New Roman"/>
          <w:sz w:val="28"/>
          <w:szCs w:val="28"/>
        </w:rPr>
        <w:t>у</w:t>
      </w:r>
      <w:r w:rsidRPr="00B36EF4">
        <w:rPr>
          <w:rFonts w:ascii="Times New Roman" w:hAnsi="Times New Roman"/>
          <w:noProof/>
          <w:sz w:val="28"/>
          <w:szCs w:val="28"/>
        </w:rPr>
        <w:t>слугам</w:t>
      </w:r>
      <w:r>
        <w:rPr>
          <w:rFonts w:ascii="Times New Roman" w:hAnsi="Times New Roman"/>
          <w:noProof/>
          <w:sz w:val="28"/>
          <w:szCs w:val="28"/>
        </w:rPr>
        <w:t xml:space="preserve"> </w:t>
      </w:r>
      <w:r w:rsidRPr="00B36EF4">
        <w:rPr>
          <w:rFonts w:ascii="Times New Roman" w:hAnsi="Times New Roman"/>
          <w:noProof/>
          <w:sz w:val="28"/>
          <w:szCs w:val="28"/>
        </w:rPr>
        <w:t>(про</w:t>
      </w:r>
      <w:r>
        <w:rPr>
          <w:rFonts w:ascii="Times New Roman" w:hAnsi="Times New Roman"/>
          <w:noProof/>
          <w:sz w:val="28"/>
          <w:szCs w:val="28"/>
        </w:rPr>
        <w:t>-</w:t>
      </w:r>
      <w:r w:rsidRPr="00B36EF4">
        <w:rPr>
          <w:rFonts w:ascii="Times New Roman" w:hAnsi="Times New Roman"/>
          <w:noProof/>
          <w:sz w:val="28"/>
          <w:szCs w:val="28"/>
        </w:rPr>
        <w:t xml:space="preserve">дуктовая </w:t>
      </w:r>
      <w:r w:rsidRPr="00B36EF4">
        <w:rPr>
          <w:rFonts w:ascii="Times New Roman" w:hAnsi="Times New Roman"/>
          <w:sz w:val="28"/>
          <w:szCs w:val="28"/>
        </w:rPr>
        <w:t>о</w:t>
      </w:r>
      <w:r w:rsidRPr="00B36EF4">
        <w:rPr>
          <w:rFonts w:ascii="Times New Roman" w:hAnsi="Times New Roman"/>
          <w:noProof/>
          <w:sz w:val="28"/>
          <w:szCs w:val="28"/>
        </w:rPr>
        <w:t xml:space="preserve">риентация);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 xml:space="preserve">риентации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д</w:t>
      </w:r>
      <w:r w:rsidRPr="00B36EF4">
        <w:rPr>
          <w:rFonts w:ascii="Times New Roman" w:hAnsi="Times New Roman"/>
          <w:noProof/>
          <w:sz w:val="28"/>
          <w:szCs w:val="28"/>
        </w:rPr>
        <w:t xml:space="preserve">ифференцированные </w:t>
      </w:r>
      <w:r w:rsidRPr="00B36EF4">
        <w:rPr>
          <w:rFonts w:ascii="Times New Roman" w:hAnsi="Times New Roman"/>
          <w:sz w:val="28"/>
          <w:szCs w:val="28"/>
        </w:rPr>
        <w:t>г</w:t>
      </w:r>
      <w:r w:rsidRPr="00B36EF4">
        <w:rPr>
          <w:rFonts w:ascii="Times New Roman" w:hAnsi="Times New Roman"/>
          <w:noProof/>
          <w:sz w:val="28"/>
          <w:szCs w:val="28"/>
        </w:rPr>
        <w:t xml:space="preserve">руппы </w:t>
      </w:r>
      <w:r w:rsidRPr="00B36EF4">
        <w:rPr>
          <w:rFonts w:ascii="Times New Roman" w:hAnsi="Times New Roman"/>
          <w:sz w:val="28"/>
          <w:szCs w:val="28"/>
        </w:rPr>
        <w:t>потребите</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л</w:t>
      </w:r>
      <w:r w:rsidRPr="00B36EF4">
        <w:rPr>
          <w:rFonts w:ascii="Times New Roman" w:hAnsi="Times New Roman"/>
          <w:noProof/>
          <w:sz w:val="28"/>
          <w:szCs w:val="28"/>
        </w:rPr>
        <w:t>ей (по</w:t>
      </w:r>
      <w:r>
        <w:rPr>
          <w:rFonts w:ascii="Times New Roman" w:hAnsi="Times New Roman"/>
          <w:noProof/>
          <w:sz w:val="28"/>
          <w:szCs w:val="28"/>
        </w:rPr>
        <w:t>-</w:t>
      </w:r>
      <w:r w:rsidRPr="00B36EF4">
        <w:rPr>
          <w:rFonts w:ascii="Times New Roman" w:hAnsi="Times New Roman"/>
          <w:noProof/>
          <w:sz w:val="28"/>
          <w:szCs w:val="28"/>
        </w:rPr>
        <w:t xml:space="preserve">требительская </w:t>
      </w:r>
      <w:r w:rsidRPr="00B36EF4">
        <w:rPr>
          <w:rFonts w:ascii="Times New Roman" w:hAnsi="Times New Roman"/>
          <w:sz w:val="28"/>
          <w:szCs w:val="28"/>
        </w:rPr>
        <w:t>о</w:t>
      </w:r>
      <w:r w:rsidRPr="00B36EF4">
        <w:rPr>
          <w:rFonts w:ascii="Times New Roman" w:hAnsi="Times New Roman"/>
          <w:noProof/>
          <w:sz w:val="28"/>
          <w:szCs w:val="28"/>
        </w:rPr>
        <w:t xml:space="preserve">риентация); </w:t>
      </w:r>
    </w:p>
    <w:p w:rsidR="008B2A89" w:rsidRPr="00B36EF4" w:rsidRDefault="008B2A89" w:rsidP="008B2A89">
      <w:pPr>
        <w:spacing w:after="0" w:line="360" w:lineRule="auto"/>
        <w:jc w:val="both"/>
        <w:rPr>
          <w:rFonts w:ascii="Times New Roman" w:hAnsi="Times New Roman"/>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 xml:space="preserve">бслуживаемым </w:t>
      </w:r>
      <w:r w:rsidRPr="00B36EF4">
        <w:rPr>
          <w:rFonts w:ascii="Times New Roman" w:hAnsi="Times New Roman"/>
          <w:sz w:val="28"/>
          <w:szCs w:val="28"/>
        </w:rPr>
        <w:t>т</w:t>
      </w:r>
      <w:r w:rsidRPr="00B36EF4">
        <w:rPr>
          <w:rFonts w:ascii="Times New Roman" w:hAnsi="Times New Roman"/>
          <w:noProof/>
          <w:sz w:val="28"/>
          <w:szCs w:val="28"/>
        </w:rPr>
        <w:t xml:space="preserve">ерриториям </w:t>
      </w:r>
      <w:r w:rsidRPr="00B36EF4">
        <w:rPr>
          <w:rFonts w:ascii="Times New Roman" w:hAnsi="Times New Roman"/>
          <w:sz w:val="28"/>
          <w:szCs w:val="28"/>
        </w:rPr>
        <w:t>(</w:t>
      </w:r>
      <w:r w:rsidRPr="00B36EF4">
        <w:rPr>
          <w:rFonts w:ascii="Times New Roman" w:hAnsi="Times New Roman"/>
          <w:noProof/>
          <w:sz w:val="28"/>
          <w:szCs w:val="28"/>
        </w:rPr>
        <w:t xml:space="preserve">региональная </w:t>
      </w:r>
      <w:r w:rsidRPr="00B36EF4">
        <w:rPr>
          <w:rFonts w:ascii="Times New Roman" w:hAnsi="Times New Roman"/>
          <w:sz w:val="28"/>
          <w:szCs w:val="28"/>
        </w:rPr>
        <w:t>специализация).</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noProof/>
          <w:sz w:val="28"/>
          <w:szCs w:val="28"/>
        </w:rPr>
        <w:t xml:space="preserve">Соответственно, </w:t>
      </w:r>
      <w:r w:rsidRPr="00B36EF4">
        <w:rPr>
          <w:rFonts w:ascii="Times New Roman" w:hAnsi="Times New Roman"/>
          <w:sz w:val="28"/>
          <w:szCs w:val="28"/>
        </w:rPr>
        <w:t>в</w:t>
      </w:r>
      <w:r w:rsidRPr="00B36EF4">
        <w:rPr>
          <w:rFonts w:ascii="Times New Roman" w:hAnsi="Times New Roman"/>
          <w:noProof/>
          <w:sz w:val="28"/>
          <w:szCs w:val="28"/>
        </w:rPr>
        <w:t xml:space="preserve">ариациями </w:t>
      </w:r>
      <w:r w:rsidRPr="00B36EF4">
        <w:rPr>
          <w:rFonts w:ascii="Times New Roman" w:hAnsi="Times New Roman"/>
          <w:sz w:val="28"/>
          <w:szCs w:val="28"/>
        </w:rPr>
        <w:t>дивизиональных</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труктур </w:t>
      </w:r>
      <w:r w:rsidRPr="00B36EF4">
        <w:rPr>
          <w:rFonts w:ascii="Times New Roman" w:hAnsi="Times New Roman"/>
          <w:sz w:val="28"/>
          <w:szCs w:val="28"/>
        </w:rPr>
        <w:t>являю</w:t>
      </w:r>
      <w:r w:rsidRPr="00B36EF4">
        <w:rPr>
          <w:rFonts w:ascii="Times New Roman" w:hAnsi="Times New Roman"/>
          <w:noProof/>
          <w:sz w:val="28"/>
          <w:szCs w:val="28"/>
        </w:rPr>
        <w:t>тся</w:t>
      </w:r>
      <w:r w:rsidRPr="00C037A1">
        <w:rPr>
          <w:rFonts w:ascii="Times New Roman" w:hAnsi="Times New Roman"/>
          <w:noProof/>
          <w:sz w:val="28"/>
          <w:szCs w:val="28"/>
        </w:rPr>
        <w:t xml:space="preserve"> </w:t>
      </w:r>
      <w:r w:rsidRPr="00B36EF4">
        <w:rPr>
          <w:rFonts w:ascii="Times New Roman" w:hAnsi="Times New Roman"/>
          <w:sz w:val="28"/>
          <w:szCs w:val="28"/>
        </w:rPr>
        <w:t>ди</w:t>
      </w:r>
      <w:r>
        <w:rPr>
          <w:rFonts w:ascii="Times New Roman" w:hAnsi="Times New Roman"/>
          <w:sz w:val="28"/>
          <w:szCs w:val="28"/>
        </w:rPr>
        <w:t>-</w:t>
      </w:r>
      <w:r w:rsidRPr="00B36EF4">
        <w:rPr>
          <w:rFonts w:ascii="Times New Roman" w:hAnsi="Times New Roman"/>
          <w:sz w:val="28"/>
          <w:szCs w:val="28"/>
        </w:rPr>
        <w:t>визионально-региональная,</w:t>
      </w:r>
      <w:r w:rsidRPr="00C037A1">
        <w:rPr>
          <w:rFonts w:ascii="Times New Roman" w:hAnsi="Times New Roman"/>
          <w:sz w:val="28"/>
          <w:szCs w:val="28"/>
        </w:rPr>
        <w:t xml:space="preserve"> </w:t>
      </w:r>
      <w:r w:rsidRPr="00B36EF4">
        <w:rPr>
          <w:rFonts w:ascii="Times New Roman" w:hAnsi="Times New Roman"/>
          <w:sz w:val="28"/>
          <w:szCs w:val="28"/>
        </w:rPr>
        <w:t>дивизионально-технологичес</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ая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дивизиона</w:t>
      </w:r>
      <w:r>
        <w:rPr>
          <w:rFonts w:ascii="Times New Roman" w:hAnsi="Times New Roman"/>
          <w:sz w:val="28"/>
          <w:szCs w:val="28"/>
        </w:rPr>
        <w:t>-</w:t>
      </w:r>
      <w:r w:rsidRPr="00B36EF4">
        <w:rPr>
          <w:rFonts w:ascii="Times New Roman" w:hAnsi="Times New Roman"/>
          <w:sz w:val="28"/>
          <w:szCs w:val="28"/>
        </w:rPr>
        <w:t>льно-продуктовая</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э</w:t>
      </w:r>
      <w:r w:rsidRPr="00B36EF4">
        <w:rPr>
          <w:rFonts w:ascii="Times New Roman" w:hAnsi="Times New Roman"/>
          <w:noProof/>
          <w:sz w:val="28"/>
          <w:szCs w:val="28"/>
        </w:rPr>
        <w:t xml:space="preserve">том </w:t>
      </w:r>
      <w:r w:rsidRPr="00B36EF4">
        <w:rPr>
          <w:rFonts w:ascii="Times New Roman" w:hAnsi="Times New Roman"/>
          <w:vanish/>
          <w:sz w:val="28"/>
          <w:szCs w:val="28"/>
        </w:rPr>
        <w:br/>
      </w:r>
      <w:r w:rsidRPr="00B36EF4">
        <w:rPr>
          <w:rFonts w:ascii="Times New Roman" w:hAnsi="Times New Roman"/>
          <w:sz w:val="28"/>
          <w:szCs w:val="28"/>
        </w:rPr>
        <w:t>т</w:t>
      </w:r>
      <w:r w:rsidRPr="00B36EF4">
        <w:rPr>
          <w:rFonts w:ascii="Times New Roman" w:hAnsi="Times New Roman"/>
          <w:noProof/>
          <w:sz w:val="28"/>
          <w:szCs w:val="28"/>
        </w:rPr>
        <w:t xml:space="preserve">ипе структур </w:t>
      </w:r>
      <w:r w:rsidRPr="00B36EF4">
        <w:rPr>
          <w:rFonts w:ascii="Times New Roman" w:hAnsi="Times New Roman"/>
          <w:sz w:val="28"/>
          <w:szCs w:val="28"/>
        </w:rPr>
        <w:t>с</w:t>
      </w:r>
      <w:r w:rsidRPr="00B36EF4">
        <w:rPr>
          <w:rFonts w:ascii="Times New Roman" w:hAnsi="Times New Roman"/>
          <w:noProof/>
          <w:sz w:val="28"/>
          <w:szCs w:val="28"/>
        </w:rPr>
        <w:t xml:space="preserve">делана </w:t>
      </w:r>
      <w:r w:rsidRPr="00B36EF4">
        <w:rPr>
          <w:rFonts w:ascii="Times New Roman" w:hAnsi="Times New Roman"/>
          <w:sz w:val="28"/>
          <w:szCs w:val="28"/>
        </w:rPr>
        <w:t>п</w:t>
      </w:r>
      <w:r w:rsidRPr="00B36EF4">
        <w:rPr>
          <w:rFonts w:ascii="Times New Roman" w:hAnsi="Times New Roman"/>
          <w:noProof/>
          <w:sz w:val="28"/>
          <w:szCs w:val="28"/>
        </w:rPr>
        <w:t>о</w:t>
      </w:r>
      <w:r>
        <w:rPr>
          <w:rFonts w:ascii="Times New Roman" w:hAnsi="Times New Roman"/>
          <w:noProof/>
          <w:sz w:val="28"/>
          <w:szCs w:val="28"/>
        </w:rPr>
        <w:t>-</w:t>
      </w:r>
      <w:r w:rsidRPr="00B36EF4">
        <w:rPr>
          <w:rFonts w:ascii="Times New Roman" w:hAnsi="Times New Roman"/>
          <w:noProof/>
          <w:sz w:val="28"/>
          <w:szCs w:val="28"/>
        </w:rPr>
        <w:t xml:space="preserve">пытка </w:t>
      </w:r>
      <w:r w:rsidRPr="00B36EF4">
        <w:rPr>
          <w:rFonts w:ascii="Times New Roman" w:hAnsi="Times New Roman"/>
          <w:sz w:val="28"/>
          <w:szCs w:val="28"/>
        </w:rPr>
        <w:t>с</w:t>
      </w:r>
      <w:r w:rsidRPr="00B36EF4">
        <w:rPr>
          <w:rFonts w:ascii="Times New Roman" w:hAnsi="Times New Roman"/>
          <w:noProof/>
          <w:sz w:val="28"/>
          <w:szCs w:val="28"/>
        </w:rPr>
        <w:t xml:space="preserve">очетать </w:t>
      </w:r>
      <w:r w:rsidRPr="00B36EF4">
        <w:rPr>
          <w:rFonts w:ascii="Times New Roman" w:hAnsi="Times New Roman"/>
          <w:sz w:val="28"/>
          <w:szCs w:val="28"/>
        </w:rPr>
        <w:t>ц</w:t>
      </w:r>
      <w:r w:rsidRPr="00B36EF4">
        <w:rPr>
          <w:rFonts w:ascii="Times New Roman" w:hAnsi="Times New Roman"/>
          <w:noProof/>
          <w:sz w:val="28"/>
          <w:szCs w:val="28"/>
        </w:rPr>
        <w:t xml:space="preserve">ентрализованную </w:t>
      </w:r>
      <w:r w:rsidRPr="00B36EF4">
        <w:rPr>
          <w:rFonts w:ascii="Times New Roman" w:hAnsi="Times New Roman"/>
          <w:sz w:val="28"/>
          <w:szCs w:val="28"/>
        </w:rPr>
        <w:t>коорд</w:t>
      </w:r>
      <w:r w:rsidRPr="00B36EF4">
        <w:rPr>
          <w:rFonts w:ascii="Times New Roman" w:hAnsi="Times New Roman"/>
          <w:noProof/>
          <w:sz w:val="28"/>
          <w:szCs w:val="28"/>
        </w:rPr>
        <w:t>инацию</w:t>
      </w:r>
      <w:r w:rsidRPr="00C037A1">
        <w:rPr>
          <w:rFonts w:ascii="Times New Roman" w:hAnsi="Times New Roman"/>
          <w:noProof/>
          <w:sz w:val="28"/>
          <w:szCs w:val="28"/>
        </w:rPr>
        <w:t xml:space="preserve"> </w:t>
      </w:r>
      <w:r w:rsidRPr="00B36EF4">
        <w:rPr>
          <w:rFonts w:ascii="Times New Roman" w:hAnsi="Times New Roman"/>
          <w:sz w:val="28"/>
          <w:szCs w:val="28"/>
        </w:rPr>
        <w:t>и</w:t>
      </w:r>
      <w:r w:rsidRPr="00B36EF4">
        <w:rPr>
          <w:rFonts w:ascii="Times New Roman" w:hAnsi="Times New Roman"/>
          <w:noProof/>
          <w:sz w:val="28"/>
          <w:szCs w:val="28"/>
        </w:rPr>
        <w:t xml:space="preserve"> контроль </w:t>
      </w:r>
      <w:r w:rsidRPr="00B36EF4">
        <w:rPr>
          <w:rFonts w:ascii="Times New Roman" w:hAnsi="Times New Roman"/>
          <w:sz w:val="28"/>
          <w:szCs w:val="28"/>
        </w:rPr>
        <w:t>д</w:t>
      </w:r>
      <w:r w:rsidRPr="00B36EF4">
        <w:rPr>
          <w:rFonts w:ascii="Times New Roman" w:hAnsi="Times New Roman"/>
          <w:noProof/>
          <w:sz w:val="28"/>
          <w:szCs w:val="28"/>
        </w:rPr>
        <w:t xml:space="preserve">еятельности </w:t>
      </w:r>
      <w:r w:rsidRPr="00B36EF4">
        <w:rPr>
          <w:rFonts w:ascii="Times New Roman" w:hAnsi="Times New Roman"/>
          <w:sz w:val="28"/>
          <w:szCs w:val="28"/>
        </w:rPr>
        <w:t>с</w:t>
      </w:r>
      <w:r w:rsidRPr="00C037A1">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ецентрализованным </w:t>
      </w:r>
      <w:r w:rsidRPr="00B36EF4">
        <w:rPr>
          <w:rFonts w:ascii="Times New Roman" w:hAnsi="Times New Roman"/>
          <w:sz w:val="28"/>
          <w:szCs w:val="28"/>
        </w:rPr>
        <w:t>управлен</w:t>
      </w:r>
      <w:r w:rsidRPr="00B36EF4">
        <w:rPr>
          <w:rFonts w:ascii="Times New Roman" w:hAnsi="Times New Roman"/>
          <w:noProof/>
          <w:sz w:val="28"/>
          <w:szCs w:val="28"/>
        </w:rPr>
        <w:t xml:space="preserve">ием. </w:t>
      </w:r>
      <w:r w:rsidRPr="00B36EF4">
        <w:rPr>
          <w:rFonts w:ascii="Times New Roman" w:hAnsi="Times New Roman"/>
          <w:sz w:val="28"/>
          <w:szCs w:val="28"/>
        </w:rPr>
        <w:t>Н</w:t>
      </w:r>
      <w:r w:rsidRPr="00B36EF4">
        <w:rPr>
          <w:rFonts w:ascii="Times New Roman" w:hAnsi="Times New Roman"/>
          <w:noProof/>
          <w:sz w:val="28"/>
          <w:szCs w:val="28"/>
        </w:rPr>
        <w:t xml:space="preserve">аиболее ярким </w:t>
      </w:r>
      <w:r w:rsidRPr="00B36EF4">
        <w:rPr>
          <w:rFonts w:ascii="Times New Roman" w:hAnsi="Times New Roman"/>
          <w:sz w:val="28"/>
          <w:szCs w:val="28"/>
        </w:rPr>
        <w:t>п</w:t>
      </w:r>
      <w:r w:rsidRPr="00B36EF4">
        <w:rPr>
          <w:rFonts w:ascii="Times New Roman" w:hAnsi="Times New Roman"/>
          <w:noProof/>
          <w:sz w:val="28"/>
          <w:szCs w:val="28"/>
        </w:rPr>
        <w:t xml:space="preserve">римером </w:t>
      </w:r>
      <w:r w:rsidRPr="00B36EF4">
        <w:rPr>
          <w:rFonts w:ascii="Times New Roman" w:hAnsi="Times New Roman"/>
          <w:sz w:val="28"/>
          <w:szCs w:val="28"/>
        </w:rPr>
        <w:t>дивизиона</w:t>
      </w:r>
      <w:r>
        <w:rPr>
          <w:rFonts w:ascii="Times New Roman" w:hAnsi="Times New Roman"/>
          <w:sz w:val="28"/>
          <w:szCs w:val="28"/>
        </w:rPr>
        <w:t>-</w:t>
      </w:r>
      <w:r w:rsidRPr="00B36EF4">
        <w:rPr>
          <w:rFonts w:ascii="Times New Roman" w:hAnsi="Times New Roman"/>
          <w:sz w:val="28"/>
          <w:szCs w:val="28"/>
        </w:rPr>
        <w:t>льной</w:t>
      </w:r>
      <w:r w:rsidRPr="00C037A1">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истемы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страх</w:t>
      </w:r>
      <w:r w:rsidRPr="00B36EF4">
        <w:rPr>
          <w:rFonts w:ascii="Times New Roman" w:hAnsi="Times New Roman"/>
          <w:noProof/>
          <w:sz w:val="28"/>
          <w:szCs w:val="28"/>
        </w:rPr>
        <w:t>овании</w:t>
      </w:r>
      <w:r w:rsidRPr="00C037A1">
        <w:rPr>
          <w:rFonts w:ascii="Times New Roman" w:hAnsi="Times New Roman"/>
          <w:noProof/>
          <w:sz w:val="28"/>
          <w:szCs w:val="28"/>
        </w:rPr>
        <w:t xml:space="preserve"> </w:t>
      </w:r>
      <w:r w:rsidRPr="00B36EF4">
        <w:rPr>
          <w:rFonts w:ascii="Times New Roman" w:hAnsi="Times New Roman"/>
          <w:sz w:val="28"/>
          <w:szCs w:val="28"/>
        </w:rPr>
        <w:t>я</w:t>
      </w:r>
      <w:r w:rsidRPr="00B36EF4">
        <w:rPr>
          <w:rFonts w:ascii="Times New Roman" w:hAnsi="Times New Roman"/>
          <w:noProof/>
          <w:sz w:val="28"/>
          <w:szCs w:val="28"/>
        </w:rPr>
        <w:t xml:space="preserve">вляется деятельность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w:t>
      </w:r>
      <w:r w:rsidRPr="00B36EF4">
        <w:rPr>
          <w:rFonts w:ascii="Times New Roman" w:hAnsi="Times New Roman"/>
          <w:noProof/>
          <w:sz w:val="28"/>
          <w:szCs w:val="28"/>
        </w:rPr>
        <w:t>Ренессанс-</w:t>
      </w:r>
      <w:r w:rsidRPr="00B36EF4">
        <w:rPr>
          <w:rFonts w:ascii="Times New Roman" w:hAnsi="Times New Roman"/>
          <w:noProof/>
          <w:sz w:val="28"/>
          <w:szCs w:val="28"/>
        </w:rPr>
        <w:lastRenderedPageBreak/>
        <w:t xml:space="preserve">страхование», </w:t>
      </w:r>
      <w:r w:rsidRPr="00B36EF4">
        <w:rPr>
          <w:rFonts w:ascii="Times New Roman" w:hAnsi="Times New Roman"/>
          <w:vanish/>
          <w:sz w:val="28"/>
          <w:szCs w:val="28"/>
        </w:rPr>
        <w:br/>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оторой </w:t>
      </w:r>
      <w:r w:rsidRPr="00B36EF4">
        <w:rPr>
          <w:rFonts w:ascii="Times New Roman" w:hAnsi="Times New Roman"/>
          <w:sz w:val="28"/>
          <w:szCs w:val="28"/>
        </w:rPr>
        <w:t>ф</w:t>
      </w:r>
      <w:r w:rsidRPr="00B36EF4">
        <w:rPr>
          <w:rFonts w:ascii="Times New Roman" w:hAnsi="Times New Roman"/>
          <w:noProof/>
          <w:sz w:val="28"/>
          <w:szCs w:val="28"/>
        </w:rPr>
        <w:t xml:space="preserve">илиалам (подразделениям) </w:t>
      </w:r>
      <w:r w:rsidRPr="00B36EF4">
        <w:rPr>
          <w:rFonts w:ascii="Times New Roman" w:hAnsi="Times New Roman"/>
          <w:sz w:val="28"/>
          <w:szCs w:val="28"/>
        </w:rPr>
        <w:t>к</w:t>
      </w:r>
      <w:r w:rsidRPr="00B36EF4">
        <w:rPr>
          <w:rFonts w:ascii="Times New Roman" w:hAnsi="Times New Roman"/>
          <w:noProof/>
          <w:sz w:val="28"/>
          <w:szCs w:val="28"/>
        </w:rPr>
        <w:t xml:space="preserve">омпании </w:t>
      </w:r>
      <w:r w:rsidRPr="00B36EF4">
        <w:rPr>
          <w:rFonts w:ascii="Times New Roman" w:hAnsi="Times New Roman"/>
          <w:sz w:val="28"/>
          <w:szCs w:val="28"/>
        </w:rPr>
        <w:t>д</w:t>
      </w:r>
      <w:r w:rsidRPr="00B36EF4">
        <w:rPr>
          <w:rFonts w:ascii="Times New Roman" w:hAnsi="Times New Roman"/>
          <w:noProof/>
          <w:sz w:val="28"/>
          <w:szCs w:val="28"/>
        </w:rPr>
        <w:t xml:space="preserve">ана </w:t>
      </w:r>
      <w:r w:rsidRPr="00B36EF4">
        <w:rPr>
          <w:rFonts w:ascii="Times New Roman" w:hAnsi="Times New Roman"/>
          <w:sz w:val="28"/>
          <w:szCs w:val="28"/>
        </w:rPr>
        <w:t>д</w:t>
      </w:r>
      <w:r w:rsidRPr="00B36EF4">
        <w:rPr>
          <w:rFonts w:ascii="Times New Roman" w:hAnsi="Times New Roman"/>
          <w:noProof/>
          <w:sz w:val="28"/>
          <w:szCs w:val="28"/>
        </w:rPr>
        <w:t>оста</w:t>
      </w:r>
      <w:r>
        <w:rPr>
          <w:rFonts w:ascii="Times New Roman" w:hAnsi="Times New Roman"/>
          <w:noProof/>
          <w:sz w:val="28"/>
          <w:szCs w:val="28"/>
        </w:rPr>
        <w:t>-</w:t>
      </w:r>
      <w:r w:rsidRPr="00B36EF4">
        <w:rPr>
          <w:rFonts w:ascii="Times New Roman" w:hAnsi="Times New Roman"/>
          <w:noProof/>
          <w:sz w:val="28"/>
          <w:szCs w:val="28"/>
        </w:rPr>
        <w:t xml:space="preserve">точно </w:t>
      </w:r>
      <w:r w:rsidRPr="00B36EF4">
        <w:rPr>
          <w:rFonts w:ascii="Times New Roman" w:hAnsi="Times New Roman"/>
          <w:vanish/>
          <w:sz w:val="28"/>
          <w:szCs w:val="28"/>
        </w:rPr>
        <w:br/>
      </w:r>
      <w:r w:rsidRPr="00B36EF4">
        <w:rPr>
          <w:rFonts w:ascii="Times New Roman" w:hAnsi="Times New Roman"/>
          <w:sz w:val="28"/>
          <w:szCs w:val="28"/>
        </w:rPr>
        <w:t>б</w:t>
      </w:r>
      <w:r w:rsidRPr="00B36EF4">
        <w:rPr>
          <w:rFonts w:ascii="Times New Roman" w:hAnsi="Times New Roman"/>
          <w:noProof/>
          <w:sz w:val="28"/>
          <w:szCs w:val="28"/>
        </w:rPr>
        <w:t xml:space="preserve">ольшая </w:t>
      </w:r>
      <w:r w:rsidRPr="00B36EF4">
        <w:rPr>
          <w:rFonts w:ascii="Times New Roman" w:hAnsi="Times New Roman"/>
          <w:sz w:val="28"/>
          <w:szCs w:val="28"/>
        </w:rPr>
        <w:t>с</w:t>
      </w:r>
      <w:r w:rsidRPr="00B36EF4">
        <w:rPr>
          <w:rFonts w:ascii="Times New Roman" w:hAnsi="Times New Roman"/>
          <w:noProof/>
          <w:sz w:val="28"/>
          <w:szCs w:val="28"/>
        </w:rPr>
        <w:t xml:space="preserve">вобода принятия </w:t>
      </w:r>
      <w:r w:rsidRPr="00B36EF4">
        <w:rPr>
          <w:rFonts w:ascii="Times New Roman" w:hAnsi="Times New Roman"/>
          <w:sz w:val="28"/>
          <w:szCs w:val="28"/>
        </w:rPr>
        <w:t>о</w:t>
      </w:r>
      <w:r w:rsidRPr="00B36EF4">
        <w:rPr>
          <w:rFonts w:ascii="Times New Roman" w:hAnsi="Times New Roman"/>
          <w:noProof/>
          <w:sz w:val="28"/>
          <w:szCs w:val="28"/>
        </w:rPr>
        <w:t xml:space="preserve">перативных </w:t>
      </w:r>
      <w:r w:rsidRPr="00B36EF4">
        <w:rPr>
          <w:rFonts w:ascii="Times New Roman" w:hAnsi="Times New Roman"/>
          <w:sz w:val="28"/>
          <w:szCs w:val="28"/>
        </w:rPr>
        <w:t>р</w:t>
      </w:r>
      <w:r w:rsidRPr="00B36EF4">
        <w:rPr>
          <w:rFonts w:ascii="Times New Roman" w:hAnsi="Times New Roman"/>
          <w:noProof/>
          <w:sz w:val="28"/>
          <w:szCs w:val="28"/>
        </w:rPr>
        <w:t xml:space="preserve">ешений,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 </w:t>
      </w:r>
      <w:r w:rsidRPr="00B36EF4">
        <w:rPr>
          <w:rFonts w:ascii="Times New Roman" w:hAnsi="Times New Roman"/>
          <w:sz w:val="28"/>
          <w:szCs w:val="28"/>
        </w:rPr>
        <w:t>ч</w:t>
      </w:r>
      <w:r w:rsidRPr="00B36EF4">
        <w:rPr>
          <w:rFonts w:ascii="Times New Roman" w:hAnsi="Times New Roman"/>
          <w:noProof/>
          <w:sz w:val="28"/>
          <w:szCs w:val="28"/>
        </w:rPr>
        <w:t xml:space="preserve">исле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раз</w:t>
      </w:r>
      <w:r>
        <w:rPr>
          <w:rFonts w:ascii="Times New Roman" w:hAnsi="Times New Roman"/>
          <w:sz w:val="28"/>
          <w:szCs w:val="28"/>
        </w:rPr>
        <w:t>-</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аботке </w:t>
      </w:r>
      <w:r w:rsidRPr="00B36EF4">
        <w:rPr>
          <w:rFonts w:ascii="Times New Roman" w:hAnsi="Times New Roman"/>
          <w:sz w:val="28"/>
          <w:szCs w:val="28"/>
        </w:rPr>
        <w:t>с</w:t>
      </w:r>
      <w:r w:rsidRPr="00B36EF4">
        <w:rPr>
          <w:rFonts w:ascii="Times New Roman" w:hAnsi="Times New Roman"/>
          <w:noProof/>
          <w:sz w:val="28"/>
          <w:szCs w:val="28"/>
        </w:rPr>
        <w:t xml:space="preserve">траховых продуктов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роведении </w:t>
      </w:r>
      <w:r w:rsidRPr="00B36EF4">
        <w:rPr>
          <w:rFonts w:ascii="Times New Roman" w:hAnsi="Times New Roman"/>
          <w:sz w:val="28"/>
          <w:szCs w:val="28"/>
        </w:rPr>
        <w:t>андеррайтинга.</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DD7B25">
        <w:rPr>
          <w:rFonts w:ascii="Times New Roman" w:hAnsi="Times New Roman"/>
          <w:b/>
          <w:iCs/>
          <w:noProof/>
          <w:sz w:val="28"/>
          <w:szCs w:val="28"/>
        </w:rPr>
        <w:t xml:space="preserve">Проектная </w:t>
      </w:r>
      <w:r w:rsidRPr="00DD7B25">
        <w:rPr>
          <w:rFonts w:ascii="Times New Roman" w:hAnsi="Times New Roman"/>
          <w:b/>
          <w:iCs/>
          <w:sz w:val="28"/>
          <w:szCs w:val="28"/>
        </w:rPr>
        <w:t>(</w:t>
      </w:r>
      <w:r w:rsidRPr="00DD7B25">
        <w:rPr>
          <w:rFonts w:ascii="Times New Roman" w:hAnsi="Times New Roman"/>
          <w:b/>
          <w:iCs/>
          <w:noProof/>
          <w:sz w:val="28"/>
          <w:szCs w:val="28"/>
        </w:rPr>
        <w:t xml:space="preserve">целевая) </w:t>
      </w:r>
      <w:r w:rsidRPr="00DD7B25">
        <w:rPr>
          <w:rFonts w:ascii="Times New Roman" w:hAnsi="Times New Roman"/>
          <w:b/>
          <w:iCs/>
          <w:sz w:val="28"/>
          <w:szCs w:val="28"/>
        </w:rPr>
        <w:t>с</w:t>
      </w:r>
      <w:r w:rsidRPr="00DD7B25">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роектная </w:t>
      </w:r>
      <w:r w:rsidRPr="00B36EF4">
        <w:rPr>
          <w:rFonts w:ascii="Times New Roman" w:hAnsi="Times New Roman"/>
          <w:sz w:val="28"/>
          <w:szCs w:val="28"/>
        </w:rPr>
        <w:t>с</w:t>
      </w:r>
      <w:r w:rsidRPr="00B36EF4">
        <w:rPr>
          <w:rFonts w:ascii="Times New Roman" w:hAnsi="Times New Roman"/>
          <w:noProof/>
          <w:sz w:val="28"/>
          <w:szCs w:val="28"/>
        </w:rPr>
        <w:t xml:space="preserve">труктура </w:t>
      </w:r>
      <w:r w:rsidRPr="00B36EF4">
        <w:rPr>
          <w:rFonts w:ascii="Times New Roman" w:hAnsi="Times New Roman"/>
          <w:sz w:val="28"/>
          <w:szCs w:val="28"/>
        </w:rPr>
        <w:t>фор</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м</w:t>
      </w:r>
      <w:r w:rsidRPr="00B36EF4">
        <w:rPr>
          <w:rFonts w:ascii="Times New Roman" w:hAnsi="Times New Roman"/>
          <w:noProof/>
          <w:sz w:val="28"/>
          <w:szCs w:val="28"/>
        </w:rPr>
        <w:t xml:space="preserve">ируется </w:t>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р</w:t>
      </w:r>
      <w:r w:rsidRPr="00B36EF4">
        <w:rPr>
          <w:rFonts w:ascii="Times New Roman" w:hAnsi="Times New Roman"/>
          <w:noProof/>
          <w:sz w:val="28"/>
          <w:szCs w:val="28"/>
        </w:rPr>
        <w:t xml:space="preserve">азработке </w:t>
      </w:r>
      <w:r w:rsidRPr="00B36EF4">
        <w:rPr>
          <w:rFonts w:ascii="Times New Roman" w:hAnsi="Times New Roman"/>
          <w:sz w:val="28"/>
          <w:szCs w:val="28"/>
        </w:rPr>
        <w:t>о</w:t>
      </w:r>
      <w:r w:rsidRPr="00B36EF4">
        <w:rPr>
          <w:rFonts w:ascii="Times New Roman" w:hAnsi="Times New Roman"/>
          <w:noProof/>
          <w:sz w:val="28"/>
          <w:szCs w:val="28"/>
        </w:rPr>
        <w:t xml:space="preserve">рганизацией </w:t>
      </w:r>
      <w:r w:rsidRPr="00B36EF4">
        <w:rPr>
          <w:rFonts w:ascii="Times New Roman" w:hAnsi="Times New Roman"/>
          <w:sz w:val="28"/>
          <w:szCs w:val="28"/>
        </w:rPr>
        <w:t>п</w:t>
      </w:r>
      <w:r w:rsidRPr="00B36EF4">
        <w:rPr>
          <w:rFonts w:ascii="Times New Roman" w:hAnsi="Times New Roman"/>
          <w:noProof/>
          <w:sz w:val="28"/>
          <w:szCs w:val="28"/>
        </w:rPr>
        <w:t xml:space="preserve">роектов, </w:t>
      </w:r>
      <w:r w:rsidRPr="00B36EF4">
        <w:rPr>
          <w:rFonts w:ascii="Times New Roman" w:hAnsi="Times New Roman"/>
          <w:sz w:val="28"/>
          <w:szCs w:val="28"/>
        </w:rPr>
        <w:t>п</w:t>
      </w:r>
      <w:r w:rsidRPr="00B36EF4">
        <w:rPr>
          <w:rFonts w:ascii="Times New Roman" w:hAnsi="Times New Roman"/>
          <w:noProof/>
          <w:sz w:val="28"/>
          <w:szCs w:val="28"/>
        </w:rPr>
        <w:t xml:space="preserve">од </w:t>
      </w:r>
      <w:r w:rsidRPr="00B36EF4">
        <w:rPr>
          <w:rFonts w:ascii="Times New Roman" w:hAnsi="Times New Roman"/>
          <w:sz w:val="28"/>
          <w:szCs w:val="28"/>
        </w:rPr>
        <w:t>к</w:t>
      </w:r>
      <w:r w:rsidRPr="00B36EF4">
        <w:rPr>
          <w:rFonts w:ascii="Times New Roman" w:hAnsi="Times New Roman"/>
          <w:noProof/>
          <w:sz w:val="28"/>
          <w:szCs w:val="28"/>
        </w:rPr>
        <w:t xml:space="preserve">оторыми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онимаются </w:t>
      </w:r>
      <w:r w:rsidRPr="00B36EF4">
        <w:rPr>
          <w:rFonts w:ascii="Times New Roman" w:hAnsi="Times New Roman"/>
          <w:sz w:val="28"/>
          <w:szCs w:val="28"/>
        </w:rPr>
        <w:t>л</w:t>
      </w:r>
      <w:r w:rsidRPr="00B36EF4">
        <w:rPr>
          <w:rFonts w:ascii="Times New Roman" w:hAnsi="Times New Roman"/>
          <w:noProof/>
          <w:sz w:val="28"/>
          <w:szCs w:val="28"/>
        </w:rPr>
        <w:t xml:space="preserve">юбые </w:t>
      </w:r>
      <w:r w:rsidRPr="00B36EF4">
        <w:rPr>
          <w:rFonts w:ascii="Times New Roman" w:hAnsi="Times New Roman"/>
          <w:sz w:val="28"/>
          <w:szCs w:val="28"/>
        </w:rPr>
        <w:t>п</w:t>
      </w:r>
      <w:r w:rsidRPr="00B36EF4">
        <w:rPr>
          <w:rFonts w:ascii="Times New Roman" w:hAnsi="Times New Roman"/>
          <w:noProof/>
          <w:sz w:val="28"/>
          <w:szCs w:val="28"/>
        </w:rPr>
        <w:t xml:space="preserve">роцессы </w:t>
      </w:r>
      <w:r w:rsidRPr="00B36EF4">
        <w:rPr>
          <w:rFonts w:ascii="Times New Roman" w:hAnsi="Times New Roman"/>
          <w:sz w:val="28"/>
          <w:szCs w:val="28"/>
        </w:rPr>
        <w:t>ц</w:t>
      </w:r>
      <w:r w:rsidRPr="00B36EF4">
        <w:rPr>
          <w:rFonts w:ascii="Times New Roman" w:hAnsi="Times New Roman"/>
          <w:noProof/>
          <w:sz w:val="28"/>
          <w:szCs w:val="28"/>
        </w:rPr>
        <w:t xml:space="preserve">еленаправленных </w:t>
      </w:r>
      <w:r w:rsidRPr="00B36EF4">
        <w:rPr>
          <w:rFonts w:ascii="Times New Roman" w:hAnsi="Times New Roman"/>
          <w:sz w:val="28"/>
          <w:szCs w:val="28"/>
        </w:rPr>
        <w:t>и</w:t>
      </w:r>
      <w:r w:rsidRPr="00B36EF4">
        <w:rPr>
          <w:rFonts w:ascii="Times New Roman" w:hAnsi="Times New Roman"/>
          <w:noProof/>
          <w:sz w:val="28"/>
          <w:szCs w:val="28"/>
        </w:rPr>
        <w:t xml:space="preserve">зменений </w:t>
      </w:r>
      <w:r w:rsidRPr="00B36EF4">
        <w:rPr>
          <w:rFonts w:ascii="Times New Roman" w:hAnsi="Times New Roman"/>
          <w:sz w:val="28"/>
          <w:szCs w:val="28"/>
        </w:rPr>
        <w:t>в</w:t>
      </w:r>
      <w:r w:rsidRPr="00C037A1">
        <w:rPr>
          <w:rFonts w:ascii="Times New Roman" w:hAnsi="Times New Roman"/>
          <w:sz w:val="28"/>
          <w:szCs w:val="28"/>
        </w:rPr>
        <w:t xml:space="preserve"> </w:t>
      </w:r>
      <w:r w:rsidRPr="00B36EF4">
        <w:rPr>
          <w:rFonts w:ascii="Times New Roman" w:hAnsi="Times New Roman"/>
          <w:sz w:val="28"/>
          <w:szCs w:val="28"/>
        </w:rPr>
        <w:t>сис</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т</w:t>
      </w:r>
      <w:r w:rsidRPr="00B36EF4">
        <w:rPr>
          <w:rFonts w:ascii="Times New Roman" w:hAnsi="Times New Roman"/>
          <w:noProof/>
          <w:sz w:val="28"/>
          <w:szCs w:val="28"/>
        </w:rPr>
        <w:t xml:space="preserve">еме (например, </w:t>
      </w:r>
      <w:r w:rsidRPr="00B36EF4">
        <w:rPr>
          <w:rFonts w:ascii="Times New Roman" w:hAnsi="Times New Roman"/>
          <w:sz w:val="28"/>
          <w:szCs w:val="28"/>
        </w:rPr>
        <w:t>м</w:t>
      </w:r>
      <w:r w:rsidRPr="00B36EF4">
        <w:rPr>
          <w:rFonts w:ascii="Times New Roman" w:hAnsi="Times New Roman"/>
          <w:noProof/>
          <w:sz w:val="28"/>
          <w:szCs w:val="28"/>
        </w:rPr>
        <w:t xml:space="preserve">одернизация </w:t>
      </w:r>
      <w:r w:rsidRPr="00B36EF4">
        <w:rPr>
          <w:rFonts w:ascii="Times New Roman" w:hAnsi="Times New Roman"/>
          <w:sz w:val="28"/>
          <w:szCs w:val="28"/>
        </w:rPr>
        <w:t>с</w:t>
      </w:r>
      <w:r w:rsidRPr="00B36EF4">
        <w:rPr>
          <w:rFonts w:ascii="Times New Roman" w:hAnsi="Times New Roman"/>
          <w:noProof/>
          <w:sz w:val="28"/>
          <w:szCs w:val="28"/>
        </w:rPr>
        <w:t xml:space="preserve">истемы </w:t>
      </w:r>
      <w:r w:rsidRPr="00B36EF4">
        <w:rPr>
          <w:rFonts w:ascii="Times New Roman" w:hAnsi="Times New Roman"/>
          <w:sz w:val="28"/>
          <w:szCs w:val="28"/>
        </w:rPr>
        <w:t>п</w:t>
      </w:r>
      <w:r w:rsidRPr="00B36EF4">
        <w:rPr>
          <w:rFonts w:ascii="Times New Roman" w:hAnsi="Times New Roman"/>
          <w:noProof/>
          <w:sz w:val="28"/>
          <w:szCs w:val="28"/>
        </w:rPr>
        <w:t xml:space="preserve">риема </w:t>
      </w:r>
      <w:r w:rsidRPr="00B36EF4">
        <w:rPr>
          <w:rFonts w:ascii="Times New Roman" w:hAnsi="Times New Roman"/>
          <w:sz w:val="28"/>
          <w:szCs w:val="28"/>
        </w:rPr>
        <w:t>р</w:t>
      </w:r>
      <w:r w:rsidRPr="00B36EF4">
        <w:rPr>
          <w:rFonts w:ascii="Times New Roman" w:hAnsi="Times New Roman"/>
          <w:noProof/>
          <w:sz w:val="28"/>
          <w:szCs w:val="28"/>
        </w:rPr>
        <w:t xml:space="preserve">исков </w:t>
      </w:r>
      <w:r w:rsidRPr="00B36EF4">
        <w:rPr>
          <w:rFonts w:ascii="Times New Roman" w:hAnsi="Times New Roman"/>
          <w:sz w:val="28"/>
          <w:szCs w:val="28"/>
        </w:rPr>
        <w:t>и</w:t>
      </w:r>
      <w:r w:rsidRPr="00C037A1">
        <w:rPr>
          <w:rFonts w:ascii="Times New Roman" w:hAnsi="Times New Roman"/>
          <w:sz w:val="28"/>
          <w:szCs w:val="28"/>
        </w:rPr>
        <w:t xml:space="preserve"> </w:t>
      </w:r>
      <w:r w:rsidRPr="00B36EF4">
        <w:rPr>
          <w:rFonts w:ascii="Times New Roman" w:hAnsi="Times New Roman"/>
          <w:sz w:val="28"/>
          <w:szCs w:val="28"/>
        </w:rPr>
        <w:t>урегу</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л</w:t>
      </w:r>
      <w:r w:rsidRPr="00B36EF4">
        <w:rPr>
          <w:rFonts w:ascii="Times New Roman" w:hAnsi="Times New Roman"/>
          <w:noProof/>
          <w:sz w:val="28"/>
          <w:szCs w:val="28"/>
        </w:rPr>
        <w:t xml:space="preserve">ирования убытков, </w:t>
      </w:r>
      <w:r w:rsidRPr="00B36EF4">
        <w:rPr>
          <w:rFonts w:ascii="Times New Roman" w:hAnsi="Times New Roman"/>
          <w:sz w:val="28"/>
          <w:szCs w:val="28"/>
        </w:rPr>
        <w:t>о</w:t>
      </w:r>
      <w:r w:rsidRPr="00B36EF4">
        <w:rPr>
          <w:rFonts w:ascii="Times New Roman" w:hAnsi="Times New Roman"/>
          <w:noProof/>
          <w:sz w:val="28"/>
          <w:szCs w:val="28"/>
        </w:rPr>
        <w:t xml:space="preserve">своение </w:t>
      </w:r>
      <w:r w:rsidRPr="00B36EF4">
        <w:rPr>
          <w:rFonts w:ascii="Times New Roman" w:hAnsi="Times New Roman"/>
          <w:sz w:val="28"/>
          <w:szCs w:val="28"/>
        </w:rPr>
        <w:t>н</w:t>
      </w:r>
      <w:r w:rsidRPr="00B36EF4">
        <w:rPr>
          <w:rFonts w:ascii="Times New Roman" w:hAnsi="Times New Roman"/>
          <w:noProof/>
          <w:sz w:val="28"/>
          <w:szCs w:val="28"/>
        </w:rPr>
        <w:t xml:space="preserve">овых </w:t>
      </w:r>
      <w:r w:rsidRPr="00B36EF4">
        <w:rPr>
          <w:rFonts w:ascii="Times New Roman" w:hAnsi="Times New Roman"/>
          <w:sz w:val="28"/>
          <w:szCs w:val="28"/>
        </w:rPr>
        <w:t>т</w:t>
      </w:r>
      <w:r w:rsidRPr="00B36EF4">
        <w:rPr>
          <w:rFonts w:ascii="Times New Roman" w:hAnsi="Times New Roman"/>
          <w:noProof/>
          <w:sz w:val="28"/>
          <w:szCs w:val="28"/>
        </w:rPr>
        <w:t>ех</w:t>
      </w:r>
      <w:r>
        <w:rPr>
          <w:rFonts w:ascii="Times New Roman" w:hAnsi="Times New Roman"/>
          <w:noProof/>
          <w:sz w:val="28"/>
          <w:szCs w:val="28"/>
        </w:rPr>
        <w:t>-</w:t>
      </w:r>
      <w:r w:rsidRPr="00B36EF4">
        <w:rPr>
          <w:rFonts w:ascii="Times New Roman" w:hAnsi="Times New Roman"/>
          <w:noProof/>
          <w:sz w:val="28"/>
          <w:szCs w:val="28"/>
        </w:rPr>
        <w:t xml:space="preserve">нологий, </w:t>
      </w:r>
      <w:r w:rsidRPr="00B36EF4">
        <w:rPr>
          <w:rFonts w:ascii="Times New Roman" w:hAnsi="Times New Roman"/>
          <w:sz w:val="28"/>
          <w:szCs w:val="28"/>
        </w:rPr>
        <w:t>с</w:t>
      </w:r>
      <w:r w:rsidRPr="00B36EF4">
        <w:rPr>
          <w:rFonts w:ascii="Times New Roman" w:hAnsi="Times New Roman"/>
          <w:noProof/>
          <w:sz w:val="28"/>
          <w:szCs w:val="28"/>
        </w:rPr>
        <w:t xml:space="preserve">оздание </w:t>
      </w:r>
      <w:r w:rsidRPr="00B36EF4">
        <w:rPr>
          <w:rFonts w:ascii="Times New Roman" w:hAnsi="Times New Roman"/>
          <w:sz w:val="28"/>
          <w:szCs w:val="28"/>
        </w:rPr>
        <w:t>н</w:t>
      </w:r>
      <w:r w:rsidRPr="00B36EF4">
        <w:rPr>
          <w:rFonts w:ascii="Times New Roman" w:hAnsi="Times New Roman"/>
          <w:noProof/>
          <w:sz w:val="28"/>
          <w:szCs w:val="28"/>
        </w:rPr>
        <w:t xml:space="preserve">ового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родуктового направления </w:t>
      </w:r>
      <w:r w:rsidRPr="00B36EF4">
        <w:rPr>
          <w:rFonts w:ascii="Times New Roman" w:hAnsi="Times New Roman"/>
          <w:sz w:val="28"/>
          <w:szCs w:val="28"/>
        </w:rPr>
        <w:t>т.п.).</w:t>
      </w:r>
      <w:r w:rsidRPr="00B55686">
        <w:rPr>
          <w:rFonts w:ascii="Times New Roman" w:hAnsi="Times New Roman"/>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правление </w:t>
      </w:r>
      <w:r w:rsidRPr="00B36EF4">
        <w:rPr>
          <w:rFonts w:ascii="Times New Roman" w:hAnsi="Times New Roman"/>
          <w:sz w:val="28"/>
          <w:szCs w:val="28"/>
        </w:rPr>
        <w:t>п</w:t>
      </w:r>
      <w:r w:rsidRPr="00B36EF4">
        <w:rPr>
          <w:rFonts w:ascii="Times New Roman" w:hAnsi="Times New Roman"/>
          <w:noProof/>
          <w:sz w:val="28"/>
          <w:szCs w:val="28"/>
        </w:rPr>
        <w:t>ро</w:t>
      </w:r>
      <w:r>
        <w:rPr>
          <w:rFonts w:ascii="Times New Roman" w:hAnsi="Times New Roman"/>
          <w:noProof/>
          <w:sz w:val="28"/>
          <w:szCs w:val="28"/>
        </w:rPr>
        <w:t>-</w:t>
      </w:r>
      <w:r w:rsidRPr="00B36EF4">
        <w:rPr>
          <w:rFonts w:ascii="Times New Roman" w:hAnsi="Times New Roman"/>
          <w:noProof/>
          <w:sz w:val="28"/>
          <w:szCs w:val="28"/>
        </w:rPr>
        <w:t xml:space="preserve">ектом </w:t>
      </w:r>
      <w:r w:rsidRPr="00B36EF4">
        <w:rPr>
          <w:rFonts w:ascii="Times New Roman" w:hAnsi="Times New Roman"/>
          <w:sz w:val="28"/>
          <w:szCs w:val="28"/>
        </w:rPr>
        <w:t>в</w:t>
      </w:r>
      <w:r w:rsidRPr="00B36EF4">
        <w:rPr>
          <w:rFonts w:ascii="Times New Roman" w:hAnsi="Times New Roman"/>
          <w:noProof/>
          <w:sz w:val="28"/>
          <w:szCs w:val="28"/>
        </w:rPr>
        <w:t xml:space="preserve">ключает </w:t>
      </w:r>
      <w:r w:rsidRPr="00B36EF4">
        <w:rPr>
          <w:rFonts w:ascii="Times New Roman" w:hAnsi="Times New Roman"/>
          <w:vanish/>
          <w:sz w:val="28"/>
          <w:szCs w:val="28"/>
        </w:rPr>
        <w:br/>
      </w:r>
      <w:r w:rsidRPr="00B36EF4">
        <w:rPr>
          <w:rFonts w:ascii="Times New Roman" w:hAnsi="Times New Roman"/>
          <w:sz w:val="28"/>
          <w:szCs w:val="28"/>
        </w:rPr>
        <w:t>о</w:t>
      </w:r>
      <w:r w:rsidRPr="00B36EF4">
        <w:rPr>
          <w:rFonts w:ascii="Times New Roman" w:hAnsi="Times New Roman"/>
          <w:noProof/>
          <w:sz w:val="28"/>
          <w:szCs w:val="28"/>
        </w:rPr>
        <w:t xml:space="preserve">пределение </w:t>
      </w:r>
      <w:r w:rsidRPr="00B36EF4">
        <w:rPr>
          <w:rFonts w:ascii="Times New Roman" w:hAnsi="Times New Roman"/>
          <w:sz w:val="28"/>
          <w:szCs w:val="28"/>
        </w:rPr>
        <w:t>е</w:t>
      </w:r>
      <w:r w:rsidRPr="00B36EF4">
        <w:rPr>
          <w:rFonts w:ascii="Times New Roman" w:hAnsi="Times New Roman"/>
          <w:noProof/>
          <w:sz w:val="28"/>
          <w:szCs w:val="28"/>
        </w:rPr>
        <w:t xml:space="preserve">го целей, </w:t>
      </w:r>
      <w:r w:rsidRPr="00B36EF4">
        <w:rPr>
          <w:rFonts w:ascii="Times New Roman" w:hAnsi="Times New Roman"/>
          <w:sz w:val="28"/>
          <w:szCs w:val="28"/>
        </w:rPr>
        <w:t>ф</w:t>
      </w:r>
      <w:r w:rsidRPr="00B36EF4">
        <w:rPr>
          <w:rFonts w:ascii="Times New Roman" w:hAnsi="Times New Roman"/>
          <w:noProof/>
          <w:sz w:val="28"/>
          <w:szCs w:val="28"/>
        </w:rPr>
        <w:t xml:space="preserve">ормирование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п</w:t>
      </w:r>
      <w:r w:rsidRPr="00B36EF4">
        <w:rPr>
          <w:rFonts w:ascii="Times New Roman" w:hAnsi="Times New Roman"/>
          <w:noProof/>
          <w:sz w:val="28"/>
          <w:szCs w:val="28"/>
        </w:rPr>
        <w:t>лани</w:t>
      </w:r>
      <w:r>
        <w:rPr>
          <w:rFonts w:ascii="Times New Roman" w:hAnsi="Times New Roman"/>
          <w:noProof/>
          <w:sz w:val="28"/>
          <w:szCs w:val="28"/>
        </w:rPr>
        <w:t>-</w:t>
      </w:r>
      <w:r w:rsidRPr="00B36EF4">
        <w:rPr>
          <w:rFonts w:ascii="Times New Roman" w:hAnsi="Times New Roman"/>
          <w:noProof/>
          <w:sz w:val="28"/>
          <w:szCs w:val="28"/>
        </w:rPr>
        <w:t xml:space="preserve">рование </w:t>
      </w:r>
      <w:r w:rsidRPr="00B36EF4">
        <w:rPr>
          <w:rFonts w:ascii="Times New Roman" w:hAnsi="Times New Roman"/>
          <w:vanish/>
          <w:sz w:val="28"/>
          <w:szCs w:val="28"/>
        </w:rPr>
        <w:br/>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рганизацию выполнения </w:t>
      </w:r>
      <w:r w:rsidRPr="00B36EF4">
        <w:rPr>
          <w:rFonts w:ascii="Times New Roman" w:hAnsi="Times New Roman"/>
          <w:sz w:val="28"/>
          <w:szCs w:val="28"/>
        </w:rPr>
        <w:t>р</w:t>
      </w:r>
      <w:r w:rsidRPr="00B36EF4">
        <w:rPr>
          <w:rFonts w:ascii="Times New Roman" w:hAnsi="Times New Roman"/>
          <w:noProof/>
          <w:sz w:val="28"/>
          <w:szCs w:val="28"/>
        </w:rPr>
        <w:t xml:space="preserve">абот, </w:t>
      </w:r>
      <w:r w:rsidRPr="00B36EF4">
        <w:rPr>
          <w:rFonts w:ascii="Times New Roman" w:hAnsi="Times New Roman"/>
          <w:sz w:val="28"/>
          <w:szCs w:val="28"/>
        </w:rPr>
        <w:t>к</w:t>
      </w:r>
      <w:r w:rsidRPr="00B36EF4">
        <w:rPr>
          <w:rFonts w:ascii="Times New Roman" w:hAnsi="Times New Roman"/>
          <w:noProof/>
          <w:sz w:val="28"/>
          <w:szCs w:val="28"/>
        </w:rPr>
        <w:t xml:space="preserve">оординацию </w:t>
      </w:r>
      <w:r w:rsidRPr="00B36EF4">
        <w:rPr>
          <w:rFonts w:ascii="Times New Roman" w:hAnsi="Times New Roman"/>
          <w:sz w:val="28"/>
          <w:szCs w:val="28"/>
        </w:rPr>
        <w:t>д</w:t>
      </w:r>
      <w:r w:rsidRPr="00B36EF4">
        <w:rPr>
          <w:rFonts w:ascii="Times New Roman" w:hAnsi="Times New Roman"/>
          <w:noProof/>
          <w:sz w:val="28"/>
          <w:szCs w:val="28"/>
        </w:rPr>
        <w:t xml:space="preserve">ействий </w:t>
      </w:r>
      <w:r w:rsidRPr="00B36EF4">
        <w:rPr>
          <w:rFonts w:ascii="Times New Roman" w:hAnsi="Times New Roman"/>
          <w:sz w:val="28"/>
          <w:szCs w:val="28"/>
        </w:rPr>
        <w:t>испол</w:t>
      </w:r>
      <w:r>
        <w:rPr>
          <w:rFonts w:ascii="Times New Roman" w:hAnsi="Times New Roman"/>
          <w:sz w:val="28"/>
          <w:szCs w:val="28"/>
        </w:rPr>
        <w:t>-</w:t>
      </w:r>
      <w:r w:rsidRPr="00B36EF4">
        <w:rPr>
          <w:rFonts w:ascii="Times New Roman" w:hAnsi="Times New Roman"/>
          <w:vanish/>
          <w:sz w:val="28"/>
          <w:szCs w:val="28"/>
        </w:rPr>
        <w:t>-</w:t>
      </w:r>
      <w:r w:rsidRPr="00B36EF4">
        <w:rPr>
          <w:rFonts w:ascii="Times New Roman" w:hAnsi="Times New Roman"/>
          <w:vanish/>
          <w:sz w:val="28"/>
          <w:szCs w:val="28"/>
        </w:rPr>
        <w:br/>
      </w:r>
      <w:r w:rsidRPr="00B36EF4">
        <w:rPr>
          <w:rFonts w:ascii="Times New Roman" w:hAnsi="Times New Roman"/>
          <w:sz w:val="28"/>
          <w:szCs w:val="28"/>
        </w:rPr>
        <w:t>н</w:t>
      </w:r>
      <w:r w:rsidRPr="00B36EF4">
        <w:rPr>
          <w:rFonts w:ascii="Times New Roman" w:hAnsi="Times New Roman"/>
          <w:noProof/>
          <w:sz w:val="28"/>
          <w:szCs w:val="28"/>
        </w:rPr>
        <w:t xml:space="preserve">ителей. </w:t>
      </w:r>
      <w:r w:rsidRPr="00B36EF4">
        <w:rPr>
          <w:rFonts w:ascii="Times New Roman" w:hAnsi="Times New Roman"/>
          <w:sz w:val="28"/>
          <w:szCs w:val="28"/>
        </w:rPr>
        <w:t>О</w:t>
      </w:r>
      <w:r w:rsidRPr="00B36EF4">
        <w:rPr>
          <w:rFonts w:ascii="Times New Roman" w:hAnsi="Times New Roman"/>
          <w:noProof/>
          <w:sz w:val="28"/>
          <w:szCs w:val="28"/>
        </w:rPr>
        <w:t xml:space="preserve">сновным принципом </w:t>
      </w:r>
      <w:r w:rsidRPr="00B36EF4">
        <w:rPr>
          <w:rFonts w:ascii="Times New Roman" w:hAnsi="Times New Roman"/>
          <w:sz w:val="28"/>
          <w:szCs w:val="28"/>
        </w:rPr>
        <w:t>п</w:t>
      </w:r>
      <w:r w:rsidRPr="00B36EF4">
        <w:rPr>
          <w:rFonts w:ascii="Times New Roman" w:hAnsi="Times New Roman"/>
          <w:noProof/>
          <w:sz w:val="28"/>
          <w:szCs w:val="28"/>
        </w:rPr>
        <w:t xml:space="preserve">остроения </w:t>
      </w:r>
      <w:r w:rsidRPr="00B36EF4">
        <w:rPr>
          <w:rFonts w:ascii="Times New Roman" w:hAnsi="Times New Roman"/>
          <w:sz w:val="28"/>
          <w:szCs w:val="28"/>
        </w:rPr>
        <w:t>п</w:t>
      </w:r>
      <w:r w:rsidRPr="00B36EF4">
        <w:rPr>
          <w:rFonts w:ascii="Times New Roman" w:hAnsi="Times New Roman"/>
          <w:noProof/>
          <w:sz w:val="28"/>
          <w:szCs w:val="28"/>
        </w:rPr>
        <w:t xml:space="preserve">роектной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vanish/>
          <w:sz w:val="28"/>
          <w:szCs w:val="28"/>
        </w:rPr>
        <w:br/>
      </w:r>
      <w:r w:rsidRPr="00B36EF4">
        <w:rPr>
          <w:rFonts w:ascii="Times New Roman" w:hAnsi="Times New Roman"/>
          <w:sz w:val="28"/>
          <w:szCs w:val="28"/>
        </w:rPr>
        <w:t>я</w:t>
      </w:r>
      <w:r w:rsidRPr="00B36EF4">
        <w:rPr>
          <w:rFonts w:ascii="Times New Roman" w:hAnsi="Times New Roman"/>
          <w:noProof/>
          <w:sz w:val="28"/>
          <w:szCs w:val="28"/>
        </w:rPr>
        <w:t xml:space="preserve">вляется </w:t>
      </w:r>
      <w:r w:rsidRPr="00B36EF4">
        <w:rPr>
          <w:rFonts w:ascii="Times New Roman" w:hAnsi="Times New Roman"/>
          <w:sz w:val="28"/>
          <w:szCs w:val="28"/>
        </w:rPr>
        <w:t>к</w:t>
      </w:r>
      <w:r w:rsidRPr="00B36EF4">
        <w:rPr>
          <w:rFonts w:ascii="Times New Roman" w:hAnsi="Times New Roman"/>
          <w:noProof/>
          <w:sz w:val="28"/>
          <w:szCs w:val="28"/>
        </w:rPr>
        <w:t xml:space="preserve">онцепция проекта. </w:t>
      </w:r>
      <w:r w:rsidRPr="00B36EF4">
        <w:rPr>
          <w:rFonts w:ascii="Times New Roman" w:hAnsi="Times New Roman"/>
          <w:sz w:val="28"/>
          <w:szCs w:val="28"/>
        </w:rPr>
        <w:t>Д</w:t>
      </w:r>
      <w:r w:rsidRPr="00B36EF4">
        <w:rPr>
          <w:rFonts w:ascii="Times New Roman" w:hAnsi="Times New Roman"/>
          <w:noProof/>
          <w:sz w:val="28"/>
          <w:szCs w:val="28"/>
        </w:rPr>
        <w:t xml:space="preserve">еятельность </w:t>
      </w:r>
      <w:r w:rsidRPr="00B36EF4">
        <w:rPr>
          <w:rFonts w:ascii="Times New Roman" w:hAnsi="Times New Roman"/>
          <w:sz w:val="28"/>
          <w:szCs w:val="28"/>
        </w:rPr>
        <w:t>п</w:t>
      </w:r>
      <w:r w:rsidRPr="00B36EF4">
        <w:rPr>
          <w:rFonts w:ascii="Times New Roman" w:hAnsi="Times New Roman"/>
          <w:noProof/>
          <w:sz w:val="28"/>
          <w:szCs w:val="28"/>
        </w:rPr>
        <w:t xml:space="preserve">редприятия </w:t>
      </w:r>
      <w:r w:rsidRPr="00B36EF4">
        <w:rPr>
          <w:rFonts w:ascii="Times New Roman" w:hAnsi="Times New Roman"/>
          <w:sz w:val="28"/>
          <w:szCs w:val="28"/>
        </w:rPr>
        <w:t>рассматр</w:t>
      </w:r>
      <w:r w:rsidRPr="00B36EF4">
        <w:rPr>
          <w:rFonts w:ascii="Times New Roman" w:hAnsi="Times New Roman"/>
          <w:noProof/>
          <w:sz w:val="28"/>
          <w:szCs w:val="28"/>
        </w:rPr>
        <w:t>ивается</w:t>
      </w:r>
      <w:r w:rsidRPr="00B55686">
        <w:rPr>
          <w:rFonts w:ascii="Times New Roman" w:hAnsi="Times New Roman"/>
          <w:noProof/>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ак </w:t>
      </w:r>
      <w:r w:rsidRPr="00B36EF4">
        <w:rPr>
          <w:rFonts w:ascii="Times New Roman" w:hAnsi="Times New Roman"/>
          <w:sz w:val="28"/>
          <w:szCs w:val="28"/>
        </w:rPr>
        <w:t>с</w:t>
      </w:r>
      <w:r w:rsidRPr="00B36EF4">
        <w:rPr>
          <w:rFonts w:ascii="Times New Roman" w:hAnsi="Times New Roman"/>
          <w:noProof/>
          <w:sz w:val="28"/>
          <w:szCs w:val="28"/>
        </w:rPr>
        <w:t>ово</w:t>
      </w:r>
      <w:r>
        <w:rPr>
          <w:rFonts w:ascii="Times New Roman" w:hAnsi="Times New Roman"/>
          <w:noProof/>
          <w:sz w:val="28"/>
          <w:szCs w:val="28"/>
        </w:rPr>
        <w:t>-</w:t>
      </w:r>
      <w:r w:rsidRPr="00B36EF4">
        <w:rPr>
          <w:rFonts w:ascii="Times New Roman" w:hAnsi="Times New Roman"/>
          <w:noProof/>
          <w:sz w:val="28"/>
          <w:szCs w:val="28"/>
        </w:rPr>
        <w:t xml:space="preserve">купность выполняемых </w:t>
      </w:r>
      <w:r w:rsidRPr="00B36EF4">
        <w:rPr>
          <w:rFonts w:ascii="Times New Roman" w:hAnsi="Times New Roman"/>
          <w:sz w:val="28"/>
          <w:szCs w:val="28"/>
        </w:rPr>
        <w:t>п</w:t>
      </w:r>
      <w:r w:rsidRPr="00B36EF4">
        <w:rPr>
          <w:rFonts w:ascii="Times New Roman" w:hAnsi="Times New Roman"/>
          <w:noProof/>
          <w:sz w:val="28"/>
          <w:szCs w:val="28"/>
        </w:rPr>
        <w:t xml:space="preserve">роектов, </w:t>
      </w:r>
      <w:r w:rsidRPr="00B36EF4">
        <w:rPr>
          <w:rFonts w:ascii="Times New Roman" w:hAnsi="Times New Roman"/>
          <w:sz w:val="28"/>
          <w:szCs w:val="28"/>
        </w:rPr>
        <w:t>и</w:t>
      </w:r>
      <w:r w:rsidRPr="00B36EF4">
        <w:rPr>
          <w:rFonts w:ascii="Times New Roman" w:hAnsi="Times New Roman"/>
          <w:noProof/>
          <w:sz w:val="28"/>
          <w:szCs w:val="28"/>
        </w:rPr>
        <w:t xml:space="preserve">меющих </w:t>
      </w:r>
      <w:r w:rsidRPr="00B36EF4">
        <w:rPr>
          <w:rFonts w:ascii="Times New Roman" w:hAnsi="Times New Roman"/>
          <w:sz w:val="28"/>
          <w:szCs w:val="28"/>
        </w:rPr>
        <w:t>фикс</w:t>
      </w:r>
      <w:r w:rsidRPr="00B36EF4">
        <w:rPr>
          <w:rFonts w:ascii="Times New Roman" w:hAnsi="Times New Roman"/>
          <w:noProof/>
          <w:sz w:val="28"/>
          <w:szCs w:val="28"/>
        </w:rPr>
        <w:t>ированное</w:t>
      </w:r>
      <w:r w:rsidRPr="00B55686">
        <w:rPr>
          <w:rFonts w:ascii="Times New Roman" w:hAnsi="Times New Roman"/>
          <w:noProof/>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ачало </w:t>
      </w:r>
      <w:r w:rsidRPr="00B36EF4">
        <w:rPr>
          <w:rFonts w:ascii="Times New Roman" w:hAnsi="Times New Roman"/>
          <w:sz w:val="28"/>
          <w:szCs w:val="28"/>
        </w:rPr>
        <w:t>и</w:t>
      </w:r>
      <w:r w:rsidRPr="00B36EF4">
        <w:rPr>
          <w:rFonts w:ascii="Times New Roman" w:hAnsi="Times New Roman"/>
          <w:noProof/>
          <w:sz w:val="28"/>
          <w:szCs w:val="28"/>
        </w:rPr>
        <w:t xml:space="preserve"> окон</w:t>
      </w:r>
      <w:r>
        <w:rPr>
          <w:rFonts w:ascii="Times New Roman" w:hAnsi="Times New Roman"/>
          <w:noProof/>
          <w:sz w:val="28"/>
          <w:szCs w:val="28"/>
        </w:rPr>
        <w:t>-</w:t>
      </w:r>
      <w:r w:rsidRPr="00B36EF4">
        <w:rPr>
          <w:rFonts w:ascii="Times New Roman" w:hAnsi="Times New Roman"/>
          <w:noProof/>
          <w:sz w:val="28"/>
          <w:szCs w:val="28"/>
        </w:rPr>
        <w:t xml:space="preserve">чание. </w:t>
      </w:r>
      <w:r w:rsidRPr="00B36EF4">
        <w:rPr>
          <w:rFonts w:ascii="Times New Roman" w:hAnsi="Times New Roman"/>
          <w:sz w:val="28"/>
          <w:szCs w:val="28"/>
        </w:rPr>
        <w:t>П</w:t>
      </w:r>
      <w:r w:rsidRPr="00B36EF4">
        <w:rPr>
          <w:rFonts w:ascii="Times New Roman" w:hAnsi="Times New Roman"/>
          <w:noProof/>
          <w:sz w:val="28"/>
          <w:szCs w:val="28"/>
        </w:rPr>
        <w:t xml:space="preserve">од </w:t>
      </w:r>
      <w:r w:rsidRPr="00B36EF4">
        <w:rPr>
          <w:rFonts w:ascii="Times New Roman" w:hAnsi="Times New Roman"/>
          <w:sz w:val="28"/>
          <w:szCs w:val="28"/>
        </w:rPr>
        <w:t>к</w:t>
      </w:r>
      <w:r w:rsidRPr="00B36EF4">
        <w:rPr>
          <w:rFonts w:ascii="Times New Roman" w:hAnsi="Times New Roman"/>
          <w:noProof/>
          <w:sz w:val="28"/>
          <w:szCs w:val="28"/>
        </w:rPr>
        <w:t xml:space="preserve">аждый </w:t>
      </w:r>
      <w:r w:rsidRPr="00B36EF4">
        <w:rPr>
          <w:rFonts w:ascii="Times New Roman" w:hAnsi="Times New Roman"/>
          <w:sz w:val="28"/>
          <w:szCs w:val="28"/>
        </w:rPr>
        <w:t>п</w:t>
      </w:r>
      <w:r w:rsidRPr="00B36EF4">
        <w:rPr>
          <w:rFonts w:ascii="Times New Roman" w:hAnsi="Times New Roman"/>
          <w:noProof/>
          <w:sz w:val="28"/>
          <w:szCs w:val="28"/>
        </w:rPr>
        <w:t xml:space="preserve">роект </w:t>
      </w:r>
      <w:r w:rsidRPr="00B36EF4">
        <w:rPr>
          <w:rFonts w:ascii="Times New Roman" w:hAnsi="Times New Roman"/>
          <w:sz w:val="28"/>
          <w:szCs w:val="28"/>
        </w:rPr>
        <w:t>в</w:t>
      </w:r>
      <w:r w:rsidRPr="00B36EF4">
        <w:rPr>
          <w:rFonts w:ascii="Times New Roman" w:hAnsi="Times New Roman"/>
          <w:noProof/>
          <w:sz w:val="28"/>
          <w:szCs w:val="28"/>
        </w:rPr>
        <w:t xml:space="preserve">ыделяются </w:t>
      </w:r>
      <w:r w:rsidRPr="00B36EF4">
        <w:rPr>
          <w:rFonts w:ascii="Times New Roman" w:hAnsi="Times New Roman"/>
          <w:vanish/>
          <w:sz w:val="28"/>
          <w:szCs w:val="28"/>
        </w:rPr>
        <w:br/>
      </w:r>
      <w:r w:rsidRPr="00B36EF4">
        <w:rPr>
          <w:rFonts w:ascii="Times New Roman" w:hAnsi="Times New Roman"/>
          <w:sz w:val="28"/>
          <w:szCs w:val="28"/>
        </w:rPr>
        <w:t>т</w:t>
      </w:r>
      <w:r w:rsidRPr="00B36EF4">
        <w:rPr>
          <w:rFonts w:ascii="Times New Roman" w:hAnsi="Times New Roman"/>
          <w:noProof/>
          <w:sz w:val="28"/>
          <w:szCs w:val="28"/>
        </w:rPr>
        <w:t xml:space="preserve">рудовые, </w:t>
      </w:r>
      <w:r w:rsidRPr="00B36EF4">
        <w:rPr>
          <w:rFonts w:ascii="Times New Roman" w:hAnsi="Times New Roman"/>
          <w:sz w:val="28"/>
          <w:szCs w:val="28"/>
        </w:rPr>
        <w:t>ф</w:t>
      </w:r>
      <w:r w:rsidRPr="00B36EF4">
        <w:rPr>
          <w:rFonts w:ascii="Times New Roman" w:hAnsi="Times New Roman"/>
          <w:noProof/>
          <w:sz w:val="28"/>
          <w:szCs w:val="28"/>
        </w:rPr>
        <w:t>инансовые, технологи</w:t>
      </w:r>
      <w:r>
        <w:rPr>
          <w:rFonts w:ascii="Times New Roman" w:hAnsi="Times New Roman"/>
          <w:noProof/>
          <w:sz w:val="28"/>
          <w:szCs w:val="28"/>
        </w:rPr>
        <w:t>-</w:t>
      </w:r>
      <w:r w:rsidRPr="00B36EF4">
        <w:rPr>
          <w:rFonts w:ascii="Times New Roman" w:hAnsi="Times New Roman"/>
          <w:noProof/>
          <w:sz w:val="28"/>
          <w:szCs w:val="28"/>
        </w:rPr>
        <w:t xml:space="preserve">ческие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.д. </w:t>
      </w:r>
      <w:r w:rsidRPr="00B36EF4">
        <w:rPr>
          <w:rFonts w:ascii="Times New Roman" w:hAnsi="Times New Roman"/>
          <w:sz w:val="28"/>
          <w:szCs w:val="28"/>
        </w:rPr>
        <w:t>р</w:t>
      </w:r>
      <w:r w:rsidRPr="00B36EF4">
        <w:rPr>
          <w:rFonts w:ascii="Times New Roman" w:hAnsi="Times New Roman"/>
          <w:noProof/>
          <w:sz w:val="28"/>
          <w:szCs w:val="28"/>
        </w:rPr>
        <w:t xml:space="preserve">есурсы, </w:t>
      </w:r>
      <w:r w:rsidRPr="00B36EF4">
        <w:rPr>
          <w:rFonts w:ascii="Times New Roman" w:hAnsi="Times New Roman"/>
          <w:sz w:val="28"/>
          <w:szCs w:val="28"/>
        </w:rPr>
        <w:t>к</w:t>
      </w:r>
      <w:r w:rsidRPr="00B36EF4">
        <w:rPr>
          <w:rFonts w:ascii="Times New Roman" w:hAnsi="Times New Roman"/>
          <w:noProof/>
          <w:sz w:val="28"/>
          <w:szCs w:val="28"/>
        </w:rPr>
        <w:t xml:space="preserve">оторыми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аспоряжается руководитель </w:t>
      </w:r>
      <w:r w:rsidRPr="00B36EF4">
        <w:rPr>
          <w:rFonts w:ascii="Times New Roman" w:hAnsi="Times New Roman"/>
          <w:sz w:val="28"/>
          <w:szCs w:val="28"/>
        </w:rPr>
        <w:t>п</w:t>
      </w:r>
      <w:r w:rsidRPr="00B36EF4">
        <w:rPr>
          <w:rFonts w:ascii="Times New Roman" w:hAnsi="Times New Roman"/>
          <w:noProof/>
          <w:sz w:val="28"/>
          <w:szCs w:val="28"/>
        </w:rPr>
        <w:t xml:space="preserve">роекта. </w:t>
      </w:r>
      <w:r w:rsidRPr="00B36EF4">
        <w:rPr>
          <w:rFonts w:ascii="Times New Roman" w:hAnsi="Times New Roman"/>
          <w:sz w:val="28"/>
          <w:szCs w:val="28"/>
        </w:rPr>
        <w:t>К</w:t>
      </w:r>
      <w:r w:rsidRPr="00B36EF4">
        <w:rPr>
          <w:rFonts w:ascii="Times New Roman" w:hAnsi="Times New Roman"/>
          <w:noProof/>
          <w:sz w:val="28"/>
          <w:szCs w:val="28"/>
        </w:rPr>
        <w:t xml:space="preserve">аждый </w:t>
      </w:r>
      <w:r w:rsidRPr="00B36EF4">
        <w:rPr>
          <w:rFonts w:ascii="Times New Roman" w:hAnsi="Times New Roman"/>
          <w:sz w:val="28"/>
          <w:szCs w:val="28"/>
        </w:rPr>
        <w:t>п</w:t>
      </w:r>
      <w:r w:rsidRPr="00B36EF4">
        <w:rPr>
          <w:rFonts w:ascii="Times New Roman" w:hAnsi="Times New Roman"/>
          <w:noProof/>
          <w:sz w:val="28"/>
          <w:szCs w:val="28"/>
        </w:rPr>
        <w:t xml:space="preserve">роект </w:t>
      </w:r>
      <w:r w:rsidRPr="00B36EF4">
        <w:rPr>
          <w:rFonts w:ascii="Times New Roman" w:hAnsi="Times New Roman"/>
          <w:sz w:val="28"/>
          <w:szCs w:val="28"/>
        </w:rPr>
        <w:t>и</w:t>
      </w:r>
      <w:r w:rsidRPr="00B36EF4">
        <w:rPr>
          <w:rFonts w:ascii="Times New Roman" w:hAnsi="Times New Roman"/>
          <w:noProof/>
          <w:sz w:val="28"/>
          <w:szCs w:val="28"/>
        </w:rPr>
        <w:t xml:space="preserve">меет </w:t>
      </w:r>
      <w:r w:rsidRPr="00B36EF4">
        <w:rPr>
          <w:rFonts w:ascii="Times New Roman" w:hAnsi="Times New Roman"/>
          <w:sz w:val="28"/>
          <w:szCs w:val="28"/>
        </w:rPr>
        <w:t>с</w:t>
      </w:r>
      <w:r w:rsidRPr="00B36EF4">
        <w:rPr>
          <w:rFonts w:ascii="Times New Roman" w:hAnsi="Times New Roman"/>
          <w:noProof/>
          <w:sz w:val="28"/>
          <w:szCs w:val="28"/>
        </w:rPr>
        <w:t xml:space="preserve">вою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труктуру, </w:t>
      </w:r>
      <w:r w:rsidRPr="00B36EF4">
        <w:rPr>
          <w:rFonts w:ascii="Times New Roman" w:hAnsi="Times New Roman"/>
          <w:sz w:val="28"/>
          <w:szCs w:val="28"/>
        </w:rPr>
        <w:t>и</w:t>
      </w:r>
      <w:r w:rsidRPr="00B36EF4">
        <w:rPr>
          <w:rFonts w:ascii="Times New Roman" w:hAnsi="Times New Roman"/>
          <w:noProof/>
          <w:sz w:val="28"/>
          <w:szCs w:val="28"/>
        </w:rPr>
        <w:t xml:space="preserve"> управление </w:t>
      </w:r>
      <w:r w:rsidRPr="00B36EF4">
        <w:rPr>
          <w:rFonts w:ascii="Times New Roman" w:hAnsi="Times New Roman"/>
          <w:sz w:val="28"/>
          <w:szCs w:val="28"/>
        </w:rPr>
        <w:t>п</w:t>
      </w:r>
      <w:r w:rsidRPr="00B36EF4">
        <w:rPr>
          <w:rFonts w:ascii="Times New Roman" w:hAnsi="Times New Roman"/>
          <w:noProof/>
          <w:sz w:val="28"/>
          <w:szCs w:val="28"/>
        </w:rPr>
        <w:t xml:space="preserve">роектом </w:t>
      </w:r>
      <w:r w:rsidRPr="00B36EF4">
        <w:rPr>
          <w:rFonts w:ascii="Times New Roman" w:hAnsi="Times New Roman"/>
          <w:sz w:val="28"/>
          <w:szCs w:val="28"/>
        </w:rPr>
        <w:t>в</w:t>
      </w:r>
      <w:r w:rsidRPr="00B36EF4">
        <w:rPr>
          <w:rFonts w:ascii="Times New Roman" w:hAnsi="Times New Roman"/>
          <w:noProof/>
          <w:sz w:val="28"/>
          <w:szCs w:val="28"/>
        </w:rPr>
        <w:t xml:space="preserve">ключает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ебя </w:t>
      </w:r>
      <w:r w:rsidRPr="00B36EF4">
        <w:rPr>
          <w:rFonts w:ascii="Times New Roman" w:hAnsi="Times New Roman"/>
          <w:sz w:val="28"/>
          <w:szCs w:val="28"/>
        </w:rPr>
        <w:t>о</w:t>
      </w:r>
      <w:r w:rsidRPr="00B36EF4">
        <w:rPr>
          <w:rFonts w:ascii="Times New Roman" w:hAnsi="Times New Roman"/>
          <w:noProof/>
          <w:sz w:val="28"/>
          <w:szCs w:val="28"/>
        </w:rPr>
        <w:t xml:space="preserve">пределение </w:t>
      </w:r>
      <w:r w:rsidRPr="00B36EF4">
        <w:rPr>
          <w:rFonts w:ascii="Times New Roman" w:hAnsi="Times New Roman"/>
          <w:vanish/>
          <w:sz w:val="28"/>
          <w:szCs w:val="28"/>
        </w:rPr>
        <w:br/>
      </w:r>
      <w:r w:rsidRPr="00B36EF4">
        <w:rPr>
          <w:rFonts w:ascii="Times New Roman" w:hAnsi="Times New Roman"/>
          <w:sz w:val="28"/>
          <w:szCs w:val="28"/>
        </w:rPr>
        <w:t>е</w:t>
      </w:r>
      <w:r w:rsidRPr="00B36EF4">
        <w:rPr>
          <w:rFonts w:ascii="Times New Roman" w:hAnsi="Times New Roman"/>
          <w:noProof/>
          <w:sz w:val="28"/>
          <w:szCs w:val="28"/>
        </w:rPr>
        <w:t xml:space="preserve">го </w:t>
      </w:r>
      <w:r w:rsidRPr="00B36EF4">
        <w:rPr>
          <w:rFonts w:ascii="Times New Roman" w:hAnsi="Times New Roman"/>
          <w:sz w:val="28"/>
          <w:szCs w:val="28"/>
        </w:rPr>
        <w:t>ц</w:t>
      </w:r>
      <w:r w:rsidRPr="00B36EF4">
        <w:rPr>
          <w:rFonts w:ascii="Times New Roman" w:hAnsi="Times New Roman"/>
          <w:noProof/>
          <w:sz w:val="28"/>
          <w:szCs w:val="28"/>
        </w:rPr>
        <w:t xml:space="preserve">елей, формирование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п</w:t>
      </w:r>
      <w:r w:rsidRPr="00B36EF4">
        <w:rPr>
          <w:rFonts w:ascii="Times New Roman" w:hAnsi="Times New Roman"/>
          <w:noProof/>
          <w:sz w:val="28"/>
          <w:szCs w:val="28"/>
        </w:rPr>
        <w:t xml:space="preserve">ланирование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рга</w:t>
      </w:r>
      <w:r>
        <w:rPr>
          <w:rFonts w:ascii="Times New Roman" w:hAnsi="Times New Roman"/>
          <w:noProof/>
          <w:sz w:val="28"/>
          <w:szCs w:val="28"/>
        </w:rPr>
        <w:t>-</w:t>
      </w:r>
      <w:r w:rsidRPr="00B36EF4">
        <w:rPr>
          <w:rFonts w:ascii="Times New Roman" w:hAnsi="Times New Roman"/>
          <w:noProof/>
          <w:sz w:val="28"/>
          <w:szCs w:val="28"/>
        </w:rPr>
        <w:t xml:space="preserve">низацию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абот, координацию </w:t>
      </w:r>
      <w:r w:rsidRPr="00B36EF4">
        <w:rPr>
          <w:rFonts w:ascii="Times New Roman" w:hAnsi="Times New Roman"/>
          <w:sz w:val="28"/>
          <w:szCs w:val="28"/>
        </w:rPr>
        <w:t>д</w:t>
      </w:r>
      <w:r w:rsidRPr="00B36EF4">
        <w:rPr>
          <w:rFonts w:ascii="Times New Roman" w:hAnsi="Times New Roman"/>
          <w:noProof/>
          <w:sz w:val="28"/>
          <w:szCs w:val="28"/>
        </w:rPr>
        <w:t xml:space="preserve">ействий </w:t>
      </w:r>
      <w:r w:rsidRPr="00B36EF4">
        <w:rPr>
          <w:rFonts w:ascii="Times New Roman" w:hAnsi="Times New Roman"/>
          <w:sz w:val="28"/>
          <w:szCs w:val="28"/>
        </w:rPr>
        <w:t>и</w:t>
      </w:r>
      <w:r w:rsidRPr="00B36EF4">
        <w:rPr>
          <w:rFonts w:ascii="Times New Roman" w:hAnsi="Times New Roman"/>
          <w:noProof/>
          <w:sz w:val="28"/>
          <w:szCs w:val="28"/>
        </w:rPr>
        <w:t xml:space="preserve">сполнителей. </w:t>
      </w:r>
      <w:r w:rsidRPr="00B36EF4">
        <w:rPr>
          <w:rFonts w:ascii="Times New Roman" w:hAnsi="Times New Roman"/>
          <w:sz w:val="28"/>
          <w:szCs w:val="28"/>
        </w:rPr>
        <w:t>П</w:t>
      </w:r>
      <w:r w:rsidRPr="00B36EF4">
        <w:rPr>
          <w:rFonts w:ascii="Times New Roman" w:hAnsi="Times New Roman"/>
          <w:noProof/>
          <w:sz w:val="28"/>
          <w:szCs w:val="28"/>
        </w:rPr>
        <w:t xml:space="preserve">осле </w:t>
      </w:r>
      <w:r w:rsidRPr="00B36EF4">
        <w:rPr>
          <w:rFonts w:ascii="Times New Roman" w:hAnsi="Times New Roman"/>
          <w:sz w:val="28"/>
          <w:szCs w:val="28"/>
        </w:rPr>
        <w:t>в</w:t>
      </w:r>
      <w:r w:rsidRPr="00B36EF4">
        <w:rPr>
          <w:rFonts w:ascii="Times New Roman" w:hAnsi="Times New Roman"/>
          <w:noProof/>
          <w:sz w:val="28"/>
          <w:szCs w:val="28"/>
        </w:rPr>
        <w:t xml:space="preserve">ыполнения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роекта структура </w:t>
      </w:r>
      <w:r w:rsidRPr="00B36EF4">
        <w:rPr>
          <w:rFonts w:ascii="Times New Roman" w:hAnsi="Times New Roman"/>
          <w:sz w:val="28"/>
          <w:szCs w:val="28"/>
        </w:rPr>
        <w:t>п</w:t>
      </w:r>
      <w:r w:rsidRPr="00B36EF4">
        <w:rPr>
          <w:rFonts w:ascii="Times New Roman" w:hAnsi="Times New Roman"/>
          <w:noProof/>
          <w:sz w:val="28"/>
          <w:szCs w:val="28"/>
        </w:rPr>
        <w:t xml:space="preserve">роекта </w:t>
      </w:r>
      <w:r w:rsidRPr="00B36EF4">
        <w:rPr>
          <w:rFonts w:ascii="Times New Roman" w:hAnsi="Times New Roman"/>
          <w:sz w:val="28"/>
          <w:szCs w:val="28"/>
        </w:rPr>
        <w:t>р</w:t>
      </w:r>
      <w:r w:rsidRPr="00B36EF4">
        <w:rPr>
          <w:rFonts w:ascii="Times New Roman" w:hAnsi="Times New Roman"/>
          <w:noProof/>
          <w:sz w:val="28"/>
          <w:szCs w:val="28"/>
        </w:rPr>
        <w:t xml:space="preserve">аспадается, </w:t>
      </w:r>
      <w:r w:rsidRPr="00B36EF4">
        <w:rPr>
          <w:rFonts w:ascii="Times New Roman" w:hAnsi="Times New Roman"/>
          <w:sz w:val="28"/>
          <w:szCs w:val="28"/>
        </w:rPr>
        <w:t>е</w:t>
      </w:r>
      <w:r w:rsidRPr="00B36EF4">
        <w:rPr>
          <w:rFonts w:ascii="Times New Roman" w:hAnsi="Times New Roman"/>
          <w:noProof/>
          <w:sz w:val="28"/>
          <w:szCs w:val="28"/>
        </w:rPr>
        <w:t xml:space="preserve">е </w:t>
      </w:r>
      <w:r w:rsidRPr="00B36EF4">
        <w:rPr>
          <w:rFonts w:ascii="Times New Roman" w:hAnsi="Times New Roman"/>
          <w:sz w:val="28"/>
          <w:szCs w:val="28"/>
        </w:rPr>
        <w:t>к</w:t>
      </w:r>
      <w:r w:rsidRPr="00B36EF4">
        <w:rPr>
          <w:rFonts w:ascii="Times New Roman" w:hAnsi="Times New Roman"/>
          <w:noProof/>
          <w:sz w:val="28"/>
          <w:szCs w:val="28"/>
        </w:rPr>
        <w:t xml:space="preserve">омпоненты, </w:t>
      </w:r>
      <w:r w:rsidRPr="00B36EF4">
        <w:rPr>
          <w:rFonts w:ascii="Times New Roman" w:hAnsi="Times New Roman"/>
          <w:sz w:val="28"/>
          <w:szCs w:val="28"/>
        </w:rPr>
        <w:t>в</w:t>
      </w:r>
      <w:r w:rsidRPr="00B36EF4">
        <w:rPr>
          <w:rFonts w:ascii="Times New Roman" w:hAnsi="Times New Roman"/>
          <w:noProof/>
          <w:sz w:val="28"/>
          <w:szCs w:val="28"/>
        </w:rPr>
        <w:t xml:space="preserve">ключая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отруд</w:t>
      </w:r>
      <w:r>
        <w:rPr>
          <w:rFonts w:ascii="Times New Roman" w:hAnsi="Times New Roman"/>
          <w:noProof/>
          <w:sz w:val="28"/>
          <w:szCs w:val="28"/>
        </w:rPr>
        <w:t>-</w:t>
      </w:r>
      <w:r w:rsidRPr="00B36EF4">
        <w:rPr>
          <w:rFonts w:ascii="Times New Roman" w:hAnsi="Times New Roman"/>
          <w:noProof/>
          <w:sz w:val="28"/>
          <w:szCs w:val="28"/>
        </w:rPr>
        <w:t xml:space="preserve">ников, переходят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овый </w:t>
      </w:r>
      <w:r w:rsidRPr="00B36EF4">
        <w:rPr>
          <w:rFonts w:ascii="Times New Roman" w:hAnsi="Times New Roman"/>
          <w:sz w:val="28"/>
          <w:szCs w:val="28"/>
        </w:rPr>
        <w:t>п</w:t>
      </w:r>
      <w:r w:rsidRPr="00B36EF4">
        <w:rPr>
          <w:rFonts w:ascii="Times New Roman" w:hAnsi="Times New Roman"/>
          <w:noProof/>
          <w:sz w:val="28"/>
          <w:szCs w:val="28"/>
        </w:rPr>
        <w:t xml:space="preserve">роект </w:t>
      </w:r>
      <w:r w:rsidRPr="00B36EF4">
        <w:rPr>
          <w:rFonts w:ascii="Times New Roman" w:hAnsi="Times New Roman"/>
          <w:sz w:val="28"/>
          <w:szCs w:val="28"/>
        </w:rPr>
        <w:t>и</w:t>
      </w:r>
      <w:r w:rsidRPr="00B36EF4">
        <w:rPr>
          <w:rFonts w:ascii="Times New Roman" w:hAnsi="Times New Roman"/>
          <w:noProof/>
          <w:sz w:val="28"/>
          <w:szCs w:val="28"/>
        </w:rPr>
        <w:t xml:space="preserve">ли </w:t>
      </w:r>
      <w:r w:rsidRPr="00B36EF4">
        <w:rPr>
          <w:rFonts w:ascii="Times New Roman" w:hAnsi="Times New Roman"/>
          <w:sz w:val="28"/>
          <w:szCs w:val="28"/>
        </w:rPr>
        <w:t>у</w:t>
      </w:r>
      <w:r w:rsidRPr="00B36EF4">
        <w:rPr>
          <w:rFonts w:ascii="Times New Roman" w:hAnsi="Times New Roman"/>
          <w:noProof/>
          <w:sz w:val="28"/>
          <w:szCs w:val="28"/>
        </w:rPr>
        <w:t xml:space="preserve">вольняются </w:t>
      </w:r>
      <w:r w:rsidRPr="00B36EF4">
        <w:rPr>
          <w:rFonts w:ascii="Times New Roman" w:hAnsi="Times New Roman"/>
          <w:sz w:val="28"/>
          <w:szCs w:val="28"/>
        </w:rPr>
        <w:t>(</w:t>
      </w:r>
      <w:r w:rsidRPr="00B36EF4">
        <w:rPr>
          <w:rFonts w:ascii="Times New Roman" w:hAnsi="Times New Roman"/>
          <w:noProof/>
          <w:sz w:val="28"/>
          <w:szCs w:val="28"/>
        </w:rPr>
        <w:t xml:space="preserve">если </w:t>
      </w:r>
      <w:r w:rsidRPr="00B36EF4">
        <w:rPr>
          <w:rFonts w:ascii="Times New Roman" w:hAnsi="Times New Roman"/>
          <w:sz w:val="28"/>
          <w:szCs w:val="28"/>
        </w:rPr>
        <w:t>о</w:t>
      </w:r>
      <w:r w:rsidRPr="00B36EF4">
        <w:rPr>
          <w:rFonts w:ascii="Times New Roman" w:hAnsi="Times New Roman"/>
          <w:noProof/>
          <w:sz w:val="28"/>
          <w:szCs w:val="28"/>
        </w:rPr>
        <w:t xml:space="preserve">ни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аботали </w:t>
      </w:r>
      <w:r w:rsidRPr="00B36EF4">
        <w:rPr>
          <w:rFonts w:ascii="Times New Roman" w:hAnsi="Times New Roman"/>
          <w:sz w:val="28"/>
          <w:szCs w:val="28"/>
        </w:rPr>
        <w:t>н</w:t>
      </w:r>
      <w:r w:rsidRPr="00B36EF4">
        <w:rPr>
          <w:rFonts w:ascii="Times New Roman" w:hAnsi="Times New Roman"/>
          <w:noProof/>
          <w:sz w:val="28"/>
          <w:szCs w:val="28"/>
        </w:rPr>
        <w:t xml:space="preserve">а контрактной </w:t>
      </w:r>
      <w:r w:rsidRPr="00B36EF4">
        <w:rPr>
          <w:rFonts w:ascii="Times New Roman" w:hAnsi="Times New Roman"/>
          <w:sz w:val="28"/>
          <w:szCs w:val="28"/>
        </w:rPr>
        <w:t>о</w:t>
      </w:r>
      <w:r w:rsidRPr="00B36EF4">
        <w:rPr>
          <w:rFonts w:ascii="Times New Roman" w:hAnsi="Times New Roman"/>
          <w:noProof/>
          <w:sz w:val="28"/>
          <w:szCs w:val="28"/>
        </w:rPr>
        <w:t xml:space="preserve">снове). </w:t>
      </w:r>
      <w:r w:rsidRPr="00B36EF4">
        <w:rPr>
          <w:rFonts w:ascii="Times New Roman" w:hAnsi="Times New Roman"/>
          <w:sz w:val="28"/>
          <w:szCs w:val="28"/>
        </w:rPr>
        <w:t>К</w:t>
      </w:r>
      <w:r w:rsidRPr="00B36EF4">
        <w:rPr>
          <w:rFonts w:ascii="Times New Roman" w:hAnsi="Times New Roman"/>
          <w:noProof/>
          <w:sz w:val="28"/>
          <w:szCs w:val="28"/>
        </w:rPr>
        <w:t xml:space="preserve">ак </w:t>
      </w:r>
      <w:r w:rsidRPr="00B36EF4">
        <w:rPr>
          <w:rFonts w:ascii="Times New Roman" w:hAnsi="Times New Roman"/>
          <w:sz w:val="28"/>
          <w:szCs w:val="28"/>
        </w:rPr>
        <w:t>п</w:t>
      </w:r>
      <w:r w:rsidRPr="00B36EF4">
        <w:rPr>
          <w:rFonts w:ascii="Times New Roman" w:hAnsi="Times New Roman"/>
          <w:noProof/>
          <w:sz w:val="28"/>
          <w:szCs w:val="28"/>
        </w:rPr>
        <w:t xml:space="preserve">равило, </w:t>
      </w:r>
      <w:r w:rsidRPr="00B36EF4">
        <w:rPr>
          <w:rFonts w:ascii="Times New Roman" w:hAnsi="Times New Roman"/>
          <w:sz w:val="28"/>
          <w:szCs w:val="28"/>
        </w:rPr>
        <w:t>п</w:t>
      </w:r>
      <w:r w:rsidRPr="00B36EF4">
        <w:rPr>
          <w:rFonts w:ascii="Times New Roman" w:hAnsi="Times New Roman"/>
          <w:noProof/>
          <w:sz w:val="28"/>
          <w:szCs w:val="28"/>
        </w:rPr>
        <w:t xml:space="preserve">одобные </w:t>
      </w:r>
      <w:r w:rsidRPr="00B36EF4">
        <w:rPr>
          <w:rFonts w:ascii="Times New Roman" w:hAnsi="Times New Roman"/>
          <w:sz w:val="28"/>
          <w:szCs w:val="28"/>
        </w:rPr>
        <w:t>структ</w:t>
      </w:r>
      <w:r w:rsidRPr="00B36EF4">
        <w:rPr>
          <w:rFonts w:ascii="Times New Roman" w:hAnsi="Times New Roman"/>
          <w:noProof/>
          <w:sz w:val="28"/>
          <w:szCs w:val="28"/>
        </w:rPr>
        <w:t>уры</w:t>
      </w:r>
      <w:r w:rsidRPr="00B55686">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рименяются в </w:t>
      </w:r>
      <w:r w:rsidRPr="00B36EF4">
        <w:rPr>
          <w:rFonts w:ascii="Times New Roman" w:hAnsi="Times New Roman"/>
          <w:sz w:val="28"/>
          <w:szCs w:val="28"/>
        </w:rPr>
        <w:t>с</w:t>
      </w:r>
      <w:r w:rsidRPr="00B36EF4">
        <w:rPr>
          <w:rFonts w:ascii="Times New Roman" w:hAnsi="Times New Roman"/>
          <w:noProof/>
          <w:sz w:val="28"/>
          <w:szCs w:val="28"/>
        </w:rPr>
        <w:t xml:space="preserve">траховании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п</w:t>
      </w:r>
      <w:r w:rsidRPr="00B36EF4">
        <w:rPr>
          <w:rFonts w:ascii="Times New Roman" w:hAnsi="Times New Roman"/>
          <w:noProof/>
          <w:sz w:val="28"/>
          <w:szCs w:val="28"/>
        </w:rPr>
        <w:t xml:space="preserve">роведения </w:t>
      </w:r>
      <w:r w:rsidRPr="00B36EF4">
        <w:rPr>
          <w:rFonts w:ascii="Times New Roman" w:hAnsi="Times New Roman"/>
          <w:sz w:val="28"/>
          <w:szCs w:val="28"/>
        </w:rPr>
        <w:t>специализиров</w:t>
      </w:r>
      <w:r w:rsidRPr="00B36EF4">
        <w:rPr>
          <w:rFonts w:ascii="Times New Roman" w:hAnsi="Times New Roman"/>
          <w:noProof/>
          <w:sz w:val="28"/>
          <w:szCs w:val="28"/>
        </w:rPr>
        <w:t>анного</w:t>
      </w:r>
      <w:r w:rsidRPr="00B55686">
        <w:rPr>
          <w:rFonts w:ascii="Times New Roman" w:hAnsi="Times New Roman"/>
          <w:noProof/>
          <w:sz w:val="28"/>
          <w:szCs w:val="28"/>
        </w:rPr>
        <w:t xml:space="preserve"> </w:t>
      </w:r>
      <w:r w:rsidRPr="00B36EF4">
        <w:rPr>
          <w:rFonts w:ascii="Times New Roman" w:hAnsi="Times New Roman"/>
          <w:sz w:val="28"/>
          <w:szCs w:val="28"/>
        </w:rPr>
        <w:t>в</w:t>
      </w:r>
      <w:r w:rsidRPr="00B36EF4">
        <w:rPr>
          <w:rFonts w:ascii="Times New Roman" w:hAnsi="Times New Roman"/>
          <w:noProof/>
          <w:sz w:val="28"/>
          <w:szCs w:val="28"/>
        </w:rPr>
        <w:t>нутреннего</w:t>
      </w:r>
      <w:r>
        <w:rPr>
          <w:rFonts w:ascii="Times New Roman" w:hAnsi="Times New Roman"/>
          <w:noProof/>
          <w:sz w:val="28"/>
          <w:szCs w:val="28"/>
        </w:rPr>
        <w:t xml:space="preserve"> </w:t>
      </w:r>
      <w:r w:rsidRPr="00B36EF4">
        <w:rPr>
          <w:rFonts w:ascii="Times New Roman" w:hAnsi="Times New Roman"/>
          <w:noProof/>
          <w:sz w:val="28"/>
          <w:szCs w:val="28"/>
        </w:rPr>
        <w:t>ауди</w:t>
      </w:r>
      <w:r>
        <w:rPr>
          <w:rFonts w:ascii="Times New Roman" w:hAnsi="Times New Roman"/>
          <w:noProof/>
          <w:sz w:val="28"/>
          <w:szCs w:val="28"/>
        </w:rPr>
        <w:t>-</w:t>
      </w:r>
      <w:r w:rsidRPr="00B36EF4">
        <w:rPr>
          <w:rFonts w:ascii="Times New Roman" w:hAnsi="Times New Roman"/>
          <w:noProof/>
          <w:sz w:val="28"/>
          <w:szCs w:val="28"/>
        </w:rPr>
        <w:t>та </w:t>
      </w:r>
      <w:r w:rsidRPr="00B36EF4">
        <w:rPr>
          <w:rFonts w:ascii="Times New Roman" w:hAnsi="Times New Roman"/>
          <w:sz w:val="28"/>
          <w:szCs w:val="28"/>
        </w:rPr>
        <w:t>и</w:t>
      </w:r>
      <w:r w:rsidRPr="00B36EF4">
        <w:rPr>
          <w:rFonts w:ascii="Times New Roman" w:hAnsi="Times New Roman"/>
          <w:noProof/>
          <w:sz w:val="28"/>
          <w:szCs w:val="28"/>
        </w:rPr>
        <w:t>ли </w:t>
      </w:r>
      <w:r w:rsidRPr="00B36EF4">
        <w:rPr>
          <w:rFonts w:ascii="Times New Roman" w:hAnsi="Times New Roman"/>
          <w:sz w:val="28"/>
          <w:szCs w:val="28"/>
        </w:rPr>
        <w:t>р</w:t>
      </w:r>
      <w:r w:rsidRPr="00B36EF4">
        <w:rPr>
          <w:rFonts w:ascii="Times New Roman" w:hAnsi="Times New Roman"/>
          <w:noProof/>
          <w:sz w:val="28"/>
          <w:szCs w:val="28"/>
        </w:rPr>
        <w:t>еинж</w:t>
      </w:r>
      <w:r>
        <w:rPr>
          <w:rFonts w:ascii="Times New Roman" w:hAnsi="Times New Roman"/>
          <w:noProof/>
          <w:sz w:val="28"/>
          <w:szCs w:val="28"/>
        </w:rPr>
        <w:t>и</w:t>
      </w:r>
      <w:r w:rsidRPr="00B36EF4">
        <w:rPr>
          <w:rFonts w:ascii="Times New Roman" w:hAnsi="Times New Roman"/>
          <w:noProof/>
          <w:sz w:val="28"/>
          <w:szCs w:val="28"/>
        </w:rPr>
        <w:t xml:space="preserve">ниринга.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E728E">
        <w:rPr>
          <w:rFonts w:ascii="Times New Roman" w:hAnsi="Times New Roman"/>
          <w:b/>
          <w:iCs/>
          <w:noProof/>
          <w:sz w:val="28"/>
          <w:szCs w:val="28"/>
        </w:rPr>
        <w:t xml:space="preserve">Матричная </w:t>
      </w:r>
      <w:r w:rsidRPr="00BE728E">
        <w:rPr>
          <w:rFonts w:ascii="Times New Roman" w:hAnsi="Times New Roman"/>
          <w:b/>
          <w:iCs/>
          <w:sz w:val="28"/>
          <w:szCs w:val="28"/>
        </w:rPr>
        <w:t>(</w:t>
      </w:r>
      <w:r w:rsidRPr="00BE728E">
        <w:rPr>
          <w:rFonts w:ascii="Times New Roman" w:hAnsi="Times New Roman"/>
          <w:b/>
          <w:iCs/>
          <w:noProof/>
          <w:sz w:val="28"/>
          <w:szCs w:val="28"/>
        </w:rPr>
        <w:t xml:space="preserve">программно-целевая) </w:t>
      </w:r>
      <w:r w:rsidRPr="00BE728E">
        <w:rPr>
          <w:rFonts w:ascii="Times New Roman" w:hAnsi="Times New Roman"/>
          <w:b/>
          <w:iCs/>
          <w:sz w:val="28"/>
          <w:szCs w:val="28"/>
        </w:rPr>
        <w:t>с</w:t>
      </w:r>
      <w:r w:rsidRPr="00BE728E">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труктура </w:t>
      </w:r>
      <w:r w:rsidRPr="00B36EF4">
        <w:rPr>
          <w:rFonts w:ascii="Times New Roman" w:hAnsi="Times New Roman"/>
          <w:sz w:val="28"/>
          <w:szCs w:val="28"/>
        </w:rPr>
        <w:t>предс</w:t>
      </w:r>
      <w:r w:rsidRPr="00B36EF4">
        <w:rPr>
          <w:rFonts w:ascii="Times New Roman" w:hAnsi="Times New Roman"/>
          <w:noProof/>
          <w:sz w:val="28"/>
          <w:szCs w:val="28"/>
        </w:rPr>
        <w:t>тав</w:t>
      </w:r>
      <w:r>
        <w:rPr>
          <w:rFonts w:ascii="Times New Roman" w:hAnsi="Times New Roman"/>
          <w:noProof/>
          <w:sz w:val="28"/>
          <w:szCs w:val="28"/>
        </w:rPr>
        <w:t>-</w:t>
      </w:r>
      <w:r w:rsidRPr="00B36EF4">
        <w:rPr>
          <w:rFonts w:ascii="Times New Roman" w:hAnsi="Times New Roman"/>
          <w:noProof/>
          <w:sz w:val="28"/>
          <w:szCs w:val="28"/>
        </w:rPr>
        <w:t>ляет</w:t>
      </w:r>
      <w:r w:rsidRPr="00B55686">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обой </w:t>
      </w:r>
      <w:r w:rsidRPr="00B36EF4">
        <w:rPr>
          <w:rFonts w:ascii="Times New Roman" w:hAnsi="Times New Roman"/>
          <w:sz w:val="28"/>
          <w:szCs w:val="28"/>
        </w:rPr>
        <w:t>р</w:t>
      </w:r>
      <w:r w:rsidRPr="00B36EF4">
        <w:rPr>
          <w:rFonts w:ascii="Times New Roman" w:hAnsi="Times New Roman"/>
          <w:noProof/>
          <w:sz w:val="28"/>
          <w:szCs w:val="28"/>
        </w:rPr>
        <w:t xml:space="preserve">ешетчатую </w:t>
      </w:r>
      <w:r w:rsidRPr="00B36EF4">
        <w:rPr>
          <w:rFonts w:ascii="Times New Roman" w:hAnsi="Times New Roman"/>
          <w:sz w:val="28"/>
          <w:szCs w:val="28"/>
        </w:rPr>
        <w:t>о</w:t>
      </w:r>
      <w:r w:rsidRPr="00B36EF4">
        <w:rPr>
          <w:rFonts w:ascii="Times New Roman" w:hAnsi="Times New Roman"/>
          <w:noProof/>
          <w:sz w:val="28"/>
          <w:szCs w:val="28"/>
        </w:rPr>
        <w:t xml:space="preserve">рганизацию, </w:t>
      </w:r>
      <w:r w:rsidRPr="00B36EF4">
        <w:rPr>
          <w:rFonts w:ascii="Times New Roman" w:hAnsi="Times New Roman"/>
          <w:sz w:val="28"/>
          <w:szCs w:val="28"/>
        </w:rPr>
        <w:t>п</w:t>
      </w:r>
      <w:r w:rsidRPr="00B36EF4">
        <w:rPr>
          <w:rFonts w:ascii="Times New Roman" w:hAnsi="Times New Roman"/>
          <w:noProof/>
          <w:sz w:val="28"/>
          <w:szCs w:val="28"/>
        </w:rPr>
        <w:t xml:space="preserve">остроенную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принц</w:t>
      </w:r>
      <w:r w:rsidRPr="00B36EF4">
        <w:rPr>
          <w:rFonts w:ascii="Times New Roman" w:hAnsi="Times New Roman"/>
          <w:noProof/>
          <w:sz w:val="28"/>
          <w:szCs w:val="28"/>
        </w:rPr>
        <w:t>ипе</w:t>
      </w:r>
      <w:r w:rsidRPr="00B55686">
        <w:rPr>
          <w:rFonts w:ascii="Times New Roman" w:hAnsi="Times New Roman"/>
          <w:noProof/>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войного </w:t>
      </w:r>
      <w:r w:rsidRPr="00B36EF4">
        <w:rPr>
          <w:rFonts w:ascii="Times New Roman" w:hAnsi="Times New Roman"/>
          <w:sz w:val="28"/>
          <w:szCs w:val="28"/>
        </w:rPr>
        <w:t>п</w:t>
      </w:r>
      <w:r w:rsidRPr="00B36EF4">
        <w:rPr>
          <w:rFonts w:ascii="Times New Roman" w:hAnsi="Times New Roman"/>
          <w:noProof/>
          <w:sz w:val="28"/>
          <w:szCs w:val="28"/>
        </w:rPr>
        <w:t xml:space="preserve">одчинения </w:t>
      </w:r>
      <w:r w:rsidRPr="00B36EF4">
        <w:rPr>
          <w:rFonts w:ascii="Times New Roman" w:hAnsi="Times New Roman"/>
          <w:sz w:val="28"/>
          <w:szCs w:val="28"/>
        </w:rPr>
        <w:t>и</w:t>
      </w:r>
      <w:r w:rsidRPr="00B36EF4">
        <w:rPr>
          <w:rFonts w:ascii="Times New Roman" w:hAnsi="Times New Roman"/>
          <w:noProof/>
          <w:sz w:val="28"/>
          <w:szCs w:val="28"/>
        </w:rPr>
        <w:t xml:space="preserve">сполнителей: </w:t>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о</w:t>
      </w:r>
      <w:r w:rsidRPr="00B36EF4">
        <w:rPr>
          <w:rFonts w:ascii="Times New Roman" w:hAnsi="Times New Roman"/>
          <w:noProof/>
          <w:sz w:val="28"/>
          <w:szCs w:val="28"/>
        </w:rPr>
        <w:t xml:space="preserve">дной </w:t>
      </w:r>
      <w:r w:rsidRPr="00B36EF4">
        <w:rPr>
          <w:rFonts w:ascii="Times New Roman" w:hAnsi="Times New Roman"/>
          <w:sz w:val="28"/>
          <w:szCs w:val="28"/>
        </w:rPr>
        <w:t>с</w:t>
      </w:r>
      <w:r w:rsidRPr="00B36EF4">
        <w:rPr>
          <w:rFonts w:ascii="Times New Roman" w:hAnsi="Times New Roman"/>
          <w:noProof/>
          <w:sz w:val="28"/>
          <w:szCs w:val="28"/>
        </w:rPr>
        <w:t xml:space="preserve">тороны, </w:t>
      </w:r>
      <w:r w:rsidRPr="00B36EF4">
        <w:rPr>
          <w:rFonts w:ascii="Times New Roman" w:hAnsi="Times New Roman"/>
          <w:sz w:val="28"/>
          <w:szCs w:val="28"/>
        </w:rPr>
        <w:t>непос</w:t>
      </w:r>
      <w:r w:rsidRPr="00B36EF4">
        <w:rPr>
          <w:rFonts w:ascii="Times New Roman" w:hAnsi="Times New Roman"/>
          <w:noProof/>
          <w:sz w:val="28"/>
          <w:szCs w:val="28"/>
        </w:rPr>
        <w:t>редственному</w:t>
      </w:r>
      <w:r w:rsidRPr="00B55686">
        <w:rPr>
          <w:rFonts w:ascii="Times New Roman" w:hAnsi="Times New Roman"/>
          <w:noProof/>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уководи</w:t>
      </w:r>
      <w:r>
        <w:rPr>
          <w:rFonts w:ascii="Times New Roman" w:hAnsi="Times New Roman"/>
          <w:noProof/>
          <w:sz w:val="28"/>
          <w:szCs w:val="28"/>
        </w:rPr>
        <w:t>-</w:t>
      </w:r>
      <w:r w:rsidRPr="00B36EF4">
        <w:rPr>
          <w:rFonts w:ascii="Times New Roman" w:hAnsi="Times New Roman"/>
          <w:noProof/>
          <w:sz w:val="28"/>
          <w:szCs w:val="28"/>
        </w:rPr>
        <w:t xml:space="preserve">телю </w:t>
      </w:r>
      <w:r w:rsidRPr="00B36EF4">
        <w:rPr>
          <w:rFonts w:ascii="Times New Roman" w:hAnsi="Times New Roman"/>
          <w:sz w:val="28"/>
          <w:szCs w:val="28"/>
        </w:rPr>
        <w:t>ф</w:t>
      </w:r>
      <w:r w:rsidRPr="00B36EF4">
        <w:rPr>
          <w:rFonts w:ascii="Times New Roman" w:hAnsi="Times New Roman"/>
          <w:noProof/>
          <w:sz w:val="28"/>
          <w:szCs w:val="28"/>
        </w:rPr>
        <w:t xml:space="preserve">ункциональной </w:t>
      </w:r>
      <w:r w:rsidRPr="00B36EF4">
        <w:rPr>
          <w:rFonts w:ascii="Times New Roman" w:hAnsi="Times New Roman"/>
          <w:sz w:val="28"/>
          <w:szCs w:val="28"/>
        </w:rPr>
        <w:t>с</w:t>
      </w:r>
      <w:r w:rsidRPr="00B36EF4">
        <w:rPr>
          <w:rFonts w:ascii="Times New Roman" w:hAnsi="Times New Roman"/>
          <w:noProof/>
          <w:sz w:val="28"/>
          <w:szCs w:val="28"/>
        </w:rPr>
        <w:t xml:space="preserve">лужбы, </w:t>
      </w:r>
      <w:r w:rsidRPr="00B36EF4">
        <w:rPr>
          <w:rFonts w:ascii="Times New Roman" w:hAnsi="Times New Roman"/>
          <w:sz w:val="28"/>
          <w:szCs w:val="28"/>
        </w:rPr>
        <w:t>представл</w:t>
      </w:r>
      <w:r w:rsidRPr="00B36EF4">
        <w:rPr>
          <w:rFonts w:ascii="Times New Roman" w:hAnsi="Times New Roman"/>
          <w:noProof/>
          <w:sz w:val="28"/>
          <w:szCs w:val="28"/>
        </w:rPr>
        <w:t>яющей</w:t>
      </w:r>
      <w:r w:rsidRPr="00B55686">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ерсонал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ехническую </w:t>
      </w:r>
      <w:r w:rsidRPr="00B36EF4">
        <w:rPr>
          <w:rFonts w:ascii="Times New Roman" w:hAnsi="Times New Roman"/>
          <w:sz w:val="28"/>
          <w:szCs w:val="28"/>
        </w:rPr>
        <w:t>п</w:t>
      </w:r>
      <w:r w:rsidRPr="00B36EF4">
        <w:rPr>
          <w:rFonts w:ascii="Times New Roman" w:hAnsi="Times New Roman"/>
          <w:noProof/>
          <w:sz w:val="28"/>
          <w:szCs w:val="28"/>
        </w:rPr>
        <w:t xml:space="preserve">омощь </w:t>
      </w:r>
      <w:r w:rsidRPr="00B36EF4">
        <w:rPr>
          <w:rFonts w:ascii="Times New Roman" w:hAnsi="Times New Roman"/>
          <w:sz w:val="28"/>
          <w:szCs w:val="28"/>
        </w:rPr>
        <w:t>р</w:t>
      </w:r>
      <w:r w:rsidRPr="00B36EF4">
        <w:rPr>
          <w:rFonts w:ascii="Times New Roman" w:hAnsi="Times New Roman"/>
          <w:noProof/>
          <w:sz w:val="28"/>
          <w:szCs w:val="28"/>
        </w:rPr>
        <w:t xml:space="preserve">уководителю проекта, </w:t>
      </w:r>
      <w:r w:rsidRPr="00B36EF4">
        <w:rPr>
          <w:rFonts w:ascii="Times New Roman" w:hAnsi="Times New Roman"/>
          <w:vanish/>
          <w:sz w:val="28"/>
          <w:szCs w:val="28"/>
        </w:rPr>
        <w:br/>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ругой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уководителю </w:t>
      </w:r>
      <w:r w:rsidRPr="00B36EF4">
        <w:rPr>
          <w:rFonts w:ascii="Times New Roman" w:hAnsi="Times New Roman"/>
          <w:sz w:val="28"/>
          <w:szCs w:val="28"/>
        </w:rPr>
        <w:t>п</w:t>
      </w:r>
      <w:r w:rsidRPr="00B36EF4">
        <w:rPr>
          <w:rFonts w:ascii="Times New Roman" w:hAnsi="Times New Roman"/>
          <w:noProof/>
          <w:sz w:val="28"/>
          <w:szCs w:val="28"/>
        </w:rPr>
        <w:t xml:space="preserve">роекта, </w:t>
      </w:r>
      <w:r w:rsidRPr="00B36EF4">
        <w:rPr>
          <w:rFonts w:ascii="Times New Roman" w:hAnsi="Times New Roman"/>
          <w:sz w:val="28"/>
          <w:szCs w:val="28"/>
        </w:rPr>
        <w:t>н</w:t>
      </w:r>
      <w:r w:rsidRPr="00B36EF4">
        <w:rPr>
          <w:rFonts w:ascii="Times New Roman" w:hAnsi="Times New Roman"/>
          <w:noProof/>
          <w:sz w:val="28"/>
          <w:szCs w:val="28"/>
        </w:rPr>
        <w:t>аде</w:t>
      </w:r>
      <w:r>
        <w:rPr>
          <w:rFonts w:ascii="Times New Roman" w:hAnsi="Times New Roman"/>
          <w:noProof/>
          <w:sz w:val="28"/>
          <w:szCs w:val="28"/>
        </w:rPr>
        <w:t>-</w:t>
      </w:r>
      <w:r w:rsidRPr="00B36EF4">
        <w:rPr>
          <w:rFonts w:ascii="Times New Roman" w:hAnsi="Times New Roman"/>
          <w:noProof/>
          <w:sz w:val="28"/>
          <w:szCs w:val="28"/>
        </w:rPr>
        <w:t xml:space="preserve">ленного полномочиями </w:t>
      </w:r>
      <w:r w:rsidRPr="00B36EF4">
        <w:rPr>
          <w:rFonts w:ascii="Times New Roman" w:hAnsi="Times New Roman"/>
          <w:sz w:val="28"/>
          <w:szCs w:val="28"/>
        </w:rPr>
        <w:t>для</w:t>
      </w:r>
      <w:r w:rsidRPr="00B55686">
        <w:rPr>
          <w:rFonts w:ascii="Times New Roman" w:hAnsi="Times New Roman"/>
          <w:sz w:val="28"/>
          <w:szCs w:val="28"/>
        </w:rPr>
        <w:t xml:space="preserve"> </w:t>
      </w:r>
      <w:r w:rsidRPr="00B36EF4">
        <w:rPr>
          <w:rFonts w:ascii="Times New Roman" w:hAnsi="Times New Roman"/>
          <w:noProof/>
          <w:sz w:val="28"/>
          <w:szCs w:val="28"/>
        </w:rPr>
        <w:t xml:space="preserve">осуществления </w:t>
      </w:r>
      <w:r w:rsidRPr="00B36EF4">
        <w:rPr>
          <w:rFonts w:ascii="Times New Roman" w:hAnsi="Times New Roman"/>
          <w:sz w:val="28"/>
          <w:szCs w:val="28"/>
        </w:rPr>
        <w:t>п</w:t>
      </w:r>
      <w:r w:rsidRPr="00B36EF4">
        <w:rPr>
          <w:rFonts w:ascii="Times New Roman" w:hAnsi="Times New Roman"/>
          <w:noProof/>
          <w:sz w:val="28"/>
          <w:szCs w:val="28"/>
        </w:rPr>
        <w:t xml:space="preserve">роцесса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оот</w:t>
      </w:r>
      <w:r>
        <w:rPr>
          <w:rFonts w:ascii="Times New Roman" w:hAnsi="Times New Roman"/>
          <w:noProof/>
          <w:sz w:val="28"/>
          <w:szCs w:val="28"/>
        </w:rPr>
        <w:t>-</w:t>
      </w:r>
      <w:r w:rsidRPr="00B36EF4">
        <w:rPr>
          <w:rFonts w:ascii="Times New Roman" w:hAnsi="Times New Roman"/>
          <w:noProof/>
          <w:sz w:val="28"/>
          <w:szCs w:val="28"/>
        </w:rPr>
        <w:t xml:space="preserve">ветствии </w:t>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запланиров</w:t>
      </w:r>
      <w:r w:rsidRPr="00B36EF4">
        <w:rPr>
          <w:rFonts w:ascii="Times New Roman" w:hAnsi="Times New Roman"/>
          <w:noProof/>
          <w:sz w:val="28"/>
          <w:szCs w:val="28"/>
        </w:rPr>
        <w:t>анными</w:t>
      </w:r>
      <w:r w:rsidRPr="00B55686">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роками, </w:t>
      </w:r>
      <w:r w:rsidRPr="00B36EF4">
        <w:rPr>
          <w:rFonts w:ascii="Times New Roman" w:hAnsi="Times New Roman"/>
          <w:sz w:val="28"/>
          <w:szCs w:val="28"/>
        </w:rPr>
        <w:t>р</w:t>
      </w:r>
      <w:r w:rsidRPr="00B36EF4">
        <w:rPr>
          <w:rFonts w:ascii="Times New Roman" w:hAnsi="Times New Roman"/>
          <w:noProof/>
          <w:sz w:val="28"/>
          <w:szCs w:val="28"/>
        </w:rPr>
        <w:t xml:space="preserve">есурсами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ачеством. </w:t>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т</w:t>
      </w:r>
      <w:r w:rsidRPr="00B36EF4">
        <w:rPr>
          <w:rFonts w:ascii="Times New Roman" w:hAnsi="Times New Roman"/>
          <w:noProof/>
          <w:sz w:val="28"/>
          <w:szCs w:val="28"/>
        </w:rPr>
        <w:t xml:space="preserve">акой </w:t>
      </w:r>
      <w:r w:rsidRPr="00B36EF4">
        <w:rPr>
          <w:rFonts w:ascii="Times New Roman" w:hAnsi="Times New Roman"/>
          <w:noProof/>
          <w:sz w:val="28"/>
          <w:szCs w:val="28"/>
        </w:rPr>
        <w:lastRenderedPageBreak/>
        <w:t xml:space="preserve">организации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уководитель </w:t>
      </w:r>
      <w:r w:rsidRPr="00B36EF4">
        <w:rPr>
          <w:rFonts w:ascii="Times New Roman" w:hAnsi="Times New Roman"/>
          <w:sz w:val="28"/>
          <w:szCs w:val="28"/>
        </w:rPr>
        <w:t>п</w:t>
      </w:r>
      <w:r w:rsidRPr="00B36EF4">
        <w:rPr>
          <w:rFonts w:ascii="Times New Roman" w:hAnsi="Times New Roman"/>
          <w:noProof/>
          <w:sz w:val="28"/>
          <w:szCs w:val="28"/>
        </w:rPr>
        <w:t xml:space="preserve">роекта </w:t>
      </w:r>
      <w:r w:rsidRPr="00B36EF4">
        <w:rPr>
          <w:rFonts w:ascii="Times New Roman" w:hAnsi="Times New Roman"/>
          <w:sz w:val="28"/>
          <w:szCs w:val="28"/>
        </w:rPr>
        <w:t>в</w:t>
      </w:r>
      <w:r w:rsidRPr="00B36EF4">
        <w:rPr>
          <w:rFonts w:ascii="Times New Roman" w:hAnsi="Times New Roman"/>
          <w:noProof/>
          <w:sz w:val="28"/>
          <w:szCs w:val="28"/>
        </w:rPr>
        <w:t xml:space="preserve">заимодействует </w:t>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вумя </w:t>
      </w:r>
      <w:r w:rsidRPr="00B36EF4">
        <w:rPr>
          <w:rFonts w:ascii="Times New Roman" w:hAnsi="Times New Roman"/>
          <w:sz w:val="28"/>
          <w:szCs w:val="28"/>
        </w:rPr>
        <w:t>г</w:t>
      </w:r>
      <w:r w:rsidRPr="00B36EF4">
        <w:rPr>
          <w:rFonts w:ascii="Times New Roman" w:hAnsi="Times New Roman"/>
          <w:noProof/>
          <w:sz w:val="28"/>
          <w:szCs w:val="28"/>
        </w:rPr>
        <w:t xml:space="preserve">руппами </w:t>
      </w:r>
      <w:r w:rsidRPr="00B36EF4">
        <w:rPr>
          <w:rFonts w:ascii="Times New Roman" w:hAnsi="Times New Roman"/>
          <w:sz w:val="28"/>
          <w:szCs w:val="28"/>
        </w:rPr>
        <w:t>подчин</w:t>
      </w:r>
      <w:r w:rsidRPr="00B36EF4">
        <w:rPr>
          <w:rFonts w:ascii="Times New Roman" w:hAnsi="Times New Roman"/>
          <w:noProof/>
          <w:sz w:val="28"/>
          <w:szCs w:val="28"/>
        </w:rPr>
        <w:t xml:space="preserve">енных: </w:t>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остоянными </w:t>
      </w:r>
      <w:r w:rsidRPr="00B36EF4">
        <w:rPr>
          <w:rFonts w:ascii="Times New Roman" w:hAnsi="Times New Roman"/>
          <w:sz w:val="28"/>
          <w:szCs w:val="28"/>
        </w:rPr>
        <w:t>ч</w:t>
      </w:r>
      <w:r w:rsidRPr="00B36EF4">
        <w:rPr>
          <w:rFonts w:ascii="Times New Roman" w:hAnsi="Times New Roman"/>
          <w:noProof/>
          <w:sz w:val="28"/>
          <w:szCs w:val="28"/>
        </w:rPr>
        <w:t xml:space="preserve">ленами </w:t>
      </w:r>
      <w:r w:rsidRPr="00B36EF4">
        <w:rPr>
          <w:rFonts w:ascii="Times New Roman" w:hAnsi="Times New Roman"/>
          <w:sz w:val="28"/>
          <w:szCs w:val="28"/>
        </w:rPr>
        <w:t>п</w:t>
      </w:r>
      <w:r w:rsidRPr="00B36EF4">
        <w:rPr>
          <w:rFonts w:ascii="Times New Roman" w:hAnsi="Times New Roman"/>
          <w:noProof/>
          <w:sz w:val="28"/>
          <w:szCs w:val="28"/>
        </w:rPr>
        <w:t xml:space="preserve">роектной </w:t>
      </w:r>
      <w:r w:rsidRPr="00B36EF4">
        <w:rPr>
          <w:rFonts w:ascii="Times New Roman" w:hAnsi="Times New Roman"/>
          <w:sz w:val="28"/>
          <w:szCs w:val="28"/>
        </w:rPr>
        <w:t>г</w:t>
      </w:r>
      <w:r w:rsidRPr="00B36EF4">
        <w:rPr>
          <w:rFonts w:ascii="Times New Roman" w:hAnsi="Times New Roman"/>
          <w:noProof/>
          <w:sz w:val="28"/>
          <w:szCs w:val="28"/>
        </w:rPr>
        <w:t xml:space="preserve">руппы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с</w:t>
      </w:r>
      <w:r w:rsidRPr="00B55686">
        <w:rPr>
          <w:rFonts w:ascii="Times New Roman" w:hAnsi="Times New Roman"/>
          <w:sz w:val="28"/>
          <w:szCs w:val="28"/>
        </w:rPr>
        <w:t xml:space="preserve"> </w:t>
      </w:r>
      <w:r w:rsidRPr="00B36EF4">
        <w:rPr>
          <w:rFonts w:ascii="Times New Roman" w:hAnsi="Times New Roman"/>
          <w:sz w:val="28"/>
          <w:szCs w:val="28"/>
        </w:rPr>
        <w:t>д</w:t>
      </w:r>
      <w:r w:rsidRPr="00B36EF4">
        <w:rPr>
          <w:rFonts w:ascii="Times New Roman" w:hAnsi="Times New Roman"/>
          <w:noProof/>
          <w:sz w:val="28"/>
          <w:szCs w:val="28"/>
        </w:rPr>
        <w:t xml:space="preserve">ругими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аботниками </w:t>
      </w:r>
      <w:r w:rsidRPr="00B36EF4">
        <w:rPr>
          <w:rFonts w:ascii="Times New Roman" w:hAnsi="Times New Roman"/>
          <w:sz w:val="28"/>
          <w:szCs w:val="28"/>
        </w:rPr>
        <w:t>ф</w:t>
      </w:r>
      <w:r w:rsidRPr="00B36EF4">
        <w:rPr>
          <w:rFonts w:ascii="Times New Roman" w:hAnsi="Times New Roman"/>
          <w:noProof/>
          <w:sz w:val="28"/>
          <w:szCs w:val="28"/>
        </w:rPr>
        <w:t xml:space="preserve">ункциональных </w:t>
      </w:r>
      <w:r w:rsidRPr="00B36EF4">
        <w:rPr>
          <w:rFonts w:ascii="Times New Roman" w:hAnsi="Times New Roman"/>
          <w:sz w:val="28"/>
          <w:szCs w:val="28"/>
        </w:rPr>
        <w:t>о</w:t>
      </w:r>
      <w:r w:rsidRPr="00B36EF4">
        <w:rPr>
          <w:rFonts w:ascii="Times New Roman" w:hAnsi="Times New Roman"/>
          <w:noProof/>
          <w:sz w:val="28"/>
          <w:szCs w:val="28"/>
        </w:rPr>
        <w:t xml:space="preserve">тделов, </w:t>
      </w:r>
      <w:r w:rsidRPr="00B36EF4">
        <w:rPr>
          <w:rFonts w:ascii="Times New Roman" w:hAnsi="Times New Roman"/>
          <w:sz w:val="28"/>
          <w:szCs w:val="28"/>
        </w:rPr>
        <w:t>к</w:t>
      </w:r>
      <w:r w:rsidRPr="00B36EF4">
        <w:rPr>
          <w:rFonts w:ascii="Times New Roman" w:hAnsi="Times New Roman"/>
          <w:noProof/>
          <w:sz w:val="28"/>
          <w:szCs w:val="28"/>
        </w:rPr>
        <w:t xml:space="preserve">оторые </w:t>
      </w:r>
      <w:r w:rsidRPr="00B36EF4">
        <w:rPr>
          <w:rFonts w:ascii="Times New Roman" w:hAnsi="Times New Roman"/>
          <w:sz w:val="28"/>
          <w:szCs w:val="28"/>
        </w:rPr>
        <w:t>п</w:t>
      </w:r>
      <w:r w:rsidRPr="00B36EF4">
        <w:rPr>
          <w:rFonts w:ascii="Times New Roman" w:hAnsi="Times New Roman"/>
          <w:noProof/>
          <w:sz w:val="28"/>
          <w:szCs w:val="28"/>
        </w:rPr>
        <w:t xml:space="preserve">одчиняются </w:t>
      </w:r>
      <w:r w:rsidRPr="00B36EF4">
        <w:rPr>
          <w:rFonts w:ascii="Times New Roman" w:hAnsi="Times New Roman"/>
          <w:sz w:val="28"/>
          <w:szCs w:val="28"/>
        </w:rPr>
        <w:t>е</w:t>
      </w:r>
      <w:r w:rsidRPr="00B36EF4">
        <w:rPr>
          <w:rFonts w:ascii="Times New Roman" w:hAnsi="Times New Roman"/>
          <w:noProof/>
          <w:sz w:val="28"/>
          <w:szCs w:val="28"/>
        </w:rPr>
        <w:t xml:space="preserve">му </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ременно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о</w:t>
      </w:r>
      <w:r w:rsidRPr="00B36EF4">
        <w:rPr>
          <w:rFonts w:ascii="Times New Roman" w:hAnsi="Times New Roman"/>
          <w:noProof/>
          <w:sz w:val="28"/>
          <w:szCs w:val="28"/>
        </w:rPr>
        <w:t xml:space="preserve">граниченному </w:t>
      </w:r>
      <w:r w:rsidRPr="00B36EF4">
        <w:rPr>
          <w:rFonts w:ascii="Times New Roman" w:hAnsi="Times New Roman"/>
          <w:sz w:val="28"/>
          <w:szCs w:val="28"/>
        </w:rPr>
        <w:t>к</w:t>
      </w:r>
      <w:r w:rsidRPr="00B36EF4">
        <w:rPr>
          <w:rFonts w:ascii="Times New Roman" w:hAnsi="Times New Roman"/>
          <w:noProof/>
          <w:sz w:val="28"/>
          <w:szCs w:val="28"/>
        </w:rPr>
        <w:t xml:space="preserve">ругу </w:t>
      </w:r>
      <w:r w:rsidRPr="00B36EF4">
        <w:rPr>
          <w:rFonts w:ascii="Times New Roman" w:hAnsi="Times New Roman"/>
          <w:sz w:val="28"/>
          <w:szCs w:val="28"/>
        </w:rPr>
        <w:t>в</w:t>
      </w:r>
      <w:r w:rsidRPr="00B36EF4">
        <w:rPr>
          <w:rFonts w:ascii="Times New Roman" w:hAnsi="Times New Roman"/>
          <w:noProof/>
          <w:sz w:val="28"/>
          <w:szCs w:val="28"/>
        </w:rPr>
        <w:t xml:space="preserve">опросов. </w:t>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э</w:t>
      </w:r>
      <w:r w:rsidRPr="00B36EF4">
        <w:rPr>
          <w:rFonts w:ascii="Times New Roman" w:hAnsi="Times New Roman"/>
          <w:noProof/>
          <w:sz w:val="28"/>
          <w:szCs w:val="28"/>
        </w:rPr>
        <w:t xml:space="preserve">том </w:t>
      </w:r>
      <w:r w:rsidRPr="00B36EF4">
        <w:rPr>
          <w:rFonts w:ascii="Times New Roman" w:hAnsi="Times New Roman"/>
          <w:sz w:val="28"/>
          <w:szCs w:val="28"/>
        </w:rPr>
        <w:t>сохраняе</w:t>
      </w:r>
      <w:r w:rsidRPr="00B36EF4">
        <w:rPr>
          <w:rFonts w:ascii="Times New Roman" w:hAnsi="Times New Roman"/>
          <w:noProof/>
          <w:sz w:val="28"/>
          <w:szCs w:val="28"/>
        </w:rPr>
        <w:t xml:space="preserve">тся их </w:t>
      </w:r>
      <w:r w:rsidRPr="00B36EF4">
        <w:rPr>
          <w:rFonts w:ascii="Times New Roman" w:hAnsi="Times New Roman"/>
          <w:sz w:val="28"/>
          <w:szCs w:val="28"/>
        </w:rPr>
        <w:t>п</w:t>
      </w:r>
      <w:r w:rsidRPr="00B36EF4">
        <w:rPr>
          <w:rFonts w:ascii="Times New Roman" w:hAnsi="Times New Roman"/>
          <w:noProof/>
          <w:sz w:val="28"/>
          <w:szCs w:val="28"/>
        </w:rPr>
        <w:t xml:space="preserve">одчинение </w:t>
      </w:r>
      <w:r w:rsidRPr="00B36EF4">
        <w:rPr>
          <w:rFonts w:ascii="Times New Roman" w:hAnsi="Times New Roman"/>
          <w:sz w:val="28"/>
          <w:szCs w:val="28"/>
        </w:rPr>
        <w:t>н</w:t>
      </w:r>
      <w:r w:rsidRPr="00B36EF4">
        <w:rPr>
          <w:rFonts w:ascii="Times New Roman" w:hAnsi="Times New Roman"/>
          <w:noProof/>
          <w:sz w:val="28"/>
          <w:szCs w:val="28"/>
        </w:rPr>
        <w:t xml:space="preserve">епосредственным </w:t>
      </w:r>
      <w:r w:rsidRPr="00B36EF4">
        <w:rPr>
          <w:rFonts w:ascii="Times New Roman" w:hAnsi="Times New Roman"/>
          <w:sz w:val="28"/>
          <w:szCs w:val="28"/>
        </w:rPr>
        <w:t>р</w:t>
      </w:r>
      <w:r w:rsidRPr="00B36EF4">
        <w:rPr>
          <w:rFonts w:ascii="Times New Roman" w:hAnsi="Times New Roman"/>
          <w:noProof/>
          <w:sz w:val="28"/>
          <w:szCs w:val="28"/>
        </w:rPr>
        <w:t xml:space="preserve">уководителям </w:t>
      </w:r>
      <w:r w:rsidRPr="00B36EF4">
        <w:rPr>
          <w:rFonts w:ascii="Times New Roman" w:hAnsi="Times New Roman"/>
          <w:sz w:val="28"/>
          <w:szCs w:val="28"/>
        </w:rPr>
        <w:t>подразделений</w:t>
      </w:r>
      <w:r w:rsidRPr="00B36EF4">
        <w:rPr>
          <w:rFonts w:ascii="Times New Roman" w:hAnsi="Times New Roman"/>
          <w:noProof/>
          <w:sz w:val="28"/>
          <w:szCs w:val="28"/>
        </w:rPr>
        <w:t xml:space="preserve">, отделов, </w:t>
      </w:r>
      <w:r w:rsidRPr="00B36EF4">
        <w:rPr>
          <w:rFonts w:ascii="Times New Roman" w:hAnsi="Times New Roman"/>
          <w:sz w:val="28"/>
          <w:szCs w:val="28"/>
        </w:rPr>
        <w:t>с</w:t>
      </w:r>
      <w:r w:rsidRPr="00B36EF4">
        <w:rPr>
          <w:rFonts w:ascii="Times New Roman" w:hAnsi="Times New Roman"/>
          <w:noProof/>
          <w:sz w:val="28"/>
          <w:szCs w:val="28"/>
        </w:rPr>
        <w:t xml:space="preserve">лужб. </w:t>
      </w:r>
      <w:r w:rsidRPr="00B36EF4">
        <w:rPr>
          <w:rFonts w:ascii="Times New Roman" w:hAnsi="Times New Roman"/>
          <w:sz w:val="28"/>
          <w:szCs w:val="28"/>
        </w:rPr>
        <w:t>П</w:t>
      </w:r>
      <w:r w:rsidRPr="00B36EF4">
        <w:rPr>
          <w:rFonts w:ascii="Times New Roman" w:hAnsi="Times New Roman"/>
          <w:noProof/>
          <w:sz w:val="28"/>
          <w:szCs w:val="28"/>
        </w:rPr>
        <w:t>риме</w:t>
      </w:r>
      <w:r>
        <w:rPr>
          <w:rFonts w:ascii="Times New Roman" w:hAnsi="Times New Roman"/>
          <w:noProof/>
          <w:sz w:val="28"/>
          <w:szCs w:val="28"/>
        </w:rPr>
        <w:t>-</w:t>
      </w:r>
      <w:r w:rsidRPr="00B36EF4">
        <w:rPr>
          <w:rFonts w:ascii="Times New Roman" w:hAnsi="Times New Roman"/>
          <w:noProof/>
          <w:sz w:val="28"/>
          <w:szCs w:val="28"/>
        </w:rPr>
        <w:t xml:space="preserve">ром </w:t>
      </w:r>
      <w:r w:rsidRPr="00B36EF4">
        <w:rPr>
          <w:rFonts w:ascii="Times New Roman" w:hAnsi="Times New Roman"/>
          <w:sz w:val="28"/>
          <w:szCs w:val="28"/>
        </w:rPr>
        <w:t>д</w:t>
      </w:r>
      <w:r w:rsidRPr="00B36EF4">
        <w:rPr>
          <w:rFonts w:ascii="Times New Roman" w:hAnsi="Times New Roman"/>
          <w:noProof/>
          <w:sz w:val="28"/>
          <w:szCs w:val="28"/>
        </w:rPr>
        <w:t xml:space="preserve">анной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м</w:t>
      </w:r>
      <w:r w:rsidRPr="00B36EF4">
        <w:rPr>
          <w:rFonts w:ascii="Times New Roman" w:hAnsi="Times New Roman"/>
          <w:noProof/>
          <w:sz w:val="28"/>
          <w:szCs w:val="28"/>
        </w:rPr>
        <w:t xml:space="preserve">огут </w:t>
      </w:r>
      <w:r w:rsidRPr="00B36EF4">
        <w:rPr>
          <w:rFonts w:ascii="Times New Roman" w:hAnsi="Times New Roman"/>
          <w:sz w:val="28"/>
          <w:szCs w:val="28"/>
        </w:rPr>
        <w:t>с</w:t>
      </w:r>
      <w:r w:rsidRPr="00B36EF4">
        <w:rPr>
          <w:rFonts w:ascii="Times New Roman" w:hAnsi="Times New Roman"/>
          <w:noProof/>
          <w:sz w:val="28"/>
          <w:szCs w:val="28"/>
        </w:rPr>
        <w:t xml:space="preserve">лужить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одразделения, </w:t>
      </w:r>
      <w:r w:rsidRPr="00B36EF4">
        <w:rPr>
          <w:rFonts w:ascii="Times New Roman" w:hAnsi="Times New Roman"/>
          <w:sz w:val="28"/>
          <w:szCs w:val="28"/>
        </w:rPr>
        <w:t>с</w:t>
      </w:r>
      <w:r w:rsidRPr="00B36EF4">
        <w:rPr>
          <w:rFonts w:ascii="Times New Roman" w:hAnsi="Times New Roman"/>
          <w:noProof/>
          <w:sz w:val="28"/>
          <w:szCs w:val="28"/>
        </w:rPr>
        <w:t xml:space="preserve">оздаваемые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ослед</w:t>
      </w:r>
      <w:r>
        <w:rPr>
          <w:rFonts w:ascii="Times New Roman" w:hAnsi="Times New Roman"/>
          <w:noProof/>
          <w:sz w:val="28"/>
          <w:szCs w:val="28"/>
        </w:rPr>
        <w:t>-</w:t>
      </w:r>
      <w:r w:rsidRPr="00B36EF4">
        <w:rPr>
          <w:rFonts w:ascii="Times New Roman" w:hAnsi="Times New Roman"/>
          <w:noProof/>
          <w:sz w:val="28"/>
          <w:szCs w:val="28"/>
        </w:rPr>
        <w:t xml:space="preserve">нее </w:t>
      </w:r>
      <w:r w:rsidRPr="00B36EF4">
        <w:rPr>
          <w:rFonts w:ascii="Times New Roman" w:hAnsi="Times New Roman"/>
          <w:sz w:val="28"/>
          <w:szCs w:val="28"/>
        </w:rPr>
        <w:t>в</w:t>
      </w:r>
      <w:r w:rsidRPr="00B36EF4">
        <w:rPr>
          <w:rFonts w:ascii="Times New Roman" w:hAnsi="Times New Roman"/>
          <w:noProof/>
          <w:sz w:val="28"/>
          <w:szCs w:val="28"/>
        </w:rPr>
        <w:t xml:space="preserve">ремя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яде </w:t>
      </w:r>
      <w:r w:rsidRPr="00B36EF4">
        <w:rPr>
          <w:rFonts w:ascii="Times New Roman" w:hAnsi="Times New Roman"/>
          <w:sz w:val="28"/>
          <w:szCs w:val="28"/>
        </w:rPr>
        <w:t>к</w:t>
      </w:r>
      <w:r w:rsidRPr="00B36EF4">
        <w:rPr>
          <w:rFonts w:ascii="Times New Roman" w:hAnsi="Times New Roman"/>
          <w:noProof/>
          <w:sz w:val="28"/>
          <w:szCs w:val="28"/>
        </w:rPr>
        <w:t xml:space="preserve">омпаний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ля введения </w:t>
      </w:r>
      <w:r w:rsidRPr="00B36EF4">
        <w:rPr>
          <w:rFonts w:ascii="Times New Roman" w:hAnsi="Times New Roman"/>
          <w:sz w:val="28"/>
          <w:szCs w:val="28"/>
        </w:rPr>
        <w:t>с</w:t>
      </w:r>
      <w:r w:rsidRPr="00B36EF4">
        <w:rPr>
          <w:rFonts w:ascii="Times New Roman" w:hAnsi="Times New Roman"/>
          <w:noProof/>
          <w:sz w:val="28"/>
          <w:szCs w:val="28"/>
        </w:rPr>
        <w:t xml:space="preserve">истемы </w:t>
      </w:r>
      <w:r w:rsidRPr="00B36EF4">
        <w:rPr>
          <w:rFonts w:ascii="Times New Roman" w:hAnsi="Times New Roman"/>
          <w:iCs/>
          <w:sz w:val="28"/>
          <w:szCs w:val="28"/>
          <w:lang w:val="en-US"/>
        </w:rPr>
        <w:t>d</w:t>
      </w:r>
      <w:r w:rsidRPr="00B36EF4">
        <w:rPr>
          <w:rFonts w:ascii="Times New Roman" w:hAnsi="Times New Roman"/>
          <w:iCs/>
          <w:noProof/>
          <w:sz w:val="28"/>
          <w:szCs w:val="28"/>
          <w:lang w:val="en-US"/>
        </w:rPr>
        <w:t>irect</w:t>
      </w:r>
      <w:r w:rsidRPr="00B36EF4">
        <w:rPr>
          <w:rFonts w:ascii="Times New Roman" w:hAnsi="Times New Roman"/>
          <w:iCs/>
          <w:noProof/>
          <w:sz w:val="28"/>
          <w:szCs w:val="28"/>
        </w:rPr>
        <w:t>-</w:t>
      </w:r>
      <w:r w:rsidRPr="00B36EF4">
        <w:rPr>
          <w:rFonts w:ascii="Times New Roman" w:hAnsi="Times New Roman"/>
          <w:iCs/>
          <w:noProof/>
          <w:sz w:val="28"/>
          <w:szCs w:val="28"/>
          <w:lang w:val="en-US"/>
        </w:rPr>
        <w:t>insurance</w:t>
      </w:r>
      <w:r w:rsidRPr="00B36EF4">
        <w:rPr>
          <w:rFonts w:ascii="Times New Roman" w:hAnsi="Times New Roman"/>
          <w:iCs/>
          <w:noProof/>
          <w:sz w:val="28"/>
          <w:szCs w:val="28"/>
        </w:rPr>
        <w:t xml:space="preserve">.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06486">
        <w:rPr>
          <w:rFonts w:ascii="Times New Roman" w:hAnsi="Times New Roman"/>
          <w:b/>
          <w:iCs/>
          <w:noProof/>
          <w:sz w:val="28"/>
          <w:szCs w:val="28"/>
        </w:rPr>
        <w:t xml:space="preserve">Бригадная </w:t>
      </w:r>
      <w:r w:rsidRPr="00306486">
        <w:rPr>
          <w:rFonts w:ascii="Times New Roman" w:hAnsi="Times New Roman"/>
          <w:b/>
          <w:iCs/>
          <w:sz w:val="28"/>
          <w:szCs w:val="28"/>
        </w:rPr>
        <w:t>(</w:t>
      </w:r>
      <w:r w:rsidRPr="00306486">
        <w:rPr>
          <w:rFonts w:ascii="Times New Roman" w:hAnsi="Times New Roman"/>
          <w:b/>
          <w:iCs/>
          <w:noProof/>
          <w:sz w:val="28"/>
          <w:szCs w:val="28"/>
        </w:rPr>
        <w:t xml:space="preserve">кросс-функциональная) </w:t>
      </w:r>
      <w:r w:rsidRPr="00306486">
        <w:rPr>
          <w:rFonts w:ascii="Times New Roman" w:hAnsi="Times New Roman"/>
          <w:b/>
          <w:iCs/>
          <w:sz w:val="28"/>
          <w:szCs w:val="28"/>
        </w:rPr>
        <w:t>с</w:t>
      </w:r>
      <w:r w:rsidRPr="00306486">
        <w:rPr>
          <w:rFonts w:ascii="Times New Roman" w:hAnsi="Times New Roman"/>
          <w:b/>
          <w:iCs/>
          <w:noProof/>
          <w:sz w:val="28"/>
          <w:szCs w:val="28"/>
        </w:rPr>
        <w:t>труктура</w:t>
      </w:r>
      <w:r w:rsidRPr="00B36EF4">
        <w:rPr>
          <w:rFonts w:ascii="Times New Roman" w:hAnsi="Times New Roman"/>
          <w:iCs/>
          <w:noProof/>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vanish/>
          <w:sz w:val="28"/>
          <w:szCs w:val="28"/>
        </w:rPr>
        <w:br/>
      </w:r>
      <w:r w:rsidRPr="00B36EF4">
        <w:rPr>
          <w:rFonts w:ascii="Times New Roman" w:hAnsi="Times New Roman"/>
          <w:sz w:val="28"/>
          <w:szCs w:val="28"/>
        </w:rPr>
        <w:t>О</w:t>
      </w:r>
      <w:r w:rsidRPr="00B36EF4">
        <w:rPr>
          <w:rFonts w:ascii="Times New Roman" w:hAnsi="Times New Roman"/>
          <w:noProof/>
          <w:sz w:val="28"/>
          <w:szCs w:val="28"/>
        </w:rPr>
        <w:t xml:space="preserve">сновой </w:t>
      </w:r>
      <w:r w:rsidRPr="00B36EF4">
        <w:rPr>
          <w:rFonts w:ascii="Times New Roman" w:hAnsi="Times New Roman"/>
          <w:sz w:val="28"/>
          <w:szCs w:val="28"/>
        </w:rPr>
        <w:t>э</w:t>
      </w:r>
      <w:r w:rsidRPr="00B36EF4">
        <w:rPr>
          <w:rFonts w:ascii="Times New Roman" w:hAnsi="Times New Roman"/>
          <w:noProof/>
          <w:sz w:val="28"/>
          <w:szCs w:val="28"/>
        </w:rPr>
        <w:t xml:space="preserve">той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я</w:t>
      </w:r>
      <w:r w:rsidRPr="00B36EF4">
        <w:rPr>
          <w:rFonts w:ascii="Times New Roman" w:hAnsi="Times New Roman"/>
          <w:noProof/>
          <w:sz w:val="28"/>
          <w:szCs w:val="28"/>
        </w:rPr>
        <w:t xml:space="preserve">вляется </w:t>
      </w:r>
      <w:r w:rsidRPr="00B36EF4">
        <w:rPr>
          <w:rFonts w:ascii="Times New Roman" w:hAnsi="Times New Roman"/>
          <w:sz w:val="28"/>
          <w:szCs w:val="28"/>
        </w:rPr>
        <w:t>о</w:t>
      </w:r>
      <w:r w:rsidRPr="00B36EF4">
        <w:rPr>
          <w:rFonts w:ascii="Times New Roman" w:hAnsi="Times New Roman"/>
          <w:noProof/>
          <w:sz w:val="28"/>
          <w:szCs w:val="28"/>
        </w:rPr>
        <w:t xml:space="preserve">рганизация </w:t>
      </w:r>
      <w:r w:rsidRPr="00B36EF4">
        <w:rPr>
          <w:rFonts w:ascii="Times New Roman" w:hAnsi="Times New Roman"/>
          <w:sz w:val="28"/>
          <w:szCs w:val="28"/>
        </w:rPr>
        <w:t>р</w:t>
      </w:r>
      <w:r w:rsidRPr="00B36EF4">
        <w:rPr>
          <w:rFonts w:ascii="Times New Roman" w:hAnsi="Times New Roman"/>
          <w:noProof/>
          <w:sz w:val="28"/>
          <w:szCs w:val="28"/>
        </w:rPr>
        <w:t xml:space="preserve">абот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о рабочим </w:t>
      </w:r>
      <w:r w:rsidRPr="00B36EF4">
        <w:rPr>
          <w:rFonts w:ascii="Times New Roman" w:hAnsi="Times New Roman"/>
          <w:sz w:val="28"/>
          <w:szCs w:val="28"/>
        </w:rPr>
        <w:t>г</w:t>
      </w:r>
      <w:r w:rsidRPr="00B36EF4">
        <w:rPr>
          <w:rFonts w:ascii="Times New Roman" w:hAnsi="Times New Roman"/>
          <w:noProof/>
          <w:sz w:val="28"/>
          <w:szCs w:val="28"/>
        </w:rPr>
        <w:t xml:space="preserve">руппам </w:t>
      </w:r>
      <w:r w:rsidRPr="00B36EF4">
        <w:rPr>
          <w:rFonts w:ascii="Times New Roman" w:hAnsi="Times New Roman"/>
          <w:sz w:val="28"/>
          <w:szCs w:val="28"/>
        </w:rPr>
        <w:t>(</w:t>
      </w:r>
      <w:r w:rsidRPr="00B36EF4">
        <w:rPr>
          <w:rFonts w:ascii="Times New Roman" w:hAnsi="Times New Roman"/>
          <w:noProof/>
          <w:sz w:val="28"/>
          <w:szCs w:val="28"/>
        </w:rPr>
        <w:t xml:space="preserve">бригадам). </w:t>
      </w:r>
      <w:r w:rsidRPr="00B36EF4">
        <w:rPr>
          <w:rFonts w:ascii="Times New Roman" w:hAnsi="Times New Roman"/>
          <w:sz w:val="28"/>
          <w:szCs w:val="28"/>
        </w:rPr>
        <w:t>Б</w:t>
      </w:r>
      <w:r w:rsidRPr="00B36EF4">
        <w:rPr>
          <w:rFonts w:ascii="Times New Roman" w:hAnsi="Times New Roman"/>
          <w:noProof/>
          <w:sz w:val="28"/>
          <w:szCs w:val="28"/>
        </w:rPr>
        <w:t xml:space="preserve">ригадная </w:t>
      </w:r>
      <w:r w:rsidRPr="00B36EF4">
        <w:rPr>
          <w:rFonts w:ascii="Times New Roman" w:hAnsi="Times New Roman"/>
          <w:sz w:val="28"/>
          <w:szCs w:val="28"/>
        </w:rPr>
        <w:t>о</w:t>
      </w:r>
      <w:r w:rsidRPr="00B36EF4">
        <w:rPr>
          <w:rFonts w:ascii="Times New Roman" w:hAnsi="Times New Roman"/>
          <w:noProof/>
          <w:sz w:val="28"/>
          <w:szCs w:val="28"/>
        </w:rPr>
        <w:t xml:space="preserve">рганизация </w:t>
      </w:r>
      <w:r w:rsidRPr="00B36EF4">
        <w:rPr>
          <w:rFonts w:ascii="Times New Roman" w:hAnsi="Times New Roman"/>
          <w:sz w:val="28"/>
          <w:szCs w:val="28"/>
        </w:rPr>
        <w:t>работ</w:t>
      </w:r>
      <w:r>
        <w:rPr>
          <w:rFonts w:ascii="Times New Roman" w:hAnsi="Times New Roman"/>
          <w:sz w:val="28"/>
          <w:szCs w:val="28"/>
        </w:rPr>
        <w:t xml:space="preserve"> </w:t>
      </w:r>
      <w:r w:rsidRPr="00B36EF4">
        <w:rPr>
          <w:rFonts w:ascii="Times New Roman" w:hAnsi="Times New Roman"/>
          <w:sz w:val="28"/>
          <w:szCs w:val="28"/>
        </w:rPr>
        <w:t>–</w:t>
      </w:r>
      <w:r>
        <w:rPr>
          <w:rFonts w:ascii="Times New Roman" w:hAnsi="Times New Roman"/>
          <w:sz w:val="28"/>
          <w:szCs w:val="28"/>
        </w:rPr>
        <w:t xml:space="preserve">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овольно древняя </w:t>
      </w:r>
      <w:r w:rsidRPr="00B36EF4">
        <w:rPr>
          <w:rFonts w:ascii="Times New Roman" w:hAnsi="Times New Roman"/>
          <w:sz w:val="28"/>
          <w:szCs w:val="28"/>
        </w:rPr>
        <w:t>о</w:t>
      </w:r>
      <w:r w:rsidRPr="00B36EF4">
        <w:rPr>
          <w:rFonts w:ascii="Times New Roman" w:hAnsi="Times New Roman"/>
          <w:noProof/>
          <w:sz w:val="28"/>
          <w:szCs w:val="28"/>
        </w:rPr>
        <w:t>рганиза</w:t>
      </w:r>
      <w:r>
        <w:rPr>
          <w:rFonts w:ascii="Times New Roman" w:hAnsi="Times New Roman"/>
          <w:noProof/>
          <w:sz w:val="28"/>
          <w:szCs w:val="28"/>
        </w:rPr>
        <w:t>-</w:t>
      </w:r>
      <w:r w:rsidRPr="00B36EF4">
        <w:rPr>
          <w:rFonts w:ascii="Times New Roman" w:hAnsi="Times New Roman"/>
          <w:noProof/>
          <w:sz w:val="28"/>
          <w:szCs w:val="28"/>
        </w:rPr>
        <w:t xml:space="preserve">ционная </w:t>
      </w:r>
      <w:r w:rsidRPr="00B36EF4">
        <w:rPr>
          <w:rFonts w:ascii="Times New Roman" w:hAnsi="Times New Roman"/>
          <w:sz w:val="28"/>
          <w:szCs w:val="28"/>
        </w:rPr>
        <w:t>ф</w:t>
      </w:r>
      <w:r w:rsidRPr="00B36EF4">
        <w:rPr>
          <w:rFonts w:ascii="Times New Roman" w:hAnsi="Times New Roman"/>
          <w:noProof/>
          <w:sz w:val="28"/>
          <w:szCs w:val="28"/>
        </w:rPr>
        <w:t xml:space="preserve">орма, </w:t>
      </w:r>
      <w:r w:rsidRPr="00B36EF4">
        <w:rPr>
          <w:rFonts w:ascii="Times New Roman" w:hAnsi="Times New Roman"/>
          <w:sz w:val="28"/>
          <w:szCs w:val="28"/>
        </w:rPr>
        <w:t>д</w:t>
      </w:r>
      <w:r w:rsidRPr="00B36EF4">
        <w:rPr>
          <w:rFonts w:ascii="Times New Roman" w:hAnsi="Times New Roman"/>
          <w:noProof/>
          <w:sz w:val="28"/>
          <w:szCs w:val="28"/>
        </w:rPr>
        <w:t xml:space="preserve">остаточно </w:t>
      </w:r>
      <w:r w:rsidRPr="00B36EF4">
        <w:rPr>
          <w:rFonts w:ascii="Times New Roman" w:hAnsi="Times New Roman"/>
          <w:sz w:val="28"/>
          <w:szCs w:val="28"/>
        </w:rPr>
        <w:t>в</w:t>
      </w:r>
      <w:r w:rsidRPr="00B36EF4">
        <w:rPr>
          <w:rFonts w:ascii="Times New Roman" w:hAnsi="Times New Roman"/>
          <w:noProof/>
          <w:sz w:val="28"/>
          <w:szCs w:val="28"/>
        </w:rPr>
        <w:t xml:space="preserve">спомнить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абочие артели, </w:t>
      </w:r>
      <w:r w:rsidRPr="00B36EF4">
        <w:rPr>
          <w:rFonts w:ascii="Times New Roman" w:hAnsi="Times New Roman"/>
          <w:sz w:val="28"/>
          <w:szCs w:val="28"/>
        </w:rPr>
        <w:t>н</w:t>
      </w:r>
      <w:r w:rsidRPr="00B36EF4">
        <w:rPr>
          <w:rFonts w:ascii="Times New Roman" w:hAnsi="Times New Roman"/>
          <w:noProof/>
          <w:sz w:val="28"/>
          <w:szCs w:val="28"/>
        </w:rPr>
        <w:t xml:space="preserve">о </w:t>
      </w:r>
      <w:r w:rsidRPr="00B36EF4">
        <w:rPr>
          <w:rFonts w:ascii="Times New Roman" w:hAnsi="Times New Roman"/>
          <w:sz w:val="28"/>
          <w:szCs w:val="28"/>
        </w:rPr>
        <w:t>т</w:t>
      </w:r>
      <w:r w:rsidRPr="00B36EF4">
        <w:rPr>
          <w:rFonts w:ascii="Times New Roman" w:hAnsi="Times New Roman"/>
          <w:noProof/>
          <w:sz w:val="28"/>
          <w:szCs w:val="28"/>
        </w:rPr>
        <w:t xml:space="preserve">олько </w:t>
      </w:r>
      <w:r w:rsidRPr="00B36EF4">
        <w:rPr>
          <w:rFonts w:ascii="Times New Roman" w:hAnsi="Times New Roman"/>
          <w:sz w:val="28"/>
          <w:szCs w:val="28"/>
        </w:rPr>
        <w:t>с</w:t>
      </w:r>
      <w:r>
        <w:rPr>
          <w:rFonts w:ascii="Times New Roman" w:hAnsi="Times New Roman"/>
          <w:sz w:val="28"/>
          <w:szCs w:val="28"/>
        </w:rPr>
        <w:t xml:space="preserve"> </w:t>
      </w:r>
      <w:r w:rsidRPr="00B36EF4">
        <w:rPr>
          <w:rFonts w:ascii="Times New Roman" w:hAnsi="Times New Roman"/>
          <w:sz w:val="28"/>
          <w:szCs w:val="28"/>
        </w:rPr>
        <w:t>1</w:t>
      </w:r>
      <w:r w:rsidRPr="00B36EF4">
        <w:rPr>
          <w:rFonts w:ascii="Times New Roman" w:hAnsi="Times New Roman"/>
          <w:noProof/>
          <w:sz w:val="28"/>
          <w:szCs w:val="28"/>
        </w:rPr>
        <w:t xml:space="preserve">980-х </w:t>
      </w:r>
      <w:r w:rsidRPr="00B36EF4">
        <w:rPr>
          <w:rFonts w:ascii="Times New Roman" w:hAnsi="Times New Roman"/>
          <w:sz w:val="28"/>
          <w:szCs w:val="28"/>
        </w:rPr>
        <w:t>г</w:t>
      </w:r>
      <w:r w:rsidRPr="00B36EF4">
        <w:rPr>
          <w:rFonts w:ascii="Times New Roman" w:hAnsi="Times New Roman"/>
          <w:noProof/>
          <w:sz w:val="28"/>
          <w:szCs w:val="28"/>
        </w:rPr>
        <w:t xml:space="preserve">г. </w:t>
      </w:r>
      <w:r w:rsidRPr="00B36EF4">
        <w:rPr>
          <w:rFonts w:ascii="Times New Roman" w:hAnsi="Times New Roman"/>
          <w:sz w:val="28"/>
          <w:szCs w:val="28"/>
        </w:rPr>
        <w:t>н</w:t>
      </w:r>
      <w:r w:rsidRPr="00B36EF4">
        <w:rPr>
          <w:rFonts w:ascii="Times New Roman" w:hAnsi="Times New Roman"/>
          <w:noProof/>
          <w:sz w:val="28"/>
          <w:szCs w:val="28"/>
        </w:rPr>
        <w:t xml:space="preserve">ачалось </w:t>
      </w:r>
      <w:r w:rsidRPr="00B36EF4">
        <w:rPr>
          <w:rFonts w:ascii="Times New Roman" w:hAnsi="Times New Roman"/>
          <w:sz w:val="28"/>
          <w:szCs w:val="28"/>
        </w:rPr>
        <w:t>е</w:t>
      </w:r>
      <w:r w:rsidRPr="00B36EF4">
        <w:rPr>
          <w:rFonts w:ascii="Times New Roman" w:hAnsi="Times New Roman"/>
          <w:noProof/>
          <w:sz w:val="28"/>
          <w:szCs w:val="28"/>
        </w:rPr>
        <w:t xml:space="preserve">е </w:t>
      </w:r>
      <w:r w:rsidRPr="00B36EF4">
        <w:rPr>
          <w:rFonts w:ascii="Times New Roman" w:hAnsi="Times New Roman"/>
          <w:sz w:val="28"/>
          <w:szCs w:val="28"/>
        </w:rPr>
        <w:t>а</w:t>
      </w:r>
      <w:r w:rsidRPr="00B36EF4">
        <w:rPr>
          <w:rFonts w:ascii="Times New Roman" w:hAnsi="Times New Roman"/>
          <w:noProof/>
          <w:sz w:val="28"/>
          <w:szCs w:val="28"/>
        </w:rPr>
        <w:t xml:space="preserve">ктивное </w:t>
      </w:r>
      <w:r w:rsidRPr="00B36EF4">
        <w:rPr>
          <w:rFonts w:ascii="Times New Roman" w:hAnsi="Times New Roman"/>
          <w:sz w:val="28"/>
          <w:szCs w:val="28"/>
        </w:rPr>
        <w:t>примен</w:t>
      </w:r>
      <w:r w:rsidRPr="00B36EF4">
        <w:rPr>
          <w:rFonts w:ascii="Times New Roman" w:hAnsi="Times New Roman"/>
          <w:noProof/>
          <w:sz w:val="28"/>
          <w:szCs w:val="28"/>
        </w:rPr>
        <w:t>ение</w:t>
      </w:r>
      <w:r w:rsidRPr="00B55686">
        <w:rPr>
          <w:rFonts w:ascii="Times New Roman" w:hAnsi="Times New Roman"/>
          <w:noProof/>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ак структуры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о</w:t>
      </w:r>
      <w:r w:rsidRPr="00B36EF4">
        <w:rPr>
          <w:rFonts w:ascii="Times New Roman" w:hAnsi="Times New Roman"/>
          <w:noProof/>
          <w:sz w:val="28"/>
          <w:szCs w:val="28"/>
        </w:rPr>
        <w:t xml:space="preserve">рганизацией, </w:t>
      </w:r>
      <w:r w:rsidRPr="00B36EF4">
        <w:rPr>
          <w:rFonts w:ascii="Times New Roman" w:hAnsi="Times New Roman"/>
          <w:sz w:val="28"/>
          <w:szCs w:val="28"/>
        </w:rPr>
        <w:t>в</w:t>
      </w:r>
      <w:r w:rsidRPr="00B36EF4">
        <w:rPr>
          <w:rFonts w:ascii="Times New Roman" w:hAnsi="Times New Roman"/>
          <w:noProof/>
          <w:sz w:val="28"/>
          <w:szCs w:val="28"/>
        </w:rPr>
        <w:t xml:space="preserve">о </w:t>
      </w:r>
      <w:r w:rsidRPr="00B36EF4">
        <w:rPr>
          <w:rFonts w:ascii="Times New Roman" w:hAnsi="Times New Roman"/>
          <w:sz w:val="28"/>
          <w:szCs w:val="28"/>
        </w:rPr>
        <w:t>м</w:t>
      </w:r>
      <w:r w:rsidRPr="00B36EF4">
        <w:rPr>
          <w:rFonts w:ascii="Times New Roman" w:hAnsi="Times New Roman"/>
          <w:noProof/>
          <w:sz w:val="28"/>
          <w:szCs w:val="28"/>
        </w:rPr>
        <w:t xml:space="preserve">ногом </w:t>
      </w:r>
      <w:r w:rsidRPr="00B36EF4">
        <w:rPr>
          <w:rFonts w:ascii="Times New Roman" w:hAnsi="Times New Roman"/>
          <w:sz w:val="28"/>
          <w:szCs w:val="28"/>
        </w:rPr>
        <w:t>п</w:t>
      </w:r>
      <w:r w:rsidRPr="00B36EF4">
        <w:rPr>
          <w:rFonts w:ascii="Times New Roman" w:hAnsi="Times New Roman"/>
          <w:noProof/>
          <w:sz w:val="28"/>
          <w:szCs w:val="28"/>
        </w:rPr>
        <w:t xml:space="preserve">рямо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ротивоположной </w:t>
      </w:r>
      <w:r w:rsidRPr="00B36EF4">
        <w:rPr>
          <w:rFonts w:ascii="Times New Roman" w:hAnsi="Times New Roman"/>
          <w:sz w:val="28"/>
          <w:szCs w:val="28"/>
        </w:rPr>
        <w:t>и</w:t>
      </w:r>
      <w:r w:rsidRPr="00B36EF4">
        <w:rPr>
          <w:rFonts w:ascii="Times New Roman" w:hAnsi="Times New Roman"/>
          <w:noProof/>
          <w:sz w:val="28"/>
          <w:szCs w:val="28"/>
        </w:rPr>
        <w:t xml:space="preserve">ерархическому </w:t>
      </w:r>
      <w:r w:rsidRPr="00B36EF4">
        <w:rPr>
          <w:rFonts w:ascii="Times New Roman" w:hAnsi="Times New Roman"/>
          <w:sz w:val="28"/>
          <w:szCs w:val="28"/>
        </w:rPr>
        <w:t>т</w:t>
      </w:r>
      <w:r w:rsidRPr="00B36EF4">
        <w:rPr>
          <w:rFonts w:ascii="Times New Roman" w:hAnsi="Times New Roman"/>
          <w:noProof/>
          <w:sz w:val="28"/>
          <w:szCs w:val="28"/>
        </w:rPr>
        <w:t xml:space="preserve">ипу </w:t>
      </w:r>
      <w:r w:rsidRPr="00B36EF4">
        <w:rPr>
          <w:rFonts w:ascii="Times New Roman" w:hAnsi="Times New Roman"/>
          <w:sz w:val="28"/>
          <w:szCs w:val="28"/>
        </w:rPr>
        <w:t>с</w:t>
      </w:r>
      <w:r w:rsidRPr="00B36EF4">
        <w:rPr>
          <w:rFonts w:ascii="Times New Roman" w:hAnsi="Times New Roman"/>
          <w:noProof/>
          <w:sz w:val="28"/>
          <w:szCs w:val="28"/>
        </w:rPr>
        <w:t xml:space="preserve">труктур. </w:t>
      </w:r>
      <w:r w:rsidRPr="00B36EF4">
        <w:rPr>
          <w:rFonts w:ascii="Times New Roman" w:hAnsi="Times New Roman"/>
          <w:sz w:val="28"/>
          <w:szCs w:val="28"/>
        </w:rPr>
        <w:t>О</w:t>
      </w:r>
      <w:r w:rsidRPr="00B36EF4">
        <w:rPr>
          <w:rFonts w:ascii="Times New Roman" w:hAnsi="Times New Roman"/>
          <w:noProof/>
          <w:sz w:val="28"/>
          <w:szCs w:val="28"/>
        </w:rPr>
        <w:t>снов</w:t>
      </w:r>
      <w:r>
        <w:rPr>
          <w:rFonts w:ascii="Times New Roman" w:hAnsi="Times New Roman"/>
          <w:noProof/>
          <w:sz w:val="28"/>
          <w:szCs w:val="28"/>
        </w:rPr>
        <w:t>-</w:t>
      </w:r>
      <w:r w:rsidRPr="00B36EF4">
        <w:rPr>
          <w:rFonts w:ascii="Times New Roman" w:hAnsi="Times New Roman"/>
          <w:noProof/>
          <w:sz w:val="28"/>
          <w:szCs w:val="28"/>
        </w:rPr>
        <w:t xml:space="preserve">ными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 xml:space="preserve">ринципами </w:t>
      </w:r>
      <w:r w:rsidRPr="00B36EF4">
        <w:rPr>
          <w:rFonts w:ascii="Times New Roman" w:hAnsi="Times New Roman"/>
          <w:sz w:val="28"/>
          <w:szCs w:val="28"/>
        </w:rPr>
        <w:t>т</w:t>
      </w:r>
      <w:r w:rsidRPr="00B36EF4">
        <w:rPr>
          <w:rFonts w:ascii="Times New Roman" w:hAnsi="Times New Roman"/>
          <w:noProof/>
          <w:sz w:val="28"/>
          <w:szCs w:val="28"/>
        </w:rPr>
        <w:t xml:space="preserve">акой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у</w:t>
      </w:r>
      <w:r w:rsidRPr="00B36EF4">
        <w:rPr>
          <w:rFonts w:ascii="Times New Roman" w:hAnsi="Times New Roman"/>
          <w:noProof/>
          <w:sz w:val="28"/>
          <w:szCs w:val="28"/>
        </w:rPr>
        <w:t xml:space="preserve">правления </w:t>
      </w:r>
      <w:r w:rsidRPr="00B36EF4">
        <w:rPr>
          <w:rFonts w:ascii="Times New Roman" w:hAnsi="Times New Roman"/>
          <w:sz w:val="28"/>
          <w:szCs w:val="28"/>
        </w:rPr>
        <w:t>я</w:t>
      </w:r>
      <w:r w:rsidRPr="00B36EF4">
        <w:rPr>
          <w:rFonts w:ascii="Times New Roman" w:hAnsi="Times New Roman"/>
          <w:noProof/>
          <w:sz w:val="28"/>
          <w:szCs w:val="28"/>
        </w:rPr>
        <w:t xml:space="preserve">вляются: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а</w:t>
      </w:r>
      <w:r w:rsidRPr="00B36EF4">
        <w:rPr>
          <w:rFonts w:ascii="Times New Roman" w:hAnsi="Times New Roman"/>
          <w:noProof/>
          <w:sz w:val="28"/>
          <w:szCs w:val="28"/>
        </w:rPr>
        <w:t xml:space="preserve">втономная </w:t>
      </w:r>
      <w:r w:rsidRPr="00B36EF4">
        <w:rPr>
          <w:rFonts w:ascii="Times New Roman" w:hAnsi="Times New Roman"/>
          <w:sz w:val="28"/>
          <w:szCs w:val="28"/>
        </w:rPr>
        <w:t>р</w:t>
      </w:r>
      <w:r w:rsidRPr="00B36EF4">
        <w:rPr>
          <w:rFonts w:ascii="Times New Roman" w:hAnsi="Times New Roman"/>
          <w:noProof/>
          <w:sz w:val="28"/>
          <w:szCs w:val="28"/>
        </w:rPr>
        <w:t xml:space="preserve">абота </w:t>
      </w:r>
      <w:r w:rsidRPr="00B36EF4">
        <w:rPr>
          <w:rFonts w:ascii="Times New Roman" w:hAnsi="Times New Roman"/>
          <w:sz w:val="28"/>
          <w:szCs w:val="28"/>
        </w:rPr>
        <w:t>р</w:t>
      </w:r>
      <w:r w:rsidRPr="00B36EF4">
        <w:rPr>
          <w:rFonts w:ascii="Times New Roman" w:hAnsi="Times New Roman"/>
          <w:noProof/>
          <w:sz w:val="28"/>
          <w:szCs w:val="28"/>
        </w:rPr>
        <w:t xml:space="preserve">абочих </w:t>
      </w:r>
      <w:r w:rsidRPr="00B36EF4">
        <w:rPr>
          <w:rFonts w:ascii="Times New Roman" w:hAnsi="Times New Roman"/>
          <w:sz w:val="28"/>
          <w:szCs w:val="28"/>
        </w:rPr>
        <w:t>г</w:t>
      </w:r>
      <w:r w:rsidRPr="00B36EF4">
        <w:rPr>
          <w:rFonts w:ascii="Times New Roman" w:hAnsi="Times New Roman"/>
          <w:noProof/>
          <w:sz w:val="28"/>
          <w:szCs w:val="28"/>
        </w:rPr>
        <w:t xml:space="preserve">рупп </w:t>
      </w:r>
      <w:r w:rsidRPr="00B36EF4">
        <w:rPr>
          <w:rFonts w:ascii="Times New Roman" w:hAnsi="Times New Roman"/>
          <w:sz w:val="28"/>
          <w:szCs w:val="28"/>
        </w:rPr>
        <w:t>(</w:t>
      </w:r>
      <w:r w:rsidRPr="00B36EF4">
        <w:rPr>
          <w:rFonts w:ascii="Times New Roman" w:hAnsi="Times New Roman"/>
          <w:noProof/>
          <w:sz w:val="28"/>
          <w:szCs w:val="28"/>
        </w:rPr>
        <w:t xml:space="preserve">бригад);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амостоятельное </w:t>
      </w:r>
      <w:r w:rsidRPr="00B36EF4">
        <w:rPr>
          <w:rFonts w:ascii="Times New Roman" w:hAnsi="Times New Roman"/>
          <w:sz w:val="28"/>
          <w:szCs w:val="28"/>
        </w:rPr>
        <w:t>п</w:t>
      </w:r>
      <w:r w:rsidRPr="00B36EF4">
        <w:rPr>
          <w:rFonts w:ascii="Times New Roman" w:hAnsi="Times New Roman"/>
          <w:noProof/>
          <w:sz w:val="28"/>
          <w:szCs w:val="28"/>
        </w:rPr>
        <w:t xml:space="preserve">ринятие </w:t>
      </w:r>
      <w:r w:rsidRPr="00B36EF4">
        <w:rPr>
          <w:rFonts w:ascii="Times New Roman" w:hAnsi="Times New Roman"/>
          <w:sz w:val="28"/>
          <w:szCs w:val="28"/>
        </w:rPr>
        <w:t>р</w:t>
      </w:r>
      <w:r w:rsidRPr="00B36EF4">
        <w:rPr>
          <w:rFonts w:ascii="Times New Roman" w:hAnsi="Times New Roman"/>
          <w:noProof/>
          <w:sz w:val="28"/>
          <w:szCs w:val="28"/>
        </w:rPr>
        <w:t xml:space="preserve">ешений </w:t>
      </w:r>
      <w:r w:rsidRPr="00B36EF4">
        <w:rPr>
          <w:rFonts w:ascii="Times New Roman" w:hAnsi="Times New Roman"/>
          <w:sz w:val="28"/>
          <w:szCs w:val="28"/>
        </w:rPr>
        <w:t>р</w:t>
      </w:r>
      <w:r w:rsidRPr="00B36EF4">
        <w:rPr>
          <w:rFonts w:ascii="Times New Roman" w:hAnsi="Times New Roman"/>
          <w:noProof/>
          <w:sz w:val="28"/>
          <w:szCs w:val="28"/>
        </w:rPr>
        <w:t xml:space="preserve">абочими </w:t>
      </w:r>
      <w:r w:rsidRPr="00B36EF4">
        <w:rPr>
          <w:rFonts w:ascii="Times New Roman" w:hAnsi="Times New Roman"/>
          <w:sz w:val="28"/>
          <w:szCs w:val="28"/>
        </w:rPr>
        <w:t>г</w:t>
      </w:r>
      <w:r w:rsidRPr="00B36EF4">
        <w:rPr>
          <w:rFonts w:ascii="Times New Roman" w:hAnsi="Times New Roman"/>
          <w:noProof/>
          <w:sz w:val="28"/>
          <w:szCs w:val="28"/>
        </w:rPr>
        <w:t xml:space="preserve">руппами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 xml:space="preserve"> коорди</w:t>
      </w:r>
      <w:r>
        <w:rPr>
          <w:rFonts w:ascii="Times New Roman" w:hAnsi="Times New Roman"/>
          <w:noProof/>
          <w:sz w:val="28"/>
          <w:szCs w:val="28"/>
        </w:rPr>
        <w:t>-</w:t>
      </w:r>
      <w:r w:rsidRPr="00B36EF4">
        <w:rPr>
          <w:rFonts w:ascii="Times New Roman" w:hAnsi="Times New Roman"/>
          <w:noProof/>
          <w:sz w:val="28"/>
          <w:szCs w:val="28"/>
        </w:rPr>
        <w:t xml:space="preserve">нация </w:t>
      </w:r>
      <w:r w:rsidRPr="00B36EF4">
        <w:rPr>
          <w:rFonts w:ascii="Times New Roman" w:hAnsi="Times New Roman"/>
          <w:sz w:val="28"/>
          <w:szCs w:val="28"/>
        </w:rPr>
        <w:t>д</w:t>
      </w:r>
      <w:r w:rsidRPr="00B36EF4">
        <w:rPr>
          <w:rFonts w:ascii="Times New Roman" w:hAnsi="Times New Roman"/>
          <w:noProof/>
          <w:sz w:val="28"/>
          <w:szCs w:val="28"/>
        </w:rPr>
        <w:t xml:space="preserve">еятельности </w:t>
      </w:r>
      <w:r w:rsidRPr="00B36EF4">
        <w:rPr>
          <w:rFonts w:ascii="Times New Roman" w:hAnsi="Times New Roman"/>
          <w:sz w:val="28"/>
          <w:szCs w:val="28"/>
        </w:rPr>
        <w:t>п</w:t>
      </w:r>
      <w:r w:rsidRPr="00B36EF4">
        <w:rPr>
          <w:rFonts w:ascii="Times New Roman" w:hAnsi="Times New Roman"/>
          <w:noProof/>
          <w:sz w:val="28"/>
          <w:szCs w:val="28"/>
        </w:rPr>
        <w:t xml:space="preserve">о </w:t>
      </w:r>
      <w:r w:rsidRPr="00B36EF4">
        <w:rPr>
          <w:rFonts w:ascii="Times New Roman" w:hAnsi="Times New Roman"/>
          <w:sz w:val="28"/>
          <w:szCs w:val="28"/>
        </w:rPr>
        <w:t>г</w:t>
      </w:r>
      <w:r w:rsidRPr="00B36EF4">
        <w:rPr>
          <w:rFonts w:ascii="Times New Roman" w:hAnsi="Times New Roman"/>
          <w:noProof/>
          <w:sz w:val="28"/>
          <w:szCs w:val="28"/>
        </w:rPr>
        <w:t xml:space="preserve">оризонтали;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з</w:t>
      </w:r>
      <w:r w:rsidRPr="00B36EF4">
        <w:rPr>
          <w:rFonts w:ascii="Times New Roman" w:hAnsi="Times New Roman"/>
          <w:noProof/>
          <w:sz w:val="28"/>
          <w:szCs w:val="28"/>
        </w:rPr>
        <w:t xml:space="preserve">амена </w:t>
      </w:r>
      <w:r w:rsidRPr="00B36EF4">
        <w:rPr>
          <w:rFonts w:ascii="Times New Roman" w:hAnsi="Times New Roman"/>
          <w:sz w:val="28"/>
          <w:szCs w:val="28"/>
        </w:rPr>
        <w:t>ж</w:t>
      </w:r>
      <w:r w:rsidRPr="00B36EF4">
        <w:rPr>
          <w:rFonts w:ascii="Times New Roman" w:hAnsi="Times New Roman"/>
          <w:noProof/>
          <w:sz w:val="28"/>
          <w:szCs w:val="28"/>
        </w:rPr>
        <w:t xml:space="preserve">естких </w:t>
      </w:r>
      <w:r w:rsidRPr="00B36EF4">
        <w:rPr>
          <w:rFonts w:ascii="Times New Roman" w:hAnsi="Times New Roman"/>
          <w:sz w:val="28"/>
          <w:szCs w:val="28"/>
        </w:rPr>
        <w:t>у</w:t>
      </w:r>
      <w:r w:rsidRPr="00B36EF4">
        <w:rPr>
          <w:rFonts w:ascii="Times New Roman" w:hAnsi="Times New Roman"/>
          <w:noProof/>
          <w:sz w:val="28"/>
          <w:szCs w:val="28"/>
        </w:rPr>
        <w:t xml:space="preserve">правленческих </w:t>
      </w:r>
      <w:r w:rsidRPr="00B36EF4">
        <w:rPr>
          <w:rFonts w:ascii="Times New Roman" w:hAnsi="Times New Roman"/>
          <w:sz w:val="28"/>
          <w:szCs w:val="28"/>
        </w:rPr>
        <w:t>с</w:t>
      </w:r>
      <w:r w:rsidRPr="00B36EF4">
        <w:rPr>
          <w:rFonts w:ascii="Times New Roman" w:hAnsi="Times New Roman"/>
          <w:noProof/>
          <w:sz w:val="28"/>
          <w:szCs w:val="28"/>
        </w:rPr>
        <w:t xml:space="preserve">вязей </w:t>
      </w:r>
      <w:r w:rsidRPr="00B36EF4">
        <w:rPr>
          <w:rFonts w:ascii="Times New Roman" w:hAnsi="Times New Roman"/>
          <w:sz w:val="28"/>
          <w:szCs w:val="28"/>
        </w:rPr>
        <w:t>б</w:t>
      </w:r>
      <w:r w:rsidRPr="00B36EF4">
        <w:rPr>
          <w:rFonts w:ascii="Times New Roman" w:hAnsi="Times New Roman"/>
          <w:noProof/>
          <w:sz w:val="28"/>
          <w:szCs w:val="28"/>
        </w:rPr>
        <w:t xml:space="preserve">юрократического </w:t>
      </w:r>
      <w:r w:rsidRPr="00B36EF4">
        <w:rPr>
          <w:rFonts w:ascii="Times New Roman" w:hAnsi="Times New Roman"/>
          <w:vanish/>
          <w:sz w:val="28"/>
          <w:szCs w:val="28"/>
        </w:rPr>
        <w:br/>
      </w:r>
      <w:r w:rsidRPr="00B36EF4">
        <w:rPr>
          <w:rFonts w:ascii="Times New Roman" w:hAnsi="Times New Roman"/>
          <w:sz w:val="28"/>
          <w:szCs w:val="28"/>
        </w:rPr>
        <w:t>т</w:t>
      </w:r>
      <w:r w:rsidRPr="00B36EF4">
        <w:rPr>
          <w:rFonts w:ascii="Times New Roman" w:hAnsi="Times New Roman"/>
          <w:noProof/>
          <w:sz w:val="28"/>
          <w:szCs w:val="28"/>
        </w:rPr>
        <w:t xml:space="preserve">ипа </w:t>
      </w:r>
      <w:r w:rsidRPr="00B36EF4">
        <w:rPr>
          <w:rFonts w:ascii="Times New Roman" w:hAnsi="Times New Roman"/>
          <w:sz w:val="28"/>
          <w:szCs w:val="28"/>
        </w:rPr>
        <w:t>г</w:t>
      </w:r>
      <w:r w:rsidRPr="00B36EF4">
        <w:rPr>
          <w:rFonts w:ascii="Times New Roman" w:hAnsi="Times New Roman"/>
          <w:noProof/>
          <w:sz w:val="28"/>
          <w:szCs w:val="28"/>
        </w:rPr>
        <w:t>иб</w:t>
      </w:r>
      <w:r>
        <w:rPr>
          <w:rFonts w:ascii="Times New Roman" w:hAnsi="Times New Roman"/>
          <w:noProof/>
          <w:sz w:val="28"/>
          <w:szCs w:val="28"/>
        </w:rPr>
        <w:t>-</w:t>
      </w:r>
      <w:r w:rsidRPr="00B36EF4">
        <w:rPr>
          <w:rFonts w:ascii="Times New Roman" w:hAnsi="Times New Roman"/>
          <w:noProof/>
          <w:sz w:val="28"/>
          <w:szCs w:val="28"/>
        </w:rPr>
        <w:t xml:space="preserve">кими </w:t>
      </w:r>
      <w:r w:rsidRPr="00B36EF4">
        <w:rPr>
          <w:rFonts w:ascii="Times New Roman" w:hAnsi="Times New Roman"/>
          <w:sz w:val="28"/>
          <w:szCs w:val="28"/>
        </w:rPr>
        <w:t>с</w:t>
      </w:r>
      <w:r w:rsidRPr="00B36EF4">
        <w:rPr>
          <w:rFonts w:ascii="Times New Roman" w:hAnsi="Times New Roman"/>
          <w:noProof/>
          <w:sz w:val="28"/>
          <w:szCs w:val="28"/>
        </w:rPr>
        <w:t xml:space="preserve">вязями;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t>–</w:t>
      </w:r>
      <w:r w:rsidRPr="00B36EF4">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ривлечение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р</w:t>
      </w:r>
      <w:r w:rsidRPr="00B36EF4">
        <w:rPr>
          <w:rFonts w:ascii="Times New Roman" w:hAnsi="Times New Roman"/>
          <w:noProof/>
          <w:sz w:val="28"/>
          <w:szCs w:val="28"/>
        </w:rPr>
        <w:t xml:space="preserve">азработки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ешения </w:t>
      </w:r>
      <w:r w:rsidRPr="00B36EF4">
        <w:rPr>
          <w:rFonts w:ascii="Times New Roman" w:hAnsi="Times New Roman"/>
          <w:sz w:val="28"/>
          <w:szCs w:val="28"/>
        </w:rPr>
        <w:t>з</w:t>
      </w:r>
      <w:r w:rsidRPr="00B36EF4">
        <w:rPr>
          <w:rFonts w:ascii="Times New Roman" w:hAnsi="Times New Roman"/>
          <w:noProof/>
          <w:sz w:val="28"/>
          <w:szCs w:val="28"/>
        </w:rPr>
        <w:t xml:space="preserve">адач </w:t>
      </w:r>
      <w:r w:rsidRPr="00B36EF4">
        <w:rPr>
          <w:rFonts w:ascii="Times New Roman" w:hAnsi="Times New Roman"/>
          <w:sz w:val="28"/>
          <w:szCs w:val="28"/>
        </w:rPr>
        <w:t>с</w:t>
      </w:r>
      <w:r w:rsidRPr="00B36EF4">
        <w:rPr>
          <w:rFonts w:ascii="Times New Roman" w:hAnsi="Times New Roman"/>
          <w:noProof/>
          <w:sz w:val="28"/>
          <w:szCs w:val="28"/>
        </w:rPr>
        <w:t xml:space="preserve">отрудников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азных </w:t>
      </w:r>
      <w:r w:rsidRPr="00B36EF4">
        <w:rPr>
          <w:rFonts w:ascii="Times New Roman" w:hAnsi="Times New Roman"/>
          <w:sz w:val="28"/>
          <w:szCs w:val="28"/>
        </w:rPr>
        <w:t>п</w:t>
      </w:r>
      <w:r w:rsidRPr="00B36EF4">
        <w:rPr>
          <w:rFonts w:ascii="Times New Roman" w:hAnsi="Times New Roman"/>
          <w:noProof/>
          <w:sz w:val="28"/>
          <w:szCs w:val="28"/>
        </w:rPr>
        <w:t xml:space="preserve">одразделений. </w:t>
      </w:r>
    </w:p>
    <w:p w:rsidR="008B2A89" w:rsidRPr="00B36EF4" w:rsidRDefault="008B2A89" w:rsidP="008B2A89">
      <w:pPr>
        <w:autoSpaceDE w:val="0"/>
        <w:autoSpaceDN w:val="0"/>
        <w:adjustRightInd w:val="0"/>
        <w:spacing w:after="0" w:line="360" w:lineRule="auto"/>
        <w:ind w:firstLine="303"/>
        <w:jc w:val="both"/>
        <w:rPr>
          <w:rFonts w:ascii="Times New Roman" w:hAnsi="Times New Roman"/>
          <w:noProof/>
          <w:sz w:val="28"/>
          <w:szCs w:val="28"/>
        </w:rPr>
      </w:pPr>
      <w:r w:rsidRPr="00B36EF4">
        <w:rPr>
          <w:rFonts w:ascii="Times New Roman" w:hAnsi="Times New Roman"/>
          <w:noProof/>
          <w:sz w:val="28"/>
          <w:szCs w:val="28"/>
        </w:rPr>
        <w:t xml:space="preserve">Эти </w:t>
      </w:r>
      <w:r w:rsidRPr="00B36EF4">
        <w:rPr>
          <w:rFonts w:ascii="Times New Roman" w:hAnsi="Times New Roman"/>
          <w:sz w:val="28"/>
          <w:szCs w:val="28"/>
        </w:rPr>
        <w:t>п</w:t>
      </w:r>
      <w:r w:rsidRPr="00B36EF4">
        <w:rPr>
          <w:rFonts w:ascii="Times New Roman" w:hAnsi="Times New Roman"/>
          <w:noProof/>
          <w:sz w:val="28"/>
          <w:szCs w:val="28"/>
        </w:rPr>
        <w:t xml:space="preserve">ринципы </w:t>
      </w:r>
      <w:r w:rsidRPr="00B36EF4">
        <w:rPr>
          <w:rFonts w:ascii="Times New Roman" w:hAnsi="Times New Roman"/>
          <w:sz w:val="28"/>
          <w:szCs w:val="28"/>
        </w:rPr>
        <w:t>р</w:t>
      </w:r>
      <w:r w:rsidRPr="00B36EF4">
        <w:rPr>
          <w:rFonts w:ascii="Times New Roman" w:hAnsi="Times New Roman"/>
          <w:noProof/>
          <w:sz w:val="28"/>
          <w:szCs w:val="28"/>
        </w:rPr>
        <w:t xml:space="preserve">азрушают </w:t>
      </w:r>
      <w:r w:rsidRPr="00B36EF4">
        <w:rPr>
          <w:rFonts w:ascii="Times New Roman" w:hAnsi="Times New Roman"/>
          <w:sz w:val="28"/>
          <w:szCs w:val="28"/>
        </w:rPr>
        <w:t>с</w:t>
      </w:r>
      <w:r w:rsidRPr="00B36EF4">
        <w:rPr>
          <w:rFonts w:ascii="Times New Roman" w:hAnsi="Times New Roman"/>
          <w:noProof/>
          <w:sz w:val="28"/>
          <w:szCs w:val="28"/>
        </w:rPr>
        <w:t xml:space="preserve">войственное </w:t>
      </w:r>
      <w:r w:rsidRPr="00B36EF4">
        <w:rPr>
          <w:rFonts w:ascii="Times New Roman" w:hAnsi="Times New Roman"/>
          <w:sz w:val="28"/>
          <w:szCs w:val="28"/>
        </w:rPr>
        <w:t>и</w:t>
      </w:r>
      <w:r w:rsidRPr="00B36EF4">
        <w:rPr>
          <w:rFonts w:ascii="Times New Roman" w:hAnsi="Times New Roman"/>
          <w:noProof/>
          <w:sz w:val="28"/>
          <w:szCs w:val="28"/>
        </w:rPr>
        <w:t xml:space="preserve">ерархическим </w:t>
      </w:r>
      <w:r w:rsidRPr="00B36EF4">
        <w:rPr>
          <w:rFonts w:ascii="Times New Roman" w:hAnsi="Times New Roman"/>
          <w:sz w:val="28"/>
          <w:szCs w:val="28"/>
        </w:rPr>
        <w:t>структ</w:t>
      </w:r>
      <w:r w:rsidRPr="00B36EF4">
        <w:rPr>
          <w:rFonts w:ascii="Times New Roman" w:hAnsi="Times New Roman"/>
          <w:noProof/>
          <w:sz w:val="28"/>
          <w:szCs w:val="28"/>
        </w:rPr>
        <w:t>урам</w:t>
      </w:r>
      <w:r w:rsidRPr="00B55686">
        <w:rPr>
          <w:rFonts w:ascii="Times New Roman" w:hAnsi="Times New Roman"/>
          <w:noProof/>
          <w:sz w:val="28"/>
          <w:szCs w:val="28"/>
        </w:rPr>
        <w:t xml:space="preserve"> </w:t>
      </w:r>
      <w:r w:rsidRPr="00B36EF4">
        <w:rPr>
          <w:rFonts w:ascii="Times New Roman" w:hAnsi="Times New Roman"/>
          <w:sz w:val="28"/>
          <w:szCs w:val="28"/>
        </w:rPr>
        <w:t>ж</w:t>
      </w:r>
      <w:r w:rsidRPr="00B36EF4">
        <w:rPr>
          <w:rFonts w:ascii="Times New Roman" w:hAnsi="Times New Roman"/>
          <w:noProof/>
          <w:sz w:val="28"/>
          <w:szCs w:val="28"/>
        </w:rPr>
        <w:t>ест</w:t>
      </w:r>
      <w:r>
        <w:rPr>
          <w:rFonts w:ascii="Times New Roman" w:hAnsi="Times New Roman"/>
          <w:noProof/>
          <w:sz w:val="28"/>
          <w:szCs w:val="28"/>
        </w:rPr>
        <w:t>-</w:t>
      </w:r>
      <w:r w:rsidRPr="00B36EF4">
        <w:rPr>
          <w:rFonts w:ascii="Times New Roman" w:hAnsi="Times New Roman"/>
          <w:noProof/>
          <w:sz w:val="28"/>
          <w:szCs w:val="28"/>
        </w:rPr>
        <w:t xml:space="preserve">кое </w:t>
      </w:r>
      <w:r w:rsidRPr="00B36EF4">
        <w:rPr>
          <w:rFonts w:ascii="Times New Roman" w:hAnsi="Times New Roman"/>
          <w:sz w:val="28"/>
          <w:szCs w:val="28"/>
        </w:rPr>
        <w:t>р</w:t>
      </w:r>
      <w:r w:rsidRPr="00B36EF4">
        <w:rPr>
          <w:rFonts w:ascii="Times New Roman" w:hAnsi="Times New Roman"/>
          <w:noProof/>
          <w:sz w:val="28"/>
          <w:szCs w:val="28"/>
        </w:rPr>
        <w:t xml:space="preserve">аспределение </w:t>
      </w:r>
      <w:r w:rsidRPr="00B36EF4">
        <w:rPr>
          <w:rFonts w:ascii="Times New Roman" w:hAnsi="Times New Roman"/>
          <w:sz w:val="28"/>
          <w:szCs w:val="28"/>
        </w:rPr>
        <w:t>с</w:t>
      </w:r>
      <w:r w:rsidRPr="00B36EF4">
        <w:rPr>
          <w:rFonts w:ascii="Times New Roman" w:hAnsi="Times New Roman"/>
          <w:noProof/>
          <w:sz w:val="28"/>
          <w:szCs w:val="28"/>
        </w:rPr>
        <w:t xml:space="preserve">отрудников </w:t>
      </w:r>
      <w:r w:rsidRPr="00B36EF4">
        <w:rPr>
          <w:rFonts w:ascii="Times New Roman" w:hAnsi="Times New Roman"/>
          <w:sz w:val="28"/>
          <w:szCs w:val="28"/>
        </w:rPr>
        <w:t>п</w:t>
      </w:r>
      <w:r w:rsidRPr="00B36EF4">
        <w:rPr>
          <w:rFonts w:ascii="Times New Roman" w:hAnsi="Times New Roman"/>
          <w:noProof/>
          <w:sz w:val="28"/>
          <w:szCs w:val="28"/>
        </w:rPr>
        <w:t xml:space="preserve">о производственным, </w:t>
      </w:r>
      <w:r w:rsidRPr="00B36EF4">
        <w:rPr>
          <w:rFonts w:ascii="Times New Roman" w:hAnsi="Times New Roman"/>
          <w:vanish/>
          <w:sz w:val="28"/>
          <w:szCs w:val="28"/>
        </w:rPr>
        <w:br/>
      </w:r>
      <w:r w:rsidRPr="00B36EF4">
        <w:rPr>
          <w:rFonts w:ascii="Times New Roman" w:hAnsi="Times New Roman"/>
          <w:sz w:val="28"/>
          <w:szCs w:val="28"/>
        </w:rPr>
        <w:t>и</w:t>
      </w:r>
      <w:r w:rsidRPr="00B36EF4">
        <w:rPr>
          <w:rFonts w:ascii="Times New Roman" w:hAnsi="Times New Roman"/>
          <w:noProof/>
          <w:sz w:val="28"/>
          <w:szCs w:val="28"/>
        </w:rPr>
        <w:t>нженерно-техни</w:t>
      </w:r>
      <w:r>
        <w:rPr>
          <w:rFonts w:ascii="Times New Roman" w:hAnsi="Times New Roman"/>
          <w:noProof/>
          <w:sz w:val="28"/>
          <w:szCs w:val="28"/>
        </w:rPr>
        <w:t>-</w:t>
      </w:r>
      <w:r w:rsidRPr="00B36EF4">
        <w:rPr>
          <w:rFonts w:ascii="Times New Roman" w:hAnsi="Times New Roman"/>
          <w:noProof/>
          <w:sz w:val="28"/>
          <w:szCs w:val="28"/>
        </w:rPr>
        <w:t xml:space="preserve">ческим, </w:t>
      </w:r>
      <w:r w:rsidRPr="00B36EF4">
        <w:rPr>
          <w:rFonts w:ascii="Times New Roman" w:hAnsi="Times New Roman"/>
          <w:sz w:val="28"/>
          <w:szCs w:val="28"/>
        </w:rPr>
        <w:t>э</w:t>
      </w:r>
      <w:r w:rsidRPr="00B36EF4">
        <w:rPr>
          <w:rFonts w:ascii="Times New Roman" w:hAnsi="Times New Roman"/>
          <w:noProof/>
          <w:sz w:val="28"/>
          <w:szCs w:val="28"/>
        </w:rPr>
        <w:t xml:space="preserve">кономическим </w:t>
      </w:r>
      <w:r w:rsidRPr="00B36EF4">
        <w:rPr>
          <w:rFonts w:ascii="Times New Roman" w:hAnsi="Times New Roman"/>
          <w:sz w:val="28"/>
          <w:szCs w:val="28"/>
        </w:rPr>
        <w:t>и</w:t>
      </w:r>
      <w:r w:rsidRPr="00B36EF4">
        <w:rPr>
          <w:rFonts w:ascii="Times New Roman" w:hAnsi="Times New Roman"/>
          <w:noProof/>
          <w:sz w:val="28"/>
          <w:szCs w:val="28"/>
        </w:rPr>
        <w:t xml:space="preserve"> управленческим </w:t>
      </w:r>
      <w:r w:rsidRPr="00B36EF4">
        <w:rPr>
          <w:rFonts w:ascii="Times New Roman" w:hAnsi="Times New Roman"/>
          <w:sz w:val="28"/>
          <w:szCs w:val="28"/>
        </w:rPr>
        <w:t>службам</w:t>
      </w:r>
      <w:r w:rsidRPr="00B36EF4">
        <w:rPr>
          <w:rFonts w:ascii="Times New Roman" w:hAnsi="Times New Roman"/>
          <w:noProof/>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оторые </w:t>
      </w:r>
      <w:r w:rsidRPr="00B36EF4">
        <w:rPr>
          <w:rFonts w:ascii="Times New Roman" w:hAnsi="Times New Roman"/>
          <w:sz w:val="28"/>
          <w:szCs w:val="28"/>
        </w:rPr>
        <w:t>о</w:t>
      </w:r>
      <w:r w:rsidRPr="00B36EF4">
        <w:rPr>
          <w:rFonts w:ascii="Times New Roman" w:hAnsi="Times New Roman"/>
          <w:noProof/>
          <w:sz w:val="28"/>
          <w:szCs w:val="28"/>
        </w:rPr>
        <w:t xml:space="preserve">бразуют </w:t>
      </w:r>
      <w:r w:rsidRPr="00B36EF4">
        <w:rPr>
          <w:rFonts w:ascii="Times New Roman" w:hAnsi="Times New Roman"/>
          <w:sz w:val="28"/>
          <w:szCs w:val="28"/>
        </w:rPr>
        <w:t>и</w:t>
      </w:r>
      <w:r w:rsidRPr="00B36EF4">
        <w:rPr>
          <w:rFonts w:ascii="Times New Roman" w:hAnsi="Times New Roman"/>
          <w:noProof/>
          <w:sz w:val="28"/>
          <w:szCs w:val="28"/>
        </w:rPr>
        <w:t>зо</w:t>
      </w:r>
      <w:r>
        <w:rPr>
          <w:rFonts w:ascii="Times New Roman" w:hAnsi="Times New Roman"/>
          <w:noProof/>
          <w:sz w:val="28"/>
          <w:szCs w:val="28"/>
        </w:rPr>
        <w:t>-</w:t>
      </w:r>
      <w:r w:rsidRPr="00B36EF4">
        <w:rPr>
          <w:rFonts w:ascii="Times New Roman" w:hAnsi="Times New Roman"/>
          <w:noProof/>
          <w:sz w:val="28"/>
          <w:szCs w:val="28"/>
        </w:rPr>
        <w:t xml:space="preserve">лированные </w:t>
      </w:r>
      <w:r w:rsidRPr="00B36EF4">
        <w:rPr>
          <w:rFonts w:ascii="Times New Roman" w:hAnsi="Times New Roman"/>
          <w:sz w:val="28"/>
          <w:szCs w:val="28"/>
        </w:rPr>
        <w:t>с</w:t>
      </w:r>
      <w:r w:rsidRPr="00B36EF4">
        <w:rPr>
          <w:rFonts w:ascii="Times New Roman" w:hAnsi="Times New Roman"/>
          <w:noProof/>
          <w:sz w:val="28"/>
          <w:szCs w:val="28"/>
        </w:rPr>
        <w:t xml:space="preserve">истемы со </w:t>
      </w:r>
      <w:r w:rsidRPr="00B36EF4">
        <w:rPr>
          <w:rFonts w:ascii="Times New Roman" w:hAnsi="Times New Roman"/>
          <w:sz w:val="28"/>
          <w:szCs w:val="28"/>
        </w:rPr>
        <w:t>с</w:t>
      </w:r>
      <w:r w:rsidRPr="00B36EF4">
        <w:rPr>
          <w:rFonts w:ascii="Times New Roman" w:hAnsi="Times New Roman"/>
          <w:noProof/>
          <w:sz w:val="28"/>
          <w:szCs w:val="28"/>
        </w:rPr>
        <w:t xml:space="preserve">воими </w:t>
      </w:r>
      <w:r w:rsidRPr="00B36EF4">
        <w:rPr>
          <w:rFonts w:ascii="Times New Roman" w:hAnsi="Times New Roman"/>
          <w:sz w:val="28"/>
          <w:szCs w:val="28"/>
        </w:rPr>
        <w:t>целев</w:t>
      </w:r>
      <w:r w:rsidRPr="00B36EF4">
        <w:rPr>
          <w:rFonts w:ascii="Times New Roman" w:hAnsi="Times New Roman"/>
          <w:noProof/>
          <w:sz w:val="28"/>
          <w:szCs w:val="28"/>
        </w:rPr>
        <w:t>ыми</w:t>
      </w:r>
      <w:r w:rsidRPr="00B55686">
        <w:rPr>
          <w:rFonts w:ascii="Times New Roman" w:hAnsi="Times New Roman"/>
          <w:noProof/>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становками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и</w:t>
      </w:r>
      <w:r w:rsidRPr="00B36EF4">
        <w:rPr>
          <w:rFonts w:ascii="Times New Roman" w:hAnsi="Times New Roman"/>
          <w:noProof/>
          <w:sz w:val="28"/>
          <w:szCs w:val="28"/>
        </w:rPr>
        <w:t xml:space="preserve">нтересами. </w:t>
      </w:r>
      <w:r w:rsidRPr="00B36EF4">
        <w:rPr>
          <w:rFonts w:ascii="Times New Roman" w:hAnsi="Times New Roman"/>
          <w:sz w:val="28"/>
          <w:szCs w:val="28"/>
        </w:rPr>
        <w:t>Н</w:t>
      </w:r>
      <w:r w:rsidRPr="00B36EF4">
        <w:rPr>
          <w:rFonts w:ascii="Times New Roman" w:hAnsi="Times New Roman"/>
          <w:noProof/>
          <w:sz w:val="28"/>
          <w:szCs w:val="28"/>
        </w:rPr>
        <w:t>аи</w:t>
      </w:r>
      <w:r>
        <w:rPr>
          <w:rFonts w:ascii="Times New Roman" w:hAnsi="Times New Roman"/>
          <w:noProof/>
          <w:sz w:val="28"/>
          <w:szCs w:val="28"/>
        </w:rPr>
        <w:t>-</w:t>
      </w:r>
      <w:r w:rsidRPr="00B36EF4">
        <w:rPr>
          <w:rFonts w:ascii="Times New Roman" w:hAnsi="Times New Roman"/>
          <w:noProof/>
          <w:sz w:val="28"/>
          <w:szCs w:val="28"/>
        </w:rPr>
        <w:t xml:space="preserve">более </w:t>
      </w:r>
      <w:r w:rsidRPr="00B36EF4">
        <w:rPr>
          <w:rFonts w:ascii="Times New Roman" w:hAnsi="Times New Roman"/>
          <w:sz w:val="28"/>
          <w:szCs w:val="28"/>
        </w:rPr>
        <w:t>ч</w:t>
      </w:r>
      <w:r w:rsidRPr="00B36EF4">
        <w:rPr>
          <w:rFonts w:ascii="Times New Roman" w:hAnsi="Times New Roman"/>
          <w:noProof/>
          <w:sz w:val="28"/>
          <w:szCs w:val="28"/>
        </w:rPr>
        <w:t xml:space="preserve">асто </w:t>
      </w:r>
      <w:r w:rsidRPr="00B36EF4">
        <w:rPr>
          <w:rFonts w:ascii="Times New Roman" w:hAnsi="Times New Roman"/>
          <w:sz w:val="28"/>
          <w:szCs w:val="28"/>
        </w:rPr>
        <w:t>в</w:t>
      </w:r>
      <w:r w:rsidRPr="00B36EF4">
        <w:rPr>
          <w:rFonts w:ascii="Times New Roman" w:hAnsi="Times New Roman"/>
          <w:noProof/>
          <w:sz w:val="28"/>
          <w:szCs w:val="28"/>
        </w:rPr>
        <w:t xml:space="preserve"> страховании </w:t>
      </w:r>
      <w:r w:rsidRPr="00B36EF4">
        <w:rPr>
          <w:rFonts w:ascii="Times New Roman" w:hAnsi="Times New Roman"/>
          <w:vanish/>
          <w:sz w:val="28"/>
          <w:szCs w:val="28"/>
        </w:rPr>
        <w:br/>
      </w:r>
      <w:r w:rsidRPr="00B36EF4">
        <w:rPr>
          <w:rFonts w:ascii="Times New Roman" w:hAnsi="Times New Roman"/>
          <w:sz w:val="28"/>
          <w:szCs w:val="28"/>
        </w:rPr>
        <w:t>д</w:t>
      </w:r>
      <w:r w:rsidRPr="00B36EF4">
        <w:rPr>
          <w:rFonts w:ascii="Times New Roman" w:hAnsi="Times New Roman"/>
          <w:noProof/>
          <w:sz w:val="28"/>
          <w:szCs w:val="28"/>
        </w:rPr>
        <w:t xml:space="preserve">анные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п</w:t>
      </w:r>
      <w:r w:rsidRPr="00B36EF4">
        <w:rPr>
          <w:rFonts w:ascii="Times New Roman" w:hAnsi="Times New Roman"/>
          <w:noProof/>
          <w:sz w:val="28"/>
          <w:szCs w:val="28"/>
        </w:rPr>
        <w:t xml:space="preserve">рименяются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п</w:t>
      </w:r>
      <w:r w:rsidRPr="00B36EF4">
        <w:rPr>
          <w:rFonts w:ascii="Times New Roman" w:hAnsi="Times New Roman"/>
          <w:noProof/>
          <w:sz w:val="28"/>
          <w:szCs w:val="28"/>
        </w:rPr>
        <w:t xml:space="preserve">родаж, где </w:t>
      </w:r>
      <w:r w:rsidRPr="00B36EF4">
        <w:rPr>
          <w:rFonts w:ascii="Times New Roman" w:hAnsi="Times New Roman"/>
          <w:sz w:val="28"/>
          <w:szCs w:val="28"/>
        </w:rPr>
        <w:t>необх</w:t>
      </w:r>
      <w:r w:rsidRPr="00B36EF4">
        <w:rPr>
          <w:rFonts w:ascii="Times New Roman" w:hAnsi="Times New Roman"/>
          <w:noProof/>
          <w:sz w:val="28"/>
          <w:szCs w:val="28"/>
        </w:rPr>
        <w:t>одима</w:t>
      </w:r>
      <w:r w:rsidRPr="00B55686">
        <w:rPr>
          <w:rFonts w:ascii="Times New Roman" w:hAnsi="Times New Roman"/>
          <w:noProof/>
          <w:sz w:val="28"/>
          <w:szCs w:val="28"/>
        </w:rPr>
        <w:t xml:space="preserve"> </w:t>
      </w:r>
      <w:r w:rsidRPr="00B36EF4">
        <w:rPr>
          <w:rFonts w:ascii="Times New Roman" w:hAnsi="Times New Roman"/>
          <w:sz w:val="28"/>
          <w:szCs w:val="28"/>
        </w:rPr>
        <w:t>п</w:t>
      </w:r>
      <w:r w:rsidRPr="00B36EF4">
        <w:rPr>
          <w:rFonts w:ascii="Times New Roman" w:hAnsi="Times New Roman"/>
          <w:noProof/>
          <w:sz w:val="28"/>
          <w:szCs w:val="28"/>
        </w:rPr>
        <w:t xml:space="preserve">родуктовая </w:t>
      </w:r>
      <w:r w:rsidRPr="00B36EF4">
        <w:rPr>
          <w:rFonts w:ascii="Times New Roman" w:hAnsi="Times New Roman"/>
          <w:sz w:val="28"/>
          <w:szCs w:val="28"/>
        </w:rPr>
        <w:t>с</w:t>
      </w:r>
      <w:r w:rsidRPr="00B36EF4">
        <w:rPr>
          <w:rFonts w:ascii="Times New Roman" w:hAnsi="Times New Roman"/>
          <w:noProof/>
          <w:sz w:val="28"/>
          <w:szCs w:val="28"/>
        </w:rPr>
        <w:t xml:space="preserve">пециализация </w:t>
      </w:r>
      <w:r w:rsidRPr="00B36EF4">
        <w:rPr>
          <w:rFonts w:ascii="Times New Roman" w:hAnsi="Times New Roman"/>
          <w:sz w:val="28"/>
          <w:szCs w:val="28"/>
        </w:rPr>
        <w:t>н</w:t>
      </w:r>
      <w:r w:rsidRPr="00B36EF4">
        <w:rPr>
          <w:rFonts w:ascii="Times New Roman" w:hAnsi="Times New Roman"/>
          <w:noProof/>
          <w:sz w:val="28"/>
          <w:szCs w:val="28"/>
        </w:rPr>
        <w:t xml:space="preserve">аправлений </w:t>
      </w:r>
      <w:r w:rsidRPr="00B36EF4">
        <w:rPr>
          <w:rFonts w:ascii="Times New Roman" w:hAnsi="Times New Roman"/>
          <w:sz w:val="28"/>
          <w:szCs w:val="28"/>
        </w:rPr>
        <w:t>с</w:t>
      </w:r>
      <w:r w:rsidRPr="00B36EF4">
        <w:rPr>
          <w:rFonts w:ascii="Times New Roman" w:hAnsi="Times New Roman"/>
          <w:noProof/>
          <w:sz w:val="28"/>
          <w:szCs w:val="28"/>
        </w:rPr>
        <w:t xml:space="preserve"> одно</w:t>
      </w:r>
      <w:r>
        <w:rPr>
          <w:rFonts w:ascii="Times New Roman" w:hAnsi="Times New Roman"/>
          <w:noProof/>
          <w:sz w:val="28"/>
          <w:szCs w:val="28"/>
        </w:rPr>
        <w:t>-</w:t>
      </w:r>
      <w:r w:rsidRPr="00B36EF4">
        <w:rPr>
          <w:rFonts w:ascii="Times New Roman" w:hAnsi="Times New Roman"/>
          <w:noProof/>
          <w:sz w:val="28"/>
          <w:szCs w:val="28"/>
        </w:rPr>
        <w:t xml:space="preserve">временной </w:t>
      </w:r>
      <w:r w:rsidRPr="00B36EF4">
        <w:rPr>
          <w:rFonts w:ascii="Times New Roman" w:hAnsi="Times New Roman"/>
          <w:vanish/>
          <w:sz w:val="28"/>
          <w:szCs w:val="28"/>
        </w:rPr>
        <w:br/>
      </w:r>
      <w:r w:rsidRPr="00B36EF4">
        <w:rPr>
          <w:rFonts w:ascii="Times New Roman" w:hAnsi="Times New Roman"/>
          <w:sz w:val="28"/>
          <w:szCs w:val="28"/>
        </w:rPr>
        <w:t>у</w:t>
      </w:r>
      <w:r w:rsidRPr="00B36EF4">
        <w:rPr>
          <w:rFonts w:ascii="Times New Roman" w:hAnsi="Times New Roman"/>
          <w:noProof/>
          <w:sz w:val="28"/>
          <w:szCs w:val="28"/>
        </w:rPr>
        <w:t xml:space="preserve">ниверсализацией </w:t>
      </w:r>
      <w:r w:rsidRPr="00B36EF4">
        <w:rPr>
          <w:rFonts w:ascii="Times New Roman" w:hAnsi="Times New Roman"/>
          <w:sz w:val="28"/>
          <w:szCs w:val="28"/>
        </w:rPr>
        <w:t>с</w:t>
      </w:r>
      <w:r w:rsidRPr="00B36EF4">
        <w:rPr>
          <w:rFonts w:ascii="Times New Roman" w:hAnsi="Times New Roman"/>
          <w:noProof/>
          <w:sz w:val="28"/>
          <w:szCs w:val="28"/>
        </w:rPr>
        <w:t xml:space="preserve">вязей </w:t>
      </w:r>
      <w:r w:rsidRPr="00B36EF4">
        <w:rPr>
          <w:rFonts w:ascii="Times New Roman" w:hAnsi="Times New Roman"/>
          <w:sz w:val="28"/>
          <w:szCs w:val="28"/>
        </w:rPr>
        <w:t>м</w:t>
      </w:r>
      <w:r w:rsidRPr="00B36EF4">
        <w:rPr>
          <w:rFonts w:ascii="Times New Roman" w:hAnsi="Times New Roman"/>
          <w:noProof/>
          <w:sz w:val="28"/>
          <w:szCs w:val="28"/>
        </w:rPr>
        <w:t xml:space="preserve">ежду </w:t>
      </w:r>
      <w:r w:rsidRPr="00B36EF4">
        <w:rPr>
          <w:rFonts w:ascii="Times New Roman" w:hAnsi="Times New Roman"/>
          <w:sz w:val="28"/>
          <w:szCs w:val="28"/>
        </w:rPr>
        <w:t>п</w:t>
      </w:r>
      <w:r w:rsidRPr="00B36EF4">
        <w:rPr>
          <w:rFonts w:ascii="Times New Roman" w:hAnsi="Times New Roman"/>
          <w:noProof/>
          <w:sz w:val="28"/>
          <w:szCs w:val="28"/>
        </w:rPr>
        <w:t xml:space="preserve">одразделениями продажи, </w:t>
      </w:r>
      <w:r w:rsidRPr="00B36EF4">
        <w:rPr>
          <w:rFonts w:ascii="Times New Roman" w:hAnsi="Times New Roman"/>
          <w:sz w:val="28"/>
          <w:szCs w:val="28"/>
        </w:rPr>
        <w:t>об</w:t>
      </w:r>
      <w:r>
        <w:rPr>
          <w:rFonts w:ascii="Times New Roman" w:hAnsi="Times New Roman"/>
          <w:sz w:val="28"/>
          <w:szCs w:val="28"/>
        </w:rPr>
        <w:t>-</w:t>
      </w:r>
      <w:r w:rsidRPr="00B36EF4">
        <w:rPr>
          <w:rFonts w:ascii="Times New Roman" w:hAnsi="Times New Roman"/>
          <w:sz w:val="28"/>
          <w:szCs w:val="28"/>
        </w:rPr>
        <w:t>служ</w:t>
      </w:r>
      <w:r w:rsidRPr="00B36EF4">
        <w:rPr>
          <w:rFonts w:ascii="Times New Roman" w:hAnsi="Times New Roman"/>
          <w:noProof/>
          <w:sz w:val="28"/>
          <w:szCs w:val="28"/>
        </w:rPr>
        <w:t>ивания</w:t>
      </w:r>
      <w:r w:rsidRPr="00B55686">
        <w:rPr>
          <w:rFonts w:ascii="Times New Roman" w:hAnsi="Times New Roman"/>
          <w:noProof/>
          <w:sz w:val="28"/>
          <w:szCs w:val="28"/>
        </w:rPr>
        <w:t xml:space="preserve"> </w:t>
      </w:r>
      <w:r w:rsidRPr="00B36EF4">
        <w:rPr>
          <w:rFonts w:ascii="Times New Roman" w:hAnsi="Times New Roman"/>
          <w:sz w:val="28"/>
          <w:szCs w:val="28"/>
        </w:rPr>
        <w:t>(</w:t>
      </w:r>
      <w:r w:rsidRPr="00B36EF4">
        <w:rPr>
          <w:rFonts w:ascii="Times New Roman" w:hAnsi="Times New Roman"/>
          <w:noProof/>
          <w:sz w:val="28"/>
          <w:szCs w:val="28"/>
        </w:rPr>
        <w:t xml:space="preserve">урегулирования </w:t>
      </w:r>
      <w:r w:rsidRPr="00B36EF4">
        <w:rPr>
          <w:rFonts w:ascii="Times New Roman" w:hAnsi="Times New Roman"/>
          <w:sz w:val="28"/>
          <w:szCs w:val="28"/>
        </w:rPr>
        <w:t>у</w:t>
      </w:r>
      <w:r w:rsidRPr="00B36EF4">
        <w:rPr>
          <w:rFonts w:ascii="Times New Roman" w:hAnsi="Times New Roman"/>
          <w:noProof/>
          <w:sz w:val="28"/>
          <w:szCs w:val="28"/>
        </w:rPr>
        <w:t xml:space="preserve">бытков)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трахового </w:t>
      </w:r>
      <w:r w:rsidRPr="00B36EF4">
        <w:rPr>
          <w:rFonts w:ascii="Times New Roman" w:hAnsi="Times New Roman"/>
          <w:sz w:val="28"/>
          <w:szCs w:val="28"/>
        </w:rPr>
        <w:t>у</w:t>
      </w:r>
      <w:r w:rsidRPr="00B36EF4">
        <w:rPr>
          <w:rFonts w:ascii="Times New Roman" w:hAnsi="Times New Roman"/>
          <w:noProof/>
          <w:sz w:val="28"/>
          <w:szCs w:val="28"/>
        </w:rPr>
        <w:t xml:space="preserve">чета.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sz w:val="28"/>
          <w:szCs w:val="28"/>
        </w:rPr>
        <w:lastRenderedPageBreak/>
        <w:t>Неадаптивное</w:t>
      </w:r>
      <w:r w:rsidRPr="00B55686">
        <w:rPr>
          <w:rFonts w:ascii="Times New Roman" w:hAnsi="Times New Roman"/>
          <w:sz w:val="28"/>
          <w:szCs w:val="28"/>
        </w:rPr>
        <w:t xml:space="preserve"> </w:t>
      </w:r>
      <w:r w:rsidRPr="00B36EF4">
        <w:rPr>
          <w:rFonts w:ascii="Times New Roman" w:hAnsi="Times New Roman"/>
          <w:sz w:val="28"/>
          <w:szCs w:val="28"/>
        </w:rPr>
        <w:t>к</w:t>
      </w:r>
      <w:r w:rsidRPr="00B55686">
        <w:rPr>
          <w:rFonts w:ascii="Times New Roman" w:hAnsi="Times New Roman"/>
          <w:sz w:val="28"/>
          <w:szCs w:val="28"/>
        </w:rPr>
        <w:t xml:space="preserve"> </w:t>
      </w:r>
      <w:r w:rsidRPr="00B36EF4">
        <w:rPr>
          <w:rFonts w:ascii="Times New Roman" w:hAnsi="Times New Roman"/>
          <w:sz w:val="28"/>
          <w:szCs w:val="28"/>
        </w:rPr>
        <w:t>ц</w:t>
      </w:r>
      <w:r w:rsidRPr="00B36EF4">
        <w:rPr>
          <w:rFonts w:ascii="Times New Roman" w:hAnsi="Times New Roman"/>
          <w:noProof/>
          <w:sz w:val="28"/>
          <w:szCs w:val="28"/>
        </w:rPr>
        <w:t xml:space="preserve">елям </w:t>
      </w:r>
      <w:r w:rsidRPr="00B36EF4">
        <w:rPr>
          <w:rFonts w:ascii="Times New Roman" w:hAnsi="Times New Roman"/>
          <w:sz w:val="28"/>
          <w:szCs w:val="28"/>
        </w:rPr>
        <w:t>о</w:t>
      </w:r>
      <w:r w:rsidRPr="00B36EF4">
        <w:rPr>
          <w:rFonts w:ascii="Times New Roman" w:hAnsi="Times New Roman"/>
          <w:noProof/>
          <w:sz w:val="28"/>
          <w:szCs w:val="28"/>
        </w:rPr>
        <w:t xml:space="preserve">рганизации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у</w:t>
      </w:r>
      <w:r w:rsidRPr="00B36EF4">
        <w:rPr>
          <w:rFonts w:ascii="Times New Roman" w:hAnsi="Times New Roman"/>
          <w:noProof/>
          <w:sz w:val="28"/>
          <w:szCs w:val="28"/>
        </w:rPr>
        <w:t xml:space="preserve">словиям </w:t>
      </w:r>
      <w:r w:rsidRPr="00B36EF4">
        <w:rPr>
          <w:rFonts w:ascii="Times New Roman" w:hAnsi="Times New Roman"/>
          <w:sz w:val="28"/>
          <w:szCs w:val="28"/>
        </w:rPr>
        <w:t>в</w:t>
      </w:r>
      <w:r w:rsidRPr="00B36EF4">
        <w:rPr>
          <w:rFonts w:ascii="Times New Roman" w:hAnsi="Times New Roman"/>
          <w:noProof/>
          <w:sz w:val="28"/>
          <w:szCs w:val="28"/>
        </w:rPr>
        <w:t xml:space="preserve">нешней </w:t>
      </w:r>
      <w:r w:rsidRPr="00B36EF4">
        <w:rPr>
          <w:rFonts w:ascii="Times New Roman" w:hAnsi="Times New Roman"/>
          <w:sz w:val="28"/>
          <w:szCs w:val="28"/>
        </w:rPr>
        <w:t>с</w:t>
      </w:r>
      <w:r w:rsidRPr="00B36EF4">
        <w:rPr>
          <w:rFonts w:ascii="Times New Roman" w:hAnsi="Times New Roman"/>
          <w:noProof/>
          <w:sz w:val="28"/>
          <w:szCs w:val="28"/>
        </w:rPr>
        <w:t xml:space="preserve">реды </w:t>
      </w:r>
      <w:r w:rsidRPr="00B36EF4">
        <w:rPr>
          <w:rFonts w:ascii="Times New Roman" w:hAnsi="Times New Roman"/>
          <w:vanish/>
          <w:sz w:val="28"/>
          <w:szCs w:val="28"/>
        </w:rPr>
        <w:br/>
      </w:r>
      <w:r w:rsidRPr="00B36EF4">
        <w:rPr>
          <w:rFonts w:ascii="Times New Roman" w:hAnsi="Times New Roman"/>
          <w:sz w:val="28"/>
          <w:szCs w:val="28"/>
        </w:rPr>
        <w:t>п</w:t>
      </w:r>
      <w:r w:rsidRPr="00B36EF4">
        <w:rPr>
          <w:rFonts w:ascii="Times New Roman" w:hAnsi="Times New Roman"/>
          <w:noProof/>
          <w:sz w:val="28"/>
          <w:szCs w:val="28"/>
        </w:rPr>
        <w:t>о</w:t>
      </w:r>
      <w:r>
        <w:rPr>
          <w:rFonts w:ascii="Times New Roman" w:hAnsi="Times New Roman"/>
          <w:noProof/>
          <w:sz w:val="28"/>
          <w:szCs w:val="28"/>
        </w:rPr>
        <w:t>-</w:t>
      </w:r>
      <w:r w:rsidRPr="00B36EF4">
        <w:rPr>
          <w:rFonts w:ascii="Times New Roman" w:hAnsi="Times New Roman"/>
          <w:noProof/>
          <w:sz w:val="28"/>
          <w:szCs w:val="28"/>
        </w:rPr>
        <w:t xml:space="preserve">строение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в</w:t>
      </w:r>
      <w:r w:rsidRPr="00B36EF4">
        <w:rPr>
          <w:rFonts w:ascii="Times New Roman" w:hAnsi="Times New Roman"/>
          <w:noProof/>
          <w:sz w:val="28"/>
          <w:szCs w:val="28"/>
        </w:rPr>
        <w:t xml:space="preserve">едет </w:t>
      </w:r>
      <w:r w:rsidRPr="00B36EF4">
        <w:rPr>
          <w:rFonts w:ascii="Times New Roman" w:hAnsi="Times New Roman"/>
          <w:iCs/>
          <w:sz w:val="28"/>
          <w:szCs w:val="28"/>
        </w:rPr>
        <w:t>к</w:t>
      </w:r>
      <w:r w:rsidRPr="00B55686">
        <w:rPr>
          <w:rFonts w:ascii="Times New Roman" w:hAnsi="Times New Roman"/>
          <w:iCs/>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ому, </w:t>
      </w:r>
      <w:r w:rsidRPr="00B36EF4">
        <w:rPr>
          <w:rFonts w:ascii="Times New Roman" w:hAnsi="Times New Roman"/>
          <w:sz w:val="28"/>
          <w:szCs w:val="28"/>
        </w:rPr>
        <w:t>ч</w:t>
      </w:r>
      <w:r w:rsidRPr="00B36EF4">
        <w:rPr>
          <w:rFonts w:ascii="Times New Roman" w:hAnsi="Times New Roman"/>
          <w:noProof/>
          <w:sz w:val="28"/>
          <w:szCs w:val="28"/>
        </w:rPr>
        <w:t xml:space="preserve">то </w:t>
      </w:r>
      <w:r w:rsidRPr="00B36EF4">
        <w:rPr>
          <w:rFonts w:ascii="Times New Roman" w:hAnsi="Times New Roman"/>
          <w:sz w:val="28"/>
          <w:szCs w:val="28"/>
        </w:rPr>
        <w:t>р</w:t>
      </w:r>
      <w:r w:rsidRPr="00B36EF4">
        <w:rPr>
          <w:rFonts w:ascii="Times New Roman" w:hAnsi="Times New Roman"/>
          <w:noProof/>
          <w:sz w:val="28"/>
          <w:szCs w:val="28"/>
        </w:rPr>
        <w:t xml:space="preserve">абочее </w:t>
      </w:r>
      <w:r w:rsidRPr="00B36EF4">
        <w:rPr>
          <w:rFonts w:ascii="Times New Roman" w:hAnsi="Times New Roman"/>
          <w:sz w:val="28"/>
          <w:szCs w:val="28"/>
        </w:rPr>
        <w:t>в</w:t>
      </w:r>
      <w:r w:rsidRPr="00B36EF4">
        <w:rPr>
          <w:rFonts w:ascii="Times New Roman" w:hAnsi="Times New Roman"/>
          <w:noProof/>
          <w:sz w:val="28"/>
          <w:szCs w:val="28"/>
        </w:rPr>
        <w:t xml:space="preserve">ремя </w:t>
      </w:r>
      <w:r w:rsidRPr="00B36EF4">
        <w:rPr>
          <w:rFonts w:ascii="Times New Roman" w:hAnsi="Times New Roman"/>
          <w:sz w:val="28"/>
          <w:szCs w:val="28"/>
        </w:rPr>
        <w:t>сотрудни</w:t>
      </w:r>
      <w:r w:rsidRPr="00B36EF4">
        <w:rPr>
          <w:rFonts w:ascii="Times New Roman" w:hAnsi="Times New Roman"/>
          <w:noProof/>
          <w:sz w:val="28"/>
          <w:szCs w:val="28"/>
        </w:rPr>
        <w:t xml:space="preserve">ков </w:t>
      </w:r>
      <w:r w:rsidRPr="00B36EF4">
        <w:rPr>
          <w:rFonts w:ascii="Times New Roman" w:hAnsi="Times New Roman"/>
          <w:sz w:val="28"/>
          <w:szCs w:val="28"/>
        </w:rPr>
        <w:t>б</w:t>
      </w:r>
      <w:r w:rsidRPr="00B36EF4">
        <w:rPr>
          <w:rFonts w:ascii="Times New Roman" w:hAnsi="Times New Roman"/>
          <w:noProof/>
          <w:sz w:val="28"/>
          <w:szCs w:val="28"/>
        </w:rPr>
        <w:t xml:space="preserve">удет </w:t>
      </w:r>
      <w:r w:rsidRPr="00B36EF4">
        <w:rPr>
          <w:rFonts w:ascii="Times New Roman" w:hAnsi="Times New Roman"/>
          <w:sz w:val="28"/>
          <w:szCs w:val="28"/>
        </w:rPr>
        <w:t>н</w:t>
      </w:r>
      <w:r w:rsidRPr="00B36EF4">
        <w:rPr>
          <w:rFonts w:ascii="Times New Roman" w:hAnsi="Times New Roman"/>
          <w:noProof/>
          <w:sz w:val="28"/>
          <w:szCs w:val="28"/>
        </w:rPr>
        <w:t xml:space="preserve">еэффективно </w:t>
      </w:r>
      <w:r w:rsidRPr="00B36EF4">
        <w:rPr>
          <w:rFonts w:ascii="Times New Roman" w:hAnsi="Times New Roman"/>
          <w:sz w:val="28"/>
          <w:szCs w:val="28"/>
        </w:rPr>
        <w:t>р</w:t>
      </w:r>
      <w:r w:rsidRPr="00B36EF4">
        <w:rPr>
          <w:rFonts w:ascii="Times New Roman" w:hAnsi="Times New Roman"/>
          <w:noProof/>
          <w:sz w:val="28"/>
          <w:szCs w:val="28"/>
        </w:rPr>
        <w:t xml:space="preserve">асходоваться </w:t>
      </w:r>
      <w:r w:rsidRPr="00B36EF4">
        <w:rPr>
          <w:rFonts w:ascii="Times New Roman" w:hAnsi="Times New Roman"/>
          <w:sz w:val="28"/>
          <w:szCs w:val="28"/>
        </w:rPr>
        <w:t>(</w:t>
      </w:r>
      <w:r w:rsidRPr="00B36EF4">
        <w:rPr>
          <w:rFonts w:ascii="Times New Roman" w:hAnsi="Times New Roman"/>
          <w:noProof/>
          <w:sz w:val="28"/>
          <w:szCs w:val="28"/>
        </w:rPr>
        <w:t xml:space="preserve">тратиться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нецелевые</w:t>
      </w:r>
      <w:r w:rsidRPr="00B55686">
        <w:rPr>
          <w:rFonts w:ascii="Times New Roman" w:hAnsi="Times New Roman"/>
          <w:sz w:val="28"/>
          <w:szCs w:val="28"/>
        </w:rPr>
        <w:t xml:space="preserve"> </w:t>
      </w:r>
      <w:r w:rsidRPr="00B36EF4">
        <w:rPr>
          <w:rFonts w:ascii="Times New Roman" w:hAnsi="Times New Roman"/>
          <w:vanish/>
          <w:sz w:val="28"/>
          <w:szCs w:val="28"/>
        </w:rPr>
        <w:br/>
      </w:r>
      <w:r w:rsidRPr="00B36EF4">
        <w:rPr>
          <w:rFonts w:ascii="Times New Roman" w:hAnsi="Times New Roman"/>
          <w:sz w:val="28"/>
          <w:szCs w:val="28"/>
        </w:rPr>
        <w:t>з</w:t>
      </w:r>
      <w:r w:rsidRPr="00B36EF4">
        <w:rPr>
          <w:rFonts w:ascii="Times New Roman" w:hAnsi="Times New Roman"/>
          <w:noProof/>
          <w:sz w:val="28"/>
          <w:szCs w:val="28"/>
        </w:rPr>
        <w:t xml:space="preserve">адачи),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езультате </w:t>
      </w:r>
      <w:r w:rsidRPr="00B36EF4">
        <w:rPr>
          <w:rFonts w:ascii="Times New Roman" w:hAnsi="Times New Roman"/>
          <w:sz w:val="28"/>
          <w:szCs w:val="28"/>
        </w:rPr>
        <w:t>ч</w:t>
      </w:r>
      <w:r w:rsidRPr="00B36EF4">
        <w:rPr>
          <w:rFonts w:ascii="Times New Roman" w:hAnsi="Times New Roman"/>
          <w:noProof/>
          <w:sz w:val="28"/>
          <w:szCs w:val="28"/>
        </w:rPr>
        <w:t xml:space="preserve">его </w:t>
      </w:r>
      <w:r w:rsidRPr="00B36EF4">
        <w:rPr>
          <w:rFonts w:ascii="Times New Roman" w:hAnsi="Times New Roman"/>
          <w:sz w:val="28"/>
          <w:szCs w:val="28"/>
        </w:rPr>
        <w:t>с</w:t>
      </w:r>
      <w:r w:rsidRPr="00B36EF4">
        <w:rPr>
          <w:rFonts w:ascii="Times New Roman" w:hAnsi="Times New Roman"/>
          <w:noProof/>
          <w:sz w:val="28"/>
          <w:szCs w:val="28"/>
        </w:rPr>
        <w:t xml:space="preserve">ама </w:t>
      </w:r>
      <w:r w:rsidRPr="00B36EF4">
        <w:rPr>
          <w:rFonts w:ascii="Times New Roman" w:hAnsi="Times New Roman"/>
          <w:sz w:val="28"/>
          <w:szCs w:val="28"/>
        </w:rPr>
        <w:t>о</w:t>
      </w:r>
      <w:r w:rsidRPr="00B36EF4">
        <w:rPr>
          <w:rFonts w:ascii="Times New Roman" w:hAnsi="Times New Roman"/>
          <w:noProof/>
          <w:sz w:val="28"/>
          <w:szCs w:val="28"/>
        </w:rPr>
        <w:t xml:space="preserve">рганизация </w:t>
      </w:r>
      <w:r w:rsidRPr="00B36EF4">
        <w:rPr>
          <w:rFonts w:ascii="Times New Roman" w:hAnsi="Times New Roman"/>
          <w:sz w:val="28"/>
          <w:szCs w:val="28"/>
        </w:rPr>
        <w:t>с</w:t>
      </w:r>
      <w:r w:rsidRPr="00B36EF4">
        <w:rPr>
          <w:rFonts w:ascii="Times New Roman" w:hAnsi="Times New Roman"/>
          <w:noProof/>
          <w:sz w:val="28"/>
          <w:szCs w:val="28"/>
        </w:rPr>
        <w:t xml:space="preserve">тановится </w:t>
      </w:r>
      <w:r w:rsidRPr="00B36EF4">
        <w:rPr>
          <w:rFonts w:ascii="Times New Roman" w:hAnsi="Times New Roman"/>
          <w:sz w:val="28"/>
          <w:szCs w:val="28"/>
        </w:rPr>
        <w:t>м</w:t>
      </w:r>
      <w:r w:rsidRPr="00B36EF4">
        <w:rPr>
          <w:rFonts w:ascii="Times New Roman" w:hAnsi="Times New Roman"/>
          <w:noProof/>
          <w:sz w:val="28"/>
          <w:szCs w:val="28"/>
        </w:rPr>
        <w:t xml:space="preserve">енее </w:t>
      </w:r>
      <w:r w:rsidRPr="00B36EF4">
        <w:rPr>
          <w:rFonts w:ascii="Times New Roman" w:hAnsi="Times New Roman"/>
          <w:vanish/>
          <w:sz w:val="28"/>
          <w:szCs w:val="28"/>
        </w:rPr>
        <w:br/>
      </w:r>
      <w:r w:rsidRPr="00B36EF4">
        <w:rPr>
          <w:rFonts w:ascii="Times New Roman" w:hAnsi="Times New Roman"/>
          <w:sz w:val="28"/>
          <w:szCs w:val="28"/>
        </w:rPr>
        <w:t>р</w:t>
      </w:r>
      <w:r w:rsidRPr="00B36EF4">
        <w:rPr>
          <w:rFonts w:ascii="Times New Roman" w:hAnsi="Times New Roman"/>
          <w:noProof/>
          <w:sz w:val="28"/>
          <w:szCs w:val="28"/>
        </w:rPr>
        <w:t xml:space="preserve">езультативной. </w:t>
      </w:r>
    </w:p>
    <w:p w:rsidR="008B2A89" w:rsidRPr="00B36EF4"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B36EF4">
        <w:rPr>
          <w:rFonts w:ascii="Times New Roman" w:hAnsi="Times New Roman"/>
          <w:noProof/>
          <w:sz w:val="28"/>
          <w:szCs w:val="28"/>
        </w:rPr>
        <w:t xml:space="preserve">На </w:t>
      </w:r>
      <w:r w:rsidRPr="00B36EF4">
        <w:rPr>
          <w:rFonts w:ascii="Times New Roman" w:hAnsi="Times New Roman"/>
          <w:sz w:val="28"/>
          <w:szCs w:val="28"/>
        </w:rPr>
        <w:t>ф</w:t>
      </w:r>
      <w:r w:rsidRPr="00B36EF4">
        <w:rPr>
          <w:rFonts w:ascii="Times New Roman" w:hAnsi="Times New Roman"/>
          <w:noProof/>
          <w:sz w:val="28"/>
          <w:szCs w:val="28"/>
        </w:rPr>
        <w:t xml:space="preserve">ормирование </w:t>
      </w:r>
      <w:r w:rsidRPr="00B36EF4">
        <w:rPr>
          <w:rFonts w:ascii="Times New Roman" w:hAnsi="Times New Roman"/>
          <w:sz w:val="28"/>
          <w:szCs w:val="28"/>
        </w:rPr>
        <w:t>о</w:t>
      </w:r>
      <w:r w:rsidRPr="00B36EF4">
        <w:rPr>
          <w:rFonts w:ascii="Times New Roman" w:hAnsi="Times New Roman"/>
          <w:noProof/>
          <w:sz w:val="28"/>
          <w:szCs w:val="28"/>
        </w:rPr>
        <w:t xml:space="preserve">рганизационной </w:t>
      </w:r>
      <w:r w:rsidRPr="00B36EF4">
        <w:rPr>
          <w:rFonts w:ascii="Times New Roman" w:hAnsi="Times New Roman"/>
          <w:sz w:val="28"/>
          <w:szCs w:val="28"/>
        </w:rPr>
        <w:t>с</w:t>
      </w:r>
      <w:r w:rsidRPr="00B36EF4">
        <w:rPr>
          <w:rFonts w:ascii="Times New Roman" w:hAnsi="Times New Roman"/>
          <w:noProof/>
          <w:sz w:val="28"/>
          <w:szCs w:val="28"/>
        </w:rPr>
        <w:t xml:space="preserve">труктуры </w:t>
      </w:r>
      <w:r w:rsidRPr="00B36EF4">
        <w:rPr>
          <w:rFonts w:ascii="Times New Roman" w:hAnsi="Times New Roman"/>
          <w:sz w:val="28"/>
          <w:szCs w:val="28"/>
        </w:rPr>
        <w:t>о</w:t>
      </w:r>
      <w:r w:rsidRPr="00B36EF4">
        <w:rPr>
          <w:rFonts w:ascii="Times New Roman" w:hAnsi="Times New Roman"/>
          <w:noProof/>
          <w:sz w:val="28"/>
          <w:szCs w:val="28"/>
        </w:rPr>
        <w:t xml:space="preserve">казывают </w:t>
      </w:r>
      <w:r w:rsidRPr="00B36EF4">
        <w:rPr>
          <w:rFonts w:ascii="Times New Roman" w:hAnsi="Times New Roman"/>
          <w:vanish/>
          <w:sz w:val="28"/>
          <w:szCs w:val="28"/>
        </w:rPr>
        <w:br/>
      </w:r>
      <w:r w:rsidRPr="00B36EF4">
        <w:rPr>
          <w:rFonts w:ascii="Times New Roman" w:hAnsi="Times New Roman"/>
          <w:sz w:val="28"/>
          <w:szCs w:val="28"/>
        </w:rPr>
        <w:t>в</w:t>
      </w:r>
      <w:r w:rsidRPr="00B36EF4">
        <w:rPr>
          <w:rFonts w:ascii="Times New Roman" w:hAnsi="Times New Roman"/>
          <w:noProof/>
          <w:sz w:val="28"/>
          <w:szCs w:val="28"/>
        </w:rPr>
        <w:t xml:space="preserve">лияние изменения </w:t>
      </w:r>
      <w:r w:rsidRPr="00B36EF4">
        <w:rPr>
          <w:rFonts w:ascii="Times New Roman" w:hAnsi="Times New Roman"/>
          <w:sz w:val="28"/>
          <w:szCs w:val="28"/>
        </w:rPr>
        <w:t>о</w:t>
      </w:r>
      <w:r w:rsidRPr="00B36EF4">
        <w:rPr>
          <w:rFonts w:ascii="Times New Roman" w:hAnsi="Times New Roman"/>
          <w:noProof/>
          <w:sz w:val="28"/>
          <w:szCs w:val="28"/>
        </w:rPr>
        <w:t xml:space="preserve">рганизационных </w:t>
      </w:r>
      <w:r w:rsidRPr="00B36EF4">
        <w:rPr>
          <w:rFonts w:ascii="Times New Roman" w:hAnsi="Times New Roman"/>
          <w:sz w:val="28"/>
          <w:szCs w:val="28"/>
        </w:rPr>
        <w:t>ф</w:t>
      </w:r>
      <w:r w:rsidRPr="00B36EF4">
        <w:rPr>
          <w:rFonts w:ascii="Times New Roman" w:hAnsi="Times New Roman"/>
          <w:noProof/>
          <w:sz w:val="28"/>
          <w:szCs w:val="28"/>
        </w:rPr>
        <w:t xml:space="preserve">орм,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оторых </w:t>
      </w:r>
      <w:r w:rsidRPr="00B36EF4">
        <w:rPr>
          <w:rFonts w:ascii="Times New Roman" w:hAnsi="Times New Roman"/>
          <w:sz w:val="28"/>
          <w:szCs w:val="28"/>
        </w:rPr>
        <w:t>функцион</w:t>
      </w:r>
      <w:r w:rsidRPr="00B36EF4">
        <w:rPr>
          <w:rFonts w:ascii="Times New Roman" w:hAnsi="Times New Roman"/>
          <w:noProof/>
          <w:sz w:val="28"/>
          <w:szCs w:val="28"/>
        </w:rPr>
        <w:t xml:space="preserve">ируют предприятия. </w:t>
      </w:r>
      <w:r w:rsidRPr="00B36EF4">
        <w:rPr>
          <w:rFonts w:ascii="Times New Roman" w:hAnsi="Times New Roman"/>
          <w:sz w:val="28"/>
          <w:szCs w:val="28"/>
        </w:rPr>
        <w:t>Т</w:t>
      </w:r>
      <w:r w:rsidRPr="00B36EF4">
        <w:rPr>
          <w:rFonts w:ascii="Times New Roman" w:hAnsi="Times New Roman"/>
          <w:noProof/>
          <w:sz w:val="28"/>
          <w:szCs w:val="28"/>
        </w:rPr>
        <w:t xml:space="preserve">ак, </w:t>
      </w:r>
      <w:r w:rsidRPr="00B36EF4">
        <w:rPr>
          <w:rFonts w:ascii="Times New Roman" w:hAnsi="Times New Roman"/>
          <w:sz w:val="28"/>
          <w:szCs w:val="28"/>
        </w:rPr>
        <w:t>п</w:t>
      </w:r>
      <w:r w:rsidRPr="00B36EF4">
        <w:rPr>
          <w:rFonts w:ascii="Times New Roman" w:hAnsi="Times New Roman"/>
          <w:noProof/>
          <w:sz w:val="28"/>
          <w:szCs w:val="28"/>
        </w:rPr>
        <w:t xml:space="preserve">ри </w:t>
      </w:r>
      <w:r w:rsidRPr="00B36EF4">
        <w:rPr>
          <w:rFonts w:ascii="Times New Roman" w:hAnsi="Times New Roman"/>
          <w:sz w:val="28"/>
          <w:szCs w:val="28"/>
        </w:rPr>
        <w:t>в</w:t>
      </w:r>
      <w:r w:rsidRPr="00B36EF4">
        <w:rPr>
          <w:rFonts w:ascii="Times New Roman" w:hAnsi="Times New Roman"/>
          <w:noProof/>
          <w:sz w:val="28"/>
          <w:szCs w:val="28"/>
        </w:rPr>
        <w:t xml:space="preserve">хождении </w:t>
      </w:r>
      <w:r w:rsidRPr="00B36EF4">
        <w:rPr>
          <w:rFonts w:ascii="Times New Roman" w:hAnsi="Times New Roman"/>
          <w:sz w:val="28"/>
          <w:szCs w:val="28"/>
        </w:rPr>
        <w:t>ф</w:t>
      </w:r>
      <w:r w:rsidRPr="00B36EF4">
        <w:rPr>
          <w:rFonts w:ascii="Times New Roman" w:hAnsi="Times New Roman"/>
          <w:noProof/>
          <w:sz w:val="28"/>
          <w:szCs w:val="28"/>
        </w:rPr>
        <w:t xml:space="preserve">ирмы </w:t>
      </w:r>
      <w:r w:rsidRPr="00B36EF4">
        <w:rPr>
          <w:rFonts w:ascii="Times New Roman" w:hAnsi="Times New Roman"/>
          <w:sz w:val="28"/>
          <w:szCs w:val="28"/>
        </w:rPr>
        <w:t>в</w:t>
      </w:r>
      <w:r w:rsidRPr="00B55686">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остав </w:t>
      </w:r>
      <w:r w:rsidRPr="00B36EF4">
        <w:rPr>
          <w:rFonts w:ascii="Times New Roman" w:hAnsi="Times New Roman"/>
          <w:sz w:val="28"/>
          <w:szCs w:val="28"/>
        </w:rPr>
        <w:t>каког</w:t>
      </w:r>
      <w:r w:rsidRPr="00B36EF4">
        <w:rPr>
          <w:rFonts w:ascii="Times New Roman" w:hAnsi="Times New Roman"/>
          <w:noProof/>
          <w:sz w:val="28"/>
          <w:szCs w:val="28"/>
        </w:rPr>
        <w:t xml:space="preserve">о-либо объединения, </w:t>
      </w:r>
      <w:r w:rsidRPr="00B36EF4">
        <w:rPr>
          <w:rFonts w:ascii="Times New Roman" w:hAnsi="Times New Roman"/>
          <w:sz w:val="28"/>
          <w:szCs w:val="28"/>
        </w:rPr>
        <w:t>с</w:t>
      </w:r>
      <w:r w:rsidRPr="00B36EF4">
        <w:rPr>
          <w:rFonts w:ascii="Times New Roman" w:hAnsi="Times New Roman"/>
          <w:noProof/>
          <w:sz w:val="28"/>
          <w:szCs w:val="28"/>
        </w:rPr>
        <w:t xml:space="preserve">кажем, </w:t>
      </w:r>
      <w:r w:rsidRPr="00B36EF4">
        <w:rPr>
          <w:rFonts w:ascii="Times New Roman" w:hAnsi="Times New Roman"/>
          <w:sz w:val="28"/>
          <w:szCs w:val="28"/>
        </w:rPr>
        <w:t>а</w:t>
      </w:r>
      <w:r w:rsidRPr="00B36EF4">
        <w:rPr>
          <w:rFonts w:ascii="Times New Roman" w:hAnsi="Times New Roman"/>
          <w:noProof/>
          <w:sz w:val="28"/>
          <w:szCs w:val="28"/>
        </w:rPr>
        <w:t>с</w:t>
      </w:r>
      <w:r>
        <w:rPr>
          <w:rFonts w:ascii="Times New Roman" w:hAnsi="Times New Roman"/>
          <w:noProof/>
          <w:sz w:val="28"/>
          <w:szCs w:val="28"/>
        </w:rPr>
        <w:t>-</w:t>
      </w:r>
      <w:r w:rsidRPr="00B36EF4">
        <w:rPr>
          <w:rFonts w:ascii="Times New Roman" w:hAnsi="Times New Roman"/>
          <w:noProof/>
          <w:sz w:val="28"/>
          <w:szCs w:val="28"/>
        </w:rPr>
        <w:t xml:space="preserve">социации, </w:t>
      </w:r>
      <w:r w:rsidRPr="00B36EF4">
        <w:rPr>
          <w:rFonts w:ascii="Times New Roman" w:hAnsi="Times New Roman"/>
          <w:sz w:val="28"/>
          <w:szCs w:val="28"/>
        </w:rPr>
        <w:t>к</w:t>
      </w:r>
      <w:r w:rsidRPr="00B36EF4">
        <w:rPr>
          <w:rFonts w:ascii="Times New Roman" w:hAnsi="Times New Roman"/>
          <w:noProof/>
          <w:sz w:val="28"/>
          <w:szCs w:val="28"/>
        </w:rPr>
        <w:t xml:space="preserve">онцерна, </w:t>
      </w:r>
      <w:r w:rsidRPr="00B36EF4">
        <w:rPr>
          <w:rFonts w:ascii="Times New Roman" w:hAnsi="Times New Roman"/>
          <w:sz w:val="28"/>
          <w:szCs w:val="28"/>
        </w:rPr>
        <w:t>х</w:t>
      </w:r>
      <w:r w:rsidRPr="00B36EF4">
        <w:rPr>
          <w:rFonts w:ascii="Times New Roman" w:hAnsi="Times New Roman"/>
          <w:noProof/>
          <w:sz w:val="28"/>
          <w:szCs w:val="28"/>
        </w:rPr>
        <w:t xml:space="preserve">олдинга </w:t>
      </w:r>
      <w:r w:rsidRPr="00B36EF4">
        <w:rPr>
          <w:rFonts w:ascii="Times New Roman" w:hAnsi="Times New Roman"/>
          <w:vanish/>
          <w:sz w:val="28"/>
          <w:szCs w:val="28"/>
        </w:rPr>
        <w:br/>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т</w:t>
      </w:r>
      <w:r w:rsidRPr="00B36EF4">
        <w:rPr>
          <w:rFonts w:ascii="Times New Roman" w:hAnsi="Times New Roman"/>
          <w:noProof/>
          <w:sz w:val="28"/>
          <w:szCs w:val="28"/>
        </w:rPr>
        <w:t xml:space="preserve">.п., происходит </w:t>
      </w:r>
      <w:r w:rsidRPr="00B36EF4">
        <w:rPr>
          <w:rFonts w:ascii="Times New Roman" w:hAnsi="Times New Roman"/>
          <w:sz w:val="28"/>
          <w:szCs w:val="28"/>
        </w:rPr>
        <w:t>п</w:t>
      </w:r>
      <w:r w:rsidRPr="00B36EF4">
        <w:rPr>
          <w:rFonts w:ascii="Times New Roman" w:hAnsi="Times New Roman"/>
          <w:noProof/>
          <w:sz w:val="28"/>
          <w:szCs w:val="28"/>
        </w:rPr>
        <w:t xml:space="preserve">ерераспределение </w:t>
      </w:r>
      <w:r w:rsidRPr="00B36EF4">
        <w:rPr>
          <w:rFonts w:ascii="Times New Roman" w:hAnsi="Times New Roman"/>
          <w:sz w:val="28"/>
          <w:szCs w:val="28"/>
        </w:rPr>
        <w:t>у</w:t>
      </w:r>
      <w:r w:rsidRPr="00B36EF4">
        <w:rPr>
          <w:rFonts w:ascii="Times New Roman" w:hAnsi="Times New Roman"/>
          <w:noProof/>
          <w:sz w:val="28"/>
          <w:szCs w:val="28"/>
        </w:rPr>
        <w:t>прав</w:t>
      </w:r>
      <w:r>
        <w:rPr>
          <w:rFonts w:ascii="Times New Roman" w:hAnsi="Times New Roman"/>
          <w:noProof/>
          <w:sz w:val="28"/>
          <w:szCs w:val="28"/>
        </w:rPr>
        <w:t>-</w:t>
      </w:r>
      <w:r w:rsidRPr="00B36EF4">
        <w:rPr>
          <w:rFonts w:ascii="Times New Roman" w:hAnsi="Times New Roman"/>
          <w:noProof/>
          <w:sz w:val="28"/>
          <w:szCs w:val="28"/>
        </w:rPr>
        <w:t xml:space="preserve">ленческих </w:t>
      </w:r>
      <w:r w:rsidRPr="00B36EF4">
        <w:rPr>
          <w:rFonts w:ascii="Times New Roman" w:hAnsi="Times New Roman"/>
          <w:sz w:val="28"/>
          <w:szCs w:val="28"/>
        </w:rPr>
        <w:t>ф</w:t>
      </w:r>
      <w:r w:rsidRPr="00B36EF4">
        <w:rPr>
          <w:rFonts w:ascii="Times New Roman" w:hAnsi="Times New Roman"/>
          <w:noProof/>
          <w:sz w:val="28"/>
          <w:szCs w:val="28"/>
        </w:rPr>
        <w:t xml:space="preserve">ункций </w:t>
      </w:r>
      <w:r w:rsidRPr="00B36EF4">
        <w:rPr>
          <w:rFonts w:ascii="Times New Roman" w:hAnsi="Times New Roman"/>
          <w:vanish/>
          <w:sz w:val="28"/>
          <w:szCs w:val="28"/>
        </w:rPr>
        <w:br/>
      </w:r>
      <w:r w:rsidRPr="00B36EF4">
        <w:rPr>
          <w:rFonts w:ascii="Times New Roman" w:hAnsi="Times New Roman"/>
          <w:sz w:val="28"/>
          <w:szCs w:val="28"/>
        </w:rPr>
        <w:t>(</w:t>
      </w:r>
      <w:r w:rsidRPr="00B36EF4">
        <w:rPr>
          <w:rFonts w:ascii="Times New Roman" w:hAnsi="Times New Roman"/>
          <w:noProof/>
          <w:sz w:val="28"/>
          <w:szCs w:val="28"/>
        </w:rPr>
        <w:t xml:space="preserve">часть функций </w:t>
      </w:r>
      <w:r w:rsidRPr="00B36EF4">
        <w:rPr>
          <w:rFonts w:ascii="Times New Roman" w:hAnsi="Times New Roman"/>
          <w:sz w:val="28"/>
          <w:szCs w:val="28"/>
        </w:rPr>
        <w:t>ц</w:t>
      </w:r>
      <w:r w:rsidRPr="00B36EF4">
        <w:rPr>
          <w:rFonts w:ascii="Times New Roman" w:hAnsi="Times New Roman"/>
          <w:noProof/>
          <w:sz w:val="28"/>
          <w:szCs w:val="28"/>
        </w:rPr>
        <w:t xml:space="preserve">ентрализуется), </w:t>
      </w:r>
      <w:r w:rsidRPr="00B36EF4">
        <w:rPr>
          <w:rFonts w:ascii="Times New Roman" w:hAnsi="Times New Roman"/>
          <w:sz w:val="28"/>
          <w:szCs w:val="28"/>
        </w:rPr>
        <w:t>п</w:t>
      </w:r>
      <w:r w:rsidRPr="00B36EF4">
        <w:rPr>
          <w:rFonts w:ascii="Times New Roman" w:hAnsi="Times New Roman"/>
          <w:noProof/>
          <w:sz w:val="28"/>
          <w:szCs w:val="28"/>
        </w:rPr>
        <w:t xml:space="preserve">оэтому </w:t>
      </w:r>
      <w:r w:rsidRPr="00B36EF4">
        <w:rPr>
          <w:rFonts w:ascii="Times New Roman" w:hAnsi="Times New Roman"/>
          <w:sz w:val="28"/>
          <w:szCs w:val="28"/>
        </w:rPr>
        <w:t>м</w:t>
      </w:r>
      <w:r w:rsidRPr="00B36EF4">
        <w:rPr>
          <w:rFonts w:ascii="Times New Roman" w:hAnsi="Times New Roman"/>
          <w:noProof/>
          <w:sz w:val="28"/>
          <w:szCs w:val="28"/>
        </w:rPr>
        <w:t xml:space="preserve">еняется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организацио</w:t>
      </w:r>
      <w:r w:rsidRPr="00B36EF4">
        <w:rPr>
          <w:rFonts w:ascii="Times New Roman" w:hAnsi="Times New Roman"/>
          <w:noProof/>
          <w:sz w:val="28"/>
          <w:szCs w:val="28"/>
        </w:rPr>
        <w:t xml:space="preserve">нная структура </w:t>
      </w:r>
      <w:r w:rsidRPr="00B36EF4">
        <w:rPr>
          <w:rFonts w:ascii="Times New Roman" w:hAnsi="Times New Roman"/>
          <w:sz w:val="28"/>
          <w:szCs w:val="28"/>
        </w:rPr>
        <w:t>ф</w:t>
      </w:r>
      <w:r w:rsidRPr="00B36EF4">
        <w:rPr>
          <w:rFonts w:ascii="Times New Roman" w:hAnsi="Times New Roman"/>
          <w:noProof/>
          <w:sz w:val="28"/>
          <w:szCs w:val="28"/>
        </w:rPr>
        <w:t xml:space="preserve">ирмы. </w:t>
      </w:r>
      <w:r w:rsidRPr="00B36EF4">
        <w:rPr>
          <w:rFonts w:ascii="Times New Roman" w:hAnsi="Times New Roman"/>
          <w:sz w:val="28"/>
          <w:szCs w:val="28"/>
        </w:rPr>
        <w:t>В</w:t>
      </w:r>
      <w:r w:rsidRPr="00B36EF4">
        <w:rPr>
          <w:rFonts w:ascii="Times New Roman" w:hAnsi="Times New Roman"/>
          <w:noProof/>
          <w:sz w:val="28"/>
          <w:szCs w:val="28"/>
        </w:rPr>
        <w:t xml:space="preserve">прочем, </w:t>
      </w:r>
      <w:r w:rsidRPr="00B36EF4">
        <w:rPr>
          <w:rFonts w:ascii="Times New Roman" w:hAnsi="Times New Roman"/>
          <w:sz w:val="28"/>
          <w:szCs w:val="28"/>
        </w:rPr>
        <w:t>д</w:t>
      </w:r>
      <w:r w:rsidRPr="00B36EF4">
        <w:rPr>
          <w:rFonts w:ascii="Times New Roman" w:hAnsi="Times New Roman"/>
          <w:noProof/>
          <w:sz w:val="28"/>
          <w:szCs w:val="28"/>
        </w:rPr>
        <w:t xml:space="preserve">аже </w:t>
      </w:r>
      <w:r w:rsidRPr="00B36EF4">
        <w:rPr>
          <w:rFonts w:ascii="Times New Roman" w:hAnsi="Times New Roman"/>
          <w:sz w:val="28"/>
          <w:szCs w:val="28"/>
        </w:rPr>
        <w:t>е</w:t>
      </w:r>
      <w:r w:rsidRPr="00B36EF4">
        <w:rPr>
          <w:rFonts w:ascii="Times New Roman" w:hAnsi="Times New Roman"/>
          <w:noProof/>
          <w:sz w:val="28"/>
          <w:szCs w:val="28"/>
        </w:rPr>
        <w:t xml:space="preserve">сли </w:t>
      </w:r>
      <w:r w:rsidRPr="00B36EF4">
        <w:rPr>
          <w:rFonts w:ascii="Times New Roman" w:hAnsi="Times New Roman"/>
          <w:sz w:val="28"/>
          <w:szCs w:val="28"/>
        </w:rPr>
        <w:t>к</w:t>
      </w:r>
      <w:r w:rsidRPr="00B36EF4">
        <w:rPr>
          <w:rFonts w:ascii="Times New Roman" w:hAnsi="Times New Roman"/>
          <w:noProof/>
          <w:sz w:val="28"/>
          <w:szCs w:val="28"/>
        </w:rPr>
        <w:t xml:space="preserve">омпания </w:t>
      </w:r>
      <w:r w:rsidRPr="00B36EF4">
        <w:rPr>
          <w:rFonts w:ascii="Times New Roman" w:hAnsi="Times New Roman"/>
          <w:sz w:val="28"/>
          <w:szCs w:val="28"/>
        </w:rPr>
        <w:t>о</w:t>
      </w:r>
      <w:r w:rsidRPr="00B36EF4">
        <w:rPr>
          <w:rFonts w:ascii="Times New Roman" w:hAnsi="Times New Roman"/>
          <w:noProof/>
          <w:sz w:val="28"/>
          <w:szCs w:val="28"/>
        </w:rPr>
        <w:t xml:space="preserve">стается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амостоятельной </w:t>
      </w:r>
      <w:r w:rsidRPr="00B36EF4">
        <w:rPr>
          <w:rFonts w:ascii="Times New Roman" w:hAnsi="Times New Roman"/>
          <w:sz w:val="28"/>
          <w:szCs w:val="28"/>
        </w:rPr>
        <w:t>и</w:t>
      </w:r>
      <w:r w:rsidRPr="00B55686">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 xml:space="preserve">езависимой, </w:t>
      </w:r>
      <w:r w:rsidRPr="00B36EF4">
        <w:rPr>
          <w:rFonts w:ascii="Times New Roman" w:hAnsi="Times New Roman"/>
          <w:sz w:val="28"/>
          <w:szCs w:val="28"/>
        </w:rPr>
        <w:t>н</w:t>
      </w:r>
      <w:r w:rsidRPr="00B36EF4">
        <w:rPr>
          <w:rFonts w:ascii="Times New Roman" w:hAnsi="Times New Roman"/>
          <w:noProof/>
          <w:sz w:val="28"/>
          <w:szCs w:val="28"/>
        </w:rPr>
        <w:t xml:space="preserve">о </w:t>
      </w:r>
      <w:r w:rsidRPr="00B36EF4">
        <w:rPr>
          <w:rFonts w:ascii="Times New Roman" w:hAnsi="Times New Roman"/>
          <w:sz w:val="28"/>
          <w:szCs w:val="28"/>
        </w:rPr>
        <w:t>с</w:t>
      </w:r>
      <w:r w:rsidRPr="00B36EF4">
        <w:rPr>
          <w:rFonts w:ascii="Times New Roman" w:hAnsi="Times New Roman"/>
          <w:noProof/>
          <w:sz w:val="28"/>
          <w:szCs w:val="28"/>
        </w:rPr>
        <w:t xml:space="preserve">тановится </w:t>
      </w:r>
      <w:r w:rsidRPr="00B36EF4">
        <w:rPr>
          <w:rFonts w:ascii="Times New Roman" w:hAnsi="Times New Roman"/>
          <w:sz w:val="28"/>
          <w:szCs w:val="28"/>
        </w:rPr>
        <w:t>ч</w:t>
      </w:r>
      <w:r w:rsidRPr="00B36EF4">
        <w:rPr>
          <w:rFonts w:ascii="Times New Roman" w:hAnsi="Times New Roman"/>
          <w:noProof/>
          <w:sz w:val="28"/>
          <w:szCs w:val="28"/>
        </w:rPr>
        <w:t xml:space="preserve">астью </w:t>
      </w:r>
      <w:r w:rsidRPr="00B36EF4">
        <w:rPr>
          <w:rFonts w:ascii="Times New Roman" w:hAnsi="Times New Roman"/>
          <w:sz w:val="28"/>
          <w:szCs w:val="28"/>
        </w:rPr>
        <w:t>с</w:t>
      </w:r>
      <w:r w:rsidRPr="00B36EF4">
        <w:rPr>
          <w:rFonts w:ascii="Times New Roman" w:hAnsi="Times New Roman"/>
          <w:noProof/>
          <w:sz w:val="28"/>
          <w:szCs w:val="28"/>
        </w:rPr>
        <w:t xml:space="preserve">етевого </w:t>
      </w:r>
      <w:r w:rsidRPr="00B36EF4">
        <w:rPr>
          <w:rFonts w:ascii="Times New Roman" w:hAnsi="Times New Roman"/>
          <w:vanish/>
          <w:sz w:val="28"/>
          <w:szCs w:val="28"/>
        </w:rPr>
        <w:br/>
      </w:r>
      <w:r w:rsidRPr="00B36EF4">
        <w:rPr>
          <w:rFonts w:ascii="Times New Roman" w:hAnsi="Times New Roman"/>
          <w:sz w:val="28"/>
          <w:szCs w:val="28"/>
        </w:rPr>
        <w:t>х</w:t>
      </w:r>
      <w:r w:rsidRPr="00B36EF4">
        <w:rPr>
          <w:rFonts w:ascii="Times New Roman" w:hAnsi="Times New Roman"/>
          <w:noProof/>
          <w:sz w:val="28"/>
          <w:szCs w:val="28"/>
        </w:rPr>
        <w:t xml:space="preserve">олдинга, </w:t>
      </w:r>
      <w:r w:rsidRPr="00B36EF4">
        <w:rPr>
          <w:rFonts w:ascii="Times New Roman" w:hAnsi="Times New Roman"/>
          <w:sz w:val="28"/>
          <w:szCs w:val="28"/>
        </w:rPr>
        <w:t>о</w:t>
      </w:r>
      <w:r w:rsidRPr="00B36EF4">
        <w:rPr>
          <w:rFonts w:ascii="Times New Roman" w:hAnsi="Times New Roman"/>
          <w:noProof/>
          <w:sz w:val="28"/>
          <w:szCs w:val="28"/>
        </w:rPr>
        <w:t xml:space="preserve">бъединяющего </w:t>
      </w:r>
      <w:r w:rsidRPr="00B36EF4">
        <w:rPr>
          <w:rFonts w:ascii="Times New Roman" w:hAnsi="Times New Roman"/>
          <w:sz w:val="28"/>
          <w:szCs w:val="28"/>
        </w:rPr>
        <w:t>н</w:t>
      </w:r>
      <w:r w:rsidRPr="00B36EF4">
        <w:rPr>
          <w:rFonts w:ascii="Times New Roman" w:hAnsi="Times New Roman"/>
          <w:noProof/>
          <w:sz w:val="28"/>
          <w:szCs w:val="28"/>
        </w:rPr>
        <w:t xml:space="preserve">а </w:t>
      </w:r>
      <w:r w:rsidRPr="00B36EF4">
        <w:rPr>
          <w:rFonts w:ascii="Times New Roman" w:hAnsi="Times New Roman"/>
          <w:sz w:val="28"/>
          <w:szCs w:val="28"/>
        </w:rPr>
        <w:t>в</w:t>
      </w:r>
      <w:r w:rsidRPr="00B36EF4">
        <w:rPr>
          <w:rFonts w:ascii="Times New Roman" w:hAnsi="Times New Roman"/>
          <w:noProof/>
          <w:sz w:val="28"/>
          <w:szCs w:val="28"/>
        </w:rPr>
        <w:t xml:space="preserve">ременной </w:t>
      </w:r>
      <w:r w:rsidRPr="00B36EF4">
        <w:rPr>
          <w:rFonts w:ascii="Times New Roman" w:hAnsi="Times New Roman"/>
          <w:sz w:val="28"/>
          <w:szCs w:val="28"/>
        </w:rPr>
        <w:t>о</w:t>
      </w:r>
      <w:r w:rsidRPr="00B36EF4">
        <w:rPr>
          <w:rFonts w:ascii="Times New Roman" w:hAnsi="Times New Roman"/>
          <w:noProof/>
          <w:sz w:val="28"/>
          <w:szCs w:val="28"/>
        </w:rPr>
        <w:t xml:space="preserve">снове </w:t>
      </w:r>
      <w:r w:rsidRPr="00B36EF4">
        <w:rPr>
          <w:rFonts w:ascii="Times New Roman" w:hAnsi="Times New Roman"/>
          <w:sz w:val="28"/>
          <w:szCs w:val="28"/>
        </w:rPr>
        <w:t>р</w:t>
      </w:r>
      <w:r w:rsidRPr="00B36EF4">
        <w:rPr>
          <w:rFonts w:ascii="Times New Roman" w:hAnsi="Times New Roman"/>
          <w:noProof/>
          <w:sz w:val="28"/>
          <w:szCs w:val="28"/>
        </w:rPr>
        <w:t xml:space="preserve">яд </w:t>
      </w:r>
      <w:r w:rsidRPr="00B36EF4">
        <w:rPr>
          <w:rFonts w:ascii="Times New Roman" w:hAnsi="Times New Roman"/>
          <w:sz w:val="28"/>
          <w:szCs w:val="28"/>
        </w:rPr>
        <w:t>взаимосвяз</w:t>
      </w:r>
      <w:r w:rsidRPr="00B36EF4">
        <w:rPr>
          <w:rFonts w:ascii="Times New Roman" w:hAnsi="Times New Roman"/>
          <w:noProof/>
          <w:sz w:val="28"/>
          <w:szCs w:val="28"/>
        </w:rPr>
        <w:t xml:space="preserve">анных компаний </w:t>
      </w:r>
      <w:r w:rsidRPr="00B36EF4">
        <w:rPr>
          <w:rFonts w:ascii="Times New Roman" w:hAnsi="Times New Roman"/>
          <w:sz w:val="28"/>
          <w:szCs w:val="28"/>
        </w:rPr>
        <w:t>(</w:t>
      </w:r>
      <w:r w:rsidRPr="00B36EF4">
        <w:rPr>
          <w:rFonts w:ascii="Times New Roman" w:hAnsi="Times New Roman"/>
          <w:noProof/>
          <w:sz w:val="28"/>
          <w:szCs w:val="28"/>
        </w:rPr>
        <w:t xml:space="preserve">чаще </w:t>
      </w:r>
      <w:r w:rsidRPr="00B36EF4">
        <w:rPr>
          <w:rFonts w:ascii="Times New Roman" w:hAnsi="Times New Roman"/>
          <w:sz w:val="28"/>
          <w:szCs w:val="28"/>
        </w:rPr>
        <w:t>в</w:t>
      </w:r>
      <w:r w:rsidRPr="00B36EF4">
        <w:rPr>
          <w:rFonts w:ascii="Times New Roman" w:hAnsi="Times New Roman"/>
          <w:noProof/>
          <w:sz w:val="28"/>
          <w:szCs w:val="28"/>
        </w:rPr>
        <w:t xml:space="preserve">сего </w:t>
      </w:r>
      <w:r w:rsidRPr="00B36EF4">
        <w:rPr>
          <w:rFonts w:ascii="Times New Roman" w:hAnsi="Times New Roman"/>
          <w:sz w:val="28"/>
          <w:szCs w:val="28"/>
        </w:rPr>
        <w:t>д</w:t>
      </w:r>
      <w:r w:rsidRPr="00B36EF4">
        <w:rPr>
          <w:rFonts w:ascii="Times New Roman" w:hAnsi="Times New Roman"/>
          <w:noProof/>
          <w:sz w:val="28"/>
          <w:szCs w:val="28"/>
        </w:rPr>
        <w:t xml:space="preserve">ля </w:t>
      </w:r>
      <w:r w:rsidRPr="00B36EF4">
        <w:rPr>
          <w:rFonts w:ascii="Times New Roman" w:hAnsi="Times New Roman"/>
          <w:sz w:val="28"/>
          <w:szCs w:val="28"/>
        </w:rPr>
        <w:t>и</w:t>
      </w:r>
      <w:r w:rsidRPr="00B36EF4">
        <w:rPr>
          <w:rFonts w:ascii="Times New Roman" w:hAnsi="Times New Roman"/>
          <w:noProof/>
          <w:sz w:val="28"/>
          <w:szCs w:val="28"/>
        </w:rPr>
        <w:t xml:space="preserve">спользования </w:t>
      </w:r>
      <w:r w:rsidRPr="00B36EF4">
        <w:rPr>
          <w:rFonts w:ascii="Times New Roman" w:hAnsi="Times New Roman"/>
          <w:sz w:val="28"/>
          <w:szCs w:val="28"/>
        </w:rPr>
        <w:t>б</w:t>
      </w:r>
      <w:r w:rsidRPr="00B36EF4">
        <w:rPr>
          <w:rFonts w:ascii="Times New Roman" w:hAnsi="Times New Roman"/>
          <w:noProof/>
          <w:sz w:val="28"/>
          <w:szCs w:val="28"/>
        </w:rPr>
        <w:t xml:space="preserve">лагоприятной </w:t>
      </w:r>
      <w:r w:rsidRPr="00B36EF4">
        <w:rPr>
          <w:rFonts w:ascii="Times New Roman" w:hAnsi="Times New Roman"/>
          <w:vanish/>
          <w:sz w:val="28"/>
          <w:szCs w:val="28"/>
        </w:rPr>
        <w:br/>
      </w:r>
      <w:r w:rsidRPr="00B36EF4">
        <w:rPr>
          <w:rFonts w:ascii="Times New Roman" w:hAnsi="Times New Roman"/>
          <w:sz w:val="28"/>
          <w:szCs w:val="28"/>
        </w:rPr>
        <w:t>с</w:t>
      </w:r>
      <w:r w:rsidRPr="00B36EF4">
        <w:rPr>
          <w:rFonts w:ascii="Times New Roman" w:hAnsi="Times New Roman"/>
          <w:noProof/>
          <w:sz w:val="28"/>
          <w:szCs w:val="28"/>
        </w:rPr>
        <w:t xml:space="preserve">итуации), </w:t>
      </w:r>
      <w:r w:rsidRPr="00B36EF4">
        <w:rPr>
          <w:rFonts w:ascii="Times New Roman" w:hAnsi="Times New Roman"/>
          <w:sz w:val="28"/>
          <w:szCs w:val="28"/>
        </w:rPr>
        <w:t>е</w:t>
      </w:r>
      <w:r w:rsidRPr="00B36EF4">
        <w:rPr>
          <w:rFonts w:ascii="Times New Roman" w:hAnsi="Times New Roman"/>
          <w:noProof/>
          <w:sz w:val="28"/>
          <w:szCs w:val="28"/>
        </w:rPr>
        <w:t xml:space="preserve">й приходится </w:t>
      </w:r>
      <w:r w:rsidRPr="00B36EF4">
        <w:rPr>
          <w:rFonts w:ascii="Times New Roman" w:hAnsi="Times New Roman"/>
          <w:sz w:val="28"/>
          <w:szCs w:val="28"/>
        </w:rPr>
        <w:t>в</w:t>
      </w:r>
      <w:r w:rsidRPr="00B36EF4">
        <w:rPr>
          <w:rFonts w:ascii="Times New Roman" w:hAnsi="Times New Roman"/>
          <w:noProof/>
          <w:sz w:val="28"/>
          <w:szCs w:val="28"/>
        </w:rPr>
        <w:t xml:space="preserve">носить </w:t>
      </w:r>
      <w:r w:rsidRPr="00B36EF4">
        <w:rPr>
          <w:rFonts w:ascii="Times New Roman" w:hAnsi="Times New Roman"/>
          <w:sz w:val="28"/>
          <w:szCs w:val="28"/>
        </w:rPr>
        <w:t>в</w:t>
      </w:r>
      <w:r w:rsidRPr="00DD52EE">
        <w:rPr>
          <w:rFonts w:ascii="Times New Roman" w:hAnsi="Times New Roman"/>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вою </w:t>
      </w:r>
      <w:r w:rsidRPr="00B36EF4">
        <w:rPr>
          <w:rFonts w:ascii="Times New Roman" w:hAnsi="Times New Roman"/>
          <w:sz w:val="28"/>
          <w:szCs w:val="28"/>
        </w:rPr>
        <w:t>у</w:t>
      </w:r>
      <w:r w:rsidRPr="00B36EF4">
        <w:rPr>
          <w:rFonts w:ascii="Times New Roman" w:hAnsi="Times New Roman"/>
          <w:noProof/>
          <w:sz w:val="28"/>
          <w:szCs w:val="28"/>
        </w:rPr>
        <w:t xml:space="preserve">правленческую </w:t>
      </w:r>
      <w:r w:rsidRPr="00B36EF4">
        <w:rPr>
          <w:rFonts w:ascii="Times New Roman" w:hAnsi="Times New Roman"/>
          <w:sz w:val="28"/>
          <w:szCs w:val="28"/>
        </w:rPr>
        <w:t>структ</w:t>
      </w:r>
      <w:r w:rsidRPr="00B36EF4">
        <w:rPr>
          <w:rFonts w:ascii="Times New Roman" w:hAnsi="Times New Roman"/>
          <w:noProof/>
          <w:sz w:val="28"/>
          <w:szCs w:val="28"/>
        </w:rPr>
        <w:t>уру</w:t>
      </w:r>
      <w:r w:rsidRPr="00DD52EE">
        <w:rPr>
          <w:rFonts w:ascii="Times New Roman" w:hAnsi="Times New Roman"/>
          <w:noProof/>
          <w:sz w:val="28"/>
          <w:szCs w:val="28"/>
        </w:rPr>
        <w:t xml:space="preserve"> </w:t>
      </w:r>
      <w:r w:rsidRPr="00B36EF4">
        <w:rPr>
          <w:rFonts w:ascii="Times New Roman" w:hAnsi="Times New Roman"/>
          <w:sz w:val="28"/>
          <w:szCs w:val="28"/>
        </w:rPr>
        <w:t>р</w:t>
      </w:r>
      <w:r w:rsidRPr="00B36EF4">
        <w:rPr>
          <w:rFonts w:ascii="Times New Roman" w:hAnsi="Times New Roman"/>
          <w:noProof/>
          <w:sz w:val="28"/>
          <w:szCs w:val="28"/>
        </w:rPr>
        <w:t xml:space="preserve">яд </w:t>
      </w:r>
      <w:r w:rsidRPr="00B36EF4">
        <w:rPr>
          <w:rFonts w:ascii="Times New Roman" w:hAnsi="Times New Roman"/>
          <w:sz w:val="28"/>
          <w:szCs w:val="28"/>
        </w:rPr>
        <w:t>и</w:t>
      </w:r>
      <w:r w:rsidRPr="00B36EF4">
        <w:rPr>
          <w:rFonts w:ascii="Times New Roman" w:hAnsi="Times New Roman"/>
          <w:noProof/>
          <w:sz w:val="28"/>
          <w:szCs w:val="28"/>
        </w:rPr>
        <w:t xml:space="preserve">зменений. Это </w:t>
      </w:r>
      <w:r w:rsidRPr="00B36EF4">
        <w:rPr>
          <w:rFonts w:ascii="Times New Roman" w:hAnsi="Times New Roman"/>
          <w:sz w:val="28"/>
          <w:szCs w:val="28"/>
        </w:rPr>
        <w:t>с</w:t>
      </w:r>
      <w:r w:rsidRPr="00B36EF4">
        <w:rPr>
          <w:rFonts w:ascii="Times New Roman" w:hAnsi="Times New Roman"/>
          <w:noProof/>
          <w:sz w:val="28"/>
          <w:szCs w:val="28"/>
        </w:rPr>
        <w:t xml:space="preserve">вязано </w:t>
      </w:r>
      <w:r w:rsidRPr="00B36EF4">
        <w:rPr>
          <w:rFonts w:ascii="Times New Roman" w:hAnsi="Times New Roman"/>
          <w:sz w:val="28"/>
          <w:szCs w:val="28"/>
        </w:rPr>
        <w:t>с</w:t>
      </w:r>
      <w:r w:rsidRPr="00DD52EE">
        <w:rPr>
          <w:rFonts w:ascii="Times New Roman" w:hAnsi="Times New Roman"/>
          <w:sz w:val="28"/>
          <w:szCs w:val="28"/>
        </w:rPr>
        <w:t xml:space="preserve"> </w:t>
      </w:r>
      <w:r w:rsidRPr="00B36EF4">
        <w:rPr>
          <w:rFonts w:ascii="Times New Roman" w:hAnsi="Times New Roman"/>
          <w:sz w:val="28"/>
          <w:szCs w:val="28"/>
        </w:rPr>
        <w:t>н</w:t>
      </w:r>
      <w:r w:rsidRPr="00B36EF4">
        <w:rPr>
          <w:rFonts w:ascii="Times New Roman" w:hAnsi="Times New Roman"/>
          <w:noProof/>
          <w:sz w:val="28"/>
          <w:szCs w:val="28"/>
        </w:rPr>
        <w:t>еобходи</w:t>
      </w:r>
      <w:r>
        <w:rPr>
          <w:rFonts w:ascii="Times New Roman" w:hAnsi="Times New Roman"/>
          <w:noProof/>
          <w:sz w:val="28"/>
          <w:szCs w:val="28"/>
        </w:rPr>
        <w:t>-</w:t>
      </w:r>
      <w:r w:rsidRPr="00B36EF4">
        <w:rPr>
          <w:rFonts w:ascii="Times New Roman" w:hAnsi="Times New Roman"/>
          <w:noProof/>
          <w:sz w:val="28"/>
          <w:szCs w:val="28"/>
        </w:rPr>
        <w:t xml:space="preserve">мостью </w:t>
      </w:r>
      <w:r w:rsidRPr="00B36EF4">
        <w:rPr>
          <w:rFonts w:ascii="Times New Roman" w:hAnsi="Times New Roman"/>
          <w:sz w:val="28"/>
          <w:szCs w:val="28"/>
        </w:rPr>
        <w:t>у</w:t>
      </w:r>
      <w:r w:rsidRPr="00B36EF4">
        <w:rPr>
          <w:rFonts w:ascii="Times New Roman" w:hAnsi="Times New Roman"/>
          <w:noProof/>
          <w:sz w:val="28"/>
          <w:szCs w:val="28"/>
        </w:rPr>
        <w:t xml:space="preserve">силения </w:t>
      </w:r>
      <w:r w:rsidRPr="00B36EF4">
        <w:rPr>
          <w:rFonts w:ascii="Times New Roman" w:hAnsi="Times New Roman"/>
          <w:sz w:val="28"/>
          <w:szCs w:val="28"/>
        </w:rPr>
        <w:t>функ</w:t>
      </w:r>
      <w:r w:rsidRPr="00B36EF4">
        <w:rPr>
          <w:rFonts w:ascii="Times New Roman" w:hAnsi="Times New Roman"/>
          <w:noProof/>
          <w:sz w:val="28"/>
          <w:szCs w:val="28"/>
        </w:rPr>
        <w:t>ций</w:t>
      </w:r>
      <w:r w:rsidRPr="00DD52EE">
        <w:rPr>
          <w:rFonts w:ascii="Times New Roman" w:hAnsi="Times New Roman"/>
          <w:noProof/>
          <w:sz w:val="28"/>
          <w:szCs w:val="28"/>
        </w:rPr>
        <w:t xml:space="preserve"> </w:t>
      </w:r>
      <w:r w:rsidRPr="00B36EF4">
        <w:rPr>
          <w:rFonts w:ascii="Times New Roman" w:hAnsi="Times New Roman"/>
          <w:sz w:val="28"/>
          <w:szCs w:val="28"/>
        </w:rPr>
        <w:t>к</w:t>
      </w:r>
      <w:r w:rsidRPr="00B36EF4">
        <w:rPr>
          <w:rFonts w:ascii="Times New Roman" w:hAnsi="Times New Roman"/>
          <w:noProof/>
          <w:sz w:val="28"/>
          <w:szCs w:val="28"/>
        </w:rPr>
        <w:t xml:space="preserve">оординации </w:t>
      </w:r>
      <w:r w:rsidRPr="00B36EF4">
        <w:rPr>
          <w:rFonts w:ascii="Times New Roman" w:hAnsi="Times New Roman"/>
          <w:sz w:val="28"/>
          <w:szCs w:val="28"/>
        </w:rPr>
        <w:t>и</w:t>
      </w:r>
      <w:r w:rsidRPr="00B36EF4">
        <w:rPr>
          <w:rFonts w:ascii="Times New Roman" w:hAnsi="Times New Roman"/>
          <w:noProof/>
          <w:sz w:val="28"/>
          <w:szCs w:val="28"/>
        </w:rPr>
        <w:t xml:space="preserve"> адаптации </w:t>
      </w:r>
      <w:r w:rsidRPr="00B36EF4">
        <w:rPr>
          <w:rFonts w:ascii="Times New Roman" w:hAnsi="Times New Roman"/>
          <w:iCs/>
          <w:sz w:val="28"/>
          <w:szCs w:val="28"/>
        </w:rPr>
        <w:t>к</w:t>
      </w:r>
      <w:r w:rsidRPr="00DD52EE">
        <w:rPr>
          <w:rFonts w:ascii="Times New Roman" w:hAnsi="Times New Roman"/>
          <w:iCs/>
          <w:sz w:val="28"/>
          <w:szCs w:val="28"/>
        </w:rPr>
        <w:t xml:space="preserve"> </w:t>
      </w:r>
      <w:r w:rsidRPr="00B36EF4">
        <w:rPr>
          <w:rFonts w:ascii="Times New Roman" w:hAnsi="Times New Roman"/>
          <w:sz w:val="28"/>
          <w:szCs w:val="28"/>
        </w:rPr>
        <w:t>с</w:t>
      </w:r>
      <w:r w:rsidRPr="00B36EF4">
        <w:rPr>
          <w:rFonts w:ascii="Times New Roman" w:hAnsi="Times New Roman"/>
          <w:noProof/>
          <w:sz w:val="28"/>
          <w:szCs w:val="28"/>
        </w:rPr>
        <w:t xml:space="preserve">истемам </w:t>
      </w:r>
      <w:r w:rsidRPr="00B36EF4">
        <w:rPr>
          <w:rFonts w:ascii="Times New Roman" w:hAnsi="Times New Roman"/>
          <w:sz w:val="28"/>
          <w:szCs w:val="28"/>
        </w:rPr>
        <w:t>м</w:t>
      </w:r>
      <w:r w:rsidRPr="00B36EF4">
        <w:rPr>
          <w:rFonts w:ascii="Times New Roman" w:hAnsi="Times New Roman"/>
          <w:noProof/>
          <w:sz w:val="28"/>
          <w:szCs w:val="28"/>
        </w:rPr>
        <w:t>енедж</w:t>
      </w:r>
      <w:r>
        <w:rPr>
          <w:rFonts w:ascii="Times New Roman" w:hAnsi="Times New Roman"/>
          <w:noProof/>
          <w:sz w:val="28"/>
          <w:szCs w:val="28"/>
        </w:rPr>
        <w:t>-</w:t>
      </w:r>
      <w:r w:rsidRPr="00B36EF4">
        <w:rPr>
          <w:rFonts w:ascii="Times New Roman" w:hAnsi="Times New Roman"/>
          <w:noProof/>
          <w:sz w:val="28"/>
          <w:szCs w:val="28"/>
        </w:rPr>
        <w:t xml:space="preserve">мента </w:t>
      </w:r>
      <w:r w:rsidRPr="00B36EF4">
        <w:rPr>
          <w:rFonts w:ascii="Times New Roman" w:hAnsi="Times New Roman"/>
          <w:sz w:val="28"/>
          <w:szCs w:val="28"/>
        </w:rPr>
        <w:t>д</w:t>
      </w:r>
      <w:r w:rsidRPr="00B36EF4">
        <w:rPr>
          <w:rFonts w:ascii="Times New Roman" w:hAnsi="Times New Roman"/>
          <w:noProof/>
          <w:sz w:val="28"/>
          <w:szCs w:val="28"/>
        </w:rPr>
        <w:t xml:space="preserve">ругих </w:t>
      </w:r>
      <w:r w:rsidRPr="00B36EF4">
        <w:rPr>
          <w:rFonts w:ascii="Times New Roman" w:hAnsi="Times New Roman"/>
          <w:vanish/>
          <w:sz w:val="28"/>
          <w:szCs w:val="28"/>
        </w:rPr>
        <w:br/>
      </w:r>
      <w:r w:rsidRPr="00B36EF4">
        <w:rPr>
          <w:rFonts w:ascii="Times New Roman" w:hAnsi="Times New Roman"/>
          <w:sz w:val="28"/>
          <w:szCs w:val="28"/>
        </w:rPr>
        <w:t>к</w:t>
      </w:r>
      <w:r w:rsidRPr="00B36EF4">
        <w:rPr>
          <w:rFonts w:ascii="Times New Roman" w:hAnsi="Times New Roman"/>
          <w:noProof/>
          <w:sz w:val="28"/>
          <w:szCs w:val="28"/>
        </w:rPr>
        <w:t xml:space="preserve">омпаний, </w:t>
      </w:r>
      <w:r w:rsidRPr="00B36EF4">
        <w:rPr>
          <w:rFonts w:ascii="Times New Roman" w:hAnsi="Times New Roman"/>
          <w:sz w:val="28"/>
          <w:szCs w:val="28"/>
        </w:rPr>
        <w:t>в</w:t>
      </w:r>
      <w:r w:rsidRPr="00B36EF4">
        <w:rPr>
          <w:rFonts w:ascii="Times New Roman" w:hAnsi="Times New Roman"/>
          <w:noProof/>
          <w:sz w:val="28"/>
          <w:szCs w:val="28"/>
        </w:rPr>
        <w:t xml:space="preserve">ходящих </w:t>
      </w:r>
      <w:r w:rsidRPr="00B36EF4">
        <w:rPr>
          <w:rFonts w:ascii="Times New Roman" w:hAnsi="Times New Roman"/>
          <w:sz w:val="28"/>
          <w:szCs w:val="28"/>
        </w:rPr>
        <w:t>в</w:t>
      </w:r>
      <w:r w:rsidRPr="00B36EF4">
        <w:rPr>
          <w:rFonts w:ascii="Times New Roman" w:hAnsi="Times New Roman"/>
          <w:noProof/>
          <w:sz w:val="28"/>
          <w:szCs w:val="28"/>
        </w:rPr>
        <w:t xml:space="preserve"> холдинг. </w:t>
      </w:r>
    </w:p>
    <w:p w:rsidR="008B2A89" w:rsidRDefault="008B2A89" w:rsidP="008B2A89">
      <w:pPr>
        <w:autoSpaceDE w:val="0"/>
        <w:autoSpaceDN w:val="0"/>
        <w:adjustRightInd w:val="0"/>
        <w:spacing w:after="0" w:line="360" w:lineRule="auto"/>
        <w:ind w:firstLine="709"/>
        <w:jc w:val="both"/>
        <w:rPr>
          <w:rFonts w:ascii="Times New Roman" w:hAnsi="Times New Roman"/>
          <w:sz w:val="28"/>
          <w:szCs w:val="28"/>
        </w:rPr>
      </w:pPr>
      <w:r w:rsidRPr="00593213">
        <w:rPr>
          <w:rFonts w:ascii="Times New Roman" w:hAnsi="Times New Roman"/>
          <w:noProof/>
          <w:sz w:val="28"/>
          <w:szCs w:val="28"/>
        </w:rPr>
        <w:t xml:space="preserve">Структура </w:t>
      </w:r>
      <w:r w:rsidRPr="00593213">
        <w:rPr>
          <w:rFonts w:ascii="Times New Roman" w:hAnsi="Times New Roman"/>
          <w:sz w:val="28"/>
          <w:szCs w:val="28"/>
        </w:rPr>
        <w:t>с</w:t>
      </w:r>
      <w:r w:rsidRPr="00593213">
        <w:rPr>
          <w:rFonts w:ascii="Times New Roman" w:hAnsi="Times New Roman"/>
          <w:noProof/>
          <w:sz w:val="28"/>
          <w:szCs w:val="28"/>
        </w:rPr>
        <w:t xml:space="preserve">траховой </w:t>
      </w:r>
      <w:r w:rsidRPr="00593213">
        <w:rPr>
          <w:rFonts w:ascii="Times New Roman" w:hAnsi="Times New Roman"/>
          <w:sz w:val="28"/>
          <w:szCs w:val="28"/>
        </w:rPr>
        <w:t>к</w:t>
      </w:r>
      <w:r w:rsidRPr="00593213">
        <w:rPr>
          <w:rFonts w:ascii="Times New Roman" w:hAnsi="Times New Roman"/>
          <w:noProof/>
          <w:sz w:val="28"/>
          <w:szCs w:val="28"/>
        </w:rPr>
        <w:t xml:space="preserve">омпании </w:t>
      </w:r>
      <w:r w:rsidRPr="00593213">
        <w:rPr>
          <w:rFonts w:ascii="Times New Roman" w:hAnsi="Times New Roman"/>
          <w:sz w:val="28"/>
          <w:szCs w:val="28"/>
        </w:rPr>
        <w:t>и</w:t>
      </w:r>
      <w:r w:rsidRPr="00593213">
        <w:rPr>
          <w:rFonts w:ascii="Times New Roman" w:hAnsi="Times New Roman"/>
          <w:noProof/>
          <w:sz w:val="28"/>
          <w:szCs w:val="28"/>
        </w:rPr>
        <w:t xml:space="preserve">меет </w:t>
      </w:r>
      <w:r w:rsidRPr="00593213">
        <w:rPr>
          <w:rFonts w:ascii="Times New Roman" w:hAnsi="Times New Roman"/>
          <w:sz w:val="28"/>
          <w:szCs w:val="28"/>
        </w:rPr>
        <w:t>в</w:t>
      </w:r>
      <w:r w:rsidRPr="00593213">
        <w:rPr>
          <w:rFonts w:ascii="Times New Roman" w:hAnsi="Times New Roman"/>
          <w:noProof/>
          <w:sz w:val="28"/>
          <w:szCs w:val="28"/>
        </w:rPr>
        <w:t xml:space="preserve">ертикальную </w:t>
      </w:r>
      <w:r w:rsidRPr="00593213">
        <w:rPr>
          <w:rFonts w:ascii="Times New Roman" w:hAnsi="Times New Roman"/>
          <w:sz w:val="28"/>
          <w:szCs w:val="28"/>
        </w:rPr>
        <w:t>и гориз</w:t>
      </w:r>
      <w:r w:rsidRPr="00593213">
        <w:rPr>
          <w:rFonts w:ascii="Times New Roman" w:hAnsi="Times New Roman"/>
          <w:noProof/>
          <w:sz w:val="28"/>
          <w:szCs w:val="28"/>
        </w:rPr>
        <w:t xml:space="preserve">онтальную </w:t>
      </w:r>
      <w:r w:rsidRPr="00593213">
        <w:rPr>
          <w:rFonts w:ascii="Times New Roman" w:hAnsi="Times New Roman"/>
          <w:sz w:val="28"/>
          <w:szCs w:val="28"/>
        </w:rPr>
        <w:t>г</w:t>
      </w:r>
      <w:r w:rsidRPr="00593213">
        <w:rPr>
          <w:rFonts w:ascii="Times New Roman" w:hAnsi="Times New Roman"/>
          <w:noProof/>
          <w:sz w:val="28"/>
          <w:szCs w:val="28"/>
        </w:rPr>
        <w:t xml:space="preserve">радации. </w:t>
      </w:r>
      <w:r w:rsidRPr="00593213">
        <w:rPr>
          <w:rFonts w:ascii="Times New Roman" w:hAnsi="Times New Roman"/>
          <w:sz w:val="28"/>
          <w:szCs w:val="28"/>
        </w:rPr>
        <w:t>П</w:t>
      </w:r>
      <w:r w:rsidRPr="00593213">
        <w:rPr>
          <w:rFonts w:ascii="Times New Roman" w:hAnsi="Times New Roman"/>
          <w:noProof/>
          <w:sz w:val="28"/>
          <w:szCs w:val="28"/>
        </w:rPr>
        <w:t xml:space="preserve">ри </w:t>
      </w:r>
      <w:r w:rsidRPr="00593213">
        <w:rPr>
          <w:rFonts w:ascii="Times New Roman" w:hAnsi="Times New Roman"/>
          <w:sz w:val="28"/>
          <w:szCs w:val="28"/>
        </w:rPr>
        <w:t>п</w:t>
      </w:r>
      <w:r w:rsidRPr="00593213">
        <w:rPr>
          <w:rFonts w:ascii="Times New Roman" w:hAnsi="Times New Roman"/>
          <w:noProof/>
          <w:sz w:val="28"/>
          <w:szCs w:val="28"/>
        </w:rPr>
        <w:t xml:space="preserve">остроении </w:t>
      </w:r>
      <w:r w:rsidRPr="00593213">
        <w:rPr>
          <w:rFonts w:ascii="Times New Roman" w:hAnsi="Times New Roman"/>
          <w:sz w:val="28"/>
          <w:szCs w:val="28"/>
        </w:rPr>
        <w:t>у</w:t>
      </w:r>
      <w:r w:rsidRPr="00593213">
        <w:rPr>
          <w:rFonts w:ascii="Times New Roman" w:hAnsi="Times New Roman"/>
          <w:noProof/>
          <w:sz w:val="28"/>
          <w:szCs w:val="28"/>
        </w:rPr>
        <w:t xml:space="preserve">правленческой </w:t>
      </w:r>
      <w:r w:rsidRPr="00593213">
        <w:rPr>
          <w:rFonts w:ascii="Times New Roman" w:hAnsi="Times New Roman"/>
          <w:sz w:val="28"/>
          <w:szCs w:val="28"/>
        </w:rPr>
        <w:t>структ</w:t>
      </w:r>
      <w:r w:rsidRPr="00593213">
        <w:rPr>
          <w:rFonts w:ascii="Times New Roman" w:hAnsi="Times New Roman"/>
          <w:noProof/>
          <w:sz w:val="28"/>
          <w:szCs w:val="28"/>
        </w:rPr>
        <w:t xml:space="preserve">уры выделяют </w:t>
      </w:r>
      <w:r w:rsidRPr="00593213">
        <w:rPr>
          <w:rFonts w:ascii="Times New Roman" w:hAnsi="Times New Roman"/>
          <w:sz w:val="28"/>
          <w:szCs w:val="28"/>
        </w:rPr>
        <w:t>с</w:t>
      </w:r>
      <w:r w:rsidRPr="00593213">
        <w:rPr>
          <w:rFonts w:ascii="Times New Roman" w:hAnsi="Times New Roman"/>
          <w:noProof/>
          <w:sz w:val="28"/>
          <w:szCs w:val="28"/>
        </w:rPr>
        <w:t xml:space="preserve">ледующие </w:t>
      </w:r>
      <w:r w:rsidRPr="00593213">
        <w:rPr>
          <w:rFonts w:ascii="Times New Roman" w:hAnsi="Times New Roman"/>
          <w:sz w:val="28"/>
          <w:szCs w:val="28"/>
        </w:rPr>
        <w:t>э</w:t>
      </w:r>
      <w:r w:rsidRPr="00593213">
        <w:rPr>
          <w:rFonts w:ascii="Times New Roman" w:hAnsi="Times New Roman"/>
          <w:noProof/>
          <w:sz w:val="28"/>
          <w:szCs w:val="28"/>
        </w:rPr>
        <w:t xml:space="preserve">лементы </w:t>
      </w:r>
      <w:r w:rsidRPr="00593213">
        <w:rPr>
          <w:rFonts w:ascii="Times New Roman" w:hAnsi="Times New Roman"/>
          <w:sz w:val="28"/>
          <w:szCs w:val="28"/>
        </w:rPr>
        <w:t>к</w:t>
      </w:r>
      <w:r w:rsidRPr="00593213">
        <w:rPr>
          <w:rFonts w:ascii="Times New Roman" w:hAnsi="Times New Roman"/>
          <w:noProof/>
          <w:sz w:val="28"/>
          <w:szCs w:val="28"/>
        </w:rPr>
        <w:t xml:space="preserve">омпании: </w:t>
      </w:r>
      <w:r w:rsidRPr="00593213">
        <w:rPr>
          <w:rFonts w:ascii="Times New Roman" w:hAnsi="Times New Roman"/>
          <w:sz w:val="28"/>
          <w:szCs w:val="28"/>
        </w:rPr>
        <w:t>к</w:t>
      </w:r>
      <w:r w:rsidRPr="00593213">
        <w:rPr>
          <w:rFonts w:ascii="Times New Roman" w:hAnsi="Times New Roman"/>
          <w:noProof/>
          <w:sz w:val="28"/>
          <w:szCs w:val="28"/>
        </w:rPr>
        <w:t xml:space="preserve">омпания </w:t>
      </w:r>
      <w:r w:rsidRPr="00593213">
        <w:rPr>
          <w:rFonts w:ascii="Times New Roman" w:hAnsi="Times New Roman"/>
          <w:sz w:val="28"/>
          <w:szCs w:val="28"/>
        </w:rPr>
        <w:t>в ц</w:t>
      </w:r>
      <w:r w:rsidRPr="00593213">
        <w:rPr>
          <w:rFonts w:ascii="Times New Roman" w:hAnsi="Times New Roman"/>
          <w:noProof/>
          <w:sz w:val="28"/>
          <w:szCs w:val="28"/>
        </w:rPr>
        <w:t xml:space="preserve">елом, </w:t>
      </w:r>
      <w:r w:rsidRPr="00593213">
        <w:rPr>
          <w:rFonts w:ascii="Times New Roman" w:hAnsi="Times New Roman"/>
          <w:vanish/>
          <w:sz w:val="28"/>
          <w:szCs w:val="28"/>
        </w:rPr>
        <w:br/>
      </w:r>
      <w:r w:rsidRPr="00593213">
        <w:rPr>
          <w:rFonts w:ascii="Times New Roman" w:hAnsi="Times New Roman"/>
          <w:sz w:val="28"/>
          <w:szCs w:val="28"/>
        </w:rPr>
        <w:t>д</w:t>
      </w:r>
      <w:r w:rsidRPr="00593213">
        <w:rPr>
          <w:rFonts w:ascii="Times New Roman" w:hAnsi="Times New Roman"/>
          <w:noProof/>
          <w:sz w:val="28"/>
          <w:szCs w:val="28"/>
        </w:rPr>
        <w:t xml:space="preserve">ирекции </w:t>
      </w:r>
      <w:r w:rsidRPr="00593213">
        <w:rPr>
          <w:rFonts w:ascii="Times New Roman" w:hAnsi="Times New Roman"/>
          <w:sz w:val="28"/>
          <w:szCs w:val="28"/>
        </w:rPr>
        <w:t>(</w:t>
      </w:r>
      <w:r w:rsidRPr="00593213">
        <w:rPr>
          <w:rFonts w:ascii="Times New Roman" w:hAnsi="Times New Roman"/>
          <w:noProof/>
          <w:sz w:val="28"/>
          <w:szCs w:val="28"/>
        </w:rPr>
        <w:t xml:space="preserve">по </w:t>
      </w:r>
      <w:r w:rsidRPr="00593213">
        <w:rPr>
          <w:rFonts w:ascii="Times New Roman" w:hAnsi="Times New Roman"/>
          <w:sz w:val="28"/>
          <w:szCs w:val="28"/>
        </w:rPr>
        <w:t>н</w:t>
      </w:r>
      <w:r w:rsidRPr="00593213">
        <w:rPr>
          <w:rFonts w:ascii="Times New Roman" w:hAnsi="Times New Roman"/>
          <w:noProof/>
          <w:sz w:val="28"/>
          <w:szCs w:val="28"/>
        </w:rPr>
        <w:t xml:space="preserve">аправлениям), </w:t>
      </w:r>
      <w:r w:rsidRPr="00593213">
        <w:rPr>
          <w:rFonts w:ascii="Times New Roman" w:hAnsi="Times New Roman"/>
          <w:sz w:val="28"/>
          <w:szCs w:val="28"/>
        </w:rPr>
        <w:t>д</w:t>
      </w:r>
      <w:r w:rsidRPr="00593213">
        <w:rPr>
          <w:rFonts w:ascii="Times New Roman" w:hAnsi="Times New Roman"/>
          <w:noProof/>
          <w:sz w:val="28"/>
          <w:szCs w:val="28"/>
        </w:rPr>
        <w:t xml:space="preserve">е-партаменты, </w:t>
      </w:r>
      <w:r w:rsidRPr="00593213">
        <w:rPr>
          <w:rFonts w:ascii="Times New Roman" w:hAnsi="Times New Roman"/>
          <w:sz w:val="28"/>
          <w:szCs w:val="28"/>
        </w:rPr>
        <w:t>о</w:t>
      </w:r>
      <w:r w:rsidRPr="00593213">
        <w:rPr>
          <w:rFonts w:ascii="Times New Roman" w:hAnsi="Times New Roman"/>
          <w:noProof/>
          <w:sz w:val="28"/>
          <w:szCs w:val="28"/>
        </w:rPr>
        <w:t xml:space="preserve">тделы, </w:t>
      </w:r>
      <w:r w:rsidRPr="00593213">
        <w:rPr>
          <w:rFonts w:ascii="Times New Roman" w:hAnsi="Times New Roman"/>
          <w:sz w:val="28"/>
          <w:szCs w:val="28"/>
        </w:rPr>
        <w:t>подразделения</w:t>
      </w:r>
      <w:r w:rsidRPr="00593213">
        <w:rPr>
          <w:rFonts w:ascii="Times New Roman" w:hAnsi="Times New Roman"/>
          <w:noProof/>
          <w:sz w:val="28"/>
          <w:szCs w:val="28"/>
        </w:rPr>
        <w:t xml:space="preserve"> (по </w:t>
      </w:r>
      <w:r w:rsidRPr="00593213">
        <w:rPr>
          <w:rFonts w:ascii="Times New Roman" w:hAnsi="Times New Roman"/>
          <w:sz w:val="28"/>
          <w:szCs w:val="28"/>
        </w:rPr>
        <w:t>с</w:t>
      </w:r>
      <w:r w:rsidRPr="00593213">
        <w:rPr>
          <w:rFonts w:ascii="Times New Roman" w:hAnsi="Times New Roman"/>
          <w:noProof/>
          <w:sz w:val="28"/>
          <w:szCs w:val="28"/>
        </w:rPr>
        <w:t xml:space="preserve">пециализации) </w:t>
      </w:r>
      <w:r w:rsidRPr="00593213">
        <w:rPr>
          <w:rFonts w:ascii="Times New Roman" w:hAnsi="Times New Roman"/>
          <w:sz w:val="28"/>
          <w:szCs w:val="28"/>
        </w:rPr>
        <w:t>(</w:t>
      </w:r>
      <w:r w:rsidRPr="00593213">
        <w:rPr>
          <w:rFonts w:ascii="Times New Roman" w:hAnsi="Times New Roman"/>
          <w:noProof/>
          <w:sz w:val="28"/>
          <w:szCs w:val="28"/>
        </w:rPr>
        <w:t xml:space="preserve">см. </w:t>
      </w:r>
      <w:r w:rsidRPr="00593213">
        <w:rPr>
          <w:rFonts w:ascii="Times New Roman" w:hAnsi="Times New Roman"/>
          <w:sz w:val="28"/>
          <w:szCs w:val="28"/>
        </w:rPr>
        <w:t>р</w:t>
      </w:r>
      <w:r w:rsidRPr="00593213">
        <w:rPr>
          <w:rFonts w:ascii="Times New Roman" w:hAnsi="Times New Roman"/>
          <w:noProof/>
          <w:sz w:val="28"/>
          <w:szCs w:val="28"/>
        </w:rPr>
        <w:t xml:space="preserve">ис. 3.1). Струк-тура </w:t>
      </w:r>
      <w:r w:rsidRPr="00593213">
        <w:rPr>
          <w:rFonts w:ascii="Times New Roman" w:hAnsi="Times New Roman"/>
          <w:sz w:val="28"/>
          <w:szCs w:val="28"/>
        </w:rPr>
        <w:t>к</w:t>
      </w:r>
      <w:r w:rsidRPr="00593213">
        <w:rPr>
          <w:rFonts w:ascii="Times New Roman" w:hAnsi="Times New Roman"/>
          <w:noProof/>
          <w:sz w:val="28"/>
          <w:szCs w:val="28"/>
        </w:rPr>
        <w:t xml:space="preserve">омпании </w:t>
      </w:r>
      <w:r w:rsidRPr="00593213">
        <w:rPr>
          <w:rFonts w:ascii="Times New Roman" w:hAnsi="Times New Roman"/>
          <w:sz w:val="28"/>
          <w:szCs w:val="28"/>
        </w:rPr>
        <w:t>о</w:t>
      </w:r>
      <w:r w:rsidRPr="00593213">
        <w:rPr>
          <w:rFonts w:ascii="Times New Roman" w:hAnsi="Times New Roman"/>
          <w:noProof/>
          <w:sz w:val="28"/>
          <w:szCs w:val="28"/>
        </w:rPr>
        <w:t xml:space="preserve">тражает </w:t>
      </w:r>
      <w:r w:rsidRPr="00593213">
        <w:rPr>
          <w:rFonts w:ascii="Times New Roman" w:hAnsi="Times New Roman"/>
          <w:sz w:val="28"/>
          <w:szCs w:val="28"/>
        </w:rPr>
        <w:t>с</w:t>
      </w:r>
      <w:r w:rsidRPr="00593213">
        <w:rPr>
          <w:rFonts w:ascii="Times New Roman" w:hAnsi="Times New Roman"/>
          <w:noProof/>
          <w:sz w:val="28"/>
          <w:szCs w:val="28"/>
        </w:rPr>
        <w:t xml:space="preserve">пецифику </w:t>
      </w:r>
      <w:r w:rsidRPr="00593213">
        <w:rPr>
          <w:rFonts w:ascii="Times New Roman" w:hAnsi="Times New Roman"/>
          <w:sz w:val="28"/>
          <w:szCs w:val="28"/>
        </w:rPr>
        <w:t>е</w:t>
      </w:r>
      <w:r w:rsidRPr="00593213">
        <w:rPr>
          <w:rFonts w:ascii="Times New Roman" w:hAnsi="Times New Roman"/>
          <w:noProof/>
          <w:sz w:val="28"/>
          <w:szCs w:val="28"/>
        </w:rPr>
        <w:t xml:space="preserve">е </w:t>
      </w:r>
      <w:r w:rsidRPr="00593213">
        <w:rPr>
          <w:rFonts w:ascii="Times New Roman" w:hAnsi="Times New Roman"/>
          <w:sz w:val="28"/>
          <w:szCs w:val="28"/>
        </w:rPr>
        <w:t>д</w:t>
      </w:r>
      <w:r w:rsidRPr="00593213">
        <w:rPr>
          <w:rFonts w:ascii="Times New Roman" w:hAnsi="Times New Roman"/>
          <w:noProof/>
          <w:sz w:val="28"/>
          <w:szCs w:val="28"/>
        </w:rPr>
        <w:t xml:space="preserve">еятельности </w:t>
      </w:r>
      <w:r w:rsidRPr="00593213">
        <w:rPr>
          <w:rFonts w:ascii="Times New Roman" w:hAnsi="Times New Roman"/>
          <w:sz w:val="28"/>
          <w:szCs w:val="28"/>
        </w:rPr>
        <w:t>и под</w:t>
      </w:r>
      <w:r w:rsidRPr="00593213">
        <w:rPr>
          <w:rFonts w:ascii="Times New Roman" w:hAnsi="Times New Roman"/>
          <w:vanish/>
          <w:sz w:val="28"/>
          <w:szCs w:val="28"/>
        </w:rPr>
        <w:t>-</w:t>
      </w:r>
      <w:r w:rsidRPr="00593213">
        <w:rPr>
          <w:rFonts w:ascii="Times New Roman" w:hAnsi="Times New Roman"/>
          <w:vanish/>
          <w:sz w:val="28"/>
          <w:szCs w:val="28"/>
        </w:rPr>
        <w:br/>
      </w:r>
      <w:r w:rsidRPr="00593213">
        <w:rPr>
          <w:rFonts w:ascii="Times New Roman" w:hAnsi="Times New Roman"/>
          <w:sz w:val="28"/>
          <w:szCs w:val="28"/>
        </w:rPr>
        <w:t>ч</w:t>
      </w:r>
      <w:r w:rsidRPr="00593213">
        <w:rPr>
          <w:rFonts w:ascii="Times New Roman" w:hAnsi="Times New Roman"/>
          <w:noProof/>
          <w:sz w:val="28"/>
          <w:szCs w:val="28"/>
        </w:rPr>
        <w:t xml:space="preserve">инена </w:t>
      </w:r>
      <w:r w:rsidRPr="00593213">
        <w:rPr>
          <w:rFonts w:ascii="Times New Roman" w:hAnsi="Times New Roman"/>
          <w:sz w:val="28"/>
          <w:szCs w:val="28"/>
        </w:rPr>
        <w:t>з</w:t>
      </w:r>
      <w:r w:rsidRPr="00593213">
        <w:rPr>
          <w:rFonts w:ascii="Times New Roman" w:hAnsi="Times New Roman"/>
          <w:noProof/>
          <w:sz w:val="28"/>
          <w:szCs w:val="28"/>
        </w:rPr>
        <w:t xml:space="preserve">адаче </w:t>
      </w:r>
      <w:r w:rsidRPr="00593213">
        <w:rPr>
          <w:rFonts w:ascii="Times New Roman" w:hAnsi="Times New Roman"/>
          <w:sz w:val="28"/>
          <w:szCs w:val="28"/>
        </w:rPr>
        <w:t>о</w:t>
      </w:r>
      <w:r w:rsidRPr="00593213">
        <w:rPr>
          <w:rFonts w:ascii="Times New Roman" w:hAnsi="Times New Roman"/>
          <w:noProof/>
          <w:sz w:val="28"/>
          <w:szCs w:val="28"/>
        </w:rPr>
        <w:t xml:space="preserve">птимизации </w:t>
      </w:r>
      <w:r w:rsidRPr="00593213">
        <w:rPr>
          <w:rFonts w:ascii="Times New Roman" w:hAnsi="Times New Roman"/>
          <w:sz w:val="28"/>
          <w:szCs w:val="28"/>
        </w:rPr>
        <w:t>п</w:t>
      </w:r>
      <w:r w:rsidRPr="00593213">
        <w:rPr>
          <w:rFonts w:ascii="Times New Roman" w:hAnsi="Times New Roman"/>
          <w:noProof/>
          <w:sz w:val="28"/>
          <w:szCs w:val="28"/>
        </w:rPr>
        <w:t xml:space="preserve">роцессов </w:t>
      </w:r>
      <w:r w:rsidRPr="00593213">
        <w:rPr>
          <w:rFonts w:ascii="Times New Roman" w:hAnsi="Times New Roman"/>
          <w:sz w:val="28"/>
          <w:szCs w:val="28"/>
        </w:rPr>
        <w:t>в</w:t>
      </w:r>
      <w:r w:rsidRPr="00593213">
        <w:rPr>
          <w:rFonts w:ascii="Times New Roman" w:hAnsi="Times New Roman"/>
          <w:noProof/>
          <w:sz w:val="28"/>
          <w:szCs w:val="28"/>
        </w:rPr>
        <w:t xml:space="preserve">заимодействия </w:t>
      </w:r>
      <w:r w:rsidRPr="00593213">
        <w:rPr>
          <w:rFonts w:ascii="Times New Roman" w:hAnsi="Times New Roman"/>
          <w:sz w:val="28"/>
          <w:szCs w:val="28"/>
        </w:rPr>
        <w:t>м</w:t>
      </w:r>
      <w:r w:rsidRPr="00593213">
        <w:rPr>
          <w:rFonts w:ascii="Times New Roman" w:hAnsi="Times New Roman"/>
          <w:noProof/>
          <w:sz w:val="28"/>
          <w:szCs w:val="28"/>
        </w:rPr>
        <w:t xml:space="preserve">ежду </w:t>
      </w:r>
      <w:r w:rsidRPr="00593213">
        <w:rPr>
          <w:rFonts w:ascii="Times New Roman" w:hAnsi="Times New Roman"/>
          <w:vanish/>
          <w:sz w:val="28"/>
          <w:szCs w:val="28"/>
        </w:rPr>
        <w:br/>
      </w:r>
      <w:r w:rsidRPr="00593213">
        <w:rPr>
          <w:rFonts w:ascii="Times New Roman" w:hAnsi="Times New Roman"/>
          <w:sz w:val="28"/>
          <w:szCs w:val="28"/>
        </w:rPr>
        <w:t>р</w:t>
      </w:r>
      <w:r w:rsidRPr="00593213">
        <w:rPr>
          <w:rFonts w:ascii="Times New Roman" w:hAnsi="Times New Roman"/>
          <w:noProof/>
          <w:sz w:val="28"/>
          <w:szCs w:val="28"/>
        </w:rPr>
        <w:t xml:space="preserve">азличными </w:t>
      </w:r>
      <w:r w:rsidRPr="00593213">
        <w:rPr>
          <w:rFonts w:ascii="Times New Roman" w:hAnsi="Times New Roman"/>
          <w:sz w:val="28"/>
          <w:szCs w:val="28"/>
        </w:rPr>
        <w:t>с</w:t>
      </w:r>
      <w:r w:rsidRPr="00593213">
        <w:rPr>
          <w:rFonts w:ascii="Times New Roman" w:hAnsi="Times New Roman"/>
          <w:noProof/>
          <w:sz w:val="28"/>
          <w:szCs w:val="28"/>
        </w:rPr>
        <w:t xml:space="preserve">труктурными </w:t>
      </w:r>
      <w:r w:rsidRPr="00593213">
        <w:rPr>
          <w:rFonts w:ascii="Times New Roman" w:hAnsi="Times New Roman"/>
          <w:sz w:val="28"/>
          <w:szCs w:val="28"/>
        </w:rPr>
        <w:t>п</w:t>
      </w:r>
      <w:r w:rsidRPr="00593213">
        <w:rPr>
          <w:rFonts w:ascii="Times New Roman" w:hAnsi="Times New Roman"/>
          <w:noProof/>
          <w:sz w:val="28"/>
          <w:szCs w:val="28"/>
        </w:rPr>
        <w:t xml:space="preserve">одразделениями </w:t>
      </w:r>
      <w:r w:rsidRPr="00593213">
        <w:rPr>
          <w:rFonts w:ascii="Times New Roman" w:hAnsi="Times New Roman"/>
          <w:sz w:val="28"/>
          <w:szCs w:val="28"/>
        </w:rPr>
        <w:t>к</w:t>
      </w:r>
      <w:r w:rsidRPr="00593213">
        <w:rPr>
          <w:rFonts w:ascii="Times New Roman" w:hAnsi="Times New Roman"/>
          <w:noProof/>
          <w:sz w:val="28"/>
          <w:szCs w:val="28"/>
        </w:rPr>
        <w:t xml:space="preserve">омпании </w:t>
      </w:r>
      <w:r w:rsidRPr="00593213">
        <w:rPr>
          <w:rFonts w:ascii="Times New Roman" w:hAnsi="Times New Roman"/>
          <w:sz w:val="28"/>
          <w:szCs w:val="28"/>
        </w:rPr>
        <w:t>с ц</w:t>
      </w:r>
      <w:r w:rsidRPr="00593213">
        <w:rPr>
          <w:rFonts w:ascii="Times New Roman" w:hAnsi="Times New Roman"/>
          <w:noProof/>
          <w:sz w:val="28"/>
          <w:szCs w:val="28"/>
        </w:rPr>
        <w:t xml:space="preserve">елью </w:t>
      </w:r>
      <w:r w:rsidRPr="00593213">
        <w:rPr>
          <w:rFonts w:ascii="Times New Roman" w:hAnsi="Times New Roman"/>
          <w:vanish/>
          <w:sz w:val="28"/>
          <w:szCs w:val="28"/>
        </w:rPr>
        <w:br/>
      </w:r>
      <w:r w:rsidRPr="00593213">
        <w:rPr>
          <w:rFonts w:ascii="Times New Roman" w:hAnsi="Times New Roman"/>
          <w:sz w:val="28"/>
          <w:szCs w:val="28"/>
        </w:rPr>
        <w:t>н</w:t>
      </w:r>
      <w:r w:rsidRPr="00593213">
        <w:rPr>
          <w:rFonts w:ascii="Times New Roman" w:hAnsi="Times New Roman"/>
          <w:noProof/>
          <w:sz w:val="28"/>
          <w:szCs w:val="28"/>
        </w:rPr>
        <w:t xml:space="preserve">аиболее </w:t>
      </w:r>
      <w:r w:rsidRPr="00593213">
        <w:rPr>
          <w:rFonts w:ascii="Times New Roman" w:hAnsi="Times New Roman"/>
          <w:sz w:val="28"/>
          <w:szCs w:val="28"/>
        </w:rPr>
        <w:t>э</w:t>
      </w:r>
      <w:r w:rsidRPr="00593213">
        <w:rPr>
          <w:rFonts w:ascii="Times New Roman" w:hAnsi="Times New Roman"/>
          <w:noProof/>
          <w:sz w:val="28"/>
          <w:szCs w:val="28"/>
        </w:rPr>
        <w:t xml:space="preserve">ффективного </w:t>
      </w:r>
      <w:r w:rsidRPr="00593213">
        <w:rPr>
          <w:rFonts w:ascii="Times New Roman" w:hAnsi="Times New Roman"/>
          <w:sz w:val="28"/>
          <w:szCs w:val="28"/>
        </w:rPr>
        <w:t>(</w:t>
      </w:r>
      <w:r w:rsidRPr="00593213">
        <w:rPr>
          <w:rFonts w:ascii="Times New Roman" w:hAnsi="Times New Roman"/>
          <w:noProof/>
          <w:sz w:val="28"/>
          <w:szCs w:val="28"/>
        </w:rPr>
        <w:t xml:space="preserve">рационального) </w:t>
      </w:r>
      <w:r w:rsidRPr="00593213">
        <w:rPr>
          <w:rFonts w:ascii="Times New Roman" w:hAnsi="Times New Roman"/>
          <w:sz w:val="28"/>
          <w:szCs w:val="28"/>
        </w:rPr>
        <w:t>и</w:t>
      </w:r>
      <w:r w:rsidRPr="00593213">
        <w:rPr>
          <w:rFonts w:ascii="Times New Roman" w:hAnsi="Times New Roman"/>
          <w:noProof/>
          <w:sz w:val="28"/>
          <w:szCs w:val="28"/>
        </w:rPr>
        <w:t xml:space="preserve">спользования </w:t>
      </w:r>
      <w:r w:rsidRPr="00593213">
        <w:rPr>
          <w:rFonts w:ascii="Times New Roman" w:hAnsi="Times New Roman"/>
          <w:sz w:val="28"/>
          <w:szCs w:val="28"/>
        </w:rPr>
        <w:t>имеющ</w:t>
      </w:r>
      <w:r w:rsidRPr="00593213">
        <w:rPr>
          <w:rFonts w:ascii="Times New Roman" w:hAnsi="Times New Roman"/>
          <w:noProof/>
          <w:sz w:val="28"/>
          <w:szCs w:val="28"/>
        </w:rPr>
        <w:t xml:space="preserve">ихся </w:t>
      </w:r>
      <w:r w:rsidRPr="00593213">
        <w:rPr>
          <w:rFonts w:ascii="Times New Roman" w:hAnsi="Times New Roman"/>
          <w:sz w:val="28"/>
          <w:szCs w:val="28"/>
        </w:rPr>
        <w:t>у</w:t>
      </w:r>
      <w:r w:rsidRPr="00593213">
        <w:rPr>
          <w:rFonts w:ascii="Times New Roman" w:hAnsi="Times New Roman"/>
          <w:noProof/>
          <w:sz w:val="28"/>
          <w:szCs w:val="28"/>
        </w:rPr>
        <w:t xml:space="preserve"> компании </w:t>
      </w:r>
      <w:r w:rsidRPr="00593213">
        <w:rPr>
          <w:rFonts w:ascii="Times New Roman" w:hAnsi="Times New Roman"/>
          <w:sz w:val="28"/>
          <w:szCs w:val="28"/>
        </w:rPr>
        <w:t>р</w:t>
      </w:r>
      <w:r w:rsidRPr="00593213">
        <w:rPr>
          <w:rFonts w:ascii="Times New Roman" w:hAnsi="Times New Roman"/>
          <w:noProof/>
          <w:sz w:val="28"/>
          <w:szCs w:val="28"/>
        </w:rPr>
        <w:t xml:space="preserve">есурсов </w:t>
      </w:r>
      <w:r w:rsidRPr="00593213">
        <w:rPr>
          <w:rFonts w:ascii="Times New Roman" w:hAnsi="Times New Roman"/>
          <w:sz w:val="28"/>
          <w:szCs w:val="28"/>
        </w:rPr>
        <w:t>и в</w:t>
      </w:r>
      <w:r w:rsidRPr="00593213">
        <w:rPr>
          <w:rFonts w:ascii="Times New Roman" w:hAnsi="Times New Roman"/>
          <w:noProof/>
          <w:sz w:val="28"/>
          <w:szCs w:val="28"/>
        </w:rPr>
        <w:t xml:space="preserve">ыполнения, </w:t>
      </w:r>
      <w:r w:rsidRPr="00593213">
        <w:rPr>
          <w:rFonts w:ascii="Times New Roman" w:hAnsi="Times New Roman"/>
          <w:sz w:val="28"/>
          <w:szCs w:val="28"/>
        </w:rPr>
        <w:t>п</w:t>
      </w:r>
      <w:r w:rsidRPr="00593213">
        <w:rPr>
          <w:rFonts w:ascii="Times New Roman" w:hAnsi="Times New Roman"/>
          <w:noProof/>
          <w:sz w:val="28"/>
          <w:szCs w:val="28"/>
        </w:rPr>
        <w:t xml:space="preserve">ринятых </w:t>
      </w:r>
      <w:r w:rsidRPr="00593213">
        <w:rPr>
          <w:rFonts w:ascii="Times New Roman" w:hAnsi="Times New Roman"/>
          <w:sz w:val="28"/>
          <w:szCs w:val="28"/>
        </w:rPr>
        <w:t>н</w:t>
      </w:r>
      <w:r w:rsidRPr="00593213">
        <w:rPr>
          <w:rFonts w:ascii="Times New Roman" w:hAnsi="Times New Roman"/>
          <w:noProof/>
          <w:sz w:val="28"/>
          <w:szCs w:val="28"/>
        </w:rPr>
        <w:t xml:space="preserve">а </w:t>
      </w:r>
      <w:r w:rsidRPr="00593213">
        <w:rPr>
          <w:rFonts w:ascii="Times New Roman" w:hAnsi="Times New Roman"/>
          <w:sz w:val="28"/>
          <w:szCs w:val="28"/>
        </w:rPr>
        <w:t>с</w:t>
      </w:r>
      <w:r w:rsidRPr="00593213">
        <w:rPr>
          <w:rFonts w:ascii="Times New Roman" w:hAnsi="Times New Roman"/>
          <w:noProof/>
          <w:sz w:val="28"/>
          <w:szCs w:val="28"/>
        </w:rPr>
        <w:t xml:space="preserve">ебя </w:t>
      </w:r>
      <w:r w:rsidRPr="00593213">
        <w:rPr>
          <w:rFonts w:ascii="Times New Roman" w:hAnsi="Times New Roman"/>
          <w:sz w:val="28"/>
          <w:szCs w:val="28"/>
        </w:rPr>
        <w:t>обяз</w:t>
      </w:r>
      <w:r w:rsidRPr="00593213">
        <w:rPr>
          <w:rFonts w:ascii="Times New Roman" w:hAnsi="Times New Roman"/>
          <w:noProof/>
          <w:sz w:val="28"/>
          <w:szCs w:val="28"/>
        </w:rPr>
        <w:t xml:space="preserve">ательств. Более </w:t>
      </w:r>
      <w:r w:rsidRPr="00593213">
        <w:rPr>
          <w:rFonts w:ascii="Times New Roman" w:hAnsi="Times New Roman"/>
          <w:sz w:val="28"/>
          <w:szCs w:val="28"/>
        </w:rPr>
        <w:t>п</w:t>
      </w:r>
      <w:r w:rsidRPr="00593213">
        <w:rPr>
          <w:rFonts w:ascii="Times New Roman" w:hAnsi="Times New Roman"/>
          <w:noProof/>
          <w:sz w:val="28"/>
          <w:szCs w:val="28"/>
        </w:rPr>
        <w:t xml:space="preserve">одробно </w:t>
      </w:r>
      <w:r w:rsidRPr="00593213">
        <w:rPr>
          <w:rFonts w:ascii="Times New Roman" w:hAnsi="Times New Roman"/>
          <w:sz w:val="28"/>
          <w:szCs w:val="28"/>
        </w:rPr>
        <w:t>с</w:t>
      </w:r>
      <w:r w:rsidRPr="00593213">
        <w:rPr>
          <w:rFonts w:ascii="Times New Roman" w:hAnsi="Times New Roman"/>
          <w:noProof/>
          <w:sz w:val="28"/>
          <w:szCs w:val="28"/>
        </w:rPr>
        <w:t xml:space="preserve">труктура </w:t>
      </w:r>
      <w:r w:rsidRPr="00593213">
        <w:rPr>
          <w:rFonts w:ascii="Times New Roman" w:hAnsi="Times New Roman"/>
          <w:sz w:val="28"/>
          <w:szCs w:val="28"/>
        </w:rPr>
        <w:t>с</w:t>
      </w:r>
      <w:r w:rsidRPr="00593213">
        <w:rPr>
          <w:rFonts w:ascii="Times New Roman" w:hAnsi="Times New Roman"/>
          <w:noProof/>
          <w:sz w:val="28"/>
          <w:szCs w:val="28"/>
        </w:rPr>
        <w:t xml:space="preserve">траховой </w:t>
      </w:r>
      <w:r w:rsidRPr="00593213">
        <w:rPr>
          <w:rFonts w:ascii="Times New Roman" w:hAnsi="Times New Roman"/>
          <w:sz w:val="28"/>
          <w:szCs w:val="28"/>
        </w:rPr>
        <w:t>к</w:t>
      </w:r>
      <w:r w:rsidRPr="00593213">
        <w:rPr>
          <w:rFonts w:ascii="Times New Roman" w:hAnsi="Times New Roman"/>
          <w:noProof/>
          <w:sz w:val="28"/>
          <w:szCs w:val="28"/>
        </w:rPr>
        <w:t xml:space="preserve">омпании </w:t>
      </w:r>
      <w:r w:rsidRPr="00593213">
        <w:rPr>
          <w:rFonts w:ascii="Times New Roman" w:hAnsi="Times New Roman"/>
          <w:sz w:val="28"/>
          <w:szCs w:val="28"/>
        </w:rPr>
        <w:t>в</w:t>
      </w:r>
      <w:r w:rsidRPr="00593213">
        <w:rPr>
          <w:rFonts w:ascii="Times New Roman" w:hAnsi="Times New Roman"/>
          <w:noProof/>
          <w:sz w:val="28"/>
          <w:szCs w:val="28"/>
        </w:rPr>
        <w:t xml:space="preserve">ыглядит </w:t>
      </w:r>
      <w:r w:rsidRPr="00593213">
        <w:rPr>
          <w:rFonts w:ascii="Times New Roman" w:hAnsi="Times New Roman"/>
          <w:sz w:val="28"/>
          <w:szCs w:val="28"/>
        </w:rPr>
        <w:t>след</w:t>
      </w:r>
      <w:r w:rsidRPr="00593213">
        <w:rPr>
          <w:rFonts w:ascii="Times New Roman" w:hAnsi="Times New Roman"/>
          <w:noProof/>
          <w:sz w:val="28"/>
          <w:szCs w:val="28"/>
        </w:rPr>
        <w:t xml:space="preserve">ующим </w:t>
      </w:r>
      <w:r w:rsidRPr="00593213">
        <w:rPr>
          <w:rFonts w:ascii="Times New Roman" w:hAnsi="Times New Roman"/>
          <w:sz w:val="28"/>
          <w:szCs w:val="28"/>
        </w:rPr>
        <w:t>о</w:t>
      </w:r>
      <w:r w:rsidRPr="00593213">
        <w:rPr>
          <w:rFonts w:ascii="Times New Roman" w:hAnsi="Times New Roman"/>
          <w:noProof/>
          <w:sz w:val="28"/>
          <w:szCs w:val="28"/>
        </w:rPr>
        <w:t xml:space="preserve">бразом: </w:t>
      </w:r>
      <w:r>
        <w:rPr>
          <w:rFonts w:ascii="Times New Roman" w:hAnsi="Times New Roman"/>
          <w:noProof/>
          <w:sz w:val="28"/>
          <w:szCs w:val="28"/>
        </w:rPr>
        <w:t xml:space="preserve">высший уровень </w:t>
      </w:r>
      <w:r w:rsidRPr="00B36EF4">
        <w:rPr>
          <w:rFonts w:ascii="Times New Roman" w:hAnsi="Times New Roman"/>
          <w:sz w:val="28"/>
          <w:szCs w:val="28"/>
        </w:rPr>
        <w:t>–</w:t>
      </w:r>
      <w:r>
        <w:rPr>
          <w:rFonts w:ascii="Times New Roman" w:hAnsi="Times New Roman"/>
          <w:sz w:val="28"/>
          <w:szCs w:val="28"/>
        </w:rPr>
        <w:t xml:space="preserve"> </w:t>
      </w:r>
      <w:r w:rsidRPr="00593213">
        <w:rPr>
          <w:rFonts w:ascii="Times New Roman" w:hAnsi="Times New Roman"/>
          <w:sz w:val="28"/>
          <w:szCs w:val="28"/>
        </w:rPr>
        <w:t>С</w:t>
      </w:r>
      <w:r w:rsidRPr="00593213">
        <w:rPr>
          <w:rFonts w:ascii="Times New Roman" w:hAnsi="Times New Roman"/>
          <w:noProof/>
          <w:sz w:val="28"/>
          <w:szCs w:val="28"/>
        </w:rPr>
        <w:t xml:space="preserve">обрание </w:t>
      </w:r>
      <w:r w:rsidRPr="00593213">
        <w:rPr>
          <w:rFonts w:ascii="Times New Roman" w:hAnsi="Times New Roman"/>
          <w:sz w:val="28"/>
          <w:szCs w:val="28"/>
        </w:rPr>
        <w:t>с</w:t>
      </w:r>
      <w:r w:rsidRPr="00593213">
        <w:rPr>
          <w:rFonts w:ascii="Times New Roman" w:hAnsi="Times New Roman"/>
          <w:noProof/>
          <w:sz w:val="28"/>
          <w:szCs w:val="28"/>
        </w:rPr>
        <w:t xml:space="preserve">обственников </w:t>
      </w:r>
      <w:r w:rsidRPr="00593213">
        <w:rPr>
          <w:rFonts w:ascii="Times New Roman" w:hAnsi="Times New Roman"/>
          <w:sz w:val="28"/>
          <w:szCs w:val="28"/>
        </w:rPr>
        <w:t>(</w:t>
      </w:r>
      <w:r w:rsidRPr="00593213">
        <w:rPr>
          <w:rFonts w:ascii="Times New Roman" w:hAnsi="Times New Roman"/>
          <w:noProof/>
          <w:sz w:val="28"/>
          <w:szCs w:val="28"/>
        </w:rPr>
        <w:t>акцио</w:t>
      </w:r>
      <w:r>
        <w:rPr>
          <w:rFonts w:ascii="Times New Roman" w:hAnsi="Times New Roman"/>
          <w:noProof/>
          <w:sz w:val="28"/>
          <w:szCs w:val="28"/>
        </w:rPr>
        <w:t>-</w:t>
      </w:r>
      <w:r w:rsidRPr="00593213">
        <w:rPr>
          <w:rFonts w:ascii="Times New Roman" w:hAnsi="Times New Roman"/>
          <w:noProof/>
          <w:sz w:val="28"/>
          <w:szCs w:val="28"/>
        </w:rPr>
        <w:t>неров)</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овет </w:t>
      </w:r>
      <w:r w:rsidRPr="003E3A50">
        <w:rPr>
          <w:rFonts w:ascii="Times New Roman" w:hAnsi="Times New Roman"/>
          <w:sz w:val="28"/>
          <w:szCs w:val="28"/>
        </w:rPr>
        <w:t>д</w:t>
      </w:r>
      <w:r w:rsidRPr="003E3A50">
        <w:rPr>
          <w:rFonts w:ascii="Times New Roman" w:hAnsi="Times New Roman"/>
          <w:noProof/>
          <w:sz w:val="28"/>
          <w:szCs w:val="28"/>
        </w:rPr>
        <w:t>иректоров</w:t>
      </w:r>
      <w:r>
        <w:rPr>
          <w:rFonts w:ascii="Times New Roman" w:hAnsi="Times New Roman"/>
          <w:noProof/>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енеральный </w:t>
      </w:r>
      <w:r w:rsidRPr="003E3A50">
        <w:rPr>
          <w:rFonts w:ascii="Times New Roman" w:hAnsi="Times New Roman"/>
          <w:sz w:val="28"/>
          <w:szCs w:val="28"/>
        </w:rPr>
        <w:t>д</w:t>
      </w:r>
      <w:r w:rsidRPr="003E3A50">
        <w:rPr>
          <w:rFonts w:ascii="Times New Roman" w:hAnsi="Times New Roman"/>
          <w:noProof/>
          <w:sz w:val="28"/>
          <w:szCs w:val="28"/>
        </w:rPr>
        <w:t>иректор</w:t>
      </w:r>
      <w:r>
        <w:rPr>
          <w:rFonts w:ascii="Times New Roman" w:hAnsi="Times New Roman"/>
          <w:noProof/>
          <w:sz w:val="28"/>
          <w:szCs w:val="28"/>
        </w:rPr>
        <w:t xml:space="preserve">. Второй уровень </w:t>
      </w:r>
      <w:r w:rsidRPr="00B36EF4">
        <w:rPr>
          <w:rFonts w:ascii="Times New Roman" w:hAnsi="Times New Roman"/>
          <w:sz w:val="28"/>
          <w:szCs w:val="28"/>
        </w:rPr>
        <w:t>–</w:t>
      </w:r>
      <w:r>
        <w:rPr>
          <w:rFonts w:ascii="Times New Roman" w:hAnsi="Times New Roman"/>
          <w:sz w:val="28"/>
          <w:szCs w:val="28"/>
        </w:rPr>
        <w:t xml:space="preserve">    </w:t>
      </w:r>
      <w:r w:rsidRPr="00CC4FEF">
        <w:rPr>
          <w:rFonts w:ascii="Times New Roman" w:hAnsi="Times New Roman"/>
          <w:b/>
          <w:noProof/>
          <w:sz w:val="28"/>
          <w:szCs w:val="28"/>
        </w:rPr>
        <w:t xml:space="preserve">Дирекция </w:t>
      </w:r>
      <w:r w:rsidRPr="00CC4FEF">
        <w:rPr>
          <w:rFonts w:ascii="Times New Roman" w:hAnsi="Times New Roman"/>
          <w:b/>
          <w:sz w:val="28"/>
          <w:szCs w:val="28"/>
        </w:rPr>
        <w:t>п</w:t>
      </w:r>
      <w:r w:rsidRPr="00CC4FEF">
        <w:rPr>
          <w:rFonts w:ascii="Times New Roman" w:hAnsi="Times New Roman"/>
          <w:b/>
          <w:noProof/>
          <w:sz w:val="28"/>
          <w:szCs w:val="28"/>
        </w:rPr>
        <w:t xml:space="preserve">о </w:t>
      </w:r>
      <w:r w:rsidRPr="00CC4FEF">
        <w:rPr>
          <w:rFonts w:ascii="Times New Roman" w:hAnsi="Times New Roman"/>
          <w:b/>
          <w:sz w:val="28"/>
          <w:szCs w:val="28"/>
        </w:rPr>
        <w:t>страхованию</w:t>
      </w:r>
      <w:r>
        <w:rPr>
          <w:rFonts w:ascii="Times New Roman" w:hAnsi="Times New Roman"/>
          <w:sz w:val="28"/>
          <w:szCs w:val="28"/>
        </w:rPr>
        <w:t>:</w:t>
      </w:r>
    </w:p>
    <w:p w:rsidR="008B2A89" w:rsidRDefault="008B2A89" w:rsidP="008B2A89">
      <w:pPr>
        <w:pStyle w:val="a3"/>
        <w:numPr>
          <w:ilvl w:val="0"/>
          <w:numId w:val="16"/>
        </w:numPr>
        <w:autoSpaceDE w:val="0"/>
        <w:autoSpaceDN w:val="0"/>
        <w:adjustRightInd w:val="0"/>
        <w:spacing w:after="0" w:line="360" w:lineRule="auto"/>
        <w:ind w:left="0" w:firstLine="567"/>
        <w:jc w:val="both"/>
        <w:rPr>
          <w:rFonts w:ascii="Times New Roman" w:hAnsi="Times New Roman"/>
          <w:noProof/>
          <w:sz w:val="28"/>
          <w:szCs w:val="28"/>
        </w:rPr>
      </w:pPr>
      <w:r w:rsidRPr="009F5E89">
        <w:rPr>
          <w:rFonts w:ascii="Times New Roman" w:hAnsi="Times New Roman"/>
          <w:sz w:val="28"/>
          <w:szCs w:val="28"/>
        </w:rPr>
        <w:t xml:space="preserve"> Д</w:t>
      </w:r>
      <w:r w:rsidRPr="009F5E89">
        <w:rPr>
          <w:rFonts w:ascii="Times New Roman" w:hAnsi="Times New Roman"/>
          <w:noProof/>
          <w:sz w:val="28"/>
          <w:szCs w:val="28"/>
        </w:rPr>
        <w:t xml:space="preserve">епартамент </w:t>
      </w:r>
      <w:r w:rsidRPr="009F5E89">
        <w:rPr>
          <w:rFonts w:ascii="Times New Roman" w:hAnsi="Times New Roman"/>
          <w:sz w:val="28"/>
          <w:szCs w:val="28"/>
        </w:rPr>
        <w:t>и</w:t>
      </w:r>
      <w:r w:rsidRPr="009F5E89">
        <w:rPr>
          <w:rFonts w:ascii="Times New Roman" w:hAnsi="Times New Roman"/>
          <w:noProof/>
          <w:sz w:val="28"/>
          <w:szCs w:val="28"/>
        </w:rPr>
        <w:t xml:space="preserve">мущественного </w:t>
      </w:r>
      <w:r w:rsidRPr="009F5E89">
        <w:rPr>
          <w:rFonts w:ascii="Times New Roman" w:hAnsi="Times New Roman"/>
          <w:sz w:val="28"/>
          <w:szCs w:val="28"/>
        </w:rPr>
        <w:t>с</w:t>
      </w:r>
      <w:r w:rsidRPr="009F5E89">
        <w:rPr>
          <w:rFonts w:ascii="Times New Roman" w:hAnsi="Times New Roman"/>
          <w:noProof/>
          <w:sz w:val="28"/>
          <w:szCs w:val="28"/>
        </w:rPr>
        <w:t xml:space="preserve">трахования: отделы </w:t>
      </w:r>
      <w:r w:rsidRPr="009F5E89">
        <w:rPr>
          <w:rFonts w:ascii="Times New Roman" w:hAnsi="Times New Roman"/>
          <w:sz w:val="28"/>
          <w:szCs w:val="28"/>
        </w:rPr>
        <w:t>с</w:t>
      </w:r>
      <w:r w:rsidRPr="009F5E89">
        <w:rPr>
          <w:rFonts w:ascii="Times New Roman" w:hAnsi="Times New Roman"/>
          <w:noProof/>
          <w:sz w:val="28"/>
          <w:szCs w:val="28"/>
        </w:rPr>
        <w:t xml:space="preserve">трахования </w:t>
      </w:r>
      <w:r w:rsidRPr="009F5E89">
        <w:rPr>
          <w:rFonts w:ascii="Times New Roman" w:hAnsi="Times New Roman"/>
          <w:sz w:val="28"/>
          <w:szCs w:val="28"/>
        </w:rPr>
        <w:t>и</w:t>
      </w:r>
      <w:r w:rsidRPr="009F5E89">
        <w:rPr>
          <w:rFonts w:ascii="Times New Roman" w:hAnsi="Times New Roman"/>
          <w:noProof/>
          <w:sz w:val="28"/>
          <w:szCs w:val="28"/>
        </w:rPr>
        <w:t xml:space="preserve">му-щества, </w:t>
      </w:r>
      <w:r w:rsidRPr="009F5E89">
        <w:rPr>
          <w:rFonts w:ascii="Times New Roman" w:hAnsi="Times New Roman"/>
          <w:vanish/>
          <w:sz w:val="28"/>
          <w:szCs w:val="28"/>
        </w:rPr>
        <w:br/>
      </w:r>
      <w:r w:rsidRPr="009F5E89">
        <w:rPr>
          <w:rFonts w:ascii="Times New Roman" w:hAnsi="Times New Roman"/>
          <w:noProof/>
          <w:sz w:val="28"/>
          <w:szCs w:val="28"/>
        </w:rPr>
        <w:t xml:space="preserve">страхования </w:t>
      </w:r>
      <w:r w:rsidRPr="009F5E89">
        <w:rPr>
          <w:rFonts w:ascii="Times New Roman" w:hAnsi="Times New Roman"/>
          <w:sz w:val="28"/>
          <w:szCs w:val="28"/>
        </w:rPr>
        <w:t>с</w:t>
      </w:r>
      <w:r w:rsidRPr="009F5E89">
        <w:rPr>
          <w:rFonts w:ascii="Times New Roman" w:hAnsi="Times New Roman"/>
          <w:noProof/>
          <w:sz w:val="28"/>
          <w:szCs w:val="28"/>
        </w:rPr>
        <w:t xml:space="preserve">троительно-монтажных </w:t>
      </w:r>
      <w:r w:rsidRPr="009F5E89">
        <w:rPr>
          <w:rFonts w:ascii="Times New Roman" w:hAnsi="Times New Roman"/>
          <w:sz w:val="28"/>
          <w:szCs w:val="28"/>
        </w:rPr>
        <w:t>рисков, с</w:t>
      </w:r>
      <w:r w:rsidRPr="009F5E89">
        <w:rPr>
          <w:rFonts w:ascii="Times New Roman" w:hAnsi="Times New Roman"/>
          <w:noProof/>
          <w:sz w:val="28"/>
          <w:szCs w:val="28"/>
        </w:rPr>
        <w:t xml:space="preserve">трахования </w:t>
      </w:r>
      <w:r w:rsidRPr="009F5E89">
        <w:rPr>
          <w:rFonts w:ascii="Times New Roman" w:hAnsi="Times New Roman"/>
          <w:sz w:val="28"/>
          <w:szCs w:val="28"/>
        </w:rPr>
        <w:t>г</w:t>
      </w:r>
      <w:r w:rsidRPr="009F5E89">
        <w:rPr>
          <w:rFonts w:ascii="Times New Roman" w:hAnsi="Times New Roman"/>
          <w:noProof/>
          <w:sz w:val="28"/>
          <w:szCs w:val="28"/>
        </w:rPr>
        <w:t xml:space="preserve">рузов </w:t>
      </w:r>
      <w:r w:rsidRPr="009F5E89">
        <w:rPr>
          <w:rFonts w:ascii="Times New Roman" w:hAnsi="Times New Roman"/>
          <w:sz w:val="28"/>
          <w:szCs w:val="28"/>
        </w:rPr>
        <w:t xml:space="preserve">и </w:t>
      </w:r>
      <w:r w:rsidRPr="009F5E89">
        <w:rPr>
          <w:rFonts w:ascii="Times New Roman" w:hAnsi="Times New Roman"/>
          <w:sz w:val="28"/>
          <w:szCs w:val="28"/>
        </w:rPr>
        <w:lastRenderedPageBreak/>
        <w:t>п</w:t>
      </w:r>
      <w:r w:rsidRPr="009F5E89">
        <w:rPr>
          <w:rFonts w:ascii="Times New Roman" w:hAnsi="Times New Roman"/>
          <w:noProof/>
          <w:sz w:val="28"/>
          <w:szCs w:val="28"/>
        </w:rPr>
        <w:t xml:space="preserve">еревозок, </w:t>
      </w:r>
      <w:r w:rsidRPr="009F5E89">
        <w:rPr>
          <w:rFonts w:ascii="Times New Roman" w:hAnsi="Times New Roman"/>
          <w:sz w:val="28"/>
          <w:szCs w:val="28"/>
        </w:rPr>
        <w:t>с</w:t>
      </w:r>
      <w:r w:rsidRPr="009F5E89">
        <w:rPr>
          <w:rFonts w:ascii="Times New Roman" w:hAnsi="Times New Roman"/>
          <w:noProof/>
          <w:sz w:val="28"/>
          <w:szCs w:val="28"/>
        </w:rPr>
        <w:t xml:space="preserve">трахования </w:t>
      </w:r>
      <w:r w:rsidRPr="009F5E89">
        <w:rPr>
          <w:rFonts w:ascii="Times New Roman" w:hAnsi="Times New Roman"/>
          <w:sz w:val="28"/>
          <w:szCs w:val="28"/>
        </w:rPr>
        <w:t>а</w:t>
      </w:r>
      <w:r w:rsidRPr="009F5E89">
        <w:rPr>
          <w:rFonts w:ascii="Times New Roman" w:hAnsi="Times New Roman"/>
          <w:noProof/>
          <w:sz w:val="28"/>
          <w:szCs w:val="28"/>
        </w:rPr>
        <w:t xml:space="preserve">втотранспорта, </w:t>
      </w:r>
      <w:r w:rsidRPr="009F5E89">
        <w:rPr>
          <w:rFonts w:ascii="Times New Roman" w:hAnsi="Times New Roman"/>
          <w:sz w:val="28"/>
          <w:szCs w:val="28"/>
        </w:rPr>
        <w:t>с</w:t>
      </w:r>
      <w:r w:rsidRPr="009F5E89">
        <w:rPr>
          <w:rFonts w:ascii="Times New Roman" w:hAnsi="Times New Roman"/>
          <w:noProof/>
          <w:sz w:val="28"/>
          <w:szCs w:val="28"/>
        </w:rPr>
        <w:t xml:space="preserve">трахования </w:t>
      </w:r>
      <w:r w:rsidRPr="009F5E89">
        <w:rPr>
          <w:rFonts w:ascii="Times New Roman" w:hAnsi="Times New Roman"/>
          <w:sz w:val="28"/>
          <w:szCs w:val="28"/>
        </w:rPr>
        <w:t>в</w:t>
      </w:r>
      <w:r w:rsidRPr="009F5E89">
        <w:rPr>
          <w:rFonts w:ascii="Times New Roman" w:hAnsi="Times New Roman"/>
          <w:noProof/>
          <w:sz w:val="28"/>
          <w:szCs w:val="28"/>
        </w:rPr>
        <w:t xml:space="preserve">одного </w:t>
      </w:r>
      <w:r w:rsidRPr="009F5E89">
        <w:rPr>
          <w:rFonts w:ascii="Times New Roman" w:hAnsi="Times New Roman"/>
          <w:sz w:val="28"/>
          <w:szCs w:val="28"/>
        </w:rPr>
        <w:t>т</w:t>
      </w:r>
      <w:r w:rsidRPr="009F5E89">
        <w:rPr>
          <w:rFonts w:ascii="Times New Roman" w:hAnsi="Times New Roman"/>
          <w:noProof/>
          <w:sz w:val="28"/>
          <w:szCs w:val="28"/>
        </w:rPr>
        <w:t xml:space="preserve">ранспорта, </w:t>
      </w:r>
      <w:r w:rsidRPr="009F5E89">
        <w:rPr>
          <w:rFonts w:ascii="Times New Roman" w:hAnsi="Times New Roman"/>
          <w:sz w:val="28"/>
          <w:szCs w:val="28"/>
        </w:rPr>
        <w:t>с</w:t>
      </w:r>
      <w:r w:rsidRPr="009F5E89">
        <w:rPr>
          <w:rFonts w:ascii="Times New Roman" w:hAnsi="Times New Roman"/>
          <w:noProof/>
          <w:sz w:val="28"/>
          <w:szCs w:val="28"/>
        </w:rPr>
        <w:t xml:space="preserve">трахования </w:t>
      </w:r>
      <w:r w:rsidRPr="009F5E89">
        <w:rPr>
          <w:rFonts w:ascii="Times New Roman" w:hAnsi="Times New Roman"/>
          <w:sz w:val="28"/>
          <w:szCs w:val="28"/>
        </w:rPr>
        <w:t>и</w:t>
      </w:r>
      <w:r w:rsidRPr="009F5E89">
        <w:rPr>
          <w:rFonts w:ascii="Times New Roman" w:hAnsi="Times New Roman"/>
          <w:noProof/>
          <w:sz w:val="28"/>
          <w:szCs w:val="28"/>
        </w:rPr>
        <w:t xml:space="preserve">ных </w:t>
      </w:r>
      <w:r w:rsidRPr="009F5E89">
        <w:rPr>
          <w:rFonts w:ascii="Times New Roman" w:hAnsi="Times New Roman"/>
          <w:sz w:val="28"/>
          <w:szCs w:val="28"/>
        </w:rPr>
        <w:t>в</w:t>
      </w:r>
      <w:r w:rsidRPr="009F5E89">
        <w:rPr>
          <w:rFonts w:ascii="Times New Roman" w:hAnsi="Times New Roman"/>
          <w:noProof/>
          <w:sz w:val="28"/>
          <w:szCs w:val="28"/>
        </w:rPr>
        <w:t xml:space="preserve">идов </w:t>
      </w:r>
      <w:r w:rsidRPr="009F5E89">
        <w:rPr>
          <w:rFonts w:ascii="Times New Roman" w:hAnsi="Times New Roman"/>
          <w:sz w:val="28"/>
          <w:szCs w:val="28"/>
        </w:rPr>
        <w:t>а</w:t>
      </w:r>
      <w:r w:rsidRPr="009F5E89">
        <w:rPr>
          <w:rFonts w:ascii="Times New Roman" w:hAnsi="Times New Roman"/>
          <w:noProof/>
          <w:sz w:val="28"/>
          <w:szCs w:val="28"/>
        </w:rPr>
        <w:t xml:space="preserve">втотранспорта, </w:t>
      </w:r>
      <w:r w:rsidRPr="009F5E89">
        <w:rPr>
          <w:rFonts w:ascii="Times New Roman" w:hAnsi="Times New Roman"/>
          <w:sz w:val="28"/>
          <w:szCs w:val="28"/>
        </w:rPr>
        <w:t>с</w:t>
      </w:r>
      <w:r w:rsidRPr="009F5E89">
        <w:rPr>
          <w:rFonts w:ascii="Times New Roman" w:hAnsi="Times New Roman"/>
          <w:noProof/>
          <w:sz w:val="28"/>
          <w:szCs w:val="28"/>
        </w:rPr>
        <w:t xml:space="preserve">ельскохозяйственного </w:t>
      </w:r>
      <w:r w:rsidRPr="009F5E89">
        <w:rPr>
          <w:rFonts w:ascii="Times New Roman" w:hAnsi="Times New Roman"/>
          <w:sz w:val="28"/>
          <w:szCs w:val="28"/>
        </w:rPr>
        <w:t>страхова-ния, с</w:t>
      </w:r>
      <w:r w:rsidRPr="009F5E89">
        <w:rPr>
          <w:rFonts w:ascii="Times New Roman" w:hAnsi="Times New Roman"/>
          <w:noProof/>
          <w:sz w:val="28"/>
          <w:szCs w:val="28"/>
        </w:rPr>
        <w:t xml:space="preserve">трахования </w:t>
      </w:r>
      <w:r w:rsidRPr="009F5E89">
        <w:rPr>
          <w:rFonts w:ascii="Times New Roman" w:hAnsi="Times New Roman"/>
          <w:sz w:val="28"/>
          <w:szCs w:val="28"/>
        </w:rPr>
        <w:t>о</w:t>
      </w:r>
      <w:r w:rsidRPr="009F5E89">
        <w:rPr>
          <w:rFonts w:ascii="Times New Roman" w:hAnsi="Times New Roman"/>
          <w:noProof/>
          <w:sz w:val="28"/>
          <w:szCs w:val="28"/>
        </w:rPr>
        <w:t xml:space="preserve">тветственности, </w:t>
      </w:r>
      <w:r w:rsidRPr="009F5E89">
        <w:rPr>
          <w:rFonts w:ascii="Times New Roman" w:hAnsi="Times New Roman"/>
          <w:sz w:val="28"/>
          <w:szCs w:val="28"/>
        </w:rPr>
        <w:t>с</w:t>
      </w:r>
      <w:r w:rsidRPr="009F5E89">
        <w:rPr>
          <w:rFonts w:ascii="Times New Roman" w:hAnsi="Times New Roman"/>
          <w:noProof/>
          <w:sz w:val="28"/>
          <w:szCs w:val="28"/>
        </w:rPr>
        <w:t xml:space="preserve">трахования </w:t>
      </w:r>
      <w:r w:rsidRPr="009F5E89">
        <w:rPr>
          <w:rFonts w:ascii="Times New Roman" w:hAnsi="Times New Roman"/>
          <w:sz w:val="28"/>
          <w:szCs w:val="28"/>
        </w:rPr>
        <w:t>ф</w:t>
      </w:r>
      <w:r w:rsidRPr="009F5E89">
        <w:rPr>
          <w:rFonts w:ascii="Times New Roman" w:hAnsi="Times New Roman"/>
          <w:noProof/>
          <w:sz w:val="28"/>
          <w:szCs w:val="28"/>
        </w:rPr>
        <w:t xml:space="preserve">инансовых </w:t>
      </w:r>
      <w:r w:rsidRPr="009F5E89">
        <w:rPr>
          <w:rFonts w:ascii="Times New Roman" w:hAnsi="Times New Roman"/>
          <w:sz w:val="28"/>
          <w:szCs w:val="28"/>
        </w:rPr>
        <w:t>р</w:t>
      </w:r>
      <w:r w:rsidRPr="009F5E89">
        <w:rPr>
          <w:rFonts w:ascii="Times New Roman" w:hAnsi="Times New Roman"/>
          <w:noProof/>
          <w:sz w:val="28"/>
          <w:szCs w:val="28"/>
        </w:rPr>
        <w:t xml:space="preserve">исков, </w:t>
      </w:r>
      <w:r w:rsidRPr="009F5E89">
        <w:rPr>
          <w:rFonts w:ascii="Times New Roman" w:hAnsi="Times New Roman"/>
          <w:sz w:val="28"/>
          <w:szCs w:val="28"/>
        </w:rPr>
        <w:t>у</w:t>
      </w:r>
      <w:r w:rsidRPr="009F5E89">
        <w:rPr>
          <w:rFonts w:ascii="Times New Roman" w:hAnsi="Times New Roman"/>
          <w:noProof/>
          <w:sz w:val="28"/>
          <w:szCs w:val="28"/>
        </w:rPr>
        <w:t xml:space="preserve">регули-рования </w:t>
      </w:r>
      <w:r w:rsidRPr="009F5E89">
        <w:rPr>
          <w:rFonts w:ascii="Times New Roman" w:hAnsi="Times New Roman"/>
          <w:sz w:val="28"/>
          <w:szCs w:val="28"/>
        </w:rPr>
        <w:t>у</w:t>
      </w:r>
      <w:r w:rsidRPr="009F5E89">
        <w:rPr>
          <w:rFonts w:ascii="Times New Roman" w:hAnsi="Times New Roman"/>
          <w:noProof/>
          <w:sz w:val="28"/>
          <w:szCs w:val="28"/>
        </w:rPr>
        <w:t xml:space="preserve">бытков, </w:t>
      </w:r>
      <w:r w:rsidRPr="009F5E89">
        <w:rPr>
          <w:rFonts w:ascii="Times New Roman" w:hAnsi="Times New Roman"/>
          <w:sz w:val="28"/>
          <w:szCs w:val="28"/>
        </w:rPr>
        <w:t>андеррайтинга.</w:t>
      </w:r>
    </w:p>
    <w:p w:rsidR="008B2A89" w:rsidRPr="009F5E89" w:rsidRDefault="008B2A89" w:rsidP="008B2A89">
      <w:pPr>
        <w:tabs>
          <w:tab w:val="left" w:pos="2385"/>
        </w:tabs>
        <w:autoSpaceDE w:val="0"/>
        <w:autoSpaceDN w:val="0"/>
        <w:adjustRightInd w:val="0"/>
        <w:spacing w:after="0" w:line="360" w:lineRule="auto"/>
        <w:ind w:left="360"/>
        <w:jc w:val="both"/>
        <w:rPr>
          <w:rFonts w:ascii="Times New Roman" w:hAnsi="Times New Roman"/>
          <w:noProof/>
          <w:sz w:val="28"/>
          <w:szCs w:val="28"/>
        </w:rPr>
      </w:pPr>
    </w:p>
    <w:p w:rsidR="008B2A89" w:rsidRDefault="008B2A89" w:rsidP="008B2A89">
      <w:pPr>
        <w:autoSpaceDE w:val="0"/>
        <w:autoSpaceDN w:val="0"/>
        <w:adjustRightInd w:val="0"/>
        <w:spacing w:after="0" w:line="360" w:lineRule="auto"/>
        <w:ind w:firstLine="298"/>
        <w:jc w:val="both"/>
        <w:rPr>
          <w:rFonts w:ascii="Times New Roman" w:hAnsi="Times New Roman"/>
          <w:noProof/>
          <w:sz w:val="28"/>
          <w:szCs w:val="28"/>
        </w:rPr>
      </w:pPr>
    </w:p>
    <w:p w:rsidR="008B2A89" w:rsidRDefault="000B2F92" w:rsidP="008B2A89">
      <w:pPr>
        <w:autoSpaceDE w:val="0"/>
        <w:autoSpaceDN w:val="0"/>
        <w:adjustRightInd w:val="0"/>
        <w:spacing w:after="0" w:line="240" w:lineRule="auto"/>
        <w:ind w:firstLine="298"/>
        <w:jc w:val="both"/>
        <w:rPr>
          <w:rFonts w:ascii="Times New Roman" w:hAnsi="Times New Roman"/>
          <w:noProof/>
          <w:sz w:val="24"/>
          <w:szCs w:val="24"/>
        </w:rPr>
      </w:pPr>
      <w:r w:rsidRPr="000B2F92">
        <w:rPr>
          <w:noProof/>
        </w:rPr>
        <w:pict>
          <v:shape id="Text Box 2" o:spid="_x0000_s1243" type="#_x0000_t202" style="position:absolute;left:0;text-align:left;margin-left:112.2pt;margin-top:-12.45pt;width:148.5pt;height:3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uvKQIAAFEEAAAOAAAAZHJzL2Uyb0RvYy54bWysVM1u2zAMvg/YOwi6L3aCeEuMOEWXLsOA&#10;rhvQ7gFkWbaFSaImKbG7px8lp2n2dxnmg0CK1EfyI+nN1agVOQrnJZiKzmc5JcJwaKTpKvrlYf9q&#10;RYkPzDRMgREVfRSeXm1fvtgMthQL6EE1whEEMb4cbEX7EGyZZZ73QjM/AysMGltwmgVUXZc1jg2I&#10;rlW2yPPX2QCusQ648B5vbyYj3Sb8thU8fGpbLwJRFcXcQjpdOut4ZtsNKzvHbC/5KQ32D1loJg0G&#10;PUPdsMDIwcnfoLTkDjy0YcZBZ9C2kotUA1Yzz3+p5r5nVqRakBxvzzT5/wfL746fHZFNRYs5JYZp&#10;7NGDGAN5CyNZRHoG60v0urfoF0a8xjanUr29Bf7VEwO7nplOXDsHQy9Yg+nN48vs4umE4yNIPXyE&#10;BsOwQ4AENLZOR+6QDYLo2KbHc2tiKjyGXK2KdYEmjrZlnucoxxCsfHptnQ/vBWgShYo6bH1CZ8db&#10;HybXJ5cYzIOSzV4qlRTX1TvlyJHhmOzTd0L/yU0ZMlR0XSyKiYC/QmB++P0JQsuA866krujq7MTK&#10;SNs702CarAxMqknG6pQ58Ripm0gMYz2iYyS3huYRGXUwzTXuIQo9uO+UDDjTFfXfDswJStQHg11Z&#10;z5fLuARJWRZvFqi4S0t9aWGGI1RFAyWTuAvT4hysk12PkaY5MHCNnWxlIvk5q1PeOLepTacdi4tx&#10;qSev5z/B9gcAAAD//wMAUEsDBBQABgAIAAAAIQCKaQeg4QAAAAoBAAAPAAAAZHJzL2Rvd25yZXYu&#10;eG1sTI/LTsMwEEX3SPyDNUhsUOvEDSUNmVQICUR30FawdZNpEuFHsN00/D1mBcuZObpzbrmetGIj&#10;Od9bg5DOE2Bkatv0pkXY755mOTAfpGmksoYQvsnDurq8KGXR2LN5o3EbWhZDjC8kQhfCUHDu6460&#10;9HM7kIm3o3Vahji6ljdOnmO4VlwkyZJr2Zv4oZMDPXZUf25PGiHPXsYPv1m8vtfLo1qFm7vx+csh&#10;Xl9ND/fAAk3hD4Zf/agOVXQ62JNpPFMIQmRZRBFmIlsBi8StSOPmgLDIU+BVyf9XqH4AAAD//wMA&#10;UEsBAi0AFAAGAAgAAAAhALaDOJL+AAAA4QEAABMAAAAAAAAAAAAAAAAAAAAAAFtDb250ZW50X1R5&#10;cGVzXS54bWxQSwECLQAUAAYACAAAACEAOP0h/9YAAACUAQAACwAAAAAAAAAAAAAAAAAvAQAAX3Jl&#10;bHMvLnJlbHNQSwECLQAUAAYACAAAACEAvdiLrykCAABRBAAADgAAAAAAAAAAAAAAAAAuAgAAZHJz&#10;L2Uyb0RvYy54bWxQSwECLQAUAAYACAAAACEAimkHoOEAAAAKAQAADwAAAAAAAAAAAAAAAACDBAAA&#10;ZHJzL2Rvd25yZXYueG1sUEsFBgAAAAAEAAQA8wAAAJEFAAAAAA==&#10;">
            <v:textbox>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Собрание собственников</w:t>
                  </w:r>
                </w:p>
              </w:txbxContent>
            </v:textbox>
          </v:shape>
        </w:pict>
      </w:r>
    </w:p>
    <w:p w:rsidR="008B2A89" w:rsidRDefault="000B2F92" w:rsidP="008B2A89">
      <w:pPr>
        <w:autoSpaceDE w:val="0"/>
        <w:autoSpaceDN w:val="0"/>
        <w:adjustRightInd w:val="0"/>
        <w:spacing w:after="0" w:line="240" w:lineRule="auto"/>
        <w:ind w:firstLine="308"/>
        <w:jc w:val="both"/>
        <w:rPr>
          <w:rFonts w:ascii="Times New Roman" w:hAnsi="Times New Roman"/>
          <w:noProof/>
          <w:sz w:val="24"/>
          <w:szCs w:val="24"/>
        </w:rPr>
      </w:pPr>
      <w:r w:rsidRPr="000B2F92">
        <w:rPr>
          <w:noProof/>
        </w:rPr>
        <w:pict>
          <v:shape id="AutoShape 3" o:spid="_x0000_s1252" type="#_x0000_t32" style="position:absolute;left:0;text-align:left;margin-left:184.2pt;margin-top:5.25pt;width:0;height:12.0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lMgIAAF0EAAAOAAAAZHJzL2Uyb0RvYy54bWysVMGO2jAQvVfqP1i+QxIIW4gIq1UCvWy7&#10;SLv9AGM7xKpjW7YhoKr/3rEDtLSXqioHM7Zn3rx5M87y8dRJdOTWCa1KnI1TjLiimgm1L/GXt81o&#10;jpHzRDEiteIlPnOHH1fv3y17U/CJbrVk3CIAUa7oTYlb702RJI62vCNurA1XcNlo2xEPW7tPmCU9&#10;oHcymaTpQ9Jry4zVlDsHp/VwiVcRv2k49S9N47hHssTAzcfVxnUX1mS1JMXeEtMKeqFB/oFFR4SC&#10;pDeomniCDlb8AdUJarXTjR9T3SW6aQTlsQaoJkt/q+a1JYbHWkAcZ24yuf8HSz8ftxYJVuIZyKNI&#10;Bz16OngdU6Np0Kc3rgC3Sm1tqJCe1Kt51vSrQ0pXLVF7Hp3fzgZisxCR3IWEjTOQZdd/0gx8COBH&#10;sU6N7QIkyIBOsSfnW0/4ySM6HFI4zWbTdDqL4KS4xhnr/EeuOxSMEjtvidi3vtJKQeO1zWIWcnx2&#10;PrAixTUgJFV6I6SM/ZcK9SVezCazGOC0FCxcBjdn97tKWnQkYYLi78Lizs3qg2IRrOWErS+2J0KC&#10;jXzUxlsBakmOQ7aOM4wkh0cTrIGeVCEjVA6EL9YwRN8W6WI9X8/zUT55WI/ytK5HT5sqHz1ssg+z&#10;elpXVZ19D+SzvGgFY1wF/teBzvK/G5jL0xpG8TbSN6GSe/SoKJC9/kfSsfWh28Pc7DQ7b22oLkwB&#10;zHB0vry38Eh+3Uevn1+F1Q8AAAD//wMAUEsDBBQABgAIAAAAIQD0eslz3wAAAAkBAAAPAAAAZHJz&#10;L2Rvd25yZXYueG1sTI9BT8MwDIXvSPyHyEjcWAqMaCtNJ2BC9AIS24Q4Zo1pKhqnarKt49djxAFu&#10;tt/T8/eKxeg7scchtoE0XE4yEEh1sC01Gjbrx4sZiJgMWdMFQg1HjLAoT08Kk9twoFfcr1IjOIRi&#10;bjS4lPpcylg79CZOQo/E2kcYvEm8Do20gzlwuO/kVZYp6U1L/MGZHh8c1p+rndeQlu9Hp97q+3n7&#10;sn56Vu1XVVVLrc/PxrtbEAnH9GeGH3xGh5KZtmFHNopOw7WaTdnKQnYDgg2/hy0PUwWyLOT/BuU3&#10;AAAA//8DAFBLAQItABQABgAIAAAAIQC2gziS/gAAAOEBAAATAAAAAAAAAAAAAAAAAAAAAABbQ29u&#10;dGVudF9UeXBlc10ueG1sUEsBAi0AFAAGAAgAAAAhADj9If/WAAAAlAEAAAsAAAAAAAAAAAAAAAAA&#10;LwEAAF9yZWxzLy5yZWxzUEsBAi0AFAAGAAgAAAAhAD9x1GUyAgAAXQQAAA4AAAAAAAAAAAAAAAAA&#10;LgIAAGRycy9lMm9Eb2MueG1sUEsBAi0AFAAGAAgAAAAhAPR6yXPfAAAACQEAAA8AAAAAAAAAAAAA&#10;AAAAjAQAAGRycy9kb3ducmV2LnhtbFBLBQYAAAAABAAEAPMAAACYBQAAAAA=&#10;">
            <v:stroke endarrow="block"/>
          </v:shape>
        </w:pict>
      </w:r>
    </w:p>
    <w:p w:rsidR="008B2A89" w:rsidRDefault="000B2F92" w:rsidP="008B2A89">
      <w:pPr>
        <w:autoSpaceDE w:val="0"/>
        <w:autoSpaceDN w:val="0"/>
        <w:adjustRightInd w:val="0"/>
        <w:spacing w:after="0" w:line="240" w:lineRule="auto"/>
        <w:ind w:firstLine="308"/>
        <w:jc w:val="both"/>
        <w:rPr>
          <w:rFonts w:ascii="Times New Roman" w:hAnsi="Times New Roman"/>
          <w:noProof/>
          <w:sz w:val="24"/>
          <w:szCs w:val="24"/>
        </w:rPr>
      </w:pPr>
      <w:r w:rsidRPr="000B2F92">
        <w:rPr>
          <w:noProof/>
        </w:rPr>
        <w:pict>
          <v:shape id="Text Box 4" o:spid="_x0000_s1244" type="#_x0000_t202" style="position:absolute;left:0;text-align:left;margin-left:117.9pt;margin-top:3.95pt;width:139.5pt;height:33.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NiKwIAAFgEAAAOAAAAZHJzL2Uyb0RvYy54bWysVMGO0zAQvSPxD5bvNG2Uttuo6WrpUoS0&#10;LEi7fIDjOImFY5ux26R8PWOn7VYLXBA5WLZn/GbmvZmsb4dOkYMAJ40u6GwypURobiqpm4J+e969&#10;u6HEeaYrpowWBT0KR283b9+se5uL1LRGVQIIgmiX97agrfc2TxLHW9ExNzFWaDTWBjrm8QhNUgHr&#10;Eb1TSTqdLpLeQGXBcOEc3t6PRrqJ+HUtuP9S1054ogqKufm4QlzLsCabNcsbYLaV/JQG+4csOiY1&#10;Br1A3TPPyB7kb1Cd5GCcqf2Emy4xdS25iDVgNbPpq2qeWmZFrAXJcfZCk/t/sPzx8BWIrAqarSjR&#10;rEONnsXgyXszkCzQ01uXo9eTRT8/4DXKHEt19sHw745os22ZbsQdgOlbwSpMbxZeJldPRxwXQMr+&#10;s6kwDNt7E4GGGrrAHbJBEB1lOl6kCanwEHK5nC3maOJoy9JVuojaJSw/v7bg/EdhOhI2BQWUPqKz&#10;w4PzIRuWn11CMGeUrHZSqXiAptwqIAeGbbKLXyzglZvSpC/oap7ORwL+CjGN358gOumx35XsCnpz&#10;cWJ5oO2DrmI3eibVuMeUlT7xGKgbSfRDOUTFIsmB49JURyQWzNjeOI64aQ38pKTH1i6o+7FnIChR&#10;nzSKs5plWZiFeMjmyxQPcG0pry1Mc4QqqKdk3G79OD97C7JpMdK5He5Q0J2MXL9kdUof2zdKcBq1&#10;MB/X5+j18kPY/AIAAP//AwBQSwMEFAAGAAgAAAAhABO/MSLdAAAACAEAAA8AAABkcnMvZG93bnJl&#10;di54bWxMj8tOwzAQRfdI/IM1SOyo00J4hDgVouqaUpAQO8eexlHjcYjdNOXrGVawPLqje8+Uy8l3&#10;YsQhtoEUzGcZCCQTbEuNgve39dU9iJg0Wd0FQgUnjLCszs9KXdhwpFcct6kRXEKx0ApcSn0hZTQO&#10;vY6z0CNxtguD14lxaKQd9JHLfScXWXYrvW6JF5zu8dmh2W8PXkFcbb56s9vUe2dP3y+rMTcf60+l&#10;Li+mp0cQCaf0dwy/+qwOFTvV4UA2ik7B4jpn9aTg7gEE5/n8hrlmznOQVSn/P1D9AAAA//8DAFBL&#10;AQItABQABgAIAAAAIQC2gziS/gAAAOEBAAATAAAAAAAAAAAAAAAAAAAAAABbQ29udGVudF9UeXBl&#10;c10ueG1sUEsBAi0AFAAGAAgAAAAhADj9If/WAAAAlAEAAAsAAAAAAAAAAAAAAAAALwEAAF9yZWxz&#10;Ly5yZWxzUEsBAi0AFAAGAAgAAAAhAKDog2IrAgAAWAQAAA4AAAAAAAAAAAAAAAAALgIAAGRycy9l&#10;Mm9Eb2MueG1sUEsBAi0AFAAGAAgAAAAhABO/MSLdAAAACAEAAA8AAAAAAAAAAAAAAAAAhQQAAGRy&#10;cy9kb3ducmV2LnhtbFBLBQYAAAAABAAEAPMAAACPBQAAAAA=&#10;">
            <v:textbox style="mso-fit-shape-to-text:t">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Совет директоров</w:t>
                  </w:r>
                </w:p>
              </w:txbxContent>
            </v:textbox>
          </v:shape>
        </w:pict>
      </w:r>
    </w:p>
    <w:p w:rsidR="008B2A89" w:rsidRDefault="008B2A89" w:rsidP="008B2A89">
      <w:pPr>
        <w:autoSpaceDE w:val="0"/>
        <w:autoSpaceDN w:val="0"/>
        <w:adjustRightInd w:val="0"/>
        <w:spacing w:after="0" w:line="240" w:lineRule="auto"/>
        <w:ind w:firstLine="308"/>
        <w:jc w:val="both"/>
        <w:rPr>
          <w:rFonts w:ascii="Times New Roman" w:hAnsi="Times New Roman"/>
          <w:noProof/>
          <w:sz w:val="24"/>
          <w:szCs w:val="24"/>
        </w:rPr>
      </w:pPr>
    </w:p>
    <w:p w:rsidR="008B2A89" w:rsidRDefault="000B2F92" w:rsidP="008B2A89">
      <w:pPr>
        <w:autoSpaceDE w:val="0"/>
        <w:autoSpaceDN w:val="0"/>
        <w:adjustRightInd w:val="0"/>
        <w:spacing w:after="0" w:line="240" w:lineRule="auto"/>
        <w:ind w:firstLine="308"/>
        <w:jc w:val="both"/>
        <w:rPr>
          <w:rFonts w:ascii="Times New Roman" w:hAnsi="Times New Roman"/>
          <w:noProof/>
          <w:sz w:val="24"/>
          <w:szCs w:val="24"/>
        </w:rPr>
      </w:pPr>
      <w:r w:rsidRPr="000B2F92">
        <w:rPr>
          <w:noProof/>
        </w:rPr>
        <w:pict>
          <v:shape id="AutoShape 5" o:spid="_x0000_s1259" type="#_x0000_t32" style="position:absolute;left:0;text-align:left;margin-left:364.2pt;margin-top:110.85pt;width:0;height:15.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LeMAIAAF0EAAAOAAAAZHJzL2Uyb0RvYy54bWysVMGO2yAQvVfqPyDuie3U2SZWnNXKTnrZ&#10;diPt9gMIYBsVAwISJ6r67x1wkna3l6pqDmSAmTdv3gxe3Z96iY7cOqFVibNpihFXVDOh2hJ/fdlO&#10;Fhg5TxQjUite4jN3+H79/t1qMAWf6U5Lxi0CEOWKwZS4894USeJox3viptpwBZeNtj3xsLVtwiwZ&#10;AL2XySxN75JBW2asptw5OK3HS7yO+E3DqX9qGsc9kiUGbj6uNq77sCbrFSlaS0wn6IUG+QcWPREK&#10;kt6gauIJOljxB1QvqNVON35KdZ/ophGUxxqgmix9U81zRwyPtYA4ztxkcv8Pln457iwSrMQ5dEqR&#10;Hnr0cPA6pkbzoM9gXAFuldrZUCE9qWfzqOk3h5SuOqJaHp1fzgZisxCRvAoJG2cgy374rBn4EMCP&#10;Yp0a2wdIkAGdYk/Ot57wk0d0PKRwCr1OZ5FOQoprnLHOf+K6R8EosfOWiLbzlVYKGq9tFrOQ46Pz&#10;gRUprgEhqdJbIWXsv1RoKPFyDgnCjdNSsHAZN7bdV9KiIwkTFH+xxDduVh8Ui2AdJ2xzsT0REmzk&#10;ozbeClBLchyy9ZxhJDk8mmCN9KQKGaFyIHyxxiH6vkyXm8VmkU/y2d1mkqd1PXnYVvnkbpt9nNcf&#10;6qqqsx+BfJYXnWCMq8D/OtBZ/ncDc3la4yjeRvomVPIaPSoKZK//kXRsfej2ODd7zc47G6oLUwAz&#10;HJ0v7y08kt/30evXV2H9EwAA//8DAFBLAwQUAAYACAAAACEAkFjaPOEAAAALAQAADwAAAGRycy9k&#10;b3ducmV2LnhtbEyPwU7DMAyG70i8Q2QkbixdgG6UphMwIXoBiQ0hjlljmogmqZps63j6GXGAo39/&#10;+v25XIyuYzscog1ewnSSAUPfBG19K+Ft/XgxBxaT8lp1waOEA0ZYVKcnpSp02PtX3K1Sy6jEx0JJ&#10;MCn1BeexMehUnIQePe0+w+BUonFouR7Unspdx0WW5dwp6+mCUT0+GGy+VlsnIS0/DiZ/b+5v7Mv6&#10;6Tm333VdL6U8PxvvboElHNMfDD/6pA4VOW3C1uvIOgkzMb8iVIIQ0xkwIn6TDSXXlwJ4VfL/P1RH&#10;AAAA//8DAFBLAQItABQABgAIAAAAIQC2gziS/gAAAOEBAAATAAAAAAAAAAAAAAAAAAAAAABbQ29u&#10;dGVudF9UeXBlc10ueG1sUEsBAi0AFAAGAAgAAAAhADj9If/WAAAAlAEAAAsAAAAAAAAAAAAAAAAA&#10;LwEAAF9yZWxzLy5yZWxzUEsBAi0AFAAGAAgAAAAhAAIkgt4wAgAAXQQAAA4AAAAAAAAAAAAAAAAA&#10;LgIAAGRycy9lMm9Eb2MueG1sUEsBAi0AFAAGAAgAAAAhAJBY2jzhAAAACwEAAA8AAAAAAAAAAAAA&#10;AAAAigQAAGRycy9kb3ducmV2LnhtbFBLBQYAAAAABAAEAPMAAACYBQAAAAA=&#10;">
            <v:stroke endarrow="block"/>
          </v:shape>
        </w:pict>
      </w:r>
      <w:r w:rsidRPr="000B2F92">
        <w:rPr>
          <w:noProof/>
        </w:rPr>
        <w:pict>
          <v:shape id="AutoShape 6" o:spid="_x0000_s1258" type="#_x0000_t32" style="position:absolute;left:0;text-align:left;margin-left:184.2pt;margin-top:110.85pt;width:0;height:15.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TeMA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H+gJEi&#10;HfTo6eB1TI1mQZ/euALcKrW1oUJ6Uq/mWdOvDildtUTteXR+OxuIzUJEchcSNs5All3/STPwIYAf&#10;xTo1tguQIAM6xZ6cbz3hJ4/ocEjhFHqdTqYRnBTXOGOd/8h1h4JRYuctEfvWV1opaLy2WcxCjs/O&#10;B1akuAaEpEpvhJSx/1KhvsSLKSQIN05LwcJl3Nj9rpIWHUmYoPi7sLhzs/qgWARrOWHri+2JkGAj&#10;H7XxVoBakuOQreMMI8nh0QRroCdVyAiVA+GLNQzRt0W6WM/X83yUT2brUZ7W9ehpU+Wj2SZ7mNYf&#10;6qqqs++BfJYXrWCMq8D/OtBZ/ncDc3lawyjeRvomVHKPHhUFstf/SDq2PnR7mJudZuetDdWFKYAZ&#10;js6X9xYeya/76PXzq7D6AQAA//8DAFBLAwQUAAYACAAAACEAC3LyUOEAAAALAQAADwAAAGRycy9k&#10;b3ducmV2LnhtbEyPwU7DMAyG70i8Q2QkbixdB2WUphMwIXoBiQ0hjllrmojGqZps63j6GXGAo39/&#10;+v25WIyuEzscgvWkYDpJQCDVvrHUKnhbP17MQYSoqdGdJ1RwwACL8vSk0Hnj9/SKu1VsBZdQyLUC&#10;E2OfSxlqg06Hie+RePfpB6cjj0Mrm0Hvudx1Mk2STDptiS8Y3eODwfprtXUK4vLjYLL3+v7Gvqyf&#10;njP7XVXVUqnzs/HuFkTEMf7B8KPP6lCy08ZvqQmiUzDL5peMKkjT6TUIJn6TDSdXsxRkWcj/P5RH&#10;AAAA//8DAFBLAQItABQABgAIAAAAIQC2gziS/gAAAOEBAAATAAAAAAAAAAAAAAAAAAAAAABbQ29u&#10;dGVudF9UeXBlc10ueG1sUEsBAi0AFAAGAAgAAAAhADj9If/WAAAAlAEAAAsAAAAAAAAAAAAAAAAA&#10;LwEAAF9yZWxzLy5yZWxzUEsBAi0AFAAGAAgAAAAhAFTWxN4wAgAAXQQAAA4AAAAAAAAAAAAAAAAA&#10;LgIAAGRycy9lMm9Eb2MueG1sUEsBAi0AFAAGAAgAAAAhAAty8lDhAAAACwEAAA8AAAAAAAAAAAAA&#10;AAAAigQAAGRycy9kb3ducmV2LnhtbFBLBQYAAAAABAAEAPMAAACYBQAAAAA=&#10;">
            <v:stroke endarrow="block"/>
          </v:shape>
        </w:pict>
      </w:r>
      <w:r w:rsidRPr="000B2F92">
        <w:rPr>
          <w:noProof/>
        </w:rPr>
        <w:pict>
          <v:shape id="AutoShape 7" o:spid="_x0000_s1257" type="#_x0000_t32" style="position:absolute;left:0;text-align:left;margin-left:49.2pt;margin-top:110.85pt;width:0;height:15.7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nFMA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E+w0iR&#10;Dnr0dPA6pkYPQZ/euALcKrW1oUJ6Uq/mWdOvDildtUTteXR+OxuIzUJEchcSNs5All3/STPwIYAf&#10;xTo1tguQIAM6xZ6cbz3hJ4/ocEjhFHqdTqYRnBTXOGOd/8h1h4JRYuctEfvWV1opaLy2WcxCjs/O&#10;B1akuAaEpEpvhJSx/1KhvsSLKSQIN05LwcJl3Nj9rpIWHUmYoPi7sLhzs/qgWARrOWHri+2JkGAj&#10;H7XxVoBakuOQreMMI8nh0QRroCdVyAiVA+GLNQzRt0W6WM/X83yUT2brUZ7W9ehpU+Wj2SZ7mNYf&#10;6qqqs++BfJYXrWCMq8D/OtBZ/ncDc3lawyjeRvomVHKPHhUFstf/SDq2PnR7mJudZuetDdWFKYAZ&#10;js6X9xYeya/76PXzq7D6AQAA//8DAFBLAwQUAAYACAAAACEARgEuB+AAAAAJAQAADwAAAGRycy9k&#10;b3ducmV2LnhtbEyPwU7DMAyG70i8Q2QkbixdgbKVphMwIXoBiQ0hjlljmorGqZps63j6GS5w9O9P&#10;vz8Xi9F1YodDaD0pmE4SEEi1Ny01Ct7WjxczECFqMrrzhAoOGGBRnp4UOjd+T6+4W8VGcAmFXCuw&#10;Mfa5lKG26HSY+B6Jd59+cDryODTSDHrP5a6TaZJk0umW+ILVPT5YrL9WW6cgLj8ONnuv7+fty/rp&#10;OWu/q6paKnV+Nt7dgog4xj8YfvRZHUp22vgtmSA6BfPZFZMK0nR6A4KB32DDwfVlCrIs5P8PyiMA&#10;AAD//wMAUEsBAi0AFAAGAAgAAAAhALaDOJL+AAAA4QEAABMAAAAAAAAAAAAAAAAAAAAAAFtDb250&#10;ZW50X1R5cGVzXS54bWxQSwECLQAUAAYACAAAACEAOP0h/9YAAACUAQAACwAAAAAAAAAAAAAAAAAv&#10;AQAAX3JlbHMvLnJlbHNQSwECLQAUAAYACAAAACEA5sy5xTACAABdBAAADgAAAAAAAAAAAAAAAAAu&#10;AgAAZHJzL2Uyb0RvYy54bWxQSwECLQAUAAYACAAAACEARgEuB+AAAAAJAQAADwAAAAAAAAAAAAAA&#10;AACKBAAAZHJzL2Rvd25yZXYueG1sUEsFBgAAAAAEAAQA8wAAAJcFAAAAAA==&#10;">
            <v:stroke endarrow="block"/>
          </v:shape>
        </w:pict>
      </w:r>
      <w:r w:rsidRPr="000B2F92">
        <w:rPr>
          <w:noProof/>
        </w:rPr>
        <w:pict>
          <v:shape id="AutoShape 8" o:spid="_x0000_s1256" type="#_x0000_t32" style="position:absolute;left:0;text-align:left;margin-left:257.35pt;margin-top:48.9pt;width:106.85pt;height:19.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9eOwIAAGM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txPsNI&#10;kR5m9HjwOqZGi9CfwbgC3Cq1s6FCelLP5knTbw4pXXVEtTw6v5wNxGYhInkTEjbOQJb98Ekz8CGA&#10;H5t1amwfIKEN6BRncr7PhJ88ovAxm87myyVwo3A2yaeLPA4tIcUt2ljnP3Ldo2CU2HlLRNv5SisF&#10;49c2i7nI8cn5wI0Ut4CQWumtkDKqQCo0lHg5m8xigNNSsHAY3Jxt95W06EiCjuITC4WT125WHxSL&#10;YB0nbHO1PRESbORjh7wV0DPJccjWc4aR5HB1gnWhJ1XICPUD4at1kdL3ZbrcLDaLfJRP5ptRntb1&#10;6HFb5aP5Nvswq6d1VdXZj0A+y4tOMMZV4H+TdZb/nWyuF+wiyLuw741K3qLHjgLZ2zuSjgIIM7+o&#10;Z6/ZeWdDdUELoOTofL114aq83kevX/+G9U8AAAD//wMAUEsDBBQABgAIAAAAIQD5t+194gAAAAoB&#10;AAAPAAAAZHJzL2Rvd25yZXYueG1sTI/BTsMwEETvSPyDtUjcqNPQJm2IUwEVIheQaBHi6MYmtojX&#10;Uey2KV/PcirH1T7NvClXo+vYQQ/BehQwnSTANDZeWWwFvG+fbhbAQpSoZOdRCzjpAKvq8qKUhfJH&#10;fNOHTWwZhWAopAATY19wHhqjnQwT32uk35cfnIx0Di1XgzxSuOt4miQZd9IiNRjZ60ejm+/N3gmI&#10;68+TyT6ah6V93T6/ZPanruu1ENdX4/0dsKjHeIbhT5/UoSKnnd+jCqwTMJ/OckIFLHOaQECeLmbA&#10;dkTeZinwquT/J1S/AAAA//8DAFBLAQItABQABgAIAAAAIQC2gziS/gAAAOEBAAATAAAAAAAAAAAA&#10;AAAAAAAAAABbQ29udGVudF9UeXBlc10ueG1sUEsBAi0AFAAGAAgAAAAhADj9If/WAAAAlAEAAAsA&#10;AAAAAAAAAAAAAAAALwEAAF9yZWxzLy5yZWxzUEsBAi0AFAAGAAgAAAAhADlPv147AgAAYwQAAA4A&#10;AAAAAAAAAAAAAAAALgIAAGRycy9lMm9Eb2MueG1sUEsBAi0AFAAGAAgAAAAhAPm37X3iAAAACgEA&#10;AA8AAAAAAAAAAAAAAAAAlQQAAGRycy9kb3ducmV2LnhtbFBLBQYAAAAABAAEAPMAAACkBQAAAAA=&#10;">
            <v:stroke endarrow="block"/>
          </v:shape>
        </w:pict>
      </w:r>
      <w:r w:rsidRPr="000B2F92">
        <w:rPr>
          <w:noProof/>
        </w:rPr>
        <w:pict>
          <v:shape id="AutoShape 9" o:spid="_x0000_s1255" type="#_x0000_t32" style="position:absolute;left:0;text-align:left;margin-left:49.2pt;margin-top:48.9pt;width:77.25pt;height:19.2pt;flip:x;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X8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OcY&#10;KdLBjO4PXsfUaBH60xtXgFultjZUSE/qyTxo+t0hpauWqD2Pzs9nA7FZiEjehYSNM5Bl13/RDHwI&#10;4MdmnRrboUYK8zkEBnBoCDrF6Zyv0+Enjyh8XMyz9HaKEYWjSX4zz+P0ElIEmBBsrPOfuO5QMErs&#10;vCVi3/pKKwU60HZIQY4PzgeSrwEhWOmNkDLKQSrUQ7rpZBo5OS0FC4fBzdn9rpIWHUkQVHxixXDy&#10;1s3qg2IRrOWErS+2J0KCjXxslbcCmic5Dtk6zjCSHO5QsAZ6UoWMUD4QvliDpn4s0sV6vp7no3wy&#10;W4/ytK5H95sqH8022e20vqmrqs5+BvJZXrSCMa4C/xd9Z/nf6edy0wZlXhV+bVTyHj12FMi+vCPp&#10;qIQw/EFGO83OWxuqC6IASUfny/ULd+btPnq9/iRWvwAAAP//AwBQSwMEFAAGAAgAAAAhADdp8IHf&#10;AAAACQEAAA8AAABkcnMvZG93bnJldi54bWxMj8FOwzAQRO9I/IO1SFwQdTC0pCFOhYDCCVWEcnfj&#10;JYkar6PYbZO/ZznBaTWap9mZfDW6ThxxCK0nDTezBARS5W1LtYbt5/o6BRGiIWs6T6hhwgCr4vws&#10;N5n1J/rAYxlrwSEUMqOhibHPpAxVg86Eme+R2Pv2gzOR5VBLO5gTh7tOqiRZSGda4g+N6fGpwWpf&#10;HpyG53IzX39dbUc1VW/v5Wu639D0ovXlxfj4ACLiGP9g+K3P1aHgTjt/IBtEp2GZ3jHJ954XsK/m&#10;aglix+DtQoEscvl/QfEDAAD//wMAUEsBAi0AFAAGAAgAAAAhALaDOJL+AAAA4QEAABMAAAAAAAAA&#10;AAAAAAAAAAAAAFtDb250ZW50X1R5cGVzXS54bWxQSwECLQAUAAYACAAAACEAOP0h/9YAAACUAQAA&#10;CwAAAAAAAAAAAAAAAAAvAQAAX3JlbHMvLnJlbHNQSwECLQAUAAYACAAAACEAIiqV/EACAABsBAAA&#10;DgAAAAAAAAAAAAAAAAAuAgAAZHJzL2Uyb0RvYy54bWxQSwECLQAUAAYACAAAACEAN2nwgd8AAAAJ&#10;AQAADwAAAAAAAAAAAAAAAACaBAAAZHJzL2Rvd25yZXYueG1sUEsFBgAAAAAEAAQA8wAAAKYFAAAA&#10;AA==&#10;">
            <v:stroke endarrow="block"/>
          </v:shape>
        </w:pict>
      </w:r>
      <w:r w:rsidRPr="000B2F92">
        <w:rPr>
          <w:noProof/>
        </w:rPr>
        <w:pict>
          <v:shape id="AutoShape 10" o:spid="_x0000_s1254" type="#_x0000_t32" style="position:absolute;left:0;text-align:left;margin-left:184.2pt;margin-top:48.9pt;width:0;height:19.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1y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XOpxgp&#10;0kOPHg9ex9QoiwQNxhVgV6mdDSXSk3o2T5p+c0jpqiOq5dH65WzAOQuUJm9cguIMpNkPnzQDGwIJ&#10;IlunxvYhJPCATrEp53tT+MkjermkcDvJp4s8wklIcfMz1vmPXPcoCCV23hLRdr7SSkHntc1iFnJ8&#10;cj6gIsXNISRVeiukjAMgFRpKvJxNZtHBaSlYeAxmzrb7Slp0JGGE4i+WCC+vzaw+KBaDdZywzVX2&#10;REiQkY/ceCuALclxyNZzhpHksDVBusCTKmSEygHwVbpM0fdlutwsNot8lE/mm1Ge1vXocVvlo/k2&#10;+zCrp3VV1dmPAD7Li04wxlXAf5voLP+7ibnu1mUW7zN9Jyp5Gz0yCmBv/xF0bH3odlhBV+w1O+9s&#10;qC5oMMTR+LpwYUte69Hq12dh/RMAAP//AwBQSwMEFAAGAAgAAAAhAK0CeazfAAAACgEAAA8AAABk&#10;cnMvZG93bnJldi54bWxMj8FOwzAMhu9IvENkJG4sZUNhK00nYEL0AhIbQhyzxrQRjVM12dbx9Bhx&#10;gKPtT7+/v1iOvhN7HKILpOFykoFAqoN11Gh43TxczEHEZMiaLhBqOGKEZXl6UpjchgO94H6dGsEh&#10;FHOjoU2pz6WMdYvexEnokfj2EQZvEo9DI+1gDhzuOznNMiW9ccQfWtPjfYv153rnNaTV+7FVb/Xd&#10;wj1vHp+U+6qqaqX1+dl4ewMi4Zj+YPjRZ3Uo2WkbdmSj6DTM1PyKUQ2La67AwO9iy+RMTUGWhfxf&#10;ofwGAAD//wMAUEsBAi0AFAAGAAgAAAAhALaDOJL+AAAA4QEAABMAAAAAAAAAAAAAAAAAAAAAAFtD&#10;b250ZW50X1R5cGVzXS54bWxQSwECLQAUAAYACAAAACEAOP0h/9YAAACUAQAACwAAAAAAAAAAAAAA&#10;AAAvAQAAX3JlbHMvLnJlbHNQSwECLQAUAAYACAAAACEAdjS9cjQCAABeBAAADgAAAAAAAAAAAAAA&#10;AAAuAgAAZHJzL2Uyb0RvYy54bWxQSwECLQAUAAYACAAAACEArQJ5rN8AAAAKAQAADwAAAAAAAAAA&#10;AAAAAACOBAAAZHJzL2Rvd25yZXYueG1sUEsFBgAAAAAEAAQA8wAAAJoFAAAAAA==&#10;">
            <v:stroke endarrow="block"/>
          </v:shape>
        </w:pict>
      </w:r>
      <w:r w:rsidRPr="000B2F92">
        <w:rPr>
          <w:noProof/>
        </w:rPr>
        <w:pict>
          <v:shape id="AutoShape 11" o:spid="_x0000_s1253" type="#_x0000_t32" style="position:absolute;left:0;text-align:left;margin-left:184.2pt;margin-top:9.7pt;width:0;height:12.6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5HMQ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U4wU&#10;6WFGTwevY2qUZaFBg3EF+FVqZ0OJ9KRezLOmXx1SuuqIann0fj0bCI4RyV1I2DgDafbDR83Ah0CC&#10;2K1TY/sACX1ApziU820o/OQRHQ8pnGbzdD6bBToJKa5xxjr/geseBaPEzlsi2s5XWimYvLZZzEKO&#10;z86PgdeAkFTprZAyCkAqNJR4OZvOYoDTUrBwGdycbfeVtOhIgoTi78Lizs3qg2IRrOOEbS62J0KC&#10;jXzsjbcCuiU5Dtl6zjCSHF5NsEZ6UoWMUDkQvlijir4t0+VmsVnkk3w630zytK4nT9sqn8y32ftZ&#10;/a6uqjr7HshnedEJxrgK/K+KzvK/U8zlbY1avGn61qjkHj2OAshe/yPpOPow7VE3e83OOxuqCyoA&#10;EUfny4MLr+TXffT6+VlY/wAAAP//AwBQSwMEFAAGAAgAAAAhAAAS6gTfAAAACQEAAA8AAABkcnMv&#10;ZG93bnJldi54bWxMj81OwzAQhO9IvIO1SNyoA0ShDXEqoELkUqT+CHF04yWxiNdR7LYpT88iDnBa&#10;7c5o9ptiPrpOHHAI1pOC60kCAqn2xlKjYLt5vpqCCFGT0Z0nVHDCAPPy/KzQufFHWuFhHRvBIRRy&#10;raCNsc+lDHWLToeJ75FY+/CD05HXoZFm0EcOd528SZJMOm2JP7S6x6cW68/13imIi/dTm73VjzP7&#10;unlZZvarqqqFUpcX48M9iIhj/DPDDz6jQ8lMO78nE0Sn4DabpmxlYcaTDb+HnYI0vQNZFvJ/g/Ib&#10;AAD//wMAUEsBAi0AFAAGAAgAAAAhALaDOJL+AAAA4QEAABMAAAAAAAAAAAAAAAAAAAAAAFtDb250&#10;ZW50X1R5cGVzXS54bWxQSwECLQAUAAYACAAAACEAOP0h/9YAAACUAQAACwAAAAAAAAAAAAAAAAAv&#10;AQAAX3JlbHMvLnJlbHNQSwECLQAUAAYACAAAACEAwESuRzECAABeBAAADgAAAAAAAAAAAAAAAAAu&#10;AgAAZHJzL2Uyb0RvYy54bWxQSwECLQAUAAYACAAAACEAABLqBN8AAAAJAQAADwAAAAAAAAAAAAAA&#10;AACLBAAAZHJzL2Rvd25yZXYueG1sUEsFBgAAAAAEAAQA8wAAAJcFAAAAAA==&#10;">
            <v:stroke endarrow="block"/>
          </v:shape>
        </w:pict>
      </w:r>
      <w:r w:rsidRPr="000B2F92">
        <w:rPr>
          <w:noProof/>
        </w:rPr>
        <w:pict>
          <v:shape id="Text Box 12" o:spid="_x0000_s1251" type="#_x0000_t202" style="position:absolute;left:0;text-align:left;margin-left:286.2pt;margin-top:126.6pt;width:149.25pt;height:25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HLLwIAAFoEAAAOAAAAZHJzL2Uyb0RvYy54bWysVNtu2zAMfR+wfxD0vjhOkzUx4hRdugwD&#10;ugvQ7gNkWbaFSaImKbGzry8lp1nQbS/D/CCIEnVInkN6fTNoRQ7CeQmmpPlkSokwHGpp2pJ+e9y9&#10;WVLiAzM1U2BESY/C05vN61fr3hZiBh2oWjiCIMYXvS1pF4ItsszzTmjmJ2CFwcsGnGYBTddmtWM9&#10;omuVzabTt1kPrrYOuPAeT+/GS7pJ+E0jePjSNF4EokqKuYW0urRWcc02a1a0jtlO8lMa7B+y0Ewa&#10;DHqGumOBkb2Tv0FpyR14aMKEg86gaSQXqQasJp++qOahY1akWpAcb880+f8Hyz8fvjoi65LOc0oM&#10;06jRoxgCeQcDyWeRn976At0eLDqGAc9R51Srt/fAv3tiYNsx04pb56DvBKsxvzy+zC6ejjg+glT9&#10;J6gxDtsHSEBD43QkD+kgiI46Hc/axFx4DLlcLebXC0o43l3ly/xqkdTLWPH83DofPgjQJG5K6lD8&#10;BM8O9z7EdFjx7BKjeVCy3kmlkuHaaqscOTBslF36UgUv3JQhfUlXi9liZOCvENP0/QlCy4Adr6Qu&#10;6fLsxIrI23tTp34MTKpxjykrcyIycjeyGIZqSJqd9amgPiKzDsYGx4HETQfuJyU9NndJ/Y89c4IS&#10;9dGgOqt8Po/TkIz54nqGhru8qS5vmOEIVdJAybjdhnGC9tbJtsNIYz8YuEVFG5m4jtKPWZ3SxwZO&#10;EpyGLU7IpZ28fv0SNk8AAAD//wMAUEsDBBQABgAIAAAAIQDKhzHz4gAAAAsBAAAPAAAAZHJzL2Rv&#10;d25yZXYueG1sTI/BTsMwEETvSPyDtUhcEHVwkyYN2VQICURvUBBc3dhNIuJ1sN00/D3mBMfVPM28&#10;rTazGdikne8tIdwsEmCaGqt6ahHeXh+uC2A+SFJysKQRvrWHTX1+VslS2RO96GkXWhZLyJcSoQth&#10;LDn3TaeN9As7aorZwTojQzxdy5WTp1huBi6SZMWN7CkudHLU951uPndHg1CkT9OH3y6f35vVYViH&#10;q3x6/HKIlxfz3S2woOfwB8OvflSHOjrt7ZGUZwNClos0oggiWwpgkSjyZA1sj5BnqQBeV/z/D/UP&#10;AAAA//8DAFBLAQItABQABgAIAAAAIQC2gziS/gAAAOEBAAATAAAAAAAAAAAAAAAAAAAAAABbQ29u&#10;dGVudF9UeXBlc10ueG1sUEsBAi0AFAAGAAgAAAAhADj9If/WAAAAlAEAAAsAAAAAAAAAAAAAAAAA&#10;LwEAAF9yZWxzLy5yZWxzUEsBAi0AFAAGAAgAAAAhABUDscsvAgAAWgQAAA4AAAAAAAAAAAAAAAAA&#10;LgIAAGRycy9lMm9Eb2MueG1sUEsBAi0AFAAGAAgAAAAhAMqHMfPiAAAACwEAAA8AAAAAAAAAAAAA&#10;AAAAiQQAAGRycy9kb3ducmV2LnhtbFBLBQYAAAAABAAEAPMAAACYBQAAAAA=&#10;">
            <v:textbox>
              <w:txbxContent>
                <w:p w:rsidR="00466677" w:rsidRPr="00474EDA" w:rsidRDefault="00466677" w:rsidP="008B2A89">
                  <w:pPr>
                    <w:pStyle w:val="a3"/>
                    <w:numPr>
                      <w:ilvl w:val="0"/>
                      <w:numId w:val="32"/>
                    </w:numPr>
                    <w:rPr>
                      <w:rFonts w:ascii="Times New Roman" w:hAnsi="Times New Roman"/>
                      <w:sz w:val="24"/>
                      <w:szCs w:val="24"/>
                    </w:rPr>
                  </w:pPr>
                  <w:r w:rsidRPr="00474EDA">
                    <w:rPr>
                      <w:rFonts w:ascii="Times New Roman" w:hAnsi="Times New Roman"/>
                      <w:sz w:val="24"/>
                      <w:szCs w:val="24"/>
                    </w:rPr>
                    <w:t>Бухгалтерия</w:t>
                  </w:r>
                </w:p>
                <w:p w:rsidR="00466677" w:rsidRPr="00474EDA" w:rsidRDefault="00466677" w:rsidP="008B2A89">
                  <w:pPr>
                    <w:pStyle w:val="a3"/>
                    <w:numPr>
                      <w:ilvl w:val="0"/>
                      <w:numId w:val="32"/>
                    </w:numPr>
                    <w:rPr>
                      <w:rFonts w:ascii="Times New Roman" w:hAnsi="Times New Roman"/>
                      <w:sz w:val="24"/>
                      <w:szCs w:val="24"/>
                    </w:rPr>
                  </w:pPr>
                  <w:r w:rsidRPr="00474EDA">
                    <w:rPr>
                      <w:rFonts w:ascii="Times New Roman" w:hAnsi="Times New Roman"/>
                      <w:sz w:val="24"/>
                      <w:szCs w:val="24"/>
                    </w:rPr>
                    <w:t>Финансовый департамент</w:t>
                  </w:r>
                </w:p>
                <w:p w:rsidR="00466677" w:rsidRPr="00474EDA" w:rsidRDefault="00466677" w:rsidP="008B2A89">
                  <w:pPr>
                    <w:pStyle w:val="a3"/>
                    <w:numPr>
                      <w:ilvl w:val="0"/>
                      <w:numId w:val="32"/>
                    </w:numPr>
                    <w:rPr>
                      <w:rFonts w:ascii="Times New Roman" w:hAnsi="Times New Roman"/>
                      <w:sz w:val="24"/>
                      <w:szCs w:val="24"/>
                    </w:rPr>
                  </w:pPr>
                  <w:r w:rsidRPr="00474EDA">
                    <w:rPr>
                      <w:rFonts w:ascii="Times New Roman" w:hAnsi="Times New Roman"/>
                      <w:sz w:val="24"/>
                      <w:szCs w:val="24"/>
                    </w:rPr>
                    <w:t>Департамент учёта и контроля</w:t>
                  </w:r>
                </w:p>
                <w:p w:rsidR="00466677" w:rsidRPr="00474EDA" w:rsidRDefault="00466677" w:rsidP="008B2A89">
                  <w:pPr>
                    <w:pStyle w:val="a3"/>
                    <w:numPr>
                      <w:ilvl w:val="0"/>
                      <w:numId w:val="32"/>
                    </w:numPr>
                    <w:rPr>
                      <w:rFonts w:ascii="Times New Roman" w:hAnsi="Times New Roman"/>
                      <w:sz w:val="24"/>
                      <w:szCs w:val="24"/>
                    </w:rPr>
                  </w:pPr>
                  <w:r w:rsidRPr="00474EDA">
                    <w:rPr>
                      <w:rFonts w:ascii="Times New Roman" w:hAnsi="Times New Roman"/>
                      <w:sz w:val="24"/>
                      <w:szCs w:val="24"/>
                    </w:rPr>
                    <w:t>Департамент актуарных расчетов и формирования страховых резервов</w:t>
                  </w:r>
                </w:p>
              </w:txbxContent>
            </v:textbox>
          </v:shape>
        </w:pict>
      </w:r>
      <w:r w:rsidRPr="000B2F92">
        <w:rPr>
          <w:noProof/>
        </w:rPr>
        <w:pict>
          <v:shape id="Text Box 13" o:spid="_x0000_s1250" type="#_x0000_t202" style="position:absolute;left:0;text-align:left;margin-left:126.45pt;margin-top:126.6pt;width:149.25pt;height:250.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oHLgIAAFoEAAAOAAAAZHJzL2Uyb0RvYy54bWysVNtu2zAMfR+wfxD0vjjOZU2MOEWXLsOA&#10;7gK0+wBZlm1hkqhJSuzu60vJaRZ028swPwiiSB2S51DeXA9akaNwXoIpaT6ZUiIMh1qatqTfHvZv&#10;VpT4wEzNFBhR0kfh6fX29atNbwsxgw5ULRxBEOOL3pa0C8EWWeZ5JzTzE7DCoLMBp1lA07VZ7ViP&#10;6Fpls+n0bdaDq60DLrzH09vRSbcJv2kED1+axotAVEmxtpBWl9Yqrtl2w4rWMdtJfiqD/UMVmkmD&#10;Sc9QtywwcnDyNygtuQMPTZhw0Bk0jeQi9YDd5NMX3dx3zIrUC5Lj7Zkm//9g+efjV0dkXdIF0mOY&#10;Ro0exBDIOxhIPo/89NYXGHZvMTAMeI46p169vQP+3RMDu46ZVtw4B30nWI315fFmdnF1xPERpOo/&#10;QY152CFAAhoapyN5SAdBdCzk8axNrIXHlKv1cnG1pISjb56v8vkyqZex4vm6dT58EKBJ3JTUofgJ&#10;nh3vfIjlsOI5JGbzoGS9l0olw7XVTjlyZDgo+/SlDl6EKUP6kq6Xs+XIwF8hpun7E4SWASdeSV3S&#10;1TmIFZG396ZO8xiYVOMeS1bmRGTkbmQxDNWQNDvrU0H9iMw6GAccHyRuOnA/KelxuEvqfxyYE5So&#10;jwbVWeeLKHdIxmJ5NUPDXXqqSw8zHKFKGigZt7swvqCDdbLtMNM4DwZuUNFGJq6j9GNVp/JxgJME&#10;p8cWX8ilnaJ+/RK2TwAAAP//AwBQSwMEFAAGAAgAAAAhAKVPRNLiAAAACwEAAA8AAABkcnMvZG93&#10;bnJldi54bWxMj8tOwzAQRfdI/IM1SGxQ69RN+ghxKoQEojtoEWzdeJpE2OMQu2n4e9wV7GY0R3fO&#10;LTajNWzA3reOJMymCTCkyumWagnv+6fJCpgPirQyjlDCD3rYlNdXhcq1O9MbDrtQsxhCPlcSmhC6&#10;nHNfNWiVn7oOKd6OrrcqxLWvue7VOYZbw0WSLLhVLcUPjerwscHqa3eyElbpy/Dpt/PXj2pxNOtw&#10;txyev3spb2/Gh3tgAcfwB8NFP6pDGZ0O7kTaMyNBZGId0cswF8AikWWzFNhBwjJLBfCy4P87lL8A&#10;AAD//wMAUEsBAi0AFAAGAAgAAAAhALaDOJL+AAAA4QEAABMAAAAAAAAAAAAAAAAAAAAAAFtDb250&#10;ZW50X1R5cGVzXS54bWxQSwECLQAUAAYACAAAACEAOP0h/9YAAACUAQAACwAAAAAAAAAAAAAAAAAv&#10;AQAAX3JlbHMvLnJlbHNQSwECLQAUAAYACAAAACEAqFrKBy4CAABaBAAADgAAAAAAAAAAAAAAAAAu&#10;AgAAZHJzL2Uyb0RvYy54bWxQSwECLQAUAAYACAAAACEApU9E0uIAAAALAQAADwAAAAAAAAAAAAAA&#10;AACIBAAAZHJzL2Rvd25yZXYueG1sUEsFBgAAAAAEAAQA8wAAAJcFAAAAAA==&#10;">
            <v:textbox>
              <w:txbxContent>
                <w:p w:rsidR="00466677" w:rsidRPr="00474EDA" w:rsidRDefault="00466677" w:rsidP="008B2A89">
                  <w:pPr>
                    <w:pStyle w:val="a3"/>
                    <w:numPr>
                      <w:ilvl w:val="0"/>
                      <w:numId w:val="31"/>
                    </w:numPr>
                    <w:rPr>
                      <w:rFonts w:ascii="Times New Roman" w:hAnsi="Times New Roman"/>
                      <w:sz w:val="24"/>
                      <w:szCs w:val="24"/>
                    </w:rPr>
                  </w:pPr>
                  <w:r w:rsidRPr="00474EDA">
                    <w:rPr>
                      <w:rFonts w:ascii="Times New Roman" w:hAnsi="Times New Roman"/>
                      <w:sz w:val="24"/>
                      <w:szCs w:val="24"/>
                    </w:rPr>
                    <w:t>Секретариат</w:t>
                  </w:r>
                  <w:r>
                    <w:rPr>
                      <w:rFonts w:ascii="Times New Roman" w:hAnsi="Times New Roman"/>
                      <w:sz w:val="24"/>
                      <w:szCs w:val="24"/>
                    </w:rPr>
                    <w:t>;</w:t>
                  </w:r>
                  <w:r w:rsidRPr="00474EDA">
                    <w:rPr>
                      <w:rFonts w:ascii="Times New Roman" w:hAnsi="Times New Roman"/>
                      <w:sz w:val="24"/>
                      <w:szCs w:val="24"/>
                    </w:rPr>
                    <w:br/>
                    <w:t>Канцелярия</w:t>
                  </w:r>
                </w:p>
                <w:p w:rsidR="00466677" w:rsidRPr="00474EDA" w:rsidRDefault="00466677" w:rsidP="008B2A89">
                  <w:pPr>
                    <w:pStyle w:val="a3"/>
                    <w:numPr>
                      <w:ilvl w:val="0"/>
                      <w:numId w:val="31"/>
                    </w:numPr>
                    <w:rPr>
                      <w:rFonts w:ascii="Times New Roman" w:hAnsi="Times New Roman"/>
                      <w:sz w:val="24"/>
                      <w:szCs w:val="24"/>
                    </w:rPr>
                  </w:pPr>
                  <w:r w:rsidRPr="00474EDA">
                    <w:rPr>
                      <w:rFonts w:ascii="Times New Roman" w:hAnsi="Times New Roman"/>
                      <w:sz w:val="24"/>
                      <w:szCs w:val="24"/>
                    </w:rPr>
                    <w:t>Хозяйственный отдел</w:t>
                  </w:r>
                </w:p>
                <w:p w:rsidR="00466677" w:rsidRPr="00474EDA" w:rsidRDefault="00466677" w:rsidP="008B2A89">
                  <w:pPr>
                    <w:pStyle w:val="a3"/>
                    <w:numPr>
                      <w:ilvl w:val="0"/>
                      <w:numId w:val="31"/>
                    </w:numPr>
                    <w:rPr>
                      <w:rFonts w:ascii="Times New Roman" w:hAnsi="Times New Roman"/>
                      <w:sz w:val="24"/>
                      <w:szCs w:val="24"/>
                    </w:rPr>
                  </w:pPr>
                  <w:r w:rsidRPr="00474EDA">
                    <w:rPr>
                      <w:rFonts w:ascii="Times New Roman" w:hAnsi="Times New Roman"/>
                      <w:sz w:val="24"/>
                      <w:szCs w:val="24"/>
                    </w:rPr>
                    <w:t>Юридический отдел</w:t>
                  </w:r>
                  <w:r>
                    <w:rPr>
                      <w:rFonts w:ascii="Times New Roman" w:hAnsi="Times New Roman"/>
                      <w:sz w:val="24"/>
                      <w:szCs w:val="24"/>
                    </w:rPr>
                    <w:t>;</w:t>
                  </w:r>
                  <w:r w:rsidRPr="00474EDA">
                    <w:rPr>
                      <w:rFonts w:ascii="Times New Roman" w:hAnsi="Times New Roman"/>
                      <w:sz w:val="24"/>
                      <w:szCs w:val="24"/>
                    </w:rPr>
                    <w:br/>
                    <w:t>Отдел безопасности</w:t>
                  </w:r>
                </w:p>
                <w:p w:rsidR="00466677" w:rsidRPr="00474EDA" w:rsidRDefault="00466677" w:rsidP="008B2A89">
                  <w:pPr>
                    <w:pStyle w:val="a3"/>
                    <w:numPr>
                      <w:ilvl w:val="0"/>
                      <w:numId w:val="31"/>
                    </w:numPr>
                    <w:rPr>
                      <w:rFonts w:ascii="Times New Roman" w:hAnsi="Times New Roman"/>
                      <w:sz w:val="24"/>
                      <w:szCs w:val="24"/>
                    </w:rPr>
                  </w:pPr>
                  <w:r w:rsidRPr="00474EDA">
                    <w:rPr>
                      <w:rFonts w:ascii="Times New Roman" w:hAnsi="Times New Roman"/>
                      <w:sz w:val="24"/>
                      <w:szCs w:val="24"/>
                    </w:rPr>
                    <w:t>Отдел кадров</w:t>
                  </w:r>
                </w:p>
                <w:p w:rsidR="00466677" w:rsidRPr="00474EDA" w:rsidRDefault="00466677" w:rsidP="008B2A89">
                  <w:pPr>
                    <w:pStyle w:val="a3"/>
                    <w:numPr>
                      <w:ilvl w:val="0"/>
                      <w:numId w:val="31"/>
                    </w:numPr>
                    <w:rPr>
                      <w:rFonts w:ascii="Times New Roman" w:hAnsi="Times New Roman"/>
                      <w:sz w:val="24"/>
                      <w:szCs w:val="24"/>
                    </w:rPr>
                  </w:pPr>
                  <w:r w:rsidRPr="00474EDA">
                    <w:rPr>
                      <w:rFonts w:ascii="Times New Roman" w:hAnsi="Times New Roman"/>
                      <w:sz w:val="24"/>
                      <w:szCs w:val="24"/>
                    </w:rPr>
                    <w:t xml:space="preserve">Отдел информационного обеспечения и </w:t>
                  </w:r>
                  <w:r w:rsidRPr="00474EDA">
                    <w:rPr>
                      <w:rFonts w:ascii="Times New Roman" w:hAnsi="Times New Roman"/>
                      <w:sz w:val="24"/>
                      <w:szCs w:val="24"/>
                      <w:lang w:val="en-US"/>
                    </w:rPr>
                    <w:t>IT</w:t>
                  </w:r>
                </w:p>
              </w:txbxContent>
            </v:textbox>
          </v:shape>
        </w:pict>
      </w:r>
      <w:r w:rsidRPr="000B2F92">
        <w:rPr>
          <w:noProof/>
        </w:rPr>
        <w:pict>
          <v:shape id="Text Box 14" o:spid="_x0000_s1249" type="#_x0000_t202" style="position:absolute;left:0;text-align:left;margin-left:-22.05pt;margin-top:126.6pt;width:139.9pt;height:250.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tsLgIAAFoEAAAOAAAAZHJzL2Uyb0RvYy54bWysVNuO2yAQfa/Uf0C8N45z2SRWnNU221SV&#10;thdptx+AMY5RgaFAYqdf3wFn02jbvlT1AwJmODNzzozXt71W5Cicl2BKmo/GlAjDoZZmX9KvT7s3&#10;S0p8YKZmCowo6Ul4ert5/Wrd2UJMoAVVC0cQxPiisyVtQ7BFlnneCs38CKwwaGzAaRbw6PZZ7ViH&#10;6Fplk/H4JuvA1dYBF97j7f1gpJuE3zSCh89N40UgqqSYW0irS2sV12yzZsXeMdtKfk6D/UMWmkmD&#10;QS9Q9ywwcnDyNygtuQMPTRhx0Bk0jeQi1YDV5OMX1Ty2zIpUC5Lj7YUm//9g+afjF0dkXdLpihLD&#10;NGr0JPpA3kJP8lnkp7O+QLdHi46hx3vUOdXq7QPwb54Y2LbM7MWdc9C1gtWYXx5fZldPBxwfQaru&#10;I9QYhx0CJKC+cTqSh3QQREedThdtYi48hlwsbhZTNHG0TfNlPp0n9TJWPD+3zof3AjSJm5I6FD/B&#10;s+ODDzEdVjy7xGgelKx3Uql0cPtqqxw5MmyUXfpSBS/clCFdSVfzyXxg4K8Q4/T9CULLgB2vpC7p&#10;8uLEisjbO1OnfgxMqmGPKStzJjJyN7AY+qpPml30qaA+IbMOhgbHgcRNC+4HJR02d0n99wNzghL1&#10;waA6q3w2i9OQDrP5YoIHd22pri3McIQqaaBk2G7DMEEH6+S+xUhDPxi4Q0UbmbiO0g9ZndPHBk4S&#10;nIctTsj1OXn9+iVsfgIAAP//AwBQSwMEFAAGAAgAAAAhABWLS9ziAAAACwEAAA8AAABkcnMvZG93&#10;bnJldi54bWxMj8tOwzAQRfdI/IM1SGxQ6zSPpoRMKoQEgh0UBFs3niYRfgTbTcPfY1awHN2je8/U&#10;21krNpHzgzUIq2UCjExr5WA6hLfX+8UGmA/CSKGsIYRv8rBtzs9qUUl7Mi807ULHYonxlUDoQxgr&#10;zn3bkxZ+aUcyMTtYp0WIp+u4dOIUy7XiaZKsuRaDiQu9GOmup/Zzd9QIm/xx+vBP2fN7uz6o63BV&#10;Tg9fDvHyYr69ARZoDn8w/OpHdWii094ejfRMISzyfBVRhLTIUmCRSLOiBLZHKIs8Bd7U/P8PzQ8A&#10;AAD//wMAUEsBAi0AFAAGAAgAAAAhALaDOJL+AAAA4QEAABMAAAAAAAAAAAAAAAAAAAAAAFtDb250&#10;ZW50X1R5cGVzXS54bWxQSwECLQAUAAYACAAAACEAOP0h/9YAAACUAQAACwAAAAAAAAAAAAAAAAAv&#10;AQAAX3JlbHMvLnJlbHNQSwECLQAUAAYACAAAACEAMCzrbC4CAABaBAAADgAAAAAAAAAAAAAAAAAu&#10;AgAAZHJzL2Uyb0RvYy54bWxQSwECLQAUAAYACAAAACEAFYtL3OIAAAALAQAADwAAAAAAAAAAAAAA&#10;AACIBAAAZHJzL2Rvd25yZXYueG1sUEsFBgAAAAAEAAQA8wAAAJcFAAAAAA==&#10;">
            <v:textbox>
              <w:txbxContent>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Департамент имущественного страхования</w:t>
                  </w:r>
                </w:p>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Департамент личного страхования</w:t>
                  </w:r>
                </w:p>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Департамент перестрахования</w:t>
                  </w:r>
                </w:p>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Департамент региональной политики</w:t>
                  </w:r>
                </w:p>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Генеральное агентство</w:t>
                  </w:r>
                </w:p>
                <w:p w:rsidR="00466677" w:rsidRPr="00474EDA" w:rsidRDefault="00466677" w:rsidP="008B2A89">
                  <w:pPr>
                    <w:pStyle w:val="a3"/>
                    <w:numPr>
                      <w:ilvl w:val="0"/>
                      <w:numId w:val="30"/>
                    </w:numPr>
                    <w:rPr>
                      <w:rFonts w:ascii="Times New Roman" w:hAnsi="Times New Roman"/>
                      <w:sz w:val="24"/>
                      <w:szCs w:val="24"/>
                    </w:rPr>
                  </w:pPr>
                  <w:r w:rsidRPr="00474EDA">
                    <w:rPr>
                      <w:rFonts w:ascii="Times New Roman" w:hAnsi="Times New Roman"/>
                      <w:sz w:val="24"/>
                      <w:szCs w:val="24"/>
                    </w:rPr>
                    <w:t>Департамент маркетинга</w:t>
                  </w:r>
                </w:p>
              </w:txbxContent>
            </v:textbox>
          </v:shape>
        </w:pict>
      </w:r>
      <w:r w:rsidRPr="000B2F92">
        <w:rPr>
          <w:noProof/>
        </w:rPr>
        <w:pict>
          <v:shape id="Text Box 15" o:spid="_x0000_s1248" type="#_x0000_t202" style="position:absolute;left:0;text-align:left;margin-left:286.2pt;margin-top:68.1pt;width:149.25pt;height:42.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lsLAIAAFkEAAAOAAAAZHJzL2Uyb0RvYy54bWysVNuO0zAQfUfiHyy/07SlZduo6WrpUoS0&#10;XKRdPmDiOImF4zG222T5esZOt1QL4gGRB8tjj8/MnDOTzfXQaXaUzis0BZ9NppxJI7BSpin414f9&#10;qxVnPoCpQKORBX+Unl9vX77Y9DaXc2xRV9IxAjE+723B2xBsnmVetLIDP0ErDV3W6DoIZLomqxz0&#10;hN7pbD6dvsl6dJV1KKT3dHo7XvJtwq9rKcLnuvYyMF1wyi2k1aW1jGu23UDeOLCtEqc04B+y6EAZ&#10;CnqGuoUA7ODUb1CdEg491mEisMuwrpWQqQaqZjZ9Vs19C1amWogcb880+f8HKz4dvzimqoK/JqUM&#10;dKTRgxwCe4sDmy0jP731ObndW3IMA52TzqlWb+9QfPPM4K4F08gb57BvJVSU3yy+zC6ejjg+gpT9&#10;R6woDhwCJqChdl0kj+hghE46PZ61ibmIGHK1Xi6ulpwJulsu5ut5Si6D/Om1dT68l9ixuCm4I+0T&#10;OhzvfIjZQP7kEoN51KraK62T4Zpypx07AvXJPn2pgGdu2rC+4Oslxf47xDR9f4LoVKCG16or+Ors&#10;BHmk7Z2pUjsGUHrcU8ranHiM1I0khqEckmRneUqsHolYh2N/0zzSpkX3g7Oeervg/vsBnORMfzAk&#10;znq2WMRhSMZieTUnw13elJc3YARBFTxwNm53YRygg3WqaSnS2A4Gb0jQWiWuo/JjVqf0qX+TBKdZ&#10;iwNyaSevX3+E7U8AAAD//wMAUEsDBBQABgAIAAAAIQBhJJxE4QAAAAsBAAAPAAAAZHJzL2Rvd25y&#10;ZXYueG1sTI/BTsMwEETvSPyDtUhcUOvULUka4lQICURv0CK4usk2ibDXwXbT8PeYExxX8zTzttxM&#10;RrMRne8tSVjME2BItW16aiW87R9nOTAfFDVKW0IJ3+hhU11elKpo7JlecdyFlsUS8oWS0IUwFJz7&#10;ukOj/NwOSDE7WmdUiKdreePUOZYbzUWSpNyonuJCpwZ86LD+3J2MhHz1PH747fLlvU6Peh1usvHp&#10;y0l5fTXd3wELOIU/GH71ozpU0elgT9R4piXcZmIV0RgsUwEsEnmWrIEdJAixyIBXJf//Q/UDAAD/&#10;/wMAUEsBAi0AFAAGAAgAAAAhALaDOJL+AAAA4QEAABMAAAAAAAAAAAAAAAAAAAAAAFtDb250ZW50&#10;X1R5cGVzXS54bWxQSwECLQAUAAYACAAAACEAOP0h/9YAAACUAQAACwAAAAAAAAAAAAAAAAAvAQAA&#10;X3JlbHMvLnJlbHNQSwECLQAUAAYACAAAACEA9ClpbCwCAABZBAAADgAAAAAAAAAAAAAAAAAuAgAA&#10;ZHJzL2Uyb0RvYy54bWxQSwECLQAUAAYACAAAACEAYSScROEAAAALAQAADwAAAAAAAAAAAAAAAACG&#10;BAAAZHJzL2Rvd25yZXYueG1sUEsFBgAAAAAEAAQA8wAAAJQFAAAAAA==&#10;">
            <v:textbox>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Финансовая дирекция</w:t>
                  </w:r>
                </w:p>
              </w:txbxContent>
            </v:textbox>
          </v:shape>
        </w:pict>
      </w:r>
      <w:r w:rsidRPr="000B2F92">
        <w:rPr>
          <w:noProof/>
        </w:rPr>
        <w:pict>
          <v:shape id="Text Box 16" o:spid="_x0000_s1246" type="#_x0000_t202" style="position:absolute;left:0;text-align:left;margin-left:-22.05pt;margin-top:68.1pt;width:139.9pt;height:42.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aLAIAAFkEAAAOAAAAZHJzL2Uyb0RvYy54bWysVNtu2zAMfR+wfxD0vjhJc2mMOEWXLsOA&#10;7gK0+wBZlmNhsqhRSuzu60fJaZZdsIdhfhBEkTqkziG9vulbw44KvQZb8MlozJmyEipt9wX//Lh7&#10;dc2ZD8JWwoBVBX9Snt9sXr5Ydy5XU2jAVAoZgVifd67gTQguzzIvG9UKPwKnLDlrwFYEMnGfVSg6&#10;Qm9NNh2PF1kHWDkEqbyn07vByTcJv66VDB/r2qvATMGptpBWTGsZ12yzFvkehWu0PJUh/qGKVmhL&#10;Sc9QdyIIdkD9G1SrJYKHOowktBnUtZYqvYFeMxn/8pqHRjiV3kLkeHemyf8/WPnh+AmZrgp+teTM&#10;ipY0elR9YK+hZ5NF5KdzPqewB0eBoadz0jm91bt7kF88s7BthN2rW0ToGiUqqm8Sb2YXVwccH0HK&#10;7j1UlEccAiSgvsY2kkd0MEInnZ7O2sRaZEy5XC6WV+SS5JvPpqvpPKUQ+fNthz68VdCyuCk4kvYJ&#10;XRzvfYjViPw5JCbzYHS108YkA/fl1iA7CuqTXfpO6D+FGcu6gq/mlPvvEOP0/Qmi1YEa3ui24Nfn&#10;IJFH2t7YKrVjENoMeyrZ2BOPkbqBxNCXfZLsLE8J1RMRizD0N80jbRrAb5x11NsF918PAhVn5p0l&#10;cVaT2SwOQzJm8+WUDLz0lJceYSVBFTxwNmy3YRigg0O9byjT0A4WbknQWieuo/JDVafyqX+TBKdZ&#10;iwNyaaeoH3+EzXcAAAD//wMAUEsDBBQABgAIAAAAIQC+KOZr4QAAAAsBAAAPAAAAZHJzL2Rvd25y&#10;ZXYueG1sTI/LTsMwEEX3SPyDNUhsUOu8SEqIUyEkEN1BW8HWjd0kIh4H203D3zOsYDeje3TnTLWe&#10;zcAm7XxvUUC8jIBpbKzqsRWw3z0tVsB8kKjkYFEL+NYe1vXlRSVLZc/4pqdtaBmVoC+lgC6EseTc&#10;N5020i/tqJGyo3VGBlpdy5WTZyo3A0+iKOdG9kgXOjnqx043n9uTEbDKXqYPv0lf35v8ONyFm2J6&#10;/nJCXF/ND/fAgp7DHwy/+qQONTkd7AmVZ4OARZbFhFKQ5gkwIpL0tgB2oCGJC+B1xf//UP8AAAD/&#10;/wMAUEsBAi0AFAAGAAgAAAAhALaDOJL+AAAA4QEAABMAAAAAAAAAAAAAAAAAAAAAAFtDb250ZW50&#10;X1R5cGVzXS54bWxQSwECLQAUAAYACAAAACEAOP0h/9YAAACUAQAACwAAAAAAAAAAAAAAAAAvAQAA&#10;X3JlbHMvLnJlbHNQSwECLQAUAAYACAAAACEAvXP12iwCAABZBAAADgAAAAAAAAAAAAAAAAAuAgAA&#10;ZHJzL2Uyb0RvYy54bWxQSwECLQAUAAYACAAAACEAvijma+EAAAALAQAADwAAAAAAAAAAAAAAAACG&#10;BAAAZHJzL2Rvd25yZXYueG1sUEsFBgAAAAAEAAQA8wAAAJQFAAAAAA==&#10;">
            <v:textbox>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Дирекция по страхованию</w:t>
                  </w:r>
                </w:p>
              </w:txbxContent>
            </v:textbox>
          </v:shape>
        </w:pict>
      </w:r>
      <w:r w:rsidRPr="000B2F92">
        <w:rPr>
          <w:noProof/>
        </w:rPr>
        <w:pict>
          <v:shape id="Text Box 17" o:spid="_x0000_s1247" type="#_x0000_t202" style="position:absolute;left:0;text-align:left;margin-left:126.45pt;margin-top:68.1pt;width:149.25pt;height:42.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PnLAIAAFkEAAAOAAAAZHJzL2Uyb0RvYy54bWysVNuO2yAQfa/Uf0C8N07SeDex4qy22aaq&#10;tL1Iu/0AjLGNCgwFEjv9+h1wNk0v6kNVPyAGhjMz58x4fTNoRQ7CeQmmpLPJlBJhONTStCX98rh7&#10;taTEB2ZqpsCIkh6Fpzebly/WvS3EHDpQtXAEQYwvelvSLgRbZJnnndDMT8AKg5cNOM0Cmq7Nasd6&#10;RNcqm0+nV1kPrrYOuPAeT+/GS7pJ+E0jePjUNF4EokqKuYW0urRWcc02a1a0jtlO8lMa7B+y0Ewa&#10;DHqGumOBkb2Tv0FpyR14aMKEg86gaSQXqQasZjb9pZqHjlmRakFyvD3T5P8fLP94+OyIrEv6+ooS&#10;wzRq9CiGQN7AQGbXkZ/e+gLdHiw6hgHPUedUq7f3wL96YmDbMdOKW+eg7wSrMb9ZfJldPB1xfASp&#10;+g9QYxy2D5CAhsbpSB7SQRAddTqetYm58BhyucoX1zklHO/yxXw1z1MIVjy/ts6HdwI0iZuSOtQ+&#10;obPDvQ8xG1Y8u8RgHpSsd1KpZLi22ipHDgz7ZJe+E/pPbsqQvqSrHGP/HWKavj9BaBmw4ZXUJV2e&#10;nVgRaXtr6tSOgUk17jFlZU48RupGEsNQDUmyszwV1Eck1sHY3ziPuOnAfaekx94uqf+2Z05Qot4b&#10;FGc1WyziMCRjkV/P0XCXN9XlDTMcoUoaKBm32zAO0N462XYYaWwHA7coaCMT11H5MatT+ti/SYLT&#10;rMUBubST148/wuYJAAD//wMAUEsDBBQABgAIAAAAIQAO7Oll4QAAAAsBAAAPAAAAZHJzL2Rvd25y&#10;ZXYueG1sTI/BTsMwEETvSPyDtUhcEHXiNmkb4lQICQQ3aCu4urGbRMTrYLtp+HuWExxXbzTzttxM&#10;tmej8aFzKCGdJcAM1k532EjY7x5vV8BCVKhV79BI+DYBNtXlRakK7c74ZsZtbBiVYCiUhDbGoeA8&#10;1K2xKszcYJDY0XmrIp2+4dqrM5XbnoskyblVHdJCqwbz0Jr6c3uyElaL5/EjvMxf3+v82K/jzXJ8&#10;+vJSXl9N93fAopniXxh+9UkdKnI6uBPqwHoJIhNrihKY5wIYJbIsXQA7EBLpEnhV8v8/VD8AAAD/&#10;/wMAUEsBAi0AFAAGAAgAAAAhALaDOJL+AAAA4QEAABMAAAAAAAAAAAAAAAAAAAAAAFtDb250ZW50&#10;X1R5cGVzXS54bWxQSwECLQAUAAYACAAAACEAOP0h/9YAAACUAQAACwAAAAAAAAAAAAAAAAAvAQAA&#10;X3JlbHMvLnJlbHNQSwECLQAUAAYACAAAACEA3i8D5ywCAABZBAAADgAAAAAAAAAAAAAAAAAuAgAA&#10;ZHJzL2Uyb0RvYy54bWxQSwECLQAUAAYACAAAACEADuzpZeEAAAALAQAADwAAAAAAAAAAAAAAAACG&#10;BAAAZHJzL2Rvd25yZXYueG1sUEsFBgAAAAAEAAQA8wAAAJQFAAAAAA==&#10;">
            <v:textbox>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Исполнительная дирекция</w:t>
                  </w:r>
                </w:p>
              </w:txbxContent>
            </v:textbox>
          </v:shape>
        </w:pict>
      </w:r>
      <w:r w:rsidRPr="000B2F92">
        <w:rPr>
          <w:noProof/>
        </w:rPr>
        <w:pict>
          <v:shape id="Text Box 18" o:spid="_x0000_s1245" type="#_x0000_t202" style="position:absolute;left:0;text-align:left;margin-left:106.2pt;margin-top:22.35pt;width:165.35pt;height:26.5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VRLQIAAFkEAAAOAAAAZHJzL2Uyb0RvYy54bWysVNuO2yAQfa/Uf0C8N3Zu3cSKs9pmm6rS&#10;9iLt9gMwxjYqMBRI7O3X74CzaXp7qeoHxMBwZuacGW+uB63IUTgvwZR0OskpEYZDLU1b0i8P+1cr&#10;SnxgpmYKjCjpo/D0evvyxaa3hZhBB6oWjiCI8UVvS9qFYIss87wTmvkJWGHwsgGnWUDTtVntWI/o&#10;WmWzPH+d9eBq64AL7/H0dryk24TfNIKHT03jRSCqpJhbSKtLaxXXbLthReuY7SQ/pcH+IQvNpMGg&#10;Z6hbFhg5OPkblJbcgYcmTDjoDJpGcpFqwGqm+S/V3HfMilQLkuPtmSb//2D5x+NnR2Rd0vmSEsM0&#10;avQghkDewECmq8hPb32BbvcWHcOA56hzqtXbO+BfPTGw65hpxY1z0HeC1ZjfNL7MLp6OOD6CVP0H&#10;qDEOOwRIQEPjdCQP6SCIjjo9nrWJuXA8nOXr9XqBOXK8m8+vpqtlCsGK59fW+fBOgCZxU1KH2id0&#10;drzzIWbDimeXGMyDkvVeKpUM11Y75ciRYZ/s03dC/8lNGdKXdL2cLUcC/gqRp+9PEFoGbHgldUlX&#10;ZydWRNremjq1Y2BSjXtMWZkTj5G6kcQwVEOS7CxPBfUjEutg7G+cR9x04L5T0mNvl9R/OzAnKFHv&#10;DYqzni4WcRiSsVhezdBwlzfV5Q0zHKFKGigZt7swDtDBOtl2GGlsBwM3KGgjE9dR+TGrU/rYv0mC&#10;06zFAbm0k9ePP8L2CQAA//8DAFBLAwQUAAYACAAAACEAeccCFuAAAAAJAQAADwAAAGRycy9kb3du&#10;cmV2LnhtbEyPwU7DMBBE70j8g7VIXBB1kpomDdlUCAlEb1AQXN14m0TEdrDdNPw95gTH1TzNvK02&#10;sx7YRM731iCkiwQYmcaq3rQIb68P1wUwH6RRcrCGEL7Jw6Y+P6tkqezJvNC0Cy2LJcaXEqELYSw5&#10;901HWvqFHcnE7GCdliGeruXKyVMs1wPPkmTFtexNXOjkSPcdNZ+7o0YoxNP04bfL5/dmdRjW4Sqf&#10;Hr8c4uXFfHcLLNAc/mD41Y/qUEenvT0a5dmAkKWZiCiCEDmwCNyIZQpsj7DOC+B1xf9/UP8AAAD/&#10;/wMAUEsBAi0AFAAGAAgAAAAhALaDOJL+AAAA4QEAABMAAAAAAAAAAAAAAAAAAAAAAFtDb250ZW50&#10;X1R5cGVzXS54bWxQSwECLQAUAAYACAAAACEAOP0h/9YAAACUAQAACwAAAAAAAAAAAAAAAAAvAQAA&#10;X3JlbHMvLnJlbHNQSwECLQAUAAYACAAAACEAS9rVUS0CAABZBAAADgAAAAAAAAAAAAAAAAAuAgAA&#10;ZHJzL2Uyb0RvYy54bWxQSwECLQAUAAYACAAAACEAeccCFuAAAAAJAQAADwAAAAAAAAAAAAAAAACH&#10;BAAAZHJzL2Rvd25yZXYueG1sUEsFBgAAAAAEAAQA8wAAAJQFAAAAAA==&#10;">
            <v:textbox>
              <w:txbxContent>
                <w:p w:rsidR="00466677" w:rsidRPr="00474EDA" w:rsidRDefault="00466677" w:rsidP="008B2A89">
                  <w:pPr>
                    <w:jc w:val="center"/>
                    <w:rPr>
                      <w:rFonts w:ascii="Times New Roman" w:hAnsi="Times New Roman"/>
                      <w:sz w:val="24"/>
                      <w:szCs w:val="24"/>
                    </w:rPr>
                  </w:pPr>
                  <w:r w:rsidRPr="00474EDA">
                    <w:rPr>
                      <w:rFonts w:ascii="Times New Roman" w:hAnsi="Times New Roman"/>
                      <w:sz w:val="24"/>
                      <w:szCs w:val="24"/>
                    </w:rPr>
                    <w:t>Генеральный директор</w:t>
                  </w:r>
                </w:p>
              </w:txbxContent>
            </v:textbox>
          </v:shape>
        </w:pict>
      </w: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Pr="00DD52EE" w:rsidRDefault="008B2A89" w:rsidP="008B2A89">
      <w:pPr>
        <w:rPr>
          <w:rFonts w:ascii="Times New Roman" w:hAnsi="Times New Roman"/>
          <w:sz w:val="24"/>
          <w:szCs w:val="24"/>
        </w:rPr>
      </w:pPr>
    </w:p>
    <w:p w:rsidR="008B2A89" w:rsidRDefault="008B2A89" w:rsidP="008B2A89">
      <w:pPr>
        <w:rPr>
          <w:rFonts w:ascii="Times New Roman" w:hAnsi="Times New Roman"/>
          <w:sz w:val="24"/>
          <w:szCs w:val="24"/>
        </w:rPr>
      </w:pPr>
    </w:p>
    <w:p w:rsidR="008B2A89" w:rsidRDefault="008B2A89" w:rsidP="008B2A89">
      <w:pPr>
        <w:spacing w:line="240" w:lineRule="auto"/>
        <w:jc w:val="center"/>
        <w:rPr>
          <w:rFonts w:ascii="Times New Roman" w:hAnsi="Times New Roman"/>
          <w:sz w:val="28"/>
          <w:szCs w:val="28"/>
        </w:rPr>
      </w:pPr>
      <w:r w:rsidRPr="003E28D3">
        <w:rPr>
          <w:rFonts w:ascii="Times New Roman" w:hAnsi="Times New Roman"/>
          <w:sz w:val="28"/>
          <w:szCs w:val="28"/>
        </w:rPr>
        <w:t>Рис. 3.1. Пример традиционной линейно-функциональной структуры страховой компании</w:t>
      </w:r>
    </w:p>
    <w:p w:rsidR="008B2A89" w:rsidRPr="00AF68C3" w:rsidRDefault="008B2A89" w:rsidP="008B2A89">
      <w:pPr>
        <w:pStyle w:val="a3"/>
        <w:numPr>
          <w:ilvl w:val="0"/>
          <w:numId w:val="16"/>
        </w:numPr>
        <w:autoSpaceDE w:val="0"/>
        <w:autoSpaceDN w:val="0"/>
        <w:adjustRightInd w:val="0"/>
        <w:spacing w:after="0" w:line="360" w:lineRule="auto"/>
        <w:ind w:left="0" w:firstLine="567"/>
        <w:rPr>
          <w:rFonts w:ascii="Times New Roman" w:hAnsi="Times New Roman"/>
          <w:noProof/>
          <w:sz w:val="28"/>
          <w:szCs w:val="28"/>
        </w:rPr>
      </w:pPr>
      <w:r w:rsidRPr="00AF68C3">
        <w:rPr>
          <w:rFonts w:ascii="Times New Roman" w:hAnsi="Times New Roman"/>
          <w:bCs/>
          <w:sz w:val="28"/>
          <w:szCs w:val="28"/>
        </w:rPr>
        <w:t xml:space="preserve"> Д</w:t>
      </w:r>
      <w:r w:rsidRPr="00AF68C3">
        <w:rPr>
          <w:rFonts w:ascii="Times New Roman" w:hAnsi="Times New Roman"/>
          <w:bCs/>
          <w:noProof/>
          <w:sz w:val="28"/>
          <w:szCs w:val="28"/>
        </w:rPr>
        <w:t xml:space="preserve">епартамент </w:t>
      </w:r>
      <w:r w:rsidRPr="00AF68C3">
        <w:rPr>
          <w:rFonts w:ascii="Times New Roman" w:hAnsi="Times New Roman"/>
          <w:bCs/>
          <w:sz w:val="28"/>
          <w:szCs w:val="28"/>
        </w:rPr>
        <w:t>л</w:t>
      </w:r>
      <w:r w:rsidRPr="00AF68C3">
        <w:rPr>
          <w:rFonts w:ascii="Times New Roman" w:hAnsi="Times New Roman"/>
          <w:bCs/>
          <w:noProof/>
          <w:sz w:val="28"/>
          <w:szCs w:val="28"/>
        </w:rPr>
        <w:t xml:space="preserve">ичного </w:t>
      </w:r>
      <w:r w:rsidRPr="00AF68C3">
        <w:rPr>
          <w:rFonts w:ascii="Times New Roman" w:hAnsi="Times New Roman"/>
          <w:bCs/>
          <w:sz w:val="28"/>
          <w:szCs w:val="28"/>
        </w:rPr>
        <w:t>с</w:t>
      </w:r>
      <w:r w:rsidRPr="00AF68C3">
        <w:rPr>
          <w:rFonts w:ascii="Times New Roman" w:hAnsi="Times New Roman"/>
          <w:bCs/>
          <w:noProof/>
          <w:sz w:val="28"/>
          <w:szCs w:val="28"/>
        </w:rPr>
        <w:t xml:space="preserve">трахования: </w:t>
      </w:r>
      <w:r w:rsidRPr="00AF68C3">
        <w:rPr>
          <w:rFonts w:ascii="Times New Roman" w:hAnsi="Times New Roman"/>
          <w:bCs/>
          <w:vanish/>
          <w:sz w:val="28"/>
          <w:szCs w:val="28"/>
        </w:rPr>
        <w:br/>
      </w:r>
      <w:r w:rsidRPr="00AF68C3">
        <w:rPr>
          <w:rFonts w:ascii="Times New Roman" w:hAnsi="Times New Roman"/>
          <w:sz w:val="28"/>
          <w:szCs w:val="28"/>
        </w:rPr>
        <w:t>о</w:t>
      </w:r>
      <w:r w:rsidRPr="00AF68C3">
        <w:rPr>
          <w:rFonts w:ascii="Times New Roman" w:hAnsi="Times New Roman"/>
          <w:noProof/>
          <w:sz w:val="28"/>
          <w:szCs w:val="28"/>
        </w:rPr>
        <w:t xml:space="preserve">тделы добровольного </w:t>
      </w:r>
      <w:r w:rsidRPr="00AF68C3">
        <w:rPr>
          <w:rFonts w:ascii="Times New Roman" w:hAnsi="Times New Roman"/>
          <w:sz w:val="28"/>
          <w:szCs w:val="28"/>
        </w:rPr>
        <w:t>м</w:t>
      </w:r>
      <w:r w:rsidRPr="00AF68C3">
        <w:rPr>
          <w:rFonts w:ascii="Times New Roman" w:hAnsi="Times New Roman"/>
          <w:noProof/>
          <w:sz w:val="28"/>
          <w:szCs w:val="28"/>
        </w:rPr>
        <w:t xml:space="preserve">едицин-ского </w:t>
      </w:r>
      <w:r w:rsidRPr="00AF68C3">
        <w:rPr>
          <w:rFonts w:ascii="Times New Roman" w:hAnsi="Times New Roman"/>
          <w:sz w:val="28"/>
          <w:szCs w:val="28"/>
        </w:rPr>
        <w:t>страхования, с</w:t>
      </w:r>
      <w:r w:rsidRPr="00AF68C3">
        <w:rPr>
          <w:rFonts w:ascii="Times New Roman" w:hAnsi="Times New Roman"/>
          <w:noProof/>
          <w:sz w:val="28"/>
          <w:szCs w:val="28"/>
        </w:rPr>
        <w:t xml:space="preserve">трахования </w:t>
      </w:r>
      <w:r w:rsidRPr="00AF68C3">
        <w:rPr>
          <w:rFonts w:ascii="Times New Roman" w:hAnsi="Times New Roman"/>
          <w:sz w:val="28"/>
          <w:szCs w:val="28"/>
        </w:rPr>
        <w:t>о</w:t>
      </w:r>
      <w:r w:rsidRPr="00AF68C3">
        <w:rPr>
          <w:rFonts w:ascii="Times New Roman" w:hAnsi="Times New Roman"/>
          <w:noProof/>
          <w:sz w:val="28"/>
          <w:szCs w:val="28"/>
        </w:rPr>
        <w:t xml:space="preserve">т </w:t>
      </w:r>
      <w:r w:rsidRPr="00AF68C3">
        <w:rPr>
          <w:rFonts w:ascii="Times New Roman" w:hAnsi="Times New Roman"/>
          <w:sz w:val="28"/>
          <w:szCs w:val="28"/>
        </w:rPr>
        <w:t>н</w:t>
      </w:r>
      <w:r w:rsidRPr="00AF68C3">
        <w:rPr>
          <w:rFonts w:ascii="Times New Roman" w:hAnsi="Times New Roman"/>
          <w:noProof/>
          <w:sz w:val="28"/>
          <w:szCs w:val="28"/>
        </w:rPr>
        <w:t xml:space="preserve">есчастных </w:t>
      </w:r>
      <w:r w:rsidRPr="00AF68C3">
        <w:rPr>
          <w:rFonts w:ascii="Times New Roman" w:hAnsi="Times New Roman"/>
          <w:sz w:val="28"/>
          <w:szCs w:val="28"/>
        </w:rPr>
        <w:t>с</w:t>
      </w:r>
      <w:r w:rsidRPr="00AF68C3">
        <w:rPr>
          <w:rFonts w:ascii="Times New Roman" w:hAnsi="Times New Roman"/>
          <w:noProof/>
          <w:sz w:val="28"/>
          <w:szCs w:val="28"/>
        </w:rPr>
        <w:t xml:space="preserve">лучаев, </w:t>
      </w:r>
      <w:r w:rsidRPr="00AF68C3">
        <w:rPr>
          <w:rFonts w:ascii="Times New Roman" w:hAnsi="Times New Roman"/>
          <w:sz w:val="28"/>
          <w:szCs w:val="28"/>
        </w:rPr>
        <w:t>с</w:t>
      </w:r>
      <w:r w:rsidRPr="00AF68C3">
        <w:rPr>
          <w:rFonts w:ascii="Times New Roman" w:hAnsi="Times New Roman"/>
          <w:noProof/>
          <w:sz w:val="28"/>
          <w:szCs w:val="28"/>
        </w:rPr>
        <w:t xml:space="preserve">трахования </w:t>
      </w:r>
      <w:r w:rsidRPr="00AF68C3">
        <w:rPr>
          <w:rFonts w:ascii="Times New Roman" w:hAnsi="Times New Roman"/>
          <w:sz w:val="28"/>
          <w:szCs w:val="28"/>
        </w:rPr>
        <w:t>в</w:t>
      </w:r>
      <w:r w:rsidRPr="00AF68C3">
        <w:rPr>
          <w:rFonts w:ascii="Times New Roman" w:hAnsi="Times New Roman"/>
          <w:noProof/>
          <w:sz w:val="28"/>
          <w:szCs w:val="28"/>
        </w:rPr>
        <w:t xml:space="preserve">ыез-жающих </w:t>
      </w:r>
      <w:r w:rsidRPr="00AF68C3">
        <w:rPr>
          <w:rFonts w:ascii="Times New Roman" w:hAnsi="Times New Roman"/>
          <w:sz w:val="28"/>
          <w:szCs w:val="28"/>
        </w:rPr>
        <w:t>з</w:t>
      </w:r>
      <w:r w:rsidRPr="00AF68C3">
        <w:rPr>
          <w:rFonts w:ascii="Times New Roman" w:hAnsi="Times New Roman"/>
          <w:noProof/>
          <w:sz w:val="28"/>
          <w:szCs w:val="28"/>
        </w:rPr>
        <w:t xml:space="preserve">а </w:t>
      </w:r>
      <w:r w:rsidRPr="00AF68C3">
        <w:rPr>
          <w:rFonts w:ascii="Times New Roman" w:hAnsi="Times New Roman"/>
          <w:sz w:val="28"/>
          <w:szCs w:val="28"/>
        </w:rPr>
        <w:t>р</w:t>
      </w:r>
      <w:r w:rsidRPr="00AF68C3">
        <w:rPr>
          <w:rFonts w:ascii="Times New Roman" w:hAnsi="Times New Roman"/>
          <w:noProof/>
          <w:sz w:val="28"/>
          <w:szCs w:val="28"/>
        </w:rPr>
        <w:t xml:space="preserve">убеж, </w:t>
      </w:r>
      <w:r w:rsidRPr="00AF68C3">
        <w:rPr>
          <w:rFonts w:ascii="Times New Roman" w:hAnsi="Times New Roman"/>
          <w:sz w:val="28"/>
          <w:szCs w:val="28"/>
        </w:rPr>
        <w:t>к</w:t>
      </w:r>
      <w:r w:rsidRPr="00AF68C3">
        <w:rPr>
          <w:rFonts w:ascii="Times New Roman" w:hAnsi="Times New Roman"/>
          <w:noProof/>
          <w:sz w:val="28"/>
          <w:szCs w:val="28"/>
        </w:rPr>
        <w:t xml:space="preserve">омплексных </w:t>
      </w:r>
      <w:r w:rsidRPr="00AF68C3">
        <w:rPr>
          <w:rFonts w:ascii="Times New Roman" w:hAnsi="Times New Roman"/>
          <w:sz w:val="28"/>
          <w:szCs w:val="28"/>
        </w:rPr>
        <w:t>в</w:t>
      </w:r>
      <w:r w:rsidRPr="00AF68C3">
        <w:rPr>
          <w:rFonts w:ascii="Times New Roman" w:hAnsi="Times New Roman"/>
          <w:noProof/>
          <w:sz w:val="28"/>
          <w:szCs w:val="28"/>
        </w:rPr>
        <w:t xml:space="preserve">идов </w:t>
      </w:r>
      <w:r w:rsidRPr="00AF68C3">
        <w:rPr>
          <w:rFonts w:ascii="Times New Roman" w:hAnsi="Times New Roman"/>
          <w:sz w:val="28"/>
          <w:szCs w:val="28"/>
        </w:rPr>
        <w:t>с</w:t>
      </w:r>
      <w:r w:rsidRPr="00AF68C3">
        <w:rPr>
          <w:rFonts w:ascii="Times New Roman" w:hAnsi="Times New Roman"/>
          <w:noProof/>
          <w:sz w:val="28"/>
          <w:szCs w:val="28"/>
        </w:rPr>
        <w:t xml:space="preserve">трахования. </w:t>
      </w:r>
    </w:p>
    <w:p w:rsidR="008B2A89" w:rsidRPr="000819DE" w:rsidRDefault="008B2A89" w:rsidP="008B2A89">
      <w:pPr>
        <w:pStyle w:val="a3"/>
        <w:numPr>
          <w:ilvl w:val="0"/>
          <w:numId w:val="16"/>
        </w:numPr>
        <w:autoSpaceDE w:val="0"/>
        <w:autoSpaceDN w:val="0"/>
        <w:adjustRightInd w:val="0"/>
        <w:spacing w:after="0" w:line="360" w:lineRule="auto"/>
        <w:ind w:left="0" w:firstLine="567"/>
        <w:rPr>
          <w:rFonts w:ascii="Times New Roman" w:hAnsi="Times New Roman"/>
          <w:noProof/>
          <w:sz w:val="28"/>
          <w:szCs w:val="28"/>
        </w:rPr>
      </w:pPr>
      <w:r>
        <w:rPr>
          <w:rFonts w:ascii="Times New Roman" w:hAnsi="Times New Roman"/>
          <w:bCs/>
          <w:sz w:val="28"/>
          <w:szCs w:val="28"/>
        </w:rPr>
        <w:lastRenderedPageBreak/>
        <w:t xml:space="preserve"> </w:t>
      </w:r>
      <w:r w:rsidRPr="000819DE">
        <w:rPr>
          <w:rFonts w:ascii="Times New Roman" w:hAnsi="Times New Roman"/>
          <w:bCs/>
          <w:sz w:val="28"/>
          <w:szCs w:val="28"/>
        </w:rPr>
        <w:t>Д</w:t>
      </w:r>
      <w:r w:rsidRPr="000819DE">
        <w:rPr>
          <w:rFonts w:ascii="Times New Roman" w:hAnsi="Times New Roman"/>
          <w:bCs/>
          <w:noProof/>
          <w:sz w:val="28"/>
          <w:szCs w:val="28"/>
        </w:rPr>
        <w:t xml:space="preserve">епартамент </w:t>
      </w:r>
      <w:r w:rsidRPr="000819DE">
        <w:rPr>
          <w:rFonts w:ascii="Times New Roman" w:hAnsi="Times New Roman"/>
          <w:bCs/>
          <w:sz w:val="28"/>
          <w:szCs w:val="28"/>
        </w:rPr>
        <w:t>п</w:t>
      </w:r>
      <w:r w:rsidRPr="000819DE">
        <w:rPr>
          <w:rFonts w:ascii="Times New Roman" w:hAnsi="Times New Roman"/>
          <w:bCs/>
          <w:noProof/>
          <w:sz w:val="28"/>
          <w:szCs w:val="28"/>
        </w:rPr>
        <w:t>ерестрахования: и</w:t>
      </w:r>
      <w:r w:rsidRPr="000819DE">
        <w:rPr>
          <w:rFonts w:ascii="Times New Roman" w:hAnsi="Times New Roman"/>
          <w:noProof/>
          <w:sz w:val="28"/>
          <w:szCs w:val="28"/>
        </w:rPr>
        <w:t xml:space="preserve">сходящее </w:t>
      </w:r>
      <w:r w:rsidRPr="000819DE">
        <w:rPr>
          <w:rFonts w:ascii="Times New Roman" w:hAnsi="Times New Roman"/>
          <w:sz w:val="28"/>
          <w:szCs w:val="28"/>
        </w:rPr>
        <w:t>п</w:t>
      </w:r>
      <w:r w:rsidRPr="000819DE">
        <w:rPr>
          <w:rFonts w:ascii="Times New Roman" w:hAnsi="Times New Roman"/>
          <w:noProof/>
          <w:sz w:val="28"/>
          <w:szCs w:val="28"/>
        </w:rPr>
        <w:t xml:space="preserve">ерестрахование </w:t>
      </w:r>
      <w:r w:rsidRPr="000819DE">
        <w:rPr>
          <w:rFonts w:ascii="Times New Roman" w:hAnsi="Times New Roman"/>
          <w:sz w:val="28"/>
          <w:szCs w:val="28"/>
        </w:rPr>
        <w:t>– о</w:t>
      </w:r>
      <w:r w:rsidRPr="000819DE">
        <w:rPr>
          <w:rFonts w:ascii="Times New Roman" w:hAnsi="Times New Roman"/>
          <w:noProof/>
          <w:sz w:val="28"/>
          <w:szCs w:val="28"/>
        </w:rPr>
        <w:t xml:space="preserve">тделы </w:t>
      </w:r>
      <w:r w:rsidRPr="000819DE">
        <w:rPr>
          <w:rFonts w:ascii="Times New Roman" w:hAnsi="Times New Roman"/>
          <w:sz w:val="28"/>
          <w:szCs w:val="28"/>
        </w:rPr>
        <w:t>облигаторного п</w:t>
      </w:r>
      <w:r w:rsidRPr="000819DE">
        <w:rPr>
          <w:rFonts w:ascii="Times New Roman" w:hAnsi="Times New Roman"/>
          <w:noProof/>
          <w:sz w:val="28"/>
          <w:szCs w:val="28"/>
        </w:rPr>
        <w:t xml:space="preserve">ерестрахования и </w:t>
      </w:r>
      <w:r w:rsidRPr="000819DE">
        <w:rPr>
          <w:rFonts w:ascii="Times New Roman" w:hAnsi="Times New Roman"/>
          <w:sz w:val="28"/>
          <w:szCs w:val="28"/>
        </w:rPr>
        <w:t>ф</w:t>
      </w:r>
      <w:r w:rsidRPr="000819DE">
        <w:rPr>
          <w:rFonts w:ascii="Times New Roman" w:hAnsi="Times New Roman"/>
          <w:noProof/>
          <w:sz w:val="28"/>
          <w:szCs w:val="28"/>
        </w:rPr>
        <w:t xml:space="preserve">акультативного </w:t>
      </w:r>
      <w:r w:rsidRPr="000819DE">
        <w:rPr>
          <w:rFonts w:ascii="Times New Roman" w:hAnsi="Times New Roman"/>
          <w:sz w:val="28"/>
          <w:szCs w:val="28"/>
        </w:rPr>
        <w:t>п</w:t>
      </w:r>
      <w:r w:rsidRPr="000819DE">
        <w:rPr>
          <w:rFonts w:ascii="Times New Roman" w:hAnsi="Times New Roman"/>
          <w:noProof/>
          <w:sz w:val="28"/>
          <w:szCs w:val="28"/>
        </w:rPr>
        <w:t xml:space="preserve">ерестрахования; входя-щее </w:t>
      </w:r>
      <w:r w:rsidRPr="000819DE">
        <w:rPr>
          <w:rFonts w:ascii="Times New Roman" w:hAnsi="Times New Roman"/>
          <w:sz w:val="28"/>
          <w:szCs w:val="28"/>
        </w:rPr>
        <w:t>п</w:t>
      </w:r>
      <w:r w:rsidRPr="000819DE">
        <w:rPr>
          <w:rFonts w:ascii="Times New Roman" w:hAnsi="Times New Roman"/>
          <w:noProof/>
          <w:sz w:val="28"/>
          <w:szCs w:val="28"/>
        </w:rPr>
        <w:t xml:space="preserve">ерестрахование </w:t>
      </w:r>
      <w:r w:rsidRPr="000819DE">
        <w:rPr>
          <w:rFonts w:ascii="Times New Roman" w:hAnsi="Times New Roman"/>
          <w:sz w:val="28"/>
          <w:szCs w:val="28"/>
        </w:rPr>
        <w:t>– о</w:t>
      </w:r>
      <w:r w:rsidRPr="000819DE">
        <w:rPr>
          <w:rFonts w:ascii="Times New Roman" w:hAnsi="Times New Roman"/>
          <w:noProof/>
          <w:sz w:val="28"/>
          <w:szCs w:val="28"/>
        </w:rPr>
        <w:t xml:space="preserve">тделы </w:t>
      </w:r>
      <w:r w:rsidRPr="000819DE">
        <w:rPr>
          <w:rFonts w:ascii="Times New Roman" w:hAnsi="Times New Roman"/>
          <w:sz w:val="28"/>
          <w:szCs w:val="28"/>
        </w:rPr>
        <w:t>облигаторного п</w:t>
      </w:r>
      <w:r w:rsidRPr="000819DE">
        <w:rPr>
          <w:rFonts w:ascii="Times New Roman" w:hAnsi="Times New Roman"/>
          <w:noProof/>
          <w:sz w:val="28"/>
          <w:szCs w:val="28"/>
        </w:rPr>
        <w:t xml:space="preserve">ерестрахования и </w:t>
      </w:r>
      <w:r w:rsidRPr="000819DE">
        <w:rPr>
          <w:rFonts w:ascii="Times New Roman" w:hAnsi="Times New Roman"/>
          <w:sz w:val="28"/>
          <w:szCs w:val="28"/>
        </w:rPr>
        <w:t>ф</w:t>
      </w:r>
      <w:r w:rsidRPr="000819DE">
        <w:rPr>
          <w:rFonts w:ascii="Times New Roman" w:hAnsi="Times New Roman"/>
          <w:noProof/>
          <w:sz w:val="28"/>
          <w:szCs w:val="28"/>
        </w:rPr>
        <w:t>акульта</w:t>
      </w:r>
      <w:r>
        <w:rPr>
          <w:rFonts w:ascii="Times New Roman" w:hAnsi="Times New Roman"/>
          <w:noProof/>
          <w:sz w:val="28"/>
          <w:szCs w:val="28"/>
        </w:rPr>
        <w:t>-</w:t>
      </w:r>
      <w:r w:rsidRPr="000819DE">
        <w:rPr>
          <w:rFonts w:ascii="Times New Roman" w:hAnsi="Times New Roman"/>
          <w:noProof/>
          <w:sz w:val="28"/>
          <w:szCs w:val="28"/>
        </w:rPr>
        <w:t xml:space="preserve">тивного </w:t>
      </w:r>
      <w:r w:rsidRPr="000819DE">
        <w:rPr>
          <w:rFonts w:ascii="Times New Roman" w:hAnsi="Times New Roman"/>
          <w:sz w:val="28"/>
          <w:szCs w:val="28"/>
        </w:rPr>
        <w:t>п</w:t>
      </w:r>
      <w:r w:rsidRPr="000819DE">
        <w:rPr>
          <w:rFonts w:ascii="Times New Roman" w:hAnsi="Times New Roman"/>
          <w:noProof/>
          <w:sz w:val="28"/>
          <w:szCs w:val="28"/>
        </w:rPr>
        <w:t xml:space="preserve">ерестрахования. </w:t>
      </w:r>
    </w:p>
    <w:p w:rsidR="008B2A89" w:rsidRPr="0011481D" w:rsidRDefault="008B2A89" w:rsidP="008B2A89">
      <w:pPr>
        <w:pStyle w:val="a3"/>
        <w:numPr>
          <w:ilvl w:val="0"/>
          <w:numId w:val="21"/>
        </w:numPr>
        <w:autoSpaceDE w:val="0"/>
        <w:autoSpaceDN w:val="0"/>
        <w:adjustRightInd w:val="0"/>
        <w:spacing w:after="0" w:line="360" w:lineRule="auto"/>
        <w:ind w:left="0" w:firstLine="567"/>
        <w:rPr>
          <w:rFonts w:ascii="Times New Roman" w:hAnsi="Times New Roman"/>
          <w:noProof/>
          <w:sz w:val="28"/>
          <w:szCs w:val="28"/>
        </w:rPr>
      </w:pPr>
      <w:r w:rsidRPr="0011481D">
        <w:rPr>
          <w:rFonts w:ascii="Times New Roman" w:hAnsi="Times New Roman"/>
          <w:bCs/>
          <w:sz w:val="28"/>
          <w:szCs w:val="28"/>
        </w:rPr>
        <w:t xml:space="preserve"> Д</w:t>
      </w:r>
      <w:r w:rsidRPr="0011481D">
        <w:rPr>
          <w:rFonts w:ascii="Times New Roman" w:hAnsi="Times New Roman"/>
          <w:bCs/>
          <w:noProof/>
          <w:sz w:val="28"/>
          <w:szCs w:val="28"/>
        </w:rPr>
        <w:t xml:space="preserve">епартамент </w:t>
      </w:r>
      <w:r w:rsidRPr="0011481D">
        <w:rPr>
          <w:rFonts w:ascii="Times New Roman" w:hAnsi="Times New Roman"/>
          <w:bCs/>
          <w:sz w:val="28"/>
          <w:szCs w:val="28"/>
        </w:rPr>
        <w:t>р</w:t>
      </w:r>
      <w:r w:rsidRPr="0011481D">
        <w:rPr>
          <w:rFonts w:ascii="Times New Roman" w:hAnsi="Times New Roman"/>
          <w:bCs/>
          <w:noProof/>
          <w:sz w:val="28"/>
          <w:szCs w:val="28"/>
        </w:rPr>
        <w:t xml:space="preserve">егиональной </w:t>
      </w:r>
      <w:r w:rsidRPr="0011481D">
        <w:rPr>
          <w:rFonts w:ascii="Times New Roman" w:hAnsi="Times New Roman"/>
          <w:bCs/>
          <w:sz w:val="28"/>
          <w:szCs w:val="28"/>
        </w:rPr>
        <w:t>п</w:t>
      </w:r>
      <w:r w:rsidRPr="0011481D">
        <w:rPr>
          <w:rFonts w:ascii="Times New Roman" w:hAnsi="Times New Roman"/>
          <w:bCs/>
          <w:noProof/>
          <w:sz w:val="28"/>
          <w:szCs w:val="28"/>
        </w:rPr>
        <w:t>олитики: ф</w:t>
      </w:r>
      <w:r w:rsidRPr="0011481D">
        <w:rPr>
          <w:rFonts w:ascii="Times New Roman" w:hAnsi="Times New Roman"/>
          <w:noProof/>
          <w:sz w:val="28"/>
          <w:szCs w:val="28"/>
        </w:rPr>
        <w:t xml:space="preserve">илиалы </w:t>
      </w:r>
      <w:r w:rsidRPr="0011481D">
        <w:rPr>
          <w:rFonts w:ascii="Times New Roman" w:hAnsi="Times New Roman"/>
          <w:sz w:val="28"/>
          <w:szCs w:val="28"/>
        </w:rPr>
        <w:t>– д</w:t>
      </w:r>
      <w:r w:rsidRPr="0011481D">
        <w:rPr>
          <w:rFonts w:ascii="Times New Roman" w:hAnsi="Times New Roman"/>
          <w:noProof/>
          <w:sz w:val="28"/>
          <w:szCs w:val="28"/>
        </w:rPr>
        <w:t xml:space="preserve">иректор </w:t>
      </w:r>
      <w:r w:rsidRPr="0011481D">
        <w:rPr>
          <w:rFonts w:ascii="Times New Roman" w:hAnsi="Times New Roman"/>
          <w:sz w:val="28"/>
          <w:szCs w:val="28"/>
        </w:rPr>
        <w:t>ф</w:t>
      </w:r>
      <w:r w:rsidRPr="0011481D">
        <w:rPr>
          <w:rFonts w:ascii="Times New Roman" w:hAnsi="Times New Roman"/>
          <w:noProof/>
          <w:sz w:val="28"/>
          <w:szCs w:val="28"/>
        </w:rPr>
        <w:t xml:space="preserve">илиала, </w:t>
      </w:r>
      <w:r w:rsidRPr="0011481D">
        <w:rPr>
          <w:rFonts w:ascii="Times New Roman" w:hAnsi="Times New Roman"/>
          <w:sz w:val="28"/>
          <w:szCs w:val="28"/>
        </w:rPr>
        <w:t>о</w:t>
      </w:r>
      <w:r w:rsidRPr="0011481D">
        <w:rPr>
          <w:rFonts w:ascii="Times New Roman" w:hAnsi="Times New Roman"/>
          <w:noProof/>
          <w:sz w:val="28"/>
          <w:szCs w:val="28"/>
        </w:rPr>
        <w:t xml:space="preserve">тделы </w:t>
      </w:r>
      <w:r w:rsidRPr="0011481D">
        <w:rPr>
          <w:rFonts w:ascii="Times New Roman" w:hAnsi="Times New Roman"/>
          <w:sz w:val="28"/>
          <w:szCs w:val="28"/>
        </w:rPr>
        <w:t>и п</w:t>
      </w:r>
      <w:r w:rsidRPr="0011481D">
        <w:rPr>
          <w:rFonts w:ascii="Times New Roman" w:hAnsi="Times New Roman"/>
          <w:noProof/>
          <w:sz w:val="28"/>
          <w:szCs w:val="28"/>
        </w:rPr>
        <w:t xml:space="preserve">одразделения </w:t>
      </w:r>
      <w:r w:rsidRPr="0011481D">
        <w:rPr>
          <w:rFonts w:ascii="Times New Roman" w:hAnsi="Times New Roman"/>
          <w:sz w:val="28"/>
          <w:szCs w:val="28"/>
        </w:rPr>
        <w:t>ф</w:t>
      </w:r>
      <w:r w:rsidRPr="0011481D">
        <w:rPr>
          <w:rFonts w:ascii="Times New Roman" w:hAnsi="Times New Roman"/>
          <w:noProof/>
          <w:sz w:val="28"/>
          <w:szCs w:val="28"/>
        </w:rPr>
        <w:t xml:space="preserve">илиалов, </w:t>
      </w:r>
      <w:r w:rsidRPr="0011481D">
        <w:rPr>
          <w:rFonts w:ascii="Times New Roman" w:hAnsi="Times New Roman"/>
          <w:sz w:val="28"/>
          <w:szCs w:val="28"/>
        </w:rPr>
        <w:t>б</w:t>
      </w:r>
      <w:r w:rsidRPr="0011481D">
        <w:rPr>
          <w:rFonts w:ascii="Times New Roman" w:hAnsi="Times New Roman"/>
          <w:noProof/>
          <w:sz w:val="28"/>
          <w:szCs w:val="28"/>
        </w:rPr>
        <w:t xml:space="preserve">ухгалтерия </w:t>
      </w:r>
      <w:r w:rsidRPr="0011481D">
        <w:rPr>
          <w:rFonts w:ascii="Times New Roman" w:hAnsi="Times New Roman"/>
          <w:sz w:val="28"/>
          <w:szCs w:val="28"/>
        </w:rPr>
        <w:t>ф</w:t>
      </w:r>
      <w:r w:rsidRPr="0011481D">
        <w:rPr>
          <w:rFonts w:ascii="Times New Roman" w:hAnsi="Times New Roman"/>
          <w:noProof/>
          <w:sz w:val="28"/>
          <w:szCs w:val="28"/>
        </w:rPr>
        <w:t>илиалов;</w:t>
      </w:r>
      <w:r>
        <w:rPr>
          <w:rFonts w:ascii="Times New Roman" w:hAnsi="Times New Roman"/>
          <w:noProof/>
          <w:sz w:val="28"/>
          <w:szCs w:val="28"/>
        </w:rPr>
        <w:t xml:space="preserve">  п</w:t>
      </w:r>
      <w:r w:rsidRPr="0011481D">
        <w:rPr>
          <w:rFonts w:ascii="Times New Roman" w:hAnsi="Times New Roman"/>
          <w:noProof/>
          <w:sz w:val="28"/>
          <w:szCs w:val="28"/>
        </w:rPr>
        <w:t>редставитель</w:t>
      </w:r>
      <w:r>
        <w:rPr>
          <w:rFonts w:ascii="Times New Roman" w:hAnsi="Times New Roman"/>
          <w:noProof/>
          <w:sz w:val="28"/>
          <w:szCs w:val="28"/>
        </w:rPr>
        <w:t>-</w:t>
      </w:r>
      <w:r w:rsidRPr="0011481D">
        <w:rPr>
          <w:rFonts w:ascii="Times New Roman" w:hAnsi="Times New Roman"/>
          <w:noProof/>
          <w:sz w:val="28"/>
          <w:szCs w:val="28"/>
        </w:rPr>
        <w:t>ства</w:t>
      </w:r>
      <w:r>
        <w:rPr>
          <w:rFonts w:ascii="Times New Roman" w:hAnsi="Times New Roman"/>
          <w:noProof/>
          <w:sz w:val="28"/>
          <w:szCs w:val="28"/>
        </w:rPr>
        <w:t>; агентства.</w:t>
      </w:r>
    </w:p>
    <w:p w:rsidR="008B2A89" w:rsidRPr="00DE56BA" w:rsidRDefault="008B2A89" w:rsidP="008B2A89">
      <w:pPr>
        <w:pStyle w:val="a3"/>
        <w:numPr>
          <w:ilvl w:val="0"/>
          <w:numId w:val="16"/>
        </w:numPr>
        <w:autoSpaceDE w:val="0"/>
        <w:autoSpaceDN w:val="0"/>
        <w:adjustRightInd w:val="0"/>
        <w:spacing w:after="0" w:line="360" w:lineRule="auto"/>
        <w:ind w:left="0" w:firstLine="567"/>
        <w:rPr>
          <w:rFonts w:ascii="Times New Roman" w:hAnsi="Times New Roman"/>
          <w:sz w:val="28"/>
          <w:szCs w:val="28"/>
        </w:rPr>
      </w:pPr>
      <w:r w:rsidRPr="00DE56BA">
        <w:rPr>
          <w:rFonts w:ascii="Times New Roman" w:hAnsi="Times New Roman"/>
          <w:bCs/>
          <w:sz w:val="28"/>
          <w:szCs w:val="28"/>
        </w:rPr>
        <w:t xml:space="preserve"> Г</w:t>
      </w:r>
      <w:r w:rsidRPr="00DE56BA">
        <w:rPr>
          <w:rFonts w:ascii="Times New Roman" w:hAnsi="Times New Roman"/>
          <w:bCs/>
          <w:noProof/>
          <w:sz w:val="28"/>
          <w:szCs w:val="28"/>
        </w:rPr>
        <w:t xml:space="preserve">енеральное </w:t>
      </w:r>
      <w:r w:rsidRPr="00DE56BA">
        <w:rPr>
          <w:rFonts w:ascii="Times New Roman" w:hAnsi="Times New Roman"/>
          <w:bCs/>
          <w:sz w:val="28"/>
          <w:szCs w:val="28"/>
        </w:rPr>
        <w:t>а</w:t>
      </w:r>
      <w:r w:rsidRPr="00DE56BA">
        <w:rPr>
          <w:rFonts w:ascii="Times New Roman" w:hAnsi="Times New Roman"/>
          <w:bCs/>
          <w:noProof/>
          <w:sz w:val="28"/>
          <w:szCs w:val="28"/>
        </w:rPr>
        <w:t xml:space="preserve">гентство: </w:t>
      </w:r>
      <w:r w:rsidRPr="00DE56BA">
        <w:rPr>
          <w:rFonts w:ascii="Times New Roman" w:hAnsi="Times New Roman"/>
          <w:sz w:val="28"/>
          <w:szCs w:val="28"/>
        </w:rPr>
        <w:t>о</w:t>
      </w:r>
      <w:r w:rsidRPr="00DE56BA">
        <w:rPr>
          <w:rFonts w:ascii="Times New Roman" w:hAnsi="Times New Roman"/>
          <w:noProof/>
          <w:sz w:val="28"/>
          <w:szCs w:val="28"/>
        </w:rPr>
        <w:t xml:space="preserve">тделы </w:t>
      </w:r>
      <w:r w:rsidRPr="00DE56BA">
        <w:rPr>
          <w:rFonts w:ascii="Times New Roman" w:hAnsi="Times New Roman"/>
          <w:sz w:val="28"/>
          <w:szCs w:val="28"/>
        </w:rPr>
        <w:t>п</w:t>
      </w:r>
      <w:r w:rsidRPr="00DE56BA">
        <w:rPr>
          <w:rFonts w:ascii="Times New Roman" w:hAnsi="Times New Roman"/>
          <w:noProof/>
          <w:sz w:val="28"/>
          <w:szCs w:val="28"/>
        </w:rPr>
        <w:t xml:space="preserve">о </w:t>
      </w:r>
      <w:r w:rsidRPr="00DE56BA">
        <w:rPr>
          <w:rFonts w:ascii="Times New Roman" w:hAnsi="Times New Roman"/>
          <w:sz w:val="28"/>
          <w:szCs w:val="28"/>
        </w:rPr>
        <w:t>р</w:t>
      </w:r>
      <w:r w:rsidRPr="00DE56BA">
        <w:rPr>
          <w:rFonts w:ascii="Times New Roman" w:hAnsi="Times New Roman"/>
          <w:noProof/>
          <w:sz w:val="28"/>
          <w:szCs w:val="28"/>
        </w:rPr>
        <w:t xml:space="preserve">аботе </w:t>
      </w:r>
      <w:r w:rsidRPr="00DE56BA">
        <w:rPr>
          <w:rFonts w:ascii="Times New Roman" w:hAnsi="Times New Roman"/>
          <w:sz w:val="28"/>
          <w:szCs w:val="28"/>
        </w:rPr>
        <w:t>с агентами, п</w:t>
      </w:r>
      <w:r w:rsidRPr="00DE56BA">
        <w:rPr>
          <w:rFonts w:ascii="Times New Roman" w:hAnsi="Times New Roman"/>
          <w:noProof/>
          <w:sz w:val="28"/>
          <w:szCs w:val="28"/>
        </w:rPr>
        <w:t xml:space="preserve">о </w:t>
      </w:r>
      <w:r w:rsidRPr="00DE56BA">
        <w:rPr>
          <w:rFonts w:ascii="Times New Roman" w:hAnsi="Times New Roman"/>
          <w:sz w:val="28"/>
          <w:szCs w:val="28"/>
        </w:rPr>
        <w:t>р</w:t>
      </w:r>
      <w:r w:rsidRPr="00DE56BA">
        <w:rPr>
          <w:rFonts w:ascii="Times New Roman" w:hAnsi="Times New Roman"/>
          <w:noProof/>
          <w:sz w:val="28"/>
          <w:szCs w:val="28"/>
        </w:rPr>
        <w:t xml:space="preserve">аботе </w:t>
      </w:r>
      <w:r w:rsidRPr="00DE56BA">
        <w:rPr>
          <w:rFonts w:ascii="Times New Roman" w:hAnsi="Times New Roman"/>
          <w:sz w:val="28"/>
          <w:szCs w:val="28"/>
        </w:rPr>
        <w:t xml:space="preserve">с бро- </w:t>
      </w:r>
      <w:r w:rsidRPr="00DE56BA">
        <w:rPr>
          <w:rFonts w:ascii="Times New Roman" w:hAnsi="Times New Roman"/>
          <w:noProof/>
          <w:sz w:val="28"/>
          <w:szCs w:val="28"/>
        </w:rPr>
        <w:t xml:space="preserve">керами, </w:t>
      </w:r>
      <w:r w:rsidRPr="00DE56BA">
        <w:rPr>
          <w:rFonts w:ascii="Times New Roman" w:hAnsi="Times New Roman"/>
          <w:sz w:val="28"/>
          <w:szCs w:val="28"/>
        </w:rPr>
        <w:t>п</w:t>
      </w:r>
      <w:r w:rsidRPr="00DE56BA">
        <w:rPr>
          <w:rFonts w:ascii="Times New Roman" w:hAnsi="Times New Roman"/>
          <w:noProof/>
          <w:sz w:val="28"/>
          <w:szCs w:val="28"/>
        </w:rPr>
        <w:t xml:space="preserve">о </w:t>
      </w:r>
      <w:r w:rsidRPr="00DE56BA">
        <w:rPr>
          <w:rFonts w:ascii="Times New Roman" w:hAnsi="Times New Roman"/>
          <w:sz w:val="28"/>
          <w:szCs w:val="28"/>
        </w:rPr>
        <w:t>р</w:t>
      </w:r>
      <w:r w:rsidRPr="00DE56BA">
        <w:rPr>
          <w:rFonts w:ascii="Times New Roman" w:hAnsi="Times New Roman"/>
          <w:noProof/>
          <w:sz w:val="28"/>
          <w:szCs w:val="28"/>
        </w:rPr>
        <w:t xml:space="preserve">аботе </w:t>
      </w:r>
      <w:r w:rsidRPr="00DE56BA">
        <w:rPr>
          <w:rFonts w:ascii="Times New Roman" w:hAnsi="Times New Roman"/>
          <w:sz w:val="28"/>
          <w:szCs w:val="28"/>
        </w:rPr>
        <w:t>с б</w:t>
      </w:r>
      <w:r w:rsidRPr="00DE56BA">
        <w:rPr>
          <w:rFonts w:ascii="Times New Roman" w:hAnsi="Times New Roman"/>
          <w:noProof/>
          <w:sz w:val="28"/>
          <w:szCs w:val="28"/>
        </w:rPr>
        <w:t xml:space="preserve">анками </w:t>
      </w:r>
      <w:r w:rsidRPr="00DE56BA">
        <w:rPr>
          <w:rFonts w:ascii="Times New Roman" w:hAnsi="Times New Roman"/>
          <w:sz w:val="28"/>
          <w:szCs w:val="28"/>
        </w:rPr>
        <w:t>и л</w:t>
      </w:r>
      <w:r w:rsidRPr="00DE56BA">
        <w:rPr>
          <w:rFonts w:ascii="Times New Roman" w:hAnsi="Times New Roman"/>
          <w:noProof/>
          <w:sz w:val="28"/>
          <w:szCs w:val="28"/>
        </w:rPr>
        <w:t xml:space="preserve">изинговыми </w:t>
      </w:r>
      <w:r w:rsidRPr="00DE56BA">
        <w:rPr>
          <w:rFonts w:ascii="Times New Roman" w:hAnsi="Times New Roman"/>
          <w:sz w:val="28"/>
          <w:szCs w:val="28"/>
        </w:rPr>
        <w:t>компаниями.</w:t>
      </w:r>
    </w:p>
    <w:p w:rsidR="008B2A89" w:rsidRPr="003E3A50" w:rsidRDefault="008B2A89" w:rsidP="008B2A89">
      <w:pPr>
        <w:pStyle w:val="a3"/>
        <w:numPr>
          <w:ilvl w:val="0"/>
          <w:numId w:val="16"/>
        </w:numPr>
        <w:autoSpaceDE w:val="0"/>
        <w:autoSpaceDN w:val="0"/>
        <w:adjustRightInd w:val="0"/>
        <w:spacing w:after="0" w:line="360" w:lineRule="auto"/>
        <w:ind w:hanging="153"/>
        <w:rPr>
          <w:rFonts w:ascii="Times New Roman" w:hAnsi="Times New Roman"/>
          <w:sz w:val="28"/>
          <w:szCs w:val="28"/>
        </w:rPr>
      </w:pP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епартамент </w:t>
      </w:r>
      <w:r w:rsidRPr="003E3A50">
        <w:rPr>
          <w:rFonts w:ascii="Times New Roman" w:hAnsi="Times New Roman"/>
          <w:sz w:val="28"/>
          <w:szCs w:val="28"/>
        </w:rPr>
        <w:t>р</w:t>
      </w:r>
      <w:r w:rsidRPr="003E3A50">
        <w:rPr>
          <w:rFonts w:ascii="Times New Roman" w:hAnsi="Times New Roman"/>
          <w:noProof/>
          <w:sz w:val="28"/>
          <w:szCs w:val="28"/>
        </w:rPr>
        <w:t xml:space="preserve">екламы, </w:t>
      </w:r>
      <w:r w:rsidRPr="003E3A50">
        <w:rPr>
          <w:rFonts w:ascii="Times New Roman" w:hAnsi="Times New Roman"/>
          <w:sz w:val="28"/>
          <w:szCs w:val="28"/>
        </w:rPr>
        <w:t>м</w:t>
      </w:r>
      <w:r w:rsidRPr="003E3A50">
        <w:rPr>
          <w:rFonts w:ascii="Times New Roman" w:hAnsi="Times New Roman"/>
          <w:noProof/>
          <w:sz w:val="28"/>
          <w:szCs w:val="28"/>
        </w:rPr>
        <w:t xml:space="preserve">аркетинга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орпоративной </w:t>
      </w:r>
      <w:r w:rsidRPr="003E3A50">
        <w:rPr>
          <w:rFonts w:ascii="Times New Roman" w:hAnsi="Times New Roman"/>
          <w:sz w:val="28"/>
          <w:szCs w:val="28"/>
        </w:rPr>
        <w:t>куль</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уры</w:t>
      </w:r>
      <w:r>
        <w:rPr>
          <w:rFonts w:ascii="Times New Roman" w:hAnsi="Times New Roman"/>
          <w:noProof/>
          <w:sz w:val="28"/>
          <w:szCs w:val="28"/>
        </w:rPr>
        <w:t>.</w:t>
      </w:r>
      <w:r w:rsidRPr="003E3A50">
        <w:rPr>
          <w:rFonts w:ascii="Times New Roman" w:hAnsi="Times New Roman"/>
          <w:noProof/>
          <w:sz w:val="28"/>
          <w:szCs w:val="28"/>
        </w:rPr>
        <w:t xml:space="preserve"> </w:t>
      </w:r>
    </w:p>
    <w:p w:rsidR="008B2A89" w:rsidRPr="003E3A50" w:rsidRDefault="008B2A89" w:rsidP="008B2A89">
      <w:pPr>
        <w:autoSpaceDE w:val="0"/>
        <w:autoSpaceDN w:val="0"/>
        <w:adjustRightInd w:val="0"/>
        <w:spacing w:after="0" w:line="360" w:lineRule="auto"/>
        <w:rPr>
          <w:rFonts w:ascii="Times New Roman" w:hAnsi="Times New Roman"/>
          <w:noProof/>
          <w:sz w:val="28"/>
          <w:szCs w:val="28"/>
        </w:rPr>
      </w:pPr>
      <w:r w:rsidRPr="00DE56BA">
        <w:rPr>
          <w:rFonts w:ascii="Times New Roman" w:hAnsi="Times New Roman"/>
          <w:b/>
          <w:sz w:val="28"/>
          <w:szCs w:val="28"/>
        </w:rPr>
        <w:t>И</w:t>
      </w:r>
      <w:r w:rsidRPr="00DE56BA">
        <w:rPr>
          <w:rFonts w:ascii="Times New Roman" w:hAnsi="Times New Roman"/>
          <w:b/>
          <w:noProof/>
          <w:sz w:val="28"/>
          <w:szCs w:val="28"/>
        </w:rPr>
        <w:t xml:space="preserve">сполнительная </w:t>
      </w:r>
      <w:r w:rsidRPr="00DE56BA">
        <w:rPr>
          <w:rFonts w:ascii="Times New Roman" w:hAnsi="Times New Roman"/>
          <w:b/>
          <w:sz w:val="28"/>
          <w:szCs w:val="28"/>
        </w:rPr>
        <w:t>дирекция</w:t>
      </w:r>
      <w:r w:rsidRPr="00DE56BA">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екретариат</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анцелярия</w:t>
      </w:r>
      <w:r>
        <w:rPr>
          <w:rFonts w:ascii="Times New Roman" w:hAnsi="Times New Roman"/>
          <w:noProof/>
          <w:sz w:val="28"/>
          <w:szCs w:val="28"/>
        </w:rPr>
        <w:t xml:space="preserve">, </w:t>
      </w:r>
      <w:r w:rsidRPr="003E3A50">
        <w:rPr>
          <w:rFonts w:ascii="Times New Roman" w:hAnsi="Times New Roman"/>
          <w:sz w:val="28"/>
          <w:szCs w:val="28"/>
        </w:rPr>
        <w:t>х</w:t>
      </w:r>
      <w:r w:rsidRPr="003E3A50">
        <w:rPr>
          <w:rFonts w:ascii="Times New Roman" w:hAnsi="Times New Roman"/>
          <w:noProof/>
          <w:sz w:val="28"/>
          <w:szCs w:val="28"/>
        </w:rPr>
        <w:t xml:space="preserve">озяйственный </w:t>
      </w:r>
      <w:r w:rsidRPr="003E3A50">
        <w:rPr>
          <w:rFonts w:ascii="Times New Roman" w:hAnsi="Times New Roman"/>
          <w:sz w:val="28"/>
          <w:szCs w:val="28"/>
        </w:rPr>
        <w:t>о</w:t>
      </w:r>
      <w:r w:rsidRPr="003E3A50">
        <w:rPr>
          <w:rFonts w:ascii="Times New Roman" w:hAnsi="Times New Roman"/>
          <w:noProof/>
          <w:sz w:val="28"/>
          <w:szCs w:val="28"/>
        </w:rPr>
        <w:t>тдел</w:t>
      </w:r>
      <w:r>
        <w:rPr>
          <w:rFonts w:ascii="Times New Roman" w:hAnsi="Times New Roman"/>
          <w:noProof/>
          <w:sz w:val="28"/>
          <w:szCs w:val="28"/>
        </w:rPr>
        <w:t xml:space="preserve">, </w:t>
      </w:r>
      <w:r w:rsidRPr="003E3A50">
        <w:rPr>
          <w:rFonts w:ascii="Times New Roman" w:hAnsi="Times New Roman"/>
          <w:sz w:val="28"/>
          <w:szCs w:val="28"/>
        </w:rPr>
        <w:t>ю</w:t>
      </w:r>
      <w:r w:rsidRPr="003E3A50">
        <w:rPr>
          <w:rFonts w:ascii="Times New Roman" w:hAnsi="Times New Roman"/>
          <w:noProof/>
          <w:sz w:val="28"/>
          <w:szCs w:val="28"/>
        </w:rPr>
        <w:t xml:space="preserve">ридический </w:t>
      </w:r>
      <w:r w:rsidRPr="003E3A50">
        <w:rPr>
          <w:rFonts w:ascii="Times New Roman" w:hAnsi="Times New Roman"/>
          <w:sz w:val="28"/>
          <w:szCs w:val="28"/>
        </w:rPr>
        <w:t>о</w:t>
      </w:r>
      <w:r w:rsidRPr="003E3A50">
        <w:rPr>
          <w:rFonts w:ascii="Times New Roman" w:hAnsi="Times New Roman"/>
          <w:noProof/>
          <w:sz w:val="28"/>
          <w:szCs w:val="28"/>
        </w:rPr>
        <w:t>тдел</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тдел </w:t>
      </w:r>
      <w:r w:rsidRPr="003E3A50">
        <w:rPr>
          <w:rFonts w:ascii="Times New Roman" w:hAnsi="Times New Roman"/>
          <w:sz w:val="28"/>
          <w:szCs w:val="28"/>
        </w:rPr>
        <w:t>б</w:t>
      </w:r>
      <w:r w:rsidRPr="003E3A50">
        <w:rPr>
          <w:rFonts w:ascii="Times New Roman" w:hAnsi="Times New Roman"/>
          <w:noProof/>
          <w:sz w:val="28"/>
          <w:szCs w:val="28"/>
        </w:rPr>
        <w:t>езопасности</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тдел </w:t>
      </w:r>
      <w:r w:rsidRPr="003E3A50">
        <w:rPr>
          <w:rFonts w:ascii="Times New Roman" w:hAnsi="Times New Roman"/>
          <w:sz w:val="28"/>
          <w:szCs w:val="28"/>
        </w:rPr>
        <w:t>к</w:t>
      </w:r>
      <w:r w:rsidRPr="003E3A50">
        <w:rPr>
          <w:rFonts w:ascii="Times New Roman" w:hAnsi="Times New Roman"/>
          <w:noProof/>
          <w:sz w:val="28"/>
          <w:szCs w:val="28"/>
        </w:rPr>
        <w:t>адров</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тдел </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нформацион</w:t>
      </w:r>
      <w:r>
        <w:rPr>
          <w:rFonts w:ascii="Times New Roman" w:hAnsi="Times New Roman"/>
          <w:noProof/>
          <w:sz w:val="28"/>
          <w:szCs w:val="28"/>
        </w:rPr>
        <w:t>-</w:t>
      </w:r>
      <w:r w:rsidRPr="003E3A50">
        <w:rPr>
          <w:rFonts w:ascii="Times New Roman" w:hAnsi="Times New Roman"/>
          <w:noProof/>
          <w:sz w:val="28"/>
          <w:szCs w:val="28"/>
        </w:rPr>
        <w:t xml:space="preserve">ного </w:t>
      </w:r>
      <w:r w:rsidRPr="003E3A50">
        <w:rPr>
          <w:rFonts w:ascii="Times New Roman" w:hAnsi="Times New Roman"/>
          <w:sz w:val="28"/>
          <w:szCs w:val="28"/>
        </w:rPr>
        <w:t>о</w:t>
      </w:r>
      <w:r w:rsidRPr="003E3A50">
        <w:rPr>
          <w:rFonts w:ascii="Times New Roman" w:hAnsi="Times New Roman"/>
          <w:noProof/>
          <w:sz w:val="28"/>
          <w:szCs w:val="28"/>
        </w:rPr>
        <w:t xml:space="preserve">беспечения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Т. </w:t>
      </w:r>
    </w:p>
    <w:p w:rsidR="008B2A89" w:rsidRPr="00C52089" w:rsidRDefault="008B2A89" w:rsidP="008B2A89">
      <w:pPr>
        <w:autoSpaceDE w:val="0"/>
        <w:autoSpaceDN w:val="0"/>
        <w:adjustRightInd w:val="0"/>
        <w:spacing w:after="0" w:line="360" w:lineRule="auto"/>
        <w:ind w:left="360" w:hanging="360"/>
        <w:rPr>
          <w:rFonts w:ascii="Times New Roman" w:hAnsi="Times New Roman"/>
          <w:sz w:val="28"/>
          <w:szCs w:val="28"/>
        </w:rPr>
      </w:pPr>
      <w:r w:rsidRPr="00C52089">
        <w:rPr>
          <w:rFonts w:ascii="Times New Roman" w:hAnsi="Times New Roman"/>
          <w:b/>
          <w:sz w:val="28"/>
          <w:szCs w:val="28"/>
        </w:rPr>
        <w:t>Ф</w:t>
      </w:r>
      <w:r w:rsidRPr="00C52089">
        <w:rPr>
          <w:rFonts w:ascii="Times New Roman" w:hAnsi="Times New Roman"/>
          <w:b/>
          <w:noProof/>
          <w:sz w:val="28"/>
          <w:szCs w:val="28"/>
        </w:rPr>
        <w:t xml:space="preserve">инансовая </w:t>
      </w:r>
      <w:r w:rsidRPr="00C52089">
        <w:rPr>
          <w:rFonts w:ascii="Times New Roman" w:hAnsi="Times New Roman"/>
          <w:b/>
          <w:sz w:val="28"/>
          <w:szCs w:val="28"/>
        </w:rPr>
        <w:t>дирекция</w:t>
      </w:r>
      <w:r w:rsidRPr="00C52089">
        <w:rPr>
          <w:rFonts w:ascii="Times New Roman" w:hAnsi="Times New Roman"/>
          <w:sz w:val="28"/>
          <w:szCs w:val="28"/>
        </w:rPr>
        <w:t>:</w:t>
      </w:r>
    </w:p>
    <w:p w:rsidR="008B2A89" w:rsidRPr="00A12B59" w:rsidRDefault="008B2A89" w:rsidP="008B2A89">
      <w:pPr>
        <w:pStyle w:val="a3"/>
        <w:numPr>
          <w:ilvl w:val="0"/>
          <w:numId w:val="16"/>
        </w:numPr>
        <w:autoSpaceDE w:val="0"/>
        <w:autoSpaceDN w:val="0"/>
        <w:adjustRightInd w:val="0"/>
        <w:spacing w:after="0" w:line="360" w:lineRule="auto"/>
        <w:ind w:left="0" w:firstLine="567"/>
        <w:rPr>
          <w:rFonts w:ascii="Times New Roman" w:hAnsi="Times New Roman"/>
          <w:sz w:val="28"/>
          <w:szCs w:val="28"/>
        </w:rPr>
      </w:pPr>
      <w:r>
        <w:rPr>
          <w:rFonts w:ascii="Times New Roman" w:hAnsi="Times New Roman"/>
          <w:sz w:val="28"/>
          <w:szCs w:val="28"/>
        </w:rPr>
        <w:t xml:space="preserve"> </w:t>
      </w:r>
      <w:r w:rsidRPr="00A12B59">
        <w:rPr>
          <w:rFonts w:ascii="Times New Roman" w:hAnsi="Times New Roman"/>
          <w:sz w:val="28"/>
          <w:szCs w:val="28"/>
        </w:rPr>
        <w:t>Б</w:t>
      </w:r>
      <w:r w:rsidRPr="00A12B59">
        <w:rPr>
          <w:rFonts w:ascii="Times New Roman" w:hAnsi="Times New Roman"/>
          <w:noProof/>
          <w:sz w:val="28"/>
          <w:szCs w:val="28"/>
        </w:rPr>
        <w:t xml:space="preserve">ухгалтерия: </w:t>
      </w:r>
      <w:r w:rsidRPr="00A12B59">
        <w:rPr>
          <w:rFonts w:ascii="Times New Roman" w:hAnsi="Times New Roman"/>
          <w:sz w:val="28"/>
          <w:szCs w:val="28"/>
        </w:rPr>
        <w:t>б</w:t>
      </w:r>
      <w:r w:rsidRPr="00A12B59">
        <w:rPr>
          <w:rFonts w:ascii="Times New Roman" w:hAnsi="Times New Roman"/>
          <w:noProof/>
          <w:sz w:val="28"/>
          <w:szCs w:val="28"/>
        </w:rPr>
        <w:t xml:space="preserve">ухгалтерия </w:t>
      </w:r>
      <w:r w:rsidRPr="00A12B59">
        <w:rPr>
          <w:rFonts w:ascii="Times New Roman" w:hAnsi="Times New Roman"/>
          <w:sz w:val="28"/>
          <w:szCs w:val="28"/>
        </w:rPr>
        <w:t>с</w:t>
      </w:r>
      <w:r w:rsidRPr="00A12B59">
        <w:rPr>
          <w:rFonts w:ascii="Times New Roman" w:hAnsi="Times New Roman"/>
          <w:noProof/>
          <w:sz w:val="28"/>
          <w:szCs w:val="28"/>
        </w:rPr>
        <w:t xml:space="preserve">трахового </w:t>
      </w:r>
      <w:r w:rsidRPr="00A12B59">
        <w:rPr>
          <w:rFonts w:ascii="Times New Roman" w:hAnsi="Times New Roman"/>
          <w:sz w:val="28"/>
          <w:szCs w:val="28"/>
        </w:rPr>
        <w:t>н</w:t>
      </w:r>
      <w:r w:rsidRPr="00A12B59">
        <w:rPr>
          <w:rFonts w:ascii="Times New Roman" w:hAnsi="Times New Roman"/>
          <w:noProof/>
          <w:sz w:val="28"/>
          <w:szCs w:val="28"/>
        </w:rPr>
        <w:t xml:space="preserve">аправления, </w:t>
      </w:r>
      <w:r w:rsidRPr="00A12B59">
        <w:rPr>
          <w:rFonts w:ascii="Times New Roman" w:hAnsi="Times New Roman"/>
          <w:sz w:val="28"/>
          <w:szCs w:val="28"/>
        </w:rPr>
        <w:t>б</w:t>
      </w:r>
      <w:r w:rsidRPr="00A12B59">
        <w:rPr>
          <w:rFonts w:ascii="Times New Roman" w:hAnsi="Times New Roman"/>
          <w:noProof/>
          <w:sz w:val="28"/>
          <w:szCs w:val="28"/>
        </w:rPr>
        <w:t xml:space="preserve">ухгалтерия </w:t>
      </w:r>
      <w:r w:rsidRPr="00A12B59">
        <w:rPr>
          <w:rFonts w:ascii="Times New Roman" w:hAnsi="Times New Roman"/>
          <w:sz w:val="28"/>
          <w:szCs w:val="28"/>
        </w:rPr>
        <w:t>о</w:t>
      </w:r>
      <w:r w:rsidRPr="00A12B59">
        <w:rPr>
          <w:rFonts w:ascii="Times New Roman" w:hAnsi="Times New Roman"/>
          <w:noProof/>
          <w:sz w:val="28"/>
          <w:szCs w:val="28"/>
        </w:rPr>
        <w:t xml:space="preserve">бще-хозяйственного </w:t>
      </w:r>
      <w:r w:rsidRPr="00A12B59">
        <w:rPr>
          <w:rFonts w:ascii="Times New Roman" w:hAnsi="Times New Roman"/>
          <w:sz w:val="28"/>
          <w:szCs w:val="28"/>
        </w:rPr>
        <w:t>н</w:t>
      </w:r>
      <w:r w:rsidRPr="00A12B59">
        <w:rPr>
          <w:rFonts w:ascii="Times New Roman" w:hAnsi="Times New Roman"/>
          <w:noProof/>
          <w:sz w:val="28"/>
          <w:szCs w:val="28"/>
        </w:rPr>
        <w:t xml:space="preserve">аправления, </w:t>
      </w:r>
      <w:r w:rsidRPr="00A12B59">
        <w:rPr>
          <w:rFonts w:ascii="Times New Roman" w:hAnsi="Times New Roman"/>
          <w:sz w:val="28"/>
          <w:szCs w:val="28"/>
        </w:rPr>
        <w:t>о</w:t>
      </w:r>
      <w:r w:rsidRPr="00A12B59">
        <w:rPr>
          <w:rFonts w:ascii="Times New Roman" w:hAnsi="Times New Roman"/>
          <w:noProof/>
          <w:sz w:val="28"/>
          <w:szCs w:val="28"/>
        </w:rPr>
        <w:t xml:space="preserve">тдел </w:t>
      </w:r>
      <w:r w:rsidRPr="00A12B59">
        <w:rPr>
          <w:rFonts w:ascii="Times New Roman" w:hAnsi="Times New Roman"/>
          <w:sz w:val="28"/>
          <w:szCs w:val="28"/>
        </w:rPr>
        <w:t>р</w:t>
      </w:r>
      <w:r w:rsidRPr="00A12B59">
        <w:rPr>
          <w:rFonts w:ascii="Times New Roman" w:hAnsi="Times New Roman"/>
          <w:noProof/>
          <w:sz w:val="28"/>
          <w:szCs w:val="28"/>
        </w:rPr>
        <w:t xml:space="preserve">асчета </w:t>
      </w:r>
      <w:r w:rsidRPr="00A12B59">
        <w:rPr>
          <w:rFonts w:ascii="Times New Roman" w:hAnsi="Times New Roman"/>
          <w:sz w:val="28"/>
          <w:szCs w:val="28"/>
        </w:rPr>
        <w:t>з</w:t>
      </w:r>
      <w:r w:rsidRPr="00A12B59">
        <w:rPr>
          <w:rFonts w:ascii="Times New Roman" w:hAnsi="Times New Roman"/>
          <w:noProof/>
          <w:sz w:val="28"/>
          <w:szCs w:val="28"/>
        </w:rPr>
        <w:t xml:space="preserve">аработной </w:t>
      </w:r>
      <w:r w:rsidRPr="00A12B59">
        <w:rPr>
          <w:rFonts w:ascii="Times New Roman" w:hAnsi="Times New Roman"/>
          <w:sz w:val="28"/>
          <w:szCs w:val="28"/>
        </w:rPr>
        <w:t>п</w:t>
      </w:r>
      <w:r w:rsidRPr="00A12B59">
        <w:rPr>
          <w:rFonts w:ascii="Times New Roman" w:hAnsi="Times New Roman"/>
          <w:noProof/>
          <w:sz w:val="28"/>
          <w:szCs w:val="28"/>
        </w:rPr>
        <w:t xml:space="preserve">латы, </w:t>
      </w:r>
      <w:r w:rsidRPr="00A12B59">
        <w:rPr>
          <w:rFonts w:ascii="Times New Roman" w:hAnsi="Times New Roman"/>
          <w:sz w:val="28"/>
          <w:szCs w:val="28"/>
        </w:rPr>
        <w:t>б</w:t>
      </w:r>
      <w:r w:rsidRPr="00A12B59">
        <w:rPr>
          <w:rFonts w:ascii="Times New Roman" w:hAnsi="Times New Roman"/>
          <w:noProof/>
          <w:sz w:val="28"/>
          <w:szCs w:val="28"/>
        </w:rPr>
        <w:t xml:space="preserve">ухгалтерия </w:t>
      </w:r>
      <w:r w:rsidRPr="00A12B59">
        <w:rPr>
          <w:rFonts w:ascii="Times New Roman" w:hAnsi="Times New Roman"/>
          <w:sz w:val="28"/>
          <w:szCs w:val="28"/>
        </w:rPr>
        <w:t>ф</w:t>
      </w:r>
      <w:r w:rsidRPr="00A12B59">
        <w:rPr>
          <w:rFonts w:ascii="Times New Roman" w:hAnsi="Times New Roman"/>
          <w:noProof/>
          <w:sz w:val="28"/>
          <w:szCs w:val="28"/>
        </w:rPr>
        <w:t xml:space="preserve">илиалов </w:t>
      </w:r>
      <w:r w:rsidRPr="00A12B59">
        <w:rPr>
          <w:rFonts w:ascii="Times New Roman" w:hAnsi="Times New Roman"/>
          <w:sz w:val="28"/>
          <w:szCs w:val="28"/>
        </w:rPr>
        <w:t>и представительств.</w:t>
      </w:r>
    </w:p>
    <w:p w:rsidR="008B2A89" w:rsidRPr="009342E4" w:rsidRDefault="008B2A89" w:rsidP="008B2A89">
      <w:pPr>
        <w:pStyle w:val="a3"/>
        <w:numPr>
          <w:ilvl w:val="0"/>
          <w:numId w:val="16"/>
        </w:numPr>
        <w:autoSpaceDE w:val="0"/>
        <w:autoSpaceDN w:val="0"/>
        <w:adjustRightInd w:val="0"/>
        <w:spacing w:after="0" w:line="360" w:lineRule="auto"/>
        <w:ind w:left="0" w:firstLine="567"/>
        <w:rPr>
          <w:rFonts w:ascii="Times New Roman" w:hAnsi="Times New Roman"/>
          <w:noProof/>
          <w:sz w:val="28"/>
          <w:szCs w:val="28"/>
        </w:rPr>
      </w:pPr>
      <w:r w:rsidRPr="009342E4">
        <w:rPr>
          <w:rFonts w:ascii="Times New Roman" w:hAnsi="Times New Roman"/>
          <w:sz w:val="28"/>
          <w:szCs w:val="28"/>
        </w:rPr>
        <w:t xml:space="preserve"> Ф</w:t>
      </w:r>
      <w:r w:rsidRPr="009342E4">
        <w:rPr>
          <w:rFonts w:ascii="Times New Roman" w:hAnsi="Times New Roman"/>
          <w:noProof/>
          <w:sz w:val="28"/>
          <w:szCs w:val="28"/>
        </w:rPr>
        <w:t xml:space="preserve">инансовый </w:t>
      </w:r>
      <w:r w:rsidRPr="009342E4">
        <w:rPr>
          <w:rFonts w:ascii="Times New Roman" w:hAnsi="Times New Roman"/>
          <w:sz w:val="28"/>
          <w:szCs w:val="28"/>
        </w:rPr>
        <w:t>д</w:t>
      </w:r>
      <w:r w:rsidRPr="009342E4">
        <w:rPr>
          <w:rFonts w:ascii="Times New Roman" w:hAnsi="Times New Roman"/>
          <w:noProof/>
          <w:sz w:val="28"/>
          <w:szCs w:val="28"/>
        </w:rPr>
        <w:t xml:space="preserve">епартамент: </w:t>
      </w:r>
      <w:r w:rsidRPr="009342E4">
        <w:rPr>
          <w:rFonts w:ascii="Times New Roman" w:hAnsi="Times New Roman"/>
          <w:sz w:val="28"/>
          <w:szCs w:val="28"/>
        </w:rPr>
        <w:t>о</w:t>
      </w:r>
      <w:r w:rsidRPr="009342E4">
        <w:rPr>
          <w:rFonts w:ascii="Times New Roman" w:hAnsi="Times New Roman"/>
          <w:noProof/>
          <w:sz w:val="28"/>
          <w:szCs w:val="28"/>
        </w:rPr>
        <w:t xml:space="preserve">тделы </w:t>
      </w:r>
      <w:r w:rsidRPr="009342E4">
        <w:rPr>
          <w:rFonts w:ascii="Times New Roman" w:hAnsi="Times New Roman"/>
          <w:sz w:val="28"/>
          <w:szCs w:val="28"/>
        </w:rPr>
        <w:t>н</w:t>
      </w:r>
      <w:r w:rsidRPr="009342E4">
        <w:rPr>
          <w:rFonts w:ascii="Times New Roman" w:hAnsi="Times New Roman"/>
          <w:noProof/>
          <w:sz w:val="28"/>
          <w:szCs w:val="28"/>
        </w:rPr>
        <w:t xml:space="preserve">алогового </w:t>
      </w:r>
      <w:r w:rsidRPr="009342E4">
        <w:rPr>
          <w:rFonts w:ascii="Times New Roman" w:hAnsi="Times New Roman"/>
          <w:sz w:val="28"/>
          <w:szCs w:val="28"/>
        </w:rPr>
        <w:t>у</w:t>
      </w:r>
      <w:r w:rsidRPr="009342E4">
        <w:rPr>
          <w:rFonts w:ascii="Times New Roman" w:hAnsi="Times New Roman"/>
          <w:noProof/>
          <w:sz w:val="28"/>
          <w:szCs w:val="28"/>
        </w:rPr>
        <w:t xml:space="preserve">чета, </w:t>
      </w:r>
      <w:r w:rsidRPr="009342E4">
        <w:rPr>
          <w:rFonts w:ascii="Times New Roman" w:hAnsi="Times New Roman"/>
          <w:sz w:val="28"/>
          <w:szCs w:val="28"/>
        </w:rPr>
        <w:t>ф</w:t>
      </w:r>
      <w:r w:rsidRPr="009342E4">
        <w:rPr>
          <w:rFonts w:ascii="Times New Roman" w:hAnsi="Times New Roman"/>
          <w:noProof/>
          <w:sz w:val="28"/>
          <w:szCs w:val="28"/>
        </w:rPr>
        <w:t xml:space="preserve">инансового пла- нирования, </w:t>
      </w:r>
      <w:r w:rsidRPr="009342E4">
        <w:rPr>
          <w:rFonts w:ascii="Times New Roman" w:hAnsi="Times New Roman"/>
          <w:sz w:val="28"/>
          <w:szCs w:val="28"/>
        </w:rPr>
        <w:t>в</w:t>
      </w:r>
      <w:r w:rsidRPr="009342E4">
        <w:rPr>
          <w:rFonts w:ascii="Times New Roman" w:hAnsi="Times New Roman"/>
          <w:noProof/>
          <w:sz w:val="28"/>
          <w:szCs w:val="28"/>
        </w:rPr>
        <w:t xml:space="preserve">нутреннего </w:t>
      </w:r>
      <w:r w:rsidRPr="009342E4">
        <w:rPr>
          <w:rFonts w:ascii="Times New Roman" w:hAnsi="Times New Roman"/>
          <w:sz w:val="28"/>
          <w:szCs w:val="28"/>
        </w:rPr>
        <w:t>а</w:t>
      </w:r>
      <w:r w:rsidRPr="009342E4">
        <w:rPr>
          <w:rFonts w:ascii="Times New Roman" w:hAnsi="Times New Roman"/>
          <w:noProof/>
          <w:sz w:val="28"/>
          <w:szCs w:val="28"/>
        </w:rPr>
        <w:t xml:space="preserve">удита, </w:t>
      </w:r>
      <w:r w:rsidRPr="009342E4">
        <w:rPr>
          <w:rFonts w:ascii="Times New Roman" w:hAnsi="Times New Roman"/>
          <w:sz w:val="28"/>
          <w:szCs w:val="28"/>
        </w:rPr>
        <w:t>р</w:t>
      </w:r>
      <w:r w:rsidRPr="009342E4">
        <w:rPr>
          <w:rFonts w:ascii="Times New Roman" w:hAnsi="Times New Roman"/>
          <w:noProof/>
          <w:sz w:val="28"/>
          <w:szCs w:val="28"/>
        </w:rPr>
        <w:t xml:space="preserve">аботы </w:t>
      </w:r>
      <w:r w:rsidRPr="009342E4">
        <w:rPr>
          <w:rFonts w:ascii="Times New Roman" w:hAnsi="Times New Roman"/>
          <w:sz w:val="28"/>
          <w:szCs w:val="28"/>
        </w:rPr>
        <w:t>с к</w:t>
      </w:r>
      <w:r w:rsidRPr="009342E4">
        <w:rPr>
          <w:rFonts w:ascii="Times New Roman" w:hAnsi="Times New Roman"/>
          <w:noProof/>
          <w:sz w:val="28"/>
          <w:szCs w:val="28"/>
        </w:rPr>
        <w:t xml:space="preserve">редиторами </w:t>
      </w:r>
      <w:r w:rsidRPr="009342E4">
        <w:rPr>
          <w:rFonts w:ascii="Times New Roman" w:hAnsi="Times New Roman"/>
          <w:sz w:val="28"/>
          <w:szCs w:val="28"/>
        </w:rPr>
        <w:t>и д</w:t>
      </w:r>
      <w:r w:rsidRPr="009342E4">
        <w:rPr>
          <w:rFonts w:ascii="Times New Roman" w:hAnsi="Times New Roman"/>
          <w:noProof/>
          <w:sz w:val="28"/>
          <w:szCs w:val="28"/>
        </w:rPr>
        <w:t>ебиторами</w:t>
      </w:r>
      <w:r>
        <w:rPr>
          <w:rFonts w:ascii="Times New Roman" w:hAnsi="Times New Roman"/>
          <w:noProof/>
          <w:sz w:val="28"/>
          <w:szCs w:val="28"/>
        </w:rPr>
        <w:t xml:space="preserve"> и инвес-</w:t>
      </w:r>
      <w:r w:rsidRPr="009342E4">
        <w:rPr>
          <w:rFonts w:ascii="Times New Roman" w:hAnsi="Times New Roman"/>
          <w:noProof/>
          <w:sz w:val="28"/>
          <w:szCs w:val="28"/>
        </w:rPr>
        <w:t xml:space="preserve"> </w:t>
      </w:r>
    </w:p>
    <w:p w:rsidR="008B2A89" w:rsidRPr="003E3A50" w:rsidRDefault="008B2A89" w:rsidP="008B2A89">
      <w:pPr>
        <w:autoSpaceDE w:val="0"/>
        <w:autoSpaceDN w:val="0"/>
        <w:adjustRightInd w:val="0"/>
        <w:spacing w:after="0" w:line="360" w:lineRule="auto"/>
        <w:rPr>
          <w:rFonts w:ascii="Times New Roman" w:hAnsi="Times New Roman"/>
          <w:sz w:val="28"/>
          <w:szCs w:val="28"/>
        </w:rPr>
      </w:pPr>
      <w:r w:rsidRPr="003E3A50">
        <w:rPr>
          <w:rFonts w:ascii="Times New Roman" w:hAnsi="Times New Roman"/>
          <w:noProof/>
          <w:sz w:val="28"/>
          <w:szCs w:val="28"/>
        </w:rPr>
        <w:t>тиционный</w:t>
      </w:r>
      <w:r w:rsidRPr="003E3A50">
        <w:rPr>
          <w:rFonts w:ascii="Times New Roman" w:hAnsi="Times New Roman"/>
          <w:sz w:val="28"/>
          <w:szCs w:val="28"/>
        </w:rPr>
        <w:t xml:space="preserve">. </w:t>
      </w:r>
    </w:p>
    <w:p w:rsidR="008B2A89" w:rsidRPr="003E3A50" w:rsidRDefault="008B2A89" w:rsidP="008B2A89">
      <w:pPr>
        <w:pStyle w:val="a3"/>
        <w:numPr>
          <w:ilvl w:val="0"/>
          <w:numId w:val="24"/>
        </w:numPr>
        <w:autoSpaceDE w:val="0"/>
        <w:autoSpaceDN w:val="0"/>
        <w:adjustRightInd w:val="0"/>
        <w:spacing w:after="0" w:line="360" w:lineRule="auto"/>
        <w:ind w:hanging="153"/>
        <w:rPr>
          <w:rFonts w:ascii="Times New Roman" w:hAnsi="Times New Roman"/>
          <w:sz w:val="28"/>
          <w:szCs w:val="28"/>
        </w:rPr>
      </w:pP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епартамент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Pr>
          <w:rFonts w:ascii="Times New Roman" w:hAnsi="Times New Roman"/>
          <w:sz w:val="28"/>
          <w:szCs w:val="28"/>
          <w:lang w:val="en-US"/>
        </w:rPr>
        <w:t xml:space="preserve"> </w:t>
      </w:r>
      <w:r w:rsidRPr="003E3A50">
        <w:rPr>
          <w:rFonts w:ascii="Times New Roman" w:hAnsi="Times New Roman"/>
          <w:sz w:val="28"/>
          <w:szCs w:val="28"/>
        </w:rPr>
        <w:t>контроля.</w:t>
      </w:r>
    </w:p>
    <w:p w:rsidR="008B2A89" w:rsidRPr="003E3A50" w:rsidRDefault="008B2A89" w:rsidP="008B2A89">
      <w:pPr>
        <w:pStyle w:val="a3"/>
        <w:numPr>
          <w:ilvl w:val="0"/>
          <w:numId w:val="16"/>
        </w:numPr>
        <w:spacing w:after="0" w:line="360" w:lineRule="auto"/>
        <w:ind w:left="714" w:hanging="147"/>
        <w:rPr>
          <w:rFonts w:ascii="Times New Roman" w:hAnsi="Times New Roman"/>
          <w:sz w:val="28"/>
          <w:szCs w:val="28"/>
        </w:rPr>
      </w:pP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епартамент </w:t>
      </w:r>
      <w:r w:rsidRPr="003E3A50">
        <w:rPr>
          <w:rFonts w:ascii="Times New Roman" w:hAnsi="Times New Roman"/>
          <w:sz w:val="28"/>
          <w:szCs w:val="28"/>
        </w:rPr>
        <w:t>а</w:t>
      </w:r>
      <w:r w:rsidRPr="003E3A50">
        <w:rPr>
          <w:rFonts w:ascii="Times New Roman" w:hAnsi="Times New Roman"/>
          <w:noProof/>
          <w:sz w:val="28"/>
          <w:szCs w:val="28"/>
        </w:rPr>
        <w:t xml:space="preserve">ктуарных </w:t>
      </w:r>
      <w:r w:rsidRPr="003E3A50">
        <w:rPr>
          <w:rFonts w:ascii="Times New Roman" w:hAnsi="Times New Roman"/>
          <w:sz w:val="28"/>
          <w:szCs w:val="28"/>
        </w:rPr>
        <w:t>р</w:t>
      </w:r>
      <w:r w:rsidRPr="003E3A50">
        <w:rPr>
          <w:rFonts w:ascii="Times New Roman" w:hAnsi="Times New Roman"/>
          <w:noProof/>
          <w:sz w:val="28"/>
          <w:szCs w:val="28"/>
        </w:rPr>
        <w:t xml:space="preserve">асчетов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ормирования </w:t>
      </w:r>
      <w:r w:rsidRPr="003E3A50">
        <w:rPr>
          <w:rFonts w:ascii="Times New Roman" w:hAnsi="Times New Roman"/>
          <w:sz w:val="28"/>
          <w:szCs w:val="28"/>
        </w:rPr>
        <w:t>страх</w:t>
      </w:r>
      <w:r w:rsidRPr="003E3A50">
        <w:rPr>
          <w:rFonts w:ascii="Times New Roman" w:hAnsi="Times New Roman"/>
          <w:noProof/>
          <w:sz w:val="28"/>
          <w:szCs w:val="28"/>
        </w:rPr>
        <w:t>овых</w:t>
      </w:r>
      <w:r w:rsidRPr="00DD52EE">
        <w:rPr>
          <w:rFonts w:ascii="Times New Roman" w:hAnsi="Times New Roman"/>
          <w:noProof/>
          <w:sz w:val="28"/>
          <w:szCs w:val="28"/>
        </w:rPr>
        <w:t xml:space="preserve"> </w:t>
      </w:r>
      <w:r w:rsidRPr="003E3A50">
        <w:rPr>
          <w:rFonts w:ascii="Times New Roman" w:hAnsi="Times New Roman"/>
          <w:sz w:val="28"/>
          <w:szCs w:val="28"/>
        </w:rPr>
        <w:t>резервов.</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Большинство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роцессе </w:t>
      </w:r>
      <w:r w:rsidRPr="003E3A50">
        <w:rPr>
          <w:rFonts w:ascii="Times New Roman" w:hAnsi="Times New Roman"/>
          <w:sz w:val="28"/>
          <w:szCs w:val="28"/>
        </w:rPr>
        <w:t>с</w:t>
      </w:r>
      <w:r w:rsidRPr="003E3A50">
        <w:rPr>
          <w:rFonts w:ascii="Times New Roman" w:hAnsi="Times New Roman"/>
          <w:noProof/>
          <w:sz w:val="28"/>
          <w:szCs w:val="28"/>
        </w:rPr>
        <w:t xml:space="preserve">воего </w:t>
      </w:r>
      <w:r w:rsidRPr="003E3A50">
        <w:rPr>
          <w:rFonts w:ascii="Times New Roman" w:hAnsi="Times New Roman"/>
          <w:sz w:val="28"/>
          <w:szCs w:val="28"/>
        </w:rPr>
        <w:t>р</w:t>
      </w:r>
      <w:r w:rsidRPr="003E3A50">
        <w:rPr>
          <w:rFonts w:ascii="Times New Roman" w:hAnsi="Times New Roman"/>
          <w:noProof/>
          <w:sz w:val="28"/>
          <w:szCs w:val="28"/>
        </w:rPr>
        <w:t xml:space="preserve">азвития </w:t>
      </w:r>
      <w:r w:rsidRPr="003E3A50">
        <w:rPr>
          <w:rFonts w:ascii="Times New Roman" w:hAnsi="Times New Roman"/>
          <w:sz w:val="28"/>
          <w:szCs w:val="28"/>
        </w:rPr>
        <w:t>с</w:t>
      </w:r>
      <w:r w:rsidRPr="003E3A50">
        <w:rPr>
          <w:rFonts w:ascii="Times New Roman" w:hAnsi="Times New Roman"/>
          <w:noProof/>
          <w:sz w:val="28"/>
          <w:szCs w:val="28"/>
        </w:rPr>
        <w:t xml:space="preserve">оздают </w:t>
      </w:r>
      <w:r w:rsidRPr="003E3A50">
        <w:rPr>
          <w:rFonts w:ascii="Times New Roman" w:hAnsi="Times New Roman"/>
          <w:sz w:val="28"/>
          <w:szCs w:val="28"/>
        </w:rPr>
        <w:t>раз</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ичные </w:t>
      </w:r>
      <w:r w:rsidRPr="003E3A50">
        <w:rPr>
          <w:rFonts w:ascii="Times New Roman" w:hAnsi="Times New Roman"/>
          <w:sz w:val="28"/>
          <w:szCs w:val="28"/>
        </w:rPr>
        <w:t>о</w:t>
      </w:r>
      <w:r w:rsidRPr="003E3A50">
        <w:rPr>
          <w:rFonts w:ascii="Times New Roman" w:hAnsi="Times New Roman"/>
          <w:noProof/>
          <w:sz w:val="28"/>
          <w:szCs w:val="28"/>
        </w:rPr>
        <w:t xml:space="preserve">бособленные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 </w:t>
      </w:r>
      <w:r w:rsidRPr="003E3A50">
        <w:rPr>
          <w:rFonts w:ascii="Times New Roman" w:hAnsi="Times New Roman"/>
          <w:sz w:val="28"/>
          <w:szCs w:val="28"/>
        </w:rPr>
        <w:t>(</w:t>
      </w:r>
      <w:r w:rsidRPr="003E3A50">
        <w:rPr>
          <w:rFonts w:ascii="Times New Roman" w:hAnsi="Times New Roman"/>
          <w:noProof/>
          <w:sz w:val="28"/>
          <w:szCs w:val="28"/>
        </w:rPr>
        <w:t xml:space="preserve">филиалы, </w:t>
      </w:r>
      <w:r w:rsidRPr="003E3A50">
        <w:rPr>
          <w:rFonts w:ascii="Times New Roman" w:hAnsi="Times New Roman"/>
          <w:sz w:val="28"/>
          <w:szCs w:val="28"/>
        </w:rPr>
        <w:t>п</w:t>
      </w:r>
      <w:r w:rsidRPr="003E3A50">
        <w:rPr>
          <w:rFonts w:ascii="Times New Roman" w:hAnsi="Times New Roman"/>
          <w:noProof/>
          <w:sz w:val="28"/>
          <w:szCs w:val="28"/>
        </w:rPr>
        <w:t xml:space="preserve">редставительства,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гентства), </w:t>
      </w:r>
      <w:r w:rsidRPr="003E3A50">
        <w:rPr>
          <w:rFonts w:ascii="Times New Roman" w:hAnsi="Times New Roman"/>
          <w:sz w:val="28"/>
          <w:szCs w:val="28"/>
        </w:rPr>
        <w:t>к</w:t>
      </w:r>
      <w:r w:rsidRPr="003E3A50">
        <w:rPr>
          <w:rFonts w:ascii="Times New Roman" w:hAnsi="Times New Roman"/>
          <w:noProof/>
          <w:sz w:val="28"/>
          <w:szCs w:val="28"/>
        </w:rPr>
        <w:t>ото</w:t>
      </w:r>
      <w:r>
        <w:rPr>
          <w:rFonts w:ascii="Times New Roman" w:hAnsi="Times New Roman"/>
          <w:noProof/>
          <w:sz w:val="28"/>
          <w:szCs w:val="28"/>
        </w:rPr>
        <w:t>-</w:t>
      </w:r>
      <w:r w:rsidRPr="003E3A50">
        <w:rPr>
          <w:rFonts w:ascii="Times New Roman" w:hAnsi="Times New Roman"/>
          <w:noProof/>
          <w:sz w:val="28"/>
          <w:szCs w:val="28"/>
        </w:rPr>
        <w:t xml:space="preserve">рые, </w:t>
      </w:r>
      <w:r w:rsidRPr="003E3A50">
        <w:rPr>
          <w:rFonts w:ascii="Times New Roman" w:hAnsi="Times New Roman"/>
          <w:sz w:val="28"/>
          <w:szCs w:val="28"/>
        </w:rPr>
        <w:t>о</w:t>
      </w:r>
      <w:r w:rsidRPr="003E3A50">
        <w:rPr>
          <w:rFonts w:ascii="Times New Roman" w:hAnsi="Times New Roman"/>
          <w:noProof/>
          <w:sz w:val="28"/>
          <w:szCs w:val="28"/>
        </w:rPr>
        <w:t xml:space="preserve">бладая </w:t>
      </w:r>
      <w:r w:rsidRPr="003E3A50">
        <w:rPr>
          <w:rFonts w:ascii="Times New Roman" w:hAnsi="Times New Roman"/>
          <w:sz w:val="28"/>
          <w:szCs w:val="28"/>
        </w:rPr>
        <w:t>о</w:t>
      </w:r>
      <w:r w:rsidRPr="003E3A50">
        <w:rPr>
          <w:rFonts w:ascii="Times New Roman" w:hAnsi="Times New Roman"/>
          <w:noProof/>
          <w:sz w:val="28"/>
          <w:szCs w:val="28"/>
        </w:rPr>
        <w:t xml:space="preserve">граниченным </w:t>
      </w:r>
      <w:r w:rsidRPr="003E3A50">
        <w:rPr>
          <w:rFonts w:ascii="Times New Roman" w:hAnsi="Times New Roman"/>
          <w:sz w:val="28"/>
          <w:szCs w:val="28"/>
        </w:rPr>
        <w:t>н</w:t>
      </w:r>
      <w:r w:rsidRPr="003E3A50">
        <w:rPr>
          <w:rFonts w:ascii="Times New Roman" w:hAnsi="Times New Roman"/>
          <w:noProof/>
          <w:sz w:val="28"/>
          <w:szCs w:val="28"/>
        </w:rPr>
        <w:t xml:space="preserve">абором </w:t>
      </w:r>
      <w:r w:rsidRPr="003E3A50">
        <w:rPr>
          <w:rFonts w:ascii="Times New Roman" w:hAnsi="Times New Roman"/>
          <w:sz w:val="28"/>
          <w:szCs w:val="28"/>
        </w:rPr>
        <w:t>ф</w:t>
      </w:r>
      <w:r w:rsidRPr="003E3A50">
        <w:rPr>
          <w:rFonts w:ascii="Times New Roman" w:hAnsi="Times New Roman"/>
          <w:noProof/>
          <w:sz w:val="28"/>
          <w:szCs w:val="28"/>
        </w:rPr>
        <w:t xml:space="preserve">ункций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полномочий, </w:t>
      </w:r>
      <w:r w:rsidRPr="003E3A50">
        <w:rPr>
          <w:rFonts w:ascii="Times New Roman" w:hAnsi="Times New Roman"/>
          <w:sz w:val="28"/>
          <w:szCs w:val="28"/>
        </w:rPr>
        <w:t>в</w:t>
      </w:r>
      <w:r w:rsidRPr="003E3A50">
        <w:rPr>
          <w:rFonts w:ascii="Times New Roman" w:hAnsi="Times New Roman"/>
          <w:noProof/>
          <w:sz w:val="28"/>
          <w:szCs w:val="28"/>
        </w:rPr>
        <w:t xml:space="preserve">ыполняют </w:t>
      </w:r>
      <w:r w:rsidRPr="003E3A50">
        <w:rPr>
          <w:rFonts w:ascii="Times New Roman" w:hAnsi="Times New Roman"/>
          <w:sz w:val="28"/>
          <w:szCs w:val="28"/>
        </w:rPr>
        <w:t>р</w:t>
      </w:r>
      <w:r w:rsidRPr="003E3A50">
        <w:rPr>
          <w:rFonts w:ascii="Times New Roman" w:hAnsi="Times New Roman"/>
          <w:noProof/>
          <w:sz w:val="28"/>
          <w:szCs w:val="28"/>
        </w:rPr>
        <w:t xml:space="preserve">оль </w:t>
      </w:r>
      <w:r w:rsidRPr="003E3A50">
        <w:rPr>
          <w:rFonts w:ascii="Times New Roman" w:hAnsi="Times New Roman"/>
          <w:sz w:val="28"/>
          <w:szCs w:val="28"/>
        </w:rPr>
        <w:t>п</w:t>
      </w:r>
      <w:r w:rsidRPr="003E3A50">
        <w:rPr>
          <w:rFonts w:ascii="Times New Roman" w:hAnsi="Times New Roman"/>
          <w:noProof/>
          <w:sz w:val="28"/>
          <w:szCs w:val="28"/>
        </w:rPr>
        <w:t xml:space="preserve">риближения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к</w:t>
      </w:r>
      <w:r w:rsidRPr="00DD52EE">
        <w:rPr>
          <w:rFonts w:ascii="Times New Roman" w:hAnsi="Times New Roman"/>
          <w:sz w:val="28"/>
          <w:szCs w:val="28"/>
        </w:rPr>
        <w:t xml:space="preserve"> </w:t>
      </w:r>
      <w:r w:rsidRPr="003E3A50">
        <w:rPr>
          <w:rFonts w:ascii="Times New Roman" w:hAnsi="Times New Roman"/>
          <w:sz w:val="28"/>
          <w:szCs w:val="28"/>
        </w:rPr>
        <w:t>место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ахождению </w:t>
      </w:r>
      <w:r w:rsidRPr="003E3A50">
        <w:rPr>
          <w:rFonts w:ascii="Times New Roman" w:hAnsi="Times New Roman"/>
          <w:sz w:val="28"/>
          <w:szCs w:val="28"/>
        </w:rPr>
        <w:t>п</w:t>
      </w:r>
      <w:r w:rsidRPr="003E3A50">
        <w:rPr>
          <w:rFonts w:ascii="Times New Roman" w:hAnsi="Times New Roman"/>
          <w:noProof/>
          <w:sz w:val="28"/>
          <w:szCs w:val="28"/>
        </w:rPr>
        <w:t xml:space="preserve">отенциального </w:t>
      </w:r>
      <w:r w:rsidRPr="003E3A50">
        <w:rPr>
          <w:rFonts w:ascii="Times New Roman" w:hAnsi="Times New Roman"/>
          <w:sz w:val="28"/>
          <w:szCs w:val="28"/>
        </w:rPr>
        <w:t>к</w:t>
      </w:r>
      <w:r w:rsidRPr="003E3A50">
        <w:rPr>
          <w:rFonts w:ascii="Times New Roman" w:hAnsi="Times New Roman"/>
          <w:noProof/>
          <w:sz w:val="28"/>
          <w:szCs w:val="28"/>
        </w:rPr>
        <w:t xml:space="preserve">лиента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трахователя.</w:t>
      </w:r>
      <w:r>
        <w:rPr>
          <w:rFonts w:ascii="Times New Roman" w:hAnsi="Times New Roman"/>
          <w:noProof/>
          <w:sz w:val="28"/>
          <w:szCs w:val="28"/>
        </w:rPr>
        <w:t xml:space="preserve"> </w:t>
      </w:r>
      <w:r w:rsidRPr="003E3A50">
        <w:rPr>
          <w:rFonts w:ascii="Times New Roman" w:hAnsi="Times New Roman"/>
          <w:noProof/>
          <w:sz w:val="28"/>
          <w:szCs w:val="28"/>
        </w:rPr>
        <w:t xml:space="preserve">По </w:t>
      </w:r>
      <w:r w:rsidRPr="003E3A50">
        <w:rPr>
          <w:rFonts w:ascii="Times New Roman" w:hAnsi="Times New Roman"/>
          <w:sz w:val="28"/>
          <w:szCs w:val="28"/>
        </w:rPr>
        <w:t>у</w:t>
      </w:r>
      <w:r w:rsidRPr="003E3A50">
        <w:rPr>
          <w:rFonts w:ascii="Times New Roman" w:hAnsi="Times New Roman"/>
          <w:noProof/>
          <w:sz w:val="28"/>
          <w:szCs w:val="28"/>
        </w:rPr>
        <w:t xml:space="preserve">ровню </w:t>
      </w:r>
      <w:r w:rsidRPr="003E3A50">
        <w:rPr>
          <w:rFonts w:ascii="Times New Roman" w:hAnsi="Times New Roman"/>
          <w:sz w:val="28"/>
          <w:szCs w:val="28"/>
        </w:rPr>
        <w:t>д</w:t>
      </w:r>
      <w:r w:rsidRPr="003E3A50">
        <w:rPr>
          <w:rFonts w:ascii="Times New Roman" w:hAnsi="Times New Roman"/>
          <w:noProof/>
          <w:sz w:val="28"/>
          <w:szCs w:val="28"/>
        </w:rPr>
        <w:t xml:space="preserve">елегирования </w:t>
      </w:r>
      <w:r w:rsidRPr="003E3A50">
        <w:rPr>
          <w:rFonts w:ascii="Times New Roman" w:hAnsi="Times New Roman"/>
          <w:sz w:val="28"/>
          <w:szCs w:val="28"/>
        </w:rPr>
        <w:t>п</w:t>
      </w:r>
      <w:r w:rsidRPr="003E3A50">
        <w:rPr>
          <w:rFonts w:ascii="Times New Roman" w:hAnsi="Times New Roman"/>
          <w:noProof/>
          <w:sz w:val="28"/>
          <w:szCs w:val="28"/>
        </w:rPr>
        <w:t xml:space="preserve">олномочий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бособленности </w:t>
      </w:r>
      <w:r w:rsidRPr="003E3A50">
        <w:rPr>
          <w:rFonts w:ascii="Times New Roman" w:hAnsi="Times New Roman"/>
          <w:sz w:val="28"/>
          <w:szCs w:val="28"/>
        </w:rPr>
        <w:t>веде</w:t>
      </w:r>
      <w:r>
        <w:rPr>
          <w:rFonts w:ascii="Times New Roman" w:hAnsi="Times New Roman"/>
          <w:sz w:val="28"/>
          <w:szCs w:val="28"/>
        </w:rPr>
        <w:t>-</w:t>
      </w:r>
      <w:r w:rsidRPr="003E3A50">
        <w:rPr>
          <w:rFonts w:ascii="Times New Roman" w:hAnsi="Times New Roman"/>
          <w:sz w:val="28"/>
          <w:szCs w:val="28"/>
        </w:rPr>
        <w:t>ния</w:t>
      </w:r>
      <w:r w:rsidRPr="003E3A50">
        <w:rPr>
          <w:rFonts w:ascii="Times New Roman" w:hAnsi="Times New Roman"/>
          <w:noProof/>
          <w:sz w:val="28"/>
          <w:szCs w:val="28"/>
        </w:rPr>
        <w:t xml:space="preserve"> бизнеса </w:t>
      </w:r>
      <w:r w:rsidRPr="003E3A50">
        <w:rPr>
          <w:rFonts w:ascii="Times New Roman" w:hAnsi="Times New Roman"/>
          <w:sz w:val="28"/>
          <w:szCs w:val="28"/>
        </w:rPr>
        <w:t>в</w:t>
      </w:r>
      <w:r w:rsidRPr="003E3A50">
        <w:rPr>
          <w:rFonts w:ascii="Times New Roman" w:hAnsi="Times New Roman"/>
          <w:noProof/>
          <w:sz w:val="28"/>
          <w:szCs w:val="28"/>
        </w:rPr>
        <w:t xml:space="preserve">ыделяют </w:t>
      </w:r>
      <w:r w:rsidRPr="003E3A50">
        <w:rPr>
          <w:rFonts w:ascii="Times New Roman" w:hAnsi="Times New Roman"/>
          <w:sz w:val="28"/>
          <w:szCs w:val="28"/>
        </w:rPr>
        <w:t>с</w:t>
      </w:r>
      <w:r w:rsidRPr="003E3A50">
        <w:rPr>
          <w:rFonts w:ascii="Times New Roman" w:hAnsi="Times New Roman"/>
          <w:noProof/>
          <w:sz w:val="28"/>
          <w:szCs w:val="28"/>
        </w:rPr>
        <w:t xml:space="preserve">ледующие </w:t>
      </w:r>
      <w:r w:rsidRPr="003E3A50">
        <w:rPr>
          <w:rFonts w:ascii="Times New Roman" w:hAnsi="Times New Roman"/>
          <w:sz w:val="28"/>
          <w:szCs w:val="28"/>
        </w:rPr>
        <w:t>с</w:t>
      </w:r>
      <w:r w:rsidRPr="003E3A50">
        <w:rPr>
          <w:rFonts w:ascii="Times New Roman" w:hAnsi="Times New Roman"/>
          <w:noProof/>
          <w:sz w:val="28"/>
          <w:szCs w:val="28"/>
        </w:rPr>
        <w:t xml:space="preserve">оставные </w:t>
      </w:r>
      <w:r w:rsidRPr="003E3A50">
        <w:rPr>
          <w:rFonts w:ascii="Times New Roman" w:hAnsi="Times New Roman"/>
          <w:sz w:val="28"/>
          <w:szCs w:val="28"/>
        </w:rPr>
        <w:t>ч</w:t>
      </w:r>
      <w:r w:rsidRPr="003E3A50">
        <w:rPr>
          <w:rFonts w:ascii="Times New Roman" w:hAnsi="Times New Roman"/>
          <w:noProof/>
          <w:sz w:val="28"/>
          <w:szCs w:val="28"/>
        </w:rPr>
        <w:t xml:space="preserve">асти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C63250">
        <w:rPr>
          <w:rFonts w:ascii="Times New Roman" w:hAnsi="Times New Roman"/>
          <w:b/>
          <w:noProof/>
          <w:sz w:val="28"/>
          <w:szCs w:val="28"/>
        </w:rPr>
        <w:t xml:space="preserve">Головная </w:t>
      </w:r>
      <w:r w:rsidRPr="00C63250">
        <w:rPr>
          <w:rFonts w:ascii="Times New Roman" w:hAnsi="Times New Roman"/>
          <w:b/>
          <w:sz w:val="28"/>
          <w:szCs w:val="28"/>
        </w:rPr>
        <w:t>о</w:t>
      </w:r>
      <w:r w:rsidRPr="00C63250">
        <w:rPr>
          <w:rFonts w:ascii="Times New Roman" w:hAnsi="Times New Roman"/>
          <w:b/>
          <w:noProof/>
          <w:sz w:val="28"/>
          <w:szCs w:val="28"/>
        </w:rPr>
        <w:t>рганизация</w:t>
      </w:r>
      <w:r w:rsidRPr="003E3A50">
        <w:rPr>
          <w:rFonts w:ascii="Times New Roman" w:hAnsi="Times New Roman"/>
          <w:noProof/>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десь </w:t>
      </w:r>
      <w:r w:rsidRPr="003E3A50">
        <w:rPr>
          <w:rFonts w:ascii="Times New Roman" w:hAnsi="Times New Roman"/>
          <w:sz w:val="28"/>
          <w:szCs w:val="28"/>
        </w:rPr>
        <w:t>с</w:t>
      </w:r>
      <w:r w:rsidRPr="003E3A50">
        <w:rPr>
          <w:rFonts w:ascii="Times New Roman" w:hAnsi="Times New Roman"/>
          <w:noProof/>
          <w:sz w:val="28"/>
          <w:szCs w:val="28"/>
        </w:rPr>
        <w:t xml:space="preserve">осредоточены </w:t>
      </w:r>
      <w:r w:rsidRPr="003E3A50">
        <w:rPr>
          <w:rFonts w:ascii="Times New Roman" w:hAnsi="Times New Roman"/>
          <w:sz w:val="28"/>
          <w:szCs w:val="28"/>
        </w:rPr>
        <w:t>в</w:t>
      </w:r>
      <w:r w:rsidRPr="003E3A50">
        <w:rPr>
          <w:rFonts w:ascii="Times New Roman" w:hAnsi="Times New Roman"/>
          <w:noProof/>
          <w:sz w:val="28"/>
          <w:szCs w:val="28"/>
        </w:rPr>
        <w:t xml:space="preserve">се </w:t>
      </w:r>
      <w:r w:rsidRPr="003E3A50">
        <w:rPr>
          <w:rFonts w:ascii="Times New Roman" w:hAnsi="Times New Roman"/>
          <w:sz w:val="28"/>
          <w:szCs w:val="28"/>
        </w:rPr>
        <w:t>э</w:t>
      </w:r>
      <w:r w:rsidRPr="003E3A50">
        <w:rPr>
          <w:rFonts w:ascii="Times New Roman" w:hAnsi="Times New Roman"/>
          <w:noProof/>
          <w:sz w:val="28"/>
          <w:szCs w:val="28"/>
        </w:rPr>
        <w:t xml:space="preserve">лементы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ункцио</w:t>
      </w:r>
      <w:r>
        <w:rPr>
          <w:rFonts w:ascii="Times New Roman" w:hAnsi="Times New Roman"/>
          <w:noProof/>
          <w:sz w:val="28"/>
          <w:szCs w:val="28"/>
        </w:rPr>
        <w:t>-</w:t>
      </w:r>
      <w:r w:rsidRPr="003E3A50">
        <w:rPr>
          <w:rFonts w:ascii="Times New Roman" w:hAnsi="Times New Roman"/>
          <w:noProof/>
          <w:sz w:val="28"/>
          <w:szCs w:val="28"/>
        </w:rPr>
        <w:t xml:space="preserve">нирования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правления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н</w:t>
      </w:r>
      <w:r w:rsidRPr="003E3A50">
        <w:rPr>
          <w:rFonts w:ascii="Times New Roman" w:hAnsi="Times New Roman"/>
          <w:noProof/>
          <w:sz w:val="28"/>
          <w:szCs w:val="28"/>
        </w:rPr>
        <w:t xml:space="preserve">ачиная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тратегического </w:t>
      </w:r>
      <w:r w:rsidRPr="003E3A50">
        <w:rPr>
          <w:rFonts w:ascii="Times New Roman" w:hAnsi="Times New Roman"/>
          <w:sz w:val="28"/>
          <w:szCs w:val="28"/>
        </w:rPr>
        <w:lastRenderedPageBreak/>
        <w:t>п</w:t>
      </w:r>
      <w:r w:rsidRPr="003E3A50">
        <w:rPr>
          <w:rFonts w:ascii="Times New Roman" w:hAnsi="Times New Roman"/>
          <w:noProof/>
          <w:sz w:val="28"/>
          <w:szCs w:val="28"/>
        </w:rPr>
        <w:t xml:space="preserve">ланирования, </w:t>
      </w:r>
      <w:r w:rsidRPr="003E3A50">
        <w:rPr>
          <w:rFonts w:ascii="Times New Roman" w:hAnsi="Times New Roman"/>
          <w:sz w:val="28"/>
          <w:szCs w:val="28"/>
        </w:rPr>
        <w:t>р</w:t>
      </w:r>
      <w:r w:rsidRPr="003E3A50">
        <w:rPr>
          <w:rFonts w:ascii="Times New Roman" w:hAnsi="Times New Roman"/>
          <w:noProof/>
          <w:sz w:val="28"/>
          <w:szCs w:val="28"/>
        </w:rPr>
        <w:t xml:space="preserve">азработки </w:t>
      </w:r>
      <w:r w:rsidRPr="003E3A50">
        <w:rPr>
          <w:rFonts w:ascii="Times New Roman" w:hAnsi="Times New Roman"/>
          <w:sz w:val="28"/>
          <w:szCs w:val="28"/>
        </w:rPr>
        <w:t>м</w:t>
      </w:r>
      <w:r w:rsidRPr="003E3A50">
        <w:rPr>
          <w:rFonts w:ascii="Times New Roman" w:hAnsi="Times New Roman"/>
          <w:noProof/>
          <w:sz w:val="28"/>
          <w:szCs w:val="28"/>
        </w:rPr>
        <w:t xml:space="preserve">етодологии </w:t>
      </w:r>
      <w:r w:rsidRPr="003E3A50">
        <w:rPr>
          <w:rFonts w:ascii="Times New Roman" w:hAnsi="Times New Roman"/>
          <w:sz w:val="28"/>
          <w:szCs w:val="28"/>
        </w:rPr>
        <w:t>страхов</w:t>
      </w:r>
      <w:r w:rsidRPr="003E3A50">
        <w:rPr>
          <w:rFonts w:ascii="Times New Roman" w:hAnsi="Times New Roman"/>
          <w:noProof/>
          <w:sz w:val="28"/>
          <w:szCs w:val="28"/>
        </w:rPr>
        <w:t>ания</w:t>
      </w:r>
      <w:r w:rsidRPr="00DD52EE">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 решения </w:t>
      </w:r>
      <w:r w:rsidRPr="003E3A50">
        <w:rPr>
          <w:rFonts w:ascii="Times New Roman" w:hAnsi="Times New Roman"/>
          <w:sz w:val="28"/>
          <w:szCs w:val="28"/>
        </w:rPr>
        <w:t>в</w:t>
      </w:r>
      <w:r w:rsidRPr="003E3A50">
        <w:rPr>
          <w:rFonts w:ascii="Times New Roman" w:hAnsi="Times New Roman"/>
          <w:noProof/>
          <w:sz w:val="28"/>
          <w:szCs w:val="28"/>
        </w:rPr>
        <w:t xml:space="preserve">опросов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ерестраховании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рассмотрени</w:t>
      </w:r>
      <w:r>
        <w:rPr>
          <w:rFonts w:ascii="Times New Roman" w:hAnsi="Times New Roman"/>
          <w:sz w:val="28"/>
          <w:szCs w:val="28"/>
        </w:rPr>
        <w:t>я</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рупных убытков </w:t>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ф</w:t>
      </w:r>
      <w:r w:rsidRPr="003E3A50">
        <w:rPr>
          <w:rFonts w:ascii="Times New Roman" w:hAnsi="Times New Roman"/>
          <w:noProof/>
          <w:sz w:val="28"/>
          <w:szCs w:val="28"/>
        </w:rPr>
        <w:t xml:space="preserve">ормирования </w:t>
      </w:r>
      <w:r w:rsidRPr="003E3A50">
        <w:rPr>
          <w:rFonts w:ascii="Times New Roman" w:hAnsi="Times New Roman"/>
          <w:sz w:val="28"/>
          <w:szCs w:val="28"/>
        </w:rPr>
        <w:t>ф</w:t>
      </w:r>
      <w:r w:rsidRPr="003E3A50">
        <w:rPr>
          <w:rFonts w:ascii="Times New Roman" w:hAnsi="Times New Roman"/>
          <w:noProof/>
          <w:sz w:val="28"/>
          <w:szCs w:val="28"/>
        </w:rPr>
        <w:t xml:space="preserve">инансовой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ключая </w:t>
      </w:r>
      <w:r w:rsidRPr="003E3A50">
        <w:rPr>
          <w:rFonts w:ascii="Times New Roman" w:hAnsi="Times New Roman"/>
          <w:sz w:val="28"/>
          <w:szCs w:val="28"/>
        </w:rPr>
        <w:t>р</w:t>
      </w:r>
      <w:r w:rsidRPr="003E3A50">
        <w:rPr>
          <w:rFonts w:ascii="Times New Roman" w:hAnsi="Times New Roman"/>
          <w:noProof/>
          <w:sz w:val="28"/>
          <w:szCs w:val="28"/>
        </w:rPr>
        <w:t xml:space="preserve">асчет страховых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л</w:t>
      </w:r>
      <w:r w:rsidRPr="003E3A50">
        <w:rPr>
          <w:rFonts w:ascii="Times New Roman" w:hAnsi="Times New Roman"/>
          <w:noProof/>
          <w:sz w:val="28"/>
          <w:szCs w:val="28"/>
        </w:rPr>
        <w:t>ицензиро</w:t>
      </w:r>
      <w:r>
        <w:rPr>
          <w:rFonts w:ascii="Times New Roman" w:hAnsi="Times New Roman"/>
          <w:noProof/>
          <w:sz w:val="28"/>
          <w:szCs w:val="28"/>
        </w:rPr>
        <w:t>-</w:t>
      </w:r>
      <w:r w:rsidRPr="003E3A50">
        <w:rPr>
          <w:rFonts w:ascii="Times New Roman" w:hAnsi="Times New Roman"/>
          <w:noProof/>
          <w:sz w:val="28"/>
          <w:szCs w:val="28"/>
        </w:rPr>
        <w:t xml:space="preserve">вания </w:t>
      </w:r>
      <w:r w:rsidRPr="003E3A50">
        <w:rPr>
          <w:rFonts w:ascii="Times New Roman" w:hAnsi="Times New Roman"/>
          <w:sz w:val="28"/>
          <w:szCs w:val="28"/>
        </w:rPr>
        <w:t>н</w:t>
      </w:r>
      <w:r w:rsidRPr="003E3A50">
        <w:rPr>
          <w:rFonts w:ascii="Times New Roman" w:hAnsi="Times New Roman"/>
          <w:noProof/>
          <w:sz w:val="28"/>
          <w:szCs w:val="28"/>
        </w:rPr>
        <w:t xml:space="preserve">овых </w:t>
      </w:r>
      <w:r w:rsidRPr="003E3A50">
        <w:rPr>
          <w:rFonts w:ascii="Times New Roman" w:hAnsi="Times New Roman"/>
          <w:sz w:val="28"/>
          <w:szCs w:val="28"/>
        </w:rPr>
        <w:t>в</w:t>
      </w:r>
      <w:r w:rsidRPr="003E3A50">
        <w:rPr>
          <w:rFonts w:ascii="Times New Roman" w:hAnsi="Times New Roman"/>
          <w:noProof/>
          <w:sz w:val="28"/>
          <w:szCs w:val="28"/>
        </w:rPr>
        <w:t xml:space="preserve">идов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трахования, принятия </w:t>
      </w:r>
      <w:r w:rsidRPr="003E3A50">
        <w:rPr>
          <w:rFonts w:ascii="Times New Roman" w:hAnsi="Times New Roman"/>
          <w:sz w:val="28"/>
          <w:szCs w:val="28"/>
        </w:rPr>
        <w:t>с</w:t>
      </w:r>
      <w:r w:rsidRPr="003E3A50">
        <w:rPr>
          <w:rFonts w:ascii="Times New Roman" w:hAnsi="Times New Roman"/>
          <w:noProof/>
          <w:sz w:val="28"/>
          <w:szCs w:val="28"/>
        </w:rPr>
        <w:t xml:space="preserve">тратегических </w:t>
      </w:r>
      <w:r w:rsidRPr="003E3A50">
        <w:rPr>
          <w:rFonts w:ascii="Times New Roman" w:hAnsi="Times New Roman"/>
          <w:sz w:val="28"/>
          <w:szCs w:val="28"/>
        </w:rPr>
        <w:t>р</w:t>
      </w:r>
      <w:r w:rsidRPr="003E3A50">
        <w:rPr>
          <w:rFonts w:ascii="Times New Roman" w:hAnsi="Times New Roman"/>
          <w:noProof/>
          <w:sz w:val="28"/>
          <w:szCs w:val="28"/>
        </w:rPr>
        <w:t xml:space="preserve">ешений.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голов</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ом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одразделении компании </w:t>
      </w:r>
      <w:r w:rsidRPr="003E3A50">
        <w:rPr>
          <w:rFonts w:ascii="Times New Roman" w:hAnsi="Times New Roman"/>
          <w:sz w:val="28"/>
          <w:szCs w:val="28"/>
        </w:rPr>
        <w:t>п</w:t>
      </w:r>
      <w:r w:rsidRPr="003E3A50">
        <w:rPr>
          <w:rFonts w:ascii="Times New Roman" w:hAnsi="Times New Roman"/>
          <w:noProof/>
          <w:sz w:val="28"/>
          <w:szCs w:val="28"/>
        </w:rPr>
        <w:t xml:space="preserve">ринимаются </w:t>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формиров</w:t>
      </w:r>
      <w:r w:rsidRPr="003E3A50">
        <w:rPr>
          <w:rFonts w:ascii="Times New Roman" w:hAnsi="Times New Roman"/>
          <w:noProof/>
          <w:sz w:val="28"/>
          <w:szCs w:val="28"/>
        </w:rPr>
        <w:t>ании</w:t>
      </w:r>
      <w:r w:rsidRPr="00DD52EE">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труктуры компании,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регулировании </w:t>
      </w:r>
      <w:r w:rsidRPr="003E3A50">
        <w:rPr>
          <w:rFonts w:ascii="Times New Roman" w:hAnsi="Times New Roman"/>
          <w:sz w:val="28"/>
          <w:szCs w:val="28"/>
        </w:rPr>
        <w:t>в</w:t>
      </w:r>
      <w:r w:rsidRPr="003E3A50">
        <w:rPr>
          <w:rFonts w:ascii="Times New Roman" w:hAnsi="Times New Roman"/>
          <w:noProof/>
          <w:sz w:val="28"/>
          <w:szCs w:val="28"/>
        </w:rPr>
        <w:t xml:space="preserve">сех </w:t>
      </w:r>
      <w:r w:rsidRPr="003E3A50">
        <w:rPr>
          <w:rFonts w:ascii="Times New Roman" w:hAnsi="Times New Roman"/>
          <w:sz w:val="28"/>
          <w:szCs w:val="28"/>
        </w:rPr>
        <w:t>(</w:t>
      </w:r>
      <w:r w:rsidRPr="003E3A50">
        <w:rPr>
          <w:rFonts w:ascii="Times New Roman" w:hAnsi="Times New Roman"/>
          <w:noProof/>
          <w:sz w:val="28"/>
          <w:szCs w:val="28"/>
        </w:rPr>
        <w:t xml:space="preserve">любых) </w:t>
      </w:r>
      <w:r w:rsidRPr="003E3A50">
        <w:rPr>
          <w:rFonts w:ascii="Times New Roman" w:hAnsi="Times New Roman"/>
          <w:sz w:val="28"/>
          <w:szCs w:val="28"/>
        </w:rPr>
        <w:t>заявл</w:t>
      </w:r>
      <w:r w:rsidRPr="003E3A50">
        <w:rPr>
          <w:rFonts w:ascii="Times New Roman" w:hAnsi="Times New Roman"/>
          <w:noProof/>
          <w:sz w:val="28"/>
          <w:szCs w:val="28"/>
        </w:rPr>
        <w:t>енных</w:t>
      </w:r>
      <w:r w:rsidRPr="00DD52EE">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w:t>
      </w:r>
      <w:r w:rsidRPr="003E3A50">
        <w:rPr>
          <w:rFonts w:ascii="Times New Roman" w:hAnsi="Times New Roman"/>
          <w:noProof/>
          <w:sz w:val="28"/>
          <w:szCs w:val="28"/>
        </w:rPr>
        <w:t xml:space="preserve">вне зависимости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в</w:t>
      </w:r>
      <w:r w:rsidRPr="003E3A50">
        <w:rPr>
          <w:rFonts w:ascii="Times New Roman" w:hAnsi="Times New Roman"/>
          <w:noProof/>
          <w:sz w:val="28"/>
          <w:szCs w:val="28"/>
        </w:rPr>
        <w:t xml:space="preserve">еличины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пецифики), </w:t>
      </w:r>
      <w:r w:rsidRPr="003E3A50">
        <w:rPr>
          <w:rFonts w:ascii="Times New Roman" w:hAnsi="Times New Roman"/>
          <w:vanish/>
          <w:sz w:val="28"/>
          <w:szCs w:val="28"/>
        </w:rPr>
        <w:br/>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ерестраховочной поли</w:t>
      </w:r>
      <w:r>
        <w:rPr>
          <w:rFonts w:ascii="Times New Roman" w:hAnsi="Times New Roman"/>
          <w:noProof/>
          <w:sz w:val="28"/>
          <w:szCs w:val="28"/>
        </w:rPr>
        <w:t>-</w:t>
      </w:r>
      <w:r w:rsidRPr="003E3A50">
        <w:rPr>
          <w:rFonts w:ascii="Times New Roman" w:hAnsi="Times New Roman"/>
          <w:noProof/>
          <w:sz w:val="28"/>
          <w:szCs w:val="28"/>
        </w:rPr>
        <w:t xml:space="preserve">тике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имитах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ф</w:t>
      </w:r>
      <w:r w:rsidRPr="003E3A50">
        <w:rPr>
          <w:rFonts w:ascii="Times New Roman" w:hAnsi="Times New Roman"/>
          <w:noProof/>
          <w:sz w:val="28"/>
          <w:szCs w:val="28"/>
        </w:rPr>
        <w:t xml:space="preserve">илиалов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п</w:t>
      </w:r>
      <w:r w:rsidRPr="003E3A50">
        <w:rPr>
          <w:rFonts w:ascii="Times New Roman" w:hAnsi="Times New Roman"/>
          <w:noProof/>
          <w:sz w:val="28"/>
          <w:szCs w:val="28"/>
        </w:rPr>
        <w:t xml:space="preserve">риему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и</w:t>
      </w:r>
      <w:r w:rsidRPr="003E3A50">
        <w:rPr>
          <w:rFonts w:ascii="Times New Roman" w:hAnsi="Times New Roman"/>
          <w:noProof/>
          <w:sz w:val="28"/>
          <w:szCs w:val="28"/>
        </w:rPr>
        <w:t xml:space="preserve"> урегулированию </w:t>
      </w:r>
      <w:r w:rsidRPr="003E3A50">
        <w:rPr>
          <w:rFonts w:ascii="Times New Roman" w:hAnsi="Times New Roman"/>
          <w:sz w:val="28"/>
          <w:szCs w:val="28"/>
        </w:rPr>
        <w:t>у</w:t>
      </w:r>
      <w:r w:rsidRPr="003E3A50">
        <w:rPr>
          <w:rFonts w:ascii="Times New Roman" w:hAnsi="Times New Roman"/>
          <w:noProof/>
          <w:sz w:val="28"/>
          <w:szCs w:val="28"/>
        </w:rPr>
        <w:t xml:space="preserve">бытков. </w:t>
      </w:r>
    </w:p>
    <w:p w:rsidR="008B2A89"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C41741">
        <w:rPr>
          <w:rFonts w:ascii="Times New Roman" w:hAnsi="Times New Roman"/>
          <w:b/>
          <w:noProof/>
          <w:sz w:val="28"/>
          <w:szCs w:val="28"/>
        </w:rPr>
        <w:t>Филиалы</w:t>
      </w:r>
      <w:r w:rsidRPr="003E3A50">
        <w:rPr>
          <w:rFonts w:ascii="Times New Roman" w:hAnsi="Times New Roman"/>
          <w:noProof/>
          <w:sz w:val="28"/>
          <w:szCs w:val="28"/>
        </w:rPr>
        <w:t xml:space="preserve">.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тличие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г</w:t>
      </w:r>
      <w:r w:rsidRPr="003E3A50">
        <w:rPr>
          <w:rFonts w:ascii="Times New Roman" w:hAnsi="Times New Roman"/>
          <w:noProof/>
          <w:sz w:val="28"/>
          <w:szCs w:val="28"/>
        </w:rPr>
        <w:t xml:space="preserve">оловной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ф</w:t>
      </w:r>
      <w:r w:rsidRPr="003E3A50">
        <w:rPr>
          <w:rFonts w:ascii="Times New Roman" w:hAnsi="Times New Roman"/>
          <w:noProof/>
          <w:sz w:val="28"/>
          <w:szCs w:val="28"/>
        </w:rPr>
        <w:t xml:space="preserve">илиалы </w:t>
      </w:r>
      <w:r w:rsidRPr="003E3A50">
        <w:rPr>
          <w:rFonts w:ascii="Times New Roman" w:hAnsi="Times New Roman"/>
          <w:sz w:val="28"/>
          <w:szCs w:val="28"/>
        </w:rPr>
        <w:t>страховой</w:t>
      </w:r>
      <w:r w:rsidRPr="003E3A50">
        <w:rPr>
          <w:rFonts w:ascii="Times New Roman" w:hAnsi="Times New Roman"/>
          <w:noProof/>
          <w:sz w:val="28"/>
          <w:szCs w:val="28"/>
        </w:rPr>
        <w:t xml:space="preserve"> компании </w:t>
      </w:r>
      <w:r w:rsidRPr="003E3A50">
        <w:rPr>
          <w:rFonts w:ascii="Times New Roman" w:hAnsi="Times New Roman"/>
          <w:sz w:val="28"/>
          <w:szCs w:val="28"/>
        </w:rPr>
        <w:t>о</w:t>
      </w:r>
      <w:r w:rsidRPr="003E3A50">
        <w:rPr>
          <w:rFonts w:ascii="Times New Roman" w:hAnsi="Times New Roman"/>
          <w:noProof/>
          <w:sz w:val="28"/>
          <w:szCs w:val="28"/>
        </w:rPr>
        <w:t xml:space="preserve">бладают </w:t>
      </w:r>
      <w:r w:rsidRPr="003E3A50">
        <w:rPr>
          <w:rFonts w:ascii="Times New Roman" w:hAnsi="Times New Roman"/>
          <w:sz w:val="28"/>
          <w:szCs w:val="28"/>
        </w:rPr>
        <w:t>о</w:t>
      </w:r>
      <w:r w:rsidRPr="003E3A50">
        <w:rPr>
          <w:rFonts w:ascii="Times New Roman" w:hAnsi="Times New Roman"/>
          <w:noProof/>
          <w:sz w:val="28"/>
          <w:szCs w:val="28"/>
        </w:rPr>
        <w:t xml:space="preserve">граниченными </w:t>
      </w:r>
      <w:r w:rsidRPr="003E3A50">
        <w:rPr>
          <w:rFonts w:ascii="Times New Roman" w:hAnsi="Times New Roman"/>
          <w:sz w:val="28"/>
          <w:szCs w:val="28"/>
        </w:rPr>
        <w:t>в</w:t>
      </w:r>
      <w:r w:rsidRPr="003E3A50">
        <w:rPr>
          <w:rFonts w:ascii="Times New Roman" w:hAnsi="Times New Roman"/>
          <w:noProof/>
          <w:sz w:val="28"/>
          <w:szCs w:val="28"/>
        </w:rPr>
        <w:t xml:space="preserve">озможностями, </w:t>
      </w:r>
      <w:r w:rsidRPr="003E3A50">
        <w:rPr>
          <w:rFonts w:ascii="Times New Roman" w:hAnsi="Times New Roman"/>
          <w:sz w:val="28"/>
          <w:szCs w:val="28"/>
        </w:rPr>
        <w:t>х</w:t>
      </w:r>
      <w:r w:rsidRPr="003E3A50">
        <w:rPr>
          <w:rFonts w:ascii="Times New Roman" w:hAnsi="Times New Roman"/>
          <w:noProof/>
          <w:sz w:val="28"/>
          <w:szCs w:val="28"/>
        </w:rPr>
        <w:t xml:space="preserve">отя </w:t>
      </w:r>
      <w:r w:rsidRPr="003E3A50">
        <w:rPr>
          <w:rFonts w:ascii="Times New Roman" w:hAnsi="Times New Roman"/>
          <w:sz w:val="28"/>
          <w:szCs w:val="28"/>
        </w:rPr>
        <w:t>о</w:t>
      </w:r>
      <w:r w:rsidRPr="003E3A50">
        <w:rPr>
          <w:rFonts w:ascii="Times New Roman" w:hAnsi="Times New Roman"/>
          <w:noProof/>
          <w:sz w:val="28"/>
          <w:szCs w:val="28"/>
        </w:rPr>
        <w:t xml:space="preserve">ни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гораздо </w:t>
      </w:r>
      <w:r w:rsidRPr="003E3A50">
        <w:rPr>
          <w:rFonts w:ascii="Times New Roman" w:hAnsi="Times New Roman"/>
          <w:sz w:val="28"/>
          <w:szCs w:val="28"/>
        </w:rPr>
        <w:t>ш</w:t>
      </w:r>
      <w:r w:rsidRPr="003E3A50">
        <w:rPr>
          <w:rFonts w:ascii="Times New Roman" w:hAnsi="Times New Roman"/>
          <w:noProof/>
          <w:sz w:val="28"/>
          <w:szCs w:val="28"/>
        </w:rPr>
        <w:t xml:space="preserve">ире </w:t>
      </w:r>
      <w:r w:rsidRPr="003E3A50">
        <w:rPr>
          <w:rFonts w:ascii="Times New Roman" w:hAnsi="Times New Roman"/>
          <w:sz w:val="28"/>
          <w:szCs w:val="28"/>
        </w:rPr>
        <w:t>в</w:t>
      </w:r>
      <w:r w:rsidRPr="003E3A50">
        <w:rPr>
          <w:rFonts w:ascii="Times New Roman" w:hAnsi="Times New Roman"/>
          <w:noProof/>
          <w:sz w:val="28"/>
          <w:szCs w:val="28"/>
        </w:rPr>
        <w:t xml:space="preserve">озможностей </w:t>
      </w:r>
      <w:r w:rsidRPr="003E3A50">
        <w:rPr>
          <w:rFonts w:ascii="Times New Roman" w:hAnsi="Times New Roman"/>
          <w:sz w:val="28"/>
          <w:szCs w:val="28"/>
        </w:rPr>
        <w:t>и</w:t>
      </w:r>
      <w:r w:rsidRPr="003E3A50">
        <w:rPr>
          <w:rFonts w:ascii="Times New Roman" w:hAnsi="Times New Roman"/>
          <w:noProof/>
          <w:sz w:val="28"/>
          <w:szCs w:val="28"/>
        </w:rPr>
        <w:t xml:space="preserve">ных </w:t>
      </w:r>
      <w:r w:rsidRPr="003E3A50">
        <w:rPr>
          <w:rFonts w:ascii="Times New Roman" w:hAnsi="Times New Roman"/>
          <w:sz w:val="28"/>
          <w:szCs w:val="28"/>
        </w:rPr>
        <w:t>о</w:t>
      </w:r>
      <w:r w:rsidRPr="003E3A50">
        <w:rPr>
          <w:rFonts w:ascii="Times New Roman" w:hAnsi="Times New Roman"/>
          <w:noProof/>
          <w:sz w:val="28"/>
          <w:szCs w:val="28"/>
        </w:rPr>
        <w:t xml:space="preserve">бособленных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П</w:t>
      </w:r>
      <w:r w:rsidRPr="003E3A50">
        <w:rPr>
          <w:rFonts w:ascii="Times New Roman" w:hAnsi="Times New Roman"/>
          <w:noProof/>
          <w:sz w:val="28"/>
          <w:szCs w:val="28"/>
        </w:rPr>
        <w:t>олно</w:t>
      </w:r>
      <w:r>
        <w:rPr>
          <w:rFonts w:ascii="Times New Roman" w:hAnsi="Times New Roman"/>
          <w:noProof/>
          <w:sz w:val="28"/>
          <w:szCs w:val="28"/>
        </w:rPr>
        <w:t>-</w:t>
      </w:r>
      <w:r w:rsidRPr="003E3A50">
        <w:rPr>
          <w:rFonts w:ascii="Times New Roman" w:hAnsi="Times New Roman"/>
          <w:noProof/>
          <w:sz w:val="28"/>
          <w:szCs w:val="28"/>
        </w:rPr>
        <w:t xml:space="preserve">мочия </w:t>
      </w:r>
      <w:r w:rsidRPr="003E3A50">
        <w:rPr>
          <w:rFonts w:ascii="Times New Roman" w:hAnsi="Times New Roman"/>
          <w:sz w:val="28"/>
          <w:szCs w:val="28"/>
        </w:rPr>
        <w:t>ф</w:t>
      </w:r>
      <w:r w:rsidRPr="003E3A50">
        <w:rPr>
          <w:rFonts w:ascii="Times New Roman" w:hAnsi="Times New Roman"/>
          <w:noProof/>
          <w:sz w:val="28"/>
          <w:szCs w:val="28"/>
        </w:rPr>
        <w:t xml:space="preserve">илиала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р</w:t>
      </w:r>
      <w:r w:rsidRPr="003E3A50">
        <w:rPr>
          <w:rFonts w:ascii="Times New Roman" w:hAnsi="Times New Roman"/>
          <w:noProof/>
          <w:sz w:val="28"/>
          <w:szCs w:val="28"/>
        </w:rPr>
        <w:t xml:space="preserve">уководителя </w:t>
      </w:r>
      <w:r w:rsidRPr="003E3A50">
        <w:rPr>
          <w:rFonts w:ascii="Times New Roman" w:hAnsi="Times New Roman"/>
          <w:sz w:val="28"/>
          <w:szCs w:val="28"/>
        </w:rPr>
        <w:t>о</w:t>
      </w:r>
      <w:r w:rsidRPr="003E3A50">
        <w:rPr>
          <w:rFonts w:ascii="Times New Roman" w:hAnsi="Times New Roman"/>
          <w:noProof/>
          <w:sz w:val="28"/>
          <w:szCs w:val="28"/>
        </w:rPr>
        <w:t xml:space="preserve">пределяются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оложением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илиале. </w:t>
      </w:r>
      <w:r w:rsidRPr="003E3A50">
        <w:rPr>
          <w:rFonts w:ascii="Times New Roman" w:hAnsi="Times New Roman"/>
          <w:sz w:val="28"/>
          <w:szCs w:val="28"/>
        </w:rPr>
        <w:t>Ф</w:t>
      </w:r>
      <w:r w:rsidRPr="003E3A50">
        <w:rPr>
          <w:rFonts w:ascii="Times New Roman" w:hAnsi="Times New Roman"/>
          <w:noProof/>
          <w:sz w:val="28"/>
          <w:szCs w:val="28"/>
        </w:rPr>
        <w:t xml:space="preserve">илиал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sz w:val="28"/>
          <w:szCs w:val="28"/>
        </w:rPr>
        <w:t>о</w:t>
      </w:r>
      <w:r w:rsidRPr="003E3A50">
        <w:rPr>
          <w:rFonts w:ascii="Times New Roman" w:hAnsi="Times New Roman"/>
          <w:noProof/>
          <w:sz w:val="28"/>
          <w:szCs w:val="28"/>
        </w:rPr>
        <w:t xml:space="preserve">бособленным </w:t>
      </w:r>
      <w:r w:rsidRPr="003E3A50">
        <w:rPr>
          <w:rFonts w:ascii="Times New Roman" w:hAnsi="Times New Roman"/>
          <w:sz w:val="28"/>
          <w:szCs w:val="28"/>
        </w:rPr>
        <w:t>подразд</w:t>
      </w:r>
      <w:r w:rsidRPr="003E3A50">
        <w:rPr>
          <w:rFonts w:ascii="Times New Roman" w:hAnsi="Times New Roman"/>
          <w:noProof/>
          <w:sz w:val="28"/>
          <w:szCs w:val="28"/>
        </w:rPr>
        <w:t>елением</w:t>
      </w:r>
      <w:r w:rsidRPr="00DD52EE">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и</w:t>
      </w:r>
      <w:r w:rsidRPr="003E3A50">
        <w:rPr>
          <w:rFonts w:ascii="Times New Roman" w:hAnsi="Times New Roman"/>
          <w:noProof/>
          <w:sz w:val="28"/>
          <w:szCs w:val="28"/>
        </w:rPr>
        <w:t>меющ</w:t>
      </w:r>
      <w:r>
        <w:rPr>
          <w:rFonts w:ascii="Times New Roman" w:hAnsi="Times New Roman"/>
          <w:noProof/>
          <w:sz w:val="28"/>
          <w:szCs w:val="28"/>
        </w:rPr>
        <w:t>и</w:t>
      </w:r>
      <w:r w:rsidRPr="003E3A50">
        <w:rPr>
          <w:rFonts w:ascii="Times New Roman" w:hAnsi="Times New Roman"/>
          <w:noProof/>
          <w:sz w:val="28"/>
          <w:szCs w:val="28"/>
        </w:rPr>
        <w:t xml:space="preserve">м </w:t>
      </w:r>
      <w:r w:rsidRPr="003E3A50">
        <w:rPr>
          <w:rFonts w:ascii="Times New Roman" w:hAnsi="Times New Roman"/>
          <w:sz w:val="28"/>
          <w:szCs w:val="28"/>
        </w:rPr>
        <w:t>о</w:t>
      </w:r>
      <w:r w:rsidRPr="003E3A50">
        <w:rPr>
          <w:rFonts w:ascii="Times New Roman" w:hAnsi="Times New Roman"/>
          <w:noProof/>
          <w:sz w:val="28"/>
          <w:szCs w:val="28"/>
        </w:rPr>
        <w:t>пре</w:t>
      </w:r>
      <w:r>
        <w:rPr>
          <w:rFonts w:ascii="Times New Roman" w:hAnsi="Times New Roman"/>
          <w:noProof/>
          <w:sz w:val="28"/>
          <w:szCs w:val="28"/>
        </w:rPr>
        <w:t>-</w:t>
      </w:r>
      <w:r w:rsidRPr="003E3A50">
        <w:rPr>
          <w:rFonts w:ascii="Times New Roman" w:hAnsi="Times New Roman"/>
          <w:noProof/>
          <w:sz w:val="28"/>
          <w:szCs w:val="28"/>
        </w:rPr>
        <w:t xml:space="preserve">деленную самостоятельность </w:t>
      </w:r>
      <w:r w:rsidRPr="003E3A50">
        <w:rPr>
          <w:rFonts w:ascii="Times New Roman" w:hAnsi="Times New Roman"/>
          <w:vanish/>
          <w:sz w:val="28"/>
          <w:szCs w:val="28"/>
        </w:rPr>
        <w:br/>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ринятии </w:t>
      </w:r>
      <w:r w:rsidRPr="003E3A50">
        <w:rPr>
          <w:rFonts w:ascii="Times New Roman" w:hAnsi="Times New Roman"/>
          <w:sz w:val="28"/>
          <w:szCs w:val="28"/>
        </w:rPr>
        <w:t>р</w:t>
      </w:r>
      <w:r w:rsidRPr="003E3A50">
        <w:rPr>
          <w:rFonts w:ascii="Times New Roman" w:hAnsi="Times New Roman"/>
          <w:noProof/>
          <w:sz w:val="28"/>
          <w:szCs w:val="28"/>
        </w:rPr>
        <w:t xml:space="preserve">ешений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трахованию </w:t>
      </w:r>
      <w:r w:rsidRPr="003E3A50">
        <w:rPr>
          <w:rFonts w:ascii="Times New Roman" w:hAnsi="Times New Roman"/>
          <w:sz w:val="28"/>
          <w:szCs w:val="28"/>
        </w:rPr>
        <w:t>и</w:t>
      </w:r>
      <w:r w:rsidRPr="003E3A50">
        <w:rPr>
          <w:rFonts w:ascii="Times New Roman" w:hAnsi="Times New Roman"/>
          <w:noProof/>
          <w:sz w:val="28"/>
          <w:szCs w:val="28"/>
        </w:rPr>
        <w:t xml:space="preserve"> урегу</w:t>
      </w:r>
      <w:r>
        <w:rPr>
          <w:rFonts w:ascii="Times New Roman" w:hAnsi="Times New Roman"/>
          <w:noProof/>
          <w:sz w:val="28"/>
          <w:szCs w:val="28"/>
        </w:rPr>
        <w:t>-</w:t>
      </w:r>
      <w:r w:rsidRPr="003E3A50">
        <w:rPr>
          <w:rFonts w:ascii="Times New Roman" w:hAnsi="Times New Roman"/>
          <w:noProof/>
          <w:sz w:val="28"/>
          <w:szCs w:val="28"/>
        </w:rPr>
        <w:t xml:space="preserve">лированию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азмещению </w:t>
      </w:r>
      <w:r w:rsidRPr="003E3A50">
        <w:rPr>
          <w:rFonts w:ascii="Times New Roman" w:hAnsi="Times New Roman"/>
          <w:sz w:val="28"/>
          <w:szCs w:val="28"/>
        </w:rPr>
        <w:t>ч</w:t>
      </w:r>
      <w:r w:rsidRPr="003E3A50">
        <w:rPr>
          <w:rFonts w:ascii="Times New Roman" w:hAnsi="Times New Roman"/>
          <w:noProof/>
          <w:sz w:val="28"/>
          <w:szCs w:val="28"/>
        </w:rPr>
        <w:t xml:space="preserve">асти </w:t>
      </w:r>
      <w:r w:rsidRPr="003E3A50">
        <w:rPr>
          <w:rFonts w:ascii="Times New Roman" w:hAnsi="Times New Roman"/>
          <w:sz w:val="28"/>
          <w:szCs w:val="28"/>
        </w:rPr>
        <w:t>с</w:t>
      </w:r>
      <w:r w:rsidRPr="003E3A50">
        <w:rPr>
          <w:rFonts w:ascii="Times New Roman" w:hAnsi="Times New Roman"/>
          <w:noProof/>
          <w:sz w:val="28"/>
          <w:szCs w:val="28"/>
        </w:rPr>
        <w:t xml:space="preserve">редств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ешению текущих </w:t>
      </w:r>
      <w:r w:rsidRPr="003E3A50">
        <w:rPr>
          <w:rFonts w:ascii="Times New Roman" w:hAnsi="Times New Roman"/>
          <w:sz w:val="28"/>
          <w:szCs w:val="28"/>
        </w:rPr>
        <w:t>орга</w:t>
      </w:r>
      <w:r>
        <w:rPr>
          <w:rFonts w:ascii="Times New Roman" w:hAnsi="Times New Roman"/>
          <w:sz w:val="28"/>
          <w:szCs w:val="28"/>
        </w:rPr>
        <w:t>-</w:t>
      </w:r>
      <w:r w:rsidRPr="003E3A50">
        <w:rPr>
          <w:rFonts w:ascii="Times New Roman" w:hAnsi="Times New Roman"/>
          <w:sz w:val="28"/>
          <w:szCs w:val="28"/>
        </w:rPr>
        <w:t>низационно-</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инансовых </w:t>
      </w:r>
      <w:r w:rsidRPr="003E3A50">
        <w:rPr>
          <w:rFonts w:ascii="Times New Roman" w:hAnsi="Times New Roman"/>
          <w:sz w:val="28"/>
          <w:szCs w:val="28"/>
        </w:rPr>
        <w:t>в</w:t>
      </w:r>
      <w:r w:rsidRPr="003E3A50">
        <w:rPr>
          <w:rFonts w:ascii="Times New Roman" w:hAnsi="Times New Roman"/>
          <w:noProof/>
          <w:sz w:val="28"/>
          <w:szCs w:val="28"/>
        </w:rPr>
        <w:t xml:space="preserve">опросов. </w:t>
      </w:r>
      <w:r w:rsidRPr="003E3A50">
        <w:rPr>
          <w:rFonts w:ascii="Times New Roman" w:hAnsi="Times New Roman"/>
          <w:sz w:val="28"/>
          <w:szCs w:val="28"/>
        </w:rPr>
        <w:t>О</w:t>
      </w:r>
      <w:r w:rsidRPr="003E3A50">
        <w:rPr>
          <w:rFonts w:ascii="Times New Roman" w:hAnsi="Times New Roman"/>
          <w:noProof/>
          <w:sz w:val="28"/>
          <w:szCs w:val="28"/>
        </w:rPr>
        <w:t xml:space="preserve">днако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п</w:t>
      </w:r>
      <w:r w:rsidRPr="003E3A50">
        <w:rPr>
          <w:rFonts w:ascii="Times New Roman" w:hAnsi="Times New Roman"/>
          <w:noProof/>
          <w:sz w:val="28"/>
          <w:szCs w:val="28"/>
        </w:rPr>
        <w:t xml:space="preserve">риеме рисков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трахо</w:t>
      </w:r>
      <w:r>
        <w:rPr>
          <w:rFonts w:ascii="Times New Roman" w:hAnsi="Times New Roman"/>
          <w:noProof/>
          <w:sz w:val="28"/>
          <w:szCs w:val="28"/>
        </w:rPr>
        <w:t>-</w:t>
      </w:r>
      <w:r w:rsidRPr="003E3A50">
        <w:rPr>
          <w:rFonts w:ascii="Times New Roman" w:hAnsi="Times New Roman"/>
          <w:noProof/>
          <w:sz w:val="28"/>
          <w:szCs w:val="28"/>
        </w:rPr>
        <w:t xml:space="preserve">вание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илиал,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р</w:t>
      </w:r>
      <w:r w:rsidRPr="003E3A50">
        <w:rPr>
          <w:rFonts w:ascii="Times New Roman" w:hAnsi="Times New Roman"/>
          <w:noProof/>
          <w:sz w:val="28"/>
          <w:szCs w:val="28"/>
        </w:rPr>
        <w:t xml:space="preserve">уководствуется методикой, </w:t>
      </w:r>
      <w:r w:rsidRPr="003E3A50">
        <w:rPr>
          <w:rFonts w:ascii="Times New Roman" w:hAnsi="Times New Roman"/>
          <w:sz w:val="28"/>
          <w:szCs w:val="28"/>
        </w:rPr>
        <w:t>р</w:t>
      </w:r>
      <w:r w:rsidRPr="003E3A50">
        <w:rPr>
          <w:rFonts w:ascii="Times New Roman" w:hAnsi="Times New Roman"/>
          <w:noProof/>
          <w:sz w:val="28"/>
          <w:szCs w:val="28"/>
        </w:rPr>
        <w:t xml:space="preserve">азрабатываемой </w:t>
      </w:r>
      <w:r w:rsidRPr="003E3A50">
        <w:rPr>
          <w:rFonts w:ascii="Times New Roman" w:hAnsi="Times New Roman"/>
          <w:vanish/>
          <w:sz w:val="28"/>
          <w:szCs w:val="28"/>
        </w:rPr>
        <w:br/>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в</w:t>
      </w:r>
      <w:r w:rsidRPr="003E3A50">
        <w:rPr>
          <w:rFonts w:ascii="Times New Roman" w:hAnsi="Times New Roman"/>
          <w:noProof/>
          <w:sz w:val="28"/>
          <w:szCs w:val="28"/>
        </w:rPr>
        <w:t xml:space="preserve">ключая тарификацию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Ф</w:t>
      </w:r>
      <w:r w:rsidRPr="003E3A50">
        <w:rPr>
          <w:rFonts w:ascii="Times New Roman" w:hAnsi="Times New Roman"/>
          <w:noProof/>
          <w:sz w:val="28"/>
          <w:szCs w:val="28"/>
        </w:rPr>
        <w:t xml:space="preserve">илиалы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о</w:t>
      </w:r>
      <w:r w:rsidRPr="003E3A50">
        <w:rPr>
          <w:rFonts w:ascii="Times New Roman" w:hAnsi="Times New Roman"/>
          <w:noProof/>
          <w:sz w:val="28"/>
          <w:szCs w:val="28"/>
        </w:rPr>
        <w:t>суще</w:t>
      </w:r>
      <w:r>
        <w:rPr>
          <w:rFonts w:ascii="Times New Roman" w:hAnsi="Times New Roman"/>
          <w:noProof/>
          <w:sz w:val="28"/>
          <w:szCs w:val="28"/>
        </w:rPr>
        <w:t>-</w:t>
      </w:r>
      <w:r w:rsidRPr="003E3A50">
        <w:rPr>
          <w:rFonts w:ascii="Times New Roman" w:hAnsi="Times New Roman"/>
          <w:noProof/>
          <w:sz w:val="28"/>
          <w:szCs w:val="28"/>
        </w:rPr>
        <w:t xml:space="preserve">ствляют </w:t>
      </w:r>
      <w:r w:rsidRPr="003E3A50">
        <w:rPr>
          <w:rFonts w:ascii="Times New Roman" w:hAnsi="Times New Roman"/>
          <w:sz w:val="28"/>
          <w:szCs w:val="28"/>
        </w:rPr>
        <w:t>р</w:t>
      </w:r>
      <w:r w:rsidRPr="003E3A50">
        <w:rPr>
          <w:rFonts w:ascii="Times New Roman" w:hAnsi="Times New Roman"/>
          <w:noProof/>
          <w:sz w:val="28"/>
          <w:szCs w:val="28"/>
        </w:rPr>
        <w:t xml:space="preserve">асчет </w:t>
      </w:r>
      <w:r w:rsidRPr="003E3A50">
        <w:rPr>
          <w:rFonts w:ascii="Times New Roman" w:hAnsi="Times New Roman"/>
          <w:sz w:val="28"/>
          <w:szCs w:val="28"/>
        </w:rPr>
        <w:t>с</w:t>
      </w:r>
      <w:r w:rsidRPr="003E3A50">
        <w:rPr>
          <w:rFonts w:ascii="Times New Roman" w:hAnsi="Times New Roman"/>
          <w:noProof/>
          <w:sz w:val="28"/>
          <w:szCs w:val="28"/>
        </w:rPr>
        <w:t xml:space="preserve">траховых резервов,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я</w:t>
      </w:r>
      <w:r w:rsidRPr="003E3A50">
        <w:rPr>
          <w:rFonts w:ascii="Times New Roman" w:hAnsi="Times New Roman"/>
          <w:noProof/>
          <w:sz w:val="28"/>
          <w:szCs w:val="28"/>
        </w:rPr>
        <w:t>вляется,</w:t>
      </w:r>
      <w:r w:rsidRPr="00DD52EE">
        <w:rPr>
          <w:rFonts w:ascii="Times New Roman" w:hAnsi="Times New Roman"/>
          <w:noProof/>
          <w:sz w:val="28"/>
          <w:szCs w:val="28"/>
        </w:rPr>
        <w:t xml:space="preserve"> </w:t>
      </w:r>
      <w:r w:rsidRPr="003E3A50">
        <w:rPr>
          <w:rFonts w:ascii="Times New Roman" w:hAnsi="Times New Roman"/>
          <w:sz w:val="28"/>
          <w:szCs w:val="28"/>
        </w:rPr>
        <w:t>исключи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ельной </w:t>
      </w:r>
      <w:r w:rsidRPr="003E3A50">
        <w:rPr>
          <w:rFonts w:ascii="Times New Roman" w:hAnsi="Times New Roman"/>
          <w:sz w:val="28"/>
          <w:szCs w:val="28"/>
        </w:rPr>
        <w:t>п</w:t>
      </w:r>
      <w:r w:rsidRPr="003E3A50">
        <w:rPr>
          <w:rFonts w:ascii="Times New Roman" w:hAnsi="Times New Roman"/>
          <w:noProof/>
          <w:sz w:val="28"/>
          <w:szCs w:val="28"/>
        </w:rPr>
        <w:t>реро</w:t>
      </w:r>
      <w:r>
        <w:rPr>
          <w:rFonts w:ascii="Times New Roman" w:hAnsi="Times New Roman"/>
          <w:noProof/>
          <w:sz w:val="28"/>
          <w:szCs w:val="28"/>
        </w:rPr>
        <w:t>-</w:t>
      </w:r>
      <w:r w:rsidRPr="003E3A50">
        <w:rPr>
          <w:rFonts w:ascii="Times New Roman" w:hAnsi="Times New Roman"/>
          <w:noProof/>
          <w:sz w:val="28"/>
          <w:szCs w:val="28"/>
        </w:rPr>
        <w:t xml:space="preserve">гативой </w:t>
      </w:r>
      <w:r w:rsidRPr="003E3A50">
        <w:rPr>
          <w:rFonts w:ascii="Times New Roman" w:hAnsi="Times New Roman"/>
          <w:sz w:val="28"/>
          <w:szCs w:val="28"/>
        </w:rPr>
        <w:t>г</w:t>
      </w:r>
      <w:r w:rsidRPr="003E3A50">
        <w:rPr>
          <w:rFonts w:ascii="Times New Roman" w:hAnsi="Times New Roman"/>
          <w:noProof/>
          <w:sz w:val="28"/>
          <w:szCs w:val="28"/>
        </w:rPr>
        <w:t>оловной организации.</w:t>
      </w:r>
    </w:p>
    <w:p w:rsidR="008B2A89" w:rsidRPr="003E3A50" w:rsidRDefault="008B2A89" w:rsidP="008B2A89">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sz w:val="28"/>
          <w:szCs w:val="28"/>
        </w:rPr>
        <w:t>Ф</w:t>
      </w:r>
      <w:r w:rsidRPr="003E3A50">
        <w:rPr>
          <w:rFonts w:ascii="Times New Roman" w:hAnsi="Times New Roman"/>
          <w:noProof/>
          <w:sz w:val="28"/>
          <w:szCs w:val="28"/>
        </w:rPr>
        <w:t xml:space="preserve">илиалы,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прав</w:t>
      </w:r>
      <w:r w:rsidRPr="003E3A50">
        <w:rPr>
          <w:rFonts w:ascii="Times New Roman" w:hAnsi="Times New Roman"/>
          <w:noProof/>
          <w:sz w:val="28"/>
          <w:szCs w:val="28"/>
        </w:rPr>
        <w:t xml:space="preserve">ило,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з</w:t>
      </w:r>
      <w:r w:rsidRPr="003E3A50">
        <w:rPr>
          <w:rFonts w:ascii="Times New Roman" w:hAnsi="Times New Roman"/>
          <w:noProof/>
          <w:sz w:val="28"/>
          <w:szCs w:val="28"/>
        </w:rPr>
        <w:t xml:space="preserve">анимаются </w:t>
      </w:r>
      <w:r w:rsidRPr="003E3A50">
        <w:rPr>
          <w:rFonts w:ascii="Times New Roman" w:hAnsi="Times New Roman"/>
          <w:sz w:val="28"/>
          <w:szCs w:val="28"/>
        </w:rPr>
        <w:t>и</w:t>
      </w:r>
      <w:r w:rsidRPr="003E3A50">
        <w:rPr>
          <w:rFonts w:ascii="Times New Roman" w:hAnsi="Times New Roman"/>
          <w:noProof/>
          <w:sz w:val="28"/>
          <w:szCs w:val="28"/>
        </w:rPr>
        <w:t xml:space="preserve">сходящим перестрахованием </w:t>
      </w:r>
      <w:r w:rsidRPr="003E3A50">
        <w:rPr>
          <w:rFonts w:ascii="Times New Roman" w:hAnsi="Times New Roman"/>
          <w:sz w:val="28"/>
          <w:szCs w:val="28"/>
        </w:rPr>
        <w:t>п</w:t>
      </w:r>
      <w:r w:rsidRPr="003E3A50">
        <w:rPr>
          <w:rFonts w:ascii="Times New Roman" w:hAnsi="Times New Roman"/>
          <w:noProof/>
          <w:sz w:val="28"/>
          <w:szCs w:val="28"/>
        </w:rPr>
        <w:t xml:space="preserve">ринятых </w:t>
      </w:r>
      <w:r w:rsidRPr="003E3A50">
        <w:rPr>
          <w:rFonts w:ascii="Times New Roman" w:hAnsi="Times New Roman"/>
          <w:sz w:val="28"/>
          <w:szCs w:val="28"/>
        </w:rPr>
        <w:t>рис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ов, </w:t>
      </w:r>
      <w:r w:rsidRPr="003E3A50">
        <w:rPr>
          <w:rFonts w:ascii="Times New Roman" w:hAnsi="Times New Roman"/>
          <w:sz w:val="28"/>
          <w:szCs w:val="28"/>
        </w:rPr>
        <w:t>а</w:t>
      </w:r>
      <w:r w:rsidRPr="00DD52EE">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регулирование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с</w:t>
      </w:r>
      <w:r w:rsidRPr="003E3A50">
        <w:rPr>
          <w:rFonts w:ascii="Times New Roman" w:hAnsi="Times New Roman"/>
          <w:noProof/>
          <w:sz w:val="28"/>
          <w:szCs w:val="28"/>
        </w:rPr>
        <w:t xml:space="preserve">верх установленных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ф</w:t>
      </w:r>
      <w:r w:rsidRPr="003E3A50">
        <w:rPr>
          <w:rFonts w:ascii="Times New Roman" w:hAnsi="Times New Roman"/>
          <w:noProof/>
          <w:sz w:val="28"/>
          <w:szCs w:val="28"/>
        </w:rPr>
        <w:t>и</w:t>
      </w:r>
      <w:r>
        <w:rPr>
          <w:rFonts w:ascii="Times New Roman" w:hAnsi="Times New Roman"/>
          <w:noProof/>
          <w:sz w:val="28"/>
          <w:szCs w:val="28"/>
        </w:rPr>
        <w:t>-</w:t>
      </w:r>
      <w:r w:rsidRPr="003E3A50">
        <w:rPr>
          <w:rFonts w:ascii="Times New Roman" w:hAnsi="Times New Roman"/>
          <w:noProof/>
          <w:sz w:val="28"/>
          <w:szCs w:val="28"/>
        </w:rPr>
        <w:t xml:space="preserve">лиала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имитов </w:t>
      </w:r>
      <w:r w:rsidRPr="003E3A50">
        <w:rPr>
          <w:rFonts w:ascii="Times New Roman" w:hAnsi="Times New Roman"/>
          <w:sz w:val="28"/>
          <w:szCs w:val="28"/>
        </w:rPr>
        <w:t>о</w:t>
      </w:r>
      <w:r w:rsidRPr="003E3A50">
        <w:rPr>
          <w:rFonts w:ascii="Times New Roman" w:hAnsi="Times New Roman"/>
          <w:noProof/>
          <w:sz w:val="28"/>
          <w:szCs w:val="28"/>
        </w:rPr>
        <w:t xml:space="preserve">существляют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п</w:t>
      </w:r>
      <w:r w:rsidRPr="003E3A50">
        <w:rPr>
          <w:rFonts w:ascii="Times New Roman" w:hAnsi="Times New Roman"/>
          <w:noProof/>
          <w:sz w:val="28"/>
          <w:szCs w:val="28"/>
        </w:rPr>
        <w:t xml:space="preserve">о согласованию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оловной </w:t>
      </w:r>
      <w:r w:rsidRPr="003E3A50">
        <w:rPr>
          <w:rFonts w:ascii="Times New Roman" w:hAnsi="Times New Roman"/>
          <w:sz w:val="28"/>
          <w:szCs w:val="28"/>
        </w:rPr>
        <w:t>органи</w:t>
      </w:r>
      <w:r>
        <w:rPr>
          <w:rFonts w:ascii="Times New Roman" w:hAnsi="Times New Roman"/>
          <w:sz w:val="28"/>
          <w:szCs w:val="28"/>
        </w:rPr>
        <w:t>-</w:t>
      </w:r>
      <w:r w:rsidRPr="003E3A50">
        <w:rPr>
          <w:rFonts w:ascii="Times New Roman" w:hAnsi="Times New Roman"/>
          <w:sz w:val="28"/>
          <w:szCs w:val="28"/>
        </w:rPr>
        <w:t>з</w:t>
      </w:r>
      <w:r w:rsidRPr="003E3A50">
        <w:rPr>
          <w:rFonts w:ascii="Times New Roman" w:hAnsi="Times New Roman"/>
          <w:noProof/>
          <w:sz w:val="28"/>
          <w:szCs w:val="28"/>
        </w:rPr>
        <w:t xml:space="preserve">ацией.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оследние </w:t>
      </w:r>
      <w:r w:rsidRPr="003E3A50">
        <w:rPr>
          <w:rFonts w:ascii="Times New Roman" w:hAnsi="Times New Roman"/>
          <w:sz w:val="28"/>
          <w:szCs w:val="28"/>
        </w:rPr>
        <w:t>г</w:t>
      </w:r>
      <w:r w:rsidRPr="003E3A50">
        <w:rPr>
          <w:rFonts w:ascii="Times New Roman" w:hAnsi="Times New Roman"/>
          <w:noProof/>
          <w:sz w:val="28"/>
          <w:szCs w:val="28"/>
        </w:rPr>
        <w:t xml:space="preserve">оды наблюдается </w:t>
      </w:r>
      <w:r w:rsidRPr="003E3A50">
        <w:rPr>
          <w:rFonts w:ascii="Times New Roman" w:hAnsi="Times New Roman"/>
          <w:sz w:val="28"/>
          <w:szCs w:val="28"/>
        </w:rPr>
        <w:t>т</w:t>
      </w:r>
      <w:r w:rsidRPr="003E3A50">
        <w:rPr>
          <w:rFonts w:ascii="Times New Roman" w:hAnsi="Times New Roman"/>
          <w:noProof/>
          <w:sz w:val="28"/>
          <w:szCs w:val="28"/>
        </w:rPr>
        <w:t xml:space="preserve">енденция </w:t>
      </w:r>
      <w:r w:rsidRPr="003E3A50">
        <w:rPr>
          <w:rFonts w:ascii="Times New Roman" w:hAnsi="Times New Roman"/>
          <w:sz w:val="28"/>
          <w:szCs w:val="28"/>
        </w:rPr>
        <w:t>к</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онцентрации </w:t>
      </w:r>
      <w:r w:rsidRPr="003E3A50">
        <w:rPr>
          <w:rFonts w:ascii="Times New Roman" w:hAnsi="Times New Roman"/>
          <w:vanish/>
          <w:sz w:val="28"/>
          <w:szCs w:val="28"/>
        </w:rPr>
        <w:br/>
      </w:r>
      <w:r w:rsidRPr="003E3A50">
        <w:rPr>
          <w:rFonts w:ascii="Times New Roman" w:hAnsi="Times New Roman"/>
          <w:sz w:val="28"/>
          <w:szCs w:val="28"/>
        </w:rPr>
        <w:t>г</w:t>
      </w:r>
      <w:r w:rsidRPr="003E3A50">
        <w:rPr>
          <w:rFonts w:ascii="Times New Roman" w:hAnsi="Times New Roman"/>
          <w:noProof/>
          <w:sz w:val="28"/>
          <w:szCs w:val="28"/>
        </w:rPr>
        <w:t xml:space="preserve">оловных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страховых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оскве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преобр</w:t>
      </w:r>
      <w:r w:rsidRPr="003E3A50">
        <w:rPr>
          <w:rFonts w:ascii="Times New Roman" w:hAnsi="Times New Roman"/>
          <w:noProof/>
          <w:sz w:val="28"/>
          <w:szCs w:val="28"/>
        </w:rPr>
        <w:t>азованию</w:t>
      </w:r>
      <w:r w:rsidRPr="00DD52EE">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егио</w:t>
      </w:r>
      <w:r>
        <w:rPr>
          <w:rFonts w:ascii="Times New Roman" w:hAnsi="Times New Roman"/>
          <w:noProof/>
          <w:sz w:val="28"/>
          <w:szCs w:val="28"/>
        </w:rPr>
        <w:t>-</w:t>
      </w:r>
      <w:r w:rsidRPr="003E3A50">
        <w:rPr>
          <w:rFonts w:ascii="Times New Roman" w:hAnsi="Times New Roman"/>
          <w:noProof/>
          <w:sz w:val="28"/>
          <w:szCs w:val="28"/>
        </w:rPr>
        <w:t xml:space="preserve">нальных страховых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илиалы </w:t>
      </w:r>
      <w:r w:rsidRPr="003E3A50">
        <w:rPr>
          <w:rFonts w:ascii="Times New Roman" w:hAnsi="Times New Roman"/>
          <w:sz w:val="28"/>
          <w:szCs w:val="28"/>
        </w:rPr>
        <w:t>московс</w:t>
      </w:r>
      <w:r w:rsidRPr="003E3A50">
        <w:rPr>
          <w:rFonts w:ascii="Times New Roman" w:hAnsi="Times New Roman"/>
          <w:noProof/>
          <w:sz w:val="28"/>
          <w:szCs w:val="28"/>
        </w:rPr>
        <w:t>ких</w:t>
      </w:r>
      <w:r w:rsidRPr="00DD52EE">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в</w:t>
      </w:r>
      <w:r w:rsidRPr="003E3A50">
        <w:rPr>
          <w:rFonts w:ascii="Times New Roman" w:hAnsi="Times New Roman"/>
          <w:noProof/>
          <w:sz w:val="28"/>
          <w:szCs w:val="28"/>
        </w:rPr>
        <w:t xml:space="preserve">едет </w:t>
      </w:r>
      <w:r w:rsidRPr="003E3A50">
        <w:rPr>
          <w:rFonts w:ascii="Times New Roman" w:hAnsi="Times New Roman"/>
          <w:sz w:val="28"/>
          <w:szCs w:val="28"/>
        </w:rPr>
        <w:t>к</w:t>
      </w:r>
      <w:r w:rsidRPr="003E3A50">
        <w:rPr>
          <w:rFonts w:ascii="Times New Roman" w:hAnsi="Times New Roman"/>
          <w:noProof/>
          <w:sz w:val="28"/>
          <w:szCs w:val="28"/>
        </w:rPr>
        <w:t xml:space="preserve"> значительному </w:t>
      </w:r>
      <w:r w:rsidRPr="003E3A50">
        <w:rPr>
          <w:rFonts w:ascii="Times New Roman" w:hAnsi="Times New Roman"/>
          <w:sz w:val="28"/>
          <w:szCs w:val="28"/>
        </w:rPr>
        <w:t>с</w:t>
      </w:r>
      <w:r w:rsidRPr="003E3A50">
        <w:rPr>
          <w:rFonts w:ascii="Times New Roman" w:hAnsi="Times New Roman"/>
          <w:noProof/>
          <w:sz w:val="28"/>
          <w:szCs w:val="28"/>
        </w:rPr>
        <w:t xml:space="preserve">ужению </w:t>
      </w:r>
      <w:r w:rsidRPr="003E3A50">
        <w:rPr>
          <w:rFonts w:ascii="Times New Roman" w:hAnsi="Times New Roman"/>
          <w:sz w:val="28"/>
          <w:szCs w:val="28"/>
        </w:rPr>
        <w:t xml:space="preserve">полномочий </w:t>
      </w:r>
      <w:r w:rsidRPr="003E3A50">
        <w:rPr>
          <w:rFonts w:ascii="Times New Roman" w:hAnsi="Times New Roman"/>
          <w:noProof/>
          <w:sz w:val="28"/>
          <w:szCs w:val="28"/>
        </w:rPr>
        <w:t xml:space="preserve">подразделений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егионах, </w:t>
      </w:r>
      <w:r w:rsidRPr="003E3A50">
        <w:rPr>
          <w:rFonts w:ascii="Times New Roman" w:hAnsi="Times New Roman"/>
          <w:sz w:val="28"/>
          <w:szCs w:val="28"/>
        </w:rPr>
        <w:t>о</w:t>
      </w:r>
      <w:r w:rsidRPr="003E3A50">
        <w:rPr>
          <w:rFonts w:ascii="Times New Roman" w:hAnsi="Times New Roman"/>
          <w:noProof/>
          <w:sz w:val="28"/>
          <w:szCs w:val="28"/>
        </w:rPr>
        <w:t xml:space="preserve">ставляя </w:t>
      </w:r>
      <w:r w:rsidRPr="003E3A50">
        <w:rPr>
          <w:rFonts w:ascii="Times New Roman" w:hAnsi="Times New Roman"/>
          <w:sz w:val="28"/>
          <w:szCs w:val="28"/>
        </w:rPr>
        <w:t>з</w:t>
      </w:r>
      <w:r w:rsidRPr="003E3A50">
        <w:rPr>
          <w:rFonts w:ascii="Times New Roman" w:hAnsi="Times New Roman"/>
          <w:noProof/>
          <w:sz w:val="28"/>
          <w:szCs w:val="28"/>
        </w:rPr>
        <w:t xml:space="preserve">а </w:t>
      </w:r>
      <w:r w:rsidRPr="003E3A50">
        <w:rPr>
          <w:rFonts w:ascii="Times New Roman" w:hAnsi="Times New Roman"/>
          <w:sz w:val="28"/>
          <w:szCs w:val="28"/>
        </w:rPr>
        <w:t>н</w:t>
      </w:r>
      <w:r w:rsidRPr="003E3A50">
        <w:rPr>
          <w:rFonts w:ascii="Times New Roman" w:hAnsi="Times New Roman"/>
          <w:noProof/>
          <w:sz w:val="28"/>
          <w:szCs w:val="28"/>
        </w:rPr>
        <w:t xml:space="preserve">ими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ачестве </w:t>
      </w:r>
      <w:r w:rsidRPr="003E3A50">
        <w:rPr>
          <w:rFonts w:ascii="Times New Roman" w:hAnsi="Times New Roman"/>
          <w:sz w:val="28"/>
          <w:szCs w:val="28"/>
        </w:rPr>
        <w:t>о</w:t>
      </w:r>
      <w:r w:rsidRPr="003E3A50">
        <w:rPr>
          <w:rFonts w:ascii="Times New Roman" w:hAnsi="Times New Roman"/>
          <w:noProof/>
          <w:sz w:val="28"/>
          <w:szCs w:val="28"/>
        </w:rPr>
        <w:t xml:space="preserve">сновной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ункции </w:t>
      </w:r>
      <w:r w:rsidRPr="003E3A50">
        <w:rPr>
          <w:rFonts w:ascii="Times New Roman" w:hAnsi="Times New Roman"/>
          <w:sz w:val="28"/>
          <w:szCs w:val="28"/>
        </w:rPr>
        <w:t>о</w:t>
      </w:r>
      <w:r w:rsidRPr="003E3A50">
        <w:rPr>
          <w:rFonts w:ascii="Times New Roman" w:hAnsi="Times New Roman"/>
          <w:noProof/>
          <w:sz w:val="28"/>
          <w:szCs w:val="28"/>
        </w:rPr>
        <w:t xml:space="preserve">существление </w:t>
      </w:r>
      <w:r w:rsidRPr="003E3A50">
        <w:rPr>
          <w:rFonts w:ascii="Times New Roman" w:hAnsi="Times New Roman"/>
          <w:sz w:val="28"/>
          <w:szCs w:val="28"/>
        </w:rPr>
        <w:t>аквизиционной</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еятель</w:t>
      </w:r>
      <w:r>
        <w:rPr>
          <w:rFonts w:ascii="Times New Roman" w:hAnsi="Times New Roman"/>
          <w:noProof/>
          <w:sz w:val="28"/>
          <w:szCs w:val="28"/>
        </w:rPr>
        <w:t>-</w:t>
      </w:r>
      <w:r w:rsidRPr="003E3A50">
        <w:rPr>
          <w:rFonts w:ascii="Times New Roman" w:hAnsi="Times New Roman"/>
          <w:noProof/>
          <w:sz w:val="28"/>
          <w:szCs w:val="28"/>
        </w:rPr>
        <w:t xml:space="preserve">ности.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E55920">
        <w:rPr>
          <w:rFonts w:ascii="Times New Roman" w:hAnsi="Times New Roman"/>
          <w:b/>
          <w:noProof/>
          <w:sz w:val="28"/>
          <w:szCs w:val="28"/>
        </w:rPr>
        <w:lastRenderedPageBreak/>
        <w:t>Представительства</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редставительства </w:t>
      </w:r>
      <w:r w:rsidRPr="003E3A50">
        <w:rPr>
          <w:rFonts w:ascii="Times New Roman" w:hAnsi="Times New Roman"/>
          <w:sz w:val="28"/>
          <w:szCs w:val="28"/>
        </w:rPr>
        <w:t>я</w:t>
      </w:r>
      <w:r w:rsidRPr="003E3A50">
        <w:rPr>
          <w:rFonts w:ascii="Times New Roman" w:hAnsi="Times New Roman"/>
          <w:noProof/>
          <w:sz w:val="28"/>
          <w:szCs w:val="28"/>
        </w:rPr>
        <w:t xml:space="preserve">вляются </w:t>
      </w:r>
      <w:r w:rsidRPr="003E3A50">
        <w:rPr>
          <w:rFonts w:ascii="Times New Roman" w:hAnsi="Times New Roman"/>
          <w:sz w:val="28"/>
          <w:szCs w:val="28"/>
        </w:rPr>
        <w:t>специфичес</w:t>
      </w:r>
      <w:r w:rsidRPr="003E3A50">
        <w:rPr>
          <w:rFonts w:ascii="Times New Roman" w:hAnsi="Times New Roman"/>
          <w:noProof/>
          <w:sz w:val="28"/>
          <w:szCs w:val="28"/>
        </w:rPr>
        <w:t>ким</w:t>
      </w:r>
      <w:r>
        <w:rPr>
          <w:rFonts w:ascii="Times New Roman" w:hAnsi="Times New Roman"/>
          <w:noProof/>
          <w:sz w:val="28"/>
          <w:szCs w:val="28"/>
        </w:rPr>
        <w:t>и</w:t>
      </w:r>
      <w:r w:rsidRPr="003E3A50">
        <w:rPr>
          <w:rFonts w:ascii="Times New Roman" w:hAnsi="Times New Roman"/>
          <w:noProof/>
          <w:sz w:val="28"/>
          <w:szCs w:val="28"/>
        </w:rPr>
        <w:t xml:space="preserve"> обособленными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одразделениями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в</w:t>
      </w:r>
      <w:r w:rsidRPr="003E3A50">
        <w:rPr>
          <w:rFonts w:ascii="Times New Roman" w:hAnsi="Times New Roman"/>
          <w:noProof/>
          <w:sz w:val="28"/>
          <w:szCs w:val="28"/>
        </w:rPr>
        <w:t xml:space="preserve">ыполняющими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оль «пред</w:t>
      </w:r>
      <w:r>
        <w:rPr>
          <w:rFonts w:ascii="Times New Roman" w:hAnsi="Times New Roman"/>
          <w:noProof/>
          <w:sz w:val="28"/>
          <w:szCs w:val="28"/>
        </w:rPr>
        <w:t>-</w:t>
      </w:r>
      <w:r w:rsidRPr="003E3A50">
        <w:rPr>
          <w:rFonts w:ascii="Times New Roman" w:hAnsi="Times New Roman"/>
          <w:noProof/>
          <w:sz w:val="28"/>
          <w:szCs w:val="28"/>
        </w:rPr>
        <w:t xml:space="preserve">ставителя </w:t>
      </w:r>
      <w:r w:rsidRPr="003E3A50">
        <w:rPr>
          <w:rFonts w:ascii="Times New Roman" w:hAnsi="Times New Roman"/>
          <w:sz w:val="28"/>
          <w:szCs w:val="28"/>
        </w:rPr>
        <w:t>и</w:t>
      </w:r>
      <w:r w:rsidRPr="003E3A50">
        <w:rPr>
          <w:rFonts w:ascii="Times New Roman" w:hAnsi="Times New Roman"/>
          <w:noProof/>
          <w:sz w:val="28"/>
          <w:szCs w:val="28"/>
        </w:rPr>
        <w:t xml:space="preserve">нтересов»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б</w:t>
      </w:r>
      <w:r w:rsidRPr="003E3A50">
        <w:rPr>
          <w:rFonts w:ascii="Times New Roman" w:hAnsi="Times New Roman"/>
          <w:noProof/>
          <w:sz w:val="28"/>
          <w:szCs w:val="28"/>
        </w:rPr>
        <w:t xml:space="preserve">ез </w:t>
      </w:r>
      <w:r w:rsidRPr="003E3A50">
        <w:rPr>
          <w:rFonts w:ascii="Times New Roman" w:hAnsi="Times New Roman"/>
          <w:sz w:val="28"/>
          <w:szCs w:val="28"/>
        </w:rPr>
        <w:t>о</w:t>
      </w:r>
      <w:r w:rsidRPr="003E3A50">
        <w:rPr>
          <w:rFonts w:ascii="Times New Roman" w:hAnsi="Times New Roman"/>
          <w:noProof/>
          <w:sz w:val="28"/>
          <w:szCs w:val="28"/>
        </w:rPr>
        <w:t xml:space="preserve">собых </w:t>
      </w:r>
      <w:r w:rsidRPr="003E3A50">
        <w:rPr>
          <w:rFonts w:ascii="Times New Roman" w:hAnsi="Times New Roman"/>
          <w:sz w:val="28"/>
          <w:szCs w:val="28"/>
        </w:rPr>
        <w:t>п</w:t>
      </w:r>
      <w:r w:rsidRPr="003E3A50">
        <w:rPr>
          <w:rFonts w:ascii="Times New Roman" w:hAnsi="Times New Roman"/>
          <w:noProof/>
          <w:sz w:val="28"/>
          <w:szCs w:val="28"/>
        </w:rPr>
        <w:t xml:space="preserve">олномочий. </w:t>
      </w:r>
      <w:r w:rsidRPr="003E3A50">
        <w:rPr>
          <w:rFonts w:ascii="Times New Roman" w:hAnsi="Times New Roman"/>
          <w:vanish/>
          <w:sz w:val="28"/>
          <w:szCs w:val="28"/>
        </w:rPr>
        <w:br/>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яде случаев </w:t>
      </w:r>
      <w:r w:rsidRPr="003E3A50">
        <w:rPr>
          <w:rFonts w:ascii="Times New Roman" w:hAnsi="Times New Roman"/>
          <w:sz w:val="28"/>
          <w:szCs w:val="28"/>
        </w:rPr>
        <w:t>п</w:t>
      </w:r>
      <w:r w:rsidRPr="003E3A50">
        <w:rPr>
          <w:rFonts w:ascii="Times New Roman" w:hAnsi="Times New Roman"/>
          <w:noProof/>
          <w:sz w:val="28"/>
          <w:szCs w:val="28"/>
        </w:rPr>
        <w:t xml:space="preserve">редставительствам </w:t>
      </w:r>
      <w:r w:rsidRPr="003E3A50">
        <w:rPr>
          <w:rFonts w:ascii="Times New Roman" w:hAnsi="Times New Roman"/>
          <w:sz w:val="28"/>
          <w:szCs w:val="28"/>
        </w:rPr>
        <w:t>делегируется</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раво </w:t>
      </w:r>
      <w:r w:rsidRPr="003E3A50">
        <w:rPr>
          <w:rFonts w:ascii="Times New Roman" w:hAnsi="Times New Roman"/>
          <w:sz w:val="28"/>
          <w:szCs w:val="28"/>
        </w:rPr>
        <w:t>о</w:t>
      </w:r>
      <w:r w:rsidRPr="003E3A50">
        <w:rPr>
          <w:rFonts w:ascii="Times New Roman" w:hAnsi="Times New Roman"/>
          <w:noProof/>
          <w:sz w:val="28"/>
          <w:szCs w:val="28"/>
        </w:rPr>
        <w:t xml:space="preserve">существить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отировку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ринимать </w:t>
      </w:r>
      <w:r w:rsidRPr="003E3A50">
        <w:rPr>
          <w:rFonts w:ascii="Times New Roman" w:hAnsi="Times New Roman"/>
          <w:sz w:val="28"/>
          <w:szCs w:val="28"/>
        </w:rPr>
        <w:t>(</w:t>
      </w:r>
      <w:r w:rsidRPr="003E3A50">
        <w:rPr>
          <w:rFonts w:ascii="Times New Roman" w:hAnsi="Times New Roman"/>
          <w:noProof/>
          <w:sz w:val="28"/>
          <w:szCs w:val="28"/>
        </w:rPr>
        <w:t xml:space="preserve">в </w:t>
      </w:r>
      <w:r w:rsidRPr="003E3A50">
        <w:rPr>
          <w:rFonts w:ascii="Times New Roman" w:hAnsi="Times New Roman"/>
          <w:sz w:val="28"/>
          <w:szCs w:val="28"/>
        </w:rPr>
        <w:t>р</w:t>
      </w:r>
      <w:r w:rsidRPr="003E3A50">
        <w:rPr>
          <w:rFonts w:ascii="Times New Roman" w:hAnsi="Times New Roman"/>
          <w:noProof/>
          <w:sz w:val="28"/>
          <w:szCs w:val="28"/>
        </w:rPr>
        <w:t xml:space="preserve">амках </w:t>
      </w:r>
      <w:r w:rsidRPr="003E3A50">
        <w:rPr>
          <w:rFonts w:ascii="Times New Roman" w:hAnsi="Times New Roman"/>
          <w:sz w:val="28"/>
          <w:szCs w:val="28"/>
        </w:rPr>
        <w:t>у</w:t>
      </w:r>
      <w:r w:rsidRPr="003E3A50">
        <w:rPr>
          <w:rFonts w:ascii="Times New Roman" w:hAnsi="Times New Roman"/>
          <w:noProof/>
          <w:sz w:val="28"/>
          <w:szCs w:val="28"/>
        </w:rPr>
        <w:t xml:space="preserve">становленных </w:t>
      </w:r>
      <w:r w:rsidRPr="003E3A50">
        <w:rPr>
          <w:rFonts w:ascii="Times New Roman" w:hAnsi="Times New Roman"/>
          <w:sz w:val="28"/>
          <w:szCs w:val="28"/>
        </w:rPr>
        <w:t>л</w:t>
      </w:r>
      <w:r w:rsidRPr="003E3A50">
        <w:rPr>
          <w:rFonts w:ascii="Times New Roman" w:hAnsi="Times New Roman"/>
          <w:noProof/>
          <w:sz w:val="28"/>
          <w:szCs w:val="28"/>
        </w:rPr>
        <w:t xml:space="preserve">имитов)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редоставлении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п</w:t>
      </w:r>
      <w:r w:rsidRPr="003E3A50">
        <w:rPr>
          <w:rFonts w:ascii="Times New Roman" w:hAnsi="Times New Roman"/>
          <w:noProof/>
          <w:sz w:val="28"/>
          <w:szCs w:val="28"/>
        </w:rPr>
        <w:t xml:space="preserve">ерестраховочной </w:t>
      </w:r>
      <w:r w:rsidRPr="003E3A50">
        <w:rPr>
          <w:rFonts w:ascii="Times New Roman" w:hAnsi="Times New Roman"/>
          <w:sz w:val="28"/>
          <w:szCs w:val="28"/>
        </w:rPr>
        <w:t>з</w:t>
      </w:r>
      <w:r w:rsidRPr="003E3A50">
        <w:rPr>
          <w:rFonts w:ascii="Times New Roman" w:hAnsi="Times New Roman"/>
          <w:noProof/>
          <w:sz w:val="28"/>
          <w:szCs w:val="28"/>
        </w:rPr>
        <w:t xml:space="preserve">ащиты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и</w:t>
      </w:r>
      <w:r w:rsidRPr="003E3A50">
        <w:rPr>
          <w:rFonts w:ascii="Times New Roman" w:hAnsi="Times New Roman"/>
          <w:noProof/>
          <w:sz w:val="28"/>
          <w:szCs w:val="28"/>
        </w:rPr>
        <w:t xml:space="preserve">мени </w:t>
      </w:r>
      <w:r w:rsidRPr="003E3A50">
        <w:rPr>
          <w:rFonts w:ascii="Times New Roman" w:hAnsi="Times New Roman"/>
          <w:sz w:val="28"/>
          <w:szCs w:val="28"/>
        </w:rPr>
        <w:t>г</w:t>
      </w:r>
      <w:r w:rsidRPr="003E3A50">
        <w:rPr>
          <w:rFonts w:ascii="Times New Roman" w:hAnsi="Times New Roman"/>
          <w:noProof/>
          <w:sz w:val="28"/>
          <w:szCs w:val="28"/>
        </w:rPr>
        <w:t xml:space="preserve">оловной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П</w:t>
      </w:r>
      <w:r w:rsidRPr="003E3A50">
        <w:rPr>
          <w:rFonts w:ascii="Times New Roman" w:hAnsi="Times New Roman"/>
          <w:noProof/>
          <w:sz w:val="28"/>
          <w:szCs w:val="28"/>
        </w:rPr>
        <w:t xml:space="preserve">редставительства </w:t>
      </w:r>
      <w:r w:rsidRPr="003E3A50">
        <w:rPr>
          <w:rFonts w:ascii="Times New Roman" w:hAnsi="Times New Roman"/>
          <w:sz w:val="28"/>
          <w:szCs w:val="28"/>
        </w:rPr>
        <w:t>(</w:t>
      </w:r>
      <w:r w:rsidRPr="003E3A50">
        <w:rPr>
          <w:rFonts w:ascii="Times New Roman" w:hAnsi="Times New Roman"/>
          <w:noProof/>
          <w:sz w:val="28"/>
          <w:szCs w:val="28"/>
        </w:rPr>
        <w:t xml:space="preserve">или </w:t>
      </w:r>
      <w:r w:rsidRPr="003E3A50">
        <w:rPr>
          <w:rFonts w:ascii="Times New Roman" w:hAnsi="Times New Roman"/>
          <w:sz w:val="28"/>
          <w:szCs w:val="28"/>
        </w:rPr>
        <w:t>региональные</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епартаменты) </w:t>
      </w:r>
      <w:r w:rsidRPr="003E3A50">
        <w:rPr>
          <w:rFonts w:ascii="Times New Roman" w:hAnsi="Times New Roman"/>
          <w:sz w:val="28"/>
          <w:szCs w:val="28"/>
        </w:rPr>
        <w:t>и</w:t>
      </w:r>
      <w:r w:rsidRPr="003E3A50">
        <w:rPr>
          <w:rFonts w:ascii="Times New Roman" w:hAnsi="Times New Roman"/>
          <w:noProof/>
          <w:sz w:val="28"/>
          <w:szCs w:val="28"/>
        </w:rPr>
        <w:t xml:space="preserve">грают </w:t>
      </w:r>
      <w:r w:rsidRPr="003E3A50">
        <w:rPr>
          <w:rFonts w:ascii="Times New Roman" w:hAnsi="Times New Roman"/>
          <w:sz w:val="28"/>
          <w:szCs w:val="28"/>
        </w:rPr>
        <w:t>р</w:t>
      </w:r>
      <w:r w:rsidRPr="003E3A50">
        <w:rPr>
          <w:rFonts w:ascii="Times New Roman" w:hAnsi="Times New Roman"/>
          <w:noProof/>
          <w:sz w:val="28"/>
          <w:szCs w:val="28"/>
        </w:rPr>
        <w:t xml:space="preserve">оль </w:t>
      </w:r>
      <w:r w:rsidRPr="003E3A50">
        <w:rPr>
          <w:rFonts w:ascii="Times New Roman" w:hAnsi="Times New Roman"/>
          <w:sz w:val="28"/>
          <w:szCs w:val="28"/>
        </w:rPr>
        <w:t>квази</w:t>
      </w:r>
      <w:r>
        <w:rPr>
          <w:rFonts w:ascii="Times New Roman" w:hAnsi="Times New Roman"/>
          <w:sz w:val="28"/>
          <w:szCs w:val="28"/>
        </w:rPr>
        <w:t>-</w:t>
      </w:r>
      <w:r w:rsidRPr="003E3A50">
        <w:rPr>
          <w:rFonts w:ascii="Times New Roman" w:hAnsi="Times New Roman"/>
          <w:sz w:val="28"/>
          <w:szCs w:val="28"/>
        </w:rPr>
        <w:t>политического</w:t>
      </w:r>
      <w:r w:rsidRPr="003E3A50">
        <w:rPr>
          <w:rFonts w:ascii="Times New Roman" w:hAnsi="Times New Roman"/>
          <w:noProof/>
          <w:sz w:val="28"/>
          <w:szCs w:val="28"/>
        </w:rPr>
        <w:t xml:space="preserve"> интегратора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илиалов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а</w:t>
      </w:r>
      <w:r w:rsidRPr="003E3A50">
        <w:rPr>
          <w:rFonts w:ascii="Times New Roman" w:hAnsi="Times New Roman"/>
          <w:noProof/>
          <w:sz w:val="28"/>
          <w:szCs w:val="28"/>
        </w:rPr>
        <w:t xml:space="preserve">гентств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w:t>
      </w:r>
      <w:r w:rsidRPr="003E3A50">
        <w:rPr>
          <w:rFonts w:ascii="Times New Roman" w:hAnsi="Times New Roman"/>
          <w:noProof/>
          <w:sz w:val="28"/>
          <w:szCs w:val="28"/>
        </w:rPr>
        <w:t xml:space="preserve">ни </w:t>
      </w:r>
      <w:r w:rsidRPr="003E3A50">
        <w:rPr>
          <w:rFonts w:ascii="Times New Roman" w:hAnsi="Times New Roman"/>
          <w:sz w:val="28"/>
          <w:szCs w:val="28"/>
        </w:rPr>
        <w:t>о</w:t>
      </w:r>
      <w:r w:rsidRPr="003E3A50">
        <w:rPr>
          <w:rFonts w:ascii="Times New Roman" w:hAnsi="Times New Roman"/>
          <w:noProof/>
          <w:sz w:val="28"/>
          <w:szCs w:val="28"/>
        </w:rPr>
        <w:t>суще</w:t>
      </w:r>
      <w:r>
        <w:rPr>
          <w:rFonts w:ascii="Times New Roman" w:hAnsi="Times New Roman"/>
          <w:noProof/>
          <w:sz w:val="28"/>
          <w:szCs w:val="28"/>
        </w:rPr>
        <w:t>-</w:t>
      </w:r>
      <w:r w:rsidRPr="003E3A50">
        <w:rPr>
          <w:rFonts w:ascii="Times New Roman" w:hAnsi="Times New Roman"/>
          <w:noProof/>
          <w:sz w:val="28"/>
          <w:szCs w:val="28"/>
        </w:rPr>
        <w:t xml:space="preserve">ствляют «идейное»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уководство </w:t>
      </w:r>
      <w:r w:rsidRPr="003E3A50">
        <w:rPr>
          <w:rFonts w:ascii="Times New Roman" w:hAnsi="Times New Roman"/>
          <w:sz w:val="28"/>
          <w:szCs w:val="28"/>
        </w:rPr>
        <w:t>д</w:t>
      </w:r>
      <w:r w:rsidRPr="003E3A50">
        <w:rPr>
          <w:rFonts w:ascii="Times New Roman" w:hAnsi="Times New Roman"/>
          <w:noProof/>
          <w:sz w:val="28"/>
          <w:szCs w:val="28"/>
        </w:rPr>
        <w:t xml:space="preserve">еятельностью </w:t>
      </w:r>
      <w:r w:rsidRPr="003E3A50">
        <w:rPr>
          <w:rFonts w:ascii="Times New Roman" w:hAnsi="Times New Roman"/>
          <w:sz w:val="28"/>
          <w:szCs w:val="28"/>
        </w:rPr>
        <w:t>ф</w:t>
      </w:r>
      <w:r w:rsidRPr="003E3A50">
        <w:rPr>
          <w:rFonts w:ascii="Times New Roman" w:hAnsi="Times New Roman"/>
          <w:noProof/>
          <w:sz w:val="28"/>
          <w:szCs w:val="28"/>
        </w:rPr>
        <w:t xml:space="preserve">илиалов </w:t>
      </w:r>
      <w:r w:rsidRPr="003E3A50">
        <w:rPr>
          <w:rFonts w:ascii="Times New Roman" w:hAnsi="Times New Roman"/>
          <w:sz w:val="28"/>
          <w:szCs w:val="28"/>
        </w:rPr>
        <w:t>(</w:t>
      </w:r>
      <w:r w:rsidRPr="003E3A50">
        <w:rPr>
          <w:rFonts w:ascii="Times New Roman" w:hAnsi="Times New Roman"/>
          <w:noProof/>
          <w:sz w:val="28"/>
          <w:szCs w:val="28"/>
        </w:rPr>
        <w:t xml:space="preserve">например,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ам</w:t>
      </w:r>
      <w:r>
        <w:rPr>
          <w:rFonts w:ascii="Times New Roman" w:hAnsi="Times New Roman"/>
          <w:noProof/>
          <w:sz w:val="28"/>
          <w:szCs w:val="28"/>
        </w:rPr>
        <w:t>-</w:t>
      </w:r>
      <w:r w:rsidRPr="003E3A50">
        <w:rPr>
          <w:rFonts w:ascii="Times New Roman" w:hAnsi="Times New Roman"/>
          <w:noProof/>
          <w:sz w:val="28"/>
          <w:szCs w:val="28"/>
        </w:rPr>
        <w:t xml:space="preserve">ках </w:t>
      </w:r>
      <w:r w:rsidRPr="003E3A50">
        <w:rPr>
          <w:rFonts w:ascii="Times New Roman" w:hAnsi="Times New Roman"/>
          <w:sz w:val="28"/>
          <w:szCs w:val="28"/>
        </w:rPr>
        <w:t>федер</w:t>
      </w:r>
      <w:r w:rsidRPr="003E3A50">
        <w:rPr>
          <w:rFonts w:ascii="Times New Roman" w:hAnsi="Times New Roman"/>
          <w:noProof/>
          <w:sz w:val="28"/>
          <w:szCs w:val="28"/>
        </w:rPr>
        <w:t>ального</w:t>
      </w:r>
      <w:r w:rsidRPr="00DD52EE">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круга)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омогают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п</w:t>
      </w:r>
      <w:r w:rsidRPr="003E3A50">
        <w:rPr>
          <w:rFonts w:ascii="Times New Roman" w:hAnsi="Times New Roman"/>
          <w:noProof/>
          <w:sz w:val="28"/>
          <w:szCs w:val="28"/>
        </w:rPr>
        <w:t xml:space="preserve">родвижению. </w:t>
      </w:r>
      <w:r w:rsidRPr="003E3A50">
        <w:rPr>
          <w:rFonts w:ascii="Times New Roman" w:hAnsi="Times New Roman"/>
          <w:sz w:val="28"/>
          <w:szCs w:val="28"/>
        </w:rPr>
        <w:t>И</w:t>
      </w:r>
      <w:r w:rsidRPr="003E3A50">
        <w:rPr>
          <w:rFonts w:ascii="Times New Roman" w:hAnsi="Times New Roman"/>
          <w:noProof/>
          <w:sz w:val="28"/>
          <w:szCs w:val="28"/>
        </w:rPr>
        <w:t xml:space="preserve">нститут </w:t>
      </w:r>
      <w:r w:rsidRPr="003E3A50">
        <w:rPr>
          <w:rFonts w:ascii="Times New Roman" w:hAnsi="Times New Roman"/>
          <w:sz w:val="28"/>
          <w:szCs w:val="28"/>
        </w:rPr>
        <w:t>предста</w:t>
      </w:r>
      <w:r>
        <w:rPr>
          <w:rFonts w:ascii="Times New Roman" w:hAnsi="Times New Roman"/>
          <w:sz w:val="28"/>
          <w:szCs w:val="28"/>
        </w:rPr>
        <w:t>-</w:t>
      </w:r>
      <w:r w:rsidRPr="003E3A50">
        <w:rPr>
          <w:rFonts w:ascii="Times New Roman" w:hAnsi="Times New Roman"/>
          <w:sz w:val="28"/>
          <w:szCs w:val="28"/>
        </w:rPr>
        <w:t>в</w:t>
      </w:r>
      <w:r w:rsidRPr="003E3A50">
        <w:rPr>
          <w:rFonts w:ascii="Times New Roman" w:hAnsi="Times New Roman"/>
          <w:noProof/>
          <w:sz w:val="28"/>
          <w:szCs w:val="28"/>
        </w:rPr>
        <w:t>ительств</w:t>
      </w:r>
      <w:r w:rsidRPr="00DD52EE">
        <w:rPr>
          <w:rFonts w:ascii="Times New Roman" w:hAnsi="Times New Roman"/>
          <w:noProof/>
          <w:sz w:val="28"/>
          <w:szCs w:val="28"/>
        </w:rPr>
        <w:t xml:space="preserve"> </w:t>
      </w:r>
      <w:r w:rsidRPr="003E3A50">
        <w:rPr>
          <w:rFonts w:ascii="Times New Roman" w:hAnsi="Times New Roman"/>
          <w:sz w:val="28"/>
          <w:szCs w:val="28"/>
        </w:rPr>
        <w:t>х</w:t>
      </w:r>
      <w:r w:rsidRPr="003E3A50">
        <w:rPr>
          <w:rFonts w:ascii="Times New Roman" w:hAnsi="Times New Roman"/>
          <w:noProof/>
          <w:sz w:val="28"/>
          <w:szCs w:val="28"/>
        </w:rPr>
        <w:t xml:space="preserve">арактерен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п</w:t>
      </w:r>
      <w:r w:rsidRPr="003E3A50">
        <w:rPr>
          <w:rFonts w:ascii="Times New Roman" w:hAnsi="Times New Roman"/>
          <w:noProof/>
          <w:sz w:val="28"/>
          <w:szCs w:val="28"/>
        </w:rPr>
        <w:t xml:space="preserve">ерестраховочных </w:t>
      </w:r>
      <w:r w:rsidRPr="003E3A50">
        <w:rPr>
          <w:rFonts w:ascii="Times New Roman" w:hAnsi="Times New Roman"/>
          <w:sz w:val="28"/>
          <w:szCs w:val="28"/>
        </w:rPr>
        <w:t>к</w:t>
      </w:r>
      <w:r w:rsidRPr="003E3A50">
        <w:rPr>
          <w:rFonts w:ascii="Times New Roman" w:hAnsi="Times New Roman"/>
          <w:noProof/>
          <w:sz w:val="28"/>
          <w:szCs w:val="28"/>
        </w:rPr>
        <w:t xml:space="preserve">омпаний: как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п</w:t>
      </w:r>
      <w:r w:rsidRPr="003E3A50">
        <w:rPr>
          <w:rFonts w:ascii="Times New Roman" w:hAnsi="Times New Roman"/>
          <w:noProof/>
          <w:sz w:val="28"/>
          <w:szCs w:val="28"/>
        </w:rPr>
        <w:t xml:space="preserve">редставительства </w:t>
      </w:r>
      <w:r w:rsidRPr="003E3A50">
        <w:rPr>
          <w:rFonts w:ascii="Times New Roman" w:hAnsi="Times New Roman"/>
          <w:sz w:val="28"/>
          <w:szCs w:val="28"/>
        </w:rPr>
        <w:t>в</w:t>
      </w:r>
      <w:r w:rsidRPr="003E3A50">
        <w:rPr>
          <w:rFonts w:ascii="Times New Roman" w:hAnsi="Times New Roman"/>
          <w:noProof/>
          <w:sz w:val="28"/>
          <w:szCs w:val="28"/>
        </w:rPr>
        <w:t xml:space="preserve">ыполняют </w:t>
      </w:r>
      <w:r w:rsidRPr="003E3A50">
        <w:rPr>
          <w:rFonts w:ascii="Times New Roman" w:hAnsi="Times New Roman"/>
          <w:sz w:val="28"/>
          <w:szCs w:val="28"/>
        </w:rPr>
        <w:t>р</w:t>
      </w:r>
      <w:r w:rsidRPr="003E3A50">
        <w:rPr>
          <w:rFonts w:ascii="Times New Roman" w:hAnsi="Times New Roman"/>
          <w:noProof/>
          <w:sz w:val="28"/>
          <w:szCs w:val="28"/>
        </w:rPr>
        <w:t xml:space="preserve">оль </w:t>
      </w:r>
      <w:r w:rsidRPr="003E3A50">
        <w:rPr>
          <w:rFonts w:ascii="Times New Roman" w:hAnsi="Times New Roman"/>
          <w:sz w:val="28"/>
          <w:szCs w:val="28"/>
        </w:rPr>
        <w:t>б</w:t>
      </w:r>
      <w:r w:rsidRPr="003E3A50">
        <w:rPr>
          <w:rFonts w:ascii="Times New Roman" w:hAnsi="Times New Roman"/>
          <w:noProof/>
          <w:sz w:val="28"/>
          <w:szCs w:val="28"/>
        </w:rPr>
        <w:t xml:space="preserve">уфера </w:t>
      </w:r>
      <w:r w:rsidRPr="003E3A50">
        <w:rPr>
          <w:rFonts w:ascii="Times New Roman" w:hAnsi="Times New Roman"/>
          <w:sz w:val="28"/>
          <w:szCs w:val="28"/>
        </w:rPr>
        <w:t>и</w:t>
      </w:r>
      <w:r w:rsidRPr="003E3A50">
        <w:rPr>
          <w:rFonts w:ascii="Times New Roman" w:hAnsi="Times New Roman"/>
          <w:noProof/>
          <w:sz w:val="28"/>
          <w:szCs w:val="28"/>
        </w:rPr>
        <w:t xml:space="preserve">ли связующего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вена </w:t>
      </w:r>
      <w:r w:rsidRPr="003E3A50">
        <w:rPr>
          <w:rFonts w:ascii="Times New Roman" w:hAnsi="Times New Roman"/>
          <w:sz w:val="28"/>
          <w:szCs w:val="28"/>
        </w:rPr>
        <w:t>м</w:t>
      </w:r>
      <w:r w:rsidRPr="003E3A50">
        <w:rPr>
          <w:rFonts w:ascii="Times New Roman" w:hAnsi="Times New Roman"/>
          <w:noProof/>
          <w:sz w:val="28"/>
          <w:szCs w:val="28"/>
        </w:rPr>
        <w:t xml:space="preserve">ежду </w:t>
      </w:r>
      <w:r w:rsidRPr="003E3A50">
        <w:rPr>
          <w:rFonts w:ascii="Times New Roman" w:hAnsi="Times New Roman"/>
          <w:sz w:val="28"/>
          <w:szCs w:val="28"/>
        </w:rPr>
        <w:t>м</w:t>
      </w:r>
      <w:r w:rsidRPr="003E3A50">
        <w:rPr>
          <w:rFonts w:ascii="Times New Roman" w:hAnsi="Times New Roman"/>
          <w:noProof/>
          <w:sz w:val="28"/>
          <w:szCs w:val="28"/>
        </w:rPr>
        <w:t xml:space="preserve">естным </w:t>
      </w:r>
      <w:r w:rsidRPr="003E3A50">
        <w:rPr>
          <w:rFonts w:ascii="Times New Roman" w:hAnsi="Times New Roman"/>
          <w:sz w:val="28"/>
          <w:szCs w:val="28"/>
        </w:rPr>
        <w:t>с</w:t>
      </w:r>
      <w:r w:rsidRPr="003E3A50">
        <w:rPr>
          <w:rFonts w:ascii="Times New Roman" w:hAnsi="Times New Roman"/>
          <w:noProof/>
          <w:sz w:val="28"/>
          <w:szCs w:val="28"/>
        </w:rPr>
        <w:t xml:space="preserve">траховщиком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оловным подразделением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ерестраховочной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Р</w:t>
      </w:r>
      <w:r w:rsidRPr="003E3A50">
        <w:rPr>
          <w:rFonts w:ascii="Times New Roman" w:hAnsi="Times New Roman"/>
          <w:noProof/>
          <w:sz w:val="28"/>
          <w:szCs w:val="28"/>
        </w:rPr>
        <w:t xml:space="preserve">иски </w:t>
      </w:r>
      <w:r w:rsidRPr="003E3A50">
        <w:rPr>
          <w:rFonts w:ascii="Times New Roman" w:hAnsi="Times New Roman"/>
          <w:sz w:val="28"/>
          <w:szCs w:val="28"/>
        </w:rPr>
        <w:t>акцептуются</w:t>
      </w:r>
      <w:r w:rsidRPr="00DD52EE">
        <w:rPr>
          <w:rFonts w:ascii="Times New Roman" w:hAnsi="Times New Roman"/>
          <w:sz w:val="28"/>
          <w:szCs w:val="28"/>
        </w:rPr>
        <w:t xml:space="preserve"> </w:t>
      </w:r>
      <w:r w:rsidRPr="003E3A50">
        <w:rPr>
          <w:rFonts w:ascii="Times New Roman" w:hAnsi="Times New Roman"/>
          <w:sz w:val="28"/>
          <w:szCs w:val="28"/>
        </w:rPr>
        <w:t>представительс</w:t>
      </w:r>
      <w:r w:rsidRPr="003E3A50">
        <w:rPr>
          <w:rFonts w:ascii="Times New Roman" w:hAnsi="Times New Roman"/>
          <w:noProof/>
          <w:sz w:val="28"/>
          <w:szCs w:val="28"/>
        </w:rPr>
        <w:t xml:space="preserve">твом,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в</w:t>
      </w:r>
      <w:r w:rsidRPr="003E3A50">
        <w:rPr>
          <w:rFonts w:ascii="Times New Roman" w:hAnsi="Times New Roman"/>
          <w:noProof/>
          <w:sz w:val="28"/>
          <w:szCs w:val="28"/>
        </w:rPr>
        <w:t xml:space="preserve">се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регулирование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о</w:t>
      </w:r>
      <w:r w:rsidRPr="003E3A50">
        <w:rPr>
          <w:rFonts w:ascii="Times New Roman" w:hAnsi="Times New Roman"/>
          <w:noProof/>
          <w:sz w:val="28"/>
          <w:szCs w:val="28"/>
        </w:rPr>
        <w:t>существляется,</w:t>
      </w:r>
      <w:r w:rsidRPr="00DD52EE">
        <w:rPr>
          <w:rFonts w:ascii="Times New Roman" w:hAnsi="Times New Roman"/>
          <w:noProof/>
          <w:sz w:val="28"/>
          <w:szCs w:val="28"/>
        </w:rPr>
        <w:t xml:space="preserve"> </w:t>
      </w:r>
      <w:r w:rsidRPr="003E3A50">
        <w:rPr>
          <w:rFonts w:ascii="Times New Roman" w:hAnsi="Times New Roman"/>
          <w:sz w:val="28"/>
          <w:szCs w:val="28"/>
        </w:rPr>
        <w:t>исключит</w:t>
      </w:r>
      <w:r w:rsidRPr="003E3A50">
        <w:rPr>
          <w:rFonts w:ascii="Times New Roman" w:hAnsi="Times New Roman"/>
          <w:noProof/>
          <w:sz w:val="28"/>
          <w:szCs w:val="28"/>
        </w:rPr>
        <w:t>ельно</w:t>
      </w:r>
      <w:r w:rsidRPr="00DD52EE">
        <w:rPr>
          <w:rFonts w:ascii="Times New Roman" w:hAnsi="Times New Roman"/>
          <w:noProof/>
          <w:sz w:val="28"/>
          <w:szCs w:val="28"/>
        </w:rPr>
        <w:t xml:space="preserve">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оловном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одразделении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страховщика.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574B4">
        <w:rPr>
          <w:rFonts w:ascii="Times New Roman" w:hAnsi="Times New Roman"/>
          <w:b/>
          <w:noProof/>
          <w:sz w:val="28"/>
          <w:szCs w:val="28"/>
        </w:rPr>
        <w:t xml:space="preserve">Агентства </w:t>
      </w:r>
      <w:r w:rsidRPr="003574B4">
        <w:rPr>
          <w:rFonts w:ascii="Times New Roman" w:hAnsi="Times New Roman"/>
          <w:b/>
          <w:sz w:val="28"/>
          <w:szCs w:val="28"/>
        </w:rPr>
        <w:t>(</w:t>
      </w:r>
      <w:r w:rsidRPr="003574B4">
        <w:rPr>
          <w:rFonts w:ascii="Times New Roman" w:hAnsi="Times New Roman"/>
          <w:b/>
          <w:noProof/>
          <w:sz w:val="28"/>
          <w:szCs w:val="28"/>
        </w:rPr>
        <w:t xml:space="preserve">точки </w:t>
      </w:r>
      <w:r w:rsidRPr="003574B4">
        <w:rPr>
          <w:rFonts w:ascii="Times New Roman" w:hAnsi="Times New Roman"/>
          <w:b/>
          <w:sz w:val="28"/>
          <w:szCs w:val="28"/>
        </w:rPr>
        <w:t>п</w:t>
      </w:r>
      <w:r w:rsidRPr="003574B4">
        <w:rPr>
          <w:rFonts w:ascii="Times New Roman" w:hAnsi="Times New Roman"/>
          <w:b/>
          <w:noProof/>
          <w:sz w:val="28"/>
          <w:szCs w:val="28"/>
        </w:rPr>
        <w:t>родаж)</w:t>
      </w: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сновной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е</w:t>
      </w:r>
      <w:r w:rsidRPr="003E3A50">
        <w:rPr>
          <w:rFonts w:ascii="Times New Roman" w:hAnsi="Times New Roman"/>
          <w:noProof/>
          <w:sz w:val="28"/>
          <w:szCs w:val="28"/>
        </w:rPr>
        <w:t xml:space="preserve">динственной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ц</w:t>
      </w:r>
      <w:r w:rsidRPr="003E3A50">
        <w:rPr>
          <w:rFonts w:ascii="Times New Roman" w:hAnsi="Times New Roman"/>
          <w:noProof/>
          <w:sz w:val="28"/>
          <w:szCs w:val="28"/>
        </w:rPr>
        <w:t xml:space="preserve">елью </w:t>
      </w:r>
      <w:r w:rsidRPr="003E3A50">
        <w:rPr>
          <w:rFonts w:ascii="Times New Roman" w:hAnsi="Times New Roman"/>
          <w:vanish/>
          <w:sz w:val="28"/>
          <w:szCs w:val="28"/>
        </w:rPr>
        <w:br/>
      </w:r>
      <w:r w:rsidRPr="003E3A50">
        <w:rPr>
          <w:rFonts w:ascii="Times New Roman" w:hAnsi="Times New Roman"/>
          <w:sz w:val="28"/>
          <w:szCs w:val="28"/>
        </w:rPr>
        <w:t>я</w:t>
      </w:r>
      <w:r w:rsidRPr="003E3A50">
        <w:rPr>
          <w:rFonts w:ascii="Times New Roman" w:hAnsi="Times New Roman"/>
          <w:noProof/>
          <w:sz w:val="28"/>
          <w:szCs w:val="28"/>
        </w:rPr>
        <w:t>вля</w:t>
      </w:r>
      <w:r>
        <w:rPr>
          <w:rFonts w:ascii="Times New Roman" w:hAnsi="Times New Roman"/>
          <w:noProof/>
          <w:sz w:val="28"/>
          <w:szCs w:val="28"/>
        </w:rPr>
        <w:t>-</w:t>
      </w:r>
      <w:r w:rsidRPr="003E3A50">
        <w:rPr>
          <w:rFonts w:ascii="Times New Roman" w:hAnsi="Times New Roman"/>
          <w:noProof/>
          <w:sz w:val="28"/>
          <w:szCs w:val="28"/>
        </w:rPr>
        <w:t xml:space="preserve">ется </w:t>
      </w:r>
      <w:r w:rsidRPr="003E3A50">
        <w:rPr>
          <w:rFonts w:ascii="Times New Roman" w:hAnsi="Times New Roman"/>
          <w:sz w:val="28"/>
          <w:szCs w:val="28"/>
        </w:rPr>
        <w:t>аквизиционная</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родажа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родвижение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ро</w:t>
      </w:r>
      <w:r>
        <w:rPr>
          <w:rFonts w:ascii="Times New Roman" w:hAnsi="Times New Roman"/>
          <w:noProof/>
          <w:sz w:val="28"/>
          <w:szCs w:val="28"/>
        </w:rPr>
        <w:t>-</w:t>
      </w:r>
      <w:r w:rsidRPr="003E3A50">
        <w:rPr>
          <w:rFonts w:ascii="Times New Roman" w:hAnsi="Times New Roman"/>
          <w:noProof/>
          <w:sz w:val="28"/>
          <w:szCs w:val="28"/>
        </w:rPr>
        <w:t xml:space="preserve">дуктов.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роцессе </w:t>
      </w:r>
      <w:r w:rsidRPr="003E3A50">
        <w:rPr>
          <w:rFonts w:ascii="Times New Roman" w:hAnsi="Times New Roman"/>
          <w:sz w:val="28"/>
          <w:szCs w:val="28"/>
        </w:rPr>
        <w:t>с</w:t>
      </w:r>
      <w:r w:rsidRPr="003E3A50">
        <w:rPr>
          <w:rFonts w:ascii="Times New Roman" w:hAnsi="Times New Roman"/>
          <w:noProof/>
          <w:sz w:val="28"/>
          <w:szCs w:val="28"/>
        </w:rPr>
        <w:t xml:space="preserve">воей </w:t>
      </w:r>
      <w:r w:rsidRPr="003E3A50">
        <w:rPr>
          <w:rFonts w:ascii="Times New Roman" w:hAnsi="Times New Roman"/>
          <w:sz w:val="28"/>
          <w:szCs w:val="28"/>
        </w:rPr>
        <w:t>р</w:t>
      </w:r>
      <w:r w:rsidRPr="003E3A50">
        <w:rPr>
          <w:rFonts w:ascii="Times New Roman" w:hAnsi="Times New Roman"/>
          <w:noProof/>
          <w:sz w:val="28"/>
          <w:szCs w:val="28"/>
        </w:rPr>
        <w:t xml:space="preserve">аботы </w:t>
      </w:r>
      <w:r w:rsidRPr="003E3A50">
        <w:rPr>
          <w:rFonts w:ascii="Times New Roman" w:hAnsi="Times New Roman"/>
          <w:sz w:val="28"/>
          <w:szCs w:val="28"/>
        </w:rPr>
        <w:t>а</w:t>
      </w:r>
      <w:r w:rsidRPr="003E3A50">
        <w:rPr>
          <w:rFonts w:ascii="Times New Roman" w:hAnsi="Times New Roman"/>
          <w:noProof/>
          <w:sz w:val="28"/>
          <w:szCs w:val="28"/>
        </w:rPr>
        <w:t xml:space="preserve">гентства </w:t>
      </w:r>
      <w:r w:rsidRPr="003E3A50">
        <w:rPr>
          <w:rFonts w:ascii="Times New Roman" w:hAnsi="Times New Roman"/>
          <w:sz w:val="28"/>
          <w:szCs w:val="28"/>
        </w:rPr>
        <w:t>м</w:t>
      </w:r>
      <w:r w:rsidRPr="003E3A50">
        <w:rPr>
          <w:rFonts w:ascii="Times New Roman" w:hAnsi="Times New Roman"/>
          <w:noProof/>
          <w:sz w:val="28"/>
          <w:szCs w:val="28"/>
        </w:rPr>
        <w:t xml:space="preserve">огут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существлять </w:t>
      </w:r>
      <w:r w:rsidRPr="003E3A50">
        <w:rPr>
          <w:rFonts w:ascii="Times New Roman" w:hAnsi="Times New Roman"/>
          <w:sz w:val="28"/>
          <w:szCs w:val="28"/>
        </w:rPr>
        <w:t>в</w:t>
      </w:r>
      <w:r w:rsidRPr="003E3A50">
        <w:rPr>
          <w:rFonts w:ascii="Times New Roman" w:hAnsi="Times New Roman"/>
          <w:noProof/>
          <w:sz w:val="28"/>
          <w:szCs w:val="28"/>
        </w:rPr>
        <w:t>заимо</w:t>
      </w:r>
      <w:r>
        <w:rPr>
          <w:rFonts w:ascii="Times New Roman" w:hAnsi="Times New Roman"/>
          <w:noProof/>
          <w:sz w:val="28"/>
          <w:szCs w:val="28"/>
        </w:rPr>
        <w:t>-</w:t>
      </w:r>
      <w:r w:rsidRPr="003E3A50">
        <w:rPr>
          <w:rFonts w:ascii="Times New Roman" w:hAnsi="Times New Roman"/>
          <w:noProof/>
          <w:sz w:val="28"/>
          <w:szCs w:val="28"/>
        </w:rPr>
        <w:t xml:space="preserve">действие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азличными </w:t>
      </w:r>
      <w:r w:rsidRPr="003E3A50">
        <w:rPr>
          <w:rFonts w:ascii="Times New Roman" w:hAnsi="Times New Roman"/>
          <w:sz w:val="28"/>
          <w:szCs w:val="28"/>
        </w:rPr>
        <w:t>ф</w:t>
      </w:r>
      <w:r w:rsidRPr="003E3A50">
        <w:rPr>
          <w:rFonts w:ascii="Times New Roman" w:hAnsi="Times New Roman"/>
          <w:noProof/>
          <w:sz w:val="28"/>
          <w:szCs w:val="28"/>
        </w:rPr>
        <w:t xml:space="preserve">инансовыми </w:t>
      </w:r>
      <w:r w:rsidRPr="003E3A50">
        <w:rPr>
          <w:rFonts w:ascii="Times New Roman" w:hAnsi="Times New Roman"/>
          <w:sz w:val="28"/>
          <w:szCs w:val="28"/>
        </w:rPr>
        <w:t>инстит</w:t>
      </w:r>
      <w:r w:rsidRPr="003E3A50">
        <w:rPr>
          <w:rFonts w:ascii="Times New Roman" w:hAnsi="Times New Roman"/>
          <w:noProof/>
          <w:sz w:val="28"/>
          <w:szCs w:val="28"/>
        </w:rPr>
        <w:t>утами</w:t>
      </w:r>
      <w:r w:rsidRPr="00DD52EE">
        <w:rPr>
          <w:rFonts w:ascii="Times New Roman" w:hAnsi="Times New Roman"/>
          <w:noProof/>
          <w:sz w:val="28"/>
          <w:szCs w:val="28"/>
        </w:rPr>
        <w:t xml:space="preserve">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онтрагентами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ан</w:t>
      </w:r>
      <w:r>
        <w:rPr>
          <w:rFonts w:ascii="Times New Roman" w:hAnsi="Times New Roman"/>
          <w:noProof/>
          <w:sz w:val="28"/>
          <w:szCs w:val="28"/>
        </w:rPr>
        <w:t>-</w:t>
      </w:r>
      <w:r w:rsidRPr="003E3A50">
        <w:rPr>
          <w:rFonts w:ascii="Times New Roman" w:hAnsi="Times New Roman"/>
          <w:noProof/>
          <w:sz w:val="28"/>
          <w:szCs w:val="28"/>
        </w:rPr>
        <w:t xml:space="preserve">ками, </w:t>
      </w:r>
      <w:r w:rsidRPr="003E3A50">
        <w:rPr>
          <w:rFonts w:ascii="Times New Roman" w:hAnsi="Times New Roman"/>
          <w:sz w:val="28"/>
          <w:szCs w:val="28"/>
        </w:rPr>
        <w:t>л</w:t>
      </w:r>
      <w:r w:rsidRPr="003E3A50">
        <w:rPr>
          <w:rFonts w:ascii="Times New Roman" w:hAnsi="Times New Roman"/>
          <w:noProof/>
          <w:sz w:val="28"/>
          <w:szCs w:val="28"/>
        </w:rPr>
        <w:t xml:space="preserve">изинговыми </w:t>
      </w:r>
      <w:r w:rsidRPr="003E3A50">
        <w:rPr>
          <w:rFonts w:ascii="Times New Roman" w:hAnsi="Times New Roman"/>
          <w:sz w:val="28"/>
          <w:szCs w:val="28"/>
        </w:rPr>
        <w:t>к</w:t>
      </w:r>
      <w:r w:rsidRPr="003E3A50">
        <w:rPr>
          <w:rFonts w:ascii="Times New Roman" w:hAnsi="Times New Roman"/>
          <w:noProof/>
          <w:sz w:val="28"/>
          <w:szCs w:val="28"/>
        </w:rPr>
        <w:t xml:space="preserve">омпаниями, </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уристическими </w:t>
      </w:r>
      <w:r w:rsidRPr="003E3A50">
        <w:rPr>
          <w:rFonts w:ascii="Times New Roman" w:hAnsi="Times New Roman"/>
          <w:sz w:val="28"/>
          <w:szCs w:val="28"/>
        </w:rPr>
        <w:t>к</w:t>
      </w:r>
      <w:r w:rsidRPr="003E3A50">
        <w:rPr>
          <w:rFonts w:ascii="Times New Roman" w:hAnsi="Times New Roman"/>
          <w:noProof/>
          <w:sz w:val="28"/>
          <w:szCs w:val="28"/>
        </w:rPr>
        <w:t xml:space="preserve">омпаниями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.д., </w:t>
      </w:r>
      <w:r w:rsidRPr="003E3A50">
        <w:rPr>
          <w:rFonts w:ascii="Times New Roman" w:hAnsi="Times New Roman"/>
          <w:sz w:val="28"/>
          <w:szCs w:val="28"/>
        </w:rPr>
        <w:t>ф</w:t>
      </w:r>
      <w:r w:rsidRPr="003E3A50">
        <w:rPr>
          <w:rFonts w:ascii="Times New Roman" w:hAnsi="Times New Roman"/>
          <w:noProof/>
          <w:sz w:val="28"/>
          <w:szCs w:val="28"/>
        </w:rPr>
        <w:t>ор</w:t>
      </w:r>
      <w:r>
        <w:rPr>
          <w:rFonts w:ascii="Times New Roman" w:hAnsi="Times New Roman"/>
          <w:noProof/>
          <w:sz w:val="28"/>
          <w:szCs w:val="28"/>
        </w:rPr>
        <w:t>-</w:t>
      </w:r>
      <w:r w:rsidRPr="003E3A50">
        <w:rPr>
          <w:rFonts w:ascii="Times New Roman" w:hAnsi="Times New Roman"/>
          <w:noProof/>
          <w:sz w:val="28"/>
          <w:szCs w:val="28"/>
        </w:rPr>
        <w:t xml:space="preserve">мируя </w:t>
      </w:r>
      <w:r w:rsidRPr="003E3A50">
        <w:rPr>
          <w:rFonts w:ascii="Times New Roman" w:hAnsi="Times New Roman"/>
          <w:sz w:val="28"/>
          <w:szCs w:val="28"/>
        </w:rPr>
        <w:t>к</w:t>
      </w:r>
      <w:r w:rsidRPr="003E3A50">
        <w:rPr>
          <w:rFonts w:ascii="Times New Roman" w:hAnsi="Times New Roman"/>
          <w:noProof/>
          <w:sz w:val="28"/>
          <w:szCs w:val="28"/>
        </w:rPr>
        <w:t xml:space="preserve">аналы </w:t>
      </w:r>
      <w:r w:rsidRPr="003E3A50">
        <w:rPr>
          <w:rFonts w:ascii="Times New Roman" w:hAnsi="Times New Roman"/>
          <w:sz w:val="28"/>
          <w:szCs w:val="28"/>
        </w:rPr>
        <w:t>продвижения</w:t>
      </w:r>
      <w:r w:rsidRPr="003E3A50">
        <w:rPr>
          <w:rFonts w:ascii="Times New Roman" w:hAnsi="Times New Roman"/>
          <w:noProof/>
          <w:sz w:val="28"/>
          <w:szCs w:val="28"/>
        </w:rPr>
        <w:t xml:space="preserve"> (продажи)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 xml:space="preserve">родуктов.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Агентства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з</w:t>
      </w:r>
      <w:r w:rsidRPr="003E3A50">
        <w:rPr>
          <w:rFonts w:ascii="Times New Roman" w:hAnsi="Times New Roman"/>
          <w:noProof/>
          <w:sz w:val="28"/>
          <w:szCs w:val="28"/>
        </w:rPr>
        <w:t xml:space="preserve">анимаются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регулированием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андеррай</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ингом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ем </w:t>
      </w:r>
      <w:r w:rsidRPr="003E3A50">
        <w:rPr>
          <w:rFonts w:ascii="Times New Roman" w:hAnsi="Times New Roman"/>
          <w:sz w:val="28"/>
          <w:szCs w:val="28"/>
        </w:rPr>
        <w:t>б</w:t>
      </w:r>
      <w:r w:rsidRPr="003E3A50">
        <w:rPr>
          <w:rFonts w:ascii="Times New Roman" w:hAnsi="Times New Roman"/>
          <w:noProof/>
          <w:sz w:val="28"/>
          <w:szCs w:val="28"/>
        </w:rPr>
        <w:t xml:space="preserve">олее </w:t>
      </w:r>
      <w:r w:rsidRPr="003E3A50">
        <w:rPr>
          <w:rFonts w:ascii="Times New Roman" w:hAnsi="Times New Roman"/>
          <w:sz w:val="28"/>
          <w:szCs w:val="28"/>
        </w:rPr>
        <w:t>ф</w:t>
      </w:r>
      <w:r w:rsidRPr="003E3A50">
        <w:rPr>
          <w:rFonts w:ascii="Times New Roman" w:hAnsi="Times New Roman"/>
          <w:noProof/>
          <w:sz w:val="28"/>
          <w:szCs w:val="28"/>
        </w:rPr>
        <w:t xml:space="preserve">инансовым </w:t>
      </w:r>
      <w:r w:rsidRPr="003E3A50">
        <w:rPr>
          <w:rFonts w:ascii="Times New Roman" w:hAnsi="Times New Roman"/>
          <w:sz w:val="28"/>
          <w:szCs w:val="28"/>
        </w:rPr>
        <w:t>п</w:t>
      </w:r>
      <w:r w:rsidRPr="003E3A50">
        <w:rPr>
          <w:rFonts w:ascii="Times New Roman" w:hAnsi="Times New Roman"/>
          <w:noProof/>
          <w:sz w:val="28"/>
          <w:szCs w:val="28"/>
        </w:rPr>
        <w:t xml:space="preserve">ланированием.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единств</w:t>
      </w:r>
      <w:r w:rsidRPr="003E3A50">
        <w:rPr>
          <w:rFonts w:ascii="Times New Roman" w:hAnsi="Times New Roman"/>
          <w:noProof/>
          <w:sz w:val="28"/>
          <w:szCs w:val="28"/>
        </w:rPr>
        <w:t>енная</w:t>
      </w:r>
      <w:r w:rsidRPr="00DD52EE">
        <w:rPr>
          <w:rFonts w:ascii="Times New Roman" w:hAnsi="Times New Roman"/>
          <w:noProof/>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адача </w:t>
      </w:r>
      <w:r w:rsidRPr="000819DE">
        <w:rPr>
          <w:rFonts w:ascii="Times New Roman" w:hAnsi="Times New Roman"/>
          <w:sz w:val="28"/>
          <w:szCs w:val="28"/>
        </w:rPr>
        <w:t>–</w:t>
      </w:r>
      <w:r w:rsidRPr="003E3A50">
        <w:rPr>
          <w:rFonts w:ascii="Times New Roman" w:hAnsi="Times New Roman"/>
          <w:sz w:val="28"/>
          <w:szCs w:val="28"/>
        </w:rPr>
        <w:t>м</w:t>
      </w:r>
      <w:r w:rsidRPr="003E3A50">
        <w:rPr>
          <w:rFonts w:ascii="Times New Roman" w:hAnsi="Times New Roman"/>
          <w:noProof/>
          <w:sz w:val="28"/>
          <w:szCs w:val="28"/>
        </w:rPr>
        <w:t xml:space="preserve">аксимизировать </w:t>
      </w:r>
      <w:r w:rsidRPr="003E3A50">
        <w:rPr>
          <w:rFonts w:ascii="Times New Roman" w:hAnsi="Times New Roman"/>
          <w:sz w:val="28"/>
          <w:szCs w:val="28"/>
        </w:rPr>
        <w:t>с</w:t>
      </w:r>
      <w:r w:rsidRPr="003E3A50">
        <w:rPr>
          <w:rFonts w:ascii="Times New Roman" w:hAnsi="Times New Roman"/>
          <w:noProof/>
          <w:sz w:val="28"/>
          <w:szCs w:val="28"/>
        </w:rPr>
        <w:t xml:space="preserve">бор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 xml:space="preserve">ремий. Однако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ни </w:t>
      </w:r>
      <w:r w:rsidRPr="003E3A50">
        <w:rPr>
          <w:rFonts w:ascii="Times New Roman" w:hAnsi="Times New Roman"/>
          <w:sz w:val="28"/>
          <w:szCs w:val="28"/>
        </w:rPr>
        <w:t>и</w:t>
      </w:r>
      <w:r w:rsidRPr="003E3A50">
        <w:rPr>
          <w:rFonts w:ascii="Times New Roman" w:hAnsi="Times New Roman"/>
          <w:noProof/>
          <w:sz w:val="28"/>
          <w:szCs w:val="28"/>
        </w:rPr>
        <w:t xml:space="preserve">грают </w:t>
      </w:r>
      <w:r w:rsidRPr="003E3A50">
        <w:rPr>
          <w:rFonts w:ascii="Times New Roman" w:hAnsi="Times New Roman"/>
          <w:sz w:val="28"/>
          <w:szCs w:val="28"/>
        </w:rPr>
        <w:t>к</w:t>
      </w:r>
      <w:r w:rsidRPr="003E3A50">
        <w:rPr>
          <w:rFonts w:ascii="Times New Roman" w:hAnsi="Times New Roman"/>
          <w:noProof/>
          <w:sz w:val="28"/>
          <w:szCs w:val="28"/>
        </w:rPr>
        <w:t xml:space="preserve">райне </w:t>
      </w:r>
      <w:r w:rsidRPr="003E3A50">
        <w:rPr>
          <w:rFonts w:ascii="Times New Roman" w:hAnsi="Times New Roman"/>
          <w:sz w:val="28"/>
          <w:szCs w:val="28"/>
        </w:rPr>
        <w:t>в</w:t>
      </w:r>
      <w:r w:rsidRPr="003E3A50">
        <w:rPr>
          <w:rFonts w:ascii="Times New Roman" w:hAnsi="Times New Roman"/>
          <w:noProof/>
          <w:sz w:val="28"/>
          <w:szCs w:val="28"/>
        </w:rPr>
        <w:t>аж</w:t>
      </w:r>
      <w:r>
        <w:rPr>
          <w:rFonts w:ascii="Times New Roman" w:hAnsi="Times New Roman"/>
          <w:noProof/>
          <w:sz w:val="28"/>
          <w:szCs w:val="28"/>
        </w:rPr>
        <w:t>-</w:t>
      </w:r>
      <w:r w:rsidRPr="003E3A50">
        <w:rPr>
          <w:rFonts w:ascii="Times New Roman" w:hAnsi="Times New Roman"/>
          <w:noProof/>
          <w:sz w:val="28"/>
          <w:szCs w:val="28"/>
        </w:rPr>
        <w:t xml:space="preserve">ную </w:t>
      </w:r>
      <w:r w:rsidRPr="003E3A50">
        <w:rPr>
          <w:rFonts w:ascii="Times New Roman" w:hAnsi="Times New Roman"/>
          <w:sz w:val="28"/>
          <w:szCs w:val="28"/>
        </w:rPr>
        <w:t>р</w:t>
      </w:r>
      <w:r w:rsidRPr="003E3A50">
        <w:rPr>
          <w:rFonts w:ascii="Times New Roman" w:hAnsi="Times New Roman"/>
          <w:noProof/>
          <w:sz w:val="28"/>
          <w:szCs w:val="28"/>
        </w:rPr>
        <w:t xml:space="preserve">оль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аботе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трахователями </w:t>
      </w:r>
      <w:r w:rsidRPr="003E3A50">
        <w:rPr>
          <w:rFonts w:ascii="Times New Roman" w:hAnsi="Times New Roman"/>
          <w:sz w:val="28"/>
          <w:szCs w:val="28"/>
        </w:rPr>
        <w:t>и</w:t>
      </w:r>
      <w:r w:rsidRPr="003E3A50">
        <w:rPr>
          <w:rFonts w:ascii="Times New Roman" w:hAnsi="Times New Roman"/>
          <w:noProof/>
          <w:sz w:val="28"/>
          <w:szCs w:val="28"/>
        </w:rPr>
        <w:t xml:space="preserve"> в </w:t>
      </w:r>
      <w:r w:rsidRPr="003E3A50">
        <w:rPr>
          <w:rFonts w:ascii="Times New Roman" w:hAnsi="Times New Roman"/>
          <w:sz w:val="28"/>
          <w:szCs w:val="28"/>
        </w:rPr>
        <w:t>форм</w:t>
      </w:r>
      <w:r w:rsidRPr="003E3A50">
        <w:rPr>
          <w:rFonts w:ascii="Times New Roman" w:hAnsi="Times New Roman"/>
          <w:noProof/>
          <w:sz w:val="28"/>
          <w:szCs w:val="28"/>
        </w:rPr>
        <w:t>ировании</w:t>
      </w:r>
      <w:r w:rsidRPr="00DD52EE">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редставления </w:t>
      </w:r>
      <w:r w:rsidRPr="003E3A50">
        <w:rPr>
          <w:rFonts w:ascii="Times New Roman" w:hAnsi="Times New Roman"/>
          <w:sz w:val="28"/>
          <w:szCs w:val="28"/>
        </w:rPr>
        <w:t>о</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истеме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з</w:t>
      </w:r>
      <w:r w:rsidRPr="003E3A50">
        <w:rPr>
          <w:rFonts w:ascii="Times New Roman" w:hAnsi="Times New Roman"/>
          <w:noProof/>
          <w:sz w:val="28"/>
          <w:szCs w:val="28"/>
        </w:rPr>
        <w:t xml:space="preserve">ащиты,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дной </w:t>
      </w:r>
      <w:r w:rsidRPr="003E3A50">
        <w:rPr>
          <w:rFonts w:ascii="Times New Roman" w:hAnsi="Times New Roman"/>
          <w:sz w:val="28"/>
          <w:szCs w:val="28"/>
        </w:rPr>
        <w:t>сто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оны,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о</w:t>
      </w:r>
      <w:r w:rsidRPr="003E3A50">
        <w:rPr>
          <w:rFonts w:ascii="Times New Roman" w:hAnsi="Times New Roman"/>
          <w:noProof/>
          <w:sz w:val="28"/>
          <w:szCs w:val="28"/>
        </w:rPr>
        <w:t xml:space="preserve">жиданиях </w:t>
      </w:r>
      <w:r w:rsidRPr="003E3A50">
        <w:rPr>
          <w:rFonts w:ascii="Times New Roman" w:hAnsi="Times New Roman"/>
          <w:sz w:val="28"/>
          <w:szCs w:val="28"/>
        </w:rPr>
        <w:t>с</w:t>
      </w:r>
      <w:r w:rsidRPr="003E3A50">
        <w:rPr>
          <w:rFonts w:ascii="Times New Roman" w:hAnsi="Times New Roman"/>
          <w:noProof/>
          <w:sz w:val="28"/>
          <w:szCs w:val="28"/>
        </w:rPr>
        <w:t xml:space="preserve">трахователей </w:t>
      </w:r>
      <w:r w:rsidRPr="003E3A50">
        <w:rPr>
          <w:rFonts w:ascii="Times New Roman" w:hAnsi="Times New Roman"/>
          <w:sz w:val="28"/>
          <w:szCs w:val="28"/>
        </w:rPr>
        <w:t>(</w:t>
      </w:r>
      <w:r w:rsidRPr="003E3A50">
        <w:rPr>
          <w:rFonts w:ascii="Times New Roman" w:hAnsi="Times New Roman"/>
          <w:noProof/>
          <w:sz w:val="28"/>
          <w:szCs w:val="28"/>
        </w:rPr>
        <w:t xml:space="preserve">о </w:t>
      </w:r>
      <w:r w:rsidRPr="003E3A50">
        <w:rPr>
          <w:rFonts w:ascii="Times New Roman" w:hAnsi="Times New Roman"/>
          <w:sz w:val="28"/>
          <w:szCs w:val="28"/>
        </w:rPr>
        <w:t>к</w:t>
      </w:r>
      <w:r w:rsidRPr="003E3A50">
        <w:rPr>
          <w:rFonts w:ascii="Times New Roman" w:hAnsi="Times New Roman"/>
          <w:noProof/>
          <w:sz w:val="28"/>
          <w:szCs w:val="28"/>
        </w:rPr>
        <w:t xml:space="preserve">ачестве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прод</w:t>
      </w:r>
      <w:r w:rsidRPr="003E3A50">
        <w:rPr>
          <w:rFonts w:ascii="Times New Roman" w:hAnsi="Times New Roman"/>
          <w:noProof/>
          <w:sz w:val="28"/>
          <w:szCs w:val="28"/>
        </w:rPr>
        <w:t>укта</w:t>
      </w:r>
      <w:r w:rsidRPr="00DD52EE">
        <w:rPr>
          <w:rFonts w:ascii="Times New Roman" w:hAnsi="Times New Roman"/>
          <w:noProof/>
          <w:sz w:val="28"/>
          <w:szCs w:val="28"/>
        </w:rPr>
        <w:t xml:space="preserve">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х</w:t>
      </w:r>
      <w:r w:rsidRPr="003E3A50">
        <w:rPr>
          <w:rFonts w:ascii="Times New Roman" w:hAnsi="Times New Roman"/>
          <w:noProof/>
          <w:sz w:val="28"/>
          <w:szCs w:val="28"/>
        </w:rPr>
        <w:t xml:space="preserve">арактеристиках)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ругой, </w:t>
      </w:r>
      <w:r w:rsidRPr="003E3A50">
        <w:rPr>
          <w:rFonts w:ascii="Times New Roman" w:hAnsi="Times New Roman"/>
          <w:sz w:val="28"/>
          <w:szCs w:val="28"/>
        </w:rPr>
        <w:t>д</w:t>
      </w:r>
      <w:r w:rsidRPr="003E3A50">
        <w:rPr>
          <w:rFonts w:ascii="Times New Roman" w:hAnsi="Times New Roman"/>
          <w:noProof/>
          <w:sz w:val="28"/>
          <w:szCs w:val="28"/>
        </w:rPr>
        <w:t xml:space="preserve">оводя </w:t>
      </w:r>
      <w:r w:rsidRPr="003E3A50">
        <w:rPr>
          <w:rFonts w:ascii="Times New Roman" w:hAnsi="Times New Roman"/>
          <w:sz w:val="28"/>
          <w:szCs w:val="28"/>
        </w:rPr>
        <w:t>э</w:t>
      </w:r>
      <w:r w:rsidRPr="003E3A50">
        <w:rPr>
          <w:rFonts w:ascii="Times New Roman" w:hAnsi="Times New Roman"/>
          <w:noProof/>
          <w:sz w:val="28"/>
          <w:szCs w:val="28"/>
        </w:rPr>
        <w:t xml:space="preserve">ту </w:t>
      </w:r>
      <w:r w:rsidRPr="003E3A50">
        <w:rPr>
          <w:rFonts w:ascii="Times New Roman" w:hAnsi="Times New Roman"/>
          <w:sz w:val="28"/>
          <w:szCs w:val="28"/>
        </w:rPr>
        <w:t>и</w:t>
      </w:r>
      <w:r w:rsidRPr="003E3A50">
        <w:rPr>
          <w:rFonts w:ascii="Times New Roman" w:hAnsi="Times New Roman"/>
          <w:noProof/>
          <w:sz w:val="28"/>
          <w:szCs w:val="28"/>
        </w:rPr>
        <w:t xml:space="preserve">нформацию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азработчиков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продукт</w:t>
      </w:r>
      <w:r w:rsidRPr="003E3A50">
        <w:rPr>
          <w:rFonts w:ascii="Times New Roman" w:hAnsi="Times New Roman"/>
          <w:noProof/>
          <w:sz w:val="28"/>
          <w:szCs w:val="28"/>
        </w:rPr>
        <w:t xml:space="preserve">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ндеррайтеров.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 xml:space="preserve">В </w:t>
      </w:r>
      <w:r w:rsidRPr="003E3A50">
        <w:rPr>
          <w:rFonts w:ascii="Times New Roman" w:hAnsi="Times New Roman"/>
          <w:sz w:val="28"/>
          <w:szCs w:val="28"/>
        </w:rPr>
        <w:t>р</w:t>
      </w:r>
      <w:r w:rsidRPr="003E3A50">
        <w:rPr>
          <w:rFonts w:ascii="Times New Roman" w:hAnsi="Times New Roman"/>
          <w:noProof/>
          <w:sz w:val="28"/>
          <w:szCs w:val="28"/>
        </w:rPr>
        <w:t xml:space="preserve">яду </w:t>
      </w:r>
      <w:r w:rsidRPr="003E3A50">
        <w:rPr>
          <w:rFonts w:ascii="Times New Roman" w:hAnsi="Times New Roman"/>
          <w:sz w:val="28"/>
          <w:szCs w:val="28"/>
        </w:rPr>
        <w:t>к</w:t>
      </w:r>
      <w:r w:rsidRPr="003E3A50">
        <w:rPr>
          <w:rFonts w:ascii="Times New Roman" w:hAnsi="Times New Roman"/>
          <w:noProof/>
          <w:sz w:val="28"/>
          <w:szCs w:val="28"/>
        </w:rPr>
        <w:t xml:space="preserve">аналов </w:t>
      </w:r>
      <w:r w:rsidRPr="003E3A50">
        <w:rPr>
          <w:rFonts w:ascii="Times New Roman" w:hAnsi="Times New Roman"/>
          <w:sz w:val="28"/>
          <w:szCs w:val="28"/>
        </w:rPr>
        <w:t>п</w:t>
      </w:r>
      <w:r w:rsidRPr="003E3A50">
        <w:rPr>
          <w:rFonts w:ascii="Times New Roman" w:hAnsi="Times New Roman"/>
          <w:noProof/>
          <w:sz w:val="28"/>
          <w:szCs w:val="28"/>
        </w:rPr>
        <w:t xml:space="preserve">родвижения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 xml:space="preserve">родуктов </w:t>
      </w:r>
      <w:r w:rsidRPr="003E3A50">
        <w:rPr>
          <w:rFonts w:ascii="Times New Roman" w:hAnsi="Times New Roman"/>
          <w:sz w:val="28"/>
          <w:szCs w:val="28"/>
        </w:rPr>
        <w:t>(аквизи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ц</w:t>
      </w:r>
      <w:r w:rsidRPr="003E3A50">
        <w:rPr>
          <w:rFonts w:ascii="Times New Roman" w:hAnsi="Times New Roman"/>
          <w:noProof/>
          <w:sz w:val="28"/>
          <w:szCs w:val="28"/>
        </w:rPr>
        <w:t xml:space="preserve">ионной деятельности) </w:t>
      </w:r>
      <w:r w:rsidRPr="003E3A50">
        <w:rPr>
          <w:rFonts w:ascii="Times New Roman" w:hAnsi="Times New Roman"/>
          <w:sz w:val="28"/>
          <w:szCs w:val="28"/>
        </w:rPr>
        <w:t>м</w:t>
      </w:r>
      <w:r w:rsidRPr="003E3A50">
        <w:rPr>
          <w:rFonts w:ascii="Times New Roman" w:hAnsi="Times New Roman"/>
          <w:noProof/>
          <w:sz w:val="28"/>
          <w:szCs w:val="28"/>
        </w:rPr>
        <w:t xml:space="preserve">ожно </w:t>
      </w:r>
      <w:r w:rsidRPr="003E3A50">
        <w:rPr>
          <w:rFonts w:ascii="Times New Roman" w:hAnsi="Times New Roman"/>
          <w:sz w:val="28"/>
          <w:szCs w:val="28"/>
        </w:rPr>
        <w:t>в</w:t>
      </w:r>
      <w:r w:rsidRPr="003E3A50">
        <w:rPr>
          <w:rFonts w:ascii="Times New Roman" w:hAnsi="Times New Roman"/>
          <w:noProof/>
          <w:sz w:val="28"/>
          <w:szCs w:val="28"/>
        </w:rPr>
        <w:t xml:space="preserve">ыделить </w:t>
      </w:r>
      <w:r w:rsidRPr="003E3A50">
        <w:rPr>
          <w:rFonts w:ascii="Times New Roman" w:hAnsi="Times New Roman"/>
          <w:sz w:val="28"/>
          <w:szCs w:val="28"/>
        </w:rPr>
        <w:t>с</w:t>
      </w:r>
      <w:r w:rsidRPr="003E3A50">
        <w:rPr>
          <w:rFonts w:ascii="Times New Roman" w:hAnsi="Times New Roman"/>
          <w:noProof/>
          <w:sz w:val="28"/>
          <w:szCs w:val="28"/>
        </w:rPr>
        <w:t xml:space="preserve">ледующие </w:t>
      </w:r>
      <w:r w:rsidRPr="003E3A50">
        <w:rPr>
          <w:rFonts w:ascii="Times New Roman" w:hAnsi="Times New Roman"/>
          <w:sz w:val="28"/>
          <w:szCs w:val="28"/>
        </w:rPr>
        <w:t>о</w:t>
      </w:r>
      <w:r w:rsidRPr="003E3A50">
        <w:rPr>
          <w:rFonts w:ascii="Times New Roman" w:hAnsi="Times New Roman"/>
          <w:noProof/>
          <w:sz w:val="28"/>
          <w:szCs w:val="28"/>
        </w:rPr>
        <w:t xml:space="preserve">сновные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арианты, активно </w:t>
      </w:r>
      <w:r w:rsidRPr="003E3A50">
        <w:rPr>
          <w:rFonts w:ascii="Times New Roman" w:hAnsi="Times New Roman"/>
          <w:sz w:val="28"/>
          <w:szCs w:val="28"/>
        </w:rPr>
        <w:t>п</w:t>
      </w:r>
      <w:r w:rsidRPr="003E3A50">
        <w:rPr>
          <w:rFonts w:ascii="Times New Roman" w:hAnsi="Times New Roman"/>
          <w:noProof/>
          <w:sz w:val="28"/>
          <w:szCs w:val="28"/>
        </w:rPr>
        <w:t>ри</w:t>
      </w:r>
      <w:r>
        <w:rPr>
          <w:rFonts w:ascii="Times New Roman" w:hAnsi="Times New Roman"/>
          <w:noProof/>
          <w:sz w:val="28"/>
          <w:szCs w:val="28"/>
        </w:rPr>
        <w:t>-</w:t>
      </w:r>
      <w:r w:rsidRPr="003E3A50">
        <w:rPr>
          <w:rFonts w:ascii="Times New Roman" w:hAnsi="Times New Roman"/>
          <w:noProof/>
          <w:sz w:val="28"/>
          <w:szCs w:val="28"/>
        </w:rPr>
        <w:t xml:space="preserve">меняемые </w:t>
      </w:r>
      <w:r w:rsidRPr="003E3A50">
        <w:rPr>
          <w:rFonts w:ascii="Times New Roman" w:hAnsi="Times New Roman"/>
          <w:sz w:val="28"/>
          <w:szCs w:val="28"/>
        </w:rPr>
        <w:t>с</w:t>
      </w:r>
      <w:r w:rsidRPr="003E3A50">
        <w:rPr>
          <w:rFonts w:ascii="Times New Roman" w:hAnsi="Times New Roman"/>
          <w:noProof/>
          <w:sz w:val="28"/>
          <w:szCs w:val="28"/>
        </w:rPr>
        <w:t xml:space="preserve">егодня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страховых</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омпаний:</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фисные </w:t>
      </w:r>
      <w:r w:rsidRPr="003E3A50">
        <w:rPr>
          <w:rFonts w:ascii="Times New Roman" w:hAnsi="Times New Roman"/>
          <w:sz w:val="28"/>
          <w:szCs w:val="28"/>
        </w:rPr>
        <w:t>п</w:t>
      </w:r>
      <w:r w:rsidRPr="003E3A50">
        <w:rPr>
          <w:rFonts w:ascii="Times New Roman" w:hAnsi="Times New Roman"/>
          <w:noProof/>
          <w:sz w:val="28"/>
          <w:szCs w:val="28"/>
        </w:rPr>
        <w:t xml:space="preserve">родажи </w:t>
      </w:r>
      <w:r w:rsidRPr="003E3A50">
        <w:rPr>
          <w:rFonts w:ascii="Times New Roman" w:hAnsi="Times New Roman"/>
          <w:sz w:val="28"/>
          <w:szCs w:val="28"/>
        </w:rPr>
        <w:t>(фронт-офисы);</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генты, </w:t>
      </w:r>
      <w:r w:rsidRPr="003E3A50">
        <w:rPr>
          <w:rFonts w:ascii="Times New Roman" w:hAnsi="Times New Roman"/>
          <w:sz w:val="28"/>
          <w:szCs w:val="28"/>
        </w:rPr>
        <w:t>а</w:t>
      </w:r>
      <w:r w:rsidRPr="003E3A50">
        <w:rPr>
          <w:rFonts w:ascii="Times New Roman" w:hAnsi="Times New Roman"/>
          <w:noProof/>
          <w:sz w:val="28"/>
          <w:szCs w:val="28"/>
        </w:rPr>
        <w:t xml:space="preserve">гентства,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п</w:t>
      </w:r>
      <w:r w:rsidRPr="003E3A50">
        <w:rPr>
          <w:rFonts w:ascii="Times New Roman" w:hAnsi="Times New Roman"/>
          <w:noProof/>
          <w:sz w:val="28"/>
          <w:szCs w:val="28"/>
        </w:rPr>
        <w:t>родаж;</w:t>
      </w:r>
      <w:r>
        <w:rPr>
          <w:rFonts w:ascii="Times New Roman" w:hAnsi="Times New Roman"/>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рокеры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спользуются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сновном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р</w:t>
      </w:r>
      <w:r w:rsidRPr="003E3A50">
        <w:rPr>
          <w:rFonts w:ascii="Times New Roman" w:hAnsi="Times New Roman"/>
          <w:noProof/>
          <w:sz w:val="28"/>
          <w:szCs w:val="28"/>
        </w:rPr>
        <w:t xml:space="preserve">аботе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рупными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орпоративными </w:t>
      </w:r>
      <w:r w:rsidRPr="003E3A50">
        <w:rPr>
          <w:rFonts w:ascii="Times New Roman" w:hAnsi="Times New Roman"/>
          <w:sz w:val="28"/>
          <w:szCs w:val="28"/>
        </w:rPr>
        <w:t>к</w:t>
      </w:r>
      <w:r w:rsidRPr="003E3A50">
        <w:rPr>
          <w:rFonts w:ascii="Times New Roman" w:hAnsi="Times New Roman"/>
          <w:noProof/>
          <w:sz w:val="28"/>
          <w:szCs w:val="28"/>
        </w:rPr>
        <w:t>лиентами;</w:t>
      </w:r>
      <w:r>
        <w:rPr>
          <w:rFonts w:ascii="Times New Roman" w:hAnsi="Times New Roman"/>
          <w:noProof/>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ффи</w:t>
      </w:r>
      <w:r>
        <w:rPr>
          <w:rFonts w:ascii="Times New Roman" w:hAnsi="Times New Roman"/>
          <w:noProof/>
          <w:sz w:val="28"/>
          <w:szCs w:val="28"/>
        </w:rPr>
        <w:t>л</w:t>
      </w:r>
      <w:r w:rsidRPr="003E3A50">
        <w:rPr>
          <w:rFonts w:ascii="Times New Roman" w:hAnsi="Times New Roman"/>
          <w:noProof/>
          <w:sz w:val="28"/>
          <w:szCs w:val="28"/>
        </w:rPr>
        <w:t>иро</w:t>
      </w:r>
      <w:r>
        <w:rPr>
          <w:rFonts w:ascii="Times New Roman" w:hAnsi="Times New Roman"/>
          <w:noProof/>
          <w:sz w:val="28"/>
          <w:szCs w:val="28"/>
        </w:rPr>
        <w:t>-</w:t>
      </w:r>
      <w:r w:rsidRPr="003E3A50">
        <w:rPr>
          <w:rFonts w:ascii="Times New Roman" w:hAnsi="Times New Roman"/>
          <w:noProof/>
          <w:sz w:val="28"/>
          <w:szCs w:val="28"/>
        </w:rPr>
        <w:t>ванные</w:t>
      </w:r>
      <w:r w:rsidRPr="00DD52EE">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труктуры </w:t>
      </w:r>
      <w:r w:rsidRPr="003E3A50">
        <w:rPr>
          <w:rFonts w:ascii="Times New Roman" w:hAnsi="Times New Roman"/>
          <w:sz w:val="28"/>
          <w:szCs w:val="28"/>
        </w:rPr>
        <w:t>(</w:t>
      </w:r>
      <w:r w:rsidRPr="003E3A50">
        <w:rPr>
          <w:rFonts w:ascii="Times New Roman" w:hAnsi="Times New Roman"/>
          <w:noProof/>
          <w:sz w:val="28"/>
          <w:szCs w:val="28"/>
        </w:rPr>
        <w:t xml:space="preserve">для </w:t>
      </w:r>
      <w:r w:rsidRPr="003E3A50">
        <w:rPr>
          <w:rFonts w:ascii="Times New Roman" w:hAnsi="Times New Roman"/>
          <w:sz w:val="28"/>
          <w:szCs w:val="28"/>
        </w:rPr>
        <w:t>кэптивов)</w:t>
      </w:r>
      <w:r>
        <w:rPr>
          <w:rFonts w:ascii="Times New Roman" w:hAnsi="Times New Roman"/>
          <w:sz w:val="28"/>
          <w:szCs w:val="28"/>
        </w:rPr>
        <w:t xml:space="preserve">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страхова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ии рисков </w:t>
      </w:r>
      <w:r w:rsidRPr="003E3A50">
        <w:rPr>
          <w:rFonts w:ascii="Times New Roman" w:hAnsi="Times New Roman"/>
          <w:sz w:val="28"/>
          <w:szCs w:val="28"/>
        </w:rPr>
        <w:t>м</w:t>
      </w:r>
      <w:r w:rsidRPr="003E3A50">
        <w:rPr>
          <w:rFonts w:ascii="Times New Roman" w:hAnsi="Times New Roman"/>
          <w:noProof/>
          <w:sz w:val="28"/>
          <w:szCs w:val="28"/>
        </w:rPr>
        <w:t xml:space="preserve">атеринских </w:t>
      </w:r>
      <w:r w:rsidRPr="003E3A50">
        <w:rPr>
          <w:rFonts w:ascii="Times New Roman" w:hAnsi="Times New Roman"/>
          <w:sz w:val="28"/>
          <w:szCs w:val="28"/>
        </w:rPr>
        <w:t>к</w:t>
      </w:r>
      <w:r w:rsidRPr="003E3A50">
        <w:rPr>
          <w:rFonts w:ascii="Times New Roman" w:hAnsi="Times New Roman"/>
          <w:noProof/>
          <w:sz w:val="28"/>
          <w:szCs w:val="28"/>
        </w:rPr>
        <w:t>омпаний;</w:t>
      </w:r>
      <w:r>
        <w:rPr>
          <w:rFonts w:ascii="Times New Roman" w:hAnsi="Times New Roman"/>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анковский </w:t>
      </w:r>
      <w:r w:rsidRPr="003E3A50">
        <w:rPr>
          <w:rFonts w:ascii="Times New Roman" w:hAnsi="Times New Roman"/>
          <w:sz w:val="28"/>
          <w:szCs w:val="28"/>
        </w:rPr>
        <w:t>к</w:t>
      </w:r>
      <w:r w:rsidRPr="003E3A50">
        <w:rPr>
          <w:rFonts w:ascii="Times New Roman" w:hAnsi="Times New Roman"/>
          <w:noProof/>
          <w:sz w:val="28"/>
          <w:szCs w:val="28"/>
        </w:rPr>
        <w:t xml:space="preserve">анал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алоговое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и</w:t>
      </w:r>
      <w:r w:rsidRPr="003E3A50">
        <w:rPr>
          <w:rFonts w:ascii="Times New Roman" w:hAnsi="Times New Roman"/>
          <w:noProof/>
          <w:sz w:val="28"/>
          <w:szCs w:val="28"/>
        </w:rPr>
        <w:t xml:space="preserve">потечное </w:t>
      </w:r>
      <w:r w:rsidRPr="003E3A50">
        <w:rPr>
          <w:rFonts w:ascii="Times New Roman" w:hAnsi="Times New Roman"/>
          <w:sz w:val="28"/>
          <w:szCs w:val="28"/>
        </w:rPr>
        <w:t>страх</w:t>
      </w:r>
      <w:r w:rsidRPr="003E3A50">
        <w:rPr>
          <w:rFonts w:ascii="Times New Roman" w:hAnsi="Times New Roman"/>
          <w:noProof/>
          <w:sz w:val="28"/>
          <w:szCs w:val="28"/>
        </w:rPr>
        <w:t>о</w:t>
      </w:r>
      <w:r>
        <w:rPr>
          <w:rFonts w:ascii="Times New Roman" w:hAnsi="Times New Roman"/>
          <w:noProof/>
          <w:sz w:val="28"/>
          <w:szCs w:val="28"/>
        </w:rPr>
        <w:t>-</w:t>
      </w:r>
      <w:r w:rsidRPr="003E3A50">
        <w:rPr>
          <w:rFonts w:ascii="Times New Roman" w:hAnsi="Times New Roman"/>
          <w:noProof/>
          <w:sz w:val="28"/>
          <w:szCs w:val="28"/>
        </w:rPr>
        <w:t xml:space="preserve">вание, </w:t>
      </w:r>
      <w:r w:rsidRPr="003E3A50">
        <w:rPr>
          <w:rFonts w:ascii="Times New Roman" w:hAnsi="Times New Roman"/>
          <w:sz w:val="28"/>
          <w:szCs w:val="28"/>
        </w:rPr>
        <w:t>п</w:t>
      </w:r>
      <w:r w:rsidRPr="003E3A50">
        <w:rPr>
          <w:rFonts w:ascii="Times New Roman" w:hAnsi="Times New Roman"/>
          <w:noProof/>
          <w:sz w:val="28"/>
          <w:szCs w:val="28"/>
        </w:rPr>
        <w:t xml:space="preserve">родажи </w:t>
      </w:r>
      <w:r w:rsidRPr="003E3A50">
        <w:rPr>
          <w:rFonts w:ascii="Times New Roman" w:hAnsi="Times New Roman"/>
          <w:sz w:val="28"/>
          <w:szCs w:val="28"/>
        </w:rPr>
        <w:t>с</w:t>
      </w:r>
      <w:r w:rsidRPr="003E3A50">
        <w:rPr>
          <w:rFonts w:ascii="Times New Roman" w:hAnsi="Times New Roman"/>
          <w:noProof/>
          <w:sz w:val="28"/>
          <w:szCs w:val="28"/>
        </w:rPr>
        <w:t xml:space="preserve">тандартных </w:t>
      </w:r>
      <w:r w:rsidRPr="003E3A50">
        <w:rPr>
          <w:rFonts w:ascii="Times New Roman" w:hAnsi="Times New Roman"/>
          <w:sz w:val="28"/>
          <w:szCs w:val="28"/>
        </w:rPr>
        <w:t>п</w:t>
      </w:r>
      <w:r w:rsidRPr="003E3A50">
        <w:rPr>
          <w:rFonts w:ascii="Times New Roman" w:hAnsi="Times New Roman"/>
          <w:noProof/>
          <w:sz w:val="28"/>
          <w:szCs w:val="28"/>
        </w:rPr>
        <w:t xml:space="preserve">родуктов </w:t>
      </w:r>
      <w:r w:rsidRPr="003E3A50">
        <w:rPr>
          <w:rFonts w:ascii="Times New Roman" w:hAnsi="Times New Roman"/>
          <w:sz w:val="28"/>
          <w:szCs w:val="28"/>
        </w:rPr>
        <w:t>ч</w:t>
      </w:r>
      <w:r w:rsidRPr="003E3A50">
        <w:rPr>
          <w:rFonts w:ascii="Times New Roman" w:hAnsi="Times New Roman"/>
          <w:noProof/>
          <w:sz w:val="28"/>
          <w:szCs w:val="28"/>
        </w:rPr>
        <w:t xml:space="preserve">ерез филиальную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еть </w:t>
      </w:r>
      <w:r w:rsidRPr="003E3A50">
        <w:rPr>
          <w:rFonts w:ascii="Times New Roman" w:hAnsi="Times New Roman"/>
          <w:sz w:val="28"/>
          <w:szCs w:val="28"/>
        </w:rPr>
        <w:t>б</w:t>
      </w:r>
      <w:r w:rsidRPr="003E3A50">
        <w:rPr>
          <w:rFonts w:ascii="Times New Roman" w:hAnsi="Times New Roman"/>
          <w:noProof/>
          <w:sz w:val="28"/>
          <w:szCs w:val="28"/>
        </w:rPr>
        <w:t xml:space="preserve">анков </w:t>
      </w:r>
      <w:r w:rsidRPr="003E3A50">
        <w:rPr>
          <w:rFonts w:ascii="Times New Roman" w:hAnsi="Times New Roman"/>
          <w:sz w:val="28"/>
          <w:szCs w:val="28"/>
        </w:rPr>
        <w:t>(ОСАГО,</w:t>
      </w:r>
      <w:r w:rsidRPr="00DD52EE">
        <w:rPr>
          <w:rFonts w:ascii="Times New Roman" w:hAnsi="Times New Roman"/>
          <w:sz w:val="28"/>
          <w:szCs w:val="28"/>
        </w:rPr>
        <w:t xml:space="preserve"> </w:t>
      </w:r>
      <w:r w:rsidRPr="003E3A50">
        <w:rPr>
          <w:rFonts w:ascii="Times New Roman" w:hAnsi="Times New Roman"/>
          <w:sz w:val="28"/>
          <w:szCs w:val="28"/>
        </w:rPr>
        <w:t>каско);</w:t>
      </w:r>
      <w:r>
        <w:rPr>
          <w:rFonts w:ascii="Times New Roman" w:hAnsi="Times New Roman"/>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изинговые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налог </w:t>
      </w:r>
      <w:r w:rsidRPr="003E3A50">
        <w:rPr>
          <w:rFonts w:ascii="Times New Roman" w:hAnsi="Times New Roman"/>
          <w:sz w:val="28"/>
          <w:szCs w:val="28"/>
        </w:rPr>
        <w:t>з</w:t>
      </w:r>
      <w:r w:rsidRPr="003E3A50">
        <w:rPr>
          <w:rFonts w:ascii="Times New Roman" w:hAnsi="Times New Roman"/>
          <w:noProof/>
          <w:sz w:val="28"/>
          <w:szCs w:val="28"/>
        </w:rPr>
        <w:t xml:space="preserve">алогового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основном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р</w:t>
      </w:r>
      <w:r w:rsidRPr="003E3A50">
        <w:rPr>
          <w:rFonts w:ascii="Times New Roman" w:hAnsi="Times New Roman"/>
          <w:noProof/>
          <w:sz w:val="28"/>
          <w:szCs w:val="28"/>
        </w:rPr>
        <w:t xml:space="preserve">аботе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ю</w:t>
      </w:r>
      <w:r w:rsidRPr="003E3A50">
        <w:rPr>
          <w:rFonts w:ascii="Times New Roman" w:hAnsi="Times New Roman"/>
          <w:noProof/>
          <w:sz w:val="28"/>
          <w:szCs w:val="28"/>
        </w:rPr>
        <w:t xml:space="preserve">ридическими </w:t>
      </w:r>
      <w:r w:rsidRPr="003E3A50">
        <w:rPr>
          <w:rFonts w:ascii="Times New Roman" w:hAnsi="Times New Roman"/>
          <w:sz w:val="28"/>
          <w:szCs w:val="28"/>
        </w:rPr>
        <w:t>лицами;</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втосалоны;</w:t>
      </w:r>
      <w:r>
        <w:rPr>
          <w:rFonts w:ascii="Times New Roman" w:hAnsi="Times New Roman"/>
          <w:noProof/>
          <w:sz w:val="28"/>
          <w:szCs w:val="28"/>
        </w:rPr>
        <w:t xml:space="preserve"> </w:t>
      </w:r>
      <w:r w:rsidRPr="003E3A50">
        <w:rPr>
          <w:rFonts w:ascii="Times New Roman" w:hAnsi="Times New Roman"/>
          <w:sz w:val="28"/>
          <w:szCs w:val="28"/>
        </w:rPr>
        <w:t>турагентства, туроператоры;</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нтернет-продажи.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Чем </w:t>
      </w:r>
      <w:r w:rsidRPr="003E3A50">
        <w:rPr>
          <w:rFonts w:ascii="Times New Roman" w:hAnsi="Times New Roman"/>
          <w:sz w:val="28"/>
          <w:szCs w:val="28"/>
        </w:rPr>
        <w:t>к</w:t>
      </w:r>
      <w:r w:rsidRPr="003E3A50">
        <w:rPr>
          <w:rFonts w:ascii="Times New Roman" w:hAnsi="Times New Roman"/>
          <w:noProof/>
          <w:sz w:val="28"/>
          <w:szCs w:val="28"/>
        </w:rPr>
        <w:t xml:space="preserve">рупнее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ч</w:t>
      </w:r>
      <w:r w:rsidRPr="003E3A50">
        <w:rPr>
          <w:rFonts w:ascii="Times New Roman" w:hAnsi="Times New Roman"/>
          <w:noProof/>
          <w:sz w:val="28"/>
          <w:szCs w:val="28"/>
        </w:rPr>
        <w:t xml:space="preserve">ем </w:t>
      </w:r>
      <w:r w:rsidRPr="003E3A50">
        <w:rPr>
          <w:rFonts w:ascii="Times New Roman" w:hAnsi="Times New Roman"/>
          <w:sz w:val="28"/>
          <w:szCs w:val="28"/>
        </w:rPr>
        <w:t>б</w:t>
      </w:r>
      <w:r w:rsidRPr="003E3A50">
        <w:rPr>
          <w:rFonts w:ascii="Times New Roman" w:hAnsi="Times New Roman"/>
          <w:noProof/>
          <w:sz w:val="28"/>
          <w:szCs w:val="28"/>
        </w:rPr>
        <w:t xml:space="preserve">олее </w:t>
      </w:r>
      <w:r w:rsidRPr="003E3A50">
        <w:rPr>
          <w:rFonts w:ascii="Times New Roman" w:hAnsi="Times New Roman"/>
          <w:sz w:val="28"/>
          <w:szCs w:val="28"/>
        </w:rPr>
        <w:t>р</w:t>
      </w:r>
      <w:r w:rsidRPr="003E3A50">
        <w:rPr>
          <w:rFonts w:ascii="Times New Roman" w:hAnsi="Times New Roman"/>
          <w:noProof/>
          <w:sz w:val="28"/>
          <w:szCs w:val="28"/>
        </w:rPr>
        <w:t xml:space="preserve">азвитыми </w:t>
      </w:r>
      <w:r w:rsidRPr="003E3A50">
        <w:rPr>
          <w:rFonts w:ascii="Times New Roman" w:hAnsi="Times New Roman"/>
          <w:sz w:val="28"/>
          <w:szCs w:val="28"/>
        </w:rPr>
        <w:t>я</w:t>
      </w:r>
      <w:r w:rsidRPr="003E3A50">
        <w:rPr>
          <w:rFonts w:ascii="Times New Roman" w:hAnsi="Times New Roman"/>
          <w:noProof/>
          <w:sz w:val="28"/>
          <w:szCs w:val="28"/>
        </w:rPr>
        <w:t xml:space="preserve">вляются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илиальная </w:t>
      </w:r>
      <w:r w:rsidRPr="003E3A50">
        <w:rPr>
          <w:rFonts w:ascii="Times New Roman" w:hAnsi="Times New Roman"/>
          <w:sz w:val="28"/>
          <w:szCs w:val="28"/>
        </w:rPr>
        <w:t>с</w:t>
      </w:r>
      <w:r w:rsidRPr="003E3A50">
        <w:rPr>
          <w:rFonts w:ascii="Times New Roman" w:hAnsi="Times New Roman"/>
          <w:noProof/>
          <w:sz w:val="28"/>
          <w:szCs w:val="28"/>
        </w:rPr>
        <w:t xml:space="preserve">еть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труктура </w:t>
      </w:r>
      <w:r w:rsidRPr="003E3A50">
        <w:rPr>
          <w:rFonts w:ascii="Times New Roman" w:hAnsi="Times New Roman"/>
          <w:sz w:val="28"/>
          <w:szCs w:val="28"/>
        </w:rPr>
        <w:t>о</w:t>
      </w:r>
      <w:r w:rsidRPr="003E3A50">
        <w:rPr>
          <w:rFonts w:ascii="Times New Roman" w:hAnsi="Times New Roman"/>
          <w:noProof/>
          <w:sz w:val="28"/>
          <w:szCs w:val="28"/>
        </w:rPr>
        <w:t xml:space="preserve">бособленных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r w:rsidRPr="003E3A50">
        <w:rPr>
          <w:rFonts w:ascii="Times New Roman" w:hAnsi="Times New Roman"/>
          <w:sz w:val="28"/>
          <w:szCs w:val="28"/>
        </w:rPr>
        <w:t>т</w:t>
      </w:r>
      <w:r w:rsidRPr="003E3A50">
        <w:rPr>
          <w:rFonts w:ascii="Times New Roman" w:hAnsi="Times New Roman"/>
          <w:noProof/>
          <w:sz w:val="28"/>
          <w:szCs w:val="28"/>
        </w:rPr>
        <w:t xml:space="preserve">ем </w:t>
      </w:r>
      <w:r w:rsidRPr="003E3A50">
        <w:rPr>
          <w:rFonts w:ascii="Times New Roman" w:hAnsi="Times New Roman"/>
          <w:vanish/>
          <w:sz w:val="28"/>
          <w:szCs w:val="28"/>
        </w:rPr>
        <w:br/>
      </w:r>
      <w:r w:rsidRPr="003E3A50">
        <w:rPr>
          <w:rFonts w:ascii="Times New Roman" w:hAnsi="Times New Roman"/>
          <w:sz w:val="28"/>
          <w:szCs w:val="28"/>
        </w:rPr>
        <w:t>б</w:t>
      </w:r>
      <w:r w:rsidRPr="003E3A50">
        <w:rPr>
          <w:rFonts w:ascii="Times New Roman" w:hAnsi="Times New Roman"/>
          <w:noProof/>
          <w:sz w:val="28"/>
          <w:szCs w:val="28"/>
        </w:rPr>
        <w:t xml:space="preserve">олее интегрирована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ногофункциональна </w:t>
      </w:r>
      <w:r w:rsidRPr="003E3A50">
        <w:rPr>
          <w:rFonts w:ascii="Times New Roman" w:hAnsi="Times New Roman"/>
          <w:sz w:val="28"/>
          <w:szCs w:val="28"/>
        </w:rPr>
        <w:t>с</w:t>
      </w:r>
      <w:r w:rsidRPr="003E3A50">
        <w:rPr>
          <w:rFonts w:ascii="Times New Roman" w:hAnsi="Times New Roman"/>
          <w:noProof/>
          <w:sz w:val="28"/>
          <w:szCs w:val="28"/>
        </w:rPr>
        <w:t xml:space="preserve">истема </w:t>
      </w:r>
      <w:r w:rsidRPr="003E3A50">
        <w:rPr>
          <w:rFonts w:ascii="Times New Roman" w:hAnsi="Times New Roman"/>
          <w:sz w:val="28"/>
          <w:szCs w:val="28"/>
        </w:rPr>
        <w:t>управления</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омпанией. Так,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амках </w:t>
      </w:r>
      <w:r w:rsidRPr="003E3A50">
        <w:rPr>
          <w:rFonts w:ascii="Times New Roman" w:hAnsi="Times New Roman"/>
          <w:sz w:val="28"/>
          <w:szCs w:val="28"/>
        </w:rPr>
        <w:t>к</w:t>
      </w:r>
      <w:r w:rsidRPr="003E3A50">
        <w:rPr>
          <w:rFonts w:ascii="Times New Roman" w:hAnsi="Times New Roman"/>
          <w:noProof/>
          <w:sz w:val="28"/>
          <w:szCs w:val="28"/>
        </w:rPr>
        <w:t xml:space="preserve">рупных </w:t>
      </w:r>
      <w:r w:rsidRPr="003E3A50">
        <w:rPr>
          <w:rFonts w:ascii="Times New Roman" w:hAnsi="Times New Roman"/>
          <w:sz w:val="28"/>
          <w:szCs w:val="28"/>
        </w:rPr>
        <w:t>ф</w:t>
      </w:r>
      <w:r w:rsidRPr="003E3A50">
        <w:rPr>
          <w:rFonts w:ascii="Times New Roman" w:hAnsi="Times New Roman"/>
          <w:noProof/>
          <w:sz w:val="28"/>
          <w:szCs w:val="28"/>
        </w:rPr>
        <w:t xml:space="preserve">илиалов </w:t>
      </w:r>
      <w:r w:rsidRPr="003E3A50">
        <w:rPr>
          <w:rFonts w:ascii="Times New Roman" w:hAnsi="Times New Roman"/>
          <w:sz w:val="28"/>
          <w:szCs w:val="28"/>
        </w:rPr>
        <w:t>с</w:t>
      </w:r>
      <w:r w:rsidRPr="003E3A50">
        <w:rPr>
          <w:rFonts w:ascii="Times New Roman" w:hAnsi="Times New Roman"/>
          <w:noProof/>
          <w:sz w:val="28"/>
          <w:szCs w:val="28"/>
        </w:rPr>
        <w:t xml:space="preserve">троится </w:t>
      </w:r>
      <w:r w:rsidRPr="003E3A50">
        <w:rPr>
          <w:rFonts w:ascii="Times New Roman" w:hAnsi="Times New Roman"/>
          <w:sz w:val="28"/>
          <w:szCs w:val="28"/>
        </w:rPr>
        <w:t>сист</w:t>
      </w:r>
      <w:r w:rsidRPr="003E3A50">
        <w:rPr>
          <w:rFonts w:ascii="Times New Roman" w:hAnsi="Times New Roman"/>
          <w:noProof/>
          <w:sz w:val="28"/>
          <w:szCs w:val="28"/>
        </w:rPr>
        <w:t>ема</w:t>
      </w:r>
      <w:r w:rsidRPr="00DD52EE">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войного подчинения: </w:t>
      </w:r>
      <w:r w:rsidRPr="003E3A50">
        <w:rPr>
          <w:rFonts w:ascii="Times New Roman" w:hAnsi="Times New Roman"/>
          <w:sz w:val="28"/>
          <w:szCs w:val="28"/>
        </w:rPr>
        <w:t>а</w:t>
      </w:r>
      <w:r w:rsidRPr="003E3A50">
        <w:rPr>
          <w:rFonts w:ascii="Times New Roman" w:hAnsi="Times New Roman"/>
          <w:noProof/>
          <w:sz w:val="28"/>
          <w:szCs w:val="28"/>
        </w:rPr>
        <w:t xml:space="preserve">дминистративного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функциональн</w:t>
      </w:r>
      <w:r w:rsidRPr="003E3A50">
        <w:rPr>
          <w:rFonts w:ascii="Times New Roman" w:hAnsi="Times New Roman"/>
          <w:noProof/>
          <w:sz w:val="28"/>
          <w:szCs w:val="28"/>
        </w:rPr>
        <w:t xml:space="preserve">ого (профессионального).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э</w:t>
      </w:r>
      <w:r w:rsidRPr="003E3A50">
        <w:rPr>
          <w:rFonts w:ascii="Times New Roman" w:hAnsi="Times New Roman"/>
          <w:noProof/>
          <w:sz w:val="28"/>
          <w:szCs w:val="28"/>
        </w:rPr>
        <w:t xml:space="preserve">том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ложных </w:t>
      </w:r>
      <w:r w:rsidRPr="003E3A50">
        <w:rPr>
          <w:rFonts w:ascii="Times New Roman" w:hAnsi="Times New Roman"/>
          <w:sz w:val="28"/>
          <w:szCs w:val="28"/>
        </w:rPr>
        <w:t>(</w:t>
      </w:r>
      <w:r w:rsidRPr="003E3A50">
        <w:rPr>
          <w:rFonts w:ascii="Times New Roman" w:hAnsi="Times New Roman"/>
          <w:noProof/>
          <w:sz w:val="28"/>
          <w:szCs w:val="28"/>
        </w:rPr>
        <w:t>нестандарт</w:t>
      </w:r>
      <w:r>
        <w:rPr>
          <w:rFonts w:ascii="Times New Roman" w:hAnsi="Times New Roman"/>
          <w:noProof/>
          <w:sz w:val="28"/>
          <w:szCs w:val="28"/>
        </w:rPr>
        <w:t>-</w:t>
      </w:r>
      <w:r w:rsidRPr="003E3A50">
        <w:rPr>
          <w:rFonts w:ascii="Times New Roman" w:hAnsi="Times New Roman"/>
          <w:noProof/>
          <w:sz w:val="28"/>
          <w:szCs w:val="28"/>
        </w:rPr>
        <w:t xml:space="preserve">ных)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итуациях, </w:t>
      </w:r>
      <w:r w:rsidRPr="003E3A50">
        <w:rPr>
          <w:rFonts w:ascii="Times New Roman" w:hAnsi="Times New Roman"/>
          <w:sz w:val="28"/>
          <w:szCs w:val="28"/>
        </w:rPr>
        <w:t>с</w:t>
      </w:r>
      <w:r w:rsidRPr="003E3A50">
        <w:rPr>
          <w:rFonts w:ascii="Times New Roman" w:hAnsi="Times New Roman"/>
          <w:noProof/>
          <w:sz w:val="28"/>
          <w:szCs w:val="28"/>
        </w:rPr>
        <w:t xml:space="preserve">вязанных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еятельностью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о</w:t>
      </w:r>
      <w:r w:rsidRPr="003E3A50">
        <w:rPr>
          <w:rFonts w:ascii="Times New Roman" w:hAnsi="Times New Roman"/>
          <w:noProof/>
          <w:sz w:val="28"/>
          <w:szCs w:val="28"/>
        </w:rPr>
        <w:t xml:space="preserve">ценке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в</w:t>
      </w:r>
      <w:r w:rsidRPr="003E3A50">
        <w:rPr>
          <w:rFonts w:ascii="Times New Roman" w:hAnsi="Times New Roman"/>
          <w:noProof/>
          <w:sz w:val="28"/>
          <w:szCs w:val="28"/>
        </w:rPr>
        <w:t xml:space="preserve">озможности </w:t>
      </w:r>
      <w:r w:rsidRPr="003E3A50">
        <w:rPr>
          <w:rFonts w:ascii="Times New Roman" w:hAnsi="Times New Roman"/>
          <w:sz w:val="28"/>
          <w:szCs w:val="28"/>
        </w:rPr>
        <w:t>п</w:t>
      </w:r>
      <w:r w:rsidRPr="003E3A50">
        <w:rPr>
          <w:rFonts w:ascii="Times New Roman" w:hAnsi="Times New Roman"/>
          <w:noProof/>
          <w:sz w:val="28"/>
          <w:szCs w:val="28"/>
        </w:rPr>
        <w:t xml:space="preserve">риема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урегулирования</w:t>
      </w:r>
      <w:r w:rsidRPr="003E3A50">
        <w:rPr>
          <w:rFonts w:ascii="Times New Roman" w:hAnsi="Times New Roman"/>
          <w:noProof/>
          <w:sz w:val="28"/>
          <w:szCs w:val="28"/>
        </w:rPr>
        <w:t xml:space="preserve"> крупного </w:t>
      </w:r>
      <w:r w:rsidRPr="003E3A50">
        <w:rPr>
          <w:rFonts w:ascii="Times New Roman" w:hAnsi="Times New Roman"/>
          <w:sz w:val="28"/>
          <w:szCs w:val="28"/>
        </w:rPr>
        <w:t>у</w:t>
      </w:r>
      <w:r w:rsidRPr="003E3A50">
        <w:rPr>
          <w:rFonts w:ascii="Times New Roman" w:hAnsi="Times New Roman"/>
          <w:noProof/>
          <w:sz w:val="28"/>
          <w:szCs w:val="28"/>
        </w:rPr>
        <w:t xml:space="preserve">бытка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ф</w:t>
      </w:r>
      <w:r w:rsidRPr="003E3A50">
        <w:rPr>
          <w:rFonts w:ascii="Times New Roman" w:hAnsi="Times New Roman"/>
          <w:noProof/>
          <w:sz w:val="28"/>
          <w:szCs w:val="28"/>
        </w:rPr>
        <w:t xml:space="preserve">ормирования </w:t>
      </w:r>
      <w:r w:rsidRPr="003E3A50">
        <w:rPr>
          <w:rFonts w:ascii="Times New Roman" w:hAnsi="Times New Roman"/>
          <w:sz w:val="28"/>
          <w:szCs w:val="28"/>
        </w:rPr>
        <w:t>п</w:t>
      </w:r>
      <w:r w:rsidRPr="003E3A50">
        <w:rPr>
          <w:rFonts w:ascii="Times New Roman" w:hAnsi="Times New Roman"/>
          <w:noProof/>
          <w:sz w:val="28"/>
          <w:szCs w:val="28"/>
        </w:rPr>
        <w:t xml:space="preserve">лана </w:t>
      </w:r>
      <w:r w:rsidRPr="003E3A50">
        <w:rPr>
          <w:rFonts w:ascii="Times New Roman" w:hAnsi="Times New Roman"/>
          <w:sz w:val="28"/>
          <w:szCs w:val="28"/>
        </w:rPr>
        <w:t>р</w:t>
      </w:r>
      <w:r w:rsidRPr="003E3A50">
        <w:rPr>
          <w:rFonts w:ascii="Times New Roman" w:hAnsi="Times New Roman"/>
          <w:noProof/>
          <w:sz w:val="28"/>
          <w:szCs w:val="28"/>
        </w:rPr>
        <w:t xml:space="preserve">азвития, </w:t>
      </w:r>
      <w:r w:rsidRPr="003E3A50">
        <w:rPr>
          <w:rFonts w:ascii="Times New Roman" w:hAnsi="Times New Roman"/>
          <w:sz w:val="28"/>
          <w:szCs w:val="28"/>
        </w:rPr>
        <w:t>специа</w:t>
      </w:r>
      <w:r w:rsidRPr="003E3A50">
        <w:rPr>
          <w:rFonts w:ascii="Times New Roman" w:hAnsi="Times New Roman"/>
          <w:noProof/>
          <w:sz w:val="28"/>
          <w:szCs w:val="28"/>
        </w:rPr>
        <w:t>листы</w:t>
      </w:r>
      <w:r w:rsidRPr="00DD52EE">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ли руководители </w:t>
      </w:r>
      <w:r w:rsidRPr="003E3A50">
        <w:rPr>
          <w:rFonts w:ascii="Times New Roman" w:hAnsi="Times New Roman"/>
          <w:sz w:val="28"/>
          <w:szCs w:val="28"/>
        </w:rPr>
        <w:t>п</w:t>
      </w:r>
      <w:r w:rsidRPr="003E3A50">
        <w:rPr>
          <w:rFonts w:ascii="Times New Roman" w:hAnsi="Times New Roman"/>
          <w:noProof/>
          <w:sz w:val="28"/>
          <w:szCs w:val="28"/>
        </w:rPr>
        <w:t>одраз</w:t>
      </w:r>
      <w:r>
        <w:rPr>
          <w:rFonts w:ascii="Times New Roman" w:hAnsi="Times New Roman"/>
          <w:noProof/>
          <w:sz w:val="28"/>
          <w:szCs w:val="28"/>
        </w:rPr>
        <w:t>-</w:t>
      </w:r>
      <w:r w:rsidRPr="003E3A50">
        <w:rPr>
          <w:rFonts w:ascii="Times New Roman" w:hAnsi="Times New Roman"/>
          <w:noProof/>
          <w:sz w:val="28"/>
          <w:szCs w:val="28"/>
        </w:rPr>
        <w:t xml:space="preserve">деления </w:t>
      </w:r>
      <w:r w:rsidRPr="003E3A50">
        <w:rPr>
          <w:rFonts w:ascii="Times New Roman" w:hAnsi="Times New Roman"/>
          <w:sz w:val="28"/>
          <w:szCs w:val="28"/>
        </w:rPr>
        <w:t>с</w:t>
      </w:r>
      <w:r w:rsidRPr="003E3A50">
        <w:rPr>
          <w:rFonts w:ascii="Times New Roman" w:hAnsi="Times New Roman"/>
          <w:noProof/>
          <w:sz w:val="28"/>
          <w:szCs w:val="28"/>
        </w:rPr>
        <w:t xml:space="preserve">огласуют </w:t>
      </w:r>
      <w:r w:rsidRPr="003E3A50">
        <w:rPr>
          <w:rFonts w:ascii="Times New Roman" w:hAnsi="Times New Roman"/>
          <w:sz w:val="28"/>
          <w:szCs w:val="28"/>
        </w:rPr>
        <w:t>с</w:t>
      </w:r>
      <w:r w:rsidRPr="003E3A50">
        <w:rPr>
          <w:rFonts w:ascii="Times New Roman" w:hAnsi="Times New Roman"/>
          <w:noProof/>
          <w:sz w:val="28"/>
          <w:szCs w:val="28"/>
        </w:rPr>
        <w:t xml:space="preserve">вои </w:t>
      </w:r>
      <w:r w:rsidRPr="003E3A50">
        <w:rPr>
          <w:rFonts w:ascii="Times New Roman" w:hAnsi="Times New Roman"/>
          <w:sz w:val="28"/>
          <w:szCs w:val="28"/>
        </w:rPr>
        <w:t>решения</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w:t>
      </w:r>
      <w:r w:rsidRPr="003E3A50">
        <w:rPr>
          <w:rFonts w:ascii="Times New Roman" w:hAnsi="Times New Roman"/>
          <w:noProof/>
          <w:sz w:val="28"/>
          <w:szCs w:val="28"/>
        </w:rPr>
        <w:t xml:space="preserve"> непосредственным </w:t>
      </w:r>
      <w:r w:rsidRPr="003E3A50">
        <w:rPr>
          <w:rFonts w:ascii="Times New Roman" w:hAnsi="Times New Roman"/>
          <w:sz w:val="28"/>
          <w:szCs w:val="28"/>
        </w:rPr>
        <w:t>(</w:t>
      </w:r>
      <w:r w:rsidRPr="003E3A50">
        <w:rPr>
          <w:rFonts w:ascii="Times New Roman" w:hAnsi="Times New Roman"/>
          <w:noProof/>
          <w:sz w:val="28"/>
          <w:szCs w:val="28"/>
        </w:rPr>
        <w:t xml:space="preserve">региональным </w:t>
      </w:r>
      <w:r w:rsidRPr="003E3A50">
        <w:rPr>
          <w:rFonts w:ascii="Times New Roman" w:hAnsi="Times New Roman"/>
          <w:sz w:val="28"/>
          <w:szCs w:val="28"/>
        </w:rPr>
        <w:t>а</w:t>
      </w:r>
      <w:r w:rsidRPr="003E3A50">
        <w:rPr>
          <w:rFonts w:ascii="Times New Roman" w:hAnsi="Times New Roman"/>
          <w:noProof/>
          <w:sz w:val="28"/>
          <w:szCs w:val="28"/>
        </w:rPr>
        <w:t xml:space="preserve">дминистративным)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уководством, так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едущими </w:t>
      </w:r>
      <w:r w:rsidRPr="003E3A50">
        <w:rPr>
          <w:rFonts w:ascii="Times New Roman" w:hAnsi="Times New Roman"/>
          <w:sz w:val="28"/>
          <w:szCs w:val="28"/>
        </w:rPr>
        <w:t>а</w:t>
      </w:r>
      <w:r w:rsidRPr="003E3A50">
        <w:rPr>
          <w:rFonts w:ascii="Times New Roman" w:hAnsi="Times New Roman"/>
          <w:noProof/>
          <w:sz w:val="28"/>
          <w:szCs w:val="28"/>
        </w:rPr>
        <w:t xml:space="preserve">ндеррайтерами </w:t>
      </w:r>
      <w:r w:rsidRPr="003E3A50">
        <w:rPr>
          <w:rFonts w:ascii="Times New Roman" w:hAnsi="Times New Roman"/>
          <w:sz w:val="28"/>
          <w:szCs w:val="28"/>
        </w:rPr>
        <w:t>(</w:t>
      </w:r>
      <w:r w:rsidRPr="003E3A50">
        <w:rPr>
          <w:rFonts w:ascii="Times New Roman" w:hAnsi="Times New Roman"/>
          <w:noProof/>
          <w:sz w:val="28"/>
          <w:szCs w:val="28"/>
        </w:rPr>
        <w:t>спе</w:t>
      </w:r>
      <w:r>
        <w:rPr>
          <w:rFonts w:ascii="Times New Roman" w:hAnsi="Times New Roman"/>
          <w:noProof/>
          <w:sz w:val="28"/>
          <w:szCs w:val="28"/>
        </w:rPr>
        <w:t>-</w:t>
      </w:r>
      <w:r w:rsidRPr="003E3A50">
        <w:rPr>
          <w:rFonts w:ascii="Times New Roman" w:hAnsi="Times New Roman"/>
          <w:noProof/>
          <w:sz w:val="28"/>
          <w:szCs w:val="28"/>
        </w:rPr>
        <w:t xml:space="preserve">циалистами) </w:t>
      </w:r>
      <w:r w:rsidRPr="003E3A50">
        <w:rPr>
          <w:rFonts w:ascii="Times New Roman" w:hAnsi="Times New Roman"/>
          <w:vanish/>
          <w:sz w:val="28"/>
          <w:szCs w:val="28"/>
        </w:rPr>
        <w:br/>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оловной компании. </w:t>
      </w:r>
      <w:r w:rsidRPr="003E3A50">
        <w:rPr>
          <w:rFonts w:ascii="Times New Roman" w:hAnsi="Times New Roman"/>
          <w:sz w:val="28"/>
          <w:szCs w:val="28"/>
        </w:rPr>
        <w:t>Т</w:t>
      </w:r>
      <w:r w:rsidRPr="003E3A50">
        <w:rPr>
          <w:rFonts w:ascii="Times New Roman" w:hAnsi="Times New Roman"/>
          <w:noProof/>
          <w:sz w:val="28"/>
          <w:szCs w:val="28"/>
        </w:rPr>
        <w:t xml:space="preserve">аким </w:t>
      </w:r>
      <w:r w:rsidRPr="003E3A50">
        <w:rPr>
          <w:rFonts w:ascii="Times New Roman" w:hAnsi="Times New Roman"/>
          <w:sz w:val="28"/>
          <w:szCs w:val="28"/>
        </w:rPr>
        <w:t>о</w:t>
      </w:r>
      <w:r w:rsidRPr="003E3A50">
        <w:rPr>
          <w:rFonts w:ascii="Times New Roman" w:hAnsi="Times New Roman"/>
          <w:noProof/>
          <w:sz w:val="28"/>
          <w:szCs w:val="28"/>
        </w:rPr>
        <w:t xml:space="preserve">бразом, </w:t>
      </w:r>
      <w:r w:rsidRPr="003E3A50">
        <w:rPr>
          <w:rFonts w:ascii="Times New Roman" w:hAnsi="Times New Roman"/>
          <w:sz w:val="28"/>
          <w:szCs w:val="28"/>
        </w:rPr>
        <w:t>о</w:t>
      </w:r>
      <w:r w:rsidRPr="003E3A50">
        <w:rPr>
          <w:rFonts w:ascii="Times New Roman" w:hAnsi="Times New Roman"/>
          <w:noProof/>
          <w:sz w:val="28"/>
          <w:szCs w:val="28"/>
        </w:rPr>
        <w:t xml:space="preserve">тдел </w:t>
      </w:r>
      <w:r w:rsidRPr="003E3A50">
        <w:rPr>
          <w:rFonts w:ascii="Times New Roman" w:hAnsi="Times New Roman"/>
          <w:sz w:val="28"/>
          <w:szCs w:val="28"/>
        </w:rPr>
        <w:t>н</w:t>
      </w:r>
      <w:r w:rsidRPr="003E3A50">
        <w:rPr>
          <w:rFonts w:ascii="Times New Roman" w:hAnsi="Times New Roman"/>
          <w:noProof/>
          <w:sz w:val="28"/>
          <w:szCs w:val="28"/>
        </w:rPr>
        <w:t xml:space="preserve">аходится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двой</w:t>
      </w:r>
      <w:r>
        <w:rPr>
          <w:rFonts w:ascii="Times New Roman" w:hAnsi="Times New Roman"/>
          <w:sz w:val="28"/>
          <w:szCs w:val="28"/>
        </w:rPr>
        <w:t>-</w:t>
      </w:r>
      <w:r w:rsidRPr="003E3A50">
        <w:rPr>
          <w:rFonts w:ascii="Times New Roman" w:hAnsi="Times New Roman"/>
          <w:sz w:val="28"/>
          <w:szCs w:val="28"/>
        </w:rPr>
        <w:t>ном</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одчинении: руководителю </w:t>
      </w:r>
      <w:r w:rsidRPr="003E3A50">
        <w:rPr>
          <w:rFonts w:ascii="Times New Roman" w:hAnsi="Times New Roman"/>
          <w:sz w:val="28"/>
          <w:szCs w:val="28"/>
        </w:rPr>
        <w:t>ф</w:t>
      </w:r>
      <w:r w:rsidRPr="003E3A50">
        <w:rPr>
          <w:rFonts w:ascii="Times New Roman" w:hAnsi="Times New Roman"/>
          <w:noProof/>
          <w:sz w:val="28"/>
          <w:szCs w:val="28"/>
        </w:rPr>
        <w:t xml:space="preserve">илиала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уководителю </w:t>
      </w:r>
      <w:r w:rsidRPr="003E3A50">
        <w:rPr>
          <w:rFonts w:ascii="Times New Roman" w:hAnsi="Times New Roman"/>
          <w:sz w:val="28"/>
          <w:szCs w:val="28"/>
        </w:rPr>
        <w:t>направл</w:t>
      </w:r>
      <w:r w:rsidRPr="003E3A50">
        <w:rPr>
          <w:rFonts w:ascii="Times New Roman" w:hAnsi="Times New Roman"/>
          <w:noProof/>
          <w:sz w:val="28"/>
          <w:szCs w:val="28"/>
        </w:rPr>
        <w:t>ения</w:t>
      </w:r>
      <w:r w:rsidRPr="00DD52EE">
        <w:rPr>
          <w:rFonts w:ascii="Times New Roman" w:hAnsi="Times New Roman"/>
          <w:noProof/>
          <w:sz w:val="28"/>
          <w:szCs w:val="28"/>
        </w:rPr>
        <w:t xml:space="preserve">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оловном подразделении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филиалу</w:t>
      </w:r>
      <w:r w:rsidRPr="00DD52EE">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станавливаются определенные </w:t>
      </w:r>
      <w:r w:rsidRPr="003E3A50">
        <w:rPr>
          <w:rFonts w:ascii="Times New Roman" w:hAnsi="Times New Roman"/>
          <w:sz w:val="28"/>
          <w:szCs w:val="28"/>
        </w:rPr>
        <w:t>л</w:t>
      </w:r>
      <w:r w:rsidRPr="003E3A50">
        <w:rPr>
          <w:rFonts w:ascii="Times New Roman" w:hAnsi="Times New Roman"/>
          <w:noProof/>
          <w:sz w:val="28"/>
          <w:szCs w:val="28"/>
        </w:rPr>
        <w:t xml:space="preserve">имиты,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амках </w:t>
      </w:r>
      <w:r w:rsidRPr="003E3A50">
        <w:rPr>
          <w:rFonts w:ascii="Times New Roman" w:hAnsi="Times New Roman"/>
          <w:sz w:val="28"/>
          <w:szCs w:val="28"/>
        </w:rPr>
        <w:t>к</w:t>
      </w:r>
      <w:r w:rsidRPr="003E3A50">
        <w:rPr>
          <w:rFonts w:ascii="Times New Roman" w:hAnsi="Times New Roman"/>
          <w:noProof/>
          <w:sz w:val="28"/>
          <w:szCs w:val="28"/>
        </w:rPr>
        <w:t xml:space="preserve">оторых </w:t>
      </w:r>
      <w:r w:rsidRPr="003E3A50">
        <w:rPr>
          <w:rFonts w:ascii="Times New Roman" w:hAnsi="Times New Roman"/>
          <w:sz w:val="28"/>
          <w:szCs w:val="28"/>
        </w:rPr>
        <w:t>о</w:t>
      </w:r>
      <w:r w:rsidRPr="003E3A50">
        <w:rPr>
          <w:rFonts w:ascii="Times New Roman" w:hAnsi="Times New Roman"/>
          <w:noProof/>
          <w:sz w:val="28"/>
          <w:szCs w:val="28"/>
        </w:rPr>
        <w:t xml:space="preserve">н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ринимает </w:t>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б</w:t>
      </w:r>
      <w:r w:rsidRPr="003E3A50">
        <w:rPr>
          <w:rFonts w:ascii="Times New Roman" w:hAnsi="Times New Roman"/>
          <w:noProof/>
          <w:sz w:val="28"/>
          <w:szCs w:val="28"/>
        </w:rPr>
        <w:t>ез пред</w:t>
      </w:r>
      <w:r>
        <w:rPr>
          <w:rFonts w:ascii="Times New Roman" w:hAnsi="Times New Roman"/>
          <w:noProof/>
          <w:sz w:val="28"/>
          <w:szCs w:val="28"/>
        </w:rPr>
        <w:t>-</w:t>
      </w:r>
      <w:r w:rsidRPr="003E3A50">
        <w:rPr>
          <w:rFonts w:ascii="Times New Roman" w:hAnsi="Times New Roman"/>
          <w:noProof/>
          <w:sz w:val="28"/>
          <w:szCs w:val="28"/>
        </w:rPr>
        <w:t xml:space="preserve">варительного </w:t>
      </w:r>
      <w:r w:rsidRPr="003E3A50">
        <w:rPr>
          <w:rFonts w:ascii="Times New Roman" w:hAnsi="Times New Roman"/>
          <w:sz w:val="28"/>
          <w:szCs w:val="28"/>
        </w:rPr>
        <w:t>с</w:t>
      </w:r>
      <w:r w:rsidRPr="003E3A50">
        <w:rPr>
          <w:rFonts w:ascii="Times New Roman" w:hAnsi="Times New Roman"/>
          <w:noProof/>
          <w:sz w:val="28"/>
          <w:szCs w:val="28"/>
        </w:rPr>
        <w:t xml:space="preserve">огласования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дирекц</w:t>
      </w:r>
      <w:r w:rsidRPr="003E3A50">
        <w:rPr>
          <w:rFonts w:ascii="Times New Roman" w:hAnsi="Times New Roman"/>
          <w:noProof/>
          <w:sz w:val="28"/>
          <w:szCs w:val="28"/>
        </w:rPr>
        <w:t xml:space="preserve">ией, </w:t>
      </w:r>
      <w:r w:rsidRPr="003E3A50">
        <w:rPr>
          <w:rFonts w:ascii="Times New Roman" w:hAnsi="Times New Roman"/>
          <w:sz w:val="28"/>
          <w:szCs w:val="28"/>
        </w:rPr>
        <w:t>а</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искам </w:t>
      </w:r>
      <w:r w:rsidRPr="003E3A50">
        <w:rPr>
          <w:rFonts w:ascii="Times New Roman" w:hAnsi="Times New Roman"/>
          <w:sz w:val="28"/>
          <w:szCs w:val="28"/>
        </w:rPr>
        <w:t>(</w:t>
      </w:r>
      <w:r w:rsidRPr="003E3A50">
        <w:rPr>
          <w:rFonts w:ascii="Times New Roman" w:hAnsi="Times New Roman"/>
          <w:noProof/>
          <w:sz w:val="28"/>
          <w:szCs w:val="28"/>
        </w:rPr>
        <w:t xml:space="preserve">убыткам) сверх </w:t>
      </w:r>
      <w:r w:rsidRPr="003E3A50">
        <w:rPr>
          <w:rFonts w:ascii="Times New Roman" w:hAnsi="Times New Roman"/>
          <w:sz w:val="28"/>
          <w:szCs w:val="28"/>
        </w:rPr>
        <w:t>л</w:t>
      </w:r>
      <w:r w:rsidRPr="003E3A50">
        <w:rPr>
          <w:rFonts w:ascii="Times New Roman" w:hAnsi="Times New Roman"/>
          <w:noProof/>
          <w:sz w:val="28"/>
          <w:szCs w:val="28"/>
        </w:rPr>
        <w:t>ими</w:t>
      </w:r>
      <w:r>
        <w:rPr>
          <w:rFonts w:ascii="Times New Roman" w:hAnsi="Times New Roman"/>
          <w:noProof/>
          <w:sz w:val="28"/>
          <w:szCs w:val="28"/>
        </w:rPr>
        <w:t>-</w:t>
      </w:r>
      <w:r w:rsidRPr="003E3A50">
        <w:rPr>
          <w:rFonts w:ascii="Times New Roman" w:hAnsi="Times New Roman"/>
          <w:noProof/>
          <w:sz w:val="28"/>
          <w:szCs w:val="28"/>
        </w:rPr>
        <w:t xml:space="preserve">тов </w:t>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принимаю</w:t>
      </w:r>
      <w:r w:rsidRPr="003E3A50">
        <w:rPr>
          <w:rFonts w:ascii="Times New Roman" w:hAnsi="Times New Roman"/>
          <w:noProof/>
          <w:sz w:val="28"/>
          <w:szCs w:val="28"/>
        </w:rPr>
        <w:t>тся</w:t>
      </w:r>
      <w:r w:rsidRPr="00DD52EE">
        <w:rPr>
          <w:rFonts w:ascii="Times New Roman" w:hAnsi="Times New Roman"/>
          <w:noProof/>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ибо </w:t>
      </w:r>
      <w:r w:rsidRPr="003E3A50">
        <w:rPr>
          <w:rFonts w:ascii="Times New Roman" w:hAnsi="Times New Roman"/>
          <w:sz w:val="28"/>
          <w:szCs w:val="28"/>
        </w:rPr>
        <w:t>н</w:t>
      </w:r>
      <w:r w:rsidRPr="003E3A50">
        <w:rPr>
          <w:rFonts w:ascii="Times New Roman" w:hAnsi="Times New Roman"/>
          <w:noProof/>
          <w:sz w:val="28"/>
          <w:szCs w:val="28"/>
        </w:rPr>
        <w:t xml:space="preserve">епосредственно дирекцией, </w:t>
      </w:r>
      <w:r w:rsidRPr="003E3A50">
        <w:rPr>
          <w:rFonts w:ascii="Times New Roman" w:hAnsi="Times New Roman"/>
          <w:sz w:val="28"/>
          <w:szCs w:val="28"/>
        </w:rPr>
        <w:t>л</w:t>
      </w:r>
      <w:r w:rsidRPr="003E3A50">
        <w:rPr>
          <w:rFonts w:ascii="Times New Roman" w:hAnsi="Times New Roman"/>
          <w:noProof/>
          <w:sz w:val="28"/>
          <w:szCs w:val="28"/>
        </w:rPr>
        <w:t xml:space="preserve">ибо </w:t>
      </w:r>
      <w:r w:rsidRPr="003E3A50">
        <w:rPr>
          <w:rFonts w:ascii="Times New Roman" w:hAnsi="Times New Roman"/>
          <w:sz w:val="28"/>
          <w:szCs w:val="28"/>
        </w:rPr>
        <w:t>п</w:t>
      </w:r>
      <w:r w:rsidRPr="003E3A50">
        <w:rPr>
          <w:rFonts w:ascii="Times New Roman" w:hAnsi="Times New Roman"/>
          <w:noProof/>
          <w:sz w:val="28"/>
          <w:szCs w:val="28"/>
        </w:rPr>
        <w:t>олу</w:t>
      </w:r>
      <w:r>
        <w:rPr>
          <w:rFonts w:ascii="Times New Roman" w:hAnsi="Times New Roman"/>
          <w:noProof/>
          <w:sz w:val="28"/>
          <w:szCs w:val="28"/>
        </w:rPr>
        <w:t>-</w:t>
      </w:r>
      <w:r w:rsidRPr="003E3A50">
        <w:rPr>
          <w:rFonts w:ascii="Times New Roman" w:hAnsi="Times New Roman"/>
          <w:noProof/>
          <w:sz w:val="28"/>
          <w:szCs w:val="28"/>
        </w:rPr>
        <w:t xml:space="preserve">чается </w:t>
      </w:r>
      <w:r w:rsidRPr="003E3A50">
        <w:rPr>
          <w:rFonts w:ascii="Times New Roman" w:hAnsi="Times New Roman"/>
          <w:sz w:val="28"/>
          <w:szCs w:val="28"/>
        </w:rPr>
        <w:t>с</w:t>
      </w:r>
      <w:r w:rsidRPr="003E3A50">
        <w:rPr>
          <w:rFonts w:ascii="Times New Roman" w:hAnsi="Times New Roman"/>
          <w:noProof/>
          <w:sz w:val="28"/>
          <w:szCs w:val="28"/>
        </w:rPr>
        <w:t xml:space="preserve">огласие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ирекции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ешение </w:t>
      </w:r>
      <w:r w:rsidRPr="003E3A50">
        <w:rPr>
          <w:rFonts w:ascii="Times New Roman" w:hAnsi="Times New Roman"/>
          <w:sz w:val="28"/>
          <w:szCs w:val="28"/>
        </w:rPr>
        <w:t>д</w:t>
      </w:r>
      <w:r w:rsidRPr="003E3A50">
        <w:rPr>
          <w:rFonts w:ascii="Times New Roman" w:hAnsi="Times New Roman"/>
          <w:noProof/>
          <w:sz w:val="28"/>
          <w:szCs w:val="28"/>
        </w:rPr>
        <w:t xml:space="preserve">анного вопроса </w:t>
      </w:r>
      <w:r w:rsidRPr="003E3A50">
        <w:rPr>
          <w:rFonts w:ascii="Times New Roman" w:hAnsi="Times New Roman"/>
          <w:sz w:val="28"/>
          <w:szCs w:val="28"/>
        </w:rPr>
        <w:t>(</w:t>
      </w:r>
      <w:r w:rsidRPr="003E3A50">
        <w:rPr>
          <w:rFonts w:ascii="Times New Roman" w:hAnsi="Times New Roman"/>
          <w:noProof/>
          <w:sz w:val="28"/>
          <w:szCs w:val="28"/>
        </w:rPr>
        <w:t xml:space="preserve">прием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урегу</w:t>
      </w:r>
      <w:r>
        <w:rPr>
          <w:rFonts w:ascii="Times New Roman" w:hAnsi="Times New Roman"/>
          <w:sz w:val="28"/>
          <w:szCs w:val="28"/>
        </w:rPr>
        <w:t>-</w:t>
      </w:r>
      <w:r w:rsidRPr="003E3A50">
        <w:rPr>
          <w:rFonts w:ascii="Times New Roman" w:hAnsi="Times New Roman"/>
          <w:sz w:val="28"/>
          <w:szCs w:val="28"/>
        </w:rPr>
        <w:t>лиров</w:t>
      </w:r>
      <w:r w:rsidRPr="003E3A50">
        <w:rPr>
          <w:rFonts w:ascii="Times New Roman" w:hAnsi="Times New Roman"/>
          <w:noProof/>
          <w:sz w:val="28"/>
          <w:szCs w:val="28"/>
        </w:rPr>
        <w:t>ание</w:t>
      </w:r>
      <w:r w:rsidRPr="00DD52EE">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бытка).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сновном </w:t>
      </w:r>
      <w:r w:rsidRPr="003E3A50">
        <w:rPr>
          <w:rFonts w:ascii="Times New Roman" w:hAnsi="Times New Roman"/>
          <w:sz w:val="28"/>
          <w:szCs w:val="28"/>
        </w:rPr>
        <w:t>э</w:t>
      </w:r>
      <w:r w:rsidRPr="003E3A50">
        <w:rPr>
          <w:rFonts w:ascii="Times New Roman" w:hAnsi="Times New Roman"/>
          <w:noProof/>
          <w:sz w:val="28"/>
          <w:szCs w:val="28"/>
        </w:rPr>
        <w:t xml:space="preserve">то связано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истемой </w:t>
      </w:r>
      <w:r w:rsidRPr="003E3A50">
        <w:rPr>
          <w:rFonts w:ascii="Times New Roman" w:hAnsi="Times New Roman"/>
          <w:sz w:val="28"/>
          <w:szCs w:val="28"/>
        </w:rPr>
        <w:t>перестраховочной</w:t>
      </w:r>
      <w:r w:rsidRPr="00DD52EE">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ащиты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к</w:t>
      </w:r>
      <w:r w:rsidRPr="003E3A50">
        <w:rPr>
          <w:rFonts w:ascii="Times New Roman" w:hAnsi="Times New Roman"/>
          <w:noProof/>
          <w:sz w:val="28"/>
          <w:szCs w:val="28"/>
        </w:rPr>
        <w:t xml:space="preserve">оторую осуществляет </w:t>
      </w:r>
      <w:r w:rsidRPr="003E3A50">
        <w:rPr>
          <w:rFonts w:ascii="Times New Roman" w:hAnsi="Times New Roman"/>
          <w:sz w:val="28"/>
          <w:szCs w:val="28"/>
        </w:rPr>
        <w:t>и</w:t>
      </w:r>
      <w:r w:rsidRPr="003E3A50">
        <w:rPr>
          <w:rFonts w:ascii="Times New Roman" w:hAnsi="Times New Roman"/>
          <w:noProof/>
          <w:sz w:val="28"/>
          <w:szCs w:val="28"/>
        </w:rPr>
        <w:t xml:space="preserve">сключительно </w:t>
      </w:r>
      <w:r w:rsidRPr="003E3A50">
        <w:rPr>
          <w:rFonts w:ascii="Times New Roman" w:hAnsi="Times New Roman"/>
          <w:sz w:val="28"/>
          <w:szCs w:val="28"/>
        </w:rPr>
        <w:t>голов</w:t>
      </w:r>
      <w:r w:rsidRPr="003E3A50">
        <w:rPr>
          <w:rFonts w:ascii="Times New Roman" w:hAnsi="Times New Roman"/>
          <w:vanish/>
          <w:sz w:val="28"/>
          <w:szCs w:val="28"/>
        </w:rPr>
        <w:t>-</w:t>
      </w:r>
      <w:r w:rsidRPr="003E3A50">
        <w:rPr>
          <w:rFonts w:ascii="Times New Roman" w:hAnsi="Times New Roman"/>
          <w:sz w:val="28"/>
          <w:szCs w:val="28"/>
        </w:rPr>
        <w:t>ное</w:t>
      </w:r>
      <w:r w:rsidRPr="00DD52EE">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одраз</w:t>
      </w:r>
      <w:r>
        <w:rPr>
          <w:rFonts w:ascii="Times New Roman" w:hAnsi="Times New Roman"/>
          <w:noProof/>
          <w:sz w:val="28"/>
          <w:szCs w:val="28"/>
        </w:rPr>
        <w:t>-</w:t>
      </w:r>
      <w:r w:rsidRPr="003E3A50">
        <w:rPr>
          <w:rFonts w:ascii="Times New Roman" w:hAnsi="Times New Roman"/>
          <w:noProof/>
          <w:sz w:val="28"/>
          <w:szCs w:val="28"/>
        </w:rPr>
        <w:lastRenderedPageBreak/>
        <w:t xml:space="preserve">деление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а</w:t>
      </w:r>
      <w:r w:rsidRPr="00DD52EE">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трахованием </w:t>
      </w:r>
      <w:r w:rsidRPr="003E3A50">
        <w:rPr>
          <w:rFonts w:ascii="Times New Roman" w:hAnsi="Times New Roman"/>
          <w:sz w:val="28"/>
          <w:szCs w:val="28"/>
        </w:rPr>
        <w:t>нетипичных</w:t>
      </w:r>
      <w:r w:rsidRPr="003E3A50">
        <w:rPr>
          <w:rFonts w:ascii="Times New Roman" w:hAnsi="Times New Roman"/>
          <w:noProof/>
          <w:sz w:val="28"/>
          <w:szCs w:val="28"/>
        </w:rPr>
        <w:t xml:space="preserve"> (методически </w:t>
      </w:r>
      <w:r w:rsidRPr="003E3A50">
        <w:rPr>
          <w:rFonts w:ascii="Times New Roman" w:hAnsi="Times New Roman"/>
          <w:sz w:val="28"/>
          <w:szCs w:val="28"/>
        </w:rPr>
        <w:t>с</w:t>
      </w:r>
      <w:r w:rsidRPr="003E3A50">
        <w:rPr>
          <w:rFonts w:ascii="Times New Roman" w:hAnsi="Times New Roman"/>
          <w:noProof/>
          <w:sz w:val="28"/>
          <w:szCs w:val="28"/>
        </w:rPr>
        <w:t>лож</w:t>
      </w:r>
      <w:r>
        <w:rPr>
          <w:rFonts w:ascii="Times New Roman" w:hAnsi="Times New Roman"/>
          <w:noProof/>
          <w:sz w:val="28"/>
          <w:szCs w:val="28"/>
        </w:rPr>
        <w:t>-</w:t>
      </w:r>
      <w:r w:rsidRPr="003E3A50">
        <w:rPr>
          <w:rFonts w:ascii="Times New Roman" w:hAnsi="Times New Roman"/>
          <w:noProof/>
          <w:sz w:val="28"/>
          <w:szCs w:val="28"/>
        </w:rPr>
        <w:t xml:space="preserve">ных) </w:t>
      </w:r>
      <w:r w:rsidRPr="003E3A50">
        <w:rPr>
          <w:rFonts w:ascii="Times New Roman" w:hAnsi="Times New Roman"/>
          <w:sz w:val="28"/>
          <w:szCs w:val="28"/>
        </w:rPr>
        <w:t>р</w:t>
      </w:r>
      <w:r w:rsidRPr="003E3A50">
        <w:rPr>
          <w:rFonts w:ascii="Times New Roman" w:hAnsi="Times New Roman"/>
          <w:noProof/>
          <w:sz w:val="28"/>
          <w:szCs w:val="28"/>
        </w:rPr>
        <w:t xml:space="preserve">исков. </w:t>
      </w: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В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sidRPr="00DD52EE">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аконодательным </w:t>
      </w:r>
      <w:r w:rsidRPr="003E3A50">
        <w:rPr>
          <w:rFonts w:ascii="Times New Roman" w:hAnsi="Times New Roman"/>
          <w:sz w:val="28"/>
          <w:szCs w:val="28"/>
        </w:rPr>
        <w:t>р</w:t>
      </w:r>
      <w:r w:rsidRPr="003E3A50">
        <w:rPr>
          <w:rFonts w:ascii="Times New Roman" w:hAnsi="Times New Roman"/>
          <w:noProof/>
          <w:sz w:val="28"/>
          <w:szCs w:val="28"/>
        </w:rPr>
        <w:t xml:space="preserve">азделением </w:t>
      </w:r>
      <w:r>
        <w:rPr>
          <w:rFonts w:ascii="Times New Roman" w:hAnsi="Times New Roman"/>
          <w:noProof/>
          <w:sz w:val="28"/>
          <w:szCs w:val="28"/>
        </w:rPr>
        <w:t>фир</w:t>
      </w:r>
      <w:r w:rsidRPr="003E3A50">
        <w:rPr>
          <w:rFonts w:ascii="Times New Roman" w:hAnsi="Times New Roman"/>
          <w:noProof/>
          <w:sz w:val="28"/>
          <w:szCs w:val="28"/>
        </w:rPr>
        <w:t xml:space="preserve">м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компании</w:t>
      </w:r>
      <w:r w:rsidRPr="003E3A50">
        <w:rPr>
          <w:rFonts w:ascii="Times New Roman" w:hAnsi="Times New Roman"/>
          <w:noProof/>
          <w:sz w:val="28"/>
          <w:szCs w:val="28"/>
        </w:rPr>
        <w:t>, осуще</w:t>
      </w:r>
      <w:r>
        <w:rPr>
          <w:rFonts w:ascii="Times New Roman" w:hAnsi="Times New Roman"/>
          <w:noProof/>
          <w:sz w:val="28"/>
          <w:szCs w:val="28"/>
        </w:rPr>
        <w:t>-</w:t>
      </w:r>
      <w:r w:rsidRPr="003E3A50">
        <w:rPr>
          <w:rFonts w:ascii="Times New Roman" w:hAnsi="Times New Roman"/>
          <w:noProof/>
          <w:sz w:val="28"/>
          <w:szCs w:val="28"/>
        </w:rPr>
        <w:t xml:space="preserve">ствляющие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ж</w:t>
      </w:r>
      <w:r w:rsidRPr="003E3A50">
        <w:rPr>
          <w:rFonts w:ascii="Times New Roman" w:hAnsi="Times New Roman"/>
          <w:noProof/>
          <w:sz w:val="28"/>
          <w:szCs w:val="28"/>
        </w:rPr>
        <w:t xml:space="preserve">изни,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осуществ</w:t>
      </w:r>
      <w:r w:rsidRPr="003E3A50">
        <w:rPr>
          <w:rFonts w:ascii="Times New Roman" w:hAnsi="Times New Roman"/>
          <w:noProof/>
          <w:sz w:val="28"/>
          <w:szCs w:val="28"/>
        </w:rPr>
        <w:t xml:space="preserve">ляющие страхование </w:t>
      </w:r>
      <w:r w:rsidRPr="003E3A50">
        <w:rPr>
          <w:rFonts w:ascii="Times New Roman" w:hAnsi="Times New Roman"/>
          <w:sz w:val="28"/>
          <w:szCs w:val="28"/>
        </w:rPr>
        <w:t>и</w:t>
      </w:r>
      <w:r w:rsidRPr="003E3A50">
        <w:rPr>
          <w:rFonts w:ascii="Times New Roman" w:hAnsi="Times New Roman"/>
          <w:noProof/>
          <w:sz w:val="28"/>
          <w:szCs w:val="28"/>
        </w:rPr>
        <w:t xml:space="preserve">ное, </w:t>
      </w:r>
      <w:r w:rsidRPr="003E3A50">
        <w:rPr>
          <w:rFonts w:ascii="Times New Roman" w:hAnsi="Times New Roman"/>
          <w:sz w:val="28"/>
          <w:szCs w:val="28"/>
        </w:rPr>
        <w:t>ч</w:t>
      </w:r>
      <w:r w:rsidRPr="003E3A50">
        <w:rPr>
          <w:rFonts w:ascii="Times New Roman" w:hAnsi="Times New Roman"/>
          <w:noProof/>
          <w:sz w:val="28"/>
          <w:szCs w:val="28"/>
        </w:rPr>
        <w:t xml:space="preserve">ем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ж</w:t>
      </w:r>
      <w:r w:rsidRPr="003E3A50">
        <w:rPr>
          <w:rFonts w:ascii="Times New Roman" w:hAnsi="Times New Roman"/>
          <w:noProof/>
          <w:sz w:val="28"/>
          <w:szCs w:val="28"/>
        </w:rPr>
        <w:t xml:space="preserve">изни,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2004-</w:t>
      </w:r>
      <w:r w:rsidRPr="003E3A50">
        <w:rPr>
          <w:rFonts w:ascii="Times New Roman" w:hAnsi="Times New Roman"/>
          <w:vanish/>
          <w:sz w:val="28"/>
          <w:szCs w:val="28"/>
        </w:rPr>
        <w:br/>
      </w:r>
      <w:r w:rsidRPr="003E3A50">
        <w:rPr>
          <w:rFonts w:ascii="Times New Roman" w:hAnsi="Times New Roman"/>
          <w:sz w:val="28"/>
          <w:szCs w:val="28"/>
        </w:rPr>
        <w:t>2</w:t>
      </w:r>
      <w:r w:rsidRPr="003E3A50">
        <w:rPr>
          <w:rFonts w:ascii="Times New Roman" w:hAnsi="Times New Roman"/>
          <w:noProof/>
          <w:sz w:val="28"/>
          <w:szCs w:val="28"/>
        </w:rPr>
        <w:t xml:space="preserve">007 </w:t>
      </w:r>
      <w:r w:rsidRPr="003E3A50">
        <w:rPr>
          <w:rFonts w:ascii="Times New Roman" w:hAnsi="Times New Roman"/>
          <w:sz w:val="28"/>
          <w:szCs w:val="28"/>
        </w:rPr>
        <w:t>г</w:t>
      </w:r>
      <w:r w:rsidRPr="003E3A50">
        <w:rPr>
          <w:rFonts w:ascii="Times New Roman" w:hAnsi="Times New Roman"/>
          <w:noProof/>
          <w:sz w:val="28"/>
          <w:szCs w:val="28"/>
        </w:rPr>
        <w:t xml:space="preserve">г. </w:t>
      </w:r>
      <w:r w:rsidRPr="003E3A50">
        <w:rPr>
          <w:rFonts w:ascii="Times New Roman" w:hAnsi="Times New Roman"/>
          <w:sz w:val="28"/>
          <w:szCs w:val="28"/>
        </w:rPr>
        <w:t>а</w:t>
      </w:r>
      <w:r w:rsidRPr="003E3A50">
        <w:rPr>
          <w:rFonts w:ascii="Times New Roman" w:hAnsi="Times New Roman"/>
          <w:noProof/>
          <w:sz w:val="28"/>
          <w:szCs w:val="28"/>
        </w:rPr>
        <w:t xml:space="preserve">ктивно проходил </w:t>
      </w:r>
      <w:r w:rsidRPr="003E3A50">
        <w:rPr>
          <w:rFonts w:ascii="Times New Roman" w:hAnsi="Times New Roman"/>
          <w:sz w:val="28"/>
          <w:szCs w:val="28"/>
        </w:rPr>
        <w:t>п</w:t>
      </w:r>
      <w:r w:rsidRPr="003E3A50">
        <w:rPr>
          <w:rFonts w:ascii="Times New Roman" w:hAnsi="Times New Roman"/>
          <w:noProof/>
          <w:sz w:val="28"/>
          <w:szCs w:val="28"/>
        </w:rPr>
        <w:t xml:space="preserve">роцесс </w:t>
      </w:r>
      <w:r w:rsidRPr="003E3A50">
        <w:rPr>
          <w:rFonts w:ascii="Times New Roman" w:hAnsi="Times New Roman"/>
          <w:sz w:val="28"/>
          <w:szCs w:val="28"/>
        </w:rPr>
        <w:t>о</w:t>
      </w:r>
      <w:r w:rsidRPr="003E3A50">
        <w:rPr>
          <w:rFonts w:ascii="Times New Roman" w:hAnsi="Times New Roman"/>
          <w:noProof/>
          <w:sz w:val="28"/>
          <w:szCs w:val="28"/>
        </w:rPr>
        <w:t xml:space="preserve">тделения </w:t>
      </w:r>
      <w:r w:rsidRPr="003E3A50">
        <w:rPr>
          <w:rFonts w:ascii="Times New Roman" w:hAnsi="Times New Roman"/>
          <w:sz w:val="28"/>
          <w:szCs w:val="28"/>
        </w:rPr>
        <w:t>д</w:t>
      </w:r>
      <w:r w:rsidRPr="003E3A50">
        <w:rPr>
          <w:rFonts w:ascii="Times New Roman" w:hAnsi="Times New Roman"/>
          <w:noProof/>
          <w:sz w:val="28"/>
          <w:szCs w:val="28"/>
        </w:rPr>
        <w:t xml:space="preserve">очерних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с</w:t>
      </w:r>
      <w:r w:rsidRPr="003E3A50">
        <w:rPr>
          <w:rFonts w:ascii="Times New Roman" w:hAnsi="Times New Roman"/>
          <w:noProof/>
          <w:sz w:val="28"/>
          <w:szCs w:val="28"/>
        </w:rPr>
        <w:t xml:space="preserve">воих материнских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п</w:t>
      </w:r>
      <w:r w:rsidRPr="003E3A50">
        <w:rPr>
          <w:rFonts w:ascii="Times New Roman" w:hAnsi="Times New Roman"/>
          <w:noProof/>
          <w:sz w:val="28"/>
          <w:szCs w:val="28"/>
        </w:rPr>
        <w:t xml:space="preserve">утем </w:t>
      </w:r>
      <w:r w:rsidRPr="003E3A50">
        <w:rPr>
          <w:rFonts w:ascii="Times New Roman" w:hAnsi="Times New Roman"/>
          <w:sz w:val="28"/>
          <w:szCs w:val="28"/>
        </w:rPr>
        <w:t>в</w:t>
      </w:r>
      <w:r w:rsidRPr="003E3A50">
        <w:rPr>
          <w:rFonts w:ascii="Times New Roman" w:hAnsi="Times New Roman"/>
          <w:noProof/>
          <w:sz w:val="28"/>
          <w:szCs w:val="28"/>
        </w:rPr>
        <w:t xml:space="preserve">ыпуска </w:t>
      </w:r>
      <w:r w:rsidRPr="003E3A50">
        <w:rPr>
          <w:rFonts w:ascii="Times New Roman" w:hAnsi="Times New Roman"/>
          <w:sz w:val="28"/>
          <w:szCs w:val="28"/>
        </w:rPr>
        <w:t>а</w:t>
      </w:r>
      <w:r w:rsidRPr="003E3A50">
        <w:rPr>
          <w:rFonts w:ascii="Times New Roman" w:hAnsi="Times New Roman"/>
          <w:noProof/>
          <w:sz w:val="28"/>
          <w:szCs w:val="28"/>
        </w:rPr>
        <w:t xml:space="preserve">кций </w:t>
      </w:r>
      <w:r w:rsidRPr="003E3A50">
        <w:rPr>
          <w:rFonts w:ascii="Times New Roman" w:hAnsi="Times New Roman"/>
          <w:vanish/>
          <w:sz w:val="28"/>
          <w:szCs w:val="28"/>
        </w:rPr>
        <w:br/>
      </w:r>
      <w:r w:rsidRPr="003E3A50">
        <w:rPr>
          <w:rFonts w:ascii="Times New Roman" w:hAnsi="Times New Roman"/>
          <w:sz w:val="28"/>
          <w:szCs w:val="28"/>
        </w:rPr>
        <w:t>(</w:t>
      </w:r>
      <w:r w:rsidRPr="003E3A50">
        <w:rPr>
          <w:rFonts w:ascii="Times New Roman" w:hAnsi="Times New Roman"/>
          <w:noProof/>
          <w:sz w:val="28"/>
          <w:szCs w:val="28"/>
        </w:rPr>
        <w:t xml:space="preserve">долей) </w:t>
      </w:r>
      <w:r w:rsidRPr="003E3A50">
        <w:rPr>
          <w:rFonts w:ascii="Times New Roman" w:hAnsi="Times New Roman"/>
          <w:sz w:val="28"/>
          <w:szCs w:val="28"/>
        </w:rPr>
        <w:t>д</w:t>
      </w:r>
      <w:r w:rsidRPr="003E3A50">
        <w:rPr>
          <w:rFonts w:ascii="Times New Roman" w:hAnsi="Times New Roman"/>
          <w:noProof/>
          <w:sz w:val="28"/>
          <w:szCs w:val="28"/>
        </w:rPr>
        <w:t>ля специализаци</w:t>
      </w:r>
      <w:r>
        <w:rPr>
          <w:rFonts w:ascii="Times New Roman" w:hAnsi="Times New Roman"/>
          <w:noProof/>
          <w:sz w:val="28"/>
          <w:szCs w:val="28"/>
        </w:rPr>
        <w:t>и</w:t>
      </w:r>
      <w:r w:rsidRPr="003E3A50">
        <w:rPr>
          <w:rFonts w:ascii="Times New Roman" w:hAnsi="Times New Roman"/>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изнеса. </w:t>
      </w:r>
      <w:r w:rsidRPr="003E3A50">
        <w:rPr>
          <w:rFonts w:ascii="Times New Roman" w:hAnsi="Times New Roman"/>
          <w:sz w:val="28"/>
          <w:szCs w:val="28"/>
        </w:rPr>
        <w:t>Т</w:t>
      </w:r>
      <w:r w:rsidRPr="003E3A50">
        <w:rPr>
          <w:rFonts w:ascii="Times New Roman" w:hAnsi="Times New Roman"/>
          <w:noProof/>
          <w:sz w:val="28"/>
          <w:szCs w:val="28"/>
        </w:rPr>
        <w:t xml:space="preserve">аким </w:t>
      </w:r>
      <w:r w:rsidRPr="003E3A50">
        <w:rPr>
          <w:rFonts w:ascii="Times New Roman" w:hAnsi="Times New Roman"/>
          <w:sz w:val="28"/>
          <w:szCs w:val="28"/>
        </w:rPr>
        <w:t>о</w:t>
      </w:r>
      <w:r w:rsidRPr="003E3A50">
        <w:rPr>
          <w:rFonts w:ascii="Times New Roman" w:hAnsi="Times New Roman"/>
          <w:noProof/>
          <w:sz w:val="28"/>
          <w:szCs w:val="28"/>
        </w:rPr>
        <w:t xml:space="preserve">бразом, </w:t>
      </w:r>
      <w:r w:rsidRPr="003E3A50">
        <w:rPr>
          <w:rFonts w:ascii="Times New Roman" w:hAnsi="Times New Roman"/>
          <w:sz w:val="28"/>
          <w:szCs w:val="28"/>
        </w:rPr>
        <w:t>с</w:t>
      </w:r>
      <w:r w:rsidRPr="003E3A50">
        <w:rPr>
          <w:rFonts w:ascii="Times New Roman" w:hAnsi="Times New Roman"/>
          <w:noProof/>
          <w:sz w:val="28"/>
          <w:szCs w:val="28"/>
        </w:rPr>
        <w:t xml:space="preserve">оздавались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с</w:t>
      </w:r>
      <w:r w:rsidRPr="003E3A50">
        <w:rPr>
          <w:rFonts w:ascii="Times New Roman" w:hAnsi="Times New Roman"/>
          <w:noProof/>
          <w:sz w:val="28"/>
          <w:szCs w:val="28"/>
        </w:rPr>
        <w:t xml:space="preserve"> «приставкой» </w:t>
      </w:r>
      <w:r w:rsidRPr="003E3A50">
        <w:rPr>
          <w:rFonts w:ascii="Times New Roman" w:hAnsi="Times New Roman"/>
          <w:sz w:val="28"/>
          <w:szCs w:val="28"/>
        </w:rPr>
        <w:t>«</w:t>
      </w:r>
      <w:r w:rsidRPr="003E3A50">
        <w:rPr>
          <w:rFonts w:ascii="Times New Roman" w:hAnsi="Times New Roman"/>
          <w:noProof/>
          <w:sz w:val="28"/>
          <w:szCs w:val="28"/>
        </w:rPr>
        <w:t xml:space="preserve">жизнь» </w:t>
      </w:r>
      <w:r w:rsidRPr="003E3A50">
        <w:rPr>
          <w:rFonts w:ascii="Times New Roman" w:hAnsi="Times New Roman"/>
          <w:sz w:val="28"/>
          <w:szCs w:val="28"/>
        </w:rPr>
        <w:t>(</w:t>
      </w:r>
      <w:r w:rsidRPr="003E3A50">
        <w:rPr>
          <w:rFonts w:ascii="Times New Roman" w:hAnsi="Times New Roman"/>
          <w:noProof/>
          <w:sz w:val="28"/>
          <w:szCs w:val="28"/>
        </w:rPr>
        <w:t xml:space="preserve">«лайф»),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пере</w:t>
      </w:r>
      <w:r>
        <w:rPr>
          <w:rFonts w:ascii="Times New Roman" w:hAnsi="Times New Roman"/>
          <w:sz w:val="28"/>
          <w:szCs w:val="28"/>
        </w:rPr>
        <w:t>-</w:t>
      </w:r>
      <w:r w:rsidRPr="003E3A50">
        <w:rPr>
          <w:rFonts w:ascii="Times New Roman" w:hAnsi="Times New Roman"/>
          <w:sz w:val="28"/>
          <w:szCs w:val="28"/>
        </w:rPr>
        <w:t>водил</w:t>
      </w:r>
      <w:r w:rsidRPr="003E3A50">
        <w:rPr>
          <w:rFonts w:ascii="Times New Roman" w:hAnsi="Times New Roman"/>
          <w:noProof/>
          <w:sz w:val="28"/>
          <w:szCs w:val="28"/>
        </w:rPr>
        <w:t>ась</w:t>
      </w:r>
      <w:r w:rsidRPr="00DD52EE">
        <w:rPr>
          <w:rFonts w:ascii="Times New Roman" w:hAnsi="Times New Roman"/>
          <w:noProof/>
          <w:sz w:val="28"/>
          <w:szCs w:val="28"/>
        </w:rPr>
        <w:t xml:space="preserve"> </w:t>
      </w:r>
      <w:r w:rsidRPr="003E3A50">
        <w:rPr>
          <w:rFonts w:ascii="Times New Roman" w:hAnsi="Times New Roman"/>
          <w:sz w:val="28"/>
          <w:szCs w:val="28"/>
        </w:rPr>
        <w:t>ч</w:t>
      </w:r>
      <w:r w:rsidRPr="003E3A50">
        <w:rPr>
          <w:rFonts w:ascii="Times New Roman" w:hAnsi="Times New Roman"/>
          <w:noProof/>
          <w:sz w:val="28"/>
          <w:szCs w:val="28"/>
        </w:rPr>
        <w:t xml:space="preserve">асть прежнего </w:t>
      </w:r>
      <w:r w:rsidRPr="003E3A50">
        <w:rPr>
          <w:rFonts w:ascii="Times New Roman" w:hAnsi="Times New Roman"/>
          <w:sz w:val="28"/>
          <w:szCs w:val="28"/>
        </w:rPr>
        <w:t>б</w:t>
      </w:r>
      <w:r w:rsidRPr="003E3A50">
        <w:rPr>
          <w:rFonts w:ascii="Times New Roman" w:hAnsi="Times New Roman"/>
          <w:noProof/>
          <w:sz w:val="28"/>
          <w:szCs w:val="28"/>
        </w:rPr>
        <w:t xml:space="preserve">изнеса </w:t>
      </w:r>
      <w:r w:rsidRPr="003E3A50">
        <w:rPr>
          <w:rFonts w:ascii="Times New Roman" w:hAnsi="Times New Roman"/>
          <w:sz w:val="28"/>
          <w:szCs w:val="28"/>
        </w:rPr>
        <w:t>м</w:t>
      </w:r>
      <w:r w:rsidRPr="003E3A50">
        <w:rPr>
          <w:rFonts w:ascii="Times New Roman" w:hAnsi="Times New Roman"/>
          <w:noProof/>
          <w:sz w:val="28"/>
          <w:szCs w:val="28"/>
        </w:rPr>
        <w:t xml:space="preserve">атеринской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с</w:t>
      </w:r>
      <w:r w:rsidRPr="003E3A50">
        <w:rPr>
          <w:rFonts w:ascii="Times New Roman" w:hAnsi="Times New Roman"/>
          <w:noProof/>
          <w:sz w:val="28"/>
          <w:szCs w:val="28"/>
        </w:rPr>
        <w:t xml:space="preserve">вязанная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хованием жизни. </w:t>
      </w:r>
    </w:p>
    <w:p w:rsidR="0088136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После </w:t>
      </w:r>
      <w:r w:rsidRPr="003E3A50">
        <w:rPr>
          <w:rFonts w:ascii="Times New Roman" w:hAnsi="Times New Roman"/>
          <w:sz w:val="28"/>
          <w:szCs w:val="28"/>
        </w:rPr>
        <w:t>в</w:t>
      </w:r>
      <w:r w:rsidRPr="003E3A50">
        <w:rPr>
          <w:rFonts w:ascii="Times New Roman" w:hAnsi="Times New Roman"/>
          <w:noProof/>
          <w:sz w:val="28"/>
          <w:szCs w:val="28"/>
        </w:rPr>
        <w:t xml:space="preserve">ведения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2</w:t>
      </w:r>
      <w:r w:rsidRPr="003E3A50">
        <w:rPr>
          <w:rFonts w:ascii="Times New Roman" w:hAnsi="Times New Roman"/>
          <w:noProof/>
          <w:sz w:val="28"/>
          <w:szCs w:val="28"/>
        </w:rPr>
        <w:t xml:space="preserve">003 </w:t>
      </w:r>
      <w:r w:rsidRPr="003E3A50">
        <w:rPr>
          <w:rFonts w:ascii="Times New Roman" w:hAnsi="Times New Roman"/>
          <w:sz w:val="28"/>
          <w:szCs w:val="28"/>
        </w:rPr>
        <w:t>г</w:t>
      </w:r>
      <w:r w:rsidRPr="003E3A50">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едерального </w:t>
      </w:r>
      <w:r w:rsidRPr="003E3A50">
        <w:rPr>
          <w:rFonts w:ascii="Times New Roman" w:hAnsi="Times New Roman"/>
          <w:sz w:val="28"/>
          <w:szCs w:val="28"/>
        </w:rPr>
        <w:t>з</w:t>
      </w:r>
      <w:r w:rsidRPr="003E3A50">
        <w:rPr>
          <w:rFonts w:ascii="Times New Roman" w:hAnsi="Times New Roman"/>
          <w:noProof/>
          <w:sz w:val="28"/>
          <w:szCs w:val="28"/>
        </w:rPr>
        <w:t xml:space="preserve">акона </w:t>
      </w:r>
      <w:r w:rsidRPr="003E3A50">
        <w:rPr>
          <w:rFonts w:ascii="Times New Roman" w:hAnsi="Times New Roman"/>
          <w:sz w:val="28"/>
          <w:szCs w:val="28"/>
        </w:rPr>
        <w:t>«</w:t>
      </w:r>
      <w:r w:rsidRPr="003E3A50">
        <w:rPr>
          <w:rFonts w:ascii="Times New Roman" w:hAnsi="Times New Roman"/>
          <w:noProof/>
          <w:sz w:val="28"/>
          <w:szCs w:val="28"/>
        </w:rPr>
        <w:t xml:space="preserve">Об </w:t>
      </w:r>
      <w:r w:rsidRPr="003E3A50">
        <w:rPr>
          <w:rFonts w:ascii="Times New Roman" w:hAnsi="Times New Roman"/>
          <w:sz w:val="28"/>
          <w:szCs w:val="28"/>
        </w:rPr>
        <w:t>обязательном</w:t>
      </w:r>
      <w:r w:rsidRPr="003E3A50">
        <w:rPr>
          <w:rFonts w:ascii="Times New Roman" w:hAnsi="Times New Roman"/>
          <w:noProof/>
          <w:sz w:val="28"/>
          <w:szCs w:val="28"/>
        </w:rPr>
        <w:t xml:space="preserve"> страховании </w:t>
      </w:r>
      <w:r w:rsidRPr="003E3A50">
        <w:rPr>
          <w:rFonts w:ascii="Times New Roman" w:hAnsi="Times New Roman"/>
          <w:sz w:val="28"/>
          <w:szCs w:val="28"/>
        </w:rPr>
        <w:t>г</w:t>
      </w:r>
      <w:r w:rsidRPr="003E3A50">
        <w:rPr>
          <w:rFonts w:ascii="Times New Roman" w:hAnsi="Times New Roman"/>
          <w:noProof/>
          <w:sz w:val="28"/>
          <w:szCs w:val="28"/>
        </w:rPr>
        <w:t xml:space="preserve">ражданской </w:t>
      </w:r>
      <w:r w:rsidRPr="003E3A50">
        <w:rPr>
          <w:rFonts w:ascii="Times New Roman" w:hAnsi="Times New Roman"/>
          <w:sz w:val="28"/>
          <w:szCs w:val="28"/>
        </w:rPr>
        <w:t>о</w:t>
      </w:r>
      <w:r w:rsidRPr="003E3A50">
        <w:rPr>
          <w:rFonts w:ascii="Times New Roman" w:hAnsi="Times New Roman"/>
          <w:noProof/>
          <w:sz w:val="28"/>
          <w:szCs w:val="28"/>
        </w:rPr>
        <w:t xml:space="preserve">тветственности </w:t>
      </w:r>
      <w:r w:rsidRPr="003E3A50">
        <w:rPr>
          <w:rFonts w:ascii="Times New Roman" w:hAnsi="Times New Roman"/>
          <w:sz w:val="28"/>
          <w:szCs w:val="28"/>
        </w:rPr>
        <w:t>в</w:t>
      </w:r>
      <w:r w:rsidRPr="003E3A50">
        <w:rPr>
          <w:rFonts w:ascii="Times New Roman" w:hAnsi="Times New Roman"/>
          <w:noProof/>
          <w:sz w:val="28"/>
          <w:szCs w:val="28"/>
        </w:rPr>
        <w:t xml:space="preserve">ладельцев </w:t>
      </w:r>
      <w:r w:rsidRPr="003E3A50">
        <w:rPr>
          <w:rFonts w:ascii="Times New Roman" w:hAnsi="Times New Roman"/>
          <w:sz w:val="28"/>
          <w:szCs w:val="28"/>
        </w:rPr>
        <w:t>авто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ранспортных </w:t>
      </w:r>
      <w:r w:rsidRPr="003E3A50">
        <w:rPr>
          <w:rFonts w:ascii="Times New Roman" w:hAnsi="Times New Roman"/>
          <w:sz w:val="28"/>
          <w:szCs w:val="28"/>
        </w:rPr>
        <w:t>с</w:t>
      </w:r>
      <w:r w:rsidRPr="003E3A50">
        <w:rPr>
          <w:rFonts w:ascii="Times New Roman" w:hAnsi="Times New Roman"/>
          <w:noProof/>
          <w:sz w:val="28"/>
          <w:szCs w:val="28"/>
        </w:rPr>
        <w:t xml:space="preserve">редств», </w:t>
      </w:r>
      <w:r w:rsidRPr="003E3A50">
        <w:rPr>
          <w:rFonts w:ascii="Times New Roman" w:hAnsi="Times New Roman"/>
          <w:sz w:val="28"/>
          <w:szCs w:val="28"/>
        </w:rPr>
        <w:t>а</w:t>
      </w:r>
      <w:r w:rsidRPr="00DD52EE">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з</w:t>
      </w:r>
      <w:r w:rsidRPr="003E3A50">
        <w:rPr>
          <w:rFonts w:ascii="Times New Roman" w:hAnsi="Times New Roman"/>
          <w:noProof/>
          <w:sz w:val="28"/>
          <w:szCs w:val="28"/>
        </w:rPr>
        <w:t xml:space="preserve">начительным </w:t>
      </w:r>
      <w:r w:rsidRPr="003E3A50">
        <w:rPr>
          <w:rFonts w:ascii="Times New Roman" w:hAnsi="Times New Roman"/>
          <w:sz w:val="28"/>
          <w:szCs w:val="28"/>
        </w:rPr>
        <w:t>р</w:t>
      </w:r>
      <w:r w:rsidRPr="003E3A50">
        <w:rPr>
          <w:rFonts w:ascii="Times New Roman" w:hAnsi="Times New Roman"/>
          <w:noProof/>
          <w:sz w:val="28"/>
          <w:szCs w:val="28"/>
        </w:rPr>
        <w:t xml:space="preserve">остом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2004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2</w:t>
      </w:r>
      <w:r w:rsidRPr="003E3A50">
        <w:rPr>
          <w:rFonts w:ascii="Times New Roman" w:hAnsi="Times New Roman"/>
          <w:noProof/>
          <w:sz w:val="28"/>
          <w:szCs w:val="28"/>
        </w:rPr>
        <w:t xml:space="preserve">006 </w:t>
      </w:r>
      <w:r w:rsidRPr="003E3A50">
        <w:rPr>
          <w:rFonts w:ascii="Times New Roman" w:hAnsi="Times New Roman"/>
          <w:sz w:val="28"/>
          <w:szCs w:val="28"/>
        </w:rPr>
        <w:t>г</w:t>
      </w:r>
      <w:r w:rsidRPr="003E3A50">
        <w:rPr>
          <w:rFonts w:ascii="Times New Roman" w:hAnsi="Times New Roman"/>
          <w:noProof/>
          <w:sz w:val="28"/>
          <w:szCs w:val="28"/>
        </w:rPr>
        <w:t xml:space="preserve">г. </w:t>
      </w:r>
      <w:r w:rsidRPr="003E3A50">
        <w:rPr>
          <w:rFonts w:ascii="Times New Roman" w:hAnsi="Times New Roman"/>
          <w:sz w:val="28"/>
          <w:szCs w:val="28"/>
        </w:rPr>
        <w:t>з</w:t>
      </w:r>
      <w:r w:rsidRPr="003E3A50">
        <w:rPr>
          <w:rFonts w:ascii="Times New Roman" w:hAnsi="Times New Roman"/>
          <w:noProof/>
          <w:sz w:val="28"/>
          <w:szCs w:val="28"/>
        </w:rPr>
        <w:t>ало</w:t>
      </w:r>
      <w:r>
        <w:rPr>
          <w:rFonts w:ascii="Times New Roman" w:hAnsi="Times New Roman"/>
          <w:noProof/>
          <w:sz w:val="28"/>
          <w:szCs w:val="28"/>
        </w:rPr>
        <w:t>-</w:t>
      </w:r>
      <w:r w:rsidRPr="003E3A50">
        <w:rPr>
          <w:rFonts w:ascii="Times New Roman" w:hAnsi="Times New Roman"/>
          <w:noProof/>
          <w:sz w:val="28"/>
          <w:szCs w:val="28"/>
        </w:rPr>
        <w:t xml:space="preserve">гового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w:t>
      </w:r>
      <w:r w:rsidRPr="003E3A50">
        <w:rPr>
          <w:rFonts w:ascii="Times New Roman" w:hAnsi="Times New Roman"/>
          <w:noProof/>
          <w:sz w:val="28"/>
          <w:szCs w:val="28"/>
        </w:rPr>
        <w:t xml:space="preserve">через </w:t>
      </w:r>
      <w:r w:rsidRPr="003E3A50">
        <w:rPr>
          <w:rFonts w:ascii="Times New Roman" w:hAnsi="Times New Roman"/>
          <w:sz w:val="28"/>
          <w:szCs w:val="28"/>
        </w:rPr>
        <w:t>р</w:t>
      </w:r>
      <w:r w:rsidRPr="003E3A50">
        <w:rPr>
          <w:rFonts w:ascii="Times New Roman" w:hAnsi="Times New Roman"/>
          <w:noProof/>
          <w:sz w:val="28"/>
          <w:szCs w:val="28"/>
        </w:rPr>
        <w:t xml:space="preserve">азвитие </w:t>
      </w:r>
      <w:r w:rsidRPr="003E3A50">
        <w:rPr>
          <w:rFonts w:ascii="Times New Roman" w:hAnsi="Times New Roman"/>
          <w:sz w:val="28"/>
          <w:szCs w:val="28"/>
        </w:rPr>
        <w:t>про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г</w:t>
      </w:r>
      <w:r w:rsidRPr="003E3A50">
        <w:rPr>
          <w:rFonts w:ascii="Times New Roman" w:hAnsi="Times New Roman"/>
          <w:noProof/>
          <w:sz w:val="28"/>
          <w:szCs w:val="28"/>
        </w:rPr>
        <w:t xml:space="preserve">рамм потребительского </w:t>
      </w:r>
      <w:r w:rsidRPr="003E3A50">
        <w:rPr>
          <w:rFonts w:ascii="Times New Roman" w:hAnsi="Times New Roman"/>
          <w:sz w:val="28"/>
          <w:szCs w:val="28"/>
        </w:rPr>
        <w:t>к</w:t>
      </w:r>
      <w:r w:rsidRPr="003E3A50">
        <w:rPr>
          <w:rFonts w:ascii="Times New Roman" w:hAnsi="Times New Roman"/>
          <w:noProof/>
          <w:sz w:val="28"/>
          <w:szCs w:val="28"/>
        </w:rPr>
        <w:t>реди</w:t>
      </w:r>
      <w:r>
        <w:rPr>
          <w:rFonts w:ascii="Times New Roman" w:hAnsi="Times New Roman"/>
          <w:noProof/>
          <w:sz w:val="28"/>
          <w:szCs w:val="28"/>
        </w:rPr>
        <w:t>-</w:t>
      </w:r>
      <w:r w:rsidRPr="003E3A50">
        <w:rPr>
          <w:rFonts w:ascii="Times New Roman" w:hAnsi="Times New Roman"/>
          <w:noProof/>
          <w:sz w:val="28"/>
          <w:szCs w:val="28"/>
        </w:rPr>
        <w:t xml:space="preserve">тования) </w:t>
      </w:r>
      <w:r w:rsidRPr="003E3A50">
        <w:rPr>
          <w:rFonts w:ascii="Times New Roman" w:hAnsi="Times New Roman"/>
          <w:sz w:val="28"/>
          <w:szCs w:val="28"/>
        </w:rPr>
        <w:t>з</w:t>
      </w:r>
      <w:r w:rsidRPr="003E3A50">
        <w:rPr>
          <w:rFonts w:ascii="Times New Roman" w:hAnsi="Times New Roman"/>
          <w:noProof/>
          <w:sz w:val="28"/>
          <w:szCs w:val="28"/>
        </w:rPr>
        <w:t xml:space="preserve">начительно </w:t>
      </w:r>
      <w:r w:rsidRPr="003E3A50">
        <w:rPr>
          <w:rFonts w:ascii="Times New Roman" w:hAnsi="Times New Roman"/>
          <w:sz w:val="28"/>
          <w:szCs w:val="28"/>
        </w:rPr>
        <w:t>активизи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овалась деятельность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 xml:space="preserve">осредников </w:t>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ачали </w:t>
      </w:r>
      <w:r w:rsidRPr="003E3A50">
        <w:rPr>
          <w:rFonts w:ascii="Times New Roman" w:hAnsi="Times New Roman"/>
          <w:sz w:val="28"/>
          <w:szCs w:val="28"/>
        </w:rPr>
        <w:t>а</w:t>
      </w:r>
      <w:r w:rsidRPr="003E3A50">
        <w:rPr>
          <w:rFonts w:ascii="Times New Roman" w:hAnsi="Times New Roman"/>
          <w:noProof/>
          <w:sz w:val="28"/>
          <w:szCs w:val="28"/>
        </w:rPr>
        <w:t xml:space="preserve">ктивно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спользоваться новые </w:t>
      </w:r>
      <w:r w:rsidRPr="003E3A50">
        <w:rPr>
          <w:rFonts w:ascii="Times New Roman" w:hAnsi="Times New Roman"/>
          <w:sz w:val="28"/>
          <w:szCs w:val="28"/>
        </w:rPr>
        <w:t>к</w:t>
      </w:r>
      <w:r w:rsidRPr="003E3A50">
        <w:rPr>
          <w:rFonts w:ascii="Times New Roman" w:hAnsi="Times New Roman"/>
          <w:noProof/>
          <w:sz w:val="28"/>
          <w:szCs w:val="28"/>
        </w:rPr>
        <w:t xml:space="preserve">аналы </w:t>
      </w:r>
      <w:r w:rsidRPr="003E3A50">
        <w:rPr>
          <w:rFonts w:ascii="Times New Roman" w:hAnsi="Times New Roman"/>
          <w:sz w:val="28"/>
          <w:szCs w:val="28"/>
        </w:rPr>
        <w:t>п</w:t>
      </w:r>
      <w:r w:rsidRPr="003E3A50">
        <w:rPr>
          <w:rFonts w:ascii="Times New Roman" w:hAnsi="Times New Roman"/>
          <w:noProof/>
          <w:sz w:val="28"/>
          <w:szCs w:val="28"/>
        </w:rPr>
        <w:t xml:space="preserve">родаж,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б</w:t>
      </w:r>
      <w:r w:rsidRPr="003E3A50">
        <w:rPr>
          <w:rFonts w:ascii="Times New Roman" w:hAnsi="Times New Roman"/>
          <w:noProof/>
          <w:sz w:val="28"/>
          <w:szCs w:val="28"/>
        </w:rPr>
        <w:t xml:space="preserve">ыли </w:t>
      </w:r>
      <w:r w:rsidRPr="003E3A50">
        <w:rPr>
          <w:rFonts w:ascii="Times New Roman" w:hAnsi="Times New Roman"/>
          <w:sz w:val="28"/>
          <w:szCs w:val="28"/>
        </w:rPr>
        <w:t>востре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б</w:t>
      </w:r>
      <w:r w:rsidRPr="003E3A50">
        <w:rPr>
          <w:rFonts w:ascii="Times New Roman" w:hAnsi="Times New Roman"/>
          <w:noProof/>
          <w:sz w:val="28"/>
          <w:szCs w:val="28"/>
        </w:rPr>
        <w:t xml:space="preserve">ованы </w:t>
      </w:r>
      <w:r w:rsidRPr="003E3A50">
        <w:rPr>
          <w:rFonts w:ascii="Times New Roman" w:hAnsi="Times New Roman"/>
          <w:sz w:val="28"/>
          <w:szCs w:val="28"/>
        </w:rPr>
        <w:t>р</w:t>
      </w:r>
      <w:r w:rsidRPr="003E3A50">
        <w:rPr>
          <w:rFonts w:ascii="Times New Roman" w:hAnsi="Times New Roman"/>
          <w:noProof/>
          <w:sz w:val="28"/>
          <w:szCs w:val="28"/>
        </w:rPr>
        <w:t xml:space="preserve">анее, </w:t>
      </w:r>
      <w:r w:rsidRPr="003E3A50">
        <w:rPr>
          <w:rFonts w:ascii="Times New Roman" w:hAnsi="Times New Roman"/>
          <w:sz w:val="28"/>
          <w:szCs w:val="28"/>
        </w:rPr>
        <w:t>в</w:t>
      </w:r>
      <w:r w:rsidRPr="00DD52EE">
        <w:rPr>
          <w:rFonts w:ascii="Times New Roman" w:hAnsi="Times New Roman"/>
          <w:sz w:val="28"/>
          <w:szCs w:val="28"/>
        </w:rPr>
        <w:t xml:space="preserve"> </w:t>
      </w:r>
      <w:r w:rsidRPr="003E3A50">
        <w:rPr>
          <w:rFonts w:ascii="Times New Roman" w:hAnsi="Times New Roman"/>
          <w:sz w:val="28"/>
          <w:szCs w:val="28"/>
        </w:rPr>
        <w:t>т</w:t>
      </w:r>
      <w:r>
        <w:rPr>
          <w:rFonts w:ascii="Times New Roman" w:hAnsi="Times New Roman"/>
          <w:sz w:val="28"/>
          <w:szCs w:val="28"/>
        </w:rPr>
        <w:t>.</w:t>
      </w:r>
      <w:r w:rsidRPr="003E3A50">
        <w:rPr>
          <w:rFonts w:ascii="Times New Roman" w:hAnsi="Times New Roman"/>
          <w:noProof/>
          <w:sz w:val="28"/>
          <w:szCs w:val="28"/>
        </w:rPr>
        <w:t>ч</w:t>
      </w:r>
      <w:r>
        <w:rPr>
          <w:rFonts w:ascii="Times New Roman" w:hAnsi="Times New Roman"/>
          <w:noProof/>
          <w:sz w:val="28"/>
          <w:szCs w:val="28"/>
        </w:rPr>
        <w:t>.</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роисходило </w:t>
      </w:r>
      <w:r w:rsidRPr="003E3A50">
        <w:rPr>
          <w:rFonts w:ascii="Times New Roman" w:hAnsi="Times New Roman"/>
          <w:sz w:val="28"/>
          <w:szCs w:val="28"/>
        </w:rPr>
        <w:t>б</w:t>
      </w:r>
      <w:r w:rsidRPr="003E3A50">
        <w:rPr>
          <w:rFonts w:ascii="Times New Roman" w:hAnsi="Times New Roman"/>
          <w:noProof/>
          <w:sz w:val="28"/>
          <w:szCs w:val="28"/>
        </w:rPr>
        <w:t xml:space="preserve">урное </w:t>
      </w:r>
      <w:r w:rsidRPr="003E3A50">
        <w:rPr>
          <w:rFonts w:ascii="Times New Roman" w:hAnsi="Times New Roman"/>
          <w:sz w:val="28"/>
          <w:szCs w:val="28"/>
        </w:rPr>
        <w:t>р</w:t>
      </w:r>
      <w:r w:rsidRPr="003E3A50">
        <w:rPr>
          <w:rFonts w:ascii="Times New Roman" w:hAnsi="Times New Roman"/>
          <w:noProof/>
          <w:sz w:val="28"/>
          <w:szCs w:val="28"/>
        </w:rPr>
        <w:t xml:space="preserve">азвитие </w:t>
      </w:r>
      <w:r w:rsidRPr="003E3A50">
        <w:rPr>
          <w:rFonts w:ascii="Times New Roman" w:hAnsi="Times New Roman"/>
          <w:sz w:val="28"/>
          <w:szCs w:val="28"/>
        </w:rPr>
        <w:t>а</w:t>
      </w:r>
      <w:r w:rsidRPr="003E3A50">
        <w:rPr>
          <w:rFonts w:ascii="Times New Roman" w:hAnsi="Times New Roman"/>
          <w:noProof/>
          <w:sz w:val="28"/>
          <w:szCs w:val="28"/>
        </w:rPr>
        <w:t xml:space="preserve">гентств </w:t>
      </w:r>
      <w:r w:rsidRPr="003E3A50">
        <w:rPr>
          <w:rFonts w:ascii="Times New Roman" w:hAnsi="Times New Roman"/>
          <w:vanish/>
          <w:sz w:val="28"/>
          <w:szCs w:val="28"/>
        </w:rPr>
        <w:br/>
      </w:r>
      <w:r w:rsidRPr="003E3A50">
        <w:rPr>
          <w:rFonts w:ascii="Times New Roman" w:hAnsi="Times New Roman"/>
          <w:sz w:val="28"/>
          <w:szCs w:val="28"/>
        </w:rPr>
        <w:t>и</w:t>
      </w:r>
      <w:r w:rsidRPr="00DD52EE">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очек </w:t>
      </w:r>
      <w:r w:rsidRPr="003E3A50">
        <w:rPr>
          <w:rFonts w:ascii="Times New Roman" w:hAnsi="Times New Roman"/>
          <w:sz w:val="28"/>
          <w:szCs w:val="28"/>
        </w:rPr>
        <w:t>п</w:t>
      </w:r>
      <w:r w:rsidRPr="003E3A50">
        <w:rPr>
          <w:rFonts w:ascii="Times New Roman" w:hAnsi="Times New Roman"/>
          <w:noProof/>
          <w:sz w:val="28"/>
          <w:szCs w:val="28"/>
        </w:rPr>
        <w:t xml:space="preserve">родаж. </w:t>
      </w:r>
      <w:r w:rsidRPr="003E3A50">
        <w:rPr>
          <w:rFonts w:ascii="Times New Roman" w:hAnsi="Times New Roman"/>
          <w:sz w:val="28"/>
          <w:szCs w:val="28"/>
        </w:rPr>
        <w:t>Р</w:t>
      </w:r>
      <w:r w:rsidRPr="003E3A50">
        <w:rPr>
          <w:rFonts w:ascii="Times New Roman" w:hAnsi="Times New Roman"/>
          <w:noProof/>
          <w:sz w:val="28"/>
          <w:szCs w:val="28"/>
        </w:rPr>
        <w:t xml:space="preserve">ост страхования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б</w:t>
      </w:r>
      <w:r w:rsidRPr="003E3A50">
        <w:rPr>
          <w:rFonts w:ascii="Times New Roman" w:hAnsi="Times New Roman"/>
          <w:noProof/>
          <w:sz w:val="28"/>
          <w:szCs w:val="28"/>
        </w:rPr>
        <w:t xml:space="preserve">ыл </w:t>
      </w:r>
      <w:r w:rsidRPr="003E3A50">
        <w:rPr>
          <w:rFonts w:ascii="Times New Roman" w:hAnsi="Times New Roman"/>
          <w:sz w:val="28"/>
          <w:szCs w:val="28"/>
        </w:rPr>
        <w:t>о</w:t>
      </w:r>
      <w:r w:rsidRPr="003E3A50">
        <w:rPr>
          <w:rFonts w:ascii="Times New Roman" w:hAnsi="Times New Roman"/>
          <w:noProof/>
          <w:sz w:val="28"/>
          <w:szCs w:val="28"/>
        </w:rPr>
        <w:t xml:space="preserve">бусловлен </w:t>
      </w:r>
      <w:r w:rsidRPr="003E3A50">
        <w:rPr>
          <w:rFonts w:ascii="Times New Roman" w:hAnsi="Times New Roman"/>
          <w:sz w:val="28"/>
          <w:szCs w:val="28"/>
        </w:rPr>
        <w:t>измене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иями </w:t>
      </w:r>
      <w:r w:rsidRPr="003E3A50">
        <w:rPr>
          <w:rFonts w:ascii="Times New Roman" w:hAnsi="Times New Roman"/>
          <w:sz w:val="28"/>
          <w:szCs w:val="28"/>
        </w:rPr>
        <w:t>н</w:t>
      </w:r>
      <w:r w:rsidRPr="003E3A50">
        <w:rPr>
          <w:rFonts w:ascii="Times New Roman" w:hAnsi="Times New Roman"/>
          <w:noProof/>
          <w:sz w:val="28"/>
          <w:szCs w:val="28"/>
        </w:rPr>
        <w:t xml:space="preserve">алогового законодательства, </w:t>
      </w:r>
      <w:r w:rsidRPr="003E3A50">
        <w:rPr>
          <w:rFonts w:ascii="Times New Roman" w:hAnsi="Times New Roman"/>
          <w:sz w:val="28"/>
          <w:szCs w:val="28"/>
        </w:rPr>
        <w:t>с</w:t>
      </w:r>
      <w:r w:rsidRPr="003E3A50">
        <w:rPr>
          <w:rFonts w:ascii="Times New Roman" w:hAnsi="Times New Roman"/>
          <w:noProof/>
          <w:sz w:val="28"/>
          <w:szCs w:val="28"/>
        </w:rPr>
        <w:t xml:space="preserve">нявшего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ю</w:t>
      </w:r>
      <w:r w:rsidRPr="003E3A50">
        <w:rPr>
          <w:rFonts w:ascii="Times New Roman" w:hAnsi="Times New Roman"/>
          <w:noProof/>
          <w:sz w:val="28"/>
          <w:szCs w:val="28"/>
        </w:rPr>
        <w:t xml:space="preserve">ридических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иц </w:t>
      </w:r>
      <w:r w:rsidRPr="003E3A50">
        <w:rPr>
          <w:rFonts w:ascii="Times New Roman" w:hAnsi="Times New Roman"/>
          <w:sz w:val="28"/>
          <w:szCs w:val="28"/>
        </w:rPr>
        <w:t>о</w:t>
      </w:r>
      <w:r w:rsidRPr="003E3A50">
        <w:rPr>
          <w:rFonts w:ascii="Times New Roman" w:hAnsi="Times New Roman"/>
          <w:noProof/>
          <w:sz w:val="28"/>
          <w:szCs w:val="28"/>
        </w:rPr>
        <w:t xml:space="preserve">граничения </w:t>
      </w:r>
      <w:r w:rsidRPr="003E3A50">
        <w:rPr>
          <w:rFonts w:ascii="Times New Roman" w:hAnsi="Times New Roman"/>
          <w:sz w:val="28"/>
          <w:szCs w:val="28"/>
        </w:rPr>
        <w:t>п</w:t>
      </w:r>
      <w:r w:rsidRPr="003E3A50">
        <w:rPr>
          <w:rFonts w:ascii="Times New Roman" w:hAnsi="Times New Roman"/>
          <w:noProof/>
          <w:sz w:val="28"/>
          <w:szCs w:val="28"/>
        </w:rPr>
        <w:t>о возмож</w:t>
      </w:r>
      <w:r>
        <w:rPr>
          <w:rFonts w:ascii="Times New Roman" w:hAnsi="Times New Roman"/>
          <w:noProof/>
          <w:sz w:val="28"/>
          <w:szCs w:val="28"/>
        </w:rPr>
        <w:t>-</w:t>
      </w:r>
      <w:r w:rsidRPr="003E3A50">
        <w:rPr>
          <w:rFonts w:ascii="Times New Roman" w:hAnsi="Times New Roman"/>
          <w:noProof/>
          <w:sz w:val="28"/>
          <w:szCs w:val="28"/>
        </w:rPr>
        <w:t xml:space="preserve">ности </w:t>
      </w:r>
      <w:r w:rsidRPr="003E3A50">
        <w:rPr>
          <w:rFonts w:ascii="Times New Roman" w:hAnsi="Times New Roman"/>
          <w:sz w:val="28"/>
          <w:szCs w:val="28"/>
        </w:rPr>
        <w:t>о</w:t>
      </w:r>
      <w:r w:rsidRPr="003E3A50">
        <w:rPr>
          <w:rFonts w:ascii="Times New Roman" w:hAnsi="Times New Roman"/>
          <w:noProof/>
          <w:sz w:val="28"/>
          <w:szCs w:val="28"/>
        </w:rPr>
        <w:t xml:space="preserve">тнесения </w:t>
      </w:r>
      <w:r w:rsidRPr="003E3A50">
        <w:rPr>
          <w:rFonts w:ascii="Times New Roman" w:hAnsi="Times New Roman"/>
          <w:sz w:val="28"/>
          <w:szCs w:val="28"/>
        </w:rPr>
        <w:t>з</w:t>
      </w:r>
      <w:r w:rsidRPr="003E3A50">
        <w:rPr>
          <w:rFonts w:ascii="Times New Roman" w:hAnsi="Times New Roman"/>
          <w:noProof/>
          <w:sz w:val="28"/>
          <w:szCs w:val="28"/>
        </w:rPr>
        <w:t xml:space="preserve">атрат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страхова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ию </w:t>
      </w:r>
      <w:r w:rsidRPr="003E3A50">
        <w:rPr>
          <w:rFonts w:ascii="Times New Roman" w:hAnsi="Times New Roman"/>
          <w:sz w:val="28"/>
          <w:szCs w:val="28"/>
        </w:rPr>
        <w:t>и</w:t>
      </w:r>
      <w:r w:rsidRPr="003E3A50">
        <w:rPr>
          <w:rFonts w:ascii="Times New Roman" w:hAnsi="Times New Roman"/>
          <w:noProof/>
          <w:sz w:val="28"/>
          <w:szCs w:val="28"/>
        </w:rPr>
        <w:t xml:space="preserve">мущества </w:t>
      </w:r>
      <w:r w:rsidRPr="003E3A50">
        <w:rPr>
          <w:rFonts w:ascii="Times New Roman" w:hAnsi="Times New Roman"/>
          <w:sz w:val="28"/>
          <w:szCs w:val="28"/>
        </w:rPr>
        <w:t>н</w:t>
      </w:r>
      <w:r w:rsidRPr="003E3A50">
        <w:rPr>
          <w:rFonts w:ascii="Times New Roman" w:hAnsi="Times New Roman"/>
          <w:noProof/>
          <w:sz w:val="28"/>
          <w:szCs w:val="28"/>
        </w:rPr>
        <w:t xml:space="preserve">а себестоимость </w:t>
      </w:r>
      <w:r w:rsidRPr="003E3A50">
        <w:rPr>
          <w:rFonts w:ascii="Times New Roman" w:hAnsi="Times New Roman"/>
          <w:sz w:val="28"/>
          <w:szCs w:val="28"/>
        </w:rPr>
        <w:t>т</w:t>
      </w:r>
      <w:r w:rsidRPr="003E3A50">
        <w:rPr>
          <w:rFonts w:ascii="Times New Roman" w:hAnsi="Times New Roman"/>
          <w:noProof/>
          <w:sz w:val="28"/>
          <w:szCs w:val="28"/>
        </w:rPr>
        <w:t xml:space="preserve">оваров </w:t>
      </w:r>
      <w:r w:rsidRPr="003E3A50">
        <w:rPr>
          <w:rFonts w:ascii="Times New Roman" w:hAnsi="Times New Roman"/>
          <w:sz w:val="28"/>
          <w:szCs w:val="28"/>
        </w:rPr>
        <w:t>(</w:t>
      </w:r>
      <w:r w:rsidRPr="003E3A50">
        <w:rPr>
          <w:rFonts w:ascii="Times New Roman" w:hAnsi="Times New Roman"/>
          <w:noProof/>
          <w:sz w:val="28"/>
          <w:szCs w:val="28"/>
        </w:rPr>
        <w:t xml:space="preserve">работ, </w:t>
      </w:r>
      <w:r w:rsidRPr="003E3A50">
        <w:rPr>
          <w:rFonts w:ascii="Times New Roman" w:hAnsi="Times New Roman"/>
          <w:sz w:val="28"/>
          <w:szCs w:val="28"/>
        </w:rPr>
        <w:t>у</w:t>
      </w:r>
      <w:r w:rsidRPr="003E3A50">
        <w:rPr>
          <w:rFonts w:ascii="Times New Roman" w:hAnsi="Times New Roman"/>
          <w:noProof/>
          <w:sz w:val="28"/>
          <w:szCs w:val="28"/>
        </w:rPr>
        <w:t>слуг).</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894D33">
        <w:rPr>
          <w:rFonts w:ascii="Times New Roman" w:hAnsi="Times New Roman"/>
          <w:b/>
          <w:noProof/>
          <w:sz w:val="28"/>
          <w:szCs w:val="28"/>
        </w:rPr>
        <w:t xml:space="preserve">Специфика </w:t>
      </w:r>
      <w:r w:rsidRPr="00894D33">
        <w:rPr>
          <w:rFonts w:ascii="Times New Roman" w:hAnsi="Times New Roman"/>
          <w:b/>
          <w:sz w:val="28"/>
          <w:szCs w:val="28"/>
        </w:rPr>
        <w:t>с</w:t>
      </w:r>
      <w:r w:rsidRPr="00894D33">
        <w:rPr>
          <w:rFonts w:ascii="Times New Roman" w:hAnsi="Times New Roman"/>
          <w:b/>
          <w:noProof/>
          <w:sz w:val="28"/>
          <w:szCs w:val="28"/>
        </w:rPr>
        <w:t xml:space="preserve">труктуры </w:t>
      </w:r>
      <w:r w:rsidRPr="00894D33">
        <w:rPr>
          <w:rFonts w:ascii="Times New Roman" w:hAnsi="Times New Roman"/>
          <w:b/>
          <w:sz w:val="28"/>
          <w:szCs w:val="28"/>
        </w:rPr>
        <w:t>с</w:t>
      </w:r>
      <w:r w:rsidRPr="00894D33">
        <w:rPr>
          <w:rFonts w:ascii="Times New Roman" w:hAnsi="Times New Roman"/>
          <w:b/>
          <w:noProof/>
          <w:sz w:val="28"/>
          <w:szCs w:val="28"/>
        </w:rPr>
        <w:t xml:space="preserve">траховой </w:t>
      </w:r>
      <w:r w:rsidRPr="00894D33">
        <w:rPr>
          <w:rFonts w:ascii="Times New Roman" w:hAnsi="Times New Roman"/>
          <w:b/>
          <w:sz w:val="28"/>
          <w:szCs w:val="28"/>
        </w:rPr>
        <w:t>к</w:t>
      </w:r>
      <w:r w:rsidRPr="00894D33">
        <w:rPr>
          <w:rFonts w:ascii="Times New Roman" w:hAnsi="Times New Roman"/>
          <w:b/>
          <w:noProof/>
          <w:sz w:val="28"/>
          <w:szCs w:val="28"/>
        </w:rPr>
        <w:t>омпании</w:t>
      </w:r>
      <w:r>
        <w:rPr>
          <w:rFonts w:ascii="Times New Roman" w:hAnsi="Times New Roman"/>
          <w:b/>
          <w:noProof/>
          <w:sz w:val="28"/>
          <w:szCs w:val="28"/>
        </w:rPr>
        <w:t>.</w:t>
      </w:r>
      <w:r w:rsidRPr="003E3A50">
        <w:rPr>
          <w:rFonts w:ascii="Times New Roman" w:hAnsi="Times New Roman"/>
          <w:noProof/>
          <w:sz w:val="28"/>
          <w:szCs w:val="28"/>
        </w:rPr>
        <w:t xml:space="preserve"> Структура </w:t>
      </w:r>
      <w:r w:rsidRPr="003E3A50">
        <w:rPr>
          <w:rFonts w:ascii="Times New Roman" w:hAnsi="Times New Roman"/>
          <w:sz w:val="28"/>
          <w:szCs w:val="28"/>
        </w:rPr>
        <w:t>к</w:t>
      </w:r>
      <w:r w:rsidRPr="003E3A50">
        <w:rPr>
          <w:rFonts w:ascii="Times New Roman" w:hAnsi="Times New Roman"/>
          <w:noProof/>
          <w:sz w:val="28"/>
          <w:szCs w:val="28"/>
        </w:rPr>
        <w:t xml:space="preserve">омпаний </w:t>
      </w:r>
      <w:r w:rsidRPr="003E3A50">
        <w:rPr>
          <w:rFonts w:ascii="Times New Roman" w:hAnsi="Times New Roman"/>
          <w:sz w:val="28"/>
          <w:szCs w:val="28"/>
        </w:rPr>
        <w:t>п</w:t>
      </w:r>
      <w:r w:rsidRPr="003E3A50">
        <w:rPr>
          <w:rFonts w:ascii="Times New Roman" w:hAnsi="Times New Roman"/>
          <w:noProof/>
          <w:sz w:val="28"/>
          <w:szCs w:val="28"/>
        </w:rPr>
        <w:t xml:space="preserve">одвержена </w:t>
      </w:r>
      <w:r w:rsidRPr="003E3A50">
        <w:rPr>
          <w:rFonts w:ascii="Times New Roman" w:hAnsi="Times New Roman"/>
          <w:sz w:val="28"/>
          <w:szCs w:val="28"/>
        </w:rPr>
        <w:t>и</w:t>
      </w:r>
      <w:r w:rsidRPr="003E3A50">
        <w:rPr>
          <w:rFonts w:ascii="Times New Roman" w:hAnsi="Times New Roman"/>
          <w:noProof/>
          <w:sz w:val="28"/>
          <w:szCs w:val="28"/>
        </w:rPr>
        <w:t xml:space="preserve">зменениям </w:t>
      </w:r>
      <w:r w:rsidRPr="003E3A50">
        <w:rPr>
          <w:rFonts w:ascii="Times New Roman" w:hAnsi="Times New Roman"/>
          <w:sz w:val="28"/>
          <w:szCs w:val="28"/>
        </w:rPr>
        <w:t>и</w:t>
      </w:r>
      <w:r w:rsidRPr="00D6487A">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остоянно </w:t>
      </w:r>
      <w:r w:rsidRPr="003E3A50">
        <w:rPr>
          <w:rFonts w:ascii="Times New Roman" w:hAnsi="Times New Roman"/>
          <w:sz w:val="28"/>
          <w:szCs w:val="28"/>
        </w:rPr>
        <w:t>разв</w:t>
      </w:r>
      <w:r w:rsidRPr="003E3A50">
        <w:rPr>
          <w:rFonts w:ascii="Times New Roman" w:hAnsi="Times New Roman"/>
          <w:noProof/>
          <w:sz w:val="28"/>
          <w:szCs w:val="28"/>
        </w:rPr>
        <w:t>ивается</w:t>
      </w:r>
      <w:r w:rsidRPr="00D6487A">
        <w:rPr>
          <w:rFonts w:ascii="Times New Roman" w:hAnsi="Times New Roman"/>
          <w:noProof/>
          <w:sz w:val="28"/>
          <w:szCs w:val="28"/>
        </w:rPr>
        <w:t xml:space="preserve"> </w:t>
      </w:r>
      <w:r w:rsidRPr="003E3A50">
        <w:rPr>
          <w:rFonts w:ascii="Times New Roman" w:hAnsi="Times New Roman"/>
          <w:sz w:val="28"/>
          <w:szCs w:val="28"/>
        </w:rPr>
        <w:t>и</w:t>
      </w:r>
      <w:r w:rsidRPr="00D6487A">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зменяется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w:t>
      </w:r>
      <w:r w:rsidRPr="00D6487A">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аз</w:t>
      </w:r>
      <w:r>
        <w:rPr>
          <w:rFonts w:ascii="Times New Roman" w:hAnsi="Times New Roman"/>
          <w:noProof/>
          <w:sz w:val="28"/>
          <w:szCs w:val="28"/>
        </w:rPr>
        <w:t>-</w:t>
      </w:r>
      <w:r w:rsidRPr="003E3A50">
        <w:rPr>
          <w:rFonts w:ascii="Times New Roman" w:hAnsi="Times New Roman"/>
          <w:noProof/>
          <w:sz w:val="28"/>
          <w:szCs w:val="28"/>
        </w:rPr>
        <w:t xml:space="preserve">витием </w:t>
      </w:r>
      <w:r w:rsidRPr="003E3A50">
        <w:rPr>
          <w:rFonts w:ascii="Times New Roman" w:hAnsi="Times New Roman"/>
          <w:sz w:val="28"/>
          <w:szCs w:val="28"/>
        </w:rPr>
        <w:t>с</w:t>
      </w:r>
      <w:r w:rsidRPr="003E3A50">
        <w:rPr>
          <w:rFonts w:ascii="Times New Roman" w:hAnsi="Times New Roman"/>
          <w:noProof/>
          <w:sz w:val="28"/>
          <w:szCs w:val="28"/>
        </w:rPr>
        <w:t xml:space="preserve">амой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и</w:t>
      </w:r>
      <w:r w:rsidRPr="00D6487A">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лиянием </w:t>
      </w:r>
      <w:r w:rsidRPr="003E3A50">
        <w:rPr>
          <w:rFonts w:ascii="Times New Roman" w:hAnsi="Times New Roman"/>
          <w:sz w:val="28"/>
          <w:szCs w:val="28"/>
        </w:rPr>
        <w:t>в</w:t>
      </w:r>
      <w:r w:rsidRPr="003E3A50">
        <w:rPr>
          <w:rFonts w:ascii="Times New Roman" w:hAnsi="Times New Roman"/>
          <w:noProof/>
          <w:sz w:val="28"/>
          <w:szCs w:val="28"/>
        </w:rPr>
        <w:t xml:space="preserve">нешних </w:t>
      </w:r>
      <w:r w:rsidRPr="003E3A50">
        <w:rPr>
          <w:rFonts w:ascii="Times New Roman" w:hAnsi="Times New Roman"/>
          <w:sz w:val="28"/>
          <w:szCs w:val="28"/>
        </w:rPr>
        <w:t>ф</w:t>
      </w:r>
      <w:r w:rsidRPr="003E3A50">
        <w:rPr>
          <w:rFonts w:ascii="Times New Roman" w:hAnsi="Times New Roman"/>
          <w:noProof/>
          <w:sz w:val="28"/>
          <w:szCs w:val="28"/>
        </w:rPr>
        <w:t xml:space="preserve">акторов, </w:t>
      </w:r>
      <w:r w:rsidRPr="003E3A50">
        <w:rPr>
          <w:rFonts w:ascii="Times New Roman" w:hAnsi="Times New Roman"/>
          <w:sz w:val="28"/>
          <w:szCs w:val="28"/>
        </w:rPr>
        <w:t>з</w:t>
      </w:r>
      <w:r w:rsidRPr="003E3A50">
        <w:rPr>
          <w:rFonts w:ascii="Times New Roman" w:hAnsi="Times New Roman"/>
          <w:noProof/>
          <w:sz w:val="28"/>
          <w:szCs w:val="28"/>
        </w:rPr>
        <w:t xml:space="preserve">адаваемых </w:t>
      </w:r>
      <w:r w:rsidRPr="003E3A50">
        <w:rPr>
          <w:rFonts w:ascii="Times New Roman" w:hAnsi="Times New Roman"/>
          <w:sz w:val="28"/>
          <w:szCs w:val="28"/>
        </w:rPr>
        <w:t>р</w:t>
      </w:r>
      <w:r w:rsidRPr="003E3A50">
        <w:rPr>
          <w:rFonts w:ascii="Times New Roman" w:hAnsi="Times New Roman"/>
          <w:noProof/>
          <w:sz w:val="28"/>
          <w:szCs w:val="28"/>
        </w:rPr>
        <w:t>ынком.</w:t>
      </w:r>
      <w:r>
        <w:rPr>
          <w:rFonts w:ascii="Times New Roman" w:hAnsi="Times New Roman"/>
          <w:noProof/>
          <w:sz w:val="28"/>
          <w:szCs w:val="28"/>
        </w:rPr>
        <w:t xml:space="preserve"> </w:t>
      </w:r>
      <w:r w:rsidRPr="003E3A50">
        <w:rPr>
          <w:rFonts w:ascii="Times New Roman" w:hAnsi="Times New Roman"/>
          <w:sz w:val="28"/>
          <w:szCs w:val="28"/>
        </w:rPr>
        <w:t>В</w:t>
      </w:r>
      <w:r w:rsidRPr="00D6487A">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тличие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ных хозяйствующих </w:t>
      </w:r>
      <w:r w:rsidRPr="003E3A50">
        <w:rPr>
          <w:rFonts w:ascii="Times New Roman" w:hAnsi="Times New Roman"/>
          <w:sz w:val="28"/>
          <w:szCs w:val="28"/>
        </w:rPr>
        <w:t>с</w:t>
      </w:r>
      <w:r w:rsidRPr="003E3A50">
        <w:rPr>
          <w:rFonts w:ascii="Times New Roman" w:hAnsi="Times New Roman"/>
          <w:noProof/>
          <w:sz w:val="28"/>
          <w:szCs w:val="28"/>
        </w:rPr>
        <w:t xml:space="preserve">убъектов </w:t>
      </w:r>
      <w:r w:rsidRPr="003E3A50">
        <w:rPr>
          <w:rFonts w:ascii="Times New Roman" w:hAnsi="Times New Roman"/>
          <w:sz w:val="28"/>
          <w:szCs w:val="28"/>
        </w:rPr>
        <w:t>(</w:t>
      </w:r>
      <w:r w:rsidRPr="003E3A50">
        <w:rPr>
          <w:rFonts w:ascii="Times New Roman" w:hAnsi="Times New Roman"/>
          <w:noProof/>
          <w:sz w:val="28"/>
          <w:szCs w:val="28"/>
        </w:rPr>
        <w:t xml:space="preserve">производственных, </w:t>
      </w:r>
      <w:r w:rsidRPr="003E3A50">
        <w:rPr>
          <w:rFonts w:ascii="Times New Roman" w:hAnsi="Times New Roman"/>
          <w:sz w:val="28"/>
          <w:szCs w:val="28"/>
        </w:rPr>
        <w:t>т</w:t>
      </w:r>
      <w:r w:rsidRPr="003E3A50">
        <w:rPr>
          <w:rFonts w:ascii="Times New Roman" w:hAnsi="Times New Roman"/>
          <w:noProof/>
          <w:sz w:val="28"/>
          <w:szCs w:val="28"/>
        </w:rPr>
        <w:t xml:space="preserve">орговых,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бслуживающих),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о</w:t>
      </w:r>
      <w:r w:rsidRPr="003E3A50">
        <w:rPr>
          <w:rFonts w:ascii="Times New Roman" w:hAnsi="Times New Roman"/>
          <w:noProof/>
          <w:sz w:val="28"/>
          <w:szCs w:val="28"/>
        </w:rPr>
        <w:t xml:space="preserve">чень </w:t>
      </w:r>
      <w:r w:rsidRPr="003E3A50">
        <w:rPr>
          <w:rFonts w:ascii="Times New Roman" w:hAnsi="Times New Roman"/>
          <w:sz w:val="28"/>
          <w:szCs w:val="28"/>
        </w:rPr>
        <w:t>спец</w:t>
      </w:r>
      <w:r w:rsidRPr="003E3A50">
        <w:rPr>
          <w:rFonts w:ascii="Times New Roman" w:hAnsi="Times New Roman"/>
          <w:noProof/>
          <w:sz w:val="28"/>
          <w:szCs w:val="28"/>
        </w:rPr>
        <w:t xml:space="preserve">ифична,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в</w:t>
      </w:r>
      <w:r w:rsidRPr="00D6487A">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вою </w:t>
      </w:r>
      <w:r w:rsidRPr="003E3A50">
        <w:rPr>
          <w:rFonts w:ascii="Times New Roman" w:hAnsi="Times New Roman"/>
          <w:sz w:val="28"/>
          <w:szCs w:val="28"/>
        </w:rPr>
        <w:t>о</w:t>
      </w:r>
      <w:r w:rsidRPr="003E3A50">
        <w:rPr>
          <w:rFonts w:ascii="Times New Roman" w:hAnsi="Times New Roman"/>
          <w:noProof/>
          <w:sz w:val="28"/>
          <w:szCs w:val="28"/>
        </w:rPr>
        <w:t xml:space="preserve">чередь, </w:t>
      </w:r>
      <w:r w:rsidRPr="003E3A50">
        <w:rPr>
          <w:rFonts w:ascii="Times New Roman" w:hAnsi="Times New Roman"/>
          <w:sz w:val="28"/>
          <w:szCs w:val="28"/>
        </w:rPr>
        <w:t>о</w:t>
      </w:r>
      <w:r w:rsidRPr="003E3A50">
        <w:rPr>
          <w:rFonts w:ascii="Times New Roman" w:hAnsi="Times New Roman"/>
          <w:noProof/>
          <w:sz w:val="28"/>
          <w:szCs w:val="28"/>
        </w:rPr>
        <w:t xml:space="preserve">тражается </w:t>
      </w:r>
      <w:r w:rsidRPr="003E3A50">
        <w:rPr>
          <w:rFonts w:ascii="Times New Roman" w:hAnsi="Times New Roman"/>
          <w:sz w:val="28"/>
          <w:szCs w:val="28"/>
        </w:rPr>
        <w:t>и</w:t>
      </w:r>
      <w:r w:rsidRPr="00D6487A">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труктуре </w:t>
      </w:r>
      <w:r w:rsidRPr="003E3A50">
        <w:rPr>
          <w:rFonts w:ascii="Times New Roman" w:hAnsi="Times New Roman"/>
          <w:sz w:val="28"/>
          <w:szCs w:val="28"/>
        </w:rPr>
        <w:t>страхо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ой компании.</w:t>
      </w:r>
      <w:r>
        <w:rPr>
          <w:rFonts w:ascii="Times New Roman" w:hAnsi="Times New Roman"/>
          <w:noProof/>
          <w:sz w:val="28"/>
          <w:szCs w:val="28"/>
        </w:rPr>
        <w:t xml:space="preserve"> </w:t>
      </w:r>
      <w:r w:rsidRPr="003E3A50">
        <w:rPr>
          <w:rFonts w:ascii="Times New Roman" w:hAnsi="Times New Roman"/>
          <w:noProof/>
          <w:sz w:val="28"/>
          <w:szCs w:val="28"/>
        </w:rPr>
        <w:t xml:space="preserve">Факторы, </w:t>
      </w:r>
      <w:r w:rsidRPr="003E3A50">
        <w:rPr>
          <w:rFonts w:ascii="Times New Roman" w:hAnsi="Times New Roman"/>
          <w:sz w:val="28"/>
          <w:szCs w:val="28"/>
        </w:rPr>
        <w:t>о</w:t>
      </w:r>
      <w:r w:rsidRPr="003E3A50">
        <w:rPr>
          <w:rFonts w:ascii="Times New Roman" w:hAnsi="Times New Roman"/>
          <w:noProof/>
          <w:sz w:val="28"/>
          <w:szCs w:val="28"/>
        </w:rPr>
        <w:t xml:space="preserve">пределяющие </w:t>
      </w:r>
      <w:r w:rsidRPr="003E3A50">
        <w:rPr>
          <w:rFonts w:ascii="Times New Roman" w:hAnsi="Times New Roman"/>
          <w:sz w:val="28"/>
          <w:szCs w:val="28"/>
        </w:rPr>
        <w:t>с</w:t>
      </w:r>
      <w:r w:rsidRPr="003E3A50">
        <w:rPr>
          <w:rFonts w:ascii="Times New Roman" w:hAnsi="Times New Roman"/>
          <w:noProof/>
          <w:sz w:val="28"/>
          <w:szCs w:val="28"/>
        </w:rPr>
        <w:t xml:space="preserve">пецифику </w:t>
      </w:r>
      <w:r w:rsidRPr="003E3A50">
        <w:rPr>
          <w:rFonts w:ascii="Times New Roman" w:hAnsi="Times New Roman"/>
          <w:sz w:val="28"/>
          <w:szCs w:val="28"/>
        </w:rPr>
        <w:t>с</w:t>
      </w:r>
      <w:r w:rsidRPr="003E3A50">
        <w:rPr>
          <w:rFonts w:ascii="Times New Roman" w:hAnsi="Times New Roman"/>
          <w:noProof/>
          <w:sz w:val="28"/>
          <w:szCs w:val="28"/>
        </w:rPr>
        <w:t xml:space="preserve">труктуры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орга</w:t>
      </w:r>
      <w:r>
        <w:rPr>
          <w:rFonts w:ascii="Times New Roman" w:hAnsi="Times New Roman"/>
          <w:sz w:val="28"/>
          <w:szCs w:val="28"/>
        </w:rPr>
        <w:t>-</w:t>
      </w:r>
      <w:r w:rsidRPr="003E3A50">
        <w:rPr>
          <w:rFonts w:ascii="Times New Roman" w:hAnsi="Times New Roman"/>
          <w:sz w:val="28"/>
          <w:szCs w:val="28"/>
        </w:rPr>
        <w:t>низации:</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0819DE">
        <w:rPr>
          <w:rFonts w:ascii="Times New Roman" w:hAnsi="Times New Roman"/>
          <w:sz w:val="28"/>
          <w:szCs w:val="28"/>
        </w:rPr>
        <w:lastRenderedPageBreak/>
        <w:t>–</w:t>
      </w:r>
      <w:r w:rsidRPr="003E3A50">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инансовый </w:t>
      </w:r>
      <w:r w:rsidRPr="003E3A50">
        <w:rPr>
          <w:rFonts w:ascii="Times New Roman" w:hAnsi="Times New Roman"/>
          <w:sz w:val="28"/>
          <w:szCs w:val="28"/>
        </w:rPr>
        <w:t>х</w:t>
      </w:r>
      <w:r w:rsidRPr="003E3A50">
        <w:rPr>
          <w:rFonts w:ascii="Times New Roman" w:hAnsi="Times New Roman"/>
          <w:noProof/>
          <w:sz w:val="28"/>
          <w:szCs w:val="28"/>
        </w:rPr>
        <w:t xml:space="preserve">арактер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сновной </w:t>
      </w:r>
      <w:r w:rsidRPr="003E3A50">
        <w:rPr>
          <w:rFonts w:ascii="Times New Roman" w:hAnsi="Times New Roman"/>
          <w:sz w:val="28"/>
          <w:szCs w:val="28"/>
        </w:rPr>
        <w:t>о</w:t>
      </w:r>
      <w:r w:rsidRPr="003E3A50">
        <w:rPr>
          <w:rFonts w:ascii="Times New Roman" w:hAnsi="Times New Roman"/>
          <w:noProof/>
          <w:sz w:val="28"/>
          <w:szCs w:val="28"/>
        </w:rPr>
        <w:t xml:space="preserve">бъект </w:t>
      </w:r>
      <w:r w:rsidRPr="003E3A50">
        <w:rPr>
          <w:rFonts w:ascii="Times New Roman" w:hAnsi="Times New Roman"/>
          <w:sz w:val="28"/>
          <w:szCs w:val="28"/>
        </w:rPr>
        <w:t>опер</w:t>
      </w:r>
      <w:r w:rsidRPr="003E3A50">
        <w:rPr>
          <w:rFonts w:ascii="Times New Roman" w:hAnsi="Times New Roman"/>
          <w:noProof/>
          <w:sz w:val="28"/>
          <w:szCs w:val="28"/>
        </w:rPr>
        <w:t>ирования</w:t>
      </w:r>
      <w:r>
        <w:rPr>
          <w:rFonts w:ascii="Times New Roman" w:hAnsi="Times New Roman"/>
          <w:noProof/>
          <w:sz w:val="28"/>
          <w:szCs w:val="28"/>
        </w:rPr>
        <w:t xml:space="preserve">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енежные </w:t>
      </w:r>
      <w:r w:rsidRPr="003E3A50">
        <w:rPr>
          <w:rFonts w:ascii="Times New Roman" w:hAnsi="Times New Roman"/>
          <w:sz w:val="28"/>
          <w:szCs w:val="28"/>
        </w:rPr>
        <w:t>с</w:t>
      </w:r>
      <w:r w:rsidRPr="003E3A50">
        <w:rPr>
          <w:rFonts w:ascii="Times New Roman" w:hAnsi="Times New Roman"/>
          <w:noProof/>
          <w:sz w:val="28"/>
          <w:szCs w:val="28"/>
        </w:rPr>
        <w:t xml:space="preserve">редства; </w:t>
      </w:r>
    </w:p>
    <w:p w:rsidR="00881360" w:rsidRDefault="00881360" w:rsidP="00881360">
      <w:pPr>
        <w:spacing w:line="360" w:lineRule="auto"/>
        <w:ind w:firstLine="709"/>
        <w:contextualSpacing/>
        <w:jc w:val="both"/>
        <w:rPr>
          <w:rFonts w:ascii="Times New Roman" w:hAnsi="Times New Roman"/>
          <w:sz w:val="28"/>
          <w:szCs w:val="28"/>
        </w:rPr>
      </w:pPr>
      <w:r w:rsidRPr="000819DE">
        <w:rPr>
          <w:rFonts w:ascii="Times New Roman" w:hAnsi="Times New Roman"/>
          <w:sz w:val="28"/>
          <w:szCs w:val="28"/>
        </w:rPr>
        <w:t>–</w:t>
      </w: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сновным </w:t>
      </w:r>
      <w:r w:rsidRPr="003E3A50">
        <w:rPr>
          <w:rFonts w:ascii="Times New Roman" w:hAnsi="Times New Roman"/>
          <w:sz w:val="28"/>
          <w:szCs w:val="28"/>
        </w:rPr>
        <w:t>о</w:t>
      </w:r>
      <w:r w:rsidRPr="003E3A50">
        <w:rPr>
          <w:rFonts w:ascii="Times New Roman" w:hAnsi="Times New Roman"/>
          <w:noProof/>
          <w:sz w:val="28"/>
          <w:szCs w:val="28"/>
        </w:rPr>
        <w:t xml:space="preserve">бъектом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sz w:val="28"/>
          <w:szCs w:val="28"/>
        </w:rPr>
        <w:t>управл</w:t>
      </w:r>
      <w:r w:rsidRPr="003E3A50">
        <w:rPr>
          <w:rFonts w:ascii="Times New Roman" w:hAnsi="Times New Roman"/>
          <w:noProof/>
          <w:sz w:val="28"/>
          <w:szCs w:val="28"/>
        </w:rPr>
        <w:t>ение</w:t>
      </w:r>
      <w:r w:rsidRPr="00D6487A">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ис</w:t>
      </w:r>
      <w:r>
        <w:rPr>
          <w:rFonts w:ascii="Times New Roman" w:hAnsi="Times New Roman"/>
          <w:noProof/>
          <w:sz w:val="28"/>
          <w:szCs w:val="28"/>
        </w:rPr>
        <w:t>-</w:t>
      </w:r>
      <w:r w:rsidRPr="003E3A50">
        <w:rPr>
          <w:rFonts w:ascii="Times New Roman" w:hAnsi="Times New Roman"/>
          <w:noProof/>
          <w:sz w:val="28"/>
          <w:szCs w:val="28"/>
        </w:rPr>
        <w:t xml:space="preserve">ком, </w:t>
      </w:r>
      <w:r w:rsidRPr="003E3A50">
        <w:rPr>
          <w:rFonts w:ascii="Times New Roman" w:hAnsi="Times New Roman"/>
          <w:sz w:val="28"/>
          <w:szCs w:val="28"/>
        </w:rPr>
        <w:t>о</w:t>
      </w:r>
      <w:r w:rsidRPr="003E3A50">
        <w:rPr>
          <w:rFonts w:ascii="Times New Roman" w:hAnsi="Times New Roman"/>
          <w:noProof/>
          <w:sz w:val="28"/>
          <w:szCs w:val="28"/>
        </w:rPr>
        <w:t xml:space="preserve">посредованное </w:t>
      </w:r>
      <w:r w:rsidRPr="003E3A50">
        <w:rPr>
          <w:rFonts w:ascii="Times New Roman" w:hAnsi="Times New Roman"/>
          <w:sz w:val="28"/>
          <w:szCs w:val="28"/>
        </w:rPr>
        <w:t>ф</w:t>
      </w:r>
      <w:r w:rsidRPr="003E3A50">
        <w:rPr>
          <w:rFonts w:ascii="Times New Roman" w:hAnsi="Times New Roman"/>
          <w:noProof/>
          <w:sz w:val="28"/>
          <w:szCs w:val="28"/>
        </w:rPr>
        <w:t xml:space="preserve">ормируемыми </w:t>
      </w:r>
      <w:r w:rsidRPr="003E3A50">
        <w:rPr>
          <w:rFonts w:ascii="Times New Roman" w:hAnsi="Times New Roman"/>
          <w:sz w:val="28"/>
          <w:szCs w:val="28"/>
        </w:rPr>
        <w:t>с</w:t>
      </w:r>
      <w:r w:rsidRPr="003E3A50">
        <w:rPr>
          <w:rFonts w:ascii="Times New Roman" w:hAnsi="Times New Roman"/>
          <w:noProof/>
          <w:sz w:val="28"/>
          <w:szCs w:val="28"/>
        </w:rPr>
        <w:t xml:space="preserve">траховыми </w:t>
      </w:r>
      <w:r w:rsidRPr="003E3A50">
        <w:rPr>
          <w:rFonts w:ascii="Times New Roman" w:hAnsi="Times New Roman"/>
          <w:vanish/>
          <w:sz w:val="28"/>
          <w:szCs w:val="28"/>
        </w:rPr>
        <w:br/>
      </w:r>
      <w:r w:rsidRPr="003E3A50">
        <w:rPr>
          <w:rFonts w:ascii="Times New Roman" w:hAnsi="Times New Roman"/>
          <w:sz w:val="28"/>
          <w:szCs w:val="28"/>
        </w:rPr>
        <w:t>фондами;</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0819DE">
        <w:rPr>
          <w:rFonts w:ascii="Times New Roman" w:hAnsi="Times New Roman"/>
          <w:sz w:val="28"/>
          <w:szCs w:val="28"/>
        </w:rPr>
        <w:t>–</w:t>
      </w: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риентация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 xml:space="preserve">отребителя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w:t>
      </w:r>
      <w:r w:rsidRPr="003E3A50">
        <w:rPr>
          <w:rFonts w:ascii="Times New Roman" w:hAnsi="Times New Roman"/>
          <w:noProof/>
          <w:sz w:val="28"/>
          <w:szCs w:val="28"/>
        </w:rPr>
        <w:t xml:space="preserve">услуга)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финанс</w:t>
      </w:r>
      <w:r w:rsidRPr="003E3A50">
        <w:rPr>
          <w:rFonts w:ascii="Times New Roman" w:hAnsi="Times New Roman"/>
          <w:noProof/>
          <w:sz w:val="28"/>
          <w:szCs w:val="28"/>
        </w:rPr>
        <w:t xml:space="preserve">овая гарантия, </w:t>
      </w:r>
      <w:r w:rsidRPr="003E3A50">
        <w:rPr>
          <w:rFonts w:ascii="Times New Roman" w:hAnsi="Times New Roman"/>
          <w:sz w:val="28"/>
          <w:szCs w:val="28"/>
        </w:rPr>
        <w:t>к</w:t>
      </w:r>
      <w:r w:rsidRPr="003E3A50">
        <w:rPr>
          <w:rFonts w:ascii="Times New Roman" w:hAnsi="Times New Roman"/>
          <w:noProof/>
          <w:sz w:val="28"/>
          <w:szCs w:val="28"/>
        </w:rPr>
        <w:t xml:space="preserve">оторая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м</w:t>
      </w:r>
      <w:r w:rsidRPr="003E3A50">
        <w:rPr>
          <w:rFonts w:ascii="Times New Roman" w:hAnsi="Times New Roman"/>
          <w:noProof/>
          <w:sz w:val="28"/>
          <w:szCs w:val="28"/>
        </w:rPr>
        <w:t xml:space="preserve">ожет </w:t>
      </w:r>
      <w:r w:rsidRPr="003E3A50">
        <w:rPr>
          <w:rFonts w:ascii="Times New Roman" w:hAnsi="Times New Roman"/>
          <w:sz w:val="28"/>
          <w:szCs w:val="28"/>
        </w:rPr>
        <w:t>с</w:t>
      </w:r>
      <w:r w:rsidRPr="003E3A50">
        <w:rPr>
          <w:rFonts w:ascii="Times New Roman" w:hAnsi="Times New Roman"/>
          <w:noProof/>
          <w:sz w:val="28"/>
          <w:szCs w:val="28"/>
        </w:rPr>
        <w:t xml:space="preserve">уществовать </w:t>
      </w:r>
      <w:r w:rsidRPr="003E3A50">
        <w:rPr>
          <w:rFonts w:ascii="Times New Roman" w:hAnsi="Times New Roman"/>
          <w:sz w:val="28"/>
          <w:szCs w:val="28"/>
        </w:rPr>
        <w:t>в</w:t>
      </w:r>
      <w:r w:rsidRPr="003E3A50">
        <w:rPr>
          <w:rFonts w:ascii="Times New Roman" w:hAnsi="Times New Roman"/>
          <w:noProof/>
          <w:sz w:val="28"/>
          <w:szCs w:val="28"/>
        </w:rPr>
        <w:t xml:space="preserve">не </w:t>
      </w:r>
      <w:r w:rsidRPr="003E3A50">
        <w:rPr>
          <w:rFonts w:ascii="Times New Roman" w:hAnsi="Times New Roman"/>
          <w:sz w:val="28"/>
          <w:szCs w:val="28"/>
        </w:rPr>
        <w:t>потр</w:t>
      </w:r>
      <w:r w:rsidRPr="003E3A50">
        <w:rPr>
          <w:rFonts w:ascii="Times New Roman" w:hAnsi="Times New Roman"/>
          <w:noProof/>
          <w:sz w:val="28"/>
          <w:szCs w:val="28"/>
        </w:rPr>
        <w:t xml:space="preserve">ебителя, </w:t>
      </w:r>
      <w:r w:rsidRPr="003E3A50">
        <w:rPr>
          <w:rFonts w:ascii="Times New Roman" w:hAnsi="Times New Roman"/>
          <w:sz w:val="28"/>
          <w:szCs w:val="28"/>
        </w:rPr>
        <w:t>а</w:t>
      </w:r>
      <w:r w:rsidRPr="003E3A50">
        <w:rPr>
          <w:rFonts w:ascii="Times New Roman" w:hAnsi="Times New Roman"/>
          <w:noProof/>
          <w:sz w:val="28"/>
          <w:szCs w:val="28"/>
        </w:rPr>
        <w:t xml:space="preserve">, следовательно, </w:t>
      </w:r>
      <w:r w:rsidRPr="003E3A50">
        <w:rPr>
          <w:rFonts w:ascii="Times New Roman" w:hAnsi="Times New Roman"/>
          <w:sz w:val="28"/>
          <w:szCs w:val="28"/>
        </w:rPr>
        <w:t>у</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м</w:t>
      </w:r>
      <w:r w:rsidRPr="003E3A50">
        <w:rPr>
          <w:rFonts w:ascii="Times New Roman" w:hAnsi="Times New Roman"/>
          <w:noProof/>
          <w:sz w:val="28"/>
          <w:szCs w:val="28"/>
        </w:rPr>
        <w:t xml:space="preserve">ожет </w:t>
      </w:r>
      <w:r w:rsidRPr="003E3A50">
        <w:rPr>
          <w:rFonts w:ascii="Times New Roman" w:hAnsi="Times New Roman"/>
          <w:sz w:val="28"/>
          <w:szCs w:val="28"/>
        </w:rPr>
        <w:t>б</w:t>
      </w:r>
      <w:r w:rsidRPr="003E3A50">
        <w:rPr>
          <w:rFonts w:ascii="Times New Roman" w:hAnsi="Times New Roman"/>
          <w:noProof/>
          <w:sz w:val="28"/>
          <w:szCs w:val="28"/>
        </w:rPr>
        <w:t xml:space="preserve">ыть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ременного </w:t>
      </w:r>
      <w:r w:rsidRPr="003E3A50">
        <w:rPr>
          <w:rFonts w:ascii="Times New Roman" w:hAnsi="Times New Roman"/>
          <w:sz w:val="28"/>
          <w:szCs w:val="28"/>
        </w:rPr>
        <w:t>л</w:t>
      </w:r>
      <w:r w:rsidRPr="003E3A50">
        <w:rPr>
          <w:rFonts w:ascii="Times New Roman" w:hAnsi="Times New Roman"/>
          <w:noProof/>
          <w:sz w:val="28"/>
          <w:szCs w:val="28"/>
        </w:rPr>
        <w:t xml:space="preserve">ага </w:t>
      </w:r>
      <w:r w:rsidRPr="003E3A50">
        <w:rPr>
          <w:rFonts w:ascii="Times New Roman" w:hAnsi="Times New Roman"/>
          <w:sz w:val="28"/>
          <w:szCs w:val="28"/>
        </w:rPr>
        <w:t>м</w:t>
      </w:r>
      <w:r w:rsidRPr="003E3A50">
        <w:rPr>
          <w:rFonts w:ascii="Times New Roman" w:hAnsi="Times New Roman"/>
          <w:noProof/>
          <w:sz w:val="28"/>
          <w:szCs w:val="28"/>
        </w:rPr>
        <w:t xml:space="preserve">ежду «выпуском» </w:t>
      </w:r>
      <w:r w:rsidRPr="003E3A50">
        <w:rPr>
          <w:rFonts w:ascii="Times New Roman" w:hAnsi="Times New Roman"/>
          <w:sz w:val="28"/>
          <w:szCs w:val="28"/>
        </w:rPr>
        <w:t>п</w:t>
      </w:r>
      <w:r w:rsidRPr="003E3A50">
        <w:rPr>
          <w:rFonts w:ascii="Times New Roman" w:hAnsi="Times New Roman"/>
          <w:noProof/>
          <w:sz w:val="28"/>
          <w:szCs w:val="28"/>
        </w:rPr>
        <w:t>ро</w:t>
      </w:r>
      <w:r>
        <w:rPr>
          <w:rFonts w:ascii="Times New Roman" w:hAnsi="Times New Roman"/>
          <w:noProof/>
          <w:sz w:val="28"/>
          <w:szCs w:val="28"/>
        </w:rPr>
        <w:t>-</w:t>
      </w:r>
      <w:r w:rsidRPr="003E3A50">
        <w:rPr>
          <w:rFonts w:ascii="Times New Roman" w:hAnsi="Times New Roman"/>
          <w:noProof/>
          <w:sz w:val="28"/>
          <w:szCs w:val="28"/>
        </w:rPr>
        <w:t xml:space="preserve">дукции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е</w:t>
      </w:r>
      <w:r>
        <w:rPr>
          <w:rFonts w:ascii="Times New Roman" w:hAnsi="Times New Roman"/>
          <w:sz w:val="28"/>
          <w:szCs w:val="28"/>
        </w:rPr>
        <w:t>е</w:t>
      </w:r>
      <w:r w:rsidRPr="003E3A50">
        <w:rPr>
          <w:rFonts w:ascii="Times New Roman" w:hAnsi="Times New Roman"/>
          <w:noProof/>
          <w:sz w:val="28"/>
          <w:szCs w:val="28"/>
        </w:rPr>
        <w:t xml:space="preserve"> </w:t>
      </w:r>
      <w:r w:rsidRPr="003E3A50">
        <w:rPr>
          <w:rFonts w:ascii="Times New Roman" w:hAnsi="Times New Roman"/>
          <w:sz w:val="28"/>
          <w:szCs w:val="28"/>
        </w:rPr>
        <w:t>«реализ</w:t>
      </w:r>
      <w:r w:rsidRPr="003E3A50">
        <w:rPr>
          <w:rFonts w:ascii="Times New Roman" w:hAnsi="Times New Roman"/>
          <w:noProof/>
          <w:sz w:val="28"/>
          <w:szCs w:val="28"/>
        </w:rPr>
        <w:t xml:space="preserve">ацией» </w:t>
      </w:r>
      <w:r w:rsidRPr="003E3A50">
        <w:rPr>
          <w:rFonts w:ascii="Times New Roman" w:hAnsi="Times New Roman"/>
          <w:sz w:val="28"/>
          <w:szCs w:val="28"/>
        </w:rPr>
        <w:t>(</w:t>
      </w:r>
      <w:r w:rsidRPr="003E3A50">
        <w:rPr>
          <w:rFonts w:ascii="Times New Roman" w:hAnsi="Times New Roman"/>
          <w:noProof/>
          <w:sz w:val="28"/>
          <w:szCs w:val="28"/>
        </w:rPr>
        <w:t xml:space="preserve">нахождением потребителя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э</w:t>
      </w:r>
      <w:r w:rsidRPr="003E3A50">
        <w:rPr>
          <w:rFonts w:ascii="Times New Roman" w:hAnsi="Times New Roman"/>
          <w:noProof/>
          <w:sz w:val="28"/>
          <w:szCs w:val="28"/>
        </w:rPr>
        <w:t xml:space="preserve">ту </w:t>
      </w:r>
      <w:r w:rsidRPr="003E3A50">
        <w:rPr>
          <w:rFonts w:ascii="Times New Roman" w:hAnsi="Times New Roman"/>
          <w:sz w:val="28"/>
          <w:szCs w:val="28"/>
        </w:rPr>
        <w:t>продукцию);</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noProof/>
          <w:sz w:val="28"/>
          <w:szCs w:val="28"/>
        </w:rPr>
        <w:t xml:space="preserve">в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граниченностью </w:t>
      </w:r>
      <w:r w:rsidRPr="003E3A50">
        <w:rPr>
          <w:rFonts w:ascii="Times New Roman" w:hAnsi="Times New Roman"/>
          <w:sz w:val="28"/>
          <w:szCs w:val="28"/>
        </w:rPr>
        <w:t>в</w:t>
      </w:r>
      <w:r w:rsidRPr="003E3A50">
        <w:rPr>
          <w:rFonts w:ascii="Times New Roman" w:hAnsi="Times New Roman"/>
          <w:noProof/>
          <w:sz w:val="28"/>
          <w:szCs w:val="28"/>
        </w:rPr>
        <w:t xml:space="preserve">идов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ожет осу</w:t>
      </w:r>
      <w:r>
        <w:rPr>
          <w:rFonts w:ascii="Times New Roman" w:hAnsi="Times New Roman"/>
          <w:noProof/>
          <w:sz w:val="28"/>
          <w:szCs w:val="28"/>
        </w:rPr>
        <w:t>-</w:t>
      </w:r>
      <w:r w:rsidRPr="003E3A50">
        <w:rPr>
          <w:rFonts w:ascii="Times New Roman" w:hAnsi="Times New Roman"/>
          <w:noProof/>
          <w:sz w:val="28"/>
          <w:szCs w:val="28"/>
        </w:rPr>
        <w:t xml:space="preserve">ществлять </w:t>
      </w:r>
      <w:r w:rsidRPr="003E3A50">
        <w:rPr>
          <w:rFonts w:ascii="Times New Roman" w:hAnsi="Times New Roman"/>
          <w:sz w:val="28"/>
          <w:szCs w:val="28"/>
        </w:rPr>
        <w:t>с</w:t>
      </w:r>
      <w:r w:rsidRPr="003E3A50">
        <w:rPr>
          <w:rFonts w:ascii="Times New Roman" w:hAnsi="Times New Roman"/>
          <w:noProof/>
          <w:sz w:val="28"/>
          <w:szCs w:val="28"/>
        </w:rPr>
        <w:t xml:space="preserve">ам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sz w:val="28"/>
          <w:szCs w:val="28"/>
        </w:rPr>
        <w:t>(</w:t>
      </w:r>
      <w:r w:rsidRPr="003E3A50">
        <w:rPr>
          <w:rFonts w:ascii="Times New Roman" w:hAnsi="Times New Roman"/>
          <w:noProof/>
          <w:sz w:val="28"/>
          <w:szCs w:val="28"/>
        </w:rPr>
        <w:t xml:space="preserve">страховая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озникает целый </w:t>
      </w:r>
      <w:r w:rsidRPr="003E3A50">
        <w:rPr>
          <w:rFonts w:ascii="Times New Roman" w:hAnsi="Times New Roman"/>
          <w:sz w:val="28"/>
          <w:szCs w:val="28"/>
        </w:rPr>
        <w:t>р</w:t>
      </w:r>
      <w:r w:rsidRPr="003E3A50">
        <w:rPr>
          <w:rFonts w:ascii="Times New Roman" w:hAnsi="Times New Roman"/>
          <w:noProof/>
          <w:sz w:val="28"/>
          <w:szCs w:val="28"/>
        </w:rPr>
        <w:t xml:space="preserve">яд </w:t>
      </w:r>
      <w:r w:rsidRPr="003E3A50">
        <w:rPr>
          <w:rFonts w:ascii="Times New Roman" w:hAnsi="Times New Roman"/>
          <w:sz w:val="28"/>
          <w:szCs w:val="28"/>
        </w:rPr>
        <w:t>д</w:t>
      </w:r>
      <w:r w:rsidRPr="003E3A50">
        <w:rPr>
          <w:rFonts w:ascii="Times New Roman" w:hAnsi="Times New Roman"/>
          <w:noProof/>
          <w:sz w:val="28"/>
          <w:szCs w:val="28"/>
        </w:rPr>
        <w:t>о</w:t>
      </w:r>
      <w:r>
        <w:rPr>
          <w:rFonts w:ascii="Times New Roman" w:hAnsi="Times New Roman"/>
          <w:noProof/>
          <w:sz w:val="28"/>
          <w:szCs w:val="28"/>
        </w:rPr>
        <w:t>-</w:t>
      </w:r>
      <w:r w:rsidRPr="003E3A50">
        <w:rPr>
          <w:rFonts w:ascii="Times New Roman" w:hAnsi="Times New Roman"/>
          <w:noProof/>
          <w:sz w:val="28"/>
          <w:szCs w:val="28"/>
        </w:rPr>
        <w:t xml:space="preserve">полнительных </w:t>
      </w:r>
      <w:r w:rsidRPr="003E3A50">
        <w:rPr>
          <w:rFonts w:ascii="Times New Roman" w:hAnsi="Times New Roman"/>
          <w:sz w:val="28"/>
          <w:szCs w:val="28"/>
        </w:rPr>
        <w:t>р</w:t>
      </w:r>
      <w:r w:rsidRPr="003E3A50">
        <w:rPr>
          <w:rFonts w:ascii="Times New Roman" w:hAnsi="Times New Roman"/>
          <w:noProof/>
          <w:sz w:val="28"/>
          <w:szCs w:val="28"/>
        </w:rPr>
        <w:t xml:space="preserve">абот </w:t>
      </w:r>
      <w:r w:rsidRPr="003E3A50">
        <w:rPr>
          <w:rFonts w:ascii="Times New Roman" w:hAnsi="Times New Roman"/>
          <w:sz w:val="28"/>
          <w:szCs w:val="28"/>
        </w:rPr>
        <w:t>(</w:t>
      </w:r>
      <w:r w:rsidRPr="003E3A50">
        <w:rPr>
          <w:rFonts w:ascii="Times New Roman" w:hAnsi="Times New Roman"/>
          <w:noProof/>
          <w:sz w:val="28"/>
          <w:szCs w:val="28"/>
        </w:rPr>
        <w:t xml:space="preserve">услуг), </w:t>
      </w:r>
      <w:r w:rsidRPr="003E3A50">
        <w:rPr>
          <w:rFonts w:ascii="Times New Roman" w:hAnsi="Times New Roman"/>
          <w:sz w:val="28"/>
          <w:szCs w:val="28"/>
        </w:rPr>
        <w:t>выполн</w:t>
      </w:r>
      <w:r w:rsidRPr="003E3A50">
        <w:rPr>
          <w:rFonts w:ascii="Times New Roman" w:hAnsi="Times New Roman"/>
          <w:noProof/>
          <w:sz w:val="28"/>
          <w:szCs w:val="28"/>
        </w:rPr>
        <w:t>ение</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оторых необходим</w:t>
      </w:r>
      <w:r>
        <w:rPr>
          <w:rFonts w:ascii="Times New Roman" w:hAnsi="Times New Roman"/>
          <w:noProof/>
          <w:sz w:val="28"/>
          <w:szCs w:val="28"/>
        </w:rPr>
        <w:t>о</w:t>
      </w:r>
      <w:r w:rsidRPr="003E3A50">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п</w:t>
      </w:r>
      <w:r w:rsidRPr="003E3A50">
        <w:rPr>
          <w:rFonts w:ascii="Times New Roman" w:hAnsi="Times New Roman"/>
          <w:noProof/>
          <w:sz w:val="28"/>
          <w:szCs w:val="28"/>
        </w:rPr>
        <w:t>олно</w:t>
      </w:r>
      <w:r>
        <w:rPr>
          <w:rFonts w:ascii="Times New Roman" w:hAnsi="Times New Roman"/>
          <w:noProof/>
          <w:sz w:val="28"/>
          <w:szCs w:val="28"/>
        </w:rPr>
        <w:t>-</w:t>
      </w:r>
      <w:r w:rsidRPr="003E3A50">
        <w:rPr>
          <w:rFonts w:ascii="Times New Roman" w:hAnsi="Times New Roman"/>
          <w:noProof/>
          <w:sz w:val="28"/>
          <w:szCs w:val="28"/>
        </w:rPr>
        <w:t xml:space="preserve">ценности </w:t>
      </w:r>
      <w:r w:rsidRPr="003E3A50">
        <w:rPr>
          <w:rFonts w:ascii="Times New Roman" w:hAnsi="Times New Roman"/>
          <w:sz w:val="28"/>
          <w:szCs w:val="28"/>
        </w:rPr>
        <w:t>предоставл</w:t>
      </w:r>
      <w:r w:rsidRPr="003E3A50">
        <w:rPr>
          <w:rFonts w:ascii="Times New Roman" w:hAnsi="Times New Roman"/>
          <w:noProof/>
          <w:sz w:val="28"/>
          <w:szCs w:val="28"/>
        </w:rPr>
        <w:t>яемой</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защиты,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sz w:val="28"/>
          <w:szCs w:val="28"/>
        </w:rPr>
        <w:t>в</w:t>
      </w:r>
      <w:r w:rsidRPr="003E3A50">
        <w:rPr>
          <w:rFonts w:ascii="Times New Roman" w:hAnsi="Times New Roman"/>
          <w:noProof/>
          <w:sz w:val="28"/>
          <w:szCs w:val="28"/>
        </w:rPr>
        <w:t xml:space="preserve">ынужден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авать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аутсорсинг;</w:t>
      </w:r>
    </w:p>
    <w:p w:rsidR="0088136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noProof/>
          <w:sz w:val="28"/>
          <w:szCs w:val="28"/>
        </w:rPr>
        <w:t xml:space="preserve">привлечение </w:t>
      </w:r>
      <w:r w:rsidRPr="003E3A50">
        <w:rPr>
          <w:rFonts w:ascii="Times New Roman" w:hAnsi="Times New Roman"/>
          <w:sz w:val="28"/>
          <w:szCs w:val="28"/>
        </w:rPr>
        <w:t>п</w:t>
      </w:r>
      <w:r w:rsidRPr="003E3A50">
        <w:rPr>
          <w:rFonts w:ascii="Times New Roman" w:hAnsi="Times New Roman"/>
          <w:noProof/>
          <w:sz w:val="28"/>
          <w:szCs w:val="28"/>
        </w:rPr>
        <w:t xml:space="preserve">осредников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оскольку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чрезв</w:t>
      </w:r>
      <w:r w:rsidRPr="003E3A50">
        <w:rPr>
          <w:rFonts w:ascii="Times New Roman" w:hAnsi="Times New Roman"/>
          <w:noProof/>
          <w:sz w:val="28"/>
          <w:szCs w:val="28"/>
        </w:rPr>
        <w:t>ычайно</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ложный </w:t>
      </w:r>
      <w:r w:rsidRPr="003E3A50">
        <w:rPr>
          <w:rFonts w:ascii="Times New Roman" w:hAnsi="Times New Roman"/>
          <w:sz w:val="28"/>
          <w:szCs w:val="28"/>
        </w:rPr>
        <w:t>п</w:t>
      </w:r>
      <w:r w:rsidRPr="003E3A50">
        <w:rPr>
          <w:rFonts w:ascii="Times New Roman" w:hAnsi="Times New Roman"/>
          <w:noProof/>
          <w:sz w:val="28"/>
          <w:szCs w:val="28"/>
        </w:rPr>
        <w:t xml:space="preserve">родукт,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э</w:t>
      </w:r>
      <w:r w:rsidRPr="003E3A50">
        <w:rPr>
          <w:rFonts w:ascii="Times New Roman" w:hAnsi="Times New Roman"/>
          <w:noProof/>
          <w:sz w:val="28"/>
          <w:szCs w:val="28"/>
        </w:rPr>
        <w:t xml:space="preserve">ффективного </w:t>
      </w:r>
      <w:r w:rsidRPr="003E3A50">
        <w:rPr>
          <w:rFonts w:ascii="Times New Roman" w:hAnsi="Times New Roman"/>
          <w:sz w:val="28"/>
          <w:szCs w:val="28"/>
        </w:rPr>
        <w:t>продвиж</w:t>
      </w:r>
      <w:r w:rsidRPr="003E3A50">
        <w:rPr>
          <w:rFonts w:ascii="Times New Roman" w:hAnsi="Times New Roman"/>
          <w:noProof/>
          <w:sz w:val="28"/>
          <w:szCs w:val="28"/>
        </w:rPr>
        <w:t>ения</w:t>
      </w:r>
      <w:r>
        <w:rPr>
          <w:rFonts w:ascii="Times New Roman" w:hAnsi="Times New Roman"/>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у</w:t>
      </w:r>
      <w:r w:rsidRPr="003E3A50">
        <w:rPr>
          <w:rFonts w:ascii="Times New Roman" w:hAnsi="Times New Roman"/>
          <w:noProof/>
          <w:sz w:val="28"/>
          <w:szCs w:val="28"/>
        </w:rPr>
        <w:t xml:space="preserve">частие </w:t>
      </w:r>
      <w:r w:rsidRPr="003E3A50">
        <w:rPr>
          <w:rFonts w:ascii="Times New Roman" w:hAnsi="Times New Roman"/>
          <w:sz w:val="28"/>
          <w:szCs w:val="28"/>
        </w:rPr>
        <w:t>п</w:t>
      </w:r>
      <w:r w:rsidRPr="003E3A50">
        <w:rPr>
          <w:rFonts w:ascii="Times New Roman" w:hAnsi="Times New Roman"/>
          <w:noProof/>
          <w:sz w:val="28"/>
          <w:szCs w:val="28"/>
        </w:rPr>
        <w:t xml:space="preserve">рофессиональных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осредников,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в</w:t>
      </w:r>
      <w:r w:rsidRPr="003E3A50">
        <w:rPr>
          <w:rFonts w:ascii="Times New Roman" w:hAnsi="Times New Roman"/>
          <w:noProof/>
          <w:sz w:val="28"/>
          <w:szCs w:val="28"/>
        </w:rPr>
        <w:t xml:space="preserve">ыступают </w:t>
      </w:r>
      <w:r w:rsidRPr="003E3A50">
        <w:rPr>
          <w:rFonts w:ascii="Times New Roman" w:hAnsi="Times New Roman"/>
          <w:sz w:val="28"/>
          <w:szCs w:val="28"/>
        </w:rPr>
        <w:t>«</w:t>
      </w:r>
      <w:r w:rsidRPr="003E3A50">
        <w:rPr>
          <w:rFonts w:ascii="Times New Roman" w:hAnsi="Times New Roman"/>
          <w:noProof/>
          <w:sz w:val="28"/>
          <w:szCs w:val="28"/>
        </w:rPr>
        <w:t xml:space="preserve">буфером»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связующим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веном» </w:t>
      </w:r>
      <w:r w:rsidRPr="003E3A50">
        <w:rPr>
          <w:rFonts w:ascii="Times New Roman" w:hAnsi="Times New Roman"/>
          <w:sz w:val="28"/>
          <w:szCs w:val="28"/>
        </w:rPr>
        <w:t>о</w:t>
      </w:r>
      <w:r w:rsidRPr="003E3A50">
        <w:rPr>
          <w:rFonts w:ascii="Times New Roman" w:hAnsi="Times New Roman"/>
          <w:noProof/>
          <w:sz w:val="28"/>
          <w:szCs w:val="28"/>
        </w:rPr>
        <w:t xml:space="preserve">дновременно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ежду </w:t>
      </w:r>
      <w:r w:rsidRPr="003E3A50">
        <w:rPr>
          <w:rFonts w:ascii="Times New Roman" w:hAnsi="Times New Roman"/>
          <w:sz w:val="28"/>
          <w:szCs w:val="28"/>
        </w:rPr>
        <w:t>к</w:t>
      </w:r>
      <w:r w:rsidRPr="003E3A50">
        <w:rPr>
          <w:rFonts w:ascii="Times New Roman" w:hAnsi="Times New Roman"/>
          <w:noProof/>
          <w:sz w:val="28"/>
          <w:szCs w:val="28"/>
        </w:rPr>
        <w:t xml:space="preserve">омпанией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отенциальным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лиентом, </w:t>
      </w:r>
      <w:r w:rsidRPr="003E3A50">
        <w:rPr>
          <w:rFonts w:ascii="Times New Roman" w:hAnsi="Times New Roman"/>
          <w:sz w:val="28"/>
          <w:szCs w:val="28"/>
        </w:rPr>
        <w:t>д</w:t>
      </w:r>
      <w:r w:rsidRPr="003E3A50">
        <w:rPr>
          <w:rFonts w:ascii="Times New Roman" w:hAnsi="Times New Roman"/>
          <w:noProof/>
          <w:sz w:val="28"/>
          <w:szCs w:val="28"/>
        </w:rPr>
        <w:t xml:space="preserve">оводя </w:t>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н</w:t>
      </w:r>
      <w:r w:rsidRPr="003E3A50">
        <w:rPr>
          <w:rFonts w:ascii="Times New Roman" w:hAnsi="Times New Roman"/>
          <w:noProof/>
          <w:sz w:val="28"/>
          <w:szCs w:val="28"/>
        </w:rPr>
        <w:t xml:space="preserve">его </w:t>
      </w:r>
      <w:r w:rsidRPr="003E3A50">
        <w:rPr>
          <w:rFonts w:ascii="Times New Roman" w:hAnsi="Times New Roman"/>
          <w:sz w:val="28"/>
          <w:szCs w:val="28"/>
        </w:rPr>
        <w:t>и</w:t>
      </w:r>
      <w:r w:rsidRPr="003E3A50">
        <w:rPr>
          <w:rFonts w:ascii="Times New Roman" w:hAnsi="Times New Roman"/>
          <w:noProof/>
          <w:sz w:val="28"/>
          <w:szCs w:val="28"/>
        </w:rPr>
        <w:t xml:space="preserve">нформацию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пецифике </w:t>
      </w:r>
      <w:r w:rsidRPr="003E3A50">
        <w:rPr>
          <w:rFonts w:ascii="Times New Roman" w:hAnsi="Times New Roman"/>
          <w:sz w:val="28"/>
          <w:szCs w:val="28"/>
        </w:rPr>
        <w:t>страхов</w:t>
      </w:r>
      <w:r w:rsidRPr="003E3A50">
        <w:rPr>
          <w:rFonts w:ascii="Times New Roman" w:hAnsi="Times New Roman"/>
          <w:noProof/>
          <w:sz w:val="28"/>
          <w:szCs w:val="28"/>
        </w:rPr>
        <w:t xml:space="preserve">ого продукта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к</w:t>
      </w:r>
      <w:r w:rsidRPr="003E3A50">
        <w:rPr>
          <w:rFonts w:ascii="Times New Roman" w:hAnsi="Times New Roman"/>
          <w:noProof/>
          <w:sz w:val="28"/>
          <w:szCs w:val="28"/>
        </w:rPr>
        <w:t xml:space="preserve">ачественных </w:t>
      </w:r>
      <w:r w:rsidRPr="003E3A50">
        <w:rPr>
          <w:rFonts w:ascii="Times New Roman" w:hAnsi="Times New Roman"/>
          <w:sz w:val="28"/>
          <w:szCs w:val="28"/>
        </w:rPr>
        <w:t>х</w:t>
      </w:r>
      <w:r w:rsidRPr="003E3A50">
        <w:rPr>
          <w:rFonts w:ascii="Times New Roman" w:hAnsi="Times New Roman"/>
          <w:noProof/>
          <w:sz w:val="28"/>
          <w:szCs w:val="28"/>
        </w:rPr>
        <w:t>арактеристиках;</w:t>
      </w:r>
    </w:p>
    <w:p w:rsidR="0088136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0819DE">
        <w:rPr>
          <w:rFonts w:ascii="Times New Roman" w:hAnsi="Times New Roman"/>
          <w:sz w:val="28"/>
          <w:szCs w:val="28"/>
        </w:rPr>
        <w:t>–</w:t>
      </w:r>
      <w:r w:rsidRPr="003E3A50">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траховые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я</w:t>
      </w:r>
      <w:r w:rsidRPr="003E3A50">
        <w:rPr>
          <w:rFonts w:ascii="Times New Roman" w:hAnsi="Times New Roman"/>
          <w:noProof/>
          <w:sz w:val="28"/>
          <w:szCs w:val="28"/>
        </w:rPr>
        <w:t xml:space="preserve">вляются </w:t>
      </w:r>
      <w:r w:rsidRPr="003E3A50">
        <w:rPr>
          <w:rFonts w:ascii="Times New Roman" w:hAnsi="Times New Roman"/>
          <w:sz w:val="28"/>
          <w:szCs w:val="28"/>
        </w:rPr>
        <w:t>к</w:t>
      </w:r>
      <w:r w:rsidRPr="003E3A50">
        <w:rPr>
          <w:rFonts w:ascii="Times New Roman" w:hAnsi="Times New Roman"/>
          <w:noProof/>
          <w:sz w:val="28"/>
          <w:szCs w:val="28"/>
        </w:rPr>
        <w:t xml:space="preserve">рупнейшими </w:t>
      </w:r>
      <w:r w:rsidRPr="003E3A50">
        <w:rPr>
          <w:rFonts w:ascii="Times New Roman" w:hAnsi="Times New Roman"/>
          <w:sz w:val="28"/>
          <w:szCs w:val="28"/>
        </w:rPr>
        <w:t>институциональн</w:t>
      </w:r>
      <w:r w:rsidRPr="003E3A50">
        <w:rPr>
          <w:rFonts w:ascii="Times New Roman" w:hAnsi="Times New Roman"/>
          <w:noProof/>
          <w:sz w:val="28"/>
          <w:szCs w:val="28"/>
        </w:rPr>
        <w:t xml:space="preserve">ыми инвесторами,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и</w:t>
      </w:r>
      <w:r w:rsidRPr="003E3A50">
        <w:rPr>
          <w:rFonts w:ascii="Times New Roman" w:hAnsi="Times New Roman"/>
          <w:noProof/>
          <w:sz w:val="28"/>
          <w:szCs w:val="28"/>
        </w:rPr>
        <w:t xml:space="preserve">нвестиционная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ж</w:t>
      </w:r>
      <w:r w:rsidRPr="003E3A50">
        <w:rPr>
          <w:rFonts w:ascii="Times New Roman" w:hAnsi="Times New Roman"/>
          <w:noProof/>
          <w:sz w:val="28"/>
          <w:szCs w:val="28"/>
        </w:rPr>
        <w:t xml:space="preserve">естко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егулируется госу</w:t>
      </w:r>
      <w:r>
        <w:rPr>
          <w:rFonts w:ascii="Times New Roman" w:hAnsi="Times New Roman"/>
          <w:noProof/>
          <w:sz w:val="28"/>
          <w:szCs w:val="28"/>
        </w:rPr>
        <w:t>-</w:t>
      </w:r>
      <w:r w:rsidRPr="003E3A50">
        <w:rPr>
          <w:rFonts w:ascii="Times New Roman" w:hAnsi="Times New Roman"/>
          <w:noProof/>
          <w:sz w:val="28"/>
          <w:szCs w:val="28"/>
        </w:rPr>
        <w:t xml:space="preserve">дарством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 xml:space="preserve">елью </w:t>
      </w:r>
      <w:r w:rsidRPr="003E3A50">
        <w:rPr>
          <w:rFonts w:ascii="Times New Roman" w:hAnsi="Times New Roman"/>
          <w:sz w:val="28"/>
          <w:szCs w:val="28"/>
        </w:rPr>
        <w:t>о</w:t>
      </w:r>
      <w:r w:rsidRPr="003E3A50">
        <w:rPr>
          <w:rFonts w:ascii="Times New Roman" w:hAnsi="Times New Roman"/>
          <w:noProof/>
          <w:sz w:val="28"/>
          <w:szCs w:val="28"/>
        </w:rPr>
        <w:t xml:space="preserve">беспечения </w:t>
      </w:r>
      <w:r w:rsidRPr="003E3A50">
        <w:rPr>
          <w:rFonts w:ascii="Times New Roman" w:hAnsi="Times New Roman"/>
          <w:sz w:val="28"/>
          <w:szCs w:val="28"/>
        </w:rPr>
        <w:t>н</w:t>
      </w:r>
      <w:r w:rsidRPr="003E3A50">
        <w:rPr>
          <w:rFonts w:ascii="Times New Roman" w:hAnsi="Times New Roman"/>
          <w:noProof/>
          <w:sz w:val="28"/>
          <w:szCs w:val="28"/>
        </w:rPr>
        <w:t xml:space="preserve">адежности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латежеспособности </w:t>
      </w:r>
      <w:r w:rsidRPr="003E3A50">
        <w:rPr>
          <w:rFonts w:ascii="Times New Roman" w:hAnsi="Times New Roman"/>
          <w:sz w:val="28"/>
          <w:szCs w:val="28"/>
        </w:rPr>
        <w:t>компаний.</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 xml:space="preserve">Два </w:t>
      </w:r>
      <w:r w:rsidRPr="003E3A50">
        <w:rPr>
          <w:rFonts w:ascii="Times New Roman" w:hAnsi="Times New Roman"/>
          <w:sz w:val="28"/>
          <w:szCs w:val="28"/>
        </w:rPr>
        <w:t>г</w:t>
      </w:r>
      <w:r w:rsidRPr="003E3A50">
        <w:rPr>
          <w:rFonts w:ascii="Times New Roman" w:hAnsi="Times New Roman"/>
          <w:noProof/>
          <w:sz w:val="28"/>
          <w:szCs w:val="28"/>
        </w:rPr>
        <w:t xml:space="preserve">лавных </w:t>
      </w:r>
      <w:r w:rsidRPr="003E3A50">
        <w:rPr>
          <w:rFonts w:ascii="Times New Roman" w:hAnsi="Times New Roman"/>
          <w:sz w:val="28"/>
          <w:szCs w:val="28"/>
        </w:rPr>
        <w:t>с</w:t>
      </w:r>
      <w:r w:rsidRPr="003E3A50">
        <w:rPr>
          <w:rFonts w:ascii="Times New Roman" w:hAnsi="Times New Roman"/>
          <w:noProof/>
          <w:sz w:val="28"/>
          <w:szCs w:val="28"/>
        </w:rPr>
        <w:t xml:space="preserve">труктурных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компании</w:t>
      </w:r>
      <w:r>
        <w:rPr>
          <w:rFonts w:ascii="Times New Roman" w:hAnsi="Times New Roman"/>
          <w:sz w:val="28"/>
          <w:szCs w:val="28"/>
        </w:rPr>
        <w:t xml:space="preserve"> </w:t>
      </w:r>
      <w:r w:rsidRPr="000819DE">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ховая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инансовая </w:t>
      </w:r>
      <w:r w:rsidRPr="003E3A50">
        <w:rPr>
          <w:rFonts w:ascii="Times New Roman" w:hAnsi="Times New Roman"/>
          <w:sz w:val="28"/>
          <w:szCs w:val="28"/>
        </w:rPr>
        <w:t>д</w:t>
      </w:r>
      <w:r w:rsidRPr="003E3A50">
        <w:rPr>
          <w:rFonts w:ascii="Times New Roman" w:hAnsi="Times New Roman"/>
          <w:noProof/>
          <w:sz w:val="28"/>
          <w:szCs w:val="28"/>
        </w:rPr>
        <w:t>ирекции.</w:t>
      </w:r>
      <w:r>
        <w:rPr>
          <w:rFonts w:ascii="Times New Roman" w:hAnsi="Times New Roman"/>
          <w:noProof/>
          <w:sz w:val="28"/>
          <w:szCs w:val="28"/>
        </w:rPr>
        <w:t xml:space="preserve"> </w:t>
      </w:r>
      <w:r w:rsidRPr="003E3A50">
        <w:rPr>
          <w:rFonts w:ascii="Times New Roman" w:hAnsi="Times New Roman"/>
          <w:noProof/>
          <w:sz w:val="28"/>
          <w:szCs w:val="28"/>
        </w:rPr>
        <w:t xml:space="preserve">В </w:t>
      </w:r>
      <w:r w:rsidRPr="003E3A50">
        <w:rPr>
          <w:rFonts w:ascii="Times New Roman" w:hAnsi="Times New Roman"/>
          <w:sz w:val="28"/>
          <w:szCs w:val="28"/>
        </w:rPr>
        <w:t>р</w:t>
      </w:r>
      <w:r w:rsidRPr="003E3A50">
        <w:rPr>
          <w:rFonts w:ascii="Times New Roman" w:hAnsi="Times New Roman"/>
          <w:noProof/>
          <w:sz w:val="28"/>
          <w:szCs w:val="28"/>
        </w:rPr>
        <w:t xml:space="preserve">амках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траховой </w:t>
      </w:r>
      <w:r w:rsidRPr="003E3A50">
        <w:rPr>
          <w:rFonts w:ascii="Times New Roman" w:hAnsi="Times New Roman"/>
          <w:iCs/>
          <w:sz w:val="28"/>
          <w:szCs w:val="28"/>
        </w:rPr>
        <w:t>д</w:t>
      </w:r>
      <w:r w:rsidRPr="003E3A50">
        <w:rPr>
          <w:rFonts w:ascii="Times New Roman" w:hAnsi="Times New Roman"/>
          <w:iCs/>
          <w:noProof/>
          <w:sz w:val="28"/>
          <w:szCs w:val="28"/>
        </w:rPr>
        <w:t xml:space="preserve">ирекции </w:t>
      </w:r>
      <w:r w:rsidRPr="003E3A50">
        <w:rPr>
          <w:rFonts w:ascii="Times New Roman" w:hAnsi="Times New Roman"/>
          <w:sz w:val="28"/>
          <w:szCs w:val="28"/>
        </w:rPr>
        <w:t>о</w:t>
      </w:r>
      <w:r w:rsidRPr="003E3A50">
        <w:rPr>
          <w:rFonts w:ascii="Times New Roman" w:hAnsi="Times New Roman"/>
          <w:noProof/>
          <w:sz w:val="28"/>
          <w:szCs w:val="28"/>
        </w:rPr>
        <w:t xml:space="preserve">существляется </w:t>
      </w:r>
      <w:r w:rsidRPr="003E3A50">
        <w:rPr>
          <w:rFonts w:ascii="Times New Roman" w:hAnsi="Times New Roman"/>
          <w:sz w:val="28"/>
          <w:szCs w:val="28"/>
        </w:rPr>
        <w:t>о</w:t>
      </w:r>
      <w:r w:rsidRPr="003E3A50">
        <w:rPr>
          <w:rFonts w:ascii="Times New Roman" w:hAnsi="Times New Roman"/>
          <w:noProof/>
          <w:sz w:val="28"/>
          <w:szCs w:val="28"/>
        </w:rPr>
        <w:t xml:space="preserve">сновная </w:t>
      </w:r>
      <w:r w:rsidRPr="003E3A50">
        <w:rPr>
          <w:rFonts w:ascii="Times New Roman" w:hAnsi="Times New Roman"/>
          <w:sz w:val="28"/>
          <w:szCs w:val="28"/>
        </w:rPr>
        <w:t>ч</w:t>
      </w:r>
      <w:r w:rsidRPr="003E3A50">
        <w:rPr>
          <w:rFonts w:ascii="Times New Roman" w:hAnsi="Times New Roman"/>
          <w:noProof/>
          <w:sz w:val="28"/>
          <w:szCs w:val="28"/>
        </w:rPr>
        <w:t xml:space="preserve">асть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с</w:t>
      </w:r>
      <w:r w:rsidRPr="003E3A50">
        <w:rPr>
          <w:rFonts w:ascii="Times New Roman" w:hAnsi="Times New Roman"/>
          <w:noProof/>
          <w:sz w:val="28"/>
          <w:szCs w:val="28"/>
        </w:rPr>
        <w:t xml:space="preserve">вязанная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ривлечением</w:t>
      </w:r>
      <w:r>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дальн</w:t>
      </w:r>
      <w:r w:rsidRPr="003E3A50">
        <w:rPr>
          <w:rFonts w:ascii="Times New Roman" w:hAnsi="Times New Roman"/>
          <w:noProof/>
          <w:sz w:val="28"/>
          <w:szCs w:val="28"/>
        </w:rPr>
        <w:t>ейшей</w:t>
      </w:r>
      <w:r>
        <w:rPr>
          <w:rFonts w:ascii="Times New Roman" w:hAnsi="Times New Roman"/>
          <w:noProof/>
          <w:sz w:val="28"/>
          <w:szCs w:val="28"/>
        </w:rPr>
        <w:t xml:space="preserve"> </w:t>
      </w:r>
      <w:r w:rsidRPr="003E3A50">
        <w:rPr>
          <w:rFonts w:ascii="Times New Roman" w:hAnsi="Times New Roman"/>
          <w:sz w:val="28"/>
          <w:szCs w:val="28"/>
        </w:rPr>
        <w:t>цессией</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w:t>
      </w:r>
      <w:r w:rsidRPr="003E3A50">
        <w:rPr>
          <w:rFonts w:ascii="Times New Roman" w:hAnsi="Times New Roman"/>
          <w:noProof/>
          <w:sz w:val="28"/>
          <w:szCs w:val="28"/>
        </w:rPr>
        <w:t xml:space="preserve">перестрахованием),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андеррайтингом</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с</w:t>
      </w:r>
      <w:r>
        <w:rPr>
          <w:rFonts w:ascii="Times New Roman" w:hAnsi="Times New Roman"/>
          <w:sz w:val="28"/>
          <w:szCs w:val="28"/>
        </w:rPr>
        <w:t xml:space="preserve"> у</w:t>
      </w:r>
      <w:r w:rsidRPr="003E3A50">
        <w:rPr>
          <w:rFonts w:ascii="Times New Roman" w:hAnsi="Times New Roman"/>
          <w:noProof/>
          <w:sz w:val="28"/>
          <w:szCs w:val="28"/>
        </w:rPr>
        <w:t xml:space="preserve">регулированием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ормированием </w:t>
      </w:r>
      <w:r w:rsidRPr="003E3A50">
        <w:rPr>
          <w:rFonts w:ascii="Times New Roman" w:hAnsi="Times New Roman"/>
          <w:sz w:val="28"/>
          <w:szCs w:val="28"/>
        </w:rPr>
        <w:t>п</w:t>
      </w:r>
      <w:r w:rsidRPr="003E3A50">
        <w:rPr>
          <w:rFonts w:ascii="Times New Roman" w:hAnsi="Times New Roman"/>
          <w:noProof/>
          <w:sz w:val="28"/>
          <w:szCs w:val="28"/>
        </w:rPr>
        <w:t xml:space="preserve">олитики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о</w:t>
      </w:r>
      <w:r w:rsidRPr="003E3A50">
        <w:rPr>
          <w:rFonts w:ascii="Times New Roman" w:hAnsi="Times New Roman"/>
          <w:noProof/>
          <w:sz w:val="28"/>
          <w:szCs w:val="28"/>
        </w:rPr>
        <w:t xml:space="preserve">своению </w:t>
      </w:r>
      <w:r w:rsidRPr="003E3A50">
        <w:rPr>
          <w:rFonts w:ascii="Times New Roman" w:hAnsi="Times New Roman"/>
          <w:sz w:val="28"/>
          <w:szCs w:val="28"/>
        </w:rPr>
        <w:t>р</w:t>
      </w:r>
      <w:r w:rsidRPr="003E3A50">
        <w:rPr>
          <w:rFonts w:ascii="Times New Roman" w:hAnsi="Times New Roman"/>
          <w:noProof/>
          <w:sz w:val="28"/>
          <w:szCs w:val="28"/>
        </w:rPr>
        <w:t xml:space="preserve">ынка.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д</w:t>
      </w:r>
      <w:r w:rsidRPr="003E3A50">
        <w:rPr>
          <w:rFonts w:ascii="Times New Roman" w:hAnsi="Times New Roman"/>
          <w:noProof/>
          <w:sz w:val="28"/>
          <w:szCs w:val="28"/>
        </w:rPr>
        <w:t xml:space="preserve">ирекции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н</w:t>
      </w:r>
      <w:r w:rsidRPr="003E3A50">
        <w:rPr>
          <w:rFonts w:ascii="Times New Roman" w:hAnsi="Times New Roman"/>
          <w:noProof/>
          <w:sz w:val="28"/>
          <w:szCs w:val="28"/>
        </w:rPr>
        <w:t xml:space="preserve">аправлена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аботу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отребителем </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слуги </w:t>
      </w:r>
      <w:r>
        <w:rPr>
          <w:rFonts w:ascii="Times New Roman" w:hAnsi="Times New Roman"/>
          <w:noProof/>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 </w:t>
      </w:r>
      <w:r>
        <w:rPr>
          <w:rFonts w:ascii="Times New Roman" w:hAnsi="Times New Roman"/>
          <w:noProof/>
          <w:sz w:val="28"/>
          <w:szCs w:val="28"/>
        </w:rPr>
        <w:t xml:space="preserve"> </w:t>
      </w:r>
      <w:r w:rsidRPr="003E3A50">
        <w:rPr>
          <w:rFonts w:ascii="Times New Roman" w:hAnsi="Times New Roman"/>
          <w:noProof/>
          <w:sz w:val="28"/>
          <w:szCs w:val="28"/>
        </w:rPr>
        <w:t xml:space="preserve">основными </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онтрагентами </w:t>
      </w:r>
    </w:p>
    <w:tbl>
      <w:tblPr>
        <w:tblpPr w:leftFromText="180" w:rightFromText="180" w:vertAnchor="page" w:horzAnchor="margin" w:tblpY="402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256"/>
        <w:gridCol w:w="4955"/>
      </w:tblGrid>
      <w:tr w:rsidR="00881360" w:rsidRPr="004B2435" w:rsidTr="00EF133A">
        <w:trPr>
          <w:trHeight w:val="699"/>
        </w:trPr>
        <w:tc>
          <w:tcPr>
            <w:tcW w:w="4256" w:type="dxa"/>
            <w:vAlign w:val="center"/>
          </w:tcPr>
          <w:p w:rsidR="00881360" w:rsidRPr="00EF133A" w:rsidRDefault="00F50AA2" w:rsidP="00F50AA2">
            <w:pPr>
              <w:autoSpaceDE w:val="0"/>
              <w:autoSpaceDN w:val="0"/>
              <w:adjustRightInd w:val="0"/>
              <w:spacing w:after="0" w:line="240" w:lineRule="auto"/>
              <w:contextualSpacing/>
              <w:jc w:val="center"/>
              <w:rPr>
                <w:rFonts w:ascii="Times New Roman" w:hAnsi="Times New Roman"/>
                <w:sz w:val="28"/>
                <w:szCs w:val="28"/>
              </w:rPr>
            </w:pPr>
            <w:r w:rsidRPr="00EF133A">
              <w:rPr>
                <w:rFonts w:ascii="Times New Roman" w:hAnsi="Times New Roman"/>
                <w:sz w:val="28"/>
                <w:szCs w:val="28"/>
                <w:lang w:val="en-US"/>
              </w:rPr>
              <w:lastRenderedPageBreak/>
              <w:t>Критерий</w:t>
            </w:r>
          </w:p>
        </w:tc>
        <w:tc>
          <w:tcPr>
            <w:tcW w:w="4955" w:type="dxa"/>
            <w:vAlign w:val="center"/>
          </w:tcPr>
          <w:p w:rsidR="00881360" w:rsidRPr="00EF133A" w:rsidRDefault="00F50AA2" w:rsidP="00F50AA2">
            <w:pPr>
              <w:autoSpaceDE w:val="0"/>
              <w:autoSpaceDN w:val="0"/>
              <w:adjustRightInd w:val="0"/>
              <w:spacing w:after="0" w:line="240" w:lineRule="auto"/>
              <w:contextualSpacing/>
              <w:jc w:val="center"/>
              <w:rPr>
                <w:rFonts w:ascii="Times New Roman" w:hAnsi="Times New Roman"/>
                <w:sz w:val="28"/>
                <w:szCs w:val="28"/>
              </w:rPr>
            </w:pPr>
            <w:r w:rsidRPr="00EF133A">
              <w:rPr>
                <w:rFonts w:ascii="Times New Roman" w:hAnsi="Times New Roman"/>
                <w:sz w:val="28"/>
                <w:szCs w:val="28"/>
              </w:rPr>
              <w:t>Вид</w:t>
            </w:r>
          </w:p>
        </w:tc>
      </w:tr>
      <w:tr w:rsidR="00881360" w:rsidRPr="004B2435" w:rsidTr="005D54F7">
        <w:trPr>
          <w:trHeight w:val="235"/>
        </w:trPr>
        <w:tc>
          <w:tcPr>
            <w:tcW w:w="4256" w:type="dxa"/>
            <w:vMerge w:val="restart"/>
            <w:vAlign w:val="center"/>
          </w:tcPr>
          <w:p w:rsidR="00E0767B" w:rsidRPr="00EF133A" w:rsidRDefault="00E0767B" w:rsidP="005D54F7">
            <w:pPr>
              <w:autoSpaceDE w:val="0"/>
              <w:autoSpaceDN w:val="0"/>
              <w:adjustRightInd w:val="0"/>
              <w:spacing w:after="0" w:line="240" w:lineRule="auto"/>
              <w:jc w:val="center"/>
              <w:rPr>
                <w:rFonts w:ascii="Times New Roman" w:hAnsi="Times New Roman"/>
                <w:sz w:val="24"/>
                <w:szCs w:val="24"/>
              </w:rPr>
            </w:pPr>
            <w:r w:rsidRPr="00EF133A">
              <w:rPr>
                <w:rFonts w:ascii="Times New Roman" w:hAnsi="Times New Roman"/>
                <w:sz w:val="24"/>
                <w:szCs w:val="24"/>
              </w:rPr>
              <w:t>По основному</w:t>
            </w:r>
            <w:r w:rsidR="00EF133A">
              <w:rPr>
                <w:rFonts w:ascii="Times New Roman" w:hAnsi="Times New Roman"/>
                <w:sz w:val="24"/>
                <w:szCs w:val="24"/>
              </w:rPr>
              <w:t xml:space="preserve"> </w:t>
            </w:r>
            <w:r w:rsidRPr="00EF133A">
              <w:rPr>
                <w:rFonts w:ascii="Times New Roman" w:hAnsi="Times New Roman"/>
                <w:sz w:val="24"/>
                <w:szCs w:val="24"/>
              </w:rPr>
              <w:t>акционеру</w:t>
            </w:r>
          </w:p>
          <w:p w:rsidR="00881360" w:rsidRPr="00F63EE0" w:rsidRDefault="00E0767B" w:rsidP="005D54F7">
            <w:pPr>
              <w:autoSpaceDE w:val="0"/>
              <w:autoSpaceDN w:val="0"/>
              <w:adjustRightInd w:val="0"/>
              <w:spacing w:after="0" w:line="240" w:lineRule="auto"/>
              <w:contextualSpacing/>
              <w:jc w:val="center"/>
              <w:rPr>
                <w:rFonts w:ascii="Times New Roman" w:hAnsi="Times New Roman"/>
              </w:rPr>
            </w:pPr>
            <w:r w:rsidRPr="00EF133A">
              <w:rPr>
                <w:rFonts w:ascii="Times New Roman" w:hAnsi="Times New Roman"/>
                <w:sz w:val="24"/>
                <w:szCs w:val="24"/>
              </w:rPr>
              <w:t>(собственнику)</w:t>
            </w:r>
          </w:p>
        </w:tc>
        <w:tc>
          <w:tcPr>
            <w:tcW w:w="4955" w:type="dxa"/>
            <w:vAlign w:val="center"/>
          </w:tcPr>
          <w:p w:rsidR="00881360" w:rsidRPr="00F63EE0" w:rsidRDefault="00A87287"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Государственные</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Иностранные</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Принадлежат </w:t>
            </w:r>
            <w:r>
              <w:rPr>
                <w:rFonts w:ascii="Times New Roman" w:hAnsi="Times New Roman"/>
              </w:rPr>
              <w:t>ФПГ и</w:t>
            </w:r>
            <w:r>
              <w:rPr>
                <w:rFonts w:ascii="Times New Roman" w:hAnsi="Times New Roman"/>
                <w:noProof/>
              </w:rPr>
              <w:t xml:space="preserve">ли </w:t>
            </w:r>
            <w:r>
              <w:rPr>
                <w:rFonts w:ascii="Times New Roman" w:hAnsi="Times New Roman"/>
              </w:rPr>
              <w:t>Ф</w:t>
            </w:r>
            <w:r>
              <w:rPr>
                <w:rFonts w:ascii="Times New Roman" w:hAnsi="Times New Roman"/>
                <w:noProof/>
              </w:rPr>
              <w:t xml:space="preserve">Г </w:t>
            </w:r>
            <w:r>
              <w:rPr>
                <w:rFonts w:ascii="Times New Roman" w:hAnsi="Times New Roman"/>
              </w:rPr>
              <w:t>(банку)</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Публичные </w:t>
            </w:r>
            <w:r>
              <w:rPr>
                <w:rFonts w:ascii="Times New Roman" w:hAnsi="Times New Roman"/>
              </w:rPr>
              <w:t>(</w:t>
            </w:r>
            <w:r>
              <w:rPr>
                <w:rFonts w:ascii="Times New Roman" w:hAnsi="Times New Roman"/>
                <w:noProof/>
              </w:rPr>
              <w:t xml:space="preserve">частные </w:t>
            </w:r>
            <w:r>
              <w:rPr>
                <w:rFonts w:ascii="Times New Roman" w:hAnsi="Times New Roman"/>
              </w:rPr>
              <w:t>инвестиции)</w:t>
            </w:r>
          </w:p>
        </w:tc>
      </w:tr>
      <w:tr w:rsidR="00881360" w:rsidRPr="004B2435" w:rsidTr="005D54F7">
        <w:trPr>
          <w:trHeight w:val="240"/>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Общества </w:t>
            </w:r>
            <w:r>
              <w:rPr>
                <w:rFonts w:ascii="Times New Roman" w:hAnsi="Times New Roman"/>
              </w:rPr>
              <w:t>в</w:t>
            </w:r>
            <w:r>
              <w:rPr>
                <w:rFonts w:ascii="Times New Roman" w:hAnsi="Times New Roman"/>
                <w:noProof/>
              </w:rPr>
              <w:t xml:space="preserve">заимного </w:t>
            </w:r>
            <w:r>
              <w:rPr>
                <w:rFonts w:ascii="Times New Roman" w:hAnsi="Times New Roman"/>
              </w:rPr>
              <w:t>с</w:t>
            </w:r>
            <w:r>
              <w:rPr>
                <w:rFonts w:ascii="Times New Roman" w:hAnsi="Times New Roman"/>
                <w:noProof/>
              </w:rPr>
              <w:t xml:space="preserve">трахования </w:t>
            </w:r>
            <w:r>
              <w:rPr>
                <w:rFonts w:ascii="Times New Roman" w:hAnsi="Times New Roman"/>
              </w:rPr>
              <w:t>(ОВС)</w:t>
            </w:r>
          </w:p>
        </w:tc>
      </w:tr>
      <w:tr w:rsidR="00881360" w:rsidRPr="004B2435" w:rsidTr="005D54F7">
        <w:trPr>
          <w:trHeight w:val="235"/>
        </w:trPr>
        <w:tc>
          <w:tcPr>
            <w:tcW w:w="4256" w:type="dxa"/>
            <w:vMerge w:val="restart"/>
            <w:vAlign w:val="center"/>
          </w:tcPr>
          <w:p w:rsidR="00E0767B" w:rsidRPr="00EF133A" w:rsidRDefault="00E0767B" w:rsidP="005D54F7">
            <w:pPr>
              <w:autoSpaceDE w:val="0"/>
              <w:autoSpaceDN w:val="0"/>
              <w:adjustRightInd w:val="0"/>
              <w:spacing w:after="0" w:line="240" w:lineRule="auto"/>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источнику</w:t>
            </w:r>
            <w:r w:rsidR="00EF133A">
              <w:rPr>
                <w:rFonts w:ascii="Times New Roman" w:hAnsi="Times New Roman"/>
                <w:sz w:val="24"/>
                <w:szCs w:val="24"/>
              </w:rPr>
              <w:t xml:space="preserve"> </w:t>
            </w:r>
            <w:r w:rsidRPr="00EF133A">
              <w:rPr>
                <w:rFonts w:ascii="Times New Roman" w:hAnsi="Times New Roman"/>
                <w:noProof/>
                <w:sz w:val="24"/>
                <w:szCs w:val="24"/>
              </w:rPr>
              <w:t xml:space="preserve">и </w:t>
            </w:r>
            <w:r w:rsidRPr="00EF133A">
              <w:rPr>
                <w:rFonts w:ascii="Times New Roman" w:hAnsi="Times New Roman"/>
                <w:sz w:val="24"/>
                <w:szCs w:val="24"/>
              </w:rPr>
              <w:t>характеру</w:t>
            </w:r>
          </w:p>
          <w:p w:rsidR="00881360" w:rsidRPr="00EF133A" w:rsidRDefault="00E0767B"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sz w:val="24"/>
                <w:szCs w:val="24"/>
              </w:rPr>
              <w:t>стра</w:t>
            </w:r>
            <w:r w:rsidRPr="00EF133A">
              <w:rPr>
                <w:rFonts w:ascii="Times New Roman" w:hAnsi="Times New Roman"/>
                <w:noProof/>
                <w:sz w:val="24"/>
                <w:szCs w:val="24"/>
              </w:rPr>
              <w:t xml:space="preserve">хуемых </w:t>
            </w:r>
            <w:r w:rsidRPr="00EF133A">
              <w:rPr>
                <w:rFonts w:ascii="Times New Roman" w:hAnsi="Times New Roman"/>
                <w:sz w:val="24"/>
                <w:szCs w:val="24"/>
              </w:rPr>
              <w:t>рисков</w:t>
            </w: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Универсальные</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F05D4D"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Специализированные</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D03192"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Кэптивные</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D03192"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ОВС</w:t>
            </w:r>
          </w:p>
        </w:tc>
      </w:tr>
      <w:tr w:rsidR="00881360" w:rsidRPr="004B2435" w:rsidTr="005D54F7">
        <w:trPr>
          <w:trHeight w:val="240"/>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D03192"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ВЕ (перестраховочные)</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1B2D71"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Брокерские</w:t>
            </w:r>
          </w:p>
        </w:tc>
      </w:tr>
      <w:tr w:rsidR="00881360" w:rsidRPr="004B2435" w:rsidTr="005D54F7">
        <w:trPr>
          <w:trHeight w:val="235"/>
        </w:trPr>
        <w:tc>
          <w:tcPr>
            <w:tcW w:w="4256" w:type="dxa"/>
            <w:vMerge w:val="restart"/>
            <w:vAlign w:val="center"/>
          </w:tcPr>
          <w:p w:rsidR="00881360" w:rsidRPr="00EF133A" w:rsidRDefault="00E0767B" w:rsidP="005D54F7">
            <w:pPr>
              <w:autoSpaceDE w:val="0"/>
              <w:autoSpaceDN w:val="0"/>
              <w:adjustRightInd w:val="0"/>
              <w:spacing w:after="0" w:line="240" w:lineRule="auto"/>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в</w:t>
            </w:r>
            <w:r w:rsidRPr="00EF133A">
              <w:rPr>
                <w:rFonts w:ascii="Times New Roman" w:hAnsi="Times New Roman"/>
                <w:noProof/>
                <w:sz w:val="24"/>
                <w:szCs w:val="24"/>
              </w:rPr>
              <w:t>идовой</w:t>
            </w:r>
            <w:r w:rsidR="00EF133A">
              <w:rPr>
                <w:rFonts w:ascii="Times New Roman" w:hAnsi="Times New Roman"/>
                <w:noProof/>
                <w:sz w:val="24"/>
                <w:szCs w:val="24"/>
              </w:rPr>
              <w:t xml:space="preserve"> </w:t>
            </w:r>
            <w:r w:rsidRPr="00EF133A">
              <w:rPr>
                <w:rFonts w:ascii="Times New Roman" w:hAnsi="Times New Roman"/>
                <w:sz w:val="24"/>
                <w:szCs w:val="24"/>
              </w:rPr>
              <w:t>специфике</w:t>
            </w:r>
          </w:p>
        </w:tc>
        <w:tc>
          <w:tcPr>
            <w:tcW w:w="4955" w:type="dxa"/>
            <w:vAlign w:val="center"/>
          </w:tcPr>
          <w:p w:rsidR="00881360" w:rsidRPr="00F63EE0" w:rsidRDefault="001B2D71"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Страхование </w:t>
            </w:r>
            <w:r>
              <w:rPr>
                <w:rFonts w:ascii="Times New Roman" w:hAnsi="Times New Roman"/>
              </w:rPr>
              <w:t>жизни</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EF133A" w:rsidRDefault="001B2D71" w:rsidP="00EF133A">
            <w:pPr>
              <w:autoSpaceDE w:val="0"/>
              <w:autoSpaceDN w:val="0"/>
              <w:adjustRightInd w:val="0"/>
              <w:spacing w:after="0" w:line="240" w:lineRule="auto"/>
              <w:contextualSpacing/>
              <w:jc w:val="both"/>
              <w:rPr>
                <w:rFonts w:ascii="Times New Roman" w:hAnsi="Times New Roman"/>
                <w:noProof/>
              </w:rPr>
            </w:pPr>
            <w:r>
              <w:rPr>
                <w:rFonts w:ascii="Times New Roman" w:hAnsi="Times New Roman"/>
                <w:noProof/>
              </w:rPr>
              <w:t xml:space="preserve"> Рисковое </w:t>
            </w:r>
            <w:r>
              <w:rPr>
                <w:rFonts w:ascii="Times New Roman" w:hAnsi="Times New Roman"/>
              </w:rPr>
              <w:t>с</w:t>
            </w:r>
            <w:r>
              <w:rPr>
                <w:rFonts w:ascii="Times New Roman" w:hAnsi="Times New Roman"/>
                <w:noProof/>
              </w:rPr>
              <w:t xml:space="preserve">трахование </w:t>
            </w:r>
            <w:r>
              <w:rPr>
                <w:rFonts w:ascii="Times New Roman" w:hAnsi="Times New Roman"/>
              </w:rPr>
              <w:t>(</w:t>
            </w:r>
            <w:r>
              <w:rPr>
                <w:rFonts w:ascii="Times New Roman" w:hAnsi="Times New Roman"/>
                <w:noProof/>
              </w:rPr>
              <w:t xml:space="preserve">страхование </w:t>
            </w:r>
            <w:r>
              <w:rPr>
                <w:rFonts w:ascii="Times New Roman" w:hAnsi="Times New Roman"/>
              </w:rPr>
              <w:t>и</w:t>
            </w:r>
            <w:r>
              <w:rPr>
                <w:rFonts w:ascii="Times New Roman" w:hAnsi="Times New Roman"/>
                <w:noProof/>
              </w:rPr>
              <w:t>ное,</w:t>
            </w:r>
          </w:p>
          <w:p w:rsidR="00881360" w:rsidRPr="00F63EE0" w:rsidRDefault="001B2D71" w:rsidP="00EF133A">
            <w:pPr>
              <w:autoSpaceDE w:val="0"/>
              <w:autoSpaceDN w:val="0"/>
              <w:adjustRightInd w:val="0"/>
              <w:spacing w:after="0" w:line="240" w:lineRule="auto"/>
              <w:contextualSpacing/>
              <w:jc w:val="both"/>
              <w:rPr>
                <w:rFonts w:ascii="Times New Roman" w:hAnsi="Times New Roman"/>
              </w:rPr>
            </w:pPr>
            <w:r>
              <w:rPr>
                <w:rFonts w:ascii="Times New Roman" w:hAnsi="Times New Roman"/>
              </w:rPr>
              <w:t>ч</w:t>
            </w:r>
            <w:r>
              <w:rPr>
                <w:rFonts w:ascii="Times New Roman" w:hAnsi="Times New Roman"/>
                <w:noProof/>
              </w:rPr>
              <w:t xml:space="preserve">ем </w:t>
            </w:r>
            <w:r>
              <w:rPr>
                <w:rFonts w:ascii="Times New Roman" w:hAnsi="Times New Roman"/>
              </w:rPr>
              <w:t>с</w:t>
            </w:r>
            <w:r>
              <w:rPr>
                <w:rFonts w:ascii="Times New Roman" w:hAnsi="Times New Roman"/>
                <w:noProof/>
              </w:rPr>
              <w:t xml:space="preserve">трахование </w:t>
            </w:r>
            <w:r>
              <w:rPr>
                <w:rFonts w:ascii="Times New Roman" w:hAnsi="Times New Roman"/>
              </w:rPr>
              <w:t>жизни)</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E0015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Перестрахование</w:t>
            </w:r>
          </w:p>
        </w:tc>
      </w:tr>
      <w:tr w:rsidR="00881360" w:rsidRPr="004B2435" w:rsidTr="005D54F7">
        <w:trPr>
          <w:trHeight w:val="240"/>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E0015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Рисковое </w:t>
            </w:r>
            <w:r>
              <w:rPr>
                <w:rFonts w:ascii="Times New Roman" w:hAnsi="Times New Roman"/>
              </w:rPr>
              <w:t>с</w:t>
            </w:r>
            <w:r>
              <w:rPr>
                <w:rFonts w:ascii="Times New Roman" w:hAnsi="Times New Roman"/>
                <w:noProof/>
              </w:rPr>
              <w:t xml:space="preserve">трахование </w:t>
            </w:r>
            <w:r>
              <w:rPr>
                <w:rFonts w:ascii="Times New Roman" w:hAnsi="Times New Roman"/>
              </w:rPr>
              <w:t>+ перестрахование</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6D0D1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Обязательное </w:t>
            </w:r>
            <w:r>
              <w:rPr>
                <w:rFonts w:ascii="Times New Roman" w:hAnsi="Times New Roman"/>
              </w:rPr>
              <w:t>м</w:t>
            </w:r>
            <w:r>
              <w:rPr>
                <w:rFonts w:ascii="Times New Roman" w:hAnsi="Times New Roman"/>
                <w:noProof/>
              </w:rPr>
              <w:t xml:space="preserve">едицинское </w:t>
            </w:r>
            <w:r>
              <w:rPr>
                <w:rFonts w:ascii="Times New Roman" w:hAnsi="Times New Roman"/>
              </w:rPr>
              <w:t>с</w:t>
            </w:r>
            <w:r>
              <w:rPr>
                <w:rFonts w:ascii="Times New Roman" w:hAnsi="Times New Roman"/>
                <w:noProof/>
              </w:rPr>
              <w:t xml:space="preserve">трахование </w:t>
            </w:r>
            <w:r>
              <w:rPr>
                <w:rFonts w:ascii="Times New Roman" w:hAnsi="Times New Roman"/>
              </w:rPr>
              <w:t>(ОМС)</w:t>
            </w:r>
          </w:p>
        </w:tc>
      </w:tr>
      <w:tr w:rsidR="00881360" w:rsidRPr="004B2435" w:rsidTr="005D54F7">
        <w:trPr>
          <w:trHeight w:val="235"/>
        </w:trPr>
        <w:tc>
          <w:tcPr>
            <w:tcW w:w="4256" w:type="dxa"/>
            <w:vMerge w:val="restart"/>
            <w:vAlign w:val="center"/>
          </w:tcPr>
          <w:p w:rsidR="00EF133A" w:rsidRDefault="00A87287" w:rsidP="005D54F7">
            <w:pPr>
              <w:autoSpaceDE w:val="0"/>
              <w:autoSpaceDN w:val="0"/>
              <w:adjustRightInd w:val="0"/>
              <w:spacing w:after="0" w:line="240" w:lineRule="auto"/>
              <w:contextualSpacing/>
              <w:jc w:val="center"/>
              <w:rPr>
                <w:rFonts w:ascii="Times New Roman" w:hAnsi="Times New Roman"/>
                <w:noProof/>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осуществле</w:t>
            </w:r>
            <w:r w:rsidRPr="00EF133A">
              <w:rPr>
                <w:rFonts w:ascii="Times New Roman" w:hAnsi="Times New Roman"/>
                <w:noProof/>
                <w:sz w:val="24"/>
                <w:szCs w:val="24"/>
              </w:rPr>
              <w:t xml:space="preserve">нию </w:t>
            </w:r>
            <w:r w:rsidRPr="00EF133A">
              <w:rPr>
                <w:rFonts w:ascii="Times New Roman" w:hAnsi="Times New Roman"/>
                <w:sz w:val="24"/>
                <w:szCs w:val="24"/>
              </w:rPr>
              <w:t>обязатель</w:t>
            </w:r>
            <w:r w:rsidRPr="00EF133A">
              <w:rPr>
                <w:rFonts w:ascii="Times New Roman" w:hAnsi="Times New Roman"/>
                <w:noProof/>
                <w:sz w:val="24"/>
                <w:szCs w:val="24"/>
              </w:rPr>
              <w:t>ных</w:t>
            </w:r>
          </w:p>
          <w:p w:rsidR="00881360" w:rsidRPr="00EF133A" w:rsidRDefault="00A87287"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sz w:val="24"/>
                <w:szCs w:val="24"/>
              </w:rPr>
              <w:t>в</w:t>
            </w:r>
            <w:r w:rsidRPr="00EF133A">
              <w:rPr>
                <w:rFonts w:ascii="Times New Roman" w:hAnsi="Times New Roman"/>
                <w:noProof/>
                <w:sz w:val="24"/>
                <w:szCs w:val="24"/>
              </w:rPr>
              <w:t xml:space="preserve">идов </w:t>
            </w:r>
            <w:r w:rsidRPr="00EF133A">
              <w:rPr>
                <w:rFonts w:ascii="Times New Roman" w:hAnsi="Times New Roman"/>
                <w:sz w:val="24"/>
                <w:szCs w:val="24"/>
              </w:rPr>
              <w:t>страхования</w:t>
            </w:r>
          </w:p>
        </w:tc>
        <w:tc>
          <w:tcPr>
            <w:tcW w:w="4955" w:type="dxa"/>
            <w:vAlign w:val="center"/>
          </w:tcPr>
          <w:p w:rsidR="00881360" w:rsidRPr="00F63EE0" w:rsidRDefault="0063431E"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Компании, </w:t>
            </w:r>
            <w:r>
              <w:rPr>
                <w:rFonts w:ascii="Times New Roman" w:hAnsi="Times New Roman"/>
              </w:rPr>
              <w:t>о</w:t>
            </w:r>
            <w:r>
              <w:rPr>
                <w:rFonts w:ascii="Times New Roman" w:hAnsi="Times New Roman"/>
                <w:noProof/>
              </w:rPr>
              <w:t xml:space="preserve">существляющие </w:t>
            </w:r>
            <w:r>
              <w:rPr>
                <w:rFonts w:ascii="Times New Roman" w:hAnsi="Times New Roman"/>
              </w:rPr>
              <w:t>ОМС</w:t>
            </w:r>
          </w:p>
        </w:tc>
      </w:tr>
      <w:tr w:rsidR="00881360" w:rsidRPr="004B2435" w:rsidTr="00EF133A">
        <w:trPr>
          <w:trHeight w:val="235"/>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881360" w:rsidRPr="00F63EE0" w:rsidRDefault="0063431E"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Компании, </w:t>
            </w:r>
            <w:r>
              <w:rPr>
                <w:rFonts w:ascii="Times New Roman" w:hAnsi="Times New Roman"/>
              </w:rPr>
              <w:t>о</w:t>
            </w:r>
            <w:r>
              <w:rPr>
                <w:rFonts w:ascii="Times New Roman" w:hAnsi="Times New Roman"/>
                <w:noProof/>
              </w:rPr>
              <w:t xml:space="preserve">существляющие </w:t>
            </w:r>
            <w:r>
              <w:rPr>
                <w:rFonts w:ascii="Times New Roman" w:hAnsi="Times New Roman"/>
              </w:rPr>
              <w:t>ОСАГО</w:t>
            </w:r>
          </w:p>
        </w:tc>
      </w:tr>
      <w:tr w:rsidR="00881360" w:rsidRPr="004B2435" w:rsidTr="00EF133A">
        <w:trPr>
          <w:trHeight w:val="257"/>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EF133A" w:rsidRDefault="0063431E" w:rsidP="00EF133A">
            <w:pPr>
              <w:autoSpaceDE w:val="0"/>
              <w:autoSpaceDN w:val="0"/>
              <w:adjustRightInd w:val="0"/>
              <w:spacing w:after="0" w:line="240" w:lineRule="auto"/>
              <w:contextualSpacing/>
              <w:jc w:val="both"/>
              <w:rPr>
                <w:rFonts w:ascii="Times New Roman" w:hAnsi="Times New Roman"/>
                <w:noProof/>
              </w:rPr>
            </w:pPr>
            <w:r>
              <w:rPr>
                <w:rFonts w:ascii="Times New Roman" w:hAnsi="Times New Roman"/>
                <w:noProof/>
              </w:rPr>
              <w:t xml:space="preserve"> Компании, </w:t>
            </w:r>
            <w:r>
              <w:rPr>
                <w:rFonts w:ascii="Times New Roman" w:hAnsi="Times New Roman"/>
              </w:rPr>
              <w:t>н</w:t>
            </w:r>
            <w:r>
              <w:rPr>
                <w:rFonts w:ascii="Times New Roman" w:hAnsi="Times New Roman"/>
                <w:noProof/>
              </w:rPr>
              <w:t xml:space="preserve">е </w:t>
            </w:r>
            <w:r>
              <w:rPr>
                <w:rFonts w:ascii="Times New Roman" w:hAnsi="Times New Roman"/>
              </w:rPr>
              <w:t>о</w:t>
            </w:r>
            <w:r>
              <w:rPr>
                <w:rFonts w:ascii="Times New Roman" w:hAnsi="Times New Roman"/>
                <w:noProof/>
              </w:rPr>
              <w:t xml:space="preserve">существляющие </w:t>
            </w:r>
            <w:r>
              <w:rPr>
                <w:rFonts w:ascii="Times New Roman" w:hAnsi="Times New Roman"/>
              </w:rPr>
              <w:t>о</w:t>
            </w:r>
            <w:r>
              <w:rPr>
                <w:rFonts w:ascii="Times New Roman" w:hAnsi="Times New Roman"/>
                <w:noProof/>
              </w:rPr>
              <w:t>бязательного</w:t>
            </w:r>
          </w:p>
          <w:p w:rsidR="00881360" w:rsidRPr="00F63EE0" w:rsidRDefault="0063431E" w:rsidP="00EF133A">
            <w:pPr>
              <w:autoSpaceDE w:val="0"/>
              <w:autoSpaceDN w:val="0"/>
              <w:adjustRightInd w:val="0"/>
              <w:spacing w:after="0" w:line="240" w:lineRule="auto"/>
              <w:contextualSpacing/>
              <w:jc w:val="both"/>
              <w:rPr>
                <w:rFonts w:ascii="Times New Roman" w:hAnsi="Times New Roman"/>
              </w:rPr>
            </w:pPr>
            <w:r>
              <w:rPr>
                <w:rFonts w:ascii="Times New Roman" w:hAnsi="Times New Roman"/>
              </w:rPr>
              <w:t>страхования</w:t>
            </w:r>
          </w:p>
        </w:tc>
      </w:tr>
      <w:tr w:rsidR="00881360" w:rsidRPr="004B2435" w:rsidTr="005D54F7">
        <w:trPr>
          <w:trHeight w:val="235"/>
        </w:trPr>
        <w:tc>
          <w:tcPr>
            <w:tcW w:w="4256" w:type="dxa"/>
            <w:vMerge w:val="restart"/>
            <w:vAlign w:val="center"/>
          </w:tcPr>
          <w:p w:rsidR="00881360" w:rsidRPr="00EF133A" w:rsidRDefault="00A87287" w:rsidP="005D54F7">
            <w:pPr>
              <w:autoSpaceDE w:val="0"/>
              <w:autoSpaceDN w:val="0"/>
              <w:adjustRightInd w:val="0"/>
              <w:spacing w:after="0" w:line="240" w:lineRule="auto"/>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о</w:t>
            </w:r>
            <w:r w:rsidRPr="00EF133A">
              <w:rPr>
                <w:rFonts w:ascii="Times New Roman" w:hAnsi="Times New Roman"/>
                <w:noProof/>
                <w:sz w:val="24"/>
                <w:szCs w:val="24"/>
              </w:rPr>
              <w:t>хвату</w:t>
            </w:r>
            <w:r w:rsidR="00EF133A">
              <w:rPr>
                <w:rFonts w:ascii="Times New Roman" w:hAnsi="Times New Roman"/>
                <w:noProof/>
                <w:sz w:val="24"/>
                <w:szCs w:val="24"/>
              </w:rPr>
              <w:t xml:space="preserve"> </w:t>
            </w:r>
            <w:r w:rsidRPr="00EF133A">
              <w:rPr>
                <w:rFonts w:ascii="Times New Roman" w:hAnsi="Times New Roman"/>
                <w:sz w:val="24"/>
                <w:szCs w:val="24"/>
              </w:rPr>
              <w:t>терри</w:t>
            </w:r>
            <w:r w:rsidRPr="00EF133A">
              <w:rPr>
                <w:rFonts w:ascii="Times New Roman" w:hAnsi="Times New Roman"/>
                <w:noProof/>
                <w:sz w:val="24"/>
                <w:szCs w:val="24"/>
              </w:rPr>
              <w:t xml:space="preserve">тории </w:t>
            </w:r>
            <w:r w:rsidRPr="00EF133A">
              <w:rPr>
                <w:rFonts w:ascii="Times New Roman" w:hAnsi="Times New Roman"/>
                <w:sz w:val="24"/>
                <w:szCs w:val="24"/>
              </w:rPr>
              <w:t>(</w:t>
            </w:r>
            <w:r w:rsidRPr="00EF133A">
              <w:rPr>
                <w:rFonts w:ascii="Times New Roman" w:hAnsi="Times New Roman"/>
                <w:noProof/>
                <w:sz w:val="24"/>
                <w:szCs w:val="24"/>
              </w:rPr>
              <w:t>и Б</w:t>
            </w:r>
            <w:r w:rsidRPr="00EF133A">
              <w:rPr>
                <w:rFonts w:ascii="Times New Roman" w:hAnsi="Times New Roman"/>
                <w:sz w:val="24"/>
                <w:szCs w:val="24"/>
              </w:rPr>
              <w:t>ренду)</w:t>
            </w:r>
          </w:p>
        </w:tc>
        <w:tc>
          <w:tcPr>
            <w:tcW w:w="4955" w:type="dxa"/>
            <w:vAlign w:val="center"/>
          </w:tcPr>
          <w:p w:rsidR="00881360" w:rsidRPr="00F63EE0" w:rsidRDefault="0063431E"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Международные </w:t>
            </w:r>
            <w:r>
              <w:rPr>
                <w:rFonts w:ascii="Times New Roman" w:hAnsi="Times New Roman"/>
              </w:rPr>
              <w:t>(транснациональные)</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EF133A" w:rsidRDefault="00086853" w:rsidP="00EF133A">
            <w:pPr>
              <w:autoSpaceDE w:val="0"/>
              <w:autoSpaceDN w:val="0"/>
              <w:adjustRightInd w:val="0"/>
              <w:spacing w:after="0" w:line="240" w:lineRule="auto"/>
              <w:contextualSpacing/>
              <w:jc w:val="both"/>
              <w:rPr>
                <w:rFonts w:ascii="Times New Roman" w:hAnsi="Times New Roman"/>
                <w:noProof/>
              </w:rPr>
            </w:pPr>
            <w:r>
              <w:rPr>
                <w:rFonts w:ascii="Times New Roman" w:hAnsi="Times New Roman"/>
                <w:noProof/>
              </w:rPr>
              <w:t xml:space="preserve"> Национальные </w:t>
            </w:r>
            <w:r>
              <w:rPr>
                <w:rFonts w:ascii="Times New Roman" w:hAnsi="Times New Roman"/>
              </w:rPr>
              <w:t>(</w:t>
            </w:r>
            <w:r>
              <w:rPr>
                <w:rFonts w:ascii="Times New Roman" w:hAnsi="Times New Roman"/>
                <w:noProof/>
              </w:rPr>
              <w:t xml:space="preserve">общероссийские, </w:t>
            </w:r>
            <w:r>
              <w:rPr>
                <w:rFonts w:ascii="Times New Roman" w:hAnsi="Times New Roman"/>
              </w:rPr>
              <w:t>и</w:t>
            </w:r>
            <w:r>
              <w:rPr>
                <w:rFonts w:ascii="Times New Roman" w:hAnsi="Times New Roman"/>
                <w:noProof/>
              </w:rPr>
              <w:t>меющие</w:t>
            </w:r>
          </w:p>
          <w:p w:rsidR="00881360" w:rsidRPr="00F63EE0" w:rsidRDefault="00086853" w:rsidP="00EF133A">
            <w:pPr>
              <w:autoSpaceDE w:val="0"/>
              <w:autoSpaceDN w:val="0"/>
              <w:adjustRightInd w:val="0"/>
              <w:spacing w:after="0" w:line="240" w:lineRule="auto"/>
              <w:contextualSpacing/>
              <w:jc w:val="both"/>
              <w:rPr>
                <w:rFonts w:ascii="Times New Roman" w:hAnsi="Times New Roman"/>
              </w:rPr>
            </w:pPr>
            <w:r>
              <w:rPr>
                <w:rFonts w:ascii="Times New Roman" w:hAnsi="Times New Roman"/>
              </w:rPr>
              <w:t>ф</w:t>
            </w:r>
            <w:r>
              <w:rPr>
                <w:rFonts w:ascii="Times New Roman" w:hAnsi="Times New Roman"/>
                <w:noProof/>
              </w:rPr>
              <w:t xml:space="preserve">илиальную </w:t>
            </w:r>
            <w:r>
              <w:rPr>
                <w:rFonts w:ascii="Times New Roman" w:hAnsi="Times New Roman"/>
              </w:rPr>
              <w:t>сеть)</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086853"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Региональные</w:t>
            </w:r>
          </w:p>
        </w:tc>
      </w:tr>
      <w:tr w:rsidR="00881360" w:rsidRPr="004B2435" w:rsidTr="005D54F7">
        <w:trPr>
          <w:trHeight w:val="235"/>
        </w:trPr>
        <w:tc>
          <w:tcPr>
            <w:tcW w:w="4256" w:type="dxa"/>
            <w:vMerge w:val="restart"/>
            <w:vAlign w:val="center"/>
          </w:tcPr>
          <w:p w:rsidR="005D54F7" w:rsidRDefault="00A87287"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территориаль</w:t>
            </w:r>
            <w:r w:rsidRPr="00EF133A">
              <w:rPr>
                <w:rFonts w:ascii="Times New Roman" w:hAnsi="Times New Roman"/>
                <w:noProof/>
                <w:sz w:val="24"/>
                <w:szCs w:val="24"/>
              </w:rPr>
              <w:t xml:space="preserve">ному </w:t>
            </w:r>
            <w:r w:rsidRPr="00EF133A">
              <w:rPr>
                <w:rFonts w:ascii="Times New Roman" w:hAnsi="Times New Roman"/>
                <w:sz w:val="24"/>
                <w:szCs w:val="24"/>
              </w:rPr>
              <w:t>признаку</w:t>
            </w:r>
          </w:p>
          <w:p w:rsidR="00881360" w:rsidRPr="00EF133A" w:rsidRDefault="00A87287"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noProof/>
                <w:sz w:val="24"/>
                <w:szCs w:val="24"/>
              </w:rPr>
              <w:t xml:space="preserve">(т.е. </w:t>
            </w:r>
            <w:r w:rsidRPr="00EF133A">
              <w:rPr>
                <w:rFonts w:ascii="Times New Roman" w:hAnsi="Times New Roman"/>
                <w:sz w:val="24"/>
                <w:szCs w:val="24"/>
              </w:rPr>
              <w:t>р</w:t>
            </w:r>
            <w:r w:rsidRPr="00EF133A">
              <w:rPr>
                <w:rFonts w:ascii="Times New Roman" w:hAnsi="Times New Roman"/>
                <w:noProof/>
                <w:sz w:val="24"/>
                <w:szCs w:val="24"/>
              </w:rPr>
              <w:t xml:space="preserve">егиону, </w:t>
            </w:r>
            <w:r w:rsidRPr="00EF133A">
              <w:rPr>
                <w:rFonts w:ascii="Times New Roman" w:hAnsi="Times New Roman"/>
                <w:sz w:val="24"/>
                <w:szCs w:val="24"/>
              </w:rPr>
              <w:t>в ко</w:t>
            </w:r>
            <w:r w:rsidRPr="00EF133A">
              <w:rPr>
                <w:rFonts w:ascii="Times New Roman" w:hAnsi="Times New Roman"/>
                <w:noProof/>
                <w:sz w:val="24"/>
                <w:szCs w:val="24"/>
              </w:rPr>
              <w:t xml:space="preserve">тором </w:t>
            </w:r>
            <w:r w:rsidRPr="00EF133A">
              <w:rPr>
                <w:rFonts w:ascii="Times New Roman" w:hAnsi="Times New Roman"/>
                <w:sz w:val="24"/>
                <w:szCs w:val="24"/>
              </w:rPr>
              <w:t xml:space="preserve">изначально </w:t>
            </w:r>
            <w:r w:rsidRPr="00EF133A">
              <w:rPr>
                <w:rFonts w:ascii="Times New Roman" w:hAnsi="Times New Roman"/>
                <w:sz w:val="24"/>
                <w:szCs w:val="24"/>
              </w:rPr>
              <w:br/>
            </w:r>
            <w:r w:rsidRPr="00EF133A">
              <w:rPr>
                <w:rFonts w:ascii="Times New Roman" w:hAnsi="Times New Roman"/>
                <w:noProof/>
                <w:sz w:val="24"/>
                <w:szCs w:val="24"/>
              </w:rPr>
              <w:t xml:space="preserve">преобладала </w:t>
            </w:r>
            <w:r w:rsidRPr="00EF133A">
              <w:rPr>
                <w:rFonts w:ascii="Times New Roman" w:hAnsi="Times New Roman"/>
                <w:sz w:val="24"/>
                <w:szCs w:val="24"/>
              </w:rPr>
              <w:t>де</w:t>
            </w:r>
            <w:r w:rsidRPr="00EF133A">
              <w:rPr>
                <w:rFonts w:ascii="Times New Roman" w:hAnsi="Times New Roman"/>
                <w:noProof/>
                <w:sz w:val="24"/>
                <w:szCs w:val="24"/>
              </w:rPr>
              <w:t xml:space="preserve">ятельность </w:t>
            </w:r>
            <w:r w:rsidRPr="00EF133A">
              <w:rPr>
                <w:rFonts w:ascii="Times New Roman" w:hAnsi="Times New Roman"/>
                <w:sz w:val="24"/>
                <w:szCs w:val="24"/>
              </w:rPr>
              <w:t>компании)</w:t>
            </w: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Москва</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Санкт-Петербург</w:t>
            </w:r>
          </w:p>
        </w:tc>
      </w:tr>
      <w:tr w:rsidR="00881360" w:rsidRPr="004B2435" w:rsidTr="005D54F7">
        <w:trPr>
          <w:trHeight w:val="240"/>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Северные </w:t>
            </w:r>
            <w:r>
              <w:rPr>
                <w:rFonts w:ascii="Times New Roman" w:hAnsi="Times New Roman"/>
              </w:rPr>
              <w:t>(</w:t>
            </w:r>
            <w:r>
              <w:rPr>
                <w:rFonts w:ascii="Times New Roman" w:hAnsi="Times New Roman"/>
                <w:noProof/>
              </w:rPr>
              <w:t xml:space="preserve">добывающие) </w:t>
            </w:r>
            <w:r>
              <w:rPr>
                <w:rFonts w:ascii="Times New Roman" w:hAnsi="Times New Roman"/>
              </w:rPr>
              <w:t>регионы</w:t>
            </w:r>
          </w:p>
        </w:tc>
      </w:tr>
      <w:tr w:rsidR="00881360" w:rsidRPr="004B2435" w:rsidTr="005D54F7">
        <w:trPr>
          <w:trHeight w:val="23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Сибирь </w:t>
            </w:r>
            <w:r>
              <w:rPr>
                <w:rFonts w:ascii="Times New Roman" w:hAnsi="Times New Roman"/>
              </w:rPr>
              <w:t>и</w:t>
            </w:r>
            <w:r>
              <w:rPr>
                <w:rFonts w:ascii="Times New Roman" w:hAnsi="Times New Roman"/>
                <w:lang w:val="en-US"/>
              </w:rPr>
              <w:t xml:space="preserve"> </w:t>
            </w:r>
            <w:r>
              <w:rPr>
                <w:rFonts w:ascii="Times New Roman" w:hAnsi="Times New Roman"/>
              </w:rPr>
              <w:t>Д</w:t>
            </w:r>
            <w:r>
              <w:rPr>
                <w:rFonts w:ascii="Times New Roman" w:hAnsi="Times New Roman"/>
                <w:noProof/>
              </w:rPr>
              <w:t xml:space="preserve">альний </w:t>
            </w:r>
            <w:r>
              <w:rPr>
                <w:rFonts w:ascii="Times New Roman" w:hAnsi="Times New Roman"/>
              </w:rPr>
              <w:t>Восток</w:t>
            </w:r>
          </w:p>
        </w:tc>
      </w:tr>
      <w:tr w:rsidR="00881360" w:rsidRPr="004B2435" w:rsidTr="005D54F7">
        <w:trPr>
          <w:trHeight w:val="285"/>
        </w:trPr>
        <w:tc>
          <w:tcPr>
            <w:tcW w:w="4256" w:type="dxa"/>
            <w:vMerge/>
            <w:vAlign w:val="center"/>
          </w:tcPr>
          <w:p w:rsidR="00881360" w:rsidRPr="00EF133A" w:rsidRDefault="00881360" w:rsidP="005D54F7">
            <w:pPr>
              <w:autoSpaceDE w:val="0"/>
              <w:autoSpaceDN w:val="0"/>
              <w:adjustRightInd w:val="0"/>
              <w:spacing w:after="0" w:line="240" w:lineRule="auto"/>
              <w:contextualSpacing/>
              <w:jc w:val="center"/>
              <w:rPr>
                <w:rFonts w:ascii="Times New Roman" w:hAnsi="Times New Roman"/>
                <w:sz w:val="24"/>
                <w:szCs w:val="24"/>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Поволжье</w:t>
            </w:r>
          </w:p>
        </w:tc>
      </w:tr>
      <w:tr w:rsidR="00881360" w:rsidRPr="004B2435" w:rsidTr="005D54F7">
        <w:trPr>
          <w:trHeight w:val="235"/>
        </w:trPr>
        <w:tc>
          <w:tcPr>
            <w:tcW w:w="4256" w:type="dxa"/>
            <w:vMerge w:val="restart"/>
            <w:vAlign w:val="center"/>
          </w:tcPr>
          <w:p w:rsidR="00881360" w:rsidRPr="00EF133A" w:rsidRDefault="00A87287"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т</w:t>
            </w:r>
            <w:r w:rsidRPr="00EF133A">
              <w:rPr>
                <w:rFonts w:ascii="Times New Roman" w:hAnsi="Times New Roman"/>
                <w:noProof/>
                <w:sz w:val="24"/>
                <w:szCs w:val="24"/>
              </w:rPr>
              <w:t xml:space="preserve">ипу </w:t>
            </w:r>
            <w:r w:rsidRPr="00EF133A">
              <w:rPr>
                <w:rFonts w:ascii="Times New Roman" w:hAnsi="Times New Roman"/>
                <w:sz w:val="24"/>
                <w:szCs w:val="24"/>
              </w:rPr>
              <w:t>обособ</w:t>
            </w:r>
            <w:r w:rsidRPr="00EF133A">
              <w:rPr>
                <w:rFonts w:ascii="Times New Roman" w:hAnsi="Times New Roman"/>
                <w:noProof/>
                <w:sz w:val="24"/>
                <w:szCs w:val="24"/>
              </w:rPr>
              <w:t xml:space="preserve">ленного </w:t>
            </w:r>
            <w:r w:rsidRPr="00EF133A">
              <w:rPr>
                <w:rFonts w:ascii="Times New Roman" w:hAnsi="Times New Roman"/>
                <w:sz w:val="24"/>
                <w:szCs w:val="24"/>
              </w:rPr>
              <w:t>подраз</w:t>
            </w:r>
            <w:r w:rsidRPr="00EF133A">
              <w:rPr>
                <w:rFonts w:ascii="Times New Roman" w:hAnsi="Times New Roman"/>
                <w:noProof/>
                <w:sz w:val="24"/>
                <w:szCs w:val="24"/>
              </w:rPr>
              <w:t xml:space="preserve">деления, </w:t>
            </w:r>
            <w:r w:rsidRPr="00EF133A">
              <w:rPr>
                <w:rFonts w:ascii="Times New Roman" w:hAnsi="Times New Roman"/>
                <w:sz w:val="24"/>
                <w:szCs w:val="24"/>
              </w:rPr>
              <w:t>кото</w:t>
            </w:r>
            <w:r w:rsidRPr="00EF133A">
              <w:rPr>
                <w:rFonts w:ascii="Times New Roman" w:hAnsi="Times New Roman"/>
                <w:noProof/>
                <w:sz w:val="24"/>
                <w:szCs w:val="24"/>
              </w:rPr>
              <w:t xml:space="preserve">рым </w:t>
            </w:r>
            <w:r w:rsidRPr="00EF133A">
              <w:rPr>
                <w:rFonts w:ascii="Times New Roman" w:hAnsi="Times New Roman"/>
                <w:sz w:val="24"/>
                <w:szCs w:val="24"/>
              </w:rPr>
              <w:t>представле</w:t>
            </w:r>
            <w:r w:rsidRPr="00EF133A">
              <w:rPr>
                <w:rFonts w:ascii="Times New Roman" w:hAnsi="Times New Roman"/>
                <w:noProof/>
                <w:sz w:val="24"/>
                <w:szCs w:val="24"/>
              </w:rPr>
              <w:t xml:space="preserve">на </w:t>
            </w:r>
            <w:r w:rsidRPr="00EF133A">
              <w:rPr>
                <w:rFonts w:ascii="Times New Roman" w:hAnsi="Times New Roman"/>
                <w:sz w:val="24"/>
                <w:szCs w:val="24"/>
              </w:rPr>
              <w:t>компания</w:t>
            </w: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Головной </w:t>
            </w:r>
            <w:r>
              <w:rPr>
                <w:rFonts w:ascii="Times New Roman" w:hAnsi="Times New Roman"/>
              </w:rPr>
              <w:t>офис</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Филиал</w:t>
            </w:r>
          </w:p>
        </w:tc>
      </w:tr>
      <w:tr w:rsidR="00881360" w:rsidRPr="004B2435" w:rsidTr="005D54F7">
        <w:trPr>
          <w:trHeight w:val="240"/>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Представительство</w:t>
            </w:r>
          </w:p>
        </w:tc>
      </w:tr>
      <w:tr w:rsidR="00881360" w:rsidRPr="004B2435" w:rsidTr="005D54F7">
        <w:trPr>
          <w:trHeight w:val="235"/>
        </w:trPr>
        <w:tc>
          <w:tcPr>
            <w:tcW w:w="4256" w:type="dxa"/>
            <w:vMerge/>
            <w:vAlign w:val="center"/>
          </w:tcPr>
          <w:p w:rsidR="00881360" w:rsidRPr="00F63EE0" w:rsidRDefault="00881360" w:rsidP="005D54F7">
            <w:pPr>
              <w:autoSpaceDE w:val="0"/>
              <w:autoSpaceDN w:val="0"/>
              <w:adjustRightInd w:val="0"/>
              <w:spacing w:after="0" w:line="240" w:lineRule="auto"/>
              <w:contextualSpacing/>
              <w:jc w:val="center"/>
              <w:rPr>
                <w:rFonts w:ascii="Times New Roman" w:hAnsi="Times New Roman"/>
              </w:rPr>
            </w:pPr>
          </w:p>
        </w:tc>
        <w:tc>
          <w:tcPr>
            <w:tcW w:w="4955" w:type="dxa"/>
            <w:vAlign w:val="center"/>
          </w:tcPr>
          <w:p w:rsidR="00881360" w:rsidRPr="00F63EE0" w:rsidRDefault="00C57AA9"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Агентство</w:t>
            </w:r>
          </w:p>
        </w:tc>
      </w:tr>
      <w:tr w:rsidR="00881360" w:rsidRPr="004B2435" w:rsidTr="005D54F7">
        <w:trPr>
          <w:trHeight w:val="240"/>
        </w:trPr>
        <w:tc>
          <w:tcPr>
            <w:tcW w:w="4256" w:type="dxa"/>
            <w:vMerge w:val="restart"/>
            <w:vAlign w:val="center"/>
          </w:tcPr>
          <w:p w:rsidR="00881360" w:rsidRPr="00EF133A" w:rsidRDefault="00A87287" w:rsidP="005D54F7">
            <w:pPr>
              <w:autoSpaceDE w:val="0"/>
              <w:autoSpaceDN w:val="0"/>
              <w:adjustRightInd w:val="0"/>
              <w:spacing w:after="0" w:line="240" w:lineRule="auto"/>
              <w:contextualSpacing/>
              <w:jc w:val="center"/>
              <w:rPr>
                <w:rFonts w:ascii="Times New Roman" w:hAnsi="Times New Roman"/>
                <w:sz w:val="24"/>
                <w:szCs w:val="24"/>
              </w:rPr>
            </w:pPr>
            <w:r w:rsidRPr="00EF133A">
              <w:rPr>
                <w:rFonts w:ascii="Times New Roman" w:hAnsi="Times New Roman"/>
                <w:noProof/>
                <w:sz w:val="24"/>
                <w:szCs w:val="24"/>
              </w:rPr>
              <w:t xml:space="preserve">По </w:t>
            </w:r>
            <w:r w:rsidRPr="00EF133A">
              <w:rPr>
                <w:rFonts w:ascii="Times New Roman" w:hAnsi="Times New Roman"/>
                <w:sz w:val="24"/>
                <w:szCs w:val="24"/>
              </w:rPr>
              <w:t>т</w:t>
            </w:r>
            <w:r w:rsidRPr="00EF133A">
              <w:rPr>
                <w:rFonts w:ascii="Times New Roman" w:hAnsi="Times New Roman"/>
                <w:noProof/>
                <w:sz w:val="24"/>
                <w:szCs w:val="24"/>
              </w:rPr>
              <w:t xml:space="preserve">ипу </w:t>
            </w:r>
            <w:r w:rsidRPr="00EF133A">
              <w:rPr>
                <w:rFonts w:ascii="Times New Roman" w:hAnsi="Times New Roman"/>
                <w:sz w:val="24"/>
                <w:szCs w:val="24"/>
              </w:rPr>
              <w:t>объеди</w:t>
            </w:r>
            <w:r w:rsidRPr="00EF133A">
              <w:rPr>
                <w:rFonts w:ascii="Times New Roman" w:hAnsi="Times New Roman"/>
                <w:noProof/>
                <w:sz w:val="24"/>
                <w:szCs w:val="24"/>
              </w:rPr>
              <w:t xml:space="preserve">нений </w:t>
            </w:r>
            <w:r w:rsidRPr="00EF133A">
              <w:rPr>
                <w:rFonts w:ascii="Times New Roman" w:hAnsi="Times New Roman"/>
                <w:sz w:val="24"/>
                <w:szCs w:val="24"/>
              </w:rPr>
              <w:t>страховщиков</w:t>
            </w:r>
          </w:p>
        </w:tc>
        <w:tc>
          <w:tcPr>
            <w:tcW w:w="4955" w:type="dxa"/>
            <w:vAlign w:val="center"/>
          </w:tcPr>
          <w:p w:rsidR="00881360" w:rsidRPr="00F63EE0" w:rsidRDefault="00EF133A"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Союзы </w:t>
            </w:r>
            <w:r>
              <w:rPr>
                <w:rFonts w:ascii="Times New Roman" w:hAnsi="Times New Roman"/>
              </w:rPr>
              <w:t>и ассоциации</w:t>
            </w:r>
          </w:p>
        </w:tc>
      </w:tr>
      <w:tr w:rsidR="00881360" w:rsidRPr="004B2435" w:rsidTr="00EF133A">
        <w:trPr>
          <w:trHeight w:val="231"/>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881360" w:rsidRPr="00F63EE0" w:rsidRDefault="00EF133A"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Пулы</w:t>
            </w:r>
          </w:p>
        </w:tc>
      </w:tr>
      <w:tr w:rsidR="00881360" w:rsidRPr="004B2435" w:rsidTr="00EF133A">
        <w:trPr>
          <w:trHeight w:val="235"/>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881360" w:rsidRPr="00F63EE0" w:rsidRDefault="00EF133A"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rPr>
              <w:t xml:space="preserve"> Синдикаты</w:t>
            </w:r>
          </w:p>
        </w:tc>
      </w:tr>
      <w:tr w:rsidR="00881360" w:rsidRPr="004B2435" w:rsidTr="00EF133A">
        <w:trPr>
          <w:trHeight w:val="240"/>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881360" w:rsidRPr="00F63EE0" w:rsidRDefault="00EF133A"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Холдинги </w:t>
            </w:r>
            <w:r>
              <w:rPr>
                <w:rFonts w:ascii="Times New Roman" w:hAnsi="Times New Roman"/>
              </w:rPr>
              <w:t>(</w:t>
            </w:r>
            <w:r>
              <w:rPr>
                <w:rFonts w:ascii="Times New Roman" w:hAnsi="Times New Roman"/>
                <w:noProof/>
              </w:rPr>
              <w:t xml:space="preserve">страховые </w:t>
            </w:r>
            <w:r>
              <w:rPr>
                <w:rFonts w:ascii="Times New Roman" w:hAnsi="Times New Roman"/>
              </w:rPr>
              <w:t>группы)</w:t>
            </w:r>
          </w:p>
        </w:tc>
      </w:tr>
      <w:tr w:rsidR="00881360" w:rsidRPr="004B2435" w:rsidTr="00EF133A">
        <w:trPr>
          <w:trHeight w:val="235"/>
        </w:trPr>
        <w:tc>
          <w:tcPr>
            <w:tcW w:w="4256" w:type="dxa"/>
            <w:vMerge/>
            <w:vAlign w:val="bottom"/>
          </w:tcPr>
          <w:p w:rsidR="00881360" w:rsidRPr="00F63EE0" w:rsidRDefault="00881360" w:rsidP="00F50AA2">
            <w:pPr>
              <w:autoSpaceDE w:val="0"/>
              <w:autoSpaceDN w:val="0"/>
              <w:adjustRightInd w:val="0"/>
              <w:spacing w:after="0" w:line="240" w:lineRule="auto"/>
              <w:contextualSpacing/>
              <w:jc w:val="both"/>
              <w:rPr>
                <w:rFonts w:ascii="Times New Roman" w:hAnsi="Times New Roman"/>
              </w:rPr>
            </w:pPr>
          </w:p>
        </w:tc>
        <w:tc>
          <w:tcPr>
            <w:tcW w:w="4955" w:type="dxa"/>
            <w:vAlign w:val="center"/>
          </w:tcPr>
          <w:p w:rsidR="00881360" w:rsidRPr="00F63EE0" w:rsidRDefault="00EF133A" w:rsidP="00F50AA2">
            <w:pPr>
              <w:autoSpaceDE w:val="0"/>
              <w:autoSpaceDN w:val="0"/>
              <w:adjustRightInd w:val="0"/>
              <w:spacing w:after="0" w:line="240" w:lineRule="auto"/>
              <w:contextualSpacing/>
              <w:jc w:val="both"/>
              <w:rPr>
                <w:rFonts w:ascii="Times New Roman" w:hAnsi="Times New Roman"/>
              </w:rPr>
            </w:pPr>
            <w:r>
              <w:rPr>
                <w:rFonts w:ascii="Times New Roman" w:hAnsi="Times New Roman"/>
                <w:noProof/>
              </w:rPr>
              <w:t xml:space="preserve"> Соглашения </w:t>
            </w:r>
            <w:r>
              <w:rPr>
                <w:rFonts w:ascii="Times New Roman" w:hAnsi="Times New Roman"/>
              </w:rPr>
              <w:t>о состраховании</w:t>
            </w:r>
          </w:p>
        </w:tc>
      </w:tr>
    </w:tbl>
    <w:p w:rsidR="00881360" w:rsidRDefault="00881360" w:rsidP="00881360">
      <w:pPr>
        <w:autoSpaceDE w:val="0"/>
        <w:autoSpaceDN w:val="0"/>
        <w:adjustRightInd w:val="0"/>
        <w:spacing w:after="0" w:line="360" w:lineRule="auto"/>
        <w:contextualSpacing/>
        <w:jc w:val="both"/>
        <w:rPr>
          <w:rFonts w:ascii="Times New Roman" w:hAnsi="Times New Roman"/>
          <w:noProof/>
          <w:sz w:val="28"/>
          <w:szCs w:val="28"/>
        </w:rPr>
      </w:pP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в</w:t>
      </w:r>
      <w:r w:rsidRPr="003E3A50">
        <w:rPr>
          <w:rFonts w:ascii="Times New Roman" w:hAnsi="Times New Roman"/>
          <w:noProof/>
          <w:sz w:val="28"/>
          <w:szCs w:val="28"/>
        </w:rPr>
        <w:t xml:space="preserve">ключая </w:t>
      </w:r>
      <w:r w:rsidRPr="003E3A50">
        <w:rPr>
          <w:rFonts w:ascii="Times New Roman" w:hAnsi="Times New Roman"/>
          <w:sz w:val="28"/>
          <w:szCs w:val="28"/>
        </w:rPr>
        <w:t>перестраховщ</w:t>
      </w:r>
      <w:r w:rsidRPr="003E3A50">
        <w:rPr>
          <w:rFonts w:ascii="Times New Roman" w:hAnsi="Times New Roman"/>
          <w:noProof/>
          <w:sz w:val="28"/>
          <w:szCs w:val="28"/>
        </w:rPr>
        <w:t xml:space="preserve">иков, </w:t>
      </w:r>
      <w:r w:rsidRPr="003E3A50">
        <w:rPr>
          <w:rFonts w:ascii="Times New Roman" w:hAnsi="Times New Roman"/>
          <w:sz w:val="28"/>
          <w:szCs w:val="28"/>
        </w:rPr>
        <w:t>и</w:t>
      </w:r>
      <w:r w:rsidRPr="003E3A50">
        <w:rPr>
          <w:rFonts w:ascii="Times New Roman" w:hAnsi="Times New Roman"/>
          <w:noProof/>
          <w:sz w:val="28"/>
          <w:szCs w:val="28"/>
        </w:rPr>
        <w:t xml:space="preserve"> формирование </w:t>
      </w:r>
      <w:r w:rsidRPr="003E3A50">
        <w:rPr>
          <w:rFonts w:ascii="Times New Roman" w:hAnsi="Times New Roman"/>
          <w:sz w:val="28"/>
          <w:szCs w:val="28"/>
        </w:rPr>
        <w:t>б</w:t>
      </w:r>
      <w:r w:rsidRPr="003E3A50">
        <w:rPr>
          <w:rFonts w:ascii="Times New Roman" w:hAnsi="Times New Roman"/>
          <w:noProof/>
          <w:sz w:val="28"/>
          <w:szCs w:val="28"/>
        </w:rPr>
        <w:t xml:space="preserve">азы </w:t>
      </w:r>
      <w:r w:rsidRPr="003E3A50">
        <w:rPr>
          <w:rFonts w:ascii="Times New Roman" w:hAnsi="Times New Roman"/>
          <w:sz w:val="28"/>
          <w:szCs w:val="28"/>
        </w:rPr>
        <w:t>д</w:t>
      </w:r>
      <w:r w:rsidRPr="003E3A50">
        <w:rPr>
          <w:rFonts w:ascii="Times New Roman" w:hAnsi="Times New Roman"/>
          <w:noProof/>
          <w:sz w:val="28"/>
          <w:szCs w:val="28"/>
        </w:rPr>
        <w:t>ля</w:t>
      </w:r>
      <w:r>
        <w:rPr>
          <w:rFonts w:ascii="Times New Roman" w:hAnsi="Times New Roman"/>
          <w:noProof/>
          <w:sz w:val="28"/>
          <w:szCs w:val="28"/>
        </w:rPr>
        <w:t xml:space="preserve"> инвес-тиционной </w:t>
      </w:r>
      <w:r w:rsidRPr="003E3A50">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Страховая </w:t>
      </w:r>
      <w:r w:rsidRPr="003E3A50">
        <w:rPr>
          <w:rFonts w:ascii="Times New Roman" w:hAnsi="Times New Roman"/>
          <w:sz w:val="28"/>
          <w:szCs w:val="28"/>
        </w:rPr>
        <w:t>д</w:t>
      </w:r>
      <w:r w:rsidRPr="003E3A50">
        <w:rPr>
          <w:rFonts w:ascii="Times New Roman" w:hAnsi="Times New Roman"/>
          <w:noProof/>
          <w:sz w:val="28"/>
          <w:szCs w:val="28"/>
        </w:rPr>
        <w:t xml:space="preserve">ирекция </w:t>
      </w:r>
      <w:r w:rsidRPr="003E3A50">
        <w:rPr>
          <w:rFonts w:ascii="Times New Roman" w:hAnsi="Times New Roman"/>
          <w:sz w:val="28"/>
          <w:szCs w:val="28"/>
        </w:rPr>
        <w:t>я</w:t>
      </w:r>
      <w:r w:rsidRPr="003E3A50">
        <w:rPr>
          <w:rFonts w:ascii="Times New Roman" w:hAnsi="Times New Roman"/>
          <w:noProof/>
          <w:sz w:val="28"/>
          <w:szCs w:val="28"/>
        </w:rPr>
        <w:t>вляется</w:t>
      </w:r>
      <w:r>
        <w:rPr>
          <w:rFonts w:ascii="Times New Roman" w:hAnsi="Times New Roman"/>
          <w:noProof/>
          <w:sz w:val="28"/>
          <w:szCs w:val="28"/>
        </w:rPr>
        <w:t xml:space="preserve"> отраже-</w:t>
      </w:r>
    </w:p>
    <w:p w:rsidR="00881360" w:rsidRDefault="00881360" w:rsidP="00881360">
      <w:pPr>
        <w:autoSpaceDE w:val="0"/>
        <w:autoSpaceDN w:val="0"/>
        <w:adjustRightInd w:val="0"/>
        <w:spacing w:after="0" w:line="360" w:lineRule="auto"/>
        <w:contextualSpacing/>
        <w:jc w:val="both"/>
        <w:rPr>
          <w:rFonts w:ascii="Times New Roman" w:hAnsi="Times New Roman"/>
          <w:noProof/>
          <w:sz w:val="28"/>
          <w:szCs w:val="28"/>
        </w:rPr>
      </w:pPr>
      <w:r w:rsidRPr="003E3A50">
        <w:rPr>
          <w:rFonts w:ascii="Times New Roman" w:hAnsi="Times New Roman"/>
          <w:noProof/>
          <w:sz w:val="28"/>
          <w:szCs w:val="28"/>
        </w:rPr>
        <w:t xml:space="preserve">нием </w:t>
      </w:r>
      <w:r w:rsidRPr="003E3A50">
        <w:rPr>
          <w:rFonts w:ascii="Times New Roman" w:hAnsi="Times New Roman"/>
          <w:sz w:val="28"/>
          <w:szCs w:val="28"/>
        </w:rPr>
        <w:t>с</w:t>
      </w:r>
      <w:r w:rsidRPr="003E3A50">
        <w:rPr>
          <w:rFonts w:ascii="Times New Roman" w:hAnsi="Times New Roman"/>
          <w:noProof/>
          <w:sz w:val="28"/>
          <w:szCs w:val="28"/>
        </w:rPr>
        <w:t xml:space="preserve">пецифики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еятельности страховой </w:t>
      </w:r>
      <w:r w:rsidRPr="003E3A50">
        <w:rPr>
          <w:rFonts w:ascii="Times New Roman" w:hAnsi="Times New Roman"/>
          <w:sz w:val="28"/>
          <w:szCs w:val="28"/>
        </w:rPr>
        <w:t>к</w:t>
      </w:r>
      <w:r w:rsidRPr="003E3A50">
        <w:rPr>
          <w:rFonts w:ascii="Times New Roman" w:hAnsi="Times New Roman"/>
          <w:noProof/>
          <w:sz w:val="28"/>
          <w:szCs w:val="28"/>
        </w:rPr>
        <w:t>омпании.</w:t>
      </w:r>
    </w:p>
    <w:p w:rsidR="00881360" w:rsidRDefault="00881360" w:rsidP="00881360">
      <w:pPr>
        <w:autoSpaceDE w:val="0"/>
        <w:autoSpaceDN w:val="0"/>
        <w:adjustRightInd w:val="0"/>
        <w:spacing w:after="0" w:line="360" w:lineRule="auto"/>
        <w:jc w:val="right"/>
        <w:rPr>
          <w:rFonts w:ascii="Times New Roman" w:hAnsi="Times New Roman"/>
          <w:noProof/>
          <w:sz w:val="28"/>
          <w:szCs w:val="28"/>
        </w:rPr>
      </w:pPr>
      <w:r>
        <w:rPr>
          <w:rFonts w:ascii="Times New Roman" w:hAnsi="Times New Roman"/>
          <w:noProof/>
          <w:sz w:val="28"/>
          <w:szCs w:val="28"/>
        </w:rPr>
        <w:t>Таблица 3.1</w:t>
      </w:r>
    </w:p>
    <w:p w:rsidR="00881360" w:rsidRPr="003E3A50" w:rsidRDefault="00881360" w:rsidP="00881360">
      <w:pPr>
        <w:autoSpaceDE w:val="0"/>
        <w:autoSpaceDN w:val="0"/>
        <w:adjustRightInd w:val="0"/>
        <w:spacing w:after="0" w:line="360" w:lineRule="auto"/>
        <w:jc w:val="center"/>
        <w:rPr>
          <w:rFonts w:ascii="Times New Roman" w:hAnsi="Times New Roman"/>
          <w:noProof/>
          <w:sz w:val="28"/>
          <w:szCs w:val="28"/>
        </w:rPr>
      </w:pPr>
      <w:r>
        <w:rPr>
          <w:rFonts w:ascii="Times New Roman" w:hAnsi="Times New Roman"/>
          <w:noProof/>
          <w:sz w:val="28"/>
          <w:szCs w:val="28"/>
        </w:rPr>
        <w:t>Основные виды страховщиков</w:t>
      </w:r>
      <w:r w:rsidRPr="003E3A50">
        <w:rPr>
          <w:rFonts w:ascii="Times New Roman" w:hAnsi="Times New Roman"/>
          <w:vanish/>
          <w:sz w:val="28"/>
          <w:szCs w:val="28"/>
        </w:rPr>
        <w:br/>
      </w:r>
    </w:p>
    <w:p w:rsidR="00881360" w:rsidRDefault="00881360" w:rsidP="00881360">
      <w:pPr>
        <w:autoSpaceDE w:val="0"/>
        <w:autoSpaceDN w:val="0"/>
        <w:adjustRightInd w:val="0"/>
        <w:spacing w:after="0" w:line="360" w:lineRule="auto"/>
        <w:ind w:firstLine="709"/>
        <w:jc w:val="both"/>
        <w:rPr>
          <w:rFonts w:ascii="Times New Roman" w:hAnsi="Times New Roman"/>
          <w:noProof/>
          <w:sz w:val="24"/>
          <w:szCs w:val="24"/>
        </w:rPr>
      </w:pPr>
      <w:r w:rsidRPr="003E3A50">
        <w:rPr>
          <w:rFonts w:ascii="Times New Roman" w:hAnsi="Times New Roman"/>
          <w:noProof/>
          <w:sz w:val="28"/>
          <w:szCs w:val="28"/>
        </w:rPr>
        <w:t xml:space="preserve"> </w:t>
      </w:r>
    </w:p>
    <w:p w:rsidR="00881360" w:rsidRDefault="00881360" w:rsidP="00881360">
      <w:pPr>
        <w:autoSpaceDE w:val="0"/>
        <w:autoSpaceDN w:val="0"/>
        <w:adjustRightInd w:val="0"/>
        <w:spacing w:after="0" w:line="360" w:lineRule="auto"/>
        <w:jc w:val="both"/>
        <w:rPr>
          <w:rFonts w:ascii="Times New Roman" w:hAnsi="Times New Roman"/>
          <w:noProof/>
          <w:sz w:val="28"/>
          <w:szCs w:val="28"/>
        </w:rPr>
      </w:pPr>
    </w:p>
    <w:p w:rsidR="00881360" w:rsidRDefault="00881360" w:rsidP="00881360">
      <w:pPr>
        <w:spacing w:line="240" w:lineRule="auto"/>
        <w:jc w:val="both"/>
        <w:rPr>
          <w:rFonts w:ascii="Times New Roman" w:hAnsi="Times New Roman"/>
          <w:noProof/>
          <w:sz w:val="24"/>
          <w:szCs w:val="24"/>
        </w:rPr>
      </w:pP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 xml:space="preserve">Огромное </w:t>
      </w:r>
      <w:r w:rsidRPr="003E3A50">
        <w:rPr>
          <w:rFonts w:ascii="Times New Roman" w:hAnsi="Times New Roman"/>
          <w:sz w:val="28"/>
          <w:szCs w:val="28"/>
        </w:rPr>
        <w:t>з</w:t>
      </w:r>
      <w:r w:rsidRPr="003E3A50">
        <w:rPr>
          <w:rFonts w:ascii="Times New Roman" w:hAnsi="Times New Roman"/>
          <w:noProof/>
          <w:sz w:val="28"/>
          <w:szCs w:val="28"/>
        </w:rPr>
        <w:t xml:space="preserve">начение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и</w:t>
      </w:r>
      <w:r w:rsidRPr="003E3A50">
        <w:rPr>
          <w:rFonts w:ascii="Times New Roman" w:hAnsi="Times New Roman"/>
          <w:noProof/>
          <w:sz w:val="28"/>
          <w:szCs w:val="28"/>
        </w:rPr>
        <w:t xml:space="preserve">грает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iCs/>
          <w:sz w:val="28"/>
          <w:szCs w:val="28"/>
        </w:rPr>
        <w:t>финансовый</w:t>
      </w:r>
      <w:r>
        <w:rPr>
          <w:rFonts w:ascii="Times New Roman" w:hAnsi="Times New Roman"/>
          <w:iCs/>
          <w:sz w:val="28"/>
          <w:szCs w:val="28"/>
        </w:rPr>
        <w:t xml:space="preserve"> </w:t>
      </w:r>
      <w:r w:rsidRPr="003E3A50">
        <w:rPr>
          <w:rFonts w:ascii="Times New Roman" w:hAnsi="Times New Roman"/>
          <w:iCs/>
          <w:sz w:val="28"/>
          <w:szCs w:val="28"/>
        </w:rPr>
        <w:t>б</w:t>
      </w:r>
      <w:r w:rsidRPr="003E3A50">
        <w:rPr>
          <w:rFonts w:ascii="Times New Roman" w:hAnsi="Times New Roman"/>
          <w:iCs/>
          <w:noProof/>
          <w:sz w:val="28"/>
          <w:szCs w:val="28"/>
        </w:rPr>
        <w:t xml:space="preserve">лок </w:t>
      </w:r>
      <w:r w:rsidRPr="003E3A50">
        <w:rPr>
          <w:rFonts w:ascii="Times New Roman" w:hAnsi="Times New Roman"/>
          <w:iCs/>
          <w:sz w:val="28"/>
          <w:szCs w:val="28"/>
        </w:rPr>
        <w:t>(</w:t>
      </w:r>
      <w:r w:rsidRPr="003E3A50">
        <w:rPr>
          <w:rFonts w:ascii="Times New Roman" w:hAnsi="Times New Roman"/>
          <w:iCs/>
          <w:noProof/>
          <w:sz w:val="28"/>
          <w:szCs w:val="28"/>
        </w:rPr>
        <w:t xml:space="preserve">финансовая </w:t>
      </w:r>
      <w:r w:rsidRPr="003E3A50">
        <w:rPr>
          <w:rFonts w:ascii="Times New Roman" w:hAnsi="Times New Roman"/>
          <w:iCs/>
          <w:sz w:val="28"/>
          <w:szCs w:val="28"/>
        </w:rPr>
        <w:t>д</w:t>
      </w:r>
      <w:r w:rsidRPr="003E3A50">
        <w:rPr>
          <w:rFonts w:ascii="Times New Roman" w:hAnsi="Times New Roman"/>
          <w:iCs/>
          <w:noProof/>
          <w:sz w:val="28"/>
          <w:szCs w:val="28"/>
        </w:rPr>
        <w:t xml:space="preserve">ирекция). </w:t>
      </w:r>
      <w:r w:rsidRPr="003E3A50">
        <w:rPr>
          <w:rFonts w:ascii="Times New Roman" w:hAnsi="Times New Roman"/>
          <w:sz w:val="28"/>
          <w:szCs w:val="28"/>
        </w:rPr>
        <w:t>Ф</w:t>
      </w:r>
      <w:r w:rsidRPr="003E3A50">
        <w:rPr>
          <w:rFonts w:ascii="Times New Roman" w:hAnsi="Times New Roman"/>
          <w:noProof/>
          <w:sz w:val="28"/>
          <w:szCs w:val="28"/>
        </w:rPr>
        <w:t xml:space="preserve">инансовое </w:t>
      </w:r>
      <w:r w:rsidRPr="003E3A50">
        <w:rPr>
          <w:rFonts w:ascii="Times New Roman" w:hAnsi="Times New Roman"/>
          <w:sz w:val="28"/>
          <w:szCs w:val="28"/>
        </w:rPr>
        <w:t>н</w:t>
      </w:r>
      <w:r w:rsidRPr="003E3A50">
        <w:rPr>
          <w:rFonts w:ascii="Times New Roman" w:hAnsi="Times New Roman"/>
          <w:noProof/>
          <w:sz w:val="28"/>
          <w:szCs w:val="28"/>
        </w:rPr>
        <w:t xml:space="preserve">аправление </w:t>
      </w:r>
      <w:r w:rsidRPr="003E3A50">
        <w:rPr>
          <w:rFonts w:ascii="Times New Roman" w:hAnsi="Times New Roman"/>
          <w:sz w:val="28"/>
          <w:szCs w:val="28"/>
        </w:rPr>
        <w:t>страховой</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тличие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д</w:t>
      </w:r>
      <w:r w:rsidRPr="003E3A50">
        <w:rPr>
          <w:rFonts w:ascii="Times New Roman" w:hAnsi="Times New Roman"/>
          <w:noProof/>
          <w:sz w:val="28"/>
          <w:szCs w:val="28"/>
        </w:rPr>
        <w:t xml:space="preserve">ругих </w:t>
      </w:r>
      <w:r w:rsidRPr="003E3A50">
        <w:rPr>
          <w:rFonts w:ascii="Times New Roman" w:hAnsi="Times New Roman"/>
          <w:sz w:val="28"/>
          <w:szCs w:val="28"/>
        </w:rPr>
        <w:t>о</w:t>
      </w:r>
      <w:r w:rsidRPr="003E3A50">
        <w:rPr>
          <w:rFonts w:ascii="Times New Roman" w:hAnsi="Times New Roman"/>
          <w:noProof/>
          <w:sz w:val="28"/>
          <w:szCs w:val="28"/>
        </w:rPr>
        <w:t xml:space="preserve">рганизаций, </w:t>
      </w:r>
      <w:r w:rsidRPr="003E3A50">
        <w:rPr>
          <w:rFonts w:ascii="Times New Roman" w:hAnsi="Times New Roman"/>
          <w:sz w:val="28"/>
          <w:szCs w:val="28"/>
        </w:rPr>
        <w:t>в</w:t>
      </w:r>
      <w:r w:rsidRPr="003E3A50">
        <w:rPr>
          <w:rFonts w:ascii="Times New Roman" w:hAnsi="Times New Roman"/>
          <w:noProof/>
          <w:sz w:val="28"/>
          <w:szCs w:val="28"/>
        </w:rPr>
        <w:t xml:space="preserve">ключает </w:t>
      </w:r>
      <w:r w:rsidRPr="003E3A50">
        <w:rPr>
          <w:rFonts w:ascii="Times New Roman" w:hAnsi="Times New Roman"/>
          <w:sz w:val="28"/>
          <w:szCs w:val="28"/>
        </w:rPr>
        <w:t>в</w:t>
      </w:r>
      <w:r w:rsidRPr="003E3A50">
        <w:rPr>
          <w:rFonts w:ascii="Times New Roman" w:hAnsi="Times New Roman"/>
          <w:noProof/>
          <w:sz w:val="28"/>
          <w:szCs w:val="28"/>
        </w:rPr>
        <w:t xml:space="preserve"> себя </w:t>
      </w:r>
      <w:r w:rsidRPr="003E3A50">
        <w:rPr>
          <w:rFonts w:ascii="Times New Roman" w:hAnsi="Times New Roman"/>
          <w:sz w:val="28"/>
          <w:szCs w:val="28"/>
        </w:rPr>
        <w:t xml:space="preserve">не </w:t>
      </w:r>
      <w:r w:rsidRPr="003E3A50">
        <w:rPr>
          <w:rFonts w:ascii="Times New Roman" w:hAnsi="Times New Roman"/>
          <w:noProof/>
          <w:sz w:val="28"/>
          <w:szCs w:val="28"/>
        </w:rPr>
        <w:t xml:space="preserve">только </w:t>
      </w:r>
      <w:r w:rsidRPr="003E3A50">
        <w:rPr>
          <w:rFonts w:ascii="Times New Roman" w:hAnsi="Times New Roman"/>
          <w:sz w:val="28"/>
          <w:szCs w:val="28"/>
        </w:rPr>
        <w:t>б</w:t>
      </w:r>
      <w:r w:rsidRPr="003E3A50">
        <w:rPr>
          <w:rFonts w:ascii="Times New Roman" w:hAnsi="Times New Roman"/>
          <w:noProof/>
          <w:sz w:val="28"/>
          <w:szCs w:val="28"/>
        </w:rPr>
        <w:t xml:space="preserve">лок </w:t>
      </w:r>
      <w:r w:rsidRPr="003E3A50">
        <w:rPr>
          <w:rFonts w:ascii="Times New Roman" w:hAnsi="Times New Roman"/>
          <w:sz w:val="28"/>
          <w:szCs w:val="28"/>
        </w:rPr>
        <w:t>б</w:t>
      </w:r>
      <w:r w:rsidRPr="003E3A50">
        <w:rPr>
          <w:rFonts w:ascii="Times New Roman" w:hAnsi="Times New Roman"/>
          <w:noProof/>
          <w:sz w:val="28"/>
          <w:szCs w:val="28"/>
        </w:rPr>
        <w:t>ух</w:t>
      </w:r>
      <w:r>
        <w:rPr>
          <w:rFonts w:ascii="Times New Roman" w:hAnsi="Times New Roman"/>
          <w:noProof/>
          <w:sz w:val="28"/>
          <w:szCs w:val="28"/>
        </w:rPr>
        <w:t>-</w:t>
      </w:r>
      <w:r w:rsidRPr="003E3A50">
        <w:rPr>
          <w:rFonts w:ascii="Times New Roman" w:hAnsi="Times New Roman"/>
          <w:noProof/>
          <w:sz w:val="28"/>
          <w:szCs w:val="28"/>
        </w:rPr>
        <w:t xml:space="preserve">галтерского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алогового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онтроля, </w:t>
      </w:r>
      <w:r w:rsidRPr="003E3A50">
        <w:rPr>
          <w:rFonts w:ascii="Times New Roman" w:hAnsi="Times New Roman"/>
          <w:sz w:val="28"/>
          <w:szCs w:val="28"/>
        </w:rPr>
        <w:t>отчетн</w:t>
      </w:r>
      <w:r w:rsidRPr="003E3A50">
        <w:rPr>
          <w:rFonts w:ascii="Times New Roman" w:hAnsi="Times New Roman"/>
          <w:noProof/>
          <w:sz w:val="28"/>
          <w:szCs w:val="28"/>
        </w:rPr>
        <w:t>ости</w:t>
      </w:r>
      <w:r>
        <w:rPr>
          <w:rFonts w:ascii="Times New Roman" w:hAnsi="Times New Roman"/>
          <w:noProof/>
          <w:sz w:val="28"/>
          <w:szCs w:val="28"/>
        </w:rPr>
        <w:t xml:space="preserve">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ланирования,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е</w:t>
      </w:r>
      <w:r w:rsidRPr="003E3A50">
        <w:rPr>
          <w:rFonts w:ascii="Times New Roman" w:hAnsi="Times New Roman"/>
          <w:noProof/>
          <w:sz w:val="28"/>
          <w:szCs w:val="28"/>
        </w:rPr>
        <w:t xml:space="preserve">ще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ольшой </w:t>
      </w:r>
      <w:r w:rsidRPr="003E3A50">
        <w:rPr>
          <w:rFonts w:ascii="Times New Roman" w:hAnsi="Times New Roman"/>
          <w:sz w:val="28"/>
          <w:szCs w:val="28"/>
        </w:rPr>
        <w:t>и</w:t>
      </w:r>
      <w:r w:rsidRPr="003E3A50">
        <w:rPr>
          <w:rFonts w:ascii="Times New Roman" w:hAnsi="Times New Roman"/>
          <w:noProof/>
          <w:sz w:val="28"/>
          <w:szCs w:val="28"/>
        </w:rPr>
        <w:t xml:space="preserve">нвестиционный </w:t>
      </w:r>
      <w:r w:rsidRPr="003E3A50">
        <w:rPr>
          <w:rFonts w:ascii="Times New Roman" w:hAnsi="Times New Roman"/>
          <w:sz w:val="28"/>
          <w:szCs w:val="28"/>
        </w:rPr>
        <w:t>б</w:t>
      </w:r>
      <w:r w:rsidRPr="003E3A50">
        <w:rPr>
          <w:rFonts w:ascii="Times New Roman" w:hAnsi="Times New Roman"/>
          <w:noProof/>
          <w:sz w:val="28"/>
          <w:szCs w:val="28"/>
        </w:rPr>
        <w:t>лок</w:t>
      </w:r>
      <w:r w:rsidRPr="003E3A50">
        <w:rPr>
          <w:rFonts w:ascii="Times New Roman" w:hAnsi="Times New Roman"/>
          <w:vanish/>
          <w:sz w:val="28"/>
          <w:szCs w:val="28"/>
        </w:rPr>
        <w:br/>
      </w:r>
      <w:r>
        <w:rPr>
          <w:rFonts w:ascii="Times New Roman" w:hAnsi="Times New Roman"/>
          <w:sz w:val="28"/>
          <w:szCs w:val="28"/>
        </w:rPr>
        <w:t xml:space="preserve"> и </w:t>
      </w:r>
      <w:r w:rsidRPr="003E3A50">
        <w:rPr>
          <w:rFonts w:ascii="Times New Roman" w:hAnsi="Times New Roman"/>
          <w:sz w:val="28"/>
          <w:szCs w:val="28"/>
        </w:rPr>
        <w:t>б</w:t>
      </w:r>
      <w:r w:rsidRPr="003E3A50">
        <w:rPr>
          <w:rFonts w:ascii="Times New Roman" w:hAnsi="Times New Roman"/>
          <w:noProof/>
          <w:sz w:val="28"/>
          <w:szCs w:val="28"/>
        </w:rPr>
        <w:t xml:space="preserve">лок </w:t>
      </w:r>
      <w:r w:rsidRPr="003E3A50">
        <w:rPr>
          <w:rFonts w:ascii="Times New Roman" w:hAnsi="Times New Roman"/>
          <w:sz w:val="28"/>
          <w:szCs w:val="28"/>
        </w:rPr>
        <w:t>а</w:t>
      </w:r>
      <w:r w:rsidRPr="003E3A50">
        <w:rPr>
          <w:rFonts w:ascii="Times New Roman" w:hAnsi="Times New Roman"/>
          <w:noProof/>
          <w:sz w:val="28"/>
          <w:szCs w:val="28"/>
        </w:rPr>
        <w:t xml:space="preserve">ктуарных </w:t>
      </w:r>
      <w:r w:rsidRPr="003E3A50">
        <w:rPr>
          <w:rFonts w:ascii="Times New Roman" w:hAnsi="Times New Roman"/>
          <w:sz w:val="28"/>
          <w:szCs w:val="28"/>
        </w:rPr>
        <w:t>р</w:t>
      </w:r>
      <w:r w:rsidRPr="003E3A50">
        <w:rPr>
          <w:rFonts w:ascii="Times New Roman" w:hAnsi="Times New Roman"/>
          <w:noProof/>
          <w:sz w:val="28"/>
          <w:szCs w:val="28"/>
        </w:rPr>
        <w:t xml:space="preserve">асчетов. </w:t>
      </w:r>
      <w:r w:rsidRPr="003E3A50">
        <w:rPr>
          <w:rFonts w:ascii="Times New Roman" w:hAnsi="Times New Roman"/>
          <w:sz w:val="28"/>
          <w:szCs w:val="28"/>
        </w:rPr>
        <w:t>П</w:t>
      </w:r>
      <w:r w:rsidRPr="003E3A50">
        <w:rPr>
          <w:rFonts w:ascii="Times New Roman" w:hAnsi="Times New Roman"/>
          <w:noProof/>
          <w:sz w:val="28"/>
          <w:szCs w:val="28"/>
        </w:rPr>
        <w:t xml:space="preserve">оследние </w:t>
      </w:r>
      <w:r w:rsidRPr="003E3A50">
        <w:rPr>
          <w:rFonts w:ascii="Times New Roman" w:hAnsi="Times New Roman"/>
          <w:sz w:val="28"/>
          <w:szCs w:val="28"/>
        </w:rPr>
        <w:t>д</w:t>
      </w:r>
      <w:r w:rsidRPr="003E3A50">
        <w:rPr>
          <w:rFonts w:ascii="Times New Roman" w:hAnsi="Times New Roman"/>
          <w:noProof/>
          <w:sz w:val="28"/>
          <w:szCs w:val="28"/>
        </w:rPr>
        <w:t xml:space="preserve">ва </w:t>
      </w:r>
      <w:r w:rsidRPr="003E3A50">
        <w:rPr>
          <w:rFonts w:ascii="Times New Roman" w:hAnsi="Times New Roman"/>
          <w:sz w:val="28"/>
          <w:szCs w:val="28"/>
        </w:rPr>
        <w:t>б</w:t>
      </w:r>
      <w:r w:rsidRPr="003E3A50">
        <w:rPr>
          <w:rFonts w:ascii="Times New Roman" w:hAnsi="Times New Roman"/>
          <w:noProof/>
          <w:sz w:val="28"/>
          <w:szCs w:val="28"/>
        </w:rPr>
        <w:t xml:space="preserve">лока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и</w:t>
      </w:r>
      <w:r w:rsidRPr="003E3A50">
        <w:rPr>
          <w:rFonts w:ascii="Times New Roman" w:hAnsi="Times New Roman"/>
          <w:noProof/>
          <w:sz w:val="28"/>
          <w:szCs w:val="28"/>
        </w:rPr>
        <w:t xml:space="preserve">меют </w:t>
      </w:r>
      <w:r w:rsidRPr="003E3A50">
        <w:rPr>
          <w:rFonts w:ascii="Times New Roman" w:hAnsi="Times New Roman"/>
          <w:sz w:val="28"/>
          <w:szCs w:val="28"/>
        </w:rPr>
        <w:t>в</w:t>
      </w:r>
      <w:r w:rsidRPr="003E3A50">
        <w:rPr>
          <w:rFonts w:ascii="Times New Roman" w:hAnsi="Times New Roman"/>
          <w:noProof/>
          <w:sz w:val="28"/>
          <w:szCs w:val="28"/>
        </w:rPr>
        <w:t xml:space="preserve">ажное </w:t>
      </w:r>
      <w:r w:rsidRPr="003E3A50">
        <w:rPr>
          <w:rFonts w:ascii="Times New Roman" w:hAnsi="Times New Roman"/>
          <w:sz w:val="28"/>
          <w:szCs w:val="28"/>
        </w:rPr>
        <w:t>з</w:t>
      </w:r>
      <w:r w:rsidRPr="003E3A50">
        <w:rPr>
          <w:rFonts w:ascii="Times New Roman" w:hAnsi="Times New Roman"/>
          <w:noProof/>
          <w:sz w:val="28"/>
          <w:szCs w:val="28"/>
        </w:rPr>
        <w:t xml:space="preserve">начение.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езультаты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аботы </w:t>
      </w:r>
      <w:r w:rsidRPr="003E3A50">
        <w:rPr>
          <w:rFonts w:ascii="Times New Roman" w:hAnsi="Times New Roman"/>
          <w:sz w:val="28"/>
          <w:szCs w:val="28"/>
        </w:rPr>
        <w:t>и</w:t>
      </w:r>
      <w:r w:rsidRPr="003E3A50">
        <w:rPr>
          <w:rFonts w:ascii="Times New Roman" w:hAnsi="Times New Roman"/>
          <w:noProof/>
          <w:sz w:val="28"/>
          <w:szCs w:val="28"/>
        </w:rPr>
        <w:t xml:space="preserve">нвестиционного </w:t>
      </w:r>
      <w:r w:rsidRPr="003E3A50">
        <w:rPr>
          <w:rFonts w:ascii="Times New Roman" w:hAnsi="Times New Roman"/>
          <w:sz w:val="28"/>
          <w:szCs w:val="28"/>
        </w:rPr>
        <w:t>о</w:t>
      </w:r>
      <w:r w:rsidRPr="003E3A50">
        <w:rPr>
          <w:rFonts w:ascii="Times New Roman" w:hAnsi="Times New Roman"/>
          <w:noProof/>
          <w:sz w:val="28"/>
          <w:szCs w:val="28"/>
        </w:rPr>
        <w:t xml:space="preserve">тдела </w:t>
      </w:r>
      <w:r w:rsidRPr="003E3A50">
        <w:rPr>
          <w:rFonts w:ascii="Times New Roman" w:hAnsi="Times New Roman"/>
          <w:sz w:val="28"/>
          <w:szCs w:val="28"/>
        </w:rPr>
        <w:t>к</w:t>
      </w:r>
      <w:r w:rsidRPr="003E3A50">
        <w:rPr>
          <w:rFonts w:ascii="Times New Roman" w:hAnsi="Times New Roman"/>
          <w:noProof/>
          <w:sz w:val="28"/>
          <w:szCs w:val="28"/>
        </w:rPr>
        <w:t xml:space="preserve">райне </w:t>
      </w:r>
      <w:r w:rsidRPr="003E3A50">
        <w:rPr>
          <w:rFonts w:ascii="Times New Roman" w:hAnsi="Times New Roman"/>
          <w:sz w:val="28"/>
          <w:szCs w:val="28"/>
        </w:rPr>
        <w:t>в</w:t>
      </w:r>
      <w:r w:rsidRPr="003E3A50">
        <w:rPr>
          <w:rFonts w:ascii="Times New Roman" w:hAnsi="Times New Roman"/>
          <w:noProof/>
          <w:sz w:val="28"/>
          <w:szCs w:val="28"/>
        </w:rPr>
        <w:t xml:space="preserve">ажны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ф</w:t>
      </w:r>
      <w:r w:rsidRPr="003E3A50">
        <w:rPr>
          <w:rFonts w:ascii="Times New Roman" w:hAnsi="Times New Roman"/>
          <w:noProof/>
          <w:sz w:val="28"/>
          <w:szCs w:val="28"/>
        </w:rPr>
        <w:t xml:space="preserve">ормирования </w:t>
      </w:r>
      <w:r w:rsidRPr="003E3A50">
        <w:rPr>
          <w:rFonts w:ascii="Times New Roman" w:hAnsi="Times New Roman"/>
          <w:sz w:val="28"/>
          <w:szCs w:val="28"/>
        </w:rPr>
        <w:t>д</w:t>
      </w:r>
      <w:r w:rsidRPr="003E3A50">
        <w:rPr>
          <w:rFonts w:ascii="Times New Roman" w:hAnsi="Times New Roman"/>
          <w:noProof/>
          <w:sz w:val="28"/>
          <w:szCs w:val="28"/>
        </w:rPr>
        <w:t xml:space="preserve">охода,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озиции </w:t>
      </w:r>
      <w:r w:rsidRPr="003E3A50">
        <w:rPr>
          <w:rFonts w:ascii="Times New Roman" w:hAnsi="Times New Roman"/>
          <w:sz w:val="28"/>
          <w:szCs w:val="28"/>
        </w:rPr>
        <w:t>м</w:t>
      </w:r>
      <w:r w:rsidRPr="003E3A50">
        <w:rPr>
          <w:rFonts w:ascii="Times New Roman" w:hAnsi="Times New Roman"/>
          <w:noProof/>
          <w:sz w:val="28"/>
          <w:szCs w:val="28"/>
        </w:rPr>
        <w:t xml:space="preserve">ониторинга </w:t>
      </w:r>
      <w:r w:rsidRPr="003E3A50">
        <w:rPr>
          <w:rFonts w:ascii="Times New Roman" w:hAnsi="Times New Roman"/>
          <w:sz w:val="28"/>
          <w:szCs w:val="28"/>
        </w:rPr>
        <w:t>собл</w:t>
      </w:r>
      <w:r w:rsidRPr="003E3A50">
        <w:rPr>
          <w:rFonts w:ascii="Times New Roman" w:hAnsi="Times New Roman"/>
          <w:noProof/>
          <w:sz w:val="28"/>
          <w:szCs w:val="28"/>
        </w:rPr>
        <w:t>юдения</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трогих </w:t>
      </w:r>
      <w:r w:rsidRPr="003E3A50">
        <w:rPr>
          <w:rFonts w:ascii="Times New Roman" w:hAnsi="Times New Roman"/>
          <w:sz w:val="28"/>
          <w:szCs w:val="28"/>
        </w:rPr>
        <w:t>з</w:t>
      </w:r>
      <w:r w:rsidRPr="003E3A50">
        <w:rPr>
          <w:rFonts w:ascii="Times New Roman" w:hAnsi="Times New Roman"/>
          <w:noProof/>
          <w:sz w:val="28"/>
          <w:szCs w:val="28"/>
        </w:rPr>
        <w:t xml:space="preserve">аконодательных </w:t>
      </w:r>
      <w:r w:rsidRPr="003E3A50">
        <w:rPr>
          <w:rFonts w:ascii="Times New Roman" w:hAnsi="Times New Roman"/>
          <w:sz w:val="28"/>
          <w:szCs w:val="28"/>
        </w:rPr>
        <w:t>н</w:t>
      </w:r>
      <w:r w:rsidRPr="003E3A50">
        <w:rPr>
          <w:rFonts w:ascii="Times New Roman" w:hAnsi="Times New Roman"/>
          <w:noProof/>
          <w:sz w:val="28"/>
          <w:szCs w:val="28"/>
        </w:rPr>
        <w:t xml:space="preserve">орм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о</w:t>
      </w:r>
      <w:r w:rsidRPr="003E3A50">
        <w:rPr>
          <w:rFonts w:ascii="Times New Roman" w:hAnsi="Times New Roman"/>
          <w:noProof/>
          <w:sz w:val="28"/>
          <w:szCs w:val="28"/>
        </w:rPr>
        <w:t xml:space="preserve">бъему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труктуре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ктивов,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м</w:t>
      </w:r>
      <w:r w:rsidRPr="003E3A50">
        <w:rPr>
          <w:rFonts w:ascii="Times New Roman" w:hAnsi="Times New Roman"/>
          <w:noProof/>
          <w:sz w:val="28"/>
          <w:szCs w:val="28"/>
        </w:rPr>
        <w:t xml:space="preserve">огут </w:t>
      </w:r>
      <w:r w:rsidRPr="003E3A50">
        <w:rPr>
          <w:rFonts w:ascii="Times New Roman" w:hAnsi="Times New Roman"/>
          <w:sz w:val="28"/>
          <w:szCs w:val="28"/>
        </w:rPr>
        <w:t>б</w:t>
      </w:r>
      <w:r w:rsidRPr="003E3A50">
        <w:rPr>
          <w:rFonts w:ascii="Times New Roman" w:hAnsi="Times New Roman"/>
          <w:noProof/>
          <w:sz w:val="28"/>
          <w:szCs w:val="28"/>
        </w:rPr>
        <w:t xml:space="preserve">ыть </w:t>
      </w:r>
      <w:r w:rsidRPr="003E3A50">
        <w:rPr>
          <w:rFonts w:ascii="Times New Roman" w:hAnsi="Times New Roman"/>
          <w:sz w:val="28"/>
          <w:szCs w:val="28"/>
        </w:rPr>
        <w:t>и</w:t>
      </w:r>
      <w:r w:rsidRPr="003E3A50">
        <w:rPr>
          <w:rFonts w:ascii="Times New Roman" w:hAnsi="Times New Roman"/>
          <w:noProof/>
          <w:sz w:val="28"/>
          <w:szCs w:val="28"/>
        </w:rPr>
        <w:t xml:space="preserve">нвестированы </w:t>
      </w:r>
      <w:r w:rsidRPr="003E3A50">
        <w:rPr>
          <w:rFonts w:ascii="Times New Roman" w:hAnsi="Times New Roman"/>
          <w:sz w:val="28"/>
          <w:szCs w:val="28"/>
        </w:rPr>
        <w:t>с</w:t>
      </w:r>
      <w:r w:rsidRPr="003E3A50">
        <w:rPr>
          <w:rFonts w:ascii="Times New Roman" w:hAnsi="Times New Roman"/>
          <w:noProof/>
          <w:sz w:val="28"/>
          <w:szCs w:val="28"/>
        </w:rPr>
        <w:t xml:space="preserve">траховые </w:t>
      </w:r>
      <w:r w:rsidRPr="003E3A50">
        <w:rPr>
          <w:rFonts w:ascii="Times New Roman" w:hAnsi="Times New Roman"/>
          <w:sz w:val="28"/>
          <w:szCs w:val="28"/>
        </w:rPr>
        <w:t>р</w:t>
      </w:r>
      <w:r w:rsidRPr="003E3A50">
        <w:rPr>
          <w:rFonts w:ascii="Times New Roman" w:hAnsi="Times New Roman"/>
          <w:noProof/>
          <w:sz w:val="28"/>
          <w:szCs w:val="28"/>
        </w:rPr>
        <w:t xml:space="preserve">езервы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собственные </w:t>
      </w:r>
      <w:r w:rsidRPr="003E3A50">
        <w:rPr>
          <w:rFonts w:ascii="Times New Roman" w:hAnsi="Times New Roman"/>
          <w:sz w:val="28"/>
          <w:szCs w:val="28"/>
        </w:rPr>
        <w:t>с</w:t>
      </w:r>
      <w:r w:rsidRPr="003E3A50">
        <w:rPr>
          <w:rFonts w:ascii="Times New Roman" w:hAnsi="Times New Roman"/>
          <w:noProof/>
          <w:sz w:val="28"/>
          <w:szCs w:val="28"/>
        </w:rPr>
        <w:t xml:space="preserve">редства </w:t>
      </w:r>
      <w:r w:rsidRPr="003E3A50">
        <w:rPr>
          <w:rFonts w:ascii="Times New Roman" w:hAnsi="Times New Roman"/>
          <w:sz w:val="28"/>
          <w:szCs w:val="28"/>
        </w:rPr>
        <w:t>к</w:t>
      </w:r>
      <w:r w:rsidRPr="003E3A50">
        <w:rPr>
          <w:rFonts w:ascii="Times New Roman" w:hAnsi="Times New Roman"/>
          <w:noProof/>
          <w:sz w:val="28"/>
          <w:szCs w:val="28"/>
        </w:rPr>
        <w:t>ом</w:t>
      </w:r>
      <w:r>
        <w:rPr>
          <w:rFonts w:ascii="Times New Roman" w:hAnsi="Times New Roman"/>
          <w:noProof/>
          <w:sz w:val="28"/>
          <w:szCs w:val="28"/>
        </w:rPr>
        <w:t>-</w:t>
      </w:r>
      <w:r w:rsidRPr="003E3A50">
        <w:rPr>
          <w:rFonts w:ascii="Times New Roman" w:hAnsi="Times New Roman"/>
          <w:noProof/>
          <w:sz w:val="28"/>
          <w:szCs w:val="28"/>
        </w:rPr>
        <w:t xml:space="preserve">паний.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w:t>
      </w:r>
      <w:r w:rsidRPr="003E3A50">
        <w:rPr>
          <w:rFonts w:ascii="Times New Roman" w:hAnsi="Times New Roman"/>
          <w:noProof/>
          <w:sz w:val="28"/>
          <w:szCs w:val="28"/>
        </w:rPr>
        <w:t xml:space="preserve">азе </w:t>
      </w:r>
      <w:r w:rsidRPr="003E3A50">
        <w:rPr>
          <w:rFonts w:ascii="Times New Roman" w:hAnsi="Times New Roman"/>
          <w:sz w:val="28"/>
          <w:szCs w:val="28"/>
        </w:rPr>
        <w:t>а</w:t>
      </w:r>
      <w:r w:rsidRPr="003E3A50">
        <w:rPr>
          <w:rFonts w:ascii="Times New Roman" w:hAnsi="Times New Roman"/>
          <w:noProof/>
          <w:sz w:val="28"/>
          <w:szCs w:val="28"/>
        </w:rPr>
        <w:t xml:space="preserve">ктуарных </w:t>
      </w:r>
      <w:r w:rsidRPr="003E3A50">
        <w:rPr>
          <w:rFonts w:ascii="Times New Roman" w:hAnsi="Times New Roman"/>
          <w:sz w:val="28"/>
          <w:szCs w:val="28"/>
        </w:rPr>
        <w:t>р</w:t>
      </w:r>
      <w:r w:rsidRPr="003E3A50">
        <w:rPr>
          <w:rFonts w:ascii="Times New Roman" w:hAnsi="Times New Roman"/>
          <w:noProof/>
          <w:sz w:val="28"/>
          <w:szCs w:val="28"/>
        </w:rPr>
        <w:t xml:space="preserve">асчетов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ндеррайтеры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с</w:t>
      </w:r>
      <w:r w:rsidRPr="003E3A50">
        <w:rPr>
          <w:rFonts w:ascii="Times New Roman" w:hAnsi="Times New Roman"/>
          <w:noProof/>
          <w:sz w:val="28"/>
          <w:szCs w:val="28"/>
        </w:rPr>
        <w:t xml:space="preserve">троят </w:t>
      </w:r>
      <w:r w:rsidRPr="003E3A50">
        <w:rPr>
          <w:rFonts w:ascii="Times New Roman" w:hAnsi="Times New Roman"/>
          <w:sz w:val="28"/>
          <w:szCs w:val="28"/>
        </w:rPr>
        <w:t>с</w:t>
      </w:r>
      <w:r w:rsidRPr="003E3A50">
        <w:rPr>
          <w:rFonts w:ascii="Times New Roman" w:hAnsi="Times New Roman"/>
          <w:noProof/>
          <w:sz w:val="28"/>
          <w:szCs w:val="28"/>
        </w:rPr>
        <w:t xml:space="preserve">вою </w:t>
      </w:r>
      <w:r w:rsidRPr="003E3A50">
        <w:rPr>
          <w:rFonts w:ascii="Times New Roman" w:hAnsi="Times New Roman"/>
          <w:sz w:val="28"/>
          <w:szCs w:val="28"/>
        </w:rPr>
        <w:t>т</w:t>
      </w:r>
      <w:r w:rsidRPr="003E3A50">
        <w:rPr>
          <w:rFonts w:ascii="Times New Roman" w:hAnsi="Times New Roman"/>
          <w:noProof/>
          <w:sz w:val="28"/>
          <w:szCs w:val="28"/>
        </w:rPr>
        <w:t xml:space="preserve">арифную </w:t>
      </w:r>
      <w:r w:rsidRPr="003E3A50">
        <w:rPr>
          <w:rFonts w:ascii="Times New Roman" w:hAnsi="Times New Roman"/>
          <w:sz w:val="28"/>
          <w:szCs w:val="28"/>
        </w:rPr>
        <w:t>п</w:t>
      </w:r>
      <w:r w:rsidRPr="003E3A50">
        <w:rPr>
          <w:rFonts w:ascii="Times New Roman" w:hAnsi="Times New Roman"/>
          <w:noProof/>
          <w:sz w:val="28"/>
          <w:szCs w:val="28"/>
        </w:rPr>
        <w:t xml:space="preserve">олитику,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рас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ч</w:t>
      </w:r>
      <w:r w:rsidRPr="003E3A50">
        <w:rPr>
          <w:rFonts w:ascii="Times New Roman" w:hAnsi="Times New Roman"/>
          <w:noProof/>
          <w:sz w:val="28"/>
          <w:szCs w:val="28"/>
        </w:rPr>
        <w:t xml:space="preserve">ет страховых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в</w:t>
      </w:r>
      <w:r w:rsidRPr="003E3A50">
        <w:rPr>
          <w:rFonts w:ascii="Times New Roman" w:hAnsi="Times New Roman"/>
          <w:noProof/>
          <w:sz w:val="28"/>
          <w:szCs w:val="28"/>
        </w:rPr>
        <w:t xml:space="preserve">лияет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ф</w:t>
      </w:r>
      <w:r w:rsidRPr="003E3A50">
        <w:rPr>
          <w:rFonts w:ascii="Times New Roman" w:hAnsi="Times New Roman"/>
          <w:noProof/>
          <w:sz w:val="28"/>
          <w:szCs w:val="28"/>
        </w:rPr>
        <w:t xml:space="preserve">ормирование </w:t>
      </w:r>
      <w:r w:rsidRPr="003E3A50">
        <w:rPr>
          <w:rFonts w:ascii="Times New Roman" w:hAnsi="Times New Roman"/>
          <w:sz w:val="28"/>
          <w:szCs w:val="28"/>
        </w:rPr>
        <w:t>ф</w:t>
      </w:r>
      <w:r w:rsidRPr="003E3A50">
        <w:rPr>
          <w:rFonts w:ascii="Times New Roman" w:hAnsi="Times New Roman"/>
          <w:noProof/>
          <w:sz w:val="28"/>
          <w:szCs w:val="28"/>
        </w:rPr>
        <w:t xml:space="preserve">инансового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езультата страховой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остоверность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sz w:val="28"/>
          <w:szCs w:val="28"/>
        </w:rPr>
        <w:t>страх</w:t>
      </w:r>
      <w:r w:rsidRPr="003E3A50">
        <w:rPr>
          <w:rFonts w:ascii="Times New Roman" w:hAnsi="Times New Roman"/>
          <w:noProof/>
          <w:sz w:val="28"/>
          <w:szCs w:val="28"/>
        </w:rPr>
        <w:t xml:space="preserve">овой организации. </w:t>
      </w:r>
    </w:p>
    <w:p w:rsidR="0088136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 xml:space="preserve">Страховая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и</w:t>
      </w:r>
      <w:r w:rsidRPr="003E3A50">
        <w:rPr>
          <w:rFonts w:ascii="Times New Roman" w:hAnsi="Times New Roman"/>
          <w:noProof/>
          <w:sz w:val="28"/>
          <w:szCs w:val="28"/>
        </w:rPr>
        <w:t xml:space="preserve">меет </w:t>
      </w:r>
      <w:r w:rsidRPr="003E3A50">
        <w:rPr>
          <w:rFonts w:ascii="Times New Roman" w:hAnsi="Times New Roman"/>
          <w:sz w:val="28"/>
          <w:szCs w:val="28"/>
        </w:rPr>
        <w:t>з</w:t>
      </w:r>
      <w:r w:rsidRPr="003E3A50">
        <w:rPr>
          <w:rFonts w:ascii="Times New Roman" w:hAnsi="Times New Roman"/>
          <w:noProof/>
          <w:sz w:val="28"/>
          <w:szCs w:val="28"/>
        </w:rPr>
        <w:t xml:space="preserve">начительную </w:t>
      </w:r>
      <w:r w:rsidRPr="003E3A50">
        <w:rPr>
          <w:rFonts w:ascii="Times New Roman" w:hAnsi="Times New Roman"/>
          <w:sz w:val="28"/>
          <w:szCs w:val="28"/>
        </w:rPr>
        <w:t>в</w:t>
      </w:r>
      <w:r w:rsidRPr="003E3A50">
        <w:rPr>
          <w:rFonts w:ascii="Times New Roman" w:hAnsi="Times New Roman"/>
          <w:noProof/>
          <w:sz w:val="28"/>
          <w:szCs w:val="28"/>
        </w:rPr>
        <w:t xml:space="preserve">нутреннюю </w:t>
      </w:r>
      <w:r w:rsidRPr="003E3A50">
        <w:rPr>
          <w:rFonts w:ascii="Times New Roman" w:hAnsi="Times New Roman"/>
          <w:sz w:val="28"/>
          <w:szCs w:val="28"/>
        </w:rPr>
        <w:t>интег</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иро</w:t>
      </w:r>
      <w:r>
        <w:rPr>
          <w:rFonts w:ascii="Times New Roman" w:hAnsi="Times New Roman"/>
          <w:noProof/>
          <w:sz w:val="28"/>
          <w:szCs w:val="28"/>
        </w:rPr>
        <w:t>-</w:t>
      </w:r>
      <w:r w:rsidRPr="003E3A50">
        <w:rPr>
          <w:rFonts w:ascii="Times New Roman" w:hAnsi="Times New Roman"/>
          <w:noProof/>
          <w:sz w:val="28"/>
          <w:szCs w:val="28"/>
        </w:rPr>
        <w:t xml:space="preserve">ванность, </w:t>
      </w:r>
      <w:r w:rsidRPr="003E3A50">
        <w:rPr>
          <w:rFonts w:ascii="Times New Roman" w:hAnsi="Times New Roman"/>
          <w:sz w:val="28"/>
          <w:szCs w:val="28"/>
        </w:rPr>
        <w:t>т</w:t>
      </w:r>
      <w:r>
        <w:rPr>
          <w:rFonts w:ascii="Times New Roman" w:hAnsi="Times New Roman"/>
          <w:sz w:val="28"/>
          <w:szCs w:val="28"/>
        </w:rPr>
        <w:t>.</w:t>
      </w:r>
      <w:r w:rsidRPr="003E3A50">
        <w:rPr>
          <w:rFonts w:ascii="Times New Roman" w:hAnsi="Times New Roman"/>
          <w:noProof/>
          <w:sz w:val="28"/>
          <w:szCs w:val="28"/>
        </w:rPr>
        <w:t>к</w:t>
      </w:r>
      <w:r>
        <w:rPr>
          <w:rFonts w:ascii="Times New Roman" w:hAnsi="Times New Roman"/>
          <w:noProof/>
          <w:sz w:val="28"/>
          <w:szCs w:val="28"/>
        </w:rPr>
        <w:t>.</w:t>
      </w:r>
      <w:r w:rsidRPr="003E3A50">
        <w:rPr>
          <w:rFonts w:ascii="Times New Roman" w:hAnsi="Times New Roman"/>
          <w:noProof/>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юбое </w:t>
      </w:r>
      <w:r w:rsidRPr="003E3A50">
        <w:rPr>
          <w:rFonts w:ascii="Times New Roman" w:hAnsi="Times New Roman"/>
          <w:sz w:val="28"/>
          <w:szCs w:val="28"/>
        </w:rPr>
        <w:t>п</w:t>
      </w:r>
      <w:r w:rsidRPr="003E3A50">
        <w:rPr>
          <w:rFonts w:ascii="Times New Roman" w:hAnsi="Times New Roman"/>
          <w:noProof/>
          <w:sz w:val="28"/>
          <w:szCs w:val="28"/>
        </w:rPr>
        <w:t xml:space="preserve">ринимаемое </w:t>
      </w:r>
      <w:r w:rsidRPr="003E3A50">
        <w:rPr>
          <w:rFonts w:ascii="Times New Roman" w:hAnsi="Times New Roman"/>
          <w:sz w:val="28"/>
          <w:szCs w:val="28"/>
        </w:rPr>
        <w:t>р</w:t>
      </w:r>
      <w:r w:rsidRPr="003E3A50">
        <w:rPr>
          <w:rFonts w:ascii="Times New Roman" w:hAnsi="Times New Roman"/>
          <w:noProof/>
          <w:sz w:val="28"/>
          <w:szCs w:val="28"/>
        </w:rPr>
        <w:t xml:space="preserve">ешение </w:t>
      </w:r>
      <w:r w:rsidRPr="003E3A50">
        <w:rPr>
          <w:rFonts w:ascii="Times New Roman" w:hAnsi="Times New Roman"/>
          <w:sz w:val="28"/>
          <w:szCs w:val="28"/>
        </w:rPr>
        <w:t>п</w:t>
      </w:r>
      <w:r w:rsidRPr="003E3A50">
        <w:rPr>
          <w:rFonts w:ascii="Times New Roman" w:hAnsi="Times New Roman"/>
          <w:noProof/>
          <w:sz w:val="28"/>
          <w:szCs w:val="28"/>
        </w:rPr>
        <w:t xml:space="preserve">о разработке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недрению </w:t>
      </w:r>
      <w:r w:rsidRPr="003E3A50">
        <w:rPr>
          <w:rFonts w:ascii="Times New Roman" w:hAnsi="Times New Roman"/>
          <w:sz w:val="28"/>
          <w:szCs w:val="28"/>
        </w:rPr>
        <w:t>н</w:t>
      </w:r>
      <w:r w:rsidRPr="003E3A50">
        <w:rPr>
          <w:rFonts w:ascii="Times New Roman" w:hAnsi="Times New Roman"/>
          <w:noProof/>
          <w:sz w:val="28"/>
          <w:szCs w:val="28"/>
        </w:rPr>
        <w:t xml:space="preserve">ового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w:t>
      </w:r>
      <w:r w:rsidRPr="003E3A50">
        <w:rPr>
          <w:rFonts w:ascii="Times New Roman" w:hAnsi="Times New Roman"/>
          <w:noProof/>
          <w:sz w:val="28"/>
          <w:szCs w:val="28"/>
        </w:rPr>
        <w:t xml:space="preserve">нового </w:t>
      </w:r>
      <w:r w:rsidRPr="003E3A50">
        <w:rPr>
          <w:rFonts w:ascii="Times New Roman" w:hAnsi="Times New Roman"/>
          <w:sz w:val="28"/>
          <w:szCs w:val="28"/>
        </w:rPr>
        <w:t>в</w:t>
      </w:r>
      <w:r w:rsidRPr="003E3A50">
        <w:rPr>
          <w:rFonts w:ascii="Times New Roman" w:hAnsi="Times New Roman"/>
          <w:noProof/>
          <w:sz w:val="28"/>
          <w:szCs w:val="28"/>
        </w:rPr>
        <w:t xml:space="preserve">ида </w:t>
      </w:r>
      <w:r w:rsidRPr="003E3A50">
        <w:rPr>
          <w:rFonts w:ascii="Times New Roman" w:hAnsi="Times New Roman"/>
          <w:sz w:val="28"/>
          <w:szCs w:val="28"/>
        </w:rPr>
        <w:t>страхования</w:t>
      </w:r>
      <w:r w:rsidRPr="003E3A50">
        <w:rPr>
          <w:rFonts w:ascii="Times New Roman" w:hAnsi="Times New Roman"/>
          <w:noProof/>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втоматически </w:t>
      </w:r>
      <w:r w:rsidRPr="003E3A50">
        <w:rPr>
          <w:rFonts w:ascii="Times New Roman" w:hAnsi="Times New Roman"/>
          <w:sz w:val="28"/>
          <w:szCs w:val="28"/>
        </w:rPr>
        <w:t>з</w:t>
      </w:r>
      <w:r w:rsidRPr="003E3A50">
        <w:rPr>
          <w:rFonts w:ascii="Times New Roman" w:hAnsi="Times New Roman"/>
          <w:noProof/>
          <w:sz w:val="28"/>
          <w:szCs w:val="28"/>
        </w:rPr>
        <w:t>а</w:t>
      </w:r>
      <w:r>
        <w:rPr>
          <w:rFonts w:ascii="Times New Roman" w:hAnsi="Times New Roman"/>
          <w:noProof/>
          <w:sz w:val="28"/>
          <w:szCs w:val="28"/>
        </w:rPr>
        <w:t>-</w:t>
      </w:r>
      <w:r w:rsidRPr="003E3A50">
        <w:rPr>
          <w:rFonts w:ascii="Times New Roman" w:hAnsi="Times New Roman"/>
          <w:noProof/>
          <w:sz w:val="28"/>
          <w:szCs w:val="28"/>
        </w:rPr>
        <w:t xml:space="preserve">трагивает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б</w:t>
      </w:r>
      <w:r w:rsidRPr="003E3A50">
        <w:rPr>
          <w:rFonts w:ascii="Times New Roman" w:hAnsi="Times New Roman"/>
          <w:noProof/>
          <w:sz w:val="28"/>
          <w:szCs w:val="28"/>
        </w:rPr>
        <w:t xml:space="preserve">ольшого </w:t>
      </w:r>
      <w:r w:rsidRPr="003E3A50">
        <w:rPr>
          <w:rFonts w:ascii="Times New Roman" w:hAnsi="Times New Roman"/>
          <w:sz w:val="28"/>
          <w:szCs w:val="28"/>
        </w:rPr>
        <w:t>колич</w:t>
      </w:r>
      <w:r w:rsidRPr="003E3A50">
        <w:rPr>
          <w:rFonts w:ascii="Times New Roman" w:hAnsi="Times New Roman"/>
          <w:noProof/>
          <w:sz w:val="28"/>
          <w:szCs w:val="28"/>
        </w:rPr>
        <w:t>ества</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п</w:t>
      </w:r>
      <w:r w:rsidRPr="003E3A50">
        <w:rPr>
          <w:rFonts w:ascii="Times New Roman" w:hAnsi="Times New Roman"/>
          <w:noProof/>
          <w:sz w:val="28"/>
          <w:szCs w:val="28"/>
        </w:rPr>
        <w:t>о</w:t>
      </w:r>
      <w:r>
        <w:rPr>
          <w:rFonts w:ascii="Times New Roman" w:hAnsi="Times New Roman"/>
          <w:noProof/>
          <w:sz w:val="28"/>
          <w:szCs w:val="28"/>
        </w:rPr>
        <w:t>-</w:t>
      </w:r>
      <w:r w:rsidRPr="003E3A50">
        <w:rPr>
          <w:rFonts w:ascii="Times New Roman" w:hAnsi="Times New Roman"/>
          <w:noProof/>
          <w:sz w:val="28"/>
          <w:szCs w:val="28"/>
        </w:rPr>
        <w:t xml:space="preserve">скольку </w:t>
      </w:r>
      <w:r w:rsidRPr="003E3A50">
        <w:rPr>
          <w:rFonts w:ascii="Times New Roman" w:hAnsi="Times New Roman"/>
          <w:sz w:val="28"/>
          <w:szCs w:val="28"/>
        </w:rPr>
        <w:t>в</w:t>
      </w:r>
      <w:r w:rsidRPr="003E3A50">
        <w:rPr>
          <w:rFonts w:ascii="Times New Roman" w:hAnsi="Times New Roman"/>
          <w:noProof/>
          <w:sz w:val="28"/>
          <w:szCs w:val="28"/>
        </w:rPr>
        <w:t xml:space="preserve">лияет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еобходимость </w:t>
      </w:r>
      <w:r w:rsidRPr="003E3A50">
        <w:rPr>
          <w:rFonts w:ascii="Times New Roman" w:hAnsi="Times New Roman"/>
          <w:sz w:val="28"/>
          <w:szCs w:val="28"/>
        </w:rPr>
        <w:t>в</w:t>
      </w:r>
      <w:r w:rsidRPr="003E3A50">
        <w:rPr>
          <w:rFonts w:ascii="Times New Roman" w:hAnsi="Times New Roman"/>
          <w:noProof/>
          <w:sz w:val="28"/>
          <w:szCs w:val="28"/>
        </w:rPr>
        <w:t xml:space="preserve">ывода </w:t>
      </w:r>
      <w:r w:rsidRPr="003E3A50">
        <w:rPr>
          <w:rFonts w:ascii="Times New Roman" w:hAnsi="Times New Roman"/>
          <w:sz w:val="28"/>
          <w:szCs w:val="28"/>
        </w:rPr>
        <w:t>э</w:t>
      </w:r>
      <w:r w:rsidRPr="003E3A50">
        <w:rPr>
          <w:rFonts w:ascii="Times New Roman" w:hAnsi="Times New Roman"/>
          <w:noProof/>
          <w:sz w:val="28"/>
          <w:szCs w:val="28"/>
        </w:rPr>
        <w:t xml:space="preserve">того </w:t>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ынок </w:t>
      </w:r>
      <w:r w:rsidRPr="003E3A50">
        <w:rPr>
          <w:rFonts w:ascii="Times New Roman" w:hAnsi="Times New Roman"/>
          <w:sz w:val="28"/>
          <w:szCs w:val="28"/>
        </w:rPr>
        <w:t>(</w:t>
      </w:r>
      <w:r w:rsidRPr="003E3A50">
        <w:rPr>
          <w:rFonts w:ascii="Times New Roman" w:hAnsi="Times New Roman"/>
          <w:noProof/>
          <w:sz w:val="28"/>
          <w:szCs w:val="28"/>
        </w:rPr>
        <w:t xml:space="preserve">и </w:t>
      </w:r>
      <w:r w:rsidRPr="003E3A50">
        <w:rPr>
          <w:rFonts w:ascii="Times New Roman" w:hAnsi="Times New Roman"/>
          <w:sz w:val="28"/>
          <w:szCs w:val="28"/>
        </w:rPr>
        <w:t>р</w:t>
      </w:r>
      <w:r w:rsidRPr="003E3A50">
        <w:rPr>
          <w:rFonts w:ascii="Times New Roman" w:hAnsi="Times New Roman"/>
          <w:noProof/>
          <w:sz w:val="28"/>
          <w:szCs w:val="28"/>
        </w:rPr>
        <w:t xml:space="preserve">аботу </w:t>
      </w:r>
      <w:r w:rsidRPr="003E3A50">
        <w:rPr>
          <w:rFonts w:ascii="Times New Roman" w:hAnsi="Times New Roman"/>
          <w:sz w:val="28"/>
          <w:szCs w:val="28"/>
        </w:rPr>
        <w:t>фронт-</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фисов),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и</w:t>
      </w:r>
      <w:r w:rsidRPr="003E3A50">
        <w:rPr>
          <w:rFonts w:ascii="Times New Roman" w:hAnsi="Times New Roman"/>
          <w:noProof/>
          <w:sz w:val="28"/>
          <w:szCs w:val="28"/>
        </w:rPr>
        <w:t xml:space="preserve">зменения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четной </w:t>
      </w:r>
      <w:r w:rsidRPr="003E3A50">
        <w:rPr>
          <w:rFonts w:ascii="Times New Roman" w:hAnsi="Times New Roman"/>
          <w:sz w:val="28"/>
          <w:szCs w:val="28"/>
        </w:rPr>
        <w:t>п</w:t>
      </w:r>
      <w:r w:rsidRPr="003E3A50">
        <w:rPr>
          <w:rFonts w:ascii="Times New Roman" w:hAnsi="Times New Roman"/>
          <w:noProof/>
          <w:sz w:val="28"/>
          <w:szCs w:val="28"/>
        </w:rPr>
        <w:t xml:space="preserve">олитике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измен</w:t>
      </w:r>
      <w:r w:rsidRPr="003E3A50">
        <w:rPr>
          <w:rFonts w:ascii="Times New Roman" w:hAnsi="Times New Roman"/>
          <w:noProof/>
          <w:sz w:val="28"/>
          <w:szCs w:val="28"/>
        </w:rPr>
        <w:t>ения</w:t>
      </w:r>
      <w:r>
        <w:rPr>
          <w:rFonts w:ascii="Times New Roman" w:hAnsi="Times New Roman"/>
          <w:noProof/>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ормировании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истеме </w:t>
      </w:r>
      <w:r w:rsidRPr="003E3A50">
        <w:rPr>
          <w:rFonts w:ascii="Times New Roman" w:hAnsi="Times New Roman"/>
          <w:sz w:val="28"/>
          <w:szCs w:val="28"/>
        </w:rPr>
        <w:t>перестрах</w:t>
      </w:r>
      <w:r w:rsidRPr="003E3A50">
        <w:rPr>
          <w:rFonts w:ascii="Times New Roman" w:hAnsi="Times New Roman"/>
          <w:noProof/>
          <w:sz w:val="28"/>
          <w:szCs w:val="28"/>
        </w:rPr>
        <w:t>овочной</w:t>
      </w:r>
      <w:r>
        <w:rPr>
          <w:rFonts w:ascii="Times New Roman" w:hAnsi="Times New Roman"/>
          <w:noProof/>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ащиты,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регулировании </w:t>
      </w:r>
      <w:r w:rsidRPr="003E3A50">
        <w:rPr>
          <w:rFonts w:ascii="Times New Roman" w:hAnsi="Times New Roman"/>
          <w:sz w:val="28"/>
          <w:szCs w:val="28"/>
        </w:rPr>
        <w:t>б</w:t>
      </w:r>
      <w:r w:rsidRPr="003E3A50">
        <w:rPr>
          <w:rFonts w:ascii="Times New Roman" w:hAnsi="Times New Roman"/>
          <w:noProof/>
          <w:sz w:val="28"/>
          <w:szCs w:val="28"/>
        </w:rPr>
        <w:t xml:space="preserve">удущих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измен</w:t>
      </w:r>
      <w:r w:rsidRPr="003E3A50">
        <w:rPr>
          <w:rFonts w:ascii="Times New Roman" w:hAnsi="Times New Roman"/>
          <w:noProof/>
          <w:sz w:val="28"/>
          <w:szCs w:val="28"/>
        </w:rPr>
        <w:t>ении</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б</w:t>
      </w:r>
      <w:r w:rsidRPr="003E3A50">
        <w:rPr>
          <w:rFonts w:ascii="Times New Roman" w:hAnsi="Times New Roman"/>
          <w:noProof/>
          <w:sz w:val="28"/>
          <w:szCs w:val="28"/>
        </w:rPr>
        <w:t>ух</w:t>
      </w:r>
      <w:r>
        <w:rPr>
          <w:rFonts w:ascii="Times New Roman" w:hAnsi="Times New Roman"/>
          <w:noProof/>
          <w:sz w:val="28"/>
          <w:szCs w:val="28"/>
        </w:rPr>
        <w:t>-</w:t>
      </w:r>
      <w:r w:rsidRPr="003E3A50">
        <w:rPr>
          <w:rFonts w:ascii="Times New Roman" w:hAnsi="Times New Roman"/>
          <w:noProof/>
          <w:sz w:val="28"/>
          <w:szCs w:val="28"/>
        </w:rPr>
        <w:t xml:space="preserve">галтерской, </w:t>
      </w:r>
      <w:r w:rsidRPr="003E3A50">
        <w:rPr>
          <w:rFonts w:ascii="Times New Roman" w:hAnsi="Times New Roman"/>
          <w:sz w:val="28"/>
          <w:szCs w:val="28"/>
        </w:rPr>
        <w:t>н</w:t>
      </w:r>
      <w:r w:rsidRPr="003E3A50">
        <w:rPr>
          <w:rFonts w:ascii="Times New Roman" w:hAnsi="Times New Roman"/>
          <w:noProof/>
          <w:sz w:val="28"/>
          <w:szCs w:val="28"/>
        </w:rPr>
        <w:t>алоговой </w:t>
      </w:r>
      <w:r w:rsidRPr="003E3A50">
        <w:rPr>
          <w:rFonts w:ascii="Times New Roman" w:hAnsi="Times New Roman"/>
          <w:sz w:val="28"/>
          <w:szCs w:val="28"/>
        </w:rPr>
        <w:t>и</w:t>
      </w:r>
      <w:r w:rsidRPr="003E3A50">
        <w:rPr>
          <w:rFonts w:ascii="Times New Roman" w:hAnsi="Times New Roman"/>
          <w:noProof/>
          <w:sz w:val="28"/>
          <w:szCs w:val="28"/>
        </w:rPr>
        <w:t> </w:t>
      </w:r>
      <w:r w:rsidRPr="003E3A50">
        <w:rPr>
          <w:rFonts w:ascii="Times New Roman" w:hAnsi="Times New Roman"/>
          <w:sz w:val="28"/>
          <w:szCs w:val="28"/>
        </w:rPr>
        <w:t>с</w:t>
      </w:r>
      <w:r w:rsidRPr="003E3A50">
        <w:rPr>
          <w:rFonts w:ascii="Times New Roman" w:hAnsi="Times New Roman"/>
          <w:noProof/>
          <w:sz w:val="28"/>
          <w:szCs w:val="28"/>
        </w:rPr>
        <w:t>татистической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тчетности </w:t>
      </w:r>
      <w:r w:rsidRPr="003E3A50">
        <w:rPr>
          <w:rFonts w:ascii="Times New Roman" w:hAnsi="Times New Roman"/>
          <w:sz w:val="28"/>
          <w:szCs w:val="28"/>
        </w:rPr>
        <w:t>и</w:t>
      </w:r>
      <w:r w:rsidRPr="003E3A50">
        <w:rPr>
          <w:rFonts w:ascii="Times New Roman" w:hAnsi="Times New Roman"/>
          <w:noProof/>
          <w:sz w:val="28"/>
          <w:szCs w:val="28"/>
        </w:rPr>
        <w:t> </w:t>
      </w:r>
      <w:r w:rsidRPr="003E3A50">
        <w:rPr>
          <w:rFonts w:ascii="Times New Roman" w:hAnsi="Times New Roman"/>
          <w:sz w:val="28"/>
          <w:szCs w:val="28"/>
        </w:rPr>
        <w:t>т.д.</w:t>
      </w:r>
    </w:p>
    <w:p w:rsidR="00881360" w:rsidRDefault="00881360" w:rsidP="00881360">
      <w:pPr>
        <w:autoSpaceDE w:val="0"/>
        <w:autoSpaceDN w:val="0"/>
        <w:adjustRightInd w:val="0"/>
        <w:spacing w:after="0" w:line="360" w:lineRule="auto"/>
        <w:ind w:firstLine="303"/>
        <w:jc w:val="both"/>
        <w:rPr>
          <w:rFonts w:ascii="Times New Roman" w:hAnsi="Times New Roman"/>
          <w:sz w:val="28"/>
          <w:szCs w:val="28"/>
        </w:rPr>
      </w:pPr>
    </w:p>
    <w:p w:rsidR="00881360" w:rsidRPr="003E3A50" w:rsidRDefault="00881360" w:rsidP="00881360">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3E3A50">
        <w:rPr>
          <w:rFonts w:ascii="Times New Roman" w:hAnsi="Times New Roman"/>
          <w:b/>
          <w:noProof/>
          <w:sz w:val="28"/>
          <w:szCs w:val="28"/>
        </w:rPr>
        <w:t xml:space="preserve">.2. </w:t>
      </w:r>
      <w:r w:rsidRPr="003E3A50">
        <w:rPr>
          <w:rFonts w:ascii="Times New Roman" w:hAnsi="Times New Roman"/>
          <w:b/>
          <w:sz w:val="28"/>
          <w:szCs w:val="28"/>
        </w:rPr>
        <w:t>Б</w:t>
      </w:r>
      <w:r w:rsidRPr="003E3A50">
        <w:rPr>
          <w:rFonts w:ascii="Times New Roman" w:hAnsi="Times New Roman"/>
          <w:b/>
          <w:noProof/>
          <w:sz w:val="28"/>
          <w:szCs w:val="28"/>
        </w:rPr>
        <w:t xml:space="preserve">изнес-процессы </w:t>
      </w:r>
      <w:r w:rsidR="00C8703C">
        <w:rPr>
          <w:rFonts w:ascii="Times New Roman" w:hAnsi="Times New Roman"/>
          <w:b/>
          <w:noProof/>
          <w:sz w:val="28"/>
          <w:szCs w:val="28"/>
        </w:rPr>
        <w:t xml:space="preserve"> </w:t>
      </w:r>
      <w:r w:rsidRPr="003E3A50">
        <w:rPr>
          <w:rFonts w:ascii="Times New Roman" w:hAnsi="Times New Roman"/>
          <w:b/>
          <w:sz w:val="28"/>
          <w:szCs w:val="28"/>
        </w:rPr>
        <w:t>в</w:t>
      </w:r>
      <w:r w:rsidR="00C8703C">
        <w:rPr>
          <w:rFonts w:ascii="Times New Roman" w:hAnsi="Times New Roman"/>
          <w:b/>
          <w:sz w:val="28"/>
          <w:szCs w:val="28"/>
        </w:rPr>
        <w:t xml:space="preserve"> </w:t>
      </w:r>
      <w:r>
        <w:rPr>
          <w:rFonts w:ascii="Times New Roman" w:hAnsi="Times New Roman"/>
          <w:b/>
          <w:sz w:val="28"/>
          <w:szCs w:val="28"/>
        </w:rPr>
        <w:t xml:space="preserve"> </w:t>
      </w:r>
      <w:r w:rsidRPr="003E3A50">
        <w:rPr>
          <w:rFonts w:ascii="Times New Roman" w:hAnsi="Times New Roman"/>
          <w:b/>
          <w:sz w:val="28"/>
          <w:szCs w:val="28"/>
        </w:rPr>
        <w:t>страховании</w:t>
      </w:r>
    </w:p>
    <w:p w:rsidR="00881360" w:rsidRPr="003E3A50" w:rsidRDefault="00881360" w:rsidP="00881360">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3E3A50">
        <w:rPr>
          <w:rFonts w:ascii="Times New Roman" w:hAnsi="Times New Roman"/>
          <w:b/>
          <w:noProof/>
          <w:sz w:val="28"/>
          <w:szCs w:val="28"/>
        </w:rPr>
        <w:t>.2.1. </w:t>
      </w:r>
      <w:r w:rsidRPr="003E3A50">
        <w:rPr>
          <w:rFonts w:ascii="Times New Roman" w:hAnsi="Times New Roman"/>
          <w:b/>
          <w:sz w:val="28"/>
          <w:szCs w:val="28"/>
        </w:rPr>
        <w:t>О</w:t>
      </w:r>
      <w:r w:rsidRPr="003E3A50">
        <w:rPr>
          <w:rFonts w:ascii="Times New Roman" w:hAnsi="Times New Roman"/>
          <w:b/>
          <w:noProof/>
          <w:sz w:val="28"/>
          <w:szCs w:val="28"/>
        </w:rPr>
        <w:t>сновы </w:t>
      </w:r>
      <w:r w:rsidRPr="003E3A50">
        <w:rPr>
          <w:rFonts w:ascii="Times New Roman" w:hAnsi="Times New Roman"/>
          <w:b/>
          <w:sz w:val="28"/>
          <w:szCs w:val="28"/>
        </w:rPr>
        <w:t xml:space="preserve">бизнес-процессов: </w:t>
      </w:r>
      <w:r w:rsidRPr="003E3A50">
        <w:rPr>
          <w:rFonts w:ascii="Times New Roman" w:hAnsi="Times New Roman"/>
          <w:b/>
          <w:noProof/>
          <w:sz w:val="28"/>
          <w:szCs w:val="28"/>
        </w:rPr>
        <w:t xml:space="preserve">понятие </w:t>
      </w:r>
      <w:r w:rsidRPr="003E3A50">
        <w:rPr>
          <w:rFonts w:ascii="Times New Roman" w:hAnsi="Times New Roman"/>
          <w:b/>
          <w:sz w:val="28"/>
          <w:szCs w:val="28"/>
        </w:rPr>
        <w:t>и</w:t>
      </w:r>
      <w:r>
        <w:rPr>
          <w:rFonts w:ascii="Times New Roman" w:hAnsi="Times New Roman"/>
          <w:b/>
          <w:sz w:val="28"/>
          <w:szCs w:val="28"/>
        </w:rPr>
        <w:t xml:space="preserve"> </w:t>
      </w:r>
      <w:r w:rsidRPr="003E3A50">
        <w:rPr>
          <w:rFonts w:ascii="Times New Roman" w:hAnsi="Times New Roman"/>
          <w:b/>
          <w:sz w:val="28"/>
          <w:szCs w:val="28"/>
        </w:rPr>
        <w:t>типология</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77316B">
        <w:rPr>
          <w:rFonts w:ascii="Times New Roman" w:hAnsi="Times New Roman"/>
          <w:b/>
          <w:bCs/>
          <w:noProof/>
          <w:sz w:val="28"/>
          <w:szCs w:val="28"/>
        </w:rPr>
        <w:t xml:space="preserve">Понятие </w:t>
      </w:r>
      <w:r w:rsidRPr="0077316B">
        <w:rPr>
          <w:rFonts w:ascii="Times New Roman" w:hAnsi="Times New Roman"/>
          <w:b/>
          <w:bCs/>
          <w:sz w:val="28"/>
          <w:szCs w:val="28"/>
        </w:rPr>
        <w:t>б</w:t>
      </w:r>
      <w:r w:rsidRPr="0077316B">
        <w:rPr>
          <w:rFonts w:ascii="Times New Roman" w:hAnsi="Times New Roman"/>
          <w:b/>
          <w:bCs/>
          <w:noProof/>
          <w:sz w:val="28"/>
          <w:szCs w:val="28"/>
        </w:rPr>
        <w:t>изнес-процесса</w:t>
      </w:r>
      <w:r w:rsidRPr="003E3A50">
        <w:rPr>
          <w:rFonts w:ascii="Times New Roman" w:hAnsi="Times New Roman"/>
          <w:bCs/>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радиционно </w:t>
      </w:r>
      <w:r w:rsidRPr="003E3A50">
        <w:rPr>
          <w:rFonts w:ascii="Times New Roman" w:hAnsi="Times New Roman"/>
          <w:sz w:val="28"/>
          <w:szCs w:val="28"/>
        </w:rPr>
        <w:t>б</w:t>
      </w:r>
      <w:r w:rsidRPr="003E3A50">
        <w:rPr>
          <w:rFonts w:ascii="Times New Roman" w:hAnsi="Times New Roman"/>
          <w:noProof/>
          <w:sz w:val="28"/>
          <w:szCs w:val="28"/>
        </w:rPr>
        <w:t xml:space="preserve">изнес-процесс </w:t>
      </w:r>
      <w:r w:rsidRPr="003E3A50">
        <w:rPr>
          <w:rFonts w:ascii="Times New Roman" w:hAnsi="Times New Roman"/>
          <w:sz w:val="28"/>
          <w:szCs w:val="28"/>
        </w:rPr>
        <w:t>(</w:t>
      </w:r>
      <w:r w:rsidRPr="003E3A50">
        <w:rPr>
          <w:rFonts w:ascii="Times New Roman" w:hAnsi="Times New Roman"/>
          <w:noProof/>
          <w:sz w:val="28"/>
          <w:szCs w:val="28"/>
        </w:rPr>
        <w:t xml:space="preserve">БП)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преде</w:t>
      </w:r>
      <w:r>
        <w:rPr>
          <w:rFonts w:ascii="Times New Roman" w:hAnsi="Times New Roman"/>
          <w:noProof/>
          <w:sz w:val="28"/>
          <w:szCs w:val="28"/>
        </w:rPr>
        <w:t>-</w:t>
      </w:r>
      <w:r w:rsidRPr="003E3A50">
        <w:rPr>
          <w:rFonts w:ascii="Times New Roman" w:hAnsi="Times New Roman"/>
          <w:noProof/>
          <w:sz w:val="28"/>
          <w:szCs w:val="28"/>
        </w:rPr>
        <w:t xml:space="preserve">ляется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л</w:t>
      </w:r>
      <w:r w:rsidRPr="003E3A50">
        <w:rPr>
          <w:rFonts w:ascii="Times New Roman" w:hAnsi="Times New Roman"/>
          <w:noProof/>
          <w:sz w:val="28"/>
          <w:szCs w:val="28"/>
        </w:rPr>
        <w:t xml:space="preserve">огически </w:t>
      </w:r>
      <w:r w:rsidRPr="003E3A50">
        <w:rPr>
          <w:rFonts w:ascii="Times New Roman" w:hAnsi="Times New Roman"/>
          <w:sz w:val="28"/>
          <w:szCs w:val="28"/>
        </w:rPr>
        <w:t>в</w:t>
      </w:r>
      <w:r w:rsidRPr="003E3A50">
        <w:rPr>
          <w:rFonts w:ascii="Times New Roman" w:hAnsi="Times New Roman"/>
          <w:noProof/>
          <w:sz w:val="28"/>
          <w:szCs w:val="28"/>
        </w:rPr>
        <w:t xml:space="preserve">ыстроенная </w:t>
      </w:r>
      <w:r w:rsidRPr="003E3A50">
        <w:rPr>
          <w:rFonts w:ascii="Times New Roman" w:hAnsi="Times New Roman"/>
          <w:sz w:val="28"/>
          <w:szCs w:val="28"/>
        </w:rPr>
        <w:t>п</w:t>
      </w:r>
      <w:r w:rsidRPr="003E3A50">
        <w:rPr>
          <w:rFonts w:ascii="Times New Roman" w:hAnsi="Times New Roman"/>
          <w:noProof/>
          <w:sz w:val="28"/>
          <w:szCs w:val="28"/>
        </w:rPr>
        <w:t xml:space="preserve">оследовательность </w:t>
      </w:r>
      <w:r w:rsidRPr="003E3A50">
        <w:rPr>
          <w:rFonts w:ascii="Times New Roman" w:hAnsi="Times New Roman"/>
          <w:sz w:val="28"/>
          <w:szCs w:val="28"/>
        </w:rPr>
        <w:t>действий</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ешению </w:t>
      </w:r>
      <w:r w:rsidRPr="003E3A50">
        <w:rPr>
          <w:rFonts w:ascii="Times New Roman" w:hAnsi="Times New Roman"/>
          <w:sz w:val="28"/>
          <w:szCs w:val="28"/>
        </w:rPr>
        <w:t>к</w:t>
      </w:r>
      <w:r w:rsidRPr="003E3A50">
        <w:rPr>
          <w:rFonts w:ascii="Times New Roman" w:hAnsi="Times New Roman"/>
          <w:noProof/>
          <w:sz w:val="28"/>
          <w:szCs w:val="28"/>
        </w:rPr>
        <w:t xml:space="preserve">онкретизированных </w:t>
      </w:r>
      <w:r w:rsidRPr="003E3A50">
        <w:rPr>
          <w:rFonts w:ascii="Times New Roman" w:hAnsi="Times New Roman"/>
          <w:sz w:val="28"/>
          <w:szCs w:val="28"/>
        </w:rPr>
        <w:t>з</w:t>
      </w:r>
      <w:r w:rsidRPr="003E3A50">
        <w:rPr>
          <w:rFonts w:ascii="Times New Roman" w:hAnsi="Times New Roman"/>
          <w:noProof/>
          <w:sz w:val="28"/>
          <w:szCs w:val="28"/>
        </w:rPr>
        <w:t>адач.</w:t>
      </w:r>
      <w:r>
        <w:rPr>
          <w:rFonts w:ascii="Times New Roman" w:hAnsi="Times New Roman"/>
          <w:noProof/>
          <w:sz w:val="28"/>
          <w:szCs w:val="28"/>
        </w:rPr>
        <w:t xml:space="preserve"> </w:t>
      </w:r>
      <w:r w:rsidRPr="003E3A50">
        <w:rPr>
          <w:rFonts w:ascii="Times New Roman" w:hAnsi="Times New Roman"/>
          <w:noProof/>
          <w:sz w:val="28"/>
          <w:szCs w:val="28"/>
        </w:rPr>
        <w:t xml:space="preserve">С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п</w:t>
      </w:r>
      <w:r w:rsidRPr="003E3A50">
        <w:rPr>
          <w:rFonts w:ascii="Times New Roman" w:hAnsi="Times New Roman"/>
          <w:noProof/>
          <w:sz w:val="28"/>
          <w:szCs w:val="28"/>
        </w:rPr>
        <w:t xml:space="preserve">рактики </w:t>
      </w:r>
      <w:r w:rsidRPr="003E3A50">
        <w:rPr>
          <w:rFonts w:ascii="Times New Roman" w:hAnsi="Times New Roman"/>
          <w:sz w:val="28"/>
          <w:szCs w:val="28"/>
        </w:rPr>
        <w:t>п</w:t>
      </w:r>
      <w:r w:rsidRPr="003E3A50">
        <w:rPr>
          <w:rFonts w:ascii="Times New Roman" w:hAnsi="Times New Roman"/>
          <w:noProof/>
          <w:sz w:val="28"/>
          <w:szCs w:val="28"/>
        </w:rPr>
        <w:t xml:space="preserve">рименения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п</w:t>
      </w:r>
      <w:r w:rsidRPr="003E3A50">
        <w:rPr>
          <w:rFonts w:ascii="Times New Roman" w:hAnsi="Times New Roman"/>
          <w:noProof/>
          <w:sz w:val="28"/>
          <w:szCs w:val="28"/>
        </w:rPr>
        <w:t>риве</w:t>
      </w:r>
      <w:r>
        <w:rPr>
          <w:rFonts w:ascii="Times New Roman" w:hAnsi="Times New Roman"/>
          <w:noProof/>
          <w:sz w:val="28"/>
          <w:szCs w:val="28"/>
        </w:rPr>
        <w:t>-</w:t>
      </w:r>
      <w:r w:rsidRPr="003E3A50">
        <w:rPr>
          <w:rFonts w:ascii="Times New Roman" w:hAnsi="Times New Roman"/>
          <w:noProof/>
          <w:sz w:val="28"/>
          <w:szCs w:val="28"/>
        </w:rPr>
        <w:t xml:space="preserve">дем </w:t>
      </w:r>
      <w:r w:rsidRPr="003E3A50">
        <w:rPr>
          <w:rFonts w:ascii="Times New Roman" w:hAnsi="Times New Roman"/>
          <w:sz w:val="28"/>
          <w:szCs w:val="28"/>
        </w:rPr>
        <w:t>с</w:t>
      </w:r>
      <w:r w:rsidRPr="003E3A50">
        <w:rPr>
          <w:rFonts w:ascii="Times New Roman" w:hAnsi="Times New Roman"/>
          <w:noProof/>
          <w:sz w:val="28"/>
          <w:szCs w:val="28"/>
        </w:rPr>
        <w:t xml:space="preserve">ледующее </w:t>
      </w:r>
      <w:r w:rsidRPr="003E3A50">
        <w:rPr>
          <w:rFonts w:ascii="Times New Roman" w:hAnsi="Times New Roman"/>
          <w:vanish/>
          <w:sz w:val="28"/>
          <w:szCs w:val="28"/>
        </w:rPr>
        <w:br/>
      </w:r>
      <w:r w:rsidRPr="003E3A50">
        <w:rPr>
          <w:rFonts w:ascii="Times New Roman" w:hAnsi="Times New Roman"/>
          <w:sz w:val="28"/>
          <w:szCs w:val="28"/>
        </w:rPr>
        <w:t>определение.</w:t>
      </w:r>
      <w:r>
        <w:rPr>
          <w:rFonts w:ascii="Times New Roman" w:hAnsi="Times New Roman"/>
          <w:sz w:val="28"/>
          <w:szCs w:val="28"/>
        </w:rPr>
        <w:t xml:space="preserve"> </w:t>
      </w:r>
      <w:r w:rsidRPr="003E3A50">
        <w:rPr>
          <w:rFonts w:ascii="Times New Roman" w:hAnsi="Times New Roman"/>
          <w:noProof/>
          <w:sz w:val="28"/>
          <w:szCs w:val="28"/>
        </w:rPr>
        <w:t>Бизнес-процесс – это набор необходимых и до</w:t>
      </w:r>
      <w:r>
        <w:rPr>
          <w:rFonts w:ascii="Times New Roman" w:hAnsi="Times New Roman"/>
          <w:noProof/>
          <w:sz w:val="28"/>
          <w:szCs w:val="28"/>
        </w:rPr>
        <w:t>-</w:t>
      </w:r>
      <w:r w:rsidRPr="003E3A50">
        <w:rPr>
          <w:rFonts w:ascii="Times New Roman" w:hAnsi="Times New Roman"/>
          <w:noProof/>
          <w:sz w:val="28"/>
          <w:szCs w:val="28"/>
        </w:rPr>
        <w:lastRenderedPageBreak/>
        <w:t>статочных мероприятий, оптимально (наиболее эффективно) связывающих начало и результат решения определенной экономической, административ</w:t>
      </w:r>
      <w:r>
        <w:rPr>
          <w:rFonts w:ascii="Times New Roman" w:hAnsi="Times New Roman"/>
          <w:noProof/>
          <w:sz w:val="28"/>
          <w:szCs w:val="28"/>
        </w:rPr>
        <w:t>-</w:t>
      </w:r>
      <w:r w:rsidRPr="003E3A50">
        <w:rPr>
          <w:rFonts w:ascii="Times New Roman" w:hAnsi="Times New Roman"/>
          <w:noProof/>
          <w:sz w:val="28"/>
          <w:szCs w:val="28"/>
        </w:rPr>
        <w:t>ной или бизнес-задачи.</w:t>
      </w:r>
      <w:r>
        <w:rPr>
          <w:rFonts w:ascii="Times New Roman" w:hAnsi="Times New Roman"/>
          <w:noProof/>
          <w:sz w:val="28"/>
          <w:szCs w:val="28"/>
        </w:rPr>
        <w:t xml:space="preserve"> </w:t>
      </w:r>
      <w:r w:rsidRPr="003E3A50">
        <w:rPr>
          <w:rFonts w:ascii="Times New Roman" w:hAnsi="Times New Roman"/>
          <w:sz w:val="28"/>
          <w:szCs w:val="28"/>
        </w:rPr>
        <w:t>Бизнес-процессы строятся посредством аналити</w:t>
      </w:r>
      <w:r>
        <w:rPr>
          <w:rFonts w:ascii="Times New Roman" w:hAnsi="Times New Roman"/>
          <w:sz w:val="28"/>
          <w:szCs w:val="28"/>
        </w:rPr>
        <w:t>-</w:t>
      </w:r>
      <w:r w:rsidRPr="003E3A50">
        <w:rPr>
          <w:rFonts w:ascii="Times New Roman" w:hAnsi="Times New Roman"/>
          <w:sz w:val="28"/>
          <w:szCs w:val="28"/>
        </w:rPr>
        <w:t>ческой диф</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 xml:space="preserve">ференциации общего процесса на элементарные составляющие </w:t>
      </w:r>
      <w:r w:rsidRPr="003E3A50">
        <w:rPr>
          <w:rFonts w:ascii="Times New Roman" w:hAnsi="Times New Roman"/>
          <w:vanish/>
          <w:sz w:val="28"/>
          <w:szCs w:val="28"/>
        </w:rPr>
        <w:br/>
      </w:r>
      <w:r w:rsidRPr="003E3A50">
        <w:rPr>
          <w:rFonts w:ascii="Times New Roman" w:hAnsi="Times New Roman"/>
          <w:sz w:val="28"/>
          <w:szCs w:val="28"/>
        </w:rPr>
        <w:t xml:space="preserve">(одновариантно описываемые элементы процесса), с последующей </w:t>
      </w:r>
      <w:r w:rsidRPr="003E3A50">
        <w:rPr>
          <w:rFonts w:ascii="Times New Roman" w:hAnsi="Times New Roman"/>
          <w:vanish/>
          <w:sz w:val="28"/>
          <w:szCs w:val="28"/>
        </w:rPr>
        <w:br/>
      </w:r>
      <w:r w:rsidRPr="003E3A50">
        <w:rPr>
          <w:rFonts w:ascii="Times New Roman" w:hAnsi="Times New Roman"/>
          <w:sz w:val="28"/>
          <w:szCs w:val="28"/>
        </w:rPr>
        <w:t>синтети</w:t>
      </w:r>
      <w:r>
        <w:rPr>
          <w:rFonts w:ascii="Times New Roman" w:hAnsi="Times New Roman"/>
          <w:sz w:val="28"/>
          <w:szCs w:val="28"/>
        </w:rPr>
        <w:t>-</w:t>
      </w:r>
      <w:r w:rsidRPr="003E3A50">
        <w:rPr>
          <w:rFonts w:ascii="Times New Roman" w:hAnsi="Times New Roman"/>
          <w:sz w:val="28"/>
          <w:szCs w:val="28"/>
        </w:rPr>
        <w:t>ческой интеграцией (обобщением) родственных элемен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тов процесса по функ</w:t>
      </w:r>
      <w:r>
        <w:rPr>
          <w:rFonts w:ascii="Times New Roman" w:hAnsi="Times New Roman"/>
          <w:sz w:val="28"/>
          <w:szCs w:val="28"/>
        </w:rPr>
        <w:t>-</w:t>
      </w:r>
      <w:r w:rsidRPr="003E3A50">
        <w:rPr>
          <w:rFonts w:ascii="Times New Roman" w:hAnsi="Times New Roman"/>
          <w:sz w:val="28"/>
          <w:szCs w:val="28"/>
        </w:rPr>
        <w:t>циональному, интеллектуальному, техноло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 xml:space="preserve">гическому, территориальному и иным признакам. </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sz w:val="28"/>
          <w:szCs w:val="28"/>
        </w:rPr>
        <w:t xml:space="preserve">Таким образом, сначала анализируется процесс с точки зрения </w:t>
      </w:r>
      <w:r w:rsidRPr="003E3A50">
        <w:rPr>
          <w:rFonts w:ascii="Times New Roman" w:hAnsi="Times New Roman"/>
          <w:vanish/>
          <w:sz w:val="28"/>
          <w:szCs w:val="28"/>
        </w:rPr>
        <w:br/>
      </w:r>
      <w:r w:rsidRPr="003E3A50">
        <w:rPr>
          <w:rFonts w:ascii="Times New Roman" w:hAnsi="Times New Roman"/>
          <w:sz w:val="28"/>
          <w:szCs w:val="28"/>
        </w:rPr>
        <w:t>выяв</w:t>
      </w:r>
      <w:r>
        <w:rPr>
          <w:rFonts w:ascii="Times New Roman" w:hAnsi="Times New Roman"/>
          <w:sz w:val="28"/>
          <w:szCs w:val="28"/>
        </w:rPr>
        <w:t>-</w:t>
      </w:r>
      <w:r w:rsidRPr="003E3A50">
        <w:rPr>
          <w:rFonts w:ascii="Times New Roman" w:hAnsi="Times New Roman"/>
          <w:sz w:val="28"/>
          <w:szCs w:val="28"/>
        </w:rPr>
        <w:t xml:space="preserve">ления его элементов, далее классифицируются элементы по </w:t>
      </w:r>
      <w:r w:rsidRPr="003E3A50">
        <w:rPr>
          <w:rFonts w:ascii="Times New Roman" w:hAnsi="Times New Roman"/>
          <w:vanish/>
          <w:sz w:val="28"/>
          <w:szCs w:val="28"/>
        </w:rPr>
        <w:br/>
      </w:r>
      <w:r w:rsidRPr="003E3A50">
        <w:rPr>
          <w:rFonts w:ascii="Times New Roman" w:hAnsi="Times New Roman"/>
          <w:sz w:val="28"/>
          <w:szCs w:val="28"/>
        </w:rPr>
        <w:t>заданным функ</w:t>
      </w:r>
      <w:r>
        <w:rPr>
          <w:rFonts w:ascii="Times New Roman" w:hAnsi="Times New Roman"/>
          <w:sz w:val="28"/>
          <w:szCs w:val="28"/>
        </w:rPr>
        <w:t>-</w:t>
      </w:r>
      <w:r w:rsidRPr="003E3A50">
        <w:rPr>
          <w:rFonts w:ascii="Times New Roman" w:hAnsi="Times New Roman"/>
          <w:sz w:val="28"/>
          <w:szCs w:val="28"/>
        </w:rPr>
        <w:t>циональным критериям (квалификационные требования, продолжительность воздействия, техническое обеспечение и т.д.), а затем строится система обоб</w:t>
      </w:r>
      <w:r>
        <w:rPr>
          <w:rFonts w:ascii="Times New Roman" w:hAnsi="Times New Roman"/>
          <w:sz w:val="28"/>
          <w:szCs w:val="28"/>
        </w:rPr>
        <w:t>-</w:t>
      </w:r>
      <w:r w:rsidRPr="003E3A50">
        <w:rPr>
          <w:rFonts w:ascii="Times New Roman" w:hAnsi="Times New Roman"/>
          <w:sz w:val="28"/>
          <w:szCs w:val="28"/>
        </w:rPr>
        <w:t>щения элементов по критерию ресурсозатрат для более эффективного испо</w:t>
      </w:r>
      <w:r>
        <w:rPr>
          <w:rFonts w:ascii="Times New Roman" w:hAnsi="Times New Roman"/>
          <w:sz w:val="28"/>
          <w:szCs w:val="28"/>
        </w:rPr>
        <w:t>-</w:t>
      </w:r>
      <w:r w:rsidRPr="003E3A50">
        <w:rPr>
          <w:rFonts w:ascii="Times New Roman" w:hAnsi="Times New Roman"/>
          <w:sz w:val="28"/>
          <w:szCs w:val="28"/>
        </w:rPr>
        <w:t>льзования требуемого ресурса. В завершение фиксируется последователь</w:t>
      </w:r>
      <w:r>
        <w:rPr>
          <w:rFonts w:ascii="Times New Roman" w:hAnsi="Times New Roman"/>
          <w:sz w:val="28"/>
          <w:szCs w:val="28"/>
        </w:rPr>
        <w:t>-</w:t>
      </w:r>
      <w:r w:rsidRPr="003E3A50">
        <w:rPr>
          <w:rFonts w:ascii="Times New Roman" w:hAnsi="Times New Roman"/>
          <w:sz w:val="28"/>
          <w:szCs w:val="28"/>
        </w:rPr>
        <w:t xml:space="preserve">ность </w:t>
      </w:r>
      <w:r w:rsidRPr="003E3A50">
        <w:rPr>
          <w:rFonts w:ascii="Times New Roman" w:hAnsi="Times New Roman"/>
          <w:vanish/>
          <w:sz w:val="28"/>
          <w:szCs w:val="28"/>
        </w:rPr>
        <w:br/>
      </w:r>
      <w:r w:rsidRPr="003E3A50">
        <w:rPr>
          <w:rFonts w:ascii="Times New Roman" w:hAnsi="Times New Roman"/>
          <w:sz w:val="28"/>
          <w:szCs w:val="28"/>
        </w:rPr>
        <w:t xml:space="preserve">проведения операций для данного БП с заданным (запрашиваемым, </w:t>
      </w:r>
      <w:r w:rsidRPr="003E3A50">
        <w:rPr>
          <w:rFonts w:ascii="Times New Roman" w:hAnsi="Times New Roman"/>
          <w:vanish/>
          <w:sz w:val="28"/>
          <w:szCs w:val="28"/>
        </w:rPr>
        <w:br/>
      </w:r>
      <w:r w:rsidRPr="003E3A50">
        <w:rPr>
          <w:rFonts w:ascii="Times New Roman" w:hAnsi="Times New Roman"/>
          <w:sz w:val="28"/>
          <w:szCs w:val="28"/>
        </w:rPr>
        <w:t xml:space="preserve">ожидаемым) уровнем качества. </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sz w:val="28"/>
          <w:szCs w:val="28"/>
        </w:rPr>
        <w:t>В расширенном варианте описания БП также отражаются пара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 xml:space="preserve">метры требуемых технических ресурсов, материальных ресурсов, </w:t>
      </w:r>
      <w:r w:rsidRPr="003E3A50">
        <w:rPr>
          <w:rFonts w:ascii="Times New Roman" w:hAnsi="Times New Roman"/>
          <w:vanish/>
          <w:sz w:val="28"/>
          <w:szCs w:val="28"/>
        </w:rPr>
        <w:br/>
      </w:r>
      <w:r w:rsidRPr="003E3A50">
        <w:rPr>
          <w:rFonts w:ascii="Times New Roman" w:hAnsi="Times New Roman"/>
          <w:sz w:val="28"/>
          <w:szCs w:val="28"/>
        </w:rPr>
        <w:t>параметр значи</w:t>
      </w:r>
      <w:r>
        <w:rPr>
          <w:rFonts w:ascii="Times New Roman" w:hAnsi="Times New Roman"/>
          <w:sz w:val="28"/>
          <w:szCs w:val="28"/>
        </w:rPr>
        <w:t>-</w:t>
      </w:r>
      <w:r w:rsidRPr="003E3A50">
        <w:rPr>
          <w:rFonts w:ascii="Times New Roman" w:hAnsi="Times New Roman"/>
          <w:sz w:val="28"/>
          <w:szCs w:val="28"/>
        </w:rPr>
        <w:t>мости (критичности) процесса (элемента) и т.д.</w:t>
      </w:r>
      <w:r>
        <w:rPr>
          <w:rFonts w:ascii="Times New Roman" w:hAnsi="Times New Roman"/>
          <w:sz w:val="28"/>
          <w:szCs w:val="28"/>
        </w:rPr>
        <w:t xml:space="preserve"> </w:t>
      </w:r>
      <w:r w:rsidRPr="003E3A50">
        <w:rPr>
          <w:rFonts w:ascii="Times New Roman" w:hAnsi="Times New Roman"/>
          <w:sz w:val="28"/>
          <w:szCs w:val="28"/>
        </w:rPr>
        <w:t>Через детальное описание бизнес-процесса мы выявляем те эле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менты и этапы, которые могут являться ключевыми как с точки зре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 xml:space="preserve">ния эффективности принимаемых решений, так и с точки зрения </w:t>
      </w:r>
      <w:r w:rsidRPr="003E3A50">
        <w:rPr>
          <w:rFonts w:ascii="Times New Roman" w:hAnsi="Times New Roman"/>
          <w:vanish/>
          <w:sz w:val="28"/>
          <w:szCs w:val="28"/>
        </w:rPr>
        <w:br/>
      </w:r>
      <w:r w:rsidRPr="003E3A50">
        <w:rPr>
          <w:rFonts w:ascii="Times New Roman" w:hAnsi="Times New Roman"/>
          <w:sz w:val="28"/>
          <w:szCs w:val="28"/>
        </w:rPr>
        <w:t>распределения нагрузки (в том числе квалификационной на</w:t>
      </w:r>
      <w:r>
        <w:rPr>
          <w:rFonts w:ascii="Times New Roman" w:hAnsi="Times New Roman"/>
          <w:sz w:val="28"/>
          <w:szCs w:val="28"/>
        </w:rPr>
        <w:t>-</w:t>
      </w:r>
      <w:r w:rsidRPr="003E3A50">
        <w:rPr>
          <w:rFonts w:ascii="Times New Roman" w:hAnsi="Times New Roman"/>
          <w:sz w:val="28"/>
          <w:szCs w:val="28"/>
        </w:rPr>
        <w:t xml:space="preserve">грузки) </w:t>
      </w:r>
      <w:r w:rsidRPr="003E3A50">
        <w:rPr>
          <w:rFonts w:ascii="Times New Roman" w:hAnsi="Times New Roman"/>
          <w:vanish/>
          <w:sz w:val="28"/>
          <w:szCs w:val="28"/>
        </w:rPr>
        <w:br/>
      </w:r>
      <w:r w:rsidRPr="003E3A50">
        <w:rPr>
          <w:rFonts w:ascii="Times New Roman" w:hAnsi="Times New Roman"/>
          <w:sz w:val="28"/>
          <w:szCs w:val="28"/>
        </w:rPr>
        <w:t>между специалистами.</w:t>
      </w:r>
      <w:r>
        <w:rPr>
          <w:rFonts w:ascii="Times New Roman" w:hAnsi="Times New Roman"/>
          <w:sz w:val="28"/>
          <w:szCs w:val="28"/>
        </w:rPr>
        <w:t xml:space="preserve"> </w:t>
      </w:r>
      <w:r w:rsidRPr="003E3A50">
        <w:rPr>
          <w:rFonts w:ascii="Times New Roman" w:hAnsi="Times New Roman"/>
          <w:sz w:val="28"/>
          <w:szCs w:val="28"/>
        </w:rPr>
        <w:t>Для создания эффективного продукта в стра</w:t>
      </w:r>
      <w:r>
        <w:rPr>
          <w:rFonts w:ascii="Times New Roman" w:hAnsi="Times New Roman"/>
          <w:sz w:val="28"/>
          <w:szCs w:val="28"/>
        </w:rPr>
        <w:t>-</w:t>
      </w:r>
      <w:r w:rsidRPr="003E3A50">
        <w:rPr>
          <w:rFonts w:ascii="Times New Roman" w:hAnsi="Times New Roman"/>
          <w:sz w:val="28"/>
          <w:szCs w:val="28"/>
        </w:rPr>
        <w:t xml:space="preserve">ховании необходимо, чтобы в нем приняли участие специалисты: </w:t>
      </w:r>
    </w:p>
    <w:p w:rsidR="00881360" w:rsidRPr="003E3A50" w:rsidRDefault="00881360" w:rsidP="00881360">
      <w:pPr>
        <w:autoSpaceDE w:val="0"/>
        <w:autoSpaceDN w:val="0"/>
        <w:adjustRightInd w:val="0"/>
        <w:spacing w:after="0" w:line="360" w:lineRule="auto"/>
        <w:ind w:firstLine="709"/>
        <w:rPr>
          <w:rFonts w:ascii="Times New Roman" w:hAnsi="Times New Roman"/>
          <w:sz w:val="28"/>
          <w:szCs w:val="28"/>
        </w:rPr>
      </w:pP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 xml:space="preserve">по </w:t>
      </w:r>
      <w:r>
        <w:rPr>
          <w:rFonts w:ascii="Times New Roman" w:hAnsi="Times New Roman"/>
          <w:sz w:val="28"/>
          <w:szCs w:val="28"/>
        </w:rPr>
        <w:t xml:space="preserve"> </w:t>
      </w:r>
      <w:r w:rsidRPr="003E3A50">
        <w:rPr>
          <w:rFonts w:ascii="Times New Roman" w:hAnsi="Times New Roman"/>
          <w:sz w:val="28"/>
          <w:szCs w:val="28"/>
        </w:rPr>
        <w:t xml:space="preserve">привлечению </w:t>
      </w:r>
      <w:r>
        <w:rPr>
          <w:rFonts w:ascii="Times New Roman" w:hAnsi="Times New Roman"/>
          <w:sz w:val="28"/>
          <w:szCs w:val="28"/>
        </w:rPr>
        <w:t xml:space="preserve"> </w:t>
      </w:r>
      <w:r w:rsidRPr="003E3A50">
        <w:rPr>
          <w:rFonts w:ascii="Times New Roman" w:hAnsi="Times New Roman"/>
          <w:sz w:val="28"/>
          <w:szCs w:val="28"/>
        </w:rPr>
        <w:t xml:space="preserve">(аквизиционной </w:t>
      </w:r>
      <w:r>
        <w:rPr>
          <w:rFonts w:ascii="Times New Roman" w:hAnsi="Times New Roman"/>
          <w:sz w:val="28"/>
          <w:szCs w:val="28"/>
        </w:rPr>
        <w:t xml:space="preserve"> </w:t>
      </w:r>
      <w:r w:rsidRPr="003E3A50">
        <w:rPr>
          <w:rFonts w:ascii="Times New Roman" w:hAnsi="Times New Roman"/>
          <w:sz w:val="28"/>
          <w:szCs w:val="28"/>
        </w:rPr>
        <w:t xml:space="preserve">деятельности, </w:t>
      </w:r>
      <w:r>
        <w:rPr>
          <w:rFonts w:ascii="Times New Roman" w:hAnsi="Times New Roman"/>
          <w:sz w:val="28"/>
          <w:szCs w:val="28"/>
        </w:rPr>
        <w:t xml:space="preserve"> </w:t>
      </w:r>
      <w:r w:rsidRPr="003E3A50">
        <w:rPr>
          <w:rFonts w:ascii="Times New Roman" w:hAnsi="Times New Roman"/>
          <w:sz w:val="28"/>
          <w:szCs w:val="28"/>
        </w:rPr>
        <w:t>продажам,</w:t>
      </w:r>
      <w:r>
        <w:rPr>
          <w:rFonts w:ascii="Times New Roman" w:hAnsi="Times New Roman"/>
          <w:sz w:val="28"/>
          <w:szCs w:val="28"/>
        </w:rPr>
        <w:t xml:space="preserve">  </w:t>
      </w:r>
      <w:r w:rsidRPr="003E3A50">
        <w:rPr>
          <w:rFonts w:ascii="Times New Roman" w:hAnsi="Times New Roman"/>
          <w:sz w:val="28"/>
          <w:szCs w:val="28"/>
        </w:rPr>
        <w:t>продви</w:t>
      </w:r>
      <w:r>
        <w:rPr>
          <w:rFonts w:ascii="Times New Roman" w:hAnsi="Times New Roman"/>
          <w:sz w:val="28"/>
          <w:szCs w:val="28"/>
        </w:rPr>
        <w:t>-</w:t>
      </w:r>
      <w:r w:rsidRPr="003E3A50">
        <w:rPr>
          <w:rFonts w:ascii="Times New Roman" w:hAnsi="Times New Roman"/>
          <w:sz w:val="28"/>
          <w:szCs w:val="28"/>
        </w:rPr>
        <w:t xml:space="preserve">жению); </w:t>
      </w:r>
    </w:p>
    <w:p w:rsidR="00881360" w:rsidRPr="003E3A50" w:rsidRDefault="00881360" w:rsidP="00881360">
      <w:pPr>
        <w:autoSpaceDE w:val="0"/>
        <w:autoSpaceDN w:val="0"/>
        <w:adjustRightInd w:val="0"/>
        <w:spacing w:after="0" w:line="360" w:lineRule="auto"/>
        <w:ind w:firstLine="709"/>
        <w:rPr>
          <w:rFonts w:ascii="Times New Roman" w:hAnsi="Times New Roman"/>
          <w:sz w:val="28"/>
          <w:szCs w:val="28"/>
        </w:rPr>
      </w:pPr>
      <w:r w:rsidRPr="003E3A50">
        <w:rPr>
          <w:rFonts w:ascii="Times New Roman" w:hAnsi="Times New Roman"/>
          <w:noProof/>
          <w:sz w:val="28"/>
          <w:szCs w:val="28"/>
        </w:rPr>
        <w:t>–</w:t>
      </w:r>
      <w:r w:rsidRPr="003E3A50">
        <w:rPr>
          <w:rFonts w:ascii="Times New Roman" w:hAnsi="Times New Roman"/>
          <w:sz w:val="28"/>
          <w:szCs w:val="28"/>
        </w:rPr>
        <w:t xml:space="preserve"> учету (бухгалтерия, налоговый отдел, отдел актуарных рас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четов);</w:t>
      </w:r>
    </w:p>
    <w:p w:rsidR="00881360" w:rsidRDefault="00881360" w:rsidP="00881360">
      <w:pPr>
        <w:spacing w:line="360" w:lineRule="auto"/>
        <w:ind w:left="709"/>
        <w:rPr>
          <w:rFonts w:ascii="Times New Roman" w:hAnsi="Times New Roman"/>
          <w:sz w:val="28"/>
          <w:szCs w:val="28"/>
        </w:rPr>
      </w:pPr>
      <w:r w:rsidRPr="003E3A50">
        <w:rPr>
          <w:rFonts w:ascii="Times New Roman" w:hAnsi="Times New Roman"/>
          <w:noProof/>
          <w:sz w:val="28"/>
          <w:szCs w:val="28"/>
        </w:rPr>
        <w:t>–</w:t>
      </w:r>
      <w:r w:rsidRPr="003E3A50">
        <w:rPr>
          <w:rFonts w:ascii="Times New Roman" w:hAnsi="Times New Roman"/>
          <w:sz w:val="28"/>
          <w:szCs w:val="28"/>
        </w:rPr>
        <w:t xml:space="preserve"> андеррайтингу и размещению риска (перестрахованию); </w:t>
      </w:r>
      <w:r w:rsidRPr="003E3A50">
        <w:rPr>
          <w:rFonts w:ascii="Times New Roman" w:hAnsi="Times New Roman"/>
          <w:sz w:val="28"/>
          <w:szCs w:val="28"/>
        </w:rPr>
        <w:br/>
      </w:r>
      <w:r w:rsidRPr="003E3A50">
        <w:rPr>
          <w:rFonts w:ascii="Times New Roman" w:hAnsi="Times New Roman"/>
          <w:noProof/>
          <w:sz w:val="28"/>
          <w:szCs w:val="28"/>
        </w:rPr>
        <w:t>–</w:t>
      </w:r>
      <w:r w:rsidRPr="003E3A50">
        <w:rPr>
          <w:rFonts w:ascii="Times New Roman" w:hAnsi="Times New Roman"/>
          <w:sz w:val="28"/>
          <w:szCs w:val="28"/>
        </w:rPr>
        <w:t xml:space="preserve"> урегулированию убытков.</w:t>
      </w:r>
    </w:p>
    <w:p w:rsidR="00881360" w:rsidRPr="003E3A50" w:rsidRDefault="00881360" w:rsidP="00881360">
      <w:pPr>
        <w:spacing w:line="360" w:lineRule="auto"/>
        <w:ind w:firstLine="708"/>
        <w:jc w:val="both"/>
        <w:rPr>
          <w:rFonts w:ascii="Times New Roman" w:hAnsi="Times New Roman"/>
          <w:sz w:val="28"/>
          <w:szCs w:val="28"/>
        </w:rPr>
      </w:pPr>
      <w:r w:rsidRPr="003E3A50">
        <w:rPr>
          <w:rFonts w:ascii="Times New Roman" w:hAnsi="Times New Roman"/>
          <w:noProof/>
          <w:sz w:val="28"/>
          <w:szCs w:val="28"/>
        </w:rPr>
        <w:lastRenderedPageBreak/>
        <w:t xml:space="preserve">Именно </w:t>
      </w:r>
      <w:r w:rsidRPr="003E3A50">
        <w:rPr>
          <w:rFonts w:ascii="Times New Roman" w:hAnsi="Times New Roman"/>
          <w:sz w:val="28"/>
          <w:szCs w:val="28"/>
        </w:rPr>
        <w:t>э</w:t>
      </w:r>
      <w:r w:rsidRPr="003E3A50">
        <w:rPr>
          <w:rFonts w:ascii="Times New Roman" w:hAnsi="Times New Roman"/>
          <w:noProof/>
          <w:sz w:val="28"/>
          <w:szCs w:val="28"/>
        </w:rPr>
        <w:t xml:space="preserve">ти </w:t>
      </w:r>
      <w:r w:rsidRPr="003E3A50">
        <w:rPr>
          <w:rFonts w:ascii="Times New Roman" w:hAnsi="Times New Roman"/>
          <w:sz w:val="28"/>
          <w:szCs w:val="28"/>
        </w:rPr>
        <w:t>ч</w:t>
      </w:r>
      <w:r w:rsidRPr="003E3A50">
        <w:rPr>
          <w:rFonts w:ascii="Times New Roman" w:hAnsi="Times New Roman"/>
          <w:noProof/>
          <w:sz w:val="28"/>
          <w:szCs w:val="28"/>
        </w:rPr>
        <w:t xml:space="preserve">етыре </w:t>
      </w:r>
      <w:r w:rsidRPr="003E3A50">
        <w:rPr>
          <w:rFonts w:ascii="Times New Roman" w:hAnsi="Times New Roman"/>
          <w:sz w:val="28"/>
          <w:szCs w:val="28"/>
        </w:rPr>
        <w:t>н</w:t>
      </w:r>
      <w:r w:rsidRPr="003E3A50">
        <w:rPr>
          <w:rFonts w:ascii="Times New Roman" w:hAnsi="Times New Roman"/>
          <w:noProof/>
          <w:sz w:val="28"/>
          <w:szCs w:val="28"/>
        </w:rPr>
        <w:t xml:space="preserve">аправления </w:t>
      </w:r>
      <w:r w:rsidRPr="003E3A50">
        <w:rPr>
          <w:rFonts w:ascii="Times New Roman" w:hAnsi="Times New Roman"/>
          <w:sz w:val="28"/>
          <w:szCs w:val="28"/>
        </w:rPr>
        <w:t>я</w:t>
      </w:r>
      <w:r w:rsidRPr="003E3A50">
        <w:rPr>
          <w:rFonts w:ascii="Times New Roman" w:hAnsi="Times New Roman"/>
          <w:noProof/>
          <w:sz w:val="28"/>
          <w:szCs w:val="28"/>
        </w:rPr>
        <w:t xml:space="preserve">вляются </w:t>
      </w:r>
      <w:r w:rsidRPr="003E3A50">
        <w:rPr>
          <w:rFonts w:ascii="Times New Roman" w:hAnsi="Times New Roman"/>
          <w:sz w:val="28"/>
          <w:szCs w:val="28"/>
        </w:rPr>
        <w:t>к</w:t>
      </w:r>
      <w:r w:rsidRPr="003E3A50">
        <w:rPr>
          <w:rFonts w:ascii="Times New Roman" w:hAnsi="Times New Roman"/>
          <w:noProof/>
          <w:sz w:val="28"/>
          <w:szCs w:val="28"/>
        </w:rPr>
        <w:t xml:space="preserve">лючевыми, </w:t>
      </w:r>
      <w:r w:rsidRPr="003E3A50">
        <w:rPr>
          <w:rFonts w:ascii="Times New Roman" w:hAnsi="Times New Roman"/>
          <w:sz w:val="28"/>
          <w:szCs w:val="28"/>
        </w:rPr>
        <w:t>т</w:t>
      </w:r>
      <w:r>
        <w:rPr>
          <w:rFonts w:ascii="Times New Roman" w:hAnsi="Times New Roman"/>
          <w:sz w:val="28"/>
          <w:szCs w:val="28"/>
        </w:rPr>
        <w:t>.</w:t>
      </w:r>
      <w:r w:rsidRPr="003E3A50">
        <w:rPr>
          <w:rFonts w:ascii="Times New Roman" w:hAnsi="Times New Roman"/>
          <w:noProof/>
          <w:sz w:val="28"/>
          <w:szCs w:val="28"/>
        </w:rPr>
        <w:t>к</w:t>
      </w:r>
      <w:r>
        <w:rPr>
          <w:rFonts w:ascii="Times New Roman" w:hAnsi="Times New Roman"/>
          <w:noProof/>
          <w:sz w:val="28"/>
          <w:szCs w:val="28"/>
        </w:rPr>
        <w:t>.</w:t>
      </w:r>
      <w:r w:rsidRPr="003E3A50">
        <w:rPr>
          <w:rFonts w:ascii="Times New Roman" w:hAnsi="Times New Roman"/>
          <w:noProof/>
          <w:sz w:val="28"/>
          <w:szCs w:val="28"/>
        </w:rPr>
        <w:t xml:space="preserve"> несогла</w:t>
      </w:r>
      <w:r>
        <w:rPr>
          <w:rFonts w:ascii="Times New Roman" w:hAnsi="Times New Roman"/>
          <w:noProof/>
          <w:sz w:val="28"/>
          <w:szCs w:val="28"/>
        </w:rPr>
        <w:t>-</w:t>
      </w:r>
      <w:r w:rsidRPr="003E3A50">
        <w:rPr>
          <w:rFonts w:ascii="Times New Roman" w:hAnsi="Times New Roman"/>
          <w:noProof/>
          <w:sz w:val="28"/>
          <w:szCs w:val="28"/>
        </w:rPr>
        <w:t xml:space="preserve">сованность </w:t>
      </w:r>
      <w:r w:rsidRPr="003E3A50">
        <w:rPr>
          <w:rFonts w:ascii="Times New Roman" w:hAnsi="Times New Roman"/>
          <w:sz w:val="28"/>
          <w:szCs w:val="28"/>
        </w:rPr>
        <w:t>д</w:t>
      </w:r>
      <w:r w:rsidRPr="003E3A50">
        <w:rPr>
          <w:rFonts w:ascii="Times New Roman" w:hAnsi="Times New Roman"/>
          <w:noProof/>
          <w:sz w:val="28"/>
          <w:szCs w:val="28"/>
        </w:rPr>
        <w:t xml:space="preserve">ействий </w:t>
      </w:r>
      <w:r w:rsidRPr="003E3A50">
        <w:rPr>
          <w:rFonts w:ascii="Times New Roman" w:hAnsi="Times New Roman"/>
          <w:sz w:val="28"/>
          <w:szCs w:val="28"/>
        </w:rPr>
        <w:t>д</w:t>
      </w:r>
      <w:r w:rsidRPr="003E3A50">
        <w:rPr>
          <w:rFonts w:ascii="Times New Roman" w:hAnsi="Times New Roman"/>
          <w:noProof/>
          <w:sz w:val="28"/>
          <w:szCs w:val="28"/>
        </w:rPr>
        <w:t xml:space="preserve">анных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r w:rsidRPr="003E3A50">
        <w:rPr>
          <w:rFonts w:ascii="Times New Roman" w:hAnsi="Times New Roman"/>
          <w:sz w:val="28"/>
          <w:szCs w:val="28"/>
        </w:rPr>
        <w:t>приво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ит </w:t>
      </w:r>
      <w:r w:rsidRPr="003E3A50">
        <w:rPr>
          <w:rFonts w:ascii="Times New Roman" w:hAnsi="Times New Roman"/>
          <w:iCs/>
          <w:sz w:val="28"/>
          <w:szCs w:val="28"/>
        </w:rPr>
        <w:t>к</w:t>
      </w:r>
      <w:r>
        <w:rPr>
          <w:rFonts w:ascii="Times New Roman" w:hAnsi="Times New Roman"/>
          <w:iCs/>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ому, </w:t>
      </w:r>
      <w:r w:rsidRPr="003E3A50">
        <w:rPr>
          <w:rFonts w:ascii="Times New Roman" w:hAnsi="Times New Roman"/>
          <w:sz w:val="28"/>
          <w:szCs w:val="28"/>
        </w:rPr>
        <w:t>ч</w:t>
      </w:r>
      <w:r w:rsidRPr="003E3A50">
        <w:rPr>
          <w:rFonts w:ascii="Times New Roman" w:hAnsi="Times New Roman"/>
          <w:noProof/>
          <w:sz w:val="28"/>
          <w:szCs w:val="28"/>
        </w:rPr>
        <w:t>то «номи</w:t>
      </w:r>
      <w:r>
        <w:rPr>
          <w:rFonts w:ascii="Times New Roman" w:hAnsi="Times New Roman"/>
          <w:noProof/>
          <w:sz w:val="28"/>
          <w:szCs w:val="28"/>
        </w:rPr>
        <w:t>-</w:t>
      </w:r>
      <w:r w:rsidRPr="003E3A50">
        <w:rPr>
          <w:rFonts w:ascii="Times New Roman" w:hAnsi="Times New Roman"/>
          <w:noProof/>
          <w:sz w:val="28"/>
          <w:szCs w:val="28"/>
        </w:rPr>
        <w:t>нированн</w:t>
      </w:r>
      <w:r>
        <w:rPr>
          <w:rFonts w:ascii="Times New Roman" w:hAnsi="Times New Roman"/>
          <w:noProof/>
          <w:sz w:val="28"/>
          <w:szCs w:val="28"/>
        </w:rPr>
        <w:t>о</w:t>
      </w:r>
      <w:r w:rsidRPr="003E3A50">
        <w:rPr>
          <w:rFonts w:ascii="Times New Roman" w:hAnsi="Times New Roman"/>
          <w:noProof/>
          <w:sz w:val="28"/>
          <w:szCs w:val="28"/>
        </w:rPr>
        <w:t xml:space="preserve">е» </w:t>
      </w:r>
      <w:r w:rsidRPr="003E3A50">
        <w:rPr>
          <w:rFonts w:ascii="Times New Roman" w:hAnsi="Times New Roman"/>
          <w:sz w:val="28"/>
          <w:szCs w:val="28"/>
        </w:rPr>
        <w:t>к</w:t>
      </w:r>
      <w:r w:rsidRPr="003E3A50">
        <w:rPr>
          <w:rFonts w:ascii="Times New Roman" w:hAnsi="Times New Roman"/>
          <w:noProof/>
          <w:sz w:val="28"/>
          <w:szCs w:val="28"/>
        </w:rPr>
        <w:t xml:space="preserve">ачество </w:t>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о</w:t>
      </w:r>
      <w:r w:rsidRPr="003E3A50">
        <w:rPr>
          <w:rFonts w:ascii="Times New Roman" w:hAnsi="Times New Roman"/>
          <w:noProof/>
          <w:sz w:val="28"/>
          <w:szCs w:val="28"/>
        </w:rPr>
        <w:t xml:space="preserve">тличается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к</w:t>
      </w:r>
      <w:r w:rsidRPr="003E3A50">
        <w:rPr>
          <w:rFonts w:ascii="Times New Roman" w:hAnsi="Times New Roman"/>
          <w:noProof/>
          <w:sz w:val="28"/>
          <w:szCs w:val="28"/>
        </w:rPr>
        <w:t xml:space="preserve">ачества </w:t>
      </w:r>
      <w:r w:rsidRPr="003E3A50">
        <w:rPr>
          <w:rFonts w:ascii="Times New Roman" w:hAnsi="Times New Roman"/>
          <w:sz w:val="28"/>
          <w:szCs w:val="28"/>
        </w:rPr>
        <w:t>р</w:t>
      </w:r>
      <w:r w:rsidRPr="003E3A50">
        <w:rPr>
          <w:rFonts w:ascii="Times New Roman" w:hAnsi="Times New Roman"/>
          <w:noProof/>
          <w:sz w:val="28"/>
          <w:szCs w:val="28"/>
        </w:rPr>
        <w:t>еально предостав</w:t>
      </w:r>
      <w:r>
        <w:rPr>
          <w:rFonts w:ascii="Times New Roman" w:hAnsi="Times New Roman"/>
          <w:noProof/>
          <w:sz w:val="28"/>
          <w:szCs w:val="28"/>
        </w:rPr>
        <w:t>-</w:t>
      </w:r>
      <w:r w:rsidRPr="003E3A50">
        <w:rPr>
          <w:rFonts w:ascii="Times New Roman" w:hAnsi="Times New Roman"/>
          <w:noProof/>
          <w:sz w:val="28"/>
          <w:szCs w:val="28"/>
        </w:rPr>
        <w:t xml:space="preserve">ляемого </w:t>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неуч</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енностью </w:t>
      </w:r>
      <w:r w:rsidRPr="003E3A50">
        <w:rPr>
          <w:rFonts w:ascii="Times New Roman" w:hAnsi="Times New Roman"/>
          <w:sz w:val="28"/>
          <w:szCs w:val="28"/>
        </w:rPr>
        <w:t>р</w:t>
      </w:r>
      <w:r w:rsidRPr="003E3A50">
        <w:rPr>
          <w:rFonts w:ascii="Times New Roman" w:hAnsi="Times New Roman"/>
          <w:noProof/>
          <w:sz w:val="28"/>
          <w:szCs w:val="28"/>
        </w:rPr>
        <w:t xml:space="preserve">яда </w:t>
      </w:r>
      <w:r w:rsidRPr="003E3A50">
        <w:rPr>
          <w:rFonts w:ascii="Times New Roman" w:hAnsi="Times New Roman"/>
          <w:sz w:val="28"/>
          <w:szCs w:val="28"/>
        </w:rPr>
        <w:t>о</w:t>
      </w:r>
      <w:r w:rsidRPr="003E3A50">
        <w:rPr>
          <w:rFonts w:ascii="Times New Roman" w:hAnsi="Times New Roman"/>
          <w:noProof/>
          <w:sz w:val="28"/>
          <w:szCs w:val="28"/>
        </w:rPr>
        <w:t xml:space="preserve">бъективных обстоятельств, </w:t>
      </w:r>
      <w:r w:rsidRPr="003E3A50">
        <w:rPr>
          <w:rFonts w:ascii="Times New Roman" w:hAnsi="Times New Roman"/>
          <w:sz w:val="28"/>
          <w:szCs w:val="28"/>
        </w:rPr>
        <w:t>з</w:t>
      </w:r>
      <w:r w:rsidRPr="003E3A50">
        <w:rPr>
          <w:rFonts w:ascii="Times New Roman" w:hAnsi="Times New Roman"/>
          <w:noProof/>
          <w:sz w:val="28"/>
          <w:szCs w:val="28"/>
        </w:rPr>
        <w:t xml:space="preserve">адаваемых </w:t>
      </w:r>
      <w:r w:rsidRPr="003E3A50">
        <w:rPr>
          <w:rFonts w:ascii="Times New Roman" w:hAnsi="Times New Roman"/>
          <w:sz w:val="28"/>
          <w:szCs w:val="28"/>
        </w:rPr>
        <w:t>смеж</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ыми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одразделениями.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э</w:t>
      </w:r>
      <w:r w:rsidRPr="003E3A50">
        <w:rPr>
          <w:rFonts w:ascii="Times New Roman" w:hAnsi="Times New Roman"/>
          <w:noProof/>
          <w:sz w:val="28"/>
          <w:szCs w:val="28"/>
        </w:rPr>
        <w:t xml:space="preserve">том </w:t>
      </w:r>
      <w:r w:rsidRPr="003E3A50">
        <w:rPr>
          <w:rFonts w:ascii="Times New Roman" w:hAnsi="Times New Roman"/>
          <w:sz w:val="28"/>
          <w:szCs w:val="28"/>
        </w:rPr>
        <w:t>и</w:t>
      </w:r>
      <w:r w:rsidRPr="003E3A50">
        <w:rPr>
          <w:rFonts w:ascii="Times New Roman" w:hAnsi="Times New Roman"/>
          <w:noProof/>
          <w:sz w:val="28"/>
          <w:szCs w:val="28"/>
        </w:rPr>
        <w:t xml:space="preserve">менно </w:t>
      </w:r>
      <w:r w:rsidRPr="003E3A50">
        <w:rPr>
          <w:rFonts w:ascii="Times New Roman" w:hAnsi="Times New Roman"/>
          <w:sz w:val="28"/>
          <w:szCs w:val="28"/>
        </w:rPr>
        <w:t>в</w:t>
      </w:r>
      <w:r w:rsidRPr="003E3A50">
        <w:rPr>
          <w:rFonts w:ascii="Times New Roman" w:hAnsi="Times New Roman"/>
          <w:noProof/>
          <w:sz w:val="28"/>
          <w:szCs w:val="28"/>
        </w:rPr>
        <w:t xml:space="preserve"> процессе </w:t>
      </w:r>
      <w:r w:rsidRPr="003E3A50">
        <w:rPr>
          <w:rFonts w:ascii="Times New Roman" w:hAnsi="Times New Roman"/>
          <w:sz w:val="28"/>
          <w:szCs w:val="28"/>
        </w:rPr>
        <w:t>с</w:t>
      </w:r>
      <w:r w:rsidRPr="003E3A50">
        <w:rPr>
          <w:rFonts w:ascii="Times New Roman" w:hAnsi="Times New Roman"/>
          <w:noProof/>
          <w:sz w:val="28"/>
          <w:szCs w:val="28"/>
        </w:rPr>
        <w:t>ов</w:t>
      </w:r>
      <w:r>
        <w:rPr>
          <w:rFonts w:ascii="Times New Roman" w:hAnsi="Times New Roman"/>
          <w:noProof/>
          <w:sz w:val="28"/>
          <w:szCs w:val="28"/>
        </w:rPr>
        <w:t>-</w:t>
      </w:r>
      <w:r w:rsidRPr="003E3A50">
        <w:rPr>
          <w:rFonts w:ascii="Times New Roman" w:hAnsi="Times New Roman"/>
          <w:noProof/>
          <w:sz w:val="28"/>
          <w:szCs w:val="28"/>
        </w:rPr>
        <w:t xml:space="preserve">местной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аботы </w:t>
      </w:r>
      <w:r w:rsidRPr="003E3A50">
        <w:rPr>
          <w:rFonts w:ascii="Times New Roman" w:hAnsi="Times New Roman"/>
          <w:sz w:val="28"/>
          <w:szCs w:val="28"/>
        </w:rPr>
        <w:t>н</w:t>
      </w:r>
      <w:r w:rsidRPr="003E3A50">
        <w:rPr>
          <w:rFonts w:ascii="Times New Roman" w:hAnsi="Times New Roman"/>
          <w:noProof/>
          <w:sz w:val="28"/>
          <w:szCs w:val="28"/>
        </w:rPr>
        <w:t xml:space="preserve">ад </w:t>
      </w:r>
      <w:r w:rsidRPr="003E3A50">
        <w:rPr>
          <w:rFonts w:ascii="Times New Roman" w:hAnsi="Times New Roman"/>
          <w:sz w:val="28"/>
          <w:szCs w:val="28"/>
        </w:rPr>
        <w:t>п</w:t>
      </w:r>
      <w:r w:rsidRPr="003E3A50">
        <w:rPr>
          <w:rFonts w:ascii="Times New Roman" w:hAnsi="Times New Roman"/>
          <w:noProof/>
          <w:sz w:val="28"/>
          <w:szCs w:val="28"/>
        </w:rPr>
        <w:t xml:space="preserve">родуктом </w:t>
      </w:r>
      <w:r w:rsidRPr="003E3A50">
        <w:rPr>
          <w:rFonts w:ascii="Times New Roman" w:hAnsi="Times New Roman"/>
          <w:sz w:val="28"/>
          <w:szCs w:val="28"/>
        </w:rPr>
        <w:t>с</w:t>
      </w:r>
      <w:r w:rsidRPr="003E3A50">
        <w:rPr>
          <w:rFonts w:ascii="Times New Roman" w:hAnsi="Times New Roman"/>
          <w:noProof/>
          <w:sz w:val="28"/>
          <w:szCs w:val="28"/>
        </w:rPr>
        <w:t xml:space="preserve">пециалисты </w:t>
      </w:r>
      <w:r w:rsidRPr="003E3A50">
        <w:rPr>
          <w:rFonts w:ascii="Times New Roman" w:hAnsi="Times New Roman"/>
          <w:sz w:val="28"/>
          <w:szCs w:val="28"/>
        </w:rPr>
        <w:t>р</w:t>
      </w:r>
      <w:r w:rsidRPr="003E3A50">
        <w:rPr>
          <w:rFonts w:ascii="Times New Roman" w:hAnsi="Times New Roman"/>
          <w:noProof/>
          <w:sz w:val="28"/>
          <w:szCs w:val="28"/>
        </w:rPr>
        <w:t xml:space="preserve">азличных подразделений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ор</w:t>
      </w:r>
      <w:r>
        <w:rPr>
          <w:rFonts w:ascii="Times New Roman" w:hAnsi="Times New Roman"/>
          <w:noProof/>
          <w:sz w:val="28"/>
          <w:szCs w:val="28"/>
        </w:rPr>
        <w:t>-</w:t>
      </w:r>
      <w:r w:rsidRPr="003E3A50">
        <w:rPr>
          <w:rFonts w:ascii="Times New Roman" w:hAnsi="Times New Roman"/>
          <w:noProof/>
          <w:sz w:val="28"/>
          <w:szCs w:val="28"/>
        </w:rPr>
        <w:t xml:space="preserve">мируют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с</w:t>
      </w:r>
      <w:r w:rsidRPr="003E3A50">
        <w:rPr>
          <w:rFonts w:ascii="Times New Roman" w:hAnsi="Times New Roman"/>
          <w:noProof/>
          <w:sz w:val="28"/>
          <w:szCs w:val="28"/>
        </w:rPr>
        <w:t xml:space="preserve">ебя </w:t>
      </w:r>
      <w:r w:rsidRPr="003E3A50">
        <w:rPr>
          <w:rFonts w:ascii="Times New Roman" w:hAnsi="Times New Roman"/>
          <w:sz w:val="28"/>
          <w:szCs w:val="28"/>
        </w:rPr>
        <w:t>б</w:t>
      </w:r>
      <w:r w:rsidRPr="003E3A50">
        <w:rPr>
          <w:rFonts w:ascii="Times New Roman" w:hAnsi="Times New Roman"/>
          <w:noProof/>
          <w:sz w:val="28"/>
          <w:szCs w:val="28"/>
        </w:rPr>
        <w:t xml:space="preserve">олее </w:t>
      </w:r>
      <w:r w:rsidRPr="003E3A50">
        <w:rPr>
          <w:rFonts w:ascii="Times New Roman" w:hAnsi="Times New Roman"/>
          <w:sz w:val="28"/>
          <w:szCs w:val="28"/>
        </w:rPr>
        <w:t>о</w:t>
      </w:r>
      <w:r w:rsidRPr="003E3A50">
        <w:rPr>
          <w:rFonts w:ascii="Times New Roman" w:hAnsi="Times New Roman"/>
          <w:noProof/>
          <w:sz w:val="28"/>
          <w:szCs w:val="28"/>
        </w:rPr>
        <w:t xml:space="preserve">бъективное </w:t>
      </w:r>
      <w:r w:rsidRPr="003E3A50">
        <w:rPr>
          <w:rFonts w:ascii="Times New Roman" w:hAnsi="Times New Roman"/>
          <w:sz w:val="28"/>
          <w:szCs w:val="28"/>
        </w:rPr>
        <w:t>п</w:t>
      </w:r>
      <w:r w:rsidRPr="003E3A50">
        <w:rPr>
          <w:rFonts w:ascii="Times New Roman" w:hAnsi="Times New Roman"/>
          <w:noProof/>
          <w:sz w:val="28"/>
          <w:szCs w:val="28"/>
        </w:rPr>
        <w:t xml:space="preserve">редставление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требов</w:t>
      </w:r>
      <w:r w:rsidRPr="003E3A50">
        <w:rPr>
          <w:rFonts w:ascii="Times New Roman" w:hAnsi="Times New Roman"/>
          <w:noProof/>
          <w:sz w:val="28"/>
          <w:szCs w:val="28"/>
        </w:rPr>
        <w:t>аниях</w:t>
      </w:r>
      <w:r>
        <w:rPr>
          <w:rFonts w:ascii="Times New Roman" w:hAnsi="Times New Roman"/>
          <w:noProof/>
          <w:sz w:val="28"/>
          <w:szCs w:val="28"/>
        </w:rPr>
        <w:t xml:space="preserve">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ро</w:t>
      </w:r>
      <w:r>
        <w:rPr>
          <w:rFonts w:ascii="Times New Roman" w:hAnsi="Times New Roman"/>
          <w:noProof/>
          <w:sz w:val="28"/>
          <w:szCs w:val="28"/>
        </w:rPr>
        <w:t>-</w:t>
      </w:r>
      <w:r w:rsidRPr="003E3A50">
        <w:rPr>
          <w:rFonts w:ascii="Times New Roman" w:hAnsi="Times New Roman"/>
          <w:noProof/>
          <w:sz w:val="28"/>
          <w:szCs w:val="28"/>
        </w:rPr>
        <w:t xml:space="preserve">дукту,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в</w:t>
      </w:r>
      <w:r w:rsidRPr="003E3A50">
        <w:rPr>
          <w:rFonts w:ascii="Times New Roman" w:hAnsi="Times New Roman"/>
          <w:noProof/>
          <w:sz w:val="28"/>
          <w:szCs w:val="28"/>
        </w:rPr>
        <w:t xml:space="preserve">ыставляют </w:t>
      </w:r>
      <w:r w:rsidRPr="003E3A50">
        <w:rPr>
          <w:rFonts w:ascii="Times New Roman" w:hAnsi="Times New Roman"/>
          <w:sz w:val="28"/>
          <w:szCs w:val="28"/>
        </w:rPr>
        <w:t>с</w:t>
      </w:r>
      <w:r w:rsidRPr="003E3A50">
        <w:rPr>
          <w:rFonts w:ascii="Times New Roman" w:hAnsi="Times New Roman"/>
          <w:noProof/>
          <w:sz w:val="28"/>
          <w:szCs w:val="28"/>
        </w:rPr>
        <w:t xml:space="preserve">межные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 также </w:t>
      </w:r>
      <w:r w:rsidRPr="003E3A50">
        <w:rPr>
          <w:rFonts w:ascii="Times New Roman" w:hAnsi="Times New Roman"/>
          <w:sz w:val="28"/>
          <w:szCs w:val="28"/>
        </w:rPr>
        <w:t>с</w:t>
      </w:r>
      <w:r w:rsidRPr="003E3A50">
        <w:rPr>
          <w:rFonts w:ascii="Times New Roman" w:hAnsi="Times New Roman"/>
          <w:noProof/>
          <w:sz w:val="28"/>
          <w:szCs w:val="28"/>
        </w:rPr>
        <w:t xml:space="preserve">овокупности </w:t>
      </w:r>
      <w:r w:rsidRPr="003E3A50">
        <w:rPr>
          <w:rFonts w:ascii="Times New Roman" w:hAnsi="Times New Roman"/>
          <w:sz w:val="28"/>
          <w:szCs w:val="28"/>
        </w:rPr>
        <w:t>о</w:t>
      </w:r>
      <w:r w:rsidRPr="003E3A50">
        <w:rPr>
          <w:rFonts w:ascii="Times New Roman" w:hAnsi="Times New Roman"/>
          <w:noProof/>
          <w:sz w:val="28"/>
          <w:szCs w:val="28"/>
        </w:rPr>
        <w:t xml:space="preserve">жиданий,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п</w:t>
      </w:r>
      <w:r w:rsidRPr="003E3A50">
        <w:rPr>
          <w:rFonts w:ascii="Times New Roman" w:hAnsi="Times New Roman"/>
          <w:noProof/>
          <w:sz w:val="28"/>
          <w:szCs w:val="28"/>
        </w:rPr>
        <w:t xml:space="preserve">редъявляет </w:t>
      </w:r>
      <w:r w:rsidRPr="003E3A50">
        <w:rPr>
          <w:rFonts w:ascii="Times New Roman" w:hAnsi="Times New Roman"/>
          <w:sz w:val="28"/>
          <w:szCs w:val="28"/>
        </w:rPr>
        <w:t>к</w:t>
      </w:r>
      <w:r w:rsidRPr="003E3A50">
        <w:rPr>
          <w:rFonts w:ascii="Times New Roman" w:hAnsi="Times New Roman"/>
          <w:noProof/>
          <w:sz w:val="28"/>
          <w:szCs w:val="28"/>
        </w:rPr>
        <w:t xml:space="preserve">лиент </w:t>
      </w:r>
      <w:r w:rsidRPr="003E3A50">
        <w:rPr>
          <w:rFonts w:ascii="Times New Roman" w:hAnsi="Times New Roman"/>
          <w:vanish/>
          <w:sz w:val="28"/>
          <w:szCs w:val="28"/>
        </w:rPr>
        <w:br/>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ачеству </w:t>
      </w:r>
      <w:r w:rsidRPr="003E3A50">
        <w:rPr>
          <w:rFonts w:ascii="Times New Roman" w:hAnsi="Times New Roman"/>
          <w:sz w:val="28"/>
          <w:szCs w:val="28"/>
        </w:rPr>
        <w:t>продукта.</w:t>
      </w:r>
    </w:p>
    <w:p w:rsidR="00881360" w:rsidRDefault="00881360" w:rsidP="00881360">
      <w:pPr>
        <w:spacing w:line="360" w:lineRule="auto"/>
        <w:ind w:firstLine="709"/>
        <w:contextualSpacing/>
        <w:jc w:val="both"/>
        <w:rPr>
          <w:rFonts w:ascii="Times New Roman" w:hAnsi="Times New Roman"/>
          <w:b/>
          <w:noProof/>
          <w:sz w:val="28"/>
          <w:szCs w:val="28"/>
        </w:rPr>
      </w:pPr>
      <w:r>
        <w:rPr>
          <w:rFonts w:ascii="Times New Roman" w:hAnsi="Times New Roman"/>
          <w:b/>
          <w:noProof/>
          <w:sz w:val="28"/>
          <w:szCs w:val="28"/>
        </w:rPr>
        <w:t>3</w:t>
      </w:r>
      <w:r w:rsidRPr="003E3A50">
        <w:rPr>
          <w:rFonts w:ascii="Times New Roman" w:hAnsi="Times New Roman"/>
          <w:b/>
          <w:noProof/>
          <w:sz w:val="28"/>
          <w:szCs w:val="28"/>
        </w:rPr>
        <w:t xml:space="preserve">.2.2. </w:t>
      </w:r>
      <w:r w:rsidRPr="003E3A50">
        <w:rPr>
          <w:rFonts w:ascii="Times New Roman" w:hAnsi="Times New Roman"/>
          <w:b/>
          <w:sz w:val="28"/>
          <w:szCs w:val="28"/>
        </w:rPr>
        <w:t>К</w:t>
      </w:r>
      <w:r w:rsidRPr="003E3A50">
        <w:rPr>
          <w:rFonts w:ascii="Times New Roman" w:hAnsi="Times New Roman"/>
          <w:b/>
          <w:noProof/>
          <w:sz w:val="28"/>
          <w:szCs w:val="28"/>
        </w:rPr>
        <w:t xml:space="preserve">лассификация </w:t>
      </w:r>
      <w:r w:rsidRPr="003E3A50">
        <w:rPr>
          <w:rFonts w:ascii="Times New Roman" w:hAnsi="Times New Roman"/>
          <w:b/>
          <w:sz w:val="28"/>
          <w:szCs w:val="28"/>
        </w:rPr>
        <w:t>б</w:t>
      </w:r>
      <w:r w:rsidRPr="003E3A50">
        <w:rPr>
          <w:rFonts w:ascii="Times New Roman" w:hAnsi="Times New Roman"/>
          <w:b/>
          <w:noProof/>
          <w:sz w:val="28"/>
          <w:szCs w:val="28"/>
        </w:rPr>
        <w:t>изнес-процессов</w:t>
      </w:r>
    </w:p>
    <w:p w:rsidR="00881360" w:rsidRPr="003E3A50" w:rsidRDefault="00881360" w:rsidP="00881360">
      <w:pPr>
        <w:spacing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Для </w:t>
      </w:r>
      <w:r w:rsidRPr="003E3A50">
        <w:rPr>
          <w:rFonts w:ascii="Times New Roman" w:hAnsi="Times New Roman"/>
          <w:sz w:val="28"/>
          <w:szCs w:val="28"/>
        </w:rPr>
        <w:t>в</w:t>
      </w:r>
      <w:r w:rsidRPr="003E3A50">
        <w:rPr>
          <w:rFonts w:ascii="Times New Roman" w:hAnsi="Times New Roman"/>
          <w:noProof/>
          <w:sz w:val="28"/>
          <w:szCs w:val="28"/>
        </w:rPr>
        <w:t xml:space="preserve">ыстраивания </w:t>
      </w:r>
      <w:r w:rsidRPr="003E3A50">
        <w:rPr>
          <w:rFonts w:ascii="Times New Roman" w:hAnsi="Times New Roman"/>
          <w:sz w:val="28"/>
          <w:szCs w:val="28"/>
        </w:rPr>
        <w:t>с</w:t>
      </w:r>
      <w:r w:rsidRPr="003E3A50">
        <w:rPr>
          <w:rFonts w:ascii="Times New Roman" w:hAnsi="Times New Roman"/>
          <w:noProof/>
          <w:sz w:val="28"/>
          <w:szCs w:val="28"/>
        </w:rPr>
        <w:t xml:space="preserve">истемы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р</w:t>
      </w:r>
      <w:r w:rsidRPr="003E3A50">
        <w:rPr>
          <w:rFonts w:ascii="Times New Roman" w:hAnsi="Times New Roman"/>
          <w:noProof/>
          <w:sz w:val="28"/>
          <w:szCs w:val="28"/>
        </w:rPr>
        <w:t xml:space="preserve">ассмотреть </w:t>
      </w:r>
      <w:r w:rsidRPr="003E3A50">
        <w:rPr>
          <w:rFonts w:ascii="Times New Roman" w:hAnsi="Times New Roman"/>
          <w:sz w:val="28"/>
          <w:szCs w:val="28"/>
        </w:rPr>
        <w:t>е</w:t>
      </w:r>
      <w:r w:rsidRPr="003E3A50">
        <w:rPr>
          <w:rFonts w:ascii="Times New Roman" w:hAnsi="Times New Roman"/>
          <w:noProof/>
          <w:sz w:val="28"/>
          <w:szCs w:val="28"/>
        </w:rPr>
        <w:t>го обобщен</w:t>
      </w:r>
      <w:r>
        <w:rPr>
          <w:rFonts w:ascii="Times New Roman" w:hAnsi="Times New Roman"/>
          <w:noProof/>
          <w:sz w:val="28"/>
          <w:szCs w:val="28"/>
        </w:rPr>
        <w:t>-</w:t>
      </w:r>
      <w:r w:rsidRPr="003E3A50">
        <w:rPr>
          <w:rFonts w:ascii="Times New Roman" w:hAnsi="Times New Roman"/>
          <w:noProof/>
          <w:sz w:val="28"/>
          <w:szCs w:val="28"/>
        </w:rPr>
        <w:t xml:space="preserve">ную </w:t>
      </w:r>
      <w:r w:rsidRPr="003E3A50">
        <w:rPr>
          <w:rFonts w:ascii="Times New Roman" w:hAnsi="Times New Roman"/>
          <w:sz w:val="28"/>
          <w:szCs w:val="28"/>
        </w:rPr>
        <w:t>к</w:t>
      </w:r>
      <w:r w:rsidRPr="003E3A50">
        <w:rPr>
          <w:rFonts w:ascii="Times New Roman" w:hAnsi="Times New Roman"/>
          <w:noProof/>
          <w:sz w:val="28"/>
          <w:szCs w:val="28"/>
        </w:rPr>
        <w:t xml:space="preserve">лассификацию,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w:t>
      </w:r>
      <w:r w:rsidRPr="003E3A50">
        <w:rPr>
          <w:rFonts w:ascii="Times New Roman" w:hAnsi="Times New Roman"/>
          <w:noProof/>
          <w:sz w:val="28"/>
          <w:szCs w:val="28"/>
        </w:rPr>
        <w:t xml:space="preserve">азе </w:t>
      </w:r>
      <w:r w:rsidRPr="003E3A50">
        <w:rPr>
          <w:rFonts w:ascii="Times New Roman" w:hAnsi="Times New Roman"/>
          <w:sz w:val="28"/>
          <w:szCs w:val="28"/>
        </w:rPr>
        <w:t>к</w:t>
      </w:r>
      <w:r w:rsidRPr="003E3A50">
        <w:rPr>
          <w:rFonts w:ascii="Times New Roman" w:hAnsi="Times New Roman"/>
          <w:noProof/>
          <w:sz w:val="28"/>
          <w:szCs w:val="28"/>
        </w:rPr>
        <w:t xml:space="preserve">оторой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существляется процесс </w:t>
      </w:r>
      <w:r w:rsidRPr="003E3A50">
        <w:rPr>
          <w:rFonts w:ascii="Times New Roman" w:hAnsi="Times New Roman"/>
          <w:sz w:val="28"/>
          <w:szCs w:val="28"/>
        </w:rPr>
        <w:t>с</w:t>
      </w:r>
      <w:r w:rsidRPr="003E3A50">
        <w:rPr>
          <w:rFonts w:ascii="Times New Roman" w:hAnsi="Times New Roman"/>
          <w:noProof/>
          <w:sz w:val="28"/>
          <w:szCs w:val="28"/>
        </w:rPr>
        <w:t>оздани</w:t>
      </w:r>
      <w:r>
        <w:rPr>
          <w:rFonts w:ascii="Times New Roman" w:hAnsi="Times New Roman"/>
          <w:noProof/>
          <w:sz w:val="28"/>
          <w:szCs w:val="28"/>
        </w:rPr>
        <w:t>я</w:t>
      </w:r>
      <w:r w:rsidRPr="003E3A50">
        <w:rPr>
          <w:rFonts w:ascii="Times New Roman" w:hAnsi="Times New Roman"/>
          <w:noProof/>
          <w:sz w:val="28"/>
          <w:szCs w:val="28"/>
        </w:rPr>
        <w:t xml:space="preserve"> </w:t>
      </w:r>
      <w:r w:rsidRPr="003E3A50">
        <w:rPr>
          <w:rFonts w:ascii="Times New Roman" w:hAnsi="Times New Roman"/>
          <w:sz w:val="28"/>
          <w:szCs w:val="28"/>
        </w:rPr>
        <w:t>БП.</w:t>
      </w:r>
    </w:p>
    <w:p w:rsidR="00881360" w:rsidRPr="003E3A50" w:rsidRDefault="00881360" w:rsidP="00881360">
      <w:pPr>
        <w:autoSpaceDE w:val="0"/>
        <w:autoSpaceDN w:val="0"/>
        <w:adjustRightInd w:val="0"/>
        <w:spacing w:after="0"/>
        <w:ind w:firstLine="709"/>
        <w:contextualSpacing/>
        <w:jc w:val="both"/>
        <w:rPr>
          <w:rFonts w:ascii="Times New Roman" w:hAnsi="Times New Roman"/>
          <w:sz w:val="28"/>
          <w:szCs w:val="28"/>
        </w:rPr>
      </w:pPr>
      <w:r w:rsidRPr="003E3A50">
        <w:rPr>
          <w:rFonts w:ascii="Times New Roman" w:hAnsi="Times New Roman"/>
          <w:noProof/>
          <w:sz w:val="28"/>
          <w:szCs w:val="28"/>
        </w:rPr>
        <w:t xml:space="preserve">1. </w:t>
      </w:r>
      <w:r w:rsidRPr="003E3A50">
        <w:rPr>
          <w:rFonts w:ascii="Times New Roman" w:hAnsi="Times New Roman"/>
          <w:sz w:val="28"/>
          <w:szCs w:val="28"/>
        </w:rPr>
        <w:t>Т</w:t>
      </w:r>
      <w:r w:rsidRPr="003E3A50">
        <w:rPr>
          <w:rFonts w:ascii="Times New Roman" w:hAnsi="Times New Roman"/>
          <w:noProof/>
          <w:sz w:val="28"/>
          <w:szCs w:val="28"/>
        </w:rPr>
        <w:t xml:space="preserve">ипы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ориентации:</w:t>
      </w:r>
    </w:p>
    <w:p w:rsidR="00881360" w:rsidRPr="003E3A50" w:rsidRDefault="00881360" w:rsidP="00881360">
      <w:pPr>
        <w:autoSpaceDE w:val="0"/>
        <w:autoSpaceDN w:val="0"/>
        <w:adjustRightInd w:val="0"/>
        <w:spacing w:after="0"/>
        <w:ind w:firstLine="567"/>
        <w:contextualSpacing/>
        <w:jc w:val="both"/>
        <w:rPr>
          <w:rFonts w:ascii="Times New Roman" w:hAnsi="Times New Roman"/>
          <w:noProof/>
          <w:sz w:val="28"/>
          <w:szCs w:val="28"/>
        </w:rPr>
      </w:pPr>
      <w:r w:rsidRPr="00B43AF1">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w:t>
      </w:r>
      <w:r w:rsidRPr="003E3A50">
        <w:rPr>
          <w:rFonts w:ascii="Times New Roman" w:hAnsi="Times New Roman"/>
          <w:noProof/>
          <w:sz w:val="28"/>
          <w:szCs w:val="28"/>
        </w:rPr>
        <w:t xml:space="preserve">лиента </w:t>
      </w:r>
      <w:r w:rsidRPr="003E3A50">
        <w:rPr>
          <w:rFonts w:ascii="Times New Roman" w:hAnsi="Times New Roman"/>
          <w:sz w:val="28"/>
          <w:szCs w:val="28"/>
        </w:rPr>
        <w:t>(</w:t>
      </w:r>
      <w:r w:rsidRPr="003E3A50">
        <w:rPr>
          <w:rFonts w:ascii="Times New Roman" w:hAnsi="Times New Roman"/>
          <w:noProof/>
          <w:sz w:val="28"/>
          <w:szCs w:val="28"/>
        </w:rPr>
        <w:t xml:space="preserve">потребителя); </w:t>
      </w:r>
    </w:p>
    <w:p w:rsidR="00881360" w:rsidRPr="003E3A50" w:rsidRDefault="00881360" w:rsidP="00881360">
      <w:pPr>
        <w:autoSpaceDE w:val="0"/>
        <w:autoSpaceDN w:val="0"/>
        <w:adjustRightInd w:val="0"/>
        <w:spacing w:after="0"/>
        <w:ind w:firstLine="567"/>
        <w:contextualSpacing/>
        <w:jc w:val="both"/>
        <w:rPr>
          <w:rFonts w:ascii="Times New Roman" w:hAnsi="Times New Roman"/>
          <w:noProof/>
          <w:sz w:val="28"/>
          <w:szCs w:val="28"/>
        </w:rPr>
      </w:pPr>
      <w:r w:rsidRPr="00B43AF1">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w:t>
      </w:r>
      <w:r w:rsidRPr="003E3A50">
        <w:rPr>
          <w:rFonts w:ascii="Times New Roman" w:hAnsi="Times New Roman"/>
          <w:noProof/>
          <w:sz w:val="28"/>
          <w:szCs w:val="28"/>
        </w:rPr>
        <w:t xml:space="preserve">поставщика»: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сновного </w:t>
      </w:r>
      <w:r w:rsidRPr="003E3A50">
        <w:rPr>
          <w:rFonts w:ascii="Times New Roman" w:hAnsi="Times New Roman"/>
          <w:sz w:val="28"/>
          <w:szCs w:val="28"/>
        </w:rPr>
        <w:t>к</w:t>
      </w:r>
      <w:r w:rsidRPr="003E3A50">
        <w:rPr>
          <w:rFonts w:ascii="Times New Roman" w:hAnsi="Times New Roman"/>
          <w:noProof/>
          <w:sz w:val="28"/>
          <w:szCs w:val="28"/>
        </w:rPr>
        <w:t xml:space="preserve">омпонента </w:t>
      </w:r>
      <w:r w:rsidRPr="003E3A50">
        <w:rPr>
          <w:rFonts w:ascii="Times New Roman" w:hAnsi="Times New Roman"/>
          <w:sz w:val="28"/>
          <w:szCs w:val="28"/>
        </w:rPr>
        <w:t>(</w:t>
      </w:r>
      <w:r w:rsidRPr="003E3A50">
        <w:rPr>
          <w:rFonts w:ascii="Times New Roman" w:hAnsi="Times New Roman"/>
          <w:noProof/>
          <w:sz w:val="28"/>
          <w:szCs w:val="28"/>
        </w:rPr>
        <w:t xml:space="preserve">связанного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еятельностью)</w:t>
      </w:r>
      <w:r>
        <w:rPr>
          <w:rFonts w:ascii="Times New Roman" w:hAnsi="Times New Roman"/>
          <w:noProof/>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noProof/>
          <w:sz w:val="28"/>
          <w:szCs w:val="28"/>
        </w:rPr>
        <w:t xml:space="preserve">в </w:t>
      </w:r>
      <w:r w:rsidRPr="003E3A50">
        <w:rPr>
          <w:rFonts w:ascii="Times New Roman" w:hAnsi="Times New Roman"/>
          <w:sz w:val="28"/>
          <w:szCs w:val="28"/>
        </w:rPr>
        <w:t>д</w:t>
      </w:r>
      <w:r w:rsidRPr="003E3A50">
        <w:rPr>
          <w:rFonts w:ascii="Times New Roman" w:hAnsi="Times New Roman"/>
          <w:noProof/>
          <w:sz w:val="28"/>
          <w:szCs w:val="28"/>
        </w:rPr>
        <w:t xml:space="preserve">анном </w:t>
      </w:r>
      <w:r w:rsidRPr="003E3A50">
        <w:rPr>
          <w:rFonts w:ascii="Times New Roman" w:hAnsi="Times New Roman"/>
          <w:sz w:val="28"/>
          <w:szCs w:val="28"/>
        </w:rPr>
        <w:t>с</w:t>
      </w:r>
      <w:r w:rsidRPr="003E3A50">
        <w:rPr>
          <w:rFonts w:ascii="Times New Roman" w:hAnsi="Times New Roman"/>
          <w:noProof/>
          <w:sz w:val="28"/>
          <w:szCs w:val="28"/>
        </w:rPr>
        <w:t>лучае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спомогательный </w:t>
      </w:r>
      <w:r w:rsidRPr="003E3A50">
        <w:rPr>
          <w:rFonts w:ascii="Times New Roman" w:hAnsi="Times New Roman"/>
          <w:sz w:val="28"/>
          <w:szCs w:val="28"/>
        </w:rPr>
        <w:t>(</w:t>
      </w:r>
      <w:r w:rsidRPr="003E3A50">
        <w:rPr>
          <w:rFonts w:ascii="Times New Roman" w:hAnsi="Times New Roman"/>
          <w:noProof/>
          <w:sz w:val="28"/>
          <w:szCs w:val="28"/>
        </w:rPr>
        <w:t xml:space="preserve">обслуживающий) </w:t>
      </w:r>
      <w:r w:rsidRPr="003E3A50">
        <w:rPr>
          <w:rFonts w:ascii="Times New Roman" w:hAnsi="Times New Roman"/>
          <w:sz w:val="28"/>
          <w:szCs w:val="28"/>
        </w:rPr>
        <w:t>компонент;</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B43AF1">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контрагента:</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аутсорсинг,</w:t>
      </w:r>
      <w:r>
        <w:rPr>
          <w:rFonts w:ascii="Times New Roman" w:hAnsi="Times New Roman"/>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sz w:val="28"/>
          <w:szCs w:val="28"/>
        </w:rPr>
        <w:t>«ассистанс»;</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инансовые </w:t>
      </w:r>
      <w:r w:rsidRPr="003E3A50">
        <w:rPr>
          <w:rFonts w:ascii="Times New Roman" w:hAnsi="Times New Roman"/>
          <w:sz w:val="28"/>
          <w:szCs w:val="28"/>
        </w:rPr>
        <w:t>и</w:t>
      </w:r>
      <w:r w:rsidRPr="003E3A50">
        <w:rPr>
          <w:rFonts w:ascii="Times New Roman" w:hAnsi="Times New Roman"/>
          <w:noProof/>
          <w:sz w:val="28"/>
          <w:szCs w:val="28"/>
        </w:rPr>
        <w:t xml:space="preserve">нституты </w:t>
      </w:r>
      <w:r w:rsidRPr="003E3A50">
        <w:rPr>
          <w:rFonts w:ascii="Times New Roman" w:hAnsi="Times New Roman"/>
          <w:sz w:val="28"/>
          <w:szCs w:val="28"/>
        </w:rPr>
        <w:t>(</w:t>
      </w:r>
      <w:r w:rsidRPr="003E3A50">
        <w:rPr>
          <w:rFonts w:ascii="Times New Roman" w:hAnsi="Times New Roman"/>
          <w:noProof/>
          <w:sz w:val="28"/>
          <w:szCs w:val="28"/>
        </w:rPr>
        <w:t xml:space="preserve">банки, </w:t>
      </w:r>
      <w:r w:rsidRPr="003E3A50">
        <w:rPr>
          <w:rFonts w:ascii="Times New Roman" w:hAnsi="Times New Roman"/>
          <w:sz w:val="28"/>
          <w:szCs w:val="28"/>
        </w:rPr>
        <w:t>и</w:t>
      </w:r>
      <w:r w:rsidRPr="003E3A50">
        <w:rPr>
          <w:rFonts w:ascii="Times New Roman" w:hAnsi="Times New Roman"/>
          <w:noProof/>
          <w:sz w:val="28"/>
          <w:szCs w:val="28"/>
        </w:rPr>
        <w:t xml:space="preserve">нвестиционные </w:t>
      </w:r>
      <w:r w:rsidRPr="003E3A50">
        <w:rPr>
          <w:rFonts w:ascii="Times New Roman" w:hAnsi="Times New Roman"/>
          <w:sz w:val="28"/>
          <w:szCs w:val="28"/>
        </w:rPr>
        <w:t>компании);</w:t>
      </w:r>
    </w:p>
    <w:p w:rsidR="00881360" w:rsidRPr="003E3A50" w:rsidRDefault="00881360" w:rsidP="00881360">
      <w:pPr>
        <w:framePr w:w="1291" w:h="145" w:hSpace="86" w:wrap="auto" w:vAnchor="text" w:hAnchor="page" w:x="7867" w:y="272"/>
        <w:autoSpaceDE w:val="0"/>
        <w:autoSpaceDN w:val="0"/>
        <w:adjustRightInd w:val="0"/>
        <w:spacing w:after="0" w:line="360" w:lineRule="auto"/>
        <w:contextualSpacing/>
        <w:jc w:val="both"/>
        <w:rPr>
          <w:rFonts w:ascii="Times New Roman" w:hAnsi="Times New Roman"/>
          <w:sz w:val="28"/>
          <w:szCs w:val="28"/>
        </w:rPr>
      </w:pP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B43AF1">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нутренние </w:t>
      </w:r>
      <w:r w:rsidRPr="003E3A50">
        <w:rPr>
          <w:rFonts w:ascii="Times New Roman" w:hAnsi="Times New Roman"/>
          <w:sz w:val="28"/>
          <w:szCs w:val="28"/>
        </w:rPr>
        <w:t>Б</w:t>
      </w:r>
      <w:r w:rsidRPr="003E3A50">
        <w:rPr>
          <w:rFonts w:ascii="Times New Roman" w:hAnsi="Times New Roman"/>
          <w:noProof/>
          <w:sz w:val="28"/>
          <w:szCs w:val="28"/>
        </w:rPr>
        <w:t>П</w:t>
      </w:r>
      <w:r>
        <w:rPr>
          <w:rFonts w:ascii="Times New Roman" w:hAnsi="Times New Roman"/>
          <w:noProof/>
          <w:sz w:val="28"/>
          <w:szCs w:val="28"/>
        </w:rPr>
        <w:t>:</w:t>
      </w:r>
      <w:r w:rsidRPr="003E3A50">
        <w:rPr>
          <w:rFonts w:ascii="Times New Roman" w:hAnsi="Times New Roman"/>
          <w:noProof/>
          <w:sz w:val="28"/>
          <w:szCs w:val="28"/>
        </w:rPr>
        <w:t xml:space="preserve">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заимодействие </w:t>
      </w:r>
      <w:r w:rsidRPr="003E3A50">
        <w:rPr>
          <w:rFonts w:ascii="Times New Roman" w:hAnsi="Times New Roman"/>
          <w:sz w:val="28"/>
          <w:szCs w:val="28"/>
        </w:rPr>
        <w:t>п</w:t>
      </w:r>
      <w:r w:rsidRPr="003E3A50">
        <w:rPr>
          <w:rFonts w:ascii="Times New Roman" w:hAnsi="Times New Roman"/>
          <w:noProof/>
          <w:sz w:val="28"/>
          <w:szCs w:val="28"/>
        </w:rPr>
        <w:t>одразделений;</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vanish/>
          <w:sz w:val="28"/>
          <w:szCs w:val="28"/>
        </w:rPr>
        <w:br/>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ыработка стратегии;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ыработка </w:t>
      </w:r>
      <w:r w:rsidRPr="003E3A50">
        <w:rPr>
          <w:rFonts w:ascii="Times New Roman" w:hAnsi="Times New Roman"/>
          <w:sz w:val="28"/>
          <w:szCs w:val="28"/>
        </w:rPr>
        <w:t>с</w:t>
      </w:r>
      <w:r w:rsidRPr="003E3A50">
        <w:rPr>
          <w:rFonts w:ascii="Times New Roman" w:hAnsi="Times New Roman"/>
          <w:noProof/>
          <w:sz w:val="28"/>
          <w:szCs w:val="28"/>
        </w:rPr>
        <w:t xml:space="preserve">тандартов </w:t>
      </w:r>
      <w:r w:rsidRPr="003E3A50">
        <w:rPr>
          <w:rFonts w:ascii="Times New Roman" w:hAnsi="Times New Roman"/>
          <w:sz w:val="28"/>
          <w:szCs w:val="28"/>
        </w:rPr>
        <w:t>(</w:t>
      </w:r>
      <w:r w:rsidRPr="003E3A50">
        <w:rPr>
          <w:rFonts w:ascii="Times New Roman" w:hAnsi="Times New Roman"/>
          <w:noProof/>
          <w:sz w:val="28"/>
          <w:szCs w:val="28"/>
        </w:rPr>
        <w:t xml:space="preserve">в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sz w:val="28"/>
          <w:szCs w:val="28"/>
        </w:rPr>
        <w:t>с</w:t>
      </w:r>
      <w:r w:rsidRPr="003E3A50">
        <w:rPr>
          <w:rFonts w:ascii="Times New Roman" w:hAnsi="Times New Roman"/>
          <w:noProof/>
          <w:sz w:val="28"/>
          <w:szCs w:val="28"/>
        </w:rPr>
        <w:t xml:space="preserve">тандартов </w:t>
      </w:r>
      <w:r w:rsidRPr="003E3A50">
        <w:rPr>
          <w:rFonts w:ascii="Times New Roman" w:hAnsi="Times New Roman"/>
          <w:sz w:val="28"/>
          <w:szCs w:val="28"/>
        </w:rPr>
        <w:t>качества).</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2. </w:t>
      </w:r>
      <w:r w:rsidRPr="003E3A50">
        <w:rPr>
          <w:rFonts w:ascii="Times New Roman" w:hAnsi="Times New Roman"/>
          <w:sz w:val="28"/>
          <w:szCs w:val="28"/>
        </w:rPr>
        <w:t>Т</w:t>
      </w:r>
      <w:r w:rsidRPr="003E3A50">
        <w:rPr>
          <w:rFonts w:ascii="Times New Roman" w:hAnsi="Times New Roman"/>
          <w:noProof/>
          <w:sz w:val="28"/>
          <w:szCs w:val="28"/>
        </w:rPr>
        <w:t xml:space="preserve">ипы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н</w:t>
      </w:r>
      <w:r w:rsidRPr="003E3A50">
        <w:rPr>
          <w:rFonts w:ascii="Times New Roman" w:hAnsi="Times New Roman"/>
          <w:noProof/>
          <w:sz w:val="28"/>
          <w:szCs w:val="28"/>
        </w:rPr>
        <w:t xml:space="preserve">аправленности: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A0371D">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 xml:space="preserve">олучение </w:t>
      </w:r>
      <w:r w:rsidRPr="003E3A50">
        <w:rPr>
          <w:rFonts w:ascii="Times New Roman" w:hAnsi="Times New Roman"/>
          <w:sz w:val="28"/>
          <w:szCs w:val="28"/>
        </w:rPr>
        <w:t>д</w:t>
      </w:r>
      <w:r w:rsidRPr="003E3A50">
        <w:rPr>
          <w:rFonts w:ascii="Times New Roman" w:hAnsi="Times New Roman"/>
          <w:noProof/>
          <w:sz w:val="28"/>
          <w:szCs w:val="28"/>
        </w:rPr>
        <w:t xml:space="preserve">охода: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ривлечение </w:t>
      </w:r>
      <w:r w:rsidRPr="003E3A50">
        <w:rPr>
          <w:rFonts w:ascii="Times New Roman" w:hAnsi="Times New Roman"/>
          <w:sz w:val="28"/>
          <w:szCs w:val="28"/>
        </w:rPr>
        <w:t>(</w:t>
      </w:r>
      <w:r w:rsidRPr="003E3A50">
        <w:rPr>
          <w:rFonts w:ascii="Times New Roman" w:hAnsi="Times New Roman"/>
          <w:noProof/>
          <w:sz w:val="28"/>
          <w:szCs w:val="28"/>
        </w:rPr>
        <w:t xml:space="preserve">возобновление </w:t>
      </w:r>
      <w:r w:rsidRPr="003E3A50">
        <w:rPr>
          <w:rFonts w:ascii="Times New Roman" w:hAnsi="Times New Roman"/>
          <w:sz w:val="28"/>
          <w:szCs w:val="28"/>
        </w:rPr>
        <w:t>д</w:t>
      </w:r>
      <w:r w:rsidRPr="003E3A50">
        <w:rPr>
          <w:rFonts w:ascii="Times New Roman" w:hAnsi="Times New Roman"/>
          <w:noProof/>
          <w:sz w:val="28"/>
          <w:szCs w:val="28"/>
        </w:rPr>
        <w:t xml:space="preserve">оговора);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рискологическая</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ценка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онсультирование </w:t>
      </w:r>
      <w:r w:rsidRPr="003E3A50">
        <w:rPr>
          <w:rFonts w:ascii="Times New Roman" w:hAnsi="Times New Roman"/>
          <w:sz w:val="28"/>
          <w:szCs w:val="28"/>
        </w:rPr>
        <w:t>к</w:t>
      </w:r>
      <w:r w:rsidRPr="003E3A50">
        <w:rPr>
          <w:rFonts w:ascii="Times New Roman" w:hAnsi="Times New Roman"/>
          <w:noProof/>
          <w:sz w:val="28"/>
          <w:szCs w:val="28"/>
        </w:rPr>
        <w:t xml:space="preserve">лиента;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lastRenderedPageBreak/>
        <w:t xml:space="preserve">– </w:t>
      </w:r>
      <w:r w:rsidRPr="003E3A50">
        <w:rPr>
          <w:rFonts w:ascii="Times New Roman" w:hAnsi="Times New Roman"/>
          <w:sz w:val="28"/>
          <w:szCs w:val="28"/>
        </w:rPr>
        <w:t>андеррайтинг(</w:t>
      </w:r>
      <w:r w:rsidRPr="003E3A50">
        <w:rPr>
          <w:rFonts w:ascii="Times New Roman" w:hAnsi="Times New Roman"/>
          <w:noProof/>
          <w:sz w:val="28"/>
          <w:szCs w:val="28"/>
        </w:rPr>
        <w:t xml:space="preserve">копирование)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формление </w:t>
      </w:r>
      <w:r w:rsidRPr="003E3A50">
        <w:rPr>
          <w:rFonts w:ascii="Times New Roman" w:hAnsi="Times New Roman"/>
          <w:sz w:val="28"/>
          <w:szCs w:val="28"/>
        </w:rPr>
        <w:t>(</w:t>
      </w:r>
      <w:r w:rsidRPr="003E3A50">
        <w:rPr>
          <w:rFonts w:ascii="Times New Roman" w:hAnsi="Times New Roman"/>
          <w:noProof/>
          <w:sz w:val="28"/>
          <w:szCs w:val="28"/>
        </w:rPr>
        <w:t xml:space="preserve">принятие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плата;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тражение </w:t>
      </w:r>
      <w:r w:rsidRPr="003E3A50">
        <w:rPr>
          <w:rFonts w:ascii="Times New Roman" w:hAnsi="Times New Roman"/>
          <w:sz w:val="28"/>
          <w:szCs w:val="28"/>
        </w:rPr>
        <w:t>(</w:t>
      </w:r>
      <w:r w:rsidRPr="003E3A50">
        <w:rPr>
          <w:rFonts w:ascii="Times New Roman" w:hAnsi="Times New Roman"/>
          <w:noProof/>
          <w:sz w:val="28"/>
          <w:szCs w:val="28"/>
        </w:rPr>
        <w:t>отчетность) –</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иксация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азах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чете;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азмещение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w:t>
      </w:r>
      <w:r w:rsidRPr="003E3A50">
        <w:rPr>
          <w:rFonts w:ascii="Times New Roman" w:hAnsi="Times New Roman"/>
          <w:noProof/>
          <w:sz w:val="28"/>
          <w:szCs w:val="28"/>
        </w:rPr>
        <w:t xml:space="preserve">РЕ);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регулирование </w:t>
      </w:r>
      <w:r w:rsidRPr="003E3A50">
        <w:rPr>
          <w:rFonts w:ascii="Times New Roman" w:hAnsi="Times New Roman"/>
          <w:sz w:val="28"/>
          <w:szCs w:val="28"/>
        </w:rPr>
        <w:t>у</w:t>
      </w:r>
      <w:r w:rsidRPr="003E3A50">
        <w:rPr>
          <w:rFonts w:ascii="Times New Roman" w:hAnsi="Times New Roman"/>
          <w:noProof/>
          <w:sz w:val="28"/>
          <w:szCs w:val="28"/>
        </w:rPr>
        <w:t xml:space="preserve">бытка: </w:t>
      </w:r>
      <w:r w:rsidRPr="003E3A50">
        <w:rPr>
          <w:rFonts w:ascii="Times New Roman" w:hAnsi="Times New Roman"/>
          <w:sz w:val="28"/>
          <w:szCs w:val="28"/>
        </w:rPr>
        <w:t>ф</w:t>
      </w:r>
      <w:r w:rsidRPr="003E3A50">
        <w:rPr>
          <w:rFonts w:ascii="Times New Roman" w:hAnsi="Times New Roman"/>
          <w:noProof/>
          <w:sz w:val="28"/>
          <w:szCs w:val="28"/>
        </w:rPr>
        <w:t xml:space="preserve">иксация, </w:t>
      </w:r>
      <w:r w:rsidRPr="003E3A50">
        <w:rPr>
          <w:rFonts w:ascii="Times New Roman" w:hAnsi="Times New Roman"/>
          <w:sz w:val="28"/>
          <w:szCs w:val="28"/>
        </w:rPr>
        <w:t>о</w:t>
      </w:r>
      <w:r w:rsidRPr="003E3A50">
        <w:rPr>
          <w:rFonts w:ascii="Times New Roman" w:hAnsi="Times New Roman"/>
          <w:noProof/>
          <w:sz w:val="28"/>
          <w:szCs w:val="28"/>
        </w:rPr>
        <w:t xml:space="preserve">ценка,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аключение, </w:t>
      </w:r>
      <w:r w:rsidRPr="003E3A50">
        <w:rPr>
          <w:rFonts w:ascii="Times New Roman" w:hAnsi="Times New Roman"/>
          <w:sz w:val="28"/>
          <w:szCs w:val="28"/>
        </w:rPr>
        <w:t>вы</w:t>
      </w:r>
      <w:r>
        <w:rPr>
          <w:rFonts w:ascii="Times New Roman" w:hAnsi="Times New Roman"/>
          <w:sz w:val="28"/>
          <w:szCs w:val="28"/>
        </w:rPr>
        <w:t>-</w:t>
      </w:r>
      <w:r w:rsidRPr="003E3A50">
        <w:rPr>
          <w:rFonts w:ascii="Times New Roman" w:hAnsi="Times New Roman"/>
          <w:sz w:val="28"/>
          <w:szCs w:val="28"/>
        </w:rPr>
        <w:t>плата;</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91447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нижение </w:t>
      </w:r>
      <w:r w:rsidRPr="003E3A50">
        <w:rPr>
          <w:rFonts w:ascii="Times New Roman" w:hAnsi="Times New Roman"/>
          <w:sz w:val="28"/>
          <w:szCs w:val="28"/>
        </w:rPr>
        <w:t>и</w:t>
      </w:r>
      <w:r w:rsidRPr="003E3A50">
        <w:rPr>
          <w:rFonts w:ascii="Times New Roman" w:hAnsi="Times New Roman"/>
          <w:noProof/>
          <w:sz w:val="28"/>
          <w:szCs w:val="28"/>
        </w:rPr>
        <w:t xml:space="preserve">здержек;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91447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у</w:t>
      </w:r>
      <w:r w:rsidRPr="003E3A50">
        <w:rPr>
          <w:rFonts w:ascii="Times New Roman" w:hAnsi="Times New Roman"/>
          <w:noProof/>
          <w:sz w:val="28"/>
          <w:szCs w:val="28"/>
        </w:rPr>
        <w:t xml:space="preserve">порядочивание </w:t>
      </w:r>
      <w:r w:rsidRPr="003E3A50">
        <w:rPr>
          <w:rFonts w:ascii="Times New Roman" w:hAnsi="Times New Roman"/>
          <w:sz w:val="28"/>
          <w:szCs w:val="28"/>
        </w:rPr>
        <w:t>в</w:t>
      </w:r>
      <w:r w:rsidRPr="003E3A50">
        <w:rPr>
          <w:rFonts w:ascii="Times New Roman" w:hAnsi="Times New Roman"/>
          <w:noProof/>
          <w:sz w:val="28"/>
          <w:szCs w:val="28"/>
        </w:rPr>
        <w:t xml:space="preserve">заимодействия </w:t>
      </w:r>
      <w:r w:rsidRPr="003E3A50">
        <w:rPr>
          <w:rFonts w:ascii="Times New Roman" w:hAnsi="Times New Roman"/>
          <w:sz w:val="28"/>
          <w:szCs w:val="28"/>
        </w:rPr>
        <w:t>м</w:t>
      </w:r>
      <w:r w:rsidRPr="003E3A50">
        <w:rPr>
          <w:rFonts w:ascii="Times New Roman" w:hAnsi="Times New Roman"/>
          <w:noProof/>
          <w:sz w:val="28"/>
          <w:szCs w:val="28"/>
        </w:rPr>
        <w:t>ежду подразде</w:t>
      </w:r>
      <w:r>
        <w:rPr>
          <w:rFonts w:ascii="Times New Roman" w:hAnsi="Times New Roman"/>
          <w:noProof/>
          <w:sz w:val="28"/>
          <w:szCs w:val="28"/>
        </w:rPr>
        <w:t>-</w:t>
      </w:r>
      <w:r w:rsidRPr="003E3A50">
        <w:rPr>
          <w:rFonts w:ascii="Times New Roman" w:hAnsi="Times New Roman"/>
          <w:noProof/>
          <w:sz w:val="28"/>
          <w:szCs w:val="28"/>
        </w:rPr>
        <w:t xml:space="preserve">лениями </w:t>
      </w:r>
      <w:r w:rsidRPr="003E3A50">
        <w:rPr>
          <w:rFonts w:ascii="Times New Roman" w:hAnsi="Times New Roman"/>
          <w:sz w:val="28"/>
          <w:szCs w:val="28"/>
        </w:rPr>
        <w:t>(пов</w:t>
      </w:r>
      <w:r>
        <w:rPr>
          <w:rFonts w:ascii="Times New Roman" w:hAnsi="Times New Roman"/>
          <w:sz w:val="28"/>
          <w:szCs w:val="28"/>
        </w:rPr>
        <w:t>ыш</w:t>
      </w:r>
      <w:r w:rsidRPr="003E3A50">
        <w:rPr>
          <w:rFonts w:ascii="Times New Roman" w:hAnsi="Times New Roman"/>
          <w:sz w:val="28"/>
          <w:szCs w:val="28"/>
        </w:rPr>
        <w:t>ение</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нутренней </w:t>
      </w:r>
      <w:r w:rsidRPr="003E3A50">
        <w:rPr>
          <w:rFonts w:ascii="Times New Roman" w:hAnsi="Times New Roman"/>
          <w:sz w:val="28"/>
          <w:szCs w:val="28"/>
        </w:rPr>
        <w:t>э</w:t>
      </w:r>
      <w:r w:rsidRPr="003E3A50">
        <w:rPr>
          <w:rFonts w:ascii="Times New Roman" w:hAnsi="Times New Roman"/>
          <w:noProof/>
          <w:sz w:val="28"/>
          <w:szCs w:val="28"/>
        </w:rPr>
        <w:t xml:space="preserve">ффективности),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окращение </w:t>
      </w:r>
      <w:r w:rsidRPr="003E3A50">
        <w:rPr>
          <w:rFonts w:ascii="Times New Roman" w:hAnsi="Times New Roman"/>
          <w:sz w:val="28"/>
          <w:szCs w:val="28"/>
        </w:rPr>
        <w:t>в</w:t>
      </w:r>
      <w:r w:rsidRPr="003E3A50">
        <w:rPr>
          <w:rFonts w:ascii="Times New Roman" w:hAnsi="Times New Roman"/>
          <w:noProof/>
          <w:sz w:val="28"/>
          <w:szCs w:val="28"/>
        </w:rPr>
        <w:t xml:space="preserve">ремени </w:t>
      </w:r>
      <w:r w:rsidRPr="003E3A50">
        <w:rPr>
          <w:rFonts w:ascii="Times New Roman" w:hAnsi="Times New Roman"/>
          <w:sz w:val="28"/>
          <w:szCs w:val="28"/>
        </w:rPr>
        <w:t>п</w:t>
      </w:r>
      <w:r w:rsidRPr="003E3A50">
        <w:rPr>
          <w:rFonts w:ascii="Times New Roman" w:hAnsi="Times New Roman"/>
          <w:noProof/>
          <w:sz w:val="28"/>
          <w:szCs w:val="28"/>
        </w:rPr>
        <w:t>ро</w:t>
      </w:r>
      <w:r>
        <w:rPr>
          <w:rFonts w:ascii="Times New Roman" w:hAnsi="Times New Roman"/>
          <w:noProof/>
          <w:sz w:val="28"/>
          <w:szCs w:val="28"/>
        </w:rPr>
        <w:t>-</w:t>
      </w:r>
      <w:r w:rsidRPr="003E3A50">
        <w:rPr>
          <w:rFonts w:ascii="Times New Roman" w:hAnsi="Times New Roman"/>
          <w:noProof/>
          <w:sz w:val="28"/>
          <w:szCs w:val="28"/>
        </w:rPr>
        <w:t xml:space="preserve">хождения, </w:t>
      </w:r>
      <w:r w:rsidRPr="003E3A50">
        <w:rPr>
          <w:rFonts w:ascii="Times New Roman" w:hAnsi="Times New Roman"/>
          <w:sz w:val="28"/>
          <w:szCs w:val="28"/>
        </w:rPr>
        <w:t>м</w:t>
      </w:r>
      <w:r w:rsidRPr="003E3A50">
        <w:rPr>
          <w:rFonts w:ascii="Times New Roman" w:hAnsi="Times New Roman"/>
          <w:noProof/>
          <w:sz w:val="28"/>
          <w:szCs w:val="28"/>
        </w:rPr>
        <w:t xml:space="preserve">инимизацию </w:t>
      </w:r>
      <w:r w:rsidRPr="003E3A50">
        <w:rPr>
          <w:rFonts w:ascii="Times New Roman" w:hAnsi="Times New Roman"/>
          <w:sz w:val="28"/>
          <w:szCs w:val="28"/>
        </w:rPr>
        <w:t>д</w:t>
      </w:r>
      <w:r w:rsidRPr="003E3A50">
        <w:rPr>
          <w:rFonts w:ascii="Times New Roman" w:hAnsi="Times New Roman"/>
          <w:noProof/>
          <w:sz w:val="28"/>
          <w:szCs w:val="28"/>
        </w:rPr>
        <w:t xml:space="preserve">ефектов.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3. </w:t>
      </w:r>
      <w:r w:rsidRPr="003E3A50">
        <w:rPr>
          <w:rFonts w:ascii="Times New Roman" w:hAnsi="Times New Roman"/>
          <w:sz w:val="28"/>
          <w:szCs w:val="28"/>
        </w:rPr>
        <w:t>Т</w:t>
      </w:r>
      <w:r w:rsidRPr="003E3A50">
        <w:rPr>
          <w:rFonts w:ascii="Times New Roman" w:hAnsi="Times New Roman"/>
          <w:noProof/>
          <w:sz w:val="28"/>
          <w:szCs w:val="28"/>
        </w:rPr>
        <w:t xml:space="preserve">ипы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дифференцированности</w:t>
      </w:r>
      <w:r>
        <w:rPr>
          <w:rFonts w:ascii="Times New Roman" w:hAnsi="Times New Roman"/>
          <w:sz w:val="28"/>
          <w:szCs w:val="28"/>
        </w:rPr>
        <w:t xml:space="preserve">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многова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иант</w:t>
      </w:r>
      <w:r>
        <w:rPr>
          <w:rFonts w:ascii="Times New Roman" w:hAnsi="Times New Roman"/>
          <w:noProof/>
          <w:sz w:val="28"/>
          <w:szCs w:val="28"/>
        </w:rPr>
        <w:t>-</w:t>
      </w:r>
      <w:r w:rsidRPr="003E3A50">
        <w:rPr>
          <w:rFonts w:ascii="Times New Roman" w:hAnsi="Times New Roman"/>
          <w:noProof/>
          <w:sz w:val="28"/>
          <w:szCs w:val="28"/>
        </w:rPr>
        <w:t xml:space="preserve">ности: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91447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лементарные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оследовательная </w:t>
      </w:r>
      <w:r w:rsidRPr="003E3A50">
        <w:rPr>
          <w:rFonts w:ascii="Times New Roman" w:hAnsi="Times New Roman"/>
          <w:sz w:val="28"/>
          <w:szCs w:val="28"/>
        </w:rPr>
        <w:t>ц</w:t>
      </w:r>
      <w:r w:rsidRPr="003E3A50">
        <w:rPr>
          <w:rFonts w:ascii="Times New Roman" w:hAnsi="Times New Roman"/>
          <w:noProof/>
          <w:sz w:val="28"/>
          <w:szCs w:val="28"/>
        </w:rPr>
        <w:t xml:space="preserve">епь </w:t>
      </w:r>
      <w:r w:rsidRPr="003E3A50">
        <w:rPr>
          <w:rFonts w:ascii="Times New Roman" w:hAnsi="Times New Roman"/>
          <w:sz w:val="28"/>
          <w:szCs w:val="28"/>
        </w:rPr>
        <w:t>д</w:t>
      </w:r>
      <w:r w:rsidRPr="003E3A50">
        <w:rPr>
          <w:rFonts w:ascii="Times New Roman" w:hAnsi="Times New Roman"/>
          <w:noProof/>
          <w:sz w:val="28"/>
          <w:szCs w:val="28"/>
        </w:rPr>
        <w:t xml:space="preserve">ействий </w:t>
      </w:r>
      <w:r w:rsidRPr="003E3A50">
        <w:rPr>
          <w:rFonts w:ascii="Times New Roman" w:hAnsi="Times New Roman"/>
          <w:sz w:val="28"/>
          <w:szCs w:val="28"/>
        </w:rPr>
        <w:t>д</w:t>
      </w:r>
      <w:r w:rsidRPr="003E3A50">
        <w:rPr>
          <w:rFonts w:ascii="Times New Roman" w:hAnsi="Times New Roman"/>
          <w:noProof/>
          <w:sz w:val="28"/>
          <w:szCs w:val="28"/>
        </w:rPr>
        <w:t xml:space="preserve">ля однозначного </w:t>
      </w:r>
      <w:r w:rsidRPr="003E3A50">
        <w:rPr>
          <w:rFonts w:ascii="Times New Roman" w:hAnsi="Times New Roman"/>
          <w:sz w:val="28"/>
          <w:szCs w:val="28"/>
        </w:rPr>
        <w:t>о</w:t>
      </w:r>
      <w:r w:rsidRPr="003E3A50">
        <w:rPr>
          <w:rFonts w:ascii="Times New Roman" w:hAnsi="Times New Roman"/>
          <w:noProof/>
          <w:sz w:val="28"/>
          <w:szCs w:val="28"/>
        </w:rPr>
        <w:t xml:space="preserve">твета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л</w:t>
      </w:r>
      <w:r w:rsidRPr="003E3A50">
        <w:rPr>
          <w:rFonts w:ascii="Times New Roman" w:hAnsi="Times New Roman"/>
          <w:noProof/>
          <w:sz w:val="28"/>
          <w:szCs w:val="28"/>
        </w:rPr>
        <w:t xml:space="preserve">юбой </w:t>
      </w:r>
      <w:r w:rsidRPr="003E3A50">
        <w:rPr>
          <w:rFonts w:ascii="Times New Roman" w:hAnsi="Times New Roman"/>
          <w:sz w:val="28"/>
          <w:szCs w:val="28"/>
        </w:rPr>
        <w:t>в</w:t>
      </w:r>
      <w:r w:rsidRPr="003E3A50">
        <w:rPr>
          <w:rFonts w:ascii="Times New Roman" w:hAnsi="Times New Roman"/>
          <w:noProof/>
          <w:sz w:val="28"/>
          <w:szCs w:val="28"/>
        </w:rPr>
        <w:t xml:space="preserve">опрос. </w:t>
      </w:r>
      <w:r w:rsidRPr="003E3A50">
        <w:rPr>
          <w:rFonts w:ascii="Times New Roman" w:hAnsi="Times New Roman"/>
          <w:sz w:val="28"/>
          <w:szCs w:val="28"/>
        </w:rPr>
        <w:t>Ц</w:t>
      </w:r>
      <w:r w:rsidRPr="003E3A50">
        <w:rPr>
          <w:rFonts w:ascii="Times New Roman" w:hAnsi="Times New Roman"/>
          <w:noProof/>
          <w:sz w:val="28"/>
          <w:szCs w:val="28"/>
        </w:rPr>
        <w:t>ель –</w:t>
      </w:r>
      <w:r>
        <w:rPr>
          <w:rFonts w:ascii="Times New Roman" w:hAnsi="Times New Roman"/>
          <w:noProof/>
          <w:sz w:val="28"/>
          <w:szCs w:val="28"/>
        </w:rPr>
        <w:t xml:space="preserve"> </w:t>
      </w:r>
      <w:r w:rsidRPr="003E3A50">
        <w:rPr>
          <w:rFonts w:ascii="Times New Roman" w:hAnsi="Times New Roman"/>
          <w:sz w:val="28"/>
          <w:szCs w:val="28"/>
        </w:rPr>
        <w:t>удовлетворение</w:t>
      </w:r>
      <w:r w:rsidRPr="003E3A50">
        <w:rPr>
          <w:rFonts w:ascii="Times New Roman" w:hAnsi="Times New Roman"/>
          <w:noProof/>
          <w:sz w:val="28"/>
          <w:szCs w:val="28"/>
        </w:rPr>
        <w:t xml:space="preserve"> конкретного </w:t>
      </w:r>
      <w:r w:rsidRPr="003E3A50">
        <w:rPr>
          <w:rFonts w:ascii="Times New Roman" w:hAnsi="Times New Roman"/>
          <w:sz w:val="28"/>
          <w:szCs w:val="28"/>
        </w:rPr>
        <w:t>з</w:t>
      </w:r>
      <w:r w:rsidRPr="003E3A50">
        <w:rPr>
          <w:rFonts w:ascii="Times New Roman" w:hAnsi="Times New Roman"/>
          <w:noProof/>
          <w:sz w:val="28"/>
          <w:szCs w:val="28"/>
        </w:rPr>
        <w:t xml:space="preserve">апроса </w:t>
      </w:r>
      <w:r w:rsidRPr="003E3A50">
        <w:rPr>
          <w:rFonts w:ascii="Times New Roman" w:hAnsi="Times New Roman"/>
          <w:sz w:val="28"/>
          <w:szCs w:val="28"/>
        </w:rPr>
        <w:t>к</w:t>
      </w:r>
      <w:r w:rsidRPr="003E3A50">
        <w:rPr>
          <w:rFonts w:ascii="Times New Roman" w:hAnsi="Times New Roman"/>
          <w:noProof/>
          <w:sz w:val="28"/>
          <w:szCs w:val="28"/>
        </w:rPr>
        <w:t>ли</w:t>
      </w:r>
      <w:r>
        <w:rPr>
          <w:rFonts w:ascii="Times New Roman" w:hAnsi="Times New Roman"/>
          <w:noProof/>
          <w:sz w:val="28"/>
          <w:szCs w:val="28"/>
        </w:rPr>
        <w:t>-</w:t>
      </w:r>
      <w:r w:rsidRPr="003E3A50">
        <w:rPr>
          <w:rFonts w:ascii="Times New Roman" w:hAnsi="Times New Roman"/>
          <w:noProof/>
          <w:sz w:val="28"/>
          <w:szCs w:val="28"/>
        </w:rPr>
        <w:t xml:space="preserve">ента. </w:t>
      </w:r>
      <w:r w:rsidRPr="003E3A50">
        <w:rPr>
          <w:rFonts w:ascii="Times New Roman" w:hAnsi="Times New Roman"/>
          <w:sz w:val="28"/>
          <w:szCs w:val="28"/>
        </w:rPr>
        <w:t>(</w:t>
      </w:r>
      <w:r w:rsidRPr="003E3A50">
        <w:rPr>
          <w:rFonts w:ascii="Times New Roman" w:hAnsi="Times New Roman"/>
          <w:noProof/>
          <w:sz w:val="28"/>
          <w:szCs w:val="28"/>
        </w:rPr>
        <w:t xml:space="preserve">Пример: </w:t>
      </w:r>
      <w:r w:rsidRPr="003E3A50">
        <w:rPr>
          <w:rFonts w:ascii="Times New Roman" w:hAnsi="Times New Roman"/>
          <w:sz w:val="28"/>
          <w:szCs w:val="28"/>
        </w:rPr>
        <w:t>а</w:t>
      </w:r>
      <w:r w:rsidRPr="003E3A50">
        <w:rPr>
          <w:rFonts w:ascii="Times New Roman" w:hAnsi="Times New Roman"/>
          <w:noProof/>
          <w:sz w:val="28"/>
          <w:szCs w:val="28"/>
        </w:rPr>
        <w:t xml:space="preserve">кцепт </w:t>
      </w:r>
      <w:r w:rsidRPr="003E3A50">
        <w:rPr>
          <w:rFonts w:ascii="Times New Roman" w:hAnsi="Times New Roman"/>
          <w:sz w:val="28"/>
          <w:szCs w:val="28"/>
        </w:rPr>
        <w:t>слипа;</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отировка риска; </w:t>
      </w:r>
      <w:r w:rsidRPr="003E3A50">
        <w:rPr>
          <w:rFonts w:ascii="Times New Roman" w:hAnsi="Times New Roman"/>
          <w:sz w:val="28"/>
          <w:szCs w:val="28"/>
        </w:rPr>
        <w:t>ф</w:t>
      </w:r>
      <w:r w:rsidRPr="003E3A50">
        <w:rPr>
          <w:rFonts w:ascii="Times New Roman" w:hAnsi="Times New Roman"/>
          <w:noProof/>
          <w:sz w:val="28"/>
          <w:szCs w:val="28"/>
        </w:rPr>
        <w:t xml:space="preserve">иксация </w:t>
      </w:r>
      <w:r w:rsidRPr="003E3A50">
        <w:rPr>
          <w:rFonts w:ascii="Times New Roman" w:hAnsi="Times New Roman"/>
          <w:sz w:val="28"/>
          <w:szCs w:val="28"/>
        </w:rPr>
        <w:t>п</w:t>
      </w:r>
      <w:r w:rsidRPr="003E3A50">
        <w:rPr>
          <w:rFonts w:ascii="Times New Roman" w:hAnsi="Times New Roman"/>
          <w:noProof/>
          <w:sz w:val="28"/>
          <w:szCs w:val="28"/>
        </w:rPr>
        <w:t xml:space="preserve">роизошедшего </w:t>
      </w:r>
      <w:r w:rsidRPr="003E3A50">
        <w:rPr>
          <w:rFonts w:ascii="Times New Roman" w:hAnsi="Times New Roman"/>
          <w:sz w:val="28"/>
          <w:szCs w:val="28"/>
        </w:rPr>
        <w:t>у</w:t>
      </w:r>
      <w:r w:rsidRPr="003E3A50">
        <w:rPr>
          <w:rFonts w:ascii="Times New Roman" w:hAnsi="Times New Roman"/>
          <w:noProof/>
          <w:sz w:val="28"/>
          <w:szCs w:val="28"/>
        </w:rPr>
        <w:t xml:space="preserve">бытка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.д.);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9B3FC6">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енеральные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азработку</w:t>
      </w:r>
      <w:r>
        <w:rPr>
          <w:rFonts w:ascii="Times New Roman" w:hAnsi="Times New Roman"/>
          <w:noProof/>
          <w:sz w:val="28"/>
          <w:szCs w:val="28"/>
        </w:rPr>
        <w:t xml:space="preserve"> </w:t>
      </w:r>
      <w:r w:rsidRPr="003E3A50">
        <w:rPr>
          <w:rFonts w:ascii="Times New Roman" w:hAnsi="Times New Roman"/>
          <w:noProof/>
          <w:sz w:val="28"/>
          <w:szCs w:val="28"/>
        </w:rPr>
        <w:t xml:space="preserve">стратегии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хождение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н</w:t>
      </w:r>
      <w:r w:rsidRPr="003E3A50">
        <w:rPr>
          <w:rFonts w:ascii="Times New Roman" w:hAnsi="Times New Roman"/>
          <w:noProof/>
          <w:sz w:val="28"/>
          <w:szCs w:val="28"/>
        </w:rPr>
        <w:t xml:space="preserve">овый </w:t>
      </w:r>
      <w:r w:rsidRPr="003E3A50">
        <w:rPr>
          <w:rFonts w:ascii="Times New Roman" w:hAnsi="Times New Roman"/>
          <w:sz w:val="28"/>
          <w:szCs w:val="28"/>
        </w:rPr>
        <w:t>р</w:t>
      </w:r>
      <w:r w:rsidRPr="003E3A50">
        <w:rPr>
          <w:rFonts w:ascii="Times New Roman" w:hAnsi="Times New Roman"/>
          <w:noProof/>
          <w:sz w:val="28"/>
          <w:szCs w:val="28"/>
        </w:rPr>
        <w:t xml:space="preserve">ынок;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ормирование </w:t>
      </w:r>
      <w:r w:rsidRPr="003E3A50">
        <w:rPr>
          <w:rFonts w:ascii="Times New Roman" w:hAnsi="Times New Roman"/>
          <w:sz w:val="28"/>
          <w:szCs w:val="28"/>
        </w:rPr>
        <w:t>и</w:t>
      </w:r>
      <w:r w:rsidRPr="003E3A50">
        <w:rPr>
          <w:rFonts w:ascii="Times New Roman" w:hAnsi="Times New Roman"/>
          <w:noProof/>
          <w:sz w:val="28"/>
          <w:szCs w:val="28"/>
        </w:rPr>
        <w:t xml:space="preserve">нвестиционной </w:t>
      </w:r>
      <w:r w:rsidRPr="003E3A50">
        <w:rPr>
          <w:rFonts w:ascii="Times New Roman" w:hAnsi="Times New Roman"/>
          <w:sz w:val="28"/>
          <w:szCs w:val="28"/>
        </w:rPr>
        <w:t>п</w:t>
      </w:r>
      <w:r w:rsidRPr="003E3A50">
        <w:rPr>
          <w:rFonts w:ascii="Times New Roman" w:hAnsi="Times New Roman"/>
          <w:noProof/>
          <w:sz w:val="28"/>
          <w:szCs w:val="28"/>
        </w:rPr>
        <w:t xml:space="preserve">олитики;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ебрендинг; </w:t>
      </w:r>
    </w:p>
    <w:p w:rsidR="00881360" w:rsidRPr="003E3A50" w:rsidRDefault="00881360" w:rsidP="00881360">
      <w:pPr>
        <w:autoSpaceDE w:val="0"/>
        <w:autoSpaceDN w:val="0"/>
        <w:adjustRightInd w:val="0"/>
        <w:spacing w:after="0" w:line="360" w:lineRule="auto"/>
        <w:ind w:firstLine="709"/>
        <w:contextualSpacing/>
        <w:rPr>
          <w:rFonts w:ascii="Times New Roman" w:hAnsi="Times New Roman"/>
          <w:noProof/>
          <w:sz w:val="28"/>
          <w:szCs w:val="28"/>
        </w:rPr>
      </w:pPr>
      <w:r w:rsidRPr="003E3A50">
        <w:rPr>
          <w:rFonts w:ascii="Times New Roman" w:hAnsi="Times New Roman"/>
          <w:noProof/>
          <w:sz w:val="28"/>
          <w:szCs w:val="28"/>
        </w:rPr>
        <w:t>–</w:t>
      </w:r>
      <w:r w:rsidRPr="003E3A50">
        <w:rPr>
          <w:rFonts w:ascii="Times New Roman" w:hAnsi="Times New Roman"/>
          <w:sz w:val="28"/>
          <w:szCs w:val="28"/>
        </w:rPr>
        <w:t>спинирование;</w:t>
      </w:r>
      <w:r w:rsidRPr="003E3A50">
        <w:rPr>
          <w:rFonts w:ascii="Times New Roman" w:hAnsi="Times New Roman"/>
          <w:sz w:val="28"/>
          <w:szCs w:val="28"/>
        </w:rPr>
        <w:br/>
      </w:r>
      <w:r w:rsidRPr="00CC5C93">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ноговариантные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п</w:t>
      </w:r>
      <w:r w:rsidRPr="003E3A50">
        <w:rPr>
          <w:rFonts w:ascii="Times New Roman" w:hAnsi="Times New Roman"/>
          <w:noProof/>
          <w:sz w:val="28"/>
          <w:szCs w:val="28"/>
        </w:rPr>
        <w:t xml:space="preserve">редполагают </w:t>
      </w:r>
      <w:r w:rsidRPr="003E3A50">
        <w:rPr>
          <w:rFonts w:ascii="Times New Roman" w:hAnsi="Times New Roman"/>
          <w:sz w:val="28"/>
          <w:szCs w:val="28"/>
        </w:rPr>
        <w:t>п</w:t>
      </w:r>
      <w:r w:rsidRPr="003E3A50">
        <w:rPr>
          <w:rFonts w:ascii="Times New Roman" w:hAnsi="Times New Roman"/>
          <w:noProof/>
          <w:sz w:val="28"/>
          <w:szCs w:val="28"/>
        </w:rPr>
        <w:t xml:space="preserve">ереход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с</w:t>
      </w:r>
      <w:r w:rsidRPr="003E3A50">
        <w:rPr>
          <w:rFonts w:ascii="Times New Roman" w:hAnsi="Times New Roman"/>
          <w:noProof/>
          <w:sz w:val="28"/>
          <w:szCs w:val="28"/>
        </w:rPr>
        <w:t xml:space="preserve">ложного </w:t>
      </w:r>
      <w:r w:rsidRPr="003E3A50">
        <w:rPr>
          <w:rFonts w:ascii="Times New Roman" w:hAnsi="Times New Roman"/>
          <w:vanish/>
          <w:sz w:val="28"/>
          <w:szCs w:val="28"/>
        </w:rPr>
        <w:br/>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noProof/>
          <w:sz w:val="28"/>
          <w:szCs w:val="28"/>
        </w:rPr>
        <w:t>совокупнос</w:t>
      </w:r>
      <w:r>
        <w:rPr>
          <w:rFonts w:ascii="Times New Roman" w:hAnsi="Times New Roman"/>
          <w:noProof/>
          <w:sz w:val="28"/>
          <w:szCs w:val="28"/>
        </w:rPr>
        <w:t>-</w:t>
      </w:r>
      <w:r w:rsidRPr="003E3A50">
        <w:rPr>
          <w:rFonts w:ascii="Times New Roman" w:hAnsi="Times New Roman"/>
          <w:noProof/>
          <w:sz w:val="28"/>
          <w:szCs w:val="28"/>
        </w:rPr>
        <w:t xml:space="preserve">ти </w:t>
      </w:r>
      <w:r w:rsidRPr="003E3A50">
        <w:rPr>
          <w:rFonts w:ascii="Times New Roman" w:hAnsi="Times New Roman"/>
          <w:sz w:val="28"/>
          <w:szCs w:val="28"/>
        </w:rPr>
        <w:t>э</w:t>
      </w:r>
      <w:r w:rsidRPr="003E3A50">
        <w:rPr>
          <w:rFonts w:ascii="Times New Roman" w:hAnsi="Times New Roman"/>
          <w:noProof/>
          <w:sz w:val="28"/>
          <w:szCs w:val="28"/>
        </w:rPr>
        <w:t xml:space="preserve">лементарных </w:t>
      </w:r>
      <w:r w:rsidRPr="003E3A50">
        <w:rPr>
          <w:rFonts w:ascii="Times New Roman" w:hAnsi="Times New Roman"/>
          <w:sz w:val="28"/>
          <w:szCs w:val="28"/>
        </w:rPr>
        <w:t>Б</w:t>
      </w:r>
      <w:r w:rsidRPr="003E3A50">
        <w:rPr>
          <w:rFonts w:ascii="Times New Roman" w:hAnsi="Times New Roman"/>
          <w:noProof/>
          <w:sz w:val="28"/>
          <w:szCs w:val="28"/>
        </w:rPr>
        <w:t>П:</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vanish/>
          <w:sz w:val="28"/>
          <w:szCs w:val="28"/>
        </w:rPr>
        <w:br/>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сновной </w:t>
      </w:r>
      <w:r w:rsidRPr="003E3A50">
        <w:rPr>
          <w:rFonts w:ascii="Times New Roman" w:hAnsi="Times New Roman"/>
          <w:sz w:val="28"/>
          <w:szCs w:val="28"/>
        </w:rPr>
        <w:t>б</w:t>
      </w:r>
      <w:r w:rsidRPr="003E3A50">
        <w:rPr>
          <w:rFonts w:ascii="Times New Roman" w:hAnsi="Times New Roman"/>
          <w:noProof/>
          <w:sz w:val="28"/>
          <w:szCs w:val="28"/>
        </w:rPr>
        <w:t xml:space="preserve">лок </w:t>
      </w:r>
      <w:r w:rsidRPr="003E3A50">
        <w:rPr>
          <w:rFonts w:ascii="Times New Roman" w:hAnsi="Times New Roman"/>
          <w:sz w:val="28"/>
          <w:szCs w:val="28"/>
        </w:rPr>
        <w:t>(вертикальный);</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лок </w:t>
      </w:r>
      <w:r w:rsidRPr="003E3A50">
        <w:rPr>
          <w:rFonts w:ascii="Times New Roman" w:hAnsi="Times New Roman"/>
          <w:sz w:val="28"/>
          <w:szCs w:val="28"/>
        </w:rPr>
        <w:t>в</w:t>
      </w:r>
      <w:r w:rsidRPr="003E3A50">
        <w:rPr>
          <w:rFonts w:ascii="Times New Roman" w:hAnsi="Times New Roman"/>
          <w:noProof/>
          <w:sz w:val="28"/>
          <w:szCs w:val="28"/>
        </w:rPr>
        <w:t xml:space="preserve">ариативности </w:t>
      </w:r>
      <w:r w:rsidRPr="003E3A50">
        <w:rPr>
          <w:rFonts w:ascii="Times New Roman" w:hAnsi="Times New Roman"/>
          <w:sz w:val="28"/>
          <w:szCs w:val="28"/>
        </w:rPr>
        <w:t>(</w:t>
      </w:r>
      <w:r w:rsidRPr="003E3A50">
        <w:rPr>
          <w:rFonts w:ascii="Times New Roman" w:hAnsi="Times New Roman"/>
          <w:noProof/>
          <w:sz w:val="28"/>
          <w:szCs w:val="28"/>
        </w:rPr>
        <w:t xml:space="preserve">отклонения) </w:t>
      </w:r>
      <w:r w:rsidRPr="003E3A50">
        <w:rPr>
          <w:rFonts w:ascii="Times New Roman" w:hAnsi="Times New Roman"/>
          <w:sz w:val="28"/>
          <w:szCs w:val="28"/>
        </w:rPr>
        <w:t>р</w:t>
      </w:r>
      <w:r w:rsidRPr="003E3A50">
        <w:rPr>
          <w:rFonts w:ascii="Times New Roman" w:hAnsi="Times New Roman"/>
          <w:noProof/>
          <w:sz w:val="28"/>
          <w:szCs w:val="28"/>
        </w:rPr>
        <w:t xml:space="preserve">ешений </w:t>
      </w:r>
      <w:r w:rsidRPr="003E3A50">
        <w:rPr>
          <w:rFonts w:ascii="Times New Roman" w:hAnsi="Times New Roman"/>
          <w:sz w:val="28"/>
          <w:szCs w:val="28"/>
        </w:rPr>
        <w:t>(</w:t>
      </w:r>
      <w:r w:rsidRPr="003E3A50">
        <w:rPr>
          <w:rFonts w:ascii="Times New Roman" w:hAnsi="Times New Roman"/>
          <w:noProof/>
          <w:sz w:val="28"/>
          <w:szCs w:val="28"/>
        </w:rPr>
        <w:t xml:space="preserve">выход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межный </w:t>
      </w:r>
      <w:r w:rsidRPr="003E3A50">
        <w:rPr>
          <w:rFonts w:ascii="Times New Roman" w:hAnsi="Times New Roman"/>
          <w:sz w:val="28"/>
          <w:szCs w:val="28"/>
        </w:rPr>
        <w:t>БП);</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lastRenderedPageBreak/>
        <w:t>•</w:t>
      </w:r>
      <w:r w:rsidRPr="003E3A50">
        <w:rPr>
          <w:rFonts w:ascii="Times New Roman" w:hAnsi="Times New Roman"/>
          <w:bCs/>
          <w:noProof/>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горящие»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ольшим </w:t>
      </w:r>
      <w:r w:rsidRPr="003E3A50">
        <w:rPr>
          <w:rFonts w:ascii="Times New Roman" w:hAnsi="Times New Roman"/>
          <w:sz w:val="28"/>
          <w:szCs w:val="28"/>
        </w:rPr>
        <w:t>к</w:t>
      </w:r>
      <w:r w:rsidRPr="003E3A50">
        <w:rPr>
          <w:rFonts w:ascii="Times New Roman" w:hAnsi="Times New Roman"/>
          <w:noProof/>
          <w:sz w:val="28"/>
          <w:szCs w:val="28"/>
        </w:rPr>
        <w:t xml:space="preserve">оличеством </w:t>
      </w:r>
      <w:r w:rsidRPr="003E3A50">
        <w:rPr>
          <w:rFonts w:ascii="Times New Roman" w:hAnsi="Times New Roman"/>
          <w:sz w:val="28"/>
          <w:szCs w:val="28"/>
        </w:rPr>
        <w:t>дефек</w:t>
      </w:r>
      <w:r w:rsidRPr="003E3A50">
        <w:rPr>
          <w:rFonts w:ascii="Times New Roman" w:hAnsi="Times New Roman"/>
          <w:noProof/>
          <w:sz w:val="28"/>
          <w:szCs w:val="28"/>
        </w:rPr>
        <w:t xml:space="preserve">тов </w:t>
      </w:r>
      <w:r w:rsidRPr="003E3A50">
        <w:rPr>
          <w:rFonts w:ascii="Times New Roman" w:hAnsi="Times New Roman"/>
          <w:sz w:val="28"/>
          <w:szCs w:val="28"/>
        </w:rPr>
        <w:t>(</w:t>
      </w:r>
      <w:r w:rsidRPr="003E3A50">
        <w:rPr>
          <w:rFonts w:ascii="Times New Roman" w:hAnsi="Times New Roman"/>
          <w:noProof/>
          <w:sz w:val="28"/>
          <w:szCs w:val="28"/>
        </w:rPr>
        <w:t xml:space="preserve">ошибок, </w:t>
      </w:r>
      <w:r w:rsidRPr="003E3A50">
        <w:rPr>
          <w:rFonts w:ascii="Times New Roman" w:hAnsi="Times New Roman"/>
          <w:sz w:val="28"/>
          <w:szCs w:val="28"/>
        </w:rPr>
        <w:t>у</w:t>
      </w:r>
      <w:r w:rsidRPr="003E3A50">
        <w:rPr>
          <w:rFonts w:ascii="Times New Roman" w:hAnsi="Times New Roman"/>
          <w:noProof/>
          <w:sz w:val="28"/>
          <w:szCs w:val="28"/>
        </w:rPr>
        <w:t xml:space="preserve">пущений, </w:t>
      </w:r>
      <w:r w:rsidRPr="003E3A50">
        <w:rPr>
          <w:rFonts w:ascii="Times New Roman" w:hAnsi="Times New Roman"/>
          <w:sz w:val="28"/>
          <w:szCs w:val="28"/>
        </w:rPr>
        <w:t>н</w:t>
      </w:r>
      <w:r w:rsidRPr="003E3A50">
        <w:rPr>
          <w:rFonts w:ascii="Times New Roman" w:hAnsi="Times New Roman"/>
          <w:noProof/>
          <w:sz w:val="28"/>
          <w:szCs w:val="28"/>
        </w:rPr>
        <w:t xml:space="preserve">едоработок, </w:t>
      </w:r>
      <w:r w:rsidRPr="003E3A50">
        <w:rPr>
          <w:rFonts w:ascii="Times New Roman" w:hAnsi="Times New Roman"/>
          <w:sz w:val="28"/>
          <w:szCs w:val="28"/>
        </w:rPr>
        <w:t>ж</w:t>
      </w:r>
      <w:r w:rsidRPr="003E3A50">
        <w:rPr>
          <w:rFonts w:ascii="Times New Roman" w:hAnsi="Times New Roman"/>
          <w:noProof/>
          <w:sz w:val="28"/>
          <w:szCs w:val="28"/>
        </w:rPr>
        <w:t xml:space="preserve">алоб),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которые</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 настоящее </w:t>
      </w:r>
      <w:r w:rsidRPr="003E3A50">
        <w:rPr>
          <w:rFonts w:ascii="Times New Roman" w:hAnsi="Times New Roman"/>
          <w:sz w:val="28"/>
          <w:szCs w:val="28"/>
        </w:rPr>
        <w:t>в</w:t>
      </w:r>
      <w:r w:rsidRPr="003E3A50">
        <w:rPr>
          <w:rFonts w:ascii="Times New Roman" w:hAnsi="Times New Roman"/>
          <w:noProof/>
          <w:sz w:val="28"/>
          <w:szCs w:val="28"/>
        </w:rPr>
        <w:t xml:space="preserve">ремя </w:t>
      </w:r>
      <w:r w:rsidRPr="003E3A50">
        <w:rPr>
          <w:rFonts w:ascii="Times New Roman" w:hAnsi="Times New Roman"/>
          <w:sz w:val="28"/>
          <w:szCs w:val="28"/>
        </w:rPr>
        <w:t>и</w:t>
      </w:r>
      <w:r w:rsidRPr="003E3A50">
        <w:rPr>
          <w:rFonts w:ascii="Times New Roman" w:hAnsi="Times New Roman"/>
          <w:noProof/>
          <w:sz w:val="28"/>
          <w:szCs w:val="28"/>
        </w:rPr>
        <w:t xml:space="preserve">меют </w:t>
      </w:r>
      <w:r w:rsidRPr="003E3A50">
        <w:rPr>
          <w:rFonts w:ascii="Times New Roman" w:hAnsi="Times New Roman"/>
          <w:sz w:val="28"/>
          <w:szCs w:val="28"/>
        </w:rPr>
        <w:t>п</w:t>
      </w:r>
      <w:r w:rsidRPr="003E3A50">
        <w:rPr>
          <w:rFonts w:ascii="Times New Roman" w:hAnsi="Times New Roman"/>
          <w:noProof/>
          <w:sz w:val="28"/>
          <w:szCs w:val="28"/>
        </w:rPr>
        <w:t xml:space="preserve">роявившиеся </w:t>
      </w:r>
      <w:r w:rsidRPr="003E3A50">
        <w:rPr>
          <w:rFonts w:ascii="Times New Roman" w:hAnsi="Times New Roman"/>
          <w:sz w:val="28"/>
          <w:szCs w:val="28"/>
        </w:rPr>
        <w:t>д</w:t>
      </w:r>
      <w:r w:rsidRPr="003E3A50">
        <w:rPr>
          <w:rFonts w:ascii="Times New Roman" w:hAnsi="Times New Roman"/>
          <w:noProof/>
          <w:sz w:val="28"/>
          <w:szCs w:val="28"/>
        </w:rPr>
        <w:t xml:space="preserve">ефекты, </w:t>
      </w:r>
      <w:r w:rsidRPr="003E3A50">
        <w:rPr>
          <w:rFonts w:ascii="Times New Roman" w:hAnsi="Times New Roman"/>
          <w:sz w:val="28"/>
          <w:szCs w:val="28"/>
        </w:rPr>
        <w:t>сниж</w:t>
      </w:r>
      <w:r w:rsidRPr="003E3A50">
        <w:rPr>
          <w:rFonts w:ascii="Times New Roman" w:hAnsi="Times New Roman"/>
          <w:noProof/>
          <w:sz w:val="28"/>
          <w:szCs w:val="28"/>
        </w:rPr>
        <w:t>ающие</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прос на </w:t>
      </w:r>
      <w:r w:rsidRPr="003E3A50">
        <w:rPr>
          <w:rFonts w:ascii="Times New Roman" w:hAnsi="Times New Roman"/>
          <w:sz w:val="28"/>
          <w:szCs w:val="28"/>
        </w:rPr>
        <w:t>п</w:t>
      </w:r>
      <w:r w:rsidRPr="003E3A50">
        <w:rPr>
          <w:rFonts w:ascii="Times New Roman" w:hAnsi="Times New Roman"/>
          <w:noProof/>
          <w:sz w:val="28"/>
          <w:szCs w:val="28"/>
        </w:rPr>
        <w:t xml:space="preserve">родукт;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аблюдаемые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т</w:t>
      </w:r>
      <w:r w:rsidRPr="003E3A50">
        <w:rPr>
          <w:rFonts w:ascii="Times New Roman" w:hAnsi="Times New Roman"/>
          <w:noProof/>
          <w:sz w:val="28"/>
          <w:szCs w:val="28"/>
        </w:rPr>
        <w:t xml:space="preserve">ребуют </w:t>
      </w:r>
      <w:r w:rsidRPr="003E3A50">
        <w:rPr>
          <w:rFonts w:ascii="Times New Roman" w:hAnsi="Times New Roman"/>
          <w:sz w:val="28"/>
          <w:szCs w:val="28"/>
        </w:rPr>
        <w:t xml:space="preserve">внимания </w:t>
      </w:r>
      <w:r w:rsidRPr="003E3A50">
        <w:rPr>
          <w:rFonts w:ascii="Times New Roman" w:hAnsi="Times New Roman"/>
          <w:noProof/>
          <w:sz w:val="28"/>
          <w:szCs w:val="28"/>
        </w:rPr>
        <w:t xml:space="preserve">из-за </w:t>
      </w:r>
      <w:r w:rsidRPr="003E3A50">
        <w:rPr>
          <w:rFonts w:ascii="Times New Roman" w:hAnsi="Times New Roman"/>
          <w:sz w:val="28"/>
          <w:szCs w:val="28"/>
        </w:rPr>
        <w:t>в</w:t>
      </w:r>
      <w:r w:rsidRPr="003E3A50">
        <w:rPr>
          <w:rFonts w:ascii="Times New Roman" w:hAnsi="Times New Roman"/>
          <w:noProof/>
          <w:sz w:val="28"/>
          <w:szCs w:val="28"/>
        </w:rPr>
        <w:t>оз</w:t>
      </w:r>
      <w:r>
        <w:rPr>
          <w:rFonts w:ascii="Times New Roman" w:hAnsi="Times New Roman"/>
          <w:noProof/>
          <w:sz w:val="28"/>
          <w:szCs w:val="28"/>
        </w:rPr>
        <w:t>-</w:t>
      </w:r>
      <w:r w:rsidRPr="003E3A50">
        <w:rPr>
          <w:rFonts w:ascii="Times New Roman" w:hAnsi="Times New Roman"/>
          <w:noProof/>
          <w:sz w:val="28"/>
          <w:szCs w:val="28"/>
        </w:rPr>
        <w:t xml:space="preserve">можности </w:t>
      </w:r>
      <w:r w:rsidRPr="003E3A50">
        <w:rPr>
          <w:rFonts w:ascii="Times New Roman" w:hAnsi="Times New Roman"/>
          <w:sz w:val="28"/>
          <w:szCs w:val="28"/>
        </w:rPr>
        <w:t>п</w:t>
      </w:r>
      <w:r w:rsidRPr="003E3A50">
        <w:rPr>
          <w:rFonts w:ascii="Times New Roman" w:hAnsi="Times New Roman"/>
          <w:noProof/>
          <w:sz w:val="28"/>
          <w:szCs w:val="28"/>
        </w:rPr>
        <w:t xml:space="preserve">роявления </w:t>
      </w:r>
      <w:r w:rsidRPr="003E3A50">
        <w:rPr>
          <w:rFonts w:ascii="Times New Roman" w:hAnsi="Times New Roman"/>
          <w:sz w:val="28"/>
          <w:szCs w:val="28"/>
        </w:rPr>
        <w:t>н</w:t>
      </w:r>
      <w:r w:rsidRPr="003E3A50">
        <w:rPr>
          <w:rFonts w:ascii="Times New Roman" w:hAnsi="Times New Roman"/>
          <w:noProof/>
          <w:sz w:val="28"/>
          <w:szCs w:val="28"/>
        </w:rPr>
        <w:t xml:space="preserve">евыявленных </w:t>
      </w:r>
      <w:r w:rsidRPr="003E3A50">
        <w:rPr>
          <w:rFonts w:ascii="Times New Roman" w:hAnsi="Times New Roman"/>
          <w:sz w:val="28"/>
          <w:szCs w:val="28"/>
        </w:rPr>
        <w:t>дефектов;</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ожидаемые»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илу </w:t>
      </w:r>
      <w:r w:rsidRPr="003E3A50">
        <w:rPr>
          <w:rFonts w:ascii="Times New Roman" w:hAnsi="Times New Roman"/>
          <w:sz w:val="28"/>
          <w:szCs w:val="28"/>
        </w:rPr>
        <w:t>определенных</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обытий </w:t>
      </w:r>
      <w:r w:rsidRPr="003E3A50">
        <w:rPr>
          <w:rFonts w:ascii="Times New Roman" w:hAnsi="Times New Roman"/>
          <w:sz w:val="28"/>
          <w:szCs w:val="28"/>
        </w:rPr>
        <w:t>(</w:t>
      </w:r>
      <w:r w:rsidRPr="003E3A50">
        <w:rPr>
          <w:rFonts w:ascii="Times New Roman" w:hAnsi="Times New Roman"/>
          <w:noProof/>
          <w:sz w:val="28"/>
          <w:szCs w:val="28"/>
        </w:rPr>
        <w:t xml:space="preserve">решений) </w:t>
      </w:r>
      <w:r w:rsidRPr="003E3A50">
        <w:rPr>
          <w:rFonts w:ascii="Times New Roman" w:hAnsi="Times New Roman"/>
          <w:sz w:val="28"/>
          <w:szCs w:val="28"/>
        </w:rPr>
        <w:t>б</w:t>
      </w:r>
      <w:r w:rsidRPr="003E3A50">
        <w:rPr>
          <w:rFonts w:ascii="Times New Roman" w:hAnsi="Times New Roman"/>
          <w:noProof/>
          <w:sz w:val="28"/>
          <w:szCs w:val="28"/>
        </w:rPr>
        <w:t xml:space="preserve">удут </w:t>
      </w:r>
      <w:r w:rsidRPr="003E3A50">
        <w:rPr>
          <w:rFonts w:ascii="Times New Roman" w:hAnsi="Times New Roman"/>
          <w:sz w:val="28"/>
          <w:szCs w:val="28"/>
        </w:rPr>
        <w:t>к</w:t>
      </w:r>
      <w:r w:rsidRPr="003E3A50">
        <w:rPr>
          <w:rFonts w:ascii="Times New Roman" w:hAnsi="Times New Roman"/>
          <w:noProof/>
          <w:sz w:val="28"/>
          <w:szCs w:val="28"/>
        </w:rPr>
        <w:t xml:space="preserve">райне </w:t>
      </w:r>
      <w:r w:rsidRPr="003E3A50">
        <w:rPr>
          <w:rFonts w:ascii="Times New Roman" w:hAnsi="Times New Roman"/>
          <w:sz w:val="28"/>
          <w:szCs w:val="28"/>
        </w:rPr>
        <w:t>в</w:t>
      </w:r>
      <w:r w:rsidRPr="003E3A50">
        <w:rPr>
          <w:rFonts w:ascii="Times New Roman" w:hAnsi="Times New Roman"/>
          <w:noProof/>
          <w:sz w:val="28"/>
          <w:szCs w:val="28"/>
        </w:rPr>
        <w:t xml:space="preserve">остребованы,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vanish/>
          <w:sz w:val="28"/>
          <w:szCs w:val="28"/>
        </w:rPr>
        <w:br/>
      </w:r>
      <w:r w:rsidRPr="003E3A50">
        <w:rPr>
          <w:rFonts w:ascii="Times New Roman" w:hAnsi="Times New Roman"/>
          <w:sz w:val="28"/>
          <w:szCs w:val="28"/>
        </w:rPr>
        <w:t>е</w:t>
      </w:r>
      <w:r w:rsidRPr="003E3A50">
        <w:rPr>
          <w:rFonts w:ascii="Times New Roman" w:hAnsi="Times New Roman"/>
          <w:noProof/>
          <w:sz w:val="28"/>
          <w:szCs w:val="28"/>
        </w:rPr>
        <w:t xml:space="preserve">ще </w:t>
      </w:r>
      <w:r w:rsidRPr="003E3A50">
        <w:rPr>
          <w:rFonts w:ascii="Times New Roman" w:hAnsi="Times New Roman"/>
          <w:sz w:val="28"/>
          <w:szCs w:val="28"/>
        </w:rPr>
        <w:t>н</w:t>
      </w:r>
      <w:r w:rsidRPr="003E3A50">
        <w:rPr>
          <w:rFonts w:ascii="Times New Roman" w:hAnsi="Times New Roman"/>
          <w:noProof/>
          <w:sz w:val="28"/>
          <w:szCs w:val="28"/>
        </w:rPr>
        <w:t xml:space="preserve">е описаны,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п</w:t>
      </w:r>
      <w:r w:rsidRPr="003E3A50">
        <w:rPr>
          <w:rFonts w:ascii="Times New Roman" w:hAnsi="Times New Roman"/>
          <w:noProof/>
          <w:sz w:val="28"/>
          <w:szCs w:val="28"/>
        </w:rPr>
        <w:t xml:space="preserve">редстоит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лижайшем </w:t>
      </w:r>
      <w:r w:rsidRPr="003E3A50">
        <w:rPr>
          <w:rFonts w:ascii="Times New Roman" w:hAnsi="Times New Roman"/>
          <w:sz w:val="28"/>
          <w:szCs w:val="28"/>
        </w:rPr>
        <w:t>будущем</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оздавать </w:t>
      </w:r>
      <w:r w:rsidRPr="003E3A50">
        <w:rPr>
          <w:rFonts w:ascii="Times New Roman" w:hAnsi="Times New Roman"/>
          <w:sz w:val="28"/>
          <w:szCs w:val="28"/>
        </w:rPr>
        <w:t>с</w:t>
      </w:r>
      <w:r w:rsidRPr="003E3A50">
        <w:rPr>
          <w:rFonts w:ascii="Times New Roman" w:hAnsi="Times New Roman"/>
          <w:noProof/>
          <w:sz w:val="28"/>
          <w:szCs w:val="28"/>
        </w:rPr>
        <w:t xml:space="preserve"> нуля;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риоритетные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о</w:t>
      </w:r>
      <w:r w:rsidRPr="003E3A50">
        <w:rPr>
          <w:rFonts w:ascii="Times New Roman" w:hAnsi="Times New Roman"/>
          <w:noProof/>
          <w:sz w:val="28"/>
          <w:szCs w:val="28"/>
        </w:rPr>
        <w:t xml:space="preserve">птимизация </w:t>
      </w:r>
      <w:r w:rsidRPr="003E3A50">
        <w:rPr>
          <w:rFonts w:ascii="Times New Roman" w:hAnsi="Times New Roman"/>
          <w:sz w:val="28"/>
          <w:szCs w:val="28"/>
        </w:rPr>
        <w:t>к</w:t>
      </w:r>
      <w:r w:rsidRPr="003E3A50">
        <w:rPr>
          <w:rFonts w:ascii="Times New Roman" w:hAnsi="Times New Roman"/>
          <w:noProof/>
          <w:sz w:val="28"/>
          <w:szCs w:val="28"/>
        </w:rPr>
        <w:t xml:space="preserve">оторых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значительной</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тепени </w:t>
      </w:r>
      <w:r w:rsidRPr="003E3A50">
        <w:rPr>
          <w:rFonts w:ascii="Times New Roman" w:hAnsi="Times New Roman"/>
          <w:sz w:val="28"/>
          <w:szCs w:val="28"/>
        </w:rPr>
        <w:t>в</w:t>
      </w:r>
      <w:r w:rsidRPr="003E3A50">
        <w:rPr>
          <w:rFonts w:ascii="Times New Roman" w:hAnsi="Times New Roman"/>
          <w:noProof/>
          <w:sz w:val="28"/>
          <w:szCs w:val="28"/>
        </w:rPr>
        <w:t xml:space="preserve">лияет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у</w:t>
      </w:r>
      <w:r w:rsidRPr="003E3A50">
        <w:rPr>
          <w:rFonts w:ascii="Times New Roman" w:hAnsi="Times New Roman"/>
          <w:noProof/>
          <w:sz w:val="28"/>
          <w:szCs w:val="28"/>
        </w:rPr>
        <w:t xml:space="preserve">величение </w:t>
      </w:r>
      <w:r w:rsidRPr="003E3A50">
        <w:rPr>
          <w:rFonts w:ascii="Times New Roman" w:hAnsi="Times New Roman"/>
          <w:sz w:val="28"/>
          <w:szCs w:val="28"/>
        </w:rPr>
        <w:t>д</w:t>
      </w:r>
      <w:r w:rsidRPr="003E3A50">
        <w:rPr>
          <w:rFonts w:ascii="Times New Roman" w:hAnsi="Times New Roman"/>
          <w:noProof/>
          <w:sz w:val="28"/>
          <w:szCs w:val="28"/>
        </w:rPr>
        <w:t xml:space="preserve">охода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ли уменьшение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sz w:val="28"/>
          <w:szCs w:val="28"/>
        </w:rPr>
        <w:t>и</w:t>
      </w:r>
      <w:r w:rsidRPr="003E3A50">
        <w:rPr>
          <w:rFonts w:ascii="Times New Roman" w:hAnsi="Times New Roman"/>
          <w:noProof/>
          <w:sz w:val="28"/>
          <w:szCs w:val="28"/>
        </w:rPr>
        <w:t>здер</w:t>
      </w:r>
      <w:r>
        <w:rPr>
          <w:rFonts w:ascii="Times New Roman" w:hAnsi="Times New Roman"/>
          <w:noProof/>
          <w:sz w:val="28"/>
          <w:szCs w:val="28"/>
        </w:rPr>
        <w:t>-</w:t>
      </w:r>
      <w:r w:rsidRPr="003E3A50">
        <w:rPr>
          <w:rFonts w:ascii="Times New Roman" w:hAnsi="Times New Roman"/>
          <w:noProof/>
          <w:sz w:val="28"/>
          <w:szCs w:val="28"/>
        </w:rPr>
        <w:t xml:space="preserve">жек;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п</w:t>
      </w:r>
      <w:r w:rsidRPr="003E3A50">
        <w:rPr>
          <w:rFonts w:ascii="Times New Roman" w:hAnsi="Times New Roman"/>
          <w:noProof/>
          <w:sz w:val="28"/>
          <w:szCs w:val="28"/>
        </w:rPr>
        <w:t xml:space="preserve">ривлечения </w:t>
      </w:r>
      <w:r w:rsidRPr="003E3A50">
        <w:rPr>
          <w:rFonts w:ascii="Times New Roman" w:hAnsi="Times New Roman"/>
          <w:sz w:val="28"/>
          <w:szCs w:val="28"/>
        </w:rPr>
        <w:t>(</w:t>
      </w:r>
      <w:r w:rsidRPr="003E3A50">
        <w:rPr>
          <w:rFonts w:ascii="Times New Roman" w:hAnsi="Times New Roman"/>
          <w:noProof/>
          <w:sz w:val="28"/>
          <w:szCs w:val="28"/>
        </w:rPr>
        <w:t>клиентов) –</w:t>
      </w:r>
      <w:r>
        <w:rPr>
          <w:rFonts w:ascii="Times New Roman" w:hAnsi="Times New Roman"/>
          <w:noProof/>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ктивные </w:t>
      </w:r>
      <w:r w:rsidRPr="003E3A50">
        <w:rPr>
          <w:rFonts w:ascii="Times New Roman" w:hAnsi="Times New Roman"/>
          <w:sz w:val="28"/>
          <w:szCs w:val="28"/>
        </w:rPr>
        <w:t>п</w:t>
      </w:r>
      <w:r w:rsidRPr="003E3A50">
        <w:rPr>
          <w:rFonts w:ascii="Times New Roman" w:hAnsi="Times New Roman"/>
          <w:noProof/>
          <w:sz w:val="28"/>
          <w:szCs w:val="28"/>
        </w:rPr>
        <w:t>роцессы –</w:t>
      </w:r>
      <w:r>
        <w:rPr>
          <w:rFonts w:ascii="Times New Roman" w:hAnsi="Times New Roman"/>
          <w:noProof/>
          <w:sz w:val="28"/>
          <w:szCs w:val="28"/>
        </w:rPr>
        <w:t xml:space="preserve"> </w:t>
      </w:r>
      <w:r w:rsidRPr="003E3A50">
        <w:rPr>
          <w:rFonts w:ascii="Times New Roman" w:hAnsi="Times New Roman"/>
          <w:sz w:val="28"/>
          <w:szCs w:val="28"/>
        </w:rPr>
        <w:t>инициируемые</w:t>
      </w:r>
      <w:r>
        <w:rPr>
          <w:rFonts w:ascii="Times New Roman" w:hAnsi="Times New Roman"/>
          <w:sz w:val="28"/>
          <w:szCs w:val="28"/>
        </w:rPr>
        <w:t xml:space="preserve"> са</w:t>
      </w:r>
      <w:r>
        <w:rPr>
          <w:rFonts w:ascii="Times New Roman" w:hAnsi="Times New Roman"/>
          <w:noProof/>
          <w:sz w:val="28"/>
          <w:szCs w:val="28"/>
        </w:rPr>
        <w:t>-</w:t>
      </w:r>
      <w:r w:rsidRPr="003E3A50">
        <w:rPr>
          <w:rFonts w:ascii="Times New Roman" w:hAnsi="Times New Roman"/>
          <w:noProof/>
          <w:sz w:val="28"/>
          <w:szCs w:val="28"/>
        </w:rPr>
        <w:t xml:space="preserve">мим </w:t>
      </w:r>
      <w:r w:rsidRPr="003E3A50">
        <w:rPr>
          <w:rFonts w:ascii="Times New Roman" w:hAnsi="Times New Roman"/>
          <w:sz w:val="28"/>
          <w:szCs w:val="28"/>
        </w:rPr>
        <w:t>с</w:t>
      </w:r>
      <w:r w:rsidRPr="003E3A50">
        <w:rPr>
          <w:rFonts w:ascii="Times New Roman" w:hAnsi="Times New Roman"/>
          <w:noProof/>
          <w:sz w:val="28"/>
          <w:szCs w:val="28"/>
        </w:rPr>
        <w:t xml:space="preserve">убъектом </w:t>
      </w:r>
      <w:r w:rsidRPr="003E3A50">
        <w:rPr>
          <w:rFonts w:ascii="Times New Roman" w:hAnsi="Times New Roman"/>
          <w:sz w:val="28"/>
          <w:szCs w:val="28"/>
        </w:rPr>
        <w:t>(</w:t>
      </w:r>
      <w:r w:rsidRPr="003E3A50">
        <w:rPr>
          <w:rFonts w:ascii="Times New Roman" w:hAnsi="Times New Roman"/>
          <w:noProof/>
          <w:sz w:val="28"/>
          <w:szCs w:val="28"/>
        </w:rPr>
        <w:t xml:space="preserve">компанией),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 формирование </w:t>
      </w:r>
      <w:r w:rsidRPr="003E3A50">
        <w:rPr>
          <w:rFonts w:ascii="Times New Roman" w:hAnsi="Times New Roman"/>
          <w:sz w:val="28"/>
          <w:szCs w:val="28"/>
        </w:rPr>
        <w:t>в</w:t>
      </w:r>
      <w:r w:rsidRPr="003E3A50">
        <w:rPr>
          <w:rFonts w:ascii="Times New Roman" w:hAnsi="Times New Roman"/>
          <w:noProof/>
          <w:sz w:val="28"/>
          <w:szCs w:val="28"/>
        </w:rPr>
        <w:t xml:space="preserve">ыручки </w:t>
      </w:r>
      <w:r w:rsidRPr="003E3A50">
        <w:rPr>
          <w:rFonts w:ascii="Times New Roman" w:hAnsi="Times New Roman"/>
          <w:sz w:val="28"/>
          <w:szCs w:val="28"/>
        </w:rPr>
        <w:t>к</w:t>
      </w:r>
      <w:r w:rsidRPr="003E3A50">
        <w:rPr>
          <w:rFonts w:ascii="Times New Roman" w:hAnsi="Times New Roman"/>
          <w:noProof/>
          <w:sz w:val="28"/>
          <w:szCs w:val="28"/>
        </w:rPr>
        <w:t>ом</w:t>
      </w:r>
      <w:r>
        <w:rPr>
          <w:rFonts w:ascii="Times New Roman" w:hAnsi="Times New Roman"/>
          <w:noProof/>
          <w:sz w:val="28"/>
          <w:szCs w:val="28"/>
        </w:rPr>
        <w:t>-</w:t>
      </w:r>
      <w:r w:rsidRPr="003E3A50">
        <w:rPr>
          <w:rFonts w:ascii="Times New Roman" w:hAnsi="Times New Roman"/>
          <w:noProof/>
          <w:sz w:val="28"/>
          <w:szCs w:val="28"/>
        </w:rPr>
        <w:t xml:space="preserve">пании;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sz w:val="28"/>
          <w:szCs w:val="28"/>
        </w:rPr>
      </w:pPr>
      <w:r w:rsidRPr="005C685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о</w:t>
      </w:r>
      <w:r w:rsidRPr="003E3A50">
        <w:rPr>
          <w:rFonts w:ascii="Times New Roman" w:hAnsi="Times New Roman"/>
          <w:noProof/>
          <w:sz w:val="28"/>
          <w:szCs w:val="28"/>
        </w:rPr>
        <w:t>бслуживания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ассивные </w:t>
      </w:r>
      <w:r w:rsidRPr="003E3A50">
        <w:rPr>
          <w:rFonts w:ascii="Times New Roman" w:hAnsi="Times New Roman"/>
          <w:sz w:val="28"/>
          <w:szCs w:val="28"/>
        </w:rPr>
        <w:t>п</w:t>
      </w:r>
      <w:r w:rsidRPr="003E3A50">
        <w:rPr>
          <w:rFonts w:ascii="Times New Roman" w:hAnsi="Times New Roman"/>
          <w:noProof/>
          <w:sz w:val="28"/>
          <w:szCs w:val="28"/>
        </w:rPr>
        <w:t>роцессы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орождаемые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апросами </w:t>
      </w:r>
      <w:r w:rsidRPr="003E3A50">
        <w:rPr>
          <w:rFonts w:ascii="Times New Roman" w:hAnsi="Times New Roman"/>
          <w:sz w:val="28"/>
          <w:szCs w:val="28"/>
        </w:rPr>
        <w:t>(</w:t>
      </w:r>
      <w:r w:rsidRPr="003E3A50">
        <w:rPr>
          <w:rFonts w:ascii="Times New Roman" w:hAnsi="Times New Roman"/>
          <w:noProof/>
          <w:sz w:val="28"/>
          <w:szCs w:val="28"/>
        </w:rPr>
        <w:t xml:space="preserve">потребностями) </w:t>
      </w:r>
      <w:r w:rsidRPr="003E3A50">
        <w:rPr>
          <w:rFonts w:ascii="Times New Roman" w:hAnsi="Times New Roman"/>
          <w:sz w:val="28"/>
          <w:szCs w:val="28"/>
        </w:rPr>
        <w:t>клиентов;</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B2781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нутренние </w:t>
      </w:r>
      <w:r w:rsidRPr="003E3A50">
        <w:rPr>
          <w:rFonts w:ascii="Times New Roman" w:hAnsi="Times New Roman"/>
          <w:sz w:val="28"/>
          <w:szCs w:val="28"/>
        </w:rPr>
        <w:t>п</w:t>
      </w:r>
      <w:r w:rsidRPr="003E3A50">
        <w:rPr>
          <w:rFonts w:ascii="Times New Roman" w:hAnsi="Times New Roman"/>
          <w:noProof/>
          <w:sz w:val="28"/>
          <w:szCs w:val="28"/>
        </w:rPr>
        <w:t>роцессы –</w:t>
      </w:r>
      <w:r>
        <w:rPr>
          <w:rFonts w:ascii="Times New Roman" w:hAnsi="Times New Roman"/>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аправленные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у</w:t>
      </w:r>
      <w:r w:rsidRPr="003E3A50">
        <w:rPr>
          <w:rFonts w:ascii="Times New Roman" w:hAnsi="Times New Roman"/>
          <w:noProof/>
          <w:sz w:val="28"/>
          <w:szCs w:val="28"/>
        </w:rPr>
        <w:t>порядочивание горизон</w:t>
      </w:r>
      <w:r>
        <w:rPr>
          <w:rFonts w:ascii="Times New Roman" w:hAnsi="Times New Roman"/>
          <w:noProof/>
          <w:sz w:val="28"/>
          <w:szCs w:val="28"/>
        </w:rPr>
        <w:t>-</w:t>
      </w:r>
      <w:r w:rsidRPr="003E3A50">
        <w:rPr>
          <w:rFonts w:ascii="Times New Roman" w:hAnsi="Times New Roman"/>
          <w:noProof/>
          <w:sz w:val="28"/>
          <w:szCs w:val="28"/>
        </w:rPr>
        <w:t xml:space="preserve">тального </w:t>
      </w:r>
      <w:r w:rsidRPr="003E3A50">
        <w:rPr>
          <w:rFonts w:ascii="Times New Roman" w:hAnsi="Times New Roman"/>
          <w:sz w:val="28"/>
          <w:szCs w:val="28"/>
        </w:rPr>
        <w:t>в</w:t>
      </w:r>
      <w:r w:rsidRPr="003E3A50">
        <w:rPr>
          <w:rFonts w:ascii="Times New Roman" w:hAnsi="Times New Roman"/>
          <w:noProof/>
          <w:sz w:val="28"/>
          <w:szCs w:val="28"/>
        </w:rPr>
        <w:t xml:space="preserve">заимодействия </w:t>
      </w:r>
      <w:r w:rsidRPr="003E3A50">
        <w:rPr>
          <w:rFonts w:ascii="Times New Roman" w:hAnsi="Times New Roman"/>
          <w:sz w:val="28"/>
          <w:szCs w:val="28"/>
        </w:rPr>
        <w:t>с</w:t>
      </w:r>
      <w:r w:rsidRPr="003E3A50">
        <w:rPr>
          <w:rFonts w:ascii="Times New Roman" w:hAnsi="Times New Roman"/>
          <w:noProof/>
          <w:sz w:val="28"/>
          <w:szCs w:val="28"/>
        </w:rPr>
        <w:t xml:space="preserve">лужб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з</w:t>
      </w:r>
      <w:r w:rsidRPr="003E3A50">
        <w:rPr>
          <w:rFonts w:ascii="Times New Roman" w:hAnsi="Times New Roman"/>
          <w:noProof/>
          <w:sz w:val="28"/>
          <w:szCs w:val="28"/>
        </w:rPr>
        <w:t xml:space="preserve">апросам </w:t>
      </w:r>
      <w:r w:rsidRPr="003E3A50">
        <w:rPr>
          <w:rFonts w:ascii="Times New Roman" w:hAnsi="Times New Roman"/>
          <w:sz w:val="28"/>
          <w:szCs w:val="28"/>
        </w:rPr>
        <w:t>сотрудн</w:t>
      </w:r>
      <w:r w:rsidRPr="003E3A50">
        <w:rPr>
          <w:rFonts w:ascii="Times New Roman" w:hAnsi="Times New Roman"/>
          <w:noProof/>
          <w:sz w:val="28"/>
          <w:szCs w:val="28"/>
        </w:rPr>
        <w:t xml:space="preserve">иков компании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уко</w:t>
      </w:r>
      <w:r>
        <w:rPr>
          <w:rFonts w:ascii="Times New Roman" w:hAnsi="Times New Roman"/>
          <w:noProof/>
          <w:sz w:val="28"/>
          <w:szCs w:val="28"/>
        </w:rPr>
        <w:t>-</w:t>
      </w:r>
      <w:r w:rsidRPr="003E3A50">
        <w:rPr>
          <w:rFonts w:ascii="Times New Roman" w:hAnsi="Times New Roman"/>
          <w:noProof/>
          <w:sz w:val="28"/>
          <w:szCs w:val="28"/>
        </w:rPr>
        <w:t xml:space="preserve">водителей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p>
    <w:p w:rsidR="00881360" w:rsidRPr="003E3A50" w:rsidRDefault="00881360" w:rsidP="00881360">
      <w:pPr>
        <w:autoSpaceDE w:val="0"/>
        <w:autoSpaceDN w:val="0"/>
        <w:adjustRightInd w:val="0"/>
        <w:spacing w:after="0" w:line="360" w:lineRule="auto"/>
        <w:ind w:firstLine="567"/>
        <w:contextualSpacing/>
        <w:jc w:val="both"/>
        <w:rPr>
          <w:rFonts w:ascii="Times New Roman" w:hAnsi="Times New Roman"/>
          <w:noProof/>
          <w:sz w:val="28"/>
          <w:szCs w:val="28"/>
        </w:rPr>
      </w:pPr>
      <w:r w:rsidRPr="00B2781B">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лок </w:t>
      </w:r>
      <w:r w:rsidRPr="003E3A50">
        <w:rPr>
          <w:rFonts w:ascii="Times New Roman" w:hAnsi="Times New Roman"/>
          <w:sz w:val="28"/>
          <w:szCs w:val="28"/>
        </w:rPr>
        <w:t>о</w:t>
      </w:r>
      <w:r w:rsidRPr="003E3A50">
        <w:rPr>
          <w:rFonts w:ascii="Times New Roman" w:hAnsi="Times New Roman"/>
          <w:noProof/>
          <w:sz w:val="28"/>
          <w:szCs w:val="28"/>
        </w:rPr>
        <w:t xml:space="preserve">днотипных </w:t>
      </w:r>
      <w:r w:rsidRPr="003E3A50">
        <w:rPr>
          <w:rFonts w:ascii="Times New Roman" w:hAnsi="Times New Roman"/>
          <w:sz w:val="28"/>
          <w:szCs w:val="28"/>
        </w:rPr>
        <w:t>о</w:t>
      </w:r>
      <w:r w:rsidRPr="003E3A50">
        <w:rPr>
          <w:rFonts w:ascii="Times New Roman" w:hAnsi="Times New Roman"/>
          <w:noProof/>
          <w:sz w:val="28"/>
          <w:szCs w:val="28"/>
        </w:rPr>
        <w:t xml:space="preserve">пераций </w:t>
      </w:r>
      <w:r w:rsidRPr="003E3A50">
        <w:rPr>
          <w:rFonts w:ascii="Times New Roman" w:hAnsi="Times New Roman"/>
          <w:sz w:val="28"/>
          <w:szCs w:val="28"/>
        </w:rPr>
        <w:t>(БОО)</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м</w:t>
      </w:r>
      <w:r w:rsidRPr="003E3A50">
        <w:rPr>
          <w:rFonts w:ascii="Times New Roman" w:hAnsi="Times New Roman"/>
          <w:noProof/>
          <w:sz w:val="28"/>
          <w:szCs w:val="28"/>
        </w:rPr>
        <w:t xml:space="preserve">ожет </w:t>
      </w:r>
      <w:r w:rsidRPr="003E3A50">
        <w:rPr>
          <w:rFonts w:ascii="Times New Roman" w:hAnsi="Times New Roman"/>
          <w:sz w:val="28"/>
          <w:szCs w:val="28"/>
        </w:rPr>
        <w:t>б</w:t>
      </w:r>
      <w:r w:rsidRPr="003E3A50">
        <w:rPr>
          <w:rFonts w:ascii="Times New Roman" w:hAnsi="Times New Roman"/>
          <w:noProof/>
          <w:sz w:val="28"/>
          <w:szCs w:val="28"/>
        </w:rPr>
        <w:t xml:space="preserve">ыть включено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азные </w:t>
      </w:r>
      <w:r w:rsidRPr="003E3A50">
        <w:rPr>
          <w:rFonts w:ascii="Times New Roman" w:hAnsi="Times New Roman"/>
          <w:sz w:val="28"/>
          <w:szCs w:val="28"/>
        </w:rPr>
        <w:t>п</w:t>
      </w:r>
      <w:r w:rsidRPr="003E3A50">
        <w:rPr>
          <w:rFonts w:ascii="Times New Roman" w:hAnsi="Times New Roman"/>
          <w:noProof/>
          <w:sz w:val="28"/>
          <w:szCs w:val="28"/>
        </w:rPr>
        <w:t xml:space="preserve">роцессы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w:t>
      </w:r>
      <w:r w:rsidRPr="003E3A50">
        <w:rPr>
          <w:rFonts w:ascii="Times New Roman" w:hAnsi="Times New Roman"/>
          <w:noProof/>
          <w:sz w:val="28"/>
          <w:szCs w:val="28"/>
        </w:rPr>
        <w:t xml:space="preserve">тандартный </w:t>
      </w:r>
      <w:r w:rsidRPr="003E3A50">
        <w:rPr>
          <w:rFonts w:ascii="Times New Roman" w:hAnsi="Times New Roman"/>
          <w:sz w:val="28"/>
          <w:szCs w:val="28"/>
        </w:rPr>
        <w:t>характерный</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абор последовательных </w:t>
      </w:r>
      <w:r w:rsidRPr="003E3A50">
        <w:rPr>
          <w:rFonts w:ascii="Times New Roman" w:hAnsi="Times New Roman"/>
          <w:sz w:val="28"/>
          <w:szCs w:val="28"/>
        </w:rPr>
        <w:t>д</w:t>
      </w:r>
      <w:r w:rsidRPr="003E3A50">
        <w:rPr>
          <w:rFonts w:ascii="Times New Roman" w:hAnsi="Times New Roman"/>
          <w:noProof/>
          <w:sz w:val="28"/>
          <w:szCs w:val="28"/>
        </w:rPr>
        <w:t>ействий:</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тправка </w:t>
      </w:r>
      <w:r w:rsidRPr="003E3A50">
        <w:rPr>
          <w:rFonts w:ascii="Times New Roman" w:hAnsi="Times New Roman"/>
          <w:sz w:val="28"/>
          <w:szCs w:val="28"/>
        </w:rPr>
        <w:t>п</w:t>
      </w:r>
      <w:r w:rsidRPr="003E3A50">
        <w:rPr>
          <w:rFonts w:ascii="Times New Roman" w:hAnsi="Times New Roman"/>
          <w:noProof/>
          <w:sz w:val="28"/>
          <w:szCs w:val="28"/>
        </w:rPr>
        <w:t xml:space="preserve">очтовой </w:t>
      </w:r>
      <w:r w:rsidRPr="003E3A50">
        <w:rPr>
          <w:rFonts w:ascii="Times New Roman" w:hAnsi="Times New Roman"/>
          <w:sz w:val="28"/>
          <w:szCs w:val="28"/>
        </w:rPr>
        <w:t>к</w:t>
      </w:r>
      <w:r w:rsidRPr="003E3A50">
        <w:rPr>
          <w:rFonts w:ascii="Times New Roman" w:hAnsi="Times New Roman"/>
          <w:noProof/>
          <w:sz w:val="28"/>
          <w:szCs w:val="28"/>
        </w:rPr>
        <w:t>орреспонденции</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акс-рассылка</w:t>
      </w:r>
      <w:r>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егистрация </w:t>
      </w:r>
      <w:r w:rsidRPr="003E3A50">
        <w:rPr>
          <w:rFonts w:ascii="Times New Roman" w:hAnsi="Times New Roman"/>
          <w:sz w:val="28"/>
          <w:szCs w:val="28"/>
        </w:rPr>
        <w:t>д</w:t>
      </w:r>
      <w:r w:rsidRPr="003E3A50">
        <w:rPr>
          <w:rFonts w:ascii="Times New Roman" w:hAnsi="Times New Roman"/>
          <w:noProof/>
          <w:sz w:val="28"/>
          <w:szCs w:val="28"/>
        </w:rPr>
        <w:t>окументов</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тражение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w:t>
      </w:r>
      <w:r w:rsidRPr="003E3A50">
        <w:rPr>
          <w:rFonts w:ascii="Times New Roman" w:hAnsi="Times New Roman"/>
          <w:noProof/>
          <w:sz w:val="28"/>
          <w:szCs w:val="28"/>
        </w:rPr>
        <w:t xml:space="preserve">перации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нформационной </w:t>
      </w:r>
      <w:r w:rsidRPr="003E3A50">
        <w:rPr>
          <w:rFonts w:ascii="Times New Roman" w:hAnsi="Times New Roman"/>
          <w:sz w:val="28"/>
          <w:szCs w:val="28"/>
        </w:rPr>
        <w:t>и</w:t>
      </w:r>
      <w:r w:rsidRPr="003E3A50">
        <w:rPr>
          <w:rFonts w:ascii="Times New Roman" w:hAnsi="Times New Roman"/>
          <w:noProof/>
          <w:sz w:val="28"/>
          <w:szCs w:val="28"/>
        </w:rPr>
        <w:t>ли</w:t>
      </w:r>
      <w:r>
        <w:rPr>
          <w:rFonts w:ascii="Times New Roman" w:hAnsi="Times New Roman"/>
          <w:noProof/>
          <w:sz w:val="28"/>
          <w:szCs w:val="28"/>
        </w:rPr>
        <w:t xml:space="preserve"> </w:t>
      </w:r>
      <w:r w:rsidRPr="003E3A50">
        <w:rPr>
          <w:rFonts w:ascii="Times New Roman" w:hAnsi="Times New Roman"/>
          <w:noProof/>
          <w:sz w:val="28"/>
          <w:szCs w:val="28"/>
        </w:rPr>
        <w:t xml:space="preserve">учетной </w:t>
      </w:r>
      <w:r w:rsidRPr="003E3A50">
        <w:rPr>
          <w:rFonts w:ascii="Times New Roman" w:hAnsi="Times New Roman"/>
          <w:sz w:val="28"/>
          <w:szCs w:val="28"/>
        </w:rPr>
        <w:t>б</w:t>
      </w:r>
      <w:r w:rsidRPr="003E3A50">
        <w:rPr>
          <w:rFonts w:ascii="Times New Roman" w:hAnsi="Times New Roman"/>
          <w:noProof/>
          <w:sz w:val="28"/>
          <w:szCs w:val="28"/>
        </w:rPr>
        <w:t xml:space="preserve">азе. </w:t>
      </w:r>
    </w:p>
    <w:p w:rsidR="00881360" w:rsidRDefault="00881360" w:rsidP="00881360">
      <w:pPr>
        <w:spacing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Классификационный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п</w:t>
      </w:r>
      <w:r w:rsidRPr="003E3A50">
        <w:rPr>
          <w:rFonts w:ascii="Times New Roman" w:hAnsi="Times New Roman"/>
          <w:noProof/>
          <w:sz w:val="28"/>
          <w:szCs w:val="28"/>
        </w:rPr>
        <w:t xml:space="preserve">озволяет </w:t>
      </w:r>
      <w:r w:rsidRPr="003E3A50">
        <w:rPr>
          <w:rFonts w:ascii="Times New Roman" w:hAnsi="Times New Roman"/>
          <w:sz w:val="28"/>
          <w:szCs w:val="28"/>
        </w:rPr>
        <w:t>о</w:t>
      </w:r>
      <w:r w:rsidRPr="003E3A50">
        <w:rPr>
          <w:rFonts w:ascii="Times New Roman" w:hAnsi="Times New Roman"/>
          <w:noProof/>
          <w:sz w:val="28"/>
          <w:szCs w:val="28"/>
        </w:rPr>
        <w:t xml:space="preserve">пределить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внут</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еннюю структуру, </w:t>
      </w:r>
      <w:r w:rsidRPr="003E3A50">
        <w:rPr>
          <w:rFonts w:ascii="Times New Roman" w:hAnsi="Times New Roman"/>
          <w:sz w:val="28"/>
          <w:szCs w:val="28"/>
        </w:rPr>
        <w:t>в</w:t>
      </w:r>
      <w:r w:rsidRPr="003E3A50">
        <w:rPr>
          <w:rFonts w:ascii="Times New Roman" w:hAnsi="Times New Roman"/>
          <w:noProof/>
          <w:sz w:val="28"/>
          <w:szCs w:val="28"/>
        </w:rPr>
        <w:t xml:space="preserve">озможную </w:t>
      </w:r>
      <w:r w:rsidRPr="003E3A50">
        <w:rPr>
          <w:rFonts w:ascii="Times New Roman" w:hAnsi="Times New Roman"/>
          <w:sz w:val="28"/>
          <w:szCs w:val="28"/>
        </w:rPr>
        <w:t>в</w:t>
      </w:r>
      <w:r w:rsidRPr="003E3A50">
        <w:rPr>
          <w:rFonts w:ascii="Times New Roman" w:hAnsi="Times New Roman"/>
          <w:noProof/>
          <w:sz w:val="28"/>
          <w:szCs w:val="28"/>
        </w:rPr>
        <w:t xml:space="preserve">заимосвязь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ными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значи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ость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компании.</w:t>
      </w:r>
    </w:p>
    <w:p w:rsidR="00B775EA" w:rsidRDefault="00B775EA" w:rsidP="00881360">
      <w:pPr>
        <w:spacing w:line="360" w:lineRule="auto"/>
        <w:ind w:firstLine="709"/>
        <w:contextualSpacing/>
        <w:jc w:val="both"/>
        <w:rPr>
          <w:rFonts w:ascii="Times New Roman" w:hAnsi="Times New Roman"/>
          <w:sz w:val="28"/>
          <w:szCs w:val="28"/>
        </w:rPr>
      </w:pPr>
    </w:p>
    <w:p w:rsidR="00881360" w:rsidRPr="003E3A50" w:rsidRDefault="00881360" w:rsidP="00881360">
      <w:pPr>
        <w:spacing w:line="360" w:lineRule="auto"/>
        <w:ind w:firstLine="426"/>
        <w:contextualSpacing/>
        <w:jc w:val="both"/>
        <w:rPr>
          <w:rFonts w:ascii="Times New Roman" w:hAnsi="Times New Roman"/>
          <w:b/>
          <w:noProof/>
          <w:sz w:val="28"/>
          <w:szCs w:val="28"/>
        </w:rPr>
      </w:pPr>
      <w:r>
        <w:rPr>
          <w:rFonts w:ascii="Times New Roman" w:hAnsi="Times New Roman"/>
          <w:b/>
          <w:noProof/>
          <w:sz w:val="28"/>
          <w:szCs w:val="28"/>
        </w:rPr>
        <w:lastRenderedPageBreak/>
        <w:t>3</w:t>
      </w:r>
      <w:r w:rsidRPr="003E3A50">
        <w:rPr>
          <w:rFonts w:ascii="Times New Roman" w:hAnsi="Times New Roman"/>
          <w:b/>
          <w:noProof/>
          <w:sz w:val="28"/>
          <w:szCs w:val="28"/>
        </w:rPr>
        <w:t xml:space="preserve">.2.3. </w:t>
      </w:r>
      <w:r w:rsidRPr="003E3A50">
        <w:rPr>
          <w:rFonts w:ascii="Times New Roman" w:hAnsi="Times New Roman"/>
          <w:b/>
          <w:sz w:val="28"/>
          <w:szCs w:val="28"/>
        </w:rPr>
        <w:t>Т</w:t>
      </w:r>
      <w:r w:rsidRPr="003E3A50">
        <w:rPr>
          <w:rFonts w:ascii="Times New Roman" w:hAnsi="Times New Roman"/>
          <w:b/>
          <w:noProof/>
          <w:sz w:val="28"/>
          <w:szCs w:val="28"/>
        </w:rPr>
        <w:t xml:space="preserve">ехнология </w:t>
      </w:r>
      <w:r w:rsidRPr="003E3A50">
        <w:rPr>
          <w:rFonts w:ascii="Times New Roman" w:hAnsi="Times New Roman"/>
          <w:b/>
          <w:sz w:val="28"/>
          <w:szCs w:val="28"/>
        </w:rPr>
        <w:t>п</w:t>
      </w:r>
      <w:r w:rsidRPr="003E3A50">
        <w:rPr>
          <w:rFonts w:ascii="Times New Roman" w:hAnsi="Times New Roman"/>
          <w:b/>
          <w:noProof/>
          <w:sz w:val="28"/>
          <w:szCs w:val="28"/>
        </w:rPr>
        <w:t xml:space="preserve">остроения </w:t>
      </w:r>
      <w:r w:rsidRPr="003E3A50">
        <w:rPr>
          <w:rFonts w:ascii="Times New Roman" w:hAnsi="Times New Roman"/>
          <w:b/>
          <w:sz w:val="28"/>
          <w:szCs w:val="28"/>
        </w:rPr>
        <w:t>бизнес-</w:t>
      </w:r>
      <w:r w:rsidRPr="003E3A50">
        <w:rPr>
          <w:rFonts w:ascii="Times New Roman" w:hAnsi="Times New Roman"/>
          <w:b/>
          <w:noProof/>
          <w:sz w:val="28"/>
          <w:szCs w:val="28"/>
        </w:rPr>
        <w:t xml:space="preserve">процессов </w:t>
      </w:r>
      <w:r w:rsidRPr="003E3A50">
        <w:rPr>
          <w:rFonts w:ascii="Times New Roman" w:hAnsi="Times New Roman"/>
          <w:b/>
          <w:sz w:val="28"/>
          <w:szCs w:val="28"/>
        </w:rPr>
        <w:t>в с</w:t>
      </w:r>
      <w:r w:rsidRPr="003E3A50">
        <w:rPr>
          <w:rFonts w:ascii="Times New Roman" w:hAnsi="Times New Roman"/>
          <w:b/>
          <w:noProof/>
          <w:sz w:val="28"/>
          <w:szCs w:val="28"/>
        </w:rPr>
        <w:t xml:space="preserve">траховой </w:t>
      </w:r>
      <w:r w:rsidRPr="003E3A50">
        <w:rPr>
          <w:rFonts w:ascii="Times New Roman" w:hAnsi="Times New Roman"/>
          <w:b/>
          <w:sz w:val="28"/>
          <w:szCs w:val="28"/>
        </w:rPr>
        <w:t>к</w:t>
      </w:r>
      <w:r w:rsidRPr="003E3A50">
        <w:rPr>
          <w:rFonts w:ascii="Times New Roman" w:hAnsi="Times New Roman"/>
          <w:b/>
          <w:noProof/>
          <w:sz w:val="28"/>
          <w:szCs w:val="28"/>
        </w:rPr>
        <w:t>омпании</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Для </w:t>
      </w:r>
      <w:r w:rsidRPr="003E3A50">
        <w:rPr>
          <w:rFonts w:ascii="Times New Roman" w:hAnsi="Times New Roman"/>
          <w:sz w:val="28"/>
          <w:szCs w:val="28"/>
        </w:rPr>
        <w:t>с</w:t>
      </w:r>
      <w:r w:rsidRPr="003E3A50">
        <w:rPr>
          <w:rFonts w:ascii="Times New Roman" w:hAnsi="Times New Roman"/>
          <w:noProof/>
          <w:sz w:val="28"/>
          <w:szCs w:val="28"/>
        </w:rPr>
        <w:t xml:space="preserve">оздания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о</w:t>
      </w:r>
      <w:r w:rsidRPr="003E3A50">
        <w:rPr>
          <w:rFonts w:ascii="Times New Roman" w:hAnsi="Times New Roman"/>
          <w:noProof/>
          <w:sz w:val="28"/>
          <w:szCs w:val="28"/>
        </w:rPr>
        <w:t xml:space="preserve">пределить </w:t>
      </w:r>
      <w:r w:rsidRPr="003E3A50">
        <w:rPr>
          <w:rFonts w:ascii="Times New Roman" w:hAnsi="Times New Roman"/>
          <w:sz w:val="28"/>
          <w:szCs w:val="28"/>
        </w:rPr>
        <w:t>п</w:t>
      </w:r>
      <w:r w:rsidRPr="003E3A50">
        <w:rPr>
          <w:rFonts w:ascii="Times New Roman" w:hAnsi="Times New Roman"/>
          <w:noProof/>
          <w:sz w:val="28"/>
          <w:szCs w:val="28"/>
        </w:rPr>
        <w:t xml:space="preserve">риоритетные </w:t>
      </w:r>
      <w:r>
        <w:rPr>
          <w:rFonts w:ascii="Times New Roman" w:hAnsi="Times New Roman"/>
          <w:noProof/>
          <w:sz w:val="28"/>
          <w:szCs w:val="28"/>
        </w:rPr>
        <w:t>бизнес-про-цессы</w:t>
      </w:r>
      <w:r w:rsidRPr="003E3A50">
        <w:rPr>
          <w:rFonts w:ascii="Times New Roman" w:hAnsi="Times New Roman"/>
          <w:sz w:val="28"/>
          <w:szCs w:val="28"/>
        </w:rPr>
        <w:t>.</w:t>
      </w:r>
    </w:p>
    <w:p w:rsidR="00881360" w:rsidRPr="009936B5" w:rsidRDefault="00881360" w:rsidP="00881360">
      <w:pPr>
        <w:spacing w:after="0" w:line="360" w:lineRule="auto"/>
        <w:ind w:firstLine="709"/>
        <w:rPr>
          <w:rFonts w:ascii="Times New Roman" w:hAnsi="Times New Roman"/>
          <w:b/>
          <w:noProof/>
          <w:sz w:val="28"/>
          <w:szCs w:val="28"/>
        </w:rPr>
      </w:pPr>
      <w:r w:rsidRPr="009936B5">
        <w:rPr>
          <w:rFonts w:ascii="Times New Roman" w:hAnsi="Times New Roman"/>
          <w:b/>
          <w:noProof/>
          <w:sz w:val="28"/>
          <w:szCs w:val="28"/>
        </w:rPr>
        <w:t>Принципы </w:t>
      </w:r>
      <w:r w:rsidRPr="009936B5">
        <w:rPr>
          <w:rFonts w:ascii="Times New Roman" w:hAnsi="Times New Roman"/>
          <w:b/>
          <w:sz w:val="28"/>
          <w:szCs w:val="28"/>
        </w:rPr>
        <w:t>п</w:t>
      </w:r>
      <w:r w:rsidRPr="009936B5">
        <w:rPr>
          <w:rFonts w:ascii="Times New Roman" w:hAnsi="Times New Roman"/>
          <w:b/>
          <w:noProof/>
          <w:sz w:val="28"/>
          <w:szCs w:val="28"/>
        </w:rPr>
        <w:t>остроения </w:t>
      </w:r>
      <w:r w:rsidRPr="009936B5">
        <w:rPr>
          <w:rFonts w:ascii="Times New Roman" w:hAnsi="Times New Roman"/>
          <w:b/>
          <w:sz w:val="28"/>
          <w:szCs w:val="28"/>
        </w:rPr>
        <w:t>Б</w:t>
      </w:r>
      <w:r w:rsidRPr="009936B5">
        <w:rPr>
          <w:rFonts w:ascii="Times New Roman" w:hAnsi="Times New Roman"/>
          <w:b/>
          <w:noProof/>
          <w:sz w:val="28"/>
          <w:szCs w:val="28"/>
        </w:rPr>
        <w:t>П</w:t>
      </w:r>
    </w:p>
    <w:p w:rsidR="00881360" w:rsidRPr="003E3A50" w:rsidRDefault="00881360" w:rsidP="00881360">
      <w:pPr>
        <w:spacing w:after="0" w:line="360" w:lineRule="auto"/>
        <w:ind w:firstLine="709"/>
        <w:jc w:val="both"/>
        <w:rPr>
          <w:rFonts w:ascii="Times New Roman" w:hAnsi="Times New Roman"/>
          <w:sz w:val="28"/>
          <w:szCs w:val="28"/>
        </w:rPr>
      </w:pPr>
      <w:r w:rsidRPr="003E3A50">
        <w:rPr>
          <w:rFonts w:ascii="Times New Roman" w:hAnsi="Times New Roman"/>
          <w:sz w:val="28"/>
          <w:szCs w:val="28"/>
        </w:rPr>
        <w:t>1</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о</w:t>
      </w:r>
      <w:r w:rsidRPr="003E3A50">
        <w:rPr>
          <w:rFonts w:ascii="Times New Roman" w:hAnsi="Times New Roman"/>
          <w:noProof/>
          <w:sz w:val="28"/>
          <w:szCs w:val="28"/>
        </w:rPr>
        <w:t xml:space="preserve">писании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использ</w:t>
      </w:r>
      <w:r w:rsidRPr="003E3A50">
        <w:rPr>
          <w:rFonts w:ascii="Times New Roman" w:hAnsi="Times New Roman"/>
          <w:noProof/>
          <w:sz w:val="28"/>
          <w:szCs w:val="28"/>
        </w:rPr>
        <w:t xml:space="preserve">овать стандартизированный </w:t>
      </w:r>
      <w:r w:rsidRPr="003E3A50">
        <w:rPr>
          <w:rFonts w:ascii="Times New Roman" w:hAnsi="Times New Roman"/>
          <w:sz w:val="28"/>
          <w:szCs w:val="28"/>
        </w:rPr>
        <w:t>(унифицир</w:t>
      </w:r>
      <w:r w:rsidRPr="003E3A50">
        <w:rPr>
          <w:rFonts w:ascii="Times New Roman" w:hAnsi="Times New Roman"/>
          <w:noProof/>
          <w:sz w:val="28"/>
          <w:szCs w:val="28"/>
        </w:rPr>
        <w:t xml:space="preserve">ованный) </w:t>
      </w:r>
      <w:r w:rsidRPr="003E3A50">
        <w:rPr>
          <w:rFonts w:ascii="Times New Roman" w:hAnsi="Times New Roman"/>
          <w:sz w:val="28"/>
          <w:szCs w:val="28"/>
        </w:rPr>
        <w:t>и</w:t>
      </w:r>
      <w:r w:rsidRPr="003E3A50">
        <w:rPr>
          <w:rFonts w:ascii="Times New Roman" w:hAnsi="Times New Roman"/>
          <w:noProof/>
          <w:sz w:val="28"/>
          <w:szCs w:val="28"/>
        </w:rPr>
        <w:t xml:space="preserve">нструментарий, </w:t>
      </w:r>
      <w:r w:rsidRPr="003E3A50">
        <w:rPr>
          <w:rFonts w:ascii="Times New Roman" w:hAnsi="Times New Roman"/>
          <w:sz w:val="28"/>
          <w:szCs w:val="28"/>
        </w:rPr>
        <w:t>к</w:t>
      </w:r>
      <w:r w:rsidRPr="003E3A50">
        <w:rPr>
          <w:rFonts w:ascii="Times New Roman" w:hAnsi="Times New Roman"/>
          <w:noProof/>
          <w:sz w:val="28"/>
          <w:szCs w:val="28"/>
        </w:rPr>
        <w:t xml:space="preserve">оторый </w:t>
      </w:r>
      <w:r w:rsidRPr="003E3A50">
        <w:rPr>
          <w:rFonts w:ascii="Times New Roman" w:hAnsi="Times New Roman"/>
          <w:sz w:val="28"/>
          <w:szCs w:val="28"/>
        </w:rPr>
        <w:t>б</w:t>
      </w:r>
      <w:r w:rsidRPr="003E3A50">
        <w:rPr>
          <w:rFonts w:ascii="Times New Roman" w:hAnsi="Times New Roman"/>
          <w:noProof/>
          <w:sz w:val="28"/>
          <w:szCs w:val="28"/>
        </w:rPr>
        <w:t xml:space="preserve">ы идентично </w:t>
      </w:r>
      <w:r w:rsidRPr="003E3A50">
        <w:rPr>
          <w:rFonts w:ascii="Times New Roman" w:hAnsi="Times New Roman"/>
          <w:sz w:val="28"/>
          <w:szCs w:val="28"/>
        </w:rPr>
        <w:t>ч</w:t>
      </w:r>
      <w:r w:rsidRPr="003E3A50">
        <w:rPr>
          <w:rFonts w:ascii="Times New Roman" w:hAnsi="Times New Roman"/>
          <w:noProof/>
          <w:sz w:val="28"/>
          <w:szCs w:val="28"/>
        </w:rPr>
        <w:t xml:space="preserve">итался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семи </w:t>
      </w:r>
      <w:r w:rsidRPr="003E3A50">
        <w:rPr>
          <w:rFonts w:ascii="Times New Roman" w:hAnsi="Times New Roman"/>
          <w:sz w:val="28"/>
          <w:szCs w:val="28"/>
        </w:rPr>
        <w:t>п</w:t>
      </w:r>
      <w:r w:rsidRPr="003E3A50">
        <w:rPr>
          <w:rFonts w:ascii="Times New Roman" w:hAnsi="Times New Roman"/>
          <w:noProof/>
          <w:sz w:val="28"/>
          <w:szCs w:val="28"/>
        </w:rPr>
        <w:t xml:space="preserve">ользователями.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о</w:t>
      </w:r>
      <w:r w:rsidRPr="003E3A50">
        <w:rPr>
          <w:rFonts w:ascii="Times New Roman" w:hAnsi="Times New Roman"/>
          <w:noProof/>
          <w:sz w:val="28"/>
          <w:szCs w:val="28"/>
        </w:rPr>
        <w:t xml:space="preserve">дно </w:t>
      </w:r>
      <w:r w:rsidRPr="003E3A50">
        <w:rPr>
          <w:rFonts w:ascii="Times New Roman" w:hAnsi="Times New Roman"/>
          <w:sz w:val="28"/>
          <w:szCs w:val="28"/>
        </w:rPr>
        <w:t>и</w:t>
      </w:r>
      <w:r w:rsidRPr="003E3A50">
        <w:rPr>
          <w:rFonts w:ascii="Times New Roman" w:hAnsi="Times New Roman"/>
          <w:noProof/>
          <w:sz w:val="28"/>
          <w:szCs w:val="28"/>
        </w:rPr>
        <w:t xml:space="preserve">з </w:t>
      </w:r>
      <w:r w:rsidRPr="003E3A50">
        <w:rPr>
          <w:rFonts w:ascii="Times New Roman" w:hAnsi="Times New Roman"/>
          <w:sz w:val="28"/>
          <w:szCs w:val="28"/>
        </w:rPr>
        <w:t>в</w:t>
      </w:r>
      <w:r w:rsidRPr="003E3A50">
        <w:rPr>
          <w:rFonts w:ascii="Times New Roman" w:hAnsi="Times New Roman"/>
          <w:noProof/>
          <w:sz w:val="28"/>
          <w:szCs w:val="28"/>
        </w:rPr>
        <w:t xml:space="preserve">ажнейших </w:t>
      </w:r>
      <w:r w:rsidRPr="003E3A50">
        <w:rPr>
          <w:rFonts w:ascii="Times New Roman" w:hAnsi="Times New Roman"/>
          <w:sz w:val="28"/>
          <w:szCs w:val="28"/>
        </w:rPr>
        <w:t>у</w:t>
      </w:r>
      <w:r w:rsidRPr="003E3A50">
        <w:rPr>
          <w:rFonts w:ascii="Times New Roman" w:hAnsi="Times New Roman"/>
          <w:noProof/>
          <w:sz w:val="28"/>
          <w:szCs w:val="28"/>
        </w:rPr>
        <w:t xml:space="preserve">словий </w:t>
      </w:r>
      <w:r w:rsidRPr="003E3A50">
        <w:rPr>
          <w:rFonts w:ascii="Times New Roman" w:hAnsi="Times New Roman"/>
          <w:sz w:val="28"/>
          <w:szCs w:val="28"/>
        </w:rPr>
        <w:t>создания</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н</w:t>
      </w:r>
      <w:r w:rsidRPr="003E3A50">
        <w:rPr>
          <w:rFonts w:ascii="Times New Roman" w:hAnsi="Times New Roman"/>
          <w:noProof/>
          <w:sz w:val="28"/>
          <w:szCs w:val="28"/>
        </w:rPr>
        <w:t>е</w:t>
      </w:r>
      <w:r>
        <w:rPr>
          <w:rFonts w:ascii="Times New Roman" w:hAnsi="Times New Roman"/>
          <w:noProof/>
          <w:sz w:val="28"/>
          <w:szCs w:val="28"/>
        </w:rPr>
        <w:t>-</w:t>
      </w:r>
      <w:r w:rsidRPr="003E3A50">
        <w:rPr>
          <w:rFonts w:ascii="Times New Roman" w:hAnsi="Times New Roman"/>
          <w:noProof/>
          <w:sz w:val="28"/>
          <w:szCs w:val="28"/>
        </w:rPr>
        <w:t xml:space="preserve">определенности </w:t>
      </w:r>
      <w:r w:rsidRPr="003E3A50">
        <w:rPr>
          <w:rFonts w:ascii="Times New Roman" w:hAnsi="Times New Roman"/>
          <w:sz w:val="28"/>
          <w:szCs w:val="28"/>
        </w:rPr>
        <w:t>и</w:t>
      </w:r>
      <w:r w:rsidRPr="003E3A50">
        <w:rPr>
          <w:rFonts w:ascii="Times New Roman" w:hAnsi="Times New Roman"/>
          <w:noProof/>
          <w:sz w:val="28"/>
          <w:szCs w:val="28"/>
        </w:rPr>
        <w:t xml:space="preserve">спользуемой </w:t>
      </w:r>
      <w:r w:rsidRPr="003E3A50">
        <w:rPr>
          <w:rFonts w:ascii="Times New Roman" w:hAnsi="Times New Roman"/>
          <w:sz w:val="28"/>
          <w:szCs w:val="28"/>
        </w:rPr>
        <w:t>т</w:t>
      </w:r>
      <w:r w:rsidRPr="003E3A50">
        <w:rPr>
          <w:rFonts w:ascii="Times New Roman" w:hAnsi="Times New Roman"/>
          <w:noProof/>
          <w:sz w:val="28"/>
          <w:szCs w:val="28"/>
        </w:rPr>
        <w:t xml:space="preserve">ерминологии </w:t>
      </w:r>
      <w:r w:rsidRPr="003E3A50">
        <w:rPr>
          <w:rFonts w:ascii="Times New Roman" w:hAnsi="Times New Roman"/>
          <w:vanish/>
          <w:sz w:val="28"/>
          <w:szCs w:val="28"/>
        </w:rPr>
        <w:br/>
      </w:r>
      <w:r w:rsidRPr="003E3A50">
        <w:rPr>
          <w:rFonts w:ascii="Times New Roman" w:hAnsi="Times New Roman"/>
          <w:sz w:val="28"/>
          <w:szCs w:val="28"/>
        </w:rPr>
        <w:t>е</w:t>
      </w:r>
      <w:r w:rsidRPr="003E3A50">
        <w:rPr>
          <w:rFonts w:ascii="Times New Roman" w:hAnsi="Times New Roman"/>
          <w:noProof/>
          <w:sz w:val="28"/>
          <w:szCs w:val="28"/>
        </w:rPr>
        <w:t xml:space="preserve">го неверное </w:t>
      </w:r>
      <w:r w:rsidRPr="003E3A50">
        <w:rPr>
          <w:rFonts w:ascii="Times New Roman" w:hAnsi="Times New Roman"/>
          <w:sz w:val="28"/>
          <w:szCs w:val="28"/>
        </w:rPr>
        <w:t>п</w:t>
      </w:r>
      <w:r w:rsidRPr="003E3A50">
        <w:rPr>
          <w:rFonts w:ascii="Times New Roman" w:hAnsi="Times New Roman"/>
          <w:noProof/>
          <w:sz w:val="28"/>
          <w:szCs w:val="28"/>
        </w:rPr>
        <w:t xml:space="preserve">онимание </w:t>
      </w:r>
      <w:r w:rsidRPr="003E3A50">
        <w:rPr>
          <w:rFonts w:ascii="Times New Roman" w:hAnsi="Times New Roman"/>
          <w:sz w:val="28"/>
          <w:szCs w:val="28"/>
        </w:rPr>
        <w:t>к</w:t>
      </w:r>
      <w:r w:rsidRPr="003E3A50">
        <w:rPr>
          <w:rFonts w:ascii="Times New Roman" w:hAnsi="Times New Roman"/>
          <w:noProof/>
          <w:sz w:val="28"/>
          <w:szCs w:val="28"/>
        </w:rPr>
        <w:t>аж</w:t>
      </w:r>
      <w:r>
        <w:rPr>
          <w:rFonts w:ascii="Times New Roman" w:hAnsi="Times New Roman"/>
          <w:noProof/>
          <w:sz w:val="28"/>
          <w:szCs w:val="28"/>
        </w:rPr>
        <w:t>-</w:t>
      </w:r>
      <w:r w:rsidRPr="003E3A50">
        <w:rPr>
          <w:rFonts w:ascii="Times New Roman" w:hAnsi="Times New Roman"/>
          <w:noProof/>
          <w:sz w:val="28"/>
          <w:szCs w:val="28"/>
        </w:rPr>
        <w:t xml:space="preserve">дым </w:t>
      </w:r>
      <w:r w:rsidRPr="003E3A50">
        <w:rPr>
          <w:rFonts w:ascii="Times New Roman" w:hAnsi="Times New Roman"/>
          <w:sz w:val="28"/>
          <w:szCs w:val="28"/>
        </w:rPr>
        <w:t>п</w:t>
      </w:r>
      <w:r w:rsidRPr="003E3A50">
        <w:rPr>
          <w:rFonts w:ascii="Times New Roman" w:hAnsi="Times New Roman"/>
          <w:noProof/>
          <w:sz w:val="28"/>
          <w:szCs w:val="28"/>
        </w:rPr>
        <w:t xml:space="preserve">ользователем </w:t>
      </w:r>
      <w:r w:rsidRPr="003E3A50">
        <w:rPr>
          <w:rFonts w:ascii="Times New Roman" w:hAnsi="Times New Roman"/>
          <w:sz w:val="28"/>
          <w:szCs w:val="28"/>
        </w:rPr>
        <w:t>п</w:t>
      </w:r>
      <w:r w:rsidRPr="003E3A50">
        <w:rPr>
          <w:rFonts w:ascii="Times New Roman" w:hAnsi="Times New Roman"/>
          <w:noProof/>
          <w:sz w:val="28"/>
          <w:szCs w:val="28"/>
        </w:rPr>
        <w:t xml:space="preserve">риводит </w:t>
      </w:r>
      <w:r w:rsidRPr="003E3A50">
        <w:rPr>
          <w:rFonts w:ascii="Times New Roman" w:hAnsi="Times New Roman"/>
          <w:vanish/>
          <w:sz w:val="28"/>
          <w:szCs w:val="28"/>
        </w:rPr>
        <w:br/>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скажению </w:t>
      </w:r>
      <w:r w:rsidRPr="003E3A50">
        <w:rPr>
          <w:rFonts w:ascii="Times New Roman" w:hAnsi="Times New Roman"/>
          <w:sz w:val="28"/>
          <w:szCs w:val="28"/>
        </w:rPr>
        <w:t>с</w:t>
      </w:r>
      <w:r w:rsidRPr="003E3A50">
        <w:rPr>
          <w:rFonts w:ascii="Times New Roman" w:hAnsi="Times New Roman"/>
          <w:noProof/>
          <w:sz w:val="28"/>
          <w:szCs w:val="28"/>
        </w:rPr>
        <w:t xml:space="preserve">амого БП. </w:t>
      </w:r>
      <w:r w:rsidRPr="003E3A50">
        <w:rPr>
          <w:rFonts w:ascii="Times New Roman" w:hAnsi="Times New Roman"/>
          <w:sz w:val="28"/>
          <w:szCs w:val="28"/>
        </w:rPr>
        <w:t>П</w:t>
      </w:r>
      <w:r w:rsidRPr="003E3A50">
        <w:rPr>
          <w:rFonts w:ascii="Times New Roman" w:hAnsi="Times New Roman"/>
          <w:noProof/>
          <w:sz w:val="28"/>
          <w:szCs w:val="28"/>
        </w:rPr>
        <w:t xml:space="preserve">оэтому </w:t>
      </w:r>
      <w:r w:rsidRPr="003E3A50">
        <w:rPr>
          <w:rFonts w:ascii="Times New Roman" w:hAnsi="Times New Roman"/>
          <w:sz w:val="28"/>
          <w:szCs w:val="28"/>
        </w:rPr>
        <w:t>п</w:t>
      </w:r>
      <w:r w:rsidRPr="003E3A50">
        <w:rPr>
          <w:rFonts w:ascii="Times New Roman" w:hAnsi="Times New Roman"/>
          <w:noProof/>
          <w:sz w:val="28"/>
          <w:szCs w:val="28"/>
        </w:rPr>
        <w:t xml:space="preserve">еред </w:t>
      </w:r>
      <w:r w:rsidRPr="003E3A50">
        <w:rPr>
          <w:rFonts w:ascii="Times New Roman" w:hAnsi="Times New Roman"/>
          <w:sz w:val="28"/>
          <w:szCs w:val="28"/>
        </w:rPr>
        <w:t>т</w:t>
      </w:r>
      <w:r w:rsidRPr="003E3A50">
        <w:rPr>
          <w:rFonts w:ascii="Times New Roman" w:hAnsi="Times New Roman"/>
          <w:noProof/>
          <w:sz w:val="28"/>
          <w:szCs w:val="28"/>
        </w:rPr>
        <w:t xml:space="preserve">ем,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риступить </w:t>
      </w:r>
      <w:r w:rsidRPr="003E3A50">
        <w:rPr>
          <w:rFonts w:ascii="Times New Roman" w:hAnsi="Times New Roman"/>
          <w:vanish/>
          <w:sz w:val="28"/>
          <w:szCs w:val="28"/>
        </w:rPr>
        <w:br/>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азработке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ормализации </w:t>
      </w:r>
      <w:r w:rsidRPr="003E3A50">
        <w:rPr>
          <w:rFonts w:ascii="Times New Roman" w:hAnsi="Times New Roman"/>
          <w:sz w:val="28"/>
          <w:szCs w:val="28"/>
        </w:rPr>
        <w:t>Б</w:t>
      </w:r>
      <w:r w:rsidRPr="003E3A50">
        <w:rPr>
          <w:rFonts w:ascii="Times New Roman" w:hAnsi="Times New Roman"/>
          <w:noProof/>
          <w:sz w:val="28"/>
          <w:szCs w:val="28"/>
        </w:rPr>
        <w:t xml:space="preserve">П, необходимо </w:t>
      </w:r>
      <w:r w:rsidRPr="003E3A50">
        <w:rPr>
          <w:rFonts w:ascii="Times New Roman" w:hAnsi="Times New Roman"/>
          <w:sz w:val="28"/>
          <w:szCs w:val="28"/>
        </w:rPr>
        <w:t>р</w:t>
      </w:r>
      <w:r w:rsidRPr="003E3A50">
        <w:rPr>
          <w:rFonts w:ascii="Times New Roman" w:hAnsi="Times New Roman"/>
          <w:noProof/>
          <w:sz w:val="28"/>
          <w:szCs w:val="28"/>
        </w:rPr>
        <w:t>азработать</w:t>
      </w:r>
      <w:r>
        <w:rPr>
          <w:rFonts w:ascii="Times New Roman" w:hAnsi="Times New Roman"/>
          <w:noProof/>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у</w:t>
      </w:r>
      <w:r w:rsidRPr="003E3A50">
        <w:rPr>
          <w:rFonts w:ascii="Times New Roman" w:hAnsi="Times New Roman"/>
          <w:noProof/>
          <w:sz w:val="28"/>
          <w:szCs w:val="28"/>
        </w:rPr>
        <w:t xml:space="preserve">точнить </w:t>
      </w:r>
      <w:r w:rsidRPr="003E3A50">
        <w:rPr>
          <w:rFonts w:ascii="Times New Roman" w:hAnsi="Times New Roman"/>
          <w:sz w:val="28"/>
          <w:szCs w:val="28"/>
        </w:rPr>
        <w:t>п</w:t>
      </w:r>
      <w:r w:rsidRPr="003E3A50">
        <w:rPr>
          <w:rFonts w:ascii="Times New Roman" w:hAnsi="Times New Roman"/>
          <w:noProof/>
          <w:sz w:val="28"/>
          <w:szCs w:val="28"/>
        </w:rPr>
        <w:t xml:space="preserve">онятийный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имвольный </w:t>
      </w:r>
      <w:r w:rsidRPr="003E3A50">
        <w:rPr>
          <w:rFonts w:ascii="Times New Roman" w:hAnsi="Times New Roman"/>
          <w:sz w:val="28"/>
          <w:szCs w:val="28"/>
        </w:rPr>
        <w:t>аппарат.</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2. Необходим </w:t>
      </w:r>
      <w:r w:rsidRPr="003E3A50">
        <w:rPr>
          <w:rFonts w:ascii="Times New Roman" w:hAnsi="Times New Roman"/>
          <w:sz w:val="28"/>
          <w:szCs w:val="28"/>
        </w:rPr>
        <w:t>к</w:t>
      </w:r>
      <w:r w:rsidRPr="003E3A50">
        <w:rPr>
          <w:rFonts w:ascii="Times New Roman" w:hAnsi="Times New Roman"/>
          <w:noProof/>
          <w:sz w:val="28"/>
          <w:szCs w:val="28"/>
        </w:rPr>
        <w:t xml:space="preserve">ачественный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татистических </w:t>
      </w:r>
      <w:r w:rsidRPr="003E3A50">
        <w:rPr>
          <w:rFonts w:ascii="Times New Roman" w:hAnsi="Times New Roman"/>
          <w:sz w:val="28"/>
          <w:szCs w:val="28"/>
        </w:rPr>
        <w:t>д</w:t>
      </w:r>
      <w:r w:rsidRPr="003E3A50">
        <w:rPr>
          <w:rFonts w:ascii="Times New Roman" w:hAnsi="Times New Roman"/>
          <w:noProof/>
          <w:sz w:val="28"/>
          <w:szCs w:val="28"/>
        </w:rPr>
        <w:t xml:space="preserve">анных.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правле</w:t>
      </w:r>
      <w:r>
        <w:rPr>
          <w:rFonts w:ascii="Times New Roman" w:hAnsi="Times New Roman"/>
          <w:noProof/>
          <w:sz w:val="28"/>
          <w:szCs w:val="28"/>
        </w:rPr>
        <w:t>-</w:t>
      </w:r>
      <w:r w:rsidRPr="003E3A50">
        <w:rPr>
          <w:rFonts w:ascii="Times New Roman" w:hAnsi="Times New Roman"/>
          <w:noProof/>
          <w:sz w:val="28"/>
          <w:szCs w:val="28"/>
        </w:rPr>
        <w:t xml:space="preserve">ние </w:t>
      </w:r>
      <w:r w:rsidRPr="003E3A50">
        <w:rPr>
          <w:rFonts w:ascii="Times New Roman" w:hAnsi="Times New Roman"/>
          <w:sz w:val="28"/>
          <w:szCs w:val="28"/>
        </w:rPr>
        <w:t>в</w:t>
      </w:r>
      <w:r w:rsidRPr="003E3A50">
        <w:rPr>
          <w:rFonts w:ascii="Times New Roman" w:hAnsi="Times New Roman"/>
          <w:noProof/>
          <w:sz w:val="28"/>
          <w:szCs w:val="28"/>
        </w:rPr>
        <w:t xml:space="preserve">сегда </w:t>
      </w:r>
      <w:r w:rsidRPr="003E3A50">
        <w:rPr>
          <w:rFonts w:ascii="Times New Roman" w:hAnsi="Times New Roman"/>
          <w:sz w:val="28"/>
          <w:szCs w:val="28"/>
        </w:rPr>
        <w:t>н</w:t>
      </w:r>
      <w:r w:rsidRPr="003E3A50">
        <w:rPr>
          <w:rFonts w:ascii="Times New Roman" w:hAnsi="Times New Roman"/>
          <w:noProof/>
          <w:sz w:val="28"/>
          <w:szCs w:val="28"/>
        </w:rPr>
        <w:t xml:space="preserve">ачинается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змерения. </w:t>
      </w:r>
      <w:r w:rsidRPr="003E3A50">
        <w:rPr>
          <w:rFonts w:ascii="Times New Roman" w:hAnsi="Times New Roman"/>
          <w:sz w:val="28"/>
          <w:szCs w:val="28"/>
        </w:rPr>
        <w:t>Н</w:t>
      </w:r>
      <w:r w:rsidRPr="003E3A50">
        <w:rPr>
          <w:rFonts w:ascii="Times New Roman" w:hAnsi="Times New Roman"/>
          <w:noProof/>
          <w:sz w:val="28"/>
          <w:szCs w:val="28"/>
        </w:rPr>
        <w:t xml:space="preserve">ельзя </w:t>
      </w:r>
      <w:r w:rsidRPr="003E3A50">
        <w:rPr>
          <w:rFonts w:ascii="Times New Roman" w:hAnsi="Times New Roman"/>
          <w:sz w:val="28"/>
          <w:szCs w:val="28"/>
        </w:rPr>
        <w:t>заме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ить объективные </w:t>
      </w:r>
      <w:r w:rsidRPr="003E3A50">
        <w:rPr>
          <w:rFonts w:ascii="Times New Roman" w:hAnsi="Times New Roman"/>
          <w:sz w:val="28"/>
          <w:szCs w:val="28"/>
        </w:rPr>
        <w:t>к</w:t>
      </w:r>
      <w:r w:rsidRPr="003E3A50">
        <w:rPr>
          <w:rFonts w:ascii="Times New Roman" w:hAnsi="Times New Roman"/>
          <w:noProof/>
          <w:sz w:val="28"/>
          <w:szCs w:val="28"/>
        </w:rPr>
        <w:t>оличест</w:t>
      </w:r>
      <w:r>
        <w:rPr>
          <w:rFonts w:ascii="Times New Roman" w:hAnsi="Times New Roman"/>
          <w:noProof/>
          <w:sz w:val="28"/>
          <w:szCs w:val="28"/>
        </w:rPr>
        <w:t>-</w:t>
      </w:r>
      <w:r w:rsidRPr="003E3A50">
        <w:rPr>
          <w:rFonts w:ascii="Times New Roman" w:hAnsi="Times New Roman"/>
          <w:noProof/>
          <w:sz w:val="28"/>
          <w:szCs w:val="28"/>
        </w:rPr>
        <w:t xml:space="preserve">венные </w:t>
      </w:r>
      <w:r w:rsidRPr="003E3A50">
        <w:rPr>
          <w:rFonts w:ascii="Times New Roman" w:hAnsi="Times New Roman"/>
          <w:sz w:val="28"/>
          <w:szCs w:val="28"/>
        </w:rPr>
        <w:t>п</w:t>
      </w:r>
      <w:r w:rsidRPr="003E3A50">
        <w:rPr>
          <w:rFonts w:ascii="Times New Roman" w:hAnsi="Times New Roman"/>
          <w:noProof/>
          <w:sz w:val="28"/>
          <w:szCs w:val="28"/>
        </w:rPr>
        <w:t xml:space="preserve">оказатели </w:t>
      </w:r>
      <w:r w:rsidRPr="003E3A50">
        <w:rPr>
          <w:rFonts w:ascii="Times New Roman" w:hAnsi="Times New Roman"/>
          <w:sz w:val="28"/>
          <w:szCs w:val="28"/>
        </w:rPr>
        <w:t>л</w:t>
      </w:r>
      <w:r w:rsidRPr="003E3A50">
        <w:rPr>
          <w:rFonts w:ascii="Times New Roman" w:hAnsi="Times New Roman"/>
          <w:noProof/>
          <w:sz w:val="28"/>
          <w:szCs w:val="28"/>
        </w:rPr>
        <w:t>ичными</w:t>
      </w:r>
      <w:r>
        <w:rPr>
          <w:rFonts w:ascii="Times New Roman" w:hAnsi="Times New Roman"/>
          <w:noProof/>
          <w:sz w:val="28"/>
          <w:szCs w:val="28"/>
        </w:rPr>
        <w:t xml:space="preserve"> </w:t>
      </w:r>
      <w:r w:rsidRPr="003E3A50">
        <w:rPr>
          <w:rFonts w:ascii="Times New Roman" w:hAnsi="Times New Roman"/>
          <w:noProof/>
          <w:sz w:val="28"/>
          <w:szCs w:val="28"/>
        </w:rPr>
        <w:t xml:space="preserve">качественными </w:t>
      </w:r>
      <w:r w:rsidRPr="003E3A50">
        <w:rPr>
          <w:rFonts w:ascii="Times New Roman" w:hAnsi="Times New Roman"/>
          <w:sz w:val="28"/>
          <w:szCs w:val="28"/>
        </w:rPr>
        <w:t>п</w:t>
      </w:r>
      <w:r w:rsidRPr="003E3A50">
        <w:rPr>
          <w:rFonts w:ascii="Times New Roman" w:hAnsi="Times New Roman"/>
          <w:noProof/>
          <w:sz w:val="28"/>
          <w:szCs w:val="28"/>
        </w:rPr>
        <w:t xml:space="preserve">редставлениями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роцессе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ожида</w:t>
      </w:r>
      <w:r w:rsidRPr="003E3A50">
        <w:rPr>
          <w:rFonts w:ascii="Times New Roman" w:hAnsi="Times New Roman"/>
          <w:noProof/>
          <w:sz w:val="28"/>
          <w:szCs w:val="28"/>
        </w:rPr>
        <w:t xml:space="preserve">ниях </w:t>
      </w:r>
      <w:r w:rsidRPr="003E3A50">
        <w:rPr>
          <w:rFonts w:ascii="Times New Roman" w:hAnsi="Times New Roman"/>
          <w:sz w:val="28"/>
          <w:szCs w:val="28"/>
        </w:rPr>
        <w:t>клиента.</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3. Совершенствование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ачинается </w:t>
      </w:r>
      <w:r w:rsidRPr="003E3A50">
        <w:rPr>
          <w:rFonts w:ascii="Times New Roman" w:hAnsi="Times New Roman"/>
          <w:sz w:val="28"/>
          <w:szCs w:val="28"/>
        </w:rPr>
        <w:t>у</w:t>
      </w:r>
      <w:r w:rsidRPr="003E3A50">
        <w:rPr>
          <w:rFonts w:ascii="Times New Roman" w:hAnsi="Times New Roman"/>
          <w:noProof/>
          <w:sz w:val="28"/>
          <w:szCs w:val="28"/>
        </w:rPr>
        <w:t xml:space="preserve">же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тадии </w:t>
      </w:r>
      <w:r w:rsidRPr="003E3A50">
        <w:rPr>
          <w:rFonts w:ascii="Times New Roman" w:hAnsi="Times New Roman"/>
          <w:sz w:val="28"/>
          <w:szCs w:val="28"/>
        </w:rPr>
        <w:t>описания</w:t>
      </w:r>
      <w:r w:rsidRPr="003E3A50">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огда только </w:t>
      </w:r>
      <w:r w:rsidRPr="003E3A50">
        <w:rPr>
          <w:rFonts w:ascii="Times New Roman" w:hAnsi="Times New Roman"/>
          <w:sz w:val="28"/>
          <w:szCs w:val="28"/>
        </w:rPr>
        <w:t>ф</w:t>
      </w:r>
      <w:r w:rsidRPr="003E3A50">
        <w:rPr>
          <w:rFonts w:ascii="Times New Roman" w:hAnsi="Times New Roman"/>
          <w:noProof/>
          <w:sz w:val="28"/>
          <w:szCs w:val="28"/>
        </w:rPr>
        <w:t xml:space="preserve">ормулируются </w:t>
      </w:r>
      <w:r w:rsidRPr="003E3A50">
        <w:rPr>
          <w:rFonts w:ascii="Times New Roman" w:hAnsi="Times New Roman"/>
          <w:sz w:val="28"/>
          <w:szCs w:val="28"/>
        </w:rPr>
        <w:t>п</w:t>
      </w:r>
      <w:r w:rsidRPr="003E3A50">
        <w:rPr>
          <w:rFonts w:ascii="Times New Roman" w:hAnsi="Times New Roman"/>
          <w:noProof/>
          <w:sz w:val="28"/>
          <w:szCs w:val="28"/>
        </w:rPr>
        <w:t xml:space="preserve">араметры </w:t>
      </w:r>
      <w:r w:rsidRPr="003E3A50">
        <w:rPr>
          <w:rFonts w:ascii="Times New Roman" w:hAnsi="Times New Roman"/>
          <w:sz w:val="28"/>
          <w:szCs w:val="28"/>
        </w:rPr>
        <w:t>о</w:t>
      </w:r>
      <w:r w:rsidRPr="003E3A50">
        <w:rPr>
          <w:rFonts w:ascii="Times New Roman" w:hAnsi="Times New Roman"/>
          <w:noProof/>
          <w:sz w:val="28"/>
          <w:szCs w:val="28"/>
        </w:rPr>
        <w:t xml:space="preserve">жидаемого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лиентом </w:t>
      </w:r>
      <w:r w:rsidRPr="003E3A50">
        <w:rPr>
          <w:rFonts w:ascii="Times New Roman" w:hAnsi="Times New Roman"/>
          <w:sz w:val="28"/>
          <w:szCs w:val="28"/>
        </w:rPr>
        <w:t>к</w:t>
      </w:r>
      <w:r w:rsidRPr="003E3A50">
        <w:rPr>
          <w:rFonts w:ascii="Times New Roman" w:hAnsi="Times New Roman"/>
          <w:noProof/>
          <w:sz w:val="28"/>
          <w:szCs w:val="28"/>
        </w:rPr>
        <w:t xml:space="preserve">ачества продукта. </w:t>
      </w:r>
      <w:r w:rsidRPr="003E3A50">
        <w:rPr>
          <w:rFonts w:ascii="Times New Roman" w:hAnsi="Times New Roman"/>
          <w:sz w:val="28"/>
          <w:szCs w:val="28"/>
        </w:rPr>
        <w:t>И</w:t>
      </w:r>
      <w:r w:rsidRPr="003E3A50">
        <w:rPr>
          <w:rFonts w:ascii="Times New Roman" w:hAnsi="Times New Roman"/>
          <w:noProof/>
          <w:sz w:val="28"/>
          <w:szCs w:val="28"/>
        </w:rPr>
        <w:t xml:space="preserve">менно </w:t>
      </w:r>
      <w:r w:rsidRPr="003E3A50">
        <w:rPr>
          <w:rFonts w:ascii="Times New Roman" w:hAnsi="Times New Roman"/>
          <w:sz w:val="28"/>
          <w:szCs w:val="28"/>
        </w:rPr>
        <w:t>о</w:t>
      </w:r>
      <w:r w:rsidRPr="003E3A50">
        <w:rPr>
          <w:rFonts w:ascii="Times New Roman" w:hAnsi="Times New Roman"/>
          <w:noProof/>
          <w:sz w:val="28"/>
          <w:szCs w:val="28"/>
        </w:rPr>
        <w:t xml:space="preserve">пределение </w:t>
      </w:r>
      <w:r w:rsidRPr="003E3A50">
        <w:rPr>
          <w:rFonts w:ascii="Times New Roman" w:hAnsi="Times New Roman"/>
          <w:sz w:val="28"/>
          <w:szCs w:val="28"/>
        </w:rPr>
        <w:t>критер</w:t>
      </w:r>
      <w:r w:rsidRPr="003E3A50">
        <w:rPr>
          <w:rFonts w:ascii="Times New Roman" w:hAnsi="Times New Roman"/>
          <w:noProof/>
          <w:sz w:val="28"/>
          <w:szCs w:val="28"/>
        </w:rPr>
        <w:t>иев</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жидаемого </w:t>
      </w:r>
      <w:r w:rsidRPr="003E3A50">
        <w:rPr>
          <w:rFonts w:ascii="Times New Roman" w:hAnsi="Times New Roman"/>
          <w:sz w:val="28"/>
          <w:szCs w:val="28"/>
        </w:rPr>
        <w:t>к</w:t>
      </w:r>
      <w:r w:rsidRPr="003E3A50">
        <w:rPr>
          <w:rFonts w:ascii="Times New Roman" w:hAnsi="Times New Roman"/>
          <w:noProof/>
          <w:sz w:val="28"/>
          <w:szCs w:val="28"/>
        </w:rPr>
        <w:t xml:space="preserve">ачества дает </w:t>
      </w:r>
      <w:r w:rsidRPr="003E3A50">
        <w:rPr>
          <w:rFonts w:ascii="Times New Roman" w:hAnsi="Times New Roman"/>
          <w:sz w:val="28"/>
          <w:szCs w:val="28"/>
        </w:rPr>
        <w:t>п</w:t>
      </w:r>
      <w:r w:rsidRPr="003E3A50">
        <w:rPr>
          <w:rFonts w:ascii="Times New Roman" w:hAnsi="Times New Roman"/>
          <w:noProof/>
          <w:sz w:val="28"/>
          <w:szCs w:val="28"/>
        </w:rPr>
        <w:t xml:space="preserve">онимание </w:t>
      </w:r>
      <w:r w:rsidRPr="003E3A50">
        <w:rPr>
          <w:rFonts w:ascii="Times New Roman" w:hAnsi="Times New Roman"/>
          <w:sz w:val="28"/>
          <w:szCs w:val="28"/>
        </w:rPr>
        <w:t>т</w:t>
      </w:r>
      <w:r w:rsidRPr="003E3A50">
        <w:rPr>
          <w:rFonts w:ascii="Times New Roman" w:hAnsi="Times New Roman"/>
          <w:noProof/>
          <w:sz w:val="28"/>
          <w:szCs w:val="28"/>
        </w:rPr>
        <w:t xml:space="preserve">ого </w:t>
      </w:r>
      <w:r w:rsidRPr="003E3A50">
        <w:rPr>
          <w:rFonts w:ascii="Times New Roman" w:hAnsi="Times New Roman"/>
          <w:sz w:val="28"/>
          <w:szCs w:val="28"/>
        </w:rPr>
        <w:t>р</w:t>
      </w:r>
      <w:r w:rsidRPr="003E3A50">
        <w:rPr>
          <w:rFonts w:ascii="Times New Roman" w:hAnsi="Times New Roman"/>
          <w:noProof/>
          <w:sz w:val="28"/>
          <w:szCs w:val="28"/>
        </w:rPr>
        <w:t xml:space="preserve">езультата,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w:t>
      </w:r>
      <w:r w:rsidRPr="003E3A50">
        <w:rPr>
          <w:rFonts w:ascii="Times New Roman" w:hAnsi="Times New Roman"/>
          <w:noProof/>
          <w:sz w:val="28"/>
          <w:szCs w:val="28"/>
        </w:rPr>
        <w:t xml:space="preserve">оторый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в</w:t>
      </w:r>
      <w:r w:rsidRPr="003E3A50">
        <w:rPr>
          <w:rFonts w:ascii="Times New Roman" w:hAnsi="Times New Roman"/>
          <w:noProof/>
          <w:sz w:val="28"/>
          <w:szCs w:val="28"/>
        </w:rPr>
        <w:t xml:space="preserve">ыйти </w:t>
      </w:r>
      <w:r w:rsidRPr="003E3A50">
        <w:rPr>
          <w:rFonts w:ascii="Times New Roman" w:hAnsi="Times New Roman"/>
          <w:sz w:val="28"/>
          <w:szCs w:val="28"/>
        </w:rPr>
        <w:t>в</w:t>
      </w:r>
      <w:r w:rsidRPr="003E3A50">
        <w:rPr>
          <w:rFonts w:ascii="Times New Roman" w:hAnsi="Times New Roman"/>
          <w:noProof/>
          <w:sz w:val="28"/>
          <w:szCs w:val="28"/>
        </w:rPr>
        <w:t xml:space="preserve"> ходе </w:t>
      </w:r>
      <w:r w:rsidRPr="003E3A50">
        <w:rPr>
          <w:rFonts w:ascii="Times New Roman" w:hAnsi="Times New Roman"/>
          <w:sz w:val="28"/>
          <w:szCs w:val="28"/>
        </w:rPr>
        <w:t>р</w:t>
      </w:r>
      <w:r w:rsidRPr="003E3A50">
        <w:rPr>
          <w:rFonts w:ascii="Times New Roman" w:hAnsi="Times New Roman"/>
          <w:noProof/>
          <w:sz w:val="28"/>
          <w:szCs w:val="28"/>
        </w:rPr>
        <w:t xml:space="preserve">азработки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внедре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ия </w:t>
      </w:r>
      <w:r w:rsidRPr="003E3A50">
        <w:rPr>
          <w:rFonts w:ascii="Times New Roman" w:hAnsi="Times New Roman"/>
          <w:sz w:val="28"/>
          <w:szCs w:val="28"/>
        </w:rPr>
        <w:t>Б</w:t>
      </w:r>
      <w:r w:rsidRPr="003E3A50">
        <w:rPr>
          <w:rFonts w:ascii="Times New Roman" w:hAnsi="Times New Roman"/>
          <w:noProof/>
          <w:sz w:val="28"/>
          <w:szCs w:val="28"/>
        </w:rPr>
        <w:t xml:space="preserve">П.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4. Главной </w:t>
      </w:r>
      <w:r w:rsidRPr="003E3A50">
        <w:rPr>
          <w:rFonts w:ascii="Times New Roman" w:hAnsi="Times New Roman"/>
          <w:sz w:val="28"/>
          <w:szCs w:val="28"/>
        </w:rPr>
        <w:t>з</w:t>
      </w:r>
      <w:r w:rsidRPr="003E3A50">
        <w:rPr>
          <w:rFonts w:ascii="Times New Roman" w:hAnsi="Times New Roman"/>
          <w:noProof/>
          <w:sz w:val="28"/>
          <w:szCs w:val="28"/>
        </w:rPr>
        <w:t xml:space="preserve">адачей, </w:t>
      </w:r>
      <w:r w:rsidRPr="003E3A50">
        <w:rPr>
          <w:rFonts w:ascii="Times New Roman" w:hAnsi="Times New Roman"/>
          <w:sz w:val="28"/>
          <w:szCs w:val="28"/>
        </w:rPr>
        <w:t>с</w:t>
      </w:r>
      <w:r w:rsidRPr="003E3A50">
        <w:rPr>
          <w:rFonts w:ascii="Times New Roman" w:hAnsi="Times New Roman"/>
          <w:noProof/>
          <w:sz w:val="28"/>
          <w:szCs w:val="28"/>
        </w:rPr>
        <w:t xml:space="preserve">тоящей </w:t>
      </w:r>
      <w:r w:rsidRPr="003E3A50">
        <w:rPr>
          <w:rFonts w:ascii="Times New Roman" w:hAnsi="Times New Roman"/>
          <w:sz w:val="28"/>
          <w:szCs w:val="28"/>
        </w:rPr>
        <w:t>п</w:t>
      </w:r>
      <w:r w:rsidRPr="003E3A50">
        <w:rPr>
          <w:rFonts w:ascii="Times New Roman" w:hAnsi="Times New Roman"/>
          <w:noProof/>
          <w:sz w:val="28"/>
          <w:szCs w:val="28"/>
        </w:rPr>
        <w:t xml:space="preserve">еред </w:t>
      </w:r>
      <w:r w:rsidRPr="003E3A50">
        <w:rPr>
          <w:rFonts w:ascii="Times New Roman" w:hAnsi="Times New Roman"/>
          <w:sz w:val="28"/>
          <w:szCs w:val="28"/>
        </w:rPr>
        <w:t>р</w:t>
      </w:r>
      <w:r w:rsidRPr="003E3A50">
        <w:rPr>
          <w:rFonts w:ascii="Times New Roman" w:hAnsi="Times New Roman"/>
          <w:noProof/>
          <w:sz w:val="28"/>
          <w:szCs w:val="28"/>
        </w:rPr>
        <w:t xml:space="preserve">азработчиками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д</w:t>
      </w:r>
      <w:r w:rsidRPr="003E3A50">
        <w:rPr>
          <w:rFonts w:ascii="Times New Roman" w:hAnsi="Times New Roman"/>
          <w:noProof/>
          <w:sz w:val="28"/>
          <w:szCs w:val="28"/>
        </w:rPr>
        <w:t xml:space="preserve">олжно быть </w:t>
      </w:r>
      <w:r w:rsidRPr="003E3A50">
        <w:rPr>
          <w:rFonts w:ascii="Times New Roman" w:hAnsi="Times New Roman"/>
          <w:sz w:val="28"/>
          <w:szCs w:val="28"/>
        </w:rPr>
        <w:t>в</w:t>
      </w:r>
      <w:r w:rsidRPr="003E3A50">
        <w:rPr>
          <w:rFonts w:ascii="Times New Roman" w:hAnsi="Times New Roman"/>
          <w:noProof/>
          <w:sz w:val="28"/>
          <w:szCs w:val="28"/>
        </w:rPr>
        <w:t xml:space="preserve">ыявление </w:t>
      </w:r>
      <w:r w:rsidRPr="003E3A50">
        <w:rPr>
          <w:rFonts w:ascii="Times New Roman" w:hAnsi="Times New Roman"/>
          <w:sz w:val="28"/>
          <w:szCs w:val="28"/>
        </w:rPr>
        <w:t>д</w:t>
      </w:r>
      <w:r w:rsidRPr="003E3A50">
        <w:rPr>
          <w:rFonts w:ascii="Times New Roman" w:hAnsi="Times New Roman"/>
          <w:noProof/>
          <w:sz w:val="28"/>
          <w:szCs w:val="28"/>
        </w:rPr>
        <w:t xml:space="preserve">ефектов,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оздание </w:t>
      </w:r>
      <w:r w:rsidRPr="003E3A50">
        <w:rPr>
          <w:rFonts w:ascii="Times New Roman" w:hAnsi="Times New Roman"/>
          <w:sz w:val="28"/>
          <w:szCs w:val="28"/>
        </w:rPr>
        <w:t>с</w:t>
      </w:r>
      <w:r w:rsidRPr="003E3A50">
        <w:rPr>
          <w:rFonts w:ascii="Times New Roman" w:hAnsi="Times New Roman"/>
          <w:noProof/>
          <w:sz w:val="28"/>
          <w:szCs w:val="28"/>
        </w:rPr>
        <w:t xml:space="preserve">истемы преодоления.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5. Непрерывное </w:t>
      </w:r>
      <w:r w:rsidRPr="003E3A50">
        <w:rPr>
          <w:rFonts w:ascii="Times New Roman" w:hAnsi="Times New Roman"/>
          <w:sz w:val="28"/>
          <w:szCs w:val="28"/>
        </w:rPr>
        <w:t>с</w:t>
      </w:r>
      <w:r w:rsidRPr="003E3A50">
        <w:rPr>
          <w:rFonts w:ascii="Times New Roman" w:hAnsi="Times New Roman"/>
          <w:noProof/>
          <w:sz w:val="28"/>
          <w:szCs w:val="28"/>
        </w:rPr>
        <w:t xml:space="preserve">овершенствование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ачав </w:t>
      </w:r>
      <w:r w:rsidRPr="003E3A50">
        <w:rPr>
          <w:rFonts w:ascii="Times New Roman" w:hAnsi="Times New Roman"/>
          <w:sz w:val="28"/>
          <w:szCs w:val="28"/>
        </w:rPr>
        <w:t>п</w:t>
      </w:r>
      <w:r w:rsidRPr="003E3A50">
        <w:rPr>
          <w:rFonts w:ascii="Times New Roman" w:hAnsi="Times New Roman"/>
          <w:noProof/>
          <w:sz w:val="28"/>
          <w:szCs w:val="28"/>
        </w:rPr>
        <w:t>остроение</w:t>
      </w:r>
      <w:r>
        <w:rPr>
          <w:rFonts w:ascii="Times New Roman" w:hAnsi="Times New Roman"/>
          <w:noProof/>
          <w:sz w:val="28"/>
          <w:szCs w:val="28"/>
        </w:rPr>
        <w:t xml:space="preserve"> </w:t>
      </w:r>
      <w:r w:rsidRPr="003E3A50">
        <w:rPr>
          <w:rFonts w:ascii="Times New Roman" w:hAnsi="Times New Roman"/>
          <w:noProof/>
          <w:sz w:val="28"/>
          <w:szCs w:val="28"/>
        </w:rPr>
        <w:t xml:space="preserve">системы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ч</w:t>
      </w:r>
      <w:r w:rsidRPr="003E3A50">
        <w:rPr>
          <w:rFonts w:ascii="Times New Roman" w:hAnsi="Times New Roman"/>
          <w:noProof/>
          <w:sz w:val="28"/>
          <w:szCs w:val="28"/>
        </w:rPr>
        <w:t xml:space="preserve">етко </w:t>
      </w:r>
      <w:r w:rsidRPr="003E3A50">
        <w:rPr>
          <w:rFonts w:ascii="Times New Roman" w:hAnsi="Times New Roman"/>
          <w:sz w:val="28"/>
          <w:szCs w:val="28"/>
        </w:rPr>
        <w:t>о</w:t>
      </w:r>
      <w:r w:rsidRPr="003E3A50">
        <w:rPr>
          <w:rFonts w:ascii="Times New Roman" w:hAnsi="Times New Roman"/>
          <w:noProof/>
          <w:sz w:val="28"/>
          <w:szCs w:val="28"/>
        </w:rPr>
        <w:t xml:space="preserve">сознавать,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о</w:t>
      </w:r>
      <w:r w:rsidRPr="003E3A50">
        <w:rPr>
          <w:rFonts w:ascii="Times New Roman" w:hAnsi="Times New Roman"/>
          <w:noProof/>
          <w:sz w:val="28"/>
          <w:szCs w:val="28"/>
        </w:rPr>
        <w:t xml:space="preserve">на </w:t>
      </w:r>
      <w:r w:rsidRPr="003E3A50">
        <w:rPr>
          <w:rFonts w:ascii="Times New Roman" w:hAnsi="Times New Roman"/>
          <w:sz w:val="28"/>
          <w:szCs w:val="28"/>
        </w:rPr>
        <w:t>т</w:t>
      </w:r>
      <w:r w:rsidRPr="003E3A50">
        <w:rPr>
          <w:rFonts w:ascii="Times New Roman" w:hAnsi="Times New Roman"/>
          <w:noProof/>
          <w:sz w:val="28"/>
          <w:szCs w:val="28"/>
        </w:rPr>
        <w:t xml:space="preserve">ребует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остоянной </w:t>
      </w:r>
      <w:r w:rsidRPr="003E3A50">
        <w:rPr>
          <w:rFonts w:ascii="Times New Roman" w:hAnsi="Times New Roman"/>
          <w:sz w:val="28"/>
          <w:szCs w:val="28"/>
        </w:rPr>
        <w:t>к</w:t>
      </w:r>
      <w:r w:rsidRPr="003E3A50">
        <w:rPr>
          <w:rFonts w:ascii="Times New Roman" w:hAnsi="Times New Roman"/>
          <w:noProof/>
          <w:sz w:val="28"/>
          <w:szCs w:val="28"/>
        </w:rPr>
        <w:t xml:space="preserve">орректировки. </w:t>
      </w:r>
      <w:r w:rsidRPr="003E3A50">
        <w:rPr>
          <w:rFonts w:ascii="Times New Roman" w:hAnsi="Times New Roman"/>
          <w:sz w:val="28"/>
          <w:szCs w:val="28"/>
        </w:rPr>
        <w:t>С</w:t>
      </w:r>
      <w:r w:rsidRPr="003E3A50">
        <w:rPr>
          <w:rFonts w:ascii="Times New Roman" w:hAnsi="Times New Roman"/>
          <w:noProof/>
          <w:sz w:val="28"/>
          <w:szCs w:val="28"/>
        </w:rPr>
        <w:t xml:space="preserve">оздание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с</w:t>
      </w:r>
      <w:r w:rsidRPr="003E3A50">
        <w:rPr>
          <w:rFonts w:ascii="Times New Roman" w:hAnsi="Times New Roman"/>
          <w:noProof/>
          <w:sz w:val="28"/>
          <w:szCs w:val="28"/>
        </w:rPr>
        <w:t xml:space="preserve">ложный </w:t>
      </w:r>
      <w:r w:rsidRPr="003E3A50">
        <w:rPr>
          <w:rFonts w:ascii="Times New Roman" w:hAnsi="Times New Roman"/>
          <w:sz w:val="28"/>
          <w:szCs w:val="28"/>
        </w:rPr>
        <w:t>про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ц</w:t>
      </w:r>
      <w:r w:rsidRPr="003E3A50">
        <w:rPr>
          <w:rFonts w:ascii="Times New Roman" w:hAnsi="Times New Roman"/>
          <w:noProof/>
          <w:sz w:val="28"/>
          <w:szCs w:val="28"/>
        </w:rPr>
        <w:t xml:space="preserve">есс, требующий </w:t>
      </w:r>
      <w:r w:rsidRPr="003E3A50">
        <w:rPr>
          <w:rFonts w:ascii="Times New Roman" w:hAnsi="Times New Roman"/>
          <w:sz w:val="28"/>
          <w:szCs w:val="28"/>
        </w:rPr>
        <w:t>п</w:t>
      </w:r>
      <w:r w:rsidRPr="003E3A50">
        <w:rPr>
          <w:rFonts w:ascii="Times New Roman" w:hAnsi="Times New Roman"/>
          <w:noProof/>
          <w:sz w:val="28"/>
          <w:szCs w:val="28"/>
        </w:rPr>
        <w:t xml:space="preserve">остоянного </w:t>
      </w:r>
      <w:r w:rsidRPr="003E3A50">
        <w:rPr>
          <w:rFonts w:ascii="Times New Roman" w:hAnsi="Times New Roman"/>
          <w:sz w:val="28"/>
          <w:szCs w:val="28"/>
        </w:rPr>
        <w:t>с</w:t>
      </w:r>
      <w:r w:rsidRPr="003E3A50">
        <w:rPr>
          <w:rFonts w:ascii="Times New Roman" w:hAnsi="Times New Roman"/>
          <w:noProof/>
          <w:sz w:val="28"/>
          <w:szCs w:val="28"/>
        </w:rPr>
        <w:t>овершенст</w:t>
      </w:r>
      <w:r>
        <w:rPr>
          <w:rFonts w:ascii="Times New Roman" w:hAnsi="Times New Roman"/>
          <w:noProof/>
          <w:sz w:val="28"/>
          <w:szCs w:val="28"/>
        </w:rPr>
        <w:t>-</w:t>
      </w:r>
      <w:r w:rsidRPr="003E3A50">
        <w:rPr>
          <w:rFonts w:ascii="Times New Roman" w:hAnsi="Times New Roman"/>
          <w:noProof/>
          <w:sz w:val="28"/>
          <w:szCs w:val="28"/>
        </w:rPr>
        <w:t xml:space="preserve">вования. </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 xml:space="preserve">6. Вовлечение </w:t>
      </w:r>
      <w:r w:rsidRPr="003E3A50">
        <w:rPr>
          <w:rFonts w:ascii="Times New Roman" w:hAnsi="Times New Roman"/>
          <w:sz w:val="28"/>
          <w:szCs w:val="28"/>
        </w:rPr>
        <w:t>п</w:t>
      </w:r>
      <w:r w:rsidRPr="003E3A50">
        <w:rPr>
          <w:rFonts w:ascii="Times New Roman" w:hAnsi="Times New Roman"/>
          <w:noProof/>
          <w:sz w:val="28"/>
          <w:szCs w:val="28"/>
        </w:rPr>
        <w:t xml:space="preserve">ерсонала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азработку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недрение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Т</w:t>
      </w:r>
      <w:r w:rsidRPr="003E3A50">
        <w:rPr>
          <w:rFonts w:ascii="Times New Roman" w:hAnsi="Times New Roman"/>
          <w:noProof/>
          <w:sz w:val="28"/>
          <w:szCs w:val="28"/>
        </w:rPr>
        <w:t>олько</w:t>
      </w:r>
      <w:r>
        <w:rPr>
          <w:rFonts w:ascii="Times New Roman" w:hAnsi="Times New Roman"/>
          <w:noProof/>
          <w:sz w:val="28"/>
          <w:szCs w:val="28"/>
        </w:rPr>
        <w:t xml:space="preserve"> </w:t>
      </w:r>
      <w:r w:rsidRPr="003E3A50">
        <w:rPr>
          <w:rFonts w:ascii="Times New Roman" w:hAnsi="Times New Roman"/>
          <w:noProof/>
          <w:sz w:val="28"/>
          <w:szCs w:val="28"/>
        </w:rPr>
        <w:t xml:space="preserve">при </w:t>
      </w:r>
      <w:r w:rsidRPr="003E3A50">
        <w:rPr>
          <w:rFonts w:ascii="Times New Roman" w:hAnsi="Times New Roman"/>
          <w:sz w:val="28"/>
          <w:szCs w:val="28"/>
        </w:rPr>
        <w:t>у</w:t>
      </w:r>
      <w:r w:rsidRPr="003E3A50">
        <w:rPr>
          <w:rFonts w:ascii="Times New Roman" w:hAnsi="Times New Roman"/>
          <w:noProof/>
          <w:sz w:val="28"/>
          <w:szCs w:val="28"/>
        </w:rPr>
        <w:t xml:space="preserve">словии </w:t>
      </w:r>
      <w:r w:rsidRPr="003E3A50">
        <w:rPr>
          <w:rFonts w:ascii="Times New Roman" w:hAnsi="Times New Roman"/>
          <w:sz w:val="28"/>
          <w:szCs w:val="28"/>
        </w:rPr>
        <w:t>в</w:t>
      </w:r>
      <w:r w:rsidRPr="003E3A50">
        <w:rPr>
          <w:rFonts w:ascii="Times New Roman" w:hAnsi="Times New Roman"/>
          <w:noProof/>
          <w:sz w:val="28"/>
          <w:szCs w:val="28"/>
        </w:rPr>
        <w:t xml:space="preserve">овлеченности </w:t>
      </w:r>
      <w:r w:rsidRPr="003E3A50">
        <w:rPr>
          <w:rFonts w:ascii="Times New Roman" w:hAnsi="Times New Roman"/>
          <w:sz w:val="28"/>
          <w:szCs w:val="28"/>
        </w:rPr>
        <w:t>к</w:t>
      </w:r>
      <w:r w:rsidRPr="003E3A50">
        <w:rPr>
          <w:rFonts w:ascii="Times New Roman" w:hAnsi="Times New Roman"/>
          <w:noProof/>
          <w:sz w:val="28"/>
          <w:szCs w:val="28"/>
        </w:rPr>
        <w:t xml:space="preserve">аждого </w:t>
      </w:r>
      <w:r w:rsidRPr="003E3A50">
        <w:rPr>
          <w:rFonts w:ascii="Times New Roman" w:hAnsi="Times New Roman"/>
          <w:sz w:val="28"/>
          <w:szCs w:val="28"/>
        </w:rPr>
        <w:t>с</w:t>
      </w:r>
      <w:r w:rsidRPr="003E3A50">
        <w:rPr>
          <w:rFonts w:ascii="Times New Roman" w:hAnsi="Times New Roman"/>
          <w:noProof/>
          <w:sz w:val="28"/>
          <w:szCs w:val="28"/>
        </w:rPr>
        <w:t xml:space="preserve">отрудника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систему </w:t>
      </w:r>
      <w:r w:rsidRPr="003E3A50">
        <w:rPr>
          <w:rFonts w:ascii="Times New Roman" w:hAnsi="Times New Roman"/>
          <w:sz w:val="28"/>
          <w:szCs w:val="28"/>
        </w:rPr>
        <w:t>г</w:t>
      </w:r>
      <w:r w:rsidRPr="003E3A50">
        <w:rPr>
          <w:rFonts w:ascii="Times New Roman" w:hAnsi="Times New Roman"/>
          <w:noProof/>
          <w:sz w:val="28"/>
          <w:szCs w:val="28"/>
        </w:rPr>
        <w:t xml:space="preserve">енерации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м</w:t>
      </w:r>
      <w:r w:rsidRPr="003E3A50">
        <w:rPr>
          <w:rFonts w:ascii="Times New Roman" w:hAnsi="Times New Roman"/>
          <w:noProof/>
          <w:sz w:val="28"/>
          <w:szCs w:val="28"/>
        </w:rPr>
        <w:t xml:space="preserve">ожно </w:t>
      </w:r>
      <w:r w:rsidRPr="003E3A50">
        <w:rPr>
          <w:rFonts w:ascii="Times New Roman" w:hAnsi="Times New Roman"/>
          <w:sz w:val="28"/>
          <w:szCs w:val="28"/>
        </w:rPr>
        <w:t>д</w:t>
      </w:r>
      <w:r w:rsidRPr="003E3A50">
        <w:rPr>
          <w:rFonts w:ascii="Times New Roman" w:hAnsi="Times New Roman"/>
          <w:noProof/>
          <w:sz w:val="28"/>
          <w:szCs w:val="28"/>
        </w:rPr>
        <w:t xml:space="preserve">обиться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п</w:t>
      </w:r>
      <w:r w:rsidRPr="003E3A50">
        <w:rPr>
          <w:rFonts w:ascii="Times New Roman" w:hAnsi="Times New Roman"/>
          <w:noProof/>
          <w:sz w:val="28"/>
          <w:szCs w:val="28"/>
        </w:rPr>
        <w:t xml:space="preserve">росто </w:t>
      </w:r>
      <w:r w:rsidRPr="003E3A50">
        <w:rPr>
          <w:rFonts w:ascii="Times New Roman" w:hAnsi="Times New Roman"/>
          <w:sz w:val="28"/>
          <w:szCs w:val="28"/>
        </w:rPr>
        <w:t>р</w:t>
      </w:r>
      <w:r w:rsidRPr="003E3A50">
        <w:rPr>
          <w:rFonts w:ascii="Times New Roman" w:hAnsi="Times New Roman"/>
          <w:noProof/>
          <w:sz w:val="28"/>
          <w:szCs w:val="28"/>
        </w:rPr>
        <w:t xml:space="preserve">азработки,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 качественного </w:t>
      </w:r>
      <w:r w:rsidRPr="003E3A50">
        <w:rPr>
          <w:rFonts w:ascii="Times New Roman" w:hAnsi="Times New Roman"/>
          <w:sz w:val="28"/>
          <w:szCs w:val="28"/>
        </w:rPr>
        <w:t>в</w:t>
      </w:r>
      <w:r w:rsidRPr="003E3A50">
        <w:rPr>
          <w:rFonts w:ascii="Times New Roman" w:hAnsi="Times New Roman"/>
          <w:noProof/>
          <w:sz w:val="28"/>
          <w:szCs w:val="28"/>
        </w:rPr>
        <w:t xml:space="preserve">недрения </w:t>
      </w:r>
      <w:r w:rsidRPr="003E3A50">
        <w:rPr>
          <w:rFonts w:ascii="Times New Roman" w:hAnsi="Times New Roman"/>
          <w:sz w:val="28"/>
          <w:szCs w:val="28"/>
        </w:rPr>
        <w:t>р</w:t>
      </w:r>
      <w:r w:rsidRPr="003E3A50">
        <w:rPr>
          <w:rFonts w:ascii="Times New Roman" w:hAnsi="Times New Roman"/>
          <w:noProof/>
          <w:sz w:val="28"/>
          <w:szCs w:val="28"/>
        </w:rPr>
        <w:t xml:space="preserve">азрабатываемых </w:t>
      </w:r>
      <w:r w:rsidRPr="003E3A50">
        <w:rPr>
          <w:rFonts w:ascii="Times New Roman" w:hAnsi="Times New Roman"/>
          <w:sz w:val="28"/>
          <w:szCs w:val="28"/>
        </w:rPr>
        <w:t>БП.</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 xml:space="preserve">7. </w:t>
      </w:r>
      <w:r w:rsidRPr="003E3A50">
        <w:rPr>
          <w:rFonts w:ascii="Times New Roman" w:hAnsi="Times New Roman"/>
          <w:sz w:val="28"/>
          <w:szCs w:val="28"/>
        </w:rPr>
        <w:t>И</w:t>
      </w:r>
      <w:r w:rsidRPr="003E3A50">
        <w:rPr>
          <w:rFonts w:ascii="Times New Roman" w:hAnsi="Times New Roman"/>
          <w:noProof/>
          <w:sz w:val="28"/>
          <w:szCs w:val="28"/>
        </w:rPr>
        <w:t xml:space="preserve">спользование </w:t>
      </w:r>
      <w:r w:rsidRPr="003E3A50">
        <w:rPr>
          <w:rFonts w:ascii="Times New Roman" w:hAnsi="Times New Roman"/>
          <w:sz w:val="28"/>
          <w:szCs w:val="28"/>
        </w:rPr>
        <w:t>г</w:t>
      </w:r>
      <w:r w:rsidRPr="003E3A50">
        <w:rPr>
          <w:rFonts w:ascii="Times New Roman" w:hAnsi="Times New Roman"/>
          <w:noProof/>
          <w:sz w:val="28"/>
          <w:szCs w:val="28"/>
        </w:rPr>
        <w:t xml:space="preserve">лавных </w:t>
      </w:r>
      <w:r w:rsidRPr="003E3A50">
        <w:rPr>
          <w:rFonts w:ascii="Times New Roman" w:hAnsi="Times New Roman"/>
          <w:sz w:val="28"/>
          <w:szCs w:val="28"/>
        </w:rPr>
        <w:t>ц</w:t>
      </w:r>
      <w:r w:rsidRPr="003E3A50">
        <w:rPr>
          <w:rFonts w:ascii="Times New Roman" w:hAnsi="Times New Roman"/>
          <w:noProof/>
          <w:sz w:val="28"/>
          <w:szCs w:val="28"/>
        </w:rPr>
        <w:t xml:space="preserve">елевых </w:t>
      </w:r>
      <w:r w:rsidRPr="003E3A50">
        <w:rPr>
          <w:rFonts w:ascii="Times New Roman" w:hAnsi="Times New Roman"/>
          <w:sz w:val="28"/>
          <w:szCs w:val="28"/>
        </w:rPr>
        <w:t>понятий:</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жидаемое </w:t>
      </w:r>
      <w:r w:rsidRPr="003E3A50">
        <w:rPr>
          <w:rFonts w:ascii="Times New Roman" w:hAnsi="Times New Roman"/>
          <w:sz w:val="28"/>
          <w:szCs w:val="28"/>
        </w:rPr>
        <w:t>к</w:t>
      </w:r>
      <w:r w:rsidRPr="003E3A50">
        <w:rPr>
          <w:rFonts w:ascii="Times New Roman" w:hAnsi="Times New Roman"/>
          <w:noProof/>
          <w:sz w:val="28"/>
          <w:szCs w:val="28"/>
        </w:rPr>
        <w:t>ачество –</w:t>
      </w:r>
      <w:r>
        <w:rPr>
          <w:rFonts w:ascii="Times New Roman" w:hAnsi="Times New Roman"/>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 </w:t>
      </w:r>
      <w:r w:rsidRPr="003E3A50">
        <w:rPr>
          <w:rFonts w:ascii="Times New Roman" w:hAnsi="Times New Roman"/>
          <w:sz w:val="28"/>
          <w:szCs w:val="28"/>
        </w:rPr>
        <w:t>к</w:t>
      </w:r>
      <w:r w:rsidRPr="003E3A50">
        <w:rPr>
          <w:rFonts w:ascii="Times New Roman" w:hAnsi="Times New Roman"/>
          <w:noProof/>
          <w:sz w:val="28"/>
          <w:szCs w:val="28"/>
        </w:rPr>
        <w:t xml:space="preserve">оторое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ринципе </w:t>
      </w:r>
      <w:r w:rsidRPr="003E3A50">
        <w:rPr>
          <w:rFonts w:ascii="Times New Roman" w:hAnsi="Times New Roman"/>
          <w:sz w:val="28"/>
          <w:szCs w:val="28"/>
        </w:rPr>
        <w:t>устраив</w:t>
      </w:r>
      <w:r w:rsidRPr="003E3A50">
        <w:rPr>
          <w:rFonts w:ascii="Times New Roman" w:hAnsi="Times New Roman"/>
          <w:noProof/>
          <w:sz w:val="28"/>
          <w:szCs w:val="28"/>
        </w:rPr>
        <w:t>ает клиента –</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ыясняется </w:t>
      </w:r>
      <w:r w:rsidRPr="003E3A50">
        <w:rPr>
          <w:rFonts w:ascii="Times New Roman" w:hAnsi="Times New Roman"/>
          <w:sz w:val="28"/>
          <w:szCs w:val="28"/>
        </w:rPr>
        <w:t>ч</w:t>
      </w:r>
      <w:r w:rsidRPr="003E3A50">
        <w:rPr>
          <w:rFonts w:ascii="Times New Roman" w:hAnsi="Times New Roman"/>
          <w:noProof/>
          <w:sz w:val="28"/>
          <w:szCs w:val="28"/>
        </w:rPr>
        <w:t xml:space="preserve">ерез </w:t>
      </w:r>
      <w:r w:rsidRPr="003E3A50">
        <w:rPr>
          <w:rFonts w:ascii="Times New Roman" w:hAnsi="Times New Roman"/>
          <w:sz w:val="28"/>
          <w:szCs w:val="28"/>
        </w:rPr>
        <w:t>с</w:t>
      </w:r>
      <w:r w:rsidRPr="003E3A50">
        <w:rPr>
          <w:rFonts w:ascii="Times New Roman" w:hAnsi="Times New Roman"/>
          <w:noProof/>
          <w:sz w:val="28"/>
          <w:szCs w:val="28"/>
        </w:rPr>
        <w:t xml:space="preserve">истему </w:t>
      </w:r>
      <w:r w:rsidRPr="003E3A50">
        <w:rPr>
          <w:rFonts w:ascii="Times New Roman" w:hAnsi="Times New Roman"/>
          <w:sz w:val="28"/>
          <w:szCs w:val="28"/>
        </w:rPr>
        <w:t>о</w:t>
      </w:r>
      <w:r w:rsidRPr="003E3A50">
        <w:rPr>
          <w:rFonts w:ascii="Times New Roman" w:hAnsi="Times New Roman"/>
          <w:noProof/>
          <w:sz w:val="28"/>
          <w:szCs w:val="28"/>
        </w:rPr>
        <w:t xml:space="preserve">братной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проса клиентов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лужит </w:t>
      </w:r>
      <w:r w:rsidRPr="003E3A50">
        <w:rPr>
          <w:rFonts w:ascii="Times New Roman" w:hAnsi="Times New Roman"/>
          <w:sz w:val="28"/>
          <w:szCs w:val="28"/>
        </w:rPr>
        <w:t>о</w:t>
      </w:r>
      <w:r w:rsidRPr="003E3A50">
        <w:rPr>
          <w:rFonts w:ascii="Times New Roman" w:hAnsi="Times New Roman"/>
          <w:noProof/>
          <w:sz w:val="28"/>
          <w:szCs w:val="28"/>
        </w:rPr>
        <w:t xml:space="preserve">сновой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совершенствования</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продуктов;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ривлекательное </w:t>
      </w:r>
      <w:r w:rsidRPr="003E3A50">
        <w:rPr>
          <w:rFonts w:ascii="Times New Roman" w:hAnsi="Times New Roman"/>
          <w:sz w:val="28"/>
          <w:szCs w:val="28"/>
        </w:rPr>
        <w:t>к</w:t>
      </w:r>
      <w:r w:rsidRPr="003E3A50">
        <w:rPr>
          <w:rFonts w:ascii="Times New Roman" w:hAnsi="Times New Roman"/>
          <w:noProof/>
          <w:sz w:val="28"/>
          <w:szCs w:val="28"/>
        </w:rPr>
        <w:t>ачество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ревышающие </w:t>
      </w:r>
      <w:r w:rsidRPr="003E3A50">
        <w:rPr>
          <w:rFonts w:ascii="Times New Roman" w:hAnsi="Times New Roman"/>
          <w:sz w:val="28"/>
          <w:szCs w:val="28"/>
        </w:rPr>
        <w:t>о</w:t>
      </w:r>
      <w:r w:rsidRPr="003E3A50">
        <w:rPr>
          <w:rFonts w:ascii="Times New Roman" w:hAnsi="Times New Roman"/>
          <w:noProof/>
          <w:sz w:val="28"/>
          <w:szCs w:val="28"/>
        </w:rPr>
        <w:t xml:space="preserve">жидания </w:t>
      </w:r>
      <w:r w:rsidRPr="003E3A50">
        <w:rPr>
          <w:rFonts w:ascii="Times New Roman" w:hAnsi="Times New Roman"/>
          <w:vanish/>
          <w:sz w:val="28"/>
          <w:szCs w:val="28"/>
        </w:rPr>
        <w:br/>
      </w:r>
      <w:r w:rsidRPr="003E3A50">
        <w:rPr>
          <w:rFonts w:ascii="Times New Roman" w:hAnsi="Times New Roman"/>
          <w:sz w:val="28"/>
          <w:szCs w:val="28"/>
        </w:rPr>
        <w:t>клиента;</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роизводимое </w:t>
      </w:r>
      <w:r w:rsidRPr="003E3A50">
        <w:rPr>
          <w:rFonts w:ascii="Times New Roman" w:hAnsi="Times New Roman"/>
          <w:sz w:val="28"/>
          <w:szCs w:val="28"/>
        </w:rPr>
        <w:t>к</w:t>
      </w:r>
      <w:r w:rsidRPr="003E3A50">
        <w:rPr>
          <w:rFonts w:ascii="Times New Roman" w:hAnsi="Times New Roman"/>
          <w:noProof/>
          <w:sz w:val="28"/>
          <w:szCs w:val="28"/>
        </w:rPr>
        <w:t>ачество –</w:t>
      </w:r>
      <w:r>
        <w:rPr>
          <w:rFonts w:ascii="Times New Roman" w:hAnsi="Times New Roman"/>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п</w:t>
      </w:r>
      <w:r w:rsidRPr="003E3A50">
        <w:rPr>
          <w:rFonts w:ascii="Times New Roman" w:hAnsi="Times New Roman"/>
          <w:noProof/>
          <w:sz w:val="28"/>
          <w:szCs w:val="28"/>
        </w:rPr>
        <w:t xml:space="preserve">редоставляет </w:t>
      </w:r>
      <w:r w:rsidRPr="003E3A50">
        <w:rPr>
          <w:rFonts w:ascii="Times New Roman" w:hAnsi="Times New Roman"/>
          <w:vanish/>
          <w:sz w:val="28"/>
          <w:szCs w:val="28"/>
        </w:rPr>
        <w:br/>
      </w:r>
      <w:r w:rsidRPr="003E3A50">
        <w:rPr>
          <w:rFonts w:ascii="Times New Roman" w:hAnsi="Times New Roman"/>
          <w:sz w:val="28"/>
          <w:szCs w:val="28"/>
        </w:rPr>
        <w:t>(</w:t>
      </w:r>
      <w:r w:rsidRPr="003E3A50">
        <w:rPr>
          <w:rFonts w:ascii="Times New Roman" w:hAnsi="Times New Roman"/>
          <w:noProof/>
          <w:sz w:val="28"/>
          <w:szCs w:val="28"/>
        </w:rPr>
        <w:t xml:space="preserve">может </w:t>
      </w:r>
      <w:r w:rsidRPr="003E3A50">
        <w:rPr>
          <w:rFonts w:ascii="Times New Roman" w:hAnsi="Times New Roman"/>
          <w:sz w:val="28"/>
          <w:szCs w:val="28"/>
        </w:rPr>
        <w:t>о</w:t>
      </w:r>
      <w:r w:rsidRPr="003E3A50">
        <w:rPr>
          <w:rFonts w:ascii="Times New Roman" w:hAnsi="Times New Roman"/>
          <w:noProof/>
          <w:sz w:val="28"/>
          <w:szCs w:val="28"/>
        </w:rPr>
        <w:t xml:space="preserve">беспечить) </w:t>
      </w:r>
      <w:r w:rsidRPr="003E3A50">
        <w:rPr>
          <w:rFonts w:ascii="Times New Roman" w:hAnsi="Times New Roman"/>
          <w:sz w:val="28"/>
          <w:szCs w:val="28"/>
        </w:rPr>
        <w:t>с</w:t>
      </w:r>
      <w:r w:rsidRPr="003E3A50">
        <w:rPr>
          <w:rFonts w:ascii="Times New Roman" w:hAnsi="Times New Roman"/>
          <w:noProof/>
          <w:sz w:val="28"/>
          <w:szCs w:val="28"/>
        </w:rPr>
        <w:t xml:space="preserve">егодня. </w:t>
      </w:r>
    </w:p>
    <w:p w:rsidR="00881360" w:rsidRPr="003E3A50" w:rsidRDefault="00881360" w:rsidP="00881360">
      <w:pPr>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Для </w:t>
      </w:r>
      <w:r w:rsidRPr="003E3A50">
        <w:rPr>
          <w:rFonts w:ascii="Times New Roman" w:hAnsi="Times New Roman"/>
          <w:sz w:val="28"/>
          <w:szCs w:val="28"/>
        </w:rPr>
        <w:t>с</w:t>
      </w:r>
      <w:r w:rsidRPr="003E3A50">
        <w:rPr>
          <w:rFonts w:ascii="Times New Roman" w:hAnsi="Times New Roman"/>
          <w:noProof/>
          <w:sz w:val="28"/>
          <w:szCs w:val="28"/>
        </w:rPr>
        <w:t>оздания </w:t>
      </w:r>
      <w:r w:rsidRPr="003E3A50">
        <w:rPr>
          <w:rFonts w:ascii="Times New Roman" w:hAnsi="Times New Roman"/>
          <w:sz w:val="28"/>
          <w:szCs w:val="28"/>
        </w:rPr>
        <w:t>Б</w:t>
      </w:r>
      <w:r w:rsidRPr="003E3A50">
        <w:rPr>
          <w:rFonts w:ascii="Times New Roman" w:hAnsi="Times New Roman"/>
          <w:noProof/>
          <w:sz w:val="28"/>
          <w:szCs w:val="28"/>
        </w:rPr>
        <w:t>П </w:t>
      </w:r>
      <w:r w:rsidRPr="003E3A50">
        <w:rPr>
          <w:rFonts w:ascii="Times New Roman" w:hAnsi="Times New Roman"/>
          <w:sz w:val="28"/>
          <w:szCs w:val="28"/>
        </w:rPr>
        <w:t>н</w:t>
      </w:r>
      <w:r w:rsidRPr="003E3A50">
        <w:rPr>
          <w:rFonts w:ascii="Times New Roman" w:hAnsi="Times New Roman"/>
          <w:noProof/>
          <w:sz w:val="28"/>
          <w:szCs w:val="28"/>
        </w:rPr>
        <w:t>еобходимо </w:t>
      </w:r>
      <w:r w:rsidRPr="003E3A50">
        <w:rPr>
          <w:rFonts w:ascii="Times New Roman" w:hAnsi="Times New Roman"/>
          <w:sz w:val="28"/>
          <w:szCs w:val="28"/>
        </w:rPr>
        <w:t>в</w:t>
      </w:r>
      <w:r w:rsidRPr="003E3A50">
        <w:rPr>
          <w:rFonts w:ascii="Times New Roman" w:hAnsi="Times New Roman"/>
          <w:noProof/>
          <w:sz w:val="28"/>
          <w:szCs w:val="28"/>
        </w:rPr>
        <w:t>ыполнить </w:t>
      </w:r>
      <w:r w:rsidRPr="003E3A50">
        <w:rPr>
          <w:rFonts w:ascii="Times New Roman" w:hAnsi="Times New Roman"/>
          <w:sz w:val="28"/>
          <w:szCs w:val="28"/>
        </w:rPr>
        <w:t>т</w:t>
      </w:r>
      <w:r w:rsidRPr="003E3A50">
        <w:rPr>
          <w:rFonts w:ascii="Times New Roman" w:hAnsi="Times New Roman"/>
          <w:noProof/>
          <w:sz w:val="28"/>
          <w:szCs w:val="28"/>
        </w:rPr>
        <w:t>ри </w:t>
      </w:r>
      <w:r w:rsidRPr="003E3A50">
        <w:rPr>
          <w:rFonts w:ascii="Times New Roman" w:hAnsi="Times New Roman"/>
          <w:sz w:val="28"/>
          <w:szCs w:val="28"/>
        </w:rPr>
        <w:t>у</w:t>
      </w:r>
      <w:r w:rsidRPr="003E3A50">
        <w:rPr>
          <w:rFonts w:ascii="Times New Roman" w:hAnsi="Times New Roman"/>
          <w:noProof/>
          <w:sz w:val="28"/>
          <w:szCs w:val="28"/>
        </w:rPr>
        <w:t>словия:</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формулировать </w:t>
      </w:r>
      <w:r w:rsidRPr="003E3A50">
        <w:rPr>
          <w:rFonts w:ascii="Times New Roman" w:hAnsi="Times New Roman"/>
          <w:sz w:val="28"/>
          <w:szCs w:val="28"/>
        </w:rPr>
        <w:t>(</w:t>
      </w:r>
      <w:r w:rsidRPr="003E3A50">
        <w:rPr>
          <w:rFonts w:ascii="Times New Roman" w:hAnsi="Times New Roman"/>
          <w:noProof/>
          <w:sz w:val="28"/>
          <w:szCs w:val="28"/>
        </w:rPr>
        <w:t xml:space="preserve">определить) </w:t>
      </w:r>
      <w:r w:rsidRPr="003E3A50">
        <w:rPr>
          <w:rFonts w:ascii="Times New Roman" w:hAnsi="Times New Roman"/>
          <w:sz w:val="28"/>
          <w:szCs w:val="28"/>
        </w:rPr>
        <w:t>т</w:t>
      </w:r>
      <w:r w:rsidRPr="003E3A50">
        <w:rPr>
          <w:rFonts w:ascii="Times New Roman" w:hAnsi="Times New Roman"/>
          <w:noProof/>
          <w:sz w:val="28"/>
          <w:szCs w:val="28"/>
        </w:rPr>
        <w:t xml:space="preserve">очки </w:t>
      </w:r>
      <w:r w:rsidRPr="003E3A50">
        <w:rPr>
          <w:rFonts w:ascii="Times New Roman" w:hAnsi="Times New Roman"/>
          <w:sz w:val="28"/>
          <w:szCs w:val="28"/>
        </w:rPr>
        <w:t>в</w:t>
      </w:r>
      <w:r w:rsidRPr="003E3A50">
        <w:rPr>
          <w:rFonts w:ascii="Times New Roman" w:hAnsi="Times New Roman"/>
          <w:noProof/>
          <w:sz w:val="28"/>
          <w:szCs w:val="28"/>
        </w:rPr>
        <w:t xml:space="preserve">хода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ыхода </w:t>
      </w:r>
      <w:r w:rsidRPr="003E3A50">
        <w:rPr>
          <w:rFonts w:ascii="Times New Roman" w:hAnsi="Times New Roman"/>
          <w:sz w:val="28"/>
          <w:szCs w:val="28"/>
        </w:rPr>
        <w:t>и</w:t>
      </w:r>
      <w:r w:rsidRPr="003E3A50">
        <w:rPr>
          <w:rFonts w:ascii="Times New Roman" w:hAnsi="Times New Roman"/>
          <w:noProof/>
          <w:sz w:val="28"/>
          <w:szCs w:val="28"/>
        </w:rPr>
        <w:t xml:space="preserve">з </w:t>
      </w:r>
      <w:r w:rsidRPr="003E3A50">
        <w:rPr>
          <w:rFonts w:ascii="Times New Roman" w:hAnsi="Times New Roman"/>
          <w:sz w:val="28"/>
          <w:szCs w:val="28"/>
        </w:rPr>
        <w:t>БП</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становить </w:t>
      </w:r>
      <w:r w:rsidRPr="003E3A50">
        <w:rPr>
          <w:rFonts w:ascii="Times New Roman" w:hAnsi="Times New Roman"/>
          <w:sz w:val="28"/>
          <w:szCs w:val="28"/>
        </w:rPr>
        <w:t>н</w:t>
      </w:r>
      <w:r w:rsidRPr="003E3A50">
        <w:rPr>
          <w:rFonts w:ascii="Times New Roman" w:hAnsi="Times New Roman"/>
          <w:noProof/>
          <w:sz w:val="28"/>
          <w:szCs w:val="28"/>
        </w:rPr>
        <w:t xml:space="preserve">еобходимые </w:t>
      </w:r>
      <w:r w:rsidRPr="003E3A50">
        <w:rPr>
          <w:rFonts w:ascii="Times New Roman" w:hAnsi="Times New Roman"/>
          <w:sz w:val="28"/>
          <w:szCs w:val="28"/>
        </w:rPr>
        <w:t>р</w:t>
      </w:r>
      <w:r w:rsidRPr="003E3A50">
        <w:rPr>
          <w:rFonts w:ascii="Times New Roman" w:hAnsi="Times New Roman"/>
          <w:noProof/>
          <w:sz w:val="28"/>
          <w:szCs w:val="28"/>
        </w:rPr>
        <w:t xml:space="preserve">есурсы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 xml:space="preserve">елесообразность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расх</w:t>
      </w:r>
      <w:r w:rsidRPr="003E3A50">
        <w:rPr>
          <w:rFonts w:ascii="Times New Roman" w:hAnsi="Times New Roman"/>
          <w:noProof/>
          <w:sz w:val="28"/>
          <w:szCs w:val="28"/>
        </w:rPr>
        <w:t>одования</w:t>
      </w:r>
      <w:r>
        <w:rPr>
          <w:rFonts w:ascii="Times New Roman" w:hAnsi="Times New Roman"/>
          <w:noProof/>
          <w:sz w:val="28"/>
          <w:szCs w:val="28"/>
        </w:rPr>
        <w:t xml:space="preserve">, </w:t>
      </w:r>
      <w:r w:rsidRPr="003E3A50">
        <w:rPr>
          <w:rFonts w:ascii="Times New Roman" w:hAnsi="Times New Roman"/>
          <w:noProof/>
          <w:sz w:val="28"/>
          <w:szCs w:val="28"/>
        </w:rPr>
        <w:t xml:space="preserve">определить </w:t>
      </w:r>
      <w:r w:rsidRPr="003E3A50">
        <w:rPr>
          <w:rFonts w:ascii="Times New Roman" w:hAnsi="Times New Roman"/>
          <w:sz w:val="28"/>
          <w:szCs w:val="28"/>
        </w:rPr>
        <w:t>н</w:t>
      </w:r>
      <w:r w:rsidRPr="003E3A50">
        <w:rPr>
          <w:rFonts w:ascii="Times New Roman" w:hAnsi="Times New Roman"/>
          <w:noProof/>
          <w:sz w:val="28"/>
          <w:szCs w:val="28"/>
        </w:rPr>
        <w:t xml:space="preserve">аправленность </w:t>
      </w:r>
      <w:r w:rsidRPr="003E3A50">
        <w:rPr>
          <w:rFonts w:ascii="Times New Roman" w:hAnsi="Times New Roman"/>
          <w:sz w:val="28"/>
          <w:szCs w:val="28"/>
        </w:rPr>
        <w:t>Б</w:t>
      </w:r>
      <w:r w:rsidRPr="003E3A50">
        <w:rPr>
          <w:rFonts w:ascii="Times New Roman" w:hAnsi="Times New Roman"/>
          <w:noProof/>
          <w:sz w:val="28"/>
          <w:szCs w:val="28"/>
        </w:rPr>
        <w:t xml:space="preserve">П. </w:t>
      </w:r>
    </w:p>
    <w:p w:rsidR="00881360" w:rsidRPr="00894E5C" w:rsidRDefault="00881360" w:rsidP="00881360">
      <w:pPr>
        <w:autoSpaceDE w:val="0"/>
        <w:autoSpaceDN w:val="0"/>
        <w:adjustRightInd w:val="0"/>
        <w:spacing w:after="0" w:line="360" w:lineRule="auto"/>
        <w:ind w:firstLine="709"/>
        <w:jc w:val="both"/>
        <w:rPr>
          <w:rFonts w:ascii="Times New Roman" w:hAnsi="Times New Roman"/>
          <w:b/>
          <w:noProof/>
          <w:sz w:val="28"/>
          <w:szCs w:val="28"/>
        </w:rPr>
      </w:pPr>
      <w:r w:rsidRPr="00894E5C">
        <w:rPr>
          <w:rFonts w:ascii="Times New Roman" w:hAnsi="Times New Roman"/>
          <w:b/>
          <w:noProof/>
          <w:sz w:val="28"/>
          <w:szCs w:val="28"/>
        </w:rPr>
        <w:t xml:space="preserve">Стадии </w:t>
      </w:r>
      <w:r w:rsidRPr="00894E5C">
        <w:rPr>
          <w:rFonts w:ascii="Times New Roman" w:hAnsi="Times New Roman"/>
          <w:b/>
          <w:sz w:val="28"/>
          <w:szCs w:val="28"/>
        </w:rPr>
        <w:t>р</w:t>
      </w:r>
      <w:r w:rsidRPr="00894E5C">
        <w:rPr>
          <w:rFonts w:ascii="Times New Roman" w:hAnsi="Times New Roman"/>
          <w:b/>
          <w:noProof/>
          <w:sz w:val="28"/>
          <w:szCs w:val="28"/>
        </w:rPr>
        <w:t xml:space="preserve">азработки </w:t>
      </w:r>
      <w:r w:rsidRPr="00894E5C">
        <w:rPr>
          <w:rFonts w:ascii="Times New Roman" w:hAnsi="Times New Roman"/>
          <w:b/>
          <w:sz w:val="28"/>
          <w:szCs w:val="28"/>
        </w:rPr>
        <w:t>Б</w:t>
      </w:r>
      <w:r w:rsidRPr="00894E5C">
        <w:rPr>
          <w:rFonts w:ascii="Times New Roman" w:hAnsi="Times New Roman"/>
          <w:b/>
          <w:noProof/>
          <w:sz w:val="28"/>
          <w:szCs w:val="28"/>
        </w:rPr>
        <w:t>П</w:t>
      </w:r>
      <w:r>
        <w:rPr>
          <w:rFonts w:ascii="Times New Roman" w:hAnsi="Times New Roman"/>
          <w:b/>
          <w:noProof/>
          <w:sz w:val="28"/>
          <w:szCs w:val="28"/>
        </w:rPr>
        <w:t>:</w:t>
      </w:r>
      <w:r w:rsidRPr="00894E5C">
        <w:rPr>
          <w:rFonts w:ascii="Times New Roman" w:hAnsi="Times New Roman"/>
          <w:b/>
          <w:noProof/>
          <w:sz w:val="28"/>
          <w:szCs w:val="28"/>
        </w:rPr>
        <w:t xml:space="preserve"> </w:t>
      </w:r>
    </w:p>
    <w:p w:rsidR="00881360" w:rsidRPr="003E3A50" w:rsidRDefault="00881360" w:rsidP="00881360">
      <w:pPr>
        <w:autoSpaceDE w:val="0"/>
        <w:autoSpaceDN w:val="0"/>
        <w:adjustRightInd w:val="0"/>
        <w:spacing w:after="0" w:line="360" w:lineRule="auto"/>
        <w:ind w:firstLine="709"/>
        <w:rPr>
          <w:rFonts w:ascii="Times New Roman" w:hAnsi="Times New Roman"/>
          <w:sz w:val="28"/>
          <w:szCs w:val="28"/>
        </w:rPr>
      </w:pPr>
      <w:r w:rsidRPr="003E3A50">
        <w:rPr>
          <w:rFonts w:ascii="Times New Roman" w:hAnsi="Times New Roman"/>
          <w:noProof/>
          <w:sz w:val="28"/>
          <w:szCs w:val="28"/>
        </w:rPr>
        <w:t xml:space="preserve">1. </w:t>
      </w:r>
      <w:r w:rsidRPr="003E3A50">
        <w:rPr>
          <w:rFonts w:ascii="Times New Roman" w:hAnsi="Times New Roman"/>
          <w:sz w:val="28"/>
          <w:szCs w:val="28"/>
        </w:rPr>
        <w:t>О</w:t>
      </w:r>
      <w:r w:rsidRPr="003E3A50">
        <w:rPr>
          <w:rFonts w:ascii="Times New Roman" w:hAnsi="Times New Roman"/>
          <w:noProof/>
          <w:sz w:val="28"/>
          <w:szCs w:val="28"/>
        </w:rPr>
        <w:t xml:space="preserve">пределение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араметров </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жидаемого </w:t>
      </w:r>
      <w:r>
        <w:rPr>
          <w:rFonts w:ascii="Times New Roman" w:hAnsi="Times New Roman"/>
          <w:noProof/>
          <w:sz w:val="28"/>
          <w:szCs w:val="28"/>
        </w:rPr>
        <w:t xml:space="preserve"> </w:t>
      </w:r>
      <w:r w:rsidRPr="003E3A50">
        <w:rPr>
          <w:rFonts w:ascii="Times New Roman" w:hAnsi="Times New Roman"/>
          <w:noProof/>
          <w:sz w:val="28"/>
          <w:szCs w:val="28"/>
        </w:rPr>
        <w:t xml:space="preserve">качества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родукта:</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бор</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н</w:t>
      </w:r>
      <w:r>
        <w:rPr>
          <w:rFonts w:ascii="Times New Roman" w:hAnsi="Times New Roman"/>
          <w:noProof/>
          <w:sz w:val="28"/>
          <w:szCs w:val="28"/>
        </w:rPr>
        <w:t>-</w:t>
      </w:r>
      <w:r w:rsidRPr="003E3A50">
        <w:rPr>
          <w:rFonts w:ascii="Times New Roman" w:hAnsi="Times New Roman"/>
          <w:noProof/>
          <w:sz w:val="28"/>
          <w:szCs w:val="28"/>
        </w:rPr>
        <w:t xml:space="preserve">формации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о</w:t>
      </w:r>
      <w:r w:rsidRPr="003E3A50">
        <w:rPr>
          <w:rFonts w:ascii="Times New Roman" w:hAnsi="Times New Roman"/>
          <w:noProof/>
          <w:sz w:val="28"/>
          <w:szCs w:val="28"/>
        </w:rPr>
        <w:t xml:space="preserve">жидаемом </w:t>
      </w:r>
      <w:r w:rsidRPr="003E3A50">
        <w:rPr>
          <w:rFonts w:ascii="Times New Roman" w:hAnsi="Times New Roman"/>
          <w:sz w:val="28"/>
          <w:szCs w:val="28"/>
        </w:rPr>
        <w:t>к</w:t>
      </w:r>
      <w:r w:rsidRPr="003E3A50">
        <w:rPr>
          <w:rFonts w:ascii="Times New Roman" w:hAnsi="Times New Roman"/>
          <w:noProof/>
          <w:sz w:val="28"/>
          <w:szCs w:val="28"/>
        </w:rPr>
        <w:t xml:space="preserve">ачестве </w:t>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(может проводится</w:t>
      </w:r>
      <w:r>
        <w:rPr>
          <w:rFonts w:ascii="Times New Roman" w:hAnsi="Times New Roman"/>
          <w:sz w:val="28"/>
          <w:szCs w:val="28"/>
        </w:rPr>
        <w:t xml:space="preserve"> </w:t>
      </w:r>
      <w:r w:rsidRPr="003E3A50">
        <w:rPr>
          <w:rFonts w:ascii="Times New Roman" w:hAnsi="Times New Roman"/>
          <w:sz w:val="28"/>
          <w:szCs w:val="28"/>
        </w:rPr>
        <w:t>через</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обесе</w:t>
      </w:r>
      <w:r>
        <w:rPr>
          <w:rFonts w:ascii="Times New Roman" w:hAnsi="Times New Roman"/>
          <w:noProof/>
          <w:sz w:val="28"/>
          <w:szCs w:val="28"/>
        </w:rPr>
        <w:t>-</w:t>
      </w:r>
      <w:r w:rsidRPr="003E3A50">
        <w:rPr>
          <w:rFonts w:ascii="Times New Roman" w:hAnsi="Times New Roman"/>
          <w:noProof/>
          <w:sz w:val="28"/>
          <w:szCs w:val="28"/>
        </w:rPr>
        <w:t>дование</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ли </w:t>
      </w:r>
      <w:r w:rsidRPr="003E3A50">
        <w:rPr>
          <w:rFonts w:ascii="Times New Roman" w:hAnsi="Times New Roman"/>
          <w:sz w:val="28"/>
          <w:szCs w:val="28"/>
        </w:rPr>
        <w:t>анкетирование)</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татистических </w:t>
      </w:r>
      <w:r w:rsidRPr="003E3A50">
        <w:rPr>
          <w:rFonts w:ascii="Times New Roman" w:hAnsi="Times New Roman"/>
          <w:sz w:val="28"/>
          <w:szCs w:val="28"/>
        </w:rPr>
        <w:t>д</w:t>
      </w:r>
      <w:r w:rsidRPr="003E3A50">
        <w:rPr>
          <w:rFonts w:ascii="Times New Roman" w:hAnsi="Times New Roman"/>
          <w:noProof/>
          <w:sz w:val="28"/>
          <w:szCs w:val="28"/>
        </w:rPr>
        <w:t xml:space="preserve">анных.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2. </w:t>
      </w:r>
      <w:r w:rsidRPr="003E3A50">
        <w:rPr>
          <w:rFonts w:ascii="Times New Roman" w:hAnsi="Times New Roman"/>
          <w:sz w:val="28"/>
          <w:szCs w:val="28"/>
        </w:rPr>
        <w:t>В</w:t>
      </w:r>
      <w:r w:rsidRPr="003E3A50">
        <w:rPr>
          <w:rFonts w:ascii="Times New Roman" w:hAnsi="Times New Roman"/>
          <w:noProof/>
          <w:sz w:val="28"/>
          <w:szCs w:val="28"/>
        </w:rPr>
        <w:t xml:space="preserve">ыявление </w:t>
      </w:r>
      <w:r w:rsidRPr="003E3A50">
        <w:rPr>
          <w:rFonts w:ascii="Times New Roman" w:hAnsi="Times New Roman"/>
          <w:sz w:val="28"/>
          <w:szCs w:val="28"/>
        </w:rPr>
        <w:t>д</w:t>
      </w:r>
      <w:r w:rsidRPr="003E3A50">
        <w:rPr>
          <w:rFonts w:ascii="Times New Roman" w:hAnsi="Times New Roman"/>
          <w:noProof/>
          <w:sz w:val="28"/>
          <w:szCs w:val="28"/>
        </w:rPr>
        <w:t xml:space="preserve">ефектов.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3. </w:t>
      </w:r>
      <w:r w:rsidRPr="003E3A50">
        <w:rPr>
          <w:rFonts w:ascii="Times New Roman" w:hAnsi="Times New Roman"/>
          <w:sz w:val="28"/>
          <w:szCs w:val="28"/>
        </w:rPr>
        <w:t>Р</w:t>
      </w:r>
      <w:r w:rsidRPr="003E3A50">
        <w:rPr>
          <w:rFonts w:ascii="Times New Roman" w:hAnsi="Times New Roman"/>
          <w:noProof/>
          <w:sz w:val="28"/>
          <w:szCs w:val="28"/>
        </w:rPr>
        <w:t xml:space="preserve">ейтинг </w:t>
      </w:r>
      <w:r w:rsidRPr="003E3A50">
        <w:rPr>
          <w:rFonts w:ascii="Times New Roman" w:hAnsi="Times New Roman"/>
          <w:sz w:val="28"/>
          <w:szCs w:val="28"/>
        </w:rPr>
        <w:t>д</w:t>
      </w:r>
      <w:r w:rsidRPr="003E3A50">
        <w:rPr>
          <w:rFonts w:ascii="Times New Roman" w:hAnsi="Times New Roman"/>
          <w:noProof/>
          <w:sz w:val="28"/>
          <w:szCs w:val="28"/>
        </w:rPr>
        <w:t xml:space="preserve">ефектов.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4. </w:t>
      </w:r>
      <w:r w:rsidRPr="003E3A50">
        <w:rPr>
          <w:rFonts w:ascii="Times New Roman" w:hAnsi="Times New Roman"/>
          <w:sz w:val="28"/>
          <w:szCs w:val="28"/>
        </w:rPr>
        <w:t>В</w:t>
      </w:r>
      <w:r w:rsidRPr="003E3A50">
        <w:rPr>
          <w:rFonts w:ascii="Times New Roman" w:hAnsi="Times New Roman"/>
          <w:noProof/>
          <w:sz w:val="28"/>
          <w:szCs w:val="28"/>
        </w:rPr>
        <w:t xml:space="preserve">ыдвижение </w:t>
      </w:r>
      <w:r w:rsidRPr="003E3A50">
        <w:rPr>
          <w:rFonts w:ascii="Times New Roman" w:hAnsi="Times New Roman"/>
          <w:sz w:val="28"/>
          <w:szCs w:val="28"/>
        </w:rPr>
        <w:t>г</w:t>
      </w:r>
      <w:r w:rsidRPr="003E3A50">
        <w:rPr>
          <w:rFonts w:ascii="Times New Roman" w:hAnsi="Times New Roman"/>
          <w:noProof/>
          <w:sz w:val="28"/>
          <w:szCs w:val="28"/>
        </w:rPr>
        <w:t xml:space="preserve">ипотез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ричинах </w:t>
      </w:r>
      <w:r w:rsidRPr="003E3A50">
        <w:rPr>
          <w:rFonts w:ascii="Times New Roman" w:hAnsi="Times New Roman"/>
          <w:sz w:val="28"/>
          <w:szCs w:val="28"/>
        </w:rPr>
        <w:t>д</w:t>
      </w:r>
      <w:r w:rsidRPr="003E3A50">
        <w:rPr>
          <w:rFonts w:ascii="Times New Roman" w:hAnsi="Times New Roman"/>
          <w:noProof/>
          <w:sz w:val="28"/>
          <w:szCs w:val="28"/>
        </w:rPr>
        <w:t xml:space="preserve">ефектов.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5. </w:t>
      </w:r>
      <w:r w:rsidRPr="003E3A50">
        <w:rPr>
          <w:rFonts w:ascii="Times New Roman" w:hAnsi="Times New Roman"/>
          <w:sz w:val="28"/>
          <w:szCs w:val="28"/>
        </w:rPr>
        <w:t>О</w:t>
      </w:r>
      <w:r w:rsidRPr="003E3A50">
        <w:rPr>
          <w:rFonts w:ascii="Times New Roman" w:hAnsi="Times New Roman"/>
          <w:noProof/>
          <w:sz w:val="28"/>
          <w:szCs w:val="28"/>
        </w:rPr>
        <w:t xml:space="preserve">ценка </w:t>
      </w:r>
      <w:r w:rsidRPr="003E3A50">
        <w:rPr>
          <w:rFonts w:ascii="Times New Roman" w:hAnsi="Times New Roman"/>
          <w:sz w:val="28"/>
          <w:szCs w:val="28"/>
        </w:rPr>
        <w:t>(</w:t>
      </w:r>
      <w:r w:rsidRPr="003E3A50">
        <w:rPr>
          <w:rFonts w:ascii="Times New Roman" w:hAnsi="Times New Roman"/>
          <w:noProof/>
          <w:sz w:val="28"/>
          <w:szCs w:val="28"/>
        </w:rPr>
        <w:t xml:space="preserve">критика) </w:t>
      </w:r>
      <w:r w:rsidRPr="003E3A50">
        <w:rPr>
          <w:rFonts w:ascii="Times New Roman" w:hAnsi="Times New Roman"/>
          <w:sz w:val="28"/>
          <w:szCs w:val="28"/>
        </w:rPr>
        <w:t>г</w:t>
      </w:r>
      <w:r w:rsidRPr="003E3A50">
        <w:rPr>
          <w:rFonts w:ascii="Times New Roman" w:hAnsi="Times New Roman"/>
          <w:noProof/>
          <w:sz w:val="28"/>
          <w:szCs w:val="28"/>
        </w:rPr>
        <w:t xml:space="preserve">ипотезы: </w:t>
      </w:r>
      <w:r w:rsidRPr="003E3A50">
        <w:rPr>
          <w:rFonts w:ascii="Times New Roman" w:hAnsi="Times New Roman"/>
          <w:sz w:val="28"/>
          <w:szCs w:val="28"/>
        </w:rPr>
        <w:t>о</w:t>
      </w:r>
      <w:r w:rsidRPr="003E3A50">
        <w:rPr>
          <w:rFonts w:ascii="Times New Roman" w:hAnsi="Times New Roman"/>
          <w:noProof/>
          <w:sz w:val="28"/>
          <w:szCs w:val="28"/>
        </w:rPr>
        <w:t xml:space="preserve">пределить,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и</w:t>
      </w:r>
      <w:r w:rsidRPr="003E3A50">
        <w:rPr>
          <w:rFonts w:ascii="Times New Roman" w:hAnsi="Times New Roman"/>
          <w:noProof/>
          <w:sz w:val="28"/>
          <w:szCs w:val="28"/>
        </w:rPr>
        <w:t xml:space="preserve">менно </w:t>
      </w:r>
      <w:r w:rsidRPr="003E3A50">
        <w:rPr>
          <w:rFonts w:ascii="Times New Roman" w:hAnsi="Times New Roman"/>
          <w:sz w:val="28"/>
          <w:szCs w:val="28"/>
        </w:rPr>
        <w:t>н</w:t>
      </w:r>
      <w:r w:rsidRPr="003E3A50">
        <w:rPr>
          <w:rFonts w:ascii="Times New Roman" w:hAnsi="Times New Roman"/>
          <w:noProof/>
          <w:sz w:val="28"/>
          <w:szCs w:val="28"/>
        </w:rPr>
        <w:t xml:space="preserve">адо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делать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д</w:t>
      </w:r>
      <w:r w:rsidRPr="003E3A50">
        <w:rPr>
          <w:rFonts w:ascii="Times New Roman" w:hAnsi="Times New Roman"/>
          <w:noProof/>
          <w:sz w:val="28"/>
          <w:szCs w:val="28"/>
        </w:rPr>
        <w:t xml:space="preserve">остижения </w:t>
      </w:r>
      <w:r w:rsidRPr="003E3A50">
        <w:rPr>
          <w:rFonts w:ascii="Times New Roman" w:hAnsi="Times New Roman"/>
          <w:sz w:val="28"/>
          <w:szCs w:val="28"/>
        </w:rPr>
        <w:t>о</w:t>
      </w:r>
      <w:r w:rsidRPr="003E3A50">
        <w:rPr>
          <w:rFonts w:ascii="Times New Roman" w:hAnsi="Times New Roman"/>
          <w:noProof/>
          <w:sz w:val="28"/>
          <w:szCs w:val="28"/>
        </w:rPr>
        <w:t xml:space="preserve">жидаемого </w:t>
      </w:r>
      <w:r w:rsidRPr="003E3A50">
        <w:rPr>
          <w:rFonts w:ascii="Times New Roman" w:hAnsi="Times New Roman"/>
          <w:sz w:val="28"/>
          <w:szCs w:val="28"/>
        </w:rPr>
        <w:t>к</w:t>
      </w:r>
      <w:r w:rsidRPr="003E3A50">
        <w:rPr>
          <w:rFonts w:ascii="Times New Roman" w:hAnsi="Times New Roman"/>
          <w:noProof/>
          <w:sz w:val="28"/>
          <w:szCs w:val="28"/>
        </w:rPr>
        <w:t xml:space="preserve">ачества.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6. </w:t>
      </w:r>
      <w:r w:rsidRPr="003E3A50">
        <w:rPr>
          <w:rFonts w:ascii="Times New Roman" w:hAnsi="Times New Roman"/>
          <w:sz w:val="28"/>
          <w:szCs w:val="28"/>
        </w:rPr>
        <w:t>Р</w:t>
      </w:r>
      <w:r w:rsidRPr="003E3A50">
        <w:rPr>
          <w:rFonts w:ascii="Times New Roman" w:hAnsi="Times New Roman"/>
          <w:noProof/>
          <w:sz w:val="28"/>
          <w:szCs w:val="28"/>
        </w:rPr>
        <w:t xml:space="preserve">азработка </w:t>
      </w:r>
      <w:r w:rsidRPr="003E3A50">
        <w:rPr>
          <w:rFonts w:ascii="Times New Roman" w:hAnsi="Times New Roman"/>
          <w:sz w:val="28"/>
          <w:szCs w:val="28"/>
        </w:rPr>
        <w:t>п</w:t>
      </w:r>
      <w:r w:rsidRPr="003E3A50">
        <w:rPr>
          <w:rFonts w:ascii="Times New Roman" w:hAnsi="Times New Roman"/>
          <w:noProof/>
          <w:sz w:val="28"/>
          <w:szCs w:val="28"/>
        </w:rPr>
        <w:t xml:space="preserve">рограммы </w:t>
      </w:r>
      <w:r w:rsidRPr="003E3A50">
        <w:rPr>
          <w:rFonts w:ascii="Times New Roman" w:hAnsi="Times New Roman"/>
          <w:sz w:val="28"/>
          <w:szCs w:val="28"/>
        </w:rPr>
        <w:t>у</w:t>
      </w:r>
      <w:r w:rsidRPr="003E3A50">
        <w:rPr>
          <w:rFonts w:ascii="Times New Roman" w:hAnsi="Times New Roman"/>
          <w:noProof/>
          <w:sz w:val="28"/>
          <w:szCs w:val="28"/>
        </w:rPr>
        <w:t xml:space="preserve">лучшения </w:t>
      </w:r>
      <w:r w:rsidRPr="003E3A50">
        <w:rPr>
          <w:rFonts w:ascii="Times New Roman" w:hAnsi="Times New Roman"/>
          <w:sz w:val="28"/>
          <w:szCs w:val="28"/>
        </w:rPr>
        <w:t>(</w:t>
      </w:r>
      <w:r w:rsidRPr="003E3A50">
        <w:rPr>
          <w:rFonts w:ascii="Times New Roman" w:hAnsi="Times New Roman"/>
          <w:noProof/>
          <w:sz w:val="28"/>
          <w:szCs w:val="28"/>
        </w:rPr>
        <w:t>избежани</w:t>
      </w:r>
      <w:r>
        <w:rPr>
          <w:rFonts w:ascii="Times New Roman" w:hAnsi="Times New Roman"/>
          <w:noProof/>
          <w:sz w:val="28"/>
          <w:szCs w:val="28"/>
        </w:rPr>
        <w:t xml:space="preserve">я </w:t>
      </w:r>
      <w:r w:rsidRPr="003E3A50">
        <w:rPr>
          <w:rFonts w:ascii="Times New Roman" w:hAnsi="Times New Roman"/>
          <w:sz w:val="28"/>
          <w:szCs w:val="28"/>
        </w:rPr>
        <w:t>д</w:t>
      </w:r>
      <w:r w:rsidRPr="003E3A50">
        <w:rPr>
          <w:rFonts w:ascii="Times New Roman" w:hAnsi="Times New Roman"/>
          <w:noProof/>
          <w:sz w:val="28"/>
          <w:szCs w:val="28"/>
        </w:rPr>
        <w:t>ефектов)</w:t>
      </w:r>
      <w:r>
        <w:rPr>
          <w:rFonts w:ascii="Times New Roman" w:hAnsi="Times New Roman"/>
          <w:noProof/>
          <w:sz w:val="28"/>
          <w:szCs w:val="28"/>
        </w:rPr>
        <w:t xml:space="preserve"> </w:t>
      </w:r>
      <w:r w:rsidRPr="003E3A50">
        <w:rPr>
          <w:rFonts w:ascii="Times New Roman" w:hAnsi="Times New Roman"/>
          <w:noProof/>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острое</w:t>
      </w:r>
      <w:r>
        <w:rPr>
          <w:rFonts w:ascii="Times New Roman" w:hAnsi="Times New Roman"/>
          <w:noProof/>
          <w:sz w:val="28"/>
          <w:szCs w:val="28"/>
        </w:rPr>
        <w:t>-</w:t>
      </w:r>
      <w:r w:rsidRPr="003E3A50">
        <w:rPr>
          <w:rFonts w:ascii="Times New Roman" w:hAnsi="Times New Roman"/>
          <w:noProof/>
          <w:sz w:val="28"/>
          <w:szCs w:val="28"/>
        </w:rPr>
        <w:t xml:space="preserve">ние </w:t>
      </w:r>
      <w:r w:rsidRPr="003E3A50">
        <w:rPr>
          <w:rFonts w:ascii="Times New Roman" w:hAnsi="Times New Roman"/>
          <w:sz w:val="28"/>
          <w:szCs w:val="28"/>
        </w:rPr>
        <w:t>Б</w:t>
      </w:r>
      <w:r w:rsidRPr="003E3A50">
        <w:rPr>
          <w:rFonts w:ascii="Times New Roman" w:hAnsi="Times New Roman"/>
          <w:noProof/>
          <w:sz w:val="28"/>
          <w:szCs w:val="28"/>
        </w:rPr>
        <w:t>П:</w:t>
      </w:r>
      <w:r>
        <w:rPr>
          <w:rFonts w:ascii="Times New Roman" w:hAnsi="Times New Roman"/>
          <w:noProof/>
          <w:sz w:val="28"/>
          <w:szCs w:val="28"/>
        </w:rPr>
        <w:t xml:space="preserve"> </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асчленение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э</w:t>
      </w:r>
      <w:r w:rsidRPr="003E3A50">
        <w:rPr>
          <w:rFonts w:ascii="Times New Roman" w:hAnsi="Times New Roman"/>
          <w:noProof/>
          <w:sz w:val="28"/>
          <w:szCs w:val="28"/>
        </w:rPr>
        <w:t xml:space="preserve">лементарные </w:t>
      </w:r>
      <w:r>
        <w:rPr>
          <w:rFonts w:ascii="Times New Roman" w:hAnsi="Times New Roman"/>
          <w:noProof/>
          <w:sz w:val="28"/>
          <w:szCs w:val="28"/>
        </w:rPr>
        <w:t>бизнес-процессы</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noProof/>
          <w:sz w:val="28"/>
          <w:szCs w:val="28"/>
        </w:rPr>
        <w:t xml:space="preserve">б) </w:t>
      </w:r>
      <w:r w:rsidRPr="003E3A50">
        <w:rPr>
          <w:rFonts w:ascii="Times New Roman" w:hAnsi="Times New Roman"/>
          <w:sz w:val="28"/>
          <w:szCs w:val="28"/>
        </w:rPr>
        <w:t>д</w:t>
      </w:r>
      <w:r w:rsidRPr="003E3A50">
        <w:rPr>
          <w:rFonts w:ascii="Times New Roman" w:hAnsi="Times New Roman"/>
          <w:noProof/>
          <w:sz w:val="28"/>
          <w:szCs w:val="28"/>
        </w:rPr>
        <w:t>етализация –</w:t>
      </w:r>
      <w:r>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точнение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дентификация </w:t>
      </w:r>
      <w:r w:rsidRPr="003E3A50">
        <w:rPr>
          <w:rFonts w:ascii="Times New Roman" w:hAnsi="Times New Roman"/>
          <w:sz w:val="28"/>
          <w:szCs w:val="28"/>
        </w:rPr>
        <w:t>к</w:t>
      </w:r>
      <w:r w:rsidRPr="003E3A50">
        <w:rPr>
          <w:rFonts w:ascii="Times New Roman" w:hAnsi="Times New Roman"/>
          <w:noProof/>
          <w:sz w:val="28"/>
          <w:szCs w:val="28"/>
        </w:rPr>
        <w:t xml:space="preserve">аждого </w:t>
      </w:r>
      <w:r w:rsidRPr="003E3A50">
        <w:rPr>
          <w:rFonts w:ascii="Times New Roman" w:hAnsi="Times New Roman"/>
          <w:sz w:val="28"/>
          <w:szCs w:val="28"/>
        </w:rPr>
        <w:t>элем</w:t>
      </w:r>
      <w:r w:rsidRPr="003E3A50">
        <w:rPr>
          <w:rFonts w:ascii="Times New Roman" w:hAnsi="Times New Roman"/>
          <w:noProof/>
          <w:sz w:val="28"/>
          <w:szCs w:val="28"/>
        </w:rPr>
        <w:t>ентарного</w:t>
      </w:r>
      <w:r>
        <w:rPr>
          <w:rFonts w:ascii="Times New Roman" w:hAnsi="Times New Roman"/>
          <w:noProof/>
          <w:sz w:val="28"/>
          <w:szCs w:val="28"/>
        </w:rPr>
        <w:t xml:space="preserve"> </w:t>
      </w:r>
      <w:r w:rsidRPr="003E3A50">
        <w:rPr>
          <w:rFonts w:ascii="Times New Roman" w:hAnsi="Times New Roman"/>
          <w:sz w:val="28"/>
          <w:szCs w:val="28"/>
        </w:rPr>
        <w:t>БП;</w:t>
      </w:r>
      <w:r>
        <w:rPr>
          <w:rFonts w:ascii="Times New Roman" w:hAnsi="Times New Roman"/>
          <w:sz w:val="28"/>
          <w:szCs w:val="28"/>
        </w:rPr>
        <w:t xml:space="preserve"> </w:t>
      </w:r>
      <w:r w:rsidRPr="003E3A50">
        <w:rPr>
          <w:rFonts w:ascii="Times New Roman" w:hAnsi="Times New Roman"/>
          <w:noProof/>
          <w:sz w:val="28"/>
          <w:szCs w:val="28"/>
        </w:rPr>
        <w:t xml:space="preserve">в) </w:t>
      </w:r>
      <w:r w:rsidRPr="003E3A50">
        <w:rPr>
          <w:rFonts w:ascii="Times New Roman" w:hAnsi="Times New Roman"/>
          <w:sz w:val="28"/>
          <w:szCs w:val="28"/>
        </w:rPr>
        <w:t>в</w:t>
      </w:r>
      <w:r w:rsidRPr="003E3A50">
        <w:rPr>
          <w:rFonts w:ascii="Times New Roman" w:hAnsi="Times New Roman"/>
          <w:noProof/>
          <w:sz w:val="28"/>
          <w:szCs w:val="28"/>
        </w:rPr>
        <w:t xml:space="preserve">ыстраивание </w:t>
      </w:r>
      <w:r w:rsidRPr="003E3A50">
        <w:rPr>
          <w:rFonts w:ascii="Times New Roman" w:hAnsi="Times New Roman"/>
          <w:sz w:val="28"/>
          <w:szCs w:val="28"/>
        </w:rPr>
        <w:t>п</w:t>
      </w:r>
      <w:r w:rsidRPr="003E3A50">
        <w:rPr>
          <w:rFonts w:ascii="Times New Roman" w:hAnsi="Times New Roman"/>
          <w:noProof/>
          <w:sz w:val="28"/>
          <w:szCs w:val="28"/>
        </w:rPr>
        <w:t xml:space="preserve">оследовательности </w:t>
      </w:r>
      <w:r w:rsidRPr="003E3A50">
        <w:rPr>
          <w:rFonts w:ascii="Times New Roman" w:hAnsi="Times New Roman"/>
          <w:sz w:val="28"/>
          <w:szCs w:val="28"/>
        </w:rPr>
        <w:t>э</w:t>
      </w:r>
      <w:r w:rsidRPr="003E3A50">
        <w:rPr>
          <w:rFonts w:ascii="Times New Roman" w:hAnsi="Times New Roman"/>
          <w:noProof/>
          <w:sz w:val="28"/>
          <w:szCs w:val="28"/>
        </w:rPr>
        <w:t xml:space="preserve">лементов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элемент</w:t>
      </w:r>
      <w:r w:rsidRPr="003E3A50">
        <w:rPr>
          <w:rFonts w:ascii="Times New Roman" w:hAnsi="Times New Roman"/>
          <w:noProof/>
          <w:sz w:val="28"/>
          <w:szCs w:val="28"/>
        </w:rPr>
        <w:t>арных</w:t>
      </w:r>
      <w:r>
        <w:rPr>
          <w:rFonts w:ascii="Times New Roman" w:hAnsi="Times New Roman"/>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П;</w:t>
      </w:r>
      <w:r>
        <w:rPr>
          <w:rFonts w:ascii="Times New Roman" w:hAnsi="Times New Roman"/>
          <w:noProof/>
          <w:sz w:val="28"/>
          <w:szCs w:val="28"/>
        </w:rPr>
        <w:t xml:space="preserve"> </w:t>
      </w:r>
      <w:r w:rsidRPr="003E3A50">
        <w:rPr>
          <w:rFonts w:ascii="Times New Roman" w:hAnsi="Times New Roman"/>
          <w:noProof/>
          <w:sz w:val="28"/>
          <w:szCs w:val="28"/>
        </w:rPr>
        <w:t xml:space="preserve">г) </w:t>
      </w:r>
      <w:r w:rsidRPr="003E3A50">
        <w:rPr>
          <w:rFonts w:ascii="Times New Roman" w:hAnsi="Times New Roman"/>
          <w:sz w:val="28"/>
          <w:szCs w:val="28"/>
        </w:rPr>
        <w:t>о</w:t>
      </w:r>
      <w:r w:rsidRPr="003E3A50">
        <w:rPr>
          <w:rFonts w:ascii="Times New Roman" w:hAnsi="Times New Roman"/>
          <w:noProof/>
          <w:sz w:val="28"/>
          <w:szCs w:val="28"/>
        </w:rPr>
        <w:t xml:space="preserve">птимизация </w:t>
      </w:r>
      <w:r w:rsidRPr="003E3A50">
        <w:rPr>
          <w:rFonts w:ascii="Times New Roman" w:hAnsi="Times New Roman"/>
          <w:sz w:val="28"/>
          <w:szCs w:val="28"/>
        </w:rPr>
        <w:t>и</w:t>
      </w:r>
      <w:r w:rsidRPr="003E3A50">
        <w:rPr>
          <w:rFonts w:ascii="Times New Roman" w:hAnsi="Times New Roman"/>
          <w:noProof/>
          <w:sz w:val="28"/>
          <w:szCs w:val="28"/>
        </w:rPr>
        <w:t xml:space="preserve">спользуемых </w:t>
      </w:r>
      <w:r w:rsidRPr="003E3A50">
        <w:rPr>
          <w:rFonts w:ascii="Times New Roman" w:hAnsi="Times New Roman"/>
          <w:sz w:val="28"/>
          <w:szCs w:val="28"/>
        </w:rPr>
        <w:t>р</w:t>
      </w:r>
      <w:r w:rsidRPr="003E3A50">
        <w:rPr>
          <w:rFonts w:ascii="Times New Roman" w:hAnsi="Times New Roman"/>
          <w:noProof/>
          <w:sz w:val="28"/>
          <w:szCs w:val="28"/>
        </w:rPr>
        <w:t xml:space="preserve">есурсов;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окументальное обеспечение </w:t>
      </w:r>
      <w:r w:rsidRPr="003E3A50">
        <w:rPr>
          <w:rFonts w:ascii="Times New Roman" w:hAnsi="Times New Roman"/>
          <w:sz w:val="28"/>
          <w:szCs w:val="28"/>
        </w:rPr>
        <w:t>(</w:t>
      </w:r>
      <w:r w:rsidRPr="003E3A50">
        <w:rPr>
          <w:rFonts w:ascii="Times New Roman" w:hAnsi="Times New Roman"/>
          <w:noProof/>
          <w:sz w:val="28"/>
          <w:szCs w:val="28"/>
        </w:rPr>
        <w:t xml:space="preserve">документирование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каждом</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тапе) –</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иксация;</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оздание </w:t>
      </w:r>
      <w:r w:rsidRPr="003E3A50">
        <w:rPr>
          <w:rFonts w:ascii="Times New Roman" w:hAnsi="Times New Roman"/>
          <w:sz w:val="28"/>
          <w:szCs w:val="28"/>
        </w:rPr>
        <w:t>б</w:t>
      </w:r>
      <w:r w:rsidRPr="003E3A50">
        <w:rPr>
          <w:rFonts w:ascii="Times New Roman" w:hAnsi="Times New Roman"/>
          <w:noProof/>
          <w:sz w:val="28"/>
          <w:szCs w:val="28"/>
        </w:rPr>
        <w:t>лок-схемы;</w:t>
      </w:r>
      <w:r>
        <w:rPr>
          <w:rFonts w:ascii="Times New Roman" w:hAnsi="Times New Roman"/>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екстовое </w:t>
      </w:r>
      <w:r w:rsidRPr="003E3A50">
        <w:rPr>
          <w:rFonts w:ascii="Times New Roman" w:hAnsi="Times New Roman"/>
          <w:sz w:val="28"/>
          <w:szCs w:val="28"/>
        </w:rPr>
        <w:t>о</w:t>
      </w:r>
      <w:r w:rsidRPr="003E3A50">
        <w:rPr>
          <w:rFonts w:ascii="Times New Roman" w:hAnsi="Times New Roman"/>
          <w:noProof/>
          <w:sz w:val="28"/>
          <w:szCs w:val="28"/>
        </w:rPr>
        <w:t xml:space="preserve">писание </w:t>
      </w:r>
      <w:r w:rsidRPr="003E3A50">
        <w:rPr>
          <w:rFonts w:ascii="Times New Roman" w:hAnsi="Times New Roman"/>
          <w:sz w:val="28"/>
          <w:szCs w:val="28"/>
        </w:rPr>
        <w:t>п</w:t>
      </w:r>
      <w:r w:rsidRPr="003E3A50">
        <w:rPr>
          <w:rFonts w:ascii="Times New Roman" w:hAnsi="Times New Roman"/>
          <w:noProof/>
          <w:sz w:val="28"/>
          <w:szCs w:val="28"/>
        </w:rPr>
        <w:t>роцесса;</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ычерчивание </w:t>
      </w:r>
      <w:r w:rsidRPr="003E3A50">
        <w:rPr>
          <w:rFonts w:ascii="Times New Roman" w:hAnsi="Times New Roman"/>
          <w:sz w:val="28"/>
          <w:szCs w:val="28"/>
        </w:rPr>
        <w:t>г</w:t>
      </w:r>
      <w:r w:rsidRPr="003E3A50">
        <w:rPr>
          <w:rFonts w:ascii="Times New Roman" w:hAnsi="Times New Roman"/>
          <w:noProof/>
          <w:sz w:val="28"/>
          <w:szCs w:val="28"/>
        </w:rPr>
        <w:t xml:space="preserve">рафик-маршрута, </w:t>
      </w:r>
      <w:r w:rsidRPr="003E3A50">
        <w:rPr>
          <w:rFonts w:ascii="Times New Roman" w:hAnsi="Times New Roman"/>
          <w:sz w:val="28"/>
          <w:szCs w:val="28"/>
        </w:rPr>
        <w:t>о</w:t>
      </w:r>
      <w:r w:rsidRPr="003E3A50">
        <w:rPr>
          <w:rFonts w:ascii="Times New Roman" w:hAnsi="Times New Roman"/>
          <w:noProof/>
          <w:sz w:val="28"/>
          <w:szCs w:val="28"/>
        </w:rPr>
        <w:t xml:space="preserve">писывающего </w:t>
      </w:r>
      <w:r w:rsidRPr="003E3A50">
        <w:rPr>
          <w:rFonts w:ascii="Times New Roman" w:hAnsi="Times New Roman"/>
          <w:sz w:val="28"/>
          <w:szCs w:val="28"/>
        </w:rPr>
        <w:t>с</w:t>
      </w:r>
      <w:r w:rsidRPr="003E3A50">
        <w:rPr>
          <w:rFonts w:ascii="Times New Roman" w:hAnsi="Times New Roman"/>
          <w:noProof/>
          <w:sz w:val="28"/>
          <w:szCs w:val="28"/>
        </w:rPr>
        <w:t xml:space="preserve">реду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роцесса,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ч</w:t>
      </w:r>
      <w:r w:rsidRPr="003E3A50">
        <w:rPr>
          <w:rFonts w:ascii="Times New Roman" w:hAnsi="Times New Roman"/>
          <w:noProof/>
          <w:sz w:val="28"/>
          <w:szCs w:val="28"/>
        </w:rPr>
        <w:t xml:space="preserve">то </w:t>
      </w:r>
      <w:r w:rsidRPr="003E3A50">
        <w:rPr>
          <w:rFonts w:ascii="Times New Roman" w:hAnsi="Times New Roman"/>
          <w:sz w:val="28"/>
          <w:szCs w:val="28"/>
        </w:rPr>
        <w:t>т</w:t>
      </w:r>
      <w:r w:rsidRPr="003E3A50">
        <w:rPr>
          <w:rFonts w:ascii="Times New Roman" w:hAnsi="Times New Roman"/>
          <w:noProof/>
          <w:sz w:val="28"/>
          <w:szCs w:val="28"/>
        </w:rPr>
        <w:t xml:space="preserve">ребуется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б</w:t>
      </w:r>
      <w:r w:rsidRPr="003E3A50">
        <w:rPr>
          <w:rFonts w:ascii="Times New Roman" w:hAnsi="Times New Roman"/>
          <w:noProof/>
          <w:sz w:val="28"/>
          <w:szCs w:val="28"/>
        </w:rPr>
        <w:t xml:space="preserve">есперебойного </w:t>
      </w:r>
      <w:r w:rsidRPr="003E3A50">
        <w:rPr>
          <w:rFonts w:ascii="Times New Roman" w:hAnsi="Times New Roman"/>
          <w:sz w:val="28"/>
          <w:szCs w:val="28"/>
        </w:rPr>
        <w:t>функц</w:t>
      </w:r>
      <w:r w:rsidRPr="003E3A50">
        <w:rPr>
          <w:rFonts w:ascii="Times New Roman" w:hAnsi="Times New Roman"/>
          <w:noProof/>
          <w:sz w:val="28"/>
          <w:szCs w:val="28"/>
        </w:rPr>
        <w:t>ионирования;</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ормирование </w:t>
      </w:r>
      <w:r w:rsidRPr="003E3A50">
        <w:rPr>
          <w:rFonts w:ascii="Times New Roman" w:hAnsi="Times New Roman"/>
          <w:sz w:val="28"/>
          <w:szCs w:val="28"/>
        </w:rPr>
        <w:t>р</w:t>
      </w:r>
      <w:r w:rsidRPr="003E3A50">
        <w:rPr>
          <w:rFonts w:ascii="Times New Roman" w:hAnsi="Times New Roman"/>
          <w:noProof/>
          <w:sz w:val="28"/>
          <w:szCs w:val="28"/>
        </w:rPr>
        <w:t xml:space="preserve">еестра </w:t>
      </w:r>
      <w:r w:rsidRPr="003E3A50">
        <w:rPr>
          <w:rFonts w:ascii="Times New Roman" w:hAnsi="Times New Roman"/>
          <w:sz w:val="28"/>
          <w:szCs w:val="28"/>
        </w:rPr>
        <w:t>Б</w:t>
      </w:r>
      <w:r w:rsidRPr="003E3A50">
        <w:rPr>
          <w:rFonts w:ascii="Times New Roman" w:hAnsi="Times New Roman"/>
          <w:noProof/>
          <w:sz w:val="28"/>
          <w:szCs w:val="28"/>
        </w:rPr>
        <w:t>П –</w:t>
      </w:r>
      <w:r>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лассификация </w:t>
      </w:r>
      <w:r w:rsidRPr="003E3A50">
        <w:rPr>
          <w:rFonts w:ascii="Times New Roman" w:hAnsi="Times New Roman"/>
          <w:sz w:val="28"/>
          <w:szCs w:val="28"/>
        </w:rPr>
        <w:t>(</w:t>
      </w:r>
      <w:r w:rsidRPr="003E3A50">
        <w:rPr>
          <w:rFonts w:ascii="Times New Roman" w:hAnsi="Times New Roman"/>
          <w:noProof/>
          <w:sz w:val="28"/>
          <w:szCs w:val="28"/>
        </w:rPr>
        <w:t>целе</w:t>
      </w:r>
      <w:r w:rsidRPr="003E3A50">
        <w:rPr>
          <w:rFonts w:ascii="Times New Roman" w:hAnsi="Times New Roman"/>
          <w:sz w:val="28"/>
          <w:szCs w:val="28"/>
        </w:rPr>
        <w:t>вая)</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сех </w:t>
      </w:r>
      <w:r w:rsidRPr="003E3A50">
        <w:rPr>
          <w:rFonts w:ascii="Times New Roman" w:hAnsi="Times New Roman"/>
          <w:sz w:val="28"/>
          <w:szCs w:val="28"/>
        </w:rPr>
        <w:t>р</w:t>
      </w:r>
      <w:r w:rsidRPr="003E3A50">
        <w:rPr>
          <w:rFonts w:ascii="Times New Roman" w:hAnsi="Times New Roman"/>
          <w:noProof/>
          <w:sz w:val="28"/>
          <w:szCs w:val="28"/>
        </w:rPr>
        <w:t xml:space="preserve">азработанных </w:t>
      </w:r>
      <w:r w:rsidRPr="003E3A50">
        <w:rPr>
          <w:rFonts w:ascii="Times New Roman" w:hAnsi="Times New Roman"/>
          <w:sz w:val="28"/>
          <w:szCs w:val="28"/>
        </w:rPr>
        <w:t>Б</w:t>
      </w:r>
      <w:r w:rsidRPr="003E3A50">
        <w:rPr>
          <w:rFonts w:ascii="Times New Roman" w:hAnsi="Times New Roman"/>
          <w:noProof/>
          <w:sz w:val="28"/>
          <w:szCs w:val="28"/>
        </w:rPr>
        <w:t xml:space="preserve">П.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7. </w:t>
      </w:r>
      <w:r w:rsidRPr="003E3A50">
        <w:rPr>
          <w:rFonts w:ascii="Times New Roman" w:hAnsi="Times New Roman"/>
          <w:sz w:val="28"/>
          <w:szCs w:val="28"/>
        </w:rPr>
        <w:t>У</w:t>
      </w:r>
      <w:r w:rsidRPr="003E3A50">
        <w:rPr>
          <w:rFonts w:ascii="Times New Roman" w:hAnsi="Times New Roman"/>
          <w:noProof/>
          <w:sz w:val="28"/>
          <w:szCs w:val="28"/>
        </w:rPr>
        <w:t xml:space="preserve">тверждение </w:t>
      </w:r>
      <w:r w:rsidRPr="003E3A50">
        <w:rPr>
          <w:rFonts w:ascii="Times New Roman" w:hAnsi="Times New Roman"/>
          <w:sz w:val="28"/>
          <w:szCs w:val="28"/>
        </w:rPr>
        <w:t>п</w:t>
      </w:r>
      <w:r w:rsidRPr="003E3A50">
        <w:rPr>
          <w:rFonts w:ascii="Times New Roman" w:hAnsi="Times New Roman"/>
          <w:noProof/>
          <w:sz w:val="28"/>
          <w:szCs w:val="28"/>
        </w:rPr>
        <w:t xml:space="preserve">рограммы. </w:t>
      </w:r>
    </w:p>
    <w:p w:rsidR="00881360" w:rsidRPr="003E3A5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8. </w:t>
      </w:r>
      <w:r w:rsidRPr="003E3A50">
        <w:rPr>
          <w:rFonts w:ascii="Times New Roman" w:hAnsi="Times New Roman"/>
          <w:sz w:val="28"/>
          <w:szCs w:val="28"/>
        </w:rPr>
        <w:t>Р</w:t>
      </w:r>
      <w:r w:rsidRPr="003E3A50">
        <w:rPr>
          <w:rFonts w:ascii="Times New Roman" w:hAnsi="Times New Roman"/>
          <w:noProof/>
          <w:sz w:val="28"/>
          <w:szCs w:val="28"/>
        </w:rPr>
        <w:t xml:space="preserve">еализация </w:t>
      </w:r>
      <w:r w:rsidRPr="003E3A50">
        <w:rPr>
          <w:rFonts w:ascii="Times New Roman" w:hAnsi="Times New Roman"/>
          <w:sz w:val="28"/>
          <w:szCs w:val="28"/>
        </w:rPr>
        <w:t>(</w:t>
      </w:r>
      <w:r w:rsidRPr="003E3A50">
        <w:rPr>
          <w:rFonts w:ascii="Times New Roman" w:hAnsi="Times New Roman"/>
          <w:noProof/>
          <w:sz w:val="28"/>
          <w:szCs w:val="28"/>
        </w:rPr>
        <w:t xml:space="preserve">внедрение) </w:t>
      </w:r>
      <w:r w:rsidRPr="003E3A50">
        <w:rPr>
          <w:rFonts w:ascii="Times New Roman" w:hAnsi="Times New Roman"/>
          <w:sz w:val="28"/>
          <w:szCs w:val="28"/>
        </w:rPr>
        <w:t>п</w:t>
      </w:r>
      <w:r w:rsidRPr="003E3A50">
        <w:rPr>
          <w:rFonts w:ascii="Times New Roman" w:hAnsi="Times New Roman"/>
          <w:noProof/>
          <w:sz w:val="28"/>
          <w:szCs w:val="28"/>
        </w:rPr>
        <w:t xml:space="preserve">рограммы. </w:t>
      </w:r>
    </w:p>
    <w:p w:rsidR="00881360" w:rsidRDefault="00881360" w:rsidP="00881360">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9.</w:t>
      </w:r>
      <w:r w:rsidRPr="003E3A50">
        <w:rPr>
          <w:rFonts w:ascii="Times New Roman" w:hAnsi="Times New Roman"/>
          <w:sz w:val="28"/>
          <w:szCs w:val="28"/>
        </w:rPr>
        <w:t>З</w:t>
      </w:r>
      <w:r w:rsidRPr="003E3A50">
        <w:rPr>
          <w:rFonts w:ascii="Times New Roman" w:hAnsi="Times New Roman"/>
          <w:noProof/>
          <w:sz w:val="28"/>
          <w:szCs w:val="28"/>
        </w:rPr>
        <w:t>акрепление </w:t>
      </w:r>
      <w:r w:rsidRPr="003E3A50">
        <w:rPr>
          <w:rFonts w:ascii="Times New Roman" w:hAnsi="Times New Roman"/>
          <w:sz w:val="28"/>
          <w:szCs w:val="28"/>
        </w:rPr>
        <w:t>н</w:t>
      </w:r>
      <w:r w:rsidRPr="003E3A50">
        <w:rPr>
          <w:rFonts w:ascii="Times New Roman" w:hAnsi="Times New Roman"/>
          <w:noProof/>
          <w:sz w:val="28"/>
          <w:szCs w:val="28"/>
        </w:rPr>
        <w:t>ового </w:t>
      </w:r>
      <w:r w:rsidRPr="003E3A50">
        <w:rPr>
          <w:rFonts w:ascii="Times New Roman" w:hAnsi="Times New Roman"/>
          <w:sz w:val="28"/>
          <w:szCs w:val="28"/>
        </w:rPr>
        <w:t>с</w:t>
      </w:r>
      <w:r w:rsidRPr="003E3A50">
        <w:rPr>
          <w:rFonts w:ascii="Times New Roman" w:hAnsi="Times New Roman"/>
          <w:noProof/>
          <w:sz w:val="28"/>
          <w:szCs w:val="28"/>
        </w:rPr>
        <w:t>тандарта </w:t>
      </w:r>
      <w:r w:rsidRPr="003E3A50">
        <w:rPr>
          <w:rFonts w:ascii="Times New Roman" w:hAnsi="Times New Roman"/>
          <w:sz w:val="28"/>
          <w:szCs w:val="28"/>
        </w:rPr>
        <w:t>к</w:t>
      </w:r>
      <w:r w:rsidRPr="003E3A50">
        <w:rPr>
          <w:rFonts w:ascii="Times New Roman" w:hAnsi="Times New Roman"/>
          <w:noProof/>
          <w:sz w:val="28"/>
          <w:szCs w:val="28"/>
        </w:rPr>
        <w:t>ачества.</w:t>
      </w:r>
    </w:p>
    <w:p w:rsidR="00881360" w:rsidRPr="003E3A50" w:rsidRDefault="00881360" w:rsidP="00881360">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lastRenderedPageBreak/>
        <w:t xml:space="preserve">БП </w:t>
      </w:r>
      <w:r w:rsidRPr="003E3A50">
        <w:rPr>
          <w:rFonts w:ascii="Times New Roman" w:hAnsi="Times New Roman"/>
          <w:sz w:val="28"/>
          <w:szCs w:val="28"/>
        </w:rPr>
        <w:t>о</w:t>
      </w:r>
      <w:r w:rsidRPr="003E3A50">
        <w:rPr>
          <w:rFonts w:ascii="Times New Roman" w:hAnsi="Times New Roman"/>
          <w:noProof/>
          <w:sz w:val="28"/>
          <w:szCs w:val="28"/>
        </w:rPr>
        <w:t xml:space="preserve">формляются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иде </w:t>
      </w:r>
      <w:r w:rsidRPr="003E3A50">
        <w:rPr>
          <w:rFonts w:ascii="Times New Roman" w:hAnsi="Times New Roman"/>
          <w:sz w:val="28"/>
          <w:szCs w:val="28"/>
        </w:rPr>
        <w:t>б</w:t>
      </w:r>
      <w:r w:rsidRPr="003E3A50">
        <w:rPr>
          <w:rFonts w:ascii="Times New Roman" w:hAnsi="Times New Roman"/>
          <w:noProof/>
          <w:sz w:val="28"/>
          <w:szCs w:val="28"/>
        </w:rPr>
        <w:t xml:space="preserve">лок-схем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оследующим </w:t>
      </w:r>
      <w:r w:rsidRPr="003E3A50">
        <w:rPr>
          <w:rFonts w:ascii="Times New Roman" w:hAnsi="Times New Roman"/>
          <w:sz w:val="28"/>
          <w:szCs w:val="28"/>
        </w:rPr>
        <w:t>т</w:t>
      </w:r>
      <w:r w:rsidRPr="003E3A50">
        <w:rPr>
          <w:rFonts w:ascii="Times New Roman" w:hAnsi="Times New Roman"/>
          <w:noProof/>
          <w:sz w:val="28"/>
          <w:szCs w:val="28"/>
        </w:rPr>
        <w:t xml:space="preserve">екстовым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ояс</w:t>
      </w:r>
      <w:r>
        <w:rPr>
          <w:rFonts w:ascii="Times New Roman" w:hAnsi="Times New Roman"/>
          <w:noProof/>
          <w:sz w:val="28"/>
          <w:szCs w:val="28"/>
        </w:rPr>
        <w:t>-</w:t>
      </w:r>
      <w:r w:rsidRPr="003E3A50">
        <w:rPr>
          <w:rFonts w:ascii="Times New Roman" w:hAnsi="Times New Roman"/>
          <w:noProof/>
          <w:sz w:val="28"/>
          <w:szCs w:val="28"/>
        </w:rPr>
        <w:t xml:space="preserve">нением.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д</w:t>
      </w:r>
      <w:r w:rsidRPr="003E3A50">
        <w:rPr>
          <w:rFonts w:ascii="Times New Roman" w:hAnsi="Times New Roman"/>
          <w:noProof/>
          <w:sz w:val="28"/>
          <w:szCs w:val="28"/>
        </w:rPr>
        <w:t xml:space="preserve">ает </w:t>
      </w:r>
      <w:r w:rsidRPr="003E3A50">
        <w:rPr>
          <w:rFonts w:ascii="Times New Roman" w:hAnsi="Times New Roman"/>
          <w:sz w:val="28"/>
          <w:szCs w:val="28"/>
        </w:rPr>
        <w:t>в</w:t>
      </w:r>
      <w:r w:rsidRPr="003E3A50">
        <w:rPr>
          <w:rFonts w:ascii="Times New Roman" w:hAnsi="Times New Roman"/>
          <w:noProof/>
          <w:sz w:val="28"/>
          <w:szCs w:val="28"/>
        </w:rPr>
        <w:t xml:space="preserve">озможность </w:t>
      </w:r>
      <w:r w:rsidRPr="003E3A50">
        <w:rPr>
          <w:rFonts w:ascii="Times New Roman" w:hAnsi="Times New Roman"/>
          <w:sz w:val="28"/>
          <w:szCs w:val="28"/>
        </w:rPr>
        <w:t>н</w:t>
      </w:r>
      <w:r w:rsidRPr="003E3A50">
        <w:rPr>
          <w:rFonts w:ascii="Times New Roman" w:hAnsi="Times New Roman"/>
          <w:noProof/>
          <w:sz w:val="28"/>
          <w:szCs w:val="28"/>
        </w:rPr>
        <w:t xml:space="preserve">аглядно </w:t>
      </w:r>
      <w:r w:rsidRPr="003E3A50">
        <w:rPr>
          <w:rFonts w:ascii="Times New Roman" w:hAnsi="Times New Roman"/>
          <w:sz w:val="28"/>
          <w:szCs w:val="28"/>
        </w:rPr>
        <w:t>о</w:t>
      </w:r>
      <w:r w:rsidRPr="003E3A50">
        <w:rPr>
          <w:rFonts w:ascii="Times New Roman" w:hAnsi="Times New Roman"/>
          <w:noProof/>
          <w:sz w:val="28"/>
          <w:szCs w:val="28"/>
        </w:rPr>
        <w:t xml:space="preserve">тразить </w:t>
      </w:r>
      <w:r w:rsidRPr="003E3A50">
        <w:rPr>
          <w:rFonts w:ascii="Times New Roman" w:hAnsi="Times New Roman"/>
          <w:sz w:val="28"/>
          <w:szCs w:val="28"/>
        </w:rPr>
        <w:t>взаимос</w:t>
      </w:r>
      <w:r w:rsidRPr="003E3A50">
        <w:rPr>
          <w:rFonts w:ascii="Times New Roman" w:hAnsi="Times New Roman"/>
          <w:noProof/>
          <w:sz w:val="28"/>
          <w:szCs w:val="28"/>
        </w:rPr>
        <w:t xml:space="preserve">вязи отдельных </w:t>
      </w:r>
      <w:r w:rsidRPr="003E3A50">
        <w:rPr>
          <w:rFonts w:ascii="Times New Roman" w:hAnsi="Times New Roman"/>
          <w:sz w:val="28"/>
          <w:szCs w:val="28"/>
        </w:rPr>
        <w:t>о</w:t>
      </w:r>
      <w:r w:rsidRPr="003E3A50">
        <w:rPr>
          <w:rFonts w:ascii="Times New Roman" w:hAnsi="Times New Roman"/>
          <w:noProof/>
          <w:sz w:val="28"/>
          <w:szCs w:val="28"/>
        </w:rPr>
        <w:t xml:space="preserve">пераций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п</w:t>
      </w:r>
      <w:r w:rsidRPr="003E3A50">
        <w:rPr>
          <w:rFonts w:ascii="Times New Roman" w:hAnsi="Times New Roman"/>
          <w:noProof/>
          <w:sz w:val="28"/>
          <w:szCs w:val="28"/>
        </w:rPr>
        <w:t xml:space="preserve">оследовательность. </w:t>
      </w:r>
      <w:r w:rsidRPr="003E3A50">
        <w:rPr>
          <w:rFonts w:ascii="Times New Roman" w:hAnsi="Times New Roman"/>
          <w:sz w:val="28"/>
          <w:szCs w:val="28"/>
        </w:rPr>
        <w:t>Детализация</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д</w:t>
      </w:r>
      <w:r w:rsidRPr="003E3A50">
        <w:rPr>
          <w:rFonts w:ascii="Times New Roman" w:hAnsi="Times New Roman"/>
          <w:noProof/>
          <w:sz w:val="28"/>
          <w:szCs w:val="28"/>
        </w:rPr>
        <w:t xml:space="preserve">ает возможность </w:t>
      </w:r>
      <w:r w:rsidRPr="003E3A50">
        <w:rPr>
          <w:rFonts w:ascii="Times New Roman" w:hAnsi="Times New Roman"/>
          <w:sz w:val="28"/>
          <w:szCs w:val="28"/>
        </w:rPr>
        <w:t>в</w:t>
      </w:r>
      <w:r w:rsidRPr="003E3A50">
        <w:rPr>
          <w:rFonts w:ascii="Times New Roman" w:hAnsi="Times New Roman"/>
          <w:noProof/>
          <w:sz w:val="28"/>
          <w:szCs w:val="28"/>
        </w:rPr>
        <w:t>ы</w:t>
      </w:r>
      <w:r>
        <w:rPr>
          <w:rFonts w:ascii="Times New Roman" w:hAnsi="Times New Roman"/>
          <w:noProof/>
          <w:sz w:val="28"/>
          <w:szCs w:val="28"/>
        </w:rPr>
        <w:t>-</w:t>
      </w:r>
      <w:r w:rsidRPr="003E3A50">
        <w:rPr>
          <w:rFonts w:ascii="Times New Roman" w:hAnsi="Times New Roman"/>
          <w:noProof/>
          <w:sz w:val="28"/>
          <w:szCs w:val="28"/>
        </w:rPr>
        <w:t xml:space="preserve">явить </w:t>
      </w:r>
      <w:r w:rsidRPr="003E3A50">
        <w:rPr>
          <w:rFonts w:ascii="Times New Roman" w:hAnsi="Times New Roman"/>
          <w:sz w:val="28"/>
          <w:szCs w:val="28"/>
        </w:rPr>
        <w:t>с</w:t>
      </w:r>
      <w:r w:rsidRPr="003E3A50">
        <w:rPr>
          <w:rFonts w:ascii="Times New Roman" w:hAnsi="Times New Roman"/>
          <w:noProof/>
          <w:sz w:val="28"/>
          <w:szCs w:val="28"/>
        </w:rPr>
        <w:t xml:space="preserve">крытые </w:t>
      </w:r>
      <w:r w:rsidRPr="003E3A50">
        <w:rPr>
          <w:rFonts w:ascii="Times New Roman" w:hAnsi="Times New Roman"/>
          <w:sz w:val="28"/>
          <w:szCs w:val="28"/>
        </w:rPr>
        <w:t>п</w:t>
      </w:r>
      <w:r w:rsidRPr="003E3A50">
        <w:rPr>
          <w:rFonts w:ascii="Times New Roman" w:hAnsi="Times New Roman"/>
          <w:noProof/>
          <w:sz w:val="28"/>
          <w:szCs w:val="28"/>
        </w:rPr>
        <w:t xml:space="preserve">роблемы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деятельн</w:t>
      </w:r>
      <w:r w:rsidRPr="003E3A50">
        <w:rPr>
          <w:rFonts w:ascii="Times New Roman" w:hAnsi="Times New Roman"/>
          <w:noProof/>
          <w:sz w:val="28"/>
          <w:szCs w:val="28"/>
        </w:rPr>
        <w:t>ости</w:t>
      </w:r>
      <w:r>
        <w:rPr>
          <w:rFonts w:ascii="Times New Roman" w:hAnsi="Times New Roman"/>
          <w:noProof/>
          <w:sz w:val="28"/>
          <w:szCs w:val="28"/>
        </w:rPr>
        <w:t xml:space="preserve"> </w:t>
      </w:r>
      <w:r w:rsidRPr="003E3A50">
        <w:rPr>
          <w:rFonts w:ascii="Times New Roman" w:hAnsi="Times New Roman"/>
          <w:sz w:val="28"/>
          <w:szCs w:val="28"/>
        </w:rPr>
        <w:t>компании.</w:t>
      </w:r>
    </w:p>
    <w:p w:rsidR="00881360" w:rsidRPr="003E3A50" w:rsidRDefault="00881360" w:rsidP="00881360">
      <w:pPr>
        <w:spacing w:after="0" w:line="360" w:lineRule="auto"/>
        <w:ind w:firstLine="567"/>
        <w:jc w:val="both"/>
        <w:rPr>
          <w:rFonts w:ascii="Times New Roman" w:hAnsi="Times New Roman"/>
          <w:noProof/>
          <w:sz w:val="28"/>
          <w:szCs w:val="28"/>
        </w:rPr>
      </w:pPr>
    </w:p>
    <w:p w:rsidR="00881360" w:rsidRPr="003E3A50" w:rsidRDefault="00881360" w:rsidP="00881360">
      <w:pPr>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3E3A50">
        <w:rPr>
          <w:rFonts w:ascii="Times New Roman" w:hAnsi="Times New Roman"/>
          <w:b/>
          <w:noProof/>
          <w:sz w:val="28"/>
          <w:szCs w:val="28"/>
        </w:rPr>
        <w:t xml:space="preserve">.2.4. </w:t>
      </w:r>
      <w:r w:rsidRPr="003E3A50">
        <w:rPr>
          <w:rFonts w:ascii="Times New Roman" w:hAnsi="Times New Roman"/>
          <w:b/>
          <w:sz w:val="28"/>
          <w:szCs w:val="28"/>
        </w:rPr>
        <w:t>П</w:t>
      </w:r>
      <w:r w:rsidRPr="003E3A50">
        <w:rPr>
          <w:rFonts w:ascii="Times New Roman" w:hAnsi="Times New Roman"/>
          <w:b/>
          <w:noProof/>
          <w:sz w:val="28"/>
          <w:szCs w:val="28"/>
        </w:rPr>
        <w:t xml:space="preserve">римеры бизнес-процессов </w:t>
      </w:r>
      <w:r w:rsidRPr="003E3A50">
        <w:rPr>
          <w:rFonts w:ascii="Times New Roman" w:hAnsi="Times New Roman"/>
          <w:b/>
          <w:vanish/>
          <w:sz w:val="28"/>
          <w:szCs w:val="28"/>
        </w:rPr>
        <w:br/>
      </w:r>
      <w:r w:rsidRPr="003E3A50">
        <w:rPr>
          <w:rFonts w:ascii="Times New Roman" w:hAnsi="Times New Roman"/>
          <w:b/>
          <w:sz w:val="28"/>
          <w:szCs w:val="28"/>
        </w:rPr>
        <w:t>в</w:t>
      </w:r>
      <w:r>
        <w:rPr>
          <w:rFonts w:ascii="Times New Roman" w:hAnsi="Times New Roman"/>
          <w:b/>
          <w:sz w:val="28"/>
          <w:szCs w:val="28"/>
        </w:rPr>
        <w:t xml:space="preserve"> </w:t>
      </w:r>
      <w:r w:rsidRPr="003E3A50">
        <w:rPr>
          <w:rFonts w:ascii="Times New Roman" w:hAnsi="Times New Roman"/>
          <w:b/>
          <w:sz w:val="28"/>
          <w:szCs w:val="28"/>
        </w:rPr>
        <w:t>страховании</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Ниже </w:t>
      </w:r>
      <w:r w:rsidRPr="003E3A50">
        <w:rPr>
          <w:rFonts w:ascii="Times New Roman" w:hAnsi="Times New Roman"/>
          <w:sz w:val="28"/>
          <w:szCs w:val="28"/>
        </w:rPr>
        <w:t>п</w:t>
      </w:r>
      <w:r w:rsidRPr="003E3A50">
        <w:rPr>
          <w:rFonts w:ascii="Times New Roman" w:hAnsi="Times New Roman"/>
          <w:noProof/>
          <w:sz w:val="28"/>
          <w:szCs w:val="28"/>
        </w:rPr>
        <w:t xml:space="preserve">риводится </w:t>
      </w:r>
      <w:r w:rsidRPr="003E3A50">
        <w:rPr>
          <w:rFonts w:ascii="Times New Roman" w:hAnsi="Times New Roman"/>
          <w:sz w:val="28"/>
          <w:szCs w:val="28"/>
        </w:rPr>
        <w:t>п</w:t>
      </w:r>
      <w:r w:rsidRPr="003E3A50">
        <w:rPr>
          <w:rFonts w:ascii="Times New Roman" w:hAnsi="Times New Roman"/>
          <w:noProof/>
          <w:sz w:val="28"/>
          <w:szCs w:val="28"/>
        </w:rPr>
        <w:t xml:space="preserve">ример </w:t>
      </w:r>
      <w:r w:rsidRPr="003E3A50">
        <w:rPr>
          <w:rFonts w:ascii="Times New Roman" w:hAnsi="Times New Roman"/>
          <w:sz w:val="28"/>
          <w:szCs w:val="28"/>
        </w:rPr>
        <w:t>о</w:t>
      </w:r>
      <w:r w:rsidRPr="003E3A50">
        <w:rPr>
          <w:rFonts w:ascii="Times New Roman" w:hAnsi="Times New Roman"/>
          <w:noProof/>
          <w:sz w:val="28"/>
          <w:szCs w:val="28"/>
        </w:rPr>
        <w:t xml:space="preserve">дного </w:t>
      </w:r>
      <w:r w:rsidRPr="003E3A50">
        <w:rPr>
          <w:rFonts w:ascii="Times New Roman" w:hAnsi="Times New Roman"/>
          <w:sz w:val="28"/>
          <w:szCs w:val="28"/>
        </w:rPr>
        <w:t>и</w:t>
      </w:r>
      <w:r w:rsidRPr="003E3A50">
        <w:rPr>
          <w:rFonts w:ascii="Times New Roman" w:hAnsi="Times New Roman"/>
          <w:noProof/>
          <w:sz w:val="28"/>
          <w:szCs w:val="28"/>
        </w:rPr>
        <w:t xml:space="preserve">з </w:t>
      </w:r>
      <w:r w:rsidRPr="003E3A50">
        <w:rPr>
          <w:rFonts w:ascii="Times New Roman" w:hAnsi="Times New Roman"/>
          <w:sz w:val="28"/>
          <w:szCs w:val="28"/>
        </w:rPr>
        <w:t>к</w:t>
      </w:r>
      <w:r w:rsidRPr="003E3A50">
        <w:rPr>
          <w:rFonts w:ascii="Times New Roman" w:hAnsi="Times New Roman"/>
          <w:noProof/>
          <w:sz w:val="28"/>
          <w:szCs w:val="28"/>
        </w:rPr>
        <w:t xml:space="preserve">лючевых </w:t>
      </w:r>
      <w:r w:rsidRPr="003E3A50">
        <w:rPr>
          <w:rFonts w:ascii="Times New Roman" w:hAnsi="Times New Roman"/>
          <w:sz w:val="28"/>
          <w:szCs w:val="28"/>
        </w:rPr>
        <w:t>бизнес-процессов</w:t>
      </w:r>
      <w:r w:rsidRPr="003E3A50">
        <w:rPr>
          <w:rFonts w:ascii="Times New Roman" w:hAnsi="Times New Roman"/>
          <w:noProof/>
          <w:sz w:val="28"/>
          <w:szCs w:val="28"/>
        </w:rPr>
        <w:t>, отра</w:t>
      </w:r>
      <w:r>
        <w:rPr>
          <w:rFonts w:ascii="Times New Roman" w:hAnsi="Times New Roman"/>
          <w:noProof/>
          <w:sz w:val="28"/>
          <w:szCs w:val="28"/>
        </w:rPr>
        <w:t>-</w:t>
      </w:r>
      <w:r w:rsidRPr="003E3A50">
        <w:rPr>
          <w:rFonts w:ascii="Times New Roman" w:hAnsi="Times New Roman"/>
          <w:noProof/>
          <w:sz w:val="28"/>
          <w:szCs w:val="28"/>
        </w:rPr>
        <w:t xml:space="preserve">жающего </w:t>
      </w:r>
      <w:r w:rsidRPr="003E3A50">
        <w:rPr>
          <w:rFonts w:ascii="Times New Roman" w:hAnsi="Times New Roman"/>
          <w:sz w:val="28"/>
          <w:szCs w:val="28"/>
        </w:rPr>
        <w:t>в</w:t>
      </w:r>
      <w:r w:rsidRPr="003E3A50">
        <w:rPr>
          <w:rFonts w:ascii="Times New Roman" w:hAnsi="Times New Roman"/>
          <w:noProof/>
          <w:sz w:val="28"/>
          <w:szCs w:val="28"/>
        </w:rPr>
        <w:t xml:space="preserve">ажное </w:t>
      </w:r>
      <w:r w:rsidRPr="003E3A50">
        <w:rPr>
          <w:rFonts w:ascii="Times New Roman" w:hAnsi="Times New Roman"/>
          <w:sz w:val="28"/>
          <w:szCs w:val="28"/>
        </w:rPr>
        <w:t>н</w:t>
      </w:r>
      <w:r w:rsidRPr="003E3A50">
        <w:rPr>
          <w:rFonts w:ascii="Times New Roman" w:hAnsi="Times New Roman"/>
          <w:noProof/>
          <w:sz w:val="28"/>
          <w:szCs w:val="28"/>
        </w:rPr>
        <w:t xml:space="preserve">аправление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страховщ</w:t>
      </w:r>
      <w:r w:rsidRPr="003E3A50">
        <w:rPr>
          <w:rFonts w:ascii="Times New Roman" w:hAnsi="Times New Roman"/>
          <w:noProof/>
          <w:sz w:val="28"/>
          <w:szCs w:val="28"/>
        </w:rPr>
        <w:t>ика</w:t>
      </w:r>
      <w:r>
        <w:rPr>
          <w:rFonts w:ascii="Times New Roman" w:hAnsi="Times New Roman"/>
          <w:noProof/>
          <w:sz w:val="28"/>
          <w:szCs w:val="28"/>
        </w:rPr>
        <w:t xml:space="preserve"> </w:t>
      </w:r>
      <w:r w:rsidRPr="003E3A50">
        <w:rPr>
          <w:rFonts w:ascii="Times New Roman" w:hAnsi="Times New Roman"/>
          <w:noProof/>
          <w:sz w:val="28"/>
          <w:szCs w:val="28"/>
        </w:rPr>
        <w:t>–</w:t>
      </w:r>
      <w:r w:rsidRPr="003E3A50">
        <w:rPr>
          <w:rFonts w:ascii="Times New Roman" w:hAnsi="Times New Roman"/>
          <w:sz w:val="28"/>
          <w:szCs w:val="28"/>
        </w:rPr>
        <w:t xml:space="preserve"> «андеррайтинг</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П</w:t>
      </w:r>
      <w:r w:rsidRPr="003E3A50">
        <w:rPr>
          <w:rFonts w:ascii="Times New Roman" w:hAnsi="Times New Roman"/>
          <w:noProof/>
          <w:sz w:val="28"/>
          <w:szCs w:val="28"/>
        </w:rPr>
        <w:t xml:space="preserve">риведенное </w:t>
      </w:r>
      <w:r w:rsidRPr="003E3A50">
        <w:rPr>
          <w:rFonts w:ascii="Times New Roman" w:hAnsi="Times New Roman"/>
          <w:sz w:val="28"/>
          <w:szCs w:val="28"/>
        </w:rPr>
        <w:t>о</w:t>
      </w:r>
      <w:r w:rsidRPr="003E3A50">
        <w:rPr>
          <w:rFonts w:ascii="Times New Roman" w:hAnsi="Times New Roman"/>
          <w:noProof/>
          <w:sz w:val="28"/>
          <w:szCs w:val="28"/>
        </w:rPr>
        <w:t xml:space="preserve">писание </w:t>
      </w:r>
      <w:r w:rsidRPr="003E3A50">
        <w:rPr>
          <w:rFonts w:ascii="Times New Roman" w:hAnsi="Times New Roman"/>
          <w:sz w:val="28"/>
          <w:szCs w:val="28"/>
        </w:rPr>
        <w:t>Б</w:t>
      </w:r>
      <w:r w:rsidRPr="003E3A50">
        <w:rPr>
          <w:rFonts w:ascii="Times New Roman" w:hAnsi="Times New Roman"/>
          <w:noProof/>
          <w:sz w:val="28"/>
          <w:szCs w:val="28"/>
        </w:rPr>
        <w:t xml:space="preserve">П </w:t>
      </w:r>
      <w:r w:rsidRPr="003E3A50">
        <w:rPr>
          <w:rFonts w:ascii="Times New Roman" w:hAnsi="Times New Roman"/>
          <w:sz w:val="28"/>
          <w:szCs w:val="28"/>
        </w:rPr>
        <w:t>н</w:t>
      </w:r>
      <w:r w:rsidRPr="003E3A50">
        <w:rPr>
          <w:rFonts w:ascii="Times New Roman" w:hAnsi="Times New Roman"/>
          <w:noProof/>
          <w:sz w:val="28"/>
          <w:szCs w:val="28"/>
        </w:rPr>
        <w:t xml:space="preserve">осит </w:t>
      </w:r>
      <w:r w:rsidRPr="003E3A50">
        <w:rPr>
          <w:rFonts w:ascii="Times New Roman" w:hAnsi="Times New Roman"/>
          <w:sz w:val="28"/>
          <w:szCs w:val="28"/>
        </w:rPr>
        <w:t>общий</w:t>
      </w:r>
      <w:r>
        <w:rPr>
          <w:rFonts w:ascii="Times New Roman" w:hAnsi="Times New Roman"/>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не </w:t>
      </w:r>
      <w:r w:rsidRPr="003E3A50">
        <w:rPr>
          <w:rFonts w:ascii="Times New Roman" w:hAnsi="Times New Roman"/>
          <w:sz w:val="28"/>
          <w:szCs w:val="28"/>
        </w:rPr>
        <w:t>д</w:t>
      </w:r>
      <w:r w:rsidRPr="003E3A50">
        <w:rPr>
          <w:rFonts w:ascii="Times New Roman" w:hAnsi="Times New Roman"/>
          <w:noProof/>
          <w:sz w:val="28"/>
          <w:szCs w:val="28"/>
        </w:rPr>
        <w:t xml:space="preserve">етализированный) </w:t>
      </w:r>
      <w:r w:rsidRPr="003E3A50">
        <w:rPr>
          <w:rFonts w:ascii="Times New Roman" w:hAnsi="Times New Roman"/>
          <w:sz w:val="28"/>
          <w:szCs w:val="28"/>
        </w:rPr>
        <w:t>х</w:t>
      </w:r>
      <w:r w:rsidRPr="003E3A50">
        <w:rPr>
          <w:rFonts w:ascii="Times New Roman" w:hAnsi="Times New Roman"/>
          <w:noProof/>
          <w:sz w:val="28"/>
          <w:szCs w:val="28"/>
        </w:rPr>
        <w:t>а</w:t>
      </w:r>
      <w:r>
        <w:rPr>
          <w:rFonts w:ascii="Times New Roman" w:hAnsi="Times New Roman"/>
          <w:noProof/>
          <w:sz w:val="28"/>
          <w:szCs w:val="28"/>
        </w:rPr>
        <w:t>-</w:t>
      </w:r>
      <w:r w:rsidRPr="003E3A50">
        <w:rPr>
          <w:rFonts w:ascii="Times New Roman" w:hAnsi="Times New Roman"/>
          <w:noProof/>
          <w:sz w:val="28"/>
          <w:szCs w:val="28"/>
        </w:rPr>
        <w:t xml:space="preserve">рактер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аправлено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демонст</w:t>
      </w:r>
      <w:r w:rsidRPr="003E3A50">
        <w:rPr>
          <w:rFonts w:ascii="Times New Roman" w:hAnsi="Times New Roman"/>
          <w:noProof/>
          <w:sz w:val="28"/>
          <w:szCs w:val="28"/>
        </w:rPr>
        <w:t>рацию</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пецифики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деятельности.</w:t>
      </w:r>
    </w:p>
    <w:p w:rsidR="00881360" w:rsidRPr="003E3A50" w:rsidRDefault="00881360" w:rsidP="00881360">
      <w:pPr>
        <w:autoSpaceDE w:val="0"/>
        <w:autoSpaceDN w:val="0"/>
        <w:adjustRightInd w:val="0"/>
        <w:spacing w:after="0" w:line="360" w:lineRule="auto"/>
        <w:contextualSpacing/>
        <w:jc w:val="both"/>
        <w:rPr>
          <w:rFonts w:ascii="Times New Roman" w:hAnsi="Times New Roman"/>
          <w:noProof/>
          <w:sz w:val="28"/>
          <w:szCs w:val="28"/>
        </w:rPr>
      </w:pPr>
      <w:r w:rsidRPr="003E3A50">
        <w:rPr>
          <w:rFonts w:ascii="Times New Roman" w:hAnsi="Times New Roman"/>
          <w:noProof/>
          <w:sz w:val="28"/>
          <w:szCs w:val="28"/>
        </w:rPr>
        <w:t xml:space="preserve">В </w:t>
      </w:r>
      <w:r w:rsidRPr="003E3A50">
        <w:rPr>
          <w:rFonts w:ascii="Times New Roman" w:hAnsi="Times New Roman"/>
          <w:sz w:val="28"/>
          <w:szCs w:val="28"/>
        </w:rPr>
        <w:t>д</w:t>
      </w:r>
      <w:r w:rsidRPr="003E3A50">
        <w:rPr>
          <w:rFonts w:ascii="Times New Roman" w:hAnsi="Times New Roman"/>
          <w:noProof/>
          <w:sz w:val="28"/>
          <w:szCs w:val="28"/>
        </w:rPr>
        <w:t xml:space="preserve">анном </w:t>
      </w:r>
      <w:r w:rsidRPr="003E3A50">
        <w:rPr>
          <w:rFonts w:ascii="Times New Roman" w:hAnsi="Times New Roman"/>
          <w:sz w:val="28"/>
          <w:szCs w:val="28"/>
        </w:rPr>
        <w:t>с</w:t>
      </w:r>
      <w:r w:rsidRPr="003E3A50">
        <w:rPr>
          <w:rFonts w:ascii="Times New Roman" w:hAnsi="Times New Roman"/>
          <w:noProof/>
          <w:sz w:val="28"/>
          <w:szCs w:val="28"/>
        </w:rPr>
        <w:t xml:space="preserve">лучае </w:t>
      </w:r>
      <w:r w:rsidRPr="003E3A50">
        <w:rPr>
          <w:rFonts w:ascii="Times New Roman" w:hAnsi="Times New Roman"/>
          <w:sz w:val="28"/>
          <w:szCs w:val="28"/>
        </w:rPr>
        <w:t>м</w:t>
      </w:r>
      <w:r w:rsidRPr="003E3A50">
        <w:rPr>
          <w:rFonts w:ascii="Times New Roman" w:hAnsi="Times New Roman"/>
          <w:noProof/>
          <w:sz w:val="28"/>
          <w:szCs w:val="28"/>
        </w:rPr>
        <w:t xml:space="preserve">ы </w:t>
      </w:r>
      <w:r w:rsidRPr="003E3A50">
        <w:rPr>
          <w:rFonts w:ascii="Times New Roman" w:hAnsi="Times New Roman"/>
          <w:sz w:val="28"/>
          <w:szCs w:val="28"/>
        </w:rPr>
        <w:t>р</w:t>
      </w:r>
      <w:r w:rsidRPr="003E3A50">
        <w:rPr>
          <w:rFonts w:ascii="Times New Roman" w:hAnsi="Times New Roman"/>
          <w:noProof/>
          <w:sz w:val="28"/>
          <w:szCs w:val="28"/>
        </w:rPr>
        <w:t xml:space="preserve">ассматриваем </w:t>
      </w:r>
      <w:r w:rsidRPr="003E3A50">
        <w:rPr>
          <w:rFonts w:ascii="Times New Roman" w:hAnsi="Times New Roman"/>
          <w:sz w:val="28"/>
          <w:szCs w:val="28"/>
        </w:rPr>
        <w:t>прик</w:t>
      </w:r>
      <w:r w:rsidRPr="003E3A50">
        <w:rPr>
          <w:rFonts w:ascii="Times New Roman" w:hAnsi="Times New Roman"/>
          <w:noProof/>
          <w:sz w:val="28"/>
          <w:szCs w:val="28"/>
        </w:rPr>
        <w:t>ладной</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 </w:t>
      </w:r>
      <w:r w:rsidRPr="003E3A50">
        <w:rPr>
          <w:rFonts w:ascii="Times New Roman" w:hAnsi="Times New Roman"/>
          <w:sz w:val="28"/>
          <w:szCs w:val="28"/>
        </w:rPr>
        <w:t>андеррайтинга</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w:t>
      </w:r>
      <w:r w:rsidRPr="003E3A50">
        <w:rPr>
          <w:rFonts w:ascii="Times New Roman" w:hAnsi="Times New Roman"/>
          <w:noProof/>
          <w:sz w:val="28"/>
          <w:szCs w:val="28"/>
        </w:rPr>
        <w:t xml:space="preserve">азе </w:t>
      </w:r>
      <w:r w:rsidRPr="003E3A50">
        <w:rPr>
          <w:rFonts w:ascii="Times New Roman" w:hAnsi="Times New Roman"/>
          <w:sz w:val="28"/>
          <w:szCs w:val="28"/>
        </w:rPr>
        <w:t>отдел</w:t>
      </w:r>
      <w:r w:rsidRPr="003E3A50">
        <w:rPr>
          <w:rFonts w:ascii="Times New Roman" w:hAnsi="Times New Roman"/>
          <w:noProof/>
          <w:sz w:val="28"/>
          <w:szCs w:val="28"/>
        </w:rPr>
        <w:t>ьного</w:t>
      </w:r>
      <w:r>
        <w:rPr>
          <w:rFonts w:ascii="Times New Roman" w:hAnsi="Times New Roman"/>
          <w:noProof/>
          <w:sz w:val="28"/>
          <w:szCs w:val="28"/>
        </w:rPr>
        <w:t xml:space="preserve"> </w:t>
      </w:r>
      <w:r w:rsidRPr="003E3A50">
        <w:rPr>
          <w:rFonts w:ascii="Times New Roman" w:hAnsi="Times New Roman"/>
          <w:sz w:val="28"/>
          <w:szCs w:val="28"/>
        </w:rPr>
        <w:t>е</w:t>
      </w:r>
      <w:r w:rsidRPr="003E3A50">
        <w:rPr>
          <w:rFonts w:ascii="Times New Roman" w:hAnsi="Times New Roman"/>
          <w:noProof/>
          <w:sz w:val="28"/>
          <w:szCs w:val="28"/>
        </w:rPr>
        <w:t xml:space="preserve">диничного риска,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формирование</w:t>
      </w:r>
      <w:r>
        <w:rPr>
          <w:rFonts w:ascii="Times New Roman" w:hAnsi="Times New Roman"/>
          <w:sz w:val="28"/>
          <w:szCs w:val="28"/>
        </w:rPr>
        <w:t xml:space="preserve"> </w:t>
      </w:r>
      <w:r w:rsidRPr="003E3A50">
        <w:rPr>
          <w:rFonts w:ascii="Times New Roman" w:hAnsi="Times New Roman"/>
          <w:sz w:val="28"/>
          <w:szCs w:val="28"/>
        </w:rPr>
        <w:t>андеррайтинговой</w:t>
      </w:r>
      <w:r>
        <w:rPr>
          <w:rFonts w:ascii="Times New Roman" w:hAnsi="Times New Roman"/>
          <w:sz w:val="28"/>
          <w:szCs w:val="28"/>
        </w:rPr>
        <w:t xml:space="preserve"> </w:t>
      </w:r>
      <w:r w:rsidRPr="003E3A50">
        <w:rPr>
          <w:rFonts w:ascii="Times New Roman" w:hAnsi="Times New Roman"/>
          <w:sz w:val="28"/>
          <w:szCs w:val="28"/>
        </w:rPr>
        <w:t>политики.</w:t>
      </w:r>
      <w:r>
        <w:rPr>
          <w:rFonts w:ascii="Times New Roman" w:hAnsi="Times New Roman"/>
          <w:sz w:val="28"/>
          <w:szCs w:val="28"/>
        </w:rPr>
        <w:t xml:space="preserve"> </w:t>
      </w:r>
      <w:r w:rsidRPr="003E3A50">
        <w:rPr>
          <w:rFonts w:ascii="Times New Roman" w:hAnsi="Times New Roman"/>
          <w:noProof/>
          <w:sz w:val="28"/>
          <w:szCs w:val="28"/>
        </w:rPr>
        <w:t xml:space="preserve">Проблема </w:t>
      </w:r>
      <w:r w:rsidRPr="003E3A50">
        <w:rPr>
          <w:rFonts w:ascii="Times New Roman" w:hAnsi="Times New Roman"/>
          <w:sz w:val="28"/>
          <w:szCs w:val="28"/>
        </w:rPr>
        <w:t>(</w:t>
      </w:r>
      <w:r w:rsidRPr="003E3A50">
        <w:rPr>
          <w:rFonts w:ascii="Times New Roman" w:hAnsi="Times New Roman"/>
          <w:noProof/>
          <w:sz w:val="28"/>
          <w:szCs w:val="28"/>
        </w:rPr>
        <w:t>дефект) –</w:t>
      </w:r>
      <w:r>
        <w:rPr>
          <w:rFonts w:ascii="Times New Roman" w:hAnsi="Times New Roman"/>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 xml:space="preserve">реодоление </w:t>
      </w:r>
      <w:r w:rsidRPr="003E3A50">
        <w:rPr>
          <w:rFonts w:ascii="Times New Roman" w:hAnsi="Times New Roman"/>
          <w:sz w:val="28"/>
          <w:szCs w:val="28"/>
        </w:rPr>
        <w:t>ч</w:t>
      </w:r>
      <w:r w:rsidRPr="003E3A50">
        <w:rPr>
          <w:rFonts w:ascii="Times New Roman" w:hAnsi="Times New Roman"/>
          <w:noProof/>
          <w:sz w:val="28"/>
          <w:szCs w:val="28"/>
        </w:rPr>
        <w:t xml:space="preserve">его </w:t>
      </w:r>
      <w:r w:rsidRPr="003E3A50">
        <w:rPr>
          <w:rFonts w:ascii="Times New Roman" w:hAnsi="Times New Roman"/>
          <w:sz w:val="28"/>
          <w:szCs w:val="28"/>
        </w:rPr>
        <w:t>н</w:t>
      </w:r>
      <w:r w:rsidRPr="003E3A50">
        <w:rPr>
          <w:rFonts w:ascii="Times New Roman" w:hAnsi="Times New Roman"/>
          <w:noProof/>
          <w:sz w:val="28"/>
          <w:szCs w:val="28"/>
        </w:rPr>
        <w:t>аправлена раз</w:t>
      </w:r>
      <w:r>
        <w:rPr>
          <w:rFonts w:ascii="Times New Roman" w:hAnsi="Times New Roman"/>
          <w:noProof/>
          <w:sz w:val="28"/>
          <w:szCs w:val="28"/>
        </w:rPr>
        <w:t>-</w:t>
      </w:r>
      <w:r w:rsidRPr="003E3A50">
        <w:rPr>
          <w:rFonts w:ascii="Times New Roman" w:hAnsi="Times New Roman"/>
          <w:noProof/>
          <w:sz w:val="28"/>
          <w:szCs w:val="28"/>
        </w:rPr>
        <w:t xml:space="preserve">работка </w:t>
      </w:r>
      <w:r w:rsidRPr="003E3A50">
        <w:rPr>
          <w:rFonts w:ascii="Times New Roman" w:hAnsi="Times New Roman"/>
          <w:sz w:val="28"/>
          <w:szCs w:val="28"/>
        </w:rPr>
        <w:t>Б</w:t>
      </w:r>
      <w:r w:rsidRPr="003E3A50">
        <w:rPr>
          <w:rFonts w:ascii="Times New Roman" w:hAnsi="Times New Roman"/>
          <w:noProof/>
          <w:sz w:val="28"/>
          <w:szCs w:val="28"/>
        </w:rPr>
        <w:t xml:space="preserve">П: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1) </w:t>
      </w:r>
      <w:r w:rsidRPr="003E3A50">
        <w:rPr>
          <w:rFonts w:ascii="Times New Roman" w:hAnsi="Times New Roman"/>
          <w:sz w:val="28"/>
          <w:szCs w:val="28"/>
        </w:rPr>
        <w:t>неучтенность</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ущественных </w:t>
      </w:r>
      <w:r w:rsidRPr="003E3A50">
        <w:rPr>
          <w:rFonts w:ascii="Times New Roman" w:hAnsi="Times New Roman"/>
          <w:sz w:val="28"/>
          <w:szCs w:val="28"/>
        </w:rPr>
        <w:t>ф</w:t>
      </w:r>
      <w:r w:rsidRPr="003E3A50">
        <w:rPr>
          <w:rFonts w:ascii="Times New Roman" w:hAnsi="Times New Roman"/>
          <w:noProof/>
          <w:sz w:val="28"/>
          <w:szCs w:val="28"/>
        </w:rPr>
        <w:t xml:space="preserve">акторов, </w:t>
      </w:r>
      <w:r w:rsidRPr="003E3A50">
        <w:rPr>
          <w:rFonts w:ascii="Times New Roman" w:hAnsi="Times New Roman"/>
          <w:sz w:val="28"/>
          <w:szCs w:val="28"/>
        </w:rPr>
        <w:t>в</w:t>
      </w:r>
      <w:r w:rsidRPr="003E3A50">
        <w:rPr>
          <w:rFonts w:ascii="Times New Roman" w:hAnsi="Times New Roman"/>
          <w:noProof/>
          <w:sz w:val="28"/>
          <w:szCs w:val="28"/>
        </w:rPr>
        <w:t xml:space="preserve">лияющих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иск и </w:t>
      </w:r>
      <w:r w:rsidRPr="003E3A50">
        <w:rPr>
          <w:rFonts w:ascii="Times New Roman" w:hAnsi="Times New Roman"/>
          <w:sz w:val="28"/>
          <w:szCs w:val="28"/>
        </w:rPr>
        <w:t>т</w:t>
      </w:r>
      <w:r w:rsidRPr="003E3A50">
        <w:rPr>
          <w:rFonts w:ascii="Times New Roman" w:hAnsi="Times New Roman"/>
          <w:noProof/>
          <w:sz w:val="28"/>
          <w:szCs w:val="28"/>
        </w:rPr>
        <w:t xml:space="preserve">ариф;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2) </w:t>
      </w:r>
      <w:r w:rsidRPr="003E3A50">
        <w:rPr>
          <w:rFonts w:ascii="Times New Roman" w:hAnsi="Times New Roman"/>
          <w:sz w:val="28"/>
          <w:szCs w:val="28"/>
        </w:rPr>
        <w:t>о</w:t>
      </w:r>
      <w:r w:rsidRPr="003E3A50">
        <w:rPr>
          <w:rFonts w:ascii="Times New Roman" w:hAnsi="Times New Roman"/>
          <w:noProof/>
          <w:sz w:val="28"/>
          <w:szCs w:val="28"/>
        </w:rPr>
        <w:t xml:space="preserve">тсутствие </w:t>
      </w:r>
      <w:r w:rsidRPr="003E3A50">
        <w:rPr>
          <w:rFonts w:ascii="Times New Roman" w:hAnsi="Times New Roman"/>
          <w:sz w:val="28"/>
          <w:szCs w:val="28"/>
        </w:rPr>
        <w:t>т</w:t>
      </w:r>
      <w:r w:rsidRPr="003E3A50">
        <w:rPr>
          <w:rFonts w:ascii="Times New Roman" w:hAnsi="Times New Roman"/>
          <w:noProof/>
          <w:sz w:val="28"/>
          <w:szCs w:val="28"/>
        </w:rPr>
        <w:t xml:space="preserve">очного </w:t>
      </w:r>
      <w:r w:rsidRPr="003E3A50">
        <w:rPr>
          <w:rFonts w:ascii="Times New Roman" w:hAnsi="Times New Roman"/>
          <w:sz w:val="28"/>
          <w:szCs w:val="28"/>
        </w:rPr>
        <w:t>м</w:t>
      </w:r>
      <w:r w:rsidRPr="003E3A50">
        <w:rPr>
          <w:rFonts w:ascii="Times New Roman" w:hAnsi="Times New Roman"/>
          <w:noProof/>
          <w:sz w:val="28"/>
          <w:szCs w:val="28"/>
        </w:rPr>
        <w:t xml:space="preserve">атематического </w:t>
      </w:r>
      <w:r w:rsidRPr="003E3A50">
        <w:rPr>
          <w:rFonts w:ascii="Times New Roman" w:hAnsi="Times New Roman"/>
          <w:sz w:val="28"/>
          <w:szCs w:val="28"/>
        </w:rPr>
        <w:t>о</w:t>
      </w:r>
      <w:r w:rsidRPr="003E3A50">
        <w:rPr>
          <w:rFonts w:ascii="Times New Roman" w:hAnsi="Times New Roman"/>
          <w:noProof/>
          <w:sz w:val="28"/>
          <w:szCs w:val="28"/>
        </w:rPr>
        <w:t xml:space="preserve">пределения </w:t>
      </w:r>
      <w:r w:rsidRPr="003E3A50">
        <w:rPr>
          <w:rFonts w:ascii="Times New Roman" w:hAnsi="Times New Roman"/>
          <w:sz w:val="28"/>
          <w:szCs w:val="28"/>
        </w:rPr>
        <w:t>в</w:t>
      </w:r>
      <w:r w:rsidRPr="003E3A50">
        <w:rPr>
          <w:rFonts w:ascii="Times New Roman" w:hAnsi="Times New Roman"/>
          <w:noProof/>
          <w:sz w:val="28"/>
          <w:szCs w:val="28"/>
        </w:rPr>
        <w:t xml:space="preserve">еличины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трахо</w:t>
      </w:r>
      <w:r>
        <w:rPr>
          <w:rFonts w:ascii="Times New Roman" w:hAnsi="Times New Roman"/>
          <w:noProof/>
          <w:sz w:val="28"/>
          <w:szCs w:val="28"/>
        </w:rPr>
        <w:t>-</w:t>
      </w:r>
      <w:r w:rsidRPr="003E3A50">
        <w:rPr>
          <w:rFonts w:ascii="Times New Roman" w:hAnsi="Times New Roman"/>
          <w:noProof/>
          <w:sz w:val="28"/>
          <w:szCs w:val="28"/>
        </w:rPr>
        <w:t xml:space="preserve">вого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3) </w:t>
      </w:r>
      <w:r w:rsidRPr="003E3A50">
        <w:rPr>
          <w:rFonts w:ascii="Times New Roman" w:hAnsi="Times New Roman"/>
          <w:sz w:val="28"/>
          <w:szCs w:val="28"/>
        </w:rPr>
        <w:t>в</w:t>
      </w:r>
      <w:r w:rsidRPr="003E3A50">
        <w:rPr>
          <w:rFonts w:ascii="Times New Roman" w:hAnsi="Times New Roman"/>
          <w:noProof/>
          <w:sz w:val="28"/>
          <w:szCs w:val="28"/>
        </w:rPr>
        <w:t xml:space="preserve">озникновение </w:t>
      </w:r>
      <w:r w:rsidRPr="003E3A50">
        <w:rPr>
          <w:rFonts w:ascii="Times New Roman" w:hAnsi="Times New Roman"/>
          <w:sz w:val="28"/>
          <w:szCs w:val="28"/>
        </w:rPr>
        <w:t>д</w:t>
      </w:r>
      <w:r w:rsidRPr="003E3A50">
        <w:rPr>
          <w:rFonts w:ascii="Times New Roman" w:hAnsi="Times New Roman"/>
          <w:noProof/>
          <w:sz w:val="28"/>
          <w:szCs w:val="28"/>
        </w:rPr>
        <w:t xml:space="preserve">ополнительных </w:t>
      </w:r>
      <w:r w:rsidRPr="003E3A50">
        <w:rPr>
          <w:rFonts w:ascii="Times New Roman" w:hAnsi="Times New Roman"/>
          <w:sz w:val="28"/>
          <w:szCs w:val="28"/>
        </w:rPr>
        <w:t>ф</w:t>
      </w:r>
      <w:r w:rsidRPr="003E3A50">
        <w:rPr>
          <w:rFonts w:ascii="Times New Roman" w:hAnsi="Times New Roman"/>
          <w:noProof/>
          <w:sz w:val="28"/>
          <w:szCs w:val="28"/>
        </w:rPr>
        <w:t xml:space="preserve">инансовых </w:t>
      </w:r>
      <w:r w:rsidRPr="003E3A50">
        <w:rPr>
          <w:rFonts w:ascii="Times New Roman" w:hAnsi="Times New Roman"/>
          <w:sz w:val="28"/>
          <w:szCs w:val="28"/>
        </w:rPr>
        <w:t>п</w:t>
      </w:r>
      <w:r w:rsidRPr="003E3A50">
        <w:rPr>
          <w:rFonts w:ascii="Times New Roman" w:hAnsi="Times New Roman"/>
          <w:noProof/>
          <w:sz w:val="28"/>
          <w:szCs w:val="28"/>
        </w:rPr>
        <w:t xml:space="preserve">отерь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 не</w:t>
      </w:r>
      <w:r>
        <w:rPr>
          <w:rFonts w:ascii="Times New Roman" w:hAnsi="Times New Roman"/>
          <w:noProof/>
          <w:sz w:val="28"/>
          <w:szCs w:val="28"/>
        </w:rPr>
        <w:t>-</w:t>
      </w:r>
      <w:r w:rsidRPr="003E3A50">
        <w:rPr>
          <w:rFonts w:ascii="Times New Roman" w:hAnsi="Times New Roman"/>
          <w:noProof/>
          <w:sz w:val="28"/>
          <w:szCs w:val="28"/>
        </w:rPr>
        <w:t xml:space="preserve">объективностью </w:t>
      </w:r>
      <w:r w:rsidRPr="003E3A50">
        <w:rPr>
          <w:rFonts w:ascii="Times New Roman" w:hAnsi="Times New Roman"/>
          <w:sz w:val="28"/>
          <w:szCs w:val="28"/>
        </w:rPr>
        <w:t>т</w:t>
      </w:r>
      <w:r w:rsidRPr="003E3A50">
        <w:rPr>
          <w:rFonts w:ascii="Times New Roman" w:hAnsi="Times New Roman"/>
          <w:noProof/>
          <w:sz w:val="28"/>
          <w:szCs w:val="28"/>
        </w:rPr>
        <w:t xml:space="preserve">арификации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4) </w:t>
      </w:r>
      <w:r w:rsidRPr="003E3A50">
        <w:rPr>
          <w:rFonts w:ascii="Times New Roman" w:hAnsi="Times New Roman"/>
          <w:sz w:val="28"/>
          <w:szCs w:val="28"/>
        </w:rPr>
        <w:t>о</w:t>
      </w:r>
      <w:r w:rsidRPr="003E3A50">
        <w:rPr>
          <w:rFonts w:ascii="Times New Roman" w:hAnsi="Times New Roman"/>
          <w:noProof/>
          <w:sz w:val="28"/>
          <w:szCs w:val="28"/>
        </w:rPr>
        <w:t xml:space="preserve">тсутствие </w:t>
      </w:r>
      <w:r w:rsidRPr="003E3A50">
        <w:rPr>
          <w:rFonts w:ascii="Times New Roman" w:hAnsi="Times New Roman"/>
          <w:sz w:val="28"/>
          <w:szCs w:val="28"/>
        </w:rPr>
        <w:t>д</w:t>
      </w:r>
      <w:r w:rsidRPr="003E3A50">
        <w:rPr>
          <w:rFonts w:ascii="Times New Roman" w:hAnsi="Times New Roman"/>
          <w:noProof/>
          <w:sz w:val="28"/>
          <w:szCs w:val="28"/>
        </w:rPr>
        <w:t xml:space="preserve">остоверности </w:t>
      </w:r>
      <w:r w:rsidRPr="003E3A50">
        <w:rPr>
          <w:rFonts w:ascii="Times New Roman" w:hAnsi="Times New Roman"/>
          <w:sz w:val="28"/>
          <w:szCs w:val="28"/>
        </w:rPr>
        <w:t>и</w:t>
      </w:r>
      <w:r w:rsidRPr="003E3A50">
        <w:rPr>
          <w:rFonts w:ascii="Times New Roman" w:hAnsi="Times New Roman"/>
          <w:noProof/>
          <w:sz w:val="28"/>
          <w:szCs w:val="28"/>
        </w:rPr>
        <w:t xml:space="preserve">нформации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иске, </w:t>
      </w:r>
      <w:r w:rsidRPr="003E3A50">
        <w:rPr>
          <w:rFonts w:ascii="Times New Roman" w:hAnsi="Times New Roman"/>
          <w:sz w:val="28"/>
          <w:szCs w:val="28"/>
        </w:rPr>
        <w:t>в</w:t>
      </w:r>
      <w:r w:rsidRPr="003E3A50">
        <w:rPr>
          <w:rFonts w:ascii="Times New Roman" w:hAnsi="Times New Roman"/>
          <w:noProof/>
          <w:sz w:val="28"/>
          <w:szCs w:val="28"/>
        </w:rPr>
        <w:t xml:space="preserve">лияющей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а реше</w:t>
      </w:r>
      <w:r>
        <w:rPr>
          <w:rFonts w:ascii="Times New Roman" w:hAnsi="Times New Roman"/>
          <w:noProof/>
          <w:sz w:val="28"/>
          <w:szCs w:val="28"/>
        </w:rPr>
        <w:t>-</w:t>
      </w:r>
      <w:r w:rsidRPr="003E3A50">
        <w:rPr>
          <w:rFonts w:ascii="Times New Roman" w:hAnsi="Times New Roman"/>
          <w:noProof/>
          <w:sz w:val="28"/>
          <w:szCs w:val="28"/>
        </w:rPr>
        <w:t xml:space="preserve">ние, </w:t>
      </w:r>
      <w:r w:rsidRPr="003E3A50">
        <w:rPr>
          <w:rFonts w:ascii="Times New Roman" w:hAnsi="Times New Roman"/>
          <w:sz w:val="28"/>
          <w:szCs w:val="28"/>
        </w:rPr>
        <w:t>п</w:t>
      </w:r>
      <w:r w:rsidRPr="003E3A50">
        <w:rPr>
          <w:rFonts w:ascii="Times New Roman" w:hAnsi="Times New Roman"/>
          <w:noProof/>
          <w:sz w:val="28"/>
          <w:szCs w:val="28"/>
        </w:rPr>
        <w:t xml:space="preserve">ринимаемое </w:t>
      </w:r>
      <w:r w:rsidRPr="003E3A50">
        <w:rPr>
          <w:rFonts w:ascii="Times New Roman" w:hAnsi="Times New Roman"/>
          <w:sz w:val="28"/>
          <w:szCs w:val="28"/>
        </w:rPr>
        <w:t>а</w:t>
      </w:r>
      <w:r w:rsidRPr="003E3A50">
        <w:rPr>
          <w:rFonts w:ascii="Times New Roman" w:hAnsi="Times New Roman"/>
          <w:noProof/>
          <w:sz w:val="28"/>
          <w:szCs w:val="28"/>
        </w:rPr>
        <w:t xml:space="preserve">ндеррайтером.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BB6671">
        <w:rPr>
          <w:rFonts w:ascii="Times New Roman" w:hAnsi="Times New Roman"/>
          <w:b/>
          <w:noProof/>
          <w:sz w:val="28"/>
          <w:szCs w:val="28"/>
        </w:rPr>
        <w:t>Цель</w:t>
      </w:r>
      <w:r w:rsidRPr="003E3A50">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становление </w:t>
      </w:r>
      <w:r w:rsidRPr="003E3A50">
        <w:rPr>
          <w:rFonts w:ascii="Times New Roman" w:hAnsi="Times New Roman"/>
          <w:sz w:val="28"/>
          <w:szCs w:val="28"/>
        </w:rPr>
        <w:t>м</w:t>
      </w:r>
      <w:r w:rsidRPr="003E3A50">
        <w:rPr>
          <w:rFonts w:ascii="Times New Roman" w:hAnsi="Times New Roman"/>
          <w:noProof/>
          <w:sz w:val="28"/>
          <w:szCs w:val="28"/>
        </w:rPr>
        <w:t xml:space="preserve">аксимально </w:t>
      </w:r>
      <w:r w:rsidRPr="003E3A50">
        <w:rPr>
          <w:rFonts w:ascii="Times New Roman" w:hAnsi="Times New Roman"/>
          <w:sz w:val="28"/>
          <w:szCs w:val="28"/>
        </w:rPr>
        <w:t>а</w:t>
      </w:r>
      <w:r w:rsidRPr="003E3A50">
        <w:rPr>
          <w:rFonts w:ascii="Times New Roman" w:hAnsi="Times New Roman"/>
          <w:noProof/>
          <w:sz w:val="28"/>
          <w:szCs w:val="28"/>
        </w:rPr>
        <w:t xml:space="preserve">декватного </w:t>
      </w:r>
      <w:r w:rsidRPr="003E3A50">
        <w:rPr>
          <w:rFonts w:ascii="Times New Roman" w:hAnsi="Times New Roman"/>
          <w:sz w:val="28"/>
          <w:szCs w:val="28"/>
        </w:rPr>
        <w:t>(</w:t>
      </w:r>
      <w:r w:rsidRPr="003E3A50">
        <w:rPr>
          <w:rFonts w:ascii="Times New Roman" w:hAnsi="Times New Roman"/>
          <w:noProof/>
          <w:sz w:val="28"/>
          <w:szCs w:val="28"/>
        </w:rPr>
        <w:t>математически обосно</w:t>
      </w:r>
      <w:r>
        <w:rPr>
          <w:rFonts w:ascii="Times New Roman" w:hAnsi="Times New Roman"/>
          <w:noProof/>
          <w:sz w:val="28"/>
          <w:szCs w:val="28"/>
        </w:rPr>
        <w:t>-</w:t>
      </w:r>
      <w:r w:rsidRPr="003E3A50">
        <w:rPr>
          <w:rFonts w:ascii="Times New Roman" w:hAnsi="Times New Roman"/>
          <w:noProof/>
          <w:sz w:val="28"/>
          <w:szCs w:val="28"/>
        </w:rPr>
        <w:t xml:space="preserve">ванного) </w:t>
      </w:r>
      <w:r w:rsidRPr="003E3A50">
        <w:rPr>
          <w:rFonts w:ascii="Times New Roman" w:hAnsi="Times New Roman"/>
          <w:sz w:val="28"/>
          <w:szCs w:val="28"/>
        </w:rPr>
        <w:t>т</w:t>
      </w:r>
      <w:r w:rsidRPr="003E3A50">
        <w:rPr>
          <w:rFonts w:ascii="Times New Roman" w:hAnsi="Times New Roman"/>
          <w:noProof/>
          <w:sz w:val="28"/>
          <w:szCs w:val="28"/>
        </w:rPr>
        <w:t xml:space="preserve">арифа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п</w:t>
      </w:r>
      <w:r w:rsidRPr="003E3A50">
        <w:rPr>
          <w:rFonts w:ascii="Times New Roman" w:hAnsi="Times New Roman"/>
          <w:noProof/>
          <w:sz w:val="28"/>
          <w:szCs w:val="28"/>
        </w:rPr>
        <w:t xml:space="preserve">редлагаемому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р</w:t>
      </w:r>
      <w:r w:rsidRPr="003E3A50">
        <w:rPr>
          <w:rFonts w:ascii="Times New Roman" w:hAnsi="Times New Roman"/>
          <w:noProof/>
          <w:sz w:val="28"/>
          <w:szCs w:val="28"/>
        </w:rPr>
        <w:t xml:space="preserve">иску.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BB6671">
        <w:rPr>
          <w:rFonts w:ascii="Times New Roman" w:hAnsi="Times New Roman"/>
          <w:b/>
          <w:vanish/>
          <w:sz w:val="28"/>
          <w:szCs w:val="28"/>
        </w:rPr>
        <w:br/>
      </w:r>
      <w:r w:rsidRPr="00BB6671">
        <w:rPr>
          <w:rFonts w:ascii="Times New Roman" w:hAnsi="Times New Roman"/>
          <w:b/>
          <w:sz w:val="28"/>
          <w:szCs w:val="28"/>
        </w:rPr>
        <w:t>З</w:t>
      </w:r>
      <w:r w:rsidRPr="00BB6671">
        <w:rPr>
          <w:rFonts w:ascii="Times New Roman" w:hAnsi="Times New Roman"/>
          <w:b/>
          <w:noProof/>
          <w:sz w:val="28"/>
          <w:szCs w:val="28"/>
        </w:rPr>
        <w:t>адачи</w:t>
      </w:r>
      <w:r w:rsidRPr="003E3A50">
        <w:rPr>
          <w:rFonts w:ascii="Times New Roman" w:hAnsi="Times New Roman"/>
          <w:noProof/>
          <w:sz w:val="28"/>
          <w:szCs w:val="28"/>
        </w:rPr>
        <w:t xml:space="preserve">: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vanish/>
          <w:sz w:val="28"/>
          <w:szCs w:val="28"/>
        </w:rPr>
        <w:br/>
      </w:r>
      <w:r w:rsidRPr="003E3A50">
        <w:rPr>
          <w:rFonts w:ascii="Times New Roman" w:hAnsi="Times New Roman"/>
          <w:sz w:val="28"/>
          <w:szCs w:val="28"/>
        </w:rPr>
        <w:t>1</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равильная </w:t>
      </w:r>
      <w:r w:rsidRPr="003E3A50">
        <w:rPr>
          <w:rFonts w:ascii="Times New Roman" w:hAnsi="Times New Roman"/>
          <w:sz w:val="28"/>
          <w:szCs w:val="28"/>
        </w:rPr>
        <w:t>в</w:t>
      </w:r>
      <w:r w:rsidRPr="003E3A50">
        <w:rPr>
          <w:rFonts w:ascii="Times New Roman" w:hAnsi="Times New Roman"/>
          <w:noProof/>
          <w:sz w:val="28"/>
          <w:szCs w:val="28"/>
        </w:rPr>
        <w:t xml:space="preserve">идовая </w:t>
      </w:r>
      <w:r w:rsidRPr="003E3A50">
        <w:rPr>
          <w:rFonts w:ascii="Times New Roman" w:hAnsi="Times New Roman"/>
          <w:sz w:val="28"/>
          <w:szCs w:val="28"/>
        </w:rPr>
        <w:t>к</w:t>
      </w:r>
      <w:r w:rsidRPr="003E3A50">
        <w:rPr>
          <w:rFonts w:ascii="Times New Roman" w:hAnsi="Times New Roman"/>
          <w:noProof/>
          <w:sz w:val="28"/>
          <w:szCs w:val="28"/>
        </w:rPr>
        <w:t xml:space="preserve">лассификация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2) </w:t>
      </w:r>
      <w:r w:rsidRPr="003E3A50">
        <w:rPr>
          <w:rFonts w:ascii="Times New Roman" w:hAnsi="Times New Roman"/>
          <w:sz w:val="28"/>
          <w:szCs w:val="28"/>
        </w:rPr>
        <w:t>в</w:t>
      </w:r>
      <w:r w:rsidRPr="003E3A50">
        <w:rPr>
          <w:rFonts w:ascii="Times New Roman" w:hAnsi="Times New Roman"/>
          <w:noProof/>
          <w:sz w:val="28"/>
          <w:szCs w:val="28"/>
        </w:rPr>
        <w:t xml:space="preserve">ыявление </w:t>
      </w:r>
      <w:r w:rsidRPr="003E3A50">
        <w:rPr>
          <w:rFonts w:ascii="Times New Roman" w:hAnsi="Times New Roman"/>
          <w:sz w:val="28"/>
          <w:szCs w:val="28"/>
        </w:rPr>
        <w:t>в</w:t>
      </w:r>
      <w:r w:rsidRPr="003E3A50">
        <w:rPr>
          <w:rFonts w:ascii="Times New Roman" w:hAnsi="Times New Roman"/>
          <w:noProof/>
          <w:sz w:val="28"/>
          <w:szCs w:val="28"/>
        </w:rPr>
        <w:t xml:space="preserve">сех </w:t>
      </w:r>
      <w:r w:rsidRPr="003E3A50">
        <w:rPr>
          <w:rFonts w:ascii="Times New Roman" w:hAnsi="Times New Roman"/>
          <w:sz w:val="28"/>
          <w:szCs w:val="28"/>
        </w:rPr>
        <w:t>о</w:t>
      </w:r>
      <w:r w:rsidRPr="003E3A50">
        <w:rPr>
          <w:rFonts w:ascii="Times New Roman" w:hAnsi="Times New Roman"/>
          <w:noProof/>
          <w:sz w:val="28"/>
          <w:szCs w:val="28"/>
        </w:rPr>
        <w:t xml:space="preserve">сновных </w:t>
      </w:r>
      <w:r w:rsidRPr="003E3A50">
        <w:rPr>
          <w:rFonts w:ascii="Times New Roman" w:hAnsi="Times New Roman"/>
          <w:sz w:val="28"/>
          <w:szCs w:val="28"/>
        </w:rPr>
        <w:t>ф</w:t>
      </w:r>
      <w:r w:rsidRPr="003E3A50">
        <w:rPr>
          <w:rFonts w:ascii="Times New Roman" w:hAnsi="Times New Roman"/>
          <w:noProof/>
          <w:sz w:val="28"/>
          <w:szCs w:val="28"/>
        </w:rPr>
        <w:t xml:space="preserve">акторов, </w:t>
      </w:r>
      <w:r w:rsidRPr="003E3A50">
        <w:rPr>
          <w:rFonts w:ascii="Times New Roman" w:hAnsi="Times New Roman"/>
          <w:sz w:val="28"/>
          <w:szCs w:val="28"/>
        </w:rPr>
        <w:t>в</w:t>
      </w:r>
      <w:r w:rsidRPr="003E3A50">
        <w:rPr>
          <w:rFonts w:ascii="Times New Roman" w:hAnsi="Times New Roman"/>
          <w:noProof/>
          <w:sz w:val="28"/>
          <w:szCs w:val="28"/>
        </w:rPr>
        <w:t xml:space="preserve">лияющих </w:t>
      </w:r>
      <w:r w:rsidRPr="003E3A50">
        <w:rPr>
          <w:rFonts w:ascii="Times New Roman" w:hAnsi="Times New Roman"/>
          <w:sz w:val="28"/>
          <w:szCs w:val="28"/>
        </w:rPr>
        <w:t>н</w:t>
      </w:r>
      <w:r w:rsidRPr="003E3A50">
        <w:rPr>
          <w:rFonts w:ascii="Times New Roman" w:hAnsi="Times New Roman"/>
          <w:noProof/>
          <w:sz w:val="28"/>
          <w:szCs w:val="28"/>
        </w:rPr>
        <w:t xml:space="preserve">а вероятность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г</w:t>
      </w:r>
      <w:r w:rsidRPr="003E3A50">
        <w:rPr>
          <w:rFonts w:ascii="Times New Roman" w:hAnsi="Times New Roman"/>
          <w:noProof/>
          <w:sz w:val="28"/>
          <w:szCs w:val="28"/>
        </w:rPr>
        <w:t xml:space="preserve">убительность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(факторный</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3) </w:t>
      </w:r>
      <w:r w:rsidRPr="003E3A50">
        <w:rPr>
          <w:rFonts w:ascii="Times New Roman" w:hAnsi="Times New Roman"/>
          <w:sz w:val="28"/>
          <w:szCs w:val="28"/>
        </w:rPr>
        <w:t>п</w:t>
      </w:r>
      <w:r w:rsidRPr="003E3A50">
        <w:rPr>
          <w:rFonts w:ascii="Times New Roman" w:hAnsi="Times New Roman"/>
          <w:noProof/>
          <w:sz w:val="28"/>
          <w:szCs w:val="28"/>
        </w:rPr>
        <w:t xml:space="preserve">риведение </w:t>
      </w:r>
      <w:r w:rsidRPr="003E3A50">
        <w:rPr>
          <w:rFonts w:ascii="Times New Roman" w:hAnsi="Times New Roman"/>
          <w:sz w:val="28"/>
          <w:szCs w:val="28"/>
        </w:rPr>
        <w:t>к</w:t>
      </w:r>
      <w:r w:rsidRPr="003E3A50">
        <w:rPr>
          <w:rFonts w:ascii="Times New Roman" w:hAnsi="Times New Roman"/>
          <w:noProof/>
          <w:sz w:val="28"/>
          <w:szCs w:val="28"/>
        </w:rPr>
        <w:t xml:space="preserve">ачественных </w:t>
      </w:r>
      <w:r w:rsidRPr="003E3A50">
        <w:rPr>
          <w:rFonts w:ascii="Times New Roman" w:hAnsi="Times New Roman"/>
          <w:sz w:val="28"/>
          <w:szCs w:val="28"/>
        </w:rPr>
        <w:t>х</w:t>
      </w:r>
      <w:r w:rsidRPr="003E3A50">
        <w:rPr>
          <w:rFonts w:ascii="Times New Roman" w:hAnsi="Times New Roman"/>
          <w:noProof/>
          <w:sz w:val="28"/>
          <w:szCs w:val="28"/>
        </w:rPr>
        <w:t xml:space="preserve">арактеристик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количеств</w:t>
      </w:r>
      <w:r w:rsidRPr="003E3A50">
        <w:rPr>
          <w:rFonts w:ascii="Times New Roman" w:hAnsi="Times New Roman"/>
          <w:noProof/>
          <w:sz w:val="28"/>
          <w:szCs w:val="28"/>
        </w:rPr>
        <w:t xml:space="preserve">енным показателям </w:t>
      </w:r>
      <w:r w:rsidRPr="003E3A50">
        <w:rPr>
          <w:rFonts w:ascii="Times New Roman" w:hAnsi="Times New Roman"/>
          <w:sz w:val="28"/>
          <w:szCs w:val="28"/>
        </w:rPr>
        <w:t>т</w:t>
      </w:r>
      <w:r w:rsidRPr="003E3A50">
        <w:rPr>
          <w:rFonts w:ascii="Times New Roman" w:hAnsi="Times New Roman"/>
          <w:noProof/>
          <w:sz w:val="28"/>
          <w:szCs w:val="28"/>
        </w:rPr>
        <w:t xml:space="preserve">арифа;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lastRenderedPageBreak/>
        <w:t xml:space="preserve">4) </w:t>
      </w:r>
      <w:r w:rsidRPr="003E3A50">
        <w:rPr>
          <w:rFonts w:ascii="Times New Roman" w:hAnsi="Times New Roman"/>
          <w:sz w:val="28"/>
          <w:szCs w:val="28"/>
        </w:rPr>
        <w:t>ф</w:t>
      </w:r>
      <w:r w:rsidRPr="003E3A50">
        <w:rPr>
          <w:rFonts w:ascii="Times New Roman" w:hAnsi="Times New Roman"/>
          <w:noProof/>
          <w:sz w:val="28"/>
          <w:szCs w:val="28"/>
        </w:rPr>
        <w:t xml:space="preserve">ормализация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объективизация</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роцесса </w:t>
      </w:r>
      <w:r w:rsidRPr="003E3A50">
        <w:rPr>
          <w:rFonts w:ascii="Times New Roman" w:hAnsi="Times New Roman"/>
          <w:sz w:val="28"/>
          <w:szCs w:val="28"/>
        </w:rPr>
        <w:t>с</w:t>
      </w:r>
      <w:r w:rsidRPr="003E3A50">
        <w:rPr>
          <w:rFonts w:ascii="Times New Roman" w:hAnsi="Times New Roman"/>
          <w:noProof/>
          <w:sz w:val="28"/>
          <w:szCs w:val="28"/>
        </w:rPr>
        <w:t xml:space="preserve">бора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оведения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а</w:t>
      </w:r>
      <w:r w:rsidRPr="003E3A50">
        <w:rPr>
          <w:rFonts w:ascii="Times New Roman" w:hAnsi="Times New Roman"/>
          <w:noProof/>
          <w:sz w:val="28"/>
          <w:szCs w:val="28"/>
        </w:rPr>
        <w:t xml:space="preserve">ндеррайтера </w:t>
      </w:r>
      <w:r w:rsidRPr="003E3A50">
        <w:rPr>
          <w:rFonts w:ascii="Times New Roman" w:hAnsi="Times New Roman"/>
          <w:sz w:val="28"/>
          <w:szCs w:val="28"/>
        </w:rPr>
        <w:t>и</w:t>
      </w:r>
      <w:r w:rsidRPr="003E3A50">
        <w:rPr>
          <w:rFonts w:ascii="Times New Roman" w:hAnsi="Times New Roman"/>
          <w:noProof/>
          <w:sz w:val="28"/>
          <w:szCs w:val="28"/>
        </w:rPr>
        <w:t xml:space="preserve">нформации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иске; </w:t>
      </w:r>
    </w:p>
    <w:p w:rsidR="00881360" w:rsidRDefault="00881360" w:rsidP="00881360">
      <w:pPr>
        <w:autoSpaceDE w:val="0"/>
        <w:autoSpaceDN w:val="0"/>
        <w:adjustRightInd w:val="0"/>
        <w:spacing w:after="0" w:line="360" w:lineRule="auto"/>
        <w:ind w:firstLine="709"/>
        <w:contextualSpacing/>
        <w:rPr>
          <w:rFonts w:ascii="Times New Roman" w:hAnsi="Times New Roman"/>
          <w:sz w:val="28"/>
          <w:szCs w:val="28"/>
        </w:rPr>
      </w:pPr>
      <w:r w:rsidRPr="003E3A50">
        <w:rPr>
          <w:rFonts w:ascii="Times New Roman" w:hAnsi="Times New Roman"/>
          <w:noProof/>
          <w:sz w:val="28"/>
          <w:szCs w:val="28"/>
        </w:rPr>
        <w:t xml:space="preserve">5) </w:t>
      </w:r>
      <w:r w:rsidRPr="003E3A50">
        <w:rPr>
          <w:rFonts w:ascii="Times New Roman" w:hAnsi="Times New Roman"/>
          <w:sz w:val="28"/>
          <w:szCs w:val="28"/>
        </w:rPr>
        <w:t>с</w:t>
      </w:r>
      <w:r w:rsidRPr="003E3A50">
        <w:rPr>
          <w:rFonts w:ascii="Times New Roman" w:hAnsi="Times New Roman"/>
          <w:noProof/>
          <w:sz w:val="28"/>
          <w:szCs w:val="28"/>
        </w:rPr>
        <w:t xml:space="preserve">елекция </w:t>
      </w:r>
      <w:r w:rsidRPr="003E3A50">
        <w:rPr>
          <w:rFonts w:ascii="Times New Roman" w:hAnsi="Times New Roman"/>
          <w:sz w:val="28"/>
          <w:szCs w:val="28"/>
        </w:rPr>
        <w:t>(</w:t>
      </w:r>
      <w:r w:rsidRPr="003E3A50">
        <w:rPr>
          <w:rFonts w:ascii="Times New Roman" w:hAnsi="Times New Roman"/>
          <w:noProof/>
          <w:sz w:val="28"/>
          <w:szCs w:val="28"/>
        </w:rPr>
        <w:t xml:space="preserve">отбор)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снове </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бъективных </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анных </w:t>
      </w:r>
      <w:r>
        <w:rPr>
          <w:rFonts w:ascii="Times New Roman" w:hAnsi="Times New Roman"/>
          <w:noProof/>
          <w:sz w:val="28"/>
          <w:szCs w:val="28"/>
        </w:rPr>
        <w:t xml:space="preserve"> </w:t>
      </w:r>
      <w:r w:rsidRPr="003E3A50">
        <w:rPr>
          <w:rFonts w:ascii="Times New Roman" w:hAnsi="Times New Roman"/>
          <w:sz w:val="28"/>
          <w:szCs w:val="28"/>
        </w:rPr>
        <w:t>о</w:t>
      </w:r>
      <w:r>
        <w:rPr>
          <w:rFonts w:ascii="Times New Roman" w:hAnsi="Times New Roman"/>
          <w:sz w:val="28"/>
          <w:szCs w:val="28"/>
        </w:rPr>
        <w:t xml:space="preserve">  к</w:t>
      </w:r>
      <w:r w:rsidRPr="003E3A50">
        <w:rPr>
          <w:rFonts w:ascii="Times New Roman" w:hAnsi="Times New Roman"/>
          <w:sz w:val="28"/>
          <w:szCs w:val="28"/>
        </w:rPr>
        <w:t>онк</w:t>
      </w:r>
      <w:r w:rsidRPr="003E3A50">
        <w:rPr>
          <w:rFonts w:ascii="Times New Roman" w:hAnsi="Times New Roman"/>
          <w:noProof/>
          <w:sz w:val="28"/>
          <w:szCs w:val="28"/>
        </w:rPr>
        <w:t>рет</w:t>
      </w:r>
      <w:r>
        <w:rPr>
          <w:rFonts w:ascii="Times New Roman" w:hAnsi="Times New Roman"/>
          <w:noProof/>
          <w:sz w:val="28"/>
          <w:szCs w:val="28"/>
        </w:rPr>
        <w:t>-</w:t>
      </w:r>
      <w:r w:rsidRPr="003E3A50">
        <w:rPr>
          <w:rFonts w:ascii="Times New Roman" w:hAnsi="Times New Roman"/>
          <w:noProof/>
          <w:sz w:val="28"/>
          <w:szCs w:val="28"/>
        </w:rPr>
        <w:t>ном</w:t>
      </w:r>
      <w:r>
        <w:rPr>
          <w:rFonts w:ascii="Times New Roman" w:hAnsi="Times New Roman"/>
          <w:noProof/>
          <w:sz w:val="28"/>
          <w:szCs w:val="28"/>
        </w:rPr>
        <w:t xml:space="preserve">  </w:t>
      </w:r>
      <w:r w:rsidRPr="003E3A50">
        <w:rPr>
          <w:rFonts w:ascii="Times New Roman" w:hAnsi="Times New Roman"/>
          <w:sz w:val="28"/>
          <w:szCs w:val="28"/>
        </w:rPr>
        <w:t>риске;</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sz w:val="28"/>
          <w:szCs w:val="28"/>
        </w:rPr>
      </w:pPr>
      <w:r w:rsidRPr="003E3A50">
        <w:rPr>
          <w:rFonts w:ascii="Times New Roman" w:hAnsi="Times New Roman"/>
          <w:noProof/>
          <w:sz w:val="28"/>
          <w:szCs w:val="28"/>
        </w:rPr>
        <w:t xml:space="preserve">6) </w:t>
      </w:r>
      <w:r w:rsidRPr="003E3A50">
        <w:rPr>
          <w:rFonts w:ascii="Times New Roman" w:hAnsi="Times New Roman"/>
          <w:sz w:val="28"/>
          <w:szCs w:val="28"/>
        </w:rPr>
        <w:t>м</w:t>
      </w:r>
      <w:r w:rsidRPr="003E3A50">
        <w:rPr>
          <w:rFonts w:ascii="Times New Roman" w:hAnsi="Times New Roman"/>
          <w:noProof/>
          <w:sz w:val="28"/>
          <w:szCs w:val="28"/>
        </w:rPr>
        <w:t xml:space="preserve">аксимально </w:t>
      </w:r>
      <w:r w:rsidRPr="003E3A50">
        <w:rPr>
          <w:rFonts w:ascii="Times New Roman" w:hAnsi="Times New Roman"/>
          <w:sz w:val="28"/>
          <w:szCs w:val="28"/>
        </w:rPr>
        <w:t>т</w:t>
      </w:r>
      <w:r w:rsidRPr="003E3A50">
        <w:rPr>
          <w:rFonts w:ascii="Times New Roman" w:hAnsi="Times New Roman"/>
          <w:noProof/>
          <w:sz w:val="28"/>
          <w:szCs w:val="28"/>
        </w:rPr>
        <w:t xml:space="preserve">очная </w:t>
      </w:r>
      <w:r w:rsidRPr="003E3A50">
        <w:rPr>
          <w:rFonts w:ascii="Times New Roman" w:hAnsi="Times New Roman"/>
          <w:sz w:val="28"/>
          <w:szCs w:val="28"/>
        </w:rPr>
        <w:t>т</w:t>
      </w:r>
      <w:r w:rsidRPr="003E3A50">
        <w:rPr>
          <w:rFonts w:ascii="Times New Roman" w:hAnsi="Times New Roman"/>
          <w:noProof/>
          <w:sz w:val="28"/>
          <w:szCs w:val="28"/>
        </w:rPr>
        <w:t xml:space="preserve">арификация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у</w:t>
      </w:r>
      <w:r w:rsidRPr="003E3A50">
        <w:rPr>
          <w:rFonts w:ascii="Times New Roman" w:hAnsi="Times New Roman"/>
          <w:noProof/>
          <w:sz w:val="28"/>
          <w:szCs w:val="28"/>
        </w:rPr>
        <w:t xml:space="preserve">читывающая </w:t>
      </w:r>
      <w:r w:rsidRPr="003E3A50">
        <w:rPr>
          <w:rFonts w:ascii="Times New Roman" w:hAnsi="Times New Roman"/>
          <w:sz w:val="28"/>
          <w:szCs w:val="28"/>
        </w:rPr>
        <w:t>основные</w:t>
      </w:r>
      <w:r w:rsidRPr="003E3A50">
        <w:rPr>
          <w:rFonts w:ascii="Times New Roman" w:hAnsi="Times New Roman"/>
          <w:noProof/>
          <w:sz w:val="28"/>
          <w:szCs w:val="28"/>
        </w:rPr>
        <w:t xml:space="preserve"> факторы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7) </w:t>
      </w:r>
      <w:r w:rsidRPr="003E3A50">
        <w:rPr>
          <w:rFonts w:ascii="Times New Roman" w:hAnsi="Times New Roman"/>
          <w:sz w:val="28"/>
          <w:szCs w:val="28"/>
        </w:rPr>
        <w:t>с</w:t>
      </w:r>
      <w:r w:rsidRPr="003E3A50">
        <w:rPr>
          <w:rFonts w:ascii="Times New Roman" w:hAnsi="Times New Roman"/>
          <w:noProof/>
          <w:sz w:val="28"/>
          <w:szCs w:val="28"/>
        </w:rPr>
        <w:t xml:space="preserve">огласованность </w:t>
      </w:r>
      <w:r w:rsidRPr="003E3A50">
        <w:rPr>
          <w:rFonts w:ascii="Times New Roman" w:hAnsi="Times New Roman"/>
          <w:sz w:val="28"/>
          <w:szCs w:val="28"/>
        </w:rPr>
        <w:t>андеррайтинговых</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ешений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возможнос</w:t>
      </w:r>
      <w:r w:rsidRPr="003E3A50">
        <w:rPr>
          <w:rFonts w:ascii="Times New Roman" w:hAnsi="Times New Roman"/>
          <w:noProof/>
          <w:sz w:val="28"/>
          <w:szCs w:val="28"/>
        </w:rPr>
        <w:t>тями пере</w:t>
      </w:r>
      <w:r>
        <w:rPr>
          <w:rFonts w:ascii="Times New Roman" w:hAnsi="Times New Roman"/>
          <w:noProof/>
          <w:sz w:val="28"/>
          <w:szCs w:val="28"/>
        </w:rPr>
        <w:t>-</w:t>
      </w:r>
      <w:r w:rsidRPr="003E3A50">
        <w:rPr>
          <w:rFonts w:ascii="Times New Roman" w:hAnsi="Times New Roman"/>
          <w:noProof/>
          <w:sz w:val="28"/>
          <w:szCs w:val="28"/>
        </w:rPr>
        <w:t xml:space="preserve">страхования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76420B">
        <w:rPr>
          <w:rFonts w:ascii="Times New Roman" w:hAnsi="Times New Roman"/>
          <w:b/>
          <w:noProof/>
          <w:sz w:val="28"/>
          <w:szCs w:val="28"/>
        </w:rPr>
        <w:t xml:space="preserve">Ожидаемое </w:t>
      </w:r>
      <w:r w:rsidRPr="0076420B">
        <w:rPr>
          <w:rFonts w:ascii="Times New Roman" w:hAnsi="Times New Roman"/>
          <w:b/>
          <w:sz w:val="28"/>
          <w:szCs w:val="28"/>
        </w:rPr>
        <w:t>к</w:t>
      </w:r>
      <w:r w:rsidRPr="0076420B">
        <w:rPr>
          <w:rFonts w:ascii="Times New Roman" w:hAnsi="Times New Roman"/>
          <w:b/>
          <w:noProof/>
          <w:sz w:val="28"/>
          <w:szCs w:val="28"/>
        </w:rPr>
        <w:t>ачество</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олучить </w:t>
      </w:r>
      <w:r w:rsidRPr="003E3A50">
        <w:rPr>
          <w:rFonts w:ascii="Times New Roman" w:hAnsi="Times New Roman"/>
          <w:sz w:val="28"/>
          <w:szCs w:val="28"/>
        </w:rPr>
        <w:t>д</w:t>
      </w:r>
      <w:r w:rsidRPr="003E3A50">
        <w:rPr>
          <w:rFonts w:ascii="Times New Roman" w:hAnsi="Times New Roman"/>
          <w:noProof/>
          <w:sz w:val="28"/>
          <w:szCs w:val="28"/>
        </w:rPr>
        <w:t xml:space="preserve">остоверную </w:t>
      </w:r>
      <w:r w:rsidRPr="003E3A50">
        <w:rPr>
          <w:rFonts w:ascii="Times New Roman" w:hAnsi="Times New Roman"/>
          <w:sz w:val="28"/>
          <w:szCs w:val="28"/>
        </w:rPr>
        <w:t>и</w:t>
      </w:r>
      <w:r w:rsidRPr="003E3A50">
        <w:rPr>
          <w:rFonts w:ascii="Times New Roman" w:hAnsi="Times New Roman"/>
          <w:noProof/>
          <w:sz w:val="28"/>
          <w:szCs w:val="28"/>
        </w:rPr>
        <w:t xml:space="preserve">нформацию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 качест</w:t>
      </w:r>
      <w:r>
        <w:rPr>
          <w:rFonts w:ascii="Times New Roman" w:hAnsi="Times New Roman"/>
          <w:noProof/>
          <w:sz w:val="28"/>
          <w:szCs w:val="28"/>
        </w:rPr>
        <w:t>-</w:t>
      </w:r>
      <w:r w:rsidRPr="003E3A50">
        <w:rPr>
          <w:rFonts w:ascii="Times New Roman" w:hAnsi="Times New Roman"/>
          <w:noProof/>
          <w:sz w:val="28"/>
          <w:szCs w:val="28"/>
        </w:rPr>
        <w:t xml:space="preserve">венной </w:t>
      </w:r>
      <w:r w:rsidRPr="003E3A50">
        <w:rPr>
          <w:rFonts w:ascii="Times New Roman" w:hAnsi="Times New Roman"/>
          <w:sz w:val="28"/>
          <w:szCs w:val="28"/>
        </w:rPr>
        <w:t>х</w:t>
      </w:r>
      <w:r w:rsidRPr="003E3A50">
        <w:rPr>
          <w:rFonts w:ascii="Times New Roman" w:hAnsi="Times New Roman"/>
          <w:noProof/>
          <w:sz w:val="28"/>
          <w:szCs w:val="28"/>
        </w:rPr>
        <w:t xml:space="preserve">арактеристике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озможность </w:t>
      </w:r>
      <w:r w:rsidRPr="003E3A50">
        <w:rPr>
          <w:rFonts w:ascii="Times New Roman" w:hAnsi="Times New Roman"/>
          <w:sz w:val="28"/>
          <w:szCs w:val="28"/>
        </w:rPr>
        <w:t>о</w:t>
      </w:r>
      <w:r w:rsidRPr="003E3A50">
        <w:rPr>
          <w:rFonts w:ascii="Times New Roman" w:hAnsi="Times New Roman"/>
          <w:noProof/>
          <w:sz w:val="28"/>
          <w:szCs w:val="28"/>
        </w:rPr>
        <w:t xml:space="preserve">перативно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достоверно </w:t>
      </w:r>
      <w:r w:rsidRPr="003E3A50">
        <w:rPr>
          <w:rFonts w:ascii="Times New Roman" w:hAnsi="Times New Roman"/>
          <w:sz w:val="28"/>
          <w:szCs w:val="28"/>
        </w:rPr>
        <w:t>о</w:t>
      </w:r>
      <w:r w:rsidRPr="003E3A50">
        <w:rPr>
          <w:rFonts w:ascii="Times New Roman" w:hAnsi="Times New Roman"/>
          <w:noProof/>
          <w:sz w:val="28"/>
          <w:szCs w:val="28"/>
        </w:rPr>
        <w:t>су</w:t>
      </w:r>
      <w:r>
        <w:rPr>
          <w:rFonts w:ascii="Times New Roman" w:hAnsi="Times New Roman"/>
          <w:noProof/>
          <w:sz w:val="28"/>
          <w:szCs w:val="28"/>
        </w:rPr>
        <w:t>-</w:t>
      </w:r>
      <w:r w:rsidRPr="003E3A50">
        <w:rPr>
          <w:rFonts w:ascii="Times New Roman" w:hAnsi="Times New Roman"/>
          <w:noProof/>
          <w:sz w:val="28"/>
          <w:szCs w:val="28"/>
        </w:rPr>
        <w:t xml:space="preserve">ществить </w:t>
      </w:r>
      <w:r w:rsidRPr="003E3A50">
        <w:rPr>
          <w:rFonts w:ascii="Times New Roman" w:hAnsi="Times New Roman"/>
          <w:sz w:val="28"/>
          <w:szCs w:val="28"/>
        </w:rPr>
        <w:t>т</w:t>
      </w:r>
      <w:r w:rsidRPr="003E3A50">
        <w:rPr>
          <w:rFonts w:ascii="Times New Roman" w:hAnsi="Times New Roman"/>
          <w:noProof/>
          <w:sz w:val="28"/>
          <w:szCs w:val="28"/>
        </w:rPr>
        <w:t xml:space="preserve">арификацию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831B27" w:rsidRDefault="00881360" w:rsidP="00881360">
      <w:pPr>
        <w:autoSpaceDE w:val="0"/>
        <w:autoSpaceDN w:val="0"/>
        <w:adjustRightInd w:val="0"/>
        <w:spacing w:after="0" w:line="360" w:lineRule="auto"/>
        <w:ind w:firstLine="709"/>
        <w:contextualSpacing/>
        <w:jc w:val="both"/>
        <w:rPr>
          <w:rFonts w:ascii="Times New Roman" w:hAnsi="Times New Roman"/>
          <w:b/>
          <w:noProof/>
          <w:sz w:val="28"/>
          <w:szCs w:val="28"/>
        </w:rPr>
      </w:pPr>
      <w:r w:rsidRPr="00831B27">
        <w:rPr>
          <w:rFonts w:ascii="Times New Roman" w:hAnsi="Times New Roman"/>
          <w:b/>
          <w:noProof/>
          <w:sz w:val="28"/>
          <w:szCs w:val="28"/>
        </w:rPr>
        <w:t xml:space="preserve">Данные </w:t>
      </w:r>
      <w:r w:rsidRPr="00831B27">
        <w:rPr>
          <w:rFonts w:ascii="Times New Roman" w:hAnsi="Times New Roman"/>
          <w:b/>
          <w:sz w:val="28"/>
          <w:szCs w:val="28"/>
        </w:rPr>
        <w:t>н</w:t>
      </w:r>
      <w:r w:rsidRPr="00831B27">
        <w:rPr>
          <w:rFonts w:ascii="Times New Roman" w:hAnsi="Times New Roman"/>
          <w:b/>
          <w:noProof/>
          <w:sz w:val="28"/>
          <w:szCs w:val="28"/>
        </w:rPr>
        <w:t xml:space="preserve">а </w:t>
      </w:r>
      <w:r w:rsidRPr="00831B27">
        <w:rPr>
          <w:rFonts w:ascii="Times New Roman" w:hAnsi="Times New Roman"/>
          <w:b/>
          <w:sz w:val="28"/>
          <w:szCs w:val="28"/>
        </w:rPr>
        <w:t>в</w:t>
      </w:r>
      <w:r w:rsidRPr="00831B27">
        <w:rPr>
          <w:rFonts w:ascii="Times New Roman" w:hAnsi="Times New Roman"/>
          <w:b/>
          <w:noProof/>
          <w:sz w:val="28"/>
          <w:szCs w:val="28"/>
        </w:rPr>
        <w:t xml:space="preserve">ходе </w:t>
      </w:r>
      <w:r w:rsidRPr="00831B27">
        <w:rPr>
          <w:rFonts w:ascii="Times New Roman" w:hAnsi="Times New Roman"/>
          <w:b/>
          <w:sz w:val="28"/>
          <w:szCs w:val="28"/>
        </w:rPr>
        <w:t>(</w:t>
      </w:r>
      <w:r w:rsidRPr="00831B27">
        <w:rPr>
          <w:rFonts w:ascii="Times New Roman" w:hAnsi="Times New Roman"/>
          <w:b/>
          <w:noProof/>
          <w:sz w:val="28"/>
          <w:szCs w:val="28"/>
        </w:rPr>
        <w:t xml:space="preserve">исходные):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1) </w:t>
      </w:r>
      <w:r w:rsidRPr="003E3A50">
        <w:rPr>
          <w:rFonts w:ascii="Times New Roman" w:hAnsi="Times New Roman"/>
          <w:sz w:val="28"/>
          <w:szCs w:val="28"/>
        </w:rPr>
        <w:t>и</w:t>
      </w:r>
      <w:r w:rsidRPr="003E3A50">
        <w:rPr>
          <w:rFonts w:ascii="Times New Roman" w:hAnsi="Times New Roman"/>
          <w:noProof/>
          <w:sz w:val="28"/>
          <w:szCs w:val="28"/>
        </w:rPr>
        <w:t xml:space="preserve">нформация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страхуемом</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иске </w:t>
      </w:r>
      <w:r w:rsidRPr="003E3A50">
        <w:rPr>
          <w:rFonts w:ascii="Times New Roman" w:hAnsi="Times New Roman"/>
          <w:sz w:val="28"/>
          <w:szCs w:val="28"/>
        </w:rPr>
        <w:t>п</w:t>
      </w:r>
      <w:r w:rsidRPr="003E3A50">
        <w:rPr>
          <w:rFonts w:ascii="Times New Roman" w:hAnsi="Times New Roman"/>
          <w:noProof/>
          <w:sz w:val="28"/>
          <w:szCs w:val="28"/>
        </w:rPr>
        <w:t xml:space="preserve">риходит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а</w:t>
      </w:r>
      <w:r w:rsidRPr="003E3A50">
        <w:rPr>
          <w:rFonts w:ascii="Times New Roman" w:hAnsi="Times New Roman"/>
          <w:noProof/>
          <w:sz w:val="28"/>
          <w:szCs w:val="28"/>
        </w:rPr>
        <w:t xml:space="preserve">гентов, </w:t>
      </w:r>
      <w:r w:rsidRPr="003E3A50">
        <w:rPr>
          <w:rFonts w:ascii="Times New Roman" w:hAnsi="Times New Roman"/>
          <w:sz w:val="28"/>
          <w:szCs w:val="28"/>
        </w:rPr>
        <w:t>брокеров</w:t>
      </w:r>
      <w:r w:rsidRPr="003E3A50">
        <w:rPr>
          <w:rFonts w:ascii="Times New Roman" w:hAnsi="Times New Roman"/>
          <w:noProof/>
          <w:sz w:val="28"/>
          <w:szCs w:val="28"/>
        </w:rPr>
        <w:t>, спе</w:t>
      </w:r>
      <w:r>
        <w:rPr>
          <w:rFonts w:ascii="Times New Roman" w:hAnsi="Times New Roman"/>
          <w:noProof/>
          <w:sz w:val="28"/>
          <w:szCs w:val="28"/>
        </w:rPr>
        <w:t>-</w:t>
      </w:r>
      <w:r w:rsidRPr="003E3A50">
        <w:rPr>
          <w:rFonts w:ascii="Times New Roman" w:hAnsi="Times New Roman"/>
          <w:noProof/>
          <w:sz w:val="28"/>
          <w:szCs w:val="28"/>
        </w:rPr>
        <w:t xml:space="preserve">циалистов </w:t>
      </w:r>
      <w:r w:rsidRPr="003E3A50">
        <w:rPr>
          <w:rFonts w:ascii="Times New Roman" w:hAnsi="Times New Roman"/>
          <w:sz w:val="28"/>
          <w:szCs w:val="28"/>
        </w:rPr>
        <w:t>о</w:t>
      </w:r>
      <w:r w:rsidRPr="003E3A50">
        <w:rPr>
          <w:rFonts w:ascii="Times New Roman" w:hAnsi="Times New Roman"/>
          <w:noProof/>
          <w:sz w:val="28"/>
          <w:szCs w:val="28"/>
        </w:rPr>
        <w:t xml:space="preserve">тделов </w:t>
      </w:r>
      <w:r w:rsidRPr="003E3A50">
        <w:rPr>
          <w:rFonts w:ascii="Times New Roman" w:hAnsi="Times New Roman"/>
          <w:sz w:val="28"/>
          <w:szCs w:val="28"/>
        </w:rPr>
        <w:t>п</w:t>
      </w:r>
      <w:r w:rsidRPr="003E3A50">
        <w:rPr>
          <w:rFonts w:ascii="Times New Roman" w:hAnsi="Times New Roman"/>
          <w:noProof/>
          <w:sz w:val="28"/>
          <w:szCs w:val="28"/>
        </w:rPr>
        <w:t xml:space="preserve">родаж, </w:t>
      </w:r>
      <w:r w:rsidRPr="003E3A50">
        <w:rPr>
          <w:rFonts w:ascii="Times New Roman" w:hAnsi="Times New Roman"/>
          <w:sz w:val="28"/>
          <w:szCs w:val="28"/>
        </w:rPr>
        <w:t>т</w:t>
      </w:r>
      <w:r w:rsidRPr="003E3A50">
        <w:rPr>
          <w:rFonts w:ascii="Times New Roman" w:hAnsi="Times New Roman"/>
          <w:noProof/>
          <w:sz w:val="28"/>
          <w:szCs w:val="28"/>
        </w:rPr>
        <w:t xml:space="preserve">аким </w:t>
      </w:r>
      <w:r w:rsidRPr="003E3A50">
        <w:rPr>
          <w:rFonts w:ascii="Times New Roman" w:hAnsi="Times New Roman"/>
          <w:sz w:val="28"/>
          <w:szCs w:val="28"/>
        </w:rPr>
        <w:t>о</w:t>
      </w:r>
      <w:r w:rsidRPr="003E3A50">
        <w:rPr>
          <w:rFonts w:ascii="Times New Roman" w:hAnsi="Times New Roman"/>
          <w:noProof/>
          <w:sz w:val="28"/>
          <w:szCs w:val="28"/>
        </w:rPr>
        <w:t xml:space="preserve">бразом, </w:t>
      </w:r>
      <w:r w:rsidRPr="003E3A50">
        <w:rPr>
          <w:rFonts w:ascii="Times New Roman" w:hAnsi="Times New Roman"/>
          <w:sz w:val="28"/>
          <w:szCs w:val="28"/>
        </w:rPr>
        <w:t>андеррайтер</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и</w:t>
      </w:r>
      <w:r w:rsidRPr="003E3A50">
        <w:rPr>
          <w:rFonts w:ascii="Times New Roman" w:hAnsi="Times New Roman"/>
          <w:noProof/>
          <w:sz w:val="28"/>
          <w:szCs w:val="28"/>
        </w:rPr>
        <w:t xml:space="preserve">меет прямого </w:t>
      </w:r>
      <w:r w:rsidRPr="003E3A50">
        <w:rPr>
          <w:rFonts w:ascii="Times New Roman" w:hAnsi="Times New Roman"/>
          <w:sz w:val="28"/>
          <w:szCs w:val="28"/>
        </w:rPr>
        <w:t>о</w:t>
      </w:r>
      <w:r w:rsidRPr="003E3A50">
        <w:rPr>
          <w:rFonts w:ascii="Times New Roman" w:hAnsi="Times New Roman"/>
          <w:noProof/>
          <w:sz w:val="28"/>
          <w:szCs w:val="28"/>
        </w:rPr>
        <w:t xml:space="preserve">бщения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лиентом,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ценивает </w:t>
      </w:r>
      <w:r w:rsidRPr="003E3A50">
        <w:rPr>
          <w:rFonts w:ascii="Times New Roman" w:hAnsi="Times New Roman"/>
          <w:sz w:val="28"/>
          <w:szCs w:val="28"/>
        </w:rPr>
        <w:t xml:space="preserve">риск </w:t>
      </w:r>
      <w:r w:rsidRPr="003E3A50">
        <w:rPr>
          <w:rFonts w:ascii="Times New Roman" w:hAnsi="Times New Roman"/>
          <w:noProof/>
          <w:sz w:val="28"/>
          <w:szCs w:val="28"/>
        </w:rPr>
        <w:t xml:space="preserve">на </w:t>
      </w:r>
      <w:r w:rsidRPr="003E3A50">
        <w:rPr>
          <w:rFonts w:ascii="Times New Roman" w:hAnsi="Times New Roman"/>
          <w:sz w:val="28"/>
          <w:szCs w:val="28"/>
        </w:rPr>
        <w:t>о</w:t>
      </w:r>
      <w:r w:rsidRPr="003E3A50">
        <w:rPr>
          <w:rFonts w:ascii="Times New Roman" w:hAnsi="Times New Roman"/>
          <w:noProof/>
          <w:sz w:val="28"/>
          <w:szCs w:val="28"/>
        </w:rPr>
        <w:t xml:space="preserve">снове </w:t>
      </w:r>
      <w:r w:rsidRPr="003E3A50">
        <w:rPr>
          <w:rFonts w:ascii="Times New Roman" w:hAnsi="Times New Roman"/>
          <w:sz w:val="28"/>
          <w:szCs w:val="28"/>
        </w:rPr>
        <w:t>ф</w:t>
      </w:r>
      <w:r w:rsidRPr="003E3A50">
        <w:rPr>
          <w:rFonts w:ascii="Times New Roman" w:hAnsi="Times New Roman"/>
          <w:noProof/>
          <w:sz w:val="28"/>
          <w:szCs w:val="28"/>
        </w:rPr>
        <w:t xml:space="preserve">ормализованных </w:t>
      </w:r>
      <w:r w:rsidRPr="003E3A50">
        <w:rPr>
          <w:rFonts w:ascii="Times New Roman" w:hAnsi="Times New Roman"/>
          <w:sz w:val="28"/>
          <w:szCs w:val="28"/>
        </w:rPr>
        <w:t>д</w:t>
      </w:r>
      <w:r w:rsidRPr="003E3A50">
        <w:rPr>
          <w:rFonts w:ascii="Times New Roman" w:hAnsi="Times New Roman"/>
          <w:noProof/>
          <w:sz w:val="28"/>
          <w:szCs w:val="28"/>
        </w:rPr>
        <w:t xml:space="preserve">анных, </w:t>
      </w:r>
      <w:r w:rsidRPr="003E3A50">
        <w:rPr>
          <w:rFonts w:ascii="Times New Roman" w:hAnsi="Times New Roman"/>
          <w:sz w:val="28"/>
          <w:szCs w:val="28"/>
        </w:rPr>
        <w:t>п</w:t>
      </w:r>
      <w:r w:rsidRPr="003E3A50">
        <w:rPr>
          <w:rFonts w:ascii="Times New Roman" w:hAnsi="Times New Roman"/>
          <w:noProof/>
          <w:sz w:val="28"/>
          <w:szCs w:val="28"/>
        </w:rPr>
        <w:t xml:space="preserve">редоставленных </w:t>
      </w:r>
      <w:r w:rsidRPr="003E3A50">
        <w:rPr>
          <w:rFonts w:ascii="Times New Roman" w:hAnsi="Times New Roman"/>
          <w:sz w:val="28"/>
          <w:szCs w:val="28"/>
        </w:rPr>
        <w:t>про</w:t>
      </w:r>
      <w:r w:rsidRPr="003E3A50">
        <w:rPr>
          <w:rFonts w:ascii="Times New Roman" w:hAnsi="Times New Roman"/>
          <w:noProof/>
          <w:sz w:val="28"/>
          <w:szCs w:val="28"/>
        </w:rPr>
        <w:t xml:space="preserve">дающими </w:t>
      </w:r>
      <w:r w:rsidRPr="003E3A50">
        <w:rPr>
          <w:rFonts w:ascii="Times New Roman" w:hAnsi="Times New Roman"/>
          <w:sz w:val="28"/>
          <w:szCs w:val="28"/>
        </w:rPr>
        <w:t>п</w:t>
      </w:r>
      <w:r w:rsidRPr="003E3A50">
        <w:rPr>
          <w:rFonts w:ascii="Times New Roman" w:hAnsi="Times New Roman"/>
          <w:noProof/>
          <w:sz w:val="28"/>
          <w:szCs w:val="28"/>
        </w:rPr>
        <w:t xml:space="preserve">одразделениями;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2) </w:t>
      </w:r>
      <w:r w:rsidRPr="003E3A50">
        <w:rPr>
          <w:rFonts w:ascii="Times New Roman" w:hAnsi="Times New Roman"/>
          <w:sz w:val="28"/>
          <w:szCs w:val="28"/>
        </w:rPr>
        <w:t>и</w:t>
      </w:r>
      <w:r w:rsidRPr="003E3A50">
        <w:rPr>
          <w:rFonts w:ascii="Times New Roman" w:hAnsi="Times New Roman"/>
          <w:noProof/>
          <w:sz w:val="28"/>
          <w:szCs w:val="28"/>
        </w:rPr>
        <w:t xml:space="preserve">меются </w:t>
      </w:r>
      <w:r w:rsidRPr="003E3A50">
        <w:rPr>
          <w:rFonts w:ascii="Times New Roman" w:hAnsi="Times New Roman"/>
          <w:sz w:val="28"/>
          <w:szCs w:val="28"/>
        </w:rPr>
        <w:t>(</w:t>
      </w:r>
      <w:r w:rsidRPr="003E3A50">
        <w:rPr>
          <w:rFonts w:ascii="Times New Roman" w:hAnsi="Times New Roman"/>
          <w:noProof/>
          <w:sz w:val="28"/>
          <w:szCs w:val="28"/>
        </w:rPr>
        <w:t xml:space="preserve">тарифные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исковые) </w:t>
      </w:r>
      <w:r w:rsidRPr="003E3A50">
        <w:rPr>
          <w:rFonts w:ascii="Times New Roman" w:hAnsi="Times New Roman"/>
          <w:sz w:val="28"/>
          <w:szCs w:val="28"/>
        </w:rPr>
        <w:t>о</w:t>
      </w:r>
      <w:r w:rsidRPr="003E3A50">
        <w:rPr>
          <w:rFonts w:ascii="Times New Roman" w:hAnsi="Times New Roman"/>
          <w:noProof/>
          <w:sz w:val="28"/>
          <w:szCs w:val="28"/>
        </w:rPr>
        <w:t xml:space="preserve">граничения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возможн</w:t>
      </w:r>
      <w:r w:rsidRPr="003E3A50">
        <w:rPr>
          <w:rFonts w:ascii="Times New Roman" w:hAnsi="Times New Roman"/>
          <w:noProof/>
          <w:sz w:val="28"/>
          <w:szCs w:val="28"/>
        </w:rPr>
        <w:t>ости</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 обязанности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ерестрахования </w:t>
      </w:r>
      <w:r w:rsidRPr="003E3A50">
        <w:rPr>
          <w:rFonts w:ascii="Times New Roman" w:hAnsi="Times New Roman"/>
          <w:sz w:val="28"/>
          <w:szCs w:val="28"/>
        </w:rPr>
        <w:t>р</w:t>
      </w:r>
      <w:r w:rsidRPr="003E3A50">
        <w:rPr>
          <w:rFonts w:ascii="Times New Roman" w:hAnsi="Times New Roman"/>
          <w:noProof/>
          <w:sz w:val="28"/>
          <w:szCs w:val="28"/>
        </w:rPr>
        <w:t xml:space="preserve">исков;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3)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sz w:val="28"/>
          <w:szCs w:val="28"/>
        </w:rPr>
        <w:t>у</w:t>
      </w:r>
      <w:r w:rsidRPr="003E3A50">
        <w:rPr>
          <w:rFonts w:ascii="Times New Roman" w:hAnsi="Times New Roman"/>
          <w:noProof/>
          <w:sz w:val="28"/>
          <w:szCs w:val="28"/>
        </w:rPr>
        <w:t xml:space="preserve">читывать </w:t>
      </w:r>
      <w:r w:rsidRPr="003E3A50">
        <w:rPr>
          <w:rFonts w:ascii="Times New Roman" w:hAnsi="Times New Roman"/>
          <w:sz w:val="28"/>
          <w:szCs w:val="28"/>
        </w:rPr>
        <w:t>э</w:t>
      </w:r>
      <w:r w:rsidRPr="003E3A50">
        <w:rPr>
          <w:rFonts w:ascii="Times New Roman" w:hAnsi="Times New Roman"/>
          <w:noProof/>
          <w:sz w:val="28"/>
          <w:szCs w:val="28"/>
        </w:rPr>
        <w:t xml:space="preserve">кономическую </w:t>
      </w:r>
      <w:r w:rsidRPr="003E3A50">
        <w:rPr>
          <w:rFonts w:ascii="Times New Roman" w:hAnsi="Times New Roman"/>
          <w:sz w:val="28"/>
          <w:szCs w:val="28"/>
        </w:rPr>
        <w:t>ц</w:t>
      </w:r>
      <w:r w:rsidRPr="003E3A50">
        <w:rPr>
          <w:rFonts w:ascii="Times New Roman" w:hAnsi="Times New Roman"/>
          <w:noProof/>
          <w:sz w:val="28"/>
          <w:szCs w:val="28"/>
        </w:rPr>
        <w:t xml:space="preserve">елесообразность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риема риска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831B27">
        <w:rPr>
          <w:rFonts w:ascii="Times New Roman" w:hAnsi="Times New Roman"/>
          <w:b/>
          <w:noProof/>
          <w:sz w:val="28"/>
          <w:szCs w:val="28"/>
        </w:rPr>
        <w:t xml:space="preserve">Ожидаемый </w:t>
      </w:r>
      <w:r w:rsidRPr="00831B27">
        <w:rPr>
          <w:rFonts w:ascii="Times New Roman" w:hAnsi="Times New Roman"/>
          <w:b/>
          <w:sz w:val="28"/>
          <w:szCs w:val="28"/>
        </w:rPr>
        <w:t>р</w:t>
      </w:r>
      <w:r w:rsidRPr="00831B27">
        <w:rPr>
          <w:rFonts w:ascii="Times New Roman" w:hAnsi="Times New Roman"/>
          <w:b/>
          <w:noProof/>
          <w:sz w:val="28"/>
          <w:szCs w:val="28"/>
        </w:rPr>
        <w:t>езультат:</w:t>
      </w:r>
      <w:r w:rsidRPr="003E3A50">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недрение </w:t>
      </w:r>
      <w:r w:rsidRPr="003E3A50">
        <w:rPr>
          <w:rFonts w:ascii="Times New Roman" w:hAnsi="Times New Roman"/>
          <w:sz w:val="28"/>
          <w:szCs w:val="28"/>
        </w:rPr>
        <w:t>с</w:t>
      </w:r>
      <w:r w:rsidRPr="003E3A50">
        <w:rPr>
          <w:rFonts w:ascii="Times New Roman" w:hAnsi="Times New Roman"/>
          <w:noProof/>
          <w:sz w:val="28"/>
          <w:szCs w:val="28"/>
        </w:rPr>
        <w:t xml:space="preserve">истемы, </w:t>
      </w:r>
      <w:r w:rsidRPr="003E3A50">
        <w:rPr>
          <w:rFonts w:ascii="Times New Roman" w:hAnsi="Times New Roman"/>
          <w:sz w:val="28"/>
          <w:szCs w:val="28"/>
        </w:rPr>
        <w:t>п</w:t>
      </w:r>
      <w:r w:rsidRPr="003E3A50">
        <w:rPr>
          <w:rFonts w:ascii="Times New Roman" w:hAnsi="Times New Roman"/>
          <w:noProof/>
          <w:sz w:val="28"/>
          <w:szCs w:val="28"/>
        </w:rPr>
        <w:t xml:space="preserve">озволяющей </w:t>
      </w:r>
      <w:r w:rsidRPr="003E3A50">
        <w:rPr>
          <w:rFonts w:ascii="Times New Roman" w:hAnsi="Times New Roman"/>
          <w:sz w:val="28"/>
          <w:szCs w:val="28"/>
        </w:rPr>
        <w:t>осущ</w:t>
      </w:r>
      <w:r w:rsidRPr="003E3A50">
        <w:rPr>
          <w:rFonts w:ascii="Times New Roman" w:hAnsi="Times New Roman"/>
          <w:noProof/>
          <w:sz w:val="28"/>
          <w:szCs w:val="28"/>
        </w:rPr>
        <w:t>ест</w:t>
      </w:r>
      <w:r>
        <w:rPr>
          <w:rFonts w:ascii="Times New Roman" w:hAnsi="Times New Roman"/>
          <w:noProof/>
          <w:sz w:val="28"/>
          <w:szCs w:val="28"/>
        </w:rPr>
        <w:t>-</w:t>
      </w:r>
      <w:r w:rsidRPr="003E3A50">
        <w:rPr>
          <w:rFonts w:ascii="Times New Roman" w:hAnsi="Times New Roman"/>
          <w:noProof/>
          <w:sz w:val="28"/>
          <w:szCs w:val="28"/>
        </w:rPr>
        <w:t>вить</w:t>
      </w:r>
      <w:r>
        <w:rPr>
          <w:rFonts w:ascii="Times New Roman" w:hAnsi="Times New Roman"/>
          <w:noProof/>
          <w:sz w:val="28"/>
          <w:szCs w:val="28"/>
        </w:rPr>
        <w:t xml:space="preserve"> </w:t>
      </w:r>
      <w:r w:rsidRPr="003E3A50">
        <w:rPr>
          <w:rFonts w:ascii="Times New Roman" w:hAnsi="Times New Roman"/>
          <w:sz w:val="28"/>
          <w:szCs w:val="28"/>
        </w:rPr>
        <w:t>факторный</w:t>
      </w:r>
      <w:r>
        <w:rPr>
          <w:rFonts w:ascii="Times New Roman" w:hAnsi="Times New Roman"/>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нализ </w:t>
      </w:r>
      <w:r w:rsidRPr="003E3A50">
        <w:rPr>
          <w:rFonts w:ascii="Times New Roman" w:hAnsi="Times New Roman"/>
          <w:sz w:val="28"/>
          <w:szCs w:val="28"/>
        </w:rPr>
        <w:t>л</w:t>
      </w:r>
      <w:r w:rsidRPr="003E3A50">
        <w:rPr>
          <w:rFonts w:ascii="Times New Roman" w:hAnsi="Times New Roman"/>
          <w:noProof/>
          <w:sz w:val="28"/>
          <w:szCs w:val="28"/>
        </w:rPr>
        <w:t xml:space="preserve">юбого </w:t>
      </w:r>
      <w:r w:rsidRPr="003E3A50">
        <w:rPr>
          <w:rFonts w:ascii="Times New Roman" w:hAnsi="Times New Roman"/>
          <w:sz w:val="28"/>
          <w:szCs w:val="28"/>
        </w:rPr>
        <w:t>(</w:t>
      </w:r>
      <w:r w:rsidRPr="003E3A50">
        <w:rPr>
          <w:rFonts w:ascii="Times New Roman" w:hAnsi="Times New Roman"/>
          <w:noProof/>
          <w:sz w:val="28"/>
          <w:szCs w:val="28"/>
        </w:rPr>
        <w:t xml:space="preserve">от </w:t>
      </w:r>
      <w:r w:rsidRPr="003E3A50">
        <w:rPr>
          <w:rFonts w:ascii="Times New Roman" w:hAnsi="Times New Roman"/>
          <w:sz w:val="28"/>
          <w:szCs w:val="28"/>
        </w:rPr>
        <w:t>т</w:t>
      </w:r>
      <w:r w:rsidRPr="003E3A50">
        <w:rPr>
          <w:rFonts w:ascii="Times New Roman" w:hAnsi="Times New Roman"/>
          <w:noProof/>
          <w:sz w:val="28"/>
          <w:szCs w:val="28"/>
        </w:rPr>
        <w:t xml:space="preserve">ипового </w:t>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ложного)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осле</w:t>
      </w:r>
      <w:r>
        <w:rPr>
          <w:rFonts w:ascii="Times New Roman" w:hAnsi="Times New Roman"/>
          <w:noProof/>
          <w:sz w:val="28"/>
          <w:szCs w:val="28"/>
        </w:rPr>
        <w:t>-</w:t>
      </w:r>
      <w:r w:rsidRPr="003E3A50">
        <w:rPr>
          <w:rFonts w:ascii="Times New Roman" w:hAnsi="Times New Roman"/>
          <w:noProof/>
          <w:sz w:val="28"/>
          <w:szCs w:val="28"/>
        </w:rPr>
        <w:t xml:space="preserve">дующим выходом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ч</w:t>
      </w:r>
      <w:r w:rsidRPr="003E3A50">
        <w:rPr>
          <w:rFonts w:ascii="Times New Roman" w:hAnsi="Times New Roman"/>
          <w:noProof/>
          <w:sz w:val="28"/>
          <w:szCs w:val="28"/>
        </w:rPr>
        <w:t xml:space="preserve">исловое </w:t>
      </w:r>
      <w:r w:rsidRPr="003E3A50">
        <w:rPr>
          <w:rFonts w:ascii="Times New Roman" w:hAnsi="Times New Roman"/>
          <w:sz w:val="28"/>
          <w:szCs w:val="28"/>
        </w:rPr>
        <w:t>(</w:t>
      </w:r>
      <w:r w:rsidRPr="003E3A50">
        <w:rPr>
          <w:rFonts w:ascii="Times New Roman" w:hAnsi="Times New Roman"/>
          <w:noProof/>
          <w:sz w:val="28"/>
          <w:szCs w:val="28"/>
        </w:rPr>
        <w:t xml:space="preserve">количественное)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ыражение </w:t>
      </w:r>
      <w:r w:rsidRPr="003E3A50">
        <w:rPr>
          <w:rFonts w:ascii="Times New Roman" w:hAnsi="Times New Roman"/>
          <w:sz w:val="28"/>
          <w:szCs w:val="28"/>
        </w:rPr>
        <w:t>к</w:t>
      </w:r>
      <w:r w:rsidRPr="003E3A50">
        <w:rPr>
          <w:rFonts w:ascii="Times New Roman" w:hAnsi="Times New Roman"/>
          <w:noProof/>
          <w:sz w:val="28"/>
          <w:szCs w:val="28"/>
        </w:rPr>
        <w:t xml:space="preserve">ачественных характеристик </w:t>
      </w:r>
      <w:r w:rsidRPr="003E3A50">
        <w:rPr>
          <w:rFonts w:ascii="Times New Roman" w:hAnsi="Times New Roman"/>
          <w:sz w:val="28"/>
          <w:szCs w:val="28"/>
        </w:rPr>
        <w:t>р</w:t>
      </w:r>
      <w:r w:rsidRPr="003E3A50">
        <w:rPr>
          <w:rFonts w:ascii="Times New Roman" w:hAnsi="Times New Roman"/>
          <w:noProof/>
          <w:sz w:val="28"/>
          <w:szCs w:val="28"/>
        </w:rPr>
        <w:t xml:space="preserve">иска. </w:t>
      </w:r>
    </w:p>
    <w:p w:rsidR="00881360" w:rsidRPr="00831B27" w:rsidRDefault="00881360" w:rsidP="00881360">
      <w:pPr>
        <w:autoSpaceDE w:val="0"/>
        <w:autoSpaceDN w:val="0"/>
        <w:adjustRightInd w:val="0"/>
        <w:spacing w:after="0" w:line="360" w:lineRule="auto"/>
        <w:ind w:firstLine="709"/>
        <w:contextualSpacing/>
        <w:jc w:val="both"/>
        <w:rPr>
          <w:rFonts w:ascii="Times New Roman" w:hAnsi="Times New Roman"/>
          <w:b/>
          <w:noProof/>
          <w:sz w:val="28"/>
          <w:szCs w:val="28"/>
        </w:rPr>
      </w:pPr>
      <w:r w:rsidRPr="00831B27">
        <w:rPr>
          <w:rFonts w:ascii="Times New Roman" w:hAnsi="Times New Roman"/>
          <w:b/>
          <w:noProof/>
          <w:sz w:val="28"/>
          <w:szCs w:val="28"/>
        </w:rPr>
        <w:t xml:space="preserve">Общее </w:t>
      </w:r>
      <w:r w:rsidRPr="00831B27">
        <w:rPr>
          <w:rFonts w:ascii="Times New Roman" w:hAnsi="Times New Roman"/>
          <w:b/>
          <w:sz w:val="28"/>
          <w:szCs w:val="28"/>
        </w:rPr>
        <w:t>о</w:t>
      </w:r>
      <w:r w:rsidRPr="00831B27">
        <w:rPr>
          <w:rFonts w:ascii="Times New Roman" w:hAnsi="Times New Roman"/>
          <w:b/>
          <w:noProof/>
          <w:sz w:val="28"/>
          <w:szCs w:val="28"/>
        </w:rPr>
        <w:t xml:space="preserve">писание </w:t>
      </w:r>
      <w:r w:rsidRPr="00831B27">
        <w:rPr>
          <w:rFonts w:ascii="Times New Roman" w:hAnsi="Times New Roman"/>
          <w:b/>
          <w:sz w:val="28"/>
          <w:szCs w:val="28"/>
        </w:rPr>
        <w:t>Б</w:t>
      </w:r>
      <w:r w:rsidRPr="00831B27">
        <w:rPr>
          <w:rFonts w:ascii="Times New Roman" w:hAnsi="Times New Roman"/>
          <w:b/>
          <w:noProof/>
          <w:sz w:val="28"/>
          <w:szCs w:val="28"/>
        </w:rPr>
        <w:t xml:space="preserve">П: </w:t>
      </w:r>
    </w:p>
    <w:p w:rsidR="00881360" w:rsidRPr="003E3A5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iCs/>
          <w:sz w:val="28"/>
          <w:szCs w:val="28"/>
        </w:rPr>
        <w:t>Андеррайтинг</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п</w:t>
      </w:r>
      <w:r w:rsidRPr="003E3A50">
        <w:rPr>
          <w:rFonts w:ascii="Times New Roman" w:hAnsi="Times New Roman"/>
          <w:noProof/>
          <w:sz w:val="28"/>
          <w:szCs w:val="28"/>
        </w:rPr>
        <w:t xml:space="preserve">ринятие </w:t>
      </w:r>
      <w:r w:rsidRPr="003E3A50">
        <w:rPr>
          <w:rFonts w:ascii="Times New Roman" w:hAnsi="Times New Roman"/>
          <w:sz w:val="28"/>
          <w:szCs w:val="28"/>
        </w:rPr>
        <w:t>(</w:t>
      </w:r>
      <w:r w:rsidRPr="003E3A50">
        <w:rPr>
          <w:rFonts w:ascii="Times New Roman" w:hAnsi="Times New Roman"/>
          <w:noProof/>
          <w:sz w:val="28"/>
          <w:szCs w:val="28"/>
        </w:rPr>
        <w:t>буквально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одписание) </w:t>
      </w:r>
      <w:r w:rsidRPr="003E3A50">
        <w:rPr>
          <w:rFonts w:ascii="Times New Roman" w:hAnsi="Times New Roman"/>
          <w:sz w:val="28"/>
          <w:szCs w:val="28"/>
        </w:rPr>
        <w:t>в</w:t>
      </w:r>
      <w:r w:rsidRPr="003E3A50">
        <w:rPr>
          <w:rFonts w:ascii="Times New Roman" w:hAnsi="Times New Roman"/>
          <w:noProof/>
          <w:sz w:val="28"/>
          <w:szCs w:val="28"/>
        </w:rPr>
        <w:t xml:space="preserve">сего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ч</w:t>
      </w:r>
      <w:r w:rsidRPr="003E3A50">
        <w:rPr>
          <w:rFonts w:ascii="Times New Roman" w:hAnsi="Times New Roman"/>
          <w:noProof/>
          <w:sz w:val="28"/>
          <w:szCs w:val="28"/>
        </w:rPr>
        <w:t xml:space="preserve">асти риска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p>
    <w:p w:rsidR="00881360" w:rsidRDefault="00881360" w:rsidP="00881360">
      <w:pPr>
        <w:autoSpaceDE w:val="0"/>
        <w:autoSpaceDN w:val="0"/>
        <w:adjustRightInd w:val="0"/>
        <w:spacing w:after="0" w:line="360" w:lineRule="auto"/>
        <w:ind w:firstLine="709"/>
        <w:contextualSpacing/>
        <w:jc w:val="both"/>
        <w:rPr>
          <w:rFonts w:ascii="Times New Roman" w:hAnsi="Times New Roman"/>
          <w:noProof/>
          <w:sz w:val="28"/>
          <w:szCs w:val="28"/>
        </w:rPr>
      </w:pPr>
      <w:r w:rsidRPr="003E3A50">
        <w:rPr>
          <w:rFonts w:ascii="Times New Roman" w:hAnsi="Times New Roman"/>
          <w:noProof/>
          <w:sz w:val="28"/>
          <w:szCs w:val="28"/>
        </w:rPr>
        <w:t xml:space="preserve">Результаты </w:t>
      </w:r>
      <w:r w:rsidRPr="003E3A50">
        <w:rPr>
          <w:rFonts w:ascii="Times New Roman" w:hAnsi="Times New Roman"/>
          <w:sz w:val="28"/>
          <w:szCs w:val="28"/>
        </w:rPr>
        <w:t>андеррайтинга:</w:t>
      </w:r>
      <w:r>
        <w:rPr>
          <w:rFonts w:ascii="Times New Roman" w:hAnsi="Times New Roman"/>
          <w:sz w:val="28"/>
          <w:szCs w:val="28"/>
        </w:rPr>
        <w:t xml:space="preserve"> </w:t>
      </w:r>
      <w:r w:rsidRPr="003E3A50">
        <w:rPr>
          <w:rFonts w:ascii="Times New Roman" w:hAnsi="Times New Roman"/>
          <w:noProof/>
          <w:sz w:val="28"/>
          <w:szCs w:val="28"/>
        </w:rPr>
        <w:t xml:space="preserve">1) </w:t>
      </w:r>
      <w:r w:rsidRPr="003E3A50">
        <w:rPr>
          <w:rFonts w:ascii="Times New Roman" w:hAnsi="Times New Roman"/>
          <w:sz w:val="28"/>
          <w:szCs w:val="28"/>
        </w:rPr>
        <w:t>с</w:t>
      </w:r>
      <w:r w:rsidRPr="003E3A50">
        <w:rPr>
          <w:rFonts w:ascii="Times New Roman" w:hAnsi="Times New Roman"/>
          <w:noProof/>
          <w:sz w:val="28"/>
          <w:szCs w:val="28"/>
        </w:rPr>
        <w:t xml:space="preserve">елекция </w:t>
      </w:r>
      <w:r w:rsidRPr="003E3A50">
        <w:rPr>
          <w:rFonts w:ascii="Times New Roman" w:hAnsi="Times New Roman"/>
          <w:sz w:val="28"/>
          <w:szCs w:val="28"/>
        </w:rPr>
        <w:t>р</w:t>
      </w:r>
      <w:r w:rsidRPr="003E3A50">
        <w:rPr>
          <w:rFonts w:ascii="Times New Roman" w:hAnsi="Times New Roman"/>
          <w:noProof/>
          <w:sz w:val="28"/>
          <w:szCs w:val="28"/>
        </w:rPr>
        <w:t>исков;</w:t>
      </w:r>
      <w:r>
        <w:rPr>
          <w:rFonts w:ascii="Times New Roman" w:hAnsi="Times New Roman"/>
          <w:noProof/>
          <w:sz w:val="28"/>
          <w:szCs w:val="28"/>
        </w:rPr>
        <w:t xml:space="preserve"> </w:t>
      </w:r>
      <w:r w:rsidRPr="003E3A50">
        <w:rPr>
          <w:rFonts w:ascii="Times New Roman" w:hAnsi="Times New Roman"/>
          <w:noProof/>
          <w:sz w:val="28"/>
          <w:szCs w:val="28"/>
        </w:rPr>
        <w:t xml:space="preserve">2) </w:t>
      </w:r>
      <w:r w:rsidRPr="003E3A50">
        <w:rPr>
          <w:rFonts w:ascii="Times New Roman" w:hAnsi="Times New Roman"/>
          <w:sz w:val="28"/>
          <w:szCs w:val="28"/>
        </w:rPr>
        <w:t>у</w:t>
      </w:r>
      <w:r w:rsidRPr="003E3A50">
        <w:rPr>
          <w:rFonts w:ascii="Times New Roman" w:hAnsi="Times New Roman"/>
          <w:noProof/>
          <w:sz w:val="28"/>
          <w:szCs w:val="28"/>
        </w:rPr>
        <w:t xml:space="preserve">становление </w:t>
      </w:r>
      <w:r w:rsidRPr="003E3A50">
        <w:rPr>
          <w:rFonts w:ascii="Times New Roman" w:hAnsi="Times New Roman"/>
          <w:sz w:val="28"/>
          <w:szCs w:val="28"/>
        </w:rPr>
        <w:t>т</w:t>
      </w:r>
      <w:r w:rsidRPr="003E3A50">
        <w:rPr>
          <w:rFonts w:ascii="Times New Roman" w:hAnsi="Times New Roman"/>
          <w:noProof/>
          <w:sz w:val="28"/>
          <w:szCs w:val="28"/>
        </w:rPr>
        <w:t xml:space="preserve">арифа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трахованию </w:t>
      </w:r>
      <w:r w:rsidRPr="003E3A50">
        <w:rPr>
          <w:rFonts w:ascii="Times New Roman" w:hAnsi="Times New Roman"/>
          <w:sz w:val="28"/>
          <w:szCs w:val="28"/>
        </w:rPr>
        <w:t>з</w:t>
      </w:r>
      <w:r w:rsidRPr="003E3A50">
        <w:rPr>
          <w:rFonts w:ascii="Times New Roman" w:hAnsi="Times New Roman"/>
          <w:noProof/>
          <w:sz w:val="28"/>
          <w:szCs w:val="28"/>
        </w:rPr>
        <w:t xml:space="preserve">аявленного </w:t>
      </w:r>
      <w:r w:rsidRPr="003E3A50">
        <w:rPr>
          <w:rFonts w:ascii="Times New Roman" w:hAnsi="Times New Roman"/>
          <w:sz w:val="28"/>
          <w:szCs w:val="28"/>
        </w:rPr>
        <w:t>р</w:t>
      </w:r>
      <w:r w:rsidRPr="003E3A50">
        <w:rPr>
          <w:rFonts w:ascii="Times New Roman" w:hAnsi="Times New Roman"/>
          <w:noProof/>
          <w:sz w:val="28"/>
          <w:szCs w:val="28"/>
        </w:rPr>
        <w:t>иска;</w:t>
      </w:r>
      <w:r>
        <w:rPr>
          <w:rFonts w:ascii="Times New Roman" w:hAnsi="Times New Roman"/>
          <w:noProof/>
          <w:sz w:val="28"/>
          <w:szCs w:val="28"/>
        </w:rPr>
        <w:t xml:space="preserve"> </w:t>
      </w:r>
      <w:r w:rsidRPr="003E3A50">
        <w:rPr>
          <w:rFonts w:ascii="Times New Roman" w:hAnsi="Times New Roman"/>
          <w:noProof/>
          <w:sz w:val="28"/>
          <w:szCs w:val="28"/>
        </w:rPr>
        <w:t xml:space="preserve">3) </w:t>
      </w:r>
      <w:r w:rsidRPr="003E3A50">
        <w:rPr>
          <w:rFonts w:ascii="Times New Roman" w:hAnsi="Times New Roman"/>
          <w:sz w:val="28"/>
          <w:szCs w:val="28"/>
        </w:rPr>
        <w:t>п</w:t>
      </w:r>
      <w:r w:rsidRPr="003E3A50">
        <w:rPr>
          <w:rFonts w:ascii="Times New Roman" w:hAnsi="Times New Roman"/>
          <w:noProof/>
          <w:sz w:val="28"/>
          <w:szCs w:val="28"/>
        </w:rPr>
        <w:t xml:space="preserve">ринятие </w:t>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еобходимости </w:t>
      </w:r>
      <w:r w:rsidRPr="003E3A50">
        <w:rPr>
          <w:rFonts w:ascii="Times New Roman" w:hAnsi="Times New Roman"/>
          <w:sz w:val="28"/>
          <w:szCs w:val="28"/>
        </w:rPr>
        <w:t>п</w:t>
      </w:r>
      <w:r w:rsidRPr="003E3A50">
        <w:rPr>
          <w:rFonts w:ascii="Times New Roman" w:hAnsi="Times New Roman"/>
          <w:noProof/>
          <w:sz w:val="28"/>
          <w:szCs w:val="28"/>
        </w:rPr>
        <w:t>ерестраховочной защиты.</w:t>
      </w:r>
    </w:p>
    <w:p w:rsidR="00F47EBD" w:rsidRPr="003E3A50" w:rsidRDefault="00F47EBD" w:rsidP="00792FB1">
      <w:pPr>
        <w:autoSpaceDE w:val="0"/>
        <w:autoSpaceDN w:val="0"/>
        <w:adjustRightInd w:val="0"/>
        <w:spacing w:after="0" w:line="360" w:lineRule="auto"/>
        <w:jc w:val="center"/>
        <w:rPr>
          <w:rFonts w:ascii="Times New Roman" w:hAnsi="Times New Roman"/>
          <w:b/>
          <w:sz w:val="28"/>
          <w:szCs w:val="28"/>
        </w:rPr>
      </w:pPr>
      <w:r>
        <w:rPr>
          <w:rFonts w:ascii="Times New Roman" w:hAnsi="Times New Roman"/>
          <w:b/>
          <w:noProof/>
          <w:sz w:val="28"/>
          <w:szCs w:val="28"/>
        </w:rPr>
        <w:lastRenderedPageBreak/>
        <w:t>3</w:t>
      </w:r>
      <w:r w:rsidRPr="003E3A50">
        <w:rPr>
          <w:rFonts w:ascii="Times New Roman" w:hAnsi="Times New Roman"/>
          <w:b/>
          <w:noProof/>
          <w:sz w:val="28"/>
          <w:szCs w:val="28"/>
        </w:rPr>
        <w:t xml:space="preserve">.3. </w:t>
      </w:r>
      <w:r w:rsidRPr="003E3A50">
        <w:rPr>
          <w:rFonts w:ascii="Times New Roman" w:hAnsi="Times New Roman"/>
          <w:b/>
          <w:sz w:val="28"/>
          <w:szCs w:val="28"/>
        </w:rPr>
        <w:t>Д</w:t>
      </w:r>
      <w:r w:rsidRPr="003E3A50">
        <w:rPr>
          <w:rFonts w:ascii="Times New Roman" w:hAnsi="Times New Roman"/>
          <w:b/>
          <w:noProof/>
          <w:sz w:val="28"/>
          <w:szCs w:val="28"/>
        </w:rPr>
        <w:t xml:space="preserve">окументооборот </w:t>
      </w:r>
      <w:r w:rsidR="00792FB1">
        <w:rPr>
          <w:rFonts w:ascii="Times New Roman" w:hAnsi="Times New Roman"/>
          <w:b/>
          <w:noProof/>
          <w:sz w:val="28"/>
          <w:szCs w:val="28"/>
        </w:rPr>
        <w:t xml:space="preserve"> </w:t>
      </w:r>
      <w:r w:rsidRPr="003E3A50">
        <w:rPr>
          <w:rFonts w:ascii="Times New Roman" w:hAnsi="Times New Roman"/>
          <w:b/>
          <w:vanish/>
          <w:sz w:val="28"/>
          <w:szCs w:val="28"/>
        </w:rPr>
        <w:br/>
      </w:r>
      <w:r w:rsidRPr="003E3A50">
        <w:rPr>
          <w:rFonts w:ascii="Times New Roman" w:hAnsi="Times New Roman"/>
          <w:b/>
          <w:sz w:val="28"/>
          <w:szCs w:val="28"/>
        </w:rPr>
        <w:t>и</w:t>
      </w:r>
      <w:r w:rsidR="00792FB1">
        <w:rPr>
          <w:rFonts w:ascii="Times New Roman" w:hAnsi="Times New Roman"/>
          <w:b/>
          <w:sz w:val="28"/>
          <w:szCs w:val="28"/>
        </w:rPr>
        <w:t xml:space="preserve"> </w:t>
      </w:r>
      <w:r w:rsidRPr="003E3A50">
        <w:rPr>
          <w:rFonts w:ascii="Times New Roman" w:hAnsi="Times New Roman"/>
          <w:b/>
          <w:noProof/>
          <w:sz w:val="28"/>
          <w:szCs w:val="28"/>
        </w:rPr>
        <w:t xml:space="preserve"> делопроизводство </w:t>
      </w:r>
      <w:r w:rsidR="00792FB1">
        <w:rPr>
          <w:rFonts w:ascii="Times New Roman" w:hAnsi="Times New Roman"/>
          <w:b/>
          <w:noProof/>
          <w:sz w:val="28"/>
          <w:szCs w:val="28"/>
        </w:rPr>
        <w:t xml:space="preserve"> </w:t>
      </w:r>
      <w:r w:rsidRPr="003E3A50">
        <w:rPr>
          <w:rFonts w:ascii="Times New Roman" w:hAnsi="Times New Roman"/>
          <w:b/>
          <w:vanish/>
          <w:sz w:val="28"/>
          <w:szCs w:val="28"/>
        </w:rPr>
        <w:br/>
      </w:r>
      <w:r w:rsidRPr="003E3A50">
        <w:rPr>
          <w:rFonts w:ascii="Times New Roman" w:hAnsi="Times New Roman"/>
          <w:b/>
          <w:sz w:val="28"/>
          <w:szCs w:val="28"/>
        </w:rPr>
        <w:t>в</w:t>
      </w:r>
      <w:r w:rsidR="00792FB1">
        <w:rPr>
          <w:rFonts w:ascii="Times New Roman" w:hAnsi="Times New Roman"/>
          <w:b/>
          <w:sz w:val="28"/>
          <w:szCs w:val="28"/>
        </w:rPr>
        <w:t xml:space="preserve"> </w:t>
      </w:r>
      <w:r>
        <w:rPr>
          <w:rFonts w:ascii="Times New Roman" w:hAnsi="Times New Roman"/>
          <w:b/>
          <w:sz w:val="28"/>
          <w:szCs w:val="28"/>
        </w:rPr>
        <w:t xml:space="preserve"> </w:t>
      </w:r>
      <w:r w:rsidRPr="003E3A50">
        <w:rPr>
          <w:rFonts w:ascii="Times New Roman" w:hAnsi="Times New Roman"/>
          <w:b/>
          <w:sz w:val="28"/>
          <w:szCs w:val="28"/>
        </w:rPr>
        <w:t>с</w:t>
      </w:r>
      <w:r w:rsidRPr="003E3A50">
        <w:rPr>
          <w:rFonts w:ascii="Times New Roman" w:hAnsi="Times New Roman"/>
          <w:b/>
          <w:noProof/>
          <w:sz w:val="28"/>
          <w:szCs w:val="28"/>
        </w:rPr>
        <w:t xml:space="preserve">траховой </w:t>
      </w:r>
      <w:r w:rsidR="00792FB1">
        <w:rPr>
          <w:rFonts w:ascii="Times New Roman" w:hAnsi="Times New Roman"/>
          <w:b/>
          <w:noProof/>
          <w:sz w:val="28"/>
          <w:szCs w:val="28"/>
        </w:rPr>
        <w:t xml:space="preserve"> </w:t>
      </w:r>
      <w:r w:rsidRPr="003E3A50">
        <w:rPr>
          <w:rFonts w:ascii="Times New Roman" w:hAnsi="Times New Roman"/>
          <w:b/>
          <w:sz w:val="28"/>
          <w:szCs w:val="28"/>
        </w:rPr>
        <w:t>организации</w:t>
      </w:r>
    </w:p>
    <w:p w:rsidR="00F47EBD" w:rsidRPr="003E3A50" w:rsidRDefault="00F47EBD" w:rsidP="00F47EBD">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3E3A50">
        <w:rPr>
          <w:rFonts w:ascii="Times New Roman" w:hAnsi="Times New Roman"/>
          <w:b/>
          <w:noProof/>
          <w:sz w:val="28"/>
          <w:szCs w:val="28"/>
        </w:rPr>
        <w:t xml:space="preserve">.3.1. </w:t>
      </w:r>
      <w:r w:rsidRPr="003E3A50">
        <w:rPr>
          <w:rFonts w:ascii="Times New Roman" w:hAnsi="Times New Roman"/>
          <w:b/>
          <w:sz w:val="28"/>
          <w:szCs w:val="28"/>
        </w:rPr>
        <w:t>О</w:t>
      </w:r>
      <w:r w:rsidRPr="003E3A50">
        <w:rPr>
          <w:rFonts w:ascii="Times New Roman" w:hAnsi="Times New Roman"/>
          <w:b/>
          <w:noProof/>
          <w:sz w:val="28"/>
          <w:szCs w:val="28"/>
        </w:rPr>
        <w:t xml:space="preserve">собенности </w:t>
      </w:r>
      <w:r w:rsidRPr="003E3A50">
        <w:rPr>
          <w:rFonts w:ascii="Times New Roman" w:hAnsi="Times New Roman"/>
          <w:b/>
          <w:sz w:val="28"/>
          <w:szCs w:val="28"/>
        </w:rPr>
        <w:t>д</w:t>
      </w:r>
      <w:r w:rsidRPr="003E3A50">
        <w:rPr>
          <w:rFonts w:ascii="Times New Roman" w:hAnsi="Times New Roman"/>
          <w:b/>
          <w:noProof/>
          <w:sz w:val="28"/>
          <w:szCs w:val="28"/>
        </w:rPr>
        <w:t xml:space="preserve">окументооборота в </w:t>
      </w:r>
      <w:r w:rsidRPr="003E3A50">
        <w:rPr>
          <w:rFonts w:ascii="Times New Roman" w:hAnsi="Times New Roman"/>
          <w:b/>
          <w:sz w:val="28"/>
          <w:szCs w:val="28"/>
        </w:rPr>
        <w:t>страховании</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sz w:val="28"/>
          <w:szCs w:val="28"/>
        </w:rPr>
        <w:t>Документарная</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иксация </w:t>
      </w:r>
      <w:r w:rsidRPr="003E3A50">
        <w:rPr>
          <w:rFonts w:ascii="Times New Roman" w:hAnsi="Times New Roman"/>
          <w:sz w:val="28"/>
          <w:szCs w:val="28"/>
        </w:rPr>
        <w:t>о</w:t>
      </w:r>
      <w:r w:rsidRPr="003E3A50">
        <w:rPr>
          <w:rFonts w:ascii="Times New Roman" w:hAnsi="Times New Roman"/>
          <w:noProof/>
          <w:sz w:val="28"/>
          <w:szCs w:val="28"/>
        </w:rPr>
        <w:t xml:space="preserve">сновных </w:t>
      </w:r>
      <w:r w:rsidRPr="003E3A50">
        <w:rPr>
          <w:rFonts w:ascii="Times New Roman" w:hAnsi="Times New Roman"/>
          <w:sz w:val="28"/>
          <w:szCs w:val="28"/>
        </w:rPr>
        <w:t>п</w:t>
      </w:r>
      <w:r w:rsidRPr="003E3A50">
        <w:rPr>
          <w:rFonts w:ascii="Times New Roman" w:hAnsi="Times New Roman"/>
          <w:noProof/>
          <w:sz w:val="28"/>
          <w:szCs w:val="28"/>
        </w:rPr>
        <w:t xml:space="preserve">роцессов, </w:t>
      </w:r>
      <w:r w:rsidRPr="003E3A50">
        <w:rPr>
          <w:rFonts w:ascii="Times New Roman" w:hAnsi="Times New Roman"/>
          <w:sz w:val="28"/>
          <w:szCs w:val="28"/>
        </w:rPr>
        <w:t>п</w:t>
      </w:r>
      <w:r w:rsidRPr="003E3A50">
        <w:rPr>
          <w:rFonts w:ascii="Times New Roman" w:hAnsi="Times New Roman"/>
          <w:noProof/>
          <w:sz w:val="28"/>
          <w:szCs w:val="28"/>
        </w:rPr>
        <w:t xml:space="preserve">роисходящих </w:t>
      </w:r>
      <w:r w:rsidRPr="003E3A50">
        <w:rPr>
          <w:rFonts w:ascii="Times New Roman" w:hAnsi="Times New Roman"/>
          <w:vanish/>
          <w:sz w:val="28"/>
          <w:szCs w:val="28"/>
        </w:rPr>
        <w:br/>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юбой организации, –</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дна </w:t>
      </w:r>
      <w:r w:rsidRPr="003E3A50">
        <w:rPr>
          <w:rFonts w:ascii="Times New Roman" w:hAnsi="Times New Roman"/>
          <w:sz w:val="28"/>
          <w:szCs w:val="28"/>
        </w:rPr>
        <w:t>и</w:t>
      </w:r>
      <w:r w:rsidRPr="003E3A50">
        <w:rPr>
          <w:rFonts w:ascii="Times New Roman" w:hAnsi="Times New Roman"/>
          <w:noProof/>
          <w:sz w:val="28"/>
          <w:szCs w:val="28"/>
        </w:rPr>
        <w:t xml:space="preserve">з </w:t>
      </w:r>
      <w:r w:rsidRPr="003E3A50">
        <w:rPr>
          <w:rFonts w:ascii="Times New Roman" w:hAnsi="Times New Roman"/>
          <w:sz w:val="28"/>
          <w:szCs w:val="28"/>
        </w:rPr>
        <w:t>в</w:t>
      </w:r>
      <w:r w:rsidRPr="003E3A50">
        <w:rPr>
          <w:rFonts w:ascii="Times New Roman" w:hAnsi="Times New Roman"/>
          <w:noProof/>
          <w:sz w:val="28"/>
          <w:szCs w:val="28"/>
        </w:rPr>
        <w:t xml:space="preserve">ажных </w:t>
      </w:r>
      <w:r w:rsidRPr="003E3A50">
        <w:rPr>
          <w:rFonts w:ascii="Times New Roman" w:hAnsi="Times New Roman"/>
          <w:sz w:val="28"/>
          <w:szCs w:val="28"/>
        </w:rPr>
        <w:t>с</w:t>
      </w:r>
      <w:r w:rsidRPr="003E3A50">
        <w:rPr>
          <w:rFonts w:ascii="Times New Roman" w:hAnsi="Times New Roman"/>
          <w:noProof/>
          <w:sz w:val="28"/>
          <w:szCs w:val="28"/>
        </w:rPr>
        <w:t xml:space="preserve">торон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vanish/>
          <w:sz w:val="28"/>
          <w:szCs w:val="28"/>
        </w:rPr>
        <w:br/>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 xml:space="preserve">елом </w:t>
      </w:r>
      <w:r w:rsidRPr="003E3A50">
        <w:rPr>
          <w:rFonts w:ascii="Times New Roman" w:hAnsi="Times New Roman"/>
          <w:sz w:val="28"/>
          <w:szCs w:val="28"/>
        </w:rPr>
        <w:t>р</w:t>
      </w:r>
      <w:r w:rsidRPr="003E3A50">
        <w:rPr>
          <w:rFonts w:ascii="Times New Roman" w:hAnsi="Times New Roman"/>
          <w:noProof/>
          <w:sz w:val="28"/>
          <w:szCs w:val="28"/>
        </w:rPr>
        <w:t>яде орга</w:t>
      </w:r>
      <w:r>
        <w:rPr>
          <w:rFonts w:ascii="Times New Roman" w:hAnsi="Times New Roman"/>
          <w:noProof/>
          <w:sz w:val="28"/>
          <w:szCs w:val="28"/>
        </w:rPr>
        <w:t>-</w:t>
      </w:r>
      <w:r w:rsidRPr="003E3A50">
        <w:rPr>
          <w:rFonts w:ascii="Times New Roman" w:hAnsi="Times New Roman"/>
          <w:noProof/>
          <w:sz w:val="28"/>
          <w:szCs w:val="28"/>
        </w:rPr>
        <w:t xml:space="preserve">низаций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собенностью </w:t>
      </w:r>
      <w:r w:rsidRPr="003E3A50">
        <w:rPr>
          <w:rFonts w:ascii="Times New Roman" w:hAnsi="Times New Roman"/>
          <w:sz w:val="28"/>
          <w:szCs w:val="28"/>
        </w:rPr>
        <w:t>регламентации</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в</w:t>
      </w:r>
      <w:r w:rsidRPr="003E3A50">
        <w:rPr>
          <w:rFonts w:ascii="Times New Roman" w:hAnsi="Times New Roman"/>
          <w:noProof/>
          <w:sz w:val="28"/>
          <w:szCs w:val="28"/>
        </w:rPr>
        <w:t xml:space="preserve">опросы </w:t>
      </w:r>
      <w:r w:rsidRPr="003E3A50">
        <w:rPr>
          <w:rFonts w:ascii="Times New Roman" w:hAnsi="Times New Roman"/>
          <w:sz w:val="28"/>
          <w:szCs w:val="28"/>
        </w:rPr>
        <w:t>д</w:t>
      </w:r>
      <w:r w:rsidRPr="003E3A50">
        <w:rPr>
          <w:rFonts w:ascii="Times New Roman" w:hAnsi="Times New Roman"/>
          <w:noProof/>
          <w:sz w:val="28"/>
          <w:szCs w:val="28"/>
        </w:rPr>
        <w:t xml:space="preserve">окументооборота </w:t>
      </w:r>
      <w:r w:rsidRPr="003E3A50">
        <w:rPr>
          <w:rFonts w:ascii="Times New Roman" w:hAnsi="Times New Roman"/>
          <w:sz w:val="28"/>
          <w:szCs w:val="28"/>
        </w:rPr>
        <w:t>и</w:t>
      </w:r>
      <w:r w:rsidRPr="003E3A50">
        <w:rPr>
          <w:rFonts w:ascii="Times New Roman" w:hAnsi="Times New Roman"/>
          <w:noProof/>
          <w:sz w:val="28"/>
          <w:szCs w:val="28"/>
        </w:rPr>
        <w:t xml:space="preserve">грают </w:t>
      </w:r>
      <w:r w:rsidRPr="003E3A50">
        <w:rPr>
          <w:rFonts w:ascii="Times New Roman" w:hAnsi="Times New Roman"/>
          <w:sz w:val="28"/>
          <w:szCs w:val="28"/>
        </w:rPr>
        <w:t>существ</w:t>
      </w:r>
      <w:r w:rsidRPr="003E3A50">
        <w:rPr>
          <w:rFonts w:ascii="Times New Roman" w:hAnsi="Times New Roman"/>
          <w:noProof/>
          <w:sz w:val="28"/>
          <w:szCs w:val="28"/>
        </w:rPr>
        <w:t>енную</w:t>
      </w:r>
      <w:r>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оль, а </w:t>
      </w:r>
      <w:r w:rsidRPr="003E3A50">
        <w:rPr>
          <w:rFonts w:ascii="Times New Roman" w:hAnsi="Times New Roman"/>
          <w:sz w:val="28"/>
          <w:szCs w:val="28"/>
        </w:rPr>
        <w:t>п</w:t>
      </w:r>
      <w:r w:rsidRPr="003E3A50">
        <w:rPr>
          <w:rFonts w:ascii="Times New Roman" w:hAnsi="Times New Roman"/>
          <w:noProof/>
          <w:sz w:val="28"/>
          <w:szCs w:val="28"/>
        </w:rPr>
        <w:t xml:space="preserve">роцессу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у</w:t>
      </w:r>
      <w:r w:rsidRPr="003E3A50">
        <w:rPr>
          <w:rFonts w:ascii="Times New Roman" w:hAnsi="Times New Roman"/>
          <w:noProof/>
          <w:sz w:val="28"/>
          <w:szCs w:val="28"/>
        </w:rPr>
        <w:t xml:space="preserve">деляется </w:t>
      </w:r>
      <w:r w:rsidRPr="003E3A50">
        <w:rPr>
          <w:rFonts w:ascii="Times New Roman" w:hAnsi="Times New Roman"/>
          <w:sz w:val="28"/>
          <w:szCs w:val="28"/>
        </w:rPr>
        <w:t>значительное</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нимание.</w:t>
      </w:r>
      <w:r>
        <w:rPr>
          <w:rFonts w:ascii="Times New Roman" w:hAnsi="Times New Roman"/>
          <w:noProof/>
          <w:sz w:val="28"/>
          <w:szCs w:val="28"/>
        </w:rPr>
        <w:t xml:space="preserve"> </w:t>
      </w:r>
      <w:r w:rsidRPr="003E3A50">
        <w:rPr>
          <w:rFonts w:ascii="Times New Roman" w:hAnsi="Times New Roman"/>
          <w:noProof/>
          <w:sz w:val="28"/>
          <w:szCs w:val="28"/>
        </w:rPr>
        <w:t xml:space="preserve">Документооборот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у</w:t>
      </w:r>
      <w:r w:rsidRPr="003E3A50">
        <w:rPr>
          <w:rFonts w:ascii="Times New Roman" w:hAnsi="Times New Roman"/>
          <w:noProof/>
          <w:sz w:val="28"/>
          <w:szCs w:val="28"/>
        </w:rPr>
        <w:t xml:space="preserve">словно </w:t>
      </w:r>
      <w:r w:rsidRPr="003E3A50">
        <w:rPr>
          <w:rFonts w:ascii="Times New Roman" w:hAnsi="Times New Roman"/>
          <w:sz w:val="28"/>
          <w:szCs w:val="28"/>
        </w:rPr>
        <w:t>м</w:t>
      </w:r>
      <w:r w:rsidRPr="003E3A50">
        <w:rPr>
          <w:rFonts w:ascii="Times New Roman" w:hAnsi="Times New Roman"/>
          <w:noProof/>
          <w:sz w:val="28"/>
          <w:szCs w:val="28"/>
        </w:rPr>
        <w:t xml:space="preserve">ожно </w:t>
      </w:r>
      <w:r w:rsidRPr="003E3A50">
        <w:rPr>
          <w:rFonts w:ascii="Times New Roman" w:hAnsi="Times New Roman"/>
          <w:sz w:val="28"/>
          <w:szCs w:val="28"/>
        </w:rPr>
        <w:t>раз</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елить </w:t>
      </w:r>
      <w:r w:rsidRPr="003E3A50">
        <w:rPr>
          <w:rFonts w:ascii="Times New Roman" w:hAnsi="Times New Roman"/>
          <w:sz w:val="28"/>
          <w:szCs w:val="28"/>
        </w:rPr>
        <w:t>н</w:t>
      </w:r>
      <w:r w:rsidRPr="003E3A50">
        <w:rPr>
          <w:rFonts w:ascii="Times New Roman" w:hAnsi="Times New Roman"/>
          <w:noProof/>
          <w:sz w:val="28"/>
          <w:szCs w:val="28"/>
        </w:rPr>
        <w:t xml:space="preserve">а три </w:t>
      </w:r>
      <w:r w:rsidRPr="003E3A50">
        <w:rPr>
          <w:rFonts w:ascii="Times New Roman" w:hAnsi="Times New Roman"/>
          <w:sz w:val="28"/>
          <w:szCs w:val="28"/>
        </w:rPr>
        <w:t>б</w:t>
      </w:r>
      <w:r w:rsidRPr="003E3A50">
        <w:rPr>
          <w:rFonts w:ascii="Times New Roman" w:hAnsi="Times New Roman"/>
          <w:noProof/>
          <w:sz w:val="28"/>
          <w:szCs w:val="28"/>
        </w:rPr>
        <w:t xml:space="preserve">лока: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5710F3">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радиционный </w:t>
      </w:r>
      <w:r w:rsidRPr="003E3A50">
        <w:rPr>
          <w:rFonts w:ascii="Times New Roman" w:hAnsi="Times New Roman"/>
          <w:sz w:val="28"/>
          <w:szCs w:val="28"/>
        </w:rPr>
        <w:t>д</w:t>
      </w:r>
      <w:r w:rsidRPr="003E3A50">
        <w:rPr>
          <w:rFonts w:ascii="Times New Roman" w:hAnsi="Times New Roman"/>
          <w:noProof/>
          <w:sz w:val="28"/>
          <w:szCs w:val="28"/>
        </w:rPr>
        <w:t xml:space="preserve">окументооборот: </w:t>
      </w:r>
      <w:r w:rsidRPr="003E3A50">
        <w:rPr>
          <w:rFonts w:ascii="Times New Roman" w:hAnsi="Times New Roman"/>
          <w:sz w:val="28"/>
          <w:szCs w:val="28"/>
        </w:rPr>
        <w:t>общеюридически</w:t>
      </w:r>
      <w:r>
        <w:rPr>
          <w:rFonts w:ascii="Times New Roman" w:hAnsi="Times New Roman"/>
          <w:sz w:val="28"/>
          <w:szCs w:val="28"/>
        </w:rPr>
        <w:t>й</w:t>
      </w:r>
      <w:r w:rsidRPr="003E3A50">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обще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х</w:t>
      </w:r>
      <w:r w:rsidRPr="003E3A50">
        <w:rPr>
          <w:rFonts w:ascii="Times New Roman" w:hAnsi="Times New Roman"/>
          <w:noProof/>
          <w:sz w:val="28"/>
          <w:szCs w:val="28"/>
        </w:rPr>
        <w:t>озяйст</w:t>
      </w:r>
      <w:r>
        <w:rPr>
          <w:rFonts w:ascii="Times New Roman" w:hAnsi="Times New Roman"/>
          <w:noProof/>
          <w:sz w:val="28"/>
          <w:szCs w:val="28"/>
        </w:rPr>
        <w:t>-</w:t>
      </w:r>
      <w:r w:rsidRPr="003E3A50">
        <w:rPr>
          <w:rFonts w:ascii="Times New Roman" w:hAnsi="Times New Roman"/>
          <w:noProof/>
          <w:sz w:val="28"/>
          <w:szCs w:val="28"/>
        </w:rPr>
        <w:t xml:space="preserve">венный, кадровый, </w:t>
      </w:r>
      <w:r w:rsidRPr="003E3A50">
        <w:rPr>
          <w:rFonts w:ascii="Times New Roman" w:hAnsi="Times New Roman"/>
          <w:sz w:val="28"/>
          <w:szCs w:val="28"/>
        </w:rPr>
        <w:t>а</w:t>
      </w:r>
      <w:r w:rsidRPr="003E3A50">
        <w:rPr>
          <w:rFonts w:ascii="Times New Roman" w:hAnsi="Times New Roman"/>
          <w:noProof/>
          <w:sz w:val="28"/>
          <w:szCs w:val="28"/>
        </w:rPr>
        <w:t xml:space="preserve">дминистративный,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п</w:t>
      </w:r>
      <w:r w:rsidRPr="003E3A50">
        <w:rPr>
          <w:rFonts w:ascii="Times New Roman" w:hAnsi="Times New Roman"/>
          <w:noProof/>
          <w:sz w:val="28"/>
          <w:szCs w:val="28"/>
        </w:rPr>
        <w:t xml:space="preserve">остроению </w:t>
      </w:r>
      <w:r w:rsidRPr="003E3A50">
        <w:rPr>
          <w:rFonts w:ascii="Times New Roman" w:hAnsi="Times New Roman"/>
          <w:sz w:val="28"/>
          <w:szCs w:val="28"/>
        </w:rPr>
        <w:t>б</w:t>
      </w:r>
      <w:r w:rsidRPr="003E3A50">
        <w:rPr>
          <w:rFonts w:ascii="Times New Roman" w:hAnsi="Times New Roman"/>
          <w:noProof/>
          <w:sz w:val="28"/>
          <w:szCs w:val="28"/>
        </w:rPr>
        <w:t xml:space="preserve">изнес-процессов и </w:t>
      </w:r>
      <w:r w:rsidRPr="003E3A50">
        <w:rPr>
          <w:rFonts w:ascii="Times New Roman" w:hAnsi="Times New Roman"/>
          <w:sz w:val="28"/>
          <w:szCs w:val="28"/>
        </w:rPr>
        <w:t>р</w:t>
      </w:r>
      <w:r w:rsidRPr="003E3A50">
        <w:rPr>
          <w:rFonts w:ascii="Times New Roman" w:hAnsi="Times New Roman"/>
          <w:noProof/>
          <w:sz w:val="28"/>
          <w:szCs w:val="28"/>
        </w:rPr>
        <w:t xml:space="preserve">азработке </w:t>
      </w:r>
      <w:r w:rsidRPr="003E3A50">
        <w:rPr>
          <w:rFonts w:ascii="Times New Roman" w:hAnsi="Times New Roman"/>
          <w:sz w:val="28"/>
          <w:szCs w:val="28"/>
        </w:rPr>
        <w:t>с</w:t>
      </w:r>
      <w:r w:rsidRPr="003E3A50">
        <w:rPr>
          <w:rFonts w:ascii="Times New Roman" w:hAnsi="Times New Roman"/>
          <w:noProof/>
          <w:sz w:val="28"/>
          <w:szCs w:val="28"/>
        </w:rPr>
        <w:t>тратеги</w:t>
      </w:r>
      <w:r>
        <w:rPr>
          <w:rFonts w:ascii="Times New Roman" w:hAnsi="Times New Roman"/>
          <w:noProof/>
          <w:sz w:val="28"/>
          <w:szCs w:val="28"/>
        </w:rPr>
        <w:t>й</w:t>
      </w:r>
      <w:r w:rsidRPr="003E3A50">
        <w:rPr>
          <w:rFonts w:ascii="Times New Roman" w:hAnsi="Times New Roman"/>
          <w:noProof/>
          <w:sz w:val="28"/>
          <w:szCs w:val="28"/>
        </w:rPr>
        <w:t xml:space="preserve">; </w:t>
      </w:r>
    </w:p>
    <w:p w:rsidR="00F47EBD" w:rsidRPr="003E3A50" w:rsidRDefault="00F47EBD" w:rsidP="00F47EBD">
      <w:pPr>
        <w:autoSpaceDE w:val="0"/>
        <w:autoSpaceDN w:val="0"/>
        <w:adjustRightInd w:val="0"/>
        <w:spacing w:after="0" w:line="360" w:lineRule="auto"/>
        <w:ind w:firstLine="709"/>
        <w:jc w:val="both"/>
        <w:rPr>
          <w:rFonts w:ascii="Times New Roman" w:hAnsi="Times New Roman"/>
          <w:sz w:val="28"/>
          <w:szCs w:val="28"/>
        </w:rPr>
      </w:pPr>
      <w:r w:rsidRPr="00993356">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ухгалтерско-налоговый </w:t>
      </w:r>
      <w:r w:rsidRPr="003E3A50">
        <w:rPr>
          <w:rFonts w:ascii="Times New Roman" w:hAnsi="Times New Roman"/>
          <w:sz w:val="28"/>
          <w:szCs w:val="28"/>
        </w:rPr>
        <w:t>(</w:t>
      </w:r>
      <w:r w:rsidRPr="003E3A50">
        <w:rPr>
          <w:rFonts w:ascii="Times New Roman" w:hAnsi="Times New Roman"/>
          <w:noProof/>
          <w:sz w:val="28"/>
          <w:szCs w:val="28"/>
        </w:rPr>
        <w:t xml:space="preserve">со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спецификой);</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993356">
        <w:rPr>
          <w:rFonts w:ascii="Times New Roman" w:hAnsi="Times New Roman"/>
          <w:bCs/>
          <w:noProof/>
          <w:sz w:val="36"/>
          <w:szCs w:val="36"/>
        </w:rPr>
        <w:t>•</w:t>
      </w:r>
      <w:r w:rsidRPr="003E3A50">
        <w:rPr>
          <w:rFonts w:ascii="Times New Roman" w:hAnsi="Times New Roman"/>
          <w:bCs/>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пецифический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w:t>
      </w:r>
      <w:r w:rsidRPr="003E3A50">
        <w:rPr>
          <w:rFonts w:ascii="Times New Roman" w:hAnsi="Times New Roman"/>
          <w:noProof/>
          <w:sz w:val="28"/>
          <w:szCs w:val="28"/>
        </w:rPr>
        <w:t xml:space="preserve">присущий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аквизиционной</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в</w:t>
      </w:r>
      <w:r w:rsidRPr="003E3A50">
        <w:rPr>
          <w:rFonts w:ascii="Times New Roman" w:hAnsi="Times New Roman"/>
          <w:noProof/>
          <w:sz w:val="28"/>
          <w:szCs w:val="28"/>
        </w:rPr>
        <w:t xml:space="preserve">ключая </w:t>
      </w:r>
      <w:r w:rsidRPr="003E3A50">
        <w:rPr>
          <w:rFonts w:ascii="Times New Roman" w:hAnsi="Times New Roman"/>
          <w:sz w:val="28"/>
          <w:szCs w:val="28"/>
        </w:rPr>
        <w:t>р</w:t>
      </w:r>
      <w:r w:rsidRPr="003E3A50">
        <w:rPr>
          <w:rFonts w:ascii="Times New Roman" w:hAnsi="Times New Roman"/>
          <w:noProof/>
          <w:sz w:val="28"/>
          <w:szCs w:val="28"/>
        </w:rPr>
        <w:t xml:space="preserve">аботу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стра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х</w:t>
      </w:r>
      <w:r w:rsidRPr="003E3A50">
        <w:rPr>
          <w:rFonts w:ascii="Times New Roman" w:hAnsi="Times New Roman"/>
          <w:noProof/>
          <w:sz w:val="28"/>
          <w:szCs w:val="28"/>
        </w:rPr>
        <w:t xml:space="preserve">овыми </w:t>
      </w:r>
      <w:r w:rsidRPr="003E3A50">
        <w:rPr>
          <w:rFonts w:ascii="Times New Roman" w:hAnsi="Times New Roman"/>
          <w:sz w:val="28"/>
          <w:szCs w:val="28"/>
        </w:rPr>
        <w:t>п</w:t>
      </w:r>
      <w:r w:rsidRPr="003E3A50">
        <w:rPr>
          <w:rFonts w:ascii="Times New Roman" w:hAnsi="Times New Roman"/>
          <w:noProof/>
          <w:sz w:val="28"/>
          <w:szCs w:val="28"/>
        </w:rPr>
        <w:t xml:space="preserve">осредниками;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регулированию </w:t>
      </w:r>
      <w:r w:rsidRPr="003E3A50">
        <w:rPr>
          <w:rFonts w:ascii="Times New Roman" w:hAnsi="Times New Roman"/>
          <w:sz w:val="28"/>
          <w:szCs w:val="28"/>
        </w:rPr>
        <w:t>у</w:t>
      </w:r>
      <w:r w:rsidRPr="003E3A50">
        <w:rPr>
          <w:rFonts w:ascii="Times New Roman" w:hAnsi="Times New Roman"/>
          <w:noProof/>
          <w:sz w:val="28"/>
          <w:szCs w:val="28"/>
        </w:rPr>
        <w:t xml:space="preserve">бытков;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ерестрахованию;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и</w:t>
      </w:r>
      <w:r w:rsidRPr="003E3A50">
        <w:rPr>
          <w:rFonts w:ascii="Times New Roman" w:hAnsi="Times New Roman"/>
          <w:noProof/>
          <w:sz w:val="28"/>
          <w:szCs w:val="28"/>
        </w:rPr>
        <w:t xml:space="preserve">нвестиционной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аботе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онтрагентами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аутсорсинге,</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обесп</w:t>
      </w:r>
      <w:r w:rsidRPr="003E3A50">
        <w:rPr>
          <w:rFonts w:ascii="Times New Roman" w:hAnsi="Times New Roman"/>
          <w:noProof/>
          <w:sz w:val="28"/>
          <w:szCs w:val="28"/>
        </w:rPr>
        <w:t>ечивают</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озможность </w:t>
      </w:r>
      <w:r w:rsidRPr="003E3A50">
        <w:rPr>
          <w:rFonts w:ascii="Times New Roman" w:hAnsi="Times New Roman"/>
          <w:sz w:val="28"/>
          <w:szCs w:val="28"/>
        </w:rPr>
        <w:t>п</w:t>
      </w:r>
      <w:r w:rsidRPr="003E3A50">
        <w:rPr>
          <w:rFonts w:ascii="Times New Roman" w:hAnsi="Times New Roman"/>
          <w:noProof/>
          <w:sz w:val="28"/>
          <w:szCs w:val="28"/>
        </w:rPr>
        <w:t xml:space="preserve">редоставления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возмещ</w:t>
      </w:r>
      <w:r w:rsidRPr="003E3A50">
        <w:rPr>
          <w:rFonts w:ascii="Times New Roman" w:hAnsi="Times New Roman"/>
          <w:noProof/>
          <w:sz w:val="28"/>
          <w:szCs w:val="28"/>
        </w:rPr>
        <w:t>ения</w:t>
      </w:r>
      <w:r>
        <w:rPr>
          <w:rFonts w:ascii="Times New Roman" w:hAnsi="Times New Roman"/>
          <w:noProof/>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атуральной </w:t>
      </w:r>
      <w:r w:rsidRPr="003E3A50">
        <w:rPr>
          <w:rFonts w:ascii="Times New Roman" w:hAnsi="Times New Roman"/>
          <w:sz w:val="28"/>
          <w:szCs w:val="28"/>
        </w:rPr>
        <w:t>ф</w:t>
      </w:r>
      <w:r w:rsidRPr="003E3A50">
        <w:rPr>
          <w:rFonts w:ascii="Times New Roman" w:hAnsi="Times New Roman"/>
          <w:noProof/>
          <w:sz w:val="28"/>
          <w:szCs w:val="28"/>
        </w:rPr>
        <w:t xml:space="preserve">орме.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Доля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окументооборота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комп</w:t>
      </w:r>
      <w:r w:rsidRPr="003E3A50">
        <w:rPr>
          <w:rFonts w:ascii="Times New Roman" w:hAnsi="Times New Roman"/>
          <w:noProof/>
          <w:sz w:val="28"/>
          <w:szCs w:val="28"/>
        </w:rPr>
        <w:t xml:space="preserve">ании является </w:t>
      </w:r>
      <w:r w:rsidRPr="003E3A50">
        <w:rPr>
          <w:rFonts w:ascii="Times New Roman" w:hAnsi="Times New Roman"/>
          <w:sz w:val="28"/>
          <w:szCs w:val="28"/>
        </w:rPr>
        <w:t>п</w:t>
      </w:r>
      <w:r w:rsidRPr="003E3A50">
        <w:rPr>
          <w:rFonts w:ascii="Times New Roman" w:hAnsi="Times New Roman"/>
          <w:noProof/>
          <w:sz w:val="28"/>
          <w:szCs w:val="28"/>
        </w:rPr>
        <w:t xml:space="preserve">реобладающей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в</w:t>
      </w:r>
      <w:r w:rsidRPr="003E3A50">
        <w:rPr>
          <w:rFonts w:ascii="Times New Roman" w:hAnsi="Times New Roman"/>
          <w:noProof/>
          <w:sz w:val="28"/>
          <w:szCs w:val="28"/>
        </w:rPr>
        <w:t xml:space="preserve">виду </w:t>
      </w:r>
      <w:r w:rsidRPr="003E3A50">
        <w:rPr>
          <w:rFonts w:ascii="Times New Roman" w:hAnsi="Times New Roman"/>
          <w:sz w:val="28"/>
          <w:szCs w:val="28"/>
        </w:rPr>
        <w:t>с</w:t>
      </w:r>
      <w:r w:rsidRPr="003E3A50">
        <w:rPr>
          <w:rFonts w:ascii="Times New Roman" w:hAnsi="Times New Roman"/>
          <w:noProof/>
          <w:sz w:val="28"/>
          <w:szCs w:val="28"/>
        </w:rPr>
        <w:t xml:space="preserve">пециализации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н</w:t>
      </w:r>
      <w:r w:rsidRPr="003E3A50">
        <w:rPr>
          <w:rFonts w:ascii="Times New Roman" w:hAnsi="Times New Roman"/>
          <w:noProof/>
          <w:sz w:val="28"/>
          <w:szCs w:val="28"/>
        </w:rPr>
        <w:t>а дан</w:t>
      </w:r>
      <w:r>
        <w:rPr>
          <w:rFonts w:ascii="Times New Roman" w:hAnsi="Times New Roman"/>
          <w:noProof/>
          <w:sz w:val="28"/>
          <w:szCs w:val="28"/>
        </w:rPr>
        <w:t>-</w:t>
      </w:r>
      <w:r w:rsidRPr="003E3A50">
        <w:rPr>
          <w:rFonts w:ascii="Times New Roman" w:hAnsi="Times New Roman"/>
          <w:noProof/>
          <w:sz w:val="28"/>
          <w:szCs w:val="28"/>
        </w:rPr>
        <w:t xml:space="preserve">ном </w:t>
      </w:r>
      <w:r w:rsidRPr="003E3A50">
        <w:rPr>
          <w:rFonts w:ascii="Times New Roman" w:hAnsi="Times New Roman"/>
          <w:sz w:val="28"/>
          <w:szCs w:val="28"/>
        </w:rPr>
        <w:t>в</w:t>
      </w:r>
      <w:r w:rsidRPr="003E3A50">
        <w:rPr>
          <w:rFonts w:ascii="Times New Roman" w:hAnsi="Times New Roman"/>
          <w:noProof/>
          <w:sz w:val="28"/>
          <w:szCs w:val="28"/>
        </w:rPr>
        <w:t xml:space="preserve">иде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в</w:t>
      </w:r>
      <w:r w:rsidRPr="003E3A50">
        <w:rPr>
          <w:rFonts w:ascii="Times New Roman" w:hAnsi="Times New Roman"/>
          <w:noProof/>
          <w:sz w:val="28"/>
          <w:szCs w:val="28"/>
        </w:rPr>
        <w:t xml:space="preserve">виду </w:t>
      </w:r>
      <w:r w:rsidRPr="003E3A50">
        <w:rPr>
          <w:rFonts w:ascii="Times New Roman" w:hAnsi="Times New Roman"/>
          <w:sz w:val="28"/>
          <w:szCs w:val="28"/>
        </w:rPr>
        <w:t>значит</w:t>
      </w:r>
      <w:r w:rsidRPr="003E3A50">
        <w:rPr>
          <w:rFonts w:ascii="Times New Roman" w:hAnsi="Times New Roman"/>
          <w:noProof/>
          <w:sz w:val="28"/>
          <w:szCs w:val="28"/>
        </w:rPr>
        <w:t>ельной</w:t>
      </w:r>
      <w:r>
        <w:rPr>
          <w:rFonts w:ascii="Times New Roman" w:hAnsi="Times New Roman"/>
          <w:noProof/>
          <w:sz w:val="28"/>
          <w:szCs w:val="28"/>
        </w:rPr>
        <w:t xml:space="preserve"> </w:t>
      </w:r>
      <w:r w:rsidRPr="003E3A50">
        <w:rPr>
          <w:rFonts w:ascii="Times New Roman" w:hAnsi="Times New Roman"/>
          <w:sz w:val="28"/>
          <w:szCs w:val="28"/>
        </w:rPr>
        <w:t>зарегламентирован</w:t>
      </w:r>
      <w:r>
        <w:rPr>
          <w:rFonts w:ascii="Times New Roman" w:hAnsi="Times New Roman"/>
          <w:sz w:val="28"/>
          <w:szCs w:val="28"/>
        </w:rPr>
        <w:t>-</w:t>
      </w:r>
      <w:r w:rsidRPr="003E3A50">
        <w:rPr>
          <w:rFonts w:ascii="Times New Roman" w:hAnsi="Times New Roman"/>
          <w:sz w:val="28"/>
          <w:szCs w:val="28"/>
        </w:rPr>
        <w:t>ности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тороны </w:t>
      </w:r>
      <w:r w:rsidRPr="003E3A50">
        <w:rPr>
          <w:rFonts w:ascii="Times New Roman" w:hAnsi="Times New Roman"/>
          <w:sz w:val="28"/>
          <w:szCs w:val="28"/>
        </w:rPr>
        <w:t>г</w:t>
      </w:r>
      <w:r w:rsidRPr="003E3A50">
        <w:rPr>
          <w:rFonts w:ascii="Times New Roman" w:hAnsi="Times New Roman"/>
          <w:noProof/>
          <w:sz w:val="28"/>
          <w:szCs w:val="28"/>
        </w:rPr>
        <w:t xml:space="preserve">осударства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надз</w:t>
      </w:r>
      <w:r w:rsidRPr="003E3A50">
        <w:rPr>
          <w:rFonts w:ascii="Times New Roman" w:hAnsi="Times New Roman"/>
          <w:noProof/>
          <w:sz w:val="28"/>
          <w:szCs w:val="28"/>
        </w:rPr>
        <w:t>орных</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рганов всей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д</w:t>
      </w:r>
      <w:r w:rsidRPr="003E3A50">
        <w:rPr>
          <w:rFonts w:ascii="Times New Roman" w:hAnsi="Times New Roman"/>
          <w:noProof/>
          <w:sz w:val="28"/>
          <w:szCs w:val="28"/>
        </w:rPr>
        <w:t>ея</w:t>
      </w:r>
      <w:r>
        <w:rPr>
          <w:rFonts w:ascii="Times New Roman" w:hAnsi="Times New Roman"/>
          <w:noProof/>
          <w:sz w:val="28"/>
          <w:szCs w:val="28"/>
        </w:rPr>
        <w:t>-</w:t>
      </w:r>
      <w:r w:rsidRPr="003E3A50">
        <w:rPr>
          <w:rFonts w:ascii="Times New Roman" w:hAnsi="Times New Roman"/>
          <w:noProof/>
          <w:sz w:val="28"/>
          <w:szCs w:val="28"/>
        </w:rPr>
        <w:t>тельности.</w:t>
      </w:r>
      <w:r>
        <w:rPr>
          <w:rFonts w:ascii="Times New Roman" w:hAnsi="Times New Roman"/>
          <w:noProof/>
          <w:sz w:val="28"/>
          <w:szCs w:val="28"/>
        </w:rPr>
        <w:t xml:space="preserve"> </w:t>
      </w:r>
      <w:r w:rsidRPr="003E3A50">
        <w:rPr>
          <w:rFonts w:ascii="Times New Roman" w:hAnsi="Times New Roman"/>
          <w:noProof/>
          <w:sz w:val="28"/>
          <w:szCs w:val="28"/>
        </w:rPr>
        <w:t xml:space="preserve">Специфика </w:t>
      </w:r>
      <w:r w:rsidRPr="003E3A50">
        <w:rPr>
          <w:rFonts w:ascii="Times New Roman" w:hAnsi="Times New Roman"/>
          <w:sz w:val="28"/>
          <w:szCs w:val="28"/>
        </w:rPr>
        <w:t>д</w:t>
      </w:r>
      <w:r w:rsidRPr="003E3A50">
        <w:rPr>
          <w:rFonts w:ascii="Times New Roman" w:hAnsi="Times New Roman"/>
          <w:noProof/>
          <w:sz w:val="28"/>
          <w:szCs w:val="28"/>
        </w:rPr>
        <w:t xml:space="preserve">окументооборота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елопроизводства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w:t>
      </w:r>
      <w:r w:rsidRPr="003E3A50">
        <w:rPr>
          <w:rFonts w:ascii="Times New Roman" w:hAnsi="Times New Roman"/>
          <w:noProof/>
          <w:sz w:val="28"/>
          <w:szCs w:val="28"/>
        </w:rPr>
        <w:t xml:space="preserve">пределяется </w:t>
      </w:r>
      <w:r w:rsidRPr="003E3A50">
        <w:rPr>
          <w:rFonts w:ascii="Times New Roman" w:hAnsi="Times New Roman"/>
          <w:sz w:val="28"/>
          <w:szCs w:val="28"/>
        </w:rPr>
        <w:t>с</w:t>
      </w:r>
      <w:r w:rsidRPr="003E3A50">
        <w:rPr>
          <w:rFonts w:ascii="Times New Roman" w:hAnsi="Times New Roman"/>
          <w:noProof/>
          <w:sz w:val="28"/>
          <w:szCs w:val="28"/>
        </w:rPr>
        <w:t xml:space="preserve">ледующими </w:t>
      </w:r>
      <w:r w:rsidRPr="003E3A50">
        <w:rPr>
          <w:rFonts w:ascii="Times New Roman" w:hAnsi="Times New Roman"/>
          <w:sz w:val="28"/>
          <w:szCs w:val="28"/>
        </w:rPr>
        <w:t>ф</w:t>
      </w:r>
      <w:r w:rsidRPr="003E3A50">
        <w:rPr>
          <w:rFonts w:ascii="Times New Roman" w:hAnsi="Times New Roman"/>
          <w:noProof/>
          <w:sz w:val="28"/>
          <w:szCs w:val="28"/>
        </w:rPr>
        <w:t xml:space="preserve">акторами: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пецификой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д</w:t>
      </w:r>
      <w:r w:rsidRPr="003E3A50">
        <w:rPr>
          <w:rFonts w:ascii="Times New Roman" w:hAnsi="Times New Roman"/>
          <w:noProof/>
          <w:sz w:val="28"/>
          <w:szCs w:val="28"/>
        </w:rPr>
        <w:t xml:space="preserve">анной </w:t>
      </w:r>
      <w:r w:rsidRPr="003E3A50">
        <w:rPr>
          <w:rFonts w:ascii="Times New Roman" w:hAnsi="Times New Roman"/>
          <w:sz w:val="28"/>
          <w:szCs w:val="28"/>
        </w:rPr>
        <w:t>г</w:t>
      </w:r>
      <w:r w:rsidRPr="003E3A50">
        <w:rPr>
          <w:rFonts w:ascii="Times New Roman" w:hAnsi="Times New Roman"/>
          <w:noProof/>
          <w:sz w:val="28"/>
          <w:szCs w:val="28"/>
        </w:rPr>
        <w:t xml:space="preserve">руппы </w:t>
      </w:r>
      <w:r w:rsidRPr="003E3A50">
        <w:rPr>
          <w:rFonts w:ascii="Times New Roman" w:hAnsi="Times New Roman"/>
          <w:sz w:val="28"/>
          <w:szCs w:val="28"/>
        </w:rPr>
        <w:t>х</w:t>
      </w:r>
      <w:r w:rsidRPr="003E3A50">
        <w:rPr>
          <w:rFonts w:ascii="Times New Roman" w:hAnsi="Times New Roman"/>
          <w:noProof/>
          <w:sz w:val="28"/>
          <w:szCs w:val="28"/>
        </w:rPr>
        <w:t xml:space="preserve">озяйствующих субъектов;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 xml:space="preserve">– </w:t>
      </w:r>
      <w:r w:rsidRPr="003E3A50">
        <w:rPr>
          <w:rFonts w:ascii="Times New Roman" w:hAnsi="Times New Roman"/>
          <w:sz w:val="28"/>
          <w:szCs w:val="28"/>
        </w:rPr>
        <w:t>о</w:t>
      </w:r>
      <w:r w:rsidRPr="003E3A50">
        <w:rPr>
          <w:rFonts w:ascii="Times New Roman" w:hAnsi="Times New Roman"/>
          <w:noProof/>
          <w:sz w:val="28"/>
          <w:szCs w:val="28"/>
        </w:rPr>
        <w:t xml:space="preserve">граниченностью </w:t>
      </w:r>
      <w:r w:rsidRPr="003E3A50">
        <w:rPr>
          <w:rFonts w:ascii="Times New Roman" w:hAnsi="Times New Roman"/>
          <w:sz w:val="28"/>
          <w:szCs w:val="28"/>
        </w:rPr>
        <w:t>о</w:t>
      </w:r>
      <w:r w:rsidRPr="003E3A50">
        <w:rPr>
          <w:rFonts w:ascii="Times New Roman" w:hAnsi="Times New Roman"/>
          <w:noProof/>
          <w:sz w:val="28"/>
          <w:szCs w:val="28"/>
        </w:rPr>
        <w:t xml:space="preserve">существляемых </w:t>
      </w:r>
      <w:r w:rsidRPr="003E3A50">
        <w:rPr>
          <w:rFonts w:ascii="Times New Roman" w:hAnsi="Times New Roman"/>
          <w:sz w:val="28"/>
          <w:szCs w:val="28"/>
        </w:rPr>
        <w:t>в</w:t>
      </w:r>
      <w:r w:rsidRPr="003E3A50">
        <w:rPr>
          <w:rFonts w:ascii="Times New Roman" w:hAnsi="Times New Roman"/>
          <w:noProof/>
          <w:sz w:val="28"/>
          <w:szCs w:val="28"/>
        </w:rPr>
        <w:t xml:space="preserve">идов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(страх</w:t>
      </w:r>
      <w:r w:rsidRPr="003E3A50">
        <w:rPr>
          <w:rFonts w:ascii="Times New Roman" w:hAnsi="Times New Roman"/>
          <w:noProof/>
          <w:sz w:val="28"/>
          <w:szCs w:val="28"/>
        </w:rPr>
        <w:t xml:space="preserve">овщик может </w:t>
      </w:r>
      <w:r w:rsidRPr="003E3A50">
        <w:rPr>
          <w:rFonts w:ascii="Times New Roman" w:hAnsi="Times New Roman"/>
          <w:sz w:val="28"/>
          <w:szCs w:val="28"/>
        </w:rPr>
        <w:t>о</w:t>
      </w:r>
      <w:r w:rsidRPr="003E3A50">
        <w:rPr>
          <w:rFonts w:ascii="Times New Roman" w:hAnsi="Times New Roman"/>
          <w:noProof/>
          <w:sz w:val="28"/>
          <w:szCs w:val="28"/>
        </w:rPr>
        <w:t xml:space="preserve">существлять </w:t>
      </w:r>
      <w:r w:rsidRPr="003E3A50">
        <w:rPr>
          <w:rFonts w:ascii="Times New Roman" w:hAnsi="Times New Roman"/>
          <w:sz w:val="28"/>
          <w:szCs w:val="28"/>
        </w:rPr>
        <w:t>т</w:t>
      </w:r>
      <w:r w:rsidRPr="003E3A50">
        <w:rPr>
          <w:rFonts w:ascii="Times New Roman" w:hAnsi="Times New Roman"/>
          <w:noProof/>
          <w:sz w:val="28"/>
          <w:szCs w:val="28"/>
        </w:rPr>
        <w:t xml:space="preserve">олько </w:t>
      </w:r>
      <w:r w:rsidRPr="003E3A50">
        <w:rPr>
          <w:rFonts w:ascii="Times New Roman" w:hAnsi="Times New Roman"/>
          <w:sz w:val="28"/>
          <w:szCs w:val="28"/>
        </w:rPr>
        <w:t>с</w:t>
      </w:r>
      <w:r w:rsidRPr="003E3A50">
        <w:rPr>
          <w:rFonts w:ascii="Times New Roman" w:hAnsi="Times New Roman"/>
          <w:noProof/>
          <w:sz w:val="28"/>
          <w:szCs w:val="28"/>
        </w:rPr>
        <w:t xml:space="preserve">траховую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перестрах</w:t>
      </w:r>
      <w:r w:rsidRPr="003E3A50">
        <w:rPr>
          <w:rFonts w:ascii="Times New Roman" w:hAnsi="Times New Roman"/>
          <w:noProof/>
          <w:sz w:val="28"/>
          <w:szCs w:val="28"/>
        </w:rPr>
        <w:t xml:space="preserve">овочную деятельность </w:t>
      </w:r>
      <w:r w:rsidRPr="003E3A50">
        <w:rPr>
          <w:rFonts w:ascii="Times New Roman" w:hAnsi="Times New Roman"/>
          <w:sz w:val="28"/>
          <w:szCs w:val="28"/>
        </w:rPr>
        <w:t>л</w:t>
      </w:r>
      <w:r w:rsidRPr="003E3A50">
        <w:rPr>
          <w:rFonts w:ascii="Times New Roman" w:hAnsi="Times New Roman"/>
          <w:noProof/>
          <w:sz w:val="28"/>
          <w:szCs w:val="28"/>
        </w:rPr>
        <w:t xml:space="preserve">ибо </w:t>
      </w:r>
      <w:r w:rsidRPr="003E3A50">
        <w:rPr>
          <w:rFonts w:ascii="Times New Roman" w:hAnsi="Times New Roman"/>
          <w:sz w:val="28"/>
          <w:szCs w:val="28"/>
        </w:rPr>
        <w:t>о</w:t>
      </w:r>
      <w:r w:rsidRPr="003E3A50">
        <w:rPr>
          <w:rFonts w:ascii="Times New Roman" w:hAnsi="Times New Roman"/>
          <w:noProof/>
          <w:sz w:val="28"/>
          <w:szCs w:val="28"/>
        </w:rPr>
        <w:t xml:space="preserve">существлять </w:t>
      </w:r>
      <w:r w:rsidRPr="003E3A50">
        <w:rPr>
          <w:rFonts w:ascii="Times New Roman" w:hAnsi="Times New Roman"/>
          <w:sz w:val="28"/>
          <w:szCs w:val="28"/>
        </w:rPr>
        <w:t>в</w:t>
      </w:r>
      <w:r w:rsidRPr="003E3A50">
        <w:rPr>
          <w:rFonts w:ascii="Times New Roman" w:hAnsi="Times New Roman"/>
          <w:noProof/>
          <w:sz w:val="28"/>
          <w:szCs w:val="28"/>
        </w:rPr>
        <w:t xml:space="preserve">заимное </w:t>
      </w:r>
      <w:r w:rsidRPr="003E3A50">
        <w:rPr>
          <w:rFonts w:ascii="Times New Roman" w:hAnsi="Times New Roman"/>
          <w:sz w:val="28"/>
          <w:szCs w:val="28"/>
        </w:rPr>
        <w:t>страх</w:t>
      </w:r>
      <w:r w:rsidRPr="003E3A50">
        <w:rPr>
          <w:rFonts w:ascii="Times New Roman" w:hAnsi="Times New Roman"/>
          <w:noProof/>
          <w:sz w:val="28"/>
          <w:szCs w:val="28"/>
        </w:rPr>
        <w:t xml:space="preserve">ование);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пецификой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sz w:val="28"/>
          <w:szCs w:val="28"/>
        </w:rPr>
        <w:t>с</w:t>
      </w:r>
      <w:r w:rsidRPr="003E3A50">
        <w:rPr>
          <w:rFonts w:ascii="Times New Roman" w:hAnsi="Times New Roman"/>
          <w:noProof/>
          <w:sz w:val="28"/>
          <w:szCs w:val="28"/>
        </w:rPr>
        <w:t xml:space="preserve">пецификой </w:t>
      </w:r>
      <w:r w:rsidRPr="003E3A50">
        <w:rPr>
          <w:rFonts w:ascii="Times New Roman" w:hAnsi="Times New Roman"/>
          <w:sz w:val="28"/>
          <w:szCs w:val="28"/>
        </w:rPr>
        <w:t>бухг</w:t>
      </w:r>
      <w:r w:rsidRPr="003E3A50">
        <w:rPr>
          <w:rFonts w:ascii="Times New Roman" w:hAnsi="Times New Roman"/>
          <w:noProof/>
          <w:sz w:val="28"/>
          <w:szCs w:val="28"/>
        </w:rPr>
        <w:t>ал</w:t>
      </w:r>
      <w:r>
        <w:rPr>
          <w:rFonts w:ascii="Times New Roman" w:hAnsi="Times New Roman"/>
          <w:noProof/>
          <w:sz w:val="28"/>
          <w:szCs w:val="28"/>
        </w:rPr>
        <w:t>-</w:t>
      </w:r>
      <w:r w:rsidRPr="003E3A50">
        <w:rPr>
          <w:rFonts w:ascii="Times New Roman" w:hAnsi="Times New Roman"/>
          <w:noProof/>
          <w:sz w:val="28"/>
          <w:szCs w:val="28"/>
        </w:rPr>
        <w:t>терского</w:t>
      </w:r>
      <w:r>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пецификой </w:t>
      </w:r>
      <w:r w:rsidRPr="003E3A50">
        <w:rPr>
          <w:rFonts w:ascii="Times New Roman" w:hAnsi="Times New Roman"/>
          <w:sz w:val="28"/>
          <w:szCs w:val="28"/>
        </w:rPr>
        <w:t>н</w:t>
      </w:r>
      <w:r w:rsidRPr="003E3A50">
        <w:rPr>
          <w:rFonts w:ascii="Times New Roman" w:hAnsi="Times New Roman"/>
          <w:noProof/>
          <w:sz w:val="28"/>
          <w:szCs w:val="28"/>
        </w:rPr>
        <w:t xml:space="preserve">алогообложения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онтроля </w:t>
      </w:r>
      <w:r w:rsidRPr="003E3A50">
        <w:rPr>
          <w:rFonts w:ascii="Times New Roman" w:hAnsi="Times New Roman"/>
          <w:sz w:val="28"/>
          <w:szCs w:val="28"/>
        </w:rPr>
        <w:t>з</w:t>
      </w:r>
      <w:r w:rsidRPr="003E3A50">
        <w:rPr>
          <w:rFonts w:ascii="Times New Roman" w:hAnsi="Times New Roman"/>
          <w:noProof/>
          <w:sz w:val="28"/>
          <w:szCs w:val="28"/>
        </w:rPr>
        <w:t xml:space="preserve">а </w:t>
      </w:r>
      <w:r w:rsidRPr="003E3A50">
        <w:rPr>
          <w:rFonts w:ascii="Times New Roman" w:hAnsi="Times New Roman"/>
          <w:sz w:val="28"/>
          <w:szCs w:val="28"/>
        </w:rPr>
        <w:t>д</w:t>
      </w:r>
      <w:r w:rsidRPr="003E3A50">
        <w:rPr>
          <w:rFonts w:ascii="Times New Roman" w:hAnsi="Times New Roman"/>
          <w:noProof/>
          <w:sz w:val="28"/>
          <w:szCs w:val="28"/>
        </w:rPr>
        <w:t xml:space="preserve">еятельностью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трахо</w:t>
      </w:r>
      <w:r>
        <w:rPr>
          <w:rFonts w:ascii="Times New Roman" w:hAnsi="Times New Roman"/>
          <w:noProof/>
          <w:sz w:val="28"/>
          <w:szCs w:val="28"/>
        </w:rPr>
        <w:t>-</w:t>
      </w:r>
      <w:r w:rsidRPr="003E3A50">
        <w:rPr>
          <w:rFonts w:ascii="Times New Roman" w:hAnsi="Times New Roman"/>
          <w:noProof/>
          <w:sz w:val="28"/>
          <w:szCs w:val="28"/>
        </w:rPr>
        <w:t xml:space="preserve">вых </w:t>
      </w:r>
      <w:r w:rsidRPr="003E3A50">
        <w:rPr>
          <w:rFonts w:ascii="Times New Roman" w:hAnsi="Times New Roman"/>
          <w:sz w:val="28"/>
          <w:szCs w:val="28"/>
        </w:rPr>
        <w:t>к</w:t>
      </w:r>
      <w:r w:rsidRPr="003E3A50">
        <w:rPr>
          <w:rFonts w:ascii="Times New Roman" w:hAnsi="Times New Roman"/>
          <w:noProof/>
          <w:sz w:val="28"/>
          <w:szCs w:val="28"/>
        </w:rPr>
        <w:t xml:space="preserve">омпаний.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Процесс </w:t>
      </w:r>
      <w:r w:rsidRPr="003E3A50">
        <w:rPr>
          <w:rFonts w:ascii="Times New Roman" w:hAnsi="Times New Roman"/>
          <w:sz w:val="28"/>
          <w:szCs w:val="28"/>
        </w:rPr>
        <w:t>д</w:t>
      </w:r>
      <w:r w:rsidRPr="003E3A50">
        <w:rPr>
          <w:rFonts w:ascii="Times New Roman" w:hAnsi="Times New Roman"/>
          <w:noProof/>
          <w:sz w:val="28"/>
          <w:szCs w:val="28"/>
        </w:rPr>
        <w:t xml:space="preserve">елопроизводства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w:t>
      </w:r>
      <w:r w:rsidRPr="003E3A50">
        <w:rPr>
          <w:rFonts w:ascii="Times New Roman" w:hAnsi="Times New Roman"/>
          <w:noProof/>
          <w:sz w:val="28"/>
          <w:szCs w:val="28"/>
        </w:rPr>
        <w:t xml:space="preserve">тражается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следую</w:t>
      </w:r>
      <w:r>
        <w:rPr>
          <w:rFonts w:ascii="Times New Roman" w:hAnsi="Times New Roman"/>
          <w:noProof/>
          <w:sz w:val="28"/>
          <w:szCs w:val="28"/>
        </w:rPr>
        <w:t>-</w:t>
      </w:r>
      <w:r w:rsidRPr="003E3A50">
        <w:rPr>
          <w:rFonts w:ascii="Times New Roman" w:hAnsi="Times New Roman"/>
          <w:noProof/>
          <w:sz w:val="28"/>
          <w:szCs w:val="28"/>
        </w:rPr>
        <w:t xml:space="preserve">щих </w:t>
      </w:r>
      <w:r w:rsidRPr="003E3A50">
        <w:rPr>
          <w:rFonts w:ascii="Times New Roman" w:hAnsi="Times New Roman"/>
          <w:sz w:val="28"/>
          <w:szCs w:val="28"/>
        </w:rPr>
        <w:t>г</w:t>
      </w:r>
      <w:r w:rsidRPr="003E3A50">
        <w:rPr>
          <w:rFonts w:ascii="Times New Roman" w:hAnsi="Times New Roman"/>
          <w:noProof/>
          <w:sz w:val="28"/>
          <w:szCs w:val="28"/>
        </w:rPr>
        <w:t xml:space="preserve">руппах </w:t>
      </w:r>
      <w:r w:rsidRPr="003E3A50">
        <w:rPr>
          <w:rFonts w:ascii="Times New Roman" w:hAnsi="Times New Roman"/>
          <w:sz w:val="28"/>
          <w:szCs w:val="28"/>
        </w:rPr>
        <w:t>д</w:t>
      </w:r>
      <w:r w:rsidRPr="003E3A50">
        <w:rPr>
          <w:rFonts w:ascii="Times New Roman" w:hAnsi="Times New Roman"/>
          <w:noProof/>
          <w:sz w:val="28"/>
          <w:szCs w:val="28"/>
        </w:rPr>
        <w:t xml:space="preserve">окументов.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Страховые </w:t>
      </w:r>
      <w:r w:rsidRPr="003E3A50">
        <w:rPr>
          <w:rFonts w:ascii="Times New Roman" w:hAnsi="Times New Roman"/>
          <w:iCs/>
          <w:sz w:val="28"/>
          <w:szCs w:val="28"/>
        </w:rPr>
        <w:t>(</w:t>
      </w:r>
      <w:r w:rsidRPr="003E3A50">
        <w:rPr>
          <w:rFonts w:ascii="Times New Roman" w:hAnsi="Times New Roman"/>
          <w:iCs/>
          <w:noProof/>
          <w:sz w:val="28"/>
          <w:szCs w:val="28"/>
        </w:rPr>
        <w:t xml:space="preserve">перестраховочные) </w:t>
      </w:r>
      <w:r w:rsidRPr="003E3A50">
        <w:rPr>
          <w:rFonts w:ascii="Times New Roman" w:hAnsi="Times New Roman"/>
          <w:iCs/>
          <w:sz w:val="28"/>
          <w:szCs w:val="28"/>
        </w:rPr>
        <w:t>д</w:t>
      </w:r>
      <w:r w:rsidRPr="003E3A50">
        <w:rPr>
          <w:rFonts w:ascii="Times New Roman" w:hAnsi="Times New Roman"/>
          <w:iCs/>
          <w:noProof/>
          <w:sz w:val="28"/>
          <w:szCs w:val="28"/>
        </w:rPr>
        <w:t xml:space="preserve">окументы </w:t>
      </w:r>
      <w:r w:rsidRPr="003E3A50">
        <w:rPr>
          <w:rFonts w:ascii="Times New Roman" w:hAnsi="Times New Roman"/>
          <w:sz w:val="28"/>
          <w:szCs w:val="28"/>
        </w:rPr>
        <w:t>(</w:t>
      </w:r>
      <w:r w:rsidRPr="003E3A50">
        <w:rPr>
          <w:rFonts w:ascii="Times New Roman" w:hAnsi="Times New Roman"/>
          <w:noProof/>
          <w:sz w:val="28"/>
          <w:szCs w:val="28"/>
        </w:rPr>
        <w:t xml:space="preserve">первичные </w:t>
      </w:r>
      <w:r w:rsidRPr="003E3A50">
        <w:rPr>
          <w:rFonts w:ascii="Times New Roman" w:hAnsi="Times New Roman"/>
          <w:sz w:val="28"/>
          <w:szCs w:val="28"/>
        </w:rPr>
        <w:t>докум</w:t>
      </w:r>
      <w:r w:rsidRPr="003E3A50">
        <w:rPr>
          <w:rFonts w:ascii="Times New Roman" w:hAnsi="Times New Roman"/>
          <w:noProof/>
          <w:sz w:val="28"/>
          <w:szCs w:val="28"/>
        </w:rPr>
        <w:t xml:space="preserve">енты). </w:t>
      </w:r>
      <w:r w:rsidRPr="003E3A50">
        <w:rPr>
          <w:rFonts w:ascii="Times New Roman" w:hAnsi="Times New Roman"/>
          <w:sz w:val="28"/>
          <w:szCs w:val="28"/>
        </w:rPr>
        <w:t>Д</w:t>
      </w:r>
      <w:r w:rsidRPr="003E3A50">
        <w:rPr>
          <w:rFonts w:ascii="Times New Roman" w:hAnsi="Times New Roman"/>
          <w:noProof/>
          <w:sz w:val="28"/>
          <w:szCs w:val="28"/>
        </w:rPr>
        <w:t xml:space="preserve">анная </w:t>
      </w:r>
      <w:r w:rsidRPr="003E3A50">
        <w:rPr>
          <w:rFonts w:ascii="Times New Roman" w:hAnsi="Times New Roman"/>
          <w:sz w:val="28"/>
          <w:szCs w:val="28"/>
        </w:rPr>
        <w:t>г</w:t>
      </w:r>
      <w:r w:rsidRPr="003E3A50">
        <w:rPr>
          <w:rFonts w:ascii="Times New Roman" w:hAnsi="Times New Roman"/>
          <w:noProof/>
          <w:sz w:val="28"/>
          <w:szCs w:val="28"/>
        </w:rPr>
        <w:t xml:space="preserve">руппа </w:t>
      </w:r>
      <w:r w:rsidRPr="003E3A50">
        <w:rPr>
          <w:rFonts w:ascii="Times New Roman" w:hAnsi="Times New Roman"/>
          <w:sz w:val="28"/>
          <w:szCs w:val="28"/>
        </w:rPr>
        <w:t>д</w:t>
      </w:r>
      <w:r w:rsidRPr="003E3A50">
        <w:rPr>
          <w:rFonts w:ascii="Times New Roman" w:hAnsi="Times New Roman"/>
          <w:noProof/>
          <w:sz w:val="28"/>
          <w:szCs w:val="28"/>
        </w:rPr>
        <w:t xml:space="preserve">окументов </w:t>
      </w:r>
      <w:r w:rsidRPr="003E3A50">
        <w:rPr>
          <w:rFonts w:ascii="Times New Roman" w:hAnsi="Times New Roman"/>
          <w:sz w:val="28"/>
          <w:szCs w:val="28"/>
        </w:rPr>
        <w:t>о</w:t>
      </w:r>
      <w:r w:rsidRPr="003E3A50">
        <w:rPr>
          <w:rFonts w:ascii="Times New Roman" w:hAnsi="Times New Roman"/>
          <w:noProof/>
          <w:sz w:val="28"/>
          <w:szCs w:val="28"/>
        </w:rPr>
        <w:t xml:space="preserve">тражает </w:t>
      </w:r>
      <w:r w:rsidRPr="003E3A50">
        <w:rPr>
          <w:rFonts w:ascii="Times New Roman" w:hAnsi="Times New Roman"/>
          <w:sz w:val="28"/>
          <w:szCs w:val="28"/>
        </w:rPr>
        <w:t>в</w:t>
      </w:r>
      <w:r w:rsidRPr="003E3A50">
        <w:rPr>
          <w:rFonts w:ascii="Times New Roman" w:hAnsi="Times New Roman"/>
          <w:noProof/>
          <w:sz w:val="28"/>
          <w:szCs w:val="28"/>
        </w:rPr>
        <w:t xml:space="preserve">заимоотношения,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озникающие </w:t>
      </w:r>
      <w:r w:rsidRPr="003E3A50">
        <w:rPr>
          <w:rFonts w:ascii="Times New Roman" w:hAnsi="Times New Roman"/>
          <w:sz w:val="28"/>
          <w:szCs w:val="28"/>
        </w:rPr>
        <w:t>м</w:t>
      </w:r>
      <w:r w:rsidRPr="003E3A50">
        <w:rPr>
          <w:rFonts w:ascii="Times New Roman" w:hAnsi="Times New Roman"/>
          <w:noProof/>
          <w:sz w:val="28"/>
          <w:szCs w:val="28"/>
        </w:rPr>
        <w:t xml:space="preserve">ежду </w:t>
      </w:r>
      <w:r w:rsidRPr="003E3A50">
        <w:rPr>
          <w:rFonts w:ascii="Times New Roman" w:hAnsi="Times New Roman"/>
          <w:sz w:val="28"/>
          <w:szCs w:val="28"/>
        </w:rPr>
        <w:t>с</w:t>
      </w:r>
      <w:r w:rsidRPr="003E3A50">
        <w:rPr>
          <w:rFonts w:ascii="Times New Roman" w:hAnsi="Times New Roman"/>
          <w:noProof/>
          <w:sz w:val="28"/>
          <w:szCs w:val="28"/>
        </w:rPr>
        <w:t xml:space="preserve">трахователем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траховщиком, </w:t>
      </w:r>
      <w:r w:rsidRPr="003E3A50">
        <w:rPr>
          <w:rFonts w:ascii="Times New Roman" w:hAnsi="Times New Roman"/>
          <w:sz w:val="28"/>
          <w:szCs w:val="28"/>
        </w:rPr>
        <w:t>ф</w:t>
      </w:r>
      <w:r w:rsidRPr="003E3A50">
        <w:rPr>
          <w:rFonts w:ascii="Times New Roman" w:hAnsi="Times New Roman"/>
          <w:noProof/>
          <w:sz w:val="28"/>
          <w:szCs w:val="28"/>
        </w:rPr>
        <w:t xml:space="preserve">иксирует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х взаимные </w:t>
      </w:r>
      <w:r w:rsidRPr="003E3A50">
        <w:rPr>
          <w:rFonts w:ascii="Times New Roman" w:hAnsi="Times New Roman"/>
          <w:sz w:val="28"/>
          <w:szCs w:val="28"/>
        </w:rPr>
        <w:t>о</w:t>
      </w:r>
      <w:r w:rsidRPr="003E3A50">
        <w:rPr>
          <w:rFonts w:ascii="Times New Roman" w:hAnsi="Times New Roman"/>
          <w:noProof/>
          <w:sz w:val="28"/>
          <w:szCs w:val="28"/>
        </w:rPr>
        <w:t xml:space="preserve">бязательства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роцесс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и</w:t>
      </w:r>
      <w:r w:rsidRPr="003E3A50">
        <w:rPr>
          <w:rFonts w:ascii="Times New Roman" w:hAnsi="Times New Roman"/>
          <w:noProof/>
          <w:sz w:val="28"/>
          <w:szCs w:val="28"/>
        </w:rPr>
        <w:t xml:space="preserve">сполнения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стадии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риема риска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тадии </w:t>
      </w:r>
      <w:r w:rsidRPr="003E3A50">
        <w:rPr>
          <w:rFonts w:ascii="Times New Roman" w:hAnsi="Times New Roman"/>
          <w:sz w:val="28"/>
          <w:szCs w:val="28"/>
        </w:rPr>
        <w:t xml:space="preserve">урегулирования </w:t>
      </w:r>
      <w:r w:rsidRPr="003E3A50">
        <w:rPr>
          <w:rFonts w:ascii="Times New Roman" w:hAnsi="Times New Roman"/>
          <w:noProof/>
          <w:sz w:val="28"/>
          <w:szCs w:val="28"/>
        </w:rPr>
        <w:t>убытков.</w:t>
      </w:r>
      <w:r>
        <w:rPr>
          <w:rFonts w:ascii="Times New Roman" w:hAnsi="Times New Roman"/>
          <w:noProof/>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ту </w:t>
      </w:r>
      <w:r w:rsidRPr="003E3A50">
        <w:rPr>
          <w:rFonts w:ascii="Times New Roman" w:hAnsi="Times New Roman"/>
          <w:sz w:val="28"/>
          <w:szCs w:val="28"/>
        </w:rPr>
        <w:t>г</w:t>
      </w:r>
      <w:r w:rsidRPr="003E3A50">
        <w:rPr>
          <w:rFonts w:ascii="Times New Roman" w:hAnsi="Times New Roman"/>
          <w:noProof/>
          <w:sz w:val="28"/>
          <w:szCs w:val="28"/>
        </w:rPr>
        <w:t xml:space="preserve">руппу </w:t>
      </w:r>
      <w:r w:rsidRPr="003E3A50">
        <w:rPr>
          <w:rFonts w:ascii="Times New Roman" w:hAnsi="Times New Roman"/>
          <w:sz w:val="28"/>
          <w:szCs w:val="28"/>
        </w:rPr>
        <w:t>в</w:t>
      </w:r>
      <w:r w:rsidRPr="003E3A50">
        <w:rPr>
          <w:rFonts w:ascii="Times New Roman" w:hAnsi="Times New Roman"/>
          <w:noProof/>
          <w:sz w:val="28"/>
          <w:szCs w:val="28"/>
        </w:rPr>
        <w:t xml:space="preserve">ходят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окументы, </w:t>
      </w:r>
      <w:r w:rsidRPr="003E3A50">
        <w:rPr>
          <w:rFonts w:ascii="Times New Roman" w:hAnsi="Times New Roman"/>
          <w:sz w:val="28"/>
          <w:szCs w:val="28"/>
        </w:rPr>
        <w:t>о</w:t>
      </w:r>
      <w:r w:rsidRPr="003E3A50">
        <w:rPr>
          <w:rFonts w:ascii="Times New Roman" w:hAnsi="Times New Roman"/>
          <w:noProof/>
          <w:sz w:val="28"/>
          <w:szCs w:val="28"/>
        </w:rPr>
        <w:t xml:space="preserve">тражающие </w:t>
      </w:r>
      <w:r w:rsidRPr="003E3A50">
        <w:rPr>
          <w:rFonts w:ascii="Times New Roman" w:hAnsi="Times New Roman"/>
          <w:sz w:val="28"/>
          <w:szCs w:val="28"/>
        </w:rPr>
        <w:t>отношения</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дальнейшей </w:t>
      </w:r>
      <w:r w:rsidRPr="003E3A50">
        <w:rPr>
          <w:rFonts w:ascii="Times New Roman" w:hAnsi="Times New Roman"/>
          <w:sz w:val="28"/>
          <w:szCs w:val="28"/>
        </w:rPr>
        <w:t>цессии</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о</w:t>
      </w:r>
      <w:r w:rsidRPr="003E3A50">
        <w:rPr>
          <w:rFonts w:ascii="Times New Roman" w:hAnsi="Times New Roman"/>
          <w:noProof/>
          <w:sz w:val="28"/>
          <w:szCs w:val="28"/>
        </w:rPr>
        <w:t xml:space="preserve">тношения </w:t>
      </w:r>
      <w:r w:rsidRPr="003E3A50">
        <w:rPr>
          <w:rFonts w:ascii="Times New Roman" w:hAnsi="Times New Roman"/>
          <w:sz w:val="28"/>
          <w:szCs w:val="28"/>
        </w:rPr>
        <w:t>ц</w:t>
      </w:r>
      <w:r w:rsidRPr="003E3A50">
        <w:rPr>
          <w:rFonts w:ascii="Times New Roman" w:hAnsi="Times New Roman"/>
          <w:noProof/>
          <w:sz w:val="28"/>
          <w:szCs w:val="28"/>
        </w:rPr>
        <w:t>едент –</w:t>
      </w:r>
      <w:r>
        <w:rPr>
          <w:rFonts w:ascii="Times New Roman" w:hAnsi="Times New Roman"/>
          <w:noProof/>
          <w:sz w:val="28"/>
          <w:szCs w:val="28"/>
        </w:rPr>
        <w:t xml:space="preserve">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траховщик. Эта </w:t>
      </w:r>
      <w:r w:rsidRPr="003E3A50">
        <w:rPr>
          <w:rFonts w:ascii="Times New Roman" w:hAnsi="Times New Roman"/>
          <w:sz w:val="28"/>
          <w:szCs w:val="28"/>
        </w:rPr>
        <w:t>г</w:t>
      </w:r>
      <w:r w:rsidRPr="003E3A50">
        <w:rPr>
          <w:rFonts w:ascii="Times New Roman" w:hAnsi="Times New Roman"/>
          <w:noProof/>
          <w:sz w:val="28"/>
          <w:szCs w:val="28"/>
        </w:rPr>
        <w:t xml:space="preserve">руппа </w:t>
      </w:r>
      <w:r w:rsidRPr="003E3A50">
        <w:rPr>
          <w:rFonts w:ascii="Times New Roman" w:hAnsi="Times New Roman"/>
          <w:sz w:val="28"/>
          <w:szCs w:val="28"/>
        </w:rPr>
        <w:t>п</w:t>
      </w:r>
      <w:r w:rsidRPr="003E3A50">
        <w:rPr>
          <w:rFonts w:ascii="Times New Roman" w:hAnsi="Times New Roman"/>
          <w:noProof/>
          <w:sz w:val="28"/>
          <w:szCs w:val="28"/>
        </w:rPr>
        <w:t xml:space="preserve">редставлена </w:t>
      </w:r>
      <w:r w:rsidRPr="003E3A50">
        <w:rPr>
          <w:rFonts w:ascii="Times New Roman" w:hAnsi="Times New Roman"/>
          <w:sz w:val="28"/>
          <w:szCs w:val="28"/>
        </w:rPr>
        <w:t>т</w:t>
      </w:r>
      <w:r w:rsidRPr="003E3A50">
        <w:rPr>
          <w:rFonts w:ascii="Times New Roman" w:hAnsi="Times New Roman"/>
          <w:noProof/>
          <w:sz w:val="28"/>
          <w:szCs w:val="28"/>
        </w:rPr>
        <w:t xml:space="preserve">акими </w:t>
      </w:r>
      <w:r w:rsidRPr="003E3A50">
        <w:rPr>
          <w:rFonts w:ascii="Times New Roman" w:hAnsi="Times New Roman"/>
          <w:sz w:val="28"/>
          <w:szCs w:val="28"/>
        </w:rPr>
        <w:t>д</w:t>
      </w:r>
      <w:r w:rsidRPr="003E3A50">
        <w:rPr>
          <w:rFonts w:ascii="Times New Roman" w:hAnsi="Times New Roman"/>
          <w:noProof/>
          <w:sz w:val="28"/>
          <w:szCs w:val="28"/>
        </w:rPr>
        <w:t xml:space="preserve">окументами,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оговор страхования,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п</w:t>
      </w:r>
      <w:r w:rsidRPr="003E3A50">
        <w:rPr>
          <w:rFonts w:ascii="Times New Roman" w:hAnsi="Times New Roman"/>
          <w:noProof/>
          <w:sz w:val="28"/>
          <w:szCs w:val="28"/>
        </w:rPr>
        <w:t xml:space="preserve">олис, </w:t>
      </w:r>
      <w:r w:rsidRPr="003E3A50">
        <w:rPr>
          <w:rFonts w:ascii="Times New Roman" w:hAnsi="Times New Roman"/>
          <w:sz w:val="28"/>
          <w:szCs w:val="28"/>
        </w:rPr>
        <w:t>к</w:t>
      </w:r>
      <w:r w:rsidRPr="003E3A50">
        <w:rPr>
          <w:rFonts w:ascii="Times New Roman" w:hAnsi="Times New Roman"/>
          <w:noProof/>
          <w:sz w:val="28"/>
          <w:szCs w:val="28"/>
        </w:rPr>
        <w:t xml:space="preserve">витанции </w:t>
      </w:r>
      <w:r w:rsidRPr="003E3A50">
        <w:rPr>
          <w:rFonts w:ascii="Times New Roman" w:hAnsi="Times New Roman"/>
          <w:sz w:val="28"/>
          <w:szCs w:val="28"/>
        </w:rPr>
        <w:t>ф</w:t>
      </w:r>
      <w:r w:rsidRPr="003E3A50">
        <w:rPr>
          <w:rFonts w:ascii="Times New Roman" w:hAnsi="Times New Roman"/>
          <w:noProof/>
          <w:sz w:val="28"/>
          <w:szCs w:val="28"/>
        </w:rPr>
        <w:t xml:space="preserve">ормы </w:t>
      </w:r>
      <w:r w:rsidRPr="003E3A50">
        <w:rPr>
          <w:rFonts w:ascii="Times New Roman" w:hAnsi="Times New Roman"/>
          <w:sz w:val="28"/>
          <w:szCs w:val="28"/>
        </w:rPr>
        <w:t>А</w:t>
      </w:r>
      <w:r w:rsidRPr="003E3A50">
        <w:rPr>
          <w:rFonts w:ascii="Times New Roman" w:hAnsi="Times New Roman"/>
          <w:noProof/>
          <w:sz w:val="28"/>
          <w:szCs w:val="28"/>
        </w:rPr>
        <w:t xml:space="preserve">-7, </w:t>
      </w:r>
      <w:r w:rsidRPr="003E3A50">
        <w:rPr>
          <w:rFonts w:ascii="Times New Roman" w:hAnsi="Times New Roman"/>
          <w:sz w:val="28"/>
          <w:szCs w:val="28"/>
        </w:rPr>
        <w:t>страх</w:t>
      </w:r>
      <w:r w:rsidRPr="003E3A50">
        <w:rPr>
          <w:rFonts w:ascii="Times New Roman" w:hAnsi="Times New Roman"/>
          <w:noProof/>
          <w:sz w:val="28"/>
          <w:szCs w:val="28"/>
        </w:rPr>
        <w:t>овой</w:t>
      </w:r>
      <w:r>
        <w:rPr>
          <w:rFonts w:ascii="Times New Roman" w:hAnsi="Times New Roman"/>
          <w:noProof/>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кт, заявление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а</w:t>
      </w:r>
      <w:r w:rsidRPr="003E3A50">
        <w:rPr>
          <w:rFonts w:ascii="Times New Roman" w:hAnsi="Times New Roman"/>
          <w:noProof/>
          <w:sz w:val="28"/>
          <w:szCs w:val="28"/>
        </w:rPr>
        <w:t xml:space="preserve">нкеты </w:t>
      </w:r>
      <w:r w:rsidRPr="003E3A50">
        <w:rPr>
          <w:rFonts w:ascii="Times New Roman" w:hAnsi="Times New Roman"/>
          <w:sz w:val="28"/>
          <w:szCs w:val="28"/>
        </w:rPr>
        <w:t>предстраховой</w:t>
      </w:r>
      <w:r>
        <w:rPr>
          <w:rFonts w:ascii="Times New Roman" w:hAnsi="Times New Roman"/>
          <w:sz w:val="28"/>
          <w:szCs w:val="28"/>
        </w:rPr>
        <w:t xml:space="preserve"> </w:t>
      </w:r>
      <w:r w:rsidRPr="003E3A50">
        <w:rPr>
          <w:rFonts w:ascii="Times New Roman" w:hAnsi="Times New Roman"/>
          <w:sz w:val="28"/>
          <w:szCs w:val="28"/>
        </w:rPr>
        <w:t>эксп</w:t>
      </w:r>
      <w:r w:rsidRPr="003E3A50">
        <w:rPr>
          <w:rFonts w:ascii="Times New Roman" w:hAnsi="Times New Roman"/>
          <w:noProof/>
          <w:sz w:val="28"/>
          <w:szCs w:val="28"/>
        </w:rPr>
        <w:t xml:space="preserve">ертизы, извещение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траховом </w:t>
      </w:r>
      <w:r w:rsidRPr="003E3A50">
        <w:rPr>
          <w:rFonts w:ascii="Times New Roman" w:hAnsi="Times New Roman"/>
          <w:sz w:val="28"/>
          <w:szCs w:val="28"/>
        </w:rPr>
        <w:t>с</w:t>
      </w:r>
      <w:r w:rsidRPr="003E3A50">
        <w:rPr>
          <w:rFonts w:ascii="Times New Roman" w:hAnsi="Times New Roman"/>
          <w:noProof/>
          <w:sz w:val="28"/>
          <w:szCs w:val="28"/>
        </w:rPr>
        <w:t xml:space="preserve">лучае, </w:t>
      </w:r>
      <w:r w:rsidRPr="003E3A50">
        <w:rPr>
          <w:rFonts w:ascii="Times New Roman" w:hAnsi="Times New Roman"/>
          <w:sz w:val="28"/>
          <w:szCs w:val="28"/>
        </w:rPr>
        <w:t>слип,</w:t>
      </w:r>
      <w:r>
        <w:rPr>
          <w:rFonts w:ascii="Times New Roman" w:hAnsi="Times New Roman"/>
          <w:sz w:val="28"/>
          <w:szCs w:val="28"/>
        </w:rPr>
        <w:t xml:space="preserve"> </w:t>
      </w:r>
      <w:r w:rsidRPr="003E3A50">
        <w:rPr>
          <w:rFonts w:ascii="Times New Roman" w:hAnsi="Times New Roman"/>
          <w:sz w:val="28"/>
          <w:szCs w:val="28"/>
        </w:rPr>
        <w:t>аддендум,</w:t>
      </w:r>
      <w:r>
        <w:rPr>
          <w:rFonts w:ascii="Times New Roman" w:hAnsi="Times New Roman"/>
          <w:sz w:val="28"/>
          <w:szCs w:val="28"/>
        </w:rPr>
        <w:t xml:space="preserve">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чет </w:t>
      </w:r>
      <w:r w:rsidRPr="003E3A50">
        <w:rPr>
          <w:rFonts w:ascii="Times New Roman" w:hAnsi="Times New Roman"/>
          <w:sz w:val="28"/>
          <w:szCs w:val="28"/>
        </w:rPr>
        <w:t>в</w:t>
      </w:r>
      <w:r w:rsidRPr="003E3A50">
        <w:rPr>
          <w:rFonts w:ascii="Times New Roman" w:hAnsi="Times New Roman"/>
          <w:noProof/>
          <w:sz w:val="28"/>
          <w:szCs w:val="28"/>
        </w:rPr>
        <w:t xml:space="preserve"> перестраховании, </w:t>
      </w:r>
      <w:r w:rsidRPr="003E3A50">
        <w:rPr>
          <w:rFonts w:ascii="Times New Roman" w:hAnsi="Times New Roman"/>
          <w:sz w:val="28"/>
          <w:szCs w:val="28"/>
        </w:rPr>
        <w:t>г</w:t>
      </w:r>
      <w:r w:rsidRPr="003E3A50">
        <w:rPr>
          <w:rFonts w:ascii="Times New Roman" w:hAnsi="Times New Roman"/>
          <w:noProof/>
          <w:sz w:val="28"/>
          <w:szCs w:val="28"/>
        </w:rPr>
        <w:t>ене</w:t>
      </w:r>
      <w:r>
        <w:rPr>
          <w:rFonts w:ascii="Times New Roman" w:hAnsi="Times New Roman"/>
          <w:noProof/>
          <w:sz w:val="28"/>
          <w:szCs w:val="28"/>
        </w:rPr>
        <w:t>-</w:t>
      </w:r>
      <w:r w:rsidRPr="003E3A50">
        <w:rPr>
          <w:rFonts w:ascii="Times New Roman" w:hAnsi="Times New Roman"/>
          <w:noProof/>
          <w:sz w:val="28"/>
          <w:szCs w:val="28"/>
        </w:rPr>
        <w:t xml:space="preserve">ральный </w:t>
      </w:r>
      <w:r w:rsidRPr="003E3A50">
        <w:rPr>
          <w:rFonts w:ascii="Times New Roman" w:hAnsi="Times New Roman"/>
          <w:sz w:val="28"/>
          <w:szCs w:val="28"/>
        </w:rPr>
        <w:t>д</w:t>
      </w:r>
      <w:r w:rsidRPr="003E3A50">
        <w:rPr>
          <w:rFonts w:ascii="Times New Roman" w:hAnsi="Times New Roman"/>
          <w:noProof/>
          <w:sz w:val="28"/>
          <w:szCs w:val="28"/>
        </w:rPr>
        <w:t xml:space="preserve">оговор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о</w:t>
      </w:r>
      <w:r w:rsidRPr="003E3A50">
        <w:rPr>
          <w:rFonts w:ascii="Times New Roman" w:hAnsi="Times New Roman"/>
          <w:noProof/>
          <w:sz w:val="28"/>
          <w:szCs w:val="28"/>
        </w:rPr>
        <w:t xml:space="preserve">бщих </w:t>
      </w:r>
      <w:r w:rsidRPr="003E3A50">
        <w:rPr>
          <w:rFonts w:ascii="Times New Roman" w:hAnsi="Times New Roman"/>
          <w:sz w:val="28"/>
          <w:szCs w:val="28"/>
        </w:rPr>
        <w:t>у</w:t>
      </w:r>
      <w:r w:rsidRPr="003E3A50">
        <w:rPr>
          <w:rFonts w:ascii="Times New Roman" w:hAnsi="Times New Roman"/>
          <w:noProof/>
          <w:sz w:val="28"/>
          <w:szCs w:val="28"/>
        </w:rPr>
        <w:t xml:space="preserve">словиях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акультативного </w:t>
      </w:r>
      <w:r w:rsidRPr="003E3A50">
        <w:rPr>
          <w:rFonts w:ascii="Times New Roman" w:hAnsi="Times New Roman"/>
          <w:sz w:val="28"/>
          <w:szCs w:val="28"/>
        </w:rPr>
        <w:t>(облигаторного</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страхования)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.д.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Документы </w:t>
      </w:r>
      <w:r w:rsidRPr="003E3A50">
        <w:rPr>
          <w:rFonts w:ascii="Times New Roman" w:hAnsi="Times New Roman"/>
          <w:iCs/>
          <w:sz w:val="28"/>
          <w:szCs w:val="28"/>
        </w:rPr>
        <w:t>и</w:t>
      </w:r>
      <w:r>
        <w:rPr>
          <w:rFonts w:ascii="Times New Roman" w:hAnsi="Times New Roman"/>
          <w:iCs/>
          <w:sz w:val="28"/>
          <w:szCs w:val="28"/>
        </w:rPr>
        <w:t xml:space="preserve"> </w:t>
      </w:r>
      <w:r w:rsidRPr="003E3A50">
        <w:rPr>
          <w:rFonts w:ascii="Times New Roman" w:hAnsi="Times New Roman"/>
          <w:iCs/>
          <w:sz w:val="28"/>
          <w:szCs w:val="28"/>
        </w:rPr>
        <w:t>б</w:t>
      </w:r>
      <w:r w:rsidRPr="003E3A50">
        <w:rPr>
          <w:rFonts w:ascii="Times New Roman" w:hAnsi="Times New Roman"/>
          <w:iCs/>
          <w:noProof/>
          <w:sz w:val="28"/>
          <w:szCs w:val="28"/>
        </w:rPr>
        <w:t xml:space="preserve">азы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трахового </w:t>
      </w:r>
      <w:r w:rsidRPr="003E3A50">
        <w:rPr>
          <w:rFonts w:ascii="Times New Roman" w:hAnsi="Times New Roman"/>
          <w:iCs/>
          <w:sz w:val="28"/>
          <w:szCs w:val="28"/>
        </w:rPr>
        <w:t>у</w:t>
      </w:r>
      <w:r w:rsidRPr="003E3A50">
        <w:rPr>
          <w:rFonts w:ascii="Times New Roman" w:hAnsi="Times New Roman"/>
          <w:iCs/>
          <w:noProof/>
          <w:sz w:val="28"/>
          <w:szCs w:val="28"/>
        </w:rPr>
        <w:t xml:space="preserve">чета. </w:t>
      </w:r>
      <w:r w:rsidRPr="003E3A50">
        <w:rPr>
          <w:rFonts w:ascii="Times New Roman" w:hAnsi="Times New Roman"/>
          <w:sz w:val="28"/>
          <w:szCs w:val="28"/>
        </w:rPr>
        <w:t>К</w:t>
      </w:r>
      <w:r w:rsidRPr="003E3A50">
        <w:rPr>
          <w:rFonts w:ascii="Times New Roman" w:hAnsi="Times New Roman"/>
          <w:noProof/>
          <w:sz w:val="28"/>
          <w:szCs w:val="28"/>
        </w:rPr>
        <w:t xml:space="preserve">роме </w:t>
      </w:r>
      <w:r w:rsidRPr="003E3A50">
        <w:rPr>
          <w:rFonts w:ascii="Times New Roman" w:hAnsi="Times New Roman"/>
          <w:sz w:val="28"/>
          <w:szCs w:val="28"/>
        </w:rPr>
        <w:t>п</w:t>
      </w:r>
      <w:r w:rsidRPr="003E3A50">
        <w:rPr>
          <w:rFonts w:ascii="Times New Roman" w:hAnsi="Times New Roman"/>
          <w:noProof/>
          <w:sz w:val="28"/>
          <w:szCs w:val="28"/>
        </w:rPr>
        <w:t xml:space="preserve">ервичных </w:t>
      </w:r>
      <w:r w:rsidRPr="003E3A50">
        <w:rPr>
          <w:rFonts w:ascii="Times New Roman" w:hAnsi="Times New Roman"/>
          <w:sz w:val="28"/>
          <w:szCs w:val="28"/>
        </w:rPr>
        <w:t>доку</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ентов, </w:t>
      </w:r>
      <w:r w:rsidRPr="003E3A50">
        <w:rPr>
          <w:rFonts w:ascii="Times New Roman" w:hAnsi="Times New Roman"/>
          <w:sz w:val="28"/>
          <w:szCs w:val="28"/>
        </w:rPr>
        <w:t>н</w:t>
      </w:r>
      <w:r w:rsidRPr="003E3A50">
        <w:rPr>
          <w:rFonts w:ascii="Times New Roman" w:hAnsi="Times New Roman"/>
          <w:noProof/>
          <w:sz w:val="28"/>
          <w:szCs w:val="28"/>
        </w:rPr>
        <w:t xml:space="preserve">епосредственно </w:t>
      </w:r>
      <w:r w:rsidRPr="003E3A50">
        <w:rPr>
          <w:rFonts w:ascii="Times New Roman" w:hAnsi="Times New Roman"/>
          <w:sz w:val="28"/>
          <w:szCs w:val="28"/>
        </w:rPr>
        <w:t>о</w:t>
      </w:r>
      <w:r w:rsidRPr="003E3A50">
        <w:rPr>
          <w:rFonts w:ascii="Times New Roman" w:hAnsi="Times New Roman"/>
          <w:noProof/>
          <w:sz w:val="28"/>
          <w:szCs w:val="28"/>
        </w:rPr>
        <w:t xml:space="preserve">тражающих </w:t>
      </w:r>
      <w:r w:rsidRPr="003E3A50">
        <w:rPr>
          <w:rFonts w:ascii="Times New Roman" w:hAnsi="Times New Roman"/>
          <w:sz w:val="28"/>
          <w:szCs w:val="28"/>
        </w:rPr>
        <w:t>о</w:t>
      </w:r>
      <w:r w:rsidRPr="003E3A50">
        <w:rPr>
          <w:rFonts w:ascii="Times New Roman" w:hAnsi="Times New Roman"/>
          <w:noProof/>
          <w:sz w:val="28"/>
          <w:szCs w:val="28"/>
        </w:rPr>
        <w:t xml:space="preserve">перации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трахованию </w:t>
      </w:r>
      <w:r w:rsidRPr="003E3A50">
        <w:rPr>
          <w:rFonts w:ascii="Times New Roman" w:hAnsi="Times New Roman"/>
          <w:vanish/>
          <w:sz w:val="28"/>
          <w:szCs w:val="28"/>
        </w:rPr>
        <w:br/>
      </w:r>
      <w:r w:rsidRPr="003E3A50">
        <w:rPr>
          <w:rFonts w:ascii="Times New Roman" w:hAnsi="Times New Roman"/>
          <w:sz w:val="28"/>
          <w:szCs w:val="28"/>
        </w:rPr>
        <w:t>(</w:t>
      </w:r>
      <w:r w:rsidRPr="003E3A50">
        <w:rPr>
          <w:rFonts w:ascii="Times New Roman" w:hAnsi="Times New Roman"/>
          <w:noProof/>
          <w:sz w:val="28"/>
          <w:szCs w:val="28"/>
        </w:rPr>
        <w:t xml:space="preserve">перестрахованию),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в</w:t>
      </w:r>
      <w:r w:rsidRPr="003E3A50">
        <w:rPr>
          <w:rFonts w:ascii="Times New Roman" w:hAnsi="Times New Roman"/>
          <w:noProof/>
          <w:sz w:val="28"/>
          <w:szCs w:val="28"/>
        </w:rPr>
        <w:t xml:space="preserve">едет </w:t>
      </w:r>
      <w:r w:rsidRPr="003E3A50">
        <w:rPr>
          <w:rFonts w:ascii="Times New Roman" w:hAnsi="Times New Roman"/>
          <w:sz w:val="28"/>
          <w:szCs w:val="28"/>
        </w:rPr>
        <w:t>ц</w:t>
      </w:r>
      <w:r w:rsidRPr="003E3A50">
        <w:rPr>
          <w:rFonts w:ascii="Times New Roman" w:hAnsi="Times New Roman"/>
          <w:noProof/>
          <w:sz w:val="28"/>
          <w:szCs w:val="28"/>
        </w:rPr>
        <w:t xml:space="preserve">елый </w:t>
      </w:r>
      <w:r w:rsidRPr="003E3A50">
        <w:rPr>
          <w:rFonts w:ascii="Times New Roman" w:hAnsi="Times New Roman"/>
          <w:sz w:val="28"/>
          <w:szCs w:val="28"/>
        </w:rPr>
        <w:t>р</w:t>
      </w:r>
      <w:r w:rsidRPr="003E3A50">
        <w:rPr>
          <w:rFonts w:ascii="Times New Roman" w:hAnsi="Times New Roman"/>
          <w:noProof/>
          <w:sz w:val="28"/>
          <w:szCs w:val="28"/>
        </w:rPr>
        <w:t xml:space="preserve">яд </w:t>
      </w:r>
      <w:r w:rsidRPr="003E3A50">
        <w:rPr>
          <w:rFonts w:ascii="Times New Roman" w:hAnsi="Times New Roman"/>
          <w:sz w:val="28"/>
          <w:szCs w:val="28"/>
        </w:rPr>
        <w:t>б</w:t>
      </w:r>
      <w:r w:rsidRPr="003E3A50">
        <w:rPr>
          <w:rFonts w:ascii="Times New Roman" w:hAnsi="Times New Roman"/>
          <w:noProof/>
          <w:sz w:val="28"/>
          <w:szCs w:val="28"/>
        </w:rPr>
        <w:t xml:space="preserve">аз </w:t>
      </w:r>
      <w:r w:rsidRPr="003E3A50">
        <w:rPr>
          <w:rFonts w:ascii="Times New Roman" w:hAnsi="Times New Roman"/>
          <w:sz w:val="28"/>
          <w:szCs w:val="28"/>
        </w:rPr>
        <w:t>страх</w:t>
      </w:r>
      <w:r w:rsidRPr="003E3A50">
        <w:rPr>
          <w:rFonts w:ascii="Times New Roman" w:hAnsi="Times New Roman"/>
          <w:noProof/>
          <w:sz w:val="28"/>
          <w:szCs w:val="28"/>
        </w:rPr>
        <w:t>ового</w:t>
      </w:r>
      <w:r>
        <w:rPr>
          <w:rFonts w:ascii="Times New Roman" w:hAnsi="Times New Roman"/>
          <w:noProof/>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оторых </w:t>
      </w:r>
      <w:r w:rsidRPr="003E3A50">
        <w:rPr>
          <w:rFonts w:ascii="Times New Roman" w:hAnsi="Times New Roman"/>
          <w:sz w:val="28"/>
          <w:szCs w:val="28"/>
        </w:rPr>
        <w:t>ф</w:t>
      </w:r>
      <w:r w:rsidRPr="003E3A50">
        <w:rPr>
          <w:rFonts w:ascii="Times New Roman" w:hAnsi="Times New Roman"/>
          <w:noProof/>
          <w:sz w:val="28"/>
          <w:szCs w:val="28"/>
        </w:rPr>
        <w:t xml:space="preserve">иксируются </w:t>
      </w:r>
      <w:r w:rsidRPr="003E3A50">
        <w:rPr>
          <w:rFonts w:ascii="Times New Roman" w:hAnsi="Times New Roman"/>
          <w:sz w:val="28"/>
          <w:szCs w:val="28"/>
        </w:rPr>
        <w:t>о</w:t>
      </w:r>
      <w:r w:rsidRPr="003E3A50">
        <w:rPr>
          <w:rFonts w:ascii="Times New Roman" w:hAnsi="Times New Roman"/>
          <w:noProof/>
          <w:sz w:val="28"/>
          <w:szCs w:val="28"/>
        </w:rPr>
        <w:t xml:space="preserve">существляемые </w:t>
      </w:r>
      <w:r w:rsidRPr="003E3A50">
        <w:rPr>
          <w:rFonts w:ascii="Times New Roman" w:hAnsi="Times New Roman"/>
          <w:sz w:val="28"/>
          <w:szCs w:val="28"/>
        </w:rPr>
        <w:t>с</w:t>
      </w:r>
      <w:r w:rsidRPr="003E3A50">
        <w:rPr>
          <w:rFonts w:ascii="Times New Roman" w:hAnsi="Times New Roman"/>
          <w:noProof/>
          <w:sz w:val="28"/>
          <w:szCs w:val="28"/>
        </w:rPr>
        <w:t xml:space="preserve">траховые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перации.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э</w:t>
      </w:r>
      <w:r w:rsidRPr="003E3A50">
        <w:rPr>
          <w:rFonts w:ascii="Times New Roman" w:hAnsi="Times New Roman"/>
          <w:noProof/>
          <w:sz w:val="28"/>
          <w:szCs w:val="28"/>
        </w:rPr>
        <w:t xml:space="preserve">ти </w:t>
      </w:r>
      <w:r w:rsidRPr="003E3A50">
        <w:rPr>
          <w:rFonts w:ascii="Times New Roman" w:hAnsi="Times New Roman"/>
          <w:sz w:val="28"/>
          <w:szCs w:val="28"/>
        </w:rPr>
        <w:t>б</w:t>
      </w:r>
      <w:r w:rsidRPr="003E3A50">
        <w:rPr>
          <w:rFonts w:ascii="Times New Roman" w:hAnsi="Times New Roman"/>
          <w:noProof/>
          <w:sz w:val="28"/>
          <w:szCs w:val="28"/>
        </w:rPr>
        <w:t xml:space="preserve">азы </w:t>
      </w:r>
      <w:r w:rsidRPr="003E3A50">
        <w:rPr>
          <w:rFonts w:ascii="Times New Roman" w:hAnsi="Times New Roman"/>
          <w:sz w:val="28"/>
          <w:szCs w:val="28"/>
        </w:rPr>
        <w:t>в</w:t>
      </w:r>
      <w:r w:rsidRPr="003E3A50">
        <w:rPr>
          <w:rFonts w:ascii="Times New Roman" w:hAnsi="Times New Roman"/>
          <w:noProof/>
          <w:sz w:val="28"/>
          <w:szCs w:val="28"/>
        </w:rPr>
        <w:t xml:space="preserve">едутся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лектронном </w:t>
      </w:r>
      <w:r w:rsidRPr="003E3A50">
        <w:rPr>
          <w:rFonts w:ascii="Times New Roman" w:hAnsi="Times New Roman"/>
          <w:sz w:val="28"/>
          <w:szCs w:val="28"/>
        </w:rPr>
        <w:t>в</w:t>
      </w:r>
      <w:r w:rsidRPr="003E3A50">
        <w:rPr>
          <w:rFonts w:ascii="Times New Roman" w:hAnsi="Times New Roman"/>
          <w:noProof/>
          <w:sz w:val="28"/>
          <w:szCs w:val="28"/>
        </w:rPr>
        <w:t xml:space="preserve">иде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пос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едующим </w:t>
      </w:r>
      <w:r w:rsidRPr="003E3A50">
        <w:rPr>
          <w:rFonts w:ascii="Times New Roman" w:hAnsi="Times New Roman"/>
          <w:sz w:val="28"/>
          <w:szCs w:val="28"/>
        </w:rPr>
        <w:t>(</w:t>
      </w:r>
      <w:r w:rsidRPr="003E3A50">
        <w:rPr>
          <w:rFonts w:ascii="Times New Roman" w:hAnsi="Times New Roman"/>
          <w:noProof/>
          <w:sz w:val="28"/>
          <w:szCs w:val="28"/>
        </w:rPr>
        <w:t xml:space="preserve">периодическим) </w:t>
      </w:r>
      <w:r w:rsidRPr="003E3A50">
        <w:rPr>
          <w:rFonts w:ascii="Times New Roman" w:hAnsi="Times New Roman"/>
          <w:sz w:val="28"/>
          <w:szCs w:val="28"/>
        </w:rPr>
        <w:t>о</w:t>
      </w:r>
      <w:r w:rsidRPr="003E3A50">
        <w:rPr>
          <w:rFonts w:ascii="Times New Roman" w:hAnsi="Times New Roman"/>
          <w:noProof/>
          <w:sz w:val="28"/>
          <w:szCs w:val="28"/>
        </w:rPr>
        <w:t xml:space="preserve">бязательным </w:t>
      </w:r>
      <w:r w:rsidRPr="003E3A50">
        <w:rPr>
          <w:rFonts w:ascii="Times New Roman" w:hAnsi="Times New Roman"/>
          <w:sz w:val="28"/>
          <w:szCs w:val="28"/>
        </w:rPr>
        <w:t>ф</w:t>
      </w:r>
      <w:r w:rsidRPr="003E3A50">
        <w:rPr>
          <w:rFonts w:ascii="Times New Roman" w:hAnsi="Times New Roman"/>
          <w:noProof/>
          <w:sz w:val="28"/>
          <w:szCs w:val="28"/>
        </w:rPr>
        <w:t xml:space="preserve">ормированием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выве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ением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w:t>
      </w:r>
      <w:r w:rsidRPr="003E3A50">
        <w:rPr>
          <w:rFonts w:ascii="Times New Roman" w:hAnsi="Times New Roman"/>
          <w:noProof/>
          <w:sz w:val="28"/>
          <w:szCs w:val="28"/>
        </w:rPr>
        <w:t xml:space="preserve">умажный </w:t>
      </w:r>
      <w:r w:rsidRPr="003E3A50">
        <w:rPr>
          <w:rFonts w:ascii="Times New Roman" w:hAnsi="Times New Roman"/>
          <w:sz w:val="28"/>
          <w:szCs w:val="28"/>
        </w:rPr>
        <w:t>н</w:t>
      </w:r>
      <w:r w:rsidRPr="003E3A50">
        <w:rPr>
          <w:rFonts w:ascii="Times New Roman" w:hAnsi="Times New Roman"/>
          <w:noProof/>
          <w:sz w:val="28"/>
          <w:szCs w:val="28"/>
        </w:rPr>
        <w:t xml:space="preserve">оситель </w:t>
      </w:r>
      <w:r w:rsidRPr="003E3A50">
        <w:rPr>
          <w:rFonts w:ascii="Times New Roman" w:hAnsi="Times New Roman"/>
          <w:sz w:val="28"/>
          <w:szCs w:val="28"/>
        </w:rPr>
        <w:t>р</w:t>
      </w:r>
      <w:r w:rsidRPr="003E3A50">
        <w:rPr>
          <w:rFonts w:ascii="Times New Roman" w:hAnsi="Times New Roman"/>
          <w:noProof/>
          <w:sz w:val="28"/>
          <w:szCs w:val="28"/>
        </w:rPr>
        <w:t xml:space="preserve">азличных </w:t>
      </w:r>
      <w:r w:rsidRPr="003E3A50">
        <w:rPr>
          <w:rFonts w:ascii="Times New Roman" w:hAnsi="Times New Roman"/>
          <w:sz w:val="28"/>
          <w:szCs w:val="28"/>
        </w:rPr>
        <w:t>ж</w:t>
      </w:r>
      <w:r w:rsidRPr="003E3A50">
        <w:rPr>
          <w:rFonts w:ascii="Times New Roman" w:hAnsi="Times New Roman"/>
          <w:noProof/>
          <w:sz w:val="28"/>
          <w:szCs w:val="28"/>
        </w:rPr>
        <w:t xml:space="preserve">урналов, </w:t>
      </w:r>
      <w:r w:rsidRPr="003E3A50">
        <w:rPr>
          <w:rFonts w:ascii="Times New Roman" w:hAnsi="Times New Roman"/>
          <w:sz w:val="28"/>
          <w:szCs w:val="28"/>
        </w:rPr>
        <w:t>отражаю</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щ</w:t>
      </w:r>
      <w:r w:rsidRPr="003E3A50">
        <w:rPr>
          <w:rFonts w:ascii="Times New Roman" w:hAnsi="Times New Roman"/>
          <w:noProof/>
          <w:sz w:val="28"/>
          <w:szCs w:val="28"/>
        </w:rPr>
        <w:t xml:space="preserve">их информацию, </w:t>
      </w:r>
      <w:r w:rsidRPr="003E3A50">
        <w:rPr>
          <w:rFonts w:ascii="Times New Roman" w:hAnsi="Times New Roman"/>
          <w:sz w:val="28"/>
          <w:szCs w:val="28"/>
        </w:rPr>
        <w:t>с</w:t>
      </w:r>
      <w:r w:rsidRPr="003E3A50">
        <w:rPr>
          <w:rFonts w:ascii="Times New Roman" w:hAnsi="Times New Roman"/>
          <w:noProof/>
          <w:sz w:val="28"/>
          <w:szCs w:val="28"/>
        </w:rPr>
        <w:t xml:space="preserve">одержащуюся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тих </w:t>
      </w:r>
      <w:r w:rsidRPr="003E3A50">
        <w:rPr>
          <w:rFonts w:ascii="Times New Roman" w:hAnsi="Times New Roman"/>
          <w:sz w:val="28"/>
          <w:szCs w:val="28"/>
        </w:rPr>
        <w:t>б</w:t>
      </w:r>
      <w:r w:rsidRPr="003E3A50">
        <w:rPr>
          <w:rFonts w:ascii="Times New Roman" w:hAnsi="Times New Roman"/>
          <w:noProof/>
          <w:sz w:val="28"/>
          <w:szCs w:val="28"/>
        </w:rPr>
        <w:t xml:space="preserve">азах. </w:t>
      </w:r>
      <w:r w:rsidRPr="003E3A50">
        <w:rPr>
          <w:rFonts w:ascii="Times New Roman" w:hAnsi="Times New Roman"/>
          <w:sz w:val="28"/>
          <w:szCs w:val="28"/>
        </w:rPr>
        <w:t>П</w:t>
      </w:r>
      <w:r w:rsidRPr="003E3A50">
        <w:rPr>
          <w:rFonts w:ascii="Times New Roman" w:hAnsi="Times New Roman"/>
          <w:noProof/>
          <w:sz w:val="28"/>
          <w:szCs w:val="28"/>
        </w:rPr>
        <w:t xml:space="preserve">римерами </w:t>
      </w:r>
      <w:r w:rsidRPr="003E3A50">
        <w:rPr>
          <w:rFonts w:ascii="Times New Roman" w:hAnsi="Times New Roman"/>
          <w:sz w:val="28"/>
          <w:szCs w:val="28"/>
        </w:rPr>
        <w:t>т</w:t>
      </w:r>
      <w:r w:rsidRPr="003E3A50">
        <w:rPr>
          <w:rFonts w:ascii="Times New Roman" w:hAnsi="Times New Roman"/>
          <w:noProof/>
          <w:sz w:val="28"/>
          <w:szCs w:val="28"/>
        </w:rPr>
        <w:t xml:space="preserve">аких </w:t>
      </w:r>
      <w:r w:rsidRPr="003E3A50">
        <w:rPr>
          <w:rFonts w:ascii="Times New Roman" w:hAnsi="Times New Roman"/>
          <w:vanish/>
          <w:sz w:val="28"/>
          <w:szCs w:val="28"/>
        </w:rPr>
        <w:br/>
      </w:r>
      <w:r w:rsidRPr="003E3A50">
        <w:rPr>
          <w:rFonts w:ascii="Times New Roman" w:hAnsi="Times New Roman"/>
          <w:sz w:val="28"/>
          <w:szCs w:val="28"/>
        </w:rPr>
        <w:t>ж</w:t>
      </w:r>
      <w:r w:rsidRPr="003E3A50">
        <w:rPr>
          <w:rFonts w:ascii="Times New Roman" w:hAnsi="Times New Roman"/>
          <w:noProof/>
          <w:sz w:val="28"/>
          <w:szCs w:val="28"/>
        </w:rPr>
        <w:t xml:space="preserve">урналов является: </w:t>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sz w:val="28"/>
          <w:szCs w:val="28"/>
        </w:rPr>
        <w:t>з</w:t>
      </w:r>
      <w:r w:rsidRPr="003E3A50">
        <w:rPr>
          <w:rFonts w:ascii="Times New Roman" w:hAnsi="Times New Roman"/>
          <w:noProof/>
          <w:sz w:val="28"/>
          <w:szCs w:val="28"/>
        </w:rPr>
        <w:t xml:space="preserve">аключенных </w:t>
      </w:r>
      <w:r w:rsidRPr="003E3A50">
        <w:rPr>
          <w:rFonts w:ascii="Times New Roman" w:hAnsi="Times New Roman"/>
          <w:sz w:val="28"/>
          <w:szCs w:val="28"/>
        </w:rPr>
        <w:t>д</w:t>
      </w:r>
      <w:r w:rsidRPr="003E3A50">
        <w:rPr>
          <w:rFonts w:ascii="Times New Roman" w:hAnsi="Times New Roman"/>
          <w:noProof/>
          <w:sz w:val="28"/>
          <w:szCs w:val="28"/>
        </w:rPr>
        <w:t xml:space="preserve">оговоров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vanish/>
          <w:sz w:val="28"/>
          <w:szCs w:val="28"/>
        </w:rPr>
        <w:br/>
      </w:r>
      <w:r w:rsidRPr="003E3A50">
        <w:rPr>
          <w:rFonts w:ascii="Times New Roman" w:hAnsi="Times New Roman"/>
          <w:sz w:val="28"/>
          <w:szCs w:val="28"/>
        </w:rPr>
        <w:t>Ж</w:t>
      </w:r>
      <w:r w:rsidRPr="003E3A50">
        <w:rPr>
          <w:rFonts w:ascii="Times New Roman" w:hAnsi="Times New Roman"/>
          <w:noProof/>
          <w:sz w:val="28"/>
          <w:szCs w:val="28"/>
        </w:rPr>
        <w:t xml:space="preserve">урнал начисленных </w:t>
      </w:r>
      <w:r w:rsidRPr="003E3A50">
        <w:rPr>
          <w:rFonts w:ascii="Times New Roman" w:hAnsi="Times New Roman"/>
          <w:sz w:val="28"/>
          <w:szCs w:val="28"/>
        </w:rPr>
        <w:t>(</w:t>
      </w:r>
      <w:r w:rsidRPr="003E3A50">
        <w:rPr>
          <w:rFonts w:ascii="Times New Roman" w:hAnsi="Times New Roman"/>
          <w:noProof/>
          <w:sz w:val="28"/>
          <w:szCs w:val="28"/>
        </w:rPr>
        <w:t xml:space="preserve">оплаченных)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п</w:t>
      </w:r>
      <w:r w:rsidRPr="003E3A50">
        <w:rPr>
          <w:rFonts w:ascii="Times New Roman" w:hAnsi="Times New Roman"/>
          <w:noProof/>
          <w:sz w:val="28"/>
          <w:szCs w:val="28"/>
        </w:rPr>
        <w:t xml:space="preserve">ремий, </w:t>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чета агентского </w:t>
      </w:r>
      <w:r w:rsidRPr="003E3A50">
        <w:rPr>
          <w:rFonts w:ascii="Times New Roman" w:hAnsi="Times New Roman"/>
          <w:sz w:val="28"/>
          <w:szCs w:val="28"/>
        </w:rPr>
        <w:lastRenderedPageBreak/>
        <w:t>в</w:t>
      </w:r>
      <w:r w:rsidRPr="003E3A50">
        <w:rPr>
          <w:rFonts w:ascii="Times New Roman" w:hAnsi="Times New Roman"/>
          <w:noProof/>
          <w:sz w:val="28"/>
          <w:szCs w:val="28"/>
        </w:rPr>
        <w:t xml:space="preserve">ознаграждения, </w:t>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sz w:val="28"/>
          <w:szCs w:val="28"/>
        </w:rPr>
        <w:t>з</w:t>
      </w:r>
      <w:r w:rsidRPr="003E3A50">
        <w:rPr>
          <w:rFonts w:ascii="Times New Roman" w:hAnsi="Times New Roman"/>
          <w:noProof/>
          <w:sz w:val="28"/>
          <w:szCs w:val="28"/>
        </w:rPr>
        <w:t xml:space="preserve">аявленных </w:t>
      </w:r>
      <w:r w:rsidRPr="003E3A50">
        <w:rPr>
          <w:rFonts w:ascii="Times New Roman" w:hAnsi="Times New Roman"/>
          <w:sz w:val="28"/>
          <w:szCs w:val="28"/>
        </w:rPr>
        <w:t>(оплаченных</w:t>
      </w:r>
      <w:r w:rsidRPr="003E3A50">
        <w:rPr>
          <w:rFonts w:ascii="Times New Roman" w:hAnsi="Times New Roman"/>
          <w:noProof/>
          <w:sz w:val="28"/>
          <w:szCs w:val="28"/>
        </w:rPr>
        <w:t xml:space="preserve">) убытков, </w:t>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sz w:val="28"/>
          <w:szCs w:val="28"/>
        </w:rPr>
        <w:t>д</w:t>
      </w:r>
      <w:r w:rsidRPr="003E3A50">
        <w:rPr>
          <w:rFonts w:ascii="Times New Roman" w:hAnsi="Times New Roman"/>
          <w:noProof/>
          <w:sz w:val="28"/>
          <w:szCs w:val="28"/>
        </w:rPr>
        <w:t xml:space="preserve">олей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п</w:t>
      </w:r>
      <w:r w:rsidRPr="003E3A50">
        <w:rPr>
          <w:rFonts w:ascii="Times New Roman" w:hAnsi="Times New Roman"/>
          <w:noProof/>
          <w:sz w:val="28"/>
          <w:szCs w:val="28"/>
        </w:rPr>
        <w:t xml:space="preserve">ереданных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перестрахование</w:t>
      </w:r>
      <w:r w:rsidRPr="003E3A50">
        <w:rPr>
          <w:rFonts w:ascii="Times New Roman" w:hAnsi="Times New Roman"/>
          <w:noProof/>
          <w:sz w:val="28"/>
          <w:szCs w:val="28"/>
        </w:rPr>
        <w:t xml:space="preserve">, Журнал </w:t>
      </w:r>
      <w:r w:rsidRPr="003E3A50">
        <w:rPr>
          <w:rFonts w:ascii="Times New Roman" w:hAnsi="Times New Roman"/>
          <w:sz w:val="28"/>
          <w:szCs w:val="28"/>
        </w:rPr>
        <w:t>в</w:t>
      </w:r>
      <w:r w:rsidRPr="003E3A50">
        <w:rPr>
          <w:rFonts w:ascii="Times New Roman" w:hAnsi="Times New Roman"/>
          <w:noProof/>
          <w:sz w:val="28"/>
          <w:szCs w:val="28"/>
        </w:rPr>
        <w:t xml:space="preserve">заиморасчетов </w:t>
      </w:r>
      <w:r w:rsidRPr="003E3A50">
        <w:rPr>
          <w:rFonts w:ascii="Times New Roman" w:hAnsi="Times New Roman"/>
          <w:iCs/>
          <w:sz w:val="28"/>
          <w:szCs w:val="28"/>
        </w:rPr>
        <w:t>с</w:t>
      </w:r>
      <w:r>
        <w:rPr>
          <w:rFonts w:ascii="Times New Roman" w:hAnsi="Times New Roman"/>
          <w:iCs/>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страховщиками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перестрах</w:t>
      </w:r>
      <w:r w:rsidRPr="003E3A50">
        <w:rPr>
          <w:rFonts w:ascii="Times New Roman" w:hAnsi="Times New Roman"/>
          <w:noProof/>
          <w:sz w:val="28"/>
          <w:szCs w:val="28"/>
        </w:rPr>
        <w:t xml:space="preserve">овочным премиям </w:t>
      </w:r>
      <w:r w:rsidRPr="003E3A50">
        <w:rPr>
          <w:rFonts w:ascii="Times New Roman" w:hAnsi="Times New Roman"/>
          <w:sz w:val="28"/>
          <w:szCs w:val="28"/>
        </w:rPr>
        <w:t>(</w:t>
      </w:r>
      <w:r w:rsidRPr="003E3A50">
        <w:rPr>
          <w:rFonts w:ascii="Times New Roman" w:hAnsi="Times New Roman"/>
          <w:noProof/>
          <w:sz w:val="28"/>
          <w:szCs w:val="28"/>
        </w:rPr>
        <w:t xml:space="preserve">сч. </w:t>
      </w:r>
      <w:r w:rsidRPr="003E3A50">
        <w:rPr>
          <w:rFonts w:ascii="Times New Roman" w:hAnsi="Times New Roman"/>
          <w:sz w:val="28"/>
          <w:szCs w:val="28"/>
        </w:rPr>
        <w:t>7</w:t>
      </w:r>
      <w:r w:rsidRPr="003E3A50">
        <w:rPr>
          <w:rFonts w:ascii="Times New Roman" w:hAnsi="Times New Roman"/>
          <w:noProof/>
          <w:sz w:val="28"/>
          <w:szCs w:val="28"/>
        </w:rPr>
        <w:t xml:space="preserve">7.4)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.д.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Документы </w:t>
      </w:r>
      <w:r w:rsidRPr="003E3A50">
        <w:rPr>
          <w:rFonts w:ascii="Times New Roman" w:hAnsi="Times New Roman"/>
          <w:iCs/>
          <w:sz w:val="28"/>
          <w:szCs w:val="28"/>
        </w:rPr>
        <w:t>п</w:t>
      </w:r>
      <w:r w:rsidRPr="003E3A50">
        <w:rPr>
          <w:rFonts w:ascii="Times New Roman" w:hAnsi="Times New Roman"/>
          <w:iCs/>
          <w:noProof/>
          <w:sz w:val="28"/>
          <w:szCs w:val="28"/>
        </w:rPr>
        <w:t xml:space="preserve">о </w:t>
      </w:r>
      <w:r w:rsidRPr="003E3A50">
        <w:rPr>
          <w:rFonts w:ascii="Times New Roman" w:hAnsi="Times New Roman"/>
          <w:iCs/>
          <w:sz w:val="28"/>
          <w:szCs w:val="28"/>
        </w:rPr>
        <w:t>и</w:t>
      </w:r>
      <w:r w:rsidRPr="003E3A50">
        <w:rPr>
          <w:rFonts w:ascii="Times New Roman" w:hAnsi="Times New Roman"/>
          <w:iCs/>
          <w:noProof/>
          <w:sz w:val="28"/>
          <w:szCs w:val="28"/>
        </w:rPr>
        <w:t xml:space="preserve">нвестиционной </w:t>
      </w:r>
      <w:r w:rsidRPr="003E3A50">
        <w:rPr>
          <w:rFonts w:ascii="Times New Roman" w:hAnsi="Times New Roman"/>
          <w:iCs/>
          <w:sz w:val="28"/>
          <w:szCs w:val="28"/>
        </w:rPr>
        <w:t>д</w:t>
      </w:r>
      <w:r w:rsidRPr="003E3A50">
        <w:rPr>
          <w:rFonts w:ascii="Times New Roman" w:hAnsi="Times New Roman"/>
          <w:iCs/>
          <w:noProof/>
          <w:sz w:val="28"/>
          <w:szCs w:val="28"/>
        </w:rPr>
        <w:t xml:space="preserve">еятельности </w:t>
      </w:r>
      <w:r w:rsidRPr="003E3A50">
        <w:rPr>
          <w:rFonts w:ascii="Times New Roman" w:hAnsi="Times New Roman"/>
          <w:sz w:val="28"/>
          <w:szCs w:val="28"/>
        </w:rPr>
        <w:t>(</w:t>
      </w:r>
      <w:r w:rsidRPr="003E3A50">
        <w:rPr>
          <w:rFonts w:ascii="Times New Roman" w:hAnsi="Times New Roman"/>
          <w:noProof/>
          <w:sz w:val="28"/>
          <w:szCs w:val="28"/>
        </w:rPr>
        <w:t xml:space="preserve">отражающие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еятель</w:t>
      </w:r>
      <w:r>
        <w:rPr>
          <w:rFonts w:ascii="Times New Roman" w:hAnsi="Times New Roman"/>
          <w:noProof/>
          <w:sz w:val="28"/>
          <w:szCs w:val="28"/>
        </w:rPr>
        <w:t>-</w:t>
      </w:r>
      <w:r w:rsidRPr="003E3A50">
        <w:rPr>
          <w:rFonts w:ascii="Times New Roman" w:hAnsi="Times New Roman"/>
          <w:noProof/>
          <w:sz w:val="28"/>
          <w:szCs w:val="28"/>
        </w:rPr>
        <w:t xml:space="preserve">ность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и</w:t>
      </w:r>
      <w:r w:rsidRPr="003E3A50">
        <w:rPr>
          <w:rFonts w:ascii="Times New Roman" w:hAnsi="Times New Roman"/>
          <w:noProof/>
          <w:sz w:val="28"/>
          <w:szCs w:val="28"/>
        </w:rPr>
        <w:t xml:space="preserve">нституционального </w:t>
      </w:r>
      <w:r w:rsidRPr="003E3A50">
        <w:rPr>
          <w:rFonts w:ascii="Times New Roman" w:hAnsi="Times New Roman"/>
          <w:sz w:val="28"/>
          <w:szCs w:val="28"/>
        </w:rPr>
        <w:t>и</w:t>
      </w:r>
      <w:r w:rsidRPr="003E3A50">
        <w:rPr>
          <w:rFonts w:ascii="Times New Roman" w:hAnsi="Times New Roman"/>
          <w:noProof/>
          <w:sz w:val="28"/>
          <w:szCs w:val="28"/>
        </w:rPr>
        <w:t xml:space="preserve">нвестора).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аряду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обственно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д</w:t>
      </w:r>
      <w:r w:rsidRPr="003E3A50">
        <w:rPr>
          <w:rFonts w:ascii="Times New Roman" w:hAnsi="Times New Roman"/>
          <w:noProof/>
          <w:sz w:val="28"/>
          <w:szCs w:val="28"/>
        </w:rPr>
        <w:t xml:space="preserve">еятельностью </w:t>
      </w:r>
      <w:r w:rsidRPr="003E3A50">
        <w:rPr>
          <w:rFonts w:ascii="Times New Roman" w:hAnsi="Times New Roman"/>
          <w:sz w:val="28"/>
          <w:szCs w:val="28"/>
        </w:rPr>
        <w:t>и</w:t>
      </w:r>
      <w:r w:rsidRPr="003E3A50">
        <w:rPr>
          <w:rFonts w:ascii="Times New Roman" w:hAnsi="Times New Roman"/>
          <w:noProof/>
          <w:sz w:val="28"/>
          <w:szCs w:val="28"/>
        </w:rPr>
        <w:t xml:space="preserve">нвестиционная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я</w:t>
      </w:r>
      <w:r w:rsidRPr="003E3A50">
        <w:rPr>
          <w:rFonts w:ascii="Times New Roman" w:hAnsi="Times New Roman"/>
          <w:noProof/>
          <w:sz w:val="28"/>
          <w:szCs w:val="28"/>
        </w:rPr>
        <w:t>вля</w:t>
      </w:r>
      <w:r>
        <w:rPr>
          <w:rFonts w:ascii="Times New Roman" w:hAnsi="Times New Roman"/>
          <w:noProof/>
          <w:sz w:val="28"/>
          <w:szCs w:val="28"/>
        </w:rPr>
        <w:t>-</w:t>
      </w:r>
      <w:r w:rsidRPr="003E3A50">
        <w:rPr>
          <w:rFonts w:ascii="Times New Roman" w:hAnsi="Times New Roman"/>
          <w:noProof/>
          <w:sz w:val="28"/>
          <w:szCs w:val="28"/>
        </w:rPr>
        <w:t xml:space="preserve">ется </w:t>
      </w:r>
      <w:r w:rsidRPr="003E3A50">
        <w:rPr>
          <w:rFonts w:ascii="Times New Roman" w:hAnsi="Times New Roman"/>
          <w:sz w:val="28"/>
          <w:szCs w:val="28"/>
        </w:rPr>
        <w:t>к</w:t>
      </w:r>
      <w:r w:rsidRPr="003E3A50">
        <w:rPr>
          <w:rFonts w:ascii="Times New Roman" w:hAnsi="Times New Roman"/>
          <w:noProof/>
          <w:sz w:val="28"/>
          <w:szCs w:val="28"/>
        </w:rPr>
        <w:t xml:space="preserve">райне </w:t>
      </w:r>
      <w:r w:rsidRPr="003E3A50">
        <w:rPr>
          <w:rFonts w:ascii="Times New Roman" w:hAnsi="Times New Roman"/>
          <w:sz w:val="28"/>
          <w:szCs w:val="28"/>
        </w:rPr>
        <w:t>в</w:t>
      </w:r>
      <w:r w:rsidRPr="003E3A50">
        <w:rPr>
          <w:rFonts w:ascii="Times New Roman" w:hAnsi="Times New Roman"/>
          <w:noProof/>
          <w:sz w:val="28"/>
          <w:szCs w:val="28"/>
        </w:rPr>
        <w:t xml:space="preserve">ажной,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тчетность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о ней –</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есьма </w:t>
      </w:r>
      <w:r w:rsidRPr="003E3A50">
        <w:rPr>
          <w:rFonts w:ascii="Times New Roman" w:hAnsi="Times New Roman"/>
          <w:sz w:val="28"/>
          <w:szCs w:val="28"/>
        </w:rPr>
        <w:t>о</w:t>
      </w:r>
      <w:r w:rsidRPr="003E3A50">
        <w:rPr>
          <w:rFonts w:ascii="Times New Roman" w:hAnsi="Times New Roman"/>
          <w:noProof/>
          <w:sz w:val="28"/>
          <w:szCs w:val="28"/>
        </w:rPr>
        <w:t xml:space="preserve">бъемной.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sz w:val="28"/>
          <w:szCs w:val="28"/>
        </w:rPr>
        <w:t>о</w:t>
      </w:r>
      <w:r w:rsidRPr="003E3A50">
        <w:rPr>
          <w:rFonts w:ascii="Times New Roman" w:hAnsi="Times New Roman"/>
          <w:noProof/>
          <w:sz w:val="28"/>
          <w:szCs w:val="28"/>
        </w:rPr>
        <w:t xml:space="preserve">бязан </w:t>
      </w:r>
      <w:r w:rsidRPr="003E3A50">
        <w:rPr>
          <w:rFonts w:ascii="Times New Roman" w:hAnsi="Times New Roman"/>
          <w:sz w:val="28"/>
          <w:szCs w:val="28"/>
        </w:rPr>
        <w:t>с</w:t>
      </w:r>
      <w:r w:rsidRPr="003E3A50">
        <w:rPr>
          <w:rFonts w:ascii="Times New Roman" w:hAnsi="Times New Roman"/>
          <w:noProof/>
          <w:sz w:val="28"/>
          <w:szCs w:val="28"/>
        </w:rPr>
        <w:t xml:space="preserve">облюдать </w:t>
      </w:r>
      <w:r w:rsidRPr="003E3A50">
        <w:rPr>
          <w:rFonts w:ascii="Times New Roman" w:hAnsi="Times New Roman"/>
          <w:sz w:val="28"/>
          <w:szCs w:val="28"/>
        </w:rPr>
        <w:t>требов</w:t>
      </w:r>
      <w:r w:rsidRPr="003E3A50">
        <w:rPr>
          <w:rFonts w:ascii="Times New Roman" w:hAnsi="Times New Roman"/>
          <w:noProof/>
          <w:sz w:val="28"/>
          <w:szCs w:val="28"/>
        </w:rPr>
        <w:t xml:space="preserve">ания законодательства, </w:t>
      </w:r>
      <w:r w:rsidRPr="003E3A50">
        <w:rPr>
          <w:rFonts w:ascii="Times New Roman" w:hAnsi="Times New Roman"/>
          <w:sz w:val="28"/>
          <w:szCs w:val="28"/>
        </w:rPr>
        <w:t>р</w:t>
      </w:r>
      <w:r w:rsidRPr="003E3A50">
        <w:rPr>
          <w:rFonts w:ascii="Times New Roman" w:hAnsi="Times New Roman"/>
          <w:noProof/>
          <w:sz w:val="28"/>
          <w:szCs w:val="28"/>
        </w:rPr>
        <w:t xml:space="preserve">егламентирующего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чень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структ</w:t>
      </w:r>
      <w:r w:rsidRPr="003E3A50">
        <w:rPr>
          <w:rFonts w:ascii="Times New Roman" w:hAnsi="Times New Roman"/>
          <w:noProof/>
          <w:sz w:val="28"/>
          <w:szCs w:val="28"/>
        </w:rPr>
        <w:t>уру</w:t>
      </w:r>
      <w:r>
        <w:rPr>
          <w:rFonts w:ascii="Times New Roman" w:hAnsi="Times New Roman"/>
          <w:noProof/>
          <w:sz w:val="28"/>
          <w:szCs w:val="28"/>
        </w:rPr>
        <w:t xml:space="preserve"> </w:t>
      </w:r>
      <w:r w:rsidRPr="003E3A50">
        <w:rPr>
          <w:rFonts w:ascii="Times New Roman" w:hAnsi="Times New Roman"/>
          <w:sz w:val="28"/>
          <w:szCs w:val="28"/>
        </w:rPr>
        <w:t>а</w:t>
      </w:r>
      <w:r w:rsidRPr="003E3A50">
        <w:rPr>
          <w:rFonts w:ascii="Times New Roman" w:hAnsi="Times New Roman"/>
          <w:noProof/>
          <w:sz w:val="28"/>
          <w:szCs w:val="28"/>
        </w:rPr>
        <w:t xml:space="preserve">ктивов, принимаемых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окрытие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собст</w:t>
      </w:r>
      <w:r w:rsidRPr="003E3A50">
        <w:rPr>
          <w:rFonts w:ascii="Times New Roman" w:hAnsi="Times New Roman"/>
          <w:noProof/>
          <w:sz w:val="28"/>
          <w:szCs w:val="28"/>
        </w:rPr>
        <w:t>венных</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редств страховщика </w:t>
      </w:r>
      <w:r w:rsidRPr="003E3A50">
        <w:rPr>
          <w:rFonts w:ascii="Times New Roman" w:hAnsi="Times New Roman"/>
          <w:sz w:val="28"/>
          <w:szCs w:val="28"/>
        </w:rPr>
        <w:t>(</w:t>
      </w:r>
      <w:r w:rsidRPr="003E3A50">
        <w:rPr>
          <w:rFonts w:ascii="Times New Roman" w:hAnsi="Times New Roman"/>
          <w:noProof/>
          <w:sz w:val="28"/>
          <w:szCs w:val="28"/>
        </w:rPr>
        <w:t xml:space="preserve">приказы </w:t>
      </w:r>
      <w:r w:rsidRPr="003E3A50">
        <w:rPr>
          <w:rFonts w:ascii="Times New Roman" w:hAnsi="Times New Roman"/>
          <w:sz w:val="28"/>
          <w:szCs w:val="28"/>
        </w:rPr>
        <w:t>М</w:t>
      </w:r>
      <w:r w:rsidRPr="003E3A50">
        <w:rPr>
          <w:rFonts w:ascii="Times New Roman" w:hAnsi="Times New Roman"/>
          <w:noProof/>
          <w:sz w:val="28"/>
          <w:szCs w:val="28"/>
        </w:rPr>
        <w:t xml:space="preserve">инфина </w:t>
      </w:r>
      <w:r w:rsidRPr="003E3A50">
        <w:rPr>
          <w:rFonts w:ascii="Times New Roman" w:hAnsi="Times New Roman"/>
          <w:sz w:val="28"/>
          <w:szCs w:val="28"/>
        </w:rPr>
        <w:t>Р</w:t>
      </w:r>
      <w:r w:rsidRPr="003E3A50">
        <w:rPr>
          <w:rFonts w:ascii="Times New Roman" w:hAnsi="Times New Roman"/>
          <w:noProof/>
          <w:sz w:val="28"/>
          <w:szCs w:val="28"/>
        </w:rPr>
        <w:t xml:space="preserve">оссии </w:t>
      </w:r>
      <w:r w:rsidRPr="003E3A50">
        <w:rPr>
          <w:rFonts w:ascii="Times New Roman" w:hAnsi="Times New Roman"/>
          <w:sz w:val="28"/>
          <w:szCs w:val="28"/>
        </w:rPr>
        <w:t>№100н</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№149н).</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сновные операции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азмещению </w:t>
      </w:r>
      <w:r w:rsidRPr="003E3A50">
        <w:rPr>
          <w:rFonts w:ascii="Times New Roman" w:hAnsi="Times New Roman"/>
          <w:sz w:val="28"/>
          <w:szCs w:val="28"/>
        </w:rPr>
        <w:t>а</w:t>
      </w:r>
      <w:r w:rsidRPr="003E3A50">
        <w:rPr>
          <w:rFonts w:ascii="Times New Roman" w:hAnsi="Times New Roman"/>
          <w:noProof/>
          <w:sz w:val="28"/>
          <w:szCs w:val="28"/>
        </w:rPr>
        <w:t xml:space="preserve">ктивов </w:t>
      </w:r>
      <w:r w:rsidRPr="003E3A50">
        <w:rPr>
          <w:rFonts w:ascii="Times New Roman" w:hAnsi="Times New Roman"/>
          <w:sz w:val="28"/>
          <w:szCs w:val="28"/>
        </w:rPr>
        <w:t>отражаю</w:t>
      </w:r>
      <w:r w:rsidRPr="003E3A50">
        <w:rPr>
          <w:rFonts w:ascii="Times New Roman" w:hAnsi="Times New Roman"/>
          <w:noProof/>
          <w:sz w:val="28"/>
          <w:szCs w:val="28"/>
        </w:rPr>
        <w:t>тся</w:t>
      </w:r>
      <w:r>
        <w:rPr>
          <w:rFonts w:ascii="Times New Roman" w:hAnsi="Times New Roman"/>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четах бухгалтерского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К</w:t>
      </w:r>
      <w:r w:rsidRPr="003E3A50">
        <w:rPr>
          <w:rFonts w:ascii="Times New Roman" w:hAnsi="Times New Roman"/>
          <w:noProof/>
          <w:sz w:val="28"/>
          <w:szCs w:val="28"/>
        </w:rPr>
        <w:t xml:space="preserve">роме </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ого, составляются </w:t>
      </w:r>
      <w:r w:rsidRPr="003E3A50">
        <w:rPr>
          <w:rFonts w:ascii="Times New Roman" w:hAnsi="Times New Roman"/>
          <w:sz w:val="28"/>
          <w:szCs w:val="28"/>
        </w:rPr>
        <w:t>с</w:t>
      </w:r>
      <w:r w:rsidRPr="003E3A50">
        <w:rPr>
          <w:rFonts w:ascii="Times New Roman" w:hAnsi="Times New Roman"/>
          <w:noProof/>
          <w:sz w:val="28"/>
          <w:szCs w:val="28"/>
        </w:rPr>
        <w:t xml:space="preserve">ледующие </w:t>
      </w:r>
      <w:r w:rsidRPr="003E3A50">
        <w:rPr>
          <w:rFonts w:ascii="Times New Roman" w:hAnsi="Times New Roman"/>
          <w:sz w:val="28"/>
          <w:szCs w:val="28"/>
        </w:rPr>
        <w:t>д</w:t>
      </w:r>
      <w:r w:rsidRPr="003E3A50">
        <w:rPr>
          <w:rFonts w:ascii="Times New Roman" w:hAnsi="Times New Roman"/>
          <w:noProof/>
          <w:sz w:val="28"/>
          <w:szCs w:val="28"/>
        </w:rPr>
        <w:t xml:space="preserve">окументы: </w:t>
      </w:r>
      <w:r w:rsidRPr="003E3A50">
        <w:rPr>
          <w:rFonts w:ascii="Times New Roman" w:hAnsi="Times New Roman"/>
          <w:sz w:val="28"/>
          <w:szCs w:val="28"/>
        </w:rPr>
        <w:t>о</w:t>
      </w:r>
      <w:r w:rsidRPr="003E3A50">
        <w:rPr>
          <w:rFonts w:ascii="Times New Roman" w:hAnsi="Times New Roman"/>
          <w:noProof/>
          <w:sz w:val="28"/>
          <w:szCs w:val="28"/>
        </w:rPr>
        <w:t xml:space="preserve">тчет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азмещении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редств страховых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оставе </w:t>
      </w:r>
      <w:r w:rsidRPr="003E3A50">
        <w:rPr>
          <w:rFonts w:ascii="Times New Roman" w:hAnsi="Times New Roman"/>
          <w:sz w:val="28"/>
          <w:szCs w:val="28"/>
        </w:rPr>
        <w:t>а</w:t>
      </w:r>
      <w:r w:rsidRPr="003E3A50">
        <w:rPr>
          <w:rFonts w:ascii="Times New Roman" w:hAnsi="Times New Roman"/>
          <w:noProof/>
          <w:sz w:val="28"/>
          <w:szCs w:val="28"/>
        </w:rPr>
        <w:t xml:space="preserve">ктивов, </w:t>
      </w:r>
      <w:r w:rsidRPr="003E3A50">
        <w:rPr>
          <w:rFonts w:ascii="Times New Roman" w:hAnsi="Times New Roman"/>
          <w:sz w:val="28"/>
          <w:szCs w:val="28"/>
        </w:rPr>
        <w:t>п</w:t>
      </w:r>
      <w:r w:rsidRPr="003E3A50">
        <w:rPr>
          <w:rFonts w:ascii="Times New Roman" w:hAnsi="Times New Roman"/>
          <w:noProof/>
          <w:sz w:val="28"/>
          <w:szCs w:val="28"/>
        </w:rPr>
        <w:t xml:space="preserve">ринимаемых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окрытия собственных </w:t>
      </w:r>
      <w:r w:rsidRPr="003E3A50">
        <w:rPr>
          <w:rFonts w:ascii="Times New Roman" w:hAnsi="Times New Roman"/>
          <w:sz w:val="28"/>
          <w:szCs w:val="28"/>
        </w:rPr>
        <w:t>с</w:t>
      </w:r>
      <w:r w:rsidRPr="003E3A50">
        <w:rPr>
          <w:rFonts w:ascii="Times New Roman" w:hAnsi="Times New Roman"/>
          <w:noProof/>
          <w:sz w:val="28"/>
          <w:szCs w:val="28"/>
        </w:rPr>
        <w:t xml:space="preserve">редств; </w:t>
      </w:r>
      <w:r w:rsidRPr="003E3A50">
        <w:rPr>
          <w:rFonts w:ascii="Times New Roman" w:hAnsi="Times New Roman"/>
          <w:sz w:val="28"/>
          <w:szCs w:val="28"/>
        </w:rPr>
        <w:t>о</w:t>
      </w:r>
      <w:r w:rsidRPr="003E3A50">
        <w:rPr>
          <w:rFonts w:ascii="Times New Roman" w:hAnsi="Times New Roman"/>
          <w:noProof/>
          <w:sz w:val="28"/>
          <w:szCs w:val="28"/>
        </w:rPr>
        <w:t xml:space="preserve">тчет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азмещении </w:t>
      </w:r>
      <w:r w:rsidRPr="003E3A50">
        <w:rPr>
          <w:rFonts w:ascii="Times New Roman" w:hAnsi="Times New Roman"/>
          <w:sz w:val="28"/>
          <w:szCs w:val="28"/>
        </w:rPr>
        <w:t>с</w:t>
      </w:r>
      <w:r w:rsidRPr="003E3A50">
        <w:rPr>
          <w:rFonts w:ascii="Times New Roman" w:hAnsi="Times New Roman"/>
          <w:noProof/>
          <w:sz w:val="28"/>
          <w:szCs w:val="28"/>
        </w:rPr>
        <w:t xml:space="preserve">редств </w:t>
      </w:r>
      <w:r w:rsidRPr="003E3A50">
        <w:rPr>
          <w:rFonts w:ascii="Times New Roman" w:hAnsi="Times New Roman"/>
          <w:sz w:val="28"/>
          <w:szCs w:val="28"/>
        </w:rPr>
        <w:t>страх</w:t>
      </w:r>
      <w:r w:rsidRPr="003E3A50">
        <w:rPr>
          <w:rFonts w:ascii="Times New Roman" w:hAnsi="Times New Roman"/>
          <w:noProof/>
          <w:sz w:val="28"/>
          <w:szCs w:val="28"/>
        </w:rPr>
        <w:t>овых</w:t>
      </w:r>
      <w:r>
        <w:rPr>
          <w:rFonts w:ascii="Times New Roman" w:hAnsi="Times New Roman"/>
          <w:noProof/>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езервов и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оставе </w:t>
      </w:r>
      <w:r w:rsidRPr="003E3A50">
        <w:rPr>
          <w:rFonts w:ascii="Times New Roman" w:hAnsi="Times New Roman"/>
          <w:sz w:val="28"/>
          <w:szCs w:val="28"/>
        </w:rPr>
        <w:t>а</w:t>
      </w:r>
      <w:r w:rsidRPr="003E3A50">
        <w:rPr>
          <w:rFonts w:ascii="Times New Roman" w:hAnsi="Times New Roman"/>
          <w:noProof/>
          <w:sz w:val="28"/>
          <w:szCs w:val="28"/>
        </w:rPr>
        <w:t xml:space="preserve">ктивов, </w:t>
      </w:r>
      <w:r w:rsidRPr="003E3A50">
        <w:rPr>
          <w:rFonts w:ascii="Times New Roman" w:hAnsi="Times New Roman"/>
          <w:sz w:val="28"/>
          <w:szCs w:val="28"/>
        </w:rPr>
        <w:t>п</w:t>
      </w:r>
      <w:r w:rsidRPr="003E3A50">
        <w:rPr>
          <w:rFonts w:ascii="Times New Roman" w:hAnsi="Times New Roman"/>
          <w:noProof/>
          <w:sz w:val="28"/>
          <w:szCs w:val="28"/>
        </w:rPr>
        <w:t xml:space="preserve">ринимаемых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п</w:t>
      </w:r>
      <w:r w:rsidRPr="003E3A50">
        <w:rPr>
          <w:rFonts w:ascii="Times New Roman" w:hAnsi="Times New Roman"/>
          <w:noProof/>
          <w:sz w:val="28"/>
          <w:szCs w:val="28"/>
        </w:rPr>
        <w:t xml:space="preserve">окрытия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обственных </w:t>
      </w:r>
      <w:r w:rsidRPr="003E3A50">
        <w:rPr>
          <w:rFonts w:ascii="Times New Roman" w:hAnsi="Times New Roman"/>
          <w:sz w:val="28"/>
          <w:szCs w:val="28"/>
        </w:rPr>
        <w:t>с</w:t>
      </w:r>
      <w:r w:rsidRPr="003E3A50">
        <w:rPr>
          <w:rFonts w:ascii="Times New Roman" w:hAnsi="Times New Roman"/>
          <w:noProof/>
          <w:sz w:val="28"/>
          <w:szCs w:val="28"/>
        </w:rPr>
        <w:t xml:space="preserve">редств; журнал </w:t>
      </w:r>
      <w:r w:rsidRPr="003E3A50">
        <w:rPr>
          <w:rFonts w:ascii="Times New Roman" w:hAnsi="Times New Roman"/>
          <w:sz w:val="28"/>
          <w:szCs w:val="28"/>
        </w:rPr>
        <w:t>п</w:t>
      </w:r>
      <w:r w:rsidRPr="003E3A50">
        <w:rPr>
          <w:rFonts w:ascii="Times New Roman" w:hAnsi="Times New Roman"/>
          <w:noProof/>
          <w:sz w:val="28"/>
          <w:szCs w:val="28"/>
        </w:rPr>
        <w:t xml:space="preserve">окупки </w:t>
      </w:r>
      <w:r w:rsidRPr="003E3A50">
        <w:rPr>
          <w:rFonts w:ascii="Times New Roman" w:hAnsi="Times New Roman"/>
          <w:sz w:val="28"/>
          <w:szCs w:val="28"/>
        </w:rPr>
        <w:t>(</w:t>
      </w:r>
      <w:r w:rsidRPr="003E3A50">
        <w:rPr>
          <w:rFonts w:ascii="Times New Roman" w:hAnsi="Times New Roman"/>
          <w:noProof/>
          <w:sz w:val="28"/>
          <w:szCs w:val="28"/>
        </w:rPr>
        <w:t xml:space="preserve">продажи) </w:t>
      </w:r>
      <w:r w:rsidRPr="003E3A50">
        <w:rPr>
          <w:rFonts w:ascii="Times New Roman" w:hAnsi="Times New Roman"/>
          <w:sz w:val="28"/>
          <w:szCs w:val="28"/>
        </w:rPr>
        <w:t>ц</w:t>
      </w:r>
      <w:r w:rsidRPr="003E3A50">
        <w:rPr>
          <w:rFonts w:ascii="Times New Roman" w:hAnsi="Times New Roman"/>
          <w:noProof/>
          <w:sz w:val="28"/>
          <w:szCs w:val="28"/>
        </w:rPr>
        <w:t xml:space="preserve">енных </w:t>
      </w:r>
      <w:r w:rsidRPr="003E3A50">
        <w:rPr>
          <w:rFonts w:ascii="Times New Roman" w:hAnsi="Times New Roman"/>
          <w:sz w:val="28"/>
          <w:szCs w:val="28"/>
        </w:rPr>
        <w:t>б</w:t>
      </w:r>
      <w:r w:rsidRPr="003E3A50">
        <w:rPr>
          <w:rFonts w:ascii="Times New Roman" w:hAnsi="Times New Roman"/>
          <w:noProof/>
          <w:sz w:val="28"/>
          <w:szCs w:val="28"/>
        </w:rPr>
        <w:t xml:space="preserve">умаг; </w:t>
      </w:r>
      <w:r w:rsidRPr="003E3A50">
        <w:rPr>
          <w:rFonts w:ascii="Times New Roman" w:hAnsi="Times New Roman"/>
          <w:vanish/>
          <w:sz w:val="28"/>
          <w:szCs w:val="28"/>
        </w:rPr>
        <w:br/>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sz w:val="28"/>
          <w:szCs w:val="28"/>
        </w:rPr>
        <w:t>р</w:t>
      </w:r>
      <w:r w:rsidRPr="003E3A50">
        <w:rPr>
          <w:rFonts w:ascii="Times New Roman" w:hAnsi="Times New Roman"/>
          <w:noProof/>
          <w:sz w:val="28"/>
          <w:szCs w:val="28"/>
        </w:rPr>
        <w:t xml:space="preserve">асчета </w:t>
      </w:r>
      <w:r w:rsidRPr="003E3A50">
        <w:rPr>
          <w:rFonts w:ascii="Times New Roman" w:hAnsi="Times New Roman"/>
          <w:sz w:val="28"/>
          <w:szCs w:val="28"/>
        </w:rPr>
        <w:t>д</w:t>
      </w:r>
      <w:r w:rsidRPr="003E3A50">
        <w:rPr>
          <w:rFonts w:ascii="Times New Roman" w:hAnsi="Times New Roman"/>
          <w:noProof/>
          <w:sz w:val="28"/>
          <w:szCs w:val="28"/>
        </w:rPr>
        <w:t xml:space="preserve">охода </w:t>
      </w:r>
      <w:r w:rsidRPr="003E3A50">
        <w:rPr>
          <w:rFonts w:ascii="Times New Roman" w:hAnsi="Times New Roman"/>
          <w:sz w:val="28"/>
          <w:szCs w:val="28"/>
        </w:rPr>
        <w:t>о</w:t>
      </w:r>
      <w:r w:rsidRPr="003E3A50">
        <w:rPr>
          <w:rFonts w:ascii="Times New Roman" w:hAnsi="Times New Roman"/>
          <w:noProof/>
          <w:sz w:val="28"/>
          <w:szCs w:val="28"/>
        </w:rPr>
        <w:t xml:space="preserve">т размещения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соб</w:t>
      </w:r>
      <w:r>
        <w:rPr>
          <w:rFonts w:ascii="Times New Roman" w:hAnsi="Times New Roman"/>
          <w:sz w:val="28"/>
          <w:szCs w:val="28"/>
        </w:rPr>
        <w:t>-</w:t>
      </w:r>
      <w:r w:rsidRPr="003E3A50">
        <w:rPr>
          <w:rFonts w:ascii="Times New Roman" w:hAnsi="Times New Roman"/>
          <w:sz w:val="28"/>
          <w:szCs w:val="28"/>
        </w:rPr>
        <w:t>ст</w:t>
      </w:r>
      <w:r w:rsidRPr="003E3A50">
        <w:rPr>
          <w:rFonts w:ascii="Times New Roman" w:hAnsi="Times New Roman"/>
          <w:noProof/>
          <w:sz w:val="28"/>
          <w:szCs w:val="28"/>
        </w:rPr>
        <w:t xml:space="preserve">венных </w:t>
      </w:r>
      <w:r w:rsidRPr="003E3A50">
        <w:rPr>
          <w:rFonts w:ascii="Times New Roman" w:hAnsi="Times New Roman"/>
          <w:sz w:val="28"/>
          <w:szCs w:val="28"/>
        </w:rPr>
        <w:t>с</w:t>
      </w:r>
      <w:r w:rsidRPr="003E3A50">
        <w:rPr>
          <w:rFonts w:ascii="Times New Roman" w:hAnsi="Times New Roman"/>
          <w:noProof/>
          <w:sz w:val="28"/>
          <w:szCs w:val="28"/>
        </w:rPr>
        <w:t xml:space="preserve">редств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О</w:t>
      </w:r>
      <w:r w:rsidRPr="003E3A50">
        <w:rPr>
          <w:rFonts w:ascii="Times New Roman" w:hAnsi="Times New Roman"/>
          <w:noProof/>
          <w:sz w:val="28"/>
          <w:szCs w:val="28"/>
        </w:rPr>
        <w:t xml:space="preserve">тдельно </w:t>
      </w:r>
      <w:r w:rsidRPr="003E3A50">
        <w:rPr>
          <w:rFonts w:ascii="Times New Roman" w:hAnsi="Times New Roman"/>
          <w:sz w:val="28"/>
          <w:szCs w:val="28"/>
        </w:rPr>
        <w:t>у</w:t>
      </w:r>
      <w:r w:rsidRPr="003E3A50">
        <w:rPr>
          <w:rFonts w:ascii="Times New Roman" w:hAnsi="Times New Roman"/>
          <w:noProof/>
          <w:sz w:val="28"/>
          <w:szCs w:val="28"/>
        </w:rPr>
        <w:t xml:space="preserve">читываются </w:t>
      </w:r>
      <w:r w:rsidRPr="003E3A50">
        <w:rPr>
          <w:rFonts w:ascii="Times New Roman" w:hAnsi="Times New Roman"/>
          <w:sz w:val="28"/>
          <w:szCs w:val="28"/>
        </w:rPr>
        <w:t>д</w:t>
      </w:r>
      <w:r w:rsidRPr="003E3A50">
        <w:rPr>
          <w:rFonts w:ascii="Times New Roman" w:hAnsi="Times New Roman"/>
          <w:noProof/>
          <w:sz w:val="28"/>
          <w:szCs w:val="28"/>
        </w:rPr>
        <w:t xml:space="preserve">ебиторская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адол</w:t>
      </w:r>
      <w:r>
        <w:rPr>
          <w:rFonts w:ascii="Times New Roman" w:hAnsi="Times New Roman"/>
          <w:noProof/>
          <w:sz w:val="28"/>
          <w:szCs w:val="28"/>
        </w:rPr>
        <w:t>-</w:t>
      </w:r>
      <w:r w:rsidRPr="003E3A50">
        <w:rPr>
          <w:rFonts w:ascii="Times New Roman" w:hAnsi="Times New Roman"/>
          <w:noProof/>
          <w:sz w:val="28"/>
          <w:szCs w:val="28"/>
        </w:rPr>
        <w:t xml:space="preserve">женность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оли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sz w:val="28"/>
          <w:szCs w:val="28"/>
        </w:rPr>
        <w:t>р</w:t>
      </w:r>
      <w:r w:rsidRPr="003E3A50">
        <w:rPr>
          <w:rFonts w:ascii="Times New Roman" w:hAnsi="Times New Roman"/>
          <w:noProof/>
          <w:sz w:val="28"/>
          <w:szCs w:val="28"/>
        </w:rPr>
        <w:t xml:space="preserve">езервах.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Документы </w:t>
      </w:r>
      <w:r w:rsidRPr="003E3A50">
        <w:rPr>
          <w:rFonts w:ascii="Times New Roman" w:hAnsi="Times New Roman"/>
          <w:iCs/>
          <w:sz w:val="28"/>
          <w:szCs w:val="28"/>
        </w:rPr>
        <w:t>и</w:t>
      </w:r>
      <w:r>
        <w:rPr>
          <w:rFonts w:ascii="Times New Roman" w:hAnsi="Times New Roman"/>
          <w:iCs/>
          <w:sz w:val="28"/>
          <w:szCs w:val="28"/>
        </w:rPr>
        <w:t xml:space="preserve"> </w:t>
      </w:r>
      <w:r w:rsidRPr="003E3A50">
        <w:rPr>
          <w:rFonts w:ascii="Times New Roman" w:hAnsi="Times New Roman"/>
          <w:iCs/>
          <w:sz w:val="28"/>
          <w:szCs w:val="28"/>
        </w:rPr>
        <w:t>б</w:t>
      </w:r>
      <w:r w:rsidRPr="003E3A50">
        <w:rPr>
          <w:rFonts w:ascii="Times New Roman" w:hAnsi="Times New Roman"/>
          <w:iCs/>
          <w:noProof/>
          <w:sz w:val="28"/>
          <w:szCs w:val="28"/>
        </w:rPr>
        <w:t xml:space="preserve">азы </w:t>
      </w:r>
      <w:r w:rsidRPr="003E3A50">
        <w:rPr>
          <w:rFonts w:ascii="Times New Roman" w:hAnsi="Times New Roman"/>
          <w:iCs/>
          <w:sz w:val="28"/>
          <w:szCs w:val="28"/>
        </w:rPr>
        <w:t>с</w:t>
      </w:r>
      <w:r w:rsidRPr="003E3A50">
        <w:rPr>
          <w:rFonts w:ascii="Times New Roman" w:hAnsi="Times New Roman"/>
          <w:iCs/>
          <w:noProof/>
          <w:sz w:val="28"/>
          <w:szCs w:val="28"/>
        </w:rPr>
        <w:t xml:space="preserve">татистического </w:t>
      </w:r>
      <w:r w:rsidRPr="003E3A50">
        <w:rPr>
          <w:rFonts w:ascii="Times New Roman" w:hAnsi="Times New Roman"/>
          <w:iCs/>
          <w:sz w:val="28"/>
          <w:szCs w:val="28"/>
        </w:rPr>
        <w:t>у</w:t>
      </w:r>
      <w:r w:rsidRPr="003E3A50">
        <w:rPr>
          <w:rFonts w:ascii="Times New Roman" w:hAnsi="Times New Roman"/>
          <w:iCs/>
          <w:noProof/>
          <w:sz w:val="28"/>
          <w:szCs w:val="28"/>
        </w:rPr>
        <w:t xml:space="preserve">чета.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татистический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чет стра</w:t>
      </w:r>
      <w:r>
        <w:rPr>
          <w:rFonts w:ascii="Times New Roman" w:hAnsi="Times New Roman"/>
          <w:noProof/>
          <w:sz w:val="28"/>
          <w:szCs w:val="28"/>
        </w:rPr>
        <w:t>-</w:t>
      </w:r>
      <w:r w:rsidRPr="003E3A50">
        <w:rPr>
          <w:rFonts w:ascii="Times New Roman" w:hAnsi="Times New Roman"/>
          <w:noProof/>
          <w:sz w:val="28"/>
          <w:szCs w:val="28"/>
        </w:rPr>
        <w:t xml:space="preserve">ховой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в</w:t>
      </w:r>
      <w:r w:rsidRPr="003E3A50">
        <w:rPr>
          <w:rFonts w:ascii="Times New Roman" w:hAnsi="Times New Roman"/>
          <w:noProof/>
          <w:sz w:val="28"/>
          <w:szCs w:val="28"/>
        </w:rPr>
        <w:t xml:space="preserve">ключает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ебя </w:t>
      </w:r>
      <w:r w:rsidRPr="003E3A50">
        <w:rPr>
          <w:rFonts w:ascii="Times New Roman" w:hAnsi="Times New Roman"/>
          <w:sz w:val="28"/>
          <w:szCs w:val="28"/>
        </w:rPr>
        <w:t>о</w:t>
      </w:r>
      <w:r w:rsidRPr="003E3A50">
        <w:rPr>
          <w:rFonts w:ascii="Times New Roman" w:hAnsi="Times New Roman"/>
          <w:noProof/>
          <w:sz w:val="28"/>
          <w:szCs w:val="28"/>
        </w:rPr>
        <w:t xml:space="preserve">тчасти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страховой</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 так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пециализированный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татистический </w:t>
      </w:r>
      <w:r w:rsidRPr="003E3A50">
        <w:rPr>
          <w:rFonts w:ascii="Times New Roman" w:hAnsi="Times New Roman"/>
          <w:sz w:val="28"/>
          <w:szCs w:val="28"/>
        </w:rPr>
        <w:t>у</w:t>
      </w:r>
      <w:r w:rsidRPr="003E3A50">
        <w:rPr>
          <w:rFonts w:ascii="Times New Roman" w:hAnsi="Times New Roman"/>
          <w:noProof/>
          <w:sz w:val="28"/>
          <w:szCs w:val="28"/>
        </w:rPr>
        <w:t xml:space="preserve">чет. </w:t>
      </w:r>
      <w:r w:rsidRPr="003E3A50">
        <w:rPr>
          <w:rFonts w:ascii="Times New Roman" w:hAnsi="Times New Roman"/>
          <w:sz w:val="28"/>
          <w:szCs w:val="28"/>
        </w:rPr>
        <w:t>Стра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х</w:t>
      </w:r>
      <w:r w:rsidRPr="003E3A50">
        <w:rPr>
          <w:rFonts w:ascii="Times New Roman" w:hAnsi="Times New Roman"/>
          <w:noProof/>
          <w:sz w:val="28"/>
          <w:szCs w:val="28"/>
        </w:rPr>
        <w:t xml:space="preserve">овые </w:t>
      </w:r>
      <w:r w:rsidRPr="003E3A50">
        <w:rPr>
          <w:rFonts w:ascii="Times New Roman" w:hAnsi="Times New Roman"/>
          <w:sz w:val="28"/>
          <w:szCs w:val="28"/>
        </w:rPr>
        <w:t>к</w:t>
      </w:r>
      <w:r w:rsidRPr="003E3A50">
        <w:rPr>
          <w:rFonts w:ascii="Times New Roman" w:hAnsi="Times New Roman"/>
          <w:noProof/>
          <w:sz w:val="28"/>
          <w:szCs w:val="28"/>
        </w:rPr>
        <w:t xml:space="preserve">омпании формируют </w:t>
      </w:r>
      <w:r w:rsidRPr="003E3A50">
        <w:rPr>
          <w:rFonts w:ascii="Times New Roman" w:hAnsi="Times New Roman"/>
          <w:sz w:val="28"/>
          <w:szCs w:val="28"/>
        </w:rPr>
        <w:t>ч</w:t>
      </w:r>
      <w:r w:rsidRPr="003E3A50">
        <w:rPr>
          <w:rFonts w:ascii="Times New Roman" w:hAnsi="Times New Roman"/>
          <w:noProof/>
          <w:sz w:val="28"/>
          <w:szCs w:val="28"/>
        </w:rPr>
        <w:t xml:space="preserve">етыре </w:t>
      </w:r>
      <w:r w:rsidRPr="003E3A50">
        <w:rPr>
          <w:rFonts w:ascii="Times New Roman" w:hAnsi="Times New Roman"/>
          <w:sz w:val="28"/>
          <w:szCs w:val="28"/>
        </w:rPr>
        <w:t>ф</w:t>
      </w:r>
      <w:r w:rsidRPr="003E3A50">
        <w:rPr>
          <w:rFonts w:ascii="Times New Roman" w:hAnsi="Times New Roman"/>
          <w:noProof/>
          <w:sz w:val="28"/>
          <w:szCs w:val="28"/>
        </w:rPr>
        <w:t xml:space="preserve">ормы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татистической </w:t>
      </w:r>
      <w:r w:rsidRPr="003E3A50">
        <w:rPr>
          <w:rFonts w:ascii="Times New Roman" w:hAnsi="Times New Roman"/>
          <w:sz w:val="28"/>
          <w:szCs w:val="28"/>
        </w:rPr>
        <w:t>отчет</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ости: </w:t>
      </w:r>
      <w:r w:rsidRPr="003E3A50">
        <w:rPr>
          <w:rFonts w:ascii="Times New Roman" w:hAnsi="Times New Roman"/>
          <w:sz w:val="28"/>
          <w:szCs w:val="28"/>
        </w:rPr>
        <w:t>1</w:t>
      </w:r>
      <w:r w:rsidRPr="003E3A50">
        <w:rPr>
          <w:rFonts w:ascii="Times New Roman" w:hAnsi="Times New Roman"/>
          <w:noProof/>
          <w:sz w:val="28"/>
          <w:szCs w:val="28"/>
        </w:rPr>
        <w:t>С –</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оторая направляется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нспекцию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над</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ора </w:t>
      </w:r>
      <w:r w:rsidRPr="003E3A50">
        <w:rPr>
          <w:rFonts w:ascii="Times New Roman" w:hAnsi="Times New Roman"/>
          <w:sz w:val="28"/>
          <w:szCs w:val="28"/>
        </w:rPr>
        <w:t>е</w:t>
      </w:r>
      <w:r w:rsidRPr="003E3A50">
        <w:rPr>
          <w:rFonts w:ascii="Times New Roman" w:hAnsi="Times New Roman"/>
          <w:noProof/>
          <w:sz w:val="28"/>
          <w:szCs w:val="28"/>
        </w:rPr>
        <w:t xml:space="preserve">жеквартально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рок до </w:t>
      </w:r>
      <w:r w:rsidRPr="003E3A50">
        <w:rPr>
          <w:rFonts w:ascii="Times New Roman" w:hAnsi="Times New Roman"/>
          <w:sz w:val="28"/>
          <w:szCs w:val="28"/>
        </w:rPr>
        <w:t>1</w:t>
      </w:r>
      <w:r w:rsidRPr="003E3A50">
        <w:rPr>
          <w:rFonts w:ascii="Times New Roman" w:hAnsi="Times New Roman"/>
          <w:noProof/>
          <w:sz w:val="28"/>
          <w:szCs w:val="28"/>
        </w:rPr>
        <w:t xml:space="preserve">5-го </w:t>
      </w:r>
      <w:r w:rsidRPr="003E3A50">
        <w:rPr>
          <w:rFonts w:ascii="Times New Roman" w:hAnsi="Times New Roman"/>
          <w:sz w:val="28"/>
          <w:szCs w:val="28"/>
        </w:rPr>
        <w:t>ч</w:t>
      </w:r>
      <w:r w:rsidRPr="003E3A50">
        <w:rPr>
          <w:rFonts w:ascii="Times New Roman" w:hAnsi="Times New Roman"/>
          <w:noProof/>
          <w:sz w:val="28"/>
          <w:szCs w:val="28"/>
        </w:rPr>
        <w:t xml:space="preserve">исла </w:t>
      </w:r>
      <w:r w:rsidRPr="003E3A50">
        <w:rPr>
          <w:rFonts w:ascii="Times New Roman" w:hAnsi="Times New Roman"/>
          <w:sz w:val="28"/>
          <w:szCs w:val="28"/>
        </w:rPr>
        <w:t>м</w:t>
      </w:r>
      <w:r w:rsidRPr="003E3A50">
        <w:rPr>
          <w:rFonts w:ascii="Times New Roman" w:hAnsi="Times New Roman"/>
          <w:noProof/>
          <w:sz w:val="28"/>
          <w:szCs w:val="28"/>
        </w:rPr>
        <w:t xml:space="preserve">есяца, </w:t>
      </w:r>
      <w:r w:rsidRPr="003E3A50">
        <w:rPr>
          <w:rFonts w:ascii="Times New Roman" w:hAnsi="Times New Roman"/>
          <w:sz w:val="28"/>
          <w:szCs w:val="28"/>
        </w:rPr>
        <w:t>с</w:t>
      </w:r>
      <w:r w:rsidRPr="003E3A50">
        <w:rPr>
          <w:rFonts w:ascii="Times New Roman" w:hAnsi="Times New Roman"/>
          <w:noProof/>
          <w:sz w:val="28"/>
          <w:szCs w:val="28"/>
        </w:rPr>
        <w:t xml:space="preserve">ледующего </w:t>
      </w:r>
      <w:r w:rsidRPr="003E3A50">
        <w:rPr>
          <w:rFonts w:ascii="Times New Roman" w:hAnsi="Times New Roman"/>
          <w:sz w:val="28"/>
          <w:szCs w:val="28"/>
        </w:rPr>
        <w:t>з</w:t>
      </w:r>
      <w:r w:rsidRPr="003E3A50">
        <w:rPr>
          <w:rFonts w:ascii="Times New Roman" w:hAnsi="Times New Roman"/>
          <w:noProof/>
          <w:sz w:val="28"/>
          <w:szCs w:val="28"/>
        </w:rPr>
        <w:t xml:space="preserve">а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кончанием </w:t>
      </w:r>
      <w:r w:rsidRPr="003E3A50">
        <w:rPr>
          <w:rFonts w:ascii="Times New Roman" w:hAnsi="Times New Roman"/>
          <w:sz w:val="28"/>
          <w:szCs w:val="28"/>
        </w:rPr>
        <w:t>к</w:t>
      </w:r>
      <w:r w:rsidRPr="003E3A50">
        <w:rPr>
          <w:rFonts w:ascii="Times New Roman" w:hAnsi="Times New Roman"/>
          <w:noProof/>
          <w:sz w:val="28"/>
          <w:szCs w:val="28"/>
        </w:rPr>
        <w:t xml:space="preserve">вартала </w:t>
      </w:r>
      <w:r w:rsidRPr="003E3A50">
        <w:rPr>
          <w:rFonts w:ascii="Times New Roman" w:hAnsi="Times New Roman"/>
          <w:sz w:val="28"/>
          <w:szCs w:val="28"/>
        </w:rPr>
        <w:t>(</w:t>
      </w:r>
      <w:r w:rsidRPr="003E3A50">
        <w:rPr>
          <w:rFonts w:ascii="Times New Roman" w:hAnsi="Times New Roman"/>
          <w:noProof/>
          <w:sz w:val="28"/>
          <w:szCs w:val="28"/>
        </w:rPr>
        <w:t xml:space="preserve">форма отчета </w:t>
      </w:r>
      <w:r w:rsidRPr="003E3A50">
        <w:rPr>
          <w:rFonts w:ascii="Times New Roman" w:hAnsi="Times New Roman"/>
          <w:sz w:val="28"/>
          <w:szCs w:val="28"/>
        </w:rPr>
        <w:t>у</w:t>
      </w:r>
      <w:r w:rsidRPr="003E3A50">
        <w:rPr>
          <w:rFonts w:ascii="Times New Roman" w:hAnsi="Times New Roman"/>
          <w:noProof/>
          <w:sz w:val="28"/>
          <w:szCs w:val="28"/>
        </w:rPr>
        <w:t xml:space="preserve">тверждена </w:t>
      </w:r>
      <w:r w:rsidRPr="003E3A50">
        <w:rPr>
          <w:rFonts w:ascii="Times New Roman" w:hAnsi="Times New Roman"/>
          <w:sz w:val="28"/>
          <w:szCs w:val="28"/>
        </w:rPr>
        <w:t>п</w:t>
      </w:r>
      <w:r w:rsidRPr="003E3A50">
        <w:rPr>
          <w:rFonts w:ascii="Times New Roman" w:hAnsi="Times New Roman"/>
          <w:noProof/>
          <w:sz w:val="28"/>
          <w:szCs w:val="28"/>
        </w:rPr>
        <w:t xml:space="preserve">риказом </w:t>
      </w:r>
      <w:r w:rsidRPr="003E3A50">
        <w:rPr>
          <w:rFonts w:ascii="Times New Roman" w:hAnsi="Times New Roman"/>
          <w:sz w:val="28"/>
          <w:szCs w:val="28"/>
        </w:rPr>
        <w:t>Мин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ина </w:t>
      </w:r>
      <w:r w:rsidRPr="003E3A50">
        <w:rPr>
          <w:rFonts w:ascii="Times New Roman" w:hAnsi="Times New Roman"/>
          <w:sz w:val="28"/>
          <w:szCs w:val="28"/>
        </w:rPr>
        <w:t>Р</w:t>
      </w:r>
      <w:r w:rsidRPr="003E3A50">
        <w:rPr>
          <w:rFonts w:ascii="Times New Roman" w:hAnsi="Times New Roman"/>
          <w:noProof/>
          <w:sz w:val="28"/>
          <w:szCs w:val="28"/>
        </w:rPr>
        <w:t xml:space="preserve">оссии </w:t>
      </w:r>
      <w:r w:rsidRPr="003E3A50">
        <w:rPr>
          <w:rFonts w:ascii="Times New Roman" w:hAnsi="Times New Roman"/>
          <w:sz w:val="28"/>
          <w:szCs w:val="28"/>
        </w:rPr>
        <w:t>№</w:t>
      </w:r>
      <w:r w:rsidRPr="003E3A50">
        <w:rPr>
          <w:rFonts w:ascii="Times New Roman" w:hAnsi="Times New Roman"/>
          <w:noProof/>
          <w:sz w:val="28"/>
          <w:szCs w:val="28"/>
        </w:rPr>
        <w:t> </w:t>
      </w:r>
      <w:r w:rsidRPr="003E3A50">
        <w:rPr>
          <w:rFonts w:ascii="Times New Roman" w:hAnsi="Times New Roman"/>
          <w:sz w:val="28"/>
          <w:szCs w:val="28"/>
        </w:rPr>
        <w:t>7</w:t>
      </w:r>
      <w:r w:rsidRPr="003E3A50">
        <w:rPr>
          <w:rFonts w:ascii="Times New Roman" w:hAnsi="Times New Roman"/>
          <w:noProof/>
          <w:sz w:val="28"/>
          <w:szCs w:val="28"/>
        </w:rPr>
        <w:t xml:space="preserve">Н); </w:t>
      </w:r>
      <w:r w:rsidRPr="003E3A50">
        <w:rPr>
          <w:rFonts w:ascii="Times New Roman" w:hAnsi="Times New Roman"/>
          <w:sz w:val="28"/>
          <w:szCs w:val="28"/>
        </w:rPr>
        <w:t>1СК</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оторая сдается </w:t>
      </w:r>
      <w:r w:rsidRPr="003E3A50">
        <w:rPr>
          <w:rFonts w:ascii="Times New Roman" w:hAnsi="Times New Roman"/>
          <w:sz w:val="28"/>
          <w:szCs w:val="28"/>
        </w:rPr>
        <w:t>е</w:t>
      </w:r>
      <w:r w:rsidRPr="003E3A50">
        <w:rPr>
          <w:rFonts w:ascii="Times New Roman" w:hAnsi="Times New Roman"/>
          <w:noProof/>
          <w:sz w:val="28"/>
          <w:szCs w:val="28"/>
        </w:rPr>
        <w:t xml:space="preserve">жеквартально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Рос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тат; </w:t>
      </w:r>
      <w:r w:rsidRPr="003E3A50">
        <w:rPr>
          <w:rFonts w:ascii="Times New Roman" w:hAnsi="Times New Roman"/>
          <w:sz w:val="28"/>
          <w:szCs w:val="28"/>
        </w:rPr>
        <w:t>1ФСК</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орма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татистической отчетности, </w:t>
      </w:r>
      <w:r w:rsidRPr="003E3A50">
        <w:rPr>
          <w:rFonts w:ascii="Times New Roman" w:hAnsi="Times New Roman"/>
          <w:sz w:val="28"/>
          <w:szCs w:val="28"/>
        </w:rPr>
        <w:t>к</w:t>
      </w:r>
      <w:r w:rsidRPr="003E3A50">
        <w:rPr>
          <w:rFonts w:ascii="Times New Roman" w:hAnsi="Times New Roman"/>
          <w:noProof/>
          <w:sz w:val="28"/>
          <w:szCs w:val="28"/>
        </w:rPr>
        <w:t xml:space="preserve">оторая </w:t>
      </w:r>
      <w:r w:rsidRPr="003E3A50">
        <w:rPr>
          <w:rFonts w:ascii="Times New Roman" w:hAnsi="Times New Roman"/>
          <w:sz w:val="28"/>
          <w:szCs w:val="28"/>
        </w:rPr>
        <w:t>направ</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яется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ент</w:t>
      </w:r>
      <w:r>
        <w:rPr>
          <w:rFonts w:ascii="Times New Roman" w:hAnsi="Times New Roman"/>
          <w:noProof/>
          <w:sz w:val="28"/>
          <w:szCs w:val="28"/>
        </w:rPr>
        <w:t>-</w:t>
      </w:r>
      <w:r w:rsidRPr="003E3A50">
        <w:rPr>
          <w:rFonts w:ascii="Times New Roman" w:hAnsi="Times New Roman"/>
          <w:noProof/>
          <w:sz w:val="28"/>
          <w:szCs w:val="28"/>
        </w:rPr>
        <w:t xml:space="preserve">ральный </w:t>
      </w:r>
      <w:r w:rsidRPr="003E3A50">
        <w:rPr>
          <w:rFonts w:ascii="Times New Roman" w:hAnsi="Times New Roman"/>
          <w:sz w:val="28"/>
          <w:szCs w:val="28"/>
        </w:rPr>
        <w:t>б</w:t>
      </w:r>
      <w:r w:rsidRPr="003E3A50">
        <w:rPr>
          <w:rFonts w:ascii="Times New Roman" w:hAnsi="Times New Roman"/>
          <w:noProof/>
          <w:sz w:val="28"/>
          <w:szCs w:val="28"/>
        </w:rPr>
        <w:t xml:space="preserve">анк </w:t>
      </w:r>
      <w:r w:rsidRPr="003E3A50">
        <w:rPr>
          <w:rFonts w:ascii="Times New Roman" w:hAnsi="Times New Roman"/>
          <w:sz w:val="28"/>
          <w:szCs w:val="28"/>
        </w:rPr>
        <w:t>Р</w:t>
      </w:r>
      <w:r w:rsidRPr="003E3A50">
        <w:rPr>
          <w:rFonts w:ascii="Times New Roman" w:hAnsi="Times New Roman"/>
          <w:noProof/>
          <w:sz w:val="28"/>
          <w:szCs w:val="28"/>
        </w:rPr>
        <w:t xml:space="preserve">Ф </w:t>
      </w:r>
      <w:r w:rsidRPr="003E3A50">
        <w:rPr>
          <w:rFonts w:ascii="Times New Roman" w:hAnsi="Times New Roman"/>
          <w:sz w:val="28"/>
          <w:szCs w:val="28"/>
        </w:rPr>
        <w:t>о</w:t>
      </w:r>
      <w:r w:rsidRPr="003E3A50">
        <w:rPr>
          <w:rFonts w:ascii="Times New Roman" w:hAnsi="Times New Roman"/>
          <w:noProof/>
          <w:sz w:val="28"/>
          <w:szCs w:val="28"/>
        </w:rPr>
        <w:t xml:space="preserve">дин </w:t>
      </w:r>
      <w:r w:rsidRPr="003E3A50">
        <w:rPr>
          <w:rFonts w:ascii="Times New Roman" w:hAnsi="Times New Roman"/>
          <w:sz w:val="28"/>
          <w:szCs w:val="28"/>
        </w:rPr>
        <w:t>р</w:t>
      </w:r>
      <w:r w:rsidRPr="003E3A50">
        <w:rPr>
          <w:rFonts w:ascii="Times New Roman" w:hAnsi="Times New Roman"/>
          <w:noProof/>
          <w:sz w:val="28"/>
          <w:szCs w:val="28"/>
        </w:rPr>
        <w:t xml:space="preserve">аз </w:t>
      </w:r>
      <w:r w:rsidRPr="003E3A50">
        <w:rPr>
          <w:rFonts w:ascii="Times New Roman" w:hAnsi="Times New Roman"/>
          <w:sz w:val="28"/>
          <w:szCs w:val="28"/>
        </w:rPr>
        <w:t>в</w:t>
      </w:r>
      <w:r w:rsidRPr="003E3A50">
        <w:rPr>
          <w:rFonts w:ascii="Times New Roman" w:hAnsi="Times New Roman"/>
          <w:noProof/>
          <w:sz w:val="28"/>
          <w:szCs w:val="28"/>
        </w:rPr>
        <w:t xml:space="preserve"> год; </w:t>
      </w:r>
      <w:r w:rsidRPr="003E3A50">
        <w:rPr>
          <w:rFonts w:ascii="Times New Roman" w:hAnsi="Times New Roman"/>
          <w:sz w:val="28"/>
          <w:szCs w:val="28"/>
        </w:rPr>
        <w:t>2</w:t>
      </w:r>
      <w:r w:rsidRPr="003E3A50">
        <w:rPr>
          <w:rFonts w:ascii="Times New Roman" w:hAnsi="Times New Roman"/>
          <w:noProof/>
          <w:sz w:val="28"/>
          <w:szCs w:val="28"/>
        </w:rPr>
        <w:t>С –</w:t>
      </w:r>
      <w:r>
        <w:rPr>
          <w:rFonts w:ascii="Times New Roman" w:hAnsi="Times New Roman"/>
          <w:noProof/>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орма </w:t>
      </w:r>
      <w:r w:rsidRPr="003E3A50">
        <w:rPr>
          <w:rFonts w:ascii="Times New Roman" w:hAnsi="Times New Roman"/>
          <w:sz w:val="28"/>
          <w:szCs w:val="28"/>
        </w:rPr>
        <w:t>г</w:t>
      </w:r>
      <w:r w:rsidRPr="003E3A50">
        <w:rPr>
          <w:rFonts w:ascii="Times New Roman" w:hAnsi="Times New Roman"/>
          <w:noProof/>
          <w:sz w:val="28"/>
          <w:szCs w:val="28"/>
        </w:rPr>
        <w:t xml:space="preserve">одовой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татистической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sz w:val="28"/>
          <w:szCs w:val="28"/>
        </w:rPr>
        <w:t>(ГСО),</w:t>
      </w:r>
      <w:r w:rsidRPr="003E3A50">
        <w:rPr>
          <w:rFonts w:ascii="Times New Roman" w:hAnsi="Times New Roman"/>
          <w:noProof/>
          <w:sz w:val="28"/>
          <w:szCs w:val="28"/>
        </w:rPr>
        <w:t xml:space="preserve"> направляемой </w:t>
      </w:r>
      <w:r w:rsidRPr="003E3A50">
        <w:rPr>
          <w:rFonts w:ascii="Times New Roman" w:hAnsi="Times New Roman"/>
          <w:sz w:val="28"/>
          <w:szCs w:val="28"/>
        </w:rPr>
        <w:t>е</w:t>
      </w:r>
      <w:r w:rsidRPr="003E3A50">
        <w:rPr>
          <w:rFonts w:ascii="Times New Roman" w:hAnsi="Times New Roman"/>
          <w:noProof/>
          <w:sz w:val="28"/>
          <w:szCs w:val="28"/>
        </w:rPr>
        <w:t xml:space="preserve">жегодно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рок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1и</w:t>
      </w:r>
      <w:r w:rsidRPr="003E3A50">
        <w:rPr>
          <w:rFonts w:ascii="Times New Roman" w:hAnsi="Times New Roman"/>
          <w:noProof/>
          <w:sz w:val="28"/>
          <w:szCs w:val="28"/>
        </w:rPr>
        <w:t xml:space="preserve">юня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нспекцию </w:t>
      </w:r>
      <w:r w:rsidRPr="003E3A50">
        <w:rPr>
          <w:rFonts w:ascii="Times New Roman" w:hAnsi="Times New Roman"/>
          <w:sz w:val="28"/>
          <w:szCs w:val="28"/>
        </w:rPr>
        <w:t>с</w:t>
      </w:r>
      <w:r w:rsidRPr="003E3A50">
        <w:rPr>
          <w:rFonts w:ascii="Times New Roman" w:hAnsi="Times New Roman"/>
          <w:noProof/>
          <w:sz w:val="28"/>
          <w:szCs w:val="28"/>
        </w:rPr>
        <w:t xml:space="preserve">трахового надзора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одержащая </w:t>
      </w:r>
      <w:r w:rsidRPr="003E3A50">
        <w:rPr>
          <w:rFonts w:ascii="Times New Roman" w:hAnsi="Times New Roman"/>
          <w:sz w:val="28"/>
          <w:szCs w:val="28"/>
        </w:rPr>
        <w:t>наиболее</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одробную </w:t>
      </w:r>
      <w:r w:rsidRPr="003E3A50">
        <w:rPr>
          <w:rFonts w:ascii="Times New Roman" w:hAnsi="Times New Roman"/>
          <w:sz w:val="28"/>
          <w:szCs w:val="28"/>
        </w:rPr>
        <w:t>с</w:t>
      </w:r>
      <w:r w:rsidRPr="003E3A50">
        <w:rPr>
          <w:rFonts w:ascii="Times New Roman" w:hAnsi="Times New Roman"/>
          <w:noProof/>
          <w:sz w:val="28"/>
          <w:szCs w:val="28"/>
        </w:rPr>
        <w:t xml:space="preserve">татистическую </w:t>
      </w:r>
      <w:r w:rsidRPr="003E3A50">
        <w:rPr>
          <w:rFonts w:ascii="Times New Roman" w:hAnsi="Times New Roman"/>
          <w:noProof/>
          <w:sz w:val="28"/>
          <w:szCs w:val="28"/>
        </w:rPr>
        <w:lastRenderedPageBreak/>
        <w:t xml:space="preserve">информацию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страх</w:t>
      </w:r>
      <w:r w:rsidRPr="003E3A50">
        <w:rPr>
          <w:rFonts w:ascii="Times New Roman" w:hAnsi="Times New Roman"/>
          <w:noProof/>
          <w:sz w:val="28"/>
          <w:szCs w:val="28"/>
        </w:rPr>
        <w:t>овой</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рганизации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в</w:t>
      </w:r>
      <w:r w:rsidRPr="003E3A50">
        <w:rPr>
          <w:rFonts w:ascii="Times New Roman" w:hAnsi="Times New Roman"/>
          <w:noProof/>
          <w:sz w:val="28"/>
          <w:szCs w:val="28"/>
        </w:rPr>
        <w:t>идов стра</w:t>
      </w:r>
      <w:r>
        <w:rPr>
          <w:rFonts w:ascii="Times New Roman" w:hAnsi="Times New Roman"/>
          <w:noProof/>
          <w:sz w:val="28"/>
          <w:szCs w:val="28"/>
        </w:rPr>
        <w:t>-</w:t>
      </w:r>
      <w:r w:rsidRPr="003E3A50">
        <w:rPr>
          <w:rFonts w:ascii="Times New Roman" w:hAnsi="Times New Roman"/>
          <w:noProof/>
          <w:sz w:val="28"/>
          <w:szCs w:val="28"/>
        </w:rPr>
        <w:t xml:space="preserve">хования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егионов.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Документы </w:t>
      </w:r>
      <w:r w:rsidRPr="003E3A50">
        <w:rPr>
          <w:rFonts w:ascii="Times New Roman" w:hAnsi="Times New Roman"/>
          <w:iCs/>
          <w:sz w:val="28"/>
          <w:szCs w:val="28"/>
        </w:rPr>
        <w:t>и</w:t>
      </w:r>
      <w:r>
        <w:rPr>
          <w:rFonts w:ascii="Times New Roman" w:hAnsi="Times New Roman"/>
          <w:iCs/>
          <w:sz w:val="28"/>
          <w:szCs w:val="28"/>
        </w:rPr>
        <w:t xml:space="preserve"> </w:t>
      </w:r>
      <w:r w:rsidRPr="003E3A50">
        <w:rPr>
          <w:rFonts w:ascii="Times New Roman" w:hAnsi="Times New Roman"/>
          <w:iCs/>
          <w:sz w:val="28"/>
          <w:szCs w:val="28"/>
        </w:rPr>
        <w:t>б</w:t>
      </w:r>
      <w:r w:rsidRPr="003E3A50">
        <w:rPr>
          <w:rFonts w:ascii="Times New Roman" w:hAnsi="Times New Roman"/>
          <w:iCs/>
          <w:noProof/>
          <w:sz w:val="28"/>
          <w:szCs w:val="28"/>
        </w:rPr>
        <w:t xml:space="preserve">азы </w:t>
      </w:r>
      <w:r w:rsidRPr="003E3A50">
        <w:rPr>
          <w:rFonts w:ascii="Times New Roman" w:hAnsi="Times New Roman"/>
          <w:iCs/>
          <w:sz w:val="28"/>
          <w:szCs w:val="28"/>
        </w:rPr>
        <w:t>б</w:t>
      </w:r>
      <w:r w:rsidRPr="003E3A50">
        <w:rPr>
          <w:rFonts w:ascii="Times New Roman" w:hAnsi="Times New Roman"/>
          <w:iCs/>
          <w:noProof/>
          <w:sz w:val="28"/>
          <w:szCs w:val="28"/>
        </w:rPr>
        <w:t xml:space="preserve">ухгалтерского </w:t>
      </w:r>
      <w:r w:rsidRPr="003E3A50">
        <w:rPr>
          <w:rFonts w:ascii="Times New Roman" w:hAnsi="Times New Roman"/>
          <w:iCs/>
          <w:sz w:val="28"/>
          <w:szCs w:val="28"/>
        </w:rPr>
        <w:t>и</w:t>
      </w:r>
      <w:r>
        <w:rPr>
          <w:rFonts w:ascii="Times New Roman" w:hAnsi="Times New Roman"/>
          <w:iCs/>
          <w:sz w:val="28"/>
          <w:szCs w:val="28"/>
        </w:rPr>
        <w:t xml:space="preserve"> </w:t>
      </w:r>
      <w:r w:rsidRPr="003E3A50">
        <w:rPr>
          <w:rFonts w:ascii="Times New Roman" w:hAnsi="Times New Roman"/>
          <w:iCs/>
          <w:sz w:val="28"/>
          <w:szCs w:val="28"/>
        </w:rPr>
        <w:t>н</w:t>
      </w:r>
      <w:r w:rsidRPr="003E3A50">
        <w:rPr>
          <w:rFonts w:ascii="Times New Roman" w:hAnsi="Times New Roman"/>
          <w:iCs/>
          <w:noProof/>
          <w:sz w:val="28"/>
          <w:szCs w:val="28"/>
        </w:rPr>
        <w:t xml:space="preserve">алогового </w:t>
      </w:r>
      <w:r w:rsidRPr="003E3A50">
        <w:rPr>
          <w:rFonts w:ascii="Times New Roman" w:hAnsi="Times New Roman"/>
          <w:iCs/>
          <w:sz w:val="28"/>
          <w:szCs w:val="28"/>
        </w:rPr>
        <w:t>у</w:t>
      </w:r>
      <w:r w:rsidRPr="003E3A50">
        <w:rPr>
          <w:rFonts w:ascii="Times New Roman" w:hAnsi="Times New Roman"/>
          <w:iCs/>
          <w:noProof/>
          <w:sz w:val="28"/>
          <w:szCs w:val="28"/>
        </w:rPr>
        <w:t xml:space="preserve">чета.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любой </w:t>
      </w:r>
      <w:r w:rsidRPr="003E3A50">
        <w:rPr>
          <w:rFonts w:ascii="Times New Roman" w:hAnsi="Times New Roman"/>
          <w:sz w:val="28"/>
          <w:szCs w:val="28"/>
        </w:rPr>
        <w:t>хозяйствующий</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убъект,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в</w:t>
      </w:r>
      <w:r w:rsidRPr="003E3A50">
        <w:rPr>
          <w:rFonts w:ascii="Times New Roman" w:hAnsi="Times New Roman"/>
          <w:noProof/>
          <w:sz w:val="28"/>
          <w:szCs w:val="28"/>
        </w:rPr>
        <w:t xml:space="preserve">едет </w:t>
      </w:r>
      <w:r w:rsidRPr="003E3A50">
        <w:rPr>
          <w:rFonts w:ascii="Times New Roman" w:hAnsi="Times New Roman"/>
          <w:sz w:val="28"/>
          <w:szCs w:val="28"/>
        </w:rPr>
        <w:t>б</w:t>
      </w:r>
      <w:r w:rsidRPr="003E3A50">
        <w:rPr>
          <w:rFonts w:ascii="Times New Roman" w:hAnsi="Times New Roman"/>
          <w:noProof/>
          <w:sz w:val="28"/>
          <w:szCs w:val="28"/>
        </w:rPr>
        <w:t xml:space="preserve">азы </w:t>
      </w:r>
      <w:r w:rsidRPr="003E3A50">
        <w:rPr>
          <w:rFonts w:ascii="Times New Roman" w:hAnsi="Times New Roman"/>
          <w:vanish/>
          <w:sz w:val="28"/>
          <w:szCs w:val="28"/>
        </w:rPr>
        <w:br/>
      </w:r>
      <w:r w:rsidRPr="003E3A50">
        <w:rPr>
          <w:rFonts w:ascii="Times New Roman" w:hAnsi="Times New Roman"/>
          <w:sz w:val="28"/>
          <w:szCs w:val="28"/>
        </w:rPr>
        <w:t>б</w:t>
      </w:r>
      <w:r w:rsidRPr="003E3A50">
        <w:rPr>
          <w:rFonts w:ascii="Times New Roman" w:hAnsi="Times New Roman"/>
          <w:noProof/>
          <w:sz w:val="28"/>
          <w:szCs w:val="28"/>
        </w:rPr>
        <w:t xml:space="preserve">ухгалтерского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алогового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ормирует </w:t>
      </w:r>
      <w:r w:rsidRPr="003E3A50">
        <w:rPr>
          <w:rFonts w:ascii="Times New Roman" w:hAnsi="Times New Roman"/>
          <w:sz w:val="28"/>
          <w:szCs w:val="28"/>
        </w:rPr>
        <w:t>д</w:t>
      </w:r>
      <w:r w:rsidRPr="003E3A50">
        <w:rPr>
          <w:rFonts w:ascii="Times New Roman" w:hAnsi="Times New Roman"/>
          <w:noProof/>
          <w:sz w:val="28"/>
          <w:szCs w:val="28"/>
        </w:rPr>
        <w:t xml:space="preserve">окументы, </w:t>
      </w:r>
      <w:r w:rsidRPr="003E3A50">
        <w:rPr>
          <w:rFonts w:ascii="Times New Roman" w:hAnsi="Times New Roman"/>
          <w:sz w:val="28"/>
          <w:szCs w:val="28"/>
        </w:rPr>
        <w:t>фиксир</w:t>
      </w:r>
      <w:r w:rsidRPr="003E3A50">
        <w:rPr>
          <w:rFonts w:ascii="Times New Roman" w:hAnsi="Times New Roman"/>
          <w:noProof/>
          <w:sz w:val="28"/>
          <w:szCs w:val="28"/>
        </w:rPr>
        <w:t>ующие</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оответствующие </w:t>
      </w:r>
      <w:r w:rsidRPr="003E3A50">
        <w:rPr>
          <w:rFonts w:ascii="Times New Roman" w:hAnsi="Times New Roman"/>
          <w:sz w:val="28"/>
          <w:szCs w:val="28"/>
        </w:rPr>
        <w:t>о</w:t>
      </w:r>
      <w:r w:rsidRPr="003E3A50">
        <w:rPr>
          <w:rFonts w:ascii="Times New Roman" w:hAnsi="Times New Roman"/>
          <w:noProof/>
          <w:sz w:val="28"/>
          <w:szCs w:val="28"/>
        </w:rPr>
        <w:t xml:space="preserve">перации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ц</w:t>
      </w:r>
      <w:r w:rsidRPr="003E3A50">
        <w:rPr>
          <w:rFonts w:ascii="Times New Roman" w:hAnsi="Times New Roman"/>
          <w:noProof/>
          <w:sz w:val="28"/>
          <w:szCs w:val="28"/>
        </w:rPr>
        <w:t xml:space="preserve">елей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и</w:t>
      </w:r>
      <w:r w:rsidRPr="003E3A50">
        <w:rPr>
          <w:rFonts w:ascii="Times New Roman" w:hAnsi="Times New Roman"/>
          <w:noProof/>
          <w:sz w:val="28"/>
          <w:szCs w:val="28"/>
        </w:rPr>
        <w:t xml:space="preserve"> отчетности.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пецифика </w:t>
      </w:r>
      <w:r w:rsidRPr="003E3A50">
        <w:rPr>
          <w:rFonts w:ascii="Times New Roman" w:hAnsi="Times New Roman"/>
          <w:sz w:val="28"/>
          <w:szCs w:val="28"/>
        </w:rPr>
        <w:t>с</w:t>
      </w:r>
      <w:r w:rsidRPr="003E3A50">
        <w:rPr>
          <w:rFonts w:ascii="Times New Roman" w:hAnsi="Times New Roman"/>
          <w:noProof/>
          <w:sz w:val="28"/>
          <w:szCs w:val="28"/>
        </w:rPr>
        <w:t xml:space="preserve">остоит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собенностях </w:t>
      </w:r>
      <w:r w:rsidRPr="003E3A50">
        <w:rPr>
          <w:rFonts w:ascii="Times New Roman" w:hAnsi="Times New Roman"/>
          <w:sz w:val="28"/>
          <w:szCs w:val="28"/>
        </w:rPr>
        <w:t>б</w:t>
      </w:r>
      <w:r w:rsidRPr="003E3A50">
        <w:rPr>
          <w:rFonts w:ascii="Times New Roman" w:hAnsi="Times New Roman"/>
          <w:noProof/>
          <w:sz w:val="28"/>
          <w:szCs w:val="28"/>
        </w:rPr>
        <w:t xml:space="preserve">ухгалтерского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страховщ</w:t>
      </w:r>
      <w:r w:rsidRPr="003E3A50">
        <w:rPr>
          <w:rFonts w:ascii="Times New Roman" w:hAnsi="Times New Roman"/>
          <w:noProof/>
          <w:sz w:val="28"/>
          <w:szCs w:val="28"/>
        </w:rPr>
        <w:t>ика</w:t>
      </w:r>
      <w:r>
        <w:rPr>
          <w:rFonts w:ascii="Times New Roman" w:hAnsi="Times New Roman"/>
          <w:noProof/>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определено </w:t>
      </w:r>
      <w:r w:rsidRPr="003E3A50">
        <w:rPr>
          <w:rFonts w:ascii="Times New Roman" w:hAnsi="Times New Roman"/>
          <w:sz w:val="28"/>
          <w:szCs w:val="28"/>
        </w:rPr>
        <w:t>п</w:t>
      </w:r>
      <w:r w:rsidRPr="003E3A50">
        <w:rPr>
          <w:rFonts w:ascii="Times New Roman" w:hAnsi="Times New Roman"/>
          <w:noProof/>
          <w:sz w:val="28"/>
          <w:szCs w:val="28"/>
        </w:rPr>
        <w:t xml:space="preserve">риказом </w:t>
      </w:r>
      <w:r w:rsidRPr="003E3A50">
        <w:rPr>
          <w:rFonts w:ascii="Times New Roman" w:hAnsi="Times New Roman"/>
          <w:sz w:val="28"/>
          <w:szCs w:val="28"/>
        </w:rPr>
        <w:t>М</w:t>
      </w:r>
      <w:r w:rsidRPr="003E3A50">
        <w:rPr>
          <w:rFonts w:ascii="Times New Roman" w:hAnsi="Times New Roman"/>
          <w:noProof/>
          <w:sz w:val="28"/>
          <w:szCs w:val="28"/>
        </w:rPr>
        <w:t xml:space="preserve">инфина </w:t>
      </w:r>
      <w:r w:rsidRPr="003E3A50">
        <w:rPr>
          <w:rFonts w:ascii="Times New Roman" w:hAnsi="Times New Roman"/>
          <w:sz w:val="28"/>
          <w:szCs w:val="28"/>
        </w:rPr>
        <w:t>Р</w:t>
      </w:r>
      <w:r w:rsidRPr="003E3A50">
        <w:rPr>
          <w:rFonts w:ascii="Times New Roman" w:hAnsi="Times New Roman"/>
          <w:noProof/>
          <w:sz w:val="28"/>
          <w:szCs w:val="28"/>
        </w:rPr>
        <w:t xml:space="preserve">оссии </w:t>
      </w:r>
      <w:r w:rsidRPr="003E3A50">
        <w:rPr>
          <w:rFonts w:ascii="Times New Roman" w:hAnsi="Times New Roman"/>
          <w:sz w:val="28"/>
          <w:szCs w:val="28"/>
        </w:rPr>
        <w:t>№69н),в</w:t>
      </w:r>
      <w:r w:rsidRPr="003E3A50">
        <w:rPr>
          <w:rFonts w:ascii="Times New Roman" w:hAnsi="Times New Roman"/>
          <w:noProof/>
          <w:sz w:val="28"/>
          <w:szCs w:val="28"/>
        </w:rPr>
        <w:t xml:space="preserve">ключая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аличие </w:t>
      </w:r>
      <w:r w:rsidRPr="003E3A50">
        <w:rPr>
          <w:rFonts w:ascii="Times New Roman" w:hAnsi="Times New Roman"/>
          <w:sz w:val="28"/>
          <w:szCs w:val="28"/>
        </w:rPr>
        <w:t>с</w:t>
      </w:r>
      <w:r w:rsidRPr="003E3A50">
        <w:rPr>
          <w:rFonts w:ascii="Times New Roman" w:hAnsi="Times New Roman"/>
          <w:noProof/>
          <w:sz w:val="28"/>
          <w:szCs w:val="28"/>
        </w:rPr>
        <w:t xml:space="preserve">пециальных </w:t>
      </w:r>
      <w:r w:rsidRPr="003E3A50">
        <w:rPr>
          <w:rFonts w:ascii="Times New Roman" w:hAnsi="Times New Roman"/>
          <w:sz w:val="28"/>
          <w:szCs w:val="28"/>
        </w:rPr>
        <w:t>с</w:t>
      </w:r>
      <w:r w:rsidRPr="003E3A50">
        <w:rPr>
          <w:rFonts w:ascii="Times New Roman" w:hAnsi="Times New Roman"/>
          <w:noProof/>
          <w:sz w:val="28"/>
          <w:szCs w:val="28"/>
        </w:rPr>
        <w:t xml:space="preserve">четов, </w:t>
      </w:r>
      <w:r w:rsidRPr="003E3A50">
        <w:rPr>
          <w:rFonts w:ascii="Times New Roman" w:hAnsi="Times New Roman"/>
          <w:sz w:val="28"/>
          <w:szCs w:val="28"/>
        </w:rPr>
        <w:t>о</w:t>
      </w:r>
      <w:r w:rsidRPr="003E3A50">
        <w:rPr>
          <w:rFonts w:ascii="Times New Roman" w:hAnsi="Times New Roman"/>
          <w:noProof/>
          <w:sz w:val="28"/>
          <w:szCs w:val="28"/>
        </w:rPr>
        <w:t xml:space="preserve">тсутствующих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ухгалтер</w:t>
      </w:r>
      <w:r>
        <w:rPr>
          <w:rFonts w:ascii="Times New Roman" w:hAnsi="Times New Roman"/>
          <w:noProof/>
          <w:sz w:val="28"/>
          <w:szCs w:val="28"/>
        </w:rPr>
        <w:t>-</w:t>
      </w:r>
      <w:r w:rsidRPr="003E3A50">
        <w:rPr>
          <w:rFonts w:ascii="Times New Roman" w:hAnsi="Times New Roman"/>
          <w:noProof/>
          <w:sz w:val="28"/>
          <w:szCs w:val="28"/>
        </w:rPr>
        <w:t xml:space="preserve">ском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чете иных </w:t>
      </w:r>
      <w:r w:rsidRPr="003E3A50">
        <w:rPr>
          <w:rFonts w:ascii="Times New Roman" w:hAnsi="Times New Roman"/>
          <w:sz w:val="28"/>
          <w:szCs w:val="28"/>
        </w:rPr>
        <w:t>х</w:t>
      </w:r>
      <w:r w:rsidRPr="003E3A50">
        <w:rPr>
          <w:rFonts w:ascii="Times New Roman" w:hAnsi="Times New Roman"/>
          <w:noProof/>
          <w:sz w:val="28"/>
          <w:szCs w:val="28"/>
        </w:rPr>
        <w:t xml:space="preserve">озяйствующих </w:t>
      </w:r>
      <w:r w:rsidRPr="003E3A50">
        <w:rPr>
          <w:rFonts w:ascii="Times New Roman" w:hAnsi="Times New Roman"/>
          <w:sz w:val="28"/>
          <w:szCs w:val="28"/>
        </w:rPr>
        <w:t>с</w:t>
      </w:r>
      <w:r w:rsidRPr="003E3A50">
        <w:rPr>
          <w:rFonts w:ascii="Times New Roman" w:hAnsi="Times New Roman"/>
          <w:noProof/>
          <w:sz w:val="28"/>
          <w:szCs w:val="28"/>
        </w:rPr>
        <w:t xml:space="preserve">убъектов.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Общехозяйственные </w:t>
      </w:r>
      <w:r w:rsidRPr="003E3A50">
        <w:rPr>
          <w:rFonts w:ascii="Times New Roman" w:hAnsi="Times New Roman"/>
          <w:iCs/>
          <w:sz w:val="28"/>
          <w:szCs w:val="28"/>
        </w:rPr>
        <w:t>д</w:t>
      </w:r>
      <w:r w:rsidRPr="003E3A50">
        <w:rPr>
          <w:rFonts w:ascii="Times New Roman" w:hAnsi="Times New Roman"/>
          <w:iCs/>
          <w:noProof/>
          <w:sz w:val="28"/>
          <w:szCs w:val="28"/>
        </w:rPr>
        <w:t xml:space="preserve">окументы </w:t>
      </w:r>
      <w:r w:rsidRPr="003E3A50">
        <w:rPr>
          <w:rFonts w:ascii="Times New Roman" w:hAnsi="Times New Roman"/>
          <w:sz w:val="28"/>
          <w:szCs w:val="28"/>
        </w:rPr>
        <w:t>(</w:t>
      </w:r>
      <w:r w:rsidRPr="003E3A50">
        <w:rPr>
          <w:rFonts w:ascii="Times New Roman" w:hAnsi="Times New Roman"/>
          <w:noProof/>
          <w:sz w:val="28"/>
          <w:szCs w:val="28"/>
        </w:rPr>
        <w:t xml:space="preserve">со </w:t>
      </w:r>
      <w:r w:rsidRPr="003E3A50">
        <w:rPr>
          <w:rFonts w:ascii="Times New Roman" w:hAnsi="Times New Roman"/>
          <w:sz w:val="28"/>
          <w:szCs w:val="28"/>
        </w:rPr>
        <w:t>с</w:t>
      </w:r>
      <w:r w:rsidRPr="003E3A50">
        <w:rPr>
          <w:rFonts w:ascii="Times New Roman" w:hAnsi="Times New Roman"/>
          <w:noProof/>
          <w:sz w:val="28"/>
          <w:szCs w:val="28"/>
        </w:rPr>
        <w:t xml:space="preserve">пецификой </w:t>
      </w:r>
      <w:r w:rsidRPr="003E3A50">
        <w:rPr>
          <w:rFonts w:ascii="Times New Roman" w:hAnsi="Times New Roman"/>
          <w:sz w:val="28"/>
          <w:szCs w:val="28"/>
        </w:rPr>
        <w:t>б</w:t>
      </w:r>
      <w:r w:rsidRPr="003E3A50">
        <w:rPr>
          <w:rFonts w:ascii="Times New Roman" w:hAnsi="Times New Roman"/>
          <w:noProof/>
          <w:sz w:val="28"/>
          <w:szCs w:val="28"/>
        </w:rPr>
        <w:t xml:space="preserve">ухгалтерского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о</w:t>
      </w:r>
      <w:r w:rsidRPr="003E3A50">
        <w:rPr>
          <w:rFonts w:ascii="Times New Roman" w:hAnsi="Times New Roman"/>
          <w:noProof/>
          <w:sz w:val="28"/>
          <w:szCs w:val="28"/>
        </w:rPr>
        <w:t xml:space="preserve">беспечения </w:t>
      </w:r>
      <w:r w:rsidRPr="003E3A50">
        <w:rPr>
          <w:rFonts w:ascii="Times New Roman" w:hAnsi="Times New Roman"/>
          <w:sz w:val="28"/>
          <w:szCs w:val="28"/>
        </w:rPr>
        <w:t>с</w:t>
      </w:r>
      <w:r w:rsidRPr="003E3A50">
        <w:rPr>
          <w:rFonts w:ascii="Times New Roman" w:hAnsi="Times New Roman"/>
          <w:noProof/>
          <w:sz w:val="28"/>
          <w:szCs w:val="28"/>
        </w:rPr>
        <w:t xml:space="preserve">воей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существляет </w:t>
      </w:r>
      <w:r w:rsidRPr="003E3A50">
        <w:rPr>
          <w:rFonts w:ascii="Times New Roman" w:hAnsi="Times New Roman"/>
          <w:sz w:val="28"/>
          <w:szCs w:val="28"/>
        </w:rPr>
        <w:t>р</w:t>
      </w:r>
      <w:r w:rsidRPr="003E3A50">
        <w:rPr>
          <w:rFonts w:ascii="Times New Roman" w:hAnsi="Times New Roman"/>
          <w:noProof/>
          <w:sz w:val="28"/>
          <w:szCs w:val="28"/>
        </w:rPr>
        <w:t xml:space="preserve">яд </w:t>
      </w:r>
      <w:r w:rsidRPr="003E3A50">
        <w:rPr>
          <w:rFonts w:ascii="Times New Roman" w:hAnsi="Times New Roman"/>
          <w:sz w:val="28"/>
          <w:szCs w:val="28"/>
        </w:rPr>
        <w:t>з</w:t>
      </w:r>
      <w:r w:rsidRPr="003E3A50">
        <w:rPr>
          <w:rFonts w:ascii="Times New Roman" w:hAnsi="Times New Roman"/>
          <w:noProof/>
          <w:sz w:val="28"/>
          <w:szCs w:val="28"/>
        </w:rPr>
        <w:t xml:space="preserve">атрат, </w:t>
      </w:r>
      <w:r w:rsidRPr="003E3A50">
        <w:rPr>
          <w:rFonts w:ascii="Times New Roman" w:hAnsi="Times New Roman"/>
          <w:sz w:val="28"/>
          <w:szCs w:val="28"/>
        </w:rPr>
        <w:t>с</w:t>
      </w:r>
      <w:r w:rsidRPr="003E3A50">
        <w:rPr>
          <w:rFonts w:ascii="Times New Roman" w:hAnsi="Times New Roman"/>
          <w:noProof/>
          <w:sz w:val="28"/>
          <w:szCs w:val="28"/>
        </w:rPr>
        <w:t xml:space="preserve">вязанных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рганизацией </w:t>
      </w:r>
      <w:r w:rsidRPr="003E3A50">
        <w:rPr>
          <w:rFonts w:ascii="Times New Roman" w:hAnsi="Times New Roman"/>
          <w:sz w:val="28"/>
          <w:szCs w:val="28"/>
        </w:rPr>
        <w:t>о</w:t>
      </w:r>
      <w:r w:rsidRPr="003E3A50">
        <w:rPr>
          <w:rFonts w:ascii="Times New Roman" w:hAnsi="Times New Roman"/>
          <w:noProof/>
          <w:sz w:val="28"/>
          <w:szCs w:val="28"/>
        </w:rPr>
        <w:t xml:space="preserve">бщей </w:t>
      </w:r>
      <w:r w:rsidRPr="003E3A50">
        <w:rPr>
          <w:rFonts w:ascii="Times New Roman" w:hAnsi="Times New Roman"/>
          <w:sz w:val="28"/>
          <w:szCs w:val="28"/>
        </w:rPr>
        <w:t>сис</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емы </w:t>
      </w:r>
      <w:r w:rsidRPr="003E3A50">
        <w:rPr>
          <w:rFonts w:ascii="Times New Roman" w:hAnsi="Times New Roman"/>
          <w:sz w:val="28"/>
          <w:szCs w:val="28"/>
        </w:rPr>
        <w:t>у</w:t>
      </w:r>
      <w:r w:rsidRPr="003E3A50">
        <w:rPr>
          <w:rFonts w:ascii="Times New Roman" w:hAnsi="Times New Roman"/>
          <w:noProof/>
          <w:sz w:val="28"/>
          <w:szCs w:val="28"/>
        </w:rPr>
        <w:t xml:space="preserve">правления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унк</w:t>
      </w:r>
      <w:r>
        <w:rPr>
          <w:rFonts w:ascii="Times New Roman" w:hAnsi="Times New Roman"/>
          <w:noProof/>
          <w:sz w:val="28"/>
          <w:szCs w:val="28"/>
        </w:rPr>
        <w:t>-</w:t>
      </w:r>
      <w:r w:rsidRPr="003E3A50">
        <w:rPr>
          <w:rFonts w:ascii="Times New Roman" w:hAnsi="Times New Roman"/>
          <w:noProof/>
          <w:sz w:val="28"/>
          <w:szCs w:val="28"/>
        </w:rPr>
        <w:t xml:space="preserve">ционирования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испол</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ением </w:t>
      </w:r>
      <w:r w:rsidRPr="003E3A50">
        <w:rPr>
          <w:rFonts w:ascii="Times New Roman" w:hAnsi="Times New Roman"/>
          <w:sz w:val="28"/>
          <w:szCs w:val="28"/>
        </w:rPr>
        <w:t>у</w:t>
      </w:r>
      <w:r w:rsidRPr="003E3A50">
        <w:rPr>
          <w:rFonts w:ascii="Times New Roman" w:hAnsi="Times New Roman"/>
          <w:noProof/>
          <w:sz w:val="28"/>
          <w:szCs w:val="28"/>
        </w:rPr>
        <w:t xml:space="preserve">словий </w:t>
      </w:r>
      <w:r w:rsidRPr="003E3A50">
        <w:rPr>
          <w:rFonts w:ascii="Times New Roman" w:hAnsi="Times New Roman"/>
          <w:sz w:val="28"/>
          <w:szCs w:val="28"/>
        </w:rPr>
        <w:t>д</w:t>
      </w:r>
      <w:r w:rsidRPr="003E3A50">
        <w:rPr>
          <w:rFonts w:ascii="Times New Roman" w:hAnsi="Times New Roman"/>
          <w:noProof/>
          <w:sz w:val="28"/>
          <w:szCs w:val="28"/>
        </w:rPr>
        <w:t xml:space="preserve">оговоров </w:t>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хования,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к</w:t>
      </w:r>
      <w:r w:rsidRPr="003E3A50">
        <w:rPr>
          <w:rFonts w:ascii="Times New Roman" w:hAnsi="Times New Roman"/>
          <w:noProof/>
          <w:sz w:val="28"/>
          <w:szCs w:val="28"/>
        </w:rPr>
        <w:t xml:space="preserve">оторым </w:t>
      </w:r>
      <w:r w:rsidRPr="003E3A50">
        <w:rPr>
          <w:rFonts w:ascii="Times New Roman" w:hAnsi="Times New Roman"/>
          <w:sz w:val="28"/>
          <w:szCs w:val="28"/>
        </w:rPr>
        <w:t>н</w:t>
      </w:r>
      <w:r w:rsidRPr="003E3A50">
        <w:rPr>
          <w:rFonts w:ascii="Times New Roman" w:hAnsi="Times New Roman"/>
          <w:noProof/>
          <w:sz w:val="28"/>
          <w:szCs w:val="28"/>
        </w:rPr>
        <w:t xml:space="preserve">еобходимо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редоставить </w:t>
      </w:r>
      <w:r w:rsidRPr="003E3A50">
        <w:rPr>
          <w:rFonts w:ascii="Times New Roman" w:hAnsi="Times New Roman"/>
          <w:sz w:val="28"/>
          <w:szCs w:val="28"/>
        </w:rPr>
        <w:t>с</w:t>
      </w:r>
      <w:r w:rsidRPr="003E3A50">
        <w:rPr>
          <w:rFonts w:ascii="Times New Roman" w:hAnsi="Times New Roman"/>
          <w:noProof/>
          <w:sz w:val="28"/>
          <w:szCs w:val="28"/>
        </w:rPr>
        <w:t xml:space="preserve">траховое </w:t>
      </w:r>
      <w:r w:rsidRPr="003E3A50">
        <w:rPr>
          <w:rFonts w:ascii="Times New Roman" w:hAnsi="Times New Roman"/>
          <w:sz w:val="28"/>
          <w:szCs w:val="28"/>
        </w:rPr>
        <w:t>в</w:t>
      </w:r>
      <w:r w:rsidRPr="003E3A50">
        <w:rPr>
          <w:rFonts w:ascii="Times New Roman" w:hAnsi="Times New Roman"/>
          <w:noProof/>
          <w:sz w:val="28"/>
          <w:szCs w:val="28"/>
        </w:rPr>
        <w:t xml:space="preserve">озмещение </w:t>
      </w:r>
      <w:r w:rsidRPr="003E3A50">
        <w:rPr>
          <w:rFonts w:ascii="Times New Roman" w:hAnsi="Times New Roman"/>
          <w:sz w:val="28"/>
          <w:szCs w:val="28"/>
        </w:rPr>
        <w:t>(</w:t>
      </w:r>
      <w:r w:rsidRPr="003E3A50">
        <w:rPr>
          <w:rFonts w:ascii="Times New Roman" w:hAnsi="Times New Roman"/>
          <w:noProof/>
          <w:sz w:val="28"/>
          <w:szCs w:val="28"/>
        </w:rPr>
        <w:t xml:space="preserve">обеспечение)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атуральном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ыражении, </w:t>
      </w:r>
      <w:r w:rsidRPr="003E3A50">
        <w:rPr>
          <w:rFonts w:ascii="Times New Roman" w:hAnsi="Times New Roman"/>
          <w:sz w:val="28"/>
          <w:szCs w:val="28"/>
        </w:rPr>
        <w:t>т</w:t>
      </w:r>
      <w:r w:rsidRPr="003E3A50">
        <w:rPr>
          <w:rFonts w:ascii="Times New Roman" w:hAnsi="Times New Roman"/>
          <w:noProof/>
          <w:sz w:val="28"/>
          <w:szCs w:val="28"/>
        </w:rPr>
        <w:t xml:space="preserve">.е. </w:t>
      </w:r>
      <w:r w:rsidRPr="003E3A50">
        <w:rPr>
          <w:rFonts w:ascii="Times New Roman" w:hAnsi="Times New Roman"/>
          <w:sz w:val="28"/>
          <w:szCs w:val="28"/>
        </w:rPr>
        <w:t>п</w:t>
      </w:r>
      <w:r w:rsidRPr="003E3A50">
        <w:rPr>
          <w:rFonts w:ascii="Times New Roman" w:hAnsi="Times New Roman"/>
          <w:noProof/>
          <w:sz w:val="28"/>
          <w:szCs w:val="28"/>
        </w:rPr>
        <w:t xml:space="preserve">утем </w:t>
      </w:r>
      <w:r w:rsidRPr="003E3A50">
        <w:rPr>
          <w:rFonts w:ascii="Times New Roman" w:hAnsi="Times New Roman"/>
          <w:sz w:val="28"/>
          <w:szCs w:val="28"/>
        </w:rPr>
        <w:t>п</w:t>
      </w:r>
      <w:r w:rsidRPr="003E3A50">
        <w:rPr>
          <w:rFonts w:ascii="Times New Roman" w:hAnsi="Times New Roman"/>
          <w:noProof/>
          <w:sz w:val="28"/>
          <w:szCs w:val="28"/>
        </w:rPr>
        <w:t xml:space="preserve">редоставления </w:t>
      </w:r>
      <w:r w:rsidRPr="003E3A50">
        <w:rPr>
          <w:rFonts w:ascii="Times New Roman" w:hAnsi="Times New Roman"/>
          <w:sz w:val="28"/>
          <w:szCs w:val="28"/>
        </w:rPr>
        <w:t>услуг.</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sz w:val="28"/>
          <w:szCs w:val="28"/>
        </w:rPr>
        <w:t>заключ</w:t>
      </w:r>
      <w:r w:rsidRPr="003E3A50">
        <w:rPr>
          <w:rFonts w:ascii="Times New Roman" w:hAnsi="Times New Roman"/>
          <w:noProof/>
          <w:sz w:val="28"/>
          <w:szCs w:val="28"/>
        </w:rPr>
        <w:t xml:space="preserve">ает договоры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онтрагентами </w:t>
      </w:r>
      <w:r w:rsidRPr="003E3A50">
        <w:rPr>
          <w:rFonts w:ascii="Times New Roman" w:hAnsi="Times New Roman"/>
          <w:sz w:val="28"/>
          <w:szCs w:val="28"/>
        </w:rPr>
        <w:t>(</w:t>
      </w:r>
      <w:r w:rsidRPr="003E3A50">
        <w:rPr>
          <w:rFonts w:ascii="Times New Roman" w:hAnsi="Times New Roman"/>
          <w:noProof/>
          <w:sz w:val="28"/>
          <w:szCs w:val="28"/>
        </w:rPr>
        <w:t xml:space="preserve">поставщиками)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ри</w:t>
      </w:r>
      <w:r>
        <w:rPr>
          <w:rFonts w:ascii="Times New Roman" w:hAnsi="Times New Roman"/>
          <w:noProof/>
          <w:sz w:val="28"/>
          <w:szCs w:val="28"/>
        </w:rPr>
        <w:t>-</w:t>
      </w:r>
      <w:r w:rsidRPr="003E3A50">
        <w:rPr>
          <w:rFonts w:ascii="Times New Roman" w:hAnsi="Times New Roman"/>
          <w:noProof/>
          <w:sz w:val="28"/>
          <w:szCs w:val="28"/>
        </w:rPr>
        <w:t xml:space="preserve">обретение </w:t>
      </w:r>
      <w:r w:rsidRPr="003E3A50">
        <w:rPr>
          <w:rFonts w:ascii="Times New Roman" w:hAnsi="Times New Roman"/>
          <w:vanish/>
          <w:sz w:val="28"/>
          <w:szCs w:val="28"/>
        </w:rPr>
        <w:br/>
      </w:r>
      <w:r w:rsidRPr="003E3A50">
        <w:rPr>
          <w:rFonts w:ascii="Times New Roman" w:hAnsi="Times New Roman"/>
          <w:sz w:val="28"/>
          <w:szCs w:val="28"/>
        </w:rPr>
        <w:t>оргтехники,</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анцелярских </w:t>
      </w:r>
      <w:r w:rsidRPr="003E3A50">
        <w:rPr>
          <w:rFonts w:ascii="Times New Roman" w:hAnsi="Times New Roman"/>
          <w:sz w:val="28"/>
          <w:szCs w:val="28"/>
        </w:rPr>
        <w:t>т</w:t>
      </w:r>
      <w:r w:rsidRPr="003E3A50">
        <w:rPr>
          <w:rFonts w:ascii="Times New Roman" w:hAnsi="Times New Roman"/>
          <w:noProof/>
          <w:sz w:val="28"/>
          <w:szCs w:val="28"/>
        </w:rPr>
        <w:t xml:space="preserve">оваров, </w:t>
      </w:r>
      <w:r w:rsidRPr="003E3A50">
        <w:rPr>
          <w:rFonts w:ascii="Times New Roman" w:hAnsi="Times New Roman"/>
          <w:sz w:val="28"/>
          <w:szCs w:val="28"/>
        </w:rPr>
        <w:t>о</w:t>
      </w:r>
      <w:r w:rsidRPr="003E3A50">
        <w:rPr>
          <w:rFonts w:ascii="Times New Roman" w:hAnsi="Times New Roman"/>
          <w:noProof/>
          <w:sz w:val="28"/>
          <w:szCs w:val="28"/>
        </w:rPr>
        <w:t xml:space="preserve">существление </w:t>
      </w:r>
      <w:r w:rsidRPr="003E3A50">
        <w:rPr>
          <w:rFonts w:ascii="Times New Roman" w:hAnsi="Times New Roman"/>
          <w:sz w:val="28"/>
          <w:szCs w:val="28"/>
        </w:rPr>
        <w:t>р</w:t>
      </w:r>
      <w:r w:rsidRPr="003E3A50">
        <w:rPr>
          <w:rFonts w:ascii="Times New Roman" w:hAnsi="Times New Roman"/>
          <w:noProof/>
          <w:sz w:val="28"/>
          <w:szCs w:val="28"/>
        </w:rPr>
        <w:t xml:space="preserve">екламной </w:t>
      </w:r>
      <w:r w:rsidRPr="003E3A50">
        <w:rPr>
          <w:rFonts w:ascii="Times New Roman" w:hAnsi="Times New Roman"/>
          <w:sz w:val="28"/>
          <w:szCs w:val="28"/>
        </w:rPr>
        <w:t>камп</w:t>
      </w:r>
      <w:r w:rsidRPr="003E3A50">
        <w:rPr>
          <w:rFonts w:ascii="Times New Roman" w:hAnsi="Times New Roman"/>
          <w:noProof/>
          <w:sz w:val="28"/>
          <w:szCs w:val="28"/>
        </w:rPr>
        <w:t xml:space="preserve">ании, </w:t>
      </w:r>
      <w:r w:rsidRPr="003E3A50">
        <w:rPr>
          <w:rFonts w:ascii="Times New Roman" w:hAnsi="Times New Roman"/>
          <w:sz w:val="28"/>
          <w:szCs w:val="28"/>
        </w:rPr>
        <w:t>в</w:t>
      </w:r>
      <w:r w:rsidRPr="003E3A50">
        <w:rPr>
          <w:rFonts w:ascii="Times New Roman" w:hAnsi="Times New Roman"/>
          <w:noProof/>
          <w:sz w:val="28"/>
          <w:szCs w:val="28"/>
        </w:rPr>
        <w:t xml:space="preserve">ыплачивает </w:t>
      </w:r>
      <w:r w:rsidRPr="003E3A50">
        <w:rPr>
          <w:rFonts w:ascii="Times New Roman" w:hAnsi="Times New Roman"/>
          <w:sz w:val="28"/>
          <w:szCs w:val="28"/>
        </w:rPr>
        <w:t>з</w:t>
      </w:r>
      <w:r w:rsidRPr="003E3A50">
        <w:rPr>
          <w:rFonts w:ascii="Times New Roman" w:hAnsi="Times New Roman"/>
          <w:noProof/>
          <w:sz w:val="28"/>
          <w:szCs w:val="28"/>
        </w:rPr>
        <w:t xml:space="preserve">аработную </w:t>
      </w:r>
      <w:r w:rsidRPr="003E3A50">
        <w:rPr>
          <w:rFonts w:ascii="Times New Roman" w:hAnsi="Times New Roman"/>
          <w:sz w:val="28"/>
          <w:szCs w:val="28"/>
        </w:rPr>
        <w:t>п</w:t>
      </w:r>
      <w:r w:rsidRPr="003E3A50">
        <w:rPr>
          <w:rFonts w:ascii="Times New Roman" w:hAnsi="Times New Roman"/>
          <w:noProof/>
          <w:sz w:val="28"/>
          <w:szCs w:val="28"/>
        </w:rPr>
        <w:t xml:space="preserve">лату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ознаграждение </w:t>
      </w:r>
      <w:r w:rsidRPr="003E3A50">
        <w:rPr>
          <w:rFonts w:ascii="Times New Roman" w:hAnsi="Times New Roman"/>
          <w:sz w:val="28"/>
          <w:szCs w:val="28"/>
        </w:rPr>
        <w:t>а</w:t>
      </w:r>
      <w:r w:rsidRPr="003E3A50">
        <w:rPr>
          <w:rFonts w:ascii="Times New Roman" w:hAnsi="Times New Roman"/>
          <w:noProof/>
          <w:sz w:val="28"/>
          <w:szCs w:val="28"/>
        </w:rPr>
        <w:t xml:space="preserve">гентам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т.д. </w:t>
      </w:r>
      <w:r w:rsidRPr="003E3A50">
        <w:rPr>
          <w:rFonts w:ascii="Times New Roman" w:hAnsi="Times New Roman"/>
          <w:sz w:val="28"/>
          <w:szCs w:val="28"/>
        </w:rPr>
        <w:t>В</w:t>
      </w:r>
      <w:r w:rsidRPr="003E3A50">
        <w:rPr>
          <w:rFonts w:ascii="Times New Roman" w:hAnsi="Times New Roman"/>
          <w:noProof/>
          <w:sz w:val="28"/>
          <w:szCs w:val="28"/>
        </w:rPr>
        <w:t xml:space="preserve">се </w:t>
      </w:r>
      <w:r w:rsidRPr="003E3A50">
        <w:rPr>
          <w:rFonts w:ascii="Times New Roman" w:hAnsi="Times New Roman"/>
          <w:sz w:val="28"/>
          <w:szCs w:val="28"/>
        </w:rPr>
        <w:t>э</w:t>
      </w:r>
      <w:r w:rsidRPr="003E3A50">
        <w:rPr>
          <w:rFonts w:ascii="Times New Roman" w:hAnsi="Times New Roman"/>
          <w:noProof/>
          <w:sz w:val="28"/>
          <w:szCs w:val="28"/>
        </w:rPr>
        <w:t xml:space="preserve">ти </w:t>
      </w:r>
      <w:r w:rsidRPr="003E3A50">
        <w:rPr>
          <w:rFonts w:ascii="Times New Roman" w:hAnsi="Times New Roman"/>
          <w:sz w:val="28"/>
          <w:szCs w:val="28"/>
        </w:rPr>
        <w:t>о</w:t>
      </w:r>
      <w:r w:rsidRPr="003E3A50">
        <w:rPr>
          <w:rFonts w:ascii="Times New Roman" w:hAnsi="Times New Roman"/>
          <w:noProof/>
          <w:sz w:val="28"/>
          <w:szCs w:val="28"/>
        </w:rPr>
        <w:t xml:space="preserve">перации </w:t>
      </w:r>
      <w:r w:rsidRPr="003E3A50">
        <w:rPr>
          <w:rFonts w:ascii="Times New Roman" w:hAnsi="Times New Roman"/>
          <w:sz w:val="28"/>
          <w:szCs w:val="28"/>
        </w:rPr>
        <w:t>о</w:t>
      </w:r>
      <w:r w:rsidRPr="003E3A50">
        <w:rPr>
          <w:rFonts w:ascii="Times New Roman" w:hAnsi="Times New Roman"/>
          <w:noProof/>
          <w:sz w:val="28"/>
          <w:szCs w:val="28"/>
        </w:rPr>
        <w:t xml:space="preserve">тражаются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бщехозяйственных </w:t>
      </w:r>
      <w:r w:rsidRPr="003E3A50">
        <w:rPr>
          <w:rFonts w:ascii="Times New Roman" w:hAnsi="Times New Roman"/>
          <w:sz w:val="28"/>
          <w:szCs w:val="28"/>
        </w:rPr>
        <w:t>документах</w:t>
      </w:r>
      <w:r w:rsidRPr="003E3A50">
        <w:rPr>
          <w:rFonts w:ascii="Times New Roman" w:hAnsi="Times New Roman"/>
          <w:noProof/>
          <w:sz w:val="28"/>
          <w:szCs w:val="28"/>
        </w:rPr>
        <w:t xml:space="preserve"> страховой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о</w:t>
      </w:r>
      <w:r w:rsidRPr="003E3A50">
        <w:rPr>
          <w:rFonts w:ascii="Times New Roman" w:hAnsi="Times New Roman"/>
          <w:noProof/>
          <w:sz w:val="28"/>
          <w:szCs w:val="28"/>
        </w:rPr>
        <w:t xml:space="preserve">днако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вязи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собенностями </w:t>
      </w:r>
      <w:r w:rsidRPr="003E3A50">
        <w:rPr>
          <w:rFonts w:ascii="Times New Roman" w:hAnsi="Times New Roman"/>
          <w:sz w:val="28"/>
          <w:szCs w:val="28"/>
        </w:rPr>
        <w:t>деятельн</w:t>
      </w:r>
      <w:r w:rsidRPr="003E3A50">
        <w:rPr>
          <w:rFonts w:ascii="Times New Roman" w:hAnsi="Times New Roman"/>
          <w:noProof/>
          <w:sz w:val="28"/>
          <w:szCs w:val="28"/>
        </w:rPr>
        <w:t xml:space="preserve">ости страховщика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о</w:t>
      </w:r>
      <w:r>
        <w:rPr>
          <w:rFonts w:ascii="Times New Roman" w:hAnsi="Times New Roman"/>
          <w:noProof/>
          <w:sz w:val="28"/>
          <w:szCs w:val="28"/>
        </w:rPr>
        <w:t>ч</w:t>
      </w:r>
      <w:r w:rsidRPr="003E3A50">
        <w:rPr>
          <w:rFonts w:ascii="Times New Roman" w:hAnsi="Times New Roman"/>
          <w:noProof/>
          <w:sz w:val="28"/>
          <w:szCs w:val="28"/>
        </w:rPr>
        <w:t xml:space="preserve">ки </w:t>
      </w:r>
      <w:r w:rsidRPr="003E3A50">
        <w:rPr>
          <w:rFonts w:ascii="Times New Roman" w:hAnsi="Times New Roman"/>
          <w:sz w:val="28"/>
          <w:szCs w:val="28"/>
        </w:rPr>
        <w:t>з</w:t>
      </w:r>
      <w:r w:rsidRPr="003E3A50">
        <w:rPr>
          <w:rFonts w:ascii="Times New Roman" w:hAnsi="Times New Roman"/>
          <w:noProof/>
          <w:sz w:val="28"/>
          <w:szCs w:val="28"/>
        </w:rPr>
        <w:t xml:space="preserve">рения </w:t>
      </w:r>
      <w:r w:rsidRPr="003E3A50">
        <w:rPr>
          <w:rFonts w:ascii="Times New Roman" w:hAnsi="Times New Roman"/>
          <w:sz w:val="28"/>
          <w:szCs w:val="28"/>
        </w:rPr>
        <w:t>б</w:t>
      </w:r>
      <w:r w:rsidRPr="003E3A50">
        <w:rPr>
          <w:rFonts w:ascii="Times New Roman" w:hAnsi="Times New Roman"/>
          <w:noProof/>
          <w:sz w:val="28"/>
          <w:szCs w:val="28"/>
        </w:rPr>
        <w:t xml:space="preserve">ухгалтерского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о</w:t>
      </w:r>
      <w:r w:rsidRPr="003E3A50">
        <w:rPr>
          <w:rFonts w:ascii="Times New Roman" w:hAnsi="Times New Roman"/>
          <w:noProof/>
          <w:sz w:val="28"/>
          <w:szCs w:val="28"/>
        </w:rPr>
        <w:t xml:space="preserve">ни </w:t>
      </w:r>
      <w:r w:rsidRPr="003E3A50">
        <w:rPr>
          <w:rFonts w:ascii="Times New Roman" w:hAnsi="Times New Roman"/>
          <w:sz w:val="28"/>
          <w:szCs w:val="28"/>
        </w:rPr>
        <w:t>б</w:t>
      </w:r>
      <w:r w:rsidRPr="003E3A50">
        <w:rPr>
          <w:rFonts w:ascii="Times New Roman" w:hAnsi="Times New Roman"/>
          <w:noProof/>
          <w:sz w:val="28"/>
          <w:szCs w:val="28"/>
        </w:rPr>
        <w:t xml:space="preserve">удут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меть свою </w:t>
      </w:r>
      <w:r w:rsidRPr="003E3A50">
        <w:rPr>
          <w:rFonts w:ascii="Times New Roman" w:hAnsi="Times New Roman"/>
          <w:sz w:val="28"/>
          <w:szCs w:val="28"/>
        </w:rPr>
        <w:t>с</w:t>
      </w:r>
      <w:r w:rsidRPr="003E3A50">
        <w:rPr>
          <w:rFonts w:ascii="Times New Roman" w:hAnsi="Times New Roman"/>
          <w:noProof/>
          <w:sz w:val="28"/>
          <w:szCs w:val="28"/>
        </w:rPr>
        <w:t xml:space="preserve">пецифику </w:t>
      </w:r>
      <w:r w:rsidRPr="003E3A50">
        <w:rPr>
          <w:rFonts w:ascii="Times New Roman" w:hAnsi="Times New Roman"/>
          <w:sz w:val="28"/>
          <w:szCs w:val="28"/>
        </w:rPr>
        <w:t>о</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жения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четах </w:t>
      </w:r>
      <w:r w:rsidRPr="003E3A50">
        <w:rPr>
          <w:rFonts w:ascii="Times New Roman" w:hAnsi="Times New Roman"/>
          <w:sz w:val="28"/>
          <w:szCs w:val="28"/>
        </w:rPr>
        <w:t>б</w:t>
      </w:r>
      <w:r w:rsidRPr="003E3A50">
        <w:rPr>
          <w:rFonts w:ascii="Times New Roman" w:hAnsi="Times New Roman"/>
          <w:noProof/>
          <w:sz w:val="28"/>
          <w:szCs w:val="28"/>
        </w:rPr>
        <w:t xml:space="preserve">ухгалтерского </w:t>
      </w:r>
      <w:r w:rsidRPr="003E3A50">
        <w:rPr>
          <w:rFonts w:ascii="Times New Roman" w:hAnsi="Times New Roman"/>
          <w:sz w:val="28"/>
          <w:szCs w:val="28"/>
        </w:rPr>
        <w:t xml:space="preserve">учета, </w:t>
      </w:r>
      <w:r w:rsidRPr="003E3A50">
        <w:rPr>
          <w:rFonts w:ascii="Times New Roman" w:hAnsi="Times New Roman"/>
          <w:noProof/>
          <w:sz w:val="28"/>
          <w:szCs w:val="28"/>
        </w:rPr>
        <w:t xml:space="preserve">а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с</w:t>
      </w:r>
      <w:r w:rsidRPr="003E3A50">
        <w:rPr>
          <w:rFonts w:ascii="Times New Roman" w:hAnsi="Times New Roman"/>
          <w:noProof/>
          <w:sz w:val="28"/>
          <w:szCs w:val="28"/>
        </w:rPr>
        <w:t xml:space="preserve">пецифику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ф</w:t>
      </w:r>
      <w:r w:rsidRPr="003E3A50">
        <w:rPr>
          <w:rFonts w:ascii="Times New Roman" w:hAnsi="Times New Roman"/>
          <w:noProof/>
          <w:sz w:val="28"/>
          <w:szCs w:val="28"/>
        </w:rPr>
        <w:t>ор</w:t>
      </w:r>
      <w:r>
        <w:rPr>
          <w:rFonts w:ascii="Times New Roman" w:hAnsi="Times New Roman"/>
          <w:noProof/>
          <w:sz w:val="28"/>
          <w:szCs w:val="28"/>
        </w:rPr>
        <w:t>-</w:t>
      </w:r>
      <w:r w:rsidRPr="003E3A50">
        <w:rPr>
          <w:rFonts w:ascii="Times New Roman" w:hAnsi="Times New Roman"/>
          <w:noProof/>
          <w:sz w:val="28"/>
          <w:szCs w:val="28"/>
        </w:rPr>
        <w:t xml:space="preserve">мирования </w:t>
      </w:r>
      <w:r w:rsidRPr="003E3A50">
        <w:rPr>
          <w:rFonts w:ascii="Times New Roman" w:hAnsi="Times New Roman"/>
          <w:sz w:val="28"/>
          <w:szCs w:val="28"/>
        </w:rPr>
        <w:t>ф</w:t>
      </w:r>
      <w:r w:rsidRPr="003E3A50">
        <w:rPr>
          <w:rFonts w:ascii="Times New Roman" w:hAnsi="Times New Roman"/>
          <w:noProof/>
          <w:sz w:val="28"/>
          <w:szCs w:val="28"/>
        </w:rPr>
        <w:t xml:space="preserve">инансового </w:t>
      </w:r>
      <w:r w:rsidRPr="003E3A50">
        <w:rPr>
          <w:rFonts w:ascii="Times New Roman" w:hAnsi="Times New Roman"/>
          <w:sz w:val="28"/>
          <w:szCs w:val="28"/>
        </w:rPr>
        <w:t>результ</w:t>
      </w:r>
      <w:r w:rsidRPr="003E3A50">
        <w:rPr>
          <w:rFonts w:ascii="Times New Roman" w:hAnsi="Times New Roman"/>
          <w:noProof/>
          <w:sz w:val="28"/>
          <w:szCs w:val="28"/>
        </w:rPr>
        <w:t xml:space="preserve">ата деятельности </w:t>
      </w:r>
      <w:r w:rsidRPr="003E3A50">
        <w:rPr>
          <w:rFonts w:ascii="Times New Roman" w:hAnsi="Times New Roman"/>
          <w:sz w:val="28"/>
          <w:szCs w:val="28"/>
        </w:rPr>
        <w:t>к</w:t>
      </w:r>
      <w:r w:rsidRPr="003E3A50">
        <w:rPr>
          <w:rFonts w:ascii="Times New Roman" w:hAnsi="Times New Roman"/>
          <w:noProof/>
          <w:sz w:val="28"/>
          <w:szCs w:val="28"/>
        </w:rPr>
        <w:t xml:space="preserve">омпании. </w:t>
      </w:r>
    </w:p>
    <w:p w:rsidR="00F47EBD" w:rsidRDefault="00F47EBD" w:rsidP="00432F01">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iCs/>
          <w:sz w:val="28"/>
          <w:szCs w:val="28"/>
        </w:rPr>
        <w:t>Общеюридические</w:t>
      </w:r>
      <w:r>
        <w:rPr>
          <w:rFonts w:ascii="Times New Roman" w:hAnsi="Times New Roman"/>
          <w:iCs/>
          <w:sz w:val="28"/>
          <w:szCs w:val="28"/>
        </w:rPr>
        <w:t xml:space="preserve"> </w:t>
      </w:r>
      <w:r w:rsidRPr="003E3A50">
        <w:rPr>
          <w:rFonts w:ascii="Times New Roman" w:hAnsi="Times New Roman"/>
          <w:iCs/>
          <w:sz w:val="28"/>
          <w:szCs w:val="28"/>
        </w:rPr>
        <w:t>д</w:t>
      </w:r>
      <w:r w:rsidRPr="003E3A50">
        <w:rPr>
          <w:rFonts w:ascii="Times New Roman" w:hAnsi="Times New Roman"/>
          <w:iCs/>
          <w:noProof/>
          <w:sz w:val="28"/>
          <w:szCs w:val="28"/>
        </w:rPr>
        <w:t xml:space="preserve">окументы </w:t>
      </w:r>
      <w:r w:rsidRPr="003E3A50">
        <w:rPr>
          <w:rFonts w:ascii="Times New Roman" w:hAnsi="Times New Roman"/>
          <w:sz w:val="28"/>
          <w:szCs w:val="28"/>
        </w:rPr>
        <w:t>(</w:t>
      </w:r>
      <w:r w:rsidRPr="003E3A50">
        <w:rPr>
          <w:rFonts w:ascii="Times New Roman" w:hAnsi="Times New Roman"/>
          <w:noProof/>
          <w:sz w:val="28"/>
          <w:szCs w:val="28"/>
        </w:rPr>
        <w:t xml:space="preserve">уставные, </w:t>
      </w:r>
      <w:r w:rsidRPr="003E3A50">
        <w:rPr>
          <w:rFonts w:ascii="Times New Roman" w:hAnsi="Times New Roman"/>
          <w:sz w:val="28"/>
          <w:szCs w:val="28"/>
        </w:rPr>
        <w:t>о</w:t>
      </w:r>
      <w:r w:rsidRPr="003E3A50">
        <w:rPr>
          <w:rFonts w:ascii="Times New Roman" w:hAnsi="Times New Roman"/>
          <w:noProof/>
          <w:sz w:val="28"/>
          <w:szCs w:val="28"/>
        </w:rPr>
        <w:t xml:space="preserve">рганизационные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т.д.)</w:t>
      </w:r>
      <w:r w:rsidRPr="003E3A50">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юбая </w:t>
      </w:r>
      <w:r w:rsidRPr="003E3A50">
        <w:rPr>
          <w:rFonts w:ascii="Times New Roman" w:hAnsi="Times New Roman"/>
          <w:sz w:val="28"/>
          <w:szCs w:val="28"/>
        </w:rPr>
        <w:t>о</w:t>
      </w:r>
      <w:r w:rsidRPr="003E3A50">
        <w:rPr>
          <w:rFonts w:ascii="Times New Roman" w:hAnsi="Times New Roman"/>
          <w:noProof/>
          <w:sz w:val="28"/>
          <w:szCs w:val="28"/>
        </w:rPr>
        <w:t xml:space="preserve">рганизация,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и</w:t>
      </w:r>
      <w:r w:rsidRPr="003E3A50">
        <w:rPr>
          <w:rFonts w:ascii="Times New Roman" w:hAnsi="Times New Roman"/>
          <w:noProof/>
          <w:sz w:val="28"/>
          <w:szCs w:val="28"/>
        </w:rPr>
        <w:t xml:space="preserve">меет </w:t>
      </w:r>
      <w:r w:rsidRPr="003E3A50">
        <w:rPr>
          <w:rFonts w:ascii="Times New Roman" w:hAnsi="Times New Roman"/>
          <w:sz w:val="28"/>
          <w:szCs w:val="28"/>
        </w:rPr>
        <w:t>учред</w:t>
      </w:r>
      <w:r w:rsidRPr="003E3A50">
        <w:rPr>
          <w:rFonts w:ascii="Times New Roman" w:hAnsi="Times New Roman"/>
          <w:noProof/>
          <w:sz w:val="28"/>
          <w:szCs w:val="28"/>
        </w:rPr>
        <w:t xml:space="preserve">ительные документы,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sz w:val="28"/>
          <w:szCs w:val="28"/>
        </w:rPr>
        <w:t>о</w:t>
      </w:r>
      <w:r w:rsidRPr="003E3A50">
        <w:rPr>
          <w:rFonts w:ascii="Times New Roman" w:hAnsi="Times New Roman"/>
          <w:noProof/>
          <w:sz w:val="28"/>
          <w:szCs w:val="28"/>
        </w:rPr>
        <w:t xml:space="preserve">пределяющие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sz w:val="28"/>
          <w:szCs w:val="28"/>
        </w:rPr>
        <w:t>организацио</w:t>
      </w:r>
      <w:r w:rsidRPr="003E3A50">
        <w:rPr>
          <w:rFonts w:ascii="Times New Roman" w:hAnsi="Times New Roman"/>
          <w:noProof/>
          <w:sz w:val="28"/>
          <w:szCs w:val="28"/>
        </w:rPr>
        <w:t xml:space="preserve">нно-правовую форму, </w:t>
      </w:r>
      <w:r w:rsidRPr="003E3A50">
        <w:rPr>
          <w:rFonts w:ascii="Times New Roman" w:hAnsi="Times New Roman"/>
          <w:sz w:val="28"/>
          <w:szCs w:val="28"/>
        </w:rPr>
        <w:t>с</w:t>
      </w:r>
      <w:r w:rsidRPr="003E3A50">
        <w:rPr>
          <w:rFonts w:ascii="Times New Roman" w:hAnsi="Times New Roman"/>
          <w:noProof/>
          <w:sz w:val="28"/>
          <w:szCs w:val="28"/>
        </w:rPr>
        <w:t xml:space="preserve">пецифику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 </w:t>
      </w:r>
      <w:r w:rsidRPr="003E3A50">
        <w:rPr>
          <w:rFonts w:ascii="Times New Roman" w:hAnsi="Times New Roman"/>
          <w:sz w:val="28"/>
          <w:szCs w:val="28"/>
        </w:rPr>
        <w:t>д</w:t>
      </w:r>
      <w:r w:rsidRPr="003E3A50">
        <w:rPr>
          <w:rFonts w:ascii="Times New Roman" w:hAnsi="Times New Roman"/>
          <w:noProof/>
          <w:sz w:val="28"/>
          <w:szCs w:val="28"/>
        </w:rPr>
        <w:t xml:space="preserve">окументы,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одтверждающие регистрацию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ачестве </w:t>
      </w:r>
      <w:r w:rsidRPr="003E3A50">
        <w:rPr>
          <w:rFonts w:ascii="Times New Roman" w:hAnsi="Times New Roman"/>
          <w:sz w:val="28"/>
          <w:szCs w:val="28"/>
        </w:rPr>
        <w:t>ю</w:t>
      </w:r>
      <w:r w:rsidRPr="003E3A50">
        <w:rPr>
          <w:rFonts w:ascii="Times New Roman" w:hAnsi="Times New Roman"/>
          <w:noProof/>
          <w:sz w:val="28"/>
          <w:szCs w:val="28"/>
        </w:rPr>
        <w:t xml:space="preserve">ридического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ица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остановку </w:t>
      </w:r>
      <w:r w:rsidRPr="003E3A50">
        <w:rPr>
          <w:rFonts w:ascii="Times New Roman" w:hAnsi="Times New Roman"/>
          <w:sz w:val="28"/>
          <w:szCs w:val="28"/>
        </w:rPr>
        <w:t>н</w:t>
      </w:r>
      <w:r w:rsidRPr="003E3A50">
        <w:rPr>
          <w:rFonts w:ascii="Times New Roman" w:hAnsi="Times New Roman"/>
          <w:noProof/>
          <w:sz w:val="28"/>
          <w:szCs w:val="28"/>
        </w:rPr>
        <w:t xml:space="preserve">а налоговый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татистический </w:t>
      </w:r>
      <w:r w:rsidRPr="003E3A50">
        <w:rPr>
          <w:rFonts w:ascii="Times New Roman" w:hAnsi="Times New Roman"/>
          <w:sz w:val="28"/>
          <w:szCs w:val="28"/>
        </w:rPr>
        <w:t>у</w:t>
      </w:r>
      <w:r w:rsidRPr="003E3A50">
        <w:rPr>
          <w:rFonts w:ascii="Times New Roman" w:hAnsi="Times New Roman"/>
          <w:noProof/>
          <w:sz w:val="28"/>
          <w:szCs w:val="28"/>
        </w:rPr>
        <w:t xml:space="preserve">чет; </w:t>
      </w:r>
      <w:r w:rsidRPr="003E3A50">
        <w:rPr>
          <w:rFonts w:ascii="Times New Roman" w:hAnsi="Times New Roman"/>
          <w:sz w:val="28"/>
          <w:szCs w:val="28"/>
        </w:rPr>
        <w:t>лицензио</w:t>
      </w:r>
      <w:r w:rsidRPr="003E3A50">
        <w:rPr>
          <w:rFonts w:ascii="Times New Roman" w:hAnsi="Times New Roman"/>
          <w:noProof/>
          <w:sz w:val="28"/>
          <w:szCs w:val="28"/>
        </w:rPr>
        <w:t>нные</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окументы; документы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о</w:t>
      </w:r>
      <w:r w:rsidRPr="003E3A50">
        <w:rPr>
          <w:rFonts w:ascii="Times New Roman" w:hAnsi="Times New Roman"/>
          <w:noProof/>
          <w:sz w:val="28"/>
          <w:szCs w:val="28"/>
        </w:rPr>
        <w:t xml:space="preserve">бособленных </w:t>
      </w:r>
      <w:r w:rsidRPr="003E3A50">
        <w:rPr>
          <w:rFonts w:ascii="Times New Roman" w:hAnsi="Times New Roman"/>
          <w:sz w:val="28"/>
          <w:szCs w:val="28"/>
        </w:rPr>
        <w:t>под</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азделений </w:t>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и</w:t>
      </w:r>
      <w:r w:rsidRPr="003E3A50">
        <w:rPr>
          <w:rFonts w:ascii="Times New Roman" w:hAnsi="Times New Roman"/>
          <w:noProof/>
          <w:sz w:val="28"/>
          <w:szCs w:val="28"/>
        </w:rPr>
        <w:t xml:space="preserve"> иные </w:t>
      </w:r>
      <w:r w:rsidRPr="003E3A50">
        <w:rPr>
          <w:rFonts w:ascii="Times New Roman" w:hAnsi="Times New Roman"/>
          <w:sz w:val="28"/>
          <w:szCs w:val="28"/>
        </w:rPr>
        <w:t>д</w:t>
      </w:r>
      <w:r w:rsidRPr="003E3A50">
        <w:rPr>
          <w:rFonts w:ascii="Times New Roman" w:hAnsi="Times New Roman"/>
          <w:noProof/>
          <w:sz w:val="28"/>
          <w:szCs w:val="28"/>
        </w:rPr>
        <w:t xml:space="preserve">окументы, </w:t>
      </w:r>
      <w:r w:rsidRPr="003E3A50">
        <w:rPr>
          <w:rFonts w:ascii="Times New Roman" w:hAnsi="Times New Roman"/>
          <w:sz w:val="28"/>
          <w:szCs w:val="28"/>
        </w:rPr>
        <w:t>о</w:t>
      </w:r>
      <w:r w:rsidRPr="003E3A50">
        <w:rPr>
          <w:rFonts w:ascii="Times New Roman" w:hAnsi="Times New Roman"/>
          <w:noProof/>
          <w:sz w:val="28"/>
          <w:szCs w:val="28"/>
        </w:rPr>
        <w:t xml:space="preserve">тражающие </w:t>
      </w:r>
      <w:r w:rsidRPr="003E3A50">
        <w:rPr>
          <w:rFonts w:ascii="Times New Roman" w:hAnsi="Times New Roman"/>
          <w:sz w:val="28"/>
          <w:szCs w:val="28"/>
        </w:rPr>
        <w:t>организац</w:t>
      </w:r>
      <w:r w:rsidRPr="003E3A50">
        <w:rPr>
          <w:rFonts w:ascii="Times New Roman" w:hAnsi="Times New Roman"/>
          <w:noProof/>
          <w:sz w:val="28"/>
          <w:szCs w:val="28"/>
        </w:rPr>
        <w:t>ионно-</w:t>
      </w:r>
      <w:r w:rsidRPr="003E3A50">
        <w:rPr>
          <w:rFonts w:ascii="Times New Roman" w:hAnsi="Times New Roman"/>
          <w:noProof/>
          <w:sz w:val="28"/>
          <w:szCs w:val="28"/>
        </w:rPr>
        <w:lastRenderedPageBreak/>
        <w:t xml:space="preserve">правовую деятельность.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ж</w:t>
      </w:r>
      <w:r w:rsidRPr="003E3A50">
        <w:rPr>
          <w:rFonts w:ascii="Times New Roman" w:hAnsi="Times New Roman"/>
          <w:noProof/>
          <w:sz w:val="28"/>
          <w:szCs w:val="28"/>
        </w:rPr>
        <w:t xml:space="preserve">е,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юбое </w:t>
      </w:r>
      <w:r w:rsidRPr="003E3A50">
        <w:rPr>
          <w:rFonts w:ascii="Times New Roman" w:hAnsi="Times New Roman"/>
          <w:sz w:val="28"/>
          <w:szCs w:val="28"/>
        </w:rPr>
        <w:t>ю</w:t>
      </w:r>
      <w:r w:rsidRPr="003E3A50">
        <w:rPr>
          <w:rFonts w:ascii="Times New Roman" w:hAnsi="Times New Roman"/>
          <w:noProof/>
          <w:sz w:val="28"/>
          <w:szCs w:val="28"/>
        </w:rPr>
        <w:t xml:space="preserve">ридическое лицо, </w:t>
      </w:r>
      <w:r w:rsidRPr="003E3A50">
        <w:rPr>
          <w:rFonts w:ascii="Times New Roman" w:hAnsi="Times New Roman"/>
          <w:sz w:val="28"/>
          <w:szCs w:val="28"/>
        </w:rPr>
        <w:t>о</w:t>
      </w:r>
      <w:r w:rsidRPr="003E3A50">
        <w:rPr>
          <w:rFonts w:ascii="Times New Roman" w:hAnsi="Times New Roman"/>
          <w:noProof/>
          <w:sz w:val="28"/>
          <w:szCs w:val="28"/>
        </w:rPr>
        <w:t xml:space="preserve">существляет </w:t>
      </w:r>
      <w:r w:rsidRPr="003E3A50">
        <w:rPr>
          <w:rFonts w:ascii="Times New Roman" w:hAnsi="Times New Roman"/>
          <w:sz w:val="28"/>
          <w:szCs w:val="28"/>
        </w:rPr>
        <w:t>п</w:t>
      </w:r>
      <w:r w:rsidRPr="003E3A50">
        <w:rPr>
          <w:rFonts w:ascii="Times New Roman" w:hAnsi="Times New Roman"/>
          <w:noProof/>
          <w:sz w:val="28"/>
          <w:szCs w:val="28"/>
        </w:rPr>
        <w:t xml:space="preserve">рием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р</w:t>
      </w:r>
      <w:r w:rsidRPr="003E3A50">
        <w:rPr>
          <w:rFonts w:ascii="Times New Roman" w:hAnsi="Times New Roman"/>
          <w:noProof/>
          <w:sz w:val="28"/>
          <w:szCs w:val="28"/>
        </w:rPr>
        <w:t xml:space="preserve">аботу </w:t>
      </w:r>
      <w:r w:rsidRPr="003E3A50">
        <w:rPr>
          <w:rFonts w:ascii="Times New Roman" w:hAnsi="Times New Roman"/>
          <w:sz w:val="28"/>
          <w:szCs w:val="28"/>
        </w:rPr>
        <w:t>сотрудн</w:t>
      </w:r>
      <w:r w:rsidRPr="003E3A50">
        <w:rPr>
          <w:rFonts w:ascii="Times New Roman" w:hAnsi="Times New Roman"/>
          <w:noProof/>
          <w:sz w:val="28"/>
          <w:szCs w:val="28"/>
        </w:rPr>
        <w:t>иков</w:t>
      </w:r>
      <w:r>
        <w:rPr>
          <w:rFonts w:ascii="Times New Roman" w:hAnsi="Times New Roman"/>
          <w:noProof/>
          <w:sz w:val="28"/>
          <w:szCs w:val="28"/>
        </w:rPr>
        <w:t xml:space="preserve">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едет </w:t>
      </w:r>
      <w:r w:rsidRPr="003E3A50">
        <w:rPr>
          <w:rFonts w:ascii="Times New Roman" w:hAnsi="Times New Roman"/>
          <w:sz w:val="28"/>
          <w:szCs w:val="28"/>
        </w:rPr>
        <w:t>к</w:t>
      </w:r>
      <w:r w:rsidRPr="003E3A50">
        <w:rPr>
          <w:rFonts w:ascii="Times New Roman" w:hAnsi="Times New Roman"/>
          <w:noProof/>
          <w:sz w:val="28"/>
          <w:szCs w:val="28"/>
        </w:rPr>
        <w:t xml:space="preserve">адровый </w:t>
      </w:r>
      <w:r w:rsidRPr="003E3A50">
        <w:rPr>
          <w:rFonts w:ascii="Times New Roman" w:hAnsi="Times New Roman"/>
          <w:sz w:val="28"/>
          <w:szCs w:val="28"/>
        </w:rPr>
        <w:t>учет.</w:t>
      </w:r>
    </w:p>
    <w:p w:rsidR="00432F01" w:rsidRPr="003E3A50" w:rsidRDefault="00432F01" w:rsidP="00432F01">
      <w:pPr>
        <w:autoSpaceDE w:val="0"/>
        <w:autoSpaceDN w:val="0"/>
        <w:adjustRightInd w:val="0"/>
        <w:spacing w:after="0" w:line="360" w:lineRule="auto"/>
        <w:ind w:firstLine="709"/>
        <w:jc w:val="both"/>
        <w:rPr>
          <w:rFonts w:ascii="Times New Roman" w:hAnsi="Times New Roman"/>
          <w:noProof/>
          <w:sz w:val="28"/>
          <w:szCs w:val="28"/>
        </w:rPr>
      </w:pPr>
    </w:p>
    <w:p w:rsidR="00F47EBD" w:rsidRPr="003E3A50" w:rsidRDefault="00F47EBD" w:rsidP="00F47EBD">
      <w:pPr>
        <w:autoSpaceDE w:val="0"/>
        <w:autoSpaceDN w:val="0"/>
        <w:adjustRightInd w:val="0"/>
        <w:spacing w:after="0" w:line="360" w:lineRule="auto"/>
        <w:ind w:firstLine="709"/>
        <w:jc w:val="both"/>
        <w:rPr>
          <w:rFonts w:ascii="Times New Roman" w:hAnsi="Times New Roman"/>
          <w:b/>
          <w:noProof/>
          <w:sz w:val="28"/>
          <w:szCs w:val="28"/>
        </w:rPr>
      </w:pPr>
      <w:r>
        <w:rPr>
          <w:rFonts w:ascii="Times New Roman" w:hAnsi="Times New Roman"/>
          <w:b/>
          <w:noProof/>
          <w:sz w:val="28"/>
          <w:szCs w:val="28"/>
        </w:rPr>
        <w:t>3</w:t>
      </w:r>
      <w:r w:rsidRPr="003E3A50">
        <w:rPr>
          <w:rFonts w:ascii="Times New Roman" w:hAnsi="Times New Roman"/>
          <w:b/>
          <w:noProof/>
          <w:sz w:val="28"/>
          <w:szCs w:val="28"/>
        </w:rPr>
        <w:t xml:space="preserve">.3.2. </w:t>
      </w:r>
      <w:r w:rsidRPr="003E3A50">
        <w:rPr>
          <w:rFonts w:ascii="Times New Roman" w:hAnsi="Times New Roman"/>
          <w:b/>
          <w:sz w:val="28"/>
          <w:szCs w:val="28"/>
        </w:rPr>
        <w:t>О</w:t>
      </w:r>
      <w:r w:rsidRPr="003E3A50">
        <w:rPr>
          <w:rFonts w:ascii="Times New Roman" w:hAnsi="Times New Roman"/>
          <w:b/>
          <w:noProof/>
          <w:sz w:val="28"/>
          <w:szCs w:val="28"/>
        </w:rPr>
        <w:t xml:space="preserve">сновные </w:t>
      </w:r>
      <w:r w:rsidRPr="003E3A50">
        <w:rPr>
          <w:rFonts w:ascii="Times New Roman" w:hAnsi="Times New Roman"/>
          <w:b/>
          <w:sz w:val="28"/>
          <w:szCs w:val="28"/>
        </w:rPr>
        <w:t>с</w:t>
      </w:r>
      <w:r w:rsidRPr="003E3A50">
        <w:rPr>
          <w:rFonts w:ascii="Times New Roman" w:hAnsi="Times New Roman"/>
          <w:b/>
          <w:noProof/>
          <w:sz w:val="28"/>
          <w:szCs w:val="28"/>
        </w:rPr>
        <w:t xml:space="preserve">траховые </w:t>
      </w:r>
      <w:r w:rsidRPr="003E3A50">
        <w:rPr>
          <w:rFonts w:ascii="Times New Roman" w:hAnsi="Times New Roman"/>
          <w:b/>
          <w:sz w:val="28"/>
          <w:szCs w:val="28"/>
        </w:rPr>
        <w:t>д</w:t>
      </w:r>
      <w:r w:rsidRPr="003E3A50">
        <w:rPr>
          <w:rFonts w:ascii="Times New Roman" w:hAnsi="Times New Roman"/>
          <w:b/>
          <w:noProof/>
          <w:sz w:val="28"/>
          <w:szCs w:val="28"/>
        </w:rPr>
        <w:t xml:space="preserve">окументы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Для </w:t>
      </w:r>
      <w:r w:rsidRPr="003E3A50">
        <w:rPr>
          <w:rFonts w:ascii="Times New Roman" w:hAnsi="Times New Roman"/>
          <w:sz w:val="28"/>
          <w:szCs w:val="28"/>
        </w:rPr>
        <w:t>б</w:t>
      </w:r>
      <w:r w:rsidRPr="003E3A50">
        <w:rPr>
          <w:rFonts w:ascii="Times New Roman" w:hAnsi="Times New Roman"/>
          <w:noProof/>
          <w:sz w:val="28"/>
          <w:szCs w:val="28"/>
        </w:rPr>
        <w:t xml:space="preserve">олее </w:t>
      </w:r>
      <w:r w:rsidRPr="003E3A50">
        <w:rPr>
          <w:rFonts w:ascii="Times New Roman" w:hAnsi="Times New Roman"/>
          <w:sz w:val="28"/>
          <w:szCs w:val="28"/>
        </w:rPr>
        <w:t>т</w:t>
      </w:r>
      <w:r w:rsidRPr="003E3A50">
        <w:rPr>
          <w:rFonts w:ascii="Times New Roman" w:hAnsi="Times New Roman"/>
          <w:noProof/>
          <w:sz w:val="28"/>
          <w:szCs w:val="28"/>
        </w:rPr>
        <w:t xml:space="preserve">очного </w:t>
      </w:r>
      <w:r w:rsidRPr="003E3A50">
        <w:rPr>
          <w:rFonts w:ascii="Times New Roman" w:hAnsi="Times New Roman"/>
          <w:sz w:val="28"/>
          <w:szCs w:val="28"/>
        </w:rPr>
        <w:t>п</w:t>
      </w:r>
      <w:r w:rsidRPr="003E3A50">
        <w:rPr>
          <w:rFonts w:ascii="Times New Roman" w:hAnsi="Times New Roman"/>
          <w:noProof/>
          <w:sz w:val="28"/>
          <w:szCs w:val="28"/>
        </w:rPr>
        <w:t xml:space="preserve">онимания </w:t>
      </w:r>
      <w:r w:rsidRPr="003E3A50">
        <w:rPr>
          <w:rFonts w:ascii="Times New Roman" w:hAnsi="Times New Roman"/>
          <w:sz w:val="28"/>
          <w:szCs w:val="28"/>
        </w:rPr>
        <w:t>с</w:t>
      </w:r>
      <w:r w:rsidRPr="003E3A50">
        <w:rPr>
          <w:rFonts w:ascii="Times New Roman" w:hAnsi="Times New Roman"/>
          <w:noProof/>
          <w:sz w:val="28"/>
          <w:szCs w:val="28"/>
        </w:rPr>
        <w:t xml:space="preserve">пецифики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докумен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ации ниже </w:t>
      </w:r>
      <w:r w:rsidRPr="003E3A50">
        <w:rPr>
          <w:rFonts w:ascii="Times New Roman" w:hAnsi="Times New Roman"/>
          <w:sz w:val="28"/>
          <w:szCs w:val="28"/>
        </w:rPr>
        <w:t>п</w:t>
      </w:r>
      <w:r w:rsidRPr="003E3A50">
        <w:rPr>
          <w:rFonts w:ascii="Times New Roman" w:hAnsi="Times New Roman"/>
          <w:noProof/>
          <w:sz w:val="28"/>
          <w:szCs w:val="28"/>
        </w:rPr>
        <w:t xml:space="preserve">риведено </w:t>
      </w:r>
      <w:r w:rsidRPr="003E3A50">
        <w:rPr>
          <w:rFonts w:ascii="Times New Roman" w:hAnsi="Times New Roman"/>
          <w:sz w:val="28"/>
          <w:szCs w:val="28"/>
        </w:rPr>
        <w:t>к</w:t>
      </w:r>
      <w:r w:rsidRPr="003E3A50">
        <w:rPr>
          <w:rFonts w:ascii="Times New Roman" w:hAnsi="Times New Roman"/>
          <w:noProof/>
          <w:sz w:val="28"/>
          <w:szCs w:val="28"/>
        </w:rPr>
        <w:t xml:space="preserve">раткое </w:t>
      </w:r>
      <w:r w:rsidRPr="003E3A50">
        <w:rPr>
          <w:rFonts w:ascii="Times New Roman" w:hAnsi="Times New Roman"/>
          <w:sz w:val="28"/>
          <w:szCs w:val="28"/>
        </w:rPr>
        <w:t>о</w:t>
      </w:r>
      <w:r w:rsidRPr="003E3A50">
        <w:rPr>
          <w:rFonts w:ascii="Times New Roman" w:hAnsi="Times New Roman"/>
          <w:noProof/>
          <w:sz w:val="28"/>
          <w:szCs w:val="28"/>
        </w:rPr>
        <w:t xml:space="preserve">писание </w:t>
      </w:r>
      <w:r w:rsidRPr="003E3A50">
        <w:rPr>
          <w:rFonts w:ascii="Times New Roman" w:hAnsi="Times New Roman"/>
          <w:sz w:val="28"/>
          <w:szCs w:val="28"/>
        </w:rPr>
        <w:t>о</w:t>
      </w:r>
      <w:r w:rsidRPr="003E3A50">
        <w:rPr>
          <w:rFonts w:ascii="Times New Roman" w:hAnsi="Times New Roman"/>
          <w:noProof/>
          <w:sz w:val="28"/>
          <w:szCs w:val="28"/>
        </w:rPr>
        <w:t xml:space="preserve">сновных </w:t>
      </w:r>
      <w:r w:rsidRPr="003E3A50">
        <w:rPr>
          <w:rFonts w:ascii="Times New Roman" w:hAnsi="Times New Roman"/>
          <w:sz w:val="28"/>
          <w:szCs w:val="28"/>
        </w:rPr>
        <w:t>с</w:t>
      </w:r>
      <w:r w:rsidRPr="003E3A50">
        <w:rPr>
          <w:rFonts w:ascii="Times New Roman" w:hAnsi="Times New Roman"/>
          <w:noProof/>
          <w:sz w:val="28"/>
          <w:szCs w:val="28"/>
        </w:rPr>
        <w:t xml:space="preserve">траховых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окументов.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Договор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трахования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к</w:t>
      </w:r>
      <w:r w:rsidRPr="003E3A50">
        <w:rPr>
          <w:rFonts w:ascii="Times New Roman" w:hAnsi="Times New Roman"/>
          <w:noProof/>
          <w:sz w:val="28"/>
          <w:szCs w:val="28"/>
        </w:rPr>
        <w:t xml:space="preserve">оторого </w:t>
      </w:r>
      <w:r w:rsidRPr="003E3A50">
        <w:rPr>
          <w:rFonts w:ascii="Times New Roman" w:hAnsi="Times New Roman"/>
          <w:sz w:val="28"/>
          <w:szCs w:val="28"/>
        </w:rPr>
        <w:t>стро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тся сис</w:t>
      </w:r>
      <w:r>
        <w:rPr>
          <w:rFonts w:ascii="Times New Roman" w:hAnsi="Times New Roman"/>
          <w:noProof/>
          <w:sz w:val="28"/>
          <w:szCs w:val="28"/>
        </w:rPr>
        <w:t>-</w:t>
      </w:r>
      <w:r w:rsidRPr="003E3A50">
        <w:rPr>
          <w:rFonts w:ascii="Times New Roman" w:hAnsi="Times New Roman"/>
          <w:noProof/>
          <w:sz w:val="28"/>
          <w:szCs w:val="28"/>
        </w:rPr>
        <w:t xml:space="preserve">тема </w:t>
      </w:r>
      <w:r w:rsidRPr="003E3A50">
        <w:rPr>
          <w:rFonts w:ascii="Times New Roman" w:hAnsi="Times New Roman"/>
          <w:sz w:val="28"/>
          <w:szCs w:val="28"/>
        </w:rPr>
        <w:t>в</w:t>
      </w:r>
      <w:r w:rsidRPr="003E3A50">
        <w:rPr>
          <w:rFonts w:ascii="Times New Roman" w:hAnsi="Times New Roman"/>
          <w:noProof/>
          <w:sz w:val="28"/>
          <w:szCs w:val="28"/>
        </w:rPr>
        <w:t xml:space="preserve">заимодействия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w:t>
      </w:r>
      <w:r w:rsidRPr="003E3A50">
        <w:rPr>
          <w:rFonts w:ascii="Times New Roman" w:hAnsi="Times New Roman"/>
          <w:sz w:val="28"/>
          <w:szCs w:val="28"/>
        </w:rPr>
        <w:t>О</w:t>
      </w:r>
      <w:r w:rsidRPr="003E3A50">
        <w:rPr>
          <w:rFonts w:ascii="Times New Roman" w:hAnsi="Times New Roman"/>
          <w:noProof/>
          <w:sz w:val="28"/>
          <w:szCs w:val="28"/>
        </w:rPr>
        <w:t xml:space="preserve">н </w:t>
      </w:r>
      <w:r w:rsidRPr="003E3A50">
        <w:rPr>
          <w:rFonts w:ascii="Times New Roman" w:hAnsi="Times New Roman"/>
          <w:sz w:val="28"/>
          <w:szCs w:val="28"/>
        </w:rPr>
        <w:t>регл</w:t>
      </w:r>
      <w:r w:rsidRPr="003E3A50">
        <w:rPr>
          <w:rFonts w:ascii="Times New Roman" w:hAnsi="Times New Roman"/>
          <w:noProof/>
          <w:sz w:val="28"/>
          <w:szCs w:val="28"/>
        </w:rPr>
        <w:t>аментирует</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рава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бязанности </w:t>
      </w:r>
      <w:r w:rsidRPr="003E3A50">
        <w:rPr>
          <w:rFonts w:ascii="Times New Roman" w:hAnsi="Times New Roman"/>
          <w:sz w:val="28"/>
          <w:szCs w:val="28"/>
        </w:rPr>
        <w:t>с</w:t>
      </w:r>
      <w:r w:rsidRPr="003E3A50">
        <w:rPr>
          <w:rFonts w:ascii="Times New Roman" w:hAnsi="Times New Roman"/>
          <w:noProof/>
          <w:sz w:val="28"/>
          <w:szCs w:val="28"/>
        </w:rPr>
        <w:t xml:space="preserve">торон, </w:t>
      </w:r>
      <w:r w:rsidRPr="003E3A50">
        <w:rPr>
          <w:rFonts w:ascii="Times New Roman" w:hAnsi="Times New Roman"/>
          <w:sz w:val="28"/>
          <w:szCs w:val="28"/>
        </w:rPr>
        <w:t>о</w:t>
      </w:r>
      <w:r w:rsidRPr="003E3A50">
        <w:rPr>
          <w:rFonts w:ascii="Times New Roman" w:hAnsi="Times New Roman"/>
          <w:noProof/>
          <w:sz w:val="28"/>
          <w:szCs w:val="28"/>
        </w:rPr>
        <w:t xml:space="preserve">тражает </w:t>
      </w:r>
      <w:r w:rsidRPr="003E3A50">
        <w:rPr>
          <w:rFonts w:ascii="Times New Roman" w:hAnsi="Times New Roman"/>
          <w:sz w:val="28"/>
          <w:szCs w:val="28"/>
        </w:rPr>
        <w:t>п</w:t>
      </w:r>
      <w:r w:rsidRPr="003E3A50">
        <w:rPr>
          <w:rFonts w:ascii="Times New Roman" w:hAnsi="Times New Roman"/>
          <w:noProof/>
          <w:sz w:val="28"/>
          <w:szCs w:val="28"/>
        </w:rPr>
        <w:t xml:space="preserve">редмет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объект</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с</w:t>
      </w:r>
      <w:r w:rsidRPr="003E3A50">
        <w:rPr>
          <w:rFonts w:ascii="Times New Roman" w:hAnsi="Times New Roman"/>
          <w:noProof/>
          <w:sz w:val="28"/>
          <w:szCs w:val="28"/>
        </w:rPr>
        <w:t xml:space="preserve">траховую </w:t>
      </w:r>
      <w:r w:rsidRPr="003E3A50">
        <w:rPr>
          <w:rFonts w:ascii="Times New Roman" w:hAnsi="Times New Roman"/>
          <w:sz w:val="28"/>
          <w:szCs w:val="28"/>
        </w:rPr>
        <w:t>с</w:t>
      </w:r>
      <w:r w:rsidRPr="003E3A50">
        <w:rPr>
          <w:rFonts w:ascii="Times New Roman" w:hAnsi="Times New Roman"/>
          <w:noProof/>
          <w:sz w:val="28"/>
          <w:szCs w:val="28"/>
        </w:rPr>
        <w:t xml:space="preserve">умму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траховую </w:t>
      </w:r>
      <w:r w:rsidRPr="003E3A50">
        <w:rPr>
          <w:rFonts w:ascii="Times New Roman" w:hAnsi="Times New Roman"/>
          <w:sz w:val="28"/>
          <w:szCs w:val="28"/>
        </w:rPr>
        <w:t>п</w:t>
      </w:r>
      <w:r w:rsidRPr="003E3A50">
        <w:rPr>
          <w:rFonts w:ascii="Times New Roman" w:hAnsi="Times New Roman"/>
          <w:noProof/>
          <w:sz w:val="28"/>
          <w:szCs w:val="28"/>
        </w:rPr>
        <w:t xml:space="preserve">ремию, </w:t>
      </w:r>
      <w:r w:rsidRPr="003E3A50">
        <w:rPr>
          <w:rFonts w:ascii="Times New Roman" w:hAnsi="Times New Roman"/>
          <w:sz w:val="28"/>
          <w:szCs w:val="28"/>
        </w:rPr>
        <w:t>п</w:t>
      </w:r>
      <w:r w:rsidRPr="003E3A50">
        <w:rPr>
          <w:rFonts w:ascii="Times New Roman" w:hAnsi="Times New Roman"/>
          <w:noProof/>
          <w:sz w:val="28"/>
          <w:szCs w:val="28"/>
        </w:rPr>
        <w:t xml:space="preserve">орядок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регулирования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стальные </w:t>
      </w:r>
      <w:r w:rsidRPr="003E3A50">
        <w:rPr>
          <w:rFonts w:ascii="Times New Roman" w:hAnsi="Times New Roman"/>
          <w:sz w:val="28"/>
          <w:szCs w:val="28"/>
        </w:rPr>
        <w:t>с</w:t>
      </w:r>
      <w:r w:rsidRPr="003E3A50">
        <w:rPr>
          <w:rFonts w:ascii="Times New Roman" w:hAnsi="Times New Roman"/>
          <w:noProof/>
          <w:sz w:val="28"/>
          <w:szCs w:val="28"/>
        </w:rPr>
        <w:t xml:space="preserve">ущественные </w:t>
      </w:r>
      <w:r w:rsidRPr="003E3A50">
        <w:rPr>
          <w:rFonts w:ascii="Times New Roman" w:hAnsi="Times New Roman"/>
          <w:sz w:val="28"/>
          <w:szCs w:val="28"/>
        </w:rPr>
        <w:t>у</w:t>
      </w:r>
      <w:r w:rsidRPr="003E3A50">
        <w:rPr>
          <w:rFonts w:ascii="Times New Roman" w:hAnsi="Times New Roman"/>
          <w:noProof/>
          <w:sz w:val="28"/>
          <w:szCs w:val="28"/>
        </w:rPr>
        <w:t xml:space="preserve">словия </w:t>
      </w:r>
      <w:r w:rsidRPr="003E3A50">
        <w:rPr>
          <w:rFonts w:ascii="Times New Roman" w:hAnsi="Times New Roman"/>
          <w:sz w:val="28"/>
          <w:szCs w:val="28"/>
        </w:rPr>
        <w:t>страх</w:t>
      </w:r>
      <w:r w:rsidRPr="003E3A50">
        <w:rPr>
          <w:rFonts w:ascii="Times New Roman" w:hAnsi="Times New Roman"/>
          <w:noProof/>
          <w:sz w:val="28"/>
          <w:szCs w:val="28"/>
        </w:rPr>
        <w:t xml:space="preserve">ования. </w:t>
      </w:r>
      <w:r w:rsidRPr="003E3A50">
        <w:rPr>
          <w:rFonts w:ascii="Times New Roman" w:hAnsi="Times New Roman"/>
          <w:sz w:val="28"/>
          <w:szCs w:val="28"/>
        </w:rPr>
        <w:t>Д</w:t>
      </w:r>
      <w:r w:rsidRPr="003E3A50">
        <w:rPr>
          <w:rFonts w:ascii="Times New Roman" w:hAnsi="Times New Roman"/>
          <w:noProof/>
          <w:sz w:val="28"/>
          <w:szCs w:val="28"/>
        </w:rPr>
        <w:t xml:space="preserve">оговор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б</w:t>
      </w:r>
      <w:r w:rsidRPr="003E3A50">
        <w:rPr>
          <w:rFonts w:ascii="Times New Roman" w:hAnsi="Times New Roman"/>
          <w:noProof/>
          <w:sz w:val="28"/>
          <w:szCs w:val="28"/>
        </w:rPr>
        <w:t xml:space="preserve">ывает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орме </w:t>
      </w:r>
      <w:r w:rsidRPr="003E3A50">
        <w:rPr>
          <w:rFonts w:ascii="Times New Roman" w:hAnsi="Times New Roman"/>
          <w:sz w:val="28"/>
          <w:szCs w:val="28"/>
        </w:rPr>
        <w:t>п</w:t>
      </w:r>
      <w:r w:rsidRPr="003E3A50">
        <w:rPr>
          <w:rFonts w:ascii="Times New Roman" w:hAnsi="Times New Roman"/>
          <w:noProof/>
          <w:sz w:val="28"/>
          <w:szCs w:val="28"/>
        </w:rPr>
        <w:t xml:space="preserve">ростого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орме </w:t>
      </w:r>
      <w:r w:rsidRPr="003E3A50">
        <w:rPr>
          <w:rFonts w:ascii="Times New Roman" w:hAnsi="Times New Roman"/>
          <w:vanish/>
          <w:sz w:val="28"/>
          <w:szCs w:val="28"/>
        </w:rPr>
        <w:br/>
      </w:r>
      <w:r w:rsidRPr="003E3A50">
        <w:rPr>
          <w:rFonts w:ascii="Times New Roman" w:hAnsi="Times New Roman"/>
          <w:sz w:val="28"/>
          <w:szCs w:val="28"/>
        </w:rPr>
        <w:t>г</w:t>
      </w:r>
      <w:r w:rsidRPr="003E3A50">
        <w:rPr>
          <w:rFonts w:ascii="Times New Roman" w:hAnsi="Times New Roman"/>
          <w:noProof/>
          <w:sz w:val="28"/>
          <w:szCs w:val="28"/>
        </w:rPr>
        <w:t xml:space="preserve">енерального </w:t>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г</w:t>
      </w:r>
      <w:r w:rsidRPr="003E3A50">
        <w:rPr>
          <w:rFonts w:ascii="Times New Roman" w:hAnsi="Times New Roman"/>
          <w:noProof/>
          <w:sz w:val="28"/>
          <w:szCs w:val="28"/>
        </w:rPr>
        <w:t xml:space="preserve">енеральному </w:t>
      </w:r>
      <w:r w:rsidRPr="003E3A50">
        <w:rPr>
          <w:rFonts w:ascii="Times New Roman" w:hAnsi="Times New Roman"/>
          <w:sz w:val="28"/>
          <w:szCs w:val="28"/>
        </w:rPr>
        <w:t>д</w:t>
      </w:r>
      <w:r w:rsidRPr="003E3A50">
        <w:rPr>
          <w:rFonts w:ascii="Times New Roman" w:hAnsi="Times New Roman"/>
          <w:noProof/>
          <w:sz w:val="28"/>
          <w:szCs w:val="28"/>
        </w:rPr>
        <w:t xml:space="preserve">оговору </w:t>
      </w:r>
      <w:r w:rsidRPr="003E3A50">
        <w:rPr>
          <w:rFonts w:ascii="Times New Roman" w:hAnsi="Times New Roman"/>
          <w:sz w:val="28"/>
          <w:szCs w:val="28"/>
        </w:rPr>
        <w:t>с</w:t>
      </w:r>
      <w:r w:rsidRPr="003E3A50">
        <w:rPr>
          <w:rFonts w:ascii="Times New Roman" w:hAnsi="Times New Roman"/>
          <w:noProof/>
          <w:sz w:val="28"/>
          <w:szCs w:val="28"/>
        </w:rPr>
        <w:t xml:space="preserve">трахуются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днотипные </w:t>
      </w:r>
      <w:r w:rsidRPr="003E3A50">
        <w:rPr>
          <w:rFonts w:ascii="Times New Roman" w:hAnsi="Times New Roman"/>
          <w:sz w:val="28"/>
          <w:szCs w:val="28"/>
        </w:rPr>
        <w:t>с</w:t>
      </w:r>
      <w:r w:rsidRPr="003E3A50">
        <w:rPr>
          <w:rFonts w:ascii="Times New Roman" w:hAnsi="Times New Roman"/>
          <w:noProof/>
          <w:sz w:val="28"/>
          <w:szCs w:val="28"/>
        </w:rPr>
        <w:t xml:space="preserve">тандартизированные </w:t>
      </w:r>
      <w:r w:rsidRPr="003E3A50">
        <w:rPr>
          <w:rFonts w:ascii="Times New Roman" w:hAnsi="Times New Roman"/>
          <w:sz w:val="28"/>
          <w:szCs w:val="28"/>
        </w:rPr>
        <w:t>р</w:t>
      </w:r>
      <w:r w:rsidRPr="003E3A50">
        <w:rPr>
          <w:rFonts w:ascii="Times New Roman" w:hAnsi="Times New Roman"/>
          <w:noProof/>
          <w:sz w:val="28"/>
          <w:szCs w:val="28"/>
        </w:rPr>
        <w:t xml:space="preserve">иски.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Правила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трахования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с</w:t>
      </w:r>
      <w:r w:rsidRPr="003E3A50">
        <w:rPr>
          <w:rFonts w:ascii="Times New Roman" w:hAnsi="Times New Roman"/>
          <w:noProof/>
          <w:sz w:val="28"/>
          <w:szCs w:val="28"/>
        </w:rPr>
        <w:t xml:space="preserve">одержащий </w:t>
      </w:r>
      <w:r w:rsidRPr="003E3A50">
        <w:rPr>
          <w:rFonts w:ascii="Times New Roman" w:hAnsi="Times New Roman"/>
          <w:sz w:val="28"/>
          <w:szCs w:val="28"/>
        </w:rPr>
        <w:t>с</w:t>
      </w:r>
      <w:r w:rsidRPr="003E3A50">
        <w:rPr>
          <w:rFonts w:ascii="Times New Roman" w:hAnsi="Times New Roman"/>
          <w:noProof/>
          <w:sz w:val="28"/>
          <w:szCs w:val="28"/>
        </w:rPr>
        <w:t xml:space="preserve">тандартные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словия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оответствующему </w:t>
      </w:r>
      <w:r w:rsidRPr="003E3A50">
        <w:rPr>
          <w:rFonts w:ascii="Times New Roman" w:hAnsi="Times New Roman"/>
          <w:sz w:val="28"/>
          <w:szCs w:val="28"/>
        </w:rPr>
        <w:t>в</w:t>
      </w:r>
      <w:r w:rsidRPr="003E3A50">
        <w:rPr>
          <w:rFonts w:ascii="Times New Roman" w:hAnsi="Times New Roman"/>
          <w:noProof/>
          <w:sz w:val="28"/>
          <w:szCs w:val="28"/>
        </w:rPr>
        <w:t xml:space="preserve">иду </w:t>
      </w:r>
      <w:r w:rsidRPr="003E3A50">
        <w:rPr>
          <w:rFonts w:ascii="Times New Roman" w:hAnsi="Times New Roman"/>
          <w:sz w:val="28"/>
          <w:szCs w:val="28"/>
        </w:rPr>
        <w:t>(</w:t>
      </w:r>
      <w:r w:rsidRPr="003E3A50">
        <w:rPr>
          <w:rFonts w:ascii="Times New Roman" w:hAnsi="Times New Roman"/>
          <w:noProof/>
          <w:sz w:val="28"/>
          <w:szCs w:val="28"/>
        </w:rPr>
        <w:t xml:space="preserve">подвиду) </w:t>
      </w:r>
      <w:r w:rsidRPr="003E3A50">
        <w:rPr>
          <w:rFonts w:ascii="Times New Roman" w:hAnsi="Times New Roman"/>
          <w:sz w:val="28"/>
          <w:szCs w:val="28"/>
        </w:rPr>
        <w:t>страх</w:t>
      </w:r>
      <w:r w:rsidRPr="003E3A50">
        <w:rPr>
          <w:rFonts w:ascii="Times New Roman" w:hAnsi="Times New Roman"/>
          <w:noProof/>
          <w:sz w:val="28"/>
          <w:szCs w:val="28"/>
        </w:rPr>
        <w:t>ования</w:t>
      </w:r>
      <w:r>
        <w:rPr>
          <w:rFonts w:ascii="Times New Roman" w:hAnsi="Times New Roman"/>
          <w:noProof/>
          <w:sz w:val="28"/>
          <w:szCs w:val="28"/>
        </w:rPr>
        <w:t xml:space="preserve"> </w:t>
      </w:r>
      <w:r w:rsidRPr="003E3A50">
        <w:rPr>
          <w:rFonts w:ascii="Times New Roman" w:hAnsi="Times New Roman"/>
          <w:sz w:val="28"/>
          <w:szCs w:val="28"/>
        </w:rPr>
        <w:t>(</w:t>
      </w:r>
      <w:r w:rsidRPr="003E3A50">
        <w:rPr>
          <w:rFonts w:ascii="Times New Roman" w:hAnsi="Times New Roman"/>
          <w:noProof/>
          <w:sz w:val="28"/>
          <w:szCs w:val="28"/>
        </w:rPr>
        <w:t xml:space="preserve">страховому </w:t>
      </w:r>
      <w:r w:rsidRPr="003E3A50">
        <w:rPr>
          <w:rFonts w:ascii="Times New Roman" w:hAnsi="Times New Roman"/>
          <w:sz w:val="28"/>
          <w:szCs w:val="28"/>
        </w:rPr>
        <w:t>п</w:t>
      </w:r>
      <w:r w:rsidRPr="003E3A50">
        <w:rPr>
          <w:rFonts w:ascii="Times New Roman" w:hAnsi="Times New Roman"/>
          <w:noProof/>
          <w:sz w:val="28"/>
          <w:szCs w:val="28"/>
        </w:rPr>
        <w:t xml:space="preserve">родукту). </w:t>
      </w:r>
      <w:r w:rsidRPr="003E3A50">
        <w:rPr>
          <w:rFonts w:ascii="Times New Roman" w:hAnsi="Times New Roman"/>
          <w:sz w:val="28"/>
          <w:szCs w:val="28"/>
        </w:rPr>
        <w:t>У</w:t>
      </w:r>
      <w:r w:rsidRPr="003E3A50">
        <w:rPr>
          <w:rFonts w:ascii="Times New Roman" w:hAnsi="Times New Roman"/>
          <w:noProof/>
          <w:sz w:val="28"/>
          <w:szCs w:val="28"/>
        </w:rPr>
        <w:t xml:space="preserve">словия, </w:t>
      </w:r>
      <w:r w:rsidRPr="003E3A50">
        <w:rPr>
          <w:rFonts w:ascii="Times New Roman" w:hAnsi="Times New Roman"/>
          <w:sz w:val="28"/>
          <w:szCs w:val="28"/>
        </w:rPr>
        <w:t>с</w:t>
      </w:r>
      <w:r w:rsidRPr="003E3A50">
        <w:rPr>
          <w:rFonts w:ascii="Times New Roman" w:hAnsi="Times New Roman"/>
          <w:noProof/>
          <w:sz w:val="28"/>
          <w:szCs w:val="28"/>
        </w:rPr>
        <w:t xml:space="preserve">одержащиеся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правилах</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в</w:t>
      </w:r>
      <w:r w:rsidRPr="003E3A50">
        <w:rPr>
          <w:rFonts w:ascii="Times New Roman" w:hAnsi="Times New Roman"/>
          <w:noProof/>
          <w:sz w:val="28"/>
          <w:szCs w:val="28"/>
        </w:rPr>
        <w:t xml:space="preserve">ключенные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екст </w:t>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vanish/>
          <w:sz w:val="28"/>
          <w:szCs w:val="28"/>
        </w:rPr>
        <w:br/>
      </w:r>
      <w:r w:rsidRPr="003E3A50">
        <w:rPr>
          <w:rFonts w:ascii="Times New Roman" w:hAnsi="Times New Roman"/>
          <w:sz w:val="28"/>
          <w:szCs w:val="28"/>
        </w:rPr>
        <w:t>(</w:t>
      </w:r>
      <w:r w:rsidRPr="003E3A50">
        <w:rPr>
          <w:rFonts w:ascii="Times New Roman" w:hAnsi="Times New Roman"/>
          <w:noProof/>
          <w:sz w:val="28"/>
          <w:szCs w:val="28"/>
        </w:rPr>
        <w:t xml:space="preserve">страхового </w:t>
      </w:r>
      <w:r w:rsidRPr="003E3A50">
        <w:rPr>
          <w:rFonts w:ascii="Times New Roman" w:hAnsi="Times New Roman"/>
          <w:sz w:val="28"/>
          <w:szCs w:val="28"/>
        </w:rPr>
        <w:t>п</w:t>
      </w:r>
      <w:r w:rsidRPr="003E3A50">
        <w:rPr>
          <w:rFonts w:ascii="Times New Roman" w:hAnsi="Times New Roman"/>
          <w:noProof/>
          <w:sz w:val="28"/>
          <w:szCs w:val="28"/>
        </w:rPr>
        <w:t xml:space="preserve">олиса), </w:t>
      </w:r>
      <w:r w:rsidRPr="003E3A50">
        <w:rPr>
          <w:rFonts w:ascii="Times New Roman" w:hAnsi="Times New Roman"/>
          <w:sz w:val="28"/>
          <w:szCs w:val="28"/>
        </w:rPr>
        <w:t>о</w:t>
      </w:r>
      <w:r w:rsidRPr="003E3A50">
        <w:rPr>
          <w:rFonts w:ascii="Times New Roman" w:hAnsi="Times New Roman"/>
          <w:noProof/>
          <w:sz w:val="28"/>
          <w:szCs w:val="28"/>
        </w:rPr>
        <w:t xml:space="preserve">бязательны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хователя </w:t>
      </w:r>
      <w:r w:rsidRPr="003E3A50">
        <w:rPr>
          <w:rFonts w:ascii="Times New Roman" w:hAnsi="Times New Roman"/>
          <w:sz w:val="28"/>
          <w:szCs w:val="28"/>
        </w:rPr>
        <w:t>(выгодопр</w:t>
      </w:r>
      <w:r>
        <w:rPr>
          <w:rFonts w:ascii="Times New Roman" w:hAnsi="Times New Roman"/>
          <w:sz w:val="28"/>
          <w:szCs w:val="28"/>
        </w:rPr>
        <w:t>и</w:t>
      </w:r>
      <w:r w:rsidRPr="003E3A50">
        <w:rPr>
          <w:rFonts w:ascii="Times New Roman" w:hAnsi="Times New Roman"/>
          <w:sz w:val="28"/>
          <w:szCs w:val="28"/>
        </w:rPr>
        <w:t>об</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етателя), </w:t>
      </w:r>
      <w:r w:rsidRPr="003E3A50">
        <w:rPr>
          <w:rFonts w:ascii="Times New Roman" w:hAnsi="Times New Roman"/>
          <w:sz w:val="28"/>
          <w:szCs w:val="28"/>
        </w:rPr>
        <w:t>е</w:t>
      </w:r>
      <w:r w:rsidRPr="003E3A50">
        <w:rPr>
          <w:rFonts w:ascii="Times New Roman" w:hAnsi="Times New Roman"/>
          <w:noProof/>
          <w:sz w:val="28"/>
          <w:szCs w:val="28"/>
        </w:rPr>
        <w:t xml:space="preserve">сли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оговоре </w:t>
      </w:r>
      <w:r w:rsidRPr="003E3A50">
        <w:rPr>
          <w:rFonts w:ascii="Times New Roman" w:hAnsi="Times New Roman"/>
          <w:sz w:val="28"/>
          <w:szCs w:val="28"/>
        </w:rPr>
        <w:t>(</w:t>
      </w:r>
      <w:r w:rsidRPr="003E3A50">
        <w:rPr>
          <w:rFonts w:ascii="Times New Roman" w:hAnsi="Times New Roman"/>
          <w:noProof/>
          <w:sz w:val="28"/>
          <w:szCs w:val="28"/>
        </w:rPr>
        <w:t xml:space="preserve">страховом </w:t>
      </w:r>
      <w:r w:rsidRPr="003E3A50">
        <w:rPr>
          <w:rFonts w:ascii="Times New Roman" w:hAnsi="Times New Roman"/>
          <w:sz w:val="28"/>
          <w:szCs w:val="28"/>
        </w:rPr>
        <w:t>п</w:t>
      </w:r>
      <w:r w:rsidRPr="003E3A50">
        <w:rPr>
          <w:rFonts w:ascii="Times New Roman" w:hAnsi="Times New Roman"/>
          <w:noProof/>
          <w:sz w:val="28"/>
          <w:szCs w:val="28"/>
        </w:rPr>
        <w:t xml:space="preserve">олисе) </w:t>
      </w:r>
      <w:r w:rsidRPr="003E3A50">
        <w:rPr>
          <w:rFonts w:ascii="Times New Roman" w:hAnsi="Times New Roman"/>
          <w:sz w:val="28"/>
          <w:szCs w:val="28"/>
        </w:rPr>
        <w:t>п</w:t>
      </w:r>
      <w:r w:rsidRPr="003E3A50">
        <w:rPr>
          <w:rFonts w:ascii="Times New Roman" w:hAnsi="Times New Roman"/>
          <w:noProof/>
          <w:sz w:val="28"/>
          <w:szCs w:val="28"/>
        </w:rPr>
        <w:t xml:space="preserve">рямо указывается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 xml:space="preserve">рименение </w:t>
      </w:r>
      <w:r w:rsidRPr="003E3A50">
        <w:rPr>
          <w:rFonts w:ascii="Times New Roman" w:hAnsi="Times New Roman"/>
          <w:sz w:val="28"/>
          <w:szCs w:val="28"/>
        </w:rPr>
        <w:t>т</w:t>
      </w:r>
      <w:r w:rsidRPr="003E3A50">
        <w:rPr>
          <w:rFonts w:ascii="Times New Roman" w:hAnsi="Times New Roman"/>
          <w:noProof/>
          <w:sz w:val="28"/>
          <w:szCs w:val="28"/>
        </w:rPr>
        <w:t xml:space="preserve">аких </w:t>
      </w:r>
      <w:r w:rsidRPr="003E3A50">
        <w:rPr>
          <w:rFonts w:ascii="Times New Roman" w:hAnsi="Times New Roman"/>
          <w:sz w:val="28"/>
          <w:szCs w:val="28"/>
        </w:rPr>
        <w:t>п</w:t>
      </w:r>
      <w:r w:rsidRPr="003E3A50">
        <w:rPr>
          <w:rFonts w:ascii="Times New Roman" w:hAnsi="Times New Roman"/>
          <w:noProof/>
          <w:sz w:val="28"/>
          <w:szCs w:val="28"/>
        </w:rPr>
        <w:t xml:space="preserve">равил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ами </w:t>
      </w:r>
      <w:r w:rsidRPr="003E3A50">
        <w:rPr>
          <w:rFonts w:ascii="Times New Roman" w:hAnsi="Times New Roman"/>
          <w:sz w:val="28"/>
          <w:szCs w:val="28"/>
        </w:rPr>
        <w:t>п</w:t>
      </w:r>
      <w:r w:rsidRPr="003E3A50">
        <w:rPr>
          <w:rFonts w:ascii="Times New Roman" w:hAnsi="Times New Roman"/>
          <w:noProof/>
          <w:sz w:val="28"/>
          <w:szCs w:val="28"/>
        </w:rPr>
        <w:t xml:space="preserve">равила </w:t>
      </w:r>
      <w:r w:rsidRPr="003E3A50">
        <w:rPr>
          <w:rFonts w:ascii="Times New Roman" w:hAnsi="Times New Roman"/>
          <w:sz w:val="28"/>
          <w:szCs w:val="28"/>
        </w:rPr>
        <w:t>и</w:t>
      </w:r>
      <w:r w:rsidRPr="003E3A50">
        <w:rPr>
          <w:rFonts w:ascii="Times New Roman" w:hAnsi="Times New Roman"/>
          <w:noProof/>
          <w:sz w:val="28"/>
          <w:szCs w:val="28"/>
        </w:rPr>
        <w:t xml:space="preserve">зложены </w:t>
      </w:r>
      <w:r w:rsidRPr="003E3A50">
        <w:rPr>
          <w:rFonts w:ascii="Times New Roman" w:hAnsi="Times New Roman"/>
          <w:sz w:val="28"/>
          <w:szCs w:val="28"/>
        </w:rPr>
        <w:t>в</w:t>
      </w:r>
      <w:r w:rsidRPr="003E3A50">
        <w:rPr>
          <w:rFonts w:ascii="Times New Roman" w:hAnsi="Times New Roman"/>
          <w:noProof/>
          <w:sz w:val="28"/>
          <w:szCs w:val="28"/>
        </w:rPr>
        <w:t xml:space="preserve"> одном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окументе </w:t>
      </w:r>
      <w:r w:rsidRPr="003E3A50">
        <w:rPr>
          <w:rFonts w:ascii="Times New Roman" w:hAnsi="Times New Roman"/>
          <w:iCs/>
          <w:sz w:val="28"/>
          <w:szCs w:val="28"/>
        </w:rPr>
        <w:t>с</w:t>
      </w:r>
      <w:r>
        <w:rPr>
          <w:rFonts w:ascii="Times New Roman" w:hAnsi="Times New Roman"/>
          <w:iCs/>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оговором </w:t>
      </w:r>
      <w:r w:rsidRPr="003E3A50">
        <w:rPr>
          <w:rFonts w:ascii="Times New Roman" w:hAnsi="Times New Roman"/>
          <w:sz w:val="28"/>
          <w:szCs w:val="28"/>
        </w:rPr>
        <w:t>(</w:t>
      </w:r>
      <w:r w:rsidRPr="003E3A50">
        <w:rPr>
          <w:rFonts w:ascii="Times New Roman" w:hAnsi="Times New Roman"/>
          <w:noProof/>
          <w:sz w:val="28"/>
          <w:szCs w:val="28"/>
        </w:rPr>
        <w:t xml:space="preserve">страховым </w:t>
      </w:r>
      <w:r w:rsidRPr="003E3A50">
        <w:rPr>
          <w:rFonts w:ascii="Times New Roman" w:hAnsi="Times New Roman"/>
          <w:sz w:val="28"/>
          <w:szCs w:val="28"/>
        </w:rPr>
        <w:t>п</w:t>
      </w:r>
      <w:r w:rsidRPr="003E3A50">
        <w:rPr>
          <w:rFonts w:ascii="Times New Roman" w:hAnsi="Times New Roman"/>
          <w:noProof/>
          <w:sz w:val="28"/>
          <w:szCs w:val="28"/>
        </w:rPr>
        <w:t xml:space="preserve">олисом)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оборот</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ой </w:t>
      </w:r>
      <w:r w:rsidRPr="003E3A50">
        <w:rPr>
          <w:rFonts w:ascii="Times New Roman" w:hAnsi="Times New Roman"/>
          <w:sz w:val="28"/>
          <w:szCs w:val="28"/>
        </w:rPr>
        <w:t>с</w:t>
      </w:r>
      <w:r w:rsidRPr="003E3A50">
        <w:rPr>
          <w:rFonts w:ascii="Times New Roman" w:hAnsi="Times New Roman"/>
          <w:noProof/>
          <w:sz w:val="28"/>
          <w:szCs w:val="28"/>
        </w:rPr>
        <w:t>тороне,</w:t>
      </w:r>
      <w:r>
        <w:rPr>
          <w:rFonts w:ascii="Times New Roman" w:hAnsi="Times New Roman"/>
          <w:noProof/>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ибо </w:t>
      </w:r>
      <w:r w:rsidRPr="003E3A50">
        <w:rPr>
          <w:rFonts w:ascii="Times New Roman" w:hAnsi="Times New Roman"/>
          <w:sz w:val="28"/>
          <w:szCs w:val="28"/>
        </w:rPr>
        <w:t>п</w:t>
      </w:r>
      <w:r w:rsidRPr="003E3A50">
        <w:rPr>
          <w:rFonts w:ascii="Times New Roman" w:hAnsi="Times New Roman"/>
          <w:noProof/>
          <w:sz w:val="28"/>
          <w:szCs w:val="28"/>
        </w:rPr>
        <w:t xml:space="preserve">риложены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ему </w:t>
      </w:r>
      <w:r w:rsidRPr="003E3A50">
        <w:rPr>
          <w:rFonts w:ascii="Times New Roman" w:hAnsi="Times New Roman"/>
          <w:sz w:val="28"/>
          <w:szCs w:val="28"/>
        </w:rPr>
        <w:t>(</w:t>
      </w:r>
      <w:r w:rsidRPr="003E3A50">
        <w:rPr>
          <w:rFonts w:ascii="Times New Roman" w:hAnsi="Times New Roman"/>
          <w:noProof/>
          <w:sz w:val="28"/>
          <w:szCs w:val="28"/>
        </w:rPr>
        <w:t>ст. </w:t>
      </w:r>
      <w:r w:rsidRPr="003E3A50">
        <w:rPr>
          <w:rFonts w:ascii="Times New Roman" w:hAnsi="Times New Roman"/>
          <w:sz w:val="28"/>
          <w:szCs w:val="28"/>
        </w:rPr>
        <w:t>9</w:t>
      </w:r>
      <w:r w:rsidRPr="003E3A50">
        <w:rPr>
          <w:rFonts w:ascii="Times New Roman" w:hAnsi="Times New Roman"/>
          <w:noProof/>
          <w:sz w:val="28"/>
          <w:szCs w:val="28"/>
        </w:rPr>
        <w:t>43 </w:t>
      </w:r>
      <w:r w:rsidRPr="003E3A50">
        <w:rPr>
          <w:rFonts w:ascii="Times New Roman" w:hAnsi="Times New Roman"/>
          <w:sz w:val="28"/>
          <w:szCs w:val="28"/>
        </w:rPr>
        <w:t>Г</w:t>
      </w:r>
      <w:r w:rsidRPr="003E3A50">
        <w:rPr>
          <w:rFonts w:ascii="Times New Roman" w:hAnsi="Times New Roman"/>
          <w:noProof/>
          <w:sz w:val="28"/>
          <w:szCs w:val="28"/>
        </w:rPr>
        <w:t xml:space="preserve">К </w:t>
      </w:r>
      <w:r w:rsidRPr="003E3A50">
        <w:rPr>
          <w:rFonts w:ascii="Times New Roman" w:hAnsi="Times New Roman"/>
          <w:sz w:val="28"/>
          <w:szCs w:val="28"/>
        </w:rPr>
        <w:t>Р</w:t>
      </w:r>
      <w:r w:rsidRPr="003E3A50">
        <w:rPr>
          <w:rFonts w:ascii="Times New Roman" w:hAnsi="Times New Roman"/>
          <w:noProof/>
          <w:sz w:val="28"/>
          <w:szCs w:val="28"/>
        </w:rPr>
        <w:t xml:space="preserve">Ф). Страхователь,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ащищая </w:t>
      </w:r>
      <w:r w:rsidRPr="003E3A50">
        <w:rPr>
          <w:rFonts w:ascii="Times New Roman" w:hAnsi="Times New Roman"/>
          <w:sz w:val="28"/>
          <w:szCs w:val="28"/>
        </w:rPr>
        <w:t>с</w:t>
      </w:r>
      <w:r w:rsidRPr="003E3A50">
        <w:rPr>
          <w:rFonts w:ascii="Times New Roman" w:hAnsi="Times New Roman"/>
          <w:noProof/>
          <w:sz w:val="28"/>
          <w:szCs w:val="28"/>
        </w:rPr>
        <w:t xml:space="preserve">вои </w:t>
      </w:r>
      <w:r w:rsidRPr="003E3A50">
        <w:rPr>
          <w:rFonts w:ascii="Times New Roman" w:hAnsi="Times New Roman"/>
          <w:sz w:val="28"/>
          <w:szCs w:val="28"/>
        </w:rPr>
        <w:t>и</w:t>
      </w:r>
      <w:r w:rsidRPr="003E3A50">
        <w:rPr>
          <w:rFonts w:ascii="Times New Roman" w:hAnsi="Times New Roman"/>
          <w:noProof/>
          <w:sz w:val="28"/>
          <w:szCs w:val="28"/>
        </w:rPr>
        <w:t>нте</w:t>
      </w:r>
      <w:r>
        <w:rPr>
          <w:rFonts w:ascii="Times New Roman" w:hAnsi="Times New Roman"/>
          <w:noProof/>
          <w:sz w:val="28"/>
          <w:szCs w:val="28"/>
        </w:rPr>
        <w:t>-</w:t>
      </w:r>
      <w:r w:rsidRPr="003E3A50">
        <w:rPr>
          <w:rFonts w:ascii="Times New Roman" w:hAnsi="Times New Roman"/>
          <w:noProof/>
          <w:sz w:val="28"/>
          <w:szCs w:val="28"/>
        </w:rPr>
        <w:t xml:space="preserve">ресы, </w:t>
      </w:r>
      <w:r w:rsidRPr="003E3A50">
        <w:rPr>
          <w:rFonts w:ascii="Times New Roman" w:hAnsi="Times New Roman"/>
          <w:sz w:val="28"/>
          <w:szCs w:val="28"/>
        </w:rPr>
        <w:t>в</w:t>
      </w:r>
      <w:r w:rsidRPr="003E3A50">
        <w:rPr>
          <w:rFonts w:ascii="Times New Roman" w:hAnsi="Times New Roman"/>
          <w:noProof/>
          <w:sz w:val="28"/>
          <w:szCs w:val="28"/>
        </w:rPr>
        <w:t xml:space="preserve">праве </w:t>
      </w:r>
      <w:r w:rsidRPr="003E3A50">
        <w:rPr>
          <w:rFonts w:ascii="Times New Roman" w:hAnsi="Times New Roman"/>
          <w:sz w:val="28"/>
          <w:szCs w:val="28"/>
        </w:rPr>
        <w:t>с</w:t>
      </w:r>
      <w:r w:rsidRPr="003E3A50">
        <w:rPr>
          <w:rFonts w:ascii="Times New Roman" w:hAnsi="Times New Roman"/>
          <w:noProof/>
          <w:sz w:val="28"/>
          <w:szCs w:val="28"/>
        </w:rPr>
        <w:t xml:space="preserve">сылаться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п</w:t>
      </w:r>
      <w:r w:rsidRPr="003E3A50">
        <w:rPr>
          <w:rFonts w:ascii="Times New Roman" w:hAnsi="Times New Roman"/>
          <w:noProof/>
          <w:sz w:val="28"/>
          <w:szCs w:val="28"/>
        </w:rPr>
        <w:t xml:space="preserve">равила </w:t>
      </w:r>
      <w:r w:rsidRPr="003E3A50">
        <w:rPr>
          <w:rFonts w:ascii="Times New Roman" w:hAnsi="Times New Roman"/>
          <w:sz w:val="28"/>
          <w:szCs w:val="28"/>
        </w:rPr>
        <w:t>страхования</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оответствующего </w:t>
      </w:r>
      <w:r w:rsidRPr="003E3A50">
        <w:rPr>
          <w:rFonts w:ascii="Times New Roman" w:hAnsi="Times New Roman"/>
          <w:sz w:val="28"/>
          <w:szCs w:val="28"/>
        </w:rPr>
        <w:t>в</w:t>
      </w:r>
      <w:r w:rsidRPr="003E3A50">
        <w:rPr>
          <w:rFonts w:ascii="Times New Roman" w:hAnsi="Times New Roman"/>
          <w:noProof/>
          <w:sz w:val="28"/>
          <w:szCs w:val="28"/>
        </w:rPr>
        <w:t xml:space="preserve">ида,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к</w:t>
      </w:r>
      <w:r w:rsidRPr="003E3A50">
        <w:rPr>
          <w:rFonts w:ascii="Times New Roman" w:hAnsi="Times New Roman"/>
          <w:noProof/>
          <w:sz w:val="28"/>
          <w:szCs w:val="28"/>
        </w:rPr>
        <w:t xml:space="preserve">оторые </w:t>
      </w:r>
      <w:r w:rsidRPr="003E3A50">
        <w:rPr>
          <w:rFonts w:ascii="Times New Roman" w:hAnsi="Times New Roman"/>
          <w:sz w:val="28"/>
          <w:szCs w:val="28"/>
        </w:rPr>
        <w:t>и</w:t>
      </w:r>
      <w:r w:rsidRPr="003E3A50">
        <w:rPr>
          <w:rFonts w:ascii="Times New Roman" w:hAnsi="Times New Roman"/>
          <w:noProof/>
          <w:sz w:val="28"/>
          <w:szCs w:val="28"/>
        </w:rPr>
        <w:t xml:space="preserve">меется </w:t>
      </w:r>
      <w:r w:rsidRPr="003E3A50">
        <w:rPr>
          <w:rFonts w:ascii="Times New Roman" w:hAnsi="Times New Roman"/>
          <w:sz w:val="28"/>
          <w:szCs w:val="28"/>
        </w:rPr>
        <w:t>с</w:t>
      </w:r>
      <w:r w:rsidRPr="003E3A50">
        <w:rPr>
          <w:rFonts w:ascii="Times New Roman" w:hAnsi="Times New Roman"/>
          <w:noProof/>
          <w:sz w:val="28"/>
          <w:szCs w:val="28"/>
        </w:rPr>
        <w:t xml:space="preserve">сылка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 xml:space="preserve">договоре </w:t>
      </w:r>
      <w:r w:rsidRPr="003E3A50">
        <w:rPr>
          <w:rFonts w:ascii="Times New Roman" w:hAnsi="Times New Roman"/>
          <w:noProof/>
          <w:sz w:val="28"/>
          <w:szCs w:val="28"/>
        </w:rPr>
        <w:t xml:space="preserve">страхования </w:t>
      </w:r>
      <w:r w:rsidRPr="003E3A50">
        <w:rPr>
          <w:rFonts w:ascii="Times New Roman" w:hAnsi="Times New Roman"/>
          <w:sz w:val="28"/>
          <w:szCs w:val="28"/>
        </w:rPr>
        <w:t>(</w:t>
      </w:r>
      <w:r w:rsidRPr="003E3A50">
        <w:rPr>
          <w:rFonts w:ascii="Times New Roman" w:hAnsi="Times New Roman"/>
          <w:noProof/>
          <w:sz w:val="28"/>
          <w:szCs w:val="28"/>
        </w:rPr>
        <w:t xml:space="preserve">страховом </w:t>
      </w:r>
      <w:r w:rsidRPr="003E3A50">
        <w:rPr>
          <w:rFonts w:ascii="Times New Roman" w:hAnsi="Times New Roman"/>
          <w:sz w:val="28"/>
          <w:szCs w:val="28"/>
        </w:rPr>
        <w:t>п</w:t>
      </w:r>
      <w:r w:rsidRPr="003E3A50">
        <w:rPr>
          <w:rFonts w:ascii="Times New Roman" w:hAnsi="Times New Roman"/>
          <w:noProof/>
          <w:sz w:val="28"/>
          <w:szCs w:val="28"/>
        </w:rPr>
        <w:t xml:space="preserve">олисе). </w:t>
      </w:r>
      <w:r w:rsidRPr="003E3A50">
        <w:rPr>
          <w:rFonts w:ascii="Times New Roman" w:hAnsi="Times New Roman"/>
          <w:sz w:val="28"/>
          <w:szCs w:val="28"/>
        </w:rPr>
        <w:t>П</w:t>
      </w:r>
      <w:r w:rsidRPr="003E3A50">
        <w:rPr>
          <w:rFonts w:ascii="Times New Roman" w:hAnsi="Times New Roman"/>
          <w:noProof/>
          <w:sz w:val="28"/>
          <w:szCs w:val="28"/>
        </w:rPr>
        <w:t>ра</w:t>
      </w:r>
      <w:r>
        <w:rPr>
          <w:rFonts w:ascii="Times New Roman" w:hAnsi="Times New Roman"/>
          <w:noProof/>
          <w:sz w:val="28"/>
          <w:szCs w:val="28"/>
        </w:rPr>
        <w:t>-</w:t>
      </w:r>
      <w:r w:rsidRPr="003E3A50">
        <w:rPr>
          <w:rFonts w:ascii="Times New Roman" w:hAnsi="Times New Roman"/>
          <w:noProof/>
          <w:sz w:val="28"/>
          <w:szCs w:val="28"/>
        </w:rPr>
        <w:t xml:space="preserve">вила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разрабатыв</w:t>
      </w:r>
      <w:r w:rsidRPr="003E3A50">
        <w:rPr>
          <w:rFonts w:ascii="Times New Roman" w:hAnsi="Times New Roman"/>
          <w:noProof/>
          <w:sz w:val="28"/>
          <w:szCs w:val="28"/>
        </w:rPr>
        <w:t>аются</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к</w:t>
      </w:r>
      <w:r w:rsidRPr="003E3A50">
        <w:rPr>
          <w:rFonts w:ascii="Times New Roman" w:hAnsi="Times New Roman"/>
          <w:noProof/>
          <w:sz w:val="28"/>
          <w:szCs w:val="28"/>
        </w:rPr>
        <w:t xml:space="preserve">омпанией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редставляются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рган страхового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адзора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орядке </w:t>
      </w:r>
      <w:r w:rsidRPr="003E3A50">
        <w:rPr>
          <w:rFonts w:ascii="Times New Roman" w:hAnsi="Times New Roman"/>
          <w:sz w:val="28"/>
          <w:szCs w:val="28"/>
        </w:rPr>
        <w:t>л</w:t>
      </w:r>
      <w:r w:rsidRPr="003E3A50">
        <w:rPr>
          <w:rFonts w:ascii="Times New Roman" w:hAnsi="Times New Roman"/>
          <w:noProof/>
          <w:sz w:val="28"/>
          <w:szCs w:val="28"/>
        </w:rPr>
        <w:t xml:space="preserve">ицензирования </w:t>
      </w:r>
      <w:r w:rsidRPr="003E3A50">
        <w:rPr>
          <w:rFonts w:ascii="Times New Roman" w:hAnsi="Times New Roman"/>
          <w:sz w:val="28"/>
          <w:szCs w:val="28"/>
        </w:rPr>
        <w:t>н</w:t>
      </w:r>
      <w:r w:rsidRPr="003E3A50">
        <w:rPr>
          <w:rFonts w:ascii="Times New Roman" w:hAnsi="Times New Roman"/>
          <w:noProof/>
          <w:sz w:val="28"/>
          <w:szCs w:val="28"/>
        </w:rPr>
        <w:t xml:space="preserve">ового </w:t>
      </w:r>
      <w:r w:rsidRPr="003E3A50">
        <w:rPr>
          <w:rFonts w:ascii="Times New Roman" w:hAnsi="Times New Roman"/>
          <w:sz w:val="28"/>
          <w:szCs w:val="28"/>
        </w:rPr>
        <w:t>в</w:t>
      </w:r>
      <w:r w:rsidRPr="003E3A50">
        <w:rPr>
          <w:rFonts w:ascii="Times New Roman" w:hAnsi="Times New Roman"/>
          <w:noProof/>
          <w:sz w:val="28"/>
          <w:szCs w:val="28"/>
        </w:rPr>
        <w:t xml:space="preserve">ида страхования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vanish/>
          <w:sz w:val="28"/>
          <w:szCs w:val="28"/>
        </w:rPr>
        <w:br/>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орядке </w:t>
      </w:r>
      <w:r w:rsidRPr="003E3A50">
        <w:rPr>
          <w:rFonts w:ascii="Times New Roman" w:hAnsi="Times New Roman"/>
          <w:sz w:val="28"/>
          <w:szCs w:val="28"/>
        </w:rPr>
        <w:t>у</w:t>
      </w:r>
      <w:r w:rsidRPr="003E3A50">
        <w:rPr>
          <w:rFonts w:ascii="Times New Roman" w:hAnsi="Times New Roman"/>
          <w:noProof/>
          <w:sz w:val="28"/>
          <w:szCs w:val="28"/>
        </w:rPr>
        <w:t xml:space="preserve">ведомления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н</w:t>
      </w:r>
      <w:r w:rsidRPr="003E3A50">
        <w:rPr>
          <w:rFonts w:ascii="Times New Roman" w:hAnsi="Times New Roman"/>
          <w:noProof/>
          <w:sz w:val="28"/>
          <w:szCs w:val="28"/>
        </w:rPr>
        <w:t xml:space="preserve">аличии </w:t>
      </w:r>
      <w:r w:rsidRPr="003E3A50">
        <w:rPr>
          <w:rFonts w:ascii="Times New Roman" w:hAnsi="Times New Roman"/>
          <w:sz w:val="28"/>
          <w:szCs w:val="28"/>
        </w:rPr>
        <w:t>«</w:t>
      </w:r>
      <w:r w:rsidRPr="003E3A50">
        <w:rPr>
          <w:rFonts w:ascii="Times New Roman" w:hAnsi="Times New Roman"/>
          <w:noProof/>
          <w:sz w:val="28"/>
          <w:szCs w:val="28"/>
        </w:rPr>
        <w:t xml:space="preserve">открытого» вида </w:t>
      </w:r>
      <w:r w:rsidRPr="003E3A50">
        <w:rPr>
          <w:rFonts w:ascii="Times New Roman" w:hAnsi="Times New Roman"/>
          <w:sz w:val="28"/>
          <w:szCs w:val="28"/>
        </w:rPr>
        <w:t>страхования</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к</w:t>
      </w:r>
      <w:r w:rsidRPr="003E3A50">
        <w:rPr>
          <w:rFonts w:ascii="Times New Roman" w:hAnsi="Times New Roman"/>
          <w:noProof/>
          <w:sz w:val="28"/>
          <w:szCs w:val="28"/>
        </w:rPr>
        <w:t xml:space="preserve">оторому </w:t>
      </w:r>
      <w:r w:rsidRPr="003E3A50">
        <w:rPr>
          <w:rFonts w:ascii="Times New Roman" w:hAnsi="Times New Roman"/>
          <w:sz w:val="28"/>
          <w:szCs w:val="28"/>
        </w:rPr>
        <w:t>у</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у</w:t>
      </w:r>
      <w:r w:rsidRPr="003E3A50">
        <w:rPr>
          <w:rFonts w:ascii="Times New Roman" w:hAnsi="Times New Roman"/>
          <w:noProof/>
          <w:sz w:val="28"/>
          <w:szCs w:val="28"/>
        </w:rPr>
        <w:t xml:space="preserve">же </w:t>
      </w:r>
      <w:r w:rsidRPr="003E3A50">
        <w:rPr>
          <w:rFonts w:ascii="Times New Roman" w:hAnsi="Times New Roman"/>
          <w:sz w:val="28"/>
          <w:szCs w:val="28"/>
        </w:rPr>
        <w:t>и</w:t>
      </w:r>
      <w:r w:rsidRPr="003E3A50">
        <w:rPr>
          <w:rFonts w:ascii="Times New Roman" w:hAnsi="Times New Roman"/>
          <w:noProof/>
          <w:sz w:val="28"/>
          <w:szCs w:val="28"/>
        </w:rPr>
        <w:t xml:space="preserve">меется </w:t>
      </w:r>
      <w:r w:rsidRPr="003E3A50">
        <w:rPr>
          <w:rFonts w:ascii="Times New Roman" w:hAnsi="Times New Roman"/>
          <w:sz w:val="28"/>
          <w:szCs w:val="28"/>
        </w:rPr>
        <w:t>л</w:t>
      </w:r>
      <w:r w:rsidRPr="003E3A50">
        <w:rPr>
          <w:rFonts w:ascii="Times New Roman" w:hAnsi="Times New Roman"/>
          <w:noProof/>
          <w:sz w:val="28"/>
          <w:szCs w:val="28"/>
        </w:rPr>
        <w:t xml:space="preserve">ицензия. Договор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с</w:t>
      </w:r>
      <w:r w:rsidRPr="003E3A50">
        <w:rPr>
          <w:rFonts w:ascii="Times New Roman" w:hAnsi="Times New Roman"/>
          <w:noProof/>
          <w:sz w:val="28"/>
          <w:szCs w:val="28"/>
        </w:rPr>
        <w:t>остав</w:t>
      </w:r>
      <w:r>
        <w:rPr>
          <w:rFonts w:ascii="Times New Roman" w:hAnsi="Times New Roman"/>
          <w:noProof/>
          <w:sz w:val="28"/>
          <w:szCs w:val="28"/>
        </w:rPr>
        <w:t>-</w:t>
      </w:r>
      <w:r w:rsidRPr="003E3A50">
        <w:rPr>
          <w:rFonts w:ascii="Times New Roman" w:hAnsi="Times New Roman"/>
          <w:noProof/>
          <w:sz w:val="28"/>
          <w:szCs w:val="28"/>
        </w:rPr>
        <w:t xml:space="preserve">ляется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п</w:t>
      </w:r>
      <w:r w:rsidRPr="003E3A50">
        <w:rPr>
          <w:rFonts w:ascii="Times New Roman" w:hAnsi="Times New Roman"/>
          <w:noProof/>
          <w:sz w:val="28"/>
          <w:szCs w:val="28"/>
        </w:rPr>
        <w:t xml:space="preserve">равил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и</w:t>
      </w:r>
      <w:r w:rsidRPr="003E3A50">
        <w:rPr>
          <w:rFonts w:ascii="Times New Roman" w:hAnsi="Times New Roman"/>
          <w:noProof/>
          <w:sz w:val="28"/>
          <w:szCs w:val="28"/>
        </w:rPr>
        <w:t xml:space="preserve"> не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олжен </w:t>
      </w:r>
      <w:r w:rsidRPr="003E3A50">
        <w:rPr>
          <w:rFonts w:ascii="Times New Roman" w:hAnsi="Times New Roman"/>
          <w:sz w:val="28"/>
          <w:szCs w:val="28"/>
        </w:rPr>
        <w:t>и</w:t>
      </w:r>
      <w:r w:rsidRPr="003E3A50">
        <w:rPr>
          <w:rFonts w:ascii="Times New Roman" w:hAnsi="Times New Roman"/>
          <w:noProof/>
          <w:sz w:val="28"/>
          <w:szCs w:val="28"/>
        </w:rPr>
        <w:t xml:space="preserve">м </w:t>
      </w:r>
      <w:r w:rsidRPr="003E3A50">
        <w:rPr>
          <w:rFonts w:ascii="Times New Roman" w:hAnsi="Times New Roman"/>
          <w:sz w:val="28"/>
          <w:szCs w:val="28"/>
        </w:rPr>
        <w:t>п</w:t>
      </w:r>
      <w:r w:rsidRPr="003E3A50">
        <w:rPr>
          <w:rFonts w:ascii="Times New Roman" w:hAnsi="Times New Roman"/>
          <w:noProof/>
          <w:sz w:val="28"/>
          <w:szCs w:val="28"/>
        </w:rPr>
        <w:t xml:space="preserve">ротиворечить.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Страховой </w:t>
      </w:r>
      <w:r w:rsidRPr="003E3A50">
        <w:rPr>
          <w:rFonts w:ascii="Times New Roman" w:hAnsi="Times New Roman"/>
          <w:iCs/>
          <w:sz w:val="28"/>
          <w:szCs w:val="28"/>
        </w:rPr>
        <w:t>п</w:t>
      </w:r>
      <w:r w:rsidRPr="003E3A50">
        <w:rPr>
          <w:rFonts w:ascii="Times New Roman" w:hAnsi="Times New Roman"/>
          <w:iCs/>
          <w:noProof/>
          <w:sz w:val="28"/>
          <w:szCs w:val="28"/>
        </w:rPr>
        <w:t xml:space="preserve">олис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sz w:val="28"/>
          <w:szCs w:val="28"/>
        </w:rPr>
        <w:t>д</w:t>
      </w:r>
      <w:r w:rsidRPr="003E3A50">
        <w:rPr>
          <w:rFonts w:ascii="Times New Roman" w:hAnsi="Times New Roman"/>
          <w:noProof/>
          <w:sz w:val="28"/>
          <w:szCs w:val="28"/>
        </w:rPr>
        <w:t xml:space="preserve">окументом, </w:t>
      </w:r>
      <w:r w:rsidRPr="003E3A50">
        <w:rPr>
          <w:rFonts w:ascii="Times New Roman" w:hAnsi="Times New Roman"/>
          <w:sz w:val="28"/>
          <w:szCs w:val="28"/>
        </w:rPr>
        <w:t>п</w:t>
      </w:r>
      <w:r w:rsidRPr="003E3A50">
        <w:rPr>
          <w:rFonts w:ascii="Times New Roman" w:hAnsi="Times New Roman"/>
          <w:noProof/>
          <w:sz w:val="28"/>
          <w:szCs w:val="28"/>
        </w:rPr>
        <w:t xml:space="preserve">одтверждающим </w:t>
      </w:r>
      <w:r w:rsidRPr="003E3A50">
        <w:rPr>
          <w:rFonts w:ascii="Times New Roman" w:hAnsi="Times New Roman"/>
          <w:sz w:val="28"/>
          <w:szCs w:val="28"/>
        </w:rPr>
        <w:t>ф</w:t>
      </w:r>
      <w:r w:rsidRPr="003E3A50">
        <w:rPr>
          <w:rFonts w:ascii="Times New Roman" w:hAnsi="Times New Roman"/>
          <w:noProof/>
          <w:sz w:val="28"/>
          <w:szCs w:val="28"/>
        </w:rPr>
        <w:t xml:space="preserve">акт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риня</w:t>
      </w:r>
      <w:r>
        <w:rPr>
          <w:rFonts w:ascii="Times New Roman" w:hAnsi="Times New Roman"/>
          <w:noProof/>
          <w:sz w:val="28"/>
          <w:szCs w:val="28"/>
        </w:rPr>
        <w:t>-</w:t>
      </w:r>
      <w:r w:rsidRPr="003E3A50">
        <w:rPr>
          <w:rFonts w:ascii="Times New Roman" w:hAnsi="Times New Roman"/>
          <w:noProof/>
          <w:sz w:val="28"/>
          <w:szCs w:val="28"/>
        </w:rPr>
        <w:t xml:space="preserve">тия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ем </w:t>
      </w:r>
      <w:r w:rsidRPr="003E3A50">
        <w:rPr>
          <w:rFonts w:ascii="Times New Roman" w:hAnsi="Times New Roman"/>
          <w:sz w:val="28"/>
          <w:szCs w:val="28"/>
        </w:rPr>
        <w:t>ф</w:t>
      </w:r>
      <w:r w:rsidRPr="003E3A50">
        <w:rPr>
          <w:rFonts w:ascii="Times New Roman" w:hAnsi="Times New Roman"/>
          <w:noProof/>
          <w:sz w:val="28"/>
          <w:szCs w:val="28"/>
        </w:rPr>
        <w:t xml:space="preserve">иксируются </w:t>
      </w:r>
      <w:r w:rsidRPr="003E3A50">
        <w:rPr>
          <w:rFonts w:ascii="Times New Roman" w:hAnsi="Times New Roman"/>
          <w:sz w:val="28"/>
          <w:szCs w:val="28"/>
        </w:rPr>
        <w:t>д</w:t>
      </w:r>
      <w:r w:rsidRPr="003E3A50">
        <w:rPr>
          <w:rFonts w:ascii="Times New Roman" w:hAnsi="Times New Roman"/>
          <w:noProof/>
          <w:sz w:val="28"/>
          <w:szCs w:val="28"/>
        </w:rPr>
        <w:t xml:space="preserve">аты </w:t>
      </w:r>
      <w:r w:rsidRPr="003E3A50">
        <w:rPr>
          <w:rFonts w:ascii="Times New Roman" w:hAnsi="Times New Roman"/>
          <w:sz w:val="28"/>
          <w:szCs w:val="28"/>
        </w:rPr>
        <w:t>н</w:t>
      </w:r>
      <w:r w:rsidRPr="003E3A50">
        <w:rPr>
          <w:rFonts w:ascii="Times New Roman" w:hAnsi="Times New Roman"/>
          <w:noProof/>
          <w:sz w:val="28"/>
          <w:szCs w:val="28"/>
        </w:rPr>
        <w:t xml:space="preserve">ачала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окончания </w:t>
      </w:r>
      <w:r w:rsidRPr="003E3A50">
        <w:rPr>
          <w:rFonts w:ascii="Times New Roman" w:hAnsi="Times New Roman"/>
          <w:sz w:val="28"/>
          <w:szCs w:val="28"/>
        </w:rPr>
        <w:lastRenderedPageBreak/>
        <w:t>д</w:t>
      </w:r>
      <w:r w:rsidRPr="003E3A50">
        <w:rPr>
          <w:rFonts w:ascii="Times New Roman" w:hAnsi="Times New Roman"/>
          <w:noProof/>
          <w:sz w:val="28"/>
          <w:szCs w:val="28"/>
        </w:rPr>
        <w:t xml:space="preserve">ействия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п</w:t>
      </w:r>
      <w:r w:rsidRPr="003E3A50">
        <w:rPr>
          <w:rFonts w:ascii="Times New Roman" w:hAnsi="Times New Roman"/>
          <w:noProof/>
          <w:sz w:val="28"/>
          <w:szCs w:val="28"/>
        </w:rPr>
        <w:t xml:space="preserve">окрытия, </w:t>
      </w:r>
      <w:r w:rsidRPr="003E3A50">
        <w:rPr>
          <w:rFonts w:ascii="Times New Roman" w:hAnsi="Times New Roman"/>
          <w:sz w:val="28"/>
          <w:szCs w:val="28"/>
        </w:rPr>
        <w:t>к</w:t>
      </w:r>
      <w:r w:rsidRPr="003E3A50">
        <w:rPr>
          <w:rFonts w:ascii="Times New Roman" w:hAnsi="Times New Roman"/>
          <w:noProof/>
          <w:sz w:val="28"/>
          <w:szCs w:val="28"/>
        </w:rPr>
        <w:t xml:space="preserve">онкретизируется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бъект страхования </w:t>
      </w:r>
      <w:r w:rsidRPr="003E3A50">
        <w:rPr>
          <w:rFonts w:ascii="Times New Roman" w:hAnsi="Times New Roman"/>
          <w:sz w:val="28"/>
          <w:szCs w:val="28"/>
        </w:rPr>
        <w:t>(</w:t>
      </w:r>
      <w:r w:rsidRPr="003E3A50">
        <w:rPr>
          <w:rFonts w:ascii="Times New Roman" w:hAnsi="Times New Roman"/>
          <w:noProof/>
          <w:sz w:val="28"/>
          <w:szCs w:val="28"/>
        </w:rPr>
        <w:t>осо</w:t>
      </w:r>
      <w:r>
        <w:rPr>
          <w:rFonts w:ascii="Times New Roman" w:hAnsi="Times New Roman"/>
          <w:noProof/>
          <w:sz w:val="28"/>
          <w:szCs w:val="28"/>
        </w:rPr>
        <w:t>-</w:t>
      </w:r>
      <w:r w:rsidRPr="003E3A50">
        <w:rPr>
          <w:rFonts w:ascii="Times New Roman" w:hAnsi="Times New Roman"/>
          <w:noProof/>
          <w:sz w:val="28"/>
          <w:szCs w:val="28"/>
        </w:rPr>
        <w:t xml:space="preserve">бенно </w:t>
      </w:r>
      <w:r w:rsidRPr="003E3A50">
        <w:rPr>
          <w:rFonts w:ascii="Times New Roman" w:hAnsi="Times New Roman"/>
          <w:sz w:val="28"/>
          <w:szCs w:val="28"/>
        </w:rPr>
        <w:t>е</w:t>
      </w:r>
      <w:r w:rsidRPr="003E3A50">
        <w:rPr>
          <w:rFonts w:ascii="Times New Roman" w:hAnsi="Times New Roman"/>
          <w:noProof/>
          <w:sz w:val="28"/>
          <w:szCs w:val="28"/>
        </w:rPr>
        <w:t xml:space="preserve">сли </w:t>
      </w:r>
      <w:r w:rsidRPr="003E3A50">
        <w:rPr>
          <w:rFonts w:ascii="Times New Roman" w:hAnsi="Times New Roman"/>
          <w:sz w:val="28"/>
          <w:szCs w:val="28"/>
        </w:rPr>
        <w:t>п</w:t>
      </w:r>
      <w:r w:rsidRPr="003E3A50">
        <w:rPr>
          <w:rFonts w:ascii="Times New Roman" w:hAnsi="Times New Roman"/>
          <w:noProof/>
          <w:sz w:val="28"/>
          <w:szCs w:val="28"/>
        </w:rPr>
        <w:t xml:space="preserve">рименяется </w:t>
      </w:r>
      <w:r w:rsidRPr="003E3A50">
        <w:rPr>
          <w:rFonts w:ascii="Times New Roman" w:hAnsi="Times New Roman"/>
          <w:sz w:val="28"/>
          <w:szCs w:val="28"/>
        </w:rPr>
        <w:t>г</w:t>
      </w:r>
      <w:r w:rsidRPr="003E3A50">
        <w:rPr>
          <w:rFonts w:ascii="Times New Roman" w:hAnsi="Times New Roman"/>
          <w:noProof/>
          <w:sz w:val="28"/>
          <w:szCs w:val="28"/>
        </w:rPr>
        <w:t xml:space="preserve">енеральная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орма </w:t>
      </w:r>
      <w:r w:rsidRPr="003E3A50">
        <w:rPr>
          <w:rFonts w:ascii="Times New Roman" w:hAnsi="Times New Roman"/>
          <w:sz w:val="28"/>
          <w:szCs w:val="28"/>
        </w:rPr>
        <w:t>д</w:t>
      </w:r>
      <w:r w:rsidRPr="003E3A50">
        <w:rPr>
          <w:rFonts w:ascii="Times New Roman" w:hAnsi="Times New Roman"/>
          <w:noProof/>
          <w:sz w:val="28"/>
          <w:szCs w:val="28"/>
        </w:rPr>
        <w:t xml:space="preserve">оговора страхования), </w:t>
      </w:r>
      <w:r w:rsidRPr="003E3A50">
        <w:rPr>
          <w:rFonts w:ascii="Times New Roman" w:hAnsi="Times New Roman"/>
          <w:sz w:val="28"/>
          <w:szCs w:val="28"/>
        </w:rPr>
        <w:t>р</w:t>
      </w:r>
      <w:r w:rsidRPr="003E3A50">
        <w:rPr>
          <w:rFonts w:ascii="Times New Roman" w:hAnsi="Times New Roman"/>
          <w:noProof/>
          <w:sz w:val="28"/>
          <w:szCs w:val="28"/>
        </w:rPr>
        <w:t xml:space="preserve">иски,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с</w:t>
      </w:r>
      <w:r w:rsidRPr="003E3A50">
        <w:rPr>
          <w:rFonts w:ascii="Times New Roman" w:hAnsi="Times New Roman"/>
          <w:noProof/>
          <w:sz w:val="28"/>
          <w:szCs w:val="28"/>
        </w:rPr>
        <w:t xml:space="preserve">умма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страховая</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ремия. </w:t>
      </w:r>
      <w:r w:rsidRPr="003E3A50">
        <w:rPr>
          <w:rFonts w:ascii="Times New Roman" w:hAnsi="Times New Roman"/>
          <w:sz w:val="28"/>
          <w:szCs w:val="28"/>
        </w:rPr>
        <w:t>С</w:t>
      </w:r>
      <w:r w:rsidRPr="003E3A50">
        <w:rPr>
          <w:rFonts w:ascii="Times New Roman" w:hAnsi="Times New Roman"/>
          <w:noProof/>
          <w:sz w:val="28"/>
          <w:szCs w:val="28"/>
        </w:rPr>
        <w:t xml:space="preserve">траховой полис </w:t>
      </w:r>
      <w:r w:rsidRPr="003E3A50">
        <w:rPr>
          <w:rFonts w:ascii="Times New Roman" w:hAnsi="Times New Roman"/>
          <w:sz w:val="28"/>
          <w:szCs w:val="28"/>
        </w:rPr>
        <w:t>к</w:t>
      </w:r>
      <w:r w:rsidRPr="003E3A50">
        <w:rPr>
          <w:rFonts w:ascii="Times New Roman" w:hAnsi="Times New Roman"/>
          <w:noProof/>
          <w:sz w:val="28"/>
          <w:szCs w:val="28"/>
        </w:rPr>
        <w:t xml:space="preserve">ратко </w:t>
      </w:r>
      <w:r w:rsidRPr="003E3A50">
        <w:rPr>
          <w:rFonts w:ascii="Times New Roman" w:hAnsi="Times New Roman"/>
          <w:sz w:val="28"/>
          <w:szCs w:val="28"/>
        </w:rPr>
        <w:t>о</w:t>
      </w:r>
      <w:r w:rsidRPr="003E3A50">
        <w:rPr>
          <w:rFonts w:ascii="Times New Roman" w:hAnsi="Times New Roman"/>
          <w:noProof/>
          <w:sz w:val="28"/>
          <w:szCs w:val="28"/>
        </w:rPr>
        <w:t xml:space="preserve">тражает </w:t>
      </w:r>
      <w:r w:rsidRPr="003E3A50">
        <w:rPr>
          <w:rFonts w:ascii="Times New Roman" w:hAnsi="Times New Roman"/>
          <w:sz w:val="28"/>
          <w:szCs w:val="28"/>
        </w:rPr>
        <w:t>о</w:t>
      </w:r>
      <w:r w:rsidRPr="003E3A50">
        <w:rPr>
          <w:rFonts w:ascii="Times New Roman" w:hAnsi="Times New Roman"/>
          <w:noProof/>
          <w:sz w:val="28"/>
          <w:szCs w:val="28"/>
        </w:rPr>
        <w:t xml:space="preserve">сновные </w:t>
      </w:r>
      <w:r w:rsidRPr="003E3A50">
        <w:rPr>
          <w:rFonts w:ascii="Times New Roman" w:hAnsi="Times New Roman"/>
          <w:sz w:val="28"/>
          <w:szCs w:val="28"/>
        </w:rPr>
        <w:t>положения</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и</w:t>
      </w:r>
      <w:r w:rsidRPr="003E3A50">
        <w:rPr>
          <w:rFonts w:ascii="Times New Roman" w:hAnsi="Times New Roman"/>
          <w:noProof/>
          <w:sz w:val="28"/>
          <w:szCs w:val="28"/>
        </w:rPr>
        <w:t xml:space="preserve"> служит </w:t>
      </w:r>
      <w:r w:rsidRPr="003E3A50">
        <w:rPr>
          <w:rFonts w:ascii="Times New Roman" w:hAnsi="Times New Roman"/>
          <w:sz w:val="28"/>
          <w:szCs w:val="28"/>
        </w:rPr>
        <w:t>с</w:t>
      </w:r>
      <w:r w:rsidRPr="003E3A50">
        <w:rPr>
          <w:rFonts w:ascii="Times New Roman" w:hAnsi="Times New Roman"/>
          <w:noProof/>
          <w:sz w:val="28"/>
          <w:szCs w:val="28"/>
        </w:rPr>
        <w:t xml:space="preserve">видетельством </w:t>
      </w:r>
      <w:r w:rsidRPr="003E3A50">
        <w:rPr>
          <w:rFonts w:ascii="Times New Roman" w:hAnsi="Times New Roman"/>
          <w:sz w:val="28"/>
          <w:szCs w:val="28"/>
        </w:rPr>
        <w:t>з</w:t>
      </w:r>
      <w:r w:rsidRPr="003E3A50">
        <w:rPr>
          <w:rFonts w:ascii="Times New Roman" w:hAnsi="Times New Roman"/>
          <w:noProof/>
          <w:sz w:val="28"/>
          <w:szCs w:val="28"/>
        </w:rPr>
        <w:t>аклю</w:t>
      </w:r>
      <w:r>
        <w:rPr>
          <w:rFonts w:ascii="Times New Roman" w:hAnsi="Times New Roman"/>
          <w:noProof/>
          <w:sz w:val="28"/>
          <w:szCs w:val="28"/>
        </w:rPr>
        <w:t>-</w:t>
      </w:r>
      <w:r w:rsidRPr="003E3A50">
        <w:rPr>
          <w:rFonts w:ascii="Times New Roman" w:hAnsi="Times New Roman"/>
          <w:noProof/>
          <w:sz w:val="28"/>
          <w:szCs w:val="28"/>
        </w:rPr>
        <w:t xml:space="preserve">чения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С</w:t>
      </w:r>
      <w:r w:rsidRPr="003E3A50">
        <w:rPr>
          <w:rFonts w:ascii="Times New Roman" w:hAnsi="Times New Roman"/>
          <w:noProof/>
          <w:sz w:val="28"/>
          <w:szCs w:val="28"/>
        </w:rPr>
        <w:t xml:space="preserve">траховой полис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sz w:val="28"/>
          <w:szCs w:val="28"/>
        </w:rPr>
        <w:t>д</w:t>
      </w:r>
      <w:r w:rsidRPr="003E3A50">
        <w:rPr>
          <w:rFonts w:ascii="Times New Roman" w:hAnsi="Times New Roman"/>
          <w:noProof/>
          <w:sz w:val="28"/>
          <w:szCs w:val="28"/>
        </w:rPr>
        <w:t xml:space="preserve">окументом </w:t>
      </w:r>
      <w:r w:rsidRPr="003E3A50">
        <w:rPr>
          <w:rFonts w:ascii="Times New Roman" w:hAnsi="Times New Roman"/>
          <w:sz w:val="28"/>
          <w:szCs w:val="28"/>
        </w:rPr>
        <w:t>строгой</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sz w:val="28"/>
          <w:szCs w:val="28"/>
        </w:rPr>
        <w:t>и</w:t>
      </w:r>
      <w:r w:rsidRPr="003E3A50">
        <w:rPr>
          <w:rFonts w:ascii="Times New Roman" w:hAnsi="Times New Roman"/>
          <w:noProof/>
          <w:sz w:val="28"/>
          <w:szCs w:val="28"/>
        </w:rPr>
        <w:t xml:space="preserve">меет </w:t>
      </w:r>
      <w:r w:rsidRPr="003E3A50">
        <w:rPr>
          <w:rFonts w:ascii="Times New Roman" w:hAnsi="Times New Roman"/>
          <w:sz w:val="28"/>
          <w:szCs w:val="28"/>
        </w:rPr>
        <w:t>у</w:t>
      </w:r>
      <w:r w:rsidRPr="003E3A50">
        <w:rPr>
          <w:rFonts w:ascii="Times New Roman" w:hAnsi="Times New Roman"/>
          <w:noProof/>
          <w:sz w:val="28"/>
          <w:szCs w:val="28"/>
        </w:rPr>
        <w:t xml:space="preserve">никальный номер, </w:t>
      </w:r>
      <w:r w:rsidRPr="003E3A50">
        <w:rPr>
          <w:rFonts w:ascii="Times New Roman" w:hAnsi="Times New Roman"/>
          <w:sz w:val="28"/>
          <w:szCs w:val="28"/>
        </w:rPr>
        <w:t>к</w:t>
      </w:r>
      <w:r w:rsidRPr="003E3A50">
        <w:rPr>
          <w:rFonts w:ascii="Times New Roman" w:hAnsi="Times New Roman"/>
          <w:noProof/>
          <w:sz w:val="28"/>
          <w:szCs w:val="28"/>
        </w:rPr>
        <w:t xml:space="preserve">оторый,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аносится </w:t>
      </w:r>
      <w:r w:rsidRPr="003E3A50">
        <w:rPr>
          <w:rFonts w:ascii="Times New Roman" w:hAnsi="Times New Roman"/>
          <w:sz w:val="28"/>
          <w:szCs w:val="28"/>
        </w:rPr>
        <w:t>т</w:t>
      </w:r>
      <w:r w:rsidRPr="003E3A50">
        <w:rPr>
          <w:rFonts w:ascii="Times New Roman" w:hAnsi="Times New Roman"/>
          <w:noProof/>
          <w:sz w:val="28"/>
          <w:szCs w:val="28"/>
        </w:rPr>
        <w:t xml:space="preserve">ипографским </w:t>
      </w:r>
      <w:r w:rsidRPr="003E3A50">
        <w:rPr>
          <w:rFonts w:ascii="Times New Roman" w:hAnsi="Times New Roman"/>
          <w:sz w:val="28"/>
          <w:szCs w:val="28"/>
        </w:rPr>
        <w:t>с</w:t>
      </w:r>
      <w:r w:rsidRPr="003E3A50">
        <w:rPr>
          <w:rFonts w:ascii="Times New Roman" w:hAnsi="Times New Roman"/>
          <w:noProof/>
          <w:sz w:val="28"/>
          <w:szCs w:val="28"/>
        </w:rPr>
        <w:t xml:space="preserve">пособом (нумератором)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ечатается </w:t>
      </w:r>
      <w:r w:rsidRPr="003E3A50">
        <w:rPr>
          <w:rFonts w:ascii="Times New Roman" w:hAnsi="Times New Roman"/>
          <w:vanish/>
          <w:sz w:val="28"/>
          <w:szCs w:val="28"/>
        </w:rPr>
        <w:br/>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вух </w:t>
      </w:r>
      <w:r w:rsidRPr="003E3A50">
        <w:rPr>
          <w:rFonts w:ascii="Times New Roman" w:hAnsi="Times New Roman"/>
          <w:sz w:val="28"/>
          <w:szCs w:val="28"/>
        </w:rPr>
        <w:t>э</w:t>
      </w:r>
      <w:r w:rsidRPr="003E3A50">
        <w:rPr>
          <w:rFonts w:ascii="Times New Roman" w:hAnsi="Times New Roman"/>
          <w:noProof/>
          <w:sz w:val="28"/>
          <w:szCs w:val="28"/>
        </w:rPr>
        <w:t>кземплярах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о</w:t>
      </w:r>
      <w:r w:rsidRPr="003E3A50">
        <w:rPr>
          <w:rFonts w:ascii="Times New Roman" w:hAnsi="Times New Roman"/>
          <w:noProof/>
          <w:sz w:val="28"/>
          <w:szCs w:val="28"/>
        </w:rPr>
        <w:t xml:space="preserve">дному </w:t>
      </w:r>
      <w:r w:rsidRPr="003E3A50">
        <w:rPr>
          <w:rFonts w:ascii="Times New Roman" w:hAnsi="Times New Roman"/>
          <w:sz w:val="28"/>
          <w:szCs w:val="28"/>
        </w:rPr>
        <w:t>к</w:t>
      </w:r>
      <w:r w:rsidRPr="003E3A50">
        <w:rPr>
          <w:rFonts w:ascii="Times New Roman" w:hAnsi="Times New Roman"/>
          <w:noProof/>
          <w:sz w:val="28"/>
          <w:szCs w:val="28"/>
        </w:rPr>
        <w:t xml:space="preserve">аждой из </w:t>
      </w:r>
      <w:r w:rsidRPr="003E3A50">
        <w:rPr>
          <w:rFonts w:ascii="Times New Roman" w:hAnsi="Times New Roman"/>
          <w:sz w:val="28"/>
          <w:szCs w:val="28"/>
        </w:rPr>
        <w:t>с</w:t>
      </w:r>
      <w:r w:rsidRPr="003E3A50">
        <w:rPr>
          <w:rFonts w:ascii="Times New Roman" w:hAnsi="Times New Roman"/>
          <w:noProof/>
          <w:sz w:val="28"/>
          <w:szCs w:val="28"/>
        </w:rPr>
        <w:t>торон –</w:t>
      </w:r>
      <w:r>
        <w:rPr>
          <w:rFonts w:ascii="Times New Roman" w:hAnsi="Times New Roman"/>
          <w:noProof/>
          <w:sz w:val="28"/>
          <w:szCs w:val="28"/>
        </w:rPr>
        <w:t xml:space="preserve"> </w:t>
      </w:r>
      <w:r w:rsidRPr="003E3A50">
        <w:rPr>
          <w:rFonts w:ascii="Times New Roman" w:hAnsi="Times New Roman"/>
          <w:sz w:val="28"/>
          <w:szCs w:val="28"/>
        </w:rPr>
        <w:t>страховат</w:t>
      </w:r>
      <w:r w:rsidRPr="003E3A50">
        <w:rPr>
          <w:rFonts w:ascii="Times New Roman" w:hAnsi="Times New Roman"/>
          <w:noProof/>
          <w:sz w:val="28"/>
          <w:szCs w:val="28"/>
        </w:rPr>
        <w:t>елю</w:t>
      </w:r>
      <w:r>
        <w:rPr>
          <w:rFonts w:ascii="Times New Roman" w:hAnsi="Times New Roman"/>
          <w:noProof/>
          <w:sz w:val="28"/>
          <w:szCs w:val="28"/>
        </w:rPr>
        <w:t xml:space="preserve">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траховщику. </w:t>
      </w:r>
    </w:p>
    <w:p w:rsidR="00F47EBD"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Страховой </w:t>
      </w:r>
      <w:r w:rsidRPr="003E3A50">
        <w:rPr>
          <w:rFonts w:ascii="Times New Roman" w:hAnsi="Times New Roman"/>
          <w:sz w:val="28"/>
          <w:szCs w:val="28"/>
        </w:rPr>
        <w:t>акт —д</w:t>
      </w:r>
      <w:r w:rsidRPr="003E3A50">
        <w:rPr>
          <w:rFonts w:ascii="Times New Roman" w:hAnsi="Times New Roman"/>
          <w:noProof/>
          <w:sz w:val="28"/>
          <w:szCs w:val="28"/>
        </w:rPr>
        <w:t xml:space="preserve">окумент, </w:t>
      </w:r>
      <w:r w:rsidRPr="003E3A50">
        <w:rPr>
          <w:rFonts w:ascii="Times New Roman" w:hAnsi="Times New Roman"/>
          <w:sz w:val="28"/>
          <w:szCs w:val="28"/>
        </w:rPr>
        <w:t>о</w:t>
      </w:r>
      <w:r w:rsidRPr="003E3A50">
        <w:rPr>
          <w:rFonts w:ascii="Times New Roman" w:hAnsi="Times New Roman"/>
          <w:noProof/>
          <w:sz w:val="28"/>
          <w:szCs w:val="28"/>
        </w:rPr>
        <w:t xml:space="preserve">писывающий </w:t>
      </w:r>
      <w:r w:rsidRPr="003E3A50">
        <w:rPr>
          <w:rFonts w:ascii="Times New Roman" w:hAnsi="Times New Roman"/>
          <w:sz w:val="28"/>
          <w:szCs w:val="28"/>
        </w:rPr>
        <w:t>ф</w:t>
      </w:r>
      <w:r w:rsidRPr="003E3A50">
        <w:rPr>
          <w:rFonts w:ascii="Times New Roman" w:hAnsi="Times New Roman"/>
          <w:noProof/>
          <w:sz w:val="28"/>
          <w:szCs w:val="28"/>
        </w:rPr>
        <w:t xml:space="preserve">акт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ричину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о</w:t>
      </w:r>
      <w:r w:rsidRPr="003E3A50">
        <w:rPr>
          <w:rFonts w:ascii="Times New Roman" w:hAnsi="Times New Roman"/>
          <w:noProof/>
          <w:sz w:val="28"/>
          <w:szCs w:val="28"/>
        </w:rPr>
        <w:t xml:space="preserve">бстоятельства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н</w:t>
      </w:r>
      <w:r w:rsidRPr="003E3A50">
        <w:rPr>
          <w:rFonts w:ascii="Times New Roman" w:hAnsi="Times New Roman"/>
          <w:noProof/>
          <w:sz w:val="28"/>
          <w:szCs w:val="28"/>
        </w:rPr>
        <w:t xml:space="preserve">аступления, </w:t>
      </w:r>
      <w:r w:rsidRPr="003E3A50">
        <w:rPr>
          <w:rFonts w:ascii="Times New Roman" w:hAnsi="Times New Roman"/>
          <w:sz w:val="28"/>
          <w:szCs w:val="28"/>
        </w:rPr>
        <w:t>о</w:t>
      </w:r>
      <w:r w:rsidRPr="003E3A50">
        <w:rPr>
          <w:rFonts w:ascii="Times New Roman" w:hAnsi="Times New Roman"/>
          <w:noProof/>
          <w:sz w:val="28"/>
          <w:szCs w:val="28"/>
        </w:rPr>
        <w:t xml:space="preserve">тражающий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азмер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орму </w:t>
      </w:r>
      <w:r w:rsidRPr="003E3A50">
        <w:rPr>
          <w:rFonts w:ascii="Times New Roman" w:hAnsi="Times New Roman"/>
          <w:sz w:val="28"/>
          <w:szCs w:val="28"/>
        </w:rPr>
        <w:t>у</w:t>
      </w:r>
      <w:r w:rsidRPr="003E3A50">
        <w:rPr>
          <w:rFonts w:ascii="Times New Roman" w:hAnsi="Times New Roman"/>
          <w:noProof/>
          <w:sz w:val="28"/>
          <w:szCs w:val="28"/>
        </w:rPr>
        <w:t>щер</w:t>
      </w:r>
      <w:r>
        <w:rPr>
          <w:rFonts w:ascii="Times New Roman" w:hAnsi="Times New Roman"/>
          <w:noProof/>
          <w:sz w:val="28"/>
          <w:szCs w:val="28"/>
        </w:rPr>
        <w:t>-</w:t>
      </w:r>
      <w:r w:rsidRPr="003E3A50">
        <w:rPr>
          <w:rFonts w:ascii="Times New Roman" w:hAnsi="Times New Roman"/>
          <w:noProof/>
          <w:sz w:val="28"/>
          <w:szCs w:val="28"/>
        </w:rPr>
        <w:t xml:space="preserve">ба, </w:t>
      </w:r>
      <w:r w:rsidRPr="003E3A50">
        <w:rPr>
          <w:rFonts w:ascii="Times New Roman" w:hAnsi="Times New Roman"/>
          <w:sz w:val="28"/>
          <w:szCs w:val="28"/>
        </w:rPr>
        <w:t>п</w:t>
      </w:r>
      <w:r w:rsidRPr="003E3A50">
        <w:rPr>
          <w:rFonts w:ascii="Times New Roman" w:hAnsi="Times New Roman"/>
          <w:noProof/>
          <w:sz w:val="28"/>
          <w:szCs w:val="28"/>
        </w:rPr>
        <w:t xml:space="preserve">ричиненного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езультате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р</w:t>
      </w:r>
      <w:r w:rsidRPr="003E3A50">
        <w:rPr>
          <w:rFonts w:ascii="Times New Roman" w:hAnsi="Times New Roman"/>
          <w:noProof/>
          <w:sz w:val="28"/>
          <w:szCs w:val="28"/>
        </w:rPr>
        <w:t xml:space="preserve">асчет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в</w:t>
      </w:r>
      <w:r w:rsidRPr="003E3A50">
        <w:rPr>
          <w:rFonts w:ascii="Times New Roman" w:hAnsi="Times New Roman"/>
          <w:noProof/>
          <w:sz w:val="28"/>
          <w:szCs w:val="28"/>
        </w:rPr>
        <w:t>оз</w:t>
      </w:r>
      <w:r>
        <w:rPr>
          <w:rFonts w:ascii="Times New Roman" w:hAnsi="Times New Roman"/>
          <w:noProof/>
          <w:sz w:val="28"/>
          <w:szCs w:val="28"/>
        </w:rPr>
        <w:t>-</w:t>
      </w:r>
      <w:r w:rsidRPr="003E3A50">
        <w:rPr>
          <w:rFonts w:ascii="Times New Roman" w:hAnsi="Times New Roman"/>
          <w:noProof/>
          <w:sz w:val="28"/>
          <w:szCs w:val="28"/>
        </w:rPr>
        <w:t xml:space="preserve">мещения </w:t>
      </w:r>
      <w:r w:rsidRPr="003E3A50">
        <w:rPr>
          <w:rFonts w:ascii="Times New Roman" w:hAnsi="Times New Roman"/>
          <w:sz w:val="28"/>
          <w:szCs w:val="28"/>
        </w:rPr>
        <w:t>(</w:t>
      </w:r>
      <w:r w:rsidRPr="003E3A50">
        <w:rPr>
          <w:rFonts w:ascii="Times New Roman" w:hAnsi="Times New Roman"/>
          <w:noProof/>
          <w:sz w:val="28"/>
          <w:szCs w:val="28"/>
        </w:rPr>
        <w:t xml:space="preserve">обеспечения)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ринимает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ешения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ыплате. </w:t>
      </w:r>
      <w:r w:rsidRPr="003E3A50">
        <w:rPr>
          <w:rFonts w:ascii="Times New Roman" w:hAnsi="Times New Roman"/>
          <w:iCs/>
          <w:sz w:val="28"/>
          <w:szCs w:val="28"/>
        </w:rPr>
        <w:t>К</w:t>
      </w:r>
      <w:r>
        <w:rPr>
          <w:rFonts w:ascii="Times New Roman" w:hAnsi="Times New Roman"/>
          <w:iCs/>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траховому </w:t>
      </w:r>
      <w:r w:rsidRPr="003E3A50">
        <w:rPr>
          <w:rFonts w:ascii="Times New Roman" w:hAnsi="Times New Roman"/>
          <w:sz w:val="28"/>
          <w:szCs w:val="28"/>
        </w:rPr>
        <w:t>а</w:t>
      </w:r>
      <w:r w:rsidRPr="003E3A50">
        <w:rPr>
          <w:rFonts w:ascii="Times New Roman" w:hAnsi="Times New Roman"/>
          <w:noProof/>
          <w:sz w:val="28"/>
          <w:szCs w:val="28"/>
        </w:rPr>
        <w:t xml:space="preserve">кту </w:t>
      </w:r>
      <w:r w:rsidRPr="003E3A50">
        <w:rPr>
          <w:rFonts w:ascii="Times New Roman" w:hAnsi="Times New Roman"/>
          <w:sz w:val="28"/>
          <w:szCs w:val="28"/>
        </w:rPr>
        <w:t>п</w:t>
      </w:r>
      <w:r w:rsidRPr="003E3A50">
        <w:rPr>
          <w:rFonts w:ascii="Times New Roman" w:hAnsi="Times New Roman"/>
          <w:noProof/>
          <w:sz w:val="28"/>
          <w:szCs w:val="28"/>
        </w:rPr>
        <w:t xml:space="preserve">рилагается </w:t>
      </w:r>
      <w:r w:rsidRPr="003E3A50">
        <w:rPr>
          <w:rFonts w:ascii="Times New Roman" w:hAnsi="Times New Roman"/>
          <w:sz w:val="28"/>
          <w:szCs w:val="28"/>
        </w:rPr>
        <w:t>в</w:t>
      </w:r>
      <w:r w:rsidRPr="003E3A50">
        <w:rPr>
          <w:rFonts w:ascii="Times New Roman" w:hAnsi="Times New Roman"/>
          <w:noProof/>
          <w:sz w:val="28"/>
          <w:szCs w:val="28"/>
        </w:rPr>
        <w:t xml:space="preserve">есь </w:t>
      </w:r>
      <w:r w:rsidRPr="003E3A50">
        <w:rPr>
          <w:rFonts w:ascii="Times New Roman" w:hAnsi="Times New Roman"/>
          <w:sz w:val="28"/>
          <w:szCs w:val="28"/>
        </w:rPr>
        <w:t>к</w:t>
      </w:r>
      <w:r w:rsidRPr="003E3A50">
        <w:rPr>
          <w:rFonts w:ascii="Times New Roman" w:hAnsi="Times New Roman"/>
          <w:noProof/>
          <w:sz w:val="28"/>
          <w:szCs w:val="28"/>
        </w:rPr>
        <w:t xml:space="preserve">омплект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окументов, </w:t>
      </w:r>
      <w:r w:rsidRPr="003E3A50">
        <w:rPr>
          <w:rFonts w:ascii="Times New Roman" w:hAnsi="Times New Roman"/>
          <w:sz w:val="28"/>
          <w:szCs w:val="28"/>
        </w:rPr>
        <w:t>п</w:t>
      </w:r>
      <w:r w:rsidRPr="003E3A50">
        <w:rPr>
          <w:rFonts w:ascii="Times New Roman" w:hAnsi="Times New Roman"/>
          <w:noProof/>
          <w:sz w:val="28"/>
          <w:szCs w:val="28"/>
        </w:rPr>
        <w:t xml:space="preserve">одтверждающих </w:t>
      </w:r>
      <w:r w:rsidRPr="003E3A50">
        <w:rPr>
          <w:rFonts w:ascii="Times New Roman" w:hAnsi="Times New Roman"/>
          <w:sz w:val="28"/>
          <w:szCs w:val="28"/>
        </w:rPr>
        <w:t>о</w:t>
      </w:r>
      <w:r w:rsidRPr="003E3A50">
        <w:rPr>
          <w:rFonts w:ascii="Times New Roman" w:hAnsi="Times New Roman"/>
          <w:noProof/>
          <w:sz w:val="28"/>
          <w:szCs w:val="28"/>
        </w:rPr>
        <w:t xml:space="preserve">боснованность </w:t>
      </w:r>
      <w:r w:rsidRPr="003E3A50">
        <w:rPr>
          <w:rFonts w:ascii="Times New Roman" w:hAnsi="Times New Roman"/>
          <w:sz w:val="28"/>
          <w:szCs w:val="28"/>
        </w:rPr>
        <w:t>п</w:t>
      </w:r>
      <w:r w:rsidRPr="003E3A50">
        <w:rPr>
          <w:rFonts w:ascii="Times New Roman" w:hAnsi="Times New Roman"/>
          <w:noProof/>
          <w:sz w:val="28"/>
          <w:szCs w:val="28"/>
        </w:rPr>
        <w:t xml:space="preserve">ризнания </w:t>
      </w:r>
      <w:r w:rsidRPr="003E3A50">
        <w:rPr>
          <w:rFonts w:ascii="Times New Roman" w:hAnsi="Times New Roman"/>
          <w:sz w:val="28"/>
          <w:szCs w:val="28"/>
        </w:rPr>
        <w:t>с</w:t>
      </w:r>
      <w:r w:rsidRPr="003E3A50">
        <w:rPr>
          <w:rFonts w:ascii="Times New Roman" w:hAnsi="Times New Roman"/>
          <w:noProof/>
          <w:sz w:val="28"/>
          <w:szCs w:val="28"/>
        </w:rPr>
        <w:t xml:space="preserve">обытия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траховым </w:t>
      </w:r>
      <w:r w:rsidRPr="003E3A50">
        <w:rPr>
          <w:rFonts w:ascii="Times New Roman" w:hAnsi="Times New Roman"/>
          <w:sz w:val="28"/>
          <w:szCs w:val="28"/>
        </w:rPr>
        <w:t>с</w:t>
      </w:r>
      <w:r w:rsidRPr="003E3A50">
        <w:rPr>
          <w:rFonts w:ascii="Times New Roman" w:hAnsi="Times New Roman"/>
          <w:noProof/>
          <w:sz w:val="28"/>
          <w:szCs w:val="28"/>
        </w:rPr>
        <w:t xml:space="preserve">лучаем, </w:t>
      </w:r>
      <w:r w:rsidRPr="003E3A50">
        <w:rPr>
          <w:rFonts w:ascii="Times New Roman" w:hAnsi="Times New Roman"/>
          <w:sz w:val="28"/>
          <w:szCs w:val="28"/>
        </w:rPr>
        <w:t>о</w:t>
      </w:r>
      <w:r w:rsidRPr="003E3A50">
        <w:rPr>
          <w:rFonts w:ascii="Times New Roman" w:hAnsi="Times New Roman"/>
          <w:noProof/>
          <w:sz w:val="28"/>
          <w:szCs w:val="28"/>
        </w:rPr>
        <w:t xml:space="preserve">ценку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sz w:val="28"/>
          <w:szCs w:val="28"/>
        </w:rPr>
        <w:t>п</w:t>
      </w:r>
      <w:r w:rsidRPr="003E3A50">
        <w:rPr>
          <w:rFonts w:ascii="Times New Roman" w:hAnsi="Times New Roman"/>
          <w:noProof/>
          <w:sz w:val="28"/>
          <w:szCs w:val="28"/>
        </w:rPr>
        <w:t xml:space="preserve">ретензии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инов</w:t>
      </w:r>
      <w:r>
        <w:rPr>
          <w:rFonts w:ascii="Times New Roman" w:hAnsi="Times New Roman"/>
          <w:noProof/>
          <w:sz w:val="28"/>
          <w:szCs w:val="28"/>
        </w:rPr>
        <w:t>-</w:t>
      </w:r>
      <w:r w:rsidRPr="003E3A50">
        <w:rPr>
          <w:rFonts w:ascii="Times New Roman" w:hAnsi="Times New Roman"/>
          <w:noProof/>
          <w:sz w:val="28"/>
          <w:szCs w:val="28"/>
        </w:rPr>
        <w:t xml:space="preserve">ной </w:t>
      </w:r>
      <w:r w:rsidRPr="003E3A50">
        <w:rPr>
          <w:rFonts w:ascii="Times New Roman" w:hAnsi="Times New Roman"/>
          <w:sz w:val="28"/>
          <w:szCs w:val="28"/>
        </w:rPr>
        <w:t>с</w:t>
      </w:r>
      <w:r w:rsidRPr="003E3A50">
        <w:rPr>
          <w:rFonts w:ascii="Times New Roman" w:hAnsi="Times New Roman"/>
          <w:noProof/>
          <w:sz w:val="28"/>
          <w:szCs w:val="28"/>
        </w:rPr>
        <w:t xml:space="preserve">тороне </w:t>
      </w:r>
      <w:r w:rsidRPr="003E3A50">
        <w:rPr>
          <w:rFonts w:ascii="Times New Roman" w:hAnsi="Times New Roman"/>
          <w:vanish/>
          <w:sz w:val="28"/>
          <w:szCs w:val="28"/>
        </w:rPr>
        <w:br/>
      </w:r>
      <w:r w:rsidRPr="003E3A50">
        <w:rPr>
          <w:rFonts w:ascii="Times New Roman" w:hAnsi="Times New Roman"/>
          <w:sz w:val="28"/>
          <w:szCs w:val="28"/>
        </w:rPr>
        <w:t>(</w:t>
      </w:r>
      <w:r w:rsidRPr="003E3A50">
        <w:rPr>
          <w:rFonts w:ascii="Times New Roman" w:hAnsi="Times New Roman"/>
          <w:noProof/>
          <w:sz w:val="28"/>
          <w:szCs w:val="28"/>
        </w:rPr>
        <w:t xml:space="preserve">в случае </w:t>
      </w:r>
      <w:r w:rsidRPr="003E3A50">
        <w:rPr>
          <w:rFonts w:ascii="Times New Roman" w:hAnsi="Times New Roman"/>
          <w:sz w:val="28"/>
          <w:szCs w:val="28"/>
        </w:rPr>
        <w:t>е</w:t>
      </w:r>
      <w:r w:rsidRPr="003E3A50">
        <w:rPr>
          <w:rFonts w:ascii="Times New Roman" w:hAnsi="Times New Roman"/>
          <w:noProof/>
          <w:sz w:val="28"/>
          <w:szCs w:val="28"/>
        </w:rPr>
        <w:t xml:space="preserve">е </w:t>
      </w:r>
      <w:r w:rsidRPr="003E3A50">
        <w:rPr>
          <w:rFonts w:ascii="Times New Roman" w:hAnsi="Times New Roman"/>
          <w:sz w:val="28"/>
          <w:szCs w:val="28"/>
        </w:rPr>
        <w:t>н</w:t>
      </w:r>
      <w:r w:rsidRPr="003E3A50">
        <w:rPr>
          <w:rFonts w:ascii="Times New Roman" w:hAnsi="Times New Roman"/>
          <w:noProof/>
          <w:sz w:val="28"/>
          <w:szCs w:val="28"/>
        </w:rPr>
        <w:t xml:space="preserve">аличия)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п</w:t>
      </w:r>
      <w:r w:rsidRPr="003E3A50">
        <w:rPr>
          <w:rFonts w:ascii="Times New Roman" w:hAnsi="Times New Roman"/>
          <w:noProof/>
          <w:sz w:val="28"/>
          <w:szCs w:val="28"/>
        </w:rPr>
        <w:t xml:space="preserve">редъявления </w:t>
      </w:r>
      <w:r w:rsidRPr="003E3A50">
        <w:rPr>
          <w:rFonts w:ascii="Times New Roman" w:hAnsi="Times New Roman"/>
          <w:sz w:val="28"/>
          <w:szCs w:val="28"/>
        </w:rPr>
        <w:t>с</w:t>
      </w:r>
      <w:r w:rsidRPr="003E3A50">
        <w:rPr>
          <w:rFonts w:ascii="Times New Roman" w:hAnsi="Times New Roman"/>
          <w:noProof/>
          <w:sz w:val="28"/>
          <w:szCs w:val="28"/>
        </w:rPr>
        <w:t xml:space="preserve">уброгации,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соотв</w:t>
      </w:r>
      <w:r w:rsidRPr="003E3A50">
        <w:rPr>
          <w:rFonts w:ascii="Times New Roman" w:hAnsi="Times New Roman"/>
          <w:noProof/>
          <w:sz w:val="28"/>
          <w:szCs w:val="28"/>
        </w:rPr>
        <w:t>етствующие</w:t>
      </w:r>
      <w:r>
        <w:rPr>
          <w:rFonts w:ascii="Times New Roman" w:hAnsi="Times New Roman"/>
          <w:noProof/>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аявления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звещения </w:t>
      </w:r>
      <w:r w:rsidRPr="003E3A50">
        <w:rPr>
          <w:rFonts w:ascii="Times New Roman" w:hAnsi="Times New Roman"/>
          <w:sz w:val="28"/>
          <w:szCs w:val="28"/>
        </w:rPr>
        <w:t>с</w:t>
      </w:r>
      <w:r w:rsidRPr="003E3A50">
        <w:rPr>
          <w:rFonts w:ascii="Times New Roman" w:hAnsi="Times New Roman"/>
          <w:noProof/>
          <w:sz w:val="28"/>
          <w:szCs w:val="28"/>
        </w:rPr>
        <w:t>трахователя.</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Извещение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траховом </w:t>
      </w:r>
      <w:r w:rsidRPr="003E3A50">
        <w:rPr>
          <w:rFonts w:ascii="Times New Roman" w:hAnsi="Times New Roman"/>
          <w:iCs/>
          <w:sz w:val="28"/>
          <w:szCs w:val="28"/>
        </w:rPr>
        <w:t>с</w:t>
      </w:r>
      <w:r w:rsidRPr="003E3A50">
        <w:rPr>
          <w:rFonts w:ascii="Times New Roman" w:hAnsi="Times New Roman"/>
          <w:iCs/>
          <w:noProof/>
          <w:sz w:val="28"/>
          <w:szCs w:val="28"/>
        </w:rPr>
        <w:t xml:space="preserve">лучае </w:t>
      </w:r>
      <w:r w:rsidRPr="003E3A50">
        <w:rPr>
          <w:rFonts w:ascii="Times New Roman" w:hAnsi="Times New Roman"/>
          <w:sz w:val="28"/>
          <w:szCs w:val="28"/>
        </w:rPr>
        <w:t>н</w:t>
      </w:r>
      <w:r w:rsidRPr="003E3A50">
        <w:rPr>
          <w:rFonts w:ascii="Times New Roman" w:hAnsi="Times New Roman"/>
          <w:noProof/>
          <w:sz w:val="28"/>
          <w:szCs w:val="28"/>
        </w:rPr>
        <w:t xml:space="preserve">аправляется </w:t>
      </w:r>
      <w:r w:rsidRPr="003E3A50">
        <w:rPr>
          <w:rFonts w:ascii="Times New Roman" w:hAnsi="Times New Roman"/>
          <w:sz w:val="28"/>
          <w:szCs w:val="28"/>
        </w:rPr>
        <w:t>с</w:t>
      </w:r>
      <w:r w:rsidRPr="003E3A50">
        <w:rPr>
          <w:rFonts w:ascii="Times New Roman" w:hAnsi="Times New Roman"/>
          <w:noProof/>
          <w:sz w:val="28"/>
          <w:szCs w:val="28"/>
        </w:rPr>
        <w:t xml:space="preserve">трахователем </w:t>
      </w:r>
      <w:r w:rsidRPr="003E3A50">
        <w:rPr>
          <w:rFonts w:ascii="Times New Roman" w:hAnsi="Times New Roman"/>
          <w:sz w:val="28"/>
          <w:szCs w:val="28"/>
        </w:rPr>
        <w:t>страх</w:t>
      </w:r>
      <w:r w:rsidRPr="003E3A50">
        <w:rPr>
          <w:rFonts w:ascii="Times New Roman" w:hAnsi="Times New Roman"/>
          <w:noProof/>
          <w:sz w:val="28"/>
          <w:szCs w:val="28"/>
        </w:rPr>
        <w:t>ов</w:t>
      </w:r>
      <w:r>
        <w:rPr>
          <w:rFonts w:ascii="Times New Roman" w:hAnsi="Times New Roman"/>
          <w:noProof/>
          <w:sz w:val="28"/>
          <w:szCs w:val="28"/>
        </w:rPr>
        <w:t>-</w:t>
      </w:r>
      <w:r w:rsidRPr="003E3A50">
        <w:rPr>
          <w:rFonts w:ascii="Times New Roman" w:hAnsi="Times New Roman"/>
          <w:noProof/>
          <w:sz w:val="28"/>
          <w:szCs w:val="28"/>
        </w:rPr>
        <w:t>щику</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н</w:t>
      </w:r>
      <w:r w:rsidRPr="003E3A50">
        <w:rPr>
          <w:rFonts w:ascii="Times New Roman" w:hAnsi="Times New Roman"/>
          <w:noProof/>
          <w:sz w:val="28"/>
          <w:szCs w:val="28"/>
        </w:rPr>
        <w:t xml:space="preserve">аступлении </w:t>
      </w:r>
      <w:r w:rsidRPr="003E3A50">
        <w:rPr>
          <w:rFonts w:ascii="Times New Roman" w:hAnsi="Times New Roman"/>
          <w:sz w:val="28"/>
          <w:szCs w:val="28"/>
        </w:rPr>
        <w:t>с</w:t>
      </w:r>
      <w:r w:rsidRPr="003E3A50">
        <w:rPr>
          <w:rFonts w:ascii="Times New Roman" w:hAnsi="Times New Roman"/>
          <w:noProof/>
          <w:sz w:val="28"/>
          <w:szCs w:val="28"/>
        </w:rPr>
        <w:t xml:space="preserve">обытия, </w:t>
      </w:r>
      <w:r w:rsidRPr="003E3A50">
        <w:rPr>
          <w:rFonts w:ascii="Times New Roman" w:hAnsi="Times New Roman"/>
          <w:sz w:val="28"/>
          <w:szCs w:val="28"/>
        </w:rPr>
        <w:t>и</w:t>
      </w:r>
      <w:r w:rsidRPr="003E3A50">
        <w:rPr>
          <w:rFonts w:ascii="Times New Roman" w:hAnsi="Times New Roman"/>
          <w:noProof/>
          <w:sz w:val="28"/>
          <w:szCs w:val="28"/>
        </w:rPr>
        <w:t xml:space="preserve">меющего </w:t>
      </w:r>
      <w:r w:rsidRPr="003E3A50">
        <w:rPr>
          <w:rFonts w:ascii="Times New Roman" w:hAnsi="Times New Roman"/>
          <w:sz w:val="28"/>
          <w:szCs w:val="28"/>
        </w:rPr>
        <w:t>п</w:t>
      </w:r>
      <w:r w:rsidRPr="003E3A50">
        <w:rPr>
          <w:rFonts w:ascii="Times New Roman" w:hAnsi="Times New Roman"/>
          <w:noProof/>
          <w:sz w:val="28"/>
          <w:szCs w:val="28"/>
        </w:rPr>
        <w:t xml:space="preserve">ризнаки страхового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И</w:t>
      </w:r>
      <w:r w:rsidRPr="003E3A50">
        <w:rPr>
          <w:rFonts w:ascii="Times New Roman" w:hAnsi="Times New Roman"/>
          <w:noProof/>
          <w:sz w:val="28"/>
          <w:szCs w:val="28"/>
        </w:rPr>
        <w:t xml:space="preserve">звещение </w:t>
      </w:r>
      <w:r w:rsidRPr="003E3A50">
        <w:rPr>
          <w:rFonts w:ascii="Times New Roman" w:hAnsi="Times New Roman"/>
          <w:sz w:val="28"/>
          <w:szCs w:val="28"/>
        </w:rPr>
        <w:t>о</w:t>
      </w:r>
      <w:r w:rsidRPr="003E3A50">
        <w:rPr>
          <w:rFonts w:ascii="Times New Roman" w:hAnsi="Times New Roman"/>
          <w:noProof/>
          <w:sz w:val="28"/>
          <w:szCs w:val="28"/>
        </w:rPr>
        <w:t xml:space="preserve">формляется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исьменном </w:t>
      </w:r>
      <w:r w:rsidRPr="003E3A50">
        <w:rPr>
          <w:rFonts w:ascii="Times New Roman" w:hAnsi="Times New Roman"/>
          <w:sz w:val="28"/>
          <w:szCs w:val="28"/>
        </w:rPr>
        <w:t>в</w:t>
      </w:r>
      <w:r w:rsidRPr="003E3A50">
        <w:rPr>
          <w:rFonts w:ascii="Times New Roman" w:hAnsi="Times New Roman"/>
          <w:noProof/>
          <w:sz w:val="28"/>
          <w:szCs w:val="28"/>
        </w:rPr>
        <w:t xml:space="preserve">иде </w:t>
      </w:r>
      <w:r w:rsidRPr="003E3A50">
        <w:rPr>
          <w:rFonts w:ascii="Times New Roman" w:hAnsi="Times New Roman"/>
          <w:sz w:val="28"/>
          <w:szCs w:val="28"/>
        </w:rPr>
        <w:t>и</w:t>
      </w:r>
      <w:r w:rsidRPr="003E3A50">
        <w:rPr>
          <w:rFonts w:ascii="Times New Roman" w:hAnsi="Times New Roman"/>
          <w:noProof/>
          <w:sz w:val="28"/>
          <w:szCs w:val="28"/>
        </w:rPr>
        <w:t xml:space="preserve"> должно </w:t>
      </w:r>
      <w:r w:rsidRPr="003E3A50">
        <w:rPr>
          <w:rFonts w:ascii="Times New Roman" w:hAnsi="Times New Roman"/>
          <w:sz w:val="28"/>
          <w:szCs w:val="28"/>
        </w:rPr>
        <w:t>б</w:t>
      </w:r>
      <w:r w:rsidRPr="003E3A50">
        <w:rPr>
          <w:rFonts w:ascii="Times New Roman" w:hAnsi="Times New Roman"/>
          <w:noProof/>
          <w:sz w:val="28"/>
          <w:szCs w:val="28"/>
        </w:rPr>
        <w:t xml:space="preserve">ыть </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аправлено </w:t>
      </w:r>
      <w:r w:rsidRPr="003E3A50">
        <w:rPr>
          <w:rFonts w:ascii="Times New Roman" w:hAnsi="Times New Roman"/>
          <w:sz w:val="28"/>
          <w:szCs w:val="28"/>
        </w:rPr>
        <w:t>с</w:t>
      </w:r>
      <w:r w:rsidRPr="003E3A50">
        <w:rPr>
          <w:rFonts w:ascii="Times New Roman" w:hAnsi="Times New Roman"/>
          <w:noProof/>
          <w:sz w:val="28"/>
          <w:szCs w:val="28"/>
        </w:rPr>
        <w:t xml:space="preserve">траховщику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ечение </w:t>
      </w:r>
      <w:r w:rsidRPr="003E3A50">
        <w:rPr>
          <w:rFonts w:ascii="Times New Roman" w:hAnsi="Times New Roman"/>
          <w:sz w:val="28"/>
          <w:szCs w:val="28"/>
        </w:rPr>
        <w:t>с</w:t>
      </w:r>
      <w:r w:rsidRPr="003E3A50">
        <w:rPr>
          <w:rFonts w:ascii="Times New Roman" w:hAnsi="Times New Roman"/>
          <w:noProof/>
          <w:sz w:val="28"/>
          <w:szCs w:val="28"/>
        </w:rPr>
        <w:t xml:space="preserve">рока, </w:t>
      </w:r>
      <w:r w:rsidRPr="003E3A50">
        <w:rPr>
          <w:rFonts w:ascii="Times New Roman" w:hAnsi="Times New Roman"/>
          <w:sz w:val="28"/>
          <w:szCs w:val="28"/>
        </w:rPr>
        <w:t>о</w:t>
      </w:r>
      <w:r w:rsidRPr="003E3A50">
        <w:rPr>
          <w:rFonts w:ascii="Times New Roman" w:hAnsi="Times New Roman"/>
          <w:noProof/>
          <w:sz w:val="28"/>
          <w:szCs w:val="28"/>
        </w:rPr>
        <w:t xml:space="preserve">говоренного в </w:t>
      </w:r>
      <w:r w:rsidRPr="003E3A50">
        <w:rPr>
          <w:rFonts w:ascii="Times New Roman" w:hAnsi="Times New Roman"/>
          <w:sz w:val="28"/>
          <w:szCs w:val="28"/>
        </w:rPr>
        <w:t>д</w:t>
      </w:r>
      <w:r w:rsidRPr="003E3A50">
        <w:rPr>
          <w:rFonts w:ascii="Times New Roman" w:hAnsi="Times New Roman"/>
          <w:noProof/>
          <w:sz w:val="28"/>
          <w:szCs w:val="28"/>
        </w:rPr>
        <w:t xml:space="preserve">оговоре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трахования</w:t>
      </w:r>
      <w:r>
        <w:rPr>
          <w:rFonts w:ascii="Times New Roman" w:hAnsi="Times New Roman"/>
          <w:noProof/>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бычно </w:t>
      </w:r>
      <w:r w:rsidRPr="003E3A50">
        <w:rPr>
          <w:rFonts w:ascii="Times New Roman" w:hAnsi="Times New Roman"/>
          <w:sz w:val="28"/>
          <w:szCs w:val="28"/>
        </w:rPr>
        <w:t>т</w:t>
      </w:r>
      <w:r w:rsidRPr="003E3A50">
        <w:rPr>
          <w:rFonts w:ascii="Times New Roman" w:hAnsi="Times New Roman"/>
          <w:noProof/>
          <w:sz w:val="28"/>
          <w:szCs w:val="28"/>
        </w:rPr>
        <w:t>ри–</w:t>
      </w:r>
      <w:r w:rsidRPr="003E3A50">
        <w:rPr>
          <w:rFonts w:ascii="Times New Roman" w:hAnsi="Times New Roman"/>
          <w:sz w:val="28"/>
          <w:szCs w:val="28"/>
        </w:rPr>
        <w:t>п</w:t>
      </w:r>
      <w:r w:rsidRPr="003E3A50">
        <w:rPr>
          <w:rFonts w:ascii="Times New Roman" w:hAnsi="Times New Roman"/>
          <w:noProof/>
          <w:sz w:val="28"/>
          <w:szCs w:val="28"/>
        </w:rPr>
        <w:t xml:space="preserve">ять </w:t>
      </w:r>
      <w:r w:rsidRPr="003E3A50">
        <w:rPr>
          <w:rFonts w:ascii="Times New Roman" w:hAnsi="Times New Roman"/>
          <w:sz w:val="28"/>
          <w:szCs w:val="28"/>
        </w:rPr>
        <w:t>д</w:t>
      </w:r>
      <w:r w:rsidRPr="003E3A50">
        <w:rPr>
          <w:rFonts w:ascii="Times New Roman" w:hAnsi="Times New Roman"/>
          <w:noProof/>
          <w:sz w:val="28"/>
          <w:szCs w:val="28"/>
        </w:rPr>
        <w:t xml:space="preserve">ней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омента наступления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обытия.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звещении </w:t>
      </w:r>
      <w:r w:rsidRPr="003E3A50">
        <w:rPr>
          <w:rFonts w:ascii="Times New Roman" w:hAnsi="Times New Roman"/>
          <w:sz w:val="28"/>
          <w:szCs w:val="28"/>
        </w:rPr>
        <w:t>у</w:t>
      </w:r>
      <w:r w:rsidRPr="003E3A50">
        <w:rPr>
          <w:rFonts w:ascii="Times New Roman" w:hAnsi="Times New Roman"/>
          <w:noProof/>
          <w:sz w:val="28"/>
          <w:szCs w:val="28"/>
        </w:rPr>
        <w:t xml:space="preserve">казываются </w:t>
      </w:r>
      <w:r w:rsidRPr="003E3A50">
        <w:rPr>
          <w:rFonts w:ascii="Times New Roman" w:hAnsi="Times New Roman"/>
          <w:sz w:val="28"/>
          <w:szCs w:val="28"/>
        </w:rPr>
        <w:t>д</w:t>
      </w:r>
      <w:r w:rsidRPr="003E3A50">
        <w:rPr>
          <w:rFonts w:ascii="Times New Roman" w:hAnsi="Times New Roman"/>
          <w:noProof/>
          <w:sz w:val="28"/>
          <w:szCs w:val="28"/>
        </w:rPr>
        <w:t xml:space="preserve">анные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данные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п</w:t>
      </w:r>
      <w:r w:rsidRPr="003E3A50">
        <w:rPr>
          <w:rFonts w:ascii="Times New Roman" w:hAnsi="Times New Roman"/>
          <w:noProof/>
          <w:sz w:val="28"/>
          <w:szCs w:val="28"/>
        </w:rPr>
        <w:t xml:space="preserve">олиса, </w:t>
      </w:r>
      <w:r w:rsidRPr="003E3A50">
        <w:rPr>
          <w:rFonts w:ascii="Times New Roman" w:hAnsi="Times New Roman"/>
          <w:sz w:val="28"/>
          <w:szCs w:val="28"/>
        </w:rPr>
        <w:t>д</w:t>
      </w:r>
      <w:r w:rsidRPr="003E3A50">
        <w:rPr>
          <w:rFonts w:ascii="Times New Roman" w:hAnsi="Times New Roman"/>
          <w:noProof/>
          <w:sz w:val="28"/>
          <w:szCs w:val="28"/>
        </w:rPr>
        <w:t xml:space="preserve">ата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есто </w:t>
      </w:r>
      <w:r w:rsidRPr="003E3A50">
        <w:rPr>
          <w:rFonts w:ascii="Times New Roman" w:hAnsi="Times New Roman"/>
          <w:sz w:val="28"/>
          <w:szCs w:val="28"/>
        </w:rPr>
        <w:t>н</w:t>
      </w:r>
      <w:r w:rsidRPr="003E3A50">
        <w:rPr>
          <w:rFonts w:ascii="Times New Roman" w:hAnsi="Times New Roman"/>
          <w:noProof/>
          <w:sz w:val="28"/>
          <w:szCs w:val="28"/>
        </w:rPr>
        <w:t xml:space="preserve">аступления </w:t>
      </w:r>
      <w:r w:rsidRPr="003E3A50">
        <w:rPr>
          <w:rFonts w:ascii="Times New Roman" w:hAnsi="Times New Roman"/>
          <w:sz w:val="28"/>
          <w:szCs w:val="28"/>
        </w:rPr>
        <w:t>с</w:t>
      </w:r>
      <w:r w:rsidRPr="003E3A50">
        <w:rPr>
          <w:rFonts w:ascii="Times New Roman" w:hAnsi="Times New Roman"/>
          <w:noProof/>
          <w:sz w:val="28"/>
          <w:szCs w:val="28"/>
        </w:rPr>
        <w:t xml:space="preserve">обытия, характер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роисшествия,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п</w:t>
      </w:r>
      <w:r w:rsidRPr="003E3A50">
        <w:rPr>
          <w:rFonts w:ascii="Times New Roman" w:hAnsi="Times New Roman"/>
          <w:noProof/>
          <w:sz w:val="28"/>
          <w:szCs w:val="28"/>
        </w:rPr>
        <w:t xml:space="preserve">ричины, </w:t>
      </w:r>
      <w:r w:rsidRPr="003E3A50">
        <w:rPr>
          <w:rFonts w:ascii="Times New Roman" w:hAnsi="Times New Roman"/>
          <w:sz w:val="28"/>
          <w:szCs w:val="28"/>
        </w:rPr>
        <w:t>о</w:t>
      </w:r>
      <w:r w:rsidRPr="003E3A50">
        <w:rPr>
          <w:rFonts w:ascii="Times New Roman" w:hAnsi="Times New Roman"/>
          <w:noProof/>
          <w:sz w:val="28"/>
          <w:szCs w:val="28"/>
        </w:rPr>
        <w:t xml:space="preserve">бстоятельства </w:t>
      </w:r>
      <w:r w:rsidRPr="003E3A50">
        <w:rPr>
          <w:rFonts w:ascii="Times New Roman" w:hAnsi="Times New Roman"/>
          <w:sz w:val="28"/>
          <w:szCs w:val="28"/>
        </w:rPr>
        <w:t>н</w:t>
      </w:r>
      <w:r w:rsidRPr="003E3A50">
        <w:rPr>
          <w:rFonts w:ascii="Times New Roman" w:hAnsi="Times New Roman"/>
          <w:noProof/>
          <w:sz w:val="28"/>
          <w:szCs w:val="28"/>
        </w:rPr>
        <w:t xml:space="preserve">аступления события, </w:t>
      </w:r>
      <w:r w:rsidRPr="003E3A50">
        <w:rPr>
          <w:rFonts w:ascii="Times New Roman" w:hAnsi="Times New Roman"/>
          <w:vanish/>
          <w:sz w:val="28"/>
          <w:szCs w:val="28"/>
        </w:rPr>
        <w:br/>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п</w:t>
      </w:r>
      <w:r w:rsidRPr="003E3A50">
        <w:rPr>
          <w:rFonts w:ascii="Times New Roman" w:hAnsi="Times New Roman"/>
          <w:noProof/>
          <w:sz w:val="28"/>
          <w:szCs w:val="28"/>
        </w:rPr>
        <w:t xml:space="preserve">редполагаемый </w:t>
      </w:r>
      <w:r w:rsidRPr="003E3A50">
        <w:rPr>
          <w:rFonts w:ascii="Times New Roman" w:hAnsi="Times New Roman"/>
          <w:sz w:val="28"/>
          <w:szCs w:val="28"/>
        </w:rPr>
        <w:t>(</w:t>
      </w:r>
      <w:r w:rsidRPr="003E3A50">
        <w:rPr>
          <w:rFonts w:ascii="Times New Roman" w:hAnsi="Times New Roman"/>
          <w:noProof/>
          <w:sz w:val="28"/>
          <w:szCs w:val="28"/>
        </w:rPr>
        <w:t xml:space="preserve">заявляемый) </w:t>
      </w:r>
      <w:r w:rsidRPr="003E3A50">
        <w:rPr>
          <w:rFonts w:ascii="Times New Roman" w:hAnsi="Times New Roman"/>
          <w:sz w:val="28"/>
          <w:szCs w:val="28"/>
        </w:rPr>
        <w:t>р</w:t>
      </w:r>
      <w:r w:rsidRPr="003E3A50">
        <w:rPr>
          <w:rFonts w:ascii="Times New Roman" w:hAnsi="Times New Roman"/>
          <w:noProof/>
          <w:sz w:val="28"/>
          <w:szCs w:val="28"/>
        </w:rPr>
        <w:t xml:space="preserve">азмер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осно</w:t>
      </w:r>
      <w:r>
        <w:rPr>
          <w:rFonts w:ascii="Times New Roman" w:hAnsi="Times New Roman"/>
          <w:sz w:val="28"/>
          <w:szCs w:val="28"/>
        </w:rPr>
        <w:t>-</w:t>
      </w:r>
      <w:r w:rsidRPr="003E3A50">
        <w:rPr>
          <w:rFonts w:ascii="Times New Roman" w:hAnsi="Times New Roman"/>
          <w:sz w:val="28"/>
          <w:szCs w:val="28"/>
        </w:rPr>
        <w:t>ва</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ии </w:t>
      </w:r>
      <w:r w:rsidRPr="003E3A50">
        <w:rPr>
          <w:rFonts w:ascii="Times New Roman" w:hAnsi="Times New Roman"/>
          <w:sz w:val="28"/>
          <w:szCs w:val="28"/>
        </w:rPr>
        <w:t>и</w:t>
      </w:r>
      <w:r w:rsidRPr="003E3A50">
        <w:rPr>
          <w:rFonts w:ascii="Times New Roman" w:hAnsi="Times New Roman"/>
          <w:noProof/>
          <w:sz w:val="28"/>
          <w:szCs w:val="28"/>
        </w:rPr>
        <w:t xml:space="preserve">звещения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sz w:val="28"/>
          <w:szCs w:val="28"/>
        </w:rPr>
        <w:t>ф</w:t>
      </w:r>
      <w:r w:rsidRPr="003E3A50">
        <w:rPr>
          <w:rFonts w:ascii="Times New Roman" w:hAnsi="Times New Roman"/>
          <w:noProof/>
          <w:sz w:val="28"/>
          <w:szCs w:val="28"/>
        </w:rPr>
        <w:t xml:space="preserve">иксирует </w:t>
      </w:r>
      <w:r w:rsidRPr="003E3A50">
        <w:rPr>
          <w:rFonts w:ascii="Times New Roman" w:hAnsi="Times New Roman"/>
          <w:sz w:val="28"/>
          <w:szCs w:val="28"/>
        </w:rPr>
        <w:t>у</w:t>
      </w:r>
      <w:r w:rsidRPr="003E3A50">
        <w:rPr>
          <w:rFonts w:ascii="Times New Roman" w:hAnsi="Times New Roman"/>
          <w:noProof/>
          <w:sz w:val="28"/>
          <w:szCs w:val="28"/>
        </w:rPr>
        <w:t xml:space="preserve">быток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ормирует резерв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аяв</w:t>
      </w:r>
      <w:r>
        <w:rPr>
          <w:rFonts w:ascii="Times New Roman" w:hAnsi="Times New Roman"/>
          <w:noProof/>
          <w:sz w:val="28"/>
          <w:szCs w:val="28"/>
        </w:rPr>
        <w:t>-</w:t>
      </w:r>
      <w:r w:rsidRPr="003E3A50">
        <w:rPr>
          <w:rFonts w:ascii="Times New Roman" w:hAnsi="Times New Roman"/>
          <w:noProof/>
          <w:sz w:val="28"/>
          <w:szCs w:val="28"/>
        </w:rPr>
        <w:t xml:space="preserve">ленных, </w:t>
      </w:r>
      <w:r w:rsidRPr="003E3A50">
        <w:rPr>
          <w:rFonts w:ascii="Times New Roman" w:hAnsi="Times New Roman"/>
          <w:sz w:val="28"/>
          <w:szCs w:val="28"/>
        </w:rPr>
        <w:t>н</w:t>
      </w:r>
      <w:r w:rsidRPr="003E3A50">
        <w:rPr>
          <w:rFonts w:ascii="Times New Roman" w:hAnsi="Times New Roman"/>
          <w:noProof/>
          <w:sz w:val="28"/>
          <w:szCs w:val="28"/>
        </w:rPr>
        <w:t xml:space="preserve">о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регулированных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П</w:t>
      </w:r>
      <w:r w:rsidRPr="003E3A50">
        <w:rPr>
          <w:rFonts w:ascii="Times New Roman" w:hAnsi="Times New Roman"/>
          <w:noProof/>
          <w:sz w:val="28"/>
          <w:szCs w:val="28"/>
        </w:rPr>
        <w:t xml:space="preserve">олучив </w:t>
      </w:r>
      <w:r w:rsidRPr="003E3A50">
        <w:rPr>
          <w:rFonts w:ascii="Times New Roman" w:hAnsi="Times New Roman"/>
          <w:sz w:val="28"/>
          <w:szCs w:val="28"/>
        </w:rPr>
        <w:t xml:space="preserve">извещение, </w:t>
      </w:r>
      <w:r w:rsidRPr="003E3A50">
        <w:rPr>
          <w:rFonts w:ascii="Times New Roman" w:hAnsi="Times New Roman"/>
          <w:vanish/>
          <w:sz w:val="28"/>
          <w:szCs w:val="28"/>
        </w:rPr>
        <w:br/>
      </w:r>
      <w:r w:rsidRPr="003E3A50">
        <w:rPr>
          <w:rFonts w:ascii="Times New Roman" w:hAnsi="Times New Roman"/>
          <w:vanish/>
          <w:sz w:val="28"/>
          <w:szCs w:val="28"/>
        </w:rPr>
        <w:br/>
      </w:r>
      <w:r w:rsidRPr="003E3A50">
        <w:rPr>
          <w:rFonts w:ascii="Times New Roman" w:hAnsi="Times New Roman"/>
          <w:bCs/>
          <w:vanish/>
          <w:sz w:val="28"/>
          <w:szCs w:val="28"/>
        </w:rPr>
        <w:br/>
      </w:r>
      <w:r w:rsidRPr="003E3A50">
        <w:rPr>
          <w:rFonts w:ascii="Times New Roman" w:hAnsi="Times New Roman"/>
          <w:noProof/>
          <w:sz w:val="28"/>
          <w:szCs w:val="28"/>
        </w:rPr>
        <w:t xml:space="preserve">страховщик </w:t>
      </w:r>
      <w:r w:rsidRPr="003E3A50">
        <w:rPr>
          <w:rFonts w:ascii="Times New Roman" w:hAnsi="Times New Roman"/>
          <w:sz w:val="28"/>
          <w:szCs w:val="28"/>
        </w:rPr>
        <w:t>п</w:t>
      </w:r>
      <w:r w:rsidRPr="003E3A50">
        <w:rPr>
          <w:rFonts w:ascii="Times New Roman" w:hAnsi="Times New Roman"/>
          <w:noProof/>
          <w:sz w:val="28"/>
          <w:szCs w:val="28"/>
        </w:rPr>
        <w:t xml:space="preserve">риступает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асследованию </w:t>
      </w:r>
      <w:r w:rsidRPr="003E3A50">
        <w:rPr>
          <w:rFonts w:ascii="Times New Roman" w:hAnsi="Times New Roman"/>
          <w:sz w:val="28"/>
          <w:szCs w:val="28"/>
        </w:rPr>
        <w:t>о</w:t>
      </w:r>
      <w:r w:rsidRPr="003E3A50">
        <w:rPr>
          <w:rFonts w:ascii="Times New Roman" w:hAnsi="Times New Roman"/>
          <w:noProof/>
          <w:sz w:val="28"/>
          <w:szCs w:val="28"/>
        </w:rPr>
        <w:t xml:space="preserve">бстоятельств </w:t>
      </w:r>
      <w:r w:rsidRPr="003E3A50">
        <w:rPr>
          <w:rFonts w:ascii="Times New Roman" w:hAnsi="Times New Roman"/>
          <w:sz w:val="28"/>
          <w:szCs w:val="28"/>
        </w:rPr>
        <w:t>наступления</w:t>
      </w:r>
      <w:r w:rsidRPr="003E3A50">
        <w:rPr>
          <w:rFonts w:ascii="Times New Roman" w:hAnsi="Times New Roman"/>
          <w:noProof/>
          <w:sz w:val="28"/>
          <w:szCs w:val="28"/>
        </w:rPr>
        <w:t xml:space="preserve"> страхового </w:t>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ценке </w:t>
      </w:r>
      <w:r w:rsidRPr="003E3A50">
        <w:rPr>
          <w:rFonts w:ascii="Times New Roman" w:hAnsi="Times New Roman"/>
          <w:sz w:val="28"/>
          <w:szCs w:val="28"/>
        </w:rPr>
        <w:t>р</w:t>
      </w:r>
      <w:r w:rsidRPr="003E3A50">
        <w:rPr>
          <w:rFonts w:ascii="Times New Roman" w:hAnsi="Times New Roman"/>
          <w:noProof/>
          <w:sz w:val="28"/>
          <w:szCs w:val="28"/>
        </w:rPr>
        <w:t xml:space="preserve">азмера </w:t>
      </w:r>
      <w:r w:rsidRPr="003E3A50">
        <w:rPr>
          <w:rFonts w:ascii="Times New Roman" w:hAnsi="Times New Roman"/>
          <w:sz w:val="28"/>
          <w:szCs w:val="28"/>
        </w:rPr>
        <w:t>у</w:t>
      </w:r>
      <w:r w:rsidRPr="003E3A50">
        <w:rPr>
          <w:rFonts w:ascii="Times New Roman" w:hAnsi="Times New Roman"/>
          <w:noProof/>
          <w:sz w:val="28"/>
          <w:szCs w:val="28"/>
        </w:rPr>
        <w:t xml:space="preserve">щерба.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Заявление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iCs/>
          <w:sz w:val="28"/>
          <w:szCs w:val="28"/>
        </w:rPr>
        <w:t>в</w:t>
      </w:r>
      <w:r w:rsidRPr="003E3A50">
        <w:rPr>
          <w:rFonts w:ascii="Times New Roman" w:hAnsi="Times New Roman"/>
          <w:iCs/>
          <w:noProof/>
          <w:sz w:val="28"/>
          <w:szCs w:val="28"/>
        </w:rPr>
        <w:t xml:space="preserve">ыплате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трахового </w:t>
      </w:r>
      <w:r w:rsidRPr="003E3A50">
        <w:rPr>
          <w:rFonts w:ascii="Times New Roman" w:hAnsi="Times New Roman"/>
          <w:iCs/>
          <w:sz w:val="28"/>
          <w:szCs w:val="28"/>
        </w:rPr>
        <w:t>в</w:t>
      </w:r>
      <w:r w:rsidRPr="003E3A50">
        <w:rPr>
          <w:rFonts w:ascii="Times New Roman" w:hAnsi="Times New Roman"/>
          <w:iCs/>
          <w:noProof/>
          <w:sz w:val="28"/>
          <w:szCs w:val="28"/>
        </w:rPr>
        <w:t xml:space="preserve">озмещения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жающий </w:t>
      </w:r>
      <w:r w:rsidRPr="003E3A50">
        <w:rPr>
          <w:rFonts w:ascii="Times New Roman" w:hAnsi="Times New Roman"/>
          <w:sz w:val="28"/>
          <w:szCs w:val="28"/>
        </w:rPr>
        <w:t>т</w:t>
      </w:r>
      <w:r w:rsidRPr="003E3A50">
        <w:rPr>
          <w:rFonts w:ascii="Times New Roman" w:hAnsi="Times New Roman"/>
          <w:noProof/>
          <w:sz w:val="28"/>
          <w:szCs w:val="28"/>
        </w:rPr>
        <w:t xml:space="preserve">ребование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ыплате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воз</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ещения </w:t>
      </w:r>
      <w:r w:rsidRPr="003E3A50">
        <w:rPr>
          <w:rFonts w:ascii="Times New Roman" w:hAnsi="Times New Roman"/>
          <w:sz w:val="28"/>
          <w:szCs w:val="28"/>
        </w:rPr>
        <w:t>(</w:t>
      </w:r>
      <w:r w:rsidRPr="003E3A50">
        <w:rPr>
          <w:rFonts w:ascii="Times New Roman" w:hAnsi="Times New Roman"/>
          <w:noProof/>
          <w:sz w:val="28"/>
          <w:szCs w:val="28"/>
        </w:rPr>
        <w:t>обес</w:t>
      </w:r>
      <w:r>
        <w:rPr>
          <w:rFonts w:ascii="Times New Roman" w:hAnsi="Times New Roman"/>
          <w:noProof/>
          <w:sz w:val="28"/>
          <w:szCs w:val="28"/>
        </w:rPr>
        <w:t>-</w:t>
      </w:r>
      <w:r w:rsidRPr="003E3A50">
        <w:rPr>
          <w:rFonts w:ascii="Times New Roman" w:hAnsi="Times New Roman"/>
          <w:noProof/>
          <w:sz w:val="28"/>
          <w:szCs w:val="28"/>
        </w:rPr>
        <w:lastRenderedPageBreak/>
        <w:t xml:space="preserve">печения)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п</w:t>
      </w:r>
      <w:r w:rsidRPr="003E3A50">
        <w:rPr>
          <w:rFonts w:ascii="Times New Roman" w:hAnsi="Times New Roman"/>
          <w:noProof/>
          <w:sz w:val="28"/>
          <w:szCs w:val="28"/>
        </w:rPr>
        <w:t xml:space="preserve">редставленных </w:t>
      </w:r>
      <w:r w:rsidRPr="003E3A50">
        <w:rPr>
          <w:rFonts w:ascii="Times New Roman" w:hAnsi="Times New Roman"/>
          <w:sz w:val="28"/>
          <w:szCs w:val="28"/>
        </w:rPr>
        <w:t>докумен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ов </w:t>
      </w:r>
      <w:r w:rsidRPr="003E3A50">
        <w:rPr>
          <w:rFonts w:ascii="Times New Roman" w:hAnsi="Times New Roman"/>
          <w:iCs/>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траховом </w:t>
      </w:r>
      <w:r w:rsidRPr="003E3A50">
        <w:rPr>
          <w:rFonts w:ascii="Times New Roman" w:hAnsi="Times New Roman"/>
          <w:sz w:val="28"/>
          <w:szCs w:val="28"/>
        </w:rPr>
        <w:t>с</w:t>
      </w:r>
      <w:r w:rsidRPr="003E3A50">
        <w:rPr>
          <w:rFonts w:ascii="Times New Roman" w:hAnsi="Times New Roman"/>
          <w:noProof/>
          <w:sz w:val="28"/>
          <w:szCs w:val="28"/>
        </w:rPr>
        <w:t xml:space="preserve">лучае, </w:t>
      </w:r>
      <w:r w:rsidRPr="003E3A50">
        <w:rPr>
          <w:rFonts w:ascii="Times New Roman" w:hAnsi="Times New Roman"/>
          <w:sz w:val="28"/>
          <w:szCs w:val="28"/>
        </w:rPr>
        <w:t>о</w:t>
      </w:r>
      <w:r w:rsidRPr="003E3A50">
        <w:rPr>
          <w:rFonts w:ascii="Times New Roman" w:hAnsi="Times New Roman"/>
          <w:noProof/>
          <w:sz w:val="28"/>
          <w:szCs w:val="28"/>
        </w:rPr>
        <w:t xml:space="preserve">бстоятельствах </w:t>
      </w:r>
      <w:r w:rsidRPr="003E3A50">
        <w:rPr>
          <w:rFonts w:ascii="Times New Roman" w:hAnsi="Times New Roman"/>
          <w:sz w:val="28"/>
          <w:szCs w:val="28"/>
        </w:rPr>
        <w:t>е</w:t>
      </w:r>
      <w:r w:rsidRPr="003E3A50">
        <w:rPr>
          <w:rFonts w:ascii="Times New Roman" w:hAnsi="Times New Roman"/>
          <w:noProof/>
          <w:sz w:val="28"/>
          <w:szCs w:val="28"/>
        </w:rPr>
        <w:t xml:space="preserve">го </w:t>
      </w:r>
      <w:r w:rsidRPr="003E3A50">
        <w:rPr>
          <w:rFonts w:ascii="Times New Roman" w:hAnsi="Times New Roman"/>
          <w:sz w:val="28"/>
          <w:szCs w:val="28"/>
        </w:rPr>
        <w:t>н</w:t>
      </w:r>
      <w:r w:rsidRPr="003E3A50">
        <w:rPr>
          <w:rFonts w:ascii="Times New Roman" w:hAnsi="Times New Roman"/>
          <w:noProof/>
          <w:sz w:val="28"/>
          <w:szCs w:val="28"/>
        </w:rPr>
        <w:t xml:space="preserve">аступления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раз</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ере причиненного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sz w:val="28"/>
          <w:szCs w:val="28"/>
        </w:rPr>
        <w:t>З</w:t>
      </w:r>
      <w:r w:rsidRPr="003E3A50">
        <w:rPr>
          <w:rFonts w:ascii="Times New Roman" w:hAnsi="Times New Roman"/>
          <w:noProof/>
          <w:sz w:val="28"/>
          <w:szCs w:val="28"/>
        </w:rPr>
        <w:t xml:space="preserve">аявление </w:t>
      </w:r>
      <w:r w:rsidRPr="003E3A50">
        <w:rPr>
          <w:rFonts w:ascii="Times New Roman" w:hAnsi="Times New Roman"/>
          <w:sz w:val="28"/>
          <w:szCs w:val="28"/>
        </w:rPr>
        <w:t>п</w:t>
      </w:r>
      <w:r w:rsidRPr="003E3A50">
        <w:rPr>
          <w:rFonts w:ascii="Times New Roman" w:hAnsi="Times New Roman"/>
          <w:noProof/>
          <w:sz w:val="28"/>
          <w:szCs w:val="28"/>
        </w:rPr>
        <w:t xml:space="preserve">редставляется </w:t>
      </w:r>
      <w:r w:rsidRPr="003E3A50">
        <w:rPr>
          <w:rFonts w:ascii="Times New Roman" w:hAnsi="Times New Roman"/>
          <w:sz w:val="28"/>
          <w:szCs w:val="28"/>
        </w:rPr>
        <w:t>страховщ</w:t>
      </w:r>
      <w:r w:rsidRPr="003E3A50">
        <w:rPr>
          <w:rFonts w:ascii="Times New Roman" w:hAnsi="Times New Roman"/>
          <w:noProof/>
          <w:sz w:val="28"/>
          <w:szCs w:val="28"/>
        </w:rPr>
        <w:t>ику</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осле того,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роведены </w:t>
      </w:r>
      <w:r w:rsidRPr="003E3A50">
        <w:rPr>
          <w:rFonts w:ascii="Times New Roman" w:hAnsi="Times New Roman"/>
          <w:sz w:val="28"/>
          <w:szCs w:val="28"/>
        </w:rPr>
        <w:t>в</w:t>
      </w:r>
      <w:r w:rsidRPr="003E3A50">
        <w:rPr>
          <w:rFonts w:ascii="Times New Roman" w:hAnsi="Times New Roman"/>
          <w:noProof/>
          <w:sz w:val="28"/>
          <w:szCs w:val="28"/>
        </w:rPr>
        <w:t xml:space="preserve">се </w:t>
      </w:r>
      <w:r w:rsidRPr="003E3A50">
        <w:rPr>
          <w:rFonts w:ascii="Times New Roman" w:hAnsi="Times New Roman"/>
          <w:sz w:val="28"/>
          <w:szCs w:val="28"/>
        </w:rPr>
        <w:t>о</w:t>
      </w:r>
      <w:r w:rsidRPr="003E3A50">
        <w:rPr>
          <w:rFonts w:ascii="Times New Roman" w:hAnsi="Times New Roman"/>
          <w:noProof/>
          <w:sz w:val="28"/>
          <w:szCs w:val="28"/>
        </w:rPr>
        <w:t xml:space="preserve">сновные </w:t>
      </w:r>
      <w:r w:rsidRPr="003E3A50">
        <w:rPr>
          <w:rFonts w:ascii="Times New Roman" w:hAnsi="Times New Roman"/>
          <w:sz w:val="28"/>
          <w:szCs w:val="28"/>
        </w:rPr>
        <w:t>м</w:t>
      </w:r>
      <w:r w:rsidRPr="003E3A50">
        <w:rPr>
          <w:rFonts w:ascii="Times New Roman" w:hAnsi="Times New Roman"/>
          <w:noProof/>
          <w:sz w:val="28"/>
          <w:szCs w:val="28"/>
        </w:rPr>
        <w:t>еро</w:t>
      </w:r>
      <w:r>
        <w:rPr>
          <w:rFonts w:ascii="Times New Roman" w:hAnsi="Times New Roman"/>
          <w:noProof/>
          <w:sz w:val="28"/>
          <w:szCs w:val="28"/>
        </w:rPr>
        <w:t>-</w:t>
      </w:r>
      <w:r w:rsidRPr="003E3A50">
        <w:rPr>
          <w:rFonts w:ascii="Times New Roman" w:hAnsi="Times New Roman"/>
          <w:noProof/>
          <w:sz w:val="28"/>
          <w:szCs w:val="28"/>
        </w:rPr>
        <w:t xml:space="preserve">приятия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дентификации страхового </w:t>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кспертной </w:t>
      </w:r>
      <w:r w:rsidRPr="003E3A50">
        <w:rPr>
          <w:rFonts w:ascii="Times New Roman" w:hAnsi="Times New Roman"/>
          <w:sz w:val="28"/>
          <w:szCs w:val="28"/>
        </w:rPr>
        <w:t>о</w:t>
      </w:r>
      <w:r w:rsidRPr="003E3A50">
        <w:rPr>
          <w:rFonts w:ascii="Times New Roman" w:hAnsi="Times New Roman"/>
          <w:noProof/>
          <w:sz w:val="28"/>
          <w:szCs w:val="28"/>
        </w:rPr>
        <w:t xml:space="preserve">ценке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vanish/>
          <w:sz w:val="28"/>
          <w:szCs w:val="28"/>
        </w:rPr>
        <w:br/>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обран </w:t>
      </w:r>
      <w:r w:rsidRPr="003E3A50">
        <w:rPr>
          <w:rFonts w:ascii="Times New Roman" w:hAnsi="Times New Roman"/>
          <w:sz w:val="28"/>
          <w:szCs w:val="28"/>
        </w:rPr>
        <w:t>в</w:t>
      </w:r>
      <w:r w:rsidRPr="003E3A50">
        <w:rPr>
          <w:rFonts w:ascii="Times New Roman" w:hAnsi="Times New Roman"/>
          <w:noProof/>
          <w:sz w:val="28"/>
          <w:szCs w:val="28"/>
        </w:rPr>
        <w:t xml:space="preserve">есь </w:t>
      </w:r>
      <w:r w:rsidRPr="003E3A50">
        <w:rPr>
          <w:rFonts w:ascii="Times New Roman" w:hAnsi="Times New Roman"/>
          <w:sz w:val="28"/>
          <w:szCs w:val="28"/>
        </w:rPr>
        <w:t>п</w:t>
      </w:r>
      <w:r w:rsidRPr="003E3A50">
        <w:rPr>
          <w:rFonts w:ascii="Times New Roman" w:hAnsi="Times New Roman"/>
          <w:noProof/>
          <w:sz w:val="28"/>
          <w:szCs w:val="28"/>
        </w:rPr>
        <w:t xml:space="preserve">акет документов, </w:t>
      </w:r>
      <w:r w:rsidRPr="003E3A50">
        <w:rPr>
          <w:rFonts w:ascii="Times New Roman" w:hAnsi="Times New Roman"/>
          <w:sz w:val="28"/>
          <w:szCs w:val="28"/>
        </w:rPr>
        <w:t>н</w:t>
      </w:r>
      <w:r w:rsidRPr="003E3A50">
        <w:rPr>
          <w:rFonts w:ascii="Times New Roman" w:hAnsi="Times New Roman"/>
          <w:noProof/>
          <w:sz w:val="28"/>
          <w:szCs w:val="28"/>
        </w:rPr>
        <w:t xml:space="preserve">еобходимый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формирования</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а</w:t>
      </w:r>
      <w:r w:rsidRPr="003E3A50">
        <w:rPr>
          <w:rFonts w:ascii="Times New Roman" w:hAnsi="Times New Roman"/>
          <w:noProof/>
          <w:sz w:val="28"/>
          <w:szCs w:val="28"/>
        </w:rPr>
        <w:t xml:space="preserve">кта.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Счет </w:t>
      </w:r>
      <w:r w:rsidRPr="003E3A50">
        <w:rPr>
          <w:rFonts w:ascii="Times New Roman" w:hAnsi="Times New Roman"/>
          <w:iCs/>
          <w:sz w:val="28"/>
          <w:szCs w:val="28"/>
        </w:rPr>
        <w:t>(перестраховочный</w:t>
      </w:r>
      <w:r>
        <w:rPr>
          <w:rFonts w:ascii="Times New Roman" w:hAnsi="Times New Roman"/>
          <w:iCs/>
          <w:sz w:val="28"/>
          <w:szCs w:val="28"/>
        </w:rPr>
        <w:t xml:space="preserve"> </w:t>
      </w:r>
      <w:r w:rsidRPr="003E3A50">
        <w:rPr>
          <w:rFonts w:ascii="Times New Roman" w:hAnsi="Times New Roman"/>
          <w:iCs/>
          <w:sz w:val="28"/>
          <w:szCs w:val="28"/>
        </w:rPr>
        <w:t>п</w:t>
      </w:r>
      <w:r w:rsidRPr="003E3A50">
        <w:rPr>
          <w:rFonts w:ascii="Times New Roman" w:hAnsi="Times New Roman"/>
          <w:iCs/>
          <w:noProof/>
          <w:sz w:val="28"/>
          <w:szCs w:val="28"/>
        </w:rPr>
        <w:t xml:space="preserve">о </w:t>
      </w:r>
      <w:r w:rsidRPr="003E3A50">
        <w:rPr>
          <w:rFonts w:ascii="Times New Roman" w:hAnsi="Times New Roman"/>
          <w:iCs/>
          <w:sz w:val="28"/>
          <w:szCs w:val="28"/>
        </w:rPr>
        <w:t>у</w:t>
      </w:r>
      <w:r w:rsidRPr="003E3A50">
        <w:rPr>
          <w:rFonts w:ascii="Times New Roman" w:hAnsi="Times New Roman"/>
          <w:iCs/>
          <w:noProof/>
          <w:sz w:val="28"/>
          <w:szCs w:val="28"/>
        </w:rPr>
        <w:t xml:space="preserve">бытку).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ыступая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тношениях </w:t>
      </w:r>
      <w:r w:rsidRPr="003E3A50">
        <w:rPr>
          <w:rFonts w:ascii="Times New Roman" w:hAnsi="Times New Roman"/>
          <w:sz w:val="28"/>
          <w:szCs w:val="28"/>
        </w:rPr>
        <w:t>с</w:t>
      </w:r>
      <w:r w:rsidRPr="003E3A50">
        <w:rPr>
          <w:rFonts w:ascii="Times New Roman" w:hAnsi="Times New Roman"/>
          <w:noProof/>
          <w:sz w:val="28"/>
          <w:szCs w:val="28"/>
        </w:rPr>
        <w:t>траховщик –</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 </w:t>
      </w:r>
      <w:r w:rsidRPr="003E3A50">
        <w:rPr>
          <w:rFonts w:ascii="Times New Roman" w:hAnsi="Times New Roman"/>
          <w:sz w:val="28"/>
          <w:szCs w:val="28"/>
        </w:rPr>
        <w:t>ц</w:t>
      </w:r>
      <w:r w:rsidRPr="003E3A50">
        <w:rPr>
          <w:rFonts w:ascii="Times New Roman" w:hAnsi="Times New Roman"/>
          <w:noProof/>
          <w:sz w:val="28"/>
          <w:szCs w:val="28"/>
        </w:rPr>
        <w:t xml:space="preserve">едентом,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осле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регулирования </w:t>
      </w:r>
      <w:r w:rsidRPr="003E3A50">
        <w:rPr>
          <w:rFonts w:ascii="Times New Roman" w:hAnsi="Times New Roman"/>
          <w:sz w:val="28"/>
          <w:szCs w:val="28"/>
        </w:rPr>
        <w:t>п</w:t>
      </w:r>
      <w:r w:rsidRPr="003E3A50">
        <w:rPr>
          <w:rFonts w:ascii="Times New Roman" w:hAnsi="Times New Roman"/>
          <w:noProof/>
          <w:sz w:val="28"/>
          <w:szCs w:val="28"/>
        </w:rPr>
        <w:t xml:space="preserve">рямого </w:t>
      </w:r>
      <w:r w:rsidRPr="003E3A50">
        <w:rPr>
          <w:rFonts w:ascii="Times New Roman" w:hAnsi="Times New Roman"/>
          <w:sz w:val="28"/>
          <w:szCs w:val="28"/>
        </w:rPr>
        <w:t>у</w:t>
      </w:r>
      <w:r w:rsidRPr="003E3A50">
        <w:rPr>
          <w:rFonts w:ascii="Times New Roman" w:hAnsi="Times New Roman"/>
          <w:noProof/>
          <w:sz w:val="28"/>
          <w:szCs w:val="28"/>
        </w:rPr>
        <w:t xml:space="preserve">бытка </w:t>
      </w:r>
      <w:r w:rsidRPr="003E3A50">
        <w:rPr>
          <w:rFonts w:ascii="Times New Roman" w:hAnsi="Times New Roman"/>
          <w:sz w:val="28"/>
          <w:szCs w:val="28"/>
        </w:rPr>
        <w:t>п</w:t>
      </w:r>
      <w:r w:rsidRPr="003E3A50">
        <w:rPr>
          <w:rFonts w:ascii="Times New Roman" w:hAnsi="Times New Roman"/>
          <w:noProof/>
          <w:sz w:val="28"/>
          <w:szCs w:val="28"/>
        </w:rPr>
        <w:t xml:space="preserve">редъявляет </w:t>
      </w:r>
      <w:r w:rsidRPr="003E3A50">
        <w:rPr>
          <w:rFonts w:ascii="Times New Roman" w:hAnsi="Times New Roman"/>
          <w:sz w:val="28"/>
          <w:szCs w:val="28"/>
        </w:rPr>
        <w:t>перестраховщ</w:t>
      </w:r>
      <w:r w:rsidRPr="003E3A50">
        <w:rPr>
          <w:rFonts w:ascii="Times New Roman" w:hAnsi="Times New Roman"/>
          <w:noProof/>
          <w:sz w:val="28"/>
          <w:szCs w:val="28"/>
        </w:rPr>
        <w:t xml:space="preserve">икам к </w:t>
      </w:r>
      <w:r w:rsidRPr="003E3A50">
        <w:rPr>
          <w:rFonts w:ascii="Times New Roman" w:hAnsi="Times New Roman"/>
          <w:sz w:val="28"/>
          <w:szCs w:val="28"/>
        </w:rPr>
        <w:t>о</w:t>
      </w:r>
      <w:r w:rsidRPr="003E3A50">
        <w:rPr>
          <w:rFonts w:ascii="Times New Roman" w:hAnsi="Times New Roman"/>
          <w:noProof/>
          <w:sz w:val="28"/>
          <w:szCs w:val="28"/>
        </w:rPr>
        <w:t xml:space="preserve">плате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д</w:t>
      </w:r>
      <w:r w:rsidRPr="003E3A50">
        <w:rPr>
          <w:rFonts w:ascii="Times New Roman" w:hAnsi="Times New Roman"/>
          <w:noProof/>
          <w:sz w:val="28"/>
          <w:szCs w:val="28"/>
        </w:rPr>
        <w:t xml:space="preserve">оли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бытке.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п</w:t>
      </w:r>
      <w:r w:rsidRPr="003E3A50">
        <w:rPr>
          <w:rFonts w:ascii="Times New Roman" w:hAnsi="Times New Roman"/>
          <w:noProof/>
          <w:sz w:val="28"/>
          <w:szCs w:val="28"/>
        </w:rPr>
        <w:t xml:space="preserve">редъявление </w:t>
      </w:r>
      <w:r w:rsidRPr="003E3A50">
        <w:rPr>
          <w:rFonts w:ascii="Times New Roman" w:hAnsi="Times New Roman"/>
          <w:sz w:val="28"/>
          <w:szCs w:val="28"/>
        </w:rPr>
        <w:t>осуществляе</w:t>
      </w:r>
      <w:r w:rsidRPr="003E3A50">
        <w:rPr>
          <w:rFonts w:ascii="Times New Roman" w:hAnsi="Times New Roman"/>
          <w:noProof/>
          <w:sz w:val="28"/>
          <w:szCs w:val="28"/>
        </w:rPr>
        <w:t>тся</w:t>
      </w:r>
      <w:r>
        <w:rPr>
          <w:rFonts w:ascii="Times New Roman" w:hAnsi="Times New Roman"/>
          <w:noProof/>
          <w:sz w:val="28"/>
          <w:szCs w:val="28"/>
        </w:rPr>
        <w:t xml:space="preserve"> </w:t>
      </w:r>
      <w:r w:rsidRPr="003E3A50">
        <w:rPr>
          <w:rFonts w:ascii="Times New Roman" w:hAnsi="Times New Roman"/>
          <w:sz w:val="28"/>
          <w:szCs w:val="28"/>
        </w:rPr>
        <w:t>ч</w:t>
      </w:r>
      <w:r w:rsidRPr="003E3A50">
        <w:rPr>
          <w:rFonts w:ascii="Times New Roman" w:hAnsi="Times New Roman"/>
          <w:noProof/>
          <w:sz w:val="28"/>
          <w:szCs w:val="28"/>
        </w:rPr>
        <w:t xml:space="preserve">ерез выставление </w:t>
      </w:r>
      <w:r w:rsidRPr="003E3A50">
        <w:rPr>
          <w:rFonts w:ascii="Times New Roman" w:hAnsi="Times New Roman"/>
          <w:sz w:val="28"/>
          <w:szCs w:val="28"/>
        </w:rPr>
        <w:t>с</w:t>
      </w:r>
      <w:r w:rsidRPr="003E3A50">
        <w:rPr>
          <w:rFonts w:ascii="Times New Roman" w:hAnsi="Times New Roman"/>
          <w:noProof/>
          <w:sz w:val="28"/>
          <w:szCs w:val="28"/>
        </w:rPr>
        <w:t xml:space="preserve">чета,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отором </w:t>
      </w:r>
      <w:r w:rsidRPr="003E3A50">
        <w:rPr>
          <w:rFonts w:ascii="Times New Roman" w:hAnsi="Times New Roman"/>
          <w:sz w:val="28"/>
          <w:szCs w:val="28"/>
        </w:rPr>
        <w:t>у</w:t>
      </w:r>
      <w:r w:rsidRPr="003E3A50">
        <w:rPr>
          <w:rFonts w:ascii="Times New Roman" w:hAnsi="Times New Roman"/>
          <w:noProof/>
          <w:sz w:val="28"/>
          <w:szCs w:val="28"/>
        </w:rPr>
        <w:t>ка</w:t>
      </w:r>
      <w:r>
        <w:rPr>
          <w:rFonts w:ascii="Times New Roman" w:hAnsi="Times New Roman"/>
          <w:noProof/>
          <w:sz w:val="28"/>
          <w:szCs w:val="28"/>
        </w:rPr>
        <w:t>-</w:t>
      </w:r>
      <w:r w:rsidRPr="003E3A50">
        <w:rPr>
          <w:rFonts w:ascii="Times New Roman" w:hAnsi="Times New Roman"/>
          <w:noProof/>
          <w:sz w:val="28"/>
          <w:szCs w:val="28"/>
        </w:rPr>
        <w:t xml:space="preserve">зывается </w:t>
      </w:r>
      <w:r w:rsidRPr="003E3A50">
        <w:rPr>
          <w:rFonts w:ascii="Times New Roman" w:hAnsi="Times New Roman"/>
          <w:sz w:val="28"/>
          <w:szCs w:val="28"/>
        </w:rPr>
        <w:t>д</w:t>
      </w:r>
      <w:r w:rsidRPr="003E3A50">
        <w:rPr>
          <w:rFonts w:ascii="Times New Roman" w:hAnsi="Times New Roman"/>
          <w:noProof/>
          <w:sz w:val="28"/>
          <w:szCs w:val="28"/>
        </w:rPr>
        <w:t xml:space="preserve">оля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в</w:t>
      </w:r>
      <w:r w:rsidRPr="003E3A50">
        <w:rPr>
          <w:rFonts w:ascii="Times New Roman" w:hAnsi="Times New Roman"/>
          <w:noProof/>
          <w:sz w:val="28"/>
          <w:szCs w:val="28"/>
        </w:rPr>
        <w:t xml:space="preserve"> возмещении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траховому </w:t>
      </w:r>
      <w:r w:rsidRPr="003E3A50">
        <w:rPr>
          <w:rFonts w:ascii="Times New Roman" w:hAnsi="Times New Roman"/>
          <w:sz w:val="28"/>
          <w:szCs w:val="28"/>
        </w:rPr>
        <w:t>с</w:t>
      </w:r>
      <w:r w:rsidRPr="003E3A50">
        <w:rPr>
          <w:rFonts w:ascii="Times New Roman" w:hAnsi="Times New Roman"/>
          <w:noProof/>
          <w:sz w:val="28"/>
          <w:szCs w:val="28"/>
        </w:rPr>
        <w:t xml:space="preserve">лучаю,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о</w:t>
      </w:r>
      <w:r>
        <w:rPr>
          <w:rFonts w:ascii="Times New Roman" w:hAnsi="Times New Roman"/>
          <w:noProof/>
          <w:sz w:val="28"/>
          <w:szCs w:val="28"/>
        </w:rPr>
        <w:t>-</w:t>
      </w:r>
      <w:r w:rsidRPr="003E3A50">
        <w:rPr>
          <w:rFonts w:ascii="Times New Roman" w:hAnsi="Times New Roman"/>
          <w:noProof/>
          <w:sz w:val="28"/>
          <w:szCs w:val="28"/>
        </w:rPr>
        <w:t xml:space="preserve">торому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рикладываются </w:t>
      </w:r>
      <w:r w:rsidRPr="003E3A50">
        <w:rPr>
          <w:rFonts w:ascii="Times New Roman" w:hAnsi="Times New Roman"/>
          <w:sz w:val="28"/>
          <w:szCs w:val="28"/>
        </w:rPr>
        <w:t>в</w:t>
      </w:r>
      <w:r w:rsidRPr="003E3A50">
        <w:rPr>
          <w:rFonts w:ascii="Times New Roman" w:hAnsi="Times New Roman"/>
          <w:noProof/>
          <w:sz w:val="28"/>
          <w:szCs w:val="28"/>
        </w:rPr>
        <w:t xml:space="preserve">се копии </w:t>
      </w:r>
      <w:r w:rsidRPr="003E3A50">
        <w:rPr>
          <w:rFonts w:ascii="Times New Roman" w:hAnsi="Times New Roman"/>
          <w:sz w:val="28"/>
          <w:szCs w:val="28"/>
        </w:rPr>
        <w:t>д</w:t>
      </w:r>
      <w:r w:rsidRPr="003E3A50">
        <w:rPr>
          <w:rFonts w:ascii="Times New Roman" w:hAnsi="Times New Roman"/>
          <w:noProof/>
          <w:sz w:val="28"/>
          <w:szCs w:val="28"/>
        </w:rPr>
        <w:t xml:space="preserve">окументов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д</w:t>
      </w:r>
      <w:r w:rsidRPr="003E3A50">
        <w:rPr>
          <w:rFonts w:ascii="Times New Roman" w:hAnsi="Times New Roman"/>
          <w:noProof/>
          <w:sz w:val="28"/>
          <w:szCs w:val="28"/>
        </w:rPr>
        <w:t xml:space="preserve">анному </w:t>
      </w:r>
      <w:r w:rsidRPr="003E3A50">
        <w:rPr>
          <w:rFonts w:ascii="Times New Roman" w:hAnsi="Times New Roman"/>
          <w:sz w:val="28"/>
          <w:szCs w:val="28"/>
        </w:rPr>
        <w:t>с</w:t>
      </w:r>
      <w:r w:rsidRPr="003E3A50">
        <w:rPr>
          <w:rFonts w:ascii="Times New Roman" w:hAnsi="Times New Roman"/>
          <w:noProof/>
          <w:sz w:val="28"/>
          <w:szCs w:val="28"/>
        </w:rPr>
        <w:t xml:space="preserve">траховому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лу</w:t>
      </w:r>
      <w:r>
        <w:rPr>
          <w:rFonts w:ascii="Times New Roman" w:hAnsi="Times New Roman"/>
          <w:noProof/>
          <w:sz w:val="28"/>
          <w:szCs w:val="28"/>
        </w:rPr>
        <w:t>-</w:t>
      </w:r>
      <w:r w:rsidRPr="003E3A50">
        <w:rPr>
          <w:rFonts w:ascii="Times New Roman" w:hAnsi="Times New Roman"/>
          <w:noProof/>
          <w:sz w:val="28"/>
          <w:szCs w:val="28"/>
        </w:rPr>
        <w:t xml:space="preserve">чаю, </w:t>
      </w:r>
      <w:r w:rsidRPr="003E3A50">
        <w:rPr>
          <w:rFonts w:ascii="Times New Roman" w:hAnsi="Times New Roman"/>
          <w:sz w:val="28"/>
          <w:szCs w:val="28"/>
        </w:rPr>
        <w:t>в</w:t>
      </w:r>
      <w:r w:rsidRPr="003E3A50">
        <w:rPr>
          <w:rFonts w:ascii="Times New Roman" w:hAnsi="Times New Roman"/>
          <w:noProof/>
          <w:sz w:val="28"/>
          <w:szCs w:val="28"/>
        </w:rPr>
        <w:t xml:space="preserve">ключая </w:t>
      </w:r>
      <w:r w:rsidRPr="003E3A50">
        <w:rPr>
          <w:rFonts w:ascii="Times New Roman" w:hAnsi="Times New Roman"/>
          <w:sz w:val="28"/>
          <w:szCs w:val="28"/>
        </w:rPr>
        <w:t>с</w:t>
      </w:r>
      <w:r w:rsidRPr="003E3A50">
        <w:rPr>
          <w:rFonts w:ascii="Times New Roman" w:hAnsi="Times New Roman"/>
          <w:noProof/>
          <w:sz w:val="28"/>
          <w:szCs w:val="28"/>
        </w:rPr>
        <w:t xml:space="preserve">траховой акт.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чете </w:t>
      </w:r>
      <w:r w:rsidRPr="003E3A50">
        <w:rPr>
          <w:rFonts w:ascii="Times New Roman" w:hAnsi="Times New Roman"/>
          <w:sz w:val="28"/>
          <w:szCs w:val="28"/>
        </w:rPr>
        <w:t>о</w:t>
      </w:r>
      <w:r w:rsidRPr="003E3A50">
        <w:rPr>
          <w:rFonts w:ascii="Times New Roman" w:hAnsi="Times New Roman"/>
          <w:noProof/>
          <w:sz w:val="28"/>
          <w:szCs w:val="28"/>
        </w:rPr>
        <w:t xml:space="preserve">тражается </w:t>
      </w:r>
      <w:r w:rsidRPr="003E3A50">
        <w:rPr>
          <w:rFonts w:ascii="Times New Roman" w:hAnsi="Times New Roman"/>
          <w:sz w:val="28"/>
          <w:szCs w:val="28"/>
        </w:rPr>
        <w:t>и</w:t>
      </w:r>
      <w:r w:rsidRPr="003E3A50">
        <w:rPr>
          <w:rFonts w:ascii="Times New Roman" w:hAnsi="Times New Roman"/>
          <w:noProof/>
          <w:sz w:val="28"/>
          <w:szCs w:val="28"/>
        </w:rPr>
        <w:t xml:space="preserve">нформация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о</w:t>
      </w:r>
      <w:r w:rsidRPr="003E3A50">
        <w:rPr>
          <w:rFonts w:ascii="Times New Roman" w:hAnsi="Times New Roman"/>
          <w:noProof/>
          <w:sz w:val="28"/>
          <w:szCs w:val="28"/>
        </w:rPr>
        <w:t xml:space="preserve">бъекте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и</w:t>
      </w:r>
      <w:r w:rsidRPr="003E3A50">
        <w:rPr>
          <w:rFonts w:ascii="Times New Roman" w:hAnsi="Times New Roman"/>
          <w:noProof/>
          <w:sz w:val="28"/>
          <w:szCs w:val="28"/>
        </w:rPr>
        <w:t xml:space="preserve"> страхователе, </w:t>
      </w:r>
      <w:r w:rsidRPr="003E3A50">
        <w:rPr>
          <w:rFonts w:ascii="Times New Roman" w:hAnsi="Times New Roman"/>
          <w:sz w:val="28"/>
          <w:szCs w:val="28"/>
        </w:rPr>
        <w:t>д</w:t>
      </w:r>
      <w:r w:rsidRPr="003E3A50">
        <w:rPr>
          <w:rFonts w:ascii="Times New Roman" w:hAnsi="Times New Roman"/>
          <w:noProof/>
          <w:sz w:val="28"/>
          <w:szCs w:val="28"/>
        </w:rPr>
        <w:t xml:space="preserve">ате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омере </w:t>
      </w:r>
      <w:r w:rsidRPr="003E3A50">
        <w:rPr>
          <w:rFonts w:ascii="Times New Roman" w:hAnsi="Times New Roman"/>
          <w:sz w:val="28"/>
          <w:szCs w:val="28"/>
        </w:rPr>
        <w:t>д</w:t>
      </w:r>
      <w:r w:rsidRPr="003E3A50">
        <w:rPr>
          <w:rFonts w:ascii="Times New Roman" w:hAnsi="Times New Roman"/>
          <w:noProof/>
          <w:sz w:val="28"/>
          <w:szCs w:val="28"/>
        </w:rPr>
        <w:t xml:space="preserve">окумента,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к</w:t>
      </w:r>
      <w:r w:rsidRPr="003E3A50">
        <w:rPr>
          <w:rFonts w:ascii="Times New Roman" w:hAnsi="Times New Roman"/>
          <w:noProof/>
          <w:sz w:val="28"/>
          <w:szCs w:val="28"/>
        </w:rPr>
        <w:t xml:space="preserve">оторому </w:t>
      </w:r>
      <w:r w:rsidRPr="003E3A50">
        <w:rPr>
          <w:rFonts w:ascii="Times New Roman" w:hAnsi="Times New Roman"/>
          <w:sz w:val="28"/>
          <w:szCs w:val="28"/>
        </w:rPr>
        <w:t>д</w:t>
      </w:r>
      <w:r w:rsidRPr="003E3A50">
        <w:rPr>
          <w:rFonts w:ascii="Times New Roman" w:hAnsi="Times New Roman"/>
          <w:noProof/>
          <w:sz w:val="28"/>
          <w:szCs w:val="28"/>
        </w:rPr>
        <w:t xml:space="preserve">анный </w:t>
      </w:r>
      <w:r w:rsidRPr="003E3A50">
        <w:rPr>
          <w:rFonts w:ascii="Times New Roman" w:hAnsi="Times New Roman"/>
          <w:sz w:val="28"/>
          <w:szCs w:val="28"/>
        </w:rPr>
        <w:t>р</w:t>
      </w:r>
      <w:r w:rsidRPr="003E3A50">
        <w:rPr>
          <w:rFonts w:ascii="Times New Roman" w:hAnsi="Times New Roman"/>
          <w:noProof/>
          <w:sz w:val="28"/>
          <w:szCs w:val="28"/>
        </w:rPr>
        <w:t xml:space="preserve">иск </w:t>
      </w:r>
      <w:r w:rsidRPr="003E3A50">
        <w:rPr>
          <w:rFonts w:ascii="Times New Roman" w:hAnsi="Times New Roman"/>
          <w:sz w:val="28"/>
          <w:szCs w:val="28"/>
        </w:rPr>
        <w:t>б</w:t>
      </w:r>
      <w:r w:rsidRPr="003E3A50">
        <w:rPr>
          <w:rFonts w:ascii="Times New Roman" w:hAnsi="Times New Roman"/>
          <w:noProof/>
          <w:sz w:val="28"/>
          <w:szCs w:val="28"/>
        </w:rPr>
        <w:t xml:space="preserve">ыл </w:t>
      </w:r>
      <w:r w:rsidRPr="003E3A50">
        <w:rPr>
          <w:rFonts w:ascii="Times New Roman" w:hAnsi="Times New Roman"/>
          <w:sz w:val="28"/>
          <w:szCs w:val="28"/>
        </w:rPr>
        <w:t>перестрахован,</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писание </w:t>
      </w:r>
      <w:r w:rsidRPr="003E3A50">
        <w:rPr>
          <w:rFonts w:ascii="Times New Roman" w:hAnsi="Times New Roman"/>
          <w:sz w:val="28"/>
          <w:szCs w:val="28"/>
        </w:rPr>
        <w:t>страхов</w:t>
      </w:r>
      <w:r w:rsidRPr="003E3A50">
        <w:rPr>
          <w:rFonts w:ascii="Times New Roman" w:hAnsi="Times New Roman"/>
          <w:noProof/>
          <w:sz w:val="28"/>
          <w:szCs w:val="28"/>
        </w:rPr>
        <w:t>ого</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д</w:t>
      </w:r>
      <w:r w:rsidRPr="003E3A50">
        <w:rPr>
          <w:rFonts w:ascii="Times New Roman" w:hAnsi="Times New Roman"/>
          <w:noProof/>
          <w:sz w:val="28"/>
          <w:szCs w:val="28"/>
        </w:rPr>
        <w:t xml:space="preserve">анные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о</w:t>
      </w:r>
      <w:r w:rsidRPr="003E3A50">
        <w:rPr>
          <w:rFonts w:ascii="Times New Roman" w:hAnsi="Times New Roman"/>
          <w:noProof/>
          <w:sz w:val="28"/>
          <w:szCs w:val="28"/>
        </w:rPr>
        <w:t xml:space="preserve">бщем </w:t>
      </w:r>
      <w:r w:rsidRPr="003E3A50">
        <w:rPr>
          <w:rFonts w:ascii="Times New Roman" w:hAnsi="Times New Roman"/>
          <w:sz w:val="28"/>
          <w:szCs w:val="28"/>
        </w:rPr>
        <w:t>р</w:t>
      </w:r>
      <w:r w:rsidRPr="003E3A50">
        <w:rPr>
          <w:rFonts w:ascii="Times New Roman" w:hAnsi="Times New Roman"/>
          <w:noProof/>
          <w:sz w:val="28"/>
          <w:szCs w:val="28"/>
        </w:rPr>
        <w:t>аз</w:t>
      </w:r>
      <w:r>
        <w:rPr>
          <w:rFonts w:ascii="Times New Roman" w:hAnsi="Times New Roman"/>
          <w:noProof/>
          <w:sz w:val="28"/>
          <w:szCs w:val="28"/>
        </w:rPr>
        <w:t>-</w:t>
      </w:r>
      <w:r w:rsidRPr="003E3A50">
        <w:rPr>
          <w:rFonts w:ascii="Times New Roman" w:hAnsi="Times New Roman"/>
          <w:noProof/>
          <w:sz w:val="28"/>
          <w:szCs w:val="28"/>
        </w:rPr>
        <w:t xml:space="preserve">мере выплаченного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озмещения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оле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той выплате, </w:t>
      </w:r>
      <w:r w:rsidRPr="003E3A50">
        <w:rPr>
          <w:rFonts w:ascii="Times New Roman" w:hAnsi="Times New Roman"/>
          <w:sz w:val="28"/>
          <w:szCs w:val="28"/>
        </w:rPr>
        <w:t>п</w:t>
      </w:r>
      <w:r w:rsidRPr="003E3A50">
        <w:rPr>
          <w:rFonts w:ascii="Times New Roman" w:hAnsi="Times New Roman"/>
          <w:noProof/>
          <w:sz w:val="28"/>
          <w:szCs w:val="28"/>
        </w:rPr>
        <w:t xml:space="preserve">одлежащей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еречислению </w:t>
      </w:r>
      <w:r w:rsidRPr="003E3A50">
        <w:rPr>
          <w:rFonts w:ascii="Times New Roman" w:hAnsi="Times New Roman"/>
          <w:sz w:val="28"/>
          <w:szCs w:val="28"/>
        </w:rPr>
        <w:t>ц</w:t>
      </w:r>
      <w:r w:rsidRPr="003E3A50">
        <w:rPr>
          <w:rFonts w:ascii="Times New Roman" w:hAnsi="Times New Roman"/>
          <w:noProof/>
          <w:sz w:val="28"/>
          <w:szCs w:val="28"/>
        </w:rPr>
        <w:t xml:space="preserve">еденту.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Счет </w:t>
      </w:r>
      <w:r w:rsidRPr="003E3A50">
        <w:rPr>
          <w:rFonts w:ascii="Times New Roman" w:hAnsi="Times New Roman"/>
          <w:iCs/>
          <w:sz w:val="28"/>
          <w:szCs w:val="28"/>
        </w:rPr>
        <w:t>п</w:t>
      </w:r>
      <w:r w:rsidRPr="003E3A50">
        <w:rPr>
          <w:rFonts w:ascii="Times New Roman" w:hAnsi="Times New Roman"/>
          <w:iCs/>
          <w:noProof/>
          <w:sz w:val="28"/>
          <w:szCs w:val="28"/>
        </w:rPr>
        <w:t xml:space="preserve">о </w:t>
      </w:r>
      <w:r w:rsidRPr="003E3A50">
        <w:rPr>
          <w:rFonts w:ascii="Times New Roman" w:hAnsi="Times New Roman"/>
          <w:iCs/>
          <w:sz w:val="28"/>
          <w:szCs w:val="28"/>
        </w:rPr>
        <w:t>бордеро</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о</w:t>
      </w:r>
      <w:r w:rsidRPr="003E3A50">
        <w:rPr>
          <w:rFonts w:ascii="Times New Roman" w:hAnsi="Times New Roman"/>
          <w:noProof/>
          <w:sz w:val="28"/>
          <w:szCs w:val="28"/>
        </w:rPr>
        <w:t xml:space="preserve">тражающий </w:t>
      </w:r>
      <w:r w:rsidRPr="003E3A50">
        <w:rPr>
          <w:rFonts w:ascii="Times New Roman" w:hAnsi="Times New Roman"/>
          <w:sz w:val="28"/>
          <w:szCs w:val="28"/>
        </w:rPr>
        <w:t>в</w:t>
      </w:r>
      <w:r w:rsidRPr="003E3A50">
        <w:rPr>
          <w:rFonts w:ascii="Times New Roman" w:hAnsi="Times New Roman"/>
          <w:noProof/>
          <w:sz w:val="28"/>
          <w:szCs w:val="28"/>
        </w:rPr>
        <w:t xml:space="preserve">заимные </w:t>
      </w:r>
      <w:r w:rsidRPr="003E3A50">
        <w:rPr>
          <w:rFonts w:ascii="Times New Roman" w:hAnsi="Times New Roman"/>
          <w:sz w:val="28"/>
          <w:szCs w:val="28"/>
        </w:rPr>
        <w:t>финансовые</w:t>
      </w:r>
      <w:r w:rsidRPr="003E3A50">
        <w:rPr>
          <w:rFonts w:ascii="Times New Roman" w:hAnsi="Times New Roman"/>
          <w:noProof/>
          <w:sz w:val="28"/>
          <w:szCs w:val="28"/>
        </w:rPr>
        <w:t xml:space="preserve"> обя</w:t>
      </w:r>
      <w:r>
        <w:rPr>
          <w:rFonts w:ascii="Times New Roman" w:hAnsi="Times New Roman"/>
          <w:noProof/>
          <w:sz w:val="28"/>
          <w:szCs w:val="28"/>
        </w:rPr>
        <w:t>-</w:t>
      </w:r>
      <w:r w:rsidRPr="003E3A50">
        <w:rPr>
          <w:rFonts w:ascii="Times New Roman" w:hAnsi="Times New Roman"/>
          <w:noProof/>
          <w:sz w:val="28"/>
          <w:szCs w:val="28"/>
        </w:rPr>
        <w:t xml:space="preserve">зательства </w:t>
      </w:r>
      <w:r w:rsidRPr="003E3A50">
        <w:rPr>
          <w:rFonts w:ascii="Times New Roman" w:hAnsi="Times New Roman"/>
          <w:sz w:val="28"/>
          <w:szCs w:val="28"/>
        </w:rPr>
        <w:t>с</w:t>
      </w:r>
      <w:r w:rsidRPr="003E3A50">
        <w:rPr>
          <w:rFonts w:ascii="Times New Roman" w:hAnsi="Times New Roman"/>
          <w:noProof/>
          <w:sz w:val="28"/>
          <w:szCs w:val="28"/>
        </w:rPr>
        <w:t xml:space="preserve">торон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д</w:t>
      </w:r>
      <w:r w:rsidRPr="003E3A50">
        <w:rPr>
          <w:rFonts w:ascii="Times New Roman" w:hAnsi="Times New Roman"/>
          <w:noProof/>
          <w:sz w:val="28"/>
          <w:szCs w:val="28"/>
        </w:rPr>
        <w:t xml:space="preserve">оговорам </w:t>
      </w:r>
      <w:r w:rsidRPr="003E3A50">
        <w:rPr>
          <w:rFonts w:ascii="Times New Roman" w:hAnsi="Times New Roman"/>
          <w:sz w:val="28"/>
          <w:szCs w:val="28"/>
        </w:rPr>
        <w:t>облигаторного</w:t>
      </w:r>
      <w:r>
        <w:rPr>
          <w:rFonts w:ascii="Times New Roman" w:hAnsi="Times New Roman"/>
          <w:sz w:val="28"/>
          <w:szCs w:val="28"/>
        </w:rPr>
        <w:t xml:space="preserve"> </w:t>
      </w:r>
      <w:r w:rsidRPr="003E3A50">
        <w:rPr>
          <w:rFonts w:ascii="Times New Roman" w:hAnsi="Times New Roman"/>
          <w:sz w:val="28"/>
          <w:szCs w:val="28"/>
        </w:rPr>
        <w:t>перестрах</w:t>
      </w:r>
      <w:r w:rsidRPr="003E3A50">
        <w:rPr>
          <w:rFonts w:ascii="Times New Roman" w:hAnsi="Times New Roman"/>
          <w:noProof/>
          <w:sz w:val="28"/>
          <w:szCs w:val="28"/>
        </w:rPr>
        <w:t>ования</w:t>
      </w:r>
      <w:r>
        <w:rPr>
          <w:rFonts w:ascii="Times New Roman" w:hAnsi="Times New Roman"/>
          <w:noProof/>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 отчетный </w:t>
      </w:r>
      <w:r w:rsidRPr="003E3A50">
        <w:rPr>
          <w:rFonts w:ascii="Times New Roman" w:hAnsi="Times New Roman"/>
          <w:sz w:val="28"/>
          <w:szCs w:val="28"/>
        </w:rPr>
        <w:t>п</w:t>
      </w:r>
      <w:r w:rsidRPr="003E3A50">
        <w:rPr>
          <w:rFonts w:ascii="Times New Roman" w:hAnsi="Times New Roman"/>
          <w:noProof/>
          <w:sz w:val="28"/>
          <w:szCs w:val="28"/>
        </w:rPr>
        <w:t xml:space="preserve">ериод.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ебете </w:t>
      </w:r>
      <w:r w:rsidRPr="003E3A50">
        <w:rPr>
          <w:rFonts w:ascii="Times New Roman" w:hAnsi="Times New Roman"/>
          <w:sz w:val="28"/>
          <w:szCs w:val="28"/>
        </w:rPr>
        <w:t>с</w:t>
      </w:r>
      <w:r w:rsidRPr="003E3A50">
        <w:rPr>
          <w:rFonts w:ascii="Times New Roman" w:hAnsi="Times New Roman"/>
          <w:noProof/>
          <w:sz w:val="28"/>
          <w:szCs w:val="28"/>
        </w:rPr>
        <w:t xml:space="preserve">чета </w:t>
      </w:r>
      <w:r w:rsidRPr="003E3A50">
        <w:rPr>
          <w:rFonts w:ascii="Times New Roman" w:hAnsi="Times New Roman"/>
          <w:sz w:val="28"/>
          <w:szCs w:val="28"/>
        </w:rPr>
        <w:t>у</w:t>
      </w:r>
      <w:r w:rsidRPr="003E3A50">
        <w:rPr>
          <w:rFonts w:ascii="Times New Roman" w:hAnsi="Times New Roman"/>
          <w:noProof/>
          <w:sz w:val="28"/>
          <w:szCs w:val="28"/>
        </w:rPr>
        <w:t xml:space="preserve">казывается </w:t>
      </w:r>
      <w:r w:rsidRPr="003E3A50">
        <w:rPr>
          <w:rFonts w:ascii="Times New Roman" w:hAnsi="Times New Roman"/>
          <w:sz w:val="28"/>
          <w:szCs w:val="28"/>
        </w:rPr>
        <w:t>получ</w:t>
      </w:r>
      <w:r w:rsidRPr="003E3A50">
        <w:rPr>
          <w:rFonts w:ascii="Times New Roman" w:hAnsi="Times New Roman"/>
          <w:noProof/>
          <w:sz w:val="28"/>
          <w:szCs w:val="28"/>
        </w:rPr>
        <w:t>енная</w:t>
      </w:r>
      <w:r>
        <w:rPr>
          <w:rFonts w:ascii="Times New Roman" w:hAnsi="Times New Roman"/>
          <w:noProof/>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 xml:space="preserve">едентом страховая </w:t>
      </w:r>
      <w:r w:rsidRPr="003E3A50">
        <w:rPr>
          <w:rFonts w:ascii="Times New Roman" w:hAnsi="Times New Roman"/>
          <w:sz w:val="28"/>
          <w:szCs w:val="28"/>
        </w:rPr>
        <w:t>п</w:t>
      </w:r>
      <w:r w:rsidRPr="003E3A50">
        <w:rPr>
          <w:rFonts w:ascii="Times New Roman" w:hAnsi="Times New Roman"/>
          <w:noProof/>
          <w:sz w:val="28"/>
          <w:szCs w:val="28"/>
        </w:rPr>
        <w:t xml:space="preserve">ремия </w:t>
      </w:r>
      <w:r w:rsidRPr="003E3A50">
        <w:rPr>
          <w:rFonts w:ascii="Times New Roman" w:hAnsi="Times New Roman"/>
          <w:sz w:val="28"/>
          <w:szCs w:val="28"/>
        </w:rPr>
        <w:t>(</w:t>
      </w:r>
      <w:r w:rsidRPr="003E3A50">
        <w:rPr>
          <w:rFonts w:ascii="Times New Roman" w:hAnsi="Times New Roman"/>
          <w:noProof/>
          <w:sz w:val="28"/>
          <w:szCs w:val="28"/>
        </w:rPr>
        <w:t xml:space="preserve">в </w:t>
      </w:r>
      <w:r w:rsidRPr="003E3A50">
        <w:rPr>
          <w:rFonts w:ascii="Times New Roman" w:hAnsi="Times New Roman"/>
          <w:sz w:val="28"/>
          <w:szCs w:val="28"/>
        </w:rPr>
        <w:t>д</w:t>
      </w:r>
      <w:r w:rsidRPr="003E3A50">
        <w:rPr>
          <w:rFonts w:ascii="Times New Roman" w:hAnsi="Times New Roman"/>
          <w:noProof/>
          <w:sz w:val="28"/>
          <w:szCs w:val="28"/>
        </w:rPr>
        <w:t xml:space="preserve">оле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ерестраховщика),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редите</w:t>
      </w:r>
      <w:r>
        <w:rPr>
          <w:rFonts w:ascii="Times New Roman" w:hAnsi="Times New Roman"/>
          <w:noProof/>
          <w:sz w:val="28"/>
          <w:szCs w:val="28"/>
        </w:rPr>
        <w:t xml:space="preserve"> </w:t>
      </w:r>
      <w:r w:rsidRPr="003E3A50">
        <w:rPr>
          <w:rFonts w:ascii="Times New Roman" w:hAnsi="Times New Roman"/>
          <w:noProof/>
          <w:sz w:val="28"/>
          <w:szCs w:val="28"/>
        </w:rPr>
        <w:t xml:space="preserve">– перестраховочная </w:t>
      </w:r>
      <w:r w:rsidRPr="003E3A50">
        <w:rPr>
          <w:rFonts w:ascii="Times New Roman" w:hAnsi="Times New Roman"/>
          <w:sz w:val="28"/>
          <w:szCs w:val="28"/>
        </w:rPr>
        <w:t>к</w:t>
      </w:r>
      <w:r w:rsidRPr="003E3A50">
        <w:rPr>
          <w:rFonts w:ascii="Times New Roman" w:hAnsi="Times New Roman"/>
          <w:noProof/>
          <w:sz w:val="28"/>
          <w:szCs w:val="28"/>
        </w:rPr>
        <w:t xml:space="preserve">омиссия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оля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ерестраховщика </w:t>
      </w:r>
      <w:r w:rsidRPr="003E3A50">
        <w:rPr>
          <w:rFonts w:ascii="Times New Roman" w:hAnsi="Times New Roman"/>
          <w:vanish/>
          <w:sz w:val="28"/>
          <w:szCs w:val="28"/>
        </w:rPr>
        <w:br/>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бытках, оплаченных </w:t>
      </w:r>
      <w:r w:rsidRPr="003E3A50">
        <w:rPr>
          <w:rFonts w:ascii="Times New Roman" w:hAnsi="Times New Roman"/>
          <w:sz w:val="28"/>
          <w:szCs w:val="28"/>
        </w:rPr>
        <w:t>ц</w:t>
      </w:r>
      <w:r w:rsidRPr="003E3A50">
        <w:rPr>
          <w:rFonts w:ascii="Times New Roman" w:hAnsi="Times New Roman"/>
          <w:noProof/>
          <w:sz w:val="28"/>
          <w:szCs w:val="28"/>
        </w:rPr>
        <w:t xml:space="preserve">едентом.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Заявление </w:t>
      </w:r>
      <w:r w:rsidRPr="003E3A50">
        <w:rPr>
          <w:rFonts w:ascii="Times New Roman" w:hAnsi="Times New Roman"/>
          <w:iCs/>
          <w:sz w:val="28"/>
          <w:szCs w:val="28"/>
        </w:rPr>
        <w:t>н</w:t>
      </w:r>
      <w:r w:rsidRPr="003E3A50">
        <w:rPr>
          <w:rFonts w:ascii="Times New Roman" w:hAnsi="Times New Roman"/>
          <w:iCs/>
          <w:noProof/>
          <w:sz w:val="28"/>
          <w:szCs w:val="28"/>
        </w:rPr>
        <w:t xml:space="preserve">а </w:t>
      </w:r>
      <w:r w:rsidRPr="003E3A50">
        <w:rPr>
          <w:rFonts w:ascii="Times New Roman" w:hAnsi="Times New Roman"/>
          <w:iCs/>
          <w:sz w:val="28"/>
          <w:szCs w:val="28"/>
        </w:rPr>
        <w:t>с</w:t>
      </w:r>
      <w:r w:rsidRPr="003E3A50">
        <w:rPr>
          <w:rFonts w:ascii="Times New Roman" w:hAnsi="Times New Roman"/>
          <w:iCs/>
          <w:noProof/>
          <w:sz w:val="28"/>
          <w:szCs w:val="28"/>
        </w:rPr>
        <w:t xml:space="preserve">трахование </w:t>
      </w:r>
      <w:r w:rsidRPr="003E3A50">
        <w:rPr>
          <w:rFonts w:ascii="Times New Roman" w:hAnsi="Times New Roman"/>
          <w:sz w:val="28"/>
          <w:szCs w:val="28"/>
        </w:rPr>
        <w:t>ф</w:t>
      </w:r>
      <w:r w:rsidRPr="003E3A50">
        <w:rPr>
          <w:rFonts w:ascii="Times New Roman" w:hAnsi="Times New Roman"/>
          <w:noProof/>
          <w:sz w:val="28"/>
          <w:szCs w:val="28"/>
        </w:rPr>
        <w:t xml:space="preserve">ормализует </w:t>
      </w:r>
      <w:r w:rsidRPr="003E3A50">
        <w:rPr>
          <w:rFonts w:ascii="Times New Roman" w:hAnsi="Times New Roman"/>
          <w:sz w:val="28"/>
          <w:szCs w:val="28"/>
        </w:rPr>
        <w:t>п</w:t>
      </w:r>
      <w:r w:rsidRPr="003E3A50">
        <w:rPr>
          <w:rFonts w:ascii="Times New Roman" w:hAnsi="Times New Roman"/>
          <w:noProof/>
          <w:sz w:val="28"/>
          <w:szCs w:val="28"/>
        </w:rPr>
        <w:t xml:space="preserve">росьбу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 стра</w:t>
      </w:r>
      <w:r>
        <w:rPr>
          <w:rFonts w:ascii="Times New Roman" w:hAnsi="Times New Roman"/>
          <w:noProof/>
          <w:sz w:val="28"/>
          <w:szCs w:val="28"/>
        </w:rPr>
        <w:t>-</w:t>
      </w:r>
      <w:r w:rsidRPr="003E3A50">
        <w:rPr>
          <w:rFonts w:ascii="Times New Roman" w:hAnsi="Times New Roman"/>
          <w:noProof/>
          <w:sz w:val="28"/>
          <w:szCs w:val="28"/>
        </w:rPr>
        <w:t xml:space="preserve">ховании </w:t>
      </w:r>
      <w:r w:rsidRPr="003E3A50">
        <w:rPr>
          <w:rFonts w:ascii="Times New Roman" w:hAnsi="Times New Roman"/>
          <w:sz w:val="28"/>
          <w:szCs w:val="28"/>
        </w:rPr>
        <w:t>и</w:t>
      </w:r>
      <w:r w:rsidRPr="003E3A50">
        <w:rPr>
          <w:rFonts w:ascii="Times New Roman" w:hAnsi="Times New Roman"/>
          <w:noProof/>
          <w:sz w:val="28"/>
          <w:szCs w:val="28"/>
        </w:rPr>
        <w:t xml:space="preserve">меющегося </w:t>
      </w:r>
      <w:r w:rsidRPr="003E3A50">
        <w:rPr>
          <w:rFonts w:ascii="Times New Roman" w:hAnsi="Times New Roman"/>
          <w:sz w:val="28"/>
          <w:szCs w:val="28"/>
        </w:rPr>
        <w:t>у</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его </w:t>
      </w:r>
      <w:r w:rsidRPr="003E3A50">
        <w:rPr>
          <w:rFonts w:ascii="Times New Roman" w:hAnsi="Times New Roman"/>
          <w:sz w:val="28"/>
          <w:szCs w:val="28"/>
        </w:rPr>
        <w:t>о</w:t>
      </w:r>
      <w:r w:rsidRPr="003E3A50">
        <w:rPr>
          <w:rFonts w:ascii="Times New Roman" w:hAnsi="Times New Roman"/>
          <w:noProof/>
          <w:sz w:val="28"/>
          <w:szCs w:val="28"/>
        </w:rPr>
        <w:t xml:space="preserve">бъекта.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аявлении </w:t>
      </w:r>
      <w:r w:rsidRPr="003E3A50">
        <w:rPr>
          <w:rFonts w:ascii="Times New Roman" w:hAnsi="Times New Roman"/>
          <w:sz w:val="28"/>
          <w:szCs w:val="28"/>
        </w:rPr>
        <w:t>отражаю</w:t>
      </w:r>
      <w:r w:rsidRPr="003E3A50">
        <w:rPr>
          <w:rFonts w:ascii="Times New Roman" w:hAnsi="Times New Roman"/>
          <w:noProof/>
          <w:sz w:val="28"/>
          <w:szCs w:val="28"/>
        </w:rPr>
        <w:t xml:space="preserve">тся данные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трахователе, </w:t>
      </w:r>
      <w:r w:rsidRPr="003E3A50">
        <w:rPr>
          <w:rFonts w:ascii="Times New Roman" w:hAnsi="Times New Roman"/>
          <w:sz w:val="28"/>
          <w:szCs w:val="28"/>
        </w:rPr>
        <w:t>о</w:t>
      </w:r>
      <w:r w:rsidRPr="003E3A50">
        <w:rPr>
          <w:rFonts w:ascii="Times New Roman" w:hAnsi="Times New Roman"/>
          <w:noProof/>
          <w:sz w:val="28"/>
          <w:szCs w:val="28"/>
        </w:rPr>
        <w:t xml:space="preserve">бъекте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п</w:t>
      </w:r>
      <w:r w:rsidRPr="003E3A50">
        <w:rPr>
          <w:rFonts w:ascii="Times New Roman" w:hAnsi="Times New Roman"/>
          <w:noProof/>
          <w:sz w:val="28"/>
          <w:szCs w:val="28"/>
        </w:rPr>
        <w:t xml:space="preserve">еречне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о которым </w:t>
      </w:r>
      <w:r w:rsidRPr="003E3A50">
        <w:rPr>
          <w:rFonts w:ascii="Times New Roman" w:hAnsi="Times New Roman"/>
          <w:sz w:val="28"/>
          <w:szCs w:val="28"/>
        </w:rPr>
        <w:t>т</w:t>
      </w:r>
      <w:r w:rsidRPr="003E3A50">
        <w:rPr>
          <w:rFonts w:ascii="Times New Roman" w:hAnsi="Times New Roman"/>
          <w:noProof/>
          <w:sz w:val="28"/>
          <w:szCs w:val="28"/>
        </w:rPr>
        <w:t xml:space="preserve">ребуется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з</w:t>
      </w:r>
      <w:r w:rsidRPr="003E3A50">
        <w:rPr>
          <w:rFonts w:ascii="Times New Roman" w:hAnsi="Times New Roman"/>
          <w:noProof/>
          <w:sz w:val="28"/>
          <w:szCs w:val="28"/>
        </w:rPr>
        <w:t xml:space="preserve">ащита, </w:t>
      </w:r>
      <w:r w:rsidRPr="003E3A50">
        <w:rPr>
          <w:rFonts w:ascii="Times New Roman" w:hAnsi="Times New Roman"/>
          <w:sz w:val="28"/>
          <w:szCs w:val="28"/>
        </w:rPr>
        <w:t>з</w:t>
      </w:r>
      <w:r w:rsidRPr="003E3A50">
        <w:rPr>
          <w:rFonts w:ascii="Times New Roman" w:hAnsi="Times New Roman"/>
          <w:noProof/>
          <w:sz w:val="28"/>
          <w:szCs w:val="28"/>
        </w:rPr>
        <w:t xml:space="preserve">апрашиваемый </w:t>
      </w:r>
      <w:r w:rsidRPr="003E3A50">
        <w:rPr>
          <w:rFonts w:ascii="Times New Roman" w:hAnsi="Times New Roman"/>
          <w:sz w:val="28"/>
          <w:szCs w:val="28"/>
        </w:rPr>
        <w:t>п</w:t>
      </w:r>
      <w:r w:rsidRPr="003E3A50">
        <w:rPr>
          <w:rFonts w:ascii="Times New Roman" w:hAnsi="Times New Roman"/>
          <w:noProof/>
          <w:sz w:val="28"/>
          <w:szCs w:val="28"/>
        </w:rPr>
        <w:t xml:space="preserve">ериод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о</w:t>
      </w:r>
      <w:r w:rsidRPr="003E3A50">
        <w:rPr>
          <w:rFonts w:ascii="Times New Roman" w:hAnsi="Times New Roman"/>
          <w:noProof/>
          <w:sz w:val="28"/>
          <w:szCs w:val="28"/>
        </w:rPr>
        <w:t xml:space="preserve">бщая </w:t>
      </w:r>
      <w:r w:rsidRPr="003E3A50">
        <w:rPr>
          <w:rFonts w:ascii="Times New Roman" w:hAnsi="Times New Roman"/>
          <w:sz w:val="28"/>
          <w:szCs w:val="28"/>
        </w:rPr>
        <w:t>и</w:t>
      </w:r>
      <w:r w:rsidRPr="003E3A50">
        <w:rPr>
          <w:rFonts w:ascii="Times New Roman" w:hAnsi="Times New Roman"/>
          <w:noProof/>
          <w:sz w:val="28"/>
          <w:szCs w:val="28"/>
        </w:rPr>
        <w:t xml:space="preserve">нформация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страхуемом</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иске.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аждому </w:t>
      </w:r>
      <w:r w:rsidRPr="003E3A50">
        <w:rPr>
          <w:rFonts w:ascii="Times New Roman" w:hAnsi="Times New Roman"/>
          <w:sz w:val="28"/>
          <w:szCs w:val="28"/>
        </w:rPr>
        <w:t>в</w:t>
      </w:r>
      <w:r w:rsidRPr="003E3A50">
        <w:rPr>
          <w:rFonts w:ascii="Times New Roman" w:hAnsi="Times New Roman"/>
          <w:noProof/>
          <w:sz w:val="28"/>
          <w:szCs w:val="28"/>
        </w:rPr>
        <w:t xml:space="preserve">иду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ра</w:t>
      </w:r>
      <w:r>
        <w:rPr>
          <w:rFonts w:ascii="Times New Roman" w:hAnsi="Times New Roman"/>
          <w:noProof/>
          <w:sz w:val="28"/>
          <w:szCs w:val="28"/>
        </w:rPr>
        <w:t>-</w:t>
      </w:r>
      <w:r w:rsidRPr="003E3A50">
        <w:rPr>
          <w:rFonts w:ascii="Times New Roman" w:hAnsi="Times New Roman"/>
          <w:noProof/>
          <w:sz w:val="28"/>
          <w:szCs w:val="28"/>
        </w:rPr>
        <w:t xml:space="preserve">вило, </w:t>
      </w:r>
      <w:r w:rsidRPr="003E3A50">
        <w:rPr>
          <w:rFonts w:ascii="Times New Roman" w:hAnsi="Times New Roman"/>
          <w:sz w:val="28"/>
          <w:szCs w:val="28"/>
        </w:rPr>
        <w:t>и</w:t>
      </w:r>
      <w:r w:rsidRPr="003E3A50">
        <w:rPr>
          <w:rFonts w:ascii="Times New Roman" w:hAnsi="Times New Roman"/>
          <w:noProof/>
          <w:sz w:val="28"/>
          <w:szCs w:val="28"/>
        </w:rPr>
        <w:t xml:space="preserve">меется </w:t>
      </w:r>
      <w:r w:rsidRPr="003E3A50">
        <w:rPr>
          <w:rFonts w:ascii="Times New Roman" w:hAnsi="Times New Roman"/>
          <w:sz w:val="28"/>
          <w:szCs w:val="28"/>
        </w:rPr>
        <w:t>с</w:t>
      </w:r>
      <w:r w:rsidRPr="003E3A50">
        <w:rPr>
          <w:rFonts w:ascii="Times New Roman" w:hAnsi="Times New Roman"/>
          <w:noProof/>
          <w:sz w:val="28"/>
          <w:szCs w:val="28"/>
        </w:rPr>
        <w:t xml:space="preserve">воя </w:t>
      </w:r>
      <w:r w:rsidRPr="003E3A50">
        <w:rPr>
          <w:rFonts w:ascii="Times New Roman" w:hAnsi="Times New Roman"/>
          <w:sz w:val="28"/>
          <w:szCs w:val="28"/>
        </w:rPr>
        <w:t>ф</w:t>
      </w:r>
      <w:r w:rsidRPr="003E3A50">
        <w:rPr>
          <w:rFonts w:ascii="Times New Roman" w:hAnsi="Times New Roman"/>
          <w:noProof/>
          <w:sz w:val="28"/>
          <w:szCs w:val="28"/>
        </w:rPr>
        <w:t xml:space="preserve">орма </w:t>
      </w:r>
      <w:r w:rsidRPr="003E3A50">
        <w:rPr>
          <w:rFonts w:ascii="Times New Roman" w:hAnsi="Times New Roman"/>
          <w:sz w:val="28"/>
          <w:szCs w:val="28"/>
        </w:rPr>
        <w:t>заявл</w:t>
      </w:r>
      <w:r w:rsidRPr="003E3A50">
        <w:rPr>
          <w:rFonts w:ascii="Times New Roman" w:hAnsi="Times New Roman"/>
          <w:noProof/>
          <w:sz w:val="28"/>
          <w:szCs w:val="28"/>
        </w:rPr>
        <w:t xml:space="preserve">ения, </w:t>
      </w:r>
      <w:r w:rsidRPr="003E3A50">
        <w:rPr>
          <w:rFonts w:ascii="Times New Roman" w:hAnsi="Times New Roman"/>
          <w:sz w:val="28"/>
          <w:szCs w:val="28"/>
        </w:rPr>
        <w:t>о</w:t>
      </w:r>
      <w:r w:rsidRPr="003E3A50">
        <w:rPr>
          <w:rFonts w:ascii="Times New Roman" w:hAnsi="Times New Roman"/>
          <w:noProof/>
          <w:sz w:val="28"/>
          <w:szCs w:val="28"/>
        </w:rPr>
        <w:t xml:space="preserve">тражающая </w:t>
      </w:r>
      <w:r w:rsidRPr="003E3A50">
        <w:rPr>
          <w:rFonts w:ascii="Times New Roman" w:hAnsi="Times New Roman"/>
          <w:sz w:val="28"/>
          <w:szCs w:val="28"/>
        </w:rPr>
        <w:t>с</w:t>
      </w:r>
      <w:r w:rsidRPr="003E3A50">
        <w:rPr>
          <w:rFonts w:ascii="Times New Roman" w:hAnsi="Times New Roman"/>
          <w:noProof/>
          <w:sz w:val="28"/>
          <w:szCs w:val="28"/>
        </w:rPr>
        <w:t xml:space="preserve">пецифику </w:t>
      </w:r>
      <w:r w:rsidRPr="003E3A50">
        <w:rPr>
          <w:rFonts w:ascii="Times New Roman" w:hAnsi="Times New Roman"/>
          <w:sz w:val="28"/>
          <w:szCs w:val="28"/>
        </w:rPr>
        <w:t>д</w:t>
      </w:r>
      <w:r w:rsidRPr="003E3A50">
        <w:rPr>
          <w:rFonts w:ascii="Times New Roman" w:hAnsi="Times New Roman"/>
          <w:noProof/>
          <w:sz w:val="28"/>
          <w:szCs w:val="28"/>
        </w:rPr>
        <w:t xml:space="preserve">анного </w:t>
      </w:r>
      <w:r w:rsidRPr="003E3A50">
        <w:rPr>
          <w:rFonts w:ascii="Times New Roman" w:hAnsi="Times New Roman"/>
          <w:sz w:val="28"/>
          <w:szCs w:val="28"/>
        </w:rPr>
        <w:t>в</w:t>
      </w:r>
      <w:r w:rsidRPr="003E3A50">
        <w:rPr>
          <w:rFonts w:ascii="Times New Roman" w:hAnsi="Times New Roman"/>
          <w:noProof/>
          <w:sz w:val="28"/>
          <w:szCs w:val="28"/>
        </w:rPr>
        <w:t xml:space="preserve">ида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Заявл</w:t>
      </w:r>
      <w:r w:rsidRPr="003E3A50">
        <w:rPr>
          <w:rFonts w:ascii="Times New Roman" w:hAnsi="Times New Roman"/>
          <w:noProof/>
          <w:sz w:val="28"/>
          <w:szCs w:val="28"/>
        </w:rPr>
        <w:t>ение</w:t>
      </w:r>
      <w:r>
        <w:rPr>
          <w:rFonts w:ascii="Times New Roman" w:hAnsi="Times New Roman"/>
          <w:noProof/>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к</w:t>
      </w:r>
      <w:r w:rsidRPr="003E3A50">
        <w:rPr>
          <w:rFonts w:ascii="Times New Roman" w:hAnsi="Times New Roman"/>
          <w:noProof/>
          <w:sz w:val="28"/>
          <w:szCs w:val="28"/>
        </w:rPr>
        <w:t xml:space="preserve">аждая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р</w:t>
      </w:r>
      <w:r w:rsidRPr="003E3A50">
        <w:rPr>
          <w:rFonts w:ascii="Times New Roman" w:hAnsi="Times New Roman"/>
          <w:noProof/>
          <w:sz w:val="28"/>
          <w:szCs w:val="28"/>
        </w:rPr>
        <w:t>азра</w:t>
      </w:r>
      <w:r>
        <w:rPr>
          <w:rFonts w:ascii="Times New Roman" w:hAnsi="Times New Roman"/>
          <w:noProof/>
          <w:sz w:val="28"/>
          <w:szCs w:val="28"/>
        </w:rPr>
        <w:t>-</w:t>
      </w:r>
      <w:r w:rsidRPr="003E3A50">
        <w:rPr>
          <w:rFonts w:ascii="Times New Roman" w:hAnsi="Times New Roman"/>
          <w:noProof/>
          <w:sz w:val="28"/>
          <w:szCs w:val="28"/>
        </w:rPr>
        <w:t xml:space="preserve">батывает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амостоятельно </w:t>
      </w:r>
      <w:r w:rsidRPr="003E3A50">
        <w:rPr>
          <w:rFonts w:ascii="Times New Roman" w:hAnsi="Times New Roman"/>
          <w:sz w:val="28"/>
          <w:szCs w:val="28"/>
        </w:rPr>
        <w:t>и</w:t>
      </w:r>
      <w:r w:rsidRPr="003E3A50">
        <w:rPr>
          <w:rFonts w:ascii="Times New Roman" w:hAnsi="Times New Roman"/>
          <w:noProof/>
          <w:sz w:val="28"/>
          <w:szCs w:val="28"/>
        </w:rPr>
        <w:t xml:space="preserve">сходя </w:t>
      </w:r>
      <w:r w:rsidRPr="003E3A50">
        <w:rPr>
          <w:rFonts w:ascii="Times New Roman" w:hAnsi="Times New Roman"/>
          <w:sz w:val="28"/>
          <w:szCs w:val="28"/>
        </w:rPr>
        <w:t>и</w:t>
      </w:r>
      <w:r w:rsidRPr="003E3A50">
        <w:rPr>
          <w:rFonts w:ascii="Times New Roman" w:hAnsi="Times New Roman"/>
          <w:noProof/>
          <w:sz w:val="28"/>
          <w:szCs w:val="28"/>
        </w:rPr>
        <w:t xml:space="preserve">з </w:t>
      </w:r>
      <w:r w:rsidRPr="003E3A50">
        <w:rPr>
          <w:rFonts w:ascii="Times New Roman" w:hAnsi="Times New Roman"/>
          <w:sz w:val="28"/>
          <w:szCs w:val="28"/>
        </w:rPr>
        <w:t>с</w:t>
      </w:r>
      <w:r w:rsidRPr="003E3A50">
        <w:rPr>
          <w:rFonts w:ascii="Times New Roman" w:hAnsi="Times New Roman"/>
          <w:noProof/>
          <w:sz w:val="28"/>
          <w:szCs w:val="28"/>
        </w:rPr>
        <w:t xml:space="preserve">воих </w:t>
      </w:r>
      <w:r w:rsidRPr="003E3A50">
        <w:rPr>
          <w:rFonts w:ascii="Times New Roman" w:hAnsi="Times New Roman"/>
          <w:sz w:val="28"/>
          <w:szCs w:val="28"/>
        </w:rPr>
        <w:t>в</w:t>
      </w:r>
      <w:r w:rsidRPr="003E3A50">
        <w:rPr>
          <w:rFonts w:ascii="Times New Roman" w:hAnsi="Times New Roman"/>
          <w:noProof/>
          <w:sz w:val="28"/>
          <w:szCs w:val="28"/>
        </w:rPr>
        <w:t xml:space="preserve">нутренних </w:t>
      </w:r>
      <w:r w:rsidRPr="003E3A50">
        <w:rPr>
          <w:rFonts w:ascii="Times New Roman" w:hAnsi="Times New Roman"/>
          <w:sz w:val="28"/>
          <w:szCs w:val="28"/>
        </w:rPr>
        <w:t>м</w:t>
      </w:r>
      <w:r w:rsidRPr="003E3A50">
        <w:rPr>
          <w:rFonts w:ascii="Times New Roman" w:hAnsi="Times New Roman"/>
          <w:noProof/>
          <w:sz w:val="28"/>
          <w:szCs w:val="28"/>
        </w:rPr>
        <w:t xml:space="preserve">етодических </w:t>
      </w:r>
      <w:r w:rsidRPr="003E3A50">
        <w:rPr>
          <w:rFonts w:ascii="Times New Roman" w:hAnsi="Times New Roman"/>
          <w:sz w:val="28"/>
          <w:szCs w:val="28"/>
        </w:rPr>
        <w:t>раз</w:t>
      </w:r>
      <w:r>
        <w:rPr>
          <w:rFonts w:ascii="Times New Roman" w:hAnsi="Times New Roman"/>
          <w:sz w:val="28"/>
          <w:szCs w:val="28"/>
        </w:rPr>
        <w:t>-</w:t>
      </w:r>
      <w:r w:rsidRPr="003E3A50">
        <w:rPr>
          <w:rFonts w:ascii="Times New Roman" w:hAnsi="Times New Roman"/>
          <w:sz w:val="28"/>
          <w:szCs w:val="28"/>
        </w:rPr>
        <w:lastRenderedPageBreak/>
        <w:t>работок.</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з</w:t>
      </w:r>
      <w:r w:rsidRPr="003E3A50">
        <w:rPr>
          <w:rFonts w:ascii="Times New Roman" w:hAnsi="Times New Roman"/>
          <w:noProof/>
          <w:sz w:val="28"/>
          <w:szCs w:val="28"/>
        </w:rPr>
        <w:t xml:space="preserve">аявление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sz w:val="28"/>
          <w:szCs w:val="28"/>
        </w:rPr>
        <w:t>п</w:t>
      </w:r>
      <w:r w:rsidRPr="003E3A50">
        <w:rPr>
          <w:rFonts w:ascii="Times New Roman" w:hAnsi="Times New Roman"/>
          <w:noProof/>
          <w:sz w:val="28"/>
          <w:szCs w:val="28"/>
        </w:rPr>
        <w:t xml:space="preserve">риложением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оговору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хования, </w:t>
      </w:r>
      <w:r w:rsidRPr="003E3A50">
        <w:rPr>
          <w:rFonts w:ascii="Times New Roman" w:hAnsi="Times New Roman"/>
          <w:sz w:val="28"/>
          <w:szCs w:val="28"/>
        </w:rPr>
        <w:t>п</w:t>
      </w:r>
      <w:r w:rsidRPr="003E3A50">
        <w:rPr>
          <w:rFonts w:ascii="Times New Roman" w:hAnsi="Times New Roman"/>
          <w:noProof/>
          <w:sz w:val="28"/>
          <w:szCs w:val="28"/>
        </w:rPr>
        <w:t xml:space="preserve">оэтому </w:t>
      </w:r>
      <w:r w:rsidRPr="003E3A50">
        <w:rPr>
          <w:rFonts w:ascii="Times New Roman" w:hAnsi="Times New Roman"/>
          <w:sz w:val="28"/>
          <w:szCs w:val="28"/>
        </w:rPr>
        <w:t>о</w:t>
      </w:r>
      <w:r w:rsidRPr="003E3A50">
        <w:rPr>
          <w:rFonts w:ascii="Times New Roman" w:hAnsi="Times New Roman"/>
          <w:noProof/>
          <w:sz w:val="28"/>
          <w:szCs w:val="28"/>
        </w:rPr>
        <w:t xml:space="preserve">формляется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ж</w:t>
      </w:r>
      <w:r w:rsidRPr="003E3A50">
        <w:rPr>
          <w:rFonts w:ascii="Times New Roman" w:hAnsi="Times New Roman"/>
          <w:noProof/>
          <w:sz w:val="28"/>
          <w:szCs w:val="28"/>
        </w:rPr>
        <w:t xml:space="preserve">е,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п</w:t>
      </w:r>
      <w:r w:rsidRPr="003E3A50">
        <w:rPr>
          <w:rFonts w:ascii="Times New Roman" w:hAnsi="Times New Roman"/>
          <w:noProof/>
          <w:sz w:val="28"/>
          <w:szCs w:val="28"/>
        </w:rPr>
        <w:t xml:space="preserve">олис,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двух </w:t>
      </w:r>
      <w:r w:rsidRPr="003E3A50">
        <w:rPr>
          <w:rFonts w:ascii="Times New Roman" w:hAnsi="Times New Roman"/>
          <w:sz w:val="28"/>
          <w:szCs w:val="28"/>
        </w:rPr>
        <w:t>э</w:t>
      </w:r>
      <w:r w:rsidRPr="003E3A50">
        <w:rPr>
          <w:rFonts w:ascii="Times New Roman" w:hAnsi="Times New Roman"/>
          <w:noProof/>
          <w:sz w:val="28"/>
          <w:szCs w:val="28"/>
        </w:rPr>
        <w:t>к</w:t>
      </w:r>
      <w:r>
        <w:rPr>
          <w:rFonts w:ascii="Times New Roman" w:hAnsi="Times New Roman"/>
          <w:noProof/>
          <w:sz w:val="28"/>
          <w:szCs w:val="28"/>
        </w:rPr>
        <w:t>-</w:t>
      </w:r>
      <w:r w:rsidRPr="003E3A50">
        <w:rPr>
          <w:rFonts w:ascii="Times New Roman" w:hAnsi="Times New Roman"/>
          <w:noProof/>
          <w:sz w:val="28"/>
          <w:szCs w:val="28"/>
        </w:rPr>
        <w:t xml:space="preserve">земплярах.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Анкета </w:t>
      </w:r>
      <w:r w:rsidRPr="003E3A50">
        <w:rPr>
          <w:rFonts w:ascii="Times New Roman" w:hAnsi="Times New Roman"/>
          <w:iCs/>
          <w:sz w:val="28"/>
          <w:szCs w:val="28"/>
        </w:rPr>
        <w:t>предстраховой</w:t>
      </w:r>
      <w:r>
        <w:rPr>
          <w:rFonts w:ascii="Times New Roman" w:hAnsi="Times New Roman"/>
          <w:iCs/>
          <w:sz w:val="28"/>
          <w:szCs w:val="28"/>
        </w:rPr>
        <w:t xml:space="preserve"> </w:t>
      </w:r>
      <w:r w:rsidRPr="003E3A50">
        <w:rPr>
          <w:rFonts w:ascii="Times New Roman" w:hAnsi="Times New Roman"/>
          <w:iCs/>
          <w:sz w:val="28"/>
          <w:szCs w:val="28"/>
        </w:rPr>
        <w:t>э</w:t>
      </w:r>
      <w:r w:rsidRPr="003E3A50">
        <w:rPr>
          <w:rFonts w:ascii="Times New Roman" w:hAnsi="Times New Roman"/>
          <w:iCs/>
          <w:noProof/>
          <w:sz w:val="28"/>
          <w:szCs w:val="28"/>
        </w:rPr>
        <w:t xml:space="preserve">кспертизы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о</w:t>
      </w:r>
      <w:r w:rsidRPr="003E3A50">
        <w:rPr>
          <w:rFonts w:ascii="Times New Roman" w:hAnsi="Times New Roman"/>
          <w:noProof/>
          <w:sz w:val="28"/>
          <w:szCs w:val="28"/>
        </w:rPr>
        <w:t xml:space="preserve">тражающий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езультат </w:t>
      </w:r>
      <w:r w:rsidRPr="003E3A50">
        <w:rPr>
          <w:rFonts w:ascii="Times New Roman" w:hAnsi="Times New Roman"/>
          <w:sz w:val="28"/>
          <w:szCs w:val="28"/>
        </w:rPr>
        <w:t>п</w:t>
      </w:r>
      <w:r w:rsidRPr="003E3A50">
        <w:rPr>
          <w:rFonts w:ascii="Times New Roman" w:hAnsi="Times New Roman"/>
          <w:noProof/>
          <w:sz w:val="28"/>
          <w:szCs w:val="28"/>
        </w:rPr>
        <w:t xml:space="preserve">роведения </w:t>
      </w:r>
      <w:r w:rsidRPr="003E3A50">
        <w:rPr>
          <w:rFonts w:ascii="Times New Roman" w:hAnsi="Times New Roman"/>
          <w:sz w:val="28"/>
          <w:szCs w:val="28"/>
        </w:rPr>
        <w:t>рискологической</w:t>
      </w:r>
      <w:r>
        <w:rPr>
          <w:rFonts w:ascii="Times New Roman" w:hAnsi="Times New Roman"/>
          <w:sz w:val="28"/>
          <w:szCs w:val="28"/>
        </w:rPr>
        <w:t xml:space="preserve"> </w:t>
      </w:r>
      <w:r w:rsidRPr="003E3A50">
        <w:rPr>
          <w:rFonts w:ascii="Times New Roman" w:hAnsi="Times New Roman"/>
          <w:sz w:val="28"/>
          <w:szCs w:val="28"/>
        </w:rPr>
        <w:t>предстраховой</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кспертизы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бъекта </w:t>
      </w:r>
      <w:r w:rsidRPr="003E3A50">
        <w:rPr>
          <w:rFonts w:ascii="Times New Roman" w:hAnsi="Times New Roman"/>
          <w:sz w:val="28"/>
          <w:szCs w:val="28"/>
        </w:rPr>
        <w:t>с</w:t>
      </w:r>
      <w:r w:rsidRPr="003E3A50">
        <w:rPr>
          <w:rFonts w:ascii="Times New Roman" w:hAnsi="Times New Roman"/>
          <w:noProof/>
          <w:sz w:val="28"/>
          <w:szCs w:val="28"/>
        </w:rPr>
        <w:t>трахо</w:t>
      </w:r>
      <w:r>
        <w:rPr>
          <w:rFonts w:ascii="Times New Roman" w:hAnsi="Times New Roman"/>
          <w:noProof/>
          <w:sz w:val="28"/>
          <w:szCs w:val="28"/>
        </w:rPr>
        <w:t>-</w:t>
      </w:r>
      <w:r w:rsidRPr="003E3A50">
        <w:rPr>
          <w:rFonts w:ascii="Times New Roman" w:hAnsi="Times New Roman"/>
          <w:noProof/>
          <w:sz w:val="28"/>
          <w:szCs w:val="28"/>
        </w:rPr>
        <w:t xml:space="preserve">вания.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анной </w:t>
      </w:r>
      <w:r w:rsidRPr="003E3A50">
        <w:rPr>
          <w:rFonts w:ascii="Times New Roman" w:hAnsi="Times New Roman"/>
          <w:sz w:val="28"/>
          <w:szCs w:val="28"/>
        </w:rPr>
        <w:t>а</w:t>
      </w:r>
      <w:r w:rsidRPr="003E3A50">
        <w:rPr>
          <w:rFonts w:ascii="Times New Roman" w:hAnsi="Times New Roman"/>
          <w:noProof/>
          <w:sz w:val="28"/>
          <w:szCs w:val="28"/>
        </w:rPr>
        <w:t xml:space="preserve">нкете </w:t>
      </w:r>
      <w:r w:rsidRPr="003E3A50">
        <w:rPr>
          <w:rFonts w:ascii="Times New Roman" w:hAnsi="Times New Roman"/>
          <w:sz w:val="28"/>
          <w:szCs w:val="28"/>
        </w:rPr>
        <w:t>с</w:t>
      </w:r>
      <w:r w:rsidRPr="003E3A50">
        <w:rPr>
          <w:rFonts w:ascii="Times New Roman" w:hAnsi="Times New Roman"/>
          <w:noProof/>
          <w:sz w:val="28"/>
          <w:szCs w:val="28"/>
        </w:rPr>
        <w:t xml:space="preserve">одержатся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опросы, </w:t>
      </w:r>
      <w:r w:rsidRPr="003E3A50">
        <w:rPr>
          <w:rFonts w:ascii="Times New Roman" w:hAnsi="Times New Roman"/>
          <w:sz w:val="28"/>
          <w:szCs w:val="28"/>
        </w:rPr>
        <w:t>и</w:t>
      </w:r>
      <w:r w:rsidRPr="003E3A50">
        <w:rPr>
          <w:rFonts w:ascii="Times New Roman" w:hAnsi="Times New Roman"/>
          <w:noProof/>
          <w:sz w:val="28"/>
          <w:szCs w:val="28"/>
        </w:rPr>
        <w:t xml:space="preserve">меющие </w:t>
      </w:r>
      <w:r w:rsidRPr="003E3A50">
        <w:rPr>
          <w:rFonts w:ascii="Times New Roman" w:hAnsi="Times New Roman"/>
          <w:sz w:val="28"/>
          <w:szCs w:val="28"/>
        </w:rPr>
        <w:t>с</w:t>
      </w:r>
      <w:r w:rsidRPr="003E3A50">
        <w:rPr>
          <w:rFonts w:ascii="Times New Roman" w:hAnsi="Times New Roman"/>
          <w:noProof/>
          <w:sz w:val="28"/>
          <w:szCs w:val="28"/>
        </w:rPr>
        <w:t>ущест</w:t>
      </w:r>
      <w:r>
        <w:rPr>
          <w:rFonts w:ascii="Times New Roman" w:hAnsi="Times New Roman"/>
          <w:noProof/>
          <w:sz w:val="28"/>
          <w:szCs w:val="28"/>
        </w:rPr>
        <w:t>-</w:t>
      </w:r>
      <w:r w:rsidRPr="003E3A50">
        <w:rPr>
          <w:rFonts w:ascii="Times New Roman" w:hAnsi="Times New Roman"/>
          <w:noProof/>
          <w:sz w:val="28"/>
          <w:szCs w:val="28"/>
        </w:rPr>
        <w:t xml:space="preserve">венное </w:t>
      </w:r>
      <w:r w:rsidRPr="003E3A50">
        <w:rPr>
          <w:rFonts w:ascii="Times New Roman" w:hAnsi="Times New Roman"/>
          <w:sz w:val="28"/>
          <w:szCs w:val="28"/>
        </w:rPr>
        <w:t>з</w:t>
      </w:r>
      <w:r w:rsidRPr="003E3A50">
        <w:rPr>
          <w:rFonts w:ascii="Times New Roman" w:hAnsi="Times New Roman"/>
          <w:noProof/>
          <w:sz w:val="28"/>
          <w:szCs w:val="28"/>
        </w:rPr>
        <w:t xml:space="preserve">начение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с</w:t>
      </w:r>
      <w:r w:rsidRPr="003E3A50">
        <w:rPr>
          <w:rFonts w:ascii="Times New Roman" w:hAnsi="Times New Roman"/>
          <w:noProof/>
          <w:sz w:val="28"/>
          <w:szCs w:val="28"/>
        </w:rPr>
        <w:t xml:space="preserve">уждения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noProof/>
          <w:sz w:val="28"/>
          <w:szCs w:val="28"/>
        </w:rPr>
        <w:t>сте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ени </w:t>
      </w:r>
      <w:r w:rsidRPr="003E3A50">
        <w:rPr>
          <w:rFonts w:ascii="Times New Roman" w:hAnsi="Times New Roman"/>
          <w:sz w:val="28"/>
          <w:szCs w:val="28"/>
        </w:rPr>
        <w:t>и</w:t>
      </w:r>
      <w:r w:rsidRPr="003E3A50">
        <w:rPr>
          <w:rFonts w:ascii="Times New Roman" w:hAnsi="Times New Roman"/>
          <w:noProof/>
          <w:sz w:val="28"/>
          <w:szCs w:val="28"/>
        </w:rPr>
        <w:t xml:space="preserve"> факторах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д</w:t>
      </w:r>
      <w:r w:rsidRPr="003E3A50">
        <w:rPr>
          <w:rFonts w:ascii="Times New Roman" w:hAnsi="Times New Roman"/>
          <w:noProof/>
          <w:sz w:val="28"/>
          <w:szCs w:val="28"/>
        </w:rPr>
        <w:t xml:space="preserve">анных </w:t>
      </w:r>
      <w:r w:rsidRPr="003E3A50">
        <w:rPr>
          <w:rFonts w:ascii="Times New Roman" w:hAnsi="Times New Roman"/>
          <w:sz w:val="28"/>
          <w:szCs w:val="28"/>
        </w:rPr>
        <w:t>а</w:t>
      </w:r>
      <w:r w:rsidRPr="003E3A50">
        <w:rPr>
          <w:rFonts w:ascii="Times New Roman" w:hAnsi="Times New Roman"/>
          <w:noProof/>
          <w:sz w:val="28"/>
          <w:szCs w:val="28"/>
        </w:rPr>
        <w:t xml:space="preserve">нкеты </w:t>
      </w:r>
      <w:r w:rsidRPr="003E3A50">
        <w:rPr>
          <w:rFonts w:ascii="Times New Roman" w:hAnsi="Times New Roman"/>
          <w:sz w:val="28"/>
          <w:szCs w:val="28"/>
        </w:rPr>
        <w:t>предстрахо</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ой экспертизы </w:t>
      </w:r>
      <w:r w:rsidRPr="003E3A50">
        <w:rPr>
          <w:rFonts w:ascii="Times New Roman" w:hAnsi="Times New Roman"/>
          <w:sz w:val="28"/>
          <w:szCs w:val="28"/>
        </w:rPr>
        <w:t>а</w:t>
      </w:r>
      <w:r w:rsidRPr="003E3A50">
        <w:rPr>
          <w:rFonts w:ascii="Times New Roman" w:hAnsi="Times New Roman"/>
          <w:noProof/>
          <w:sz w:val="28"/>
          <w:szCs w:val="28"/>
        </w:rPr>
        <w:t xml:space="preserve">ндеррайтер </w:t>
      </w:r>
      <w:r w:rsidRPr="003E3A50">
        <w:rPr>
          <w:rFonts w:ascii="Times New Roman" w:hAnsi="Times New Roman"/>
          <w:sz w:val="28"/>
          <w:szCs w:val="28"/>
        </w:rPr>
        <w:t>п</w:t>
      </w:r>
      <w:r w:rsidRPr="003E3A50">
        <w:rPr>
          <w:rFonts w:ascii="Times New Roman" w:hAnsi="Times New Roman"/>
          <w:noProof/>
          <w:sz w:val="28"/>
          <w:szCs w:val="28"/>
        </w:rPr>
        <w:t xml:space="preserve">ринимает </w:t>
      </w:r>
      <w:r w:rsidRPr="003E3A50">
        <w:rPr>
          <w:rFonts w:ascii="Times New Roman" w:hAnsi="Times New Roman"/>
          <w:sz w:val="28"/>
          <w:szCs w:val="28"/>
        </w:rPr>
        <w:t>р</w:t>
      </w:r>
      <w:r w:rsidRPr="003E3A50">
        <w:rPr>
          <w:rFonts w:ascii="Times New Roman" w:hAnsi="Times New Roman"/>
          <w:noProof/>
          <w:sz w:val="28"/>
          <w:szCs w:val="28"/>
        </w:rPr>
        <w:t xml:space="preserve">ешение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озможности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условиях </w:t>
      </w:r>
      <w:r w:rsidRPr="003E3A50">
        <w:rPr>
          <w:rFonts w:ascii="Times New Roman" w:hAnsi="Times New Roman"/>
          <w:sz w:val="28"/>
          <w:szCs w:val="28"/>
        </w:rPr>
        <w:t>п</w:t>
      </w:r>
      <w:r w:rsidRPr="003E3A50">
        <w:rPr>
          <w:rFonts w:ascii="Times New Roman" w:hAnsi="Times New Roman"/>
          <w:noProof/>
          <w:sz w:val="28"/>
          <w:szCs w:val="28"/>
        </w:rPr>
        <w:t xml:space="preserve">риема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ом </w:t>
      </w:r>
      <w:r w:rsidRPr="003E3A50">
        <w:rPr>
          <w:rFonts w:ascii="Times New Roman" w:hAnsi="Times New Roman"/>
          <w:sz w:val="28"/>
          <w:szCs w:val="28"/>
        </w:rPr>
        <w:t>ч</w:t>
      </w:r>
      <w:r w:rsidRPr="003E3A50">
        <w:rPr>
          <w:rFonts w:ascii="Times New Roman" w:hAnsi="Times New Roman"/>
          <w:noProof/>
          <w:sz w:val="28"/>
          <w:szCs w:val="28"/>
        </w:rPr>
        <w:t xml:space="preserve">исле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е</w:t>
      </w:r>
      <w:r>
        <w:rPr>
          <w:rFonts w:ascii="Times New Roman" w:hAnsi="Times New Roman"/>
          <w:noProof/>
          <w:sz w:val="28"/>
          <w:szCs w:val="28"/>
        </w:rPr>
        <w:t>-</w:t>
      </w:r>
      <w:r w:rsidRPr="003E3A50">
        <w:rPr>
          <w:rFonts w:ascii="Times New Roman" w:hAnsi="Times New Roman"/>
          <w:noProof/>
          <w:sz w:val="28"/>
          <w:szCs w:val="28"/>
        </w:rPr>
        <w:t xml:space="preserve">личине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т</w:t>
      </w:r>
      <w:r w:rsidRPr="003E3A50">
        <w:rPr>
          <w:rFonts w:ascii="Times New Roman" w:hAnsi="Times New Roman"/>
          <w:noProof/>
          <w:sz w:val="28"/>
          <w:szCs w:val="28"/>
        </w:rPr>
        <w:t xml:space="preserve">арифа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еобходимости </w:t>
      </w:r>
      <w:r w:rsidRPr="003E3A50">
        <w:rPr>
          <w:rFonts w:ascii="Times New Roman" w:hAnsi="Times New Roman"/>
          <w:sz w:val="28"/>
          <w:szCs w:val="28"/>
        </w:rPr>
        <w:t>п</w:t>
      </w:r>
      <w:r w:rsidRPr="003E3A50">
        <w:rPr>
          <w:rFonts w:ascii="Times New Roman" w:hAnsi="Times New Roman"/>
          <w:noProof/>
          <w:sz w:val="28"/>
          <w:szCs w:val="28"/>
        </w:rPr>
        <w:t xml:space="preserve">редъявления </w:t>
      </w:r>
      <w:r w:rsidRPr="003E3A50">
        <w:rPr>
          <w:rFonts w:ascii="Times New Roman" w:hAnsi="Times New Roman"/>
          <w:sz w:val="28"/>
          <w:szCs w:val="28"/>
        </w:rPr>
        <w:t>дополнительных</w:t>
      </w:r>
      <w:r w:rsidRPr="003E3A50">
        <w:rPr>
          <w:rFonts w:ascii="Times New Roman" w:hAnsi="Times New Roman"/>
          <w:noProof/>
          <w:sz w:val="28"/>
          <w:szCs w:val="28"/>
        </w:rPr>
        <w:t xml:space="preserve"> требований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словиям </w:t>
      </w:r>
      <w:r w:rsidRPr="003E3A50">
        <w:rPr>
          <w:rFonts w:ascii="Times New Roman" w:hAnsi="Times New Roman"/>
          <w:sz w:val="28"/>
          <w:szCs w:val="28"/>
        </w:rPr>
        <w:t>с</w:t>
      </w:r>
      <w:r w:rsidRPr="003E3A50">
        <w:rPr>
          <w:rFonts w:ascii="Times New Roman" w:hAnsi="Times New Roman"/>
          <w:noProof/>
          <w:sz w:val="28"/>
          <w:szCs w:val="28"/>
        </w:rPr>
        <w:t xml:space="preserve">одержания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ксплуатации </w:t>
      </w:r>
      <w:r w:rsidRPr="003E3A50">
        <w:rPr>
          <w:rFonts w:ascii="Times New Roman" w:hAnsi="Times New Roman"/>
          <w:sz w:val="28"/>
          <w:szCs w:val="28"/>
        </w:rPr>
        <w:t>о</w:t>
      </w:r>
      <w:r w:rsidRPr="003E3A50">
        <w:rPr>
          <w:rFonts w:ascii="Times New Roman" w:hAnsi="Times New Roman"/>
          <w:noProof/>
          <w:sz w:val="28"/>
          <w:szCs w:val="28"/>
        </w:rPr>
        <w:t xml:space="preserve">бъекта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ависимости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п</w:t>
      </w:r>
      <w:r w:rsidRPr="003E3A50">
        <w:rPr>
          <w:rFonts w:ascii="Times New Roman" w:hAnsi="Times New Roman"/>
          <w:noProof/>
          <w:sz w:val="28"/>
          <w:szCs w:val="28"/>
        </w:rPr>
        <w:t xml:space="preserve">ростоты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с</w:t>
      </w:r>
      <w:r w:rsidRPr="003E3A50">
        <w:rPr>
          <w:rFonts w:ascii="Times New Roman" w:hAnsi="Times New Roman"/>
          <w:noProof/>
          <w:sz w:val="28"/>
          <w:szCs w:val="28"/>
        </w:rPr>
        <w:t xml:space="preserve">ложности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родукта, </w:t>
      </w:r>
      <w:r w:rsidRPr="003E3A50">
        <w:rPr>
          <w:rFonts w:ascii="Times New Roman" w:hAnsi="Times New Roman"/>
          <w:sz w:val="28"/>
          <w:szCs w:val="28"/>
        </w:rPr>
        <w:t>стандарти</w:t>
      </w:r>
      <w:r>
        <w:rPr>
          <w:rFonts w:ascii="Times New Roman" w:hAnsi="Times New Roman"/>
          <w:sz w:val="28"/>
          <w:szCs w:val="28"/>
        </w:rPr>
        <w:t>-</w:t>
      </w:r>
      <w:r w:rsidRPr="003E3A50">
        <w:rPr>
          <w:rFonts w:ascii="Times New Roman" w:hAnsi="Times New Roman"/>
          <w:sz w:val="28"/>
          <w:szCs w:val="28"/>
        </w:rPr>
        <w:t>зированности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бъекта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вели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ч</w:t>
      </w:r>
      <w:r w:rsidRPr="003E3A50">
        <w:rPr>
          <w:rFonts w:ascii="Times New Roman" w:hAnsi="Times New Roman"/>
          <w:noProof/>
          <w:sz w:val="28"/>
          <w:szCs w:val="28"/>
        </w:rPr>
        <w:t xml:space="preserve">ины страховой </w:t>
      </w:r>
      <w:r w:rsidRPr="003E3A50">
        <w:rPr>
          <w:rFonts w:ascii="Times New Roman" w:hAnsi="Times New Roman"/>
          <w:sz w:val="28"/>
          <w:szCs w:val="28"/>
        </w:rPr>
        <w:t>с</w:t>
      </w:r>
      <w:r w:rsidRPr="003E3A50">
        <w:rPr>
          <w:rFonts w:ascii="Times New Roman" w:hAnsi="Times New Roman"/>
          <w:noProof/>
          <w:sz w:val="28"/>
          <w:szCs w:val="28"/>
        </w:rPr>
        <w:t xml:space="preserve">уммы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ида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а</w:t>
      </w:r>
      <w:r w:rsidRPr="003E3A50">
        <w:rPr>
          <w:rFonts w:ascii="Times New Roman" w:hAnsi="Times New Roman"/>
          <w:noProof/>
          <w:sz w:val="28"/>
          <w:szCs w:val="28"/>
        </w:rPr>
        <w:t xml:space="preserve">нкета </w:t>
      </w:r>
      <w:r w:rsidRPr="003E3A50">
        <w:rPr>
          <w:rFonts w:ascii="Times New Roman" w:hAnsi="Times New Roman"/>
          <w:sz w:val="28"/>
          <w:szCs w:val="28"/>
        </w:rPr>
        <w:t>предстраховой</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э</w:t>
      </w:r>
      <w:r w:rsidRPr="003E3A50">
        <w:rPr>
          <w:rFonts w:ascii="Times New Roman" w:hAnsi="Times New Roman"/>
          <w:noProof/>
          <w:sz w:val="28"/>
          <w:szCs w:val="28"/>
        </w:rPr>
        <w:t xml:space="preserve">кспертизы </w:t>
      </w:r>
      <w:r w:rsidRPr="003E3A50">
        <w:rPr>
          <w:rFonts w:ascii="Times New Roman" w:hAnsi="Times New Roman"/>
          <w:sz w:val="28"/>
          <w:szCs w:val="28"/>
        </w:rPr>
        <w:t>м</w:t>
      </w:r>
      <w:r w:rsidRPr="003E3A50">
        <w:rPr>
          <w:rFonts w:ascii="Times New Roman" w:hAnsi="Times New Roman"/>
          <w:noProof/>
          <w:sz w:val="28"/>
          <w:szCs w:val="28"/>
        </w:rPr>
        <w:t xml:space="preserve">ожет </w:t>
      </w:r>
      <w:r w:rsidRPr="003E3A50">
        <w:rPr>
          <w:rFonts w:ascii="Times New Roman" w:hAnsi="Times New Roman"/>
          <w:sz w:val="28"/>
          <w:szCs w:val="28"/>
        </w:rPr>
        <w:t>с</w:t>
      </w:r>
      <w:r w:rsidRPr="003E3A50">
        <w:rPr>
          <w:rFonts w:ascii="Times New Roman" w:hAnsi="Times New Roman"/>
          <w:noProof/>
          <w:sz w:val="28"/>
          <w:szCs w:val="28"/>
        </w:rPr>
        <w:t xml:space="preserve">одержать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н</w:t>
      </w:r>
      <w:r w:rsidRPr="003E3A50">
        <w:rPr>
          <w:rFonts w:ascii="Times New Roman" w:hAnsi="Times New Roman"/>
          <w:noProof/>
          <w:sz w:val="28"/>
          <w:szCs w:val="28"/>
        </w:rPr>
        <w:t>есколь</w:t>
      </w:r>
      <w:r>
        <w:rPr>
          <w:rFonts w:ascii="Times New Roman" w:hAnsi="Times New Roman"/>
          <w:noProof/>
          <w:sz w:val="28"/>
          <w:szCs w:val="28"/>
        </w:rPr>
        <w:t>-</w:t>
      </w:r>
      <w:r w:rsidRPr="003E3A50">
        <w:rPr>
          <w:rFonts w:ascii="Times New Roman" w:hAnsi="Times New Roman"/>
          <w:noProof/>
          <w:sz w:val="28"/>
          <w:szCs w:val="28"/>
        </w:rPr>
        <w:t xml:space="preserve">ких </w:t>
      </w:r>
      <w:r w:rsidRPr="003E3A50">
        <w:rPr>
          <w:rFonts w:ascii="Times New Roman" w:hAnsi="Times New Roman"/>
          <w:sz w:val="28"/>
          <w:szCs w:val="28"/>
        </w:rPr>
        <w:t>в</w:t>
      </w:r>
      <w:r w:rsidRPr="003E3A50">
        <w:rPr>
          <w:rFonts w:ascii="Times New Roman" w:hAnsi="Times New Roman"/>
          <w:noProof/>
          <w:sz w:val="28"/>
          <w:szCs w:val="28"/>
        </w:rPr>
        <w:t xml:space="preserve">опросов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я</w:t>
      </w:r>
      <w:r w:rsidRPr="003E3A50">
        <w:rPr>
          <w:rFonts w:ascii="Times New Roman" w:hAnsi="Times New Roman"/>
          <w:noProof/>
          <w:sz w:val="28"/>
          <w:szCs w:val="28"/>
        </w:rPr>
        <w:t xml:space="preserve">вляться </w:t>
      </w:r>
      <w:r w:rsidRPr="003E3A50">
        <w:rPr>
          <w:rFonts w:ascii="Times New Roman" w:hAnsi="Times New Roman"/>
          <w:vanish/>
          <w:sz w:val="28"/>
          <w:szCs w:val="28"/>
        </w:rPr>
        <w:br/>
      </w:r>
      <w:r w:rsidRPr="003E3A50">
        <w:rPr>
          <w:rFonts w:ascii="Times New Roman" w:hAnsi="Times New Roman"/>
          <w:sz w:val="28"/>
          <w:szCs w:val="28"/>
        </w:rPr>
        <w:t>ч</w:t>
      </w:r>
      <w:r w:rsidRPr="003E3A50">
        <w:rPr>
          <w:rFonts w:ascii="Times New Roman" w:hAnsi="Times New Roman"/>
          <w:noProof/>
          <w:sz w:val="28"/>
          <w:szCs w:val="28"/>
        </w:rPr>
        <w:t xml:space="preserve">астью </w:t>
      </w:r>
      <w:r w:rsidRPr="003E3A50">
        <w:rPr>
          <w:rFonts w:ascii="Times New Roman" w:hAnsi="Times New Roman"/>
          <w:sz w:val="28"/>
          <w:szCs w:val="28"/>
        </w:rPr>
        <w:t>з</w:t>
      </w:r>
      <w:r w:rsidRPr="003E3A50">
        <w:rPr>
          <w:rFonts w:ascii="Times New Roman" w:hAnsi="Times New Roman"/>
          <w:noProof/>
          <w:sz w:val="28"/>
          <w:szCs w:val="28"/>
        </w:rPr>
        <w:t xml:space="preserve">аявления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с</w:t>
      </w:r>
      <w:r w:rsidRPr="003E3A50">
        <w:rPr>
          <w:rFonts w:ascii="Times New Roman" w:hAnsi="Times New Roman"/>
          <w:noProof/>
          <w:sz w:val="28"/>
          <w:szCs w:val="28"/>
        </w:rPr>
        <w:t xml:space="preserve">трахование </w:t>
      </w:r>
      <w:r w:rsidRPr="003E3A50">
        <w:rPr>
          <w:rFonts w:ascii="Times New Roman" w:hAnsi="Times New Roman"/>
          <w:sz w:val="28"/>
          <w:szCs w:val="28"/>
        </w:rPr>
        <w:t>д</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пециального </w:t>
      </w:r>
      <w:r w:rsidRPr="003E3A50">
        <w:rPr>
          <w:rFonts w:ascii="Times New Roman" w:hAnsi="Times New Roman"/>
          <w:sz w:val="28"/>
          <w:szCs w:val="28"/>
        </w:rPr>
        <w:t>м</w:t>
      </w:r>
      <w:r w:rsidRPr="003E3A50">
        <w:rPr>
          <w:rFonts w:ascii="Times New Roman" w:hAnsi="Times New Roman"/>
          <w:noProof/>
          <w:sz w:val="28"/>
          <w:szCs w:val="28"/>
        </w:rPr>
        <w:t xml:space="preserve">ноготомного </w:t>
      </w:r>
      <w:r w:rsidRPr="003E3A50">
        <w:rPr>
          <w:rFonts w:ascii="Times New Roman" w:hAnsi="Times New Roman"/>
          <w:vanish/>
          <w:sz w:val="28"/>
          <w:szCs w:val="28"/>
        </w:rPr>
        <w:br/>
      </w:r>
      <w:r w:rsidRPr="003E3A50">
        <w:rPr>
          <w:rFonts w:ascii="Times New Roman" w:hAnsi="Times New Roman"/>
          <w:sz w:val="28"/>
          <w:szCs w:val="28"/>
        </w:rPr>
        <w:t>сюрвейерского</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тчета.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sz w:val="28"/>
          <w:szCs w:val="28"/>
        </w:rPr>
        <w:t>Слип</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о</w:t>
      </w:r>
      <w:r w:rsidRPr="003E3A50">
        <w:rPr>
          <w:rFonts w:ascii="Times New Roman" w:hAnsi="Times New Roman"/>
          <w:noProof/>
          <w:sz w:val="28"/>
          <w:szCs w:val="28"/>
        </w:rPr>
        <w:t xml:space="preserve">тражающий </w:t>
      </w:r>
      <w:r w:rsidRPr="003E3A50">
        <w:rPr>
          <w:rFonts w:ascii="Times New Roman" w:hAnsi="Times New Roman"/>
          <w:sz w:val="28"/>
          <w:szCs w:val="28"/>
        </w:rPr>
        <w:t>п</w:t>
      </w:r>
      <w:r w:rsidRPr="003E3A50">
        <w:rPr>
          <w:rFonts w:ascii="Times New Roman" w:hAnsi="Times New Roman"/>
          <w:noProof/>
          <w:sz w:val="28"/>
          <w:szCs w:val="28"/>
        </w:rPr>
        <w:t xml:space="preserve">редложение </w:t>
      </w:r>
      <w:r w:rsidRPr="003E3A50">
        <w:rPr>
          <w:rFonts w:ascii="Times New Roman" w:hAnsi="Times New Roman"/>
          <w:sz w:val="28"/>
          <w:szCs w:val="28"/>
        </w:rPr>
        <w:t>ц</w:t>
      </w:r>
      <w:r w:rsidRPr="003E3A50">
        <w:rPr>
          <w:rFonts w:ascii="Times New Roman" w:hAnsi="Times New Roman"/>
          <w:noProof/>
          <w:sz w:val="28"/>
          <w:szCs w:val="28"/>
        </w:rPr>
        <w:t xml:space="preserve">едента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траховщику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у</w:t>
      </w:r>
      <w:r w:rsidRPr="003E3A50">
        <w:rPr>
          <w:rFonts w:ascii="Times New Roman" w:hAnsi="Times New Roman"/>
          <w:noProof/>
          <w:sz w:val="28"/>
          <w:szCs w:val="28"/>
        </w:rPr>
        <w:t xml:space="preserve">частии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иске, </w:t>
      </w:r>
      <w:r w:rsidRPr="003E3A50">
        <w:rPr>
          <w:rFonts w:ascii="Times New Roman" w:hAnsi="Times New Roman"/>
          <w:sz w:val="28"/>
          <w:szCs w:val="28"/>
        </w:rPr>
        <w:t>з</w:t>
      </w:r>
      <w:r w:rsidRPr="003E3A50">
        <w:rPr>
          <w:rFonts w:ascii="Times New Roman" w:hAnsi="Times New Roman"/>
          <w:noProof/>
          <w:sz w:val="28"/>
          <w:szCs w:val="28"/>
        </w:rPr>
        <w:t xml:space="preserve">астрахованном </w:t>
      </w:r>
      <w:r w:rsidRPr="003E3A50">
        <w:rPr>
          <w:rFonts w:ascii="Times New Roman" w:hAnsi="Times New Roman"/>
          <w:sz w:val="28"/>
          <w:szCs w:val="28"/>
        </w:rPr>
        <w:t>ц</w:t>
      </w:r>
      <w:r w:rsidRPr="003E3A50">
        <w:rPr>
          <w:rFonts w:ascii="Times New Roman" w:hAnsi="Times New Roman"/>
          <w:noProof/>
          <w:sz w:val="28"/>
          <w:szCs w:val="28"/>
        </w:rPr>
        <w:t xml:space="preserve">едентом. </w:t>
      </w:r>
      <w:r w:rsidRPr="003E3A50">
        <w:rPr>
          <w:rFonts w:ascii="Times New Roman" w:hAnsi="Times New Roman"/>
          <w:sz w:val="28"/>
          <w:szCs w:val="28"/>
        </w:rPr>
        <w:t>Слип</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рименяется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ф</w:t>
      </w:r>
      <w:r w:rsidRPr="003E3A50">
        <w:rPr>
          <w:rFonts w:ascii="Times New Roman" w:hAnsi="Times New Roman"/>
          <w:noProof/>
          <w:sz w:val="28"/>
          <w:szCs w:val="28"/>
        </w:rPr>
        <w:t>а</w:t>
      </w:r>
      <w:r>
        <w:rPr>
          <w:rFonts w:ascii="Times New Roman" w:hAnsi="Times New Roman"/>
          <w:noProof/>
          <w:sz w:val="28"/>
          <w:szCs w:val="28"/>
        </w:rPr>
        <w:t>-</w:t>
      </w:r>
      <w:r w:rsidRPr="003E3A50">
        <w:rPr>
          <w:rFonts w:ascii="Times New Roman" w:hAnsi="Times New Roman"/>
          <w:noProof/>
          <w:sz w:val="28"/>
          <w:szCs w:val="28"/>
        </w:rPr>
        <w:t xml:space="preserve">культативной </w:t>
      </w:r>
      <w:r w:rsidRPr="003E3A50">
        <w:rPr>
          <w:rFonts w:ascii="Times New Roman" w:hAnsi="Times New Roman"/>
          <w:sz w:val="28"/>
          <w:szCs w:val="28"/>
        </w:rPr>
        <w:t>ф</w:t>
      </w:r>
      <w:r w:rsidRPr="003E3A50">
        <w:rPr>
          <w:rFonts w:ascii="Times New Roman" w:hAnsi="Times New Roman"/>
          <w:noProof/>
          <w:sz w:val="28"/>
          <w:szCs w:val="28"/>
        </w:rPr>
        <w:t xml:space="preserve">орме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отраж</w:t>
      </w:r>
      <w:r w:rsidRPr="003E3A50">
        <w:rPr>
          <w:rFonts w:ascii="Times New Roman" w:hAnsi="Times New Roman"/>
          <w:noProof/>
          <w:sz w:val="28"/>
          <w:szCs w:val="28"/>
        </w:rPr>
        <w:t xml:space="preserve">ает все </w:t>
      </w:r>
      <w:r w:rsidRPr="003E3A50">
        <w:rPr>
          <w:rFonts w:ascii="Times New Roman" w:hAnsi="Times New Roman"/>
          <w:sz w:val="28"/>
          <w:szCs w:val="28"/>
        </w:rPr>
        <w:t>о</w:t>
      </w:r>
      <w:r w:rsidRPr="003E3A50">
        <w:rPr>
          <w:rFonts w:ascii="Times New Roman" w:hAnsi="Times New Roman"/>
          <w:noProof/>
          <w:sz w:val="28"/>
          <w:szCs w:val="28"/>
        </w:rPr>
        <w:t xml:space="preserve">сновные </w:t>
      </w:r>
      <w:r w:rsidRPr="003E3A50">
        <w:rPr>
          <w:rFonts w:ascii="Times New Roman" w:hAnsi="Times New Roman"/>
          <w:sz w:val="28"/>
          <w:szCs w:val="28"/>
        </w:rPr>
        <w:t>х</w:t>
      </w:r>
      <w:r w:rsidRPr="003E3A50">
        <w:rPr>
          <w:rFonts w:ascii="Times New Roman" w:hAnsi="Times New Roman"/>
          <w:noProof/>
          <w:sz w:val="28"/>
          <w:szCs w:val="28"/>
        </w:rPr>
        <w:t>аракте</w:t>
      </w:r>
      <w:r>
        <w:rPr>
          <w:rFonts w:ascii="Times New Roman" w:hAnsi="Times New Roman"/>
          <w:noProof/>
          <w:sz w:val="28"/>
          <w:szCs w:val="28"/>
        </w:rPr>
        <w:t>-</w:t>
      </w:r>
      <w:r w:rsidRPr="003E3A50">
        <w:rPr>
          <w:rFonts w:ascii="Times New Roman" w:hAnsi="Times New Roman"/>
          <w:noProof/>
          <w:sz w:val="28"/>
          <w:szCs w:val="28"/>
        </w:rPr>
        <w:t xml:space="preserve">ристики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ф</w:t>
      </w:r>
      <w:r w:rsidRPr="003E3A50">
        <w:rPr>
          <w:rFonts w:ascii="Times New Roman" w:hAnsi="Times New Roman"/>
          <w:noProof/>
          <w:sz w:val="28"/>
          <w:szCs w:val="28"/>
        </w:rPr>
        <w:t xml:space="preserve">ормируется </w:t>
      </w:r>
      <w:r w:rsidRPr="003E3A50">
        <w:rPr>
          <w:rFonts w:ascii="Times New Roman" w:hAnsi="Times New Roman"/>
          <w:sz w:val="28"/>
          <w:szCs w:val="28"/>
        </w:rPr>
        <w:t>ц</w:t>
      </w:r>
      <w:r w:rsidRPr="003E3A50">
        <w:rPr>
          <w:rFonts w:ascii="Times New Roman" w:hAnsi="Times New Roman"/>
          <w:noProof/>
          <w:sz w:val="28"/>
          <w:szCs w:val="28"/>
        </w:rPr>
        <w:t xml:space="preserve">едентом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направляется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ерестраховщику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а</w:t>
      </w:r>
      <w:r w:rsidRPr="003E3A50">
        <w:rPr>
          <w:rFonts w:ascii="Times New Roman" w:hAnsi="Times New Roman"/>
          <w:noProof/>
          <w:sz w:val="28"/>
          <w:szCs w:val="28"/>
        </w:rPr>
        <w:t xml:space="preserve">кцепта.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м</w:t>
      </w:r>
      <w:r w:rsidRPr="003E3A50">
        <w:rPr>
          <w:rFonts w:ascii="Times New Roman" w:hAnsi="Times New Roman"/>
          <w:noProof/>
          <w:sz w:val="28"/>
          <w:szCs w:val="28"/>
        </w:rPr>
        <w:t xml:space="preserve">омента </w:t>
      </w:r>
      <w:r w:rsidRPr="003E3A50">
        <w:rPr>
          <w:rFonts w:ascii="Times New Roman" w:hAnsi="Times New Roman"/>
          <w:sz w:val="28"/>
          <w:szCs w:val="28"/>
        </w:rPr>
        <w:t>а</w:t>
      </w:r>
      <w:r w:rsidRPr="003E3A50">
        <w:rPr>
          <w:rFonts w:ascii="Times New Roman" w:hAnsi="Times New Roman"/>
          <w:noProof/>
          <w:sz w:val="28"/>
          <w:szCs w:val="28"/>
        </w:rPr>
        <w:t xml:space="preserve">кцепта </w:t>
      </w:r>
      <w:r w:rsidRPr="003E3A50">
        <w:rPr>
          <w:rFonts w:ascii="Times New Roman" w:hAnsi="Times New Roman"/>
          <w:vanish/>
          <w:sz w:val="28"/>
          <w:szCs w:val="28"/>
        </w:rPr>
        <w:br/>
      </w:r>
      <w:r w:rsidRPr="003E3A50">
        <w:rPr>
          <w:rFonts w:ascii="Times New Roman" w:hAnsi="Times New Roman"/>
          <w:sz w:val="28"/>
          <w:szCs w:val="28"/>
        </w:rPr>
        <w:t>слипа</w:t>
      </w:r>
      <w:r w:rsidRPr="003E3A50">
        <w:rPr>
          <w:rFonts w:ascii="Times New Roman" w:hAnsi="Times New Roman"/>
          <w:noProof/>
          <w:sz w:val="28"/>
          <w:szCs w:val="28"/>
        </w:rPr>
        <w:t xml:space="preserve"> доля </w:t>
      </w:r>
      <w:r w:rsidRPr="003E3A50">
        <w:rPr>
          <w:rFonts w:ascii="Times New Roman" w:hAnsi="Times New Roman"/>
          <w:sz w:val="28"/>
          <w:szCs w:val="28"/>
        </w:rPr>
        <w:t>р</w:t>
      </w:r>
      <w:r w:rsidRPr="003E3A50">
        <w:rPr>
          <w:rFonts w:ascii="Times New Roman" w:hAnsi="Times New Roman"/>
          <w:noProof/>
          <w:sz w:val="28"/>
          <w:szCs w:val="28"/>
        </w:rPr>
        <w:t xml:space="preserve">иска </w:t>
      </w:r>
      <w:r w:rsidRPr="003E3A50">
        <w:rPr>
          <w:rFonts w:ascii="Times New Roman" w:hAnsi="Times New Roman"/>
          <w:sz w:val="28"/>
          <w:szCs w:val="28"/>
        </w:rPr>
        <w:t>с</w:t>
      </w:r>
      <w:r w:rsidRPr="003E3A50">
        <w:rPr>
          <w:rFonts w:ascii="Times New Roman" w:hAnsi="Times New Roman"/>
          <w:noProof/>
          <w:sz w:val="28"/>
          <w:szCs w:val="28"/>
        </w:rPr>
        <w:t xml:space="preserve">читается </w:t>
      </w:r>
      <w:r w:rsidRPr="003E3A50">
        <w:rPr>
          <w:rFonts w:ascii="Times New Roman" w:hAnsi="Times New Roman"/>
          <w:sz w:val="28"/>
          <w:szCs w:val="28"/>
        </w:rPr>
        <w:t>п</w:t>
      </w:r>
      <w:r w:rsidRPr="003E3A50">
        <w:rPr>
          <w:rFonts w:ascii="Times New Roman" w:hAnsi="Times New Roman"/>
          <w:noProof/>
          <w:sz w:val="28"/>
          <w:szCs w:val="28"/>
        </w:rPr>
        <w:t xml:space="preserve">ринятой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страхование.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sz w:val="28"/>
          <w:szCs w:val="28"/>
        </w:rPr>
        <w:t>Бордеро</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писок </w:t>
      </w:r>
      <w:r w:rsidRPr="003E3A50">
        <w:rPr>
          <w:rFonts w:ascii="Times New Roman" w:hAnsi="Times New Roman"/>
          <w:sz w:val="28"/>
          <w:szCs w:val="28"/>
        </w:rPr>
        <w:t>р</w:t>
      </w:r>
      <w:r w:rsidRPr="003E3A50">
        <w:rPr>
          <w:rFonts w:ascii="Times New Roman" w:hAnsi="Times New Roman"/>
          <w:noProof/>
          <w:sz w:val="28"/>
          <w:szCs w:val="28"/>
        </w:rPr>
        <w:t xml:space="preserve">исков, </w:t>
      </w:r>
      <w:r w:rsidRPr="003E3A50">
        <w:rPr>
          <w:rFonts w:ascii="Times New Roman" w:hAnsi="Times New Roman"/>
          <w:sz w:val="28"/>
          <w:szCs w:val="28"/>
        </w:rPr>
        <w:t>п</w:t>
      </w:r>
      <w:r w:rsidRPr="003E3A50">
        <w:rPr>
          <w:rFonts w:ascii="Times New Roman" w:hAnsi="Times New Roman"/>
          <w:noProof/>
          <w:sz w:val="28"/>
          <w:szCs w:val="28"/>
        </w:rPr>
        <w:t xml:space="preserve">ереданных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ерестрахование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vanish/>
          <w:sz w:val="28"/>
          <w:szCs w:val="28"/>
        </w:rPr>
        <w:br/>
      </w:r>
      <w:r w:rsidRPr="003E3A50">
        <w:rPr>
          <w:rFonts w:ascii="Times New Roman" w:hAnsi="Times New Roman"/>
          <w:sz w:val="28"/>
          <w:szCs w:val="28"/>
        </w:rPr>
        <w:t>облига</w:t>
      </w:r>
      <w:r>
        <w:rPr>
          <w:rFonts w:ascii="Times New Roman" w:hAnsi="Times New Roman"/>
          <w:sz w:val="28"/>
          <w:szCs w:val="28"/>
        </w:rPr>
        <w:t>-</w:t>
      </w:r>
      <w:r w:rsidRPr="003E3A50">
        <w:rPr>
          <w:rFonts w:ascii="Times New Roman" w:hAnsi="Times New Roman"/>
          <w:sz w:val="28"/>
          <w:szCs w:val="28"/>
        </w:rPr>
        <w:t>торному</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оговору.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абличной </w:t>
      </w:r>
      <w:r w:rsidRPr="003E3A50">
        <w:rPr>
          <w:rFonts w:ascii="Times New Roman" w:hAnsi="Times New Roman"/>
          <w:sz w:val="28"/>
          <w:szCs w:val="28"/>
        </w:rPr>
        <w:t>ф</w:t>
      </w:r>
      <w:r w:rsidRPr="003E3A50">
        <w:rPr>
          <w:rFonts w:ascii="Times New Roman" w:hAnsi="Times New Roman"/>
          <w:noProof/>
          <w:sz w:val="28"/>
          <w:szCs w:val="28"/>
        </w:rPr>
        <w:t xml:space="preserve">орме </w:t>
      </w:r>
      <w:r w:rsidRPr="003E3A50">
        <w:rPr>
          <w:rFonts w:ascii="Times New Roman" w:hAnsi="Times New Roman"/>
          <w:sz w:val="28"/>
          <w:szCs w:val="28"/>
        </w:rPr>
        <w:t>фиксируе</w:t>
      </w:r>
      <w:r w:rsidRPr="003E3A50">
        <w:rPr>
          <w:rFonts w:ascii="Times New Roman" w:hAnsi="Times New Roman"/>
          <w:noProof/>
          <w:sz w:val="28"/>
          <w:szCs w:val="28"/>
        </w:rPr>
        <w:t xml:space="preserve">тся перечень </w:t>
      </w:r>
      <w:r w:rsidRPr="003E3A50">
        <w:rPr>
          <w:rFonts w:ascii="Times New Roman" w:hAnsi="Times New Roman"/>
          <w:sz w:val="28"/>
          <w:szCs w:val="28"/>
        </w:rPr>
        <w:t>о</w:t>
      </w:r>
      <w:r w:rsidRPr="003E3A50">
        <w:rPr>
          <w:rFonts w:ascii="Times New Roman" w:hAnsi="Times New Roman"/>
          <w:noProof/>
          <w:sz w:val="28"/>
          <w:szCs w:val="28"/>
        </w:rPr>
        <w:t xml:space="preserve">бъектов </w:t>
      </w:r>
      <w:r w:rsidRPr="003E3A50">
        <w:rPr>
          <w:rFonts w:ascii="Times New Roman" w:hAnsi="Times New Roman"/>
          <w:sz w:val="28"/>
          <w:szCs w:val="28"/>
        </w:rPr>
        <w:t>(</w:t>
      </w:r>
      <w:r w:rsidRPr="003E3A50">
        <w:rPr>
          <w:rFonts w:ascii="Times New Roman" w:hAnsi="Times New Roman"/>
          <w:noProof/>
          <w:sz w:val="28"/>
          <w:szCs w:val="28"/>
        </w:rPr>
        <w:t xml:space="preserve">рисков), </w:t>
      </w:r>
      <w:r w:rsidRPr="003E3A50">
        <w:rPr>
          <w:rFonts w:ascii="Times New Roman" w:hAnsi="Times New Roman"/>
          <w:sz w:val="28"/>
          <w:szCs w:val="28"/>
        </w:rPr>
        <w:t>з</w:t>
      </w:r>
      <w:r w:rsidRPr="003E3A50">
        <w:rPr>
          <w:rFonts w:ascii="Times New Roman" w:hAnsi="Times New Roman"/>
          <w:noProof/>
          <w:sz w:val="28"/>
          <w:szCs w:val="28"/>
        </w:rPr>
        <w:t xml:space="preserve">астрахованных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тчетном </w:t>
      </w:r>
      <w:r w:rsidRPr="003E3A50">
        <w:rPr>
          <w:rFonts w:ascii="Times New Roman" w:hAnsi="Times New Roman"/>
          <w:sz w:val="28"/>
          <w:szCs w:val="28"/>
        </w:rPr>
        <w:t>пери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де цедентом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даваемом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ерестраховщику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д</w:t>
      </w:r>
      <w:r w:rsidRPr="003E3A50">
        <w:rPr>
          <w:rFonts w:ascii="Times New Roman" w:hAnsi="Times New Roman"/>
          <w:noProof/>
          <w:sz w:val="28"/>
          <w:szCs w:val="28"/>
        </w:rPr>
        <w:t xml:space="preserve">оговору </w:t>
      </w:r>
      <w:r w:rsidRPr="003E3A50">
        <w:rPr>
          <w:rFonts w:ascii="Times New Roman" w:hAnsi="Times New Roman"/>
          <w:sz w:val="28"/>
          <w:szCs w:val="28"/>
        </w:rPr>
        <w:t>облиг</w:t>
      </w:r>
      <w:r w:rsidRPr="003E3A50">
        <w:rPr>
          <w:rFonts w:ascii="Times New Roman" w:hAnsi="Times New Roman"/>
          <w:noProof/>
          <w:sz w:val="28"/>
          <w:szCs w:val="28"/>
        </w:rPr>
        <w:t>аторного</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ерестрахования.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елится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ремий </w:t>
      </w:r>
      <w:r w:rsidRPr="003E3A50">
        <w:rPr>
          <w:rFonts w:ascii="Times New Roman" w:hAnsi="Times New Roman"/>
          <w:vanish/>
          <w:sz w:val="28"/>
          <w:szCs w:val="28"/>
        </w:rPr>
        <w:br/>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ачисленных </w:t>
      </w:r>
      <w:r w:rsidRPr="003E3A50">
        <w:rPr>
          <w:rFonts w:ascii="Times New Roman" w:hAnsi="Times New Roman"/>
          <w:sz w:val="28"/>
          <w:szCs w:val="28"/>
        </w:rPr>
        <w:t>п</w:t>
      </w:r>
      <w:r w:rsidRPr="003E3A50">
        <w:rPr>
          <w:rFonts w:ascii="Times New Roman" w:hAnsi="Times New Roman"/>
          <w:noProof/>
          <w:sz w:val="28"/>
          <w:szCs w:val="28"/>
        </w:rPr>
        <w:t xml:space="preserve">ремий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плаченных </w:t>
      </w:r>
      <w:r w:rsidRPr="003E3A50">
        <w:rPr>
          <w:rFonts w:ascii="Times New Roman" w:hAnsi="Times New Roman"/>
          <w:sz w:val="28"/>
          <w:szCs w:val="28"/>
        </w:rPr>
        <w:t>п</w:t>
      </w:r>
      <w:r w:rsidRPr="003E3A50">
        <w:rPr>
          <w:rFonts w:ascii="Times New Roman" w:hAnsi="Times New Roman"/>
          <w:noProof/>
          <w:sz w:val="28"/>
          <w:szCs w:val="28"/>
        </w:rPr>
        <w:t xml:space="preserve">ремий), </w:t>
      </w:r>
      <w:r w:rsidRPr="003E3A50">
        <w:rPr>
          <w:rFonts w:ascii="Times New Roman" w:hAnsi="Times New Roman"/>
          <w:vanish/>
          <w:sz w:val="28"/>
          <w:szCs w:val="28"/>
        </w:rPr>
        <w:br/>
      </w:r>
      <w:r w:rsidRPr="003E3A50">
        <w:rPr>
          <w:rFonts w:ascii="Times New Roman" w:hAnsi="Times New Roman"/>
          <w:sz w:val="28"/>
          <w:szCs w:val="28"/>
        </w:rPr>
        <w:t>в</w:t>
      </w:r>
      <w:r w:rsidRPr="003E3A50">
        <w:rPr>
          <w:rFonts w:ascii="Times New Roman" w:hAnsi="Times New Roman"/>
          <w:noProof/>
          <w:sz w:val="28"/>
          <w:szCs w:val="28"/>
        </w:rPr>
        <w:t xml:space="preserve"> котором </w:t>
      </w:r>
      <w:r w:rsidRPr="003E3A50">
        <w:rPr>
          <w:rFonts w:ascii="Times New Roman" w:hAnsi="Times New Roman"/>
          <w:sz w:val="28"/>
          <w:szCs w:val="28"/>
        </w:rPr>
        <w:t>ф</w:t>
      </w:r>
      <w:r w:rsidRPr="003E3A50">
        <w:rPr>
          <w:rFonts w:ascii="Times New Roman" w:hAnsi="Times New Roman"/>
          <w:noProof/>
          <w:sz w:val="28"/>
          <w:szCs w:val="28"/>
        </w:rPr>
        <w:t xml:space="preserve">иксируются </w:t>
      </w:r>
      <w:r w:rsidRPr="003E3A50">
        <w:rPr>
          <w:rFonts w:ascii="Times New Roman" w:hAnsi="Times New Roman"/>
          <w:sz w:val="28"/>
          <w:szCs w:val="28"/>
        </w:rPr>
        <w:t>р</w:t>
      </w:r>
      <w:r w:rsidRPr="003E3A50">
        <w:rPr>
          <w:rFonts w:ascii="Times New Roman" w:hAnsi="Times New Roman"/>
          <w:noProof/>
          <w:sz w:val="28"/>
          <w:szCs w:val="28"/>
        </w:rPr>
        <w:t xml:space="preserve">иски, </w:t>
      </w:r>
      <w:r w:rsidRPr="003E3A50">
        <w:rPr>
          <w:rFonts w:ascii="Times New Roman" w:hAnsi="Times New Roman"/>
          <w:sz w:val="28"/>
          <w:szCs w:val="28"/>
        </w:rPr>
        <w:t>п</w:t>
      </w:r>
      <w:r w:rsidRPr="003E3A50">
        <w:rPr>
          <w:rFonts w:ascii="Times New Roman" w:hAnsi="Times New Roman"/>
          <w:noProof/>
          <w:sz w:val="28"/>
          <w:szCs w:val="28"/>
        </w:rPr>
        <w:t xml:space="preserve">ередаваемые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ере</w:t>
      </w:r>
      <w:r>
        <w:rPr>
          <w:rFonts w:ascii="Times New Roman" w:hAnsi="Times New Roman"/>
          <w:noProof/>
          <w:sz w:val="28"/>
          <w:szCs w:val="28"/>
        </w:rPr>
        <w:t>-</w:t>
      </w:r>
      <w:r w:rsidRPr="003E3A50">
        <w:rPr>
          <w:rFonts w:ascii="Times New Roman" w:hAnsi="Times New Roman"/>
          <w:noProof/>
          <w:sz w:val="28"/>
          <w:szCs w:val="28"/>
        </w:rPr>
        <w:t xml:space="preserve">страхование,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страховые </w:t>
      </w:r>
      <w:r w:rsidRPr="003E3A50">
        <w:rPr>
          <w:rFonts w:ascii="Times New Roman" w:hAnsi="Times New Roman"/>
          <w:sz w:val="28"/>
          <w:szCs w:val="28"/>
        </w:rPr>
        <w:t>(</w:t>
      </w:r>
      <w:r w:rsidRPr="003E3A50">
        <w:rPr>
          <w:rFonts w:ascii="Times New Roman" w:hAnsi="Times New Roman"/>
          <w:noProof/>
          <w:sz w:val="28"/>
          <w:szCs w:val="28"/>
        </w:rPr>
        <w:t xml:space="preserve">перестраховочные) </w:t>
      </w:r>
      <w:r w:rsidRPr="003E3A50">
        <w:rPr>
          <w:rFonts w:ascii="Times New Roman" w:hAnsi="Times New Roman"/>
          <w:sz w:val="28"/>
          <w:szCs w:val="28"/>
        </w:rPr>
        <w:t>п</w:t>
      </w:r>
      <w:r w:rsidRPr="003E3A50">
        <w:rPr>
          <w:rFonts w:ascii="Times New Roman" w:hAnsi="Times New Roman"/>
          <w:noProof/>
          <w:sz w:val="28"/>
          <w:szCs w:val="28"/>
        </w:rPr>
        <w:t xml:space="preserve">ремии, </w:t>
      </w:r>
      <w:r w:rsidRPr="003E3A50">
        <w:rPr>
          <w:rFonts w:ascii="Times New Roman" w:hAnsi="Times New Roman"/>
          <w:sz w:val="28"/>
          <w:szCs w:val="28"/>
        </w:rPr>
        <w:t>п</w:t>
      </w:r>
      <w:r w:rsidRPr="003E3A50">
        <w:rPr>
          <w:rFonts w:ascii="Times New Roman" w:hAnsi="Times New Roman"/>
          <w:noProof/>
          <w:sz w:val="28"/>
          <w:szCs w:val="28"/>
        </w:rPr>
        <w:t xml:space="preserve">одлежащие </w:t>
      </w:r>
      <w:r w:rsidRPr="003E3A50">
        <w:rPr>
          <w:rFonts w:ascii="Times New Roman" w:hAnsi="Times New Roman"/>
          <w:sz w:val="28"/>
          <w:szCs w:val="28"/>
        </w:rPr>
        <w:t>п</w:t>
      </w:r>
      <w:r w:rsidRPr="003E3A50">
        <w:rPr>
          <w:rFonts w:ascii="Times New Roman" w:hAnsi="Times New Roman"/>
          <w:noProof/>
          <w:sz w:val="28"/>
          <w:szCs w:val="28"/>
        </w:rPr>
        <w:t xml:space="preserve">ередаче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ерестраховщику,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(бордеро</w:t>
      </w:r>
      <w:r>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аявленных </w:t>
      </w:r>
      <w:r w:rsidRPr="003E3A50">
        <w:rPr>
          <w:rFonts w:ascii="Times New Roman" w:hAnsi="Times New Roman"/>
          <w:sz w:val="28"/>
          <w:szCs w:val="28"/>
        </w:rPr>
        <w:t>убытков</w:t>
      </w:r>
      <w:r w:rsidRPr="003E3A50">
        <w:rPr>
          <w:rFonts w:ascii="Times New Roman" w:hAnsi="Times New Roman"/>
          <w:noProof/>
          <w:sz w:val="28"/>
          <w:szCs w:val="28"/>
        </w:rPr>
        <w:t xml:space="preserve"> и </w:t>
      </w:r>
      <w:r w:rsidRPr="003E3A50">
        <w:rPr>
          <w:rFonts w:ascii="Times New Roman" w:hAnsi="Times New Roman"/>
          <w:sz w:val="28"/>
          <w:szCs w:val="28"/>
        </w:rPr>
        <w:lastRenderedPageBreak/>
        <w:t>бордеро</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плаченных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отором </w:t>
      </w:r>
      <w:r w:rsidRPr="003E3A50">
        <w:rPr>
          <w:rFonts w:ascii="Times New Roman" w:hAnsi="Times New Roman"/>
          <w:sz w:val="28"/>
          <w:szCs w:val="28"/>
        </w:rPr>
        <w:t>о</w:t>
      </w:r>
      <w:r w:rsidRPr="003E3A50">
        <w:rPr>
          <w:rFonts w:ascii="Times New Roman" w:hAnsi="Times New Roman"/>
          <w:noProof/>
          <w:sz w:val="28"/>
          <w:szCs w:val="28"/>
        </w:rPr>
        <w:t xml:space="preserve">тражаются </w:t>
      </w:r>
      <w:r w:rsidRPr="003E3A50">
        <w:rPr>
          <w:rFonts w:ascii="Times New Roman" w:hAnsi="Times New Roman"/>
          <w:sz w:val="28"/>
          <w:szCs w:val="28"/>
        </w:rPr>
        <w:t>д</w:t>
      </w:r>
      <w:r w:rsidRPr="003E3A50">
        <w:rPr>
          <w:rFonts w:ascii="Times New Roman" w:hAnsi="Times New Roman"/>
          <w:noProof/>
          <w:sz w:val="28"/>
          <w:szCs w:val="28"/>
        </w:rPr>
        <w:t xml:space="preserve">оли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бытках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р</w:t>
      </w:r>
      <w:r w:rsidRPr="003E3A50">
        <w:rPr>
          <w:rFonts w:ascii="Times New Roman" w:hAnsi="Times New Roman"/>
          <w:noProof/>
          <w:sz w:val="28"/>
          <w:szCs w:val="28"/>
        </w:rPr>
        <w:t xml:space="preserve">анее </w:t>
      </w:r>
      <w:r w:rsidRPr="003E3A50">
        <w:rPr>
          <w:rFonts w:ascii="Times New Roman" w:hAnsi="Times New Roman"/>
          <w:sz w:val="28"/>
          <w:szCs w:val="28"/>
        </w:rPr>
        <w:t>п</w:t>
      </w:r>
      <w:r w:rsidRPr="003E3A50">
        <w:rPr>
          <w:rFonts w:ascii="Times New Roman" w:hAnsi="Times New Roman"/>
          <w:noProof/>
          <w:sz w:val="28"/>
          <w:szCs w:val="28"/>
        </w:rPr>
        <w:t xml:space="preserve">ринятым </w:t>
      </w:r>
      <w:r w:rsidRPr="003E3A50">
        <w:rPr>
          <w:rFonts w:ascii="Times New Roman" w:hAnsi="Times New Roman"/>
          <w:sz w:val="28"/>
          <w:szCs w:val="28"/>
        </w:rPr>
        <w:t>р</w:t>
      </w:r>
      <w:r w:rsidRPr="003E3A50">
        <w:rPr>
          <w:rFonts w:ascii="Times New Roman" w:hAnsi="Times New Roman"/>
          <w:noProof/>
          <w:sz w:val="28"/>
          <w:szCs w:val="28"/>
        </w:rPr>
        <w:t xml:space="preserve">искам. </w:t>
      </w:r>
    </w:p>
    <w:p w:rsidR="00F47EBD" w:rsidRPr="003E3A50"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iCs/>
          <w:sz w:val="28"/>
          <w:szCs w:val="28"/>
        </w:rPr>
        <w:t>Аддендум</w:t>
      </w:r>
      <w:r>
        <w:rPr>
          <w:rFonts w:ascii="Times New Roman" w:hAnsi="Times New Roman"/>
          <w:iCs/>
          <w:sz w:val="28"/>
          <w:szCs w:val="28"/>
        </w:rPr>
        <w:t xml:space="preserve"> </w:t>
      </w:r>
      <w:r w:rsidRPr="003E3A50">
        <w:rPr>
          <w:rFonts w:ascii="Times New Roman" w:hAnsi="Times New Roman"/>
          <w:iCs/>
          <w:sz w:val="28"/>
          <w:szCs w:val="28"/>
        </w:rPr>
        <w:t>(</w:t>
      </w:r>
      <w:r w:rsidRPr="003E3A50">
        <w:rPr>
          <w:rFonts w:ascii="Times New Roman" w:hAnsi="Times New Roman"/>
          <w:iCs/>
          <w:noProof/>
          <w:sz w:val="28"/>
          <w:szCs w:val="28"/>
        </w:rPr>
        <w:t xml:space="preserve">страховой, </w:t>
      </w:r>
      <w:r w:rsidRPr="003E3A50">
        <w:rPr>
          <w:rFonts w:ascii="Times New Roman" w:hAnsi="Times New Roman"/>
          <w:iCs/>
          <w:sz w:val="28"/>
          <w:szCs w:val="28"/>
        </w:rPr>
        <w:t>перестраховочный).</w:t>
      </w:r>
      <w:r>
        <w:rPr>
          <w:rFonts w:ascii="Times New Roman" w:hAnsi="Times New Roman"/>
          <w:iCs/>
          <w:sz w:val="28"/>
          <w:szCs w:val="28"/>
        </w:rPr>
        <w:t xml:space="preserve"> </w:t>
      </w:r>
      <w:r w:rsidRPr="003E3A50">
        <w:rPr>
          <w:rFonts w:ascii="Times New Roman" w:hAnsi="Times New Roman"/>
          <w:sz w:val="28"/>
          <w:szCs w:val="28"/>
        </w:rPr>
        <w:t>Аддендум</w:t>
      </w:r>
      <w:r>
        <w:rPr>
          <w:rFonts w:ascii="Times New Roman" w:hAnsi="Times New Roman"/>
          <w:sz w:val="28"/>
          <w:szCs w:val="28"/>
        </w:rPr>
        <w:t xml:space="preserve"> </w:t>
      </w:r>
      <w:r w:rsidRPr="003E3A50">
        <w:rPr>
          <w:rFonts w:ascii="Times New Roman" w:hAnsi="Times New Roman"/>
          <w:sz w:val="28"/>
          <w:szCs w:val="28"/>
        </w:rPr>
        <w:t>я</w:t>
      </w:r>
      <w:r w:rsidRPr="003E3A50">
        <w:rPr>
          <w:rFonts w:ascii="Times New Roman" w:hAnsi="Times New Roman"/>
          <w:noProof/>
          <w:sz w:val="28"/>
          <w:szCs w:val="28"/>
        </w:rPr>
        <w:t xml:space="preserve">вляется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опол</w:t>
      </w:r>
      <w:r>
        <w:rPr>
          <w:rFonts w:ascii="Times New Roman" w:hAnsi="Times New Roman"/>
          <w:noProof/>
          <w:sz w:val="28"/>
          <w:szCs w:val="28"/>
        </w:rPr>
        <w:t>-</w:t>
      </w:r>
      <w:r w:rsidRPr="003E3A50">
        <w:rPr>
          <w:rFonts w:ascii="Times New Roman" w:hAnsi="Times New Roman"/>
          <w:noProof/>
          <w:sz w:val="28"/>
          <w:szCs w:val="28"/>
        </w:rPr>
        <w:t xml:space="preserve">нением </w:t>
      </w:r>
      <w:r w:rsidRPr="003E3A50">
        <w:rPr>
          <w:rFonts w:ascii="Times New Roman" w:hAnsi="Times New Roman"/>
          <w:sz w:val="28"/>
          <w:szCs w:val="28"/>
        </w:rPr>
        <w:t>(</w:t>
      </w:r>
      <w:r w:rsidRPr="003E3A50">
        <w:rPr>
          <w:rFonts w:ascii="Times New Roman" w:hAnsi="Times New Roman"/>
          <w:noProof/>
          <w:sz w:val="28"/>
          <w:szCs w:val="28"/>
        </w:rPr>
        <w:t xml:space="preserve">изменением) </w:t>
      </w:r>
      <w:r w:rsidRPr="003E3A50">
        <w:rPr>
          <w:rFonts w:ascii="Times New Roman" w:hAnsi="Times New Roman"/>
          <w:iCs/>
          <w:sz w:val="28"/>
          <w:szCs w:val="28"/>
        </w:rPr>
        <w:t>к</w:t>
      </w:r>
      <w:r>
        <w:rPr>
          <w:rFonts w:ascii="Times New Roman" w:hAnsi="Times New Roman"/>
          <w:iCs/>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оговору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(перестрахов</w:t>
      </w:r>
      <w:r w:rsidRPr="003E3A50">
        <w:rPr>
          <w:rFonts w:ascii="Times New Roman" w:hAnsi="Times New Roman"/>
          <w:noProof/>
          <w:sz w:val="28"/>
          <w:szCs w:val="28"/>
        </w:rPr>
        <w:t>ания), посредст</w:t>
      </w:r>
      <w:r>
        <w:rPr>
          <w:rFonts w:ascii="Times New Roman" w:hAnsi="Times New Roman"/>
          <w:noProof/>
          <w:sz w:val="28"/>
          <w:szCs w:val="28"/>
        </w:rPr>
        <w:t>-</w:t>
      </w:r>
      <w:r w:rsidRPr="003E3A50">
        <w:rPr>
          <w:rFonts w:ascii="Times New Roman" w:hAnsi="Times New Roman"/>
          <w:noProof/>
          <w:sz w:val="28"/>
          <w:szCs w:val="28"/>
        </w:rPr>
        <w:t xml:space="preserve">вом </w:t>
      </w:r>
      <w:r w:rsidRPr="003E3A50">
        <w:rPr>
          <w:rFonts w:ascii="Times New Roman" w:hAnsi="Times New Roman"/>
          <w:sz w:val="28"/>
          <w:szCs w:val="28"/>
        </w:rPr>
        <w:t>к</w:t>
      </w:r>
      <w:r w:rsidRPr="003E3A50">
        <w:rPr>
          <w:rFonts w:ascii="Times New Roman" w:hAnsi="Times New Roman"/>
          <w:noProof/>
          <w:sz w:val="28"/>
          <w:szCs w:val="28"/>
        </w:rPr>
        <w:t xml:space="preserve">оторого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б</w:t>
      </w:r>
      <w:r w:rsidRPr="003E3A50">
        <w:rPr>
          <w:rFonts w:ascii="Times New Roman" w:hAnsi="Times New Roman"/>
          <w:noProof/>
          <w:sz w:val="28"/>
          <w:szCs w:val="28"/>
        </w:rPr>
        <w:t xml:space="preserve">азовый, </w:t>
      </w:r>
      <w:r w:rsidRPr="003E3A50">
        <w:rPr>
          <w:rFonts w:ascii="Times New Roman" w:hAnsi="Times New Roman"/>
          <w:sz w:val="28"/>
          <w:szCs w:val="28"/>
        </w:rPr>
        <w:t>р</w:t>
      </w:r>
      <w:r w:rsidRPr="003E3A50">
        <w:rPr>
          <w:rFonts w:ascii="Times New Roman" w:hAnsi="Times New Roman"/>
          <w:noProof/>
          <w:sz w:val="28"/>
          <w:szCs w:val="28"/>
        </w:rPr>
        <w:t xml:space="preserve">анее </w:t>
      </w:r>
      <w:r w:rsidRPr="003E3A50">
        <w:rPr>
          <w:rFonts w:ascii="Times New Roman" w:hAnsi="Times New Roman"/>
          <w:sz w:val="28"/>
          <w:szCs w:val="28"/>
        </w:rPr>
        <w:t>з</w:t>
      </w:r>
      <w:r w:rsidRPr="003E3A50">
        <w:rPr>
          <w:rFonts w:ascii="Times New Roman" w:hAnsi="Times New Roman"/>
          <w:noProof/>
          <w:sz w:val="28"/>
          <w:szCs w:val="28"/>
        </w:rPr>
        <w:t xml:space="preserve">аключенный </w:t>
      </w:r>
      <w:r w:rsidRPr="003E3A50">
        <w:rPr>
          <w:rFonts w:ascii="Times New Roman" w:hAnsi="Times New Roman"/>
          <w:sz w:val="28"/>
          <w:szCs w:val="28"/>
        </w:rPr>
        <w:t>договор</w:t>
      </w:r>
      <w:r w:rsidRPr="003E3A50">
        <w:rPr>
          <w:rFonts w:ascii="Times New Roman" w:hAnsi="Times New Roman"/>
          <w:noProof/>
          <w:sz w:val="28"/>
          <w:szCs w:val="28"/>
        </w:rPr>
        <w:t xml:space="preserve"> вносятся </w:t>
      </w:r>
      <w:r w:rsidRPr="003E3A50">
        <w:rPr>
          <w:rFonts w:ascii="Times New Roman" w:hAnsi="Times New Roman"/>
          <w:sz w:val="28"/>
          <w:szCs w:val="28"/>
        </w:rPr>
        <w:t>к</w:t>
      </w:r>
      <w:r w:rsidRPr="003E3A50">
        <w:rPr>
          <w:rFonts w:ascii="Times New Roman" w:hAnsi="Times New Roman"/>
          <w:noProof/>
          <w:sz w:val="28"/>
          <w:szCs w:val="28"/>
        </w:rPr>
        <w:t xml:space="preserve">акие-то </w:t>
      </w:r>
      <w:r w:rsidRPr="003E3A50">
        <w:rPr>
          <w:rFonts w:ascii="Times New Roman" w:hAnsi="Times New Roman"/>
          <w:sz w:val="28"/>
          <w:szCs w:val="28"/>
        </w:rPr>
        <w:t>и</w:t>
      </w:r>
      <w:r w:rsidRPr="003E3A50">
        <w:rPr>
          <w:rFonts w:ascii="Times New Roman" w:hAnsi="Times New Roman"/>
          <w:noProof/>
          <w:sz w:val="28"/>
          <w:szCs w:val="28"/>
        </w:rPr>
        <w:t xml:space="preserve">зменения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дополнения.</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sz w:val="28"/>
          <w:szCs w:val="28"/>
        </w:rPr>
        <w:t>Нотис</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звещение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амерении </w:t>
      </w:r>
      <w:r w:rsidRPr="003E3A50">
        <w:rPr>
          <w:rFonts w:ascii="Times New Roman" w:hAnsi="Times New Roman"/>
          <w:sz w:val="28"/>
          <w:szCs w:val="28"/>
        </w:rPr>
        <w:t>с</w:t>
      </w:r>
      <w:r w:rsidRPr="003E3A50">
        <w:rPr>
          <w:rFonts w:ascii="Times New Roman" w:hAnsi="Times New Roman"/>
          <w:noProof/>
          <w:sz w:val="28"/>
          <w:szCs w:val="28"/>
        </w:rPr>
        <w:t xml:space="preserve">торон. </w:t>
      </w:r>
      <w:r w:rsidRPr="003E3A50">
        <w:rPr>
          <w:rFonts w:ascii="Times New Roman" w:hAnsi="Times New Roman"/>
          <w:sz w:val="28"/>
          <w:szCs w:val="28"/>
        </w:rPr>
        <w:t>Ч</w:t>
      </w:r>
      <w:r w:rsidRPr="003E3A50">
        <w:rPr>
          <w:rFonts w:ascii="Times New Roman" w:hAnsi="Times New Roman"/>
          <w:noProof/>
          <w:sz w:val="28"/>
          <w:szCs w:val="28"/>
        </w:rPr>
        <w:t xml:space="preserve">аще </w:t>
      </w:r>
      <w:r w:rsidRPr="003E3A50">
        <w:rPr>
          <w:rFonts w:ascii="Times New Roman" w:hAnsi="Times New Roman"/>
          <w:sz w:val="28"/>
          <w:szCs w:val="28"/>
        </w:rPr>
        <w:t>в</w:t>
      </w:r>
      <w:r w:rsidRPr="003E3A50">
        <w:rPr>
          <w:rFonts w:ascii="Times New Roman" w:hAnsi="Times New Roman"/>
          <w:noProof/>
          <w:sz w:val="28"/>
          <w:szCs w:val="28"/>
        </w:rPr>
        <w:t xml:space="preserve">сего </w:t>
      </w:r>
      <w:r w:rsidRPr="003E3A50">
        <w:rPr>
          <w:rFonts w:ascii="Times New Roman" w:hAnsi="Times New Roman"/>
          <w:sz w:val="28"/>
          <w:szCs w:val="28"/>
        </w:rPr>
        <w:t>нотис</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рименяется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ерестраховании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н</w:t>
      </w:r>
      <w:r w:rsidRPr="003E3A50">
        <w:rPr>
          <w:rFonts w:ascii="Times New Roman" w:hAnsi="Times New Roman"/>
          <w:noProof/>
          <w:sz w:val="28"/>
          <w:szCs w:val="28"/>
        </w:rPr>
        <w:t xml:space="preserve">амерении </w:t>
      </w:r>
      <w:r w:rsidRPr="003E3A50">
        <w:rPr>
          <w:rFonts w:ascii="Times New Roman" w:hAnsi="Times New Roman"/>
          <w:sz w:val="28"/>
          <w:szCs w:val="28"/>
        </w:rPr>
        <w:t>ц</w:t>
      </w:r>
      <w:r w:rsidRPr="003E3A50">
        <w:rPr>
          <w:rFonts w:ascii="Times New Roman" w:hAnsi="Times New Roman"/>
          <w:noProof/>
          <w:sz w:val="28"/>
          <w:szCs w:val="28"/>
        </w:rPr>
        <w:t xml:space="preserve">едента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траховщика </w:t>
      </w:r>
      <w:r w:rsidRPr="003E3A50">
        <w:rPr>
          <w:rFonts w:ascii="Times New Roman" w:hAnsi="Times New Roman"/>
          <w:sz w:val="28"/>
          <w:szCs w:val="28"/>
        </w:rPr>
        <w:t>п</w:t>
      </w:r>
      <w:r w:rsidRPr="003E3A50">
        <w:rPr>
          <w:rFonts w:ascii="Times New Roman" w:hAnsi="Times New Roman"/>
          <w:noProof/>
          <w:sz w:val="28"/>
          <w:szCs w:val="28"/>
        </w:rPr>
        <w:t xml:space="preserve">рекратить </w:t>
      </w:r>
      <w:r w:rsidRPr="003E3A50">
        <w:rPr>
          <w:rFonts w:ascii="Times New Roman" w:hAnsi="Times New Roman"/>
          <w:sz w:val="28"/>
          <w:szCs w:val="28"/>
        </w:rPr>
        <w:t>с</w:t>
      </w:r>
      <w:r w:rsidRPr="003E3A50">
        <w:rPr>
          <w:rFonts w:ascii="Times New Roman" w:hAnsi="Times New Roman"/>
          <w:noProof/>
          <w:sz w:val="28"/>
          <w:szCs w:val="28"/>
        </w:rPr>
        <w:t xml:space="preserve">вое </w:t>
      </w:r>
      <w:r w:rsidRPr="003E3A50">
        <w:rPr>
          <w:rFonts w:ascii="Times New Roman" w:hAnsi="Times New Roman"/>
          <w:sz w:val="28"/>
          <w:szCs w:val="28"/>
        </w:rPr>
        <w:t>у</w:t>
      </w:r>
      <w:r w:rsidRPr="003E3A50">
        <w:rPr>
          <w:rFonts w:ascii="Times New Roman" w:hAnsi="Times New Roman"/>
          <w:noProof/>
          <w:sz w:val="28"/>
          <w:szCs w:val="28"/>
        </w:rPr>
        <w:t xml:space="preserve">частие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оговоре </w:t>
      </w:r>
      <w:r w:rsidRPr="003E3A50">
        <w:rPr>
          <w:rFonts w:ascii="Times New Roman" w:hAnsi="Times New Roman"/>
          <w:sz w:val="28"/>
          <w:szCs w:val="28"/>
        </w:rPr>
        <w:t>облигаторного</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ерестрахования.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том </w:t>
      </w:r>
      <w:r w:rsidRPr="003E3A50">
        <w:rPr>
          <w:rFonts w:ascii="Times New Roman" w:hAnsi="Times New Roman"/>
          <w:sz w:val="28"/>
          <w:szCs w:val="28"/>
        </w:rPr>
        <w:t>с</w:t>
      </w:r>
      <w:r w:rsidRPr="003E3A50">
        <w:rPr>
          <w:rFonts w:ascii="Times New Roman" w:hAnsi="Times New Roman"/>
          <w:noProof/>
          <w:sz w:val="28"/>
          <w:szCs w:val="28"/>
        </w:rPr>
        <w:t xml:space="preserve">лучае </w:t>
      </w:r>
      <w:r w:rsidRPr="003E3A50">
        <w:rPr>
          <w:rFonts w:ascii="Times New Roman" w:hAnsi="Times New Roman"/>
          <w:sz w:val="28"/>
          <w:szCs w:val="28"/>
        </w:rPr>
        <w:t>ц</w:t>
      </w:r>
      <w:r w:rsidRPr="003E3A50">
        <w:rPr>
          <w:rFonts w:ascii="Times New Roman" w:hAnsi="Times New Roman"/>
          <w:noProof/>
          <w:sz w:val="28"/>
          <w:szCs w:val="28"/>
        </w:rPr>
        <w:t xml:space="preserve">едент </w:t>
      </w:r>
      <w:r w:rsidRPr="003E3A50">
        <w:rPr>
          <w:rFonts w:ascii="Times New Roman" w:hAnsi="Times New Roman"/>
          <w:sz w:val="28"/>
          <w:szCs w:val="28"/>
        </w:rPr>
        <w:t>(</w:t>
      </w:r>
      <w:r w:rsidRPr="003E3A50">
        <w:rPr>
          <w:rFonts w:ascii="Times New Roman" w:hAnsi="Times New Roman"/>
          <w:noProof/>
          <w:sz w:val="28"/>
          <w:szCs w:val="28"/>
        </w:rPr>
        <w:t xml:space="preserve">перестраховщик) </w:t>
      </w:r>
      <w:r w:rsidRPr="003E3A50">
        <w:rPr>
          <w:rFonts w:ascii="Times New Roman" w:hAnsi="Times New Roman"/>
          <w:sz w:val="28"/>
          <w:szCs w:val="28"/>
        </w:rPr>
        <w:t>направл</w:t>
      </w:r>
      <w:r w:rsidRPr="003E3A50">
        <w:rPr>
          <w:rFonts w:ascii="Times New Roman" w:hAnsi="Times New Roman"/>
          <w:noProof/>
          <w:sz w:val="28"/>
          <w:szCs w:val="28"/>
        </w:rPr>
        <w:t xml:space="preserve">яет контрагенту </w:t>
      </w:r>
      <w:r w:rsidRPr="003E3A50">
        <w:rPr>
          <w:rFonts w:ascii="Times New Roman" w:hAnsi="Times New Roman"/>
          <w:sz w:val="28"/>
          <w:szCs w:val="28"/>
        </w:rPr>
        <w:t>нотис</w:t>
      </w:r>
      <w:r>
        <w:rPr>
          <w:rFonts w:ascii="Times New Roman" w:hAnsi="Times New Roman"/>
          <w:sz w:val="28"/>
          <w:szCs w:val="28"/>
        </w:rPr>
        <w:t xml:space="preserve">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асторжении.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оговорах </w:t>
      </w:r>
      <w:r w:rsidRPr="003E3A50">
        <w:rPr>
          <w:rFonts w:ascii="Times New Roman" w:hAnsi="Times New Roman"/>
          <w:sz w:val="28"/>
          <w:szCs w:val="28"/>
        </w:rPr>
        <w:t>облигаторн</w:t>
      </w:r>
      <w:r w:rsidRPr="003E3A50">
        <w:rPr>
          <w:rFonts w:ascii="Times New Roman" w:hAnsi="Times New Roman"/>
          <w:noProof/>
          <w:sz w:val="28"/>
          <w:szCs w:val="28"/>
        </w:rPr>
        <w:t xml:space="preserve">ого перестрахования,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w:t>
      </w:r>
      <w:r w:rsidRPr="003E3A50">
        <w:rPr>
          <w:rFonts w:ascii="Times New Roman" w:hAnsi="Times New Roman"/>
          <w:sz w:val="28"/>
          <w:szCs w:val="28"/>
        </w:rPr>
        <w:t>с</w:t>
      </w:r>
      <w:r w:rsidRPr="003E3A50">
        <w:rPr>
          <w:rFonts w:ascii="Times New Roman" w:hAnsi="Times New Roman"/>
          <w:noProof/>
          <w:sz w:val="28"/>
          <w:szCs w:val="28"/>
        </w:rPr>
        <w:t xml:space="preserve">одержится </w:t>
      </w:r>
      <w:r w:rsidRPr="003E3A50">
        <w:rPr>
          <w:rFonts w:ascii="Times New Roman" w:hAnsi="Times New Roman"/>
          <w:sz w:val="28"/>
          <w:szCs w:val="28"/>
        </w:rPr>
        <w:t>п</w:t>
      </w:r>
      <w:r w:rsidRPr="003E3A50">
        <w:rPr>
          <w:rFonts w:ascii="Times New Roman" w:hAnsi="Times New Roman"/>
          <w:noProof/>
          <w:sz w:val="28"/>
          <w:szCs w:val="28"/>
        </w:rPr>
        <w:t>оло</w:t>
      </w:r>
      <w:r>
        <w:rPr>
          <w:rFonts w:ascii="Times New Roman" w:hAnsi="Times New Roman"/>
          <w:noProof/>
          <w:sz w:val="28"/>
          <w:szCs w:val="28"/>
        </w:rPr>
        <w:t>-</w:t>
      </w:r>
      <w:r w:rsidRPr="003E3A50">
        <w:rPr>
          <w:rFonts w:ascii="Times New Roman" w:hAnsi="Times New Roman"/>
          <w:noProof/>
          <w:sz w:val="28"/>
          <w:szCs w:val="28"/>
        </w:rPr>
        <w:t xml:space="preserve">жение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sz w:val="28"/>
          <w:szCs w:val="28"/>
        </w:rPr>
        <w:t>прек</w:t>
      </w:r>
      <w:r w:rsidRPr="003E3A50">
        <w:rPr>
          <w:rFonts w:ascii="Times New Roman" w:hAnsi="Times New Roman"/>
          <w:noProof/>
          <w:sz w:val="28"/>
          <w:szCs w:val="28"/>
        </w:rPr>
        <w:t xml:space="preserve">ращении договора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9</w:t>
      </w:r>
      <w:r w:rsidRPr="003E3A50">
        <w:rPr>
          <w:rFonts w:ascii="Times New Roman" w:hAnsi="Times New Roman"/>
          <w:noProof/>
          <w:sz w:val="28"/>
          <w:szCs w:val="28"/>
        </w:rPr>
        <w:t xml:space="preserve">0-дневного </w:t>
      </w:r>
      <w:r w:rsidRPr="003E3A50">
        <w:rPr>
          <w:rFonts w:ascii="Times New Roman" w:hAnsi="Times New Roman"/>
          <w:sz w:val="28"/>
          <w:szCs w:val="28"/>
        </w:rPr>
        <w:t>нотиса,</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оданного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юбой </w:t>
      </w:r>
      <w:r w:rsidRPr="003E3A50">
        <w:rPr>
          <w:rFonts w:ascii="Times New Roman" w:hAnsi="Times New Roman"/>
          <w:sz w:val="28"/>
          <w:szCs w:val="28"/>
        </w:rPr>
        <w:t>и</w:t>
      </w:r>
      <w:r w:rsidRPr="003E3A50">
        <w:rPr>
          <w:rFonts w:ascii="Times New Roman" w:hAnsi="Times New Roman"/>
          <w:noProof/>
          <w:sz w:val="28"/>
          <w:szCs w:val="28"/>
        </w:rPr>
        <w:t xml:space="preserve">з сторон.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noProof/>
          <w:sz w:val="28"/>
          <w:szCs w:val="28"/>
        </w:rPr>
        <w:t xml:space="preserve">Квитанция </w:t>
      </w:r>
      <w:r w:rsidRPr="003E3A50">
        <w:rPr>
          <w:rFonts w:ascii="Times New Roman" w:hAnsi="Times New Roman"/>
          <w:iCs/>
          <w:sz w:val="28"/>
          <w:szCs w:val="28"/>
        </w:rPr>
        <w:t>п</w:t>
      </w:r>
      <w:r w:rsidRPr="003E3A50">
        <w:rPr>
          <w:rFonts w:ascii="Times New Roman" w:hAnsi="Times New Roman"/>
          <w:iCs/>
          <w:noProof/>
          <w:sz w:val="28"/>
          <w:szCs w:val="28"/>
        </w:rPr>
        <w:t xml:space="preserve">о </w:t>
      </w:r>
      <w:r w:rsidRPr="003E3A50">
        <w:rPr>
          <w:rFonts w:ascii="Times New Roman" w:hAnsi="Times New Roman"/>
          <w:iCs/>
          <w:sz w:val="28"/>
          <w:szCs w:val="28"/>
        </w:rPr>
        <w:t>ф</w:t>
      </w:r>
      <w:r w:rsidRPr="003E3A50">
        <w:rPr>
          <w:rFonts w:ascii="Times New Roman" w:hAnsi="Times New Roman"/>
          <w:iCs/>
          <w:noProof/>
          <w:sz w:val="28"/>
          <w:szCs w:val="28"/>
        </w:rPr>
        <w:t xml:space="preserve">орме </w:t>
      </w:r>
      <w:r w:rsidRPr="003E3A50">
        <w:rPr>
          <w:rFonts w:ascii="Times New Roman" w:hAnsi="Times New Roman"/>
          <w:iCs/>
          <w:sz w:val="28"/>
          <w:szCs w:val="28"/>
        </w:rPr>
        <w:t>А</w:t>
      </w:r>
      <w:r w:rsidRPr="003E3A50">
        <w:rPr>
          <w:rFonts w:ascii="Times New Roman" w:hAnsi="Times New Roman"/>
          <w:iCs/>
          <w:noProof/>
          <w:sz w:val="28"/>
          <w:szCs w:val="28"/>
        </w:rPr>
        <w:t xml:space="preserve">-7 </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д</w:t>
      </w:r>
      <w:r w:rsidRPr="003E3A50">
        <w:rPr>
          <w:rFonts w:ascii="Times New Roman" w:hAnsi="Times New Roman"/>
          <w:noProof/>
          <w:sz w:val="28"/>
          <w:szCs w:val="28"/>
        </w:rPr>
        <w:t xml:space="preserve">окумент </w:t>
      </w:r>
      <w:r w:rsidRPr="003E3A50">
        <w:rPr>
          <w:rFonts w:ascii="Times New Roman" w:hAnsi="Times New Roman"/>
          <w:sz w:val="28"/>
          <w:szCs w:val="28"/>
        </w:rPr>
        <w:t>с</w:t>
      </w:r>
      <w:r w:rsidRPr="003E3A50">
        <w:rPr>
          <w:rFonts w:ascii="Times New Roman" w:hAnsi="Times New Roman"/>
          <w:noProof/>
          <w:sz w:val="28"/>
          <w:szCs w:val="28"/>
        </w:rPr>
        <w:t xml:space="preserve">трогой </w:t>
      </w:r>
      <w:r w:rsidRPr="003E3A50">
        <w:rPr>
          <w:rFonts w:ascii="Times New Roman" w:hAnsi="Times New Roman"/>
          <w:sz w:val="28"/>
          <w:szCs w:val="28"/>
        </w:rPr>
        <w:t>о</w:t>
      </w:r>
      <w:r w:rsidRPr="003E3A50">
        <w:rPr>
          <w:rFonts w:ascii="Times New Roman" w:hAnsi="Times New Roman"/>
          <w:noProof/>
          <w:sz w:val="28"/>
          <w:szCs w:val="28"/>
        </w:rPr>
        <w:t xml:space="preserve">тчетности, </w:t>
      </w:r>
      <w:r w:rsidRPr="003E3A50">
        <w:rPr>
          <w:rFonts w:ascii="Times New Roman" w:hAnsi="Times New Roman"/>
          <w:vanish/>
          <w:sz w:val="28"/>
          <w:szCs w:val="28"/>
        </w:rPr>
        <w:br/>
      </w:r>
      <w:r w:rsidRPr="003E3A50">
        <w:rPr>
          <w:rFonts w:ascii="Times New Roman" w:hAnsi="Times New Roman"/>
          <w:sz w:val="28"/>
          <w:szCs w:val="28"/>
        </w:rPr>
        <w:t>ф</w:t>
      </w:r>
      <w:r w:rsidRPr="003E3A50">
        <w:rPr>
          <w:rFonts w:ascii="Times New Roman" w:hAnsi="Times New Roman"/>
          <w:noProof/>
          <w:sz w:val="28"/>
          <w:szCs w:val="28"/>
        </w:rPr>
        <w:t xml:space="preserve">орма </w:t>
      </w:r>
      <w:r w:rsidRPr="003E3A50">
        <w:rPr>
          <w:rFonts w:ascii="Times New Roman" w:hAnsi="Times New Roman"/>
          <w:sz w:val="28"/>
          <w:szCs w:val="28"/>
        </w:rPr>
        <w:t>к</w:t>
      </w:r>
      <w:r w:rsidRPr="003E3A50">
        <w:rPr>
          <w:rFonts w:ascii="Times New Roman" w:hAnsi="Times New Roman"/>
          <w:noProof/>
          <w:sz w:val="28"/>
          <w:szCs w:val="28"/>
        </w:rPr>
        <w:t xml:space="preserve">оторого </w:t>
      </w:r>
      <w:r w:rsidRPr="003E3A50">
        <w:rPr>
          <w:rFonts w:ascii="Times New Roman" w:hAnsi="Times New Roman"/>
          <w:sz w:val="28"/>
          <w:szCs w:val="28"/>
        </w:rPr>
        <w:t>у</w:t>
      </w:r>
      <w:r w:rsidRPr="003E3A50">
        <w:rPr>
          <w:rFonts w:ascii="Times New Roman" w:hAnsi="Times New Roman"/>
          <w:noProof/>
          <w:sz w:val="28"/>
          <w:szCs w:val="28"/>
        </w:rPr>
        <w:t xml:space="preserve">тверждена </w:t>
      </w:r>
      <w:r w:rsidRPr="003E3A50">
        <w:rPr>
          <w:rFonts w:ascii="Times New Roman" w:hAnsi="Times New Roman"/>
          <w:sz w:val="28"/>
          <w:szCs w:val="28"/>
        </w:rPr>
        <w:t>п</w:t>
      </w:r>
      <w:r w:rsidRPr="003E3A50">
        <w:rPr>
          <w:rFonts w:ascii="Times New Roman" w:hAnsi="Times New Roman"/>
          <w:noProof/>
          <w:sz w:val="28"/>
          <w:szCs w:val="28"/>
        </w:rPr>
        <w:t xml:space="preserve">риказом </w:t>
      </w:r>
      <w:r w:rsidRPr="003E3A50">
        <w:rPr>
          <w:rFonts w:ascii="Times New Roman" w:hAnsi="Times New Roman"/>
          <w:sz w:val="28"/>
          <w:szCs w:val="28"/>
        </w:rPr>
        <w:t>М</w:t>
      </w:r>
      <w:r w:rsidRPr="003E3A50">
        <w:rPr>
          <w:rFonts w:ascii="Times New Roman" w:hAnsi="Times New Roman"/>
          <w:noProof/>
          <w:sz w:val="28"/>
          <w:szCs w:val="28"/>
        </w:rPr>
        <w:t xml:space="preserve">инфина </w:t>
      </w:r>
      <w:r w:rsidRPr="003E3A50">
        <w:rPr>
          <w:rFonts w:ascii="Times New Roman" w:hAnsi="Times New Roman"/>
          <w:sz w:val="28"/>
          <w:szCs w:val="28"/>
        </w:rPr>
        <w:t>Р</w:t>
      </w:r>
      <w:r w:rsidRPr="003E3A50">
        <w:rPr>
          <w:rFonts w:ascii="Times New Roman" w:hAnsi="Times New Roman"/>
          <w:noProof/>
          <w:sz w:val="28"/>
          <w:szCs w:val="28"/>
        </w:rPr>
        <w:t xml:space="preserve">оссии </w:t>
      </w:r>
      <w:r w:rsidRPr="003E3A50">
        <w:rPr>
          <w:rFonts w:ascii="Times New Roman" w:hAnsi="Times New Roman"/>
          <w:sz w:val="28"/>
          <w:szCs w:val="28"/>
        </w:rPr>
        <w:t>о</w:t>
      </w:r>
      <w:r w:rsidRPr="003E3A50">
        <w:rPr>
          <w:rFonts w:ascii="Times New Roman" w:hAnsi="Times New Roman"/>
          <w:noProof/>
          <w:sz w:val="28"/>
          <w:szCs w:val="28"/>
        </w:rPr>
        <w:t xml:space="preserve">т </w:t>
      </w:r>
      <w:r w:rsidRPr="003E3A50">
        <w:rPr>
          <w:rFonts w:ascii="Times New Roman" w:hAnsi="Times New Roman"/>
          <w:sz w:val="28"/>
          <w:szCs w:val="28"/>
        </w:rPr>
        <w:t>1</w:t>
      </w:r>
      <w:r w:rsidRPr="003E3A50">
        <w:rPr>
          <w:rFonts w:ascii="Times New Roman" w:hAnsi="Times New Roman"/>
          <w:noProof/>
          <w:sz w:val="28"/>
          <w:szCs w:val="28"/>
        </w:rPr>
        <w:t xml:space="preserve">7 </w:t>
      </w:r>
      <w:r w:rsidRPr="003E3A50">
        <w:rPr>
          <w:rFonts w:ascii="Times New Roman" w:hAnsi="Times New Roman"/>
          <w:sz w:val="28"/>
          <w:szCs w:val="28"/>
        </w:rPr>
        <w:t>м</w:t>
      </w:r>
      <w:r w:rsidRPr="003E3A50">
        <w:rPr>
          <w:rFonts w:ascii="Times New Roman" w:hAnsi="Times New Roman"/>
          <w:noProof/>
          <w:sz w:val="28"/>
          <w:szCs w:val="28"/>
        </w:rPr>
        <w:t xml:space="preserve">ая </w:t>
      </w:r>
      <w:r w:rsidRPr="003E3A50">
        <w:rPr>
          <w:rFonts w:ascii="Times New Roman" w:hAnsi="Times New Roman"/>
          <w:vanish/>
          <w:sz w:val="28"/>
          <w:szCs w:val="28"/>
        </w:rPr>
        <w:br/>
      </w:r>
      <w:r w:rsidRPr="003E3A50">
        <w:rPr>
          <w:rFonts w:ascii="Times New Roman" w:hAnsi="Times New Roman"/>
          <w:sz w:val="28"/>
          <w:szCs w:val="28"/>
        </w:rPr>
        <w:t>2</w:t>
      </w:r>
      <w:r w:rsidRPr="003E3A50">
        <w:rPr>
          <w:rFonts w:ascii="Times New Roman" w:hAnsi="Times New Roman"/>
          <w:noProof/>
          <w:sz w:val="28"/>
          <w:szCs w:val="28"/>
        </w:rPr>
        <w:t xml:space="preserve">006 </w:t>
      </w:r>
      <w:r w:rsidRPr="003E3A50">
        <w:rPr>
          <w:rFonts w:ascii="Times New Roman" w:hAnsi="Times New Roman"/>
          <w:sz w:val="28"/>
          <w:szCs w:val="28"/>
        </w:rPr>
        <w:t>г</w:t>
      </w:r>
      <w:r w:rsidRPr="003E3A50">
        <w:rPr>
          <w:rFonts w:ascii="Times New Roman" w:hAnsi="Times New Roman"/>
          <w:noProof/>
          <w:sz w:val="28"/>
          <w:szCs w:val="28"/>
        </w:rPr>
        <w:t xml:space="preserve">. </w:t>
      </w:r>
      <w:r w:rsidRPr="003E3A50">
        <w:rPr>
          <w:rFonts w:ascii="Times New Roman" w:hAnsi="Times New Roman"/>
          <w:sz w:val="28"/>
          <w:szCs w:val="28"/>
        </w:rPr>
        <w:t>№</w:t>
      </w:r>
      <w:r>
        <w:rPr>
          <w:rFonts w:ascii="Times New Roman" w:hAnsi="Times New Roman"/>
          <w:sz w:val="28"/>
          <w:szCs w:val="28"/>
        </w:rPr>
        <w:t xml:space="preserve"> </w:t>
      </w:r>
      <w:r w:rsidRPr="003E3A50">
        <w:rPr>
          <w:rFonts w:ascii="Times New Roman" w:hAnsi="Times New Roman"/>
          <w:sz w:val="28"/>
          <w:szCs w:val="28"/>
        </w:rPr>
        <w:t>80н.</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к</w:t>
      </w:r>
      <w:r w:rsidRPr="003E3A50">
        <w:rPr>
          <w:rFonts w:ascii="Times New Roman" w:hAnsi="Times New Roman"/>
          <w:noProof/>
          <w:sz w:val="28"/>
          <w:szCs w:val="28"/>
        </w:rPr>
        <w:t xml:space="preserve">витанции </w:t>
      </w:r>
      <w:r w:rsidRPr="003E3A50">
        <w:rPr>
          <w:rFonts w:ascii="Times New Roman" w:hAnsi="Times New Roman"/>
          <w:sz w:val="28"/>
          <w:szCs w:val="28"/>
        </w:rPr>
        <w:t>ф</w:t>
      </w:r>
      <w:r w:rsidRPr="003E3A50">
        <w:rPr>
          <w:rFonts w:ascii="Times New Roman" w:hAnsi="Times New Roman"/>
          <w:noProof/>
          <w:sz w:val="28"/>
          <w:szCs w:val="28"/>
        </w:rPr>
        <w:t xml:space="preserve">ормы </w:t>
      </w:r>
      <w:r w:rsidRPr="003E3A50">
        <w:rPr>
          <w:rFonts w:ascii="Times New Roman" w:hAnsi="Times New Roman"/>
          <w:sz w:val="28"/>
          <w:szCs w:val="28"/>
        </w:rPr>
        <w:t>А</w:t>
      </w:r>
      <w:r w:rsidRPr="003E3A50">
        <w:rPr>
          <w:rFonts w:ascii="Times New Roman" w:hAnsi="Times New Roman"/>
          <w:noProof/>
          <w:sz w:val="28"/>
          <w:szCs w:val="28"/>
        </w:rPr>
        <w:t xml:space="preserve">-7 </w:t>
      </w:r>
      <w:r w:rsidRPr="003E3A50">
        <w:rPr>
          <w:rFonts w:ascii="Times New Roman" w:hAnsi="Times New Roman"/>
          <w:sz w:val="28"/>
          <w:szCs w:val="28"/>
        </w:rPr>
        <w:t>с</w:t>
      </w:r>
      <w:r w:rsidRPr="003E3A50">
        <w:rPr>
          <w:rFonts w:ascii="Times New Roman" w:hAnsi="Times New Roman"/>
          <w:noProof/>
          <w:sz w:val="28"/>
          <w:szCs w:val="28"/>
        </w:rPr>
        <w:t xml:space="preserve">траховщик </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ожет без </w:t>
      </w:r>
      <w:r w:rsidRPr="003E3A50">
        <w:rPr>
          <w:rFonts w:ascii="Times New Roman" w:hAnsi="Times New Roman"/>
          <w:sz w:val="28"/>
          <w:szCs w:val="28"/>
        </w:rPr>
        <w:t>н</w:t>
      </w:r>
      <w:r w:rsidRPr="003E3A50">
        <w:rPr>
          <w:rFonts w:ascii="Times New Roman" w:hAnsi="Times New Roman"/>
          <w:noProof/>
          <w:sz w:val="28"/>
          <w:szCs w:val="28"/>
        </w:rPr>
        <w:t xml:space="preserve">аличия </w:t>
      </w:r>
      <w:r w:rsidRPr="003E3A50">
        <w:rPr>
          <w:rFonts w:ascii="Times New Roman" w:hAnsi="Times New Roman"/>
          <w:sz w:val="28"/>
          <w:szCs w:val="28"/>
        </w:rPr>
        <w:t>к</w:t>
      </w:r>
      <w:r w:rsidRPr="003E3A50">
        <w:rPr>
          <w:rFonts w:ascii="Times New Roman" w:hAnsi="Times New Roman"/>
          <w:noProof/>
          <w:sz w:val="28"/>
          <w:szCs w:val="28"/>
        </w:rPr>
        <w:t>онтро</w:t>
      </w:r>
      <w:r>
        <w:rPr>
          <w:rFonts w:ascii="Times New Roman" w:hAnsi="Times New Roman"/>
          <w:noProof/>
          <w:sz w:val="28"/>
          <w:szCs w:val="28"/>
        </w:rPr>
        <w:t>-</w:t>
      </w:r>
      <w:r w:rsidRPr="003E3A50">
        <w:rPr>
          <w:rFonts w:ascii="Times New Roman" w:hAnsi="Times New Roman"/>
          <w:noProof/>
          <w:sz w:val="28"/>
          <w:szCs w:val="28"/>
        </w:rPr>
        <w:t xml:space="preserve">льно-кассового </w:t>
      </w:r>
      <w:r w:rsidRPr="003E3A50">
        <w:rPr>
          <w:rFonts w:ascii="Times New Roman" w:hAnsi="Times New Roman"/>
          <w:sz w:val="28"/>
          <w:szCs w:val="28"/>
        </w:rPr>
        <w:t>а</w:t>
      </w:r>
      <w:r w:rsidRPr="003E3A50">
        <w:rPr>
          <w:rFonts w:ascii="Times New Roman" w:hAnsi="Times New Roman"/>
          <w:noProof/>
          <w:sz w:val="28"/>
          <w:szCs w:val="28"/>
        </w:rPr>
        <w:t xml:space="preserve">ппарата </w:t>
      </w:r>
      <w:r w:rsidRPr="003E3A50">
        <w:rPr>
          <w:rFonts w:ascii="Times New Roman" w:hAnsi="Times New Roman"/>
          <w:sz w:val="28"/>
          <w:szCs w:val="28"/>
        </w:rPr>
        <w:t>п</w:t>
      </w:r>
      <w:r w:rsidRPr="003E3A50">
        <w:rPr>
          <w:rFonts w:ascii="Times New Roman" w:hAnsi="Times New Roman"/>
          <w:noProof/>
          <w:sz w:val="28"/>
          <w:szCs w:val="28"/>
        </w:rPr>
        <w:t xml:space="preserve">ринимать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траховые премии </w:t>
      </w:r>
      <w:r w:rsidRPr="003E3A50">
        <w:rPr>
          <w:rFonts w:ascii="Times New Roman" w:hAnsi="Times New Roman"/>
          <w:sz w:val="28"/>
          <w:szCs w:val="28"/>
        </w:rPr>
        <w:t>у</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аселения.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ра</w:t>
      </w:r>
      <w:r>
        <w:rPr>
          <w:rFonts w:ascii="Times New Roman" w:hAnsi="Times New Roman"/>
          <w:noProof/>
          <w:sz w:val="28"/>
          <w:szCs w:val="28"/>
        </w:rPr>
        <w:t>-</w:t>
      </w:r>
      <w:r w:rsidRPr="003E3A50">
        <w:rPr>
          <w:rFonts w:ascii="Times New Roman" w:hAnsi="Times New Roman"/>
          <w:noProof/>
          <w:sz w:val="28"/>
          <w:szCs w:val="28"/>
        </w:rPr>
        <w:t xml:space="preserve">вило, </w:t>
      </w:r>
      <w:r w:rsidRPr="003E3A50">
        <w:rPr>
          <w:rFonts w:ascii="Times New Roman" w:hAnsi="Times New Roman"/>
          <w:sz w:val="28"/>
          <w:szCs w:val="28"/>
        </w:rPr>
        <w:t>б</w:t>
      </w:r>
      <w:r w:rsidRPr="003E3A50">
        <w:rPr>
          <w:rFonts w:ascii="Times New Roman" w:hAnsi="Times New Roman"/>
          <w:noProof/>
          <w:sz w:val="28"/>
          <w:szCs w:val="28"/>
        </w:rPr>
        <w:t xml:space="preserve">ольшинство </w:t>
      </w:r>
      <w:r w:rsidRPr="003E3A50">
        <w:rPr>
          <w:rFonts w:ascii="Times New Roman" w:hAnsi="Times New Roman"/>
          <w:sz w:val="28"/>
          <w:szCs w:val="28"/>
        </w:rPr>
        <w:t>аген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т</w:t>
      </w:r>
      <w:r w:rsidRPr="003E3A50">
        <w:rPr>
          <w:rFonts w:ascii="Times New Roman" w:hAnsi="Times New Roman"/>
          <w:noProof/>
          <w:sz w:val="28"/>
          <w:szCs w:val="28"/>
        </w:rPr>
        <w:t xml:space="preserve">ов </w:t>
      </w:r>
      <w:r w:rsidRPr="003E3A50">
        <w:rPr>
          <w:rFonts w:ascii="Times New Roman" w:hAnsi="Times New Roman"/>
          <w:sz w:val="28"/>
          <w:szCs w:val="28"/>
        </w:rPr>
        <w:t>с</w:t>
      </w:r>
      <w:r w:rsidRPr="003E3A50">
        <w:rPr>
          <w:rFonts w:ascii="Times New Roman" w:hAnsi="Times New Roman"/>
          <w:noProof/>
          <w:sz w:val="28"/>
          <w:szCs w:val="28"/>
        </w:rPr>
        <w:t xml:space="preserve">траховых компаний, </w:t>
      </w:r>
      <w:r w:rsidRPr="003E3A50">
        <w:rPr>
          <w:rFonts w:ascii="Times New Roman" w:hAnsi="Times New Roman"/>
          <w:sz w:val="28"/>
          <w:szCs w:val="28"/>
        </w:rPr>
        <w:t>о</w:t>
      </w:r>
      <w:r w:rsidRPr="003E3A50">
        <w:rPr>
          <w:rFonts w:ascii="Times New Roman" w:hAnsi="Times New Roman"/>
          <w:noProof/>
          <w:sz w:val="28"/>
          <w:szCs w:val="28"/>
        </w:rPr>
        <w:t xml:space="preserve">существляя </w:t>
      </w:r>
      <w:r w:rsidRPr="003E3A50">
        <w:rPr>
          <w:rFonts w:ascii="Times New Roman" w:hAnsi="Times New Roman"/>
          <w:sz w:val="28"/>
          <w:szCs w:val="28"/>
        </w:rPr>
        <w:t>аквизицион</w:t>
      </w:r>
      <w:r>
        <w:rPr>
          <w:rFonts w:ascii="Times New Roman" w:hAnsi="Times New Roman"/>
          <w:sz w:val="28"/>
          <w:szCs w:val="28"/>
        </w:rPr>
        <w:t>-</w:t>
      </w:r>
      <w:r w:rsidRPr="003E3A50">
        <w:rPr>
          <w:rFonts w:ascii="Times New Roman" w:hAnsi="Times New Roman"/>
          <w:sz w:val="28"/>
          <w:szCs w:val="28"/>
        </w:rPr>
        <w:t>ную</w:t>
      </w:r>
      <w:r>
        <w:rPr>
          <w:rFonts w:ascii="Times New Roman" w:hAnsi="Times New Roman"/>
          <w:sz w:val="28"/>
          <w:szCs w:val="28"/>
        </w:rPr>
        <w:t xml:space="preserve"> </w:t>
      </w:r>
      <w:r w:rsidRPr="003E3A50">
        <w:rPr>
          <w:rFonts w:ascii="Times New Roman" w:hAnsi="Times New Roman"/>
          <w:sz w:val="28"/>
          <w:szCs w:val="28"/>
        </w:rPr>
        <w:t>деятель</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ость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ринимая страховые </w:t>
      </w:r>
      <w:r w:rsidRPr="003E3A50">
        <w:rPr>
          <w:rFonts w:ascii="Times New Roman" w:hAnsi="Times New Roman"/>
          <w:sz w:val="28"/>
          <w:szCs w:val="28"/>
        </w:rPr>
        <w:t>п</w:t>
      </w:r>
      <w:r w:rsidRPr="003E3A50">
        <w:rPr>
          <w:rFonts w:ascii="Times New Roman" w:hAnsi="Times New Roman"/>
          <w:noProof/>
          <w:sz w:val="28"/>
          <w:szCs w:val="28"/>
        </w:rPr>
        <w:t xml:space="preserve">ремии, </w:t>
      </w:r>
      <w:r w:rsidRPr="003E3A50">
        <w:rPr>
          <w:rFonts w:ascii="Times New Roman" w:hAnsi="Times New Roman"/>
          <w:sz w:val="28"/>
          <w:szCs w:val="28"/>
        </w:rPr>
        <w:t>п</w:t>
      </w:r>
      <w:r w:rsidRPr="003E3A50">
        <w:rPr>
          <w:rFonts w:ascii="Times New Roman" w:hAnsi="Times New Roman"/>
          <w:noProof/>
          <w:sz w:val="28"/>
          <w:szCs w:val="28"/>
        </w:rPr>
        <w:t xml:space="preserve">ри </w:t>
      </w:r>
      <w:r w:rsidRPr="003E3A50">
        <w:rPr>
          <w:rFonts w:ascii="Times New Roman" w:hAnsi="Times New Roman"/>
          <w:sz w:val="28"/>
          <w:szCs w:val="28"/>
        </w:rPr>
        <w:t>р</w:t>
      </w:r>
      <w:r w:rsidRPr="003E3A50">
        <w:rPr>
          <w:rFonts w:ascii="Times New Roman" w:hAnsi="Times New Roman"/>
          <w:noProof/>
          <w:sz w:val="28"/>
          <w:szCs w:val="28"/>
        </w:rPr>
        <w:t xml:space="preserve">асчете </w:t>
      </w:r>
      <w:r w:rsidRPr="003E3A50">
        <w:rPr>
          <w:rFonts w:ascii="Times New Roman" w:hAnsi="Times New Roman"/>
          <w:sz w:val="28"/>
          <w:szCs w:val="28"/>
        </w:rPr>
        <w:t>с</w:t>
      </w:r>
      <w:r>
        <w:rPr>
          <w:rFonts w:ascii="Times New Roman" w:hAnsi="Times New Roman"/>
          <w:sz w:val="28"/>
          <w:szCs w:val="28"/>
        </w:rPr>
        <w:t xml:space="preserve"> </w:t>
      </w:r>
      <w:r w:rsidRPr="003E3A50">
        <w:rPr>
          <w:rFonts w:ascii="Times New Roman" w:hAnsi="Times New Roman"/>
          <w:sz w:val="28"/>
          <w:szCs w:val="28"/>
        </w:rPr>
        <w:t>ф</w:t>
      </w:r>
      <w:r w:rsidRPr="003E3A50">
        <w:rPr>
          <w:rFonts w:ascii="Times New Roman" w:hAnsi="Times New Roman"/>
          <w:noProof/>
          <w:sz w:val="28"/>
          <w:szCs w:val="28"/>
        </w:rPr>
        <w:t xml:space="preserve">изическими </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ицами </w:t>
      </w:r>
      <w:r w:rsidRPr="003E3A50">
        <w:rPr>
          <w:rFonts w:ascii="Times New Roman" w:hAnsi="Times New Roman"/>
          <w:sz w:val="28"/>
          <w:szCs w:val="28"/>
        </w:rPr>
        <w:t>и</w:t>
      </w:r>
      <w:r w:rsidRPr="003E3A50">
        <w:rPr>
          <w:rFonts w:ascii="Times New Roman" w:hAnsi="Times New Roman"/>
          <w:noProof/>
          <w:sz w:val="28"/>
          <w:szCs w:val="28"/>
        </w:rPr>
        <w:t xml:space="preserve">спользуют квитанции </w:t>
      </w:r>
      <w:r w:rsidRPr="003E3A50">
        <w:rPr>
          <w:rFonts w:ascii="Times New Roman" w:hAnsi="Times New Roman"/>
          <w:sz w:val="28"/>
          <w:szCs w:val="28"/>
        </w:rPr>
        <w:t>ф</w:t>
      </w:r>
      <w:r w:rsidRPr="003E3A50">
        <w:rPr>
          <w:rFonts w:ascii="Times New Roman" w:hAnsi="Times New Roman"/>
          <w:noProof/>
          <w:sz w:val="28"/>
          <w:szCs w:val="28"/>
        </w:rPr>
        <w:t xml:space="preserve">ормы </w:t>
      </w:r>
      <w:r w:rsidRPr="003E3A50">
        <w:rPr>
          <w:rFonts w:ascii="Times New Roman" w:hAnsi="Times New Roman"/>
          <w:sz w:val="28"/>
          <w:szCs w:val="28"/>
        </w:rPr>
        <w:t>А</w:t>
      </w:r>
      <w:r w:rsidRPr="003E3A50">
        <w:rPr>
          <w:rFonts w:ascii="Times New Roman" w:hAnsi="Times New Roman"/>
          <w:noProof/>
          <w:sz w:val="28"/>
          <w:szCs w:val="28"/>
        </w:rPr>
        <w:t xml:space="preserve">-7. </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iCs/>
          <w:sz w:val="28"/>
          <w:szCs w:val="28"/>
        </w:rPr>
        <w:t>Суброгационный</w:t>
      </w:r>
      <w:r>
        <w:rPr>
          <w:rFonts w:ascii="Times New Roman" w:hAnsi="Times New Roman"/>
          <w:iCs/>
          <w:sz w:val="28"/>
          <w:szCs w:val="28"/>
        </w:rPr>
        <w:t xml:space="preserve"> </w:t>
      </w:r>
      <w:r w:rsidRPr="003E3A50">
        <w:rPr>
          <w:rFonts w:ascii="Times New Roman" w:hAnsi="Times New Roman"/>
          <w:iCs/>
          <w:sz w:val="28"/>
          <w:szCs w:val="28"/>
        </w:rPr>
        <w:t>а</w:t>
      </w:r>
      <w:r w:rsidRPr="003E3A50">
        <w:rPr>
          <w:rFonts w:ascii="Times New Roman" w:hAnsi="Times New Roman"/>
          <w:iCs/>
          <w:noProof/>
          <w:sz w:val="28"/>
          <w:szCs w:val="28"/>
        </w:rPr>
        <w:t xml:space="preserve">кт </w:t>
      </w:r>
      <w:r w:rsidRPr="003E3A50">
        <w:rPr>
          <w:rFonts w:ascii="Times New Roman" w:hAnsi="Times New Roman"/>
          <w:iCs/>
          <w:sz w:val="28"/>
          <w:szCs w:val="28"/>
        </w:rPr>
        <w:t>(</w:t>
      </w:r>
      <w:r w:rsidRPr="003E3A50">
        <w:rPr>
          <w:rFonts w:ascii="Times New Roman" w:hAnsi="Times New Roman"/>
          <w:iCs/>
          <w:noProof/>
          <w:sz w:val="28"/>
          <w:szCs w:val="28"/>
        </w:rPr>
        <w:t xml:space="preserve">требование).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оответствии </w:t>
      </w:r>
      <w:r w:rsidRPr="003E3A50">
        <w:rPr>
          <w:rFonts w:ascii="Times New Roman" w:hAnsi="Times New Roman"/>
          <w:sz w:val="28"/>
          <w:szCs w:val="28"/>
        </w:rPr>
        <w:t>с</w:t>
      </w:r>
      <w:r w:rsidRPr="003E3A50">
        <w:rPr>
          <w:rFonts w:ascii="Times New Roman" w:hAnsi="Times New Roman"/>
          <w:noProof/>
          <w:sz w:val="28"/>
          <w:szCs w:val="28"/>
        </w:rPr>
        <w:t xml:space="preserve">о </w:t>
      </w:r>
      <w:r w:rsidRPr="003E3A50">
        <w:rPr>
          <w:rFonts w:ascii="Times New Roman" w:hAnsi="Times New Roman"/>
          <w:sz w:val="28"/>
          <w:szCs w:val="28"/>
        </w:rPr>
        <w:t>с</w:t>
      </w:r>
      <w:r w:rsidRPr="003E3A50">
        <w:rPr>
          <w:rFonts w:ascii="Times New Roman" w:hAnsi="Times New Roman"/>
          <w:noProof/>
          <w:sz w:val="28"/>
          <w:szCs w:val="28"/>
        </w:rPr>
        <w:t xml:space="preserve">т. </w:t>
      </w:r>
      <w:r w:rsidRPr="003E3A50">
        <w:rPr>
          <w:rFonts w:ascii="Times New Roman" w:hAnsi="Times New Roman"/>
          <w:sz w:val="28"/>
          <w:szCs w:val="28"/>
        </w:rPr>
        <w:t>9</w:t>
      </w:r>
      <w:r w:rsidRPr="003E3A50">
        <w:rPr>
          <w:rFonts w:ascii="Times New Roman" w:hAnsi="Times New Roman"/>
          <w:noProof/>
          <w:sz w:val="28"/>
          <w:szCs w:val="28"/>
        </w:rPr>
        <w:t xml:space="preserve">65 </w:t>
      </w:r>
      <w:r w:rsidRPr="003E3A50">
        <w:rPr>
          <w:rFonts w:ascii="Times New Roman" w:hAnsi="Times New Roman"/>
          <w:sz w:val="28"/>
          <w:szCs w:val="28"/>
        </w:rPr>
        <w:t>Г</w:t>
      </w:r>
      <w:r w:rsidRPr="003E3A50">
        <w:rPr>
          <w:rFonts w:ascii="Times New Roman" w:hAnsi="Times New Roman"/>
          <w:noProof/>
          <w:sz w:val="28"/>
          <w:szCs w:val="28"/>
        </w:rPr>
        <w:t xml:space="preserve">К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Ф </w:t>
      </w:r>
      <w:r w:rsidRPr="003E3A50">
        <w:rPr>
          <w:rFonts w:ascii="Times New Roman" w:hAnsi="Times New Roman"/>
          <w:sz w:val="28"/>
          <w:szCs w:val="28"/>
        </w:rPr>
        <w:t>«</w:t>
      </w:r>
      <w:r w:rsidRPr="003E3A50">
        <w:rPr>
          <w:rFonts w:ascii="Times New Roman" w:hAnsi="Times New Roman"/>
          <w:noProof/>
          <w:sz w:val="28"/>
          <w:szCs w:val="28"/>
        </w:rPr>
        <w:t xml:space="preserve">к </w:t>
      </w:r>
      <w:r w:rsidRPr="003E3A50">
        <w:rPr>
          <w:rFonts w:ascii="Times New Roman" w:hAnsi="Times New Roman"/>
          <w:sz w:val="28"/>
          <w:szCs w:val="28"/>
        </w:rPr>
        <w:t>с</w:t>
      </w:r>
      <w:r w:rsidRPr="003E3A50">
        <w:rPr>
          <w:rFonts w:ascii="Times New Roman" w:hAnsi="Times New Roman"/>
          <w:noProof/>
          <w:sz w:val="28"/>
          <w:szCs w:val="28"/>
        </w:rPr>
        <w:t xml:space="preserve">траховщику, </w:t>
      </w:r>
      <w:r w:rsidRPr="003E3A50">
        <w:rPr>
          <w:rFonts w:ascii="Times New Roman" w:hAnsi="Times New Roman"/>
          <w:sz w:val="28"/>
          <w:szCs w:val="28"/>
        </w:rPr>
        <w:t>выплатившему</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траховое </w:t>
      </w:r>
      <w:r w:rsidRPr="003E3A50">
        <w:rPr>
          <w:rFonts w:ascii="Times New Roman" w:hAnsi="Times New Roman"/>
          <w:sz w:val="28"/>
          <w:szCs w:val="28"/>
        </w:rPr>
        <w:t>в</w:t>
      </w:r>
      <w:r w:rsidRPr="003E3A50">
        <w:rPr>
          <w:rFonts w:ascii="Times New Roman" w:hAnsi="Times New Roman"/>
          <w:noProof/>
          <w:sz w:val="28"/>
          <w:szCs w:val="28"/>
        </w:rPr>
        <w:t xml:space="preserve">озмещение,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х</w:t>
      </w:r>
      <w:r w:rsidRPr="003E3A50">
        <w:rPr>
          <w:rFonts w:ascii="Times New Roman" w:hAnsi="Times New Roman"/>
          <w:noProof/>
          <w:sz w:val="28"/>
          <w:szCs w:val="28"/>
        </w:rPr>
        <w:t xml:space="preserve">одит в </w:t>
      </w:r>
      <w:r w:rsidRPr="003E3A50">
        <w:rPr>
          <w:rFonts w:ascii="Times New Roman" w:hAnsi="Times New Roman"/>
          <w:sz w:val="28"/>
          <w:szCs w:val="28"/>
        </w:rPr>
        <w:t>п</w:t>
      </w:r>
      <w:r w:rsidRPr="003E3A50">
        <w:rPr>
          <w:rFonts w:ascii="Times New Roman" w:hAnsi="Times New Roman"/>
          <w:noProof/>
          <w:sz w:val="28"/>
          <w:szCs w:val="28"/>
        </w:rPr>
        <w:t xml:space="preserve">ределах </w:t>
      </w:r>
      <w:r w:rsidRPr="003E3A50">
        <w:rPr>
          <w:rFonts w:ascii="Times New Roman" w:hAnsi="Times New Roman"/>
          <w:sz w:val="28"/>
          <w:szCs w:val="28"/>
        </w:rPr>
        <w:t>в</w:t>
      </w:r>
      <w:r w:rsidRPr="003E3A50">
        <w:rPr>
          <w:rFonts w:ascii="Times New Roman" w:hAnsi="Times New Roman"/>
          <w:noProof/>
          <w:sz w:val="28"/>
          <w:szCs w:val="28"/>
        </w:rPr>
        <w:t xml:space="preserve">ыплаченной </w:t>
      </w:r>
      <w:r w:rsidRPr="003E3A50">
        <w:rPr>
          <w:rFonts w:ascii="Times New Roman" w:hAnsi="Times New Roman"/>
          <w:sz w:val="28"/>
          <w:szCs w:val="28"/>
        </w:rPr>
        <w:t>с</w:t>
      </w:r>
      <w:r w:rsidRPr="003E3A50">
        <w:rPr>
          <w:rFonts w:ascii="Times New Roman" w:hAnsi="Times New Roman"/>
          <w:noProof/>
          <w:sz w:val="28"/>
          <w:szCs w:val="28"/>
        </w:rPr>
        <w:t xml:space="preserve">уммы </w:t>
      </w:r>
      <w:r w:rsidRPr="003E3A50">
        <w:rPr>
          <w:rFonts w:ascii="Times New Roman" w:hAnsi="Times New Roman"/>
          <w:sz w:val="28"/>
          <w:szCs w:val="28"/>
        </w:rPr>
        <w:t>п</w:t>
      </w:r>
      <w:r w:rsidRPr="003E3A50">
        <w:rPr>
          <w:rFonts w:ascii="Times New Roman" w:hAnsi="Times New Roman"/>
          <w:noProof/>
          <w:sz w:val="28"/>
          <w:szCs w:val="28"/>
        </w:rPr>
        <w:t xml:space="preserve">раво </w:t>
      </w:r>
      <w:r w:rsidRPr="003E3A50">
        <w:rPr>
          <w:rFonts w:ascii="Times New Roman" w:hAnsi="Times New Roman"/>
          <w:sz w:val="28"/>
          <w:szCs w:val="28"/>
        </w:rPr>
        <w:t>т</w:t>
      </w:r>
      <w:r w:rsidRPr="003E3A50">
        <w:rPr>
          <w:rFonts w:ascii="Times New Roman" w:hAnsi="Times New Roman"/>
          <w:noProof/>
          <w:sz w:val="28"/>
          <w:szCs w:val="28"/>
        </w:rPr>
        <w:t xml:space="preserve">ребования, </w:t>
      </w:r>
      <w:r w:rsidRPr="003E3A50">
        <w:rPr>
          <w:rFonts w:ascii="Times New Roman" w:hAnsi="Times New Roman"/>
          <w:sz w:val="28"/>
          <w:szCs w:val="28"/>
        </w:rPr>
        <w:t>к</w:t>
      </w:r>
      <w:r w:rsidRPr="003E3A50">
        <w:rPr>
          <w:rFonts w:ascii="Times New Roman" w:hAnsi="Times New Roman"/>
          <w:noProof/>
          <w:sz w:val="28"/>
          <w:szCs w:val="28"/>
        </w:rPr>
        <w:t xml:space="preserve">оторое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трахователь </w:t>
      </w:r>
      <w:r w:rsidRPr="003E3A50">
        <w:rPr>
          <w:rFonts w:ascii="Times New Roman" w:hAnsi="Times New Roman"/>
          <w:sz w:val="28"/>
          <w:szCs w:val="28"/>
        </w:rPr>
        <w:t>(</w:t>
      </w:r>
      <w:r w:rsidRPr="003E3A50">
        <w:rPr>
          <w:rFonts w:ascii="Times New Roman" w:hAnsi="Times New Roman"/>
          <w:noProof/>
          <w:sz w:val="28"/>
          <w:szCs w:val="28"/>
        </w:rPr>
        <w:t>выгодопр</w:t>
      </w:r>
      <w:r>
        <w:rPr>
          <w:rFonts w:ascii="Times New Roman" w:hAnsi="Times New Roman"/>
          <w:noProof/>
          <w:sz w:val="28"/>
          <w:szCs w:val="28"/>
        </w:rPr>
        <w:t>и-</w:t>
      </w:r>
      <w:r w:rsidRPr="003E3A50">
        <w:rPr>
          <w:rFonts w:ascii="Times New Roman" w:hAnsi="Times New Roman"/>
          <w:noProof/>
          <w:sz w:val="28"/>
          <w:szCs w:val="28"/>
        </w:rPr>
        <w:t xml:space="preserve">обретатель) </w:t>
      </w:r>
      <w:r w:rsidRPr="003E3A50">
        <w:rPr>
          <w:rFonts w:ascii="Times New Roman" w:hAnsi="Times New Roman"/>
          <w:sz w:val="28"/>
          <w:szCs w:val="28"/>
        </w:rPr>
        <w:t>и</w:t>
      </w:r>
      <w:r w:rsidRPr="003E3A50">
        <w:rPr>
          <w:rFonts w:ascii="Times New Roman" w:hAnsi="Times New Roman"/>
          <w:noProof/>
          <w:sz w:val="28"/>
          <w:szCs w:val="28"/>
        </w:rPr>
        <w:t xml:space="preserve">меет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л</w:t>
      </w:r>
      <w:r w:rsidRPr="003E3A50">
        <w:rPr>
          <w:rFonts w:ascii="Times New Roman" w:hAnsi="Times New Roman"/>
          <w:noProof/>
          <w:sz w:val="28"/>
          <w:szCs w:val="28"/>
        </w:rPr>
        <w:t xml:space="preserve">ицу, </w:t>
      </w:r>
      <w:r w:rsidRPr="003E3A50">
        <w:rPr>
          <w:rFonts w:ascii="Times New Roman" w:hAnsi="Times New Roman"/>
          <w:sz w:val="28"/>
          <w:szCs w:val="28"/>
        </w:rPr>
        <w:t>о</w:t>
      </w:r>
      <w:r w:rsidRPr="003E3A50">
        <w:rPr>
          <w:rFonts w:ascii="Times New Roman" w:hAnsi="Times New Roman"/>
          <w:noProof/>
          <w:sz w:val="28"/>
          <w:szCs w:val="28"/>
        </w:rPr>
        <w:t xml:space="preserve">тветственному </w:t>
      </w:r>
      <w:r w:rsidRPr="003E3A50">
        <w:rPr>
          <w:rFonts w:ascii="Times New Roman" w:hAnsi="Times New Roman"/>
          <w:vanish/>
          <w:sz w:val="28"/>
          <w:szCs w:val="28"/>
        </w:rPr>
        <w:br/>
      </w:r>
      <w:r w:rsidRPr="003E3A50">
        <w:rPr>
          <w:rFonts w:ascii="Times New Roman" w:hAnsi="Times New Roman"/>
          <w:sz w:val="28"/>
          <w:szCs w:val="28"/>
        </w:rPr>
        <w:t>з</w:t>
      </w:r>
      <w:r w:rsidRPr="003E3A50">
        <w:rPr>
          <w:rFonts w:ascii="Times New Roman" w:hAnsi="Times New Roman"/>
          <w:noProof/>
          <w:sz w:val="28"/>
          <w:szCs w:val="28"/>
        </w:rPr>
        <w:t xml:space="preserve">а убытки, </w:t>
      </w:r>
      <w:r w:rsidRPr="003E3A50">
        <w:rPr>
          <w:rFonts w:ascii="Times New Roman" w:hAnsi="Times New Roman"/>
          <w:sz w:val="28"/>
          <w:szCs w:val="28"/>
        </w:rPr>
        <w:t>в</w:t>
      </w:r>
      <w:r w:rsidRPr="003E3A50">
        <w:rPr>
          <w:rFonts w:ascii="Times New Roman" w:hAnsi="Times New Roman"/>
          <w:noProof/>
          <w:sz w:val="28"/>
          <w:szCs w:val="28"/>
        </w:rPr>
        <w:t xml:space="preserve">озмещенные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езу</w:t>
      </w:r>
      <w:r>
        <w:rPr>
          <w:rFonts w:ascii="Times New Roman" w:hAnsi="Times New Roman"/>
          <w:noProof/>
          <w:sz w:val="28"/>
          <w:szCs w:val="28"/>
        </w:rPr>
        <w:t>-</w:t>
      </w:r>
      <w:r w:rsidRPr="003E3A50">
        <w:rPr>
          <w:rFonts w:ascii="Times New Roman" w:hAnsi="Times New Roman"/>
          <w:noProof/>
          <w:sz w:val="28"/>
          <w:szCs w:val="28"/>
        </w:rPr>
        <w:t xml:space="preserve">льтате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Суброгацион</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н</w:t>
      </w:r>
      <w:r w:rsidRPr="003E3A50">
        <w:rPr>
          <w:rFonts w:ascii="Times New Roman" w:hAnsi="Times New Roman"/>
          <w:noProof/>
          <w:sz w:val="28"/>
          <w:szCs w:val="28"/>
        </w:rPr>
        <w:t xml:space="preserve">ый </w:t>
      </w:r>
      <w:r w:rsidRPr="003E3A50">
        <w:rPr>
          <w:rFonts w:ascii="Times New Roman" w:hAnsi="Times New Roman"/>
          <w:sz w:val="28"/>
          <w:szCs w:val="28"/>
        </w:rPr>
        <w:t>а</w:t>
      </w:r>
      <w:r w:rsidRPr="003E3A50">
        <w:rPr>
          <w:rFonts w:ascii="Times New Roman" w:hAnsi="Times New Roman"/>
          <w:noProof/>
          <w:sz w:val="28"/>
          <w:szCs w:val="28"/>
        </w:rPr>
        <w:t xml:space="preserve">кт является </w:t>
      </w:r>
      <w:r w:rsidRPr="003E3A50">
        <w:rPr>
          <w:rFonts w:ascii="Times New Roman" w:hAnsi="Times New Roman"/>
          <w:sz w:val="28"/>
          <w:szCs w:val="28"/>
        </w:rPr>
        <w:t>д</w:t>
      </w:r>
      <w:r w:rsidRPr="003E3A50">
        <w:rPr>
          <w:rFonts w:ascii="Times New Roman" w:hAnsi="Times New Roman"/>
          <w:noProof/>
          <w:sz w:val="28"/>
          <w:szCs w:val="28"/>
        </w:rPr>
        <w:t xml:space="preserve">окументом, </w:t>
      </w:r>
      <w:r w:rsidRPr="003E3A50">
        <w:rPr>
          <w:rFonts w:ascii="Times New Roman" w:hAnsi="Times New Roman"/>
          <w:sz w:val="28"/>
          <w:szCs w:val="28"/>
        </w:rPr>
        <w:t>о</w:t>
      </w:r>
      <w:r w:rsidRPr="003E3A50">
        <w:rPr>
          <w:rFonts w:ascii="Times New Roman" w:hAnsi="Times New Roman"/>
          <w:noProof/>
          <w:sz w:val="28"/>
          <w:szCs w:val="28"/>
        </w:rPr>
        <w:t>тражаю</w:t>
      </w:r>
      <w:r>
        <w:rPr>
          <w:rFonts w:ascii="Times New Roman" w:hAnsi="Times New Roman"/>
          <w:noProof/>
          <w:sz w:val="28"/>
          <w:szCs w:val="28"/>
        </w:rPr>
        <w:t>-</w:t>
      </w:r>
      <w:r w:rsidRPr="003E3A50">
        <w:rPr>
          <w:rFonts w:ascii="Times New Roman" w:hAnsi="Times New Roman"/>
          <w:noProof/>
          <w:sz w:val="28"/>
          <w:szCs w:val="28"/>
        </w:rPr>
        <w:t xml:space="preserve">щим </w:t>
      </w:r>
      <w:r w:rsidRPr="003E3A50">
        <w:rPr>
          <w:rFonts w:ascii="Times New Roman" w:hAnsi="Times New Roman"/>
          <w:sz w:val="28"/>
          <w:szCs w:val="28"/>
        </w:rPr>
        <w:t>т</w:t>
      </w:r>
      <w:r w:rsidRPr="003E3A50">
        <w:rPr>
          <w:rFonts w:ascii="Times New Roman" w:hAnsi="Times New Roman"/>
          <w:noProof/>
          <w:sz w:val="28"/>
          <w:szCs w:val="28"/>
        </w:rPr>
        <w:t xml:space="preserve">ребования </w:t>
      </w:r>
      <w:r w:rsidRPr="003E3A50">
        <w:rPr>
          <w:rFonts w:ascii="Times New Roman" w:hAnsi="Times New Roman"/>
          <w:sz w:val="28"/>
          <w:szCs w:val="28"/>
        </w:rPr>
        <w:t>страховщ</w:t>
      </w:r>
      <w:r w:rsidRPr="003E3A50">
        <w:rPr>
          <w:rFonts w:ascii="Times New Roman" w:hAnsi="Times New Roman"/>
          <w:noProof/>
          <w:sz w:val="28"/>
          <w:szCs w:val="28"/>
        </w:rPr>
        <w:t>ика</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 виновной </w:t>
      </w:r>
      <w:r w:rsidRPr="003E3A50">
        <w:rPr>
          <w:rFonts w:ascii="Times New Roman" w:hAnsi="Times New Roman"/>
          <w:sz w:val="28"/>
          <w:szCs w:val="28"/>
        </w:rPr>
        <w:t>с</w:t>
      </w:r>
      <w:r w:rsidRPr="003E3A50">
        <w:rPr>
          <w:rFonts w:ascii="Times New Roman" w:hAnsi="Times New Roman"/>
          <w:noProof/>
          <w:sz w:val="28"/>
          <w:szCs w:val="28"/>
        </w:rPr>
        <w:t xml:space="preserve">тороне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озмещении </w:t>
      </w:r>
      <w:r w:rsidRPr="003E3A50">
        <w:rPr>
          <w:rFonts w:ascii="Times New Roman" w:hAnsi="Times New Roman"/>
          <w:sz w:val="28"/>
          <w:szCs w:val="28"/>
        </w:rPr>
        <w:t>в</w:t>
      </w:r>
      <w:r w:rsidRPr="003E3A50">
        <w:rPr>
          <w:rFonts w:ascii="Times New Roman" w:hAnsi="Times New Roman"/>
          <w:noProof/>
          <w:sz w:val="28"/>
          <w:szCs w:val="28"/>
        </w:rPr>
        <w:t xml:space="preserve">реда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ш</w:t>
      </w:r>
      <w:r w:rsidRPr="003E3A50">
        <w:rPr>
          <w:rFonts w:ascii="Times New Roman" w:hAnsi="Times New Roman"/>
          <w:noProof/>
          <w:sz w:val="28"/>
          <w:szCs w:val="28"/>
        </w:rPr>
        <w:t xml:space="preserve">едшего </w:t>
      </w:r>
      <w:r w:rsidRPr="003E3A50">
        <w:rPr>
          <w:rFonts w:ascii="Times New Roman" w:hAnsi="Times New Roman"/>
          <w:sz w:val="28"/>
          <w:szCs w:val="28"/>
        </w:rPr>
        <w:t>к</w:t>
      </w:r>
      <w:r w:rsidRPr="003E3A50">
        <w:rPr>
          <w:rFonts w:ascii="Times New Roman" w:hAnsi="Times New Roman"/>
          <w:noProof/>
          <w:sz w:val="28"/>
          <w:szCs w:val="28"/>
        </w:rPr>
        <w:t xml:space="preserve"> страховщику </w:t>
      </w:r>
      <w:r w:rsidRPr="003E3A50">
        <w:rPr>
          <w:rFonts w:ascii="Times New Roman" w:hAnsi="Times New Roman"/>
          <w:sz w:val="28"/>
          <w:szCs w:val="28"/>
        </w:rPr>
        <w:t>п</w:t>
      </w:r>
      <w:r w:rsidRPr="003E3A50">
        <w:rPr>
          <w:rFonts w:ascii="Times New Roman" w:hAnsi="Times New Roman"/>
          <w:noProof/>
          <w:sz w:val="28"/>
          <w:szCs w:val="28"/>
        </w:rPr>
        <w:t xml:space="preserve">рава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суброга</w:t>
      </w:r>
      <w:r>
        <w:rPr>
          <w:rFonts w:ascii="Times New Roman" w:hAnsi="Times New Roman"/>
          <w:sz w:val="28"/>
          <w:szCs w:val="28"/>
        </w:rPr>
        <w:t>-</w:t>
      </w:r>
      <w:r w:rsidRPr="003E3A50">
        <w:rPr>
          <w:rFonts w:ascii="Times New Roman" w:hAnsi="Times New Roman"/>
          <w:sz w:val="28"/>
          <w:szCs w:val="28"/>
        </w:rPr>
        <w:t>ционном</w:t>
      </w:r>
      <w:r>
        <w:rPr>
          <w:rFonts w:ascii="Times New Roman" w:hAnsi="Times New Roman"/>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а</w:t>
      </w:r>
      <w:r w:rsidRPr="003E3A50">
        <w:rPr>
          <w:rFonts w:ascii="Times New Roman" w:hAnsi="Times New Roman"/>
          <w:noProof/>
          <w:sz w:val="28"/>
          <w:szCs w:val="28"/>
        </w:rPr>
        <w:t xml:space="preserve">кте </w:t>
      </w:r>
      <w:r w:rsidRPr="003E3A50">
        <w:rPr>
          <w:rFonts w:ascii="Times New Roman" w:hAnsi="Times New Roman"/>
          <w:sz w:val="28"/>
          <w:szCs w:val="28"/>
        </w:rPr>
        <w:t>о</w:t>
      </w:r>
      <w:r w:rsidRPr="003E3A50">
        <w:rPr>
          <w:rFonts w:ascii="Times New Roman" w:hAnsi="Times New Roman"/>
          <w:noProof/>
          <w:sz w:val="28"/>
          <w:szCs w:val="28"/>
        </w:rPr>
        <w:t xml:space="preserve">тражаются факт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бстоятельства </w:t>
      </w:r>
      <w:r w:rsidRPr="003E3A50">
        <w:rPr>
          <w:rFonts w:ascii="Times New Roman" w:hAnsi="Times New Roman"/>
          <w:sz w:val="28"/>
          <w:szCs w:val="28"/>
        </w:rPr>
        <w:t>п</w:t>
      </w:r>
      <w:r w:rsidRPr="003E3A50">
        <w:rPr>
          <w:rFonts w:ascii="Times New Roman" w:hAnsi="Times New Roman"/>
          <w:noProof/>
          <w:sz w:val="28"/>
          <w:szCs w:val="28"/>
        </w:rPr>
        <w:t xml:space="preserve">ричинения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sz w:val="28"/>
          <w:szCs w:val="28"/>
        </w:rPr>
        <w:t>стра</w:t>
      </w:r>
      <w:r>
        <w:rPr>
          <w:rFonts w:ascii="Times New Roman" w:hAnsi="Times New Roman"/>
          <w:sz w:val="28"/>
          <w:szCs w:val="28"/>
        </w:rPr>
        <w:t>-</w:t>
      </w:r>
      <w:r w:rsidRPr="003E3A50">
        <w:rPr>
          <w:rFonts w:ascii="Times New Roman" w:hAnsi="Times New Roman"/>
          <w:sz w:val="28"/>
          <w:szCs w:val="28"/>
        </w:rPr>
        <w:t>х</w:t>
      </w:r>
      <w:r w:rsidRPr="003E3A50">
        <w:rPr>
          <w:rFonts w:ascii="Times New Roman" w:hAnsi="Times New Roman"/>
          <w:noProof/>
          <w:sz w:val="28"/>
          <w:szCs w:val="28"/>
        </w:rPr>
        <w:t>ователю</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иновной стороной, </w:t>
      </w:r>
      <w:r w:rsidRPr="003E3A50">
        <w:rPr>
          <w:rFonts w:ascii="Times New Roman" w:hAnsi="Times New Roman"/>
          <w:sz w:val="28"/>
          <w:szCs w:val="28"/>
        </w:rPr>
        <w:t>ф</w:t>
      </w:r>
      <w:r w:rsidRPr="003E3A50">
        <w:rPr>
          <w:rFonts w:ascii="Times New Roman" w:hAnsi="Times New Roman"/>
          <w:noProof/>
          <w:sz w:val="28"/>
          <w:szCs w:val="28"/>
        </w:rPr>
        <w:t xml:space="preserve">акт </w:t>
      </w:r>
      <w:r w:rsidRPr="003E3A50">
        <w:rPr>
          <w:rFonts w:ascii="Times New Roman" w:hAnsi="Times New Roman"/>
          <w:sz w:val="28"/>
          <w:szCs w:val="28"/>
        </w:rPr>
        <w:t>в</w:t>
      </w:r>
      <w:r w:rsidRPr="003E3A50">
        <w:rPr>
          <w:rFonts w:ascii="Times New Roman" w:hAnsi="Times New Roman"/>
          <w:noProof/>
          <w:sz w:val="28"/>
          <w:szCs w:val="28"/>
        </w:rPr>
        <w:t xml:space="preserve">ыплаты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возмещения</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lastRenderedPageBreak/>
        <w:t xml:space="preserve">хователю </w:t>
      </w:r>
      <w:r w:rsidRPr="003E3A50">
        <w:rPr>
          <w:rFonts w:ascii="Times New Roman" w:hAnsi="Times New Roman"/>
          <w:sz w:val="28"/>
          <w:szCs w:val="28"/>
        </w:rPr>
        <w:t>и</w:t>
      </w:r>
      <w:r w:rsidRPr="003E3A50">
        <w:rPr>
          <w:rFonts w:ascii="Times New Roman" w:hAnsi="Times New Roman"/>
          <w:noProof/>
          <w:sz w:val="28"/>
          <w:szCs w:val="28"/>
        </w:rPr>
        <w:t xml:space="preserve"> перехода </w:t>
      </w:r>
      <w:r w:rsidRPr="003E3A50">
        <w:rPr>
          <w:rFonts w:ascii="Times New Roman" w:hAnsi="Times New Roman"/>
          <w:sz w:val="28"/>
          <w:szCs w:val="28"/>
        </w:rPr>
        <w:t>к</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траховщику </w:t>
      </w:r>
      <w:r w:rsidRPr="003E3A50">
        <w:rPr>
          <w:rFonts w:ascii="Times New Roman" w:hAnsi="Times New Roman"/>
          <w:sz w:val="28"/>
          <w:szCs w:val="28"/>
        </w:rPr>
        <w:t>п</w:t>
      </w:r>
      <w:r w:rsidRPr="003E3A50">
        <w:rPr>
          <w:rFonts w:ascii="Times New Roman" w:hAnsi="Times New Roman"/>
          <w:noProof/>
          <w:sz w:val="28"/>
          <w:szCs w:val="28"/>
        </w:rPr>
        <w:t xml:space="preserve">рава </w:t>
      </w:r>
      <w:r w:rsidRPr="003E3A50">
        <w:rPr>
          <w:rFonts w:ascii="Times New Roman" w:hAnsi="Times New Roman"/>
          <w:sz w:val="28"/>
          <w:szCs w:val="28"/>
        </w:rPr>
        <w:t>с</w:t>
      </w:r>
      <w:r w:rsidRPr="003E3A50">
        <w:rPr>
          <w:rFonts w:ascii="Times New Roman" w:hAnsi="Times New Roman"/>
          <w:noProof/>
          <w:sz w:val="28"/>
          <w:szCs w:val="28"/>
        </w:rPr>
        <w:t xml:space="preserve">трахователя, </w:t>
      </w:r>
      <w:r w:rsidRPr="003E3A50">
        <w:rPr>
          <w:rFonts w:ascii="Times New Roman" w:hAnsi="Times New Roman"/>
          <w:vanish/>
          <w:sz w:val="28"/>
          <w:szCs w:val="28"/>
        </w:rPr>
        <w:br/>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т</w:t>
      </w:r>
      <w:r w:rsidRPr="003E3A50">
        <w:rPr>
          <w:rFonts w:ascii="Times New Roman" w:hAnsi="Times New Roman"/>
          <w:noProof/>
          <w:sz w:val="28"/>
          <w:szCs w:val="28"/>
        </w:rPr>
        <w:t xml:space="preserve">ребование </w:t>
      </w:r>
      <w:r w:rsidRPr="003E3A50">
        <w:rPr>
          <w:rFonts w:ascii="Times New Roman" w:hAnsi="Times New Roman"/>
          <w:sz w:val="28"/>
          <w:szCs w:val="28"/>
        </w:rPr>
        <w:t>о</w:t>
      </w:r>
      <w:r w:rsidRPr="003E3A50">
        <w:rPr>
          <w:rFonts w:ascii="Times New Roman" w:hAnsi="Times New Roman"/>
          <w:noProof/>
          <w:sz w:val="28"/>
          <w:szCs w:val="28"/>
        </w:rPr>
        <w:t xml:space="preserve"> возмещении </w:t>
      </w:r>
      <w:r w:rsidRPr="003E3A50">
        <w:rPr>
          <w:rFonts w:ascii="Times New Roman" w:hAnsi="Times New Roman"/>
          <w:sz w:val="28"/>
          <w:szCs w:val="28"/>
        </w:rPr>
        <w:t>п</w:t>
      </w:r>
      <w:r w:rsidRPr="003E3A50">
        <w:rPr>
          <w:rFonts w:ascii="Times New Roman" w:hAnsi="Times New Roman"/>
          <w:noProof/>
          <w:sz w:val="28"/>
          <w:szCs w:val="28"/>
        </w:rPr>
        <w:t xml:space="preserve">ричиненного </w:t>
      </w:r>
      <w:r w:rsidRPr="003E3A50">
        <w:rPr>
          <w:rFonts w:ascii="Times New Roman" w:hAnsi="Times New Roman"/>
          <w:sz w:val="28"/>
          <w:szCs w:val="28"/>
        </w:rPr>
        <w:t>в</w:t>
      </w:r>
      <w:r w:rsidRPr="003E3A50">
        <w:rPr>
          <w:rFonts w:ascii="Times New Roman" w:hAnsi="Times New Roman"/>
          <w:noProof/>
          <w:sz w:val="28"/>
          <w:szCs w:val="28"/>
        </w:rPr>
        <w:t xml:space="preserve">реда. </w:t>
      </w:r>
    </w:p>
    <w:p w:rsidR="00F47EBD" w:rsidRPr="003E3A50"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iCs/>
          <w:noProof/>
          <w:sz w:val="28"/>
          <w:szCs w:val="28"/>
        </w:rPr>
        <w:t xml:space="preserve">Журналы </w:t>
      </w:r>
      <w:r w:rsidRPr="003E3A50">
        <w:rPr>
          <w:rFonts w:ascii="Times New Roman" w:hAnsi="Times New Roman"/>
          <w:iCs/>
          <w:sz w:val="28"/>
          <w:szCs w:val="28"/>
        </w:rPr>
        <w:t>у</w:t>
      </w:r>
      <w:r w:rsidRPr="003E3A50">
        <w:rPr>
          <w:rFonts w:ascii="Times New Roman" w:hAnsi="Times New Roman"/>
          <w:iCs/>
          <w:noProof/>
          <w:sz w:val="28"/>
          <w:szCs w:val="28"/>
        </w:rPr>
        <w:t xml:space="preserve">бытков. </w:t>
      </w:r>
      <w:r w:rsidRPr="003E3A50">
        <w:rPr>
          <w:rFonts w:ascii="Times New Roman" w:hAnsi="Times New Roman"/>
          <w:sz w:val="28"/>
          <w:szCs w:val="28"/>
        </w:rPr>
        <w:t>Е</w:t>
      </w:r>
      <w:r w:rsidRPr="003E3A50">
        <w:rPr>
          <w:rFonts w:ascii="Times New Roman" w:hAnsi="Times New Roman"/>
          <w:noProof/>
          <w:sz w:val="28"/>
          <w:szCs w:val="28"/>
        </w:rPr>
        <w:t xml:space="preserve">жеквартально </w:t>
      </w:r>
      <w:r w:rsidRPr="003E3A50">
        <w:rPr>
          <w:rFonts w:ascii="Times New Roman" w:hAnsi="Times New Roman"/>
          <w:sz w:val="28"/>
          <w:szCs w:val="28"/>
        </w:rPr>
        <w:t>с</w:t>
      </w:r>
      <w:r w:rsidRPr="003E3A50">
        <w:rPr>
          <w:rFonts w:ascii="Times New Roman" w:hAnsi="Times New Roman"/>
          <w:noProof/>
          <w:sz w:val="28"/>
          <w:szCs w:val="28"/>
        </w:rPr>
        <w:t xml:space="preserve">траховая </w:t>
      </w:r>
      <w:r w:rsidRPr="003E3A50">
        <w:rPr>
          <w:rFonts w:ascii="Times New Roman" w:hAnsi="Times New Roman"/>
          <w:sz w:val="28"/>
          <w:szCs w:val="28"/>
        </w:rPr>
        <w:t>к</w:t>
      </w:r>
      <w:r w:rsidRPr="003E3A50">
        <w:rPr>
          <w:rFonts w:ascii="Times New Roman" w:hAnsi="Times New Roman"/>
          <w:noProof/>
          <w:sz w:val="28"/>
          <w:szCs w:val="28"/>
        </w:rPr>
        <w:t xml:space="preserve">омпания </w:t>
      </w:r>
      <w:r w:rsidRPr="003E3A50">
        <w:rPr>
          <w:rFonts w:ascii="Times New Roman" w:hAnsi="Times New Roman"/>
          <w:sz w:val="28"/>
          <w:szCs w:val="28"/>
        </w:rPr>
        <w:t>формир</w:t>
      </w:r>
      <w:r w:rsidRPr="003E3A50">
        <w:rPr>
          <w:rFonts w:ascii="Times New Roman" w:hAnsi="Times New Roman"/>
          <w:noProof/>
          <w:sz w:val="28"/>
          <w:szCs w:val="28"/>
        </w:rPr>
        <w:t xml:space="preserve">ует Журнал </w:t>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у</w:t>
      </w:r>
      <w:r w:rsidRPr="003E3A50">
        <w:rPr>
          <w:rFonts w:ascii="Times New Roman" w:hAnsi="Times New Roman"/>
          <w:noProof/>
          <w:sz w:val="28"/>
          <w:szCs w:val="28"/>
        </w:rPr>
        <w:t xml:space="preserve">бытков,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отором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абличной </w:t>
      </w:r>
      <w:r w:rsidRPr="003E3A50">
        <w:rPr>
          <w:rFonts w:ascii="Times New Roman" w:hAnsi="Times New Roman"/>
          <w:sz w:val="28"/>
          <w:szCs w:val="28"/>
        </w:rPr>
        <w:t>ф</w:t>
      </w:r>
      <w:r w:rsidRPr="003E3A50">
        <w:rPr>
          <w:rFonts w:ascii="Times New Roman" w:hAnsi="Times New Roman"/>
          <w:noProof/>
          <w:sz w:val="28"/>
          <w:szCs w:val="28"/>
        </w:rPr>
        <w:t xml:space="preserve">орме </w:t>
      </w:r>
      <w:r w:rsidRPr="003E3A50">
        <w:rPr>
          <w:rFonts w:ascii="Times New Roman" w:hAnsi="Times New Roman"/>
          <w:sz w:val="28"/>
          <w:szCs w:val="28"/>
        </w:rPr>
        <w:t>отраж</w:t>
      </w:r>
      <w:r w:rsidRPr="003E3A50">
        <w:rPr>
          <w:rFonts w:ascii="Times New Roman" w:hAnsi="Times New Roman"/>
          <w:noProof/>
          <w:sz w:val="28"/>
          <w:szCs w:val="28"/>
        </w:rPr>
        <w:t>ается инфор</w:t>
      </w:r>
      <w:r>
        <w:rPr>
          <w:rFonts w:ascii="Times New Roman" w:hAnsi="Times New Roman"/>
          <w:noProof/>
          <w:sz w:val="28"/>
          <w:szCs w:val="28"/>
        </w:rPr>
        <w:t>-</w:t>
      </w:r>
      <w:r w:rsidRPr="003E3A50">
        <w:rPr>
          <w:rFonts w:ascii="Times New Roman" w:hAnsi="Times New Roman"/>
          <w:noProof/>
          <w:sz w:val="28"/>
          <w:szCs w:val="28"/>
        </w:rPr>
        <w:t xml:space="preserve">мация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з</w:t>
      </w:r>
      <w:r w:rsidRPr="003E3A50">
        <w:rPr>
          <w:rFonts w:ascii="Times New Roman" w:hAnsi="Times New Roman"/>
          <w:noProof/>
          <w:sz w:val="28"/>
          <w:szCs w:val="28"/>
        </w:rPr>
        <w:t xml:space="preserve">аявленных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 </w:t>
      </w:r>
      <w:r w:rsidRPr="003E3A50">
        <w:rPr>
          <w:rFonts w:ascii="Times New Roman" w:hAnsi="Times New Roman"/>
          <w:sz w:val="28"/>
          <w:szCs w:val="28"/>
        </w:rPr>
        <w:t>у</w:t>
      </w:r>
      <w:r w:rsidRPr="003E3A50">
        <w:rPr>
          <w:rFonts w:ascii="Times New Roman" w:hAnsi="Times New Roman"/>
          <w:noProof/>
          <w:sz w:val="28"/>
          <w:szCs w:val="28"/>
        </w:rPr>
        <w:t xml:space="preserve">регулированных </w:t>
      </w:r>
      <w:r w:rsidRPr="003E3A50">
        <w:rPr>
          <w:rFonts w:ascii="Times New Roman" w:hAnsi="Times New Roman"/>
          <w:sz w:val="28"/>
          <w:szCs w:val="28"/>
        </w:rPr>
        <w:t>у</w:t>
      </w:r>
      <w:r w:rsidRPr="003E3A50">
        <w:rPr>
          <w:rFonts w:ascii="Times New Roman" w:hAnsi="Times New Roman"/>
          <w:noProof/>
          <w:sz w:val="28"/>
          <w:szCs w:val="28"/>
        </w:rPr>
        <w:t xml:space="preserve">бытках, </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 досрочном </w:t>
      </w:r>
      <w:r w:rsidRPr="003E3A50">
        <w:rPr>
          <w:rFonts w:ascii="Times New Roman" w:hAnsi="Times New Roman"/>
          <w:sz w:val="28"/>
          <w:szCs w:val="28"/>
        </w:rPr>
        <w:t>п</w:t>
      </w:r>
      <w:r w:rsidRPr="003E3A50">
        <w:rPr>
          <w:rFonts w:ascii="Times New Roman" w:hAnsi="Times New Roman"/>
          <w:noProof/>
          <w:sz w:val="28"/>
          <w:szCs w:val="28"/>
        </w:rPr>
        <w:t>рекра</w:t>
      </w:r>
      <w:r>
        <w:rPr>
          <w:rFonts w:ascii="Times New Roman" w:hAnsi="Times New Roman"/>
          <w:noProof/>
          <w:sz w:val="28"/>
          <w:szCs w:val="28"/>
        </w:rPr>
        <w:t>-</w:t>
      </w:r>
      <w:r w:rsidRPr="003E3A50">
        <w:rPr>
          <w:rFonts w:ascii="Times New Roman" w:hAnsi="Times New Roman"/>
          <w:noProof/>
          <w:sz w:val="28"/>
          <w:szCs w:val="28"/>
        </w:rPr>
        <w:t xml:space="preserve">щении </w:t>
      </w:r>
      <w:r w:rsidRPr="003E3A50">
        <w:rPr>
          <w:rFonts w:ascii="Times New Roman" w:hAnsi="Times New Roman"/>
          <w:sz w:val="28"/>
          <w:szCs w:val="28"/>
        </w:rPr>
        <w:t>д</w:t>
      </w:r>
      <w:r w:rsidRPr="003E3A50">
        <w:rPr>
          <w:rFonts w:ascii="Times New Roman" w:hAnsi="Times New Roman"/>
          <w:noProof/>
          <w:sz w:val="28"/>
          <w:szCs w:val="28"/>
        </w:rPr>
        <w:t xml:space="preserve">оговоров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ыплате </w:t>
      </w:r>
      <w:r w:rsidRPr="003E3A50">
        <w:rPr>
          <w:rFonts w:ascii="Times New Roman" w:hAnsi="Times New Roman"/>
          <w:sz w:val="28"/>
          <w:szCs w:val="28"/>
        </w:rPr>
        <w:t>страх</w:t>
      </w:r>
      <w:r w:rsidRPr="003E3A50">
        <w:rPr>
          <w:rFonts w:ascii="Times New Roman" w:hAnsi="Times New Roman"/>
          <w:noProof/>
          <w:sz w:val="28"/>
          <w:szCs w:val="28"/>
        </w:rPr>
        <w:t>ового</w:t>
      </w:r>
      <w:r>
        <w:rPr>
          <w:rFonts w:ascii="Times New Roman" w:hAnsi="Times New Roman"/>
          <w:noProof/>
          <w:sz w:val="28"/>
          <w:szCs w:val="28"/>
        </w:rPr>
        <w:t xml:space="preserve"> </w:t>
      </w:r>
      <w:r w:rsidRPr="003E3A50">
        <w:rPr>
          <w:rFonts w:ascii="Times New Roman" w:hAnsi="Times New Roman"/>
          <w:sz w:val="28"/>
          <w:szCs w:val="28"/>
        </w:rPr>
        <w:t>в</w:t>
      </w:r>
      <w:r w:rsidRPr="003E3A50">
        <w:rPr>
          <w:rFonts w:ascii="Times New Roman" w:hAnsi="Times New Roman"/>
          <w:noProof/>
          <w:sz w:val="28"/>
          <w:szCs w:val="28"/>
        </w:rPr>
        <w:t xml:space="preserve">озмещения,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олях </w:t>
      </w:r>
      <w:r w:rsidRPr="003E3A50">
        <w:rPr>
          <w:rFonts w:ascii="Times New Roman" w:hAnsi="Times New Roman"/>
          <w:sz w:val="28"/>
          <w:szCs w:val="28"/>
        </w:rPr>
        <w:t>п</w:t>
      </w:r>
      <w:r w:rsidRPr="003E3A50">
        <w:rPr>
          <w:rFonts w:ascii="Times New Roman" w:hAnsi="Times New Roman"/>
          <w:noProof/>
          <w:sz w:val="28"/>
          <w:szCs w:val="28"/>
        </w:rPr>
        <w:t xml:space="preserve">ерестраховщиков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означенных</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бытках. </w:t>
      </w:r>
      <w:r w:rsidRPr="003E3A50">
        <w:rPr>
          <w:rFonts w:ascii="Times New Roman" w:hAnsi="Times New Roman"/>
          <w:sz w:val="28"/>
          <w:szCs w:val="28"/>
        </w:rPr>
        <w:t>Ж</w:t>
      </w:r>
      <w:r w:rsidRPr="003E3A50">
        <w:rPr>
          <w:rFonts w:ascii="Times New Roman" w:hAnsi="Times New Roman"/>
          <w:noProof/>
          <w:sz w:val="28"/>
          <w:szCs w:val="28"/>
        </w:rPr>
        <w:t xml:space="preserve">урнал </w:t>
      </w:r>
      <w:r w:rsidRPr="003E3A50">
        <w:rPr>
          <w:rFonts w:ascii="Times New Roman" w:hAnsi="Times New Roman"/>
          <w:sz w:val="28"/>
          <w:szCs w:val="28"/>
        </w:rPr>
        <w:t>ф</w:t>
      </w:r>
      <w:r w:rsidRPr="003E3A50">
        <w:rPr>
          <w:rFonts w:ascii="Times New Roman" w:hAnsi="Times New Roman"/>
          <w:noProof/>
          <w:sz w:val="28"/>
          <w:szCs w:val="28"/>
        </w:rPr>
        <w:t xml:space="preserve">ормируется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у</w:t>
      </w:r>
      <w:r w:rsidRPr="003E3A50">
        <w:rPr>
          <w:rFonts w:ascii="Times New Roman" w:hAnsi="Times New Roman"/>
          <w:noProof/>
          <w:sz w:val="28"/>
          <w:szCs w:val="28"/>
        </w:rPr>
        <w:t xml:space="preserve">четных </w:t>
      </w:r>
      <w:r w:rsidRPr="003E3A50">
        <w:rPr>
          <w:rFonts w:ascii="Times New Roman" w:hAnsi="Times New Roman"/>
          <w:sz w:val="28"/>
          <w:szCs w:val="28"/>
        </w:rPr>
        <w:t>г</w:t>
      </w:r>
      <w:r w:rsidRPr="003E3A50">
        <w:rPr>
          <w:rFonts w:ascii="Times New Roman" w:hAnsi="Times New Roman"/>
          <w:noProof/>
          <w:sz w:val="28"/>
          <w:szCs w:val="28"/>
        </w:rPr>
        <w:t xml:space="preserve">рупп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содержит</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нформацию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д</w:t>
      </w:r>
      <w:r w:rsidRPr="003E3A50">
        <w:rPr>
          <w:rFonts w:ascii="Times New Roman" w:hAnsi="Times New Roman"/>
          <w:noProof/>
          <w:sz w:val="28"/>
          <w:szCs w:val="28"/>
        </w:rPr>
        <w:t xml:space="preserve">оговоре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п</w:t>
      </w:r>
      <w:r w:rsidRPr="003E3A50">
        <w:rPr>
          <w:rFonts w:ascii="Times New Roman" w:hAnsi="Times New Roman"/>
          <w:noProof/>
          <w:sz w:val="28"/>
          <w:szCs w:val="28"/>
        </w:rPr>
        <w:t xml:space="preserve">ериоде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трахователе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бъекте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д</w:t>
      </w:r>
      <w:r w:rsidRPr="003E3A50">
        <w:rPr>
          <w:rFonts w:ascii="Times New Roman" w:hAnsi="Times New Roman"/>
          <w:noProof/>
          <w:sz w:val="28"/>
          <w:szCs w:val="28"/>
        </w:rPr>
        <w:t xml:space="preserve">ате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ричине </w:t>
      </w:r>
      <w:r w:rsidRPr="003E3A50">
        <w:rPr>
          <w:rFonts w:ascii="Times New Roman" w:hAnsi="Times New Roman"/>
          <w:sz w:val="28"/>
          <w:szCs w:val="28"/>
        </w:rPr>
        <w:t>н</w:t>
      </w:r>
      <w:r w:rsidRPr="003E3A50">
        <w:rPr>
          <w:rFonts w:ascii="Times New Roman" w:hAnsi="Times New Roman"/>
          <w:noProof/>
          <w:sz w:val="28"/>
          <w:szCs w:val="28"/>
        </w:rPr>
        <w:t xml:space="preserve">аступления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с</w:t>
      </w:r>
      <w:r w:rsidRPr="003E3A50">
        <w:rPr>
          <w:rFonts w:ascii="Times New Roman" w:hAnsi="Times New Roman"/>
          <w:noProof/>
          <w:sz w:val="28"/>
          <w:szCs w:val="28"/>
        </w:rPr>
        <w:t xml:space="preserve">лучая, </w:t>
      </w:r>
      <w:r w:rsidRPr="003E3A50">
        <w:rPr>
          <w:rFonts w:ascii="Times New Roman" w:hAnsi="Times New Roman"/>
          <w:sz w:val="28"/>
          <w:szCs w:val="28"/>
        </w:rPr>
        <w:t>з</w:t>
      </w:r>
      <w:r w:rsidRPr="003E3A50">
        <w:rPr>
          <w:rFonts w:ascii="Times New Roman" w:hAnsi="Times New Roman"/>
          <w:noProof/>
          <w:sz w:val="28"/>
          <w:szCs w:val="28"/>
        </w:rPr>
        <w:t xml:space="preserve">аявленном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у</w:t>
      </w:r>
      <w:r w:rsidRPr="003E3A50">
        <w:rPr>
          <w:rFonts w:ascii="Times New Roman" w:hAnsi="Times New Roman"/>
          <w:noProof/>
          <w:sz w:val="28"/>
          <w:szCs w:val="28"/>
        </w:rPr>
        <w:t xml:space="preserve">щерба,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вы</w:t>
      </w:r>
      <w:r>
        <w:rPr>
          <w:rFonts w:ascii="Times New Roman" w:hAnsi="Times New Roman"/>
          <w:sz w:val="28"/>
          <w:szCs w:val="28"/>
        </w:rPr>
        <w:t>-</w:t>
      </w:r>
      <w:r w:rsidRPr="003E3A50">
        <w:rPr>
          <w:rFonts w:ascii="Times New Roman" w:hAnsi="Times New Roman"/>
          <w:sz w:val="28"/>
          <w:szCs w:val="28"/>
        </w:rPr>
        <w:t>плач</w:t>
      </w:r>
      <w:r w:rsidRPr="003E3A50">
        <w:rPr>
          <w:rFonts w:ascii="Times New Roman" w:hAnsi="Times New Roman"/>
          <w:noProof/>
          <w:sz w:val="28"/>
          <w:szCs w:val="28"/>
        </w:rPr>
        <w:t xml:space="preserve">енного страхового </w:t>
      </w:r>
      <w:r w:rsidRPr="003E3A50">
        <w:rPr>
          <w:rFonts w:ascii="Times New Roman" w:hAnsi="Times New Roman"/>
          <w:sz w:val="28"/>
          <w:szCs w:val="28"/>
        </w:rPr>
        <w:t>в</w:t>
      </w:r>
      <w:r w:rsidRPr="003E3A50">
        <w:rPr>
          <w:rFonts w:ascii="Times New Roman" w:hAnsi="Times New Roman"/>
          <w:noProof/>
          <w:sz w:val="28"/>
          <w:szCs w:val="28"/>
        </w:rPr>
        <w:t xml:space="preserve">озмещения, </w:t>
      </w:r>
      <w:r w:rsidRPr="003E3A50">
        <w:rPr>
          <w:rFonts w:ascii="Times New Roman" w:hAnsi="Times New Roman"/>
          <w:sz w:val="28"/>
          <w:szCs w:val="28"/>
        </w:rPr>
        <w:t>д</w:t>
      </w:r>
      <w:r w:rsidRPr="003E3A50">
        <w:rPr>
          <w:rFonts w:ascii="Times New Roman" w:hAnsi="Times New Roman"/>
          <w:noProof/>
          <w:sz w:val="28"/>
          <w:szCs w:val="28"/>
        </w:rPr>
        <w:t xml:space="preserve">ате </w:t>
      </w:r>
      <w:r w:rsidRPr="003E3A50">
        <w:rPr>
          <w:rFonts w:ascii="Times New Roman" w:hAnsi="Times New Roman"/>
          <w:sz w:val="28"/>
          <w:szCs w:val="28"/>
        </w:rPr>
        <w:t>в</w:t>
      </w:r>
      <w:r w:rsidRPr="003E3A50">
        <w:rPr>
          <w:rFonts w:ascii="Times New Roman" w:hAnsi="Times New Roman"/>
          <w:noProof/>
          <w:sz w:val="28"/>
          <w:szCs w:val="28"/>
        </w:rPr>
        <w:t xml:space="preserve">ыплаты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у</w:t>
      </w:r>
      <w:r w:rsidRPr="003E3A50">
        <w:rPr>
          <w:rFonts w:ascii="Times New Roman" w:hAnsi="Times New Roman"/>
          <w:noProof/>
          <w:sz w:val="28"/>
          <w:szCs w:val="28"/>
        </w:rPr>
        <w:t xml:space="preserve">чету </w:t>
      </w:r>
      <w:r w:rsidRPr="003E3A50">
        <w:rPr>
          <w:rFonts w:ascii="Times New Roman" w:hAnsi="Times New Roman"/>
          <w:sz w:val="28"/>
          <w:szCs w:val="28"/>
        </w:rPr>
        <w:t>д</w:t>
      </w:r>
      <w:r w:rsidRPr="003E3A50">
        <w:rPr>
          <w:rFonts w:ascii="Times New Roman" w:hAnsi="Times New Roman"/>
          <w:noProof/>
          <w:sz w:val="28"/>
          <w:szCs w:val="28"/>
        </w:rPr>
        <w:t xml:space="preserve">олей </w:t>
      </w:r>
      <w:r w:rsidRPr="003E3A50">
        <w:rPr>
          <w:rFonts w:ascii="Times New Roman" w:hAnsi="Times New Roman"/>
          <w:sz w:val="28"/>
          <w:szCs w:val="28"/>
        </w:rPr>
        <w:t>пере</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тра</w:t>
      </w:r>
      <w:r>
        <w:rPr>
          <w:rFonts w:ascii="Times New Roman" w:hAnsi="Times New Roman"/>
          <w:noProof/>
          <w:sz w:val="28"/>
          <w:szCs w:val="28"/>
        </w:rPr>
        <w:t>-</w:t>
      </w:r>
      <w:r w:rsidRPr="003E3A50">
        <w:rPr>
          <w:rFonts w:ascii="Times New Roman" w:hAnsi="Times New Roman"/>
          <w:noProof/>
          <w:sz w:val="28"/>
          <w:szCs w:val="28"/>
        </w:rPr>
        <w:t xml:space="preserve">ховщиков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убытке.</w:t>
      </w:r>
    </w:p>
    <w:p w:rsidR="00F47EBD" w:rsidRPr="003E3A50"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iCs/>
          <w:noProof/>
          <w:sz w:val="28"/>
          <w:szCs w:val="28"/>
        </w:rPr>
        <w:t xml:space="preserve">Журнал </w:t>
      </w:r>
      <w:r w:rsidRPr="003E3A50">
        <w:rPr>
          <w:rFonts w:ascii="Times New Roman" w:hAnsi="Times New Roman"/>
          <w:iCs/>
          <w:sz w:val="28"/>
          <w:szCs w:val="28"/>
        </w:rPr>
        <w:t>з</w:t>
      </w:r>
      <w:r w:rsidRPr="003E3A50">
        <w:rPr>
          <w:rFonts w:ascii="Times New Roman" w:hAnsi="Times New Roman"/>
          <w:iCs/>
          <w:noProof/>
          <w:sz w:val="28"/>
          <w:szCs w:val="28"/>
        </w:rPr>
        <w:t xml:space="preserve">аключенных </w:t>
      </w:r>
      <w:r w:rsidRPr="003E3A50">
        <w:rPr>
          <w:rFonts w:ascii="Times New Roman" w:hAnsi="Times New Roman"/>
          <w:iCs/>
          <w:sz w:val="28"/>
          <w:szCs w:val="28"/>
        </w:rPr>
        <w:t>(</w:t>
      </w:r>
      <w:r w:rsidRPr="003E3A50">
        <w:rPr>
          <w:rFonts w:ascii="Times New Roman" w:hAnsi="Times New Roman"/>
          <w:iCs/>
          <w:noProof/>
          <w:sz w:val="28"/>
          <w:szCs w:val="28"/>
        </w:rPr>
        <w:t xml:space="preserve">оплаченных) </w:t>
      </w:r>
      <w:r w:rsidRPr="003E3A50">
        <w:rPr>
          <w:rFonts w:ascii="Times New Roman" w:hAnsi="Times New Roman"/>
          <w:iCs/>
          <w:sz w:val="28"/>
          <w:szCs w:val="28"/>
        </w:rPr>
        <w:t>д</w:t>
      </w:r>
      <w:r w:rsidRPr="003E3A50">
        <w:rPr>
          <w:rFonts w:ascii="Times New Roman" w:hAnsi="Times New Roman"/>
          <w:iCs/>
          <w:noProof/>
          <w:sz w:val="28"/>
          <w:szCs w:val="28"/>
        </w:rPr>
        <w:t xml:space="preserve">оговоров </w:t>
      </w:r>
      <w:r w:rsidRPr="003E3A50">
        <w:rPr>
          <w:rFonts w:ascii="Times New Roman" w:hAnsi="Times New Roman"/>
          <w:iCs/>
          <w:sz w:val="28"/>
          <w:szCs w:val="28"/>
        </w:rPr>
        <w:t>о</w:t>
      </w:r>
      <w:r w:rsidRPr="003E3A50">
        <w:rPr>
          <w:rFonts w:ascii="Times New Roman" w:hAnsi="Times New Roman"/>
          <w:iCs/>
          <w:noProof/>
          <w:sz w:val="28"/>
          <w:szCs w:val="28"/>
        </w:rPr>
        <w:t xml:space="preserve">тражает </w:t>
      </w:r>
      <w:r w:rsidRPr="003E3A50">
        <w:rPr>
          <w:rFonts w:ascii="Times New Roman" w:hAnsi="Times New Roman"/>
          <w:sz w:val="28"/>
          <w:szCs w:val="28"/>
        </w:rPr>
        <w:t>информ</w:t>
      </w:r>
      <w:r w:rsidRPr="003E3A50">
        <w:rPr>
          <w:rFonts w:ascii="Times New Roman" w:hAnsi="Times New Roman"/>
          <w:noProof/>
          <w:sz w:val="28"/>
          <w:szCs w:val="28"/>
        </w:rPr>
        <w:t>ацию</w:t>
      </w:r>
      <w:r>
        <w:rPr>
          <w:rFonts w:ascii="Times New Roman" w:hAnsi="Times New Roman"/>
          <w:noProof/>
          <w:sz w:val="28"/>
          <w:szCs w:val="28"/>
        </w:rPr>
        <w:t xml:space="preserve"> </w:t>
      </w:r>
      <w:r w:rsidRPr="003E3A50">
        <w:rPr>
          <w:rFonts w:ascii="Times New Roman" w:hAnsi="Times New Roman"/>
          <w:iCs/>
          <w:sz w:val="28"/>
          <w:szCs w:val="28"/>
        </w:rPr>
        <w:t>о</w:t>
      </w:r>
      <w:r>
        <w:rPr>
          <w:rFonts w:ascii="Times New Roman" w:hAnsi="Times New Roman"/>
          <w:iCs/>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оличестве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труктуре </w:t>
      </w:r>
      <w:r w:rsidRPr="003E3A50">
        <w:rPr>
          <w:rFonts w:ascii="Times New Roman" w:hAnsi="Times New Roman"/>
          <w:sz w:val="28"/>
          <w:szCs w:val="28"/>
        </w:rPr>
        <w:t>д</w:t>
      </w:r>
      <w:r w:rsidRPr="003E3A50">
        <w:rPr>
          <w:rFonts w:ascii="Times New Roman" w:hAnsi="Times New Roman"/>
          <w:noProof/>
          <w:sz w:val="28"/>
          <w:szCs w:val="28"/>
        </w:rPr>
        <w:t xml:space="preserve">оговоров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заключ</w:t>
      </w:r>
      <w:r w:rsidRPr="003E3A50">
        <w:rPr>
          <w:rFonts w:ascii="Times New Roman" w:hAnsi="Times New Roman"/>
          <w:noProof/>
          <w:sz w:val="28"/>
          <w:szCs w:val="28"/>
        </w:rPr>
        <w:t>енных</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омпанией </w:t>
      </w:r>
      <w:r w:rsidRPr="003E3A50">
        <w:rPr>
          <w:rFonts w:ascii="Times New Roman" w:hAnsi="Times New Roman"/>
          <w:sz w:val="28"/>
          <w:szCs w:val="28"/>
        </w:rPr>
        <w:t>з</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пределенный </w:t>
      </w:r>
      <w:r w:rsidRPr="003E3A50">
        <w:rPr>
          <w:rFonts w:ascii="Times New Roman" w:hAnsi="Times New Roman"/>
          <w:sz w:val="28"/>
          <w:szCs w:val="28"/>
        </w:rPr>
        <w:t>п</w:t>
      </w:r>
      <w:r w:rsidRPr="003E3A50">
        <w:rPr>
          <w:rFonts w:ascii="Times New Roman" w:hAnsi="Times New Roman"/>
          <w:noProof/>
          <w:sz w:val="28"/>
          <w:szCs w:val="28"/>
        </w:rPr>
        <w:t xml:space="preserve">ериод.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равило, Журнал </w:t>
      </w:r>
      <w:r w:rsidRPr="003E3A50">
        <w:rPr>
          <w:rFonts w:ascii="Times New Roman" w:hAnsi="Times New Roman"/>
          <w:vanish/>
          <w:sz w:val="28"/>
          <w:szCs w:val="28"/>
        </w:rPr>
        <w:br/>
      </w:r>
      <w:r w:rsidRPr="003E3A50">
        <w:rPr>
          <w:rFonts w:ascii="Times New Roman" w:hAnsi="Times New Roman"/>
          <w:sz w:val="28"/>
          <w:szCs w:val="28"/>
        </w:rPr>
        <w:t>у</w:t>
      </w:r>
      <w:r w:rsidRPr="003E3A50">
        <w:rPr>
          <w:rFonts w:ascii="Times New Roman" w:hAnsi="Times New Roman"/>
          <w:noProof/>
          <w:sz w:val="28"/>
          <w:szCs w:val="28"/>
        </w:rPr>
        <w:t xml:space="preserve">чета </w:t>
      </w:r>
      <w:r w:rsidRPr="003E3A50">
        <w:rPr>
          <w:rFonts w:ascii="Times New Roman" w:hAnsi="Times New Roman"/>
          <w:sz w:val="28"/>
          <w:szCs w:val="28"/>
        </w:rPr>
        <w:t>д</w:t>
      </w:r>
      <w:r w:rsidRPr="003E3A50">
        <w:rPr>
          <w:rFonts w:ascii="Times New Roman" w:hAnsi="Times New Roman"/>
          <w:noProof/>
          <w:sz w:val="28"/>
          <w:szCs w:val="28"/>
        </w:rPr>
        <w:t xml:space="preserve">оговоров </w:t>
      </w:r>
      <w:r w:rsidRPr="003E3A50">
        <w:rPr>
          <w:rFonts w:ascii="Times New Roman" w:hAnsi="Times New Roman"/>
          <w:sz w:val="28"/>
          <w:szCs w:val="28"/>
        </w:rPr>
        <w:t>ф</w:t>
      </w:r>
      <w:r w:rsidRPr="003E3A50">
        <w:rPr>
          <w:rFonts w:ascii="Times New Roman" w:hAnsi="Times New Roman"/>
          <w:noProof/>
          <w:sz w:val="28"/>
          <w:szCs w:val="28"/>
        </w:rPr>
        <w:t xml:space="preserve">ормируется </w:t>
      </w:r>
      <w:r w:rsidRPr="003E3A50">
        <w:rPr>
          <w:rFonts w:ascii="Times New Roman" w:hAnsi="Times New Roman"/>
          <w:sz w:val="28"/>
          <w:szCs w:val="28"/>
        </w:rPr>
        <w:t>е</w:t>
      </w:r>
      <w:r w:rsidRPr="003E3A50">
        <w:rPr>
          <w:rFonts w:ascii="Times New Roman" w:hAnsi="Times New Roman"/>
          <w:noProof/>
          <w:sz w:val="28"/>
          <w:szCs w:val="28"/>
        </w:rPr>
        <w:t xml:space="preserve">жемесячно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в</w:t>
      </w:r>
      <w:r w:rsidRPr="003E3A50">
        <w:rPr>
          <w:rFonts w:ascii="Times New Roman" w:hAnsi="Times New Roman"/>
          <w:noProof/>
          <w:sz w:val="28"/>
          <w:szCs w:val="28"/>
        </w:rPr>
        <w:t xml:space="preserve">идов </w:t>
      </w:r>
      <w:r w:rsidRPr="003E3A50">
        <w:rPr>
          <w:rFonts w:ascii="Times New Roman" w:hAnsi="Times New Roman"/>
          <w:sz w:val="28"/>
          <w:szCs w:val="28"/>
        </w:rPr>
        <w:t>страхов</w:t>
      </w:r>
      <w:r w:rsidRPr="003E3A50">
        <w:rPr>
          <w:rFonts w:ascii="Times New Roman" w:hAnsi="Times New Roman"/>
          <w:noProof/>
          <w:sz w:val="28"/>
          <w:szCs w:val="28"/>
        </w:rPr>
        <w:t>ания</w:t>
      </w:r>
      <w:r>
        <w:rPr>
          <w:rFonts w:ascii="Times New Roman" w:hAnsi="Times New Roman"/>
          <w:noProof/>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у</w:t>
      </w:r>
      <w:r w:rsidRPr="003E3A50">
        <w:rPr>
          <w:rFonts w:ascii="Times New Roman" w:hAnsi="Times New Roman"/>
          <w:noProof/>
          <w:sz w:val="28"/>
          <w:szCs w:val="28"/>
        </w:rPr>
        <w:t xml:space="preserve">четных </w:t>
      </w:r>
      <w:r w:rsidRPr="003E3A50">
        <w:rPr>
          <w:rFonts w:ascii="Times New Roman" w:hAnsi="Times New Roman"/>
          <w:sz w:val="28"/>
          <w:szCs w:val="28"/>
        </w:rPr>
        <w:t>г</w:t>
      </w:r>
      <w:r w:rsidRPr="003E3A50">
        <w:rPr>
          <w:rFonts w:ascii="Times New Roman" w:hAnsi="Times New Roman"/>
          <w:noProof/>
          <w:sz w:val="28"/>
          <w:szCs w:val="28"/>
        </w:rPr>
        <w:t xml:space="preserve">рупп, </w:t>
      </w:r>
      <w:r w:rsidRPr="003E3A50">
        <w:rPr>
          <w:rFonts w:ascii="Times New Roman" w:hAnsi="Times New Roman"/>
          <w:sz w:val="28"/>
          <w:szCs w:val="28"/>
        </w:rPr>
        <w:t>а</w:t>
      </w:r>
      <w:r>
        <w:rPr>
          <w:rFonts w:ascii="Times New Roman" w:hAnsi="Times New Roman"/>
          <w:sz w:val="28"/>
          <w:szCs w:val="28"/>
        </w:rPr>
        <w:t xml:space="preserve"> </w:t>
      </w:r>
      <w:r w:rsidRPr="003E3A50">
        <w:rPr>
          <w:rFonts w:ascii="Times New Roman" w:hAnsi="Times New Roman"/>
          <w:sz w:val="28"/>
          <w:szCs w:val="28"/>
        </w:rPr>
        <w:t>т</w:t>
      </w:r>
      <w:r w:rsidRPr="003E3A50">
        <w:rPr>
          <w:rFonts w:ascii="Times New Roman" w:hAnsi="Times New Roman"/>
          <w:noProof/>
          <w:sz w:val="28"/>
          <w:szCs w:val="28"/>
        </w:rPr>
        <w:t xml:space="preserve">акже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а</w:t>
      </w:r>
      <w:r w:rsidRPr="003E3A50">
        <w:rPr>
          <w:rFonts w:ascii="Times New Roman" w:hAnsi="Times New Roman"/>
          <w:noProof/>
          <w:sz w:val="28"/>
          <w:szCs w:val="28"/>
        </w:rPr>
        <w:t xml:space="preserve">грегированных групп </w:t>
      </w:r>
      <w:r w:rsidRPr="003E3A50">
        <w:rPr>
          <w:rFonts w:ascii="Times New Roman" w:hAnsi="Times New Roman"/>
          <w:vanish/>
          <w:sz w:val="28"/>
          <w:szCs w:val="28"/>
        </w:rPr>
        <w:br/>
      </w:r>
      <w:r w:rsidRPr="003E3A50">
        <w:rPr>
          <w:rFonts w:ascii="Times New Roman" w:hAnsi="Times New Roman"/>
          <w:sz w:val="28"/>
          <w:szCs w:val="28"/>
        </w:rPr>
        <w:t>с</w:t>
      </w:r>
      <w:r w:rsidRPr="003E3A50">
        <w:rPr>
          <w:rFonts w:ascii="Times New Roman" w:hAnsi="Times New Roman"/>
          <w:noProof/>
          <w:sz w:val="28"/>
          <w:szCs w:val="28"/>
        </w:rPr>
        <w:t xml:space="preserve">трахователей </w:t>
      </w:r>
      <w:r w:rsidRPr="003E3A50">
        <w:rPr>
          <w:rFonts w:ascii="Times New Roman" w:hAnsi="Times New Roman"/>
          <w:sz w:val="28"/>
          <w:szCs w:val="28"/>
        </w:rPr>
        <w:t>(</w:t>
      </w:r>
      <w:r w:rsidRPr="003E3A50">
        <w:rPr>
          <w:rFonts w:ascii="Times New Roman" w:hAnsi="Times New Roman"/>
          <w:noProof/>
          <w:sz w:val="28"/>
          <w:szCs w:val="28"/>
        </w:rPr>
        <w:t xml:space="preserve">юридических </w:t>
      </w:r>
      <w:r w:rsidRPr="003E3A50">
        <w:rPr>
          <w:rFonts w:ascii="Times New Roman" w:hAnsi="Times New Roman"/>
          <w:sz w:val="28"/>
          <w:szCs w:val="28"/>
        </w:rPr>
        <w:t>л</w:t>
      </w:r>
      <w:r w:rsidRPr="003E3A50">
        <w:rPr>
          <w:rFonts w:ascii="Times New Roman" w:hAnsi="Times New Roman"/>
          <w:noProof/>
          <w:sz w:val="28"/>
          <w:szCs w:val="28"/>
        </w:rPr>
        <w:t xml:space="preserve">иц, </w:t>
      </w:r>
      <w:r w:rsidRPr="003E3A50">
        <w:rPr>
          <w:rFonts w:ascii="Times New Roman" w:hAnsi="Times New Roman"/>
          <w:sz w:val="28"/>
          <w:szCs w:val="28"/>
        </w:rPr>
        <w:t>ф</w:t>
      </w:r>
      <w:r w:rsidRPr="003E3A50">
        <w:rPr>
          <w:rFonts w:ascii="Times New Roman" w:hAnsi="Times New Roman"/>
          <w:noProof/>
          <w:sz w:val="28"/>
          <w:szCs w:val="28"/>
        </w:rPr>
        <w:t xml:space="preserve">изических </w:t>
      </w:r>
      <w:r w:rsidRPr="003E3A50">
        <w:rPr>
          <w:rFonts w:ascii="Times New Roman" w:hAnsi="Times New Roman"/>
          <w:sz w:val="28"/>
          <w:szCs w:val="28"/>
        </w:rPr>
        <w:t>л</w:t>
      </w:r>
      <w:r w:rsidRPr="003E3A50">
        <w:rPr>
          <w:rFonts w:ascii="Times New Roman" w:hAnsi="Times New Roman"/>
          <w:noProof/>
          <w:sz w:val="28"/>
          <w:szCs w:val="28"/>
        </w:rPr>
        <w:t xml:space="preserve">иц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П). Журнал </w:t>
      </w:r>
      <w:r w:rsidRPr="003E3A50">
        <w:rPr>
          <w:rFonts w:ascii="Times New Roman" w:hAnsi="Times New Roman"/>
          <w:vanish/>
          <w:sz w:val="28"/>
          <w:szCs w:val="28"/>
        </w:rPr>
        <w:br/>
      </w:r>
      <w:r w:rsidRPr="003E3A50">
        <w:rPr>
          <w:rFonts w:ascii="Times New Roman" w:hAnsi="Times New Roman"/>
          <w:sz w:val="28"/>
          <w:szCs w:val="28"/>
        </w:rPr>
        <w:t>м</w:t>
      </w:r>
      <w:r w:rsidRPr="003E3A50">
        <w:rPr>
          <w:rFonts w:ascii="Times New Roman" w:hAnsi="Times New Roman"/>
          <w:noProof/>
          <w:sz w:val="28"/>
          <w:szCs w:val="28"/>
        </w:rPr>
        <w:t xml:space="preserve">ожет </w:t>
      </w:r>
      <w:r w:rsidRPr="003E3A50">
        <w:rPr>
          <w:rFonts w:ascii="Times New Roman" w:hAnsi="Times New Roman"/>
          <w:sz w:val="28"/>
          <w:szCs w:val="28"/>
        </w:rPr>
        <w:t>б</w:t>
      </w:r>
      <w:r w:rsidRPr="003E3A50">
        <w:rPr>
          <w:rFonts w:ascii="Times New Roman" w:hAnsi="Times New Roman"/>
          <w:noProof/>
          <w:sz w:val="28"/>
          <w:szCs w:val="28"/>
        </w:rPr>
        <w:t xml:space="preserve">ыть </w:t>
      </w:r>
      <w:r w:rsidRPr="003E3A50">
        <w:rPr>
          <w:rFonts w:ascii="Times New Roman" w:hAnsi="Times New Roman"/>
          <w:sz w:val="28"/>
          <w:szCs w:val="28"/>
        </w:rPr>
        <w:t>с</w:t>
      </w:r>
      <w:r w:rsidRPr="003E3A50">
        <w:rPr>
          <w:rFonts w:ascii="Times New Roman" w:hAnsi="Times New Roman"/>
          <w:noProof/>
          <w:sz w:val="28"/>
          <w:szCs w:val="28"/>
        </w:rPr>
        <w:t xml:space="preserve">формирован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а</w:t>
      </w:r>
      <w:r w:rsidRPr="003E3A50">
        <w:rPr>
          <w:rFonts w:ascii="Times New Roman" w:hAnsi="Times New Roman"/>
          <w:noProof/>
          <w:sz w:val="28"/>
          <w:szCs w:val="28"/>
        </w:rPr>
        <w:t xml:space="preserve">гентов </w:t>
      </w:r>
      <w:r w:rsidRPr="003E3A50">
        <w:rPr>
          <w:rFonts w:ascii="Times New Roman" w:hAnsi="Times New Roman"/>
          <w:sz w:val="28"/>
          <w:szCs w:val="28"/>
        </w:rPr>
        <w:t>и</w:t>
      </w:r>
      <w:r w:rsidRPr="003E3A50">
        <w:rPr>
          <w:rFonts w:ascii="Times New Roman" w:hAnsi="Times New Roman"/>
          <w:noProof/>
          <w:sz w:val="28"/>
          <w:szCs w:val="28"/>
        </w:rPr>
        <w:t xml:space="preserve">ли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р</w:t>
      </w:r>
      <w:r w:rsidRPr="003E3A50">
        <w:rPr>
          <w:rFonts w:ascii="Times New Roman" w:hAnsi="Times New Roman"/>
          <w:noProof/>
          <w:sz w:val="28"/>
          <w:szCs w:val="28"/>
        </w:rPr>
        <w:t xml:space="preserve">азрезе </w:t>
      </w:r>
      <w:r w:rsidRPr="003E3A50">
        <w:rPr>
          <w:rFonts w:ascii="Times New Roman" w:hAnsi="Times New Roman"/>
          <w:sz w:val="28"/>
          <w:szCs w:val="28"/>
        </w:rPr>
        <w:t>обособл</w:t>
      </w:r>
      <w:r w:rsidRPr="003E3A50">
        <w:rPr>
          <w:rFonts w:ascii="Times New Roman" w:hAnsi="Times New Roman"/>
          <w:noProof/>
          <w:sz w:val="28"/>
          <w:szCs w:val="28"/>
        </w:rPr>
        <w:t>енных</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одразделений, </w:t>
      </w:r>
      <w:r w:rsidRPr="003E3A50">
        <w:rPr>
          <w:rFonts w:ascii="Times New Roman" w:hAnsi="Times New Roman"/>
          <w:sz w:val="28"/>
          <w:szCs w:val="28"/>
        </w:rPr>
        <w:t>о</w:t>
      </w:r>
      <w:r w:rsidRPr="003E3A50">
        <w:rPr>
          <w:rFonts w:ascii="Times New Roman" w:hAnsi="Times New Roman"/>
          <w:noProof/>
          <w:sz w:val="28"/>
          <w:szCs w:val="28"/>
        </w:rPr>
        <w:t xml:space="preserve">существляющих </w:t>
      </w:r>
      <w:r w:rsidRPr="003E3A50">
        <w:rPr>
          <w:rFonts w:ascii="Times New Roman" w:hAnsi="Times New Roman"/>
          <w:sz w:val="28"/>
          <w:szCs w:val="28"/>
        </w:rPr>
        <w:t>аквизиционную</w:t>
      </w:r>
      <w:r>
        <w:rPr>
          <w:rFonts w:ascii="Times New Roman" w:hAnsi="Times New Roman"/>
          <w:sz w:val="28"/>
          <w:szCs w:val="28"/>
        </w:rPr>
        <w:t xml:space="preserve"> </w:t>
      </w:r>
      <w:r w:rsidRPr="003E3A50">
        <w:rPr>
          <w:rFonts w:ascii="Times New Roman" w:hAnsi="Times New Roman"/>
          <w:sz w:val="28"/>
          <w:szCs w:val="28"/>
        </w:rPr>
        <w:t>деятель</w:t>
      </w:r>
      <w:r>
        <w:rPr>
          <w:rFonts w:ascii="Times New Roman" w:hAnsi="Times New Roman"/>
          <w:sz w:val="28"/>
          <w:szCs w:val="28"/>
        </w:rPr>
        <w:t>-</w:t>
      </w:r>
      <w:r w:rsidRPr="003E3A50">
        <w:rPr>
          <w:rFonts w:ascii="Times New Roman" w:hAnsi="Times New Roman"/>
          <w:sz w:val="28"/>
          <w:szCs w:val="28"/>
        </w:rPr>
        <w:t>н</w:t>
      </w:r>
      <w:r w:rsidRPr="003E3A50">
        <w:rPr>
          <w:rFonts w:ascii="Times New Roman" w:hAnsi="Times New Roman"/>
          <w:noProof/>
          <w:sz w:val="28"/>
          <w:szCs w:val="28"/>
        </w:rPr>
        <w:t xml:space="preserve">ость.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ж</w:t>
      </w:r>
      <w:r w:rsidRPr="003E3A50">
        <w:rPr>
          <w:rFonts w:ascii="Times New Roman" w:hAnsi="Times New Roman"/>
          <w:noProof/>
          <w:sz w:val="28"/>
          <w:szCs w:val="28"/>
        </w:rPr>
        <w:t xml:space="preserve">урнале </w:t>
      </w:r>
      <w:r w:rsidRPr="003E3A50">
        <w:rPr>
          <w:rFonts w:ascii="Times New Roman" w:hAnsi="Times New Roman"/>
          <w:sz w:val="28"/>
          <w:szCs w:val="28"/>
        </w:rPr>
        <w:t>с</w:t>
      </w:r>
      <w:r w:rsidRPr="003E3A50">
        <w:rPr>
          <w:rFonts w:ascii="Times New Roman" w:hAnsi="Times New Roman"/>
          <w:noProof/>
          <w:sz w:val="28"/>
          <w:szCs w:val="28"/>
        </w:rPr>
        <w:t xml:space="preserve">одержится </w:t>
      </w:r>
      <w:r w:rsidRPr="003E3A50">
        <w:rPr>
          <w:rFonts w:ascii="Times New Roman" w:hAnsi="Times New Roman"/>
          <w:sz w:val="28"/>
          <w:szCs w:val="28"/>
        </w:rPr>
        <w:t>и</w:t>
      </w:r>
      <w:r w:rsidRPr="003E3A50">
        <w:rPr>
          <w:rFonts w:ascii="Times New Roman" w:hAnsi="Times New Roman"/>
          <w:noProof/>
          <w:sz w:val="28"/>
          <w:szCs w:val="28"/>
        </w:rPr>
        <w:t xml:space="preserve">нформация </w:t>
      </w:r>
      <w:r w:rsidRPr="003E3A50">
        <w:rPr>
          <w:rFonts w:ascii="Times New Roman" w:hAnsi="Times New Roman"/>
          <w:sz w:val="28"/>
          <w:szCs w:val="28"/>
        </w:rPr>
        <w:t>о</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омере </w:t>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пери</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о</w:t>
      </w:r>
      <w:r w:rsidRPr="003E3A50">
        <w:rPr>
          <w:rFonts w:ascii="Times New Roman" w:hAnsi="Times New Roman"/>
          <w:noProof/>
          <w:sz w:val="28"/>
          <w:szCs w:val="28"/>
        </w:rPr>
        <w:t xml:space="preserve">де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д</w:t>
      </w:r>
      <w:r w:rsidRPr="003E3A50">
        <w:rPr>
          <w:rFonts w:ascii="Times New Roman" w:hAnsi="Times New Roman"/>
          <w:noProof/>
          <w:sz w:val="28"/>
          <w:szCs w:val="28"/>
        </w:rPr>
        <w:t xml:space="preserve">ате </w:t>
      </w:r>
      <w:r w:rsidRPr="003E3A50">
        <w:rPr>
          <w:rFonts w:ascii="Times New Roman" w:hAnsi="Times New Roman"/>
          <w:sz w:val="28"/>
          <w:szCs w:val="28"/>
        </w:rPr>
        <w:t>з</w:t>
      </w:r>
      <w:r w:rsidRPr="003E3A50">
        <w:rPr>
          <w:rFonts w:ascii="Times New Roman" w:hAnsi="Times New Roman"/>
          <w:noProof/>
          <w:sz w:val="28"/>
          <w:szCs w:val="28"/>
        </w:rPr>
        <w:t xml:space="preserve">аключения </w:t>
      </w:r>
      <w:r w:rsidRPr="003E3A50">
        <w:rPr>
          <w:rFonts w:ascii="Times New Roman" w:hAnsi="Times New Roman"/>
          <w:sz w:val="28"/>
          <w:szCs w:val="28"/>
        </w:rPr>
        <w:t>д</w:t>
      </w:r>
      <w:r w:rsidRPr="003E3A50">
        <w:rPr>
          <w:rFonts w:ascii="Times New Roman" w:hAnsi="Times New Roman"/>
          <w:noProof/>
          <w:sz w:val="28"/>
          <w:szCs w:val="28"/>
        </w:rPr>
        <w:t xml:space="preserve">оговора, </w:t>
      </w:r>
      <w:r w:rsidRPr="003E3A50">
        <w:rPr>
          <w:rFonts w:ascii="Times New Roman" w:hAnsi="Times New Roman"/>
          <w:sz w:val="28"/>
          <w:szCs w:val="28"/>
        </w:rPr>
        <w:t>д</w:t>
      </w:r>
      <w:r w:rsidRPr="003E3A50">
        <w:rPr>
          <w:rFonts w:ascii="Times New Roman" w:hAnsi="Times New Roman"/>
          <w:noProof/>
          <w:sz w:val="28"/>
          <w:szCs w:val="28"/>
        </w:rPr>
        <w:t xml:space="preserve">ате </w:t>
      </w:r>
      <w:r w:rsidRPr="003E3A50">
        <w:rPr>
          <w:rFonts w:ascii="Times New Roman" w:hAnsi="Times New Roman"/>
          <w:sz w:val="28"/>
          <w:szCs w:val="28"/>
        </w:rPr>
        <w:t>о</w:t>
      </w:r>
      <w:r w:rsidRPr="003E3A50">
        <w:rPr>
          <w:rFonts w:ascii="Times New Roman" w:hAnsi="Times New Roman"/>
          <w:noProof/>
          <w:sz w:val="28"/>
          <w:szCs w:val="28"/>
        </w:rPr>
        <w:t xml:space="preserve">платы страховой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 xml:space="preserve">ремии,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п</w:t>
      </w:r>
      <w:r w:rsidRPr="003E3A50">
        <w:rPr>
          <w:rFonts w:ascii="Times New Roman" w:hAnsi="Times New Roman"/>
          <w:noProof/>
          <w:sz w:val="28"/>
          <w:szCs w:val="28"/>
        </w:rPr>
        <w:t xml:space="preserve">ремии,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а</w:t>
      </w:r>
      <w:r w:rsidRPr="003E3A50">
        <w:rPr>
          <w:rFonts w:ascii="Times New Roman" w:hAnsi="Times New Roman"/>
          <w:noProof/>
          <w:sz w:val="28"/>
          <w:szCs w:val="28"/>
        </w:rPr>
        <w:t xml:space="preserve">гентского </w:t>
      </w:r>
      <w:r w:rsidRPr="003E3A50">
        <w:rPr>
          <w:rFonts w:ascii="Times New Roman" w:hAnsi="Times New Roman"/>
          <w:sz w:val="28"/>
          <w:szCs w:val="28"/>
        </w:rPr>
        <w:t>вознагражд</w:t>
      </w:r>
      <w:r w:rsidRPr="003E3A50">
        <w:rPr>
          <w:rFonts w:ascii="Times New Roman" w:hAnsi="Times New Roman"/>
          <w:noProof/>
          <w:sz w:val="28"/>
          <w:szCs w:val="28"/>
        </w:rPr>
        <w:t xml:space="preserve">ения,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с</w:t>
      </w:r>
      <w:r w:rsidRPr="003E3A50">
        <w:rPr>
          <w:rFonts w:ascii="Times New Roman" w:hAnsi="Times New Roman"/>
          <w:noProof/>
          <w:sz w:val="28"/>
          <w:szCs w:val="28"/>
        </w:rPr>
        <w:t xml:space="preserve">уммы, </w:t>
      </w:r>
      <w:r w:rsidRPr="003E3A50">
        <w:rPr>
          <w:rFonts w:ascii="Times New Roman" w:hAnsi="Times New Roman"/>
          <w:sz w:val="28"/>
          <w:szCs w:val="28"/>
        </w:rPr>
        <w:t>р</w:t>
      </w:r>
      <w:r w:rsidRPr="003E3A50">
        <w:rPr>
          <w:rFonts w:ascii="Times New Roman" w:hAnsi="Times New Roman"/>
          <w:noProof/>
          <w:sz w:val="28"/>
          <w:szCs w:val="28"/>
        </w:rPr>
        <w:t xml:space="preserve">азмере </w:t>
      </w:r>
      <w:r w:rsidRPr="003E3A50">
        <w:rPr>
          <w:rFonts w:ascii="Times New Roman" w:hAnsi="Times New Roman"/>
          <w:sz w:val="28"/>
          <w:szCs w:val="28"/>
        </w:rPr>
        <w:t>д</w:t>
      </w:r>
      <w:r w:rsidRPr="003E3A50">
        <w:rPr>
          <w:rFonts w:ascii="Times New Roman" w:hAnsi="Times New Roman"/>
          <w:noProof/>
          <w:sz w:val="28"/>
          <w:szCs w:val="28"/>
        </w:rPr>
        <w:t xml:space="preserve">ебиторской </w:t>
      </w:r>
      <w:r w:rsidRPr="003E3A50">
        <w:rPr>
          <w:rFonts w:ascii="Times New Roman" w:hAnsi="Times New Roman"/>
          <w:sz w:val="28"/>
          <w:szCs w:val="28"/>
        </w:rPr>
        <w:t>задолженн</w:t>
      </w:r>
      <w:r w:rsidRPr="003E3A50">
        <w:rPr>
          <w:rFonts w:ascii="Times New Roman" w:hAnsi="Times New Roman"/>
          <w:noProof/>
          <w:sz w:val="28"/>
          <w:szCs w:val="28"/>
        </w:rPr>
        <w:t>ости</w:t>
      </w:r>
      <w:r>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о</w:t>
      </w:r>
      <w:r w:rsidRPr="003E3A50">
        <w:rPr>
          <w:rFonts w:ascii="Times New Roman" w:hAnsi="Times New Roman"/>
          <w:noProof/>
          <w:sz w:val="28"/>
          <w:szCs w:val="28"/>
        </w:rPr>
        <w:t xml:space="preserve">плате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п</w:t>
      </w:r>
      <w:r w:rsidRPr="003E3A50">
        <w:rPr>
          <w:rFonts w:ascii="Times New Roman" w:hAnsi="Times New Roman"/>
          <w:noProof/>
          <w:sz w:val="28"/>
          <w:szCs w:val="28"/>
        </w:rPr>
        <w:t xml:space="preserve">ремии. </w:t>
      </w:r>
      <w:r w:rsidRPr="003E3A50">
        <w:rPr>
          <w:rFonts w:ascii="Times New Roman" w:hAnsi="Times New Roman"/>
          <w:sz w:val="28"/>
          <w:szCs w:val="28"/>
        </w:rPr>
        <w:t>Н</w:t>
      </w:r>
      <w:r w:rsidRPr="003E3A50">
        <w:rPr>
          <w:rFonts w:ascii="Times New Roman" w:hAnsi="Times New Roman"/>
          <w:noProof/>
          <w:sz w:val="28"/>
          <w:szCs w:val="28"/>
        </w:rPr>
        <w:t xml:space="preserve">а </w:t>
      </w:r>
      <w:r w:rsidRPr="003E3A50">
        <w:rPr>
          <w:rFonts w:ascii="Times New Roman" w:hAnsi="Times New Roman"/>
          <w:sz w:val="28"/>
          <w:szCs w:val="28"/>
        </w:rPr>
        <w:t>о</w:t>
      </w:r>
      <w:r w:rsidRPr="003E3A50">
        <w:rPr>
          <w:rFonts w:ascii="Times New Roman" w:hAnsi="Times New Roman"/>
          <w:noProof/>
          <w:sz w:val="28"/>
          <w:szCs w:val="28"/>
        </w:rPr>
        <w:t xml:space="preserve">сновании </w:t>
      </w:r>
      <w:r w:rsidRPr="003E3A50">
        <w:rPr>
          <w:rFonts w:ascii="Times New Roman" w:hAnsi="Times New Roman"/>
          <w:sz w:val="28"/>
          <w:szCs w:val="28"/>
        </w:rPr>
        <w:t>ж</w:t>
      </w:r>
      <w:r w:rsidRPr="003E3A50">
        <w:rPr>
          <w:rFonts w:ascii="Times New Roman" w:hAnsi="Times New Roman"/>
          <w:noProof/>
          <w:sz w:val="28"/>
          <w:szCs w:val="28"/>
        </w:rPr>
        <w:t xml:space="preserve">урнала </w:t>
      </w:r>
      <w:r w:rsidRPr="003E3A50">
        <w:rPr>
          <w:rFonts w:ascii="Times New Roman" w:hAnsi="Times New Roman"/>
          <w:sz w:val="28"/>
          <w:szCs w:val="28"/>
        </w:rPr>
        <w:t>догов</w:t>
      </w:r>
      <w:r w:rsidRPr="003E3A50">
        <w:rPr>
          <w:rFonts w:ascii="Times New Roman" w:hAnsi="Times New Roman"/>
          <w:noProof/>
          <w:sz w:val="28"/>
          <w:szCs w:val="28"/>
        </w:rPr>
        <w:t>оров</w:t>
      </w:r>
      <w:r>
        <w:rPr>
          <w:rFonts w:ascii="Times New Roman" w:hAnsi="Times New Roman"/>
          <w:noProof/>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трахования </w:t>
      </w:r>
      <w:r w:rsidRPr="003E3A50">
        <w:rPr>
          <w:rFonts w:ascii="Times New Roman" w:hAnsi="Times New Roman"/>
          <w:sz w:val="28"/>
          <w:szCs w:val="28"/>
        </w:rPr>
        <w:t>м</w:t>
      </w:r>
      <w:r w:rsidRPr="003E3A50">
        <w:rPr>
          <w:rFonts w:ascii="Times New Roman" w:hAnsi="Times New Roman"/>
          <w:noProof/>
          <w:sz w:val="28"/>
          <w:szCs w:val="28"/>
        </w:rPr>
        <w:t xml:space="preserve">ожно </w:t>
      </w:r>
      <w:r w:rsidRPr="003E3A50">
        <w:rPr>
          <w:rFonts w:ascii="Times New Roman" w:hAnsi="Times New Roman"/>
          <w:sz w:val="28"/>
          <w:szCs w:val="28"/>
        </w:rPr>
        <w:t>а</w:t>
      </w:r>
      <w:r w:rsidRPr="003E3A50">
        <w:rPr>
          <w:rFonts w:ascii="Times New Roman" w:hAnsi="Times New Roman"/>
          <w:noProof/>
          <w:sz w:val="28"/>
          <w:szCs w:val="28"/>
        </w:rPr>
        <w:t xml:space="preserve">нализировать </w:t>
      </w:r>
      <w:r w:rsidRPr="003E3A50">
        <w:rPr>
          <w:rFonts w:ascii="Times New Roman" w:hAnsi="Times New Roman"/>
          <w:sz w:val="28"/>
          <w:szCs w:val="28"/>
        </w:rPr>
        <w:t>д</w:t>
      </w:r>
      <w:r w:rsidRPr="003E3A50">
        <w:rPr>
          <w:rFonts w:ascii="Times New Roman" w:hAnsi="Times New Roman"/>
          <w:noProof/>
          <w:sz w:val="28"/>
          <w:szCs w:val="28"/>
        </w:rPr>
        <w:t xml:space="preserve">еятельность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vanish/>
          <w:sz w:val="28"/>
          <w:szCs w:val="28"/>
        </w:rPr>
        <w:br/>
      </w:r>
      <w:r w:rsidRPr="003E3A50">
        <w:rPr>
          <w:rFonts w:ascii="Times New Roman" w:hAnsi="Times New Roman"/>
          <w:sz w:val="28"/>
          <w:szCs w:val="28"/>
        </w:rPr>
        <w:t>к</w:t>
      </w:r>
      <w:r w:rsidRPr="003E3A50">
        <w:rPr>
          <w:rFonts w:ascii="Times New Roman" w:hAnsi="Times New Roman"/>
          <w:noProof/>
          <w:sz w:val="28"/>
          <w:szCs w:val="28"/>
        </w:rPr>
        <w:t xml:space="preserve">омпании </w:t>
      </w:r>
      <w:r w:rsidRPr="003E3A50">
        <w:rPr>
          <w:rFonts w:ascii="Times New Roman" w:hAnsi="Times New Roman"/>
          <w:sz w:val="28"/>
          <w:szCs w:val="28"/>
        </w:rPr>
        <w:t>п</w:t>
      </w:r>
      <w:r w:rsidRPr="003E3A50">
        <w:rPr>
          <w:rFonts w:ascii="Times New Roman" w:hAnsi="Times New Roman"/>
          <w:noProof/>
          <w:sz w:val="28"/>
          <w:szCs w:val="28"/>
        </w:rPr>
        <w:t xml:space="preserve">о </w:t>
      </w:r>
      <w:r w:rsidRPr="003E3A50">
        <w:rPr>
          <w:rFonts w:ascii="Times New Roman" w:hAnsi="Times New Roman"/>
          <w:sz w:val="28"/>
          <w:szCs w:val="28"/>
        </w:rPr>
        <w:t>ф</w:t>
      </w:r>
      <w:r w:rsidRPr="003E3A50">
        <w:rPr>
          <w:rFonts w:ascii="Times New Roman" w:hAnsi="Times New Roman"/>
          <w:noProof/>
          <w:sz w:val="28"/>
          <w:szCs w:val="28"/>
        </w:rPr>
        <w:t xml:space="preserve">ормированию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портфеля.</w:t>
      </w:r>
    </w:p>
    <w:p w:rsidR="00F47EBD" w:rsidRPr="0064592A" w:rsidRDefault="00F47EBD" w:rsidP="00F47EBD">
      <w:pPr>
        <w:autoSpaceDE w:val="0"/>
        <w:autoSpaceDN w:val="0"/>
        <w:adjustRightInd w:val="0"/>
        <w:spacing w:after="0" w:line="360" w:lineRule="auto"/>
        <w:ind w:left="709" w:hanging="709"/>
        <w:jc w:val="both"/>
        <w:rPr>
          <w:rFonts w:ascii="Times New Roman" w:hAnsi="Times New Roman"/>
          <w:b/>
          <w:noProof/>
          <w:sz w:val="28"/>
          <w:szCs w:val="28"/>
        </w:rPr>
      </w:pPr>
      <w:r w:rsidRPr="003E3A50">
        <w:rPr>
          <w:rFonts w:ascii="Times New Roman" w:hAnsi="Times New Roman"/>
          <w:sz w:val="28"/>
          <w:szCs w:val="28"/>
        </w:rPr>
        <w:br/>
      </w:r>
      <w:r>
        <w:rPr>
          <w:rFonts w:ascii="Times New Roman" w:hAnsi="Times New Roman"/>
          <w:b/>
          <w:noProof/>
          <w:sz w:val="28"/>
          <w:szCs w:val="28"/>
        </w:rPr>
        <w:t>3</w:t>
      </w:r>
      <w:r w:rsidRPr="0064592A">
        <w:rPr>
          <w:rFonts w:ascii="Times New Roman" w:hAnsi="Times New Roman"/>
          <w:b/>
          <w:noProof/>
          <w:sz w:val="28"/>
          <w:szCs w:val="28"/>
        </w:rPr>
        <w:t xml:space="preserve">.4. </w:t>
      </w:r>
      <w:r w:rsidRPr="0064592A">
        <w:rPr>
          <w:rFonts w:ascii="Times New Roman" w:hAnsi="Times New Roman"/>
          <w:b/>
          <w:sz w:val="28"/>
          <w:szCs w:val="28"/>
        </w:rPr>
        <w:t>С</w:t>
      </w:r>
      <w:r w:rsidRPr="0064592A">
        <w:rPr>
          <w:rFonts w:ascii="Times New Roman" w:hAnsi="Times New Roman"/>
          <w:b/>
          <w:noProof/>
          <w:sz w:val="28"/>
          <w:szCs w:val="28"/>
        </w:rPr>
        <w:t>траховой</w:t>
      </w:r>
      <w:r w:rsidR="00432F01">
        <w:rPr>
          <w:rFonts w:ascii="Times New Roman" w:hAnsi="Times New Roman"/>
          <w:b/>
          <w:noProof/>
          <w:sz w:val="28"/>
          <w:szCs w:val="28"/>
        </w:rPr>
        <w:t xml:space="preserve"> </w:t>
      </w:r>
      <w:r w:rsidRPr="0064592A">
        <w:rPr>
          <w:rFonts w:ascii="Times New Roman" w:hAnsi="Times New Roman"/>
          <w:b/>
          <w:noProof/>
          <w:sz w:val="28"/>
          <w:szCs w:val="28"/>
        </w:rPr>
        <w:t xml:space="preserve"> </w:t>
      </w:r>
      <w:r w:rsidRPr="0064592A">
        <w:rPr>
          <w:rFonts w:ascii="Times New Roman" w:hAnsi="Times New Roman"/>
          <w:b/>
          <w:sz w:val="28"/>
          <w:szCs w:val="28"/>
        </w:rPr>
        <w:t>м</w:t>
      </w:r>
      <w:r w:rsidRPr="0064592A">
        <w:rPr>
          <w:rFonts w:ascii="Times New Roman" w:hAnsi="Times New Roman"/>
          <w:b/>
          <w:noProof/>
          <w:sz w:val="28"/>
          <w:szCs w:val="28"/>
        </w:rPr>
        <w:t xml:space="preserve">аркетинг </w:t>
      </w:r>
      <w:r w:rsidR="00432F01">
        <w:rPr>
          <w:rFonts w:ascii="Times New Roman" w:hAnsi="Times New Roman"/>
          <w:b/>
          <w:noProof/>
          <w:sz w:val="28"/>
          <w:szCs w:val="28"/>
        </w:rPr>
        <w:t xml:space="preserve"> </w:t>
      </w:r>
      <w:r w:rsidRPr="0064592A">
        <w:rPr>
          <w:rFonts w:ascii="Times New Roman" w:hAnsi="Times New Roman"/>
          <w:b/>
          <w:sz w:val="28"/>
          <w:szCs w:val="28"/>
        </w:rPr>
        <w:t>и</w:t>
      </w:r>
      <w:r w:rsidR="00432F01">
        <w:rPr>
          <w:rFonts w:ascii="Times New Roman" w:hAnsi="Times New Roman"/>
          <w:b/>
          <w:sz w:val="28"/>
          <w:szCs w:val="28"/>
        </w:rPr>
        <w:t xml:space="preserve"> </w:t>
      </w:r>
      <w:r>
        <w:rPr>
          <w:rFonts w:ascii="Times New Roman" w:hAnsi="Times New Roman"/>
          <w:b/>
          <w:sz w:val="28"/>
          <w:szCs w:val="28"/>
        </w:rPr>
        <w:t xml:space="preserve"> </w:t>
      </w:r>
      <w:r w:rsidRPr="0064592A">
        <w:rPr>
          <w:rFonts w:ascii="Times New Roman" w:hAnsi="Times New Roman"/>
          <w:b/>
          <w:sz w:val="28"/>
          <w:szCs w:val="28"/>
        </w:rPr>
        <w:t>аквизиция</w:t>
      </w:r>
    </w:p>
    <w:p w:rsidR="00F47EBD" w:rsidRPr="003E3A50"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Общий </w:t>
      </w:r>
      <w:r w:rsidRPr="003E3A50">
        <w:rPr>
          <w:rFonts w:ascii="Times New Roman" w:hAnsi="Times New Roman"/>
          <w:sz w:val="28"/>
          <w:szCs w:val="28"/>
        </w:rPr>
        <w:t>с</w:t>
      </w:r>
      <w:r w:rsidRPr="003E3A50">
        <w:rPr>
          <w:rFonts w:ascii="Times New Roman" w:hAnsi="Times New Roman"/>
          <w:noProof/>
          <w:sz w:val="28"/>
          <w:szCs w:val="28"/>
        </w:rPr>
        <w:t xml:space="preserve">мысл </w:t>
      </w:r>
      <w:r w:rsidRPr="003E3A50">
        <w:rPr>
          <w:rFonts w:ascii="Times New Roman" w:hAnsi="Times New Roman"/>
          <w:sz w:val="28"/>
          <w:szCs w:val="28"/>
        </w:rPr>
        <w:t>м</w:t>
      </w:r>
      <w:r w:rsidRPr="003E3A50">
        <w:rPr>
          <w:rFonts w:ascii="Times New Roman" w:hAnsi="Times New Roman"/>
          <w:noProof/>
          <w:sz w:val="28"/>
          <w:szCs w:val="28"/>
        </w:rPr>
        <w:t xml:space="preserve">аркетинговой </w:t>
      </w:r>
      <w:r w:rsidRPr="003E3A50">
        <w:rPr>
          <w:rFonts w:ascii="Times New Roman" w:hAnsi="Times New Roman"/>
          <w:sz w:val="28"/>
          <w:szCs w:val="28"/>
        </w:rPr>
        <w:t>д</w:t>
      </w:r>
      <w:r w:rsidRPr="003E3A50">
        <w:rPr>
          <w:rFonts w:ascii="Times New Roman" w:hAnsi="Times New Roman"/>
          <w:noProof/>
          <w:sz w:val="28"/>
          <w:szCs w:val="28"/>
        </w:rPr>
        <w:t xml:space="preserve">еятельности </w:t>
      </w:r>
      <w:r w:rsidRPr="003E3A50">
        <w:rPr>
          <w:rFonts w:ascii="Times New Roman" w:hAnsi="Times New Roman"/>
          <w:sz w:val="28"/>
          <w:szCs w:val="28"/>
        </w:rPr>
        <w:t>с</w:t>
      </w:r>
      <w:r w:rsidRPr="003E3A50">
        <w:rPr>
          <w:rFonts w:ascii="Times New Roman" w:hAnsi="Times New Roman"/>
          <w:noProof/>
          <w:sz w:val="28"/>
          <w:szCs w:val="28"/>
        </w:rPr>
        <w:t xml:space="preserve">остоит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о</w:t>
      </w:r>
      <w:r w:rsidRPr="003E3A50">
        <w:rPr>
          <w:rFonts w:ascii="Times New Roman" w:hAnsi="Times New Roman"/>
          <w:noProof/>
          <w:sz w:val="28"/>
          <w:szCs w:val="28"/>
        </w:rPr>
        <w:t xml:space="preserve">казании </w:t>
      </w:r>
      <w:r w:rsidRPr="003E3A50">
        <w:rPr>
          <w:rFonts w:ascii="Times New Roman" w:hAnsi="Times New Roman"/>
          <w:vanish/>
          <w:sz w:val="28"/>
          <w:szCs w:val="28"/>
        </w:rPr>
        <w:br/>
      </w:r>
      <w:r w:rsidRPr="003E3A50">
        <w:rPr>
          <w:rFonts w:ascii="Times New Roman" w:hAnsi="Times New Roman"/>
          <w:sz w:val="28"/>
          <w:szCs w:val="28"/>
        </w:rPr>
        <w:t>п</w:t>
      </w:r>
      <w:r w:rsidRPr="003E3A50">
        <w:rPr>
          <w:rFonts w:ascii="Times New Roman" w:hAnsi="Times New Roman"/>
          <w:noProof/>
          <w:sz w:val="28"/>
          <w:szCs w:val="28"/>
        </w:rPr>
        <w:t>о</w:t>
      </w:r>
      <w:r>
        <w:rPr>
          <w:rFonts w:ascii="Times New Roman" w:hAnsi="Times New Roman"/>
          <w:noProof/>
          <w:sz w:val="28"/>
          <w:szCs w:val="28"/>
        </w:rPr>
        <w:t>-</w:t>
      </w:r>
      <w:r w:rsidRPr="003E3A50">
        <w:rPr>
          <w:rFonts w:ascii="Times New Roman" w:hAnsi="Times New Roman"/>
          <w:noProof/>
          <w:sz w:val="28"/>
          <w:szCs w:val="28"/>
        </w:rPr>
        <w:t>мощи,</w:t>
      </w:r>
      <w:r>
        <w:rPr>
          <w:rFonts w:ascii="Times New Roman" w:hAnsi="Times New Roman"/>
          <w:noProof/>
          <w:sz w:val="28"/>
          <w:szCs w:val="28"/>
        </w:rPr>
        <w:t xml:space="preserve">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п</w:t>
      </w:r>
      <w:r w:rsidRPr="003E3A50">
        <w:rPr>
          <w:rFonts w:ascii="Times New Roman" w:hAnsi="Times New Roman"/>
          <w:noProof/>
          <w:sz w:val="28"/>
          <w:szCs w:val="28"/>
        </w:rPr>
        <w:t xml:space="preserve">роизводителю, </w:t>
      </w:r>
      <w:r w:rsidRPr="003E3A50">
        <w:rPr>
          <w:rFonts w:ascii="Times New Roman" w:hAnsi="Times New Roman"/>
          <w:sz w:val="28"/>
          <w:szCs w:val="28"/>
        </w:rPr>
        <w:t>т</w:t>
      </w:r>
      <w:r w:rsidRPr="003E3A50">
        <w:rPr>
          <w:rFonts w:ascii="Times New Roman" w:hAnsi="Times New Roman"/>
          <w:noProof/>
          <w:sz w:val="28"/>
          <w:szCs w:val="28"/>
        </w:rPr>
        <w:t xml:space="preserve">ак </w:t>
      </w:r>
      <w:r w:rsidRPr="003E3A50">
        <w:rPr>
          <w:rFonts w:ascii="Times New Roman" w:hAnsi="Times New Roman"/>
          <w:sz w:val="28"/>
          <w:szCs w:val="28"/>
        </w:rPr>
        <w:t>и</w:t>
      </w:r>
      <w:r>
        <w:rPr>
          <w:rFonts w:ascii="Times New Roman" w:hAnsi="Times New Roman"/>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отребителю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н</w:t>
      </w:r>
      <w:r w:rsidRPr="003E3A50">
        <w:rPr>
          <w:rFonts w:ascii="Times New Roman" w:hAnsi="Times New Roman"/>
          <w:noProof/>
          <w:sz w:val="28"/>
          <w:szCs w:val="28"/>
        </w:rPr>
        <w:t xml:space="preserve">ахождении </w:t>
      </w:r>
      <w:r w:rsidRPr="003E3A50">
        <w:rPr>
          <w:rFonts w:ascii="Times New Roman" w:hAnsi="Times New Roman"/>
          <w:sz w:val="28"/>
          <w:szCs w:val="28"/>
        </w:rPr>
        <w:t>д</w:t>
      </w:r>
      <w:r w:rsidRPr="003E3A50">
        <w:rPr>
          <w:rFonts w:ascii="Times New Roman" w:hAnsi="Times New Roman"/>
          <w:noProof/>
          <w:sz w:val="28"/>
          <w:szCs w:val="28"/>
        </w:rPr>
        <w:t xml:space="preserve">руг </w:t>
      </w:r>
      <w:r w:rsidRPr="003E3A50">
        <w:rPr>
          <w:rFonts w:ascii="Times New Roman" w:hAnsi="Times New Roman"/>
          <w:vanish/>
          <w:sz w:val="28"/>
          <w:szCs w:val="28"/>
        </w:rPr>
        <w:br/>
      </w:r>
      <w:r w:rsidRPr="003E3A50">
        <w:rPr>
          <w:rFonts w:ascii="Times New Roman" w:hAnsi="Times New Roman"/>
          <w:sz w:val="28"/>
          <w:szCs w:val="28"/>
        </w:rPr>
        <w:t>д</w:t>
      </w:r>
      <w:r w:rsidRPr="003E3A50">
        <w:rPr>
          <w:rFonts w:ascii="Times New Roman" w:hAnsi="Times New Roman"/>
          <w:noProof/>
          <w:sz w:val="28"/>
          <w:szCs w:val="28"/>
        </w:rPr>
        <w:t xml:space="preserve">руга,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вязывании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д</w:t>
      </w:r>
      <w:r w:rsidRPr="003E3A50">
        <w:rPr>
          <w:rFonts w:ascii="Times New Roman" w:hAnsi="Times New Roman"/>
          <w:noProof/>
          <w:sz w:val="28"/>
          <w:szCs w:val="28"/>
        </w:rPr>
        <w:t xml:space="preserve">олговременными </w:t>
      </w:r>
      <w:r w:rsidRPr="003E3A50">
        <w:rPr>
          <w:rFonts w:ascii="Times New Roman" w:hAnsi="Times New Roman"/>
          <w:sz w:val="28"/>
          <w:szCs w:val="28"/>
        </w:rPr>
        <w:t>д</w:t>
      </w:r>
      <w:r w:rsidRPr="003E3A50">
        <w:rPr>
          <w:rFonts w:ascii="Times New Roman" w:hAnsi="Times New Roman"/>
          <w:noProof/>
          <w:sz w:val="28"/>
          <w:szCs w:val="28"/>
        </w:rPr>
        <w:t xml:space="preserve">оговорными, </w:t>
      </w:r>
      <w:r w:rsidRPr="003E3A50">
        <w:rPr>
          <w:rFonts w:ascii="Times New Roman" w:hAnsi="Times New Roman"/>
          <w:sz w:val="28"/>
          <w:szCs w:val="28"/>
        </w:rPr>
        <w:t>взаимов</w:t>
      </w:r>
      <w:r w:rsidRPr="003E3A50">
        <w:rPr>
          <w:rFonts w:ascii="Times New Roman" w:hAnsi="Times New Roman"/>
          <w:noProof/>
          <w:sz w:val="28"/>
          <w:szCs w:val="28"/>
        </w:rPr>
        <w:t>ыгодными</w:t>
      </w:r>
      <w:r>
        <w:rPr>
          <w:rFonts w:ascii="Times New Roman" w:hAnsi="Times New Roman"/>
          <w:noProof/>
          <w:sz w:val="28"/>
          <w:szCs w:val="28"/>
        </w:rPr>
        <w:t xml:space="preserve"> </w:t>
      </w:r>
      <w:r w:rsidRPr="003E3A50">
        <w:rPr>
          <w:rFonts w:ascii="Times New Roman" w:hAnsi="Times New Roman"/>
          <w:sz w:val="28"/>
          <w:szCs w:val="28"/>
        </w:rPr>
        <w:t>отно</w:t>
      </w:r>
      <w:r>
        <w:rPr>
          <w:rFonts w:ascii="Times New Roman" w:hAnsi="Times New Roman"/>
          <w:sz w:val="28"/>
          <w:szCs w:val="28"/>
        </w:rPr>
        <w:t>-</w:t>
      </w:r>
      <w:r w:rsidRPr="003E3A50">
        <w:rPr>
          <w:rFonts w:ascii="Times New Roman" w:hAnsi="Times New Roman"/>
          <w:sz w:val="28"/>
          <w:szCs w:val="28"/>
        </w:rPr>
        <w:lastRenderedPageBreak/>
        <w:t>шениями.</w:t>
      </w:r>
      <w:r>
        <w:rPr>
          <w:rFonts w:ascii="Times New Roman" w:hAnsi="Times New Roman"/>
          <w:sz w:val="28"/>
          <w:szCs w:val="28"/>
        </w:rPr>
        <w:t xml:space="preserve"> </w:t>
      </w:r>
      <w:r w:rsidRPr="003E3A50">
        <w:rPr>
          <w:rFonts w:ascii="Times New Roman" w:hAnsi="Times New Roman"/>
          <w:sz w:val="28"/>
          <w:szCs w:val="28"/>
        </w:rPr>
        <w:t>Страховой маркетинг – это комплексная система методов форми</w:t>
      </w:r>
      <w:r>
        <w:rPr>
          <w:rFonts w:ascii="Times New Roman" w:hAnsi="Times New Roman"/>
          <w:sz w:val="28"/>
          <w:szCs w:val="28"/>
        </w:rPr>
        <w:t>-</w:t>
      </w:r>
      <w:r w:rsidRPr="003E3A50">
        <w:rPr>
          <w:rFonts w:ascii="Times New Roman" w:hAnsi="Times New Roman"/>
          <w:sz w:val="28"/>
          <w:szCs w:val="28"/>
        </w:rPr>
        <w:t>рования спроса на страховые услуги (продукты).</w:t>
      </w:r>
      <w:r>
        <w:rPr>
          <w:rFonts w:ascii="Times New Roman" w:hAnsi="Times New Roman"/>
          <w:sz w:val="28"/>
          <w:szCs w:val="28"/>
        </w:rPr>
        <w:t xml:space="preserve"> </w:t>
      </w:r>
      <w:r w:rsidRPr="003E3A50">
        <w:rPr>
          <w:rFonts w:ascii="Times New Roman" w:hAnsi="Times New Roman"/>
          <w:noProof/>
          <w:sz w:val="28"/>
          <w:szCs w:val="28"/>
        </w:rPr>
        <w:t xml:space="preserve">Основные </w:t>
      </w:r>
      <w:r w:rsidRPr="003E3A50">
        <w:rPr>
          <w:rFonts w:ascii="Times New Roman" w:hAnsi="Times New Roman"/>
          <w:sz w:val="28"/>
          <w:szCs w:val="28"/>
        </w:rPr>
        <w:t>э</w:t>
      </w:r>
      <w:r w:rsidRPr="003E3A50">
        <w:rPr>
          <w:rFonts w:ascii="Times New Roman" w:hAnsi="Times New Roman"/>
          <w:noProof/>
          <w:sz w:val="28"/>
          <w:szCs w:val="28"/>
        </w:rPr>
        <w:t xml:space="preserve">лементы </w:t>
      </w:r>
      <w:r w:rsidRPr="003E3A50">
        <w:rPr>
          <w:rFonts w:ascii="Times New Roman" w:hAnsi="Times New Roman"/>
          <w:sz w:val="28"/>
          <w:szCs w:val="28"/>
        </w:rPr>
        <w:t>м</w:t>
      </w:r>
      <w:r w:rsidRPr="003E3A50">
        <w:rPr>
          <w:rFonts w:ascii="Times New Roman" w:hAnsi="Times New Roman"/>
          <w:noProof/>
          <w:sz w:val="28"/>
          <w:szCs w:val="28"/>
        </w:rPr>
        <w:t>ар</w:t>
      </w:r>
      <w:r>
        <w:rPr>
          <w:rFonts w:ascii="Times New Roman" w:hAnsi="Times New Roman"/>
          <w:noProof/>
          <w:sz w:val="28"/>
          <w:szCs w:val="28"/>
        </w:rPr>
        <w:t>-</w:t>
      </w:r>
      <w:r w:rsidRPr="003E3A50">
        <w:rPr>
          <w:rFonts w:ascii="Times New Roman" w:hAnsi="Times New Roman"/>
          <w:noProof/>
          <w:sz w:val="28"/>
          <w:szCs w:val="28"/>
        </w:rPr>
        <w:t xml:space="preserve">кетингового </w:t>
      </w:r>
      <w:r w:rsidRPr="003E3A50">
        <w:rPr>
          <w:rFonts w:ascii="Times New Roman" w:hAnsi="Times New Roman"/>
          <w:sz w:val="28"/>
          <w:szCs w:val="28"/>
        </w:rPr>
        <w:t>к</w:t>
      </w:r>
      <w:r w:rsidRPr="003E3A50">
        <w:rPr>
          <w:rFonts w:ascii="Times New Roman" w:hAnsi="Times New Roman"/>
          <w:noProof/>
          <w:sz w:val="28"/>
          <w:szCs w:val="28"/>
        </w:rPr>
        <w:t xml:space="preserve">омплекса </w:t>
      </w:r>
      <w:r w:rsidRPr="003E3A50">
        <w:rPr>
          <w:rFonts w:ascii="Times New Roman" w:hAnsi="Times New Roman"/>
          <w:sz w:val="28"/>
          <w:szCs w:val="28"/>
        </w:rPr>
        <w:t>п</w:t>
      </w:r>
      <w:r w:rsidRPr="003E3A50">
        <w:rPr>
          <w:rFonts w:ascii="Times New Roman" w:hAnsi="Times New Roman"/>
          <w:noProof/>
          <w:sz w:val="28"/>
          <w:szCs w:val="28"/>
        </w:rPr>
        <w:t xml:space="preserve">ринято </w:t>
      </w:r>
      <w:r w:rsidRPr="003E3A50">
        <w:rPr>
          <w:rFonts w:ascii="Times New Roman" w:hAnsi="Times New Roman"/>
          <w:sz w:val="28"/>
          <w:szCs w:val="28"/>
        </w:rPr>
        <w:t>форму</w:t>
      </w:r>
      <w:r w:rsidRPr="003E3A50">
        <w:rPr>
          <w:rFonts w:ascii="Times New Roman" w:hAnsi="Times New Roman"/>
          <w:vanish/>
          <w:sz w:val="28"/>
          <w:szCs w:val="28"/>
        </w:rPr>
        <w:t>-</w:t>
      </w:r>
      <w:r w:rsidRPr="003E3A50">
        <w:rPr>
          <w:rFonts w:ascii="Times New Roman" w:hAnsi="Times New Roman"/>
          <w:vanish/>
          <w:sz w:val="28"/>
          <w:szCs w:val="28"/>
        </w:rPr>
        <w:br/>
      </w:r>
      <w:r w:rsidRPr="003E3A50">
        <w:rPr>
          <w:rFonts w:ascii="Times New Roman" w:hAnsi="Times New Roman"/>
          <w:sz w:val="28"/>
          <w:szCs w:val="28"/>
        </w:rPr>
        <w:t>л</w:t>
      </w:r>
      <w:r w:rsidRPr="003E3A50">
        <w:rPr>
          <w:rFonts w:ascii="Times New Roman" w:hAnsi="Times New Roman"/>
          <w:noProof/>
          <w:sz w:val="28"/>
          <w:szCs w:val="28"/>
        </w:rPr>
        <w:t xml:space="preserve">ировать </w:t>
      </w:r>
      <w:r w:rsidRPr="003E3A50">
        <w:rPr>
          <w:rFonts w:ascii="Times New Roman" w:hAnsi="Times New Roman"/>
          <w:sz w:val="28"/>
          <w:szCs w:val="28"/>
        </w:rPr>
        <w:t>к</w:t>
      </w:r>
      <w:r w:rsidRPr="003E3A50">
        <w:rPr>
          <w:rFonts w:ascii="Times New Roman" w:hAnsi="Times New Roman"/>
          <w:noProof/>
          <w:sz w:val="28"/>
          <w:szCs w:val="28"/>
        </w:rPr>
        <w:t xml:space="preserve">ак </w:t>
      </w:r>
      <w:r w:rsidRPr="003E3A50">
        <w:rPr>
          <w:rFonts w:ascii="Times New Roman" w:hAnsi="Times New Roman"/>
          <w:sz w:val="28"/>
          <w:szCs w:val="28"/>
        </w:rPr>
        <w:t>с</w:t>
      </w:r>
      <w:r w:rsidRPr="003E3A50">
        <w:rPr>
          <w:rFonts w:ascii="Times New Roman" w:hAnsi="Times New Roman"/>
          <w:noProof/>
          <w:sz w:val="28"/>
          <w:szCs w:val="28"/>
        </w:rPr>
        <w:t xml:space="preserve">истему </w:t>
      </w:r>
      <w:r w:rsidRPr="003E3A50">
        <w:rPr>
          <w:rFonts w:ascii="Times New Roman" w:hAnsi="Times New Roman"/>
          <w:sz w:val="28"/>
          <w:szCs w:val="28"/>
        </w:rPr>
        <w:t>«</w:t>
      </w:r>
      <w:r w:rsidRPr="003E3A50">
        <w:rPr>
          <w:rFonts w:ascii="Times New Roman" w:hAnsi="Times New Roman"/>
          <w:noProof/>
          <w:sz w:val="28"/>
          <w:szCs w:val="28"/>
        </w:rPr>
        <w:t>четырех </w:t>
      </w:r>
      <w:r w:rsidRPr="003E3A50">
        <w:rPr>
          <w:rFonts w:ascii="Times New Roman" w:hAnsi="Times New Roman"/>
          <w:sz w:val="28"/>
          <w:szCs w:val="28"/>
        </w:rPr>
        <w:t>Р</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родукт </w:t>
      </w:r>
      <w:r w:rsidRPr="003E3A50">
        <w:rPr>
          <w:rFonts w:ascii="Times New Roman" w:hAnsi="Times New Roman"/>
          <w:sz w:val="28"/>
          <w:szCs w:val="28"/>
        </w:rPr>
        <w:t>(</w:t>
      </w:r>
      <w:r w:rsidRPr="003E3A50">
        <w:rPr>
          <w:rFonts w:ascii="Times New Roman" w:hAnsi="Times New Roman"/>
          <w:noProof/>
          <w:sz w:val="28"/>
          <w:szCs w:val="28"/>
          <w:lang w:val="en-US"/>
        </w:rPr>
        <w:t>product</w:t>
      </w:r>
      <w:r w:rsidRPr="003E3A50">
        <w:rPr>
          <w:rFonts w:ascii="Times New Roman" w:hAnsi="Times New Roman"/>
          <w:noProof/>
          <w:sz w:val="28"/>
          <w:szCs w:val="28"/>
        </w:rPr>
        <w:t xml:space="preserve">), </w:t>
      </w:r>
      <w:r w:rsidRPr="003E3A50">
        <w:rPr>
          <w:rFonts w:ascii="Times New Roman" w:hAnsi="Times New Roman"/>
          <w:sz w:val="28"/>
          <w:szCs w:val="28"/>
        </w:rPr>
        <w:t>ц</w:t>
      </w:r>
      <w:r w:rsidRPr="003E3A50">
        <w:rPr>
          <w:rFonts w:ascii="Times New Roman" w:hAnsi="Times New Roman"/>
          <w:noProof/>
          <w:sz w:val="28"/>
          <w:szCs w:val="28"/>
        </w:rPr>
        <w:t>ена (</w:t>
      </w:r>
      <w:r w:rsidRPr="003E3A50">
        <w:rPr>
          <w:rFonts w:ascii="Times New Roman" w:hAnsi="Times New Roman"/>
          <w:noProof/>
          <w:sz w:val="28"/>
          <w:szCs w:val="28"/>
          <w:lang w:val="en-US"/>
        </w:rPr>
        <w:t>price</w:t>
      </w:r>
      <w:r w:rsidRPr="003E3A50">
        <w:rPr>
          <w:rFonts w:ascii="Times New Roman" w:hAnsi="Times New Roman"/>
          <w:noProof/>
          <w:sz w:val="28"/>
          <w:szCs w:val="28"/>
        </w:rPr>
        <w:t xml:space="preserve">), </w:t>
      </w:r>
      <w:r w:rsidRPr="003E3A50">
        <w:rPr>
          <w:rFonts w:ascii="Times New Roman" w:hAnsi="Times New Roman"/>
          <w:vanish/>
          <w:sz w:val="28"/>
          <w:szCs w:val="28"/>
        </w:rPr>
        <w:br/>
      </w:r>
      <w:r w:rsidRPr="003E3A50">
        <w:rPr>
          <w:rFonts w:ascii="Times New Roman" w:hAnsi="Times New Roman"/>
          <w:sz w:val="28"/>
          <w:szCs w:val="28"/>
        </w:rPr>
        <w:t>р</w:t>
      </w:r>
      <w:r w:rsidRPr="003E3A50">
        <w:rPr>
          <w:rFonts w:ascii="Times New Roman" w:hAnsi="Times New Roman"/>
          <w:noProof/>
          <w:sz w:val="28"/>
          <w:szCs w:val="28"/>
        </w:rPr>
        <w:t xml:space="preserve">аспределение </w:t>
      </w:r>
      <w:r w:rsidRPr="003E3A50">
        <w:rPr>
          <w:rFonts w:ascii="Times New Roman" w:hAnsi="Times New Roman"/>
          <w:sz w:val="28"/>
          <w:szCs w:val="28"/>
        </w:rPr>
        <w:t>(</w:t>
      </w:r>
      <w:r w:rsidRPr="003E3A50">
        <w:rPr>
          <w:rFonts w:ascii="Times New Roman" w:hAnsi="Times New Roman"/>
          <w:noProof/>
          <w:sz w:val="28"/>
          <w:szCs w:val="28"/>
          <w:lang w:val="en-US"/>
        </w:rPr>
        <w:t>place</w:t>
      </w:r>
      <w:r w:rsidRPr="003E3A50">
        <w:rPr>
          <w:rFonts w:ascii="Times New Roman" w:hAnsi="Times New Roman"/>
          <w:noProof/>
          <w:sz w:val="28"/>
          <w:szCs w:val="28"/>
        </w:rPr>
        <w:t xml:space="preserve">), </w:t>
      </w:r>
      <w:r w:rsidRPr="003E3A50">
        <w:rPr>
          <w:rFonts w:ascii="Times New Roman" w:hAnsi="Times New Roman"/>
          <w:sz w:val="28"/>
          <w:szCs w:val="28"/>
        </w:rPr>
        <w:t>п</w:t>
      </w:r>
      <w:r w:rsidRPr="003E3A50">
        <w:rPr>
          <w:rFonts w:ascii="Times New Roman" w:hAnsi="Times New Roman"/>
          <w:noProof/>
          <w:sz w:val="28"/>
          <w:szCs w:val="28"/>
        </w:rPr>
        <w:t xml:space="preserve">родвижение </w:t>
      </w:r>
      <w:r w:rsidRPr="003E3A50">
        <w:rPr>
          <w:rFonts w:ascii="Times New Roman" w:hAnsi="Times New Roman"/>
          <w:sz w:val="28"/>
          <w:szCs w:val="28"/>
        </w:rPr>
        <w:t>(</w:t>
      </w:r>
      <w:r w:rsidRPr="003E3A50">
        <w:rPr>
          <w:rFonts w:ascii="Times New Roman" w:hAnsi="Times New Roman"/>
          <w:noProof/>
          <w:sz w:val="28"/>
          <w:szCs w:val="28"/>
          <w:lang w:val="en-US"/>
        </w:rPr>
        <w:t>pro</w:t>
      </w:r>
      <w:r>
        <w:rPr>
          <w:rFonts w:ascii="Times New Roman" w:hAnsi="Times New Roman"/>
          <w:noProof/>
          <w:sz w:val="28"/>
          <w:szCs w:val="28"/>
        </w:rPr>
        <w:t>-</w:t>
      </w:r>
      <w:r w:rsidRPr="003E3A50">
        <w:rPr>
          <w:rFonts w:ascii="Times New Roman" w:hAnsi="Times New Roman"/>
          <w:noProof/>
          <w:sz w:val="28"/>
          <w:szCs w:val="28"/>
          <w:lang w:val="en-US"/>
        </w:rPr>
        <w:t>motion</w:t>
      </w:r>
      <w:r w:rsidRPr="003E3A50">
        <w:rPr>
          <w:rFonts w:ascii="Times New Roman" w:hAnsi="Times New Roman"/>
          <w:noProof/>
          <w:sz w:val="28"/>
          <w:szCs w:val="28"/>
        </w:rPr>
        <w:t>).</w:t>
      </w:r>
      <w:r>
        <w:rPr>
          <w:rFonts w:ascii="Times New Roman" w:hAnsi="Times New Roman"/>
          <w:noProof/>
          <w:sz w:val="28"/>
          <w:szCs w:val="28"/>
        </w:rPr>
        <w:t xml:space="preserve"> </w:t>
      </w:r>
      <w:r w:rsidRPr="003E3A50">
        <w:rPr>
          <w:rFonts w:ascii="Times New Roman" w:hAnsi="Times New Roman"/>
          <w:sz w:val="28"/>
          <w:szCs w:val="28"/>
        </w:rPr>
        <w:t>Варьирование</w:t>
      </w:r>
      <w:r>
        <w:rPr>
          <w:rFonts w:ascii="Times New Roman" w:hAnsi="Times New Roman"/>
          <w:sz w:val="28"/>
          <w:szCs w:val="28"/>
        </w:rPr>
        <w:t xml:space="preserve"> </w:t>
      </w:r>
      <w:r w:rsidRPr="003E3A50">
        <w:rPr>
          <w:rFonts w:ascii="Times New Roman" w:hAnsi="Times New Roman"/>
          <w:sz w:val="28"/>
          <w:szCs w:val="28"/>
        </w:rPr>
        <w:t>и</w:t>
      </w:r>
      <w:r w:rsidRPr="003E3A50">
        <w:rPr>
          <w:rFonts w:ascii="Times New Roman" w:hAnsi="Times New Roman"/>
          <w:noProof/>
          <w:sz w:val="28"/>
          <w:szCs w:val="28"/>
        </w:rPr>
        <w:t xml:space="preserve">нструментами </w:t>
      </w:r>
      <w:r w:rsidRPr="003E3A50">
        <w:rPr>
          <w:rFonts w:ascii="Times New Roman" w:hAnsi="Times New Roman"/>
          <w:sz w:val="28"/>
          <w:szCs w:val="28"/>
        </w:rPr>
        <w:t>к</w:t>
      </w:r>
      <w:r w:rsidRPr="003E3A50">
        <w:rPr>
          <w:rFonts w:ascii="Times New Roman" w:hAnsi="Times New Roman"/>
          <w:noProof/>
          <w:sz w:val="28"/>
          <w:szCs w:val="28"/>
        </w:rPr>
        <w:t xml:space="preserve">омплекса </w:t>
      </w:r>
      <w:r w:rsidRPr="003E3A50">
        <w:rPr>
          <w:rFonts w:ascii="Times New Roman" w:hAnsi="Times New Roman"/>
          <w:sz w:val="28"/>
          <w:szCs w:val="28"/>
        </w:rPr>
        <w:t>м</w:t>
      </w:r>
      <w:r w:rsidRPr="003E3A50">
        <w:rPr>
          <w:rFonts w:ascii="Times New Roman" w:hAnsi="Times New Roman"/>
          <w:noProof/>
          <w:sz w:val="28"/>
          <w:szCs w:val="28"/>
        </w:rPr>
        <w:t xml:space="preserve">аркетинга </w:t>
      </w:r>
      <w:r w:rsidRPr="003E3A50">
        <w:rPr>
          <w:rFonts w:ascii="Times New Roman" w:hAnsi="Times New Roman"/>
          <w:sz w:val="28"/>
          <w:szCs w:val="28"/>
        </w:rPr>
        <w:t>позвол</w:t>
      </w:r>
      <w:r w:rsidRPr="003E3A50">
        <w:rPr>
          <w:rFonts w:ascii="Times New Roman" w:hAnsi="Times New Roman"/>
          <w:noProof/>
          <w:sz w:val="28"/>
          <w:szCs w:val="28"/>
        </w:rPr>
        <w:t xml:space="preserve">яет найти </w:t>
      </w:r>
      <w:r w:rsidRPr="003E3A50">
        <w:rPr>
          <w:rFonts w:ascii="Times New Roman" w:hAnsi="Times New Roman"/>
          <w:sz w:val="28"/>
          <w:szCs w:val="28"/>
        </w:rPr>
        <w:t>о</w:t>
      </w:r>
      <w:r w:rsidRPr="003E3A50">
        <w:rPr>
          <w:rFonts w:ascii="Times New Roman" w:hAnsi="Times New Roman"/>
          <w:noProof/>
          <w:sz w:val="28"/>
          <w:szCs w:val="28"/>
        </w:rPr>
        <w:t xml:space="preserve">птимальное </w:t>
      </w:r>
      <w:r w:rsidRPr="003E3A50">
        <w:rPr>
          <w:rFonts w:ascii="Times New Roman" w:hAnsi="Times New Roman"/>
          <w:sz w:val="28"/>
          <w:szCs w:val="28"/>
        </w:rPr>
        <w:t>и</w:t>
      </w:r>
      <w:r w:rsidRPr="003E3A50">
        <w:rPr>
          <w:rFonts w:ascii="Times New Roman" w:hAnsi="Times New Roman"/>
          <w:noProof/>
          <w:sz w:val="28"/>
          <w:szCs w:val="28"/>
        </w:rPr>
        <w:t xml:space="preserve">х </w:t>
      </w:r>
      <w:r w:rsidRPr="003E3A50">
        <w:rPr>
          <w:rFonts w:ascii="Times New Roman" w:hAnsi="Times New Roman"/>
          <w:sz w:val="28"/>
          <w:szCs w:val="28"/>
        </w:rPr>
        <w:t>с</w:t>
      </w:r>
      <w:r w:rsidRPr="003E3A50">
        <w:rPr>
          <w:rFonts w:ascii="Times New Roman" w:hAnsi="Times New Roman"/>
          <w:noProof/>
          <w:sz w:val="28"/>
          <w:szCs w:val="28"/>
        </w:rPr>
        <w:t xml:space="preserve">оотношение </w:t>
      </w:r>
      <w:r w:rsidRPr="003E3A50">
        <w:rPr>
          <w:rFonts w:ascii="Times New Roman" w:hAnsi="Times New Roman"/>
          <w:sz w:val="28"/>
          <w:szCs w:val="28"/>
        </w:rPr>
        <w:t>д</w:t>
      </w:r>
      <w:r w:rsidRPr="003E3A50">
        <w:rPr>
          <w:rFonts w:ascii="Times New Roman" w:hAnsi="Times New Roman"/>
          <w:noProof/>
          <w:sz w:val="28"/>
          <w:szCs w:val="28"/>
        </w:rPr>
        <w:t xml:space="preserve">ля </w:t>
      </w:r>
      <w:r w:rsidRPr="003E3A50">
        <w:rPr>
          <w:rFonts w:ascii="Times New Roman" w:hAnsi="Times New Roman"/>
          <w:sz w:val="28"/>
          <w:szCs w:val="28"/>
        </w:rPr>
        <w:t>р</w:t>
      </w:r>
      <w:r w:rsidRPr="003E3A50">
        <w:rPr>
          <w:rFonts w:ascii="Times New Roman" w:hAnsi="Times New Roman"/>
          <w:noProof/>
          <w:sz w:val="28"/>
          <w:szCs w:val="28"/>
        </w:rPr>
        <w:t xml:space="preserve">еализации </w:t>
      </w:r>
      <w:r w:rsidRPr="003E3A50">
        <w:rPr>
          <w:rFonts w:ascii="Times New Roman" w:hAnsi="Times New Roman"/>
          <w:sz w:val="28"/>
          <w:szCs w:val="28"/>
        </w:rPr>
        <w:t>функций</w:t>
      </w:r>
      <w:r w:rsidRPr="003E3A50">
        <w:rPr>
          <w:rFonts w:ascii="Times New Roman" w:hAnsi="Times New Roman"/>
          <w:noProof/>
          <w:sz w:val="28"/>
          <w:szCs w:val="28"/>
        </w:rPr>
        <w:t xml:space="preserve"> страхового </w:t>
      </w:r>
      <w:r w:rsidRPr="003E3A50">
        <w:rPr>
          <w:rFonts w:ascii="Times New Roman" w:hAnsi="Times New Roman"/>
          <w:sz w:val="28"/>
          <w:szCs w:val="28"/>
        </w:rPr>
        <w:t>м</w:t>
      </w:r>
      <w:r w:rsidRPr="003E3A50">
        <w:rPr>
          <w:rFonts w:ascii="Times New Roman" w:hAnsi="Times New Roman"/>
          <w:noProof/>
          <w:sz w:val="28"/>
          <w:szCs w:val="28"/>
        </w:rPr>
        <w:t xml:space="preserve">аркетинга </w:t>
      </w:r>
      <w:r w:rsidRPr="003E3A50">
        <w:rPr>
          <w:rFonts w:ascii="Times New Roman" w:hAnsi="Times New Roman"/>
          <w:sz w:val="28"/>
          <w:szCs w:val="28"/>
        </w:rPr>
        <w:t>(</w:t>
      </w:r>
      <w:r w:rsidRPr="003E3A50">
        <w:rPr>
          <w:rFonts w:ascii="Times New Roman" w:hAnsi="Times New Roman"/>
          <w:noProof/>
          <w:sz w:val="28"/>
          <w:szCs w:val="28"/>
        </w:rPr>
        <w:t xml:space="preserve">табл. </w:t>
      </w:r>
      <w:r>
        <w:rPr>
          <w:rFonts w:ascii="Times New Roman" w:hAnsi="Times New Roman"/>
          <w:noProof/>
          <w:sz w:val="28"/>
          <w:szCs w:val="28"/>
        </w:rPr>
        <w:t>3</w:t>
      </w:r>
      <w:r w:rsidRPr="003E3A50">
        <w:rPr>
          <w:rFonts w:ascii="Times New Roman" w:hAnsi="Times New Roman"/>
          <w:noProof/>
          <w:sz w:val="28"/>
          <w:szCs w:val="28"/>
        </w:rPr>
        <w:t xml:space="preserve">.4). </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Особенности </w:t>
      </w:r>
      <w:r w:rsidRPr="003E3A50">
        <w:rPr>
          <w:rFonts w:ascii="Times New Roman" w:hAnsi="Times New Roman"/>
          <w:sz w:val="28"/>
          <w:szCs w:val="28"/>
        </w:rPr>
        <w:t>с</w:t>
      </w:r>
      <w:r w:rsidRPr="003E3A50">
        <w:rPr>
          <w:rFonts w:ascii="Times New Roman" w:hAnsi="Times New Roman"/>
          <w:noProof/>
          <w:sz w:val="28"/>
          <w:szCs w:val="28"/>
        </w:rPr>
        <w:t xml:space="preserve">трахового </w:t>
      </w:r>
      <w:r w:rsidRPr="003E3A50">
        <w:rPr>
          <w:rFonts w:ascii="Times New Roman" w:hAnsi="Times New Roman"/>
          <w:sz w:val="28"/>
          <w:szCs w:val="28"/>
        </w:rPr>
        <w:t>м</w:t>
      </w:r>
      <w:r w:rsidRPr="003E3A50">
        <w:rPr>
          <w:rFonts w:ascii="Times New Roman" w:hAnsi="Times New Roman"/>
          <w:noProof/>
          <w:sz w:val="28"/>
          <w:szCs w:val="28"/>
        </w:rPr>
        <w:t xml:space="preserve">аркетинга </w:t>
      </w:r>
      <w:r w:rsidRPr="003E3A50">
        <w:rPr>
          <w:rFonts w:ascii="Times New Roman" w:hAnsi="Times New Roman"/>
          <w:sz w:val="28"/>
          <w:szCs w:val="28"/>
        </w:rPr>
        <w:t>о</w:t>
      </w:r>
      <w:r w:rsidRPr="003E3A50">
        <w:rPr>
          <w:rFonts w:ascii="Times New Roman" w:hAnsi="Times New Roman"/>
          <w:noProof/>
          <w:sz w:val="28"/>
          <w:szCs w:val="28"/>
        </w:rPr>
        <w:t xml:space="preserve">пределяются </w:t>
      </w:r>
      <w:r w:rsidRPr="003E3A50">
        <w:rPr>
          <w:rFonts w:ascii="Times New Roman" w:hAnsi="Times New Roman"/>
          <w:sz w:val="28"/>
          <w:szCs w:val="28"/>
        </w:rPr>
        <w:t>особеннос</w:t>
      </w:r>
      <w:r w:rsidRPr="003E3A50">
        <w:rPr>
          <w:rFonts w:ascii="Times New Roman" w:hAnsi="Times New Roman"/>
          <w:noProof/>
          <w:sz w:val="28"/>
          <w:szCs w:val="28"/>
        </w:rPr>
        <w:t xml:space="preserve">тями страховых </w:t>
      </w:r>
      <w:r w:rsidRPr="003E3A50">
        <w:rPr>
          <w:rFonts w:ascii="Times New Roman" w:hAnsi="Times New Roman"/>
          <w:sz w:val="28"/>
          <w:szCs w:val="28"/>
        </w:rPr>
        <w:t>у</w:t>
      </w:r>
      <w:r w:rsidRPr="003E3A50">
        <w:rPr>
          <w:rFonts w:ascii="Times New Roman" w:hAnsi="Times New Roman"/>
          <w:noProof/>
          <w:sz w:val="28"/>
          <w:szCs w:val="28"/>
        </w:rPr>
        <w:t xml:space="preserve">слуг. </w:t>
      </w:r>
      <w:r w:rsidRPr="003E3A50">
        <w:rPr>
          <w:rFonts w:ascii="Times New Roman" w:hAnsi="Times New Roman"/>
          <w:sz w:val="28"/>
          <w:szCs w:val="28"/>
        </w:rPr>
        <w:t>Э</w:t>
      </w:r>
      <w:r w:rsidRPr="003E3A50">
        <w:rPr>
          <w:rFonts w:ascii="Times New Roman" w:hAnsi="Times New Roman"/>
          <w:noProof/>
          <w:sz w:val="28"/>
          <w:szCs w:val="28"/>
        </w:rPr>
        <w:t xml:space="preserve">то, </w:t>
      </w:r>
      <w:r w:rsidRPr="003E3A50">
        <w:rPr>
          <w:rFonts w:ascii="Times New Roman" w:hAnsi="Times New Roman"/>
          <w:sz w:val="28"/>
          <w:szCs w:val="28"/>
        </w:rPr>
        <w:t>п</w:t>
      </w:r>
      <w:r w:rsidRPr="003E3A50">
        <w:rPr>
          <w:rFonts w:ascii="Times New Roman" w:hAnsi="Times New Roman"/>
          <w:noProof/>
          <w:sz w:val="28"/>
          <w:szCs w:val="28"/>
        </w:rPr>
        <w:t xml:space="preserve">режде </w:t>
      </w:r>
      <w:r w:rsidRPr="003E3A50">
        <w:rPr>
          <w:rFonts w:ascii="Times New Roman" w:hAnsi="Times New Roman"/>
          <w:sz w:val="28"/>
          <w:szCs w:val="28"/>
        </w:rPr>
        <w:t>в</w:t>
      </w:r>
      <w:r w:rsidRPr="003E3A50">
        <w:rPr>
          <w:rFonts w:ascii="Times New Roman" w:hAnsi="Times New Roman"/>
          <w:noProof/>
          <w:sz w:val="28"/>
          <w:szCs w:val="28"/>
        </w:rPr>
        <w:t xml:space="preserve">сего, </w:t>
      </w:r>
      <w:r w:rsidRPr="003E3A50">
        <w:rPr>
          <w:rFonts w:ascii="Times New Roman" w:hAnsi="Times New Roman"/>
          <w:sz w:val="28"/>
          <w:szCs w:val="28"/>
        </w:rPr>
        <w:t>с</w:t>
      </w:r>
      <w:r w:rsidRPr="003E3A50">
        <w:rPr>
          <w:rFonts w:ascii="Times New Roman" w:hAnsi="Times New Roman"/>
          <w:noProof/>
          <w:sz w:val="28"/>
          <w:szCs w:val="28"/>
        </w:rPr>
        <w:t xml:space="preserve">ложность </w:t>
      </w:r>
      <w:r w:rsidRPr="003E3A50">
        <w:rPr>
          <w:rFonts w:ascii="Times New Roman" w:hAnsi="Times New Roman"/>
          <w:sz w:val="28"/>
          <w:szCs w:val="28"/>
        </w:rPr>
        <w:t>п</w:t>
      </w:r>
      <w:r w:rsidRPr="003E3A50">
        <w:rPr>
          <w:rFonts w:ascii="Times New Roman" w:hAnsi="Times New Roman"/>
          <w:noProof/>
          <w:sz w:val="28"/>
          <w:szCs w:val="28"/>
        </w:rPr>
        <w:t xml:space="preserve">онимания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 объяснения </w:t>
      </w:r>
      <w:r w:rsidRPr="003E3A50">
        <w:rPr>
          <w:rFonts w:ascii="Times New Roman" w:hAnsi="Times New Roman"/>
          <w:sz w:val="28"/>
          <w:szCs w:val="28"/>
        </w:rPr>
        <w:t>с</w:t>
      </w:r>
      <w:r w:rsidRPr="003E3A50">
        <w:rPr>
          <w:rFonts w:ascii="Times New Roman" w:hAnsi="Times New Roman"/>
          <w:noProof/>
          <w:sz w:val="28"/>
          <w:szCs w:val="28"/>
        </w:rPr>
        <w:t xml:space="preserve">ущности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у</w:t>
      </w:r>
      <w:r w:rsidRPr="003E3A50">
        <w:rPr>
          <w:rFonts w:ascii="Times New Roman" w:hAnsi="Times New Roman"/>
          <w:noProof/>
          <w:sz w:val="28"/>
          <w:szCs w:val="28"/>
        </w:rPr>
        <w:t xml:space="preserve">слуги, </w:t>
      </w:r>
      <w:r w:rsidRPr="003E3A50">
        <w:rPr>
          <w:rFonts w:ascii="Times New Roman" w:hAnsi="Times New Roman"/>
          <w:sz w:val="28"/>
          <w:szCs w:val="28"/>
        </w:rPr>
        <w:t>к</w:t>
      </w:r>
      <w:r w:rsidRPr="003E3A50">
        <w:rPr>
          <w:rFonts w:ascii="Times New Roman" w:hAnsi="Times New Roman"/>
          <w:noProof/>
          <w:sz w:val="28"/>
          <w:szCs w:val="28"/>
        </w:rPr>
        <w:t xml:space="preserve">оторая </w:t>
      </w:r>
      <w:r w:rsidRPr="003E3A50">
        <w:rPr>
          <w:rFonts w:ascii="Times New Roman" w:hAnsi="Times New Roman"/>
          <w:sz w:val="28"/>
          <w:szCs w:val="28"/>
        </w:rPr>
        <w:t>д</w:t>
      </w:r>
      <w:r w:rsidRPr="003E3A50">
        <w:rPr>
          <w:rFonts w:ascii="Times New Roman" w:hAnsi="Times New Roman"/>
          <w:noProof/>
          <w:sz w:val="28"/>
          <w:szCs w:val="28"/>
        </w:rPr>
        <w:t xml:space="preserve">алеко </w:t>
      </w:r>
      <w:r w:rsidRPr="003E3A50">
        <w:rPr>
          <w:rFonts w:ascii="Times New Roman" w:hAnsi="Times New Roman"/>
          <w:sz w:val="28"/>
          <w:szCs w:val="28"/>
        </w:rPr>
        <w:t>н</w:t>
      </w:r>
      <w:r w:rsidRPr="003E3A50">
        <w:rPr>
          <w:rFonts w:ascii="Times New Roman" w:hAnsi="Times New Roman"/>
          <w:noProof/>
          <w:sz w:val="28"/>
          <w:szCs w:val="28"/>
        </w:rPr>
        <w:t xml:space="preserve">е </w:t>
      </w:r>
      <w:r w:rsidRPr="003E3A50">
        <w:rPr>
          <w:rFonts w:ascii="Times New Roman" w:hAnsi="Times New Roman"/>
          <w:sz w:val="28"/>
          <w:szCs w:val="28"/>
        </w:rPr>
        <w:t>в</w:t>
      </w:r>
      <w:r w:rsidRPr="003E3A50">
        <w:rPr>
          <w:rFonts w:ascii="Times New Roman" w:hAnsi="Times New Roman"/>
          <w:noProof/>
          <w:sz w:val="28"/>
          <w:szCs w:val="28"/>
        </w:rPr>
        <w:t xml:space="preserve">сегда </w:t>
      </w:r>
      <w:r w:rsidRPr="003E3A50">
        <w:rPr>
          <w:rFonts w:ascii="Times New Roman" w:hAnsi="Times New Roman"/>
          <w:vanish/>
          <w:sz w:val="28"/>
          <w:szCs w:val="28"/>
        </w:rPr>
        <w:br/>
      </w:r>
      <w:r w:rsidRPr="003E3A50">
        <w:rPr>
          <w:rFonts w:ascii="Times New Roman" w:hAnsi="Times New Roman"/>
          <w:sz w:val="28"/>
          <w:szCs w:val="28"/>
        </w:rPr>
        <w:t>и</w:t>
      </w:r>
      <w:r w:rsidRPr="003E3A50">
        <w:rPr>
          <w:rFonts w:ascii="Times New Roman" w:hAnsi="Times New Roman"/>
          <w:noProof/>
          <w:sz w:val="28"/>
          <w:szCs w:val="28"/>
        </w:rPr>
        <w:t xml:space="preserve">меет </w:t>
      </w:r>
      <w:r w:rsidRPr="003E3A50">
        <w:rPr>
          <w:rFonts w:ascii="Times New Roman" w:hAnsi="Times New Roman"/>
          <w:sz w:val="28"/>
          <w:szCs w:val="28"/>
        </w:rPr>
        <w:t>к</w:t>
      </w:r>
      <w:r w:rsidRPr="003E3A50">
        <w:rPr>
          <w:rFonts w:ascii="Times New Roman" w:hAnsi="Times New Roman"/>
          <w:noProof/>
          <w:sz w:val="28"/>
          <w:szCs w:val="28"/>
        </w:rPr>
        <w:t xml:space="preserve">онечную </w:t>
      </w:r>
      <w:r w:rsidRPr="003E3A50">
        <w:rPr>
          <w:rFonts w:ascii="Times New Roman" w:hAnsi="Times New Roman"/>
          <w:sz w:val="28"/>
          <w:szCs w:val="28"/>
        </w:rPr>
        <w:t>р</w:t>
      </w:r>
      <w:r w:rsidRPr="003E3A50">
        <w:rPr>
          <w:rFonts w:ascii="Times New Roman" w:hAnsi="Times New Roman"/>
          <w:noProof/>
          <w:sz w:val="28"/>
          <w:szCs w:val="28"/>
        </w:rPr>
        <w:t xml:space="preserve">еализацию </w:t>
      </w:r>
      <w:r w:rsidRPr="003E3A50">
        <w:rPr>
          <w:rFonts w:ascii="Times New Roman" w:hAnsi="Times New Roman"/>
          <w:sz w:val="28"/>
          <w:szCs w:val="28"/>
        </w:rPr>
        <w:t>в</w:t>
      </w:r>
      <w:r>
        <w:rPr>
          <w:rFonts w:ascii="Times New Roman" w:hAnsi="Times New Roman"/>
          <w:sz w:val="28"/>
          <w:szCs w:val="28"/>
        </w:rPr>
        <w:t xml:space="preserve"> </w:t>
      </w:r>
      <w:r w:rsidRPr="003E3A50">
        <w:rPr>
          <w:rFonts w:ascii="Times New Roman" w:hAnsi="Times New Roman"/>
          <w:sz w:val="28"/>
          <w:szCs w:val="28"/>
        </w:rPr>
        <w:t>с</w:t>
      </w:r>
      <w:r w:rsidRPr="003E3A50">
        <w:rPr>
          <w:rFonts w:ascii="Times New Roman" w:hAnsi="Times New Roman"/>
          <w:noProof/>
          <w:sz w:val="28"/>
          <w:szCs w:val="28"/>
        </w:rPr>
        <w:t xml:space="preserve">траховой </w:t>
      </w:r>
      <w:r w:rsidRPr="003E3A50">
        <w:rPr>
          <w:rFonts w:ascii="Times New Roman" w:hAnsi="Times New Roman"/>
          <w:sz w:val="28"/>
          <w:szCs w:val="28"/>
        </w:rPr>
        <w:t>выплате.</w:t>
      </w:r>
      <w:r>
        <w:rPr>
          <w:rFonts w:ascii="Times New Roman" w:hAnsi="Times New Roman"/>
          <w:sz w:val="28"/>
          <w:szCs w:val="28"/>
        </w:rPr>
        <w:t xml:space="preserve"> </w:t>
      </w:r>
      <w:r w:rsidRPr="0064592A">
        <w:rPr>
          <w:rFonts w:ascii="Times New Roman" w:hAnsi="Times New Roman"/>
          <w:sz w:val="28"/>
          <w:szCs w:val="28"/>
        </w:rPr>
        <w:t>Страховой маркетинг – это комплексная программная деятельность на рынке страховых услуг, включающая процессы создания и производства страховых продуктов, а также доведение их до потребителя на основе изучения потенциального и реального спроса и кон</w:t>
      </w:r>
      <w:r>
        <w:rPr>
          <w:rFonts w:ascii="Times New Roman" w:hAnsi="Times New Roman"/>
          <w:sz w:val="28"/>
          <w:szCs w:val="28"/>
        </w:rPr>
        <w:t>-</w:t>
      </w:r>
      <w:r w:rsidRPr="0064592A">
        <w:rPr>
          <w:rFonts w:ascii="Times New Roman" w:hAnsi="Times New Roman"/>
          <w:sz w:val="28"/>
          <w:szCs w:val="28"/>
        </w:rPr>
        <w:t>кретных рыночных условий.</w:t>
      </w:r>
      <w:r>
        <w:rPr>
          <w:rFonts w:ascii="Times New Roman" w:hAnsi="Times New Roman"/>
          <w:sz w:val="28"/>
          <w:szCs w:val="28"/>
        </w:rPr>
        <w:t xml:space="preserve"> </w:t>
      </w:r>
      <w:r w:rsidRPr="0064592A">
        <w:rPr>
          <w:rFonts w:ascii="Times New Roman" w:hAnsi="Times New Roman"/>
          <w:noProof/>
          <w:sz w:val="28"/>
          <w:szCs w:val="28"/>
        </w:rPr>
        <w:t xml:space="preserve">Общей </w:t>
      </w:r>
      <w:r w:rsidRPr="0064592A">
        <w:rPr>
          <w:rFonts w:ascii="Times New Roman" w:hAnsi="Times New Roman"/>
          <w:sz w:val="28"/>
          <w:szCs w:val="28"/>
        </w:rPr>
        <w:t>ч</w:t>
      </w:r>
      <w:r w:rsidRPr="0064592A">
        <w:rPr>
          <w:rFonts w:ascii="Times New Roman" w:hAnsi="Times New Roman"/>
          <w:noProof/>
          <w:sz w:val="28"/>
          <w:szCs w:val="28"/>
        </w:rPr>
        <w:t xml:space="preserve">ертой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м</w:t>
      </w:r>
      <w:r w:rsidRPr="0064592A">
        <w:rPr>
          <w:rFonts w:ascii="Times New Roman" w:hAnsi="Times New Roman"/>
          <w:noProof/>
          <w:sz w:val="28"/>
          <w:szCs w:val="28"/>
        </w:rPr>
        <w:t xml:space="preserve">аркетинга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б</w:t>
      </w:r>
      <w:r w:rsidRPr="0064592A">
        <w:rPr>
          <w:rFonts w:ascii="Times New Roman" w:hAnsi="Times New Roman"/>
          <w:noProof/>
          <w:sz w:val="28"/>
          <w:szCs w:val="28"/>
        </w:rPr>
        <w:t>оль</w:t>
      </w:r>
      <w:r>
        <w:rPr>
          <w:rFonts w:ascii="Times New Roman" w:hAnsi="Times New Roman"/>
          <w:noProof/>
          <w:sz w:val="28"/>
          <w:szCs w:val="28"/>
        </w:rPr>
        <w:t>-</w:t>
      </w:r>
      <w:r w:rsidRPr="0064592A">
        <w:rPr>
          <w:rFonts w:ascii="Times New Roman" w:hAnsi="Times New Roman"/>
          <w:noProof/>
          <w:sz w:val="28"/>
          <w:szCs w:val="28"/>
        </w:rPr>
        <w:t xml:space="preserve">шинстве </w:t>
      </w:r>
      <w:r w:rsidRPr="0064592A">
        <w:rPr>
          <w:rFonts w:ascii="Times New Roman" w:hAnsi="Times New Roman"/>
          <w:sz w:val="28"/>
          <w:szCs w:val="28"/>
        </w:rPr>
        <w:t>национ</w:t>
      </w:r>
      <w:r w:rsidRPr="0064592A">
        <w:rPr>
          <w:rFonts w:ascii="Times New Roman" w:hAnsi="Times New Roman"/>
          <w:noProof/>
          <w:sz w:val="28"/>
          <w:szCs w:val="28"/>
        </w:rPr>
        <w:t>альных</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р</w:t>
      </w:r>
      <w:r w:rsidRPr="0064592A">
        <w:rPr>
          <w:rFonts w:ascii="Times New Roman" w:hAnsi="Times New Roman"/>
          <w:noProof/>
          <w:sz w:val="28"/>
          <w:szCs w:val="28"/>
        </w:rPr>
        <w:t xml:space="preserve">ынков </w:t>
      </w:r>
      <w:r w:rsidRPr="0064592A">
        <w:rPr>
          <w:rFonts w:ascii="Times New Roman" w:hAnsi="Times New Roman"/>
          <w:sz w:val="28"/>
          <w:szCs w:val="28"/>
        </w:rPr>
        <w:t>я</w:t>
      </w:r>
      <w:r w:rsidRPr="0064592A">
        <w:rPr>
          <w:rFonts w:ascii="Times New Roman" w:hAnsi="Times New Roman"/>
          <w:noProof/>
          <w:sz w:val="28"/>
          <w:szCs w:val="28"/>
        </w:rPr>
        <w:t xml:space="preserve">вляется </w:t>
      </w:r>
      <w:r w:rsidRPr="0064592A">
        <w:rPr>
          <w:rFonts w:ascii="Times New Roman" w:hAnsi="Times New Roman"/>
          <w:sz w:val="28"/>
          <w:szCs w:val="28"/>
        </w:rPr>
        <w:t>о</w:t>
      </w:r>
      <w:r w:rsidRPr="0064592A">
        <w:rPr>
          <w:rFonts w:ascii="Times New Roman" w:hAnsi="Times New Roman"/>
          <w:noProof/>
          <w:sz w:val="28"/>
          <w:szCs w:val="28"/>
        </w:rPr>
        <w:t xml:space="preserve">риентация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редний </w:t>
      </w:r>
    </w:p>
    <w:p w:rsidR="00F47EBD" w:rsidRDefault="00F47EBD" w:rsidP="00F47EBD">
      <w:pPr>
        <w:autoSpaceDE w:val="0"/>
        <w:autoSpaceDN w:val="0"/>
        <w:adjustRightInd w:val="0"/>
        <w:spacing w:after="0" w:line="240" w:lineRule="auto"/>
        <w:jc w:val="right"/>
        <w:rPr>
          <w:rFonts w:ascii="Times New Roman" w:hAnsi="Times New Roman"/>
          <w:noProof/>
          <w:sz w:val="28"/>
          <w:szCs w:val="28"/>
        </w:rPr>
      </w:pPr>
      <w:r w:rsidRPr="00AB56BB">
        <w:rPr>
          <w:rFonts w:ascii="Times New Roman" w:hAnsi="Times New Roman"/>
          <w:noProof/>
          <w:sz w:val="28"/>
          <w:szCs w:val="28"/>
        </w:rPr>
        <w:t xml:space="preserve">Таблица </w:t>
      </w:r>
      <w:r>
        <w:rPr>
          <w:rFonts w:ascii="Times New Roman" w:hAnsi="Times New Roman"/>
          <w:noProof/>
          <w:sz w:val="28"/>
          <w:szCs w:val="28"/>
        </w:rPr>
        <w:t>3</w:t>
      </w:r>
      <w:r w:rsidRPr="00AB56BB">
        <w:rPr>
          <w:rFonts w:ascii="Times New Roman" w:hAnsi="Times New Roman"/>
          <w:noProof/>
          <w:sz w:val="28"/>
          <w:szCs w:val="28"/>
        </w:rPr>
        <w:t>.4</w:t>
      </w:r>
    </w:p>
    <w:p w:rsidR="00F47EBD" w:rsidRPr="00AB56BB" w:rsidRDefault="00F47EBD" w:rsidP="00F47EBD">
      <w:pPr>
        <w:autoSpaceDE w:val="0"/>
        <w:autoSpaceDN w:val="0"/>
        <w:adjustRightInd w:val="0"/>
        <w:spacing w:after="0" w:line="240" w:lineRule="auto"/>
        <w:jc w:val="center"/>
        <w:rPr>
          <w:rFonts w:ascii="Times New Roman" w:hAnsi="Times New Roman"/>
          <w:sz w:val="28"/>
          <w:szCs w:val="28"/>
        </w:rPr>
      </w:pPr>
      <w:r w:rsidRPr="00AB56BB">
        <w:rPr>
          <w:rFonts w:ascii="Times New Roman" w:hAnsi="Times New Roman"/>
          <w:sz w:val="28"/>
          <w:szCs w:val="28"/>
        </w:rPr>
        <w:t>Ф</w:t>
      </w:r>
      <w:r w:rsidRPr="00AB56BB">
        <w:rPr>
          <w:rFonts w:ascii="Times New Roman" w:hAnsi="Times New Roman"/>
          <w:noProof/>
          <w:sz w:val="28"/>
          <w:szCs w:val="28"/>
        </w:rPr>
        <w:t xml:space="preserve">ункции </w:t>
      </w:r>
      <w:r w:rsidRPr="00AB56BB">
        <w:rPr>
          <w:rFonts w:ascii="Times New Roman" w:hAnsi="Times New Roman"/>
          <w:sz w:val="28"/>
          <w:szCs w:val="28"/>
        </w:rPr>
        <w:t>с</w:t>
      </w:r>
      <w:r w:rsidRPr="00AB56BB">
        <w:rPr>
          <w:rFonts w:ascii="Times New Roman" w:hAnsi="Times New Roman"/>
          <w:noProof/>
          <w:sz w:val="28"/>
          <w:szCs w:val="28"/>
        </w:rPr>
        <w:t xml:space="preserve">трахового </w:t>
      </w:r>
      <w:r w:rsidRPr="00AB56BB">
        <w:rPr>
          <w:rFonts w:ascii="Times New Roman" w:hAnsi="Times New Roman"/>
          <w:sz w:val="28"/>
          <w:szCs w:val="28"/>
        </w:rPr>
        <w:t>маркетинга</w:t>
      </w:r>
    </w:p>
    <w:p w:rsidR="00F47EBD" w:rsidRPr="004F44AB" w:rsidRDefault="00F47EBD" w:rsidP="00F47EBD">
      <w:pPr>
        <w:autoSpaceDE w:val="0"/>
        <w:autoSpaceDN w:val="0"/>
        <w:adjustRightInd w:val="0"/>
        <w:spacing w:after="0" w:line="240" w:lineRule="auto"/>
        <w:jc w:val="both"/>
        <w:rPr>
          <w:rFonts w:ascii="Times New Roman" w:hAnsi="Times New Roman"/>
          <w:sz w:val="24"/>
          <w:szCs w:val="24"/>
        </w:rPr>
      </w:pPr>
    </w:p>
    <w:tbl>
      <w:tblPr>
        <w:tblW w:w="9920" w:type="dxa"/>
        <w:tblInd w:w="93" w:type="dxa"/>
        <w:tblLook w:val="00A0"/>
      </w:tblPr>
      <w:tblGrid>
        <w:gridCol w:w="2200"/>
        <w:gridCol w:w="7720"/>
      </w:tblGrid>
      <w:tr w:rsidR="00F47EBD" w:rsidRPr="004B2435" w:rsidTr="00B504BD">
        <w:trPr>
          <w:trHeight w:val="330"/>
        </w:trPr>
        <w:tc>
          <w:tcPr>
            <w:tcW w:w="2200" w:type="dxa"/>
            <w:tcBorders>
              <w:top w:val="single" w:sz="8" w:space="0" w:color="auto"/>
              <w:left w:val="single" w:sz="8" w:space="0" w:color="auto"/>
              <w:bottom w:val="single" w:sz="4"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Функции</w:t>
            </w:r>
          </w:p>
        </w:tc>
        <w:tc>
          <w:tcPr>
            <w:tcW w:w="7720" w:type="dxa"/>
            <w:tcBorders>
              <w:top w:val="single" w:sz="8" w:space="0" w:color="auto"/>
              <w:left w:val="nil"/>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Содержание</w:t>
            </w:r>
          </w:p>
        </w:tc>
      </w:tr>
      <w:tr w:rsidR="00F47EBD" w:rsidRPr="004B2435" w:rsidTr="00B504BD">
        <w:trPr>
          <w:trHeight w:val="315"/>
        </w:trPr>
        <w:tc>
          <w:tcPr>
            <w:tcW w:w="2200" w:type="dxa"/>
            <w:vMerge w:val="restart"/>
            <w:tcBorders>
              <w:top w:val="single" w:sz="4" w:space="0" w:color="auto"/>
              <w:left w:val="single" w:sz="4" w:space="0" w:color="auto"/>
              <w:right w:val="single" w:sz="4" w:space="0" w:color="auto"/>
            </w:tcBorders>
            <w:vAlign w:val="center"/>
          </w:tcPr>
          <w:p w:rsidR="00F47EBD" w:rsidRDefault="00F47EBD" w:rsidP="00B504BD">
            <w:pPr>
              <w:spacing w:after="0" w:line="240" w:lineRule="auto"/>
              <w:jc w:val="center"/>
              <w:rPr>
                <w:rFonts w:ascii="Times New Roman" w:hAnsi="Times New Roman"/>
                <w:noProof/>
                <w:color w:val="000000"/>
                <w:sz w:val="24"/>
                <w:szCs w:val="24"/>
              </w:rPr>
            </w:pPr>
            <w:r w:rsidRPr="001B47C6">
              <w:rPr>
                <w:rFonts w:ascii="Times New Roman" w:hAnsi="Times New Roman"/>
                <w:noProof/>
                <w:color w:val="000000"/>
                <w:sz w:val="24"/>
                <w:szCs w:val="24"/>
              </w:rPr>
              <w:t>Маркетин</w:t>
            </w:r>
            <w:r>
              <w:rPr>
                <w:rFonts w:ascii="Times New Roman" w:hAnsi="Times New Roman"/>
                <w:noProof/>
                <w:color w:val="000000"/>
                <w:sz w:val="24"/>
                <w:szCs w:val="24"/>
              </w:rPr>
              <w:t>говые</w:t>
            </w:r>
          </w:p>
          <w:p w:rsidR="00F47EBD" w:rsidRPr="001B47C6" w:rsidRDefault="00F47EBD" w:rsidP="00B504BD">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t>исследования</w:t>
            </w: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Сбор, обработка, анализ и обобщение информации; исследования</w:t>
            </w:r>
          </w:p>
        </w:tc>
      </w:tr>
      <w:tr w:rsidR="00F47EBD" w:rsidRPr="004B2435" w:rsidTr="00B504BD">
        <w:trPr>
          <w:trHeight w:val="315"/>
        </w:trPr>
        <w:tc>
          <w:tcPr>
            <w:tcW w:w="2200" w:type="dxa"/>
            <w:vMerge/>
            <w:tcBorders>
              <w:left w:val="single" w:sz="4" w:space="0" w:color="auto"/>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по направлениям комплекса маркетинг-микс; изучение внешней</w:t>
            </w:r>
          </w:p>
        </w:tc>
      </w:tr>
      <w:tr w:rsidR="00F47EBD" w:rsidRPr="004B2435" w:rsidTr="00B504BD">
        <w:trPr>
          <w:trHeight w:val="330"/>
        </w:trPr>
        <w:tc>
          <w:tcPr>
            <w:tcW w:w="2200" w:type="dxa"/>
            <w:vMerge/>
            <w:tcBorders>
              <w:left w:val="single" w:sz="4" w:space="0" w:color="auto"/>
              <w:bottom w:val="single" w:sz="8" w:space="0" w:color="auto"/>
              <w:right w:val="single" w:sz="4" w:space="0" w:color="auto"/>
            </w:tcBorders>
            <w:vAlign w:val="center"/>
          </w:tcPr>
          <w:p w:rsidR="00F47EBD" w:rsidRPr="001B47C6" w:rsidRDefault="00F47EBD" w:rsidP="00B504BD">
            <w:pPr>
              <w:spacing w:after="0" w:line="240" w:lineRule="auto"/>
              <w:jc w:val="center"/>
              <w:rPr>
                <w:color w:val="000000"/>
              </w:rPr>
            </w:pPr>
          </w:p>
        </w:tc>
        <w:tc>
          <w:tcPr>
            <w:tcW w:w="7720" w:type="dxa"/>
            <w:tcBorders>
              <w:top w:val="nil"/>
              <w:left w:val="single" w:sz="4" w:space="0" w:color="auto"/>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и внутренней маркетинговой среды и т</w:t>
            </w:r>
            <w:r>
              <w:rPr>
                <w:rFonts w:ascii="Times New Roman" w:hAnsi="Times New Roman"/>
                <w:noProof/>
                <w:color w:val="000000"/>
                <w:sz w:val="24"/>
                <w:szCs w:val="24"/>
              </w:rPr>
              <w:t>.</w:t>
            </w:r>
            <w:r w:rsidRPr="001B47C6">
              <w:rPr>
                <w:rFonts w:ascii="Times New Roman" w:hAnsi="Times New Roman"/>
                <w:noProof/>
                <w:color w:val="000000"/>
                <w:sz w:val="24"/>
                <w:szCs w:val="24"/>
              </w:rPr>
              <w:t>п.</w:t>
            </w:r>
          </w:p>
        </w:tc>
      </w:tr>
      <w:tr w:rsidR="00F47EBD" w:rsidRPr="004B2435" w:rsidTr="00B504BD">
        <w:trPr>
          <w:trHeight w:val="315"/>
        </w:trPr>
        <w:tc>
          <w:tcPr>
            <w:tcW w:w="2200" w:type="dxa"/>
            <w:vMerge w:val="restart"/>
            <w:tcBorders>
              <w:top w:val="nil"/>
              <w:left w:val="single" w:sz="4" w:space="0" w:color="auto"/>
              <w:right w:val="single" w:sz="4" w:space="0" w:color="auto"/>
            </w:tcBorders>
            <w:vAlign w:val="center"/>
          </w:tcPr>
          <w:p w:rsidR="00F47EBD" w:rsidRDefault="00F47EBD" w:rsidP="00B504BD">
            <w:pPr>
              <w:spacing w:after="0" w:line="240" w:lineRule="auto"/>
              <w:jc w:val="center"/>
              <w:rPr>
                <w:rFonts w:ascii="Times New Roman" w:hAnsi="Times New Roman"/>
                <w:noProof/>
                <w:color w:val="000000"/>
                <w:sz w:val="24"/>
                <w:szCs w:val="24"/>
              </w:rPr>
            </w:pPr>
            <w:r w:rsidRPr="001B47C6">
              <w:rPr>
                <w:rFonts w:ascii="Times New Roman" w:hAnsi="Times New Roman"/>
                <w:noProof/>
                <w:color w:val="000000"/>
                <w:sz w:val="24"/>
                <w:szCs w:val="24"/>
              </w:rPr>
              <w:t>Планирование</w:t>
            </w:r>
          </w:p>
          <w:p w:rsidR="00F47EBD" w:rsidRPr="001B47C6" w:rsidRDefault="00F47EBD" w:rsidP="00B504BD">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t>п</w:t>
            </w:r>
            <w:r w:rsidRPr="001B47C6">
              <w:rPr>
                <w:rFonts w:ascii="Times New Roman" w:hAnsi="Times New Roman"/>
                <w:noProof/>
                <w:color w:val="000000"/>
                <w:sz w:val="24"/>
                <w:szCs w:val="24"/>
              </w:rPr>
              <w:t>ро</w:t>
            </w:r>
            <w:r>
              <w:rPr>
                <w:rFonts w:ascii="Times New Roman" w:hAnsi="Times New Roman"/>
                <w:noProof/>
                <w:color w:val="000000"/>
                <w:sz w:val="24"/>
                <w:szCs w:val="24"/>
              </w:rPr>
              <w:t>дуктовой</w:t>
            </w:r>
          </w:p>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политики</w:t>
            </w: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Разработка продуктовой политики, оптимизация ассортиментного</w:t>
            </w:r>
          </w:p>
        </w:tc>
      </w:tr>
      <w:tr w:rsidR="00F47EBD" w:rsidRPr="004B2435" w:rsidTr="00B504BD">
        <w:trPr>
          <w:trHeight w:val="315"/>
        </w:trPr>
        <w:tc>
          <w:tcPr>
            <w:tcW w:w="2200" w:type="dxa"/>
            <w:vMerge/>
            <w:tcBorders>
              <w:left w:val="single" w:sz="4" w:space="0" w:color="auto"/>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ряда, улучшение качественных характеристик и конкурентоспособ-</w:t>
            </w:r>
          </w:p>
        </w:tc>
      </w:tr>
      <w:tr w:rsidR="00F47EBD" w:rsidRPr="004B2435" w:rsidTr="00B504BD">
        <w:trPr>
          <w:trHeight w:val="330"/>
        </w:trPr>
        <w:tc>
          <w:tcPr>
            <w:tcW w:w="2200" w:type="dxa"/>
            <w:vMerge/>
            <w:tcBorders>
              <w:left w:val="single" w:sz="4" w:space="0" w:color="auto"/>
              <w:bottom w:val="single" w:sz="8" w:space="0" w:color="auto"/>
              <w:right w:val="single" w:sz="4" w:space="0" w:color="auto"/>
            </w:tcBorders>
            <w:vAlign w:val="center"/>
          </w:tcPr>
          <w:p w:rsidR="00F47EBD" w:rsidRPr="001B47C6" w:rsidRDefault="00F47EBD" w:rsidP="00B504BD">
            <w:pPr>
              <w:spacing w:after="0" w:line="240" w:lineRule="auto"/>
              <w:jc w:val="center"/>
              <w:rPr>
                <w:color w:val="000000"/>
              </w:rPr>
            </w:pPr>
          </w:p>
        </w:tc>
        <w:tc>
          <w:tcPr>
            <w:tcW w:w="7720" w:type="dxa"/>
            <w:tcBorders>
              <w:top w:val="nil"/>
              <w:left w:val="single" w:sz="4" w:space="0" w:color="auto"/>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ности страховых продуктов, разработка новых продуктов и т.п.</w:t>
            </w:r>
          </w:p>
        </w:tc>
      </w:tr>
      <w:tr w:rsidR="00F47EBD" w:rsidRPr="004B2435" w:rsidTr="00B504BD">
        <w:trPr>
          <w:trHeight w:val="315"/>
        </w:trPr>
        <w:tc>
          <w:tcPr>
            <w:tcW w:w="2200" w:type="dxa"/>
            <w:vMerge w:val="restart"/>
            <w:tcBorders>
              <w:top w:val="nil"/>
              <w:left w:val="single" w:sz="4" w:space="0" w:color="auto"/>
              <w:right w:val="single" w:sz="4" w:space="0" w:color="auto"/>
            </w:tcBorders>
            <w:vAlign w:val="center"/>
          </w:tcPr>
          <w:p w:rsidR="00F47EBD"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Тарифообразо</w:t>
            </w:r>
            <w:r>
              <w:rPr>
                <w:rFonts w:ascii="Times New Roman" w:hAnsi="Times New Roman"/>
                <w:color w:val="000000"/>
                <w:sz w:val="24"/>
                <w:szCs w:val="24"/>
              </w:rPr>
              <w:t>-</w:t>
            </w:r>
          </w:p>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вание</w:t>
            </w: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Разработка ценовой (тарифной) политики, факторный анализ убы-</w:t>
            </w:r>
          </w:p>
        </w:tc>
      </w:tr>
      <w:tr w:rsidR="00F47EBD" w:rsidRPr="004B2435" w:rsidTr="00B504BD">
        <w:trPr>
          <w:trHeight w:val="330"/>
        </w:trPr>
        <w:tc>
          <w:tcPr>
            <w:tcW w:w="2200" w:type="dxa"/>
            <w:vMerge/>
            <w:tcBorders>
              <w:left w:val="single" w:sz="4" w:space="0" w:color="auto"/>
              <w:bottom w:val="single" w:sz="8" w:space="0" w:color="auto"/>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p>
        </w:tc>
        <w:tc>
          <w:tcPr>
            <w:tcW w:w="7720" w:type="dxa"/>
            <w:tcBorders>
              <w:top w:val="nil"/>
              <w:left w:val="single" w:sz="4" w:space="0" w:color="auto"/>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точности; анализ тарифов конкурентов и т.п.</w:t>
            </w:r>
          </w:p>
        </w:tc>
      </w:tr>
      <w:tr w:rsidR="00F47EBD" w:rsidRPr="004B2435" w:rsidTr="00B504BD">
        <w:trPr>
          <w:trHeight w:val="315"/>
        </w:trPr>
        <w:tc>
          <w:tcPr>
            <w:tcW w:w="2200" w:type="dxa"/>
            <w:vMerge w:val="restart"/>
            <w:tcBorders>
              <w:top w:val="nil"/>
              <w:left w:val="single" w:sz="4" w:space="0" w:color="auto"/>
              <w:right w:val="single" w:sz="4" w:space="0" w:color="auto"/>
            </w:tcBorders>
            <w:vAlign w:val="center"/>
          </w:tcPr>
          <w:p w:rsidR="00F47EBD" w:rsidRDefault="00F47EBD" w:rsidP="00B504BD">
            <w:pPr>
              <w:spacing w:after="0" w:line="240" w:lineRule="auto"/>
              <w:jc w:val="center"/>
              <w:rPr>
                <w:rFonts w:ascii="Times New Roman" w:hAnsi="Times New Roman"/>
                <w:noProof/>
                <w:color w:val="000000"/>
                <w:sz w:val="24"/>
                <w:szCs w:val="24"/>
              </w:rPr>
            </w:pPr>
            <w:r w:rsidRPr="001B47C6">
              <w:rPr>
                <w:rFonts w:ascii="Times New Roman" w:hAnsi="Times New Roman"/>
                <w:noProof/>
                <w:color w:val="000000"/>
                <w:sz w:val="24"/>
                <w:szCs w:val="24"/>
              </w:rPr>
              <w:t>Сбыт и</w:t>
            </w:r>
          </w:p>
          <w:p w:rsidR="00F47EBD" w:rsidRPr="001B47C6" w:rsidRDefault="00F47EBD" w:rsidP="00B504B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распределение</w:t>
            </w: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Разработка сбытовой политики; организация сбыта; выбор каналов рас-</w:t>
            </w:r>
          </w:p>
        </w:tc>
      </w:tr>
      <w:tr w:rsidR="00F47EBD" w:rsidRPr="004B2435" w:rsidTr="00B504BD">
        <w:trPr>
          <w:trHeight w:val="315"/>
        </w:trPr>
        <w:tc>
          <w:tcPr>
            <w:tcW w:w="2200" w:type="dxa"/>
            <w:vMerge/>
            <w:tcBorders>
              <w:left w:val="single" w:sz="4" w:space="0" w:color="auto"/>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пределения, доведение до работников сбыта концепции страховщика,</w:t>
            </w:r>
          </w:p>
        </w:tc>
      </w:tr>
      <w:tr w:rsidR="00F47EBD" w:rsidRPr="004B2435" w:rsidTr="00B504BD">
        <w:trPr>
          <w:trHeight w:val="330"/>
        </w:trPr>
        <w:tc>
          <w:tcPr>
            <w:tcW w:w="2200" w:type="dxa"/>
            <w:vMerge/>
            <w:tcBorders>
              <w:left w:val="single" w:sz="4" w:space="0" w:color="auto"/>
              <w:bottom w:val="single" w:sz="8" w:space="0" w:color="auto"/>
              <w:right w:val="single" w:sz="4" w:space="0" w:color="auto"/>
            </w:tcBorders>
            <w:vAlign w:val="center"/>
          </w:tcPr>
          <w:p w:rsidR="00F47EBD" w:rsidRPr="001B47C6" w:rsidRDefault="00F47EBD" w:rsidP="00B504BD">
            <w:pPr>
              <w:spacing w:after="0" w:line="240" w:lineRule="auto"/>
              <w:jc w:val="center"/>
              <w:rPr>
                <w:color w:val="000000"/>
              </w:rPr>
            </w:pPr>
          </w:p>
        </w:tc>
        <w:tc>
          <w:tcPr>
            <w:tcW w:w="7720" w:type="dxa"/>
            <w:tcBorders>
              <w:top w:val="nil"/>
              <w:left w:val="single" w:sz="4" w:space="0" w:color="auto"/>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анализ системы комиссионных вознаграждений посредников и т</w:t>
            </w:r>
            <w:r>
              <w:rPr>
                <w:rFonts w:ascii="Times New Roman" w:hAnsi="Times New Roman"/>
                <w:noProof/>
                <w:color w:val="000000"/>
                <w:sz w:val="24"/>
                <w:szCs w:val="24"/>
              </w:rPr>
              <w:t>.</w:t>
            </w:r>
            <w:r w:rsidRPr="001B47C6">
              <w:rPr>
                <w:rFonts w:ascii="Times New Roman" w:hAnsi="Times New Roman"/>
                <w:noProof/>
                <w:color w:val="000000"/>
                <w:sz w:val="24"/>
                <w:szCs w:val="24"/>
              </w:rPr>
              <w:t>д.</w:t>
            </w:r>
          </w:p>
        </w:tc>
      </w:tr>
      <w:tr w:rsidR="00F47EBD" w:rsidRPr="004B2435" w:rsidTr="00B504BD">
        <w:trPr>
          <w:trHeight w:val="315"/>
        </w:trPr>
        <w:tc>
          <w:tcPr>
            <w:tcW w:w="2200" w:type="dxa"/>
            <w:vMerge w:val="restart"/>
            <w:tcBorders>
              <w:top w:val="nil"/>
              <w:left w:val="single" w:sz="4" w:space="0" w:color="auto"/>
              <w:bottom w:val="single" w:sz="8" w:space="0" w:color="000000"/>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Продвижение</w:t>
            </w:r>
          </w:p>
        </w:tc>
        <w:tc>
          <w:tcPr>
            <w:tcW w:w="7720" w:type="dxa"/>
            <w:tcBorders>
              <w:top w:val="nil"/>
              <w:left w:val="single" w:sz="4" w:space="0" w:color="auto"/>
              <w:bottom w:val="nil"/>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Разработка коммуникативной политики, планирование рекламных</w:t>
            </w:r>
          </w:p>
        </w:tc>
      </w:tr>
      <w:tr w:rsidR="00F47EBD" w:rsidRPr="004B2435" w:rsidTr="00B504BD">
        <w:trPr>
          <w:trHeight w:val="330"/>
        </w:trPr>
        <w:tc>
          <w:tcPr>
            <w:tcW w:w="2200" w:type="dxa"/>
            <w:vMerge/>
            <w:tcBorders>
              <w:top w:val="nil"/>
              <w:left w:val="single" w:sz="4" w:space="0" w:color="auto"/>
              <w:bottom w:val="single" w:sz="8" w:space="0" w:color="000000"/>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p>
        </w:tc>
        <w:tc>
          <w:tcPr>
            <w:tcW w:w="7720" w:type="dxa"/>
            <w:tcBorders>
              <w:top w:val="nil"/>
              <w:left w:val="single" w:sz="4" w:space="0" w:color="auto"/>
              <w:bottom w:val="single" w:sz="8" w:space="0" w:color="auto"/>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кампаний, выбор инструментов и средств коммуникаций и тд.</w:t>
            </w:r>
          </w:p>
        </w:tc>
      </w:tr>
      <w:tr w:rsidR="00F47EBD" w:rsidRPr="004B2435" w:rsidTr="00B504BD">
        <w:trPr>
          <w:trHeight w:val="1018"/>
        </w:trPr>
        <w:tc>
          <w:tcPr>
            <w:tcW w:w="2200" w:type="dxa"/>
            <w:tcBorders>
              <w:top w:val="nil"/>
              <w:left w:val="single" w:sz="4" w:space="0" w:color="auto"/>
              <w:bottom w:val="single" w:sz="4" w:space="0" w:color="auto"/>
              <w:right w:val="single" w:sz="4"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color w:val="000000"/>
                <w:sz w:val="24"/>
                <w:szCs w:val="24"/>
              </w:rPr>
              <w:t>Маркетинг-менеджмент</w:t>
            </w:r>
          </w:p>
        </w:tc>
        <w:tc>
          <w:tcPr>
            <w:tcW w:w="7720" w:type="dxa"/>
            <w:tcBorders>
              <w:top w:val="nil"/>
              <w:left w:val="single" w:sz="4" w:space="0" w:color="auto"/>
              <w:bottom w:val="single" w:sz="8" w:space="0" w:color="000000"/>
              <w:right w:val="single" w:sz="8" w:space="0" w:color="auto"/>
            </w:tcBorders>
            <w:vAlign w:val="center"/>
          </w:tcPr>
          <w:p w:rsidR="00F47EBD" w:rsidRPr="001B47C6" w:rsidRDefault="00F47EBD" w:rsidP="00B504BD">
            <w:pPr>
              <w:spacing w:after="0" w:line="240" w:lineRule="auto"/>
              <w:jc w:val="center"/>
              <w:rPr>
                <w:rFonts w:ascii="Times New Roman" w:hAnsi="Times New Roman"/>
                <w:color w:val="000000"/>
                <w:sz w:val="24"/>
                <w:szCs w:val="24"/>
              </w:rPr>
            </w:pPr>
            <w:r w:rsidRPr="001B47C6">
              <w:rPr>
                <w:rFonts w:ascii="Times New Roman" w:hAnsi="Times New Roman"/>
                <w:noProof/>
                <w:color w:val="000000"/>
                <w:sz w:val="24"/>
                <w:szCs w:val="24"/>
              </w:rPr>
              <w:t>Организация управления маркетингом, составление бюджета ма</w:t>
            </w:r>
            <w:r>
              <w:rPr>
                <w:rFonts w:ascii="Times New Roman" w:hAnsi="Times New Roman"/>
                <w:noProof/>
                <w:color w:val="000000"/>
                <w:sz w:val="24"/>
                <w:szCs w:val="24"/>
              </w:rPr>
              <w:t>ркетинга, контролинг и аудит и т.д.</w:t>
            </w:r>
          </w:p>
        </w:tc>
      </w:tr>
    </w:tbl>
    <w:p w:rsidR="00F47EBD" w:rsidRDefault="00F47EBD" w:rsidP="00F47EBD">
      <w:pPr>
        <w:autoSpaceDE w:val="0"/>
        <w:autoSpaceDN w:val="0"/>
        <w:adjustRightInd w:val="0"/>
        <w:spacing w:after="0" w:line="360" w:lineRule="auto"/>
        <w:jc w:val="both"/>
        <w:rPr>
          <w:rFonts w:ascii="Times New Roman" w:hAnsi="Times New Roman"/>
          <w:noProof/>
          <w:sz w:val="28"/>
          <w:szCs w:val="28"/>
        </w:rPr>
      </w:pPr>
      <w:r w:rsidRPr="0064592A">
        <w:rPr>
          <w:rFonts w:ascii="Times New Roman" w:hAnsi="Times New Roman"/>
          <w:noProof/>
          <w:sz w:val="28"/>
          <w:szCs w:val="28"/>
        </w:rPr>
        <w:lastRenderedPageBreak/>
        <w:t xml:space="preserve">класс, </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 xml:space="preserve">сновного </w:t>
      </w:r>
      <w:r w:rsidRPr="0064592A">
        <w:rPr>
          <w:rFonts w:ascii="Times New Roman" w:hAnsi="Times New Roman"/>
          <w:sz w:val="28"/>
          <w:szCs w:val="28"/>
        </w:rPr>
        <w:t>п</w:t>
      </w:r>
      <w:r w:rsidRPr="0064592A">
        <w:rPr>
          <w:rFonts w:ascii="Times New Roman" w:hAnsi="Times New Roman"/>
          <w:noProof/>
          <w:sz w:val="28"/>
          <w:szCs w:val="28"/>
        </w:rPr>
        <w:t xml:space="preserve">отребителя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у</w:t>
      </w:r>
      <w:r w:rsidRPr="0064592A">
        <w:rPr>
          <w:rFonts w:ascii="Times New Roman" w:hAnsi="Times New Roman"/>
          <w:noProof/>
          <w:sz w:val="28"/>
          <w:szCs w:val="28"/>
        </w:rPr>
        <w:t xml:space="preserve">слуг. </w:t>
      </w:r>
      <w:r w:rsidRPr="0064592A">
        <w:rPr>
          <w:rFonts w:ascii="Times New Roman" w:hAnsi="Times New Roman"/>
          <w:sz w:val="28"/>
          <w:szCs w:val="28"/>
        </w:rPr>
        <w:t>Э</w:t>
      </w:r>
      <w:r w:rsidRPr="0064592A">
        <w:rPr>
          <w:rFonts w:ascii="Times New Roman" w:hAnsi="Times New Roman"/>
          <w:noProof/>
          <w:sz w:val="28"/>
          <w:szCs w:val="28"/>
        </w:rPr>
        <w:t xml:space="preserve">та </w:t>
      </w:r>
      <w:r w:rsidRPr="0064592A">
        <w:rPr>
          <w:rFonts w:ascii="Times New Roman" w:hAnsi="Times New Roman"/>
          <w:sz w:val="28"/>
          <w:szCs w:val="28"/>
        </w:rPr>
        <w:t>х</w:t>
      </w:r>
      <w:r w:rsidRPr="0064592A">
        <w:rPr>
          <w:rFonts w:ascii="Times New Roman" w:hAnsi="Times New Roman"/>
          <w:noProof/>
          <w:sz w:val="28"/>
          <w:szCs w:val="28"/>
        </w:rPr>
        <w:t xml:space="preserve">арактерная </w:t>
      </w:r>
      <w:r w:rsidRPr="0064592A">
        <w:rPr>
          <w:rFonts w:ascii="Times New Roman" w:hAnsi="Times New Roman"/>
          <w:sz w:val="28"/>
          <w:szCs w:val="28"/>
        </w:rPr>
        <w:t>особенн</w:t>
      </w:r>
      <w:r w:rsidRPr="0064592A">
        <w:rPr>
          <w:rFonts w:ascii="Times New Roman" w:hAnsi="Times New Roman"/>
          <w:noProof/>
          <w:sz w:val="28"/>
          <w:szCs w:val="28"/>
        </w:rPr>
        <w:t>ость</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вязана </w:t>
      </w:r>
      <w:r w:rsidRPr="0064592A">
        <w:rPr>
          <w:rFonts w:ascii="Times New Roman" w:hAnsi="Times New Roman"/>
          <w:sz w:val="28"/>
          <w:szCs w:val="28"/>
        </w:rPr>
        <w:t>н</w:t>
      </w:r>
      <w:r w:rsidRPr="0064592A">
        <w:rPr>
          <w:rFonts w:ascii="Times New Roman" w:hAnsi="Times New Roman"/>
          <w:noProof/>
          <w:sz w:val="28"/>
          <w:szCs w:val="28"/>
        </w:rPr>
        <w:t xml:space="preserve">е </w:t>
      </w:r>
      <w:r w:rsidRPr="0064592A">
        <w:rPr>
          <w:rFonts w:ascii="Times New Roman" w:hAnsi="Times New Roman"/>
          <w:sz w:val="28"/>
          <w:szCs w:val="28"/>
        </w:rPr>
        <w:t>т</w:t>
      </w:r>
      <w:r w:rsidRPr="0064592A">
        <w:rPr>
          <w:rFonts w:ascii="Times New Roman" w:hAnsi="Times New Roman"/>
          <w:noProof/>
          <w:sz w:val="28"/>
          <w:szCs w:val="28"/>
        </w:rPr>
        <w:t xml:space="preserve">олько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ф</w:t>
      </w:r>
      <w:r w:rsidRPr="0064592A">
        <w:rPr>
          <w:rFonts w:ascii="Times New Roman" w:hAnsi="Times New Roman"/>
          <w:noProof/>
          <w:sz w:val="28"/>
          <w:szCs w:val="28"/>
        </w:rPr>
        <w:t xml:space="preserve">инансовыми </w:t>
      </w:r>
      <w:r w:rsidRPr="0064592A">
        <w:rPr>
          <w:rFonts w:ascii="Times New Roman" w:hAnsi="Times New Roman"/>
          <w:sz w:val="28"/>
          <w:szCs w:val="28"/>
        </w:rPr>
        <w:t>п</w:t>
      </w:r>
      <w:r w:rsidRPr="0064592A">
        <w:rPr>
          <w:rFonts w:ascii="Times New Roman" w:hAnsi="Times New Roman"/>
          <w:noProof/>
          <w:sz w:val="28"/>
          <w:szCs w:val="28"/>
        </w:rPr>
        <w:t xml:space="preserve">отребностями </w:t>
      </w:r>
      <w:r w:rsidRPr="0064592A">
        <w:rPr>
          <w:rFonts w:ascii="Times New Roman" w:hAnsi="Times New Roman"/>
          <w:sz w:val="28"/>
          <w:szCs w:val="28"/>
        </w:rPr>
        <w:t>д</w:t>
      </w:r>
      <w:r w:rsidRPr="0064592A">
        <w:rPr>
          <w:rFonts w:ascii="Times New Roman" w:hAnsi="Times New Roman"/>
          <w:noProof/>
          <w:sz w:val="28"/>
          <w:szCs w:val="28"/>
        </w:rPr>
        <w:t xml:space="preserve">анной </w:t>
      </w:r>
      <w:r w:rsidRPr="0064592A">
        <w:rPr>
          <w:rFonts w:ascii="Times New Roman" w:hAnsi="Times New Roman"/>
          <w:vanish/>
          <w:sz w:val="28"/>
          <w:szCs w:val="28"/>
        </w:rPr>
        <w:br/>
      </w:r>
      <w:r w:rsidRPr="0064592A">
        <w:rPr>
          <w:rFonts w:ascii="Times New Roman" w:hAnsi="Times New Roman"/>
          <w:sz w:val="28"/>
          <w:szCs w:val="28"/>
        </w:rPr>
        <w:t>г</w:t>
      </w:r>
      <w:r w:rsidRPr="0064592A">
        <w:rPr>
          <w:rFonts w:ascii="Times New Roman" w:hAnsi="Times New Roman"/>
          <w:noProof/>
          <w:sz w:val="28"/>
          <w:szCs w:val="28"/>
        </w:rPr>
        <w:t xml:space="preserve">руппы, </w:t>
      </w:r>
      <w:r w:rsidRPr="0064592A">
        <w:rPr>
          <w:rFonts w:ascii="Times New Roman" w:hAnsi="Times New Roman"/>
          <w:sz w:val="28"/>
          <w:szCs w:val="28"/>
        </w:rPr>
        <w:t>н</w:t>
      </w:r>
      <w:r w:rsidRPr="0064592A">
        <w:rPr>
          <w:rFonts w:ascii="Times New Roman" w:hAnsi="Times New Roman"/>
          <w:noProof/>
          <w:sz w:val="28"/>
          <w:szCs w:val="28"/>
        </w:rPr>
        <w:t xml:space="preserve">о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ч</w:t>
      </w:r>
      <w:r w:rsidRPr="0064592A">
        <w:rPr>
          <w:rFonts w:ascii="Times New Roman" w:hAnsi="Times New Roman"/>
          <w:noProof/>
          <w:sz w:val="28"/>
          <w:szCs w:val="28"/>
        </w:rPr>
        <w:t xml:space="preserve">еловеческой </w:t>
      </w:r>
      <w:r w:rsidRPr="0064592A">
        <w:rPr>
          <w:rFonts w:ascii="Times New Roman" w:hAnsi="Times New Roman"/>
          <w:sz w:val="28"/>
          <w:szCs w:val="28"/>
        </w:rPr>
        <w:t>п</w:t>
      </w:r>
      <w:r w:rsidRPr="0064592A">
        <w:rPr>
          <w:rFonts w:ascii="Times New Roman" w:hAnsi="Times New Roman"/>
          <w:noProof/>
          <w:sz w:val="28"/>
          <w:szCs w:val="28"/>
        </w:rPr>
        <w:t>сихологией.</w:t>
      </w:r>
    </w:p>
    <w:p w:rsidR="00F47EBD" w:rsidRDefault="00F47EBD" w:rsidP="00F47EBD">
      <w:pPr>
        <w:autoSpaceDE w:val="0"/>
        <w:autoSpaceDN w:val="0"/>
        <w:adjustRightInd w:val="0"/>
        <w:spacing w:after="0" w:line="360" w:lineRule="auto"/>
        <w:ind w:firstLine="709"/>
        <w:jc w:val="both"/>
        <w:rPr>
          <w:rFonts w:ascii="Times New Roman" w:hAnsi="Times New Roman"/>
          <w:sz w:val="24"/>
          <w:szCs w:val="24"/>
        </w:rPr>
      </w:pPr>
      <w:r w:rsidRPr="0064592A">
        <w:rPr>
          <w:rFonts w:ascii="Times New Roman" w:hAnsi="Times New Roman"/>
          <w:noProof/>
          <w:sz w:val="28"/>
          <w:szCs w:val="28"/>
        </w:rPr>
        <w:t xml:space="preserve">Маркетинговый </w:t>
      </w:r>
      <w:r w:rsidRPr="0064592A">
        <w:rPr>
          <w:rFonts w:ascii="Times New Roman" w:hAnsi="Times New Roman"/>
          <w:sz w:val="28"/>
          <w:szCs w:val="28"/>
        </w:rPr>
        <w:t>к</w:t>
      </w:r>
      <w:r w:rsidRPr="0064592A">
        <w:rPr>
          <w:rFonts w:ascii="Times New Roman" w:hAnsi="Times New Roman"/>
          <w:noProof/>
          <w:sz w:val="28"/>
          <w:szCs w:val="28"/>
        </w:rPr>
        <w:t xml:space="preserve">омплекс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э</w:t>
      </w:r>
      <w:r w:rsidRPr="0064592A">
        <w:rPr>
          <w:rFonts w:ascii="Times New Roman" w:hAnsi="Times New Roman"/>
          <w:noProof/>
          <w:sz w:val="28"/>
          <w:szCs w:val="28"/>
        </w:rPr>
        <w:t xml:space="preserve">то </w:t>
      </w:r>
      <w:r w:rsidRPr="0064592A">
        <w:rPr>
          <w:rFonts w:ascii="Times New Roman" w:hAnsi="Times New Roman"/>
          <w:sz w:val="28"/>
          <w:szCs w:val="28"/>
        </w:rPr>
        <w:t>н</w:t>
      </w:r>
      <w:r w:rsidRPr="0064592A">
        <w:rPr>
          <w:rFonts w:ascii="Times New Roman" w:hAnsi="Times New Roman"/>
          <w:noProof/>
          <w:sz w:val="28"/>
          <w:szCs w:val="28"/>
        </w:rPr>
        <w:t xml:space="preserve">абор </w:t>
      </w:r>
      <w:r w:rsidRPr="0064592A">
        <w:rPr>
          <w:rFonts w:ascii="Times New Roman" w:hAnsi="Times New Roman"/>
          <w:sz w:val="28"/>
          <w:szCs w:val="28"/>
        </w:rPr>
        <w:t>п</w:t>
      </w:r>
      <w:r w:rsidRPr="0064592A">
        <w:rPr>
          <w:rFonts w:ascii="Times New Roman" w:hAnsi="Times New Roman"/>
          <w:noProof/>
          <w:sz w:val="28"/>
          <w:szCs w:val="28"/>
        </w:rPr>
        <w:t xml:space="preserve">оддающихся </w:t>
      </w:r>
      <w:r w:rsidRPr="0064592A">
        <w:rPr>
          <w:rFonts w:ascii="Times New Roman" w:hAnsi="Times New Roman"/>
          <w:sz w:val="28"/>
          <w:szCs w:val="28"/>
        </w:rPr>
        <w:t>конт</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олю марке</w:t>
      </w:r>
      <w:r>
        <w:rPr>
          <w:rFonts w:ascii="Times New Roman" w:hAnsi="Times New Roman"/>
          <w:noProof/>
          <w:sz w:val="28"/>
          <w:szCs w:val="28"/>
        </w:rPr>
        <w:t>-</w:t>
      </w:r>
      <w:r w:rsidRPr="0064592A">
        <w:rPr>
          <w:rFonts w:ascii="Times New Roman" w:hAnsi="Times New Roman"/>
          <w:noProof/>
          <w:sz w:val="28"/>
          <w:szCs w:val="28"/>
        </w:rPr>
        <w:t xml:space="preserve">тинговых </w:t>
      </w:r>
      <w:r w:rsidRPr="0064592A">
        <w:rPr>
          <w:rFonts w:ascii="Times New Roman" w:hAnsi="Times New Roman"/>
          <w:sz w:val="28"/>
          <w:szCs w:val="28"/>
        </w:rPr>
        <w:t>п</w:t>
      </w:r>
      <w:r w:rsidRPr="0064592A">
        <w:rPr>
          <w:rFonts w:ascii="Times New Roman" w:hAnsi="Times New Roman"/>
          <w:noProof/>
          <w:sz w:val="28"/>
          <w:szCs w:val="28"/>
        </w:rPr>
        <w:t xml:space="preserve">роцедур: </w:t>
      </w:r>
      <w:r w:rsidRPr="0064592A">
        <w:rPr>
          <w:rFonts w:ascii="Times New Roman" w:hAnsi="Times New Roman"/>
          <w:sz w:val="28"/>
          <w:szCs w:val="28"/>
        </w:rPr>
        <w:t>в</w:t>
      </w:r>
      <w:r w:rsidRPr="0064592A">
        <w:rPr>
          <w:rFonts w:ascii="Times New Roman" w:hAnsi="Times New Roman"/>
          <w:noProof/>
          <w:sz w:val="28"/>
          <w:szCs w:val="28"/>
        </w:rPr>
        <w:t xml:space="preserve">ыбор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родукта, </w:t>
      </w:r>
      <w:r w:rsidRPr="0064592A">
        <w:rPr>
          <w:rFonts w:ascii="Times New Roman" w:hAnsi="Times New Roman"/>
          <w:sz w:val="28"/>
          <w:szCs w:val="28"/>
        </w:rPr>
        <w:t>опред</w:t>
      </w:r>
      <w:r w:rsidRPr="0064592A">
        <w:rPr>
          <w:rFonts w:ascii="Times New Roman" w:hAnsi="Times New Roman"/>
          <w:noProof/>
          <w:sz w:val="28"/>
          <w:szCs w:val="28"/>
        </w:rPr>
        <w:t xml:space="preserve">еление конкурентной </w:t>
      </w:r>
      <w:r w:rsidRPr="0064592A">
        <w:rPr>
          <w:rFonts w:ascii="Times New Roman" w:hAnsi="Times New Roman"/>
          <w:sz w:val="28"/>
          <w:szCs w:val="28"/>
        </w:rPr>
        <w:t>ц</w:t>
      </w:r>
      <w:r w:rsidRPr="0064592A">
        <w:rPr>
          <w:rFonts w:ascii="Times New Roman" w:hAnsi="Times New Roman"/>
          <w:noProof/>
          <w:sz w:val="28"/>
          <w:szCs w:val="28"/>
        </w:rPr>
        <w:t xml:space="preserve">ены, </w:t>
      </w:r>
      <w:r w:rsidRPr="0064592A">
        <w:rPr>
          <w:rFonts w:ascii="Times New Roman" w:hAnsi="Times New Roman"/>
          <w:sz w:val="28"/>
          <w:szCs w:val="28"/>
        </w:rPr>
        <w:t>р</w:t>
      </w:r>
      <w:r w:rsidRPr="0064592A">
        <w:rPr>
          <w:rFonts w:ascii="Times New Roman" w:hAnsi="Times New Roman"/>
          <w:noProof/>
          <w:sz w:val="28"/>
          <w:szCs w:val="28"/>
        </w:rPr>
        <w:t xml:space="preserve">азработка </w:t>
      </w:r>
      <w:r w:rsidRPr="0064592A">
        <w:rPr>
          <w:rFonts w:ascii="Times New Roman" w:hAnsi="Times New Roman"/>
          <w:sz w:val="28"/>
          <w:szCs w:val="28"/>
        </w:rPr>
        <w:t>м</w:t>
      </w:r>
      <w:r w:rsidRPr="0064592A">
        <w:rPr>
          <w:rFonts w:ascii="Times New Roman" w:hAnsi="Times New Roman"/>
          <w:noProof/>
          <w:sz w:val="28"/>
          <w:szCs w:val="28"/>
        </w:rPr>
        <w:t xml:space="preserve">етодов </w:t>
      </w:r>
      <w:r w:rsidRPr="0064592A">
        <w:rPr>
          <w:rFonts w:ascii="Times New Roman" w:hAnsi="Times New Roman"/>
          <w:sz w:val="28"/>
          <w:szCs w:val="28"/>
        </w:rPr>
        <w:t>р</w:t>
      </w:r>
      <w:r w:rsidRPr="0064592A">
        <w:rPr>
          <w:rFonts w:ascii="Times New Roman" w:hAnsi="Times New Roman"/>
          <w:noProof/>
          <w:sz w:val="28"/>
          <w:szCs w:val="28"/>
        </w:rPr>
        <w:t xml:space="preserve">аспространения </w:t>
      </w:r>
      <w:r w:rsidRPr="0064592A">
        <w:rPr>
          <w:rFonts w:ascii="Times New Roman" w:hAnsi="Times New Roman"/>
          <w:vanish/>
          <w:sz w:val="28"/>
          <w:szCs w:val="28"/>
        </w:rPr>
        <w:br/>
      </w:r>
      <w:r w:rsidRPr="0064592A">
        <w:rPr>
          <w:rFonts w:ascii="Times New Roman" w:hAnsi="Times New Roman"/>
          <w:sz w:val="28"/>
          <w:szCs w:val="28"/>
        </w:rPr>
        <w:t>и</w:t>
      </w:r>
      <w:r w:rsidRPr="0064592A">
        <w:rPr>
          <w:rFonts w:ascii="Times New Roman" w:hAnsi="Times New Roman"/>
          <w:noProof/>
          <w:sz w:val="28"/>
          <w:szCs w:val="28"/>
        </w:rPr>
        <w:t xml:space="preserve"> продвижения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ро</w:t>
      </w:r>
      <w:r>
        <w:rPr>
          <w:rFonts w:ascii="Times New Roman" w:hAnsi="Times New Roman"/>
          <w:noProof/>
          <w:sz w:val="28"/>
          <w:szCs w:val="28"/>
        </w:rPr>
        <w:t>-</w:t>
      </w:r>
      <w:r w:rsidRPr="0064592A">
        <w:rPr>
          <w:rFonts w:ascii="Times New Roman" w:hAnsi="Times New Roman"/>
          <w:noProof/>
          <w:sz w:val="28"/>
          <w:szCs w:val="28"/>
        </w:rPr>
        <w:t xml:space="preserve">дукта, </w:t>
      </w:r>
      <w:r w:rsidRPr="0064592A">
        <w:rPr>
          <w:rFonts w:ascii="Times New Roman" w:hAnsi="Times New Roman"/>
          <w:sz w:val="28"/>
          <w:szCs w:val="28"/>
        </w:rPr>
        <w:t>к</w:t>
      </w:r>
      <w:r w:rsidRPr="0064592A">
        <w:rPr>
          <w:rFonts w:ascii="Times New Roman" w:hAnsi="Times New Roman"/>
          <w:noProof/>
          <w:sz w:val="28"/>
          <w:szCs w:val="28"/>
        </w:rPr>
        <w:t xml:space="preserve">оторый </w:t>
      </w:r>
      <w:r w:rsidRPr="0064592A">
        <w:rPr>
          <w:rFonts w:ascii="Times New Roman" w:hAnsi="Times New Roman"/>
          <w:sz w:val="28"/>
          <w:szCs w:val="28"/>
        </w:rPr>
        <w:t>м</w:t>
      </w:r>
      <w:r w:rsidRPr="0064592A">
        <w:rPr>
          <w:rFonts w:ascii="Times New Roman" w:hAnsi="Times New Roman"/>
          <w:noProof/>
          <w:sz w:val="28"/>
          <w:szCs w:val="28"/>
        </w:rPr>
        <w:t xml:space="preserve">ожно </w:t>
      </w:r>
      <w:r w:rsidRPr="0064592A">
        <w:rPr>
          <w:rFonts w:ascii="Times New Roman" w:hAnsi="Times New Roman"/>
          <w:sz w:val="28"/>
          <w:szCs w:val="28"/>
        </w:rPr>
        <w:t>п</w:t>
      </w:r>
      <w:r w:rsidRPr="0064592A">
        <w:rPr>
          <w:rFonts w:ascii="Times New Roman" w:hAnsi="Times New Roman"/>
          <w:noProof/>
          <w:sz w:val="28"/>
          <w:szCs w:val="28"/>
        </w:rPr>
        <w:t xml:space="preserve">редставить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ледующим </w:t>
      </w:r>
      <w:r w:rsidRPr="0064592A">
        <w:rPr>
          <w:rFonts w:ascii="Times New Roman" w:hAnsi="Times New Roman"/>
          <w:sz w:val="28"/>
          <w:szCs w:val="28"/>
        </w:rPr>
        <w:t>о</w:t>
      </w:r>
      <w:r w:rsidRPr="0064592A">
        <w:rPr>
          <w:rFonts w:ascii="Times New Roman" w:hAnsi="Times New Roman"/>
          <w:noProof/>
          <w:sz w:val="28"/>
          <w:szCs w:val="28"/>
        </w:rPr>
        <w:t xml:space="preserve">бразом </w:t>
      </w:r>
      <w:r w:rsidRPr="0064592A">
        <w:rPr>
          <w:rFonts w:ascii="Times New Roman" w:hAnsi="Times New Roman"/>
          <w:sz w:val="28"/>
          <w:szCs w:val="28"/>
        </w:rPr>
        <w:t>(</w:t>
      </w:r>
      <w:r w:rsidRPr="0064592A">
        <w:rPr>
          <w:rFonts w:ascii="Times New Roman" w:hAnsi="Times New Roman"/>
          <w:noProof/>
          <w:sz w:val="28"/>
          <w:szCs w:val="28"/>
        </w:rPr>
        <w:t xml:space="preserve">см. </w:t>
      </w:r>
      <w:r w:rsidRPr="0064592A">
        <w:rPr>
          <w:rFonts w:ascii="Times New Roman" w:hAnsi="Times New Roman"/>
          <w:sz w:val="28"/>
          <w:szCs w:val="28"/>
        </w:rPr>
        <w:t>т</w:t>
      </w:r>
      <w:r w:rsidRPr="0064592A">
        <w:rPr>
          <w:rFonts w:ascii="Times New Roman" w:hAnsi="Times New Roman"/>
          <w:noProof/>
          <w:sz w:val="28"/>
          <w:szCs w:val="28"/>
        </w:rPr>
        <w:t xml:space="preserve">абл. </w:t>
      </w:r>
      <w:r>
        <w:rPr>
          <w:rFonts w:ascii="Times New Roman" w:hAnsi="Times New Roman"/>
          <w:noProof/>
          <w:sz w:val="28"/>
          <w:szCs w:val="28"/>
        </w:rPr>
        <w:t>3</w:t>
      </w:r>
      <w:r w:rsidRPr="0064592A">
        <w:rPr>
          <w:rFonts w:ascii="Times New Roman" w:hAnsi="Times New Roman"/>
          <w:noProof/>
          <w:sz w:val="28"/>
          <w:szCs w:val="28"/>
        </w:rPr>
        <w:t>.5).</w:t>
      </w:r>
    </w:p>
    <w:p w:rsidR="00F47EBD" w:rsidRDefault="00F47EBD" w:rsidP="00F47EBD">
      <w:pPr>
        <w:autoSpaceDE w:val="0"/>
        <w:autoSpaceDN w:val="0"/>
        <w:adjustRightInd w:val="0"/>
        <w:spacing w:after="0" w:line="240" w:lineRule="auto"/>
        <w:ind w:firstLine="274"/>
        <w:jc w:val="right"/>
        <w:rPr>
          <w:rFonts w:ascii="Times New Roman" w:hAnsi="Times New Roman"/>
          <w:sz w:val="28"/>
          <w:szCs w:val="28"/>
        </w:rPr>
      </w:pPr>
      <w:r w:rsidRPr="00A63F72">
        <w:rPr>
          <w:rFonts w:ascii="Times New Roman" w:hAnsi="Times New Roman"/>
          <w:sz w:val="28"/>
          <w:szCs w:val="28"/>
        </w:rPr>
        <w:t xml:space="preserve">Таблица </w:t>
      </w:r>
      <w:r>
        <w:rPr>
          <w:rFonts w:ascii="Times New Roman" w:hAnsi="Times New Roman"/>
          <w:sz w:val="28"/>
          <w:szCs w:val="28"/>
        </w:rPr>
        <w:t>3</w:t>
      </w:r>
      <w:r w:rsidRPr="00A63F72">
        <w:rPr>
          <w:rFonts w:ascii="Times New Roman" w:hAnsi="Times New Roman"/>
          <w:sz w:val="28"/>
          <w:szCs w:val="28"/>
        </w:rPr>
        <w:t>.5</w:t>
      </w:r>
    </w:p>
    <w:p w:rsidR="00F47EBD" w:rsidRPr="00A63F72" w:rsidRDefault="00F47EBD" w:rsidP="00F47EBD">
      <w:pPr>
        <w:autoSpaceDE w:val="0"/>
        <w:autoSpaceDN w:val="0"/>
        <w:adjustRightInd w:val="0"/>
        <w:spacing w:after="0" w:line="240" w:lineRule="auto"/>
        <w:ind w:firstLine="274"/>
        <w:jc w:val="center"/>
        <w:rPr>
          <w:rFonts w:ascii="Times New Roman" w:hAnsi="Times New Roman"/>
          <w:sz w:val="28"/>
          <w:szCs w:val="28"/>
        </w:rPr>
      </w:pPr>
      <w:r w:rsidRPr="00A63F72">
        <w:rPr>
          <w:rFonts w:ascii="Times New Roman" w:hAnsi="Times New Roman"/>
          <w:sz w:val="28"/>
          <w:szCs w:val="28"/>
        </w:rPr>
        <w:t>Комплекс процедур маркетинга в страховании</w:t>
      </w:r>
    </w:p>
    <w:p w:rsidR="00F47EBD" w:rsidRPr="004F44AB" w:rsidRDefault="00F47EBD" w:rsidP="00F47EBD">
      <w:pPr>
        <w:autoSpaceDE w:val="0"/>
        <w:autoSpaceDN w:val="0"/>
        <w:adjustRightInd w:val="0"/>
        <w:spacing w:after="0" w:line="240" w:lineRule="auto"/>
        <w:ind w:firstLine="274"/>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9"/>
        <w:gridCol w:w="2336"/>
        <w:gridCol w:w="2436"/>
        <w:gridCol w:w="2460"/>
      </w:tblGrid>
      <w:tr w:rsidR="00F47EBD" w:rsidRPr="004B2435" w:rsidTr="00B504BD">
        <w:trPr>
          <w:jc w:val="center"/>
        </w:trPr>
        <w:tc>
          <w:tcPr>
            <w:tcW w:w="10281" w:type="dxa"/>
            <w:gridSpan w:val="4"/>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Точка зрения маркетолога страховой компании</w:t>
            </w:r>
          </w:p>
        </w:tc>
      </w:tr>
      <w:tr w:rsidR="00F47EBD" w:rsidRPr="004B2435" w:rsidTr="00B504BD">
        <w:trPr>
          <w:jc w:val="center"/>
        </w:trPr>
        <w:tc>
          <w:tcPr>
            <w:tcW w:w="10281" w:type="dxa"/>
            <w:gridSpan w:val="4"/>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Маркетинговые инструменты, используемые</w:t>
            </w:r>
            <w:r w:rsidRPr="004B2435">
              <w:rPr>
                <w:rFonts w:ascii="Times New Roman" w:hAnsi="Times New Roman"/>
                <w:sz w:val="24"/>
                <w:szCs w:val="24"/>
              </w:rPr>
              <w:br/>
              <w:t xml:space="preserve"> для получения желаемой реакции целевого рынка страхователей</w:t>
            </w:r>
          </w:p>
        </w:tc>
      </w:tr>
      <w:tr w:rsidR="00F47EBD" w:rsidRPr="004B2435" w:rsidTr="00B504BD">
        <w:trPr>
          <w:jc w:val="center"/>
        </w:trPr>
        <w:tc>
          <w:tcPr>
            <w:tcW w:w="10281" w:type="dxa"/>
            <w:gridSpan w:val="4"/>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Маркетинговый комплекс</w:t>
            </w:r>
          </w:p>
        </w:tc>
      </w:tr>
      <w:tr w:rsidR="00F47EBD" w:rsidRPr="004B2435" w:rsidTr="00B504BD">
        <w:trPr>
          <w:jc w:val="center"/>
        </w:trPr>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Страховой продукт</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Цена</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Распространение</w:t>
            </w:r>
          </w:p>
        </w:tc>
        <w:tc>
          <w:tcPr>
            <w:tcW w:w="2571"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Продвижение</w:t>
            </w:r>
          </w:p>
        </w:tc>
      </w:tr>
      <w:tr w:rsidR="00F47EBD" w:rsidRPr="004B2435" w:rsidTr="00B504BD">
        <w:trPr>
          <w:jc w:val="center"/>
        </w:trPr>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Свойства потребителя</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Ассортимент</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Качество</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Страховая премия</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Страховая сумма</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Страховой тариф</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График выплаты страховой премии</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Каналы распределения Охват рынка</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Местоположение точек продаж</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Организация продаж</w:t>
            </w:r>
          </w:p>
        </w:tc>
        <w:tc>
          <w:tcPr>
            <w:tcW w:w="2571"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Реклама, выставки</w:t>
            </w:r>
            <w:r w:rsidRPr="004B2435">
              <w:rPr>
                <w:rFonts w:ascii="Times New Roman" w:hAnsi="Times New Roman"/>
                <w:sz w:val="24"/>
                <w:szCs w:val="24"/>
              </w:rPr>
              <w:br/>
              <w:t>Личное продвижение</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Стимулирование сбыта</w:t>
            </w:r>
          </w:p>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Коммуникативная политика</w:t>
            </w:r>
          </w:p>
        </w:tc>
      </w:tr>
      <w:tr w:rsidR="00F47EBD" w:rsidRPr="004B2435" w:rsidTr="00B504BD">
        <w:trPr>
          <w:jc w:val="center"/>
        </w:trPr>
        <w:tc>
          <w:tcPr>
            <w:tcW w:w="10281" w:type="dxa"/>
            <w:gridSpan w:val="4"/>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Целевой рынок страхователей</w:t>
            </w:r>
          </w:p>
        </w:tc>
      </w:tr>
      <w:tr w:rsidR="00F47EBD" w:rsidRPr="004B2435" w:rsidTr="00B504BD">
        <w:trPr>
          <w:jc w:val="center"/>
        </w:trPr>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Потребность в страховой защите</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Затраты страхователя</w:t>
            </w:r>
          </w:p>
        </w:tc>
        <w:tc>
          <w:tcPr>
            <w:tcW w:w="2570"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Информация о страховых продуктах</w:t>
            </w:r>
          </w:p>
        </w:tc>
        <w:tc>
          <w:tcPr>
            <w:tcW w:w="2571"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Удобство и экономия времени</w:t>
            </w:r>
          </w:p>
        </w:tc>
      </w:tr>
      <w:tr w:rsidR="00F47EBD" w:rsidRPr="004B2435" w:rsidTr="00B504BD">
        <w:trPr>
          <w:jc w:val="center"/>
        </w:trPr>
        <w:tc>
          <w:tcPr>
            <w:tcW w:w="10281" w:type="dxa"/>
            <w:gridSpan w:val="4"/>
            <w:vAlign w:val="center"/>
          </w:tcPr>
          <w:p w:rsidR="00F47EBD" w:rsidRPr="004B2435" w:rsidRDefault="00F47EBD" w:rsidP="00B504BD">
            <w:pPr>
              <w:tabs>
                <w:tab w:val="left" w:pos="4019"/>
              </w:tabs>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Способы обеспечения страхователю определенных преимуществ</w:t>
            </w:r>
          </w:p>
        </w:tc>
      </w:tr>
      <w:tr w:rsidR="00F47EBD" w:rsidRPr="004B2435" w:rsidTr="00B504BD">
        <w:trPr>
          <w:jc w:val="center"/>
        </w:trPr>
        <w:tc>
          <w:tcPr>
            <w:tcW w:w="10281" w:type="dxa"/>
            <w:gridSpan w:val="4"/>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Точка зрения страхователя</w:t>
            </w:r>
          </w:p>
        </w:tc>
      </w:tr>
    </w:tbl>
    <w:p w:rsidR="00F47EBD"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noProof/>
          <w:sz w:val="28"/>
          <w:szCs w:val="28"/>
        </w:rPr>
        <w:t xml:space="preserve">Следует </w:t>
      </w:r>
      <w:r w:rsidRPr="0064592A">
        <w:rPr>
          <w:rFonts w:ascii="Times New Roman" w:hAnsi="Times New Roman"/>
          <w:sz w:val="28"/>
          <w:szCs w:val="28"/>
        </w:rPr>
        <w:t>у</w:t>
      </w:r>
      <w:r w:rsidRPr="0064592A">
        <w:rPr>
          <w:rFonts w:ascii="Times New Roman" w:hAnsi="Times New Roman"/>
          <w:noProof/>
          <w:sz w:val="28"/>
          <w:szCs w:val="28"/>
        </w:rPr>
        <w:t xml:space="preserve">читывать, </w:t>
      </w:r>
      <w:r w:rsidRPr="0064592A">
        <w:rPr>
          <w:rFonts w:ascii="Times New Roman" w:hAnsi="Times New Roman"/>
          <w:sz w:val="28"/>
          <w:szCs w:val="28"/>
        </w:rPr>
        <w:t>ч</w:t>
      </w:r>
      <w:r w:rsidRPr="0064592A">
        <w:rPr>
          <w:rFonts w:ascii="Times New Roman" w:hAnsi="Times New Roman"/>
          <w:noProof/>
          <w:sz w:val="28"/>
          <w:szCs w:val="28"/>
        </w:rPr>
        <w:t xml:space="preserve">то </w:t>
      </w:r>
      <w:r w:rsidRPr="0064592A">
        <w:rPr>
          <w:rFonts w:ascii="Times New Roman" w:hAnsi="Times New Roman"/>
          <w:sz w:val="28"/>
          <w:szCs w:val="28"/>
        </w:rPr>
        <w:t>«</w:t>
      </w:r>
      <w:r w:rsidRPr="0064592A">
        <w:rPr>
          <w:rFonts w:ascii="Times New Roman" w:hAnsi="Times New Roman"/>
          <w:noProof/>
          <w:sz w:val="28"/>
          <w:szCs w:val="28"/>
        </w:rPr>
        <w:t xml:space="preserve">четыре </w:t>
      </w:r>
      <w:r w:rsidRPr="0064592A">
        <w:rPr>
          <w:rFonts w:ascii="Times New Roman" w:hAnsi="Times New Roman"/>
          <w:sz w:val="28"/>
          <w:szCs w:val="28"/>
        </w:rPr>
        <w:t>Р</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тражают </w:t>
      </w:r>
      <w:r w:rsidRPr="0064592A">
        <w:rPr>
          <w:rFonts w:ascii="Times New Roman" w:hAnsi="Times New Roman"/>
          <w:sz w:val="28"/>
          <w:szCs w:val="28"/>
        </w:rPr>
        <w:t>т</w:t>
      </w:r>
      <w:r w:rsidRPr="0064592A">
        <w:rPr>
          <w:rFonts w:ascii="Times New Roman" w:hAnsi="Times New Roman"/>
          <w:noProof/>
          <w:sz w:val="28"/>
          <w:szCs w:val="28"/>
        </w:rPr>
        <w:t xml:space="preserve">очку </w:t>
      </w:r>
      <w:r w:rsidRPr="0064592A">
        <w:rPr>
          <w:rFonts w:ascii="Times New Roman" w:hAnsi="Times New Roman"/>
          <w:sz w:val="28"/>
          <w:szCs w:val="28"/>
        </w:rPr>
        <w:t>з</w:t>
      </w:r>
      <w:r w:rsidRPr="0064592A">
        <w:rPr>
          <w:rFonts w:ascii="Times New Roman" w:hAnsi="Times New Roman"/>
          <w:noProof/>
          <w:sz w:val="28"/>
          <w:szCs w:val="28"/>
        </w:rPr>
        <w:t xml:space="preserve">рения </w:t>
      </w:r>
      <w:r w:rsidRPr="0064592A">
        <w:rPr>
          <w:rFonts w:ascii="Times New Roman" w:hAnsi="Times New Roman"/>
          <w:sz w:val="28"/>
          <w:szCs w:val="28"/>
        </w:rPr>
        <w:t>стра</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х</w:t>
      </w:r>
      <w:r w:rsidRPr="0064592A">
        <w:rPr>
          <w:rFonts w:ascii="Times New Roman" w:hAnsi="Times New Roman"/>
          <w:noProof/>
          <w:sz w:val="28"/>
          <w:szCs w:val="28"/>
        </w:rPr>
        <w:t>ов</w:t>
      </w:r>
      <w:r>
        <w:rPr>
          <w:rFonts w:ascii="Times New Roman" w:hAnsi="Times New Roman"/>
          <w:noProof/>
          <w:sz w:val="28"/>
          <w:szCs w:val="28"/>
        </w:rPr>
        <w:t>-</w:t>
      </w:r>
      <w:r w:rsidRPr="0064592A">
        <w:rPr>
          <w:rFonts w:ascii="Times New Roman" w:hAnsi="Times New Roman"/>
          <w:noProof/>
          <w:sz w:val="28"/>
          <w:szCs w:val="28"/>
        </w:rPr>
        <w:t xml:space="preserve">щиков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аркетинговых </w:t>
      </w:r>
      <w:r w:rsidRPr="0064592A">
        <w:rPr>
          <w:rFonts w:ascii="Times New Roman" w:hAnsi="Times New Roman"/>
          <w:sz w:val="28"/>
          <w:szCs w:val="28"/>
        </w:rPr>
        <w:t>с</w:t>
      </w:r>
      <w:r w:rsidRPr="0064592A">
        <w:rPr>
          <w:rFonts w:ascii="Times New Roman" w:hAnsi="Times New Roman"/>
          <w:noProof/>
          <w:sz w:val="28"/>
          <w:szCs w:val="28"/>
        </w:rPr>
        <w:t xml:space="preserve">редствах </w:t>
      </w:r>
      <w:r w:rsidRPr="0064592A">
        <w:rPr>
          <w:rFonts w:ascii="Times New Roman" w:hAnsi="Times New Roman"/>
          <w:sz w:val="28"/>
          <w:szCs w:val="28"/>
        </w:rPr>
        <w:t>в</w:t>
      </w:r>
      <w:r w:rsidRPr="0064592A">
        <w:rPr>
          <w:rFonts w:ascii="Times New Roman" w:hAnsi="Times New Roman"/>
          <w:noProof/>
          <w:sz w:val="28"/>
          <w:szCs w:val="28"/>
        </w:rPr>
        <w:t xml:space="preserve">оздействия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страховате</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л</w:t>
      </w:r>
      <w:r w:rsidRPr="0064592A">
        <w:rPr>
          <w:rFonts w:ascii="Times New Roman" w:hAnsi="Times New Roman"/>
          <w:noProof/>
          <w:sz w:val="28"/>
          <w:szCs w:val="28"/>
        </w:rPr>
        <w:t xml:space="preserve">ей.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озиции </w:t>
      </w:r>
      <w:r w:rsidRPr="0064592A">
        <w:rPr>
          <w:rFonts w:ascii="Times New Roman" w:hAnsi="Times New Roman"/>
          <w:sz w:val="28"/>
          <w:szCs w:val="28"/>
        </w:rPr>
        <w:t>с</w:t>
      </w:r>
      <w:r w:rsidRPr="0064592A">
        <w:rPr>
          <w:rFonts w:ascii="Times New Roman" w:hAnsi="Times New Roman"/>
          <w:noProof/>
          <w:sz w:val="28"/>
          <w:szCs w:val="28"/>
        </w:rPr>
        <w:t xml:space="preserve">трахователей </w:t>
      </w:r>
      <w:r w:rsidRPr="0064592A">
        <w:rPr>
          <w:rFonts w:ascii="Times New Roman" w:hAnsi="Times New Roman"/>
          <w:sz w:val="28"/>
          <w:szCs w:val="28"/>
        </w:rPr>
        <w:t>л</w:t>
      </w:r>
      <w:r w:rsidRPr="0064592A">
        <w:rPr>
          <w:rFonts w:ascii="Times New Roman" w:hAnsi="Times New Roman"/>
          <w:noProof/>
          <w:sz w:val="28"/>
          <w:szCs w:val="28"/>
        </w:rPr>
        <w:t xml:space="preserve">юбое </w:t>
      </w:r>
      <w:r w:rsidRPr="0064592A">
        <w:rPr>
          <w:rFonts w:ascii="Times New Roman" w:hAnsi="Times New Roman"/>
          <w:sz w:val="28"/>
          <w:szCs w:val="28"/>
        </w:rPr>
        <w:t>м</w:t>
      </w:r>
      <w:r w:rsidRPr="0064592A">
        <w:rPr>
          <w:rFonts w:ascii="Times New Roman" w:hAnsi="Times New Roman"/>
          <w:noProof/>
          <w:sz w:val="28"/>
          <w:szCs w:val="28"/>
        </w:rPr>
        <w:t xml:space="preserve">аркетинговое мероприятие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азрабатывается </w:t>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о</w:t>
      </w:r>
      <w:r w:rsidRPr="0064592A">
        <w:rPr>
          <w:rFonts w:ascii="Times New Roman" w:hAnsi="Times New Roman"/>
          <w:noProof/>
          <w:sz w:val="28"/>
          <w:szCs w:val="28"/>
        </w:rPr>
        <w:t>бес</w:t>
      </w:r>
      <w:r>
        <w:rPr>
          <w:rFonts w:ascii="Times New Roman" w:hAnsi="Times New Roman"/>
          <w:noProof/>
          <w:sz w:val="28"/>
          <w:szCs w:val="28"/>
        </w:rPr>
        <w:t>-</w:t>
      </w:r>
      <w:r w:rsidRPr="0064592A">
        <w:rPr>
          <w:rFonts w:ascii="Times New Roman" w:hAnsi="Times New Roman"/>
          <w:noProof/>
          <w:sz w:val="28"/>
          <w:szCs w:val="28"/>
        </w:rPr>
        <w:t xml:space="preserve">печения </w:t>
      </w:r>
      <w:r w:rsidRPr="0064592A">
        <w:rPr>
          <w:rFonts w:ascii="Times New Roman" w:hAnsi="Times New Roman"/>
          <w:sz w:val="28"/>
          <w:szCs w:val="28"/>
        </w:rPr>
        <w:t>п</w:t>
      </w:r>
      <w:r w:rsidRPr="0064592A">
        <w:rPr>
          <w:rFonts w:ascii="Times New Roman" w:hAnsi="Times New Roman"/>
          <w:noProof/>
          <w:sz w:val="28"/>
          <w:szCs w:val="28"/>
        </w:rPr>
        <w:t xml:space="preserve">отребителю определенных </w:t>
      </w:r>
      <w:r w:rsidRPr="0064592A">
        <w:rPr>
          <w:rFonts w:ascii="Times New Roman" w:hAnsi="Times New Roman"/>
          <w:sz w:val="28"/>
          <w:szCs w:val="28"/>
        </w:rPr>
        <w:t>пре</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и</w:t>
      </w:r>
      <w:r w:rsidRPr="0064592A">
        <w:rPr>
          <w:rFonts w:ascii="Times New Roman" w:hAnsi="Times New Roman"/>
          <w:noProof/>
          <w:sz w:val="28"/>
          <w:szCs w:val="28"/>
        </w:rPr>
        <w:t xml:space="preserve">муществ. </w:t>
      </w:r>
      <w:r w:rsidRPr="0064592A">
        <w:rPr>
          <w:rFonts w:ascii="Times New Roman" w:hAnsi="Times New Roman"/>
          <w:sz w:val="28"/>
          <w:szCs w:val="28"/>
        </w:rPr>
        <w:t>С</w:t>
      </w:r>
      <w:r w:rsidRPr="0064592A">
        <w:rPr>
          <w:rFonts w:ascii="Times New Roman" w:hAnsi="Times New Roman"/>
          <w:noProof/>
          <w:sz w:val="28"/>
          <w:szCs w:val="28"/>
        </w:rPr>
        <w:t xml:space="preserve">опоставление </w:t>
      </w:r>
      <w:r w:rsidRPr="0064592A">
        <w:rPr>
          <w:rFonts w:ascii="Times New Roman" w:hAnsi="Times New Roman"/>
          <w:sz w:val="28"/>
          <w:szCs w:val="28"/>
        </w:rPr>
        <w:t>т</w:t>
      </w:r>
      <w:r w:rsidRPr="0064592A">
        <w:rPr>
          <w:rFonts w:ascii="Times New Roman" w:hAnsi="Times New Roman"/>
          <w:noProof/>
          <w:sz w:val="28"/>
          <w:szCs w:val="28"/>
        </w:rPr>
        <w:t xml:space="preserve">очек </w:t>
      </w:r>
      <w:r w:rsidRPr="0064592A">
        <w:rPr>
          <w:rFonts w:ascii="Times New Roman" w:hAnsi="Times New Roman"/>
          <w:sz w:val="28"/>
          <w:szCs w:val="28"/>
        </w:rPr>
        <w:t>з</w:t>
      </w:r>
      <w:r w:rsidRPr="0064592A">
        <w:rPr>
          <w:rFonts w:ascii="Times New Roman" w:hAnsi="Times New Roman"/>
          <w:noProof/>
          <w:sz w:val="28"/>
          <w:szCs w:val="28"/>
        </w:rPr>
        <w:t>ре</w:t>
      </w:r>
      <w:r>
        <w:rPr>
          <w:rFonts w:ascii="Times New Roman" w:hAnsi="Times New Roman"/>
          <w:noProof/>
          <w:sz w:val="28"/>
          <w:szCs w:val="28"/>
        </w:rPr>
        <w:t>-</w:t>
      </w:r>
      <w:r w:rsidRPr="0064592A">
        <w:rPr>
          <w:rFonts w:ascii="Times New Roman" w:hAnsi="Times New Roman"/>
          <w:noProof/>
          <w:sz w:val="28"/>
          <w:szCs w:val="28"/>
        </w:rPr>
        <w:t xml:space="preserve">ния страховщика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трахователя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риводит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ыводу, </w:t>
      </w:r>
      <w:r w:rsidRPr="0064592A">
        <w:rPr>
          <w:rFonts w:ascii="Times New Roman" w:hAnsi="Times New Roman"/>
          <w:sz w:val="28"/>
          <w:szCs w:val="28"/>
        </w:rPr>
        <w:t>ч</w:t>
      </w:r>
      <w:r w:rsidRPr="0064592A">
        <w:rPr>
          <w:rFonts w:ascii="Times New Roman" w:hAnsi="Times New Roman"/>
          <w:noProof/>
          <w:sz w:val="28"/>
          <w:szCs w:val="28"/>
        </w:rPr>
        <w:t xml:space="preserve">то </w:t>
      </w:r>
      <w:r w:rsidRPr="0064592A">
        <w:rPr>
          <w:rFonts w:ascii="Times New Roman" w:hAnsi="Times New Roman"/>
          <w:sz w:val="28"/>
          <w:szCs w:val="28"/>
        </w:rPr>
        <w:t>п</w:t>
      </w:r>
      <w:r w:rsidRPr="0064592A">
        <w:rPr>
          <w:rFonts w:ascii="Times New Roman" w:hAnsi="Times New Roman"/>
          <w:noProof/>
          <w:sz w:val="28"/>
          <w:szCs w:val="28"/>
        </w:rPr>
        <w:t xml:space="preserve">реуспевать будут </w:t>
      </w:r>
      <w:r w:rsidRPr="0064592A">
        <w:rPr>
          <w:rFonts w:ascii="Times New Roman" w:hAnsi="Times New Roman"/>
          <w:sz w:val="28"/>
          <w:szCs w:val="28"/>
        </w:rPr>
        <w:t>т</w:t>
      </w:r>
      <w:r w:rsidRPr="0064592A">
        <w:rPr>
          <w:rFonts w:ascii="Times New Roman" w:hAnsi="Times New Roman"/>
          <w:noProof/>
          <w:sz w:val="28"/>
          <w:szCs w:val="28"/>
        </w:rPr>
        <w:t xml:space="preserve">е </w:t>
      </w:r>
      <w:r w:rsidRPr="0064592A">
        <w:rPr>
          <w:rFonts w:ascii="Times New Roman" w:hAnsi="Times New Roman"/>
          <w:sz w:val="28"/>
          <w:szCs w:val="28"/>
        </w:rPr>
        <w:t>с</w:t>
      </w:r>
      <w:r w:rsidRPr="0064592A">
        <w:rPr>
          <w:rFonts w:ascii="Times New Roman" w:hAnsi="Times New Roman"/>
          <w:noProof/>
          <w:sz w:val="28"/>
          <w:szCs w:val="28"/>
        </w:rPr>
        <w:t xml:space="preserve">траховые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vanish/>
          <w:sz w:val="28"/>
          <w:szCs w:val="28"/>
        </w:rPr>
        <w:br/>
      </w:r>
      <w:r w:rsidRPr="0064592A">
        <w:rPr>
          <w:rFonts w:ascii="Times New Roman" w:hAnsi="Times New Roman"/>
          <w:sz w:val="28"/>
          <w:szCs w:val="28"/>
        </w:rPr>
        <w:t>к</w:t>
      </w:r>
      <w:r w:rsidRPr="0064592A">
        <w:rPr>
          <w:rFonts w:ascii="Times New Roman" w:hAnsi="Times New Roman"/>
          <w:noProof/>
          <w:sz w:val="28"/>
          <w:szCs w:val="28"/>
        </w:rPr>
        <w:t xml:space="preserve">оторые </w:t>
      </w:r>
      <w:r w:rsidRPr="0064592A">
        <w:rPr>
          <w:rFonts w:ascii="Times New Roman" w:hAnsi="Times New Roman"/>
          <w:sz w:val="28"/>
          <w:szCs w:val="28"/>
        </w:rPr>
        <w:t>с</w:t>
      </w:r>
      <w:r w:rsidRPr="0064592A">
        <w:rPr>
          <w:rFonts w:ascii="Times New Roman" w:hAnsi="Times New Roman"/>
          <w:noProof/>
          <w:sz w:val="28"/>
          <w:szCs w:val="28"/>
        </w:rPr>
        <w:t xml:space="preserve">могут </w:t>
      </w:r>
      <w:r w:rsidRPr="0064592A">
        <w:rPr>
          <w:rFonts w:ascii="Times New Roman" w:hAnsi="Times New Roman"/>
          <w:sz w:val="28"/>
          <w:szCs w:val="28"/>
        </w:rPr>
        <w:t>у</w:t>
      </w:r>
      <w:r w:rsidRPr="0064592A">
        <w:rPr>
          <w:rFonts w:ascii="Times New Roman" w:hAnsi="Times New Roman"/>
          <w:noProof/>
          <w:sz w:val="28"/>
          <w:szCs w:val="28"/>
        </w:rPr>
        <w:t xml:space="preserve">довлетворить потребности </w:t>
      </w:r>
      <w:r w:rsidRPr="0064592A">
        <w:rPr>
          <w:rFonts w:ascii="Times New Roman" w:hAnsi="Times New Roman"/>
          <w:sz w:val="28"/>
          <w:szCs w:val="28"/>
        </w:rPr>
        <w:t>с</w:t>
      </w:r>
      <w:r w:rsidRPr="0064592A">
        <w:rPr>
          <w:rFonts w:ascii="Times New Roman" w:hAnsi="Times New Roman"/>
          <w:noProof/>
          <w:sz w:val="28"/>
          <w:szCs w:val="28"/>
        </w:rPr>
        <w:t>трахо</w:t>
      </w:r>
      <w:r>
        <w:rPr>
          <w:rFonts w:ascii="Times New Roman" w:hAnsi="Times New Roman"/>
          <w:noProof/>
          <w:sz w:val="28"/>
          <w:szCs w:val="28"/>
        </w:rPr>
        <w:t>-</w:t>
      </w:r>
      <w:r w:rsidRPr="0064592A">
        <w:rPr>
          <w:rFonts w:ascii="Times New Roman" w:hAnsi="Times New Roman"/>
          <w:noProof/>
          <w:sz w:val="28"/>
          <w:szCs w:val="28"/>
        </w:rPr>
        <w:t xml:space="preserve">вателя </w:t>
      </w:r>
      <w:r w:rsidRPr="0064592A">
        <w:rPr>
          <w:rFonts w:ascii="Times New Roman" w:hAnsi="Times New Roman"/>
          <w:sz w:val="28"/>
          <w:szCs w:val="28"/>
        </w:rPr>
        <w:t>э</w:t>
      </w:r>
      <w:r w:rsidRPr="0064592A">
        <w:rPr>
          <w:rFonts w:ascii="Times New Roman" w:hAnsi="Times New Roman"/>
          <w:noProof/>
          <w:sz w:val="28"/>
          <w:szCs w:val="28"/>
        </w:rPr>
        <w:t xml:space="preserve">кономно, </w:t>
      </w:r>
      <w:r w:rsidRPr="0064592A">
        <w:rPr>
          <w:rFonts w:ascii="Times New Roman" w:hAnsi="Times New Roman"/>
          <w:vanish/>
          <w:sz w:val="28"/>
          <w:szCs w:val="28"/>
        </w:rPr>
        <w:br/>
      </w:r>
      <w:r w:rsidRPr="0064592A">
        <w:rPr>
          <w:rFonts w:ascii="Times New Roman" w:hAnsi="Times New Roman"/>
          <w:sz w:val="28"/>
          <w:szCs w:val="28"/>
        </w:rPr>
        <w:t>у</w:t>
      </w:r>
      <w:r w:rsidRPr="0064592A">
        <w:rPr>
          <w:rFonts w:ascii="Times New Roman" w:hAnsi="Times New Roman"/>
          <w:noProof/>
          <w:sz w:val="28"/>
          <w:szCs w:val="28"/>
        </w:rPr>
        <w:t xml:space="preserve">добно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 </w:t>
      </w:r>
      <w:r w:rsidRPr="0064592A">
        <w:rPr>
          <w:rFonts w:ascii="Times New Roman" w:hAnsi="Times New Roman"/>
          <w:sz w:val="28"/>
          <w:szCs w:val="28"/>
        </w:rPr>
        <w:t>п</w:t>
      </w:r>
      <w:r w:rsidRPr="0064592A">
        <w:rPr>
          <w:rFonts w:ascii="Times New Roman" w:hAnsi="Times New Roman"/>
          <w:noProof/>
          <w:sz w:val="28"/>
          <w:szCs w:val="28"/>
        </w:rPr>
        <w:t xml:space="preserve">олном взаимопонимании. </w:t>
      </w:r>
      <w:r w:rsidRPr="0064592A">
        <w:rPr>
          <w:rFonts w:ascii="Times New Roman" w:hAnsi="Times New Roman"/>
          <w:sz w:val="28"/>
          <w:szCs w:val="28"/>
        </w:rPr>
        <w:t>О</w:t>
      </w:r>
      <w:r w:rsidRPr="0064592A">
        <w:rPr>
          <w:rFonts w:ascii="Times New Roman" w:hAnsi="Times New Roman"/>
          <w:noProof/>
          <w:sz w:val="28"/>
          <w:szCs w:val="28"/>
        </w:rPr>
        <w:t xml:space="preserve">сновная </w:t>
      </w:r>
      <w:r w:rsidRPr="0064592A">
        <w:rPr>
          <w:rFonts w:ascii="Times New Roman" w:hAnsi="Times New Roman"/>
          <w:sz w:val="28"/>
          <w:szCs w:val="28"/>
        </w:rPr>
        <w:t>ж</w:t>
      </w:r>
      <w:r w:rsidRPr="0064592A">
        <w:rPr>
          <w:rFonts w:ascii="Times New Roman" w:hAnsi="Times New Roman"/>
          <w:noProof/>
          <w:sz w:val="28"/>
          <w:szCs w:val="28"/>
        </w:rPr>
        <w:t xml:space="preserve">е </w:t>
      </w:r>
      <w:r w:rsidRPr="0064592A">
        <w:rPr>
          <w:rFonts w:ascii="Times New Roman" w:hAnsi="Times New Roman"/>
          <w:sz w:val="28"/>
          <w:szCs w:val="28"/>
        </w:rPr>
        <w:t>р</w:t>
      </w:r>
      <w:r w:rsidRPr="0064592A">
        <w:rPr>
          <w:rFonts w:ascii="Times New Roman" w:hAnsi="Times New Roman"/>
          <w:noProof/>
          <w:sz w:val="28"/>
          <w:szCs w:val="28"/>
        </w:rPr>
        <w:t xml:space="preserve">оль </w:t>
      </w:r>
      <w:r w:rsidRPr="0064592A">
        <w:rPr>
          <w:rFonts w:ascii="Times New Roman" w:hAnsi="Times New Roman"/>
          <w:sz w:val="28"/>
          <w:szCs w:val="28"/>
        </w:rPr>
        <w:t>маркет</w:t>
      </w:r>
      <w:r w:rsidRPr="0064592A">
        <w:rPr>
          <w:rFonts w:ascii="Times New Roman" w:hAnsi="Times New Roman"/>
          <w:noProof/>
          <w:sz w:val="28"/>
          <w:szCs w:val="28"/>
        </w:rPr>
        <w:t>инга</w:t>
      </w:r>
      <w:r>
        <w:rPr>
          <w:rFonts w:ascii="Times New Roman" w:hAnsi="Times New Roman"/>
          <w:noProof/>
          <w:sz w:val="28"/>
          <w:szCs w:val="28"/>
        </w:rPr>
        <w:t xml:space="preserve">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траховании состоит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ахождении </w:t>
      </w:r>
      <w:r w:rsidRPr="0064592A">
        <w:rPr>
          <w:rFonts w:ascii="Times New Roman" w:hAnsi="Times New Roman"/>
          <w:sz w:val="28"/>
          <w:szCs w:val="28"/>
        </w:rPr>
        <w:t>т</w:t>
      </w:r>
      <w:r w:rsidRPr="0064592A">
        <w:rPr>
          <w:rFonts w:ascii="Times New Roman" w:hAnsi="Times New Roman"/>
          <w:noProof/>
          <w:sz w:val="28"/>
          <w:szCs w:val="28"/>
        </w:rPr>
        <w:t xml:space="preserve">аких </w:t>
      </w:r>
      <w:r w:rsidRPr="0064592A">
        <w:rPr>
          <w:rFonts w:ascii="Times New Roman" w:hAnsi="Times New Roman"/>
          <w:sz w:val="28"/>
          <w:szCs w:val="28"/>
        </w:rPr>
        <w:t>м</w:t>
      </w:r>
      <w:r w:rsidRPr="0064592A">
        <w:rPr>
          <w:rFonts w:ascii="Times New Roman" w:hAnsi="Times New Roman"/>
          <w:noProof/>
          <w:sz w:val="28"/>
          <w:szCs w:val="28"/>
        </w:rPr>
        <w:t xml:space="preserve">аркетинговых </w:t>
      </w:r>
      <w:r w:rsidRPr="0064592A">
        <w:rPr>
          <w:rFonts w:ascii="Times New Roman" w:hAnsi="Times New Roman"/>
          <w:vanish/>
          <w:sz w:val="28"/>
          <w:szCs w:val="28"/>
        </w:rPr>
        <w:br/>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ругих </w:t>
      </w:r>
      <w:r w:rsidRPr="0064592A">
        <w:rPr>
          <w:rFonts w:ascii="Times New Roman" w:hAnsi="Times New Roman"/>
          <w:sz w:val="28"/>
          <w:szCs w:val="28"/>
        </w:rPr>
        <w:t>ф</w:t>
      </w:r>
      <w:r w:rsidRPr="0064592A">
        <w:rPr>
          <w:rFonts w:ascii="Times New Roman" w:hAnsi="Times New Roman"/>
          <w:noProof/>
          <w:sz w:val="28"/>
          <w:szCs w:val="28"/>
        </w:rPr>
        <w:t xml:space="preserve">акторов </w:t>
      </w:r>
      <w:r w:rsidRPr="0064592A">
        <w:rPr>
          <w:rFonts w:ascii="Times New Roman" w:hAnsi="Times New Roman"/>
          <w:sz w:val="28"/>
          <w:szCs w:val="28"/>
        </w:rPr>
        <w:t>и</w:t>
      </w:r>
      <w:r w:rsidRPr="0064592A">
        <w:rPr>
          <w:rFonts w:ascii="Times New Roman" w:hAnsi="Times New Roman"/>
          <w:noProof/>
          <w:sz w:val="28"/>
          <w:szCs w:val="28"/>
        </w:rPr>
        <w:t xml:space="preserve"> стимулов, </w:t>
      </w:r>
      <w:r w:rsidRPr="0064592A">
        <w:rPr>
          <w:rFonts w:ascii="Times New Roman" w:hAnsi="Times New Roman"/>
          <w:sz w:val="28"/>
          <w:szCs w:val="28"/>
        </w:rPr>
        <w:t>к</w:t>
      </w:r>
      <w:r w:rsidRPr="0064592A">
        <w:rPr>
          <w:rFonts w:ascii="Times New Roman" w:hAnsi="Times New Roman"/>
          <w:noProof/>
          <w:sz w:val="28"/>
          <w:szCs w:val="28"/>
        </w:rPr>
        <w:t xml:space="preserve">оторые </w:t>
      </w:r>
      <w:r w:rsidRPr="0064592A">
        <w:rPr>
          <w:rFonts w:ascii="Times New Roman" w:hAnsi="Times New Roman"/>
          <w:sz w:val="28"/>
          <w:szCs w:val="28"/>
        </w:rPr>
        <w:t>п</w:t>
      </w:r>
      <w:r w:rsidRPr="0064592A">
        <w:rPr>
          <w:rFonts w:ascii="Times New Roman" w:hAnsi="Times New Roman"/>
          <w:noProof/>
          <w:sz w:val="28"/>
          <w:szCs w:val="28"/>
        </w:rPr>
        <w:t xml:space="preserve">риведут </w:t>
      </w:r>
      <w:r w:rsidRPr="0064592A">
        <w:rPr>
          <w:rFonts w:ascii="Times New Roman" w:hAnsi="Times New Roman"/>
          <w:iCs/>
          <w:sz w:val="28"/>
          <w:szCs w:val="28"/>
        </w:rPr>
        <w:t>к</w:t>
      </w:r>
      <w:r>
        <w:rPr>
          <w:rFonts w:ascii="Times New Roman" w:hAnsi="Times New Roman"/>
          <w:iCs/>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ринятию </w:t>
      </w:r>
      <w:r w:rsidRPr="0064592A">
        <w:rPr>
          <w:rFonts w:ascii="Times New Roman" w:hAnsi="Times New Roman"/>
          <w:sz w:val="28"/>
          <w:szCs w:val="28"/>
        </w:rPr>
        <w:t>потенц</w:t>
      </w:r>
      <w:r w:rsidRPr="0064592A">
        <w:rPr>
          <w:rFonts w:ascii="Times New Roman" w:hAnsi="Times New Roman"/>
          <w:noProof/>
          <w:sz w:val="28"/>
          <w:szCs w:val="28"/>
        </w:rPr>
        <w:t xml:space="preserve">иальным потребителем </w:t>
      </w:r>
      <w:r w:rsidRPr="0064592A">
        <w:rPr>
          <w:rFonts w:ascii="Times New Roman" w:hAnsi="Times New Roman"/>
          <w:sz w:val="28"/>
          <w:szCs w:val="28"/>
        </w:rPr>
        <w:t>п</w:t>
      </w:r>
      <w:r w:rsidRPr="0064592A">
        <w:rPr>
          <w:rFonts w:ascii="Times New Roman" w:hAnsi="Times New Roman"/>
          <w:noProof/>
          <w:sz w:val="28"/>
          <w:szCs w:val="28"/>
        </w:rPr>
        <w:t xml:space="preserve">редлагаемого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продукта.</w:t>
      </w:r>
    </w:p>
    <w:p w:rsidR="00F47EBD" w:rsidRDefault="00F47EBD" w:rsidP="00F47EBD">
      <w:pPr>
        <w:autoSpaceDE w:val="0"/>
        <w:autoSpaceDN w:val="0"/>
        <w:adjustRightInd w:val="0"/>
        <w:spacing w:after="0" w:line="360" w:lineRule="auto"/>
        <w:ind w:firstLine="709"/>
        <w:jc w:val="both"/>
        <w:rPr>
          <w:rFonts w:ascii="Times New Roman" w:hAnsi="Times New Roman"/>
          <w:sz w:val="28"/>
          <w:szCs w:val="28"/>
        </w:rPr>
      </w:pPr>
      <w:r w:rsidRPr="005F2F13">
        <w:rPr>
          <w:rFonts w:ascii="Times New Roman" w:hAnsi="Times New Roman"/>
          <w:noProof/>
          <w:sz w:val="28"/>
          <w:szCs w:val="28"/>
        </w:rPr>
        <w:lastRenderedPageBreak/>
        <w:t xml:space="preserve">Модель </w:t>
      </w:r>
      <w:r w:rsidRPr="005F2F13">
        <w:rPr>
          <w:rFonts w:ascii="Times New Roman" w:hAnsi="Times New Roman"/>
          <w:sz w:val="28"/>
          <w:szCs w:val="28"/>
        </w:rPr>
        <w:t>п</w:t>
      </w:r>
      <w:r w:rsidRPr="005F2F13">
        <w:rPr>
          <w:rFonts w:ascii="Times New Roman" w:hAnsi="Times New Roman"/>
          <w:noProof/>
          <w:sz w:val="28"/>
          <w:szCs w:val="28"/>
        </w:rPr>
        <w:t xml:space="preserve">окупательского </w:t>
      </w:r>
      <w:r w:rsidRPr="005F2F13">
        <w:rPr>
          <w:rFonts w:ascii="Times New Roman" w:hAnsi="Times New Roman"/>
          <w:sz w:val="28"/>
          <w:szCs w:val="28"/>
        </w:rPr>
        <w:t>п</w:t>
      </w:r>
      <w:r w:rsidRPr="005F2F13">
        <w:rPr>
          <w:rFonts w:ascii="Times New Roman" w:hAnsi="Times New Roman"/>
          <w:noProof/>
          <w:sz w:val="28"/>
          <w:szCs w:val="28"/>
        </w:rPr>
        <w:t xml:space="preserve">оведения </w:t>
      </w:r>
      <w:r w:rsidRPr="005F2F13">
        <w:rPr>
          <w:rFonts w:ascii="Times New Roman" w:hAnsi="Times New Roman"/>
          <w:sz w:val="28"/>
          <w:szCs w:val="28"/>
        </w:rPr>
        <w:t>с</w:t>
      </w:r>
      <w:r w:rsidRPr="005F2F13">
        <w:rPr>
          <w:rFonts w:ascii="Times New Roman" w:hAnsi="Times New Roman"/>
          <w:noProof/>
          <w:sz w:val="28"/>
          <w:szCs w:val="28"/>
        </w:rPr>
        <w:t xml:space="preserve">трахователя </w:t>
      </w:r>
      <w:r w:rsidRPr="005F2F13">
        <w:rPr>
          <w:rFonts w:ascii="Times New Roman" w:hAnsi="Times New Roman"/>
          <w:sz w:val="28"/>
          <w:szCs w:val="28"/>
        </w:rPr>
        <w:t>с</w:t>
      </w:r>
      <w:r>
        <w:rPr>
          <w:rFonts w:ascii="Times New Roman" w:hAnsi="Times New Roman"/>
          <w:sz w:val="28"/>
          <w:szCs w:val="28"/>
        </w:rPr>
        <w:t xml:space="preserve"> </w:t>
      </w:r>
      <w:r w:rsidRPr="005F2F13">
        <w:rPr>
          <w:rFonts w:ascii="Times New Roman" w:hAnsi="Times New Roman"/>
          <w:sz w:val="28"/>
          <w:szCs w:val="28"/>
        </w:rPr>
        <w:t>у</w:t>
      </w:r>
      <w:r w:rsidRPr="005F2F13">
        <w:rPr>
          <w:rFonts w:ascii="Times New Roman" w:hAnsi="Times New Roman"/>
          <w:noProof/>
          <w:sz w:val="28"/>
          <w:szCs w:val="28"/>
        </w:rPr>
        <w:t xml:space="preserve">четом </w:t>
      </w:r>
      <w:r w:rsidRPr="005F2F13">
        <w:rPr>
          <w:rFonts w:ascii="Times New Roman" w:hAnsi="Times New Roman"/>
          <w:sz w:val="28"/>
          <w:szCs w:val="28"/>
        </w:rPr>
        <w:t>действия</w:t>
      </w:r>
      <w:r>
        <w:rPr>
          <w:rFonts w:ascii="Times New Roman" w:hAnsi="Times New Roman"/>
          <w:sz w:val="28"/>
          <w:szCs w:val="28"/>
        </w:rPr>
        <w:t xml:space="preserve"> </w:t>
      </w:r>
      <w:r w:rsidRPr="005F2F13">
        <w:rPr>
          <w:rFonts w:ascii="Times New Roman" w:hAnsi="Times New Roman"/>
          <w:sz w:val="28"/>
          <w:szCs w:val="28"/>
        </w:rPr>
        <w:t>о</w:t>
      </w:r>
      <w:r w:rsidRPr="005F2F13">
        <w:rPr>
          <w:rFonts w:ascii="Times New Roman" w:hAnsi="Times New Roman"/>
          <w:noProof/>
          <w:sz w:val="28"/>
          <w:szCs w:val="28"/>
        </w:rPr>
        <w:t xml:space="preserve">бъективных </w:t>
      </w:r>
      <w:r w:rsidRPr="005F2F13">
        <w:rPr>
          <w:rFonts w:ascii="Times New Roman" w:hAnsi="Times New Roman"/>
          <w:sz w:val="28"/>
          <w:szCs w:val="28"/>
        </w:rPr>
        <w:t>ф</w:t>
      </w:r>
      <w:r w:rsidRPr="005F2F13">
        <w:rPr>
          <w:rFonts w:ascii="Times New Roman" w:hAnsi="Times New Roman"/>
          <w:noProof/>
          <w:sz w:val="28"/>
          <w:szCs w:val="28"/>
        </w:rPr>
        <w:t xml:space="preserve">акторов </w:t>
      </w:r>
      <w:r w:rsidRPr="005F2F13">
        <w:rPr>
          <w:rFonts w:ascii="Times New Roman" w:hAnsi="Times New Roman"/>
          <w:sz w:val="28"/>
          <w:szCs w:val="28"/>
        </w:rPr>
        <w:t>и</w:t>
      </w:r>
      <w:r>
        <w:rPr>
          <w:rFonts w:ascii="Times New Roman" w:hAnsi="Times New Roman"/>
          <w:sz w:val="28"/>
          <w:szCs w:val="28"/>
        </w:rPr>
        <w:t xml:space="preserve"> </w:t>
      </w:r>
      <w:r w:rsidRPr="005F2F13">
        <w:rPr>
          <w:rFonts w:ascii="Times New Roman" w:hAnsi="Times New Roman"/>
          <w:sz w:val="28"/>
          <w:szCs w:val="28"/>
        </w:rPr>
        <w:t>п</w:t>
      </w:r>
      <w:r w:rsidRPr="005F2F13">
        <w:rPr>
          <w:rFonts w:ascii="Times New Roman" w:hAnsi="Times New Roman"/>
          <w:noProof/>
          <w:sz w:val="28"/>
          <w:szCs w:val="28"/>
        </w:rPr>
        <w:t xml:space="preserve">рименения </w:t>
      </w:r>
      <w:r w:rsidRPr="005F2F13">
        <w:rPr>
          <w:rFonts w:ascii="Times New Roman" w:hAnsi="Times New Roman"/>
          <w:sz w:val="28"/>
          <w:szCs w:val="28"/>
        </w:rPr>
        <w:t>с</w:t>
      </w:r>
      <w:r w:rsidRPr="005F2F13">
        <w:rPr>
          <w:rFonts w:ascii="Times New Roman" w:hAnsi="Times New Roman"/>
          <w:noProof/>
          <w:sz w:val="28"/>
          <w:szCs w:val="28"/>
        </w:rPr>
        <w:t xml:space="preserve">убъективных стимулов </w:t>
      </w:r>
      <w:r w:rsidRPr="005F2F13">
        <w:rPr>
          <w:rFonts w:ascii="Times New Roman" w:hAnsi="Times New Roman"/>
          <w:vanish/>
          <w:sz w:val="28"/>
          <w:szCs w:val="28"/>
        </w:rPr>
        <w:br/>
      </w:r>
      <w:r w:rsidRPr="005F2F13">
        <w:rPr>
          <w:rFonts w:ascii="Times New Roman" w:hAnsi="Times New Roman"/>
          <w:sz w:val="28"/>
          <w:szCs w:val="28"/>
        </w:rPr>
        <w:t>м</w:t>
      </w:r>
      <w:r w:rsidRPr="005F2F13">
        <w:rPr>
          <w:rFonts w:ascii="Times New Roman" w:hAnsi="Times New Roman"/>
          <w:noProof/>
          <w:sz w:val="28"/>
          <w:szCs w:val="28"/>
        </w:rPr>
        <w:t xml:space="preserve">ожно </w:t>
      </w:r>
      <w:r w:rsidRPr="005F2F13">
        <w:rPr>
          <w:rFonts w:ascii="Times New Roman" w:hAnsi="Times New Roman"/>
          <w:sz w:val="28"/>
          <w:szCs w:val="28"/>
        </w:rPr>
        <w:t>п</w:t>
      </w:r>
      <w:r w:rsidRPr="005F2F13">
        <w:rPr>
          <w:rFonts w:ascii="Times New Roman" w:hAnsi="Times New Roman"/>
          <w:noProof/>
          <w:sz w:val="28"/>
          <w:szCs w:val="28"/>
        </w:rPr>
        <w:t>ред</w:t>
      </w:r>
      <w:r>
        <w:rPr>
          <w:rFonts w:ascii="Times New Roman" w:hAnsi="Times New Roman"/>
          <w:noProof/>
          <w:sz w:val="28"/>
          <w:szCs w:val="28"/>
        </w:rPr>
        <w:t>-</w:t>
      </w:r>
      <w:r w:rsidRPr="005F2F13">
        <w:rPr>
          <w:rFonts w:ascii="Times New Roman" w:hAnsi="Times New Roman"/>
          <w:noProof/>
          <w:sz w:val="28"/>
          <w:szCs w:val="28"/>
        </w:rPr>
        <w:t xml:space="preserve">ставить </w:t>
      </w:r>
      <w:r w:rsidRPr="005F2F13">
        <w:rPr>
          <w:rFonts w:ascii="Times New Roman" w:hAnsi="Times New Roman"/>
          <w:sz w:val="28"/>
          <w:szCs w:val="28"/>
        </w:rPr>
        <w:t>в</w:t>
      </w:r>
      <w:r>
        <w:rPr>
          <w:rFonts w:ascii="Times New Roman" w:hAnsi="Times New Roman"/>
          <w:sz w:val="28"/>
          <w:szCs w:val="28"/>
        </w:rPr>
        <w:t xml:space="preserve"> </w:t>
      </w:r>
      <w:r w:rsidRPr="005F2F13">
        <w:rPr>
          <w:rFonts w:ascii="Times New Roman" w:hAnsi="Times New Roman"/>
          <w:sz w:val="28"/>
          <w:szCs w:val="28"/>
        </w:rPr>
        <w:t>в</w:t>
      </w:r>
      <w:r w:rsidRPr="005F2F13">
        <w:rPr>
          <w:rFonts w:ascii="Times New Roman" w:hAnsi="Times New Roman"/>
          <w:noProof/>
          <w:sz w:val="28"/>
          <w:szCs w:val="28"/>
        </w:rPr>
        <w:t xml:space="preserve">иде </w:t>
      </w:r>
      <w:r w:rsidRPr="005F2F13">
        <w:rPr>
          <w:rFonts w:ascii="Times New Roman" w:hAnsi="Times New Roman"/>
          <w:sz w:val="28"/>
          <w:szCs w:val="28"/>
        </w:rPr>
        <w:t>с</w:t>
      </w:r>
      <w:r w:rsidRPr="005F2F13">
        <w:rPr>
          <w:rFonts w:ascii="Times New Roman" w:hAnsi="Times New Roman"/>
          <w:noProof/>
          <w:sz w:val="28"/>
          <w:szCs w:val="28"/>
        </w:rPr>
        <w:t xml:space="preserve">ледующей </w:t>
      </w:r>
      <w:r w:rsidRPr="005F2F13">
        <w:rPr>
          <w:rFonts w:ascii="Times New Roman" w:hAnsi="Times New Roman"/>
          <w:sz w:val="28"/>
          <w:szCs w:val="28"/>
        </w:rPr>
        <w:t>с</w:t>
      </w:r>
      <w:r w:rsidRPr="005F2F13">
        <w:rPr>
          <w:rFonts w:ascii="Times New Roman" w:hAnsi="Times New Roman"/>
          <w:noProof/>
          <w:sz w:val="28"/>
          <w:szCs w:val="28"/>
        </w:rPr>
        <w:t xml:space="preserve">хемы </w:t>
      </w:r>
      <w:r w:rsidRPr="005F2F13">
        <w:rPr>
          <w:rFonts w:ascii="Times New Roman" w:hAnsi="Times New Roman"/>
          <w:sz w:val="28"/>
          <w:szCs w:val="28"/>
        </w:rPr>
        <w:t>(</w:t>
      </w:r>
      <w:r w:rsidRPr="005F2F13">
        <w:rPr>
          <w:rFonts w:ascii="Times New Roman" w:hAnsi="Times New Roman"/>
          <w:noProof/>
          <w:sz w:val="28"/>
          <w:szCs w:val="28"/>
        </w:rPr>
        <w:t xml:space="preserve">рис. </w:t>
      </w:r>
      <w:r>
        <w:rPr>
          <w:rFonts w:ascii="Times New Roman" w:hAnsi="Times New Roman"/>
          <w:noProof/>
          <w:sz w:val="28"/>
          <w:szCs w:val="28"/>
        </w:rPr>
        <w:t>3</w:t>
      </w:r>
      <w:r w:rsidRPr="005F2F13">
        <w:rPr>
          <w:rFonts w:ascii="Times New Roman" w:hAnsi="Times New Roman"/>
          <w:sz w:val="28"/>
          <w:szCs w:val="28"/>
        </w:rPr>
        <w:t>.2).</w:t>
      </w:r>
    </w:p>
    <w:p w:rsidR="00F47EBD" w:rsidRPr="004F44AB" w:rsidRDefault="00F47EBD" w:rsidP="00F47EBD">
      <w:pPr>
        <w:autoSpaceDE w:val="0"/>
        <w:autoSpaceDN w:val="0"/>
        <w:adjustRightInd w:val="0"/>
        <w:spacing w:after="0" w:line="360" w:lineRule="auto"/>
        <w:ind w:firstLine="709"/>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tblGrid>
      <w:tr w:rsidR="00F47EBD" w:rsidRPr="004B2435" w:rsidTr="00B504BD">
        <w:trPr>
          <w:trHeight w:val="274"/>
        </w:trPr>
        <w:tc>
          <w:tcPr>
            <w:tcW w:w="2235"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Вход</w:t>
            </w:r>
          </w:p>
        </w:tc>
      </w:tr>
      <w:tr w:rsidR="00F47EBD" w:rsidRPr="004B2435" w:rsidTr="00B504BD">
        <w:trPr>
          <w:trHeight w:val="564"/>
        </w:trPr>
        <w:tc>
          <w:tcPr>
            <w:tcW w:w="2235"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Стимулы страхователя</w:t>
            </w:r>
          </w:p>
        </w:tc>
      </w:tr>
      <w:tr w:rsidR="00F47EBD" w:rsidRPr="004B2435" w:rsidTr="00B504BD">
        <w:trPr>
          <w:trHeight w:val="910"/>
        </w:trPr>
        <w:tc>
          <w:tcPr>
            <w:tcW w:w="2235" w:type="dxa"/>
          </w:tcPr>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bCs/>
                <w:noProof/>
                <w:sz w:val="24"/>
                <w:szCs w:val="24"/>
              </w:rPr>
              <w:t>•</w:t>
            </w:r>
            <w:r>
              <w:rPr>
                <w:rFonts w:ascii="Times New Roman" w:hAnsi="Times New Roman"/>
                <w:bCs/>
                <w:noProof/>
                <w:sz w:val="24"/>
                <w:szCs w:val="24"/>
              </w:rPr>
              <w:t xml:space="preserve"> </w:t>
            </w:r>
            <w:r w:rsidRPr="004B2435">
              <w:rPr>
                <w:rFonts w:ascii="Times New Roman" w:hAnsi="Times New Roman"/>
                <w:sz w:val="24"/>
                <w:szCs w:val="24"/>
              </w:rPr>
              <w:t>М</w:t>
            </w:r>
            <w:r w:rsidRPr="004B2435">
              <w:rPr>
                <w:rFonts w:ascii="Times New Roman" w:hAnsi="Times New Roman"/>
                <w:noProof/>
                <w:sz w:val="24"/>
                <w:szCs w:val="24"/>
              </w:rPr>
              <w:t>аркетинговые:</w:t>
            </w:r>
          </w:p>
          <w:p w:rsidR="00F47EBD" w:rsidRPr="004B2435" w:rsidRDefault="00F47EBD" w:rsidP="00B504BD">
            <w:pPr>
              <w:autoSpaceDE w:val="0"/>
              <w:autoSpaceDN w:val="0"/>
              <w:adjustRightInd w:val="0"/>
              <w:spacing w:after="0" w:line="240" w:lineRule="auto"/>
              <w:rPr>
                <w:rFonts w:ascii="Times New Roman" w:hAnsi="Times New Roman"/>
                <w:noProof/>
                <w:sz w:val="24"/>
                <w:szCs w:val="24"/>
              </w:rPr>
            </w:pPr>
            <w:r w:rsidRPr="004B2435">
              <w:rPr>
                <w:rFonts w:ascii="Times New Roman" w:hAnsi="Times New Roman"/>
                <w:noProof/>
                <w:sz w:val="24"/>
                <w:szCs w:val="24"/>
              </w:rPr>
              <w:t xml:space="preserve">страховой </w:t>
            </w:r>
            <w:r w:rsidRPr="004B2435">
              <w:rPr>
                <w:rFonts w:ascii="Times New Roman" w:hAnsi="Times New Roman"/>
                <w:sz w:val="24"/>
                <w:szCs w:val="24"/>
              </w:rPr>
              <w:t>п</w:t>
            </w:r>
            <w:r w:rsidRPr="004B2435">
              <w:rPr>
                <w:rFonts w:ascii="Times New Roman" w:hAnsi="Times New Roman"/>
                <w:noProof/>
                <w:sz w:val="24"/>
                <w:szCs w:val="24"/>
              </w:rPr>
              <w:t>родукт;</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цена;</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распространение;</w:t>
            </w:r>
          </w:p>
          <w:p w:rsidR="00F47EBD" w:rsidRPr="004B2435" w:rsidRDefault="000B2F92" w:rsidP="00B504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20" o:spid="_x0000_s1260" type="#_x0000_t34" style="position:absolute;left:0;text-align:left;margin-left:105.45pt;margin-top:13.15pt;width:21.8pt;height:.0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yNQ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U4wU&#10;6aFHjwevY2o0iQQNxhVgV6mdDSXSk3o2T5p+c0jpqiOq5dH65WzAOQuUJm9cwsUZSLMfPmkGNgQS&#10;RLZOje1DSOABnWJTzvem8JNHFD5myyybzjCiN1VCipufsc5/5LpHQSix85aItvOVVgo6r20Ws5Dj&#10;k/MBFSluDiGp0lshZRwAqdBQ4uVsMosOTkvBgjKYOdvuK2nRkYQRik8sETSvzaw+KBaDdZywzVX2&#10;REiQkY/ceCuALclxyNZzhpHksDVBusCTKmSEygHwVbpM0fdlutwsNot8lE/mm1Ge1vXocVvlo/k2&#10;+zCrp3VV1dmPAD7Li04wxlXAf5voLP+7ibnu1mUW7zN9Jyp5Gz0yCmBv7wg6tj50O6ygK/aanXc2&#10;VBduMMTR+LpwYUte36PVr9/C+icAAAD//wMAUEsDBBQABgAIAAAAIQCKl8WJ4gAAAA0BAAAPAAAA&#10;ZHJzL2Rvd25yZXYueG1sTI9RS8MwFIXfBf9DuIJvXboy41abDnWIfZngNsTHrL02weamNNnW+euN&#10;IOjjuedwzneL5Wg7dsTBG0cSppMUGFLtGkOthN32KZkD80FRozpHKOGMHpbl5UWh8sad6BWPm9Cy&#10;WEI+VxJ0CH3Oua81WuUnrkeK3ocbrApRDi1vBnWK5bbjWZoKbpWhuKBVj48a68/NwUoIq/ezFm/1&#10;w8K8bJ/XwnxVVbWS8vpqvL8DFnAMf2H4wY/oUEamvTtQ41knIZndiMgeorPIpsBiJJll4hbY/vfE&#10;y4L//6L8BgAA//8DAFBLAQItABQABgAIAAAAIQC2gziS/gAAAOEBAAATAAAAAAAAAAAAAAAAAAAA&#10;AABbQ29udGVudF9UeXBlc10ueG1sUEsBAi0AFAAGAAgAAAAhADj9If/WAAAAlAEAAAsAAAAAAAAA&#10;AAAAAAAALwEAAF9yZWxzLy5yZWxzUEsBAi0AFAAGAAgAAAAhADX9AHI1AgAAXgQAAA4AAAAAAAAA&#10;AAAAAAAALgIAAGRycy9lMm9Eb2MueG1sUEsBAi0AFAAGAAgAAAAhAIqXxYniAAAADQEAAA8AAAAA&#10;AAAAAAAAAAAAjwQAAGRycy9kb3ducmV2LnhtbFBLBQYAAAAABAAEAPMAAACeBQAAAAA=&#10;" adj=",-113076000,-188752">
                  <v:stroke endarrow="block"/>
                </v:shape>
              </w:pict>
            </w:r>
            <w:r w:rsidR="00F47EBD" w:rsidRPr="004B2435">
              <w:rPr>
                <w:rFonts w:ascii="Times New Roman" w:hAnsi="Times New Roman"/>
                <w:noProof/>
                <w:sz w:val="24"/>
                <w:szCs w:val="24"/>
              </w:rPr>
              <w:t xml:space="preserve">продвижение; </w:t>
            </w:r>
            <w:r w:rsidR="00F47EBD" w:rsidRPr="004B2435">
              <w:rPr>
                <w:rFonts w:ascii="Times New Roman" w:hAnsi="Times New Roman"/>
                <w:noProof/>
                <w:sz w:val="24"/>
                <w:szCs w:val="24"/>
              </w:rPr>
              <w:br/>
            </w:r>
            <w:r w:rsidR="00F47EBD" w:rsidRPr="004B2435">
              <w:rPr>
                <w:rFonts w:ascii="Times New Roman" w:hAnsi="Times New Roman"/>
                <w:bCs/>
                <w:noProof/>
                <w:sz w:val="24"/>
                <w:szCs w:val="24"/>
              </w:rPr>
              <w:t xml:space="preserve">• </w:t>
            </w:r>
            <w:r w:rsidR="00F47EBD" w:rsidRPr="004B2435">
              <w:rPr>
                <w:rFonts w:ascii="Times New Roman" w:hAnsi="Times New Roman"/>
                <w:sz w:val="24"/>
                <w:szCs w:val="24"/>
              </w:rPr>
              <w:t>П</w:t>
            </w:r>
            <w:r w:rsidR="00F47EBD" w:rsidRPr="004B2435">
              <w:rPr>
                <w:rFonts w:ascii="Times New Roman" w:hAnsi="Times New Roman"/>
                <w:noProof/>
                <w:sz w:val="24"/>
                <w:szCs w:val="24"/>
              </w:rPr>
              <w:t>рочие:</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зкономические;</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политические;</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культурные;</w:t>
            </w:r>
          </w:p>
          <w:p w:rsidR="00F47EBD" w:rsidRPr="004B2435" w:rsidRDefault="00F47EBD" w:rsidP="00B504BD">
            <w:pPr>
              <w:autoSpaceDE w:val="0"/>
              <w:autoSpaceDN w:val="0"/>
              <w:adjustRightInd w:val="0"/>
              <w:spacing w:after="0" w:line="240" w:lineRule="auto"/>
              <w:jc w:val="both"/>
              <w:rPr>
                <w:rFonts w:ascii="Times New Roman" w:hAnsi="Times New Roman"/>
                <w:sz w:val="24"/>
                <w:szCs w:val="24"/>
              </w:rPr>
            </w:pPr>
            <w:r w:rsidRPr="004B2435">
              <w:rPr>
                <w:rFonts w:ascii="Times New Roman" w:hAnsi="Times New Roman"/>
                <w:sz w:val="24"/>
                <w:szCs w:val="24"/>
              </w:rPr>
              <w:t>технологические</w:t>
            </w:r>
          </w:p>
        </w:tc>
      </w:tr>
    </w:tbl>
    <w:tbl>
      <w:tblPr>
        <w:tblpPr w:leftFromText="180" w:rightFromText="180" w:vertAnchor="text" w:tblpX="265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tblGrid>
      <w:tr w:rsidR="00F47EBD" w:rsidRPr="004B2435" w:rsidTr="00B504BD">
        <w:trPr>
          <w:trHeight w:val="281"/>
        </w:trPr>
        <w:tc>
          <w:tcPr>
            <w:tcW w:w="3936"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«Черный ящик»</w:t>
            </w:r>
          </w:p>
        </w:tc>
      </w:tr>
      <w:tr w:rsidR="00F47EBD" w:rsidRPr="004B2435" w:rsidTr="00B504BD">
        <w:trPr>
          <w:trHeight w:val="555"/>
        </w:trPr>
        <w:tc>
          <w:tcPr>
            <w:tcW w:w="3936" w:type="dxa"/>
            <w:vAlign w:val="center"/>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Страхователь</w:t>
            </w:r>
          </w:p>
        </w:tc>
      </w:tr>
      <w:tr w:rsidR="00F47EBD" w:rsidRPr="004B2435" w:rsidTr="00B504BD">
        <w:trPr>
          <w:trHeight w:val="900"/>
        </w:trPr>
        <w:tc>
          <w:tcPr>
            <w:tcW w:w="3936"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Факторы, влияющие на поведение страхователя</w:t>
            </w:r>
            <w:r>
              <w:rPr>
                <w:rFonts w:ascii="Times New Roman" w:hAnsi="Times New Roman"/>
                <w:sz w:val="24"/>
                <w:szCs w:val="24"/>
              </w:rPr>
              <w:t>:</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bCs/>
                <w:noProof/>
                <w:sz w:val="24"/>
                <w:szCs w:val="24"/>
              </w:rPr>
              <w:t>•</w:t>
            </w:r>
            <w:r>
              <w:rPr>
                <w:rFonts w:ascii="Times New Roman" w:hAnsi="Times New Roman"/>
                <w:bCs/>
                <w:noProof/>
                <w:sz w:val="24"/>
                <w:szCs w:val="24"/>
              </w:rPr>
              <w:t xml:space="preserve"> </w:t>
            </w:r>
            <w:r w:rsidRPr="004B2435">
              <w:rPr>
                <w:rFonts w:ascii="Times New Roman" w:hAnsi="Times New Roman"/>
                <w:sz w:val="24"/>
                <w:szCs w:val="24"/>
              </w:rPr>
              <w:t>к</w:t>
            </w:r>
            <w:r w:rsidRPr="004B2435">
              <w:rPr>
                <w:rFonts w:ascii="Times New Roman" w:hAnsi="Times New Roman"/>
                <w:noProof/>
                <w:sz w:val="24"/>
                <w:szCs w:val="24"/>
              </w:rPr>
              <w:t xml:space="preserve">ультурные </w:t>
            </w:r>
            <w:r w:rsidRPr="004B2435">
              <w:rPr>
                <w:rFonts w:ascii="Times New Roman" w:hAnsi="Times New Roman"/>
                <w:sz w:val="24"/>
                <w:szCs w:val="24"/>
              </w:rPr>
              <w:t>ф</w:t>
            </w:r>
            <w:r w:rsidRPr="004B2435">
              <w:rPr>
                <w:rFonts w:ascii="Times New Roman" w:hAnsi="Times New Roman"/>
                <w:noProof/>
                <w:sz w:val="24"/>
                <w:szCs w:val="24"/>
              </w:rPr>
              <w:t>акторы:</w:t>
            </w:r>
          </w:p>
          <w:p w:rsidR="00F47EBD" w:rsidRPr="004B2435" w:rsidRDefault="00F47EBD" w:rsidP="00B504BD">
            <w:pPr>
              <w:autoSpaceDE w:val="0"/>
              <w:autoSpaceDN w:val="0"/>
              <w:adjustRightInd w:val="0"/>
              <w:spacing w:after="0" w:line="240" w:lineRule="auto"/>
              <w:ind w:firstLine="211"/>
              <w:jc w:val="both"/>
              <w:rPr>
                <w:rFonts w:ascii="Times New Roman" w:hAnsi="Times New Roman"/>
                <w:noProof/>
                <w:sz w:val="24"/>
                <w:szCs w:val="24"/>
              </w:rPr>
            </w:pPr>
            <w:r w:rsidRPr="004B2435">
              <w:rPr>
                <w:rFonts w:ascii="Times New Roman" w:hAnsi="Times New Roman"/>
                <w:noProof/>
                <w:sz w:val="24"/>
                <w:szCs w:val="24"/>
              </w:rPr>
              <w:t>культура;</w:t>
            </w:r>
          </w:p>
          <w:p w:rsidR="00F47EBD" w:rsidRPr="004B2435" w:rsidRDefault="00F47EBD" w:rsidP="00B504BD">
            <w:pPr>
              <w:autoSpaceDE w:val="0"/>
              <w:autoSpaceDN w:val="0"/>
              <w:adjustRightInd w:val="0"/>
              <w:spacing w:after="0" w:line="240" w:lineRule="auto"/>
              <w:ind w:firstLine="202"/>
              <w:jc w:val="both"/>
              <w:rPr>
                <w:rFonts w:ascii="Times New Roman" w:hAnsi="Times New Roman"/>
                <w:noProof/>
                <w:sz w:val="24"/>
                <w:szCs w:val="24"/>
              </w:rPr>
            </w:pPr>
            <w:r w:rsidRPr="004B2435">
              <w:rPr>
                <w:rFonts w:ascii="Times New Roman" w:hAnsi="Times New Roman"/>
                <w:noProof/>
                <w:sz w:val="24"/>
                <w:szCs w:val="24"/>
              </w:rPr>
              <w:t>субкультура;</w:t>
            </w:r>
          </w:p>
          <w:p w:rsidR="00F47EBD" w:rsidRPr="004B2435" w:rsidRDefault="000B2F92" w:rsidP="00B504BD">
            <w:pPr>
              <w:autoSpaceDE w:val="0"/>
              <w:autoSpaceDN w:val="0"/>
              <w:adjustRightInd w:val="0"/>
              <w:spacing w:after="0" w:line="240" w:lineRule="auto"/>
              <w:ind w:firstLine="207"/>
              <w:rPr>
                <w:rFonts w:ascii="Times New Roman" w:hAnsi="Times New Roman"/>
                <w:noProof/>
                <w:sz w:val="24"/>
                <w:szCs w:val="24"/>
              </w:rPr>
            </w:pPr>
            <w:r w:rsidRPr="000B2F92">
              <w:rPr>
                <w:rFonts w:ascii="Times New Roman" w:hAnsi="Times New Roman"/>
                <w:bCs/>
                <w:noProof/>
                <w:sz w:val="24"/>
                <w:szCs w:val="24"/>
                <w:lang w:eastAsia="ru-RU"/>
              </w:rPr>
              <w:pict>
                <v:shape id="_x0000_s1594" type="#_x0000_t34" style="position:absolute;left:0;text-align:left;margin-left:190.5pt;margin-top:-.45pt;width:18.75pt;height:.0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yNQIAAF4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U4wU&#10;6aFHjwevY2o0iQQNxhVgV6mdDSXSk3o2T5p+c0jpqiOq5dH65WzAOQuUJm9cwsUZSLMfPmkGNgQS&#10;RLZOje1DSOABnWJTzvem8JNHFD5myyybzjCiN1VCipufsc5/5LpHQSix85aItvOVVgo6r20Ws5Dj&#10;k/MBFSluDiGp0lshZRwAqdBQ4uVsMosOTkvBgjKYOdvuK2nRkYQRik8sETSvzaw+KBaDdZywzVX2&#10;REiQkY/ceCuALclxyNZzhpHksDVBusCTKmSEygHwVbpM0fdlutwsNot8lE/mm1Ge1vXocVvlo/k2&#10;+zCrp3VV1dmPAD7Li04wxlXAf5voLP+7ibnu1mUW7zN9Jyp5Gz0yCmBv7wg6tj50O6ygK/aanXc2&#10;VBduMMTR+LpwYUte36PVr9/C+icAAAD//wMAUEsDBBQABgAIAAAAIQCKl8WJ4gAAAA0BAAAPAAAA&#10;ZHJzL2Rvd25yZXYueG1sTI9RS8MwFIXfBf9DuIJvXboy41abDnWIfZngNsTHrL02weamNNnW+euN&#10;IOjjuedwzneL5Wg7dsTBG0cSppMUGFLtGkOthN32KZkD80FRozpHKOGMHpbl5UWh8sad6BWPm9Cy&#10;WEI+VxJ0CH3Oua81WuUnrkeK3ocbrApRDi1vBnWK5bbjWZoKbpWhuKBVj48a68/NwUoIq/ezFm/1&#10;w8K8bJ/XwnxVVbWS8vpqvL8DFnAMf2H4wY/oUEamvTtQ41knIZndiMgeorPIpsBiJJll4hbY/vfE&#10;y4L//6L8BgAA//8DAFBLAQItABQABgAIAAAAIQC2gziS/gAAAOEBAAATAAAAAAAAAAAAAAAAAAAA&#10;AABbQ29udGVudF9UeXBlc10ueG1sUEsBAi0AFAAGAAgAAAAhADj9If/WAAAAlAEAAAsAAAAAAAAA&#10;AAAAAAAALwEAAF9yZWxzLy5yZWxzUEsBAi0AFAAGAAgAAAAhADX9AHI1AgAAXgQAAA4AAAAAAAAA&#10;AAAAAAAALgIAAGRycy9lMm9Eb2MueG1sUEsBAi0AFAAGAAgAAAAhAIqXxYniAAAADQEAAA8AAAAA&#10;AAAAAAAAAAAAjwQAAGRycy9kb3ducmV2LnhtbFBLBQYAAAAABAAEAPMAAACeBQAAAAA=&#10;" adj="10771,-113076000,-470016">
                  <v:stroke endarrow="block"/>
                </v:shape>
              </w:pict>
            </w:r>
            <w:r w:rsidR="00F47EBD" w:rsidRPr="004B2435">
              <w:rPr>
                <w:rFonts w:ascii="Times New Roman" w:hAnsi="Times New Roman"/>
                <w:noProof/>
                <w:sz w:val="24"/>
                <w:szCs w:val="24"/>
              </w:rPr>
              <w:t xml:space="preserve">общественный </w:t>
            </w:r>
            <w:r w:rsidR="00F47EBD" w:rsidRPr="004B2435">
              <w:rPr>
                <w:rFonts w:ascii="Times New Roman" w:hAnsi="Times New Roman"/>
                <w:sz w:val="24"/>
                <w:szCs w:val="24"/>
              </w:rPr>
              <w:t>к</w:t>
            </w:r>
            <w:r w:rsidR="00F47EBD" w:rsidRPr="004B2435">
              <w:rPr>
                <w:rFonts w:ascii="Times New Roman" w:hAnsi="Times New Roman"/>
                <w:noProof/>
                <w:sz w:val="24"/>
                <w:szCs w:val="24"/>
              </w:rPr>
              <w:t xml:space="preserve">ласс; </w:t>
            </w:r>
            <w:r w:rsidR="00F47EBD" w:rsidRPr="004B2435">
              <w:rPr>
                <w:rFonts w:ascii="Times New Roman" w:hAnsi="Times New Roman"/>
                <w:vanish/>
                <w:sz w:val="24"/>
                <w:szCs w:val="24"/>
              </w:rPr>
              <w:br/>
            </w:r>
            <w:r w:rsidR="00F47EBD" w:rsidRPr="004B2435">
              <w:rPr>
                <w:rFonts w:ascii="Times New Roman" w:hAnsi="Times New Roman"/>
                <w:bCs/>
                <w:sz w:val="24"/>
                <w:szCs w:val="24"/>
              </w:rPr>
              <w:t>•</w:t>
            </w:r>
            <w:r w:rsidR="00F47EBD" w:rsidRPr="004B2435">
              <w:rPr>
                <w:rFonts w:ascii="Times New Roman" w:hAnsi="Times New Roman"/>
                <w:sz w:val="24"/>
                <w:szCs w:val="24"/>
              </w:rPr>
              <w:t>с</w:t>
            </w:r>
            <w:r w:rsidR="00F47EBD" w:rsidRPr="004B2435">
              <w:rPr>
                <w:rFonts w:ascii="Times New Roman" w:hAnsi="Times New Roman"/>
                <w:noProof/>
                <w:sz w:val="24"/>
                <w:szCs w:val="24"/>
              </w:rPr>
              <w:t>оциальные факторы:</w:t>
            </w:r>
          </w:p>
          <w:p w:rsidR="00F47EBD" w:rsidRPr="004B2435" w:rsidRDefault="00F47EBD" w:rsidP="00B504BD">
            <w:pPr>
              <w:autoSpaceDE w:val="0"/>
              <w:autoSpaceDN w:val="0"/>
              <w:adjustRightInd w:val="0"/>
              <w:spacing w:after="0" w:line="240" w:lineRule="auto"/>
              <w:ind w:firstLine="192"/>
              <w:jc w:val="both"/>
              <w:rPr>
                <w:rFonts w:ascii="Times New Roman" w:hAnsi="Times New Roman"/>
                <w:noProof/>
                <w:sz w:val="24"/>
                <w:szCs w:val="24"/>
              </w:rPr>
            </w:pPr>
            <w:r w:rsidRPr="004B2435">
              <w:rPr>
                <w:rFonts w:ascii="Times New Roman" w:hAnsi="Times New Roman"/>
                <w:sz w:val="24"/>
                <w:szCs w:val="24"/>
              </w:rPr>
              <w:t>референтные</w:t>
            </w:r>
            <w:r>
              <w:rPr>
                <w:rFonts w:ascii="Times New Roman" w:hAnsi="Times New Roman"/>
                <w:sz w:val="24"/>
                <w:szCs w:val="24"/>
              </w:rPr>
              <w:t xml:space="preserve"> </w:t>
            </w:r>
            <w:r w:rsidRPr="004B2435">
              <w:rPr>
                <w:rFonts w:ascii="Times New Roman" w:hAnsi="Times New Roman"/>
                <w:sz w:val="24"/>
                <w:szCs w:val="24"/>
              </w:rPr>
              <w:t>г</w:t>
            </w:r>
            <w:r w:rsidRPr="004B2435">
              <w:rPr>
                <w:rFonts w:ascii="Times New Roman" w:hAnsi="Times New Roman"/>
                <w:noProof/>
                <w:sz w:val="24"/>
                <w:szCs w:val="24"/>
              </w:rPr>
              <w:t>руппы;</w:t>
            </w:r>
          </w:p>
          <w:p w:rsidR="00F47EBD" w:rsidRPr="004B2435" w:rsidRDefault="00F47EBD" w:rsidP="00B504BD">
            <w:pPr>
              <w:autoSpaceDE w:val="0"/>
              <w:autoSpaceDN w:val="0"/>
              <w:adjustRightInd w:val="0"/>
              <w:spacing w:after="0" w:line="240" w:lineRule="auto"/>
              <w:ind w:firstLine="168"/>
              <w:jc w:val="both"/>
              <w:rPr>
                <w:rFonts w:ascii="Times New Roman" w:hAnsi="Times New Roman"/>
                <w:noProof/>
                <w:sz w:val="24"/>
                <w:szCs w:val="24"/>
              </w:rPr>
            </w:pPr>
            <w:r w:rsidRPr="004B2435">
              <w:rPr>
                <w:rFonts w:ascii="Times New Roman" w:hAnsi="Times New Roman"/>
                <w:noProof/>
                <w:sz w:val="24"/>
                <w:szCs w:val="24"/>
              </w:rPr>
              <w:t>семья;</w:t>
            </w:r>
          </w:p>
          <w:p w:rsidR="00F47EBD" w:rsidRPr="004B2435" w:rsidRDefault="00F47EBD" w:rsidP="00B504BD">
            <w:pPr>
              <w:autoSpaceDE w:val="0"/>
              <w:autoSpaceDN w:val="0"/>
              <w:adjustRightInd w:val="0"/>
              <w:spacing w:after="0" w:line="240" w:lineRule="auto"/>
              <w:ind w:firstLine="207"/>
              <w:jc w:val="both"/>
              <w:rPr>
                <w:rFonts w:ascii="Times New Roman" w:hAnsi="Times New Roman"/>
                <w:noProof/>
                <w:sz w:val="24"/>
                <w:szCs w:val="24"/>
              </w:rPr>
            </w:pPr>
            <w:r w:rsidRPr="004B2435">
              <w:rPr>
                <w:rFonts w:ascii="Times New Roman" w:hAnsi="Times New Roman"/>
                <w:noProof/>
                <w:sz w:val="24"/>
                <w:szCs w:val="24"/>
              </w:rPr>
              <w:t xml:space="preserve">роли </w:t>
            </w:r>
            <w:r w:rsidRPr="004B2435">
              <w:rPr>
                <w:rFonts w:ascii="Times New Roman" w:hAnsi="Times New Roman"/>
                <w:sz w:val="24"/>
                <w:szCs w:val="24"/>
              </w:rPr>
              <w:t>и</w:t>
            </w:r>
            <w:r>
              <w:rPr>
                <w:rFonts w:ascii="Times New Roman" w:hAnsi="Times New Roman"/>
                <w:sz w:val="24"/>
                <w:szCs w:val="24"/>
              </w:rPr>
              <w:t xml:space="preserve"> </w:t>
            </w:r>
            <w:r w:rsidRPr="004B2435">
              <w:rPr>
                <w:rFonts w:ascii="Times New Roman" w:hAnsi="Times New Roman"/>
                <w:sz w:val="24"/>
                <w:szCs w:val="24"/>
              </w:rPr>
              <w:t>с</w:t>
            </w:r>
            <w:r w:rsidRPr="004B2435">
              <w:rPr>
                <w:rFonts w:ascii="Times New Roman" w:hAnsi="Times New Roman"/>
                <w:noProof/>
                <w:sz w:val="24"/>
                <w:szCs w:val="24"/>
              </w:rPr>
              <w:t>татусы;</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bCs/>
                <w:noProof/>
                <w:sz w:val="24"/>
                <w:szCs w:val="24"/>
              </w:rPr>
              <w:t>•</w:t>
            </w:r>
            <w:r>
              <w:rPr>
                <w:rFonts w:ascii="Times New Roman" w:hAnsi="Times New Roman"/>
                <w:bCs/>
                <w:noProof/>
                <w:sz w:val="24"/>
                <w:szCs w:val="24"/>
              </w:rPr>
              <w:t xml:space="preserve"> </w:t>
            </w:r>
            <w:r w:rsidRPr="004B2435">
              <w:rPr>
                <w:rFonts w:ascii="Times New Roman" w:hAnsi="Times New Roman"/>
                <w:sz w:val="24"/>
                <w:szCs w:val="24"/>
              </w:rPr>
              <w:t>л</w:t>
            </w:r>
            <w:r w:rsidRPr="004B2435">
              <w:rPr>
                <w:rFonts w:ascii="Times New Roman" w:hAnsi="Times New Roman"/>
                <w:noProof/>
                <w:sz w:val="24"/>
                <w:szCs w:val="24"/>
              </w:rPr>
              <w:t xml:space="preserve">ичностные </w:t>
            </w:r>
            <w:r w:rsidRPr="004B2435">
              <w:rPr>
                <w:rFonts w:ascii="Times New Roman" w:hAnsi="Times New Roman"/>
                <w:sz w:val="24"/>
                <w:szCs w:val="24"/>
              </w:rPr>
              <w:t>ф</w:t>
            </w:r>
            <w:r w:rsidRPr="004B2435">
              <w:rPr>
                <w:rFonts w:ascii="Times New Roman" w:hAnsi="Times New Roman"/>
                <w:noProof/>
                <w:sz w:val="24"/>
                <w:szCs w:val="24"/>
              </w:rPr>
              <w:t>акторы:</w:t>
            </w:r>
          </w:p>
          <w:p w:rsidR="00F47EBD" w:rsidRPr="004B2435" w:rsidRDefault="00F47EBD" w:rsidP="00B504BD">
            <w:pPr>
              <w:autoSpaceDE w:val="0"/>
              <w:autoSpaceDN w:val="0"/>
              <w:adjustRightInd w:val="0"/>
              <w:spacing w:after="0" w:line="240" w:lineRule="auto"/>
              <w:ind w:firstLine="216"/>
              <w:jc w:val="both"/>
              <w:rPr>
                <w:rFonts w:ascii="Times New Roman" w:hAnsi="Times New Roman"/>
                <w:noProof/>
                <w:sz w:val="24"/>
                <w:szCs w:val="24"/>
              </w:rPr>
            </w:pPr>
            <w:r w:rsidRPr="004B2435">
              <w:rPr>
                <w:rFonts w:ascii="Times New Roman" w:hAnsi="Times New Roman"/>
                <w:noProof/>
                <w:sz w:val="24"/>
                <w:szCs w:val="24"/>
              </w:rPr>
              <w:t>возраст;</w:t>
            </w:r>
          </w:p>
          <w:p w:rsidR="00F47EBD" w:rsidRPr="004B2435" w:rsidRDefault="00F47EBD" w:rsidP="00B504BD">
            <w:pPr>
              <w:autoSpaceDE w:val="0"/>
              <w:autoSpaceDN w:val="0"/>
              <w:adjustRightInd w:val="0"/>
              <w:spacing w:after="0" w:line="240" w:lineRule="auto"/>
              <w:jc w:val="both"/>
              <w:rPr>
                <w:rFonts w:ascii="Times New Roman" w:hAnsi="Times New Roman"/>
                <w:noProof/>
                <w:sz w:val="24"/>
                <w:szCs w:val="24"/>
              </w:rPr>
            </w:pPr>
            <w:r w:rsidRPr="004B2435">
              <w:rPr>
                <w:rFonts w:ascii="Times New Roman" w:hAnsi="Times New Roman"/>
                <w:noProof/>
                <w:sz w:val="24"/>
                <w:szCs w:val="24"/>
              </w:rPr>
              <w:t xml:space="preserve"> </w:t>
            </w:r>
            <w:r>
              <w:rPr>
                <w:rFonts w:ascii="Times New Roman" w:hAnsi="Times New Roman"/>
                <w:noProof/>
                <w:sz w:val="24"/>
                <w:szCs w:val="24"/>
              </w:rPr>
              <w:t xml:space="preserve">  </w:t>
            </w:r>
            <w:r w:rsidRPr="004B2435">
              <w:rPr>
                <w:rFonts w:ascii="Times New Roman" w:hAnsi="Times New Roman"/>
                <w:sz w:val="24"/>
                <w:szCs w:val="24"/>
              </w:rPr>
              <w:t>э</w:t>
            </w:r>
            <w:r w:rsidRPr="004B2435">
              <w:rPr>
                <w:rFonts w:ascii="Times New Roman" w:hAnsi="Times New Roman"/>
                <w:noProof/>
                <w:sz w:val="24"/>
                <w:szCs w:val="24"/>
              </w:rPr>
              <w:t xml:space="preserve">тап </w:t>
            </w:r>
            <w:r w:rsidRPr="004B2435">
              <w:rPr>
                <w:rFonts w:ascii="Times New Roman" w:hAnsi="Times New Roman"/>
                <w:sz w:val="24"/>
                <w:szCs w:val="24"/>
              </w:rPr>
              <w:t>ж</w:t>
            </w:r>
            <w:r w:rsidRPr="004B2435">
              <w:rPr>
                <w:rFonts w:ascii="Times New Roman" w:hAnsi="Times New Roman"/>
                <w:noProof/>
                <w:sz w:val="24"/>
                <w:szCs w:val="24"/>
              </w:rPr>
              <w:t xml:space="preserve">изненного </w:t>
            </w:r>
            <w:r w:rsidRPr="004B2435">
              <w:rPr>
                <w:rFonts w:ascii="Times New Roman" w:hAnsi="Times New Roman"/>
                <w:sz w:val="24"/>
                <w:szCs w:val="24"/>
              </w:rPr>
              <w:t>ц</w:t>
            </w:r>
            <w:r w:rsidRPr="004B2435">
              <w:rPr>
                <w:rFonts w:ascii="Times New Roman" w:hAnsi="Times New Roman"/>
                <w:noProof/>
                <w:sz w:val="24"/>
                <w:szCs w:val="24"/>
              </w:rPr>
              <w:t xml:space="preserve">икла </w:t>
            </w:r>
            <w:r w:rsidRPr="004B2435">
              <w:rPr>
                <w:rFonts w:ascii="Times New Roman" w:hAnsi="Times New Roman"/>
                <w:sz w:val="24"/>
                <w:szCs w:val="24"/>
              </w:rPr>
              <w:t>се</w:t>
            </w:r>
            <w:r w:rsidRPr="004B2435">
              <w:rPr>
                <w:rFonts w:ascii="Times New Roman" w:hAnsi="Times New Roman"/>
                <w:vanish/>
                <w:sz w:val="24"/>
                <w:szCs w:val="24"/>
              </w:rPr>
              <w:t>-</w:t>
            </w:r>
            <w:r w:rsidRPr="004B2435">
              <w:rPr>
                <w:rFonts w:ascii="Times New Roman" w:hAnsi="Times New Roman"/>
                <w:vanish/>
                <w:sz w:val="24"/>
                <w:szCs w:val="24"/>
              </w:rPr>
              <w:br/>
            </w:r>
            <w:r w:rsidRPr="004B2435">
              <w:rPr>
                <w:rFonts w:ascii="Times New Roman" w:hAnsi="Times New Roman"/>
                <w:sz w:val="24"/>
                <w:szCs w:val="24"/>
              </w:rPr>
              <w:t>м</w:t>
            </w:r>
            <w:r w:rsidRPr="004B2435">
              <w:rPr>
                <w:rFonts w:ascii="Times New Roman" w:hAnsi="Times New Roman"/>
                <w:noProof/>
                <w:sz w:val="24"/>
                <w:szCs w:val="24"/>
              </w:rPr>
              <w:t>ьи;</w:t>
            </w:r>
          </w:p>
          <w:p w:rsidR="00F47EBD" w:rsidRPr="004B2435" w:rsidRDefault="00F47EBD" w:rsidP="00B504BD">
            <w:pPr>
              <w:autoSpaceDE w:val="0"/>
              <w:autoSpaceDN w:val="0"/>
              <w:adjustRightInd w:val="0"/>
              <w:spacing w:after="0" w:line="240" w:lineRule="auto"/>
              <w:ind w:firstLine="226"/>
              <w:jc w:val="both"/>
              <w:rPr>
                <w:rFonts w:ascii="Times New Roman" w:hAnsi="Times New Roman"/>
                <w:noProof/>
                <w:sz w:val="24"/>
                <w:szCs w:val="24"/>
              </w:rPr>
            </w:pPr>
            <w:r w:rsidRPr="004B2435">
              <w:rPr>
                <w:rFonts w:ascii="Times New Roman" w:hAnsi="Times New Roman"/>
                <w:noProof/>
                <w:sz w:val="24"/>
                <w:szCs w:val="24"/>
              </w:rPr>
              <w:t xml:space="preserve">род </w:t>
            </w:r>
            <w:r w:rsidRPr="004B2435">
              <w:rPr>
                <w:rFonts w:ascii="Times New Roman" w:hAnsi="Times New Roman"/>
                <w:sz w:val="24"/>
                <w:szCs w:val="24"/>
              </w:rPr>
              <w:t>з</w:t>
            </w:r>
            <w:r w:rsidRPr="004B2435">
              <w:rPr>
                <w:rFonts w:ascii="Times New Roman" w:hAnsi="Times New Roman"/>
                <w:noProof/>
                <w:sz w:val="24"/>
                <w:szCs w:val="24"/>
              </w:rPr>
              <w:t>анятий;</w:t>
            </w:r>
          </w:p>
          <w:p w:rsidR="00F47EBD" w:rsidRPr="004B2435" w:rsidRDefault="00F47EBD" w:rsidP="00B504BD">
            <w:pPr>
              <w:autoSpaceDE w:val="0"/>
              <w:autoSpaceDN w:val="0"/>
              <w:adjustRightInd w:val="0"/>
              <w:spacing w:after="0" w:line="240" w:lineRule="auto"/>
              <w:ind w:firstLine="216"/>
              <w:jc w:val="both"/>
              <w:rPr>
                <w:rFonts w:ascii="Times New Roman" w:hAnsi="Times New Roman"/>
                <w:noProof/>
                <w:sz w:val="24"/>
                <w:szCs w:val="24"/>
              </w:rPr>
            </w:pPr>
            <w:r w:rsidRPr="004B2435">
              <w:rPr>
                <w:rFonts w:ascii="Times New Roman" w:hAnsi="Times New Roman"/>
                <w:noProof/>
                <w:sz w:val="24"/>
                <w:szCs w:val="24"/>
              </w:rPr>
              <w:t xml:space="preserve">экономическое </w:t>
            </w:r>
            <w:r w:rsidRPr="004B2435">
              <w:rPr>
                <w:rFonts w:ascii="Times New Roman" w:hAnsi="Times New Roman"/>
                <w:sz w:val="24"/>
                <w:szCs w:val="24"/>
              </w:rPr>
              <w:t>п</w:t>
            </w:r>
            <w:r w:rsidRPr="004B2435">
              <w:rPr>
                <w:rFonts w:ascii="Times New Roman" w:hAnsi="Times New Roman"/>
                <w:noProof/>
                <w:sz w:val="24"/>
                <w:szCs w:val="24"/>
              </w:rPr>
              <w:t>оложение;</w:t>
            </w:r>
          </w:p>
          <w:p w:rsidR="00F47EBD" w:rsidRPr="004B2435" w:rsidRDefault="00F47EBD" w:rsidP="00B504BD">
            <w:pPr>
              <w:autoSpaceDE w:val="0"/>
              <w:autoSpaceDN w:val="0"/>
              <w:adjustRightInd w:val="0"/>
              <w:spacing w:after="0" w:line="240" w:lineRule="auto"/>
              <w:ind w:firstLine="197"/>
              <w:jc w:val="both"/>
              <w:rPr>
                <w:rFonts w:ascii="Times New Roman" w:hAnsi="Times New Roman"/>
                <w:noProof/>
                <w:sz w:val="24"/>
                <w:szCs w:val="24"/>
              </w:rPr>
            </w:pPr>
            <w:r w:rsidRPr="004B2435">
              <w:rPr>
                <w:rFonts w:ascii="Times New Roman" w:hAnsi="Times New Roman"/>
                <w:noProof/>
                <w:sz w:val="24"/>
                <w:szCs w:val="24"/>
              </w:rPr>
              <w:t xml:space="preserve">образ </w:t>
            </w:r>
            <w:r w:rsidRPr="004B2435">
              <w:rPr>
                <w:rFonts w:ascii="Times New Roman" w:hAnsi="Times New Roman"/>
                <w:sz w:val="24"/>
                <w:szCs w:val="24"/>
              </w:rPr>
              <w:t>ж</w:t>
            </w:r>
            <w:r w:rsidRPr="004B2435">
              <w:rPr>
                <w:rFonts w:ascii="Times New Roman" w:hAnsi="Times New Roman"/>
                <w:noProof/>
                <w:sz w:val="24"/>
                <w:szCs w:val="24"/>
              </w:rPr>
              <w:t xml:space="preserve">изни, </w:t>
            </w:r>
            <w:r w:rsidRPr="004B2435">
              <w:rPr>
                <w:rFonts w:ascii="Times New Roman" w:hAnsi="Times New Roman"/>
                <w:sz w:val="24"/>
                <w:szCs w:val="24"/>
              </w:rPr>
              <w:t>т</w:t>
            </w:r>
            <w:r w:rsidRPr="004B2435">
              <w:rPr>
                <w:rFonts w:ascii="Times New Roman" w:hAnsi="Times New Roman"/>
                <w:noProof/>
                <w:sz w:val="24"/>
                <w:szCs w:val="24"/>
              </w:rPr>
              <w:t xml:space="preserve">ип </w:t>
            </w:r>
            <w:r w:rsidRPr="004B2435">
              <w:rPr>
                <w:rFonts w:ascii="Times New Roman" w:hAnsi="Times New Roman"/>
                <w:sz w:val="24"/>
                <w:szCs w:val="24"/>
              </w:rPr>
              <w:t>л</w:t>
            </w:r>
            <w:r w:rsidRPr="004B2435">
              <w:rPr>
                <w:rFonts w:ascii="Times New Roman" w:hAnsi="Times New Roman"/>
                <w:noProof/>
                <w:sz w:val="24"/>
                <w:szCs w:val="24"/>
              </w:rPr>
              <w:t xml:space="preserve">ичности </w:t>
            </w:r>
            <w:r w:rsidRPr="004B2435">
              <w:rPr>
                <w:rFonts w:ascii="Times New Roman" w:hAnsi="Times New Roman"/>
                <w:sz w:val="24"/>
                <w:szCs w:val="24"/>
              </w:rPr>
              <w:t>и</w:t>
            </w:r>
          </w:p>
          <w:p w:rsidR="00F47EBD" w:rsidRPr="004B2435" w:rsidRDefault="00F47EBD" w:rsidP="00B504BD">
            <w:pPr>
              <w:autoSpaceDE w:val="0"/>
              <w:autoSpaceDN w:val="0"/>
              <w:adjustRightInd w:val="0"/>
              <w:spacing w:after="0" w:line="240" w:lineRule="auto"/>
              <w:ind w:firstLine="178"/>
              <w:rPr>
                <w:rFonts w:ascii="Times New Roman" w:hAnsi="Times New Roman"/>
                <w:noProof/>
                <w:sz w:val="24"/>
                <w:szCs w:val="24"/>
              </w:rPr>
            </w:pPr>
            <w:r w:rsidRPr="004B2435">
              <w:rPr>
                <w:rFonts w:ascii="Times New Roman" w:hAnsi="Times New Roman"/>
                <w:noProof/>
                <w:sz w:val="24"/>
                <w:szCs w:val="24"/>
              </w:rPr>
              <w:t xml:space="preserve">представление </w:t>
            </w:r>
            <w:r w:rsidRPr="004B2435">
              <w:rPr>
                <w:rFonts w:ascii="Times New Roman" w:hAnsi="Times New Roman"/>
                <w:sz w:val="24"/>
                <w:szCs w:val="24"/>
              </w:rPr>
              <w:t>о</w:t>
            </w:r>
            <w:r>
              <w:rPr>
                <w:rFonts w:ascii="Times New Roman" w:hAnsi="Times New Roman"/>
                <w:sz w:val="24"/>
                <w:szCs w:val="24"/>
              </w:rPr>
              <w:t xml:space="preserve"> </w:t>
            </w:r>
            <w:r w:rsidRPr="004B2435">
              <w:rPr>
                <w:rFonts w:ascii="Times New Roman" w:hAnsi="Times New Roman"/>
                <w:sz w:val="24"/>
                <w:szCs w:val="24"/>
              </w:rPr>
              <w:t>с</w:t>
            </w:r>
            <w:r w:rsidRPr="004B2435">
              <w:rPr>
                <w:rFonts w:ascii="Times New Roman" w:hAnsi="Times New Roman"/>
                <w:noProof/>
                <w:sz w:val="24"/>
                <w:szCs w:val="24"/>
              </w:rPr>
              <w:t xml:space="preserve">амом </w:t>
            </w:r>
            <w:r w:rsidRPr="004B2435">
              <w:rPr>
                <w:rFonts w:ascii="Times New Roman" w:hAnsi="Times New Roman"/>
                <w:sz w:val="24"/>
                <w:szCs w:val="24"/>
              </w:rPr>
              <w:t>с</w:t>
            </w:r>
            <w:r w:rsidRPr="004B2435">
              <w:rPr>
                <w:rFonts w:ascii="Times New Roman" w:hAnsi="Times New Roman"/>
                <w:noProof/>
                <w:sz w:val="24"/>
                <w:szCs w:val="24"/>
              </w:rPr>
              <w:t xml:space="preserve">ебе; </w:t>
            </w:r>
            <w:r w:rsidRPr="004B2435">
              <w:rPr>
                <w:rFonts w:ascii="Times New Roman" w:hAnsi="Times New Roman"/>
                <w:vanish/>
                <w:sz w:val="24"/>
                <w:szCs w:val="24"/>
              </w:rPr>
              <w:br/>
            </w:r>
            <w:r w:rsidRPr="004B2435">
              <w:rPr>
                <w:rFonts w:ascii="Times New Roman" w:hAnsi="Times New Roman"/>
                <w:bCs/>
                <w:sz w:val="24"/>
                <w:szCs w:val="24"/>
              </w:rPr>
              <w:t>•</w:t>
            </w:r>
            <w:r w:rsidRPr="004B2435">
              <w:rPr>
                <w:rFonts w:ascii="Times New Roman" w:hAnsi="Times New Roman"/>
                <w:noProof/>
                <w:sz w:val="24"/>
                <w:szCs w:val="24"/>
              </w:rPr>
              <w:t xml:space="preserve">психологические </w:t>
            </w:r>
            <w:r w:rsidRPr="004B2435">
              <w:rPr>
                <w:rFonts w:ascii="Times New Roman" w:hAnsi="Times New Roman"/>
                <w:sz w:val="24"/>
                <w:szCs w:val="24"/>
              </w:rPr>
              <w:t>ф</w:t>
            </w:r>
            <w:r w:rsidRPr="004B2435">
              <w:rPr>
                <w:rFonts w:ascii="Times New Roman" w:hAnsi="Times New Roman"/>
                <w:noProof/>
                <w:sz w:val="24"/>
                <w:szCs w:val="24"/>
              </w:rPr>
              <w:t>акторы:</w:t>
            </w:r>
          </w:p>
          <w:p w:rsidR="00F47EBD" w:rsidRPr="004B2435" w:rsidRDefault="00F47EBD" w:rsidP="00B504BD">
            <w:pPr>
              <w:autoSpaceDE w:val="0"/>
              <w:autoSpaceDN w:val="0"/>
              <w:adjustRightInd w:val="0"/>
              <w:spacing w:after="0" w:line="240" w:lineRule="auto"/>
              <w:ind w:firstLine="226"/>
              <w:jc w:val="both"/>
              <w:rPr>
                <w:rFonts w:ascii="Times New Roman" w:hAnsi="Times New Roman"/>
                <w:noProof/>
                <w:sz w:val="24"/>
                <w:szCs w:val="24"/>
              </w:rPr>
            </w:pPr>
            <w:r w:rsidRPr="004B2435">
              <w:rPr>
                <w:rFonts w:ascii="Times New Roman" w:hAnsi="Times New Roman"/>
                <w:noProof/>
                <w:sz w:val="24"/>
                <w:szCs w:val="24"/>
              </w:rPr>
              <w:t>мотивация;</w:t>
            </w:r>
          </w:p>
          <w:p w:rsidR="00F47EBD" w:rsidRPr="004B2435" w:rsidRDefault="00F47EBD" w:rsidP="00B504BD">
            <w:pPr>
              <w:autoSpaceDE w:val="0"/>
              <w:autoSpaceDN w:val="0"/>
              <w:adjustRightInd w:val="0"/>
              <w:spacing w:after="0" w:line="240" w:lineRule="auto"/>
              <w:ind w:firstLine="216"/>
              <w:jc w:val="both"/>
              <w:rPr>
                <w:rFonts w:ascii="Times New Roman" w:hAnsi="Times New Roman"/>
                <w:noProof/>
                <w:sz w:val="24"/>
                <w:szCs w:val="24"/>
              </w:rPr>
            </w:pPr>
            <w:r w:rsidRPr="004B2435">
              <w:rPr>
                <w:rFonts w:ascii="Times New Roman" w:hAnsi="Times New Roman"/>
                <w:noProof/>
                <w:sz w:val="24"/>
                <w:szCs w:val="24"/>
              </w:rPr>
              <w:t>восприятие;</w:t>
            </w:r>
          </w:p>
          <w:p w:rsidR="00F47EBD" w:rsidRPr="004B2435" w:rsidRDefault="00F47EBD" w:rsidP="00B504BD">
            <w:pPr>
              <w:autoSpaceDE w:val="0"/>
              <w:autoSpaceDN w:val="0"/>
              <w:adjustRightInd w:val="0"/>
              <w:spacing w:after="0" w:line="240" w:lineRule="auto"/>
              <w:ind w:firstLine="216"/>
              <w:jc w:val="both"/>
              <w:rPr>
                <w:rFonts w:ascii="Times New Roman" w:hAnsi="Times New Roman"/>
                <w:noProof/>
                <w:sz w:val="24"/>
                <w:szCs w:val="24"/>
              </w:rPr>
            </w:pPr>
            <w:r w:rsidRPr="004B2435">
              <w:rPr>
                <w:rFonts w:ascii="Times New Roman" w:hAnsi="Times New Roman"/>
                <w:noProof/>
                <w:sz w:val="24"/>
                <w:szCs w:val="24"/>
              </w:rPr>
              <w:t>усвоение;</w:t>
            </w:r>
          </w:p>
          <w:p w:rsidR="00F47EBD" w:rsidRPr="004B2435" w:rsidRDefault="00F47EBD" w:rsidP="00B504BD">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t xml:space="preserve">    </w:t>
            </w:r>
            <w:r w:rsidRPr="004B2435">
              <w:rPr>
                <w:rFonts w:ascii="Times New Roman" w:hAnsi="Times New Roman"/>
                <w:noProof/>
                <w:sz w:val="24"/>
                <w:szCs w:val="24"/>
              </w:rPr>
              <w:t xml:space="preserve">взгляды </w:t>
            </w:r>
            <w:r w:rsidRPr="004B2435">
              <w:rPr>
                <w:rFonts w:ascii="Times New Roman" w:hAnsi="Times New Roman"/>
                <w:sz w:val="24"/>
                <w:szCs w:val="24"/>
              </w:rPr>
              <w:t>и</w:t>
            </w:r>
            <w:r>
              <w:rPr>
                <w:rFonts w:ascii="Times New Roman" w:hAnsi="Times New Roman"/>
                <w:sz w:val="24"/>
                <w:szCs w:val="24"/>
              </w:rPr>
              <w:t xml:space="preserve"> </w:t>
            </w:r>
            <w:r w:rsidRPr="004B2435">
              <w:rPr>
                <w:rFonts w:ascii="Times New Roman" w:hAnsi="Times New Roman"/>
                <w:sz w:val="24"/>
                <w:szCs w:val="24"/>
              </w:rPr>
              <w:t>мнения</w:t>
            </w:r>
          </w:p>
        </w:tc>
      </w:tr>
    </w:tbl>
    <w:tbl>
      <w:tblPr>
        <w:tblpPr w:leftFromText="180" w:rightFromText="180" w:vertAnchor="text" w:horzAnchor="page" w:tblpX="8267"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9"/>
      </w:tblGrid>
      <w:tr w:rsidR="00F47EBD" w:rsidRPr="004B2435" w:rsidTr="00B504BD">
        <w:trPr>
          <w:trHeight w:val="281"/>
        </w:trPr>
        <w:tc>
          <w:tcPr>
            <w:tcW w:w="2019"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Выход</w:t>
            </w:r>
          </w:p>
        </w:tc>
      </w:tr>
      <w:tr w:rsidR="00F47EBD" w:rsidRPr="004B2435" w:rsidTr="00B504BD">
        <w:trPr>
          <w:trHeight w:val="541"/>
        </w:trPr>
        <w:tc>
          <w:tcPr>
            <w:tcW w:w="2019" w:type="dxa"/>
          </w:tcPr>
          <w:p w:rsidR="00F47EBD" w:rsidRPr="004B2435" w:rsidRDefault="00F47EBD" w:rsidP="00B504BD">
            <w:pPr>
              <w:autoSpaceDE w:val="0"/>
              <w:autoSpaceDN w:val="0"/>
              <w:adjustRightInd w:val="0"/>
              <w:spacing w:after="0" w:line="240" w:lineRule="auto"/>
              <w:jc w:val="center"/>
              <w:rPr>
                <w:rFonts w:ascii="Times New Roman" w:hAnsi="Times New Roman"/>
                <w:sz w:val="24"/>
                <w:szCs w:val="24"/>
              </w:rPr>
            </w:pPr>
            <w:r w:rsidRPr="004B2435">
              <w:rPr>
                <w:rFonts w:ascii="Times New Roman" w:hAnsi="Times New Roman"/>
                <w:sz w:val="24"/>
                <w:szCs w:val="24"/>
              </w:rPr>
              <w:t>Реакция страхователя</w:t>
            </w:r>
          </w:p>
        </w:tc>
      </w:tr>
      <w:tr w:rsidR="00F47EBD" w:rsidRPr="004B2435" w:rsidTr="00B504BD">
        <w:trPr>
          <w:trHeight w:val="914"/>
        </w:trPr>
        <w:tc>
          <w:tcPr>
            <w:tcW w:w="2019" w:type="dxa"/>
          </w:tcPr>
          <w:p w:rsidR="00F47EBD" w:rsidRPr="004B2435" w:rsidRDefault="00F47EBD" w:rsidP="00B504BD">
            <w:pPr>
              <w:autoSpaceDE w:val="0"/>
              <w:autoSpaceDN w:val="0"/>
              <w:adjustRightInd w:val="0"/>
              <w:spacing w:after="0" w:line="240" w:lineRule="auto"/>
              <w:rPr>
                <w:rFonts w:ascii="Times New Roman" w:hAnsi="Times New Roman"/>
                <w:noProof/>
                <w:sz w:val="24"/>
                <w:szCs w:val="24"/>
              </w:rPr>
            </w:pPr>
            <w:r w:rsidRPr="004B2435">
              <w:rPr>
                <w:rFonts w:ascii="Times New Roman" w:hAnsi="Times New Roman"/>
                <w:noProof/>
                <w:sz w:val="24"/>
                <w:szCs w:val="24"/>
              </w:rPr>
              <w:t xml:space="preserve">Выбор </w:t>
            </w:r>
            <w:r w:rsidRPr="004B2435">
              <w:rPr>
                <w:rFonts w:ascii="Times New Roman" w:hAnsi="Times New Roman"/>
                <w:sz w:val="24"/>
                <w:szCs w:val="24"/>
              </w:rPr>
              <w:t>т</w:t>
            </w:r>
            <w:r w:rsidRPr="004B2435">
              <w:rPr>
                <w:rFonts w:ascii="Times New Roman" w:hAnsi="Times New Roman"/>
                <w:noProof/>
                <w:sz w:val="24"/>
                <w:szCs w:val="24"/>
              </w:rPr>
              <w:t xml:space="preserve">ипа </w:t>
            </w:r>
            <w:r w:rsidRPr="004B2435">
              <w:rPr>
                <w:rFonts w:ascii="Times New Roman" w:hAnsi="Times New Roman"/>
                <w:sz w:val="24"/>
                <w:szCs w:val="24"/>
              </w:rPr>
              <w:t>по</w:t>
            </w:r>
            <w:r w:rsidRPr="004B2435">
              <w:rPr>
                <w:rFonts w:ascii="Times New Roman" w:hAnsi="Times New Roman"/>
                <w:vanish/>
                <w:sz w:val="24"/>
                <w:szCs w:val="24"/>
              </w:rPr>
              <w:t>-</w:t>
            </w:r>
            <w:r w:rsidRPr="004B2435">
              <w:rPr>
                <w:rFonts w:ascii="Times New Roman" w:hAnsi="Times New Roman"/>
                <w:vanish/>
                <w:sz w:val="24"/>
                <w:szCs w:val="24"/>
              </w:rPr>
              <w:br/>
            </w:r>
            <w:r w:rsidRPr="004B2435">
              <w:rPr>
                <w:rFonts w:ascii="Times New Roman" w:hAnsi="Times New Roman"/>
                <w:sz w:val="24"/>
                <w:szCs w:val="24"/>
              </w:rPr>
              <w:t>л</w:t>
            </w:r>
            <w:r w:rsidRPr="004B2435">
              <w:rPr>
                <w:rFonts w:ascii="Times New Roman" w:hAnsi="Times New Roman"/>
                <w:noProof/>
                <w:sz w:val="24"/>
                <w:szCs w:val="24"/>
              </w:rPr>
              <w:t>иса</w:t>
            </w:r>
          </w:p>
          <w:p w:rsidR="00F47EBD" w:rsidRPr="004B2435" w:rsidRDefault="00F47EBD" w:rsidP="00B504BD">
            <w:pPr>
              <w:autoSpaceDE w:val="0"/>
              <w:autoSpaceDN w:val="0"/>
              <w:adjustRightInd w:val="0"/>
              <w:spacing w:after="0" w:line="240" w:lineRule="auto"/>
              <w:rPr>
                <w:rFonts w:ascii="Times New Roman" w:hAnsi="Times New Roman"/>
                <w:noProof/>
                <w:sz w:val="24"/>
                <w:szCs w:val="24"/>
              </w:rPr>
            </w:pPr>
            <w:r w:rsidRPr="004B2435">
              <w:rPr>
                <w:rFonts w:ascii="Times New Roman" w:hAnsi="Times New Roman"/>
                <w:noProof/>
                <w:sz w:val="24"/>
                <w:szCs w:val="24"/>
              </w:rPr>
              <w:t xml:space="preserve">Выбор </w:t>
            </w:r>
            <w:r w:rsidRPr="004B2435">
              <w:rPr>
                <w:rFonts w:ascii="Times New Roman" w:hAnsi="Times New Roman"/>
                <w:sz w:val="24"/>
                <w:szCs w:val="24"/>
              </w:rPr>
              <w:t>с</w:t>
            </w:r>
            <w:r w:rsidRPr="004B2435">
              <w:rPr>
                <w:rFonts w:ascii="Times New Roman" w:hAnsi="Times New Roman"/>
                <w:noProof/>
                <w:sz w:val="24"/>
                <w:szCs w:val="24"/>
              </w:rPr>
              <w:t xml:space="preserve">траховой </w:t>
            </w:r>
            <w:r w:rsidRPr="004B2435">
              <w:rPr>
                <w:rFonts w:ascii="Times New Roman" w:hAnsi="Times New Roman"/>
                <w:vanish/>
                <w:sz w:val="24"/>
                <w:szCs w:val="24"/>
              </w:rPr>
              <w:br/>
            </w:r>
            <w:r w:rsidRPr="004B2435">
              <w:rPr>
                <w:rFonts w:ascii="Times New Roman" w:hAnsi="Times New Roman"/>
                <w:sz w:val="24"/>
                <w:szCs w:val="24"/>
              </w:rPr>
              <w:t>к</w:t>
            </w:r>
            <w:r w:rsidRPr="004B2435">
              <w:rPr>
                <w:rFonts w:ascii="Times New Roman" w:hAnsi="Times New Roman"/>
                <w:noProof/>
                <w:sz w:val="24"/>
                <w:szCs w:val="24"/>
              </w:rPr>
              <w:t>омпании</w:t>
            </w:r>
          </w:p>
          <w:p w:rsidR="00F47EBD" w:rsidRPr="004B2435" w:rsidRDefault="00F47EBD" w:rsidP="00B504BD">
            <w:pPr>
              <w:autoSpaceDE w:val="0"/>
              <w:autoSpaceDN w:val="0"/>
              <w:adjustRightInd w:val="0"/>
              <w:spacing w:after="0" w:line="240" w:lineRule="auto"/>
              <w:rPr>
                <w:rFonts w:ascii="Times New Roman" w:hAnsi="Times New Roman"/>
                <w:sz w:val="24"/>
                <w:szCs w:val="24"/>
              </w:rPr>
            </w:pPr>
            <w:r w:rsidRPr="004B2435">
              <w:rPr>
                <w:rFonts w:ascii="Times New Roman" w:hAnsi="Times New Roman"/>
                <w:noProof/>
                <w:sz w:val="24"/>
                <w:szCs w:val="24"/>
              </w:rPr>
              <w:t xml:space="preserve">Выбор </w:t>
            </w:r>
            <w:r w:rsidRPr="004B2435">
              <w:rPr>
                <w:rFonts w:ascii="Times New Roman" w:hAnsi="Times New Roman"/>
                <w:sz w:val="24"/>
                <w:szCs w:val="24"/>
              </w:rPr>
              <w:t>в</w:t>
            </w:r>
            <w:r w:rsidRPr="004B2435">
              <w:rPr>
                <w:rFonts w:ascii="Times New Roman" w:hAnsi="Times New Roman"/>
                <w:noProof/>
                <w:sz w:val="24"/>
                <w:szCs w:val="24"/>
              </w:rPr>
              <w:t xml:space="preserve">ремени </w:t>
            </w:r>
            <w:r w:rsidRPr="004B2435">
              <w:rPr>
                <w:rFonts w:ascii="Times New Roman" w:hAnsi="Times New Roman"/>
                <w:vanish/>
                <w:sz w:val="24"/>
                <w:szCs w:val="24"/>
              </w:rPr>
              <w:br/>
            </w:r>
            <w:r w:rsidRPr="004B2435">
              <w:rPr>
                <w:rFonts w:ascii="Times New Roman" w:hAnsi="Times New Roman"/>
                <w:sz w:val="24"/>
                <w:szCs w:val="24"/>
              </w:rPr>
              <w:t>з</w:t>
            </w:r>
            <w:r w:rsidRPr="004B2435">
              <w:rPr>
                <w:rFonts w:ascii="Times New Roman" w:hAnsi="Times New Roman"/>
                <w:noProof/>
                <w:sz w:val="24"/>
                <w:szCs w:val="24"/>
              </w:rPr>
              <w:t xml:space="preserve">аключения </w:t>
            </w:r>
            <w:r w:rsidRPr="004B2435">
              <w:rPr>
                <w:rFonts w:ascii="Times New Roman" w:hAnsi="Times New Roman"/>
                <w:bCs/>
                <w:sz w:val="24"/>
                <w:szCs w:val="24"/>
              </w:rPr>
              <w:t>дого</w:t>
            </w:r>
            <w:r w:rsidRPr="004B2435">
              <w:rPr>
                <w:rFonts w:ascii="Times New Roman" w:hAnsi="Times New Roman"/>
                <w:bCs/>
                <w:vanish/>
                <w:sz w:val="24"/>
                <w:szCs w:val="24"/>
              </w:rPr>
              <w:t>-</w:t>
            </w:r>
            <w:r w:rsidRPr="004B2435">
              <w:rPr>
                <w:rFonts w:ascii="Times New Roman" w:hAnsi="Times New Roman"/>
                <w:bCs/>
                <w:vanish/>
                <w:sz w:val="24"/>
                <w:szCs w:val="24"/>
              </w:rPr>
              <w:br/>
            </w:r>
            <w:r w:rsidRPr="004B2435">
              <w:rPr>
                <w:rFonts w:ascii="Times New Roman" w:hAnsi="Times New Roman"/>
                <w:bCs/>
                <w:sz w:val="24"/>
                <w:szCs w:val="24"/>
              </w:rPr>
              <w:t>в</w:t>
            </w:r>
            <w:r w:rsidRPr="004B2435">
              <w:rPr>
                <w:rFonts w:ascii="Times New Roman" w:hAnsi="Times New Roman"/>
                <w:bCs/>
                <w:noProof/>
                <w:sz w:val="24"/>
                <w:szCs w:val="24"/>
              </w:rPr>
              <w:t>ора</w:t>
            </w:r>
          </w:p>
          <w:p w:rsidR="00F47EBD" w:rsidRPr="004B2435" w:rsidRDefault="00F47EBD" w:rsidP="00B504BD">
            <w:pPr>
              <w:autoSpaceDE w:val="0"/>
              <w:autoSpaceDN w:val="0"/>
              <w:adjustRightInd w:val="0"/>
              <w:spacing w:after="0" w:line="240" w:lineRule="auto"/>
              <w:rPr>
                <w:rFonts w:ascii="Times New Roman" w:hAnsi="Times New Roman"/>
                <w:sz w:val="24"/>
                <w:szCs w:val="24"/>
              </w:rPr>
            </w:pPr>
            <w:r w:rsidRPr="004B2435">
              <w:rPr>
                <w:rFonts w:ascii="Times New Roman" w:hAnsi="Times New Roman"/>
                <w:noProof/>
                <w:sz w:val="24"/>
                <w:szCs w:val="24"/>
              </w:rPr>
              <w:t xml:space="preserve">Выбор </w:t>
            </w:r>
            <w:r w:rsidRPr="004B2435">
              <w:rPr>
                <w:rFonts w:ascii="Times New Roman" w:hAnsi="Times New Roman"/>
                <w:sz w:val="24"/>
                <w:szCs w:val="24"/>
              </w:rPr>
              <w:t>с</w:t>
            </w:r>
            <w:r w:rsidRPr="004B2435">
              <w:rPr>
                <w:rFonts w:ascii="Times New Roman" w:hAnsi="Times New Roman"/>
                <w:noProof/>
                <w:sz w:val="24"/>
                <w:szCs w:val="24"/>
              </w:rPr>
              <w:t xml:space="preserve">траховой </w:t>
            </w:r>
            <w:r w:rsidRPr="004B2435">
              <w:rPr>
                <w:rFonts w:ascii="Times New Roman" w:hAnsi="Times New Roman"/>
                <w:vanish/>
                <w:sz w:val="24"/>
                <w:szCs w:val="24"/>
              </w:rPr>
              <w:br/>
            </w:r>
            <w:r w:rsidRPr="004B2435">
              <w:rPr>
                <w:rFonts w:ascii="Times New Roman" w:hAnsi="Times New Roman"/>
                <w:sz w:val="24"/>
                <w:szCs w:val="24"/>
              </w:rPr>
              <w:t>суммы</w:t>
            </w:r>
          </w:p>
        </w:tc>
      </w:tr>
    </w:tbl>
    <w:p w:rsidR="00F47EBD" w:rsidRPr="004F44AB" w:rsidRDefault="00F47EBD" w:rsidP="00F47EBD">
      <w:pPr>
        <w:autoSpaceDE w:val="0"/>
        <w:autoSpaceDN w:val="0"/>
        <w:adjustRightInd w:val="0"/>
        <w:spacing w:after="0" w:line="240" w:lineRule="auto"/>
        <w:jc w:val="both"/>
        <w:rPr>
          <w:rFonts w:ascii="Times New Roman" w:hAnsi="Times New Roman"/>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sz w:val="24"/>
          <w:szCs w:val="24"/>
        </w:rPr>
      </w:pPr>
      <w:r w:rsidRPr="004F44AB">
        <w:rPr>
          <w:rFonts w:ascii="Times New Roman" w:hAnsi="Times New Roman"/>
          <w:sz w:val="24"/>
          <w:szCs w:val="24"/>
        </w:rPr>
        <w:br w:type="textWrapping" w:clear="all"/>
      </w:r>
    </w:p>
    <w:p w:rsidR="00F47EBD" w:rsidRPr="005F2F13" w:rsidRDefault="00F47EBD" w:rsidP="00F47EBD">
      <w:pPr>
        <w:autoSpaceDE w:val="0"/>
        <w:autoSpaceDN w:val="0"/>
        <w:adjustRightInd w:val="0"/>
        <w:spacing w:after="0" w:line="240" w:lineRule="auto"/>
        <w:ind w:firstLine="274"/>
        <w:jc w:val="both"/>
        <w:rPr>
          <w:rFonts w:ascii="Times New Roman" w:hAnsi="Times New Roman"/>
          <w:sz w:val="28"/>
          <w:szCs w:val="28"/>
        </w:rPr>
      </w:pPr>
      <w:r w:rsidRPr="005F2F13">
        <w:rPr>
          <w:rFonts w:ascii="Times New Roman" w:hAnsi="Times New Roman"/>
          <w:bCs/>
          <w:noProof/>
          <w:sz w:val="28"/>
          <w:szCs w:val="28"/>
        </w:rPr>
        <w:t xml:space="preserve">Рис. </w:t>
      </w:r>
      <w:r>
        <w:rPr>
          <w:rFonts w:ascii="Times New Roman" w:hAnsi="Times New Roman"/>
          <w:bCs/>
          <w:noProof/>
          <w:sz w:val="28"/>
          <w:szCs w:val="28"/>
        </w:rPr>
        <w:t>3</w:t>
      </w:r>
      <w:r w:rsidRPr="005F2F13">
        <w:rPr>
          <w:rFonts w:ascii="Times New Roman" w:hAnsi="Times New Roman"/>
          <w:bCs/>
          <w:noProof/>
          <w:sz w:val="28"/>
          <w:szCs w:val="28"/>
        </w:rPr>
        <w:t xml:space="preserve">.2. </w:t>
      </w:r>
      <w:r w:rsidRPr="005F2F13">
        <w:rPr>
          <w:rFonts w:ascii="Times New Roman" w:hAnsi="Times New Roman"/>
          <w:sz w:val="28"/>
          <w:szCs w:val="28"/>
        </w:rPr>
        <w:t>М</w:t>
      </w:r>
      <w:r w:rsidRPr="005F2F13">
        <w:rPr>
          <w:rFonts w:ascii="Times New Roman" w:hAnsi="Times New Roman"/>
          <w:noProof/>
          <w:sz w:val="28"/>
          <w:szCs w:val="28"/>
        </w:rPr>
        <w:t xml:space="preserve">одель </w:t>
      </w:r>
      <w:r w:rsidRPr="005F2F13">
        <w:rPr>
          <w:rFonts w:ascii="Times New Roman" w:hAnsi="Times New Roman"/>
          <w:sz w:val="28"/>
          <w:szCs w:val="28"/>
        </w:rPr>
        <w:t>п</w:t>
      </w:r>
      <w:r w:rsidRPr="005F2F13">
        <w:rPr>
          <w:rFonts w:ascii="Times New Roman" w:hAnsi="Times New Roman"/>
          <w:noProof/>
          <w:sz w:val="28"/>
          <w:szCs w:val="28"/>
        </w:rPr>
        <w:t xml:space="preserve">оведения </w:t>
      </w:r>
      <w:r w:rsidRPr="005F2F13">
        <w:rPr>
          <w:rFonts w:ascii="Times New Roman" w:hAnsi="Times New Roman"/>
          <w:sz w:val="28"/>
          <w:szCs w:val="28"/>
        </w:rPr>
        <w:t>с</w:t>
      </w:r>
      <w:r w:rsidRPr="005F2F13">
        <w:rPr>
          <w:rFonts w:ascii="Times New Roman" w:hAnsi="Times New Roman"/>
          <w:noProof/>
          <w:sz w:val="28"/>
          <w:szCs w:val="28"/>
        </w:rPr>
        <w:t xml:space="preserve">трахователя </w:t>
      </w:r>
      <w:r w:rsidRPr="005F2F13">
        <w:rPr>
          <w:rFonts w:ascii="Times New Roman" w:hAnsi="Times New Roman"/>
          <w:sz w:val="28"/>
          <w:szCs w:val="28"/>
        </w:rPr>
        <w:t>(</w:t>
      </w:r>
      <w:r w:rsidRPr="005F2F13">
        <w:rPr>
          <w:rFonts w:ascii="Times New Roman" w:hAnsi="Times New Roman"/>
          <w:noProof/>
          <w:sz w:val="28"/>
          <w:szCs w:val="28"/>
        </w:rPr>
        <w:t xml:space="preserve">покупателя </w:t>
      </w:r>
      <w:r w:rsidRPr="005F2F13">
        <w:rPr>
          <w:rFonts w:ascii="Times New Roman" w:hAnsi="Times New Roman"/>
          <w:sz w:val="28"/>
          <w:szCs w:val="28"/>
        </w:rPr>
        <w:t>с</w:t>
      </w:r>
      <w:r w:rsidRPr="005F2F13">
        <w:rPr>
          <w:rFonts w:ascii="Times New Roman" w:hAnsi="Times New Roman"/>
          <w:noProof/>
          <w:sz w:val="28"/>
          <w:szCs w:val="28"/>
        </w:rPr>
        <w:t xml:space="preserve">траховой </w:t>
      </w:r>
      <w:r w:rsidRPr="005F2F13">
        <w:rPr>
          <w:rFonts w:ascii="Times New Roman" w:hAnsi="Times New Roman"/>
          <w:sz w:val="28"/>
          <w:szCs w:val="28"/>
        </w:rPr>
        <w:t>услуги)</w:t>
      </w:r>
    </w:p>
    <w:p w:rsidR="00F47EBD" w:rsidRPr="004F44AB" w:rsidRDefault="00F47EBD" w:rsidP="00F47EBD">
      <w:pPr>
        <w:autoSpaceDE w:val="0"/>
        <w:autoSpaceDN w:val="0"/>
        <w:adjustRightInd w:val="0"/>
        <w:spacing w:after="0" w:line="240" w:lineRule="auto"/>
        <w:ind w:firstLine="274"/>
        <w:jc w:val="both"/>
        <w:rPr>
          <w:rFonts w:ascii="Times New Roman" w:hAnsi="Times New Roman"/>
          <w:sz w:val="24"/>
          <w:szCs w:val="24"/>
        </w:rPr>
      </w:pPr>
      <w:r w:rsidRPr="005F2F13">
        <w:rPr>
          <w:rFonts w:ascii="Times New Roman" w:hAnsi="Times New Roman"/>
          <w:sz w:val="28"/>
          <w:szCs w:val="28"/>
        </w:rPr>
        <w:br/>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Если </w:t>
      </w:r>
      <w:r w:rsidRPr="0064592A">
        <w:rPr>
          <w:rFonts w:ascii="Times New Roman" w:hAnsi="Times New Roman"/>
          <w:sz w:val="28"/>
          <w:szCs w:val="28"/>
        </w:rPr>
        <w:t>б</w:t>
      </w:r>
      <w:r w:rsidRPr="0064592A">
        <w:rPr>
          <w:rFonts w:ascii="Times New Roman" w:hAnsi="Times New Roman"/>
          <w:noProof/>
          <w:sz w:val="28"/>
          <w:szCs w:val="28"/>
        </w:rPr>
        <w:t xml:space="preserve">ы </w:t>
      </w:r>
      <w:r w:rsidRPr="0064592A">
        <w:rPr>
          <w:rFonts w:ascii="Times New Roman" w:hAnsi="Times New Roman"/>
          <w:sz w:val="28"/>
          <w:szCs w:val="28"/>
        </w:rPr>
        <w:t>с</w:t>
      </w:r>
      <w:r w:rsidRPr="0064592A">
        <w:rPr>
          <w:rFonts w:ascii="Times New Roman" w:hAnsi="Times New Roman"/>
          <w:noProof/>
          <w:sz w:val="28"/>
          <w:szCs w:val="28"/>
        </w:rPr>
        <w:t xml:space="preserve">трахователь </w:t>
      </w:r>
      <w:r w:rsidRPr="0064592A">
        <w:rPr>
          <w:rFonts w:ascii="Times New Roman" w:hAnsi="Times New Roman"/>
          <w:sz w:val="28"/>
          <w:szCs w:val="28"/>
        </w:rPr>
        <w:t>б</w:t>
      </w:r>
      <w:r w:rsidRPr="0064592A">
        <w:rPr>
          <w:rFonts w:ascii="Times New Roman" w:hAnsi="Times New Roman"/>
          <w:noProof/>
          <w:sz w:val="28"/>
          <w:szCs w:val="28"/>
        </w:rPr>
        <w:t xml:space="preserve">ыл </w:t>
      </w:r>
      <w:r w:rsidRPr="0064592A">
        <w:rPr>
          <w:rFonts w:ascii="Times New Roman" w:hAnsi="Times New Roman"/>
          <w:sz w:val="28"/>
          <w:szCs w:val="28"/>
        </w:rPr>
        <w:t>п</w:t>
      </w:r>
      <w:r w:rsidRPr="0064592A">
        <w:rPr>
          <w:rFonts w:ascii="Times New Roman" w:hAnsi="Times New Roman"/>
          <w:noProof/>
          <w:sz w:val="28"/>
          <w:szCs w:val="28"/>
        </w:rPr>
        <w:t xml:space="preserve">одвержен </w:t>
      </w:r>
      <w:r w:rsidRPr="0064592A">
        <w:rPr>
          <w:rFonts w:ascii="Times New Roman" w:hAnsi="Times New Roman"/>
          <w:sz w:val="28"/>
          <w:szCs w:val="28"/>
        </w:rPr>
        <w:t>д</w:t>
      </w:r>
      <w:r w:rsidRPr="0064592A">
        <w:rPr>
          <w:rFonts w:ascii="Times New Roman" w:hAnsi="Times New Roman"/>
          <w:noProof/>
          <w:sz w:val="28"/>
          <w:szCs w:val="28"/>
        </w:rPr>
        <w:t xml:space="preserve">ействию </w:t>
      </w:r>
      <w:r w:rsidRPr="0064592A">
        <w:rPr>
          <w:rFonts w:ascii="Times New Roman" w:hAnsi="Times New Roman"/>
          <w:sz w:val="28"/>
          <w:szCs w:val="28"/>
        </w:rPr>
        <w:t>т</w:t>
      </w:r>
      <w:r w:rsidRPr="0064592A">
        <w:rPr>
          <w:rFonts w:ascii="Times New Roman" w:hAnsi="Times New Roman"/>
          <w:noProof/>
          <w:sz w:val="28"/>
          <w:szCs w:val="28"/>
        </w:rPr>
        <w:t xml:space="preserve">олько </w:t>
      </w:r>
      <w:r w:rsidRPr="0064592A">
        <w:rPr>
          <w:rFonts w:ascii="Times New Roman" w:hAnsi="Times New Roman"/>
          <w:sz w:val="28"/>
          <w:szCs w:val="28"/>
        </w:rPr>
        <w:t>стимул</w:t>
      </w:r>
      <w:r w:rsidRPr="0064592A">
        <w:rPr>
          <w:rFonts w:ascii="Times New Roman" w:hAnsi="Times New Roman"/>
          <w:noProof/>
          <w:sz w:val="28"/>
          <w:szCs w:val="28"/>
        </w:rPr>
        <w:t>ирую</w:t>
      </w:r>
      <w:r>
        <w:rPr>
          <w:rFonts w:ascii="Times New Roman" w:hAnsi="Times New Roman"/>
          <w:noProof/>
          <w:sz w:val="28"/>
          <w:szCs w:val="28"/>
        </w:rPr>
        <w:t>-</w:t>
      </w:r>
      <w:r w:rsidRPr="0064592A">
        <w:rPr>
          <w:rFonts w:ascii="Times New Roman" w:hAnsi="Times New Roman"/>
          <w:noProof/>
          <w:sz w:val="28"/>
          <w:szCs w:val="28"/>
        </w:rPr>
        <w:t>щих</w:t>
      </w:r>
      <w:r>
        <w:rPr>
          <w:rFonts w:ascii="Times New Roman" w:hAnsi="Times New Roman"/>
          <w:noProof/>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аркетинговых </w:t>
      </w:r>
      <w:r w:rsidRPr="0064592A">
        <w:rPr>
          <w:rFonts w:ascii="Times New Roman" w:hAnsi="Times New Roman"/>
          <w:sz w:val="28"/>
          <w:szCs w:val="28"/>
        </w:rPr>
        <w:t>и</w:t>
      </w:r>
      <w:r w:rsidRPr="0064592A">
        <w:rPr>
          <w:rFonts w:ascii="Times New Roman" w:hAnsi="Times New Roman"/>
          <w:noProof/>
          <w:sz w:val="28"/>
          <w:szCs w:val="28"/>
        </w:rPr>
        <w:t xml:space="preserve">нструментов, </w:t>
      </w:r>
      <w:r w:rsidRPr="0064592A">
        <w:rPr>
          <w:rFonts w:ascii="Times New Roman" w:hAnsi="Times New Roman"/>
          <w:sz w:val="28"/>
          <w:szCs w:val="28"/>
        </w:rPr>
        <w:t>т</w:t>
      </w:r>
      <w:r w:rsidRPr="0064592A">
        <w:rPr>
          <w:rFonts w:ascii="Times New Roman" w:hAnsi="Times New Roman"/>
          <w:noProof/>
          <w:sz w:val="28"/>
          <w:szCs w:val="28"/>
        </w:rPr>
        <w:t xml:space="preserve">о </w:t>
      </w:r>
      <w:r w:rsidRPr="0064592A">
        <w:rPr>
          <w:rFonts w:ascii="Times New Roman" w:hAnsi="Times New Roman"/>
          <w:sz w:val="28"/>
          <w:szCs w:val="28"/>
        </w:rPr>
        <w:t>р</w:t>
      </w:r>
      <w:r w:rsidRPr="0064592A">
        <w:rPr>
          <w:rFonts w:ascii="Times New Roman" w:hAnsi="Times New Roman"/>
          <w:noProof/>
          <w:sz w:val="28"/>
          <w:szCs w:val="28"/>
        </w:rPr>
        <w:t xml:space="preserve">езультаты </w:t>
      </w:r>
      <w:r w:rsidRPr="0064592A">
        <w:rPr>
          <w:rFonts w:ascii="Times New Roman" w:hAnsi="Times New Roman"/>
          <w:sz w:val="28"/>
          <w:szCs w:val="28"/>
        </w:rPr>
        <w:t>заключ</w:t>
      </w:r>
      <w:r w:rsidRPr="0064592A">
        <w:rPr>
          <w:rFonts w:ascii="Times New Roman" w:hAnsi="Times New Roman"/>
          <w:noProof/>
          <w:sz w:val="28"/>
          <w:szCs w:val="28"/>
        </w:rPr>
        <w:t>ения</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д</w:t>
      </w:r>
      <w:r w:rsidRPr="0064592A">
        <w:rPr>
          <w:rFonts w:ascii="Times New Roman" w:hAnsi="Times New Roman"/>
          <w:noProof/>
          <w:sz w:val="28"/>
          <w:szCs w:val="28"/>
        </w:rPr>
        <w:t>о</w:t>
      </w:r>
      <w:r>
        <w:rPr>
          <w:rFonts w:ascii="Times New Roman" w:hAnsi="Times New Roman"/>
          <w:noProof/>
          <w:sz w:val="28"/>
          <w:szCs w:val="28"/>
        </w:rPr>
        <w:t>-</w:t>
      </w:r>
      <w:r w:rsidRPr="0064592A">
        <w:rPr>
          <w:rFonts w:ascii="Times New Roman" w:hAnsi="Times New Roman"/>
          <w:noProof/>
          <w:sz w:val="28"/>
          <w:szCs w:val="28"/>
        </w:rPr>
        <w:t xml:space="preserve">говоров </w:t>
      </w:r>
      <w:r w:rsidRPr="0064592A">
        <w:rPr>
          <w:rFonts w:ascii="Times New Roman" w:hAnsi="Times New Roman"/>
          <w:sz w:val="28"/>
          <w:szCs w:val="28"/>
        </w:rPr>
        <w:t>б</w:t>
      </w:r>
      <w:r w:rsidRPr="0064592A">
        <w:rPr>
          <w:rFonts w:ascii="Times New Roman" w:hAnsi="Times New Roman"/>
          <w:noProof/>
          <w:sz w:val="28"/>
          <w:szCs w:val="28"/>
        </w:rPr>
        <w:t xml:space="preserve">ыли </w:t>
      </w:r>
      <w:r w:rsidRPr="0064592A">
        <w:rPr>
          <w:rFonts w:ascii="Times New Roman" w:hAnsi="Times New Roman"/>
          <w:sz w:val="28"/>
          <w:szCs w:val="28"/>
        </w:rPr>
        <w:t>б</w:t>
      </w:r>
      <w:r w:rsidRPr="0064592A">
        <w:rPr>
          <w:rFonts w:ascii="Times New Roman" w:hAnsi="Times New Roman"/>
          <w:noProof/>
          <w:sz w:val="28"/>
          <w:szCs w:val="28"/>
        </w:rPr>
        <w:t xml:space="preserve">ы </w:t>
      </w:r>
      <w:r w:rsidRPr="0064592A">
        <w:rPr>
          <w:rFonts w:ascii="Times New Roman" w:hAnsi="Times New Roman"/>
          <w:sz w:val="28"/>
          <w:szCs w:val="28"/>
        </w:rPr>
        <w:t>н</w:t>
      </w:r>
      <w:r w:rsidRPr="0064592A">
        <w:rPr>
          <w:rFonts w:ascii="Times New Roman" w:hAnsi="Times New Roman"/>
          <w:noProof/>
          <w:sz w:val="28"/>
          <w:szCs w:val="28"/>
        </w:rPr>
        <w:t xml:space="preserve">амного </w:t>
      </w:r>
      <w:r w:rsidRPr="0064592A">
        <w:rPr>
          <w:rFonts w:ascii="Times New Roman" w:hAnsi="Times New Roman"/>
          <w:sz w:val="28"/>
          <w:szCs w:val="28"/>
        </w:rPr>
        <w:t>в</w:t>
      </w:r>
      <w:r w:rsidRPr="0064592A">
        <w:rPr>
          <w:rFonts w:ascii="Times New Roman" w:hAnsi="Times New Roman"/>
          <w:noProof/>
          <w:sz w:val="28"/>
          <w:szCs w:val="28"/>
        </w:rPr>
        <w:t xml:space="preserve">ыше. </w:t>
      </w:r>
      <w:r w:rsidRPr="0064592A">
        <w:rPr>
          <w:rFonts w:ascii="Times New Roman" w:hAnsi="Times New Roman"/>
          <w:sz w:val="28"/>
          <w:szCs w:val="28"/>
        </w:rPr>
        <w:t>О</w:t>
      </w:r>
      <w:r w:rsidRPr="0064592A">
        <w:rPr>
          <w:rFonts w:ascii="Times New Roman" w:hAnsi="Times New Roman"/>
          <w:noProof/>
          <w:sz w:val="28"/>
          <w:szCs w:val="28"/>
        </w:rPr>
        <w:t xml:space="preserve">днако </w:t>
      </w:r>
      <w:r w:rsidRPr="0064592A">
        <w:rPr>
          <w:rFonts w:ascii="Times New Roman" w:hAnsi="Times New Roman"/>
          <w:sz w:val="28"/>
          <w:szCs w:val="28"/>
        </w:rPr>
        <w:t>проц</w:t>
      </w:r>
      <w:r w:rsidRPr="0064592A">
        <w:rPr>
          <w:rFonts w:ascii="Times New Roman" w:hAnsi="Times New Roman"/>
          <w:noProof/>
          <w:sz w:val="28"/>
          <w:szCs w:val="28"/>
        </w:rPr>
        <w:t>есс</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ринятия </w:t>
      </w:r>
      <w:r w:rsidRPr="0064592A">
        <w:rPr>
          <w:rFonts w:ascii="Times New Roman" w:hAnsi="Times New Roman"/>
          <w:sz w:val="28"/>
          <w:szCs w:val="28"/>
        </w:rPr>
        <w:t>р</w:t>
      </w:r>
      <w:r w:rsidRPr="0064592A">
        <w:rPr>
          <w:rFonts w:ascii="Times New Roman" w:hAnsi="Times New Roman"/>
          <w:noProof/>
          <w:sz w:val="28"/>
          <w:szCs w:val="28"/>
        </w:rPr>
        <w:t xml:space="preserve">ешения </w:t>
      </w:r>
      <w:r>
        <w:rPr>
          <w:rFonts w:ascii="Times New Roman" w:hAnsi="Times New Roman"/>
          <w:sz w:val="28"/>
          <w:szCs w:val="28"/>
        </w:rPr>
        <w:t>о</w:t>
      </w:r>
      <w:r w:rsidRPr="0064592A">
        <w:rPr>
          <w:rFonts w:ascii="Times New Roman" w:hAnsi="Times New Roman"/>
          <w:sz w:val="28"/>
          <w:szCs w:val="28"/>
        </w:rPr>
        <w:t>по</w:t>
      </w:r>
      <w:r>
        <w:rPr>
          <w:rFonts w:ascii="Times New Roman" w:hAnsi="Times New Roman"/>
          <w:sz w:val="28"/>
          <w:szCs w:val="28"/>
        </w:rPr>
        <w:t>-</w:t>
      </w:r>
      <w:r w:rsidRPr="0064592A">
        <w:rPr>
          <w:rFonts w:ascii="Times New Roman" w:hAnsi="Times New Roman"/>
          <w:sz w:val="28"/>
          <w:szCs w:val="28"/>
        </w:rPr>
        <w:t>средован</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елым </w:t>
      </w:r>
      <w:r w:rsidRPr="0064592A">
        <w:rPr>
          <w:rFonts w:ascii="Times New Roman" w:hAnsi="Times New Roman"/>
          <w:sz w:val="28"/>
          <w:szCs w:val="28"/>
        </w:rPr>
        <w:t>к</w:t>
      </w:r>
      <w:r w:rsidRPr="0064592A">
        <w:rPr>
          <w:rFonts w:ascii="Times New Roman" w:hAnsi="Times New Roman"/>
          <w:noProof/>
          <w:sz w:val="28"/>
          <w:szCs w:val="28"/>
        </w:rPr>
        <w:t xml:space="preserve">омплексом </w:t>
      </w:r>
      <w:r w:rsidRPr="0064592A">
        <w:rPr>
          <w:rFonts w:ascii="Times New Roman" w:hAnsi="Times New Roman"/>
          <w:sz w:val="28"/>
          <w:szCs w:val="28"/>
        </w:rPr>
        <w:t>ф</w:t>
      </w:r>
      <w:r w:rsidRPr="0064592A">
        <w:rPr>
          <w:rFonts w:ascii="Times New Roman" w:hAnsi="Times New Roman"/>
          <w:noProof/>
          <w:sz w:val="28"/>
          <w:szCs w:val="28"/>
        </w:rPr>
        <w:t xml:space="preserve">акторов, </w:t>
      </w:r>
      <w:r w:rsidRPr="0064592A">
        <w:rPr>
          <w:rFonts w:ascii="Times New Roman" w:hAnsi="Times New Roman"/>
          <w:vanish/>
          <w:sz w:val="28"/>
          <w:szCs w:val="28"/>
        </w:rPr>
        <w:br/>
      </w:r>
      <w:r w:rsidRPr="0064592A">
        <w:rPr>
          <w:rFonts w:ascii="Times New Roman" w:hAnsi="Times New Roman"/>
          <w:sz w:val="28"/>
          <w:szCs w:val="28"/>
        </w:rPr>
        <w:t>т</w:t>
      </w:r>
      <w:r w:rsidRPr="0064592A">
        <w:rPr>
          <w:rFonts w:ascii="Times New Roman" w:hAnsi="Times New Roman"/>
          <w:noProof/>
          <w:sz w:val="28"/>
          <w:szCs w:val="28"/>
        </w:rPr>
        <w:t xml:space="preserve">рудно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в</w:t>
      </w:r>
      <w:r w:rsidRPr="0064592A">
        <w:rPr>
          <w:rFonts w:ascii="Times New Roman" w:hAnsi="Times New Roman"/>
          <w:noProof/>
          <w:sz w:val="28"/>
          <w:szCs w:val="28"/>
        </w:rPr>
        <w:t xml:space="preserve">ообще </w:t>
      </w:r>
      <w:r w:rsidRPr="0064592A">
        <w:rPr>
          <w:rFonts w:ascii="Times New Roman" w:hAnsi="Times New Roman"/>
          <w:sz w:val="28"/>
          <w:szCs w:val="28"/>
        </w:rPr>
        <w:t>н</w:t>
      </w:r>
      <w:r w:rsidRPr="0064592A">
        <w:rPr>
          <w:rFonts w:ascii="Times New Roman" w:hAnsi="Times New Roman"/>
          <w:noProof/>
          <w:sz w:val="28"/>
          <w:szCs w:val="28"/>
        </w:rPr>
        <w:t xml:space="preserve">е </w:t>
      </w:r>
      <w:r w:rsidRPr="0064592A">
        <w:rPr>
          <w:rFonts w:ascii="Times New Roman" w:hAnsi="Times New Roman"/>
          <w:sz w:val="28"/>
          <w:szCs w:val="28"/>
        </w:rPr>
        <w:t>п</w:t>
      </w:r>
      <w:r w:rsidRPr="0064592A">
        <w:rPr>
          <w:rFonts w:ascii="Times New Roman" w:hAnsi="Times New Roman"/>
          <w:noProof/>
          <w:sz w:val="28"/>
          <w:szCs w:val="28"/>
        </w:rPr>
        <w:t xml:space="preserve">оддающихся </w:t>
      </w:r>
      <w:r w:rsidRPr="0064592A">
        <w:rPr>
          <w:rFonts w:ascii="Times New Roman" w:hAnsi="Times New Roman"/>
          <w:sz w:val="28"/>
          <w:szCs w:val="28"/>
        </w:rPr>
        <w:t>в</w:t>
      </w:r>
      <w:r w:rsidRPr="0064592A">
        <w:rPr>
          <w:rFonts w:ascii="Times New Roman" w:hAnsi="Times New Roman"/>
          <w:noProof/>
          <w:sz w:val="28"/>
          <w:szCs w:val="28"/>
        </w:rPr>
        <w:t xml:space="preserve">лиянию </w:t>
      </w:r>
      <w:r w:rsidRPr="0064592A">
        <w:rPr>
          <w:rFonts w:ascii="Times New Roman" w:hAnsi="Times New Roman"/>
          <w:sz w:val="28"/>
          <w:szCs w:val="28"/>
        </w:rPr>
        <w:t>с</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тороны </w:t>
      </w:r>
      <w:r w:rsidRPr="0064592A">
        <w:rPr>
          <w:rFonts w:ascii="Times New Roman" w:hAnsi="Times New Roman"/>
          <w:sz w:val="28"/>
          <w:szCs w:val="28"/>
        </w:rPr>
        <w:t>страховщ</w:t>
      </w:r>
      <w:r w:rsidRPr="0064592A">
        <w:rPr>
          <w:rFonts w:ascii="Times New Roman" w:hAnsi="Times New Roman"/>
          <w:noProof/>
          <w:sz w:val="28"/>
          <w:szCs w:val="28"/>
        </w:rPr>
        <w:t xml:space="preserve">ика. </w:t>
      </w:r>
      <w:r w:rsidRPr="0064592A">
        <w:rPr>
          <w:rFonts w:ascii="Times New Roman" w:hAnsi="Times New Roman"/>
          <w:sz w:val="28"/>
          <w:szCs w:val="28"/>
        </w:rPr>
        <w:t>П</w:t>
      </w:r>
      <w:r w:rsidRPr="0064592A">
        <w:rPr>
          <w:rFonts w:ascii="Times New Roman" w:hAnsi="Times New Roman"/>
          <w:noProof/>
          <w:sz w:val="28"/>
          <w:szCs w:val="28"/>
        </w:rPr>
        <w:t xml:space="preserve">оэтому </w:t>
      </w:r>
      <w:r w:rsidRPr="0064592A">
        <w:rPr>
          <w:rFonts w:ascii="Times New Roman" w:hAnsi="Times New Roman"/>
          <w:sz w:val="28"/>
          <w:szCs w:val="28"/>
        </w:rPr>
        <w:t>з</w:t>
      </w:r>
      <w:r w:rsidRPr="0064592A">
        <w:rPr>
          <w:rFonts w:ascii="Times New Roman" w:hAnsi="Times New Roman"/>
          <w:noProof/>
          <w:sz w:val="28"/>
          <w:szCs w:val="28"/>
        </w:rPr>
        <w:t xml:space="preserve">адачи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м</w:t>
      </w:r>
      <w:r w:rsidRPr="0064592A">
        <w:rPr>
          <w:rFonts w:ascii="Times New Roman" w:hAnsi="Times New Roman"/>
          <w:noProof/>
          <w:sz w:val="28"/>
          <w:szCs w:val="28"/>
        </w:rPr>
        <w:t xml:space="preserve">аркетинга </w:t>
      </w:r>
      <w:r w:rsidRPr="0064592A">
        <w:rPr>
          <w:rFonts w:ascii="Times New Roman" w:hAnsi="Times New Roman"/>
          <w:sz w:val="28"/>
          <w:szCs w:val="28"/>
        </w:rPr>
        <w:t>с</w:t>
      </w:r>
      <w:r w:rsidRPr="0064592A">
        <w:rPr>
          <w:rFonts w:ascii="Times New Roman" w:hAnsi="Times New Roman"/>
          <w:noProof/>
          <w:sz w:val="28"/>
          <w:szCs w:val="28"/>
        </w:rPr>
        <w:t xml:space="preserve">ледует </w:t>
      </w:r>
      <w:r w:rsidRPr="0064592A">
        <w:rPr>
          <w:rFonts w:ascii="Times New Roman" w:hAnsi="Times New Roman"/>
          <w:sz w:val="28"/>
          <w:szCs w:val="28"/>
        </w:rPr>
        <w:t>сгруппиров</w:t>
      </w:r>
      <w:r w:rsidRPr="0064592A">
        <w:rPr>
          <w:rFonts w:ascii="Times New Roman" w:hAnsi="Times New Roman"/>
          <w:noProof/>
          <w:sz w:val="28"/>
          <w:szCs w:val="28"/>
        </w:rPr>
        <w:t>ать</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т</w:t>
      </w:r>
      <w:r w:rsidRPr="0064592A">
        <w:rPr>
          <w:rFonts w:ascii="Times New Roman" w:hAnsi="Times New Roman"/>
          <w:noProof/>
          <w:sz w:val="28"/>
          <w:szCs w:val="28"/>
        </w:rPr>
        <w:t xml:space="preserve">рем </w:t>
      </w:r>
      <w:r w:rsidRPr="0064592A">
        <w:rPr>
          <w:rFonts w:ascii="Times New Roman" w:hAnsi="Times New Roman"/>
          <w:sz w:val="28"/>
          <w:szCs w:val="28"/>
        </w:rPr>
        <w:t>н</w:t>
      </w:r>
      <w:r w:rsidRPr="0064592A">
        <w:rPr>
          <w:rFonts w:ascii="Times New Roman" w:hAnsi="Times New Roman"/>
          <w:noProof/>
          <w:sz w:val="28"/>
          <w:szCs w:val="28"/>
        </w:rPr>
        <w:t xml:space="preserve">аправлениям: </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1)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у</w:t>
      </w:r>
      <w:r w:rsidRPr="0064592A">
        <w:rPr>
          <w:rFonts w:ascii="Times New Roman" w:hAnsi="Times New Roman"/>
          <w:noProof/>
          <w:sz w:val="28"/>
          <w:szCs w:val="28"/>
        </w:rPr>
        <w:t xml:space="preserve">ровня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ачества </w:t>
      </w:r>
      <w:r w:rsidRPr="0064592A">
        <w:rPr>
          <w:rFonts w:ascii="Times New Roman" w:hAnsi="Times New Roman"/>
          <w:sz w:val="28"/>
          <w:szCs w:val="28"/>
        </w:rPr>
        <w:t>с</w:t>
      </w:r>
      <w:r w:rsidRPr="0064592A">
        <w:rPr>
          <w:rFonts w:ascii="Times New Roman" w:hAnsi="Times New Roman"/>
          <w:noProof/>
          <w:sz w:val="28"/>
          <w:szCs w:val="28"/>
        </w:rPr>
        <w:t xml:space="preserve">проса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а</w:t>
      </w:r>
      <w:r w:rsidRPr="0064592A">
        <w:rPr>
          <w:rFonts w:ascii="Times New Roman" w:hAnsi="Times New Roman"/>
          <w:noProof/>
          <w:sz w:val="28"/>
          <w:szCs w:val="28"/>
        </w:rPr>
        <w:t xml:space="preserve">нализ </w:t>
      </w:r>
      <w:r w:rsidRPr="0064592A">
        <w:rPr>
          <w:rFonts w:ascii="Times New Roman" w:hAnsi="Times New Roman"/>
          <w:sz w:val="28"/>
          <w:szCs w:val="28"/>
        </w:rPr>
        <w:t>и</w:t>
      </w:r>
      <w:r w:rsidRPr="0064592A">
        <w:rPr>
          <w:rFonts w:ascii="Times New Roman" w:hAnsi="Times New Roman"/>
          <w:noProof/>
          <w:sz w:val="28"/>
          <w:szCs w:val="28"/>
        </w:rPr>
        <w:t xml:space="preserve">меющегося спроса, </w:t>
      </w:r>
      <w:r w:rsidRPr="0064592A">
        <w:rPr>
          <w:rFonts w:ascii="Times New Roman" w:hAnsi="Times New Roman"/>
          <w:sz w:val="28"/>
          <w:szCs w:val="28"/>
        </w:rPr>
        <w:t>о</w:t>
      </w:r>
      <w:r w:rsidRPr="0064592A">
        <w:rPr>
          <w:rFonts w:ascii="Times New Roman" w:hAnsi="Times New Roman"/>
          <w:noProof/>
          <w:sz w:val="28"/>
          <w:szCs w:val="28"/>
        </w:rPr>
        <w:t xml:space="preserve">ценка </w:t>
      </w:r>
      <w:r w:rsidRPr="0064592A">
        <w:rPr>
          <w:rFonts w:ascii="Times New Roman" w:hAnsi="Times New Roman"/>
          <w:sz w:val="28"/>
          <w:szCs w:val="28"/>
        </w:rPr>
        <w:t>е</w:t>
      </w:r>
      <w:r w:rsidRPr="0064592A">
        <w:rPr>
          <w:rFonts w:ascii="Times New Roman" w:hAnsi="Times New Roman"/>
          <w:noProof/>
          <w:sz w:val="28"/>
          <w:szCs w:val="28"/>
        </w:rPr>
        <w:t xml:space="preserve">го </w:t>
      </w:r>
      <w:r w:rsidRPr="0064592A">
        <w:rPr>
          <w:rFonts w:ascii="Times New Roman" w:hAnsi="Times New Roman"/>
          <w:sz w:val="28"/>
          <w:szCs w:val="28"/>
        </w:rPr>
        <w:t>п</w:t>
      </w:r>
      <w:r w:rsidRPr="0064592A">
        <w:rPr>
          <w:rFonts w:ascii="Times New Roman" w:hAnsi="Times New Roman"/>
          <w:noProof/>
          <w:sz w:val="28"/>
          <w:szCs w:val="28"/>
        </w:rPr>
        <w:t xml:space="preserve">латежеспособности, </w:t>
      </w:r>
      <w:r w:rsidRPr="0064592A">
        <w:rPr>
          <w:rFonts w:ascii="Times New Roman" w:hAnsi="Times New Roman"/>
          <w:sz w:val="28"/>
          <w:szCs w:val="28"/>
        </w:rPr>
        <w:t>э</w:t>
      </w:r>
      <w:r w:rsidRPr="0064592A">
        <w:rPr>
          <w:rFonts w:ascii="Times New Roman" w:hAnsi="Times New Roman"/>
          <w:noProof/>
          <w:sz w:val="28"/>
          <w:szCs w:val="28"/>
        </w:rPr>
        <w:t xml:space="preserve">ластичности, </w:t>
      </w:r>
      <w:r w:rsidRPr="0064592A">
        <w:rPr>
          <w:rFonts w:ascii="Times New Roman" w:hAnsi="Times New Roman"/>
          <w:sz w:val="28"/>
          <w:szCs w:val="28"/>
        </w:rPr>
        <w:t>опреде</w:t>
      </w:r>
      <w:r w:rsidRPr="0064592A">
        <w:rPr>
          <w:rFonts w:ascii="Times New Roman" w:hAnsi="Times New Roman"/>
          <w:noProof/>
          <w:sz w:val="28"/>
          <w:szCs w:val="28"/>
        </w:rPr>
        <w:t>ление</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оциально-эко</w:t>
      </w:r>
      <w:r>
        <w:rPr>
          <w:rFonts w:ascii="Times New Roman" w:hAnsi="Times New Roman"/>
          <w:noProof/>
          <w:sz w:val="28"/>
          <w:szCs w:val="28"/>
        </w:rPr>
        <w:t>-</w:t>
      </w:r>
      <w:r w:rsidRPr="0064592A">
        <w:rPr>
          <w:rFonts w:ascii="Times New Roman" w:hAnsi="Times New Roman"/>
          <w:noProof/>
          <w:sz w:val="28"/>
          <w:szCs w:val="28"/>
        </w:rPr>
        <w:t xml:space="preserve">номических </w:t>
      </w:r>
      <w:r w:rsidRPr="0064592A">
        <w:rPr>
          <w:rFonts w:ascii="Times New Roman" w:hAnsi="Times New Roman"/>
          <w:sz w:val="28"/>
          <w:szCs w:val="28"/>
        </w:rPr>
        <w:t>ф</w:t>
      </w:r>
      <w:r w:rsidRPr="0064592A">
        <w:rPr>
          <w:rFonts w:ascii="Times New Roman" w:hAnsi="Times New Roman"/>
          <w:noProof/>
          <w:sz w:val="28"/>
          <w:szCs w:val="28"/>
        </w:rPr>
        <w:t xml:space="preserve">акторов, </w:t>
      </w:r>
      <w:r w:rsidRPr="0064592A">
        <w:rPr>
          <w:rFonts w:ascii="Times New Roman" w:hAnsi="Times New Roman"/>
          <w:sz w:val="28"/>
          <w:szCs w:val="28"/>
        </w:rPr>
        <w:t>о</w:t>
      </w:r>
      <w:r w:rsidRPr="0064592A">
        <w:rPr>
          <w:rFonts w:ascii="Times New Roman" w:hAnsi="Times New Roman"/>
          <w:noProof/>
          <w:sz w:val="28"/>
          <w:szCs w:val="28"/>
        </w:rPr>
        <w:t xml:space="preserve">казывающих </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н</w:t>
      </w:r>
      <w:r w:rsidRPr="0064592A">
        <w:rPr>
          <w:rFonts w:ascii="Times New Roman" w:hAnsi="Times New Roman"/>
          <w:noProof/>
          <w:sz w:val="28"/>
          <w:szCs w:val="28"/>
        </w:rPr>
        <w:t xml:space="preserve">его </w:t>
      </w:r>
      <w:r w:rsidRPr="0064592A">
        <w:rPr>
          <w:rFonts w:ascii="Times New Roman" w:hAnsi="Times New Roman"/>
          <w:sz w:val="28"/>
          <w:szCs w:val="28"/>
        </w:rPr>
        <w:t>н</w:t>
      </w:r>
      <w:r w:rsidRPr="0064592A">
        <w:rPr>
          <w:rFonts w:ascii="Times New Roman" w:hAnsi="Times New Roman"/>
          <w:noProof/>
          <w:sz w:val="28"/>
          <w:szCs w:val="28"/>
        </w:rPr>
        <w:t xml:space="preserve">аибольшее </w:t>
      </w:r>
      <w:r w:rsidRPr="0064592A">
        <w:rPr>
          <w:rFonts w:ascii="Times New Roman" w:hAnsi="Times New Roman"/>
          <w:sz w:val="28"/>
          <w:szCs w:val="28"/>
        </w:rPr>
        <w:t>в</w:t>
      </w:r>
      <w:r w:rsidRPr="0064592A">
        <w:rPr>
          <w:rFonts w:ascii="Times New Roman" w:hAnsi="Times New Roman"/>
          <w:noProof/>
          <w:sz w:val="28"/>
          <w:szCs w:val="28"/>
        </w:rPr>
        <w:t xml:space="preserve">лияние; </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lastRenderedPageBreak/>
        <w:t xml:space="preserve">2) </w:t>
      </w:r>
      <w:r w:rsidRPr="0064592A">
        <w:rPr>
          <w:rFonts w:ascii="Times New Roman" w:hAnsi="Times New Roman"/>
          <w:sz w:val="28"/>
          <w:szCs w:val="28"/>
        </w:rPr>
        <w:t>ф</w:t>
      </w:r>
      <w:r w:rsidRPr="0064592A">
        <w:rPr>
          <w:rFonts w:ascii="Times New Roman" w:hAnsi="Times New Roman"/>
          <w:noProof/>
          <w:sz w:val="28"/>
          <w:szCs w:val="28"/>
        </w:rPr>
        <w:t xml:space="preserve">ормирование </w:t>
      </w:r>
      <w:r w:rsidRPr="0064592A">
        <w:rPr>
          <w:rFonts w:ascii="Times New Roman" w:hAnsi="Times New Roman"/>
          <w:sz w:val="28"/>
          <w:szCs w:val="28"/>
        </w:rPr>
        <w:t>с</w:t>
      </w:r>
      <w:r w:rsidRPr="0064592A">
        <w:rPr>
          <w:rFonts w:ascii="Times New Roman" w:hAnsi="Times New Roman"/>
          <w:noProof/>
          <w:sz w:val="28"/>
          <w:szCs w:val="28"/>
        </w:rPr>
        <w:t xml:space="preserve">проса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и</w:t>
      </w:r>
      <w:r w:rsidRPr="0064592A">
        <w:rPr>
          <w:rFonts w:ascii="Times New Roman" w:hAnsi="Times New Roman"/>
          <w:noProof/>
          <w:sz w:val="28"/>
          <w:szCs w:val="28"/>
        </w:rPr>
        <w:t xml:space="preserve">меющиеся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аличии </w:t>
      </w:r>
      <w:r w:rsidRPr="0064592A">
        <w:rPr>
          <w:rFonts w:ascii="Times New Roman" w:hAnsi="Times New Roman"/>
          <w:sz w:val="28"/>
          <w:szCs w:val="28"/>
        </w:rPr>
        <w:t>с</w:t>
      </w:r>
      <w:r w:rsidRPr="0064592A">
        <w:rPr>
          <w:rFonts w:ascii="Times New Roman" w:hAnsi="Times New Roman"/>
          <w:noProof/>
          <w:sz w:val="28"/>
          <w:szCs w:val="28"/>
        </w:rPr>
        <w:t xml:space="preserve">траховые продукты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оиск </w:t>
      </w:r>
      <w:r w:rsidRPr="0064592A">
        <w:rPr>
          <w:rFonts w:ascii="Times New Roman" w:hAnsi="Times New Roman"/>
          <w:sz w:val="28"/>
          <w:szCs w:val="28"/>
        </w:rPr>
        <w:t>м</w:t>
      </w:r>
      <w:r w:rsidRPr="0064592A">
        <w:rPr>
          <w:rFonts w:ascii="Times New Roman" w:hAnsi="Times New Roman"/>
          <w:noProof/>
          <w:sz w:val="28"/>
          <w:szCs w:val="28"/>
        </w:rPr>
        <w:t xml:space="preserve">ер, </w:t>
      </w:r>
      <w:r w:rsidRPr="0064592A">
        <w:rPr>
          <w:rFonts w:ascii="Times New Roman" w:hAnsi="Times New Roman"/>
          <w:sz w:val="28"/>
          <w:szCs w:val="28"/>
        </w:rPr>
        <w:t>с</w:t>
      </w:r>
      <w:r w:rsidRPr="0064592A">
        <w:rPr>
          <w:rFonts w:ascii="Times New Roman" w:hAnsi="Times New Roman"/>
          <w:noProof/>
          <w:sz w:val="28"/>
          <w:szCs w:val="28"/>
        </w:rPr>
        <w:t xml:space="preserve">пособов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ф</w:t>
      </w:r>
      <w:r w:rsidRPr="0064592A">
        <w:rPr>
          <w:rFonts w:ascii="Times New Roman" w:hAnsi="Times New Roman"/>
          <w:noProof/>
          <w:sz w:val="28"/>
          <w:szCs w:val="28"/>
        </w:rPr>
        <w:t xml:space="preserve">орм, </w:t>
      </w:r>
      <w:r w:rsidRPr="0064592A">
        <w:rPr>
          <w:rFonts w:ascii="Times New Roman" w:hAnsi="Times New Roman"/>
          <w:sz w:val="28"/>
          <w:szCs w:val="28"/>
        </w:rPr>
        <w:t>ц</w:t>
      </w:r>
      <w:r w:rsidRPr="0064592A">
        <w:rPr>
          <w:rFonts w:ascii="Times New Roman" w:hAnsi="Times New Roman"/>
          <w:noProof/>
          <w:sz w:val="28"/>
          <w:szCs w:val="28"/>
        </w:rPr>
        <w:t xml:space="preserve">елью </w:t>
      </w:r>
      <w:r w:rsidRPr="0064592A">
        <w:rPr>
          <w:rFonts w:ascii="Times New Roman" w:hAnsi="Times New Roman"/>
          <w:sz w:val="28"/>
          <w:szCs w:val="28"/>
        </w:rPr>
        <w:t>к</w:t>
      </w:r>
      <w:r w:rsidRPr="0064592A">
        <w:rPr>
          <w:rFonts w:ascii="Times New Roman" w:hAnsi="Times New Roman"/>
          <w:noProof/>
          <w:sz w:val="28"/>
          <w:szCs w:val="28"/>
        </w:rPr>
        <w:t xml:space="preserve">оторых </w:t>
      </w:r>
      <w:r w:rsidRPr="0064592A">
        <w:rPr>
          <w:rFonts w:ascii="Times New Roman" w:hAnsi="Times New Roman"/>
          <w:vanish/>
          <w:sz w:val="28"/>
          <w:szCs w:val="28"/>
        </w:rPr>
        <w:br/>
      </w:r>
      <w:r w:rsidRPr="0064592A">
        <w:rPr>
          <w:rFonts w:ascii="Times New Roman" w:hAnsi="Times New Roman"/>
          <w:sz w:val="28"/>
          <w:szCs w:val="28"/>
        </w:rPr>
        <w:t>я</w:t>
      </w:r>
      <w:r w:rsidRPr="0064592A">
        <w:rPr>
          <w:rFonts w:ascii="Times New Roman" w:hAnsi="Times New Roman"/>
          <w:noProof/>
          <w:sz w:val="28"/>
          <w:szCs w:val="28"/>
        </w:rPr>
        <w:t xml:space="preserve">вляется </w:t>
      </w:r>
      <w:r w:rsidRPr="0064592A">
        <w:rPr>
          <w:rFonts w:ascii="Times New Roman" w:hAnsi="Times New Roman"/>
          <w:sz w:val="28"/>
          <w:szCs w:val="28"/>
        </w:rPr>
        <w:t>п</w:t>
      </w:r>
      <w:r w:rsidRPr="0064592A">
        <w:rPr>
          <w:rFonts w:ascii="Times New Roman" w:hAnsi="Times New Roman"/>
          <w:noProof/>
          <w:sz w:val="28"/>
          <w:szCs w:val="28"/>
        </w:rPr>
        <w:t xml:space="preserve">родвижение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р</w:t>
      </w:r>
      <w:r w:rsidRPr="0064592A">
        <w:rPr>
          <w:rFonts w:ascii="Times New Roman" w:hAnsi="Times New Roman"/>
          <w:noProof/>
          <w:sz w:val="28"/>
          <w:szCs w:val="28"/>
        </w:rPr>
        <w:t xml:space="preserve">ынок </w:t>
      </w:r>
      <w:r w:rsidRPr="0064592A">
        <w:rPr>
          <w:rFonts w:ascii="Times New Roman" w:hAnsi="Times New Roman"/>
          <w:sz w:val="28"/>
          <w:szCs w:val="28"/>
        </w:rPr>
        <w:t>и</w:t>
      </w:r>
      <w:r w:rsidRPr="0064592A">
        <w:rPr>
          <w:rFonts w:ascii="Times New Roman" w:hAnsi="Times New Roman"/>
          <w:noProof/>
          <w:sz w:val="28"/>
          <w:szCs w:val="28"/>
        </w:rPr>
        <w:t xml:space="preserve">меющихся </w:t>
      </w:r>
      <w:r w:rsidRPr="0064592A">
        <w:rPr>
          <w:rFonts w:ascii="Times New Roman" w:hAnsi="Times New Roman"/>
          <w:sz w:val="28"/>
          <w:szCs w:val="28"/>
        </w:rPr>
        <w:t>у</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родуктов, </w:t>
      </w:r>
      <w:r w:rsidRPr="0064592A">
        <w:rPr>
          <w:rFonts w:ascii="Times New Roman" w:hAnsi="Times New Roman"/>
          <w:sz w:val="28"/>
          <w:szCs w:val="28"/>
        </w:rPr>
        <w:t>т</w:t>
      </w:r>
      <w:r w:rsidRPr="0064592A">
        <w:rPr>
          <w:rFonts w:ascii="Times New Roman" w:hAnsi="Times New Roman"/>
          <w:noProof/>
          <w:sz w:val="28"/>
          <w:szCs w:val="28"/>
        </w:rPr>
        <w:t xml:space="preserve">.е. </w:t>
      </w:r>
      <w:r w:rsidRPr="0064592A">
        <w:rPr>
          <w:rFonts w:ascii="Times New Roman" w:hAnsi="Times New Roman"/>
          <w:sz w:val="28"/>
          <w:szCs w:val="28"/>
        </w:rPr>
        <w:t>п</w:t>
      </w:r>
      <w:r w:rsidRPr="0064592A">
        <w:rPr>
          <w:rFonts w:ascii="Times New Roman" w:hAnsi="Times New Roman"/>
          <w:noProof/>
          <w:sz w:val="28"/>
          <w:szCs w:val="28"/>
        </w:rPr>
        <w:t xml:space="preserve">оиск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sz w:val="28"/>
          <w:szCs w:val="28"/>
        </w:rPr>
        <w:t>к</w:t>
      </w:r>
      <w:r w:rsidRPr="0064592A">
        <w:rPr>
          <w:rFonts w:ascii="Times New Roman" w:hAnsi="Times New Roman"/>
          <w:noProof/>
          <w:sz w:val="28"/>
          <w:szCs w:val="28"/>
        </w:rPr>
        <w:t xml:space="preserve">аналов </w:t>
      </w:r>
      <w:r w:rsidRPr="0064592A">
        <w:rPr>
          <w:rFonts w:ascii="Times New Roman" w:hAnsi="Times New Roman"/>
          <w:sz w:val="28"/>
          <w:szCs w:val="28"/>
        </w:rPr>
        <w:t>п</w:t>
      </w:r>
      <w:r w:rsidRPr="0064592A">
        <w:rPr>
          <w:rFonts w:ascii="Times New Roman" w:hAnsi="Times New Roman"/>
          <w:noProof/>
          <w:sz w:val="28"/>
          <w:szCs w:val="28"/>
        </w:rPr>
        <w:t xml:space="preserve">родаж, </w:t>
      </w:r>
      <w:r w:rsidRPr="0064592A">
        <w:rPr>
          <w:rFonts w:ascii="Times New Roman" w:hAnsi="Times New Roman"/>
          <w:sz w:val="28"/>
          <w:szCs w:val="28"/>
        </w:rPr>
        <w:t>р</w:t>
      </w:r>
      <w:r w:rsidRPr="0064592A">
        <w:rPr>
          <w:rFonts w:ascii="Times New Roman" w:hAnsi="Times New Roman"/>
          <w:noProof/>
          <w:sz w:val="28"/>
          <w:szCs w:val="28"/>
        </w:rPr>
        <w:t xml:space="preserve">еклама, </w:t>
      </w:r>
      <w:r w:rsidRPr="0064592A">
        <w:rPr>
          <w:rFonts w:ascii="Times New Roman" w:hAnsi="Times New Roman"/>
          <w:sz w:val="28"/>
          <w:szCs w:val="28"/>
        </w:rPr>
        <w:t>форм</w:t>
      </w:r>
      <w:r w:rsidRPr="0064592A">
        <w:rPr>
          <w:rFonts w:ascii="Times New Roman" w:hAnsi="Times New Roman"/>
          <w:noProof/>
          <w:sz w:val="28"/>
          <w:szCs w:val="28"/>
        </w:rPr>
        <w:t>ирование</w:t>
      </w:r>
      <w:r>
        <w:rPr>
          <w:rFonts w:ascii="Times New Roman" w:hAnsi="Times New Roman"/>
          <w:noProof/>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sz w:val="28"/>
          <w:szCs w:val="28"/>
        </w:rPr>
        <w:t>с</w:t>
      </w:r>
      <w:r w:rsidRPr="0064592A">
        <w:rPr>
          <w:rFonts w:ascii="Times New Roman" w:hAnsi="Times New Roman"/>
          <w:noProof/>
          <w:sz w:val="28"/>
          <w:szCs w:val="28"/>
        </w:rPr>
        <w:t xml:space="preserve">етей </w:t>
      </w:r>
      <w:r w:rsidRPr="0064592A">
        <w:rPr>
          <w:rFonts w:ascii="Times New Roman" w:hAnsi="Times New Roman"/>
          <w:sz w:val="28"/>
          <w:szCs w:val="28"/>
        </w:rPr>
        <w:t>с</w:t>
      </w:r>
      <w:r w:rsidRPr="0064592A">
        <w:rPr>
          <w:rFonts w:ascii="Times New Roman" w:hAnsi="Times New Roman"/>
          <w:noProof/>
          <w:sz w:val="28"/>
          <w:szCs w:val="28"/>
        </w:rPr>
        <w:t xml:space="preserve">быта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.п.;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noProof/>
          <w:sz w:val="28"/>
          <w:szCs w:val="28"/>
        </w:rPr>
        <w:t xml:space="preserve">3) </w:t>
      </w:r>
      <w:r w:rsidRPr="0064592A">
        <w:rPr>
          <w:rFonts w:ascii="Times New Roman" w:hAnsi="Times New Roman"/>
          <w:sz w:val="28"/>
          <w:szCs w:val="28"/>
        </w:rPr>
        <w:t>ф</w:t>
      </w:r>
      <w:r w:rsidRPr="0064592A">
        <w:rPr>
          <w:rFonts w:ascii="Times New Roman" w:hAnsi="Times New Roman"/>
          <w:noProof/>
          <w:sz w:val="28"/>
          <w:szCs w:val="28"/>
        </w:rPr>
        <w:t xml:space="preserve">ормирование </w:t>
      </w:r>
      <w:r w:rsidRPr="0064592A">
        <w:rPr>
          <w:rFonts w:ascii="Times New Roman" w:hAnsi="Times New Roman"/>
          <w:sz w:val="28"/>
          <w:szCs w:val="28"/>
        </w:rPr>
        <w:t>н</w:t>
      </w:r>
      <w:r w:rsidRPr="0064592A">
        <w:rPr>
          <w:rFonts w:ascii="Times New Roman" w:hAnsi="Times New Roman"/>
          <w:noProof/>
          <w:sz w:val="28"/>
          <w:szCs w:val="28"/>
        </w:rPr>
        <w:t xml:space="preserve">ового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асширение </w:t>
      </w:r>
      <w:r w:rsidRPr="0064592A">
        <w:rPr>
          <w:rFonts w:ascii="Times New Roman" w:hAnsi="Times New Roman"/>
          <w:sz w:val="28"/>
          <w:szCs w:val="28"/>
        </w:rPr>
        <w:t>и</w:t>
      </w:r>
      <w:r w:rsidRPr="0064592A">
        <w:rPr>
          <w:rFonts w:ascii="Times New Roman" w:hAnsi="Times New Roman"/>
          <w:noProof/>
          <w:sz w:val="28"/>
          <w:szCs w:val="28"/>
        </w:rPr>
        <w:t xml:space="preserve">меющегося </w:t>
      </w:r>
      <w:r w:rsidRPr="0064592A">
        <w:rPr>
          <w:rFonts w:ascii="Times New Roman" w:hAnsi="Times New Roman"/>
          <w:sz w:val="28"/>
          <w:szCs w:val="28"/>
        </w:rPr>
        <w:t>спроса</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noProof/>
          <w:sz w:val="28"/>
          <w:szCs w:val="28"/>
        </w:rPr>
        <w:t>разра</w:t>
      </w:r>
      <w:r>
        <w:rPr>
          <w:rFonts w:ascii="Times New Roman" w:hAnsi="Times New Roman"/>
          <w:noProof/>
          <w:sz w:val="28"/>
          <w:szCs w:val="28"/>
        </w:rPr>
        <w:t>-</w:t>
      </w:r>
      <w:r w:rsidRPr="0064592A">
        <w:rPr>
          <w:rFonts w:ascii="Times New Roman" w:hAnsi="Times New Roman"/>
          <w:noProof/>
          <w:sz w:val="28"/>
          <w:szCs w:val="28"/>
        </w:rPr>
        <w:t xml:space="preserve">ботка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п</w:t>
      </w:r>
      <w:r w:rsidRPr="0064592A">
        <w:rPr>
          <w:rFonts w:ascii="Times New Roman" w:hAnsi="Times New Roman"/>
          <w:noProof/>
          <w:sz w:val="28"/>
          <w:szCs w:val="28"/>
        </w:rPr>
        <w:t xml:space="preserve">родуктов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совершенствование</w:t>
      </w:r>
      <w:r w:rsidRPr="0064592A">
        <w:rPr>
          <w:rFonts w:ascii="Times New Roman" w:hAnsi="Times New Roman"/>
          <w:noProof/>
          <w:sz w:val="28"/>
          <w:szCs w:val="28"/>
        </w:rPr>
        <w:t xml:space="preserve"> имеющихся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че</w:t>
      </w:r>
      <w:r>
        <w:rPr>
          <w:rFonts w:ascii="Times New Roman" w:hAnsi="Times New Roman"/>
          <w:noProof/>
          <w:sz w:val="28"/>
          <w:szCs w:val="28"/>
        </w:rPr>
        <w:t>-</w:t>
      </w:r>
      <w:r w:rsidRPr="0064592A">
        <w:rPr>
          <w:rFonts w:ascii="Times New Roman" w:hAnsi="Times New Roman"/>
          <w:noProof/>
          <w:sz w:val="28"/>
          <w:szCs w:val="28"/>
        </w:rPr>
        <w:t xml:space="preserve">том </w:t>
      </w:r>
      <w:r w:rsidRPr="0064592A">
        <w:rPr>
          <w:rFonts w:ascii="Times New Roman" w:hAnsi="Times New Roman"/>
          <w:sz w:val="28"/>
          <w:szCs w:val="28"/>
        </w:rPr>
        <w:t>и</w:t>
      </w:r>
      <w:r w:rsidRPr="0064592A">
        <w:rPr>
          <w:rFonts w:ascii="Times New Roman" w:hAnsi="Times New Roman"/>
          <w:noProof/>
          <w:sz w:val="28"/>
          <w:szCs w:val="28"/>
        </w:rPr>
        <w:t xml:space="preserve">зменения </w:t>
      </w:r>
      <w:r w:rsidRPr="0064592A">
        <w:rPr>
          <w:rFonts w:ascii="Times New Roman" w:hAnsi="Times New Roman"/>
          <w:sz w:val="28"/>
          <w:szCs w:val="28"/>
        </w:rPr>
        <w:t>п</w:t>
      </w:r>
      <w:r w:rsidRPr="0064592A">
        <w:rPr>
          <w:rFonts w:ascii="Times New Roman" w:hAnsi="Times New Roman"/>
          <w:noProof/>
          <w:sz w:val="28"/>
          <w:szCs w:val="28"/>
        </w:rPr>
        <w:t xml:space="preserve">отребностей </w:t>
      </w:r>
      <w:r w:rsidRPr="0064592A">
        <w:rPr>
          <w:rFonts w:ascii="Times New Roman" w:hAnsi="Times New Roman"/>
          <w:sz w:val="28"/>
          <w:szCs w:val="28"/>
        </w:rPr>
        <w:t>страхователей.</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Страховой </w:t>
      </w:r>
      <w:r w:rsidRPr="0064592A">
        <w:rPr>
          <w:rFonts w:ascii="Times New Roman" w:hAnsi="Times New Roman"/>
          <w:sz w:val="28"/>
          <w:szCs w:val="28"/>
        </w:rPr>
        <w:t>м</w:t>
      </w:r>
      <w:r w:rsidRPr="0064592A">
        <w:rPr>
          <w:rFonts w:ascii="Times New Roman" w:hAnsi="Times New Roman"/>
          <w:noProof/>
          <w:sz w:val="28"/>
          <w:szCs w:val="28"/>
        </w:rPr>
        <w:t xml:space="preserve">аркетинг </w:t>
      </w:r>
      <w:r w:rsidRPr="0064592A">
        <w:rPr>
          <w:rFonts w:ascii="Times New Roman" w:hAnsi="Times New Roman"/>
          <w:sz w:val="28"/>
          <w:szCs w:val="28"/>
        </w:rPr>
        <w:t>с</w:t>
      </w:r>
      <w:r w:rsidRPr="0064592A">
        <w:rPr>
          <w:rFonts w:ascii="Times New Roman" w:hAnsi="Times New Roman"/>
          <w:noProof/>
          <w:sz w:val="28"/>
          <w:szCs w:val="28"/>
        </w:rPr>
        <w:t xml:space="preserve">уществует </w:t>
      </w:r>
      <w:r w:rsidRPr="0064592A">
        <w:rPr>
          <w:rFonts w:ascii="Times New Roman" w:hAnsi="Times New Roman"/>
          <w:sz w:val="28"/>
          <w:szCs w:val="28"/>
        </w:rPr>
        <w:t>н</w:t>
      </w:r>
      <w:r w:rsidRPr="0064592A">
        <w:rPr>
          <w:rFonts w:ascii="Times New Roman" w:hAnsi="Times New Roman"/>
          <w:noProof/>
          <w:sz w:val="28"/>
          <w:szCs w:val="28"/>
        </w:rPr>
        <w:t xml:space="preserve">е </w:t>
      </w:r>
      <w:r w:rsidRPr="0064592A">
        <w:rPr>
          <w:rFonts w:ascii="Times New Roman" w:hAnsi="Times New Roman"/>
          <w:sz w:val="28"/>
          <w:szCs w:val="28"/>
        </w:rPr>
        <w:t>с</w:t>
      </w:r>
      <w:r w:rsidRPr="0064592A">
        <w:rPr>
          <w:rFonts w:ascii="Times New Roman" w:hAnsi="Times New Roman"/>
          <w:noProof/>
          <w:sz w:val="28"/>
          <w:szCs w:val="28"/>
        </w:rPr>
        <w:t xml:space="preserve">ам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ебе, </w:t>
      </w:r>
      <w:r w:rsidRPr="0064592A">
        <w:rPr>
          <w:rFonts w:ascii="Times New Roman" w:hAnsi="Times New Roman"/>
          <w:sz w:val="28"/>
          <w:szCs w:val="28"/>
        </w:rPr>
        <w:t>о</w:t>
      </w:r>
      <w:r w:rsidRPr="0064592A">
        <w:rPr>
          <w:rFonts w:ascii="Times New Roman" w:hAnsi="Times New Roman"/>
          <w:noProof/>
          <w:sz w:val="28"/>
          <w:szCs w:val="28"/>
        </w:rPr>
        <w:t xml:space="preserve">н </w:t>
      </w:r>
      <w:r w:rsidRPr="0064592A">
        <w:rPr>
          <w:rFonts w:ascii="Times New Roman" w:hAnsi="Times New Roman"/>
          <w:sz w:val="28"/>
          <w:szCs w:val="28"/>
        </w:rPr>
        <w:t>с</w:t>
      </w:r>
      <w:r w:rsidRPr="0064592A">
        <w:rPr>
          <w:rFonts w:ascii="Times New Roman" w:hAnsi="Times New Roman"/>
          <w:noProof/>
          <w:sz w:val="28"/>
          <w:szCs w:val="28"/>
        </w:rPr>
        <w:t xml:space="preserve">уществует </w:t>
      </w:r>
      <w:r w:rsidRPr="0064592A">
        <w:rPr>
          <w:rFonts w:ascii="Times New Roman" w:hAnsi="Times New Roman"/>
          <w:vanish/>
          <w:sz w:val="28"/>
          <w:szCs w:val="28"/>
        </w:rPr>
        <w:br/>
      </w:r>
      <w:r w:rsidRPr="0064592A">
        <w:rPr>
          <w:rFonts w:ascii="Times New Roman" w:hAnsi="Times New Roman"/>
          <w:sz w:val="28"/>
          <w:szCs w:val="28"/>
        </w:rPr>
        <w:t>т</w:t>
      </w:r>
      <w:r w:rsidRPr="0064592A">
        <w:rPr>
          <w:rFonts w:ascii="Times New Roman" w:hAnsi="Times New Roman"/>
          <w:noProof/>
          <w:sz w:val="28"/>
          <w:szCs w:val="28"/>
        </w:rPr>
        <w:t xml:space="preserve">олько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оответствии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з</w:t>
      </w:r>
      <w:r w:rsidRPr="0064592A">
        <w:rPr>
          <w:rFonts w:ascii="Times New Roman" w:hAnsi="Times New Roman"/>
          <w:noProof/>
          <w:sz w:val="28"/>
          <w:szCs w:val="28"/>
        </w:rPr>
        <w:t xml:space="preserve">аданными </w:t>
      </w:r>
      <w:r w:rsidRPr="0064592A">
        <w:rPr>
          <w:rFonts w:ascii="Times New Roman" w:hAnsi="Times New Roman"/>
          <w:sz w:val="28"/>
          <w:szCs w:val="28"/>
        </w:rPr>
        <w:t>с</w:t>
      </w:r>
      <w:r w:rsidRPr="0064592A">
        <w:rPr>
          <w:rFonts w:ascii="Times New Roman" w:hAnsi="Times New Roman"/>
          <w:noProof/>
          <w:sz w:val="28"/>
          <w:szCs w:val="28"/>
        </w:rPr>
        <w:t xml:space="preserve">итуациями. </w:t>
      </w:r>
      <w:r w:rsidRPr="0064592A">
        <w:rPr>
          <w:rFonts w:ascii="Times New Roman" w:hAnsi="Times New Roman"/>
          <w:sz w:val="28"/>
          <w:szCs w:val="28"/>
        </w:rPr>
        <w:t>М</w:t>
      </w:r>
      <w:r w:rsidRPr="0064592A">
        <w:rPr>
          <w:rFonts w:ascii="Times New Roman" w:hAnsi="Times New Roman"/>
          <w:noProof/>
          <w:sz w:val="28"/>
          <w:szCs w:val="28"/>
        </w:rPr>
        <w:t xml:space="preserve">аркетинговая </w:t>
      </w:r>
      <w:r w:rsidRPr="0064592A">
        <w:rPr>
          <w:rFonts w:ascii="Times New Roman" w:hAnsi="Times New Roman"/>
          <w:sz w:val="28"/>
          <w:szCs w:val="28"/>
        </w:rPr>
        <w:t>тех</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 xml:space="preserve">ика </w:t>
      </w:r>
      <w:r w:rsidRPr="0064592A">
        <w:rPr>
          <w:rFonts w:ascii="Times New Roman" w:hAnsi="Times New Roman"/>
          <w:sz w:val="28"/>
          <w:szCs w:val="28"/>
        </w:rPr>
        <w:t>п</w:t>
      </w:r>
      <w:r w:rsidRPr="0064592A">
        <w:rPr>
          <w:rFonts w:ascii="Times New Roman" w:hAnsi="Times New Roman"/>
          <w:noProof/>
          <w:sz w:val="28"/>
          <w:szCs w:val="28"/>
        </w:rPr>
        <w:t xml:space="preserve">риводится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ействие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з</w:t>
      </w:r>
      <w:r w:rsidRPr="0064592A">
        <w:rPr>
          <w:rFonts w:ascii="Times New Roman" w:hAnsi="Times New Roman"/>
          <w:noProof/>
          <w:sz w:val="28"/>
          <w:szCs w:val="28"/>
        </w:rPr>
        <w:t xml:space="preserve">ависимости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в</w:t>
      </w:r>
      <w:r w:rsidRPr="0064592A">
        <w:rPr>
          <w:rFonts w:ascii="Times New Roman" w:hAnsi="Times New Roman"/>
          <w:noProof/>
          <w:sz w:val="28"/>
          <w:szCs w:val="28"/>
        </w:rPr>
        <w:t xml:space="preserve">озникающих </w:t>
      </w:r>
      <w:r w:rsidRPr="0064592A">
        <w:rPr>
          <w:rFonts w:ascii="Times New Roman" w:hAnsi="Times New Roman"/>
          <w:sz w:val="28"/>
          <w:szCs w:val="28"/>
        </w:rPr>
        <w:t>ситуаций</w:t>
      </w:r>
      <w:r w:rsidRPr="0064592A">
        <w:rPr>
          <w:rFonts w:ascii="Times New Roman" w:hAnsi="Times New Roman"/>
          <w:noProof/>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ниверсальной </w:t>
      </w:r>
      <w:r w:rsidRPr="0064592A">
        <w:rPr>
          <w:rFonts w:ascii="Times New Roman" w:hAnsi="Times New Roman"/>
          <w:sz w:val="28"/>
          <w:szCs w:val="28"/>
        </w:rPr>
        <w:t>м</w:t>
      </w:r>
      <w:r w:rsidRPr="0064592A">
        <w:rPr>
          <w:rFonts w:ascii="Times New Roman" w:hAnsi="Times New Roman"/>
          <w:noProof/>
          <w:sz w:val="28"/>
          <w:szCs w:val="28"/>
        </w:rPr>
        <w:t xml:space="preserve">одели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м</w:t>
      </w:r>
      <w:r w:rsidRPr="0064592A">
        <w:rPr>
          <w:rFonts w:ascii="Times New Roman" w:hAnsi="Times New Roman"/>
          <w:noProof/>
          <w:sz w:val="28"/>
          <w:szCs w:val="28"/>
        </w:rPr>
        <w:t xml:space="preserve">аркетинга </w:t>
      </w:r>
      <w:r w:rsidRPr="0064592A">
        <w:rPr>
          <w:rFonts w:ascii="Times New Roman" w:hAnsi="Times New Roman"/>
          <w:sz w:val="28"/>
          <w:szCs w:val="28"/>
        </w:rPr>
        <w:t>н</w:t>
      </w:r>
      <w:r w:rsidRPr="0064592A">
        <w:rPr>
          <w:rFonts w:ascii="Times New Roman" w:hAnsi="Times New Roman"/>
          <w:noProof/>
          <w:sz w:val="28"/>
          <w:szCs w:val="28"/>
        </w:rPr>
        <w:t xml:space="preserve">е существует, </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 xml:space="preserve">н </w:t>
      </w:r>
      <w:r w:rsidRPr="0064592A">
        <w:rPr>
          <w:rFonts w:ascii="Times New Roman" w:hAnsi="Times New Roman"/>
          <w:sz w:val="28"/>
          <w:szCs w:val="28"/>
        </w:rPr>
        <w:t>о</w:t>
      </w:r>
      <w:r w:rsidRPr="0064592A">
        <w:rPr>
          <w:rFonts w:ascii="Times New Roman" w:hAnsi="Times New Roman"/>
          <w:noProof/>
          <w:sz w:val="28"/>
          <w:szCs w:val="28"/>
        </w:rPr>
        <w:t xml:space="preserve">пирается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р</w:t>
      </w:r>
      <w:r w:rsidRPr="0064592A">
        <w:rPr>
          <w:rFonts w:ascii="Times New Roman" w:hAnsi="Times New Roman"/>
          <w:noProof/>
          <w:sz w:val="28"/>
          <w:szCs w:val="28"/>
        </w:rPr>
        <w:t xml:space="preserve">еальность </w:t>
      </w:r>
      <w:r w:rsidRPr="0064592A">
        <w:rPr>
          <w:rFonts w:ascii="Times New Roman" w:hAnsi="Times New Roman"/>
          <w:sz w:val="28"/>
          <w:szCs w:val="28"/>
        </w:rPr>
        <w:t>р</w:t>
      </w:r>
      <w:r w:rsidRPr="0064592A">
        <w:rPr>
          <w:rFonts w:ascii="Times New Roman" w:hAnsi="Times New Roman"/>
          <w:noProof/>
          <w:sz w:val="28"/>
          <w:szCs w:val="28"/>
        </w:rPr>
        <w:t xml:space="preserve">ынка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у</w:t>
      </w:r>
      <w:r w:rsidRPr="0064592A">
        <w:rPr>
          <w:rFonts w:ascii="Times New Roman" w:hAnsi="Times New Roman"/>
          <w:noProof/>
          <w:sz w:val="28"/>
          <w:szCs w:val="28"/>
        </w:rPr>
        <w:t xml:space="preserve">слуг </w:t>
      </w:r>
      <w:r w:rsidRPr="0064592A">
        <w:rPr>
          <w:rFonts w:ascii="Times New Roman" w:hAnsi="Times New Roman"/>
          <w:sz w:val="28"/>
          <w:szCs w:val="28"/>
        </w:rPr>
        <w:t>и</w:t>
      </w:r>
      <w:r w:rsidRPr="0064592A">
        <w:rPr>
          <w:rFonts w:ascii="Times New Roman" w:hAnsi="Times New Roman"/>
          <w:noProof/>
          <w:sz w:val="28"/>
          <w:szCs w:val="28"/>
        </w:rPr>
        <w:t xml:space="preserve"> обогащается </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 xml:space="preserve">пытом </w:t>
      </w:r>
      <w:r w:rsidRPr="0064592A">
        <w:rPr>
          <w:rFonts w:ascii="Times New Roman" w:hAnsi="Times New Roman"/>
          <w:sz w:val="28"/>
          <w:szCs w:val="28"/>
        </w:rPr>
        <w:t>з</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чет </w:t>
      </w:r>
      <w:r w:rsidRPr="0064592A">
        <w:rPr>
          <w:rFonts w:ascii="Times New Roman" w:hAnsi="Times New Roman"/>
          <w:sz w:val="28"/>
          <w:szCs w:val="28"/>
        </w:rPr>
        <w:t>п</w:t>
      </w:r>
      <w:r w:rsidRPr="0064592A">
        <w:rPr>
          <w:rFonts w:ascii="Times New Roman" w:hAnsi="Times New Roman"/>
          <w:noProof/>
          <w:sz w:val="28"/>
          <w:szCs w:val="28"/>
        </w:rPr>
        <w:t xml:space="preserve">родажи </w:t>
      </w:r>
      <w:r w:rsidRPr="0064592A">
        <w:rPr>
          <w:rFonts w:ascii="Times New Roman" w:hAnsi="Times New Roman"/>
          <w:sz w:val="28"/>
          <w:szCs w:val="28"/>
        </w:rPr>
        <w:t>п</w:t>
      </w:r>
      <w:r w:rsidRPr="0064592A">
        <w:rPr>
          <w:rFonts w:ascii="Times New Roman" w:hAnsi="Times New Roman"/>
          <w:noProof/>
          <w:sz w:val="28"/>
          <w:szCs w:val="28"/>
        </w:rPr>
        <w:t xml:space="preserve">родуктов </w:t>
      </w:r>
      <w:r w:rsidRPr="0064592A">
        <w:rPr>
          <w:rFonts w:ascii="Times New Roman" w:hAnsi="Times New Roman"/>
          <w:sz w:val="28"/>
          <w:szCs w:val="28"/>
        </w:rPr>
        <w:t>с</w:t>
      </w:r>
      <w:r w:rsidRPr="0064592A">
        <w:rPr>
          <w:rFonts w:ascii="Times New Roman" w:hAnsi="Times New Roman"/>
          <w:noProof/>
          <w:sz w:val="28"/>
          <w:szCs w:val="28"/>
        </w:rPr>
        <w:t>тра</w:t>
      </w:r>
      <w:r>
        <w:rPr>
          <w:rFonts w:ascii="Times New Roman" w:hAnsi="Times New Roman"/>
          <w:noProof/>
          <w:sz w:val="28"/>
          <w:szCs w:val="28"/>
        </w:rPr>
        <w:t>-</w:t>
      </w:r>
      <w:r w:rsidRPr="0064592A">
        <w:rPr>
          <w:rFonts w:ascii="Times New Roman" w:hAnsi="Times New Roman"/>
          <w:noProof/>
          <w:sz w:val="28"/>
          <w:szCs w:val="28"/>
        </w:rPr>
        <w:t>хования.</w:t>
      </w:r>
      <w:r>
        <w:rPr>
          <w:rFonts w:ascii="Times New Roman" w:hAnsi="Times New Roman"/>
          <w:noProof/>
          <w:sz w:val="28"/>
          <w:szCs w:val="28"/>
        </w:rPr>
        <w:t xml:space="preserve"> </w:t>
      </w:r>
      <w:r w:rsidRPr="0064592A">
        <w:rPr>
          <w:rFonts w:ascii="Times New Roman" w:hAnsi="Times New Roman"/>
          <w:iCs/>
          <w:noProof/>
          <w:sz w:val="28"/>
          <w:szCs w:val="28"/>
        </w:rPr>
        <w:t xml:space="preserve">Страховой </w:t>
      </w:r>
      <w:r w:rsidRPr="0064592A">
        <w:rPr>
          <w:rFonts w:ascii="Times New Roman" w:hAnsi="Times New Roman"/>
          <w:iCs/>
          <w:sz w:val="28"/>
          <w:szCs w:val="28"/>
        </w:rPr>
        <w:t>м</w:t>
      </w:r>
      <w:r w:rsidRPr="0064592A">
        <w:rPr>
          <w:rFonts w:ascii="Times New Roman" w:hAnsi="Times New Roman"/>
          <w:iCs/>
          <w:noProof/>
          <w:sz w:val="28"/>
          <w:szCs w:val="28"/>
        </w:rPr>
        <w:t xml:space="preserve">аркетинг </w:t>
      </w:r>
      <w:r w:rsidRPr="0064592A">
        <w:rPr>
          <w:rFonts w:ascii="Times New Roman" w:hAnsi="Times New Roman"/>
          <w:iCs/>
          <w:sz w:val="28"/>
          <w:szCs w:val="28"/>
        </w:rPr>
        <w:t>в</w:t>
      </w:r>
      <w:r>
        <w:rPr>
          <w:rFonts w:ascii="Times New Roman" w:hAnsi="Times New Roman"/>
          <w:iCs/>
          <w:sz w:val="28"/>
          <w:szCs w:val="28"/>
        </w:rPr>
        <w:t xml:space="preserve"> </w:t>
      </w:r>
      <w:r w:rsidRPr="0064592A">
        <w:rPr>
          <w:rFonts w:ascii="Times New Roman" w:hAnsi="Times New Roman"/>
          <w:iCs/>
          <w:sz w:val="28"/>
          <w:szCs w:val="28"/>
        </w:rPr>
        <w:t>ш</w:t>
      </w:r>
      <w:r w:rsidRPr="0064592A">
        <w:rPr>
          <w:rFonts w:ascii="Times New Roman" w:hAnsi="Times New Roman"/>
          <w:iCs/>
          <w:noProof/>
          <w:sz w:val="28"/>
          <w:szCs w:val="28"/>
        </w:rPr>
        <w:t xml:space="preserve">ироком </w:t>
      </w:r>
      <w:r w:rsidRPr="0064592A">
        <w:rPr>
          <w:rFonts w:ascii="Times New Roman" w:hAnsi="Times New Roman"/>
          <w:iCs/>
          <w:sz w:val="28"/>
          <w:szCs w:val="28"/>
        </w:rPr>
        <w:t>с</w:t>
      </w:r>
      <w:r w:rsidRPr="0064592A">
        <w:rPr>
          <w:rFonts w:ascii="Times New Roman" w:hAnsi="Times New Roman"/>
          <w:iCs/>
          <w:noProof/>
          <w:sz w:val="28"/>
          <w:szCs w:val="28"/>
        </w:rPr>
        <w:t xml:space="preserve">мысле </w:t>
      </w:r>
      <w:r w:rsidRPr="0064592A">
        <w:rPr>
          <w:rFonts w:ascii="Times New Roman" w:hAnsi="Times New Roman"/>
          <w:iCs/>
          <w:sz w:val="28"/>
          <w:szCs w:val="28"/>
        </w:rPr>
        <w:t>(</w:t>
      </w:r>
      <w:r w:rsidRPr="0064592A">
        <w:rPr>
          <w:rFonts w:ascii="Times New Roman" w:hAnsi="Times New Roman"/>
          <w:iCs/>
          <w:noProof/>
          <w:sz w:val="28"/>
          <w:szCs w:val="28"/>
        </w:rPr>
        <w:t>стратегический)</w:t>
      </w:r>
      <w:r>
        <w:rPr>
          <w:rFonts w:ascii="Times New Roman" w:hAnsi="Times New Roman"/>
          <w:iCs/>
          <w:noProof/>
          <w:sz w:val="28"/>
          <w:szCs w:val="28"/>
        </w:rPr>
        <w:t xml:space="preserve"> </w:t>
      </w:r>
      <w:r w:rsidRPr="003E3A50">
        <w:rPr>
          <w:rFonts w:ascii="Times New Roman" w:hAnsi="Times New Roman"/>
          <w:noProof/>
          <w:sz w:val="28"/>
          <w:szCs w:val="28"/>
        </w:rPr>
        <w:t>–</w:t>
      </w:r>
      <w:r w:rsidRPr="0064592A">
        <w:rPr>
          <w:rFonts w:ascii="Times New Roman" w:hAnsi="Times New Roman"/>
          <w:iCs/>
          <w:noProof/>
          <w:sz w:val="28"/>
          <w:szCs w:val="28"/>
        </w:rPr>
        <w:t xml:space="preserve"> </w:t>
      </w:r>
      <w:r w:rsidRPr="0064592A">
        <w:rPr>
          <w:rFonts w:ascii="Times New Roman" w:hAnsi="Times New Roman"/>
          <w:iCs/>
          <w:vanish/>
          <w:sz w:val="28"/>
          <w:szCs w:val="28"/>
        </w:rPr>
        <w:br/>
      </w:r>
      <w:r w:rsidRPr="0064592A">
        <w:rPr>
          <w:rFonts w:ascii="Times New Roman" w:hAnsi="Times New Roman"/>
          <w:sz w:val="28"/>
          <w:szCs w:val="28"/>
        </w:rPr>
        <w:t>э</w:t>
      </w:r>
      <w:r w:rsidRPr="0064592A">
        <w:rPr>
          <w:rFonts w:ascii="Times New Roman" w:hAnsi="Times New Roman"/>
          <w:noProof/>
          <w:sz w:val="28"/>
          <w:szCs w:val="28"/>
        </w:rPr>
        <w:t>то сис</w:t>
      </w:r>
      <w:r>
        <w:rPr>
          <w:rFonts w:ascii="Times New Roman" w:hAnsi="Times New Roman"/>
          <w:noProof/>
          <w:sz w:val="28"/>
          <w:szCs w:val="28"/>
        </w:rPr>
        <w:t>-</w:t>
      </w:r>
      <w:r w:rsidRPr="0064592A">
        <w:rPr>
          <w:rFonts w:ascii="Times New Roman" w:hAnsi="Times New Roman"/>
          <w:noProof/>
          <w:sz w:val="28"/>
          <w:szCs w:val="28"/>
        </w:rPr>
        <w:t xml:space="preserve">тема </w:t>
      </w:r>
      <w:r w:rsidRPr="0064592A">
        <w:rPr>
          <w:rFonts w:ascii="Times New Roman" w:hAnsi="Times New Roman"/>
          <w:sz w:val="28"/>
          <w:szCs w:val="28"/>
        </w:rPr>
        <w:t>м</w:t>
      </w:r>
      <w:r w:rsidRPr="0064592A">
        <w:rPr>
          <w:rFonts w:ascii="Times New Roman" w:hAnsi="Times New Roman"/>
          <w:noProof/>
          <w:sz w:val="28"/>
          <w:szCs w:val="28"/>
        </w:rPr>
        <w:t xml:space="preserve">ер, </w:t>
      </w:r>
      <w:r w:rsidRPr="0064592A">
        <w:rPr>
          <w:rFonts w:ascii="Times New Roman" w:hAnsi="Times New Roman"/>
          <w:sz w:val="28"/>
          <w:szCs w:val="28"/>
        </w:rPr>
        <w:t>п</w:t>
      </w:r>
      <w:r w:rsidRPr="0064592A">
        <w:rPr>
          <w:rFonts w:ascii="Times New Roman" w:hAnsi="Times New Roman"/>
          <w:noProof/>
          <w:sz w:val="28"/>
          <w:szCs w:val="28"/>
        </w:rPr>
        <w:t xml:space="preserve">озволяющих </w:t>
      </w:r>
      <w:r w:rsidRPr="0064592A">
        <w:rPr>
          <w:rFonts w:ascii="Times New Roman" w:hAnsi="Times New Roman"/>
          <w:sz w:val="28"/>
          <w:szCs w:val="28"/>
        </w:rPr>
        <w:t>с</w:t>
      </w:r>
      <w:r w:rsidRPr="0064592A">
        <w:rPr>
          <w:rFonts w:ascii="Times New Roman" w:hAnsi="Times New Roman"/>
          <w:noProof/>
          <w:sz w:val="28"/>
          <w:szCs w:val="28"/>
        </w:rPr>
        <w:t xml:space="preserve">балансировать </w:t>
      </w:r>
      <w:r w:rsidRPr="0064592A">
        <w:rPr>
          <w:rFonts w:ascii="Times New Roman" w:hAnsi="Times New Roman"/>
          <w:sz w:val="28"/>
          <w:szCs w:val="28"/>
        </w:rPr>
        <w:t>и</w:t>
      </w:r>
      <w:r w:rsidRPr="0064592A">
        <w:rPr>
          <w:rFonts w:ascii="Times New Roman" w:hAnsi="Times New Roman"/>
          <w:noProof/>
          <w:sz w:val="28"/>
          <w:szCs w:val="28"/>
        </w:rPr>
        <w:t xml:space="preserve">нтересы </w:t>
      </w:r>
      <w:r w:rsidRPr="0064592A">
        <w:rPr>
          <w:rFonts w:ascii="Times New Roman" w:hAnsi="Times New Roman"/>
          <w:sz w:val="28"/>
          <w:szCs w:val="28"/>
        </w:rPr>
        <w:t>страховщ</w:t>
      </w:r>
      <w:r w:rsidRPr="0064592A">
        <w:rPr>
          <w:rFonts w:ascii="Times New Roman" w:hAnsi="Times New Roman"/>
          <w:noProof/>
          <w:sz w:val="28"/>
          <w:szCs w:val="28"/>
        </w:rPr>
        <w:t>ика</w:t>
      </w:r>
      <w:r>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 страхо</w:t>
      </w:r>
      <w:r>
        <w:rPr>
          <w:rFonts w:ascii="Times New Roman" w:hAnsi="Times New Roman"/>
          <w:noProof/>
          <w:sz w:val="28"/>
          <w:szCs w:val="28"/>
        </w:rPr>
        <w:t>-</w:t>
      </w:r>
      <w:r w:rsidRPr="0064592A">
        <w:rPr>
          <w:rFonts w:ascii="Times New Roman" w:hAnsi="Times New Roman"/>
          <w:noProof/>
          <w:sz w:val="28"/>
          <w:szCs w:val="28"/>
        </w:rPr>
        <w:t xml:space="preserve">вателя. </w:t>
      </w:r>
      <w:r w:rsidRPr="0064592A">
        <w:rPr>
          <w:rFonts w:ascii="Times New Roman" w:hAnsi="Times New Roman"/>
          <w:iCs/>
          <w:sz w:val="28"/>
          <w:szCs w:val="28"/>
        </w:rPr>
        <w:t>С</w:t>
      </w:r>
      <w:r w:rsidRPr="0064592A">
        <w:rPr>
          <w:rFonts w:ascii="Times New Roman" w:hAnsi="Times New Roman"/>
          <w:iCs/>
          <w:noProof/>
          <w:sz w:val="28"/>
          <w:szCs w:val="28"/>
        </w:rPr>
        <w:t xml:space="preserve">траховой </w:t>
      </w:r>
      <w:r w:rsidRPr="0064592A">
        <w:rPr>
          <w:rFonts w:ascii="Times New Roman" w:hAnsi="Times New Roman"/>
          <w:iCs/>
          <w:sz w:val="28"/>
          <w:szCs w:val="28"/>
        </w:rPr>
        <w:t>м</w:t>
      </w:r>
      <w:r w:rsidRPr="0064592A">
        <w:rPr>
          <w:rFonts w:ascii="Times New Roman" w:hAnsi="Times New Roman"/>
          <w:iCs/>
          <w:noProof/>
          <w:sz w:val="28"/>
          <w:szCs w:val="28"/>
        </w:rPr>
        <w:t xml:space="preserve">аркетинг </w:t>
      </w:r>
      <w:r w:rsidRPr="0064592A">
        <w:rPr>
          <w:rFonts w:ascii="Times New Roman" w:hAnsi="Times New Roman"/>
          <w:iCs/>
          <w:sz w:val="28"/>
          <w:szCs w:val="28"/>
        </w:rPr>
        <w:t>в</w:t>
      </w:r>
      <w:r>
        <w:rPr>
          <w:rFonts w:ascii="Times New Roman" w:hAnsi="Times New Roman"/>
          <w:iCs/>
          <w:sz w:val="28"/>
          <w:szCs w:val="28"/>
        </w:rPr>
        <w:t xml:space="preserve"> </w:t>
      </w:r>
      <w:r w:rsidRPr="0064592A">
        <w:rPr>
          <w:rFonts w:ascii="Times New Roman" w:hAnsi="Times New Roman"/>
          <w:iCs/>
          <w:sz w:val="28"/>
          <w:szCs w:val="28"/>
        </w:rPr>
        <w:t>у</w:t>
      </w:r>
      <w:r w:rsidRPr="0064592A">
        <w:rPr>
          <w:rFonts w:ascii="Times New Roman" w:hAnsi="Times New Roman"/>
          <w:iCs/>
          <w:noProof/>
          <w:sz w:val="28"/>
          <w:szCs w:val="28"/>
        </w:rPr>
        <w:t xml:space="preserve">зком </w:t>
      </w:r>
      <w:r w:rsidRPr="0064592A">
        <w:rPr>
          <w:rFonts w:ascii="Times New Roman" w:hAnsi="Times New Roman"/>
          <w:iCs/>
          <w:sz w:val="28"/>
          <w:szCs w:val="28"/>
        </w:rPr>
        <w:t>с</w:t>
      </w:r>
      <w:r w:rsidRPr="0064592A">
        <w:rPr>
          <w:rFonts w:ascii="Times New Roman" w:hAnsi="Times New Roman"/>
          <w:iCs/>
          <w:noProof/>
          <w:sz w:val="28"/>
          <w:szCs w:val="28"/>
        </w:rPr>
        <w:t xml:space="preserve">мысле </w:t>
      </w:r>
      <w:r w:rsidRPr="0064592A">
        <w:rPr>
          <w:rFonts w:ascii="Times New Roman" w:hAnsi="Times New Roman"/>
          <w:iCs/>
          <w:sz w:val="28"/>
          <w:szCs w:val="28"/>
        </w:rPr>
        <w:t>(оперативный)</w:t>
      </w:r>
      <w:r>
        <w:rPr>
          <w:rFonts w:ascii="Times New Roman" w:hAnsi="Times New Roman"/>
          <w:iCs/>
          <w:sz w:val="28"/>
          <w:szCs w:val="28"/>
        </w:rPr>
        <w:t xml:space="preserve"> </w:t>
      </w:r>
      <w:r w:rsidRPr="0064592A">
        <w:rPr>
          <w:rFonts w:ascii="Times New Roman" w:hAnsi="Times New Roman"/>
          <w:noProof/>
          <w:sz w:val="28"/>
          <w:szCs w:val="28"/>
        </w:rPr>
        <w:t xml:space="preserve">является </w:t>
      </w:r>
      <w:r w:rsidRPr="0064592A">
        <w:rPr>
          <w:rFonts w:ascii="Times New Roman" w:hAnsi="Times New Roman"/>
          <w:sz w:val="28"/>
          <w:szCs w:val="28"/>
        </w:rPr>
        <w:t>и</w:t>
      </w:r>
      <w:r w:rsidRPr="0064592A">
        <w:rPr>
          <w:rFonts w:ascii="Times New Roman" w:hAnsi="Times New Roman"/>
          <w:noProof/>
          <w:sz w:val="28"/>
          <w:szCs w:val="28"/>
        </w:rPr>
        <w:t>нст</w:t>
      </w:r>
      <w:r>
        <w:rPr>
          <w:rFonts w:ascii="Times New Roman" w:hAnsi="Times New Roman"/>
          <w:noProof/>
          <w:sz w:val="28"/>
          <w:szCs w:val="28"/>
        </w:rPr>
        <w:t>-</w:t>
      </w:r>
      <w:r w:rsidRPr="0064592A">
        <w:rPr>
          <w:rFonts w:ascii="Times New Roman" w:hAnsi="Times New Roman"/>
          <w:noProof/>
          <w:sz w:val="28"/>
          <w:szCs w:val="28"/>
        </w:rPr>
        <w:t xml:space="preserve">рументом </w:t>
      </w:r>
      <w:r w:rsidRPr="0064592A">
        <w:rPr>
          <w:rFonts w:ascii="Times New Roman" w:hAnsi="Times New Roman"/>
          <w:sz w:val="28"/>
          <w:szCs w:val="28"/>
        </w:rPr>
        <w:t>п</w:t>
      </w:r>
      <w:r w:rsidRPr="0064592A">
        <w:rPr>
          <w:rFonts w:ascii="Times New Roman" w:hAnsi="Times New Roman"/>
          <w:noProof/>
          <w:sz w:val="28"/>
          <w:szCs w:val="28"/>
        </w:rPr>
        <w:t xml:space="preserve">овышения </w:t>
      </w:r>
      <w:r w:rsidRPr="0064592A">
        <w:rPr>
          <w:rFonts w:ascii="Times New Roman" w:hAnsi="Times New Roman"/>
          <w:sz w:val="28"/>
          <w:szCs w:val="28"/>
        </w:rPr>
        <w:t>э</w:t>
      </w:r>
      <w:r w:rsidRPr="0064592A">
        <w:rPr>
          <w:rFonts w:ascii="Times New Roman" w:hAnsi="Times New Roman"/>
          <w:noProof/>
          <w:sz w:val="28"/>
          <w:szCs w:val="28"/>
        </w:rPr>
        <w:t xml:space="preserve">ффективности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аботы страховщика </w:t>
      </w:r>
      <w:r w:rsidRPr="0064592A">
        <w:rPr>
          <w:rFonts w:ascii="Times New Roman" w:hAnsi="Times New Roman"/>
          <w:sz w:val="28"/>
          <w:szCs w:val="28"/>
        </w:rPr>
        <w:t>з</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чет </w:t>
      </w:r>
      <w:r w:rsidRPr="0064592A">
        <w:rPr>
          <w:rFonts w:ascii="Times New Roman" w:hAnsi="Times New Roman"/>
          <w:sz w:val="28"/>
          <w:szCs w:val="28"/>
        </w:rPr>
        <w:t>б</w:t>
      </w:r>
      <w:r w:rsidRPr="0064592A">
        <w:rPr>
          <w:rFonts w:ascii="Times New Roman" w:hAnsi="Times New Roman"/>
          <w:noProof/>
          <w:sz w:val="28"/>
          <w:szCs w:val="28"/>
        </w:rPr>
        <w:t xml:space="preserve">олее </w:t>
      </w:r>
      <w:r w:rsidRPr="0064592A">
        <w:rPr>
          <w:rFonts w:ascii="Times New Roman" w:hAnsi="Times New Roman"/>
          <w:sz w:val="28"/>
          <w:szCs w:val="28"/>
        </w:rPr>
        <w:t>п</w:t>
      </w:r>
      <w:r w:rsidRPr="0064592A">
        <w:rPr>
          <w:rFonts w:ascii="Times New Roman" w:hAnsi="Times New Roman"/>
          <w:noProof/>
          <w:sz w:val="28"/>
          <w:szCs w:val="28"/>
        </w:rPr>
        <w:t>ол</w:t>
      </w:r>
      <w:r>
        <w:rPr>
          <w:rFonts w:ascii="Times New Roman" w:hAnsi="Times New Roman"/>
          <w:noProof/>
          <w:sz w:val="28"/>
          <w:szCs w:val="28"/>
        </w:rPr>
        <w:t>-</w:t>
      </w:r>
      <w:r w:rsidRPr="0064592A">
        <w:rPr>
          <w:rFonts w:ascii="Times New Roman" w:hAnsi="Times New Roman"/>
          <w:noProof/>
          <w:sz w:val="28"/>
          <w:szCs w:val="28"/>
        </w:rPr>
        <w:t xml:space="preserve">ного </w:t>
      </w:r>
      <w:r w:rsidRPr="0064592A">
        <w:rPr>
          <w:rFonts w:ascii="Times New Roman" w:hAnsi="Times New Roman"/>
          <w:sz w:val="28"/>
          <w:szCs w:val="28"/>
        </w:rPr>
        <w:t>у</w:t>
      </w:r>
      <w:r w:rsidRPr="0064592A">
        <w:rPr>
          <w:rFonts w:ascii="Times New Roman" w:hAnsi="Times New Roman"/>
          <w:noProof/>
          <w:sz w:val="28"/>
          <w:szCs w:val="28"/>
        </w:rPr>
        <w:t xml:space="preserve">чета </w:t>
      </w:r>
      <w:r w:rsidRPr="0064592A">
        <w:rPr>
          <w:rFonts w:ascii="Times New Roman" w:hAnsi="Times New Roman"/>
          <w:sz w:val="28"/>
          <w:szCs w:val="28"/>
        </w:rPr>
        <w:t>и</w:t>
      </w:r>
      <w:r w:rsidRPr="0064592A">
        <w:rPr>
          <w:rFonts w:ascii="Times New Roman" w:hAnsi="Times New Roman"/>
          <w:noProof/>
          <w:sz w:val="28"/>
          <w:szCs w:val="28"/>
        </w:rPr>
        <w:t xml:space="preserve">нтересов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особ</w:t>
      </w:r>
      <w:r w:rsidRPr="0064592A">
        <w:rPr>
          <w:rFonts w:ascii="Times New Roman" w:hAnsi="Times New Roman"/>
          <w:noProof/>
          <w:sz w:val="28"/>
          <w:szCs w:val="28"/>
        </w:rPr>
        <w:t xml:space="preserve">енностей поведения </w:t>
      </w:r>
      <w:r w:rsidRPr="0064592A">
        <w:rPr>
          <w:rFonts w:ascii="Times New Roman" w:hAnsi="Times New Roman"/>
          <w:sz w:val="28"/>
          <w:szCs w:val="28"/>
        </w:rPr>
        <w:t>с</w:t>
      </w:r>
      <w:r w:rsidRPr="0064592A">
        <w:rPr>
          <w:rFonts w:ascii="Times New Roman" w:hAnsi="Times New Roman"/>
          <w:noProof/>
          <w:sz w:val="28"/>
          <w:szCs w:val="28"/>
        </w:rPr>
        <w:t>трахователя.</w:t>
      </w:r>
      <w:r>
        <w:rPr>
          <w:rFonts w:ascii="Times New Roman" w:hAnsi="Times New Roman"/>
          <w:noProof/>
          <w:sz w:val="28"/>
          <w:szCs w:val="28"/>
        </w:rPr>
        <w:t xml:space="preserve"> </w:t>
      </w:r>
      <w:r w:rsidRPr="0064592A">
        <w:rPr>
          <w:rFonts w:ascii="Times New Roman" w:hAnsi="Times New Roman"/>
          <w:iCs/>
          <w:noProof/>
          <w:sz w:val="28"/>
          <w:szCs w:val="28"/>
        </w:rPr>
        <w:t xml:space="preserve">К </w:t>
      </w:r>
      <w:r w:rsidRPr="0064592A">
        <w:rPr>
          <w:rFonts w:ascii="Times New Roman" w:hAnsi="Times New Roman"/>
          <w:sz w:val="28"/>
          <w:szCs w:val="28"/>
        </w:rPr>
        <w:t>ф</w:t>
      </w:r>
      <w:r w:rsidRPr="0064592A">
        <w:rPr>
          <w:rFonts w:ascii="Times New Roman" w:hAnsi="Times New Roman"/>
          <w:noProof/>
          <w:sz w:val="28"/>
          <w:szCs w:val="28"/>
        </w:rPr>
        <w:t xml:space="preserve">ункциям </w:t>
      </w:r>
      <w:r w:rsidRPr="0064592A">
        <w:rPr>
          <w:rFonts w:ascii="Times New Roman" w:hAnsi="Times New Roman"/>
          <w:sz w:val="28"/>
          <w:szCs w:val="28"/>
        </w:rPr>
        <w:t>с</w:t>
      </w:r>
      <w:r w:rsidRPr="0064592A">
        <w:rPr>
          <w:rFonts w:ascii="Times New Roman" w:hAnsi="Times New Roman"/>
          <w:noProof/>
          <w:sz w:val="28"/>
          <w:szCs w:val="28"/>
        </w:rPr>
        <w:t xml:space="preserve">тратегического </w:t>
      </w:r>
      <w:r w:rsidRPr="0064592A">
        <w:rPr>
          <w:rFonts w:ascii="Times New Roman" w:hAnsi="Times New Roman"/>
          <w:sz w:val="28"/>
          <w:szCs w:val="28"/>
        </w:rPr>
        <w:t>м</w:t>
      </w:r>
      <w:r w:rsidRPr="0064592A">
        <w:rPr>
          <w:rFonts w:ascii="Times New Roman" w:hAnsi="Times New Roman"/>
          <w:noProof/>
          <w:sz w:val="28"/>
          <w:szCs w:val="28"/>
        </w:rPr>
        <w:t xml:space="preserve">аркетинга </w:t>
      </w:r>
      <w:r w:rsidRPr="0064592A">
        <w:rPr>
          <w:rFonts w:ascii="Times New Roman" w:hAnsi="Times New Roman"/>
          <w:sz w:val="28"/>
          <w:szCs w:val="28"/>
        </w:rPr>
        <w:t>м</w:t>
      </w:r>
      <w:r w:rsidRPr="0064592A">
        <w:rPr>
          <w:rFonts w:ascii="Times New Roman" w:hAnsi="Times New Roman"/>
          <w:noProof/>
          <w:sz w:val="28"/>
          <w:szCs w:val="28"/>
        </w:rPr>
        <w:t xml:space="preserve">ожно </w:t>
      </w:r>
      <w:r w:rsidRPr="0064592A">
        <w:rPr>
          <w:rFonts w:ascii="Times New Roman" w:hAnsi="Times New Roman"/>
          <w:sz w:val="28"/>
          <w:szCs w:val="28"/>
        </w:rPr>
        <w:t>о</w:t>
      </w:r>
      <w:r w:rsidRPr="0064592A">
        <w:rPr>
          <w:rFonts w:ascii="Times New Roman" w:hAnsi="Times New Roman"/>
          <w:noProof/>
          <w:sz w:val="28"/>
          <w:szCs w:val="28"/>
        </w:rPr>
        <w:t>тнести</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режде </w:t>
      </w:r>
      <w:r w:rsidRPr="0064592A">
        <w:rPr>
          <w:rFonts w:ascii="Times New Roman" w:hAnsi="Times New Roman"/>
          <w:vanish/>
          <w:sz w:val="28"/>
          <w:szCs w:val="28"/>
        </w:rPr>
        <w:br/>
      </w:r>
      <w:r w:rsidRPr="0064592A">
        <w:rPr>
          <w:rFonts w:ascii="Times New Roman" w:hAnsi="Times New Roman"/>
          <w:sz w:val="28"/>
          <w:szCs w:val="28"/>
        </w:rPr>
        <w:t>в</w:t>
      </w:r>
      <w:r w:rsidRPr="0064592A">
        <w:rPr>
          <w:rFonts w:ascii="Times New Roman" w:hAnsi="Times New Roman"/>
          <w:noProof/>
          <w:sz w:val="28"/>
          <w:szCs w:val="28"/>
        </w:rPr>
        <w:t xml:space="preserve">сего: </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сследование </w:t>
      </w:r>
      <w:r w:rsidRPr="0064592A">
        <w:rPr>
          <w:rFonts w:ascii="Times New Roman" w:hAnsi="Times New Roman"/>
          <w:sz w:val="28"/>
          <w:szCs w:val="28"/>
        </w:rPr>
        <w:t>р</w:t>
      </w:r>
      <w:r w:rsidRPr="0064592A">
        <w:rPr>
          <w:rFonts w:ascii="Times New Roman" w:hAnsi="Times New Roman"/>
          <w:noProof/>
          <w:sz w:val="28"/>
          <w:szCs w:val="28"/>
        </w:rPr>
        <w:t xml:space="preserve">ынка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елом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е</w:t>
      </w:r>
      <w:r w:rsidRPr="0064592A">
        <w:rPr>
          <w:rFonts w:ascii="Times New Roman" w:hAnsi="Times New Roman"/>
          <w:noProof/>
          <w:sz w:val="28"/>
          <w:szCs w:val="28"/>
        </w:rPr>
        <w:t xml:space="preserve">го </w:t>
      </w:r>
      <w:r w:rsidRPr="0064592A">
        <w:rPr>
          <w:rFonts w:ascii="Times New Roman" w:hAnsi="Times New Roman"/>
          <w:sz w:val="28"/>
          <w:szCs w:val="28"/>
        </w:rPr>
        <w:t>о</w:t>
      </w:r>
      <w:r w:rsidRPr="0064592A">
        <w:rPr>
          <w:rFonts w:ascii="Times New Roman" w:hAnsi="Times New Roman"/>
          <w:noProof/>
          <w:sz w:val="28"/>
          <w:szCs w:val="28"/>
        </w:rPr>
        <w:t xml:space="preserve">тдельных </w:t>
      </w:r>
      <w:r w:rsidRPr="0064592A">
        <w:rPr>
          <w:rFonts w:ascii="Times New Roman" w:hAnsi="Times New Roman"/>
          <w:sz w:val="28"/>
          <w:szCs w:val="28"/>
        </w:rPr>
        <w:t>с</w:t>
      </w:r>
      <w:r w:rsidRPr="0064592A">
        <w:rPr>
          <w:rFonts w:ascii="Times New Roman" w:hAnsi="Times New Roman"/>
          <w:noProof/>
          <w:sz w:val="28"/>
          <w:szCs w:val="28"/>
        </w:rPr>
        <w:t xml:space="preserve">егментов;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ланирование </w:t>
      </w:r>
      <w:r w:rsidRPr="0064592A">
        <w:rPr>
          <w:rFonts w:ascii="Times New Roman" w:hAnsi="Times New Roman"/>
          <w:sz w:val="28"/>
          <w:szCs w:val="28"/>
        </w:rPr>
        <w:t>п</w:t>
      </w:r>
      <w:r w:rsidRPr="0064592A">
        <w:rPr>
          <w:rFonts w:ascii="Times New Roman" w:hAnsi="Times New Roman"/>
          <w:noProof/>
          <w:sz w:val="28"/>
          <w:szCs w:val="28"/>
        </w:rPr>
        <w:t xml:space="preserve">родаж, </w:t>
      </w:r>
      <w:r w:rsidRPr="0064592A">
        <w:rPr>
          <w:rFonts w:ascii="Times New Roman" w:hAnsi="Times New Roman"/>
          <w:sz w:val="28"/>
          <w:szCs w:val="28"/>
        </w:rPr>
        <w:t>ф</w:t>
      </w:r>
      <w:r w:rsidRPr="0064592A">
        <w:rPr>
          <w:rFonts w:ascii="Times New Roman" w:hAnsi="Times New Roman"/>
          <w:noProof/>
          <w:sz w:val="28"/>
          <w:szCs w:val="28"/>
        </w:rPr>
        <w:t xml:space="preserve">ормирование </w:t>
      </w:r>
      <w:r w:rsidRPr="0064592A">
        <w:rPr>
          <w:rFonts w:ascii="Times New Roman" w:hAnsi="Times New Roman"/>
          <w:sz w:val="28"/>
          <w:szCs w:val="28"/>
        </w:rPr>
        <w:t>т</w:t>
      </w:r>
      <w:r w:rsidRPr="0064592A">
        <w:rPr>
          <w:rFonts w:ascii="Times New Roman" w:hAnsi="Times New Roman"/>
          <w:noProof/>
          <w:sz w:val="28"/>
          <w:szCs w:val="28"/>
        </w:rPr>
        <w:t>ребований</w:t>
      </w:r>
      <w:r>
        <w:rPr>
          <w:rFonts w:ascii="Times New Roman" w:hAnsi="Times New Roman"/>
          <w:noProof/>
          <w:sz w:val="28"/>
          <w:szCs w:val="28"/>
        </w:rPr>
        <w:t xml:space="preserve">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страховой</w:t>
      </w:r>
      <w:r w:rsidRPr="0064592A">
        <w:rPr>
          <w:rFonts w:ascii="Times New Roman" w:hAnsi="Times New Roman"/>
          <w:noProof/>
          <w:sz w:val="28"/>
          <w:szCs w:val="28"/>
        </w:rPr>
        <w:t xml:space="preserve"> про</w:t>
      </w:r>
      <w:r>
        <w:rPr>
          <w:rFonts w:ascii="Times New Roman" w:hAnsi="Times New Roman"/>
          <w:noProof/>
          <w:sz w:val="28"/>
          <w:szCs w:val="28"/>
        </w:rPr>
        <w:t>-</w:t>
      </w:r>
      <w:r w:rsidRPr="0064592A">
        <w:rPr>
          <w:rFonts w:ascii="Times New Roman" w:hAnsi="Times New Roman"/>
          <w:noProof/>
          <w:sz w:val="28"/>
          <w:szCs w:val="28"/>
        </w:rPr>
        <w:t xml:space="preserve">дукции </w:t>
      </w:r>
      <w:r w:rsidRPr="0064592A">
        <w:rPr>
          <w:rFonts w:ascii="Times New Roman" w:hAnsi="Times New Roman"/>
          <w:sz w:val="28"/>
          <w:szCs w:val="28"/>
        </w:rPr>
        <w:t>и</w:t>
      </w:r>
      <w:r w:rsidRPr="0064592A">
        <w:rPr>
          <w:rFonts w:ascii="Times New Roman" w:hAnsi="Times New Roman"/>
          <w:noProof/>
          <w:sz w:val="28"/>
          <w:szCs w:val="28"/>
        </w:rPr>
        <w:t xml:space="preserve">сходя </w:t>
      </w:r>
      <w:r w:rsidRPr="0064592A">
        <w:rPr>
          <w:rFonts w:ascii="Times New Roman" w:hAnsi="Times New Roman"/>
          <w:sz w:val="28"/>
          <w:szCs w:val="28"/>
        </w:rPr>
        <w:t>и</w:t>
      </w:r>
      <w:r w:rsidRPr="0064592A">
        <w:rPr>
          <w:rFonts w:ascii="Times New Roman" w:hAnsi="Times New Roman"/>
          <w:noProof/>
          <w:sz w:val="28"/>
          <w:szCs w:val="28"/>
        </w:rPr>
        <w:t xml:space="preserve">з </w:t>
      </w:r>
      <w:r w:rsidRPr="0064592A">
        <w:rPr>
          <w:rFonts w:ascii="Times New Roman" w:hAnsi="Times New Roman"/>
          <w:sz w:val="28"/>
          <w:szCs w:val="28"/>
        </w:rPr>
        <w:t>е</w:t>
      </w:r>
      <w:r w:rsidRPr="0064592A">
        <w:rPr>
          <w:rFonts w:ascii="Times New Roman" w:hAnsi="Times New Roman"/>
          <w:noProof/>
          <w:sz w:val="28"/>
          <w:szCs w:val="28"/>
        </w:rPr>
        <w:t xml:space="preserve">е </w:t>
      </w:r>
      <w:r w:rsidRPr="0064592A">
        <w:rPr>
          <w:rFonts w:ascii="Times New Roman" w:hAnsi="Times New Roman"/>
          <w:sz w:val="28"/>
          <w:szCs w:val="28"/>
        </w:rPr>
        <w:t>м</w:t>
      </w:r>
      <w:r w:rsidRPr="0064592A">
        <w:rPr>
          <w:rFonts w:ascii="Times New Roman" w:hAnsi="Times New Roman"/>
          <w:noProof/>
          <w:sz w:val="28"/>
          <w:szCs w:val="28"/>
        </w:rPr>
        <w:t xml:space="preserve">аксимальной </w:t>
      </w:r>
      <w:r w:rsidRPr="0064592A">
        <w:rPr>
          <w:rFonts w:ascii="Times New Roman" w:hAnsi="Times New Roman"/>
          <w:sz w:val="28"/>
          <w:szCs w:val="28"/>
        </w:rPr>
        <w:t>а</w:t>
      </w:r>
      <w:r w:rsidRPr="0064592A">
        <w:rPr>
          <w:rFonts w:ascii="Times New Roman" w:hAnsi="Times New Roman"/>
          <w:noProof/>
          <w:sz w:val="28"/>
          <w:szCs w:val="28"/>
        </w:rPr>
        <w:t xml:space="preserve">даптации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треб</w:t>
      </w:r>
      <w:r w:rsidRPr="0064592A">
        <w:rPr>
          <w:rFonts w:ascii="Times New Roman" w:hAnsi="Times New Roman"/>
          <w:noProof/>
          <w:sz w:val="28"/>
          <w:szCs w:val="28"/>
        </w:rPr>
        <w:t>ованиям</w:t>
      </w:r>
      <w:r>
        <w:rPr>
          <w:rFonts w:ascii="Times New Roman" w:hAnsi="Times New Roman"/>
          <w:noProof/>
          <w:sz w:val="28"/>
          <w:szCs w:val="28"/>
        </w:rPr>
        <w:t xml:space="preserve"> </w:t>
      </w:r>
      <w:r w:rsidRPr="0064592A">
        <w:rPr>
          <w:rFonts w:ascii="Times New Roman" w:hAnsi="Times New Roman"/>
          <w:sz w:val="28"/>
          <w:szCs w:val="28"/>
        </w:rPr>
        <w:t>рынка;</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выбор систем сбыта для конкретных сегментов рынка и продукта;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разработку систем стимулирования продаж;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прогнозирование</w:t>
      </w:r>
      <w:r>
        <w:rPr>
          <w:rFonts w:ascii="Times New Roman" w:hAnsi="Times New Roman"/>
          <w:sz w:val="28"/>
          <w:szCs w:val="28"/>
        </w:rPr>
        <w:t xml:space="preserve"> </w:t>
      </w:r>
      <w:r w:rsidRPr="0064592A">
        <w:rPr>
          <w:rFonts w:ascii="Times New Roman" w:hAnsi="Times New Roman"/>
          <w:sz w:val="28"/>
          <w:szCs w:val="28"/>
        </w:rPr>
        <w:t>продаж</w:t>
      </w:r>
      <w:r>
        <w:rPr>
          <w:rFonts w:ascii="Times New Roman" w:hAnsi="Times New Roman"/>
          <w:sz w:val="28"/>
          <w:szCs w:val="28"/>
        </w:rPr>
        <w:t xml:space="preserve">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оценку</w:t>
      </w:r>
      <w:r>
        <w:rPr>
          <w:rFonts w:ascii="Times New Roman" w:hAnsi="Times New Roman"/>
          <w:sz w:val="28"/>
          <w:szCs w:val="28"/>
        </w:rPr>
        <w:t xml:space="preserve"> </w:t>
      </w:r>
      <w:r w:rsidRPr="0064592A">
        <w:rPr>
          <w:rFonts w:ascii="Times New Roman" w:hAnsi="Times New Roman"/>
          <w:sz w:val="28"/>
          <w:szCs w:val="28"/>
        </w:rPr>
        <w:t xml:space="preserve">эффективности маркетинговых мероприятий.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sz w:val="28"/>
          <w:szCs w:val="28"/>
        </w:rPr>
        <w:t xml:space="preserve">Основной функцией оперативного маркетинга является практическая реализация разработок стратегического маркетинга непосредственно на местах продаж страхового продукта в части: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рекламной и иной информационной поддержки продаж страховой продукции в помощь агентам и другим представителям страховщика;</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lastRenderedPageBreak/>
        <w:t>–</w:t>
      </w:r>
      <w:r w:rsidRPr="0064592A">
        <w:rPr>
          <w:rFonts w:ascii="Times New Roman" w:hAnsi="Times New Roman"/>
          <w:sz w:val="28"/>
          <w:szCs w:val="28"/>
        </w:rPr>
        <w:t xml:space="preserve"> организации каналов продаж;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внесения оперативных изменений в страховые продукты;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sz w:val="28"/>
          <w:szCs w:val="28"/>
        </w:rPr>
        <w:t xml:space="preserve"> материально-технического оснащения мест (каналов) продаж и т.п.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sz w:val="28"/>
          <w:szCs w:val="28"/>
        </w:rPr>
        <w:t>Страховой маркетинг нельзя рассматривать как некую функцию, вы</w:t>
      </w:r>
      <w:r>
        <w:rPr>
          <w:rFonts w:ascii="Times New Roman" w:hAnsi="Times New Roman"/>
          <w:sz w:val="28"/>
          <w:szCs w:val="28"/>
        </w:rPr>
        <w:t>-</w:t>
      </w:r>
      <w:r w:rsidRPr="0064592A">
        <w:rPr>
          <w:rFonts w:ascii="Times New Roman" w:hAnsi="Times New Roman"/>
          <w:sz w:val="28"/>
          <w:szCs w:val="28"/>
        </w:rPr>
        <w:t xml:space="preserve">полняемую определенным отделом наравне с урегулированием убытков или управлением персоналом. Безусловно, страховой маркетинг предполагает решение конкретных задач и выполнения комплекса мероприятий. Но прежде всего </w:t>
      </w:r>
      <w:r w:rsidRPr="0064592A">
        <w:rPr>
          <w:rFonts w:ascii="Times New Roman" w:hAnsi="Times New Roman"/>
          <w:iCs/>
          <w:sz w:val="28"/>
          <w:szCs w:val="28"/>
        </w:rPr>
        <w:t xml:space="preserve">маркетинг </w:t>
      </w:r>
      <w:r w:rsidRPr="003E3A50">
        <w:rPr>
          <w:rFonts w:ascii="Times New Roman" w:hAnsi="Times New Roman"/>
          <w:noProof/>
          <w:sz w:val="28"/>
          <w:szCs w:val="28"/>
        </w:rPr>
        <w:t>–</w:t>
      </w:r>
      <w:r w:rsidRPr="0064592A">
        <w:rPr>
          <w:rFonts w:ascii="Times New Roman" w:hAnsi="Times New Roman"/>
          <w:iCs/>
          <w:sz w:val="28"/>
          <w:szCs w:val="28"/>
        </w:rPr>
        <w:t xml:space="preserve"> это </w:t>
      </w:r>
      <w:r w:rsidRPr="0064592A">
        <w:rPr>
          <w:rFonts w:ascii="Times New Roman" w:hAnsi="Times New Roman"/>
          <w:iCs/>
          <w:vanish/>
          <w:sz w:val="28"/>
          <w:szCs w:val="28"/>
        </w:rPr>
        <w:br/>
      </w:r>
      <w:r w:rsidRPr="0064592A">
        <w:rPr>
          <w:rFonts w:ascii="Times New Roman" w:hAnsi="Times New Roman"/>
          <w:iCs/>
          <w:sz w:val="28"/>
          <w:szCs w:val="28"/>
        </w:rPr>
        <w:t xml:space="preserve">доминирующая стратегия, </w:t>
      </w:r>
      <w:r w:rsidRPr="0064592A">
        <w:rPr>
          <w:rFonts w:ascii="Times New Roman" w:hAnsi="Times New Roman"/>
          <w:sz w:val="28"/>
          <w:szCs w:val="28"/>
        </w:rPr>
        <w:t xml:space="preserve">которой должны следовать </w:t>
      </w:r>
      <w:r>
        <w:rPr>
          <w:rFonts w:ascii="Times New Roman" w:hAnsi="Times New Roman"/>
          <w:sz w:val="28"/>
          <w:szCs w:val="28"/>
        </w:rPr>
        <w:t>вс</w:t>
      </w:r>
      <w:r w:rsidRPr="0064592A">
        <w:rPr>
          <w:rFonts w:ascii="Times New Roman" w:hAnsi="Times New Roman"/>
          <w:iCs/>
          <w:sz w:val="28"/>
          <w:szCs w:val="28"/>
        </w:rPr>
        <w:t xml:space="preserve">е </w:t>
      </w:r>
      <w:r w:rsidRPr="0064592A">
        <w:rPr>
          <w:rFonts w:ascii="Times New Roman" w:hAnsi="Times New Roman"/>
          <w:sz w:val="28"/>
          <w:szCs w:val="28"/>
        </w:rPr>
        <w:t>струк</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 xml:space="preserve">турные подразделения страховой организации. </w:t>
      </w:r>
    </w:p>
    <w:p w:rsidR="00F47EBD" w:rsidRPr="0064592A"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sz w:val="28"/>
          <w:szCs w:val="28"/>
        </w:rPr>
        <w:t>Для выражения наиболее распространенного направления стра</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хового маркетинга, связанного с продвижением страховых продук</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тов на рынок, ис</w:t>
      </w:r>
      <w:r>
        <w:rPr>
          <w:rFonts w:ascii="Times New Roman" w:hAnsi="Times New Roman"/>
          <w:sz w:val="28"/>
          <w:szCs w:val="28"/>
        </w:rPr>
        <w:t>-</w:t>
      </w:r>
      <w:r w:rsidRPr="0064592A">
        <w:rPr>
          <w:rFonts w:ascii="Times New Roman" w:hAnsi="Times New Roman"/>
          <w:sz w:val="28"/>
          <w:szCs w:val="28"/>
        </w:rPr>
        <w:t>пользуют термин «аквизиция».</w:t>
      </w:r>
      <w:r>
        <w:rPr>
          <w:rFonts w:ascii="Times New Roman" w:hAnsi="Times New Roman"/>
          <w:sz w:val="28"/>
          <w:szCs w:val="28"/>
        </w:rPr>
        <w:t xml:space="preserve"> </w:t>
      </w:r>
      <w:r w:rsidRPr="00AE1F36">
        <w:rPr>
          <w:rFonts w:ascii="Times New Roman" w:hAnsi="Times New Roman"/>
          <w:b/>
          <w:sz w:val="28"/>
          <w:szCs w:val="28"/>
        </w:rPr>
        <w:t>Страховая аквизиция</w:t>
      </w:r>
      <w:r w:rsidRPr="0064592A">
        <w:rPr>
          <w:rFonts w:ascii="Times New Roman" w:hAnsi="Times New Roman"/>
          <w:sz w:val="28"/>
          <w:szCs w:val="28"/>
        </w:rPr>
        <w:t xml:space="preserve"> (</w:t>
      </w:r>
      <w:r w:rsidRPr="0064592A">
        <w:rPr>
          <w:rFonts w:ascii="Times New Roman" w:hAnsi="Times New Roman"/>
          <w:sz w:val="28"/>
          <w:szCs w:val="28"/>
          <w:lang w:val="en-US"/>
        </w:rPr>
        <w:t>Incuranceacquisition</w:t>
      </w:r>
      <w:r w:rsidRPr="0064592A">
        <w:rPr>
          <w:rFonts w:ascii="Times New Roman" w:hAnsi="Times New Roman"/>
          <w:sz w:val="28"/>
          <w:szCs w:val="28"/>
        </w:rPr>
        <w:t>) – комплекс маркетинговых мероприятий, целью которых является увеличе</w:t>
      </w:r>
      <w:r>
        <w:rPr>
          <w:rFonts w:ascii="Times New Roman" w:hAnsi="Times New Roman"/>
          <w:sz w:val="28"/>
          <w:szCs w:val="28"/>
        </w:rPr>
        <w:t>-</w:t>
      </w:r>
      <w:r w:rsidRPr="0064592A">
        <w:rPr>
          <w:rFonts w:ascii="Times New Roman" w:hAnsi="Times New Roman"/>
          <w:sz w:val="28"/>
          <w:szCs w:val="28"/>
        </w:rPr>
        <w:t>ние количества и качества заключаемых договоров страхования.</w:t>
      </w: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sz w:val="28"/>
          <w:szCs w:val="28"/>
        </w:rPr>
        <w:t>В целях аквизиции используются: реклама, проведение раз</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 xml:space="preserve">личных выставок, массовых и индивидуальных собеседований, </w:t>
      </w:r>
      <w:r w:rsidRPr="0064592A">
        <w:rPr>
          <w:rFonts w:ascii="Times New Roman" w:hAnsi="Times New Roman"/>
          <w:vanish/>
          <w:sz w:val="28"/>
          <w:szCs w:val="28"/>
        </w:rPr>
        <w:br/>
      </w:r>
      <w:r w:rsidRPr="0064592A">
        <w:rPr>
          <w:rFonts w:ascii="Times New Roman" w:hAnsi="Times New Roman"/>
          <w:sz w:val="28"/>
          <w:szCs w:val="28"/>
        </w:rPr>
        <w:t xml:space="preserve">раскрывающих перед потенциальными клиентами содержание </w:t>
      </w:r>
      <w:r w:rsidRPr="0064592A">
        <w:rPr>
          <w:rFonts w:ascii="Times New Roman" w:hAnsi="Times New Roman"/>
          <w:vanish/>
          <w:sz w:val="28"/>
          <w:szCs w:val="28"/>
        </w:rPr>
        <w:br/>
      </w:r>
      <w:r w:rsidRPr="0064592A">
        <w:rPr>
          <w:rFonts w:ascii="Times New Roman" w:hAnsi="Times New Roman"/>
          <w:sz w:val="28"/>
          <w:szCs w:val="28"/>
        </w:rPr>
        <w:t>продаваемых страховых продуктов, презентации самой страховой компании и т.п. Результат эффективно орга</w:t>
      </w:r>
      <w:r>
        <w:rPr>
          <w:rFonts w:ascii="Times New Roman" w:hAnsi="Times New Roman"/>
          <w:sz w:val="28"/>
          <w:szCs w:val="28"/>
        </w:rPr>
        <w:t>-</w:t>
      </w:r>
      <w:r w:rsidRPr="0064592A">
        <w:rPr>
          <w:rFonts w:ascii="Times New Roman" w:hAnsi="Times New Roman"/>
          <w:sz w:val="28"/>
          <w:szCs w:val="28"/>
        </w:rPr>
        <w:t>низованной аквизиции должен выражаться в том, что число вновь заклю</w:t>
      </w:r>
      <w:r>
        <w:rPr>
          <w:rFonts w:ascii="Times New Roman" w:hAnsi="Times New Roman"/>
          <w:sz w:val="28"/>
          <w:szCs w:val="28"/>
        </w:rPr>
        <w:t>-</w:t>
      </w:r>
      <w:r w:rsidRPr="0064592A">
        <w:rPr>
          <w:rFonts w:ascii="Times New Roman" w:hAnsi="Times New Roman"/>
          <w:sz w:val="28"/>
          <w:szCs w:val="28"/>
        </w:rPr>
        <w:t>чаемых</w:t>
      </w:r>
      <w:r>
        <w:rPr>
          <w:rFonts w:ascii="Times New Roman" w:hAnsi="Times New Roman"/>
          <w:sz w:val="28"/>
          <w:szCs w:val="28"/>
        </w:rPr>
        <w:t xml:space="preserve"> </w:t>
      </w:r>
      <w:r w:rsidRPr="0064592A">
        <w:rPr>
          <w:rFonts w:ascii="Times New Roman" w:hAnsi="Times New Roman"/>
          <w:noProof/>
          <w:sz w:val="28"/>
          <w:szCs w:val="28"/>
        </w:rPr>
        <w:t xml:space="preserve">и </w:t>
      </w:r>
      <w:r w:rsidRPr="0064592A">
        <w:rPr>
          <w:rFonts w:ascii="Times New Roman" w:hAnsi="Times New Roman"/>
          <w:sz w:val="28"/>
          <w:szCs w:val="28"/>
        </w:rPr>
        <w:t>в</w:t>
      </w:r>
      <w:r w:rsidRPr="0064592A">
        <w:rPr>
          <w:rFonts w:ascii="Times New Roman" w:hAnsi="Times New Roman"/>
          <w:noProof/>
          <w:sz w:val="28"/>
          <w:szCs w:val="28"/>
        </w:rPr>
        <w:t xml:space="preserve">озобновляемых </w:t>
      </w:r>
      <w:r w:rsidRPr="0064592A">
        <w:rPr>
          <w:rFonts w:ascii="Times New Roman" w:hAnsi="Times New Roman"/>
          <w:sz w:val="28"/>
          <w:szCs w:val="28"/>
        </w:rPr>
        <w:t>д</w:t>
      </w:r>
      <w:r w:rsidRPr="0064592A">
        <w:rPr>
          <w:rFonts w:ascii="Times New Roman" w:hAnsi="Times New Roman"/>
          <w:noProof/>
          <w:sz w:val="28"/>
          <w:szCs w:val="28"/>
        </w:rPr>
        <w:t xml:space="preserve">оговоров </w:t>
      </w:r>
      <w:r w:rsidRPr="0064592A">
        <w:rPr>
          <w:rFonts w:ascii="Times New Roman" w:hAnsi="Times New Roman"/>
          <w:sz w:val="28"/>
          <w:szCs w:val="28"/>
        </w:rPr>
        <w:t>п</w:t>
      </w:r>
      <w:r w:rsidRPr="0064592A">
        <w:rPr>
          <w:rFonts w:ascii="Times New Roman" w:hAnsi="Times New Roman"/>
          <w:noProof/>
          <w:sz w:val="28"/>
          <w:szCs w:val="28"/>
        </w:rPr>
        <w:t xml:space="preserve">остоянно </w:t>
      </w:r>
      <w:r w:rsidRPr="0064592A">
        <w:rPr>
          <w:rFonts w:ascii="Times New Roman" w:hAnsi="Times New Roman"/>
          <w:sz w:val="28"/>
          <w:szCs w:val="28"/>
        </w:rPr>
        <w:t>п</w:t>
      </w:r>
      <w:r w:rsidRPr="0064592A">
        <w:rPr>
          <w:rFonts w:ascii="Times New Roman" w:hAnsi="Times New Roman"/>
          <w:noProof/>
          <w:sz w:val="28"/>
          <w:szCs w:val="28"/>
        </w:rPr>
        <w:t xml:space="preserve">ревышает </w:t>
      </w:r>
      <w:r w:rsidRPr="0064592A">
        <w:rPr>
          <w:rFonts w:ascii="Times New Roman" w:hAnsi="Times New Roman"/>
          <w:sz w:val="28"/>
          <w:szCs w:val="28"/>
        </w:rPr>
        <w:t>к</w:t>
      </w:r>
      <w:r w:rsidRPr="0064592A">
        <w:rPr>
          <w:rFonts w:ascii="Times New Roman" w:hAnsi="Times New Roman"/>
          <w:noProof/>
          <w:sz w:val="28"/>
          <w:szCs w:val="28"/>
        </w:rPr>
        <w:t xml:space="preserve">оличество </w:t>
      </w:r>
      <w:r w:rsidRPr="0064592A">
        <w:rPr>
          <w:rFonts w:ascii="Times New Roman" w:hAnsi="Times New Roman"/>
          <w:vanish/>
          <w:sz w:val="28"/>
          <w:szCs w:val="28"/>
        </w:rPr>
        <w:br/>
      </w:r>
      <w:r w:rsidRPr="0064592A">
        <w:rPr>
          <w:rFonts w:ascii="Times New Roman" w:hAnsi="Times New Roman"/>
          <w:sz w:val="28"/>
          <w:szCs w:val="28"/>
        </w:rPr>
        <w:t>з</w:t>
      </w:r>
      <w:r w:rsidRPr="0064592A">
        <w:rPr>
          <w:rFonts w:ascii="Times New Roman" w:hAnsi="Times New Roman"/>
          <w:noProof/>
          <w:sz w:val="28"/>
          <w:szCs w:val="28"/>
        </w:rPr>
        <w:t>а</w:t>
      </w:r>
      <w:r>
        <w:rPr>
          <w:rFonts w:ascii="Times New Roman" w:hAnsi="Times New Roman"/>
          <w:noProof/>
          <w:sz w:val="28"/>
          <w:szCs w:val="28"/>
        </w:rPr>
        <w:t>-</w:t>
      </w:r>
      <w:r w:rsidRPr="0064592A">
        <w:rPr>
          <w:rFonts w:ascii="Times New Roman" w:hAnsi="Times New Roman"/>
          <w:noProof/>
          <w:sz w:val="28"/>
          <w:szCs w:val="28"/>
        </w:rPr>
        <w:t xml:space="preserve">канчивающихся. </w:t>
      </w:r>
    </w:p>
    <w:p w:rsidR="00F47EBD" w:rsidRPr="004F44AB" w:rsidRDefault="00F47EBD" w:rsidP="00F47EBD">
      <w:pPr>
        <w:autoSpaceDE w:val="0"/>
        <w:autoSpaceDN w:val="0"/>
        <w:adjustRightInd w:val="0"/>
        <w:spacing w:after="0" w:line="360" w:lineRule="auto"/>
        <w:ind w:firstLine="709"/>
        <w:jc w:val="both"/>
        <w:rPr>
          <w:rFonts w:ascii="Times New Roman" w:hAnsi="Times New Roman"/>
          <w:sz w:val="24"/>
          <w:szCs w:val="24"/>
        </w:rPr>
      </w:pPr>
      <w:r w:rsidRPr="0064592A">
        <w:rPr>
          <w:rFonts w:ascii="Times New Roman" w:hAnsi="Times New Roman"/>
          <w:iCs/>
          <w:noProof/>
          <w:sz w:val="28"/>
          <w:szCs w:val="28"/>
        </w:rPr>
        <w:t xml:space="preserve">Аквизитор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аботник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а</w:t>
      </w:r>
      <w:r w:rsidRPr="0064592A">
        <w:rPr>
          <w:rFonts w:ascii="Times New Roman" w:hAnsi="Times New Roman"/>
          <w:noProof/>
          <w:sz w:val="28"/>
          <w:szCs w:val="28"/>
        </w:rPr>
        <w:t xml:space="preserve">гент, </w:t>
      </w:r>
      <w:r w:rsidRPr="0064592A">
        <w:rPr>
          <w:rFonts w:ascii="Times New Roman" w:hAnsi="Times New Roman"/>
          <w:vanish/>
          <w:sz w:val="28"/>
          <w:szCs w:val="28"/>
        </w:rPr>
        <w:br/>
      </w:r>
      <w:r w:rsidRPr="0064592A">
        <w:rPr>
          <w:rFonts w:ascii="Times New Roman" w:hAnsi="Times New Roman"/>
          <w:sz w:val="28"/>
          <w:szCs w:val="28"/>
        </w:rPr>
        <w:t>и</w:t>
      </w:r>
      <w:r w:rsidRPr="0064592A">
        <w:rPr>
          <w:rFonts w:ascii="Times New Roman" w:hAnsi="Times New Roman"/>
          <w:noProof/>
          <w:sz w:val="28"/>
          <w:szCs w:val="28"/>
        </w:rPr>
        <w:t>ное ли</w:t>
      </w:r>
      <w:r>
        <w:rPr>
          <w:rFonts w:ascii="Times New Roman" w:hAnsi="Times New Roman"/>
          <w:noProof/>
          <w:sz w:val="28"/>
          <w:szCs w:val="28"/>
        </w:rPr>
        <w:t>-</w:t>
      </w:r>
      <w:r w:rsidRPr="0064592A">
        <w:rPr>
          <w:rFonts w:ascii="Times New Roman" w:hAnsi="Times New Roman"/>
          <w:noProof/>
          <w:sz w:val="28"/>
          <w:szCs w:val="28"/>
        </w:rPr>
        <w:t xml:space="preserve">цо, </w:t>
      </w:r>
      <w:r w:rsidRPr="0064592A">
        <w:rPr>
          <w:rFonts w:ascii="Times New Roman" w:hAnsi="Times New Roman"/>
          <w:sz w:val="28"/>
          <w:szCs w:val="28"/>
        </w:rPr>
        <w:t>о</w:t>
      </w:r>
      <w:r w:rsidRPr="0064592A">
        <w:rPr>
          <w:rFonts w:ascii="Times New Roman" w:hAnsi="Times New Roman"/>
          <w:noProof/>
          <w:sz w:val="28"/>
          <w:szCs w:val="28"/>
        </w:rPr>
        <w:t xml:space="preserve">существляющий </w:t>
      </w:r>
      <w:r w:rsidRPr="0064592A">
        <w:rPr>
          <w:rFonts w:ascii="Times New Roman" w:hAnsi="Times New Roman"/>
          <w:sz w:val="28"/>
          <w:szCs w:val="28"/>
        </w:rPr>
        <w:t>д</w:t>
      </w:r>
      <w:r w:rsidRPr="0064592A">
        <w:rPr>
          <w:rFonts w:ascii="Times New Roman" w:hAnsi="Times New Roman"/>
          <w:noProof/>
          <w:sz w:val="28"/>
          <w:szCs w:val="28"/>
        </w:rPr>
        <w:t xml:space="preserve">еятельность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з</w:t>
      </w:r>
      <w:r w:rsidRPr="0064592A">
        <w:rPr>
          <w:rFonts w:ascii="Times New Roman" w:hAnsi="Times New Roman"/>
          <w:noProof/>
          <w:sz w:val="28"/>
          <w:szCs w:val="28"/>
        </w:rPr>
        <w:t xml:space="preserve">аключению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vanish/>
          <w:sz w:val="28"/>
          <w:szCs w:val="28"/>
        </w:rPr>
        <w:br/>
      </w:r>
      <w:r w:rsidRPr="0064592A">
        <w:rPr>
          <w:rFonts w:ascii="Times New Roman" w:hAnsi="Times New Roman"/>
          <w:sz w:val="28"/>
          <w:szCs w:val="28"/>
        </w:rPr>
        <w:t>в</w:t>
      </w:r>
      <w:r w:rsidRPr="0064592A">
        <w:rPr>
          <w:rFonts w:ascii="Times New Roman" w:hAnsi="Times New Roman"/>
          <w:noProof/>
          <w:sz w:val="28"/>
          <w:szCs w:val="28"/>
        </w:rPr>
        <w:t xml:space="preserve">озобновлению </w:t>
      </w:r>
      <w:r w:rsidRPr="0064592A">
        <w:rPr>
          <w:rFonts w:ascii="Times New Roman" w:hAnsi="Times New Roman"/>
          <w:sz w:val="28"/>
          <w:szCs w:val="28"/>
        </w:rPr>
        <w:t>д</w:t>
      </w:r>
      <w:r w:rsidRPr="0064592A">
        <w:rPr>
          <w:rFonts w:ascii="Times New Roman" w:hAnsi="Times New Roman"/>
          <w:noProof/>
          <w:sz w:val="28"/>
          <w:szCs w:val="28"/>
        </w:rPr>
        <w:t>ого</w:t>
      </w:r>
      <w:r>
        <w:rPr>
          <w:rFonts w:ascii="Times New Roman" w:hAnsi="Times New Roman"/>
          <w:noProof/>
          <w:sz w:val="28"/>
          <w:szCs w:val="28"/>
        </w:rPr>
        <w:t>-</w:t>
      </w:r>
      <w:r w:rsidRPr="0064592A">
        <w:rPr>
          <w:rFonts w:ascii="Times New Roman" w:hAnsi="Times New Roman"/>
          <w:noProof/>
          <w:sz w:val="28"/>
          <w:szCs w:val="28"/>
        </w:rPr>
        <w:t xml:space="preserve">воров </w:t>
      </w:r>
      <w:r w:rsidRPr="0064592A">
        <w:rPr>
          <w:rFonts w:ascii="Times New Roman" w:hAnsi="Times New Roman"/>
          <w:sz w:val="28"/>
          <w:szCs w:val="28"/>
        </w:rPr>
        <w:t>с</w:t>
      </w:r>
      <w:r w:rsidRPr="0064592A">
        <w:rPr>
          <w:rFonts w:ascii="Times New Roman" w:hAnsi="Times New Roman"/>
          <w:noProof/>
          <w:sz w:val="28"/>
          <w:szCs w:val="28"/>
        </w:rPr>
        <w:t>трахования.</w:t>
      </w:r>
      <w:r>
        <w:rPr>
          <w:rFonts w:ascii="Times New Roman" w:hAnsi="Times New Roman"/>
          <w:noProof/>
          <w:sz w:val="28"/>
          <w:szCs w:val="28"/>
        </w:rPr>
        <w:t xml:space="preserve"> </w:t>
      </w:r>
      <w:r w:rsidRPr="0064592A">
        <w:rPr>
          <w:rFonts w:ascii="Times New Roman" w:hAnsi="Times New Roman"/>
          <w:noProof/>
          <w:sz w:val="28"/>
          <w:szCs w:val="28"/>
        </w:rPr>
        <w:t xml:space="preserve">Аквизитор, </w:t>
      </w:r>
      <w:r w:rsidRPr="0064592A">
        <w:rPr>
          <w:rFonts w:ascii="Times New Roman" w:hAnsi="Times New Roman"/>
          <w:sz w:val="28"/>
          <w:szCs w:val="28"/>
        </w:rPr>
        <w:t>к</w:t>
      </w:r>
      <w:r w:rsidRPr="0064592A">
        <w:rPr>
          <w:rFonts w:ascii="Times New Roman" w:hAnsi="Times New Roman"/>
          <w:noProof/>
          <w:sz w:val="28"/>
          <w:szCs w:val="28"/>
        </w:rPr>
        <w:t xml:space="preserve">роме </w:t>
      </w:r>
      <w:r w:rsidRPr="0064592A">
        <w:rPr>
          <w:rFonts w:ascii="Times New Roman" w:hAnsi="Times New Roman"/>
          <w:sz w:val="28"/>
          <w:szCs w:val="28"/>
        </w:rPr>
        <w:t>и</w:t>
      </w:r>
      <w:r w:rsidRPr="0064592A">
        <w:rPr>
          <w:rFonts w:ascii="Times New Roman" w:hAnsi="Times New Roman"/>
          <w:noProof/>
          <w:sz w:val="28"/>
          <w:szCs w:val="28"/>
        </w:rPr>
        <w:t xml:space="preserve">нформации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родаваемом </w:t>
      </w:r>
      <w:r w:rsidRPr="0064592A">
        <w:rPr>
          <w:rFonts w:ascii="Times New Roman" w:hAnsi="Times New Roman"/>
          <w:sz w:val="28"/>
          <w:szCs w:val="28"/>
        </w:rPr>
        <w:t>с</w:t>
      </w:r>
      <w:r w:rsidRPr="0064592A">
        <w:rPr>
          <w:rFonts w:ascii="Times New Roman" w:hAnsi="Times New Roman"/>
          <w:noProof/>
          <w:sz w:val="28"/>
          <w:szCs w:val="28"/>
        </w:rPr>
        <w:t xml:space="preserve">траховом </w:t>
      </w:r>
      <w:r w:rsidRPr="0064592A">
        <w:rPr>
          <w:rFonts w:ascii="Times New Roman" w:hAnsi="Times New Roman"/>
          <w:sz w:val="28"/>
          <w:szCs w:val="28"/>
        </w:rPr>
        <w:t>прод</w:t>
      </w:r>
      <w:r w:rsidRPr="0064592A">
        <w:rPr>
          <w:rFonts w:ascii="Times New Roman" w:hAnsi="Times New Roman"/>
          <w:noProof/>
          <w:sz w:val="28"/>
          <w:szCs w:val="28"/>
        </w:rPr>
        <w:t xml:space="preserve">укте, </w:t>
      </w:r>
      <w:r w:rsidRPr="0064592A">
        <w:rPr>
          <w:rFonts w:ascii="Times New Roman" w:hAnsi="Times New Roman"/>
          <w:sz w:val="28"/>
          <w:szCs w:val="28"/>
        </w:rPr>
        <w:t>е</w:t>
      </w:r>
      <w:r w:rsidRPr="0064592A">
        <w:rPr>
          <w:rFonts w:ascii="Times New Roman" w:hAnsi="Times New Roman"/>
          <w:noProof/>
          <w:sz w:val="28"/>
          <w:szCs w:val="28"/>
        </w:rPr>
        <w:t xml:space="preserve">ще </w:t>
      </w:r>
      <w:r w:rsidRPr="0064592A">
        <w:rPr>
          <w:rFonts w:ascii="Times New Roman" w:hAnsi="Times New Roman"/>
          <w:sz w:val="28"/>
          <w:szCs w:val="28"/>
        </w:rPr>
        <w:t>д</w:t>
      </w:r>
      <w:r w:rsidRPr="0064592A">
        <w:rPr>
          <w:rFonts w:ascii="Times New Roman" w:hAnsi="Times New Roman"/>
          <w:noProof/>
          <w:sz w:val="28"/>
          <w:szCs w:val="28"/>
        </w:rPr>
        <w:t xml:space="preserve">олжен </w:t>
      </w:r>
      <w:r w:rsidRPr="0064592A">
        <w:rPr>
          <w:rFonts w:ascii="Times New Roman" w:hAnsi="Times New Roman"/>
          <w:sz w:val="28"/>
          <w:szCs w:val="28"/>
        </w:rPr>
        <w:t>з</w:t>
      </w:r>
      <w:r w:rsidRPr="0064592A">
        <w:rPr>
          <w:rFonts w:ascii="Times New Roman" w:hAnsi="Times New Roman"/>
          <w:noProof/>
          <w:sz w:val="28"/>
          <w:szCs w:val="28"/>
        </w:rPr>
        <w:t xml:space="preserve">нать: </w:t>
      </w:r>
      <w:r w:rsidRPr="0064592A">
        <w:rPr>
          <w:rFonts w:ascii="Times New Roman" w:hAnsi="Times New Roman"/>
          <w:sz w:val="28"/>
          <w:szCs w:val="28"/>
        </w:rPr>
        <w:t>н</w:t>
      </w:r>
      <w:r w:rsidRPr="0064592A">
        <w:rPr>
          <w:rFonts w:ascii="Times New Roman" w:hAnsi="Times New Roman"/>
          <w:noProof/>
          <w:sz w:val="28"/>
          <w:szCs w:val="28"/>
        </w:rPr>
        <w:t xml:space="preserve">ормативные </w:t>
      </w:r>
      <w:r w:rsidRPr="0064592A">
        <w:rPr>
          <w:rFonts w:ascii="Times New Roman" w:hAnsi="Times New Roman"/>
          <w:sz w:val="28"/>
          <w:szCs w:val="28"/>
        </w:rPr>
        <w:t>а</w:t>
      </w:r>
      <w:r w:rsidRPr="0064592A">
        <w:rPr>
          <w:rFonts w:ascii="Times New Roman" w:hAnsi="Times New Roman"/>
          <w:noProof/>
          <w:sz w:val="28"/>
          <w:szCs w:val="28"/>
        </w:rPr>
        <w:t xml:space="preserve">кты, </w:t>
      </w:r>
      <w:r w:rsidRPr="0064592A">
        <w:rPr>
          <w:rFonts w:ascii="Times New Roman" w:hAnsi="Times New Roman"/>
          <w:sz w:val="28"/>
          <w:szCs w:val="28"/>
        </w:rPr>
        <w:t>п</w:t>
      </w:r>
      <w:r w:rsidRPr="0064592A">
        <w:rPr>
          <w:rFonts w:ascii="Times New Roman" w:hAnsi="Times New Roman"/>
          <w:noProof/>
          <w:sz w:val="28"/>
          <w:szCs w:val="28"/>
        </w:rPr>
        <w:t xml:space="preserve">оложения, </w:t>
      </w:r>
      <w:r w:rsidRPr="0064592A">
        <w:rPr>
          <w:rFonts w:ascii="Times New Roman" w:hAnsi="Times New Roman"/>
          <w:sz w:val="28"/>
          <w:szCs w:val="28"/>
        </w:rPr>
        <w:t>инструкции</w:t>
      </w:r>
      <w:r w:rsidRPr="0064592A">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ругие </w:t>
      </w:r>
      <w:r w:rsidRPr="0064592A">
        <w:rPr>
          <w:rFonts w:ascii="Times New Roman" w:hAnsi="Times New Roman"/>
          <w:sz w:val="28"/>
          <w:szCs w:val="28"/>
        </w:rPr>
        <w:t>р</w:t>
      </w:r>
      <w:r w:rsidRPr="0064592A">
        <w:rPr>
          <w:rFonts w:ascii="Times New Roman" w:hAnsi="Times New Roman"/>
          <w:noProof/>
          <w:sz w:val="28"/>
          <w:szCs w:val="28"/>
        </w:rPr>
        <w:t xml:space="preserve">уководящие </w:t>
      </w:r>
      <w:r w:rsidRPr="0064592A">
        <w:rPr>
          <w:rFonts w:ascii="Times New Roman" w:hAnsi="Times New Roman"/>
          <w:sz w:val="28"/>
          <w:szCs w:val="28"/>
        </w:rPr>
        <w:t>д</w:t>
      </w:r>
      <w:r w:rsidRPr="0064592A">
        <w:rPr>
          <w:rFonts w:ascii="Times New Roman" w:hAnsi="Times New Roman"/>
          <w:noProof/>
          <w:sz w:val="28"/>
          <w:szCs w:val="28"/>
        </w:rPr>
        <w:t xml:space="preserve">окументы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атериалы, </w:t>
      </w:r>
      <w:r w:rsidRPr="0064592A">
        <w:rPr>
          <w:rFonts w:ascii="Times New Roman" w:hAnsi="Times New Roman"/>
          <w:sz w:val="28"/>
          <w:szCs w:val="28"/>
        </w:rPr>
        <w:t>регламентирую</w:t>
      </w:r>
      <w:r w:rsidRPr="0064592A">
        <w:rPr>
          <w:rFonts w:ascii="Times New Roman" w:hAnsi="Times New Roman"/>
          <w:noProof/>
          <w:sz w:val="28"/>
          <w:szCs w:val="28"/>
        </w:rPr>
        <w:t>щие</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еятель</w:t>
      </w:r>
      <w:r>
        <w:rPr>
          <w:rFonts w:ascii="Times New Roman" w:hAnsi="Times New Roman"/>
          <w:noProof/>
          <w:sz w:val="28"/>
          <w:szCs w:val="28"/>
        </w:rPr>
        <w:t>-</w:t>
      </w:r>
      <w:r w:rsidRPr="0064592A">
        <w:rPr>
          <w:rFonts w:ascii="Times New Roman" w:hAnsi="Times New Roman"/>
          <w:noProof/>
          <w:sz w:val="28"/>
          <w:szCs w:val="28"/>
        </w:rPr>
        <w:t xml:space="preserve">ность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о</w:t>
      </w:r>
      <w:r w:rsidRPr="0064592A">
        <w:rPr>
          <w:rFonts w:ascii="Times New Roman" w:hAnsi="Times New Roman"/>
          <w:noProof/>
          <w:sz w:val="28"/>
          <w:szCs w:val="28"/>
        </w:rPr>
        <w:t xml:space="preserve">рганизации, </w:t>
      </w:r>
      <w:r w:rsidRPr="0064592A">
        <w:rPr>
          <w:rFonts w:ascii="Times New Roman" w:hAnsi="Times New Roman"/>
          <w:sz w:val="28"/>
          <w:szCs w:val="28"/>
        </w:rPr>
        <w:t>в</w:t>
      </w:r>
      <w:r w:rsidRPr="0064592A">
        <w:rPr>
          <w:rFonts w:ascii="Times New Roman" w:hAnsi="Times New Roman"/>
          <w:noProof/>
          <w:sz w:val="28"/>
          <w:szCs w:val="28"/>
        </w:rPr>
        <w:t xml:space="preserve">иды страховых </w:t>
      </w:r>
      <w:r w:rsidRPr="0064592A">
        <w:rPr>
          <w:rFonts w:ascii="Times New Roman" w:hAnsi="Times New Roman"/>
          <w:sz w:val="28"/>
          <w:szCs w:val="28"/>
        </w:rPr>
        <w:t>у</w:t>
      </w:r>
      <w:r w:rsidRPr="0064592A">
        <w:rPr>
          <w:rFonts w:ascii="Times New Roman" w:hAnsi="Times New Roman"/>
          <w:noProof/>
          <w:sz w:val="28"/>
          <w:szCs w:val="28"/>
        </w:rPr>
        <w:t xml:space="preserve">слуг </w:t>
      </w:r>
      <w:r w:rsidRPr="0064592A">
        <w:rPr>
          <w:rFonts w:ascii="Times New Roman" w:hAnsi="Times New Roman"/>
          <w:vanish/>
          <w:sz w:val="28"/>
          <w:szCs w:val="28"/>
        </w:rPr>
        <w:br/>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словия </w:t>
      </w:r>
      <w:r w:rsidRPr="0064592A">
        <w:rPr>
          <w:rFonts w:ascii="Times New Roman" w:hAnsi="Times New Roman"/>
          <w:sz w:val="28"/>
          <w:szCs w:val="28"/>
        </w:rPr>
        <w:t>р</w:t>
      </w:r>
      <w:r w:rsidRPr="0064592A">
        <w:rPr>
          <w:rFonts w:ascii="Times New Roman" w:hAnsi="Times New Roman"/>
          <w:noProof/>
          <w:sz w:val="28"/>
          <w:szCs w:val="28"/>
        </w:rPr>
        <w:t xml:space="preserve">азличных </w:t>
      </w:r>
      <w:r w:rsidRPr="0064592A">
        <w:rPr>
          <w:rFonts w:ascii="Times New Roman" w:hAnsi="Times New Roman"/>
          <w:sz w:val="28"/>
          <w:szCs w:val="28"/>
        </w:rPr>
        <w:t>в</w:t>
      </w:r>
      <w:r w:rsidRPr="0064592A">
        <w:rPr>
          <w:rFonts w:ascii="Times New Roman" w:hAnsi="Times New Roman"/>
          <w:noProof/>
          <w:sz w:val="28"/>
          <w:szCs w:val="28"/>
        </w:rPr>
        <w:t xml:space="preserve">идов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п</w:t>
      </w:r>
      <w:r w:rsidRPr="0064592A">
        <w:rPr>
          <w:rFonts w:ascii="Times New Roman" w:hAnsi="Times New Roman"/>
          <w:noProof/>
          <w:sz w:val="28"/>
          <w:szCs w:val="28"/>
        </w:rPr>
        <w:t xml:space="preserve">равовые основы </w:t>
      </w:r>
      <w:r w:rsidRPr="0064592A">
        <w:rPr>
          <w:rFonts w:ascii="Times New Roman" w:hAnsi="Times New Roman"/>
          <w:sz w:val="28"/>
          <w:szCs w:val="28"/>
        </w:rPr>
        <w:t>страхов</w:t>
      </w:r>
      <w:r w:rsidRPr="0064592A">
        <w:rPr>
          <w:rFonts w:ascii="Times New Roman" w:hAnsi="Times New Roman"/>
          <w:noProof/>
          <w:sz w:val="28"/>
          <w:szCs w:val="28"/>
        </w:rPr>
        <w:t>ого</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ела,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собенности </w:t>
      </w:r>
      <w:r w:rsidRPr="0064592A">
        <w:rPr>
          <w:rFonts w:ascii="Times New Roman" w:hAnsi="Times New Roman"/>
          <w:sz w:val="28"/>
          <w:szCs w:val="28"/>
        </w:rPr>
        <w:t>п</w:t>
      </w:r>
      <w:r w:rsidRPr="0064592A">
        <w:rPr>
          <w:rFonts w:ascii="Times New Roman" w:hAnsi="Times New Roman"/>
          <w:noProof/>
          <w:sz w:val="28"/>
          <w:szCs w:val="28"/>
        </w:rPr>
        <w:t>ра</w:t>
      </w:r>
      <w:r>
        <w:rPr>
          <w:rFonts w:ascii="Times New Roman" w:hAnsi="Times New Roman"/>
          <w:noProof/>
          <w:sz w:val="28"/>
          <w:szCs w:val="28"/>
        </w:rPr>
        <w:t>-</w:t>
      </w:r>
      <w:r w:rsidRPr="0064592A">
        <w:rPr>
          <w:rFonts w:ascii="Times New Roman" w:hAnsi="Times New Roman"/>
          <w:noProof/>
          <w:sz w:val="28"/>
          <w:szCs w:val="28"/>
        </w:rPr>
        <w:t xml:space="preserve">вовые </w:t>
      </w:r>
      <w:r w:rsidRPr="0064592A">
        <w:rPr>
          <w:rFonts w:ascii="Times New Roman" w:hAnsi="Times New Roman"/>
          <w:sz w:val="28"/>
          <w:szCs w:val="28"/>
        </w:rPr>
        <w:t>а</w:t>
      </w:r>
      <w:r w:rsidRPr="0064592A">
        <w:rPr>
          <w:rFonts w:ascii="Times New Roman" w:hAnsi="Times New Roman"/>
          <w:noProof/>
          <w:sz w:val="28"/>
          <w:szCs w:val="28"/>
        </w:rPr>
        <w:t xml:space="preserve">спекты </w:t>
      </w:r>
      <w:r w:rsidRPr="0064592A">
        <w:rPr>
          <w:rFonts w:ascii="Times New Roman" w:hAnsi="Times New Roman"/>
          <w:sz w:val="28"/>
          <w:szCs w:val="28"/>
        </w:rPr>
        <w:t>с</w:t>
      </w:r>
      <w:r w:rsidRPr="0064592A">
        <w:rPr>
          <w:rFonts w:ascii="Times New Roman" w:hAnsi="Times New Roman"/>
          <w:noProof/>
          <w:sz w:val="28"/>
          <w:szCs w:val="28"/>
        </w:rPr>
        <w:t xml:space="preserve">трахового договора,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егиональные </w:t>
      </w:r>
      <w:r w:rsidRPr="0064592A">
        <w:rPr>
          <w:rFonts w:ascii="Times New Roman" w:hAnsi="Times New Roman"/>
          <w:sz w:val="28"/>
          <w:szCs w:val="28"/>
        </w:rPr>
        <w:t>с</w:t>
      </w:r>
      <w:r w:rsidRPr="0064592A">
        <w:rPr>
          <w:rFonts w:ascii="Times New Roman" w:hAnsi="Times New Roman"/>
          <w:noProof/>
          <w:sz w:val="28"/>
          <w:szCs w:val="28"/>
        </w:rPr>
        <w:t xml:space="preserve">пецифические </w:t>
      </w:r>
      <w:r w:rsidRPr="0064592A">
        <w:rPr>
          <w:rFonts w:ascii="Times New Roman" w:hAnsi="Times New Roman"/>
          <w:sz w:val="28"/>
          <w:szCs w:val="28"/>
        </w:rPr>
        <w:t>у</w:t>
      </w:r>
      <w:r w:rsidRPr="0064592A">
        <w:rPr>
          <w:rFonts w:ascii="Times New Roman" w:hAnsi="Times New Roman"/>
          <w:noProof/>
          <w:sz w:val="28"/>
          <w:szCs w:val="28"/>
        </w:rPr>
        <w:t xml:space="preserve">словия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р</w:t>
      </w:r>
      <w:r w:rsidRPr="0064592A">
        <w:rPr>
          <w:rFonts w:ascii="Times New Roman" w:hAnsi="Times New Roman"/>
          <w:noProof/>
          <w:sz w:val="28"/>
          <w:szCs w:val="28"/>
        </w:rPr>
        <w:t xml:space="preserve">ынка, </w:t>
      </w:r>
      <w:r w:rsidRPr="0064592A">
        <w:rPr>
          <w:rFonts w:ascii="Times New Roman" w:hAnsi="Times New Roman"/>
          <w:sz w:val="28"/>
          <w:szCs w:val="28"/>
        </w:rPr>
        <w:t>действ</w:t>
      </w:r>
      <w:r w:rsidRPr="0064592A">
        <w:rPr>
          <w:rFonts w:ascii="Times New Roman" w:hAnsi="Times New Roman"/>
          <w:noProof/>
          <w:sz w:val="28"/>
          <w:szCs w:val="28"/>
        </w:rPr>
        <w:t>ующую</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истему </w:t>
      </w:r>
      <w:r w:rsidRPr="0064592A">
        <w:rPr>
          <w:rFonts w:ascii="Times New Roman" w:hAnsi="Times New Roman"/>
          <w:sz w:val="28"/>
          <w:szCs w:val="28"/>
        </w:rPr>
        <w:t>г</w:t>
      </w:r>
      <w:r w:rsidRPr="0064592A">
        <w:rPr>
          <w:rFonts w:ascii="Times New Roman" w:hAnsi="Times New Roman"/>
          <w:noProof/>
          <w:sz w:val="28"/>
          <w:szCs w:val="28"/>
        </w:rPr>
        <w:t xml:space="preserve">осударственных </w:t>
      </w:r>
      <w:r w:rsidRPr="0064592A">
        <w:rPr>
          <w:rFonts w:ascii="Times New Roman" w:hAnsi="Times New Roman"/>
          <w:sz w:val="28"/>
          <w:szCs w:val="28"/>
        </w:rPr>
        <w:t>г</w:t>
      </w:r>
      <w:r w:rsidRPr="0064592A">
        <w:rPr>
          <w:rFonts w:ascii="Times New Roman" w:hAnsi="Times New Roman"/>
          <w:noProof/>
          <w:sz w:val="28"/>
          <w:szCs w:val="28"/>
        </w:rPr>
        <w:t xml:space="preserve">арантий, </w:t>
      </w:r>
      <w:r w:rsidRPr="0064592A">
        <w:rPr>
          <w:rFonts w:ascii="Times New Roman" w:hAnsi="Times New Roman"/>
          <w:sz w:val="28"/>
          <w:szCs w:val="28"/>
        </w:rPr>
        <w:t>м</w:t>
      </w:r>
      <w:r w:rsidRPr="0064592A">
        <w:rPr>
          <w:rFonts w:ascii="Times New Roman" w:hAnsi="Times New Roman"/>
          <w:noProof/>
          <w:sz w:val="28"/>
          <w:szCs w:val="28"/>
        </w:rPr>
        <w:t xml:space="preserve">етоды </w:t>
      </w:r>
      <w:r w:rsidRPr="0064592A">
        <w:rPr>
          <w:rFonts w:ascii="Times New Roman" w:hAnsi="Times New Roman"/>
          <w:sz w:val="28"/>
          <w:szCs w:val="28"/>
        </w:rPr>
        <w:lastRenderedPageBreak/>
        <w:t>определения</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тепени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р</w:t>
      </w:r>
      <w:r w:rsidRPr="0064592A">
        <w:rPr>
          <w:rFonts w:ascii="Times New Roman" w:hAnsi="Times New Roman"/>
          <w:noProof/>
          <w:sz w:val="28"/>
          <w:szCs w:val="28"/>
        </w:rPr>
        <w:t xml:space="preserve">иска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озможного </w:t>
      </w:r>
      <w:r w:rsidRPr="0064592A">
        <w:rPr>
          <w:rFonts w:ascii="Times New Roman" w:hAnsi="Times New Roman"/>
          <w:sz w:val="28"/>
          <w:szCs w:val="28"/>
        </w:rPr>
        <w:t>у</w:t>
      </w:r>
      <w:r w:rsidRPr="0064592A">
        <w:rPr>
          <w:rFonts w:ascii="Times New Roman" w:hAnsi="Times New Roman"/>
          <w:noProof/>
          <w:sz w:val="28"/>
          <w:szCs w:val="28"/>
        </w:rPr>
        <w:t xml:space="preserve">щерба, </w:t>
      </w:r>
      <w:r w:rsidRPr="0064592A">
        <w:rPr>
          <w:rFonts w:ascii="Times New Roman" w:hAnsi="Times New Roman"/>
          <w:sz w:val="28"/>
          <w:szCs w:val="28"/>
        </w:rPr>
        <w:t>о</w:t>
      </w:r>
      <w:r w:rsidRPr="0064592A">
        <w:rPr>
          <w:rFonts w:ascii="Times New Roman" w:hAnsi="Times New Roman"/>
          <w:noProof/>
          <w:sz w:val="28"/>
          <w:szCs w:val="28"/>
        </w:rPr>
        <w:t xml:space="preserve">сновы </w:t>
      </w:r>
      <w:r w:rsidRPr="0064592A">
        <w:rPr>
          <w:rFonts w:ascii="Times New Roman" w:hAnsi="Times New Roman"/>
          <w:sz w:val="28"/>
          <w:szCs w:val="28"/>
        </w:rPr>
        <w:t>эко</w:t>
      </w:r>
      <w:r>
        <w:rPr>
          <w:rFonts w:ascii="Times New Roman" w:hAnsi="Times New Roman"/>
          <w:sz w:val="28"/>
          <w:szCs w:val="28"/>
        </w:rPr>
        <w:t>-</w:t>
      </w:r>
      <w:r w:rsidRPr="0064592A">
        <w:rPr>
          <w:rFonts w:ascii="Times New Roman" w:hAnsi="Times New Roman"/>
          <w:sz w:val="28"/>
          <w:szCs w:val="28"/>
        </w:rPr>
        <w:t>н</w:t>
      </w:r>
      <w:r w:rsidRPr="0064592A">
        <w:rPr>
          <w:rFonts w:ascii="Times New Roman" w:hAnsi="Times New Roman"/>
          <w:noProof/>
          <w:sz w:val="28"/>
          <w:szCs w:val="28"/>
        </w:rPr>
        <w:t xml:space="preserve">омики, </w:t>
      </w:r>
      <w:r w:rsidRPr="0064592A">
        <w:rPr>
          <w:rFonts w:ascii="Times New Roman" w:hAnsi="Times New Roman"/>
          <w:sz w:val="28"/>
          <w:szCs w:val="28"/>
        </w:rPr>
        <w:t>ф</w:t>
      </w:r>
      <w:r w:rsidRPr="0064592A">
        <w:rPr>
          <w:rFonts w:ascii="Times New Roman" w:hAnsi="Times New Roman"/>
          <w:noProof/>
          <w:sz w:val="28"/>
          <w:szCs w:val="28"/>
        </w:rPr>
        <w:t xml:space="preserve">инансов, </w:t>
      </w:r>
      <w:r w:rsidRPr="0064592A">
        <w:rPr>
          <w:rFonts w:ascii="Times New Roman" w:hAnsi="Times New Roman"/>
          <w:sz w:val="28"/>
          <w:szCs w:val="28"/>
        </w:rPr>
        <w:t>п</w:t>
      </w:r>
      <w:r w:rsidRPr="0064592A">
        <w:rPr>
          <w:rFonts w:ascii="Times New Roman" w:hAnsi="Times New Roman"/>
          <w:noProof/>
          <w:sz w:val="28"/>
          <w:szCs w:val="28"/>
        </w:rPr>
        <w:t xml:space="preserve">сихологии, </w:t>
      </w:r>
      <w:r w:rsidRPr="0064592A">
        <w:rPr>
          <w:rFonts w:ascii="Times New Roman" w:hAnsi="Times New Roman"/>
          <w:sz w:val="28"/>
          <w:szCs w:val="28"/>
        </w:rPr>
        <w:t>д</w:t>
      </w:r>
      <w:r w:rsidRPr="0064592A">
        <w:rPr>
          <w:rFonts w:ascii="Times New Roman" w:hAnsi="Times New Roman"/>
          <w:noProof/>
          <w:sz w:val="28"/>
          <w:szCs w:val="28"/>
        </w:rPr>
        <w:t xml:space="preserve">еловой </w:t>
      </w:r>
      <w:r w:rsidRPr="0064592A">
        <w:rPr>
          <w:rFonts w:ascii="Times New Roman" w:hAnsi="Times New Roman"/>
          <w:sz w:val="28"/>
          <w:szCs w:val="28"/>
        </w:rPr>
        <w:t>э</w:t>
      </w:r>
      <w:r w:rsidRPr="0064592A">
        <w:rPr>
          <w:rFonts w:ascii="Times New Roman" w:hAnsi="Times New Roman"/>
          <w:noProof/>
          <w:sz w:val="28"/>
          <w:szCs w:val="28"/>
        </w:rPr>
        <w:t xml:space="preserve">тики, </w:t>
      </w:r>
      <w:r w:rsidRPr="0064592A">
        <w:rPr>
          <w:rFonts w:ascii="Times New Roman" w:hAnsi="Times New Roman"/>
          <w:sz w:val="28"/>
          <w:szCs w:val="28"/>
        </w:rPr>
        <w:t>в</w:t>
      </w:r>
      <w:r w:rsidRPr="0064592A">
        <w:rPr>
          <w:rFonts w:ascii="Times New Roman" w:hAnsi="Times New Roman"/>
          <w:noProof/>
          <w:sz w:val="28"/>
          <w:szCs w:val="28"/>
        </w:rPr>
        <w:t xml:space="preserve">опросы </w:t>
      </w:r>
      <w:r w:rsidRPr="0064592A">
        <w:rPr>
          <w:rFonts w:ascii="Times New Roman" w:hAnsi="Times New Roman"/>
          <w:sz w:val="28"/>
          <w:szCs w:val="28"/>
        </w:rPr>
        <w:t>налогоо</w:t>
      </w:r>
      <w:r w:rsidRPr="0064592A">
        <w:rPr>
          <w:rFonts w:ascii="Times New Roman" w:hAnsi="Times New Roman"/>
          <w:noProof/>
          <w:sz w:val="28"/>
          <w:szCs w:val="28"/>
        </w:rPr>
        <w:t>бложения</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о</w:t>
      </w:r>
      <w:r w:rsidRPr="0064592A">
        <w:rPr>
          <w:rFonts w:ascii="Times New Roman" w:hAnsi="Times New Roman"/>
          <w:noProof/>
          <w:sz w:val="28"/>
          <w:szCs w:val="28"/>
        </w:rPr>
        <w:t xml:space="preserve">пераций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екоторые </w:t>
      </w:r>
      <w:r w:rsidRPr="0064592A">
        <w:rPr>
          <w:rFonts w:ascii="Times New Roman" w:hAnsi="Times New Roman"/>
          <w:sz w:val="28"/>
          <w:szCs w:val="28"/>
        </w:rPr>
        <w:t>д</w:t>
      </w:r>
      <w:r w:rsidRPr="0064592A">
        <w:rPr>
          <w:rFonts w:ascii="Times New Roman" w:hAnsi="Times New Roman"/>
          <w:noProof/>
          <w:sz w:val="28"/>
          <w:szCs w:val="28"/>
        </w:rPr>
        <w:t>ругие.</w:t>
      </w:r>
    </w:p>
    <w:p w:rsidR="00F47EBD" w:rsidRPr="004F44AB" w:rsidRDefault="000B2F92" w:rsidP="00F47EBD">
      <w:pPr>
        <w:autoSpaceDE w:val="0"/>
        <w:autoSpaceDN w:val="0"/>
        <w:adjustRightInd w:val="0"/>
        <w:spacing w:after="0" w:line="240" w:lineRule="auto"/>
        <w:ind w:firstLine="274"/>
        <w:jc w:val="both"/>
        <w:rPr>
          <w:rFonts w:ascii="Times New Roman" w:hAnsi="Times New Roman"/>
          <w:sz w:val="24"/>
          <w:szCs w:val="24"/>
        </w:rPr>
      </w:pPr>
      <w:r w:rsidRPr="000B2F92">
        <w:rPr>
          <w:noProof/>
        </w:rPr>
        <w:pict>
          <v:rect id="Rectangle 21" o:spid="_x0000_s1261" style="position:absolute;left:0;text-align:left;margin-left:146.7pt;margin-top:3.35pt;width:193.45pt;height:44.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rcKgIAAFAEAAAOAAAAZHJzL2Uyb0RvYy54bWysVNuO0zAQfUfiHyy/0zTZZmmjpqtVlyKk&#10;BVYsfIDjOImFb4zdJsvX78RpSxd4QuTB8njGx2fOzGR9M2hFDgK8tKak6WxOiTDc1tK0Jf32dfdm&#10;SYkPzNRMWSNK+iQ8vdm8frXuXSEy21lVCyAIYnzRu5J2IbgiSTzvhGZ+Zp0w6GwsaBbQhDapgfWI&#10;rlWSzefXSW+hdmC58B5P7yYn3UT8phE8fG4aLwJRJUVuIa4Q12pck82aFS0w10l+pMH+gYVm0uCj&#10;Z6g7FhjZg/wDSksO1tsmzLjViW0ayUXMAbNJ579l89gxJ2IuKI53Z5n8/4Plnw4PQGRd0quMEsM0&#10;1ugLqsZMqwTJ0lGg3vkC4x7dA4wpendv+XdPjN12GCZuAWzfCVYjrRifvLgwGh6vkqr/aGuEZ/tg&#10;o1ZDA3oERBXIEEvydC6JGALheJgt8utlmlPC0Zfnq8VVPlJKWHG67cCH98JqMm5KCkg+orPDvQ9T&#10;6CkksrdK1jupVDSgrbYKyIFhe+zid0T3l2HKkL6kqzzLI/ILn7+EmMfvbxBaBuxzJXVJl+cgVoyy&#10;vTN17MLApJr2mJ0ymORJuqkEYaiGWKnVqSiVrZ9QWLBTW+MY4qaz8JOSHlu6pP7HnoGgRH0wWJxV&#10;uliMMxCNRf42QwMuPdWlhxmOUCUNlEzbbZjmZu9Ath2+lEY1jL3FgjYyaj0ynlgd6WPbxmodR2yc&#10;i0s7Rv36EWyeAQAA//8DAFBLAwQUAAYACAAAACEAgNVLB+AAAAAKAQAADwAAAGRycy9kb3ducmV2&#10;LnhtbEyPQU+DQBSE7yb+h80z8dbutlQU5NEYTU08tvTi7QFPQNldwi4t+utdT/U4mcnMN9l21r04&#10;8eg6axBWSwWCTWXrzjQIx2K3eADhPJmaemsY4ZsdbPPrq4zS2p7Nnk8H34hQYlxKCK33Qyqlq1rW&#10;5JZ2YBO8Dztq8kGOjaxHOody3cu1UrHU1Jmw0NLAzy1XX4dJI5Td+kg/++JV6WQX+be5+JzeXxBv&#10;b+anRxCeZ38Jwx9+QIc8MJV2MrUTPUKkNuGLR1isNncgQiJOVAKiRLiPYpB5Jv9fyH8BAAD//wMA&#10;UEsBAi0AFAAGAAgAAAAhALaDOJL+AAAA4QEAABMAAAAAAAAAAAAAAAAAAAAAAFtDb250ZW50X1R5&#10;cGVzXS54bWxQSwECLQAUAAYACAAAACEAOP0h/9YAAACUAQAACwAAAAAAAAAAAAAAAAAvAQAAX3Jl&#10;bHMvLnJlbHNQSwECLQAUAAYACAAAACEAHDea3CoCAABQBAAADgAAAAAAAAAAAAAAAAAuAgAAZHJz&#10;L2Uyb0RvYy54bWxQSwECLQAUAAYACAAAACEAgNVLB+AAAAAKAQAADwAAAAAAAAAAAAAAAACEBAAA&#10;ZHJzL2Rvd25yZXYueG1sUEsFBgAAAAAEAAQA8wAAAJEFAAAAAA==&#10;">
            <v:textbox>
              <w:txbxContent>
                <w:p w:rsidR="00466677" w:rsidRPr="003136BB" w:rsidRDefault="00466677" w:rsidP="00F47EBD">
                  <w:pPr>
                    <w:jc w:val="center"/>
                    <w:rPr>
                      <w:rFonts w:ascii="Times New Roman" w:hAnsi="Times New Roman"/>
                      <w:sz w:val="24"/>
                      <w:szCs w:val="24"/>
                    </w:rPr>
                  </w:pPr>
                  <w:r w:rsidRPr="003136BB">
                    <w:rPr>
                      <w:rFonts w:ascii="Times New Roman" w:hAnsi="Times New Roman"/>
                      <w:sz w:val="24"/>
                      <w:szCs w:val="24"/>
                    </w:rPr>
                    <w:t>Генеральная дирекция</w:t>
                  </w:r>
                </w:p>
              </w:txbxContent>
            </v:textbox>
          </v:rect>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22" o:spid="_x0000_s1272" type="#_x0000_t32" style="position:absolute;left:0;text-align:left;margin-left:298.15pt;margin-top:6pt;width:66.65pt;height:26.8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v+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JxlG&#10;inQwo6eD17E0Go8DQb1xBfhVamtDi/SkXs2zpl8dUrpqidrz6P12NhCchYjkLiRsnIEyu/6TZuBD&#10;oEBk69TYLqQEHtApDuV8Gwo/eUTh4zyf5dMpRhSOJnm6WExjBVJcg411/iPXHQpGiZ23ROxbX2ml&#10;YPzaZrEUOT47H6CR4hoQKiu9EVJGFUiF+hIvpuNpDHBaChYOg5uz+10lLTqSoKP4DCju3Kw+KBaT&#10;tZyw9WB7IiTYyEeCvBVAmeQ4VOs4w0hyuDrBusCTKlSE9gHwYF2k9G2RLtbz9Twf5ePZepSndT16&#10;2lT5aLbJPkzrSV1VdfY9gM/yohWMcRXwX2Wd5X8nm+GCXQR5E/aNqOQ+e2QUwF7fEXScfxj5RTw7&#10;zc5bG7oLUgAlR+fh1oWr8us+ev38N6x+AAAA//8DAFBLAwQUAAYACAAAACEAwuvytOAAAAAJAQAA&#10;DwAAAGRycy9kb3ducmV2LnhtbEyPwU7DMBBE70j8g7VI3KhDUF0S4lRAhcilSLQIcXTjJbaI7Sh2&#10;25SvZznBcTVPs2+q5eR6dsAx2uAlXM8yYOjboK3vJLxtn65ugcWkvFZ98CjhhBGW9flZpUodjv4V&#10;D5vUMSrxsVQSTEpDyXlsDToVZ2FAT9lnGJ1KdI4d16M6UrnreZ5lgjtlPX0wasBHg+3XZu8kpNXH&#10;yYj39qGwL9vntbDfTdOspLy8mO7vgCWc0h8Mv/qkDjU57cLe68h6CfNC3BBKQU6bCFjkhQC2kyDm&#10;C+B1xf8vqH8AAAD//wMAUEsBAi0AFAAGAAgAAAAhALaDOJL+AAAA4QEAABMAAAAAAAAAAAAAAAAA&#10;AAAAAFtDb250ZW50X1R5cGVzXS54bWxQSwECLQAUAAYACAAAACEAOP0h/9YAAACUAQAACwAAAAAA&#10;AAAAAAAAAAAvAQAAX3JlbHMvLnJlbHNQSwECLQAUAAYACAAAACEAbw9L/jkCAABjBAAADgAAAAAA&#10;AAAAAAAAAAAuAgAAZHJzL2Uyb0RvYy54bWxQSwECLQAUAAYACAAAACEAwuvytOAAAAAJAQAADwAA&#10;AAAAAAAAAAAAAACTBAAAZHJzL2Rvd25yZXYueG1sUEsFBgAAAAAEAAQA8wAAAKAFAAAAAA==&#10;">
            <v:stroke endarrow="block"/>
          </v:shape>
        </w:pict>
      </w:r>
      <w:r w:rsidRPr="000B2F92">
        <w:rPr>
          <w:noProof/>
        </w:rPr>
        <w:pict>
          <v:shape id="AutoShape 23" o:spid="_x0000_s1271" type="#_x0000_t32" style="position:absolute;left:0;text-align:left;margin-left:127.3pt;margin-top:6pt;width:51.55pt;height:26.85pt;flip:x;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pTPwIAAG0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FORR&#10;pIMzuj94HUujyTQI1BtXQFylnmxokZ7Us3nQ9JtDSlctUXseo1/OBpKzkJHcpISFM1Bm13/WDGII&#10;FIhqnRrboUYK8ykkBnBQBJ3i8Zyvx8NPHlH4OJ/l88UMIwpb0zxdLmexFikCTEg21vmPXHcoTErs&#10;vCVi3/pKKwVG0PZSghwfnA8k3xJCstJbIWX0g1SoL/FyNplFTk5LwcJmCHN2v6ukRUcSHBWfgcVN&#10;mNUHxSJYywnbDHNPhIQ58lEqbwWIJzkO1TrOMJIcLlGYXehJFSpC+0B4mF1M9X2ZLjeLzSIf5ZP5&#10;ZpSndT2631b5aL7NPszqaV1VdfYjkM/yohWMcRX4vxo8y//OQMNVu1jzavGrUMktelQUyL6+I+no&#10;hHD4FxvtNDs/2dBdMAV4OgYP9y9cml/XMertL7H+CQAA//8DAFBLAwQUAAYACAAAACEAQtl4iN8A&#10;AAAJAQAADwAAAGRycy9kb3ducmV2LnhtbEyPQU+DQBCF7yb+h82YeDF2EQUaZGmMWnsyjVjvW3YE&#10;UnaWsNsW/r3jSY+T9+XN94rVZHtxwtF3jhTcLSIQSLUzHTUKdp/r2yUIHzQZ3TtCBTN6WJWXF4XO&#10;jTvTB56q0AguIZ9rBW0IQy6lr1u02i/cgMTZtxutDnyOjTSjPnO57WUcRam0uiP+0OoBn1usD9XR&#10;Kniptsn662Y3xXO9ea/eloctza9KXV9NT48gAk7hD4ZffVaHkp327kjGi15BnDykjHIQ8yYG7pMs&#10;A7FXkCYZyLKQ/xeUPwAAAP//AwBQSwECLQAUAAYACAAAACEAtoM4kv4AAADhAQAAEwAAAAAAAAAA&#10;AAAAAAAAAAAAW0NvbnRlbnRfVHlwZXNdLnhtbFBLAQItABQABgAIAAAAIQA4/SH/1gAAAJQBAAAL&#10;AAAAAAAAAAAAAAAAAC8BAABfcmVscy8ucmVsc1BLAQItABQABgAIAAAAIQBT1dpTPwIAAG0EAAAO&#10;AAAAAAAAAAAAAAAAAC4CAABkcnMvZTJvRG9jLnhtbFBLAQItABQABgAIAAAAIQBC2XiI3wAAAAkB&#10;AAAPAAAAAAAAAAAAAAAAAJkEAABkcnMvZG93bnJldi54bWxQSwUGAAAAAAQABADzAAAApQUAAAAA&#10;">
            <v:stroke endarrow="block"/>
          </v:shape>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rect id="Rectangle 24" o:spid="_x0000_s1263" style="position:absolute;left:0;text-align:left;margin-left:303.55pt;margin-top:4.1pt;width:175.15pt;height:45.1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GKwIAAFEEAAAOAAAAZHJzL2Uyb0RvYy54bWysVNuO0zAQfUfiHyy/01zU0m3UdLXqUoS0&#10;wIqFD3AcJ7HwjbHbdPl6xk632wWeEHmwPJ7x8ZkzM1lfH7UiBwFeWlPTYpZTIgy3rTR9Tb993b25&#10;osQHZlqmrBE1fRSeXm9ev1qPrhKlHaxqBRAEMb4aXU2HEFyVZZ4PQjM/s04YdHYWNAtoQp+1wEZE&#10;1yor8/xtNlpoHVguvMfT28lJNwm/6wQPn7vOi0BUTZFbSCuktYlrtlmzqgfmBslPNNg/sNBMGnz0&#10;DHXLAiN7kH9AacnBetuFGbc6s10nuUg5YDZF/ls2DwNzIuWC4nh3lsn/P1j+6XAPRLY1LVeUGKax&#10;Rl9QNWZ6JUg5jwKNzlcY9+DuIabo3Z3l3z0xdjtgmLgBsOMgWIu0ihifvbgQDY9XSTN+tC3Cs32w&#10;SatjBzoCogrkmEryeC6JOAbC8bAsy/k8X1DC0bdYlstlqlnGqqfbDnx4L6wmcVNTQPIJnR3ufIhs&#10;WPUUkthbJdudVCoZ0DdbBeTAsD126UsJYJKXYcqQsaarRblIyC98/hIiT9/fILQM2OdK6ppenYNY&#10;FWV7Z9rUhYFJNe2RsjInHaN0UwnCsTmmShVJgqhrY9tHVBbs1Nc4h7gZLPykZMSerqn/sWcgKFEf&#10;DFZnVaCWOATJmKOaaMClp7n0MMMRqqaBkmm7DdPg7B3IfsCXiiSHsTdY0U4msZ9Znfhj36YanGYs&#10;DsalnaKe/wSbXwAAAP//AwBQSwMEFAAGAAgAAAAhABWCOTrfAAAACAEAAA8AAABkcnMvZG93bnJl&#10;di54bWxMj8FOwzAQRO9I/IO1SNyo01DaNI1TIVCROLbphdsmNklKvI5ipw18PdsT3GY1o5m32Xay&#10;nTibwbeOFMxnEQhDldMt1QqOxe4hAeEDksbOkVHwbTxs89ubDFPtLrQ350OoBZeQT1FBE0KfSumr&#10;xlj0M9cbYu/TDRYDn0Mt9YAXLredjKNoKS22xAsN9ualMdXXYbQKyjY+4s++eIvsevcY3qfiNH68&#10;KnV/Nz1vQAQzhb8wXPEZHXJmKt1I2otOwTJazTmqIIlBsL9+Wi1AlCySBcg8k/8fyH8BAAD//wMA&#10;UEsBAi0AFAAGAAgAAAAhALaDOJL+AAAA4QEAABMAAAAAAAAAAAAAAAAAAAAAAFtDb250ZW50X1R5&#10;cGVzXS54bWxQSwECLQAUAAYACAAAACEAOP0h/9YAAACUAQAACwAAAAAAAAAAAAAAAAAvAQAAX3Jl&#10;bHMvLnJlbHNQSwECLQAUAAYACAAAACEAfyGJhisCAABRBAAADgAAAAAAAAAAAAAAAAAuAgAAZHJz&#10;L2Uyb0RvYy54bWxQSwECLQAUAAYACAAAACEAFYI5Ot8AAAAIAQAADwAAAAAAAAAAAAAAAACFBAAA&#10;ZHJzL2Rvd25yZXYueG1sUEsFBgAAAAAEAAQA8wAAAJEFAAAAAA==&#10;">
            <v:textbox>
              <w:txbxContent>
                <w:p w:rsidR="00466677" w:rsidRPr="003136BB" w:rsidRDefault="00466677" w:rsidP="00F47EBD">
                  <w:pPr>
                    <w:jc w:val="center"/>
                    <w:rPr>
                      <w:rFonts w:ascii="Times New Roman" w:hAnsi="Times New Roman"/>
                      <w:sz w:val="24"/>
                      <w:szCs w:val="24"/>
                    </w:rPr>
                  </w:pPr>
                  <w:r w:rsidRPr="003136BB">
                    <w:rPr>
                      <w:rFonts w:ascii="Times New Roman" w:hAnsi="Times New Roman"/>
                      <w:sz w:val="24"/>
                      <w:szCs w:val="24"/>
                    </w:rPr>
                    <w:t>Дирекция маркетинга (стратегический менеджмент)</w:t>
                  </w:r>
                </w:p>
              </w:txbxContent>
            </v:textbox>
          </v:rect>
        </w:pict>
      </w:r>
      <w:r w:rsidRPr="000B2F92">
        <w:rPr>
          <w:noProof/>
        </w:rPr>
        <w:pict>
          <v:rect id="Rectangle 25" o:spid="_x0000_s1262" style="position:absolute;left:0;text-align:left;margin-left:22pt;margin-top:4.1pt;width:138.6pt;height:45.1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aUKAIAAFEEAAAOAAAAZHJzL2Uyb0RvYy54bWysVMtu2zAQvBfoPxC813rAjhPBchA4dVEg&#10;bYKm/QCKoiSifHVJW06/vkvKcdwHeiiqA8EVl6PZmV2trg9akb0AL62paTHLKRGG21aavqZfPm/f&#10;XFLiAzMtU9aImj4JT6/Xr1+tRleJ0g5WtQIIghhfja6mQwiuyjLPB6GZn1knDB52FjQLGEKftcBG&#10;RNcqK/P8IhsttA4sF97j29vpkK4TftcJHu67zotAVE2RW0grpLWJa7ZesaoH5gbJjzTYP7DQTBr8&#10;6AnqlgVGdiB/g9KSg/W2CzNudWa7TnKRasBqivyXah4H5kSqBcXx7iST/3+w/OP+AYhsa1qiU4Zp&#10;9OgTqsZMrwQpF1Gg0fkK8x7dA8QSvbuz/Ksnxm4GTBM3AHYcBGuRVhHzs58uxMDjVdKMH2yL8GwX&#10;bNLq0IGOgKgCOSRLnk6WiEMgHF8Wy4u8LNE5jmeLZblcJs8yVj3fduDDO2E1iZuaApJP6Gx/50Nk&#10;w6rnlMTeKtlupVIpgL7ZKCB7hu2xTU8qAIs8T1OGjDW9WqAcf4fI0/MnCC0D9rmSuqaXpyRWRdne&#10;mjZ1YWBSTXukrMxRxyjdZEE4NIfkVJFUjro2tn1CZcFOfY1ziJvBwndKRuzpmvpvOwaCEvXeoDtX&#10;xXwehyAFc1QTAzg/ac5PmOEIVdNAybTdhGlwdg5kP+CXiiSHsTfoaCeT2C+sjvyxb5MHxxmLg3Ee&#10;p6yXP8H6BwAAAP//AwBQSwMEFAAGAAgAAAAhAJQQeoPdAAAABwEAAA8AAABkcnMvZG93bnJldi54&#10;bWxMj0FPg0AQhe8m/ofNmHizSykxFBkao6mJx5ZevA0wAsrOEnZp0V/vetLbvLyX977Jd4sZ1Jkn&#10;11tBWK8iUCy1bXppEU7l/i4F5TxJQ4MVRvhiB7vi+iqnrLEXOfD56FsVSsRlhNB5P2Zau7pjQ25l&#10;R5bgvdvJkA9yanUz0SWUm0HHUXSvDfUSFjoa+anj+vM4G4Sqj0/0fShfIrPdb/zrUn7Mb8+ItzfL&#10;4wMoz4v/C8MvfkCHIjBVdpbGqQEhScIrHiGNQQV7E6/DUSFs0wR0kev//MUPAAAA//8DAFBLAQIt&#10;ABQABgAIAAAAIQC2gziS/gAAAOEBAAATAAAAAAAAAAAAAAAAAAAAAABbQ29udGVudF9UeXBlc10u&#10;eG1sUEsBAi0AFAAGAAgAAAAhADj9If/WAAAAlAEAAAsAAAAAAAAAAAAAAAAALwEAAF9yZWxzLy5y&#10;ZWxzUEsBAi0AFAAGAAgAAAAhAOIyJpQoAgAAUQQAAA4AAAAAAAAAAAAAAAAALgIAAGRycy9lMm9E&#10;b2MueG1sUEsBAi0AFAAGAAgAAAAhAJQQeoPdAAAABwEAAA8AAAAAAAAAAAAAAAAAggQAAGRycy9k&#10;b3ducmV2LnhtbFBLBQYAAAAABAAEAPMAAACMBQAAAAA=&#10;">
            <v:textbox>
              <w:txbxContent>
                <w:p w:rsidR="00466677" w:rsidRPr="003136BB" w:rsidRDefault="00466677" w:rsidP="00F47EBD">
                  <w:pPr>
                    <w:jc w:val="center"/>
                    <w:rPr>
                      <w:rFonts w:ascii="Times New Roman" w:hAnsi="Times New Roman"/>
                      <w:sz w:val="24"/>
                      <w:szCs w:val="24"/>
                    </w:rPr>
                  </w:pPr>
                  <w:r w:rsidRPr="003136BB">
                    <w:rPr>
                      <w:rFonts w:ascii="Times New Roman" w:hAnsi="Times New Roman"/>
                      <w:sz w:val="24"/>
                      <w:szCs w:val="24"/>
                    </w:rPr>
                    <w:t>Дирекция сбыта</w:t>
                  </w:r>
                </w:p>
              </w:txbxContent>
            </v:textbox>
          </v:rect>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26" o:spid="_x0000_s1275" type="#_x0000_t34" style="position:absolute;left:0;text-align:left;margin-left:384.75pt;margin-top:11.5pt;width:8.5pt;height:1.05pt;rotation:90;flip:x;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s3OgIAAGI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3uM&#10;FOlhRo97r2NqlE9DgwbjSrCr1caGEulRvZgnTb85pHTdEbXj0fr1ZMA5Cx7JO5dwcQbSbIfPmoEN&#10;gQSxW8fW9iEk9AEd41BOt6Hwo0cUPmbj8XiCEQVNns2KIs4sIeXV11jnP3HdoyBU2HlLxK7ztVYK&#10;pq9tFjORw5PzARkprw4hsdJrIWUkgVRoqPB8kk+ig9NSsKAMZs7utrW06EACjeITywTNWzOr94rF&#10;YB0nbHWRPRESZORjf7wV0DHJccjWc4aR5LA5QTrDkypkhOoB8EU6M+n7PJ2vZqtZMSry6WpUpE0z&#10;elzXxWi6zu4nzbip6yb7EcBnRdkJxrgK+K+szoq/Y81lv858vPH61qjkffTYUQB7fUfQcfxh4mfu&#10;bDU7bWyoLjABiByNL0sXNuXtPVr9+jUsfwIAAP//AwBQSwMEFAAGAAgAAAAhAK2kQL/gAAAACQEA&#10;AA8AAABkcnMvZG93bnJldi54bWxMj8FOwzAQRO9I/IO1SNyoQyQcErKpgAqRC5VoEeLoxia2iO0o&#10;dtuUr2c5wXG1o5n36uXsBnbQU7TBI1wvMmDad0FZ3yO8bZ+uboHFJL2SQ/Aa4aQjLJvzs1pWKhz9&#10;qz5sUs+oxMdKIpiUxorz2BntZFyEUXv6fYbJyUTn1HM1ySOVu4HnWSa4k9bTgpGjfjS6+9rsHUJa&#10;fZyMeO8eSrvePr8I+9227Qrx8mK+vwOW9Jz+wvCLT+jQENMu7L2KbEAoClFSFCG/IQUKFEVJcjsE&#10;keXAm5r/N2h+AAAA//8DAFBLAQItABQABgAIAAAAIQC2gziS/gAAAOEBAAATAAAAAAAAAAAAAAAA&#10;AAAAAABbQ29udGVudF9UeXBlc10ueG1sUEsBAi0AFAAGAAgAAAAhADj9If/WAAAAlAEAAAsAAAAA&#10;AAAAAAAAAAAALwEAAF9yZWxzLy5yZWxzUEsBAi0AFAAGAAgAAAAhABsDazc6AgAAYgQAAA4AAAAA&#10;AAAAAAAAAAAALgIAAGRycy9lMm9Eb2MueG1sUEsBAi0AFAAGAAgAAAAhAK2kQL/gAAAACQEAAA8A&#10;AAAAAAAAAAAAAAAAlAQAAGRycy9kb3ducmV2LnhtbFBLBQYAAAAABAAEAPMAAAChBQAAAAA=&#10;" adj=",5088343,-1203247">
            <v:stroke endarrow="block"/>
          </v:shape>
        </w:pict>
      </w:r>
      <w:r w:rsidRPr="000B2F92">
        <w:rPr>
          <w:noProof/>
        </w:rPr>
        <w:pict>
          <v:shape id="AutoShape 27" o:spid="_x0000_s1273" type="#_x0000_t32" style="position:absolute;left:0;text-align:left;margin-left:50.45pt;margin-top:15.85pt;width:16.05pt;height:0;rotation:90;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MfOAIAAGIEAAAOAAAAZHJzL2Uyb0RvYy54bWysVNuO2yAQfa/Uf0C8Zx1fkk2sOKuVnfRl&#10;20ba7QcQwDEqBgQkTlT13zuQS5v2parqBzyYmTlnZg5ePB17iQ7cOqFVhdOHMUZcUc2E2lX4y9t6&#10;NMPIeaIYkVrxCp+4w0/L9+8Wgyl5pjstGbcIkihXDqbCnfemTBJHO94T96ANV3DYatsTD1u7S5gl&#10;A2TvZZKNx9Nk0JYZqyl3Dr4250O8jPnbllP/uW0d90hWGLj5uNq4bsOaLBek3FliOkEvNMg/sOiJ&#10;UAB6S9UQT9Deij9S9YJa7XTrH6juE922gvJYA1STjn+r5rUjhsdaoDnO3Nrk/l9a+umwsUiwCmdT&#10;jBTpYUbPe68jNMoeQ4MG40rwq9XGhhLpUb2aF02/OqR03RG149H77WQgOA0RyV1I2DgDMNvho2bg&#10;QwAgduvY2j6khD6gYxzK6TYUfvSIwsc0z/MJRhRO8rTIs0kEIOU11ljnP3Ddo2BU2HlLxK7ztVYK&#10;pq9tGpHI4cX5wIyU14AArPRaSBlFIBUaKjyfAEA4cVoKFg7jxu62tbToQIKM4nNhcedm9V6xmKzj&#10;hK0utidCgo187I+3AjomOQ5oPWcYSQ43J1hnelIFRKgeCF+ss5K+zcfz1Ww1K0ZFNl2NinHTjJ7X&#10;dTGartPHSZM3dd2k3wP5tCg7wRhXgf9V1Wnxd6q53K+zHm+6vjUquc8eOwpkr+9IOo4/TPysna1m&#10;p40N1QUlgJCj8+XShZvy6z56/fw1LH8AAAD//wMAUEsDBBQABgAIAAAAIQCWPzwn4AAAAAkBAAAP&#10;AAAAZHJzL2Rvd25yZXYueG1sTI/BTsMwEETvSPyDtUjcqJNCUxriVECFyAUkWoQ4uvESR8TrKHbb&#10;lK9ne4LjaEez7xXL0XVij0NoPSlIJwkIpNqblhoF75unq1sQIWoyuvOECo4YYFmenxU6N/5Ab7hf&#10;x0bwCIVcK7Ax9rmUobbodJj4HolvX35wOnIcGmkGfeBx18lpkmTS6Zb4g9U9Plqsv9c7pyCuPo82&#10;+6gfFu3r5vkla3+qqlopdXkx3t+BiDjGvzKc8BkdSmba+h2ZIDrO6c2CqwqmM1Y4FdI5y20VzGfX&#10;IMtC/jcofwEAAP//AwBQSwECLQAUAAYACAAAACEAtoM4kv4AAADhAQAAEwAAAAAAAAAAAAAAAAAA&#10;AAAAW0NvbnRlbnRfVHlwZXNdLnhtbFBLAQItABQABgAIAAAAIQA4/SH/1gAAAJQBAAALAAAAAAAA&#10;AAAAAAAAAC8BAABfcmVscy8ucmVsc1BLAQItABQABgAIAAAAIQAILAMfOAIAAGIEAAAOAAAAAAAA&#10;AAAAAAAAAC4CAABkcnMvZTJvRG9jLnhtbFBLAQItABQABgAIAAAAIQCWPzwn4AAAAAkBAAAPAAAA&#10;AAAAAAAAAAAAAJIEAABkcnMvZG93bnJldi54bWxQSwUGAAAAAAQABADzAAAAnwUAAAAA&#10;" adj="-193189,-1,-193189">
            <v:stroke endarrow="block"/>
          </v:shape>
        </w:pict>
      </w: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rect id="Rectangle 29" o:spid="_x0000_s1266" style="position:absolute;left:0;text-align:left;margin-left:294.75pt;margin-top:2.5pt;width:174.95pt;height:73.0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A0LAIAAFEEAAAOAAAAZHJzL2Uyb0RvYy54bWysVFFv0zAQfkfiP1h+p0nTdl2jptPUUYQ0&#10;YGLwAxzHSSwc25zdJuXX7+x0XQc8IfJg+Xzn7z5/d5f1zdApchDgpNEFnU5SSoTmppK6Kej3b7t3&#10;15Q4z3TFlNGioEfh6M3m7Zt1b3ORmdaoSgBBEO3y3ha09d7mSeJ4KzrmJsYKjc7aQMc8mtAkFbAe&#10;0TuVZGl6lfQGKguGC+fw9G500k3Er2vB/Ze6dsITVVDk5uMKcS3DmmzWLG+A2VbyEw32Dyw6JjUm&#10;PUPdMc/IHuQfUJ3kYJyp/YSbLjF1LbmIb8DXTNPfXvPYMiviW1AcZ88yuf8Hyz8fHoDIqqDZnBLN&#10;OqzRV1SN6UYJkq2CQL11OcY92gcIT3T23vAfjmizbTFM3AKYvhWsQlrTEJ+8uhAMh1dJ2X8yFcKz&#10;vTdRq6GGLgCiCmSIJTmeSyIGTzgeZrOrdDXDynH0rbLlcraIKVj+fNuC8x+E6UjYFBSQfERnh3vn&#10;AxuWP4dE9kbJaieVigY05VYBOTBsj138TujuMkxp0mP2RbaIyK987hIijd/fIDrpsc+V7Ap6fQ5i&#10;eZDtva5iF3om1bhHykqfdAzSjSXwQznESk1nIUPQtTTVEZUFM/Y1ziFuWgO/KOmxpwvqfu4ZCErU&#10;R43VWU3n8zAE0ZgvlhkacOkpLz1Mc4QqqKdk3G79ODh7C7JpMdM0yqHNLVa0llHsF1Yn/ti3sQan&#10;GQuDcWnHqJc/weYJAAD//wMAUEsDBBQABgAIAAAAIQBPk/Rt3gAAAAkBAAAPAAAAZHJzL2Rvd25y&#10;ZXYueG1sTI9BT4NAEIXvJv6HzZh4swtoSUGWxmhq4rGlF28LOwLKzhJ2adFf73iqx8n78uZ7xXax&#10;gzjh5HtHCuJVBAKpcaanVsGx2t1tQPigyejBESr4Rg/b8vqq0LlxZ9rj6RBawSXkc62gC2HMpfRN&#10;h1b7lRuROPtwk9WBz6mVZtJnLreDTKIolVb3xB86PeJzh83XYbYK6j456p999RrZbHcf3pbqc35/&#10;Uer2Znl6BBFwCRcY/vRZHUp2qt1MxotBQZqkD4wqWPMkzrNsk4CoGVzHMciykP8XlL8AAAD//wMA&#10;UEsBAi0AFAAGAAgAAAAhALaDOJL+AAAA4QEAABMAAAAAAAAAAAAAAAAAAAAAAFtDb250ZW50X1R5&#10;cGVzXS54bWxQSwECLQAUAAYACAAAACEAOP0h/9YAAACUAQAACwAAAAAAAAAAAAAAAAAvAQAAX3Jl&#10;bHMvLnJlbHNQSwECLQAUAAYACAAAACEALbrANCwCAABRBAAADgAAAAAAAAAAAAAAAAAuAgAAZHJz&#10;L2Uyb0RvYy54bWxQSwECLQAUAAYACAAAACEAT5P0bd4AAAAJAQAADwAAAAAAAAAAAAAAAACGBAAA&#10;ZHJzL2Rvd25yZXYueG1sUEsFBgAAAAAEAAQA8wAAAJEFAAAAAA==&#10;">
            <v:textbox>
              <w:txbxContent>
                <w:p w:rsidR="00466677" w:rsidRPr="0015441C" w:rsidRDefault="00466677" w:rsidP="00F47EBD">
                  <w:pPr>
                    <w:jc w:val="center"/>
                    <w:rPr>
                      <w:rFonts w:ascii="Times New Roman" w:hAnsi="Times New Roman"/>
                      <w:sz w:val="24"/>
                      <w:szCs w:val="24"/>
                    </w:rPr>
                  </w:pPr>
                  <w:r w:rsidRPr="0015441C">
                    <w:rPr>
                      <w:rFonts w:ascii="Times New Roman" w:hAnsi="Times New Roman"/>
                      <w:bCs/>
                      <w:noProof/>
                      <w:sz w:val="24"/>
                      <w:szCs w:val="24"/>
                    </w:rPr>
                    <w:t xml:space="preserve">Стратегический </w:t>
                  </w:r>
                  <w:r w:rsidRPr="0015441C">
                    <w:rPr>
                      <w:rFonts w:ascii="Times New Roman" w:hAnsi="Times New Roman"/>
                      <w:bCs/>
                      <w:sz w:val="24"/>
                      <w:szCs w:val="24"/>
                    </w:rPr>
                    <w:t>м</w:t>
                  </w:r>
                  <w:r w:rsidRPr="0015441C">
                    <w:rPr>
                      <w:rFonts w:ascii="Times New Roman" w:hAnsi="Times New Roman"/>
                      <w:bCs/>
                      <w:noProof/>
                      <w:sz w:val="24"/>
                      <w:szCs w:val="24"/>
                    </w:rPr>
                    <w:t xml:space="preserve">аркетинг </w:t>
                  </w:r>
                  <w:r w:rsidRPr="0015441C">
                    <w:rPr>
                      <w:rFonts w:ascii="Times New Roman" w:hAnsi="Times New Roman"/>
                      <w:bCs/>
                      <w:noProof/>
                      <w:sz w:val="24"/>
                      <w:szCs w:val="24"/>
                    </w:rPr>
                    <w:br/>
                  </w:r>
                  <w:r w:rsidRPr="0015441C">
                    <w:rPr>
                      <w:rFonts w:ascii="Times New Roman" w:hAnsi="Times New Roman"/>
                      <w:noProof/>
                      <w:sz w:val="24"/>
                      <w:szCs w:val="24"/>
                    </w:rPr>
                    <w:t xml:space="preserve">Реклама, </w:t>
                  </w:r>
                  <w:r w:rsidRPr="0015441C">
                    <w:rPr>
                      <w:rFonts w:ascii="Times New Roman" w:hAnsi="Times New Roman"/>
                      <w:sz w:val="24"/>
                      <w:szCs w:val="24"/>
                    </w:rPr>
                    <w:t>о</w:t>
                  </w:r>
                  <w:r w:rsidRPr="0015441C">
                    <w:rPr>
                      <w:rFonts w:ascii="Times New Roman" w:hAnsi="Times New Roman"/>
                      <w:noProof/>
                      <w:sz w:val="24"/>
                      <w:szCs w:val="24"/>
                    </w:rPr>
                    <w:t xml:space="preserve">бщественные </w:t>
                  </w:r>
                  <w:r w:rsidRPr="0015441C">
                    <w:rPr>
                      <w:rFonts w:ascii="Times New Roman" w:hAnsi="Times New Roman"/>
                      <w:sz w:val="24"/>
                      <w:szCs w:val="24"/>
                    </w:rPr>
                    <w:t>с</w:t>
                  </w:r>
                  <w:r w:rsidRPr="0015441C">
                    <w:rPr>
                      <w:rFonts w:ascii="Times New Roman" w:hAnsi="Times New Roman"/>
                      <w:noProof/>
                      <w:sz w:val="24"/>
                      <w:szCs w:val="24"/>
                    </w:rPr>
                    <w:t xml:space="preserve">вязи </w:t>
                  </w:r>
                  <w:r w:rsidRPr="0015441C">
                    <w:rPr>
                      <w:rFonts w:ascii="Times New Roman" w:hAnsi="Times New Roman"/>
                      <w:noProof/>
                      <w:sz w:val="24"/>
                      <w:szCs w:val="24"/>
                    </w:rPr>
                    <w:br/>
                    <w:t xml:space="preserve">и </w:t>
                  </w:r>
                  <w:r w:rsidRPr="0015441C">
                    <w:rPr>
                      <w:rFonts w:ascii="Times New Roman" w:hAnsi="Times New Roman"/>
                      <w:sz w:val="24"/>
                      <w:szCs w:val="24"/>
                    </w:rPr>
                    <w:t>и</w:t>
                  </w:r>
                  <w:r w:rsidRPr="0015441C">
                    <w:rPr>
                      <w:rFonts w:ascii="Times New Roman" w:hAnsi="Times New Roman"/>
                      <w:noProof/>
                      <w:sz w:val="24"/>
                      <w:szCs w:val="24"/>
                    </w:rPr>
                    <w:t xml:space="preserve">нформационная </w:t>
                  </w:r>
                  <w:r>
                    <w:rPr>
                      <w:rFonts w:ascii="Times New Roman" w:hAnsi="Times New Roman"/>
                      <w:sz w:val="24"/>
                      <w:szCs w:val="24"/>
                    </w:rPr>
                    <w:t>поддерж</w:t>
                  </w:r>
                  <w:r w:rsidRPr="0015441C">
                    <w:rPr>
                      <w:rFonts w:ascii="Times New Roman" w:hAnsi="Times New Roman"/>
                      <w:noProof/>
                      <w:sz w:val="24"/>
                      <w:szCs w:val="24"/>
                    </w:rPr>
                    <w:t xml:space="preserve">ка </w:t>
                  </w:r>
                  <w:r w:rsidRPr="0015441C">
                    <w:rPr>
                      <w:rFonts w:ascii="Times New Roman" w:hAnsi="Times New Roman"/>
                      <w:sz w:val="24"/>
                      <w:szCs w:val="24"/>
                    </w:rPr>
                    <w:t>продаж</w:t>
                  </w:r>
                </w:p>
              </w:txbxContent>
            </v:textbox>
          </v:rect>
        </w:pict>
      </w:r>
      <w:r w:rsidRPr="000B2F92">
        <w:rPr>
          <w:noProof/>
        </w:rPr>
        <w:pict>
          <v:rect id="Rectangle 28" o:spid="_x0000_s1264" style="position:absolute;left:0;text-align:left;margin-left:16.6pt;margin-top:10.05pt;width:99.9pt;height:36.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4RKgIAAFEEAAAOAAAAZHJzL2Uyb0RvYy54bWysVNuO0zAQfUfiHyy/0zTZttuNmq5WXYqQ&#10;Flix8AGO4yQWvjF2my5fz9hpS7mIB0QeLE88PjlzzkxWtwetyF6Al9ZUNJ9MKRGG20aarqKfP21f&#10;LSnxgZmGKWtERZ+Fp7frly9WgytFYXurGgEEQYwvB1fRPgRXZpnnvdDMT6wTBg9bC5oFDKHLGmAD&#10;omuVFdPpIhssNA4sF97j2/vxkK4TftsKHj60rReBqIoit5BWSGsd12y9YmUHzPWSH2mwf2ChmTT4&#10;0TPUPQuM7ED+BqUlB+ttGybc6sy2reQi1YDV5NNfqnnqmROpFhTHu7NM/v/B8vf7RyCyqWgxp8Qw&#10;jR59RNWY6ZQgxTIKNDhfYt6Te4RYoncPln/xxNhNj2niDsAOvWAN0spjfvbThRh4vErq4Z1tEJ7t&#10;gk1aHVrQERBVIIdkyfPZEnEIhOPLvFgsr6/QOY5ns8XVfJ48y1h5uu3AhzfCahI3FQUkn9DZ/sGH&#10;yIaVp5TE3irZbKVSKYCu3igge4btsU1PKgCLvExThgwVvZmjRH+HmKbnTxBaBuxzJXVFl+ckVkbZ&#10;XpsmdWFgUo17pKzMUcco3WhBONSH5FRenFypbfOMyoId+xrnEDe9hW+UDNjTFfVfdwwEJeqtQXdu&#10;8tksDkEKZvPrAgO4PKkvT5jhCFXRQMm43YRxcHYOZNfjl/Ikh7F36Ggrk9jR7ZHVkT/2bfLgOGNx&#10;MC7jlPXjT7D+DgAA//8DAFBLAwQUAAYACAAAACEAsrP1+d0AAAAIAQAADwAAAGRycy9kb3ducmV2&#10;LnhtbEyPMU/DMBSEdyT+g/WQ2KgdW0I05KVCoCIxtunSzYlNkjZ+jmKnDfx6zATj6U533xWbxQ3s&#10;YqfQe0LIVgKYpcabnlqEQ7V9eAIWoiajB08W4csG2JS3N4XOjb/Szl72sWWphEKuEboYx5zz0HTW&#10;6bDyo6XkffrJ6Zjk1HIz6WsqdwOXQjxyp3tKC50e7Wtnm/N+dgh1Lw/6e1e9C7feqvixVKf5+IZ4&#10;f7e8PAOLdol/YfjFT+hQJqbaz2QCGxCUkimJIEUGLPlSqfStRlirDHhZ8P8Hyh8AAAD//wMAUEsB&#10;Ai0AFAAGAAgAAAAhALaDOJL+AAAA4QEAABMAAAAAAAAAAAAAAAAAAAAAAFtDb250ZW50X1R5cGVz&#10;XS54bWxQSwECLQAUAAYACAAAACEAOP0h/9YAAACUAQAACwAAAAAAAAAAAAAAAAAvAQAAX3JlbHMv&#10;LnJlbHNQSwECLQAUAAYACAAAACEAH8fOESoCAABRBAAADgAAAAAAAAAAAAAAAAAuAgAAZHJzL2Uy&#10;b0RvYy54bWxQSwECLQAUAAYACAAAACEAsrP1+d0AAAAIAQAADwAAAAAAAAAAAAAAAACEBAAAZHJz&#10;L2Rvd25yZXYueG1sUEsFBgAAAAAEAAQA8wAAAI4FAAAAAA==&#10;">
            <v:textbox>
              <w:txbxContent>
                <w:p w:rsidR="00466677" w:rsidRPr="003136BB" w:rsidRDefault="00466677" w:rsidP="00F47EBD">
                  <w:pPr>
                    <w:jc w:val="center"/>
                    <w:rPr>
                      <w:rFonts w:ascii="Times New Roman" w:hAnsi="Times New Roman"/>
                      <w:sz w:val="24"/>
                      <w:szCs w:val="24"/>
                    </w:rPr>
                  </w:pPr>
                  <w:r w:rsidRPr="003136BB">
                    <w:rPr>
                      <w:rFonts w:ascii="Times New Roman" w:hAnsi="Times New Roman"/>
                      <w:sz w:val="24"/>
                      <w:szCs w:val="24"/>
                    </w:rPr>
                    <w:t>Отдел сбыта</w:t>
                  </w:r>
                </w:p>
              </w:txbxContent>
            </v:textbox>
          </v:rect>
        </w:pict>
      </w:r>
      <w:r w:rsidRPr="000B2F92">
        <w:rPr>
          <w:noProof/>
        </w:rPr>
        <w:pict>
          <v:rect id="Rectangle 30" o:spid="_x0000_s1265" style="position:absolute;left:0;text-align:left;margin-left:139.1pt;margin-top:7.8pt;width:132.2pt;height:36.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sGLQIAAFEEAAAOAAAAZHJzL2Uyb0RvYy54bWysVNtu2zAMfR+wfxD0vjjOrYkRpyjSZRjQ&#10;bcW6fYAsy7Yw3UYpsbuvL6WkabrtaZgfBFGkjg4PSa+vB63IQYCX1pQ0H40pEYbbWpq2pN+/7d4t&#10;KfGBmZopa0RJH4Wn15u3b9a9K8TEdlbVAgiCGF/0rqRdCK7IMs87oZkfWScMOhsLmgU0oc1qYD2i&#10;a5VNxuNF1luoHVguvMfT26OTbhJ+0wgevjSNF4GokiK3kFZIaxXXbLNmRQvMdZKfaLB/YKGZNPjo&#10;GeqWBUb2IP+A0pKD9bYJI251ZptGcpFywGzy8W/ZPHTMiZQLiuPdWSb//2D558M9EFmXdDKlxDCN&#10;NfqKqjHTKkGmSaDe+QLjHtw9xBS9u7P8hyfGbjsMEzcAtu8Eq5FWHgXNXl2IhserpOo/2Rrh2T7Y&#10;pNXQgI6AqAIZUkkezyURQyAcD/PF1XI1w8px9M0W0/k8UcpY8XzbgQ8fhNUkbkoKSD6hs8OdD5EN&#10;K55DEnurZL2TSiUD2mqrgBwYtscufSkBTPIyTBnSl3Q1n8wT8iufv4QYp+9vEFoG7HMldUmX5yBW&#10;RNnemzp1YWBSHfdIWZmTjlG62M2+CEM1pErls/hCPKps/YjKgj32Nc4hbjoLvyjpsadL6n/uGQhK&#10;1EeD1VnlsyhlSMZsfjVBAy491aWHGY5QJQ2UHLfbcBycvQPZdvhSnuQw9gYr2sgk9gurE3/s21SD&#10;04zFwbi0U9TLn2DzBAAA//8DAFBLAwQUAAYACAAAACEAHxBigt4AAAAJAQAADwAAAGRycy9kb3du&#10;cmV2LnhtbEyPwU7DMAyG70i8Q2QkbiwlsFJK0wmBhsRx6y7c3Ca0hcapmnQrPD3mBDdb/6ffn4vN&#10;4gZxtFPoPWm4XiUgLDXe9NRqOFTbqwxEiEgGB09Ww5cNsCnPzwrMjT/Rzh73sRVcQiFHDV2MYy5l&#10;aDrrMKz8aImzdz85jLxOrTQTnrjcDVIlSSod9sQXOhztU2ebz/3sNNS9OuD3rnpJ3P32Jr4u1cf8&#10;9qz15cXy+AAi2iX+wfCrz+pQslPtZzJBDBrUXaYY5WCdgmBgfat4qDVkWQqyLOT/D8ofAAAA//8D&#10;AFBLAQItABQABgAIAAAAIQC2gziS/gAAAOEBAAATAAAAAAAAAAAAAAAAAAAAAABbQ29udGVudF9U&#10;eXBlc10ueG1sUEsBAi0AFAAGAAgAAAAhADj9If/WAAAAlAEAAAsAAAAAAAAAAAAAAAAALwEAAF9y&#10;ZWxzLy5yZWxzUEsBAi0AFAAGAAgAAAAhAFIyqwYtAgAAUQQAAA4AAAAAAAAAAAAAAAAALgIAAGRy&#10;cy9lMm9Eb2MueG1sUEsBAi0AFAAGAAgAAAAhAB8QYoLeAAAACQEAAA8AAAAAAAAAAAAAAAAAhwQA&#10;AGRycy9kb3ducmV2LnhtbFBLBQYAAAAABAAEAPMAAACSBQAAAAA=&#10;">
            <v:textbox>
              <w:txbxContent>
                <w:p w:rsidR="00466677" w:rsidRPr="003136BB" w:rsidRDefault="00466677" w:rsidP="00F47EBD">
                  <w:pPr>
                    <w:jc w:val="center"/>
                    <w:rPr>
                      <w:rFonts w:ascii="Times New Roman" w:hAnsi="Times New Roman"/>
                      <w:sz w:val="24"/>
                      <w:szCs w:val="24"/>
                    </w:rPr>
                  </w:pPr>
                  <w:r w:rsidRPr="003136BB">
                    <w:rPr>
                      <w:rFonts w:ascii="Times New Roman" w:hAnsi="Times New Roman"/>
                      <w:sz w:val="24"/>
                      <w:szCs w:val="24"/>
                    </w:rPr>
                    <w:t>Оперативный маркетинг</w:t>
                  </w:r>
                </w:p>
              </w:txbxContent>
            </v:textbox>
          </v:rect>
        </w:pict>
      </w: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31" o:spid="_x0000_s1274" type="#_x0000_t32" style="position:absolute;left:0;text-align:left;margin-left:116.5pt;margin-top:11.1pt;width:22.6pt;height:0;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SVNAIAAF4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5xgp&#10;0sOMnvdex9ToIQsEDcYV4FeprQ0t0qN6NS+afnVI6aojquXR++1kIDhGJHchYeMMpNkNHzUDHwIJ&#10;IlvHxvYBEnhAxziU020o/OgRhY/5/DHNYXT0epSQ4hpnrPMfuO5RMErsvCWi7XyllYLJa5vFLOTw&#10;4jz0AYHXgJBU6Y2QMgpAKjSUeDHNpzHAaSlYOAxuzra7Slp0IEFC8QmkANidm9V7xSJYxwlbX2xP&#10;hAQb+ciNtwLYkhyHbD1nGEkOtyZYZ0SpQkboHAq+WGcVfVuki/V8PZ+MJvlsPZqkdT163lST0WyT&#10;PU7rh7qq6ux7KD6bFJ1gjKtQ/1XR2eTvFHO5W2ct3jR9Iyq5R48kQLHXdyw6jj5M+6ybnWanrQ3d&#10;BRWAiKPz5cKFW/LrPnr9/C2sfgAAAP//AwBQSwMEFAAGAAgAAAAhAIYzxRDfAAAACQEAAA8AAABk&#10;cnMvZG93bnJldi54bWxMj0FPwzAMhe9I/IfISNxYSiaVUZpOwIToBSQ2hDhmjWkjGqdqsq3j12PE&#10;AW7P9tPz98rl5HuxxzG6QBouZxkIpCZYR62G183DxQJETIas6QOhhiNGWFanJ6UpbDjQC+7XqRUc&#10;QrEwGrqUhkLK2HToTZyFAYlvH2H0JvE4ttKO5sDhvpcqy3LpjSP+0JkB7ztsPtc7ryGt3o9d/tbc&#10;XbvnzeNT7r7qul5pfX423d6ASDilPzP84DM6VMy0DTuyUfQa1HzOXRILpUCwQV0tWGx/F7Iq5f8G&#10;1TcAAAD//wMAUEsBAi0AFAAGAAgAAAAhALaDOJL+AAAA4QEAABMAAAAAAAAAAAAAAAAAAAAAAFtD&#10;b250ZW50X1R5cGVzXS54bWxQSwECLQAUAAYACAAAACEAOP0h/9YAAACUAQAACwAAAAAAAAAAAAAA&#10;AAAvAQAAX3JlbHMvLnJlbHNQSwECLQAUAAYACAAAACEAxzy0lTQCAABeBAAADgAAAAAAAAAAAAAA&#10;AAAuAgAAZHJzL2Uyb0RvYy54bWxQSwECLQAUAAYACAAAACEAhjPFEN8AAAAJAQAADwAAAAAAAAAA&#10;AAAAAACOBAAAZHJzL2Rvd25yZXYueG1sUEsFBgAAAAAEAAQA8wAAAJoFAAAAAA==&#10;">
            <v:stroke endarrow="block"/>
          </v:shape>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32" o:spid="_x0000_s1276" type="#_x0000_t32" style="position:absolute;left:0;text-align:left;margin-left:394.85pt;margin-top:6.55pt;width:0;height:11.8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nj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DCNF&#10;OpjR08HrmBo9TEKDeuMK8KvU1oYS6Um9mmdNvzqkdNUStefR++1sIDgLEcldSNg4A2l2/SfNwIdA&#10;gtitU2O7AAl9QKc4lPNtKPzkER0OKZxm0zRfTCM4Ka5xxjr/kesOBaPEzlsi9q2vtFIweW2zmIUc&#10;n50PrEhxDQhJld4IKaMApEJ9iRfTyTQGOC0FC5fBzdn9rpIWHUmQUPxdWNy5WX1QLIK1nLD1xfZE&#10;SLCRj73xVkC3JMchW8cZRpLDqwnWQE+qkBEqB8IXa1DRt0W6WM/X83yUT2brUZ7W9ehpU+Wj2Sb7&#10;MK0f6qqqs++BfJYXrWCMq8D/qugs/zvFXN7WoMWbpm+NSu7RY0eB7PU/ko6jD9MedLPT7Ly1obqg&#10;AhBxdL48uPBKft1Hr5+fhdUPAAAA//8DAFBLAwQUAAYACAAAACEA0vBFA98AAAAJAQAADwAAAGRy&#10;cy9kb3ducmV2LnhtbEyPwU7DMAyG70i8Q2Qkbiwdk7quNJ2ACdHLkNgQ4pg1po1onKrJto6nnxEH&#10;ONr/p9+fi+XoOnHAIVhPCqaTBARS7Y2lRsHb9ukmAxGiJqM7T6jghAGW5eVFoXPjj/SKh01sBJdQ&#10;yLWCNsY+lzLULTodJr5H4uzTD05HHodGmkEfudx18jZJUum0Jb7Q6h4fW6y/NnunIK4+Tm36Xj8s&#10;7Mv2eZ3a76qqVkpdX433dyAijvEPhh99VoeSnXZ+TyaITsE8W8wZ5WA2BcHA72KnYJZmIMtC/v+g&#10;PAMAAP//AwBQSwECLQAUAAYACAAAACEAtoM4kv4AAADhAQAAEwAAAAAAAAAAAAAAAAAAAAAAW0Nv&#10;bnRlbnRfVHlwZXNdLnhtbFBLAQItABQABgAIAAAAIQA4/SH/1gAAAJQBAAALAAAAAAAAAAAAAAAA&#10;AC8BAABfcmVscy8ucmVsc1BLAQItABQABgAIAAAAIQAHFSnjMwIAAF4EAAAOAAAAAAAAAAAAAAAA&#10;AC4CAABkcnMvZTJvRG9jLnhtbFBLAQItABQABgAIAAAAIQDS8EUD3wAAAAkBAAAPAAAAAAAAAAAA&#10;AAAAAI0EAABkcnMvZG93bnJldi54bWxQSwUGAAAAAAQABADzAAAAmQUAAAAA&#10;">
            <v:stroke endarrow="block"/>
          </v:shape>
        </w:pict>
      </w: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rect id="Rectangle 33" o:spid="_x0000_s1268" style="position:absolute;left:0;text-align:left;margin-left:294.75pt;margin-top:1.6pt;width:178.95pt;height:73.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S4KwIAAFEEAAAOAAAAZHJzL2Uyb0RvYy54bWysVFFv0zAQfkfiP1h+p0nTdl2jptPUUYQ0&#10;YGLwAxzHSSwc25zdJuXX7+x0XQc8IfJg+Xznz999d5f1zdApchDgpNEFnU5SSoTmppK6Kej3b7t3&#10;15Q4z3TFlNGioEfh6M3m7Zt1b3ORmdaoSgBBEO3y3ha09d7mSeJ4KzrmJsYKjc7aQMc8mtAkFbAe&#10;0TuVZGl6lfQGKguGC+fw9G500k3Er2vB/Ze6dsITVVDk5uMKcS3DmmzWLG+A2VbyEw32Dyw6JjU+&#10;eoa6Y56RPcg/oDrJwThT+wk3XWLqWnIRc8Bspulv2Ty2zIqYC4rj7Fkm9/9g+efDAxBZFTRDeTTr&#10;sEZfUTWmGyXIbBYE6q3LMe7RPkBI0dl7w384os22xTBxC2D6VrAKaU1DfPLqQjAcXiVl/8lUCM/2&#10;3kSthhq6AIgqkCGW5HguiRg84XiYza7S1QypcfStsuVytohPsPz5tgXnPwjTkbApKCD5iM4O984H&#10;Nix/DonsjZLVTioVDWjKrQJyYNgeu/id0N1lmNKkx9cX2SIiv/K5S4g0fn+D6KTHPleyK+j1OYjl&#10;Qbb3uopd6JlU4x4pK33SMUg3lsAP5RArNY0SBF1LUx1RWTBjX+Mc4qY18IuSHnu6oO7nnoGgRH3U&#10;WJ3VdD4PQxCN+WIZSg6XnvLSwzRHqIJ6Ssbt1o+Ds7cgmxZfmkY5tLnFitYyiv3C6sQf+zbW4DRj&#10;YTAu7Rj18ifYPAEAAP//AwBQSwMEFAAGAAgAAAAhACPoAFreAAAACQEAAA8AAABkcnMvZG93bnJl&#10;di54bWxMj8FOg0AQhu8mvsNmTLzZRWhIoSyN0dTEY0sv3gZ2Cii7S9ilRZ/e8aS3mfxf/vmm2C1m&#10;EBeafO+sgsdVBIJs43RvWwWnav+wAeEDWo2Ds6TgizzsytubAnPtrvZAl2NoBZdYn6OCLoQxl9I3&#10;HRn0KzeS5ezsJoOB16mVesIrl5tBxlGUSoO95QsdjvTcUfN5nI2Cuo9P+H2oXiOT7ZPwtlQf8/uL&#10;Uvd3y9MWRKAl/MHwq8/qULJT7WarvRgUpHG6ZlRBEoPgPMs2PNQMrrMEZFnI/x+UPwAAAP//AwBQ&#10;SwECLQAUAAYACAAAACEAtoM4kv4AAADhAQAAEwAAAAAAAAAAAAAAAAAAAAAAW0NvbnRlbnRfVHlw&#10;ZXNdLnhtbFBLAQItABQABgAIAAAAIQA4/SH/1gAAAJQBAAALAAAAAAAAAAAAAAAAAC8BAABfcmVs&#10;cy8ucmVsc1BLAQItABQABgAIAAAAIQCmSvS4KwIAAFEEAAAOAAAAAAAAAAAAAAAAAC4CAABkcnMv&#10;ZTJvRG9jLnhtbFBLAQItABQABgAIAAAAIQAj6ABa3gAAAAkBAAAPAAAAAAAAAAAAAAAAAIUEAABk&#10;cnMvZG93bnJldi54bWxQSwUGAAAAAAQABADzAAAAkAUAAAAA&#10;">
            <v:textbox>
              <w:txbxContent>
                <w:p w:rsidR="00466677" w:rsidRPr="0015441C" w:rsidRDefault="00466677" w:rsidP="00F47EBD">
                  <w:pPr>
                    <w:jc w:val="center"/>
                    <w:rPr>
                      <w:rFonts w:ascii="Times New Roman" w:hAnsi="Times New Roman"/>
                      <w:sz w:val="24"/>
                      <w:szCs w:val="24"/>
                    </w:rPr>
                  </w:pPr>
                  <w:r w:rsidRPr="0015441C">
                    <w:rPr>
                      <w:rFonts w:ascii="Times New Roman" w:hAnsi="Times New Roman"/>
                      <w:bCs/>
                      <w:noProof/>
                      <w:sz w:val="24"/>
                      <w:szCs w:val="24"/>
                    </w:rPr>
                    <w:t xml:space="preserve">Организационный </w:t>
                  </w:r>
                  <w:r w:rsidRPr="0015441C">
                    <w:rPr>
                      <w:rFonts w:ascii="Times New Roman" w:hAnsi="Times New Roman"/>
                      <w:bCs/>
                      <w:sz w:val="24"/>
                      <w:szCs w:val="24"/>
                    </w:rPr>
                    <w:t>м</w:t>
                  </w:r>
                  <w:r w:rsidRPr="0015441C">
                    <w:rPr>
                      <w:rFonts w:ascii="Times New Roman" w:hAnsi="Times New Roman"/>
                      <w:bCs/>
                      <w:noProof/>
                      <w:sz w:val="24"/>
                      <w:szCs w:val="24"/>
                    </w:rPr>
                    <w:t xml:space="preserve">аркетинг </w:t>
                  </w:r>
                  <w:r w:rsidRPr="0015441C">
                    <w:rPr>
                      <w:rFonts w:ascii="Times New Roman" w:hAnsi="Times New Roman"/>
                      <w:bCs/>
                      <w:noProof/>
                      <w:sz w:val="24"/>
                      <w:szCs w:val="24"/>
                    </w:rPr>
                    <w:br/>
                  </w:r>
                  <w:r w:rsidRPr="0015441C">
                    <w:rPr>
                      <w:rFonts w:ascii="Times New Roman" w:hAnsi="Times New Roman"/>
                      <w:noProof/>
                      <w:sz w:val="24"/>
                      <w:szCs w:val="24"/>
                    </w:rPr>
                    <w:t xml:space="preserve">Совершенствование </w:t>
                  </w:r>
                  <w:r w:rsidRPr="0015441C">
                    <w:rPr>
                      <w:rFonts w:ascii="Times New Roman" w:hAnsi="Times New Roman"/>
                      <w:sz w:val="24"/>
                      <w:szCs w:val="24"/>
                    </w:rPr>
                    <w:t>с</w:t>
                  </w:r>
                  <w:r w:rsidRPr="0015441C">
                    <w:rPr>
                      <w:rFonts w:ascii="Times New Roman" w:hAnsi="Times New Roman"/>
                      <w:noProof/>
                      <w:sz w:val="24"/>
                      <w:szCs w:val="24"/>
                    </w:rPr>
                    <w:t xml:space="preserve">труктуры </w:t>
                  </w:r>
                  <w:r w:rsidRPr="0015441C">
                    <w:rPr>
                      <w:rFonts w:ascii="Times New Roman" w:hAnsi="Times New Roman"/>
                      <w:noProof/>
                      <w:sz w:val="24"/>
                      <w:szCs w:val="24"/>
                    </w:rPr>
                    <w:br/>
                    <w:t xml:space="preserve">компании, </w:t>
                  </w:r>
                  <w:r w:rsidRPr="0015441C">
                    <w:rPr>
                      <w:rFonts w:ascii="Times New Roman" w:hAnsi="Times New Roman"/>
                      <w:sz w:val="24"/>
                      <w:szCs w:val="24"/>
                    </w:rPr>
                    <w:t>в</w:t>
                  </w:r>
                  <w:r w:rsidRPr="0015441C">
                    <w:rPr>
                      <w:rFonts w:ascii="Times New Roman" w:hAnsi="Times New Roman"/>
                      <w:noProof/>
                      <w:sz w:val="24"/>
                      <w:szCs w:val="24"/>
                    </w:rPr>
                    <w:t xml:space="preserve">нутренние </w:t>
                  </w:r>
                  <w:r>
                    <w:rPr>
                      <w:rFonts w:ascii="Times New Roman" w:hAnsi="Times New Roman"/>
                      <w:sz w:val="24"/>
                      <w:szCs w:val="24"/>
                    </w:rPr>
                    <w:t>комму</w:t>
                  </w:r>
                  <w:r w:rsidRPr="0015441C">
                    <w:rPr>
                      <w:rFonts w:ascii="Times New Roman" w:hAnsi="Times New Roman"/>
                      <w:noProof/>
                      <w:sz w:val="24"/>
                      <w:szCs w:val="24"/>
                    </w:rPr>
                    <w:t xml:space="preserve">никации </w:t>
                  </w:r>
                  <w:r w:rsidRPr="0015441C">
                    <w:rPr>
                      <w:rFonts w:ascii="Times New Roman" w:hAnsi="Times New Roman"/>
                      <w:sz w:val="24"/>
                      <w:szCs w:val="24"/>
                    </w:rPr>
                    <w:t>компании</w:t>
                  </w:r>
                </w:p>
              </w:txbxContent>
            </v:textbox>
          </v:rect>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34" o:spid="_x0000_s1277" type="#_x0000_t34" style="position:absolute;left:0;text-align:left;margin-left:390.3pt;margin-top:10.25pt;width:9.2pt;height:.05pt;rotation:90;flip:x;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2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3wEiR&#10;Dmb0dPA6pkYPeWhQb1wBfpXa2lAiPalX86zpV4eUrlqi9jx6v50NBGchIrkLCRtnIM2u/6QZ+BBI&#10;ELt1amwXIKEP6BSHcr4NhZ88osMhhdNJOs3SaQQnxTXOWOc/ct2hYJTYeUvEvvWVVgomr20Ws5Dj&#10;s/OBFSmuASGp0hshZRSAVKgv8WI6mcYAp6Vg4TK4ObvfVdKiIwkSir8Lizs3qw+KRbCWE7a+2J4I&#10;CTbysTfeCuiW5Dhk6zjDSHJ4NcEa6EkVMkLlQPhiDSr6tkgX6/l6no/yyWw9ytO6Hj1tqnw022Qf&#10;pvVDXVV19j2Qz/KiFYxxFfhfFZ3lf6eYy9satHjT9K1RyT167CiQvf5H0nH0YdqDbnaanbc2VBdU&#10;ACKOzpcHF17Jr/vo9fOzsPoBAAD//wMAUEsDBBQABgAIAAAAIQCSoPyJ4AAAAAkBAAAPAAAAZHJz&#10;L2Rvd25yZXYueG1sTI/BTsMwDIbvSLxDZCRuLN3E2q3UnYAJ0QtIbAhxzBrTRjRO1WRbx9MTxAGO&#10;tj/9/v5iNdpOHGjwxjHCdJKAIK6dNtwgvG4frhYgfFCsVeeYEE7kYVWenxUq1+7IL3TYhEbEEPa5&#10;QmhD6HMpfd2SVX7ieuJ4+3CDVSGOQyP1oI4x3HZyliSptMpw/NCqnu5bqj83e4sQ1u+nNn2r75bm&#10;efv4lJqvqqrWiJcX4+0NiEBj+IPhRz+qQxmddm7P2osOIVsss4gizOZTEBH4XewQ5tk1yLKQ/xuU&#10;3wAAAP//AwBQSwECLQAUAAYACAAAACEAtoM4kv4AAADhAQAAEwAAAAAAAAAAAAAAAAAAAAAAW0Nv&#10;bnRlbnRfVHlwZXNdLnhtbFBLAQItABQABgAIAAAAIQA4/SH/1gAAAJQBAAALAAAAAAAAAAAAAAAA&#10;AC8BAABfcmVscy8ucmVsc1BLAQItABQABgAIAAAAIQD/1tS2MgIAAF4EAAAOAAAAAAAAAAAAAAAA&#10;AC4CAABkcnMvZTJvRG9jLnhtbFBLAQItABQABgAIAAAAIQCSoPyJ4AAAAAkBAAAPAAAAAAAAAAAA&#10;AAAAAIwEAABkcnMvZG93bnJldi54bWxQSwUGAAAAAAQABADzAAAAmQUAAAAA&#10;" adj=",177465600,-1126722">
            <v:stroke endarrow="block"/>
          </v:shape>
        </w:pict>
      </w: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rect id="Rectangle 35" o:spid="_x0000_s1267" style="position:absolute;left:0;text-align:left;margin-left:290.75pt;margin-top:1.1pt;width:178.95pt;height:65.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6TKAIAAFEEAAAOAAAAZHJzL2Uyb0RvYy54bWysVNuO0zAQfUfiHyy/06SX7G6jpqtVlyKk&#10;BVYsfIDjOImFb4zdpsvXM3baUi7iAZEHy2OPj8+cM87q9qAV2Qvw0pqKTic5JcJw20jTVfTzp+2r&#10;G0p8YKZhyhpR0Wfh6e365YvV4Eoxs71VjQCCIMaXg6toH4Irs8zzXmjmJ9YJg5utBc0ChtBlDbAB&#10;0bXKZnl+lQ0WGgeWC+9x9X7cpOuE37aChw9t60UgqqLILaQR0ljHMVuvWNkBc73kRxrsH1hoJg1e&#10;eoa6Z4GRHcjfoLTkYL1tw4Rbndm2lVykGrCaaf5LNU89cyLVguJ4d5bJ/z9Y/n7/CEQ26B06ZZhG&#10;jz6iasx0SpB5EQUanC8x78k9QizRuwfLv3hi7KbHNHEHYIdesAZpTWN+9tOBGHg8SurhnW0Qnu2C&#10;TVodWtAREFUgh2TJ89kScQiE4+JsvrgulgUlHPdu5kU+S5QyVp5OO/DhjbCaxElFAckndLZ/8CGy&#10;YeUpJbG3SjZbqVQKoKs3CsieYXts05cKwCIv05QhQ0WXBd79d4g8fX+C0DJgnyupsYpzEiujbK9N&#10;k7owMKnGOVJW5qhjlG60IBzqw+jU1cmV2jbPqCzYsa/xHeKkt/CNkgF7uqL+646BoES9NejOcrpY&#10;xEeQgkVxPcMALnfqyx1mOEJVNFAyTjdhfDg7B7Lr8aZpksPYO3S0lUns6PbI6sgf+zZ5cHxj8WFc&#10;xinrx59g/R0AAP//AwBQSwMEFAAGAAgAAAAhAKRNt9bfAAAACgEAAA8AAABkcnMvZG93bnJldi54&#10;bWxMj0FPg0AQhe8m/ofNmHizC7QSQZbGaGrisaUXbwM7AsruEnZp0V/veKrHyfvy3jfFdjGDONHk&#10;e2cVxKsIBNnG6d62Co7V7u4BhA9oNQ7OkoJv8rAtr68KzLU72z2dDqEVXGJ9jgq6EMZcSt90ZNCv&#10;3EiWsw83GQx8Tq3UE5653AwyiaJUGuwtL3Q40nNHzddhNgrqPjniz756jUy2W4e3pfqc31+Uur1Z&#10;nh5BBFrCBYY/fVaHkp1qN1vtxaAgTdINowqSOAPBQJalMYiayfv1BmRZyP8vlL8AAAD//wMAUEsB&#10;Ai0AFAAGAAgAAAAhALaDOJL+AAAA4QEAABMAAAAAAAAAAAAAAAAAAAAAAFtDb250ZW50X1R5cGVz&#10;XS54bWxQSwECLQAUAAYACAAAACEAOP0h/9YAAACUAQAACwAAAAAAAAAAAAAAAAAvAQAAX3JlbHMv&#10;LnJlbHNQSwECLQAUAAYACAAAACEAKSD+kygCAABRBAAADgAAAAAAAAAAAAAAAAAuAgAAZHJzL2Uy&#10;b0RvYy54bWxQSwECLQAUAAYACAAAACEApE231t8AAAAKAQAADwAAAAAAAAAAAAAAAACCBAAAZHJz&#10;L2Rvd25yZXYueG1sUEsFBgAAAAAEAAQA8wAAAI4FAAAAAA==&#10;">
            <v:textbox>
              <w:txbxContent>
                <w:p w:rsidR="00466677" w:rsidRPr="004A7324" w:rsidRDefault="00466677" w:rsidP="00F47EBD">
                  <w:pPr>
                    <w:jc w:val="center"/>
                    <w:rPr>
                      <w:rFonts w:ascii="Times New Roman" w:hAnsi="Times New Roman"/>
                      <w:sz w:val="24"/>
                      <w:szCs w:val="24"/>
                    </w:rPr>
                  </w:pPr>
                  <w:r w:rsidRPr="004A7324">
                    <w:rPr>
                      <w:rFonts w:ascii="Times New Roman" w:hAnsi="Times New Roman"/>
                      <w:noProof/>
                      <w:sz w:val="24"/>
                      <w:szCs w:val="24"/>
                    </w:rPr>
                    <w:t xml:space="preserve">Исследования </w:t>
                  </w:r>
                  <w:r>
                    <w:rPr>
                      <w:rFonts w:ascii="Times New Roman" w:hAnsi="Times New Roman"/>
                      <w:sz w:val="24"/>
                      <w:szCs w:val="24"/>
                    </w:rPr>
                    <w:t>стра</w:t>
                  </w:r>
                  <w:r w:rsidRPr="004A7324">
                    <w:rPr>
                      <w:rFonts w:ascii="Times New Roman" w:hAnsi="Times New Roman"/>
                      <w:noProof/>
                      <w:sz w:val="24"/>
                      <w:szCs w:val="24"/>
                    </w:rPr>
                    <w:t xml:space="preserve">хового </w:t>
                  </w:r>
                  <w:r w:rsidRPr="004A7324">
                    <w:rPr>
                      <w:rFonts w:ascii="Times New Roman" w:hAnsi="Times New Roman"/>
                      <w:sz w:val="24"/>
                      <w:szCs w:val="24"/>
                    </w:rPr>
                    <w:t>п</w:t>
                  </w:r>
                  <w:r>
                    <w:rPr>
                      <w:rFonts w:ascii="Times New Roman" w:hAnsi="Times New Roman"/>
                      <w:noProof/>
                      <w:sz w:val="24"/>
                      <w:szCs w:val="24"/>
                    </w:rPr>
                    <w:t xml:space="preserve">ортфеля </w:t>
                  </w:r>
                  <w:r w:rsidRPr="004A7324">
                    <w:rPr>
                      <w:rFonts w:ascii="Times New Roman" w:hAnsi="Times New Roman"/>
                      <w:noProof/>
                      <w:sz w:val="24"/>
                      <w:szCs w:val="24"/>
                    </w:rPr>
                    <w:t xml:space="preserve">компании, </w:t>
                  </w:r>
                  <w:r w:rsidRPr="004A7324">
                    <w:rPr>
                      <w:rFonts w:ascii="Times New Roman" w:hAnsi="Times New Roman"/>
                      <w:sz w:val="24"/>
                      <w:szCs w:val="24"/>
                    </w:rPr>
                    <w:t>р</w:t>
                  </w:r>
                  <w:r w:rsidRPr="004A7324">
                    <w:rPr>
                      <w:rFonts w:ascii="Times New Roman" w:hAnsi="Times New Roman"/>
                      <w:noProof/>
                      <w:sz w:val="24"/>
                      <w:szCs w:val="24"/>
                    </w:rPr>
                    <w:t xml:space="preserve">абота </w:t>
                  </w:r>
                  <w:r w:rsidRPr="004A7324">
                    <w:rPr>
                      <w:rFonts w:ascii="Times New Roman" w:hAnsi="Times New Roman"/>
                      <w:noProof/>
                      <w:sz w:val="24"/>
                      <w:szCs w:val="24"/>
                    </w:rPr>
                    <w:br/>
                    <w:t xml:space="preserve">с </w:t>
                  </w:r>
                  <w:r w:rsidRPr="004A7324">
                    <w:rPr>
                      <w:rFonts w:ascii="Times New Roman" w:hAnsi="Times New Roman"/>
                      <w:sz w:val="24"/>
                      <w:szCs w:val="24"/>
                    </w:rPr>
                    <w:t>р</w:t>
                  </w:r>
                  <w:r>
                    <w:rPr>
                      <w:rFonts w:ascii="Times New Roman" w:hAnsi="Times New Roman"/>
                      <w:noProof/>
                      <w:sz w:val="24"/>
                      <w:szCs w:val="24"/>
                    </w:rPr>
                    <w:t xml:space="preserve">екламациями </w:t>
                  </w:r>
                  <w:r w:rsidRPr="004A7324">
                    <w:rPr>
                      <w:rFonts w:ascii="Times New Roman" w:hAnsi="Times New Roman"/>
                      <w:sz w:val="24"/>
                      <w:szCs w:val="24"/>
                    </w:rPr>
                    <w:t>потребителей</w:t>
                  </w:r>
                </w:p>
              </w:txbxContent>
            </v:textbox>
          </v:rect>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shape id="AutoShape 36" o:spid="_x0000_s1278" type="#_x0000_t32" style="position:absolute;left:0;text-align:left;margin-left:375.85pt;margin-top:16.85pt;width:10.35pt;height:0;rotation:90;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sMw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jxgp&#10;0sGMng9ex9RoMgsN6o0rwK9SWxtKpCf1al40/eqQ0lVL1J5H77ezgeAsRCR3IWHjDKTZ9R81Ax8C&#10;CWK3To3tAiT0AZ3iUM63ofCTR/RySOE0W2TZZBrBSXGNM9b5D1x3KBgldt4SsW99pZWCyWubxSzk&#10;+OJ8YEWKa0BIqvRGSBkFIBXqS7yYjqcxwGkpWLgMbs7ud5W06EiChOJvYHHnZvVBsQjWcsLWg+2J&#10;kGAjH3vjrYBuSY5Dto4zjCSHVxOsCz2pQkaoHAgP1kVF3xbpYj1fz/NRPp6tR3la16PnTZWPZpvs&#10;cVpP6qqqs++BfJYXrWCMq8D/qugs/zvFDG/rosWbpm+NSu7RY0eB7PU/ko6jD9O+6Gan2XlrQ3VB&#10;BSDi6Dw8uPBKft1Hr5+fhdUPAAAA//8DAFBLAwQUAAYACAAAACEAraxt2d8AAAAJAQAADwAAAGRy&#10;cy9kb3ducmV2LnhtbEyPwU7DMAyG70i8Q2QkbiwFpm4tTSdgQvQC0jaEOGaNaSMap2qyrePpMeLA&#10;jvb/6ffnYjG6TuxxCNaTgutJAgKp9sZSo+Bt83Q1BxGiJqM7T6jgiAEW5flZoXPjD7TC/To2gkso&#10;5FpBG2OfSxnqFp0OE98jcfbpB6cjj0MjzaAPXO46eZMkqXTaEl9odY+PLdZf651TEJcfxzZ9rx8y&#10;+7p5fkntd1VVS6UuL8b7OxARx/gPw68+q0PJTlu/IxNEp2A2z2aMcnCbgWDgb7FVMJ0mIMtCnn5Q&#10;/gAAAP//AwBQSwECLQAUAAYACAAAACEAtoM4kv4AAADhAQAAEwAAAAAAAAAAAAAAAAAAAAAAW0Nv&#10;bnRlbnRfVHlwZXNdLnhtbFBLAQItABQABgAIAAAAIQA4/SH/1gAAAJQBAAALAAAAAAAAAAAAAAAA&#10;AC8BAABfcmVscy8ucmVsc1BLAQItABQABgAIAAAAIQD+87IsMwIAAF4EAAAOAAAAAAAAAAAAAAAA&#10;AC4CAABkcnMvZTJvRG9jLnhtbFBLAQItABQABgAIAAAAIQCtrG3Z3wAAAAkBAAAPAAAAAAAAAAAA&#10;AAAAAI0EAABkcnMvZG93bnJldi54bWxQSwUGAAAAAAQABADzAAAAmQUAAAAA&#10;" adj="-972730,-1,-972730">
            <v:stroke endarrow="block"/>
          </v:shape>
        </w:pict>
      </w:r>
    </w:p>
    <w:p w:rsidR="00F47EBD" w:rsidRPr="004F44AB" w:rsidRDefault="000B2F92" w:rsidP="00F47EBD">
      <w:pPr>
        <w:autoSpaceDE w:val="0"/>
        <w:autoSpaceDN w:val="0"/>
        <w:adjustRightInd w:val="0"/>
        <w:spacing w:after="0" w:line="240" w:lineRule="auto"/>
        <w:jc w:val="both"/>
        <w:rPr>
          <w:rFonts w:ascii="Times New Roman" w:hAnsi="Times New Roman"/>
          <w:noProof/>
          <w:sz w:val="24"/>
          <w:szCs w:val="24"/>
        </w:rPr>
      </w:pPr>
      <w:r w:rsidRPr="000B2F92">
        <w:rPr>
          <w:noProof/>
        </w:rPr>
        <w:pict>
          <v:rect id="Rectangle 37" o:spid="_x0000_s1269" style="position:absolute;left:0;text-align:left;margin-left:290.75pt;margin-top:8.2pt;width:178.95pt;height:38.7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R0KwIAAFEEAAAOAAAAZHJzL2Uyb0RvYy54bWysVMGO0zAQvSPxD5bvNG233W6jpqtVlyKk&#10;BVYsfMDEcRILxzZjt2n5esZOt3SBEyIHy5MZv7x5b5zV7aHTbC/RK2sKPhmNOZNG2EqZpuBfv2zf&#10;3HDmA5gKtDWy4Efp+e369atV73I5ta3VlURGIMbnvSt4G4LLs8yLVnbgR9ZJQ8naYgeBQmyyCqEn&#10;9E5n0/H4OustVg6tkN7T2/shydcJv66lCJ/q2svAdMGJW0grprWMa7ZeQd4guFaJEw34BxYdKEMf&#10;PUPdQwC2Q/UHVKcEWm/rMBK2y2xdKyFTD9TNZPxbN08tOJl6IXG8O8vk/x+s+Lh/RKYq8u6aMwMd&#10;efSZVAPTaMmuFlGg3vmc6p7cI8YWvXuw4ptnxm5aKpN3iLZvJVREaxLrsxcHYuDpKCv7D7YieNgF&#10;m7Q61NhFQFKBHZIlx7Ml8hCYoJfTq9livpxzJig3W05my+RZBvnzaYc+vJO2Y3FTcCTyCR32Dz5E&#10;NpA/lyT2Vqtqq7ROATblRiPbA43HNj2pAWryskwb1hd8OZ/OE/KLnL+EGKfnbxCdCjTnWnUFvzkX&#10;QR5le2uqNIUBlB72RFmbk45RusGCcCgPg1NnV0pbHUlZtMNc0z2kTWvxB2c9zXTB/fcdoORMvzfk&#10;Dsk3i5cgBbP5YkoBXmbKywwYQVAFD5wN200YLs7OoWpa+tIkyWHsHTlaqyR2dHtgdeJPc5s8ON2x&#10;eDEu41T160+w/gkAAP//AwBQSwMEFAAGAAgAAAAhAAUqHhjeAAAACAEAAA8AAABkcnMvZG93bnJl&#10;di54bWxMj0FPg0AUhO8m/ofNM/FmF2iDBVkao6mJx5ZevD3YJ6DsW8IuLfrrXU96nMxk5ptit5hB&#10;nGlyvWUF8SoCQdxY3XOr4FTt77YgnEfWOFgmBV/kYFdeXxWYa3vhA52PvhWhhF2OCjrvx1xK13Rk&#10;0K3sSBy8dzsZ9EFOrdQTXkK5GWQSRak02HNY6HCkp46az+NsFNR9csLvQ/USmWy/9q9L9TG/PSt1&#10;e7M8PoDwtPi/MPziB3QoA1NtZ9ZODArSJN2EqILNGkTwsyyNQdQKtvE9yLKQ/w+UPwAAAP//AwBQ&#10;SwECLQAUAAYACAAAACEAtoM4kv4AAADhAQAAEwAAAAAAAAAAAAAAAAAAAAAAW0NvbnRlbnRfVHlw&#10;ZXNdLnhtbFBLAQItABQABgAIAAAAIQA4/SH/1gAAAJQBAAALAAAAAAAAAAAAAAAAAC8BAABfcmVs&#10;cy8ucmVsc1BLAQItABQABgAIAAAAIQAxTYR0KwIAAFEEAAAOAAAAAAAAAAAAAAAAAC4CAABkcnMv&#10;ZTJvRG9jLnhtbFBLAQItABQABgAIAAAAIQAFKh4Y3gAAAAgBAAAPAAAAAAAAAAAAAAAAAIUEAABk&#10;cnMvZG93bnJldi54bWxQSwUGAAAAAAQABADzAAAAkAUAAAAA&#10;">
            <v:textbox>
              <w:txbxContent>
                <w:p w:rsidR="00466677" w:rsidRPr="0015441C" w:rsidRDefault="00466677" w:rsidP="00F47EBD">
                  <w:pPr>
                    <w:jc w:val="center"/>
                    <w:rPr>
                      <w:rFonts w:ascii="Times New Roman" w:hAnsi="Times New Roman"/>
                      <w:sz w:val="24"/>
                      <w:szCs w:val="24"/>
                    </w:rPr>
                  </w:pPr>
                  <w:r w:rsidRPr="0015441C">
                    <w:rPr>
                      <w:rFonts w:ascii="Times New Roman" w:hAnsi="Times New Roman"/>
                      <w:noProof/>
                      <w:sz w:val="24"/>
                      <w:szCs w:val="24"/>
                    </w:rPr>
                    <w:t xml:space="preserve">Исследование </w:t>
                  </w:r>
                  <w:r w:rsidRPr="0015441C">
                    <w:rPr>
                      <w:rFonts w:ascii="Times New Roman" w:hAnsi="Times New Roman"/>
                      <w:sz w:val="24"/>
                      <w:szCs w:val="24"/>
                    </w:rPr>
                    <w:t>р</w:t>
                  </w:r>
                  <w:r w:rsidRPr="0015441C">
                    <w:rPr>
                      <w:rFonts w:ascii="Times New Roman" w:hAnsi="Times New Roman"/>
                      <w:noProof/>
                      <w:sz w:val="24"/>
                      <w:szCs w:val="24"/>
                    </w:rPr>
                    <w:t xml:space="preserve">ынка и </w:t>
                  </w:r>
                  <w:r w:rsidRPr="0015441C">
                    <w:rPr>
                      <w:rFonts w:ascii="Times New Roman" w:hAnsi="Times New Roman"/>
                      <w:sz w:val="24"/>
                      <w:szCs w:val="24"/>
                    </w:rPr>
                    <w:t>е</w:t>
                  </w:r>
                  <w:r w:rsidRPr="0015441C">
                    <w:rPr>
                      <w:rFonts w:ascii="Times New Roman" w:hAnsi="Times New Roman"/>
                      <w:noProof/>
                      <w:sz w:val="24"/>
                      <w:szCs w:val="24"/>
                    </w:rPr>
                    <w:t xml:space="preserve">го </w:t>
                  </w:r>
                  <w:r w:rsidRPr="0015441C">
                    <w:rPr>
                      <w:rFonts w:ascii="Times New Roman" w:hAnsi="Times New Roman"/>
                      <w:sz w:val="24"/>
                      <w:szCs w:val="24"/>
                    </w:rPr>
                    <w:t>о</w:t>
                  </w:r>
                  <w:r w:rsidRPr="0015441C">
                    <w:rPr>
                      <w:rFonts w:ascii="Times New Roman" w:hAnsi="Times New Roman"/>
                      <w:noProof/>
                      <w:sz w:val="24"/>
                      <w:szCs w:val="24"/>
                    </w:rPr>
                    <w:t xml:space="preserve">тдельных </w:t>
                  </w:r>
                  <w:r w:rsidRPr="0015441C">
                    <w:rPr>
                      <w:rFonts w:ascii="Times New Roman" w:hAnsi="Times New Roman"/>
                      <w:sz w:val="24"/>
                      <w:szCs w:val="24"/>
                    </w:rPr>
                    <w:t>сегментов</w:t>
                  </w:r>
                </w:p>
              </w:txbxContent>
            </v:textbox>
          </v:rect>
        </w:pict>
      </w: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Pr="004F44AB" w:rsidRDefault="00F47EBD" w:rsidP="00F47EBD">
      <w:pPr>
        <w:autoSpaceDE w:val="0"/>
        <w:autoSpaceDN w:val="0"/>
        <w:adjustRightInd w:val="0"/>
        <w:spacing w:after="0" w:line="240" w:lineRule="auto"/>
        <w:jc w:val="both"/>
        <w:rPr>
          <w:rFonts w:ascii="Times New Roman" w:hAnsi="Times New Roman"/>
          <w:noProof/>
          <w:sz w:val="24"/>
          <w:szCs w:val="24"/>
        </w:rPr>
      </w:pPr>
    </w:p>
    <w:p w:rsidR="00F47EBD" w:rsidRDefault="000B2F92" w:rsidP="00F47EBD">
      <w:pPr>
        <w:autoSpaceDE w:val="0"/>
        <w:autoSpaceDN w:val="0"/>
        <w:adjustRightInd w:val="0"/>
        <w:spacing w:after="0" w:line="240" w:lineRule="auto"/>
        <w:jc w:val="both"/>
        <w:rPr>
          <w:rFonts w:ascii="Times New Roman" w:hAnsi="Times New Roman"/>
          <w:bCs/>
          <w:noProof/>
          <w:sz w:val="24"/>
          <w:szCs w:val="24"/>
        </w:rPr>
      </w:pPr>
      <w:r w:rsidRPr="000B2F92">
        <w:rPr>
          <w:noProof/>
        </w:rPr>
        <w:pict>
          <v:rect id="Rectangle 39" o:spid="_x0000_s1270" style="position:absolute;left:0;text-align:left;margin-left:290.75pt;margin-top:12.95pt;width:178.95pt;height:39.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UIKAIAAFEEAAAOAAAAZHJzL2Uyb0RvYy54bWysVNuO0zAQfUfiHyy/06S3pY2arlZdipAW&#10;WLHwAY7jJBa+MXabLF/P2Ol2y0U8IPJgeezxmTNnZrK5HrQiRwFeWlPS6SSnRBhua2nakn75vH+1&#10;osQHZmqmrBElfRSeXm9fvtj0rhAz21lVCyAIYnzRu5J2IbgiyzzvhGZ+Yp0weNlY0CygCW1WA+sR&#10;XatsludXWW+hdmC58B5Pb8dLuk34TSN4+Ng0XgSiSorcQlohrVVcs+2GFS0w10l+osH+gYVm0mDQ&#10;M9QtC4wcQP4GpSUH620TJtzqzDaN5CLlgNlM81+yeeiYEykXFMe7s0z+/8HyD8d7ILLG2i0oMUxj&#10;jT6hasy0SpD5OgrUO1+g34O7h5iid3eWf/XE2F2HbuIGwPadYDXSmkb/7KcH0fD4lFT9e1sjPDsE&#10;m7QaGtAREFUgQyrJ47kkYgiE4+FsfpWv51g5jnfLfLGaLVMIVjy9duDDW2E1iZuSApJP6Ox450Nk&#10;w4onl8TeKlnvpVLJgLbaKSBHhu2xT98J3V+6KUP6kq6XGPvvEHn6/gShZcA+V1KXdHV2YkWU7Y2p&#10;UxcGJtW4R8rKnHSM0o0lCEM1jJVaxQhR18rWj6gs2LGvcQ5x01n4TkmPPV1S/+3AQFCi3hmsznq6&#10;WMQhSMZi+XqGBlzeVJc3zHCEKmmgZNzuwjg4Bwey7TDSNMlh7A1WtJFJ7GdWJ/7Yt6kGpxmLg3Fp&#10;J6/nP8H2BwAAAP//AwBQSwMEFAAGAAgAAAAhAHKrUB3dAAAACQEAAA8AAABkcnMvZG93bnJldi54&#10;bWxMj0FPg0AQhe8m/ofNmHizi2hJQZbGaGrisaUXbwOMgLKzhF1a9Nc7nvQ2L+/Lm/fy7WIHdaLJ&#10;944N3K4iUMS1a3puDRzL3c0GlA/IDQ6OycAXedgWlxc5Zo07855Oh9AqCWGfoYEuhDHT2tcdWfQr&#10;NxKL9+4mi0Hk1OpmwrOE20HHUZRoiz3Lhw5Heuqo/jzM1kDVx0f83pcvkU13d+F1KT/mt2djrq+W&#10;xwdQgZbwB8NvfakOhXSq3MyNV4OBJE7uBRUjkU0CpOkmBlXJsV6DLnL9f0HxAwAA//8DAFBLAQIt&#10;ABQABgAIAAAAIQC2gziS/gAAAOEBAAATAAAAAAAAAAAAAAAAAAAAAABbQ29udGVudF9UeXBlc10u&#10;eG1sUEsBAi0AFAAGAAgAAAAhADj9If/WAAAAlAEAAAsAAAAAAAAAAAAAAAAALwEAAF9yZWxzLy5y&#10;ZWxzUEsBAi0AFAAGAAgAAAAhAJljZQgoAgAAUQQAAA4AAAAAAAAAAAAAAAAALgIAAGRycy9lMm9E&#10;b2MueG1sUEsBAi0AFAAGAAgAAAAhAHKrUB3dAAAACQEAAA8AAAAAAAAAAAAAAAAAggQAAGRycy9k&#10;b3ducmV2LnhtbFBLBQYAAAAABAAEAPMAAACMBQAAAAA=&#10;">
            <v:textbox>
              <w:txbxContent>
                <w:p w:rsidR="00466677" w:rsidRPr="0015441C" w:rsidRDefault="00466677" w:rsidP="00F47EBD">
                  <w:pPr>
                    <w:jc w:val="center"/>
                    <w:rPr>
                      <w:rFonts w:ascii="Times New Roman" w:hAnsi="Times New Roman"/>
                      <w:sz w:val="24"/>
                      <w:szCs w:val="24"/>
                    </w:rPr>
                  </w:pPr>
                  <w:r w:rsidRPr="0015441C">
                    <w:rPr>
                      <w:rFonts w:ascii="Times New Roman" w:hAnsi="Times New Roman"/>
                      <w:sz w:val="24"/>
                      <w:szCs w:val="24"/>
                    </w:rPr>
                    <w:t xml:space="preserve">Разработки новых </w:t>
                  </w:r>
                  <w:r w:rsidRPr="00A65480">
                    <w:rPr>
                      <w:rFonts w:ascii="Times New Roman" w:hAnsi="Times New Roman"/>
                      <w:b/>
                      <w:sz w:val="24"/>
                      <w:szCs w:val="24"/>
                    </w:rPr>
                    <w:t>с</w:t>
                  </w:r>
                  <w:r w:rsidRPr="0015441C">
                    <w:rPr>
                      <w:rFonts w:ascii="Times New Roman" w:hAnsi="Times New Roman"/>
                      <w:sz w:val="24"/>
                      <w:szCs w:val="24"/>
                    </w:rPr>
                    <w:t>траховых продуктов</w:t>
                  </w:r>
                </w:p>
              </w:txbxContent>
            </v:textbox>
          </v:rect>
        </w:pict>
      </w:r>
      <w:r w:rsidRPr="000B2F92">
        <w:rPr>
          <w:noProof/>
        </w:rPr>
        <w:pict>
          <v:shape id="AutoShape 38" o:spid="_x0000_s1279" type="#_x0000_t34" style="position:absolute;left:0;text-align:left;margin-left:370.55pt;margin-top:11.1pt;width:11.3pt;height:.05pt;rotation:90;flip:x;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Hx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2Kk&#10;SAczejx4HUuju3kgqDeuAL9KbW1okZ7Ui3nS9JtDSlctUXsevV/PBoKzEJG8CwkbZ6DMrv+sGfgQ&#10;KBDZOjW2CymBB3SKQznfhsJPHtHhkMLpJM3z+zivhBTXOGOd/8R1h4JRYuctEfvWV1opmLy2WaxC&#10;jk/OB1SkuAaEokpvhJRRAFKhvsSL6WQaA5yWgoXL4ObsfldJi44kSCj+Yotw89bN6oNiMVnLCVtf&#10;bE+EBBv5yI23AtiSHIdqHWcYSQ6vJlgDPKlCRegcAF+sQUXfF+liPV/P81E+ma1HeVrXo8dNlY9m&#10;m+x+Wt/VVVVnPwL4LC9awRhXAf9V0Vn+d4q5vK1BizdN34hK3mePjALY638EHUcfpj3oZqfZeWtD&#10;d0EFIOLofHlw4ZW83UevX5+F1U8AAAD//wMAUEsDBBQABgAIAAAAIQDuh/Ni3gAAAAgBAAAPAAAA&#10;ZHJzL2Rvd25yZXYueG1sTI/BTsMwEETvSPyDtUjcqANFaRviVECFyAUkWoQ4uvESW8TrKHbblK9n&#10;EQc4jt5o9m25HH0n9jhEF0jB5SQDgdQE46hV8Lp5uJiDiEmT0V0gVHDECMvq9KTUhQkHesH9OrWC&#10;RygWWoFNqS+kjI1Fr+Mk9EjMPsLgdeI4tNIM+sDjvpNXWZZLrx3xBat7vLfYfK53XkFavR9t/tbc&#10;Ldzz5vEpd191Xa+UOj8bb29AJBzTXxl+9FkdKnbahh2ZKDoFs/lixlUG1yCY/+atguk0B1mV8v8D&#10;1TcAAAD//wMAUEsBAi0AFAAGAAgAAAAhALaDOJL+AAAA4QEAABMAAAAAAAAAAAAAAAAAAAAAAFtD&#10;b250ZW50X1R5cGVzXS54bWxQSwECLQAUAAYACAAAACEAOP0h/9YAAACUAQAACwAAAAAAAAAAAAAA&#10;AAAvAQAAX3JlbHMvLnJlbHNQSwECLQAUAAYACAAAACEAYijB8TUCAABeBAAADgAAAAAAAAAAAAAA&#10;AAAuAgAAZHJzL2Uyb0RvYy54bWxQSwECLQAUAAYACAAAACEA7ofzYt4AAAAIAQAADwAAAAAAAAAA&#10;AAAAAACPBAAAZHJzL2Rvd25yZXYueG1sUEsFBgAAAAAEAAQA8wAAAJoFAAAAAA==&#10;" adj=",231033600,-881586">
            <v:stroke endarrow="block"/>
          </v:shape>
        </w:pict>
      </w:r>
    </w:p>
    <w:p w:rsidR="00F47EBD" w:rsidRDefault="00F47EBD" w:rsidP="00F47EBD">
      <w:pPr>
        <w:autoSpaceDE w:val="0"/>
        <w:autoSpaceDN w:val="0"/>
        <w:adjustRightInd w:val="0"/>
        <w:spacing w:after="0" w:line="240" w:lineRule="auto"/>
        <w:jc w:val="both"/>
        <w:rPr>
          <w:rFonts w:ascii="Times New Roman" w:hAnsi="Times New Roman"/>
          <w:bCs/>
          <w:noProof/>
          <w:sz w:val="24"/>
          <w:szCs w:val="24"/>
        </w:rPr>
      </w:pPr>
    </w:p>
    <w:p w:rsidR="00F47EBD" w:rsidRDefault="00F47EBD" w:rsidP="00F47EBD">
      <w:pPr>
        <w:autoSpaceDE w:val="0"/>
        <w:autoSpaceDN w:val="0"/>
        <w:adjustRightInd w:val="0"/>
        <w:spacing w:after="0" w:line="240" w:lineRule="auto"/>
        <w:jc w:val="both"/>
        <w:rPr>
          <w:rFonts w:ascii="Times New Roman" w:hAnsi="Times New Roman"/>
          <w:bCs/>
          <w:noProof/>
          <w:sz w:val="24"/>
          <w:szCs w:val="24"/>
        </w:rPr>
      </w:pPr>
    </w:p>
    <w:p w:rsidR="00F47EBD" w:rsidRDefault="00F47EBD" w:rsidP="00F47EBD">
      <w:pPr>
        <w:autoSpaceDE w:val="0"/>
        <w:autoSpaceDN w:val="0"/>
        <w:adjustRightInd w:val="0"/>
        <w:spacing w:after="0" w:line="240" w:lineRule="auto"/>
        <w:jc w:val="both"/>
        <w:rPr>
          <w:rFonts w:ascii="Times New Roman" w:hAnsi="Times New Roman"/>
          <w:bCs/>
          <w:noProof/>
          <w:sz w:val="24"/>
          <w:szCs w:val="24"/>
        </w:rPr>
      </w:pPr>
    </w:p>
    <w:p w:rsidR="00F47EBD" w:rsidRDefault="00F47EBD" w:rsidP="00F47EBD">
      <w:pPr>
        <w:autoSpaceDE w:val="0"/>
        <w:autoSpaceDN w:val="0"/>
        <w:adjustRightInd w:val="0"/>
        <w:spacing w:after="0" w:line="240" w:lineRule="auto"/>
        <w:jc w:val="center"/>
        <w:rPr>
          <w:rFonts w:ascii="Times New Roman" w:hAnsi="Times New Roman"/>
          <w:bCs/>
          <w:noProof/>
          <w:sz w:val="28"/>
          <w:szCs w:val="28"/>
        </w:rPr>
      </w:pPr>
    </w:p>
    <w:p w:rsidR="00F47EBD" w:rsidRDefault="00F47EBD" w:rsidP="00F47EBD">
      <w:pPr>
        <w:autoSpaceDE w:val="0"/>
        <w:autoSpaceDN w:val="0"/>
        <w:adjustRightInd w:val="0"/>
        <w:spacing w:after="0" w:line="240" w:lineRule="auto"/>
        <w:jc w:val="center"/>
        <w:rPr>
          <w:rFonts w:ascii="Times New Roman" w:hAnsi="Times New Roman"/>
          <w:sz w:val="28"/>
          <w:szCs w:val="28"/>
        </w:rPr>
      </w:pPr>
      <w:r w:rsidRPr="00AC5B36">
        <w:rPr>
          <w:rFonts w:ascii="Times New Roman" w:hAnsi="Times New Roman"/>
          <w:bCs/>
          <w:noProof/>
          <w:sz w:val="28"/>
          <w:szCs w:val="28"/>
        </w:rPr>
        <w:t xml:space="preserve">Рис. </w:t>
      </w:r>
      <w:r>
        <w:rPr>
          <w:rFonts w:ascii="Times New Roman" w:hAnsi="Times New Roman"/>
          <w:bCs/>
          <w:noProof/>
          <w:sz w:val="28"/>
          <w:szCs w:val="28"/>
        </w:rPr>
        <w:t>3</w:t>
      </w:r>
      <w:r w:rsidRPr="00AC5B36">
        <w:rPr>
          <w:rFonts w:ascii="Times New Roman" w:hAnsi="Times New Roman"/>
          <w:noProof/>
          <w:sz w:val="28"/>
          <w:szCs w:val="28"/>
        </w:rPr>
        <w:t xml:space="preserve">.3. </w:t>
      </w:r>
      <w:r w:rsidRPr="00AC5B36">
        <w:rPr>
          <w:rFonts w:ascii="Times New Roman" w:hAnsi="Times New Roman"/>
          <w:sz w:val="28"/>
          <w:szCs w:val="28"/>
        </w:rPr>
        <w:t>С</w:t>
      </w:r>
      <w:r w:rsidRPr="00AC5B36">
        <w:rPr>
          <w:rFonts w:ascii="Times New Roman" w:hAnsi="Times New Roman"/>
          <w:noProof/>
          <w:sz w:val="28"/>
          <w:szCs w:val="28"/>
        </w:rPr>
        <w:t xml:space="preserve">хема </w:t>
      </w:r>
      <w:r w:rsidRPr="00AC5B36">
        <w:rPr>
          <w:rFonts w:ascii="Times New Roman" w:hAnsi="Times New Roman"/>
          <w:sz w:val="28"/>
          <w:szCs w:val="28"/>
        </w:rPr>
        <w:t>о</w:t>
      </w:r>
      <w:r w:rsidRPr="00AC5B36">
        <w:rPr>
          <w:rFonts w:ascii="Times New Roman" w:hAnsi="Times New Roman"/>
          <w:noProof/>
          <w:sz w:val="28"/>
          <w:szCs w:val="28"/>
        </w:rPr>
        <w:t xml:space="preserve">существления </w:t>
      </w:r>
      <w:r w:rsidRPr="00AC5B36">
        <w:rPr>
          <w:rFonts w:ascii="Times New Roman" w:hAnsi="Times New Roman"/>
          <w:sz w:val="28"/>
          <w:szCs w:val="28"/>
        </w:rPr>
        <w:t>м</w:t>
      </w:r>
      <w:r w:rsidRPr="00AC5B36">
        <w:rPr>
          <w:rFonts w:ascii="Times New Roman" w:hAnsi="Times New Roman"/>
          <w:noProof/>
          <w:sz w:val="28"/>
          <w:szCs w:val="28"/>
        </w:rPr>
        <w:t xml:space="preserve">аркетинга </w:t>
      </w:r>
      <w:r w:rsidRPr="00AC5B36">
        <w:rPr>
          <w:rFonts w:ascii="Times New Roman" w:hAnsi="Times New Roman"/>
          <w:sz w:val="28"/>
          <w:szCs w:val="28"/>
        </w:rPr>
        <w:t>с</w:t>
      </w:r>
      <w:r w:rsidRPr="00AC5B36">
        <w:rPr>
          <w:rFonts w:ascii="Times New Roman" w:hAnsi="Times New Roman"/>
          <w:noProof/>
          <w:sz w:val="28"/>
          <w:szCs w:val="28"/>
        </w:rPr>
        <w:t xml:space="preserve">траховой </w:t>
      </w:r>
      <w:r w:rsidRPr="00AC5B36">
        <w:rPr>
          <w:rFonts w:ascii="Times New Roman" w:hAnsi="Times New Roman"/>
          <w:sz w:val="28"/>
          <w:szCs w:val="28"/>
        </w:rPr>
        <w:t>организацией</w:t>
      </w:r>
    </w:p>
    <w:p w:rsidR="00F47EBD" w:rsidRDefault="00F47EBD" w:rsidP="00F47EBD">
      <w:pPr>
        <w:autoSpaceDE w:val="0"/>
        <w:autoSpaceDN w:val="0"/>
        <w:adjustRightInd w:val="0"/>
        <w:spacing w:after="0" w:line="240" w:lineRule="auto"/>
        <w:jc w:val="center"/>
        <w:rPr>
          <w:rFonts w:ascii="Times New Roman" w:hAnsi="Times New Roman"/>
          <w:sz w:val="28"/>
          <w:szCs w:val="28"/>
        </w:rPr>
      </w:pPr>
    </w:p>
    <w:p w:rsidR="00F47EBD" w:rsidRPr="0064592A" w:rsidRDefault="00F47EBD" w:rsidP="00F47EBD">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iCs/>
          <w:sz w:val="28"/>
          <w:szCs w:val="28"/>
        </w:rPr>
        <w:t>Аквизиционные</w:t>
      </w:r>
      <w:r>
        <w:rPr>
          <w:rFonts w:ascii="Times New Roman" w:hAnsi="Times New Roman"/>
          <w:iCs/>
          <w:sz w:val="28"/>
          <w:szCs w:val="28"/>
        </w:rPr>
        <w:t xml:space="preserve"> </w:t>
      </w:r>
      <w:r w:rsidRPr="0064592A">
        <w:rPr>
          <w:rFonts w:ascii="Times New Roman" w:hAnsi="Times New Roman"/>
          <w:iCs/>
          <w:sz w:val="28"/>
          <w:szCs w:val="28"/>
        </w:rPr>
        <w:t>р</w:t>
      </w:r>
      <w:r w:rsidRPr="0064592A">
        <w:rPr>
          <w:rFonts w:ascii="Times New Roman" w:hAnsi="Times New Roman"/>
          <w:iCs/>
          <w:noProof/>
          <w:sz w:val="28"/>
          <w:szCs w:val="28"/>
        </w:rPr>
        <w:t xml:space="preserve">асходы </w:t>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64592A">
        <w:rPr>
          <w:rFonts w:ascii="Times New Roman" w:hAnsi="Times New Roman"/>
          <w:sz w:val="28"/>
          <w:szCs w:val="28"/>
        </w:rPr>
        <w:t>в</w:t>
      </w:r>
      <w:r w:rsidRPr="0064592A">
        <w:rPr>
          <w:rFonts w:ascii="Times New Roman" w:hAnsi="Times New Roman"/>
          <w:noProof/>
          <w:sz w:val="28"/>
          <w:szCs w:val="28"/>
        </w:rPr>
        <w:t xml:space="preserve">ключают </w:t>
      </w:r>
      <w:r w:rsidRPr="0064592A">
        <w:rPr>
          <w:rFonts w:ascii="Times New Roman" w:hAnsi="Times New Roman"/>
          <w:sz w:val="28"/>
          <w:szCs w:val="28"/>
        </w:rPr>
        <w:t>н</w:t>
      </w:r>
      <w:r w:rsidRPr="0064592A">
        <w:rPr>
          <w:rFonts w:ascii="Times New Roman" w:hAnsi="Times New Roman"/>
          <w:noProof/>
          <w:sz w:val="28"/>
          <w:szCs w:val="28"/>
        </w:rPr>
        <w:t xml:space="preserve">еобходимые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ас</w:t>
      </w:r>
      <w:r>
        <w:rPr>
          <w:rFonts w:ascii="Times New Roman" w:hAnsi="Times New Roman"/>
          <w:noProof/>
          <w:sz w:val="28"/>
          <w:szCs w:val="28"/>
        </w:rPr>
        <w:t>-</w:t>
      </w:r>
      <w:r w:rsidRPr="0064592A">
        <w:rPr>
          <w:rFonts w:ascii="Times New Roman" w:hAnsi="Times New Roman"/>
          <w:noProof/>
          <w:sz w:val="28"/>
          <w:szCs w:val="28"/>
        </w:rPr>
        <w:t xml:space="preserve">ходы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sz w:val="28"/>
          <w:szCs w:val="28"/>
        </w:rPr>
        <w:t>с</w:t>
      </w:r>
      <w:r w:rsidRPr="0064592A">
        <w:rPr>
          <w:rFonts w:ascii="Times New Roman" w:hAnsi="Times New Roman"/>
          <w:noProof/>
          <w:sz w:val="28"/>
          <w:szCs w:val="28"/>
        </w:rPr>
        <w:t xml:space="preserve">вязанные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ривлечением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трахователей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з</w:t>
      </w:r>
      <w:r w:rsidRPr="0064592A">
        <w:rPr>
          <w:rFonts w:ascii="Times New Roman" w:hAnsi="Times New Roman"/>
          <w:noProof/>
          <w:sz w:val="28"/>
          <w:szCs w:val="28"/>
        </w:rPr>
        <w:t xml:space="preserve">аключением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д</w:t>
      </w:r>
      <w:r w:rsidRPr="0064592A">
        <w:rPr>
          <w:rFonts w:ascii="Times New Roman" w:hAnsi="Times New Roman"/>
          <w:noProof/>
          <w:sz w:val="28"/>
          <w:szCs w:val="28"/>
        </w:rPr>
        <w:t xml:space="preserve">оговоров, </w:t>
      </w:r>
      <w:r w:rsidRPr="0064592A">
        <w:rPr>
          <w:rFonts w:ascii="Times New Roman" w:hAnsi="Times New Roman"/>
          <w:sz w:val="28"/>
          <w:szCs w:val="28"/>
        </w:rPr>
        <w:t>а</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акже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 продлением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п</w:t>
      </w:r>
      <w:r w:rsidRPr="0064592A">
        <w:rPr>
          <w:rFonts w:ascii="Times New Roman" w:hAnsi="Times New Roman"/>
          <w:noProof/>
          <w:sz w:val="28"/>
          <w:szCs w:val="28"/>
        </w:rPr>
        <w:t>ере</w:t>
      </w:r>
      <w:r>
        <w:rPr>
          <w:rFonts w:ascii="Times New Roman" w:hAnsi="Times New Roman"/>
          <w:noProof/>
          <w:sz w:val="28"/>
          <w:szCs w:val="28"/>
        </w:rPr>
        <w:t>-</w:t>
      </w:r>
      <w:r w:rsidRPr="0064592A">
        <w:rPr>
          <w:rFonts w:ascii="Times New Roman" w:hAnsi="Times New Roman"/>
          <w:noProof/>
          <w:sz w:val="28"/>
          <w:szCs w:val="28"/>
        </w:rPr>
        <w:t xml:space="preserve">заключением </w:t>
      </w:r>
      <w:r w:rsidRPr="0064592A">
        <w:rPr>
          <w:rFonts w:ascii="Times New Roman" w:hAnsi="Times New Roman"/>
          <w:sz w:val="28"/>
          <w:szCs w:val="28"/>
        </w:rPr>
        <w:t>з</w:t>
      </w:r>
      <w:r w:rsidRPr="0064592A">
        <w:rPr>
          <w:rFonts w:ascii="Times New Roman" w:hAnsi="Times New Roman"/>
          <w:noProof/>
          <w:sz w:val="28"/>
          <w:szCs w:val="28"/>
        </w:rPr>
        <w:t xml:space="preserve">аканчивающихся </w:t>
      </w:r>
      <w:r w:rsidRPr="0064592A">
        <w:rPr>
          <w:rFonts w:ascii="Times New Roman" w:hAnsi="Times New Roman"/>
          <w:sz w:val="28"/>
          <w:szCs w:val="28"/>
        </w:rPr>
        <w:t>д</w:t>
      </w:r>
      <w:r w:rsidRPr="0064592A">
        <w:rPr>
          <w:rFonts w:ascii="Times New Roman" w:hAnsi="Times New Roman"/>
          <w:noProof/>
          <w:sz w:val="28"/>
          <w:szCs w:val="28"/>
        </w:rPr>
        <w:t xml:space="preserve">оговоров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ри посредничестве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а</w:t>
      </w:r>
      <w:r w:rsidRPr="0064592A">
        <w:rPr>
          <w:rFonts w:ascii="Times New Roman" w:hAnsi="Times New Roman"/>
          <w:noProof/>
          <w:sz w:val="28"/>
          <w:szCs w:val="28"/>
        </w:rPr>
        <w:t>квизиторов.</w:t>
      </w:r>
      <w:r>
        <w:rPr>
          <w:rFonts w:ascii="Times New Roman" w:hAnsi="Times New Roman"/>
          <w:noProof/>
          <w:sz w:val="28"/>
          <w:szCs w:val="28"/>
        </w:rPr>
        <w:t xml:space="preserve"> </w:t>
      </w:r>
      <w:r w:rsidRPr="0064592A">
        <w:rPr>
          <w:rFonts w:ascii="Times New Roman" w:hAnsi="Times New Roman"/>
          <w:noProof/>
          <w:sz w:val="28"/>
          <w:szCs w:val="28"/>
        </w:rPr>
        <w:t xml:space="preserve">В </w:t>
      </w:r>
      <w:r w:rsidRPr="0064592A">
        <w:rPr>
          <w:rFonts w:ascii="Times New Roman" w:hAnsi="Times New Roman"/>
          <w:sz w:val="28"/>
          <w:szCs w:val="28"/>
        </w:rPr>
        <w:t>н</w:t>
      </w:r>
      <w:r w:rsidRPr="0064592A">
        <w:rPr>
          <w:rFonts w:ascii="Times New Roman" w:hAnsi="Times New Roman"/>
          <w:noProof/>
          <w:sz w:val="28"/>
          <w:szCs w:val="28"/>
        </w:rPr>
        <w:t xml:space="preserve">астоящий </w:t>
      </w:r>
      <w:r w:rsidRPr="0064592A">
        <w:rPr>
          <w:rFonts w:ascii="Times New Roman" w:hAnsi="Times New Roman"/>
          <w:sz w:val="28"/>
          <w:szCs w:val="28"/>
        </w:rPr>
        <w:t>м</w:t>
      </w:r>
      <w:r w:rsidRPr="0064592A">
        <w:rPr>
          <w:rFonts w:ascii="Times New Roman" w:hAnsi="Times New Roman"/>
          <w:noProof/>
          <w:sz w:val="28"/>
          <w:szCs w:val="28"/>
        </w:rPr>
        <w:t xml:space="preserve">омент </w:t>
      </w:r>
      <w:r w:rsidRPr="0064592A">
        <w:rPr>
          <w:rFonts w:ascii="Times New Roman" w:hAnsi="Times New Roman"/>
          <w:sz w:val="28"/>
          <w:szCs w:val="28"/>
        </w:rPr>
        <w:t>б</w:t>
      </w:r>
      <w:r w:rsidRPr="0064592A">
        <w:rPr>
          <w:rFonts w:ascii="Times New Roman" w:hAnsi="Times New Roman"/>
          <w:noProof/>
          <w:sz w:val="28"/>
          <w:szCs w:val="28"/>
        </w:rPr>
        <w:t xml:space="preserve">ухгалтерский </w:t>
      </w:r>
      <w:r w:rsidRPr="0064592A">
        <w:rPr>
          <w:rFonts w:ascii="Times New Roman" w:hAnsi="Times New Roman"/>
          <w:sz w:val="28"/>
          <w:szCs w:val="28"/>
        </w:rPr>
        <w:t>у</w:t>
      </w:r>
      <w:r w:rsidRPr="0064592A">
        <w:rPr>
          <w:rFonts w:ascii="Times New Roman" w:hAnsi="Times New Roman"/>
          <w:noProof/>
          <w:sz w:val="28"/>
          <w:szCs w:val="28"/>
        </w:rPr>
        <w:t xml:space="preserve">чет </w:t>
      </w:r>
      <w:r w:rsidRPr="0064592A">
        <w:rPr>
          <w:rFonts w:ascii="Times New Roman" w:hAnsi="Times New Roman"/>
          <w:sz w:val="28"/>
          <w:szCs w:val="28"/>
        </w:rPr>
        <w:t>о</w:t>
      </w:r>
      <w:r w:rsidRPr="0064592A">
        <w:rPr>
          <w:rFonts w:ascii="Times New Roman" w:hAnsi="Times New Roman"/>
          <w:noProof/>
          <w:sz w:val="28"/>
          <w:szCs w:val="28"/>
        </w:rPr>
        <w:t xml:space="preserve">течественных </w:t>
      </w:r>
      <w:r w:rsidRPr="0064592A">
        <w:rPr>
          <w:rFonts w:ascii="Times New Roman" w:hAnsi="Times New Roman"/>
          <w:sz w:val="28"/>
          <w:szCs w:val="28"/>
        </w:rPr>
        <w:t>стра</w:t>
      </w:r>
      <w:r>
        <w:rPr>
          <w:rFonts w:ascii="Times New Roman" w:hAnsi="Times New Roman"/>
          <w:sz w:val="28"/>
          <w:szCs w:val="28"/>
        </w:rPr>
        <w:t>-</w:t>
      </w:r>
      <w:r w:rsidRPr="0064592A">
        <w:rPr>
          <w:rFonts w:ascii="Times New Roman" w:hAnsi="Times New Roman"/>
          <w:sz w:val="28"/>
          <w:szCs w:val="28"/>
        </w:rPr>
        <w:t>х</w:t>
      </w:r>
      <w:r w:rsidRPr="0064592A">
        <w:rPr>
          <w:rFonts w:ascii="Times New Roman" w:hAnsi="Times New Roman"/>
          <w:noProof/>
          <w:sz w:val="28"/>
          <w:szCs w:val="28"/>
        </w:rPr>
        <w:t xml:space="preserve">овых компаний </w:t>
      </w:r>
      <w:r w:rsidRPr="0064592A">
        <w:rPr>
          <w:rFonts w:ascii="Times New Roman" w:hAnsi="Times New Roman"/>
          <w:sz w:val="28"/>
          <w:szCs w:val="28"/>
        </w:rPr>
        <w:t>н</w:t>
      </w:r>
      <w:r w:rsidRPr="0064592A">
        <w:rPr>
          <w:rFonts w:ascii="Times New Roman" w:hAnsi="Times New Roman"/>
          <w:noProof/>
          <w:sz w:val="28"/>
          <w:szCs w:val="28"/>
        </w:rPr>
        <w:t xml:space="preserve">е </w:t>
      </w:r>
      <w:r w:rsidRPr="0064592A">
        <w:rPr>
          <w:rFonts w:ascii="Times New Roman" w:hAnsi="Times New Roman"/>
          <w:sz w:val="28"/>
          <w:szCs w:val="28"/>
        </w:rPr>
        <w:t>и</w:t>
      </w:r>
      <w:r w:rsidRPr="0064592A">
        <w:rPr>
          <w:rFonts w:ascii="Times New Roman" w:hAnsi="Times New Roman"/>
          <w:noProof/>
          <w:sz w:val="28"/>
          <w:szCs w:val="28"/>
        </w:rPr>
        <w:t xml:space="preserve">меет </w:t>
      </w:r>
      <w:r w:rsidRPr="0064592A">
        <w:rPr>
          <w:rFonts w:ascii="Times New Roman" w:hAnsi="Times New Roman"/>
          <w:sz w:val="28"/>
          <w:szCs w:val="28"/>
        </w:rPr>
        <w:t>т</w:t>
      </w:r>
      <w:r w:rsidRPr="0064592A">
        <w:rPr>
          <w:rFonts w:ascii="Times New Roman" w:hAnsi="Times New Roman"/>
          <w:noProof/>
          <w:sz w:val="28"/>
          <w:szCs w:val="28"/>
        </w:rPr>
        <w:t xml:space="preserve">акой </w:t>
      </w:r>
      <w:r w:rsidRPr="0064592A">
        <w:rPr>
          <w:rFonts w:ascii="Times New Roman" w:hAnsi="Times New Roman"/>
          <w:sz w:val="28"/>
          <w:szCs w:val="28"/>
        </w:rPr>
        <w:t>с</w:t>
      </w:r>
      <w:r w:rsidRPr="0064592A">
        <w:rPr>
          <w:rFonts w:ascii="Times New Roman" w:hAnsi="Times New Roman"/>
          <w:noProof/>
          <w:sz w:val="28"/>
          <w:szCs w:val="28"/>
        </w:rPr>
        <w:t xml:space="preserve">татьи </w:t>
      </w:r>
      <w:r w:rsidRPr="0064592A">
        <w:rPr>
          <w:rFonts w:ascii="Times New Roman" w:hAnsi="Times New Roman"/>
          <w:sz w:val="28"/>
          <w:szCs w:val="28"/>
        </w:rPr>
        <w:t>р</w:t>
      </w:r>
      <w:r w:rsidRPr="0064592A">
        <w:rPr>
          <w:rFonts w:ascii="Times New Roman" w:hAnsi="Times New Roman"/>
          <w:noProof/>
          <w:sz w:val="28"/>
          <w:szCs w:val="28"/>
        </w:rPr>
        <w:t xml:space="preserve">асходов, </w:t>
      </w:r>
      <w:r w:rsidRPr="0064592A">
        <w:rPr>
          <w:rFonts w:ascii="Times New Roman" w:hAnsi="Times New Roman"/>
          <w:sz w:val="28"/>
          <w:szCs w:val="28"/>
        </w:rPr>
        <w:t>к</w:t>
      </w:r>
      <w:r w:rsidRPr="0064592A">
        <w:rPr>
          <w:rFonts w:ascii="Times New Roman" w:hAnsi="Times New Roman"/>
          <w:noProof/>
          <w:sz w:val="28"/>
          <w:szCs w:val="28"/>
        </w:rPr>
        <w:t xml:space="preserve">ак </w:t>
      </w:r>
      <w:r w:rsidRPr="0064592A">
        <w:rPr>
          <w:rFonts w:ascii="Times New Roman" w:hAnsi="Times New Roman"/>
          <w:sz w:val="28"/>
          <w:szCs w:val="28"/>
        </w:rPr>
        <w:t>аквизици</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нные рас</w:t>
      </w:r>
      <w:r>
        <w:rPr>
          <w:rFonts w:ascii="Times New Roman" w:hAnsi="Times New Roman"/>
          <w:noProof/>
          <w:sz w:val="28"/>
          <w:szCs w:val="28"/>
        </w:rPr>
        <w:t>-</w:t>
      </w:r>
      <w:r w:rsidRPr="0064592A">
        <w:rPr>
          <w:rFonts w:ascii="Times New Roman" w:hAnsi="Times New Roman"/>
          <w:noProof/>
          <w:sz w:val="28"/>
          <w:szCs w:val="28"/>
        </w:rPr>
        <w:lastRenderedPageBreak/>
        <w:t xml:space="preserve">ходы. </w:t>
      </w:r>
      <w:r w:rsidRPr="0064592A">
        <w:rPr>
          <w:rFonts w:ascii="Times New Roman" w:hAnsi="Times New Roman"/>
          <w:sz w:val="28"/>
          <w:szCs w:val="28"/>
        </w:rPr>
        <w:t>П</w:t>
      </w:r>
      <w:r w:rsidRPr="0064592A">
        <w:rPr>
          <w:rFonts w:ascii="Times New Roman" w:hAnsi="Times New Roman"/>
          <w:noProof/>
          <w:sz w:val="28"/>
          <w:szCs w:val="28"/>
        </w:rPr>
        <w:t xml:space="preserve">онятие </w:t>
      </w:r>
      <w:r w:rsidRPr="0064592A">
        <w:rPr>
          <w:rFonts w:ascii="Times New Roman" w:hAnsi="Times New Roman"/>
          <w:sz w:val="28"/>
          <w:szCs w:val="28"/>
        </w:rPr>
        <w:t>аквизиционных</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асходов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оответствии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 действующими </w:t>
      </w:r>
      <w:r w:rsidRPr="0064592A">
        <w:rPr>
          <w:rFonts w:ascii="Times New Roman" w:hAnsi="Times New Roman"/>
          <w:sz w:val="28"/>
          <w:szCs w:val="28"/>
        </w:rPr>
        <w:t>н</w:t>
      </w:r>
      <w:r w:rsidRPr="0064592A">
        <w:rPr>
          <w:rFonts w:ascii="Times New Roman" w:hAnsi="Times New Roman"/>
          <w:noProof/>
          <w:sz w:val="28"/>
          <w:szCs w:val="28"/>
        </w:rPr>
        <w:t xml:space="preserve">ормативными </w:t>
      </w:r>
      <w:r w:rsidRPr="0064592A">
        <w:rPr>
          <w:rFonts w:ascii="Times New Roman" w:hAnsi="Times New Roman"/>
          <w:sz w:val="28"/>
          <w:szCs w:val="28"/>
        </w:rPr>
        <w:t>д</w:t>
      </w:r>
      <w:r w:rsidRPr="0064592A">
        <w:rPr>
          <w:rFonts w:ascii="Times New Roman" w:hAnsi="Times New Roman"/>
          <w:noProof/>
          <w:sz w:val="28"/>
          <w:szCs w:val="28"/>
        </w:rPr>
        <w:t xml:space="preserve">окументами </w:t>
      </w:r>
      <w:r w:rsidRPr="0064592A">
        <w:rPr>
          <w:rFonts w:ascii="Times New Roman" w:hAnsi="Times New Roman"/>
          <w:sz w:val="28"/>
          <w:szCs w:val="28"/>
        </w:rPr>
        <w:t>о</w:t>
      </w:r>
      <w:r w:rsidRPr="0064592A">
        <w:rPr>
          <w:rFonts w:ascii="Times New Roman" w:hAnsi="Times New Roman"/>
          <w:noProof/>
          <w:sz w:val="28"/>
          <w:szCs w:val="28"/>
        </w:rPr>
        <w:t xml:space="preserve">тождествляется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уммой </w:t>
      </w:r>
      <w:r w:rsidRPr="0064592A">
        <w:rPr>
          <w:rFonts w:ascii="Times New Roman" w:hAnsi="Times New Roman"/>
          <w:sz w:val="28"/>
          <w:szCs w:val="28"/>
        </w:rPr>
        <w:t>к</w:t>
      </w:r>
      <w:r w:rsidRPr="0064592A">
        <w:rPr>
          <w:rFonts w:ascii="Times New Roman" w:hAnsi="Times New Roman"/>
          <w:noProof/>
          <w:sz w:val="28"/>
          <w:szCs w:val="28"/>
        </w:rPr>
        <w:t xml:space="preserve">омиссионных </w:t>
      </w:r>
      <w:r w:rsidRPr="0064592A">
        <w:rPr>
          <w:rFonts w:ascii="Times New Roman" w:hAnsi="Times New Roman"/>
          <w:sz w:val="28"/>
          <w:szCs w:val="28"/>
        </w:rPr>
        <w:t>в</w:t>
      </w:r>
      <w:r w:rsidRPr="0064592A">
        <w:rPr>
          <w:rFonts w:ascii="Times New Roman" w:hAnsi="Times New Roman"/>
          <w:noProof/>
          <w:sz w:val="28"/>
          <w:szCs w:val="28"/>
        </w:rPr>
        <w:t>оз</w:t>
      </w:r>
      <w:r>
        <w:rPr>
          <w:rFonts w:ascii="Times New Roman" w:hAnsi="Times New Roman"/>
          <w:noProof/>
          <w:sz w:val="28"/>
          <w:szCs w:val="28"/>
        </w:rPr>
        <w:t>-</w:t>
      </w:r>
      <w:r w:rsidRPr="0064592A">
        <w:rPr>
          <w:rFonts w:ascii="Times New Roman" w:hAnsi="Times New Roman"/>
          <w:noProof/>
          <w:sz w:val="28"/>
          <w:szCs w:val="28"/>
        </w:rPr>
        <w:t xml:space="preserve">награждений. </w:t>
      </w:r>
    </w:p>
    <w:p w:rsidR="00A16C1F" w:rsidRDefault="00F47EBD" w:rsidP="00F47EBD">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noProof/>
          <w:sz w:val="28"/>
          <w:szCs w:val="28"/>
        </w:rPr>
        <w:t xml:space="preserve">Организационная </w:t>
      </w:r>
      <w:r w:rsidRPr="0064592A">
        <w:rPr>
          <w:rFonts w:ascii="Times New Roman" w:hAnsi="Times New Roman"/>
          <w:sz w:val="28"/>
          <w:szCs w:val="28"/>
        </w:rPr>
        <w:t>с</w:t>
      </w:r>
      <w:r w:rsidRPr="0064592A">
        <w:rPr>
          <w:rFonts w:ascii="Times New Roman" w:hAnsi="Times New Roman"/>
          <w:noProof/>
          <w:sz w:val="28"/>
          <w:szCs w:val="28"/>
        </w:rPr>
        <w:t xml:space="preserve">труктура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sz w:val="28"/>
          <w:szCs w:val="28"/>
        </w:rPr>
        <w:t>уделяющей</w:t>
      </w:r>
      <w:r>
        <w:rPr>
          <w:rFonts w:ascii="Times New Roman" w:hAnsi="Times New Roman"/>
          <w:sz w:val="28"/>
          <w:szCs w:val="28"/>
        </w:rPr>
        <w:t xml:space="preserve"> </w:t>
      </w:r>
      <w:r w:rsidRPr="0064592A">
        <w:rPr>
          <w:rFonts w:ascii="Times New Roman" w:hAnsi="Times New Roman"/>
          <w:vanish/>
          <w:sz w:val="28"/>
          <w:szCs w:val="28"/>
        </w:rPr>
        <w:br/>
      </w:r>
      <w:r w:rsidRPr="0064592A">
        <w:rPr>
          <w:rFonts w:ascii="Times New Roman" w:hAnsi="Times New Roman"/>
          <w:sz w:val="28"/>
          <w:szCs w:val="28"/>
        </w:rPr>
        <w:t>д</w:t>
      </w:r>
      <w:r w:rsidRPr="0064592A">
        <w:rPr>
          <w:rFonts w:ascii="Times New Roman" w:hAnsi="Times New Roman"/>
          <w:noProof/>
          <w:sz w:val="28"/>
          <w:szCs w:val="28"/>
        </w:rPr>
        <w:t>остой</w:t>
      </w:r>
      <w:r>
        <w:rPr>
          <w:rFonts w:ascii="Times New Roman" w:hAnsi="Times New Roman"/>
          <w:noProof/>
          <w:sz w:val="28"/>
          <w:szCs w:val="28"/>
        </w:rPr>
        <w:t>-</w:t>
      </w:r>
      <w:r w:rsidRPr="0064592A">
        <w:rPr>
          <w:rFonts w:ascii="Times New Roman" w:hAnsi="Times New Roman"/>
          <w:noProof/>
          <w:sz w:val="28"/>
          <w:szCs w:val="28"/>
        </w:rPr>
        <w:t xml:space="preserve">ное </w:t>
      </w:r>
      <w:r w:rsidRPr="0064592A">
        <w:rPr>
          <w:rFonts w:ascii="Times New Roman" w:hAnsi="Times New Roman"/>
          <w:sz w:val="28"/>
          <w:szCs w:val="28"/>
        </w:rPr>
        <w:t>в</w:t>
      </w:r>
      <w:r w:rsidRPr="0064592A">
        <w:rPr>
          <w:rFonts w:ascii="Times New Roman" w:hAnsi="Times New Roman"/>
          <w:noProof/>
          <w:sz w:val="28"/>
          <w:szCs w:val="28"/>
        </w:rPr>
        <w:t xml:space="preserve">нимание </w:t>
      </w:r>
      <w:r w:rsidRPr="0064592A">
        <w:rPr>
          <w:rFonts w:ascii="Times New Roman" w:hAnsi="Times New Roman"/>
          <w:sz w:val="28"/>
          <w:szCs w:val="28"/>
        </w:rPr>
        <w:t>с</w:t>
      </w:r>
      <w:r w:rsidRPr="0064592A">
        <w:rPr>
          <w:rFonts w:ascii="Times New Roman" w:hAnsi="Times New Roman"/>
          <w:noProof/>
          <w:sz w:val="28"/>
          <w:szCs w:val="28"/>
        </w:rPr>
        <w:t xml:space="preserve">траховому </w:t>
      </w:r>
      <w:r w:rsidRPr="0064592A">
        <w:rPr>
          <w:rFonts w:ascii="Times New Roman" w:hAnsi="Times New Roman"/>
          <w:sz w:val="28"/>
          <w:szCs w:val="28"/>
        </w:rPr>
        <w:t>м</w:t>
      </w:r>
      <w:r w:rsidRPr="0064592A">
        <w:rPr>
          <w:rFonts w:ascii="Times New Roman" w:hAnsi="Times New Roman"/>
          <w:noProof/>
          <w:sz w:val="28"/>
          <w:szCs w:val="28"/>
        </w:rPr>
        <w:t xml:space="preserve">аркетингу, </w:t>
      </w:r>
      <w:r w:rsidRPr="0064592A">
        <w:rPr>
          <w:rFonts w:ascii="Times New Roman" w:hAnsi="Times New Roman"/>
          <w:sz w:val="28"/>
          <w:szCs w:val="28"/>
        </w:rPr>
        <w:t>м</w:t>
      </w:r>
      <w:r w:rsidRPr="0064592A">
        <w:rPr>
          <w:rFonts w:ascii="Times New Roman" w:hAnsi="Times New Roman"/>
          <w:noProof/>
          <w:sz w:val="28"/>
          <w:szCs w:val="28"/>
        </w:rPr>
        <w:t xml:space="preserve">ожет </w:t>
      </w:r>
      <w:r w:rsidRPr="0064592A">
        <w:rPr>
          <w:rFonts w:ascii="Times New Roman" w:hAnsi="Times New Roman"/>
          <w:sz w:val="28"/>
          <w:szCs w:val="28"/>
        </w:rPr>
        <w:t>б</w:t>
      </w:r>
      <w:r w:rsidRPr="0064592A">
        <w:rPr>
          <w:rFonts w:ascii="Times New Roman" w:hAnsi="Times New Roman"/>
          <w:noProof/>
          <w:sz w:val="28"/>
          <w:szCs w:val="28"/>
        </w:rPr>
        <w:t xml:space="preserve">ыть </w:t>
      </w:r>
      <w:r w:rsidRPr="0064592A">
        <w:rPr>
          <w:rFonts w:ascii="Times New Roman" w:hAnsi="Times New Roman"/>
          <w:sz w:val="28"/>
          <w:szCs w:val="28"/>
        </w:rPr>
        <w:t>предс</w:t>
      </w:r>
      <w:r w:rsidRPr="0064592A">
        <w:rPr>
          <w:rFonts w:ascii="Times New Roman" w:hAnsi="Times New Roman"/>
          <w:noProof/>
          <w:sz w:val="28"/>
          <w:szCs w:val="28"/>
        </w:rPr>
        <w:t>тавлена</w:t>
      </w:r>
      <w:r>
        <w:rPr>
          <w:rFonts w:ascii="Times New Roman" w:hAnsi="Times New Roman"/>
          <w:noProof/>
          <w:sz w:val="28"/>
          <w:szCs w:val="28"/>
        </w:rPr>
        <w:t xml:space="preserve">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ледую</w:t>
      </w:r>
      <w:r>
        <w:rPr>
          <w:rFonts w:ascii="Times New Roman" w:hAnsi="Times New Roman"/>
          <w:noProof/>
          <w:sz w:val="28"/>
          <w:szCs w:val="28"/>
        </w:rPr>
        <w:t>-</w:t>
      </w:r>
      <w:r w:rsidRPr="0064592A">
        <w:rPr>
          <w:rFonts w:ascii="Times New Roman" w:hAnsi="Times New Roman"/>
          <w:noProof/>
          <w:sz w:val="28"/>
          <w:szCs w:val="28"/>
        </w:rPr>
        <w:t xml:space="preserve">щем </w:t>
      </w:r>
      <w:r w:rsidRPr="0064592A">
        <w:rPr>
          <w:rFonts w:ascii="Times New Roman" w:hAnsi="Times New Roman"/>
          <w:sz w:val="28"/>
          <w:szCs w:val="28"/>
        </w:rPr>
        <w:t>в</w:t>
      </w:r>
      <w:r w:rsidRPr="0064592A">
        <w:rPr>
          <w:rFonts w:ascii="Times New Roman" w:hAnsi="Times New Roman"/>
          <w:noProof/>
          <w:sz w:val="28"/>
          <w:szCs w:val="28"/>
        </w:rPr>
        <w:t xml:space="preserve">иде </w:t>
      </w:r>
      <w:r w:rsidRPr="0064592A">
        <w:rPr>
          <w:rFonts w:ascii="Times New Roman" w:hAnsi="Times New Roman"/>
          <w:sz w:val="28"/>
          <w:szCs w:val="28"/>
        </w:rPr>
        <w:t>(</w:t>
      </w:r>
      <w:r w:rsidRPr="0064592A">
        <w:rPr>
          <w:rFonts w:ascii="Times New Roman" w:hAnsi="Times New Roman"/>
          <w:noProof/>
          <w:sz w:val="28"/>
          <w:szCs w:val="28"/>
        </w:rPr>
        <w:t xml:space="preserve">см. </w:t>
      </w:r>
      <w:r w:rsidRPr="0064592A">
        <w:rPr>
          <w:rFonts w:ascii="Times New Roman" w:hAnsi="Times New Roman"/>
          <w:sz w:val="28"/>
          <w:szCs w:val="28"/>
        </w:rPr>
        <w:t>р</w:t>
      </w:r>
      <w:r w:rsidRPr="0064592A">
        <w:rPr>
          <w:rFonts w:ascii="Times New Roman" w:hAnsi="Times New Roman"/>
          <w:noProof/>
          <w:sz w:val="28"/>
          <w:szCs w:val="28"/>
        </w:rPr>
        <w:t xml:space="preserve">ис. </w:t>
      </w:r>
      <w:r>
        <w:rPr>
          <w:rFonts w:ascii="Times New Roman" w:hAnsi="Times New Roman"/>
          <w:noProof/>
          <w:sz w:val="28"/>
          <w:szCs w:val="28"/>
        </w:rPr>
        <w:t>3</w:t>
      </w:r>
      <w:r w:rsidRPr="0064592A">
        <w:rPr>
          <w:rFonts w:ascii="Times New Roman" w:hAnsi="Times New Roman"/>
          <w:noProof/>
          <w:sz w:val="28"/>
          <w:szCs w:val="28"/>
        </w:rPr>
        <w:t>.3).</w:t>
      </w:r>
      <w:r>
        <w:rPr>
          <w:rFonts w:ascii="Times New Roman" w:hAnsi="Times New Roman"/>
          <w:noProof/>
          <w:sz w:val="28"/>
          <w:szCs w:val="28"/>
        </w:rPr>
        <w:t xml:space="preserve"> </w:t>
      </w:r>
      <w:r w:rsidRPr="0064592A">
        <w:rPr>
          <w:rFonts w:ascii="Times New Roman" w:hAnsi="Times New Roman"/>
          <w:noProof/>
          <w:sz w:val="28"/>
          <w:szCs w:val="28"/>
        </w:rPr>
        <w:t xml:space="preserve">В </w:t>
      </w:r>
      <w:r w:rsidRPr="0064592A">
        <w:rPr>
          <w:rFonts w:ascii="Times New Roman" w:hAnsi="Times New Roman"/>
          <w:sz w:val="28"/>
          <w:szCs w:val="28"/>
        </w:rPr>
        <w:t>н</w:t>
      </w:r>
      <w:r w:rsidRPr="0064592A">
        <w:rPr>
          <w:rFonts w:ascii="Times New Roman" w:hAnsi="Times New Roman"/>
          <w:noProof/>
          <w:sz w:val="28"/>
          <w:szCs w:val="28"/>
        </w:rPr>
        <w:t xml:space="preserve">астоящее </w:t>
      </w:r>
      <w:r w:rsidRPr="0064592A">
        <w:rPr>
          <w:rFonts w:ascii="Times New Roman" w:hAnsi="Times New Roman"/>
          <w:sz w:val="28"/>
          <w:szCs w:val="28"/>
        </w:rPr>
        <w:t>в</w:t>
      </w:r>
      <w:r w:rsidRPr="0064592A">
        <w:rPr>
          <w:rFonts w:ascii="Times New Roman" w:hAnsi="Times New Roman"/>
          <w:noProof/>
          <w:sz w:val="28"/>
          <w:szCs w:val="28"/>
        </w:rPr>
        <w:t xml:space="preserve">ремя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траховом </w:t>
      </w:r>
      <w:r w:rsidRPr="0064592A">
        <w:rPr>
          <w:rFonts w:ascii="Times New Roman" w:hAnsi="Times New Roman"/>
          <w:sz w:val="28"/>
          <w:szCs w:val="28"/>
        </w:rPr>
        <w:t>р</w:t>
      </w:r>
      <w:r w:rsidRPr="0064592A">
        <w:rPr>
          <w:rFonts w:ascii="Times New Roman" w:hAnsi="Times New Roman"/>
          <w:noProof/>
          <w:sz w:val="28"/>
          <w:szCs w:val="28"/>
        </w:rPr>
        <w:t xml:space="preserve">ынке </w:t>
      </w:r>
      <w:r w:rsidRPr="0064592A">
        <w:rPr>
          <w:rFonts w:ascii="Times New Roman" w:hAnsi="Times New Roman"/>
          <w:sz w:val="28"/>
          <w:szCs w:val="28"/>
        </w:rPr>
        <w:t>ч</w:t>
      </w:r>
      <w:r w:rsidRPr="0064592A">
        <w:rPr>
          <w:rFonts w:ascii="Times New Roman" w:hAnsi="Times New Roman"/>
          <w:noProof/>
          <w:sz w:val="28"/>
          <w:szCs w:val="28"/>
        </w:rPr>
        <w:t xml:space="preserve">етко </w:t>
      </w:r>
      <w:r w:rsidRPr="0064592A">
        <w:rPr>
          <w:rFonts w:ascii="Times New Roman" w:hAnsi="Times New Roman"/>
          <w:sz w:val="28"/>
          <w:szCs w:val="28"/>
        </w:rPr>
        <w:t>в</w:t>
      </w:r>
      <w:r w:rsidRPr="0064592A">
        <w:rPr>
          <w:rFonts w:ascii="Times New Roman" w:hAnsi="Times New Roman"/>
          <w:noProof/>
          <w:sz w:val="28"/>
          <w:szCs w:val="28"/>
        </w:rPr>
        <w:t>ы</w:t>
      </w:r>
      <w:r>
        <w:rPr>
          <w:rFonts w:ascii="Times New Roman" w:hAnsi="Times New Roman"/>
          <w:noProof/>
          <w:sz w:val="28"/>
          <w:szCs w:val="28"/>
        </w:rPr>
        <w:t>-</w:t>
      </w:r>
      <w:r w:rsidRPr="0064592A">
        <w:rPr>
          <w:rFonts w:ascii="Times New Roman" w:hAnsi="Times New Roman"/>
          <w:noProof/>
          <w:sz w:val="28"/>
          <w:szCs w:val="28"/>
        </w:rPr>
        <w:t xml:space="preserve">страиваются </w:t>
      </w:r>
      <w:r w:rsidRPr="0064592A">
        <w:rPr>
          <w:rFonts w:ascii="Times New Roman" w:hAnsi="Times New Roman"/>
          <w:vanish/>
          <w:sz w:val="28"/>
          <w:szCs w:val="28"/>
        </w:rPr>
        <w:br/>
      </w:r>
      <w:r w:rsidRPr="0064592A">
        <w:rPr>
          <w:rFonts w:ascii="Times New Roman" w:hAnsi="Times New Roman"/>
          <w:sz w:val="28"/>
          <w:szCs w:val="28"/>
        </w:rPr>
        <w:t>т</w:t>
      </w:r>
      <w:r w:rsidRPr="0064592A">
        <w:rPr>
          <w:rFonts w:ascii="Times New Roman" w:hAnsi="Times New Roman"/>
          <w:noProof/>
          <w:sz w:val="28"/>
          <w:szCs w:val="28"/>
        </w:rPr>
        <w:t xml:space="preserve">енденции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озданию </w:t>
      </w:r>
      <w:r w:rsidRPr="0064592A">
        <w:rPr>
          <w:rFonts w:ascii="Times New Roman" w:hAnsi="Times New Roman"/>
          <w:sz w:val="28"/>
          <w:szCs w:val="28"/>
        </w:rPr>
        <w:t>м</w:t>
      </w:r>
      <w:r w:rsidRPr="0064592A">
        <w:rPr>
          <w:rFonts w:ascii="Times New Roman" w:hAnsi="Times New Roman"/>
          <w:noProof/>
          <w:sz w:val="28"/>
          <w:szCs w:val="28"/>
        </w:rPr>
        <w:t xml:space="preserve">ногофункциональных </w:t>
      </w:r>
      <w:r w:rsidRPr="0064592A">
        <w:rPr>
          <w:rFonts w:ascii="Times New Roman" w:hAnsi="Times New Roman"/>
          <w:sz w:val="28"/>
          <w:szCs w:val="28"/>
        </w:rPr>
        <w:t>м</w:t>
      </w:r>
      <w:r w:rsidRPr="0064592A">
        <w:rPr>
          <w:rFonts w:ascii="Times New Roman" w:hAnsi="Times New Roman"/>
          <w:noProof/>
          <w:sz w:val="28"/>
          <w:szCs w:val="28"/>
        </w:rPr>
        <w:t xml:space="preserve">аркетинговых </w:t>
      </w:r>
      <w:r w:rsidRPr="0064592A">
        <w:rPr>
          <w:rFonts w:ascii="Times New Roman" w:hAnsi="Times New Roman"/>
          <w:sz w:val="28"/>
          <w:szCs w:val="28"/>
        </w:rPr>
        <w:t>под</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азделений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труктуре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к</w:t>
      </w:r>
      <w:r w:rsidRPr="0064592A">
        <w:rPr>
          <w:rFonts w:ascii="Times New Roman" w:hAnsi="Times New Roman"/>
          <w:noProof/>
          <w:sz w:val="28"/>
          <w:szCs w:val="28"/>
        </w:rPr>
        <w:t xml:space="preserve">омпаний. </w:t>
      </w:r>
      <w:r w:rsidRPr="0064592A">
        <w:rPr>
          <w:rFonts w:ascii="Times New Roman" w:hAnsi="Times New Roman"/>
          <w:sz w:val="28"/>
          <w:szCs w:val="28"/>
        </w:rPr>
        <w:t>О</w:t>
      </w:r>
      <w:r w:rsidRPr="0064592A">
        <w:rPr>
          <w:rFonts w:ascii="Times New Roman" w:hAnsi="Times New Roman"/>
          <w:noProof/>
          <w:sz w:val="28"/>
          <w:szCs w:val="28"/>
        </w:rPr>
        <w:t xml:space="preserve">сновной </w:t>
      </w:r>
      <w:r w:rsidRPr="0064592A">
        <w:rPr>
          <w:rFonts w:ascii="Times New Roman" w:hAnsi="Times New Roman"/>
          <w:sz w:val="28"/>
          <w:szCs w:val="28"/>
        </w:rPr>
        <w:t>з</w:t>
      </w:r>
      <w:r w:rsidRPr="0064592A">
        <w:rPr>
          <w:rFonts w:ascii="Times New Roman" w:hAnsi="Times New Roman"/>
          <w:noProof/>
          <w:sz w:val="28"/>
          <w:szCs w:val="28"/>
        </w:rPr>
        <w:t xml:space="preserve">адачей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пециа</w:t>
      </w:r>
      <w:r>
        <w:rPr>
          <w:rFonts w:ascii="Times New Roman" w:hAnsi="Times New Roman"/>
          <w:noProof/>
          <w:sz w:val="28"/>
          <w:szCs w:val="28"/>
        </w:rPr>
        <w:t>-</w:t>
      </w:r>
      <w:r w:rsidRPr="0064592A">
        <w:rPr>
          <w:rFonts w:ascii="Times New Roman" w:hAnsi="Times New Roman"/>
          <w:noProof/>
          <w:sz w:val="28"/>
          <w:szCs w:val="28"/>
        </w:rPr>
        <w:t xml:space="preserve">листов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м</w:t>
      </w:r>
      <w:r w:rsidRPr="0064592A">
        <w:rPr>
          <w:rFonts w:ascii="Times New Roman" w:hAnsi="Times New Roman"/>
          <w:noProof/>
          <w:sz w:val="28"/>
          <w:szCs w:val="28"/>
        </w:rPr>
        <w:t xml:space="preserve">аркетингу </w:t>
      </w:r>
      <w:r w:rsidRPr="0064592A">
        <w:rPr>
          <w:rFonts w:ascii="Times New Roman" w:hAnsi="Times New Roman"/>
          <w:sz w:val="28"/>
          <w:szCs w:val="28"/>
        </w:rPr>
        <w:t>д</w:t>
      </w:r>
      <w:r w:rsidRPr="0064592A">
        <w:rPr>
          <w:rFonts w:ascii="Times New Roman" w:hAnsi="Times New Roman"/>
          <w:noProof/>
          <w:sz w:val="28"/>
          <w:szCs w:val="28"/>
        </w:rPr>
        <w:t xml:space="preserve">олжна </w:t>
      </w:r>
      <w:r w:rsidRPr="0064592A">
        <w:rPr>
          <w:rFonts w:ascii="Times New Roman" w:hAnsi="Times New Roman"/>
          <w:sz w:val="28"/>
          <w:szCs w:val="28"/>
        </w:rPr>
        <w:t>б</w:t>
      </w:r>
      <w:r w:rsidRPr="0064592A">
        <w:rPr>
          <w:rFonts w:ascii="Times New Roman" w:hAnsi="Times New Roman"/>
          <w:noProof/>
          <w:sz w:val="28"/>
          <w:szCs w:val="28"/>
        </w:rPr>
        <w:t xml:space="preserve">ыть </w:t>
      </w:r>
      <w:r w:rsidRPr="0064592A">
        <w:rPr>
          <w:rFonts w:ascii="Times New Roman" w:hAnsi="Times New Roman"/>
          <w:sz w:val="28"/>
          <w:szCs w:val="28"/>
        </w:rPr>
        <w:t>р</w:t>
      </w:r>
      <w:r w:rsidRPr="0064592A">
        <w:rPr>
          <w:rFonts w:ascii="Times New Roman" w:hAnsi="Times New Roman"/>
          <w:noProof/>
          <w:sz w:val="28"/>
          <w:szCs w:val="28"/>
        </w:rPr>
        <w:t xml:space="preserve">азработка </w:t>
      </w:r>
      <w:r w:rsidRPr="0064592A">
        <w:rPr>
          <w:rFonts w:ascii="Times New Roman" w:hAnsi="Times New Roman"/>
          <w:sz w:val="28"/>
          <w:szCs w:val="28"/>
        </w:rPr>
        <w:t>эффективной</w:t>
      </w:r>
      <w:r w:rsidRPr="0064592A">
        <w:rPr>
          <w:rFonts w:ascii="Times New Roman" w:hAnsi="Times New Roman"/>
          <w:noProof/>
          <w:sz w:val="28"/>
          <w:szCs w:val="28"/>
        </w:rPr>
        <w:t xml:space="preserve"> программы </w:t>
      </w:r>
      <w:r w:rsidRPr="0064592A">
        <w:rPr>
          <w:rFonts w:ascii="Times New Roman" w:hAnsi="Times New Roman"/>
          <w:sz w:val="28"/>
          <w:szCs w:val="28"/>
        </w:rPr>
        <w:t>м</w:t>
      </w:r>
      <w:r w:rsidRPr="0064592A">
        <w:rPr>
          <w:rFonts w:ascii="Times New Roman" w:hAnsi="Times New Roman"/>
          <w:noProof/>
          <w:sz w:val="28"/>
          <w:szCs w:val="28"/>
        </w:rPr>
        <w:t xml:space="preserve">аркетинга, </w:t>
      </w:r>
      <w:r w:rsidRPr="0064592A">
        <w:rPr>
          <w:rFonts w:ascii="Times New Roman" w:hAnsi="Times New Roman"/>
          <w:sz w:val="28"/>
          <w:szCs w:val="28"/>
        </w:rPr>
        <w:t>с</w:t>
      </w:r>
      <w:r w:rsidRPr="0064592A">
        <w:rPr>
          <w:rFonts w:ascii="Times New Roman" w:hAnsi="Times New Roman"/>
          <w:noProof/>
          <w:sz w:val="28"/>
          <w:szCs w:val="28"/>
        </w:rPr>
        <w:t xml:space="preserve">очетающей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ебе </w:t>
      </w:r>
      <w:r w:rsidRPr="0064592A">
        <w:rPr>
          <w:rFonts w:ascii="Times New Roman" w:hAnsi="Times New Roman"/>
          <w:sz w:val="28"/>
          <w:szCs w:val="28"/>
        </w:rPr>
        <w:t>в</w:t>
      </w:r>
      <w:r w:rsidRPr="0064592A">
        <w:rPr>
          <w:rFonts w:ascii="Times New Roman" w:hAnsi="Times New Roman"/>
          <w:noProof/>
          <w:sz w:val="28"/>
          <w:szCs w:val="28"/>
        </w:rPr>
        <w:t xml:space="preserve">се </w:t>
      </w:r>
      <w:r w:rsidRPr="0064592A">
        <w:rPr>
          <w:rFonts w:ascii="Times New Roman" w:hAnsi="Times New Roman"/>
          <w:sz w:val="28"/>
          <w:szCs w:val="28"/>
        </w:rPr>
        <w:t>э</w:t>
      </w:r>
      <w:r w:rsidRPr="0064592A">
        <w:rPr>
          <w:rFonts w:ascii="Times New Roman" w:hAnsi="Times New Roman"/>
          <w:noProof/>
          <w:sz w:val="28"/>
          <w:szCs w:val="28"/>
        </w:rPr>
        <w:t xml:space="preserve">лементы </w:t>
      </w:r>
      <w:r w:rsidRPr="0064592A">
        <w:rPr>
          <w:rFonts w:ascii="Times New Roman" w:hAnsi="Times New Roman"/>
          <w:sz w:val="28"/>
          <w:szCs w:val="28"/>
        </w:rPr>
        <w:t>про</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г</w:t>
      </w:r>
      <w:r w:rsidRPr="0064592A">
        <w:rPr>
          <w:rFonts w:ascii="Times New Roman" w:hAnsi="Times New Roman"/>
          <w:noProof/>
          <w:sz w:val="28"/>
          <w:szCs w:val="28"/>
        </w:rPr>
        <w:t xml:space="preserve">раммы </w:t>
      </w:r>
      <w:r w:rsidRPr="0064592A">
        <w:rPr>
          <w:rFonts w:ascii="Times New Roman" w:hAnsi="Times New Roman"/>
          <w:sz w:val="28"/>
          <w:szCs w:val="28"/>
        </w:rPr>
        <w:t>«маркетинг-микс».</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езультаты </w:t>
      </w:r>
      <w:r w:rsidRPr="0064592A">
        <w:rPr>
          <w:rFonts w:ascii="Times New Roman" w:hAnsi="Times New Roman"/>
          <w:sz w:val="28"/>
          <w:szCs w:val="28"/>
        </w:rPr>
        <w:t>м</w:t>
      </w:r>
      <w:r w:rsidRPr="0064592A">
        <w:rPr>
          <w:rFonts w:ascii="Times New Roman" w:hAnsi="Times New Roman"/>
          <w:noProof/>
          <w:sz w:val="28"/>
          <w:szCs w:val="28"/>
        </w:rPr>
        <w:t xml:space="preserve">аркетинговых </w:t>
      </w:r>
      <w:r w:rsidRPr="0064592A">
        <w:rPr>
          <w:rFonts w:ascii="Times New Roman" w:hAnsi="Times New Roman"/>
          <w:sz w:val="28"/>
          <w:szCs w:val="28"/>
        </w:rPr>
        <w:t>исследований</w:t>
      </w:r>
      <w:r>
        <w:rPr>
          <w:rFonts w:ascii="Times New Roman" w:hAnsi="Times New Roman"/>
          <w:sz w:val="28"/>
          <w:szCs w:val="28"/>
        </w:rPr>
        <w:t xml:space="preserve"> </w:t>
      </w:r>
      <w:r w:rsidRPr="0064592A">
        <w:rPr>
          <w:rFonts w:ascii="Times New Roman" w:hAnsi="Times New Roman"/>
          <w:sz w:val="28"/>
          <w:szCs w:val="28"/>
        </w:rPr>
        <w:t>б</w:t>
      </w:r>
      <w:r w:rsidRPr="0064592A">
        <w:rPr>
          <w:rFonts w:ascii="Times New Roman" w:hAnsi="Times New Roman"/>
          <w:noProof/>
          <w:sz w:val="28"/>
          <w:szCs w:val="28"/>
        </w:rPr>
        <w:t xml:space="preserve">удут служить </w:t>
      </w:r>
      <w:r w:rsidRPr="0064592A">
        <w:rPr>
          <w:rFonts w:ascii="Times New Roman" w:hAnsi="Times New Roman"/>
          <w:sz w:val="28"/>
          <w:szCs w:val="28"/>
        </w:rPr>
        <w:t>н</w:t>
      </w:r>
      <w:r w:rsidRPr="0064592A">
        <w:rPr>
          <w:rFonts w:ascii="Times New Roman" w:hAnsi="Times New Roman"/>
          <w:noProof/>
          <w:sz w:val="28"/>
          <w:szCs w:val="28"/>
        </w:rPr>
        <w:t xml:space="preserve">адежной </w:t>
      </w:r>
      <w:r w:rsidRPr="0064592A">
        <w:rPr>
          <w:rFonts w:ascii="Times New Roman" w:hAnsi="Times New Roman"/>
          <w:sz w:val="28"/>
          <w:szCs w:val="28"/>
        </w:rPr>
        <w:t>и</w:t>
      </w:r>
      <w:r w:rsidRPr="0064592A">
        <w:rPr>
          <w:rFonts w:ascii="Times New Roman" w:hAnsi="Times New Roman"/>
          <w:noProof/>
          <w:sz w:val="28"/>
          <w:szCs w:val="28"/>
        </w:rPr>
        <w:t>нфор</w:t>
      </w:r>
      <w:r>
        <w:rPr>
          <w:rFonts w:ascii="Times New Roman" w:hAnsi="Times New Roman"/>
          <w:noProof/>
          <w:sz w:val="28"/>
          <w:szCs w:val="28"/>
        </w:rPr>
        <w:t>-</w:t>
      </w:r>
      <w:r w:rsidRPr="0064592A">
        <w:rPr>
          <w:rFonts w:ascii="Times New Roman" w:hAnsi="Times New Roman"/>
          <w:noProof/>
          <w:sz w:val="28"/>
          <w:szCs w:val="28"/>
        </w:rPr>
        <w:t xml:space="preserve">мационной </w:t>
      </w:r>
      <w:r w:rsidRPr="0064592A">
        <w:rPr>
          <w:rFonts w:ascii="Times New Roman" w:hAnsi="Times New Roman"/>
          <w:sz w:val="28"/>
          <w:szCs w:val="28"/>
        </w:rPr>
        <w:t>б</w:t>
      </w:r>
      <w:r w:rsidRPr="0064592A">
        <w:rPr>
          <w:rFonts w:ascii="Times New Roman" w:hAnsi="Times New Roman"/>
          <w:noProof/>
          <w:sz w:val="28"/>
          <w:szCs w:val="28"/>
        </w:rPr>
        <w:t xml:space="preserve">азой </w:t>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о</w:t>
      </w:r>
      <w:r w:rsidRPr="0064592A">
        <w:rPr>
          <w:rFonts w:ascii="Times New Roman" w:hAnsi="Times New Roman"/>
          <w:noProof/>
          <w:sz w:val="28"/>
          <w:szCs w:val="28"/>
        </w:rPr>
        <w:t xml:space="preserve">бщего </w:t>
      </w:r>
      <w:r w:rsidRPr="0064592A">
        <w:rPr>
          <w:rFonts w:ascii="Times New Roman" w:hAnsi="Times New Roman"/>
          <w:vanish/>
          <w:sz w:val="28"/>
          <w:szCs w:val="28"/>
        </w:rPr>
        <w:br/>
      </w:r>
      <w:r w:rsidRPr="0064592A">
        <w:rPr>
          <w:rFonts w:ascii="Times New Roman" w:hAnsi="Times New Roman"/>
          <w:sz w:val="28"/>
          <w:szCs w:val="28"/>
        </w:rPr>
        <w:t>у</w:t>
      </w:r>
      <w:r w:rsidRPr="0064592A">
        <w:rPr>
          <w:rFonts w:ascii="Times New Roman" w:hAnsi="Times New Roman"/>
          <w:noProof/>
          <w:sz w:val="28"/>
          <w:szCs w:val="28"/>
        </w:rPr>
        <w:t xml:space="preserve">правления страховыми </w:t>
      </w:r>
      <w:r w:rsidRPr="0064592A">
        <w:rPr>
          <w:rFonts w:ascii="Times New Roman" w:hAnsi="Times New Roman"/>
          <w:sz w:val="28"/>
          <w:szCs w:val="28"/>
        </w:rPr>
        <w:t>о</w:t>
      </w:r>
      <w:r w:rsidRPr="0064592A">
        <w:rPr>
          <w:rFonts w:ascii="Times New Roman" w:hAnsi="Times New Roman"/>
          <w:noProof/>
          <w:sz w:val="28"/>
          <w:szCs w:val="28"/>
        </w:rPr>
        <w:t xml:space="preserve">перациями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sz w:val="28"/>
          <w:szCs w:val="28"/>
        </w:rPr>
        <w:t>п</w:t>
      </w:r>
      <w:r w:rsidRPr="0064592A">
        <w:rPr>
          <w:rFonts w:ascii="Times New Roman" w:hAnsi="Times New Roman"/>
          <w:noProof/>
          <w:sz w:val="28"/>
          <w:szCs w:val="28"/>
        </w:rPr>
        <w:t xml:space="preserve">ланирования, </w:t>
      </w:r>
      <w:r w:rsidRPr="0064592A">
        <w:rPr>
          <w:rFonts w:ascii="Times New Roman" w:hAnsi="Times New Roman"/>
          <w:vanish/>
          <w:sz w:val="28"/>
          <w:szCs w:val="28"/>
        </w:rPr>
        <w:br/>
      </w:r>
      <w:r w:rsidRPr="0064592A">
        <w:rPr>
          <w:rFonts w:ascii="Times New Roman" w:hAnsi="Times New Roman"/>
          <w:sz w:val="28"/>
          <w:szCs w:val="28"/>
        </w:rPr>
        <w:t>к</w:t>
      </w:r>
      <w:r w:rsidRPr="0064592A">
        <w:rPr>
          <w:rFonts w:ascii="Times New Roman" w:hAnsi="Times New Roman"/>
          <w:noProof/>
          <w:sz w:val="28"/>
          <w:szCs w:val="28"/>
        </w:rPr>
        <w:t xml:space="preserve">онтроля, </w:t>
      </w:r>
      <w:r w:rsidRPr="0064592A">
        <w:rPr>
          <w:rFonts w:ascii="Times New Roman" w:hAnsi="Times New Roman"/>
          <w:sz w:val="28"/>
          <w:szCs w:val="28"/>
        </w:rPr>
        <w:t>п</w:t>
      </w:r>
      <w:r w:rsidRPr="0064592A">
        <w:rPr>
          <w:rFonts w:ascii="Times New Roman" w:hAnsi="Times New Roman"/>
          <w:noProof/>
          <w:sz w:val="28"/>
          <w:szCs w:val="28"/>
        </w:rPr>
        <w:t xml:space="preserve">ринятия стратегических, </w:t>
      </w:r>
      <w:r w:rsidRPr="0064592A">
        <w:rPr>
          <w:rFonts w:ascii="Times New Roman" w:hAnsi="Times New Roman"/>
          <w:sz w:val="28"/>
          <w:szCs w:val="28"/>
        </w:rPr>
        <w:t>о</w:t>
      </w:r>
      <w:r w:rsidRPr="0064592A">
        <w:rPr>
          <w:rFonts w:ascii="Times New Roman" w:hAnsi="Times New Roman"/>
          <w:noProof/>
          <w:sz w:val="28"/>
          <w:szCs w:val="28"/>
        </w:rPr>
        <w:t xml:space="preserve">перативных, </w:t>
      </w:r>
      <w:r w:rsidRPr="0064592A">
        <w:rPr>
          <w:rFonts w:ascii="Times New Roman" w:hAnsi="Times New Roman"/>
          <w:sz w:val="28"/>
          <w:szCs w:val="28"/>
        </w:rPr>
        <w:t>организа</w:t>
      </w:r>
      <w:r>
        <w:rPr>
          <w:rFonts w:ascii="Times New Roman" w:hAnsi="Times New Roman"/>
          <w:sz w:val="28"/>
          <w:szCs w:val="28"/>
        </w:rPr>
        <w:t>-</w:t>
      </w:r>
      <w:r w:rsidRPr="0064592A">
        <w:rPr>
          <w:rFonts w:ascii="Times New Roman" w:hAnsi="Times New Roman"/>
          <w:sz w:val="28"/>
          <w:szCs w:val="28"/>
        </w:rPr>
        <w:t>цио</w:t>
      </w:r>
      <w:r w:rsidRPr="0064592A">
        <w:rPr>
          <w:rFonts w:ascii="Times New Roman" w:hAnsi="Times New Roman"/>
          <w:noProof/>
          <w:sz w:val="28"/>
          <w:szCs w:val="28"/>
        </w:rPr>
        <w:t>нных</w:t>
      </w:r>
      <w:r>
        <w:rPr>
          <w:rFonts w:ascii="Times New Roman" w:hAnsi="Times New Roman"/>
          <w:noProof/>
          <w:sz w:val="28"/>
          <w:szCs w:val="28"/>
        </w:rPr>
        <w:t xml:space="preserve">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актических </w:t>
      </w:r>
      <w:r w:rsidRPr="0064592A">
        <w:rPr>
          <w:rFonts w:ascii="Times New Roman" w:hAnsi="Times New Roman"/>
          <w:sz w:val="28"/>
          <w:szCs w:val="28"/>
        </w:rPr>
        <w:t>решений.</w:t>
      </w:r>
    </w:p>
    <w:p w:rsidR="00A16C1F" w:rsidRDefault="00A16C1F" w:rsidP="00F47EBD">
      <w:pPr>
        <w:autoSpaceDE w:val="0"/>
        <w:autoSpaceDN w:val="0"/>
        <w:adjustRightInd w:val="0"/>
        <w:spacing w:after="0" w:line="360" w:lineRule="auto"/>
        <w:ind w:firstLine="709"/>
        <w:jc w:val="both"/>
        <w:rPr>
          <w:rFonts w:ascii="Times New Roman" w:hAnsi="Times New Roman"/>
          <w:sz w:val="28"/>
          <w:szCs w:val="28"/>
        </w:rPr>
      </w:pPr>
    </w:p>
    <w:p w:rsidR="00A16C1F" w:rsidRPr="0064592A" w:rsidRDefault="00A16C1F" w:rsidP="00A16C1F">
      <w:pPr>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noProof/>
          <w:sz w:val="28"/>
          <w:szCs w:val="28"/>
        </w:rPr>
        <w:t>3</w:t>
      </w:r>
      <w:r w:rsidRPr="0064592A">
        <w:rPr>
          <w:rFonts w:ascii="Times New Roman" w:hAnsi="Times New Roman"/>
          <w:b/>
          <w:noProof/>
          <w:sz w:val="28"/>
          <w:szCs w:val="28"/>
        </w:rPr>
        <w:t xml:space="preserve">.5. </w:t>
      </w:r>
      <w:r w:rsidRPr="0064592A">
        <w:rPr>
          <w:rFonts w:ascii="Times New Roman" w:hAnsi="Times New Roman"/>
          <w:b/>
          <w:sz w:val="28"/>
          <w:szCs w:val="28"/>
        </w:rPr>
        <w:t>О</w:t>
      </w:r>
      <w:r w:rsidRPr="0064592A">
        <w:rPr>
          <w:rFonts w:ascii="Times New Roman" w:hAnsi="Times New Roman"/>
          <w:b/>
          <w:noProof/>
          <w:sz w:val="28"/>
          <w:szCs w:val="28"/>
        </w:rPr>
        <w:t xml:space="preserve">сновы </w:t>
      </w:r>
      <w:r w:rsidR="00D73E9A">
        <w:rPr>
          <w:rFonts w:ascii="Times New Roman" w:hAnsi="Times New Roman"/>
          <w:b/>
          <w:noProof/>
          <w:sz w:val="28"/>
          <w:szCs w:val="28"/>
        </w:rPr>
        <w:t xml:space="preserve"> </w:t>
      </w:r>
      <w:r w:rsidRPr="0064592A">
        <w:rPr>
          <w:rFonts w:ascii="Times New Roman" w:hAnsi="Times New Roman"/>
          <w:b/>
          <w:sz w:val="28"/>
          <w:szCs w:val="28"/>
        </w:rPr>
        <w:t>андеррайтинга</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iCs/>
          <w:sz w:val="28"/>
          <w:szCs w:val="28"/>
        </w:rPr>
        <w:t>Андеррайтинг</w:t>
      </w:r>
      <w:r>
        <w:rPr>
          <w:rFonts w:ascii="Times New Roman" w:hAnsi="Times New Roman"/>
          <w:iCs/>
          <w:sz w:val="28"/>
          <w:szCs w:val="28"/>
        </w:rPr>
        <w:t xml:space="preserve"> </w:t>
      </w:r>
      <w:r w:rsidRPr="003E3A50">
        <w:rPr>
          <w:rFonts w:ascii="Times New Roman" w:hAnsi="Times New Roman"/>
          <w:noProof/>
          <w:sz w:val="28"/>
          <w:szCs w:val="28"/>
        </w:rPr>
        <w:t>–</w:t>
      </w:r>
      <w:r w:rsidRPr="0064592A">
        <w:rPr>
          <w:rFonts w:ascii="Times New Roman" w:hAnsi="Times New Roman"/>
          <w:sz w:val="28"/>
          <w:szCs w:val="28"/>
        </w:rPr>
        <w:t xml:space="preserve"> (</w:t>
      </w:r>
      <w:r w:rsidRPr="0064592A">
        <w:rPr>
          <w:rFonts w:ascii="Times New Roman" w:hAnsi="Times New Roman"/>
          <w:noProof/>
          <w:sz w:val="28"/>
          <w:szCs w:val="28"/>
        </w:rPr>
        <w:t xml:space="preserve">англ. </w:t>
      </w:r>
      <w:r w:rsidRPr="0064592A">
        <w:rPr>
          <w:rFonts w:ascii="Times New Roman" w:hAnsi="Times New Roman"/>
          <w:iCs/>
          <w:sz w:val="28"/>
          <w:szCs w:val="28"/>
          <w:lang w:val="en-US"/>
        </w:rPr>
        <w:t>u</w:t>
      </w:r>
      <w:r w:rsidRPr="0064592A">
        <w:rPr>
          <w:rFonts w:ascii="Times New Roman" w:hAnsi="Times New Roman"/>
          <w:iCs/>
          <w:noProof/>
          <w:sz w:val="28"/>
          <w:szCs w:val="28"/>
          <w:lang w:val="en-US"/>
        </w:rPr>
        <w:t>nderwriting</w:t>
      </w:r>
      <w:r w:rsidRPr="0064592A">
        <w:rPr>
          <w:rFonts w:ascii="Times New Roman" w:hAnsi="Times New Roman"/>
          <w:iCs/>
          <w:noProof/>
          <w:sz w:val="28"/>
          <w:szCs w:val="28"/>
        </w:rPr>
        <w:t xml:space="preserve">) </w:t>
      </w:r>
      <w:r w:rsidRPr="003E3A50">
        <w:rPr>
          <w:rFonts w:ascii="Times New Roman" w:hAnsi="Times New Roman"/>
          <w:noProof/>
          <w:sz w:val="28"/>
          <w:szCs w:val="28"/>
        </w:rPr>
        <w:t>–</w:t>
      </w:r>
      <w:r w:rsidRPr="0064592A">
        <w:rPr>
          <w:rFonts w:ascii="Times New Roman" w:hAnsi="Times New Roman"/>
          <w:sz w:val="28"/>
          <w:szCs w:val="28"/>
        </w:rPr>
        <w:t xml:space="preserve"> «</w:t>
      </w:r>
      <w:r w:rsidRPr="0064592A">
        <w:rPr>
          <w:rFonts w:ascii="Times New Roman" w:hAnsi="Times New Roman"/>
          <w:noProof/>
          <w:sz w:val="28"/>
          <w:szCs w:val="28"/>
        </w:rPr>
        <w:t xml:space="preserve">подписание </w:t>
      </w:r>
      <w:r w:rsidRPr="0064592A">
        <w:rPr>
          <w:rFonts w:ascii="Times New Roman" w:hAnsi="Times New Roman"/>
          <w:sz w:val="28"/>
          <w:szCs w:val="28"/>
        </w:rPr>
        <w:t>п</w:t>
      </w:r>
      <w:r w:rsidRPr="0064592A">
        <w:rPr>
          <w:rFonts w:ascii="Times New Roman" w:hAnsi="Times New Roman"/>
          <w:noProof/>
          <w:sz w:val="28"/>
          <w:szCs w:val="28"/>
        </w:rPr>
        <w:t xml:space="preserve">од» </w:t>
      </w:r>
      <w:r w:rsidRPr="0064592A">
        <w:rPr>
          <w:rFonts w:ascii="Times New Roman" w:hAnsi="Times New Roman"/>
          <w:sz w:val="28"/>
          <w:szCs w:val="28"/>
        </w:rPr>
        <w:t>чем-</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л</w:t>
      </w:r>
      <w:r w:rsidRPr="0064592A">
        <w:rPr>
          <w:rFonts w:ascii="Times New Roman" w:hAnsi="Times New Roman"/>
          <w:noProof/>
          <w:sz w:val="28"/>
          <w:szCs w:val="28"/>
        </w:rPr>
        <w:t xml:space="preserve">ибо, </w:t>
      </w:r>
      <w:r w:rsidRPr="0064592A">
        <w:rPr>
          <w:rFonts w:ascii="Times New Roman" w:hAnsi="Times New Roman"/>
          <w:sz w:val="28"/>
          <w:szCs w:val="28"/>
        </w:rPr>
        <w:t>п</w:t>
      </w:r>
      <w:r w:rsidRPr="0064592A">
        <w:rPr>
          <w:rFonts w:ascii="Times New Roman" w:hAnsi="Times New Roman"/>
          <w:noProof/>
          <w:sz w:val="28"/>
          <w:szCs w:val="28"/>
        </w:rPr>
        <w:t xml:space="preserve">од какими-либо </w:t>
      </w:r>
      <w:r w:rsidRPr="0064592A">
        <w:rPr>
          <w:rFonts w:ascii="Times New Roman" w:hAnsi="Times New Roman"/>
          <w:sz w:val="28"/>
          <w:szCs w:val="28"/>
        </w:rPr>
        <w:t>у</w:t>
      </w:r>
      <w:r w:rsidRPr="0064592A">
        <w:rPr>
          <w:rFonts w:ascii="Times New Roman" w:hAnsi="Times New Roman"/>
          <w:noProof/>
          <w:sz w:val="28"/>
          <w:szCs w:val="28"/>
        </w:rPr>
        <w:t>словиями.</w:t>
      </w:r>
      <w:r>
        <w:rPr>
          <w:rFonts w:ascii="Times New Roman" w:hAnsi="Times New Roman"/>
          <w:noProof/>
          <w:sz w:val="28"/>
          <w:szCs w:val="28"/>
        </w:rPr>
        <w:t xml:space="preserve"> </w:t>
      </w:r>
      <w:r w:rsidRPr="0064592A">
        <w:rPr>
          <w:rFonts w:ascii="Times New Roman" w:hAnsi="Times New Roman"/>
          <w:noProof/>
          <w:sz w:val="28"/>
          <w:szCs w:val="28"/>
        </w:rPr>
        <w:t xml:space="preserve">Функции </w:t>
      </w:r>
      <w:r w:rsidRPr="0064592A">
        <w:rPr>
          <w:rFonts w:ascii="Times New Roman" w:hAnsi="Times New Roman"/>
          <w:sz w:val="28"/>
          <w:szCs w:val="28"/>
        </w:rPr>
        <w:t>андеррайтинга:</w:t>
      </w:r>
    </w:p>
    <w:p w:rsidR="00A16C1F" w:rsidRPr="0064592A" w:rsidRDefault="00A16C1F" w:rsidP="00A16C1F">
      <w:pPr>
        <w:pStyle w:val="a3"/>
        <w:numPr>
          <w:ilvl w:val="0"/>
          <w:numId w:val="25"/>
        </w:numPr>
        <w:autoSpaceDE w:val="0"/>
        <w:autoSpaceDN w:val="0"/>
        <w:adjustRightInd w:val="0"/>
        <w:spacing w:after="0" w:line="360" w:lineRule="auto"/>
        <w:ind w:hanging="153"/>
        <w:jc w:val="both"/>
        <w:rPr>
          <w:rFonts w:ascii="Times New Roman" w:hAnsi="Times New Roman"/>
          <w:noProof/>
          <w:sz w:val="28"/>
          <w:szCs w:val="28"/>
        </w:rPr>
      </w:pPr>
      <w:r>
        <w:rPr>
          <w:rFonts w:ascii="Times New Roman" w:hAnsi="Times New Roman"/>
          <w:sz w:val="28"/>
          <w:szCs w:val="28"/>
        </w:rPr>
        <w:t xml:space="preserve"> </w:t>
      </w:r>
      <w:r w:rsidRPr="0064592A">
        <w:rPr>
          <w:rFonts w:ascii="Times New Roman" w:hAnsi="Times New Roman"/>
          <w:sz w:val="28"/>
          <w:szCs w:val="28"/>
        </w:rPr>
        <w:t>а</w:t>
      </w:r>
      <w:r w:rsidRPr="0064592A">
        <w:rPr>
          <w:rFonts w:ascii="Times New Roman" w:hAnsi="Times New Roman"/>
          <w:noProof/>
          <w:sz w:val="28"/>
          <w:szCs w:val="28"/>
        </w:rPr>
        <w:t xml:space="preserve">налитическая: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дентификация </w:t>
      </w:r>
      <w:r w:rsidRPr="0064592A">
        <w:rPr>
          <w:rFonts w:ascii="Times New Roman" w:hAnsi="Times New Roman"/>
          <w:sz w:val="28"/>
          <w:szCs w:val="28"/>
        </w:rPr>
        <w:t>о</w:t>
      </w:r>
      <w:r w:rsidRPr="0064592A">
        <w:rPr>
          <w:rFonts w:ascii="Times New Roman" w:hAnsi="Times New Roman"/>
          <w:noProof/>
          <w:sz w:val="28"/>
          <w:szCs w:val="28"/>
        </w:rPr>
        <w:t xml:space="preserve">бъекта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п</w:t>
      </w:r>
      <w:r w:rsidRPr="0064592A">
        <w:rPr>
          <w:rFonts w:ascii="Times New Roman" w:hAnsi="Times New Roman"/>
          <w:noProof/>
          <w:sz w:val="28"/>
          <w:szCs w:val="28"/>
        </w:rPr>
        <w:t xml:space="preserve">еречня </w:t>
      </w:r>
      <w:r w:rsidRPr="0064592A">
        <w:rPr>
          <w:rFonts w:ascii="Times New Roman" w:hAnsi="Times New Roman"/>
          <w:sz w:val="28"/>
          <w:szCs w:val="28"/>
        </w:rPr>
        <w:t>ф</w:t>
      </w:r>
      <w:r w:rsidRPr="0064592A">
        <w:rPr>
          <w:rFonts w:ascii="Times New Roman" w:hAnsi="Times New Roman"/>
          <w:noProof/>
          <w:sz w:val="28"/>
          <w:szCs w:val="28"/>
        </w:rPr>
        <w:t xml:space="preserve">акторов, </w:t>
      </w:r>
      <w:r w:rsidRPr="0064592A">
        <w:rPr>
          <w:rFonts w:ascii="Times New Roman" w:hAnsi="Times New Roman"/>
          <w:sz w:val="28"/>
          <w:szCs w:val="28"/>
        </w:rPr>
        <w:t>с</w:t>
      </w:r>
      <w:r w:rsidRPr="0064592A">
        <w:rPr>
          <w:rFonts w:ascii="Times New Roman" w:hAnsi="Times New Roman"/>
          <w:noProof/>
          <w:sz w:val="28"/>
          <w:szCs w:val="28"/>
        </w:rPr>
        <w:t xml:space="preserve">ущественно </w:t>
      </w:r>
      <w:r w:rsidRPr="0064592A">
        <w:rPr>
          <w:rFonts w:ascii="Times New Roman" w:hAnsi="Times New Roman"/>
          <w:sz w:val="28"/>
          <w:szCs w:val="28"/>
        </w:rPr>
        <w:t>в</w:t>
      </w:r>
      <w:r w:rsidRPr="0064592A">
        <w:rPr>
          <w:rFonts w:ascii="Times New Roman" w:hAnsi="Times New Roman"/>
          <w:noProof/>
          <w:sz w:val="28"/>
          <w:szCs w:val="28"/>
        </w:rPr>
        <w:t xml:space="preserve">лияющих </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а повыше</w:t>
      </w:r>
      <w:r>
        <w:rPr>
          <w:rFonts w:ascii="Times New Roman" w:hAnsi="Times New Roman"/>
          <w:noProof/>
          <w:sz w:val="28"/>
          <w:szCs w:val="28"/>
        </w:rPr>
        <w:t>-</w:t>
      </w:r>
      <w:r w:rsidRPr="0064592A">
        <w:rPr>
          <w:rFonts w:ascii="Times New Roman" w:hAnsi="Times New Roman"/>
          <w:noProof/>
          <w:sz w:val="28"/>
          <w:szCs w:val="28"/>
        </w:rPr>
        <w:t xml:space="preserve">ние </w:t>
      </w:r>
      <w:r w:rsidRPr="0064592A">
        <w:rPr>
          <w:rFonts w:ascii="Times New Roman" w:hAnsi="Times New Roman"/>
          <w:sz w:val="28"/>
          <w:szCs w:val="28"/>
        </w:rPr>
        <w:t>в</w:t>
      </w:r>
      <w:r w:rsidRPr="0064592A">
        <w:rPr>
          <w:rFonts w:ascii="Times New Roman" w:hAnsi="Times New Roman"/>
          <w:noProof/>
          <w:sz w:val="28"/>
          <w:szCs w:val="28"/>
        </w:rPr>
        <w:t xml:space="preserve">ероятности </w:t>
      </w:r>
      <w:r w:rsidRPr="0064592A">
        <w:rPr>
          <w:rFonts w:ascii="Times New Roman" w:hAnsi="Times New Roman"/>
          <w:sz w:val="28"/>
          <w:szCs w:val="28"/>
        </w:rPr>
        <w:t>н</w:t>
      </w:r>
      <w:r w:rsidRPr="0064592A">
        <w:rPr>
          <w:rFonts w:ascii="Times New Roman" w:hAnsi="Times New Roman"/>
          <w:noProof/>
          <w:sz w:val="28"/>
          <w:szCs w:val="28"/>
        </w:rPr>
        <w:t xml:space="preserve">аступления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слу</w:t>
      </w:r>
      <w:r w:rsidRPr="0064592A">
        <w:rPr>
          <w:rFonts w:ascii="Times New Roman" w:hAnsi="Times New Roman"/>
          <w:noProof/>
          <w:sz w:val="28"/>
          <w:szCs w:val="28"/>
        </w:rPr>
        <w:t xml:space="preserve">чая </w:t>
      </w:r>
      <w:r w:rsidRPr="0064592A">
        <w:rPr>
          <w:rFonts w:ascii="Times New Roman" w:hAnsi="Times New Roman"/>
          <w:sz w:val="28"/>
          <w:szCs w:val="28"/>
        </w:rPr>
        <w:t>и</w:t>
      </w:r>
      <w:r w:rsidRPr="0064592A">
        <w:rPr>
          <w:rFonts w:ascii="Times New Roman" w:hAnsi="Times New Roman"/>
          <w:noProof/>
          <w:sz w:val="28"/>
          <w:szCs w:val="28"/>
        </w:rPr>
        <w:t xml:space="preserve"> (или) </w:t>
      </w:r>
      <w:r w:rsidRPr="0064592A">
        <w:rPr>
          <w:rFonts w:ascii="Times New Roman" w:hAnsi="Times New Roman"/>
          <w:sz w:val="28"/>
          <w:szCs w:val="28"/>
        </w:rPr>
        <w:t>величин</w:t>
      </w:r>
      <w:r w:rsidRPr="0064592A">
        <w:rPr>
          <w:rFonts w:ascii="Times New Roman" w:hAnsi="Times New Roman"/>
          <w:noProof/>
          <w:sz w:val="28"/>
          <w:szCs w:val="28"/>
        </w:rPr>
        <w:t xml:space="preserve">ы ущерба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зависимо</w:t>
      </w:r>
      <w:r w:rsidRPr="0064592A">
        <w:rPr>
          <w:rFonts w:ascii="Times New Roman" w:hAnsi="Times New Roman"/>
          <w:noProof/>
          <w:sz w:val="28"/>
          <w:szCs w:val="28"/>
        </w:rPr>
        <w:t xml:space="preserve">сти </w:t>
      </w:r>
      <w:r w:rsidRPr="0064592A">
        <w:rPr>
          <w:rFonts w:ascii="Times New Roman" w:hAnsi="Times New Roman"/>
          <w:sz w:val="28"/>
          <w:szCs w:val="28"/>
        </w:rPr>
        <w:t>о</w:t>
      </w:r>
      <w:r w:rsidRPr="0064592A">
        <w:rPr>
          <w:rFonts w:ascii="Times New Roman" w:hAnsi="Times New Roman"/>
          <w:noProof/>
          <w:sz w:val="28"/>
          <w:szCs w:val="28"/>
        </w:rPr>
        <w:t xml:space="preserve">т видов </w:t>
      </w:r>
      <w:r w:rsidRPr="0064592A">
        <w:rPr>
          <w:rFonts w:ascii="Times New Roman" w:hAnsi="Times New Roman"/>
          <w:sz w:val="28"/>
          <w:szCs w:val="28"/>
        </w:rPr>
        <w:t>стра</w:t>
      </w:r>
      <w:r w:rsidRPr="0064592A">
        <w:rPr>
          <w:rFonts w:ascii="Times New Roman" w:hAnsi="Times New Roman"/>
          <w:noProof/>
          <w:sz w:val="28"/>
          <w:szCs w:val="28"/>
        </w:rPr>
        <w:t xml:space="preserve">ховых случаев и объектов </w:t>
      </w:r>
      <w:r w:rsidRPr="0064592A">
        <w:rPr>
          <w:rFonts w:ascii="Times New Roman" w:hAnsi="Times New Roman"/>
          <w:sz w:val="28"/>
          <w:szCs w:val="28"/>
        </w:rPr>
        <w:t>страхова</w:t>
      </w:r>
      <w:r w:rsidRPr="0064592A">
        <w:rPr>
          <w:rFonts w:ascii="Times New Roman" w:hAnsi="Times New Roman"/>
          <w:noProof/>
          <w:sz w:val="28"/>
          <w:szCs w:val="28"/>
        </w:rPr>
        <w:t xml:space="preserve">ния, </w:t>
      </w:r>
      <w:r w:rsidRPr="0064592A">
        <w:rPr>
          <w:rFonts w:ascii="Times New Roman" w:hAnsi="Times New Roman"/>
          <w:sz w:val="28"/>
          <w:szCs w:val="28"/>
        </w:rPr>
        <w:t>а</w:t>
      </w:r>
      <w:r w:rsidRPr="0064592A">
        <w:rPr>
          <w:rFonts w:ascii="Times New Roman" w:hAnsi="Times New Roman"/>
          <w:noProof/>
          <w:sz w:val="28"/>
          <w:szCs w:val="28"/>
        </w:rPr>
        <w:t xml:space="preserve"> также </w:t>
      </w:r>
      <w:r w:rsidRPr="0064592A">
        <w:rPr>
          <w:rFonts w:ascii="Times New Roman" w:hAnsi="Times New Roman"/>
          <w:sz w:val="28"/>
          <w:szCs w:val="28"/>
        </w:rPr>
        <w:t>возмож</w:t>
      </w:r>
      <w:r w:rsidRPr="0064592A">
        <w:rPr>
          <w:rFonts w:ascii="Times New Roman" w:hAnsi="Times New Roman"/>
          <w:noProof/>
          <w:sz w:val="28"/>
          <w:szCs w:val="28"/>
        </w:rPr>
        <w:t xml:space="preserve">ности </w:t>
      </w:r>
      <w:r w:rsidRPr="0064592A">
        <w:rPr>
          <w:rFonts w:ascii="Times New Roman" w:hAnsi="Times New Roman"/>
          <w:sz w:val="28"/>
          <w:szCs w:val="28"/>
        </w:rPr>
        <w:t>и</w:t>
      </w:r>
      <w:r w:rsidRPr="0064592A">
        <w:rPr>
          <w:rFonts w:ascii="Times New Roman" w:hAnsi="Times New Roman"/>
          <w:noProof/>
          <w:sz w:val="28"/>
          <w:szCs w:val="28"/>
        </w:rPr>
        <w:t xml:space="preserve">х учета при расчете </w:t>
      </w:r>
      <w:r w:rsidRPr="0064592A">
        <w:rPr>
          <w:rFonts w:ascii="Times New Roman" w:hAnsi="Times New Roman"/>
          <w:sz w:val="28"/>
          <w:szCs w:val="28"/>
        </w:rPr>
        <w:t>страхово</w:t>
      </w:r>
      <w:r w:rsidRPr="0064592A">
        <w:rPr>
          <w:rFonts w:ascii="Times New Roman" w:hAnsi="Times New Roman"/>
          <w:noProof/>
          <w:sz w:val="28"/>
          <w:szCs w:val="28"/>
        </w:rPr>
        <w:t xml:space="preserve">го тарифа </w:t>
      </w: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фактор</w:t>
      </w:r>
      <w:r w:rsidRPr="0064592A">
        <w:rPr>
          <w:rFonts w:ascii="Times New Roman" w:hAnsi="Times New Roman"/>
          <w:noProof/>
          <w:sz w:val="28"/>
          <w:szCs w:val="28"/>
        </w:rPr>
        <w:t xml:space="preserve">ный анализ рисков </w:t>
      </w:r>
      <w:r w:rsidRPr="0064592A">
        <w:rPr>
          <w:rFonts w:ascii="Times New Roman" w:hAnsi="Times New Roman"/>
          <w:sz w:val="28"/>
          <w:szCs w:val="28"/>
        </w:rPr>
        <w:t>(рискология);</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роверка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одтверждение </w:t>
      </w:r>
      <w:r w:rsidRPr="0064592A">
        <w:rPr>
          <w:rFonts w:ascii="Times New Roman" w:hAnsi="Times New Roman"/>
          <w:sz w:val="28"/>
          <w:szCs w:val="28"/>
        </w:rPr>
        <w:t>н</w:t>
      </w:r>
      <w:r w:rsidRPr="0064592A">
        <w:rPr>
          <w:rFonts w:ascii="Times New Roman" w:hAnsi="Times New Roman"/>
          <w:noProof/>
          <w:sz w:val="28"/>
          <w:szCs w:val="28"/>
        </w:rPr>
        <w:t xml:space="preserve">аличия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и</w:t>
      </w:r>
      <w:r w:rsidRPr="0064592A">
        <w:rPr>
          <w:rFonts w:ascii="Times New Roman" w:hAnsi="Times New Roman"/>
          <w:noProof/>
          <w:sz w:val="28"/>
          <w:szCs w:val="28"/>
        </w:rPr>
        <w:t xml:space="preserve">нтереса </w:t>
      </w:r>
      <w:r w:rsidRPr="0064592A">
        <w:rPr>
          <w:rFonts w:ascii="Times New Roman" w:hAnsi="Times New Roman"/>
          <w:vanish/>
          <w:sz w:val="28"/>
          <w:szCs w:val="28"/>
        </w:rPr>
        <w:br/>
      </w:r>
      <w:r w:rsidRPr="0064592A">
        <w:rPr>
          <w:rFonts w:ascii="Times New Roman" w:hAnsi="Times New Roman"/>
          <w:sz w:val="28"/>
          <w:szCs w:val="28"/>
        </w:rPr>
        <w:t>у</w:t>
      </w:r>
      <w:r>
        <w:rPr>
          <w:rFonts w:ascii="Times New Roman" w:hAnsi="Times New Roman"/>
          <w:sz w:val="28"/>
          <w:szCs w:val="28"/>
        </w:rPr>
        <w:t xml:space="preserve"> </w:t>
      </w:r>
      <w:r w:rsidRPr="0064592A">
        <w:rPr>
          <w:rFonts w:ascii="Times New Roman" w:hAnsi="Times New Roman"/>
          <w:sz w:val="28"/>
          <w:szCs w:val="28"/>
        </w:rPr>
        <w:t>страхо</w:t>
      </w:r>
      <w:r>
        <w:rPr>
          <w:rFonts w:ascii="Times New Roman" w:hAnsi="Times New Roman"/>
          <w:sz w:val="28"/>
          <w:szCs w:val="28"/>
        </w:rPr>
        <w:t>-</w:t>
      </w:r>
      <w:r w:rsidRPr="0064592A">
        <w:rPr>
          <w:rFonts w:ascii="Times New Roman" w:hAnsi="Times New Roman"/>
          <w:sz w:val="28"/>
          <w:szCs w:val="28"/>
        </w:rPr>
        <w:t>вателя;</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а</w:t>
      </w:r>
      <w:r w:rsidRPr="0064592A">
        <w:rPr>
          <w:rFonts w:ascii="Times New Roman" w:hAnsi="Times New Roman"/>
          <w:noProof/>
          <w:sz w:val="28"/>
          <w:szCs w:val="28"/>
        </w:rPr>
        <w:t xml:space="preserve">нализ </w:t>
      </w:r>
      <w:r w:rsidRPr="0064592A">
        <w:rPr>
          <w:rFonts w:ascii="Times New Roman" w:hAnsi="Times New Roman"/>
          <w:sz w:val="28"/>
          <w:szCs w:val="28"/>
        </w:rPr>
        <w:t>п</w:t>
      </w:r>
      <w:r w:rsidRPr="0064592A">
        <w:rPr>
          <w:rFonts w:ascii="Times New Roman" w:hAnsi="Times New Roman"/>
          <w:noProof/>
          <w:sz w:val="28"/>
          <w:szCs w:val="28"/>
        </w:rPr>
        <w:t xml:space="preserve">риемлемости </w:t>
      </w:r>
      <w:r w:rsidRPr="0064592A">
        <w:rPr>
          <w:rFonts w:ascii="Times New Roman" w:hAnsi="Times New Roman"/>
          <w:sz w:val="28"/>
          <w:szCs w:val="28"/>
        </w:rPr>
        <w:t>з</w:t>
      </w:r>
      <w:r w:rsidRPr="0064592A">
        <w:rPr>
          <w:rFonts w:ascii="Times New Roman" w:hAnsi="Times New Roman"/>
          <w:noProof/>
          <w:sz w:val="28"/>
          <w:szCs w:val="28"/>
        </w:rPr>
        <w:t xml:space="preserve">аявляемых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р</w:t>
      </w:r>
      <w:r w:rsidRPr="0064592A">
        <w:rPr>
          <w:rFonts w:ascii="Times New Roman" w:hAnsi="Times New Roman"/>
          <w:noProof/>
          <w:sz w:val="28"/>
          <w:szCs w:val="28"/>
        </w:rPr>
        <w:t>исков, установ</w:t>
      </w:r>
      <w:r>
        <w:rPr>
          <w:rFonts w:ascii="Times New Roman" w:hAnsi="Times New Roman"/>
          <w:noProof/>
          <w:sz w:val="28"/>
          <w:szCs w:val="28"/>
        </w:rPr>
        <w:t>-</w:t>
      </w:r>
      <w:r w:rsidRPr="0064592A">
        <w:rPr>
          <w:rFonts w:ascii="Times New Roman" w:hAnsi="Times New Roman"/>
          <w:noProof/>
          <w:sz w:val="28"/>
          <w:szCs w:val="28"/>
        </w:rPr>
        <w:t xml:space="preserve">ление </w:t>
      </w:r>
      <w:r w:rsidRPr="0064592A">
        <w:rPr>
          <w:rFonts w:ascii="Times New Roman" w:hAnsi="Times New Roman"/>
          <w:sz w:val="28"/>
          <w:szCs w:val="28"/>
        </w:rPr>
        <w:t>ч</w:t>
      </w:r>
      <w:r w:rsidRPr="0064592A">
        <w:rPr>
          <w:rFonts w:ascii="Times New Roman" w:hAnsi="Times New Roman"/>
          <w:noProof/>
          <w:sz w:val="28"/>
          <w:szCs w:val="28"/>
        </w:rPr>
        <w:t xml:space="preserve">исловых </w:t>
      </w:r>
      <w:r w:rsidRPr="0064592A">
        <w:rPr>
          <w:rFonts w:ascii="Times New Roman" w:hAnsi="Times New Roman"/>
          <w:sz w:val="28"/>
          <w:szCs w:val="28"/>
        </w:rPr>
        <w:t>з</w:t>
      </w:r>
      <w:r w:rsidRPr="0064592A">
        <w:rPr>
          <w:rFonts w:ascii="Times New Roman" w:hAnsi="Times New Roman"/>
          <w:noProof/>
          <w:sz w:val="28"/>
          <w:szCs w:val="28"/>
        </w:rPr>
        <w:t xml:space="preserve">начений </w:t>
      </w:r>
      <w:r w:rsidRPr="0064592A">
        <w:rPr>
          <w:rFonts w:ascii="Times New Roman" w:hAnsi="Times New Roman"/>
          <w:sz w:val="28"/>
          <w:szCs w:val="28"/>
        </w:rPr>
        <w:t>поправочных</w:t>
      </w:r>
      <w:r>
        <w:rPr>
          <w:rFonts w:ascii="Times New Roman" w:hAnsi="Times New Roman"/>
          <w:sz w:val="28"/>
          <w:szCs w:val="28"/>
        </w:rPr>
        <w:t xml:space="preserve"> </w:t>
      </w:r>
      <w:r w:rsidRPr="0064592A">
        <w:rPr>
          <w:rFonts w:ascii="Times New Roman" w:hAnsi="Times New Roman"/>
          <w:sz w:val="28"/>
          <w:szCs w:val="28"/>
        </w:rPr>
        <w:t>коэффиц</w:t>
      </w:r>
      <w:r w:rsidRPr="0064592A">
        <w:rPr>
          <w:rFonts w:ascii="Times New Roman" w:hAnsi="Times New Roman"/>
          <w:noProof/>
          <w:sz w:val="28"/>
          <w:szCs w:val="28"/>
        </w:rPr>
        <w:t xml:space="preserve">иентов, учитывающих </w:t>
      </w:r>
      <w:r w:rsidRPr="0064592A">
        <w:rPr>
          <w:rFonts w:ascii="Times New Roman" w:hAnsi="Times New Roman"/>
          <w:sz w:val="28"/>
          <w:szCs w:val="28"/>
        </w:rPr>
        <w:t>ф</w:t>
      </w:r>
      <w:r w:rsidRPr="0064592A">
        <w:rPr>
          <w:rFonts w:ascii="Times New Roman" w:hAnsi="Times New Roman"/>
          <w:noProof/>
          <w:sz w:val="28"/>
          <w:szCs w:val="28"/>
        </w:rPr>
        <w:t>ак</w:t>
      </w:r>
      <w:r>
        <w:rPr>
          <w:rFonts w:ascii="Times New Roman" w:hAnsi="Times New Roman"/>
          <w:noProof/>
          <w:sz w:val="28"/>
          <w:szCs w:val="28"/>
        </w:rPr>
        <w:t>-</w:t>
      </w:r>
      <w:r w:rsidRPr="0064592A">
        <w:rPr>
          <w:rFonts w:ascii="Times New Roman" w:hAnsi="Times New Roman"/>
          <w:noProof/>
          <w:sz w:val="28"/>
          <w:szCs w:val="28"/>
        </w:rPr>
        <w:t xml:space="preserve">торы, </w:t>
      </w:r>
      <w:r w:rsidRPr="0064592A">
        <w:rPr>
          <w:rFonts w:ascii="Times New Roman" w:hAnsi="Times New Roman"/>
          <w:sz w:val="28"/>
          <w:szCs w:val="28"/>
        </w:rPr>
        <w:t>с</w:t>
      </w:r>
      <w:r w:rsidRPr="0064592A">
        <w:rPr>
          <w:rFonts w:ascii="Times New Roman" w:hAnsi="Times New Roman"/>
          <w:noProof/>
          <w:sz w:val="28"/>
          <w:szCs w:val="28"/>
        </w:rPr>
        <w:t xml:space="preserve">ущественно </w:t>
      </w:r>
      <w:r w:rsidRPr="0064592A">
        <w:rPr>
          <w:rFonts w:ascii="Times New Roman" w:hAnsi="Times New Roman"/>
          <w:sz w:val="28"/>
          <w:szCs w:val="28"/>
        </w:rPr>
        <w:t>влияющих</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в</w:t>
      </w:r>
      <w:r w:rsidRPr="0064592A">
        <w:rPr>
          <w:rFonts w:ascii="Times New Roman" w:hAnsi="Times New Roman"/>
          <w:noProof/>
          <w:sz w:val="28"/>
          <w:szCs w:val="28"/>
        </w:rPr>
        <w:t xml:space="preserve">ероятность наступления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яжесть </w:t>
      </w:r>
      <w:r w:rsidRPr="0064592A">
        <w:rPr>
          <w:rFonts w:ascii="Times New Roman" w:hAnsi="Times New Roman"/>
          <w:sz w:val="28"/>
          <w:szCs w:val="28"/>
        </w:rPr>
        <w:t>п</w:t>
      </w:r>
      <w:r w:rsidRPr="0064592A">
        <w:rPr>
          <w:rFonts w:ascii="Times New Roman" w:hAnsi="Times New Roman"/>
          <w:noProof/>
          <w:sz w:val="28"/>
          <w:szCs w:val="28"/>
        </w:rPr>
        <w:t>о</w:t>
      </w:r>
      <w:r>
        <w:rPr>
          <w:rFonts w:ascii="Times New Roman" w:hAnsi="Times New Roman"/>
          <w:noProof/>
          <w:sz w:val="28"/>
          <w:szCs w:val="28"/>
        </w:rPr>
        <w:t>-</w:t>
      </w:r>
      <w:r w:rsidRPr="0064592A">
        <w:rPr>
          <w:rFonts w:ascii="Times New Roman" w:hAnsi="Times New Roman"/>
          <w:noProof/>
          <w:sz w:val="28"/>
          <w:szCs w:val="28"/>
        </w:rPr>
        <w:lastRenderedPageBreak/>
        <w:t xml:space="preserve">следствий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с</w:t>
      </w:r>
      <w:r w:rsidRPr="0064592A">
        <w:rPr>
          <w:rFonts w:ascii="Times New Roman" w:hAnsi="Times New Roman"/>
          <w:noProof/>
          <w:sz w:val="28"/>
          <w:szCs w:val="28"/>
        </w:rPr>
        <w:t xml:space="preserve">лучая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еревод аналитических </w:t>
      </w:r>
      <w:r w:rsidRPr="0064592A">
        <w:rPr>
          <w:rFonts w:ascii="Times New Roman" w:hAnsi="Times New Roman"/>
          <w:sz w:val="28"/>
          <w:szCs w:val="28"/>
        </w:rPr>
        <w:t>п</w:t>
      </w:r>
      <w:r w:rsidRPr="0064592A">
        <w:rPr>
          <w:rFonts w:ascii="Times New Roman" w:hAnsi="Times New Roman"/>
          <w:noProof/>
          <w:sz w:val="28"/>
          <w:szCs w:val="28"/>
        </w:rPr>
        <w:t xml:space="preserve">араметров </w:t>
      </w:r>
      <w:r w:rsidRPr="0064592A">
        <w:rPr>
          <w:rFonts w:ascii="Times New Roman" w:hAnsi="Times New Roman"/>
          <w:vanish/>
          <w:sz w:val="28"/>
          <w:szCs w:val="28"/>
        </w:rPr>
        <w:br/>
      </w:r>
      <w:r w:rsidRPr="0064592A">
        <w:rPr>
          <w:rFonts w:ascii="Times New Roman" w:hAnsi="Times New Roman"/>
          <w:sz w:val="28"/>
          <w:szCs w:val="28"/>
        </w:rPr>
        <w:t>предстра</w:t>
      </w:r>
      <w:r>
        <w:rPr>
          <w:rFonts w:ascii="Times New Roman" w:hAnsi="Times New Roman"/>
          <w:sz w:val="28"/>
          <w:szCs w:val="28"/>
        </w:rPr>
        <w:t>-</w:t>
      </w:r>
      <w:r w:rsidRPr="0064592A">
        <w:rPr>
          <w:rFonts w:ascii="Times New Roman" w:hAnsi="Times New Roman"/>
          <w:sz w:val="28"/>
          <w:szCs w:val="28"/>
        </w:rPr>
        <w:t>ховой</w:t>
      </w:r>
      <w:r>
        <w:rPr>
          <w:rFonts w:ascii="Times New Roman" w:hAnsi="Times New Roman"/>
          <w:sz w:val="28"/>
          <w:szCs w:val="28"/>
        </w:rPr>
        <w:t xml:space="preserve"> </w:t>
      </w:r>
      <w:r w:rsidRPr="0064592A">
        <w:rPr>
          <w:rFonts w:ascii="Times New Roman" w:hAnsi="Times New Roman"/>
          <w:sz w:val="28"/>
          <w:szCs w:val="28"/>
        </w:rPr>
        <w:t>э</w:t>
      </w:r>
      <w:r w:rsidRPr="0064592A">
        <w:rPr>
          <w:rFonts w:ascii="Times New Roman" w:hAnsi="Times New Roman"/>
          <w:noProof/>
          <w:sz w:val="28"/>
          <w:szCs w:val="28"/>
        </w:rPr>
        <w:t xml:space="preserve">кспертизы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ч</w:t>
      </w:r>
      <w:r w:rsidRPr="0064592A">
        <w:rPr>
          <w:rFonts w:ascii="Times New Roman" w:hAnsi="Times New Roman"/>
          <w:noProof/>
          <w:sz w:val="28"/>
          <w:szCs w:val="28"/>
        </w:rPr>
        <w:t xml:space="preserve">исловые значения </w:t>
      </w:r>
      <w:r w:rsidRPr="0064592A">
        <w:rPr>
          <w:rFonts w:ascii="Times New Roman" w:hAnsi="Times New Roman"/>
          <w:sz w:val="28"/>
          <w:szCs w:val="28"/>
        </w:rPr>
        <w:t>коэффиц</w:t>
      </w:r>
      <w:r w:rsidRPr="0064592A">
        <w:rPr>
          <w:rFonts w:ascii="Times New Roman" w:hAnsi="Times New Roman"/>
          <w:noProof/>
          <w:sz w:val="28"/>
          <w:szCs w:val="28"/>
        </w:rPr>
        <w:t xml:space="preserve">иентов;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ценка </w:t>
      </w:r>
      <w:r w:rsidRPr="0064592A">
        <w:rPr>
          <w:rFonts w:ascii="Times New Roman" w:hAnsi="Times New Roman"/>
          <w:sz w:val="28"/>
          <w:szCs w:val="28"/>
        </w:rPr>
        <w:t>(</w:t>
      </w:r>
      <w:r w:rsidRPr="0064592A">
        <w:rPr>
          <w:rFonts w:ascii="Times New Roman" w:hAnsi="Times New Roman"/>
          <w:noProof/>
          <w:sz w:val="28"/>
          <w:szCs w:val="28"/>
        </w:rPr>
        <w:t xml:space="preserve">установление, </w:t>
      </w:r>
      <w:r w:rsidRPr="0064592A">
        <w:rPr>
          <w:rFonts w:ascii="Times New Roman" w:hAnsi="Times New Roman"/>
          <w:sz w:val="28"/>
          <w:szCs w:val="28"/>
        </w:rPr>
        <w:t>с</w:t>
      </w:r>
      <w:r w:rsidRPr="0064592A">
        <w:rPr>
          <w:rFonts w:ascii="Times New Roman" w:hAnsi="Times New Roman"/>
          <w:noProof/>
          <w:sz w:val="28"/>
          <w:szCs w:val="28"/>
        </w:rPr>
        <w:t xml:space="preserve">огласование </w:t>
      </w:r>
      <w:r w:rsidRPr="0064592A">
        <w:rPr>
          <w:rFonts w:ascii="Times New Roman" w:hAnsi="Times New Roman"/>
          <w:sz w:val="28"/>
          <w:szCs w:val="28"/>
        </w:rPr>
        <w:t>с</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трахователем) </w:t>
      </w:r>
      <w:r w:rsidRPr="0064592A">
        <w:rPr>
          <w:rFonts w:ascii="Times New Roman" w:hAnsi="Times New Roman"/>
          <w:sz w:val="28"/>
          <w:szCs w:val="28"/>
        </w:rPr>
        <w:t>стра</w:t>
      </w:r>
      <w:r w:rsidRPr="0064592A">
        <w:rPr>
          <w:rFonts w:ascii="Times New Roman" w:hAnsi="Times New Roman"/>
          <w:noProof/>
          <w:sz w:val="28"/>
          <w:szCs w:val="28"/>
        </w:rPr>
        <w:t xml:space="preserve">ховой </w:t>
      </w:r>
      <w:r w:rsidRPr="0064592A">
        <w:rPr>
          <w:rFonts w:ascii="Times New Roman" w:hAnsi="Times New Roman"/>
          <w:sz w:val="28"/>
          <w:szCs w:val="28"/>
        </w:rPr>
        <w:t>с</w:t>
      </w:r>
      <w:r w:rsidRPr="0064592A">
        <w:rPr>
          <w:rFonts w:ascii="Times New Roman" w:hAnsi="Times New Roman"/>
          <w:noProof/>
          <w:sz w:val="28"/>
          <w:szCs w:val="28"/>
        </w:rPr>
        <w:t xml:space="preserve">тоимости,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с</w:t>
      </w:r>
      <w:r w:rsidRPr="0064592A">
        <w:rPr>
          <w:rFonts w:ascii="Times New Roman" w:hAnsi="Times New Roman"/>
          <w:noProof/>
          <w:sz w:val="28"/>
          <w:szCs w:val="28"/>
        </w:rPr>
        <w:t xml:space="preserve">уммы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премии;</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н</w:t>
      </w:r>
      <w:r w:rsidRPr="0064592A">
        <w:rPr>
          <w:rFonts w:ascii="Times New Roman" w:hAnsi="Times New Roman"/>
          <w:noProof/>
          <w:sz w:val="28"/>
          <w:szCs w:val="28"/>
        </w:rPr>
        <w:t xml:space="preserve">аиболее </w:t>
      </w:r>
      <w:r w:rsidRPr="0064592A">
        <w:rPr>
          <w:rFonts w:ascii="Times New Roman" w:hAnsi="Times New Roman"/>
          <w:sz w:val="28"/>
          <w:szCs w:val="28"/>
        </w:rPr>
        <w:t>в</w:t>
      </w:r>
      <w:r w:rsidRPr="0064592A">
        <w:rPr>
          <w:rFonts w:ascii="Times New Roman" w:hAnsi="Times New Roman"/>
          <w:noProof/>
          <w:sz w:val="28"/>
          <w:szCs w:val="28"/>
        </w:rPr>
        <w:t xml:space="preserve">ероятных </w:t>
      </w:r>
      <w:r w:rsidRPr="0064592A">
        <w:rPr>
          <w:rFonts w:ascii="Times New Roman" w:hAnsi="Times New Roman"/>
          <w:sz w:val="28"/>
          <w:szCs w:val="28"/>
        </w:rPr>
        <w:t>м</w:t>
      </w:r>
      <w:r w:rsidRPr="0064592A">
        <w:rPr>
          <w:rFonts w:ascii="Times New Roman" w:hAnsi="Times New Roman"/>
          <w:noProof/>
          <w:sz w:val="28"/>
          <w:szCs w:val="28"/>
        </w:rPr>
        <w:t xml:space="preserve">ест </w:t>
      </w:r>
      <w:r w:rsidRPr="0064592A">
        <w:rPr>
          <w:rFonts w:ascii="Times New Roman" w:hAnsi="Times New Roman"/>
          <w:sz w:val="28"/>
          <w:szCs w:val="28"/>
        </w:rPr>
        <w:t>п</w:t>
      </w:r>
      <w:r w:rsidRPr="0064592A">
        <w:rPr>
          <w:rFonts w:ascii="Times New Roman" w:hAnsi="Times New Roman"/>
          <w:noProof/>
          <w:sz w:val="28"/>
          <w:szCs w:val="28"/>
        </w:rPr>
        <w:t xml:space="preserve">роявления </w:t>
      </w:r>
      <w:r w:rsidRPr="0064592A">
        <w:rPr>
          <w:rFonts w:ascii="Times New Roman" w:hAnsi="Times New Roman"/>
          <w:sz w:val="28"/>
          <w:szCs w:val="28"/>
        </w:rPr>
        <w:t>рис</w:t>
      </w:r>
      <w:r w:rsidRPr="0064592A">
        <w:rPr>
          <w:rFonts w:ascii="Times New Roman" w:hAnsi="Times New Roman"/>
          <w:noProof/>
          <w:sz w:val="28"/>
          <w:szCs w:val="28"/>
        </w:rPr>
        <w:t xml:space="preserve">ков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о</w:t>
      </w:r>
      <w:r w:rsidRPr="0064592A">
        <w:rPr>
          <w:rFonts w:ascii="Times New Roman" w:hAnsi="Times New Roman"/>
          <w:noProof/>
          <w:sz w:val="28"/>
          <w:szCs w:val="28"/>
        </w:rPr>
        <w:t xml:space="preserve">бъекте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ценка </w:t>
      </w:r>
      <w:r w:rsidRPr="0064592A">
        <w:rPr>
          <w:rFonts w:ascii="Times New Roman" w:hAnsi="Times New Roman"/>
          <w:sz w:val="28"/>
          <w:szCs w:val="28"/>
        </w:rPr>
        <w:t>в</w:t>
      </w:r>
      <w:r w:rsidRPr="0064592A">
        <w:rPr>
          <w:rFonts w:ascii="Times New Roman" w:hAnsi="Times New Roman"/>
          <w:noProof/>
          <w:sz w:val="28"/>
          <w:szCs w:val="28"/>
        </w:rPr>
        <w:t xml:space="preserve">озможного </w:t>
      </w:r>
      <w:r w:rsidRPr="0064592A">
        <w:rPr>
          <w:rFonts w:ascii="Times New Roman" w:hAnsi="Times New Roman"/>
          <w:sz w:val="28"/>
          <w:szCs w:val="28"/>
        </w:rPr>
        <w:t>сред</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 xml:space="preserve">его </w:t>
      </w:r>
      <w:r w:rsidRPr="0064592A">
        <w:rPr>
          <w:rFonts w:ascii="Times New Roman" w:hAnsi="Times New Roman"/>
          <w:sz w:val="28"/>
          <w:szCs w:val="28"/>
        </w:rPr>
        <w:t>и</w:t>
      </w:r>
      <w:r w:rsidRPr="0064592A">
        <w:rPr>
          <w:rFonts w:ascii="Times New Roman" w:hAnsi="Times New Roman"/>
          <w:noProof/>
          <w:sz w:val="28"/>
          <w:szCs w:val="28"/>
        </w:rPr>
        <w:t xml:space="preserve"> максимального </w:t>
      </w:r>
      <w:r w:rsidRPr="0064592A">
        <w:rPr>
          <w:rFonts w:ascii="Times New Roman" w:hAnsi="Times New Roman"/>
          <w:sz w:val="28"/>
          <w:szCs w:val="28"/>
        </w:rPr>
        <w:t>у</w:t>
      </w:r>
      <w:r w:rsidRPr="0064592A">
        <w:rPr>
          <w:rFonts w:ascii="Times New Roman" w:hAnsi="Times New Roman"/>
          <w:noProof/>
          <w:sz w:val="28"/>
          <w:szCs w:val="28"/>
        </w:rPr>
        <w:t xml:space="preserve">бытка;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а</w:t>
      </w:r>
      <w:r w:rsidRPr="0064592A">
        <w:rPr>
          <w:rFonts w:ascii="Times New Roman" w:hAnsi="Times New Roman"/>
          <w:noProof/>
          <w:sz w:val="28"/>
          <w:szCs w:val="28"/>
        </w:rPr>
        <w:t xml:space="preserve">нализ </w:t>
      </w:r>
      <w:r w:rsidRPr="0064592A">
        <w:rPr>
          <w:rFonts w:ascii="Times New Roman" w:hAnsi="Times New Roman"/>
          <w:sz w:val="28"/>
          <w:szCs w:val="28"/>
        </w:rPr>
        <w:t>у</w:t>
      </w:r>
      <w:r w:rsidRPr="0064592A">
        <w:rPr>
          <w:rFonts w:ascii="Times New Roman" w:hAnsi="Times New Roman"/>
          <w:noProof/>
          <w:sz w:val="28"/>
          <w:szCs w:val="28"/>
        </w:rPr>
        <w:t xml:space="preserve">быточности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ортфеля </w:t>
      </w:r>
      <w:r w:rsidRPr="0064592A">
        <w:rPr>
          <w:rFonts w:ascii="Times New Roman" w:hAnsi="Times New Roman"/>
          <w:sz w:val="28"/>
          <w:szCs w:val="28"/>
        </w:rPr>
        <w:t>з</w:t>
      </w:r>
      <w:r w:rsidRPr="0064592A">
        <w:rPr>
          <w:rFonts w:ascii="Times New Roman" w:hAnsi="Times New Roman"/>
          <w:noProof/>
          <w:sz w:val="28"/>
          <w:szCs w:val="28"/>
        </w:rPr>
        <w:t xml:space="preserve">а </w:t>
      </w:r>
      <w:r w:rsidRPr="0064592A">
        <w:rPr>
          <w:rFonts w:ascii="Times New Roman" w:hAnsi="Times New Roman"/>
          <w:sz w:val="28"/>
          <w:szCs w:val="28"/>
        </w:rPr>
        <w:t>определенный</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ериод времени </w:t>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в</w:t>
      </w:r>
      <w:r w:rsidRPr="0064592A">
        <w:rPr>
          <w:rFonts w:ascii="Times New Roman" w:hAnsi="Times New Roman"/>
          <w:noProof/>
          <w:sz w:val="28"/>
          <w:szCs w:val="28"/>
        </w:rPr>
        <w:t xml:space="preserve">ыдачи </w:t>
      </w:r>
      <w:r w:rsidRPr="0064592A">
        <w:rPr>
          <w:rFonts w:ascii="Times New Roman" w:hAnsi="Times New Roman"/>
          <w:sz w:val="28"/>
          <w:szCs w:val="28"/>
        </w:rPr>
        <w:t>р</w:t>
      </w:r>
      <w:r w:rsidRPr="0064592A">
        <w:rPr>
          <w:rFonts w:ascii="Times New Roman" w:hAnsi="Times New Roman"/>
          <w:noProof/>
          <w:sz w:val="28"/>
          <w:szCs w:val="28"/>
        </w:rPr>
        <w:t xml:space="preserve">екомендаций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изме</w:t>
      </w:r>
      <w:r w:rsidRPr="0064592A">
        <w:rPr>
          <w:rFonts w:ascii="Times New Roman" w:hAnsi="Times New Roman"/>
          <w:noProof/>
          <w:sz w:val="28"/>
          <w:szCs w:val="28"/>
        </w:rPr>
        <w:t xml:space="preserve">нению </w:t>
      </w:r>
      <w:r w:rsidRPr="0064592A">
        <w:rPr>
          <w:rFonts w:ascii="Times New Roman" w:hAnsi="Times New Roman"/>
          <w:sz w:val="28"/>
          <w:szCs w:val="28"/>
        </w:rPr>
        <w:t>т</w:t>
      </w:r>
      <w:r w:rsidRPr="0064592A">
        <w:rPr>
          <w:rFonts w:ascii="Times New Roman" w:hAnsi="Times New Roman"/>
          <w:noProof/>
          <w:sz w:val="28"/>
          <w:szCs w:val="28"/>
        </w:rPr>
        <w:t xml:space="preserve">арифов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о</w:t>
      </w:r>
      <w:r w:rsidRPr="0064592A">
        <w:rPr>
          <w:rFonts w:ascii="Times New Roman" w:hAnsi="Times New Roman"/>
          <w:noProof/>
          <w:sz w:val="28"/>
          <w:szCs w:val="28"/>
        </w:rPr>
        <w:t xml:space="preserve">чередной </w:t>
      </w:r>
      <w:r w:rsidRPr="0064592A">
        <w:rPr>
          <w:rFonts w:ascii="Times New Roman" w:hAnsi="Times New Roman"/>
          <w:sz w:val="28"/>
          <w:szCs w:val="28"/>
        </w:rPr>
        <w:t>п</w:t>
      </w:r>
      <w:r w:rsidRPr="0064592A">
        <w:rPr>
          <w:rFonts w:ascii="Times New Roman" w:hAnsi="Times New Roman"/>
          <w:noProof/>
          <w:sz w:val="28"/>
          <w:szCs w:val="28"/>
        </w:rPr>
        <w:t xml:space="preserve">ериод;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ценка </w:t>
      </w:r>
      <w:r w:rsidRPr="0064592A">
        <w:rPr>
          <w:rFonts w:ascii="Times New Roman" w:hAnsi="Times New Roman"/>
          <w:sz w:val="28"/>
          <w:szCs w:val="28"/>
        </w:rPr>
        <w:t>р</w:t>
      </w:r>
      <w:r w:rsidRPr="0064592A">
        <w:rPr>
          <w:rFonts w:ascii="Times New Roman" w:hAnsi="Times New Roman"/>
          <w:noProof/>
          <w:sz w:val="28"/>
          <w:szCs w:val="28"/>
        </w:rPr>
        <w:t xml:space="preserve">ынка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о</w:t>
      </w:r>
      <w:r w:rsidRPr="0064592A">
        <w:rPr>
          <w:rFonts w:ascii="Times New Roman" w:hAnsi="Times New Roman"/>
          <w:noProof/>
          <w:sz w:val="28"/>
          <w:szCs w:val="28"/>
        </w:rPr>
        <w:t xml:space="preserve">бъектам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идам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ценка </w:t>
      </w:r>
      <w:r w:rsidRPr="0064592A">
        <w:rPr>
          <w:rFonts w:ascii="Times New Roman" w:hAnsi="Times New Roman"/>
          <w:sz w:val="28"/>
          <w:szCs w:val="28"/>
        </w:rPr>
        <w:t>н</w:t>
      </w:r>
      <w:r w:rsidRPr="0064592A">
        <w:rPr>
          <w:rFonts w:ascii="Times New Roman" w:hAnsi="Times New Roman"/>
          <w:noProof/>
          <w:sz w:val="28"/>
          <w:szCs w:val="28"/>
        </w:rPr>
        <w:t xml:space="preserve">еобходимости </w:t>
      </w:r>
      <w:r w:rsidRPr="0064592A">
        <w:rPr>
          <w:rFonts w:ascii="Times New Roman" w:hAnsi="Times New Roman"/>
          <w:sz w:val="28"/>
          <w:szCs w:val="28"/>
        </w:rPr>
        <w:t>п</w:t>
      </w:r>
      <w:r w:rsidRPr="0064592A">
        <w:rPr>
          <w:rFonts w:ascii="Times New Roman" w:hAnsi="Times New Roman"/>
          <w:noProof/>
          <w:sz w:val="28"/>
          <w:szCs w:val="28"/>
        </w:rPr>
        <w:t xml:space="preserve">ерестраховочной </w:t>
      </w:r>
      <w:r w:rsidRPr="0064592A">
        <w:rPr>
          <w:rFonts w:ascii="Times New Roman" w:hAnsi="Times New Roman"/>
          <w:sz w:val="28"/>
          <w:szCs w:val="28"/>
        </w:rPr>
        <w:t>з</w:t>
      </w:r>
      <w:r w:rsidRPr="0064592A">
        <w:rPr>
          <w:rFonts w:ascii="Times New Roman" w:hAnsi="Times New Roman"/>
          <w:noProof/>
          <w:sz w:val="28"/>
          <w:szCs w:val="28"/>
        </w:rPr>
        <w:t xml:space="preserve">ащиты </w:t>
      </w:r>
      <w:r w:rsidRPr="0064592A">
        <w:rPr>
          <w:rFonts w:ascii="Times New Roman" w:hAnsi="Times New Roman"/>
          <w:sz w:val="28"/>
          <w:szCs w:val="28"/>
        </w:rPr>
        <w:t>приним</w:t>
      </w:r>
      <w:r w:rsidRPr="0064592A">
        <w:rPr>
          <w:rFonts w:ascii="Times New Roman" w:hAnsi="Times New Roman"/>
          <w:noProof/>
          <w:sz w:val="28"/>
          <w:szCs w:val="28"/>
        </w:rPr>
        <w:t>аемого</w:t>
      </w:r>
      <w:r>
        <w:rPr>
          <w:rFonts w:ascii="Times New Roman" w:hAnsi="Times New Roman"/>
          <w:noProof/>
          <w:sz w:val="28"/>
          <w:szCs w:val="28"/>
        </w:rPr>
        <w:t xml:space="preserve"> </w:t>
      </w:r>
      <w:r w:rsidRPr="0064592A">
        <w:rPr>
          <w:rFonts w:ascii="Times New Roman" w:hAnsi="Times New Roman"/>
          <w:sz w:val="28"/>
          <w:szCs w:val="28"/>
        </w:rPr>
        <w:t>риска;</w:t>
      </w:r>
    </w:p>
    <w:p w:rsidR="00A16C1F" w:rsidRPr="0064592A" w:rsidRDefault="00A16C1F" w:rsidP="00A16C1F">
      <w:pPr>
        <w:pStyle w:val="a3"/>
        <w:numPr>
          <w:ilvl w:val="0"/>
          <w:numId w:val="25"/>
        </w:numPr>
        <w:autoSpaceDE w:val="0"/>
        <w:autoSpaceDN w:val="0"/>
        <w:adjustRightInd w:val="0"/>
        <w:spacing w:after="0" w:line="360" w:lineRule="auto"/>
        <w:ind w:hanging="153"/>
        <w:jc w:val="both"/>
        <w:rPr>
          <w:rFonts w:ascii="Times New Roman" w:hAnsi="Times New Roman"/>
          <w:sz w:val="28"/>
          <w:szCs w:val="28"/>
        </w:rPr>
      </w:pPr>
      <w:r>
        <w:rPr>
          <w:rFonts w:ascii="Times New Roman" w:hAnsi="Times New Roman"/>
          <w:noProof/>
          <w:sz w:val="28"/>
          <w:szCs w:val="28"/>
        </w:rPr>
        <w:t xml:space="preserve"> </w:t>
      </w:r>
      <w:r w:rsidRPr="0064592A">
        <w:rPr>
          <w:rFonts w:ascii="Times New Roman" w:hAnsi="Times New Roman"/>
          <w:noProof/>
          <w:sz w:val="28"/>
          <w:szCs w:val="28"/>
        </w:rPr>
        <w:t xml:space="preserve">практическая: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ринятие </w:t>
      </w:r>
      <w:r w:rsidRPr="0064592A">
        <w:rPr>
          <w:rFonts w:ascii="Times New Roman" w:hAnsi="Times New Roman"/>
          <w:sz w:val="28"/>
          <w:szCs w:val="28"/>
        </w:rPr>
        <w:t>р</w:t>
      </w:r>
      <w:r w:rsidRPr="0064592A">
        <w:rPr>
          <w:rFonts w:ascii="Times New Roman" w:hAnsi="Times New Roman"/>
          <w:noProof/>
          <w:sz w:val="28"/>
          <w:szCs w:val="28"/>
        </w:rPr>
        <w:t xml:space="preserve">ешения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риеме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о</w:t>
      </w:r>
      <w:r w:rsidRPr="0064592A">
        <w:rPr>
          <w:rFonts w:ascii="Times New Roman" w:hAnsi="Times New Roman"/>
          <w:noProof/>
          <w:sz w:val="28"/>
          <w:szCs w:val="28"/>
        </w:rPr>
        <w:t xml:space="preserve">тказе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о заявляе</w:t>
      </w:r>
      <w:r>
        <w:rPr>
          <w:rFonts w:ascii="Times New Roman" w:hAnsi="Times New Roman"/>
          <w:noProof/>
          <w:sz w:val="28"/>
          <w:szCs w:val="28"/>
        </w:rPr>
        <w:t>-</w:t>
      </w:r>
      <w:r w:rsidRPr="0064592A">
        <w:rPr>
          <w:rFonts w:ascii="Times New Roman" w:hAnsi="Times New Roman"/>
          <w:noProof/>
          <w:sz w:val="28"/>
          <w:szCs w:val="28"/>
        </w:rPr>
        <w:t xml:space="preserve">мым </w:t>
      </w:r>
      <w:r w:rsidRPr="0064592A">
        <w:rPr>
          <w:rFonts w:ascii="Times New Roman" w:hAnsi="Times New Roman"/>
          <w:sz w:val="28"/>
          <w:szCs w:val="28"/>
        </w:rPr>
        <w:t>о</w:t>
      </w:r>
      <w:r w:rsidRPr="0064592A">
        <w:rPr>
          <w:rFonts w:ascii="Times New Roman" w:hAnsi="Times New Roman"/>
          <w:noProof/>
          <w:sz w:val="28"/>
          <w:szCs w:val="28"/>
        </w:rPr>
        <w:t xml:space="preserve">бъектам </w:t>
      </w:r>
      <w:r w:rsidRPr="0064592A">
        <w:rPr>
          <w:rFonts w:ascii="Times New Roman" w:hAnsi="Times New Roman"/>
          <w:sz w:val="28"/>
          <w:szCs w:val="28"/>
        </w:rPr>
        <w:t>страхования;</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п</w:t>
      </w:r>
      <w:r w:rsidRPr="0064592A">
        <w:rPr>
          <w:rFonts w:ascii="Times New Roman" w:hAnsi="Times New Roman"/>
          <w:noProof/>
          <w:sz w:val="28"/>
          <w:szCs w:val="28"/>
        </w:rPr>
        <w:t xml:space="preserve">еречня </w:t>
      </w:r>
      <w:r w:rsidRPr="0064592A">
        <w:rPr>
          <w:rFonts w:ascii="Times New Roman" w:hAnsi="Times New Roman"/>
          <w:sz w:val="28"/>
          <w:szCs w:val="28"/>
        </w:rPr>
        <w:t>о</w:t>
      </w:r>
      <w:r w:rsidRPr="0064592A">
        <w:rPr>
          <w:rFonts w:ascii="Times New Roman" w:hAnsi="Times New Roman"/>
          <w:noProof/>
          <w:sz w:val="28"/>
          <w:szCs w:val="28"/>
        </w:rPr>
        <w:t xml:space="preserve">сновных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ополнительных </w:t>
      </w:r>
      <w:r w:rsidRPr="0064592A">
        <w:rPr>
          <w:rFonts w:ascii="Times New Roman" w:hAnsi="Times New Roman"/>
          <w:sz w:val="28"/>
          <w:szCs w:val="28"/>
        </w:rPr>
        <w:t>условий</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оговора страхования;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т</w:t>
      </w:r>
      <w:r w:rsidRPr="0064592A">
        <w:rPr>
          <w:rFonts w:ascii="Times New Roman" w:hAnsi="Times New Roman"/>
          <w:noProof/>
          <w:sz w:val="28"/>
          <w:szCs w:val="28"/>
        </w:rPr>
        <w:t xml:space="preserve">арифа </w:t>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к</w:t>
      </w:r>
      <w:r w:rsidRPr="0064592A">
        <w:rPr>
          <w:rFonts w:ascii="Times New Roman" w:hAnsi="Times New Roman"/>
          <w:noProof/>
          <w:sz w:val="28"/>
          <w:szCs w:val="28"/>
        </w:rPr>
        <w:t xml:space="preserve">онкретного </w:t>
      </w:r>
      <w:r w:rsidRPr="0064592A">
        <w:rPr>
          <w:rFonts w:ascii="Times New Roman" w:hAnsi="Times New Roman"/>
          <w:sz w:val="28"/>
          <w:szCs w:val="28"/>
        </w:rPr>
        <w:t>о</w:t>
      </w:r>
      <w:r w:rsidRPr="0064592A">
        <w:rPr>
          <w:rFonts w:ascii="Times New Roman" w:hAnsi="Times New Roman"/>
          <w:noProof/>
          <w:sz w:val="28"/>
          <w:szCs w:val="28"/>
        </w:rPr>
        <w:t xml:space="preserve">бъекта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w:t>
      </w:r>
      <w:r w:rsidRPr="0064592A">
        <w:rPr>
          <w:rFonts w:ascii="Times New Roman" w:hAnsi="Times New Roman"/>
          <w:noProof/>
          <w:sz w:val="28"/>
          <w:szCs w:val="28"/>
        </w:rPr>
        <w:t xml:space="preserve">конкретного </w:t>
      </w:r>
      <w:r w:rsidRPr="0064592A">
        <w:rPr>
          <w:rFonts w:ascii="Times New Roman" w:hAnsi="Times New Roman"/>
          <w:sz w:val="28"/>
          <w:szCs w:val="28"/>
        </w:rPr>
        <w:t>р</w:t>
      </w:r>
      <w:r w:rsidRPr="0064592A">
        <w:rPr>
          <w:rFonts w:ascii="Times New Roman" w:hAnsi="Times New Roman"/>
          <w:noProof/>
          <w:sz w:val="28"/>
          <w:szCs w:val="28"/>
        </w:rPr>
        <w:t xml:space="preserve">иска);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огласование </w:t>
      </w:r>
      <w:r w:rsidRPr="0064592A">
        <w:rPr>
          <w:rFonts w:ascii="Times New Roman" w:hAnsi="Times New Roman"/>
          <w:sz w:val="28"/>
          <w:szCs w:val="28"/>
        </w:rPr>
        <w:t>с</w:t>
      </w:r>
      <w:r w:rsidRPr="0064592A">
        <w:rPr>
          <w:rFonts w:ascii="Times New Roman" w:hAnsi="Times New Roman"/>
          <w:noProof/>
          <w:sz w:val="28"/>
          <w:szCs w:val="28"/>
        </w:rPr>
        <w:t xml:space="preserve">о </w:t>
      </w:r>
      <w:r w:rsidRPr="0064592A">
        <w:rPr>
          <w:rFonts w:ascii="Times New Roman" w:hAnsi="Times New Roman"/>
          <w:iCs/>
          <w:sz w:val="28"/>
          <w:szCs w:val="28"/>
        </w:rPr>
        <w:t>с</w:t>
      </w:r>
      <w:r w:rsidRPr="0064592A">
        <w:rPr>
          <w:rFonts w:ascii="Times New Roman" w:hAnsi="Times New Roman"/>
          <w:iCs/>
          <w:noProof/>
          <w:sz w:val="28"/>
          <w:szCs w:val="28"/>
        </w:rPr>
        <w:t xml:space="preserve">трахователем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с</w:t>
      </w:r>
      <w:r w:rsidRPr="0064592A">
        <w:rPr>
          <w:rFonts w:ascii="Times New Roman" w:hAnsi="Times New Roman"/>
          <w:noProof/>
          <w:sz w:val="28"/>
          <w:szCs w:val="28"/>
        </w:rPr>
        <w:t xml:space="preserve">уммы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страх</w:t>
      </w:r>
      <w:r w:rsidRPr="0064592A">
        <w:rPr>
          <w:rFonts w:ascii="Times New Roman" w:hAnsi="Times New Roman"/>
          <w:noProof/>
          <w:sz w:val="28"/>
          <w:szCs w:val="28"/>
        </w:rPr>
        <w:t>овой</w:t>
      </w:r>
      <w:r>
        <w:rPr>
          <w:rFonts w:ascii="Times New Roman" w:hAnsi="Times New Roman"/>
          <w:noProof/>
          <w:sz w:val="28"/>
          <w:szCs w:val="28"/>
        </w:rPr>
        <w:t xml:space="preserve"> </w:t>
      </w:r>
      <w:r w:rsidRPr="0064592A">
        <w:rPr>
          <w:rFonts w:ascii="Times New Roman" w:hAnsi="Times New Roman"/>
          <w:sz w:val="28"/>
          <w:szCs w:val="28"/>
        </w:rPr>
        <w:t>премии;</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азработка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еализация </w:t>
      </w:r>
      <w:r w:rsidRPr="0064592A">
        <w:rPr>
          <w:rFonts w:ascii="Times New Roman" w:hAnsi="Times New Roman"/>
          <w:sz w:val="28"/>
          <w:szCs w:val="28"/>
        </w:rPr>
        <w:t>п</w:t>
      </w:r>
      <w:r w:rsidRPr="0064592A">
        <w:rPr>
          <w:rFonts w:ascii="Times New Roman" w:hAnsi="Times New Roman"/>
          <w:noProof/>
          <w:sz w:val="28"/>
          <w:szCs w:val="28"/>
        </w:rPr>
        <w:t xml:space="preserve">лана </w:t>
      </w:r>
      <w:r w:rsidRPr="0064592A">
        <w:rPr>
          <w:rFonts w:ascii="Times New Roman" w:hAnsi="Times New Roman"/>
          <w:sz w:val="28"/>
          <w:szCs w:val="28"/>
        </w:rPr>
        <w:t>м</w:t>
      </w:r>
      <w:r w:rsidRPr="0064592A">
        <w:rPr>
          <w:rFonts w:ascii="Times New Roman" w:hAnsi="Times New Roman"/>
          <w:noProof/>
          <w:sz w:val="28"/>
          <w:szCs w:val="28"/>
        </w:rPr>
        <w:t xml:space="preserve">ероприятий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снижению</w:t>
      </w:r>
      <w:r w:rsidRPr="0064592A">
        <w:rPr>
          <w:rFonts w:ascii="Times New Roman" w:hAnsi="Times New Roman"/>
          <w:noProof/>
          <w:sz w:val="28"/>
          <w:szCs w:val="28"/>
        </w:rPr>
        <w:t xml:space="preserve"> рисков;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w:t>
      </w:r>
      <w:r w:rsidRPr="0064592A">
        <w:rPr>
          <w:rFonts w:ascii="Times New Roman" w:hAnsi="Times New Roman"/>
          <w:sz w:val="28"/>
          <w:szCs w:val="28"/>
        </w:rPr>
        <w:t>о</w:t>
      </w:r>
      <w:r w:rsidRPr="0064592A">
        <w:rPr>
          <w:rFonts w:ascii="Times New Roman" w:hAnsi="Times New Roman"/>
          <w:noProof/>
          <w:sz w:val="28"/>
          <w:szCs w:val="28"/>
        </w:rPr>
        <w:t>беспечение </w:t>
      </w:r>
      <w:r w:rsidRPr="0064592A">
        <w:rPr>
          <w:rFonts w:ascii="Times New Roman" w:hAnsi="Times New Roman"/>
          <w:sz w:val="28"/>
          <w:szCs w:val="28"/>
        </w:rPr>
        <w:t>п</w:t>
      </w:r>
      <w:r w:rsidRPr="0064592A">
        <w:rPr>
          <w:rFonts w:ascii="Times New Roman" w:hAnsi="Times New Roman"/>
          <w:noProof/>
          <w:sz w:val="28"/>
          <w:szCs w:val="28"/>
        </w:rPr>
        <w:t>ерестраховочной </w:t>
      </w:r>
      <w:r w:rsidRPr="0064592A">
        <w:rPr>
          <w:rFonts w:ascii="Times New Roman" w:hAnsi="Times New Roman"/>
          <w:sz w:val="28"/>
          <w:szCs w:val="28"/>
        </w:rPr>
        <w:t>з</w:t>
      </w:r>
      <w:r w:rsidRPr="0064592A">
        <w:rPr>
          <w:rFonts w:ascii="Times New Roman" w:hAnsi="Times New Roman"/>
          <w:noProof/>
          <w:sz w:val="28"/>
          <w:szCs w:val="28"/>
        </w:rPr>
        <w:t xml:space="preserve">ащиты; </w:t>
      </w:r>
    </w:p>
    <w:p w:rsidR="00A16C1F" w:rsidRPr="0064592A" w:rsidRDefault="00A16C1F" w:rsidP="00A16C1F">
      <w:pPr>
        <w:pStyle w:val="a3"/>
        <w:numPr>
          <w:ilvl w:val="0"/>
          <w:numId w:val="27"/>
        </w:numPr>
        <w:autoSpaceDE w:val="0"/>
        <w:autoSpaceDN w:val="0"/>
        <w:adjustRightInd w:val="0"/>
        <w:spacing w:after="0" w:line="360" w:lineRule="auto"/>
        <w:ind w:hanging="153"/>
        <w:jc w:val="both"/>
        <w:rPr>
          <w:rFonts w:ascii="Times New Roman" w:hAnsi="Times New Roman"/>
          <w:noProof/>
          <w:sz w:val="28"/>
          <w:szCs w:val="28"/>
        </w:rPr>
      </w:pPr>
      <w:r>
        <w:rPr>
          <w:rFonts w:ascii="Times New Roman" w:hAnsi="Times New Roman"/>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етодическая: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азработка </w:t>
      </w:r>
      <w:r w:rsidRPr="0064592A">
        <w:rPr>
          <w:rFonts w:ascii="Times New Roman" w:hAnsi="Times New Roman"/>
          <w:sz w:val="28"/>
          <w:szCs w:val="28"/>
        </w:rPr>
        <w:t>п</w:t>
      </w:r>
      <w:r w:rsidRPr="0064592A">
        <w:rPr>
          <w:rFonts w:ascii="Times New Roman" w:hAnsi="Times New Roman"/>
          <w:noProof/>
          <w:sz w:val="28"/>
          <w:szCs w:val="28"/>
        </w:rPr>
        <w:t xml:space="preserve">олитики </w:t>
      </w:r>
      <w:r w:rsidRPr="0064592A">
        <w:rPr>
          <w:rFonts w:ascii="Times New Roman" w:hAnsi="Times New Roman"/>
          <w:sz w:val="28"/>
          <w:szCs w:val="28"/>
        </w:rPr>
        <w:t>андеррайтинга,</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абочих </w:t>
      </w:r>
      <w:r w:rsidRPr="0064592A">
        <w:rPr>
          <w:rFonts w:ascii="Times New Roman" w:hAnsi="Times New Roman"/>
          <w:sz w:val="28"/>
          <w:szCs w:val="28"/>
        </w:rPr>
        <w:t>и</w:t>
      </w:r>
      <w:r w:rsidRPr="0064592A">
        <w:rPr>
          <w:rFonts w:ascii="Times New Roman" w:hAnsi="Times New Roman"/>
          <w:noProof/>
          <w:sz w:val="28"/>
          <w:szCs w:val="28"/>
        </w:rPr>
        <w:t>нструкци</w:t>
      </w:r>
      <w:r>
        <w:rPr>
          <w:rFonts w:ascii="Times New Roman" w:hAnsi="Times New Roman"/>
          <w:noProof/>
          <w:sz w:val="28"/>
          <w:szCs w:val="28"/>
        </w:rPr>
        <w:t>й</w:t>
      </w:r>
      <w:r w:rsidRPr="0064592A">
        <w:rPr>
          <w:rFonts w:ascii="Times New Roman" w:hAnsi="Times New Roman"/>
          <w:noProof/>
          <w:sz w:val="28"/>
          <w:szCs w:val="28"/>
        </w:rPr>
        <w:t xml:space="preserve"> </w:t>
      </w:r>
      <w:r w:rsidRPr="0064592A">
        <w:rPr>
          <w:rFonts w:ascii="Times New Roman" w:hAnsi="Times New Roman"/>
          <w:vanish/>
          <w:sz w:val="28"/>
          <w:szCs w:val="28"/>
        </w:rPr>
        <w:br/>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андер</w:t>
      </w:r>
      <w:r>
        <w:rPr>
          <w:rFonts w:ascii="Times New Roman" w:hAnsi="Times New Roman"/>
          <w:sz w:val="28"/>
          <w:szCs w:val="28"/>
        </w:rPr>
        <w:t>-</w:t>
      </w:r>
      <w:r w:rsidRPr="0064592A">
        <w:rPr>
          <w:rFonts w:ascii="Times New Roman" w:hAnsi="Times New Roman"/>
          <w:sz w:val="28"/>
          <w:szCs w:val="28"/>
        </w:rPr>
        <w:t>райтинга</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в</w:t>
      </w:r>
      <w:r w:rsidRPr="0064592A">
        <w:rPr>
          <w:rFonts w:ascii="Times New Roman" w:hAnsi="Times New Roman"/>
          <w:noProof/>
          <w:sz w:val="28"/>
          <w:szCs w:val="28"/>
        </w:rPr>
        <w:t xml:space="preserve">иду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с</w:t>
      </w:r>
      <w:r w:rsidRPr="0064592A">
        <w:rPr>
          <w:rFonts w:ascii="Times New Roman" w:hAnsi="Times New Roman"/>
          <w:noProof/>
          <w:sz w:val="28"/>
          <w:szCs w:val="28"/>
        </w:rPr>
        <w:t xml:space="preserve">истем </w:t>
      </w:r>
      <w:r w:rsidRPr="0064592A">
        <w:rPr>
          <w:rFonts w:ascii="Times New Roman" w:hAnsi="Times New Roman"/>
          <w:sz w:val="28"/>
          <w:szCs w:val="28"/>
        </w:rPr>
        <w:t>тарификации</w:t>
      </w:r>
      <w:r w:rsidRPr="0064592A">
        <w:rPr>
          <w:rFonts w:ascii="Times New Roman" w:hAnsi="Times New Roman"/>
          <w:noProof/>
          <w:sz w:val="28"/>
          <w:szCs w:val="28"/>
        </w:rPr>
        <w:t xml:space="preserve"> рисков, </w:t>
      </w:r>
      <w:r w:rsidRPr="0064592A">
        <w:rPr>
          <w:rFonts w:ascii="Times New Roman" w:hAnsi="Times New Roman"/>
          <w:sz w:val="28"/>
          <w:szCs w:val="28"/>
        </w:rPr>
        <w:t>о</w:t>
      </w:r>
      <w:r w:rsidRPr="0064592A">
        <w:rPr>
          <w:rFonts w:ascii="Times New Roman" w:hAnsi="Times New Roman"/>
          <w:noProof/>
          <w:sz w:val="28"/>
          <w:szCs w:val="28"/>
        </w:rPr>
        <w:t xml:space="preserve">граничений </w:t>
      </w:r>
      <w:r w:rsidRPr="0064592A">
        <w:rPr>
          <w:rFonts w:ascii="Times New Roman" w:hAnsi="Times New Roman"/>
          <w:sz w:val="28"/>
          <w:szCs w:val="28"/>
        </w:rPr>
        <w:t>(</w:t>
      </w:r>
      <w:r w:rsidRPr="0064592A">
        <w:rPr>
          <w:rFonts w:ascii="Times New Roman" w:hAnsi="Times New Roman"/>
          <w:noProof/>
          <w:sz w:val="28"/>
          <w:szCs w:val="28"/>
        </w:rPr>
        <w:t xml:space="preserve">оговорок)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огласование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ерестраховочной </w:t>
      </w:r>
      <w:r w:rsidRPr="0064592A">
        <w:rPr>
          <w:rFonts w:ascii="Times New Roman" w:hAnsi="Times New Roman"/>
          <w:sz w:val="28"/>
          <w:szCs w:val="28"/>
        </w:rPr>
        <w:t>п</w:t>
      </w:r>
      <w:r w:rsidRPr="0064592A">
        <w:rPr>
          <w:rFonts w:ascii="Times New Roman" w:hAnsi="Times New Roman"/>
          <w:noProof/>
          <w:sz w:val="28"/>
          <w:szCs w:val="28"/>
        </w:rPr>
        <w:t xml:space="preserve">олитики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64592A">
        <w:rPr>
          <w:rFonts w:ascii="Times New Roman" w:hAnsi="Times New Roman"/>
          <w:sz w:val="28"/>
          <w:szCs w:val="28"/>
        </w:rPr>
        <w:t>(</w:t>
      </w:r>
      <w:r w:rsidRPr="0064592A">
        <w:rPr>
          <w:rFonts w:ascii="Times New Roman" w:hAnsi="Times New Roman"/>
          <w:noProof/>
          <w:sz w:val="28"/>
          <w:szCs w:val="28"/>
        </w:rPr>
        <w:t xml:space="preserve">цедента);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w:t>
      </w:r>
      <w:r w:rsidRPr="0064592A">
        <w:rPr>
          <w:rFonts w:ascii="Times New Roman" w:hAnsi="Times New Roman"/>
          <w:noProof/>
          <w:sz w:val="28"/>
          <w:szCs w:val="28"/>
        </w:rPr>
        <w:t xml:space="preserve"> </w:t>
      </w:r>
      <w:r w:rsidRPr="0064592A">
        <w:rPr>
          <w:rFonts w:ascii="Times New Roman" w:hAnsi="Times New Roman"/>
          <w:sz w:val="28"/>
          <w:szCs w:val="28"/>
        </w:rPr>
        <w:t>г</w:t>
      </w:r>
      <w:r w:rsidRPr="0064592A">
        <w:rPr>
          <w:rFonts w:ascii="Times New Roman" w:hAnsi="Times New Roman"/>
          <w:noProof/>
          <w:sz w:val="28"/>
          <w:szCs w:val="28"/>
        </w:rPr>
        <w:t xml:space="preserve">армонизация </w:t>
      </w:r>
      <w:r w:rsidRPr="0064592A">
        <w:rPr>
          <w:rFonts w:ascii="Times New Roman" w:hAnsi="Times New Roman"/>
          <w:sz w:val="28"/>
          <w:szCs w:val="28"/>
        </w:rPr>
        <w:t>андеррайтинговой</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олитики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ными </w:t>
      </w:r>
      <w:r w:rsidRPr="0064592A">
        <w:rPr>
          <w:rFonts w:ascii="Times New Roman" w:hAnsi="Times New Roman"/>
          <w:sz w:val="28"/>
          <w:szCs w:val="28"/>
        </w:rPr>
        <w:t>поли</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т</w:t>
      </w:r>
      <w:r w:rsidRPr="0064592A">
        <w:rPr>
          <w:rFonts w:ascii="Times New Roman" w:hAnsi="Times New Roman"/>
          <w:noProof/>
          <w:sz w:val="28"/>
          <w:szCs w:val="28"/>
        </w:rPr>
        <w:t xml:space="preserve">иками страховщика; </w:t>
      </w:r>
      <w:r w:rsidRPr="0064592A">
        <w:rPr>
          <w:rFonts w:ascii="Times New Roman" w:hAnsi="Times New Roman"/>
          <w:sz w:val="28"/>
          <w:szCs w:val="28"/>
        </w:rPr>
        <w:t>у</w:t>
      </w:r>
      <w:r w:rsidRPr="0064592A">
        <w:rPr>
          <w:rFonts w:ascii="Times New Roman" w:hAnsi="Times New Roman"/>
          <w:noProof/>
          <w:sz w:val="28"/>
          <w:szCs w:val="28"/>
        </w:rPr>
        <w:t xml:space="preserve">странение </w:t>
      </w:r>
      <w:r w:rsidRPr="0064592A">
        <w:rPr>
          <w:rFonts w:ascii="Times New Roman" w:hAnsi="Times New Roman"/>
          <w:sz w:val="28"/>
          <w:szCs w:val="28"/>
        </w:rPr>
        <w:t>п</w:t>
      </w:r>
      <w:r w:rsidRPr="0064592A">
        <w:rPr>
          <w:rFonts w:ascii="Times New Roman" w:hAnsi="Times New Roman"/>
          <w:noProof/>
          <w:sz w:val="28"/>
          <w:szCs w:val="28"/>
        </w:rPr>
        <w:t xml:space="preserve">ротиворечий; </w:t>
      </w:r>
      <w:r w:rsidRPr="0064592A">
        <w:rPr>
          <w:rFonts w:ascii="Times New Roman" w:hAnsi="Times New Roman"/>
          <w:sz w:val="28"/>
          <w:szCs w:val="28"/>
        </w:rPr>
        <w:t>подчинение</w:t>
      </w:r>
      <w:r>
        <w:rPr>
          <w:rFonts w:ascii="Times New Roman" w:hAnsi="Times New Roman"/>
          <w:sz w:val="28"/>
          <w:szCs w:val="28"/>
        </w:rPr>
        <w:t xml:space="preserve"> </w:t>
      </w:r>
      <w:r w:rsidRPr="0064592A">
        <w:rPr>
          <w:rFonts w:ascii="Times New Roman" w:hAnsi="Times New Roman"/>
          <w:sz w:val="28"/>
          <w:szCs w:val="28"/>
        </w:rPr>
        <w:t>г</w:t>
      </w:r>
      <w:r w:rsidRPr="0064592A">
        <w:rPr>
          <w:rFonts w:ascii="Times New Roman" w:hAnsi="Times New Roman"/>
          <w:noProof/>
          <w:sz w:val="28"/>
          <w:szCs w:val="28"/>
        </w:rPr>
        <w:t xml:space="preserve">енеральной цели </w:t>
      </w:r>
      <w:r w:rsidRPr="0064592A">
        <w:rPr>
          <w:rFonts w:ascii="Times New Roman" w:hAnsi="Times New Roman"/>
          <w:sz w:val="28"/>
          <w:szCs w:val="28"/>
        </w:rPr>
        <w:t>к</w:t>
      </w:r>
      <w:r w:rsidRPr="0064592A">
        <w:rPr>
          <w:rFonts w:ascii="Times New Roman" w:hAnsi="Times New Roman"/>
          <w:noProof/>
          <w:sz w:val="28"/>
          <w:szCs w:val="28"/>
        </w:rPr>
        <w:t>ом</w:t>
      </w:r>
      <w:r>
        <w:rPr>
          <w:rFonts w:ascii="Times New Roman" w:hAnsi="Times New Roman"/>
          <w:noProof/>
          <w:sz w:val="28"/>
          <w:szCs w:val="28"/>
        </w:rPr>
        <w:t>-</w:t>
      </w:r>
      <w:r w:rsidRPr="0064592A">
        <w:rPr>
          <w:rFonts w:ascii="Times New Roman" w:hAnsi="Times New Roman"/>
          <w:noProof/>
          <w:sz w:val="28"/>
          <w:szCs w:val="28"/>
        </w:rPr>
        <w:t xml:space="preserve">пании, </w:t>
      </w:r>
      <w:r w:rsidRPr="0064592A">
        <w:rPr>
          <w:rFonts w:ascii="Times New Roman" w:hAnsi="Times New Roman"/>
          <w:sz w:val="28"/>
          <w:szCs w:val="28"/>
        </w:rPr>
        <w:t>с</w:t>
      </w:r>
      <w:r w:rsidRPr="0064592A">
        <w:rPr>
          <w:rFonts w:ascii="Times New Roman" w:hAnsi="Times New Roman"/>
          <w:noProof/>
          <w:sz w:val="28"/>
          <w:szCs w:val="28"/>
        </w:rPr>
        <w:t xml:space="preserve">огласование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тактическ</w:t>
      </w:r>
      <w:r w:rsidRPr="0064592A">
        <w:rPr>
          <w:rFonts w:ascii="Times New Roman" w:hAnsi="Times New Roman"/>
          <w:noProof/>
          <w:sz w:val="28"/>
          <w:szCs w:val="28"/>
        </w:rPr>
        <w:t>ими</w:t>
      </w:r>
      <w:r>
        <w:rPr>
          <w:rFonts w:ascii="Times New Roman" w:hAnsi="Times New Roman"/>
          <w:noProof/>
          <w:sz w:val="28"/>
          <w:szCs w:val="28"/>
        </w:rPr>
        <w:t xml:space="preserve">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тратегическими задачами;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бучение </w:t>
      </w:r>
      <w:r w:rsidRPr="0064592A">
        <w:rPr>
          <w:rFonts w:ascii="Times New Roman" w:hAnsi="Times New Roman"/>
          <w:sz w:val="28"/>
          <w:szCs w:val="28"/>
        </w:rPr>
        <w:t>п</w:t>
      </w:r>
      <w:r w:rsidRPr="0064592A">
        <w:rPr>
          <w:rFonts w:ascii="Times New Roman" w:hAnsi="Times New Roman"/>
          <w:noProof/>
          <w:sz w:val="28"/>
          <w:szCs w:val="28"/>
        </w:rPr>
        <w:t xml:space="preserve">родавцов </w:t>
      </w:r>
      <w:r w:rsidRPr="0064592A">
        <w:rPr>
          <w:rFonts w:ascii="Times New Roman" w:hAnsi="Times New Roman"/>
          <w:sz w:val="28"/>
          <w:szCs w:val="28"/>
        </w:rPr>
        <w:t>п</w:t>
      </w:r>
      <w:r w:rsidRPr="0064592A">
        <w:rPr>
          <w:rFonts w:ascii="Times New Roman" w:hAnsi="Times New Roman"/>
          <w:noProof/>
          <w:sz w:val="28"/>
          <w:szCs w:val="28"/>
        </w:rPr>
        <w:t xml:space="preserve">риемам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етодике </w:t>
      </w:r>
      <w:r w:rsidRPr="0064592A">
        <w:rPr>
          <w:rFonts w:ascii="Times New Roman" w:hAnsi="Times New Roman"/>
          <w:sz w:val="28"/>
          <w:szCs w:val="28"/>
        </w:rPr>
        <w:t>о</w:t>
      </w:r>
      <w:r w:rsidRPr="0064592A">
        <w:rPr>
          <w:rFonts w:ascii="Times New Roman" w:hAnsi="Times New Roman"/>
          <w:noProof/>
          <w:sz w:val="28"/>
          <w:szCs w:val="28"/>
        </w:rPr>
        <w:t xml:space="preserve">ценки </w:t>
      </w:r>
      <w:r w:rsidRPr="0064592A">
        <w:rPr>
          <w:rFonts w:ascii="Times New Roman" w:hAnsi="Times New Roman"/>
          <w:sz w:val="28"/>
          <w:szCs w:val="28"/>
        </w:rPr>
        <w:t>р</w:t>
      </w:r>
      <w:r w:rsidRPr="0064592A">
        <w:rPr>
          <w:rFonts w:ascii="Times New Roman" w:hAnsi="Times New Roman"/>
          <w:noProof/>
          <w:sz w:val="28"/>
          <w:szCs w:val="28"/>
        </w:rPr>
        <w:t xml:space="preserve">иска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о стан</w:t>
      </w:r>
      <w:r>
        <w:rPr>
          <w:rFonts w:ascii="Times New Roman" w:hAnsi="Times New Roman"/>
          <w:noProof/>
          <w:sz w:val="28"/>
          <w:szCs w:val="28"/>
        </w:rPr>
        <w:t>-</w:t>
      </w:r>
      <w:r w:rsidRPr="0064592A">
        <w:rPr>
          <w:rFonts w:ascii="Times New Roman" w:hAnsi="Times New Roman"/>
          <w:noProof/>
          <w:sz w:val="28"/>
          <w:szCs w:val="28"/>
        </w:rPr>
        <w:t xml:space="preserve">дартным </w:t>
      </w:r>
      <w:r w:rsidRPr="0064592A">
        <w:rPr>
          <w:rFonts w:ascii="Times New Roman" w:hAnsi="Times New Roman"/>
          <w:sz w:val="28"/>
          <w:szCs w:val="28"/>
        </w:rPr>
        <w:t>д</w:t>
      </w:r>
      <w:r w:rsidRPr="0064592A">
        <w:rPr>
          <w:rFonts w:ascii="Times New Roman" w:hAnsi="Times New Roman"/>
          <w:noProof/>
          <w:sz w:val="28"/>
          <w:szCs w:val="28"/>
        </w:rPr>
        <w:t xml:space="preserve">оговорам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w:t>
      </w:r>
      <w:r w:rsidRPr="0064592A">
        <w:rPr>
          <w:rFonts w:ascii="Times New Roman" w:hAnsi="Times New Roman"/>
          <w:noProof/>
          <w:sz w:val="28"/>
          <w:szCs w:val="28"/>
        </w:rPr>
        <w:t xml:space="preserve">стандартному </w:t>
      </w:r>
      <w:r w:rsidRPr="0064592A">
        <w:rPr>
          <w:rFonts w:ascii="Times New Roman" w:hAnsi="Times New Roman"/>
          <w:vanish/>
          <w:sz w:val="28"/>
          <w:szCs w:val="28"/>
        </w:rPr>
        <w:br/>
      </w:r>
      <w:r w:rsidRPr="0064592A">
        <w:rPr>
          <w:rFonts w:ascii="Times New Roman" w:hAnsi="Times New Roman"/>
          <w:sz w:val="28"/>
          <w:szCs w:val="28"/>
        </w:rPr>
        <w:t>андеррайтингу);</w:t>
      </w:r>
    </w:p>
    <w:p w:rsidR="00A16C1F" w:rsidRPr="0064592A" w:rsidRDefault="00A16C1F" w:rsidP="00A16C1F">
      <w:pPr>
        <w:pStyle w:val="a3"/>
        <w:numPr>
          <w:ilvl w:val="0"/>
          <w:numId w:val="28"/>
        </w:numPr>
        <w:autoSpaceDE w:val="0"/>
        <w:autoSpaceDN w:val="0"/>
        <w:adjustRightInd w:val="0"/>
        <w:spacing w:after="0" w:line="360" w:lineRule="auto"/>
        <w:ind w:hanging="153"/>
        <w:jc w:val="both"/>
        <w:rPr>
          <w:rFonts w:ascii="Times New Roman" w:hAnsi="Times New Roman"/>
          <w:noProof/>
          <w:sz w:val="28"/>
          <w:szCs w:val="28"/>
        </w:rPr>
      </w:pPr>
      <w:r>
        <w:rPr>
          <w:rFonts w:ascii="Times New Roman" w:hAnsi="Times New Roman"/>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онтрольная: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vanish/>
          <w:sz w:val="28"/>
          <w:szCs w:val="28"/>
        </w:rPr>
        <w:br/>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ониторинг </w:t>
      </w:r>
      <w:r w:rsidRPr="0064592A">
        <w:rPr>
          <w:rFonts w:ascii="Times New Roman" w:hAnsi="Times New Roman"/>
          <w:sz w:val="28"/>
          <w:szCs w:val="28"/>
        </w:rPr>
        <w:t>о</w:t>
      </w:r>
      <w:r w:rsidRPr="0064592A">
        <w:rPr>
          <w:rFonts w:ascii="Times New Roman" w:hAnsi="Times New Roman"/>
          <w:noProof/>
          <w:sz w:val="28"/>
          <w:szCs w:val="28"/>
        </w:rPr>
        <w:t xml:space="preserve">бъекта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ровня рисков;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онтроль </w:t>
      </w:r>
      <w:r w:rsidRPr="0064592A">
        <w:rPr>
          <w:rFonts w:ascii="Times New Roman" w:hAnsi="Times New Roman"/>
          <w:sz w:val="28"/>
          <w:szCs w:val="28"/>
        </w:rPr>
        <w:t>в</w:t>
      </w:r>
      <w:r w:rsidRPr="0064592A">
        <w:rPr>
          <w:rFonts w:ascii="Times New Roman" w:hAnsi="Times New Roman"/>
          <w:noProof/>
          <w:sz w:val="28"/>
          <w:szCs w:val="28"/>
        </w:rPr>
        <w:t xml:space="preserve">ыполнения </w:t>
      </w:r>
      <w:r w:rsidRPr="0064592A">
        <w:rPr>
          <w:rFonts w:ascii="Times New Roman" w:hAnsi="Times New Roman"/>
          <w:sz w:val="28"/>
          <w:szCs w:val="28"/>
        </w:rPr>
        <w:t>п</w:t>
      </w:r>
      <w:r w:rsidRPr="0064592A">
        <w:rPr>
          <w:rFonts w:ascii="Times New Roman" w:hAnsi="Times New Roman"/>
          <w:noProof/>
          <w:sz w:val="28"/>
          <w:szCs w:val="28"/>
        </w:rPr>
        <w:t xml:space="preserve">лана </w:t>
      </w:r>
      <w:r w:rsidRPr="0064592A">
        <w:rPr>
          <w:rFonts w:ascii="Times New Roman" w:hAnsi="Times New Roman"/>
          <w:sz w:val="28"/>
          <w:szCs w:val="28"/>
        </w:rPr>
        <w:t>м</w:t>
      </w:r>
      <w:r w:rsidRPr="0064592A">
        <w:rPr>
          <w:rFonts w:ascii="Times New Roman" w:hAnsi="Times New Roman"/>
          <w:noProof/>
          <w:sz w:val="28"/>
          <w:szCs w:val="28"/>
        </w:rPr>
        <w:t xml:space="preserve">ероприятий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нижению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онтроль </w:t>
      </w:r>
      <w:r w:rsidRPr="0064592A">
        <w:rPr>
          <w:rFonts w:ascii="Times New Roman" w:hAnsi="Times New Roman"/>
          <w:sz w:val="28"/>
          <w:szCs w:val="28"/>
        </w:rPr>
        <w:t>к</w:t>
      </w:r>
      <w:r w:rsidRPr="0064592A">
        <w:rPr>
          <w:rFonts w:ascii="Times New Roman" w:hAnsi="Times New Roman"/>
          <w:noProof/>
          <w:sz w:val="28"/>
          <w:szCs w:val="28"/>
        </w:rPr>
        <w:t xml:space="preserve">ачества </w:t>
      </w:r>
      <w:r w:rsidRPr="0064592A">
        <w:rPr>
          <w:rFonts w:ascii="Times New Roman" w:hAnsi="Times New Roman"/>
          <w:sz w:val="28"/>
          <w:szCs w:val="28"/>
        </w:rPr>
        <w:t>п</w:t>
      </w:r>
      <w:r w:rsidRPr="0064592A">
        <w:rPr>
          <w:rFonts w:ascii="Times New Roman" w:hAnsi="Times New Roman"/>
          <w:noProof/>
          <w:sz w:val="28"/>
          <w:szCs w:val="28"/>
        </w:rPr>
        <w:t xml:space="preserve">роведения </w:t>
      </w:r>
      <w:r w:rsidRPr="0064592A">
        <w:rPr>
          <w:rFonts w:ascii="Times New Roman" w:hAnsi="Times New Roman"/>
          <w:sz w:val="28"/>
          <w:szCs w:val="28"/>
        </w:rPr>
        <w:t>с</w:t>
      </w:r>
      <w:r w:rsidRPr="0064592A">
        <w:rPr>
          <w:rFonts w:ascii="Times New Roman" w:hAnsi="Times New Roman"/>
          <w:noProof/>
          <w:sz w:val="28"/>
          <w:szCs w:val="28"/>
        </w:rPr>
        <w:t xml:space="preserve">тандартного </w:t>
      </w:r>
      <w:r w:rsidRPr="0064592A">
        <w:rPr>
          <w:rFonts w:ascii="Times New Roman" w:hAnsi="Times New Roman"/>
          <w:sz w:val="28"/>
          <w:szCs w:val="28"/>
        </w:rPr>
        <w:t>андеррай</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т</w:t>
      </w:r>
      <w:r w:rsidRPr="0064592A">
        <w:rPr>
          <w:rFonts w:ascii="Times New Roman" w:hAnsi="Times New Roman"/>
          <w:noProof/>
          <w:sz w:val="28"/>
          <w:szCs w:val="28"/>
        </w:rPr>
        <w:t>инга продав</w:t>
      </w:r>
      <w:r>
        <w:rPr>
          <w:rFonts w:ascii="Times New Roman" w:hAnsi="Times New Roman"/>
          <w:noProof/>
          <w:sz w:val="28"/>
          <w:szCs w:val="28"/>
        </w:rPr>
        <w:t>-</w:t>
      </w:r>
      <w:r w:rsidRPr="0064592A">
        <w:rPr>
          <w:rFonts w:ascii="Times New Roman" w:hAnsi="Times New Roman"/>
          <w:noProof/>
          <w:sz w:val="28"/>
          <w:szCs w:val="28"/>
        </w:rPr>
        <w:t xml:space="preserve">цами;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ониторинг </w:t>
      </w:r>
      <w:r w:rsidRPr="0064592A">
        <w:rPr>
          <w:rFonts w:ascii="Times New Roman" w:hAnsi="Times New Roman"/>
          <w:sz w:val="28"/>
          <w:szCs w:val="28"/>
        </w:rPr>
        <w:t>п</w:t>
      </w:r>
      <w:r w:rsidRPr="0064592A">
        <w:rPr>
          <w:rFonts w:ascii="Times New Roman" w:hAnsi="Times New Roman"/>
          <w:noProof/>
          <w:sz w:val="28"/>
          <w:szCs w:val="28"/>
        </w:rPr>
        <w:t xml:space="preserve">араметров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ортфеля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коррекция</w:t>
      </w:r>
      <w:r w:rsidRPr="0064592A">
        <w:rPr>
          <w:rFonts w:ascii="Times New Roman" w:hAnsi="Times New Roman"/>
          <w:noProof/>
          <w:sz w:val="28"/>
          <w:szCs w:val="28"/>
        </w:rPr>
        <w:t xml:space="preserve"> продук</w:t>
      </w:r>
      <w:r>
        <w:rPr>
          <w:rFonts w:ascii="Times New Roman" w:hAnsi="Times New Roman"/>
          <w:noProof/>
          <w:sz w:val="28"/>
          <w:szCs w:val="28"/>
        </w:rPr>
        <w:t>-</w:t>
      </w:r>
      <w:r w:rsidRPr="0064592A">
        <w:rPr>
          <w:rFonts w:ascii="Times New Roman" w:hAnsi="Times New Roman"/>
          <w:noProof/>
          <w:sz w:val="28"/>
          <w:szCs w:val="28"/>
        </w:rPr>
        <w:t xml:space="preserve">товой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арифной </w:t>
      </w:r>
      <w:r w:rsidRPr="0064592A">
        <w:rPr>
          <w:rFonts w:ascii="Times New Roman" w:hAnsi="Times New Roman"/>
          <w:sz w:val="28"/>
          <w:szCs w:val="28"/>
        </w:rPr>
        <w:t>п</w:t>
      </w:r>
      <w:r w:rsidRPr="0064592A">
        <w:rPr>
          <w:rFonts w:ascii="Times New Roman" w:hAnsi="Times New Roman"/>
          <w:noProof/>
          <w:sz w:val="28"/>
          <w:szCs w:val="28"/>
        </w:rPr>
        <w:t xml:space="preserve">олитики;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заимодействие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ыплатным </w:t>
      </w:r>
      <w:r w:rsidRPr="0064592A">
        <w:rPr>
          <w:rFonts w:ascii="Times New Roman" w:hAnsi="Times New Roman"/>
          <w:sz w:val="28"/>
          <w:szCs w:val="28"/>
        </w:rPr>
        <w:t>п</w:t>
      </w:r>
      <w:r w:rsidRPr="0064592A">
        <w:rPr>
          <w:rFonts w:ascii="Times New Roman" w:hAnsi="Times New Roman"/>
          <w:noProof/>
          <w:sz w:val="28"/>
          <w:szCs w:val="28"/>
        </w:rPr>
        <w:t xml:space="preserve">одразделением,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елях </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 xml:space="preserve">беспечения </w:t>
      </w:r>
      <w:r w:rsidRPr="0064592A">
        <w:rPr>
          <w:rFonts w:ascii="Times New Roman" w:hAnsi="Times New Roman"/>
          <w:sz w:val="28"/>
          <w:szCs w:val="28"/>
        </w:rPr>
        <w:t>с</w:t>
      </w:r>
      <w:r w:rsidRPr="0064592A">
        <w:rPr>
          <w:rFonts w:ascii="Times New Roman" w:hAnsi="Times New Roman"/>
          <w:noProof/>
          <w:sz w:val="28"/>
          <w:szCs w:val="28"/>
        </w:rPr>
        <w:t xml:space="preserve">облюдения </w:t>
      </w:r>
      <w:r w:rsidRPr="0064592A">
        <w:rPr>
          <w:rFonts w:ascii="Times New Roman" w:hAnsi="Times New Roman"/>
          <w:sz w:val="28"/>
          <w:szCs w:val="28"/>
        </w:rPr>
        <w:t>д</w:t>
      </w:r>
      <w:r w:rsidRPr="0064592A">
        <w:rPr>
          <w:rFonts w:ascii="Times New Roman" w:hAnsi="Times New Roman"/>
          <w:noProof/>
          <w:sz w:val="28"/>
          <w:szCs w:val="28"/>
        </w:rPr>
        <w:t xml:space="preserve">оговора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тадии </w:t>
      </w:r>
      <w:r w:rsidRPr="0064592A">
        <w:rPr>
          <w:rFonts w:ascii="Times New Roman" w:hAnsi="Times New Roman"/>
          <w:sz w:val="28"/>
          <w:szCs w:val="28"/>
        </w:rPr>
        <w:t>урегулиров</w:t>
      </w:r>
      <w:r w:rsidRPr="0064592A">
        <w:rPr>
          <w:rFonts w:ascii="Times New Roman" w:hAnsi="Times New Roman"/>
          <w:noProof/>
          <w:sz w:val="28"/>
          <w:szCs w:val="28"/>
        </w:rPr>
        <w:t>ания</w:t>
      </w:r>
      <w:r>
        <w:rPr>
          <w:rFonts w:ascii="Times New Roman" w:hAnsi="Times New Roman"/>
          <w:noProof/>
          <w:sz w:val="28"/>
          <w:szCs w:val="28"/>
        </w:rPr>
        <w:t xml:space="preserve"> </w:t>
      </w:r>
      <w:r w:rsidRPr="0064592A">
        <w:rPr>
          <w:rFonts w:ascii="Times New Roman" w:hAnsi="Times New Roman"/>
          <w:sz w:val="28"/>
          <w:szCs w:val="28"/>
        </w:rPr>
        <w:t>убытков;</w:t>
      </w:r>
    </w:p>
    <w:p w:rsidR="00A16C1F" w:rsidRPr="0064592A" w:rsidRDefault="00A16C1F" w:rsidP="00A16C1F">
      <w:pPr>
        <w:pStyle w:val="a3"/>
        <w:numPr>
          <w:ilvl w:val="0"/>
          <w:numId w:val="28"/>
        </w:numPr>
        <w:autoSpaceDE w:val="0"/>
        <w:autoSpaceDN w:val="0"/>
        <w:adjustRightInd w:val="0"/>
        <w:spacing w:after="0" w:line="360" w:lineRule="auto"/>
        <w:ind w:hanging="153"/>
        <w:jc w:val="both"/>
        <w:rPr>
          <w:rFonts w:ascii="Times New Roman" w:hAnsi="Times New Roman"/>
          <w:sz w:val="28"/>
          <w:szCs w:val="28"/>
        </w:rPr>
      </w:pP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нформационно-обучающая: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ередача </w:t>
      </w:r>
      <w:r w:rsidRPr="0064592A">
        <w:rPr>
          <w:rFonts w:ascii="Times New Roman" w:hAnsi="Times New Roman"/>
          <w:sz w:val="28"/>
          <w:szCs w:val="28"/>
        </w:rPr>
        <w:t>н</w:t>
      </w:r>
      <w:r w:rsidRPr="0064592A">
        <w:rPr>
          <w:rFonts w:ascii="Times New Roman" w:hAnsi="Times New Roman"/>
          <w:noProof/>
          <w:sz w:val="28"/>
          <w:szCs w:val="28"/>
        </w:rPr>
        <w:t xml:space="preserve">акопленного </w:t>
      </w:r>
      <w:r w:rsidRPr="0064592A">
        <w:rPr>
          <w:rFonts w:ascii="Times New Roman" w:hAnsi="Times New Roman"/>
          <w:sz w:val="28"/>
          <w:szCs w:val="28"/>
        </w:rPr>
        <w:t>о</w:t>
      </w:r>
      <w:r w:rsidRPr="0064592A">
        <w:rPr>
          <w:rFonts w:ascii="Times New Roman" w:hAnsi="Times New Roman"/>
          <w:noProof/>
          <w:sz w:val="28"/>
          <w:szCs w:val="28"/>
        </w:rPr>
        <w:t xml:space="preserve">пыта </w:t>
      </w:r>
      <w:r w:rsidRPr="0064592A">
        <w:rPr>
          <w:rFonts w:ascii="Times New Roman" w:hAnsi="Times New Roman"/>
          <w:sz w:val="28"/>
          <w:szCs w:val="28"/>
        </w:rPr>
        <w:t>(</w:t>
      </w:r>
      <w:r w:rsidRPr="0064592A">
        <w:rPr>
          <w:rFonts w:ascii="Times New Roman" w:hAnsi="Times New Roman"/>
          <w:noProof/>
          <w:sz w:val="28"/>
          <w:szCs w:val="28"/>
        </w:rPr>
        <w:t xml:space="preserve">знаний)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а</w:t>
      </w:r>
      <w:r w:rsidRPr="0064592A">
        <w:rPr>
          <w:rFonts w:ascii="Times New Roman" w:hAnsi="Times New Roman"/>
          <w:noProof/>
          <w:sz w:val="28"/>
          <w:szCs w:val="28"/>
        </w:rPr>
        <w:t xml:space="preserve">ндеррайтеров </w:t>
      </w:r>
      <w:r w:rsidRPr="0064592A">
        <w:rPr>
          <w:rFonts w:ascii="Times New Roman" w:hAnsi="Times New Roman"/>
          <w:vanish/>
          <w:sz w:val="28"/>
          <w:szCs w:val="28"/>
        </w:rPr>
        <w:br/>
      </w:r>
      <w:r w:rsidRPr="0064592A">
        <w:rPr>
          <w:rFonts w:ascii="Times New Roman" w:hAnsi="Times New Roman"/>
          <w:iCs/>
          <w:sz w:val="28"/>
          <w:szCs w:val="28"/>
        </w:rPr>
        <w:t>к</w:t>
      </w:r>
      <w:r>
        <w:rPr>
          <w:rFonts w:ascii="Times New Roman" w:hAnsi="Times New Roman"/>
          <w:iCs/>
          <w:sz w:val="28"/>
          <w:szCs w:val="28"/>
        </w:rPr>
        <w:t xml:space="preserve"> </w:t>
      </w:r>
      <w:r w:rsidRPr="0064592A">
        <w:rPr>
          <w:rFonts w:ascii="Times New Roman" w:hAnsi="Times New Roman"/>
          <w:noProof/>
          <w:sz w:val="28"/>
          <w:szCs w:val="28"/>
        </w:rPr>
        <w:t xml:space="preserve">иным </w:t>
      </w:r>
      <w:r w:rsidRPr="0064592A">
        <w:rPr>
          <w:rFonts w:ascii="Times New Roman" w:hAnsi="Times New Roman"/>
          <w:sz w:val="28"/>
          <w:szCs w:val="28"/>
        </w:rPr>
        <w:t>п</w:t>
      </w:r>
      <w:r w:rsidRPr="0064592A">
        <w:rPr>
          <w:rFonts w:ascii="Times New Roman" w:hAnsi="Times New Roman"/>
          <w:noProof/>
          <w:sz w:val="28"/>
          <w:szCs w:val="28"/>
        </w:rPr>
        <w:t xml:space="preserve">одразделениям </w:t>
      </w:r>
      <w:r w:rsidRPr="0064592A">
        <w:rPr>
          <w:rFonts w:ascii="Times New Roman" w:hAnsi="Times New Roman"/>
          <w:sz w:val="28"/>
          <w:szCs w:val="28"/>
        </w:rPr>
        <w:t>к</w:t>
      </w:r>
      <w:r w:rsidRPr="0064592A">
        <w:rPr>
          <w:rFonts w:ascii="Times New Roman" w:hAnsi="Times New Roman"/>
          <w:noProof/>
          <w:sz w:val="28"/>
          <w:szCs w:val="28"/>
        </w:rPr>
        <w:t xml:space="preserve">омпании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ачественных </w:t>
      </w:r>
      <w:r w:rsidRPr="0064592A">
        <w:rPr>
          <w:rFonts w:ascii="Times New Roman" w:hAnsi="Times New Roman"/>
          <w:sz w:val="28"/>
          <w:szCs w:val="28"/>
        </w:rPr>
        <w:t>характ</w:t>
      </w:r>
      <w:r w:rsidRPr="0064592A">
        <w:rPr>
          <w:rFonts w:ascii="Times New Roman" w:hAnsi="Times New Roman"/>
          <w:noProof/>
          <w:sz w:val="28"/>
          <w:szCs w:val="28"/>
        </w:rPr>
        <w:t>еристиках</w:t>
      </w:r>
      <w:r>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и</w:t>
      </w:r>
      <w:r>
        <w:rPr>
          <w:rFonts w:ascii="Times New Roman" w:hAnsi="Times New Roman"/>
          <w:sz w:val="28"/>
          <w:szCs w:val="28"/>
        </w:rPr>
        <w:t xml:space="preserve"> р</w:t>
      </w:r>
      <w:r w:rsidRPr="0064592A">
        <w:rPr>
          <w:rFonts w:ascii="Times New Roman" w:hAnsi="Times New Roman"/>
          <w:sz w:val="28"/>
          <w:szCs w:val="28"/>
        </w:rPr>
        <w:t>аботе</w:t>
      </w:r>
      <w:r>
        <w:rPr>
          <w:rFonts w:ascii="Times New Roman" w:hAnsi="Times New Roman"/>
          <w:sz w:val="28"/>
          <w:szCs w:val="28"/>
        </w:rPr>
        <w:t xml:space="preserve">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ними;</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олучение </w:t>
      </w:r>
      <w:r w:rsidRPr="0064592A">
        <w:rPr>
          <w:rFonts w:ascii="Times New Roman" w:hAnsi="Times New Roman"/>
          <w:sz w:val="28"/>
          <w:szCs w:val="28"/>
        </w:rPr>
        <w:t>о</w:t>
      </w:r>
      <w:r w:rsidRPr="0064592A">
        <w:rPr>
          <w:rFonts w:ascii="Times New Roman" w:hAnsi="Times New Roman"/>
          <w:noProof/>
          <w:sz w:val="28"/>
          <w:szCs w:val="28"/>
        </w:rPr>
        <w:t xml:space="preserve">братной </w:t>
      </w:r>
      <w:r w:rsidRPr="0064592A">
        <w:rPr>
          <w:rFonts w:ascii="Times New Roman" w:hAnsi="Times New Roman"/>
          <w:sz w:val="28"/>
          <w:szCs w:val="28"/>
        </w:rPr>
        <w:t>с</w:t>
      </w:r>
      <w:r w:rsidRPr="0064592A">
        <w:rPr>
          <w:rFonts w:ascii="Times New Roman" w:hAnsi="Times New Roman"/>
          <w:noProof/>
          <w:sz w:val="28"/>
          <w:szCs w:val="28"/>
        </w:rPr>
        <w:t xml:space="preserve">вязи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и</w:t>
      </w:r>
      <w:r w:rsidRPr="0064592A">
        <w:rPr>
          <w:rFonts w:ascii="Times New Roman" w:hAnsi="Times New Roman"/>
          <w:noProof/>
          <w:sz w:val="28"/>
          <w:szCs w:val="28"/>
        </w:rPr>
        <w:t xml:space="preserve">ных </w:t>
      </w:r>
      <w:r w:rsidRPr="0064592A">
        <w:rPr>
          <w:rFonts w:ascii="Times New Roman" w:hAnsi="Times New Roman"/>
          <w:sz w:val="28"/>
          <w:szCs w:val="28"/>
        </w:rPr>
        <w:t>п</w:t>
      </w:r>
      <w:r w:rsidRPr="0064592A">
        <w:rPr>
          <w:rFonts w:ascii="Times New Roman" w:hAnsi="Times New Roman"/>
          <w:noProof/>
          <w:sz w:val="28"/>
          <w:szCs w:val="28"/>
        </w:rPr>
        <w:t xml:space="preserve">одразделений, </w:t>
      </w:r>
      <w:r w:rsidRPr="0064592A">
        <w:rPr>
          <w:rFonts w:ascii="Times New Roman" w:hAnsi="Times New Roman"/>
          <w:sz w:val="28"/>
          <w:szCs w:val="28"/>
        </w:rPr>
        <w:t>к</w:t>
      </w:r>
      <w:r w:rsidRPr="0064592A">
        <w:rPr>
          <w:rFonts w:ascii="Times New Roman" w:hAnsi="Times New Roman"/>
          <w:noProof/>
          <w:sz w:val="28"/>
          <w:szCs w:val="28"/>
        </w:rPr>
        <w:t>ак</w:t>
      </w:r>
      <w:r>
        <w:rPr>
          <w:rFonts w:ascii="Times New Roman" w:hAnsi="Times New Roman"/>
          <w:noProof/>
          <w:sz w:val="28"/>
          <w:szCs w:val="28"/>
        </w:rPr>
        <w:t xml:space="preserve"> </w:t>
      </w:r>
      <w:r w:rsidRPr="0064592A">
        <w:rPr>
          <w:rFonts w:ascii="Times New Roman" w:hAnsi="Times New Roman"/>
          <w:noProof/>
          <w:sz w:val="28"/>
          <w:szCs w:val="28"/>
        </w:rPr>
        <w:t xml:space="preserve">на </w:t>
      </w:r>
      <w:r w:rsidRPr="0064592A">
        <w:rPr>
          <w:rFonts w:ascii="Times New Roman" w:hAnsi="Times New Roman"/>
          <w:sz w:val="28"/>
          <w:szCs w:val="28"/>
        </w:rPr>
        <w:t>с</w:t>
      </w:r>
      <w:r w:rsidRPr="0064592A">
        <w:rPr>
          <w:rFonts w:ascii="Times New Roman" w:hAnsi="Times New Roman"/>
          <w:noProof/>
          <w:sz w:val="28"/>
          <w:szCs w:val="28"/>
        </w:rPr>
        <w:t xml:space="preserve">тадии </w:t>
      </w:r>
      <w:r w:rsidRPr="0064592A">
        <w:rPr>
          <w:rFonts w:ascii="Times New Roman" w:hAnsi="Times New Roman"/>
          <w:sz w:val="28"/>
          <w:szCs w:val="28"/>
        </w:rPr>
        <w:t>п</w:t>
      </w:r>
      <w:r w:rsidRPr="0064592A">
        <w:rPr>
          <w:rFonts w:ascii="Times New Roman" w:hAnsi="Times New Roman"/>
          <w:noProof/>
          <w:sz w:val="28"/>
          <w:szCs w:val="28"/>
        </w:rPr>
        <w:t xml:space="preserve">риема </w:t>
      </w:r>
      <w:r w:rsidRPr="0064592A">
        <w:rPr>
          <w:rFonts w:ascii="Times New Roman" w:hAnsi="Times New Roman"/>
          <w:sz w:val="28"/>
          <w:szCs w:val="28"/>
        </w:rPr>
        <w:t>р</w:t>
      </w:r>
      <w:r w:rsidRPr="0064592A">
        <w:rPr>
          <w:rFonts w:ascii="Times New Roman" w:hAnsi="Times New Roman"/>
          <w:noProof/>
          <w:sz w:val="28"/>
          <w:szCs w:val="28"/>
        </w:rPr>
        <w:t xml:space="preserve">иска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т</w:t>
      </w:r>
      <w:r w:rsidRPr="0064592A">
        <w:rPr>
          <w:rFonts w:ascii="Times New Roman" w:hAnsi="Times New Roman"/>
          <w:noProof/>
          <w:sz w:val="28"/>
          <w:szCs w:val="28"/>
        </w:rPr>
        <w:t xml:space="preserve">ак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тадии </w:t>
      </w:r>
      <w:r w:rsidRPr="0064592A">
        <w:rPr>
          <w:rFonts w:ascii="Times New Roman" w:hAnsi="Times New Roman"/>
          <w:vanish/>
          <w:sz w:val="28"/>
          <w:szCs w:val="28"/>
        </w:rPr>
        <w:br/>
      </w:r>
      <w:r w:rsidRPr="0064592A">
        <w:rPr>
          <w:rFonts w:ascii="Times New Roman" w:hAnsi="Times New Roman"/>
          <w:sz w:val="28"/>
          <w:szCs w:val="28"/>
        </w:rPr>
        <w:t>у</w:t>
      </w:r>
      <w:r w:rsidRPr="0064592A">
        <w:rPr>
          <w:rFonts w:ascii="Times New Roman" w:hAnsi="Times New Roman"/>
          <w:noProof/>
          <w:sz w:val="28"/>
          <w:szCs w:val="28"/>
        </w:rPr>
        <w:t xml:space="preserve">регулирования </w:t>
      </w:r>
      <w:r w:rsidRPr="0064592A">
        <w:rPr>
          <w:rFonts w:ascii="Times New Roman" w:hAnsi="Times New Roman"/>
          <w:sz w:val="28"/>
          <w:szCs w:val="28"/>
        </w:rPr>
        <w:t>у</w:t>
      </w:r>
      <w:r w:rsidRPr="0064592A">
        <w:rPr>
          <w:rFonts w:ascii="Times New Roman" w:hAnsi="Times New Roman"/>
          <w:noProof/>
          <w:sz w:val="28"/>
          <w:szCs w:val="28"/>
        </w:rPr>
        <w:t xml:space="preserve">бытков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ерестрахования,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елью </w:t>
      </w:r>
      <w:r w:rsidRPr="0064592A">
        <w:rPr>
          <w:rFonts w:ascii="Times New Roman" w:hAnsi="Times New Roman"/>
          <w:sz w:val="28"/>
          <w:szCs w:val="28"/>
        </w:rPr>
        <w:t>корр</w:t>
      </w:r>
      <w:r w:rsidRPr="0064592A">
        <w:rPr>
          <w:rFonts w:ascii="Times New Roman" w:hAnsi="Times New Roman"/>
          <w:noProof/>
          <w:sz w:val="28"/>
          <w:szCs w:val="28"/>
        </w:rPr>
        <w:t>екции</w:t>
      </w:r>
      <w:r>
        <w:rPr>
          <w:rFonts w:ascii="Times New Roman" w:hAnsi="Times New Roman"/>
          <w:noProof/>
          <w:sz w:val="28"/>
          <w:szCs w:val="28"/>
        </w:rPr>
        <w:t xml:space="preserve"> </w:t>
      </w:r>
      <w:r w:rsidRPr="0064592A">
        <w:rPr>
          <w:rFonts w:ascii="Times New Roman" w:hAnsi="Times New Roman"/>
          <w:sz w:val="28"/>
          <w:szCs w:val="28"/>
        </w:rPr>
        <w:t>андеррайтинговой</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олитики;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заимодействие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бмен </w:t>
      </w:r>
      <w:r>
        <w:rPr>
          <w:rFonts w:ascii="Times New Roman" w:hAnsi="Times New Roman"/>
          <w:noProof/>
          <w:sz w:val="28"/>
          <w:szCs w:val="28"/>
        </w:rPr>
        <w:t>опытом</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тадии </w:t>
      </w:r>
      <w:r w:rsidRPr="0064592A">
        <w:rPr>
          <w:rFonts w:ascii="Times New Roman" w:hAnsi="Times New Roman"/>
          <w:sz w:val="28"/>
          <w:szCs w:val="28"/>
        </w:rPr>
        <w:t>с</w:t>
      </w:r>
      <w:r w:rsidRPr="0064592A">
        <w:rPr>
          <w:rFonts w:ascii="Times New Roman" w:hAnsi="Times New Roman"/>
          <w:noProof/>
          <w:sz w:val="28"/>
          <w:szCs w:val="28"/>
        </w:rPr>
        <w:t xml:space="preserve">оздания новых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п</w:t>
      </w:r>
      <w:r w:rsidRPr="0064592A">
        <w:rPr>
          <w:rFonts w:ascii="Times New Roman" w:hAnsi="Times New Roman"/>
          <w:noProof/>
          <w:sz w:val="28"/>
          <w:szCs w:val="28"/>
        </w:rPr>
        <w:t xml:space="preserve">родуктов.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sz w:val="28"/>
          <w:szCs w:val="28"/>
        </w:rPr>
        <w:t>Андеррайтинг</w:t>
      </w:r>
      <w:r>
        <w:rPr>
          <w:rFonts w:ascii="Times New Roman" w:hAnsi="Times New Roman"/>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б</w:t>
      </w:r>
      <w:r w:rsidRPr="0064592A">
        <w:rPr>
          <w:rFonts w:ascii="Times New Roman" w:hAnsi="Times New Roman"/>
          <w:noProof/>
          <w:sz w:val="28"/>
          <w:szCs w:val="28"/>
        </w:rPr>
        <w:t xml:space="preserve">изнес-процесс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траховании, </w:t>
      </w:r>
      <w:r w:rsidRPr="0064592A">
        <w:rPr>
          <w:rFonts w:ascii="Times New Roman" w:hAnsi="Times New Roman"/>
          <w:sz w:val="28"/>
          <w:szCs w:val="28"/>
        </w:rPr>
        <w:t>заключаю</w:t>
      </w:r>
      <w:r w:rsidRPr="0064592A">
        <w:rPr>
          <w:rFonts w:ascii="Times New Roman" w:hAnsi="Times New Roman"/>
          <w:noProof/>
          <w:sz w:val="28"/>
          <w:szCs w:val="28"/>
        </w:rPr>
        <w:t xml:space="preserve">щийся: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ринятии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о</w:t>
      </w:r>
      <w:r w:rsidRPr="0064592A">
        <w:rPr>
          <w:rFonts w:ascii="Times New Roman" w:hAnsi="Times New Roman"/>
          <w:noProof/>
          <w:sz w:val="28"/>
          <w:szCs w:val="28"/>
        </w:rPr>
        <w:t xml:space="preserve">тклонении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присущих</w:t>
      </w:r>
      <w:r w:rsidRPr="0064592A">
        <w:rPr>
          <w:rFonts w:ascii="Times New Roman" w:hAnsi="Times New Roman"/>
          <w:noProof/>
          <w:sz w:val="28"/>
          <w:szCs w:val="28"/>
        </w:rPr>
        <w:t xml:space="preserve"> конк</w:t>
      </w:r>
      <w:r>
        <w:rPr>
          <w:rFonts w:ascii="Times New Roman" w:hAnsi="Times New Roman"/>
          <w:noProof/>
          <w:sz w:val="28"/>
          <w:szCs w:val="28"/>
        </w:rPr>
        <w:t>-</w:t>
      </w:r>
      <w:r w:rsidRPr="0064592A">
        <w:rPr>
          <w:rFonts w:ascii="Times New Roman" w:hAnsi="Times New Roman"/>
          <w:noProof/>
          <w:sz w:val="28"/>
          <w:szCs w:val="28"/>
        </w:rPr>
        <w:t xml:space="preserve">ретному </w:t>
      </w:r>
      <w:r w:rsidRPr="0064592A">
        <w:rPr>
          <w:rFonts w:ascii="Times New Roman" w:hAnsi="Times New Roman"/>
          <w:sz w:val="28"/>
          <w:szCs w:val="28"/>
        </w:rPr>
        <w:t>п</w:t>
      </w:r>
      <w:r w:rsidRPr="0064592A">
        <w:rPr>
          <w:rFonts w:ascii="Times New Roman" w:hAnsi="Times New Roman"/>
          <w:noProof/>
          <w:sz w:val="28"/>
          <w:szCs w:val="28"/>
        </w:rPr>
        <w:t xml:space="preserve">редмету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елью </w:t>
      </w:r>
      <w:r w:rsidRPr="0064592A">
        <w:rPr>
          <w:rFonts w:ascii="Times New Roman" w:hAnsi="Times New Roman"/>
          <w:sz w:val="28"/>
          <w:szCs w:val="28"/>
        </w:rPr>
        <w:t>формирования</w:t>
      </w: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ли корректировки </w:t>
      </w:r>
      <w:r w:rsidRPr="0064592A">
        <w:rPr>
          <w:rFonts w:ascii="Times New Roman" w:hAnsi="Times New Roman"/>
          <w:sz w:val="28"/>
          <w:szCs w:val="28"/>
        </w:rPr>
        <w:t>у</w:t>
      </w:r>
      <w:r w:rsidRPr="0064592A">
        <w:rPr>
          <w:rFonts w:ascii="Times New Roman" w:hAnsi="Times New Roman"/>
          <w:noProof/>
          <w:sz w:val="28"/>
          <w:szCs w:val="28"/>
        </w:rPr>
        <w:t xml:space="preserve">словий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окрытия, </w:t>
      </w:r>
      <w:r w:rsidRPr="0064592A">
        <w:rPr>
          <w:rFonts w:ascii="Times New Roman" w:hAnsi="Times New Roman"/>
          <w:sz w:val="28"/>
          <w:szCs w:val="28"/>
        </w:rPr>
        <w:t>условий</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оговора страхования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пределения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т</w:t>
      </w:r>
      <w:r w:rsidRPr="0064592A">
        <w:rPr>
          <w:rFonts w:ascii="Times New Roman" w:hAnsi="Times New Roman"/>
          <w:noProof/>
          <w:sz w:val="28"/>
          <w:szCs w:val="28"/>
        </w:rPr>
        <w:t xml:space="preserve">арифов, </w:t>
      </w:r>
      <w:r w:rsidRPr="0064592A">
        <w:rPr>
          <w:rFonts w:ascii="Times New Roman" w:hAnsi="Times New Roman"/>
          <w:vanish/>
          <w:sz w:val="28"/>
          <w:szCs w:val="28"/>
        </w:rPr>
        <w:br/>
      </w:r>
      <w:r w:rsidRPr="0064592A">
        <w:rPr>
          <w:rFonts w:ascii="Times New Roman" w:hAnsi="Times New Roman"/>
          <w:sz w:val="28"/>
          <w:szCs w:val="28"/>
        </w:rPr>
        <w:t>о</w:t>
      </w:r>
      <w:r w:rsidRPr="0064592A">
        <w:rPr>
          <w:rFonts w:ascii="Times New Roman" w:hAnsi="Times New Roman"/>
          <w:noProof/>
          <w:sz w:val="28"/>
          <w:szCs w:val="28"/>
        </w:rPr>
        <w:t xml:space="preserve">беспечивающих заданные </w:t>
      </w:r>
      <w:r w:rsidRPr="0064592A">
        <w:rPr>
          <w:rFonts w:ascii="Times New Roman" w:hAnsi="Times New Roman"/>
          <w:sz w:val="28"/>
          <w:szCs w:val="28"/>
        </w:rPr>
        <w:t>з</w:t>
      </w:r>
      <w:r w:rsidRPr="0064592A">
        <w:rPr>
          <w:rFonts w:ascii="Times New Roman" w:hAnsi="Times New Roman"/>
          <w:noProof/>
          <w:sz w:val="28"/>
          <w:szCs w:val="28"/>
        </w:rPr>
        <w:t xml:space="preserve">начения </w:t>
      </w:r>
      <w:r w:rsidRPr="0064592A">
        <w:rPr>
          <w:rFonts w:ascii="Times New Roman" w:hAnsi="Times New Roman"/>
          <w:sz w:val="28"/>
          <w:szCs w:val="28"/>
        </w:rPr>
        <w:t>у</w:t>
      </w:r>
      <w:r w:rsidRPr="0064592A">
        <w:rPr>
          <w:rFonts w:ascii="Times New Roman" w:hAnsi="Times New Roman"/>
          <w:noProof/>
          <w:sz w:val="28"/>
          <w:szCs w:val="28"/>
        </w:rPr>
        <w:t xml:space="preserve">быточности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в</w:t>
      </w:r>
      <w:r w:rsidRPr="0064592A">
        <w:rPr>
          <w:rFonts w:ascii="Times New Roman" w:hAnsi="Times New Roman"/>
          <w:noProof/>
          <w:sz w:val="28"/>
          <w:szCs w:val="28"/>
        </w:rPr>
        <w:t xml:space="preserve">иду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траховому портфелю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елом;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lastRenderedPageBreak/>
        <w:t>–</w:t>
      </w:r>
      <w:r w:rsidRPr="0064592A">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азработке </w:t>
      </w:r>
      <w:r w:rsidRPr="0064592A">
        <w:rPr>
          <w:rFonts w:ascii="Times New Roman" w:hAnsi="Times New Roman"/>
          <w:sz w:val="28"/>
          <w:szCs w:val="28"/>
        </w:rPr>
        <w:t>м</w:t>
      </w:r>
      <w:r w:rsidRPr="0064592A">
        <w:rPr>
          <w:rFonts w:ascii="Times New Roman" w:hAnsi="Times New Roman"/>
          <w:noProof/>
          <w:sz w:val="28"/>
          <w:szCs w:val="28"/>
        </w:rPr>
        <w:t xml:space="preserve">етодических </w:t>
      </w:r>
      <w:r w:rsidRPr="0064592A">
        <w:rPr>
          <w:rFonts w:ascii="Times New Roman" w:hAnsi="Times New Roman"/>
          <w:sz w:val="28"/>
          <w:szCs w:val="28"/>
        </w:rPr>
        <w:t>м</w:t>
      </w:r>
      <w:r w:rsidRPr="0064592A">
        <w:rPr>
          <w:rFonts w:ascii="Times New Roman" w:hAnsi="Times New Roman"/>
          <w:noProof/>
          <w:sz w:val="28"/>
          <w:szCs w:val="28"/>
        </w:rPr>
        <w:t xml:space="preserve">атериалов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з</w:t>
      </w:r>
      <w:r w:rsidRPr="0064592A">
        <w:rPr>
          <w:rFonts w:ascii="Times New Roman" w:hAnsi="Times New Roman"/>
          <w:noProof/>
          <w:sz w:val="28"/>
          <w:szCs w:val="28"/>
        </w:rPr>
        <w:t xml:space="preserve">ащите </w:t>
      </w:r>
      <w:r w:rsidRPr="0064592A">
        <w:rPr>
          <w:rFonts w:ascii="Times New Roman" w:hAnsi="Times New Roman"/>
          <w:sz w:val="28"/>
          <w:szCs w:val="28"/>
        </w:rPr>
        <w:t>в</w:t>
      </w:r>
      <w:r w:rsidRPr="0064592A">
        <w:rPr>
          <w:rFonts w:ascii="Times New Roman" w:hAnsi="Times New Roman"/>
          <w:noProof/>
          <w:sz w:val="28"/>
          <w:szCs w:val="28"/>
        </w:rPr>
        <w:t xml:space="preserve">сего </w:t>
      </w:r>
      <w:r w:rsidRPr="0064592A">
        <w:rPr>
          <w:rFonts w:ascii="Times New Roman" w:hAnsi="Times New Roman"/>
          <w:vanish/>
          <w:sz w:val="28"/>
          <w:szCs w:val="28"/>
        </w:rPr>
        <w:br/>
      </w:r>
      <w:r w:rsidRPr="0064592A">
        <w:rPr>
          <w:rFonts w:ascii="Times New Roman" w:hAnsi="Times New Roman"/>
          <w:sz w:val="28"/>
          <w:szCs w:val="28"/>
        </w:rPr>
        <w:t>и</w:t>
      </w:r>
      <w:r w:rsidRPr="0064592A">
        <w:rPr>
          <w:rFonts w:ascii="Times New Roman" w:hAnsi="Times New Roman"/>
          <w:noProof/>
          <w:sz w:val="28"/>
          <w:szCs w:val="28"/>
        </w:rPr>
        <w:t xml:space="preserve">ли части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ортфеля;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азработке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онтроле </w:t>
      </w:r>
      <w:r w:rsidRPr="0064592A">
        <w:rPr>
          <w:rFonts w:ascii="Times New Roman" w:hAnsi="Times New Roman"/>
          <w:sz w:val="28"/>
          <w:szCs w:val="28"/>
        </w:rPr>
        <w:t>и</w:t>
      </w:r>
      <w:r w:rsidRPr="0064592A">
        <w:rPr>
          <w:rFonts w:ascii="Times New Roman" w:hAnsi="Times New Roman"/>
          <w:noProof/>
          <w:sz w:val="28"/>
          <w:szCs w:val="28"/>
        </w:rPr>
        <w:t xml:space="preserve">сполнения </w:t>
      </w:r>
      <w:r w:rsidRPr="0064592A">
        <w:rPr>
          <w:rFonts w:ascii="Times New Roman" w:hAnsi="Times New Roman"/>
          <w:sz w:val="28"/>
          <w:szCs w:val="28"/>
        </w:rPr>
        <w:t>с</w:t>
      </w:r>
      <w:r w:rsidRPr="0064592A">
        <w:rPr>
          <w:rFonts w:ascii="Times New Roman" w:hAnsi="Times New Roman"/>
          <w:noProof/>
          <w:sz w:val="28"/>
          <w:szCs w:val="28"/>
        </w:rPr>
        <w:t xml:space="preserve">трахователем </w:t>
      </w:r>
      <w:r w:rsidRPr="0064592A">
        <w:rPr>
          <w:rFonts w:ascii="Times New Roman" w:hAnsi="Times New Roman"/>
          <w:sz w:val="28"/>
          <w:szCs w:val="28"/>
        </w:rPr>
        <w:t>реком</w:t>
      </w:r>
      <w:r w:rsidRPr="0064592A">
        <w:rPr>
          <w:rFonts w:ascii="Times New Roman" w:hAnsi="Times New Roman"/>
          <w:noProof/>
          <w:sz w:val="28"/>
          <w:szCs w:val="28"/>
        </w:rPr>
        <w:t>ендаций</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нижению </w:t>
      </w:r>
      <w:r w:rsidRPr="0064592A">
        <w:rPr>
          <w:rFonts w:ascii="Times New Roman" w:hAnsi="Times New Roman"/>
          <w:sz w:val="28"/>
          <w:szCs w:val="28"/>
        </w:rPr>
        <w:t>у</w:t>
      </w:r>
      <w:r w:rsidRPr="0064592A">
        <w:rPr>
          <w:rFonts w:ascii="Times New Roman" w:hAnsi="Times New Roman"/>
          <w:noProof/>
          <w:sz w:val="28"/>
          <w:szCs w:val="28"/>
        </w:rPr>
        <w:t xml:space="preserve">ровня </w:t>
      </w:r>
      <w:r w:rsidRPr="0064592A">
        <w:rPr>
          <w:rFonts w:ascii="Times New Roman" w:hAnsi="Times New Roman"/>
          <w:sz w:val="28"/>
          <w:szCs w:val="28"/>
        </w:rPr>
        <w:t>п</w:t>
      </w:r>
      <w:r w:rsidRPr="0064592A">
        <w:rPr>
          <w:rFonts w:ascii="Times New Roman" w:hAnsi="Times New Roman"/>
          <w:noProof/>
          <w:sz w:val="28"/>
          <w:szCs w:val="28"/>
        </w:rPr>
        <w:t xml:space="preserve">ринятых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vanish/>
          <w:sz w:val="28"/>
          <w:szCs w:val="28"/>
        </w:rPr>
        <w:br/>
      </w:r>
      <w:r w:rsidRPr="0064592A">
        <w:rPr>
          <w:rFonts w:ascii="Times New Roman" w:hAnsi="Times New Roman"/>
          <w:sz w:val="28"/>
          <w:szCs w:val="28"/>
        </w:rPr>
        <w:t>р</w:t>
      </w:r>
      <w:r w:rsidRPr="0064592A">
        <w:rPr>
          <w:rFonts w:ascii="Times New Roman" w:hAnsi="Times New Roman"/>
          <w:noProof/>
          <w:sz w:val="28"/>
          <w:szCs w:val="28"/>
        </w:rPr>
        <w:t xml:space="preserve">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iCs/>
          <w:noProof/>
          <w:sz w:val="28"/>
          <w:szCs w:val="28"/>
        </w:rPr>
        <w:t>Андеррайтер </w:t>
      </w:r>
      <w:r w:rsidRPr="003E3A50">
        <w:rPr>
          <w:rFonts w:ascii="Times New Roman" w:hAnsi="Times New Roman"/>
          <w:noProof/>
          <w:sz w:val="28"/>
          <w:szCs w:val="28"/>
        </w:rPr>
        <w:t>–</w:t>
      </w:r>
      <w:r w:rsidR="00F95DA7">
        <w:rPr>
          <w:rFonts w:ascii="Times New Roman" w:hAnsi="Times New Roman"/>
          <w:noProof/>
          <w:sz w:val="28"/>
          <w:szCs w:val="28"/>
        </w:rPr>
        <w:t xml:space="preserve"> </w:t>
      </w:r>
      <w:r>
        <w:rPr>
          <w:rFonts w:ascii="Times New Roman" w:hAnsi="Times New Roman"/>
          <w:noProof/>
          <w:sz w:val="28"/>
          <w:szCs w:val="28"/>
        </w:rPr>
        <w:t>э</w:t>
      </w:r>
      <w:r w:rsidRPr="0064592A">
        <w:rPr>
          <w:rFonts w:ascii="Times New Roman" w:hAnsi="Times New Roman"/>
          <w:noProof/>
          <w:sz w:val="28"/>
          <w:szCs w:val="28"/>
        </w:rPr>
        <w:t>то </w:t>
      </w:r>
      <w:r w:rsidRPr="0064592A">
        <w:rPr>
          <w:rFonts w:ascii="Times New Roman" w:hAnsi="Times New Roman"/>
          <w:sz w:val="28"/>
          <w:szCs w:val="28"/>
        </w:rPr>
        <w:t>к</w:t>
      </w:r>
      <w:r w:rsidRPr="0064592A">
        <w:rPr>
          <w:rFonts w:ascii="Times New Roman" w:hAnsi="Times New Roman"/>
          <w:noProof/>
          <w:sz w:val="28"/>
          <w:szCs w:val="28"/>
        </w:rPr>
        <w:t>валифицированный </w:t>
      </w:r>
      <w:r w:rsidRPr="0064592A">
        <w:rPr>
          <w:rFonts w:ascii="Times New Roman" w:hAnsi="Times New Roman"/>
          <w:iCs/>
          <w:sz w:val="28"/>
          <w:szCs w:val="28"/>
        </w:rPr>
        <w:t>с</w:t>
      </w:r>
      <w:r w:rsidRPr="0064592A">
        <w:rPr>
          <w:rFonts w:ascii="Times New Roman" w:hAnsi="Times New Roman"/>
          <w:iCs/>
          <w:noProof/>
          <w:sz w:val="28"/>
          <w:szCs w:val="28"/>
        </w:rPr>
        <w:t>пециалист </w:t>
      </w:r>
      <w:r w:rsidRPr="0064592A">
        <w:rPr>
          <w:rFonts w:ascii="Times New Roman" w:hAnsi="Times New Roman"/>
          <w:iCs/>
          <w:sz w:val="28"/>
          <w:szCs w:val="28"/>
        </w:rPr>
        <w:t>л</w:t>
      </w:r>
      <w:r w:rsidRPr="0064592A">
        <w:rPr>
          <w:rFonts w:ascii="Times New Roman" w:hAnsi="Times New Roman"/>
          <w:iCs/>
          <w:noProof/>
          <w:sz w:val="28"/>
          <w:szCs w:val="28"/>
        </w:rPr>
        <w:t>ибо специальная </w:t>
      </w:r>
      <w:r w:rsidRPr="0064592A">
        <w:rPr>
          <w:rFonts w:ascii="Times New Roman" w:hAnsi="Times New Roman"/>
          <w:iCs/>
          <w:sz w:val="28"/>
          <w:szCs w:val="28"/>
        </w:rPr>
        <w:t>о</w:t>
      </w:r>
      <w:r w:rsidRPr="0064592A">
        <w:rPr>
          <w:rFonts w:ascii="Times New Roman" w:hAnsi="Times New Roman"/>
          <w:iCs/>
          <w:noProof/>
          <w:sz w:val="28"/>
          <w:szCs w:val="28"/>
        </w:rPr>
        <w:t>рганизация,</w:t>
      </w:r>
      <w:r>
        <w:rPr>
          <w:rFonts w:ascii="Times New Roman" w:hAnsi="Times New Roman"/>
          <w:iCs/>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ейст</w:t>
      </w:r>
      <w:r>
        <w:rPr>
          <w:rFonts w:ascii="Times New Roman" w:hAnsi="Times New Roman"/>
          <w:noProof/>
          <w:sz w:val="28"/>
          <w:szCs w:val="28"/>
        </w:rPr>
        <w:t>-</w:t>
      </w:r>
      <w:r w:rsidRPr="0064592A">
        <w:rPr>
          <w:rFonts w:ascii="Times New Roman" w:hAnsi="Times New Roman"/>
          <w:noProof/>
          <w:sz w:val="28"/>
          <w:szCs w:val="28"/>
        </w:rPr>
        <w:t>вующие </w:t>
      </w:r>
      <w:r w:rsidRPr="0064592A">
        <w:rPr>
          <w:rFonts w:ascii="Times New Roman" w:hAnsi="Times New Roman"/>
          <w:sz w:val="28"/>
          <w:szCs w:val="28"/>
        </w:rPr>
        <w:t>о</w:t>
      </w:r>
      <w:r w:rsidRPr="0064592A">
        <w:rPr>
          <w:rFonts w:ascii="Times New Roman" w:hAnsi="Times New Roman"/>
          <w:noProof/>
          <w:sz w:val="28"/>
          <w:szCs w:val="28"/>
        </w:rPr>
        <w:t>т </w:t>
      </w:r>
      <w:r w:rsidRPr="0064592A">
        <w:rPr>
          <w:rFonts w:ascii="Times New Roman" w:hAnsi="Times New Roman"/>
          <w:sz w:val="28"/>
          <w:szCs w:val="28"/>
        </w:rPr>
        <w:t>и</w:t>
      </w:r>
      <w:r w:rsidRPr="0064592A">
        <w:rPr>
          <w:rFonts w:ascii="Times New Roman" w:hAnsi="Times New Roman"/>
          <w:noProof/>
          <w:sz w:val="28"/>
          <w:szCs w:val="28"/>
        </w:rPr>
        <w:t xml:space="preserve">мени </w:t>
      </w:r>
      <w:r w:rsidRPr="0064592A">
        <w:rPr>
          <w:rFonts w:ascii="Times New Roman" w:hAnsi="Times New Roman"/>
          <w:sz w:val="28"/>
          <w:szCs w:val="28"/>
        </w:rPr>
        <w:t>с</w:t>
      </w:r>
      <w:r w:rsidRPr="0064592A">
        <w:rPr>
          <w:rFonts w:ascii="Times New Roman" w:hAnsi="Times New Roman"/>
          <w:noProof/>
          <w:sz w:val="28"/>
          <w:szCs w:val="28"/>
        </w:rPr>
        <w:t xml:space="preserve">траховщика и </w:t>
      </w:r>
      <w:r w:rsidRPr="0064592A">
        <w:rPr>
          <w:rFonts w:ascii="Times New Roman" w:hAnsi="Times New Roman"/>
          <w:sz w:val="28"/>
          <w:szCs w:val="28"/>
        </w:rPr>
        <w:t>и</w:t>
      </w:r>
      <w:r w:rsidRPr="0064592A">
        <w:rPr>
          <w:rFonts w:ascii="Times New Roman" w:hAnsi="Times New Roman"/>
          <w:noProof/>
          <w:sz w:val="28"/>
          <w:szCs w:val="28"/>
        </w:rPr>
        <w:t xml:space="preserve">меющие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н</w:t>
      </w:r>
      <w:r w:rsidRPr="0064592A">
        <w:rPr>
          <w:rFonts w:ascii="Times New Roman" w:hAnsi="Times New Roman"/>
          <w:noProof/>
          <w:sz w:val="28"/>
          <w:szCs w:val="28"/>
        </w:rPr>
        <w:t xml:space="preserve">его </w:t>
      </w:r>
      <w:r w:rsidRPr="0064592A">
        <w:rPr>
          <w:rFonts w:ascii="Times New Roman" w:hAnsi="Times New Roman"/>
          <w:sz w:val="28"/>
          <w:szCs w:val="28"/>
        </w:rPr>
        <w:t>п</w:t>
      </w:r>
      <w:r w:rsidRPr="0064592A">
        <w:rPr>
          <w:rFonts w:ascii="Times New Roman" w:hAnsi="Times New Roman"/>
          <w:noProof/>
          <w:sz w:val="28"/>
          <w:szCs w:val="28"/>
        </w:rPr>
        <w:t xml:space="preserve">олномочия: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ринимать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о</w:t>
      </w:r>
      <w:r w:rsidRPr="0064592A">
        <w:rPr>
          <w:rFonts w:ascii="Times New Roman" w:hAnsi="Times New Roman"/>
          <w:noProof/>
          <w:sz w:val="28"/>
          <w:szCs w:val="28"/>
        </w:rPr>
        <w:t xml:space="preserve">тклонять </w:t>
      </w:r>
      <w:r w:rsidRPr="0064592A">
        <w:rPr>
          <w:rFonts w:ascii="Times New Roman" w:hAnsi="Times New Roman"/>
          <w:sz w:val="28"/>
          <w:szCs w:val="28"/>
        </w:rPr>
        <w:t>п</w:t>
      </w:r>
      <w:r w:rsidRPr="0064592A">
        <w:rPr>
          <w:rFonts w:ascii="Times New Roman" w:hAnsi="Times New Roman"/>
          <w:noProof/>
          <w:sz w:val="28"/>
          <w:szCs w:val="28"/>
        </w:rPr>
        <w:t xml:space="preserve">редложенные объекты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w:t>
      </w:r>
      <w:r w:rsidRPr="0064592A">
        <w:rPr>
          <w:rFonts w:ascii="Times New Roman" w:hAnsi="Times New Roman"/>
          <w:noProof/>
          <w:sz w:val="28"/>
          <w:szCs w:val="28"/>
        </w:rPr>
        <w:t xml:space="preserve">риски);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w:t>
      </w:r>
      <w:r w:rsidRPr="0064592A">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пределять </w:t>
      </w:r>
      <w:r w:rsidRPr="0064592A">
        <w:rPr>
          <w:rFonts w:ascii="Times New Roman" w:hAnsi="Times New Roman"/>
          <w:sz w:val="28"/>
          <w:szCs w:val="28"/>
        </w:rPr>
        <w:t>т</w:t>
      </w:r>
      <w:r w:rsidRPr="0064592A">
        <w:rPr>
          <w:rFonts w:ascii="Times New Roman" w:hAnsi="Times New Roman"/>
          <w:noProof/>
          <w:sz w:val="28"/>
          <w:szCs w:val="28"/>
        </w:rPr>
        <w:t xml:space="preserve">арифные </w:t>
      </w:r>
      <w:r w:rsidRPr="0064592A">
        <w:rPr>
          <w:rFonts w:ascii="Times New Roman" w:hAnsi="Times New Roman"/>
          <w:sz w:val="28"/>
          <w:szCs w:val="28"/>
        </w:rPr>
        <w:t>с</w:t>
      </w:r>
      <w:r w:rsidRPr="0064592A">
        <w:rPr>
          <w:rFonts w:ascii="Times New Roman" w:hAnsi="Times New Roman"/>
          <w:noProof/>
          <w:sz w:val="28"/>
          <w:szCs w:val="28"/>
        </w:rPr>
        <w:t xml:space="preserve">тавки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онкретные </w:t>
      </w:r>
      <w:r w:rsidRPr="0064592A">
        <w:rPr>
          <w:rFonts w:ascii="Times New Roman" w:hAnsi="Times New Roman"/>
          <w:sz w:val="28"/>
          <w:szCs w:val="28"/>
        </w:rPr>
        <w:t>у</w:t>
      </w:r>
      <w:r w:rsidRPr="0064592A">
        <w:rPr>
          <w:rFonts w:ascii="Times New Roman" w:hAnsi="Times New Roman"/>
          <w:noProof/>
          <w:sz w:val="28"/>
          <w:szCs w:val="28"/>
        </w:rPr>
        <w:t xml:space="preserve">словия </w:t>
      </w:r>
      <w:r w:rsidRPr="0064592A">
        <w:rPr>
          <w:rFonts w:ascii="Times New Roman" w:hAnsi="Times New Roman"/>
          <w:sz w:val="28"/>
          <w:szCs w:val="28"/>
        </w:rPr>
        <w:t>дого</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в</w:t>
      </w:r>
      <w:r w:rsidRPr="0064592A">
        <w:rPr>
          <w:rFonts w:ascii="Times New Roman" w:hAnsi="Times New Roman"/>
          <w:noProof/>
          <w:sz w:val="28"/>
          <w:szCs w:val="28"/>
        </w:rPr>
        <w:t>ора страхо</w:t>
      </w:r>
      <w:r>
        <w:rPr>
          <w:rFonts w:ascii="Times New Roman" w:hAnsi="Times New Roman"/>
          <w:noProof/>
          <w:sz w:val="28"/>
          <w:szCs w:val="28"/>
        </w:rPr>
        <w:t>-</w:t>
      </w:r>
      <w:r w:rsidRPr="0064592A">
        <w:rPr>
          <w:rFonts w:ascii="Times New Roman" w:hAnsi="Times New Roman"/>
          <w:noProof/>
          <w:sz w:val="28"/>
          <w:szCs w:val="28"/>
        </w:rPr>
        <w:t xml:space="preserve">вания </w:t>
      </w:r>
      <w:r w:rsidRPr="0064592A">
        <w:rPr>
          <w:rFonts w:ascii="Times New Roman" w:hAnsi="Times New Roman"/>
          <w:sz w:val="28"/>
          <w:szCs w:val="28"/>
        </w:rPr>
        <w:t>э</w:t>
      </w:r>
      <w:r w:rsidRPr="0064592A">
        <w:rPr>
          <w:rFonts w:ascii="Times New Roman" w:hAnsi="Times New Roman"/>
          <w:noProof/>
          <w:sz w:val="28"/>
          <w:szCs w:val="28"/>
        </w:rPr>
        <w:t xml:space="preserve">тих </w:t>
      </w:r>
      <w:r w:rsidRPr="0064592A">
        <w:rPr>
          <w:rFonts w:ascii="Times New Roman" w:hAnsi="Times New Roman"/>
          <w:sz w:val="28"/>
          <w:szCs w:val="28"/>
        </w:rPr>
        <w:t>о</w:t>
      </w:r>
      <w:r w:rsidRPr="0064592A">
        <w:rPr>
          <w:rFonts w:ascii="Times New Roman" w:hAnsi="Times New Roman"/>
          <w:noProof/>
          <w:sz w:val="28"/>
          <w:szCs w:val="28"/>
        </w:rPr>
        <w:t xml:space="preserve">бъектов </w:t>
      </w:r>
      <w:r w:rsidRPr="0064592A">
        <w:rPr>
          <w:rFonts w:ascii="Times New Roman" w:hAnsi="Times New Roman"/>
          <w:sz w:val="28"/>
          <w:szCs w:val="28"/>
        </w:rPr>
        <w:t>(</w:t>
      </w:r>
      <w:r w:rsidRPr="0064592A">
        <w:rPr>
          <w:rFonts w:ascii="Times New Roman" w:hAnsi="Times New Roman"/>
          <w:noProof/>
          <w:sz w:val="28"/>
          <w:szCs w:val="28"/>
        </w:rPr>
        <w:t xml:space="preserve">рисков), </w:t>
      </w:r>
      <w:r w:rsidRPr="0064592A">
        <w:rPr>
          <w:rFonts w:ascii="Times New Roman" w:hAnsi="Times New Roman"/>
          <w:sz w:val="28"/>
          <w:szCs w:val="28"/>
        </w:rPr>
        <w:t>и</w:t>
      </w:r>
      <w:r w:rsidRPr="0064592A">
        <w:rPr>
          <w:rFonts w:ascii="Times New Roman" w:hAnsi="Times New Roman"/>
          <w:noProof/>
          <w:sz w:val="28"/>
          <w:szCs w:val="28"/>
        </w:rPr>
        <w:t xml:space="preserve">сходя </w:t>
      </w:r>
      <w:r w:rsidRPr="0064592A">
        <w:rPr>
          <w:rFonts w:ascii="Times New Roman" w:hAnsi="Times New Roman"/>
          <w:sz w:val="28"/>
          <w:szCs w:val="28"/>
        </w:rPr>
        <w:t>и</w:t>
      </w:r>
      <w:r w:rsidRPr="0064592A">
        <w:rPr>
          <w:rFonts w:ascii="Times New Roman" w:hAnsi="Times New Roman"/>
          <w:noProof/>
          <w:sz w:val="28"/>
          <w:szCs w:val="28"/>
        </w:rPr>
        <w:t xml:space="preserve">з </w:t>
      </w:r>
      <w:r w:rsidRPr="0064592A">
        <w:rPr>
          <w:rFonts w:ascii="Times New Roman" w:hAnsi="Times New Roman"/>
          <w:sz w:val="28"/>
          <w:szCs w:val="28"/>
        </w:rPr>
        <w:t>н</w:t>
      </w:r>
      <w:r w:rsidRPr="0064592A">
        <w:rPr>
          <w:rFonts w:ascii="Times New Roman" w:hAnsi="Times New Roman"/>
          <w:noProof/>
          <w:sz w:val="28"/>
          <w:szCs w:val="28"/>
        </w:rPr>
        <w:t xml:space="preserve">орм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рава и </w:t>
      </w:r>
      <w:r w:rsidRPr="0064592A">
        <w:rPr>
          <w:rFonts w:ascii="Times New Roman" w:hAnsi="Times New Roman"/>
          <w:sz w:val="28"/>
          <w:szCs w:val="28"/>
        </w:rPr>
        <w:t>п</w:t>
      </w:r>
      <w:r w:rsidRPr="0064592A">
        <w:rPr>
          <w:rFonts w:ascii="Times New Roman" w:hAnsi="Times New Roman"/>
          <w:noProof/>
          <w:sz w:val="28"/>
          <w:szCs w:val="28"/>
        </w:rPr>
        <w:t>лани</w:t>
      </w:r>
      <w:r>
        <w:rPr>
          <w:rFonts w:ascii="Times New Roman" w:hAnsi="Times New Roman"/>
          <w:noProof/>
          <w:sz w:val="28"/>
          <w:szCs w:val="28"/>
        </w:rPr>
        <w:t>-</w:t>
      </w:r>
      <w:r w:rsidRPr="0064592A">
        <w:rPr>
          <w:rFonts w:ascii="Times New Roman" w:hAnsi="Times New Roman"/>
          <w:noProof/>
          <w:sz w:val="28"/>
          <w:szCs w:val="28"/>
        </w:rPr>
        <w:t xml:space="preserve">руемых </w:t>
      </w:r>
      <w:r w:rsidRPr="0064592A">
        <w:rPr>
          <w:rFonts w:ascii="Times New Roman" w:hAnsi="Times New Roman"/>
          <w:sz w:val="28"/>
          <w:szCs w:val="28"/>
        </w:rPr>
        <w:t>ф</w:t>
      </w:r>
      <w:r w:rsidRPr="0064592A">
        <w:rPr>
          <w:rFonts w:ascii="Times New Roman" w:hAnsi="Times New Roman"/>
          <w:noProof/>
          <w:sz w:val="28"/>
          <w:szCs w:val="28"/>
        </w:rPr>
        <w:t xml:space="preserve">инансовых </w:t>
      </w:r>
      <w:r w:rsidRPr="0064592A">
        <w:rPr>
          <w:rFonts w:ascii="Times New Roman" w:hAnsi="Times New Roman"/>
          <w:sz w:val="28"/>
          <w:szCs w:val="28"/>
        </w:rPr>
        <w:t>р</w:t>
      </w:r>
      <w:r w:rsidRPr="0064592A">
        <w:rPr>
          <w:rFonts w:ascii="Times New Roman" w:hAnsi="Times New Roman"/>
          <w:noProof/>
          <w:sz w:val="28"/>
          <w:szCs w:val="28"/>
        </w:rPr>
        <w:t xml:space="preserve">езультатов </w:t>
      </w:r>
      <w:r w:rsidRPr="0064592A">
        <w:rPr>
          <w:rFonts w:ascii="Times New Roman" w:hAnsi="Times New Roman"/>
          <w:vanish/>
          <w:sz w:val="28"/>
          <w:szCs w:val="28"/>
        </w:rPr>
        <w:br/>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ределах </w:t>
      </w:r>
      <w:r w:rsidRPr="0064592A">
        <w:rPr>
          <w:rFonts w:ascii="Times New Roman" w:hAnsi="Times New Roman"/>
          <w:sz w:val="28"/>
          <w:szCs w:val="28"/>
        </w:rPr>
        <w:t>и</w:t>
      </w:r>
      <w:r w:rsidRPr="0064592A">
        <w:rPr>
          <w:rFonts w:ascii="Times New Roman" w:hAnsi="Times New Roman"/>
          <w:noProof/>
          <w:sz w:val="28"/>
          <w:szCs w:val="28"/>
        </w:rPr>
        <w:t xml:space="preserve">меющихся полномочий. </w:t>
      </w:r>
    </w:p>
    <w:p w:rsidR="00A16C1F" w:rsidRPr="0064592A" w:rsidRDefault="00A16C1F" w:rsidP="00A16C1F">
      <w:pPr>
        <w:autoSpaceDE w:val="0"/>
        <w:autoSpaceDN w:val="0"/>
        <w:adjustRightInd w:val="0"/>
        <w:spacing w:after="0" w:line="360" w:lineRule="auto"/>
        <w:ind w:firstLine="709"/>
        <w:rPr>
          <w:rFonts w:ascii="Times New Roman" w:hAnsi="Times New Roman"/>
          <w:sz w:val="28"/>
          <w:szCs w:val="28"/>
        </w:rPr>
      </w:pPr>
      <w:r w:rsidRPr="0064592A">
        <w:rPr>
          <w:rFonts w:ascii="Times New Roman" w:hAnsi="Times New Roman"/>
          <w:noProof/>
          <w:sz w:val="28"/>
          <w:szCs w:val="28"/>
        </w:rPr>
        <w:t>Операции </w:t>
      </w:r>
      <w:r w:rsidRPr="0064592A">
        <w:rPr>
          <w:rFonts w:ascii="Times New Roman" w:hAnsi="Times New Roman"/>
          <w:sz w:val="28"/>
          <w:szCs w:val="28"/>
        </w:rPr>
        <w:t>с</w:t>
      </w:r>
      <w:r w:rsidRPr="0064592A">
        <w:rPr>
          <w:rFonts w:ascii="Times New Roman" w:hAnsi="Times New Roman"/>
          <w:noProof/>
          <w:sz w:val="28"/>
          <w:szCs w:val="28"/>
        </w:rPr>
        <w:t>трахового </w:t>
      </w:r>
      <w:r w:rsidRPr="0064592A">
        <w:rPr>
          <w:rFonts w:ascii="Times New Roman" w:hAnsi="Times New Roman"/>
          <w:sz w:val="28"/>
          <w:szCs w:val="28"/>
        </w:rPr>
        <w:t>андеррайтинга:</w:t>
      </w:r>
      <w:r w:rsidRPr="0064592A">
        <w:rPr>
          <w:rFonts w:ascii="Times New Roman" w:hAnsi="Times New Roman"/>
          <w:noProof/>
          <w:sz w:val="28"/>
          <w:szCs w:val="28"/>
        </w:rPr>
        <w:br/>
      </w:r>
      <w:r>
        <w:rPr>
          <w:rFonts w:ascii="Times New Roman" w:hAnsi="Times New Roman"/>
          <w:noProof/>
          <w:sz w:val="28"/>
          <w:szCs w:val="28"/>
        </w:rPr>
        <w:t xml:space="preserve">          </w:t>
      </w:r>
      <w:r w:rsidRPr="0064592A">
        <w:rPr>
          <w:rFonts w:ascii="Times New Roman" w:hAnsi="Times New Roman"/>
          <w:noProof/>
          <w:sz w:val="28"/>
          <w:szCs w:val="28"/>
        </w:rPr>
        <w:t xml:space="preserve">1) </w:t>
      </w:r>
      <w:r w:rsidRPr="0064592A">
        <w:rPr>
          <w:rFonts w:ascii="Times New Roman" w:hAnsi="Times New Roman"/>
          <w:sz w:val="28"/>
          <w:szCs w:val="28"/>
        </w:rPr>
        <w:t>а</w:t>
      </w:r>
      <w:r w:rsidRPr="0064592A">
        <w:rPr>
          <w:rFonts w:ascii="Times New Roman" w:hAnsi="Times New Roman"/>
          <w:noProof/>
          <w:sz w:val="28"/>
          <w:szCs w:val="28"/>
        </w:rPr>
        <w:t xml:space="preserve">нализ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о</w:t>
      </w:r>
      <w:r w:rsidRPr="0064592A">
        <w:rPr>
          <w:rFonts w:ascii="Times New Roman" w:hAnsi="Times New Roman"/>
          <w:noProof/>
          <w:sz w:val="28"/>
          <w:szCs w:val="28"/>
        </w:rPr>
        <w:t>бъединяющий:</w:t>
      </w:r>
      <w:r>
        <w:rPr>
          <w:rFonts w:ascii="Times New Roman" w:hAnsi="Times New Roman"/>
          <w:noProof/>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бор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зучение </w:t>
      </w:r>
      <w:r w:rsidRPr="0064592A">
        <w:rPr>
          <w:rFonts w:ascii="Times New Roman" w:hAnsi="Times New Roman"/>
          <w:sz w:val="28"/>
          <w:szCs w:val="28"/>
        </w:rPr>
        <w:t>и</w:t>
      </w:r>
      <w:r w:rsidRPr="0064592A">
        <w:rPr>
          <w:rFonts w:ascii="Times New Roman" w:hAnsi="Times New Roman"/>
          <w:noProof/>
          <w:sz w:val="28"/>
          <w:szCs w:val="28"/>
        </w:rPr>
        <w:t xml:space="preserve">нформации </w:t>
      </w:r>
      <w:r w:rsidRPr="0064592A">
        <w:rPr>
          <w:rFonts w:ascii="Times New Roman" w:hAnsi="Times New Roman"/>
          <w:sz w:val="28"/>
          <w:szCs w:val="28"/>
        </w:rPr>
        <w:t>о</w:t>
      </w:r>
      <w:r w:rsidRPr="0064592A">
        <w:rPr>
          <w:rFonts w:ascii="Times New Roman" w:hAnsi="Times New Roman"/>
          <w:noProof/>
          <w:sz w:val="28"/>
          <w:szCs w:val="28"/>
        </w:rPr>
        <w:t xml:space="preserve">б </w:t>
      </w:r>
      <w:r w:rsidRPr="0064592A">
        <w:rPr>
          <w:rFonts w:ascii="Times New Roman" w:hAnsi="Times New Roman"/>
          <w:sz w:val="28"/>
          <w:szCs w:val="28"/>
        </w:rPr>
        <w:t>о</w:t>
      </w:r>
      <w:r w:rsidRPr="0064592A">
        <w:rPr>
          <w:rFonts w:ascii="Times New Roman" w:hAnsi="Times New Roman"/>
          <w:noProof/>
          <w:sz w:val="28"/>
          <w:szCs w:val="28"/>
        </w:rPr>
        <w:t>бъ</w:t>
      </w:r>
      <w:r>
        <w:rPr>
          <w:rFonts w:ascii="Times New Roman" w:hAnsi="Times New Roman"/>
          <w:noProof/>
          <w:sz w:val="28"/>
          <w:szCs w:val="28"/>
        </w:rPr>
        <w:t>-</w:t>
      </w:r>
      <w:r w:rsidRPr="0064592A">
        <w:rPr>
          <w:rFonts w:ascii="Times New Roman" w:hAnsi="Times New Roman"/>
          <w:noProof/>
          <w:sz w:val="28"/>
          <w:szCs w:val="28"/>
        </w:rPr>
        <w:t xml:space="preserve">екте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при</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ущих </w:t>
      </w:r>
      <w:r w:rsidRPr="0064592A">
        <w:rPr>
          <w:rFonts w:ascii="Times New Roman" w:hAnsi="Times New Roman"/>
          <w:sz w:val="28"/>
          <w:szCs w:val="28"/>
        </w:rPr>
        <w:t>е</w:t>
      </w:r>
      <w:r w:rsidRPr="0064592A">
        <w:rPr>
          <w:rFonts w:ascii="Times New Roman" w:hAnsi="Times New Roman"/>
          <w:noProof/>
          <w:sz w:val="28"/>
          <w:szCs w:val="28"/>
        </w:rPr>
        <w:t xml:space="preserve">му </w:t>
      </w:r>
      <w:r w:rsidRPr="0064592A">
        <w:rPr>
          <w:rFonts w:ascii="Times New Roman" w:hAnsi="Times New Roman"/>
          <w:sz w:val="28"/>
          <w:szCs w:val="28"/>
        </w:rPr>
        <w:t>р</w:t>
      </w:r>
      <w:r w:rsidRPr="0064592A">
        <w:rPr>
          <w:rFonts w:ascii="Times New Roman" w:hAnsi="Times New Roman"/>
          <w:noProof/>
          <w:sz w:val="28"/>
          <w:szCs w:val="28"/>
        </w:rPr>
        <w:t>исках</w:t>
      </w:r>
      <w:r>
        <w:rPr>
          <w:rFonts w:ascii="Times New Roman" w:hAnsi="Times New Roman"/>
          <w:noProof/>
          <w:sz w:val="28"/>
          <w:szCs w:val="28"/>
        </w:rPr>
        <w:t xml:space="preserve">, </w:t>
      </w:r>
      <w:r w:rsidRPr="0064592A">
        <w:rPr>
          <w:rFonts w:ascii="Times New Roman" w:hAnsi="Times New Roman"/>
          <w:sz w:val="28"/>
          <w:szCs w:val="28"/>
        </w:rPr>
        <w:t>к</w:t>
      </w:r>
      <w:r w:rsidRPr="0064592A">
        <w:rPr>
          <w:rFonts w:ascii="Times New Roman" w:hAnsi="Times New Roman"/>
          <w:noProof/>
          <w:sz w:val="28"/>
          <w:szCs w:val="28"/>
        </w:rPr>
        <w:t xml:space="preserve">лассификацию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елекцию </w:t>
      </w:r>
      <w:r w:rsidRPr="0064592A">
        <w:rPr>
          <w:rFonts w:ascii="Times New Roman" w:hAnsi="Times New Roman"/>
          <w:sz w:val="28"/>
          <w:szCs w:val="28"/>
        </w:rPr>
        <w:t>р</w:t>
      </w:r>
      <w:r w:rsidRPr="0064592A">
        <w:rPr>
          <w:rFonts w:ascii="Times New Roman" w:hAnsi="Times New Roman"/>
          <w:noProof/>
          <w:sz w:val="28"/>
          <w:szCs w:val="28"/>
        </w:rPr>
        <w:t>ис</w:t>
      </w:r>
      <w:r>
        <w:rPr>
          <w:rFonts w:ascii="Times New Roman" w:hAnsi="Times New Roman"/>
          <w:noProof/>
          <w:sz w:val="28"/>
          <w:szCs w:val="28"/>
        </w:rPr>
        <w:t>-</w:t>
      </w:r>
      <w:r w:rsidRPr="0064592A">
        <w:rPr>
          <w:rFonts w:ascii="Times New Roman" w:hAnsi="Times New Roman"/>
          <w:noProof/>
          <w:sz w:val="28"/>
          <w:szCs w:val="28"/>
        </w:rPr>
        <w:t>ков</w:t>
      </w:r>
      <w:r>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ценку </w:t>
      </w:r>
      <w:r w:rsidRPr="0064592A">
        <w:rPr>
          <w:rFonts w:ascii="Times New Roman" w:hAnsi="Times New Roman"/>
          <w:sz w:val="28"/>
          <w:szCs w:val="28"/>
        </w:rPr>
        <w:t>рисков;</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592A">
        <w:rPr>
          <w:rFonts w:ascii="Times New Roman" w:hAnsi="Times New Roman"/>
          <w:noProof/>
          <w:sz w:val="28"/>
          <w:szCs w:val="28"/>
        </w:rPr>
        <w:t xml:space="preserve">2) </w:t>
      </w:r>
      <w:r w:rsidRPr="0064592A">
        <w:rPr>
          <w:rFonts w:ascii="Times New Roman" w:hAnsi="Times New Roman"/>
          <w:sz w:val="28"/>
          <w:szCs w:val="28"/>
        </w:rPr>
        <w:t>п</w:t>
      </w:r>
      <w:r w:rsidRPr="0064592A">
        <w:rPr>
          <w:rFonts w:ascii="Times New Roman" w:hAnsi="Times New Roman"/>
          <w:noProof/>
          <w:sz w:val="28"/>
          <w:szCs w:val="28"/>
        </w:rPr>
        <w:t xml:space="preserve">ринятие </w:t>
      </w:r>
      <w:r w:rsidRPr="0064592A">
        <w:rPr>
          <w:rFonts w:ascii="Times New Roman" w:hAnsi="Times New Roman"/>
          <w:sz w:val="28"/>
          <w:szCs w:val="28"/>
        </w:rPr>
        <w:t>р</w:t>
      </w:r>
      <w:r w:rsidRPr="0064592A">
        <w:rPr>
          <w:rFonts w:ascii="Times New Roman" w:hAnsi="Times New Roman"/>
          <w:noProof/>
          <w:sz w:val="28"/>
          <w:szCs w:val="28"/>
        </w:rPr>
        <w:t xml:space="preserve">ешения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траховании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о</w:t>
      </w:r>
      <w:r w:rsidRPr="0064592A">
        <w:rPr>
          <w:rFonts w:ascii="Times New Roman" w:hAnsi="Times New Roman"/>
          <w:noProof/>
          <w:sz w:val="28"/>
          <w:szCs w:val="28"/>
        </w:rPr>
        <w:t xml:space="preserve">тказ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страховании;</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3)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а</w:t>
      </w:r>
      <w:r w:rsidRPr="0064592A">
        <w:rPr>
          <w:rFonts w:ascii="Times New Roman" w:hAnsi="Times New Roman"/>
          <w:noProof/>
          <w:sz w:val="28"/>
          <w:szCs w:val="28"/>
        </w:rPr>
        <w:t xml:space="preserve">декватного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т</w:t>
      </w:r>
      <w:r w:rsidRPr="0064592A">
        <w:rPr>
          <w:rFonts w:ascii="Times New Roman" w:hAnsi="Times New Roman"/>
          <w:noProof/>
          <w:sz w:val="28"/>
          <w:szCs w:val="28"/>
        </w:rPr>
        <w:t xml:space="preserve">арифа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о</w:t>
      </w:r>
      <w:r w:rsidRPr="0064592A">
        <w:rPr>
          <w:rFonts w:ascii="Times New Roman" w:hAnsi="Times New Roman"/>
          <w:noProof/>
          <w:sz w:val="28"/>
          <w:szCs w:val="28"/>
        </w:rPr>
        <w:t xml:space="preserve">бъекту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рискам</w:t>
      </w:r>
      <w:r w:rsidRPr="0064592A">
        <w:rPr>
          <w:rFonts w:ascii="Times New Roman" w:hAnsi="Times New Roman"/>
          <w:noProof/>
          <w:sz w:val="28"/>
          <w:szCs w:val="28"/>
        </w:rPr>
        <w:t xml:space="preserve">, принимаемым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4) </w:t>
      </w:r>
      <w:r w:rsidRPr="0064592A">
        <w:rPr>
          <w:rFonts w:ascii="Times New Roman" w:hAnsi="Times New Roman"/>
          <w:sz w:val="28"/>
          <w:szCs w:val="28"/>
        </w:rPr>
        <w:t>с</w:t>
      </w:r>
      <w:r w:rsidRPr="0064592A">
        <w:rPr>
          <w:rFonts w:ascii="Times New Roman" w:hAnsi="Times New Roman"/>
          <w:noProof/>
          <w:sz w:val="28"/>
          <w:szCs w:val="28"/>
        </w:rPr>
        <w:t xml:space="preserve">огласование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с</w:t>
      </w:r>
      <w:r w:rsidRPr="0064592A">
        <w:rPr>
          <w:rFonts w:ascii="Times New Roman" w:hAnsi="Times New Roman"/>
          <w:noProof/>
          <w:sz w:val="28"/>
          <w:szCs w:val="28"/>
        </w:rPr>
        <w:t xml:space="preserve">уммы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асчет </w:t>
      </w:r>
      <w:r w:rsidRPr="0064592A">
        <w:rPr>
          <w:rFonts w:ascii="Times New Roman" w:hAnsi="Times New Roman"/>
          <w:sz w:val="28"/>
          <w:szCs w:val="28"/>
        </w:rPr>
        <w:t>с</w:t>
      </w:r>
      <w:r w:rsidRPr="0064592A">
        <w:rPr>
          <w:rFonts w:ascii="Times New Roman" w:hAnsi="Times New Roman"/>
          <w:noProof/>
          <w:sz w:val="28"/>
          <w:szCs w:val="28"/>
        </w:rPr>
        <w:t xml:space="preserve">траховой </w:t>
      </w:r>
      <w:r w:rsidRPr="0064592A">
        <w:rPr>
          <w:rFonts w:ascii="Times New Roman" w:hAnsi="Times New Roman"/>
          <w:sz w:val="28"/>
          <w:szCs w:val="28"/>
        </w:rPr>
        <w:t>п</w:t>
      </w:r>
      <w:r w:rsidRPr="0064592A">
        <w:rPr>
          <w:rFonts w:ascii="Times New Roman" w:hAnsi="Times New Roman"/>
          <w:noProof/>
          <w:sz w:val="28"/>
          <w:szCs w:val="28"/>
        </w:rPr>
        <w:t xml:space="preserve">ремии;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5) </w:t>
      </w:r>
      <w:r w:rsidRPr="0064592A">
        <w:rPr>
          <w:rFonts w:ascii="Times New Roman" w:hAnsi="Times New Roman"/>
          <w:sz w:val="28"/>
          <w:szCs w:val="28"/>
        </w:rPr>
        <w:t>о</w:t>
      </w:r>
      <w:r w:rsidRPr="0064592A">
        <w:rPr>
          <w:rFonts w:ascii="Times New Roman" w:hAnsi="Times New Roman"/>
          <w:noProof/>
          <w:sz w:val="28"/>
          <w:szCs w:val="28"/>
        </w:rPr>
        <w:t xml:space="preserve">пределение </w:t>
      </w:r>
      <w:r w:rsidRPr="0064592A">
        <w:rPr>
          <w:rFonts w:ascii="Times New Roman" w:hAnsi="Times New Roman"/>
          <w:sz w:val="28"/>
          <w:szCs w:val="28"/>
        </w:rPr>
        <w:t>у</w:t>
      </w:r>
      <w:r w:rsidRPr="0064592A">
        <w:rPr>
          <w:rFonts w:ascii="Times New Roman" w:hAnsi="Times New Roman"/>
          <w:noProof/>
          <w:sz w:val="28"/>
          <w:szCs w:val="28"/>
        </w:rPr>
        <w:t xml:space="preserve">словий </w:t>
      </w:r>
      <w:r w:rsidRPr="0064592A">
        <w:rPr>
          <w:rFonts w:ascii="Times New Roman" w:hAnsi="Times New Roman"/>
          <w:sz w:val="28"/>
          <w:szCs w:val="28"/>
        </w:rPr>
        <w:t>с</w:t>
      </w:r>
      <w:r w:rsidRPr="0064592A">
        <w:rPr>
          <w:rFonts w:ascii="Times New Roman" w:hAnsi="Times New Roman"/>
          <w:noProof/>
          <w:sz w:val="28"/>
          <w:szCs w:val="28"/>
        </w:rPr>
        <w:t xml:space="preserve">трахового </w:t>
      </w:r>
      <w:r w:rsidRPr="0064592A">
        <w:rPr>
          <w:rFonts w:ascii="Times New Roman" w:hAnsi="Times New Roman"/>
          <w:sz w:val="28"/>
          <w:szCs w:val="28"/>
        </w:rPr>
        <w:t>п</w:t>
      </w:r>
      <w:r w:rsidRPr="0064592A">
        <w:rPr>
          <w:rFonts w:ascii="Times New Roman" w:hAnsi="Times New Roman"/>
          <w:noProof/>
          <w:sz w:val="28"/>
          <w:szCs w:val="28"/>
        </w:rPr>
        <w:t xml:space="preserve">окрытия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р</w:t>
      </w:r>
      <w:r w:rsidRPr="0064592A">
        <w:rPr>
          <w:rFonts w:ascii="Times New Roman" w:hAnsi="Times New Roman"/>
          <w:noProof/>
          <w:sz w:val="28"/>
          <w:szCs w:val="28"/>
        </w:rPr>
        <w:t xml:space="preserve">искам, </w:t>
      </w:r>
      <w:r w:rsidRPr="0064592A">
        <w:rPr>
          <w:rFonts w:ascii="Times New Roman" w:hAnsi="Times New Roman"/>
          <w:sz w:val="28"/>
          <w:szCs w:val="28"/>
        </w:rPr>
        <w:t>прин</w:t>
      </w:r>
      <w:r w:rsidRPr="0064592A">
        <w:rPr>
          <w:rFonts w:ascii="Times New Roman" w:hAnsi="Times New Roman"/>
          <w:noProof/>
          <w:sz w:val="28"/>
          <w:szCs w:val="28"/>
        </w:rPr>
        <w:t>имаемым</w:t>
      </w:r>
      <w:r>
        <w:rPr>
          <w:rFonts w:ascii="Times New Roman" w:hAnsi="Times New Roman"/>
          <w:noProof/>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 xml:space="preserve">а страхование;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6) </w:t>
      </w:r>
      <w:r w:rsidRPr="0064592A">
        <w:rPr>
          <w:rFonts w:ascii="Times New Roman" w:hAnsi="Times New Roman"/>
          <w:sz w:val="28"/>
          <w:szCs w:val="28"/>
        </w:rPr>
        <w:t>з</w:t>
      </w:r>
      <w:r w:rsidRPr="0064592A">
        <w:rPr>
          <w:rFonts w:ascii="Times New Roman" w:hAnsi="Times New Roman"/>
          <w:noProof/>
          <w:sz w:val="28"/>
          <w:szCs w:val="28"/>
        </w:rPr>
        <w:t xml:space="preserve">аключение </w:t>
      </w:r>
      <w:r w:rsidRPr="0064592A">
        <w:rPr>
          <w:rFonts w:ascii="Times New Roman" w:hAnsi="Times New Roman"/>
          <w:sz w:val="28"/>
          <w:szCs w:val="28"/>
        </w:rPr>
        <w:t>д</w:t>
      </w:r>
      <w:r w:rsidRPr="0064592A">
        <w:rPr>
          <w:rFonts w:ascii="Times New Roman" w:hAnsi="Times New Roman"/>
          <w:noProof/>
          <w:sz w:val="28"/>
          <w:szCs w:val="28"/>
        </w:rPr>
        <w:t xml:space="preserve">оговора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7) </w:t>
      </w:r>
      <w:r w:rsidRPr="0064592A">
        <w:rPr>
          <w:rFonts w:ascii="Times New Roman" w:hAnsi="Times New Roman"/>
          <w:sz w:val="28"/>
          <w:szCs w:val="28"/>
        </w:rPr>
        <w:t>р</w:t>
      </w:r>
      <w:r w:rsidRPr="0064592A">
        <w:rPr>
          <w:rFonts w:ascii="Times New Roman" w:hAnsi="Times New Roman"/>
          <w:noProof/>
          <w:sz w:val="28"/>
          <w:szCs w:val="28"/>
        </w:rPr>
        <w:t xml:space="preserve">азработка </w:t>
      </w:r>
      <w:r w:rsidRPr="0064592A">
        <w:rPr>
          <w:rFonts w:ascii="Times New Roman" w:hAnsi="Times New Roman"/>
          <w:sz w:val="28"/>
          <w:szCs w:val="28"/>
        </w:rPr>
        <w:t>м</w:t>
      </w:r>
      <w:r w:rsidRPr="0064592A">
        <w:rPr>
          <w:rFonts w:ascii="Times New Roman" w:hAnsi="Times New Roman"/>
          <w:noProof/>
          <w:sz w:val="28"/>
          <w:szCs w:val="28"/>
        </w:rPr>
        <w:t xml:space="preserve">ероприятий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нижению </w:t>
      </w:r>
      <w:r w:rsidRPr="0064592A">
        <w:rPr>
          <w:rFonts w:ascii="Times New Roman" w:hAnsi="Times New Roman"/>
          <w:sz w:val="28"/>
          <w:szCs w:val="28"/>
        </w:rPr>
        <w:t>р</w:t>
      </w:r>
      <w:r w:rsidRPr="0064592A">
        <w:rPr>
          <w:rFonts w:ascii="Times New Roman" w:hAnsi="Times New Roman"/>
          <w:noProof/>
          <w:sz w:val="28"/>
          <w:szCs w:val="28"/>
        </w:rPr>
        <w:t xml:space="preserve">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8) </w:t>
      </w:r>
      <w:r w:rsidRPr="0064592A">
        <w:rPr>
          <w:rFonts w:ascii="Times New Roman" w:hAnsi="Times New Roman"/>
          <w:sz w:val="28"/>
          <w:szCs w:val="28"/>
        </w:rPr>
        <w:t>к</w:t>
      </w:r>
      <w:r w:rsidRPr="0064592A">
        <w:rPr>
          <w:rFonts w:ascii="Times New Roman" w:hAnsi="Times New Roman"/>
          <w:noProof/>
          <w:sz w:val="28"/>
          <w:szCs w:val="28"/>
        </w:rPr>
        <w:t xml:space="preserve">онтроль </w:t>
      </w:r>
      <w:r w:rsidRPr="0064592A">
        <w:rPr>
          <w:rFonts w:ascii="Times New Roman" w:hAnsi="Times New Roman"/>
          <w:sz w:val="28"/>
          <w:szCs w:val="28"/>
        </w:rPr>
        <w:t>с</w:t>
      </w:r>
      <w:r w:rsidRPr="0064592A">
        <w:rPr>
          <w:rFonts w:ascii="Times New Roman" w:hAnsi="Times New Roman"/>
          <w:noProof/>
          <w:sz w:val="28"/>
          <w:szCs w:val="28"/>
        </w:rPr>
        <w:t xml:space="preserve">остояния </w:t>
      </w:r>
      <w:r w:rsidRPr="0064592A">
        <w:rPr>
          <w:rFonts w:ascii="Times New Roman" w:hAnsi="Times New Roman"/>
          <w:sz w:val="28"/>
          <w:szCs w:val="28"/>
        </w:rPr>
        <w:t>з</w:t>
      </w:r>
      <w:r w:rsidRPr="0064592A">
        <w:rPr>
          <w:rFonts w:ascii="Times New Roman" w:hAnsi="Times New Roman"/>
          <w:noProof/>
          <w:sz w:val="28"/>
          <w:szCs w:val="28"/>
        </w:rPr>
        <w:t xml:space="preserve">астрахованного </w:t>
      </w:r>
      <w:r w:rsidRPr="0064592A">
        <w:rPr>
          <w:rFonts w:ascii="Times New Roman" w:hAnsi="Times New Roman"/>
          <w:sz w:val="28"/>
          <w:szCs w:val="28"/>
        </w:rPr>
        <w:t>о</w:t>
      </w:r>
      <w:r w:rsidRPr="0064592A">
        <w:rPr>
          <w:rFonts w:ascii="Times New Roman" w:hAnsi="Times New Roman"/>
          <w:noProof/>
          <w:sz w:val="28"/>
          <w:szCs w:val="28"/>
        </w:rPr>
        <w:t xml:space="preserve">бъекта, </w:t>
      </w:r>
      <w:r w:rsidRPr="0064592A">
        <w:rPr>
          <w:rFonts w:ascii="Times New Roman" w:hAnsi="Times New Roman"/>
          <w:sz w:val="28"/>
          <w:szCs w:val="28"/>
        </w:rPr>
        <w:t>ф</w:t>
      </w:r>
      <w:r w:rsidRPr="0064592A">
        <w:rPr>
          <w:rFonts w:ascii="Times New Roman" w:hAnsi="Times New Roman"/>
          <w:noProof/>
          <w:sz w:val="28"/>
          <w:szCs w:val="28"/>
        </w:rPr>
        <w:t xml:space="preserve">акторов, </w:t>
      </w:r>
      <w:r w:rsidRPr="0064592A">
        <w:rPr>
          <w:rFonts w:ascii="Times New Roman" w:hAnsi="Times New Roman"/>
          <w:sz w:val="28"/>
          <w:szCs w:val="28"/>
        </w:rPr>
        <w:t>спос</w:t>
      </w:r>
      <w:r w:rsidRPr="0064592A">
        <w:rPr>
          <w:rFonts w:ascii="Times New Roman" w:hAnsi="Times New Roman"/>
          <w:noProof/>
          <w:sz w:val="28"/>
          <w:szCs w:val="28"/>
        </w:rPr>
        <w:t>обст</w:t>
      </w:r>
      <w:r>
        <w:rPr>
          <w:rFonts w:ascii="Times New Roman" w:hAnsi="Times New Roman"/>
          <w:noProof/>
          <w:sz w:val="28"/>
          <w:szCs w:val="28"/>
        </w:rPr>
        <w:t>-</w:t>
      </w:r>
      <w:r w:rsidRPr="0064592A">
        <w:rPr>
          <w:rFonts w:ascii="Times New Roman" w:hAnsi="Times New Roman"/>
          <w:noProof/>
          <w:sz w:val="28"/>
          <w:szCs w:val="28"/>
        </w:rPr>
        <w:t>вующих</w:t>
      </w:r>
      <w:r>
        <w:rPr>
          <w:rFonts w:ascii="Times New Roman" w:hAnsi="Times New Roman"/>
          <w:noProof/>
          <w:sz w:val="28"/>
          <w:szCs w:val="28"/>
        </w:rPr>
        <w:t xml:space="preserve">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репятствующих </w:t>
      </w:r>
      <w:r w:rsidRPr="0064592A">
        <w:rPr>
          <w:rFonts w:ascii="Times New Roman" w:hAnsi="Times New Roman"/>
          <w:sz w:val="28"/>
          <w:szCs w:val="28"/>
        </w:rPr>
        <w:t>р</w:t>
      </w:r>
      <w:r w:rsidRPr="0064592A">
        <w:rPr>
          <w:rFonts w:ascii="Times New Roman" w:hAnsi="Times New Roman"/>
          <w:noProof/>
          <w:sz w:val="28"/>
          <w:szCs w:val="28"/>
        </w:rPr>
        <w:t xml:space="preserve">азвитию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выполн</w:t>
      </w:r>
      <w:r w:rsidRPr="0064592A">
        <w:rPr>
          <w:rFonts w:ascii="Times New Roman" w:hAnsi="Times New Roman"/>
          <w:noProof/>
          <w:sz w:val="28"/>
          <w:szCs w:val="28"/>
        </w:rPr>
        <w:t xml:space="preserve">ения мероприятий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с</w:t>
      </w:r>
      <w:r w:rsidRPr="0064592A">
        <w:rPr>
          <w:rFonts w:ascii="Times New Roman" w:hAnsi="Times New Roman"/>
          <w:noProof/>
          <w:sz w:val="28"/>
          <w:szCs w:val="28"/>
        </w:rPr>
        <w:t xml:space="preserve">нижению </w:t>
      </w:r>
      <w:r w:rsidRPr="0064592A">
        <w:rPr>
          <w:rFonts w:ascii="Times New Roman" w:hAnsi="Times New Roman"/>
          <w:sz w:val="28"/>
          <w:szCs w:val="28"/>
        </w:rPr>
        <w:t>р</w:t>
      </w:r>
      <w:r w:rsidRPr="0064592A">
        <w:rPr>
          <w:rFonts w:ascii="Times New Roman" w:hAnsi="Times New Roman"/>
          <w:noProof/>
          <w:sz w:val="28"/>
          <w:szCs w:val="28"/>
        </w:rPr>
        <w:t xml:space="preserve">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Система </w:t>
      </w:r>
      <w:r w:rsidRPr="0064592A">
        <w:rPr>
          <w:rFonts w:ascii="Times New Roman" w:hAnsi="Times New Roman"/>
          <w:sz w:val="28"/>
          <w:szCs w:val="28"/>
        </w:rPr>
        <w:t>андеррайтинга</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радиционно </w:t>
      </w:r>
      <w:r w:rsidRPr="0064592A">
        <w:rPr>
          <w:rFonts w:ascii="Times New Roman" w:hAnsi="Times New Roman"/>
          <w:sz w:val="28"/>
          <w:szCs w:val="28"/>
        </w:rPr>
        <w:t>в</w:t>
      </w:r>
      <w:r w:rsidRPr="0064592A">
        <w:rPr>
          <w:rFonts w:ascii="Times New Roman" w:hAnsi="Times New Roman"/>
          <w:noProof/>
          <w:sz w:val="28"/>
          <w:szCs w:val="28"/>
        </w:rPr>
        <w:t xml:space="preserve">ключает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ебя </w:t>
      </w:r>
      <w:r w:rsidRPr="0064592A">
        <w:rPr>
          <w:rFonts w:ascii="Times New Roman" w:hAnsi="Times New Roman"/>
          <w:sz w:val="28"/>
          <w:szCs w:val="28"/>
        </w:rPr>
        <w:t>д</w:t>
      </w:r>
      <w:r w:rsidRPr="0064592A">
        <w:rPr>
          <w:rFonts w:ascii="Times New Roman" w:hAnsi="Times New Roman"/>
          <w:noProof/>
          <w:sz w:val="28"/>
          <w:szCs w:val="28"/>
        </w:rPr>
        <w:t xml:space="preserve">ва уровня: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403263">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iCs/>
          <w:sz w:val="28"/>
          <w:szCs w:val="28"/>
        </w:rPr>
        <w:t>п</w:t>
      </w:r>
      <w:r w:rsidRPr="0064592A">
        <w:rPr>
          <w:rFonts w:ascii="Times New Roman" w:hAnsi="Times New Roman"/>
          <w:iCs/>
          <w:noProof/>
          <w:sz w:val="28"/>
          <w:szCs w:val="28"/>
        </w:rPr>
        <w:t xml:space="preserve">ервичный </w:t>
      </w:r>
      <w:r w:rsidRPr="0064592A">
        <w:rPr>
          <w:rFonts w:ascii="Times New Roman" w:hAnsi="Times New Roman"/>
          <w:iCs/>
          <w:sz w:val="28"/>
          <w:szCs w:val="28"/>
        </w:rPr>
        <w:t>андеррайтинг</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о</w:t>
      </w:r>
      <w:r w:rsidRPr="0064592A">
        <w:rPr>
          <w:rFonts w:ascii="Times New Roman" w:hAnsi="Times New Roman"/>
          <w:noProof/>
          <w:sz w:val="28"/>
          <w:szCs w:val="28"/>
        </w:rPr>
        <w:t xml:space="preserve">ценке </w:t>
      </w:r>
      <w:r w:rsidRPr="0064592A">
        <w:rPr>
          <w:rFonts w:ascii="Times New Roman" w:hAnsi="Times New Roman"/>
          <w:sz w:val="28"/>
          <w:szCs w:val="28"/>
        </w:rPr>
        <w:t>с</w:t>
      </w:r>
      <w:r w:rsidRPr="0064592A">
        <w:rPr>
          <w:rFonts w:ascii="Times New Roman" w:hAnsi="Times New Roman"/>
          <w:noProof/>
          <w:sz w:val="28"/>
          <w:szCs w:val="28"/>
        </w:rPr>
        <w:t xml:space="preserve">тандартного </w:t>
      </w:r>
      <w:r w:rsidRPr="0064592A">
        <w:rPr>
          <w:rFonts w:ascii="Times New Roman" w:hAnsi="Times New Roman"/>
          <w:sz w:val="28"/>
          <w:szCs w:val="28"/>
        </w:rPr>
        <w:t>р</w:t>
      </w:r>
      <w:r w:rsidRPr="0064592A">
        <w:rPr>
          <w:rFonts w:ascii="Times New Roman" w:hAnsi="Times New Roman"/>
          <w:noProof/>
          <w:sz w:val="28"/>
          <w:szCs w:val="28"/>
        </w:rPr>
        <w:t xml:space="preserve">иска по </w:t>
      </w:r>
      <w:r w:rsidRPr="0064592A">
        <w:rPr>
          <w:rFonts w:ascii="Times New Roman" w:hAnsi="Times New Roman"/>
          <w:sz w:val="28"/>
          <w:szCs w:val="28"/>
        </w:rPr>
        <w:t>т</w:t>
      </w:r>
      <w:r w:rsidRPr="0064592A">
        <w:rPr>
          <w:rFonts w:ascii="Times New Roman" w:hAnsi="Times New Roman"/>
          <w:noProof/>
          <w:sz w:val="28"/>
          <w:szCs w:val="28"/>
        </w:rPr>
        <w:t xml:space="preserve">иповым </w:t>
      </w:r>
      <w:r w:rsidRPr="0064592A">
        <w:rPr>
          <w:rFonts w:ascii="Times New Roman" w:hAnsi="Times New Roman"/>
          <w:sz w:val="28"/>
          <w:szCs w:val="28"/>
        </w:rPr>
        <w:t>п</w:t>
      </w:r>
      <w:r w:rsidRPr="0064592A">
        <w:rPr>
          <w:rFonts w:ascii="Times New Roman" w:hAnsi="Times New Roman"/>
          <w:noProof/>
          <w:sz w:val="28"/>
          <w:szCs w:val="28"/>
        </w:rPr>
        <w:t xml:space="preserve">роцедурам </w:t>
      </w:r>
      <w:r w:rsidRPr="0064592A">
        <w:rPr>
          <w:rFonts w:ascii="Times New Roman" w:hAnsi="Times New Roman"/>
          <w:sz w:val="28"/>
          <w:szCs w:val="28"/>
        </w:rPr>
        <w:t>и</w:t>
      </w:r>
      <w:r>
        <w:rPr>
          <w:rFonts w:ascii="Times New Roman" w:hAnsi="Times New Roman"/>
          <w:sz w:val="28"/>
          <w:szCs w:val="28"/>
        </w:rPr>
        <w:t xml:space="preserve"> п</w:t>
      </w:r>
      <w:r w:rsidRPr="0064592A">
        <w:rPr>
          <w:rFonts w:ascii="Times New Roman" w:hAnsi="Times New Roman"/>
          <w:noProof/>
          <w:sz w:val="28"/>
          <w:szCs w:val="28"/>
        </w:rPr>
        <w:t xml:space="preserve">равилам </w:t>
      </w:r>
      <w:r w:rsidRPr="0064592A">
        <w:rPr>
          <w:rFonts w:ascii="Times New Roman" w:hAnsi="Times New Roman"/>
          <w:sz w:val="28"/>
          <w:szCs w:val="28"/>
        </w:rPr>
        <w:t>о</w:t>
      </w:r>
      <w:r w:rsidRPr="0064592A">
        <w:rPr>
          <w:rFonts w:ascii="Times New Roman" w:hAnsi="Times New Roman"/>
          <w:noProof/>
          <w:sz w:val="28"/>
          <w:szCs w:val="28"/>
        </w:rPr>
        <w:t xml:space="preserve">существляется </w:t>
      </w:r>
      <w:r w:rsidRPr="0064592A">
        <w:rPr>
          <w:rFonts w:ascii="Times New Roman" w:hAnsi="Times New Roman"/>
          <w:sz w:val="28"/>
          <w:szCs w:val="28"/>
        </w:rPr>
        <w:t>с</w:t>
      </w:r>
      <w:r w:rsidRPr="0064592A">
        <w:rPr>
          <w:rFonts w:ascii="Times New Roman" w:hAnsi="Times New Roman"/>
          <w:noProof/>
          <w:sz w:val="28"/>
          <w:szCs w:val="28"/>
        </w:rPr>
        <w:t xml:space="preserve">илами </w:t>
      </w:r>
      <w:r w:rsidRPr="0064592A">
        <w:rPr>
          <w:rFonts w:ascii="Times New Roman" w:hAnsi="Times New Roman"/>
          <w:sz w:val="28"/>
          <w:szCs w:val="28"/>
        </w:rPr>
        <w:t>«продавцов»;</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9459BE">
        <w:rPr>
          <w:rFonts w:ascii="Times New Roman" w:hAnsi="Times New Roman"/>
          <w:bCs/>
          <w:noProof/>
          <w:sz w:val="36"/>
          <w:szCs w:val="36"/>
        </w:rPr>
        <w:lastRenderedPageBreak/>
        <w:t>•</w:t>
      </w:r>
      <w:r w:rsidRPr="0064592A">
        <w:rPr>
          <w:rFonts w:ascii="Times New Roman" w:hAnsi="Times New Roman"/>
          <w:bCs/>
          <w:noProof/>
          <w:sz w:val="28"/>
          <w:szCs w:val="28"/>
        </w:rPr>
        <w:t xml:space="preserve"> </w:t>
      </w:r>
      <w:r w:rsidRPr="0064592A">
        <w:rPr>
          <w:rFonts w:ascii="Times New Roman" w:hAnsi="Times New Roman"/>
          <w:iCs/>
          <w:sz w:val="28"/>
          <w:szCs w:val="28"/>
        </w:rPr>
        <w:t>с</w:t>
      </w:r>
      <w:r w:rsidRPr="0064592A">
        <w:rPr>
          <w:rFonts w:ascii="Times New Roman" w:hAnsi="Times New Roman"/>
          <w:iCs/>
          <w:noProof/>
          <w:sz w:val="28"/>
          <w:szCs w:val="28"/>
        </w:rPr>
        <w:t xml:space="preserve">пециализированный </w:t>
      </w:r>
      <w:r w:rsidRPr="0064592A">
        <w:rPr>
          <w:rFonts w:ascii="Times New Roman" w:hAnsi="Times New Roman"/>
          <w:iCs/>
          <w:sz w:val="28"/>
          <w:szCs w:val="28"/>
        </w:rPr>
        <w:t>андеррайтинг</w:t>
      </w:r>
      <w:r>
        <w:rPr>
          <w:rFonts w:ascii="Times New Roman" w:hAnsi="Times New Roman"/>
          <w:iCs/>
          <w:sz w:val="28"/>
          <w:szCs w:val="28"/>
        </w:rPr>
        <w:t xml:space="preserve">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существляется </w:t>
      </w:r>
      <w:r w:rsidRPr="0064592A">
        <w:rPr>
          <w:rFonts w:ascii="Times New Roman" w:hAnsi="Times New Roman"/>
          <w:sz w:val="28"/>
          <w:szCs w:val="28"/>
        </w:rPr>
        <w:t>специа</w:t>
      </w:r>
      <w:r w:rsidRPr="0064592A">
        <w:rPr>
          <w:rFonts w:ascii="Times New Roman" w:hAnsi="Times New Roman"/>
          <w:noProof/>
          <w:sz w:val="28"/>
          <w:szCs w:val="28"/>
        </w:rPr>
        <w:t>листами-андеррайтерами</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н</w:t>
      </w:r>
      <w:r w:rsidRPr="0064592A">
        <w:rPr>
          <w:rFonts w:ascii="Times New Roman" w:hAnsi="Times New Roman"/>
          <w:noProof/>
          <w:sz w:val="28"/>
          <w:szCs w:val="28"/>
        </w:rPr>
        <w:t xml:space="preserve">естандартным, </w:t>
      </w:r>
      <w:r w:rsidRPr="0064592A">
        <w:rPr>
          <w:rFonts w:ascii="Times New Roman" w:hAnsi="Times New Roman"/>
          <w:sz w:val="28"/>
          <w:szCs w:val="28"/>
        </w:rPr>
        <w:t>индивидуальным</w:t>
      </w:r>
      <w:r w:rsidRPr="0064592A">
        <w:rPr>
          <w:rFonts w:ascii="Times New Roman" w:hAnsi="Times New Roman"/>
          <w:noProof/>
          <w:sz w:val="28"/>
          <w:szCs w:val="28"/>
        </w:rPr>
        <w:t xml:space="preserve"> рискам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амках </w:t>
      </w:r>
      <w:r w:rsidRPr="0064592A">
        <w:rPr>
          <w:rFonts w:ascii="Times New Roman" w:hAnsi="Times New Roman"/>
          <w:sz w:val="28"/>
          <w:szCs w:val="28"/>
        </w:rPr>
        <w:t>к</w:t>
      </w:r>
      <w:r w:rsidRPr="0064592A">
        <w:rPr>
          <w:rFonts w:ascii="Times New Roman" w:hAnsi="Times New Roman"/>
          <w:noProof/>
          <w:sz w:val="28"/>
          <w:szCs w:val="28"/>
        </w:rPr>
        <w:t>онк</w:t>
      </w:r>
      <w:r>
        <w:rPr>
          <w:rFonts w:ascii="Times New Roman" w:hAnsi="Times New Roman"/>
          <w:noProof/>
          <w:sz w:val="28"/>
          <w:szCs w:val="28"/>
        </w:rPr>
        <w:t>-</w:t>
      </w:r>
      <w:r w:rsidRPr="0064592A">
        <w:rPr>
          <w:rFonts w:ascii="Times New Roman" w:hAnsi="Times New Roman"/>
          <w:noProof/>
          <w:sz w:val="28"/>
          <w:szCs w:val="28"/>
        </w:rPr>
        <w:t xml:space="preserve">ретных </w:t>
      </w:r>
      <w:r w:rsidRPr="0064592A">
        <w:rPr>
          <w:rFonts w:ascii="Times New Roman" w:hAnsi="Times New Roman"/>
          <w:sz w:val="28"/>
          <w:szCs w:val="28"/>
        </w:rPr>
        <w:t>в</w:t>
      </w:r>
      <w:r w:rsidRPr="0064592A">
        <w:rPr>
          <w:rFonts w:ascii="Times New Roman" w:hAnsi="Times New Roman"/>
          <w:noProof/>
          <w:sz w:val="28"/>
          <w:szCs w:val="28"/>
        </w:rPr>
        <w:t xml:space="preserve">идов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noProof/>
          <w:sz w:val="28"/>
          <w:szCs w:val="28"/>
        </w:rPr>
        <w:t xml:space="preserve">Принципы </w:t>
      </w:r>
      <w:r w:rsidRPr="0064592A">
        <w:rPr>
          <w:rFonts w:ascii="Times New Roman" w:hAnsi="Times New Roman"/>
          <w:sz w:val="28"/>
          <w:szCs w:val="28"/>
        </w:rPr>
        <w:t>андеррайтинга</w:t>
      </w:r>
      <w:r>
        <w:rPr>
          <w:rFonts w:ascii="Times New Roman" w:hAnsi="Times New Roman"/>
          <w:sz w:val="28"/>
          <w:szCs w:val="28"/>
        </w:rPr>
        <w:t xml:space="preserve"> </w:t>
      </w:r>
      <w:r w:rsidRPr="0064592A">
        <w:rPr>
          <w:rFonts w:ascii="Times New Roman" w:hAnsi="Times New Roman"/>
          <w:sz w:val="28"/>
          <w:szCs w:val="28"/>
        </w:rPr>
        <w:t>(</w:t>
      </w:r>
      <w:r w:rsidRPr="0064592A">
        <w:rPr>
          <w:rFonts w:ascii="Times New Roman" w:hAnsi="Times New Roman"/>
          <w:noProof/>
          <w:sz w:val="28"/>
          <w:szCs w:val="28"/>
        </w:rPr>
        <w:t xml:space="preserve">рис. </w:t>
      </w:r>
      <w:r>
        <w:rPr>
          <w:rFonts w:ascii="Times New Roman" w:hAnsi="Times New Roman"/>
          <w:noProof/>
          <w:sz w:val="28"/>
          <w:szCs w:val="28"/>
        </w:rPr>
        <w:t>3</w:t>
      </w:r>
      <w:r w:rsidRPr="0064592A">
        <w:rPr>
          <w:rFonts w:ascii="Times New Roman" w:hAnsi="Times New Roman"/>
          <w:noProof/>
          <w:sz w:val="28"/>
          <w:szCs w:val="28"/>
        </w:rPr>
        <w:t xml:space="preserve">.4):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9459BE">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п</w:t>
      </w:r>
      <w:r w:rsidRPr="00640703">
        <w:rPr>
          <w:rFonts w:ascii="Times New Roman" w:hAnsi="Times New Roman"/>
          <w:b/>
          <w:iCs/>
          <w:noProof/>
          <w:sz w:val="28"/>
          <w:szCs w:val="28"/>
        </w:rPr>
        <w:t>оследовательность</w:t>
      </w:r>
      <w:r w:rsidRPr="0064592A">
        <w:rPr>
          <w:rFonts w:ascii="Times New Roman" w:hAnsi="Times New Roman"/>
          <w:i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трогом </w:t>
      </w:r>
      <w:r w:rsidRPr="0064592A">
        <w:rPr>
          <w:rFonts w:ascii="Times New Roman" w:hAnsi="Times New Roman"/>
          <w:sz w:val="28"/>
          <w:szCs w:val="28"/>
        </w:rPr>
        <w:t>с</w:t>
      </w:r>
      <w:r w:rsidRPr="0064592A">
        <w:rPr>
          <w:rFonts w:ascii="Times New Roman" w:hAnsi="Times New Roman"/>
          <w:noProof/>
          <w:sz w:val="28"/>
          <w:szCs w:val="28"/>
        </w:rPr>
        <w:t xml:space="preserve">ледовании </w:t>
      </w:r>
      <w:r w:rsidRPr="0064592A">
        <w:rPr>
          <w:rFonts w:ascii="Times New Roman" w:hAnsi="Times New Roman"/>
          <w:sz w:val="28"/>
          <w:szCs w:val="28"/>
        </w:rPr>
        <w:t>устан</w:t>
      </w:r>
      <w:r w:rsidRPr="0064592A">
        <w:rPr>
          <w:rFonts w:ascii="Times New Roman" w:hAnsi="Times New Roman"/>
          <w:noProof/>
          <w:sz w:val="28"/>
          <w:szCs w:val="28"/>
        </w:rPr>
        <w:t>ов</w:t>
      </w:r>
      <w:r>
        <w:rPr>
          <w:rFonts w:ascii="Times New Roman" w:hAnsi="Times New Roman"/>
          <w:noProof/>
          <w:sz w:val="28"/>
          <w:szCs w:val="28"/>
        </w:rPr>
        <w:t>-</w:t>
      </w:r>
      <w:r w:rsidRPr="0064592A">
        <w:rPr>
          <w:rFonts w:ascii="Times New Roman" w:hAnsi="Times New Roman"/>
          <w:noProof/>
          <w:sz w:val="28"/>
          <w:szCs w:val="28"/>
        </w:rPr>
        <w:t>ленной</w:t>
      </w:r>
      <w:r>
        <w:rPr>
          <w:rFonts w:ascii="Times New Roman" w:hAnsi="Times New Roman"/>
          <w:noProof/>
          <w:sz w:val="28"/>
          <w:szCs w:val="28"/>
        </w:rPr>
        <w:t xml:space="preserve"> эт</w:t>
      </w:r>
      <w:r>
        <w:rPr>
          <w:rFonts w:ascii="Times New Roman" w:hAnsi="Times New Roman"/>
          <w:sz w:val="28"/>
          <w:szCs w:val="28"/>
        </w:rPr>
        <w:t xml:space="preserve">апности </w:t>
      </w:r>
      <w:r w:rsidRPr="0064592A">
        <w:rPr>
          <w:rFonts w:ascii="Times New Roman" w:hAnsi="Times New Roman"/>
          <w:sz w:val="28"/>
          <w:szCs w:val="28"/>
        </w:rPr>
        <w:t>в</w:t>
      </w:r>
      <w:r w:rsidRPr="0064592A">
        <w:rPr>
          <w:rFonts w:ascii="Times New Roman" w:hAnsi="Times New Roman"/>
          <w:noProof/>
          <w:sz w:val="28"/>
          <w:szCs w:val="28"/>
        </w:rPr>
        <w:t xml:space="preserve">сей </w:t>
      </w:r>
      <w:r w:rsidRPr="0064592A">
        <w:rPr>
          <w:rFonts w:ascii="Times New Roman" w:hAnsi="Times New Roman"/>
          <w:sz w:val="28"/>
          <w:szCs w:val="28"/>
        </w:rPr>
        <w:t>процедуры;</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9459BE">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н</w:t>
      </w:r>
      <w:r w:rsidRPr="00640703">
        <w:rPr>
          <w:rFonts w:ascii="Times New Roman" w:hAnsi="Times New Roman"/>
          <w:b/>
          <w:iCs/>
          <w:noProof/>
          <w:sz w:val="28"/>
          <w:szCs w:val="28"/>
        </w:rPr>
        <w:t>езависимость</w:t>
      </w:r>
      <w:r w:rsidRPr="0064592A">
        <w:rPr>
          <w:rFonts w:ascii="Times New Roman" w:hAnsi="Times New Roman"/>
          <w:i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м</w:t>
      </w:r>
      <w:r w:rsidRPr="0064592A">
        <w:rPr>
          <w:rFonts w:ascii="Times New Roman" w:hAnsi="Times New Roman"/>
          <w:noProof/>
          <w:sz w:val="28"/>
          <w:szCs w:val="28"/>
        </w:rPr>
        <w:t xml:space="preserve">отивации </w:t>
      </w:r>
      <w:r w:rsidRPr="0064592A">
        <w:rPr>
          <w:rFonts w:ascii="Times New Roman" w:hAnsi="Times New Roman"/>
          <w:sz w:val="28"/>
          <w:szCs w:val="28"/>
        </w:rPr>
        <w:t>а</w:t>
      </w:r>
      <w:r w:rsidRPr="0064592A">
        <w:rPr>
          <w:rFonts w:ascii="Times New Roman" w:hAnsi="Times New Roman"/>
          <w:noProof/>
          <w:sz w:val="28"/>
          <w:szCs w:val="28"/>
        </w:rPr>
        <w:t xml:space="preserve">ндеррайтеров, </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е связан</w:t>
      </w:r>
      <w:r>
        <w:rPr>
          <w:rFonts w:ascii="Times New Roman" w:hAnsi="Times New Roman"/>
          <w:noProof/>
          <w:sz w:val="28"/>
          <w:szCs w:val="28"/>
        </w:rPr>
        <w:t>-</w:t>
      </w:r>
      <w:r w:rsidRPr="0064592A">
        <w:rPr>
          <w:rFonts w:ascii="Times New Roman" w:hAnsi="Times New Roman"/>
          <w:noProof/>
          <w:sz w:val="28"/>
          <w:szCs w:val="28"/>
        </w:rPr>
        <w:t xml:space="preserve">ной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бъемом </w:t>
      </w:r>
      <w:r w:rsidRPr="0064592A">
        <w:rPr>
          <w:rFonts w:ascii="Times New Roman" w:hAnsi="Times New Roman"/>
          <w:sz w:val="28"/>
          <w:szCs w:val="28"/>
        </w:rPr>
        <w:t>п</w:t>
      </w:r>
      <w:r w:rsidRPr="0064592A">
        <w:rPr>
          <w:rFonts w:ascii="Times New Roman" w:hAnsi="Times New Roman"/>
          <w:noProof/>
          <w:sz w:val="28"/>
          <w:szCs w:val="28"/>
        </w:rPr>
        <w:t xml:space="preserve">родаж, </w:t>
      </w:r>
      <w:r w:rsidRPr="0064592A">
        <w:rPr>
          <w:rFonts w:ascii="Times New Roman" w:hAnsi="Times New Roman"/>
          <w:sz w:val="28"/>
          <w:szCs w:val="28"/>
        </w:rPr>
        <w:t>н</w:t>
      </w:r>
      <w:r w:rsidRPr="0064592A">
        <w:rPr>
          <w:rFonts w:ascii="Times New Roman" w:hAnsi="Times New Roman"/>
          <w:noProof/>
          <w:sz w:val="28"/>
          <w:szCs w:val="28"/>
        </w:rPr>
        <w:t xml:space="preserve">едопущении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vanish/>
          <w:sz w:val="28"/>
          <w:szCs w:val="28"/>
        </w:rPr>
        <w:br/>
      </w:r>
      <w:r w:rsidRPr="0064592A">
        <w:rPr>
          <w:rFonts w:ascii="Times New Roman" w:hAnsi="Times New Roman"/>
          <w:sz w:val="28"/>
          <w:szCs w:val="28"/>
        </w:rPr>
        <w:t>«</w:t>
      </w:r>
      <w:r w:rsidRPr="0064592A">
        <w:rPr>
          <w:rFonts w:ascii="Times New Roman" w:hAnsi="Times New Roman"/>
          <w:noProof/>
          <w:sz w:val="28"/>
          <w:szCs w:val="28"/>
        </w:rPr>
        <w:t xml:space="preserve">чего угодно»;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0703">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о</w:t>
      </w:r>
      <w:r w:rsidRPr="00640703">
        <w:rPr>
          <w:rFonts w:ascii="Times New Roman" w:hAnsi="Times New Roman"/>
          <w:b/>
          <w:iCs/>
          <w:noProof/>
          <w:sz w:val="28"/>
          <w:szCs w:val="28"/>
        </w:rPr>
        <w:t>бъективность</w:t>
      </w:r>
      <w:r w:rsidRPr="0064592A">
        <w:rPr>
          <w:rFonts w:ascii="Times New Roman" w:hAnsi="Times New Roman"/>
          <w:i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п</w:t>
      </w:r>
      <w:r w:rsidRPr="0064592A">
        <w:rPr>
          <w:rFonts w:ascii="Times New Roman" w:hAnsi="Times New Roman"/>
          <w:noProof/>
          <w:sz w:val="28"/>
          <w:szCs w:val="28"/>
        </w:rPr>
        <w:t xml:space="preserve">одлинных </w:t>
      </w:r>
      <w:r w:rsidRPr="0064592A">
        <w:rPr>
          <w:rFonts w:ascii="Times New Roman" w:hAnsi="Times New Roman"/>
          <w:sz w:val="28"/>
          <w:szCs w:val="28"/>
        </w:rPr>
        <w:t>с</w:t>
      </w:r>
      <w:r w:rsidRPr="0064592A">
        <w:rPr>
          <w:rFonts w:ascii="Times New Roman" w:hAnsi="Times New Roman"/>
          <w:noProof/>
          <w:sz w:val="28"/>
          <w:szCs w:val="28"/>
        </w:rPr>
        <w:t xml:space="preserve">ведениях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пред</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м</w:t>
      </w:r>
      <w:r w:rsidRPr="0064592A">
        <w:rPr>
          <w:rFonts w:ascii="Times New Roman" w:hAnsi="Times New Roman"/>
          <w:noProof/>
          <w:sz w:val="28"/>
          <w:szCs w:val="28"/>
        </w:rPr>
        <w:t xml:space="preserve">ете страхования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исках, </w:t>
      </w:r>
      <w:r w:rsidRPr="0064592A">
        <w:rPr>
          <w:rFonts w:ascii="Times New Roman" w:hAnsi="Times New Roman"/>
          <w:sz w:val="28"/>
          <w:szCs w:val="28"/>
        </w:rPr>
        <w:t>п</w:t>
      </w:r>
      <w:r w:rsidRPr="0064592A">
        <w:rPr>
          <w:rFonts w:ascii="Times New Roman" w:hAnsi="Times New Roman"/>
          <w:noProof/>
          <w:sz w:val="28"/>
          <w:szCs w:val="28"/>
        </w:rPr>
        <w:t xml:space="preserve">олученных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с</w:t>
      </w:r>
      <w:r w:rsidRPr="0064592A">
        <w:rPr>
          <w:rFonts w:ascii="Times New Roman" w:hAnsi="Times New Roman"/>
          <w:noProof/>
          <w:sz w:val="28"/>
          <w:szCs w:val="28"/>
        </w:rPr>
        <w:t xml:space="preserve">трахователя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подт</w:t>
      </w:r>
      <w:r w:rsidRPr="0064592A">
        <w:rPr>
          <w:rFonts w:ascii="Times New Roman" w:hAnsi="Times New Roman"/>
          <w:noProof/>
          <w:sz w:val="28"/>
          <w:szCs w:val="28"/>
        </w:rPr>
        <w:t>вержденных</w:t>
      </w:r>
      <w:r>
        <w:rPr>
          <w:rFonts w:ascii="Times New Roman" w:hAnsi="Times New Roman"/>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 результате </w:t>
      </w:r>
      <w:r w:rsidRPr="0064592A">
        <w:rPr>
          <w:rFonts w:ascii="Times New Roman" w:hAnsi="Times New Roman"/>
          <w:sz w:val="28"/>
          <w:szCs w:val="28"/>
        </w:rPr>
        <w:t>предстраховой</w:t>
      </w:r>
      <w:r>
        <w:rPr>
          <w:rFonts w:ascii="Times New Roman" w:hAnsi="Times New Roman"/>
          <w:sz w:val="28"/>
          <w:szCs w:val="28"/>
        </w:rPr>
        <w:t xml:space="preserve"> </w:t>
      </w:r>
      <w:r w:rsidRPr="0064592A">
        <w:rPr>
          <w:rFonts w:ascii="Times New Roman" w:hAnsi="Times New Roman"/>
          <w:sz w:val="28"/>
          <w:szCs w:val="28"/>
        </w:rPr>
        <w:t>э</w:t>
      </w:r>
      <w:r w:rsidRPr="0064592A">
        <w:rPr>
          <w:rFonts w:ascii="Times New Roman" w:hAnsi="Times New Roman"/>
          <w:noProof/>
          <w:sz w:val="28"/>
          <w:szCs w:val="28"/>
        </w:rPr>
        <w:t xml:space="preserve">кспертизы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смотра,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рофессиональных знаниях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пыте </w:t>
      </w:r>
      <w:r w:rsidRPr="0064592A">
        <w:rPr>
          <w:rFonts w:ascii="Times New Roman" w:hAnsi="Times New Roman"/>
          <w:sz w:val="28"/>
          <w:szCs w:val="28"/>
        </w:rPr>
        <w:t>андеррайтера;</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0703">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всесторонность</w:t>
      </w:r>
      <w:r w:rsidRPr="0064592A">
        <w:rPr>
          <w:rFonts w:ascii="Times New Roman" w:hAnsi="Times New Roman"/>
          <w:iCs/>
          <w:sz w:val="28"/>
          <w:szCs w:val="28"/>
        </w:rPr>
        <w:t>,</w:t>
      </w:r>
      <w:r>
        <w:rPr>
          <w:rFonts w:ascii="Times New Roman" w:hAnsi="Times New Roman"/>
          <w:iCs/>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и</w:t>
      </w:r>
      <w:r w:rsidRPr="0064592A">
        <w:rPr>
          <w:rFonts w:ascii="Times New Roman" w:hAnsi="Times New Roman"/>
          <w:noProof/>
          <w:sz w:val="28"/>
          <w:szCs w:val="28"/>
        </w:rPr>
        <w:t xml:space="preserve">зучении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ценке </w:t>
      </w:r>
      <w:r w:rsidRPr="0064592A">
        <w:rPr>
          <w:rFonts w:ascii="Times New Roman" w:hAnsi="Times New Roman"/>
          <w:sz w:val="28"/>
          <w:szCs w:val="28"/>
        </w:rPr>
        <w:t>в</w:t>
      </w:r>
      <w:r w:rsidRPr="0064592A">
        <w:rPr>
          <w:rFonts w:ascii="Times New Roman" w:hAnsi="Times New Roman"/>
          <w:noProof/>
          <w:sz w:val="28"/>
          <w:szCs w:val="28"/>
        </w:rPr>
        <w:t xml:space="preserve">сех </w:t>
      </w:r>
      <w:r w:rsidRPr="0064592A">
        <w:rPr>
          <w:rFonts w:ascii="Times New Roman" w:hAnsi="Times New Roman"/>
          <w:sz w:val="28"/>
          <w:szCs w:val="28"/>
        </w:rPr>
        <w:t>индив</w:t>
      </w:r>
      <w:r w:rsidRPr="0064592A">
        <w:rPr>
          <w:rFonts w:ascii="Times New Roman" w:hAnsi="Times New Roman"/>
          <w:noProof/>
          <w:sz w:val="28"/>
          <w:szCs w:val="28"/>
        </w:rPr>
        <w:t>идуа</w:t>
      </w:r>
      <w:r>
        <w:rPr>
          <w:rFonts w:ascii="Times New Roman" w:hAnsi="Times New Roman"/>
          <w:noProof/>
          <w:sz w:val="28"/>
          <w:szCs w:val="28"/>
        </w:rPr>
        <w:t>-</w:t>
      </w:r>
      <w:r w:rsidRPr="0064592A">
        <w:rPr>
          <w:rFonts w:ascii="Times New Roman" w:hAnsi="Times New Roman"/>
          <w:noProof/>
          <w:sz w:val="28"/>
          <w:szCs w:val="28"/>
        </w:rPr>
        <w:t xml:space="preserve">льных факторов, </w:t>
      </w:r>
      <w:r w:rsidRPr="0064592A">
        <w:rPr>
          <w:rFonts w:ascii="Times New Roman" w:hAnsi="Times New Roman"/>
          <w:sz w:val="28"/>
          <w:szCs w:val="28"/>
        </w:rPr>
        <w:t>в</w:t>
      </w:r>
      <w:r w:rsidRPr="0064592A">
        <w:rPr>
          <w:rFonts w:ascii="Times New Roman" w:hAnsi="Times New Roman"/>
          <w:noProof/>
          <w:sz w:val="28"/>
          <w:szCs w:val="28"/>
        </w:rPr>
        <w:t xml:space="preserve">лияющих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п</w:t>
      </w:r>
      <w:r w:rsidRPr="0064592A">
        <w:rPr>
          <w:rFonts w:ascii="Times New Roman" w:hAnsi="Times New Roman"/>
          <w:noProof/>
          <w:sz w:val="28"/>
          <w:szCs w:val="28"/>
        </w:rPr>
        <w:t xml:space="preserve">араметры </w:t>
      </w:r>
      <w:r w:rsidRPr="0064592A">
        <w:rPr>
          <w:rFonts w:ascii="Times New Roman" w:hAnsi="Times New Roman"/>
          <w:sz w:val="28"/>
          <w:szCs w:val="28"/>
        </w:rPr>
        <w:t>рисков;</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0703">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креативность</w:t>
      </w:r>
      <w:r w:rsidRPr="0064592A">
        <w:rPr>
          <w:rFonts w:ascii="Times New Roman" w:hAnsi="Times New Roman"/>
          <w:iCs/>
          <w:sz w:val="28"/>
          <w:szCs w:val="28"/>
        </w:rPr>
        <w:t>,</w:t>
      </w:r>
      <w:r>
        <w:rPr>
          <w:rFonts w:ascii="Times New Roman" w:hAnsi="Times New Roman"/>
          <w:iCs/>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т</w:t>
      </w:r>
      <w:r w:rsidRPr="0064592A">
        <w:rPr>
          <w:rFonts w:ascii="Times New Roman" w:hAnsi="Times New Roman"/>
          <w:noProof/>
          <w:sz w:val="28"/>
          <w:szCs w:val="28"/>
        </w:rPr>
        <w:t xml:space="preserve">ворческом </w:t>
      </w:r>
      <w:r w:rsidRPr="0064592A">
        <w:rPr>
          <w:rFonts w:ascii="Times New Roman" w:hAnsi="Times New Roman"/>
          <w:sz w:val="28"/>
          <w:szCs w:val="28"/>
        </w:rPr>
        <w:t>п</w:t>
      </w:r>
      <w:r w:rsidRPr="0064592A">
        <w:rPr>
          <w:rFonts w:ascii="Times New Roman" w:hAnsi="Times New Roman"/>
          <w:noProof/>
          <w:sz w:val="28"/>
          <w:szCs w:val="28"/>
        </w:rPr>
        <w:t xml:space="preserve">одходе </w:t>
      </w:r>
      <w:r w:rsidRPr="0064592A">
        <w:rPr>
          <w:rFonts w:ascii="Times New Roman" w:hAnsi="Times New Roman"/>
          <w:sz w:val="28"/>
          <w:szCs w:val="28"/>
        </w:rPr>
        <w:t>андеррайт</w:t>
      </w:r>
      <w:r w:rsidRPr="0064592A">
        <w:rPr>
          <w:rFonts w:ascii="Times New Roman" w:hAnsi="Times New Roman"/>
          <w:noProof/>
          <w:sz w:val="28"/>
          <w:szCs w:val="28"/>
        </w:rPr>
        <w:t>ера</w:t>
      </w:r>
      <w:r>
        <w:rPr>
          <w:rFonts w:ascii="Times New Roman" w:hAnsi="Times New Roman"/>
          <w:noProof/>
          <w:sz w:val="28"/>
          <w:szCs w:val="28"/>
        </w:rPr>
        <w:t xml:space="preserve">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ринятию решения </w:t>
      </w:r>
      <w:r w:rsidRPr="0064592A">
        <w:rPr>
          <w:rFonts w:ascii="Times New Roman" w:hAnsi="Times New Roman"/>
          <w:sz w:val="28"/>
          <w:szCs w:val="28"/>
        </w:rPr>
        <w:t>о</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ринятии </w:t>
      </w:r>
      <w:r w:rsidRPr="0064592A">
        <w:rPr>
          <w:rFonts w:ascii="Times New Roman" w:hAnsi="Times New Roman"/>
          <w:sz w:val="28"/>
          <w:szCs w:val="28"/>
        </w:rPr>
        <w:t>(</w:t>
      </w:r>
      <w:r w:rsidRPr="0064592A">
        <w:rPr>
          <w:rFonts w:ascii="Times New Roman" w:hAnsi="Times New Roman"/>
          <w:noProof/>
          <w:sz w:val="28"/>
          <w:szCs w:val="28"/>
        </w:rPr>
        <w:t xml:space="preserve">отказе) </w:t>
      </w:r>
      <w:r w:rsidRPr="0064592A">
        <w:rPr>
          <w:rFonts w:ascii="Times New Roman" w:hAnsi="Times New Roman"/>
          <w:sz w:val="28"/>
          <w:szCs w:val="28"/>
        </w:rPr>
        <w:t>з</w:t>
      </w:r>
      <w:r w:rsidRPr="0064592A">
        <w:rPr>
          <w:rFonts w:ascii="Times New Roman" w:hAnsi="Times New Roman"/>
          <w:noProof/>
          <w:sz w:val="28"/>
          <w:szCs w:val="28"/>
        </w:rPr>
        <w:t xml:space="preserve">аявленного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редмета </w:t>
      </w:r>
      <w:r w:rsidRPr="0064592A">
        <w:rPr>
          <w:rFonts w:ascii="Times New Roman" w:hAnsi="Times New Roman"/>
          <w:sz w:val="28"/>
          <w:szCs w:val="28"/>
        </w:rPr>
        <w:t>с</w:t>
      </w:r>
      <w:r w:rsidRPr="0064592A">
        <w:rPr>
          <w:rFonts w:ascii="Times New Roman" w:hAnsi="Times New Roman"/>
          <w:noProof/>
          <w:sz w:val="28"/>
          <w:szCs w:val="28"/>
        </w:rPr>
        <w:t xml:space="preserve">трахования </w:t>
      </w:r>
      <w:r w:rsidRPr="0064592A">
        <w:rPr>
          <w:rFonts w:ascii="Times New Roman" w:hAnsi="Times New Roman"/>
          <w:sz w:val="28"/>
          <w:szCs w:val="28"/>
        </w:rPr>
        <w:t>и</w:t>
      </w:r>
      <w:r w:rsidRPr="0064592A">
        <w:rPr>
          <w:rFonts w:ascii="Times New Roman" w:hAnsi="Times New Roman"/>
          <w:noProof/>
          <w:sz w:val="28"/>
          <w:szCs w:val="28"/>
        </w:rPr>
        <w:t xml:space="preserve">сходя </w:t>
      </w:r>
      <w:r w:rsidRPr="0064592A">
        <w:rPr>
          <w:rFonts w:ascii="Times New Roman" w:hAnsi="Times New Roman"/>
          <w:sz w:val="28"/>
          <w:szCs w:val="28"/>
        </w:rPr>
        <w:t>и</w:t>
      </w:r>
      <w:r w:rsidRPr="0064592A">
        <w:rPr>
          <w:rFonts w:ascii="Times New Roman" w:hAnsi="Times New Roman"/>
          <w:noProof/>
          <w:sz w:val="28"/>
          <w:szCs w:val="28"/>
        </w:rPr>
        <w:t xml:space="preserve">з своих </w:t>
      </w:r>
      <w:r w:rsidRPr="0064592A">
        <w:rPr>
          <w:rFonts w:ascii="Times New Roman" w:hAnsi="Times New Roman"/>
          <w:sz w:val="28"/>
          <w:szCs w:val="28"/>
        </w:rPr>
        <w:t>п</w:t>
      </w:r>
      <w:r w:rsidRPr="0064592A">
        <w:rPr>
          <w:rFonts w:ascii="Times New Roman" w:hAnsi="Times New Roman"/>
          <w:noProof/>
          <w:sz w:val="28"/>
          <w:szCs w:val="28"/>
        </w:rPr>
        <w:t xml:space="preserve">рофессиональных </w:t>
      </w:r>
      <w:r w:rsidRPr="0064592A">
        <w:rPr>
          <w:rFonts w:ascii="Times New Roman" w:hAnsi="Times New Roman"/>
          <w:vanish/>
          <w:sz w:val="28"/>
          <w:szCs w:val="28"/>
        </w:rPr>
        <w:br/>
      </w:r>
      <w:r w:rsidRPr="0064592A">
        <w:rPr>
          <w:rFonts w:ascii="Times New Roman" w:hAnsi="Times New Roman"/>
          <w:sz w:val="28"/>
          <w:szCs w:val="28"/>
        </w:rPr>
        <w:t>з</w:t>
      </w:r>
      <w:r w:rsidRPr="0064592A">
        <w:rPr>
          <w:rFonts w:ascii="Times New Roman" w:hAnsi="Times New Roman"/>
          <w:noProof/>
          <w:sz w:val="28"/>
          <w:szCs w:val="28"/>
        </w:rPr>
        <w:t xml:space="preserve">наний, </w:t>
      </w:r>
      <w:r w:rsidRPr="0064592A">
        <w:rPr>
          <w:rFonts w:ascii="Times New Roman" w:hAnsi="Times New Roman"/>
          <w:sz w:val="28"/>
          <w:szCs w:val="28"/>
        </w:rPr>
        <w:t>и</w:t>
      </w:r>
      <w:r w:rsidRPr="0064592A">
        <w:rPr>
          <w:rFonts w:ascii="Times New Roman" w:hAnsi="Times New Roman"/>
          <w:noProof/>
          <w:sz w:val="28"/>
          <w:szCs w:val="28"/>
        </w:rPr>
        <w:t xml:space="preserve">нтуиции, </w:t>
      </w:r>
      <w:r w:rsidRPr="0064592A">
        <w:rPr>
          <w:rFonts w:ascii="Times New Roman" w:hAnsi="Times New Roman"/>
          <w:sz w:val="28"/>
          <w:szCs w:val="28"/>
        </w:rPr>
        <w:t>п</w:t>
      </w:r>
      <w:r w:rsidRPr="0064592A">
        <w:rPr>
          <w:rFonts w:ascii="Times New Roman" w:hAnsi="Times New Roman"/>
          <w:noProof/>
          <w:sz w:val="28"/>
          <w:szCs w:val="28"/>
        </w:rPr>
        <w:t xml:space="preserve">рогноза </w:t>
      </w:r>
      <w:r w:rsidRPr="0064592A">
        <w:rPr>
          <w:rFonts w:ascii="Times New Roman" w:hAnsi="Times New Roman"/>
          <w:sz w:val="28"/>
          <w:szCs w:val="28"/>
        </w:rPr>
        <w:t>в</w:t>
      </w:r>
      <w:r w:rsidRPr="0064592A">
        <w:rPr>
          <w:rFonts w:ascii="Times New Roman" w:hAnsi="Times New Roman"/>
          <w:noProof/>
          <w:sz w:val="28"/>
          <w:szCs w:val="28"/>
        </w:rPr>
        <w:t xml:space="preserve">озможного </w:t>
      </w:r>
      <w:r w:rsidRPr="0064592A">
        <w:rPr>
          <w:rFonts w:ascii="Times New Roman" w:hAnsi="Times New Roman"/>
          <w:sz w:val="28"/>
          <w:szCs w:val="28"/>
        </w:rPr>
        <w:t>с</w:t>
      </w:r>
      <w:r w:rsidRPr="0064592A">
        <w:rPr>
          <w:rFonts w:ascii="Times New Roman" w:hAnsi="Times New Roman"/>
          <w:noProof/>
          <w:sz w:val="28"/>
          <w:szCs w:val="28"/>
        </w:rPr>
        <w:t xml:space="preserve">ценария </w:t>
      </w:r>
      <w:r w:rsidRPr="0064592A">
        <w:rPr>
          <w:rFonts w:ascii="Times New Roman" w:hAnsi="Times New Roman"/>
          <w:sz w:val="28"/>
          <w:szCs w:val="28"/>
        </w:rPr>
        <w:t>развития</w:t>
      </w:r>
      <w:r>
        <w:rPr>
          <w:rFonts w:ascii="Times New Roman" w:hAnsi="Times New Roman"/>
          <w:sz w:val="28"/>
          <w:szCs w:val="28"/>
        </w:rPr>
        <w:t xml:space="preserve"> </w:t>
      </w:r>
      <w:r w:rsidRPr="0064592A">
        <w:rPr>
          <w:rFonts w:ascii="Times New Roman" w:hAnsi="Times New Roman"/>
          <w:sz w:val="28"/>
          <w:szCs w:val="28"/>
        </w:rPr>
        <w:t>рисков;</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640703">
        <w:rPr>
          <w:rFonts w:ascii="Times New Roman" w:hAnsi="Times New Roman"/>
          <w:bCs/>
          <w:noProof/>
          <w:sz w:val="36"/>
          <w:szCs w:val="36"/>
        </w:rPr>
        <w:t>•</w:t>
      </w:r>
      <w:r w:rsidRPr="0064592A">
        <w:rPr>
          <w:rFonts w:ascii="Times New Roman" w:hAnsi="Times New Roman"/>
          <w:bCs/>
          <w:noProof/>
          <w:sz w:val="28"/>
          <w:szCs w:val="28"/>
        </w:rPr>
        <w:t xml:space="preserve"> </w:t>
      </w:r>
      <w:r w:rsidRPr="00640703">
        <w:rPr>
          <w:rFonts w:ascii="Times New Roman" w:hAnsi="Times New Roman"/>
          <w:b/>
          <w:iCs/>
          <w:sz w:val="28"/>
          <w:szCs w:val="28"/>
        </w:rPr>
        <w:t>н</w:t>
      </w:r>
      <w:r w:rsidRPr="00640703">
        <w:rPr>
          <w:rFonts w:ascii="Times New Roman" w:hAnsi="Times New Roman"/>
          <w:b/>
          <w:iCs/>
          <w:noProof/>
          <w:sz w:val="28"/>
          <w:szCs w:val="28"/>
        </w:rPr>
        <w:t>епрерывность</w:t>
      </w:r>
      <w:r w:rsidRPr="0064592A">
        <w:rPr>
          <w:rFonts w:ascii="Times New Roman" w:hAnsi="Times New Roman"/>
          <w:i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п</w:t>
      </w:r>
      <w:r w:rsidRPr="0064592A">
        <w:rPr>
          <w:rFonts w:ascii="Times New Roman" w:hAnsi="Times New Roman"/>
          <w:noProof/>
          <w:sz w:val="28"/>
          <w:szCs w:val="28"/>
        </w:rPr>
        <w:t xml:space="preserve">остоянном </w:t>
      </w:r>
      <w:r w:rsidRPr="0064592A">
        <w:rPr>
          <w:rFonts w:ascii="Times New Roman" w:hAnsi="Times New Roman"/>
          <w:sz w:val="28"/>
          <w:szCs w:val="28"/>
        </w:rPr>
        <w:t>с</w:t>
      </w:r>
      <w:r w:rsidRPr="0064592A">
        <w:rPr>
          <w:rFonts w:ascii="Times New Roman" w:hAnsi="Times New Roman"/>
          <w:noProof/>
          <w:sz w:val="28"/>
          <w:szCs w:val="28"/>
        </w:rPr>
        <w:t xml:space="preserve">лежении </w:t>
      </w:r>
      <w:r w:rsidRPr="0064592A">
        <w:rPr>
          <w:rFonts w:ascii="Times New Roman" w:hAnsi="Times New Roman"/>
          <w:sz w:val="28"/>
          <w:szCs w:val="28"/>
        </w:rPr>
        <w:t>з</w:t>
      </w:r>
      <w:r w:rsidRPr="0064592A">
        <w:rPr>
          <w:rFonts w:ascii="Times New Roman" w:hAnsi="Times New Roman"/>
          <w:noProof/>
          <w:sz w:val="28"/>
          <w:szCs w:val="28"/>
        </w:rPr>
        <w:t xml:space="preserve">а </w:t>
      </w:r>
      <w:r w:rsidRPr="0064592A">
        <w:rPr>
          <w:rFonts w:ascii="Times New Roman" w:hAnsi="Times New Roman"/>
          <w:sz w:val="28"/>
          <w:szCs w:val="28"/>
        </w:rPr>
        <w:t>измен</w:t>
      </w:r>
      <w:r w:rsidRPr="0064592A">
        <w:rPr>
          <w:rFonts w:ascii="Times New Roman" w:hAnsi="Times New Roman"/>
          <w:noProof/>
          <w:sz w:val="28"/>
          <w:szCs w:val="28"/>
        </w:rPr>
        <w:t>ения</w:t>
      </w:r>
      <w:r>
        <w:rPr>
          <w:rFonts w:ascii="Times New Roman" w:hAnsi="Times New Roman"/>
          <w:noProof/>
          <w:sz w:val="28"/>
          <w:szCs w:val="28"/>
        </w:rPr>
        <w:t>-</w:t>
      </w:r>
      <w:r w:rsidRPr="0064592A">
        <w:rPr>
          <w:rFonts w:ascii="Times New Roman" w:hAnsi="Times New Roman"/>
          <w:noProof/>
          <w:sz w:val="28"/>
          <w:szCs w:val="28"/>
        </w:rPr>
        <w:t xml:space="preserve">ми застрахованного </w:t>
      </w:r>
      <w:r w:rsidRPr="0064592A">
        <w:rPr>
          <w:rFonts w:ascii="Times New Roman" w:hAnsi="Times New Roman"/>
          <w:sz w:val="28"/>
          <w:szCs w:val="28"/>
        </w:rPr>
        <w:t>п</w:t>
      </w:r>
      <w:r w:rsidRPr="0064592A">
        <w:rPr>
          <w:rFonts w:ascii="Times New Roman" w:hAnsi="Times New Roman"/>
          <w:noProof/>
          <w:sz w:val="28"/>
          <w:szCs w:val="28"/>
        </w:rPr>
        <w:t xml:space="preserve">редмета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араметров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воевременном </w:t>
      </w:r>
      <w:r w:rsidRPr="0064592A">
        <w:rPr>
          <w:rFonts w:ascii="Times New Roman" w:hAnsi="Times New Roman"/>
          <w:sz w:val="28"/>
          <w:szCs w:val="28"/>
        </w:rPr>
        <w:t>у</w:t>
      </w:r>
      <w:r w:rsidRPr="0064592A">
        <w:rPr>
          <w:rFonts w:ascii="Times New Roman" w:hAnsi="Times New Roman"/>
          <w:noProof/>
          <w:sz w:val="28"/>
          <w:szCs w:val="28"/>
        </w:rPr>
        <w:t xml:space="preserve">чете </w:t>
      </w:r>
      <w:r w:rsidRPr="0064592A">
        <w:rPr>
          <w:rFonts w:ascii="Times New Roman" w:hAnsi="Times New Roman"/>
          <w:sz w:val="28"/>
          <w:szCs w:val="28"/>
        </w:rPr>
        <w:t>э</w:t>
      </w:r>
      <w:r w:rsidRPr="0064592A">
        <w:rPr>
          <w:rFonts w:ascii="Times New Roman" w:hAnsi="Times New Roman"/>
          <w:noProof/>
          <w:sz w:val="28"/>
          <w:szCs w:val="28"/>
        </w:rPr>
        <w:t xml:space="preserve">тих изменений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словиях </w:t>
      </w:r>
      <w:r w:rsidRPr="0064592A">
        <w:rPr>
          <w:rFonts w:ascii="Times New Roman" w:hAnsi="Times New Roman"/>
          <w:sz w:val="28"/>
          <w:szCs w:val="28"/>
        </w:rPr>
        <w:t>д</w:t>
      </w:r>
      <w:r w:rsidRPr="0064592A">
        <w:rPr>
          <w:rFonts w:ascii="Times New Roman" w:hAnsi="Times New Roman"/>
          <w:noProof/>
          <w:sz w:val="28"/>
          <w:szCs w:val="28"/>
        </w:rPr>
        <w:t xml:space="preserve">оговора </w:t>
      </w:r>
      <w:r w:rsidRPr="0064592A">
        <w:rPr>
          <w:rFonts w:ascii="Times New Roman" w:hAnsi="Times New Roman"/>
          <w:vanish/>
          <w:sz w:val="28"/>
          <w:szCs w:val="28"/>
        </w:rPr>
        <w:br/>
      </w:r>
      <w:r w:rsidRPr="0064592A">
        <w:rPr>
          <w:rFonts w:ascii="Times New Roman" w:hAnsi="Times New Roman"/>
          <w:sz w:val="28"/>
          <w:szCs w:val="28"/>
        </w:rPr>
        <w:t>страхования;</w:t>
      </w: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8517EC">
        <w:rPr>
          <w:rFonts w:ascii="Times New Roman" w:hAnsi="Times New Roman"/>
          <w:bCs/>
          <w:noProof/>
          <w:sz w:val="36"/>
          <w:szCs w:val="36"/>
        </w:rPr>
        <w:t>•</w:t>
      </w:r>
      <w:r w:rsidRPr="0064592A">
        <w:rPr>
          <w:rFonts w:ascii="Times New Roman" w:hAnsi="Times New Roman"/>
          <w:bCs/>
          <w:noProof/>
          <w:sz w:val="28"/>
          <w:szCs w:val="28"/>
        </w:rPr>
        <w:t xml:space="preserve"> </w:t>
      </w:r>
      <w:r w:rsidRPr="008517EC">
        <w:rPr>
          <w:rFonts w:ascii="Times New Roman" w:hAnsi="Times New Roman"/>
          <w:b/>
          <w:iCs/>
          <w:sz w:val="28"/>
          <w:szCs w:val="28"/>
        </w:rPr>
        <w:t>п</w:t>
      </w:r>
      <w:r w:rsidRPr="008517EC">
        <w:rPr>
          <w:rFonts w:ascii="Times New Roman" w:hAnsi="Times New Roman"/>
          <w:b/>
          <w:iCs/>
          <w:noProof/>
          <w:sz w:val="28"/>
          <w:szCs w:val="28"/>
        </w:rPr>
        <w:t>реемственность</w:t>
      </w:r>
      <w:r w:rsidRPr="0064592A">
        <w:rPr>
          <w:rFonts w:ascii="Times New Roman" w:hAnsi="Times New Roman"/>
          <w:i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и</w:t>
      </w:r>
      <w:r w:rsidRPr="0064592A">
        <w:rPr>
          <w:rFonts w:ascii="Times New Roman" w:hAnsi="Times New Roman"/>
          <w:noProof/>
          <w:sz w:val="28"/>
          <w:szCs w:val="28"/>
        </w:rPr>
        <w:t xml:space="preserve">спользовании </w:t>
      </w:r>
      <w:r w:rsidRPr="0064592A">
        <w:rPr>
          <w:rFonts w:ascii="Times New Roman" w:hAnsi="Times New Roman"/>
          <w:sz w:val="28"/>
          <w:szCs w:val="28"/>
        </w:rPr>
        <w:t>о</w:t>
      </w:r>
      <w:r w:rsidRPr="0064592A">
        <w:rPr>
          <w:rFonts w:ascii="Times New Roman" w:hAnsi="Times New Roman"/>
          <w:noProof/>
          <w:sz w:val="28"/>
          <w:szCs w:val="28"/>
        </w:rPr>
        <w:t xml:space="preserve">пыта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пре</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ц</w:t>
      </w:r>
      <w:r w:rsidRPr="0064592A">
        <w:rPr>
          <w:rFonts w:ascii="Times New Roman" w:hAnsi="Times New Roman"/>
          <w:noProof/>
          <w:sz w:val="28"/>
          <w:szCs w:val="28"/>
        </w:rPr>
        <w:t>еден</w:t>
      </w:r>
      <w:r>
        <w:rPr>
          <w:rFonts w:ascii="Times New Roman" w:hAnsi="Times New Roman"/>
          <w:noProof/>
          <w:sz w:val="28"/>
          <w:szCs w:val="28"/>
        </w:rPr>
        <w:t>-</w:t>
      </w:r>
      <w:r w:rsidRPr="0064592A">
        <w:rPr>
          <w:rFonts w:ascii="Times New Roman" w:hAnsi="Times New Roman"/>
          <w:noProof/>
          <w:sz w:val="28"/>
          <w:szCs w:val="28"/>
        </w:rPr>
        <w:t xml:space="preserve">тов страхования </w:t>
      </w:r>
      <w:r w:rsidRPr="0064592A">
        <w:rPr>
          <w:rFonts w:ascii="Times New Roman" w:hAnsi="Times New Roman"/>
          <w:sz w:val="28"/>
          <w:szCs w:val="28"/>
        </w:rPr>
        <w:t>к</w:t>
      </w:r>
      <w:r w:rsidRPr="0064592A">
        <w:rPr>
          <w:rFonts w:ascii="Times New Roman" w:hAnsi="Times New Roman"/>
          <w:noProof/>
          <w:sz w:val="28"/>
          <w:szCs w:val="28"/>
        </w:rPr>
        <w:t xml:space="preserve">онкретным </w:t>
      </w:r>
      <w:r w:rsidRPr="0064592A">
        <w:rPr>
          <w:rFonts w:ascii="Times New Roman" w:hAnsi="Times New Roman"/>
          <w:sz w:val="28"/>
          <w:szCs w:val="28"/>
        </w:rPr>
        <w:t>с</w:t>
      </w:r>
      <w:r w:rsidRPr="0064592A">
        <w:rPr>
          <w:rFonts w:ascii="Times New Roman" w:hAnsi="Times New Roman"/>
          <w:noProof/>
          <w:sz w:val="28"/>
          <w:szCs w:val="28"/>
        </w:rPr>
        <w:t xml:space="preserve">траховщиком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ынком </w:t>
      </w:r>
      <w:r w:rsidRPr="0064592A">
        <w:rPr>
          <w:rFonts w:ascii="Times New Roman" w:hAnsi="Times New Roman"/>
          <w:vanish/>
          <w:sz w:val="28"/>
          <w:szCs w:val="28"/>
        </w:rPr>
        <w:br/>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ц</w:t>
      </w:r>
      <w:r w:rsidRPr="0064592A">
        <w:rPr>
          <w:rFonts w:ascii="Times New Roman" w:hAnsi="Times New Roman"/>
          <w:noProof/>
          <w:sz w:val="28"/>
          <w:szCs w:val="28"/>
        </w:rPr>
        <w:t xml:space="preserve">елом </w:t>
      </w:r>
      <w:r w:rsidRPr="0064592A">
        <w:rPr>
          <w:rFonts w:ascii="Times New Roman" w:hAnsi="Times New Roman"/>
          <w:sz w:val="28"/>
          <w:szCs w:val="28"/>
        </w:rPr>
        <w:t>а</w:t>
      </w:r>
      <w:r w:rsidRPr="0064592A">
        <w:rPr>
          <w:rFonts w:ascii="Times New Roman" w:hAnsi="Times New Roman"/>
          <w:noProof/>
          <w:sz w:val="28"/>
          <w:szCs w:val="28"/>
        </w:rPr>
        <w:t xml:space="preserve">налогичных рисков; </w:t>
      </w:r>
    </w:p>
    <w:p w:rsidR="00A16C1F" w:rsidRPr="0064592A" w:rsidRDefault="00A16C1F" w:rsidP="00A16C1F">
      <w:pPr>
        <w:autoSpaceDE w:val="0"/>
        <w:autoSpaceDN w:val="0"/>
        <w:adjustRightInd w:val="0"/>
        <w:spacing w:after="0" w:line="360" w:lineRule="auto"/>
        <w:ind w:firstLine="709"/>
        <w:jc w:val="both"/>
        <w:rPr>
          <w:rFonts w:ascii="Times New Roman" w:hAnsi="Times New Roman"/>
          <w:sz w:val="28"/>
          <w:szCs w:val="28"/>
        </w:rPr>
      </w:pPr>
      <w:r w:rsidRPr="008517EC">
        <w:rPr>
          <w:rFonts w:ascii="Times New Roman" w:hAnsi="Times New Roman"/>
          <w:bCs/>
          <w:noProof/>
          <w:sz w:val="36"/>
          <w:szCs w:val="36"/>
        </w:rPr>
        <w:t>•</w:t>
      </w:r>
      <w:r w:rsidRPr="0064592A">
        <w:rPr>
          <w:rFonts w:ascii="Times New Roman" w:hAnsi="Times New Roman"/>
          <w:bCs/>
          <w:noProof/>
          <w:sz w:val="28"/>
          <w:szCs w:val="28"/>
        </w:rPr>
        <w:t xml:space="preserve"> </w:t>
      </w:r>
      <w:r w:rsidRPr="008517EC">
        <w:rPr>
          <w:rFonts w:ascii="Times New Roman" w:hAnsi="Times New Roman"/>
          <w:b/>
          <w:iCs/>
          <w:sz w:val="28"/>
          <w:szCs w:val="28"/>
        </w:rPr>
        <w:t>н</w:t>
      </w:r>
      <w:r w:rsidRPr="008517EC">
        <w:rPr>
          <w:rFonts w:ascii="Times New Roman" w:hAnsi="Times New Roman"/>
          <w:b/>
          <w:iCs/>
          <w:noProof/>
          <w:sz w:val="28"/>
          <w:szCs w:val="28"/>
        </w:rPr>
        <w:t>ацеленность</w:t>
      </w:r>
      <w:r w:rsidRPr="0064592A">
        <w:rPr>
          <w:rFonts w:ascii="Times New Roman" w:hAnsi="Times New Roman"/>
          <w:iCs/>
          <w:noProof/>
          <w:sz w:val="28"/>
          <w:szCs w:val="28"/>
        </w:rPr>
        <w:t xml:space="preserve"> </w:t>
      </w:r>
      <w:r w:rsidRPr="0064592A">
        <w:rPr>
          <w:rFonts w:ascii="Times New Roman" w:hAnsi="Times New Roman"/>
          <w:iCs/>
          <w:sz w:val="28"/>
          <w:szCs w:val="28"/>
        </w:rPr>
        <w:t>н</w:t>
      </w:r>
      <w:r w:rsidRPr="0064592A">
        <w:rPr>
          <w:rFonts w:ascii="Times New Roman" w:hAnsi="Times New Roman"/>
          <w:iCs/>
          <w:noProof/>
          <w:sz w:val="28"/>
          <w:szCs w:val="28"/>
        </w:rPr>
        <w:t xml:space="preserve">а </w:t>
      </w:r>
      <w:r w:rsidRPr="0064592A">
        <w:rPr>
          <w:rFonts w:ascii="Times New Roman" w:hAnsi="Times New Roman"/>
          <w:iCs/>
          <w:sz w:val="28"/>
          <w:szCs w:val="28"/>
        </w:rPr>
        <w:t>к</w:t>
      </w:r>
      <w:r w:rsidRPr="0064592A">
        <w:rPr>
          <w:rFonts w:ascii="Times New Roman" w:hAnsi="Times New Roman"/>
          <w:iCs/>
          <w:noProof/>
          <w:sz w:val="28"/>
          <w:szCs w:val="28"/>
        </w:rPr>
        <w:t xml:space="preserve">онечный </w:t>
      </w:r>
      <w:r w:rsidRPr="0064592A">
        <w:rPr>
          <w:rFonts w:ascii="Times New Roman" w:hAnsi="Times New Roman"/>
          <w:iCs/>
          <w:sz w:val="28"/>
          <w:szCs w:val="28"/>
        </w:rPr>
        <w:t>п</w:t>
      </w:r>
      <w:r w:rsidRPr="0064592A">
        <w:rPr>
          <w:rFonts w:ascii="Times New Roman" w:hAnsi="Times New Roman"/>
          <w:iCs/>
          <w:noProof/>
          <w:sz w:val="28"/>
          <w:szCs w:val="28"/>
        </w:rPr>
        <w:t xml:space="preserve">оложительный </w:t>
      </w:r>
      <w:r w:rsidRPr="0064592A">
        <w:rPr>
          <w:rFonts w:ascii="Times New Roman" w:hAnsi="Times New Roman"/>
          <w:iCs/>
          <w:sz w:val="28"/>
          <w:szCs w:val="28"/>
        </w:rPr>
        <w:t>ф</w:t>
      </w:r>
      <w:r w:rsidRPr="0064592A">
        <w:rPr>
          <w:rFonts w:ascii="Times New Roman" w:hAnsi="Times New Roman"/>
          <w:iCs/>
          <w:noProof/>
          <w:sz w:val="28"/>
          <w:szCs w:val="28"/>
        </w:rPr>
        <w:t xml:space="preserve">инансовый результат, </w:t>
      </w:r>
      <w:r w:rsidRPr="0064592A">
        <w:rPr>
          <w:rFonts w:ascii="Times New Roman" w:hAnsi="Times New Roman"/>
          <w:sz w:val="28"/>
          <w:szCs w:val="28"/>
        </w:rPr>
        <w:t>о</w:t>
      </w:r>
      <w:r w:rsidRPr="0064592A">
        <w:rPr>
          <w:rFonts w:ascii="Times New Roman" w:hAnsi="Times New Roman"/>
          <w:noProof/>
          <w:sz w:val="28"/>
          <w:szCs w:val="28"/>
        </w:rPr>
        <w:t xml:space="preserve">снованная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елекции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д</w:t>
      </w:r>
      <w:r w:rsidRPr="0064592A">
        <w:rPr>
          <w:rFonts w:ascii="Times New Roman" w:hAnsi="Times New Roman"/>
          <w:noProof/>
          <w:sz w:val="28"/>
          <w:szCs w:val="28"/>
        </w:rPr>
        <w:t xml:space="preserve">ля </w:t>
      </w:r>
      <w:r w:rsidRPr="0064592A">
        <w:rPr>
          <w:rFonts w:ascii="Times New Roman" w:hAnsi="Times New Roman"/>
          <w:sz w:val="28"/>
          <w:szCs w:val="28"/>
        </w:rPr>
        <w:t>с</w:t>
      </w:r>
      <w:r w:rsidRPr="0064592A">
        <w:rPr>
          <w:rFonts w:ascii="Times New Roman" w:hAnsi="Times New Roman"/>
          <w:noProof/>
          <w:sz w:val="28"/>
          <w:szCs w:val="28"/>
        </w:rPr>
        <w:t xml:space="preserve">нижения </w:t>
      </w:r>
      <w:r w:rsidRPr="0064592A">
        <w:rPr>
          <w:rFonts w:ascii="Times New Roman" w:hAnsi="Times New Roman"/>
          <w:vanish/>
          <w:sz w:val="28"/>
          <w:szCs w:val="28"/>
        </w:rPr>
        <w:br/>
      </w:r>
      <w:r w:rsidRPr="0064592A">
        <w:rPr>
          <w:rFonts w:ascii="Times New Roman" w:hAnsi="Times New Roman"/>
          <w:sz w:val="28"/>
          <w:szCs w:val="28"/>
        </w:rPr>
        <w:t>у</w:t>
      </w:r>
      <w:r w:rsidRPr="0064592A">
        <w:rPr>
          <w:rFonts w:ascii="Times New Roman" w:hAnsi="Times New Roman"/>
          <w:noProof/>
          <w:sz w:val="28"/>
          <w:szCs w:val="28"/>
        </w:rPr>
        <w:t xml:space="preserve">быточности по </w:t>
      </w:r>
      <w:r w:rsidRPr="0064592A">
        <w:rPr>
          <w:rFonts w:ascii="Times New Roman" w:hAnsi="Times New Roman"/>
          <w:sz w:val="28"/>
          <w:szCs w:val="28"/>
        </w:rPr>
        <w:t>в</w:t>
      </w:r>
      <w:r w:rsidRPr="0064592A">
        <w:rPr>
          <w:rFonts w:ascii="Times New Roman" w:hAnsi="Times New Roman"/>
          <w:noProof/>
          <w:sz w:val="28"/>
          <w:szCs w:val="28"/>
        </w:rPr>
        <w:t xml:space="preserve">иду </w:t>
      </w:r>
      <w:r w:rsidRPr="0064592A">
        <w:rPr>
          <w:rFonts w:ascii="Times New Roman" w:hAnsi="Times New Roman"/>
          <w:sz w:val="28"/>
          <w:szCs w:val="28"/>
        </w:rPr>
        <w:t>с</w:t>
      </w:r>
      <w:r w:rsidRPr="0064592A">
        <w:rPr>
          <w:rFonts w:ascii="Times New Roman" w:hAnsi="Times New Roman"/>
          <w:noProof/>
          <w:sz w:val="28"/>
          <w:szCs w:val="28"/>
        </w:rPr>
        <w:t>трахо</w:t>
      </w:r>
      <w:r>
        <w:rPr>
          <w:rFonts w:ascii="Times New Roman" w:hAnsi="Times New Roman"/>
          <w:noProof/>
          <w:sz w:val="28"/>
          <w:szCs w:val="28"/>
        </w:rPr>
        <w:t>-</w:t>
      </w:r>
      <w:r w:rsidRPr="0064592A">
        <w:rPr>
          <w:rFonts w:ascii="Times New Roman" w:hAnsi="Times New Roman"/>
          <w:noProof/>
          <w:sz w:val="28"/>
          <w:szCs w:val="28"/>
        </w:rPr>
        <w:t xml:space="preserve">вания </w:t>
      </w:r>
      <w:r w:rsidRPr="0064592A">
        <w:rPr>
          <w:rFonts w:ascii="Times New Roman" w:hAnsi="Times New Roman"/>
          <w:sz w:val="28"/>
          <w:szCs w:val="28"/>
        </w:rPr>
        <w:t>и</w:t>
      </w:r>
      <w:r w:rsidRPr="0064592A">
        <w:rPr>
          <w:rFonts w:ascii="Times New Roman" w:hAnsi="Times New Roman"/>
          <w:noProof/>
          <w:sz w:val="28"/>
          <w:szCs w:val="28"/>
        </w:rPr>
        <w:t xml:space="preserve">ли </w:t>
      </w:r>
      <w:r w:rsidRPr="0064592A">
        <w:rPr>
          <w:rFonts w:ascii="Times New Roman" w:hAnsi="Times New Roman"/>
          <w:sz w:val="28"/>
          <w:szCs w:val="28"/>
        </w:rPr>
        <w:t>в</w:t>
      </w:r>
      <w:r w:rsidRPr="0064592A">
        <w:rPr>
          <w:rFonts w:ascii="Times New Roman" w:hAnsi="Times New Roman"/>
          <w:noProof/>
          <w:sz w:val="28"/>
          <w:szCs w:val="28"/>
        </w:rPr>
        <w:t xml:space="preserve">сему </w:t>
      </w:r>
      <w:r w:rsidRPr="0064592A">
        <w:rPr>
          <w:rFonts w:ascii="Times New Roman" w:hAnsi="Times New Roman"/>
          <w:sz w:val="28"/>
          <w:szCs w:val="28"/>
        </w:rPr>
        <w:t>с</w:t>
      </w:r>
      <w:r w:rsidRPr="0064592A">
        <w:rPr>
          <w:rFonts w:ascii="Times New Roman" w:hAnsi="Times New Roman"/>
          <w:noProof/>
          <w:sz w:val="28"/>
          <w:szCs w:val="28"/>
        </w:rPr>
        <w:t xml:space="preserve">траховому </w:t>
      </w:r>
      <w:r w:rsidRPr="0064592A">
        <w:rPr>
          <w:rFonts w:ascii="Times New Roman" w:hAnsi="Times New Roman"/>
          <w:sz w:val="28"/>
          <w:szCs w:val="28"/>
        </w:rPr>
        <w:t>портф</w:t>
      </w:r>
      <w:r w:rsidRPr="0064592A">
        <w:rPr>
          <w:rFonts w:ascii="Times New Roman" w:hAnsi="Times New Roman"/>
          <w:noProof/>
          <w:sz w:val="28"/>
          <w:szCs w:val="28"/>
        </w:rPr>
        <w:t xml:space="preserve">елю. </w:t>
      </w:r>
    </w:p>
    <w:p w:rsidR="00A16C1F" w:rsidRDefault="00A16C1F" w:rsidP="00A16C1F">
      <w:pPr>
        <w:autoSpaceDE w:val="0"/>
        <w:autoSpaceDN w:val="0"/>
        <w:adjustRightInd w:val="0"/>
        <w:spacing w:after="0" w:line="360" w:lineRule="auto"/>
        <w:ind w:firstLine="708"/>
        <w:jc w:val="both"/>
        <w:rPr>
          <w:rFonts w:ascii="Times New Roman" w:hAnsi="Times New Roman"/>
          <w:sz w:val="24"/>
          <w:szCs w:val="24"/>
        </w:rPr>
      </w:pPr>
      <w:r w:rsidRPr="0064592A">
        <w:rPr>
          <w:rFonts w:ascii="Times New Roman" w:hAnsi="Times New Roman"/>
          <w:noProof/>
          <w:sz w:val="28"/>
          <w:szCs w:val="28"/>
        </w:rPr>
        <w:lastRenderedPageBreak/>
        <w:t xml:space="preserve">Задачи </w:t>
      </w:r>
      <w:r w:rsidRPr="0064592A">
        <w:rPr>
          <w:rFonts w:ascii="Times New Roman" w:hAnsi="Times New Roman"/>
          <w:sz w:val="28"/>
          <w:szCs w:val="28"/>
        </w:rPr>
        <w:t>а</w:t>
      </w:r>
      <w:r w:rsidRPr="0064592A">
        <w:rPr>
          <w:rFonts w:ascii="Times New Roman" w:hAnsi="Times New Roman"/>
          <w:noProof/>
          <w:sz w:val="28"/>
          <w:szCs w:val="28"/>
        </w:rPr>
        <w:t xml:space="preserve">ндеррайтинга </w:t>
      </w:r>
      <w:r w:rsidRPr="0064592A">
        <w:rPr>
          <w:rFonts w:ascii="Times New Roman" w:hAnsi="Times New Roman"/>
          <w:sz w:val="28"/>
          <w:szCs w:val="28"/>
        </w:rPr>
        <w:t>к</w:t>
      </w:r>
      <w:r w:rsidRPr="0064592A">
        <w:rPr>
          <w:rFonts w:ascii="Times New Roman" w:hAnsi="Times New Roman"/>
          <w:noProof/>
          <w:sz w:val="28"/>
          <w:szCs w:val="28"/>
        </w:rPr>
        <w:t xml:space="preserve">онкретной </w:t>
      </w:r>
      <w:r w:rsidRPr="0064592A">
        <w:rPr>
          <w:rFonts w:ascii="Times New Roman" w:hAnsi="Times New Roman"/>
          <w:sz w:val="28"/>
          <w:szCs w:val="28"/>
        </w:rPr>
        <w:t>о</w:t>
      </w:r>
      <w:r w:rsidRPr="0064592A">
        <w:rPr>
          <w:rFonts w:ascii="Times New Roman" w:hAnsi="Times New Roman"/>
          <w:noProof/>
          <w:sz w:val="28"/>
          <w:szCs w:val="28"/>
        </w:rPr>
        <w:t xml:space="preserve">рганизации </w:t>
      </w:r>
      <w:r w:rsidRPr="0064592A">
        <w:rPr>
          <w:rFonts w:ascii="Times New Roman" w:hAnsi="Times New Roman"/>
          <w:sz w:val="28"/>
          <w:szCs w:val="28"/>
        </w:rPr>
        <w:t>р</w:t>
      </w:r>
      <w:r w:rsidRPr="0064592A">
        <w:rPr>
          <w:rFonts w:ascii="Times New Roman" w:hAnsi="Times New Roman"/>
          <w:noProof/>
          <w:sz w:val="28"/>
          <w:szCs w:val="28"/>
        </w:rPr>
        <w:t xml:space="preserve">аскрываются </w:t>
      </w:r>
      <w:r w:rsidRPr="0064592A">
        <w:rPr>
          <w:rFonts w:ascii="Times New Roman" w:hAnsi="Times New Roman"/>
          <w:vanish/>
          <w:sz w:val="28"/>
          <w:szCs w:val="28"/>
        </w:rPr>
        <w:br/>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iCs/>
          <w:sz w:val="28"/>
          <w:szCs w:val="28"/>
        </w:rPr>
        <w:t>андер</w:t>
      </w:r>
      <w:r>
        <w:rPr>
          <w:rFonts w:ascii="Times New Roman" w:hAnsi="Times New Roman"/>
          <w:iCs/>
          <w:sz w:val="28"/>
          <w:szCs w:val="28"/>
        </w:rPr>
        <w:t>-</w:t>
      </w:r>
      <w:r w:rsidRPr="0064592A">
        <w:rPr>
          <w:rFonts w:ascii="Times New Roman" w:hAnsi="Times New Roman"/>
          <w:iCs/>
          <w:sz w:val="28"/>
          <w:szCs w:val="28"/>
        </w:rPr>
        <w:t>райтинговой</w:t>
      </w:r>
      <w:r>
        <w:rPr>
          <w:rFonts w:ascii="Times New Roman" w:hAnsi="Times New Roman"/>
          <w:iCs/>
          <w:sz w:val="28"/>
          <w:szCs w:val="28"/>
        </w:rPr>
        <w:t xml:space="preserve"> </w:t>
      </w:r>
      <w:r w:rsidRPr="0064592A">
        <w:rPr>
          <w:rFonts w:ascii="Times New Roman" w:hAnsi="Times New Roman"/>
          <w:iCs/>
          <w:sz w:val="28"/>
          <w:szCs w:val="28"/>
        </w:rPr>
        <w:t>п</w:t>
      </w:r>
      <w:r w:rsidRPr="0064592A">
        <w:rPr>
          <w:rFonts w:ascii="Times New Roman" w:hAnsi="Times New Roman"/>
          <w:iCs/>
          <w:noProof/>
          <w:sz w:val="28"/>
          <w:szCs w:val="28"/>
        </w:rPr>
        <w:t xml:space="preserve">олитике, </w:t>
      </w:r>
      <w:r w:rsidRPr="0064592A">
        <w:rPr>
          <w:rFonts w:ascii="Times New Roman" w:hAnsi="Times New Roman"/>
          <w:sz w:val="28"/>
          <w:szCs w:val="28"/>
        </w:rPr>
        <w:t>к</w:t>
      </w:r>
      <w:r w:rsidRPr="0064592A">
        <w:rPr>
          <w:rFonts w:ascii="Times New Roman" w:hAnsi="Times New Roman"/>
          <w:noProof/>
          <w:sz w:val="28"/>
          <w:szCs w:val="28"/>
        </w:rPr>
        <w:t xml:space="preserve">оторая </w:t>
      </w:r>
      <w:r w:rsidRPr="0064592A">
        <w:rPr>
          <w:rFonts w:ascii="Times New Roman" w:hAnsi="Times New Roman"/>
          <w:sz w:val="28"/>
          <w:szCs w:val="28"/>
        </w:rPr>
        <w:t>п</w:t>
      </w:r>
      <w:r w:rsidRPr="0064592A">
        <w:rPr>
          <w:rFonts w:ascii="Times New Roman" w:hAnsi="Times New Roman"/>
          <w:noProof/>
          <w:sz w:val="28"/>
          <w:szCs w:val="28"/>
        </w:rPr>
        <w:t xml:space="preserve">редставляет </w:t>
      </w:r>
      <w:r w:rsidRPr="0064592A">
        <w:rPr>
          <w:rFonts w:ascii="Times New Roman" w:hAnsi="Times New Roman"/>
          <w:sz w:val="28"/>
          <w:szCs w:val="28"/>
        </w:rPr>
        <w:t>с</w:t>
      </w:r>
      <w:r w:rsidRPr="0064592A">
        <w:rPr>
          <w:rFonts w:ascii="Times New Roman" w:hAnsi="Times New Roman"/>
          <w:noProof/>
          <w:sz w:val="28"/>
          <w:szCs w:val="28"/>
        </w:rPr>
        <w:t xml:space="preserve">обой </w:t>
      </w:r>
      <w:r w:rsidRPr="0064592A">
        <w:rPr>
          <w:rFonts w:ascii="Times New Roman" w:hAnsi="Times New Roman"/>
          <w:sz w:val="28"/>
          <w:szCs w:val="28"/>
        </w:rPr>
        <w:t>докум</w:t>
      </w:r>
      <w:r w:rsidRPr="0064592A">
        <w:rPr>
          <w:rFonts w:ascii="Times New Roman" w:hAnsi="Times New Roman"/>
          <w:noProof/>
          <w:sz w:val="28"/>
          <w:szCs w:val="28"/>
        </w:rPr>
        <w:t xml:space="preserve">ент, содержащий </w:t>
      </w:r>
      <w:r w:rsidRPr="0064592A">
        <w:rPr>
          <w:rFonts w:ascii="Times New Roman" w:hAnsi="Times New Roman"/>
          <w:sz w:val="28"/>
          <w:szCs w:val="28"/>
        </w:rPr>
        <w:t>о</w:t>
      </w:r>
      <w:r w:rsidRPr="0064592A">
        <w:rPr>
          <w:rFonts w:ascii="Times New Roman" w:hAnsi="Times New Roman"/>
          <w:noProof/>
          <w:sz w:val="28"/>
          <w:szCs w:val="28"/>
        </w:rPr>
        <w:t xml:space="preserve">сновные </w:t>
      </w:r>
      <w:r w:rsidRPr="0064592A">
        <w:rPr>
          <w:rFonts w:ascii="Times New Roman" w:hAnsi="Times New Roman"/>
          <w:sz w:val="28"/>
          <w:szCs w:val="28"/>
        </w:rPr>
        <w:t>м</w:t>
      </w:r>
      <w:r w:rsidRPr="0064592A">
        <w:rPr>
          <w:rFonts w:ascii="Times New Roman" w:hAnsi="Times New Roman"/>
          <w:noProof/>
          <w:sz w:val="28"/>
          <w:szCs w:val="28"/>
        </w:rPr>
        <w:t xml:space="preserve">етодические </w:t>
      </w:r>
      <w:r w:rsidRPr="0064592A">
        <w:rPr>
          <w:rFonts w:ascii="Times New Roman" w:hAnsi="Times New Roman"/>
          <w:sz w:val="28"/>
          <w:szCs w:val="28"/>
        </w:rPr>
        <w:t>р</w:t>
      </w:r>
      <w:r w:rsidRPr="0064592A">
        <w:rPr>
          <w:rFonts w:ascii="Times New Roman" w:hAnsi="Times New Roman"/>
          <w:noProof/>
          <w:sz w:val="28"/>
          <w:szCs w:val="28"/>
        </w:rPr>
        <w:t xml:space="preserve">екомендации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при</w:t>
      </w:r>
      <w:r w:rsidRPr="0064592A">
        <w:rPr>
          <w:rFonts w:ascii="Times New Roman" w:hAnsi="Times New Roman"/>
          <w:noProof/>
          <w:sz w:val="28"/>
          <w:szCs w:val="28"/>
        </w:rPr>
        <w:t xml:space="preserve">ему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трахование </w:t>
      </w:r>
      <w:r w:rsidRPr="0064592A">
        <w:rPr>
          <w:rFonts w:ascii="Times New Roman" w:hAnsi="Times New Roman"/>
          <w:sz w:val="28"/>
          <w:szCs w:val="28"/>
        </w:rPr>
        <w:t>(</w:t>
      </w:r>
      <w:r w:rsidRPr="0064592A">
        <w:rPr>
          <w:rFonts w:ascii="Times New Roman" w:hAnsi="Times New Roman"/>
          <w:noProof/>
          <w:sz w:val="28"/>
          <w:szCs w:val="28"/>
        </w:rPr>
        <w:t xml:space="preserve">перестрахование)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ценк</w:t>
      </w:r>
      <w:r>
        <w:rPr>
          <w:rFonts w:ascii="Times New Roman" w:hAnsi="Times New Roman"/>
          <w:noProof/>
          <w:sz w:val="28"/>
          <w:szCs w:val="28"/>
        </w:rPr>
        <w:t>е</w:t>
      </w:r>
      <w:r w:rsidRPr="0064592A">
        <w:rPr>
          <w:rFonts w:ascii="Times New Roman" w:hAnsi="Times New Roman"/>
          <w:noProof/>
          <w:sz w:val="28"/>
          <w:szCs w:val="28"/>
        </w:rPr>
        <w:t xml:space="preserve"> </w:t>
      </w:r>
      <w:r w:rsidRPr="0064592A">
        <w:rPr>
          <w:rFonts w:ascii="Times New Roman" w:hAnsi="Times New Roman"/>
          <w:sz w:val="28"/>
          <w:szCs w:val="28"/>
        </w:rPr>
        <w:t>(тарифик</w:t>
      </w:r>
      <w:r w:rsidRPr="0064592A">
        <w:rPr>
          <w:rFonts w:ascii="Times New Roman" w:hAnsi="Times New Roman"/>
          <w:noProof/>
          <w:sz w:val="28"/>
          <w:szCs w:val="28"/>
        </w:rPr>
        <w:t xml:space="preserve">ации) </w:t>
      </w:r>
      <w:r w:rsidRPr="0064592A">
        <w:rPr>
          <w:rFonts w:ascii="Times New Roman" w:hAnsi="Times New Roman"/>
          <w:sz w:val="28"/>
          <w:szCs w:val="28"/>
        </w:rPr>
        <w:t>э</w:t>
      </w:r>
      <w:r w:rsidRPr="0064592A">
        <w:rPr>
          <w:rFonts w:ascii="Times New Roman" w:hAnsi="Times New Roman"/>
          <w:noProof/>
          <w:sz w:val="28"/>
          <w:szCs w:val="28"/>
        </w:rPr>
        <w:t>тих рисков.</w:t>
      </w:r>
    </w:p>
    <w:p w:rsidR="00A16C1F" w:rsidRPr="004F44AB" w:rsidRDefault="00A16C1F" w:rsidP="00A16C1F">
      <w:pPr>
        <w:autoSpaceDE w:val="0"/>
        <w:autoSpaceDN w:val="0"/>
        <w:adjustRightInd w:val="0"/>
        <w:spacing w:after="0" w:line="240" w:lineRule="auto"/>
        <w:ind w:firstLine="274"/>
        <w:jc w:val="both"/>
        <w:rPr>
          <w:rFonts w:ascii="Times New Roman" w:hAnsi="Times New Roman"/>
          <w:sz w:val="24"/>
          <w:szCs w:val="24"/>
        </w:rPr>
      </w:pPr>
    </w:p>
    <w:p w:rsidR="00A16C1F" w:rsidRPr="004F44AB" w:rsidRDefault="000B2F92" w:rsidP="00A16C1F">
      <w:pPr>
        <w:autoSpaceDE w:val="0"/>
        <w:autoSpaceDN w:val="0"/>
        <w:adjustRightInd w:val="0"/>
        <w:spacing w:after="0" w:line="240" w:lineRule="auto"/>
        <w:ind w:firstLine="274"/>
        <w:jc w:val="both"/>
        <w:rPr>
          <w:rFonts w:ascii="Times New Roman" w:hAnsi="Times New Roman"/>
          <w:sz w:val="24"/>
          <w:szCs w:val="24"/>
        </w:rPr>
      </w:pPr>
      <w:r w:rsidRPr="000B2F92">
        <w:rPr>
          <w:noProof/>
        </w:rPr>
        <w:pict>
          <v:rect id="Rectangle 47" o:spid="_x0000_s1281" style="position:absolute;left:0;text-align:left;margin-left:173.5pt;margin-top:2.25pt;width:143pt;height:73.0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blLAIAAFAEAAAOAAAAZHJzL2Uyb0RvYy54bWysVFFv0zAQfkfiP1h+p2mypu2iptPUUYQ0&#10;YGLwAxzHSSwc25zdpuXX7+x0XQc8IfJg+Xzn7z5/d5fVzaFXZC/ASaNLmk6mlAjNTS11W9Lv37bv&#10;lpQ4z3TNlNGipEfh6M367ZvVYAuRmc6oWgBBEO2KwZa0894WSeJ4J3rmJsYKjc7GQM88mtAmNbAB&#10;0XuVZNPpPBkM1BYMF87h6d3opOuI3zSC+y9N44QnqqTIzccV4lqFNVmvWNECs53kJxrsH1j0TGpM&#10;eoa6Y56RHcg/oHrJwTjT+Ak3fWKaRnIR34CvSae/veaxY1bEt6A4zp5lcv8Pln/ePwCRdUnnlGjW&#10;Y4m+omhMt0qQ2SLoM1hXYNijfYDwQmfvDf/hiDabDsPELYAZOsFqZJWG+OTVhWA4vEqq4ZOpEZ7t&#10;vIlSHRroAyCKQA6xIsdzRcTBE46HaZ7Pr5Y5JRx919licZXHFKx4vm3B+Q/C9CRsSgpIPqKz/b3z&#10;gQ0rnkMie6NkvZVKRQPaaqOA7Bl2xzZ+J3R3GaY0GTB7nuUR+ZXPXUJM4/c3iF56bHMl+5Iuz0Gs&#10;CLK913VsQs+kGvdIWemTjkG6sQT+UB1iobIsZAi6VqY+orJgxrbGMcRNZ+AXJQO2dEndzx0DQYn6&#10;qLE61+lsFmYgGrN8kaEBl57q0sM0R6iSekrG7caPc7OzINsOM6VRDm1usaKNjGK/sDrxx7aNNTiN&#10;WJiLSztGvfwI1k8AAAD//wMAUEsDBBQABgAIAAAAIQAXazBW3wAAAAsBAAAPAAAAZHJzL2Rvd25y&#10;ZXYueG1sTI/BTsMwDIbvSLxDZCRuW7JWVFCaTgg0JI5bd+HmNqEtNE7VpFvh6TEndrPlT7+/v9gu&#10;bhAnO4Xek4bNWoGw1HjTU6vhWO1W9yBCRDI4eLIavm2AbXl9VWBu/Jn29nSIreAQCjlq6GIccylD&#10;01mHYe1HS3z78JPDyOvUSjPhmcPdIBOlMumwJ/7Q4WifO9t8HWanoe6TI/7sq1flHnZpfFuqz/n9&#10;Revbm+XpEUS0S/yH4U+f1aFkp9rPZIIYNKSZ4i5RwypJNyCYyNQdDzWjSapAloW87FD+AgAA//8D&#10;AFBLAQItABQABgAIAAAAIQC2gziS/gAAAOEBAAATAAAAAAAAAAAAAAAAAAAAAABbQ29udGVudF9U&#10;eXBlc10ueG1sUEsBAi0AFAAGAAgAAAAhADj9If/WAAAAlAEAAAsAAAAAAAAAAAAAAAAALwEAAF9y&#10;ZWxzLy5yZWxzUEsBAi0AFAAGAAgAAAAhAOy2duUsAgAAUAQAAA4AAAAAAAAAAAAAAAAALgIAAGRy&#10;cy9lMm9Eb2MueG1sUEsBAi0AFAAGAAgAAAAhABdrMFbfAAAACwEAAA8AAAAAAAAAAAAAAAAAhgQA&#10;AGRycy9kb3ducmV2LnhtbFBLBQYAAAAABAAEAPMAAACSBQAAAAA=&#10;">
            <v:textbox>
              <w:txbxContent>
                <w:p w:rsidR="00466677" w:rsidRDefault="00466677" w:rsidP="00A16C1F">
                  <w:pPr>
                    <w:jc w:val="center"/>
                  </w:pPr>
                  <w:r w:rsidRPr="003E0337">
                    <w:rPr>
                      <w:rFonts w:ascii="Times New Roman" w:hAnsi="Times New Roman"/>
                      <w:noProof/>
                      <w:sz w:val="24"/>
                      <w:szCs w:val="24"/>
                    </w:rPr>
                    <w:t xml:space="preserve">2. </w:t>
                  </w:r>
                  <w:r w:rsidRPr="003E0337">
                    <w:rPr>
                      <w:rFonts w:ascii="Times New Roman" w:hAnsi="Times New Roman"/>
                      <w:sz w:val="24"/>
                      <w:szCs w:val="24"/>
                    </w:rPr>
                    <w:t>О</w:t>
                  </w:r>
                  <w:r w:rsidRPr="003E0337">
                    <w:rPr>
                      <w:rFonts w:ascii="Times New Roman" w:hAnsi="Times New Roman"/>
                      <w:noProof/>
                      <w:sz w:val="24"/>
                      <w:szCs w:val="24"/>
                    </w:rPr>
                    <w:t xml:space="preserve">ценка </w:t>
                  </w:r>
                  <w:r w:rsidRPr="003E0337">
                    <w:rPr>
                      <w:rFonts w:ascii="Times New Roman" w:hAnsi="Times New Roman"/>
                      <w:sz w:val="24"/>
                      <w:szCs w:val="24"/>
                    </w:rPr>
                    <w:t>р</w:t>
                  </w:r>
                  <w:r w:rsidRPr="003E0337">
                    <w:rPr>
                      <w:rFonts w:ascii="Times New Roman" w:hAnsi="Times New Roman"/>
                      <w:noProof/>
                      <w:sz w:val="24"/>
                      <w:szCs w:val="24"/>
                    </w:rPr>
                    <w:t xml:space="preserve">исков </w:t>
                  </w:r>
                  <w:r>
                    <w:rPr>
                      <w:rFonts w:ascii="Times New Roman" w:hAnsi="Times New Roman"/>
                      <w:sz w:val="24"/>
                      <w:szCs w:val="24"/>
                    </w:rPr>
                    <w:t>(пред</w:t>
                  </w:r>
                  <w:r w:rsidRPr="003E0337">
                    <w:rPr>
                      <w:rFonts w:ascii="Times New Roman" w:hAnsi="Times New Roman"/>
                      <w:noProof/>
                      <w:sz w:val="24"/>
                      <w:szCs w:val="24"/>
                    </w:rPr>
                    <w:t xml:space="preserve">страховой </w:t>
                  </w:r>
                  <w:r w:rsidRPr="003E0337">
                    <w:rPr>
                      <w:rFonts w:ascii="Times New Roman" w:hAnsi="Times New Roman"/>
                      <w:sz w:val="24"/>
                      <w:szCs w:val="24"/>
                    </w:rPr>
                    <w:t>о</w:t>
                  </w:r>
                  <w:r w:rsidRPr="003E0337">
                    <w:rPr>
                      <w:rFonts w:ascii="Times New Roman" w:hAnsi="Times New Roman"/>
                      <w:noProof/>
                      <w:sz w:val="24"/>
                      <w:szCs w:val="24"/>
                    </w:rPr>
                    <w:t xml:space="preserve">смотр, </w:t>
                  </w:r>
                  <w:r>
                    <w:rPr>
                      <w:rFonts w:ascii="Times New Roman" w:hAnsi="Times New Roman"/>
                      <w:sz w:val="24"/>
                      <w:szCs w:val="24"/>
                    </w:rPr>
                    <w:t>фото</w:t>
                  </w:r>
                  <w:r w:rsidRPr="003E0337">
                    <w:rPr>
                      <w:rFonts w:ascii="Times New Roman" w:hAnsi="Times New Roman"/>
                      <w:sz w:val="24"/>
                      <w:szCs w:val="24"/>
                    </w:rPr>
                    <w:t>графирование)</w:t>
                  </w:r>
                </w:p>
              </w:txbxContent>
            </v:textbox>
          </v:rect>
        </w:pict>
      </w:r>
    </w:p>
    <w:p w:rsidR="00A16C1F" w:rsidRPr="004F44AB" w:rsidRDefault="000B2F92" w:rsidP="00A16C1F">
      <w:pPr>
        <w:autoSpaceDE w:val="0"/>
        <w:autoSpaceDN w:val="0"/>
        <w:adjustRightInd w:val="0"/>
        <w:spacing w:after="0" w:line="240" w:lineRule="auto"/>
        <w:ind w:firstLine="274"/>
        <w:jc w:val="both"/>
        <w:rPr>
          <w:rFonts w:ascii="Times New Roman" w:hAnsi="Times New Roman"/>
          <w:sz w:val="24"/>
          <w:szCs w:val="24"/>
        </w:rPr>
      </w:pPr>
      <w:r w:rsidRPr="000B2F92">
        <w:rPr>
          <w:noProof/>
        </w:rPr>
        <w:pict>
          <v:shape id="AutoShape 40" o:spid="_x0000_s1292" type="#_x0000_t32" style="position:absolute;left:0;text-align:left;margin-left:110.1pt;margin-top:190.45pt;width:52.65pt;height:32.25pt;flip:x 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eRAIAAHcEAAAOAAAAZHJzL2Uyb0RvYy54bWysVE2P2yAQvVfqf0DcE9tZO5tYcVYrO2kP&#10;2zbSbnsngGNUDAjYOFHV/74DyWab9lJV9QEPZj7ePN54cXfoJdpz64RWFc7GKUZcUc2E2lX469N6&#10;NMPIeaIYkVrxCh+5w3fL9+8Wgyn5RHdaMm4RJFGuHEyFO+9NmSSOdrwnbqwNV3DYatsTD1u7S5gl&#10;A2TvZTJJ02kyaMuM1ZQ7B1+b0yFexvxty6n/0raOeyQrDNh8XG1ct2FNlgtS7iwxnaBnGOQfUPRE&#10;KCh6SdUQT9CzFX+k6gW12unWj6nuE922gvLYA3STpb9189gRw2MvQI4zF5rc/0tLP+83FgkGd3eD&#10;kSI93NH9s9exNMojQYNxJfjVamNDi/SgHs2Dpt8dUrruiNrx6P10NBCcBUqTq5CwcQbKbIdPmoEP&#10;gQKRrUNre9RKYT6GwGh9C1YoA9ygQ7yo4+Wi+MEjCh+n09m0KDCicJSn8+K2iFVJGRKGYGOd/8B1&#10;j4JRYectEbvO11opkIS2pxJk/+B8gPsWEIKVXgspozKkQkOF58WkiJicloKFw+Dm7G5bS4v2JGgr&#10;PmcUV25WPysWk3WcsNXZ9kRIsJGPpHkrgEbJcajWc4aR5DBOwTrBkypUhPYB8Nk6yevHPJ2vZqtZ&#10;Pson09UoT5tmdL+u89F0nd0WzU1T1032M4DP8rITjHEV8L9KPcv/TkrnoTuJ9CL2C1HJdfbIKIB9&#10;fUfQURNBBmE2XbnV7LixobuwA3VH5/MkhvH5dR+93v4XyxcAAAD//wMAUEsDBBQABgAIAAAAIQBz&#10;xYGq4QAAAAsBAAAPAAAAZHJzL2Rvd25yZXYueG1sTI/BTsMwEETvSPyDtUjcqF03QW2IUyEkToAQ&#10;bS/c3HibRI3Xbuym4e8xJ3pczdPM23I92Z6NOITOkYL5TABDqp3pqFGw274+LIGFqMno3hEq+MEA&#10;6+r2ptSFcRf6wnETG5ZKKBRaQRujLzgPdYtWh5nzSCk7uMHqmM6h4WbQl1Ruey6FeORWd5QWWu3x&#10;pcX6uDlbBQfh68/V9s2cTj4bm/fvnZ9/HJW6v5uen4BFnOI/DH/6SR2q5LR3ZzKB9QqkFDKhChZL&#10;sQKWiIXMc2B7BVmWZ8Crkl//UP0CAAD//wMAUEsBAi0AFAAGAAgAAAAhALaDOJL+AAAA4QEAABMA&#10;AAAAAAAAAAAAAAAAAAAAAFtDb250ZW50X1R5cGVzXS54bWxQSwECLQAUAAYACAAAACEAOP0h/9YA&#10;AACUAQAACwAAAAAAAAAAAAAAAAAvAQAAX3JlbHMvLnJlbHNQSwECLQAUAAYACAAAACEA0PtdHkQC&#10;AAB3BAAADgAAAAAAAAAAAAAAAAAuAgAAZHJzL2Uyb0RvYy54bWxQSwECLQAUAAYACAAAACEAc8WB&#10;quEAAAALAQAADwAAAAAAAAAAAAAAAACeBAAAZHJzL2Rvd25yZXYueG1sUEsFBgAAAAAEAAQA8wAA&#10;AKwFAAAAAA==&#10;">
            <v:stroke endarrow="block"/>
          </v:shape>
        </w:pict>
      </w:r>
      <w:r w:rsidRPr="000B2F92">
        <w:rPr>
          <w:noProof/>
        </w:rPr>
        <w:pict>
          <v:shape id="AutoShape 41" o:spid="_x0000_s1291" type="#_x0000_t32" style="position:absolute;left:0;text-align:left;margin-left:302.55pt;margin-top:205.55pt;width:39.8pt;height:17.15pt;flip:x;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PgIAAG0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TTBS&#10;pIMZPR28jqlRnoUG9cYV4FeprQ0l0pN6Mc+afnVI6aolas+j9+vZQHCMSO5CwsYZSLPrP2oGPgQS&#10;xG6dGtuhRgrzIQQGcOgIOsXxnG/j4SePKHycptN8BkOkcDTJHubpNLBLSBFgQrCxzr/nukPBKLHz&#10;loh96yutFAhB2yEFOT47PwReA0Kw0hshZdSDVKgv8WI6mUZOTkvBwmFwc3a/q6RFRxIUFZ8Lizs3&#10;qw+KRbCWE7a+2J4ICTbysVXeCmie5Dhk6zjDSHK4RMEa6EkVMkL5QPhiDaL6tkgX6/l6no/yyWw9&#10;ytO6Hj1tqnw022QP0/pdXVV19j2Qz/KiFYxxFfhfBZ7lfyegy1UbpHmT+K1RyT16HAWQvb4j6aiE&#10;MPxBRjvNzlsbqguiAE1H58v9C5fm1330+vmXWP0AAAD//wMAUEsDBBQABgAIAAAAIQDv+RQh4AAA&#10;AAsBAAAPAAAAZHJzL2Rvd25yZXYueG1sTI9NT4NAEIbvJv6HzZh4MXahASTI0hi1emoaaXvfwgik&#10;7Cxhty38e8eT3ubjyTvP5KvJ9OKCo+ssKQgXAQikytYdNQr2u/VjCsJ5TbXuLaGCGR2situbXGe1&#10;vdIXXkrfCA4hl2kFrfdDJqWrWjTaLeyAxLtvOxrtuR0bWY/6yuGml8sgSKTRHfGFVg/42mJ1Ks9G&#10;wVu5jdeHh/20nKvPTfmRnrY0vyt1fze9PIPwOPk/GH71WR0KdjraM9VO9AqSIA4ZVRCFIRdMJGn0&#10;BOLIkyiOQBa5/P9D8QMAAP//AwBQSwECLQAUAAYACAAAACEAtoM4kv4AAADhAQAAEwAAAAAAAAAA&#10;AAAAAAAAAAAAW0NvbnRlbnRfVHlwZXNdLnhtbFBLAQItABQABgAIAAAAIQA4/SH/1gAAAJQBAAAL&#10;AAAAAAAAAAAAAAAAAC8BAABfcmVscy8ucmVsc1BLAQItABQABgAIAAAAIQBIXJ//PgIAAG0EAAAO&#10;AAAAAAAAAAAAAAAAAC4CAABkcnMvZTJvRG9jLnhtbFBLAQItABQABgAIAAAAIQDv+RQh4AAAAAsB&#10;AAAPAAAAAAAAAAAAAAAAAJgEAABkcnMvZG93bnJldi54bWxQSwUGAAAAAAQABADzAAAApQUAAAAA&#10;">
            <v:stroke endarrow="block"/>
          </v:shape>
        </w:pict>
      </w:r>
      <w:r w:rsidRPr="000B2F92">
        <w:rPr>
          <w:noProof/>
        </w:rPr>
        <w:pict>
          <v:rect id="Rectangle 45" o:spid="_x0000_s1285" style="position:absolute;left:0;text-align:left;margin-left:360.5pt;margin-top:99.1pt;width:134.3pt;height:41.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bKwIAAFAEAAAOAAAAZHJzL2Uyb0RvYy54bWysVNuO0zAQfUfiHyy/01xoWjZqulp1KUJa&#10;YMXCBziOk1g4thm7TcvX79jpdrvAEyIPliczPjlzzjir68OgyF6Ak0ZXNJullAjNTSN1V9Hv37Zv&#10;3lHiPNMNU0aLih6Fo9fr169Woy1FbnqjGgEEQbQrR1vR3ntbJonjvRiYmxkrNCZbAwPzGEKXNMBG&#10;RB9UkqfpIhkNNBYMF87h29spSdcRv20F91/a1glPVEWRm48rxLUOa7JesbIDZnvJTzTYP7AYmNT4&#10;0TPULfOM7ED+ATVIDsaZ1s+4GRLTtpKL2AN2k6W/dfPQMytiLyiOs2eZ3P+D5Z/390BkU1E0SrMB&#10;LfqKojHdKUHmRdBntK7Esgd7D6FDZ+8M/+GINpsey8QNgBl7wRpklYX65MWBEDg8Surxk2kQnu28&#10;iVIdWhgCIIpADtGR49kRcfCE48tsmRaLDI3jmCve5stFpJSw8um0Bec/CDOQsKkoIPmIzvZ3zgc2&#10;rHwqieyNks1WKhUD6OqNArJnOB3b+MQGsMnLMqXJWNGrIi8i8oucu4RI4/M3iEF6HHMlB9T5XMTK&#10;INt73cQh9EyqaY+UlT7pGKSbLPCH+hCNyqPKQdfaNEdUFsw01ngNcdMb+EXJiCNdUfdzx0BQoj5q&#10;dOcqm8/DHYjBvFjmGMBlpr7MMM0RqqKekmm78dO92VmQXY9fyqIc2tygo62MYj+zOvHHsY0enK5Y&#10;uBeXcax6/hGsHwEAAP//AwBQSwMEFAAGAAgAAAAhAHmiTn3fAAAACwEAAA8AAABkcnMvZG93bnJl&#10;di54bWxMj0FPg0AUhO8m/ofNM/FmF9akArI0RlMTjy29eHvAFqjsW8IuLfrrfZ7scTKTmW/yzWIH&#10;cTaT7x1piFcRCEO1a3pqNRzK7UMCwgekBgdHRsO38bApbm9yzBp3oZ0570MruIR8hhq6EMZMSl93&#10;xqJfudEQe0c3WQwsp1Y2E1643A5SRdFaWuyJFzoczWtn6q/9bDVUvTrgz658j2y6fQwfS3maP9+0&#10;vr9bXp5BBLOE/zD84TM6FMxUuZkaLwYNTyrmL4GNNFEgOJEm6RpEpUElKgZZ5PL6Q/ELAAD//wMA&#10;UEsBAi0AFAAGAAgAAAAhALaDOJL+AAAA4QEAABMAAAAAAAAAAAAAAAAAAAAAAFtDb250ZW50X1R5&#10;cGVzXS54bWxQSwECLQAUAAYACAAAACEAOP0h/9YAAACUAQAACwAAAAAAAAAAAAAAAAAvAQAAX3Jl&#10;bHMvLnJlbHNQSwECLQAUAAYACAAAACEAm/ftGysCAABQBAAADgAAAAAAAAAAAAAAAAAuAgAAZHJz&#10;L2Uyb0RvYy54bWxQSwECLQAUAAYACAAAACEAeaJOfd8AAAALAQAADwAAAAAAAAAAAAAAAACFBAAA&#10;ZHJzL2Rvd25yZXYueG1sUEsFBgAAAAAEAAQA8wAAAJEFAAAAAA==&#10;">
            <v:textbox style="mso-next-textbox:#Rectangle 45">
              <w:txbxContent>
                <w:p w:rsidR="00466677" w:rsidRPr="003E0337" w:rsidRDefault="00466677" w:rsidP="00A16C1F">
                  <w:pPr>
                    <w:jc w:val="center"/>
                    <w:rPr>
                      <w:rFonts w:ascii="Times New Roman" w:hAnsi="Times New Roman"/>
                      <w:sz w:val="24"/>
                      <w:szCs w:val="24"/>
                    </w:rPr>
                  </w:pPr>
                  <w:r w:rsidRPr="003E0337">
                    <w:rPr>
                      <w:rFonts w:ascii="Times New Roman" w:hAnsi="Times New Roman"/>
                      <w:noProof/>
                      <w:sz w:val="24"/>
                      <w:szCs w:val="24"/>
                    </w:rPr>
                    <w:t>4.</w:t>
                  </w:r>
                  <w:r>
                    <w:rPr>
                      <w:rFonts w:ascii="Times New Roman" w:hAnsi="Times New Roman"/>
                      <w:noProof/>
                      <w:sz w:val="24"/>
                      <w:szCs w:val="24"/>
                    </w:rPr>
                    <w:t xml:space="preserve"> </w:t>
                  </w:r>
                  <w:r w:rsidRPr="003E0337">
                    <w:rPr>
                      <w:rFonts w:ascii="Times New Roman" w:hAnsi="Times New Roman"/>
                      <w:noProof/>
                      <w:sz w:val="24"/>
                      <w:szCs w:val="24"/>
                    </w:rPr>
                    <w:t xml:space="preserve">Согласованные </w:t>
                  </w:r>
                  <w:r w:rsidRPr="003E0337">
                    <w:rPr>
                      <w:rFonts w:ascii="Times New Roman" w:hAnsi="Times New Roman"/>
                      <w:noProof/>
                      <w:sz w:val="24"/>
                      <w:szCs w:val="24"/>
                    </w:rPr>
                    <w:br/>
                  </w:r>
                  <w:r w:rsidRPr="00796272">
                    <w:rPr>
                      <w:rFonts w:ascii="Times New Roman" w:hAnsi="Times New Roman"/>
                      <w:sz w:val="24"/>
                      <w:szCs w:val="24"/>
                    </w:rPr>
                    <w:t>франшизы</w:t>
                  </w:r>
                </w:p>
              </w:txbxContent>
            </v:textbox>
          </v:rect>
        </w:pict>
      </w:r>
      <w:r w:rsidRPr="000B2F92">
        <w:rPr>
          <w:noProof/>
        </w:rPr>
        <w:pict>
          <v:shape id="AutoShape 46" o:spid="_x0000_s1288" type="#_x0000_t32" style="position:absolute;left:0;text-align:left;margin-left:316.5pt;margin-top:11pt;width:53.75pt;height:19.3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jJOAIAAGIEAAAOAAAAZHJzL2Uyb0RvYy54bWysVMGO2jAQvVfqP1i+QxIaWIgIq1UCvWy7&#10;SLv9AGM7xKpjW7YhoKr/3rEJtLSXqmoOzjiemfdm5jnLx1Mn0ZFbJ7QqcTZOMeKKaibUvsRf3jaj&#10;OUbOE8WI1IqX+Mwdfly9f7fsTcEnutWScYsgiXJFb0rcem+KJHG05R1xY224gsNG24542Np9wizp&#10;IXsnk0mazpJeW2asptw5+FpfDvEq5m8aTv1L0zjukSwxcPNxtXHdhTVZLUmxt8S0gg40yD+w6IhQ&#10;AHpLVRNP0MGKP1J1glrtdOPHVHeJbhpBeawBqsnS36p5bYnhsRZojjO3Nrn/l5Z+Pm4tEqzEDxgp&#10;0sGIng5eR2SUz0J/euMKcKvU1oYK6Um9mmdNvzqkdNUStefR++1sIDgLEcldSNg4Ayi7/pNm4EMA&#10;IDbr1NgupIQ2oFOcyfk2E37yiMLH2Xwym0wxonA0yacP+TQikOIabKzzH7nuUDBK7LwlYt/6SisF&#10;09c2i1Dk+Ox8oEaKa0BAVnojpIwikAr1JV5MASycOC0FC4dxY/e7Slp0JEFG8RlY3LlZfVAsJms5&#10;YevB9kRIsJGPDfJWQMskxwGt4wwjyeHmBOtCT6qACOUD4cG6KOnbIl2s5+t5Psons/UoT+t69LSp&#10;8tFskz1M6w91VdXZ90A+y4tWMMZV4H9VdZb/nWqG+3XR403Xt0Yl99ljR4Hs9R1Jx/mHkV/Es9Ps&#10;vLWhuiAFEHJ0Hi5duCm/7qPXz1/D6gcAAAD//wMAUEsDBBQABgAIAAAAIQCf4uzO4QAAAAkBAAAP&#10;AAAAZHJzL2Rvd25yZXYueG1sTI/BTsMwEETvSPyDtUjcqE0KaQlxKqBC5AJSW4Q4urGJLeJ1FLtt&#10;ytd3OcFpNZrR7JtyMfqO7c0QXUAJ1xMBzGATtMNWwvvm+WoOLCaFWnUBjYSjibCozs9KVehwwJXZ&#10;r1PLqARjoSTYlPqC89hY41WchN4geV9h8CqRHFquB3Wgct/xTIice+WQPljVmydrmu/1zktIy8+j&#10;zT+axzv3tnl5zd1PXddLKS8vxod7YMmM6S8Mv/iEDhUxbcMOdWSdhHw6pS1JQpbRpcDsRtwC25Ij&#10;ZsCrkv9fUJ0AAAD//wMAUEsBAi0AFAAGAAgAAAAhALaDOJL+AAAA4QEAABMAAAAAAAAAAAAAAAAA&#10;AAAAAFtDb250ZW50X1R5cGVzXS54bWxQSwECLQAUAAYACAAAACEAOP0h/9YAAACUAQAACwAAAAAA&#10;AAAAAAAAAAAvAQAAX3JlbHMvLnJlbHNQSwECLQAUAAYACAAAACEAcgFIyTgCAABiBAAADgAAAAAA&#10;AAAAAAAAAAAuAgAAZHJzL2Uyb0RvYy54bWxQSwECLQAUAAYACAAAACEAn+LszuEAAAAJAQAADwAA&#10;AAAAAAAAAAAAAACSBAAAZHJzL2Rvd25yZXYueG1sUEsFBgAAAAAEAAQA8wAAAKAFAAAAAA==&#10;">
            <v:stroke endarrow="block"/>
          </v:shape>
        </w:pict>
      </w:r>
      <w:r w:rsidRPr="000B2F92">
        <w:rPr>
          <w:noProof/>
        </w:rPr>
        <w:pict>
          <v:shape id="AutoShape 48" o:spid="_x0000_s1287" type="#_x0000_t32" style="position:absolute;left:0;text-align:left;margin-left:110.1pt;margin-top:19.6pt;width:63.4pt;height:26.85pt;flip: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OkPgIAAGwEAAAOAAAAZHJzL2Uyb0RvYy54bWysVMGO2jAQvVfqP1i+QxI20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o8xUiR&#10;Hkb0sPc6ZkZ5EfozGFeCW602NlRIj+rZPGr6zSGl646oHY/eLycDwVmISG5CwsYZyLIdPmkGPgQS&#10;xGYdW9ujVgrzNQQGcGgIOsbpnK7T4UePKHws0mlWwAwpHN3l6Xw+jblIGWBCsLHOf+S6R8GosPOW&#10;iF3na60U6EDbcwpyeHQ+kHwLCMFKr4WUUQ5SoaHC8+lkGjk5LQULh8HN2d22lhYdSBBUfC4sbtys&#10;3isWwTpO2OpieyIk2MjHVnkroHmS45Ct5wwjyeEOBetMT6qQEcoHwhfrrKnv83S+KlZFPsons9Uo&#10;T5tm9LCu89FsnX2YNndNXTfZj0A+y8tOMMZV4P+q7yz/O/1cbtpZmVeFXxuV3KLHjgLZ13ckHZUQ&#10;hn+W0Vaz08aG6oIoQNLR+XL9wp35dR+93n4Sy58AAAD//wMAUEsDBBQABgAIAAAAIQD4N9dY4AAA&#10;AAkBAAAPAAAAZHJzL2Rvd25yZXYueG1sTI9NT8MwDIbvSPyHyEhcEEvJ+FhL0wkBGyc0UcY9a0xb&#10;rXGqJtvaf485wcmy/Oj18+bL0XXiiENoPWm4mSUgkCpvW6o1bD9X1wsQIRqypvOEGiYMsCzOz3KT&#10;WX+iDzyWsRYcQiEzGpoY+0zKUDXoTJj5Holv335wJvI61NIO5sThrpMqSe6lMy3xh8b0+NxgtS8P&#10;TsNLublbfV1tRzVVb+/lerHf0PSq9eXF+PQIIuIY/2D41Wd1KNhp5w9kg+g0KJUoRjXMU54MzG8f&#10;uNxOQ6pSkEUu/zcofgAAAP//AwBQSwECLQAUAAYACAAAACEAtoM4kv4AAADhAQAAEwAAAAAAAAAA&#10;AAAAAAAAAAAAW0NvbnRlbnRfVHlwZXNdLnhtbFBLAQItABQABgAIAAAAIQA4/SH/1gAAAJQBAAAL&#10;AAAAAAAAAAAAAAAAAC8BAABfcmVscy8ucmVsc1BLAQItABQABgAIAAAAIQA6PnOkPgIAAGwEAAAO&#10;AAAAAAAAAAAAAAAAAC4CAABkcnMvZTJvRG9jLnhtbFBLAQItABQABgAIAAAAIQD4N9dY4AAAAAkB&#10;AAAPAAAAAAAAAAAAAAAAAJgEAABkcnMvZG93bnJldi54bWxQSwUGAAAAAAQABADzAAAApQUAAAAA&#10;">
            <v:stroke endarrow="block"/>
          </v:shape>
        </w:pict>
      </w:r>
    </w:p>
    <w:p w:rsidR="00A16C1F" w:rsidRPr="004F44AB" w:rsidRDefault="000B2F92" w:rsidP="00A16C1F">
      <w:pPr>
        <w:spacing w:line="240" w:lineRule="auto"/>
        <w:jc w:val="both"/>
        <w:rPr>
          <w:rFonts w:ascii="Times New Roman" w:hAnsi="Times New Roman"/>
          <w:sz w:val="24"/>
          <w:szCs w:val="24"/>
        </w:rPr>
      </w:pPr>
      <w:r w:rsidRPr="000B2F92">
        <w:rPr>
          <w:noProof/>
        </w:rPr>
        <w:pict>
          <v:rect id="Rectangle 49" o:spid="_x0000_s1284" style="position:absolute;left:0;text-align:left;margin-left:334.7pt;margin-top:16.55pt;width:135.7pt;height:46.2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qkKQIAAFAEAAAOAAAAZHJzL2Uyb0RvYy54bWysVNuO0zAQfUfiHyy/0zRpyrZR09WqSxHS&#10;AisWPsBxnMTCsc3YbbJ8PWOn2y0X8YDIg+Wxx2fOnJnJ5nrsFTkKcNLokqazOSVCc1NL3Zb0y+f9&#10;qxUlzjNdM2W0KOmjcPR6+/LFZrCFyExnVC2AIIh2xWBL2nlviyRxvBM9czNjhcbLxkDPPJrQJjWw&#10;AdF7lWTz+etkMFBbMFw4h6e30yXdRvymEdx/bBonPFElRW4+rhDXKqzJdsOKFpjtJD/RYP/AomdS&#10;Y9Az1C3zjBxA/gbVSw7GmcbPuOkT0zSSi5gDZpPOf8nmoWNWxFxQHGfPMrn/B8s/HO+ByLqkOSWa&#10;9ViiTyga060SJF8HfQbrCnR7sPcQMnT2zvCvjmiz69BN3ACYoROsRlZp8E9+ehAMh09JNbw3NcKz&#10;gzdRqrGBPgCiCGSMFXk8V0SMnnA8TK+yxWKNheN4t5znq2wZQ7Di6bUF598K05OwKSkg+YjOjnfO&#10;BzaseHKJ7I2S9V4qFQ1oq50CcmTYHfv4ndDdpZvSZCjpeomx/w4xj9+fIHrpsc2V7Eu6OjuxIsj2&#10;RtexCT2TatojZaVPOgbpphL4sRpjobJFiBB0rUz9iMqCmdoaxxA3nYHvlAzY0iV13w4MBCXqncbq&#10;rNM8DzMQjXx5laEBlzfV5Q3THKFK6imZtjs/zc3Bgmw7jJRGObS5wYo2Mor9zOrEH9s21uA0YmEu&#10;Lu3o9fwj2P4AAAD//wMAUEsDBBQABgAIAAAAIQC5JQAg3gAAAAoBAAAPAAAAZHJzL2Rvd25yZXYu&#10;eG1sTI9BT4NAEIXvJv6HzZh4s4tIiVCWxmhq4rGlF28DOwWU3SXs0qK/3vGkx8l8ee97xXYxgzjT&#10;5HtnFdyvIhBkG6d72yo4Vru7RxA+oNU4OEsKvsjDtry+KjDX7mL3dD6EVnCI9Tkq6EIYcyl905FB&#10;v3IjWf6d3GQw8Dm1Uk944XAzyDiKUmmwt9zQ4UjPHTWfh9koqPv4iN/76jUy2e4hvC3Vx/z+otTt&#10;zfK0ARFoCX8w/OqzOpTsVLvZai8GBWmaJYwqSFLexECWRLylZjJer0GWhfw/ofwBAAD//wMAUEsB&#10;Ai0AFAAGAAgAAAAhALaDOJL+AAAA4QEAABMAAAAAAAAAAAAAAAAAAAAAAFtDb250ZW50X1R5cGVz&#10;XS54bWxQSwECLQAUAAYACAAAACEAOP0h/9YAAACUAQAACwAAAAAAAAAAAAAAAAAvAQAAX3JlbHMv&#10;LnJlbHNQSwECLQAUAAYACAAAACEAjo4KpCkCAABQBAAADgAAAAAAAAAAAAAAAAAuAgAAZHJzL2Uy&#10;b0RvYy54bWxQSwECLQAUAAYACAAAACEAuSUAIN4AAAAKAQAADwAAAAAAAAAAAAAAAACDBAAAZHJz&#10;L2Rvd25yZXYueG1sUEsFBgAAAAAEAAQA8wAAAI4FAAAAAA==&#10;">
            <v:textbox style="mso-next-textbox:#Rectangle 49">
              <w:txbxContent>
                <w:p w:rsidR="00466677" w:rsidRPr="00796272" w:rsidRDefault="00466677" w:rsidP="00A16C1F">
                  <w:pPr>
                    <w:jc w:val="center"/>
                    <w:rPr>
                      <w:rFonts w:ascii="Times New Roman" w:hAnsi="Times New Roman"/>
                      <w:sz w:val="24"/>
                      <w:szCs w:val="24"/>
                    </w:rPr>
                  </w:pPr>
                  <w:r w:rsidRPr="00796272">
                    <w:rPr>
                      <w:rFonts w:ascii="Times New Roman" w:hAnsi="Times New Roman"/>
                      <w:noProof/>
                      <w:sz w:val="24"/>
                      <w:szCs w:val="24"/>
                    </w:rPr>
                    <w:t>3.</w:t>
                  </w:r>
                  <w:r>
                    <w:rPr>
                      <w:rFonts w:ascii="Times New Roman" w:hAnsi="Times New Roman"/>
                      <w:noProof/>
                      <w:sz w:val="24"/>
                      <w:szCs w:val="24"/>
                    </w:rPr>
                    <w:t xml:space="preserve"> </w:t>
                  </w:r>
                  <w:r w:rsidRPr="00796272">
                    <w:rPr>
                      <w:rFonts w:ascii="Times New Roman" w:hAnsi="Times New Roman"/>
                      <w:noProof/>
                      <w:sz w:val="24"/>
                      <w:szCs w:val="24"/>
                    </w:rPr>
                    <w:t xml:space="preserve">Согласование </w:t>
                  </w:r>
                  <w:r w:rsidRPr="00796272">
                    <w:rPr>
                      <w:rFonts w:ascii="Times New Roman" w:hAnsi="Times New Roman"/>
                      <w:sz w:val="24"/>
                      <w:szCs w:val="24"/>
                    </w:rPr>
                    <w:t>страхо</w:t>
                  </w:r>
                  <w:r w:rsidRPr="00796272">
                    <w:rPr>
                      <w:rFonts w:ascii="Times New Roman" w:hAnsi="Times New Roman"/>
                      <w:noProof/>
                      <w:sz w:val="24"/>
                      <w:szCs w:val="24"/>
                    </w:rPr>
                    <w:t xml:space="preserve">вой </w:t>
                  </w:r>
                  <w:r w:rsidRPr="00796272">
                    <w:rPr>
                      <w:rFonts w:ascii="Times New Roman" w:hAnsi="Times New Roman"/>
                      <w:sz w:val="24"/>
                      <w:szCs w:val="24"/>
                    </w:rPr>
                    <w:t>суммы</w:t>
                  </w:r>
                </w:p>
              </w:txbxContent>
            </v:textbox>
          </v:rect>
        </w:pict>
      </w:r>
    </w:p>
    <w:p w:rsidR="00A16C1F" w:rsidRPr="004F44AB" w:rsidRDefault="000B2F92" w:rsidP="00A16C1F">
      <w:pPr>
        <w:spacing w:line="240" w:lineRule="auto"/>
        <w:jc w:val="both"/>
        <w:rPr>
          <w:rFonts w:ascii="Times New Roman" w:hAnsi="Times New Roman"/>
          <w:sz w:val="24"/>
          <w:szCs w:val="24"/>
        </w:rPr>
      </w:pPr>
      <w:r w:rsidRPr="000B2F92">
        <w:rPr>
          <w:noProof/>
        </w:rPr>
        <w:pict>
          <v:rect id="Rectangle 50" o:spid="_x0000_s1280" style="position:absolute;left:0;text-align:left;margin-left:24.15pt;margin-top:8.85pt;width:123.1pt;height:38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9LQIAAFAEAAAOAAAAZHJzL2Uyb0RvYy54bWysVNtu2zAMfR+wfxD0vjhx4qY14hRFugwD&#10;uq1Ytw+QZdkWptsoJXb39aWUNE23PQ3zgyCK1NHhIenV9agV2Qvw0pqKziZTSoThtpGmq+j3b9t3&#10;l5T4wEzDlDWioo/C0+v12zerwZUit71VjQCCIMaXg6toH4Irs8zzXmjmJ9YJg87WgmYBTeiyBtiA&#10;6Fpl+XR6kQ0WGgeWC+/x9PbgpOuE37aChy9t60UgqqLILaQV0lrHNVuvWNkBc73kRxrsH1hoJg0+&#10;eoK6ZYGRHcg/oLTkYL1tw4Rbndm2lVykHDCb2fS3bB565kTKBcXx7iST/3+w/PP+HohsKjqnxDCN&#10;JfqKojHTKUGKpM/gfIlhD+4eYobe3Vn+wxNjNz2GiRsAO/SCNchqFvXMXl2IhserpB4+2Qbh2S7Y&#10;JNXYgo6AKAIZU0UeTxURYyAcD2fFxXy+xMJx9M2X+XJRpCdY+XzbgQ8fhNUkbioKSD6hs/2dD5EN&#10;K59DEnurZLOVSiUDunqjgOwZdsc2fUd0fx6mDBkqelXkRUJ+5fPnENP0/Q1Cy4BtrqSu6OUpiJVR&#10;tvemSU0YmFSHPVJW5qhjlC42sy/DWI+pUPkivhCPats8orJgD22NY4ib3sIvSgZs6Yr6nzsGghL1&#10;0WB1rmaLRZyBZCyKZY4GnHvqcw8zHKEqGig5bDfhMDc7B7Lr8aVZksPYG6xoK5PYL6yO/LFtUw2O&#10;Ixbn4txOUS8/gvUTAAAA//8DAFBLAwQUAAYACAAAACEAI/dtXN4AAAAIAQAADwAAAGRycy9kb3du&#10;cmV2LnhtbEyPQU+DQBSE7yb+h80z8WYXodWCLI3R1MRjSy+9PdhXQNldwi4t+ut9nvQ4mcnMN/lm&#10;Nr040+g7ZxXcLyIQZGunO9soOJTbuzUIH9Bq7J0lBV/kYVNcX+WYaXexOzrvQyO4xPoMFbQhDJmU&#10;vm7JoF+4gSx7JzcaDCzHRuoRL1xuehlH0YM02FleaHGgl5bqz/1kFFRdfMDvXfkWmXSbhPe5/JiO&#10;r0rd3szPTyACzeEvDL/4jA4FM1VustqLXsFynXBSQbLiS+zH6XIFolKQJo8gi1z+P1D8AAAA//8D&#10;AFBLAQItABQABgAIAAAAIQC2gziS/gAAAOEBAAATAAAAAAAAAAAAAAAAAAAAAABbQ29udGVudF9U&#10;eXBlc10ueG1sUEsBAi0AFAAGAAgAAAAhADj9If/WAAAAlAEAAAsAAAAAAAAAAAAAAAAALwEAAF9y&#10;ZWxzLy5yZWxzUEsBAi0AFAAGAAgAAAAhAM0q770tAgAAUAQAAA4AAAAAAAAAAAAAAAAALgIAAGRy&#10;cy9lMm9Eb2MueG1sUEsBAi0AFAAGAAgAAAAhACP3bVzeAAAACAEAAA8AAAAAAAAAAAAAAAAAhwQA&#10;AGRycy9kb3ducmV2LnhtbFBLBQYAAAAABAAEAPMAAACSBQAAAAA=&#10;">
            <v:textbox style="mso-next-textbox:#Rectangle 50">
              <w:txbxContent>
                <w:p w:rsidR="00466677" w:rsidRPr="00796272" w:rsidRDefault="00466677" w:rsidP="00A16C1F">
                  <w:pPr>
                    <w:jc w:val="center"/>
                    <w:rPr>
                      <w:rFonts w:ascii="Times New Roman" w:hAnsi="Times New Roman"/>
                      <w:sz w:val="24"/>
                      <w:szCs w:val="24"/>
                    </w:rPr>
                  </w:pPr>
                  <w:r w:rsidRPr="00796272">
                    <w:rPr>
                      <w:rFonts w:ascii="Times New Roman" w:hAnsi="Times New Roman"/>
                      <w:sz w:val="24"/>
                      <w:szCs w:val="24"/>
                    </w:rPr>
                    <w:t>1.</w:t>
                  </w:r>
                  <w:r>
                    <w:rPr>
                      <w:rFonts w:ascii="Times New Roman" w:hAnsi="Times New Roman"/>
                      <w:sz w:val="24"/>
                      <w:szCs w:val="24"/>
                    </w:rPr>
                    <w:t xml:space="preserve"> </w:t>
                  </w:r>
                  <w:r w:rsidRPr="00796272">
                    <w:rPr>
                      <w:rFonts w:ascii="Times New Roman" w:hAnsi="Times New Roman"/>
                      <w:sz w:val="24"/>
                      <w:szCs w:val="24"/>
                    </w:rPr>
                    <w:t>Анализ объекта</w:t>
                  </w:r>
                </w:p>
              </w:txbxContent>
            </v:textbox>
          </v:rect>
        </w:pict>
      </w:r>
    </w:p>
    <w:p w:rsidR="00A16C1F" w:rsidRPr="004F44AB" w:rsidRDefault="000B2F92" w:rsidP="00A16C1F">
      <w:pPr>
        <w:spacing w:line="240" w:lineRule="auto"/>
        <w:jc w:val="both"/>
        <w:rPr>
          <w:rFonts w:ascii="Times New Roman" w:hAnsi="Times New Roman"/>
          <w:sz w:val="24"/>
          <w:szCs w:val="24"/>
        </w:rPr>
      </w:pPr>
      <w:r w:rsidRPr="000B2F92">
        <w:rPr>
          <w:noProof/>
        </w:rPr>
        <w:pict>
          <v:shape id="AutoShape 51" o:spid="_x0000_s1289" type="#_x0000_t32" style="position:absolute;left:0;text-align:left;margin-left:415.75pt;margin-top:15.15pt;width:0;height:22.5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MHMQIAAF0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iCkSId&#10;jOjp4HXMjGZZ6E9vXA5updrZUCE9qVfzrOlXh5QuW6IaHr3fzgaCY0RyFxI2zkCWff9JM/AhkCA2&#10;61TbLkBCG9ApzuR8mwk/eUSHQwqnk8X8YTELdBKSX+OMdf4j1x0KRoGdt0Q0rS+1UjB4bbOYhRyf&#10;nR8CrwEhqdJbIWWcv1SoL/ByNpnFAKelYOEyuDnb7Etp0ZEEBcXfhcWdm9UHxSJYywnbXGxPhAQb&#10;+dgbbwV0S3IcsnWcYSQ5PJpgDfSkChmhciB8sQYRfVumy81is5iOppP5ZjRNq2r0tC2no/k2+zCr&#10;HqqyrLLvgXw2zVvBGFeB/1XQ2fTvBHN5WoMUb5K+NSq5R4+jALLX/0g6jj5Me9DNXrPzzobqggpA&#10;w9H58t7CI/l1H71+fhXWPwAAAP//AwBQSwMEFAAGAAgAAAAhAMs/DNvgAAAACQEAAA8AAABkcnMv&#10;ZG93bnJldi54bWxMj8FOwzAMhu9IvENkJG4sHWVllLoTMCF6AYkNIY5ZY9qIxqmabOt4+gVxgKPt&#10;T7+/v1iMthM7GrxxjDCdJCCIa6cNNwhv68eLOQgfFGvVOSaEA3lYlKcnhcq12/Mr7VahETGEfa4Q&#10;2hD6XEpft2SVn7ieON4+3WBViOPQSD2ofQy3nbxMkkxaZTh+aFVPDy3VX6utRQjLj0Obvdf3N+Zl&#10;/fScme+qqpaI52fj3S2IQGP4g+FHP6pDGZ02bsvaiw5hnk5nEUVIkxREBH4XG4Tr2RXIspD/G5RH&#10;AAAA//8DAFBLAQItABQABgAIAAAAIQC2gziS/gAAAOEBAAATAAAAAAAAAAAAAAAAAAAAAABbQ29u&#10;dGVudF9UeXBlc10ueG1sUEsBAi0AFAAGAAgAAAAhADj9If/WAAAAlAEAAAsAAAAAAAAAAAAAAAAA&#10;LwEAAF9yZWxzLy5yZWxzUEsBAi0AFAAGAAgAAAAhACyvMwcxAgAAXQQAAA4AAAAAAAAAAAAAAAAA&#10;LgIAAGRycy9lMm9Eb2MueG1sUEsBAi0AFAAGAAgAAAAhAMs/DNvgAAAACQEAAA8AAAAAAAAAAAAA&#10;AAAAiwQAAGRycy9kb3ducmV2LnhtbFBLBQYAAAAABAAEAPMAAACYBQAAAAA=&#10;">
            <v:stroke endarrow="block"/>
          </v:shape>
        </w:pict>
      </w:r>
    </w:p>
    <w:p w:rsidR="00A16C1F" w:rsidRPr="004F44AB" w:rsidRDefault="00A16C1F" w:rsidP="00A16C1F">
      <w:pPr>
        <w:spacing w:line="240" w:lineRule="auto"/>
        <w:jc w:val="both"/>
        <w:rPr>
          <w:rFonts w:ascii="Times New Roman" w:hAnsi="Times New Roman"/>
          <w:sz w:val="24"/>
          <w:szCs w:val="24"/>
        </w:rPr>
      </w:pPr>
    </w:p>
    <w:p w:rsidR="00A16C1F" w:rsidRPr="004F44AB" w:rsidRDefault="00A16C1F" w:rsidP="00A16C1F">
      <w:pPr>
        <w:spacing w:line="240" w:lineRule="auto"/>
        <w:jc w:val="both"/>
        <w:rPr>
          <w:rFonts w:ascii="Times New Roman" w:hAnsi="Times New Roman"/>
          <w:sz w:val="24"/>
          <w:szCs w:val="24"/>
        </w:rPr>
      </w:pPr>
    </w:p>
    <w:p w:rsidR="00A16C1F" w:rsidRPr="004F44AB" w:rsidRDefault="000B2F92" w:rsidP="00A16C1F">
      <w:pPr>
        <w:spacing w:line="240" w:lineRule="auto"/>
        <w:jc w:val="both"/>
        <w:rPr>
          <w:rFonts w:ascii="Times New Roman" w:hAnsi="Times New Roman"/>
          <w:sz w:val="24"/>
          <w:szCs w:val="24"/>
        </w:rPr>
      </w:pPr>
      <w:r w:rsidRPr="000B2F92">
        <w:rPr>
          <w:noProof/>
        </w:rPr>
        <w:pict>
          <v:shape id="AutoShape 44" o:spid="_x0000_s1290" type="#_x0000_t32" style="position:absolute;left:0;text-align:left;margin-left:395.95pt;margin-top:8.25pt;width:19.8pt;height:37.6pt;flip:x;z-index:251823104;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5KPQIAAGsEAAAOAAAAZHJzL2Uyb0RvYy54bWysVE2P2yAQvVfqf0DcE8ep82XFWa3spD1s&#10;tyvt9gcQwDYqBgQkTlT1v3fA2WzTXqqqPmAwM2/ePB5e3506iY7cOqFVgdPxBCOuqGZCNQX++rIb&#10;LTFynihGpFa8wGfu8N3m/bt1b3I+1a2WjFsEIMrlvSlw673Jk8TRlnfEjbXhCjZrbTviYWmbhFnS&#10;A3onk+lkMk96bZmxmnLn4Gs1bOJNxK9rTv2XunbcI1lg4ObjaOO4D2OyWZO8scS0gl5okH9g0RGh&#10;oOgVqiKeoIMVf0B1glrtdO3HVHeJrmtBeewBukknv3Xz3BLDYy8gjjNXmdz/g6WPxyeLBCvwCiNF&#10;Ojii+4PXsTLKsqBPb1wOYaV6sqFDelLP5kHTbw4pXbZENTxGv5wNJKchI7lJCQtnoMq+/6wZxBAo&#10;EMU61bZDtRTmU0gM4CAIOsXTOV9Ph588ovBxma7SGUYUdtLFIp3PYimSB5SQa6zzH7nuUJgU2HlL&#10;RNP6UisFNtB2qECOD84Hjm8JIVnpnZAyukEq1IMcs+ksUnJaChY2Q5izzb6UFh1J8FN8Lixuwqw+&#10;KBbBWk7Y9jL3REiYIx+V8laAdpLjUK3jDCPJ4QqF2UBPqlARugfCl9lgqe+ryWq73C6zUTadb0fZ&#10;pKpG97syG8136WJWfajKskp/BPJplreCMa4C/1d7p9nf2edy0QZjXg1+FSq5RY+KAtnXdyQdjRDO&#10;fnDRXrPzkw3dBU+Ao2Pw5faFK/PrOka9/SM2PwEAAP//AwBQSwMEFAAGAAgAAAAhAJU6Cl7iAAAA&#10;CwEAAA8AAABkcnMvZG93bnJldi54bWxMj0FPg0AUhO8m/ofNM/Fi7FKqQpFHY9TWk2nEet+yTyBl&#10;3xJ228K/dz3pcTKTmW/y1Wg6caLBtZYR5rMIBHFldcs1wu5zfZuCcF6xVp1lQpjIwaq4vMhVpu2Z&#10;P+hU+lqEEnaZQmi87zMpXdWQUW5me+LgfdvBKB/kUEs9qHMoN52Mo+hBGtVyWGhUT88NVYfyaBBe&#10;yu39+utmN8ZT9fZebtLDlqdXxOur8ekRhKfR/4XhFz+gQxGY9vbI2okOIY3uArpHiJfLBYiQSOdJ&#10;AmKPsIiTGGSRy/8fih8AAAD//wMAUEsBAi0AFAAGAAgAAAAhALaDOJL+AAAA4QEAABMAAAAAAAAA&#10;AAAAAAAAAAAAAFtDb250ZW50X1R5cGVzXS54bWxQSwECLQAUAAYACAAAACEAOP0h/9YAAACUAQAA&#10;CwAAAAAAAAAAAAAAAAAvAQAAX3JlbHMvLnJlbHNQSwECLQAUAAYACAAAACEAYdjeSj0CAABrBAAA&#10;DgAAAAAAAAAAAAAAAAAuAgAAZHJzL2Uyb0RvYy54bWxQSwECLQAUAAYACAAAACEAlToKXuIAAAAL&#10;AQAADwAAAAAAAAAAAAAAAACXBAAAZHJzL2Rvd25yZXYueG1sUEsFBgAAAAAEAAQA8wAAAKYFAAAA&#10;AA==&#10;" adj="10800,-351218,-287694">
            <v:stroke endarrow="block"/>
          </v:shape>
        </w:pict>
      </w:r>
      <w:r w:rsidRPr="000B2F92">
        <w:rPr>
          <w:noProof/>
        </w:rPr>
        <w:pict>
          <v:rect id="Rectangle 52" o:spid="_x0000_s1282" style="position:absolute;left:0;text-align:left;margin-left:12.35pt;margin-top:8.25pt;width:142.4pt;height:49.4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KgIAAFAEAAAOAAAAZHJzL2Uyb0RvYy54bWysVNFu0zAUfUfiHyy/0yRVMrqo6TR1FCEN&#10;NjH4AMdxEgvHNtdu0/L1XDtZ6YAnRB4sX9/r4+NzrrO+OQ6KHAQ4aXRFs0VKidDcNFJ3Ff36Zfdm&#10;RYnzTDdMGS0qehKO3mxev1qPthRL0xvVCCAIol052or23tsySRzvxcDcwlihMdkaGJjHELqkATYi&#10;+qCSZZpeJaOBxoLhwjlcvZuSdBPx21Zw/9C2TniiKorcfBwhjnUYk82alR0w20s+02D/wGJgUuOh&#10;Z6g75hnZg/wDapAcjDOtX3AzJKZtJRfxDnibLP3tNk89syLeBcVx9iyT+3+w/NPhEYhs0DtKNBvQ&#10;os8oGtOdEqRYBn1G60ose7KPEG7o7L3h3xzRZttjmbgFMGMvWIOsslCfvNgQAodbST1+NA3Cs703&#10;UapjC0MARBHIMTpyOjsijp5wXMxW6SpfoXEcc0Ve5FdFPIKVz7stOP9emIGESUUByUd0drh3PrBh&#10;5XNJZG+UbHZSqRhAV28VkAPD7tjFb0Z3l2VKk7Gi18WyiMgvcu4SIo3f3yAG6bHNlRwqujoXsTLI&#10;9k43sQk9k2qaI2WlZx2DdJMF/lgfo1FIY3alNs0JlQUztTU+Q5z0Bn5QMmJLV9R93zMQlKgPGt25&#10;zvI8vIEY5MXbJQZwmakvM0xzhKqop2Sabv30bvYWZNfjSVmUQ5tbdLSVUezg9sRq5o9tGz2Yn1h4&#10;F5dxrPr1I9j8BAAA//8DAFBLAwQUAAYACAAAACEA+ISTN94AAAAJAQAADwAAAGRycy9kb3ducmV2&#10;LnhtbEyPQU/DMAyF70j8h8hI3FhCNwbrmk4INCSOW3fhljZeW2icqkm3wq/HnMbNfu/p+XO2mVwn&#10;TjiE1pOG+5kCgVR521Kt4VBs755AhGjIms4TavjGAJv8+iozqfVn2uFpH2vBJRRSo6GJsU+lDFWD&#10;zoSZ75HYO/rBmcjrUEs7mDOXu04mSi2lMy3xhcb0+NJg9bUfnYayTQ7mZ1e8KbfazuP7VHyOH69a&#10;395Mz2sQEad4CcMfPqNDzkylH8kG0WlIFo+cZH35AIL9uVrxULKgkgXIPJP/P8h/AQAA//8DAFBL&#10;AQItABQABgAIAAAAIQC2gziS/gAAAOEBAAATAAAAAAAAAAAAAAAAAAAAAABbQ29udGVudF9UeXBl&#10;c10ueG1sUEsBAi0AFAAGAAgAAAAhADj9If/WAAAAlAEAAAsAAAAAAAAAAAAAAAAALwEAAF9yZWxz&#10;Ly5yZWxzUEsBAi0AFAAGAAgAAAAhAEP+r5kqAgAAUAQAAA4AAAAAAAAAAAAAAAAALgIAAGRycy9l&#10;Mm9Eb2MueG1sUEsBAi0AFAAGAAgAAAAhAPiEkzfeAAAACQEAAA8AAAAAAAAAAAAAAAAAhAQAAGRy&#10;cy9kb3ducmV2LnhtbFBLBQYAAAAABAAEAPMAAACPBQAAAAA=&#10;">
            <v:textbox style="mso-next-textbox:#Rectangle 52">
              <w:txbxContent>
                <w:p w:rsidR="00466677" w:rsidRPr="00796272" w:rsidRDefault="00466677" w:rsidP="00A16C1F">
                  <w:pPr>
                    <w:jc w:val="center"/>
                    <w:rPr>
                      <w:rFonts w:ascii="Times New Roman" w:hAnsi="Times New Roman"/>
                      <w:sz w:val="24"/>
                      <w:szCs w:val="24"/>
                    </w:rPr>
                  </w:pPr>
                  <w:r w:rsidRPr="00796272">
                    <w:rPr>
                      <w:rFonts w:ascii="Times New Roman" w:hAnsi="Times New Roman"/>
                      <w:noProof/>
                      <w:sz w:val="24"/>
                      <w:szCs w:val="24"/>
                    </w:rPr>
                    <w:t xml:space="preserve">7. </w:t>
                  </w:r>
                  <w:r w:rsidRPr="00796272">
                    <w:rPr>
                      <w:rFonts w:ascii="Times New Roman" w:hAnsi="Times New Roman"/>
                      <w:sz w:val="24"/>
                      <w:szCs w:val="24"/>
                    </w:rPr>
                    <w:t>П</w:t>
                  </w:r>
                  <w:r w:rsidRPr="00796272">
                    <w:rPr>
                      <w:rFonts w:ascii="Times New Roman" w:hAnsi="Times New Roman"/>
                      <w:noProof/>
                      <w:sz w:val="24"/>
                      <w:szCs w:val="24"/>
                    </w:rPr>
                    <w:t xml:space="preserve">одписание </w:t>
                  </w:r>
                  <w:r w:rsidRPr="00796272">
                    <w:rPr>
                      <w:rFonts w:ascii="Times New Roman" w:hAnsi="Times New Roman"/>
                      <w:sz w:val="24"/>
                      <w:szCs w:val="24"/>
                    </w:rPr>
                    <w:t>дого</w:t>
                  </w:r>
                  <w:r w:rsidRPr="00796272">
                    <w:rPr>
                      <w:rFonts w:ascii="Times New Roman" w:hAnsi="Times New Roman"/>
                      <w:noProof/>
                      <w:sz w:val="24"/>
                      <w:szCs w:val="24"/>
                    </w:rPr>
                    <w:t xml:space="preserve">вора </w:t>
                  </w:r>
                  <w:r w:rsidRPr="00796272">
                    <w:rPr>
                      <w:rFonts w:ascii="Times New Roman" w:hAnsi="Times New Roman"/>
                      <w:sz w:val="24"/>
                      <w:szCs w:val="24"/>
                    </w:rPr>
                    <w:t>сторонами</w:t>
                  </w:r>
                </w:p>
              </w:txbxContent>
            </v:textbox>
          </v:rect>
        </w:pict>
      </w:r>
    </w:p>
    <w:p w:rsidR="00A16C1F" w:rsidRPr="004F44AB" w:rsidRDefault="000B2F92" w:rsidP="00A16C1F">
      <w:pPr>
        <w:spacing w:line="240" w:lineRule="auto"/>
        <w:jc w:val="both"/>
        <w:rPr>
          <w:rFonts w:ascii="Times New Roman" w:hAnsi="Times New Roman"/>
          <w:sz w:val="24"/>
          <w:szCs w:val="24"/>
        </w:rPr>
      </w:pPr>
      <w:r w:rsidRPr="000B2F92">
        <w:rPr>
          <w:noProof/>
        </w:rPr>
        <w:pict>
          <v:rect id="Rectangle 43" o:spid="_x0000_s1286" style="position:absolute;left:0;text-align:left;margin-left:342.35pt;margin-top:22.05pt;width:116.05pt;height:44.0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pKwIAAFEEAAAOAAAAZHJzL2Uyb0RvYy54bWysVFFv0zAQfkfiP1h+p2nahLVR02nqKEIa&#10;MDH4AY7jJBaObc5uk/HrOTtd1wFPiDxYPt/589333WVzPfaKHAU4aXRJ09mcEqG5qaVuS/rt6/7N&#10;ihLnma6ZMlqU9FE4er19/Woz2EIsTGdULYAgiHbFYEvaeW+LJHG8Ez1zM2OFRmdjoGceTWiTGtiA&#10;6L1KFvP522QwUFswXDiHp7eTk24jftMI7j83jROeqJJibj6uENcqrMl2w4oWmO0kP6XB/iGLnkmN&#10;j56hbpln5ADyD6hecjDONH7GTZ+YppFcxBqwmnT+WzUPHbMi1oLkOHumyf0/WP7peA9E1qgd0qNZ&#10;jxp9QdaYbpUg2TIQNFhXYNyDvYdQorN3hn93RJtdh2HiBsAMnWA1ppWG+OTFhWA4vEqq4aOpEZ4d&#10;vIlcjQ30ARBZIGOU5PEsiRg94XiYZlfL1TKnhKMvz9cZ7sMTrHi6bcH598L0JGxKCph8RGfHO+en&#10;0KeQmL1Rst5LpaIBbbVTQI4M22MfvxO6uwxTmgwlXeeLPCK/8LlLiHn8/gbRS499rmRf0tU5iBWB&#10;tne6xjRZ4ZlU0x6rU/rEY6BuksCP1RiVWsS2DbxWpn5EZsFMfY1ziJvOwE9KBuzpkrofBwaCEvVB&#10;ozrrNMvCEEQjy68QiMClp7r0MM0RqqSekmm789PgHCzItsOX0kiHNjeoaCMj2c9ZnfLHvo1ynWYs&#10;DMalHaOe/wTbXwAAAP//AwBQSwMEFAAGAAgAAAAhAP3zzdXgAAAACwEAAA8AAABkcnMvZG93bnJl&#10;di54bWxMj0FPg0AQhe8m/ofNmHizi0CrIEtjNDXx2NKLt4EdAWVnCbu06K93Pelx8r68902xXcwg&#10;TjS53rKC21UEgrixuudWwbHa3dyDcB5Z42CZFHyRg215eVFgru2Z93Q6+FaEEnY5Kui8H3MpXdOR&#10;QbeyI3HI3u1k0IdzaqWe8BzKzSDjKNpIgz2HhQ5Heuqo+TzMRkHdx0f83lcvkcl2iX9dqo/57Vmp&#10;66vl8QGEp8X/wfCrH9ShDE61nVk7MSjYZOs4oAqSNE1BBCKL7xIQtYI0idcgy0L+/6H8AQAA//8D&#10;AFBLAQItABQABgAIAAAAIQC2gziS/gAAAOEBAAATAAAAAAAAAAAAAAAAAAAAAABbQ29udGVudF9U&#10;eXBlc10ueG1sUEsBAi0AFAAGAAgAAAAhADj9If/WAAAAlAEAAAsAAAAAAAAAAAAAAAAALwEAAF9y&#10;ZWxzLy5yZWxzUEsBAi0AFAAGAAgAAAAhAFyeX6krAgAAUQQAAA4AAAAAAAAAAAAAAAAALgIAAGRy&#10;cy9lMm9Eb2MueG1sUEsBAi0AFAAGAAgAAAAhAP3zzdXgAAAACwEAAA8AAAAAAAAAAAAAAAAAhQQA&#10;AGRycy9kb3ducmV2LnhtbFBLBQYAAAAABAAEAPMAAACSBQAAAAA=&#10;">
            <v:textbox>
              <w:txbxContent>
                <w:p w:rsidR="00466677" w:rsidRPr="003E0337" w:rsidRDefault="00466677" w:rsidP="00A16C1F">
                  <w:pPr>
                    <w:jc w:val="center"/>
                    <w:rPr>
                      <w:rFonts w:ascii="Times New Roman" w:hAnsi="Times New Roman"/>
                      <w:sz w:val="24"/>
                      <w:szCs w:val="24"/>
                    </w:rPr>
                  </w:pPr>
                  <w:r w:rsidRPr="003E0337">
                    <w:rPr>
                      <w:rFonts w:ascii="Times New Roman" w:hAnsi="Times New Roman"/>
                      <w:noProof/>
                      <w:sz w:val="24"/>
                      <w:szCs w:val="24"/>
                    </w:rPr>
                    <w:t xml:space="preserve">5. </w:t>
                  </w:r>
                  <w:r w:rsidRPr="003E0337">
                    <w:rPr>
                      <w:rFonts w:ascii="Times New Roman" w:hAnsi="Times New Roman"/>
                      <w:sz w:val="24"/>
                      <w:szCs w:val="24"/>
                    </w:rPr>
                    <w:t>О</w:t>
                  </w:r>
                  <w:r w:rsidRPr="003E0337">
                    <w:rPr>
                      <w:rFonts w:ascii="Times New Roman" w:hAnsi="Times New Roman"/>
                      <w:noProof/>
                      <w:sz w:val="24"/>
                      <w:szCs w:val="24"/>
                    </w:rPr>
                    <w:t xml:space="preserve">пределение </w:t>
                  </w:r>
                  <w:r>
                    <w:rPr>
                      <w:rFonts w:ascii="Times New Roman" w:hAnsi="Times New Roman"/>
                      <w:sz w:val="24"/>
                      <w:szCs w:val="24"/>
                    </w:rPr>
                    <w:t>стра</w:t>
                  </w:r>
                  <w:r w:rsidRPr="003E0337">
                    <w:rPr>
                      <w:rFonts w:ascii="Times New Roman" w:hAnsi="Times New Roman"/>
                      <w:noProof/>
                      <w:sz w:val="24"/>
                      <w:szCs w:val="24"/>
                    </w:rPr>
                    <w:t xml:space="preserve">хового </w:t>
                  </w:r>
                  <w:r w:rsidRPr="003E0337">
                    <w:rPr>
                      <w:rFonts w:ascii="Times New Roman" w:hAnsi="Times New Roman"/>
                      <w:sz w:val="24"/>
                      <w:szCs w:val="24"/>
                    </w:rPr>
                    <w:t>тарифа</w:t>
                  </w:r>
                </w:p>
              </w:txbxContent>
            </v:textbox>
          </v:rect>
        </w:pict>
      </w:r>
    </w:p>
    <w:p w:rsidR="00A16C1F" w:rsidRPr="004F44AB" w:rsidRDefault="000B2F92" w:rsidP="00A16C1F">
      <w:pPr>
        <w:spacing w:line="240" w:lineRule="auto"/>
        <w:jc w:val="both"/>
        <w:rPr>
          <w:rFonts w:ascii="Times New Roman" w:hAnsi="Times New Roman"/>
          <w:sz w:val="24"/>
          <w:szCs w:val="24"/>
        </w:rPr>
      </w:pPr>
      <w:r w:rsidRPr="000B2F92">
        <w:rPr>
          <w:noProof/>
        </w:rPr>
        <w:pict>
          <v:rect id="Rectangle 42" o:spid="_x0000_s1283" style="position:absolute;left:0;text-align:left;margin-left:162.75pt;margin-top:18.7pt;width:139.8pt;height:45.1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YfLAIAAFEEAAAOAAAAZHJzL2Uyb0RvYy54bWysVMGO0zAQvSPxD5bvNE1ptm3UdLXqUoS0&#10;wIqFD3AcJ7FwbDN2m5Sv37HTli5wQuRgeTLjlzfvjbO+HTpFDgKcNLqg6WRKidDcVFI3Bf32dfdm&#10;SYnzTFdMGS0KehSO3m5ev1r3Nhcz0xpVCSAIol3e24K23ts8SRxvRcfcxFihMVkb6JjHEJqkAtYj&#10;eqeS2XR6k/QGKguGC+fw7f2YpJuIX9eC+8917YQnqqDIzccV4lqGNdmsWd4As63kJxrsH1h0TGr8&#10;6AXqnnlG9iD/gOokB+NM7SfcdImpa8lF7AG7Sae/dfPUMitiLyiOsxeZ3P+D5Z8Oj0Bkhd6llGjW&#10;oUdfUDWmGyXIfBYE6q3Lse7JPkJo0dkHw787os22xTJxB2D6VrAKaaWhPnlxIAQOj5Ky/2gqhGd7&#10;b6JWQw1dAEQVyBAtOV4sEYMnHF+mWXbzdplRwjGXLWaLRfQsYfn5tAXn3wvTkbApKCD5iM4OD84H&#10;Niw/l0T2RslqJ5WKATTlVgE5MByPXXxiA9jkdZnSpC/oKptlEflFzl1DTOPzN4hOepxzJbuCLi9F&#10;LA+yvdNVnELPpBr3SFnpk45ButECP5TD6NTq7EppqiMqC2aca7yHuGkN/KSkx5kuqPuxZyAoUR80&#10;urNK5/NwCWIwRzUxgOtMeZ1hmiNUQT0l43brx4uztyCbFr+URjm0uUNHaxnFDm6PrE78cW6jB6c7&#10;Fi7GdRyrfv0JNs8AAAD//wMAUEsDBBQABgAIAAAAIQCbZGgs4QAAAAsBAAAPAAAAZHJzL2Rvd25y&#10;ZXYueG1sTI/BToNAEIbvJr7DZky82UWKLUWWxmhq4rGlF28LOwLKzhJ2adGnd3rS20zmyz/fn29n&#10;24sTjr5zpOB+EYFAqp3pqFFwLHd3KQgfNBndO0IF3+hhW1xf5Toz7kx7PB1CIziEfKYVtCEMmZS+&#10;btFqv3ADEt8+3Gh14HVspBn1mcNtL+MoWkmrO+IPrR7wucX66zBZBVUXH/XPvnyN7Ga3DG9z+Tm9&#10;vyh1ezM/PYIIOIc/GC76rA4FO1VuIuNFr2CZxCtGedikMQgmHtL1GkSlIEnTBGSRy/8dil8AAAD/&#10;/wMAUEsBAi0AFAAGAAgAAAAhALaDOJL+AAAA4QEAABMAAAAAAAAAAAAAAAAAAAAAAFtDb250ZW50&#10;X1R5cGVzXS54bWxQSwECLQAUAAYACAAAACEAOP0h/9YAAACUAQAACwAAAAAAAAAAAAAAAAAvAQAA&#10;X3JlbHMvLnJlbHNQSwECLQAUAAYACAAAACEAXKG2HywCAABRBAAADgAAAAAAAAAAAAAAAAAuAgAA&#10;ZHJzL2Uyb0RvYy54bWxQSwECLQAUAAYACAAAACEAm2RoLOEAAAALAQAADwAAAAAAAAAAAAAAAACG&#10;BAAAZHJzL2Rvd25yZXYueG1sUEsFBgAAAAAEAAQA8wAAAJQFAAAAAA==&#10;">
            <v:textbox>
              <w:txbxContent>
                <w:p w:rsidR="00466677" w:rsidRPr="003E0337" w:rsidRDefault="00466677" w:rsidP="00A16C1F">
                  <w:pPr>
                    <w:jc w:val="center"/>
                    <w:rPr>
                      <w:rFonts w:ascii="Times New Roman" w:hAnsi="Times New Roman"/>
                      <w:sz w:val="24"/>
                      <w:szCs w:val="24"/>
                    </w:rPr>
                  </w:pPr>
                  <w:r w:rsidRPr="003E0337">
                    <w:rPr>
                      <w:rFonts w:ascii="Times New Roman" w:hAnsi="Times New Roman"/>
                      <w:noProof/>
                      <w:sz w:val="24"/>
                      <w:szCs w:val="24"/>
                    </w:rPr>
                    <w:t xml:space="preserve">б. </w:t>
                  </w:r>
                  <w:r w:rsidRPr="003E0337">
                    <w:rPr>
                      <w:rFonts w:ascii="Times New Roman" w:hAnsi="Times New Roman"/>
                      <w:sz w:val="24"/>
                      <w:szCs w:val="24"/>
                    </w:rPr>
                    <w:t>Р</w:t>
                  </w:r>
                  <w:r>
                    <w:rPr>
                      <w:rFonts w:ascii="Times New Roman" w:hAnsi="Times New Roman"/>
                      <w:noProof/>
                      <w:sz w:val="24"/>
                      <w:szCs w:val="24"/>
                    </w:rPr>
                    <w:t xml:space="preserve">асчет </w:t>
                  </w:r>
                  <w:r w:rsidRPr="003E0337">
                    <w:rPr>
                      <w:rFonts w:ascii="Times New Roman" w:hAnsi="Times New Roman"/>
                      <w:sz w:val="24"/>
                      <w:szCs w:val="24"/>
                    </w:rPr>
                    <w:t>с</w:t>
                  </w:r>
                  <w:r w:rsidRPr="003E0337">
                    <w:rPr>
                      <w:rFonts w:ascii="Times New Roman" w:hAnsi="Times New Roman"/>
                      <w:noProof/>
                      <w:sz w:val="24"/>
                      <w:szCs w:val="24"/>
                    </w:rPr>
                    <w:t xml:space="preserve">траховой </w:t>
                  </w:r>
                  <w:r w:rsidRPr="003E0337">
                    <w:rPr>
                      <w:rFonts w:ascii="Times New Roman" w:hAnsi="Times New Roman"/>
                      <w:noProof/>
                      <w:sz w:val="24"/>
                      <w:szCs w:val="24"/>
                    </w:rPr>
                    <w:br/>
                  </w:r>
                  <w:r w:rsidRPr="003E0337">
                    <w:rPr>
                      <w:rFonts w:ascii="Times New Roman" w:hAnsi="Times New Roman"/>
                      <w:sz w:val="24"/>
                      <w:szCs w:val="24"/>
                    </w:rPr>
                    <w:t>премии</w:t>
                  </w:r>
                </w:p>
              </w:txbxContent>
            </v:textbox>
          </v:rect>
        </w:pict>
      </w:r>
    </w:p>
    <w:p w:rsidR="00A16C1F" w:rsidRPr="004F44AB" w:rsidRDefault="00A16C1F" w:rsidP="00A16C1F">
      <w:pPr>
        <w:spacing w:line="240" w:lineRule="auto"/>
        <w:jc w:val="both"/>
        <w:rPr>
          <w:rFonts w:ascii="Times New Roman" w:hAnsi="Times New Roman"/>
          <w:sz w:val="24"/>
          <w:szCs w:val="24"/>
        </w:rPr>
      </w:pPr>
    </w:p>
    <w:p w:rsidR="00A16C1F" w:rsidRPr="004F44AB" w:rsidRDefault="00A16C1F" w:rsidP="00A16C1F">
      <w:pPr>
        <w:spacing w:line="240" w:lineRule="auto"/>
        <w:jc w:val="both"/>
        <w:rPr>
          <w:rFonts w:ascii="Times New Roman" w:hAnsi="Times New Roman"/>
          <w:sz w:val="24"/>
          <w:szCs w:val="24"/>
        </w:rPr>
      </w:pPr>
    </w:p>
    <w:p w:rsidR="00A16C1F" w:rsidRDefault="00A16C1F" w:rsidP="00A16C1F">
      <w:pPr>
        <w:autoSpaceDE w:val="0"/>
        <w:autoSpaceDN w:val="0"/>
        <w:adjustRightInd w:val="0"/>
        <w:spacing w:after="0" w:line="240" w:lineRule="auto"/>
        <w:jc w:val="center"/>
        <w:rPr>
          <w:rFonts w:ascii="Times New Roman" w:hAnsi="Times New Roman"/>
          <w:noProof/>
          <w:sz w:val="28"/>
          <w:szCs w:val="28"/>
        </w:rPr>
      </w:pPr>
    </w:p>
    <w:p w:rsidR="00A16C1F" w:rsidRPr="00193AD3" w:rsidRDefault="00A16C1F" w:rsidP="00A16C1F">
      <w:pPr>
        <w:autoSpaceDE w:val="0"/>
        <w:autoSpaceDN w:val="0"/>
        <w:adjustRightInd w:val="0"/>
        <w:spacing w:after="0" w:line="240" w:lineRule="auto"/>
        <w:jc w:val="center"/>
        <w:rPr>
          <w:rFonts w:ascii="Times New Roman" w:hAnsi="Times New Roman"/>
          <w:sz w:val="28"/>
          <w:szCs w:val="28"/>
        </w:rPr>
      </w:pPr>
      <w:r w:rsidRPr="00193AD3">
        <w:rPr>
          <w:rFonts w:ascii="Times New Roman" w:hAnsi="Times New Roman"/>
          <w:noProof/>
          <w:sz w:val="28"/>
          <w:szCs w:val="28"/>
        </w:rPr>
        <w:t xml:space="preserve">Рис. </w:t>
      </w:r>
      <w:r>
        <w:rPr>
          <w:rFonts w:ascii="Times New Roman" w:hAnsi="Times New Roman"/>
          <w:noProof/>
          <w:sz w:val="28"/>
          <w:szCs w:val="28"/>
        </w:rPr>
        <w:t>3</w:t>
      </w:r>
      <w:r w:rsidRPr="00193AD3">
        <w:rPr>
          <w:rFonts w:ascii="Times New Roman" w:hAnsi="Times New Roman"/>
          <w:noProof/>
          <w:sz w:val="28"/>
          <w:szCs w:val="28"/>
        </w:rPr>
        <w:t xml:space="preserve">.4. </w:t>
      </w:r>
      <w:r w:rsidRPr="00193AD3">
        <w:rPr>
          <w:rFonts w:ascii="Times New Roman" w:hAnsi="Times New Roman"/>
          <w:sz w:val="28"/>
          <w:szCs w:val="28"/>
        </w:rPr>
        <w:t>П</w:t>
      </w:r>
      <w:r w:rsidRPr="00193AD3">
        <w:rPr>
          <w:rFonts w:ascii="Times New Roman" w:hAnsi="Times New Roman"/>
          <w:noProof/>
          <w:sz w:val="28"/>
          <w:szCs w:val="28"/>
        </w:rPr>
        <w:t xml:space="preserve">оследовательность </w:t>
      </w:r>
      <w:r w:rsidRPr="00193AD3">
        <w:rPr>
          <w:rFonts w:ascii="Times New Roman" w:hAnsi="Times New Roman"/>
          <w:sz w:val="28"/>
          <w:szCs w:val="28"/>
        </w:rPr>
        <w:t>п</w:t>
      </w:r>
      <w:r w:rsidRPr="00193AD3">
        <w:rPr>
          <w:rFonts w:ascii="Times New Roman" w:hAnsi="Times New Roman"/>
          <w:noProof/>
          <w:sz w:val="28"/>
          <w:szCs w:val="28"/>
        </w:rPr>
        <w:t xml:space="preserve">роцедуры </w:t>
      </w:r>
      <w:r w:rsidRPr="00193AD3">
        <w:rPr>
          <w:rFonts w:ascii="Times New Roman" w:hAnsi="Times New Roman"/>
          <w:sz w:val="28"/>
          <w:szCs w:val="28"/>
        </w:rPr>
        <w:t>андеррайтинга</w:t>
      </w:r>
    </w:p>
    <w:p w:rsidR="00A16C1F" w:rsidRPr="004F44AB" w:rsidRDefault="00A16C1F" w:rsidP="00A16C1F">
      <w:pPr>
        <w:autoSpaceDE w:val="0"/>
        <w:autoSpaceDN w:val="0"/>
        <w:adjustRightInd w:val="0"/>
        <w:spacing w:after="0" w:line="240" w:lineRule="auto"/>
        <w:jc w:val="both"/>
        <w:rPr>
          <w:rFonts w:ascii="Times New Roman" w:hAnsi="Times New Roman"/>
          <w:sz w:val="24"/>
          <w:szCs w:val="24"/>
        </w:rPr>
      </w:pPr>
    </w:p>
    <w:p w:rsidR="00A16C1F" w:rsidRPr="0064592A" w:rsidRDefault="00A16C1F" w:rsidP="00A16C1F">
      <w:pPr>
        <w:autoSpaceDE w:val="0"/>
        <w:autoSpaceDN w:val="0"/>
        <w:adjustRightInd w:val="0"/>
        <w:spacing w:after="0" w:line="360" w:lineRule="auto"/>
        <w:ind w:firstLine="709"/>
        <w:jc w:val="both"/>
        <w:rPr>
          <w:rFonts w:ascii="Times New Roman" w:hAnsi="Times New Roman"/>
          <w:noProof/>
          <w:sz w:val="28"/>
          <w:szCs w:val="28"/>
        </w:rPr>
      </w:pPr>
      <w:r w:rsidRPr="0064592A">
        <w:rPr>
          <w:rFonts w:ascii="Times New Roman" w:hAnsi="Times New Roman"/>
          <w:sz w:val="28"/>
          <w:szCs w:val="28"/>
        </w:rPr>
        <w:t>Андеррайтерская</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олитика </w:t>
      </w:r>
      <w:r w:rsidRPr="0064592A">
        <w:rPr>
          <w:rFonts w:ascii="Times New Roman" w:hAnsi="Times New Roman"/>
          <w:sz w:val="28"/>
          <w:szCs w:val="28"/>
        </w:rPr>
        <w:t>д</w:t>
      </w:r>
      <w:r w:rsidRPr="0064592A">
        <w:rPr>
          <w:rFonts w:ascii="Times New Roman" w:hAnsi="Times New Roman"/>
          <w:noProof/>
          <w:sz w:val="28"/>
          <w:szCs w:val="28"/>
        </w:rPr>
        <w:t xml:space="preserve">олжна </w:t>
      </w:r>
      <w:r w:rsidRPr="0064592A">
        <w:rPr>
          <w:rFonts w:ascii="Times New Roman" w:hAnsi="Times New Roman"/>
          <w:sz w:val="28"/>
          <w:szCs w:val="28"/>
        </w:rPr>
        <w:t>у</w:t>
      </w:r>
      <w:r w:rsidRPr="0064592A">
        <w:rPr>
          <w:rFonts w:ascii="Times New Roman" w:hAnsi="Times New Roman"/>
          <w:noProof/>
          <w:sz w:val="28"/>
          <w:szCs w:val="28"/>
        </w:rPr>
        <w:t xml:space="preserve">читывать: </w:t>
      </w:r>
    </w:p>
    <w:p w:rsidR="00A16C1F" w:rsidRPr="0064592A" w:rsidRDefault="00A16C1F" w:rsidP="00A16C1F">
      <w:pPr>
        <w:autoSpaceDE w:val="0"/>
        <w:autoSpaceDN w:val="0"/>
        <w:adjustRightInd w:val="0"/>
        <w:spacing w:after="0" w:line="360" w:lineRule="auto"/>
        <w:ind w:firstLine="567"/>
        <w:jc w:val="both"/>
        <w:rPr>
          <w:rFonts w:ascii="Times New Roman" w:hAnsi="Times New Roman"/>
          <w:sz w:val="28"/>
          <w:szCs w:val="28"/>
        </w:rPr>
      </w:pPr>
      <w:r w:rsidRPr="00A95660">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ф</w:t>
      </w:r>
      <w:r w:rsidRPr="0064592A">
        <w:rPr>
          <w:rFonts w:ascii="Times New Roman" w:hAnsi="Times New Roman"/>
          <w:noProof/>
          <w:sz w:val="28"/>
          <w:szCs w:val="28"/>
        </w:rPr>
        <w:t xml:space="preserve">инансовые </w:t>
      </w:r>
      <w:r w:rsidRPr="0064592A">
        <w:rPr>
          <w:rFonts w:ascii="Times New Roman" w:hAnsi="Times New Roman"/>
          <w:sz w:val="28"/>
          <w:szCs w:val="28"/>
        </w:rPr>
        <w:t>в</w:t>
      </w:r>
      <w:r w:rsidRPr="0064592A">
        <w:rPr>
          <w:rFonts w:ascii="Times New Roman" w:hAnsi="Times New Roman"/>
          <w:noProof/>
          <w:sz w:val="28"/>
          <w:szCs w:val="28"/>
        </w:rPr>
        <w:t xml:space="preserve">озможности </w:t>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64592A">
        <w:rPr>
          <w:rFonts w:ascii="Times New Roman" w:hAnsi="Times New Roman"/>
          <w:sz w:val="28"/>
          <w:szCs w:val="28"/>
        </w:rPr>
        <w:t>в</w:t>
      </w:r>
      <w:r w:rsidRPr="0064592A">
        <w:rPr>
          <w:rFonts w:ascii="Times New Roman" w:hAnsi="Times New Roman"/>
          <w:noProof/>
          <w:sz w:val="28"/>
          <w:szCs w:val="28"/>
        </w:rPr>
        <w:t>ключая:</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оказатели </w:t>
      </w:r>
      <w:r w:rsidRPr="0064592A">
        <w:rPr>
          <w:rFonts w:ascii="Times New Roman" w:hAnsi="Times New Roman"/>
          <w:sz w:val="28"/>
          <w:szCs w:val="28"/>
        </w:rPr>
        <w:t>м</w:t>
      </w:r>
      <w:r w:rsidRPr="0064592A">
        <w:rPr>
          <w:rFonts w:ascii="Times New Roman" w:hAnsi="Times New Roman"/>
          <w:noProof/>
          <w:sz w:val="28"/>
          <w:szCs w:val="28"/>
        </w:rPr>
        <w:t>акси</w:t>
      </w:r>
      <w:r>
        <w:rPr>
          <w:rFonts w:ascii="Times New Roman" w:hAnsi="Times New Roman"/>
          <w:noProof/>
          <w:sz w:val="28"/>
          <w:szCs w:val="28"/>
        </w:rPr>
        <w:t>-</w:t>
      </w:r>
      <w:r w:rsidRPr="0064592A">
        <w:rPr>
          <w:rFonts w:ascii="Times New Roman" w:hAnsi="Times New Roman"/>
          <w:noProof/>
          <w:sz w:val="28"/>
          <w:szCs w:val="28"/>
        </w:rPr>
        <w:t xml:space="preserve">мальных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в</w:t>
      </w:r>
      <w:r w:rsidRPr="0064592A">
        <w:rPr>
          <w:rFonts w:ascii="Times New Roman" w:hAnsi="Times New Roman"/>
          <w:noProof/>
          <w:sz w:val="28"/>
          <w:szCs w:val="28"/>
        </w:rPr>
        <w:t xml:space="preserve">озможных </w:t>
      </w:r>
      <w:r w:rsidRPr="0064592A">
        <w:rPr>
          <w:rFonts w:ascii="Times New Roman" w:hAnsi="Times New Roman"/>
          <w:sz w:val="28"/>
          <w:szCs w:val="28"/>
        </w:rPr>
        <w:t>к</w:t>
      </w:r>
      <w:r>
        <w:rPr>
          <w:rFonts w:ascii="Times New Roman" w:hAnsi="Times New Roman"/>
          <w:sz w:val="28"/>
          <w:szCs w:val="28"/>
        </w:rPr>
        <w:t xml:space="preserve"> </w:t>
      </w:r>
      <w:r w:rsidRPr="0064592A">
        <w:rPr>
          <w:rFonts w:ascii="Times New Roman" w:hAnsi="Times New Roman"/>
          <w:sz w:val="28"/>
          <w:szCs w:val="28"/>
        </w:rPr>
        <w:t>принятию</w:t>
      </w:r>
      <w:r>
        <w:rPr>
          <w:rFonts w:ascii="Times New Roman" w:hAnsi="Times New Roman"/>
          <w:sz w:val="28"/>
          <w:szCs w:val="28"/>
        </w:rPr>
        <w:t xml:space="preserve"> </w:t>
      </w:r>
      <w:r w:rsidRPr="0064592A">
        <w:rPr>
          <w:rFonts w:ascii="Times New Roman" w:hAnsi="Times New Roman"/>
          <w:sz w:val="28"/>
          <w:szCs w:val="28"/>
        </w:rPr>
        <w:t>н</w:t>
      </w:r>
      <w:r w:rsidRPr="0064592A">
        <w:rPr>
          <w:rFonts w:ascii="Times New Roman" w:hAnsi="Times New Roman"/>
          <w:noProof/>
          <w:sz w:val="28"/>
          <w:szCs w:val="28"/>
        </w:rPr>
        <w:t>а страхование;</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олю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о</w:t>
      </w:r>
      <w:r w:rsidRPr="0064592A">
        <w:rPr>
          <w:rFonts w:ascii="Times New Roman" w:hAnsi="Times New Roman"/>
          <w:noProof/>
          <w:sz w:val="28"/>
          <w:szCs w:val="28"/>
        </w:rPr>
        <w:t xml:space="preserve">ставляемых </w:t>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с</w:t>
      </w:r>
      <w:r w:rsidRPr="0064592A">
        <w:rPr>
          <w:rFonts w:ascii="Times New Roman" w:hAnsi="Times New Roman"/>
          <w:noProof/>
          <w:sz w:val="28"/>
          <w:szCs w:val="28"/>
        </w:rPr>
        <w:t xml:space="preserve">обственном </w:t>
      </w:r>
      <w:r w:rsidRPr="0064592A">
        <w:rPr>
          <w:rFonts w:ascii="Times New Roman" w:hAnsi="Times New Roman"/>
          <w:sz w:val="28"/>
          <w:szCs w:val="28"/>
        </w:rPr>
        <w:t>у</w:t>
      </w:r>
      <w:r w:rsidRPr="0064592A">
        <w:rPr>
          <w:rFonts w:ascii="Times New Roman" w:hAnsi="Times New Roman"/>
          <w:noProof/>
          <w:sz w:val="28"/>
          <w:szCs w:val="28"/>
        </w:rPr>
        <w:t xml:space="preserve">держании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траховщика;</w:t>
      </w:r>
      <w:r>
        <w:rPr>
          <w:rFonts w:ascii="Times New Roman" w:hAnsi="Times New Roman"/>
          <w:noProof/>
          <w:sz w:val="28"/>
          <w:szCs w:val="28"/>
        </w:rPr>
        <w:t xml:space="preserve"> </w:t>
      </w:r>
      <w:r w:rsidRPr="0064592A">
        <w:rPr>
          <w:rFonts w:ascii="Times New Roman" w:hAnsi="Times New Roman"/>
          <w:sz w:val="28"/>
          <w:szCs w:val="28"/>
        </w:rPr>
        <w:t>х</w:t>
      </w:r>
      <w:r w:rsidRPr="0064592A">
        <w:rPr>
          <w:rFonts w:ascii="Times New Roman" w:hAnsi="Times New Roman"/>
          <w:noProof/>
          <w:sz w:val="28"/>
          <w:szCs w:val="28"/>
        </w:rPr>
        <w:t xml:space="preserve">арактеристики </w:t>
      </w:r>
      <w:r w:rsidRPr="0064592A">
        <w:rPr>
          <w:rFonts w:ascii="Times New Roman" w:hAnsi="Times New Roman"/>
          <w:sz w:val="28"/>
          <w:szCs w:val="28"/>
        </w:rPr>
        <w:t>и</w:t>
      </w:r>
      <w:r w:rsidRPr="0064592A">
        <w:rPr>
          <w:rFonts w:ascii="Times New Roman" w:hAnsi="Times New Roman"/>
          <w:noProof/>
          <w:sz w:val="28"/>
          <w:szCs w:val="28"/>
        </w:rPr>
        <w:t>мею</w:t>
      </w:r>
      <w:r>
        <w:rPr>
          <w:rFonts w:ascii="Times New Roman" w:hAnsi="Times New Roman"/>
          <w:noProof/>
          <w:sz w:val="28"/>
          <w:szCs w:val="28"/>
        </w:rPr>
        <w:t>-</w:t>
      </w:r>
      <w:r w:rsidRPr="0064592A">
        <w:rPr>
          <w:rFonts w:ascii="Times New Roman" w:hAnsi="Times New Roman"/>
          <w:noProof/>
          <w:sz w:val="28"/>
          <w:szCs w:val="28"/>
        </w:rPr>
        <w:t xml:space="preserve">щейся </w:t>
      </w:r>
      <w:r w:rsidRPr="0064592A">
        <w:rPr>
          <w:rFonts w:ascii="Times New Roman" w:hAnsi="Times New Roman"/>
          <w:sz w:val="28"/>
          <w:szCs w:val="28"/>
        </w:rPr>
        <w:t>п</w:t>
      </w:r>
      <w:r w:rsidRPr="0064592A">
        <w:rPr>
          <w:rFonts w:ascii="Times New Roman" w:hAnsi="Times New Roman"/>
          <w:noProof/>
          <w:sz w:val="28"/>
          <w:szCs w:val="28"/>
        </w:rPr>
        <w:t xml:space="preserve">ерестраховочной </w:t>
      </w:r>
      <w:r w:rsidRPr="0064592A">
        <w:rPr>
          <w:rFonts w:ascii="Times New Roman" w:hAnsi="Times New Roman"/>
          <w:sz w:val="28"/>
          <w:szCs w:val="28"/>
        </w:rPr>
        <w:t>з</w:t>
      </w:r>
      <w:r w:rsidRPr="0064592A">
        <w:rPr>
          <w:rFonts w:ascii="Times New Roman" w:hAnsi="Times New Roman"/>
          <w:noProof/>
          <w:sz w:val="28"/>
          <w:szCs w:val="28"/>
        </w:rPr>
        <w:t xml:space="preserve">ащиты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ортфеля страховщика;</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опустимый </w:t>
      </w:r>
      <w:r w:rsidRPr="0064592A">
        <w:rPr>
          <w:rFonts w:ascii="Times New Roman" w:hAnsi="Times New Roman"/>
          <w:sz w:val="28"/>
          <w:szCs w:val="28"/>
        </w:rPr>
        <w:t>у</w:t>
      </w:r>
      <w:r w:rsidRPr="0064592A">
        <w:rPr>
          <w:rFonts w:ascii="Times New Roman" w:hAnsi="Times New Roman"/>
          <w:noProof/>
          <w:sz w:val="28"/>
          <w:szCs w:val="28"/>
        </w:rPr>
        <w:t>ро</w:t>
      </w:r>
      <w:r>
        <w:rPr>
          <w:rFonts w:ascii="Times New Roman" w:hAnsi="Times New Roman"/>
          <w:noProof/>
          <w:sz w:val="28"/>
          <w:szCs w:val="28"/>
        </w:rPr>
        <w:t>-</w:t>
      </w:r>
      <w:r w:rsidRPr="0064592A">
        <w:rPr>
          <w:rFonts w:ascii="Times New Roman" w:hAnsi="Times New Roman"/>
          <w:noProof/>
          <w:sz w:val="28"/>
          <w:szCs w:val="28"/>
        </w:rPr>
        <w:t xml:space="preserve">вень </w:t>
      </w:r>
      <w:r w:rsidRPr="0064592A">
        <w:rPr>
          <w:rFonts w:ascii="Times New Roman" w:hAnsi="Times New Roman"/>
          <w:sz w:val="28"/>
          <w:szCs w:val="28"/>
        </w:rPr>
        <w:t>кумуляции</w:t>
      </w:r>
      <w:r>
        <w:rPr>
          <w:rFonts w:ascii="Times New Roman" w:hAnsi="Times New Roman"/>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исков;</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опустимый </w:t>
      </w:r>
      <w:r w:rsidRPr="0064592A">
        <w:rPr>
          <w:rFonts w:ascii="Times New Roman" w:hAnsi="Times New Roman"/>
          <w:sz w:val="28"/>
          <w:szCs w:val="28"/>
        </w:rPr>
        <w:t>у</w:t>
      </w:r>
      <w:r w:rsidRPr="0064592A">
        <w:rPr>
          <w:rFonts w:ascii="Times New Roman" w:hAnsi="Times New Roman"/>
          <w:noProof/>
          <w:sz w:val="28"/>
          <w:szCs w:val="28"/>
        </w:rPr>
        <w:t xml:space="preserve">ровень </w:t>
      </w:r>
      <w:r w:rsidRPr="0064592A">
        <w:rPr>
          <w:rFonts w:ascii="Times New Roman" w:hAnsi="Times New Roman"/>
          <w:sz w:val="28"/>
          <w:szCs w:val="28"/>
        </w:rPr>
        <w:t>у</w:t>
      </w:r>
      <w:r w:rsidRPr="0064592A">
        <w:rPr>
          <w:rFonts w:ascii="Times New Roman" w:hAnsi="Times New Roman"/>
          <w:noProof/>
          <w:sz w:val="28"/>
          <w:szCs w:val="28"/>
        </w:rPr>
        <w:t xml:space="preserve">быточности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о</w:t>
      </w:r>
      <w:r w:rsidRPr="0064592A">
        <w:rPr>
          <w:rFonts w:ascii="Times New Roman" w:hAnsi="Times New Roman"/>
          <w:noProof/>
          <w:sz w:val="28"/>
          <w:szCs w:val="28"/>
        </w:rPr>
        <w:t>пера</w:t>
      </w:r>
      <w:r>
        <w:rPr>
          <w:rFonts w:ascii="Times New Roman" w:hAnsi="Times New Roman"/>
          <w:noProof/>
          <w:sz w:val="28"/>
          <w:szCs w:val="28"/>
        </w:rPr>
        <w:t>-</w:t>
      </w:r>
      <w:r w:rsidRPr="0064592A">
        <w:rPr>
          <w:rFonts w:ascii="Times New Roman" w:hAnsi="Times New Roman"/>
          <w:noProof/>
          <w:sz w:val="28"/>
          <w:szCs w:val="28"/>
        </w:rPr>
        <w:t>ций;</w:t>
      </w:r>
      <w:r>
        <w:rPr>
          <w:rFonts w:ascii="Times New Roman" w:hAnsi="Times New Roman"/>
          <w:noProof/>
          <w:sz w:val="28"/>
          <w:szCs w:val="28"/>
        </w:rPr>
        <w:t xml:space="preserve"> </w:t>
      </w:r>
      <w:r w:rsidRPr="0064592A">
        <w:rPr>
          <w:rFonts w:ascii="Times New Roman" w:hAnsi="Times New Roman"/>
          <w:sz w:val="28"/>
          <w:szCs w:val="28"/>
        </w:rPr>
        <w:t>м</w:t>
      </w:r>
      <w:r w:rsidRPr="0064592A">
        <w:rPr>
          <w:rFonts w:ascii="Times New Roman" w:hAnsi="Times New Roman"/>
          <w:noProof/>
          <w:sz w:val="28"/>
          <w:szCs w:val="28"/>
        </w:rPr>
        <w:t xml:space="preserve">аксимальный </w:t>
      </w:r>
      <w:r w:rsidRPr="0064592A">
        <w:rPr>
          <w:rFonts w:ascii="Times New Roman" w:hAnsi="Times New Roman"/>
          <w:sz w:val="28"/>
          <w:szCs w:val="28"/>
        </w:rPr>
        <w:t>р</w:t>
      </w:r>
      <w:r w:rsidRPr="0064592A">
        <w:rPr>
          <w:rFonts w:ascii="Times New Roman" w:hAnsi="Times New Roman"/>
          <w:noProof/>
          <w:sz w:val="28"/>
          <w:szCs w:val="28"/>
        </w:rPr>
        <w:t xml:space="preserve">азмер </w:t>
      </w:r>
      <w:r w:rsidRPr="0064592A">
        <w:rPr>
          <w:rFonts w:ascii="Times New Roman" w:hAnsi="Times New Roman"/>
          <w:sz w:val="28"/>
          <w:szCs w:val="28"/>
        </w:rPr>
        <w:t>РВД,</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беспечивающий </w:t>
      </w:r>
      <w:r w:rsidRPr="0064592A">
        <w:rPr>
          <w:rFonts w:ascii="Times New Roman" w:hAnsi="Times New Roman"/>
          <w:sz w:val="28"/>
          <w:szCs w:val="28"/>
        </w:rPr>
        <w:t>д</w:t>
      </w:r>
      <w:r w:rsidRPr="0064592A">
        <w:rPr>
          <w:rFonts w:ascii="Times New Roman" w:hAnsi="Times New Roman"/>
          <w:noProof/>
          <w:sz w:val="28"/>
          <w:szCs w:val="28"/>
        </w:rPr>
        <w:t xml:space="preserve">оходность </w:t>
      </w:r>
      <w:r w:rsidRPr="0064592A">
        <w:rPr>
          <w:rFonts w:ascii="Times New Roman" w:hAnsi="Times New Roman"/>
          <w:vanish/>
          <w:sz w:val="28"/>
          <w:szCs w:val="28"/>
        </w:rPr>
        <w:br/>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операций;</w:t>
      </w: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нвестиционные </w:t>
      </w:r>
      <w:r w:rsidRPr="0064592A">
        <w:rPr>
          <w:rFonts w:ascii="Times New Roman" w:hAnsi="Times New Roman"/>
          <w:sz w:val="28"/>
          <w:szCs w:val="28"/>
        </w:rPr>
        <w:t>в</w:t>
      </w:r>
      <w:r w:rsidRPr="0064592A">
        <w:rPr>
          <w:rFonts w:ascii="Times New Roman" w:hAnsi="Times New Roman"/>
          <w:noProof/>
          <w:sz w:val="28"/>
          <w:szCs w:val="28"/>
        </w:rPr>
        <w:t>озможности </w:t>
      </w:r>
      <w:r w:rsidRPr="0064592A">
        <w:rPr>
          <w:rFonts w:ascii="Times New Roman" w:hAnsi="Times New Roman"/>
          <w:sz w:val="28"/>
          <w:szCs w:val="28"/>
        </w:rPr>
        <w:t>с</w:t>
      </w:r>
      <w:r w:rsidRPr="0064592A">
        <w:rPr>
          <w:rFonts w:ascii="Times New Roman" w:hAnsi="Times New Roman"/>
          <w:noProof/>
          <w:sz w:val="28"/>
          <w:szCs w:val="28"/>
        </w:rPr>
        <w:t>траховщика;</w:t>
      </w:r>
      <w:r>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ные </w:t>
      </w:r>
      <w:r w:rsidRPr="0064592A">
        <w:rPr>
          <w:rFonts w:ascii="Times New Roman" w:hAnsi="Times New Roman"/>
          <w:sz w:val="28"/>
          <w:szCs w:val="28"/>
        </w:rPr>
        <w:t>показатели;</w:t>
      </w:r>
    </w:p>
    <w:p w:rsidR="00A16C1F" w:rsidRPr="0064592A" w:rsidRDefault="00A16C1F" w:rsidP="00A16C1F">
      <w:pPr>
        <w:autoSpaceDE w:val="0"/>
        <w:autoSpaceDN w:val="0"/>
        <w:adjustRightInd w:val="0"/>
        <w:spacing w:after="0" w:line="360" w:lineRule="auto"/>
        <w:ind w:firstLine="567"/>
        <w:jc w:val="both"/>
        <w:rPr>
          <w:rFonts w:ascii="Times New Roman" w:hAnsi="Times New Roman"/>
          <w:noProof/>
          <w:sz w:val="28"/>
          <w:szCs w:val="28"/>
        </w:rPr>
      </w:pPr>
      <w:r w:rsidRPr="00A95660">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заимосвязь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ругими </w:t>
      </w:r>
      <w:r w:rsidRPr="0064592A">
        <w:rPr>
          <w:rFonts w:ascii="Times New Roman" w:hAnsi="Times New Roman"/>
          <w:sz w:val="28"/>
          <w:szCs w:val="28"/>
        </w:rPr>
        <w:t>п</w:t>
      </w:r>
      <w:r w:rsidRPr="0064592A">
        <w:rPr>
          <w:rFonts w:ascii="Times New Roman" w:hAnsi="Times New Roman"/>
          <w:noProof/>
          <w:sz w:val="28"/>
          <w:szCs w:val="28"/>
        </w:rPr>
        <w:t xml:space="preserve">олитиками </w:t>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3E3A50">
        <w:rPr>
          <w:rFonts w:ascii="Times New Roman" w:hAnsi="Times New Roman"/>
          <w:noProof/>
          <w:sz w:val="28"/>
          <w:szCs w:val="28"/>
        </w:rPr>
        <w:t>–</w:t>
      </w:r>
      <w:r>
        <w:rPr>
          <w:rFonts w:ascii="Times New Roman" w:hAnsi="Times New Roman"/>
          <w:noProof/>
          <w:sz w:val="28"/>
          <w:szCs w:val="28"/>
        </w:rPr>
        <w:t xml:space="preserve"> </w:t>
      </w:r>
      <w:r w:rsidRPr="0064592A">
        <w:rPr>
          <w:rFonts w:ascii="Times New Roman" w:hAnsi="Times New Roman"/>
          <w:sz w:val="28"/>
          <w:szCs w:val="28"/>
        </w:rPr>
        <w:t>тариф</w:t>
      </w:r>
      <w:r w:rsidRPr="0064592A">
        <w:rPr>
          <w:rFonts w:ascii="Times New Roman" w:hAnsi="Times New Roman"/>
          <w:vanish/>
          <w:sz w:val="28"/>
          <w:szCs w:val="28"/>
        </w:rPr>
        <w:t>-</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ой, бюджет</w:t>
      </w:r>
      <w:r>
        <w:rPr>
          <w:rFonts w:ascii="Times New Roman" w:hAnsi="Times New Roman"/>
          <w:noProof/>
          <w:sz w:val="28"/>
          <w:szCs w:val="28"/>
        </w:rPr>
        <w:t>-</w:t>
      </w:r>
      <w:r w:rsidRPr="0064592A">
        <w:rPr>
          <w:rFonts w:ascii="Times New Roman" w:hAnsi="Times New Roman"/>
          <w:noProof/>
          <w:sz w:val="28"/>
          <w:szCs w:val="28"/>
        </w:rPr>
        <w:t xml:space="preserve">ной, </w:t>
      </w:r>
      <w:r w:rsidRPr="0064592A">
        <w:rPr>
          <w:rFonts w:ascii="Times New Roman" w:hAnsi="Times New Roman"/>
          <w:sz w:val="28"/>
          <w:szCs w:val="28"/>
        </w:rPr>
        <w:t>ф</w:t>
      </w:r>
      <w:r w:rsidRPr="0064592A">
        <w:rPr>
          <w:rFonts w:ascii="Times New Roman" w:hAnsi="Times New Roman"/>
          <w:noProof/>
          <w:sz w:val="28"/>
          <w:szCs w:val="28"/>
        </w:rPr>
        <w:t xml:space="preserve">инансовой, </w:t>
      </w:r>
      <w:r w:rsidRPr="0064592A">
        <w:rPr>
          <w:rFonts w:ascii="Times New Roman" w:hAnsi="Times New Roman"/>
          <w:sz w:val="28"/>
          <w:szCs w:val="28"/>
        </w:rPr>
        <w:t>и</w:t>
      </w:r>
      <w:r w:rsidRPr="0064592A">
        <w:rPr>
          <w:rFonts w:ascii="Times New Roman" w:hAnsi="Times New Roman"/>
          <w:noProof/>
          <w:sz w:val="28"/>
          <w:szCs w:val="28"/>
        </w:rPr>
        <w:t xml:space="preserve">нвестиционной, </w:t>
      </w:r>
      <w:r w:rsidRPr="0064592A">
        <w:rPr>
          <w:rFonts w:ascii="Times New Roman" w:hAnsi="Times New Roman"/>
          <w:sz w:val="28"/>
          <w:szCs w:val="28"/>
        </w:rPr>
        <w:t>в</w:t>
      </w:r>
      <w:r w:rsidRPr="0064592A">
        <w:rPr>
          <w:rFonts w:ascii="Times New Roman" w:hAnsi="Times New Roman"/>
          <w:noProof/>
          <w:sz w:val="28"/>
          <w:szCs w:val="28"/>
        </w:rPr>
        <w:t xml:space="preserve">ыплатной, </w:t>
      </w:r>
      <w:r w:rsidRPr="0064592A">
        <w:rPr>
          <w:rFonts w:ascii="Times New Roman" w:hAnsi="Times New Roman"/>
          <w:vanish/>
          <w:sz w:val="28"/>
          <w:szCs w:val="28"/>
        </w:rPr>
        <w:br/>
      </w:r>
      <w:r w:rsidRPr="0064592A">
        <w:rPr>
          <w:rFonts w:ascii="Times New Roman" w:hAnsi="Times New Roman"/>
          <w:sz w:val="28"/>
          <w:szCs w:val="28"/>
        </w:rPr>
        <w:t>к</w:t>
      </w:r>
      <w:r w:rsidRPr="0064592A">
        <w:rPr>
          <w:rFonts w:ascii="Times New Roman" w:hAnsi="Times New Roman"/>
          <w:noProof/>
          <w:sz w:val="28"/>
          <w:szCs w:val="28"/>
        </w:rPr>
        <w:t xml:space="preserve">адровой; </w:t>
      </w:r>
    </w:p>
    <w:p w:rsidR="00A16C1F" w:rsidRPr="0064592A" w:rsidRDefault="00A16C1F" w:rsidP="00A16C1F">
      <w:pPr>
        <w:autoSpaceDE w:val="0"/>
        <w:autoSpaceDN w:val="0"/>
        <w:adjustRightInd w:val="0"/>
        <w:spacing w:after="0" w:line="360" w:lineRule="auto"/>
        <w:ind w:firstLine="567"/>
        <w:jc w:val="both"/>
        <w:rPr>
          <w:rFonts w:ascii="Times New Roman" w:hAnsi="Times New Roman"/>
          <w:sz w:val="28"/>
          <w:szCs w:val="28"/>
        </w:rPr>
      </w:pPr>
      <w:r w:rsidRPr="00743FAF">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еличину </w:t>
      </w:r>
      <w:r w:rsidRPr="0064592A">
        <w:rPr>
          <w:rFonts w:ascii="Times New Roman" w:hAnsi="Times New Roman"/>
          <w:sz w:val="28"/>
          <w:szCs w:val="28"/>
        </w:rPr>
        <w:t>п</w:t>
      </w:r>
      <w:r w:rsidRPr="0064592A">
        <w:rPr>
          <w:rFonts w:ascii="Times New Roman" w:hAnsi="Times New Roman"/>
          <w:noProof/>
          <w:sz w:val="28"/>
          <w:szCs w:val="28"/>
        </w:rPr>
        <w:t xml:space="preserve">рогнозируемого </w:t>
      </w:r>
      <w:r w:rsidRPr="0064592A">
        <w:rPr>
          <w:rFonts w:ascii="Times New Roman" w:hAnsi="Times New Roman"/>
          <w:sz w:val="28"/>
          <w:szCs w:val="28"/>
        </w:rPr>
        <w:t>андеррайтерского</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охода, </w:t>
      </w:r>
      <w:r w:rsidRPr="0064592A">
        <w:rPr>
          <w:rFonts w:ascii="Times New Roman" w:hAnsi="Times New Roman"/>
          <w:sz w:val="28"/>
          <w:szCs w:val="28"/>
        </w:rPr>
        <w:t>устойч</w:t>
      </w:r>
      <w:r w:rsidRPr="0064592A">
        <w:rPr>
          <w:rFonts w:ascii="Times New Roman" w:hAnsi="Times New Roman"/>
          <w:noProof/>
          <w:sz w:val="28"/>
          <w:szCs w:val="28"/>
        </w:rPr>
        <w:t>ивость</w:t>
      </w:r>
      <w:r>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 управляемость </w:t>
      </w:r>
      <w:r w:rsidRPr="0064592A">
        <w:rPr>
          <w:rFonts w:ascii="Times New Roman" w:hAnsi="Times New Roman"/>
          <w:sz w:val="28"/>
          <w:szCs w:val="28"/>
        </w:rPr>
        <w:t>п</w:t>
      </w:r>
      <w:r w:rsidRPr="0064592A">
        <w:rPr>
          <w:rFonts w:ascii="Times New Roman" w:hAnsi="Times New Roman"/>
          <w:noProof/>
          <w:sz w:val="28"/>
          <w:szCs w:val="28"/>
        </w:rPr>
        <w:t xml:space="preserve">ортфеля </w:t>
      </w:r>
      <w:r w:rsidRPr="0064592A">
        <w:rPr>
          <w:rFonts w:ascii="Times New Roman" w:hAnsi="Times New Roman"/>
          <w:sz w:val="28"/>
          <w:szCs w:val="28"/>
        </w:rPr>
        <w:t>рисков;</w:t>
      </w:r>
    </w:p>
    <w:p w:rsidR="00A16C1F" w:rsidRPr="0064592A" w:rsidRDefault="00A16C1F" w:rsidP="00A16C1F">
      <w:pPr>
        <w:autoSpaceDE w:val="0"/>
        <w:autoSpaceDN w:val="0"/>
        <w:adjustRightInd w:val="0"/>
        <w:spacing w:after="0" w:line="360" w:lineRule="auto"/>
        <w:ind w:firstLine="567"/>
        <w:jc w:val="both"/>
        <w:rPr>
          <w:rFonts w:ascii="Times New Roman" w:hAnsi="Times New Roman"/>
          <w:noProof/>
          <w:sz w:val="28"/>
          <w:szCs w:val="28"/>
        </w:rPr>
      </w:pPr>
      <w:r w:rsidRPr="00743FAF">
        <w:rPr>
          <w:rFonts w:ascii="Times New Roman" w:hAnsi="Times New Roman"/>
          <w:bCs/>
          <w:noProof/>
          <w:sz w:val="36"/>
          <w:szCs w:val="36"/>
        </w:rPr>
        <w:lastRenderedPageBreak/>
        <w:t>•</w:t>
      </w:r>
      <w:r w:rsidRPr="0064592A">
        <w:rPr>
          <w:rFonts w:ascii="Times New Roman" w:hAnsi="Times New Roman"/>
          <w:bCs/>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олитику </w:t>
      </w:r>
      <w:r w:rsidRPr="0064592A">
        <w:rPr>
          <w:rFonts w:ascii="Times New Roman" w:hAnsi="Times New Roman"/>
          <w:sz w:val="28"/>
          <w:szCs w:val="28"/>
        </w:rPr>
        <w:t>п</w:t>
      </w:r>
      <w:r w:rsidRPr="0064592A">
        <w:rPr>
          <w:rFonts w:ascii="Times New Roman" w:hAnsi="Times New Roman"/>
          <w:noProof/>
          <w:sz w:val="28"/>
          <w:szCs w:val="28"/>
        </w:rPr>
        <w:t>ерестрахования:</w:t>
      </w:r>
      <w:r>
        <w:rPr>
          <w:rFonts w:ascii="Times New Roman" w:hAnsi="Times New Roman"/>
          <w:noProof/>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иды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ф</w:t>
      </w:r>
      <w:r w:rsidRPr="0064592A">
        <w:rPr>
          <w:rFonts w:ascii="Times New Roman" w:hAnsi="Times New Roman"/>
          <w:noProof/>
          <w:sz w:val="28"/>
          <w:szCs w:val="28"/>
        </w:rPr>
        <w:t xml:space="preserve">ормы </w:t>
      </w:r>
      <w:r w:rsidRPr="0064592A">
        <w:rPr>
          <w:rFonts w:ascii="Times New Roman" w:hAnsi="Times New Roman"/>
          <w:sz w:val="28"/>
          <w:szCs w:val="28"/>
        </w:rPr>
        <w:t>и</w:t>
      </w:r>
      <w:r w:rsidRPr="0064592A">
        <w:rPr>
          <w:rFonts w:ascii="Times New Roman" w:hAnsi="Times New Roman"/>
          <w:noProof/>
          <w:sz w:val="28"/>
          <w:szCs w:val="28"/>
        </w:rPr>
        <w:t xml:space="preserve">меющейся </w:t>
      </w:r>
      <w:r w:rsidRPr="0064592A">
        <w:rPr>
          <w:rFonts w:ascii="Times New Roman" w:hAnsi="Times New Roman"/>
          <w:sz w:val="28"/>
          <w:szCs w:val="28"/>
        </w:rPr>
        <w:t>п</w:t>
      </w:r>
      <w:r w:rsidRPr="0064592A">
        <w:rPr>
          <w:rFonts w:ascii="Times New Roman" w:hAnsi="Times New Roman"/>
          <w:noProof/>
          <w:sz w:val="28"/>
          <w:szCs w:val="28"/>
        </w:rPr>
        <w:t>ерестрахо</w:t>
      </w:r>
      <w:r>
        <w:rPr>
          <w:rFonts w:ascii="Times New Roman" w:hAnsi="Times New Roman"/>
          <w:noProof/>
          <w:sz w:val="28"/>
          <w:szCs w:val="28"/>
        </w:rPr>
        <w:t>-</w:t>
      </w:r>
      <w:r w:rsidRPr="0064592A">
        <w:rPr>
          <w:rFonts w:ascii="Times New Roman" w:hAnsi="Times New Roman"/>
          <w:noProof/>
          <w:sz w:val="28"/>
          <w:szCs w:val="28"/>
        </w:rPr>
        <w:t xml:space="preserve">вочной </w:t>
      </w:r>
      <w:r w:rsidRPr="0064592A">
        <w:rPr>
          <w:rFonts w:ascii="Times New Roman" w:hAnsi="Times New Roman"/>
          <w:sz w:val="28"/>
          <w:szCs w:val="28"/>
        </w:rPr>
        <w:t>з</w:t>
      </w:r>
      <w:r w:rsidRPr="0064592A">
        <w:rPr>
          <w:rFonts w:ascii="Times New Roman" w:hAnsi="Times New Roman"/>
          <w:noProof/>
          <w:sz w:val="28"/>
          <w:szCs w:val="28"/>
        </w:rPr>
        <w:t xml:space="preserve">ащиты </w:t>
      </w:r>
      <w:r w:rsidRPr="0064592A">
        <w:rPr>
          <w:rFonts w:ascii="Times New Roman" w:hAnsi="Times New Roman"/>
          <w:sz w:val="28"/>
          <w:szCs w:val="28"/>
        </w:rPr>
        <w:t>портф</w:t>
      </w:r>
      <w:r w:rsidRPr="0064592A">
        <w:rPr>
          <w:rFonts w:ascii="Times New Roman" w:hAnsi="Times New Roman"/>
          <w:noProof/>
          <w:sz w:val="28"/>
          <w:szCs w:val="28"/>
        </w:rPr>
        <w:t>еля</w:t>
      </w:r>
      <w:r>
        <w:rPr>
          <w:rFonts w:ascii="Times New Roman" w:hAnsi="Times New Roman"/>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граничения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говорки </w:t>
      </w:r>
      <w:r w:rsidRPr="0064592A">
        <w:rPr>
          <w:rFonts w:ascii="Times New Roman" w:hAnsi="Times New Roman"/>
          <w:sz w:val="28"/>
          <w:szCs w:val="28"/>
        </w:rPr>
        <w:t>п</w:t>
      </w:r>
      <w:r w:rsidRPr="0064592A">
        <w:rPr>
          <w:rFonts w:ascii="Times New Roman" w:hAnsi="Times New Roman"/>
          <w:noProof/>
          <w:sz w:val="28"/>
          <w:szCs w:val="28"/>
        </w:rPr>
        <w:t xml:space="preserve">ерестрахования </w:t>
      </w:r>
      <w:r w:rsidRPr="0064592A">
        <w:rPr>
          <w:rFonts w:ascii="Times New Roman" w:hAnsi="Times New Roman"/>
          <w:sz w:val="28"/>
          <w:szCs w:val="28"/>
        </w:rPr>
        <w:t>(</w:t>
      </w:r>
      <w:r w:rsidRPr="0064592A">
        <w:rPr>
          <w:rFonts w:ascii="Times New Roman" w:hAnsi="Times New Roman"/>
          <w:noProof/>
          <w:sz w:val="28"/>
          <w:szCs w:val="28"/>
        </w:rPr>
        <w:t xml:space="preserve">защиты </w:t>
      </w:r>
      <w:r w:rsidRPr="0064592A">
        <w:rPr>
          <w:rFonts w:ascii="Times New Roman" w:hAnsi="Times New Roman"/>
          <w:sz w:val="28"/>
          <w:szCs w:val="28"/>
        </w:rPr>
        <w:t>портф</w:t>
      </w:r>
      <w:r w:rsidRPr="0064592A">
        <w:rPr>
          <w:rFonts w:ascii="Times New Roman" w:hAnsi="Times New Roman"/>
          <w:noProof/>
          <w:sz w:val="28"/>
          <w:szCs w:val="28"/>
        </w:rPr>
        <w:t>еля)</w:t>
      </w:r>
      <w:r>
        <w:rPr>
          <w:rFonts w:ascii="Times New Roman" w:hAnsi="Times New Roman"/>
          <w:noProof/>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арификация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ерестраховании; </w:t>
      </w:r>
    </w:p>
    <w:p w:rsidR="00A16C1F" w:rsidRPr="0064592A" w:rsidRDefault="00A16C1F" w:rsidP="00A16C1F">
      <w:pPr>
        <w:autoSpaceDE w:val="0"/>
        <w:autoSpaceDN w:val="0"/>
        <w:adjustRightInd w:val="0"/>
        <w:spacing w:after="0" w:line="360" w:lineRule="auto"/>
        <w:ind w:firstLine="567"/>
        <w:jc w:val="both"/>
        <w:rPr>
          <w:rFonts w:ascii="Times New Roman" w:hAnsi="Times New Roman"/>
          <w:sz w:val="28"/>
          <w:szCs w:val="28"/>
        </w:rPr>
      </w:pPr>
      <w:r w:rsidRPr="00725E7E">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о</w:t>
      </w:r>
      <w:r w:rsidRPr="0064592A">
        <w:rPr>
          <w:rFonts w:ascii="Times New Roman" w:hAnsi="Times New Roman"/>
          <w:noProof/>
          <w:sz w:val="28"/>
          <w:szCs w:val="28"/>
        </w:rPr>
        <w:t xml:space="preserve">бъем </w:t>
      </w:r>
      <w:r w:rsidRPr="0064592A">
        <w:rPr>
          <w:rFonts w:ascii="Times New Roman" w:hAnsi="Times New Roman"/>
          <w:sz w:val="28"/>
          <w:szCs w:val="28"/>
        </w:rPr>
        <w:t>п</w:t>
      </w:r>
      <w:r w:rsidRPr="0064592A">
        <w:rPr>
          <w:rFonts w:ascii="Times New Roman" w:hAnsi="Times New Roman"/>
          <w:noProof/>
          <w:sz w:val="28"/>
          <w:szCs w:val="28"/>
        </w:rPr>
        <w:t xml:space="preserve">олномочий </w:t>
      </w:r>
      <w:r w:rsidRPr="0064592A">
        <w:rPr>
          <w:rFonts w:ascii="Times New Roman" w:hAnsi="Times New Roman"/>
          <w:sz w:val="28"/>
          <w:szCs w:val="28"/>
        </w:rPr>
        <w:t>а</w:t>
      </w:r>
      <w:r w:rsidRPr="0064592A">
        <w:rPr>
          <w:rFonts w:ascii="Times New Roman" w:hAnsi="Times New Roman"/>
          <w:noProof/>
          <w:sz w:val="28"/>
          <w:szCs w:val="28"/>
        </w:rPr>
        <w:t xml:space="preserve">ндеррайтеров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х </w:t>
      </w:r>
      <w:r w:rsidRPr="0064592A">
        <w:rPr>
          <w:rFonts w:ascii="Times New Roman" w:hAnsi="Times New Roman"/>
          <w:sz w:val="28"/>
          <w:szCs w:val="28"/>
        </w:rPr>
        <w:t>м</w:t>
      </w:r>
      <w:r w:rsidRPr="0064592A">
        <w:rPr>
          <w:rFonts w:ascii="Times New Roman" w:hAnsi="Times New Roman"/>
          <w:noProof/>
          <w:sz w:val="28"/>
          <w:szCs w:val="28"/>
        </w:rPr>
        <w:t xml:space="preserve">отивацию,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ом </w:t>
      </w:r>
      <w:r w:rsidRPr="0064592A">
        <w:rPr>
          <w:rFonts w:ascii="Times New Roman" w:hAnsi="Times New Roman"/>
          <w:vanish/>
          <w:sz w:val="28"/>
          <w:szCs w:val="28"/>
        </w:rPr>
        <w:br/>
      </w:r>
      <w:r w:rsidRPr="0064592A">
        <w:rPr>
          <w:rFonts w:ascii="Times New Roman" w:hAnsi="Times New Roman"/>
          <w:sz w:val="28"/>
          <w:szCs w:val="28"/>
        </w:rPr>
        <w:t>ч</w:t>
      </w:r>
      <w:r w:rsidRPr="0064592A">
        <w:rPr>
          <w:rFonts w:ascii="Times New Roman" w:hAnsi="Times New Roman"/>
          <w:noProof/>
          <w:sz w:val="28"/>
          <w:szCs w:val="28"/>
        </w:rPr>
        <w:t>исле:</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ол</w:t>
      </w:r>
      <w:r>
        <w:rPr>
          <w:rFonts w:ascii="Times New Roman" w:hAnsi="Times New Roman"/>
          <w:noProof/>
          <w:sz w:val="28"/>
          <w:szCs w:val="28"/>
        </w:rPr>
        <w:t>-</w:t>
      </w:r>
      <w:r w:rsidRPr="0064592A">
        <w:rPr>
          <w:rFonts w:ascii="Times New Roman" w:hAnsi="Times New Roman"/>
          <w:noProof/>
          <w:sz w:val="28"/>
          <w:szCs w:val="28"/>
        </w:rPr>
        <w:t>номочия</w:t>
      </w:r>
      <w:r>
        <w:rPr>
          <w:rFonts w:ascii="Times New Roman" w:hAnsi="Times New Roman"/>
          <w:noProof/>
          <w:sz w:val="28"/>
          <w:szCs w:val="28"/>
        </w:rPr>
        <w:t xml:space="preserve"> </w:t>
      </w:r>
      <w:r w:rsidRPr="0064592A">
        <w:rPr>
          <w:rFonts w:ascii="Times New Roman" w:hAnsi="Times New Roman"/>
          <w:sz w:val="28"/>
          <w:szCs w:val="28"/>
        </w:rPr>
        <w:t>а</w:t>
      </w:r>
      <w:r w:rsidRPr="0064592A">
        <w:rPr>
          <w:rFonts w:ascii="Times New Roman" w:hAnsi="Times New Roman"/>
          <w:noProof/>
          <w:sz w:val="28"/>
          <w:szCs w:val="28"/>
        </w:rPr>
        <w:t xml:space="preserve">ндеррайтеров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в</w:t>
      </w:r>
      <w:r w:rsidRPr="0064592A">
        <w:rPr>
          <w:rFonts w:ascii="Times New Roman" w:hAnsi="Times New Roman"/>
          <w:noProof/>
          <w:sz w:val="28"/>
          <w:szCs w:val="28"/>
        </w:rPr>
        <w:t>идам</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олномочия </w:t>
      </w:r>
      <w:r w:rsidRPr="0064592A">
        <w:rPr>
          <w:rFonts w:ascii="Times New Roman" w:hAnsi="Times New Roman"/>
          <w:sz w:val="28"/>
          <w:szCs w:val="28"/>
        </w:rPr>
        <w:t>а</w:t>
      </w:r>
      <w:r w:rsidRPr="0064592A">
        <w:rPr>
          <w:rFonts w:ascii="Times New Roman" w:hAnsi="Times New Roman"/>
          <w:noProof/>
          <w:sz w:val="28"/>
          <w:szCs w:val="28"/>
        </w:rPr>
        <w:t>ндеррайтеров</w:t>
      </w:r>
      <w:r>
        <w:rPr>
          <w:rFonts w:ascii="Times New Roman" w:hAnsi="Times New Roman"/>
          <w:noProof/>
          <w:sz w:val="28"/>
          <w:szCs w:val="28"/>
        </w:rPr>
        <w:t xml:space="preserve"> в обособлен-ных </w:t>
      </w:r>
      <w:r w:rsidRPr="0064592A">
        <w:rPr>
          <w:rFonts w:ascii="Times New Roman" w:hAnsi="Times New Roman"/>
          <w:sz w:val="28"/>
          <w:szCs w:val="28"/>
        </w:rPr>
        <w:t>подразделениях</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олномочия </w:t>
      </w:r>
      <w:r w:rsidRPr="0064592A">
        <w:rPr>
          <w:rFonts w:ascii="Times New Roman" w:hAnsi="Times New Roman"/>
          <w:sz w:val="28"/>
          <w:szCs w:val="28"/>
        </w:rPr>
        <w:t>а</w:t>
      </w:r>
      <w:r w:rsidRPr="0064592A">
        <w:rPr>
          <w:rFonts w:ascii="Times New Roman" w:hAnsi="Times New Roman"/>
          <w:noProof/>
          <w:sz w:val="28"/>
          <w:szCs w:val="28"/>
        </w:rPr>
        <w:t xml:space="preserve">ндеррайтеров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у</w:t>
      </w:r>
      <w:r w:rsidRPr="0064592A">
        <w:rPr>
          <w:rFonts w:ascii="Times New Roman" w:hAnsi="Times New Roman"/>
          <w:noProof/>
          <w:sz w:val="28"/>
          <w:szCs w:val="28"/>
        </w:rPr>
        <w:t>регулированию</w:t>
      </w:r>
      <w:r>
        <w:rPr>
          <w:rFonts w:ascii="Times New Roman" w:hAnsi="Times New Roman"/>
          <w:noProof/>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быт</w:t>
      </w:r>
      <w:r>
        <w:rPr>
          <w:rFonts w:ascii="Times New Roman" w:hAnsi="Times New Roman"/>
          <w:noProof/>
          <w:sz w:val="28"/>
          <w:szCs w:val="28"/>
        </w:rPr>
        <w:t>-</w:t>
      </w:r>
      <w:r w:rsidRPr="0064592A">
        <w:rPr>
          <w:rFonts w:ascii="Times New Roman" w:hAnsi="Times New Roman"/>
          <w:noProof/>
          <w:sz w:val="28"/>
          <w:szCs w:val="28"/>
        </w:rPr>
        <w:t>ков</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орядок </w:t>
      </w:r>
      <w:r w:rsidRPr="0064592A">
        <w:rPr>
          <w:rFonts w:ascii="Times New Roman" w:hAnsi="Times New Roman"/>
          <w:sz w:val="28"/>
          <w:szCs w:val="28"/>
        </w:rPr>
        <w:t>с</w:t>
      </w:r>
      <w:r w:rsidRPr="0064592A">
        <w:rPr>
          <w:rFonts w:ascii="Times New Roman" w:hAnsi="Times New Roman"/>
          <w:noProof/>
          <w:sz w:val="28"/>
          <w:szCs w:val="28"/>
        </w:rPr>
        <w:t xml:space="preserve">огласования </w:t>
      </w:r>
      <w:r w:rsidRPr="0064592A">
        <w:rPr>
          <w:rFonts w:ascii="Times New Roman" w:hAnsi="Times New Roman"/>
          <w:sz w:val="28"/>
          <w:szCs w:val="28"/>
        </w:rPr>
        <w:t>п</w:t>
      </w:r>
      <w:r w:rsidRPr="0064592A">
        <w:rPr>
          <w:rFonts w:ascii="Times New Roman" w:hAnsi="Times New Roman"/>
          <w:noProof/>
          <w:sz w:val="28"/>
          <w:szCs w:val="28"/>
        </w:rPr>
        <w:t xml:space="preserve">риема/урегулирования </w:t>
      </w:r>
      <w:r w:rsidRPr="0064592A">
        <w:rPr>
          <w:rFonts w:ascii="Times New Roman" w:hAnsi="Times New Roman"/>
          <w:sz w:val="28"/>
          <w:szCs w:val="28"/>
        </w:rPr>
        <w:t>р</w:t>
      </w:r>
      <w:r w:rsidRPr="0064592A">
        <w:rPr>
          <w:rFonts w:ascii="Times New Roman" w:hAnsi="Times New Roman"/>
          <w:noProof/>
          <w:sz w:val="28"/>
          <w:szCs w:val="28"/>
        </w:rPr>
        <w:t xml:space="preserve">исков </w:t>
      </w:r>
      <w:r w:rsidRPr="0064592A">
        <w:rPr>
          <w:rFonts w:ascii="Times New Roman" w:hAnsi="Times New Roman"/>
          <w:vanish/>
          <w:sz w:val="28"/>
          <w:szCs w:val="28"/>
        </w:rPr>
        <w:br/>
      </w:r>
      <w:r w:rsidRPr="0064592A">
        <w:rPr>
          <w:rFonts w:ascii="Times New Roman" w:hAnsi="Times New Roman"/>
          <w:sz w:val="28"/>
          <w:szCs w:val="28"/>
        </w:rPr>
        <w:t>п</w:t>
      </w:r>
      <w:r w:rsidRPr="0064592A">
        <w:rPr>
          <w:rFonts w:ascii="Times New Roman" w:hAnsi="Times New Roman"/>
          <w:noProof/>
          <w:sz w:val="28"/>
          <w:szCs w:val="28"/>
        </w:rPr>
        <w:t xml:space="preserve">ри превышении </w:t>
      </w:r>
      <w:r w:rsidRPr="0064592A">
        <w:rPr>
          <w:rFonts w:ascii="Times New Roman" w:hAnsi="Times New Roman"/>
          <w:sz w:val="28"/>
          <w:szCs w:val="28"/>
        </w:rPr>
        <w:t>с</w:t>
      </w:r>
      <w:r w:rsidRPr="0064592A">
        <w:rPr>
          <w:rFonts w:ascii="Times New Roman" w:hAnsi="Times New Roman"/>
          <w:noProof/>
          <w:sz w:val="28"/>
          <w:szCs w:val="28"/>
        </w:rPr>
        <w:t xml:space="preserve">умм </w:t>
      </w:r>
      <w:r w:rsidRPr="0064592A">
        <w:rPr>
          <w:rFonts w:ascii="Times New Roman" w:hAnsi="Times New Roman"/>
          <w:sz w:val="28"/>
          <w:szCs w:val="28"/>
        </w:rPr>
        <w:t>н</w:t>
      </w:r>
      <w:r w:rsidRPr="0064592A">
        <w:rPr>
          <w:rFonts w:ascii="Times New Roman" w:hAnsi="Times New Roman"/>
          <w:noProof/>
          <w:sz w:val="28"/>
          <w:szCs w:val="28"/>
        </w:rPr>
        <w:t xml:space="preserve">ад </w:t>
      </w:r>
      <w:r w:rsidRPr="0064592A">
        <w:rPr>
          <w:rFonts w:ascii="Times New Roman" w:hAnsi="Times New Roman"/>
          <w:sz w:val="28"/>
          <w:szCs w:val="28"/>
        </w:rPr>
        <w:t>к</w:t>
      </w:r>
      <w:r w:rsidRPr="0064592A">
        <w:rPr>
          <w:rFonts w:ascii="Times New Roman" w:hAnsi="Times New Roman"/>
          <w:noProof/>
          <w:sz w:val="28"/>
          <w:szCs w:val="28"/>
        </w:rPr>
        <w:t xml:space="preserve">вотой </w:t>
      </w:r>
      <w:r w:rsidRPr="0064592A">
        <w:rPr>
          <w:rFonts w:ascii="Times New Roman" w:hAnsi="Times New Roman"/>
          <w:sz w:val="28"/>
          <w:szCs w:val="28"/>
        </w:rPr>
        <w:t>андеррайтера;</w:t>
      </w:r>
    </w:p>
    <w:p w:rsidR="00A16C1F" w:rsidRPr="0064592A" w:rsidRDefault="00A16C1F" w:rsidP="00A16C1F">
      <w:pPr>
        <w:autoSpaceDE w:val="0"/>
        <w:autoSpaceDN w:val="0"/>
        <w:adjustRightInd w:val="0"/>
        <w:spacing w:after="0" w:line="360" w:lineRule="auto"/>
        <w:ind w:firstLine="567"/>
        <w:jc w:val="both"/>
        <w:rPr>
          <w:rFonts w:ascii="Times New Roman" w:hAnsi="Times New Roman"/>
          <w:noProof/>
          <w:sz w:val="28"/>
          <w:szCs w:val="28"/>
        </w:rPr>
      </w:pPr>
      <w:r w:rsidRPr="0066671A">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езервная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четная </w:t>
      </w:r>
      <w:r w:rsidRPr="0064592A">
        <w:rPr>
          <w:rFonts w:ascii="Times New Roman" w:hAnsi="Times New Roman"/>
          <w:sz w:val="28"/>
          <w:szCs w:val="28"/>
        </w:rPr>
        <w:t>п</w:t>
      </w:r>
      <w:r w:rsidRPr="0064592A">
        <w:rPr>
          <w:rFonts w:ascii="Times New Roman" w:hAnsi="Times New Roman"/>
          <w:noProof/>
          <w:sz w:val="28"/>
          <w:szCs w:val="28"/>
        </w:rPr>
        <w:t xml:space="preserve">олитика </w:t>
      </w:r>
      <w:r w:rsidRPr="0064592A">
        <w:rPr>
          <w:rFonts w:ascii="Times New Roman" w:hAnsi="Times New Roman"/>
          <w:sz w:val="28"/>
          <w:szCs w:val="28"/>
        </w:rPr>
        <w:t>с</w:t>
      </w:r>
      <w:r w:rsidRPr="0064592A">
        <w:rPr>
          <w:rFonts w:ascii="Times New Roman" w:hAnsi="Times New Roman"/>
          <w:noProof/>
          <w:sz w:val="28"/>
          <w:szCs w:val="28"/>
        </w:rPr>
        <w:t xml:space="preserve">траховщика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е</w:t>
      </w:r>
      <w:r w:rsidRPr="0064592A">
        <w:rPr>
          <w:rFonts w:ascii="Times New Roman" w:hAnsi="Times New Roman"/>
          <w:noProof/>
          <w:sz w:val="28"/>
          <w:szCs w:val="28"/>
        </w:rPr>
        <w:t xml:space="preserve">е </w:t>
      </w:r>
      <w:r w:rsidRPr="0064592A">
        <w:rPr>
          <w:rFonts w:ascii="Times New Roman" w:hAnsi="Times New Roman"/>
          <w:sz w:val="28"/>
          <w:szCs w:val="28"/>
        </w:rPr>
        <w:t>в</w:t>
      </w:r>
      <w:r w:rsidRPr="0064592A">
        <w:rPr>
          <w:rFonts w:ascii="Times New Roman" w:hAnsi="Times New Roman"/>
          <w:noProof/>
          <w:sz w:val="28"/>
          <w:szCs w:val="28"/>
        </w:rPr>
        <w:t xml:space="preserve">лияние </w:t>
      </w:r>
      <w:r w:rsidRPr="0064592A">
        <w:rPr>
          <w:rFonts w:ascii="Times New Roman" w:hAnsi="Times New Roman"/>
          <w:vanish/>
          <w:sz w:val="28"/>
          <w:szCs w:val="28"/>
        </w:rPr>
        <w:br/>
      </w:r>
      <w:r w:rsidRPr="0064592A">
        <w:rPr>
          <w:rFonts w:ascii="Times New Roman" w:hAnsi="Times New Roman"/>
          <w:sz w:val="28"/>
          <w:szCs w:val="28"/>
        </w:rPr>
        <w:t>н</w:t>
      </w:r>
      <w:r w:rsidRPr="0064592A">
        <w:rPr>
          <w:rFonts w:ascii="Times New Roman" w:hAnsi="Times New Roman"/>
          <w:noProof/>
          <w:sz w:val="28"/>
          <w:szCs w:val="28"/>
        </w:rPr>
        <w:t xml:space="preserve">а </w:t>
      </w:r>
      <w:r w:rsidRPr="0064592A">
        <w:rPr>
          <w:rFonts w:ascii="Times New Roman" w:hAnsi="Times New Roman"/>
          <w:sz w:val="28"/>
          <w:szCs w:val="28"/>
        </w:rPr>
        <w:t>андер</w:t>
      </w:r>
      <w:r>
        <w:rPr>
          <w:rFonts w:ascii="Times New Roman" w:hAnsi="Times New Roman"/>
          <w:sz w:val="28"/>
          <w:szCs w:val="28"/>
        </w:rPr>
        <w:t>-</w:t>
      </w:r>
      <w:r w:rsidRPr="0064592A">
        <w:rPr>
          <w:rFonts w:ascii="Times New Roman" w:hAnsi="Times New Roman"/>
          <w:sz w:val="28"/>
          <w:szCs w:val="28"/>
        </w:rPr>
        <w:t>райтерскую</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олитику; </w:t>
      </w:r>
    </w:p>
    <w:p w:rsidR="00A16C1F" w:rsidRPr="0064592A" w:rsidRDefault="00A16C1F" w:rsidP="00A16C1F">
      <w:pPr>
        <w:autoSpaceDE w:val="0"/>
        <w:autoSpaceDN w:val="0"/>
        <w:adjustRightInd w:val="0"/>
        <w:spacing w:after="0" w:line="360" w:lineRule="auto"/>
        <w:ind w:firstLine="567"/>
        <w:jc w:val="both"/>
        <w:rPr>
          <w:rFonts w:ascii="Times New Roman" w:hAnsi="Times New Roman"/>
          <w:sz w:val="28"/>
          <w:szCs w:val="28"/>
        </w:rPr>
      </w:pPr>
      <w:r w:rsidRPr="0066671A">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рогноз </w:t>
      </w:r>
      <w:r w:rsidRPr="0064592A">
        <w:rPr>
          <w:rFonts w:ascii="Times New Roman" w:hAnsi="Times New Roman"/>
          <w:sz w:val="28"/>
          <w:szCs w:val="28"/>
        </w:rPr>
        <w:t>у</w:t>
      </w:r>
      <w:r w:rsidRPr="0064592A">
        <w:rPr>
          <w:rFonts w:ascii="Times New Roman" w:hAnsi="Times New Roman"/>
          <w:noProof/>
          <w:sz w:val="28"/>
          <w:szCs w:val="28"/>
        </w:rPr>
        <w:t xml:space="preserve">ровня </w:t>
      </w:r>
      <w:r w:rsidRPr="0064592A">
        <w:rPr>
          <w:rFonts w:ascii="Times New Roman" w:hAnsi="Times New Roman"/>
          <w:sz w:val="28"/>
          <w:szCs w:val="28"/>
        </w:rPr>
        <w:t>у</w:t>
      </w:r>
      <w:r w:rsidRPr="0064592A">
        <w:rPr>
          <w:rFonts w:ascii="Times New Roman" w:hAnsi="Times New Roman"/>
          <w:noProof/>
          <w:sz w:val="28"/>
          <w:szCs w:val="28"/>
        </w:rPr>
        <w:t xml:space="preserve">быточности, </w:t>
      </w:r>
      <w:r w:rsidRPr="0064592A">
        <w:rPr>
          <w:rFonts w:ascii="Times New Roman" w:hAnsi="Times New Roman"/>
          <w:sz w:val="28"/>
          <w:szCs w:val="28"/>
        </w:rPr>
        <w:t>о</w:t>
      </w:r>
      <w:r w:rsidRPr="0064592A">
        <w:rPr>
          <w:rFonts w:ascii="Times New Roman" w:hAnsi="Times New Roman"/>
          <w:noProof/>
          <w:sz w:val="28"/>
          <w:szCs w:val="28"/>
        </w:rPr>
        <w:t xml:space="preserve">пределяющего </w:t>
      </w:r>
      <w:r w:rsidRPr="0064592A">
        <w:rPr>
          <w:rFonts w:ascii="Times New Roman" w:hAnsi="Times New Roman"/>
          <w:sz w:val="28"/>
          <w:szCs w:val="28"/>
        </w:rPr>
        <w:t>р</w:t>
      </w:r>
      <w:r w:rsidRPr="0064592A">
        <w:rPr>
          <w:rFonts w:ascii="Times New Roman" w:hAnsi="Times New Roman"/>
          <w:noProof/>
          <w:sz w:val="28"/>
          <w:szCs w:val="28"/>
        </w:rPr>
        <w:t xml:space="preserve">азмер </w:t>
      </w:r>
      <w:r w:rsidRPr="0064592A">
        <w:rPr>
          <w:rFonts w:ascii="Times New Roman" w:hAnsi="Times New Roman"/>
          <w:sz w:val="28"/>
          <w:szCs w:val="28"/>
        </w:rPr>
        <w:t>отчисл</w:t>
      </w:r>
      <w:r w:rsidRPr="0064592A">
        <w:rPr>
          <w:rFonts w:ascii="Times New Roman" w:hAnsi="Times New Roman"/>
          <w:noProof/>
          <w:sz w:val="28"/>
          <w:szCs w:val="28"/>
        </w:rPr>
        <w:t>ений</w:t>
      </w:r>
      <w:r>
        <w:rPr>
          <w:rFonts w:ascii="Times New Roman" w:hAnsi="Times New Roman"/>
          <w:noProof/>
          <w:sz w:val="28"/>
          <w:szCs w:val="28"/>
        </w:rPr>
        <w:t xml:space="preserve">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ф</w:t>
      </w:r>
      <w:r w:rsidRPr="0064592A">
        <w:rPr>
          <w:rFonts w:ascii="Times New Roman" w:hAnsi="Times New Roman"/>
          <w:noProof/>
          <w:sz w:val="28"/>
          <w:szCs w:val="28"/>
        </w:rPr>
        <w:t xml:space="preserve">онд больших </w:t>
      </w:r>
      <w:r w:rsidRPr="0064592A">
        <w:rPr>
          <w:rFonts w:ascii="Times New Roman" w:hAnsi="Times New Roman"/>
          <w:sz w:val="28"/>
          <w:szCs w:val="28"/>
        </w:rPr>
        <w:t>у</w:t>
      </w:r>
      <w:r w:rsidRPr="0064592A">
        <w:rPr>
          <w:rFonts w:ascii="Times New Roman" w:hAnsi="Times New Roman"/>
          <w:noProof/>
          <w:sz w:val="28"/>
          <w:szCs w:val="28"/>
        </w:rPr>
        <w:t xml:space="preserve">бытков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еличину </w:t>
      </w:r>
      <w:r w:rsidRPr="0064592A">
        <w:rPr>
          <w:rFonts w:ascii="Times New Roman" w:hAnsi="Times New Roman"/>
          <w:sz w:val="28"/>
          <w:szCs w:val="28"/>
        </w:rPr>
        <w:t>с</w:t>
      </w:r>
      <w:r w:rsidRPr="0064592A">
        <w:rPr>
          <w:rFonts w:ascii="Times New Roman" w:hAnsi="Times New Roman"/>
          <w:noProof/>
          <w:sz w:val="28"/>
          <w:szCs w:val="28"/>
        </w:rPr>
        <w:t xml:space="preserve">татистических </w:t>
      </w:r>
      <w:r w:rsidRPr="0064592A">
        <w:rPr>
          <w:rFonts w:ascii="Times New Roman" w:hAnsi="Times New Roman"/>
          <w:vanish/>
          <w:sz w:val="28"/>
          <w:szCs w:val="28"/>
        </w:rPr>
        <w:br/>
      </w:r>
      <w:r w:rsidRPr="0064592A">
        <w:rPr>
          <w:rFonts w:ascii="Times New Roman" w:hAnsi="Times New Roman"/>
          <w:sz w:val="28"/>
          <w:szCs w:val="28"/>
        </w:rPr>
        <w:t>и</w:t>
      </w:r>
      <w:r w:rsidRPr="0064592A">
        <w:rPr>
          <w:rFonts w:ascii="Times New Roman" w:hAnsi="Times New Roman"/>
          <w:noProof/>
          <w:sz w:val="28"/>
          <w:szCs w:val="28"/>
        </w:rPr>
        <w:t xml:space="preserve">ндексов </w:t>
      </w:r>
      <w:r w:rsidRPr="0064592A">
        <w:rPr>
          <w:rFonts w:ascii="Times New Roman" w:hAnsi="Times New Roman"/>
          <w:sz w:val="28"/>
          <w:szCs w:val="28"/>
        </w:rPr>
        <w:t>в</w:t>
      </w:r>
      <w:r w:rsidRPr="0064592A">
        <w:rPr>
          <w:rFonts w:ascii="Times New Roman" w:hAnsi="Times New Roman"/>
          <w:noProof/>
          <w:sz w:val="28"/>
          <w:szCs w:val="28"/>
        </w:rPr>
        <w:t xml:space="preserve">ыплат, </w:t>
      </w:r>
      <w:r w:rsidRPr="0064592A">
        <w:rPr>
          <w:rFonts w:ascii="Times New Roman" w:hAnsi="Times New Roman"/>
          <w:sz w:val="28"/>
          <w:szCs w:val="28"/>
        </w:rPr>
        <w:t>а</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акже отклонения </w:t>
      </w:r>
      <w:r w:rsidRPr="0064592A">
        <w:rPr>
          <w:rFonts w:ascii="Times New Roman" w:hAnsi="Times New Roman"/>
          <w:sz w:val="28"/>
          <w:szCs w:val="28"/>
        </w:rPr>
        <w:t>ф</w:t>
      </w:r>
      <w:r w:rsidRPr="0064592A">
        <w:rPr>
          <w:rFonts w:ascii="Times New Roman" w:hAnsi="Times New Roman"/>
          <w:noProof/>
          <w:sz w:val="28"/>
          <w:szCs w:val="28"/>
        </w:rPr>
        <w:t xml:space="preserve">актической </w:t>
      </w:r>
      <w:r w:rsidRPr="0064592A">
        <w:rPr>
          <w:rFonts w:ascii="Times New Roman" w:hAnsi="Times New Roman"/>
          <w:sz w:val="28"/>
          <w:szCs w:val="28"/>
        </w:rPr>
        <w:t>с</w:t>
      </w:r>
      <w:r w:rsidRPr="0064592A">
        <w:rPr>
          <w:rFonts w:ascii="Times New Roman" w:hAnsi="Times New Roman"/>
          <w:noProof/>
          <w:sz w:val="28"/>
          <w:szCs w:val="28"/>
        </w:rPr>
        <w:t xml:space="preserve">уммы </w:t>
      </w:r>
      <w:r w:rsidRPr="0064592A">
        <w:rPr>
          <w:rFonts w:ascii="Times New Roman" w:hAnsi="Times New Roman"/>
          <w:vanish/>
          <w:sz w:val="28"/>
          <w:szCs w:val="28"/>
        </w:rPr>
        <w:br/>
      </w:r>
      <w:r w:rsidRPr="0064592A">
        <w:rPr>
          <w:rFonts w:ascii="Times New Roman" w:hAnsi="Times New Roman"/>
          <w:sz w:val="28"/>
          <w:szCs w:val="28"/>
        </w:rPr>
        <w:t>у</w:t>
      </w:r>
      <w:r w:rsidRPr="0064592A">
        <w:rPr>
          <w:rFonts w:ascii="Times New Roman" w:hAnsi="Times New Roman"/>
          <w:noProof/>
          <w:sz w:val="28"/>
          <w:szCs w:val="28"/>
        </w:rPr>
        <w:t xml:space="preserve">бытков </w:t>
      </w:r>
      <w:r w:rsidRPr="0064592A">
        <w:rPr>
          <w:rFonts w:ascii="Times New Roman" w:hAnsi="Times New Roman"/>
          <w:sz w:val="28"/>
          <w:szCs w:val="28"/>
        </w:rPr>
        <w:t>о</w:t>
      </w:r>
      <w:r w:rsidRPr="0064592A">
        <w:rPr>
          <w:rFonts w:ascii="Times New Roman" w:hAnsi="Times New Roman"/>
          <w:noProof/>
          <w:sz w:val="28"/>
          <w:szCs w:val="28"/>
        </w:rPr>
        <w:t xml:space="preserve">т </w:t>
      </w:r>
      <w:r w:rsidRPr="0064592A">
        <w:rPr>
          <w:rFonts w:ascii="Times New Roman" w:hAnsi="Times New Roman"/>
          <w:sz w:val="28"/>
          <w:szCs w:val="28"/>
        </w:rPr>
        <w:t>прогноза;</w:t>
      </w:r>
    </w:p>
    <w:p w:rsidR="00A16C1F" w:rsidRPr="0064592A" w:rsidRDefault="00A16C1F" w:rsidP="00A16C1F">
      <w:pPr>
        <w:autoSpaceDE w:val="0"/>
        <w:autoSpaceDN w:val="0"/>
        <w:adjustRightInd w:val="0"/>
        <w:spacing w:after="0" w:line="360" w:lineRule="auto"/>
        <w:ind w:firstLine="567"/>
        <w:rPr>
          <w:rFonts w:ascii="Times New Roman" w:hAnsi="Times New Roman"/>
          <w:sz w:val="28"/>
          <w:szCs w:val="28"/>
        </w:rPr>
      </w:pPr>
      <w:r w:rsidRPr="00F954FA">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р</w:t>
      </w:r>
      <w:r w:rsidRPr="0064592A">
        <w:rPr>
          <w:rFonts w:ascii="Times New Roman" w:hAnsi="Times New Roman"/>
          <w:noProof/>
          <w:sz w:val="28"/>
          <w:szCs w:val="28"/>
        </w:rPr>
        <w:t xml:space="preserve">ыночную </w:t>
      </w:r>
      <w:r w:rsidRPr="0064592A">
        <w:rPr>
          <w:rFonts w:ascii="Times New Roman" w:hAnsi="Times New Roman"/>
          <w:sz w:val="28"/>
          <w:szCs w:val="28"/>
        </w:rPr>
        <w:t>к</w:t>
      </w:r>
      <w:r w:rsidRPr="0064592A">
        <w:rPr>
          <w:rFonts w:ascii="Times New Roman" w:hAnsi="Times New Roman"/>
          <w:noProof/>
          <w:sz w:val="28"/>
          <w:szCs w:val="28"/>
        </w:rPr>
        <w:t xml:space="preserve">онъюнктуру,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ом </w:t>
      </w:r>
      <w:r w:rsidRPr="0064592A">
        <w:rPr>
          <w:rFonts w:ascii="Times New Roman" w:hAnsi="Times New Roman"/>
          <w:sz w:val="28"/>
          <w:szCs w:val="28"/>
        </w:rPr>
        <w:t>ч</w:t>
      </w:r>
      <w:r w:rsidRPr="0064592A">
        <w:rPr>
          <w:rFonts w:ascii="Times New Roman" w:hAnsi="Times New Roman"/>
          <w:noProof/>
          <w:sz w:val="28"/>
          <w:szCs w:val="28"/>
        </w:rPr>
        <w:t>исле:</w:t>
      </w:r>
      <w:r>
        <w:rPr>
          <w:rFonts w:ascii="Times New Roman" w:hAnsi="Times New Roman"/>
          <w:noProof/>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 xml:space="preserve">арификационная </w:t>
      </w:r>
      <w:r w:rsidRPr="0064592A">
        <w:rPr>
          <w:rFonts w:ascii="Times New Roman" w:hAnsi="Times New Roman"/>
          <w:sz w:val="28"/>
          <w:szCs w:val="28"/>
        </w:rPr>
        <w:t>в</w:t>
      </w:r>
      <w:r w:rsidRPr="0064592A">
        <w:rPr>
          <w:rFonts w:ascii="Times New Roman" w:hAnsi="Times New Roman"/>
          <w:noProof/>
          <w:sz w:val="28"/>
          <w:szCs w:val="28"/>
        </w:rPr>
        <w:t>илка</w:t>
      </w:r>
      <w:r>
        <w:rPr>
          <w:rFonts w:ascii="Times New Roman" w:hAnsi="Times New Roman"/>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ина</w:t>
      </w:r>
      <w:r>
        <w:rPr>
          <w:rFonts w:ascii="Times New Roman" w:hAnsi="Times New Roman"/>
          <w:noProof/>
          <w:sz w:val="28"/>
          <w:szCs w:val="28"/>
        </w:rPr>
        <w:t>-</w:t>
      </w:r>
      <w:r w:rsidRPr="0064592A">
        <w:rPr>
          <w:rFonts w:ascii="Times New Roman" w:hAnsi="Times New Roman"/>
          <w:noProof/>
          <w:sz w:val="28"/>
          <w:szCs w:val="28"/>
        </w:rPr>
        <w:t xml:space="preserve">мика </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ерестраховочных</w:t>
      </w:r>
      <w:r>
        <w:rPr>
          <w:rFonts w:ascii="Times New Roman" w:hAnsi="Times New Roman"/>
          <w:noProof/>
          <w:sz w:val="28"/>
          <w:szCs w:val="28"/>
        </w:rPr>
        <w:t xml:space="preserve"> </w:t>
      </w:r>
      <w:r w:rsidRPr="0064592A">
        <w:rPr>
          <w:rFonts w:ascii="Times New Roman" w:hAnsi="Times New Roman"/>
          <w:noProof/>
          <w:sz w:val="28"/>
          <w:szCs w:val="28"/>
        </w:rPr>
        <w:t xml:space="preserve"> </w:t>
      </w:r>
      <w:r w:rsidRPr="0064592A">
        <w:rPr>
          <w:rFonts w:ascii="Times New Roman" w:hAnsi="Times New Roman"/>
          <w:sz w:val="28"/>
          <w:szCs w:val="28"/>
        </w:rPr>
        <w:t>т</w:t>
      </w:r>
      <w:r w:rsidRPr="0064592A">
        <w:rPr>
          <w:rFonts w:ascii="Times New Roman" w:hAnsi="Times New Roman"/>
          <w:noProof/>
          <w:sz w:val="28"/>
          <w:szCs w:val="28"/>
        </w:rPr>
        <w:t>арифов</w:t>
      </w:r>
      <w:r>
        <w:rPr>
          <w:rFonts w:ascii="Times New Roman" w:hAnsi="Times New Roman"/>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нвестиционные </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оказатели; </w:t>
      </w:r>
      <w:r w:rsidRPr="0064592A">
        <w:rPr>
          <w:rFonts w:ascii="Times New Roman" w:hAnsi="Times New Roman"/>
          <w:noProof/>
          <w:sz w:val="28"/>
          <w:szCs w:val="28"/>
        </w:rPr>
        <w:br/>
      </w:r>
      <w:r>
        <w:rPr>
          <w:rFonts w:ascii="Times New Roman" w:hAnsi="Times New Roman"/>
          <w:bCs/>
          <w:noProof/>
          <w:sz w:val="36"/>
          <w:szCs w:val="36"/>
        </w:rPr>
        <w:t xml:space="preserve">      </w:t>
      </w:r>
      <w:r w:rsidRPr="00F954FA">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опустимые </w:t>
      </w:r>
      <w:r w:rsidRPr="0064592A">
        <w:rPr>
          <w:rFonts w:ascii="Times New Roman" w:hAnsi="Times New Roman"/>
          <w:sz w:val="28"/>
          <w:szCs w:val="28"/>
        </w:rPr>
        <w:t>н</w:t>
      </w:r>
      <w:r w:rsidRPr="0064592A">
        <w:rPr>
          <w:rFonts w:ascii="Times New Roman" w:hAnsi="Times New Roman"/>
          <w:noProof/>
          <w:sz w:val="28"/>
          <w:szCs w:val="28"/>
        </w:rPr>
        <w:t xml:space="preserve">ормы </w:t>
      </w:r>
      <w:r w:rsidRPr="0064592A">
        <w:rPr>
          <w:rFonts w:ascii="Times New Roman" w:hAnsi="Times New Roman"/>
          <w:sz w:val="28"/>
          <w:szCs w:val="28"/>
        </w:rPr>
        <w:t>д</w:t>
      </w:r>
      <w:r w:rsidRPr="0064592A">
        <w:rPr>
          <w:rFonts w:ascii="Times New Roman" w:hAnsi="Times New Roman"/>
          <w:noProof/>
          <w:sz w:val="28"/>
          <w:szCs w:val="28"/>
        </w:rPr>
        <w:t xml:space="preserve">ебиторской </w:t>
      </w:r>
      <w:r w:rsidRPr="0064592A">
        <w:rPr>
          <w:rFonts w:ascii="Times New Roman" w:hAnsi="Times New Roman"/>
          <w:sz w:val="28"/>
          <w:szCs w:val="28"/>
        </w:rPr>
        <w:t>з</w:t>
      </w:r>
      <w:r w:rsidRPr="0064592A">
        <w:rPr>
          <w:rFonts w:ascii="Times New Roman" w:hAnsi="Times New Roman"/>
          <w:noProof/>
          <w:sz w:val="28"/>
          <w:szCs w:val="28"/>
        </w:rPr>
        <w:t>адолженности:</w:t>
      </w:r>
      <w:r>
        <w:rPr>
          <w:rFonts w:ascii="Times New Roman" w:hAnsi="Times New Roman"/>
          <w:noProof/>
          <w:sz w:val="28"/>
          <w:szCs w:val="28"/>
        </w:rPr>
        <w:t xml:space="preserve">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риемлемого </w:t>
      </w:r>
      <w:r w:rsidRPr="0064592A">
        <w:rPr>
          <w:rFonts w:ascii="Times New Roman" w:hAnsi="Times New Roman"/>
          <w:sz w:val="28"/>
          <w:szCs w:val="28"/>
        </w:rPr>
        <w:t>к</w:t>
      </w:r>
      <w:r w:rsidRPr="0064592A">
        <w:rPr>
          <w:rFonts w:ascii="Times New Roman" w:hAnsi="Times New Roman"/>
          <w:noProof/>
          <w:sz w:val="28"/>
          <w:szCs w:val="28"/>
        </w:rPr>
        <w:t>ассо</w:t>
      </w:r>
      <w:r>
        <w:rPr>
          <w:rFonts w:ascii="Times New Roman" w:hAnsi="Times New Roman"/>
          <w:noProof/>
          <w:sz w:val="28"/>
          <w:szCs w:val="28"/>
        </w:rPr>
        <w:t>-</w:t>
      </w:r>
      <w:r w:rsidRPr="0064592A">
        <w:rPr>
          <w:rFonts w:ascii="Times New Roman" w:hAnsi="Times New Roman"/>
          <w:noProof/>
          <w:sz w:val="28"/>
          <w:szCs w:val="28"/>
        </w:rPr>
        <w:t xml:space="preserve">вого </w:t>
      </w:r>
      <w:r w:rsidRPr="0064592A">
        <w:rPr>
          <w:rFonts w:ascii="Times New Roman" w:hAnsi="Times New Roman"/>
          <w:sz w:val="28"/>
          <w:szCs w:val="28"/>
        </w:rPr>
        <w:t>р</w:t>
      </w:r>
      <w:r w:rsidRPr="0064592A">
        <w:rPr>
          <w:rFonts w:ascii="Times New Roman" w:hAnsi="Times New Roman"/>
          <w:noProof/>
          <w:sz w:val="28"/>
          <w:szCs w:val="28"/>
        </w:rPr>
        <w:t>азрыва</w:t>
      </w:r>
      <w:r>
        <w:rPr>
          <w:rFonts w:ascii="Times New Roman" w:hAnsi="Times New Roman"/>
          <w:noProof/>
          <w:sz w:val="28"/>
          <w:szCs w:val="28"/>
        </w:rPr>
        <w:t xml:space="preserve">, </w:t>
      </w:r>
      <w:r w:rsidRPr="0064592A">
        <w:rPr>
          <w:rFonts w:ascii="Times New Roman" w:hAnsi="Times New Roman"/>
          <w:sz w:val="28"/>
          <w:szCs w:val="28"/>
        </w:rPr>
        <w:t>с</w:t>
      </w:r>
      <w:r>
        <w:rPr>
          <w:rFonts w:ascii="Times New Roman" w:hAnsi="Times New Roman"/>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риемлемого </w:t>
      </w:r>
      <w:r w:rsidRPr="0064592A">
        <w:rPr>
          <w:rFonts w:ascii="Times New Roman" w:hAnsi="Times New Roman"/>
          <w:sz w:val="28"/>
          <w:szCs w:val="28"/>
        </w:rPr>
        <w:t>у</w:t>
      </w:r>
      <w:r w:rsidRPr="0064592A">
        <w:rPr>
          <w:rFonts w:ascii="Times New Roman" w:hAnsi="Times New Roman"/>
          <w:noProof/>
          <w:sz w:val="28"/>
          <w:szCs w:val="28"/>
        </w:rPr>
        <w:t xml:space="preserve">ровня </w:t>
      </w:r>
      <w:r>
        <w:rPr>
          <w:rFonts w:ascii="Times New Roman" w:hAnsi="Times New Roman"/>
          <w:noProof/>
          <w:sz w:val="28"/>
          <w:szCs w:val="28"/>
        </w:rPr>
        <w:t>«</w:t>
      </w:r>
      <w:r w:rsidRPr="0064592A">
        <w:rPr>
          <w:rFonts w:ascii="Times New Roman" w:hAnsi="Times New Roman"/>
          <w:sz w:val="28"/>
          <w:szCs w:val="28"/>
        </w:rPr>
        <w:t>дебиторки</w:t>
      </w:r>
      <w:r>
        <w:rPr>
          <w:rFonts w:ascii="Times New Roman" w:hAnsi="Times New Roman"/>
          <w:sz w:val="28"/>
          <w:szCs w:val="28"/>
        </w:rPr>
        <w:t xml:space="preserve">»  </w:t>
      </w:r>
      <w:r w:rsidRPr="0064592A">
        <w:rPr>
          <w:rFonts w:ascii="Times New Roman" w:hAnsi="Times New Roman"/>
          <w:sz w:val="28"/>
          <w:szCs w:val="28"/>
        </w:rPr>
        <w:t>д</w:t>
      </w:r>
      <w:r w:rsidRPr="0064592A">
        <w:rPr>
          <w:rFonts w:ascii="Times New Roman" w:hAnsi="Times New Roman"/>
          <w:noProof/>
          <w:sz w:val="28"/>
          <w:szCs w:val="28"/>
        </w:rPr>
        <w:t xml:space="preserve">ля </w:t>
      </w:r>
      <w:r>
        <w:rPr>
          <w:rFonts w:ascii="Times New Roman" w:hAnsi="Times New Roman"/>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ринятия </w:t>
      </w:r>
      <w:r>
        <w:rPr>
          <w:rFonts w:ascii="Times New Roman" w:hAnsi="Times New Roman"/>
          <w:noProof/>
          <w:sz w:val="28"/>
          <w:szCs w:val="28"/>
        </w:rPr>
        <w:t xml:space="preserve">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покрытие</w:t>
      </w:r>
      <w:r>
        <w:rPr>
          <w:rFonts w:ascii="Times New Roman" w:hAnsi="Times New Roman"/>
          <w:sz w:val="28"/>
          <w:szCs w:val="28"/>
        </w:rPr>
        <w:t xml:space="preserve"> </w:t>
      </w:r>
      <w:r w:rsidRPr="0064592A">
        <w:rPr>
          <w:rFonts w:ascii="Times New Roman" w:hAnsi="Times New Roman"/>
          <w:sz w:val="28"/>
          <w:szCs w:val="28"/>
        </w:rPr>
        <w:t>с</w:t>
      </w:r>
      <w:r w:rsidRPr="0064592A">
        <w:rPr>
          <w:rFonts w:ascii="Times New Roman" w:hAnsi="Times New Roman"/>
          <w:noProof/>
          <w:sz w:val="28"/>
          <w:szCs w:val="28"/>
        </w:rPr>
        <w:t xml:space="preserve">траховых </w:t>
      </w:r>
      <w:r w:rsidRPr="0064592A">
        <w:rPr>
          <w:rFonts w:ascii="Times New Roman" w:hAnsi="Times New Roman"/>
          <w:sz w:val="28"/>
          <w:szCs w:val="28"/>
        </w:rPr>
        <w:t>резервов;</w:t>
      </w:r>
    </w:p>
    <w:p w:rsidR="00A16C1F" w:rsidRPr="0064592A" w:rsidRDefault="00A16C1F" w:rsidP="00A16C1F">
      <w:pPr>
        <w:autoSpaceDE w:val="0"/>
        <w:autoSpaceDN w:val="0"/>
        <w:adjustRightInd w:val="0"/>
        <w:spacing w:after="0" w:line="360" w:lineRule="auto"/>
        <w:ind w:firstLine="567"/>
        <w:jc w:val="both"/>
        <w:rPr>
          <w:rFonts w:ascii="Times New Roman" w:hAnsi="Times New Roman"/>
          <w:sz w:val="28"/>
          <w:szCs w:val="28"/>
        </w:rPr>
      </w:pPr>
      <w:r w:rsidRPr="00F954FA">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и</w:t>
      </w:r>
      <w:r w:rsidRPr="0064592A">
        <w:rPr>
          <w:rFonts w:ascii="Times New Roman" w:hAnsi="Times New Roman"/>
          <w:noProof/>
          <w:sz w:val="28"/>
          <w:szCs w:val="28"/>
        </w:rPr>
        <w:t xml:space="preserve">зменения </w:t>
      </w:r>
      <w:r w:rsidRPr="0064592A">
        <w:rPr>
          <w:rFonts w:ascii="Times New Roman" w:hAnsi="Times New Roman"/>
          <w:sz w:val="28"/>
          <w:szCs w:val="28"/>
        </w:rPr>
        <w:t>в</w:t>
      </w:r>
      <w:r>
        <w:rPr>
          <w:rFonts w:ascii="Times New Roman" w:hAnsi="Times New Roman"/>
          <w:sz w:val="28"/>
          <w:szCs w:val="28"/>
        </w:rPr>
        <w:t xml:space="preserve"> </w:t>
      </w:r>
      <w:r w:rsidRPr="0064592A">
        <w:rPr>
          <w:rFonts w:ascii="Times New Roman" w:hAnsi="Times New Roman"/>
          <w:sz w:val="28"/>
          <w:szCs w:val="28"/>
        </w:rPr>
        <w:t>з</w:t>
      </w:r>
      <w:r w:rsidRPr="0064592A">
        <w:rPr>
          <w:rFonts w:ascii="Times New Roman" w:hAnsi="Times New Roman"/>
          <w:noProof/>
          <w:sz w:val="28"/>
          <w:szCs w:val="28"/>
        </w:rPr>
        <w:t xml:space="preserve">аконодательстве </w:t>
      </w:r>
      <w:r w:rsidRPr="0064592A">
        <w:rPr>
          <w:rFonts w:ascii="Times New Roman" w:hAnsi="Times New Roman"/>
          <w:sz w:val="28"/>
          <w:szCs w:val="28"/>
        </w:rPr>
        <w:t>и</w:t>
      </w:r>
      <w:r>
        <w:rPr>
          <w:rFonts w:ascii="Times New Roman" w:hAnsi="Times New Roman"/>
          <w:sz w:val="28"/>
          <w:szCs w:val="28"/>
        </w:rPr>
        <w:t xml:space="preserve"> </w:t>
      </w:r>
      <w:r w:rsidRPr="0064592A">
        <w:rPr>
          <w:rFonts w:ascii="Times New Roman" w:hAnsi="Times New Roman"/>
          <w:sz w:val="28"/>
          <w:szCs w:val="28"/>
        </w:rPr>
        <w:t>в</w:t>
      </w:r>
      <w:r w:rsidRPr="0064592A">
        <w:rPr>
          <w:rFonts w:ascii="Times New Roman" w:hAnsi="Times New Roman"/>
          <w:noProof/>
          <w:sz w:val="28"/>
          <w:szCs w:val="28"/>
        </w:rPr>
        <w:t xml:space="preserve">озможности </w:t>
      </w:r>
      <w:r w:rsidRPr="0064592A">
        <w:rPr>
          <w:rFonts w:ascii="Times New Roman" w:hAnsi="Times New Roman"/>
          <w:sz w:val="28"/>
          <w:szCs w:val="28"/>
        </w:rPr>
        <w:t>и</w:t>
      </w:r>
      <w:r w:rsidRPr="0064592A">
        <w:rPr>
          <w:rFonts w:ascii="Times New Roman" w:hAnsi="Times New Roman"/>
          <w:noProof/>
          <w:sz w:val="28"/>
          <w:szCs w:val="28"/>
        </w:rPr>
        <w:t xml:space="preserve">х </w:t>
      </w:r>
      <w:r w:rsidRPr="0064592A">
        <w:rPr>
          <w:rFonts w:ascii="Times New Roman" w:hAnsi="Times New Roman"/>
          <w:sz w:val="28"/>
          <w:szCs w:val="28"/>
        </w:rPr>
        <w:t>оперативн</w:t>
      </w:r>
      <w:r w:rsidRPr="0064592A">
        <w:rPr>
          <w:rFonts w:ascii="Times New Roman" w:hAnsi="Times New Roman"/>
          <w:noProof/>
          <w:sz w:val="28"/>
          <w:szCs w:val="28"/>
        </w:rPr>
        <w:t>ого</w:t>
      </w:r>
      <w:r>
        <w:rPr>
          <w:rFonts w:ascii="Times New Roman" w:hAnsi="Times New Roman"/>
          <w:noProof/>
          <w:sz w:val="28"/>
          <w:szCs w:val="28"/>
        </w:rPr>
        <w:t xml:space="preserve"> </w:t>
      </w:r>
      <w:r w:rsidRPr="0064592A">
        <w:rPr>
          <w:rFonts w:ascii="Times New Roman" w:hAnsi="Times New Roman"/>
          <w:sz w:val="28"/>
          <w:szCs w:val="28"/>
        </w:rPr>
        <w:t>у</w:t>
      </w:r>
      <w:r w:rsidRPr="0064592A">
        <w:rPr>
          <w:rFonts w:ascii="Times New Roman" w:hAnsi="Times New Roman"/>
          <w:noProof/>
          <w:sz w:val="28"/>
          <w:szCs w:val="28"/>
        </w:rPr>
        <w:t xml:space="preserve">чета </w:t>
      </w:r>
      <w:r w:rsidRPr="0064592A">
        <w:rPr>
          <w:rFonts w:ascii="Times New Roman" w:hAnsi="Times New Roman"/>
          <w:sz w:val="28"/>
          <w:szCs w:val="28"/>
        </w:rPr>
        <w:t>в</w:t>
      </w:r>
      <w:r w:rsidRPr="0064592A">
        <w:rPr>
          <w:rFonts w:ascii="Times New Roman" w:hAnsi="Times New Roman"/>
          <w:noProof/>
          <w:sz w:val="28"/>
          <w:szCs w:val="28"/>
        </w:rPr>
        <w:t xml:space="preserve"> политике </w:t>
      </w:r>
      <w:r w:rsidRPr="0064592A">
        <w:rPr>
          <w:rFonts w:ascii="Times New Roman" w:hAnsi="Times New Roman"/>
          <w:sz w:val="28"/>
          <w:szCs w:val="28"/>
        </w:rPr>
        <w:t>страховщика;</w:t>
      </w:r>
    </w:p>
    <w:p w:rsidR="00A16C1F" w:rsidRDefault="00A16C1F" w:rsidP="00A16C1F">
      <w:pPr>
        <w:autoSpaceDE w:val="0"/>
        <w:autoSpaceDN w:val="0"/>
        <w:adjustRightInd w:val="0"/>
        <w:spacing w:after="0" w:line="360" w:lineRule="auto"/>
        <w:ind w:firstLine="567"/>
        <w:jc w:val="both"/>
        <w:rPr>
          <w:rFonts w:ascii="Times New Roman" w:hAnsi="Times New Roman"/>
          <w:sz w:val="28"/>
          <w:szCs w:val="28"/>
        </w:rPr>
      </w:pPr>
      <w:r w:rsidRPr="008E14A3">
        <w:rPr>
          <w:rFonts w:ascii="Times New Roman" w:hAnsi="Times New Roman"/>
          <w:bCs/>
          <w:noProof/>
          <w:sz w:val="36"/>
          <w:szCs w:val="36"/>
        </w:rPr>
        <w:t>•</w:t>
      </w:r>
      <w:r w:rsidRPr="0064592A">
        <w:rPr>
          <w:rFonts w:ascii="Times New Roman" w:hAnsi="Times New Roman"/>
          <w:bCs/>
          <w:noProof/>
          <w:sz w:val="28"/>
          <w:szCs w:val="28"/>
        </w:rPr>
        <w:t xml:space="preserve"> </w:t>
      </w:r>
      <w:r w:rsidRPr="0064592A">
        <w:rPr>
          <w:rFonts w:ascii="Times New Roman" w:hAnsi="Times New Roman"/>
          <w:sz w:val="28"/>
          <w:szCs w:val="28"/>
        </w:rPr>
        <w:t>п</w:t>
      </w:r>
      <w:r w:rsidRPr="0064592A">
        <w:rPr>
          <w:rFonts w:ascii="Times New Roman" w:hAnsi="Times New Roman"/>
          <w:noProof/>
          <w:sz w:val="28"/>
          <w:szCs w:val="28"/>
        </w:rPr>
        <w:t xml:space="preserve">рограммы </w:t>
      </w:r>
      <w:r w:rsidRPr="0064592A">
        <w:rPr>
          <w:rFonts w:ascii="Times New Roman" w:hAnsi="Times New Roman"/>
          <w:sz w:val="28"/>
          <w:szCs w:val="28"/>
        </w:rPr>
        <w:t>п</w:t>
      </w:r>
      <w:r w:rsidRPr="0064592A">
        <w:rPr>
          <w:rFonts w:ascii="Times New Roman" w:hAnsi="Times New Roman"/>
          <w:noProof/>
          <w:sz w:val="28"/>
          <w:szCs w:val="28"/>
        </w:rPr>
        <w:t xml:space="preserve">о </w:t>
      </w:r>
      <w:r w:rsidRPr="0064592A">
        <w:rPr>
          <w:rFonts w:ascii="Times New Roman" w:hAnsi="Times New Roman"/>
          <w:sz w:val="28"/>
          <w:szCs w:val="28"/>
        </w:rPr>
        <w:t>р</w:t>
      </w:r>
      <w:r w:rsidRPr="0064592A">
        <w:rPr>
          <w:rFonts w:ascii="Times New Roman" w:hAnsi="Times New Roman"/>
          <w:noProof/>
          <w:sz w:val="28"/>
          <w:szCs w:val="28"/>
        </w:rPr>
        <w:t xml:space="preserve">азвитию </w:t>
      </w:r>
      <w:r w:rsidRPr="0064592A">
        <w:rPr>
          <w:rFonts w:ascii="Times New Roman" w:hAnsi="Times New Roman"/>
          <w:sz w:val="28"/>
          <w:szCs w:val="28"/>
        </w:rPr>
        <w:t>н</w:t>
      </w:r>
      <w:r w:rsidRPr="0064592A">
        <w:rPr>
          <w:rFonts w:ascii="Times New Roman" w:hAnsi="Times New Roman"/>
          <w:noProof/>
          <w:sz w:val="28"/>
          <w:szCs w:val="28"/>
        </w:rPr>
        <w:t xml:space="preserve">овых </w:t>
      </w:r>
      <w:r w:rsidRPr="0064592A">
        <w:rPr>
          <w:rFonts w:ascii="Times New Roman" w:hAnsi="Times New Roman"/>
          <w:sz w:val="28"/>
          <w:szCs w:val="28"/>
        </w:rPr>
        <w:t>в</w:t>
      </w:r>
      <w:r w:rsidRPr="0064592A">
        <w:rPr>
          <w:rFonts w:ascii="Times New Roman" w:hAnsi="Times New Roman"/>
          <w:noProof/>
          <w:sz w:val="28"/>
          <w:szCs w:val="28"/>
        </w:rPr>
        <w:t xml:space="preserve">идов </w:t>
      </w:r>
      <w:r w:rsidRPr="0064592A">
        <w:rPr>
          <w:rFonts w:ascii="Times New Roman" w:hAnsi="Times New Roman"/>
          <w:sz w:val="28"/>
          <w:szCs w:val="28"/>
        </w:rPr>
        <w:t>страхования.</w:t>
      </w:r>
    </w:p>
    <w:p w:rsidR="00F95DA7" w:rsidRDefault="00F95DA7" w:rsidP="00A16C1F">
      <w:pPr>
        <w:autoSpaceDE w:val="0"/>
        <w:autoSpaceDN w:val="0"/>
        <w:adjustRightInd w:val="0"/>
        <w:spacing w:after="0" w:line="360" w:lineRule="auto"/>
        <w:ind w:firstLine="567"/>
        <w:jc w:val="both"/>
        <w:rPr>
          <w:rFonts w:ascii="Times New Roman" w:hAnsi="Times New Roman"/>
          <w:sz w:val="28"/>
          <w:szCs w:val="28"/>
        </w:rPr>
      </w:pPr>
    </w:p>
    <w:p w:rsidR="00F95DA7" w:rsidRDefault="00F95DA7" w:rsidP="00A16C1F">
      <w:pPr>
        <w:autoSpaceDE w:val="0"/>
        <w:autoSpaceDN w:val="0"/>
        <w:adjustRightInd w:val="0"/>
        <w:spacing w:after="0" w:line="360" w:lineRule="auto"/>
        <w:ind w:firstLine="567"/>
        <w:jc w:val="both"/>
        <w:rPr>
          <w:rFonts w:ascii="Times New Roman" w:hAnsi="Times New Roman"/>
          <w:sz w:val="28"/>
          <w:szCs w:val="28"/>
        </w:rPr>
      </w:pPr>
    </w:p>
    <w:p w:rsidR="00F95DA7" w:rsidRDefault="00F95DA7">
      <w:pPr>
        <w:spacing w:after="0" w:line="240" w:lineRule="auto"/>
        <w:rPr>
          <w:rFonts w:ascii="Times New Roman" w:hAnsi="Times New Roman"/>
          <w:b/>
          <w:sz w:val="28"/>
          <w:szCs w:val="28"/>
        </w:rPr>
      </w:pPr>
      <w:r>
        <w:rPr>
          <w:rFonts w:ascii="Times New Roman" w:hAnsi="Times New Roman"/>
          <w:b/>
          <w:sz w:val="28"/>
          <w:szCs w:val="28"/>
        </w:rPr>
        <w:br w:type="page"/>
      </w:r>
    </w:p>
    <w:p w:rsidR="00F95DA7" w:rsidRPr="003B392A" w:rsidRDefault="00F95DA7" w:rsidP="00F95DA7">
      <w:pPr>
        <w:pStyle w:val="ab"/>
        <w:spacing w:after="200" w:line="360" w:lineRule="auto"/>
        <w:jc w:val="center"/>
        <w:rPr>
          <w:rFonts w:ascii="Times New Roman" w:hAnsi="Times New Roman"/>
          <w:b/>
          <w:sz w:val="28"/>
          <w:szCs w:val="28"/>
        </w:rPr>
      </w:pPr>
      <w:r w:rsidRPr="003B392A">
        <w:rPr>
          <w:rFonts w:ascii="Times New Roman" w:hAnsi="Times New Roman"/>
          <w:b/>
          <w:sz w:val="28"/>
          <w:szCs w:val="28"/>
        </w:rPr>
        <w:lastRenderedPageBreak/>
        <w:t xml:space="preserve">Глава </w:t>
      </w:r>
      <w:r>
        <w:rPr>
          <w:rFonts w:ascii="Times New Roman" w:hAnsi="Times New Roman"/>
          <w:b/>
          <w:sz w:val="28"/>
          <w:szCs w:val="28"/>
        </w:rPr>
        <w:t>4.</w:t>
      </w:r>
      <w:r w:rsidRPr="003B392A">
        <w:rPr>
          <w:rFonts w:ascii="Times New Roman" w:hAnsi="Times New Roman"/>
          <w:b/>
          <w:sz w:val="28"/>
          <w:szCs w:val="28"/>
        </w:rPr>
        <w:t xml:space="preserve"> Актуарные </w:t>
      </w:r>
      <w:r w:rsidR="00D73E9A">
        <w:rPr>
          <w:rFonts w:ascii="Times New Roman" w:hAnsi="Times New Roman"/>
          <w:b/>
          <w:sz w:val="28"/>
          <w:szCs w:val="28"/>
        </w:rPr>
        <w:t xml:space="preserve"> </w:t>
      </w:r>
      <w:r w:rsidRPr="003B392A">
        <w:rPr>
          <w:rFonts w:ascii="Times New Roman" w:hAnsi="Times New Roman"/>
          <w:b/>
          <w:sz w:val="28"/>
          <w:szCs w:val="28"/>
        </w:rPr>
        <w:t>расчеты</w:t>
      </w:r>
      <w:r w:rsidR="00D73E9A">
        <w:rPr>
          <w:rFonts w:ascii="Times New Roman" w:hAnsi="Times New Roman"/>
          <w:b/>
          <w:sz w:val="28"/>
          <w:szCs w:val="28"/>
        </w:rPr>
        <w:t xml:space="preserve"> </w:t>
      </w:r>
      <w:r w:rsidRPr="003B392A">
        <w:rPr>
          <w:rFonts w:ascii="Times New Roman" w:hAnsi="Times New Roman"/>
          <w:b/>
          <w:sz w:val="28"/>
          <w:szCs w:val="28"/>
        </w:rPr>
        <w:t xml:space="preserve"> в</w:t>
      </w:r>
      <w:r w:rsidR="00D73E9A">
        <w:rPr>
          <w:rFonts w:ascii="Times New Roman" w:hAnsi="Times New Roman"/>
          <w:b/>
          <w:sz w:val="28"/>
          <w:szCs w:val="28"/>
        </w:rPr>
        <w:t xml:space="preserve"> </w:t>
      </w:r>
      <w:r w:rsidRPr="003B392A">
        <w:rPr>
          <w:rFonts w:ascii="Times New Roman" w:hAnsi="Times New Roman"/>
          <w:b/>
          <w:sz w:val="28"/>
          <w:szCs w:val="28"/>
        </w:rPr>
        <w:t xml:space="preserve"> страховании</w:t>
      </w:r>
    </w:p>
    <w:p w:rsidR="00F95DA7" w:rsidRPr="003B392A" w:rsidRDefault="00F95DA7" w:rsidP="00F95DA7">
      <w:pPr>
        <w:pStyle w:val="ab"/>
        <w:spacing w:after="200" w:line="360" w:lineRule="auto"/>
        <w:ind w:firstLine="709"/>
        <w:contextualSpacing/>
        <w:rPr>
          <w:rFonts w:ascii="Times New Roman" w:hAnsi="Times New Roman"/>
          <w:b/>
          <w:sz w:val="28"/>
          <w:szCs w:val="28"/>
        </w:rPr>
      </w:pPr>
      <w:r>
        <w:rPr>
          <w:rFonts w:ascii="Times New Roman" w:hAnsi="Times New Roman"/>
          <w:b/>
          <w:sz w:val="28"/>
          <w:szCs w:val="28"/>
        </w:rPr>
        <w:t>4</w:t>
      </w:r>
      <w:r w:rsidRPr="003B392A">
        <w:rPr>
          <w:rFonts w:ascii="Times New Roman" w:hAnsi="Times New Roman"/>
          <w:b/>
          <w:sz w:val="28"/>
          <w:szCs w:val="28"/>
        </w:rPr>
        <w:t xml:space="preserve">.1. Принципы </w:t>
      </w:r>
      <w:r w:rsidR="00D73E9A">
        <w:rPr>
          <w:rFonts w:ascii="Times New Roman" w:hAnsi="Times New Roman"/>
          <w:b/>
          <w:sz w:val="28"/>
          <w:szCs w:val="28"/>
        </w:rPr>
        <w:t xml:space="preserve"> </w:t>
      </w:r>
      <w:r w:rsidRPr="003B392A">
        <w:rPr>
          <w:rFonts w:ascii="Times New Roman" w:hAnsi="Times New Roman"/>
          <w:b/>
          <w:sz w:val="28"/>
          <w:szCs w:val="28"/>
        </w:rPr>
        <w:t xml:space="preserve">расчета </w:t>
      </w:r>
      <w:r w:rsidR="00D73E9A">
        <w:rPr>
          <w:rFonts w:ascii="Times New Roman" w:hAnsi="Times New Roman"/>
          <w:b/>
          <w:sz w:val="28"/>
          <w:szCs w:val="28"/>
        </w:rPr>
        <w:t xml:space="preserve"> </w:t>
      </w:r>
      <w:r w:rsidRPr="003B392A">
        <w:rPr>
          <w:rFonts w:ascii="Times New Roman" w:hAnsi="Times New Roman"/>
          <w:b/>
          <w:sz w:val="28"/>
          <w:szCs w:val="28"/>
        </w:rPr>
        <w:t xml:space="preserve">страховой </w:t>
      </w:r>
      <w:r w:rsidR="00D73E9A">
        <w:rPr>
          <w:rFonts w:ascii="Times New Roman" w:hAnsi="Times New Roman"/>
          <w:b/>
          <w:sz w:val="28"/>
          <w:szCs w:val="28"/>
        </w:rPr>
        <w:t xml:space="preserve"> </w:t>
      </w:r>
      <w:r w:rsidRPr="003B392A">
        <w:rPr>
          <w:rFonts w:ascii="Times New Roman" w:hAnsi="Times New Roman"/>
          <w:b/>
          <w:sz w:val="28"/>
          <w:szCs w:val="28"/>
        </w:rPr>
        <w:t>премии</w:t>
      </w:r>
    </w:p>
    <w:p w:rsidR="00F95DA7" w:rsidRPr="003B392A" w:rsidRDefault="00F95DA7" w:rsidP="00F95DA7">
      <w:pPr>
        <w:pStyle w:val="ab"/>
        <w:spacing w:line="360" w:lineRule="auto"/>
        <w:ind w:firstLine="709"/>
        <w:contextualSpacing/>
        <w:jc w:val="both"/>
        <w:rPr>
          <w:rFonts w:ascii="Times New Roman" w:hAnsi="Times New Roman"/>
          <w:sz w:val="28"/>
          <w:szCs w:val="28"/>
        </w:rPr>
      </w:pPr>
      <w:r w:rsidRPr="003B392A">
        <w:rPr>
          <w:rFonts w:ascii="Times New Roman" w:hAnsi="Times New Roman"/>
          <w:b/>
          <w:sz w:val="28"/>
          <w:szCs w:val="28"/>
        </w:rPr>
        <w:t>Страховая премия, страховой взнос, страховой платеж</w:t>
      </w:r>
      <w:r w:rsidRPr="003B392A">
        <w:rPr>
          <w:rFonts w:ascii="Times New Roman" w:hAnsi="Times New Roman"/>
          <w:sz w:val="28"/>
          <w:szCs w:val="28"/>
        </w:rPr>
        <w:t>. Страхова</w:t>
      </w:r>
      <w:r>
        <w:rPr>
          <w:rFonts w:ascii="Times New Roman" w:hAnsi="Times New Roman"/>
          <w:sz w:val="28"/>
          <w:szCs w:val="28"/>
        </w:rPr>
        <w:t>-</w:t>
      </w:r>
      <w:r w:rsidRPr="003B392A">
        <w:rPr>
          <w:rFonts w:ascii="Times New Roman" w:hAnsi="Times New Roman"/>
          <w:sz w:val="28"/>
          <w:szCs w:val="28"/>
        </w:rPr>
        <w:t>ние является платной услугой. Из уплаченных страхователями средств фор</w:t>
      </w:r>
      <w:r>
        <w:rPr>
          <w:rFonts w:ascii="Times New Roman" w:hAnsi="Times New Roman"/>
          <w:sz w:val="28"/>
          <w:szCs w:val="28"/>
        </w:rPr>
        <w:t>-</w:t>
      </w:r>
      <w:r w:rsidRPr="003B392A">
        <w:rPr>
          <w:rFonts w:ascii="Times New Roman" w:hAnsi="Times New Roman"/>
          <w:sz w:val="28"/>
          <w:szCs w:val="28"/>
        </w:rPr>
        <w:t>мируется страховой фонд для последующих выплат, и покрываются расходы на функционирование страховой организации. В соответствии со сложив</w:t>
      </w:r>
      <w:r>
        <w:rPr>
          <w:rFonts w:ascii="Times New Roman" w:hAnsi="Times New Roman"/>
          <w:sz w:val="28"/>
          <w:szCs w:val="28"/>
        </w:rPr>
        <w:t>-</w:t>
      </w:r>
      <w:r w:rsidRPr="003B392A">
        <w:rPr>
          <w:rFonts w:ascii="Times New Roman" w:hAnsi="Times New Roman"/>
          <w:sz w:val="28"/>
          <w:szCs w:val="28"/>
        </w:rPr>
        <w:t xml:space="preserve">шейся традицией плата за страхование называется </w:t>
      </w:r>
      <w:r w:rsidRPr="00102E36">
        <w:rPr>
          <w:rFonts w:ascii="Times New Roman" w:hAnsi="Times New Roman"/>
          <w:b/>
          <w:i/>
          <w:sz w:val="28"/>
          <w:szCs w:val="28"/>
        </w:rPr>
        <w:t>страховой</w:t>
      </w:r>
      <w:r w:rsidRPr="004C68BE">
        <w:rPr>
          <w:rFonts w:ascii="Times New Roman" w:hAnsi="Times New Roman"/>
          <w:i/>
          <w:sz w:val="28"/>
          <w:szCs w:val="28"/>
        </w:rPr>
        <w:t xml:space="preserve"> </w:t>
      </w:r>
      <w:r w:rsidRPr="00102E36">
        <w:rPr>
          <w:rFonts w:ascii="Times New Roman" w:hAnsi="Times New Roman"/>
          <w:b/>
          <w:i/>
          <w:sz w:val="28"/>
          <w:szCs w:val="28"/>
        </w:rPr>
        <w:t>премией</w:t>
      </w:r>
      <w:r w:rsidRPr="003B392A">
        <w:rPr>
          <w:rFonts w:ascii="Times New Roman" w:hAnsi="Times New Roman"/>
          <w:sz w:val="28"/>
          <w:szCs w:val="28"/>
        </w:rPr>
        <w:t xml:space="preserve">. Наряду с этим термином в практике также используются близкие по смыслу понятия </w:t>
      </w:r>
      <w:r w:rsidRPr="00102E36">
        <w:rPr>
          <w:rFonts w:ascii="Times New Roman" w:hAnsi="Times New Roman"/>
          <w:b/>
          <w:i/>
          <w:sz w:val="28"/>
          <w:szCs w:val="28"/>
        </w:rPr>
        <w:t>страховой взнос</w:t>
      </w:r>
      <w:r w:rsidRPr="003B392A">
        <w:rPr>
          <w:rFonts w:ascii="Times New Roman" w:hAnsi="Times New Roman"/>
          <w:i/>
          <w:sz w:val="28"/>
          <w:szCs w:val="28"/>
        </w:rPr>
        <w:t xml:space="preserve"> </w:t>
      </w:r>
      <w:r w:rsidRPr="003B392A">
        <w:rPr>
          <w:rFonts w:ascii="Times New Roman" w:hAnsi="Times New Roman"/>
          <w:sz w:val="28"/>
          <w:szCs w:val="28"/>
        </w:rPr>
        <w:t xml:space="preserve">и </w:t>
      </w:r>
      <w:r w:rsidRPr="00102E36">
        <w:rPr>
          <w:rFonts w:ascii="Times New Roman" w:hAnsi="Times New Roman"/>
          <w:b/>
          <w:i/>
          <w:sz w:val="28"/>
          <w:szCs w:val="28"/>
        </w:rPr>
        <w:t>страховой платеж</w:t>
      </w:r>
      <w:r w:rsidRPr="003B392A">
        <w:rPr>
          <w:rFonts w:ascii="Times New Roman" w:hAnsi="Times New Roman"/>
          <w:sz w:val="28"/>
          <w:szCs w:val="28"/>
        </w:rPr>
        <w:t>.</w:t>
      </w:r>
    </w:p>
    <w:p w:rsidR="00F95DA7" w:rsidRPr="003B392A" w:rsidRDefault="00F95DA7" w:rsidP="00F95DA7">
      <w:pPr>
        <w:pStyle w:val="ab"/>
        <w:tabs>
          <w:tab w:val="left" w:pos="426"/>
        </w:tabs>
        <w:spacing w:line="360" w:lineRule="auto"/>
        <w:ind w:firstLine="709"/>
        <w:contextualSpacing/>
        <w:jc w:val="both"/>
        <w:rPr>
          <w:rFonts w:ascii="Times New Roman" w:hAnsi="Times New Roman"/>
          <w:sz w:val="28"/>
          <w:szCs w:val="28"/>
        </w:rPr>
      </w:pPr>
      <w:r w:rsidRPr="003B392A">
        <w:rPr>
          <w:rFonts w:ascii="Times New Roman" w:hAnsi="Times New Roman"/>
          <w:sz w:val="28"/>
          <w:szCs w:val="28"/>
        </w:rPr>
        <w:t xml:space="preserve">Под </w:t>
      </w:r>
      <w:r w:rsidRPr="003B392A">
        <w:rPr>
          <w:rFonts w:ascii="Times New Roman" w:hAnsi="Times New Roman"/>
          <w:b/>
          <w:sz w:val="28"/>
          <w:szCs w:val="28"/>
        </w:rPr>
        <w:t>страховой премией</w:t>
      </w:r>
      <w:r w:rsidRPr="003B392A">
        <w:rPr>
          <w:rFonts w:ascii="Times New Roman" w:hAnsi="Times New Roman"/>
          <w:sz w:val="28"/>
          <w:szCs w:val="28"/>
        </w:rPr>
        <w:t xml:space="preserve"> понимается плата за страхование, которую страхователь (выгодоприобретатель) обязан уплатить страховщику в порядк</w:t>
      </w:r>
      <w:r>
        <w:rPr>
          <w:rFonts w:ascii="Times New Roman" w:hAnsi="Times New Roman"/>
          <w:sz w:val="28"/>
          <w:szCs w:val="28"/>
        </w:rPr>
        <w:t>е</w:t>
      </w:r>
      <w:r w:rsidRPr="003B392A">
        <w:rPr>
          <w:rFonts w:ascii="Times New Roman" w:hAnsi="Times New Roman"/>
          <w:sz w:val="28"/>
          <w:szCs w:val="28"/>
        </w:rPr>
        <w:t xml:space="preserve"> и в сроки, которые установлены договором страхования (п. 1 ст. 954 ГК РФ)</w:t>
      </w:r>
      <w:r>
        <w:rPr>
          <w:rFonts w:ascii="Times New Roman" w:hAnsi="Times New Roman"/>
          <w:sz w:val="28"/>
          <w:szCs w:val="28"/>
        </w:rPr>
        <w:t xml:space="preserve">. </w:t>
      </w:r>
      <w:r w:rsidRPr="003B392A">
        <w:rPr>
          <w:rFonts w:ascii="Times New Roman" w:hAnsi="Times New Roman"/>
          <w:sz w:val="28"/>
          <w:szCs w:val="28"/>
        </w:rPr>
        <w:t>В страховании ином, чем страхование жизни, где срок действия</w:t>
      </w:r>
      <w:r>
        <w:rPr>
          <w:rFonts w:ascii="Times New Roman" w:hAnsi="Times New Roman"/>
          <w:sz w:val="28"/>
          <w:szCs w:val="28"/>
        </w:rPr>
        <w:t xml:space="preserve"> </w:t>
      </w:r>
      <w:r w:rsidRPr="003B392A">
        <w:rPr>
          <w:rFonts w:ascii="Times New Roman" w:hAnsi="Times New Roman"/>
          <w:sz w:val="28"/>
          <w:szCs w:val="28"/>
        </w:rPr>
        <w:t>договора составляет не более одного года, термин «страховая премия» обычно обо</w:t>
      </w:r>
      <w:r>
        <w:rPr>
          <w:rFonts w:ascii="Times New Roman" w:hAnsi="Times New Roman"/>
          <w:sz w:val="28"/>
          <w:szCs w:val="28"/>
        </w:rPr>
        <w:t>-</w:t>
      </w:r>
      <w:r w:rsidRPr="003B392A">
        <w:rPr>
          <w:rFonts w:ascii="Times New Roman" w:hAnsi="Times New Roman"/>
          <w:sz w:val="28"/>
          <w:szCs w:val="28"/>
        </w:rPr>
        <w:t>значает полную плату за страхование, которую должен внести страхователь. Она может уплачиваться единовременно или в рассрочку, по частям.</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При уплате премии в рассрочку каждая самостоятельно уплачиваемая часть премии называется страховым взносом. В договоре страхования ука</w:t>
      </w:r>
      <w:r>
        <w:rPr>
          <w:rFonts w:ascii="Times New Roman" w:hAnsi="Times New Roman"/>
          <w:sz w:val="28"/>
          <w:szCs w:val="28"/>
        </w:rPr>
        <w:t>-</w:t>
      </w:r>
      <w:r w:rsidRPr="003B392A">
        <w:rPr>
          <w:rFonts w:ascii="Times New Roman" w:hAnsi="Times New Roman"/>
          <w:sz w:val="28"/>
          <w:szCs w:val="28"/>
        </w:rPr>
        <w:t>зывается график, определяющий их величину и момент внесения. Кроме того, могут быть предусмотрены штрафные санкции за просрочку уплаты очередных взносов. Если договором установлена единовременная оплата, в этом случае единственный взнос совпадает со страховой премией и эти два термина</w:t>
      </w:r>
      <w:r>
        <w:rPr>
          <w:rFonts w:ascii="Times New Roman" w:hAnsi="Times New Roman"/>
          <w:sz w:val="28"/>
          <w:szCs w:val="28"/>
        </w:rPr>
        <w:t xml:space="preserve"> </w:t>
      </w:r>
      <w:r w:rsidRPr="003B392A">
        <w:rPr>
          <w:rFonts w:ascii="Times New Roman" w:hAnsi="Times New Roman"/>
          <w:sz w:val="28"/>
          <w:szCs w:val="28"/>
        </w:rPr>
        <w:t>используются как синонимы.</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В договорах долгосрочного страхования жизни вместо полной стра</w:t>
      </w:r>
      <w:r>
        <w:rPr>
          <w:rFonts w:ascii="Times New Roman" w:hAnsi="Times New Roman"/>
          <w:sz w:val="28"/>
          <w:szCs w:val="28"/>
        </w:rPr>
        <w:t>-</w:t>
      </w:r>
      <w:r w:rsidRPr="003B392A">
        <w:rPr>
          <w:rFonts w:ascii="Times New Roman" w:hAnsi="Times New Roman"/>
          <w:sz w:val="28"/>
          <w:szCs w:val="28"/>
        </w:rPr>
        <w:t>ховой премии чаще указывают годовую премию, представляющую собой сумму взносов, которые страхователь должен уплатить в течение одного года страхования. Это связано прежде всего со случайной продолжительностью жизни застрахованного. Если он умирает, действие договора и уплата взно</w:t>
      </w:r>
      <w:r>
        <w:rPr>
          <w:rFonts w:ascii="Times New Roman" w:hAnsi="Times New Roman"/>
          <w:sz w:val="28"/>
          <w:szCs w:val="28"/>
        </w:rPr>
        <w:t>-</w:t>
      </w:r>
      <w:r w:rsidRPr="003B392A">
        <w:rPr>
          <w:rFonts w:ascii="Times New Roman" w:hAnsi="Times New Roman"/>
          <w:sz w:val="28"/>
          <w:szCs w:val="28"/>
        </w:rPr>
        <w:t xml:space="preserve">сов прекращаются. Поэтому страховая премия, которая фактически будет уплачена по договору, неизвестна. Кроме того, общая величина премии при </w:t>
      </w:r>
      <w:r w:rsidRPr="003B392A">
        <w:rPr>
          <w:rFonts w:ascii="Times New Roman" w:hAnsi="Times New Roman"/>
          <w:sz w:val="28"/>
          <w:szCs w:val="28"/>
        </w:rPr>
        <w:lastRenderedPageBreak/>
        <w:t>страховании жизни на несколько лет обычно представляет собой значи</w:t>
      </w:r>
      <w:r>
        <w:rPr>
          <w:rFonts w:ascii="Times New Roman" w:hAnsi="Times New Roman"/>
          <w:sz w:val="28"/>
          <w:szCs w:val="28"/>
        </w:rPr>
        <w:t>-</w:t>
      </w:r>
      <w:r w:rsidRPr="003B392A">
        <w:rPr>
          <w:rFonts w:ascii="Times New Roman" w:hAnsi="Times New Roman"/>
          <w:sz w:val="28"/>
          <w:szCs w:val="28"/>
        </w:rPr>
        <w:t>тельную сумму, что психологически может отпугивать страхователей. С этой точки зрения размер годовой премии воспринимается клиентами легче. Иногда в документах или устной речи опускают слово «годовая», при опре</w:t>
      </w:r>
      <w:r>
        <w:rPr>
          <w:rFonts w:ascii="Times New Roman" w:hAnsi="Times New Roman"/>
          <w:sz w:val="28"/>
          <w:szCs w:val="28"/>
        </w:rPr>
        <w:t>-</w:t>
      </w:r>
      <w:r w:rsidRPr="003B392A">
        <w:rPr>
          <w:rFonts w:ascii="Times New Roman" w:hAnsi="Times New Roman"/>
          <w:sz w:val="28"/>
          <w:szCs w:val="28"/>
        </w:rPr>
        <w:t>делении величины указывают, что эта сумма премии в год. Например: «Стра</w:t>
      </w:r>
      <w:r>
        <w:rPr>
          <w:rFonts w:ascii="Times New Roman" w:hAnsi="Times New Roman"/>
          <w:sz w:val="28"/>
          <w:szCs w:val="28"/>
        </w:rPr>
        <w:t>-</w:t>
      </w:r>
      <w:r w:rsidRPr="003B392A">
        <w:rPr>
          <w:rFonts w:ascii="Times New Roman" w:hAnsi="Times New Roman"/>
          <w:sz w:val="28"/>
          <w:szCs w:val="28"/>
        </w:rPr>
        <w:t>ховая премия составляет 10 000 py6. в год».</w:t>
      </w:r>
      <w:r>
        <w:rPr>
          <w:rFonts w:ascii="Times New Roman" w:hAnsi="Times New Roman"/>
          <w:sz w:val="28"/>
          <w:szCs w:val="28"/>
        </w:rPr>
        <w:t xml:space="preserve"> </w:t>
      </w:r>
      <w:r w:rsidRPr="003B392A">
        <w:rPr>
          <w:rFonts w:ascii="Times New Roman" w:hAnsi="Times New Roman"/>
          <w:sz w:val="28"/>
          <w:szCs w:val="28"/>
        </w:rPr>
        <w:t>В зависимости от условий дого</w:t>
      </w:r>
      <w:r>
        <w:rPr>
          <w:rFonts w:ascii="Times New Roman" w:hAnsi="Times New Roman"/>
          <w:sz w:val="28"/>
          <w:szCs w:val="28"/>
        </w:rPr>
        <w:t>-</w:t>
      </w:r>
      <w:r w:rsidRPr="003B392A">
        <w:rPr>
          <w:rFonts w:ascii="Times New Roman" w:hAnsi="Times New Roman"/>
          <w:sz w:val="28"/>
          <w:szCs w:val="28"/>
        </w:rPr>
        <w:t>вора страхования жизни порядок уплаты премии может быть различным:</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единовременная уплата (вся страховая премия уплачивается еди</w:t>
      </w:r>
      <w:r>
        <w:rPr>
          <w:rFonts w:ascii="Times New Roman" w:hAnsi="Times New Roman"/>
          <w:sz w:val="28"/>
          <w:szCs w:val="28"/>
        </w:rPr>
        <w:t>-</w:t>
      </w:r>
      <w:r w:rsidRPr="003B392A">
        <w:rPr>
          <w:rFonts w:ascii="Times New Roman" w:hAnsi="Times New Roman"/>
          <w:sz w:val="28"/>
          <w:szCs w:val="28"/>
        </w:rPr>
        <w:t>новременно в начале срока страхования);</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уплата раз в год (годовая премия уплачивается полностью, обычно в начале каждого года);</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уплата дробными платежами чаще, чем раз в год (в этом случае годовая премия делится на несколько страховых взносов, подлежащих уплате раз в полгода, раз в квартал или раз в месяц);</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свободный порядок уплаты, при котором в договоре устанавливается лишь минимальная сумма, подлежащая уплате за определенный период, а страхователь сам выбирает, когда и сколько он будет платить.</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Понятие «страховой платеж» в отечественной практике обычно испо</w:t>
      </w:r>
      <w:r>
        <w:rPr>
          <w:rFonts w:ascii="Times New Roman" w:hAnsi="Times New Roman"/>
          <w:sz w:val="28"/>
          <w:szCs w:val="28"/>
        </w:rPr>
        <w:t>-</w:t>
      </w:r>
      <w:r w:rsidRPr="003B392A">
        <w:rPr>
          <w:rFonts w:ascii="Times New Roman" w:hAnsi="Times New Roman"/>
          <w:sz w:val="28"/>
          <w:szCs w:val="28"/>
        </w:rPr>
        <w:t>льзуют как синоним страхового взноса.</w:t>
      </w:r>
    </w:p>
    <w:p w:rsidR="00F95DA7" w:rsidRPr="004C68BE" w:rsidRDefault="00F95DA7" w:rsidP="00F95DA7">
      <w:pPr>
        <w:pStyle w:val="ab"/>
        <w:tabs>
          <w:tab w:val="left" w:pos="-3261"/>
        </w:tabs>
        <w:spacing w:line="360" w:lineRule="auto"/>
        <w:ind w:firstLine="709"/>
        <w:jc w:val="both"/>
        <w:rPr>
          <w:rFonts w:ascii="Times New Roman" w:hAnsi="Times New Roman"/>
          <w:b/>
          <w:sz w:val="28"/>
          <w:szCs w:val="28"/>
        </w:rPr>
      </w:pPr>
      <w:r w:rsidRPr="003B392A">
        <w:rPr>
          <w:rFonts w:ascii="Times New Roman" w:hAnsi="Times New Roman"/>
          <w:b/>
          <w:sz w:val="28"/>
          <w:szCs w:val="28"/>
        </w:rPr>
        <w:t>Особенности определения цены страхования. Актуарная</w:t>
      </w:r>
      <w:r>
        <w:rPr>
          <w:rFonts w:ascii="Times New Roman" w:hAnsi="Times New Roman"/>
          <w:b/>
          <w:sz w:val="28"/>
          <w:szCs w:val="28"/>
        </w:rPr>
        <w:t xml:space="preserve"> </w:t>
      </w:r>
      <w:r w:rsidRPr="003B392A">
        <w:rPr>
          <w:rFonts w:ascii="Times New Roman" w:hAnsi="Times New Roman"/>
          <w:b/>
          <w:sz w:val="28"/>
          <w:szCs w:val="28"/>
        </w:rPr>
        <w:t>матема</w:t>
      </w:r>
      <w:r>
        <w:rPr>
          <w:rFonts w:ascii="Times New Roman" w:hAnsi="Times New Roman"/>
          <w:b/>
          <w:sz w:val="28"/>
          <w:szCs w:val="28"/>
        </w:rPr>
        <w:t>-</w:t>
      </w:r>
      <w:r w:rsidRPr="003B392A">
        <w:rPr>
          <w:rFonts w:ascii="Times New Roman" w:hAnsi="Times New Roman"/>
          <w:b/>
          <w:sz w:val="28"/>
          <w:szCs w:val="28"/>
        </w:rPr>
        <w:t>тика.</w:t>
      </w:r>
      <w:r w:rsidRPr="003B392A">
        <w:rPr>
          <w:rFonts w:ascii="Times New Roman" w:hAnsi="Times New Roman"/>
          <w:sz w:val="28"/>
          <w:szCs w:val="28"/>
        </w:rPr>
        <w:t xml:space="preserve"> Страхование представляет собой финансовую услугу,</w:t>
      </w:r>
      <w:r w:rsidRPr="003B392A">
        <w:rPr>
          <w:rFonts w:ascii="Times New Roman" w:hAnsi="Times New Roman"/>
          <w:b/>
          <w:sz w:val="28"/>
          <w:szCs w:val="28"/>
        </w:rPr>
        <w:t xml:space="preserve"> </w:t>
      </w:r>
      <w:r w:rsidRPr="007760EB">
        <w:rPr>
          <w:rFonts w:ascii="Times New Roman" w:hAnsi="Times New Roman"/>
          <w:sz w:val="28"/>
          <w:szCs w:val="28"/>
        </w:rPr>
        <w:t>в</w:t>
      </w:r>
      <w:r w:rsidRPr="003B392A">
        <w:rPr>
          <w:rFonts w:ascii="Times New Roman" w:hAnsi="Times New Roman"/>
          <w:sz w:val="28"/>
          <w:szCs w:val="28"/>
        </w:rPr>
        <w:t xml:space="preserve"> рамках которой клиент обязуется уплатить премию, а страховая</w:t>
      </w:r>
      <w:r>
        <w:rPr>
          <w:rFonts w:ascii="Times New Roman" w:hAnsi="Times New Roman"/>
          <w:sz w:val="28"/>
          <w:szCs w:val="28"/>
        </w:rPr>
        <w:t xml:space="preserve"> </w:t>
      </w:r>
      <w:r w:rsidRPr="003B392A">
        <w:rPr>
          <w:rFonts w:ascii="Times New Roman" w:hAnsi="Times New Roman"/>
          <w:sz w:val="28"/>
          <w:szCs w:val="28"/>
        </w:rPr>
        <w:t>компания гарантирует про</w:t>
      </w:r>
      <w:r>
        <w:rPr>
          <w:rFonts w:ascii="Times New Roman" w:hAnsi="Times New Roman"/>
          <w:sz w:val="28"/>
          <w:szCs w:val="28"/>
        </w:rPr>
        <w:t>-</w:t>
      </w:r>
      <w:r w:rsidRPr="003B392A">
        <w:rPr>
          <w:rFonts w:ascii="Times New Roman" w:hAnsi="Times New Roman"/>
          <w:sz w:val="28"/>
          <w:szCs w:val="28"/>
        </w:rPr>
        <w:t>извести страховые выплаты при наступлении указанных в договоре стра</w:t>
      </w:r>
      <w:r>
        <w:rPr>
          <w:rFonts w:ascii="Times New Roman" w:hAnsi="Times New Roman"/>
          <w:sz w:val="28"/>
          <w:szCs w:val="28"/>
        </w:rPr>
        <w:t>-</w:t>
      </w:r>
      <w:r w:rsidRPr="003B392A">
        <w:rPr>
          <w:rFonts w:ascii="Times New Roman" w:hAnsi="Times New Roman"/>
          <w:sz w:val="28"/>
          <w:szCs w:val="28"/>
        </w:rPr>
        <w:t>хования событий (страховых случаев). Размер платы за страхование фик</w:t>
      </w:r>
      <w:r>
        <w:rPr>
          <w:rFonts w:ascii="Times New Roman" w:hAnsi="Times New Roman"/>
          <w:sz w:val="28"/>
          <w:szCs w:val="28"/>
        </w:rPr>
        <w:t>-</w:t>
      </w:r>
      <w:r w:rsidRPr="003B392A">
        <w:rPr>
          <w:rFonts w:ascii="Times New Roman" w:hAnsi="Times New Roman"/>
          <w:sz w:val="28"/>
          <w:szCs w:val="28"/>
        </w:rPr>
        <w:t>сируется при заключении</w:t>
      </w:r>
      <w:r>
        <w:rPr>
          <w:rFonts w:ascii="Times New Roman" w:hAnsi="Times New Roman"/>
          <w:sz w:val="28"/>
          <w:szCs w:val="28"/>
        </w:rPr>
        <w:t xml:space="preserve"> </w:t>
      </w:r>
      <w:r w:rsidRPr="003B392A">
        <w:rPr>
          <w:rFonts w:ascii="Times New Roman" w:hAnsi="Times New Roman"/>
          <w:sz w:val="28"/>
          <w:szCs w:val="28"/>
        </w:rPr>
        <w:t>договора и в дальнейшем не подлежит изменению. Чтобы данная</w:t>
      </w:r>
      <w:r>
        <w:rPr>
          <w:rFonts w:ascii="Times New Roman" w:hAnsi="Times New Roman"/>
          <w:sz w:val="28"/>
          <w:szCs w:val="28"/>
        </w:rPr>
        <w:t xml:space="preserve"> </w:t>
      </w:r>
      <w:r w:rsidRPr="003B392A">
        <w:rPr>
          <w:rFonts w:ascii="Times New Roman" w:hAnsi="Times New Roman"/>
          <w:sz w:val="28"/>
          <w:szCs w:val="28"/>
        </w:rPr>
        <w:t>операция не была убыточной для страховщика, ее цена должна</w:t>
      </w:r>
      <w:r>
        <w:rPr>
          <w:rFonts w:ascii="Times New Roman" w:hAnsi="Times New Roman"/>
          <w:sz w:val="28"/>
          <w:szCs w:val="28"/>
        </w:rPr>
        <w:t xml:space="preserve"> </w:t>
      </w:r>
      <w:r w:rsidRPr="003B392A">
        <w:rPr>
          <w:rFonts w:ascii="Times New Roman" w:hAnsi="Times New Roman"/>
          <w:sz w:val="28"/>
          <w:szCs w:val="28"/>
        </w:rPr>
        <w:t>превышать себестоимость.</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Себестоимость оказания подобной услуги складывается из страховых выплат по договору и накладных расходов, связанных с заключением и исполнением данного договора, а также с функционированием страховой </w:t>
      </w:r>
      <w:r w:rsidRPr="003B392A">
        <w:rPr>
          <w:rFonts w:ascii="Times New Roman" w:hAnsi="Times New Roman"/>
          <w:sz w:val="28"/>
          <w:szCs w:val="28"/>
        </w:rPr>
        <w:lastRenderedPageBreak/>
        <w:t>компании. Основную часть себестоимости составляют выплаты. Они про</w:t>
      </w:r>
      <w:r>
        <w:rPr>
          <w:rFonts w:ascii="Times New Roman" w:hAnsi="Times New Roman"/>
          <w:sz w:val="28"/>
          <w:szCs w:val="28"/>
        </w:rPr>
        <w:t>-</w:t>
      </w:r>
      <w:r w:rsidRPr="003B392A">
        <w:rPr>
          <w:rFonts w:ascii="Times New Roman" w:hAnsi="Times New Roman"/>
          <w:sz w:val="28"/>
          <w:szCs w:val="28"/>
        </w:rPr>
        <w:t>изводятся только при наступлении страховых случаев. События, на случай наступления которых осуществляется страхование, должны обладать при</w:t>
      </w:r>
      <w:r>
        <w:rPr>
          <w:rFonts w:ascii="Times New Roman" w:hAnsi="Times New Roman"/>
          <w:sz w:val="28"/>
          <w:szCs w:val="28"/>
        </w:rPr>
        <w:t>-</w:t>
      </w:r>
      <w:r w:rsidRPr="003B392A">
        <w:rPr>
          <w:rFonts w:ascii="Times New Roman" w:hAnsi="Times New Roman"/>
          <w:sz w:val="28"/>
          <w:szCs w:val="28"/>
        </w:rPr>
        <w:t>знаками вероятности и случайности. При этом в зависимости от вида стра</w:t>
      </w:r>
      <w:r>
        <w:rPr>
          <w:rFonts w:ascii="Times New Roman" w:hAnsi="Times New Roman"/>
          <w:sz w:val="28"/>
          <w:szCs w:val="28"/>
        </w:rPr>
        <w:t>-</w:t>
      </w:r>
      <w:r w:rsidRPr="003B392A">
        <w:rPr>
          <w:rFonts w:ascii="Times New Roman" w:hAnsi="Times New Roman"/>
          <w:sz w:val="28"/>
          <w:szCs w:val="28"/>
        </w:rPr>
        <w:t>хования случайность может быть связана:</w:t>
      </w:r>
      <w:r>
        <w:rPr>
          <w:rFonts w:ascii="Times New Roman" w:hAnsi="Times New Roman"/>
          <w:sz w:val="28"/>
          <w:szCs w:val="28"/>
        </w:rPr>
        <w:t xml:space="preserve"> </w:t>
      </w:r>
      <w:r w:rsidRPr="003B392A">
        <w:rPr>
          <w:rFonts w:ascii="Times New Roman" w:hAnsi="Times New Roman"/>
          <w:sz w:val="28"/>
          <w:szCs w:val="28"/>
        </w:rPr>
        <w:t>с фактом наступления (количест</w:t>
      </w:r>
      <w:r>
        <w:rPr>
          <w:rFonts w:ascii="Times New Roman" w:hAnsi="Times New Roman"/>
          <w:sz w:val="28"/>
          <w:szCs w:val="28"/>
        </w:rPr>
        <w:t>-</w:t>
      </w:r>
      <w:r w:rsidRPr="003B392A">
        <w:rPr>
          <w:rFonts w:ascii="Times New Roman" w:hAnsi="Times New Roman"/>
          <w:sz w:val="28"/>
          <w:szCs w:val="28"/>
        </w:rPr>
        <w:t>вом) страховых случаев</w:t>
      </w:r>
      <w:r>
        <w:rPr>
          <w:rFonts w:ascii="Times New Roman" w:hAnsi="Times New Roman"/>
          <w:sz w:val="28"/>
          <w:szCs w:val="28"/>
        </w:rPr>
        <w:t xml:space="preserve">, </w:t>
      </w:r>
      <w:r w:rsidRPr="003B392A">
        <w:rPr>
          <w:rFonts w:ascii="Times New Roman" w:hAnsi="Times New Roman"/>
          <w:sz w:val="28"/>
          <w:szCs w:val="28"/>
        </w:rPr>
        <w:t>с размером выплаты по каждому случаю</w:t>
      </w:r>
      <w:r>
        <w:rPr>
          <w:rFonts w:ascii="Times New Roman" w:hAnsi="Times New Roman"/>
          <w:sz w:val="28"/>
          <w:szCs w:val="28"/>
        </w:rPr>
        <w:t xml:space="preserve">, с </w:t>
      </w:r>
      <w:r w:rsidRPr="003B392A">
        <w:rPr>
          <w:rFonts w:ascii="Times New Roman" w:hAnsi="Times New Roman"/>
          <w:sz w:val="28"/>
          <w:szCs w:val="28"/>
        </w:rPr>
        <w:t>момен</w:t>
      </w:r>
      <w:r>
        <w:rPr>
          <w:rFonts w:ascii="Times New Roman" w:hAnsi="Times New Roman"/>
          <w:sz w:val="28"/>
          <w:szCs w:val="28"/>
        </w:rPr>
        <w:t>-</w:t>
      </w:r>
      <w:r w:rsidRPr="003B392A">
        <w:rPr>
          <w:rFonts w:ascii="Times New Roman" w:hAnsi="Times New Roman"/>
          <w:sz w:val="28"/>
          <w:szCs w:val="28"/>
        </w:rPr>
        <w:t>том наступления страховых случаев.</w:t>
      </w:r>
      <w:r>
        <w:rPr>
          <w:rFonts w:ascii="Times New Roman" w:hAnsi="Times New Roman"/>
          <w:sz w:val="28"/>
          <w:szCs w:val="28"/>
        </w:rPr>
        <w:t xml:space="preserve"> </w:t>
      </w:r>
      <w:r w:rsidRPr="003B392A">
        <w:rPr>
          <w:rFonts w:ascii="Times New Roman" w:hAnsi="Times New Roman"/>
          <w:sz w:val="28"/>
          <w:szCs w:val="28"/>
        </w:rPr>
        <w:t>Кроме того, элемент случайности может присутствовать и в обязательствах страхователя по уплате премий.</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Таким образом, в страховании фактическая себестоимость услуги всег</w:t>
      </w:r>
      <w:r>
        <w:rPr>
          <w:rFonts w:ascii="Times New Roman" w:hAnsi="Times New Roman"/>
          <w:sz w:val="28"/>
          <w:szCs w:val="28"/>
        </w:rPr>
        <w:t>-</w:t>
      </w:r>
      <w:r w:rsidRPr="003B392A">
        <w:rPr>
          <w:rFonts w:ascii="Times New Roman" w:hAnsi="Times New Roman"/>
          <w:sz w:val="28"/>
          <w:szCs w:val="28"/>
        </w:rPr>
        <w:t>да является случайной величиной. Поэтому при расчете страховых премий приходится количественно оценивать случайные явления. Это требует при</w:t>
      </w:r>
      <w:r>
        <w:rPr>
          <w:rFonts w:ascii="Times New Roman" w:hAnsi="Times New Roman"/>
          <w:sz w:val="28"/>
          <w:szCs w:val="28"/>
        </w:rPr>
        <w:t>-</w:t>
      </w:r>
      <w:r w:rsidRPr="003B392A">
        <w:rPr>
          <w:rFonts w:ascii="Times New Roman" w:hAnsi="Times New Roman"/>
          <w:sz w:val="28"/>
          <w:szCs w:val="28"/>
        </w:rPr>
        <w:t>менения особых подходов, основанных на положениях теории вероятностей и ее отдельных прикладных направлений, таких, как теория риска. Исто</w:t>
      </w:r>
      <w:r>
        <w:rPr>
          <w:rFonts w:ascii="Times New Roman" w:hAnsi="Times New Roman"/>
          <w:sz w:val="28"/>
          <w:szCs w:val="28"/>
        </w:rPr>
        <w:t>-</w:t>
      </w:r>
      <w:r w:rsidRPr="003B392A">
        <w:rPr>
          <w:rFonts w:ascii="Times New Roman" w:hAnsi="Times New Roman"/>
          <w:sz w:val="28"/>
          <w:szCs w:val="28"/>
        </w:rPr>
        <w:t>рически развитие данных областей математики и страхования были во мно</w:t>
      </w:r>
      <w:r>
        <w:rPr>
          <w:rFonts w:ascii="Times New Roman" w:hAnsi="Times New Roman"/>
          <w:sz w:val="28"/>
          <w:szCs w:val="28"/>
        </w:rPr>
        <w:t>-</w:t>
      </w:r>
      <w:r w:rsidRPr="003B392A">
        <w:rPr>
          <w:rFonts w:ascii="Times New Roman" w:hAnsi="Times New Roman"/>
          <w:sz w:val="28"/>
          <w:szCs w:val="28"/>
        </w:rPr>
        <w:t>гом взаимосвязаны.</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Теория вероятностей позволяет аналитически описать закономерности функционирования страхового фонда. Однако необходимые для такого под</w:t>
      </w:r>
      <w:r>
        <w:rPr>
          <w:rFonts w:ascii="Times New Roman" w:hAnsi="Times New Roman"/>
          <w:sz w:val="28"/>
          <w:szCs w:val="28"/>
        </w:rPr>
        <w:t>-</w:t>
      </w:r>
      <w:r w:rsidRPr="003B392A">
        <w:rPr>
          <w:rFonts w:ascii="Times New Roman" w:hAnsi="Times New Roman"/>
          <w:sz w:val="28"/>
          <w:szCs w:val="28"/>
        </w:rPr>
        <w:t xml:space="preserve">хода объективно существующие в природе значения вероятностей страховых случаев и параметры распределения величины убытков неизвестны. О них можно судить лишь на основе систематизированных наблюдений </w:t>
      </w:r>
      <w:r w:rsidRPr="00B36EF4">
        <w:rPr>
          <w:rFonts w:ascii="Times New Roman" w:hAnsi="Times New Roman"/>
          <w:sz w:val="28"/>
          <w:szCs w:val="28"/>
        </w:rPr>
        <w:t>–</w:t>
      </w:r>
      <w:r w:rsidRPr="003B392A">
        <w:rPr>
          <w:rFonts w:ascii="Times New Roman" w:hAnsi="Times New Roman"/>
          <w:sz w:val="28"/>
          <w:szCs w:val="28"/>
        </w:rPr>
        <w:t xml:space="preserve"> статис</w:t>
      </w:r>
      <w:r>
        <w:rPr>
          <w:rFonts w:ascii="Times New Roman" w:hAnsi="Times New Roman"/>
          <w:sz w:val="28"/>
          <w:szCs w:val="28"/>
        </w:rPr>
        <w:t>-</w:t>
      </w:r>
      <w:r w:rsidRPr="003B392A">
        <w:rPr>
          <w:rFonts w:ascii="Times New Roman" w:hAnsi="Times New Roman"/>
          <w:sz w:val="28"/>
          <w:szCs w:val="28"/>
        </w:rPr>
        <w:t>тических данных. При их обработке, а также при составлении выводов и прогнозов применяется аппарат математической статистики. В зависимости от вида страхования для расчетов используются данные и методы из раз</w:t>
      </w:r>
      <w:r>
        <w:rPr>
          <w:rFonts w:ascii="Times New Roman" w:hAnsi="Times New Roman"/>
          <w:sz w:val="28"/>
          <w:szCs w:val="28"/>
        </w:rPr>
        <w:t>-</w:t>
      </w:r>
      <w:r w:rsidRPr="003B392A">
        <w:rPr>
          <w:rFonts w:ascii="Times New Roman" w:hAnsi="Times New Roman"/>
          <w:sz w:val="28"/>
          <w:szCs w:val="28"/>
        </w:rPr>
        <w:t xml:space="preserve">личных отраслей статистики </w:t>
      </w:r>
      <w:r w:rsidRPr="00B36EF4">
        <w:rPr>
          <w:rFonts w:ascii="Times New Roman" w:hAnsi="Times New Roman"/>
          <w:sz w:val="28"/>
          <w:szCs w:val="28"/>
        </w:rPr>
        <w:t>–</w:t>
      </w:r>
      <w:r w:rsidRPr="003B392A">
        <w:rPr>
          <w:rFonts w:ascii="Times New Roman" w:hAnsi="Times New Roman"/>
          <w:sz w:val="28"/>
          <w:szCs w:val="28"/>
        </w:rPr>
        <w:t xml:space="preserve"> демографической, метеорологической, крими</w:t>
      </w:r>
      <w:r>
        <w:rPr>
          <w:rFonts w:ascii="Times New Roman" w:hAnsi="Times New Roman"/>
          <w:sz w:val="28"/>
          <w:szCs w:val="28"/>
        </w:rPr>
        <w:t>-</w:t>
      </w:r>
      <w:r w:rsidRPr="003B392A">
        <w:rPr>
          <w:rFonts w:ascii="Times New Roman" w:hAnsi="Times New Roman"/>
          <w:sz w:val="28"/>
          <w:szCs w:val="28"/>
        </w:rPr>
        <w:t>нальной, статистики здравоохранения и т.д.</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С финансовой точки зрения договор страхования представляет собой набор взаимных обязательств сторон по осуществлению определенных платежей. Эти платежи осуществляются в разные моменты времени. Вре</w:t>
      </w:r>
      <w:r>
        <w:rPr>
          <w:rFonts w:ascii="Times New Roman" w:hAnsi="Times New Roman"/>
          <w:sz w:val="28"/>
          <w:szCs w:val="28"/>
        </w:rPr>
        <w:t>-</w:t>
      </w:r>
      <w:r w:rsidRPr="003B392A">
        <w:rPr>
          <w:rFonts w:ascii="Times New Roman" w:hAnsi="Times New Roman"/>
          <w:sz w:val="28"/>
          <w:szCs w:val="28"/>
        </w:rPr>
        <w:t>менно свободные средства страховая компания может инвестировать в раз</w:t>
      </w:r>
      <w:r>
        <w:rPr>
          <w:rFonts w:ascii="Times New Roman" w:hAnsi="Times New Roman"/>
          <w:sz w:val="28"/>
          <w:szCs w:val="28"/>
        </w:rPr>
        <w:t>-</w:t>
      </w:r>
      <w:r w:rsidRPr="003B392A">
        <w:rPr>
          <w:rFonts w:ascii="Times New Roman" w:hAnsi="Times New Roman"/>
          <w:sz w:val="28"/>
          <w:szCs w:val="28"/>
        </w:rPr>
        <w:t xml:space="preserve">личные финансовые инструменты и получать доход. При определении цены </w:t>
      </w:r>
      <w:r w:rsidRPr="003B392A">
        <w:rPr>
          <w:rFonts w:ascii="Times New Roman" w:hAnsi="Times New Roman"/>
          <w:sz w:val="28"/>
          <w:szCs w:val="28"/>
        </w:rPr>
        <w:lastRenderedPageBreak/>
        <w:t>страхования для учета изменения стоимости денег во времени и допол</w:t>
      </w:r>
      <w:r>
        <w:rPr>
          <w:rFonts w:ascii="Times New Roman" w:hAnsi="Times New Roman"/>
          <w:sz w:val="28"/>
          <w:szCs w:val="28"/>
        </w:rPr>
        <w:t>-</w:t>
      </w:r>
      <w:r w:rsidRPr="003B392A">
        <w:rPr>
          <w:rFonts w:ascii="Times New Roman" w:hAnsi="Times New Roman"/>
          <w:sz w:val="28"/>
          <w:szCs w:val="28"/>
        </w:rPr>
        <w:t>нительного дохода применяют аппарат финансовой математики. Это особен</w:t>
      </w:r>
      <w:r>
        <w:rPr>
          <w:rFonts w:ascii="Times New Roman" w:hAnsi="Times New Roman"/>
          <w:sz w:val="28"/>
          <w:szCs w:val="28"/>
        </w:rPr>
        <w:t>-</w:t>
      </w:r>
      <w:r w:rsidRPr="003B392A">
        <w:rPr>
          <w:rFonts w:ascii="Times New Roman" w:hAnsi="Times New Roman"/>
          <w:sz w:val="28"/>
          <w:szCs w:val="28"/>
        </w:rPr>
        <w:t>но важно для страхования жизни, где срок действия договора может состав</w:t>
      </w:r>
      <w:r>
        <w:rPr>
          <w:rFonts w:ascii="Times New Roman" w:hAnsi="Times New Roman"/>
          <w:sz w:val="28"/>
          <w:szCs w:val="28"/>
        </w:rPr>
        <w:t>-</w:t>
      </w:r>
      <w:r w:rsidRPr="003B392A">
        <w:rPr>
          <w:rFonts w:ascii="Times New Roman" w:hAnsi="Times New Roman"/>
          <w:sz w:val="28"/>
          <w:szCs w:val="28"/>
        </w:rPr>
        <w:t>лять десятки лет.</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Указанные особенности позволили выделить совокупность приемов и методов, используемых при вычислении страховых премий и резервов, в отдельную отрасль математики </w:t>
      </w:r>
      <w:r w:rsidRPr="00B36EF4">
        <w:rPr>
          <w:rFonts w:ascii="Times New Roman" w:hAnsi="Times New Roman"/>
          <w:sz w:val="28"/>
          <w:szCs w:val="28"/>
        </w:rPr>
        <w:t>–</w:t>
      </w:r>
      <w:r w:rsidRPr="003B392A">
        <w:rPr>
          <w:rFonts w:ascii="Times New Roman" w:hAnsi="Times New Roman"/>
          <w:sz w:val="28"/>
          <w:szCs w:val="28"/>
        </w:rPr>
        <w:t xml:space="preserve"> страховую, или </w:t>
      </w:r>
      <w:r w:rsidRPr="00F0270F">
        <w:rPr>
          <w:rFonts w:ascii="Times New Roman" w:hAnsi="Times New Roman"/>
          <w:b/>
          <w:i/>
          <w:sz w:val="28"/>
          <w:szCs w:val="28"/>
        </w:rPr>
        <w:t>актуарную математику</w:t>
      </w:r>
      <w:r w:rsidRPr="003B392A">
        <w:rPr>
          <w:rFonts w:ascii="Times New Roman" w:hAnsi="Times New Roman"/>
          <w:sz w:val="28"/>
          <w:szCs w:val="28"/>
        </w:rPr>
        <w:t xml:space="preserve">. </w:t>
      </w:r>
      <w:r>
        <w:rPr>
          <w:rFonts w:ascii="Times New Roman" w:hAnsi="Times New Roman"/>
          <w:sz w:val="28"/>
          <w:szCs w:val="28"/>
        </w:rPr>
        <w:t xml:space="preserve">Первоначально слово «актуарный» </w:t>
      </w:r>
      <w:r w:rsidRPr="003B392A">
        <w:rPr>
          <w:rFonts w:ascii="Times New Roman" w:hAnsi="Times New Roman"/>
          <w:sz w:val="28"/>
          <w:szCs w:val="28"/>
        </w:rPr>
        <w:t>использовалось только применительно к расчетам по страхованию жизни. Однако в настоящее время этот термин распространяется на математическое обоснование всех видов страхования и даже выходит за рамки страховой отрасли. Часто «актуарными» называют любые финансовые расчеты, носящие вероятностный характер.</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Закон больших чисел</w:t>
      </w:r>
      <w:r w:rsidRPr="003B392A">
        <w:rPr>
          <w:rFonts w:ascii="Times New Roman" w:hAnsi="Times New Roman"/>
          <w:sz w:val="28"/>
          <w:szCs w:val="28"/>
        </w:rPr>
        <w:t>. Совокупность всех договоров страхования, заключенных компанией, называют страховым портфелем. По каждому дого</w:t>
      </w:r>
      <w:r>
        <w:rPr>
          <w:rFonts w:ascii="Times New Roman" w:hAnsi="Times New Roman"/>
          <w:sz w:val="28"/>
          <w:szCs w:val="28"/>
        </w:rPr>
        <w:t>-</w:t>
      </w:r>
      <w:r w:rsidRPr="003B392A">
        <w:rPr>
          <w:rFonts w:ascii="Times New Roman" w:hAnsi="Times New Roman"/>
          <w:sz w:val="28"/>
          <w:szCs w:val="28"/>
        </w:rPr>
        <w:t>вору существует риск наступления убытка</w:t>
      </w:r>
      <w:r>
        <w:rPr>
          <w:rFonts w:ascii="Times New Roman" w:hAnsi="Times New Roman"/>
          <w:sz w:val="28"/>
          <w:szCs w:val="28"/>
        </w:rPr>
        <w:t>,</w:t>
      </w:r>
      <w:r w:rsidRPr="003B392A">
        <w:rPr>
          <w:rFonts w:ascii="Times New Roman" w:hAnsi="Times New Roman"/>
          <w:sz w:val="28"/>
          <w:szCs w:val="28"/>
        </w:rPr>
        <w:t xml:space="preserve"> </w:t>
      </w:r>
      <w:r>
        <w:rPr>
          <w:rFonts w:ascii="Times New Roman" w:hAnsi="Times New Roman"/>
          <w:sz w:val="28"/>
          <w:szCs w:val="28"/>
        </w:rPr>
        <w:t>т.</w:t>
      </w:r>
      <w:r w:rsidRPr="003B392A">
        <w:rPr>
          <w:rFonts w:ascii="Times New Roman" w:hAnsi="Times New Roman"/>
          <w:sz w:val="28"/>
          <w:szCs w:val="28"/>
        </w:rPr>
        <w:t>е</w:t>
      </w:r>
      <w:r>
        <w:rPr>
          <w:rFonts w:ascii="Times New Roman" w:hAnsi="Times New Roman"/>
          <w:sz w:val="28"/>
          <w:szCs w:val="28"/>
        </w:rPr>
        <w:t>.</w:t>
      </w:r>
      <w:r w:rsidRPr="003B392A">
        <w:rPr>
          <w:rFonts w:ascii="Times New Roman" w:hAnsi="Times New Roman"/>
          <w:sz w:val="28"/>
          <w:szCs w:val="28"/>
        </w:rPr>
        <w:t xml:space="preserve"> выплата по договору является случайной величиной. Страховой портфель представляет собой множество таких случайных величин.</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В рамках теории вероятностей изучены общие закономерности, кото</w:t>
      </w:r>
      <w:r>
        <w:rPr>
          <w:rFonts w:ascii="Times New Roman" w:hAnsi="Times New Roman"/>
          <w:sz w:val="28"/>
          <w:szCs w:val="28"/>
        </w:rPr>
        <w:t>-</w:t>
      </w:r>
      <w:r w:rsidRPr="003B392A">
        <w:rPr>
          <w:rFonts w:ascii="Times New Roman" w:hAnsi="Times New Roman"/>
          <w:sz w:val="28"/>
          <w:szCs w:val="28"/>
        </w:rPr>
        <w:t>рым подчиняются множества случайных событий. В частности, доказано, что совокупное действие большого количества случайных величин при соблю</w:t>
      </w:r>
      <w:r>
        <w:rPr>
          <w:rFonts w:ascii="Times New Roman" w:hAnsi="Times New Roman"/>
          <w:sz w:val="28"/>
          <w:szCs w:val="28"/>
        </w:rPr>
        <w:t>-</w:t>
      </w:r>
      <w:r w:rsidRPr="003B392A">
        <w:rPr>
          <w:rFonts w:ascii="Times New Roman" w:hAnsi="Times New Roman"/>
          <w:sz w:val="28"/>
          <w:szCs w:val="28"/>
        </w:rPr>
        <w:t>дении некоторых условий приводит к результату, почти не зависящему от случая. Теоремы, описывающие указанную закономерность, носят общее на</w:t>
      </w:r>
      <w:r>
        <w:rPr>
          <w:rFonts w:ascii="Times New Roman" w:hAnsi="Times New Roman"/>
          <w:sz w:val="28"/>
          <w:szCs w:val="28"/>
        </w:rPr>
        <w:t>-</w:t>
      </w:r>
      <w:r w:rsidRPr="003B392A">
        <w:rPr>
          <w:rFonts w:ascii="Times New Roman" w:hAnsi="Times New Roman"/>
          <w:sz w:val="28"/>
          <w:szCs w:val="28"/>
        </w:rPr>
        <w:t xml:space="preserve">звание </w:t>
      </w:r>
      <w:r w:rsidRPr="004D24AC">
        <w:rPr>
          <w:rFonts w:ascii="Times New Roman" w:hAnsi="Times New Roman"/>
          <w:b/>
          <w:i/>
          <w:sz w:val="28"/>
          <w:szCs w:val="28"/>
        </w:rPr>
        <w:t>«закон больших чисел»</w:t>
      </w:r>
      <w:r w:rsidRPr="008B4BFF">
        <w:rPr>
          <w:rFonts w:ascii="Times New Roman" w:hAnsi="Times New Roman"/>
          <w:i/>
          <w:sz w:val="28"/>
          <w:szCs w:val="28"/>
        </w:rPr>
        <w:t>.</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Подобное «неслучайное» поведение результата воздействия большого числа случайных величин может быть объяснено взаимной компенсацией их отклонений от некоторого ожидаемого «среднего» значения. Например, ре</w:t>
      </w:r>
      <w:r>
        <w:rPr>
          <w:rFonts w:ascii="Times New Roman" w:hAnsi="Times New Roman"/>
          <w:sz w:val="28"/>
          <w:szCs w:val="28"/>
        </w:rPr>
        <w:t>-</w:t>
      </w:r>
      <w:r w:rsidRPr="003B392A">
        <w:rPr>
          <w:rFonts w:ascii="Times New Roman" w:hAnsi="Times New Roman"/>
          <w:sz w:val="28"/>
          <w:szCs w:val="28"/>
        </w:rPr>
        <w:t>зультат страхования по любому конкретному договору является случайным. Если сумма выплат по нему окажется меньше уплаченной премии, для стра</w:t>
      </w:r>
      <w:r>
        <w:rPr>
          <w:rFonts w:ascii="Times New Roman" w:hAnsi="Times New Roman"/>
          <w:sz w:val="28"/>
          <w:szCs w:val="28"/>
        </w:rPr>
        <w:t>-</w:t>
      </w:r>
      <w:r w:rsidRPr="003B392A">
        <w:rPr>
          <w:rFonts w:ascii="Times New Roman" w:hAnsi="Times New Roman"/>
          <w:sz w:val="28"/>
          <w:szCs w:val="28"/>
        </w:rPr>
        <w:t xml:space="preserve">ховой компании результат будет положительным. В противном случае </w:t>
      </w:r>
      <w:r w:rsidRPr="00B36EF4">
        <w:rPr>
          <w:rFonts w:ascii="Times New Roman" w:hAnsi="Times New Roman"/>
          <w:sz w:val="28"/>
          <w:szCs w:val="28"/>
        </w:rPr>
        <w:t>–</w:t>
      </w:r>
      <w:r w:rsidRPr="003B392A">
        <w:rPr>
          <w:rFonts w:ascii="Times New Roman" w:hAnsi="Times New Roman"/>
          <w:sz w:val="28"/>
          <w:szCs w:val="28"/>
        </w:rPr>
        <w:t xml:space="preserve"> от</w:t>
      </w:r>
      <w:r>
        <w:rPr>
          <w:rFonts w:ascii="Times New Roman" w:hAnsi="Times New Roman"/>
          <w:sz w:val="28"/>
          <w:szCs w:val="28"/>
        </w:rPr>
        <w:t>-</w:t>
      </w:r>
      <w:r w:rsidRPr="003B392A">
        <w:rPr>
          <w:rFonts w:ascii="Times New Roman" w:hAnsi="Times New Roman"/>
          <w:sz w:val="28"/>
          <w:szCs w:val="28"/>
        </w:rPr>
        <w:t xml:space="preserve">рицательным. Но в рамках коллектива договоров суммирование подобных </w:t>
      </w:r>
      <w:r w:rsidRPr="003B392A">
        <w:rPr>
          <w:rFonts w:ascii="Times New Roman" w:hAnsi="Times New Roman"/>
          <w:sz w:val="28"/>
          <w:szCs w:val="28"/>
        </w:rPr>
        <w:lastRenderedPageBreak/>
        <w:t xml:space="preserve">положительных и отрицательных отклонений уменьшает разброс общего результата </w:t>
      </w:r>
      <w:r>
        <w:rPr>
          <w:rFonts w:ascii="Times New Roman" w:hAnsi="Times New Roman"/>
          <w:sz w:val="28"/>
          <w:szCs w:val="28"/>
        </w:rPr>
        <w:t>п</w:t>
      </w:r>
      <w:r w:rsidRPr="003B392A">
        <w:rPr>
          <w:rFonts w:ascii="Times New Roman" w:hAnsi="Times New Roman"/>
          <w:sz w:val="28"/>
          <w:szCs w:val="28"/>
        </w:rPr>
        <w:t xml:space="preserve">о портфелю. Совокупный итог страховых операций утрачивает случайный характер, становится более предсказуемым, закономерным. В этом проявляется эффект так называемого </w:t>
      </w:r>
      <w:r w:rsidRPr="00445BCA">
        <w:rPr>
          <w:rFonts w:ascii="Times New Roman" w:hAnsi="Times New Roman"/>
          <w:b/>
          <w:i/>
          <w:sz w:val="28"/>
          <w:szCs w:val="28"/>
        </w:rPr>
        <w:t>коллективного баланса</w:t>
      </w:r>
      <w:r w:rsidRPr="003B392A">
        <w:rPr>
          <w:rFonts w:ascii="Times New Roman" w:hAnsi="Times New Roman"/>
          <w:sz w:val="28"/>
          <w:szCs w:val="28"/>
        </w:rPr>
        <w:t>.</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При установлении платы за страхование очень важно правильно оп</w:t>
      </w:r>
      <w:r>
        <w:rPr>
          <w:rFonts w:ascii="Times New Roman" w:hAnsi="Times New Roman"/>
          <w:sz w:val="28"/>
          <w:szCs w:val="28"/>
        </w:rPr>
        <w:t>-</w:t>
      </w:r>
      <w:r w:rsidRPr="003B392A">
        <w:rPr>
          <w:rFonts w:ascii="Times New Roman" w:hAnsi="Times New Roman"/>
          <w:sz w:val="28"/>
          <w:szCs w:val="28"/>
        </w:rPr>
        <w:t>ределить цену риска, который передает участник в фонд. Согласно закону больших чисел для значительной совокупности рисков сумма убытков будет с высокой вероятностью стремиться к своему ожидаемому значению. Это означает, что при расчете цены страхования для количественной оценки риска можно использовать</w:t>
      </w:r>
      <w:r>
        <w:rPr>
          <w:rFonts w:ascii="Times New Roman" w:hAnsi="Times New Roman"/>
          <w:sz w:val="28"/>
          <w:szCs w:val="28"/>
        </w:rPr>
        <w:t xml:space="preserve"> </w:t>
      </w:r>
      <w:r w:rsidRPr="003B392A">
        <w:rPr>
          <w:rFonts w:ascii="Times New Roman" w:hAnsi="Times New Roman"/>
          <w:sz w:val="28"/>
          <w:szCs w:val="28"/>
        </w:rPr>
        <w:t>ожидаемые значения выплат.</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При использовании закона больших чисел для объединения даже ог</w:t>
      </w:r>
      <w:r>
        <w:rPr>
          <w:rFonts w:ascii="Times New Roman" w:hAnsi="Times New Roman"/>
          <w:sz w:val="28"/>
          <w:szCs w:val="28"/>
        </w:rPr>
        <w:t>-</w:t>
      </w:r>
      <w:r w:rsidRPr="003B392A">
        <w:rPr>
          <w:rFonts w:ascii="Times New Roman" w:hAnsi="Times New Roman"/>
          <w:sz w:val="28"/>
          <w:szCs w:val="28"/>
        </w:rPr>
        <w:t>ромного числа случайных величин следует понимать, что он не гарантирует равенство наблюдаемых средних результатов ожидаемым теоретическим значениям. Закон позволяет лишь говорить о том, что для больших множеств серьезные относительные отклонения фактических результатов от ожидае</w:t>
      </w:r>
      <w:r>
        <w:rPr>
          <w:rFonts w:ascii="Times New Roman" w:hAnsi="Times New Roman"/>
          <w:sz w:val="28"/>
          <w:szCs w:val="28"/>
        </w:rPr>
        <w:t>-</w:t>
      </w:r>
      <w:r w:rsidRPr="003B392A">
        <w:rPr>
          <w:rFonts w:ascii="Times New Roman" w:hAnsi="Times New Roman"/>
          <w:sz w:val="28"/>
          <w:szCs w:val="28"/>
        </w:rPr>
        <w:t>мых значений менее вероятны. Для крупных объединений рисков возможная сумма убытков более предсказуема, чем для малых. Поэтому  рост количе</w:t>
      </w:r>
      <w:r>
        <w:rPr>
          <w:rFonts w:ascii="Times New Roman" w:hAnsi="Times New Roman"/>
          <w:sz w:val="28"/>
          <w:szCs w:val="28"/>
        </w:rPr>
        <w:t>-</w:t>
      </w:r>
      <w:r w:rsidRPr="003B392A">
        <w:rPr>
          <w:rFonts w:ascii="Times New Roman" w:hAnsi="Times New Roman"/>
          <w:sz w:val="28"/>
          <w:szCs w:val="28"/>
        </w:rPr>
        <w:t>ства договоров в портфеле страховой компании необходим</w:t>
      </w:r>
      <w:r>
        <w:rPr>
          <w:rFonts w:ascii="Times New Roman" w:hAnsi="Times New Roman"/>
          <w:sz w:val="28"/>
          <w:szCs w:val="28"/>
        </w:rPr>
        <w:t>,</w:t>
      </w:r>
      <w:r w:rsidRPr="003B392A">
        <w:rPr>
          <w:rFonts w:ascii="Times New Roman" w:hAnsi="Times New Roman"/>
          <w:sz w:val="28"/>
          <w:szCs w:val="28"/>
        </w:rPr>
        <w:t xml:space="preserve"> прежде всего</w:t>
      </w:r>
      <w:r>
        <w:rPr>
          <w:rFonts w:ascii="Times New Roman" w:hAnsi="Times New Roman"/>
          <w:sz w:val="28"/>
          <w:szCs w:val="28"/>
        </w:rPr>
        <w:t>,</w:t>
      </w:r>
      <w:r w:rsidRPr="003B392A">
        <w:rPr>
          <w:rFonts w:ascii="Times New Roman" w:hAnsi="Times New Roman"/>
          <w:sz w:val="28"/>
          <w:szCs w:val="28"/>
        </w:rPr>
        <w:t xml:space="preserve"> для обеспечения надежности.</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Для оценки риска необходимо знать вероятности и ожидаемые суммы убытков. </w:t>
      </w:r>
      <w:r>
        <w:rPr>
          <w:rFonts w:ascii="Times New Roman" w:hAnsi="Times New Roman"/>
          <w:sz w:val="28"/>
          <w:szCs w:val="28"/>
        </w:rPr>
        <w:t>Однак</w:t>
      </w:r>
      <w:r w:rsidRPr="003B392A">
        <w:rPr>
          <w:rFonts w:ascii="Times New Roman" w:hAnsi="Times New Roman"/>
          <w:sz w:val="28"/>
          <w:szCs w:val="28"/>
        </w:rPr>
        <w:t>о объективно существующие теоретические значения этих параметров неизвестны. Имеются лишь данные о страховых случаях за прошлые годы, которые представляют собой результаты реализации изу</w:t>
      </w:r>
      <w:r>
        <w:rPr>
          <w:rFonts w:ascii="Times New Roman" w:hAnsi="Times New Roman"/>
          <w:sz w:val="28"/>
          <w:szCs w:val="28"/>
        </w:rPr>
        <w:t>-</w:t>
      </w:r>
      <w:r w:rsidRPr="003B392A">
        <w:rPr>
          <w:rFonts w:ascii="Times New Roman" w:hAnsi="Times New Roman"/>
          <w:sz w:val="28"/>
          <w:szCs w:val="28"/>
        </w:rPr>
        <w:t>чаемых случайных событий. Если их достаточно много, то согласно закону больших чисел наблюдаемые средние значения почти наверняка будут близки к ожидаемым. Тем самым закон дает возможность использовать ста</w:t>
      </w:r>
      <w:r>
        <w:rPr>
          <w:rFonts w:ascii="Times New Roman" w:hAnsi="Times New Roman"/>
          <w:sz w:val="28"/>
          <w:szCs w:val="28"/>
        </w:rPr>
        <w:t>-</w:t>
      </w:r>
      <w:r w:rsidRPr="003B392A">
        <w:rPr>
          <w:rFonts w:ascii="Times New Roman" w:hAnsi="Times New Roman"/>
          <w:sz w:val="28"/>
          <w:szCs w:val="28"/>
        </w:rPr>
        <w:t>тистические данные для оценки вероятностей наступления рисков и ожи</w:t>
      </w:r>
      <w:r>
        <w:rPr>
          <w:rFonts w:ascii="Times New Roman" w:hAnsi="Times New Roman"/>
          <w:sz w:val="28"/>
          <w:szCs w:val="28"/>
        </w:rPr>
        <w:t>-</w:t>
      </w:r>
      <w:r w:rsidRPr="003B392A">
        <w:rPr>
          <w:rFonts w:ascii="Times New Roman" w:hAnsi="Times New Roman"/>
          <w:sz w:val="28"/>
          <w:szCs w:val="28"/>
        </w:rPr>
        <w:t>даемых значений убытков.</w:t>
      </w:r>
      <w:r>
        <w:rPr>
          <w:rFonts w:ascii="Times New Roman" w:hAnsi="Times New Roman"/>
          <w:sz w:val="28"/>
          <w:szCs w:val="28"/>
        </w:rPr>
        <w:t xml:space="preserve"> </w:t>
      </w:r>
      <w:r w:rsidRPr="003B392A">
        <w:rPr>
          <w:rFonts w:ascii="Times New Roman" w:hAnsi="Times New Roman"/>
          <w:sz w:val="28"/>
          <w:szCs w:val="28"/>
        </w:rPr>
        <w:t>Таким образом, применительно к страхованию закон больших чисел теоретически обосновывает:</w:t>
      </w:r>
    </w:p>
    <w:p w:rsidR="00F95DA7" w:rsidRPr="003B392A" w:rsidRDefault="00F95DA7" w:rsidP="00F95DA7">
      <w:pPr>
        <w:pStyle w:val="ab"/>
        <w:tabs>
          <w:tab w:val="left" w:pos="-3261"/>
        </w:tabs>
        <w:spacing w:line="360" w:lineRule="auto"/>
        <w:ind w:left="360" w:firstLine="34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возможность применения для оценки риска ожидаемых значений;</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lastRenderedPageBreak/>
        <w:t>–</w:t>
      </w:r>
      <w:r>
        <w:rPr>
          <w:rFonts w:ascii="Times New Roman" w:hAnsi="Times New Roman"/>
          <w:sz w:val="28"/>
          <w:szCs w:val="28"/>
        </w:rPr>
        <w:t xml:space="preserve"> </w:t>
      </w:r>
      <w:r w:rsidRPr="003B392A">
        <w:rPr>
          <w:rFonts w:ascii="Times New Roman" w:hAnsi="Times New Roman"/>
          <w:sz w:val="28"/>
          <w:szCs w:val="28"/>
        </w:rPr>
        <w:t>необходимость увеличения количества договоров в портфеле для уменьшения относительных отклонений результатов и обеспечения стаби</w:t>
      </w:r>
      <w:r>
        <w:rPr>
          <w:rFonts w:ascii="Times New Roman" w:hAnsi="Times New Roman"/>
          <w:sz w:val="28"/>
          <w:szCs w:val="28"/>
        </w:rPr>
        <w:t>-</w:t>
      </w:r>
      <w:r w:rsidRPr="003B392A">
        <w:rPr>
          <w:rFonts w:ascii="Times New Roman" w:hAnsi="Times New Roman"/>
          <w:sz w:val="28"/>
          <w:szCs w:val="28"/>
        </w:rPr>
        <w:t>льности страхового фонда;</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возможность использования статистических данных для оценки ве</w:t>
      </w:r>
      <w:r>
        <w:rPr>
          <w:rFonts w:ascii="Times New Roman" w:hAnsi="Times New Roman"/>
          <w:sz w:val="28"/>
          <w:szCs w:val="28"/>
        </w:rPr>
        <w:t>-</w:t>
      </w:r>
      <w:r w:rsidRPr="003B392A">
        <w:rPr>
          <w:rFonts w:ascii="Times New Roman" w:hAnsi="Times New Roman"/>
          <w:sz w:val="28"/>
          <w:szCs w:val="28"/>
        </w:rPr>
        <w:t>роятностей и сумм убытков.</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Подчеркивая такое широкое применение положений закона больших чисел к страховым задачам, его часто называют фундаментальным законом страхования.</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Принцип эквивалентности</w:t>
      </w:r>
      <w:r w:rsidRPr="003B392A">
        <w:rPr>
          <w:rFonts w:ascii="Times New Roman" w:hAnsi="Times New Roman"/>
          <w:sz w:val="28"/>
          <w:szCs w:val="28"/>
        </w:rPr>
        <w:t>. Премии являются основным источником средств страховой компании. Чтобы компания могла нормально работать, величина премии по договору должна быть:</w:t>
      </w:r>
      <w:r>
        <w:rPr>
          <w:rFonts w:ascii="Times New Roman" w:hAnsi="Times New Roman"/>
          <w:sz w:val="28"/>
          <w:szCs w:val="28"/>
        </w:rPr>
        <w:t xml:space="preserve"> </w:t>
      </w:r>
      <w:r w:rsidRPr="003B392A">
        <w:rPr>
          <w:rFonts w:ascii="Times New Roman" w:hAnsi="Times New Roman"/>
          <w:sz w:val="28"/>
          <w:szCs w:val="28"/>
        </w:rPr>
        <w:t>достаточной, т.е. обеспечи</w:t>
      </w:r>
      <w:r>
        <w:rPr>
          <w:rFonts w:ascii="Times New Roman" w:hAnsi="Times New Roman"/>
          <w:sz w:val="28"/>
          <w:szCs w:val="28"/>
        </w:rPr>
        <w:t>-</w:t>
      </w:r>
      <w:r w:rsidRPr="003B392A">
        <w:rPr>
          <w:rFonts w:ascii="Times New Roman" w:hAnsi="Times New Roman"/>
          <w:sz w:val="28"/>
          <w:szCs w:val="28"/>
        </w:rPr>
        <w:t>вающей превышение ее доходов над расходами;</w:t>
      </w:r>
      <w:r>
        <w:rPr>
          <w:rFonts w:ascii="Times New Roman" w:hAnsi="Times New Roman"/>
          <w:sz w:val="28"/>
          <w:szCs w:val="28"/>
        </w:rPr>
        <w:t xml:space="preserve"> </w:t>
      </w:r>
      <w:r w:rsidRPr="003B392A">
        <w:rPr>
          <w:rFonts w:ascii="Times New Roman" w:hAnsi="Times New Roman"/>
          <w:sz w:val="28"/>
          <w:szCs w:val="28"/>
        </w:rPr>
        <w:t>справедливой, т.е. соответ</w:t>
      </w:r>
      <w:r>
        <w:rPr>
          <w:rFonts w:ascii="Times New Roman" w:hAnsi="Times New Roman"/>
          <w:sz w:val="28"/>
          <w:szCs w:val="28"/>
        </w:rPr>
        <w:t>-</w:t>
      </w:r>
      <w:r w:rsidRPr="003B392A">
        <w:rPr>
          <w:rFonts w:ascii="Times New Roman" w:hAnsi="Times New Roman"/>
          <w:sz w:val="28"/>
          <w:szCs w:val="28"/>
        </w:rPr>
        <w:t>ствующей тому риску, который передает клиент страховой компании.</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Если средств собранных премий будет недостаточно для покрытия всех выплат и расходов, компании придется использовать собственные или заем</w:t>
      </w:r>
      <w:r>
        <w:rPr>
          <w:rFonts w:ascii="Times New Roman" w:hAnsi="Times New Roman"/>
          <w:sz w:val="28"/>
          <w:szCs w:val="28"/>
        </w:rPr>
        <w:t>-</w:t>
      </w:r>
      <w:r w:rsidRPr="003B392A">
        <w:rPr>
          <w:rFonts w:ascii="Times New Roman" w:hAnsi="Times New Roman"/>
          <w:sz w:val="28"/>
          <w:szCs w:val="28"/>
        </w:rPr>
        <w:t>ные средства. В противном случае она разорится. Если же цена будет «не</w:t>
      </w:r>
      <w:r>
        <w:rPr>
          <w:rFonts w:ascii="Times New Roman" w:hAnsi="Times New Roman"/>
          <w:sz w:val="28"/>
          <w:szCs w:val="28"/>
        </w:rPr>
        <w:t>-</w:t>
      </w:r>
      <w:r w:rsidRPr="003B392A">
        <w:rPr>
          <w:rFonts w:ascii="Times New Roman" w:hAnsi="Times New Roman"/>
          <w:sz w:val="28"/>
          <w:szCs w:val="28"/>
        </w:rPr>
        <w:t>справедливой», клиенты просто обратятся в другую компанию либо попы</w:t>
      </w:r>
      <w:r>
        <w:rPr>
          <w:rFonts w:ascii="Times New Roman" w:hAnsi="Times New Roman"/>
          <w:sz w:val="28"/>
          <w:szCs w:val="28"/>
        </w:rPr>
        <w:t>-</w:t>
      </w:r>
      <w:r w:rsidRPr="003B392A">
        <w:rPr>
          <w:rFonts w:ascii="Times New Roman" w:hAnsi="Times New Roman"/>
          <w:sz w:val="28"/>
          <w:szCs w:val="28"/>
        </w:rPr>
        <w:t>таются использовать иные способы защиты, стоимость которых более точно соотносится с уровнем опасности.</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Договор страхования представляет собой набор взаимных обязательств страхователя и страховщика. Финансовые обязательства страхователя со</w:t>
      </w:r>
      <w:r>
        <w:rPr>
          <w:rFonts w:ascii="Times New Roman" w:hAnsi="Times New Roman"/>
          <w:sz w:val="28"/>
          <w:szCs w:val="28"/>
        </w:rPr>
        <w:t>-</w:t>
      </w:r>
      <w:r w:rsidRPr="003B392A">
        <w:rPr>
          <w:rFonts w:ascii="Times New Roman" w:hAnsi="Times New Roman"/>
          <w:sz w:val="28"/>
          <w:szCs w:val="28"/>
        </w:rPr>
        <w:t>стоят в уплате премии. Страховщик в обмен на это гарантирует осущест</w:t>
      </w:r>
      <w:r>
        <w:rPr>
          <w:rFonts w:ascii="Times New Roman" w:hAnsi="Times New Roman"/>
          <w:sz w:val="28"/>
          <w:szCs w:val="28"/>
        </w:rPr>
        <w:t>-</w:t>
      </w:r>
      <w:r w:rsidRPr="003B392A">
        <w:rPr>
          <w:rFonts w:ascii="Times New Roman" w:hAnsi="Times New Roman"/>
          <w:sz w:val="28"/>
          <w:szCs w:val="28"/>
        </w:rPr>
        <w:t>вление выплат при наступлении страхового случая. И те и другие обя</w:t>
      </w:r>
      <w:r>
        <w:rPr>
          <w:rFonts w:ascii="Times New Roman" w:hAnsi="Times New Roman"/>
          <w:sz w:val="28"/>
          <w:szCs w:val="28"/>
        </w:rPr>
        <w:t>-</w:t>
      </w:r>
      <w:r w:rsidRPr="003B392A">
        <w:rPr>
          <w:rFonts w:ascii="Times New Roman" w:hAnsi="Times New Roman"/>
          <w:sz w:val="28"/>
          <w:szCs w:val="28"/>
        </w:rPr>
        <w:t>зательства могут быть количественно оценены в денежном выражении. Для соблюдения справедливости они должны быть эквивалентны. Принцип, ус</w:t>
      </w:r>
      <w:r>
        <w:rPr>
          <w:rFonts w:ascii="Times New Roman" w:hAnsi="Times New Roman"/>
          <w:sz w:val="28"/>
          <w:szCs w:val="28"/>
        </w:rPr>
        <w:t>-</w:t>
      </w:r>
      <w:r w:rsidRPr="003B392A">
        <w:rPr>
          <w:rFonts w:ascii="Times New Roman" w:hAnsi="Times New Roman"/>
          <w:sz w:val="28"/>
          <w:szCs w:val="28"/>
        </w:rPr>
        <w:t>танавливающий равенство стоимостной оценки обязательств сторон по до</w:t>
      </w:r>
      <w:r>
        <w:rPr>
          <w:rFonts w:ascii="Times New Roman" w:hAnsi="Times New Roman"/>
          <w:sz w:val="28"/>
          <w:szCs w:val="28"/>
        </w:rPr>
        <w:t>-</w:t>
      </w:r>
      <w:r w:rsidRPr="003B392A">
        <w:rPr>
          <w:rFonts w:ascii="Times New Roman" w:hAnsi="Times New Roman"/>
          <w:sz w:val="28"/>
          <w:szCs w:val="28"/>
        </w:rPr>
        <w:t xml:space="preserve">говору страхования, называется </w:t>
      </w:r>
      <w:r w:rsidRPr="00920CD0">
        <w:rPr>
          <w:rFonts w:ascii="Times New Roman" w:hAnsi="Times New Roman"/>
          <w:b/>
          <w:i/>
          <w:sz w:val="28"/>
          <w:szCs w:val="28"/>
        </w:rPr>
        <w:t>принципом эквивалентности</w:t>
      </w:r>
      <w:r w:rsidRPr="003B392A">
        <w:rPr>
          <w:rFonts w:ascii="Times New Roman" w:hAnsi="Times New Roman"/>
          <w:i/>
          <w:sz w:val="28"/>
          <w:szCs w:val="28"/>
        </w:rPr>
        <w:t>.</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Фактическая величина выплат по договору является случайной вели</w:t>
      </w:r>
      <w:r>
        <w:rPr>
          <w:rFonts w:ascii="Times New Roman" w:hAnsi="Times New Roman"/>
          <w:sz w:val="28"/>
          <w:szCs w:val="28"/>
        </w:rPr>
        <w:t>-</w:t>
      </w:r>
      <w:r w:rsidRPr="003B392A">
        <w:rPr>
          <w:rFonts w:ascii="Times New Roman" w:hAnsi="Times New Roman"/>
          <w:sz w:val="28"/>
          <w:szCs w:val="28"/>
        </w:rPr>
        <w:t xml:space="preserve">чиной и заранее неизвестна. Если страховой компании удалось объединить значительное число рисков в портфеле, то применим закон больших чисел. </w:t>
      </w:r>
      <w:r w:rsidRPr="003B392A">
        <w:rPr>
          <w:rFonts w:ascii="Times New Roman" w:hAnsi="Times New Roman"/>
          <w:sz w:val="28"/>
          <w:szCs w:val="28"/>
        </w:rPr>
        <w:lastRenderedPageBreak/>
        <w:t>Тогда в качестве меры риска для конкретного договора можно использовать ожидаемую сумму выплат по договору. Она отражает «чистую» стоимость данного риска и может служить стоимостной оценкой обязательств стра</w:t>
      </w:r>
      <w:r>
        <w:rPr>
          <w:rFonts w:ascii="Times New Roman" w:hAnsi="Times New Roman"/>
          <w:sz w:val="28"/>
          <w:szCs w:val="28"/>
        </w:rPr>
        <w:t>-</w:t>
      </w:r>
      <w:r w:rsidRPr="003B392A">
        <w:rPr>
          <w:rFonts w:ascii="Times New Roman" w:hAnsi="Times New Roman"/>
          <w:sz w:val="28"/>
          <w:szCs w:val="28"/>
        </w:rPr>
        <w:t>ховщика.</w:t>
      </w: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В общем случае фактическая сумма премий по договору также может быть случайной величиной. Например, в долгосрочном страховании жизни уплата периодических взносов прекращается в случае смерти застрахо</w:t>
      </w:r>
      <w:r>
        <w:rPr>
          <w:rFonts w:ascii="Times New Roman" w:hAnsi="Times New Roman"/>
          <w:sz w:val="28"/>
          <w:szCs w:val="28"/>
        </w:rPr>
        <w:t>-</w:t>
      </w:r>
      <w:r w:rsidRPr="003B392A">
        <w:rPr>
          <w:rFonts w:ascii="Times New Roman" w:hAnsi="Times New Roman"/>
          <w:sz w:val="28"/>
          <w:szCs w:val="28"/>
        </w:rPr>
        <w:t>ванного, и невозможн</w:t>
      </w:r>
      <w:r>
        <w:rPr>
          <w:rFonts w:ascii="Times New Roman" w:hAnsi="Times New Roman"/>
          <w:sz w:val="28"/>
          <w:szCs w:val="28"/>
        </w:rPr>
        <w:t xml:space="preserve">о предсказать заранее, какая </w:t>
      </w:r>
      <w:r w:rsidRPr="003B392A">
        <w:rPr>
          <w:rFonts w:ascii="Times New Roman" w:hAnsi="Times New Roman"/>
          <w:sz w:val="28"/>
          <w:szCs w:val="28"/>
        </w:rPr>
        <w:t>сумма премии будет уп</w:t>
      </w:r>
      <w:r>
        <w:rPr>
          <w:rFonts w:ascii="Times New Roman" w:hAnsi="Times New Roman"/>
          <w:sz w:val="28"/>
          <w:szCs w:val="28"/>
        </w:rPr>
        <w:t>-</w:t>
      </w:r>
      <w:r w:rsidRPr="003B392A">
        <w:rPr>
          <w:rFonts w:ascii="Times New Roman" w:hAnsi="Times New Roman"/>
          <w:sz w:val="28"/>
          <w:szCs w:val="28"/>
        </w:rPr>
        <w:t>лачена по договору. Поэтому обязательства страхователя тоже оцениваются по ожидаемой стоимости.</w:t>
      </w:r>
      <w:r>
        <w:rPr>
          <w:rFonts w:ascii="Times New Roman" w:hAnsi="Times New Roman"/>
          <w:sz w:val="28"/>
          <w:szCs w:val="28"/>
        </w:rPr>
        <w:t xml:space="preserve"> </w:t>
      </w:r>
      <w:r w:rsidRPr="003B392A">
        <w:rPr>
          <w:rFonts w:ascii="Times New Roman" w:hAnsi="Times New Roman"/>
          <w:sz w:val="28"/>
          <w:szCs w:val="28"/>
        </w:rPr>
        <w:t xml:space="preserve">Тогда принцип эквивалентности заключается </w:t>
      </w:r>
      <w:r>
        <w:rPr>
          <w:rFonts w:ascii="Times New Roman" w:hAnsi="Times New Roman"/>
          <w:sz w:val="28"/>
          <w:szCs w:val="28"/>
        </w:rPr>
        <w:t>в</w:t>
      </w:r>
      <w:r w:rsidRPr="003B392A">
        <w:rPr>
          <w:rFonts w:ascii="Times New Roman" w:hAnsi="Times New Roman"/>
          <w:sz w:val="28"/>
          <w:szCs w:val="28"/>
        </w:rPr>
        <w:t xml:space="preserve"> ра</w:t>
      </w:r>
      <w:r>
        <w:rPr>
          <w:rFonts w:ascii="Times New Roman" w:hAnsi="Times New Roman"/>
          <w:sz w:val="28"/>
          <w:szCs w:val="28"/>
        </w:rPr>
        <w:t>-</w:t>
      </w:r>
      <w:r w:rsidRPr="003B392A">
        <w:rPr>
          <w:rFonts w:ascii="Times New Roman" w:hAnsi="Times New Roman"/>
          <w:sz w:val="28"/>
          <w:szCs w:val="28"/>
        </w:rPr>
        <w:t>венстве ожидаемых стоимостей обязательств сторон:</w:t>
      </w:r>
    </w:p>
    <w:p w:rsidR="00F95DA7"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line id="Прямая соединительная линия 369" o:spid="_x0000_s1328" style="position:absolute;left:0;text-align:left;z-index:251862016;visibility:visible" from="219.1pt,18.2pt" to="2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E0UAIAAFsEAAAOAAAAZHJzL2Uyb0RvYy54bWysVM1uEzEQviPxDpbv6WbTJG1W3VQom3Ap&#10;UKnlARzbm7Xw2pbtZhMhJOCM1EfgFTiAVKnAM2zeiLHzoxYuCJGDM/bMfP7mm/Gena9qiZbcOqFV&#10;jtOjLkZcUc2EWuT49fWsc4qR80QxIrXiOV5zh8/HT5+cNSbjPV1pybhFAKJc1pgcV96bLEkcrXhN&#10;3JE2XIGz1LYmHrZ2kTBLGkCvZdLrdodJoy0zVlPuHJwWWyceR/yy5NS/KkvHPZI5Bm4+rjau87Am&#10;4zOSLSwxlaA7GuQfWNREKLj0AFUQT9CNFX9A1YJa7XTpj6iuE12WgvJYA1STdn+r5qoihsdaQBxn&#10;DjK5/wdLXy4vLRIsx4PhCUaK1NCk9vPm/ea2/d5+2dyizYf2Z/ut/dretT/au81HsO83n8AOzvZ+&#10;d3yLjoejoGZjXAagE3Vpgx50pa7MhaZvHFJ6UhG14LGq67WBi9KQkTxKCRtngNO8eaEZxJAbr6O0&#10;q9LWARJEQ6vYwfWhg3zlEYVDEHF0DH2me1dCsn2esc4/57pGwcixFCpoSzKyvHA+8CDZPiQcKz0T&#10;Usb5kAo1OR4NeoOY4LQULDhDmLOL+URatCRhwuIvFgWeh2FW3ygWwSpO2HRneyLk1obLpQp4UAnQ&#10;2VnbEXo76o6mp9PTfqffG047/W5RdJ7NJv3OcJaeDIrjYjIp0neBWtrPKsEYV4HdfpzT/t+Ny+5h&#10;bQfxMNAHGZLH6FEvILv/j6RjK0P3tnMw12x9afcthgmOwbvXFp7Iwz3YD78J418AAAD//wMAUEsD&#10;BBQABgAIAAAAIQAoLjJA3QAAAAkBAAAPAAAAZHJzL2Rvd25yZXYueG1sTI/BTsMwDIbvSLxDZCQu&#10;05bQVttUmk4I6I0LA8TVa0xb0SRdk22Fp8doBzja/vT7+4vNZHtxpDF03mm4WSgQ5GpvOtdoeH2p&#10;5msQIaIz2HtHGr4owKa8vCgwN/7knum4jY3gEBdy1NDGOORShroli2HhB3J8+/Cjxcjj2Egz4onD&#10;bS8TpZbSYuf4Q4sD3bdUf24PVkOo3mhffc/qmXpPG0/J/uHpEbW+vprubkFEmuIfDL/6rA4lO+38&#10;wZkgeg1Zuk4Y1ZAuMxAMZCvF5XbnhSwL+b9B+QMAAP//AwBQSwECLQAUAAYACAAAACEAtoM4kv4A&#10;AADhAQAAEwAAAAAAAAAAAAAAAAAAAAAAW0NvbnRlbnRfVHlwZXNdLnhtbFBLAQItABQABgAIAAAA&#10;IQA4/SH/1gAAAJQBAAALAAAAAAAAAAAAAAAAAC8BAABfcmVscy8ucmVsc1BLAQItABQABgAIAAAA&#10;IQDg7ZE0UAIAAFsEAAAOAAAAAAAAAAAAAAAAAC4CAABkcnMvZTJvRG9jLnhtbFBLAQItABQABgAI&#10;AAAAIQAoLjJA3QAAAAkBAAAPAAAAAAAAAAAAAAAAAKoEAABkcnMvZG93bnJldi54bWxQSwUGAAAA&#10;AAQABADzAAAAtAUAAAAA&#10;"/>
        </w:pict>
      </w:r>
      <w:r w:rsidRPr="000B2F92">
        <w:rPr>
          <w:noProof/>
          <w:lang w:eastAsia="ru-RU"/>
        </w:rPr>
        <w:pict>
          <v:rect id="_x0000_s1295" style="position:absolute;left:0;text-align:left;margin-left:241.7pt;margin-top:1.5pt;width:201.75pt;height:39.35pt;z-index:25182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v+UAIAAFwEAAAOAAAAZHJzL2Uyb0RvYy54bWysVM1uEzEQviPxDpbvdJMlSZtVNlXVUoRU&#10;oFLhAbxeb9bCa5uxk005IfWKxCPwEFwQP32GzRsx9qYhBU6IPVgez/jzN9/M7Ox43SiyEuCk0Tkd&#10;HgwoEZqbUupFTl+/On90RInzTJdMGS1yei0cPZ4/fDBrbSZSUxtVCiAIol3W2pzW3tssSRyvRcPc&#10;gbFCo7My0DCPJiySEliL6I1K0sFgkrQGSguGC+fw9Kx30nnEryrB/cuqcsITlVPk5uMKcS3Cmsxn&#10;LFsAs7XkWxrsH1g0TGp8dAd1xjwjS5B/QDWSg3Gm8gfcNImpKslFzAGzGQ5+y+aqZlbEXFAcZ3cy&#10;uf8Hy1+sLoHIMqfjyYQSzRosUvdp837zsfve3W5uus/dbfdt86H70X3pvpI0KNZal+HFK3sJIWdn&#10;Lwx/44g2pzXTC3ECYNpasBJ5DkN8cu9CMBxeJUX73JT4HFt6E8VbV9AEQJSFrGONrnc1EmtPOB6m&#10;40mapmNKOPpG0+nhaByfYNndbQvOPxWmIWGTU8AeiOhsdeF8YMOyu5DI3ihZnkulogGL4lQBWTHs&#10;l/P4bdHdfpjSpM3p4+HhOCLf87l9iEH8/gbRSI+Nr2ST06NdEMuCbE90GdvSM6n6PVJWeqtjkK4v&#10;gV8X6201ClNeo6Jg+gbHgcRNbeAdJS02d07d2yUDQYl6prEq0+FoFKYhGqPxYYoG7HuKfQ/THKFy&#10;yj1Q0hunvp+hpQW5qPGtYRRCmxOsZSWjzKHOPa8tc2zhqP523MKM7Nsx6tdPYf4TAAD//wMAUEsD&#10;BBQABgAIAAAAIQDJYVgv4AAAAAgBAAAPAAAAZHJzL2Rvd25yZXYueG1sTI/NTsMwEITvSLyDtUjc&#10;qFMalRDiVAgJkCpxSIFDb268+VHtdRS7afr2LCe47WhGs98Um9lZMeEYek8KlosEBFLtTU+tgq/P&#10;17sMRIiajLaeUMEFA2zK66tC58afqcJpF1vBJRRyraCLccilDHWHToeFH5DYa/zodGQ5ttKM+szl&#10;zsr7JFlLp3viD50e8KXD+rg7OQXDd/Wx9W+prY7vqd43l6bf7ielbm/m5ycQEef4F4ZffEaHkpkO&#10;/kQmCKsgzVYpRxWseBL7WbZ+BHHgY/kAsizk/wHlDwAAAP//AwBQSwECLQAUAAYACAAAACEAtoM4&#10;kv4AAADhAQAAEwAAAAAAAAAAAAAAAAAAAAAAW0NvbnRlbnRfVHlwZXNdLnhtbFBLAQItABQABgAI&#10;AAAAIQA4/SH/1gAAAJQBAAALAAAAAAAAAAAAAAAAAC8BAABfcmVscy8ucmVsc1BLAQItABQABgAI&#10;AAAAIQCGmvv+UAIAAFwEAAAOAAAAAAAAAAAAAAAAAC4CAABkcnMvZTJvRG9jLnhtbFBLAQItABQA&#10;BgAIAAAAIQDJYVgv4AAAAAgBAAAPAAAAAAAAAAAAAAAAAKoEAABkcnMvZG93bnJldi54bWxQSwUG&#10;AAAAAAQABADzAAAAtwUAAAAA&#10;" strokeweight=".25pt">
            <v:textbox>
              <w:txbxContent>
                <w:p w:rsidR="00466677" w:rsidRPr="0095174C" w:rsidRDefault="00466677" w:rsidP="00F95DA7">
                  <w:pPr>
                    <w:jc w:val="center"/>
                    <w:rPr>
                      <w:rFonts w:ascii="Times New Roman" w:hAnsi="Times New Roman"/>
                      <w:sz w:val="24"/>
                      <w:szCs w:val="24"/>
                    </w:rPr>
                  </w:pPr>
                  <w:r w:rsidRPr="0095174C">
                    <w:rPr>
                      <w:rFonts w:ascii="Times New Roman" w:hAnsi="Times New Roman"/>
                      <w:sz w:val="24"/>
                      <w:szCs w:val="24"/>
                    </w:rPr>
                    <w:t>Ожидаемая стоимость обязательств страховщика</w:t>
                  </w:r>
                </w:p>
              </w:txbxContent>
            </v:textbox>
          </v:rect>
        </w:pict>
      </w:r>
      <w:r w:rsidRPr="000B2F92">
        <w:rPr>
          <w:noProof/>
          <w:lang w:eastAsia="ru-RU"/>
        </w:rPr>
        <w:pict>
          <v:rect id="_x0000_s1294" style="position:absolute;left:0;text-align:left;margin-left:11.25pt;margin-top:1.2pt;width:201.75pt;height:39.35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UoUAIAAGMEAAAOAAAAZHJzL2Uyb0RvYy54bWysVM2O0zAQviPxDpbvNG3ozzZqulp1KUJa&#10;YKWFB3Adp7FwbDN2m5YT0l6ReAQeggviZ58hfSMmTlu6wAmRg+XxjD/PfN9MJuebUpG1ACeNTmmv&#10;06VEaG4yqZcpff1q/uiMEueZzpgyWqR0Kxw9nz58MKlsImJTGJUJIAiiXVLZlBbe2ySKHC9EyVzH&#10;WKHRmRsomUcTllEGrEL0UkVxtzuMKgOZBcOFc3h62TrpNODnueD+ZZ474YlKKebmwwphXTRrNJ2w&#10;ZAnMFpLv02D/kEXJpMZHj1CXzDOyAvkHVCk5GGdy3+GmjEyeSy5CDVhNr/tbNTcFsyLUguQ4e6TJ&#10;/T9Y/mJ9DURmKR0MB5RoVqJI9afd+93H+nt9t7utP9d39bfdh/pH/aX+SnoNY5V1CV68sdfQ1Ozs&#10;leFvHNFmVjC9FBcApioEyzDPEB/du9AYDq+SRfXcZPgcW3kTyNvkUDaASAvZBI22R43ExhOOh/Fg&#10;GMcxpsrR1x+PR/1Bk1LEksNtC84/FaYkzSalgD0Q0Nn6yvk29BASsjdKZnOpVDBguZgpIGuG/TIP&#10;3x7dnYYpTaqUPu6NBgH5ns+dQnTD9zeIUnpsfCXLlJ4dg1jS0PZEZ6EtPZOq3WN1SmORB+paCfxm&#10;sQnSHUVZmGyLxIJp+xznEjeFgXeUVNjjKXVvVwwEJeqZRnHGvX6/GYpg9AejGA049SxOPUxzhEop&#10;90BJa8x8O0orC3JZ4Fu9wIc2FyhpLgPbTc5tXvsCsJODXvupa0bl1A5Rv/4N058AAAD//wMAUEsD&#10;BBQABgAIAAAAIQBkSoHG3gAAAAcBAAAPAAAAZHJzL2Rvd25yZXYueG1sTI9PS8NAEMXvgt9hGcGb&#10;3STEUmI2RQQVCh5S9dDbNjv5Q3dnQ3abpt/e8aSnx/Ae7/2m3C7OihmnMHhSkK4SEEiNNwN1Cr4+&#10;Xx82IELUZLT1hAquGGBb3d6UujD+QjXO+9gJLqFQaAV9jGMhZWh6dDqs/IjEXusnpyOfUyfNpC9c&#10;7qzMkmQtnR6IF3o94kuPzWl/dgrG7/pj599yW5/ec31or+2wO8xK3d8tz08gIi7xLwy/+IwOFTMd&#10;/ZlMEFZBlj1ykjUHwXaerfm1o4JNmoKsSvmfv/oBAAD//wMAUEsBAi0AFAAGAAgAAAAhALaDOJL+&#10;AAAA4QEAABMAAAAAAAAAAAAAAAAAAAAAAFtDb250ZW50X1R5cGVzXS54bWxQSwECLQAUAAYACAAA&#10;ACEAOP0h/9YAAACUAQAACwAAAAAAAAAAAAAAAAAvAQAAX3JlbHMvLnJlbHNQSwECLQAUAAYACAAA&#10;ACEAzFZVKFACAABjBAAADgAAAAAAAAAAAAAAAAAuAgAAZHJzL2Uyb0RvYy54bWxQSwECLQAUAAYA&#10;CAAAACEAZEqBxt4AAAAHAQAADwAAAAAAAAAAAAAAAACqBAAAZHJzL2Rvd25yZXYueG1sUEsFBgAA&#10;AAAEAAQA8wAAALUFAAAAAA==&#10;" strokeweight=".25pt">
            <v:textbox>
              <w:txbxContent>
                <w:p w:rsidR="00466677" w:rsidRPr="0095174C" w:rsidRDefault="00466677" w:rsidP="00F95DA7">
                  <w:pPr>
                    <w:jc w:val="center"/>
                    <w:rPr>
                      <w:rFonts w:ascii="Times New Roman" w:hAnsi="Times New Roman"/>
                      <w:sz w:val="24"/>
                      <w:szCs w:val="24"/>
                    </w:rPr>
                  </w:pPr>
                  <w:r w:rsidRPr="0095174C">
                    <w:rPr>
                      <w:rFonts w:ascii="Times New Roman" w:hAnsi="Times New Roman"/>
                      <w:sz w:val="24"/>
                      <w:szCs w:val="24"/>
                    </w:rPr>
                    <w:t>Ожидаемая стоимость обязательств страхователя</w:t>
                  </w:r>
                </w:p>
              </w:txbxContent>
            </v:textbox>
          </v:rect>
        </w:pict>
      </w:r>
    </w:p>
    <w:p w:rsidR="00F95DA7"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line id="Прямая соединительная линия 370" o:spid="_x0000_s1329" style="position:absolute;left:0;text-align:left;z-index:251863040;visibility:visible" from="219.2pt,1.85pt" to="235.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PAUQIAAFsEAAAOAAAAZHJzL2Uyb0RvYy54bWysVM1uEzEQviPxDtbe080mm7RZdVOhbMKl&#10;QKWWB3Bsb9bCa1u2m02EkIAzUh+BV+AAUqUCz7B5I8bOj1K4IEQOztgz/vzNNzN7frGqBVoyY7mS&#10;eZScdCPEJFGUy0Uevb6Zdc4iZB2WFAslWR6tmY0uxk+fnDc6Yz1VKUGZQQAibdboPKqc01kcW1Kx&#10;GtsTpZkEZ6lMjR1szSKmBjeAXou41+0O40YZqo0izFo4LbbOaBzwy5IR96osLXNI5BFwc2E1YZ37&#10;NR6f42xhsK442dHA/8CixlzCoweoAjuMbg3/A6rmxCirSndCVB2rsuSEhRwgm6T7WzbXFdYs5ALi&#10;WH2Qyf4/WPJyeWUQp3k0GKYRkriGIrWfN+83d+339svmDm0+tD/bb+3X9r790d5vPoL9sPkEtne2&#10;D7vjO9Q/DWo22mYAOpFXxutBVvJaXyryxiKpJhWWCxayullreCjx+sePrviN1cBp3rxQFGLwrVNB&#10;2lVpag8JoqFVqOD6UEG2cojAIYg46kOdyd4V42x/TxvrnjNVI2/kkeDSa4szvLy0zvPA2T7EH0s1&#10;40KE/hASNXk0GvQG4YJVglPv9GHWLOYTYdAS+w4Lv5AUeI7DjLqVNIBVDNPpznaYi60Njwvp8SAT&#10;oLOzti30dtQdTc+mZ2kn7Q2nnbRbFJ1ns0naGc6S00HRLyaTInnnqSVpVnFKmfTs9u2cpH/XLrvB&#10;2jbioaEPMsSP0YNeQHb/H0iHUvrq+fmz2VzR9ZXZlxg6OATvps2PyPEe7ONvwvgXAAAA//8DAFBL&#10;AwQUAAYACAAAACEAqQmuK9sAAAAHAQAADwAAAGRycy9kb3ducmV2LnhtbEyOwU7DMBBE70j8g7VI&#10;XKrWJoloFeJUCMiNCwXU6zZekoh4ncZuG/h6TC9wHM3ozSvWk+3FkUbfOdZws1AgiGtnOm40vL1W&#10;8xUIH5AN9o5Jwxd5WJeXFwXmxp34hY6b0IgIYZ+jhjaEIZfS1y1Z9As3EMfuw40WQ4xjI82Ipwi3&#10;vUyUupUWO44PLQ700FL9uTlYDb56p331Patnaps2jpL94/MTan19Nd3fgQg0hb8x/OpHdSij084d&#10;2HjRa8jSVRanGtIliNhnS5WA2J2zLAv537/8AQAA//8DAFBLAQItABQABgAIAAAAIQC2gziS/gAA&#10;AOEBAAATAAAAAAAAAAAAAAAAAAAAAABbQ29udGVudF9UeXBlc10ueG1sUEsBAi0AFAAGAAgAAAAh&#10;ADj9If/WAAAAlAEAAAsAAAAAAAAAAAAAAAAALwEAAF9yZWxzLy5yZWxzUEsBAi0AFAAGAAgAAAAh&#10;ADLhs8BRAgAAWwQAAA4AAAAAAAAAAAAAAAAALgIAAGRycy9lMm9Eb2MueG1sUEsBAi0AFAAGAAgA&#10;AAAhAKkJrivbAAAABwEAAA8AAAAAAAAAAAAAAAAAqwQAAGRycy9kb3ducmV2LnhtbFBLBQYAAAAA&#10;BAAEAPMAAACzBQAAAAA=&#10;"/>
        </w:pict>
      </w:r>
    </w:p>
    <w:p w:rsidR="00F95DA7" w:rsidRDefault="00F95DA7" w:rsidP="00F95DA7">
      <w:pPr>
        <w:pStyle w:val="ab"/>
        <w:tabs>
          <w:tab w:val="left" w:pos="-3261"/>
        </w:tabs>
        <w:spacing w:line="360" w:lineRule="auto"/>
        <w:ind w:firstLine="426"/>
        <w:jc w:val="both"/>
        <w:rPr>
          <w:rFonts w:ascii="Times New Roman" w:hAnsi="Times New Roman"/>
          <w:sz w:val="28"/>
          <w:szCs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Финансовые обязательства состоят в осуществлении определенных взаимных платежей. Если время между ними относительно невелико и не превышает одного года, то в первом</w:t>
      </w:r>
      <w:r>
        <w:rPr>
          <w:rFonts w:ascii="Times New Roman" w:hAnsi="Times New Roman"/>
          <w:sz w:val="28"/>
          <w:szCs w:val="28"/>
        </w:rPr>
        <w:t xml:space="preserve"> </w:t>
      </w:r>
      <w:r w:rsidRPr="003B392A">
        <w:rPr>
          <w:rFonts w:ascii="Times New Roman" w:hAnsi="Times New Roman"/>
          <w:sz w:val="28"/>
          <w:szCs w:val="28"/>
        </w:rPr>
        <w:t>приближении</w:t>
      </w:r>
      <w:r>
        <w:rPr>
          <w:rFonts w:ascii="Times New Roman" w:hAnsi="Times New Roman"/>
          <w:sz w:val="28"/>
          <w:szCs w:val="28"/>
        </w:rPr>
        <w:t xml:space="preserve"> </w:t>
      </w:r>
      <w:r w:rsidRPr="003B392A">
        <w:rPr>
          <w:rFonts w:ascii="Times New Roman" w:hAnsi="Times New Roman"/>
          <w:sz w:val="28"/>
          <w:szCs w:val="28"/>
        </w:rPr>
        <w:t>можно не  учитывать из</w:t>
      </w:r>
      <w:r>
        <w:rPr>
          <w:rFonts w:ascii="Times New Roman" w:hAnsi="Times New Roman"/>
          <w:sz w:val="28"/>
          <w:szCs w:val="28"/>
        </w:rPr>
        <w:t>-</w:t>
      </w:r>
      <w:r w:rsidRPr="003B392A">
        <w:rPr>
          <w:rFonts w:ascii="Times New Roman" w:hAnsi="Times New Roman"/>
          <w:sz w:val="28"/>
          <w:szCs w:val="28"/>
        </w:rPr>
        <w:t>менение стоимости денег во времени. Однако по договорам, заключенным на несколько лет, приходится принимать в расчет инфляцию, изменение цен и</w:t>
      </w:r>
      <w:r>
        <w:rPr>
          <w:rFonts w:ascii="Times New Roman" w:hAnsi="Times New Roman"/>
          <w:sz w:val="28"/>
          <w:szCs w:val="28"/>
        </w:rPr>
        <w:t xml:space="preserve"> </w:t>
      </w:r>
      <w:r w:rsidRPr="003B392A">
        <w:rPr>
          <w:rFonts w:ascii="Times New Roman" w:hAnsi="Times New Roman"/>
          <w:sz w:val="28"/>
          <w:szCs w:val="28"/>
        </w:rPr>
        <w:t xml:space="preserve">возможный доход от инвестирования временно свободных средств. Поэтому при оценке все платежи по договору с помощью  дисконтирования приводят к одному моменту времени </w:t>
      </w:r>
      <w:r w:rsidRPr="00B36EF4">
        <w:rPr>
          <w:rFonts w:ascii="Times New Roman" w:hAnsi="Times New Roman"/>
          <w:sz w:val="28"/>
          <w:szCs w:val="28"/>
        </w:rPr>
        <w:t>–</w:t>
      </w:r>
      <w:r w:rsidRPr="003B392A">
        <w:rPr>
          <w:rFonts w:ascii="Times New Roman" w:hAnsi="Times New Roman"/>
          <w:sz w:val="28"/>
          <w:szCs w:val="28"/>
        </w:rPr>
        <w:t xml:space="preserve"> к моменту заключения договора, т.е. вычисляют их</w:t>
      </w:r>
      <w:r>
        <w:rPr>
          <w:rFonts w:ascii="Times New Roman" w:hAnsi="Times New Roman"/>
          <w:sz w:val="28"/>
          <w:szCs w:val="28"/>
        </w:rPr>
        <w:t xml:space="preserve"> </w:t>
      </w:r>
      <w:r w:rsidRPr="008C6DB6">
        <w:rPr>
          <w:rFonts w:ascii="Times New Roman" w:hAnsi="Times New Roman"/>
          <w:b/>
          <w:i/>
          <w:sz w:val="28"/>
          <w:szCs w:val="28"/>
        </w:rPr>
        <w:t>современную стоимость</w:t>
      </w:r>
      <w:r w:rsidRPr="003B392A">
        <w:rPr>
          <w:rFonts w:ascii="Times New Roman" w:hAnsi="Times New Roman"/>
          <w:i/>
          <w:sz w:val="28"/>
          <w:szCs w:val="28"/>
        </w:rPr>
        <w:t>.</w:t>
      </w:r>
      <w:r w:rsidRPr="003B392A">
        <w:rPr>
          <w:rFonts w:ascii="Times New Roman" w:hAnsi="Times New Roman"/>
          <w:sz w:val="28"/>
          <w:szCs w:val="28"/>
        </w:rPr>
        <w:t xml:space="preserve"> В итоге принцип эквивалентности</w:t>
      </w:r>
      <w:r>
        <w:rPr>
          <w:rFonts w:ascii="Times New Roman" w:hAnsi="Times New Roman"/>
          <w:sz w:val="28"/>
          <w:szCs w:val="28"/>
        </w:rPr>
        <w:t xml:space="preserve"> </w:t>
      </w:r>
      <w:r w:rsidRPr="003B392A">
        <w:rPr>
          <w:rFonts w:ascii="Times New Roman" w:hAnsi="Times New Roman"/>
          <w:sz w:val="28"/>
          <w:szCs w:val="28"/>
        </w:rPr>
        <w:t>в общем случае будет означать равенство современных ожидаемых стоимостей обя</w:t>
      </w:r>
      <w:r>
        <w:rPr>
          <w:rFonts w:ascii="Times New Roman" w:hAnsi="Times New Roman"/>
          <w:sz w:val="28"/>
          <w:szCs w:val="28"/>
        </w:rPr>
        <w:t>-</w:t>
      </w:r>
      <w:r w:rsidRPr="003B392A">
        <w:rPr>
          <w:rFonts w:ascii="Times New Roman" w:hAnsi="Times New Roman"/>
          <w:sz w:val="28"/>
          <w:szCs w:val="28"/>
        </w:rPr>
        <w:t>зательств сторон:</w:t>
      </w:r>
    </w:p>
    <w:p w:rsidR="00F95DA7"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rect id="_x0000_s1296" style="position:absolute;left:0;text-align:left;margin-left:241.7pt;margin-top:-1.65pt;width:201.75pt;height:39.3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xVAIAAGMEAAAOAAAAZHJzL2Uyb0RvYy54bWysVM1uEzEQviPxDpbvZLPbpG1W3VRVShFS&#10;gUqFB3C83qyF1zZjJ5tyQuKKxCPwEFwQP32GzRsx9qYhBU6IPVgez/jzzPfN7MnpulFkJcBJowua&#10;DoaUCM1NKfWioK9eXjw6psR5pkumjBYFvRGOnk4fPjhpbS4yUxtVCiAIol3e2oLW3ts8SRyvRcPc&#10;wFih0VkZaJhHExZJCaxF9EYl2XB4mLQGSguGC+fw9Lx30mnEryrB/YuqcsITVVDMzccV4joPazI9&#10;YfkCmK0l36bB/iGLhkmNj+6gzplnZAnyD6hGcjDOVH7ATZOYqpJcxBqwmnT4WzXXNbMi1oLkOLuj&#10;yf0/WP58dQVElgUdHx5QolmDInWfNu82H7vv3e3mffe5u+2+bT50P7ov3VcyCoy11uV48dpeQajZ&#10;2UvDXzuizaxmeiHOAExbC1ZinmmIT+5dCIbDq2TePjMlPseW3kTy1hU0ARBpIeuo0c1OI7H2hONh&#10;Nj7MsmxMCUffaDJJ0yhiwvK72xacfyJMQ8KmoIA9ENHZ6tL5kA3L70Ji9kbJ8kIqFQ1YzGcKyIph&#10;v1zELxaARe6HKU3agh6kR+OIfM/n9iGG8fsbRCM9Nr6STUGPd0EsD7Q91mVsS8+k6veYstJbHgN1&#10;vQR+PV9H6bI7UeamvEFiwfR9jnOJm9rAW0pa7PGCujdLBoIS9VSjOJN0NApDEY3R+ChDA/Y9830P&#10;0xyhCso9UNIbM9+P0tKCXNT4Vhr50OYMJa1kZDvI3ee1LQA7OYqwnbowKvt2jPr1b5j+BAAA//8D&#10;AFBLAwQUAAYACAAAACEAUaz1R+EAAAAJAQAADwAAAGRycy9kb3ducmV2LnhtbEyPy07DMBBF90j8&#10;gzVI7FoHEkoImVQICZAqdZECi+7cePJQ43EUu2n695gVLEf36N4z+Xo2vZhodJ1lhLtlBIK4srrj&#10;BuHr822RgnBesVa9ZUK4kIN1cX2Vq0zbM5c07XwjQgm7TCG03g+ZlK5qySi3tANxyGo7GuXDOTZS&#10;j+ocyk0v76NoJY3qOCy0aqDXlqrj7mQQhu9yu7HvSV8ePxK1ry91t9lPiLc388szCE+z/4PhVz+o&#10;QxGcDvbE2okeIUnjJKAIizgGEYA0XT2BOCA8PsQgi1z+/6D4AQAA//8DAFBLAQItABQABgAIAAAA&#10;IQC2gziS/gAAAOEBAAATAAAAAAAAAAAAAAAAAAAAAABbQ29udGVudF9UeXBlc10ueG1sUEsBAi0A&#10;FAAGAAgAAAAhADj9If/WAAAAlAEAAAsAAAAAAAAAAAAAAAAALwEAAF9yZWxzLy5yZWxzUEsBAi0A&#10;FAAGAAgAAAAhAG7sL/FUAgAAYwQAAA4AAAAAAAAAAAAAAAAALgIAAGRycy9lMm9Eb2MueG1sUEsB&#10;Ai0AFAAGAAgAAAAhAFGs9UfhAAAACQEAAA8AAAAAAAAAAAAAAAAArgQAAGRycy9kb3ducmV2Lnht&#10;bFBLBQYAAAAABAAEAPMAAAC8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Современная ожидаемая стоимость обязательств страховщика</w:t>
                  </w:r>
                </w:p>
                <w:p w:rsidR="00466677" w:rsidRPr="0095174C" w:rsidRDefault="00466677" w:rsidP="00F95DA7">
                  <w:pPr>
                    <w:jc w:val="center"/>
                    <w:rPr>
                      <w:rFonts w:ascii="Times New Roman" w:hAnsi="Times New Roman"/>
                      <w:sz w:val="24"/>
                      <w:szCs w:val="24"/>
                    </w:rPr>
                  </w:pPr>
                </w:p>
              </w:txbxContent>
            </v:textbox>
          </v:rect>
        </w:pict>
      </w:r>
      <w:r w:rsidRPr="000B2F92">
        <w:rPr>
          <w:noProof/>
          <w:lang w:eastAsia="ru-RU"/>
        </w:rPr>
        <w:pict>
          <v:rect id="Прямоугольник 5" o:spid="_x0000_s1297" style="position:absolute;left:0;text-align:left;margin-left:10.9pt;margin-top:-.55pt;width:201.75pt;height:39.3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k5UwIAAGMEAAAOAAAAZHJzL2Uyb0RvYy54bWysVM1uEzEQviPxDpbvZLPbpG1W3VRVShFS&#10;gUqFB3C83qyF1zZjJ5tyQuKKxCPwEFwQP32GzRsx9qYhBU6IPVgez/jzzPfN7MnpulFkJcBJowua&#10;DoaUCM1NKfWioK9eXjw6psR5pkumjBYFvRGOnk4fPjhpbS4yUxtVCiAIol3e2oLW3ts8SRyvRcPc&#10;wFih0VkZaJhHExZJCaxF9EYl2XB4mLQGSguGC+fw9Lx30mnEryrB/YuqcsITVVDMzccV4joPazI9&#10;YfkCmK0l36bB/iGLhkmNj+6gzplnZAnyD6hGcjDOVH7ATZOYqpJcxBqwmnT4WzXXNbMi1oLkOLuj&#10;yf0/WP58dQVElgUdH2aUaNagSN2nzbvNx+57d7t5333ubrtvmw/dj+5L95WMA2OtdTlevLZXEGp2&#10;9tLw145oM6uZXogzANPWgpWYZxrik3sXguHwKpm3z0yJz7GlN5G8dQVNAERayDpqdLPTSKw94XiY&#10;YZ5ZNqaEo280maRpFDFh+d1tC84/EaYhYVNQwB6I6Gx16XzIhuV3ITF7o2R5IZWKBizmMwVkxbBf&#10;LuIXC8Ai98OUJm1BD9KjcUS+53P7EMP4/Q2ikR4bX8mmoMe7IJYH2h7rMralZ1L1e0xZ6S2Pgbpe&#10;Ar+er6N0B3eizE15g8SC6fsc5xI3tYG3lLTY4wV1b5YMBCXqqUZxJuloFIYiGqPxUYYG7Hvm+x6m&#10;OUIVlHugpDdmvh+lpQW5qPGtNPKhzRlKWsnIdpC7z2tbAHZyFGE7dWFU9u0Y9evfMP0JAAD//wMA&#10;UEsDBBQABgAIAAAAIQDOLox/4AAAAAgBAAAPAAAAZHJzL2Rvd25yZXYueG1sTI9PS8NAFMTvgt9h&#10;eYK3dpOYWonZFBFUKHhI1UNvr9mXPzT7NmS3afrtXU/2OMww85t8M5teTDS6zrKCeBmBIK6s7rhR&#10;8P31tngC4Tyyxt4yKbiQg01xe5Njpu2ZS5p2vhGhhF2GClrvh0xKV7Vk0C3tQBy82o4GfZBjI/WI&#10;51BueplE0aM02HFYaHGg15aq4+5kFAw/5efWvqd9efxIcV9f6m67n5S6v5tfnkF4mv1/GP7wAzoU&#10;gelgT6yd6BUkcSD3ChZxDCL4abJ6AHFQsF6vQBa5vD5Q/AIAAP//AwBQSwECLQAUAAYACAAAACEA&#10;toM4kv4AAADhAQAAEwAAAAAAAAAAAAAAAAAAAAAAW0NvbnRlbnRfVHlwZXNdLnhtbFBLAQItABQA&#10;BgAIAAAAIQA4/SH/1gAAAJQBAAALAAAAAAAAAAAAAAAAAC8BAABfcmVscy8ucmVsc1BLAQItABQA&#10;BgAIAAAAIQAXk8k5UwIAAGMEAAAOAAAAAAAAAAAAAAAAAC4CAABkcnMvZTJvRG9jLnhtbFBLAQIt&#10;ABQABgAIAAAAIQDOLox/4AAAAAgBAAAPAAAAAAAAAAAAAAAAAK0EAABkcnMvZG93bnJldi54bWxQ&#10;SwUGAAAAAAQABADzAAAAug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Современная ожидаемая стоимость обязательств страхователя</w:t>
                  </w:r>
                </w:p>
              </w:txbxContent>
            </v:textbox>
          </v:rect>
        </w:pict>
      </w:r>
      <w:r w:rsidRPr="000B2F92">
        <w:rPr>
          <w:noProof/>
          <w:lang w:eastAsia="ru-RU"/>
        </w:rPr>
        <w:pict>
          <v:line id="Прямая соединительная линия 371" o:spid="_x0000_s1330" style="position:absolute;left:0;text-align:left;z-index:251864064;visibility:visible" from="218.25pt,17.4pt" to="234.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UfUQIAAFsEAAAOAAAAZHJzL2Uyb0RvYy54bWysVM1uEzEQviPxDpbv6WbTJG1W3VQom3Ap&#10;UKnlARzbm7Xw2pbtZhMhJOCM1EfgFTiAVKnAM2zeiLHzA4ULQuzBO/bMfPvNN+M9O1/VEi25dUKr&#10;HKdHXYy4opoJtcjxy+tZ5xQj54liRGrFc7zmDp+PHz86a0zGe7rSknGLAES5rDE5rrw3WZI4WvGa&#10;uCNtuAJnqW1NPGztImGWNIBey6TX7Q6TRltmrKbcOTgttk48jvhlyal/UZaOeyRzDNx8XG1c52FN&#10;xmckW1hiKkF3NMg/sKiJUPDRA1RBPEE3VvwBVQtqtdOlP6K6TnRZCspjDVBN2v2tmquKGB5rAXGc&#10;Ocjk/h8sfb68tEiwHA+GKUaK1NCk9uPm7ea2/dp+2tyizbv2e/ul/dzetd/au817sO83H8AOzvZ+&#10;d3yLjk/SoGZjXAagE3Vpgx50pa7MhaavHFJ6UhG14LGq67WBD8WM5EFK2DgDnObNM80ghtx4HaVd&#10;lbYOkCAaWsUOrg8d5CuPKByCiKNj6DPduxKS7fOMdf4p1zUKRo6lUEFbkpHlhfPAHEL3IeFY6ZmQ&#10;Ms6HVKjJ8WjQG8QEp6VgwRnCnF3MJ9KiJQkTFp8gA4A9CLP6RrEIVnHCpjvbEyG3NsRLFfCgEqCz&#10;s7Yj9HrUHU1Pp6f9Tr83nHb63aLoPJlN+p3hLD0ZFMfFZFKkbwK1tJ9VgjGuArv9OKf9vxuX3cXa&#10;DuJhoA8yJA/RY4lAdv+OpGMrQ/e2czDXbH1pgxqhqzDBMXh328IV+XUfo37+E8Y/AAAA//8DAFBL&#10;AwQUAAYACAAAACEAqZDAkN0AAAAJAQAADwAAAGRycy9kb3ducmV2LnhtbEyPwU6DQBCG7ya+w2ZM&#10;vDTtYkHSIEtjVG5erJpepzACkZ2l7LZFn94xPehxZr788/35erK9OtLoO8cGbhYRKOLK1R03Bt5e&#10;y/kKlA/INfaOycAXeVgXlxc5ZrU78QsdN6FREsI+QwNtCEOmta9asugXbiCW24cbLQYZx0bXI54k&#10;3PZ6GUWpttixfGhxoIeWqs/NwRrw5Tvty+9ZNYu2ceNouX98fkJjrq+m+ztQgabwB8OvvqhDIU47&#10;d+Daq95AEqe3ghqIE6kgQJKuYlC780IXuf7foPgBAAD//wMAUEsBAi0AFAAGAAgAAAAhALaDOJL+&#10;AAAA4QEAABMAAAAAAAAAAAAAAAAAAAAAAFtDb250ZW50X1R5cGVzXS54bWxQSwECLQAUAAYACAAA&#10;ACEAOP0h/9YAAACUAQAACwAAAAAAAAAAAAAAAAAvAQAAX3JlbHMvLnJlbHNQSwECLQAUAAYACAAA&#10;ACEAM1qFH1ECAABbBAAADgAAAAAAAAAAAAAAAAAuAgAAZHJzL2Uyb0RvYy54bWxQSwECLQAUAAYA&#10;CAAAACEAqZDAkN0AAAAJAQAADwAAAAAAAAAAAAAAAACrBAAAZHJzL2Rvd25yZXYueG1sUEsFBgAA&#10;AAAEAAQA8wAAALUFAAAAAA==&#10;"/>
        </w:pict>
      </w:r>
    </w:p>
    <w:p w:rsidR="00F95DA7"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372" o:spid="_x0000_s1331" style="position:absolute;left:0;text-align:left;z-index:251865088;visibility:visible" from="218.35pt,1.05pt" to="23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KITwIAAFsEAAAOAAAAZHJzL2Uyb0RvYy54bWysVM2O0zAQviPxDlbubZpu291Gm65Q03JZ&#10;oNIuD+DaTmPh2JbtNq0QEnBG6iPwChxAWmmBZ0jfiLH7o124IEQP7tgz8/mbb8a5vFpXAq2YsVzJ&#10;LEranQgxSRTlcpFFr2+nrYsIWYclxUJJlkUbZqOr0dMnl7VOWVeVSlBmEIBIm9Y6i0rndBrHlpSs&#10;wratNJPgLJSpsIOtWcTU4BrQKxF3O51BXCtDtVGEWQun+d4ZjQJ+UTDiXhWFZQ6JLAJuLqwmrHO/&#10;xqNLnC4M1iUnBxr4H1hUmEu49ASVY4fR0vA/oCpOjLKqcG2iqlgVBScs1ADVJJ3fqrkpsWahFhDH&#10;6pNM9v/BkpermUGcZlF/APpIXEGTms+797tt8735stui3YfmZ/Ot+drcNT+au91HsO93n8D2zub+&#10;cLxFZ+ddr2atbQqgYzkzXg+yljf6WpE3Fkk1LrFcsFDV7UbDRYnPiB+l+I3VwGlev1AUYvDSqSDt&#10;ujCVhwTR0Dp0cHPqIFs7ROAQRByeQR3k6IpxeszTxrrnTFXIG1kkuPTa4hSvrq3zPHB6DPHHUk25&#10;EGE+hER1Fg373X5IsEpw6p0+zJrFfCwMWmE/YeEXigLPwzCjlpIGsJJhOjnYDnOxt+FyIT0eVAJ0&#10;DtZ+hN4OO8PJxeSi1+p1B5NWr5PnrWfTca81mCbn/fwsH4/z5J2nlvTSklPKpGd3HOek93fjcnhY&#10;+0E8DfRJhvgxetALyB7/A+nQSt+9/RzMFd3MzLHFMMEh+PDa/BN5uAf74Tdh9AsAAP//AwBQSwME&#10;FAAGAAgAAAAhAJjBaLXcAAAABwEAAA8AAABkcnMvZG93bnJldi54bWxMjsFOwkAURfcm/sPkkbgh&#10;MKVgJbVTYoTu3IASt4/Os23ovCmdAapf7+hGlzf35tyTrQbTigv1rrGsYDaNQBCXVjdcKXh7LSZL&#10;EM4ja2wtk4JPcrDKb28yTLW98pYuO1+JAGGXooLa+y6V0pU1GXRT2xGH7sP2Bn2IfSV1j9cAN62M&#10;oyiRBhsODzV29FxTedydjQJX7OlUfI3LcfQ+ryzFp/XLBpW6Gw1PjyA8Df5vDD/6QR3y4HSwZ9ZO&#10;tAoW8+QhTBXEMxChXyTLexCH3yzzTP73z78BAAD//wMAUEsBAi0AFAAGAAgAAAAhALaDOJL+AAAA&#10;4QEAABMAAAAAAAAAAAAAAAAAAAAAAFtDb250ZW50X1R5cGVzXS54bWxQSwECLQAUAAYACAAAACEA&#10;OP0h/9YAAACUAQAACwAAAAAAAAAAAAAAAAAvAQAAX3JlbHMvLnJlbHNQSwECLQAUAAYACAAAACEA&#10;mEWyiE8CAABbBAAADgAAAAAAAAAAAAAAAAAuAgAAZHJzL2Uyb0RvYy54bWxQSwECLQAUAAYACAAA&#10;ACEAmMFotdwAAAAHAQAADwAAAAAAAAAAAAAAAACpBAAAZHJzL2Rvd25yZXYueG1sUEsFBgAAAAAE&#10;AAQA8wAAALIFAAAAAA==&#10;"/>
        </w:pict>
      </w:r>
    </w:p>
    <w:p w:rsidR="00F95DA7" w:rsidRDefault="00F95DA7" w:rsidP="00F95DA7">
      <w:pPr>
        <w:pStyle w:val="ab"/>
        <w:tabs>
          <w:tab w:val="left" w:pos="-3261"/>
        </w:tabs>
        <w:spacing w:line="360" w:lineRule="auto"/>
        <w:ind w:firstLine="426"/>
        <w:jc w:val="both"/>
        <w:rPr>
          <w:rFonts w:ascii="Times New Roman" w:hAnsi="Times New Roman"/>
          <w:sz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В данном виде принцип эквивалентности используется главным обра</w:t>
      </w:r>
      <w:r>
        <w:rPr>
          <w:rFonts w:ascii="Times New Roman" w:hAnsi="Times New Roman"/>
          <w:sz w:val="28"/>
        </w:rPr>
        <w:t>-</w:t>
      </w:r>
      <w:r w:rsidRPr="003B392A">
        <w:rPr>
          <w:rFonts w:ascii="Times New Roman" w:hAnsi="Times New Roman"/>
          <w:sz w:val="28"/>
        </w:rPr>
        <w:t>зом при расчетах премий по долгосрочному страхованию жизни. Рассмот</w:t>
      </w:r>
      <w:r>
        <w:rPr>
          <w:rFonts w:ascii="Times New Roman" w:hAnsi="Times New Roman"/>
          <w:sz w:val="28"/>
        </w:rPr>
        <w:t>-</w:t>
      </w:r>
      <w:r w:rsidRPr="003B392A">
        <w:rPr>
          <w:rFonts w:ascii="Times New Roman" w:hAnsi="Times New Roman"/>
          <w:sz w:val="28"/>
        </w:rPr>
        <w:t>ренная выше первая формулировка, которая не учитывает изменение стои</w:t>
      </w:r>
      <w:r>
        <w:rPr>
          <w:rFonts w:ascii="Times New Roman" w:hAnsi="Times New Roman"/>
          <w:sz w:val="28"/>
        </w:rPr>
        <w:t>-</w:t>
      </w:r>
      <w:r w:rsidRPr="003B392A">
        <w:rPr>
          <w:rFonts w:ascii="Times New Roman" w:hAnsi="Times New Roman"/>
          <w:sz w:val="28"/>
        </w:rPr>
        <w:lastRenderedPageBreak/>
        <w:t>мости денег</w:t>
      </w:r>
      <w:r>
        <w:rPr>
          <w:rFonts w:ascii="Times New Roman" w:hAnsi="Times New Roman"/>
          <w:sz w:val="28"/>
        </w:rPr>
        <w:t xml:space="preserve"> </w:t>
      </w:r>
      <w:r w:rsidRPr="003B392A">
        <w:rPr>
          <w:rFonts w:ascii="Times New Roman" w:hAnsi="Times New Roman"/>
          <w:sz w:val="28"/>
        </w:rPr>
        <w:t>во времени, является</w:t>
      </w:r>
      <w:r>
        <w:rPr>
          <w:rFonts w:ascii="Times New Roman" w:hAnsi="Times New Roman"/>
          <w:sz w:val="28"/>
        </w:rPr>
        <w:t xml:space="preserve"> </w:t>
      </w:r>
      <w:r w:rsidRPr="003B392A">
        <w:rPr>
          <w:rFonts w:ascii="Times New Roman" w:hAnsi="Times New Roman"/>
          <w:sz w:val="28"/>
        </w:rPr>
        <w:t>частным случаем и применяется в боль</w:t>
      </w:r>
      <w:r>
        <w:rPr>
          <w:rFonts w:ascii="Times New Roman" w:hAnsi="Times New Roman"/>
          <w:sz w:val="28"/>
        </w:rPr>
        <w:t>-</w:t>
      </w:r>
      <w:r w:rsidRPr="003B392A">
        <w:rPr>
          <w:rFonts w:ascii="Times New Roman" w:hAnsi="Times New Roman"/>
          <w:sz w:val="28"/>
        </w:rPr>
        <w:t>шинстве видов имущественного страхования, а также в личном страховании, где срок действия договора не превышает одного года.</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Применение принципа эквивалентности для расчета страховых премий возможно только при наличии значительной совокупности рисков, поведение которой подчинено закону больших чисел. В противном случае оценка риска по ожидаемым значениям</w:t>
      </w:r>
      <w:r>
        <w:rPr>
          <w:rFonts w:ascii="Times New Roman" w:hAnsi="Times New Roman"/>
          <w:sz w:val="28"/>
        </w:rPr>
        <w:t xml:space="preserve"> </w:t>
      </w:r>
      <w:r w:rsidRPr="003B392A">
        <w:rPr>
          <w:rFonts w:ascii="Times New Roman" w:hAnsi="Times New Roman"/>
          <w:sz w:val="28"/>
        </w:rPr>
        <w:t>может быть неадекватной.</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Рисковая премия</w:t>
      </w:r>
      <w:r w:rsidRPr="003B392A">
        <w:rPr>
          <w:rFonts w:ascii="Times New Roman" w:hAnsi="Times New Roman"/>
          <w:sz w:val="28"/>
        </w:rPr>
        <w:t>. Премия, которая рассчитывается на основе</w:t>
      </w:r>
      <w:r>
        <w:rPr>
          <w:rFonts w:ascii="Times New Roman" w:hAnsi="Times New Roman"/>
          <w:sz w:val="28"/>
        </w:rPr>
        <w:t xml:space="preserve"> </w:t>
      </w:r>
      <w:r w:rsidRPr="003B392A">
        <w:rPr>
          <w:rFonts w:ascii="Times New Roman" w:hAnsi="Times New Roman"/>
          <w:sz w:val="28"/>
        </w:rPr>
        <w:t>прин</w:t>
      </w:r>
      <w:r>
        <w:rPr>
          <w:rFonts w:ascii="Times New Roman" w:hAnsi="Times New Roman"/>
          <w:sz w:val="28"/>
        </w:rPr>
        <w:t>-</w:t>
      </w:r>
      <w:r w:rsidRPr="003B392A">
        <w:rPr>
          <w:rFonts w:ascii="Times New Roman" w:hAnsi="Times New Roman"/>
          <w:sz w:val="28"/>
        </w:rPr>
        <w:t xml:space="preserve">ципа эквивалентности </w:t>
      </w:r>
      <w:r>
        <w:rPr>
          <w:rFonts w:ascii="Times New Roman" w:hAnsi="Times New Roman"/>
          <w:sz w:val="28"/>
        </w:rPr>
        <w:t>и</w:t>
      </w:r>
      <w:r w:rsidRPr="003B392A">
        <w:rPr>
          <w:rFonts w:ascii="Times New Roman" w:hAnsi="Times New Roman"/>
          <w:sz w:val="28"/>
        </w:rPr>
        <w:t xml:space="preserve"> обеспечивает его соблюдение, называется </w:t>
      </w:r>
      <w:r w:rsidRPr="008B4BFF">
        <w:rPr>
          <w:rFonts w:ascii="Times New Roman" w:hAnsi="Times New Roman"/>
          <w:i/>
          <w:sz w:val="28"/>
        </w:rPr>
        <w:t>«рисковая премия»</w:t>
      </w:r>
      <w:r w:rsidRPr="003B392A">
        <w:rPr>
          <w:rFonts w:ascii="Times New Roman" w:hAnsi="Times New Roman"/>
          <w:sz w:val="28"/>
        </w:rPr>
        <w:t>. Она соответствует стоимости</w:t>
      </w:r>
      <w:r>
        <w:rPr>
          <w:rFonts w:ascii="Times New Roman" w:hAnsi="Times New Roman"/>
          <w:sz w:val="28"/>
        </w:rPr>
        <w:t xml:space="preserve"> </w:t>
      </w:r>
      <w:r w:rsidRPr="003B392A">
        <w:rPr>
          <w:rFonts w:ascii="Times New Roman" w:hAnsi="Times New Roman"/>
          <w:sz w:val="28"/>
        </w:rPr>
        <w:t>того отдельного риска, который стра</w:t>
      </w:r>
      <w:r>
        <w:rPr>
          <w:rFonts w:ascii="Times New Roman" w:hAnsi="Times New Roman"/>
          <w:sz w:val="28"/>
        </w:rPr>
        <w:t>-</w:t>
      </w:r>
      <w:r w:rsidRPr="003B392A">
        <w:rPr>
          <w:rFonts w:ascii="Times New Roman" w:hAnsi="Times New Roman"/>
          <w:sz w:val="28"/>
        </w:rPr>
        <w:t>ховщик принимает на себя по договору страхования.</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Для вывода формул расчета рисковой премии на основе принципа эк</w:t>
      </w:r>
      <w:r>
        <w:rPr>
          <w:rFonts w:ascii="Times New Roman" w:hAnsi="Times New Roman"/>
          <w:sz w:val="28"/>
        </w:rPr>
        <w:t>-</w:t>
      </w:r>
      <w:r w:rsidRPr="003B392A">
        <w:rPr>
          <w:rFonts w:ascii="Times New Roman" w:hAnsi="Times New Roman"/>
          <w:sz w:val="28"/>
        </w:rPr>
        <w:t>вивалентности вначале производится оценка ожидаемой стоимости обяза</w:t>
      </w:r>
      <w:r>
        <w:rPr>
          <w:rFonts w:ascii="Times New Roman" w:hAnsi="Times New Roman"/>
          <w:sz w:val="28"/>
        </w:rPr>
        <w:t>-</w:t>
      </w:r>
      <w:r w:rsidRPr="003B392A">
        <w:rPr>
          <w:rFonts w:ascii="Times New Roman" w:hAnsi="Times New Roman"/>
          <w:sz w:val="28"/>
        </w:rPr>
        <w:t>тельств сторон. Приравнивая их, получают уравнение, где величина премии в обязательствах страхователя является неизвестным. В результате его реше</w:t>
      </w:r>
      <w:r>
        <w:rPr>
          <w:rFonts w:ascii="Times New Roman" w:hAnsi="Times New Roman"/>
          <w:sz w:val="28"/>
        </w:rPr>
        <w:t>-</w:t>
      </w:r>
      <w:r w:rsidRPr="003B392A">
        <w:rPr>
          <w:rFonts w:ascii="Times New Roman" w:hAnsi="Times New Roman"/>
          <w:sz w:val="28"/>
        </w:rPr>
        <w:t>ния в общем виде получают необходимые расчетные зависимости.</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Рисковая надбавка</w:t>
      </w:r>
      <w:r w:rsidRPr="003B392A">
        <w:rPr>
          <w:rFonts w:ascii="Times New Roman" w:hAnsi="Times New Roman"/>
          <w:sz w:val="28"/>
        </w:rPr>
        <w:t>. Если каждая рисковая премия эквивалентна ожи</w:t>
      </w:r>
      <w:r>
        <w:rPr>
          <w:rFonts w:ascii="Times New Roman" w:hAnsi="Times New Roman"/>
          <w:sz w:val="28"/>
        </w:rPr>
        <w:t>-</w:t>
      </w:r>
      <w:r w:rsidRPr="003B392A">
        <w:rPr>
          <w:rFonts w:ascii="Times New Roman" w:hAnsi="Times New Roman"/>
          <w:sz w:val="28"/>
        </w:rPr>
        <w:t>даемому убытку по договору, то их сумма будет равна ожидаемой сово</w:t>
      </w:r>
      <w:r>
        <w:rPr>
          <w:rFonts w:ascii="Times New Roman" w:hAnsi="Times New Roman"/>
          <w:sz w:val="28"/>
        </w:rPr>
        <w:t>-</w:t>
      </w:r>
      <w:r w:rsidRPr="003B392A">
        <w:rPr>
          <w:rFonts w:ascii="Times New Roman" w:hAnsi="Times New Roman"/>
          <w:sz w:val="28"/>
        </w:rPr>
        <w:t>купной величине выплат по всему портфелю</w:t>
      </w:r>
      <w:r>
        <w:rPr>
          <w:rFonts w:ascii="Times New Roman" w:hAnsi="Times New Roman"/>
          <w:sz w:val="28"/>
        </w:rPr>
        <w:t>,</w:t>
      </w:r>
      <w:r w:rsidRPr="003B392A">
        <w:rPr>
          <w:rFonts w:ascii="Times New Roman" w:hAnsi="Times New Roman"/>
          <w:sz w:val="28"/>
        </w:rPr>
        <w:t xml:space="preserve"> </w:t>
      </w:r>
      <w:r>
        <w:rPr>
          <w:rFonts w:ascii="Times New Roman" w:hAnsi="Times New Roman"/>
          <w:sz w:val="28"/>
        </w:rPr>
        <w:t>т.</w:t>
      </w:r>
      <w:r w:rsidRPr="003B392A">
        <w:rPr>
          <w:rFonts w:ascii="Times New Roman" w:hAnsi="Times New Roman"/>
          <w:sz w:val="28"/>
        </w:rPr>
        <w:t>е</w:t>
      </w:r>
      <w:r>
        <w:rPr>
          <w:rFonts w:ascii="Times New Roman" w:hAnsi="Times New Roman"/>
          <w:sz w:val="28"/>
        </w:rPr>
        <w:t>.</w:t>
      </w:r>
      <w:r w:rsidRPr="003B392A">
        <w:rPr>
          <w:rFonts w:ascii="Times New Roman" w:hAnsi="Times New Roman"/>
          <w:sz w:val="28"/>
        </w:rPr>
        <w:t xml:space="preserve"> чистые справедливые премии являются достаточными, если фактическая сумма выплат не пре</w:t>
      </w:r>
      <w:r>
        <w:rPr>
          <w:rFonts w:ascii="Times New Roman" w:hAnsi="Times New Roman"/>
          <w:sz w:val="28"/>
        </w:rPr>
        <w:t>-</w:t>
      </w:r>
      <w:r w:rsidRPr="003B392A">
        <w:rPr>
          <w:rFonts w:ascii="Times New Roman" w:hAnsi="Times New Roman"/>
          <w:sz w:val="28"/>
        </w:rPr>
        <w:t xml:space="preserve">высит ожидаемую. </w:t>
      </w:r>
      <w:r>
        <w:rPr>
          <w:rFonts w:ascii="Times New Roman" w:hAnsi="Times New Roman"/>
          <w:sz w:val="28"/>
        </w:rPr>
        <w:t>Однак</w:t>
      </w:r>
      <w:r w:rsidRPr="003B392A">
        <w:rPr>
          <w:rFonts w:ascii="Times New Roman" w:hAnsi="Times New Roman"/>
          <w:sz w:val="28"/>
        </w:rPr>
        <w:t>о на практике могут иметь место отклонения от ожидаемых значений как в меньшую, так и в большую сторону. Подобные колебания являются следствием действия особых рисков, которые возникают в результате объединения договоров в один портфель.</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 xml:space="preserve">Прежде всего, для любого страхового портфеля всегда существует </w:t>
      </w:r>
      <w:r w:rsidRPr="008B4BFF">
        <w:rPr>
          <w:rFonts w:ascii="Times New Roman" w:hAnsi="Times New Roman"/>
          <w:i/>
          <w:sz w:val="28"/>
        </w:rPr>
        <w:t>риск случайности</w:t>
      </w:r>
      <w:r w:rsidRPr="003B392A">
        <w:rPr>
          <w:rFonts w:ascii="Times New Roman" w:hAnsi="Times New Roman"/>
          <w:sz w:val="28"/>
        </w:rPr>
        <w:t>. Даже если известны объективно существующие теоретические вероятности наступления страховых случаев и распределение выплат, пред</w:t>
      </w:r>
      <w:r>
        <w:rPr>
          <w:rFonts w:ascii="Times New Roman" w:hAnsi="Times New Roman"/>
          <w:sz w:val="28"/>
        </w:rPr>
        <w:t>-</w:t>
      </w:r>
      <w:r w:rsidRPr="003B392A">
        <w:rPr>
          <w:rFonts w:ascii="Times New Roman" w:hAnsi="Times New Roman"/>
          <w:sz w:val="28"/>
        </w:rPr>
        <w:t>сказать конкретные значения, которые примут случайные величины, невоз</w:t>
      </w:r>
      <w:r>
        <w:rPr>
          <w:rFonts w:ascii="Times New Roman" w:hAnsi="Times New Roman"/>
          <w:sz w:val="28"/>
        </w:rPr>
        <w:t>-</w:t>
      </w:r>
      <w:r w:rsidRPr="003B392A">
        <w:rPr>
          <w:rFonts w:ascii="Times New Roman" w:hAnsi="Times New Roman"/>
          <w:sz w:val="28"/>
        </w:rPr>
        <w:t>можно (поэтому они и называются случайными). Даже для огромных сово</w:t>
      </w:r>
      <w:r>
        <w:rPr>
          <w:rFonts w:ascii="Times New Roman" w:hAnsi="Times New Roman"/>
          <w:sz w:val="28"/>
        </w:rPr>
        <w:t>-</w:t>
      </w:r>
      <w:r w:rsidRPr="003B392A">
        <w:rPr>
          <w:rFonts w:ascii="Times New Roman" w:hAnsi="Times New Roman"/>
          <w:sz w:val="28"/>
        </w:rPr>
        <w:t>купностей закон больших чисел не гарантирует равенства фактических сред</w:t>
      </w:r>
      <w:r>
        <w:rPr>
          <w:rFonts w:ascii="Times New Roman" w:hAnsi="Times New Roman"/>
          <w:sz w:val="28"/>
        </w:rPr>
        <w:t>-</w:t>
      </w:r>
      <w:r w:rsidRPr="003B392A">
        <w:rPr>
          <w:rFonts w:ascii="Times New Roman" w:hAnsi="Times New Roman"/>
          <w:sz w:val="28"/>
        </w:rPr>
        <w:lastRenderedPageBreak/>
        <w:t>них величин ожидаемым. Он лишь позволяет оценить интервал, в который с заданной вероятностью попадет это значение. Ширина такого интервала зависит от количества рисков в портфеле. Чем их больше, тем менее ве</w:t>
      </w:r>
      <w:r>
        <w:rPr>
          <w:rFonts w:ascii="Times New Roman" w:hAnsi="Times New Roman"/>
          <w:sz w:val="28"/>
        </w:rPr>
        <w:t>-</w:t>
      </w:r>
      <w:r w:rsidRPr="003B392A">
        <w:rPr>
          <w:rFonts w:ascii="Times New Roman" w:hAnsi="Times New Roman"/>
          <w:sz w:val="28"/>
        </w:rPr>
        <w:t xml:space="preserve">роятны большие отклонения от ожидаемых значений. </w:t>
      </w:r>
      <w:r>
        <w:rPr>
          <w:rFonts w:ascii="Times New Roman" w:hAnsi="Times New Roman"/>
          <w:sz w:val="28"/>
        </w:rPr>
        <w:t>Однак</w:t>
      </w:r>
      <w:r w:rsidRPr="003B392A">
        <w:rPr>
          <w:rFonts w:ascii="Times New Roman" w:hAnsi="Times New Roman"/>
          <w:sz w:val="28"/>
        </w:rPr>
        <w:t>о такая вероят</w:t>
      </w:r>
      <w:r>
        <w:rPr>
          <w:rFonts w:ascii="Times New Roman" w:hAnsi="Times New Roman"/>
          <w:sz w:val="28"/>
        </w:rPr>
        <w:t>-</w:t>
      </w:r>
      <w:r w:rsidRPr="003B392A">
        <w:rPr>
          <w:rFonts w:ascii="Times New Roman" w:hAnsi="Times New Roman"/>
          <w:sz w:val="28"/>
        </w:rPr>
        <w:t>нос</w:t>
      </w:r>
      <w:r>
        <w:rPr>
          <w:rFonts w:ascii="Times New Roman" w:hAnsi="Times New Roman"/>
          <w:sz w:val="28"/>
        </w:rPr>
        <w:t xml:space="preserve">ть, пусть и очень малая, всегда </w:t>
      </w:r>
      <w:r w:rsidRPr="003B392A">
        <w:rPr>
          <w:rFonts w:ascii="Times New Roman" w:hAnsi="Times New Roman"/>
          <w:sz w:val="28"/>
        </w:rPr>
        <w:t>существует.</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При расчете рисковых премий ориентируются на ожидаемые значения</w:t>
      </w:r>
      <w:r>
        <w:rPr>
          <w:rFonts w:ascii="Times New Roman" w:hAnsi="Times New Roman"/>
          <w:sz w:val="28"/>
        </w:rPr>
        <w:t>,</w:t>
      </w:r>
      <w:r w:rsidRPr="003B392A">
        <w:rPr>
          <w:rFonts w:ascii="Times New Roman" w:hAnsi="Times New Roman"/>
          <w:sz w:val="28"/>
        </w:rPr>
        <w:t xml:space="preserve"> </w:t>
      </w:r>
      <w:r>
        <w:rPr>
          <w:rFonts w:ascii="Times New Roman" w:hAnsi="Times New Roman"/>
          <w:sz w:val="28"/>
        </w:rPr>
        <w:t>н</w:t>
      </w:r>
      <w:r w:rsidRPr="003B392A">
        <w:rPr>
          <w:rFonts w:ascii="Times New Roman" w:hAnsi="Times New Roman"/>
          <w:sz w:val="28"/>
        </w:rPr>
        <w:t>о никто не знает истинных (теоретических) ожидаемых значений количест</w:t>
      </w:r>
      <w:r>
        <w:rPr>
          <w:rFonts w:ascii="Times New Roman" w:hAnsi="Times New Roman"/>
          <w:sz w:val="28"/>
        </w:rPr>
        <w:t>-</w:t>
      </w:r>
      <w:r w:rsidRPr="003B392A">
        <w:rPr>
          <w:rFonts w:ascii="Times New Roman" w:hAnsi="Times New Roman"/>
          <w:sz w:val="28"/>
        </w:rPr>
        <w:t>ва страховых случаев и убытков ни для отдельного договора, ни для порт</w:t>
      </w:r>
      <w:r>
        <w:rPr>
          <w:rFonts w:ascii="Times New Roman" w:hAnsi="Times New Roman"/>
          <w:sz w:val="28"/>
        </w:rPr>
        <w:t>-</w:t>
      </w:r>
      <w:r w:rsidRPr="003B392A">
        <w:rPr>
          <w:rFonts w:ascii="Times New Roman" w:hAnsi="Times New Roman"/>
          <w:sz w:val="28"/>
        </w:rPr>
        <w:t xml:space="preserve">феля </w:t>
      </w:r>
      <w:r>
        <w:rPr>
          <w:rFonts w:ascii="Times New Roman" w:hAnsi="Times New Roman"/>
          <w:sz w:val="28"/>
        </w:rPr>
        <w:t>в</w:t>
      </w:r>
      <w:r w:rsidRPr="003B392A">
        <w:rPr>
          <w:rFonts w:ascii="Times New Roman" w:hAnsi="Times New Roman"/>
          <w:sz w:val="28"/>
        </w:rPr>
        <w:t xml:space="preserve"> целом. На практике их приходится оценивать на основе имеющейся статистики. Получаемые оценки всегда в той или иной мере отличаются от истинного значения. Это привносит в деятельность страховой компании до</w:t>
      </w:r>
      <w:r>
        <w:rPr>
          <w:rFonts w:ascii="Times New Roman" w:hAnsi="Times New Roman"/>
          <w:sz w:val="28"/>
        </w:rPr>
        <w:t>-</w:t>
      </w:r>
      <w:r w:rsidRPr="003B392A">
        <w:rPr>
          <w:rFonts w:ascii="Times New Roman" w:hAnsi="Times New Roman"/>
          <w:sz w:val="28"/>
        </w:rPr>
        <w:t>полнительную неопределенность, которую называют риском оценки.</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Статистические данные, на основе которых оцениваются случайные ве</w:t>
      </w:r>
      <w:r>
        <w:rPr>
          <w:rFonts w:ascii="Times New Roman" w:hAnsi="Times New Roman"/>
          <w:sz w:val="28"/>
        </w:rPr>
        <w:t>-</w:t>
      </w:r>
      <w:r w:rsidRPr="003B392A">
        <w:rPr>
          <w:rFonts w:ascii="Times New Roman" w:hAnsi="Times New Roman"/>
          <w:sz w:val="28"/>
        </w:rPr>
        <w:t>личины, собраны в прошлых периодах. Однако в будущем уровень «опас</w:t>
      </w:r>
      <w:r>
        <w:rPr>
          <w:rFonts w:ascii="Times New Roman" w:hAnsi="Times New Roman"/>
          <w:sz w:val="28"/>
        </w:rPr>
        <w:t>-</w:t>
      </w:r>
      <w:r w:rsidRPr="003B392A">
        <w:rPr>
          <w:rFonts w:ascii="Times New Roman" w:hAnsi="Times New Roman"/>
          <w:sz w:val="28"/>
        </w:rPr>
        <w:t>ности» может измениться. Это относится ко всем областям человеческой жизни. Климатические изменения влияют на вероятность природных ката</w:t>
      </w:r>
      <w:r>
        <w:rPr>
          <w:rFonts w:ascii="Times New Roman" w:hAnsi="Times New Roman"/>
          <w:sz w:val="28"/>
        </w:rPr>
        <w:t>-</w:t>
      </w:r>
      <w:r w:rsidRPr="003B392A">
        <w:rPr>
          <w:rFonts w:ascii="Times New Roman" w:hAnsi="Times New Roman"/>
          <w:sz w:val="28"/>
        </w:rPr>
        <w:t xml:space="preserve">строф. Благодаря научному прогрессу появляются новые виды техники, свойства которых еще плохо изучены. Развитие медицины снижает риск смертности и увеличивает продолжительность жизни. Поэтому тарифы, рассчитанные методически верно по абсолютно надежным оценкам, могут оказаться недостаточными. Требуется прогнозирование изменения уровня «опасностей» во времени. В результате возникает так называемый </w:t>
      </w:r>
      <w:r w:rsidRPr="003B392A">
        <w:rPr>
          <w:rFonts w:ascii="Times New Roman" w:hAnsi="Times New Roman"/>
          <w:i/>
          <w:sz w:val="28"/>
        </w:rPr>
        <w:t>риск прогноза.</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Все три составляющие неопределенности, присущие страхованию, объединяются общим понятием «</w:t>
      </w:r>
      <w:r w:rsidRPr="004C68BE">
        <w:rPr>
          <w:rFonts w:ascii="Times New Roman" w:hAnsi="Times New Roman"/>
          <w:b/>
          <w:sz w:val="28"/>
        </w:rPr>
        <w:t>технический страховой риск</w:t>
      </w:r>
      <w:r w:rsidRPr="003B392A">
        <w:rPr>
          <w:rFonts w:ascii="Times New Roman" w:hAnsi="Times New Roman"/>
          <w:sz w:val="28"/>
        </w:rPr>
        <w:t>». Из-за его наличия в деятельности каждого страховщика всегда есть вероятность не</w:t>
      </w:r>
      <w:r>
        <w:rPr>
          <w:rFonts w:ascii="Times New Roman" w:hAnsi="Times New Roman"/>
          <w:sz w:val="28"/>
        </w:rPr>
        <w:t>-</w:t>
      </w:r>
      <w:r w:rsidRPr="003B392A">
        <w:rPr>
          <w:rFonts w:ascii="Times New Roman" w:hAnsi="Times New Roman"/>
          <w:sz w:val="28"/>
        </w:rPr>
        <w:t>благоприятного отклонения фактической суммы убытков по портфелю от ее ожидаемой величины. Для компенсации возможных отклонений страховая компания может использовать собственные или заемные средства либо за</w:t>
      </w:r>
      <w:r>
        <w:rPr>
          <w:rFonts w:ascii="Times New Roman" w:hAnsi="Times New Roman"/>
          <w:sz w:val="28"/>
        </w:rPr>
        <w:t>-</w:t>
      </w:r>
      <w:r w:rsidRPr="003B392A">
        <w:rPr>
          <w:rFonts w:ascii="Times New Roman" w:hAnsi="Times New Roman"/>
          <w:sz w:val="28"/>
        </w:rPr>
        <w:t>ранее сформированные специальные резервы. Одним из основных источ</w:t>
      </w:r>
      <w:r>
        <w:rPr>
          <w:rFonts w:ascii="Times New Roman" w:hAnsi="Times New Roman"/>
          <w:sz w:val="28"/>
        </w:rPr>
        <w:t>-</w:t>
      </w:r>
      <w:r w:rsidRPr="003B392A">
        <w:rPr>
          <w:rFonts w:ascii="Times New Roman" w:hAnsi="Times New Roman"/>
          <w:sz w:val="28"/>
        </w:rPr>
        <w:lastRenderedPageBreak/>
        <w:t xml:space="preserve">ников средств покрытия данного риска является </w:t>
      </w:r>
      <w:r w:rsidRPr="003B392A">
        <w:rPr>
          <w:rFonts w:ascii="Times New Roman" w:hAnsi="Times New Roman"/>
          <w:i/>
          <w:sz w:val="28"/>
        </w:rPr>
        <w:t>рисковая (или гарантийная) надбавка</w:t>
      </w:r>
      <w:r w:rsidRPr="003B392A">
        <w:rPr>
          <w:rFonts w:ascii="Times New Roman" w:hAnsi="Times New Roman"/>
          <w:sz w:val="28"/>
        </w:rPr>
        <w:t>.</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Для случайной величины вероятность принять значение больше или меньше математического ожидания равн</w:t>
      </w:r>
      <w:r>
        <w:rPr>
          <w:rFonts w:ascii="Times New Roman" w:hAnsi="Times New Roman"/>
          <w:sz w:val="28"/>
        </w:rPr>
        <w:t>а</w:t>
      </w:r>
      <w:r w:rsidRPr="003B392A">
        <w:rPr>
          <w:rFonts w:ascii="Times New Roman" w:hAnsi="Times New Roman"/>
          <w:sz w:val="28"/>
        </w:rPr>
        <w:t xml:space="preserve"> 50%. Поэтому рисковая премия, которая ориентируется на ожидаемые значения, будет достаточна лишь в половине случаев. Дополнение ее рисковой надбавкой увеличивает вероят</w:t>
      </w:r>
      <w:r>
        <w:rPr>
          <w:rFonts w:ascii="Times New Roman" w:hAnsi="Times New Roman"/>
          <w:sz w:val="28"/>
        </w:rPr>
        <w:t>-</w:t>
      </w:r>
      <w:r w:rsidRPr="003B392A">
        <w:rPr>
          <w:rFonts w:ascii="Times New Roman" w:hAnsi="Times New Roman"/>
          <w:sz w:val="28"/>
        </w:rPr>
        <w:t>ность безубыточной работы компании до некоторого заданного страхов</w:t>
      </w:r>
      <w:r>
        <w:rPr>
          <w:rFonts w:ascii="Times New Roman" w:hAnsi="Times New Roman"/>
          <w:sz w:val="28"/>
        </w:rPr>
        <w:t>-</w:t>
      </w:r>
      <w:r w:rsidRPr="003B392A">
        <w:rPr>
          <w:rFonts w:ascii="Times New Roman" w:hAnsi="Times New Roman"/>
          <w:sz w:val="28"/>
        </w:rPr>
        <w:t xml:space="preserve">щиком уровня, который называется </w:t>
      </w:r>
      <w:r w:rsidRPr="003B392A">
        <w:rPr>
          <w:rFonts w:ascii="Times New Roman" w:hAnsi="Times New Roman"/>
          <w:i/>
          <w:sz w:val="28"/>
        </w:rPr>
        <w:t>«гарантия безопасности».</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 xml:space="preserve">Ее практическая величина находится </w:t>
      </w:r>
      <w:r>
        <w:rPr>
          <w:rFonts w:ascii="Times New Roman" w:hAnsi="Times New Roman"/>
          <w:sz w:val="28"/>
        </w:rPr>
        <w:t>в</w:t>
      </w:r>
      <w:r w:rsidRPr="003B392A">
        <w:rPr>
          <w:rFonts w:ascii="Times New Roman" w:hAnsi="Times New Roman"/>
          <w:sz w:val="28"/>
        </w:rPr>
        <w:t xml:space="preserve"> пределах от 95 до</w:t>
      </w:r>
      <w:r>
        <w:rPr>
          <w:rFonts w:ascii="Times New Roman" w:hAnsi="Times New Roman"/>
          <w:sz w:val="28"/>
        </w:rPr>
        <w:t xml:space="preserve"> 99,99%,</w:t>
      </w:r>
      <w:r w:rsidRPr="003B392A">
        <w:rPr>
          <w:rFonts w:ascii="Times New Roman" w:hAnsi="Times New Roman"/>
          <w:sz w:val="28"/>
        </w:rPr>
        <w:t xml:space="preserve"> но никогда не может достичь 100%. Это можно объяснить следующим образом. Если страховщик хочет абсолютно достоверно обеспечить превышение пре</w:t>
      </w:r>
      <w:r>
        <w:rPr>
          <w:rFonts w:ascii="Times New Roman" w:hAnsi="Times New Roman"/>
          <w:sz w:val="28"/>
        </w:rPr>
        <w:t>-</w:t>
      </w:r>
      <w:r w:rsidRPr="003B392A">
        <w:rPr>
          <w:rFonts w:ascii="Times New Roman" w:hAnsi="Times New Roman"/>
          <w:sz w:val="28"/>
        </w:rPr>
        <w:t>мий над выплатами, он должен сформировать страховой фонд в размере совокупной страховой суммы. В этом случае премия по каждому договору будет равна страховой сумме. Разумеется, такие условия являются непри</w:t>
      </w:r>
      <w:r>
        <w:rPr>
          <w:rFonts w:ascii="Times New Roman" w:hAnsi="Times New Roman"/>
          <w:sz w:val="28"/>
        </w:rPr>
        <w:t>-</w:t>
      </w:r>
      <w:r w:rsidRPr="003B392A">
        <w:rPr>
          <w:rFonts w:ascii="Times New Roman" w:hAnsi="Times New Roman"/>
          <w:sz w:val="28"/>
        </w:rPr>
        <w:t>емлемыми для страхователей. Поэтому компании вынуждены принимать гарантию безопасности меньше 100%, хотя и достаточно близкую к ней. Таким образом, даже введение в премию рисковой надбавки может гаран</w:t>
      </w:r>
      <w:r>
        <w:rPr>
          <w:rFonts w:ascii="Times New Roman" w:hAnsi="Times New Roman"/>
          <w:sz w:val="28"/>
        </w:rPr>
        <w:t>-</w:t>
      </w:r>
      <w:r w:rsidRPr="003B392A">
        <w:rPr>
          <w:rFonts w:ascii="Times New Roman" w:hAnsi="Times New Roman"/>
          <w:sz w:val="28"/>
        </w:rPr>
        <w:t>тировать безубыточность работы только с некоторой, пусть и очень большой, вероятностью.</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Задача расчета рисковой надбавки достаточно сложна. Для ее решения необходимо, во-первых, определить требуемую общую сумму рисковых над</w:t>
      </w:r>
      <w:r>
        <w:rPr>
          <w:rFonts w:ascii="Times New Roman" w:hAnsi="Times New Roman"/>
          <w:sz w:val="28"/>
        </w:rPr>
        <w:t>-</w:t>
      </w:r>
      <w:r w:rsidRPr="003B392A">
        <w:rPr>
          <w:rFonts w:ascii="Times New Roman" w:hAnsi="Times New Roman"/>
          <w:sz w:val="28"/>
        </w:rPr>
        <w:t>бавок и, во-вторых, установить «справедливый» принцип деления этой об</w:t>
      </w:r>
      <w:r>
        <w:rPr>
          <w:rFonts w:ascii="Times New Roman" w:hAnsi="Times New Roman"/>
          <w:sz w:val="28"/>
        </w:rPr>
        <w:t>-</w:t>
      </w:r>
      <w:r w:rsidRPr="003B392A">
        <w:rPr>
          <w:rFonts w:ascii="Times New Roman" w:hAnsi="Times New Roman"/>
          <w:sz w:val="28"/>
        </w:rPr>
        <w:t>щей суммы между всеми договорами.</w:t>
      </w:r>
      <w:r>
        <w:rPr>
          <w:rFonts w:ascii="Times New Roman" w:hAnsi="Times New Roman"/>
          <w:sz w:val="28"/>
        </w:rPr>
        <w:t xml:space="preserve"> </w:t>
      </w:r>
      <w:r w:rsidRPr="003B392A">
        <w:rPr>
          <w:rFonts w:ascii="Times New Roman" w:hAnsi="Times New Roman"/>
          <w:sz w:val="28"/>
        </w:rPr>
        <w:t>На практике в портфеле объединяются разные по степени «опасности» договоры, и совокупный убыток может иметь более сложное распределение. Поэтому существуют различные подходы к делению надбавки: принцип математического ожидания (т.е. пропорциона</w:t>
      </w:r>
      <w:r>
        <w:rPr>
          <w:rFonts w:ascii="Times New Roman" w:hAnsi="Times New Roman"/>
          <w:sz w:val="28"/>
        </w:rPr>
        <w:t>-</w:t>
      </w:r>
      <w:r w:rsidRPr="003B392A">
        <w:rPr>
          <w:rFonts w:ascii="Times New Roman" w:hAnsi="Times New Roman"/>
          <w:sz w:val="28"/>
        </w:rPr>
        <w:t>льно рисковой премии), принцип среднеквадратического отклонения, прин</w:t>
      </w:r>
      <w:r>
        <w:rPr>
          <w:rFonts w:ascii="Times New Roman" w:hAnsi="Times New Roman"/>
          <w:sz w:val="28"/>
        </w:rPr>
        <w:t>-</w:t>
      </w:r>
      <w:r w:rsidRPr="003B392A">
        <w:rPr>
          <w:rFonts w:ascii="Times New Roman" w:hAnsi="Times New Roman"/>
          <w:sz w:val="28"/>
        </w:rPr>
        <w:t>цип дисперсии и т.д. Возможны также их комбинации.</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Величина рисковой надбавки зависит от заданного уровня гарантии безопасности и разброса совокупного убытка относительно ожидаемого зна</w:t>
      </w:r>
      <w:r>
        <w:rPr>
          <w:rFonts w:ascii="Times New Roman" w:hAnsi="Times New Roman"/>
          <w:sz w:val="28"/>
        </w:rPr>
        <w:t>-</w:t>
      </w:r>
      <w:r w:rsidRPr="003B392A">
        <w:rPr>
          <w:rFonts w:ascii="Times New Roman" w:hAnsi="Times New Roman"/>
          <w:sz w:val="28"/>
        </w:rPr>
        <w:lastRenderedPageBreak/>
        <w:t>чения. Последний, в свою очередь, определяется количеством договоров в портфеле и дисперсией (среднеквадратическим отклонением) рисков, состав</w:t>
      </w:r>
      <w:r>
        <w:rPr>
          <w:rFonts w:ascii="Times New Roman" w:hAnsi="Times New Roman"/>
          <w:sz w:val="28"/>
        </w:rPr>
        <w:t>-</w:t>
      </w:r>
      <w:r w:rsidRPr="003B392A">
        <w:rPr>
          <w:rFonts w:ascii="Times New Roman" w:hAnsi="Times New Roman"/>
          <w:sz w:val="28"/>
        </w:rPr>
        <w:t>ляющих данный портфель.</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Нетто-премия</w:t>
      </w:r>
      <w:r w:rsidRPr="003B392A">
        <w:rPr>
          <w:rFonts w:ascii="Times New Roman" w:hAnsi="Times New Roman"/>
          <w:sz w:val="28"/>
        </w:rPr>
        <w:t>. Премия, направляемая на формирование страхового фонда, из которого производятся страховые выплаты, в отечественной прак</w:t>
      </w:r>
      <w:r>
        <w:rPr>
          <w:rFonts w:ascii="Times New Roman" w:hAnsi="Times New Roman"/>
          <w:sz w:val="28"/>
        </w:rPr>
        <w:t>-</w:t>
      </w:r>
      <w:r w:rsidRPr="003B392A">
        <w:rPr>
          <w:rFonts w:ascii="Times New Roman" w:hAnsi="Times New Roman"/>
          <w:sz w:val="28"/>
        </w:rPr>
        <w:t xml:space="preserve">тике называется </w:t>
      </w:r>
      <w:r w:rsidRPr="003B392A">
        <w:rPr>
          <w:rFonts w:ascii="Times New Roman" w:hAnsi="Times New Roman"/>
          <w:i/>
          <w:sz w:val="28"/>
        </w:rPr>
        <w:t>нетто-премия</w:t>
      </w:r>
      <w:r w:rsidRPr="003B392A">
        <w:rPr>
          <w:rFonts w:ascii="Times New Roman" w:hAnsi="Times New Roman"/>
          <w:sz w:val="28"/>
        </w:rPr>
        <w:t>. Она получается путем сложения рисковой премии и рисковой надбавки:</w:t>
      </w:r>
    </w:p>
    <w:p w:rsidR="00F95DA7"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rect id="_x0000_s1299" style="position:absolute;left:0;text-align:left;margin-left:323.45pt;margin-top:-8.4pt;width:128.9pt;height:39.3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5FUwIAAGQEAAAOAAAAZHJzL2Uyb0RvYy54bWysVM2O0zAQviPxDpbvNE3/dhs1Xa26FCEt&#10;sNLCA7iO01g4thm7TcsJiSsSj8BDcEH87DOkb8TEaUsXOCFysDyemc8z3zfO5GJTKrIW4KTRKY07&#10;XUqE5iaTepnSVy/nj84pcZ7pjCmjRUq3wtGL6cMHk8omomcKozIBBEG0Syqb0sJ7m0SR44UomesY&#10;KzQ6cwMl82jCMsqAVYheqqjX7Y6iykBmwXDhHJ5etU46Dfh5Lrh/kedOeKJSirX5sEJYF80aTScs&#10;WQKzheT7Mtg/VFEyqfHSI9QV84ysQP4BVUoOxpncd7gpI5PnkovQA3YTd3/r5rZgVoRekBxnjzS5&#10;/wfLn69vgMgspcN4TIlmJYpUf9q9232sv9d3u/f15/qu/rb7UP+ov9RfSRw3lFXWJZh5a2+gadrZ&#10;a8NfO6LNrGB6KS4BTFUIlmGhIT66l9AYDlPJonpmMryPrbwJ7G1yKBtA5IVsgkjbo0hi4wnHw3jU&#10;P+v2UUuOvsF4HMdBxYglh2wLzj8RpiTNJqWAQxDQ2fraeaweQw8hoXqjZDaXSgUDlouZArJmODDz&#10;8DUNY4o7DVOaVCntx2fDgHzP504huuH7G0QpPU6+kmVKz49BLGloe6yzMJeeSdXu8X6lsYwDda0E&#10;frPYBO1GB1EWJtsisWDaQceHiZvCwFtKKhzylLo3KwaCEvVUozjjeDBoXkUwBsOzHhpw6lmcepjm&#10;CJVS7oGS1pj59i2tLMhlgXfFgQ9tLlHSXAa2m5rbuvYN4CgHRvfPrnkrp3aI+vVzmP4EAAD//wMA&#10;UEsDBBQABgAIAAAAIQCfjROr4QAAAAoBAAAPAAAAZHJzL2Rvd25yZXYueG1sTI9NS8NAEIbvgv9h&#10;mYK3dhMJsU2zKSKoUPCQqofeptnJB83uhuw2Tf+940mPw/vwzvPmu9n0YqLRd84qiFcRCLKV051t&#10;FHx9vi7XIHxAq7F3lhTcyMOuuL/LMdPuakuaDqERXGJ9hgraEIZMSl+1ZNCv3ECWs9qNBgOfYyP1&#10;iFcuN718jKJUGuwsf2hxoJeWqvPhYhQM3+XH3r0lfXl+T/BY3+puf5yUeljMz1sQgebwB8OvPqtD&#10;wU4nd7Hai15BmqQbRhUs45Q3MLGJkicQJ47iNcgil/8nFD8AAAD//wMAUEsBAi0AFAAGAAgAAAAh&#10;ALaDOJL+AAAA4QEAABMAAAAAAAAAAAAAAAAAAAAAAFtDb250ZW50X1R5cGVzXS54bWxQSwECLQAU&#10;AAYACAAAACEAOP0h/9YAAACUAQAACwAAAAAAAAAAAAAAAAAvAQAAX3JlbHMvLnJlbHNQSwECLQAU&#10;AAYACAAAACEASj7uRVMCAABkBAAADgAAAAAAAAAAAAAAAAAuAgAAZHJzL2Uyb0RvYy54bWxQSwEC&#10;LQAUAAYACAAAACEAn40Tq+EAAAAKAQAADwAAAAAAAAAAAAAAAACtBAAAZHJzL2Rvd25yZXYueG1s&#10;UEsFBgAAAAAEAAQA8wAAALsFA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Рисковая надбавка</w:t>
                  </w:r>
                </w:p>
              </w:txbxContent>
            </v:textbox>
          </v:rect>
        </w:pict>
      </w:r>
      <w:r w:rsidRPr="000B2F92">
        <w:rPr>
          <w:noProof/>
          <w:lang w:eastAsia="ru-RU"/>
        </w:rPr>
        <w:pict>
          <v:rect id="_x0000_s1300" style="position:absolute;left:0;text-align:left;margin-left:167.7pt;margin-top:-6.65pt;width:123.05pt;height:39.3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hgVAIAAGQEAAAOAAAAZHJzL2Uyb0RvYy54bWysVM1uEzEQviPxDpbvZLNp0rSrbqoqJQip&#10;QKXCAzheb9bCa5uxk005IXFF4hF4CC6Inz7D5o0Ye5OQAifEHiyPZ/x55vtm9ux8XSuyEuCk0TlN&#10;e31KhOamkHqR01cvZ49OKHGe6YIpo0VOb4Wj55OHD84am4mBqYwqBBAE0S5rbE4r722WJI5Xomau&#10;Z6zQ6CwN1MyjCYukANYgeq2SQb9/nDQGCguGC+fw9LJz0knEL0vB/YuydMITlVPMzccV4joPazI5&#10;Y9kCmK0k36bB/iGLmkmNj+6hLplnZAnyD6hacjDOlL7HTZ2YspRcxBqwmrT/WzU3FbMi1oLkOLun&#10;yf0/WP58dQ1EFjkdpSiVZjWK1H7avNt8bL+3d5v37ef2rv22+dD+aL+0X0k6CJQ11mV488ZeQyja&#10;2SvDXzuizbRieiEuAExTCVZgommIT+5dCIbDq2TePDMFvseW3kT21iXUARB5Ieso0u1eJLH2hONh&#10;OjoejI9GlHD0DU9P0zSqmLBsd9uC80+EqUnY5BSwCSI6W105H7Jh2S4kZm+ULGZSqWjAYj5VQFYM&#10;G2YWv1gAFnkYpjRpcnqUjkcR+Z7PHUL04/c3iFp67Hwl65ye7INYFmh7rIvYl55J1e0xZaW3PAbq&#10;Ogn8er6O2o13osxNcYvEgukaHQcTN5WBt5Q02OQ5dW+WDAQl6qlGcU7T4TBMRTSGo/EADTj0zA89&#10;THOEyin3QElnTH03S0sLclHhW2nkQ5sLlLSUke0gd5fXtgBs5SjCduzCrBzaMerXz2HyEwAA//8D&#10;AFBLAwQUAAYACAAAACEAiQkw2uIAAAAKAQAADwAAAGRycy9kb3ducmV2LnhtbEyPy2rDMBBF94X8&#10;g5hAd4ns2g7B9TiUQlsIdOG0XWSnWOMH0cNYiuP8fdVVsxzu4d4zxW7Wik00ut4ahHgdASNTW9mb&#10;FuH76221Bea8MFIoawjhRg525eKhELm0V1PRdPAtCyXG5QKh837IOXd1R1q4tR3IhKyxoxY+nGPL&#10;5SiuoVwr/hRFG65Fb8JCJwZ67ag+Hy4aYfipPvf2PVXV+SMVx+bW9PvjhPi4nF+egXma/T8Mf/pB&#10;HcrgdLIXIx1TCEmSpQFFWMVJAiwQ2TbOgJ0QNlkCvCz4/QvlLwAAAP//AwBQSwECLQAUAAYACAAA&#10;ACEAtoM4kv4AAADhAQAAEwAAAAAAAAAAAAAAAAAAAAAAW0NvbnRlbnRfVHlwZXNdLnhtbFBLAQIt&#10;ABQABgAIAAAAIQA4/SH/1gAAAJQBAAALAAAAAAAAAAAAAAAAAC8BAABfcmVscy8ucmVsc1BLAQIt&#10;ABQABgAIAAAAIQCwE0hgVAIAAGQEAAAOAAAAAAAAAAAAAAAAAC4CAABkcnMvZTJvRG9jLnhtbFBL&#10;AQItABQABgAIAAAAIQCJCTDa4gAAAAoBAAAPAAAAAAAAAAAAAAAAAK4EAABkcnMvZG93bnJldi54&#10;bWxQSwUGAAAAAAQABADzAAAAvQ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Рисковая премия</w:t>
                  </w:r>
                </w:p>
              </w:txbxContent>
            </v:textbox>
          </v:rect>
        </w:pict>
      </w:r>
      <w:r w:rsidRPr="000B2F92">
        <w:rPr>
          <w:noProof/>
          <w:lang w:eastAsia="ru-RU"/>
        </w:rPr>
        <w:pict>
          <v:rect id="_x0000_s1298" style="position:absolute;left:0;text-align:left;margin-left:1.15pt;margin-top:-4.15pt;width:137.3pt;height:39.3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hQVAIAAGQEAAAOAAAAZHJzL2Uyb0RvYy54bWysVM2O0zAQviPxDpbvNE23pW3UdLXqUoS0&#10;wEoLD+A6TmPh2GbsNl1OSFyReAQeggviZ58hfSPGbrfbBU6IHCyPx/P5m29mMjnd1IqsBThpdE7T&#10;TpcSobkppF7m9PWr+aMRJc4zXTBltMjptXD0dPrwwaSxmeiZyqhCAEEQ7bLG5rTy3mZJ4nglauY6&#10;xgqNztJAzTyasEwKYA2i1yrpdbuPk8ZAYcFw4Ryenu+cdBrxy1Jw/7IsnfBE5RS5+bhCXBdhTaYT&#10;li2B2UryPQ32DyxqJjU+eoA6Z56RFcg/oGrJwThT+g43dWLKUnIRc8Bs0u5v2VxVzIqYC4rj7EEm&#10;9/9g+Yv1JRBZ5HSQDinRrMYitZ+377ef2h/tzfZD+6W9ab9vP7Y/26/tN5JGyRrrMoy8spcQknb2&#10;wvA3jmgzq5heijMA01SCFUg0DRIn9wKC4TCULJrnpsD32MqbqN6mhDoAoi5kE4t0fSiS2HjC8TAd&#10;9k+GSINw9PXH43RHKWHZbbQF558KU5OwySlgE0R0tr5wPrBh2e2VyN4oWcylUtGA5WKmgKwZNsw8&#10;fjEBTPL4mtKkyelJOhxE5Hs+dwzRjd/fIGrpsfOVrHM6OlxiWZDtiS5iX3om1W6PlJXe6xikC/3t&#10;Mr9ZbGLtRuGBcLIwxTUKC2bX6DiYuKkMvKOkwSbPqXu7YiAoUc80Fmec9vthKqLRHwx7aMCxZ3Hs&#10;YZojVE65B0p2xszvZmllQS4rfCuNemhzhiUtZVT7jtc+AWzlWIT92IVZObbjrbufw/QXAAAA//8D&#10;AFBLAwQUAAYACAAAACEANqL3Mt4AAAAHAQAADwAAAGRycy9kb3ducmV2LnhtbEyOzUvDQBTE74L/&#10;w/IEb+3GtLQ15qWIoELBQ6oeenvNvnzQ/QjZbZr+964nPQ3DDDO/fDsZLUYefOcswsM8AcG2cqqz&#10;DcLX5+tsA8IHsoq0s4xwZQ/b4vYmp0y5iy153IdGxBHrM0JoQ+gzKX3VsiE/dz3bmNVuMBSiHRqp&#10;BrrEcaNlmiQraaiz8aGlnl9ark77s0Hov8uPnXtb6vL0vqRDfa273WFEvL+bnp9ABJ7CXxl+8SM6&#10;FJHp6M5WeaER0kUsIsw2UWOcrlePII4I62QBssjlf/7iBwAA//8DAFBLAQItABQABgAIAAAAIQC2&#10;gziS/gAAAOEBAAATAAAAAAAAAAAAAAAAAAAAAABbQ29udGVudF9UeXBlc10ueG1sUEsBAi0AFAAG&#10;AAgAAAAhADj9If/WAAAAlAEAAAsAAAAAAAAAAAAAAAAALwEAAF9yZWxzLy5yZWxzUEsBAi0AFAAG&#10;AAgAAAAhAFtnqFBUAgAAZAQAAA4AAAAAAAAAAAAAAAAALgIAAGRycy9lMm9Eb2MueG1sUEsBAi0A&#10;FAAGAAgAAAAhADai9zLeAAAABwEAAA8AAAAAAAAAAAAAAAAArgQAAGRycy9kb3ducmV2LnhtbFBL&#10;BQYAAAAABAAEAPMAAAC5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Нетто-премия</w:t>
                  </w:r>
                </w:p>
              </w:txbxContent>
            </v:textbox>
          </v:rect>
        </w:pict>
      </w:r>
      <w:r w:rsidRPr="000B2F92">
        <w:rPr>
          <w:noProof/>
          <w:lang w:eastAsia="ru-RU"/>
        </w:rPr>
        <w:pict>
          <v:line id="Прямая соединительная линия 19" o:spid="_x0000_s1304" style="position:absolute;left:0;text-align:left;z-index:251837440;visibility:visible" from="298.4pt,14.95pt" to="313.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a0TwIAAFoEAAAOAAAAZHJzL2Uyb0RvYy54bWysVM2O0zAQviPxDpbvbZLSlm206Qo1LZcF&#10;VtrlAdzYaSwc27LdphVCAs5IfQRegQNIKy3wDOkbMXZ/tAsXhOjBHXtmPn8z8znnF+taoBUzliuZ&#10;4aQbY8RkoSiXiwy/vpl1zjCyjkhKhJIswxtm8cX48aPzRqespyolKDMIQKRNG53hyjmdRpEtKlYT&#10;21WaSXCWytTEwdYsImpIA+i1iHpxPIwaZag2qmDWwmm+d+JxwC9LVrhXZWmZQyLDwM2F1YR17tdo&#10;fE7ShSG64sWBBvkHFjXhEi49QeXEEbQ0/A+omhdGWVW6bqHqSJUlL1ioAapJ4t+qua6IZqEWaI7V&#10;pzbZ/wdbvFxdGcRphgfJECNJahhS+3n3frdtv7dfdlu0+9D+bL+1X9vb9kd7u/sI9t3uE9je2d4d&#10;jrcoGflmNtqmgDmRV8a3o1jLa32pijcWSTWpiFywUNTNRsM9ic+IHqT4jdVAad68UBRiyNKp0Nl1&#10;aWoPCT1D6zDAzWmAbO1QAYfJKB7EMObi6IpIeszTxrrnTNXIGxkWXPrWkpSsLq3zPEh6DPHHUs24&#10;EEEeQqImw6NBbxASrBKceqcPs2YxnwiDVsQLLPxCUeC5H2bUUtIAVjFCpwfbES72NlwupMeDSoDO&#10;wdor6O0oHk3Ppmf9Tr83nHb6cZ53ns0m/c5wljwd5E/yySRP3nlqST+tOKVMenZHNSf9v1PL4V3t&#10;dXjS86kN0UP00C8ge/wPpMMo/fT2OpgrurkyxxGDgEPw4bH5F3J/D/b9T8L4FwAAAP//AwBQSwME&#10;FAAGAAgAAAAhAKcZAsTbAAAACQEAAA8AAABkcnMvZG93bnJldi54bWxMj01Pg0AQhu8m/ofNmHhp&#10;7CJGIsjSGJWbF6vG65QdgcjOUnbbor/eaTzo8f3IO8+Uq9kNak9T6D0buFwmoIgbb3tuDby+1Bc3&#10;oEJEtjh4JgNfFGBVnZ6UWFh/4Gfar2OrZIRDgQa6GMdC69B05DAs/Ugs2YefHEaRU6vthAcZd4NO&#10;kyTTDnuWCx2OdN9R87neOQOhfqNt/b1oFsn7Vesp3T48PaIx52fz3S2oSHP8K8MRX9ChEqaN37EN&#10;ajBwnWeCHg2keQ5KCll6NDa/hq5K/f+D6gcAAP//AwBQSwECLQAUAAYACAAAACEAtoM4kv4AAADh&#10;AQAAEwAAAAAAAAAAAAAAAAAAAAAAW0NvbnRlbnRfVHlwZXNdLnhtbFBLAQItABQABgAIAAAAIQA4&#10;/SH/1gAAAJQBAAALAAAAAAAAAAAAAAAAAC8BAABfcmVscy8ucmVsc1BLAQItABQABgAIAAAAIQBE&#10;qLa0TwIAAFoEAAAOAAAAAAAAAAAAAAAAAC4CAABkcnMvZTJvRG9jLnhtbFBLAQItABQABgAIAAAA&#10;IQCnGQLE2wAAAAkBAAAPAAAAAAAAAAAAAAAAAKkEAABkcnMvZG93bnJldi54bWxQSwUGAAAAAAQA&#10;BADzAAAAsQUAAAAA&#10;"/>
        </w:pict>
      </w:r>
      <w:r w:rsidRPr="000B2F92">
        <w:rPr>
          <w:noProof/>
          <w:lang w:eastAsia="ru-RU"/>
        </w:rPr>
        <w:pict>
          <v:line id="Прямая соединительная линия 18" o:spid="_x0000_s1303" style="position:absolute;left:0;text-align:left;z-index:251836416;visibility:visible" from="305.9pt,8.15pt" to="305.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ZvTgIAAFoEAAAOAAAAZHJzL2Uyb0RvYy54bWysVMGO0zAQvSPxD5bv3STdZmmjTVeoabks&#10;UGmXD3Btp7FwbMv2Nq0QEuwZqZ/AL3AAaaUFviH9I2w3rXbhghA9uOPxzPObmeecX6xrDlZUGyZF&#10;DpOTGAIqsCRMLHP45nrWG0JgLBIEcSloDjfUwIvx0yfnjcpoX1aSE6qBAxEma1QOK2tVFkUGV7RG&#10;5kQqKtxhKXWNrNvqZUQ0ahx6zaN+HJ9FjdREaYmpMc5b7A/hOOCXJcX2dVkaagHPoeNmw6rDuvBr&#10;ND5H2VIjVTHc0UD/wKJGTLhLj1AFsgjcaPYHVM2wlkaW9gTLOpJlyTANNbhqkvi3aq4qpGioxTXH&#10;qGObzP+Dxa9Wcw0YyWGapBAIVLshtZ93H3bb9nv7ZbcFu4/tz/Zb+7W9a3+0d7tbZ9/vPjnbH7b3&#10;nXsLkqFvZqNM5jAnYq59O/BaXKlLid8aIOSkQmJJQ1HXG+XuSXxG9CjFb4xylBbNS0lcDLqxMnR2&#10;XeraQ7qegXUY4OY4QLq2AO+d2HmTdHQ6TAM4yg55Shv7gsoaeCOHnAnfWpSh1aWxngfKDiHeLeSM&#10;cR7kwQVocjhK+2lIMJIz4g99mNHLxYRrsEJeYOHX3fsoTMsbQQJYRRGZdrZFjO9tdzkXHs9V4uh0&#10;1l5B70bxaDqcDge9Qf9s2hvERdF7PpsMemez5FlanBaTSZG899SSQVYxQqjw7A5qTgZ/p5buXe11&#10;eNTzsQ3RY/TQL0f28B9Ih1H66e11sJBkM9eHETsBh+DusfkX8nDv7IefhPEvAAAA//8DAFBLAwQU&#10;AAYACAAAACEAgwCnMt0AAAAJAQAADwAAAGRycy9kb3ducmV2LnhtbEyPwU7DMBBE70j8g7VIXCrq&#10;pK2iKsSpEJAbFwqo1228JBHxOo3dNvD1LOIAx9kZzbwtNpPr1YnG0Hk2kM4TUMS1tx03Bl5fqps1&#10;qBCRLfaeycAnBdiUlxcF5taf+ZlO29goKeGQo4E2xiHXOtQtOQxzPxCL9+5Hh1Hk2Gg74lnKXa8X&#10;SZJphx3LQosD3bdUf2yPzkCo3uhQfc3qWbJbNp4Wh4enRzTm+mq6uwUVaYp/YfjBF3QohWnvj2yD&#10;6g1kaSroUYxsCUoCv4e9gVW6Al0W+v8H5TcAAAD//wMAUEsBAi0AFAAGAAgAAAAhALaDOJL+AAAA&#10;4QEAABMAAAAAAAAAAAAAAAAAAAAAAFtDb250ZW50X1R5cGVzXS54bWxQSwECLQAUAAYACAAAACEA&#10;OP0h/9YAAACUAQAACwAAAAAAAAAAAAAAAAAvAQAAX3JlbHMvLnJlbHNQSwECLQAUAAYACAAAACEA&#10;Ui2Wb04CAABaBAAADgAAAAAAAAAAAAAAAAAuAgAAZHJzL2Uyb0RvYy54bWxQSwECLQAUAAYACAAA&#10;ACEAgwCnMt0AAAAJAQAADwAAAAAAAAAAAAAAAACoBAAAZHJzL2Rvd25yZXYueG1sUEsFBgAAAAAE&#10;AAQA8wAAALIFAAAAAA==&#10;"/>
        </w:pict>
      </w:r>
      <w:r w:rsidRPr="000B2F92">
        <w:rPr>
          <w:noProof/>
          <w:lang w:eastAsia="ru-RU"/>
        </w:rPr>
        <w:pict>
          <v:line id="Прямая соединительная линия 17" o:spid="_x0000_s1302" style="position:absolute;left:0;text-align:left;z-index:251835392;visibility:visible" from="146.95pt,16.75pt" to="162.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VJTwIAAFoEAAAOAAAAZHJzL2Uyb0RvYy54bWysVM1uEzEQviPxDtbek82mm7ZZdVOhbMKl&#10;QKWWB3Bsb9bCa1u2k02EkIAzUh6BV+AAUqUCz7B5I8bOj1q4IEQOztgz8/mbb8Z7cbmqBVoyY7mS&#10;eZR0exFikijK5TyPXt9OO+cRsg5LioWSLI/WzEaXo6dPLhqdsb6qlKDMIACRNmt0HlXO6SyOLalY&#10;jW1XaSbBWSpTYwdbM4+pwQ2g1yLu93qncaMM1UYRZi2cFjtnNAr4ZcmIe1WWljkk8gi4ubCasM78&#10;Go8ucDY3WFec7Gngf2BRYy7h0iNUgR1GC8P/gKo5Mcqq0nWJqmNVlpywUANUk/R+q+amwpqFWkAc&#10;q48y2f8HS14urw3iNI8GSRohiWtoUvt5+367ab+3X7YbtP3Q/my/tV/bu/ZHe7f9CPb99hPY3tne&#10;7483KDnzYjbaZoA5ltfGy0FW8kZfKfLGIqnGFZZzFoq6XWu4J/EZ8aMUv7EaKM2aF4pCDF44FZRd&#10;lab2kKAZWoUGro8NZCuHCByChsMTaDM5uGKcHfK0se45UzXyRh4JLr20OMPLK+s8D5wdQvyxVFMu&#10;RBgPIVGTR8NBfxASrBKceqcPs2Y+GwuDltgPWPiFosDzMMyohaQBrGKYTva2w1zsbLhcSI8HlQCd&#10;vbWboLfD3nByPjlPO2n/dNJJe0XReTYdp53TaXI2KE6K8bhI3nlqSZpVnFImPbvDNCfp303L/l3t&#10;5vA4z0cZ4sfoQS8ge/gPpEMrffd2czBTdH1tDi2GAQ7B+8fmX8jDPdgPPwmjXwAAAP//AwBQSwME&#10;FAAGAAgAAAAhAJ7OSl/eAAAACQEAAA8AAABkcnMvZG93bnJldi54bWxMj8FOwzAMhu9IvENkJC4T&#10;S2k02ErTCQG9cdkAcfUar61onK7JtrKnJ2gHONr+9Pv78+VoO3GgwbeONdxOExDElTMt1xre38qb&#10;OQgfkA12jknDN3lYFpcXOWbGHXlFh3WoRQxhn6GGJoQ+k9JXDVn0U9cTx9vWDRZDHIdamgGPMdx2&#10;Mk2SO2mx5fihwZ6eGqq+1nurwZcftCtPk2qSfKraUbp7fn1Bra+vxscHEIHG8AfDr35UhyI6bdye&#10;jRedhnShFhHVoNQMRARUOrsHsTkvZJHL/w2KHwAAAP//AwBQSwECLQAUAAYACAAAACEAtoM4kv4A&#10;AADhAQAAEwAAAAAAAAAAAAAAAAAAAAAAW0NvbnRlbnRfVHlwZXNdLnhtbFBLAQItABQABgAIAAAA&#10;IQA4/SH/1gAAAJQBAAALAAAAAAAAAAAAAAAAAC8BAABfcmVscy8ucmVsc1BLAQItABQABgAIAAAA&#10;IQBJO9VJTwIAAFoEAAAOAAAAAAAAAAAAAAAAAC4CAABkcnMvZTJvRG9jLnhtbFBLAQItABQABgAI&#10;AAAAIQCezkpf3gAAAAkBAAAPAAAAAAAAAAAAAAAAAKkEAABkcnMvZG93bnJldi54bWxQSwUGAAAA&#10;AAQABADzAAAAtAUAAAAA&#10;"/>
        </w:pict>
      </w:r>
      <w:r w:rsidRPr="000B2F92">
        <w:rPr>
          <w:noProof/>
          <w:lang w:eastAsia="ru-RU"/>
        </w:rPr>
        <w:pict>
          <v:line id="Прямая соединительная линия 16" o:spid="_x0000_s1301" style="position:absolute;left:0;text-align:left;z-index:251834368;visibility:visible" from="146.85pt,12.4pt" to="162.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RPTwIAAFoEAAAOAAAAZHJzL2Uyb0RvYy54bWysVM1uEzEQviPxDpbv6WbTJDSrbiqUTbgU&#10;qNTyAI7tzVp4bct2s4kQEvSM1EfgFTiAVKnAM2zeiLHzoxYuCJGDM/bMfP7mm/Genq1qiZbcOqFV&#10;jtOjLkZcUc2EWuT4zdWsc4KR80QxIrXiOV5zh8/GT5+cNibjPV1pybhFAKJc1pgcV96bLEkcrXhN&#10;3JE2XIGz1LYmHrZ2kTBLGkCvZdLrdodJoy0zVlPuHJwWWyceR/yy5NS/LkvHPZI5Bm4+rjau87Am&#10;41OSLSwxlaA7GuQfWNREKLj0AFUQT9C1FX9A1YJa7XTpj6iuE12WgvJYA1STdn+r5rIihsdaQBxn&#10;DjK5/wdLXy0vLBIsx4P0GCNFamhS+3nzYXPbfm+/bG7R5mP7s/3Wfm3v2h/t3eYG7PvNJ7CDs73f&#10;Hd+idBjEbIzLAHOiLmyQg67UpTnX9K1DSk8qohY8FnW1NnBPGjKSRylh4wxQmjcvNYMYcu11VHZV&#10;2jpAgmZoFRu4PjSQrzyicAgajo6hzXTvSki2zzPW+Rdc1ygYOZZCBWlJRpbnzgceJNuHhGOlZ0LK&#10;OB5SoSbHo0FvEBOcloIFZwhzdjGfSIuWJAxY/MWiwPMwzOprxSJYxQmb7mxPhNzacLlUAQ8qATo7&#10;aztB70bd0fRketLv9HvDaaffLYrO89mk3xnO0meD4riYTIr0faCW9rNKMMZVYLef5rT/d9Oye1fb&#10;OTzM80GG5DF61AvI7v8j6djK0L3tHMw1W1/YfYthgGPw7rGFF/JwD/bDT8L4FwAAAP//AwBQSwME&#10;FAAGAAgAAAAhACKwHdneAAAACQEAAA8AAABkcnMvZG93bnJldi54bWxMj81Ow0AMhO9IvMPKSFwq&#10;uiGh/IRsKgTk1gsFxNXNmiQi602z2zbw9BhxgJvtGY2/KZaT69WextB5NnA+T0AR19523Bh4ea7O&#10;rkGFiGyx90wGPinAsjw+KjC3/sBPtF/HRkkIhxwNtDEOudahbslhmPuBWLR3PzqMso6NtiMeJNz1&#10;Ok2SS+2wY/nQ4kD3LdUf650zEKpX2lZfs3qWvGWNp3T7sHpEY05PprtbUJGm+GeGH3xBh1KYNn7H&#10;NqjeQHqTXYlVhgupIIYsXSxAbX4Puiz0/wblNwAAAP//AwBQSwECLQAUAAYACAAAACEAtoM4kv4A&#10;AADhAQAAEwAAAAAAAAAAAAAAAAAAAAAAW0NvbnRlbnRfVHlwZXNdLnhtbFBLAQItABQABgAIAAAA&#10;IQA4/SH/1gAAAJQBAAALAAAAAAAAAAAAAAAAAC8BAABfcmVscy8ucmVsc1BLAQItABQABgAIAAAA&#10;IQBNKsRPTwIAAFoEAAAOAAAAAAAAAAAAAAAAAC4CAABkcnMvZTJvRG9jLnhtbFBLAQItABQABgAI&#10;AAAAIQAisB3Z3gAAAAkBAAAPAAAAAAAAAAAAAAAAAKkEAABkcnMvZG93bnJldi54bWxQSwUGAAAA&#10;AAQABADzAAAAtAUAAAAA&#10;"/>
        </w:pict>
      </w:r>
    </w:p>
    <w:p w:rsidR="00F95DA7" w:rsidRPr="0043109E" w:rsidRDefault="00F95DA7" w:rsidP="00F95DA7">
      <w:pPr>
        <w:pStyle w:val="ab"/>
        <w:tabs>
          <w:tab w:val="left" w:pos="-3261"/>
        </w:tabs>
        <w:spacing w:line="360" w:lineRule="auto"/>
        <w:ind w:firstLine="426"/>
        <w:jc w:val="both"/>
        <w:rPr>
          <w:rFonts w:ascii="Times New Roman" w:hAnsi="Times New Roman"/>
          <w:sz w:val="24"/>
        </w:rPr>
      </w:pPr>
    </w:p>
    <w:p w:rsidR="00F95DA7" w:rsidRDefault="00F95DA7" w:rsidP="00F95DA7">
      <w:pPr>
        <w:pStyle w:val="ab"/>
        <w:tabs>
          <w:tab w:val="left" w:pos="-3261"/>
        </w:tabs>
        <w:spacing w:line="360" w:lineRule="auto"/>
        <w:ind w:firstLine="709"/>
        <w:jc w:val="both"/>
        <w:rPr>
          <w:rFonts w:ascii="Times New Roman" w:hAnsi="Times New Roman"/>
          <w:sz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Если договор предусматривает страхование одного объекта по неско</w:t>
      </w:r>
      <w:r>
        <w:rPr>
          <w:rFonts w:ascii="Times New Roman" w:hAnsi="Times New Roman"/>
          <w:sz w:val="28"/>
        </w:rPr>
        <w:t>-</w:t>
      </w:r>
      <w:r w:rsidRPr="003B392A">
        <w:rPr>
          <w:rFonts w:ascii="Times New Roman" w:hAnsi="Times New Roman"/>
          <w:sz w:val="28"/>
        </w:rPr>
        <w:t>льким страховым рискам, то нетто-премия, как правило, определяется раз</w:t>
      </w:r>
      <w:r>
        <w:rPr>
          <w:rFonts w:ascii="Times New Roman" w:hAnsi="Times New Roman"/>
          <w:sz w:val="28"/>
        </w:rPr>
        <w:t>-</w:t>
      </w:r>
      <w:r w:rsidRPr="003B392A">
        <w:rPr>
          <w:rFonts w:ascii="Times New Roman" w:hAnsi="Times New Roman"/>
          <w:sz w:val="28"/>
        </w:rPr>
        <w:t>дельно по каждому из них. Например, каско-страхование автомобилей вклю</w:t>
      </w:r>
      <w:r>
        <w:rPr>
          <w:rFonts w:ascii="Times New Roman" w:hAnsi="Times New Roman"/>
          <w:sz w:val="28"/>
        </w:rPr>
        <w:t>-</w:t>
      </w:r>
      <w:r w:rsidRPr="003B392A">
        <w:rPr>
          <w:rFonts w:ascii="Times New Roman" w:hAnsi="Times New Roman"/>
          <w:sz w:val="28"/>
        </w:rPr>
        <w:t>чает обязательства по выплатам в случае «ущерба» (повреждения/уничто</w:t>
      </w:r>
      <w:r>
        <w:rPr>
          <w:rFonts w:ascii="Times New Roman" w:hAnsi="Times New Roman"/>
          <w:sz w:val="28"/>
        </w:rPr>
        <w:t>-</w:t>
      </w:r>
      <w:r w:rsidRPr="003B392A">
        <w:rPr>
          <w:rFonts w:ascii="Times New Roman" w:hAnsi="Times New Roman"/>
          <w:sz w:val="28"/>
        </w:rPr>
        <w:t>жения) и хищения. Эти два риска имеют разную природу. Они характе</w:t>
      </w:r>
      <w:r>
        <w:rPr>
          <w:rFonts w:ascii="Times New Roman" w:hAnsi="Times New Roman"/>
          <w:sz w:val="28"/>
        </w:rPr>
        <w:t>-</w:t>
      </w:r>
      <w:r w:rsidRPr="003B392A">
        <w:rPr>
          <w:rFonts w:ascii="Times New Roman" w:hAnsi="Times New Roman"/>
          <w:sz w:val="28"/>
        </w:rPr>
        <w:t>ризуются своими показателями вероятности наступления и величины вы</w:t>
      </w:r>
      <w:r>
        <w:rPr>
          <w:rFonts w:ascii="Times New Roman" w:hAnsi="Times New Roman"/>
          <w:sz w:val="28"/>
        </w:rPr>
        <w:t>-</w:t>
      </w:r>
      <w:r w:rsidRPr="003B392A">
        <w:rPr>
          <w:rFonts w:ascii="Times New Roman" w:hAnsi="Times New Roman"/>
          <w:sz w:val="28"/>
        </w:rPr>
        <w:t>платы. Поэтому рисковые премии, а следовате</w:t>
      </w:r>
      <w:r>
        <w:rPr>
          <w:rFonts w:ascii="Times New Roman" w:hAnsi="Times New Roman"/>
          <w:sz w:val="28"/>
        </w:rPr>
        <w:t xml:space="preserve">льно, и нетто-премии по каждому </w:t>
      </w:r>
      <w:r w:rsidRPr="003B392A">
        <w:rPr>
          <w:rFonts w:ascii="Times New Roman" w:hAnsi="Times New Roman"/>
          <w:sz w:val="28"/>
        </w:rPr>
        <w:t>такому риску должны рассчитываться отдельно.</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Методика определения нетто-премии и ее составляющих зависит от вида страхования и характера обязательств страховщика. С точки зрения специфики расчетов можно выделить две существенно различающиеся об</w:t>
      </w:r>
      <w:r>
        <w:rPr>
          <w:rFonts w:ascii="Times New Roman" w:hAnsi="Times New Roman"/>
          <w:sz w:val="28"/>
        </w:rPr>
        <w:t>-</w:t>
      </w:r>
      <w:r w:rsidRPr="003B392A">
        <w:rPr>
          <w:rFonts w:ascii="Times New Roman" w:hAnsi="Times New Roman"/>
          <w:sz w:val="28"/>
        </w:rPr>
        <w:t>ласти: рисковые виды страхования и страхование жизни. Особенности опре</w:t>
      </w:r>
      <w:r>
        <w:rPr>
          <w:rFonts w:ascii="Times New Roman" w:hAnsi="Times New Roman"/>
          <w:sz w:val="28"/>
        </w:rPr>
        <w:t>-</w:t>
      </w:r>
      <w:r w:rsidRPr="003B392A">
        <w:rPr>
          <w:rFonts w:ascii="Times New Roman" w:hAnsi="Times New Roman"/>
          <w:sz w:val="28"/>
        </w:rPr>
        <w:t>деления цены страхования для указанных видов рассматриваются далее в соответствующих параграфах.</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Нагрузка</w:t>
      </w:r>
      <w:r w:rsidRPr="003B392A">
        <w:rPr>
          <w:rFonts w:ascii="Times New Roman" w:hAnsi="Times New Roman"/>
          <w:sz w:val="28"/>
        </w:rPr>
        <w:t>. Правильно рассчитанная нетто-премия обеспечивает без</w:t>
      </w:r>
      <w:r>
        <w:rPr>
          <w:rFonts w:ascii="Times New Roman" w:hAnsi="Times New Roman"/>
          <w:sz w:val="28"/>
        </w:rPr>
        <w:t>-</w:t>
      </w:r>
      <w:r w:rsidRPr="003B392A">
        <w:rPr>
          <w:rFonts w:ascii="Times New Roman" w:hAnsi="Times New Roman"/>
          <w:sz w:val="28"/>
        </w:rPr>
        <w:t>уб</w:t>
      </w:r>
      <w:r>
        <w:rPr>
          <w:rFonts w:ascii="Times New Roman" w:hAnsi="Times New Roman"/>
          <w:sz w:val="28"/>
        </w:rPr>
        <w:t>ы</w:t>
      </w:r>
      <w:r w:rsidRPr="003B392A">
        <w:rPr>
          <w:rFonts w:ascii="Times New Roman" w:hAnsi="Times New Roman"/>
          <w:sz w:val="28"/>
        </w:rPr>
        <w:t>точную работу страхового фонда с заданным уровнем гарантии безо</w:t>
      </w:r>
      <w:r>
        <w:rPr>
          <w:rFonts w:ascii="Times New Roman" w:hAnsi="Times New Roman"/>
          <w:sz w:val="28"/>
        </w:rPr>
        <w:t>-</w:t>
      </w:r>
      <w:r w:rsidRPr="003B392A">
        <w:rPr>
          <w:rFonts w:ascii="Times New Roman" w:hAnsi="Times New Roman"/>
          <w:sz w:val="28"/>
        </w:rPr>
        <w:t xml:space="preserve">пасности. Однако страховой фонд формируется и управляется страховой организацией. Эта деятельность требует определенных расходов, которые финансируются </w:t>
      </w:r>
      <w:r>
        <w:rPr>
          <w:rFonts w:ascii="Times New Roman" w:hAnsi="Times New Roman"/>
          <w:sz w:val="28"/>
        </w:rPr>
        <w:t>в</w:t>
      </w:r>
      <w:r w:rsidRPr="003B392A">
        <w:rPr>
          <w:rFonts w:ascii="Times New Roman" w:hAnsi="Times New Roman"/>
          <w:sz w:val="28"/>
        </w:rPr>
        <w:t xml:space="preserve"> том числе из средств, уплаченных страхователями в виде взносов. Поэтому в структуру премии вводится еще одна надбавка, которая </w:t>
      </w:r>
      <w:r w:rsidRPr="003B392A">
        <w:rPr>
          <w:rFonts w:ascii="Times New Roman" w:hAnsi="Times New Roman"/>
          <w:sz w:val="28"/>
        </w:rPr>
        <w:lastRenderedPageBreak/>
        <w:t xml:space="preserve">называется </w:t>
      </w:r>
      <w:r w:rsidRPr="003B392A">
        <w:rPr>
          <w:rFonts w:ascii="Times New Roman" w:hAnsi="Times New Roman"/>
          <w:i/>
          <w:sz w:val="28"/>
        </w:rPr>
        <w:t>нагрузка</w:t>
      </w:r>
      <w:r w:rsidRPr="003B392A">
        <w:rPr>
          <w:rFonts w:ascii="Times New Roman" w:hAnsi="Times New Roman"/>
          <w:sz w:val="28"/>
        </w:rPr>
        <w:t xml:space="preserve"> </w:t>
      </w:r>
      <w:r w:rsidRPr="00B36EF4">
        <w:rPr>
          <w:rFonts w:ascii="Times New Roman" w:hAnsi="Times New Roman"/>
          <w:sz w:val="28"/>
          <w:szCs w:val="28"/>
        </w:rPr>
        <w:t>–</w:t>
      </w:r>
      <w:r w:rsidRPr="003B392A">
        <w:rPr>
          <w:rFonts w:ascii="Times New Roman" w:hAnsi="Times New Roman"/>
          <w:sz w:val="28"/>
        </w:rPr>
        <w:t xml:space="preserve"> часть страховой премии, предназначенная для по</w:t>
      </w:r>
      <w:r>
        <w:rPr>
          <w:rFonts w:ascii="Times New Roman" w:hAnsi="Times New Roman"/>
          <w:sz w:val="28"/>
        </w:rPr>
        <w:t>-</w:t>
      </w:r>
      <w:r w:rsidRPr="003B392A">
        <w:rPr>
          <w:rFonts w:ascii="Times New Roman" w:hAnsi="Times New Roman"/>
          <w:sz w:val="28"/>
        </w:rPr>
        <w:t>крытия расходов и отчислений страховой компании иных, чем страховые выплаты и затраты на урегулирование страховых случаев.</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Чтобы осуществлять свою деятельность по созданию и управлению страховым фондом, страховое общество прежде всего должно обеспечить свое функционирование. Для этого необходимо приобретать или арендовать поме</w:t>
      </w:r>
      <w:r>
        <w:rPr>
          <w:rFonts w:ascii="Times New Roman" w:hAnsi="Times New Roman"/>
          <w:sz w:val="28"/>
        </w:rPr>
        <w:t xml:space="preserve">щения, обеспечивать их электро- </w:t>
      </w:r>
      <w:r w:rsidRPr="003B392A">
        <w:rPr>
          <w:rFonts w:ascii="Times New Roman" w:hAnsi="Times New Roman"/>
          <w:sz w:val="28"/>
        </w:rPr>
        <w:t>и водоснабжение, оплачивать работу сотрудников, приобретать оргтехнику, бланки документов, канцелярские принадлежности и т.д.</w:t>
      </w:r>
      <w:r>
        <w:rPr>
          <w:rFonts w:ascii="Times New Roman" w:hAnsi="Times New Roman"/>
          <w:sz w:val="28"/>
        </w:rPr>
        <w:t>,</w:t>
      </w:r>
      <w:r w:rsidRPr="003B392A">
        <w:rPr>
          <w:rFonts w:ascii="Times New Roman" w:hAnsi="Times New Roman"/>
          <w:sz w:val="28"/>
        </w:rPr>
        <w:t xml:space="preserve"> </w:t>
      </w:r>
      <w:r>
        <w:rPr>
          <w:rFonts w:ascii="Times New Roman" w:hAnsi="Times New Roman"/>
          <w:sz w:val="28"/>
        </w:rPr>
        <w:t>т.</w:t>
      </w:r>
      <w:r w:rsidRPr="003B392A">
        <w:rPr>
          <w:rFonts w:ascii="Times New Roman" w:hAnsi="Times New Roman"/>
          <w:sz w:val="28"/>
        </w:rPr>
        <w:t>е</w:t>
      </w:r>
      <w:r>
        <w:rPr>
          <w:rFonts w:ascii="Times New Roman" w:hAnsi="Times New Roman"/>
          <w:sz w:val="28"/>
        </w:rPr>
        <w:t>.</w:t>
      </w:r>
      <w:r w:rsidRPr="003B392A">
        <w:rPr>
          <w:rFonts w:ascii="Times New Roman" w:hAnsi="Times New Roman"/>
          <w:sz w:val="28"/>
        </w:rPr>
        <w:t xml:space="preserve"> страховщик, как и любое другое предприятие, несет </w:t>
      </w:r>
      <w:r w:rsidRPr="003B392A">
        <w:rPr>
          <w:rFonts w:ascii="Times New Roman" w:hAnsi="Times New Roman"/>
          <w:i/>
          <w:sz w:val="28"/>
        </w:rPr>
        <w:t>административно-хозяйственные расходы</w:t>
      </w:r>
      <w:r w:rsidRPr="003B392A">
        <w:rPr>
          <w:rFonts w:ascii="Times New Roman" w:hAnsi="Times New Roman"/>
          <w:sz w:val="28"/>
        </w:rPr>
        <w:t xml:space="preserve"> (АХР).</w:t>
      </w:r>
    </w:p>
    <w:p w:rsidR="00F95DA7" w:rsidRPr="003B392A" w:rsidRDefault="00F95DA7" w:rsidP="00F95DA7">
      <w:pPr>
        <w:pStyle w:val="ab"/>
        <w:tabs>
          <w:tab w:val="left" w:pos="-3261"/>
        </w:tabs>
        <w:spacing w:line="360" w:lineRule="auto"/>
        <w:ind w:firstLine="709"/>
        <w:jc w:val="both"/>
        <w:rPr>
          <w:rFonts w:ascii="Times New Roman" w:hAnsi="Times New Roman"/>
          <w:i/>
          <w:sz w:val="28"/>
        </w:rPr>
      </w:pPr>
      <w:r>
        <w:rPr>
          <w:rFonts w:ascii="Times New Roman" w:hAnsi="Times New Roman"/>
          <w:sz w:val="28"/>
        </w:rPr>
        <w:t>Однак</w:t>
      </w:r>
      <w:r w:rsidRPr="003B392A">
        <w:rPr>
          <w:rFonts w:ascii="Times New Roman" w:hAnsi="Times New Roman"/>
          <w:sz w:val="28"/>
        </w:rPr>
        <w:t xml:space="preserve">о кроме обычных расходов, присущих любой фирме, у страховой компании есть специфические затраты, связанные c поиском и привлечением клиентов, оформлением договоров и т.д. Эти расходы иногда называют </w:t>
      </w:r>
      <w:r w:rsidRPr="003B392A">
        <w:rPr>
          <w:rFonts w:ascii="Times New Roman" w:hAnsi="Times New Roman"/>
          <w:i/>
          <w:sz w:val="28"/>
        </w:rPr>
        <w:t>аквизиционными</w:t>
      </w:r>
      <w:r w:rsidRPr="003B392A">
        <w:rPr>
          <w:rFonts w:ascii="Times New Roman" w:hAnsi="Times New Roman"/>
          <w:sz w:val="28"/>
        </w:rPr>
        <w:t xml:space="preserve"> (от англ., фр. </w:t>
      </w:r>
      <w:r w:rsidRPr="009602B7">
        <w:rPr>
          <w:rFonts w:ascii="Times New Roman" w:hAnsi="Times New Roman"/>
          <w:i/>
          <w:sz w:val="28"/>
          <w:lang w:val="en-US"/>
        </w:rPr>
        <w:t>ac</w:t>
      </w:r>
      <w:r w:rsidRPr="009602B7">
        <w:rPr>
          <w:rFonts w:ascii="Times New Roman" w:hAnsi="Times New Roman"/>
          <w:i/>
          <w:sz w:val="28"/>
        </w:rPr>
        <w:t>quisiti</w:t>
      </w:r>
      <w:r w:rsidRPr="009602B7">
        <w:rPr>
          <w:rFonts w:ascii="Times New Roman" w:hAnsi="Times New Roman"/>
          <w:i/>
          <w:sz w:val="28"/>
          <w:lang w:val="en-US"/>
        </w:rPr>
        <w:t>o</w:t>
      </w:r>
      <w:r w:rsidRPr="009602B7">
        <w:rPr>
          <w:rFonts w:ascii="Times New Roman" w:hAnsi="Times New Roman"/>
          <w:i/>
          <w:sz w:val="28"/>
        </w:rPr>
        <w:t>n</w:t>
      </w:r>
      <w:r w:rsidRPr="003B392A">
        <w:rPr>
          <w:rFonts w:ascii="Times New Roman" w:hAnsi="Times New Roman"/>
          <w:sz w:val="28"/>
        </w:rPr>
        <w:t xml:space="preserve"> </w:t>
      </w:r>
      <w:r w:rsidRPr="00B36EF4">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rPr>
        <w:t>приобретение, завоевание). Если продажа страховых услуг осуществляется через агентскую сеть или неза</w:t>
      </w:r>
      <w:r>
        <w:rPr>
          <w:rFonts w:ascii="Times New Roman" w:hAnsi="Times New Roman"/>
          <w:sz w:val="28"/>
        </w:rPr>
        <w:t>-</w:t>
      </w:r>
      <w:r w:rsidRPr="003B392A">
        <w:rPr>
          <w:rFonts w:ascii="Times New Roman" w:hAnsi="Times New Roman"/>
          <w:sz w:val="28"/>
        </w:rPr>
        <w:t xml:space="preserve">висимых брокеров, то основную часть аквизиционных расходов составляет оплата услуг данных посредников в форме </w:t>
      </w:r>
      <w:r w:rsidRPr="003B392A">
        <w:rPr>
          <w:rFonts w:ascii="Times New Roman" w:hAnsi="Times New Roman"/>
          <w:i/>
          <w:sz w:val="28"/>
        </w:rPr>
        <w:t>комиссионного вознаграждения</w:t>
      </w:r>
      <w:r w:rsidRPr="003B392A">
        <w:rPr>
          <w:rFonts w:ascii="Times New Roman" w:hAnsi="Times New Roman"/>
          <w:sz w:val="28"/>
        </w:rPr>
        <w:t>. Его размер фиксируется как определенный процент от полученной премии и зависит от ви</w:t>
      </w:r>
      <w:r>
        <w:rPr>
          <w:rFonts w:ascii="Times New Roman" w:hAnsi="Times New Roman"/>
          <w:sz w:val="28"/>
        </w:rPr>
        <w:t>д</w:t>
      </w:r>
      <w:r w:rsidRPr="003B392A">
        <w:rPr>
          <w:rFonts w:ascii="Times New Roman" w:hAnsi="Times New Roman"/>
          <w:sz w:val="28"/>
        </w:rPr>
        <w:t>а страхования (страхового продукта) и канала продаж. Комиссионное вознаграждение также учитывается в нагрузке и обычно составляет ее основную часть. Наиболее «дорогими» с точки зрения акви</w:t>
      </w:r>
      <w:r>
        <w:rPr>
          <w:rFonts w:ascii="Times New Roman" w:hAnsi="Times New Roman"/>
          <w:sz w:val="28"/>
        </w:rPr>
        <w:t>-</w:t>
      </w:r>
      <w:r w:rsidRPr="003B392A">
        <w:rPr>
          <w:rFonts w:ascii="Times New Roman" w:hAnsi="Times New Roman"/>
          <w:sz w:val="28"/>
        </w:rPr>
        <w:t>зиционных расходов считаются продажи через страховых агентов и бро</w:t>
      </w:r>
      <w:r>
        <w:rPr>
          <w:rFonts w:ascii="Times New Roman" w:hAnsi="Times New Roman"/>
          <w:sz w:val="28"/>
        </w:rPr>
        <w:t>-</w:t>
      </w:r>
      <w:r w:rsidRPr="003B392A">
        <w:rPr>
          <w:rFonts w:ascii="Times New Roman" w:hAnsi="Times New Roman"/>
          <w:sz w:val="28"/>
        </w:rPr>
        <w:t>керов, которые не получают заработной платы и работают только за комис</w:t>
      </w:r>
      <w:r>
        <w:rPr>
          <w:rFonts w:ascii="Times New Roman" w:hAnsi="Times New Roman"/>
          <w:sz w:val="28"/>
        </w:rPr>
        <w:t>-</w:t>
      </w:r>
      <w:r w:rsidRPr="003B392A">
        <w:rPr>
          <w:rFonts w:ascii="Times New Roman" w:hAnsi="Times New Roman"/>
          <w:sz w:val="28"/>
        </w:rPr>
        <w:t>сионное вознаграждение. Здесь оно может доход</w:t>
      </w:r>
      <w:r>
        <w:rPr>
          <w:rFonts w:ascii="Times New Roman" w:hAnsi="Times New Roman"/>
          <w:sz w:val="28"/>
        </w:rPr>
        <w:t xml:space="preserve">ить до 25-30% от взносов. Более </w:t>
      </w:r>
      <w:r w:rsidRPr="003B392A">
        <w:rPr>
          <w:rFonts w:ascii="Times New Roman" w:hAnsi="Times New Roman"/>
          <w:sz w:val="28"/>
        </w:rPr>
        <w:t>«дешевым» каналом являются продажи через штатных сотрудников компании, получающих относительно небольшую комиссию как дополнение к своей фиксированной заработной плате.</w:t>
      </w:r>
      <w:r>
        <w:rPr>
          <w:rFonts w:ascii="Times New Roman" w:hAnsi="Times New Roman"/>
          <w:sz w:val="28"/>
        </w:rPr>
        <w:t xml:space="preserve"> </w:t>
      </w:r>
      <w:r w:rsidRPr="003B392A">
        <w:rPr>
          <w:rFonts w:ascii="Times New Roman" w:hAnsi="Times New Roman"/>
          <w:sz w:val="28"/>
        </w:rPr>
        <w:t>В отечественной страховой прак</w:t>
      </w:r>
      <w:r>
        <w:rPr>
          <w:rFonts w:ascii="Times New Roman" w:hAnsi="Times New Roman"/>
          <w:sz w:val="28"/>
        </w:rPr>
        <w:t>-</w:t>
      </w:r>
      <w:r w:rsidRPr="003B392A">
        <w:rPr>
          <w:rFonts w:ascii="Times New Roman" w:hAnsi="Times New Roman"/>
          <w:sz w:val="28"/>
        </w:rPr>
        <w:t>тике административно-хозяйственные расходы и комиссионное вознаграж</w:t>
      </w:r>
      <w:r>
        <w:rPr>
          <w:rFonts w:ascii="Times New Roman" w:hAnsi="Times New Roman"/>
          <w:sz w:val="28"/>
        </w:rPr>
        <w:t>-</w:t>
      </w:r>
      <w:r w:rsidRPr="003B392A">
        <w:rPr>
          <w:rFonts w:ascii="Times New Roman" w:hAnsi="Times New Roman"/>
          <w:sz w:val="28"/>
        </w:rPr>
        <w:t xml:space="preserve">дение объединяются понятием расходы на </w:t>
      </w:r>
      <w:r w:rsidRPr="003B392A">
        <w:rPr>
          <w:rFonts w:ascii="Times New Roman" w:hAnsi="Times New Roman"/>
          <w:i/>
          <w:sz w:val="28"/>
        </w:rPr>
        <w:t>ведение дел.</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lastRenderedPageBreak/>
        <w:t>Если страховое общество является коммерческой организацией (на</w:t>
      </w:r>
      <w:r>
        <w:rPr>
          <w:rFonts w:ascii="Times New Roman" w:hAnsi="Times New Roman"/>
          <w:sz w:val="28"/>
        </w:rPr>
        <w:t>-</w:t>
      </w:r>
      <w:r w:rsidRPr="003B392A">
        <w:rPr>
          <w:rFonts w:ascii="Times New Roman" w:hAnsi="Times New Roman"/>
          <w:sz w:val="28"/>
        </w:rPr>
        <w:t>пример, акционерной страховой компанией), то целью его работы является получение прибыли. Она может образоваться из-за превышения премий над выплатами (техническая прибыль)</w:t>
      </w:r>
      <w:r>
        <w:rPr>
          <w:rFonts w:ascii="Times New Roman" w:hAnsi="Times New Roman"/>
          <w:sz w:val="28"/>
        </w:rPr>
        <w:t xml:space="preserve"> </w:t>
      </w:r>
      <w:r w:rsidRPr="003B392A">
        <w:rPr>
          <w:rFonts w:ascii="Times New Roman" w:hAnsi="Times New Roman"/>
          <w:sz w:val="28"/>
        </w:rPr>
        <w:t>или вследствие удачной инвестиционной деятельности компании (финансовая прибыль) либо формироваться за счет плановых отчислений. Для этого в структуре нагрузки иногда предусмат</w:t>
      </w:r>
      <w:r>
        <w:rPr>
          <w:rFonts w:ascii="Times New Roman" w:hAnsi="Times New Roman"/>
          <w:sz w:val="28"/>
        </w:rPr>
        <w:t>-</w:t>
      </w:r>
      <w:r w:rsidRPr="003B392A">
        <w:rPr>
          <w:rFonts w:ascii="Times New Roman" w:hAnsi="Times New Roman"/>
          <w:sz w:val="28"/>
        </w:rPr>
        <w:t xml:space="preserve">ривается определенный процент </w:t>
      </w:r>
      <w:r w:rsidRPr="003B392A">
        <w:rPr>
          <w:rFonts w:ascii="Times New Roman" w:hAnsi="Times New Roman"/>
          <w:i/>
          <w:sz w:val="28"/>
        </w:rPr>
        <w:t xml:space="preserve">плановой прибыли </w:t>
      </w:r>
      <w:r w:rsidRPr="003B392A">
        <w:rPr>
          <w:rFonts w:ascii="Times New Roman" w:hAnsi="Times New Roman"/>
          <w:sz w:val="28"/>
        </w:rPr>
        <w:t>(ПП).</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Таким образом, нагрузка служит для покрытия расходов на ведение дел и для формирования плановой прибыли. В свою очередь, расходы на ведение дел складываются из административно-хозяйственных расходов и комис</w:t>
      </w:r>
      <w:r>
        <w:rPr>
          <w:rFonts w:ascii="Times New Roman" w:hAnsi="Times New Roman"/>
          <w:sz w:val="28"/>
        </w:rPr>
        <w:t>-</w:t>
      </w:r>
      <w:r w:rsidRPr="003B392A">
        <w:rPr>
          <w:rFonts w:ascii="Times New Roman" w:hAnsi="Times New Roman"/>
          <w:sz w:val="28"/>
        </w:rPr>
        <w:t>сионного вознаграждения.</w:t>
      </w:r>
    </w:p>
    <w:p w:rsidR="00F95DA7"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rect id="Прямоугольник 38" o:spid="_x0000_s1321" style="position:absolute;left:0;text-align:left;margin-left:385.7pt;margin-top:.85pt;width:83.7pt;height:56.9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wVQIAAGQEAAAOAAAAZHJzL2Uyb0RvYy54bWysVM1uEzEQviPxDpbvZLPbJm1W3VRVSxBS&#10;gUqFB3C83qyF1zZjJ5tyQuKKxCPwEFwQP32GzRsx9qYhBU6IPVgez/jzzPfN7MnpulFkJcBJowua&#10;DoaUCM1NKfWioK9ezh4dU+I80yVTRouC3ghHT6cPH5y0NheZqY0qBRAE0S5vbUFr722eJI7XomFu&#10;YKzQ6KwMNMyjCYukBNYieqOSbDgcJ62B0oLhwjk8veiddBrxq0pw/6KqnPBEFRRz83GFuM7DmkxP&#10;WL4AZmvJt2mwf8iiYVLjozuoC+YZWYL8A6qRHIwzlR9w0ySmqiQXsQasJh3+Vs11zayItSA5zu5o&#10;cv8Plj9fXQGRZUFHaUaJZg2K1H3avNt87L53t5v33efutvu2+dD96L50X8nBcaCstS7Hm9f2CkLR&#10;zl4a/toRbc5rphfiDMC0tWAlJpqG+OTehWA4vErm7TNT4nts6U1kb11BEwCRF7KOIt3sRBJrTzge&#10;psNxNpmglhx9R1k2PogqJiy/u23B+SfCNCRsCgrYBBGdrS6dD9mw/C4kZm+ULGdSqWjAYn6ugKwY&#10;NswsfrEALHI/TGnSFvQgPRpF5Hs+tw8xjN/fIBrpsfOVbAp6vAtieaDtsS5jX3omVb/HlJXe8hio&#10;6yXw6/k6aje5E2VuyhskFkzf6DiYuKkNvKWkxSYvqHuzZCAoUU81ijNJDw/DVETjcHSUoQH7nvm+&#10;h2mOUAXlHijpjXPfz9LSglzU+FYa+dDmDCWtZGQ7yN3ntS0AWzmKsB27MCv7doz69XOY/gQAAP//&#10;AwBQSwMEFAAGAAgAAAAhAGGZ+NPfAAAACQEAAA8AAABkcnMvZG93bnJldi54bWxMj0tLw0AUhfeC&#10;/2G4gjs7iaamxkyKCCoUukjVRXe3mcmDZu6EzDRN/73XlS4P3+E88vVsezGZ0XeOFMSLCIShyumO&#10;GgVfn293KxA+IGnsHRkFF+NhXVxf5Zhpd6bSTLvQCA4hn6GCNoQhk9JXrbHoF24wxKx2o8XAcmyk&#10;HvHM4baX91H0KC12xA0tDua1NdVxd7IKhu9yu3HvSV8ePxLc15e62+wnpW5v5pdnEMHM4c8Mv/N5&#10;OhS86eBOpL3oFaRpnLCVQQqC+dPDiq8cWMfLJcgil/8fFD8AAAD//wMAUEsBAi0AFAAGAAgAAAAh&#10;ALaDOJL+AAAA4QEAABMAAAAAAAAAAAAAAAAAAAAAAFtDb250ZW50X1R5cGVzXS54bWxQSwECLQAU&#10;AAYACAAAACEAOP0h/9YAAACUAQAACwAAAAAAAAAAAAAAAAAvAQAAX3JlbHMvLnJlbHNQSwECLQAU&#10;AAYACAAAACEAEvmIcFUCAABkBAAADgAAAAAAAAAAAAAAAAAuAgAAZHJzL2Uyb0RvYy54bWxQSwEC&#10;LQAUAAYACAAAACEAYZn4098AAAAJAQAADwAAAAAAAAAAAAAAAACvBAAAZHJzL2Rvd25yZXYueG1s&#10;UEsFBgAAAAAEAAQA8wAAALsFAAAAAA==&#10;" strokeweight=".25pt">
            <v:textbox>
              <w:txbxContent>
                <w:p w:rsidR="00466677" w:rsidRPr="0095174C" w:rsidRDefault="00466677" w:rsidP="00F95DA7">
                  <w:pPr>
                    <w:spacing w:line="240" w:lineRule="auto"/>
                    <w:jc w:val="center"/>
                    <w:rPr>
                      <w:rFonts w:ascii="Times New Roman" w:hAnsi="Times New Roman"/>
                      <w:sz w:val="24"/>
                      <w:szCs w:val="24"/>
                    </w:rPr>
                  </w:pPr>
                  <w:r>
                    <w:rPr>
                      <w:rFonts w:ascii="Times New Roman" w:hAnsi="Times New Roman"/>
                      <w:sz w:val="24"/>
                      <w:szCs w:val="24"/>
                    </w:rPr>
                    <w:t>Плановая прибыль</w:t>
                  </w:r>
                </w:p>
              </w:txbxContent>
            </v:textbox>
          </v:rect>
        </w:pict>
      </w:r>
      <w:r w:rsidRPr="000B2F92">
        <w:rPr>
          <w:noProof/>
          <w:lang w:eastAsia="ru-RU"/>
        </w:rPr>
        <w:pict>
          <v:rect id="Прямоугольник 28" o:spid="_x0000_s1313" style="position:absolute;left:0;text-align:left;margin-left:258.15pt;margin-top:-.25pt;width:106.3pt;height:56.9pt;z-index:25184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wVQIAAGUEAAAOAAAAZHJzL2Uyb0RvYy54bWysVM1uEzEQviPxDpbvZLP5acuqm6pKCUIq&#10;UKnwAI7Xm7Xw2mbsZBNOSL0i8Qg8BBfET59h80aMvWlIgRNiD5bHM/48830ze3q2rhVZCXDS6Jym&#10;vT4lQnNTSL3I6etXs0cnlDjPdMGU0SKnG+Ho2eThg9PGZmJgKqMKAQRBtMsam9PKe5slieOVqJnr&#10;GSs0OksDNfNowiIpgDWIXqtk0O8fJY2BwoLhwjk8veicdBLxy1Jw/7IsnfBE5RRz83GFuM7DmkxO&#10;WbYAZivJd2mwf8iiZlLjo3uoC+YZWYL8A6qWHIwzpe9xUyemLCUXsQasJu3/Vs11xayItSA5zu5p&#10;cv8Plr9YXQGRRU7HaUqJZjWK1H7avt9+bL+3t9ub9nN7237bfmh/tF/ar2RwEihrrMvw5rW9glC0&#10;s5eGv3FEm2nF9EKcA5imEqzARNMQn9y7EAyHV8m8eW4KfI8tvYnsrUuoAyDyQtZRpM1eJLH2hONh&#10;Ohz3kSpKOPqOB4OjYVQxYdndbQvOPxWmJmGTU8AmiOhsdel8yIZldyExe6NkMZNKRQMW86kCsmLY&#10;MLP4xQKwyMMwpUmT02F6PI7I93zuEKIfv79B1NJj5ytZ5/RkH8SyQNsTXcS+9Eyqbo8pK73jMVDX&#10;SeDX83XUDunYqTI3xQaZBdN1Ok4mbioD7yhpsMtz6t4uGQhK1DON6jxOR6MwFtEYjY8HaMChZ37o&#10;YZojVE65B0o6Y+q7YVpakIsK30ojIdqco6aljHQHvbu8dhVgL0cVdnMXhuXQjlG//g6TnwAAAP//&#10;AwBQSwMEFAAGAAgAAAAhALrMoSbhAAAACQEAAA8AAABkcnMvZG93bnJldi54bWxMj01Lw0AQhu+C&#10;/2EZwVu7SdPWGrMpIqhQ8JCqh96myeSD7kfIbtP03zue9Di8D+/7TLadjBYjDb5zVkE8j0CQLV3V&#10;2UbB1+frbAPCB7QVamdJwZU8bPPbmwzTyl1sQeM+NIJLrE9RQRtCn0rpy5YM+rnryXJWu8Fg4HNo&#10;ZDXghcuNlosoWkuDneWFFnt6aak87c9GQf9dfOzc21IXp/clHupr3e0Oo1L3d9PzE4hAU/iD4Vef&#10;1SFnp6M728oLrWAVrxNGFcxWIDh/WGweQRwZjJMEZJ7J/x/kPwAAAP//AwBQSwECLQAUAAYACAAA&#10;ACEAtoM4kv4AAADhAQAAEwAAAAAAAAAAAAAAAAAAAAAAW0NvbnRlbnRfVHlwZXNdLnhtbFBLAQIt&#10;ABQABgAIAAAAIQA4/SH/1gAAAJQBAAALAAAAAAAAAAAAAAAAAC8BAABfcmVscy8ucmVsc1BLAQIt&#10;ABQABgAIAAAAIQArE+GwVQIAAGUEAAAOAAAAAAAAAAAAAAAAAC4CAABkcnMvZTJvRG9jLnhtbFBL&#10;AQItABQABgAIAAAAIQC6zKEm4QAAAAkBAAAPAAAAAAAAAAAAAAAAAK8EAABkcnMvZG93bnJldi54&#10;bWxQSwUGAAAAAAQABADzAAAAvQUAAAAA&#10;" strokeweight=".25pt">
            <v:textbox>
              <w:txbxContent>
                <w:p w:rsidR="00466677" w:rsidRPr="0095174C" w:rsidRDefault="00466677" w:rsidP="00F95DA7">
                  <w:pPr>
                    <w:spacing w:line="240" w:lineRule="auto"/>
                    <w:jc w:val="center"/>
                    <w:rPr>
                      <w:rFonts w:ascii="Times New Roman" w:hAnsi="Times New Roman"/>
                      <w:sz w:val="24"/>
                      <w:szCs w:val="24"/>
                    </w:rPr>
                  </w:pPr>
                  <w:r>
                    <w:rPr>
                      <w:rFonts w:ascii="Times New Roman" w:hAnsi="Times New Roman"/>
                      <w:sz w:val="24"/>
                      <w:szCs w:val="24"/>
                    </w:rPr>
                    <w:t>Комиссионное вознаграждение</w:t>
                  </w:r>
                </w:p>
              </w:txbxContent>
            </v:textbox>
          </v:rect>
        </w:pict>
      </w:r>
      <w:r w:rsidRPr="000B2F92">
        <w:rPr>
          <w:noProof/>
          <w:lang w:eastAsia="ru-RU"/>
        </w:rPr>
        <w:pict>
          <v:rect id="Прямоугольник 29" o:spid="_x0000_s1314" style="position:absolute;left:0;text-align:left;margin-left:119.2pt;margin-top:-.25pt;width:118pt;height:56.9pt;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oVQIAAGUEAAAOAAAAZHJzL2Uyb0RvYy54bWysVM1uEzEQviPxDpbvZLNp0iarbKoqJQip&#10;QKXCAzheb9bCa5uxk005IfWKxCPwEFwQP32GzRsxdtI0BU6IPVgez/jzzPfN7Ph0XSuyEuCk0TlN&#10;O11KhOamkHqR0zevZ0+GlDjPdMGU0SKn18LR08njR+PGZqJnKqMKAQRBtMsam9PKe5slieOVqJnr&#10;GCs0OksDNfNowiIpgDWIXquk1+0eJ42BwoLhwjk8Pd866STil6Xg/lVZOuGJyinm5uMKcZ2HNZmM&#10;WbYAZivJd2mwf8iiZlLjo3uoc+YZWYL8A6qWHIwzpe9wUyemLCUXsQasJu3+Vs1VxayItSA5zu5p&#10;cv8Plr9cXQKRRU4HKfKjWY0itZ83Hzaf2h/t7eam/dLett83H9uf7df2G+mNAmWNdRnevLKXEIp2&#10;9sLwt45oM62YXogzANNUghWYaBrikwcXguHwKpk3L0yB77GlN5G9dQl1AEReyDqKdL0XSaw94XiY&#10;9kfD4y7mytF30usdH0UVE5bd3bbg/DNhahI2OQVsgojOVhfOh2xYdhcSszdKFjOpVDRgMZ8qICuG&#10;DTOLXywAizwMU5o0OT1KTwYR+YHPHUJ04/c3iFp67Hwl65wO90EsC7Q91UXsS8+k2u4xZaV3PAbq&#10;thL49XwdtUsjy4HXuSmukVkw207HycRNZeA9JQ12eU7duyUDQYl6rlGdUdrvh7GIRn9w0kMDDj3z&#10;Qw/THKFyyj1QsjWmfjtMSwtyUeFbaSREmzPUtJSR7vu8dhVgL0cVdnMXhuXQjlH3f4fJLwAAAP//&#10;AwBQSwMEFAAGAAgAAAAhAOzYMITgAAAACQEAAA8AAABkcnMvZG93bnJldi54bWxMj8tOwzAQRfdI&#10;/IM1SOxap42BKo1TISRAqsQihS66m8bOQ/Ujit00/XuGFV1e3aM7Z/LNZA0b9RA67yQs5gkw7Sqv&#10;OtdI+Pl+n62AhYhOofFOS7jqAJvi/i7HTPmLK/W4iw2jERcylNDG2Gech6rVFsPc99pRV/vBYqQ4&#10;NFwNeKFxa/gySZ65xc7RhRZ7/dbq6rQ7Wwn9vvza+g9hytOnwEN9rbvtYZTy8WF6XQOLeor/MPzp&#10;kzoU5HT0Z6cCMxKW6UoQKmH2BIx68SIoHwlcpCnwIue3HxS/AAAA//8DAFBLAQItABQABgAIAAAA&#10;IQC2gziS/gAAAOEBAAATAAAAAAAAAAAAAAAAAAAAAABbQ29udGVudF9UeXBlc10ueG1sUEsBAi0A&#10;FAAGAAgAAAAhADj9If/WAAAAlAEAAAsAAAAAAAAAAAAAAAAALwEAAF9yZWxzLy5yZWxzUEsBAi0A&#10;FAAGAAgAAAAhAFj/iqhVAgAAZQQAAA4AAAAAAAAAAAAAAAAALgIAAGRycy9lMm9Eb2MueG1sUEsB&#10;Ai0AFAAGAAgAAAAhAOzYMITgAAAACQEAAA8AAAAAAAAAAAAAAAAArwQAAGRycy9kb3ducmV2Lnht&#10;bFBLBQYAAAAABAAEAPMAAAC8BQAAAAA=&#10;" strokeweight=".25pt">
            <v:textbox>
              <w:txbxContent>
                <w:p w:rsidR="00466677" w:rsidRPr="0095174C" w:rsidRDefault="00466677" w:rsidP="00F95DA7">
                  <w:pPr>
                    <w:spacing w:line="240" w:lineRule="auto"/>
                    <w:jc w:val="center"/>
                    <w:rPr>
                      <w:rFonts w:ascii="Times New Roman" w:hAnsi="Times New Roman"/>
                      <w:sz w:val="24"/>
                      <w:szCs w:val="24"/>
                    </w:rPr>
                  </w:pPr>
                  <w:r>
                    <w:rPr>
                      <w:rFonts w:ascii="Times New Roman" w:hAnsi="Times New Roman"/>
                      <w:sz w:val="24"/>
                      <w:szCs w:val="24"/>
                    </w:rPr>
                    <w:t>Административно-хозяйственные расходы</w:t>
                  </w:r>
                </w:p>
              </w:txbxContent>
            </v:textbox>
          </v:rect>
        </w:pict>
      </w:r>
      <w:r w:rsidRPr="000B2F92">
        <w:rPr>
          <w:noProof/>
          <w:lang w:eastAsia="ru-RU"/>
        </w:rPr>
        <w:pict>
          <v:rect id="Прямоугольник 27" o:spid="_x0000_s1312" style="position:absolute;left:0;text-align:left;margin-left:8.7pt;margin-top:-.25pt;width:83.7pt;height:56.9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nVQIAAGUEAAAOAAAAZHJzL2Uyb0RvYy54bWysVM1uEzEQviPxDpbvdH/6k2aVTVW1FCEV&#10;qFR4AMfrzVp4bTN2siknJK5IPAIPwQXx02fYvBFjbxpS4ITYg+XxjD/PfN/MTk5WrSJLAU4aXdJs&#10;L6VEaG4qqeclffXy4tExJc4zXTFltCjpjXD0ZPrwwaSzhchNY1QlgCCIdkVnS9p4b4skcbwRLXN7&#10;xgqNztpAyzyaME8qYB2ityrJ0/Qo6QxUFgwXzuHp+eCk04hf14L7F3XthCeqpJibjyvEdRbWZDph&#10;xRyYbSTfpMH+IYuWSY2PbqHOmWdkAfIPqFZyMM7Ufo+bNjF1LbmINWA1WfpbNdcNsyLWguQ4u6XJ&#10;/T9Y/nx5BURWJT1Mx5Ro1qJI/af1u/XH/nt/u37ff+5v+2/rD/2P/kv/leSjQFlnXYE3r+0VhKKd&#10;vTT8tSPanDVMz8UpgOkawSpMNAvxyb0LwXB4lcy6Z6bC99jCm8jeqoY2ACIvZBVFutmKJFaecDzM&#10;0qN8PEYtOfpGeX60H1VMWHF324LzT4RpSdiUFLAJIjpbXjofsmHFXUjM3ihZXUilogHz2ZkCsmTY&#10;MBfxiwVgkbthSpOupPvZ6DAi3/O5XYg0fn+DaKXHzleyLenxNogVgbbHuop96ZlUwx5TVnrDY6Bu&#10;kMCvZquoXZbfqTIz1Q0yC2bodJxM3DQG3lLSYZeX1L1ZMBCUqKca1RlnBwdhLKJxcDjK0YBdz2zX&#10;wzRHqJJyD5QMxpkfhmlhQc4bfCuLhGhziprWMtId9B7y2lSAvRxV2MxdGJZdO0b9+jtMfwIAAP//&#10;AwBQSwMEFAAGAAgAAAAhAOhZjlXfAAAACAEAAA8AAABkcnMvZG93bnJldi54bWxMj81OwzAQhO9I&#10;vIO1SNxapzRAFeJUCAmQKnFIgUNvbrz5Ue11FLtp+vZsT/S2oxnNfpOvJ2fFiEPoPClYzBMQSJU3&#10;HTUKfr7fZysQIWoy2npCBWcMsC5ub3KdGX+iEsdtbASXUMi0gjbGPpMyVC06Hea+R2Kv9oPTkeXQ&#10;SDPoE5c7Kx+S5Ek63RF/aHWPby1Wh+3RKeh/y6+N/0htefhM9a4+191mNyp1fze9voCIOMX/MFzw&#10;GR0KZtr7I5kgLOvnlJMKZo8gLvYq5SV7PhbLJcgil9cDij8AAAD//wMAUEsBAi0AFAAGAAgAAAAh&#10;ALaDOJL+AAAA4QEAABMAAAAAAAAAAAAAAAAAAAAAAFtDb250ZW50X1R5cGVzXS54bWxQSwECLQAU&#10;AAYACAAAACEAOP0h/9YAAACUAQAACwAAAAAAAAAAAAAAAAAvAQAAX3JlbHMvLnJlbHNQSwECLQAU&#10;AAYACAAAACEAdN/yZ1UCAABlBAAADgAAAAAAAAAAAAAAAAAuAgAAZHJzL2Uyb0RvYy54bWxQSwEC&#10;LQAUAAYACAAAACEA6FmOVd8AAAAIAQAADwAAAAAAAAAAAAAAAACvBAAAZHJzL2Rvd25yZXYueG1s&#10;UEsFBgAAAAAEAAQA8wAAALsFA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Нагрузка</w:t>
                  </w:r>
                </w:p>
              </w:txbxContent>
            </v:textbox>
          </v:rect>
        </w:pict>
      </w:r>
      <w:r w:rsidRPr="000B2F92">
        <w:rPr>
          <w:noProof/>
          <w:lang w:eastAsia="ru-RU"/>
        </w:rPr>
        <w:pict>
          <v:line id="Прямая соединительная линия 32" o:spid="_x0000_s1317" style="position:absolute;left:0;text-align:left;z-index:251850752;visibility:visible" from="244.95pt,20.15pt" to="244.9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hITgIAAFoEAAAOAAAAZHJzL2Uyb0RvYy54bWysVMFuEzEQvSPxD9be091Nk5KsuqlQNuFS&#10;oFLLBzi2N2vhtS3bzSZCSNAzUj+BX+AAUqUC37D5I8bOJmrhghA5OOPxzPObmec9PVvXAq2YsVzJ&#10;PEqPkggxSRTlcplHb67mvVGErMOSYqEky6MNs9HZ5OmT00ZnrK8qJSgzCECkzRqdR5VzOotjSypW&#10;Y3ukNJNwWCpTYwdbs4ypwQ2g1yLuJ8lJ3ChDtVGEWQveYncYTQJ+WTLiXpelZQ6JPAJuLqwmrAu/&#10;xpNTnC0N1hUnHQ38DyxqzCVceoAqsMPo2vA/oGpOjLKqdEdE1bEqS05YqAGqSZPfqrmssGahFmiO&#10;1Yc22f8HS16tLgziNI+GCYxK4hqG1H7eftjett/bL9tbtP3Y/my/tV/bu/ZHe7e9Aft++wlsf9je&#10;d+5bdNz3zWy0zQBzKi+MbwdZy0t9rshbi6SaVlguWSjqaqPhntRnxI9S/MZqoLRoXioKMfjaqdDZ&#10;dWlqDwk9Q+swwM1hgGztENk5CXjT4fh4NAzgONvnaWPdC6Zq5I08Elz61uIMr86t8zxwtg/xbqnm&#10;XIggDyFRk0fjYX8YEqwSnPpDH2bNcjEVBq2wF1j4dfc+CjPqWtIAVjFMZ53tMBc7Gy4X0uNBJUCn&#10;s3YKejdOxrPRbDToDfons94gKYre8/l00DuZp8+GxXExnRbpe08tHWQVp5RJz26v5nTwd2rp3tVO&#10;hwc9H9oQP0YP/QKy+/9AOozST2+ng4WimwuzHzEIOAR3j82/kId7sB9+Eia/AAAA//8DAFBLAwQU&#10;AAYACAAAACEAd4kW/90AAAAJAQAADwAAAGRycy9kb3ducmV2LnhtbEyPTU/CQBCG7yb+h82YeCGw&#10;KyCB2i0xam9eQInXoR3bxu5s6S5Q/fWO8aC3+XjyzjPpenCtOlEfGs8WbiYGFHHhy4YrC68v+XgJ&#10;KkTkElvPZOGTAqyzy4sUk9KfeUOnbayUhHBI0EIdY5doHYqaHIaJ74hl9+57h1HavtJlj2cJd62e&#10;GrPQDhuWCzV29FBT8bE9Ogsh39Eh/xoVI/M2qzxND4/PT2jt9dVwfwcq0hD/YPjRF3XIxGnvj1wG&#10;1VqYL1crQaUwM1AC/A72Fha3c9BZqv9/kH0DAAD//wMAUEsBAi0AFAAGAAgAAAAhALaDOJL+AAAA&#10;4QEAABMAAAAAAAAAAAAAAAAAAAAAAFtDb250ZW50X1R5cGVzXS54bWxQSwECLQAUAAYACAAAACEA&#10;OP0h/9YAAACUAQAACwAAAAAAAAAAAAAAAAAvAQAAX3JlbHMvLnJlbHNQSwECLQAUAAYACAAAACEA&#10;mGJoSE4CAABaBAAADgAAAAAAAAAAAAAAAAAuAgAAZHJzL2Uyb0RvYy54bWxQSwECLQAUAAYACAAA&#10;ACEAd4kW/90AAAAJAQAADwAAAAAAAAAAAAAAAACoBAAAZHJzL2Rvd25yZXYueG1sUEsFBgAAAAAE&#10;AAQA8wAAALIFAAAAAA==&#10;"/>
        </w:pict>
      </w:r>
      <w:r w:rsidRPr="000B2F92">
        <w:rPr>
          <w:noProof/>
          <w:lang w:eastAsia="ru-RU"/>
        </w:rPr>
        <w:pict>
          <v:line id="Прямая соединительная линия 33" o:spid="_x0000_s1318" style="position:absolute;left:0;text-align:left;z-index:251851776;visibility:visible" from="237.4pt,26.9pt" to="252.4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0CUAIAAFoEAAAOAAAAZHJzL2Uyb0RvYy54bWysVM1uEzEQviPxDtbe093NT9usuqlQNuFS&#10;oFLLAzi2N2vhtS3bySZCSMAZKY/AK3AAqVKBZ9i8EWPnRy1cECIHZ+yZ+fzNzOe9uFzVAi2ZsVzJ&#10;PEpPkggxSRTlcp5Hr2+nnfMIWYclxUJJlkdrZqPL0dMnF43OWFdVSlBmEIBImzU6jyrndBbHllSs&#10;xvZEaSbBWSpTYwdbM4+pwQ2g1yLuJslp3ChDtVGEWQunxc4ZjQJ+WTLiXpWlZQ6JPAJuLqwmrDO/&#10;xqMLnM0N1hUnexr4H1jUmEu49AhVYIfRwvA/oGpOjLKqdCdE1bEqS05YqAGqSZPfqrmpsGahFmiO&#10;1cc22f8HS14urw3iNI8GyVmEJK5hSO3n7fvtpv3eftlu0PZD+7P91n5t79of7d32I9j3209ge2d7&#10;vz/eoF7PN7PRNgPMsbw2vh1kJW/0lSJvLJJqXGE5Z6Go27WGe1KfET9K8RurgdKseaEoxOCFU6Gz&#10;q9LUHhJ6hlZhgOvjANnKIQKH6TAZJDBmcnDFODvkaWPdc6Zq5I08Elz61uIML6+s8zxwdgjxx1JN&#10;uRBBHkKiJo+Gg+4gJFglOPVOH2bNfDYWBi2xF1j4haLA8zDMqIWkAaximE72tsNc7Gy4XEiPB5UA&#10;nb21U9DbYTKcnE/O+51+93TS6SdF0Xk2Hfc7p9P0bFD0ivG4SN95amk/qzilTHp2BzWn/b9Ty/5d&#10;7XR41POxDfFj9NAvIHv4D6TDKP30djqYKbq+NocRg4BD8P6x+RfycA/2w0/C6BcAAAD//wMAUEsD&#10;BBQABgAIAAAAIQDGrIZP3QAAAAkBAAAPAAAAZHJzL2Rvd25yZXYueG1sTI9PT8MwDMXvSHyHyEhc&#10;JpawP4BK0wkBvXFhgLh6jWkrGqdrsq3w6fHEAU6W33t6/jlfjb5TexpiG9jC5dSAIq6Ca7m28PpS&#10;XtyAignZYReYLHxRhFVxepJj5sKBn2m/TrWSEo4ZWmhS6jOtY9WQxzgNPbF4H2HwmGQdau0GPEi5&#10;7/TMmCvtsWW50GBP9w1Vn+udtxDLN9qW35NqYt7ndaDZ9uHpEa09PxvvbkElGtNfGI74gg6FMG3C&#10;jl1UnYXF9ULQk4XlXKYEluYobH4FXeT6/wfFDwAAAP//AwBQSwECLQAUAAYACAAAACEAtoM4kv4A&#10;AADhAQAAEwAAAAAAAAAAAAAAAAAAAAAAW0NvbnRlbnRfVHlwZXNdLnhtbFBLAQItABQABgAIAAAA&#10;IQA4/SH/1gAAAJQBAAALAAAAAAAAAAAAAAAAAC8BAABfcmVscy8ucmVsc1BLAQItABQABgAIAAAA&#10;IQAOIO0CUAIAAFoEAAAOAAAAAAAAAAAAAAAAAC4CAABkcnMvZTJvRG9jLnhtbFBLAQItABQABgAI&#10;AAAAIQDGrIZP3QAAAAkBAAAPAAAAAAAAAAAAAAAAAKoEAABkcnMvZG93bnJldi54bWxQSwUGAAAA&#10;AAQABADzAAAAtAUAAAAA&#10;"/>
        </w:pict>
      </w:r>
    </w:p>
    <w:p w:rsidR="00F95DA7"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line id="_x0000_s1320" style="position:absolute;left:0;text-align:left;z-index:251853824;visibility:visible" from="365.75pt,8.95pt" to="380.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OUAIAAFoEAAAOAAAAZHJzL2Uyb0RvYy54bWysVM1uEzEQviPxDtbe091Nk7RZdVOhbMKl&#10;QKWWB3Bsb9bCa1u2k02EkIAzUh+BV+AAUqUCz7B5I8bOj1K4IEQOztgz8/mbmc97cbmqBVoyY7mS&#10;eZSeJBFikijK5TyPXt9OO+cRsg5LioWSLI/WzEaXo6dPLhqdsa6qlKDMIACRNmt0HlXO6SyOLalY&#10;je2J0kyCs1Smxg62Zh5TgxtAr0XcTZJB3ChDtVGEWQunxdYZjQJ+WTLiXpWlZQ6JPAJuLqwmrDO/&#10;xqMLnM0N1hUnOxr4H1jUmEu49ABVYIfRwvA/oGpOjLKqdCdE1bEqS05YqAGqSZPfqrmpsGahFmiO&#10;1Yc22f8HS14urw3iNI/6ySBCEtcwpPbz5v3mrv3eftncoc2H9mf7rf3a3rc/2vvNR7AfNp/A9s72&#10;YXd8h07PfDMbbTPAHMtr49tBVvJGXynyxiKpxhWWcxaKul1ruCf1GfGjFL+xGijNmheKQgxeOBU6&#10;uypN7SGhZ2gVBrg+DJCtHCJwmA6TfgJjJntXjLN9njbWPWeqRt7II8Glby3O8PLKOs8DZ/sQfyzV&#10;lAsR5CEkavJo2O/2Q4JVglPv9GHWzGdjYdASe4GFXygKPMdhRi0kDWAVw3Sysx3mYmvD5UJ6PKgE&#10;6OysrYLeDpPh5Hxy3uv0uoNJp5cURefZdNzrDKbpWb84LcbjIn3nqaW9rOKUMunZ7dWc9v5OLbt3&#10;tdXhQc+HNsSP0UO/gOz+P5AOo/TT2+pgpuj62uxHDAIOwbvH5l/I8R7s40/C6BcAAAD//wMAUEsD&#10;BBQABgAIAAAAIQDV71eQ3AAAAAkBAAAPAAAAZHJzL2Rvd25yZXYueG1sTI/BTsMwEETvSPyDtUhc&#10;Kuq0FQ2EOBUCcuPSAuK6jZckIl6nsdsGvp6tOMBxZ55mZ/LV6Dp1oCG0ng3Mpgko4srblmsDry/l&#10;1Q2oEJEtdp7JwBcFWBXnZzlm1h95TYdNrJWEcMjQQBNjn2kdqoYchqnvicX78IPDKOdQazvgUcJd&#10;p+dJstQOW5YPDfb00FD1udk7A6F8o135Pakmyfui9jTfPT4/oTGXF+P9HahIY/yD4VRfqkMhnbZ+&#10;zzaozkC6mF0LKkZ6C0qAdHkStr+CLnL9f0HxAwAA//8DAFBLAQItABQABgAIAAAAIQC2gziS/gAA&#10;AOEBAAATAAAAAAAAAAAAAAAAAAAAAABbQ29udGVudF9UeXBlc10ueG1sUEsBAi0AFAAGAAgAAAAh&#10;ADj9If/WAAAAlAEAAAsAAAAAAAAAAAAAAAAALwEAAF9yZWxzLy5yZWxzUEsBAi0AFAAGAAgAAAAh&#10;AH9/KI5QAgAAWgQAAA4AAAAAAAAAAAAAAAAALgIAAGRycy9lMm9Eb2MueG1sUEsBAi0AFAAGAAgA&#10;AAAhANXvV5DcAAAACQEAAA8AAAAAAAAAAAAAAAAAqgQAAGRycy9kb3ducmV2LnhtbFBLBQYAAAAA&#10;BAAEAPMAAACzBQAAAAA=&#10;"/>
        </w:pict>
      </w:r>
      <w:r w:rsidRPr="000B2F92">
        <w:rPr>
          <w:noProof/>
          <w:lang w:eastAsia="ru-RU"/>
        </w:rPr>
        <w:pict>
          <v:line id="Прямая соединительная линия 36" o:spid="_x0000_s1319" style="position:absolute;left:0;text-align:left;z-index:251852800;visibility:visible" from="373.3pt,2.25pt" to="373.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VTgIAAFoEAAAOAAAAZHJzL2Uyb0RvYy54bWysVMGO0zAQvSPxD5bv3STdprTRpivUtFwW&#10;WGmXD3Btp7FwbMv2Nq0QEuwZqZ/AL3AAaaUFviH9I2w3rXbhghA9uOPxzPObmeecna9rDlZUGyZF&#10;DpOTGAIqsCRMLHP45nreG0FgLBIEcSloDjfUwPPJ0ydnjcpoX1aSE6qBAxEma1QOK2tVFkUGV7RG&#10;5kQqKtxhKXWNrNvqZUQ0ahx6zaN+HA+jRmqitMTUGOct9odwEvDLkmL7uiwNtYDn0HGzYdVhXfg1&#10;mpyhbKmRqhjuaKB/YFEjJtylR6gCWQRuNPsDqmZYSyNLe4JlHcmyZJiGGlw1SfxbNVcVUjTU4ppj&#10;1LFN5v/B4lerSw0YyWEapxAIVLshtZ93H3bb9nv7ZbcFu4/tz/Zb+7W9a3+0d7tbZ9/vPjnbH7b3&#10;nXsLToe+mY0ymcOcikvt24HX4kpdSPzWACGnFRJLGoq63ih3T+IzokcpfmOUo7RoXkriYtCNlaGz&#10;61LXHtL1DKzDADfHAdK1BXjvxM6bpOPTURrAUXbIU9rYF1TWwBs55Ez41qIMrS6M9TxQdgjxbiHn&#10;jPMgDy5Ak8Nx2k9DgpGcEX/ow4xeLqZcgxXyAgu/7t5HYVreCBLAKorIrLMtYnxvu8u58HiuEken&#10;s/YKejeOx7PRbDToDfrDWW8QF0Xv+Xw66A3nybO0OC2m0yJ576klg6xihFDh2R3UnAz+Ti3du9rr&#10;8KjnYxuix+ihX47s4T+QDqP009vrYCHJ5lIfRuwEHIK7x+ZfyMO9sx9+Eia/AAAA//8DAFBLAwQU&#10;AAYACAAAACEA3qnLSNwAAAAIAQAADwAAAGRycy9kb3ducmV2LnhtbEyPwU7DMBBE70j8g7VIXCrq&#10;EEqAkE2FgNx6oYC4buMliYjXaey2ga/HiAMcRzOaeVMsJ9urPY++c4JwPk9AsdTOdNIgvDxXZ9eg&#10;fCAx1DthhE/2sCyPjwrKjTvIE+/XoVGxRHxOCG0IQ661r1u25OduYIneuxsthSjHRpuRDrHc9jpN&#10;kkxb6iQutDTwfcv1x3pnEXz1ytvqa1bPkreLxnG6fVg9EuLpyXR3CyrwFP7C8IMf0aGMTBu3E+NV&#10;j3C1yLIYRVhcgor+r94gpDcZ6LLQ/w+U3wAAAP//AwBQSwECLQAUAAYACAAAACEAtoM4kv4AAADh&#10;AQAAEwAAAAAAAAAAAAAAAAAAAAAAW0NvbnRlbnRfVHlwZXNdLnhtbFBLAQItABQABgAIAAAAIQA4&#10;/SH/1gAAAJQBAAALAAAAAAAAAAAAAAAAAC8BAABfcmVscy8ucmVsc1BLAQItABQABgAIAAAAIQBp&#10;+ghVTgIAAFoEAAAOAAAAAAAAAAAAAAAAAC4CAABkcnMvZTJvRG9jLnhtbFBLAQItABQABgAIAAAA&#10;IQDeqctI3AAAAAgBAAAPAAAAAAAAAAAAAAAAAKgEAABkcnMvZG93bnJldi54bWxQSwUGAAAAAAQA&#10;BADzAAAAsQUAAAAA&#10;"/>
        </w:pict>
      </w:r>
      <w:r w:rsidRPr="000B2F92">
        <w:rPr>
          <w:noProof/>
          <w:lang w:eastAsia="ru-RU"/>
        </w:rPr>
        <w:pict>
          <v:line id="Прямая соединительная линия 31" o:spid="_x0000_s1316" style="position:absolute;left:0;text-align:left;z-index:251849728;visibility:visible" from="96.95pt,10.6pt" to="112.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4/UAIAAFoEAAAOAAAAZHJzL2Uyb0RvYy54bWysVM2O0zAQviPxDpbv3STddNlGm65Q03JZ&#10;YKVdHsC1ncYisS3b27RCSLBnpD4Cr8ABpJUWeIb0jRi7P7BwQYgcnLFn5ss334xzdr5sarTgxgol&#10;c5wcxRhxSRUTcp7jV9fT3ilG1hHJSK0kz/GKW3w+evzorNUZ76tK1YwbBCDSZq3OceWczqLI0oo3&#10;xB4pzSU4S2Ua4mBr5hEzpAX0po76cXwStcowbRTl1sJpsXXiUcAvS07dy7K03KE6x8DNhdWEdebX&#10;aHRGsrkhuhJ0R4P8A4uGCAkfPUAVxBF0Y8QfUI2gRllVuiOqmkiVpaA81ADVJPFv1VxVRPNQC4hj&#10;9UEm+/9g6YvFpUGC5XgQpxhJ0kCTuo+bd5t197X7tFmjzfvue/el+9zddd+6u80t2PebD2B7Z3e/&#10;O16j48SL2WqbAeZYXhovB13KK32h6GuLpBpXRM55KOp6peE7ISN6kOI3VgOlWftcMYghN04FZZel&#10;aTwkaIaWoYGrQwP50iEKh6Dh8BjaTPeuiGT7PG2se8ZVg7yR41pILy3JyOLCOmAOofsQfyzVVNR1&#10;GI9aojbHw0F/EBKsqgXzTh9mzXw2rg1aED9g4fEyANiDMKNuJAtgFSdssrMdEfXWhvhaejyoBOjs&#10;rO0EvRnGw8np5DTtpf2TSS+Ni6L3dDpOeyfT5MmgOC7G4yJ566klaVYJxrj07PbTnKR/Ny27e7Wd&#10;w8M8H2SIHqKHEoHs/h1Ih1b67m3nYKbY6tJ4NXxXYYBD8O6y+Rvy6z5E/fwljH4AAAD//wMAUEsD&#10;BBQABgAIAAAAIQCUuCLM3QAAAAkBAAAPAAAAZHJzL2Rvd25yZXYueG1sTI/BTsMwDIbvSLxDZCQu&#10;05YuE4yVphMCeuOyAeLqtaataJyuybbC02PEAY6//en352w9uk4daQitZwvzWQKKuPRVy7WFl+di&#10;egMqROQKO89k4ZMCrPPzswzTyp94Q8dtrJWUcEjRQhNjn2odyoYchpnviWX37geHUeJQ62rAk5S7&#10;TpskudYOW5YLDfZ031D5sT04C6F4pX3xNSknydui9mT2D0+PaO3lxXh3CyrSGP9g+NEXdcjFaecP&#10;XAXVSV4tVoJaMHMDSgBjrpagdr8DnWf6/wf5NwAAAP//AwBQSwECLQAUAAYACAAAACEAtoM4kv4A&#10;AADhAQAAEwAAAAAAAAAAAAAAAAAAAAAAW0NvbnRlbnRfVHlwZXNdLnhtbFBLAQItABQABgAIAAAA&#10;IQA4/SH/1gAAAJQBAAALAAAAAAAAAAAAAAAAAC8BAABfcmVscy8ucmVsc1BLAQItABQABgAIAAAA&#10;IQCu9y4/UAIAAFoEAAAOAAAAAAAAAAAAAAAAAC4CAABkcnMvZTJvRG9jLnhtbFBLAQItABQABgAI&#10;AAAAIQCUuCLM3QAAAAkBAAAPAAAAAAAAAAAAAAAAAKoEAABkcnMvZG93bnJldi54bWxQSwUGAAAA&#10;AAQABADzAAAAtAUAAAAA&#10;"/>
        </w:pict>
      </w:r>
      <w:r w:rsidRPr="000B2F92">
        <w:rPr>
          <w:noProof/>
          <w:lang w:eastAsia="ru-RU"/>
        </w:rPr>
        <w:pict>
          <v:line id="Прямая соединительная линия 30" o:spid="_x0000_s1315" style="position:absolute;left:0;text-align:left;z-index:251848704;visibility:visible" from="96.85pt,6.25pt" to="112.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85TwIAAFoEAAAOAAAAZHJzL2Uyb0RvYy54bWysVM1uEzEQviPxDpbv6e6mSWlW3SCUTbgU&#10;qNTyAI7tzVp4bct2s4kQEnBG6iPwChxAqlTgGTZvxNj5UQsXhMjBGXvGn7/5ZmbPnq4aiZbcOqFV&#10;gbOjFCOuqGZCLQr8+mrWO8XIeaIYkVrxAq+5w0/Hjx+dtSbnfV1rybhFAKJc3poC196bPEkcrXlD&#10;3JE2XIGz0rYhHrZ2kTBLWkBvZNJP05Ok1ZYZqyl3Dk7LrROPI35VcepfVZXjHskCAzcfVxvXeViT&#10;8RnJF5aYWtAdDfIPLBoiFDx6gCqJJ+jaij+gGkGtdrryR1Q3ia4qQXnMAbLJ0t+yuayJ4TEXEMeZ&#10;g0zu/8HSl8sLiwQr8DA9xkiRBorUfd6839x037svmxu0+dD97L51X7vb7kd3u/kI9t3mE9jB2d3t&#10;jm/QcRSzNS4HzIm6sEEOulKX5lzTNw4pPamJWvCY1NXawDtZkD95cCVsnAFK8/aFZhBDrr2Oyq4q&#10;2wRI0AytYgHXhwLylUcUDkHDEfBAdO9KSL6/Z6zzz7luUDAKLIUK0pKcLM+dDzxIvg8Jx0rPhJSx&#10;PaRCbYFHw/4wXnBaChacIczZxXwiLVqS0GDxF5MCz/0wq68Vi2A1J2y6sz0RcmvD41IFPMgE6Oys&#10;bQe9HaWj6en0dNAb9E+mvUFalr1ns8mgdzLLngzL43IyKbN3gVo2yGvBGFeB3b6bs8HfdcturrZ9&#10;eOjngwzJQ/SoF5Dd/0fSsZShemH8XD7XbH1h9yWGBo7Bu2ELE3J/D/b9T8L4FwAAAP//AwBQSwME&#10;FAAGAAgAAAAhAAeCSrLcAAAACQEAAA8AAABkcnMvZG93bnJldi54bWxMj09PwzAMxe9IfIfISFwm&#10;lpJp/ClNJwT0xoUB4uo1pq1onK7JtsKnx4gD3N6zn55/LlaT79WextgFtnA+z0AR18F13Fh4ea7O&#10;rkDFhOywD0wWPinCqjw+KjB34cBPtF+nRkkJxxwttCkNudaxbsljnIeBWHbvYfSYxI6NdiMepNz3&#10;2mTZhfbYsVxocaC7luqP9c5biNUrbauvWT3L3hZNILO9f3xAa09PptsbUImm9BeGH3xBh1KYNmHH&#10;Lqpe/PXiUqIizBKUBIxZitj8DnRZ6P8flN8AAAD//wMAUEsBAi0AFAAGAAgAAAAhALaDOJL+AAAA&#10;4QEAABMAAAAAAAAAAAAAAAAAAAAAAFtDb250ZW50X1R5cGVzXS54bWxQSwECLQAUAAYACAAAACEA&#10;OP0h/9YAAACUAQAACwAAAAAAAAAAAAAAAAAvAQAAX3JlbHMvLnJlbHNQSwECLQAUAAYACAAAACEA&#10;quY/OU8CAABaBAAADgAAAAAAAAAAAAAAAAAuAgAAZHJzL2Uyb0RvYy54bWxQSwECLQAUAAYACAAA&#10;ACEAB4JKstwAAAAJAQAADwAAAAAAAAAAAAAAAACpBAAAZHJzL2Rvd25yZXYueG1sUEsFBgAAAAAE&#10;AAQA8wAAALIFAAAAAA==&#10;"/>
        </w:pict>
      </w:r>
    </w:p>
    <w:p w:rsidR="00F95DA7" w:rsidRDefault="00F95DA7" w:rsidP="00F95DA7">
      <w:pPr>
        <w:pStyle w:val="ab"/>
        <w:tabs>
          <w:tab w:val="left" w:pos="-3261"/>
        </w:tabs>
        <w:spacing w:line="360" w:lineRule="auto"/>
        <w:ind w:firstLine="426"/>
        <w:jc w:val="both"/>
        <w:rPr>
          <w:rFonts w:ascii="Times New Roman" w:hAnsi="Times New Roman"/>
          <w:b/>
          <w:sz w:val="24"/>
        </w:rPr>
      </w:pPr>
    </w:p>
    <w:p w:rsidR="00F95DA7" w:rsidRDefault="00F95DA7" w:rsidP="00F95DA7">
      <w:pPr>
        <w:pStyle w:val="ab"/>
        <w:tabs>
          <w:tab w:val="left" w:pos="-3261"/>
        </w:tabs>
        <w:spacing w:line="360" w:lineRule="auto"/>
        <w:ind w:firstLine="709"/>
        <w:jc w:val="both"/>
        <w:rPr>
          <w:rFonts w:ascii="Times New Roman" w:hAnsi="Times New Roman"/>
          <w:b/>
          <w:sz w:val="28"/>
        </w:rPr>
      </w:pPr>
    </w:p>
    <w:p w:rsidR="00F95DA7" w:rsidRPr="003B392A" w:rsidRDefault="000B2F92" w:rsidP="00F95DA7">
      <w:pPr>
        <w:pStyle w:val="ab"/>
        <w:tabs>
          <w:tab w:val="left" w:pos="-3261"/>
        </w:tabs>
        <w:spacing w:line="360" w:lineRule="auto"/>
        <w:ind w:firstLine="709"/>
        <w:jc w:val="both"/>
        <w:rPr>
          <w:rFonts w:ascii="Times New Roman" w:hAnsi="Times New Roman"/>
          <w:sz w:val="28"/>
        </w:rPr>
      </w:pPr>
      <w:r w:rsidRPr="000B2F92">
        <w:rPr>
          <w:noProof/>
          <w:lang w:eastAsia="ru-RU"/>
        </w:rPr>
        <w:pict>
          <v:rect id="Прямоугольник 20" o:spid="_x0000_s1305" style="position:absolute;left:0;text-align:left;margin-left:8.95pt;margin-top:93.5pt;width:137.3pt;height:39.3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PlUwIAAGUEAAAOAAAAZHJzL2Uyb0RvYy54bWysVM2O0zAQviPxDpbvNE1/6DZqulp1KUJa&#10;YKWFB3Adp7FwbDN2my4nJK5IPAIPwQXxs8+QvhFjt9vtAidEDpbHM/PNzDczmZxuakXWApw0Oqdp&#10;p0uJ0NwUUi9z+vrV/NEJJc4zXTBltMjptXD0dPrwwaSxmeiZyqhCAEEQ7bLG5rTy3mZJ4nglauY6&#10;xgqNytJAzTyKsEwKYA2i1yrpdbuPk8ZAYcFw4Ry+nu+UdBrxy1Jw/7IsnfBE5RRz8/GEeC7CmUwn&#10;LFsCs5Xk+zTYP2RRM6kx6AHqnHlGViD/gKolB+NM6Tvc1IkpS8lFrAGrSbu/VXNVMStiLUiOswea&#10;3P+D5S/Wl0BkkdNht0eJZjU2qf28fb/91P5ob7Yf2i/tTft9+7H92X5tv5FepKyxLkPPK3sJoWhn&#10;Lwx/44g2s4rppTgDME0lWIGJpoHi5J5DEBy6kkXz3BQYj628iextSqgDIPJCNrFJ14cmiY0nHB/T&#10;0aA/SrGXHHWD8TjFewjBsltvC84/FaYm4ZJTwCGI6Gx94fzO9NYkZm+ULOZSqSjAcjFTQNYMB2Ye&#10;vz26OzZTmjQ57aejYUS+p3PHEN34/Q2ilh4nX8k6pycHI5YF2p7oIs6lZ1Lt7lid0nseA3Vhvl3m&#10;N4tN7F3aDxHC08IU18gsmN2k42bipTLwjpIGpzyn7u2KgaBEPdPYnXE6GIS1iMJgOML2EjjWLI41&#10;THOEyin3QMlOmPndMq0syGWFsdJIiDZn2NNSRrrv8tpXgLMcG7bfu7Asx3K0uvs7TH8BAAD//wMA&#10;UEsDBBQABgAIAAAAIQDwiNn84QAAAAoBAAAPAAAAZHJzL2Rvd25yZXYueG1sTI9PS8NAEMXvgt9h&#10;GcGb3RjatI3ZFBFUKPSQqofettnJH5qdDdltmn57pyc9zTzm8eb3ss1kOzHi4FtHCp5nEQik0pmW&#10;agXfX+9PKxA+aDK6c4QKruhhk9/fZTo17kIFjvtQCw4hn2oFTQh9KqUvG7Taz1yPxLfKDVYHlkMt&#10;zaAvHG47GUdRIq1uiT80use3BsvT/mwV9D/Fbus+5l1x+pzrQ3Wt2u1hVOrxYXp9ARFwCn9muOEz&#10;OuTMdHRnMl50rJdrdvJcLbkTG+J1vABx5CVZJCDzTP6vkP8CAAD//wMAUEsBAi0AFAAGAAgAAAAh&#10;ALaDOJL+AAAA4QEAABMAAAAAAAAAAAAAAAAAAAAAAFtDb250ZW50X1R5cGVzXS54bWxQSwECLQAU&#10;AAYACAAAACEAOP0h/9YAAACUAQAACwAAAAAAAAAAAAAAAAAvAQAAX3JlbHMvLnJlbHNQSwECLQAU&#10;AAYACAAAACEAcMxz5VMCAABlBAAADgAAAAAAAAAAAAAAAAAuAgAAZHJzL2Uyb0RvYy54bWxQSwEC&#10;LQAUAAYACAAAACEA8IjZ/OEAAAAKAQAADwAAAAAAAAAAAAAAAACtBAAAZHJzL2Rvd25yZXYueG1s&#10;UEsFBgAAAAAEAAQA8wAAALsFA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Брутто-премия</w:t>
                  </w:r>
                </w:p>
              </w:txbxContent>
            </v:textbox>
          </v:rect>
        </w:pict>
      </w:r>
      <w:r w:rsidRPr="000B2F92">
        <w:rPr>
          <w:noProof/>
          <w:lang w:eastAsia="ru-RU"/>
        </w:rPr>
        <w:pict>
          <v:rect id="Прямоугольник 21" o:spid="_x0000_s1306" style="position:absolute;left:0;text-align:left;margin-left:327.05pt;margin-top:93.4pt;width:128.9pt;height:39.3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HpVAIAAGUEAAAOAAAAZHJzL2Uyb0RvYy54bWysVM1u1DAQviPxDpbvNMn+9Cdqtqq2FCEV&#10;qFR4AK/jJBaObcbeTcoJiSsSj8BDcEH89Bmyb8TE2V22wAmRg+XxzHye+b5xTs/aWpGVACeNzmhy&#10;EFMiNDe51GVGX728fHRMifNM50wZLTJ6Kxw9mz18cNrYVIxMZVQugCCIdmljM1p5b9MocrwSNXMH&#10;xgqNzsJAzTyaUEY5sAbRaxWN4vgwagzkFgwXzuHpxeCks4BfFIL7F0XhhCcqo1ibDyuEddGv0eyU&#10;pSUwW0m+KYP9QxU1kxov3UFdMM/IEuQfULXkYJwp/AE3dWSKQnIResBukvi3bm4qZkXoBclxdkeT&#10;+3+w/PnqGojMMzqNE0o0q1Gk7tP63fpj9727W7/vPnd33bf1h+5H96X7SkZJT1ljXYqZN/Ya+qad&#10;vTL8tSPazCumS3EOYJpKsBwLDfHRvYTecJhKFs0zk+N9bOlNYK8toO4BkRfSBpFudyKJ1hOOh8nh&#10;+Cgeo5YcfZOTkyQJKkYs3WZbcP6JMDXpNxkFHIKAzlZXzmP1GLoNCdUbJfNLqVQwoFzMFZAVw4G5&#10;DF/fMKa4/TClSZPRcXI0Dcj3fG4fIg7f3yBq6XHylawzerwLYmlP22Odh7n0TKphj/crjWVsqRsk&#10;8O2iDdolk60qC5PfIrNghknHl4mbysBbShqc8oy6N0sGghL1VKM6J8lk0j+LYEymRyM0YN+z2Pcw&#10;zREqo9wDJYMx98NjWlqQZYV3JYEQbc5R00IGuvuih7o2HeAsB0o3765/LPt2iPr1d5j9BAAA//8D&#10;AFBLAwQUAAYACAAAACEAZniLvOEAAAALAQAADwAAAGRycy9kb3ducmV2LnhtbEyPTUvDQBCG74L/&#10;YRnBm92kxNDGbIoIKhQ8pOqht2l280GzsyG7TdN/7/RUj8P78M7z5pvZ9mIyo+8cKYgXEQhDldMd&#10;NQp+vt+fViB8QNLYOzIKLsbDpri/yzHT7kylmXahEVxCPkMFbQhDJqWvWmPRL9xgiLPajRYDn2Mj&#10;9YhnLre9XEZRKi12xB9aHMxba6rj7mQVDL/l19Z9JH15/ExwX1/qbruflHp8mF9fQAQzhxsMV31W&#10;h4KdDu5E2oteQfqcxIxysEp5AxPrOF6DOChYcgayyOX/DcUfAAAA//8DAFBLAQItABQABgAIAAAA&#10;IQC2gziS/gAAAOEBAAATAAAAAAAAAAAAAAAAAAAAAABbQ29udGVudF9UeXBlc10ueG1sUEsBAi0A&#10;FAAGAAgAAAAhADj9If/WAAAAlAEAAAsAAAAAAAAAAAAAAAAALwEAAF9yZWxzLy5yZWxzUEsBAi0A&#10;FAAGAAgAAAAhAAsSselUAgAAZQQAAA4AAAAAAAAAAAAAAAAALgIAAGRycy9lMm9Eb2MueG1sUEsB&#10;Ai0AFAAGAAgAAAAhAGZ4i7zhAAAACwEAAA8AAAAAAAAAAAAAAAAArgQAAGRycy9kb3ducmV2Lnht&#10;bFBLBQYAAAAABAAEAPMAAAC8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Нагрузка</w:t>
                  </w:r>
                </w:p>
              </w:txbxContent>
            </v:textbox>
          </v:rect>
        </w:pict>
      </w:r>
      <w:r w:rsidRPr="000B2F92">
        <w:rPr>
          <w:noProof/>
          <w:lang w:eastAsia="ru-RU"/>
        </w:rPr>
        <w:pict>
          <v:rect id="Прямоугольник 22" o:spid="_x0000_s1307" style="position:absolute;left:0;text-align:left;margin-left:171.3pt;margin-top:93.5pt;width:123.05pt;height:39.3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rxVQIAAGUEAAAOAAAAZHJzL2Uyb0RvYy54bWysVM1uEzEQviPxDpbvZLNp0jarbKoqpQip&#10;QKXCAzheb9bCa5uxk005IXFF4hF4CC6Inz7D5o0Ye5OQAifEHiyPZ/x55vtmdnK2rhVZCXDS6Jym&#10;vT4lQnNTSL3I6auXl49OKXGe6YIpo0VOb4WjZ9OHDyaNzcTAVEYVAgiCaJc1NqeV9zZLEscrUTPX&#10;M1ZodJYGaubRhEVSAGsQvVbJoN8/ThoDhQXDhXN4etE56TTil6Xg/kVZOuGJyinm5uMKcZ2HNZlO&#10;WLYAZivJt2mwf8iiZlLjo3uoC+YZWYL8A6qWHIwzpe9xUyemLCUXsQasJu3/Vs1NxayItSA5zu5p&#10;cv8Plj9fXQORRU5HfeRHsxpFaj9t3m0+tt/bu8379nN7137bfGh/tF/ar2QwCJQ11mV488ZeQyja&#10;2SvDXzuizaxieiHOAUxTCVZgommIT+5dCIbDq2TePDMFvseW3kT21iXUARB5Ieso0u1eJLH2hONh&#10;OjoenByNKOHoG47HaRpVTFi2u23B+SfC1CRscgrYBBGdra6cD9mwbBcSszdKFpdSqWjAYj5TQFYM&#10;G+YyfrEALPIwTGnS5PQoPRlF5Hs+dwjRj9/fIGrpsfOVrHN6ug9iWaDtsS5iX3omVbfHlJXe8hio&#10;6yTw6/k6apeOdqrMTXGLzILpOh0nEzeVgbeUNNjlOXVvlgwEJeqpRnXG6XAYxiIaw9HJAA049MwP&#10;PUxzhMop90BJZ8x8N0xLC3JR4VtpJESbc9S0lJHuoHeX17YC7OWownbuwrAc2jHq199h+hMAAP//&#10;AwBQSwMEFAAGAAgAAAAhAAlAH/7iAAAACwEAAA8AAABkcnMvZG93bnJldi54bWxMj0tLw0AUhfeC&#10;/2G4gjs7aUzTkGZSRFCh4CJVF91NMzcPOo+Qmabpv/e6qsvL+Tj3O8V2NppNOPreWQHLRQQMbe1U&#10;b1sB319vTxkwH6RVUjuLAq7oYVve3xUyV+5iK5z2oWVUYn0uBXQhDDnnvu7QSL9wA1rKGjcaGegc&#10;W65GeaFyo3kcRSk3srf0oZMDvnZYn/ZnI2D4qT537j3R1ekjkYfm2vS7wyTE48P8sgEWcA43GP70&#10;SR1Kcjq6s1WeaQHPSZwSSkG2plFErLJsDewoIE5XKfCy4P83lL8AAAD//wMAUEsBAi0AFAAGAAgA&#10;AAAhALaDOJL+AAAA4QEAABMAAAAAAAAAAAAAAAAAAAAAAFtDb250ZW50X1R5cGVzXS54bWxQSwEC&#10;LQAUAAYACAAAACEAOP0h/9YAAACUAQAACwAAAAAAAAAAAAAAAAAvAQAAX3JlbHMvLnJlbHNQSwEC&#10;LQAUAAYACAAAACEAO6rK8VUCAABlBAAADgAAAAAAAAAAAAAAAAAuAgAAZHJzL2Uyb0RvYy54bWxQ&#10;SwECLQAUAAYACAAAACEACUAf/uIAAAALAQAADwAAAAAAAAAAAAAAAACvBAAAZHJzL2Rvd25yZXYu&#10;eG1sUEsFBgAAAAAEAAQA8wAAAL4FA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Нетто-премия</w:t>
                  </w:r>
                </w:p>
              </w:txbxContent>
            </v:textbox>
          </v:rect>
        </w:pict>
      </w:r>
      <w:r w:rsidR="00F95DA7" w:rsidRPr="003B392A">
        <w:rPr>
          <w:rFonts w:ascii="Times New Roman" w:hAnsi="Times New Roman"/>
          <w:b/>
          <w:sz w:val="28"/>
        </w:rPr>
        <w:t>Брут</w:t>
      </w:r>
      <w:r w:rsidR="00F95DA7">
        <w:rPr>
          <w:rFonts w:ascii="Times New Roman" w:hAnsi="Times New Roman"/>
          <w:b/>
          <w:sz w:val="28"/>
        </w:rPr>
        <w:t>т</w:t>
      </w:r>
      <w:r w:rsidR="00F95DA7" w:rsidRPr="003B392A">
        <w:rPr>
          <w:rFonts w:ascii="Times New Roman" w:hAnsi="Times New Roman"/>
          <w:b/>
          <w:sz w:val="28"/>
        </w:rPr>
        <w:t>о-премия</w:t>
      </w:r>
      <w:r w:rsidR="00F95DA7" w:rsidRPr="003B392A">
        <w:rPr>
          <w:rFonts w:ascii="Times New Roman" w:hAnsi="Times New Roman"/>
          <w:sz w:val="28"/>
        </w:rPr>
        <w:t xml:space="preserve">. Окончательная сумма премии, которая уплачивается страховщику по договору страхования и учитывает все составляющие цены страховой услуги, в отечественной практике называется </w:t>
      </w:r>
      <w:r w:rsidR="00F95DA7" w:rsidRPr="009602B7">
        <w:rPr>
          <w:rFonts w:ascii="Times New Roman" w:hAnsi="Times New Roman"/>
          <w:i/>
          <w:sz w:val="28"/>
        </w:rPr>
        <w:t>брутто-премия</w:t>
      </w:r>
      <w:r w:rsidR="00F95DA7" w:rsidRPr="003B392A">
        <w:rPr>
          <w:rFonts w:ascii="Times New Roman" w:hAnsi="Times New Roman"/>
          <w:sz w:val="28"/>
        </w:rPr>
        <w:t xml:space="preserve"> (рис. </w:t>
      </w:r>
      <w:r w:rsidR="00F95DA7">
        <w:rPr>
          <w:rFonts w:ascii="Times New Roman" w:hAnsi="Times New Roman"/>
          <w:sz w:val="28"/>
        </w:rPr>
        <w:t>4</w:t>
      </w:r>
      <w:r w:rsidR="00F95DA7" w:rsidRPr="003B392A">
        <w:rPr>
          <w:rFonts w:ascii="Times New Roman" w:hAnsi="Times New Roman"/>
          <w:sz w:val="28"/>
        </w:rPr>
        <w:t>.2). Она складывается из нетто-премии и нагрузки.</w:t>
      </w:r>
    </w:p>
    <w:p w:rsidR="00F95DA7"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line id="Прямая соединительная линия 23" o:spid="_x0000_s1308" style="position:absolute;left:0;text-align:left;z-index:251841536;visibility:visible" from="150.45pt,15.5pt" to="166.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ejTwIAAFoEAAAOAAAAZHJzL2Uyb0RvYy54bWysVM1uEzEQviPxDpbv6WbTbWlW3VQom3Ap&#10;UKnlARzbm7Xw2pbtZhMhJOgZqY/AK3AAqVKBZ9i8EWPnRy1cECIHZ+yZ+fzNN+M9PVs2Ei24dUKr&#10;AqcHfYy4opoJNS/wm6tp7wQj54liRGrFC7ziDp+Nnj45bU3OB7rWknGLAES5vDUFrr03eZI4WvOG&#10;uANtuAJnpW1DPGztPGGWtIDeyGTQ7x8nrbbMWE25c3Babpx4FPGrilP/uqoc90gWGLj5uNq4zsKa&#10;jE5JPrfE1IJuaZB/YNEQoeDSPVRJPEHXVvwB1QhqtdOVP6C6SXRVCcpjDVBN2v+tmsuaGB5rAXGc&#10;2cvk/h8sfbW4sEiwAmfDIUaKNNCk7vP6w/q2+959Wd+i9cfuZ/et+9rddT+6u/UN2PfrT2AHZ3e/&#10;Pb5Fg8MgZmtcDphjdWGDHHSpLs25pm8dUnpcEzXnsairlYF70pCRPEoJG2eA0qx9qRnEkGuvo7LL&#10;yjYBEjRDy9jA1b6BfOkRhUPQcHgIbaY7V0LyXZ6xzr/gukHBKLAUKkhLcrI4dz7wIPkuJBwrPRVS&#10;xvGQCrUFHh4NjmKC01Kw4Axhzs5nY2nRgoQBi79YFHgehll9rVgEqzlhk63tiZAbGy6XKuBBJUBn&#10;a20m6N2wP5ycTE6yXjY4nvSyfln2nk/HWe94mj47Kg/L8bhM3wdqaZbXgjGuArvdNKfZ303L9l1t&#10;5nA/z3sZksfoUS8gu/uPpGMrQ/c2czDTbHVhdy2GAY7B28cWXsjDPdgPPwmjXwAAAP//AwBQSwME&#10;FAAGAAgAAAAhANuFZNrdAAAACQEAAA8AAABkcnMvZG93bnJldi54bWxMj0FPwzAMhe9I/IfISFym&#10;LVkrwShNJwT0xoUB4uq1pq1onK7JtsKvx2gHuNl+T8/fy9eT69WBxtB5trBcGFDEla87biy8vpTz&#10;FagQkWvsPZOFLwqwLs7Pcsxqf+RnOmxioySEQ4YW2hiHTOtQteQwLPxALNqHHx1GWcdG1yMeJdz1&#10;OjHmSjvsWD60ONB9S9XnZu8shPKNduX3rJqZ97TxlOwenh7R2suL6e4WVKQp/pnhF1/QoRCmrd9z&#10;HVRvITXmRqwyLKWTGNI0uQa1PR10kev/DYofAAAA//8DAFBLAQItABQABgAIAAAAIQC2gziS/gAA&#10;AOEBAAATAAAAAAAAAAAAAAAAAAAAAABbQ29udGVudF9UeXBlc10ueG1sUEsBAi0AFAAGAAgAAAAh&#10;ADj9If/WAAAAlAEAAAsAAAAAAAAAAAAAAAAALwEAAF9yZWxzLy5yZWxzUEsBAi0AFAAGAAgAAAAh&#10;AH0qF6NPAgAAWgQAAA4AAAAAAAAAAAAAAAAALgIAAGRycy9lMm9Eb2MueG1sUEsBAi0AFAAGAAgA&#10;AAAhANuFZNrdAAAACQEAAA8AAAAAAAAAAAAAAAAAqQQAAGRycy9kb3ducmV2LnhtbFBLBQYAAAAA&#10;BAAEAPMAAACzBQAAAAA=&#10;"/>
        </w:pict>
      </w:r>
      <w:r w:rsidRPr="000B2F92">
        <w:rPr>
          <w:noProof/>
          <w:lang w:eastAsia="ru-RU"/>
        </w:rPr>
        <w:pict>
          <v:line id="Прямая соединительная линия 24" o:spid="_x0000_s1309" style="position:absolute;left:0;text-align:left;z-index:251842560;visibility:visible" from="150.55pt,19.85pt" to="166.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TgIAAFoEAAAOAAAAZHJzL2Uyb0RvYy54bWysVM1uEzEQviPxDtbek82mm9KsuqlQNuFS&#10;IFLLAzi2N2vhtS3bzSZCSNAzUh6BV+AAUqUCz7B5I8bOj1q4IEQOztgz8/mbb8Z7frGqBVoyY7mS&#10;eZR0exFikijK5SKP3lxPO2cRsg5LioWSLI/WzEYXo6dPzhudsb6qlKDMIACRNmt0HlXO6SyOLalY&#10;jW1XaSbBWSpTYwdbs4ipwQ2g1yLu93qncaMM1UYRZi2cFjtnNAr4ZcmIe12Wljkk8gi4ubCasM79&#10;Go/OcbYwWFec7Gngf2BRYy7h0iNUgR1GN4b/AVVzYpRVpesSVceqLDlhoQaoJun9Vs1VhTULtYA4&#10;Vh9lsv8PlrxazgziNI/SIbRK4hqa1H7efthu2u/tl+0GbT+2P9tv7df2rv3R3m1vwb7ffgLbO9v7&#10;/fEG9VMvZqNtBphjOTNeDrKSV/pSkbcWSTWusFywUNT1WsM9ic+IH6X4jdVAad68VBRi8I1TQdlV&#10;aWoPCZqhVWjg+thAtnKIwCFoODyBNpODK8bZIU8b614wVSNv5JHg0kuLM7y8tM7zwNkhxB9LNeVC&#10;hPEQEjV5NBz0ByHBKsGpd/owaxbzsTBoif2AhV8oCjwPw4y6kTSAVQzTyd52mIudDZcL6fGgEqCz&#10;t3YT9G7YG07OJmdpJ+2fTjppryg6z6fjtHM6TZ4NipNiPC6S955akmYVp5RJz+4wzUn6d9Oyf1e7&#10;OTzO81GG+DF60AvIHv4D6dBK373dHMwVXc/MocUwwCF4/9j8C3m4B/vhJ2H0CwAA//8DAFBLAwQU&#10;AAYACAAAACEAZTDq2twAAAAJAQAADwAAAGRycy9kb3ducmV2LnhtbEyPTU/DMAyG70j8h8hIXCaW&#10;fkjAStMJAb1xYYC4eo1pKxqna7Kt8Osx4gA3fzx6/bhcz25QB5pC79lAukxAETfe9twaeHmuL65B&#10;hYhscfBMBj4pwLo6PSmxsP7IT3TYxFZJCIcCDXQxjoXWoenIYVj6kVh2735yGKWdWm0nPEq4G3SW&#10;JJfaYc9yocOR7jpqPjZ7ZyDUr7SrvxbNInnLW0/Z7v7xAY05P5tvb0BFmuMfDD/6og6VOG39nm1Q&#10;g4E8SVNBpVhdgRIgz7MVqO3vQFel/v9B9Q0AAP//AwBQSwECLQAUAAYACAAAACEAtoM4kv4AAADh&#10;AQAAEwAAAAAAAAAAAAAAAAAAAAAAW0NvbnRlbnRfVHlwZXNdLnhtbFBLAQItABQABgAIAAAAIQA4&#10;/SH/1gAAAJQBAAALAAAAAAAAAAAAAAAAAC8BAABfcmVscy8ucmVsc1BLAQItABQABgAIAAAAIQCg&#10;E//YTgIAAFoEAAAOAAAAAAAAAAAAAAAAAC4CAABkcnMvZTJvRG9jLnhtbFBLAQItABQABgAIAAAA&#10;IQBlMOra3AAAAAkBAAAPAAAAAAAAAAAAAAAAAKgEAABkcnMvZG93bnJldi54bWxQSwUGAAAAAAQA&#10;BADzAAAAsQUAAAAA&#10;"/>
        </w:pict>
      </w:r>
      <w:r w:rsidRPr="000B2F92">
        <w:rPr>
          <w:noProof/>
          <w:lang w:eastAsia="ru-RU"/>
        </w:rPr>
        <w:pict>
          <v:line id="Прямая соединительная линия 25" o:spid="_x0000_s1310" style="position:absolute;left:0;text-align:left;z-index:251843584;visibility:visible" from="309.5pt,11.25pt" to="30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mYTQIAAFoEAAAOAAAAZHJzL2Uyb0RvYy54bWysVE1uEzEU3iNxB8v7ZDLppE1GmVQok7Ap&#10;EKnlAI7tyVh4bMt2MokQEnSNlCNwBRYgVSpwhsmNsJ0ftWWDEFk478f+/L33Ps/wcl1xsKLaMCky&#10;GLc7EFCBJWFikcG3N9NWHwJjkSCIS0EzuKEGXo6ePxvWKqVdWUpOqAYORJi0VhksrVVpFBlc0gqZ&#10;tlRUuGQhdYWsc/UiIhrVDr3iUbfTOY9qqYnSElNjXDTfJ+Eo4BcFxfZNURhqAc+g42bDqsM692s0&#10;GqJ0oZEqGT7QQP/AokJMuEtPUDmyCCw1+wOqYlhLIwvbxrKKZFEwTEMNrpq486Sa6xIpGmpxzTHq&#10;1Cbz/2Dx69VMA0YymAwuIBCockNqvuw+7rbNj+brbgt2n5pfzffmW3PX/GzudrfOvt99drZPNveH&#10;8BZ0e76ZtTKpwxyLmfbtwGtxra4kfmeAkOMSiQUNRd1slLsn9ieiR0e8Y5SjNK9fSeL2oKWVobPr&#10;Qlce0vUMrMMAN6cB0rUFeB/ELhr3Bmf9QCdC6fGc0sa+pLIC3sggZ8K3FqVodWWs54HS4xYfFnLK&#10;OA/y4ALUGRz0XIU+YyRnxCeDoxfzMddghbzAwi8U9WSblktBAlhJEZkcbIsY39vuci48nqvE0TlY&#10;ewW9H3QGk/6kn7SS7vmklXTyvPViOk5a59P4opef5eNxHn/w1OIkLRkhVHh2RzXHyd+p5fCu9jo8&#10;6fnUhugxeuiXI3v8D6TDKP309jqYS7KZ6eOInYDD5sNj8y/koe/sh5+E0W8AAAD//wMAUEsDBBQA&#10;BgAIAAAAIQAXkLBx3QAAAAkBAAAPAAAAZHJzL2Rvd25yZXYueG1sTI/BTsMwEETvSPyDtUhcKuo0&#10;QICQTYWA3HqhgLhu4yWJiNdp7LaBr8eIAxxnZzT7plhOtld7Hn3nBGExT0Cx1M500iC8PFdn16B8&#10;IDHUO2GET/awLI+PCsqNO8gT79ehUbFEfE4IbQhDrrWvW7bk525gid67Gy2FKMdGm5EOsdz2Ok2S&#10;TFvqJH5oaeD7luuP9c4i+OqVt9XXrJ4lb+eN43T7sHokxNOT6e4WVOAp/IXhBz+iQxmZNm4nxqse&#10;IVvcxC0BIU0vQcXA72GDcHGVgS4L/X9B+Q0AAP//AwBQSwECLQAUAAYACAAAACEAtoM4kv4AAADh&#10;AQAAEwAAAAAAAAAAAAAAAAAAAAAAW0NvbnRlbnRfVHlwZXNdLnhtbFBLAQItABQABgAIAAAAIQA4&#10;/SH/1gAAAJQBAAALAAAAAAAAAAAAAAAAAC8BAABfcmVscy8ucmVsc1BLAQItABQABgAIAAAAIQCB&#10;scmYTQIAAFoEAAAOAAAAAAAAAAAAAAAAAC4CAABkcnMvZTJvRG9jLnhtbFBLAQItABQABgAIAAAA&#10;IQAXkLBx3QAAAAkBAAAPAAAAAAAAAAAAAAAAAKcEAABkcnMvZG93bnJldi54bWxQSwUGAAAAAAQA&#10;BADzAAAAsQUAAAAA&#10;"/>
        </w:pict>
      </w:r>
      <w:r w:rsidRPr="000B2F92">
        <w:rPr>
          <w:noProof/>
          <w:lang w:eastAsia="ru-RU"/>
        </w:rPr>
        <w:pict>
          <v:line id="Прямая соединительная линия 26" o:spid="_x0000_s1311" style="position:absolute;left:0;text-align:left;z-index:251844608;visibility:visible" from="301.95pt,18.05pt" to="316.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7eTwIAAFoEAAAOAAAAZHJzL2Uyb0RvYy54bWysVM2O0zAQviPxDpbv3SQlLdto0xVqWi4L&#10;rLTLA7ix01g4tmV7m1YICTgj9RF4BQ4grbTAM6RvxNj90S5cEKIHd+yZ+fzNzOecna8agZbMWK5k&#10;jpOTGCMmS0W5XOT49fWsd4qRdURSIpRkOV4zi8/Hjx+dtTpjfVUrQZlBACJt1uoc187pLIpsWbOG&#10;2BOlmQRnpUxDHGzNIqKGtIDeiKgfx8OoVYZqo0pmLZwWOyceB/yqYqV7VVWWOSRyDNxcWE1Y536N&#10;xmckWxiia17uaZB/YNEQLuHSI1RBHEE3hv8B1fDSKKsqd1KqJlJVxUsWaoBqkvi3aq5qolmoBZpj&#10;9bFN9v/Bli+XlwZxmuN0NMRIkgaG1H3evt9uuu/dl+0GbT90P7tv3dfutvvR3W4/gn23/QS2d3Z3&#10;++MN6g99M1ttM8CcyEvj21Gu5JW+UOUbi6Sa1EQuWCjqeq3hnsRnRA9S/MZqoDRvXygKMeTGqdDZ&#10;VWUaDwk9Q6swwPVxgGzlUAmHySgexDDm8uCKSHbI08a650w1yBs5Flz61pKMLC+s8zxIdgjxx1LN&#10;uBBBHkKiNsejQX8QEqwSnHqnD7NmMZ8Ig5bECyz8QlHguR9m1I2kAaxmhE73tiNc7Gy4XEiPB5UA&#10;nb21U9DbUTyank5P017aH057aVwUvWezSdobzpKng+JJMZkUyTtPLUmzmlPKpGd3UHOS/p1a9u9q&#10;p8Ojno9tiB6ih34B2cN/IB1G6ae308Fc0fWlOYwYBByC94/Nv5D7e7DvfxLGvwAAAP//AwBQSwME&#10;FAAGAAgAAAAhAAdZKtfcAAAACQEAAA8AAABkcnMvZG93bnJldi54bWxMj8FOwzAMhu9Ie4fIk7hM&#10;LNkqVVCaTtOgNy4MEFevMW1F43RNthWefpl2gKN/f/r9OV+NthNHGnzrWMNirkAQV860XGt4fyvv&#10;7kH4gGywc0wafsjDqpjc5JgZd+JXOm5DLWIJ+ww1NCH0mZS+asiin7ueOO6+3GAxxHGopRnwFMtt&#10;J5dKpdJiy/FCgz1tGqq+twerwZcftC9/Z9VMfSa1o+X+6eUZtb6djutHEIHG8AfDRT+qQxGddu7A&#10;xotOQ6qSh4hqSNIFiAikySXYXQNZ5PL/B8UZAAD//wMAUEsBAi0AFAAGAAgAAAAhALaDOJL+AAAA&#10;4QEAABMAAAAAAAAAAAAAAAAAAAAAAFtDb250ZW50X1R5cGVzXS54bWxQSwECLQAUAAYACAAAACEA&#10;OP0h/9YAAACUAQAACwAAAAAAAAAAAAAAAAAvAQAAX3JlbHMvLnJlbHNQSwECLQAUAAYACAAAACEA&#10;H9Fu3k8CAABaBAAADgAAAAAAAAAAAAAAAAAuAgAAZHJzL2Uyb0RvYy54bWxQSwECLQAUAAYACAAA&#10;ACEAB1kq19wAAAAJAQAADwAAAAAAAAAAAAAAAACpBAAAZHJzL2Rvd25yZXYueG1sUEsFBgAAAAAE&#10;AAQA8wAAALIFAAAAAA==&#10;"/>
        </w:pict>
      </w:r>
    </w:p>
    <w:p w:rsidR="00F95DA7" w:rsidRPr="0072656C" w:rsidRDefault="00F95DA7" w:rsidP="00F95DA7">
      <w:pPr>
        <w:pStyle w:val="ab"/>
        <w:tabs>
          <w:tab w:val="left" w:pos="-3261"/>
        </w:tabs>
        <w:spacing w:line="360" w:lineRule="auto"/>
        <w:ind w:firstLine="426"/>
        <w:jc w:val="both"/>
        <w:rPr>
          <w:rFonts w:ascii="Times New Roman" w:hAnsi="Times New Roman"/>
          <w:sz w:val="24"/>
        </w:rPr>
      </w:pPr>
    </w:p>
    <w:p w:rsidR="00F95DA7" w:rsidRDefault="00F95DA7" w:rsidP="00F95DA7">
      <w:pPr>
        <w:pStyle w:val="ab"/>
        <w:tabs>
          <w:tab w:val="left" w:pos="-3261"/>
        </w:tabs>
        <w:spacing w:line="360" w:lineRule="auto"/>
        <w:ind w:firstLine="709"/>
        <w:jc w:val="both"/>
        <w:rPr>
          <w:rFonts w:ascii="Times New Roman" w:hAnsi="Times New Roman"/>
          <w:sz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Нетто-премия, которая идет на формирование страхового фонда для последующих выплат, составляет основную часть брутто-премии (обычно 70-85%). Расчет осуществляется актуарными методами на основе статис</w:t>
      </w:r>
      <w:r>
        <w:rPr>
          <w:rFonts w:ascii="Times New Roman" w:hAnsi="Times New Roman"/>
          <w:sz w:val="28"/>
        </w:rPr>
        <w:t>-</w:t>
      </w:r>
      <w:r w:rsidRPr="003B392A">
        <w:rPr>
          <w:rFonts w:ascii="Times New Roman" w:hAnsi="Times New Roman"/>
          <w:sz w:val="28"/>
        </w:rPr>
        <w:t>тических данных за прошлые периоды.</w:t>
      </w:r>
      <w:r>
        <w:rPr>
          <w:rFonts w:ascii="Times New Roman" w:hAnsi="Times New Roman"/>
          <w:sz w:val="28"/>
        </w:rPr>
        <w:t xml:space="preserve"> </w:t>
      </w:r>
      <w:r w:rsidRPr="003B392A">
        <w:rPr>
          <w:rFonts w:ascii="Times New Roman" w:hAnsi="Times New Roman"/>
          <w:sz w:val="28"/>
        </w:rPr>
        <w:t>Нагрузка, предназначенная для по</w:t>
      </w:r>
      <w:r>
        <w:rPr>
          <w:rFonts w:ascii="Times New Roman" w:hAnsi="Times New Roman"/>
          <w:sz w:val="28"/>
        </w:rPr>
        <w:t>-</w:t>
      </w:r>
      <w:r w:rsidRPr="003B392A">
        <w:rPr>
          <w:rFonts w:ascii="Times New Roman" w:hAnsi="Times New Roman"/>
          <w:sz w:val="28"/>
        </w:rPr>
        <w:t xml:space="preserve">крытия различного рода накладных расходов, составляет около 15-30% </w:t>
      </w:r>
      <w:r>
        <w:rPr>
          <w:rFonts w:ascii="Times New Roman" w:hAnsi="Times New Roman"/>
          <w:sz w:val="28"/>
        </w:rPr>
        <w:t>от</w:t>
      </w:r>
      <w:r w:rsidRPr="003B392A">
        <w:rPr>
          <w:rFonts w:ascii="Times New Roman" w:hAnsi="Times New Roman"/>
          <w:sz w:val="28"/>
        </w:rPr>
        <w:t xml:space="preserve"> брутто-премии, но может достигать и 40%, если заключение договоров страхования связано с большими затратами.</w:t>
      </w:r>
      <w:r>
        <w:rPr>
          <w:rFonts w:ascii="Times New Roman" w:hAnsi="Times New Roman"/>
          <w:sz w:val="28"/>
        </w:rPr>
        <w:t xml:space="preserve"> </w:t>
      </w:r>
      <w:r w:rsidRPr="003B392A">
        <w:rPr>
          <w:rFonts w:ascii="Times New Roman" w:hAnsi="Times New Roman"/>
          <w:sz w:val="28"/>
        </w:rPr>
        <w:t>В расчетах величина нагрузки задается показателем, который характеризует общую долю нагрузки в брут</w:t>
      </w:r>
      <w:r>
        <w:rPr>
          <w:rFonts w:ascii="Times New Roman" w:hAnsi="Times New Roman"/>
          <w:sz w:val="28"/>
        </w:rPr>
        <w:t>-т</w:t>
      </w:r>
      <w:r w:rsidRPr="003B392A">
        <w:rPr>
          <w:rFonts w:ascii="Times New Roman" w:hAnsi="Times New Roman"/>
          <w:sz w:val="28"/>
        </w:rPr>
        <w:t>о-премии f:</w:t>
      </w:r>
    </w:p>
    <w:p w:rsidR="00F95DA7" w:rsidRPr="007B23BD" w:rsidRDefault="000B2F92" w:rsidP="00F95DA7">
      <w:pPr>
        <w:pStyle w:val="ab"/>
        <w:tabs>
          <w:tab w:val="left" w:pos="-3261"/>
        </w:tabs>
        <w:spacing w:line="360" w:lineRule="auto"/>
        <w:jc w:val="both"/>
        <w:rPr>
          <w:rFonts w:ascii="Times New Roman" w:hAnsi="Times New Roman"/>
          <w:sz w:val="24"/>
        </w:rPr>
      </w:pPr>
      <w:r w:rsidRPr="000B2F92">
        <w:rPr>
          <w:noProof/>
          <w:lang w:eastAsia="ru-RU"/>
        </w:rPr>
        <w:lastRenderedPageBreak/>
        <w:pict>
          <v:rect id="Прямоугольник 39" o:spid="_x0000_s1322" style="position:absolute;left:0;text-align:left;margin-left:6.2pt;margin-top:1.05pt;width:137.3pt;height:71.95pt;z-index:25185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BiVQIAAGUEAAAOAAAAZHJzL2Uyb0RvYy54bWysVM1uEzEQviPxDpbvdLP5aZpVNlXVUoRU&#10;oFLhAbxeb9bCa5uxk005IfWKxCPwEFwQP32GzRsxdtI0BU6IPVgez8w3M9/M7PR41SiyFOCk0TlN&#10;D3qUCM1NKfU8p29enz85osR5pkumjBY5vRaOHs8eP5q2NhN9UxtVCiAIol3W2pzW3tssSRyvRcPc&#10;gbFCo7Iy0DCPIsyTEliL6I1K+r3eYdIaKC0YLpzD17ONks4iflUJ7l9VlROeqJxibj6eEM8inMls&#10;yrI5MFtLvk2D/UMWDZMag+6gzphnZAHyD6hGcjDOVP6AmyYxVSW5iDVgNWnvt2quamZFrAXJcXZH&#10;k/t/sPzl8hKILHM6nIwo0azBJnWf1x/Wn7of3e36pvvS3Xbf1x+7n93X7hsZTAJlrXUZel7ZSwhF&#10;O3th+FtHtDmtmZ6LEwDT1oKVmGga7JMHDkFw6EqK9oUpMR5beBPZW1XQBEDkhaxik653TRIrTzg+&#10;puPhYJxiLznqJulgfDiKIVh2523B+WfCNCRccgo4BBGdLS+cD9mw7M4kZm+ULM+lUlGAeXGqgCwZ&#10;Dsx5/Lbobt9MadLmdJCORxH5gc7tQ/Ti9zeIRnqcfCWbnB7tjFgWaHuqyziXnkm1uWPKSm95DNRt&#10;WuBXxSr2Lj0MEQKvhSmvkVkwm0nHzcRLbeA9JS1OeU7duwUDQYl6rrE7k3Q4DGsRheFo3EcB9jXF&#10;voZpjlA55R4o2QinfrNMCwtyXmOsNBKizQn2tJKR7vu8thXgLMcubPcuLMu+HK3u/w6zXwAAAP//&#10;AwBQSwMEFAAGAAgAAAAhANGoJ0HhAAAACQEAAA8AAABkcnMvZG93bnJldi54bWxMj0tPwzAQhO9I&#10;/AdrkbhRh/RBCHEqhARIlTiktIfe3HjzUON1FLtp+u9ZTnDb0Yxmv8nWk+3EiINvHSl4nEUgkEpn&#10;WqoV7L7fHxIQPmgyunOECq7oYZ3f3mQ6Ne5CBY7bUAsuIZ9qBU0IfSqlLxu02s9cj8Re5QarA8uh&#10;lmbQFy63nYyjaCWtbok/NLrHtwbL0/ZsFfT74mvjPhZdcfpc6EN1rdrNYVTq/m56fQERcAp/YfjF&#10;Z3TImenozmS86FgvnzipIElWINiPn6M5iCMf83gJMs/k/wX5DwAAAP//AwBQSwECLQAUAAYACAAA&#10;ACEAtoM4kv4AAADhAQAAEwAAAAAAAAAAAAAAAAAAAAAAW0NvbnRlbnRfVHlwZXNdLnhtbFBLAQIt&#10;ABQABgAIAAAAIQA4/SH/1gAAAJQBAAALAAAAAAAAAAAAAAAAAC8BAABfcmVscy8ucmVsc1BLAQIt&#10;ABQABgAIAAAAIQAR6cBiVQIAAGUEAAAOAAAAAAAAAAAAAAAAAC4CAABkcnMvZTJvRG9jLnhtbFBL&#10;AQItABQABgAIAAAAIQDRqCdB4QAAAAkBAAAPAAAAAAAAAAAAAAAAAK8EAABkcnMvZG93bnJldi54&#10;bWxQSwUGAAAAAAQABADzAAAAvQUAAAAA&#10;" strokeweight=".25pt">
            <v:textbox>
              <w:txbxContent>
                <w:p w:rsidR="00466677" w:rsidRPr="0072656C" w:rsidRDefault="00466677" w:rsidP="00F95DA7">
                  <w:pPr>
                    <w:jc w:val="center"/>
                    <w:rPr>
                      <w:rFonts w:ascii="Times New Roman" w:hAnsi="Times New Roman"/>
                      <w:sz w:val="24"/>
                      <w:szCs w:val="24"/>
                    </w:rPr>
                  </w:pPr>
                  <w:r>
                    <w:rPr>
                      <w:rFonts w:ascii="Times New Roman" w:hAnsi="Times New Roman"/>
                      <w:sz w:val="24"/>
                      <w:szCs w:val="24"/>
                    </w:rPr>
                    <w:t xml:space="preserve">Доля нагрузки в брутто-премии </w:t>
                  </w:r>
                  <w:r w:rsidRPr="0072656C">
                    <w:rPr>
                      <w:rFonts w:ascii="Times New Roman" w:hAnsi="Times New Roman"/>
                      <w:i/>
                      <w:sz w:val="24"/>
                      <w:szCs w:val="24"/>
                      <w:lang w:val="en-US"/>
                    </w:rPr>
                    <w:t>f</w:t>
                  </w:r>
                </w:p>
              </w:txbxContent>
            </v:textbox>
          </v:rect>
        </w:pict>
      </w:r>
      <w:r w:rsidRPr="000B2F92">
        <w:rPr>
          <w:noProof/>
          <w:lang w:eastAsia="ru-RU"/>
        </w:rPr>
        <w:pict>
          <v:rect id="Прямоугольник 43" o:spid="_x0000_s1326" style="position:absolute;left:0;text-align:left;margin-left:188.25pt;margin-top:1.05pt;width:171.6pt;height:33.5pt;z-index:251859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BVgIAAGUEAAAOAAAAZHJzL2Uyb0RvYy54bWysVM1uEzEQviPxDpbvZLPppmlX3VRVSxBS&#10;gUqFB3C83qyF1zZjJ5tyQuKKxCPwEFwQP32GzRsx9qYhBU6IPVgez/jzzPfN7MnpulFkJcBJowua&#10;DoaUCM1NKfWioK9ezh4dUeI80yVTRouC3ghHT6cPH5y0NhcjUxtVCiAIol3e2oLW3ts8SRyvRcPc&#10;wFih0VkZaJhHExZJCaxF9EYlo+HwMGkNlBYMF87h6UXvpNOIX1WC+xdV5YQnqqCYm48rxHUe1mR6&#10;wvIFMFtLvk2D/UMWDZMaH91BXTDPyBLkH1CN5GCcqfyAmyYxVSW5iDVgNenwt2qua2ZFrAXJcXZH&#10;k/t/sPz56gqILAuaHWeUaNagSN2nzbvNx+57d7t5333ubrtvmw/dj+5L95VkB4Gy1rocb17bKwhF&#10;O3tp+GtHtDmvmV6IMwDT1oKVmGga4pN7F4Lh8CqZt89Mie+xpTeRvXUFTQBEXsg6inSzE0msPeF4&#10;mI4PR5ODMSUcfdlonI2jignL725bcP6JMA0Jm4ICNkFEZ6tL50M2LL8LidkbJcuZVCoasJifKyAr&#10;hg0zi18sAIvcD1OatAU9SCfjiHzP5/YhhvH7G0QjPXa+kk1Bj3ZBLA+0PdZl7EvPpOr3mLLSWx4D&#10;db0Efj1fR+3SyZ0qc1PeILNg+k7HycRNbeAtJS12eUHdmyUDQYl6qlGd4zTLwlhEIxtPRmjAvme+&#10;72GaI1RBuQdKeuPc98O0tCAXNb6VRkK0OUNNKxnpDnr3eW0rwF6OKmznLgzLvh2jfv0dpj8BAAD/&#10;/wMAUEsDBBQABgAIAAAAIQB1WLji4AAAAAoBAAAPAAAAZHJzL2Rvd25yZXYueG1sTI/NTsMwEITv&#10;SLyDtUjcqF0IbRXiVAgJkCpxSKGH3rbx5keN7Sh20/Tt2Z7gtBrNp9mZbD3ZTow0hNY7DfOZAkGu&#10;9KZ1tYaf7/eHFYgQ0RnsvCMNFwqwzm9vMkyNP7uCxm2sBYe4kKKGJsY+lTKUDVkMM9+TY6/yg8XI&#10;cqilGfDM4baTj0otpMXW8YcGe3prqDxuT1ZDvyu+Nv4j6YrjZ4L76lK1m/2o9f3d9PoCItIU/2C4&#10;1ufqkHOngz85E0Sn4ek54S1Rw2rJl4GFUnMQByavjswz+X9C/gsAAP//AwBQSwECLQAUAAYACAAA&#10;ACEAtoM4kv4AAADhAQAAEwAAAAAAAAAAAAAAAAAAAAAAW0NvbnRlbnRfVHlwZXNdLnhtbFBLAQIt&#10;ABQABgAIAAAAIQA4/SH/1gAAAJQBAAALAAAAAAAAAAAAAAAAAC8BAABfcmVscy8ucmVsc1BLAQIt&#10;ABQABgAIAAAAIQC0+yfBVgIAAGUEAAAOAAAAAAAAAAAAAAAAAC4CAABkcnMvZTJvRG9jLnhtbFBL&#10;AQItABQABgAIAAAAIQB1WLji4AAAAAoBAAAPAAAAAAAAAAAAAAAAALAEAABkcnMvZG93bnJldi54&#10;bWxQSwUGAAAAAAQABADzAAAAvQ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Нагрузка</w:t>
                  </w:r>
                </w:p>
              </w:txbxContent>
            </v:textbox>
          </v:rect>
        </w:pict>
      </w:r>
    </w:p>
    <w:p w:rsidR="00F95DA7" w:rsidRPr="007B23BD"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40" o:spid="_x0000_s1323" style="position:absolute;left:0;text-align:left;flip:y;z-index:251856896;visibility:visible" from="152.5pt,13.85pt" to="17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rNTwIAAFoEAAAOAAAAZHJzL2Uyb0RvYy54bWysVM1uEzEQviPxDtbek82mm9KsuqlQNuFS&#10;IFLLAzi2N2vhtS3bzSZCSNAzUh6BV+AAUqUCz7B5I8bOj1q4IEQOztgz/vzNNzN7frGqBVoyY7mS&#10;eZR0exFikijK5SKP3lxPO2cRsg5LioWSLI/WzEYXo6dPzhudsb6qlKDMIACRNmt0HlXO6SyOLalY&#10;jW1XaSbBWSpTYwdbs4ipwQ2g1yLu93qncaMM1UYRZi2cFjtnNAr4ZcmIe12Wljkk8gi4ubCasM79&#10;Go/OcbYwWFec7Gngf2BRYy7h0SNUgR1GN4b/AVVzYpRVpesSVceqLDlhIQfIJun9ls1VhTULuYA4&#10;Vh9lsv8PlrxazgziNI/SIegjcQ1Faj9vP2w37ff2y3aDth/bn+239mt71/5o77a3YN9vP4Htne39&#10;/niD0iBmo20GmGM5M14OspJX+lKRtxZJNa6wXLCQ1PVawzuJlz9+dMVvrAZK8+alohCDb5wKyq5K&#10;U3tI0AytQgHXxwKylUMEDkHD4QmkQQ6uGGeHe9pY94KpGnkjjwSXXlqc4eWldZ4Hzg4h/liqKRci&#10;tIeQqMmj4aA/CBesEpx6pw+zZjEfC4OW2DdY+IWkwPMwzKgbSQNYxTCd7G2HudjZ8LiQHg8yATp7&#10;a9dB74a94eRscpZ20v7ppJP2iqLzfDpOO6fT5NmgOCnG4yJ576klaVZxSpn07A7dnKR/1y37udr1&#10;4bGfjzLEj9GDXkD28B9Ih1L66vnxs9lc0fXMHEoMDRyC98PmJ+ThHuyHn4TRLwAAAP//AwBQSwME&#10;FAAGAAgAAAAhAOK4o+TeAAAACQEAAA8AAABkcnMvZG93bnJldi54bWxMj01Pg0AQhu8m/ofNmHhp&#10;2qUQW4ssjVG5eWm18TqFEYjsLGW3LfrrHeNBb/Px5J1nsvVoO3WiwbeODcxnESji0lUt1wZeX4rp&#10;LSgfkCvsHJOBT/Kwzi8vMkwrd+YNnbahVhLCPkUDTQh9qrUvG7LoZ64nlt27GywGaYdaVwOeJdx2&#10;Oo6ihbbYslxosKeHhsqP7dEa8MWODsXXpJxEb0ntKD48Pj+hMddX4/0dqEBj+IPhR1/UIRenvTty&#10;5VVnIF6tloJKsVyAEiBJ5jeg9r8DnWf6/wf5NwAAAP//AwBQSwECLQAUAAYACAAAACEAtoM4kv4A&#10;AADhAQAAEwAAAAAAAAAAAAAAAAAAAAAAW0NvbnRlbnRfVHlwZXNdLnhtbFBLAQItABQABgAIAAAA&#10;IQA4/SH/1gAAAJQBAAALAAAAAAAAAAAAAAAAAC8BAABfcmVscy8ucmVsc1BLAQItABQABgAIAAAA&#10;IQB6mnrNTwIAAFoEAAAOAAAAAAAAAAAAAAAAAC4CAABkcnMvZTJvRG9jLnhtbFBLAQItABQABgAI&#10;AAAAIQDiuKPk3gAAAAkBAAAPAAAAAAAAAAAAAAAAAKkEAABkcnMvZG93bnJldi54bWxQSwUGAAAA&#10;AAQABADzAAAAtAUAAAAA&#10;"/>
        </w:pict>
      </w:r>
      <w:r w:rsidRPr="000B2F92">
        <w:rPr>
          <w:noProof/>
          <w:lang w:eastAsia="ru-RU"/>
        </w:rPr>
        <w:pict>
          <v:line id="Прямая соединительная линия 41" o:spid="_x0000_s1324" style="position:absolute;left:0;text-align:left;z-index:251857920;visibility:visible" from="152.4pt,18.15pt" to="176.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DUAIAAFoEAAAOAAAAZHJzL2Uyb0RvYy54bWysVM1u1DAQviPxDpbv22y2aelGzVZos8ul&#10;QKWWB/DazsbCsS3b3ewKIUHPSH0EXoEDSJUKPEP2jRh7f6BwQYgcnLFn5ss334xzerZsJFpw64RW&#10;BU4P+hhxRTUTal7gV1fT3glGzhPFiNSKF3jFHT4bPX502pqcD3StJeMWAYhyeWsKXHtv8iRxtOYN&#10;cQfacAXOStuGeNjaecIsaQG9kcmg3z9OWm2ZsZpy5+C03DjxKOJXFaf+ZVU57pEsMHDzcbVxnYU1&#10;GZ2SfG6JqQXd0iD/wKIhQsFH91Al8QRdW/EHVCOo1U5X/oDqJtFVJSiPNUA1af+3ai5rYnisBcRx&#10;Zi+T+3+w9MXiwiLBCpwNU4wUaaBJ3cf1u/Vt97X7tL5F6/fd9+5L97m76751d+sbsO/XH8AOzu5+&#10;e3yLsjSI2RqXA+ZYXdggB12qS3Ou6WuHlB7XRM15LOpqZeA7MSN5kBI2zgClWftcM4gh115HZZeV&#10;bQIkaIaWsYGrfQP50iMKh6Dh8BDaTHeuhOS7PGOdf8Z1g4JRYClUkJbkZHHuPDCH0F1IOFZ6KqSM&#10;4yEVags8PBocxQSnpWDBGcKcnc/G0qIFCQMWnyADgD0Is/pasQhWc8ImW9sTITc2xEsV8KASoLO1&#10;NhP0ZtgfTk4mJ1kvGxxPelm/LHtPp+OsdzxNnxyVh+V4XKZvA7U0y2vBGFeB3W6a0+zvpmV7rzZz&#10;uJ/nvQzJQ/RYIpDdvSPp2MrQvc0czDRbXdigRugqDHAM3l62cEN+3ceon7+E0Q8AAAD//wMAUEsD&#10;BBQABgAIAAAAIQDgiRQr3QAAAAkBAAAPAAAAZHJzL2Rvd25yZXYueG1sTI/BTsMwDIbvSLxDZCQu&#10;05aukcZamk4I6I0LA8TVa0xb0Thdk22FpydoBzja/vT7+4vNZHtxpNF3jjUsFwkI4tqZjhsNry/V&#10;fA3CB2SDvWPS8EUeNuXlRYG5cSd+puM2NCKGsM9RQxvCkEvp65Ys+oUbiOPtw40WQxzHRpoRTzHc&#10;9jJNkpW02HH80OJA9y3Vn9uD1eCrN9pX37N6lryrxlG6f3h6RK2vr6a7WxCBpvAHw69+VIcyOu3c&#10;gY0XvYY0y7KIalArBSICSi1vQOzOC1kW8n+D8gcAAP//AwBQSwECLQAUAAYACAAAACEAtoM4kv4A&#10;AADhAQAAEwAAAAAAAAAAAAAAAAAAAAAAW0NvbnRlbnRfVHlwZXNdLnhtbFBLAQItABQABgAIAAAA&#10;IQA4/SH/1gAAAJQBAAALAAAAAAAAAAAAAAAAAC8BAABfcmVscy8ucmVsc1BLAQItABQABgAIAAAA&#10;IQC+aLmDUAIAAFoEAAAOAAAAAAAAAAAAAAAAAC4CAABkcnMvZTJvRG9jLnhtbFBLAQItABQABgAI&#10;AAAAIQDgiRQr3QAAAAkBAAAPAAAAAAAAAAAAAAAAAKoEAABkcnMvZG93bnJldi54bWxQSwUGAAAA&#10;AAQABADzAAAAtAUAAAAA&#10;"/>
        </w:pict>
      </w:r>
      <w:r w:rsidRPr="000B2F92">
        <w:rPr>
          <w:noProof/>
          <w:lang w:eastAsia="ru-RU"/>
        </w:rPr>
        <w:pict>
          <v:line id="Прямая соединительная линия 44" o:spid="_x0000_s1327" style="position:absolute;left:0;text-align:left;flip:x;z-index:251860992;visibility:visible" from="183.65pt,18.15pt" to="370.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YWVwIAAGUEAAAOAAAAZHJzL2Uyb0RvYy54bWysVM1uEzEQviPxDpbv6Wa32zZZdVOhbAKH&#10;ApVaHsBZe7MWXtuy3WwihASckfoIvAIHkCoVeIbNGzF2fmjhghA5OGPPzOdvZj7v6dmyEWjBjOVK&#10;5jg+6GPEZKkol/Mcv7qa9gYYWUckJUJJluMVs/hs9PjRaaszlqhaCcoMAhBps1bnuHZOZ1Fky5o1&#10;xB4ozSQ4K2Ua4mBr5hE1pAX0RkRJv38ctcpQbVTJrIXTYuPEo4BfVax0L6vKModEjoGbC6sJ68yv&#10;0eiUZHNDdM3LLQ3yDywawiVcuocqiCPo2vA/oBpeGmVV5Q5K1USqqnjJQg1QTdz/rZrLmmgWaoHm&#10;WL1vk/1/sOWLxYVBnOY4HR5iJEkDQ+o+rd+tb7pv3ef1DVq/7350X7sv3W33vbtdfwD7bv0RbO/s&#10;7rbHNyhNfTNbbTPAHMsL49tRLuWlPlfla4ukGtdEzlko6mql4Z7YZ0QPUvzGaqA0a58rCjHk2qnQ&#10;2WVlGlQJrp/5RA8O3UPLMMrVfpRs6VAJh/FJksQJTLzc+SKSeQifqI11T5lqkDdyLLj0XSYZWZxb&#10;5yn9CvHHUk25EEEpQqI2x8Oj5CgkWCU49U4fZs18NhYGLYjXWviF+sBzP8yoa0kDWM0InWxtR7jY&#10;2HC5kB4PSgE6W2sjpjfD/nAymAzSXpocT3ppvyh6T6bjtHc8jU+OisNiPC7it55anGY1p5RJz24n&#10;7Dj9O+Fsn9hGkntp79sQPUQP/QKyu/9AOkzVD3IjiZmiqwuzmzZoOQRv351/LPf3YN//Oox+AgAA&#10;//8DAFBLAwQUAAYACAAAACEAWs2D5NwAAAAJAQAADwAAAGRycy9kb3ducmV2LnhtbEyPwU7DMAyG&#10;70i8Q2QkbixthworTacJARckJEbZOW1MW5E4VZN15e0x4gBH259+f3+5XZwVM05h8KQgXSUgkFpv&#10;BuoU1G+PV7cgQtRktPWECr4wwLY6Pyt1YfyJXnHex05wCIVCK+hjHAspQ9uj02HlRyS+ffjJ6cjj&#10;1Ekz6ROHOyuzJMml0wPxh16PeN9j+7k/OgW7w/PD+mVunLdm09XvxtXJU6bU5cWyuwMRcYl/MPzo&#10;szpU7NT4I5kgrIL1dZozqiC74U4M5GnGXZrfhaxK+b9B9Q0AAP//AwBQSwECLQAUAAYACAAAACEA&#10;toM4kv4AAADhAQAAEwAAAAAAAAAAAAAAAAAAAAAAW0NvbnRlbnRfVHlwZXNdLnhtbFBLAQItABQA&#10;BgAIAAAAIQA4/SH/1gAAAJQBAAALAAAAAAAAAAAAAAAAAC8BAABfcmVscy8ucmVsc1BLAQItABQA&#10;BgAIAAAAIQAm2oYWVwIAAGUEAAAOAAAAAAAAAAAAAAAAAC4CAABkcnMvZTJvRG9jLnhtbFBLAQIt&#10;ABQABgAIAAAAIQBazYPk3AAAAAkBAAAPAAAAAAAAAAAAAAAAALEEAABkcnMvZG93bnJldi54bWxQ&#10;SwUGAAAAAAQABADzAAAAugUAAAAA&#10;"/>
        </w:pict>
      </w:r>
    </w:p>
    <w:p w:rsidR="00F95DA7" w:rsidRPr="007B23BD"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rect id="Прямоугольник 42" o:spid="_x0000_s1325" style="position:absolute;left:0;text-align:left;margin-left:188.7pt;margin-top:6.15pt;width:171.6pt;height:33.45pt;z-index:251858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5FVQIAAGUEAAAOAAAAZHJzL2Uyb0RvYy54bWysVM1uEzEQviPxDpbvdLPbTZuusqmqliKk&#10;ApUKD+B4vVkLr23GTjblhNQrEo/AQ3BB/PQZNm/E2EnTFDgh9mB5PDPfzHwzs+PjZavIQoCTRpc0&#10;3RtQIjQ3ldSzkr55ff5kRInzTFdMGS1Kei0cPZ48fjTubCEy0xhVCSAIol3R2ZI23tsiSRxvRMvc&#10;nrFCo7I20DKPIsySCliH6K1KssHgIOkMVBYMF87h69laSScRv64F96/q2glPVEkxNx9PiOc0nMlk&#10;zIoZMNtIvkmD/UMWLZMag26hzphnZA7yD6hWcjDO1H6PmzYxdS25iDVgNengt2quGmZFrAXJcXZL&#10;k/t/sPzl4hKIrEqaH2WUaNZik/rPqw+rT/2P/nZ103/pb/vvq4/9z/5r/43kWaCss65Azyt7CaFo&#10;Zy8Mf+uINqcN0zNxAmC6RrAKE02DffLAIQgOXcm0e2EqjMfm3kT2ljW0ARB5IcvYpOttk8TSE46P&#10;6fAgO9wfUsJRl2f5KB3GEKy487bg/DNhWhIuJQUcgojOFhfOh2xYcWcSszdKVudSqSjAbHqqgCwY&#10;Dsx5/DbobtdMadKVdD89HEbkBzq3CzGI398gWulx8pVsSzraGrEi0PZUV3EuPZNqfceUld7wGKhb&#10;t8Avp8vYu3QUIgRep6a6RmbBrCcdNxMvjYH3lHQ45SV17+YMBCXqucbuHKV5HtYiCvnwMEMBdjXT&#10;XQ3THKFKyj1QshZO/XqZ5hbkrMFYaSREmxPsaS0j3fd5bSrAWY5d2OxdWJZdOVrd/x0mvwAAAP//&#10;AwBQSwMEFAAGAAgAAAAhAKK2/RbgAAAACgEAAA8AAABkcnMvZG93bnJldi54bWxMj01PwzAMhu9I&#10;/IfISNxYAisdlKYTQgKkSRw64LBb1rgfWuNUTdZ1/x5zgpstP3r9vPl6dr2YcAydJw23CwUCqfK2&#10;o0bD1+frzQOIEA1Z03tCDWcMsC4uL3KTWX+iEqdtbASHUMiMhjbGIZMyVC06ExZ+QOJb7UdnIq9j&#10;I+1oThzuenmnVCqd6Yg/tGbAlxarw/boNAzf5cfGvyV9eXhPzK4+191mN2l9fTU/P4GIOMc/GH71&#10;WR0Kdtr7I9kgeg3L++UjozysViAYSJXicnsmVZKCLHL5v0LxAwAA//8DAFBLAQItABQABgAIAAAA&#10;IQC2gziS/gAAAOEBAAATAAAAAAAAAAAAAAAAAAAAAABbQ29udGVudF9UeXBlc10ueG1sUEsBAi0A&#10;FAAGAAgAAAAhADj9If/WAAAAlAEAAAsAAAAAAAAAAAAAAAAALwEAAF9yZWxzLy5yZWxzUEsBAi0A&#10;FAAGAAgAAAAhAA+o3kVVAgAAZQQAAA4AAAAAAAAAAAAAAAAALgIAAGRycy9lMm9Eb2MueG1sUEsB&#10;Ai0AFAAGAAgAAAAhAKK2/RbgAAAACgEAAA8AAAAAAAAAAAAAAAAArwQAAGRycy9kb3ducmV2Lnht&#10;bFBLBQYAAAAABAAEAPMAAAC8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Брутто-премия</w:t>
                  </w:r>
                </w:p>
              </w:txbxContent>
            </v:textbox>
          </v:rect>
        </w:pict>
      </w:r>
    </w:p>
    <w:p w:rsidR="00F95DA7" w:rsidRPr="007B23BD" w:rsidRDefault="00F95DA7" w:rsidP="00F95DA7">
      <w:pPr>
        <w:pStyle w:val="ab"/>
        <w:tabs>
          <w:tab w:val="left" w:pos="-3261"/>
        </w:tabs>
        <w:spacing w:line="360" w:lineRule="auto"/>
        <w:ind w:firstLine="426"/>
        <w:jc w:val="both"/>
        <w:rPr>
          <w:rFonts w:ascii="Times New Roman" w:hAnsi="Times New Roman"/>
          <w:sz w:val="24"/>
        </w:rPr>
      </w:pPr>
    </w:p>
    <w:p w:rsidR="00F95DA7" w:rsidRDefault="00F95DA7" w:rsidP="00F95DA7">
      <w:pPr>
        <w:pStyle w:val="ab"/>
        <w:tabs>
          <w:tab w:val="left" w:pos="-3261"/>
        </w:tabs>
        <w:spacing w:line="360" w:lineRule="auto"/>
        <w:ind w:firstLine="426"/>
        <w:jc w:val="both"/>
        <w:rPr>
          <w:rFonts w:ascii="Times New Roman" w:hAnsi="Times New Roman"/>
          <w:sz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Этот показатель выражается в процентах или долях единицы и опре</w:t>
      </w:r>
      <w:r>
        <w:rPr>
          <w:rFonts w:ascii="Times New Roman" w:hAnsi="Times New Roman"/>
          <w:sz w:val="28"/>
        </w:rPr>
        <w:t>-</w:t>
      </w:r>
      <w:r w:rsidRPr="003B392A">
        <w:rPr>
          <w:rFonts w:ascii="Times New Roman" w:hAnsi="Times New Roman"/>
          <w:sz w:val="28"/>
        </w:rPr>
        <w:t>деляется на основе экономической оценки административно-хозяйственных расходов и суммы комиссионного вознаграждения посредникам. Первые расходы носят общефирменный характер, и при расчете премий они при</w:t>
      </w:r>
      <w:r>
        <w:rPr>
          <w:rFonts w:ascii="Times New Roman" w:hAnsi="Times New Roman"/>
          <w:sz w:val="28"/>
        </w:rPr>
        <w:t>-</w:t>
      </w:r>
      <w:r w:rsidRPr="003B392A">
        <w:rPr>
          <w:rFonts w:ascii="Times New Roman" w:hAnsi="Times New Roman"/>
          <w:sz w:val="28"/>
        </w:rPr>
        <w:t xml:space="preserve">ближенно делятся между всеми договорами страхования пропорционально величине премии. Их доля </w:t>
      </w:r>
      <w:r w:rsidRPr="003B392A">
        <w:rPr>
          <w:rFonts w:ascii="Times New Roman" w:hAnsi="Times New Roman"/>
          <w:i/>
          <w:sz w:val="28"/>
        </w:rPr>
        <w:t>f</w:t>
      </w:r>
      <w:r w:rsidRPr="003B392A">
        <w:rPr>
          <w:rFonts w:ascii="Times New Roman" w:hAnsi="Times New Roman"/>
          <w:sz w:val="28"/>
          <w:vertAlign w:val="subscript"/>
        </w:rPr>
        <w:t>AXP</w:t>
      </w:r>
      <w:r w:rsidRPr="003B392A">
        <w:rPr>
          <w:rFonts w:ascii="Times New Roman" w:hAnsi="Times New Roman"/>
          <w:sz w:val="28"/>
        </w:rPr>
        <w:t xml:space="preserve"> может быть рассчитана по данным бух</w:t>
      </w:r>
      <w:r>
        <w:rPr>
          <w:rFonts w:ascii="Times New Roman" w:hAnsi="Times New Roman"/>
          <w:sz w:val="28"/>
        </w:rPr>
        <w:t>-</w:t>
      </w:r>
      <w:r w:rsidRPr="003B392A">
        <w:rPr>
          <w:rFonts w:ascii="Times New Roman" w:hAnsi="Times New Roman"/>
          <w:sz w:val="28"/>
        </w:rPr>
        <w:t>галтерского учета за прошлый период как отношение суммы админи</w:t>
      </w:r>
      <w:r>
        <w:rPr>
          <w:rFonts w:ascii="Times New Roman" w:hAnsi="Times New Roman"/>
          <w:sz w:val="28"/>
        </w:rPr>
        <w:t>-</w:t>
      </w:r>
      <w:r w:rsidRPr="003B392A">
        <w:rPr>
          <w:rFonts w:ascii="Times New Roman" w:hAnsi="Times New Roman"/>
          <w:sz w:val="28"/>
        </w:rPr>
        <w:t xml:space="preserve">стративно-хозяйственных расходов к общему объему премий за тот же период. Комиссионное вознаграждение изначально определяется в виде процента от взносов. Данный процент и составляет долю аквизиционных расходов в брутто-премии </w:t>
      </w:r>
      <w:r w:rsidRPr="003B392A">
        <w:rPr>
          <w:rFonts w:ascii="Times New Roman" w:hAnsi="Times New Roman"/>
          <w:i/>
          <w:sz w:val="28"/>
        </w:rPr>
        <w:t>f</w:t>
      </w:r>
      <w:r w:rsidRPr="003B392A">
        <w:rPr>
          <w:rFonts w:ascii="Times New Roman" w:hAnsi="Times New Roman"/>
          <w:sz w:val="28"/>
          <w:vertAlign w:val="subscript"/>
        </w:rPr>
        <w:t>комис</w:t>
      </w:r>
      <w:r w:rsidRPr="003B392A">
        <w:rPr>
          <w:rFonts w:ascii="Times New Roman" w:hAnsi="Times New Roman"/>
          <w:sz w:val="28"/>
        </w:rPr>
        <w:t xml:space="preserve">. Плановую прибыль </w:t>
      </w:r>
      <w:r w:rsidRPr="003B392A">
        <w:rPr>
          <w:rFonts w:ascii="Times New Roman" w:hAnsi="Times New Roman"/>
          <w:i/>
          <w:sz w:val="28"/>
        </w:rPr>
        <w:t>f</w:t>
      </w:r>
      <w:r w:rsidRPr="003B392A">
        <w:rPr>
          <w:rFonts w:ascii="Times New Roman" w:hAnsi="Times New Roman"/>
          <w:sz w:val="28"/>
          <w:vertAlign w:val="subscript"/>
        </w:rPr>
        <w:t>приб</w:t>
      </w:r>
      <w:r w:rsidRPr="003B392A">
        <w:rPr>
          <w:rFonts w:ascii="Times New Roman" w:hAnsi="Times New Roman"/>
          <w:sz w:val="28"/>
        </w:rPr>
        <w:t xml:space="preserve"> по видам стра</w:t>
      </w:r>
      <w:r>
        <w:rPr>
          <w:rFonts w:ascii="Times New Roman" w:hAnsi="Times New Roman"/>
          <w:sz w:val="28"/>
        </w:rPr>
        <w:t>-</w:t>
      </w:r>
      <w:r w:rsidRPr="003B392A">
        <w:rPr>
          <w:rFonts w:ascii="Times New Roman" w:hAnsi="Times New Roman"/>
          <w:sz w:val="28"/>
        </w:rPr>
        <w:t>хования (если она предусмотрена в структуре цены) также часто сразу ус</w:t>
      </w:r>
      <w:r>
        <w:rPr>
          <w:rFonts w:ascii="Times New Roman" w:hAnsi="Times New Roman"/>
          <w:sz w:val="28"/>
        </w:rPr>
        <w:t>-</w:t>
      </w:r>
      <w:r w:rsidRPr="003B392A">
        <w:rPr>
          <w:rFonts w:ascii="Times New Roman" w:hAnsi="Times New Roman"/>
          <w:sz w:val="28"/>
        </w:rPr>
        <w:t>танавливают в процентах от объема премий. Таким образом, общая доля нагрузки в брутто-ставке получается сложением всех указанных состав</w:t>
      </w:r>
      <w:r>
        <w:rPr>
          <w:rFonts w:ascii="Times New Roman" w:hAnsi="Times New Roman"/>
          <w:sz w:val="28"/>
        </w:rPr>
        <w:t>-</w:t>
      </w:r>
      <w:r w:rsidRPr="003B392A">
        <w:rPr>
          <w:rFonts w:ascii="Times New Roman" w:hAnsi="Times New Roman"/>
          <w:sz w:val="28"/>
        </w:rPr>
        <w:t>ляющих:</w:t>
      </w:r>
    </w:p>
    <w:p w:rsidR="00F95DA7" w:rsidRPr="003B392A" w:rsidRDefault="00F95DA7" w:rsidP="00F95DA7">
      <w:pPr>
        <w:pStyle w:val="ab"/>
        <w:tabs>
          <w:tab w:val="left" w:pos="-3261"/>
        </w:tabs>
        <w:spacing w:line="360" w:lineRule="auto"/>
        <w:jc w:val="center"/>
        <w:rPr>
          <w:rFonts w:ascii="Times New Roman" w:hAnsi="Times New Roman"/>
          <w:sz w:val="28"/>
        </w:rPr>
      </w:pPr>
      <w:r w:rsidRPr="003B392A">
        <w:rPr>
          <w:rFonts w:ascii="Times New Roman" w:hAnsi="Times New Roman"/>
          <w:i/>
          <w:sz w:val="28"/>
          <w:lang w:val="en-US"/>
        </w:rPr>
        <w:t>f</w:t>
      </w:r>
      <w:r w:rsidRPr="003B392A">
        <w:rPr>
          <w:rFonts w:ascii="Times New Roman" w:hAnsi="Times New Roman"/>
          <w:sz w:val="28"/>
        </w:rPr>
        <w:t xml:space="preserve"> = </w:t>
      </w:r>
      <w:r w:rsidRPr="003B392A">
        <w:rPr>
          <w:rFonts w:ascii="Times New Roman" w:hAnsi="Times New Roman"/>
          <w:i/>
          <w:sz w:val="28"/>
        </w:rPr>
        <w:t>f</w:t>
      </w:r>
      <w:r w:rsidRPr="003B392A">
        <w:rPr>
          <w:rFonts w:ascii="Times New Roman" w:hAnsi="Times New Roman"/>
          <w:sz w:val="28"/>
          <w:vertAlign w:val="subscript"/>
        </w:rPr>
        <w:t xml:space="preserve">AXP + </w:t>
      </w:r>
      <w:r w:rsidRPr="003B392A">
        <w:rPr>
          <w:rFonts w:ascii="Times New Roman" w:hAnsi="Times New Roman"/>
          <w:i/>
          <w:sz w:val="28"/>
        </w:rPr>
        <w:t>f</w:t>
      </w:r>
      <w:r w:rsidRPr="003B392A">
        <w:rPr>
          <w:rFonts w:ascii="Times New Roman" w:hAnsi="Times New Roman"/>
          <w:sz w:val="28"/>
          <w:vertAlign w:val="subscript"/>
        </w:rPr>
        <w:t xml:space="preserve">комис + </w:t>
      </w:r>
      <w:r w:rsidRPr="003B392A">
        <w:rPr>
          <w:rFonts w:ascii="Times New Roman" w:hAnsi="Times New Roman"/>
          <w:i/>
          <w:sz w:val="28"/>
        </w:rPr>
        <w:t>f</w:t>
      </w:r>
      <w:r w:rsidRPr="003B392A">
        <w:rPr>
          <w:rFonts w:ascii="Times New Roman" w:hAnsi="Times New Roman"/>
          <w:sz w:val="28"/>
          <w:vertAlign w:val="subscript"/>
        </w:rPr>
        <w:t>приб.</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 xml:space="preserve">Если известна доля нагрузки в брутто-премии </w:t>
      </w:r>
      <w:r w:rsidRPr="003B392A">
        <w:rPr>
          <w:rFonts w:ascii="Times New Roman" w:hAnsi="Times New Roman"/>
          <w:i/>
          <w:sz w:val="28"/>
        </w:rPr>
        <w:t>f</w:t>
      </w:r>
      <w:r w:rsidRPr="003B392A">
        <w:rPr>
          <w:rFonts w:ascii="Times New Roman" w:hAnsi="Times New Roman"/>
          <w:sz w:val="28"/>
        </w:rPr>
        <w:t>, то ее абсолютная величина для произвольного договора страхования составляет</w:t>
      </w:r>
    </w:p>
    <w:p w:rsidR="00F95DA7" w:rsidRDefault="000B2F92" w:rsidP="00F95DA7">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59" o:spid="_x0000_s1344" style="position:absolute;left:0;text-align:left;flip:y;z-index:251878400;visibility:visible" from="303.4pt,14.5pt" to="319.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pWQIAAGkEAAAOAAAAZHJzL2Uyb0RvYy54bWysVMGO0zAQvSPxD1bu3STdtGyjTVeoabks&#10;sNIu3N3YaSwc27K9TSuExHJG2k/gFziAtNIC35D+EWM3LVu4IEQP7tieefPmzTinZ6uaoyXVhkmR&#10;BfFRFCAqCkmYWGTBq6tZ7yRAxmJBMJeCZsGamuBs/PjRaaNS2peV5IRqBCDCpI3KgspalYahKSpa&#10;Y3MkFRVwWUpdYwtbvQiJxg2g1zzsR9EwbKQmSsuCGgOn+fYyGHv8sqSFfVmWhlrEswC4Wb9qv87d&#10;Go5PcbrQWFWs6Gjgf2BRYyYg6R4qxxaja83+gKpZoaWRpT0qZB3KsmQF9TVANXH0WzWXFVbU1wLi&#10;GLWXyfw/2OLF8kIjRrIgGSQBEriGJrWfNu83t+239vPmFm1u2h/t1/ZLe9d+b+82H8C+33wE2122&#10;993xLRqMnJiNMilgTsSFdnIUK3GpzmXxxiAhJxUWC+qLuloryBO7iPAgxG2MAkrz5rkk4IOvrfTK&#10;rkpdo5Iz9doFOnBQD618K9f7VtKVRQUcgpqjY2h4AVdxNIySgc+FUwfjgpU29hmVNXJGFnAmnNI4&#10;xctzYx2tXy7uWMgZ49xPCxeoyYLRoD/wAUZyRtylczN6MZ9wjZbYzZv/dXkP3LS8FsSDVRSTaWdb&#10;zPjWhuRcODwoB+h01nag3o6i0fRkepL0kv5w2kuiPO89nU2S3nAWPxnkx/lkksfvHLU4SStGCBWO&#10;3W644+Tvhqd7Ztux3I/3XobwEN3rBWR3/56076xr5nYs5pKsL/Su4zDP3rl7e+7BPNyD/fALMf4J&#10;AAD//wMAUEsDBBQABgAIAAAAIQD0BEHV3gAAAAkBAAAPAAAAZHJzL2Rvd25yZXYueG1sTI/BTsMw&#10;EETvSPyDtUjcqE0Kpg3ZVBUCLkiVKGnPTmySCHsdxW4a/h5zguNoRjNvis3sLJvMGHpPCLcLAcxQ&#10;43VPLUL18XKzAhaiIq2sJ4PwbQJsysuLQuXan+ndTPvYslRCIVcIXYxDznloOuNUWPjBUPI+/ehU&#10;THJsuR7VOZU7yzMhJHeqp7TQqcE8dab52p8cwvb49rzcTbXzVq/b6qBdJV4zxOurefsILJo5/oXh&#10;Fz+hQ5mYan8iHZhFkEIm9IiQrdOnFJDLlQRWI9zdPwAvC/7/QfkDAAD//wMAUEsBAi0AFAAGAAgA&#10;AAAhALaDOJL+AAAA4QEAABMAAAAAAAAAAAAAAAAAAAAAAFtDb250ZW50X1R5cGVzXS54bWxQSwEC&#10;LQAUAAYACAAAACEAOP0h/9YAAACUAQAACwAAAAAAAAAAAAAAAAAvAQAAX3JlbHMvLnJlbHNQSwEC&#10;LQAUAAYACAAAACEAzvqJKVkCAABpBAAADgAAAAAAAAAAAAAAAAAuAgAAZHJzL2Uyb0RvYy54bWxQ&#10;SwECLQAUAAYACAAAACEA9ARB1d4AAAAJAQAADwAAAAAAAAAAAAAAAACzBAAAZHJzL2Rvd25yZXYu&#10;eG1sUEsFBgAAAAAEAAQA8wAAAL4FAAAAAA==&#10;"/>
        </w:pict>
      </w:r>
      <w:r w:rsidRPr="000B2F92">
        <w:rPr>
          <w:noProof/>
          <w:lang w:eastAsia="ru-RU"/>
        </w:rPr>
        <w:pict>
          <v:line id="Прямая соединительная линия 58" o:spid="_x0000_s1343" style="position:absolute;left:0;text-align:left;z-index:251877376;visibility:visible" from="303.4pt,14.45pt" to="320.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dwVAIAAF8EAAAOAAAAZHJzL2Uyb0RvYy54bWysVMGO0zAQvSPxD5bv3STdtLTRpivUtFwW&#10;WGmXD3Btp7FwbMv2Nq0QEuwZqZ/AL3AAaaUFviH9I2w3rXbhghA9uGPP+M2bmeecna9rDlZUGyZF&#10;DpOTGAIqsCRMLHP45nreG0FgLBIEcSloDjfUwPPJ0ydnjcpoX1aSE6qBAxEma1QOK2tVFkUGV7RG&#10;5kQqKpyzlLpG1m31MiIaNQ695lE/jodRIzVRWmJqjDst9k44CfhlSbF9XZaGWsBz6LjZsOqwLvwa&#10;Tc5QttRIVQx3NNA/sKgREy7pEapAFoEbzf6AqhnW0sjSnmBZR7IsGaahBldNEv9WzVWFFA21uOYY&#10;dWyT+X+w+NXqUgNGcpgOTiEQqHZDaj/vPuy27ff2y24Ldh/bn+239mt71/5o73a3zr7ffXK2d7b3&#10;3fEWDEa+mY0ymcOcikvt24HX4kpdSPzWACGnFRJLGoq63iiXJ/E3okdX/MYoR2nRvJTExaAbK0Nn&#10;16WuPaTrGViHAW6OA6RrC7A77Cf9eOzGjJ0riYdxOggZUHa4rLSxL6isgTdyyJnw/UUZWl0Y68mg&#10;7BDij4WcM86DRrgATQ7Hg/4gXDCSM+KdPszo5WLKNVghr7Lw6/I+CtPyRpAAVlFEZp1tEeN72yXn&#10;wuO5chydztrL6N04Hs9Gs1HaS/vDWS+Ni6L3fD5Ne8N58mxQnBbTaZG899SSNKsYIVR4dgdJJ+nf&#10;SaZ7XHsxHkV9bEP0GD30y5E9/AfSYZ5+hHsxLCTZXOrDnJ2KQ3D34vwzebh39sPvwuQXAAAA//8D&#10;AFBLAwQUAAYACAAAACEAosjNJd4AAAAJAQAADwAAAGRycy9kb3ducmV2LnhtbEyPwU7DMBBE70j8&#10;g7VIXCpqE4pVQpwKAblxoVD1uo2XJCJep7HbBr4ec4LjaEYzb4rV5HpxpDF0ng1czxUI4trbjhsD&#10;72/V1RJEiMgWe89k4IsCrMrzswJz60/8Ssd1bEQq4ZCjgTbGIZcy1C05DHM/ECfvw48OY5JjI+2I&#10;p1TuepkppaXDjtNCiwM9tlR/rg/OQKg2tK++Z/VMbW8aT9n+6eUZjbm8mB7uQUSa4l8YfvETOpSJ&#10;aecPbIPoDWilE3o0kC3vQKSAXqgMxM7A4laDLAv5/0H5AwAA//8DAFBLAQItABQABgAIAAAAIQC2&#10;gziS/gAAAOEBAAATAAAAAAAAAAAAAAAAAAAAAABbQ29udGVudF9UeXBlc10ueG1sUEsBAi0AFAAG&#10;AAgAAAAhADj9If/WAAAAlAEAAAsAAAAAAAAAAAAAAAAALwEAAF9yZWxzLy5yZWxzUEsBAi0AFAAG&#10;AAgAAAAhAPka53BUAgAAXwQAAA4AAAAAAAAAAAAAAAAALgIAAGRycy9lMm9Eb2MueG1sUEsBAi0A&#10;FAAGAAgAAAAhAKLIzSXeAAAACQEAAA8AAAAAAAAAAAAAAAAArgQAAGRycy9kb3ducmV2LnhtbFBL&#10;BQYAAAAABAAEAPMAAAC5BQAAAAA=&#10;"/>
        </w:pict>
      </w:r>
      <w:r w:rsidRPr="000B2F92">
        <w:rPr>
          <w:noProof/>
          <w:lang w:eastAsia="ru-RU"/>
        </w:rPr>
        <w:pict>
          <v:line id="Прямая соединительная линия 55" o:spid="_x0000_s1342" style="position:absolute;left:0;text-align:left;z-index:251876352;visibility:visible" from="152.5pt,20.75pt" to="16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aQTgIAAFoEAAAOAAAAZHJzL2Uyb0RvYy54bWysVM1uEzEQviPxDpbv6WbTTWlW3SCUTbgU&#10;qNTyAI7tzVp4bct2s4kQEnBG6iPwChxAqlTgGTZvxNj5UQsXhMjBGXtmPn/zzXjPnq4aiZbcOqFV&#10;gdOjPkZcUc2EWhT49dWsd4qR80QxIrXiBV5zh5+OHz86a03OB7rWknGLAES5vDUFrr03eZI4WvOG&#10;uCNtuAJnpW1DPGztImGWtIDeyGTQ758krbbMWE25c3Babp14HPGrilP/qqoc90gWGLj5uNq4zsOa&#10;jM9IvrDE1ILuaJB/YNEQoeDSA1RJPEHXVvwB1QhqtdOVP6K6SXRVCcpjDVBN2v+tmsuaGB5rAXGc&#10;Ocjk/h8sfbm8sEiwAmfDAUaKNNCk7vPm/eam+9592dygzYfuZ/et+9rddj+6281HsO82n8AOzu5u&#10;d3yDhsMgZmtcDpgTdWGDHHSlLs25pm8cUnpSE7XgsairtYF70pCRPEgJG2eA0rx9oRnEkGuvo7Kr&#10;yjYBEjRDq9jA9aGBfOURhUPQcHQMbaZ7V0LyfZ6xzj/nukHBKLAUKkhLcrI8dz7wIPk+JBwrPRNS&#10;xvGQCrUFHg0Hw5jgtBQsOEOYs4v5RFq0JGHA4i8WBZ77YVZfKxbBak7YdGd7IuTWhsulCnhQCdDZ&#10;WdsJejvqj6an09Oslw1Opr2sX5a9Z7NJ1juZpU+G5XE5mZTpu0AtzfJaMMZVYLef5jT7u2nZvavt&#10;HB7m+SBD8hA96gVk9/+RdGxl6N52DuaarS/svsUwwDF499jCC7m/B/v+J2H8CwAA//8DAFBLAwQU&#10;AAYACAAAACEA4+W0wN0AAAAJAQAADwAAAGRycy9kb3ducmV2LnhtbEyPwU7DMAyG70i8Q2QkLtOW&#10;bmUTKk0nBPTGhQHa1WtMW9E4XZNthafHaAc42v71+/vy9eg6daQhtJ4NzGcJKOLK25ZrA2+v5fQW&#10;VIjIFjvPZOCLAqyLy4scM+tP/ELHTayVlHDI0EATY59pHaqGHIaZ74nl9uEHh1HGodZ2wJOUu04v&#10;kmSlHbYsHxrs6aGh6nNzcAZC+U778ntSTZJtWnta7B+fn9CY66vx/g5UpDH+heEXX9ChEKadP7AN&#10;qjOQJktxiQZu5ktQEkjTlbjszgtd5Pq/QfEDAAD//wMAUEsBAi0AFAAGAAgAAAAhALaDOJL+AAAA&#10;4QEAABMAAAAAAAAAAAAAAAAAAAAAAFtDb250ZW50X1R5cGVzXS54bWxQSwECLQAUAAYACAAAACEA&#10;OP0h/9YAAACUAQAACwAAAAAAAAAAAAAAAAAvAQAAX3JlbHMvLnJlbHNQSwECLQAUAAYACAAAACEA&#10;Cw6WkE4CAABaBAAADgAAAAAAAAAAAAAAAAAuAgAAZHJzL2Uyb0RvYy54bWxQSwECLQAUAAYACAAA&#10;ACEA4+W0wN0AAAAJAQAADwAAAAAAAAAAAAAAAACoBAAAZHJzL2Rvd25yZXYueG1sUEsFBgAAAAAE&#10;AAQA8wAAALIFAAAAAA==&#10;"/>
        </w:pict>
      </w:r>
      <w:r w:rsidRPr="000B2F92">
        <w:rPr>
          <w:noProof/>
          <w:lang w:eastAsia="ru-RU"/>
        </w:rPr>
        <w:pict>
          <v:line id="Прямая соединительная линия 54" o:spid="_x0000_s1341" style="position:absolute;left:0;text-align:left;z-index:251875328;visibility:visible" from="152.4pt,16.4pt" to="168.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tQTgIAAFoEAAAOAAAAZHJzL2Uyb0RvYy54bWysVM1uEzEQviPxDpbv6WbTTWlW3SCUTbgU&#10;qNTyAI7tzVp4bct2s4kQEnBG6iPwChxAqlTgGTZvxNj5UQsXhMjBGXtmPn/zzXjPnq4aiZbcOqFV&#10;gdOjPkZcUc2EWhT49dWsd4qR80QxIrXiBV5zh5+OHz86a03OB7rWknGLAES5vDUFrr03eZI4WvOG&#10;uCNtuAJnpW1DPGztImGWtIDeyGTQ758krbbMWE25c3Babp14HPGrilP/qqoc90gWGLj5uNq4zsOa&#10;jM9IvrDE1ILuaJB/YNEQoeDSA1RJPEHXVvwB1QhqtdOVP6K6SXRVCcpjDVBN2v+tmsuaGB5rAXGc&#10;Ocjk/h8sfbm8sEiwAmfDFCNFGmhS93nzfnPTfe++bG7Q5kP3s/vWfe1uux/d7eYj2HebT2AHZ3e3&#10;O75BwyyI2RqXA+ZEXdggB12pS3Ou6RuHlJ7URC14LOpqbeCeNGQkD1LCxhmgNG9faAYx5NrrqOyq&#10;sk2ABM3QKjZwfWggX3lE4RA0HB1Dm+nelZB8n2es88+5blAwCiyFCtKSnCzPnQ88SL4PCcdKz4SU&#10;cTykQm2BR8PBMCY4LQULzhDm7GI+kRYtSRiw+ItFged+mNXXikWwmhM23dmeCLm14XKpAh5UAnR2&#10;1naC3o76o+np9DTrZYOTaS/rl2Xv2WyS9U5m6ZNheVxOJmX6LlBLs7wWjHEV2O2nOc3+blp272o7&#10;h4d5PsiQPESPegHZ/X8kHVsZuredg7lm6wu7bzEMcAzePbbwQu7vwb7/SRj/AgAA//8DAFBLAwQU&#10;AAYACAAAACEAficV99wAAAAJAQAADwAAAGRycy9kb3ducmV2LnhtbEyPT0+DQBDF7yZ+h82YeGna&#10;RTDEUJbGqNy8WDVep+wIRHaWstsW/fSO8aCn+ffy3m/KzewGdaQp9J4NXK0SUMSNtz23Bl6e6+UN&#10;qBCRLQ6eycAnBdhU52clFtaf+ImO29gqMeFQoIEuxrHQOjQdOQwrPxLL7d1PDqOMU6vthCcxd4NO&#10;kyTXDnuWhA5Huuuo+dgenIFQv9K+/lo0i+Qtaz2l+/vHBzTm8mK+XYOKNMc/MfzgCzpUwrTzB7ZB&#10;DQay5FrQozSpVBFkWZ6D2v0udFXq/x9U3wAAAP//AwBQSwECLQAUAAYACAAAACEAtoM4kv4AAADh&#10;AQAAEwAAAAAAAAAAAAAAAAAAAAAAW0NvbnRlbnRfVHlwZXNdLnhtbFBLAQItABQABgAIAAAAIQA4&#10;/SH/1gAAAJQBAAALAAAAAAAAAAAAAAAAAC8BAABfcmVscy8ucmVsc1BLAQItABQABgAIAAAAIQCw&#10;X8tQTgIAAFoEAAAOAAAAAAAAAAAAAAAAAC4CAABkcnMvZTJvRG9jLnhtbFBLAQItABQABgAIAAAA&#10;IQB+JxX33AAAAAkBAAAPAAAAAAAAAAAAAAAAAKgEAABkcnMvZG93bnJldi54bWxQSwUGAAAAAAQA&#10;BADzAAAAsQUAAAAA&#10;"/>
        </w:pict>
      </w:r>
      <w:r w:rsidRPr="000B2F92">
        <w:rPr>
          <w:noProof/>
          <w:lang w:eastAsia="ru-RU"/>
        </w:rPr>
        <w:pict>
          <v:rect id="Прямоугольник 53" o:spid="_x0000_s1340" style="position:absolute;left:0;text-align:left;margin-left:173.25pt;margin-top:1.35pt;width:123.05pt;height:39.3pt;z-index:251874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bdVQIAAGUEAAAOAAAAZHJzL2Uyb0RvYy54bWysVM1uEzEQviPxDpbvdLP5aZpVN1WVUoRU&#10;oFLhARyvN2vhtc3YySackLgi8Qg8BBfET59h80aMvWlIgRNiD5bHM/48830ze3q2rhVZCXDS6Jym&#10;Rz1KhOamkHqR01cvLx+dUOI80wVTRoucboSjZ9OHD04bm4m+qYwqBBAE0S5rbE4r722WJI5Xombu&#10;yFih0VkaqJlHExZJAaxB9Fol/V7vOGkMFBYMF87h6UXnpNOIX5aC+xdl6YQnKqeYm48rxHUe1mR6&#10;yrIFMFtJvkuD/UMWNZMaH91DXTDPyBLkH1C15GCcKf0RN3ViylJyEWvAatLeb9XcVMyKWAuS4+ye&#10;Jvf/YPnz1TUQWeR0OEJ+NKtRpPbT9t32Y/u9vd2+bz+3t+237Yf2R/ul/UpGg0BZY12GN2/sNYSi&#10;nb0y/LUj2swqphfiHMA0lWAFJpqG+OTehWA4vErmzTNT4Hts6U1kb11CHQCRF7KOIm32Iom1JxwP&#10;09FxfzwYUcLRN5xM0jSqmLDs7rYF558IU5OwySlgE0R0trpyPmTDsruQmL1RsriUSkUDFvOZArJi&#10;2DCX8YsFYJGHYUqTJqeDdDyKyPd87hCiF7+/QdTSY+crWef0ZB/EskDbY13EvvRMqm6PKSu94zFQ&#10;10ng1/N11C6d3KkyN8UGmQXTdTpOJm4qA28pabDLc+reLBkIStRTjepM0uEwjEU0hqNxHw049MwP&#10;PUxzhMop90BJZ8x8N0xLC3JR4VtpJESbc9S0lJHuoHeX164C7OWowm7uwrAc2jHq199h+hMAAP//&#10;AwBQSwMEFAAGAAgAAAAhANWF2QThAAAACAEAAA8AAABkcnMvZG93bnJldi54bWxMj01Lw0AYhO+C&#10;/2F5BW920zSNbcymiKBCoYdUe+jtbfbNB92PkN2m6b93PelxmGHmmXwzacVGGlxnjYD5LAJGprKy&#10;M42A76/3pxUw59FIVNaQgBs52BT3dzlm0l5NSePeNyyUGJehgNb7PuPcVS1pdDPbkwlebQeNPsih&#10;4XLAayjXisdRlHKNnQkLLfb01lJ13l+0gP5Q7rb2I1Hl+TPBY32ru+1xFOLxYXp9AeZp8n9h+MUP&#10;6FAEppO9GOmYErBI0mWICoifgQV/uY5TYCcBq/kCeJHz/weKHwAAAP//AwBQSwECLQAUAAYACAAA&#10;ACEAtoM4kv4AAADhAQAAEwAAAAAAAAAAAAAAAAAAAAAAW0NvbnRlbnRfVHlwZXNdLnhtbFBLAQIt&#10;ABQABgAIAAAAIQA4/SH/1gAAAJQBAAALAAAAAAAAAAAAAAAAAC8BAABfcmVscy8ucmVsc1BLAQIt&#10;ABQABgAIAAAAIQCdE7bdVQIAAGUEAAAOAAAAAAAAAAAAAAAAAC4CAABkcnMvZTJvRG9jLnhtbFBL&#10;AQItABQABgAIAAAAIQDVhdkE4QAAAAgBAAAPAAAAAAAAAAAAAAAAAK8EAABkcnMvZG93bnJldi54&#10;bWxQSwUGAAAAAAQABADzAAAAvQ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Брутто-премия</w:t>
                  </w:r>
                </w:p>
                <w:p w:rsidR="00466677" w:rsidRPr="0095174C" w:rsidRDefault="00466677" w:rsidP="00F95DA7">
                  <w:pPr>
                    <w:jc w:val="center"/>
                    <w:rPr>
                      <w:rFonts w:ascii="Times New Roman" w:hAnsi="Times New Roman"/>
                      <w:sz w:val="24"/>
                      <w:szCs w:val="24"/>
                    </w:rPr>
                  </w:pPr>
                </w:p>
              </w:txbxContent>
            </v:textbox>
          </v:rect>
        </w:pict>
      </w:r>
      <w:r w:rsidRPr="000B2F92">
        <w:rPr>
          <w:noProof/>
          <w:lang w:eastAsia="ru-RU"/>
        </w:rPr>
        <w:pict>
          <v:rect id="Прямоугольник 52" o:spid="_x0000_s1339" style="position:absolute;left:0;text-align:left;margin-left:329pt;margin-top:1.25pt;width:128.9pt;height:39.3pt;z-index:25187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VJVQIAAGUEAAAOAAAAZHJzL2Uyb0RvYy54bWysVM1uEzEQviPxDpbvZLNp0jSrbqoqJQip&#10;QKXCAzheb9bCa5uxk004IfWKxCPwEFwQP32GzRsxdtI0BU6IPVgez/jzzPfN7OnZqlZkKcBJo3Oa&#10;drqUCM1NIfU8p29eT5+cUOI80wVTRoucroWjZ+PHj04bm4meqYwqBBAE0S5rbE4r722WJI5Xomau&#10;Y6zQ6CwN1MyjCfOkANYgeq2SXrd7nDQGCguGC+fw9GLrpOOIX5aC+1dl6YQnKqeYm48rxHUW1mR8&#10;yrI5MFtJvkuD/UMWNZMaH91DXTDPyALkH1C15GCcKX2HmzoxZSm5iDVgNWn3t2quK2ZFrAXJcXZP&#10;k/t/sPzl8gqILHLa748o0axGkdrPmw+bT+2P9nZz035pb9vvm4/tz/Zr+40MeoGyxroMb17bKwhF&#10;O3tp+FtHtJlUTM/FOYBpKsEKTDQN8cmDC8FweJXMmhemwPfYwpvI3qqEOgAiL2QVRVrvRRIrTzge&#10;psdHw+4RasnR1x+N0jSqmLDs7rYF558JU5OwySlgE0R0trx0PmTDsruQmL1RsphKpaIB89lEAVky&#10;bJhp/GIBWORhmNKkyelROhxE5Ac+dwjRjd/fIGrpsfOVrHN6sg9iWaDtqS5iX3om1XaPKSu94zFQ&#10;t5XAr2arqF0vUhB4nZlijcyC2XY6TiZuKgPvKWmwy3Pq3i0YCErUc43qjNJ+P4xFNPqDIQIROPTM&#10;Dj1Mc4TKKfdAydaY+O0wLSzIeYVvpZEQbc5R01JGuu/z2lWAvRxV2M1dGJZDO0bd/x3GvwAAAP//&#10;AwBQSwMEFAAGAAgAAAAhAEun45LgAAAACAEAAA8AAABkcnMvZG93bnJldi54bWxMj01Lw0AQhu+C&#10;/2EZwZvdpDQlTTMpIqhQ8JCqh96m2c0Hze6G7DZN/73jSY/DO7zv8+S72fRi0qPvnEWIFxEIbSun&#10;OtsgfH2+PqUgfCCrqHdWI9y0h11xf5dTptzVlno6hEZwifUZIbQhDJmUvmq1Ib9wg7ac1W40FPgc&#10;G6lGunK56eUyitbSUGd5oaVBv7S6Oh8uBmH4Lj/27m3Vl+f3FR3rW93tjxPi48P8vAUR9Bz+nuEX&#10;n9GhYKaTu1jlRY+wTlJ2CQjLBATnmzhhlRNCGscgi1z+Fyh+AAAA//8DAFBLAQItABQABgAIAAAA&#10;IQC2gziS/gAAAOEBAAATAAAAAAAAAAAAAAAAAAAAAABbQ29udGVudF9UeXBlc10ueG1sUEsBAi0A&#10;FAAGAAgAAAAhADj9If/WAAAAlAEAAAsAAAAAAAAAAAAAAAAALwEAAF9yZWxzLy5yZWxzUEsBAi0A&#10;FAAGAAgAAAAhAPbLxUlVAgAAZQQAAA4AAAAAAAAAAAAAAAAALgIAAGRycy9lMm9Eb2MueG1sUEsB&#10;Ai0AFAAGAAgAAAAhAEun45LgAAAACAEAAA8AAAAAAAAAAAAAAAAArwQAAGRycy9kb3ducmV2Lnht&#10;bFBLBQYAAAAABAAEAPMAAAC8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Доля нагрузки в брутто-премии</w:t>
                  </w:r>
                </w:p>
              </w:txbxContent>
            </v:textbox>
          </v:rect>
        </w:pict>
      </w:r>
      <w:r w:rsidRPr="000B2F92">
        <w:rPr>
          <w:noProof/>
          <w:lang w:eastAsia="ru-RU"/>
        </w:rPr>
        <w:pict>
          <v:rect id="Прямоугольник 51" o:spid="_x0000_s1338" style="position:absolute;left:0;text-align:left;margin-left:10.9pt;margin-top:1.35pt;width:137.3pt;height:39.3pt;z-index:25187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zUAIAAGUEAAAOAAAAZHJzL2Uyb0RvYy54bWysVM2O0zAQviPxDpbvNE03pduo6WrVpQhp&#10;gZUWHsB1nMbCsc3YbbqckPaKxCPwEFwQP/sM6RsxcdrSBU6IHCyPZ/x55vtmMjnbVIqsBThpdEbj&#10;Xp8SobnJpV5m9PWr+aNTSpxnOmfKaJHRG+Ho2fThg0ltUzEwpVG5AIIg2qW1zWjpvU2jyPFSVMz1&#10;jBUanYWBink0YRnlwGpEr1Q06PcfR7WB3ILhwjk8veicdBrwi0Jw/7IonPBEZRRz82GFsC7aNZpO&#10;WLoEZkvJd2mwf8iiYlLjoweoC+YZWYH8A6qSHIwzhe9xU0WmKCQXoQasJu7/Vs11yawItSA5zh5o&#10;cv8Plr9YXwGReUaTBKXSrEKRmk/b99uPzffmbnvbfG7umm/bD82P5kvzlQzjlrLauhRvXtsraIt2&#10;9tLwN45oMyuZXopzAFOXguWYaIiP7l1oDYdXyaJ+bnJ8j628CextCqhaQOSFbIJINweRxMYTjofx&#10;KDkZxaglR18yHse4x5Qilu5vW3D+qTAVaTcZBWyCgM7Wl853ofuQkL1RMp9LpYIBy8VMAVkzbJh5&#10;+Hbo7jhMaVJn9CQeDQPyPZ87huiH728QlfTY+UpWGT09BLG0pe2JzkNfeiZVt8fqlMYi99R1EvjN&#10;YhO0GxxUWZj8BpkF03U6TiZuSgPvKKmxyzPq3q4YCErUM43qjOMkacciGMlwNEADjj2LYw/THKEy&#10;yj1Q0hkz3w3TyoJclvhWHAjR5hw1LWSgu026y2tXAfZyEGw3d+2wHNsh6tffYfoTAAD//wMAUEsD&#10;BBQABgAIAAAAIQA7Zlue3wAAAAcBAAAPAAAAZHJzL2Rvd25yZXYueG1sTM5NS8NAEAbgu+B/WEbw&#10;ZjeJobYxmyKCCgUPqfbQ2zY7+aDZ2ZDdpum/dzzpaRje4Z0n38y2FxOOvnOkIF5EIJAqZzpqFHx/&#10;vT2sQPigyejeESq4oodNcXuT68y4C5U47UIjuIR8phW0IQyZlL5q0Wq/cAMSZ7UbrQ68jo00o75w&#10;ue1lEkVLaXVH/KHVA762WJ12Z6tg2JefW/ee9uXpI9WH+lp328Ok1P3d/PIMIuAc/o7hl890KNh0&#10;dGcyXvQKkpjlgecTCI6T9TIFcVSwih9BFrn87y9+AAAA//8DAFBLAQItABQABgAIAAAAIQC2gziS&#10;/gAAAOEBAAATAAAAAAAAAAAAAAAAAAAAAABbQ29udGVudF9UeXBlc10ueG1sUEsBAi0AFAAGAAgA&#10;AAAhADj9If/WAAAAlAEAAAsAAAAAAAAAAAAAAAAALwEAAF9yZWxzLy5yZWxzUEsBAi0AFAAGAAgA&#10;AAAhAKL83jNQAgAAZQQAAA4AAAAAAAAAAAAAAAAALgIAAGRycy9lMm9Eb2MueG1sUEsBAi0AFAAG&#10;AAgAAAAhADtmW57fAAAABwEAAA8AAAAAAAAAAAAAAAAAqgQAAGRycy9kb3ducmV2LnhtbFBLBQYA&#10;AAAABAAEAPMAAAC2BQ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Нагрузка</w:t>
                  </w:r>
                </w:p>
                <w:p w:rsidR="00466677" w:rsidRPr="0095174C" w:rsidRDefault="00466677" w:rsidP="00F95DA7">
                  <w:pPr>
                    <w:jc w:val="center"/>
                    <w:rPr>
                      <w:rFonts w:ascii="Times New Roman" w:hAnsi="Times New Roman"/>
                      <w:sz w:val="24"/>
                      <w:szCs w:val="24"/>
                    </w:rPr>
                  </w:pPr>
                </w:p>
              </w:txbxContent>
            </v:textbox>
          </v:rect>
        </w:pict>
      </w:r>
    </w:p>
    <w:p w:rsidR="00F95DA7" w:rsidRDefault="00F95DA7" w:rsidP="00F95DA7">
      <w:pPr>
        <w:pStyle w:val="ab"/>
        <w:tabs>
          <w:tab w:val="left" w:pos="-3261"/>
        </w:tabs>
        <w:spacing w:line="360" w:lineRule="auto"/>
        <w:jc w:val="both"/>
        <w:rPr>
          <w:rFonts w:ascii="Times New Roman" w:hAnsi="Times New Roman"/>
          <w:sz w:val="24"/>
        </w:rPr>
      </w:pPr>
    </w:p>
    <w:p w:rsidR="00F95DA7" w:rsidRDefault="00F95DA7" w:rsidP="00F95DA7">
      <w:pPr>
        <w:pStyle w:val="ab"/>
        <w:tabs>
          <w:tab w:val="left" w:pos="-3261"/>
        </w:tabs>
        <w:spacing w:line="360" w:lineRule="auto"/>
        <w:ind w:firstLine="426"/>
        <w:jc w:val="both"/>
        <w:rPr>
          <w:rFonts w:ascii="Times New Roman" w:hAnsi="Times New Roman"/>
          <w:sz w:val="28"/>
        </w:rPr>
      </w:pP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Здесь и далее для простоты долю нагрузки будем выражать в долях единицы, а не в процентах. Подставим полученное выражение в формулу для брутто-премии:</w:t>
      </w:r>
    </w:p>
    <w:p w:rsidR="00F95DA7" w:rsidRDefault="000B2F92" w:rsidP="00F95DA7">
      <w:pPr>
        <w:pStyle w:val="ab"/>
        <w:tabs>
          <w:tab w:val="left" w:pos="-3261"/>
        </w:tabs>
        <w:spacing w:line="360" w:lineRule="auto"/>
        <w:ind w:firstLine="426"/>
        <w:jc w:val="both"/>
        <w:rPr>
          <w:rFonts w:ascii="Times New Roman" w:hAnsi="Times New Roman"/>
          <w:sz w:val="24"/>
        </w:rPr>
      </w:pPr>
      <w:r w:rsidRPr="000B2F92">
        <w:rPr>
          <w:noProof/>
          <w:lang w:eastAsia="ru-RU"/>
        </w:rPr>
        <w:pict>
          <v:line id="Прямая соединительная линия 66" o:spid="_x0000_s1351" style="position:absolute;left:0;text-align:left;z-index:251885568;visibility:visible" from="235.15pt,19.45pt" to="250.1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v6TwIAAFoEAAAOAAAAZHJzL2Uyb0RvYy54bWysVM1uEzEQviPxDtbe091Nk9C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9O+2mEJK5hSO3nzYfNXfu9/bK5Q5uP7c/2W/u1vW9/tPebW7AfNp/A9s72&#10;YXd8hwYD38xG2wwwx/LK+HaQlbzWl4q8tUiqcYXlnIWibtYa7kl9RvwoxW+sBkqz5qWiEIMXToXO&#10;rkpTe0joGVqFAa4PA2QrhwgcpsOkn8CYyd4V42yfp411L5iqkTfySHDpW4szvLy0zvPA2T7EH0s1&#10;5UIEeQiJmjwa9rv9kGCV4NQ7fZg189lYGLTEXmDhF4oCz3GYUQtJA1jFMJ3sbIe52NpwuZAeDyoB&#10;Ojtrq6B3w2Q4OZuc9Tq97mDS6SVF0Xk+Hfc6g2n6rF+cFuNxkb731NJeVnFKmfTs9mpOe3+nlt27&#10;2urwoOdDG+LH6KFfQHb/H0iHUfrpbXUwU3R9ZfYjBgGH4N1j8y/keA/28Sdh9AsAAP//AwBQSwME&#10;FAAGAAgAAAAhAFzdDrTdAAAACQEAAA8AAABkcnMvZG93bnJldi54bWxMj8FOwzAMhu9IvENkJC7T&#10;lrAy2ErTCQG9cWEM7eo1pq1onK7JtsLTk4kDO/r3p9+fs+VgW3Gg3jeONdxMFAji0pmGKw3r92I8&#10;B+EDssHWMWn4Jg/L/PIiw9S4I7/RYRUqEUvYp6ihDqFLpfRlTRb9xHXEcffpeoshjn0lTY/HWG5b&#10;OVXqTlpsOF6osaOnmsqv1d5q8MUH7YqfUTlSm6RyNN09v76g1tdXw+MDiEBD+IfhpB/VIY9OW7dn&#10;40Wr4fZeJRHVkMwXICIwU6dg+xfIPJPnH+S/AAAA//8DAFBLAQItABQABgAIAAAAIQC2gziS/gAA&#10;AOEBAAATAAAAAAAAAAAAAAAAAAAAAABbQ29udGVudF9UeXBlc10ueG1sUEsBAi0AFAAGAAgAAAAh&#10;ADj9If/WAAAAlAEAAAsAAAAAAAAAAAAAAAAALwEAAF9yZWxzLy5yZWxzUEsBAi0AFAAGAAgAAAAh&#10;ANGYC/pPAgAAWgQAAA4AAAAAAAAAAAAAAAAALgIAAGRycy9lMm9Eb2MueG1sUEsBAi0AFAAGAAgA&#10;AAAhAFzdDrTdAAAACQEAAA8AAAAAAAAAAAAAAAAAqQQAAGRycy9kb3ducmV2LnhtbFBLBQYAAAAA&#10;BAAEAPMAAACzBQAAAAA=&#10;"/>
        </w:pict>
      </w:r>
      <w:r w:rsidRPr="000B2F92">
        <w:rPr>
          <w:noProof/>
          <w:lang w:eastAsia="ru-RU"/>
        </w:rPr>
        <w:pict>
          <v:line id="Прямая соединительная линия 65" o:spid="_x0000_s1350" style="position:absolute;left:0;text-align:left;z-index:251884544;visibility:visible" from="242.7pt,12.7pt" to="242.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8TwIAAFoEAAAOAAAAZHJzL2Uyb0RvYy54bWysVM2O0zAQviPxDlbu3TT9o402XaGm5bLA&#10;Srs8gGs7jYVjW7a3aYWQYM9IfQRegQNIKy3wDOkbMXZ/1IULQvTgjmfGn7/5Zpzzi1Ul0JIZy5XM&#10;ouSsHSEmiaJcLrLozc2sNYyQdVhSLJRkWbRmNroYP31yXuuUdVSpBGUGAYi0aa2zqHROp3FsSckq&#10;bM+UZhKChTIVdrA1i5gaXAN6JeJOuz2Ia2WoNoowa8Gb74LROOAXBSPudVFY5pDIIuDmwmrCOvdr&#10;PD7H6cJgXXKyp4H/gUWFuYRLj1A5dhjdGv4HVMWJUVYV7oyoKlZFwQkLNUA1Sfu3aq5LrFmoBcSx&#10;+iiT/X+w5NXyyiBOs6jbB30krqBJzefth+2m+d582W7Q9mPzs/nWfG3umx/N/fYO7IftJ7B9sHnY&#10;uzdo0Pdi1tqmgDmRV8bLQVbyWl8q8tYiqSYllgsWirpZa7gn8SfiR0f8xmqgNK9fKgo5+NapoOyq&#10;MJWHBM3QKjRwfWwgWzlEdk4C3qQ/6g4DnRinh3PaWPeCqQp5I4sEl15anOLlpXWeB04PKd4t1YwL&#10;EcZDSFRn0ajf6YcDVglOfdCnWbOYT4RBS+wHLPxCURA5TTPqVtIAVjJMp3vbYS52NlwupMeDSoDO&#10;3tpN0LtRezQdToe9Vq8zmLZ67TxvPZ9Neq3BLHnWz7v5ZJIn7z21pJeWnFImPbvDNCe9v5uW/bva&#10;zeFxno8yxI/Rg15A9vAfSIdW+u7t5mCu6PrKHFoMAxyS94/Nv5DTPdinn4TxLwAAAP//AwBQSwME&#10;FAAGAAgAAAAhACllAWDcAAAACQEAAA8AAABkcnMvZG93bnJldi54bWxMj8FOwzAMhu9IvENkJC4T&#10;SykrmkrdCQG9cWGAuHqNaSsap2uyrfD0ZNoBTpbtT78/F6vJ9mrPo++cIFzPE1AstTOdNAhvr9XV&#10;EpQPJIZ6J4zwzR5W5flZQblxB3nh/To0KoaIzwmhDWHItfZ1y5b83A0scffpRkshtmOjzUiHGG57&#10;nSbJrbbUSbzQ0sAPLddf651F8NU7b6ufWT1LPm4ax+n28fmJEC8vpvs7UIGn8AfDUT+qQxmdNm4n&#10;xqseYbHMFhFFSI81AqfBBiFLMtBlof9/UP4CAAD//wMAUEsBAi0AFAAGAAgAAAAhALaDOJL+AAAA&#10;4QEAABMAAAAAAAAAAAAAAAAAAAAAAFtDb250ZW50X1R5cGVzXS54bWxQSwECLQAUAAYACAAAACEA&#10;OP0h/9YAAACUAQAACwAAAAAAAAAAAAAAAAAvAQAAX3JlbHMvLnJlbHNQSwECLQAUAAYACAAAACEA&#10;T/isvE8CAABaBAAADgAAAAAAAAAAAAAAAAAuAgAAZHJzL2Uyb0RvYy54bWxQSwECLQAUAAYACAAA&#10;ACEAKWUBYNwAAAAJAQAADwAAAAAAAAAAAAAAAACpBAAAZHJzL2Rvd25yZXYueG1sUEsFBgAAAAAE&#10;AAQA8wAAALIFAAAAAA==&#10;"/>
        </w:pict>
      </w:r>
      <w:r w:rsidRPr="000B2F92">
        <w:rPr>
          <w:noProof/>
          <w:lang w:eastAsia="ru-RU"/>
        </w:rPr>
        <w:pict>
          <v:line id="Прямая соединительная линия 64" o:spid="_x0000_s1349" style="position:absolute;left:0;text-align:left;z-index:251883520;visibility:visible" from="94.7pt,23.85pt" to="110.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LUTgIAAFoEAAAOAAAAZHJzL2Uyb0RvYy54bWysVM1uEzEQviPxDpbv6WbTbWhW3SCUTbgU&#10;qNTyAI7tzVp4bct2s4kQEnBG6iPwChxAqlTgGTZvxNj5UQsXhMjBGXtmPn/zzXjPnq4aiZbcOqFV&#10;gdOjPkZcUc2EWhT49dWsd4qR80QxIrXiBV5zh5+OHz86a03OB7rWknGLAES5vDUFrr03eZI4WvOG&#10;uCNtuAJnpW1DPGztImGWtIDeyGTQ7w+TVltmrKbcOTgtt048jvhVxal/VVWOeyQLDNx8XG1c52FN&#10;xmckX1hiakF3NMg/sGiIUHDpAaoknqBrK/6AagS12unKH1HdJLqqBOWxBqgm7f9WzWVNDI+1gDjO&#10;HGRy/w+WvlxeWCRYgY+zEUaKNNCk7vPm/eam+9592dygzYfuZ/et+9rddj+6281HsO82n8AOzu5u&#10;d3yDhlkQszUuB8yJurBBDrpSl+Zc0zcOKT2piVrwWNTV2sA9achIHqSEjTNAad6+0AxiyLXXUdlV&#10;ZZsACZqhVWzg+tBAvvKIwiFoODqGNtO9KyH5Ps9Y559z3aBgFFgKFaQlOVmeOx94kHwfEo6Vngkp&#10;43hIhdoCj04GJzHBaSlYcIYwZxfzibRoScKAxV8sCjz3w6y+ViyC1Zyw6c72RMitDZdLFfCgEqCz&#10;s7YT9HbUH01Pp6dZLxsMp72sX5a9Z7NJ1hvO0icn5XE5mZTpu0AtzfJaMMZVYLef5jT7u2nZvavt&#10;HB7m+SBD8hA96gVk9/+RdGxl6N52DuaarS/svsUwwDF499jCC7m/B/v+J2H8CwAA//8DAFBLAwQU&#10;AAYACAAAACEAF1tU/N0AAAAJAQAADwAAAGRycy9kb3ducmV2LnhtbEyPwU7DMAyG70i8Q2QkLhNL&#10;FyY2StMJAb1xYYC4eq1pKxqna7Kt7Okx2gGOv/3p9+dsNbpO7WkIrWcLs2kCirj0Vcu1hbfX4moJ&#10;KkTkCjvPZOGbAqzy87MM08of+IX261grKeGQooUmxj7VOpQNOQxT3xPL7tMPDqPEodbVgAcpd502&#10;SXKjHbYsFxrs6aGh8mu9cxZC8U7b4jgpJ8nHde3JbB+fn9Day4vx/g5UpDH+wfCrL+qQi9PG77gK&#10;qpO8vJ0LamG+WIASwJiZAbU5DXSe6f8f5D8AAAD//wMAUEsBAi0AFAAGAAgAAAAhALaDOJL+AAAA&#10;4QEAABMAAAAAAAAAAAAAAAAAAAAAAFtDb250ZW50X1R5cGVzXS54bWxQSwECLQAUAAYACAAAACEA&#10;OP0h/9YAAACUAQAACwAAAAAAAAAAAAAAAAAvAQAAX3JlbHMvLnJlbHNQSwECLQAUAAYACAAAACEA&#10;qcBS1E4CAABaBAAADgAAAAAAAAAAAAAAAAAuAgAAZHJzL2Uyb0RvYy54bWxQSwECLQAUAAYACAAA&#10;ACEAF1tU/N0AAAAJAQAADwAAAAAAAAAAAAAAAACoBAAAZHJzL2Rvd25yZXYueG1sUEsFBgAAAAAE&#10;AAQA8wAAALIFAAAAAA==&#10;"/>
        </w:pict>
      </w:r>
      <w:r w:rsidRPr="000B2F92">
        <w:rPr>
          <w:noProof/>
          <w:lang w:eastAsia="ru-RU"/>
        </w:rPr>
        <w:pict>
          <v:line id="Прямая соединительная линия 63" o:spid="_x0000_s1348" style="position:absolute;left:0;text-align:left;z-index:251882496;visibility:visible" from="94.6pt,19.55pt" to="11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vTwIAAFoEAAAOAAAAZHJzL2Uyb0RvYy54bWysVM1uEzEQviPxDtbe080m29CsuqlQNuFS&#10;oFLLAzi2N2vhtS3bySZCSNAzUh+BV+AAUqUCz7B5I8bOj1K4IEQOztgz8/mbb8Z7frGqBVoyY7mS&#10;eZScdCPEJFGUy3kevbmZds4iZB2WFAslWR6tmY0uRk+fnDc6Yz1VKUGZQQAibdboPKqc01kcW1Kx&#10;GtsTpZkEZ6lMjR1szTymBjeAXou41+0O4kYZqo0izFo4LbbOaBTwy5IR97osLXNI5BFwc2E1YZ35&#10;NR6d42xusK442dHA/8CixlzCpQeoAjuMFob/AVVzYpRVpTshqo5VWXLCQg1QTdL9rZrrCmsWagFx&#10;rD7IZP8fLHm1vDKI0zzqp9AqiWtoUvt582Fz135vv2zu0OZj+7P91n5t79sf7f3mFuyHzSewvbN9&#10;2B3foUHfi9lomwHmWF4ZLwdZyWt9qchbi6QaV1jOWSjqZq3hnsRnxI9S/MZqoDRrXioKMXjhVFB2&#10;VZraQ4JmaBUauD40kK0cInAIGg770Gayd8U42+dpY90LpmrkjTwSXHppcYaXl9Z5Hjjbh/hjqaZc&#10;iDAeQqImj4anvdOQYJXg1Dt9mDXz2VgYtMR+wMIvFAWe4zCjFpIGsIphOtnZDnOxteFyIT0eVAJ0&#10;dtZ2gt4Nu8PJ2eQs7aS9waSTdoui83w6TjuDafLstOgX43GRvPfUkjSrOKVMenb7aU7Sv5uW3bva&#10;zuFhng8yxI/Rg15Adv8fSIdW+u5t52Cm6PrK7FsMAxyCd4/Nv5DjPdjHn4TRLwAAAP//AwBQSwME&#10;FAAGAAgAAAAhAJvjg4fcAAAACQEAAA8AAABkcnMvZG93bnJldi54bWxMj8FOwzAQRO9I/IO1SFyq&#10;1okroTbEqRCQGxcKqNdtsiQR8TqN3Tbw9SziAMeZfZqdyTeT69WJxtB5tpAuElDEla87biy8vpTz&#10;FagQkWvsPZOFTwqwKS4vcsxqf+ZnOm1joySEQ4YW2hiHTOtQteQwLPxALLd3PzqMIsdG1yOeJdz1&#10;2iTJjXbYsXxocaD7lqqP7dFZCOUbHcqvWTVLdsvGkzk8PD2itddX090tqEhT/IPhp75Uh0I67f2R&#10;66B60au1EdTCcp2CEsCYVMbtfw1d5Pr/guIbAAD//wMAUEsBAi0AFAAGAAgAAAAhALaDOJL+AAAA&#10;4QEAABMAAAAAAAAAAAAAAAAAAAAAAFtDb250ZW50X1R5cGVzXS54bWxQSwECLQAUAAYACAAAACEA&#10;OP0h/9YAAACUAQAACwAAAAAAAAAAAAAAAAAvAQAAX3JlbHMvLnJlbHNQSwECLQAUAAYACAAAACEA&#10;dPm6r08CAABaBAAADgAAAAAAAAAAAAAAAAAuAgAAZHJzL2Uyb0RvYy54bWxQSwECLQAUAAYACAAA&#10;ACEAm+ODh9wAAAAJAQAADwAAAAAAAAAAAAAAAACpBAAAZHJzL2Rvd25yZXYueG1sUEsFBgAAAAAE&#10;AAQA8wAAALIFAAAAAA==&#10;"/>
        </w:pict>
      </w:r>
      <w:r w:rsidRPr="000B2F92">
        <w:rPr>
          <w:noProof/>
          <w:lang w:eastAsia="ru-RU"/>
        </w:rPr>
        <w:pict>
          <v:line id="Прямая соединительная линия 68" o:spid="_x0000_s1353" style="position:absolute;left:0;text-align:left;z-index:251887616;visibility:visible" from="362.9pt,14.85pt" to="379.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y4VAIAAF8EAAAOAAAAZHJzL2Uyb0RvYy54bWysVMGO0zAQvSPxD5bv3STdtNtGm65Q03JZ&#10;YKVdPsC1ncbCsS3b27RCSMAZqZ/AL3AAaaUFviH9I2w3rXbhghA9uGPP+M2bmeecX6xrDlZUGyZF&#10;DpOTGAIqsCRMLHP4+mbeG0FgLBIEcSloDjfUwIvJ0yfnjcpoX1aSE6qBAxEma1QOK2tVFkUGV7RG&#10;5kQqKpyzlLpG1m31MiIaNQ695lE/jodRIzVRWmJqjDst9k44CfhlSbF9VZaGWsBz6LjZsOqwLvwa&#10;Tc5RttRIVQx3NNA/sKgREy7pEapAFoFbzf6AqhnW0sjSnmBZR7IsGaahBldNEv9WzXWFFA21uOYY&#10;dWyT+X+w+OXqSgNGcniankEgUO2G1H7evd9t2+/tl90W7D60P9tv7df2rv3R3u0+Ovt+98nZ3tne&#10;d8dbMBz5ZjbKZA5zKq60bwdei2t1KfEbA4ScVkgsaSjqZqNcnsTfiB5d8RujHKVF80ISF4NurQyd&#10;XZe69pCuZ2AdBrg5DpCuLcDusJ/047EbM3auJB7G6SBkQNnhstLGPqeyBt7IIWfC9xdlaHVprCeD&#10;skOIPxZyzjgPGuECNDkcD/qDcMFIzoh3+jCjl4sp12CFvMrCr8v7KEzLW0ECWEURmXW2RYzvbZec&#10;C4/nynF0Omsvo7fjeDwbzUZpL+0PZ700Lores/k07Q3nydmgOC2m0yJ556klaVYxQqjw7A6STtK/&#10;k0z3uPZiPIr62IboMXrolyN7+A+kwzz9CPdiWEiyudKHOTsVh+Duxfln8nDv7IffhckvAAAA//8D&#10;AFBLAwQUAAYACAAAACEAW78cPd8AAAAJAQAADwAAAGRycy9kb3ducmV2LnhtbEyPwU7DMBBE70j8&#10;g7VIXKrWwbQNDdlUCMitF0oR1228JBGxncZuG/h6zAmOoxnNvMnXo+nEiQffOotwM0tAsK2cbm2N&#10;sHstp3cgfCCrqXOWEb7Yw7q4vMgp0+5sX/i0DbWIJdZnhNCE0GdS+qphQ37merbR+3CDoRDlUEs9&#10;0DmWm06qJFlKQ62NCw31/Nhw9bk9GgRfvvGh/J5Uk+T9tnasDk+bZ0K8vhof7kEEHsNfGH7xIzoU&#10;kWnvjlZ70SGkahHRA4JapSBiIF2sFIg9wnw5B1nk8v+D4gcAAP//AwBQSwECLQAUAAYACAAAACEA&#10;toM4kv4AAADhAQAAEwAAAAAAAAAAAAAAAAAAAAAAW0NvbnRlbnRfVHlwZXNdLnhtbFBLAQItABQA&#10;BgAIAAAAIQA4/SH/1gAAAJQBAAALAAAAAAAAAAAAAAAAAC8BAABfcmVscy8ucmVsc1BLAQItABQA&#10;BgAIAAAAIQA1goy4VAIAAF8EAAAOAAAAAAAAAAAAAAAAAC4CAABkcnMvZTJvRG9jLnhtbFBLAQIt&#10;ABQABgAIAAAAIQBbvxw93wAAAAkBAAAPAAAAAAAAAAAAAAAAAK4EAABkcnMvZG93bnJldi54bWxQ&#10;SwUGAAAAAAQABADzAAAAugUAAAAA&#10;"/>
        </w:pict>
      </w:r>
      <w:r w:rsidRPr="000B2F92">
        <w:rPr>
          <w:noProof/>
          <w:lang w:eastAsia="ru-RU"/>
        </w:rPr>
        <w:pict>
          <v:line id="Прямая соединительная линия 69" o:spid="_x0000_s1354" style="position:absolute;left:0;text-align:left;flip:y;z-index:251888640;visibility:visible" from="363pt,14.85pt" to="378.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9JWQIAAGkEAAAOAAAAZHJzL2Uyb0RvYy54bWysVMFuEzEQvSPxD5bv6e6mm9CsuqlQNuFS&#10;oFILd8f2Zi28tmW72UQIiXJG6ifwCxxAqlTgGzZ/hO1sQgMXhMjBGdszb968Ge/p2armYEm1YVLk&#10;MDmKIaACS8LEIoevrma9EwiMRYIgLgXN4ZoaeDZ+/Oi0URnty0pyQjVwIMJkjcphZa3KosjgitbI&#10;HElFhbsspa6RdVu9iIhGjUOvedSP42HUSE2Ulpga406L7SUcB/yypNi+LEtDLeA5dNxsWHVY536N&#10;xqcoW2ikKoY7GugfWNSICZd0D1Ugi8C1Zn9A1QxraWRpj7CsI1mWDNNQg6smiX+r5rJCioZanDhG&#10;7WUy/w8Wv1heaMBIDo/TIQQC1a5J7afN+81t+639vLkFm5v2R/u1/dLetd/bu80HZ99vPjrbX7b3&#10;3fEtGI68mI0ymcOciAvt5cArcanOJX5jgJCTCokFDUVdrZXLk/iI6CDEb4xylObNc0mcD7q2Mii7&#10;KnUNSs7Uax/owZ16YBVaud63kq4swO7QqdkfDSDA7iqJh3E6CLlQ5mF8sNLGPqOyBt7IIWfCK40y&#10;tDw31tP65eKPhZwxzsO0cAGaHI4G/UEIMJIz4i+9m9GL+YRrsER+3sKvy3vgpuW1IAGsoohMO9si&#10;xre2S86Fx3PlODqdtR2ot6N4ND2ZnqS9tD+c9tK4KHpPZ5O0N5wlTwbFcTGZFMk7Ty1Js4oRQoVn&#10;txvuJP274eme2XYs9+O9lyE6RA96ObK7/0A6dNY3czsWc0nWF3rXcTfPwbl7e/7BPNw7++EXYvwT&#10;AAD//wMAUEsDBBQABgAIAAAAIQCHJv9T3wAAAAkBAAAPAAAAZHJzL2Rvd25yZXYueG1sTI/BTsMw&#10;EETvSPyDtUjcqEMoCQ3ZVBUCLkiVKIGzE5skwl5HsZuGv2c5wW1WM5p9U24XZ8VspjB4QrheJSAM&#10;tV4P1CHUb09XdyBCVKSV9WQQvk2AbXV+VqpC+xO9mvkQO8ElFAqF0Mc4FlKGtjdOhZUfDbH36Sen&#10;Ip9TJ/WkTlzurEyTJJNODcQfejWah960X4ejQ9h9vDze7OfGeas3Xf2uXZ08p4iXF8vuHkQ0S/wL&#10;wy8+o0PFTI0/kg7CIuRpxlsiQrrJQXAgv81ZNAjrbA2yKuX/BdUPAAAA//8DAFBLAQItABQABgAI&#10;AAAAIQC2gziS/gAAAOEBAAATAAAAAAAAAAAAAAAAAAAAAABbQ29udGVudF9UeXBlc10ueG1sUEsB&#10;Ai0AFAAGAAgAAAAhADj9If/WAAAAlAEAAAsAAAAAAAAAAAAAAAAALwEAAF9yZWxzLy5yZWxzUEsB&#10;Ai0AFAAGAAgAAAAhAAfDP0lZAgAAaQQAAA4AAAAAAAAAAAAAAAAALgIAAGRycy9lMm9Eb2MueG1s&#10;UEsBAi0AFAAGAAgAAAAhAIcm/1PfAAAACQEAAA8AAAAAAAAAAAAAAAAAswQAAGRycy9kb3ducmV2&#10;LnhtbFBLBQYAAAAABAAEAPMAAAC/BQAAAAA=&#10;"/>
        </w:pict>
      </w:r>
      <w:r w:rsidRPr="000B2F92">
        <w:rPr>
          <w:noProof/>
          <w:lang w:eastAsia="ru-RU"/>
        </w:rPr>
        <w:pict>
          <v:rect id="Прямоугольник 67" o:spid="_x0000_s1352" style="position:absolute;left:0;text-align:left;margin-left:383.8pt;margin-top:3.75pt;width:61.1pt;height:32.6pt;z-index:251886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PBVQIAAGQEAAAOAAAAZHJzL2Uyb0RvYy54bWysVM1uEzEQviPxDpbvZHfTpGlX2VRVSxFS&#10;gUqFB3C83qyF1zZjJ5tyQuKKxCPwEFwQP32GzRsx9qYhBU6IPVgez/jzzPfN7PRk3SiyEuCk0QXN&#10;BiklQnNTSr0o6KuXF4+OKHGe6ZIpo0VBb4SjJ7OHD6atzcXQ1EaVAgiCaJe3tqC19zZPEsdr0TA3&#10;MFZodFYGGubRhEVSAmsRvVHJME0Pk9ZAacFw4RyenvdOOov4VSW4f1FVTniiCoq5+bhCXOdhTWZT&#10;li+A2VrybRrsH7JomNT46A7qnHlGliD/gGokB+NM5QfcNImpKslFrAGrydLfqrmumRWxFiTH2R1N&#10;7v/B8uerKyCyLOjB6IASzRoUqfu0ebf52H3vbjfvu8/dbfdt86H70X3pvpLDSaCstS7Hm9f2CkLR&#10;zl4a/toRbc5qphfiFMC0tWAlJpqF+OTehWA4vErm7TNT4nts6U1kb11BEwCRF7KOIt3sRBJrTzge&#10;Tibj4wlKydE1ykbpMIqYsPzusgXnnwjTkLApKGAPRHC2unQ+JMPyu5CYvFGyvJBKRQMW8zMFZMWw&#10;Xy7iF/PHGvfDlCYtMpZNxhH5ns/tQ6Tx+xtEIz02vpJNQY92QSwPrD3WZWxLz6Tq95iy0lsaA3O9&#10;An49X0fphsM7UeamvEFiwfSNjoOJm9rAW0pabPKCujdLBoIS9VSjOMfZaBSmIhqj8QS5JLDvme97&#10;mOYIVVDugZLeOPP9LC0tyEWNb2WREG1OUdJKRrqD3H1e2wqwlaMK27ELs7Jvx6hfP4fZTwAAAP//&#10;AwBQSwMEFAAGAAgAAAAhACx1EK3fAAAACAEAAA8AAABkcnMvZG93bnJldi54bWxMj81OwzAQhO9I&#10;vIO1SNyoQ1WSNMSpEBIgVeKQQg+9bePNjxrbUeym6duznOC2oxnNfpNvZtOLiUbfOavgcRGBIFs5&#10;3dlGwffX20MKwge0GntnScGVPGyK25scM+0utqRpFxrBJdZnqKANYcik9FVLBv3CDWTZq91oMLAc&#10;G6lHvHC56eUyimJpsLP8ocWBXluqTruzUTDsy8+te1/15eljhYf6Wnfbw6TU/d388gwi0Bz+wvCL&#10;z+hQMNPRna32oleQxEnMUT6eQLCfpmuecmS9TEAWufw/oPgBAAD//wMAUEsBAi0AFAAGAAgAAAAh&#10;ALaDOJL+AAAA4QEAABMAAAAAAAAAAAAAAAAAAAAAAFtDb250ZW50X1R5cGVzXS54bWxQSwECLQAU&#10;AAYACAAAACEAOP0h/9YAAACUAQAACwAAAAAAAAAAAAAAAAAvAQAAX3JlbHMvLnJlbHNQSwECLQAU&#10;AAYACAAAACEADiATwVUCAABkBAAADgAAAAAAAAAAAAAAAAAuAgAAZHJzL2Uyb0RvYy54bWxQSwEC&#10;LQAUAAYACAAAACEALHUQrd8AAAAIAQAADwAAAAAAAAAAAAAAAACvBAAAZHJzL2Rvd25yZXYueG1s&#10;UEsFBgAAAAAEAAQA8wAAALsFAAAAAA==&#10;" strokeweight=".25pt">
            <v:textbox>
              <w:txbxContent>
                <w:p w:rsidR="00466677" w:rsidRPr="0095174C" w:rsidRDefault="00466677" w:rsidP="00F95DA7">
                  <w:pPr>
                    <w:jc w:val="center"/>
                    <w:rPr>
                      <w:rFonts w:ascii="Times New Roman" w:hAnsi="Times New Roman"/>
                      <w:sz w:val="24"/>
                      <w:szCs w:val="24"/>
                    </w:rPr>
                  </w:pPr>
                  <w:r w:rsidRPr="007B23BD">
                    <w:rPr>
                      <w:rFonts w:ascii="Times New Roman" w:hAnsi="Times New Roman"/>
                      <w:i/>
                      <w:sz w:val="24"/>
                      <w:szCs w:val="24"/>
                      <w:lang w:val="en-US"/>
                    </w:rPr>
                    <w:t>f</w:t>
                  </w:r>
                </w:p>
              </w:txbxContent>
            </v:textbox>
          </v:rect>
        </w:pict>
      </w:r>
      <w:r w:rsidRPr="000B2F92">
        <w:rPr>
          <w:noProof/>
          <w:lang w:eastAsia="ru-RU"/>
        </w:rPr>
        <w:pict>
          <v:rect id="Прямоугольник 61" o:spid="_x0000_s1346" style="position:absolute;left:0;text-align:left;margin-left:254pt;margin-top:2.85pt;width:106.3pt;height:33.45pt;z-index:251880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FVUQIAAGUEAAAOAAAAZHJzL2Uyb0RvYy54bWysVM2O0zAQviPxDpbvNEl/dkvUdLXqUoS0&#10;wEoLD+A6TmPh2GbsNl1OSHtF4hF4CC6In32G9I2YOG3pAidEDpbHM/48830zmZxtKkXWApw0OqNJ&#10;L6ZEaG5yqZcZff1q/mhMifNM50wZLTJ6Ixw9mz58MKltKvqmNCoXQBBEu7S2GS29t2kUOV6Kirme&#10;sUKjszBQMY8mLKMcWI3olYr6cXwS1QZyC4YL5/D0onPSacAvCsH9y6JwwhOVUczNhxXCumjXaDph&#10;6RKYLSXfpcH+IYuKSY2PHqAumGdkBfIPqEpyMM4UvsdNFZmikFyEGrCaJP6tmuuSWRFqQXKcPdDk&#10;/h8sf7G+AiLzjA6GfUo0q1Ck5tP2/fZj87252942n5u75tv2Q/Oj+dJ8JSdJS1ltXYo3r+0VtEU7&#10;e2n4G0e0mZVML8U5gKlLwXJMNMRH9y60hsOrZFE/Nzm+x1beBPY2BVQtIPJCNkGkm4NIYuMJx8Nk&#10;MIqRKko4+ob94TgZtSlFLN3ftuD8U2Eq0m4yCtgEAZ2tL53vQvchIXujZD6XSgUDlouZArJm2DDz&#10;8O3Q3XGY0qRGypLTUUC+53PHEHH4/gZRSY+dr2SV0fEhiKUtbU90HvrSM6m6PVanNBa5p66TwG8W&#10;m6Bdf7BXZWHyG2QWTNfpOJm4KQ28o6TGLs+oe7tiIChRzzSq8zgZDtuxCMZwdNpHA449i2MP0xyh&#10;Mso9UNIZM98N08qCXJb4VhII0eYcNS1koLtNustrVwH2chBsN3ftsBzbIerX32H6EwAA//8DAFBL&#10;AwQUAAYACAAAACEAI7pBU98AAAAIAQAADwAAAGRycy9kb3ducmV2LnhtbEyPzWrDMBCE74W+g9hC&#10;b42UkDrBsRxKoS0EenDaHnLbWOsfYknGUhzn7bs5tbdZZpj9JttOthMjDaH1TsN8pkCQK71pXa3h&#10;++vtaQ0iRHQGO+9Iw5UCbPP7uwxT4y+uoHEfa8ElLqSooYmxT6UMZUMWw8z35Nir/GAx8jnU0gx4&#10;4XLbyYVSibTYOv7QYE+vDZWn/dlq6H+Kz51/X3bF6WOJh+patbvDqPXjw/SyARFpin9huOEzOuTM&#10;dPRnZ4LoNDyrNW+JLFYg2F8tVALieBMJyDyT/wfkvwAAAP//AwBQSwECLQAUAAYACAAAACEAtoM4&#10;kv4AAADhAQAAEwAAAAAAAAAAAAAAAAAAAAAAW0NvbnRlbnRfVHlwZXNdLnhtbFBLAQItABQABgAI&#10;AAAAIQA4/SH/1gAAAJQBAAALAAAAAAAAAAAAAAAAAC8BAABfcmVscy8ucmVsc1BLAQItABQABgAI&#10;AAAAIQAASuFVUQIAAGUEAAAOAAAAAAAAAAAAAAAAAC4CAABkcnMvZTJvRG9jLnhtbFBLAQItABQA&#10;BgAIAAAAIQAjukFT3wAAAAgBAAAPAAAAAAAAAAAAAAAAAKsEAABkcnMvZG93bnJldi54bWxQSwUG&#10;AAAAAAQABADzAAAAtw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Брутто-премия</w:t>
                  </w:r>
                </w:p>
                <w:p w:rsidR="00466677" w:rsidRPr="0095174C" w:rsidRDefault="00466677" w:rsidP="00F95DA7">
                  <w:pPr>
                    <w:jc w:val="center"/>
                    <w:rPr>
                      <w:rFonts w:ascii="Times New Roman" w:hAnsi="Times New Roman"/>
                      <w:sz w:val="24"/>
                      <w:szCs w:val="24"/>
                    </w:rPr>
                  </w:pPr>
                </w:p>
              </w:txbxContent>
            </v:textbox>
          </v:rect>
        </w:pict>
      </w:r>
      <w:r w:rsidRPr="000B2F92">
        <w:rPr>
          <w:noProof/>
          <w:lang w:eastAsia="ru-RU"/>
        </w:rPr>
        <w:pict>
          <v:rect id="Прямоугольник 62" o:spid="_x0000_s1347" style="position:absolute;left:0;text-align:left;margin-left:116.7pt;margin-top:2.85pt;width:118pt;height:33.45pt;z-index:251881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M7VAIAAGUEAAAOAAAAZHJzL2Uyb0RvYy54bWysVM1uEzEQviPxDpbvdLPLNk1X2VRVSxFS&#10;gUqFB3C83qyF1zZjJ5twQuKKxCPwEFwQP32GzRsxdtI0BU6IPVgez8w3M9/M7Phk2SqyEOCk0SVN&#10;DwaUCM1NJfWspK9fXTwaUeI80xVTRouSroSjJ5OHD8adLURmGqMqAQRBtCs6W9LGe1skieONaJk7&#10;MFZoVNYGWuZRhFlSAesQvVVJNhgMk85AZcFw4Ry+nm+UdBLx61pw/7KunfBElRRz8/GEeE7DmUzG&#10;rJgBs43k2zTYP2TRMqkx6A7qnHlG5iD/gGolB+NM7Q+4aRNT15KLWANWkw5+q+a6YVbEWpAcZ3c0&#10;uf8Hy18sroDIqqSP85QSzVpsUv95/X79qf/R36w/9F/6m/77+mP/s//afyPDLFDWWVeg57W9glC0&#10;s5eGv3FEm7OG6Zk4BTBdI1iFiabBPrnnEASHrmTaPTcVxmNzbyJ7yxraAIi8kGVs0mrXJLH0hONj&#10;mh+PhgPsJUddnuWj9DCGYMWttwXnnwrTknApKeAQRHS2uHQ+ZMOKW5OYvVGyupBKRQFm0zMFZMFw&#10;YC7it0V3+2ZKkw4pS48OI/I9nduHGMTvbxCt9Dj5SrYlHe2MWBFoe6KrOJeeSbW5Y8pKb3kM1G1a&#10;4JfTZexdlocIgdepqVbILJjNpONm4qUx8I6SDqe8pO7tnIGgRD3T2J3jNM/DWkQhPzzKUIB9zXRf&#10;wzRHqJJyD5RshDO/Waa5BTlrMFYaCdHmFHtay0j3XV7bCnCWYxe2exeWZV+OVnd/h8kvAAAA//8D&#10;AFBLAwQUAAYACAAAACEA6jQ8OeAAAAAIAQAADwAAAGRycy9kb3ducmV2LnhtbEyPzU7DMBCE70i8&#10;g7VI3KhDGlII2VQICZAq9ZACh97c2PlR43UUu2n69iwnOI5mNPNNvp5tLyYz+s4Rwv0iAmGocrqj&#10;BuHr8+3uEYQPirTqHRmEi/GwLq6vcpVpd6bSTLvQCC4hnymENoQhk9JXrbHKL9xgiL3ajVYFlmMj&#10;9ajOXG57GUdRKq3qiBdaNZjX1lTH3ckiDN/lduPek748fiRqX1/qbrOfEG9v5pdnEMHM4S8Mv/iM&#10;DgUzHdyJtBc9QrxcJhxFeFiBYD9Jn1gfEFZxCrLI5f8DxQ8AAAD//wMAUEsBAi0AFAAGAAgAAAAh&#10;ALaDOJL+AAAA4QEAABMAAAAAAAAAAAAAAAAAAAAAAFtDb250ZW50X1R5cGVzXS54bWxQSwECLQAU&#10;AAYACAAAACEAOP0h/9YAAACUAQAACwAAAAAAAAAAAAAAAAAvAQAAX3JlbHMvLnJlbHNQSwECLQAU&#10;AAYACAAAACEAXE9TO1QCAABlBAAADgAAAAAAAAAAAAAAAAAuAgAAZHJzL2Uyb0RvYy54bWxQSwEC&#10;LQAUAAYACAAAACEA6jQ8OeAAAAAIAQAADwAAAAAAAAAAAAAAAACuBAAAZHJzL2Rvd25yZXYueG1s&#10;UEsFBgAAAAAEAAQA8wAAALsFA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Нетто-премия</w:t>
                  </w:r>
                </w:p>
                <w:p w:rsidR="00466677" w:rsidRPr="0095174C" w:rsidRDefault="00466677" w:rsidP="00F95DA7">
                  <w:pPr>
                    <w:jc w:val="center"/>
                    <w:rPr>
                      <w:rFonts w:ascii="Times New Roman" w:hAnsi="Times New Roman"/>
                      <w:sz w:val="24"/>
                      <w:szCs w:val="24"/>
                    </w:rPr>
                  </w:pPr>
                </w:p>
              </w:txbxContent>
            </v:textbox>
          </v:rect>
        </w:pict>
      </w:r>
      <w:r w:rsidRPr="000B2F92">
        <w:rPr>
          <w:noProof/>
          <w:lang w:eastAsia="ru-RU"/>
        </w:rPr>
        <w:pict>
          <v:rect id="Прямоугольник 60" o:spid="_x0000_s1345" style="position:absolute;left:0;text-align:left;margin-left:6.2pt;margin-top:1.15pt;width:83.7pt;height:40.15pt;z-index:25187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wDUQIAAGUEAAAOAAAAZHJzL2Uyb0RvYy54bWysVM1uEzEQviPxDpbvZHdDkrarbqoqJQip&#10;QKXCAzheb9bCa5uxk004IXFF4hF4CC6Inz7D5o0YO2maAifEHiyPZ/zNN9+M9/Rs1SiyFOCk0QXN&#10;eiklQnNTSj0v6OtX00fHlDjPdMmU0aKga+Ho2fjhg9PW5qJvaqNKAQRBtMtbW9Dae5snieO1aJjr&#10;GSs0OisDDfNowjwpgbWI3qikn6ajpDVQWjBcOIenF1snHUf8qhLcv6wqJzxRBUVuPq4Q11lYk/Ep&#10;y+fAbC35jgb7BxYNkxqT7qEumGdkAfIPqEZyMM5UvsdNk5iqklzEGrCaLP2tmuuaWRFrQXGc3cvk&#10;/h8sf7G8AiLLgj4eoD6aNdik7vPm/eZT96O72XzovnQ33ffNx+5n97X7RkZRsta6HG9e2ysIRTt7&#10;afgbR7SZ1EzPxTmAaWvBSiSaBYmTexeC4fAqmbXPTYn52MKbqN6qgiYAoi5kFZu03jdJrDzheJil&#10;o/7JCXLl6BumuB3GFCy/vW3B+afCNCRsCgo4BBGdLS+dD2xYfhsS2Rsly6lUKhown00UkCXDgZnG&#10;b4fuDsOUJi1Klh0NI/I9nzuESOP3N4hGepx8JZuCHu+DWB5ke6LLOJeeSbXdI2WldzoG6cJ8u9yv&#10;ZqvYu36UIBzNTLlGZcFsJx1fJm5qA+8oaXHKC+reLhgIStQzjd05yQah7T4ag+FRHw049MwOPUxz&#10;hCoo90DJ1pj47WNaWJDzGnNlURBtzrGnlYxy3/HaVYCzHLuwe3fhsRzaMeru7zD+BQAA//8DAFBL&#10;AwQUAAYACAAAACEADj7QNd0AAAAHAQAADwAAAGRycy9kb3ducmV2LnhtbEyPzU7DMBCE70i8g7VI&#10;3KhDiEoJcSqEBEiVOKTAobdtvPlR7XUUu2n69rgnOI5mNPNNsZ6tERONvnes4H6RgCCune65VfD9&#10;9Xa3AuEDskbjmBScycO6vL4qMNfuxBVN29CKWMI+RwVdCEMupa87sugXbiCOXuNGiyHKsZV6xFMs&#10;t0amSbKUFnuOCx0O9NpRfdgerYLhp/rcuPfMVIePDHfNuek3u0mp25v55RlEoDn8heGCH9GhjEx7&#10;d2TthYk6zWJSQfoA4mI/PsUnewWrdAmyLOR//vIXAAD//wMAUEsBAi0AFAAGAAgAAAAhALaDOJL+&#10;AAAA4QEAABMAAAAAAAAAAAAAAAAAAAAAAFtDb250ZW50X1R5cGVzXS54bWxQSwECLQAUAAYACAAA&#10;ACEAOP0h/9YAAACUAQAACwAAAAAAAAAAAAAAAAAvAQAAX3JlbHMvLnJlbHNQSwECLQAUAAYACAAA&#10;ACEAPSl8A1ECAABlBAAADgAAAAAAAAAAAAAAAAAuAgAAZHJzL2Uyb0RvYy54bWxQSwECLQAUAAYA&#10;CAAAACEADj7QNd0AAAAHAQAADwAAAAAAAAAAAAAAAACrBAAAZHJzL2Rvd25yZXYueG1sUEsFBgAA&#10;AAAEAAQA8wAAALUFAAAAAA==&#10;" strokeweight=".25pt">
            <v:textbox>
              <w:txbxContent>
                <w:p w:rsidR="00466677" w:rsidRPr="0095174C" w:rsidRDefault="00466677" w:rsidP="00F95DA7">
                  <w:pPr>
                    <w:spacing w:line="240" w:lineRule="auto"/>
                    <w:jc w:val="center"/>
                    <w:rPr>
                      <w:rFonts w:ascii="Times New Roman" w:hAnsi="Times New Roman"/>
                      <w:sz w:val="24"/>
                      <w:szCs w:val="24"/>
                    </w:rPr>
                  </w:pPr>
                  <w:r>
                    <w:rPr>
                      <w:rFonts w:ascii="Times New Roman" w:hAnsi="Times New Roman"/>
                      <w:sz w:val="24"/>
                      <w:szCs w:val="24"/>
                    </w:rPr>
                    <w:t>Брутто-премия</w:t>
                  </w:r>
                </w:p>
                <w:p w:rsidR="00466677" w:rsidRPr="0095174C" w:rsidRDefault="00466677" w:rsidP="00F95DA7">
                  <w:pPr>
                    <w:jc w:val="center"/>
                    <w:rPr>
                      <w:rFonts w:ascii="Times New Roman" w:hAnsi="Times New Roman"/>
                      <w:sz w:val="24"/>
                      <w:szCs w:val="24"/>
                    </w:rPr>
                  </w:pPr>
                </w:p>
              </w:txbxContent>
            </v:textbox>
          </v:rect>
        </w:pict>
      </w:r>
    </w:p>
    <w:p w:rsidR="00F95DA7" w:rsidRPr="0072656C" w:rsidRDefault="00F95DA7" w:rsidP="00F95DA7">
      <w:pPr>
        <w:pStyle w:val="ab"/>
        <w:tabs>
          <w:tab w:val="left" w:pos="-3261"/>
        </w:tabs>
        <w:spacing w:line="360" w:lineRule="auto"/>
        <w:ind w:firstLine="426"/>
        <w:jc w:val="both"/>
        <w:rPr>
          <w:rFonts w:ascii="Times New Roman" w:hAnsi="Times New Roman"/>
          <w:sz w:val="24"/>
        </w:rPr>
      </w:pPr>
    </w:p>
    <w:p w:rsidR="00F95DA7" w:rsidRDefault="00F95DA7" w:rsidP="00F95DA7">
      <w:pPr>
        <w:pStyle w:val="ab"/>
        <w:tabs>
          <w:tab w:val="left" w:pos="-3261"/>
        </w:tabs>
        <w:spacing w:line="360" w:lineRule="auto"/>
        <w:ind w:firstLine="709"/>
        <w:jc w:val="both"/>
        <w:rPr>
          <w:rFonts w:ascii="Times New Roman" w:hAnsi="Times New Roman"/>
          <w:sz w:val="28"/>
        </w:rPr>
      </w:pPr>
    </w:p>
    <w:p w:rsidR="00F95DA7" w:rsidRDefault="000B2F92" w:rsidP="00F95DA7">
      <w:pPr>
        <w:pStyle w:val="ab"/>
        <w:tabs>
          <w:tab w:val="left" w:pos="-3261"/>
        </w:tabs>
        <w:spacing w:line="360" w:lineRule="auto"/>
        <w:ind w:firstLine="709"/>
        <w:jc w:val="both"/>
        <w:rPr>
          <w:rFonts w:ascii="Times New Roman" w:hAnsi="Times New Roman"/>
          <w:sz w:val="28"/>
        </w:rPr>
      </w:pPr>
      <w:r w:rsidRPr="000B2F92">
        <w:rPr>
          <w:noProof/>
          <w:lang w:eastAsia="ru-RU"/>
        </w:rPr>
        <w:pict>
          <v:line id="Прямая соединительная линия 47" o:spid="_x0000_s1334" style="position:absolute;left:0;text-align:left;z-index:251868160;visibility:visible" from="161.1pt,63.45pt" to="177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ZqTwIAAFoEAAAOAAAAZHJzL2Uyb0RvYy54bWysVM1uEzEQviPxDtbe080mm7ZZdVOhbMKl&#10;QKWWB3Bsb9bCa1u2k02EkIAzUh+BV+AAUqUCz7B5I8bOj1K4IEQOztgz8/mbb8Z7cbmqBVoyY7mS&#10;eZScdCPEJFGUy3kevb6dds4jZB2WFAslWR6tmY0uR0+fXDQ6Yz1VKUGZQQAibdboPKqc01kcW1Kx&#10;GtsTpZkEZ6lMjR1szTymBjeAXou41+2exo0yVBtFmLVwWmyd0SjglyUj7lVZWuaQyCPg5sJqwjrz&#10;azy6wNncYF1xsqOB/4FFjbmESw9QBXYYLQz/A6rmxCirSndCVB2rsuSEhRqgmqT7WzU3FdYs1ALi&#10;WH2Qyf4/WPJyeW0Qp3nU7w8iJHENTWo/b95v7trv7ZfNHdp8aH+239qv7X37o73ffAT7YfMJbO9s&#10;H3bHdyg982I22maAOZbXxstBVvJGXynyxiKpxhWWcxaKul1ruCfxGfGjFL+xGijNmheKQgxeOBWU&#10;XZWm9pCgGVqFBq4PDWQrhwgcgobDPrSZ7F0xzvZ52lj3nKkaeSOPBJdeWpzh5ZV1ngfO9iH+WKop&#10;FyKMh5CoyaPhoDcICVYJTr3Th1kzn42FQUvsByz8QlHgOQ4zaiFpAKsYppOd7TAXWxsuF9LjQSVA&#10;Z2dtJ+jtsDucnE/O007aO5100m5RdJ5Nx2nndJqcDYp+MR4XyTtPLUmzilPKpGe3n+Yk/btp2b2r&#10;7Rwe5vkgQ/wYPegFZPf/gXRope/edg5miq6vzb7FMMAhePfY/As53oN9/EkY/QIAAP//AwBQSwME&#10;FAAGAAgAAAAhAJQUFUDdAAAACwEAAA8AAABkcnMvZG93bnJldi54bWxMj8FOwzAQRO9I/IO1SFwq&#10;6uBABSFOhYDcuFCoet0mSxIRr9PYbQNfzyIhwXFnnmZn8uXkenWgMXSeLVzOE1DEla87biy8vZYX&#10;N6BCRK6x90wWPinAsjg9yTGr/ZFf6LCKjZIQDhlaaGMcMq1D1ZLDMPcDsXjvfnQY5RwbXY94lHDX&#10;a5MkC+2wY/nQ4kAPLVUfq72zEMo17cqvWTVLNmnjyewen5/Q2vOz6f4OVKQp/sHwU1+qQyGdtn7P&#10;dVC9hdQYI6gYZnELSoj0+krWbX8VXeT6/4biGwAA//8DAFBLAQItABQABgAIAAAAIQC2gziS/gAA&#10;AOEBAAATAAAAAAAAAAAAAAAAAAAAAABbQ29udGVudF9UeXBlc10ueG1sUEsBAi0AFAAGAAgAAAAh&#10;ADj9If/WAAAAlAEAAAsAAAAAAAAAAAAAAAAALwEAAF9yZWxzLy5yZWxzUEsBAi0AFAAGAAgAAAAh&#10;ACh2JmpPAgAAWgQAAA4AAAAAAAAAAAAAAAAALgIAAGRycy9lMm9Eb2MueG1sUEsBAi0AFAAGAAgA&#10;AAAhAJQUFUDdAAAACwEAAA8AAAAAAAAAAAAAAAAAqQQAAGRycy9kb3ducmV2LnhtbFBLBQYAAAAA&#10;BAAEAPMAAACzBQAAAAA=&#10;"/>
        </w:pict>
      </w:r>
      <w:r w:rsidRPr="000B2F92">
        <w:rPr>
          <w:noProof/>
          <w:lang w:eastAsia="ru-RU"/>
        </w:rPr>
        <w:pict>
          <v:line id="Прямая соединительная линия 46" o:spid="_x0000_s1333" style="position:absolute;left:0;text-align:left;z-index:251867136;visibility:visible" from="161pt,59.1pt" to="176.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DGTwIAAFoEAAAOAAAAZHJzL2Uyb0RvYy54bWysVM1uEzEQviPxDpbv6WaTbWhW3VQom3Ap&#10;UKnlAZy1N2vhtS3bySZCSNAzUh+BV+AAUqUCz7B5I8bOj1K4IEQOztgz8/mbb8Z7frGqBVoyY7mS&#10;GY5PuhgxWSjK5TzDb26mnTOMrCOSEqEky/CaWXwxevrkvNEp66lKCcoMAhBp00ZnuHJOp1Fki4rV&#10;xJ4ozSQ4S2Vq4mBr5hE1pAH0WkS9bncQNcpQbVTBrIXTfOvEo4Bflqxwr8vSModEhoGbC6sJ68yv&#10;0eicpHNDdMWLHQ3yDyxqwiVceoDKiSNoYfgfUDUvjLKqdCeFqiNVlrxgoQaoJu7+Vs11RTQLtYA4&#10;Vh9ksv8Ptni1vDKI0wz3+32MJKmhSe3nzYfNXfu9/bK5Q5uP7c/2W/u1vW9/tPebW7AfNp/A9s72&#10;YXd8h5KBF7PRNgXMsbwyXo5iJa/1pSreWiTVuCJyzkJRN2sN98Q+I3qU4jdWA6VZ81JRiCELp4Ky&#10;q9LUHhI0Q6vQwPWhgWzlUAGHoOGwD20u9q6IpPs8bax7wVSNvJFhwaWXlqRkeWmd50HSfYg/lmrK&#10;hQjjISRqMjw87Z2GBKsEp97pw6yZz8bCoCXxAxZ+oSjwHIcZtZA0gFWM0MnOdoSLrQ2XC+nxoBKg&#10;s7O2E/Ru2B1OziZnSSfpDSadpJvnnefTcdIZTONnp3k/H4/z+L2nFidpxSll0rPbT3Oc/N207N7V&#10;dg4P83yQIXqMHvQCsvv/QDq00ndvOwczRddXZt9iGOAQvHts/oUc78E+/iSMfgEAAP//AwBQSwME&#10;FAAGAAgAAAAhAPLks/HdAAAACwEAAA8AAABkcnMvZG93bnJldi54bWxMj0FLw0AQhe+C/2EZwUtp&#10;N01QSppNETU3L7aK12l2TILZ2TS7baO/3hEEPc57jzfvKzaT69WJxtB5NrBcJKCIa287bgy87Kr5&#10;ClSIyBZ7z2TgkwJsysuLAnPrz/xMp21slJRwyNFAG+OQax3qlhyGhR+IxXv3o8Mo59hoO+JZyl2v&#10;0yS51Q47lg8tDnTfUv2xPToDoXqlQ/U1q2fJW9Z4Sg8PT49ozPXVdLcGFWmKf2H4mS/ToZRNe39k&#10;G1RvIEtTYYliLFcpKElkN5nA7H8VXRb6P0P5DQAA//8DAFBLAQItABQABgAIAAAAIQC2gziS/gAA&#10;AOEBAAATAAAAAAAAAAAAAAAAAAAAAABbQ29udGVudF9UeXBlc10ueG1sUEsBAi0AFAAGAAgAAAAh&#10;ADj9If/WAAAAlAEAAAsAAAAAAAAAAAAAAAAALwEAAF9yZWxzLy5yZWxzUEsBAi0AFAAGAAgAAAAh&#10;ALO1wMZPAgAAWgQAAA4AAAAAAAAAAAAAAAAALgIAAGRycy9lMm9Eb2MueG1sUEsBAi0AFAAGAAgA&#10;AAAhAPLks/HdAAAACwEAAA8AAAAAAAAAAAAAAAAAqQQAAGRycy9kb3ducmV2LnhtbFBLBQYAAAAA&#10;BAAEAPMAAACzBQAAAAA=&#10;"/>
        </w:pict>
      </w:r>
      <w:r w:rsidR="00F95DA7" w:rsidRPr="003B392A">
        <w:rPr>
          <w:rFonts w:ascii="Times New Roman" w:hAnsi="Times New Roman"/>
          <w:sz w:val="28"/>
        </w:rPr>
        <w:t>Отсюда получаем основную формулу для расчета брутто-премии:</w:t>
      </w:r>
    </w:p>
    <w:p w:rsidR="00F95DA7" w:rsidRDefault="000B2F92" w:rsidP="00F95DA7">
      <w:pPr>
        <w:pStyle w:val="ab"/>
        <w:tabs>
          <w:tab w:val="left" w:pos="-3261"/>
        </w:tabs>
        <w:spacing w:line="360" w:lineRule="auto"/>
        <w:ind w:firstLine="709"/>
        <w:jc w:val="both"/>
        <w:rPr>
          <w:rFonts w:ascii="Times New Roman" w:hAnsi="Times New Roman"/>
          <w:sz w:val="28"/>
        </w:rPr>
      </w:pPr>
      <w:r w:rsidRPr="000B2F92">
        <w:rPr>
          <w:noProof/>
          <w:lang w:eastAsia="ru-RU"/>
        </w:rPr>
        <w:pict>
          <v:rect id="Прямоугольник 49" o:spid="_x0000_s1336" style="position:absolute;left:0;text-align:left;margin-left:188.55pt;margin-top:8.4pt;width:123.05pt;height:39.3pt;z-index:25187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6VVQIAAGUEAAAOAAAAZHJzL2Uyb0RvYy54bWysVM1uEzEQviPxDpbvdLP5a7PqpqpSipAK&#10;VCo8gOP1Zi28thk72YQTElckHoGH4IL46TNs3oixNw0pcELswfJ4xp9nvm9mT8/WtSIrAU4andP0&#10;qEeJ0NwUUi9y+url5aMTSpxnumDKaJHTjXD0bPrwwWljM9E3lVGFAIIg2mWNzWnlvc2SxPFK1Mwd&#10;GSs0OksDNfNowiIpgDWIXquk3+uNk8ZAYcFw4RyeXnROOo34ZSm4f1GWTniicoq5+bhCXOdhTaan&#10;LFsAs5XkuzTYP2RRM6nx0T3UBfOMLEH+AVVLDsaZ0h9xUyemLCUXsQasJu39Vs1NxayItSA5zu5p&#10;cv8Plj9fXQORRU4HA5RKsxpFaj9t320/tt/b2+379nN7237bfmh/tF/ar2Q4CZQ11mV488ZeQyja&#10;2SvDXzuizaxieiHOAUxTCVZgommIT+5dCIbDq2TePDMFvseW3kT21iXUARB5Ieso0mYvklh7wvEw&#10;HY37x4MRJRx9w8kkTaOKCcvubltw/okwNQmbnAI2QURnqyvnQzYsuwuJ2Rsli0upVDRgMZ8pICuG&#10;DXMZv1gAFnkYpjRpkLL0eBSR7/ncIUQvfn+DqKXHzleyzunJPohlgbbHuoh96ZlU3R5TVnrHY6Cu&#10;k8Cv5+uoXX98p8rcFBtkFkzX6TiZuKkMvKWkwS7PqXuzZCAoUU81qjNJh8MwFtEYjo77aMChZ37o&#10;YZojVE65B0o6Y+a7YVpakIsK30ojIdqco6aljHQHvbu8dhVgL0cVdnMXhuXQjlG//g7TnwAAAP//&#10;AwBQSwMEFAAGAAgAAAAhABkz63ThAAAACgEAAA8AAABkcnMvZG93bnJldi54bWxMj8tqwzAQRfeF&#10;/IOYQHeNbMfEwbUcSqEtBLpw2i6ym1jyg+hhLMVx/r7TVbObYQ53zi12s9FsUqPvnRUQryJgytZO&#10;9rYV8P319rQF5gNaidpZJeCmPOzKxUOBuXRXW6npEFpGIdbnKKALYcg593WnDPqVG5SlW+NGg4HW&#10;seVyxCuFG82TKNpwg72lDx0O6rVT9flwMQKGn+pz795TXZ0/Ujw2t6bfHychHpfzyzOwoObwD8Of&#10;PqlDSU4nd7HSMy1gnWUxoTRsU2AEbJJ1AuxEZJxFwMuC31cofwEAAP//AwBQSwECLQAUAAYACAAA&#10;ACEAtoM4kv4AAADhAQAAEwAAAAAAAAAAAAAAAAAAAAAAW0NvbnRlbnRfVHlwZXNdLnhtbFBLAQIt&#10;ABQABgAIAAAAIQA4/SH/1gAAAJQBAAALAAAAAAAAAAAAAAAAAC8BAABfcmVscy8ucmVsc1BLAQIt&#10;ABQABgAIAAAAIQCjHV6VVQIAAGUEAAAOAAAAAAAAAAAAAAAAAC4CAABkcnMvZTJvRG9jLnhtbFBL&#10;AQItABQABgAIAAAAIQAZM+t04QAAAAoBAAAPAAAAAAAAAAAAAAAAAK8EAABkcnMvZG93bnJldi54&#10;bWxQSwUGAAAAAAQABADzAAAAvQUAAAAA&#10;" strokeweight=".25pt">
            <v:textbox>
              <w:txbxContent>
                <w:p w:rsidR="00466677" w:rsidRPr="0095174C" w:rsidRDefault="00466677" w:rsidP="00F95DA7">
                  <w:pPr>
                    <w:jc w:val="center"/>
                    <w:rPr>
                      <w:rFonts w:ascii="Times New Roman" w:hAnsi="Times New Roman"/>
                      <w:sz w:val="24"/>
                      <w:szCs w:val="24"/>
                    </w:rPr>
                  </w:pPr>
                  <w:r>
                    <w:rPr>
                      <w:rFonts w:ascii="Times New Roman" w:hAnsi="Times New Roman"/>
                      <w:sz w:val="24"/>
                      <w:szCs w:val="24"/>
                    </w:rPr>
                    <w:t>Нетто-премия</w:t>
                  </w:r>
                </w:p>
              </w:txbxContent>
            </v:textbox>
          </v:rect>
        </w:pict>
      </w:r>
      <w:r w:rsidRPr="000B2F92">
        <w:rPr>
          <w:noProof/>
          <w:lang w:eastAsia="ru-RU"/>
        </w:rPr>
        <w:pict>
          <v:rect id="Прямоугольник 45" o:spid="_x0000_s1332" style="position:absolute;left:0;text-align:left;margin-left:19.9pt;margin-top:8.4pt;width:137.3pt;height:84pt;z-index:25186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52VQIAAGYEAAAOAAAAZHJzL2Uyb0RvYy54bWysVM1u1DAQviPxDpbvNMluypao2apqKUIq&#10;UKnwAF7H2Vg4thl7N1tOSFyReAQeggvip8+QfSPGzu6yBU6IHCyPZ/x55vtmcnyyahVZCnDS6JJm&#10;ByklQnNTST0v6auXFw+OKHGe6Yopo0VJb4SjJ9P79447W4iRaYyqBBAE0a7obEkb722RJI43omXu&#10;wFih0VkbaJlHE+ZJBaxD9FYlozR9mHQGKguGC+fw9Hxw0mnEr2vB/Yu6dsITVVLMzccV4joLazI9&#10;ZsUcmG0k36TB/iGLlkmNj+6gzplnZAHyD6hWcjDO1P6AmzYxdS25iDVgNVn6WzXXDbMi1oLkOLuj&#10;yf0/WP58eQVEViUdj5EfzVoUqf+0frf+2H/vb9fv+8/9bf9t/aH/0X/pv5L8MFDWWVfgzWt7BaFo&#10;Zy8Nf+2INmcN03NxCmC6RrAKE81CfHLnQjAcXiWz7pmp8D228Cayt6qhDYDIC1lFkW52IomVJxwP&#10;s0k+nmSYK0dfluZZnkYZE1Zsr1tw/okwLQmbkgJ2QYRny0vnQzqs2IbE9I2S1YVUKhown50pIEuG&#10;HXMRv1gBVrkfpjTpkLNschiR7/jcPkQav79BtNJj6yvZlvRoF8SKwNtjXcXG9EyqYY8pK70hMnA3&#10;aOBXs1UUb3S0lWVmqhukFszQ6jiauGkMvKWkwzYvqXuzYCAoUU81yvMoy/MwF9HIDycjNGDfM9v3&#10;MM0RqqTcAyWDceaHaVpYkPMG38oiIdqcoqi1jHQHwYe8NhVgM0cVNoMXpmXfjlG/fg/TnwAAAP//&#10;AwBQSwMEFAAGAAgAAAAhANIZxYngAAAACQEAAA8AAABkcnMvZG93bnJldi54bWxMj09Lw0AQxe+C&#10;32EZwZvdbRNEYzZFBBUKHlL10Ns0O/lDs7Mhu03Tb+/2ZE+P4Q3v/V6+nm0vJhp951jDcqFAEFfO&#10;dNxo+Pl+f3gC4QOywd4xaTiTh3Vxe5NjZtyJS5q2oRExhH2GGtoQhkxKX7Vk0S/cQBy92o0WQzzH&#10;RpoRTzHc9nKl1KO02HFsaHGgt5aqw/ZoNQy/5dfGfaR9efhMcVef626zm7S+v5tfX0AEmsP/M1zw&#10;IzoUkWnvjmy86DUkz5E8XDROin6yTFMQew0rlSiQRS6vFxR/AAAA//8DAFBLAQItABQABgAIAAAA&#10;IQC2gziS/gAAAOEBAAATAAAAAAAAAAAAAAAAAAAAAABbQ29udGVudF9UeXBlc10ueG1sUEsBAi0A&#10;FAAGAAgAAAAhADj9If/WAAAAlAEAAAsAAAAAAAAAAAAAAAAALwEAAF9yZWxzLy5yZWxzUEsBAi0A&#10;FAAGAAgAAAAhAFQqTnZVAgAAZgQAAA4AAAAAAAAAAAAAAAAALgIAAGRycy9lMm9Eb2MueG1sUEsB&#10;Ai0AFAAGAAgAAAAhANIZxYngAAAACQEAAA8AAAAAAAAAAAAAAAAArwQAAGRycy9kb3ducmV2Lnht&#10;bFBLBQYAAAAABAAEAPMAAAC8BQAAAAA=&#10;" strokeweight=".25pt">
            <v:textbox>
              <w:txbxContent>
                <w:p w:rsidR="00466677" w:rsidRPr="0072656C" w:rsidRDefault="00466677" w:rsidP="00F95DA7">
                  <w:pPr>
                    <w:jc w:val="center"/>
                    <w:rPr>
                      <w:rFonts w:ascii="Times New Roman" w:hAnsi="Times New Roman"/>
                      <w:sz w:val="24"/>
                      <w:szCs w:val="24"/>
                    </w:rPr>
                  </w:pPr>
                  <w:r>
                    <w:rPr>
                      <w:rFonts w:ascii="Times New Roman" w:hAnsi="Times New Roman"/>
                      <w:sz w:val="24"/>
                      <w:szCs w:val="24"/>
                    </w:rPr>
                    <w:t>Брутто-премия</w:t>
                  </w:r>
                </w:p>
              </w:txbxContent>
            </v:textbox>
          </v:rect>
        </w:pict>
      </w:r>
    </w:p>
    <w:p w:rsidR="00F95DA7" w:rsidRDefault="00F95DA7" w:rsidP="00F95DA7">
      <w:pPr>
        <w:pStyle w:val="ab"/>
        <w:tabs>
          <w:tab w:val="left" w:pos="-3261"/>
        </w:tabs>
        <w:spacing w:line="360" w:lineRule="auto"/>
        <w:ind w:firstLine="709"/>
        <w:jc w:val="both"/>
        <w:rPr>
          <w:rFonts w:ascii="Times New Roman" w:hAnsi="Times New Roman"/>
          <w:sz w:val="28"/>
        </w:rPr>
      </w:pPr>
    </w:p>
    <w:p w:rsidR="00F95DA7" w:rsidRPr="003B392A" w:rsidRDefault="000B2F92" w:rsidP="00F95DA7">
      <w:pPr>
        <w:pStyle w:val="ab"/>
        <w:tabs>
          <w:tab w:val="left" w:pos="-3261"/>
        </w:tabs>
        <w:spacing w:line="360" w:lineRule="auto"/>
        <w:ind w:firstLine="709"/>
        <w:jc w:val="both"/>
        <w:rPr>
          <w:rFonts w:ascii="Times New Roman" w:hAnsi="Times New Roman"/>
          <w:sz w:val="28"/>
        </w:rPr>
      </w:pPr>
      <w:r w:rsidRPr="000B2F92">
        <w:rPr>
          <w:noProof/>
          <w:lang w:eastAsia="ru-RU"/>
        </w:rPr>
        <w:pict>
          <v:line id="Прямая соединительная линия 50" o:spid="_x0000_s1337" style="position:absolute;left:0;text-align:left;flip:x;z-index:251871232;visibility:visible" from="183.65pt,5.85pt" to="319.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RQWAIAAGUEAAAOAAAAZHJzL2Uyb0RvYy54bWysVM1uEzEQviPxDpbv6WY3SdusuqlQNoFD&#10;gUotD+CsvVkLr23ZbjYRQgLOSH0EXoEDSJUKPMPmjRg7P6RwQYgcnLFn/Pmbb2b27HxZC7RgxnIl&#10;MxwfdTFislCUy3mGX11PO6cYWUckJUJJluEVs/h89PjRWaNTlqhKCcoMAhBp00ZnuHJOp1Fki4rV&#10;xB4pzSQ4S2Vq4mBr5hE1pAH0WkRJt3scNcpQbVTBrIXTfOPEo4BflqxwL8vSModEhoGbC6sJ68yv&#10;0eiMpHNDdMWLLQ3yDyxqwiU8uofKiSPoxvA/oGpeGGVV6Y4KVUeqLHnBQg6QTdz9LZurimgWcgFx&#10;rN7LZP8fbPFicWkQpxnu9YYYSVJDkdpP63fr2/Zb+3l9i9bv2x/t1/ZLe9d+b+/WH8C+X38E2zvb&#10;++3xLRoEMRttU8Acy0vj5SiW8kpfqOK1RVKNKyLnLCR1vdLwTuzljx5c8RurgdKsea4oxJAbp4Ky&#10;y9LUqBRcP/MXPTioh5ahlKt9KdnSoQIO45MkiROoeLHzRST1EP6iNtY9ZapG3siw4NKrTFKyuLDO&#10;U/oV4o+lmnIhQqcIiZoMDwfJIFywSnDqnT7MmvlsLAxaEN9r4RfyA89hmFE3kgawihE62dqOcLGx&#10;4XEhPR6kAnS21qaZ3gy7w8np5LTf6SfHk06/m+edJ9Nxv3M8jU8GeS8fj/P4racW99OKU8qkZ7dr&#10;7Lj/d42zHbFNS+5bey9D9BA96AVkd/+BdKiqL6SfRJvOFF1dml21oZdD8Hbu/LAc7sE+/DqMfgIA&#10;AP//AwBQSwMEFAAGAAgAAAAhACONf6fdAAAACwEAAA8AAABkcnMvZG93bnJldi54bWxMj8FKxDAQ&#10;hu+C7xBG8Oamtthda9NlEfUiCLtWz2kztsVkUppst769Iwh6nPk//vmm3C7OihmnMHhScL1KQCC1&#10;3gzUKahfH682IELUZLT1hAq+MMC2Oj8rdWH8ifY4H2InuIRCoRX0MY6FlKHt0emw8iMSZx9+cjry&#10;OHXSTPrE5c7KNEly6fRAfKHXI9732H4ejk7B7v35IXuZG+etue3qN+Pq5ClV6vJi2d2BiLjEPxh+&#10;9FkdKnZq/JFMEFZBlq8zRjlI0zUIJvJscwOi+d3IqpT/f6i+AQAA//8DAFBLAQItABQABgAIAAAA&#10;IQC2gziS/gAAAOEBAAATAAAAAAAAAAAAAAAAAAAAAABbQ29udGVudF9UeXBlc10ueG1sUEsBAi0A&#10;FAAGAAgAAAAhADj9If/WAAAAlAEAAAsAAAAAAAAAAAAAAAAALwEAAF9yZWxzLy5yZWxzUEsBAi0A&#10;FAAGAAgAAAAhAH3thFBYAgAAZQQAAA4AAAAAAAAAAAAAAAAALgIAAGRycy9lMm9Eb2MueG1sUEsB&#10;Ai0AFAAGAAgAAAAhACONf6fdAAAACwEAAA8AAAAAAAAAAAAAAAAAsgQAAGRycy9kb3ducmV2Lnht&#10;bFBLBQYAAAAABAAEAPMAAAC8BQAAAAA=&#10;"/>
        </w:pict>
      </w:r>
      <w:r w:rsidRPr="000B2F92">
        <w:rPr>
          <w:noProof/>
          <w:lang w:eastAsia="ru-RU"/>
        </w:rPr>
        <w:pict>
          <v:rect id="Прямоугольник 48" o:spid="_x0000_s1335" style="position:absolute;left:0;text-align:left;margin-left:188.55pt;margin-top:11.85pt;width:123.05pt;height:39.3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2VgIAAGUEAAAOAAAAZHJzL2Uyb0RvYy54bWysVM1uEzEQviPxDpbvdLNp0iSrbKqqpQip&#10;QKXCAzheb9bCa5uxk005IXFF4hF4CC6Inz7D5o0Ye5OQAifEHiyPZ/x55vtmdnq6rhVZCXDS6Jym&#10;Rz1KhOamkHqR01cvLx+NKXGe6YIpo0VOb4Wjp7OHD6aNzUTfVEYVAgiCaJc1NqeV9zZLEscrUTN3&#10;ZKzQ6CwN1MyjCYukANYgeq2Sfq93kjQGCguGC+fw9KJz0lnEL0vB/YuydMITlVPMzccV4joPazKb&#10;smwBzFaSb9Ng/5BFzaTGR/dQF8wzsgT5B1QtORhnSn/ETZ2YspRcxBqwmrT3WzU3FbMi1oLkOLun&#10;yf0/WP58dQ1EFjk9Ph5RolmNIrWfNu82H9vv7d3mffu5vWu/bT60P9ov7VcyGAfKGusyvHljryEU&#10;7eyV4a8d0ea8YnohzgBMUwlWYKJpiE/uXQiGw6tk3jwzBb7Hlt5E9tYl1AEQeSHrKNLtXiSx9oTj&#10;YTo86Y+Oh5Rw9A0mkzSNKiYs29224PwTYWoSNjkFbIKIzlZXzodsWLYLidkbJYtLqVQ0YDE/V0BW&#10;DBvmMn6xACzyMExp0iBl6WgYke/53CFEL35/g6ilx85Xss7peB/EskDbY13EvvRMqm6PKSu95TFQ&#10;10ng1/N11K4/2qkyN8UtMgum63ScTNxUBt5S0mCX59S9WTIQlKinGtWZpINBGItoDIajPhpw6Jkf&#10;epjmCJVT7oGSzjj33TAtLchFhW+lkRBtzlDTUka6g95dXtsKsJejCtu5C8NyaMeoX3+H2U8AAAD/&#10;/wMAUEsDBBQABgAIAAAAIQAeqHNO4gAAAAsBAAAPAAAAZHJzL2Rvd25yZXYueG1sTI/LTsMwEEX3&#10;SPyDNUjsqIMpJkrjVAgJkCqxSKGL7qax81DjcRS7afr3mFVZju7RvWfy9Wx7NpnRd44UPC4SYIYq&#10;pztqFPx8vz+kwHxA0tg7MgouxsO6uL3JMdPuTKWZtqFhsYR8hgraEIaMc1+1xqJfuMFQzGo3Wgzx&#10;HBuuRzzHcttzkSSSW+woLrQ4mLfWVMftySoYduXXxn0s+/L4ucR9fam7zX5S6v5ufl0BC2YOVxj+&#10;9KM6FNHp4E6kPesVPL3I54jGQKQCWCSkEBLYQYFIZAq8yPn/H4pfAAAA//8DAFBLAQItABQABgAI&#10;AAAAIQC2gziS/gAAAOEBAAATAAAAAAAAAAAAAAAAAAAAAABbQ29udGVudF9UeXBlc10ueG1sUEsB&#10;Ai0AFAAGAAgAAAAhADj9If/WAAAAlAEAAAsAAAAAAAAAAAAAAAAALwEAAF9yZWxzLy5yZWxzUEsB&#10;Ai0AFAAGAAgAAAAhACpZhPZWAgAAZQQAAA4AAAAAAAAAAAAAAAAALgIAAGRycy9lMm9Eb2MueG1s&#10;UEsBAi0AFAAGAAgAAAAhAB6oc07iAAAACwEAAA8AAAAAAAAAAAAAAAAAsAQAAGRycy9kb3ducmV2&#10;LnhtbFBLBQYAAAAABAAEAPMAAAC/BQAAAAA=&#10;" strokeweight=".25pt">
            <v:textbox style="mso-next-textbox:#Прямоугольник 48">
              <w:txbxContent>
                <w:p w:rsidR="00466677" w:rsidRPr="007B23BD" w:rsidRDefault="00466677" w:rsidP="00F95DA7">
                  <w:pPr>
                    <w:jc w:val="center"/>
                    <w:rPr>
                      <w:rFonts w:ascii="Times New Roman" w:hAnsi="Times New Roman"/>
                      <w:sz w:val="24"/>
                      <w:szCs w:val="24"/>
                      <w:lang w:val="en-US"/>
                    </w:rPr>
                  </w:pPr>
                  <w:r>
                    <w:rPr>
                      <w:rFonts w:ascii="Times New Roman" w:hAnsi="Times New Roman"/>
                      <w:sz w:val="24"/>
                      <w:szCs w:val="24"/>
                    </w:rPr>
                    <w:t xml:space="preserve">1 </w:t>
                  </w:r>
                  <w:r w:rsidRPr="00B36EF4">
                    <w:rPr>
                      <w:rFonts w:ascii="Times New Roman" w:hAnsi="Times New Roman"/>
                      <w:sz w:val="28"/>
                      <w:szCs w:val="28"/>
                    </w:rPr>
                    <w:t>–</w:t>
                  </w:r>
                  <w:r>
                    <w:rPr>
                      <w:rFonts w:ascii="Times New Roman" w:hAnsi="Times New Roman"/>
                      <w:sz w:val="24"/>
                      <w:szCs w:val="24"/>
                    </w:rPr>
                    <w:t xml:space="preserve"> </w:t>
                  </w:r>
                  <w:r w:rsidRPr="007B23BD">
                    <w:rPr>
                      <w:rFonts w:ascii="Times New Roman" w:hAnsi="Times New Roman"/>
                      <w:i/>
                      <w:sz w:val="24"/>
                      <w:szCs w:val="24"/>
                      <w:lang w:val="en-US"/>
                    </w:rPr>
                    <w:t>f</w:t>
                  </w:r>
                </w:p>
              </w:txbxContent>
            </v:textbox>
          </v:rect>
        </w:pict>
      </w:r>
    </w:p>
    <w:p w:rsidR="00F95DA7" w:rsidRDefault="00F95DA7" w:rsidP="00F95DA7">
      <w:pPr>
        <w:pStyle w:val="ab"/>
        <w:tabs>
          <w:tab w:val="left" w:pos="-3261"/>
        </w:tabs>
        <w:spacing w:line="360" w:lineRule="auto"/>
        <w:jc w:val="both"/>
        <w:rPr>
          <w:rFonts w:ascii="Times New Roman" w:hAnsi="Times New Roman"/>
          <w:sz w:val="24"/>
        </w:rPr>
      </w:pPr>
    </w:p>
    <w:p w:rsidR="00F95DA7" w:rsidRDefault="00F95DA7" w:rsidP="00F95DA7">
      <w:pPr>
        <w:pStyle w:val="ab"/>
        <w:tabs>
          <w:tab w:val="left" w:pos="-3261"/>
        </w:tabs>
        <w:spacing w:line="360" w:lineRule="auto"/>
        <w:jc w:val="both"/>
        <w:rPr>
          <w:rFonts w:ascii="Times New Roman" w:hAnsi="Times New Roman"/>
          <w:sz w:val="24"/>
        </w:rPr>
      </w:pPr>
    </w:p>
    <w:p w:rsidR="00F95DA7" w:rsidRDefault="00F95DA7" w:rsidP="00F95DA7">
      <w:pPr>
        <w:pStyle w:val="ab"/>
        <w:tabs>
          <w:tab w:val="left" w:pos="-3261"/>
        </w:tabs>
        <w:spacing w:line="360" w:lineRule="auto"/>
        <w:ind w:firstLine="709"/>
        <w:jc w:val="both"/>
        <w:rPr>
          <w:rFonts w:ascii="Times New Roman" w:hAnsi="Times New Roman"/>
          <w:b/>
          <w:sz w:val="28"/>
        </w:rPr>
      </w:pPr>
    </w:p>
    <w:p w:rsidR="00F95DA7"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Страховой тариф</w:t>
      </w:r>
      <w:r w:rsidRPr="003B392A">
        <w:rPr>
          <w:rFonts w:ascii="Times New Roman" w:hAnsi="Times New Roman"/>
          <w:sz w:val="28"/>
        </w:rPr>
        <w:t>. Рисковая премия, лежащая в основе цены</w:t>
      </w:r>
      <w:r>
        <w:rPr>
          <w:rFonts w:ascii="Times New Roman" w:hAnsi="Times New Roman"/>
          <w:sz w:val="28"/>
        </w:rPr>
        <w:t xml:space="preserve"> </w:t>
      </w:r>
      <w:r w:rsidRPr="003B392A">
        <w:rPr>
          <w:rFonts w:ascii="Times New Roman" w:hAnsi="Times New Roman"/>
          <w:sz w:val="28"/>
        </w:rPr>
        <w:t>страхо</w:t>
      </w:r>
      <w:r>
        <w:rPr>
          <w:rFonts w:ascii="Times New Roman" w:hAnsi="Times New Roman"/>
          <w:sz w:val="28"/>
        </w:rPr>
        <w:t>-</w:t>
      </w:r>
      <w:r w:rsidRPr="003B392A">
        <w:rPr>
          <w:rFonts w:ascii="Times New Roman" w:hAnsi="Times New Roman"/>
          <w:sz w:val="28"/>
        </w:rPr>
        <w:t>вания, соответствует ожидаемому убытку по договору, который, в свою очередь, в значительной степени определяется величиной страховой суммы. Действительно, в страховании имущества</w:t>
      </w:r>
      <w:r>
        <w:rPr>
          <w:rFonts w:ascii="Times New Roman" w:hAnsi="Times New Roman"/>
          <w:sz w:val="28"/>
        </w:rPr>
        <w:t>,</w:t>
      </w:r>
      <w:r w:rsidRPr="003B392A">
        <w:rPr>
          <w:rFonts w:ascii="Times New Roman" w:hAnsi="Times New Roman"/>
          <w:sz w:val="28"/>
        </w:rPr>
        <w:t xml:space="preserve"> чем выше стоимость объекта и страховая сумма, тем больше придется выплачивать при тяжелых по</w:t>
      </w:r>
      <w:r>
        <w:rPr>
          <w:rFonts w:ascii="Times New Roman" w:hAnsi="Times New Roman"/>
          <w:sz w:val="28"/>
        </w:rPr>
        <w:t>-</w:t>
      </w:r>
      <w:r w:rsidRPr="003B392A">
        <w:rPr>
          <w:rFonts w:ascii="Times New Roman" w:hAnsi="Times New Roman"/>
          <w:sz w:val="28"/>
        </w:rPr>
        <w:t>вреждениях или при полном уничтожении. В личном страховании, где при страховом случае предусматривается выплата полной страховой суммы, эта зависимость еще более четкая. Поэтому в страховании стало принято ус</w:t>
      </w:r>
      <w:r>
        <w:rPr>
          <w:rFonts w:ascii="Times New Roman" w:hAnsi="Times New Roman"/>
          <w:sz w:val="28"/>
        </w:rPr>
        <w:t>-</w:t>
      </w:r>
      <w:r w:rsidRPr="003B392A">
        <w:rPr>
          <w:rFonts w:ascii="Times New Roman" w:hAnsi="Times New Roman"/>
          <w:sz w:val="28"/>
        </w:rPr>
        <w:t>танавливать плату пропорционально величине страховой суммы.</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Коэффициент, связывающий премию и страховую сумму, называется страховой тариф. Чаще всего он выражается в процентах от страховой суммы.</w:t>
      </w:r>
    </w:p>
    <w:p w:rsidR="00F95DA7" w:rsidRPr="003B392A" w:rsidRDefault="00F95DA7" w:rsidP="00F95DA7">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Применение вместо абсолютной величины страховой премии отно</w:t>
      </w:r>
      <w:r>
        <w:rPr>
          <w:rFonts w:ascii="Times New Roman" w:hAnsi="Times New Roman"/>
          <w:sz w:val="28"/>
        </w:rPr>
        <w:t>-</w:t>
      </w:r>
      <w:r w:rsidRPr="003B392A">
        <w:rPr>
          <w:rFonts w:ascii="Times New Roman" w:hAnsi="Times New Roman"/>
          <w:sz w:val="28"/>
        </w:rPr>
        <w:t xml:space="preserve">сительного коэффициента позволило упростить порядок определения цены при заключении договора. Страховые суммы могут быть любыми, и для каждого значения необходимо было бы рассчитывать свою величину премии. </w:t>
      </w:r>
      <w:r>
        <w:rPr>
          <w:rFonts w:ascii="Times New Roman" w:hAnsi="Times New Roman"/>
          <w:sz w:val="28"/>
        </w:rPr>
        <w:t>Однак</w:t>
      </w:r>
      <w:r w:rsidRPr="003B392A">
        <w:rPr>
          <w:rFonts w:ascii="Times New Roman" w:hAnsi="Times New Roman"/>
          <w:sz w:val="28"/>
        </w:rPr>
        <w:t>о для схожих объектов, имеющих одинаковую степень риска, но разные страховые суммы, можно использовать один и тот же тариф. Величина премии при этом получается простым умножением страховой суммы на тариф:</w:t>
      </w:r>
    </w:p>
    <w:p w:rsidR="00A962B4" w:rsidRPr="003B392A" w:rsidRDefault="00A962B4" w:rsidP="00A962B4">
      <w:pPr>
        <w:pStyle w:val="ab"/>
        <w:tabs>
          <w:tab w:val="left" w:pos="-3261"/>
        </w:tabs>
        <w:spacing w:line="360" w:lineRule="auto"/>
        <w:ind w:firstLine="709"/>
        <w:jc w:val="both"/>
        <w:rPr>
          <w:rFonts w:ascii="Times New Roman" w:hAnsi="Times New Roman"/>
          <w:sz w:val="28"/>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rPr>
          <w:rFonts w:ascii="Times New Roman" w:hAnsi="Times New Roman"/>
          <w:sz w:val="24"/>
        </w:rPr>
      </w:pPr>
      <w:r>
        <w:rPr>
          <w:rFonts w:ascii="Times New Roman" w:hAnsi="Times New Roman"/>
          <w:sz w:val="24"/>
        </w:rPr>
        <w:br w:type="page"/>
      </w:r>
    </w:p>
    <w:p w:rsidR="00A962B4" w:rsidRDefault="00A962B4" w:rsidP="00A962B4">
      <w:pPr>
        <w:pStyle w:val="ab"/>
        <w:tabs>
          <w:tab w:val="left" w:pos="-3261"/>
        </w:tabs>
        <w:spacing w:line="360" w:lineRule="auto"/>
        <w:ind w:firstLine="426"/>
        <w:jc w:val="both"/>
        <w:rPr>
          <w:rFonts w:ascii="Times New Roman" w:hAnsi="Times New Roman"/>
          <w:b/>
          <w:sz w:val="24"/>
        </w:rPr>
        <w:sectPr w:rsidR="00A962B4">
          <w:pgSz w:w="11906" w:h="16838"/>
          <w:pgMar w:top="1134" w:right="850" w:bottom="1134" w:left="1701" w:header="708" w:footer="708" w:gutter="0"/>
          <w:cols w:space="708"/>
          <w:docGrid w:linePitch="360"/>
        </w:sect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01" o:spid="_x0000_s1385" type="#_x0000_t87" style="position:absolute;left:0;text-align:left;margin-left:494.2pt;margin-top:-3.2pt;width:30.1pt;height:267.85pt;rotation:90;z-index:25192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c0xAIAAF8FAAAOAAAAZHJzL2Uyb0RvYy54bWysVF2O0zAQfkfiDpbfu/lp2m2jTVdL0yKk&#10;BVZaOICbOE3AsYPtNl0QEgjeOQCXWEBICAnOkN6IsZMtLfuCEHlwPJ7RN/PNfPbJ6aZkaE2lKgSP&#10;sHfkYkR5ItKCLyP89Mm8N8JIacJTwgSnEb6iCp9O7t45qauQ+iIXLKUSAQhXYV1FONe6Ch1HJTkt&#10;iToSFeXgzIQsiQZTLp1UkhrQS+b4rjt0aiHTSoqEKgWncevEE4ufZTTRj7NMUY1YhKE2bVdp14VZ&#10;nckJCZeSVHmRdGWQf6iiJAWHpDuomGiCVrK4BVUWiRRKZPooEaUjsqxIqOUAbDz3DzaXOamo5QLN&#10;UdWuTer/wSaP1hcSFWmEg9EYI05KGFLzsfnafG6utx/Q9n3zrfmyfbd90/xoD94235ufzSdYr1Hf&#10;9UwH60qFAHRZXUjTA1Wdi+S5Aodz4DGGghi0qB+KFPKQlRa2a5tMlkgKmM4gcM1nT6E7aGNHdbUb&#10;Fd1olMBhf+T7xzDQBFz9wPWG44GpxCGhwTJVVFLp+1SUyGwizGim70mSmH6SkKzPlbbzSjvOJH3m&#10;YZSVDMa/JgyN+r7fqWMvxN8PGdhK26wdIOS/yWvQuZgXjEEECRlHdYTHA39gC1CCFalxGp+Sy8WU&#10;SQR5gaj9OjIHYVKseGrBckrSWbfXpGDtHpIzbvCgSR090y4rw1djdzwbzUZBL/CHs17gxnHvbD4N&#10;esO5dzyI+/F0GnuvTWleEOZFmlJuqru5El7wd5LrLmcr5t2lOGBxQHZuv9tkncMy7GCBy83fsrPi&#10;MnpqBbgQ6RVoy6oIhAFvEkw9F/IlRjXc7wirFysiKUbsAYcLNPaCwDwI1ggGxz4Yct+z2PcQngBU&#10;hBMtMWqNqW6fkVUli2UOuTw7WC7OQNVZoY0ujOLbujoDbrHl0L045pnYt23U73dx8gsAAP//AwBQ&#10;SwMEFAAGAAgAAAAhAESx4ezjAAAADAEAAA8AAABkcnMvZG93bnJldi54bWxMj8FOwzAMhu9IvENk&#10;JC6Ipe22spWmE0JCGhoHNpB2zVrTFhqnNFkX3h7vBEfbvz5/f74KphMjDq61pCCeRCCQSlu1VCt4&#10;f3u6XYBwXlOlO0uo4AcdrIrLi1xnlT3RFsedrwVDyGVaQeN9n0npygaNdhPbI/Htww5Gex6HWlaD&#10;PjHcdDKJolQa3RJ/aHSPjw2WX7ujUZA8r8P4unyZy+/952xTrrc37T4odX0VHu5BeAz+LwxnfVaH&#10;gp0O9kiVE52Cu3mUcpRh03gG4pxIFukUxIFXyzgFWeTyf4niFwAA//8DAFBLAQItABQABgAIAAAA&#10;IQC2gziS/gAAAOEBAAATAAAAAAAAAAAAAAAAAAAAAABbQ29udGVudF9UeXBlc10ueG1sUEsBAi0A&#10;FAAGAAgAAAAhADj9If/WAAAAlAEAAAsAAAAAAAAAAAAAAAAALwEAAF9yZWxzLy5yZWxzUEsBAi0A&#10;FAAGAAgAAAAhAJ0VZzTEAgAAXwUAAA4AAAAAAAAAAAAAAAAALgIAAGRycy9lMm9Eb2MueG1sUEsB&#10;Ai0AFAAGAAgAAAAhAESx4ezjAAAADAEAAA8AAAAAAAAAAAAAAAAAHgUAAGRycy9kb3ducmV2Lnht&#10;bFBLBQYAAAAABAAEAPMAAAAuBgAAAAA=&#10;" adj="202"/>
        </w:pict>
      </w:r>
      <w:r w:rsidRPr="000B2F92">
        <w:rPr>
          <w:noProof/>
          <w:lang w:eastAsia="ru-RU"/>
        </w:rPr>
        <w:pict>
          <v:shape id="Левая фигурная скобка 300" o:spid="_x0000_s1384" type="#_x0000_t87" style="position:absolute;left:0;text-align:left;margin-left:192.75pt;margin-top:-36.7pt;width:30.1pt;height:334.9pt;rotation:90;z-index:251920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HXwgIAAF8FAAAOAAAAZHJzL2Uyb0RvYy54bWysVN1u0zAUvkfiHSzfd/lpsrXR0mn0ByHx&#10;M2nwAK7jNAHHDrbbbCAkENzzALzEACEhJHiG9I04drOuZTcIkQvHx+foO+c7f8cnFxVHK6Z0KUWK&#10;gwMfIyaozEqxSPGzp7PeACNtiMgIl4Kl+JJpfDK6e+e4qRMWykLyjCkEIEInTZ3iwpg68TxNC1YR&#10;fSBrJkCZS1URA6JaeJkiDaBX3At9/9BrpMpqJSnTGl4nGyUeOfw8Z9Q8yXPNDOIphtiMO5U75/b0&#10;RsckWShSFyXtwiD/EEVFSgFOt1ATYghaqvIWVFVSJbXMzQGVlSfzvKTMcQA2gf8Hm/OC1MxxgeTo&#10;epsm/f9g6ePVmUJlluJoAKUSpIIitZ/ab+2X9mr9Ea0/tN/br+v367ftz83Du/ZH+6v9DOcV6vsu&#10;g02tEwA6r8+UzYGuH0r6QkNqvT2NFTTYoHnzSGbghyyNdFm7yFWFlITqxJFvP/cK2UEXrlSX21Kx&#10;C4MoPPYHYXgEBaWgisK4H/ZdJB5JLJaNolba3GeyQvaSYs5yc08RavNJErJ6qI2rV9ZxJtnzAKO8&#10;4lD+FeFo0I/irjt2TMJdk9hFamluAeF27deiCzkrOXc9xgVqUjyMw9gFoCUvM6u0Zlot5mOuEPgF&#10;ou6zrgFsz0zJpcgcWMFINu3uhpR8cwd7LiweJKmjZ9Pl2vD10B9OB9NB1IvCw2kv8ieT3ulsHPUO&#10;Z8FRPOlPxuNJ8MaGFkRJUWYZEza665EIor9ruW44N828HYo9FntkZ+67TdbbD8PlArhc/x0711y2&#10;n+yw62Qus0voLddF0Biwk6DqhVSvMGpgvlOsXy6JYhjxBwIGaBhEkV0ITojioxAEtauZ72qIoACV&#10;YmoURhthbDZrZFmrclGAr8AVVshT6Oq8NLaAN3F1Akyx49BtHLsmdmVndbMXR78BAAD//wMAUEsD&#10;BBQABgAIAAAAIQANAjCP4QAAAAoBAAAPAAAAZHJzL2Rvd25yZXYueG1sTI9NT4QwEIbvJv6HZky8&#10;uYVFdlmkbDYm68XEj9XsudBSiHRKaGHx3zue9DgzT9553mK/2J7NevSdQwHxKgKmsXaqQyPg8+N4&#10;lwHzQaKSvUMt4Ft72JfXV4XMlbvgu55PwTAKQZ9LAW0IQ865r1ttpV+5QSPdGjdaGWgcDVejvFC4&#10;7fk6ijbcyg7pQysH/djq+us0WQFvRzNXSWfiKT2/Zs0hsc8vzZMQtzfL4QFY0Ev4g+FXn9ShJKfK&#10;Tag86wVk0ZZIAeskvgdGwDaNUmAVbXbxBnhZ8P8Vyh8AAAD//wMAUEsBAi0AFAAGAAgAAAAhALaD&#10;OJL+AAAA4QEAABMAAAAAAAAAAAAAAAAAAAAAAFtDb250ZW50X1R5cGVzXS54bWxQSwECLQAUAAYA&#10;CAAAACEAOP0h/9YAAACUAQAACwAAAAAAAAAAAAAAAAAvAQAAX3JlbHMvLnJlbHNQSwECLQAUAAYA&#10;CAAAACEAwUyh18ICAABfBQAADgAAAAAAAAAAAAAAAAAuAgAAZHJzL2Uyb0RvYy54bWxQSwECLQAU&#10;AAYACAAAACEADQIwj+EAAAAKAQAADwAAAAAAAAAAAAAAAAAcBQAAZHJzL2Rvd25yZXYueG1sUEsF&#10;BgAAAAAEAAQA8wAAACoGAAAAAA==&#10;" adj="162"/>
        </w:pict>
      </w:r>
      <w:r w:rsidRPr="000B2F92">
        <w:rPr>
          <w:noProof/>
          <w:lang w:eastAsia="ru-RU"/>
        </w:rPr>
        <w:pict>
          <v:shape id="Левая фигурная скобка 299" o:spid="_x0000_s1383" type="#_x0000_t87" style="position:absolute;left:0;text-align:left;margin-left:342.05pt;margin-top:-231.35pt;width:15.05pt;height:547.05pt;rotation:90;z-index:25191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HWwgIAAF8FAAAOAAAAZHJzL2Uyb0RvYy54bWysVF2O0zAQfkfiDpbfu0m6SdtEm66W/iCk&#10;BVZaOICbOE3AsYPtNl0QEgjeOQCXWEBICAnOkN6IsZMtLfuCEHlwPJ7RN/PN38nppmRoTaUqBI+x&#10;d+RiRHki0oIvY/z0ybw3wkhpwlPCBKcxvqIKn47v3jmpq4j2RS5YSiUCEK6iuopxrnUVOY5KcloS&#10;dSQqykGZCVkSDaJcOqkkNaCXzOm77sCphUwrKRKqFLxOWyUeW/wso4l+nGWKasRiDLFpe0p7Lszp&#10;jE9ItJSkyoukC4P8QxQlKTg43UFNiSZoJYtbUGWRSKFEpo8SUToiy4qEWg7AxnP/YHOZk4paLpAc&#10;Ve3SpP4fbPJofSFRkcbYHw0x4qSEIjUfm6/N5+Z6+wFt3zffmi/bd9s3zY/24W3zvfnZfILzGvXD&#10;0GSwrlQEQJfVhTQ5UNW5SJ4rUDgHGiMosEGL+qFIwQ9ZaWGztslkiaSA6gS+az77CtlBG1uqq12p&#10;6EajBB690POOA4wSUA1CfxiAYBySyGCZKCqp9H0qSmQuMWY00/ckSUw+SUTW50rbeqUdZ5I+8zDK&#10;SgblXxOGRr7nd92xZ9LfNwlspK3XDhD83/g16FzMC8bAgkSMozrGYdAPbABKsCI1SqNTcrmYMInA&#10;LxC1X0fmwEyKFU8tWE5JOuvumhSsvYNzxg0eJKmjZ9Jl2/BV6Iaz0Wzk9/z+YNbz3em0dzaf+L3B&#10;3BsG0+PpZDL1XpvQPD/KizSl3ER3MxKe/3ct1w1n28y7oThgcUB2br/bZJ3DMGxhgcvN37KzzWX6&#10;qW3AhUivoLdsF8Gkw06CqudCvsSohvmOsXqxIpJixB5wGKDQ832zEKzgB8M+CHJfs9jXEJ4AVIwT&#10;LTFqhYlu18iqksUyB1+eLSwXZ9DVWaFNX5iOb+PqBJhiy6HbOGZN7MvW6vdeHP8CAAD//wMAUEsD&#10;BBQABgAIAAAAIQCe0IUt4QAAAAoBAAAPAAAAZHJzL2Rvd25yZXYueG1sTI9BT8JAEIXvJvyHzZh4&#10;k20LNrR2S9BIMJy0oIm3pTu2Dd3Z2l1o+fcuJz2+zJf3vsmWo27ZGXvbGBIQTgNgSKVRDVUC9rv1&#10;/QKYdZKUbA2hgAtaWOaTm0ymygz0jufCVcyXkE2lgNq5LuXcljVqaaemQ/K3b9Nr6XzsK656Ofhy&#10;3fIoCGKuZUN+oZYdPtdYHouTFvDxOsySzUu43j79fLlPs3lbFGUlxN3tuHoE5nB0fzBc9b065N7p&#10;YE6kLGt9fohCjwqIkxmwKxDN4wjYQUCSzIHnGf//Qv4LAAD//wMAUEsBAi0AFAAGAAgAAAAhALaD&#10;OJL+AAAA4QEAABMAAAAAAAAAAAAAAAAAAAAAAFtDb250ZW50X1R5cGVzXS54bWxQSwECLQAUAAYA&#10;CAAAACEAOP0h/9YAAACUAQAACwAAAAAAAAAAAAAAAAAvAQAAX3JlbHMvLnJlbHNQSwECLQAUAAYA&#10;CAAAACEAWTQB1sICAABfBQAADgAAAAAAAAAAAAAAAAAuAgAAZHJzL2Uyb0RvYy54bWxQSwECLQAU&#10;AAYACAAAACEAntCFLeEAAAAKAQAADwAAAAAAAAAAAAAAAAAcBQAAZHJzL2Rvd25yZXYueG1sUEsF&#10;BgAAAAAEAAQA8wAAACoGAAAAAA==&#10;" adj="50"/>
        </w:pict>
      </w:r>
      <w:r w:rsidRPr="000B2F92">
        <w:rPr>
          <w:noProof/>
          <w:lang w:eastAsia="ru-RU"/>
        </w:rPr>
        <w:pict>
          <v:rect id="Прямоугольник 280" o:spid="_x0000_s1365" style="position:absolute;left:0;text-align:left;margin-left:169.3pt;margin-top:-4.05pt;width:353.25pt;height:48.55pt;z-index:251900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RrgIAACUFAAAOAAAAZHJzL2Uyb0RvYy54bWysVM2O0zAQviPxDpbv3fyQtknUdLU/FCEt&#10;sNLCA7iO01gkdrDdpgtCQuKKxCPwEFwQP/sM6RsxdtpuFzggRA6OxzOe+WbmG0+O13WFVkxpLkWG&#10;gyMfIyaozLlYZPjF89kgxkgbInJSScEyfM00Pp7evzdpm5SFspRVzhQCJ0KnbZPh0pgm9TxNS1YT&#10;fSQbJkBZSFUTA6JaeLkiLXivKy/0/ZHXSpU3SlKmNZye90o8df6LglHzrCg0M6jKMGAzblVundvV&#10;m05IulCkKTndwiD/gKImXEDQvatzYghaKv6bq5pTJbUszBGVtSeLglPmcoBsAv+XbK5K0jCXCxRH&#10;N/sy6f/nlj5dXSrE8wxH8QgjQWpoUvdp827zsfve3Wzed5+7m+7b5kP3o/vSfUVh7GrWNjqFq1fN&#10;pbJZ6+ZC0pcaCXlWErFgJ0rJtmQkB6SBrbF354IVNFxF8/aJzCEgWRrpyrcuVG0dQmHQ2nXpet8l&#10;tjaIwmEESMPxECMKulEwGsZDF4Kku9uN0uYRkzWymwwrYIHzTlYX2lg0JN2ZOPSy4vmMV5UT1GJ+&#10;Vim0IsCYmfu23vWhWSWssZD2Wu+xPwGQEMPqLFzHgDdJEEb+aZgMZqN4PIhm0XCQjP144AfJaTLy&#10;oyQ6n721AIMoLXmeM3HBBduxMYj+rtvbueh55PiI2gw/CKBSLq9D9PowSd99f0qy5gaGs+J1huO9&#10;EUltYx+K3I2OIbzq995d+K7KUIPd31XF0cB23s6nTs16vnbcCxMb3h7NZX4NxFAS+gbzCi8LbEqp&#10;XmPUwpRmWL9aEsUwqh4LIFcSRJEdaydEw3EIgjrUzA81RFBwlWFqFEa9cGb6x2DZKL4oIVbgqiXk&#10;CVCy4I4tt7i2RIZZdGlt3w077Ieys7p93aY/AQAA//8DAFBLAwQUAAYACAAAACEAqgfnqeIAAAAK&#10;AQAADwAAAGRycy9kb3ducmV2LnhtbEyPy07DMBBF90j8gzVI7Fq7FKIQMqlKJRZFrQSBBd058ZBE&#10;+BHFbhr+HndFdzOaozvn5qvJaDbS4DtnERZzAYxs7VRnG4TPj5dZCswHaZXUzhLCL3lYFddXucyU&#10;O9l3GsvQsBhifSYR2hD6jHNft2Skn7uebLx9u8HIENeh4WqQpxhuNL8TIuFGdjZ+aGVPm5bqn/Jo&#10;EPZmv35Tu8Nm+/o8fu3K6pDosEW8vZnWT8ACTeEfhrN+VIciOlXuaJVnGmG5TJOIIszSBbAzIO4f&#10;4lQhpI8CeJHzywrFHwAAAP//AwBQSwECLQAUAAYACAAAACEAtoM4kv4AAADhAQAAEwAAAAAAAAAA&#10;AAAAAAAAAAAAW0NvbnRlbnRfVHlwZXNdLnhtbFBLAQItABQABgAIAAAAIQA4/SH/1gAAAJQBAAAL&#10;AAAAAAAAAAAAAAAAAC8BAABfcmVscy8ucmVsc1BLAQItABQABgAIAAAAIQA4/tYRrgIAACUFAAAO&#10;AAAAAAAAAAAAAAAAAC4CAABkcnMvZTJvRG9jLnhtbFBLAQItABQABgAIAAAAIQCqB+ep4gAAAAoB&#10;AAAPAAAAAAAAAAAAAAAAAAgFAABkcnMvZG93bnJldi54bWxQSwUGAAAAAAQABADzAAAAFwYAAAAA&#10;" stroked="f" strokeweight=".25pt">
            <v:textbox>
              <w:txbxContent>
                <w:p w:rsidR="00466677" w:rsidRPr="00AF2D77" w:rsidRDefault="00466677" w:rsidP="00A962B4">
                  <w:pPr>
                    <w:pStyle w:val="ab"/>
                    <w:spacing w:line="276" w:lineRule="auto"/>
                    <w:jc w:val="center"/>
                    <w:rPr>
                      <w:rFonts w:ascii="Times New Roman" w:hAnsi="Times New Roman"/>
                      <w:b/>
                      <w:sz w:val="24"/>
                      <w:szCs w:val="24"/>
                    </w:rPr>
                  </w:pPr>
                  <w:r w:rsidRPr="00AF2D77">
                    <w:rPr>
                      <w:rFonts w:ascii="Times New Roman" w:hAnsi="Times New Roman"/>
                      <w:b/>
                      <w:sz w:val="24"/>
                      <w:szCs w:val="24"/>
                    </w:rPr>
                    <w:t>Брутто-премия</w:t>
                  </w:r>
                </w:p>
                <w:p w:rsidR="00466677" w:rsidRPr="00AF2D77" w:rsidRDefault="00466677" w:rsidP="00A962B4">
                  <w:pPr>
                    <w:pStyle w:val="ab"/>
                    <w:spacing w:line="276" w:lineRule="auto"/>
                    <w:jc w:val="center"/>
                    <w:rPr>
                      <w:rFonts w:ascii="Times New Roman" w:hAnsi="Times New Roman"/>
                      <w:sz w:val="24"/>
                      <w:szCs w:val="24"/>
                    </w:rPr>
                  </w:pPr>
                  <w:r w:rsidRPr="00AF2D77">
                    <w:rPr>
                      <w:rFonts w:ascii="Times New Roman" w:hAnsi="Times New Roman"/>
                      <w:sz w:val="24"/>
                      <w:szCs w:val="24"/>
                    </w:rPr>
                    <w:t>(страховая премия, которая уплачивается страховщику)</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shape id="Левая фигурная скобка 302" o:spid="_x0000_s1386" type="#_x0000_t87" style="position:absolute;left:0;text-align:left;margin-left:476.65pt;margin-top:13.85pt;width:19.05pt;height:212.15pt;rotation:90;z-index:251922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06xAIAAF8FAAAOAAAAZHJzL2Uyb0RvYy54bWysVF2O0zAQfkfiDpbfu/lp0m2jTVdLfxDS&#10;AistHMBNnCbg2MF2my4ICQTvHIBLLCAkhARnSG/E2MmWln1BiDw4Hs/om/nm7+R0UzK0plIVgsfY&#10;O3IxojwRacGXMX76ZN4bYqQ04SlhgtMYX1GFT8d375zUVUR9kQuWUokAhKuormKca11FjqOSnJZE&#10;HYmKclBmQpZEgyiXTipJDeglc3zXHTi1kGklRUKVgtdpq8Rji59lNNGPs0xRjViMITZtT2nPhTmd&#10;8QmJlpJUeZF0YZB/iKIkBQenO6gp0QStZHELqiwSKZTI9FEiSkdkWZFQywHYeO4fbC5zUlHLBZKj&#10;ql2a1P+DTR6tLyQq0hgHwxAjTkooUvOx+dp8bq63H9D2ffOt+bJ9t33T/Ggf3jbfm5/NJzivUd/1&#10;TQbrSkUAdFldSJMDVZ2L5LkChXOgMYICG7SoH4oU/JCVFjZrm0yWSAqoThi45rOvkB20saW62pWK&#10;bjRK4NEPvFEfAk5A5Q9GQd8NTSQOiQyWiaKSSt+nokTmEmNGM31PksTkk0Rkfa60rVfacSbpMw+j&#10;rGRQ/jVhaNgPLTco6Z6Jv28S2khbrx0g+L/xa9C5mBeMgQWJGEd1jEehH9oAlGBFapRGp+RyMWES&#10;gV8gar+OzIGZFCueWrCcknTW3TUpWHsH54wbPEhSR8+ky7bhq5E7mg1nw6AX+INZL3Cn097ZfBL0&#10;BnPvOJz2p5PJ1HttQvOCKC/SlHIT3c1IeMHftVw3nG0z74bigMUB2bn9bpN1DsOwhQUuN3/LzjaX&#10;6ae2ARcivYLesl0Ekw47CaqeC/kSoxrmO8bqxYpIihF7wGGARl4QmIVghSA89kGQ+5rFvobwBKBi&#10;nGiJUStMdLtGVpUsljn48mxhuTiDrs4KbfrCdHwbVyfAFFsO3cYxa2Jftla/9+L4FwAAAP//AwBQ&#10;SwMEFAAGAAgAAAAhAKDIvYXhAAAADAEAAA8AAABkcnMvZG93bnJldi54bWxMj01PhDAQhu8m/odm&#10;TLy5BVZWRMpmY7JeTPxYN3sudChE2hJaWPz3zp70ODNP3nneYruYns04+s5ZAfEqAoa2dqqzWsDx&#10;a3+XAfNBWiV7Z1HAD3rYltdXhcyVO9tPnA9BMwqxPpcC2hCGnHNft2ikX7kBLd0aNxoZaBw1V6M8&#10;U7jpeRJFG25kZ+lDKwd8brH+PkxGwMdez9W60/GUnt6zZrc2r2/NixC3N8vuCVjAJfzBcNEndSjJ&#10;qXKTVZ71Ah42UUKogCSJqMOFiLP7FFhFqzR7BF4W/H+J8hcAAP//AwBQSwECLQAUAAYACAAAACEA&#10;toM4kv4AAADhAQAAEwAAAAAAAAAAAAAAAAAAAAAAW0NvbnRlbnRfVHlwZXNdLnhtbFBLAQItABQA&#10;BgAIAAAAIQA4/SH/1gAAAJQBAAALAAAAAAAAAAAAAAAAAC8BAABfcmVscy8ucmVsc1BLAQItABQA&#10;BgAIAAAAIQAokD06xAIAAF8FAAAOAAAAAAAAAAAAAAAAAC4CAABkcnMvZTJvRG9jLnhtbFBLAQIt&#10;ABQABgAIAAAAIQCgyL2F4QAAAAwBAAAPAAAAAAAAAAAAAAAAAB4FAABkcnMvZG93bnJldi54bWxQ&#10;SwUGAAAAAAQABADzAAAALAYAAAAA&#10;" adj="162"/>
        </w:pict>
      </w:r>
      <w:r w:rsidRPr="000B2F92">
        <w:rPr>
          <w:noProof/>
          <w:lang w:eastAsia="ru-RU"/>
        </w:rPr>
        <w:pict>
          <v:rect id="Прямоугольник 281" o:spid="_x0000_s1366" style="position:absolute;left:0;text-align:left;margin-left:359.35pt;margin-top:9.9pt;width:283.75pt;height:73.65pt;z-index:25190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aQrgIAACUFAAAOAAAAZHJzL2Uyb0RvYy54bWysVM2O0zAQviPxDpbv3fw0aZto09WySxHS&#10;AistPIDrOI1FYgfbbbogJCSuSDwCD8EF8bPPkL4RY6ftdoEDQuTgeDw//mbmGx+frOsKrZjSXIoM&#10;B0c+RkxQmXOxyPCL57PBBCNtiMhJJQXL8DXT+GR6/95x26QslKWscqYQBBE6bZsMl8Y0qedpWrKa&#10;6CPZMAHKQqqaGBDVwssVaSF6XXmh74+8Vqq8UZIyreH0vFfiqYtfFIyaZ0WhmUFVhgGbcaty69yu&#10;3vSYpAtFmpLTLQzyDyhqwgVcug91TgxBS8V/C1VzqqSWhTmisvZkUXDKXA6QTeD/ks1VSRrmcoHi&#10;6GZfJv3/wtKnq0uFeJ7haBJhJEgNTeo+bd5tPnbfu5vN++5zd9N923zofnRfuq8onAS2Zm2jU3C9&#10;ai6VzVo3F5K+1EjIs5KIBTtVSrYlIzkgdfbeHQcraHBF8/aJzOFCsjTSlW9dqNoGhMKgtevS9b5L&#10;bG0QhcPhyB+OwhgjCrpkGA/j2ELySLrzbpQ2j5iskd1kWAELXHSyutCmN92ZOPSy4vmMV5UT1GJ+&#10;Vim0IsCYmfu20fWhWSWssZDWrY/YnwBIuMPqLFzHgDdJEEb+gzAZzEaT8SCaRfEgGfuTgR8kD5KR&#10;HyXR+eytBRhEacnznIkLLtiOjUH0d93ezkXPI8dH1EKxgnHscr+DXh8m6bvvT0nW3MBwVrzO8GRv&#10;RFLb2Icih7RJagiv+r13F75rCNRg93dVcTSwne8ZZNbztePe0A2ipcVc5tdADCWhbzCv8LLAppTq&#10;NUYtTGmG9aslUQyj6rEAciVBFNmxdkIUj0MQ1KFmfqghgkKoDFOjMOqFM9M/BstG8UUJdwWuWkKe&#10;AiUL7thyiwuSsQLMoktr+27YYT+UndXt6zb9CQAA//8DAFBLAwQUAAYACAAAACEAOaLt9+EAAAAL&#10;AQAADwAAAGRycy9kb3ducmV2LnhtbEyPT0+DQBDF7yZ+h82YeLMLHACRpalNPNS0iUUP9rawIxD3&#10;D2G3FL+905Pe5uX98ua9cr0YzWac/OCsgHgVAUPbOjXYTsDH+8tDDswHaZXUzqKAH/Swrm5vSlko&#10;d7FHnOvQMQqxvpAC+hDGgnPf9mikX7kRLXlfbjIykJw6riZ5oXCjeRJFKTdysPShlyNue2y/67MR&#10;cDCHzZvan7a71+f5c183p1SHnRD3d8vmCVjAJfzBcK1P1aGiTo07W+WZFpDFeUYoGY804QokeZoA&#10;a+hKsxh4VfL/G6pfAAAA//8DAFBLAQItABQABgAIAAAAIQC2gziS/gAAAOEBAAATAAAAAAAAAAAA&#10;AAAAAAAAAABbQ29udGVudF9UeXBlc10ueG1sUEsBAi0AFAAGAAgAAAAhADj9If/WAAAAlAEAAAsA&#10;AAAAAAAAAAAAAAAALwEAAF9yZWxzLy5yZWxzUEsBAi0AFAAGAAgAAAAhACBt9pCuAgAAJQUAAA4A&#10;AAAAAAAAAAAAAAAALgIAAGRycy9lMm9Eb2MueG1sUEsBAi0AFAAGAAgAAAAhADmi7ffhAAAACwEA&#10;AA8AAAAAAAAAAAAAAAAACAUAAGRycy9kb3ducmV2LnhtbFBLBQYAAAAABAAEAPMAAAAWBgAAAAA=&#10;" stroked="f" strokeweight=".25pt">
            <v:textbox>
              <w:txbxContent>
                <w:p w:rsidR="00466677" w:rsidRPr="00AF2D77" w:rsidRDefault="00466677" w:rsidP="00A962B4">
                  <w:pPr>
                    <w:pStyle w:val="ab"/>
                    <w:spacing w:line="276" w:lineRule="auto"/>
                    <w:jc w:val="center"/>
                    <w:rPr>
                      <w:rFonts w:ascii="Times New Roman" w:hAnsi="Times New Roman"/>
                      <w:b/>
                      <w:sz w:val="24"/>
                      <w:szCs w:val="24"/>
                    </w:rPr>
                  </w:pPr>
                  <w:r w:rsidRPr="00AF2D77">
                    <w:rPr>
                      <w:rFonts w:ascii="Times New Roman" w:hAnsi="Times New Roman"/>
                      <w:b/>
                      <w:sz w:val="24"/>
                      <w:szCs w:val="24"/>
                    </w:rPr>
                    <w:t>Нагрузка</w:t>
                  </w:r>
                </w:p>
                <w:p w:rsidR="00466677" w:rsidRPr="00AF2D77" w:rsidRDefault="00466677" w:rsidP="00A962B4">
                  <w:pPr>
                    <w:pStyle w:val="ab"/>
                    <w:spacing w:line="276" w:lineRule="auto"/>
                    <w:jc w:val="center"/>
                    <w:rPr>
                      <w:rFonts w:ascii="Times New Roman" w:hAnsi="Times New Roman"/>
                      <w:sz w:val="24"/>
                      <w:szCs w:val="24"/>
                    </w:rPr>
                  </w:pPr>
                  <w:r w:rsidRPr="00AF2D77">
                    <w:rPr>
                      <w:rFonts w:ascii="Times New Roman" w:hAnsi="Times New Roman"/>
                      <w:sz w:val="24"/>
                      <w:szCs w:val="24"/>
                    </w:rPr>
                    <w:t>(часть страховой премии, предназначенная  для покрытия затрат на поведение страхования и для формирования плановой прибыли)</w:t>
                  </w:r>
                </w:p>
              </w:txbxContent>
            </v:textbox>
          </v:rect>
        </w:pict>
      </w:r>
      <w:r w:rsidRPr="000B2F92">
        <w:rPr>
          <w:noProof/>
          <w:lang w:eastAsia="ru-RU"/>
        </w:rPr>
        <w:pict>
          <v:rect id="Прямоугольник 282" o:spid="_x0000_s1367" style="position:absolute;left:0;text-align:left;margin-left:52.1pt;margin-top:9.8pt;width:291.3pt;height:68.65pt;z-index:25190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xSrwIAACUFAAAOAAAAZHJzL2Uyb0RvYy54bWysVM2O0zAQviPxDpbv3fxs2ibRpqv9oQhp&#10;gZUWHsB1nMYisYPtNl1WSEhckXgEHoIL4mefIX0jxk7b7QIHhMjB8XjGM9/MfOOj41VdoSVTmkuR&#10;4eDAx4gJKnMu5hl++WI6iDHShoicVFKwDF8zjY8nDx8ctU3KQlnKKmcKgROh07bJcGlMk3qepiWr&#10;iT6QDROgLKSqiQFRzb1ckRa815UX+v7Ia6XKGyUp0xpOz3slnjj/RcGoeV4UmhlUZRiwGbcqt87s&#10;6k2OSDpXpCk53cAg/4CiJlxA0J2rc2IIWij+m6uaUyW1LMwBlbUni4JT5nKAbAL/l2yuStIwlwsU&#10;Rze7Mun/55Y+W14qxPMMR/EhRoLU0KTu0/rd+mP3vbtdv+8+d7fdt/WH7kf3pfuKwji0NWsbncLV&#10;q+ZS2ax1cyHpK42EPCuJmLMTpWRbMpID0sDae/cuWEHDVTRrn8ocApKFka58q0LV1iEUBq1cl653&#10;XWIrgygcHo6SZBhAMyno4nEQD4cuBEm3txulzWMma2Q3GVbAAuedLC+0sWhIujVx6GXF8ymvKieo&#10;+eysUmhJgDFT9228632zSlhjIe213mN/AiAhhtVZuI4BN0kQRv5pmAymo3g8iKbRcJCM/XjgB8lp&#10;MvKjJDqfvrUAgygteZ4zccEF27IxiP6u25u56Hnk+IhaKFYwHrrc76HX+0n67vtTkjU3MJwVr6HO&#10;OyOS2sY+EjmkTVJDeNXvvfvwXZWhBtu/q4qjge18zyCzmq0c9w4dSSwtZjK/BmIoCX2DFsPLAptS&#10;qjcYtTClGdavF0QxjKonAsiVBFFkx9oJ0XAcgqD2NbN9DREUXGWYGoVRL5yZ/jFYNIrPS4gVuGoJ&#10;eQKULLhjyx2uDZFhFl1am3fDDvu+7KzuXrfJTwAAAP//AwBQSwMEFAAGAAgAAAAhAJVkD8zgAAAA&#10;CgEAAA8AAABkcnMvZG93bnJldi54bWxMj0FPwzAMhe9I/IfISNxYygTRVppOYxKHoU2CssN2SxvT&#10;VjRO1WRd+feYE9z87Kfn72WryXVixCG0njTczxIQSJW3LdUaDh8vdwsQIRqypvOEGr4xwCq/vspM&#10;av2F3nEsYi04hEJqNDQx9qmUoWrQmTDzPRLfPv3gTGQ51NIO5sLhrpPzJFHSmZb4Q2N63DRYfRVn&#10;p2Hv9us3uztttq/P43FXlCfVxa3WtzfT+glExCn+meEXn9EhZ6bSn8kG0bFOHuZs5WGpQLBBLRR3&#10;KXnxqJYg80z+r5D/AAAA//8DAFBLAQItABQABgAIAAAAIQC2gziS/gAAAOEBAAATAAAAAAAAAAAA&#10;AAAAAAAAAABbQ29udGVudF9UeXBlc10ueG1sUEsBAi0AFAAGAAgAAAAhADj9If/WAAAAlAEAAAsA&#10;AAAAAAAAAAAAAAAALwEAAF9yZWxzLy5yZWxzUEsBAi0AFAAGAAgAAAAhANOLTFKvAgAAJQUAAA4A&#10;AAAAAAAAAAAAAAAALgIAAGRycy9lMm9Eb2MueG1sUEsBAi0AFAAGAAgAAAAhAJVkD8zgAAAACgEA&#10;AA8AAAAAAAAAAAAAAAAACQUAAGRycy9kb3ducmV2LnhtbFBLBQYAAAAABAAEAPMAAAAWBgAAAAA=&#10;" stroked="f" strokeweight=".25pt">
            <v:textbox>
              <w:txbxContent>
                <w:p w:rsidR="00466677" w:rsidRPr="00AF2D77" w:rsidRDefault="00466677" w:rsidP="00A962B4">
                  <w:pPr>
                    <w:pStyle w:val="ab"/>
                    <w:spacing w:line="276" w:lineRule="auto"/>
                    <w:jc w:val="center"/>
                    <w:rPr>
                      <w:rFonts w:ascii="Times New Roman" w:hAnsi="Times New Roman"/>
                      <w:b/>
                      <w:sz w:val="24"/>
                      <w:szCs w:val="24"/>
                    </w:rPr>
                  </w:pPr>
                  <w:r w:rsidRPr="00AF2D77">
                    <w:rPr>
                      <w:rFonts w:ascii="Times New Roman" w:hAnsi="Times New Roman"/>
                      <w:b/>
                      <w:sz w:val="24"/>
                      <w:szCs w:val="24"/>
                    </w:rPr>
                    <w:t>Нетто-премия</w:t>
                  </w:r>
                </w:p>
                <w:p w:rsidR="00466677" w:rsidRPr="00AF2D77" w:rsidRDefault="00466677" w:rsidP="00A962B4">
                  <w:pPr>
                    <w:pStyle w:val="ab"/>
                    <w:spacing w:line="276" w:lineRule="auto"/>
                    <w:jc w:val="center"/>
                    <w:rPr>
                      <w:rFonts w:ascii="Times New Roman" w:hAnsi="Times New Roman"/>
                      <w:sz w:val="24"/>
                      <w:szCs w:val="24"/>
                    </w:rPr>
                  </w:pPr>
                  <w:r w:rsidRPr="00AF2D77">
                    <w:rPr>
                      <w:rFonts w:ascii="Times New Roman" w:hAnsi="Times New Roman"/>
                      <w:sz w:val="24"/>
                      <w:szCs w:val="24"/>
                    </w:rPr>
                    <w:t>(часть страховой премии, которая идет на формирование страхового фонда для последующих страховых выплат)</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283" o:spid="_x0000_s1368" style="position:absolute;left:0;text-align:left;margin-left:388.15pt;margin-top:5.75pt;width:243.6pt;height:32.65pt;z-index:251904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TnrgIAACUFAAAOAAAAZHJzL2Uyb0RvYy54bWysVNuO0zAQfUfiHyy/d3NpeknUdLUXipAW&#10;WGnhA1zHaSwSO9hu02WFhMQrEp/AR/CCuOw3pH/E2Gm7XeABIfLgeDzjmTMzZzw5XlclWjGluRQp&#10;Do58jJigMuNikeKXL2a9MUbaEJGRUgqW4mum8fH04YNJUycslIUsM6YQOBE6aeoUF8bUiedpWrCK&#10;6CNZMwHKXKqKGBDVwssUacB7VXqh7w+9RqqsVpIyreH0vFPiqfOf54ya53mumUFligGbcaty69yu&#10;3nRCkoUidcHpFgb5BxQV4QKC7l2dE0PQUvHfXFWcKqllbo6orDyZ55wylwNkE/i/ZHNVkJq5XKA4&#10;ut6XSf8/t/TZ6lIhnqU4GocYCVJBk9pPm3ebj+339nbzvv3c3rbfNh/aH+2X9isKx31bs6bWCVy9&#10;qi+VzVrXF5K+0kjIs4KIBTtRSjYFIxkgDay9d++CFTRcRfPmqcwgIFka6cq3zlVlHUJh0Np16Xrf&#10;JbY2iMJh34/7oxCaSUEXBdFwMHAhSLK7XSttHjNZIbtJsQIWOO9kdaGNRUOSnYlDL0uezXhZOkEt&#10;5melQisCjJm5b+tdH5qVwhoLaa91HrsTAAkxrM7CdQy4iYMw8k/DuDcbjke9aBYNevHIH/f8ID6N&#10;h34UR+eztxZgECUFzzImLrhgOzYG0d91ezsXHY8cH1EDxQpGA5f7PfT6MEnffX9KsuIGhrPkVYrH&#10;eyOS2MY+EhmkTRJDeNntvfvwXZWhBru/q4qjge18xyCznq8d9/qhDW9pMZfZNRBDSegbtBheFtgU&#10;Ur3BqIEpTbF+vSSKYVQ+EUCuOIgiO9ZOiAaOFupQMz/UEEHBVYqpURh1wpnpHoNlrfiigFiBq5aQ&#10;J0DJnDu23OHaEhlm0aW1fTfssB/KzurudZv+BAAA//8DAFBLAwQUAAYACAAAACEA6+EYjuAAAAAK&#10;AQAADwAAAGRycy9kb3ducmV2LnhtbEyPTU/CQBCG7yb+h82YeJMtEBdSuiVI4gEDCVYPcNt2x7Zx&#10;P5ruUuq/dzjpbSbPm3eeydajNWzAPrTeSZhOEmDoKq9bV0v4/Hh9WgILUTmtjHco4QcDrPP7u0yl&#10;2l/dOw5FrBmVuJAqCU2MXcp5qBq0Kkx8h47Yl++tirT2Nde9ulK5NXyWJIJb1Tq60KgOtw1W38XF&#10;SjjYw+ao9+ft7u1lOO2L8ixM3En5+DBuVsAijvEvDDd9UoecnEp/cTowI2GxEHOKEpg+A7sFZmJO&#10;U0lILIHnGf//Qv4LAAD//wMAUEsBAi0AFAAGAAgAAAAhALaDOJL+AAAA4QEAABMAAAAAAAAAAAAA&#10;AAAAAAAAAFtDb250ZW50X1R5cGVzXS54bWxQSwECLQAUAAYACAAAACEAOP0h/9YAAACUAQAACwAA&#10;AAAAAAAAAAAAAAAvAQAAX3JlbHMvLnJlbHNQSwECLQAUAAYACAAAACEAzK2E564CAAAlBQAADgAA&#10;AAAAAAAAAAAAAAAuAgAAZHJzL2Uyb0RvYy54bWxQSwECLQAUAAYACAAAACEA6+EYjuAAAAAKAQAA&#10;DwAAAAAAAAAAAAAAAAAIBQAAZHJzL2Rvd25yZXYueG1sUEsFBgAAAAAEAAQA8wAAABUGAAAAAA==&#10;" stroked="f" strokeweight=".25pt">
            <v:textbox>
              <w:txbxContent>
                <w:p w:rsidR="00466677" w:rsidRPr="00AF2D77" w:rsidRDefault="00466677" w:rsidP="00A962B4">
                  <w:pPr>
                    <w:jc w:val="center"/>
                    <w:rPr>
                      <w:rFonts w:ascii="Times New Roman" w:hAnsi="Times New Roman"/>
                      <w:b/>
                      <w:sz w:val="24"/>
                      <w:szCs w:val="24"/>
                    </w:rPr>
                  </w:pPr>
                  <w:r w:rsidRPr="00AF2D77">
                    <w:rPr>
                      <w:rFonts w:ascii="Times New Roman" w:hAnsi="Times New Roman"/>
                      <w:b/>
                      <w:sz w:val="24"/>
                      <w:szCs w:val="24"/>
                    </w:rPr>
                    <w:t>Расходы на ведение дел</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line id="Прямая соединительная линия 304" o:spid="_x0000_s1388" style="position:absolute;left:0;text-align:left;z-index:251924480;visibility:visible" from="376pt,9.5pt" to="376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mgWgIAAHMEAAAOAAAAZHJzL2Uyb0RvYy54bWysVMGO0zAQvSPxD1bu3STdsLTRpivUtFwW&#10;WGmXD3Btp7FwbMv2Nq0QEnBG2k/gFziAtNIC35D+EWOnrXbhghA9uOOZ8fObmeecnq0bgVbMWK5k&#10;EaVHSYSYJIpyuSyi11fzwShC1mFJsVCSFdGG2ehs8vjRaatzNlS1EpQZBCDS5q0uoto5ncexJTVr&#10;sD1SmkkIVso02MHWLGNqcAvojYiHSXISt8pQbRRh1oK37IPRJOBXFSPuVVVZ5pAoIuDmwmrCuvBr&#10;PDnF+dJgXXOyo4H/gUWDuYRLD1AldhhdG/4HVMOJUVZV7oioJlZVxQkLNUA1afJbNZc11izUAs2x&#10;+tAm+/9gycvVhUGcFlE2SiMkcQND6j5v329vuu/dl+0N2n7ofnbfuq/dbfeju91+BPtu+wlsH+zu&#10;du4bdJxkvputtjmATuWF8f0ga3mpzxV5Y5FU0xrLJQtVXW00XJT6E/GDI35jNXBatC8UhRx87VRo&#10;7boyjYeEpqF1mODmMEG2doj0TgLecTIcPw3DjXG+P6eNdc+ZapA3ikhw6XuLc7w6t87zwPk+xbul&#10;mnMhgj6ERG0RHadPn4QDVglOfdCnWbNcTIVBK+wVFn6hKIjcT/PIJbZ1n0fB6qVn1LWk4ZKaYTrb&#10;2Q5z0dtASkh/D1QINHdWL62342Q8G81G2SAbnswGWVKWg2fzaTY4mQPV8ricTsv0naecZnnNKWXS&#10;s97LPM3+Tka7B9cL9CD0Q3vih+ihj0B2/x9IhxH7qfb6WCi6uTD70YOyQ/LuFfqnc38P9v1vxeQX&#10;AAAA//8DAFBLAwQUAAYACAAAACEAVEYE8twAAAAKAQAADwAAAGRycy9kb3ducmV2LnhtbExPTUvD&#10;QBC9C/6HZQRvdpNgao3ZFFEEDyK0eultmx2T0OxsyE6b6K93xIOehvfBm/fK9ex7dcIxdoEMpIsE&#10;FFIdXEeNgfe3p6sVqMiWnO0DoYFPjLCuzs9KW7gw0QZPW26UhFAsrIGWeSi0jnWL3sZFGJBE+wij&#10;tyxwbLQb7SThvtdZkiy1tx3Jh9YO+NBifdgevYFueo6Zn5P0dcgfr79eaMf6kBtzeTHf34FinPnP&#10;DD/1pTpU0mkfjuSi6g3c5JlsYRFu5Yrhl9gLsUwz0FWp/0+ovgEAAP//AwBQSwECLQAUAAYACAAA&#10;ACEAtoM4kv4AAADhAQAAEwAAAAAAAAAAAAAAAAAAAAAAW0NvbnRlbnRfVHlwZXNdLnhtbFBLAQIt&#10;ABQABgAIAAAAIQA4/SH/1gAAAJQBAAALAAAAAAAAAAAAAAAAAC8BAABfcmVscy8ucmVsc1BLAQIt&#10;ABQABgAIAAAAIQA7mumgWgIAAHMEAAAOAAAAAAAAAAAAAAAAAC4CAABkcnMvZTJvRG9jLnhtbFBL&#10;AQItABQABgAIAAAAIQBURgTy3AAAAAoBAAAPAAAAAAAAAAAAAAAAALQEAABkcnMvZG93bnJldi54&#10;bWxQSwUGAAAAAAQABADzAAAAvQUAAAAA&#10;" strokeweight=".25pt">
            <v:stroke dashstyle="dash"/>
          </v:line>
        </w:pict>
      </w:r>
      <w:r w:rsidRPr="000B2F92">
        <w:rPr>
          <w:noProof/>
          <w:lang w:eastAsia="ru-RU"/>
        </w:rPr>
        <w:pict>
          <v:rect id="Прямоугольник 303" o:spid="_x0000_s1387" style="position:absolute;left:0;text-align:left;margin-left:39.6pt;margin-top:9.5pt;width:607.8pt;height:71.1pt;z-index:25192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EhrQIAACoFAAAOAAAAZHJzL2Uyb0RvYy54bWysVNuO0zAQfUfiHyy/d5N0s71Em65WTYuQ&#10;uKy08AGu7TQWiR1st+mCkJB4ReIT+AheEJf9hvSPGDtt6bIvCJGHxJPxzJwzPuPzi01VojXXRiiZ&#10;4ugkxIhLqpiQyxS/fDHvjTAylkhGSiV5im+4wReThw/OmzrhfVWoknGNIIk0SVOnuLC2ToLA0IJX&#10;xJyomktw5kpXxIKplwHTpIHsVRn0w3AQNEqzWivKjYG/WefEE58/zzm1z/PccIvKFAM269/avxfu&#10;HUzOSbLUpC4E3cEg/4CiIkJC0UOqjFiCVlrcS1UJqpVRuT2hqgpUngvKPQdgE4V/sLkuSM09F2iO&#10;qQ9tMv8vLX22vtJIsBTHI+iPJBUcUvt5+377qf3R3m4/tF/a2/b79mP7s/3afkOn4anrWVObBEKv&#10;6yvtWJv6iaKvDJJqWhC55Jdaq6bghAHSyO0P7gQ4w0AoWjRPFYOCZGWVb98m15VLCI1BG39KN4dT&#10;4huLKPwcDqNxOACwFHzjsD8e+mMMSLKPrrWxj7iqkFukWIMKfHayfmKsQ0OS/RZXTKq5KEuvhFKi&#10;JsWn0fDMBxhVCuacnqReLqalRmvitOQfTw3oH29zmTNiim4fg1UnskpYUHopqhSPDsEkcV2aSear&#10;WyLKbg0IS+mKAmnAvFt1ino7Dsez0WwU9+L+YNaLwyzrXc6ncW8wB9zZaTadZtE7hz+Kk0IwxqWj&#10;sFd3FP+denZz1unyoO87VM1xR+b+ud+R4C4M331gtf96dl4eThGdshaK3YA6tOrGFa4XWBRKv8Go&#10;gVFNsXm9IppjVD6WoLBxFMdutr0Rnw37YOhjz+LYQySFVCmmVmPUGVPb3QirWotlAbUif/pSXYIu&#10;c+El4zTb4dqpGQbSc9hdHm7ij22/6/cVN/kFAAD//wMAUEsDBBQABgAIAAAAIQADCDXo3AAAAAoB&#10;AAAPAAAAZHJzL2Rvd25yZXYueG1sTI/BTsMwEETvSPyDtUjcqNMIAglxKoTUII5t+QA3XuIIex3F&#10;Tpv+PdsT3HZ3RrPz6s3inTjhFIdACtarDARSF8xAvYKvw/bhBURMmox2gVDBBSNsmtubWlcmnGmH&#10;p33qBYdQrLQCm9JYSRk7i17HVRiRWPsOk9eJ16mXZtJnDvdO5llWSK8H4g9Wj/husfvZz17B0m53&#10;88ecQvvkCv/ZBltcBqvU/d3y9goi4ZL+zHCtz9Wh4U7HMJOJwil4LnN28r1kpKuel4/McuSpWOcg&#10;m1r+R2h+AQAA//8DAFBLAQItABQABgAIAAAAIQC2gziS/gAAAOEBAAATAAAAAAAAAAAAAAAAAAAA&#10;AABbQ29udGVudF9UeXBlc10ueG1sUEsBAi0AFAAGAAgAAAAhADj9If/WAAAAlAEAAAsAAAAAAAAA&#10;AAAAAAAALwEAAF9yZWxzLy5yZWxzUEsBAi0AFAAGAAgAAAAhAKgcgSGtAgAAKgUAAA4AAAAAAAAA&#10;AAAAAAAALgIAAGRycy9lMm9Eb2MueG1sUEsBAi0AFAAGAAgAAAAhAAMINejcAAAACgEAAA8AAAAA&#10;AAAAAAAAAAAABwUAAGRycy9kb3ducmV2LnhtbFBLBQYAAAAABAAEAPMAAAAQBgAAAAA=&#10;" filled="f" strokeweight=".25pt">
            <v:stroke dashstyle="dash"/>
          </v:rect>
        </w:pict>
      </w:r>
      <w:r w:rsidRPr="000B2F92">
        <w:rPr>
          <w:noProof/>
          <w:lang w:eastAsia="ru-RU"/>
        </w:rPr>
        <w:pict>
          <v:rect id="Прямоугольник 284" o:spid="_x0000_s1369" style="position:absolute;left:0;text-align:left;margin-left:598.8pt;margin-top:17.05pt;width:43.85pt;height:37.65pt;z-index:251905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qVQIAAGUEAAAOAAAAZHJzL2Uyb0RvYy54bWysVM1uEzEQviPxDpbvdLNJtklX3VRVShFS&#10;gUqFB3C83qyF1zZjJ5tyQuoViUfgIbggfvoMmzdi7KRpCpwQe7A8nplvZr6Z2eOTVaPIUoCTRhc0&#10;PehRIjQ3pdTzgr55ff5kTInzTJdMGS0Kei0cPZk8fnTc2lz0TW1UKYAgiHZ5awtae2/zJHG8Fg1z&#10;B8YKjcrKQMM8ijBPSmAtojcq6fd6h0lroLRguHAOX882SjqJ+FUluH9VVU54ogqKufl4Qjxn4Uwm&#10;xyyfA7O15Ns02D9k0TCpMegO6ox5RhYg/4BqJAfjTOUPuGkSU1WSi1gDVpP2fqvmqmZWxFqQHGd3&#10;NLn/B8tfLi+ByLKgw9ERJZo12KTu8/rD+lP3o7td33Rfutvu+/pj97P72n0j/fEwcNZal6Prlb2E&#10;ULWzF4a/dUSbac30XJwCmLYWrMRM02CfPHAIgkNXMmtfmBIDsoU3kb5VBU0ARGLIKnbpetclsfKE&#10;42OWHY6PMko4qoajcZplMQLL75wtOP9MmIaES0EBhyCCs+WF8yEZlt+ZxOSNkuW5VCoKMJ9NFZAl&#10;w4E5j98W3e2bKU3agg7SURaRH+jcPkQvfn+DaKTHyVeyKeh4Z8TywNpTXca59EyqzR1TVnpLY2Bu&#10;0wG/mq1i7waDECHQOjPlNRILZjPpuJl4qQ28p6TFKS+oe7dgIChRzzU25ygdDsNaRGGYjfoowL5m&#10;tq9hmiNUQbkHSjbC1G+WaWFBzmuMlUZCtDnFllYy0n2f17YCnOXYhe3ehWXZl6PV/d9h8gsAAP//&#10;AwBQSwMEFAAGAAgAAAAhAF++zjHjAAAADAEAAA8AAABkcnMvZG93bnJldi54bWxMj01PwzAMhu9I&#10;/IfISNxY2q2MrTSdEBIgTeLQAYfdssb90BqnarKu+/d4J7j5lR+9fpxtJtuJEQffOlIQzyIQSKUz&#10;LdUKvr/eHlYgfNBkdOcIFVzQwya/vcl0atyZChx3oRZcQj7VCpoQ+lRKXzZotZ+5Hol3lRusDhyH&#10;WppBn7ncdnIeRUtpdUt8odE9vjZYHncnq6D/KT637j3piuNHovfVpWq3+1Gp+7vp5RlEwCn8wXDV&#10;Z3XI2engTmS86DjH66clswoWSQziSsxXjwsQB56idQIyz+T/J/JfAAAA//8DAFBLAQItABQABgAI&#10;AAAAIQC2gziS/gAAAOEBAAATAAAAAAAAAAAAAAAAAAAAAABbQ29udGVudF9UeXBlc10ueG1sUEsB&#10;Ai0AFAAGAAgAAAAhADj9If/WAAAAlAEAAAsAAAAAAAAAAAAAAAAALwEAAF9yZWxzLy5yZWxzUEsB&#10;Ai0AFAAGAAgAAAAhAHaX4qpVAgAAZQQAAA4AAAAAAAAAAAAAAAAALgIAAGRycy9lMm9Eb2MueG1s&#10;UEsBAi0AFAAGAAgAAAAhAF++zjHjAAAADAEAAA8AAAAAAAAAAAAAAAAArwQAAGRycy9kb3ducmV2&#10;LnhtbFBLBQYAAAAABAAEAPMAAAC/BQAAAAA=&#10;" strokeweight=".25pt">
            <v:textbox>
              <w:txbxContent>
                <w:p w:rsidR="00466677" w:rsidRPr="00D65ACD" w:rsidRDefault="00466677" w:rsidP="00A962B4">
                  <w:pPr>
                    <w:jc w:val="center"/>
                    <w:rPr>
                      <w:rFonts w:ascii="Times New Roman" w:hAnsi="Times New Roman"/>
                      <w:b/>
                      <w:sz w:val="24"/>
                    </w:rPr>
                  </w:pPr>
                  <w:r w:rsidRPr="00D65ACD">
                    <w:rPr>
                      <w:rFonts w:ascii="Times New Roman" w:hAnsi="Times New Roman"/>
                      <w:b/>
                      <w:sz w:val="24"/>
                    </w:rPr>
                    <w:t>ПП</w:t>
                  </w:r>
                </w:p>
              </w:txbxContent>
            </v:textbox>
          </v:rect>
        </w:pict>
      </w:r>
      <w:r w:rsidRPr="000B2F92">
        <w:rPr>
          <w:noProof/>
          <w:lang w:eastAsia="ru-RU"/>
        </w:rPr>
        <w:pict>
          <v:rect id="Прямоугольник 286" o:spid="_x0000_s1371" style="position:absolute;left:0;text-align:left;margin-left:445.6pt;margin-top:17.05pt;width:146.45pt;height:37.65pt;z-index:251907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loVQIAAGYEAAAOAAAAZHJzL2Uyb0RvYy54bWysVM1uEzEQviPxDpbvdLNp0iSrbKoqpQip&#10;QKXCAzheb9bCa5uxk004IfWKxCPwEFwQP32GzRsxdtI0BU6IPVgez8w3M9/M7Ph0VSuyFOCk0TlN&#10;jzqUCM1NIfU8p29eXzwZUuI80wVTRoucroWjp5PHj8aNzUTXVEYVAgiCaJc1NqeV9zZLEscrUTN3&#10;ZKzQqCwN1MyjCPOkANYgeq2SbqdzkjQGCguGC+fw9XyrpJOIX5aC+1dl6YQnKqeYm48nxHMWzmQy&#10;ZtkcmK0k36XB/iGLmkmNQfdQ58wzsgD5B1QtORhnSn/ETZ2YspRcxBqwmrTzWzXXFbMi1oLkOLun&#10;yf0/WP5yeQVEFjntDbBVmtXYpPbz5sPmU/ujvd3ctF/a2/b75mP7s/3afiPd4UngrLEuQ9drewWh&#10;amcvDX/riDbTium5OAMwTSVYgZmmwT554BAEh65k1rwwBQZkC28ifasS6gCIxJBV7NJ63yWx8oTj&#10;Yzrsj0ZpnxKOOsw67fdjCJbdeVtw/pkwNQmXnAJOQURny0vnQzYsuzOJ2RsliwupVBRgPpsqIEuG&#10;E3MRvx26OzRTmjQ5PU4H/Yj8QOcOITrx+xtELT2OvpJ1Tod7I5YF2p7qIg6mZ1Jt75iy0jseA3Xb&#10;FvjVbBWbd9wLEQKvM1OskVkw21HH1cRLZeA9JQ2OeU7duwUDQYl6rrE7o7TXC3sRhV5/0EUBDjWz&#10;Qw3THKFyyj1QshWmfrtNCwtyXmGsNBKizRn2tJSR7vu8dhXgMMcu7BYvbMuhHK3ufw+TXwAAAP//&#10;AwBQSwMEFAAGAAgAAAAhAAM9Vu/gAAAACwEAAA8AAABkcnMvZG93bnJldi54bWxMj01Lw0AQhu+C&#10;/2EZwZvdpAZJYzZFBBUKHlL10Ns0O/mg2dmQ3abpv3dz0ts7zMM7z+Tb2fRiotF1lhXEqwgEcWV1&#10;x42C76+3hxSE88gae8uk4EoOtsXtTY6Zthcuadr7RoQSdhkqaL0fMild1ZJBt7IDcdjVdjTowzg2&#10;Uo94CeWml+soepIGOw4XWhzotaXqtD8bBcNP+bmz70lfnj4SPNTXutsdJqXu7+aXZxCeZv8Hw6If&#10;1KEITkd7Zu1EryDdxOuAKnhMYhALEKdLOoYUbRKQRS7//1D8AgAA//8DAFBLAQItABQABgAIAAAA&#10;IQC2gziS/gAAAOEBAAATAAAAAAAAAAAAAAAAAAAAAABbQ29udGVudF9UeXBlc10ueG1sUEsBAi0A&#10;FAAGAAgAAAAhADj9If/WAAAAlAEAAAsAAAAAAAAAAAAAAAAALwEAAF9yZWxzLy5yZWxzUEsBAi0A&#10;FAAGAAgAAAAhAIih6WhVAgAAZgQAAA4AAAAAAAAAAAAAAAAALgIAAGRycy9lMm9Eb2MueG1sUEsB&#10;Ai0AFAAGAAgAAAAhAAM9Vu/gAAAACwEAAA8AAAAAAAAAAAAAAAAArwQAAGRycy9kb3ducmV2Lnht&#10;bFBLBQYAAAAABAAEAPMAAAC8BQAAAAA=&#10;" strokeweight=".25pt">
            <v:textbox>
              <w:txbxContent>
                <w:p w:rsidR="00466677" w:rsidRPr="00D65ACD" w:rsidRDefault="00466677" w:rsidP="00A962B4">
                  <w:pPr>
                    <w:jc w:val="center"/>
                    <w:rPr>
                      <w:rFonts w:ascii="Times New Roman" w:hAnsi="Times New Roman"/>
                      <w:b/>
                      <w:sz w:val="24"/>
                    </w:rPr>
                  </w:pPr>
                  <w:r w:rsidRPr="00D65ACD">
                    <w:rPr>
                      <w:rFonts w:ascii="Times New Roman" w:hAnsi="Times New Roman"/>
                      <w:b/>
                      <w:sz w:val="24"/>
                    </w:rPr>
                    <w:t>Комиссионное вознаграждение</w:t>
                  </w:r>
                </w:p>
              </w:txbxContent>
            </v:textbox>
          </v:rect>
        </w:pict>
      </w:r>
      <w:r w:rsidRPr="000B2F92">
        <w:rPr>
          <w:noProof/>
          <w:lang w:eastAsia="ru-RU"/>
        </w:rPr>
        <w:pict>
          <v:rect id="Прямоугольник 285" o:spid="_x0000_s1370" style="position:absolute;left:0;text-align:left;margin-left:379.5pt;margin-top:17.05pt;width:61.95pt;height:37.65pt;z-index:251906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ziVQIAAGUEAAAOAAAAZHJzL2Uyb0RvYy54bWysVM1uEzEQviPxDpbvdLNp0g2rbKqqpQip&#10;QKXCAzheb9bCa5uxk005IfWKxCPwEFwQP32GzRsx9qYhBU6IPVgez/jzzPfN7PR43SiyEuCk0QVN&#10;DwaUCM1NKfWioK9fnT+aUOI80yVTRouCXgtHj2cPH0xbm4uhqY0qBRAE0S5vbUFr722eJI7XomHu&#10;wFih0VkZaJhHExZJCaxF9EYlw8HgKGkNlBYMF87h6VnvpLOIX1WC+5dV5YQnqqCYm48rxHUe1mQ2&#10;ZfkCmK0l36bB/iGLhkmNj+6gzphnZAnyD6hGcjDOVP6AmyYxVSW5iDVgNengt2quamZFrAXJcXZH&#10;k/t/sPzF6hKILAs6yjJKNGtQpO7T5v3mY/e9u93cdJ+72+7b5kP3o/vSfSXDyThw1lqX49Urewmh&#10;amcvDH/jiDanNdMLcQJg2lqwEjNNQ3xy70IwHF4l8/a5KfFBtvQm0reuoAmASAxZR5WudyqJtScc&#10;D7PJUXY0poSja5RN0nHMKGH53WULzj8VpiFhU1DAJojgbHXhfEiG5XchMXmjZHkulYoGLOanCsiK&#10;YcOcxy/mjzXuhylN2oIeptk4It/zuX2IQfz+BtFIj52vZFPQyS6I5YG1J7qMfemZVP0eU1Z6S2Ng&#10;rlfAr+frqN3hTpS5Ka+RWDB9p+Nk4qY28I6SFru8oO7tkoGgRD3TKM7jdDQKYxGN0TgbogH7nvm+&#10;h2mOUAXlHijpjVPfD9PSglzU+FYaCdHmBCWtZKQ7yN3nta0AezmqsJ27MCz7doz69XeY/QQAAP//&#10;AwBQSwMEFAAGAAgAAAAhACxotHDiAAAACgEAAA8AAABkcnMvZG93bnJldi54bWxMj8tOwzAQRfdI&#10;/IM1SOyo0xIgCXEqhARIlbpIgUV309h5qPE4it00/XuGFSxHc3Tvufl6tr2YzOg7RwqWiwiEocrp&#10;jhoFX59vdwkIH5A09o6MgovxsC6ur3LMtDtTaaZdaASHkM9QQRvCkEnpq9ZY9As3GOJf7UaLgc+x&#10;kXrEM4fbXq6i6FFa7IgbWhzMa2uq4+5kFQzf5Xbj3uO+PH7EuK8vdbfZT0rd3swvzyCCmcMfDL/6&#10;rA4FOx3cibQXvYKnh5S3BAX38RIEA0mySkEcmIzSGGSRy/8Tih8AAAD//wMAUEsBAi0AFAAGAAgA&#10;AAAhALaDOJL+AAAA4QEAABMAAAAAAAAAAAAAAAAAAAAAAFtDb250ZW50X1R5cGVzXS54bWxQSwEC&#10;LQAUAAYACAAAACEAOP0h/9YAAACUAQAACwAAAAAAAAAAAAAAAAAvAQAAX3JlbHMvLnJlbHNQSwEC&#10;LQAUAAYACAAAACEAxtXc4lUCAABlBAAADgAAAAAAAAAAAAAAAAAuAgAAZHJzL2Uyb0RvYy54bWxQ&#10;SwECLQAUAAYACAAAACEALGi0cOIAAAAKAQAADwAAAAAAAAAAAAAAAACvBAAAZHJzL2Rvd25yZXYu&#10;eG1sUEsFBgAAAAAEAAQA8wAAAL4FAAAAAA==&#10;" strokeweight=".25pt">
            <v:textbox>
              <w:txbxContent>
                <w:p w:rsidR="00466677" w:rsidRPr="00D65ACD" w:rsidRDefault="00466677" w:rsidP="00A962B4">
                  <w:pPr>
                    <w:jc w:val="center"/>
                    <w:rPr>
                      <w:rFonts w:ascii="Times New Roman" w:hAnsi="Times New Roman"/>
                      <w:b/>
                    </w:rPr>
                  </w:pPr>
                  <w:r w:rsidRPr="00D65ACD">
                    <w:rPr>
                      <w:rFonts w:ascii="Times New Roman" w:hAnsi="Times New Roman"/>
                      <w:b/>
                    </w:rPr>
                    <w:t>АХР</w:t>
                  </w:r>
                </w:p>
              </w:txbxContent>
            </v:textbox>
          </v:rect>
        </w:pict>
      </w:r>
      <w:r w:rsidRPr="000B2F92">
        <w:rPr>
          <w:noProof/>
          <w:lang w:eastAsia="ru-RU"/>
        </w:rPr>
        <w:pict>
          <v:rect id="Прямоугольник 287" o:spid="_x0000_s1394" style="position:absolute;left:0;text-align:left;margin-left:288.2pt;margin-top:17.05pt;width:83.7pt;height:37.65pt;z-index:25193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IAVQIAAGYEAAAOAAAAZHJzL2Uyb0RvYy54bWysVM1uEzEQviPxDpbvdLNpflfZVFVKEVKB&#10;SoUHcLzerIXXNmMnm3JC6hWJR+AhuCB++gybN2LspGkKnBB7sDyemW9mvpnZycm6VmQlwEmjc5oe&#10;dSgRmptC6kVO37w+fzKixHmmC6aMFjm9Fo6eTB8/mjQ2E11TGVUIIAiiXdbYnFbe2yxJHK9EzdyR&#10;sUKjsjRQM48iLJICWIPotUq6nc4gaQwUFgwXzuHr2VZJpxG/LAX3r8rSCU9UTjE3H0+I5zycyXTC&#10;sgUwW0m+S4P9QxY1kxqD7qHOmGdkCfIPqFpyMM6U/oibOjFlKbmINWA1aee3aq4qZkWsBclxdk+T&#10;+3+w/OXqEogsctobDijRrMYmtZ83Hzaf2h/t7eam/dLett83H9uf7df2G+mOhoGzxroMXa/sJYSq&#10;nb0w/K0j2swqphfiFMA0lWAFZpoG++SBQxAcupJ588IUGJAtvYn0rUuoAyASQ9axS9f7Lom1Jxwf&#10;086gOx5jMznqesNR2u/HECy787bg/DNhahIuOQWcgojOVhfOh2xYdmcSszdKFudSqSjAYj5TQFYM&#10;J+Y8fjt0d2imNGlyepwO+xH5gc4dQnTi9zeIWnocfSXrnI72RiwLtD3VRRxMz6Ta3jFlpXc8Buq2&#10;LfDr+To273gQIgRe56a4RmbBbEcdVxMvlYH3lDQ45jl175YMBCXqucbujNNeL+xFFHr9YRcFONTM&#10;DzVMc4TKKfdAyVaY+e02LS3IRYWx0kiINqfY01JGuu/z2lWAwxy7sFu8sC2HcrS6/z1MfwEAAP//&#10;AwBQSwMEFAAGAAgAAAAhAKhygiLhAAAACgEAAA8AAABkcnMvZG93bnJldi54bWxMj01Lw0AQhu+C&#10;/2EZwZvd1K6txmyKCCoUekjVQ2/TZPJB9yNkt2n67x1Pehzm4X2fN1tP1oiRhtB5p2E+S0CQK33V&#10;uUbD1+fb3SOIENFVaLwjDRcKsM6vrzJMK392BY272AgOcSFFDW2MfSplKFuyGGa+J8e/2g8WI59D&#10;I6sBzxxujbxPkqW02DluaLGn15bK4+5kNfTfxXbj35Upjh8K9/Wl7jb7Uevbm+nlGUSkKf7B8KvP&#10;6pCz08GfXBWE0fCwWipGNSzUHAQDK7XgLQcmkycFMs/k/wn5DwAAAP//AwBQSwECLQAUAAYACAAA&#10;ACEAtoM4kv4AAADhAQAAEwAAAAAAAAAAAAAAAAAAAAAAW0NvbnRlbnRfVHlwZXNdLnhtbFBLAQIt&#10;ABQABgAIAAAAIQA4/SH/1gAAAJQBAAALAAAAAAAAAAAAAAAAAC8BAABfcmVscy8ucmVsc1BLAQIt&#10;ABQABgAIAAAAIQDm6SIAVQIAAGYEAAAOAAAAAAAAAAAAAAAAAC4CAABkcnMvZTJvRG9jLnhtbFBL&#10;AQItABQABgAIAAAAIQCocoIi4QAAAAoBAAAPAAAAAAAAAAAAAAAAAK8EAABkcnMvZG93bnJldi54&#10;bWxQSwUGAAAAAAQABADzAAAAvQUAAAAA&#10;" strokeweight=".25pt">
            <v:textbox>
              <w:txbxContent>
                <w:p w:rsidR="00466677" w:rsidRPr="00D65ACD" w:rsidRDefault="00466677" w:rsidP="00A962B4">
                  <w:pPr>
                    <w:pStyle w:val="ab"/>
                    <w:jc w:val="center"/>
                    <w:rPr>
                      <w:rFonts w:ascii="Times New Roman" w:hAnsi="Times New Roman"/>
                      <w:b/>
                      <w:sz w:val="24"/>
                    </w:rPr>
                  </w:pPr>
                  <w:r w:rsidRPr="00D65ACD">
                    <w:rPr>
                      <w:rFonts w:ascii="Times New Roman" w:hAnsi="Times New Roman"/>
                      <w:b/>
                      <w:sz w:val="24"/>
                    </w:rPr>
                    <w:t>Рисковая надбавка</w:t>
                  </w:r>
                </w:p>
              </w:txbxContent>
            </v:textbox>
          </v:rect>
        </w:pict>
      </w:r>
      <w:r w:rsidRPr="000B2F92">
        <w:rPr>
          <w:noProof/>
          <w:lang w:eastAsia="ru-RU"/>
        </w:rPr>
        <w:pict>
          <v:rect id="Прямоугольник 288" o:spid="_x0000_s1372" style="position:absolute;left:0;text-align:left;margin-left:46.3pt;margin-top:17.05pt;width:236.9pt;height:37.65pt;z-index:251908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OOUgIAAGYEAAAOAAAAZHJzL2Uyb0RvYy54bWysVM2O0zAQviPxDpbvNEm33Zao6WrVZRHS&#10;AistPIDrOI2FY5ux23Q5IXFF4hF4CC6In32G9I0Yu91u+REHRA6WxzPzzcw3M5mcrBtFVgKcNLqg&#10;WS+lRGhuSqkXBX354vzBmBLnmS6ZMloU9Fo4ejK9f2/S2lz0TW1UKYAgiHZ5awtae2/zJHG8Fg1z&#10;PWOFRmVloGEeRVgkJbAW0RuV9NP0OGkNlBYMF87h69lWSacRv6oE98+ryglPVEExNx9PiOc8nMl0&#10;wvIFMFtLvkuD/UMWDZMag+6hzphnZAnyN6hGcjDOVL7HTZOYqpJcxBqwmiz9pZqrmlkRa0FynN3T&#10;5P4fLH+2ugQiy4IORkNKNGuwSd3HzdvNh+5bd7N5133qbrqvm/fd9+5z94X0x+PAWWtdjq5X9hJC&#10;1c5eGP7KEW1mNdMLcQpg2lqwEjPNgn3yk0MQHLqSefvUlBiQLb2J9K0raAIgEkPWsUvX+y6JtScc&#10;H4/SdHx8hM3kqBuMxtlwGEOw/NbbgvOPhWlIuBQUcAoiOltdOB+yYfmtSczeKFmeS6WiAIv5TAFZ&#10;MZyY8/jt0N2hmdKkxVQyJO3vEGn8/gTRSI+jr2RT0PHeiOWBtke6jIPpmVTbO6as9I7HQN22BX49&#10;X8fmHY1ChMDr3JTXyCyY7ajjauKlNvCGkhbHvKDu9ZKBoEQ90didh9lgEPYiCoPhqI8CHGrmhxqm&#10;OUIVlHugZCvM/HablhbkosZYWSREm1PsaSUj3Xd57SrAYY5d2C1e2JZDOVrd/R6mPwAAAP//AwBQ&#10;SwMEFAAGAAgAAAAhALoMSD7gAAAACQEAAA8AAABkcnMvZG93bnJldi54bWxMj8tOwzAQRfdI/IM1&#10;SOyo02IiGuJUCAmQKrFIgUV3bjx5qPE4it00/XuGFSxH9+jeM/lmdr2YcAydJw3LRQICqfK2o0bD&#10;1+fr3SOIEA1Z03tCDRcMsCmur3KTWX+mEqddbASXUMiMhjbGIZMyVC06ExZ+QOKs9qMzkc+xkXY0&#10;Zy53vVwlSSqd6YgXWjPgS4vVcXdyGobv8mPr31RfHt+V2deXutvuJ61vb+bnJxAR5/gHw68+q0PB&#10;Tgd/IhtEr2G9SpnUcK+WIDh/SFMF4sBgslYgi1z+/6D4AQAA//8DAFBLAQItABQABgAIAAAAIQC2&#10;gziS/gAAAOEBAAATAAAAAAAAAAAAAAAAAAAAAABbQ29udGVudF9UeXBlc10ueG1sUEsBAi0AFAAG&#10;AAgAAAAhADj9If/WAAAAlAEAAAsAAAAAAAAAAAAAAAAALwEAAF9yZWxzLy5yZWxzUEsBAi0AFAAG&#10;AAgAAAAhAGTCA45SAgAAZgQAAA4AAAAAAAAAAAAAAAAALgIAAGRycy9lMm9Eb2MueG1sUEsBAi0A&#10;FAAGAAgAAAAhALoMSD7gAAAACQEAAA8AAAAAAAAAAAAAAAAArAQAAGRycy9kb3ducmV2LnhtbFBL&#10;BQYAAAAABAAEAPMAAAC5BQAAAAA=&#10;" strokeweight=".25pt">
            <v:textbox>
              <w:txbxContent>
                <w:p w:rsidR="00466677" w:rsidRPr="00D65ACD" w:rsidRDefault="00466677" w:rsidP="00A962B4">
                  <w:pPr>
                    <w:jc w:val="center"/>
                    <w:rPr>
                      <w:rFonts w:ascii="Times New Roman" w:hAnsi="Times New Roman"/>
                      <w:b/>
                      <w:sz w:val="24"/>
                    </w:rPr>
                  </w:pPr>
                  <w:r w:rsidRPr="00D65ACD">
                    <w:rPr>
                      <w:rFonts w:ascii="Times New Roman" w:hAnsi="Times New Roman"/>
                      <w:b/>
                      <w:sz w:val="24"/>
                    </w:rPr>
                    <w:t>Рисковая премия</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4" o:spid="_x0000_s1397" type="#_x0000_t67" style="position:absolute;left:0;text-align:left;margin-left:527.55pt;margin-top:13.3pt;width:27.65pt;height:221pt;z-index:25193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8yagIAAKYEAAAOAAAAZHJzL2Uyb0RvYy54bWysVFFu1DAQ/UfiDpb/aZJttruNmq2qliKk&#10;ApUKB/Dazsbg2Mb2brZ8IW7CDRASAoG4Q3ojxk52SeEPkQ/L45l5fjPPk5PTbSPRhlsntCpxdpBi&#10;xBXVTKhViV+9vHw0x8h5ohiRWvES33KHTxcPH5y0puATXWvJuEUAolzRmhLX3psiSRyteUPcgTZc&#10;gbPStiEeTLtKmCUtoDcymaTpUdJqy4zVlDsHpxe9Ey8iflVx6l9UleMeyRIDNx9XG9dlWJPFCSlW&#10;lpha0IEG+QcWDREKLt1DXRBP0NqKv6AaQa12uvIHVDeJripBeawBqsnSP6q5qYnhsRZojjP7Nrn/&#10;B0ufb64tEqzE+SzHSJEGROo+3n24e9996X5037tPqPvc/ey+dV/RYZaHhrXGFZB3Y65tKNmZK03f&#10;OKT0eU3Uip9Zq9uaEwY0sxCf3EsIhoNUtGyfaQa3kbXXsXfbyjYBELqCtlGi271EfOsRhcPDaZZN&#10;pxhRcE3m6dEsjRompNhlG+v8E64bFDYlZrpVkVG8gmyunI86saFWwl5nGFWNBNk3RKJpCt/wLEYx&#10;k3FMfnwMHEJlpBgQYbe7OPZES8EuhZTRsKvlubQI4Et8Gb8h2Y3DpEItFJjNppHqPZ8bQwSG+7Lv&#10;hTXCwzRJ0ZR4vg8iRRDjsWLxrXsiZL8HylIN6gRBemGXmt2COFb3owKjDZta23cYtTAmJXZv18Ry&#10;jORTBQIfZ3ke5ioa+XQ2AcOOPcuxhygKUCWm3mLUG+e+n8a1sWJVw11ZrF7pM3gWlfC799PzGujC&#10;MMTmD4Mbpm1sx6jfv5fFLwAAAP//AwBQSwMEFAAGAAgAAAAhAC6QY5HgAAAADAEAAA8AAABkcnMv&#10;ZG93bnJldi54bWxMj8FqwzAQRO+F/oPYQm6N5OCI4FgOaaGUXFqapNCjYm1st9bKWHLs/n2VU3Mc&#10;9jHzNt9MtmUX7H3jSEEyF8CQSmcaqhQcDy+PK2A+aDK6dYQKftHDpri/y3Vm3EgfeNmHisUS8plW&#10;UIfQZZz7skar/dx1SPF2dr3VIca+4qbXYyy3LV8IIbnVDcWFWnf4XGP5sx+sgo5/priVk3n9duPT&#10;sBNvX+9uUGr2MG3XwAJO4R+Gq35UhyI6ndxAxrM2ZrFcJpFVsJAS2JVIEpECOylI5UoCL3J++0Tx&#10;BwAA//8DAFBLAQItABQABgAIAAAAIQC2gziS/gAAAOEBAAATAAAAAAAAAAAAAAAAAAAAAABbQ29u&#10;dGVudF9UeXBlc10ueG1sUEsBAi0AFAAGAAgAAAAhADj9If/WAAAAlAEAAAsAAAAAAAAAAAAAAAAA&#10;LwEAAF9yZWxzLy5yZWxzUEsBAi0AFAAGAAgAAAAhAAKhrzJqAgAApgQAAA4AAAAAAAAAAAAAAAAA&#10;LgIAAGRycy9lMm9Eb2MueG1sUEsBAi0AFAAGAAgAAAAhAC6QY5HgAAAADAEAAA8AAAAAAAAAAAAA&#10;AAAAxAQAAGRycy9kb3ducmV2LnhtbFBLBQYAAAAABAAEAPMAAADRBQAAAAA=&#10;" adj="20250" strokeweight=".25pt"/>
        </w:pict>
      </w:r>
      <w:r w:rsidRPr="000B2F92">
        <w:rPr>
          <w:noProof/>
          <w:lang w:eastAsia="ru-RU"/>
        </w:rPr>
        <w:pict>
          <v:shape id="Стрелка вниз 313" o:spid="_x0000_s1396" type="#_x0000_t67" style="position:absolute;left:0;text-align:left;margin-left:612.4pt;margin-top:13.55pt;width:20.15pt;height:69.5pt;z-index:251932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sCaQIAAKUEAAAOAAAAZHJzL2Uyb0RvYy54bWysVF2O0zAQfkfiDpbf2TRts7uNNl2tuixC&#10;WmClhQO4ttMY/IftNl2eEDfhBggJgUDcIXsjJk5aUnhD5CHyZGa++WY+T87Ot0qiDXdeGF3g9GiE&#10;EdfUMKFXBX718urRKUY+EM2INJoX+I57fD5/+OCstjkfm8pIxh0CEO3z2ha4CsHmSeJpxRXxR8Zy&#10;Dc7SOEUCmG6VMEdqQFcyGY9Gx0ltHLPOUO49fL3snHge8cuS0/CiLD0PSBYYuIX4dvG9bN/J/Izk&#10;K0dsJWhPg/wDC0WEhqJ7qEsSCFo78ReUEtQZb8pwRI1KTFkKymMP0E06+qOb24pYHnuB4Xi7H5P/&#10;f7D0+ebGIcEKPD2ZYKSJApGaj/cf7t83X5ofzffmE2o+Nz+bb81XNEkn7cBq63PIu7U3rm3Z22tD&#10;33ikzaIiesUvnDN1xQkDmmkbnxwktIaHVLSsnxkG1cg6mDi7belUCwhTQdso0d1eIr4NiMLHcZbN&#10;RhlGFFynp+PjLEqYkHyXbJ0PT7hRqD0UmJlaR0KxAtlc+xBlYn2rhL1OMSqVBNU3RKJsBE9/KwYx&#10;42HMdDabzmJjJO8RgcCucByJkYJdCSmj4VbLhXQI4At8FZ8+2Q/DpEZ1gSfpSRapHvj8EKJl2HGE&#10;qgdhSgRYJikUzGYfRPJWi8eaxaseiJDdGZKl7sVp9eh0XRp2B9o4020KbDYcKuPeYVTDlhTYv10T&#10;xzGSTzXoO0un03atojHNTsZguKFnOfQQTQGqwDQ4jDpjEbplXFsnVhXUSmP32lzArShF2F2fjldP&#10;F3YBTgfLNrRj1O+/y/wXAAAA//8DAFBLAwQUAAYACAAAACEAC6Ns9OAAAAAMAQAADwAAAGRycy9k&#10;b3ducmV2LnhtbEyPwU7DMBBE70j8g7VI3KgT07ooxKmggHqrIEWquLnxkgRiO4qdNvw92xPcZrSj&#10;2Tf5arIdO+IQWu8UpLMEGLrKm9bVCt53Lzd3wELUzujOO1TwgwFWxeVFrjPjT+4Nj2WsGZW4kGkF&#10;TYx9xnmoGrQ6zHyPjm6ffrA6kh1qbgZ9onLbcZEkklvdOvrQ6B7XDVbf5WgVfPVPH3vtx/1GzrF8&#10;fN3ePi/WG6Wur6aHe2ARp/gXhjM+oUNBTAc/OhNYR16IObFHBWKZAjsnhFyQOpCSMgVe5Pz/iOIX&#10;AAD//wMAUEsBAi0AFAAGAAgAAAAhALaDOJL+AAAA4QEAABMAAAAAAAAAAAAAAAAAAAAAAFtDb250&#10;ZW50X1R5cGVzXS54bWxQSwECLQAUAAYACAAAACEAOP0h/9YAAACUAQAACwAAAAAAAAAAAAAAAAAv&#10;AQAAX3JlbHMvLnJlbHNQSwECLQAUAAYACAAAACEAMQSrAmkCAAClBAAADgAAAAAAAAAAAAAAAAAu&#10;AgAAZHJzL2Uyb0RvYy54bWxQSwECLQAUAAYACAAAACEAC6Ns9OAAAAAMAQAADwAAAAAAAAAAAAAA&#10;AADDBAAAZHJzL2Rvd25yZXYueG1sUEsFBgAAAAAEAAQA8wAAANAFAAAAAA==&#10;" adj="18472" strokeweight=".25pt"/>
        </w:pict>
      </w:r>
      <w:r w:rsidRPr="000B2F92">
        <w:rPr>
          <w:noProof/>
          <w:lang w:eastAsia="ru-RU"/>
        </w:rPr>
        <w:pict>
          <v:shape id="Стрелка вниз 312" o:spid="_x0000_s1395" type="#_x0000_t67" style="position:absolute;left:0;text-align:left;margin-left:404pt;margin-top:13.6pt;width:20.15pt;height:69.5pt;z-index:25193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50agIAAKUEAAAOAAAAZHJzL2Uyb0RvYy54bWysVF1u1DAQfkfiDpbfaTbppu1GzVbVliKk&#10;ApUKB/DazsbgP2zvZstTxU24AUJCIBB3SG/ExMlud+ENkYfIk5n55pv5PDk9WyuJVtx5YXSJ04MR&#10;RlxTw4RelPjN68snJxj5QDQj0mhe4lvu8dn08aPTxhY8M7WRjDsEINoXjS1xHYItksTTmiviD4zl&#10;GpyVcYoEMN0iYY40gK5kko1GR0ljHLPOUO49fL3onXga8auK0/CqqjwPSJYYuIX4dvE9797J9JQU&#10;C0dsLehAg/wDC0WEhqJbqAsSCFo68ReUEtQZb6pwQI1KTFUJymMP0E06+qObm5pYHnuB4Xi7HZP/&#10;f7D05eraIcFKPD7OMNJEgUjtp/uP93ft1/Zn+6P9jNov7a/2e/sNHaZZN7DG+gLybuy161r29srQ&#10;dx5pM6uJXvBz50xTc8KAZtrFJ3sJneEhFc2bF4ZBNbIMJs5uXTnVAcJU0DpKdLuViK8DovAxy/PJ&#10;KMeIguvkJDvKo4QJKTbJ1vnwjBuFukOJmWl0JBQrkNWVD1EmNrRK2NsUo0pJUH1FJMpH8Ay3YicG&#10;RvMQM55MxpPYGCkGRCCwKRxHYqRgl0LKaLjFfCYdAvgSX8ZnSPa7YVKjpsSH6XEeqe75/C5Ex7Dn&#10;CFX3wpQIsExSKJjNNogUnRZPNYtXPRAh+zMkSz2I0+nR6zo37Ba0cabfFNhsONTGfcCogS0psX+/&#10;JI5jJJ9r0HeSjsfdWkVjnB9nYLhdz3zXQzQFqBLT4DDqjVnol3FpnVjUUCuN3WtzDreiEmFzfXpe&#10;A13YBTjtLduuHaMe/i7T3wAAAP//AwBQSwMEFAAGAAgAAAAhABoggoHgAAAACgEAAA8AAABkcnMv&#10;ZG93bnJldi54bWxMj8FOwzAQRO9I/IO1SNyoQ1qCFeJUUEC9IQhIFTc3XpJAvI5ipw1/z3KC42qf&#10;Zt4U69n14oBj6DxpuFwkIJBqbztqNLy9Pl4oECEasqb3hBq+McC6PD0pTG79kV7wUMVGcAiF3Gho&#10;YxxyKUPdojNh4Qck/n340ZnI59hIO5ojh7tepkmSSWc64obWDLhpsf6qJqfhc7h/3xk/7bbZCqu7&#10;56flw9Vmq/X52Xx7AyLiHP9g+NVndSjZae8nskH0GlSieEvUkF6nIBhQK7UEsWcyy1KQZSH/Tyh/&#10;AAAA//8DAFBLAQItABQABgAIAAAAIQC2gziS/gAAAOEBAAATAAAAAAAAAAAAAAAAAAAAAABbQ29u&#10;dGVudF9UeXBlc10ueG1sUEsBAi0AFAAGAAgAAAAhADj9If/WAAAAlAEAAAsAAAAAAAAAAAAAAAAA&#10;LwEAAF9yZWxzLy5yZWxzUEsBAi0AFAAGAAgAAAAhAHRnbnRqAgAApQQAAA4AAAAAAAAAAAAAAAAA&#10;LgIAAGRycy9lMm9Eb2MueG1sUEsBAi0AFAAGAAgAAAAhABoggoHgAAAACgEAAA8AAAAAAAAAAAAA&#10;AAAAxAQAAGRycy9kb3ducmV2LnhtbFBLBQYAAAAABAAEAPMAAADRBQAAAAA=&#10;" adj="18472" strokeweight=".25pt"/>
        </w:pict>
      </w:r>
      <w:r w:rsidRPr="000B2F92">
        <w:rPr>
          <w:noProof/>
          <w:lang w:eastAsia="ru-RU"/>
        </w:rPr>
        <w:pict>
          <v:shape id="Стрелка вниз 307" o:spid="_x0000_s1391" type="#_x0000_t67" style="position:absolute;left:0;text-align:left;margin-left:149.2pt;margin-top:13.3pt;width:20.15pt;height:69.5pt;z-index:251927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LyaAIAAKUEAAAOAAAAZHJzL2Uyb0RvYy54bWysVF1u1DAQfkfiDpbfaZLtptuNmq2qliKk&#10;ApUKB/DazsbgP2zvZssT4ibcACEhEIg7pDdi4qRLFt4QeYg8mZlvvpnPk5PTrZJow50XRpc4O0gx&#10;4poaJvSqxK9eXj46xsgHohmRRvMS33KPTxcPH5w0tuATUxvJuEMAon3R2BLXIdgiSTytuSL+wFiu&#10;wVkZp0gA060S5kgD6EomkzQ9ShrjmHWGcu/h60XvxIuIX1WchhdV5XlAssTALcS3i+9l904WJ6RY&#10;OWJrQQca5B9YKCI0FN1BXZBA0NqJv6CUoM54U4UDalRiqkpQHnuAbrL0j25uamJ57AWG4+1uTP7/&#10;wdLnm2uHBCvxdJZhpIkCkdqPdx/u3rdf2h/t9/YTaj+3P9tv7Vd0mM66gTXWF5B3Y69d17K3V4a+&#10;8Uib85roFT9zzjQ1JwxoZl18spfQGR5S0bJ5ZhhUI+tg4uy2lVMdIEwFbaNEtzuJ+DYgCh8neT5P&#10;c4wouI6PJ0d5lDAhxX2ydT484Uah7lBiZhodCcUKZHPlQ5SJDa0S9hrarpQE1TdEojyFZ7gVo5jJ&#10;OGY6n0/nsTFSDIhA4L5wHImRgl0KKaPhVstz6RDAl/gyPkOyH4dJjZoSH2azPFLd8/kxRMew5whV&#10;98KUCLBMUiiYzS6IFJ0WjzWLVz0QIfszJEs9iNPp0eu6NOwWtHGm3xTYbDjUxr3DqIEtKbF/uyaO&#10;YySfatB3nk2n3VpFY5rPJmC4sWc59hBNAarENDiMeuM89Mu4tk6saqiVxe61OYNbUYlwf316XgNd&#10;2AU47S3b2I5Rv/8ui18AAAD//wMAUEsDBBQABgAIAAAAIQD9p3/J4AAAAAoBAAAPAAAAZHJzL2Rv&#10;d25yZXYueG1sTI/BTsMwDIbvSLxDZCRuLGXdQilNJxig3RB0kyZuWWvaQuNUTbqVt8ec4GbLn35/&#10;f7aabCeOOPjWkYbrWQQCqXRVS7WG3fb5KgHhg6HKdI5Qwzd6WOXnZ5lJK3eiNzwWoRYcQj41GpoQ&#10;+lRKXzZojZ+5HolvH26wJvA61LIazInDbSfnUaSkNS3xh8b0uG6w/CpGq+Gzf3zfGzfuN2qBxcPr&#10;S/y0XG+0vryY7u9ABJzCHwy/+qwOOTsd3EiVF52G+W2yYJQHpUAwEMfJDYgDk2qpQOaZ/F8h/wEA&#10;AP//AwBQSwECLQAUAAYACAAAACEAtoM4kv4AAADhAQAAEwAAAAAAAAAAAAAAAAAAAAAAW0NvbnRl&#10;bnRfVHlwZXNdLnhtbFBLAQItABQABgAIAAAAIQA4/SH/1gAAAJQBAAALAAAAAAAAAAAAAAAAAC8B&#10;AABfcmVscy8ucmVsc1BLAQItABQABgAIAAAAIQAWBALyaAIAAKUEAAAOAAAAAAAAAAAAAAAAAC4C&#10;AABkcnMvZTJvRG9jLnhtbFBLAQItABQABgAIAAAAIQD9p3/J4AAAAAoBAAAPAAAAAAAAAAAAAAAA&#10;AMIEAABkcnMvZG93bnJldi54bWxQSwUGAAAAAAQABADzAAAAzwUAAAAA&#10;" adj="18472" strokeweight=".25pt"/>
        </w:pict>
      </w:r>
      <w:r w:rsidRPr="000B2F92">
        <w:rPr>
          <w:noProof/>
          <w:lang w:eastAsia="ru-RU"/>
        </w:rPr>
        <w:pict>
          <v:rect id="Прямоугольник 298" o:spid="_x0000_s1382" style="position:absolute;left:0;text-align:left;margin-left:40pt;margin-top:15.8pt;width:119.7pt;height:23.4pt;z-index:251918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qJrgIAACUFAAAOAAAAZHJzL2Uyb0RvYy54bWysVNuO0zAQfUfiHyy/d3PZdNtEm672QhHS&#10;AistfIBrO41FYgfbbbogJCRekfgEPoIXxGW/If0jxk5busADQuTB8djj8TkzZ3x8sqortOTaCCVz&#10;HB2EGHFJFRNynuPnz6aDMUbGEslIpSTP8Q03+GRy/95x22Q8VqWqGNcIgkiTtU2OS2ubLAgMLXlN&#10;zIFquITNQumaWDD1PGCatBC9roI4DI+CVmnWaEW5MbB60W/iiY9fFJzap0VhuEVVjgGb9aP248yN&#10;weSYZHNNmlLQDQzyDyhqIiRcugt1QSxBCy1+C1ULqpVRhT2gqg5UUQjKPQdgE4W/sLkuScM9F0iO&#10;aXZpMv8vLH2yvNJIsBwnI8iPJDUUqfu4frv+0H3rbtfvuk/dbfd1/b773n3uvqA4HbuctY3J4Oh1&#10;c6Uda9NcKvrCIKnOSyLn/FRr1ZacMEAaOf/gzgFnGDiKZu1jxeBCsrDKp29V6NoFhMSgla/Sza5K&#10;fGURhcVoCKlKASyFvTgdRWNfxoBk29ONNvYhVzVykxxrUIGPTpaXxjo0JNu6ePSqEmwqqsobej47&#10;rzRaElDM1H+eAJDcd6ukc5bKHesj9isAEu5wew6uV8DrNIqT8CxOB9Oj8WiQTJPhIB2F4wGwOEuP&#10;wiRNLqZvHMAoyUrBGJeXQvKtGqPk76q96YteR16PqM3xYTQaeu530Jt9kqH//kSyFhaasxJ1jsc7&#10;J5K5wj6QDGiTzBJR9fPgLnyfZcjB9u+z4mXgKt8ryK5mK6+9w52oZordgDC0grpBieFlgUmp9CuM&#10;WujSHJuXC6I5RtUjCeJKoyRxbe2NZDiKwdD7O7P9HSIphMoxtRqj3ji3/WOwaLSYl3BX5LMl1SlI&#10;shBeLU6uPa6NkKEXPa3Nu+Gafd/2Xj9ft8kPAAAA//8DAFBLAwQUAAYACAAAACEA8xl1vuAAAAAI&#10;AQAADwAAAGRycy9kb3ducmV2LnhtbEyPQU+DQBSE7yb+h80z8WYXbIOIPJraxENNmyh6sLeFfQKR&#10;fUvYLcV/73rS42QmM9/k69n0YqLRdZYR4kUEgri2uuMG4f3t6SYF4bxirXrLhPBNDtbF5UWuMm3P&#10;/EpT6RsRSthlCqH1fsikdHVLRrmFHYiD92lHo3yQYyP1qM6h3PTyNooSaVTHYaFVA21bqr/Kk0E4&#10;mMPmRe+P293z4/SxL6tj0vsd4vXVvHkA4Wn2f2H4xQ/oUASmyp5YO9EjpFG44hGWcQIi+Mv4fgWi&#10;QrhLVyCLXP4/UPwAAAD//wMAUEsBAi0AFAAGAAgAAAAhALaDOJL+AAAA4QEAABMAAAAAAAAAAAAA&#10;AAAAAAAAAFtDb250ZW50X1R5cGVzXS54bWxQSwECLQAUAAYACAAAACEAOP0h/9YAAACUAQAACwAA&#10;AAAAAAAAAAAAAAAvAQAAX3JlbHMvLnJlbHNQSwECLQAUAAYACAAAACEATMp6ia4CAAAlBQAADgAA&#10;AAAAAAAAAAAAAAAuAgAAZHJzL2Uyb0RvYy54bWxQSwECLQAUAAYACAAAACEA8xl1vuAAAAAIAQAA&#10;DwAAAAAAAAAAAAAAAAAIBQAAZHJzL2Rvd25yZXYueG1sUEsFBgAAAAAEAAQA8wAAABUGAAAAAA==&#10;" stroked="f" strokeweight=".25pt">
            <v:textbox>
              <w:txbxContent>
                <w:p w:rsidR="00466677" w:rsidRPr="00D65ACD" w:rsidRDefault="00466677" w:rsidP="00A962B4">
                  <w:pPr>
                    <w:jc w:val="center"/>
                    <w:rPr>
                      <w:rFonts w:ascii="Times New Roman" w:hAnsi="Times New Roman"/>
                      <w:b/>
                      <w:i/>
                      <w:sz w:val="24"/>
                    </w:rPr>
                  </w:pPr>
                  <w:r w:rsidRPr="00D65ACD">
                    <w:rPr>
                      <w:rFonts w:ascii="Times New Roman" w:hAnsi="Times New Roman"/>
                      <w:b/>
                      <w:i/>
                      <w:sz w:val="24"/>
                    </w:rPr>
                    <w:t>Страховая премия</w:t>
                  </w:r>
                </w:p>
              </w:txbxContent>
            </v:textbox>
          </v:rect>
        </w:pict>
      </w: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10" o:spid="_x0000_s1393" type="#_x0000_t66" style="position:absolute;left:0;text-align:left;margin-left:246.45pt;margin-top:13.25pt;width:97.25pt;height:23.1pt;rotation:-3335084fd;z-index:25192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0ycQIAALcEAAAOAAAAZHJzL2Uyb0RvYy54bWysVM1u1DAQviPxDpbvbZLN/nSjZquqZRFS&#10;gUqFB/DazsbgP2zvZpcT4k14A4TUC0g8w/aNmDjpsi0SB0QOlscz/vzNfDM5PdsoidbceWF0ibPj&#10;FCOuqWFCL0v89s386AQjH4hmRBrNS7zlHp/Nnj45bWzBB6Y2knGHAET7orElrkOwRZJ4WnNF/LGx&#10;XIOzMk6RAKZbJsyRBtCVTAZpOk4a45h1hnLv4fSyc+JZxK8qTsPrqvI8IFli4Bbi6uK6aNdkdkqK&#10;pSO2FrSnQf6BhSJCw6N7qEsSCFo58QeUEtQZb6pwTI1KTFUJymMOkE2WPsrmpiaWx1ygON7uy+T/&#10;Hyx9tb52SLASD8dTjDRRINLuy93nu0+7292P3ffdV7T7BptbWH+iPIsla6wv4OaNvXZt0t5eGfre&#10;I20uaqKX/Nw509ScMCCatSVOHlxoDQ9X0aJ5aRi8R1bBxOptKqeQM6DSUZ6O8nycxWMoE9pEzbZ7&#10;zfgmIAqH2SAfpZMRRhR8g2meTyLDhBQtWMvOOh+ec6NQuymx5FWIBCM0WV/5EIVjffKEvcswqpSE&#10;PlgTiUYpfH2fHMQMHsVkeUyUFD0iELh/OJbISMHmQspouOXiQjoE8CWex6+/7A/DpEZNifMMsvs7&#10;RMuw4wivPoBQIsB4SaFKfLIPIkWrzTPNYvMHImS3h8tS92K1+rRD5IuFYVvQKqoCEwSzDkWsjfuI&#10;UQNzU2L/YUUcx0i+0KD3NBsO20GLxnA0GYDhDj2LQw/RFKBKTIPDqDMuQjeeK+vEsoa3uh7Q5hy6&#10;pBLhvp06Xj1dmA7YPRi/QztG/f7fzH4BAAD//wMAUEsDBBQABgAIAAAAIQA5RIY24AAAAAsBAAAP&#10;AAAAZHJzL2Rvd25yZXYueG1sTI/BTsMwDIbvSLxDZCQuaEvLRjtK02kDMU4c2HiAtDVNReNUSbZ1&#10;b485wdHy9//+XK4nO4gT+tA7UpDOExBIjWt76hR8Hl5nKxAhamr14AgVXDDAurq+KnXRujN94Gkf&#10;O8ElFAqtwMQ4FlKGxqDVYe5GJN59OW915NF3svX6zOV2kPdJkkmre+ILRo/4bLD53h8taxjfPO42&#10;u7v37bZ+u3j94oM8KHV7M22eQESc4h8Mv/qcgYqdanekNohBwUOWp4wqmC3zHAQTWbpYgKgZXWYr&#10;kFUp//9Q/QAAAP//AwBQSwECLQAUAAYACAAAACEAtoM4kv4AAADhAQAAEwAAAAAAAAAAAAAAAAAA&#10;AAAAW0NvbnRlbnRfVHlwZXNdLnhtbFBLAQItABQABgAIAAAAIQA4/SH/1gAAAJQBAAALAAAAAAAA&#10;AAAAAAAAAC8BAABfcmVscy8ucmVsc1BLAQItABQABgAIAAAAIQCDyZ0ycQIAALcEAAAOAAAAAAAA&#10;AAAAAAAAAC4CAABkcnMvZTJvRG9jLnhtbFBLAQItABQABgAIAAAAIQA5RIY24AAAAAsBAAAPAAAA&#10;AAAAAAAAAAAAAMsEAABkcnMvZG93bnJldi54bWxQSwUGAAAAAAQABADzAAAA2AUAAAAA&#10;" adj="2566" strokeweight=".25pt"/>
        </w:pict>
      </w: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315" o:spid="_x0000_s1398" style="position:absolute;left:0;text-align:left;margin-left:536.85pt;margin-top:6.25pt;width:8.35pt;height:139.8pt;z-index:25193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rWQIAAG0EAAAOAAAAZHJzL2Uyb0RvYy54bWysVM1u1DAQviPxDpbvNEm7PyVqtqpaipAK&#10;VCo8wKzjJBaObWzvZssJqVckHoGH4IL46TNk34ixs122wAmRg+XxzHye+T5Pjo5XrSRLbp3QqqDZ&#10;XkoJV0yXQtUFff3q/NEhJc6DKkFqxQt6zR09nj18cNSZnO/rRsuSW4IgyuWdKWjjvcmTxLGGt+D2&#10;tOEKnZW2LXg0bZ2UFjpEb2Wyn6aTpNO2NFYz7hyeng1OOov4VcWZf1lVjnsiC4q1+bjauM7DmsyO&#10;IK8tmEawTRnwD1W0IBReuoU6Aw9kYcUfUK1gVjtd+T2m20RXlWA89oDdZOlv3Vw1YHjsBclxZkuT&#10;+3+w7MXy0hJRFnQ0QakUtChS/2n9fv2x/97frm/6z/1t/239of/Rf+m/koNsHDjrjMsx9cpc2tC1&#10;MxeavXFE6dMGVM1PrNVdw6HESrMQn9xLCIbDVDLvnusSL4SF15G+VWXbAIjEkFVU6XqrEl95wvAw&#10;SyfpaEwJQ1c2nY5HkyhjAvldtrHOP+W6JWFTUIuvIKLD8sL5UA3kdyGxei1FeS6kjIat56fSkiXg&#10;izmPX2wAm9wNk4p0BT3IpuOIfM/ndiHS+P0NIpRwBq4ZrpJ12Ic4yFvhcSikaAt6uE2HPBD6RJUx&#10;xIOQwx6bkWrDcCB1EGeuy2sk2OrhxeOE4qbR9h0lHb72grq3C7CcEvlMoUiPs9EojEc0RuPpPhp2&#10;1zPf9YBiCFVQ5i0lg3Hqh6FaGCvqBu/KIi9Kn6C0lYisB9mHujbl4puOYmzmLwzNrh2jfv0lZj8B&#10;AAD//wMAUEsDBBQABgAIAAAAIQBw+nBM4gAAAAwBAAAPAAAAZHJzL2Rvd25yZXYueG1sTI/BSsNA&#10;EIbvgu+wjOBF7G5j09qYTQmCFLwUq+B1mx2TaHY2ZLdN9OmdnvQ2P/Pxzzf5ZnKdOOEQWk8a5jMF&#10;AqnytqVaw9vr0+09iBANWdN5Qg3fGGBTXF7kJrN+pBc87WMtuIRCZjQ0MfaZlKFq0Jkw8z0S7z78&#10;4EzkONTSDmbkctfJRKmldKYlvtCYHh8brL72R6chXXymI5W77fs2/anHulxWePOs9fXVVD6AiDjF&#10;PxjO+qwOBTsd/JFsEB1ntbpbMctTkoI4E2qtFiAOGpJ1MgdZ5PL/E8UvAAAA//8DAFBLAQItABQA&#10;BgAIAAAAIQC2gziS/gAAAOEBAAATAAAAAAAAAAAAAAAAAAAAAABbQ29udGVudF9UeXBlc10ueG1s&#10;UEsBAi0AFAAGAAgAAAAhADj9If/WAAAAlAEAAAsAAAAAAAAAAAAAAAAALwEAAF9yZWxzLy5yZWxz&#10;UEsBAi0AFAAGAAgAAAAhAL9WYetZAgAAbQQAAA4AAAAAAAAAAAAAAAAALgIAAGRycy9lMm9Eb2Mu&#10;eG1sUEsBAi0AFAAGAAgAAAAhAHD6cEziAAAADAEAAA8AAAAAAAAAAAAAAAAAswQAAGRycy9kb3du&#10;cmV2LnhtbFBLBQYAAAAABAAEAPMAAADCBQAAAAA=&#10;" strokeweight=".25pt">
            <v:stroke dashstyle="longDash"/>
          </v:rect>
        </w:pict>
      </w:r>
      <w:r w:rsidRPr="000B2F92">
        <w:rPr>
          <w:noProof/>
          <w:lang w:eastAsia="ru-RU"/>
        </w:rPr>
        <w:pict>
          <v:roundrect id="Скругленный прямоугольник 311" o:spid="_x0000_s1355" style="position:absolute;left:0;text-align:left;margin-left:7.75pt;margin-top:6.2pt;width:661.35pt;height:139.8pt;z-index:251890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4dxQIAAE4FAAAOAAAAZHJzL2Uyb0RvYy54bWysVN1u0zAUvkfiHSzfd2na9FdLp6k/CGnA&#10;xOAB3NhpAo4dbLfpQEhIXILEM/AMCAk2Nl4hfSOOnbS07AYhcpH45Nifz/f5Oz4+WWccrZjSqRQh&#10;9o+aGDERSZqKRYifP5s1+hhpQwQlXAoW4kum8cno/r3jIh+ylkwkp0whABF6WOQhTozJh56no4Rl&#10;RB/JnAlIxlJlxECoFh5VpAD0jHutZrPrFVLRXMmIaQ1/J1USjxx+HLPIPIljzQziIYbajHsr957b&#10;tzc6JsOFInmSRnUZ5B+qyEgqYNMd1IQYgpYqvQOVpZGSWsbmKJKZJ+M4jZjjAGz85h9sLhKSM8cF&#10;xNH5Tib9/2Cjx6tzhVIa4qDbw0iQDA6p/Fxebd5t3pdfyuvya3lT3mw+lN9R+RN+fip/lLcudVte&#10;bz5C8lt5hdq+b6Uscj0ExIv8XFkxdH4mo5caCTlOiFiwU6VkkTBCgYCb7x0ssIGGpWhePJIU6iBL&#10;I52q61hlFhD0Qmt3eJe7w2NrgyL42W8PBn7QwSiCnN/rdYKuO16PDLfLc6XNAyYzZAchVnIp6FOw&#10;iNuDrM60cUdIaxkIfYFRnHEwxIpw5He7IBGwBMR6Moy2mHalkLOUc2cpLlAR4rbf6zhwLXlKbdLJ&#10;ohbzMVcIQIGFe2rYg2muPAdmJZsK6saGpLwaw+ZcWDxQoC7dauFc92bQHEz7037QCFrdaSNoTiaN&#10;09k4aHRnUNKkPRmPJ/5bW5ofDJOUUiZsddsO8IO/c1jdi5V3dz1wwELvk5255y5Z77AMJzFw2X4d&#10;O+cVa4/KZnNJL8EqSlYtDVcQDBKpXmNUQDuHWL9aEsUw4g8F2A2sEdj+d0HQ6bUgUPuZ+X6GiAig&#10;QhwZhVEVjE11ayxzlS4S2Mt3ByvkKZg0To31hTVwVVcdQNM6DvUFY2+F/djN+n0Njn4BAAD//wMA&#10;UEsDBBQABgAIAAAAIQAQQiId3wAAAAoBAAAPAAAAZHJzL2Rvd25yZXYueG1sTI/BTsMwEETvSPyD&#10;tUjcqINNqhLiVKgSiB6oROAD3HibRMR2iN3U/H23JzitRjOafVOukx3YjFPovVNwv8iAoWu86V2r&#10;4Ovz5W4FLETtjB68QwW/GGBdXV+VujD+5D5wrmPLqMSFQivoYhwLzkPTodVh4Ud05B38ZHUkObXc&#10;TPpE5XbgIsuW3Ore0YdOj7jpsPmuj1bB/LqMP6183x02qZ7fZNrancyVur1Jz0/AIqb4F4YLPqFD&#10;RUx7f3QmsIF0nlOSrngAdvGlXAlgewXiUWTAq5L/n1CdAQAA//8DAFBLAQItABQABgAIAAAAIQC2&#10;gziS/gAAAOEBAAATAAAAAAAAAAAAAAAAAAAAAABbQ29udGVudF9UeXBlc10ueG1sUEsBAi0AFAAG&#10;AAgAAAAhADj9If/WAAAAlAEAAAsAAAAAAAAAAAAAAAAALwEAAF9yZWxzLy5yZWxzUEsBAi0AFAAG&#10;AAgAAAAhAFkGTh3FAgAATgUAAA4AAAAAAAAAAAAAAAAALgIAAGRycy9lMm9Eb2MueG1sUEsBAi0A&#10;FAAGAAgAAAAhABBCIh3fAAAACgEAAA8AAAAAAAAAAAAAAAAAHwUAAGRycy9kb3ducmV2LnhtbFBL&#10;BQYAAAAABAAEAPMAAAArBgAAAAA=&#10;" filled="f" strokeweight=".25pt"/>
        </w:pict>
      </w:r>
      <w:r w:rsidRPr="000B2F92">
        <w:rPr>
          <w:noProof/>
          <w:lang w:eastAsia="ru-RU"/>
        </w:rPr>
        <w:pict>
          <v:rect id="Прямоугольник 305" o:spid="_x0000_s1389" style="position:absolute;left:0;text-align:left;margin-left:14.45pt;margin-top:13.65pt;width:134.7pt;height:20.9pt;z-index:25192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fRsQIAACUFAAAOAAAAZHJzL2Uyb0RvYy54bWysVM2O0zAQviPxDpbv3SRtmjbRpqvdliKk&#10;BVZaeADXcRqLxA6223RBSEhckXgEHoIL4mefIX0jxk5busABIXJwPPZ4/H0z3/j0bFOVaM2U5lKk&#10;ODjxMWKCyoyLZYqfP5v3xhhpQ0RGSilYim+YxmeT+/dOmzphfVnIMmMKQRChk6ZOcWFMnXiepgWr&#10;iD6RNROwmUtVEQOmWnqZIg1Er0qv7/uR10iV1UpSpjWszrpNPHHx85xR8zTPNTOoTDFgM25UblzY&#10;0ZuckmSpSF1wuoNB/gFFRbiASw+hZsQQtFL8t1AVp0pqmZsTKitP5jmnzHEANoH/C5vrgtTMcYHk&#10;6PqQJv3/wtIn6yuFeJbiMIowEqSCIrUft2+3H9pv7e32XfupvW2/bt+339vP7Rc08Ic2Z02tEzh6&#10;XV8py1rXl5K+0EjIaUHEkp0rJZuCkQyQBtbfu3PAGhqOokXzWGZwIVkZ6dK3yVVlA0Ji0MZV6eZQ&#10;JbYxiMJiMAr8KIZiUtjrR8Nw4MrokWR/ulbaPGSyQnaSYgUqcNHJ+lIbi4YkexeHXpY8m/OydIZa&#10;LqalQmsCipm7zxEAksdupbDOQtpjXcRuBUDCHXbPwnUKeB0H/dC/6Me9eTQe9cJ5OOzFI3/c84P4&#10;Io78MA5n8zcWYBAmBc8yJi65YHs1BuHfVXvXF52OnB5Rk+JBMBo67nfQ62OSvvv+RLLiBpqz5FWK&#10;xwcnktjCPhAZ0CaJIbzs5t5d+C7LkIP932XFycBWvlOQ2Sw2TnuDeC+qhcxuQBhKQt2gxPCywKSQ&#10;6hVGDXRpivXLFVEMo/KRAHHFQRjatnZGOBz1wVDHO4vjHSIohEoxNQqjzpia7jFY1YovC7grcNkS&#10;8hwkmXOnFivXDtdOyNCLjtbu3bDNfmw7r5+v2+QHAAAA//8DAFBLAwQUAAYACAAAACEAKPU3pOAA&#10;AAAIAQAADwAAAGRycy9kb3ducmV2LnhtbEyPwU7DMBBE70j8g7VI3KjTIIUkjVOVShyKWqkEDu3N&#10;iU0SYa+j2E3D37Oc4LS7mtHsm2I9W8MmPfreoYDlIgKmsXGqx1bAx/vLQwrMB4lKGodawLf2sC5v&#10;bwqZK3fFNz1VoWUUgj6XAroQhpxz33TaSr9wg0bSPt1oZaBzbLka5ZXCreFxFCXcyh7pQycHve10&#10;81VdrICDPWyOan/e7l6fp9O+qs+JCTsh7u/mzQpY0HP4M8MvPqFDSUy1u6DyzAiI04ycNJ8egZEe&#10;ZykttYAkWwIvC/6/QPkDAAD//wMAUEsBAi0AFAAGAAgAAAAhALaDOJL+AAAA4QEAABMAAAAAAAAA&#10;AAAAAAAAAAAAAFtDb250ZW50X1R5cGVzXS54bWxQSwECLQAUAAYACAAAACEAOP0h/9YAAACUAQAA&#10;CwAAAAAAAAAAAAAAAAAvAQAAX3JlbHMvLnJlbHNQSwECLQAUAAYACAAAACEAzs9H0bECAAAlBQAA&#10;DgAAAAAAAAAAAAAAAAAuAgAAZHJzL2Uyb0RvYy54bWxQSwECLQAUAAYACAAAACEAKPU3pOAAAAAI&#10;AQAADwAAAAAAAAAAAAAAAAALBQAAZHJzL2Rvd25yZXYueG1sUEsFBgAAAAAEAAQA8wAAABgGAAAA&#10;AA==&#10;" stroked="f" strokeweight=".25pt">
            <v:textbox>
              <w:txbxContent>
                <w:p w:rsidR="00466677" w:rsidRPr="00D65ACD" w:rsidRDefault="00466677" w:rsidP="00A962B4">
                  <w:pPr>
                    <w:jc w:val="center"/>
                    <w:rPr>
                      <w:rFonts w:ascii="Times New Roman" w:hAnsi="Times New Roman"/>
                      <w:b/>
                      <w:szCs w:val="24"/>
                    </w:rPr>
                  </w:pPr>
                  <w:r w:rsidRPr="00D65ACD">
                    <w:rPr>
                      <w:rFonts w:ascii="Times New Roman" w:hAnsi="Times New Roman"/>
                      <w:b/>
                      <w:szCs w:val="24"/>
                    </w:rPr>
                    <w:t>Страховая организация</w:t>
                  </w:r>
                </w:p>
              </w:txbxContent>
            </v:textbox>
          </v:rect>
        </w:pict>
      </w: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294" o:spid="_x0000_s1378" style="position:absolute;left:0;text-align:left;margin-left:577.8pt;margin-top:14.8pt;width:86.2pt;height:60.25pt;z-index:25191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9QCrQIAACUFAAAOAAAAZHJzL2Uyb0RvYy54bWysVM2O0zAQviPxDpbv3SQl/UnUdLU/FCEt&#10;sNLCA7i201gkdrDdpgtCQuKKxCPwEFwQP/sM6RsxdtpuFzggRA6OxzOe+WbmG0+O11WJVlwboWSG&#10;o6MQIy6pYkIuMvzi+aw3xshYIhkpleQZvuYGH0/v35s0dcr7qlAl4xqBE2nSps5wYW2dBoGhBa+I&#10;OVI1l6DMla6IBVEvAqZJA96rMuiH4TBolGa1VpQbA6fnnRJPvf8859Q+y3PDLSozDNisX7Vf524N&#10;phOSLjSpC0G3MMg/oKiIkBB07+qcWIKWWvzmqhJUK6Nye0RVFag8F5T7HCCbKPwlm6uC1NznAsUx&#10;9b5M5v+5pU9XlxoJluF4OMBIkgqa1H7avNt8bL+3N5v37ef2pv22+dD+aL+0X1E/iV3NmtqkcPWq&#10;vtQua1NfKPrSIKnOCiIX/ERr1RScMEAaOfvgzgUnGLiK5s0TxSAgWVrly7fOdeUcQmHQ2nfpet8l&#10;vraIwmEUJvEohmZS0I2Gg2g08CFIurtda2MfcVUht8mwBhZ472R1YaxDQ9KdiUevSsFmoiy9oBfz&#10;s1KjFQHGzPy39W4OzUrpjKVy1zqP3QmAhBhO5+B6BrxJon4cnvaT3mw4HvXiWTzoJaNw3Auj5DQZ&#10;hnESn8/eOoBRnBaCMS4vhOQ7Nkbx33V7OxcdjzwfUZPhB646Pq9D9OYwydB/f0qyEhaGsxRVhsd7&#10;I5K6xj6UDNImqSWi7PbBXfi+ylCD3d9XxdPAdb5jkF3P1x33/CA6WswVuwZiaAV9gxbDywKbQunX&#10;GDUwpRk2r5ZEc4zKxxLIlUSxY4L1QjwY9UHQh5r5oYZICq4yTK3GqBPObPcYLGstFgXEiny1pDoB&#10;SubCs+UW15bIMIs+re274Yb9UPZWt6/b9CcAAAD//wMAUEsDBBQABgAIAAAAIQA8/mPd4gAAAAwB&#10;AAAPAAAAZHJzL2Rvd25yZXYueG1sTI/BTsMwEETvSPyDtUjcqJOgRCWNU5VKHIpaCQKH9ubEJomw&#10;11HspuHv2Z7gtDva0eybYj1bwyY9+t6hgHgRAdPYONVjK+Dz4+VhCcwHiUoah1rAj/awLm9vCpkr&#10;d8F3PVWhZRSCPpcCuhCGnHPfdNpKv3CDRrp9udHKQHJsuRrlhcKt4UkUZdzKHulDJwe97XTzXZ2t&#10;gIM9bN7U/rTdvT5Px31VnzITdkLc382bFbCg5/Bnhis+oUNJTLU7o/LMkI7TNCOvgOSJ5tXxmCyp&#10;Xk1bGsXAy4L/L1H+AgAA//8DAFBLAQItABQABgAIAAAAIQC2gziS/gAAAOEBAAATAAAAAAAAAAAA&#10;AAAAAAAAAABbQ29udGVudF9UeXBlc10ueG1sUEsBAi0AFAAGAAgAAAAhADj9If/WAAAAlAEAAAsA&#10;AAAAAAAAAAAAAAAALwEAAF9yZWxzLy5yZWxzUEsBAi0AFAAGAAgAAAAhAAbj1AKtAgAAJQUAAA4A&#10;AAAAAAAAAAAAAAAALgIAAGRycy9lMm9Eb2MueG1sUEsBAi0AFAAGAAgAAAAhADz+Y93iAAAADAEA&#10;AA8AAAAAAAAAAAAAAAAABwUAAGRycy9kb3ducmV2LnhtbFBLBQYAAAAABAAEAPMAAAAWBgAAAAA=&#10;" stroked="f" strokeweight=".25pt">
            <v:textbox>
              <w:txbxContent>
                <w:p w:rsidR="00466677" w:rsidRPr="005F0A5D" w:rsidRDefault="00466677" w:rsidP="00A962B4">
                  <w:pPr>
                    <w:pStyle w:val="ab"/>
                    <w:rPr>
                      <w:rFonts w:ascii="Times New Roman" w:hAnsi="Times New Roman"/>
                    </w:rPr>
                  </w:pPr>
                  <w:r w:rsidRPr="005F0A5D">
                    <w:rPr>
                      <w:rFonts w:ascii="Times New Roman" w:hAnsi="Times New Roman"/>
                    </w:rPr>
                    <w:t>Обеспечивает формирование плановой прибыли</w:t>
                  </w:r>
                </w:p>
              </w:txbxContent>
            </v:textbox>
          </v:rect>
        </w:pict>
      </w:r>
      <w:r w:rsidRPr="000B2F92">
        <w:rPr>
          <w:noProof/>
          <w:lang w:eastAsia="ru-RU"/>
        </w:rPr>
        <w:pict>
          <v:rect id="Прямоугольник 295" o:spid="_x0000_s1379" style="position:absolute;left:0;text-align:left;margin-left:352.65pt;margin-top:14.85pt;width:140.65pt;height:73.65pt;z-index:25191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W2rAIAACUFAAAOAAAAZHJzL2Uyb0RvYy54bWysVN1u0zAUvkfiHSzfd/lZ0jbR0mk/FCEN&#10;mDR4ANdxGovEDrbbdExISNwi8Qg8BDeInz1D+kYcO23XARcIkQvHx+f4O3/f8dHxqq7QkinNpchw&#10;cOBjxASVORfzDL98MR2MMdKGiJxUUrAMXzONjycPHxy1TcpCWcoqZwoBiNBp22S4NKZJPU/TktVE&#10;H8iGCVAWUtXEgKjmXq5IC+h15YW+P/RaqfJGScq0htPzXoknDr8oGDXPi0Izg6oMQ2zGrcqtM7t6&#10;kyOSzhVpSk43YZB/iKImXIDTHdQ5MQQtFP8NquZUSS0Lc0Bl7cmi4JS5HCCbwP8lm6uSNMzlAsXR&#10;za5M+v/B0mfLS4V4nuFoGGEkSA1N6j6t360/dt+72/X77nN3231bf+h+dF+6ryhMYluzttEpXL1q&#10;LpXNWjcXkr7SSMizkog5O1FKtiUjOUQaWHvv3gUraLiKZu1TmYNDsjDSlW9VqNoCQmHQynXpetcl&#10;tjKIwmEwGg/DOMaIgi45jA9hb12QdHu7Udo8ZrJGdpNhBSxw6GR5oU1vujVx0cuK51NeVU5Q89lZ&#10;pdCSAGOm7tug632zSlhjIe21HrE/gSDBh9XZcB0DbpIgjPzTMBlMh+PRIJpG8SAZ+eOBHySnydCP&#10;kuh8+tYGGERpyfOciQsu2JaNQfR33d7MRc8jx0fUZvgwGMUu93vR6/0kfff9KcmaGxjOitcZHu+M&#10;SGob+0jkkDZJDeFVv/fuh+8aAjXY/l1VHA1s53sGmdVs1XPPkcTSYibzayCGktA3mFd4WWBTSvUG&#10;oxamNMP69YIohlH1RAC5kiCK7Fg7IYpHIQhqXzPb1xBBASrD1CiMeuHM9I/BolF8XoKvwFVLyBOg&#10;ZMEdW+7i2hAZZtGltXk37LDvy87q7nWb/AQAAP//AwBQSwMEFAAGAAgAAAAhAJkr5MbhAAAACgEA&#10;AA8AAABkcnMvZG93bnJldi54bWxMj8FOwzAQRO9I/IO1SNyoTRFJG+JUpRKHolaCtAd6c2KTRNjr&#10;KHbT8PcsJziu5mnmbb6anGWjGULnUcL9TAAzWHvdYSPheHi5WwALUaFW1qOR8G0CrIrrq1xl2l/w&#10;3YxlbBiVYMiUhDbGPuM81K1xKsx8b5CyTz84FekcGq4HdaFyZ/lciIQ71SEttKo3m9bUX+XZSdi7&#10;/fpN706b7evz+LErq1Ni41bK25tp/QQsmin+wfCrT+pQkFPlz6gDsxJS8fhAqIT5MgVGwHKRJMAq&#10;ItNUAC9y/v+F4gcAAP//AwBQSwECLQAUAAYACAAAACEAtoM4kv4AAADhAQAAEwAAAAAAAAAAAAAA&#10;AAAAAAAAW0NvbnRlbnRfVHlwZXNdLnhtbFBLAQItABQABgAIAAAAIQA4/SH/1gAAAJQBAAALAAAA&#10;AAAAAAAAAAAAAC8BAABfcmVscy8ucmVsc1BLAQItABQABgAIAAAAIQCJYEW2rAIAACUFAAAOAAAA&#10;AAAAAAAAAAAAAC4CAABkcnMvZTJvRG9jLnhtbFBLAQItABQABgAIAAAAIQCZK+TG4QAAAAoBAAAP&#10;AAAAAAAAAAAAAAAAAAYFAABkcnMvZG93bnJldi54bWxQSwUGAAAAAAQABADzAAAAFAYAAAAA&#10;" stroked="f" strokeweight=".25pt">
            <v:textbox>
              <w:txbxContent>
                <w:p w:rsidR="00466677" w:rsidRPr="005F0A5D" w:rsidRDefault="00466677" w:rsidP="00A962B4">
                  <w:pPr>
                    <w:pStyle w:val="ab"/>
                    <w:jc w:val="right"/>
                    <w:rPr>
                      <w:rFonts w:ascii="Times New Roman" w:hAnsi="Times New Roman"/>
                    </w:rPr>
                  </w:pPr>
                  <w:r w:rsidRPr="005F0A5D">
                    <w:rPr>
                      <w:rFonts w:ascii="Times New Roman" w:hAnsi="Times New Roman"/>
                    </w:rPr>
                    <w:t>Обеспечивает покрытие общефирменных затрат страховой организации (содержание офиса, зарплата и т.д.)</w:t>
                  </w:r>
                </w:p>
              </w:txbxContent>
            </v:textbox>
          </v:rect>
        </w:pict>
      </w:r>
      <w:r w:rsidRPr="000B2F92">
        <w:rPr>
          <w:noProof/>
          <w:lang w:eastAsia="ru-RU"/>
        </w:rPr>
        <w:pict>
          <v:oval id="Овал 306" o:spid="_x0000_s1390" style="position:absolute;left:0;text-align:left;margin-left:22.8pt;margin-top:8.1pt;width:329.85pt;height:110.55pt;z-index:251926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JgQIAAPcEAAAOAAAAZHJzL2Uyb0RvYy54bWysVFGO0zAQ/UfiDpb/u0natNtGm65WTYuQ&#10;Flhp4QCu4zQWjm1st+mCuApnQPxyiR6JsZOWlv1BiHw4Ho/9PG/mjW9u941AO2YsVzLHyVWMEZNU&#10;lVxucvzh/Wowxcg6IksilGQ5fmIW385fvrhpdcaGqlaiZAYBiLRZq3NcO6ezKLK0Zg2xV0ozCc5K&#10;mYY4MM0mKg1pAb0R0TCOJ1GrTKmNosxaWC06J54H/Kpi1L2rKsscEjmG2FwYTRjXfozmNyTbGKJr&#10;TvswyD9E0RAu4dITVEEcQVvDn0E1nBplVeWuqGoiVVWcssAB2CTxH2wea6JZ4ALJsfqUJvv/YOnb&#10;3YNBvMxxOhlhJEkDRTp8O/w4fD/8RKN44jPUapvBxkf9YDxHq+8V/WiRVIuayA27M0a1NSMlxJX4&#10;/dHFAW9YOIrW7RtVAjzZOhWSta9M4wEhDWgfavJ0qgnbO0RhMU2ms3g2xoiCL0nj0Ww6DneQ7Hhc&#10;G+teMdUgP8kxE4Jr6/NGMrK7t85HRLLjLr8s1YoLEWovJGpzPEqux+GAVYKX3hmIms16IQzaEa+e&#10;8PVXX2wzaivLAOaTsOznjnDRzeFyIT0ecIJw+lknjy9AbjldTtNBOpwsB2lcFIO71SIdTFYQUjEq&#10;Fosi+epDS9Ks5mXJpI/uKNUk/Tsp9E3Tiewk1gsW9pzsKnzPyUaXYYTEAqvjP7AL1fcF74SzVuUT&#10;FN+orvfgrYBJrcxnjFrouxzbT1tiGEbitQQBzZI09Y0ajHR8PQTDnHvW5x4iKUDlmDqDUWcsXNfe&#10;W234poa7klBYqe5AdhUPavCS7OLqxQrdFTj0L4Fv33M77Pr9Xs1/AQAA//8DAFBLAwQUAAYACAAA&#10;ACEABKcC9eEAAAAJAQAADwAAAGRycy9kb3ducmV2LnhtbEyPQU+DQBCF7yb+h82YeDF2EQoosjTG&#10;pAe9qNWk9bZlRyBlZwm7LfjvHU96fPNe3vumXM22FyccfedIwc0iAoFUO9NRo+DjfX19C8IHTUb3&#10;jlDBN3pYVednpS6Mm+gNT5vQCC4hX2gFbQhDIaWvW7TaL9yAxN6XG60OLMdGmlFPXG57GUdRJq3u&#10;iBdaPeBji/Vhc7QK1q/LrX2ekqcuP5jd9q7+3L1cpUpdXswP9yACzuEvDL/4jA4VM+3dkYwXvYJl&#10;mnGS71kMgv08ShMQewVxkicgq1L+/6D6AQAA//8DAFBLAQItABQABgAIAAAAIQC2gziS/gAAAOEB&#10;AAATAAAAAAAAAAAAAAAAAAAAAABbQ29udGVudF9UeXBlc10ueG1sUEsBAi0AFAAGAAgAAAAhADj9&#10;If/WAAAAlAEAAAsAAAAAAAAAAAAAAAAALwEAAF9yZWxzLy5yZWxzUEsBAi0AFAAGAAgAAAAhAJ/O&#10;GomBAgAA9wQAAA4AAAAAAAAAAAAAAAAALgIAAGRycy9lMm9Eb2MueG1sUEsBAi0AFAAGAAgAAAAh&#10;AASnAvXhAAAACQEAAA8AAAAAAAAAAAAAAAAA2wQAAGRycy9kb3ducmV2LnhtbFBLBQYAAAAABAAE&#10;APMAAADpBQAAAAA=&#10;" filled="f" strokeweight=".25pt"/>
        </w:pict>
      </w:r>
      <w:r w:rsidRPr="000B2F92">
        <w:rPr>
          <w:noProof/>
          <w:lang w:eastAsia="ru-RU"/>
        </w:rPr>
        <w:pict>
          <v:rect id="Прямоугольник 289" o:spid="_x0000_s1373" style="position:absolute;left:0;text-align:left;margin-left:192.75pt;margin-top:15.45pt;width:145.65pt;height:74.5pt;z-index:251909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FlrwIAACUFAAAOAAAAZHJzL2Uyb0RvYy54bWysVNuO0zAQfUfiHyy/d3PBvSTadLXsUoS0&#10;wEoLH+A6TmOR2MF2my4ICYlXJD6Bj+AFcdlvSP+IsdOWLvCAEHlwPPZ4fM7MGR+frOsKrbg2QskM&#10;R0chRlwylQu5yPDzZ7PBBCNjqcxppSTP8DU3+GR6985x26Q8VqWqcq4RBJEmbZsMl9Y2aRAYVvKa&#10;miPVcAmbhdI1tWDqRZBr2kL0ugriMBwFrdJ5oxXjxsDqeb+Jpz5+UXBmnxaF4RZVGQZs1o/aj3M3&#10;BtNjmi40bUrBtjDoP6CoqZBw6T7UObUULbX4LVQtmFZGFfaIqTpQRSEY9xyATRT+wuaqpA33XCA5&#10;ptmnyfy/sOzJ6lIjkWeYjGKMJK2hSN3HzdvNh+5bd7N5133qbrqvm/fd9+5z9wXFk8TlrG1MCkev&#10;mkvtWJvmQrEXBkl1VlK54Kdaq7bkNAekkfMPbh1whoGjaN4+VjlcSJdW+fStC127gJAYtPZVut5X&#10;ia8tYrAYTUgyHg4xYrCXkFE09GUMaLo73WhjH3JVIzfJsAYV+Oh0dWGsQ0PTnYtHryqRz0RVeUMv&#10;5meVRisKipn5zxMAkodulXTOUrljfcR+BUDCHW7PwfUKeJ1EMQnvx8lgNpqMB2RGhoNkHE4GYZTc&#10;T0YhScj57I0DGJG0FHnO5YWQfKfGiPxdtbd90evI6xG1Gb4XjYee+y305pBk6L8/kayFheasRJ3h&#10;yd6Jpq6wD2QOtGlqqaj6eXAbvs8y5GD391nxMnCV7xVk1/N1r714J6q5yq9BGFpB3aBf4WWBSan0&#10;K4xa6NIMm5dLqjlG1SMJ4koiQlxbe4MMxzEY+nBnfrhDJYNQGWZWY9QbZ7Z/DJaNFosS7op8tqQ6&#10;BUkWwqvFybXHtRUy9KKntX03XLMf2t7r5+s2/QEAAP//AwBQSwMEFAAGAAgAAAAhAJC277PhAAAA&#10;CgEAAA8AAABkcnMvZG93bnJldi54bWxMj8FOwzAMhu9IvENkJG4sBbRuLU2nMYnD0CZB4cBuaWPa&#10;isapmqwrbz9zGjdb/vT7+7PVZDsx4uBbRwruZxEIpMqZlmoFnx8vd0sQPmgyunOECn7Rwyq/vsp0&#10;atyJ3nEsQi04hHyqFTQh9KmUvmrQaj9zPRLfvt1gdeB1qKUZ9InDbScfoiiWVrfEHxrd46bB6qc4&#10;WgV7u1+/md1hs319Hr92RXmIu7BV6vZmWj+BCDiFCwx/+qwOOTuV7kjGi07B43I+Z5SHKAHBQLyI&#10;uUvJ5CJJQOaZ/F8hPwMAAP//AwBQSwECLQAUAAYACAAAACEAtoM4kv4AAADhAQAAEwAAAAAAAAAA&#10;AAAAAAAAAAAAW0NvbnRlbnRfVHlwZXNdLnhtbFBLAQItABQABgAIAAAAIQA4/SH/1gAAAJQBAAAL&#10;AAAAAAAAAAAAAAAAAC8BAABfcmVscy8ucmVsc1BLAQItABQABgAIAAAAIQBg6MFlrwIAACUFAAAO&#10;AAAAAAAAAAAAAAAAAC4CAABkcnMvZTJvRG9jLnhtbFBLAQItABQABgAIAAAAIQCQtu+z4QAAAAoB&#10;AAAPAAAAAAAAAAAAAAAAAAkFAABkcnMvZG93bnJldi54bWxQSwUGAAAAAAQABADzAAAAFwYAAAAA&#10;" stroked="f" strokeweight=".25pt">
            <v:textbox>
              <w:txbxContent>
                <w:p w:rsidR="00466677" w:rsidRPr="005F0A5D" w:rsidRDefault="00466677" w:rsidP="00A962B4">
                  <w:pPr>
                    <w:pStyle w:val="ab"/>
                    <w:rPr>
                      <w:rFonts w:ascii="Times New Roman" w:hAnsi="Times New Roman"/>
                    </w:rPr>
                  </w:pPr>
                  <w:r w:rsidRPr="005F0A5D">
                    <w:rPr>
                      <w:rFonts w:ascii="Times New Roman" w:hAnsi="Times New Roman"/>
                    </w:rPr>
                    <w:t>Покрывает возможные неблагоприятные отклонения фактической суммы убытков от ожидаемого значения</w:t>
                  </w:r>
                </w:p>
              </w:txbxContent>
            </v:textbox>
          </v:rect>
        </w:pict>
      </w:r>
      <w:r w:rsidRPr="000B2F92">
        <w:rPr>
          <w:noProof/>
          <w:lang w:eastAsia="ru-RU"/>
        </w:rPr>
        <w:pict>
          <v:rect id="Прямоугольник 290" o:spid="_x0000_s1374" style="position:absolute;left:0;text-align:left;margin-left:30.35pt;margin-top:11.5pt;width:149.85pt;height:79.55pt;z-index:251910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5trwIAACYFAAAOAAAAZHJzL2Uyb0RvYy54bWysVM2O0zAQviPxDpbv3fw0/Um06Wq3SxHS&#10;AistPIDrOI1FYgfbbbqskJC4IvEIPAQXxM8+Q/pGjJ222wUOCJGD4/GMZ76Z+cbHJ+uqRCumNJci&#10;xcGRjxETVGZcLFL88sWsN8ZIGyIyUkrBUnzNND6ZPHxw3NQJC2Uhy4wpBE6ETpo6xYUxdeJ5mhas&#10;IvpI1kyAMpeqIgZEtfAyRRrwXpVe6PtDr5Eqq5WkTGs4Pe+UeOL85zmj5nmea2ZQmWLAZtyq3Dq3&#10;qzc5JslCkbrgdAuD/AOKinABQfeuzokhaKn4b64qTpXUMjdHVFaezHNOmcsBsgn8X7K5KkjNXC5Q&#10;HF3vy6T/n1v6bHWpEM9SHA0DjASpoEntp827zcf2e3u7ed9+bm/bb5sP7Y/2S/sVhbGrWVPrBK5e&#10;1ZfKZq3rC0lfaSTktCBiwU6Vkk3BSAZIA1tj794FK2i4iubNU5lBQLI00pVvnavKOoTCoLXr0vW+&#10;S2xtEIXDIPb7fjzAiIIugKqF44GLQZLd9Vpp85jJCtlNihXQwLknqwttLByS7EwcfFnybMbL0glq&#10;MZ+WCq0IUGbmvq13fWhWCmsspL3WeexOACXEsDqL11HgJg7CyD8L495sOB71olk06MUjf9zzg/gs&#10;HvpRHJ3P3lqAQZQUPMuYuOCC7egYRH/X7u1gdERyhERNivvBaOByv4deHybpu+9PSVbcwHSWvErx&#10;eG9EEtvZRyJzs2MIL7u9dx++qzLUYPd3VXE8sK23A6oTs56vO/L1bXh7NJfZNTBDSegbDCw8LbAp&#10;pHqDUQNjmmL9ekkUw6h8IoBdcRBFdq6dEA1GIQjqUDM/1BBBwVWKqVEYdcLUdK/BslZ8UUCswFVL&#10;yFPgZM4dW+5wbZkMw+jS2j4cdtoPZWd197xNfgIAAP//AwBQSwMEFAAGAAgAAAAhALHh+tLgAAAA&#10;CQEAAA8AAABkcnMvZG93bnJldi54bWxMj8FOwzAQRO9I/IO1SNyo3RSFKo1TlUocilqpBA7tzYlN&#10;EmGvo9hNw9+znOC4mqfZN/l6cpaNZgidRwnzmQBmsPa6w0bCx/vLwxJYiAq1sh6NhG8TYF3c3uQq&#10;0/6Kb2YsY8OoBEOmJLQx9hnnoW6NU2Hme4OUffrBqUjn0HA9qCuVO8sTIVLuVIf0oVW92bam/iov&#10;TsLBHTZHvT9vd6/P42lfVufUxp2U93fTZgUsmin+wfCrT+pQkFPlL6gDsxJS8USkhGRBkyhfpOIR&#10;WEXgMpkDL3L+f0HxAwAA//8DAFBLAQItABQABgAIAAAAIQC2gziS/gAAAOEBAAATAAAAAAAAAAAA&#10;AAAAAAAAAABbQ29udGVudF9UeXBlc10ueG1sUEsBAi0AFAAGAAgAAAAhADj9If/WAAAAlAEAAAsA&#10;AAAAAAAAAAAAAAAALwEAAF9yZWxzLy5yZWxzUEsBAi0AFAAGAAgAAAAhALCjjm2vAgAAJgUAAA4A&#10;AAAAAAAAAAAAAAAALgIAAGRycy9lMm9Eb2MueG1sUEsBAi0AFAAGAAgAAAAhALHh+tLgAAAACQEA&#10;AA8AAAAAAAAAAAAAAAAACQUAAGRycy9kb3ducmV2LnhtbFBLBQYAAAAABAAEAPMAAAAWBgAAAAA=&#10;" stroked="f" strokeweight=".25pt">
            <v:textbox>
              <w:txbxContent>
                <w:p w:rsidR="00466677" w:rsidRDefault="00466677" w:rsidP="00A962B4">
                  <w:pPr>
                    <w:pStyle w:val="ab"/>
                    <w:jc w:val="right"/>
                  </w:pPr>
                  <w:r w:rsidRPr="00D65ACD">
                    <w:rPr>
                      <w:rFonts w:ascii="Times New Roman" w:hAnsi="Times New Roman"/>
                    </w:rPr>
                    <w:t>Обеспечивает формирование страхового фонда в размере, соответствующем ожидаемой сумме</w:t>
                  </w:r>
                  <w:r>
                    <w:t xml:space="preserve"> убытков</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291" o:spid="_x0000_s1375" style="position:absolute;left:0;text-align:left;margin-left:125.75pt;margin-top:9.15pt;width:131.4pt;height:32.65pt;z-index:251911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J5rAIAACUFAAAOAAAAZHJzL2Uyb0RvYy54bWysVNuO0zAQfUfiHyy/d5MU95Ko6WovFCEt&#10;sNLCB7iO01gkdrDdpssKCYlXJD6Bj+AFcdlvSP+IsdOWLvCAEHlwPJ6Lz8yc8eR4XZVoxbURSqY4&#10;Ogox4pKpTMhFil88n/XGGBlLZUZLJXmKr7nBx9P79yZNnfC+KlSZcY0giDRJU6e4sLZOgsCwglfU&#10;HKmaS1DmSlfUgqgXQaZpA9GrMuiH4TBolM5qrRg3Bk7POyWe+vh5zpl9lueGW1SmGLBZv2q/zt0a&#10;TCc0WWhaF4JtYdB/QFFRIeHSfahzailaavFbqEowrYzK7RFTVaDyXDDuc4BsovCXbK4KWnOfCxTH&#10;1Psymf8Xlj1dXWokshSTIdRH0gqa1H7cvN18aL+1t5t37af2tv26ed9+bz+3X1A/jlzNmtok4HpV&#10;X2qXtakvFHtpkFRnBZULfqK1agpOM0Dq7YM7Dk4w4IrmzROVwYV0aZUv3zrXlQsIhUFr36XrfZf4&#10;2iIGh9FwOB6NASwDHYnIcDBwkAKa7LxrbewjrirkNinWwAIfna4ujO1MdyYevSpFNhNl6QW9mJ+V&#10;Gq0oMGbmv210c2hWSmcslXPrInYnABLucDoH1zPgJo76JDztx70ZAO+RGRn04lE47oVRfBoPQxKT&#10;89kbBzAiSSGyjMsLIfmOjRH5u25v56LjkecjalL8IBoNfO530JvDJEP//SnJSlgYzlJUKR7vjWji&#10;GvtQZpA2TSwVZbcP7sL3DYEa7P6+Kp4GrvMdg+x6vu64R3akmqvsGoihFfQNWgwvC2wKpV9j1MCU&#10;pti8WlLNMSofSyBXHBHixtoLZDDqg6APNfNDDZUMQqWYWY1RJ5zZ7jFY1losCrgr8tWS6gQomQvP&#10;FkfXDhck4wSYRZ/W9t1ww34oe6ufr9v0BwAAAP//AwBQSwMEFAAGAAgAAAAhAOOd6Y3gAAAACQEA&#10;AA8AAABkcnMvZG93bnJldi54bWxMj01Pg0AQhu8m/ofNmHizC60QQlma2sRDTZsoerC3hZ0CcT8I&#10;u6X47x1PepvJ++SdZ4rNbDSbcPS9swLiRQQMbeNUb1sBH+/PDxkwH6RVUjuLAr7Rw6a8vSlkrtzV&#10;vuFUhZZRifW5FNCFMOSc+6ZDI/3CDWgpO7vRyEDr2HI1yiuVG82XUZRyI3tLFzo54K7D5qu6GAFH&#10;c9y+qsNpt395mj4PVX1KddgLcX83b9fAAs7hD4ZffVKHkpxqd7HKMy1gmcQJoRRkK2AEJPEjDbWA&#10;bJUCLwv+/4PyBwAA//8DAFBLAQItABQABgAIAAAAIQC2gziS/gAAAOEBAAATAAAAAAAAAAAAAAAA&#10;AAAAAABbQ29udGVudF9UeXBlc10ueG1sUEsBAi0AFAAGAAgAAAAhADj9If/WAAAAlAEAAAsAAAAA&#10;AAAAAAAAAAAALwEAAF9yZWxzLy5yZWxzUEsBAi0AFAAGAAgAAAAhACi/0nmsAgAAJQUAAA4AAAAA&#10;AAAAAAAAAAAALgIAAGRycy9lMm9Eb2MueG1sUEsBAi0AFAAGAAgAAAAhAOOd6Y3gAAAACQEAAA8A&#10;AAAAAAAAAAAAAAAABgUAAGRycy9kb3ducmV2LnhtbFBLBQYAAAAABAAEAPMAAAATBgAAAAA=&#10;" stroked="f" strokeweight=".25pt">
            <v:textbox>
              <w:txbxContent>
                <w:p w:rsidR="00466677" w:rsidRPr="00D65ACD" w:rsidRDefault="00466677" w:rsidP="00A962B4">
                  <w:pPr>
                    <w:jc w:val="center"/>
                    <w:rPr>
                      <w:rFonts w:ascii="Times New Roman" w:hAnsi="Times New Roman"/>
                      <w:b/>
                    </w:rPr>
                  </w:pPr>
                  <w:r w:rsidRPr="00D65ACD">
                    <w:rPr>
                      <w:rFonts w:ascii="Times New Roman" w:hAnsi="Times New Roman"/>
                      <w:b/>
                    </w:rPr>
                    <w:t>Страховой фонд</w:t>
                  </w:r>
                </w:p>
              </w:txbxContent>
            </v:textbox>
          </v:rect>
        </w:pict>
      </w: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shape id="Стрелка вниз 308" o:spid="_x0000_s1392" type="#_x0000_t67" style="position:absolute;left:0;text-align:left;margin-left:172.7pt;margin-top:15.25pt;width:29.3pt;height:64.45pt;z-index:25192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X6ZwIAAKUEAAAOAAAAZHJzL2Uyb0RvYy54bWysVF1u1DAQfkfiDpbfaTbbXbobNVtVLUVI&#10;BSoVDjBrOxuDf4Lt3Wx5qrgJN0BICATiDumNmDjpkoU3RB4sj2f8zTfzeXJ8stWKbITz0pqcpgcj&#10;SoRhlkuzyunrVxePZpT4AIaDskbk9EZ4erJ4+OC4rjIxtqVVXDiCIMZndZXTMoQqSxLPSqHBH9hK&#10;GHQW1mkIaLpVwh3UiK5VMh6NHie1dbxylgnv8fS8c9JFxC8KwcLLovAiEJVT5Bbi6uK6bNdkcQzZ&#10;ykFVStbTgH9goUEaTLqDOocAZO3kX1BaMme9LcIBszqxRSGZiDVgNenoj2quS6hErAWb46tdm/z/&#10;g2UvNleOSJ7TyXROiQGNIjUf7z7c3TZfmh/N9+YTaT43P5tvzVdyOJq1Dasrn+G96+rKtSX76tKy&#10;t54Ye1aCWYlT52xdCuBIM23jk70LreHxKlnWzy3HbLAONvZuWzjdAmJXyDZKdLOTSGwDYXh4eDRO&#10;UxSSoWuWzqbpNGaA7P5y5Xx4Kqwm7San3NYmEooZYHPpQ5SJ96UCf5NSUmiFqm9AkekIv/5VDGLG&#10;w5jJfD7vCoOsR0wgu08cW2KV5BdSqWi41fJMOYLwOb2IX8/ZD8OUITXWlx5NI9U9nx9CtAw7jph1&#10;L0zLgMOkpMbe7IIga7V4Ynh86gGk6vZ4WZlenFaPTtel5TeojbPdpOBk46a07j0lNU5JTv27NThB&#10;iXpmUN95Opm0YxWNyfRojIYbepZDDxiGUDllwVHSGWehG8Z15eSqxFxprN7YU3wVhQz3z6fj1dPF&#10;WcDd3rAN7Rj1+++y+AUAAP//AwBQSwMEFAAGAAgAAAAhAOS2b93eAAAACgEAAA8AAABkcnMvZG93&#10;bnJldi54bWxMj8FOwzAMhu9IvENkJG4sAVJWuqZThcSBAxLb4J41WVuROKVJt7Knx5zgZsuffn9/&#10;uZ69Y0c7xj6ggtuFAGaxCabHVsH77vkmBxaTRqNdQKvg20ZYV5cXpS5MOOHGHrepZRSCsdAKupSG&#10;gvPYdNbruAiDRbodwuh1onVsuRn1icK943dCPHCve6QPnR7sU2ebz+3kFSzxa7MUu8nV54/8RXN8&#10;y8+vtVLXV3O9ApbsnP5g+NUndajIaR8mNJE5Bfcyk4TSIDJgBEghqdyeyOxRAq9K/r9C9QMAAP//&#10;AwBQSwECLQAUAAYACAAAACEAtoM4kv4AAADhAQAAEwAAAAAAAAAAAAAAAAAAAAAAW0NvbnRlbnRf&#10;VHlwZXNdLnhtbFBLAQItABQABgAIAAAAIQA4/SH/1gAAAJQBAAALAAAAAAAAAAAAAAAAAC8BAABf&#10;cmVscy8ucmVsc1BLAQItABQABgAIAAAAIQDWSpX6ZwIAAKUEAAAOAAAAAAAAAAAAAAAAAC4CAABk&#10;cnMvZTJvRG9jLnhtbFBLAQItABQABgAIAAAAIQDktm/d3gAAAAoBAAAPAAAAAAAAAAAAAAAAAMEE&#10;AABkcnMvZG93bnJldi54bWxQSwUGAAAAAAQABADzAAAAzAUAAAAA&#10;" adj="16691" strokeweight=".25pt"/>
        </w:pict>
      </w: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297" o:spid="_x0000_s1381" style="position:absolute;left:0;text-align:left;margin-left:350.15pt;margin-top:4.5pt;width:172.4pt;height:47.65pt;z-index:25191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74rQIAACUFAAAOAAAAZHJzL2Uyb0RvYy54bWysVM2O0zAQviPxDpbv3fyQtE3UdLU/FCEt&#10;sNLCA7iO01gkdrDdpgtCQuKKxCPwEFwQP/sM6RsxdtpuFzggRA6OxzOe+WbmG0+O13WFVkxpLkWG&#10;gyMfIyaozLlYZPjF89lgjJE2ROSkkoJl+JppfDy9f2/SNikLZSmrnCkEToRO2ybDpTFN6nmalqwm&#10;+kg2TICykKomBkS18HJFWvBeV17o+0OvlSpvlKRMazg975V46vwXBaPmWVFoZlCVYcBm3KrcOrer&#10;N52QdKFIU3K6hUH+AUVNuICge1fnxBC0VPw3VzWnSmpZmCMqa08WBafM5QDZBP4v2VyVpGEuFyiO&#10;bvZl0v/PLX26ulSI5xmOYmiVIDU0qfu0ebf52H3vbjbvu8/dTfdt86H70X3pvqIwGdmatY1O4epV&#10;c6ls1rq5kPSlRkKelUQs2IlSsi0ZyQFpYO29OxesoOEqmrdPZA4BydJIV751oWrrEAqD1q5L1/su&#10;sbVBFA7DYJxEY2gmBd3Qj4M4diFIurvdKG0eMVkju8mwAhY472R1oY1FQ9KdiUMvK57PeFU5QS3m&#10;Z5VCKwKMmblv610fmlXCGgtpr/Ue+xMACTGszsJ1DHiTBGHkn4bJYDYcjwbRLIoHycgfD/wgOU2G&#10;fpRE57O3FmAQpSXPcyYuuGA7NgbR33V7Oxc9jxwfUZvhB8EodrnfQa8Pk/Td96cka25gOCteZ3i8&#10;NyKpbexDkUPaJDWEV/3euwvfVRlqsPu7qjga2M73DDLr+XrLPRve0mIu82sghpLQN2gxvCywKaV6&#10;jVELU5ph/WpJFMOoeiyAXEkQRXasnRDFoxAEdaiZH2qIoOAqw9QojHrhzPSPwbJRfFFCrMBVS8gT&#10;oGTBHVtucW2JDLPo0tq+G3bYD2Vndfu6TX8CAAD//wMAUEsDBBQABgAIAAAAIQDl/Ub84QAAAAoB&#10;AAAPAAAAZHJzL2Rvd25yZXYueG1sTI/BTsMwEETvSPyDtUjcWrsUCk3jVKUSh6JWgsCB3px4SSLs&#10;dRS7afj7ulzKbUczmn2TLgdrWI+dbxxJmIwFMKTS6YYqCZ8fL6MnYD4o0so4Qgm/6GGZXV+lKtHu&#10;SO/Y56FisYR8oiTUIbQJ576s0So/di1S9L5dZ1WIsqu47tQxllvD74SYcasaih9q1eK6xvInP1gJ&#10;O7tbventfr15fe6/tnmxn5mwkfL2ZlgtgAUcwiUMZ/yIDllkKtyBtGdGwqMQ0xiVMI+Tzr64f5gA&#10;K/6uKfAs5f8nZCcAAAD//wMAUEsBAi0AFAAGAAgAAAAhALaDOJL+AAAA4QEAABMAAAAAAAAAAAAA&#10;AAAAAAAAAFtDb250ZW50X1R5cGVzXS54bWxQSwECLQAUAAYACAAAACEAOP0h/9YAAACUAQAACwAA&#10;AAAAAAAAAAAAAAAvAQAAX3JlbHMvLnJlbHNQSwECLQAUAAYACAAAACEAFDNO+K0CAAAlBQAADgAA&#10;AAAAAAAAAAAAAAAuAgAAZHJzL2Uyb0RvYy54bWxQSwECLQAUAAYACAAAACEA5f1G/OEAAAAKAQAA&#10;DwAAAAAAAAAAAAAAAAAHBQAAZHJzL2Rvd25yZXYueG1sUEsFBgAAAAAEAAQA8wAAABUGAAAAAA==&#10;" stroked="f" strokeweight=".25pt">
            <v:textbox>
              <w:txbxContent>
                <w:p w:rsidR="00466677" w:rsidRDefault="00466677" w:rsidP="00A962B4">
                  <w:pPr>
                    <w:pStyle w:val="ab"/>
                    <w:jc w:val="right"/>
                  </w:pPr>
                  <w:r w:rsidRPr="005F0A5D">
                    <w:rPr>
                      <w:rFonts w:ascii="Times New Roman" w:hAnsi="Times New Roman"/>
                    </w:rPr>
                    <w:t>Оплата услуг страховых посредников в формекомиссионного вознаграждения</w:t>
                  </w:r>
                </w:p>
              </w:txbxContent>
            </v:textbox>
          </v:rect>
        </w:pict>
      </w:r>
      <w:r w:rsidRPr="000B2F92">
        <w:rPr>
          <w:noProof/>
          <w:lang w:eastAsia="ru-RU"/>
        </w:rPr>
        <w:pict>
          <v:rect id="Прямоугольник 293" o:spid="_x0000_s1377" style="position:absolute;left:0;text-align:left;margin-left:202pt;margin-top:8.8pt;width:77.8pt;height:32.65pt;z-index:251913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WxrgIAACQFAAAOAAAAZHJzL2Uyb0RvYy54bWysVM2O0zAQviPxDpbv3STd9CfRpqv9oQhp&#10;gZUWHsC1ncYisYPtNl1WSEhckXgEHoIL4mefIX0jxk7b7QIHhMjB8XjGM9/MfOOj41VVoiXXRiiZ&#10;4eggxIhLqpiQ8wy/fDHtjTEylkhGSiV5hq+5wceThw+OmjrlfVWoknGNwIk0aVNnuLC2ToPA0IJX&#10;xByomktQ5kpXxIKo5wHTpAHvVRn0w3AYNEqzWivKjYHT806JJ95/nnNqn+e54RaVGQZs1q/arzO3&#10;BpMjks41qQtBNzDIP6CoiJAQdOfqnFiCFlr85qoSVCujcntAVRWoPBeU+xwgmyj8JZurgtTc5wLF&#10;MfWuTOb/uaXPlpcaCZbheDDCSJIKmtR+Wr9bf2y/t7fr9+3n9rb9tv7Q/mi/tF9RPzl0NWtqk8LV&#10;q/pSu6xNfaHoK4OkOiuInPMTrVVTcMIAaeTsg3sXnGDgKpo1TxWDgGRhlS/fKteVcwiFQSvfpetd&#10;l/jKIgqHyXgcDqGXFFRxFA8HAx+BpNvLtTb2MVcVcpsMayCBd06WF8Y6MCTdmnjwqhRsKsrSC3o+&#10;Oys1WhIgzNR/G+9m36yUzlgqd63z2J0ARojhdA6tJ8BNEvXj8LSf9KbD8agXT+NBLxmF414YJafJ&#10;MIyT+Hz61gGM4rQQjHF5ISTfkjGK/67Zm7HoaOTpiJoMH0ajgc/9Hnqzn2Tovz8lWQkLs1mKKsPj&#10;nRFJXV8fSQZpk9QSUXb74D58X2Wowfbvq+JZ4BrfEciuZquOekMX3rFiptg18EIr6Bu0GB4W2BRK&#10;v8GogSHNsHm9IJpjVD6RwK0kimM31V4AAvdB0Pua2b6GSAquMkytxqgTzmz3FixqLeYFxIp8taQ6&#10;AUbmwrPlDteGxzCKPq3Ns+FmfV/2VneP2+QnAAAA//8DAFBLAwQUAAYACAAAACEASB/nieEAAAAJ&#10;AQAADwAAAGRycy9kb3ducmV2LnhtbEyPQU/CQBCF7yb+h82YeJOtBCrUbgmSeMBAopUD3LbdsW3s&#10;zjbdpdR/73DS27y8lzffS1ejbcWAvW8cKXicRCCQSmcaqhQcPl8fFiB80GR06wgV/KCHVXZ7k+rE&#10;uAt94JCHSnAJ+UQrqEPoEil9WaPVfuI6JPa+XG91YNlX0vT6wuW2ldMoiqXVDfGHWne4qbH8zs9W&#10;wd7u1+9md9ps316G4y4vTnEbtkrd343rZxABx/AXhis+o0PGTIU7k/GiVTCLZrwlsPEUg+DAfL7k&#10;o1CwmC5BZqn8vyD7BQAA//8DAFBLAQItABQABgAIAAAAIQC2gziS/gAAAOEBAAATAAAAAAAAAAAA&#10;AAAAAAAAAABbQ29udGVudF9UeXBlc10ueG1sUEsBAi0AFAAGAAgAAAAhADj9If/WAAAAlAEAAAsA&#10;AAAAAAAAAAAAAAAALwEAAF9yZWxzLy5yZWxzUEsBAi0AFAAGAAgAAAAhALW05bGuAgAAJAUAAA4A&#10;AAAAAAAAAAAAAAAALgIAAGRycy9lMm9Eb2MueG1sUEsBAi0AFAAGAAgAAAAhAEgf54nhAAAACQEA&#10;AA8AAAAAAAAAAAAAAAAACAUAAGRycy9kb3ducmV2LnhtbFBLBQYAAAAABAAEAPMAAAAWBgAAAAA=&#10;" stroked="f" strokeweight=".25pt">
            <v:textbox>
              <w:txbxContent>
                <w:p w:rsidR="00466677" w:rsidRPr="00D65ACD" w:rsidRDefault="00466677" w:rsidP="00A962B4">
                  <w:pPr>
                    <w:rPr>
                      <w:rFonts w:ascii="Times New Roman" w:hAnsi="Times New Roman"/>
                    </w:rPr>
                  </w:pPr>
                  <w:r w:rsidRPr="00D65ACD">
                    <w:rPr>
                      <w:rFonts w:ascii="Times New Roman" w:hAnsi="Times New Roman"/>
                    </w:rPr>
                    <w:t>Страховые выплаты</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0B2F92" w:rsidP="00A962B4">
      <w:pPr>
        <w:pStyle w:val="ab"/>
        <w:tabs>
          <w:tab w:val="left" w:pos="-3261"/>
        </w:tabs>
        <w:spacing w:line="360" w:lineRule="auto"/>
        <w:ind w:firstLine="426"/>
        <w:jc w:val="both"/>
        <w:rPr>
          <w:rFonts w:ascii="Times New Roman" w:hAnsi="Times New Roman"/>
          <w:b/>
          <w:sz w:val="24"/>
        </w:rPr>
      </w:pPr>
      <w:r w:rsidRPr="000B2F92">
        <w:rPr>
          <w:noProof/>
          <w:lang w:eastAsia="ru-RU"/>
        </w:rPr>
        <w:pict>
          <v:rect id="Прямоугольник 296" o:spid="_x0000_s1380" style="position:absolute;left:0;text-align:left;margin-left:463.15pt;margin-top:6.6pt;width:168.25pt;height:37.65pt;z-index:25191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5jsAIAACUFAAAOAAAAZHJzL2Uyb0RvYy54bWysVM2O0zAQviPxDpbv3fxs2jTRpqv9oQhp&#10;gZUWHsB1nMYisYPtNl1WSEhckXgEHoIL4mefIX0jxk7b7QIHhMjB8XjGM9/MfOOj41VdoSVTmkuR&#10;4eDAx4gJKnMu5hl++WI6GGOkDRE5qaRgGb5mGh9PHj44apuUhbKUVc4UAidCp22T4dKYJvU8TUtW&#10;E30gGyZAWUhVEwOimnu5Ii14rysv9P2R10qVN0pSpjWcnvdKPHH+i4JR87woNDOoyjBgM25Vbp3Z&#10;1ZsckXSuSFNyuoFB/gFFTbiAoDtX58QQtFD8N1c1p0pqWZgDKmtPFgWnzOUA2QT+L9lclaRhLhco&#10;jm52ZdL/zy19trxUiOcZjoYjjASpoUndp/W79cfue3e7ft997m67b+sP3Y/uS/cVhcnI1qxtdApX&#10;r5pLZbPWzYWkrzQS8qwkYs5OlJJtyUgOSANr7927YAUNV9GsfSpzCEgWRrryrQpVW4dQGLRyXbre&#10;dYmtDKJwGAaHozgeYkRBF8XjYDh0IUi6vd0obR4zWSO7ybACFjjvZHmhjUVD0q2JQy8rnk95VTlB&#10;zWdnlUJLAoyZum/jXe+bVcIaC2mv9R77EwAJMazOwnUMuEmCMPJPw2QwHY3jQTSNhoMk9scDP0hO&#10;k5EfJdH59K0FGERpyfOciQsu2JaNQfR33d7MRc8jx0fUZvgwgEq5vPbR6/0kfff9KcmaGxjOitcZ&#10;Hu+MSGob+0jkkDZJDeFVv/fuw3dVhhps/64qjga28z2DzGq26rkX2/CWFjOZXwMxlIS+wbzCywKb&#10;Uqo3GLUwpRnWrxdEMYyqJwLIlQRRZMfaCdEwDkFQ+5rZvoYICq4yTI3CqBfOTP8YLBrF5yXECly1&#10;hDwBShbcseUO14bIMIsurc27YYd9X3ZWd6/b5CcAAAD//wMAUEsDBBQABgAIAAAAIQCNUMB44AAA&#10;AAoBAAAPAAAAZHJzL2Rvd25yZXYueG1sTI/BTsMwEETvSPyDtUjcqIMrohDiVKUSh6JWKoEDvTmx&#10;SSLsdRS7afh7tic4ruZp9k2xmp1lkxlD71HC/SIBZrDxusdWwsf7y10GLESFWlmPRsKPCbAqr68K&#10;lWt/xjczVbFlVIIhVxK6GIec89B0xqmw8INByr786FSkc2y5HtWZyp3lIklS7lSP9KFTg9l0pvmu&#10;Tk7C3u3XB707bravz9PnrqqPqY1bKW9v5vUTsGjm+AfDRZ/UoSSn2p9QB2YlPIp0SSgFSwHsAohU&#10;0JhaQpY9AC8L/n9C+QsAAP//AwBQSwECLQAUAAYACAAAACEAtoM4kv4AAADhAQAAEwAAAAAAAAAA&#10;AAAAAAAAAAAAW0NvbnRlbnRfVHlwZXNdLnhtbFBLAQItABQABgAIAAAAIQA4/SH/1gAAAJQBAAAL&#10;AAAAAAAAAAAAAAAAAC8BAABfcmVscy8ucmVsc1BLAQItABQABgAIAAAAIQCxxL5jsAIAACUFAAAO&#10;AAAAAAAAAAAAAAAAAC4CAABkcnMvZTJvRG9jLnhtbFBLAQItABQABgAIAAAAIQCNUMB44AAAAAoB&#10;AAAPAAAAAAAAAAAAAAAAAAoFAABkcnMvZG93bnJldi54bWxQSwUGAAAAAAQABADzAAAAFwYAAAAA&#10;" stroked="f" strokeweight=".25pt">
            <v:textbox>
              <w:txbxContent>
                <w:p w:rsidR="00466677" w:rsidRPr="00D65ACD" w:rsidRDefault="00466677" w:rsidP="00A962B4">
                  <w:pPr>
                    <w:jc w:val="center"/>
                    <w:rPr>
                      <w:rFonts w:ascii="Times New Roman" w:hAnsi="Times New Roman"/>
                      <w:b/>
                      <w:sz w:val="24"/>
                      <w:szCs w:val="24"/>
                    </w:rPr>
                  </w:pPr>
                  <w:r w:rsidRPr="00D65ACD">
                    <w:rPr>
                      <w:rFonts w:ascii="Times New Roman" w:hAnsi="Times New Roman"/>
                      <w:b/>
                      <w:sz w:val="24"/>
                      <w:szCs w:val="24"/>
                    </w:rPr>
                    <w:t>Страховые посредники (агенты и брокеры)</w:t>
                  </w:r>
                </w:p>
              </w:txbxContent>
            </v:textbox>
          </v:rect>
        </w:pict>
      </w:r>
      <w:r w:rsidRPr="000B2F92">
        <w:rPr>
          <w:noProof/>
          <w:lang w:eastAsia="ru-RU"/>
        </w:rPr>
        <w:pict>
          <v:rect id="Прямоугольник 292" o:spid="_x0000_s1376" style="position:absolute;left:0;text-align:left;margin-left:59.9pt;margin-top:11.95pt;width:243.6pt;height:32.65pt;z-index:251912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3hrAIAACUFAAAOAAAAZHJzL2Uyb0RvYy54bWysVM2O0zAQviPxDpbv3fxs+pNo09VuSxHS&#10;AistPIDrOI1FYgfbbbqskJC4IvEIPAQXxM8+Q/pGjJ222wUOCJGD4/GMZ76Z+cYnp+uqRCumNJci&#10;xcGRjxETVGZcLFL88sWsN8JIGyIyUkrBUnzNND4dP3xw0tQJC2Uhy4wpBE6ETpo6xYUxdeJ5mhas&#10;IvpI1kyAMpeqIgZEtfAyRRrwXpVe6PsDr5Eqq5WkTGs4nXZKPHb+85xR8zzPNTOoTDFgM25Vbp3b&#10;1RufkGShSF1wuoVB/gFFRbiAoHtXU2IIWir+m6uKUyW1zM0RlZUn85xT5nKAbAL/l2yuClIzlwsU&#10;R9f7Mun/55Y+W10qxLMUR/0+RoJU0KT20+bd5mP7vb3dvG8/t7ftt82H9kf7pf2Kwji0NWtqncDV&#10;q/pS2ax1fSHpK42EnBRELNiZUrIpGMkAaWDtvXsXrKDhKpo3T2UGAcnSSFe+da4q6xAKg9auS9f7&#10;LrG1QRQOj/34eBhCMynooiAaAHAbgiS727XS5jGTFbKbFCtggfNOVhfadKY7E4deljyb8bJ0glrM&#10;J6VCKwKMmblv610fmpXCGgtpr3UeuxMACTGszsJ1DLiJgzDyz8O4NxuMhr1oFvV78dAf9fwgPo8H&#10;fhRH09lbCzCIkoJnGRMXXLAdG4Po77q9nYuOR46PqIFiBcO+y/0een2YpO++PyVZcQPDWfIqxaO9&#10;EUlsYx+JDNImiSG87PbeffiuIVCD3d9VxdHAdr5jkFnP1x33Rja8pcVcZtdADCWhb9BieFlgU0j1&#10;BqMGpjTF+vWSKIZR+UQAueIgiuxYOyHqO1qoQ838UEMEBVcppkZh1AkT0z0Gy1rxRQGxAlctIc+A&#10;kjl3bLnDtSUyzKJLa/tu2GE/lJ3V3es2/gkAAP//AwBQSwMEFAAGAAgAAAAhAGVS5WTgAAAACQEA&#10;AA8AAABkcnMvZG93bnJldi54bWxMj0FPg0AUhO8m/ofNM/Fml2KCBVma2sRDTZtU9GBvC/sEIvuW&#10;sFuK/97nSY+Tmcx8k69n24sJR985UrBcRCCQamc6ahS8vz3frUD4oMno3hEq+EYP6+L6KteZcRd6&#10;xakMjeAS8plW0IYwZFL6ukWr/cINSOx9utHqwHJspBn1hcttL+MoSqTVHfFCqwfctlh/lWer4GAP&#10;m6PZn7a7l6fpY19Wp6QPO6Vub+bNI4iAc/gLwy8+o0PBTJU7k/GiZ71MGT0oiO9TEBxIogc+VylY&#10;pTHIIpf/HxQ/AAAA//8DAFBLAQItABQABgAIAAAAIQC2gziS/gAAAOEBAAATAAAAAAAAAAAAAAAA&#10;AAAAAABbQ29udGVudF9UeXBlc10ueG1sUEsBAi0AFAAGAAgAAAAhADj9If/WAAAAlAEAAAsAAAAA&#10;AAAAAAAAAAAALwEAAF9yZWxzLy5yZWxzUEsBAi0AFAAGAAgAAAAhAGEcLeGsAgAAJQUAAA4AAAAA&#10;AAAAAAAAAAAALgIAAGRycy9lMm9Eb2MueG1sUEsBAi0AFAAGAAgAAAAhAGVS5WTgAAAACQEAAA8A&#10;AAAAAAAAAAAAAAAABgUAAGRycy9kb3ducmV2LnhtbFBLBQYAAAAABAAEAPMAAAATBgAAAAA=&#10;" stroked="f" strokeweight=".25pt">
            <v:textbox>
              <w:txbxContent>
                <w:p w:rsidR="00466677" w:rsidRPr="00D65ACD" w:rsidRDefault="00466677" w:rsidP="00A962B4">
                  <w:pPr>
                    <w:jc w:val="center"/>
                    <w:rPr>
                      <w:rFonts w:ascii="Times New Roman" w:hAnsi="Times New Roman"/>
                      <w:b/>
                      <w:sz w:val="24"/>
                      <w:szCs w:val="24"/>
                    </w:rPr>
                  </w:pPr>
                  <w:r w:rsidRPr="00D65ACD">
                    <w:rPr>
                      <w:rFonts w:ascii="Times New Roman" w:hAnsi="Times New Roman"/>
                      <w:b/>
                      <w:sz w:val="24"/>
                      <w:szCs w:val="24"/>
                    </w:rPr>
                    <w:t>Страхователи и выгодоприобретатели</w:t>
                  </w:r>
                </w:p>
              </w:txbxContent>
            </v:textbox>
          </v:rect>
        </w:pict>
      </w: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Default="00A962B4" w:rsidP="00A962B4">
      <w:pPr>
        <w:pStyle w:val="ab"/>
        <w:tabs>
          <w:tab w:val="left" w:pos="-3261"/>
        </w:tabs>
        <w:spacing w:line="360" w:lineRule="auto"/>
        <w:ind w:firstLine="426"/>
        <w:jc w:val="both"/>
        <w:rPr>
          <w:rFonts w:ascii="Times New Roman" w:hAnsi="Times New Roman"/>
          <w:b/>
          <w:sz w:val="24"/>
        </w:rPr>
      </w:pPr>
    </w:p>
    <w:p w:rsidR="00A962B4" w:rsidRPr="00B504BD" w:rsidRDefault="00A962B4" w:rsidP="00A962B4">
      <w:pPr>
        <w:pStyle w:val="ab"/>
        <w:tabs>
          <w:tab w:val="left" w:pos="-3261"/>
        </w:tabs>
        <w:spacing w:line="360" w:lineRule="auto"/>
        <w:ind w:firstLine="426"/>
        <w:jc w:val="center"/>
        <w:rPr>
          <w:rFonts w:ascii="Times New Roman" w:hAnsi="Times New Roman"/>
          <w:sz w:val="28"/>
          <w:szCs w:val="28"/>
        </w:rPr>
      </w:pPr>
      <w:r w:rsidRPr="00B504BD">
        <w:rPr>
          <w:rFonts w:ascii="Times New Roman" w:hAnsi="Times New Roman"/>
          <w:sz w:val="28"/>
          <w:szCs w:val="28"/>
        </w:rPr>
        <w:t>Рис. 4.2</w:t>
      </w:r>
      <w:r w:rsidRPr="00B504BD">
        <w:rPr>
          <w:rFonts w:ascii="Times New Roman" w:hAnsi="Times New Roman"/>
          <w:b/>
          <w:sz w:val="28"/>
          <w:szCs w:val="28"/>
        </w:rPr>
        <w:t>.</w:t>
      </w:r>
      <w:r w:rsidRPr="00B504BD">
        <w:rPr>
          <w:rFonts w:ascii="Times New Roman" w:hAnsi="Times New Roman"/>
          <w:sz w:val="28"/>
          <w:szCs w:val="28"/>
        </w:rPr>
        <w:t xml:space="preserve"> Структура страховой премии</w:t>
      </w:r>
    </w:p>
    <w:p w:rsidR="00A962B4" w:rsidRDefault="00A962B4" w:rsidP="00A962B4">
      <w:pPr>
        <w:pStyle w:val="ab"/>
        <w:tabs>
          <w:tab w:val="left" w:pos="-3261"/>
        </w:tabs>
        <w:spacing w:line="360" w:lineRule="auto"/>
        <w:jc w:val="both"/>
        <w:rPr>
          <w:rFonts w:ascii="Times New Roman" w:hAnsi="Times New Roman"/>
          <w:sz w:val="24"/>
        </w:rPr>
        <w:sectPr w:rsidR="00A962B4" w:rsidSect="00B504BD">
          <w:pgSz w:w="16838" w:h="11906" w:orient="landscape"/>
          <w:pgMar w:top="851" w:right="1134" w:bottom="567" w:left="1134" w:header="709" w:footer="709" w:gutter="0"/>
          <w:cols w:space="708"/>
          <w:docGrid w:linePitch="360"/>
        </w:sectPr>
      </w:pPr>
    </w:p>
    <w:p w:rsidR="00A962B4" w:rsidRDefault="000B2F92" w:rsidP="00A962B4">
      <w:pPr>
        <w:pStyle w:val="ab"/>
        <w:tabs>
          <w:tab w:val="left" w:pos="-3261"/>
        </w:tabs>
        <w:spacing w:line="360" w:lineRule="auto"/>
        <w:jc w:val="both"/>
        <w:rPr>
          <w:rFonts w:ascii="Times New Roman" w:hAnsi="Times New Roman"/>
          <w:sz w:val="24"/>
        </w:rPr>
      </w:pPr>
      <w:r w:rsidRPr="000B2F92">
        <w:rPr>
          <w:noProof/>
          <w:lang w:eastAsia="ru-RU"/>
        </w:rPr>
        <w:lastRenderedPageBreak/>
        <w:pict>
          <v:rect id="Прямоугольник 70" o:spid="_x0000_s1356" style="position:absolute;left:0;text-align:left;margin-left:27.95pt;margin-top:6pt;width:114.7pt;height:64.4pt;z-index:251891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gxVAIAAGUEAAAOAAAAZHJzL2Uyb0RvYy54bWysVM2O0zAQviPxDpbvbJrS36jpatVlEdIC&#10;Ky08gOs4jYVjm7HbtJyQuCLxCDwEF8TPPkP6RozdbrcLnBA5WB6P5/M338xkcrquFVkJcNLonKYn&#10;HUqE5qaQepHT168uHo0ocZ7pgimjRU43wtHT6cMHk8ZmomsqowoBBEG0yxqb08p7myWJ45WomTsx&#10;Vmh0lgZq5tGERVIAaxC9Vkm30xkkjYHCguHCOTw93znpNOKXpeD+ZVk64YnKKXLzcYW4zsOaTCcs&#10;WwCzleR7GuwfWNRManz0AHXOPCNLkH9A1ZKDcab0J9zUiSlLyUXMAbNJO79lc10xK2IuKI6zB5nc&#10;/4PlL1ZXQGSR08fdMSWa1Vik9vP2/fZT+6O92X5ov7Q37fftx/Zn+7X9RoZRssa6DCOv7RWEpJ29&#10;NPyNI9rMKqYX4gzANJVgBRJNg8TJvYBgOAwl8+a5KfA9tvQmqrcuoQ6AqAtZxyJtDkUSa084Hqa9&#10;/mAwxlpy9I3S4WgUKSUsu4224PxTYWoSNjkFbIKIzlaXzgc2LLu9EtkbJYsLqVQ0YDGfKSArhg1z&#10;Eb+YACZ5fE1p0qBk6bAfke/53DFEJ35/g6ilx85XssYsDpdYFmR7oovYl55JtdsjZaX3OgbpQn+7&#10;zK/n61i73ji8EI7mptigsmB2nY6TiZvKwDtKGuzynLq3SwaCEvVMY3XGaa8XxiIavf6wiwYce+bH&#10;HqY5QuWUe6BkZ8z8bpiWFuSiwrfSKIg2Z1jTUka573jtM8BejlXYz10YlmM73rr7O0x/AQAA//8D&#10;AFBLAwQUAAYACAAAACEA5rMBP+EAAAAJAQAADwAAAGRycy9kb3ducmV2LnhtbEyPzU7DMBCE70i8&#10;g7VI3KjTkkAJcSqEBEiVekhpD71tE+dHtddR7Kbp27Oc4LTamdHst9lqskaMevCdIwXzWQRCU+mq&#10;jhoFu++PhyUIH5AqNI60gqv2sMpvbzJMK3ehQo/b0AguIZ+igjaEPpXSl6226Geu18Re7QaLgdeh&#10;kdWAFy63Ri6i6Ela7IgvtNjr91aXp+3ZKuj3xWbtPmNTnL5iPNTXulsfRqXu76a3VxBBT+EvDL/4&#10;jA45Mx3dmSovjIIkeeEk63Oe7C+WySOIIwtx9Awyz+T/D/IfAAAA//8DAFBLAQItABQABgAIAAAA&#10;IQC2gziS/gAAAOEBAAATAAAAAAAAAAAAAAAAAAAAAABbQ29udGVudF9UeXBlc10ueG1sUEsBAi0A&#10;FAAGAAgAAAAhADj9If/WAAAAlAEAAAsAAAAAAAAAAAAAAAAALwEAAF9yZWxzLy5yZWxzUEsBAi0A&#10;FAAGAAgAAAAhANMLyDFUAgAAZQQAAA4AAAAAAAAAAAAAAAAALgIAAGRycy9lMm9Eb2MueG1sUEsB&#10;Ai0AFAAGAAgAAAAhAOazAT/hAAAACQEAAA8AAAAAAAAAAAAAAAAArgQAAGRycy9kb3ducmV2Lnht&#10;bFBLBQYAAAAABAAEAPMAAAC8BQAAAAA=&#10;" strokeweight=".25pt">
            <v:textbox style="mso-next-textbox:#Прямоугольник 70">
              <w:txbxContent>
                <w:p w:rsidR="00466677" w:rsidRPr="0072656C" w:rsidRDefault="00466677" w:rsidP="00A962B4">
                  <w:pPr>
                    <w:jc w:val="center"/>
                    <w:rPr>
                      <w:rFonts w:ascii="Times New Roman" w:hAnsi="Times New Roman"/>
                      <w:sz w:val="24"/>
                      <w:szCs w:val="24"/>
                    </w:rPr>
                  </w:pPr>
                  <w:r>
                    <w:rPr>
                      <w:rFonts w:ascii="Times New Roman" w:hAnsi="Times New Roman"/>
                      <w:sz w:val="24"/>
                      <w:szCs w:val="24"/>
                    </w:rPr>
                    <w:t>Брутто-премия</w:t>
                  </w:r>
                </w:p>
              </w:txbxContent>
            </v:textbox>
          </v:rect>
        </w:pict>
      </w:r>
      <w:r w:rsidRPr="000B2F92">
        <w:rPr>
          <w:noProof/>
          <w:lang w:eastAsia="ru-RU"/>
        </w:rPr>
        <w:pict>
          <v:rect id="Прямоугольник 76" o:spid="_x0000_s1362" style="position:absolute;left:0;text-align:left;margin-left:168.6pt;margin-top:5.95pt;width:123.05pt;height:64.45pt;z-index:25189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OPUwIAAGUEAAAOAAAAZHJzL2Uyb0RvYy54bWysVM1uEzEQviPxDpbvZLNptimrbKqqpQip&#10;QKXCA3i93qyF1zZjJ5tyQuKKxCPwEFwQP32GzRsxdtI0BU6IPVgez/jzzPfN7PR41SqyFOCk0QVN&#10;B0NKhOamknpe0Nevzh8dUeI80xVTRouCXgtHj2cPH0w7m4uRaYyqBBAE0S7vbEEb722eJI43omVu&#10;YKzQ6KwNtMyjCfOkAtYhequS0XB4mHQGKguGC+fw9GzjpLOIX9eC+5d17YQnqqCYm48rxLUMazKb&#10;snwOzDaSb9Ng/5BFy6TGR3dQZ8wzsgD5B1QrORhnaj/gpk1MXUsuYg1YTTr8rZqrhlkRa0FynN3R&#10;5P4fLH+xvAQiq4IejFAqzVoUqf+8fr/+1P/ob9Yf+i/9Tf99/bH/2X/tv5HJYaCssy7Hm1f2EkLR&#10;zl4Y/sYRbU4bpufiBMB0jWAVJpqG+OTehWA4vErK7rmp8D228Cayt6qhDYDIC1lFka53IomVJxwP&#10;0+xwNDnIKOHoO0qPsjSLT7D89rYF558K05KwKShgE0R0trxwPmTD8tuQmL1RsjqXSkUD5uWpArJk&#10;2DDn8duiu/0wpUmHlKWTLCLf87l9iGH8/gbRSo+dr2SLVeyCWB5oe6Kr2JeeSbXZY8pKb3kM1G0k&#10;8KtyFbXLYiMHXktTXSOzYDadjpOJm8bAO0o67PKCurcLBoIS9UyjOo/T8TiMRTTG2WSEBux7yn0P&#10;0xyhCso9ULIxTv1mmBYW5LzBt9JIiDYnqGktI913eW0rwF6OKmznLgzLvh2j7v4Os18AAAD//wMA&#10;UEsDBBQABgAIAAAAIQDtuqeX4QAAAAoBAAAPAAAAZHJzL2Rvd25yZXYueG1sTI9NT8MwDIbvSPyH&#10;yEjcWLq1QClNJ4QESJN26IDDblnjfmiNUzVZ1/17zAmO9vvo9eN8PdteTDj6zpGC5SICgVQ501Gj&#10;4Ovz7S4F4YMmo3tHqOCCHtbF9VWuM+POVOK0C43gEvKZVtCGMGRS+qpFq/3CDUic1W60OvA4NtKM&#10;+szltperKHqQVnfEF1o94GuL1XF3sgqG73K7ce9JXx4/Er2vL3W32U9K3d7ML88gAs7hD4ZffVaH&#10;gp0O7kTGi15BHD+uGOVg+QSCgfs0jkEceJFEKcgil/9fKH4AAAD//wMAUEsBAi0AFAAGAAgAAAAh&#10;ALaDOJL+AAAA4QEAABMAAAAAAAAAAAAAAAAAAAAAAFtDb250ZW50X1R5cGVzXS54bWxQSwECLQAU&#10;AAYACAAAACEAOP0h/9YAAACUAQAACwAAAAAAAAAAAAAAAAAvAQAAX3JlbHMvLnJlbHNQSwECLQAU&#10;AAYACAAAACEAS0Xjj1MCAABlBAAADgAAAAAAAAAAAAAAAAAuAgAAZHJzL2Uyb0RvYy54bWxQSwEC&#10;LQAUAAYACAAAACEA7bqnl+EAAAAKAQAADwAAAAAAAAAAAAAAAACtBAAAZHJzL2Rvd25yZXYueG1s&#10;UEsFBgAAAAAEAAQA8wAAALsFAAAAAA==&#10;" strokeweight=".25pt">
            <v:textbox>
              <w:txbxContent>
                <w:p w:rsidR="00466677" w:rsidRPr="0095174C" w:rsidRDefault="00466677" w:rsidP="00A962B4">
                  <w:pPr>
                    <w:jc w:val="center"/>
                    <w:rPr>
                      <w:rFonts w:ascii="Times New Roman" w:hAnsi="Times New Roman"/>
                      <w:sz w:val="24"/>
                      <w:szCs w:val="24"/>
                    </w:rPr>
                  </w:pPr>
                  <w:r>
                    <w:rPr>
                      <w:rFonts w:ascii="Times New Roman" w:hAnsi="Times New Roman"/>
                      <w:sz w:val="24"/>
                      <w:szCs w:val="24"/>
                    </w:rPr>
                    <w:t>Страховая сумма</w:t>
                  </w:r>
                </w:p>
              </w:txbxContent>
            </v:textbox>
          </v:rect>
        </w:pict>
      </w:r>
      <w:r w:rsidRPr="000B2F92">
        <w:rPr>
          <w:noProof/>
          <w:lang w:eastAsia="ru-RU"/>
        </w:rPr>
        <w:pict>
          <v:rect id="Прямоугольник 74" o:spid="_x0000_s1360" style="position:absolute;left:0;text-align:left;margin-left:329.35pt;margin-top:5.95pt;width:123.05pt;height:30.1pt;z-index:251895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i/VQIAAGUEAAAOAAAAZHJzL2Uyb0RvYy54bWysVM1uEzEQviPxDpbvdLPbpAmrbKqqpQip&#10;QKXCA3i93qyF1zZjJ5tyQuKKxCPwEFwQP32GzRsxdtI0BU6IPVgez/jzzPfN7PR41SqyFOCk0QVN&#10;DwaUCM1NJfW8oK9fnT+aUOI80xVTRouCXgtHj2cPH0w7m4vMNEZVAgiCaJd3tqCN9zZPEscb0TJ3&#10;YKzQ6KwNtMyjCfOkAtYhequSbDA4SjoDlQXDhXN4erZx0lnEr2vB/cu6dsITVVDMzccV4lqGNZlN&#10;WT4HZhvJt2mwf8iiZVLjozuoM+YZWYD8A6qVHIwztT/gpk1MXUsuYg1YTTr4rZqrhlkRa0FynN3R&#10;5P4fLH+xvAQiq4IeZmNKNGtRpP7z+v36U/+jv1l/6L/0N/339cf+Z/+1/0bGw0BZZ12ON6/sJYSi&#10;nb0w/I0j2pw2TM/FCYDpGsEqTDQN8cm9C8FweJWU3XNT4Xts4U1kb1VDGwCRF7KKIl3vRBIrTzge&#10;pqOjbHw4ooSj73CSZeOoYsLy29sWnH8qTEvCpqCATRDR2fLC+ZANy29DYvZGyepcKhUNmJenCsiS&#10;YcOcxy8WgEXuhylNOnw9HY8i8j2f24cYxO9vEK302PlKtgWd7IJYHmh7oqvYl55JtdljykpveQzU&#10;bSTwq3IVtRtFlgOvpamukVkwm07HycRNY+AdJR12eUHd2wUDQYl6plGdx+lwGMYiGsPROEMD9j3l&#10;vodpjlAF5R4o2RinfjNMCwty3uBbaSREmxPUtJaR7ru8thVgL0cVtnMXhmXfjlF3f4fZLwAAAP//&#10;AwBQSwMEFAAGAAgAAAAhALJbC7PhAAAACQEAAA8AAABkcnMvZG93bnJldi54bWxMj8tOwzAQRfdI&#10;/IM1SOyokyr0kcapEBIgVWKRQhfdufHkocbjKHbT9O8ZVrAc3aM752bbyXZixMG3jhTEswgEUulM&#10;S7WC76+3pxUIHzQZ3TlCBTf0sM3v7zKdGnelAsd9qAWXkE+1giaEPpXSlw1a7WeuR+KscoPVgc+h&#10;lmbQVy63nZxH0UJa3RJ/aHSPrw2W5/3FKugPxefOvSddcf5I9LG6Ve3uOCr1+DC9bEAEnMIfDL/6&#10;rA45O53chYwXnYLF82rJKAfxGgQD6yjhLScFy3kMMs/k/wX5DwAAAP//AwBQSwECLQAUAAYACAAA&#10;ACEAtoM4kv4AAADhAQAAEwAAAAAAAAAAAAAAAAAAAAAAW0NvbnRlbnRfVHlwZXNdLnhtbFBLAQIt&#10;ABQABgAIAAAAIQA4/SH/1gAAAJQBAAALAAAAAAAAAAAAAAAAAC8BAABfcmVscy8ucmVsc1BLAQIt&#10;ABQABgAIAAAAIQAxQvi/VQIAAGUEAAAOAAAAAAAAAAAAAAAAAC4CAABkcnMvZTJvRG9jLnhtbFBL&#10;AQItABQABgAIAAAAIQCyWwuz4QAAAAkBAAAPAAAAAAAAAAAAAAAAAK8EAABkcnMvZG93bnJldi54&#10;bWxQSwUGAAAAAAQABADzAAAAvQUAAAAA&#10;" strokeweight=".25pt">
            <v:textbox>
              <w:txbxContent>
                <w:p w:rsidR="00466677" w:rsidRPr="0095174C" w:rsidRDefault="00466677" w:rsidP="00A962B4">
                  <w:pPr>
                    <w:jc w:val="center"/>
                    <w:rPr>
                      <w:rFonts w:ascii="Times New Roman" w:hAnsi="Times New Roman"/>
                      <w:sz w:val="24"/>
                      <w:szCs w:val="24"/>
                    </w:rPr>
                  </w:pPr>
                  <w:r>
                    <w:rPr>
                      <w:rFonts w:ascii="Times New Roman" w:hAnsi="Times New Roman"/>
                      <w:sz w:val="24"/>
                      <w:szCs w:val="24"/>
                    </w:rPr>
                    <w:t>Страховой тариф, %</w:t>
                  </w:r>
                </w:p>
              </w:txbxContent>
            </v:textbox>
          </v:rect>
        </w:pict>
      </w:r>
      <w:r w:rsidRPr="000B2F92">
        <w:rPr>
          <w:noProof/>
          <w:lang w:eastAsia="ru-RU"/>
        </w:rPr>
        <w:pict>
          <v:line id="Прямая соединительная линия 72" o:spid="_x0000_s1358" style="position:absolute;left:0;text-align:left;z-index:251893760;visibility:visible" from="146.3pt,40.35pt" to="162.2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QzTwIAAFoEAAAOAAAAZHJzL2Uyb0RvYy54bWysVM1uEzEQviPxDpbv6WbTNG1W3VQom3Ap&#10;UKnlARzbm7Xw2pbtZhMhJOCMlEfgFTiAVKnAM2zeiLHzoxYuCJGDM/bMfP7mm/GeXyxriRbcOqFV&#10;jtOjLkZcUc2Emuf49c20c4aR80QxIrXiOV5xhy9GT5+cNybjPV1pybhFAKJc1pgcV96bLEkcrXhN&#10;3JE2XIGz1LYmHrZ2njBLGkCvZdLrdgdJoy0zVlPuHJwWWyceRfyy5NS/KkvHPZI5Bm4+rjaus7Am&#10;o3OSzS0xlaA7GuQfWNREKLj0AFUQT9CtFX9A1YJa7XTpj6iuE12WgvJYA1STdn+r5roihsdaQBxn&#10;DjK5/wdLXy6uLBIsx8e9AUaK1NCk9vPm/Wbdfm+/bNZo86H92X5rv7Z37Y/2bvMR7PvNJ7CDs73f&#10;Ha/RaS+I2RiXAeZYXdkgB12qa3Op6RuHlB5XRM15LOpmZeCeNGQkj1LCxhmgNGteaAYx5NbrqOyy&#10;tHWABM3QMjZwdWggX3pE4RA0HB5Dm+nelZBsn2es88+5rlEwciyFCtKSjCwunQ88SLYPCcdKT4WU&#10;cTykQk2Ohye9k5jgtBQsOEOYs/PZWFq0IGHA4i8WBZ6HYVbfKhbBKk7YZGd7IuTWhsulCnhQCdDZ&#10;WdsJejvsDidnk7N+p98bTDr9blF0nk3H/c5gmp6eFMfFeFyk7wK1tJ9VgjGuArv9NKf9v5uW3bva&#10;zuFhng8yJI/Ro15Adv8fScdWhu5t52Cm2erK7lsMAxyDd48tvJCHe7AffhJGvwAAAP//AwBQSwME&#10;FAAGAAgAAAAhACfwnMbdAAAACQEAAA8AAABkcnMvZG93bnJldi54bWxMj8FOwzAMhu9IvENkJC4T&#10;S8imMUrTCQG97cIAcfUa01Y0TtdkW+HpF8QBjrY//f7+fDW6ThxoCK1nA9dTBYK48rbl2sDrS3m1&#10;BBEissXOMxn4ogCr4vwsx8z6Iz/TYRNrkUI4ZGigibHPpAxVQw7D1PfE6fbhB4cxjUMt7YDHFO46&#10;qZVaSIctpw8N9vTQUPW52TsDoXyjXfk9qSbqfVZ70rvH9RMac3kx3t+BiDTGPxh+9JM6FMlp6/ds&#10;g+gM6Fu9SKiBpboBkYCZns9BbH8Xssjl/wbFCQAA//8DAFBLAQItABQABgAIAAAAIQC2gziS/gAA&#10;AOEBAAATAAAAAAAAAAAAAAAAAAAAAABbQ29udGVudF9UeXBlc10ueG1sUEsBAi0AFAAGAAgAAAAh&#10;ADj9If/WAAAAlAEAAAsAAAAAAAAAAAAAAAAALwEAAF9yZWxzLy5yZWxzUEsBAi0AFAAGAAgAAAAh&#10;AN8RxDNPAgAAWgQAAA4AAAAAAAAAAAAAAAAALgIAAGRycy9lMm9Eb2MueG1sUEsBAi0AFAAGAAgA&#10;AAAhACfwnMbdAAAACQEAAA8AAAAAAAAAAAAAAAAAqQQAAGRycy9kb3ducmV2LnhtbFBLBQYAAAAA&#10;BAAEAPMAAACzBQAAAAA=&#10;"/>
        </w:pict>
      </w:r>
      <w:r w:rsidRPr="000B2F92">
        <w:rPr>
          <w:noProof/>
          <w:lang w:eastAsia="ru-RU"/>
        </w:rPr>
        <w:pict>
          <v:line id="Прямая соединительная линия 71" o:spid="_x0000_s1357" style="position:absolute;left:0;text-align:left;z-index:251892736;visibility:visible" from="146.2pt,36pt" to="162.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DgTwIAAFoEAAAOAAAAZHJzL2Uyb0RvYy54bWysVM2O0zAQviPxDpbv3TTd7k+jTVeoabks&#10;sNIuD+DaTmPh2JbtNq0QEnBG2kfgFTiAtNICz5C+EWP3BwoXhMjBmfGMv3zzzTgXl8taogW3TmiV&#10;4/SoixFXVDOhZjl+eTvpnGPkPFGMSK14jlfc4cvh40cXjcl4T1daMm4RgCiXNSbHlfcmSxJHK14T&#10;d6QNVxAsta2JB9fOEmZJA+i1THrd7mnSaMuM1ZQ7B7vFJoiHEb8sOfUvytJxj2SOgZuPq43rNKzJ&#10;8IJkM0tMJeiWBvkHFjURCj66hyqIJ2huxR9QtaBWO136I6rrRJeloDzWANWk3d+quamI4bEWEMeZ&#10;vUzu/8HS54triwTL8XHvBCNFamhS+3H9dn3Xfm0/re/Q+l37vf3Sfm7v22/t/fo92A/rD2CHYPuw&#10;3b5DZ2kQszEuA8yRurZBDrpUN+ZK01cOKT2qiJrxWNTtysB34onk4EhwnAFK0+aZZpBD5l5HZZel&#10;rQMkaIaWsYGrfQP50iMKm6Dh4BjaTHehhGS7c8Y6/5TrGgUjx1KoIC3JyOLKeWAOqbuUsK30REgZ&#10;x0Mq1OR4cAIChYjTUrAQjI6dTUfSogUJAxafIAOAHaRZPVcsglWcsPHW9kTIjQ35UgU8qATobK3N&#10;BL0edAfj8/F5v9PvnY47/W5RdJ5MRv3O6SQ9OymOi9GoSN8Eamk/qwRjXAV2u2lO+383Ldt7tZnD&#10;/TzvZUgO0WOJQHb3jqRjK0P3NnMw1Wx1bYMaoaswwDF5e9nCDfnVj1k/fwnDHwAAAP//AwBQSwME&#10;FAAGAAgAAAAhAGGjaMXdAAAACQEAAA8AAABkcnMvZG93bnJldi54bWxMj01PwzAMhu9I/IfISFwm&#10;lpJNfJSmEwJ648IAcfUa01Y0TtdkW+HXY8QBjrYfvX7eYjX5Xu1pjF1gC+fzDBRxHVzHjYWX5+rs&#10;ClRMyA77wGThkyKsyuOjAnMXDvxE+3VqlIRwzNFCm9KQax3rljzGeRiI5fYeRo9JxrHRbsSDhPte&#10;myy70B47lg8tDnTXUv2x3nkLsXqlbfU1q2fZ26IJZLb3jw9o7enJdHsDKtGU/mD40Rd1KMVpE3bs&#10;ouotmGuzFNTCpZFOAizM0oDa/C50Wej/DcpvAAAA//8DAFBLAQItABQABgAIAAAAIQC2gziS/gAA&#10;AOEBAAATAAAAAAAAAAAAAAAAAAAAAABbQ29udGVudF9UeXBlc10ueG1sUEsBAi0AFAAGAAgAAAAh&#10;ADj9If/WAAAAlAEAAAsAAAAAAAAAAAAAAAAALwEAAF9yZWxzLy5yZWxzUEsBAi0AFAAGAAgAAAAh&#10;AJMGgOBPAgAAWgQAAA4AAAAAAAAAAAAAAAAALgIAAGRycy9lMm9Eb2MueG1sUEsBAi0AFAAGAAgA&#10;AAAhAGGjaMXdAAAACQEAAA8AAAAAAAAAAAAAAAAAqQQAAGRycy9kb3ducmV2LnhtbFBLBQYAAAAA&#10;BAAEAPMAAACzBQAAAAA=&#10;"/>
        </w:pict>
      </w:r>
    </w:p>
    <w:p w:rsidR="00A962B4" w:rsidRDefault="000B2F92" w:rsidP="00A962B4">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78" o:spid="_x0000_s1364" style="position:absolute;left:0;text-align:left;flip:y;z-index:251899904;visibility:visible" from="298.7pt,13.65pt" to="314.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UWgIAAGkEAAAOAAAAZHJzL2Uyb0RvYy54bWysVMFuEzEQvSPxD5bv6e6mmzRZdVOhbMKl&#10;QKQW7o7tzVp4bct2s4kQEnBG6ifwCxxAqlTgGzZ/hO1sQwsXhMjBGdszb968Ge/p2abmYE21YVLk&#10;MDmKIaACS8LEKocvL+e9EQTGIkEQl4LmcEsNPJs8fnTaqIz2ZSU5oRo4EGGyRuWwslZlUWRwRWtk&#10;jqSiwl2WUtfIuq1eRUSjxqHXPOrH8TBqpCZKS0yNcafF/hJOAn5ZUmxflKWhFvAcOm42rDqsS79G&#10;k1OUrTRSFcMdDfQPLGrEhEt6gCqQReBKsz+gaoa1NLK0R1jWkSxLhmmowVWTxL9Vc1EhRUMtThyj&#10;DjKZ/weLn68XGjCSw+N+CoFAtWtS+2n3bnfdfms/767B7n37o/3afmlv2u/tze6Ds293H53tL9vb&#10;7vganIy8mI0ymcOcioX2cuCNuFDnEr82QMhphcSKhqIut8rlSXxE9CDEb4xylJbNM0mcD7qyMii7&#10;KXUNSs7UKx/owZ16YBNauT20km4swO7QqdkfDyDA7iqJh3E6CLlQ5mF8sNLGPqWyBt7IIWfCK40y&#10;tD431tP65eKPhZwzzsO0cAGaHI4H/UEIMJIz4i+9m9Gr5ZRrsEZ+3sKvy/vATcsrQQJYRRGZdbZF&#10;jO9tl5wLj+fKcXQ6az9Qb8bxeDaajdJe2h/OemlcFL0n82naG86Tk0FxXEynRfLWU0vSrGKEUOHZ&#10;3Q13kv7d8HTPbD+Wh/E+yBA9RA96ObJ3/4F06Kxv5n4slpJsF/qu426eg3P39vyDub939v0vxOQn&#10;AAAA//8DAFBLAwQUAAYACAAAACEAtSQRS98AAAAJAQAADwAAAGRycy9kb3ducmV2LnhtbEyPy07D&#10;MBBF90j8gzVI7KjdNLRNyKSqELBBqkQJXTvxkET4EcVuGv4es4Ll6B7de6bYzUaziUbfO4uwXAhg&#10;ZBunetsiVO/Pd1tgPkirpHaWEL7Jw668vipkrtzFvtF0DC2LJdbnEqELYcg5901HRvqFG8jG7NON&#10;RoZ4ji1Xo7zEcqN5IsSaG9nbuNDJgR47ar6OZ4OwP70+rQ5TbZxWWVt9KFOJlwTx9mbePwALNIc/&#10;GH71ozqU0al2Z6s80wj32SaNKEKyWQGLwDrJlsBqhDQVwMuC//+g/AEAAP//AwBQSwECLQAUAAYA&#10;CAAAACEAtoM4kv4AAADhAQAAEwAAAAAAAAAAAAAAAAAAAAAAW0NvbnRlbnRfVHlwZXNdLnhtbFBL&#10;AQItABQABgAIAAAAIQA4/SH/1gAAAJQBAAALAAAAAAAAAAAAAAAAAC8BAABfcmVscy8ucmVsc1BL&#10;AQItABQABgAIAAAAIQBiO3hUWgIAAGkEAAAOAAAAAAAAAAAAAAAAAC4CAABkcnMvZTJvRG9jLnht&#10;bFBLAQItABQABgAIAAAAIQC1JBFL3wAAAAkBAAAPAAAAAAAAAAAAAAAAALQEAABkcnMvZG93bnJl&#10;di54bWxQSwUGAAAAAAQABADzAAAAwAUAAAAA&#10;"/>
        </w:pict>
      </w:r>
      <w:r w:rsidRPr="000B2F92">
        <w:rPr>
          <w:noProof/>
          <w:lang w:eastAsia="ru-RU"/>
        </w:rPr>
        <w:pict>
          <v:line id="Прямая соединительная линия 77" o:spid="_x0000_s1363" style="position:absolute;left:0;text-align:left;z-index:251898880;visibility:visible" from="298.65pt,13.7pt" to="31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TaVAIAAF8EAAAOAAAAZHJzL2Uyb0RvYy54bWysVM1uEzEQviPxDpbv6f50kzarbiqUTbgU&#10;qNTyAI7tzVp4bct2s4kQEnBG6iPwChxAqlTgGTZvhO1sohYuCJGDM/aMv/lm5vOena8bDlZUGyZF&#10;AZOjGAIqsCRMLAv4+no+OIXAWCQI4lLQAm6ogeeTp0/OWpXTVNaSE6qBAxEmb1UBa2tVHkUG17RB&#10;5kgqKpyzkrpB1m31MiIatQ694VEax6OolZooLTE1xp2WOyecBPyqoti+qipDLeAFdNxsWHVYF36N&#10;JmcoX2qkaoZ7GugfWDSICZf0AFUii8CNZn9ANQxraWRlj7BsIllVDNNQg6smiX+r5qpGioZaXHOM&#10;OrTJ/D9Y/HJ1qQEjBTxOjyEQqHFD6j5v329vu+/dl+0t2H7ofnbfuq/dXfeju9t+dPb99pOzvbO7&#10;749vwcmJb2arTO4wp+JS+3bgtbhSFxK/MUDIaY3EkoairjfK5Un8jejRFb8xylFatC8kcTHoxsrQ&#10;2XWlGw/pegbWYYCbwwDp2gLsDtMkjcduzNi5kngUZ8OQAeX7y0ob+5zKBnijgJwJ31+Uo9WFsZ4M&#10;yvch/ljIOeM8aIQL0BZwPEyH4YKRnBHv9GFGLxdTrsEKeZWFX5/3UZiWN4IEsJoiMuttixjf2S45&#10;Fx7PlePo9NZORm/H8Xh2OjvNBlk6mg2yuCwHz+bTbDCaJyfD8ricTsvknaeWZHnNCKHCs9tLOsn+&#10;TjL949qJ8SDqQxuix+ihX47s/j+QDvP0I9yJYSHJ5lLv5+xUHIL7F+efycO9sx9+Fya/AAAA//8D&#10;AFBLAwQUAAYACAAAACEABgsZGd8AAAAJAQAADwAAAGRycy9kb3ducmV2LnhtbEyPQU+DQBCF7yb+&#10;h82YeGna3QIWRZbGqNx6sdZ4ncIIRHaWstsW/fWuJz1O3pf3vsnXk+nFiUbXWdawXCgQxJWtO240&#10;7F7L+S0I55Fr7C2Thi9ysC4uL3LManvmFzptfSNCCbsMNbTeD5mUrmrJoFvYgThkH3Y06MM5NrIe&#10;8RzKTS8jpVbSYMdhocWBHluqPrdHo8GVb3Qov2fVTL3HjaXo8LR5Rq2vr6aHexCeJv8Hw69+UIci&#10;OO3tkWsneg03d2kcUA1RmoAIwCpWKYi9hiRZgixy+f+D4gcAAP//AwBQSwECLQAUAAYACAAAACEA&#10;toM4kv4AAADhAQAAEwAAAAAAAAAAAAAAAAAAAAAAW0NvbnRlbnRfVHlwZXNdLnhtbFBLAQItABQA&#10;BgAIAAAAIQA4/SH/1gAAAJQBAAALAAAAAAAAAAAAAAAAAC8BAABfcmVscy8ucmVsc1BLAQItABQA&#10;BgAIAAAAIQDNGZTaVAIAAF8EAAAOAAAAAAAAAAAAAAAAAC4CAABkcnMvZTJvRG9jLnhtbFBLAQIt&#10;ABQABgAIAAAAIQAGCxkZ3wAAAAkBAAAPAAAAAAAAAAAAAAAAAK4EAABkcnMvZG93bnJldi54bWxQ&#10;SwUGAAAAAAQABADzAAAAugUAAAAA&#10;"/>
        </w:pict>
      </w:r>
      <w:r w:rsidRPr="000B2F92">
        <w:rPr>
          <w:noProof/>
          <w:lang w:eastAsia="ru-RU"/>
        </w:rPr>
        <w:pict>
          <v:line id="Прямая соединительная линия 75" o:spid="_x0000_s1361" style="position:absolute;left:0;text-align:left;flip:x;z-index:251896832;visibility:visible" from="324.55pt,18.35pt" to="460.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QmVwIAAGUEAAAOAAAAZHJzL2Uyb0RvYy54bWysVM1uEzEQviPxDpbvyWa3SZuuuqlQNoFD&#10;gUotD+CsvVkLr23ZbjYRQgLOSH0EXoEDSJUKPMPmjRg7P6RwQYgcnLFn5vM3M5/37HxZC7RgxnIl&#10;Mxx3exgxWSjK5TzDr66nnSFG1hFJiVCSZXjFLD4fPX501uiUJapSgjKDAETatNEZrpzTaRTZomI1&#10;sV2lmQRnqUxNHGzNPKKGNIBeiyjp9Y6jRhmqjSqYtXCab5x4FPDLkhXuZVla5pDIMHBzYTVhnfk1&#10;Gp2RdG6IrnixpUH+gUVNuIRL91A5cQTdGP4HVM0Lo6wqXbdQdaTKkhcs1ADVxL3fqrmqiGahFmiO&#10;1fs22f8HW7xYXBrEaYaPkgQjSWoYUvtp/W59235rP69v0fp9+6P92n5p79rv7d36A9j3649ge2d7&#10;vz2+RScD38xG2xQwx/LS+HYUS3mlL1Tx2iKpxhWRcxaKul5puCf2GdGDFL+xGijNmueKQgy5cSp0&#10;dlmaGpWC62c+0YND99AyjHK1HyVbOlTAYXySJHECEy92voikHsInamPdU6Zq5I0MCy59l0lKFhfW&#10;eUq/QvyxVFMuRFCKkKjJ8OkgGYQEqwSn3unDrJnPxsKgBfFaC79QH3gOw4y6kTSAVYzQydZ2hIuN&#10;DZcL6fGgFKCztTZienPaO50MJ8N+p58cTzr9Xp53nkzH/c7xND4Z5Ef5eJzHbz21uJ9WnFImPbud&#10;sOP+3wln+8Q2ktxLe9+G6CF66BeQ3f0H0mGqfpAbScwUXV2a3bRByyF4++78Yzncg334dRj9BAAA&#10;//8DAFBLAwQUAAYACAAAACEAQjI7gt0AAAAJAQAADwAAAGRycy9kb3ducmV2LnhtbEyPwU7DMAyG&#10;70i8Q2QkbixZiwotTacJARckpI1u57QxbUXiVE3WlbcniAMcbX/6/f3lZrGGzTj5wZGE9UoAQ2qd&#10;HqiTUL8/39wD80GRVsYRSvhCD5vq8qJUhXZn2uG8Dx2LIeQLJaEPYSw4922PVvmVG5Hi7cNNVoU4&#10;Th3XkzrHcGt4IkTGrRoofujViI89tp/7k5WwPb4+pW9zY53ReVcftK3FSyLl9dWyfQAWcAl/MPzo&#10;R3WoolPjTqQ9MxKy23wdUQlpdgcsAnkiUmDN74JXJf/foPoGAAD//wMAUEsBAi0AFAAGAAgAAAAh&#10;ALaDOJL+AAAA4QEAABMAAAAAAAAAAAAAAAAAAAAAAFtDb250ZW50X1R5cGVzXS54bWxQSwECLQAU&#10;AAYACAAAACEAOP0h/9YAAACUAQAACwAAAAAAAAAAAAAAAAAvAQAAX3JlbHMvLnJlbHNQSwECLQAU&#10;AAYACAAAACEApiJkJlcCAABlBAAADgAAAAAAAAAAAAAAAAAuAgAAZHJzL2Uyb0RvYy54bWxQSwEC&#10;LQAUAAYACAAAACEAQjI7gt0AAAAJAQAADwAAAAAAAAAAAAAAAACxBAAAZHJzL2Rvd25yZXYueG1s&#10;UEsFBgAAAAAEAAQA8wAAALsFAAAAAA==&#10;"/>
        </w:pict>
      </w:r>
    </w:p>
    <w:p w:rsidR="00A962B4" w:rsidRDefault="000B2F92" w:rsidP="00A962B4">
      <w:pPr>
        <w:pStyle w:val="ab"/>
        <w:tabs>
          <w:tab w:val="left" w:pos="-3261"/>
        </w:tabs>
        <w:spacing w:line="360" w:lineRule="auto"/>
        <w:ind w:left="426"/>
        <w:jc w:val="both"/>
        <w:rPr>
          <w:rFonts w:ascii="Times New Roman" w:hAnsi="Times New Roman"/>
          <w:b/>
          <w:sz w:val="24"/>
        </w:rPr>
      </w:pPr>
      <w:r w:rsidRPr="000B2F92">
        <w:rPr>
          <w:noProof/>
          <w:lang w:eastAsia="ru-RU"/>
        </w:rPr>
        <w:pict>
          <v:rect id="Прямоугольник 73" o:spid="_x0000_s1359" style="position:absolute;left:0;text-align:left;margin-left:329.35pt;margin-top:1.35pt;width:123.05pt;height:27.6pt;z-index:251894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bSVgIAAGUEAAAOAAAAZHJzL2Uyb0RvYy54bWysVM1uEzEQviPxDpbvdLNJtimrbqoqpQip&#10;QKXCAzheb9bCa5uxk005IfWKxCPwEFwQP32GzRsx9qYhBU6IPVgez/jzzPfN7PHJulFkJcBJowua&#10;HgwoEZqbUupFQV+/On90RInzTJdMGS0Kei0cPZk+fHDc2lwMTW1UKYAgiHZ5awtae2/zJHG8Fg1z&#10;B8YKjc7KQMM8mrBISmAtojcqGQ4Gh0lroLRguHAOT896J51G/KoS3L+sKic8UQXF3HxcIa7zsCbT&#10;Y5YvgNla8m0a7B+yaJjU+OgO6ox5RpYg/4BqJAfjTOUPuGkSU1WSi1gDVpMOfqvmqmZWxFqQHGd3&#10;NLn/B8tfrC6ByLKgo2FKiWYNitR92rzffOy+d7ebm+5zd9t923zofnRfuq9kMgqUtdblePPKXkIo&#10;2tkLw984os2sZnohTgFMWwtWYqJpiE/uXQiGw6tk3j43Jb7Hlt5E9tYVNAEQeSHrKNL1TiSx9oTj&#10;YZodDiejjBKOvlE2yIZRxYTld7ctOP9UmIaETUEBmyCis9WF8yEblt+FxOyNkuW5VCoasJjPFJAV&#10;w4Y5j18sAIvcD1OatPh6Oski8j2f24cYxO9vEI302PlKNgU92gWxPND2RJexLz2Tqt9jykpveQzU&#10;9RL49XwdtcuGd6rMTXmNzILpOx0nEze1gXeUtNjlBXVvlwwEJeqZRnUep+NxGItojLMJcklg3zPf&#10;9zDNEaqg3AMlvTHz/TAtLchFjW+lkRBtTlHTSka6g959XtsKsJejCtu5C8Oyb8eoX3+H6U8AAAD/&#10;/wMAUEsDBBQABgAIAAAAIQC65Jgq3wAAAAgBAAAPAAAAZHJzL2Rvd25yZXYueG1sTI9LS8NAFIX3&#10;gv9huII7O7Gkr5ibIoIKBRepuuhumrl50HmEzDRN/73Xla4uh3M49zv5drJGjDSEzjuEx1kCglzl&#10;decahK/P14c1iBCV08p4RwhXCrAtbm9ylWl/cSWN+9gILnEhUwhtjH0mZahasirMfE+OvdoPVkWW&#10;QyP1oC5cbo2cJ8lSWtU5/tCqnl5aqk77s0Xov8uPnX9LTXl6T9Whvtbd7jAi3t9Nz08gIk3xLwy/&#10;+IwOBTMd/dnpIAzCcrFecRRhzof9TZLylCPCYrUBWeTy/4DiBwAA//8DAFBLAQItABQABgAIAAAA&#10;IQC2gziS/gAAAOEBAAATAAAAAAAAAAAAAAAAAAAAAABbQ29udGVudF9UeXBlc10ueG1sUEsBAi0A&#10;FAAGAAgAAAAhADj9If/WAAAAlAEAAAsAAAAAAAAAAAAAAAAALwEAAF9yZWxzLy5yZWxzUEsBAi0A&#10;FAAGAAgAAAAhAINrBtJWAgAAZQQAAA4AAAAAAAAAAAAAAAAALgIAAGRycy9lMm9Eb2MueG1sUEsB&#10;Ai0AFAAGAAgAAAAhALrkmCrfAAAACAEAAA8AAAAAAAAAAAAAAAAAsAQAAGRycy9kb3ducmV2Lnht&#10;bFBLBQYAAAAABAAEAPMAAAC8BQAAAAA=&#10;" strokeweight=".25pt">
            <v:textbox>
              <w:txbxContent>
                <w:p w:rsidR="00466677" w:rsidRPr="007B23BD" w:rsidRDefault="00466677" w:rsidP="00A962B4">
                  <w:pPr>
                    <w:jc w:val="center"/>
                    <w:rPr>
                      <w:rFonts w:ascii="Times New Roman" w:hAnsi="Times New Roman"/>
                      <w:sz w:val="24"/>
                      <w:szCs w:val="24"/>
                      <w:lang w:val="en-US"/>
                    </w:rPr>
                  </w:pPr>
                  <w:r>
                    <w:rPr>
                      <w:rFonts w:ascii="Times New Roman" w:hAnsi="Times New Roman"/>
                      <w:sz w:val="24"/>
                      <w:szCs w:val="24"/>
                    </w:rPr>
                    <w:t>100%</w:t>
                  </w:r>
                </w:p>
              </w:txbxContent>
            </v:textbox>
          </v:rect>
        </w:pict>
      </w:r>
    </w:p>
    <w:p w:rsidR="00A962B4" w:rsidRDefault="00A962B4" w:rsidP="00A962B4">
      <w:pPr>
        <w:pStyle w:val="ab"/>
        <w:tabs>
          <w:tab w:val="left" w:pos="-3261"/>
        </w:tabs>
        <w:spacing w:line="360" w:lineRule="auto"/>
        <w:ind w:left="426"/>
        <w:jc w:val="both"/>
        <w:rPr>
          <w:rFonts w:ascii="Times New Roman" w:hAnsi="Times New Roman"/>
          <w:b/>
          <w:sz w:val="24"/>
        </w:rPr>
      </w:pPr>
    </w:p>
    <w:p w:rsidR="00A962B4" w:rsidRDefault="00A962B4" w:rsidP="00A962B4">
      <w:pPr>
        <w:pStyle w:val="ab"/>
        <w:tabs>
          <w:tab w:val="left" w:pos="-3261"/>
        </w:tabs>
        <w:spacing w:line="360" w:lineRule="auto"/>
        <w:ind w:firstLine="709"/>
        <w:jc w:val="both"/>
        <w:rPr>
          <w:rFonts w:ascii="Times New Roman" w:hAnsi="Times New Roman"/>
          <w:b/>
          <w:sz w:val="28"/>
        </w:rPr>
      </w:pPr>
    </w:p>
    <w:p w:rsidR="00A962B4" w:rsidRDefault="00A962B4" w:rsidP="00A962B4">
      <w:pPr>
        <w:pStyle w:val="ab"/>
        <w:tabs>
          <w:tab w:val="left" w:pos="-3261"/>
        </w:tabs>
        <w:spacing w:line="360" w:lineRule="auto"/>
        <w:ind w:firstLine="709"/>
        <w:jc w:val="both"/>
        <w:rPr>
          <w:rFonts w:ascii="Times New Roman" w:hAnsi="Times New Roman"/>
          <w:sz w:val="28"/>
        </w:rPr>
      </w:pPr>
      <w:r w:rsidRPr="003B392A">
        <w:rPr>
          <w:rFonts w:ascii="Times New Roman" w:hAnsi="Times New Roman"/>
          <w:b/>
          <w:sz w:val="28"/>
        </w:rPr>
        <w:t>Страховой тариф</w:t>
      </w:r>
      <w:r w:rsidRPr="003B392A">
        <w:rPr>
          <w:rFonts w:ascii="Times New Roman" w:hAnsi="Times New Roman"/>
          <w:sz w:val="28"/>
        </w:rPr>
        <w:t xml:space="preserve"> – ставка страховой премии с единицы страховой суммы с учетом объекта страхования и характера страхового риска (п. 2 ст. 11 Закона об организации страхового дела).</w:t>
      </w:r>
      <w:r>
        <w:rPr>
          <w:rFonts w:ascii="Times New Roman" w:hAnsi="Times New Roman"/>
          <w:sz w:val="28"/>
        </w:rPr>
        <w:t xml:space="preserve"> </w:t>
      </w:r>
      <w:r w:rsidRPr="003B392A">
        <w:rPr>
          <w:rFonts w:ascii="Times New Roman" w:hAnsi="Times New Roman"/>
          <w:sz w:val="28"/>
        </w:rPr>
        <w:t>Однако на практике тарифом часто называют не только относительную ставку</w:t>
      </w:r>
      <w:r>
        <w:rPr>
          <w:rFonts w:ascii="Times New Roman" w:hAnsi="Times New Roman"/>
          <w:sz w:val="28"/>
        </w:rPr>
        <w:t xml:space="preserve"> </w:t>
      </w:r>
      <w:r w:rsidRPr="003B392A">
        <w:rPr>
          <w:rFonts w:ascii="Times New Roman" w:hAnsi="Times New Roman"/>
          <w:sz w:val="28"/>
        </w:rPr>
        <w:t xml:space="preserve">с единицы страховой суммы, но и величину премии </w:t>
      </w:r>
      <w:r>
        <w:rPr>
          <w:rFonts w:ascii="Times New Roman" w:hAnsi="Times New Roman"/>
          <w:sz w:val="28"/>
        </w:rPr>
        <w:t>в</w:t>
      </w:r>
      <w:r w:rsidRPr="003B392A">
        <w:rPr>
          <w:rFonts w:ascii="Times New Roman" w:hAnsi="Times New Roman"/>
          <w:sz w:val="28"/>
        </w:rPr>
        <w:t xml:space="preserve"> денежном выражении с определенной «единицы» страхования (с одного объекта, за один день и т.д.). Например, в страховании граждан, выезжающих с места постоянного проживания, страховым тарифом часто называют сумму премии с человека за один день поездки. При этом полная премия по договору получается путем умножения такого «тарифа» на количество дней страхования. В добровольном медицинском страховании тарифом могут называть премию по страхованию одного человека на год. Даже в постановлении Правительства РФ от 8 декабря 2005 г. </w:t>
      </w:r>
      <w:r>
        <w:rPr>
          <w:rFonts w:ascii="Times New Roman" w:hAnsi="Times New Roman"/>
          <w:sz w:val="28"/>
        </w:rPr>
        <w:t>№</w:t>
      </w:r>
      <w:r w:rsidRPr="003B392A">
        <w:rPr>
          <w:rFonts w:ascii="Times New Roman" w:hAnsi="Times New Roman"/>
          <w:sz w:val="28"/>
        </w:rPr>
        <w:t xml:space="preserve"> 739, которое определяет порядок р</w:t>
      </w:r>
      <w:r>
        <w:rPr>
          <w:rFonts w:ascii="Times New Roman" w:hAnsi="Times New Roman"/>
          <w:sz w:val="28"/>
        </w:rPr>
        <w:t xml:space="preserve">асчета премий по ОСАГО, базовые </w:t>
      </w:r>
      <w:r w:rsidRPr="003B392A">
        <w:rPr>
          <w:rFonts w:ascii="Times New Roman" w:hAnsi="Times New Roman"/>
          <w:sz w:val="28"/>
        </w:rPr>
        <w:t>страховые тарифы приведены и в процентах от страховой суммы, и в абсолютной величине в рублях.</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Поскольку тариф определяет величину страховой премии, он рас</w:t>
      </w:r>
      <w:r>
        <w:rPr>
          <w:rFonts w:ascii="Times New Roman" w:hAnsi="Times New Roman"/>
          <w:sz w:val="28"/>
        </w:rPr>
        <w:t>-</w:t>
      </w:r>
      <w:r w:rsidRPr="003B392A">
        <w:rPr>
          <w:rFonts w:ascii="Times New Roman" w:hAnsi="Times New Roman"/>
          <w:sz w:val="28"/>
        </w:rPr>
        <w:t>считывается с учетом объекта страхования (в том числе его стоимости) и характера страхового риска, а также уровня административно-хозяйственных расходов страховщика и затрат, связанных с заключением договоров.</w:t>
      </w:r>
      <w:r>
        <w:rPr>
          <w:rFonts w:ascii="Times New Roman" w:hAnsi="Times New Roman"/>
          <w:sz w:val="28"/>
        </w:rPr>
        <w:t xml:space="preserve"> </w:t>
      </w:r>
      <w:r w:rsidRPr="003B392A">
        <w:rPr>
          <w:rFonts w:ascii="Times New Roman" w:hAnsi="Times New Roman"/>
          <w:sz w:val="28"/>
        </w:rPr>
        <w:t>В России по добровольным видам страхования тарифы определяются каждым страховщиком самостоятельно. При этом их величина и порядок расчета контролируются государственными органами страхового надзора. В обяза</w:t>
      </w:r>
      <w:r>
        <w:rPr>
          <w:rFonts w:ascii="Times New Roman" w:hAnsi="Times New Roman"/>
          <w:sz w:val="28"/>
        </w:rPr>
        <w:t>-</w:t>
      </w:r>
      <w:r w:rsidRPr="003B392A">
        <w:rPr>
          <w:rFonts w:ascii="Times New Roman" w:hAnsi="Times New Roman"/>
          <w:sz w:val="28"/>
        </w:rPr>
        <w:t>тельном страховании тарифы</w:t>
      </w:r>
      <w:r>
        <w:rPr>
          <w:rFonts w:ascii="Times New Roman" w:hAnsi="Times New Roman"/>
          <w:sz w:val="28"/>
        </w:rPr>
        <w:t xml:space="preserve"> </w:t>
      </w:r>
      <w:r w:rsidRPr="003B392A">
        <w:rPr>
          <w:rFonts w:ascii="Times New Roman" w:hAnsi="Times New Roman"/>
          <w:sz w:val="28"/>
        </w:rPr>
        <w:t>устанавливаются в соответствии с федераль</w:t>
      </w:r>
      <w:r>
        <w:rPr>
          <w:rFonts w:ascii="Times New Roman" w:hAnsi="Times New Roman"/>
          <w:sz w:val="28"/>
        </w:rPr>
        <w:t>-</w:t>
      </w:r>
      <w:r w:rsidRPr="003B392A">
        <w:rPr>
          <w:rFonts w:ascii="Times New Roman" w:hAnsi="Times New Roman"/>
          <w:sz w:val="28"/>
        </w:rPr>
        <w:t>ными законами, регулирующими данные виды.</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lastRenderedPageBreak/>
        <w:t xml:space="preserve">Страховой тариф имеет ту же структуру, что и страховая премия. Тариф, определяющий величину брутто-премии, называется </w:t>
      </w:r>
      <w:r w:rsidRPr="003B392A">
        <w:rPr>
          <w:rFonts w:ascii="Times New Roman" w:hAnsi="Times New Roman"/>
          <w:i/>
          <w:sz w:val="28"/>
        </w:rPr>
        <w:t>брутто-тариф</w:t>
      </w:r>
      <w:r w:rsidRPr="003B392A">
        <w:rPr>
          <w:rFonts w:ascii="Times New Roman" w:hAnsi="Times New Roman"/>
          <w:sz w:val="28"/>
        </w:rPr>
        <w:t xml:space="preserve">, или </w:t>
      </w:r>
      <w:r w:rsidRPr="003B392A">
        <w:rPr>
          <w:rFonts w:ascii="Times New Roman" w:hAnsi="Times New Roman"/>
          <w:i/>
          <w:sz w:val="28"/>
        </w:rPr>
        <w:t>брутто-ставка</w:t>
      </w:r>
      <w:r w:rsidRPr="003B392A">
        <w:rPr>
          <w:rFonts w:ascii="Times New Roman" w:hAnsi="Times New Roman"/>
          <w:sz w:val="28"/>
        </w:rPr>
        <w:t xml:space="preserve">. Брутто-ставка складывается из нетто-ставки (нетто-тарифа) и нагрузки. </w:t>
      </w:r>
      <w:r w:rsidRPr="003B392A">
        <w:rPr>
          <w:rFonts w:ascii="Times New Roman" w:hAnsi="Times New Roman"/>
          <w:i/>
          <w:sz w:val="28"/>
        </w:rPr>
        <w:t>Нетто-тариф</w:t>
      </w:r>
      <w:r w:rsidRPr="003B392A">
        <w:rPr>
          <w:rFonts w:ascii="Times New Roman" w:hAnsi="Times New Roman"/>
          <w:sz w:val="28"/>
        </w:rPr>
        <w:t xml:space="preserve"> определяет величину нетто-премии и состоит из основной части нетто-ставки, соответствующей рисковой премии, и рисковой надбавки. </w:t>
      </w:r>
      <w:r w:rsidRPr="003B392A">
        <w:rPr>
          <w:rFonts w:ascii="Times New Roman" w:hAnsi="Times New Roman"/>
          <w:i/>
          <w:sz w:val="28"/>
        </w:rPr>
        <w:t>Нагрузка</w:t>
      </w:r>
      <w:r w:rsidRPr="003B392A">
        <w:rPr>
          <w:rFonts w:ascii="Times New Roman" w:hAnsi="Times New Roman"/>
          <w:sz w:val="28"/>
        </w:rPr>
        <w:t xml:space="preserve"> в тарифе задается тем же относительным показателем </w:t>
      </w:r>
      <w:r w:rsidRPr="003B392A">
        <w:rPr>
          <w:rFonts w:ascii="Times New Roman" w:hAnsi="Times New Roman"/>
          <w:i/>
          <w:sz w:val="28"/>
        </w:rPr>
        <w:t>f</w:t>
      </w:r>
      <w:r w:rsidRPr="003B392A">
        <w:rPr>
          <w:rFonts w:ascii="Times New Roman" w:hAnsi="Times New Roman"/>
          <w:sz w:val="28"/>
        </w:rPr>
        <w:t xml:space="preserve">, который показывает долю нагрузки </w:t>
      </w:r>
      <w:r>
        <w:rPr>
          <w:rFonts w:ascii="Times New Roman" w:hAnsi="Times New Roman"/>
          <w:sz w:val="28"/>
        </w:rPr>
        <w:t>в</w:t>
      </w:r>
      <w:r w:rsidRPr="003B392A">
        <w:rPr>
          <w:rFonts w:ascii="Times New Roman" w:hAnsi="Times New Roman"/>
          <w:sz w:val="28"/>
        </w:rPr>
        <w:t xml:space="preserve"> брутто-тарифе.</w:t>
      </w:r>
      <w:r>
        <w:rPr>
          <w:rFonts w:ascii="Times New Roman" w:hAnsi="Times New Roman"/>
          <w:sz w:val="28"/>
        </w:rPr>
        <w:t xml:space="preserve"> </w:t>
      </w:r>
      <w:r w:rsidRPr="003B392A">
        <w:rPr>
          <w:rFonts w:ascii="Times New Roman" w:hAnsi="Times New Roman"/>
          <w:sz w:val="28"/>
        </w:rPr>
        <w:t>Бла</w:t>
      </w:r>
      <w:r>
        <w:rPr>
          <w:rFonts w:ascii="Times New Roman" w:hAnsi="Times New Roman"/>
          <w:sz w:val="28"/>
        </w:rPr>
        <w:t>-</w:t>
      </w:r>
      <w:r w:rsidRPr="003B392A">
        <w:rPr>
          <w:rFonts w:ascii="Times New Roman" w:hAnsi="Times New Roman"/>
          <w:sz w:val="28"/>
        </w:rPr>
        <w:t>годаря тому, что структура тарифа и премии совпадает, формула для расчета брутто-ставки имеет уже знакомый вид:</w:t>
      </w:r>
    </w:p>
    <w:p w:rsidR="00794C8F" w:rsidRDefault="000B2F92" w:rsidP="00794C8F">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84" o:spid="_x0000_s1404" style="position:absolute;left:0;text-align:left;flip:x;z-index:251941888;visibility:visible" from="191.65pt,33.9pt" to="327.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77VgIAAGUEAAAOAAAAZHJzL2Uyb0RvYy54bWysVM1uEzEQviPxDtbe081ut2266qZC2QQO&#10;BSq1PIBje7MWXtuy3WwihASckfIIvAIHkCoVeIbNGzF2fmjhghA5OGPPzOdvvhnv2fmiEWjOjOVK&#10;FlFy0I8Qk0RRLmdF9Op60htEyDosKRZKsiJaMhudDx8/Omt1zlJVK0GZQQAibd7qIqqd03kcW1Kz&#10;BtsDpZkEZ6VMgx1szSymBreA3og47feP41YZqo0izFo4LTfOaBjwq4oR97KqLHNIFBFwc2E1YZ36&#10;NR6e4XxmsK452dLA/8CiwVzCpXuoEjuMbgz/A6rhxCirKndAVBOrquKEhRqgmqT/WzVXNdYs1ALi&#10;WL2Xyf4/WPJifmkQp0V0mII+EjfQpO7T+t161X3rPq9XaP2++9F97b50t9337nb9Aey79UewvbO7&#10;2x6v0CDzYrba5oA5kpfGy0EW8kpfKPLaIqlGNZYzFoq6Xmq4J/EZ8YMUv7EaKE3b54pCDL5xKii7&#10;qEyDKsH1M5/owUE9tAitXO5byRYOEThMTtI08RWRnS/GuYfwidpY95SpBnmjiASXXmWc4/mFdZ7S&#10;rxB/LNWECxEmRUjUFtHpUXoUEqwSnHqnD7NmNh0Jg+bYz1r4hfrAcz/MqBtJA1jNMB1vbYe52Nhw&#10;uZAeD0oBOltrM0xvTvun48F4kPWy9Hjcy/pl2XsyGWW940lyclQelqNRmbz11JIsrzmlTHp2u8FO&#10;sr8bnO0T24zkfrT3MsQP0YNeQHb3H0iHrvpGbkZiqujy0uy6DbMcgrfvzj+W+3uw738dhj8BAAD/&#10;/wMAUEsDBBQABgAIAAAAIQA0ZXo53QAAAAkBAAAPAAAAZHJzL2Rvd25yZXYueG1sTI/BTsMwDIbv&#10;SLxDZCRuLGVlZStNpwkBFyQkRtk5bUxbkThVk3Xl7THiAEfbn35/f7GdnRUTjqH3pOB6kYBAarzp&#10;qVVQvT1erUGEqMlo6wkVfGGAbXl+Vujc+BO94rSPreAQCrlW0MU45FKGpkOnw8IPSHz78KPTkcex&#10;lWbUJw53Vi6TJJNO98QfOj3gfYfN5/7oFOwOzw/py1Q7b82mrd6Nq5KnpVKXF/PuDkTEOf7B8KPP&#10;6lCyU+2PZIKwCtJ1mjKqILvlCgxkq5sViPp3IctC/m9QfgMAAP//AwBQSwECLQAUAAYACAAAACEA&#10;toM4kv4AAADhAQAAEwAAAAAAAAAAAAAAAAAAAAAAW0NvbnRlbnRfVHlwZXNdLnhtbFBLAQItABQA&#10;BgAIAAAAIQA4/SH/1gAAAJQBAAALAAAAAAAAAAAAAAAAAC8BAABfcmVscy8ucmVsc1BLAQItABQA&#10;BgAIAAAAIQCmXi77VgIAAGUEAAAOAAAAAAAAAAAAAAAAAC4CAABkcnMvZTJvRG9jLnhtbFBLAQIt&#10;ABQABgAIAAAAIQA0ZXo53QAAAAkBAAAPAAAAAAAAAAAAAAAAALAEAABkcnMvZG93bnJldi54bWxQ&#10;SwUGAAAAAAQABADzAAAAugUAAAAA&#10;"/>
        </w:pict>
      </w:r>
      <w:r w:rsidRPr="000B2F92">
        <w:rPr>
          <w:noProof/>
          <w:lang w:eastAsia="ru-RU"/>
        </w:rPr>
        <w:pict>
          <v:rect id="Прямоугольник 83" o:spid="_x0000_s1403" style="position:absolute;left:0;text-align:left;margin-left:196.45pt;margin-top:-.05pt;width:123.05pt;height:29.3pt;z-index:25194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ILVAIAAGUEAAAOAAAAZHJzL2Uyb0RvYy54bWysVM1uEzEQviPxDpbvZLP5acqqm6pKCUIq&#10;UKnwAI7Xm7Xw2mbsZFNOSL0i8Qg8BBfET59h80aMvWlIgRNiD5bHM/48830ze3K6qRVZC3DS6Jym&#10;vT4lQnNTSL3M6etX80fHlDjPdMGU0SKn18LR0+nDByeNzcTAVEYVAgiCaJc1NqeV9zZLEscrUTPX&#10;M1ZodJYGaubRhGVSAGsQvVbJoN8/ShoDhQXDhXN4et456TTil6Xg/mVZOuGJyinm5uMKcV2ENZme&#10;sGwJzFaS79Jg/5BFzaTGR/dQ58wzsgL5B1QtORhnSt/jpk5MWUouYg1YTdr/rZqrilkRa0FynN3T&#10;5P4fLH+xvgQii5yORhNKNKtRpPbT9v32Y/u9vd3etJ/b2/bb9kP7o/3SfiXHw0BZY12GN6/sJYSi&#10;nb0w/I0j2swqppfiDMA0lWAFJpqG+OTehWA4vEoWzXNT4Hts5U1kb1NCHQCRF7KJIl3vRRIbTzge&#10;puOjwWQ4poSjbzgZpGlUMWHZ3W0Lzj8VpiZhk1PAJojobH3hfMiGZXchMXujZDGXSkUDlouZArJm&#10;2DDz+MUCsMjDMKVJg6+nk3FEvudzhxD9+P0NopYeO1/JOqfH+yCWBdqe6CL2pWdSdXtMWekdj4G6&#10;TgK/WWyiduO9KgtTXCOzYLpOx8nETWXgHSUNdnlO3dsVA0GJeqZRncfpaBTGIhqj8WSABhx6Foce&#10;pjlC5ZR7oKQzZr4bppUFuazwrTQSos0ZalrKSHfQu8trVwH2clRhN3dhWA7tGPXr7zD9CQAA//8D&#10;AFBLAwQUAAYACAAAACEAXTFzc+AAAAAIAQAADwAAAGRycy9kb3ducmV2LnhtbEyPS2vDMBCE74X+&#10;B7GF3hI5T2LH61AKbSHQg9PmkJtirx9EWhlLcZx/X/XUHocZZr5Jd6PRYqDetZYRZtMIBHFhy5Zr&#10;hO+vt8kGhPOKS6UtE8KdHOyyx4dUJaW9cU7DwdcilLBLFELjfZdI6YqGjHJT2xEHr7K9UT7IvpZl&#10;r26h3Gg5j6K1NKrlsNCojl4bKi6Hq0Hojvnn3r4vdX75WKpTda/a/WlAfH4aX7YgPI3+Lwy/+AEd&#10;ssB0tlcundAIi3gehyjCZAYi+OtFHL6dEVabFcgslf8PZD8AAAD//wMAUEsBAi0AFAAGAAgAAAAh&#10;ALaDOJL+AAAA4QEAABMAAAAAAAAAAAAAAAAAAAAAAFtDb250ZW50X1R5cGVzXS54bWxQSwECLQAU&#10;AAYACAAAACEAOP0h/9YAAACUAQAACwAAAAAAAAAAAAAAAAAvAQAAX3JlbHMvLnJlbHNQSwECLQAU&#10;AAYACAAAACEAiDHCC1QCAABlBAAADgAAAAAAAAAAAAAAAAAuAgAAZHJzL2Uyb0RvYy54bWxQSwEC&#10;LQAUAAYACAAAACEAXTFzc+AAAAAIAQAADwAAAAAAAAAAAAAAAACuBAAAZHJzL2Rvd25yZXYueG1s&#10;UEsFBgAAAAAEAAQA8wAAALsFAAAAAA==&#10;" strokeweight=".25pt">
            <v:textbox>
              <w:txbxContent>
                <w:p w:rsidR="00466677" w:rsidRPr="0095174C" w:rsidRDefault="00466677" w:rsidP="00794C8F">
                  <w:pPr>
                    <w:jc w:val="center"/>
                    <w:rPr>
                      <w:rFonts w:ascii="Times New Roman" w:hAnsi="Times New Roman"/>
                      <w:sz w:val="24"/>
                      <w:szCs w:val="24"/>
                    </w:rPr>
                  </w:pPr>
                  <w:r>
                    <w:rPr>
                      <w:rFonts w:ascii="Times New Roman" w:hAnsi="Times New Roman"/>
                      <w:sz w:val="24"/>
                      <w:szCs w:val="24"/>
                    </w:rPr>
                    <w:t>Нетто-ставка</w:t>
                  </w:r>
                </w:p>
              </w:txbxContent>
            </v:textbox>
          </v:rect>
        </w:pict>
      </w:r>
      <w:r w:rsidRPr="000B2F92">
        <w:rPr>
          <w:noProof/>
          <w:lang w:eastAsia="ru-RU"/>
        </w:rPr>
        <w:pict>
          <v:rect id="Прямоугольник 82" o:spid="_x0000_s1402" style="position:absolute;left:0;text-align:left;margin-left:196.45pt;margin-top:39.3pt;width:123.05pt;height:24.25pt;z-index:25193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auUQIAAGUEAAAOAAAAZHJzL2Uyb0RvYy54bWysVM1uEzEQviPxDpbvdLNp/rrKpqpSipAK&#10;VCo8gOP1Zi28thk72YQTUq9IPAIPwQXx02fYvBFjJ03Djzgg9mB5PDPfzHwzs+PTVa3IUoCTRuc0&#10;PepQIjQ3hdTznL56efFoRInzTBdMGS1yuhaOnk4ePhg3NhNdUxlVCCAIol3W2JxW3tssSRyvRM3c&#10;kbFCo7I0UDOPIsyTAliD6LVKup3OIGkMFBYMF87h6/lWSScRvywF9y/K0glPVE4xNx9PiOcsnMlk&#10;zLI5MFtJvkuD/UMWNZMag+6hzplnZAHyN6hacjDOlP6ImzoxZSm5iDVgNWnnl2quK2ZFrAXJcXZP&#10;k/t/sPz58gqILHLa6w0o0azGJrUfN+82H9pv7e3mpv3U3rZfN+/b7+3n9gsZdQNljXUZel7bKwhF&#10;O3tp+GtHtJlWTM/FGYBpKsEKTDQN9slPDkFw6EpmzTNTYDy28CaytyqhDoDIC1nFJq33TRIrTzg+&#10;pv1Bd3jcp4Sj7rgzPBn2YwiW3XlbcP6JMDUJl5wCDkFEZ8tL50M2LLszidkbJYsLqVQUYD6bKiBL&#10;hgNzEb8dujs0U5o0GD3F2H+H6MTvTxC19Dj5StY5He2NWBZoe6yLOJeeSbW9Y8pK73gM1G1b4Fez&#10;VexdvxciBF5nplgjs2C2k46biZfKwFtKGpzynLo3CwaCEvVUY3dO0l4vrEUUev1hFwU41MwONUxz&#10;hMop90DJVpj67TItLMh5hbHSSIg2Z9jTUka67/PaVYCzHLuw27uwLIdytLr/O0x+AAAA//8DAFBL&#10;AwQUAAYACAAAACEAbJc+ouEAAAAKAQAADwAAAGRycy9kb3ducmV2LnhtbEyPS2vCQBSF94X+h+EK&#10;3dWJUaKJmUgptAWhi9h24e6amTxwHiEzxvjve7uyy8v9OOc7+W4ymo1q8J2zAhbzCJiylZOdbQR8&#10;f709b4D5gFaidlYJuCkPu+LxIcdMuqst1XgIDaMQ6zMU0IbQZ5z7qlUG/dz1ytKvdoPBQOfQcDng&#10;lcKN5nEUJdxgZ6mhxV69tqo6Hy5GQP9Tfu7d+0qX548VHutb3e2PoxBPs+llCyyoKdxh+NMndSjI&#10;6eQuVnqmBSzTOCVUwHqTACMgWaY07kRkvF4AL3L+f0LxCwAA//8DAFBLAQItABQABgAIAAAAIQC2&#10;gziS/gAAAOEBAAATAAAAAAAAAAAAAAAAAAAAAABbQ29udGVudF9UeXBlc10ueG1sUEsBAi0AFAAG&#10;AAgAAAAhADj9If/WAAAAlAEAAAsAAAAAAAAAAAAAAAAALwEAAF9yZWxzLy5yZWxzUEsBAi0AFAAG&#10;AAgAAAAhAIFRFq5RAgAAZQQAAA4AAAAAAAAAAAAAAAAALgIAAGRycy9lMm9Eb2MueG1sUEsBAi0A&#10;FAAGAAgAAAAhAGyXPqLhAAAACgEAAA8AAAAAAAAAAAAAAAAAqwQAAGRycy9kb3ducmV2LnhtbFBL&#10;BQYAAAAABAAEAPMAAAC5BQAAAAA=&#10;" strokeweight=".25pt">
            <v:textbox>
              <w:txbxContent>
                <w:p w:rsidR="00466677" w:rsidRPr="007B23BD" w:rsidRDefault="00466677" w:rsidP="00794C8F">
                  <w:pPr>
                    <w:jc w:val="center"/>
                    <w:rPr>
                      <w:rFonts w:ascii="Times New Roman" w:hAnsi="Times New Roman"/>
                      <w:sz w:val="24"/>
                      <w:szCs w:val="24"/>
                      <w:lang w:val="en-US"/>
                    </w:rPr>
                  </w:pPr>
                  <w:r>
                    <w:rPr>
                      <w:rFonts w:ascii="Times New Roman" w:hAnsi="Times New Roman"/>
                      <w:sz w:val="24"/>
                      <w:szCs w:val="24"/>
                    </w:rPr>
                    <w:t xml:space="preserve">1 </w:t>
                  </w:r>
                  <w:r w:rsidRPr="00B36EF4">
                    <w:rPr>
                      <w:rFonts w:ascii="Times New Roman" w:hAnsi="Times New Roman"/>
                      <w:sz w:val="28"/>
                      <w:szCs w:val="28"/>
                    </w:rPr>
                    <w:t>–</w:t>
                  </w:r>
                  <w:r>
                    <w:rPr>
                      <w:rFonts w:ascii="Times New Roman" w:hAnsi="Times New Roman"/>
                      <w:sz w:val="24"/>
                      <w:szCs w:val="24"/>
                    </w:rPr>
                    <w:t xml:space="preserve"> </w:t>
                  </w:r>
                  <w:r w:rsidRPr="007B23BD">
                    <w:rPr>
                      <w:rFonts w:ascii="Times New Roman" w:hAnsi="Times New Roman"/>
                      <w:i/>
                      <w:sz w:val="24"/>
                      <w:szCs w:val="24"/>
                      <w:lang w:val="en-US"/>
                    </w:rPr>
                    <w:t>f</w:t>
                  </w:r>
                </w:p>
              </w:txbxContent>
            </v:textbox>
          </v:rect>
        </w:pict>
      </w:r>
      <w:r w:rsidRPr="000B2F92">
        <w:rPr>
          <w:noProof/>
          <w:lang w:eastAsia="ru-RU"/>
        </w:rPr>
        <w:pict>
          <v:line id="Прямая соединительная линия 81" o:spid="_x0000_s1401" style="position:absolute;left:0;text-align:left;z-index:251938816;visibility:visible" from="169.1pt,35pt" to="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sAUAIAAFoEAAAOAAAAZHJzL2Uyb0RvYy54bWysVM2O0zAQviPxDpbvbZpuurTRpivUtFwW&#10;WGmXB3Btp7FIbMt2m1YICfaMtI/AK3AAaaUFniF9I8buDyxcECIHZ+yZ+fLNN+Ocna/rCq24sULJ&#10;DMfdHkZcUsWEXGT41fWsM8TIOiIZqZTkGd5wi8/Hjx+dNTrlfVWqinGDAETatNEZLp3TaRRZWvKa&#10;2K7SXIKzUKYmDrZmETFDGkCvq6jf651GjTJMG0W5tXCa75x4HPCLglP3sigsd6jKMHBzYTVhnfs1&#10;Gp+RdGGILgXd0yD/wKImQsJHj1A5cQQtjfgDqhbUKKsK16WqjlRRCMpDDVBN3PutmquSaB5qAXGs&#10;Pspk/x8sfbG6NEiwDCfJACNJamhS+3H7bnvbfm0/bW/R9n37vf3Sfm7v2m/t3fYG7PvtB7C9s73f&#10;H9+iYezFbLRNAXMiL42Xg67llb5Q9LVFUk1KIhc8FHW90fCdkBE9SPEbq4HSvHmuGMSQpVNB2XVh&#10;ag8JmqF1aODm2EC+dojCIWg4OoE204MrIukhTxvrnnFVI29kuBLSS0tSsrqwDphD6CHEH0s1E1UV&#10;xqOSqMnwaNAfhASrKsG804dZs5hPKoNWxA9YeLwMAPYgzKilZAGs5IRN97YjotrZEF9JjweVAJ29&#10;tZugN6PeaDqcDpNO0j+ddpJenneeziZJ53QWPxnkJ/lkksdvPbU4SUvBGJee3WGa4+TvpmV/r3Zz&#10;eJznowzRQ/RQIpA9vAPp0Erfvd0czBXbXBqvhu8qDHAI3l82f0N+3Yeon7+E8Q8AAAD//wMAUEsD&#10;BBQABgAIAAAAIQD6/p6Y3AAAAAkBAAAPAAAAZHJzL2Rvd25yZXYueG1sTI9BT8MwDIXvSPyHyEhc&#10;pi2llWDqmk4I6I0LG4ir15i2onG6JtsKvx4DB7jZfk/P3yvWk+vVkcbQeTZwtUhAEdfedtwYeN5W&#10;8yWoEJEt9p7JwAcFWJfnZwXm1p/4iY6b2CgJ4ZCjgTbGIdc61C05DAs/EIv25keHUdax0XbEk4S7&#10;XqdJcq0ddiwfWhzorqX6fXNwBkL1Qvvqc1bPktes8ZTu7x8f0JjLi+l2BSrSFP/M8I0v6FAK084f&#10;2AbVG8iyZSpWAzeJdBJD9jPsfg+6LPT/BuUXAAAA//8DAFBLAQItABQABgAIAAAAIQC2gziS/gAA&#10;AOEBAAATAAAAAAAAAAAAAAAAAAAAAABbQ29udGVudF9UeXBlc10ueG1sUEsBAi0AFAAGAAgAAAAh&#10;ADj9If/WAAAAlAEAAAsAAAAAAAAAAAAAAAAALwEAAF9yZWxzLy5yZWxzUEsBAi0AFAAGAAgAAAAh&#10;APdxewBQAgAAWgQAAA4AAAAAAAAAAAAAAAAALgIAAGRycy9lMm9Eb2MueG1sUEsBAi0AFAAGAAgA&#10;AAAhAPr+npjcAAAACQEAAA8AAAAAAAAAAAAAAAAAqgQAAGRycy9kb3ducmV2LnhtbFBLBQYAAAAA&#10;BAAEAPMAAACzBQAAAAA=&#10;"/>
        </w:pict>
      </w:r>
      <w:r w:rsidRPr="000B2F92">
        <w:rPr>
          <w:noProof/>
          <w:lang w:eastAsia="ru-RU"/>
        </w:rPr>
        <w:pict>
          <v:line id="Прямая соединительная линия 80" o:spid="_x0000_s1400" style="position:absolute;left:0;text-align:left;z-index:251937792;visibility:visible" from="169pt,30.65pt" to="184.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hOTwIAAFoEAAAOAAAAZHJzL2Uyb0RvYy54bWysVM1uEzEQviPxDpbv6WbTbUlW3SCUTbgU&#10;qNTyAI7tzVp4bct2s4kQEnBG6iPwChxAqlTgGTZvxNj5UQsXhMjBGXvGn7/5ZmbPnq4aiZbcOqFV&#10;gdOjPkZcUc2EWhT49dWsN8TIeaIYkVrxAq+5w0/Hjx+dtSbnA11rybhFAKJc3poC196bPEkcrXlD&#10;3JE2XIGz0rYhHrZ2kTBLWkBvZDLo90+TVltmrKbcOTgtt048jvhVxal/VVWOeyQLDNx8XG1c52FN&#10;xmckX1hiakF3NMg/sGiIUPDoAaoknqBrK/6AagS12unKH1HdJLqqBOUxB8gm7f+WzWVNDI+5gDjO&#10;HGRy/w+WvlxeWCRYgbMsw0iRBorUfd6839x037svmxu0+dD97L51X7vb7kd3u/kI9t3mE9jB2d3t&#10;jm/QMIrZGpcD5kRd2CAHXalLc67pG4eUntRELXhM6mpt4J00yJ88uBI2zgCleftCM4gh115HZVeV&#10;bQIkaIZWsYDrQwH5yiMKh6Dh6BjKTPeuhOT7e8Y6/5zrBgWjwFKoIC3JyfLc+cCD5PuQcKz0TEgZ&#10;20Mq1BZ4dDI4iRecloIFZwhzdjGfSIuWJDRY/MWkwHM/zOprxSJYzQmb7mxPhNza8LhUAQ8yATo7&#10;a9tBb0f90XQ4HWa9bHA67WX9suw9m02y3uksfXJSHpeTSZm+C9TSLK8FY1wFdvtuTrO/65bdXG37&#10;8NDPBxmSh+hRLyC7/4+kYylD9cL4uXyu2frC7ksMDRyDd8MWJuT+Huz7n4TxLwAAAP//AwBQSwME&#10;FAAGAAgAAAAhABc7IlHdAAAACQEAAA8AAABkcnMvZG93bnJldi54bWxMj8FOwzAMhu9IvENkJC4T&#10;S7dK1ShNJwT0xoUB4uo1pq1onK7JtsLTz2gHONr+9fv7ivXkenWgMXSeDSzmCSji2tuOGwNvr9XN&#10;ClSIyBZ7z2TgmwKsy8uLAnPrj/xCh01slJRwyNFAG+OQax3qlhyGuR+I5fbpR4dRxrHRdsSjlLte&#10;L5Mk0w47lg8tDvTQUv212TsDoXqnXfUzq2fJR9p4Wu4en5/QmOur6f4OVKQp/oXhF1/QoRSmrd+z&#10;Dao3kKYrcYkGskUKSgJpdisu2/NCl4X+b1CeAAAA//8DAFBLAQItABQABgAIAAAAIQC2gziS/gAA&#10;AOEBAAATAAAAAAAAAAAAAAAAAAAAAABbQ29udGVudF9UeXBlc10ueG1sUEsBAi0AFAAGAAgAAAAh&#10;ADj9If/WAAAAlAEAAAsAAAAAAAAAAAAAAAAALwEAAF9yZWxzLy5yZWxzUEsBAi0AFAAGAAgAAAAh&#10;ADODuE5PAgAAWgQAAA4AAAAAAAAAAAAAAAAALgIAAGRycy9lMm9Eb2MueG1sUEsBAi0AFAAGAAgA&#10;AAAhABc7IlHdAAAACQEAAA8AAAAAAAAAAAAAAAAAqQQAAGRycy9kb3ducmV2LnhtbFBLBQYAAAAA&#10;BAAEAPMAAACzBQAAAAA=&#10;"/>
        </w:pict>
      </w:r>
      <w:r w:rsidRPr="000B2F92">
        <w:rPr>
          <w:noProof/>
          <w:lang w:eastAsia="ru-RU"/>
        </w:rPr>
        <w:pict>
          <v:rect id="Прямоугольник 79" o:spid="_x0000_s1399" style="position:absolute;left:0;text-align:left;margin-left:28.25pt;margin-top:.8pt;width:137.3pt;height:62.75pt;z-index:251936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jJVAIAAGUEAAAOAAAAZHJzL2Uyb0RvYy54bWysVM1uEzEQviPxDpbvdLP5aZpVNlXVUoRU&#10;oFLhAbxeb9bCa5uxk005IfWKxCPwEFwQP32GzRsxdtI0BU6IPVgez/jzzPfN7PR41SiyFOCk0TlN&#10;D3qUCM1NKfU8p29enz85osR5pkumjBY5vRaOHs8eP5q2NhN9UxtVCiAIol3W2pzW3tssSRyvRcPc&#10;gbFCo7My0DCPJsyTEliL6I1K+r3eYdIaKC0YLpzD07ONk84iflUJ7l9VlROeqJxibj6uENcirMls&#10;yrI5MFtLvk2D/UMWDZMaH91BnTHPyALkH1CN5GCcqfwBN01iqkpyEWvAatLeb9Vc1cyKWAuS4+yO&#10;Jvf/YPnL5SUQWeZ0OBxQolmDInWf1x/Wn7of3e36pvvS3Xbf1x+7n93X7hsZTwJlrXUZ3ryylxCK&#10;dvbC8LeOaHNaMz0XJwCmrQUrMdE0xCcPLgTD4VVStC9Mie+xhTeRvVUFTQBEXsgqinS9E0msPOF4&#10;mI6Hg3GKWnL0jSeHk/4oPsGyu9sWnH8mTEPCJqeATRDR2fLC+ZANy+5CYvZGyfJcKhUNmBenCsiS&#10;YcOcx2+L7vbDlCZtTgfpeBSRH/jcPkQvfn+DaKTHzleyyenRLohlgbanuox96ZlUmz2mrPSWx0Dd&#10;RgK/KlZRu1GkIPBamPIamQWz6XScTNzUBt5T0mKX59S9WzAQlKjnGtWZpMNhGItoDEfjPhqw7yn2&#10;PUxzhMop90DJxjj1m2FaWJDzGt9KIyHanKCmlYx03+e1rQB7OaqwnbswLPt2jLr/O8x+AQAA//8D&#10;AFBLAwQUAAYACAAAACEA68FJ498AAAAIAQAADwAAAGRycy9kb3ducmV2LnhtbEyPS0/DMBCE70j8&#10;B2uRuFEnfYQqxKkQEiBV4pBCD71tY+ehxusodtP037OcynF2RrPfZJvJdmI0g28dKYhnEQhDpdMt&#10;1Qp+vt+f1iB8QNLYOTIKrsbDJr+/yzDV7kKFGXehFlxCPkUFTQh9KqUvG2PRz1xviL3KDRYDy6GW&#10;esALl9tOzqMokRZb4g8N9uatMeVpd7YK+n3xtXUfy644fS7xUF2rdnsYlXp8mF5fQAQzhVsY/vAZ&#10;HXJmOrozaS86BatkxUm+JyDYXiziGMSR9fw5Bpln8v+A/BcAAP//AwBQSwECLQAUAAYACAAAACEA&#10;toM4kv4AAADhAQAAEwAAAAAAAAAAAAAAAAAAAAAAW0NvbnRlbnRfVHlwZXNdLnhtbFBLAQItABQA&#10;BgAIAAAAIQA4/SH/1gAAAJQBAAALAAAAAAAAAAAAAAAAAC8BAABfcmVscy8ucmVsc1BLAQItABQA&#10;BgAIAAAAIQDjVwjJVAIAAGUEAAAOAAAAAAAAAAAAAAAAAC4CAABkcnMvZTJvRG9jLnhtbFBLAQIt&#10;ABQABgAIAAAAIQDrwUnj3wAAAAgBAAAPAAAAAAAAAAAAAAAAAK4EAABkcnMvZG93bnJldi54bWxQ&#10;SwUGAAAAAAQABADzAAAAugUAAAAA&#10;" strokeweight=".25pt">
            <v:textbox>
              <w:txbxContent>
                <w:p w:rsidR="00466677" w:rsidRPr="0072656C" w:rsidRDefault="00466677" w:rsidP="00794C8F">
                  <w:pPr>
                    <w:jc w:val="center"/>
                    <w:rPr>
                      <w:rFonts w:ascii="Times New Roman" w:hAnsi="Times New Roman"/>
                      <w:sz w:val="24"/>
                      <w:szCs w:val="24"/>
                    </w:rPr>
                  </w:pPr>
                  <w:r>
                    <w:rPr>
                      <w:rFonts w:ascii="Times New Roman" w:hAnsi="Times New Roman"/>
                      <w:sz w:val="24"/>
                      <w:szCs w:val="24"/>
                    </w:rPr>
                    <w:t>Брутто-ставка</w:t>
                  </w:r>
                </w:p>
              </w:txbxContent>
            </v:textbox>
          </v:rect>
        </w:pict>
      </w:r>
    </w:p>
    <w:p w:rsidR="00794C8F" w:rsidRDefault="00794C8F" w:rsidP="00794C8F">
      <w:pPr>
        <w:pStyle w:val="ab"/>
        <w:tabs>
          <w:tab w:val="left" w:pos="-3261"/>
        </w:tabs>
        <w:spacing w:line="360" w:lineRule="auto"/>
        <w:jc w:val="both"/>
        <w:rPr>
          <w:rFonts w:ascii="Times New Roman" w:hAnsi="Times New Roman"/>
          <w:sz w:val="24"/>
        </w:rPr>
      </w:pPr>
    </w:p>
    <w:p w:rsidR="00794C8F" w:rsidRDefault="00794C8F" w:rsidP="00794C8F">
      <w:pPr>
        <w:pStyle w:val="ab"/>
        <w:tabs>
          <w:tab w:val="left" w:pos="-3261"/>
        </w:tabs>
        <w:spacing w:line="360" w:lineRule="auto"/>
        <w:jc w:val="both"/>
        <w:rPr>
          <w:rFonts w:ascii="Times New Roman" w:hAnsi="Times New Roman"/>
          <w:sz w:val="24"/>
        </w:rPr>
      </w:pPr>
    </w:p>
    <w:p w:rsidR="00794C8F" w:rsidRDefault="00794C8F" w:rsidP="00794C8F">
      <w:pPr>
        <w:pStyle w:val="ab"/>
        <w:tabs>
          <w:tab w:val="left" w:pos="-3261"/>
        </w:tabs>
        <w:spacing w:line="360" w:lineRule="auto"/>
        <w:jc w:val="both"/>
        <w:rPr>
          <w:rFonts w:ascii="Times New Roman" w:hAnsi="Times New Roman"/>
          <w:sz w:val="24"/>
        </w:rPr>
      </w:pPr>
    </w:p>
    <w:p w:rsidR="005F273C" w:rsidRDefault="005F273C" w:rsidP="00794C8F">
      <w:pPr>
        <w:pStyle w:val="ab"/>
        <w:tabs>
          <w:tab w:val="left" w:pos="-3261"/>
        </w:tabs>
        <w:spacing w:before="200" w:after="200" w:line="360" w:lineRule="auto"/>
        <w:ind w:firstLine="709"/>
        <w:contextualSpacing/>
        <w:jc w:val="both"/>
        <w:rPr>
          <w:rFonts w:ascii="Times New Roman" w:hAnsi="Times New Roman"/>
          <w:b/>
          <w:sz w:val="28"/>
        </w:rPr>
      </w:pPr>
    </w:p>
    <w:p w:rsidR="00794C8F" w:rsidRPr="003B392A" w:rsidRDefault="00794C8F" w:rsidP="00794C8F">
      <w:pPr>
        <w:pStyle w:val="ab"/>
        <w:tabs>
          <w:tab w:val="left" w:pos="-3261"/>
        </w:tabs>
        <w:spacing w:before="200" w:after="200" w:line="360" w:lineRule="auto"/>
        <w:ind w:firstLine="709"/>
        <w:contextualSpacing/>
        <w:jc w:val="both"/>
        <w:rPr>
          <w:rFonts w:ascii="Times New Roman" w:hAnsi="Times New Roman"/>
          <w:b/>
          <w:sz w:val="28"/>
        </w:rPr>
      </w:pPr>
      <w:r>
        <w:rPr>
          <w:rFonts w:ascii="Times New Roman" w:hAnsi="Times New Roman"/>
          <w:b/>
          <w:sz w:val="28"/>
        </w:rPr>
        <w:t>4</w:t>
      </w:r>
      <w:r w:rsidRPr="003B392A">
        <w:rPr>
          <w:rFonts w:ascii="Times New Roman" w:hAnsi="Times New Roman"/>
          <w:b/>
          <w:sz w:val="28"/>
        </w:rPr>
        <w:t xml:space="preserve">.2. Расчет </w:t>
      </w:r>
      <w:r w:rsidR="0054079D">
        <w:rPr>
          <w:rFonts w:ascii="Times New Roman" w:hAnsi="Times New Roman"/>
          <w:b/>
          <w:sz w:val="28"/>
        </w:rPr>
        <w:t xml:space="preserve"> </w:t>
      </w:r>
      <w:r w:rsidRPr="003B392A">
        <w:rPr>
          <w:rFonts w:ascii="Times New Roman" w:hAnsi="Times New Roman"/>
          <w:b/>
          <w:sz w:val="28"/>
        </w:rPr>
        <w:t xml:space="preserve">премий </w:t>
      </w:r>
      <w:r w:rsidR="0054079D">
        <w:rPr>
          <w:rFonts w:ascii="Times New Roman" w:hAnsi="Times New Roman"/>
          <w:b/>
          <w:sz w:val="28"/>
        </w:rPr>
        <w:t xml:space="preserve"> </w:t>
      </w:r>
      <w:r w:rsidRPr="003B392A">
        <w:rPr>
          <w:rFonts w:ascii="Times New Roman" w:hAnsi="Times New Roman"/>
          <w:b/>
          <w:sz w:val="28"/>
        </w:rPr>
        <w:t xml:space="preserve">по </w:t>
      </w:r>
      <w:r w:rsidR="0054079D">
        <w:rPr>
          <w:rFonts w:ascii="Times New Roman" w:hAnsi="Times New Roman"/>
          <w:b/>
          <w:sz w:val="28"/>
        </w:rPr>
        <w:t xml:space="preserve"> </w:t>
      </w:r>
      <w:r w:rsidRPr="003B392A">
        <w:rPr>
          <w:rFonts w:ascii="Times New Roman" w:hAnsi="Times New Roman"/>
          <w:b/>
          <w:sz w:val="28"/>
        </w:rPr>
        <w:t xml:space="preserve">рисковым </w:t>
      </w:r>
      <w:r w:rsidR="0054079D">
        <w:rPr>
          <w:rFonts w:ascii="Times New Roman" w:hAnsi="Times New Roman"/>
          <w:b/>
          <w:sz w:val="28"/>
        </w:rPr>
        <w:t xml:space="preserve"> </w:t>
      </w:r>
      <w:r w:rsidRPr="003B392A">
        <w:rPr>
          <w:rFonts w:ascii="Times New Roman" w:hAnsi="Times New Roman"/>
          <w:b/>
          <w:sz w:val="28"/>
        </w:rPr>
        <w:t xml:space="preserve">видам </w:t>
      </w:r>
      <w:r w:rsidR="0054079D">
        <w:rPr>
          <w:rFonts w:ascii="Times New Roman" w:hAnsi="Times New Roman"/>
          <w:b/>
          <w:sz w:val="28"/>
        </w:rPr>
        <w:t xml:space="preserve"> </w:t>
      </w:r>
      <w:r w:rsidRPr="003B392A">
        <w:rPr>
          <w:rFonts w:ascii="Times New Roman" w:hAnsi="Times New Roman"/>
          <w:b/>
          <w:sz w:val="28"/>
        </w:rPr>
        <w:t>страхования</w:t>
      </w:r>
    </w:p>
    <w:p w:rsidR="00794C8F" w:rsidRPr="003B392A" w:rsidRDefault="00794C8F" w:rsidP="00794C8F">
      <w:pPr>
        <w:pStyle w:val="ab"/>
        <w:tabs>
          <w:tab w:val="left" w:pos="-3261"/>
        </w:tabs>
        <w:spacing w:line="360" w:lineRule="auto"/>
        <w:ind w:firstLine="709"/>
        <w:contextualSpacing/>
        <w:jc w:val="both"/>
        <w:rPr>
          <w:rFonts w:ascii="Times New Roman" w:hAnsi="Times New Roman"/>
          <w:sz w:val="28"/>
        </w:rPr>
      </w:pPr>
      <w:r w:rsidRPr="003B392A">
        <w:rPr>
          <w:rFonts w:ascii="Times New Roman" w:hAnsi="Times New Roman"/>
          <w:b/>
          <w:sz w:val="28"/>
        </w:rPr>
        <w:t>Рисковые виды страхования</w:t>
      </w:r>
      <w:r w:rsidRPr="003B392A">
        <w:rPr>
          <w:rFonts w:ascii="Times New Roman" w:hAnsi="Times New Roman"/>
          <w:sz w:val="28"/>
        </w:rPr>
        <w:t>. В отечественной практике «рисковы</w:t>
      </w:r>
      <w:r>
        <w:rPr>
          <w:rFonts w:ascii="Times New Roman" w:hAnsi="Times New Roman"/>
          <w:sz w:val="28"/>
        </w:rPr>
        <w:t>-</w:t>
      </w:r>
      <w:r w:rsidRPr="003B392A">
        <w:rPr>
          <w:rFonts w:ascii="Times New Roman" w:hAnsi="Times New Roman"/>
          <w:sz w:val="28"/>
        </w:rPr>
        <w:t>ми» называют виды страхования, «относящиеся к видам страховой дея</w:t>
      </w:r>
      <w:r>
        <w:rPr>
          <w:rFonts w:ascii="Times New Roman" w:hAnsi="Times New Roman"/>
          <w:sz w:val="28"/>
        </w:rPr>
        <w:t>-</w:t>
      </w:r>
      <w:r w:rsidRPr="003B392A">
        <w:rPr>
          <w:rFonts w:ascii="Times New Roman" w:hAnsi="Times New Roman"/>
          <w:sz w:val="28"/>
        </w:rPr>
        <w:t>тельности иным, чем страхование жизни:</w:t>
      </w:r>
    </w:p>
    <w:p w:rsidR="00794C8F" w:rsidRPr="003B392A" w:rsidRDefault="00794C8F" w:rsidP="00794C8F">
      <w:pPr>
        <w:pStyle w:val="ab"/>
        <w:numPr>
          <w:ilvl w:val="0"/>
          <w:numId w:val="33"/>
        </w:numPr>
        <w:tabs>
          <w:tab w:val="left" w:pos="-3261"/>
        </w:tabs>
        <w:spacing w:line="360" w:lineRule="auto"/>
        <w:ind w:left="0" w:firstLine="567"/>
        <w:jc w:val="both"/>
        <w:rPr>
          <w:rFonts w:ascii="Times New Roman" w:hAnsi="Times New Roman"/>
          <w:sz w:val="28"/>
        </w:rPr>
      </w:pPr>
      <w:r>
        <w:rPr>
          <w:rFonts w:ascii="Times New Roman" w:hAnsi="Times New Roman"/>
          <w:sz w:val="28"/>
        </w:rPr>
        <w:t xml:space="preserve"> </w:t>
      </w:r>
      <w:r w:rsidRPr="003B392A">
        <w:rPr>
          <w:rFonts w:ascii="Times New Roman" w:hAnsi="Times New Roman"/>
          <w:sz w:val="28"/>
        </w:rPr>
        <w:t>не предусматривающие обязательства страховщика по выплате стра</w:t>
      </w:r>
      <w:r>
        <w:rPr>
          <w:rFonts w:ascii="Times New Roman" w:hAnsi="Times New Roman"/>
          <w:sz w:val="28"/>
        </w:rPr>
        <w:t>-</w:t>
      </w:r>
      <w:r w:rsidRPr="003B392A">
        <w:rPr>
          <w:rFonts w:ascii="Times New Roman" w:hAnsi="Times New Roman"/>
          <w:sz w:val="28"/>
        </w:rPr>
        <w:t>ховой суммы при окончании срока действия договора страхования;</w:t>
      </w:r>
    </w:p>
    <w:p w:rsidR="00794C8F" w:rsidRPr="003B392A" w:rsidRDefault="00794C8F" w:rsidP="00794C8F">
      <w:pPr>
        <w:pStyle w:val="ab"/>
        <w:numPr>
          <w:ilvl w:val="0"/>
          <w:numId w:val="33"/>
        </w:numPr>
        <w:tabs>
          <w:tab w:val="left" w:pos="-3261"/>
        </w:tabs>
        <w:spacing w:line="360" w:lineRule="auto"/>
        <w:ind w:left="0" w:firstLine="567"/>
        <w:jc w:val="both"/>
        <w:rPr>
          <w:rFonts w:ascii="Times New Roman" w:hAnsi="Times New Roman"/>
          <w:sz w:val="28"/>
        </w:rPr>
      </w:pPr>
      <w:r>
        <w:rPr>
          <w:rFonts w:ascii="Times New Roman" w:hAnsi="Times New Roman"/>
          <w:sz w:val="28"/>
        </w:rPr>
        <w:t xml:space="preserve"> </w:t>
      </w:r>
      <w:r w:rsidRPr="003B392A">
        <w:rPr>
          <w:rFonts w:ascii="Times New Roman" w:hAnsi="Times New Roman"/>
          <w:sz w:val="28"/>
        </w:rPr>
        <w:t>не связанные с накоплением страховой суммы в течение срока дейст</w:t>
      </w:r>
      <w:r>
        <w:rPr>
          <w:rFonts w:ascii="Times New Roman" w:hAnsi="Times New Roman"/>
          <w:sz w:val="28"/>
        </w:rPr>
        <w:t>-</w:t>
      </w:r>
      <w:r w:rsidRPr="003B392A">
        <w:rPr>
          <w:rFonts w:ascii="Times New Roman" w:hAnsi="Times New Roman"/>
          <w:sz w:val="28"/>
        </w:rPr>
        <w:t xml:space="preserve">вия договора страхования» (Методика расчета тарифных ставок по рисковым видам страхования, утв. распоряжением Федеральной службы России по надзору за страховой деятельностью от 8 июля 1993 г. </w:t>
      </w:r>
      <w:r>
        <w:rPr>
          <w:rFonts w:ascii="Times New Roman" w:hAnsi="Times New Roman"/>
          <w:sz w:val="28"/>
        </w:rPr>
        <w:t>№</w:t>
      </w:r>
      <w:r w:rsidRPr="003B392A">
        <w:rPr>
          <w:rFonts w:ascii="Times New Roman" w:hAnsi="Times New Roman"/>
          <w:sz w:val="28"/>
        </w:rPr>
        <w:t xml:space="preserve"> 02-03-36).</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Обязательства страховщика здесь связаны только с покрытием слу</w:t>
      </w:r>
      <w:r>
        <w:rPr>
          <w:rFonts w:ascii="Times New Roman" w:hAnsi="Times New Roman"/>
          <w:sz w:val="28"/>
        </w:rPr>
        <w:t>-</w:t>
      </w:r>
      <w:r w:rsidRPr="003B392A">
        <w:rPr>
          <w:rFonts w:ascii="Times New Roman" w:hAnsi="Times New Roman"/>
          <w:sz w:val="28"/>
        </w:rPr>
        <w:t>чайного риска. Срок страхования, как правило, не превышает одного года. Расчет рисковой премии строится на принципе эквивалентности в упро</w:t>
      </w:r>
      <w:r>
        <w:rPr>
          <w:rFonts w:ascii="Times New Roman" w:hAnsi="Times New Roman"/>
          <w:sz w:val="28"/>
        </w:rPr>
        <w:t>-</w:t>
      </w:r>
      <w:r w:rsidRPr="003B392A">
        <w:rPr>
          <w:rFonts w:ascii="Times New Roman" w:hAnsi="Times New Roman"/>
          <w:sz w:val="28"/>
        </w:rPr>
        <w:t>щенной формулировке, предусматривающ</w:t>
      </w:r>
      <w:r>
        <w:rPr>
          <w:rFonts w:ascii="Times New Roman" w:hAnsi="Times New Roman"/>
          <w:sz w:val="28"/>
        </w:rPr>
        <w:t>е</w:t>
      </w:r>
      <w:r w:rsidRPr="003B392A">
        <w:rPr>
          <w:rFonts w:ascii="Times New Roman" w:hAnsi="Times New Roman"/>
          <w:sz w:val="28"/>
        </w:rPr>
        <w:t>й равенство ожидаемых стои</w:t>
      </w:r>
      <w:r>
        <w:rPr>
          <w:rFonts w:ascii="Times New Roman" w:hAnsi="Times New Roman"/>
          <w:sz w:val="28"/>
        </w:rPr>
        <w:t>-</w:t>
      </w:r>
      <w:r w:rsidRPr="003B392A">
        <w:rPr>
          <w:rFonts w:ascii="Times New Roman" w:hAnsi="Times New Roman"/>
          <w:sz w:val="28"/>
        </w:rPr>
        <w:t>мостей взаимных обязательств без учета возможного дохода от инвести</w:t>
      </w:r>
      <w:r>
        <w:rPr>
          <w:rFonts w:ascii="Times New Roman" w:hAnsi="Times New Roman"/>
          <w:sz w:val="28"/>
        </w:rPr>
        <w:t>-</w:t>
      </w:r>
      <w:r w:rsidRPr="003B392A">
        <w:rPr>
          <w:rFonts w:ascii="Times New Roman" w:hAnsi="Times New Roman"/>
          <w:sz w:val="28"/>
        </w:rPr>
        <w:t>рования временно свободных средств.</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lastRenderedPageBreak/>
        <w:t>Рисковые виды страхования с точки зрения особенностей актуарных расчетов можно условно разделить на массовые виды и страхование редких событий и крупных рисков.</w:t>
      </w:r>
      <w:r>
        <w:rPr>
          <w:rFonts w:ascii="Times New Roman" w:hAnsi="Times New Roman"/>
          <w:sz w:val="28"/>
        </w:rPr>
        <w:t xml:space="preserve"> </w:t>
      </w:r>
      <w:r w:rsidRPr="003B392A">
        <w:rPr>
          <w:rFonts w:ascii="Times New Roman" w:hAnsi="Times New Roman"/>
          <w:sz w:val="28"/>
        </w:rPr>
        <w:t xml:space="preserve">Под </w:t>
      </w:r>
      <w:r w:rsidRPr="003B392A">
        <w:rPr>
          <w:rFonts w:ascii="Times New Roman" w:hAnsi="Times New Roman"/>
          <w:i/>
          <w:sz w:val="28"/>
        </w:rPr>
        <w:t>массовыми видами</w:t>
      </w:r>
      <w:r>
        <w:rPr>
          <w:rFonts w:ascii="Times New Roman" w:hAnsi="Times New Roman"/>
          <w:i/>
          <w:sz w:val="28"/>
        </w:rPr>
        <w:t xml:space="preserve"> </w:t>
      </w:r>
      <w:r w:rsidRPr="003B392A">
        <w:rPr>
          <w:rFonts w:ascii="Times New Roman" w:hAnsi="Times New Roman"/>
          <w:i/>
          <w:sz w:val="28"/>
        </w:rPr>
        <w:t>страхования</w:t>
      </w:r>
      <w:r w:rsidRPr="003B392A">
        <w:rPr>
          <w:rFonts w:ascii="Times New Roman" w:hAnsi="Times New Roman"/>
          <w:sz w:val="28"/>
        </w:rPr>
        <w:t xml:space="preserve"> пони</w:t>
      </w:r>
      <w:r>
        <w:rPr>
          <w:rFonts w:ascii="Times New Roman" w:hAnsi="Times New Roman"/>
          <w:sz w:val="28"/>
        </w:rPr>
        <w:t>-</w:t>
      </w:r>
      <w:r w:rsidRPr="003B392A">
        <w:rPr>
          <w:rFonts w:ascii="Times New Roman" w:hAnsi="Times New Roman"/>
          <w:sz w:val="28"/>
        </w:rPr>
        <w:t>маются «виды страхования, предположительно охватывающие значительное число субъектов страхования и страховых рисков, характеризующихся одно</w:t>
      </w:r>
      <w:r>
        <w:rPr>
          <w:rFonts w:ascii="Times New Roman" w:hAnsi="Times New Roman"/>
          <w:sz w:val="28"/>
        </w:rPr>
        <w:t>-</w:t>
      </w:r>
      <w:r w:rsidRPr="003B392A">
        <w:rPr>
          <w:rFonts w:ascii="Times New Roman" w:hAnsi="Times New Roman"/>
          <w:sz w:val="28"/>
        </w:rPr>
        <w:t>родностью объектов страхования и незначительным разбросом в размерах страховых сумм» (см. указанную Методику). Благодаря указанным особен</w:t>
      </w:r>
      <w:r>
        <w:rPr>
          <w:rFonts w:ascii="Times New Roman" w:hAnsi="Times New Roman"/>
          <w:sz w:val="28"/>
        </w:rPr>
        <w:t>-</w:t>
      </w:r>
      <w:r w:rsidRPr="003B392A">
        <w:rPr>
          <w:rFonts w:ascii="Times New Roman" w:hAnsi="Times New Roman"/>
          <w:sz w:val="28"/>
        </w:rPr>
        <w:t>ностям они хорошо подчиняются закону больших чисел. В качестве меры риска используют ожидаемые значения убытков. Массовыми рисковыми видами можно считать большинство видов страхования имущества и граж</w:t>
      </w:r>
      <w:r>
        <w:rPr>
          <w:rFonts w:ascii="Times New Roman" w:hAnsi="Times New Roman"/>
          <w:sz w:val="28"/>
        </w:rPr>
        <w:t>-</w:t>
      </w:r>
      <w:r w:rsidRPr="003B392A">
        <w:rPr>
          <w:rFonts w:ascii="Times New Roman" w:hAnsi="Times New Roman"/>
          <w:sz w:val="28"/>
        </w:rPr>
        <w:t>данской</w:t>
      </w:r>
      <w:r>
        <w:rPr>
          <w:rFonts w:ascii="Times New Roman" w:hAnsi="Times New Roman"/>
          <w:sz w:val="28"/>
        </w:rPr>
        <w:t xml:space="preserve"> </w:t>
      </w:r>
      <w:r w:rsidRPr="003B392A">
        <w:rPr>
          <w:rFonts w:ascii="Times New Roman" w:hAnsi="Times New Roman"/>
          <w:sz w:val="28"/>
        </w:rPr>
        <w:t>ответственности частных лиц, а также некоторые виды личного страхования (такие, как страхование от несчастного случая, страхование медицинских расходов и т.д.).</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 xml:space="preserve">К </w:t>
      </w:r>
      <w:r w:rsidRPr="003B392A">
        <w:rPr>
          <w:rFonts w:ascii="Times New Roman" w:hAnsi="Times New Roman"/>
          <w:i/>
          <w:sz w:val="28"/>
        </w:rPr>
        <w:t>страхованию редких</w:t>
      </w:r>
      <w:r>
        <w:rPr>
          <w:rFonts w:ascii="Times New Roman" w:hAnsi="Times New Roman"/>
          <w:i/>
          <w:sz w:val="28"/>
        </w:rPr>
        <w:t xml:space="preserve"> </w:t>
      </w:r>
      <w:r w:rsidRPr="003B392A">
        <w:rPr>
          <w:rFonts w:ascii="Times New Roman" w:hAnsi="Times New Roman"/>
          <w:i/>
          <w:sz w:val="28"/>
        </w:rPr>
        <w:t>событий и крупных рисков</w:t>
      </w:r>
      <w:r w:rsidRPr="003B392A">
        <w:rPr>
          <w:rFonts w:ascii="Times New Roman" w:hAnsi="Times New Roman"/>
          <w:sz w:val="28"/>
        </w:rPr>
        <w:t xml:space="preserve"> относится стра</w:t>
      </w:r>
      <w:r>
        <w:rPr>
          <w:rFonts w:ascii="Times New Roman" w:hAnsi="Times New Roman"/>
          <w:sz w:val="28"/>
        </w:rPr>
        <w:t>-</w:t>
      </w:r>
      <w:r w:rsidRPr="003B392A">
        <w:rPr>
          <w:rFonts w:ascii="Times New Roman" w:hAnsi="Times New Roman"/>
          <w:sz w:val="28"/>
        </w:rPr>
        <w:t>хование событий, характеризующихся, с одной стороны, низкой вероят</w:t>
      </w:r>
      <w:r>
        <w:rPr>
          <w:rFonts w:ascii="Times New Roman" w:hAnsi="Times New Roman"/>
          <w:sz w:val="28"/>
        </w:rPr>
        <w:t>-</w:t>
      </w:r>
      <w:r w:rsidRPr="003B392A">
        <w:rPr>
          <w:rFonts w:ascii="Times New Roman" w:hAnsi="Times New Roman"/>
          <w:sz w:val="28"/>
        </w:rPr>
        <w:t xml:space="preserve">ностью наступления, а с другой стороны </w:t>
      </w:r>
      <w:r w:rsidRPr="00B36EF4">
        <w:rPr>
          <w:rFonts w:ascii="Times New Roman" w:hAnsi="Times New Roman"/>
          <w:sz w:val="28"/>
          <w:szCs w:val="28"/>
        </w:rPr>
        <w:t>–</w:t>
      </w:r>
      <w:r w:rsidRPr="003B392A">
        <w:rPr>
          <w:rFonts w:ascii="Times New Roman" w:hAnsi="Times New Roman"/>
          <w:sz w:val="28"/>
        </w:rPr>
        <w:t xml:space="preserve"> большой возможной величиной ущерба. При этом количество объектов, которые можно застраховать, обыч</w:t>
      </w:r>
      <w:r>
        <w:rPr>
          <w:rFonts w:ascii="Times New Roman" w:hAnsi="Times New Roman"/>
          <w:sz w:val="28"/>
        </w:rPr>
        <w:t>-</w:t>
      </w:r>
      <w:r w:rsidRPr="003B392A">
        <w:rPr>
          <w:rFonts w:ascii="Times New Roman" w:hAnsi="Times New Roman"/>
          <w:sz w:val="28"/>
        </w:rPr>
        <w:t xml:space="preserve">но ограничено, а разброс страховых сумм и совокупного убытка составляет значительную величину. Уверенно использовать </w:t>
      </w:r>
      <w:r>
        <w:rPr>
          <w:rFonts w:ascii="Times New Roman" w:hAnsi="Times New Roman"/>
          <w:sz w:val="28"/>
        </w:rPr>
        <w:t>в</w:t>
      </w:r>
      <w:r w:rsidRPr="003B392A">
        <w:rPr>
          <w:rFonts w:ascii="Times New Roman" w:hAnsi="Times New Roman"/>
          <w:sz w:val="28"/>
        </w:rPr>
        <w:t xml:space="preserve"> такой ситуации ожидае</w:t>
      </w:r>
      <w:r>
        <w:rPr>
          <w:rFonts w:ascii="Times New Roman" w:hAnsi="Times New Roman"/>
          <w:sz w:val="28"/>
        </w:rPr>
        <w:t>-</w:t>
      </w:r>
      <w:r w:rsidRPr="003B392A">
        <w:rPr>
          <w:rFonts w:ascii="Times New Roman" w:hAnsi="Times New Roman"/>
          <w:sz w:val="28"/>
        </w:rPr>
        <w:t>мые значения для оценки «чистого» риска не представляется возможным. Даже один-два крупных страховых случая могут серьезно нарушить баланс премий и выплат в портфеле. Актуарные расчеты по страхованию редких событий и крупных рисков имеют свою специфику. Они требуют наличия информации о риске, собранной в течение длительного периода не одной компанией, а различными специальными организациями или объединениями страховщиков. Сложность определения адекватной цены страхования и возможность разбалансирования портфеля из-за одного страхового случая требуют обязательного применения дополнительных методов повышения финансовой устойчивости. Основными мерами являются перестрахование и объединение компаний в страховые пулы.</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lastRenderedPageBreak/>
        <w:t>К страхованию редких событий и крупных рисков относятся стра</w:t>
      </w:r>
      <w:r>
        <w:rPr>
          <w:rFonts w:ascii="Times New Roman" w:hAnsi="Times New Roman"/>
          <w:sz w:val="28"/>
        </w:rPr>
        <w:t>-</w:t>
      </w:r>
      <w:r w:rsidRPr="003B392A">
        <w:rPr>
          <w:rFonts w:ascii="Times New Roman" w:hAnsi="Times New Roman"/>
          <w:sz w:val="28"/>
        </w:rPr>
        <w:t>хование больших промышленных предприятий, авиационное и космическое страхование, страхование «атомных» рисков. Другим примером из данной категории является страхование на случай природных катастроф. Частота наступления страхового случая в конкретном регионе очень невелика (не более одного раза в несколько лет), а возможный ущерб весьма значителен. Причем огромная величина убытков здесь получается вследствие кумуляции повреждений или уничтожения множества мелких объектов, подвергшихся воздействию стихии.</w:t>
      </w:r>
    </w:p>
    <w:p w:rsidR="00794C8F" w:rsidRPr="003B392A" w:rsidRDefault="00794C8F" w:rsidP="00794C8F">
      <w:pPr>
        <w:pStyle w:val="ab"/>
        <w:tabs>
          <w:tab w:val="left" w:pos="-3261"/>
        </w:tabs>
        <w:spacing w:line="360" w:lineRule="auto"/>
        <w:ind w:firstLine="709"/>
        <w:jc w:val="both"/>
        <w:rPr>
          <w:rFonts w:ascii="Times New Roman" w:hAnsi="Times New Roman"/>
          <w:sz w:val="28"/>
        </w:rPr>
      </w:pPr>
      <w:r w:rsidRPr="003B392A">
        <w:rPr>
          <w:rFonts w:ascii="Times New Roman" w:hAnsi="Times New Roman"/>
          <w:sz w:val="28"/>
        </w:rPr>
        <w:t>Методы, используемые в актуарных расчетах по страхованию редких событий и крупных рисков, достаточно сложны и требуют глубоких мате</w:t>
      </w:r>
      <w:r>
        <w:rPr>
          <w:rFonts w:ascii="Times New Roman" w:hAnsi="Times New Roman"/>
          <w:sz w:val="28"/>
        </w:rPr>
        <w:t>-</w:t>
      </w:r>
      <w:r w:rsidRPr="003B392A">
        <w:rPr>
          <w:rFonts w:ascii="Times New Roman" w:hAnsi="Times New Roman"/>
          <w:sz w:val="28"/>
        </w:rPr>
        <w:t>матических знаний. Далее будут рассмотрены только принципиальные под</w:t>
      </w:r>
      <w:r>
        <w:rPr>
          <w:rFonts w:ascii="Times New Roman" w:hAnsi="Times New Roman"/>
          <w:sz w:val="28"/>
        </w:rPr>
        <w:t>-</w:t>
      </w:r>
      <w:r w:rsidRPr="003B392A">
        <w:rPr>
          <w:rFonts w:ascii="Times New Roman" w:hAnsi="Times New Roman"/>
          <w:sz w:val="28"/>
        </w:rPr>
        <w:t>ходы к расчету тарифов по массовым рисковым видам страхования.</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Рисковая надбавка для массовых видов страхования</w:t>
      </w:r>
      <w:r>
        <w:rPr>
          <w:rFonts w:ascii="Times New Roman" w:hAnsi="Times New Roman"/>
          <w:sz w:val="28"/>
          <w:szCs w:val="28"/>
        </w:rPr>
        <w:t xml:space="preserve">. Как </w:t>
      </w:r>
      <w:r w:rsidRPr="003B392A">
        <w:rPr>
          <w:rFonts w:ascii="Times New Roman" w:hAnsi="Times New Roman"/>
          <w:sz w:val="28"/>
          <w:szCs w:val="28"/>
        </w:rPr>
        <w:t>было показано ранее, рисковая премия обеспечивает превышение премий над выплатами с вероятностью лишь 50%. Поэтому к ней делается рисковая надбавка, повышающая вероятность безубыточной работы страховой ком</w:t>
      </w:r>
      <w:r>
        <w:rPr>
          <w:rFonts w:ascii="Times New Roman" w:hAnsi="Times New Roman"/>
          <w:sz w:val="28"/>
          <w:szCs w:val="28"/>
        </w:rPr>
        <w:t>-</w:t>
      </w:r>
      <w:r w:rsidRPr="003B392A">
        <w:rPr>
          <w:rFonts w:ascii="Times New Roman" w:hAnsi="Times New Roman"/>
          <w:sz w:val="28"/>
          <w:szCs w:val="28"/>
        </w:rPr>
        <w:t>пании до заданного уровня гарантии безопасности.</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В отечественной методике расчета тарифных ставок по рисковым видам страхования расчет рисковой надбавки осуществляется исходя из предположения о нормальном распределении совокупной суммы убытков по портфелю, сделанного на основе центральной предельной теоремы. Реко</w:t>
      </w:r>
      <w:r>
        <w:rPr>
          <w:rFonts w:ascii="Times New Roman" w:hAnsi="Times New Roman"/>
          <w:sz w:val="28"/>
          <w:szCs w:val="28"/>
        </w:rPr>
        <w:t>-</w:t>
      </w:r>
      <w:r w:rsidRPr="003B392A">
        <w:rPr>
          <w:rFonts w:ascii="Times New Roman" w:hAnsi="Times New Roman"/>
          <w:sz w:val="28"/>
          <w:szCs w:val="28"/>
        </w:rPr>
        <w:t>мендуемая упрощенная формула для расчета рисковой надбавки к нетто-ставке Т</w:t>
      </w:r>
      <w:r w:rsidRPr="003B392A">
        <w:rPr>
          <w:rFonts w:ascii="Times New Roman" w:hAnsi="Times New Roman"/>
          <w:sz w:val="28"/>
          <w:szCs w:val="28"/>
          <w:vertAlign w:val="subscript"/>
        </w:rPr>
        <w:t>р</w:t>
      </w:r>
      <w:r w:rsidRPr="003B392A">
        <w:rPr>
          <w:rFonts w:ascii="Times New Roman" w:hAnsi="Times New Roman"/>
          <w:sz w:val="28"/>
          <w:szCs w:val="28"/>
        </w:rPr>
        <w:t xml:space="preserve"> имеет вид</w:t>
      </w:r>
    </w:p>
    <w:p w:rsidR="00794C8F" w:rsidRPr="00163BD8" w:rsidRDefault="00794C8F" w:rsidP="00794C8F">
      <w:pPr>
        <w:pStyle w:val="ab"/>
        <w:tabs>
          <w:tab w:val="left" w:pos="-3261"/>
        </w:tabs>
        <w:spacing w:line="360" w:lineRule="auto"/>
        <w:ind w:firstLine="426"/>
        <w:jc w:val="center"/>
        <w:rPr>
          <w:rFonts w:ascii="Times New Roman" w:hAnsi="Times New Roman"/>
          <w:sz w:val="28"/>
          <w:szCs w:val="28"/>
        </w:rPr>
      </w:pPr>
      <w:r>
        <w:rPr>
          <w:rFonts w:ascii="Times New Roman" w:hAnsi="Times New Roman"/>
          <w:sz w:val="28"/>
          <w:szCs w:val="28"/>
          <w:lang w:val="en-US"/>
        </w:rPr>
        <w:t>T</w:t>
      </w:r>
      <w:r>
        <w:rPr>
          <w:rFonts w:ascii="Times New Roman" w:hAnsi="Times New Roman"/>
          <w:sz w:val="28"/>
          <w:szCs w:val="28"/>
          <w:vertAlign w:val="subscript"/>
          <w:lang w:val="en-US"/>
        </w:rPr>
        <w:t>o</w:t>
      </w:r>
      <w:r w:rsidRPr="00163BD8">
        <w:rPr>
          <w:rFonts w:ascii="Times New Roman" w:hAnsi="Times New Roman"/>
          <w:sz w:val="28"/>
          <w:szCs w:val="28"/>
        </w:rPr>
        <w:t xml:space="preserve"> ≈ 1,2*</w:t>
      </w:r>
      <w:r>
        <w:rPr>
          <w:rFonts w:ascii="Times New Roman" w:hAnsi="Times New Roman"/>
          <w:sz w:val="28"/>
          <w:szCs w:val="28"/>
          <w:lang w:val="en-US"/>
        </w:rPr>
        <w:t>α</w:t>
      </w:r>
      <w:r w:rsidRPr="00163BD8">
        <w:rPr>
          <w:rFonts w:ascii="Times New Roman" w:hAnsi="Times New Roman"/>
          <w:sz w:val="28"/>
          <w:szCs w:val="28"/>
        </w:rPr>
        <w:t>(</w:t>
      </w:r>
      <w:r>
        <w:rPr>
          <w:rFonts w:ascii="Times New Roman" w:hAnsi="Times New Roman"/>
          <w:sz w:val="28"/>
          <w:szCs w:val="28"/>
          <w:lang w:val="en-US"/>
        </w:rPr>
        <w:t>γ</w:t>
      </w:r>
      <w:r w:rsidRPr="00163BD8">
        <w:rPr>
          <w:rFonts w:ascii="Times New Roman" w:hAnsi="Times New Roman"/>
          <w:sz w:val="28"/>
          <w:szCs w:val="28"/>
        </w:rPr>
        <w:t>)*</w:t>
      </w:r>
      <w:r>
        <w:rPr>
          <w:rFonts w:ascii="Times New Roman" w:hAnsi="Times New Roman"/>
          <w:sz w:val="28"/>
          <w:szCs w:val="28"/>
          <w:lang w:val="en-US"/>
        </w:rPr>
        <w:t>T</w:t>
      </w:r>
      <m:oMath>
        <m:rad>
          <m:radPr>
            <m:degHide m:val="on"/>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1-</m:t>
                </m:r>
                <m:r>
                  <w:rPr>
                    <w:rFonts w:ascii="Cambria Math" w:hAnsi="Cambria Math"/>
                    <w:sz w:val="28"/>
                    <w:szCs w:val="28"/>
                    <w:lang w:val="en-US"/>
                  </w:rPr>
                  <m:t>q</m:t>
                </m:r>
              </m:num>
              <m:den>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q</m:t>
                </m:r>
              </m:den>
            </m:f>
          </m:e>
        </m:rad>
      </m:oMath>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Здесь Т</w:t>
      </w:r>
      <w:r w:rsidRPr="003B392A">
        <w:rPr>
          <w:rFonts w:ascii="Times New Roman" w:hAnsi="Times New Roman"/>
          <w:sz w:val="28"/>
          <w:szCs w:val="28"/>
          <w:vertAlign w:val="subscript"/>
        </w:rPr>
        <w:t>о</w:t>
      </w:r>
      <w:r w:rsidRPr="003B392A">
        <w:rPr>
          <w:rFonts w:ascii="Times New Roman" w:hAnsi="Times New Roman"/>
          <w:sz w:val="28"/>
          <w:szCs w:val="28"/>
        </w:rPr>
        <w:t xml:space="preserve"> - основная часть нетто-ставки, а </w:t>
      </w:r>
      <w:r w:rsidRPr="003B392A">
        <w:rPr>
          <w:rFonts w:ascii="Times New Roman" w:hAnsi="Times New Roman"/>
          <w:i/>
          <w:sz w:val="28"/>
          <w:szCs w:val="28"/>
        </w:rPr>
        <w:t xml:space="preserve">q </w:t>
      </w:r>
      <w:r w:rsidRPr="003B392A">
        <w:rPr>
          <w:rFonts w:ascii="Times New Roman" w:hAnsi="Times New Roman"/>
          <w:sz w:val="28"/>
          <w:szCs w:val="28"/>
        </w:rPr>
        <w:t>- частота страховых случаев.</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Коэффициент α(γ) учитывает величину гарантии безопасности γ и представляет собой квантиль нормального </w:t>
      </w:r>
      <w:r>
        <w:rPr>
          <w:rFonts w:ascii="Times New Roman" w:hAnsi="Times New Roman"/>
          <w:sz w:val="28"/>
          <w:szCs w:val="28"/>
        </w:rPr>
        <w:t>распределения, при котором Ф(α)</w:t>
      </w:r>
      <w:r w:rsidRPr="003B392A">
        <w:rPr>
          <w:rFonts w:ascii="Times New Roman" w:hAnsi="Times New Roman"/>
          <w:sz w:val="28"/>
          <w:szCs w:val="28"/>
        </w:rPr>
        <w:t xml:space="preserve">= γ. Чем выше требуется гарантия безопасности, тем больше будет α. </w:t>
      </w:r>
      <w:r w:rsidRPr="003B392A">
        <w:rPr>
          <w:rFonts w:ascii="Times New Roman" w:hAnsi="Times New Roman"/>
          <w:sz w:val="28"/>
          <w:szCs w:val="28"/>
        </w:rPr>
        <w:lastRenderedPageBreak/>
        <w:t>Например, при гарантии безопасности γ=95% α(γ)  = 1,645, а при γ = 98% коэффициент α(γ) равен 2.</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Кроме того, в рассматриваемом выражении присутствует планируемое количество договоров </w:t>
      </w:r>
      <w:r w:rsidRPr="003B392A">
        <w:rPr>
          <w:rFonts w:ascii="Times New Roman" w:hAnsi="Times New Roman"/>
          <w:sz w:val="28"/>
          <w:szCs w:val="28"/>
          <w:lang w:val="en-US"/>
        </w:rPr>
        <w:t>n</w:t>
      </w:r>
      <w:r w:rsidRPr="003B392A">
        <w:rPr>
          <w:rFonts w:ascii="Times New Roman" w:hAnsi="Times New Roman"/>
          <w:sz w:val="28"/>
          <w:szCs w:val="28"/>
        </w:rPr>
        <w:t>. Согласно закону больших чисел при значительном объеме портфеля серьезные отклонения менее вероятны, что позволяет уме</w:t>
      </w:r>
      <w:r>
        <w:rPr>
          <w:rFonts w:ascii="Times New Roman" w:hAnsi="Times New Roman"/>
          <w:sz w:val="28"/>
          <w:szCs w:val="28"/>
        </w:rPr>
        <w:t>-</w:t>
      </w:r>
      <w:r w:rsidRPr="003B392A">
        <w:rPr>
          <w:rFonts w:ascii="Times New Roman" w:hAnsi="Times New Roman"/>
          <w:sz w:val="28"/>
          <w:szCs w:val="28"/>
        </w:rPr>
        <w:t>ньшить рисковую надбавку и тариф в целом. Слишком «оптимистичные» прогнозы будущего количества заключенных договоров могут привести к необоснованному занижению тарифных ставок и, как следствие, к нехватке средств страхового фонда.</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Необходимо также отметить, что данная формула справедлива только для случаев, когда наблюдаемая частота страховых случаев меньше единицы и может служить оценкой вероятности их наступления. Если по договору в среднем ожидается больше одного случая, расчет рисковой надбавки должен осуществляться по другим зависимостям.</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Кумуляция риска</w:t>
      </w:r>
      <w:r w:rsidRPr="003B392A">
        <w:rPr>
          <w:rFonts w:ascii="Times New Roman" w:hAnsi="Times New Roman"/>
          <w:sz w:val="28"/>
          <w:szCs w:val="28"/>
        </w:rPr>
        <w:t>. При выводе формул для рисковой премии и ос</w:t>
      </w:r>
      <w:r>
        <w:rPr>
          <w:rFonts w:ascii="Times New Roman" w:hAnsi="Times New Roman"/>
          <w:sz w:val="28"/>
          <w:szCs w:val="28"/>
        </w:rPr>
        <w:t>-</w:t>
      </w:r>
      <w:r w:rsidRPr="003B392A">
        <w:rPr>
          <w:rFonts w:ascii="Times New Roman" w:hAnsi="Times New Roman"/>
          <w:sz w:val="28"/>
          <w:szCs w:val="28"/>
        </w:rPr>
        <w:t>новной части нетто-ставки подразумевалось, что все риски являются неза</w:t>
      </w:r>
      <w:r>
        <w:rPr>
          <w:rFonts w:ascii="Times New Roman" w:hAnsi="Times New Roman"/>
          <w:sz w:val="28"/>
          <w:szCs w:val="28"/>
        </w:rPr>
        <w:t>-</w:t>
      </w:r>
      <w:r w:rsidRPr="003B392A">
        <w:rPr>
          <w:rFonts w:ascii="Times New Roman" w:hAnsi="Times New Roman"/>
          <w:sz w:val="28"/>
          <w:szCs w:val="28"/>
        </w:rPr>
        <w:t>висимыми. Это означало, что возникновение убытка по каждому отдельному договору не зависит от наступления страховых случаев с другими объектами. Такое допущение в массовых рисковых видах чаще всего справедливо. Ис</w:t>
      </w:r>
      <w:r>
        <w:rPr>
          <w:rFonts w:ascii="Times New Roman" w:hAnsi="Times New Roman"/>
          <w:sz w:val="28"/>
          <w:szCs w:val="28"/>
        </w:rPr>
        <w:t>-</w:t>
      </w:r>
      <w:r w:rsidRPr="003B392A">
        <w:rPr>
          <w:rFonts w:ascii="Times New Roman" w:hAnsi="Times New Roman"/>
          <w:sz w:val="28"/>
          <w:szCs w:val="28"/>
        </w:rPr>
        <w:t>ключение составляют ситуации, когда страховой случай с одним объектом провоцирует наступление убытков по другим договорам. Возникает своего рода «цепная реакция». В итоге совокупная величина выплат, вызванных одним событием, может достигать огромных значений. Такой эффект назы</w:t>
      </w:r>
      <w:r>
        <w:rPr>
          <w:rFonts w:ascii="Times New Roman" w:hAnsi="Times New Roman"/>
          <w:sz w:val="28"/>
          <w:szCs w:val="28"/>
        </w:rPr>
        <w:t>-</w:t>
      </w:r>
      <w:r w:rsidRPr="003B392A">
        <w:rPr>
          <w:rFonts w:ascii="Times New Roman" w:hAnsi="Times New Roman"/>
          <w:sz w:val="28"/>
          <w:szCs w:val="28"/>
        </w:rPr>
        <w:t xml:space="preserve">вается </w:t>
      </w:r>
      <w:r w:rsidRPr="003D37AF">
        <w:rPr>
          <w:rFonts w:ascii="Times New Roman" w:hAnsi="Times New Roman"/>
          <w:i/>
          <w:sz w:val="28"/>
          <w:szCs w:val="28"/>
        </w:rPr>
        <w:t>кумуляцией риска.</w:t>
      </w:r>
      <w:r>
        <w:rPr>
          <w:rFonts w:ascii="Times New Roman" w:hAnsi="Times New Roman"/>
          <w:i/>
          <w:sz w:val="28"/>
          <w:szCs w:val="28"/>
        </w:rPr>
        <w:t xml:space="preserve"> </w:t>
      </w:r>
      <w:r w:rsidRPr="003B392A">
        <w:rPr>
          <w:rFonts w:ascii="Times New Roman" w:hAnsi="Times New Roman"/>
          <w:sz w:val="28"/>
          <w:szCs w:val="28"/>
        </w:rPr>
        <w:t>В медицинском страховании данный эффект возни</w:t>
      </w:r>
      <w:r>
        <w:rPr>
          <w:rFonts w:ascii="Times New Roman" w:hAnsi="Times New Roman"/>
          <w:sz w:val="28"/>
          <w:szCs w:val="28"/>
        </w:rPr>
        <w:t>-</w:t>
      </w:r>
      <w:r w:rsidRPr="003B392A">
        <w:rPr>
          <w:rFonts w:ascii="Times New Roman" w:hAnsi="Times New Roman"/>
          <w:sz w:val="28"/>
          <w:szCs w:val="28"/>
        </w:rPr>
        <w:t>кает при распространении эпидемий. В страховании имущества примером возможной кумуляции является распространение пожара на соседние объ</w:t>
      </w:r>
      <w:r>
        <w:rPr>
          <w:rFonts w:ascii="Times New Roman" w:hAnsi="Times New Roman"/>
          <w:sz w:val="28"/>
          <w:szCs w:val="28"/>
        </w:rPr>
        <w:t>-</w:t>
      </w:r>
      <w:r w:rsidRPr="003B392A">
        <w:rPr>
          <w:rFonts w:ascii="Times New Roman" w:hAnsi="Times New Roman"/>
          <w:sz w:val="28"/>
          <w:szCs w:val="28"/>
        </w:rPr>
        <w:t>екты.</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Предположим, что значительная часть застрахованных по риску «по</w:t>
      </w:r>
      <w:r>
        <w:rPr>
          <w:rFonts w:ascii="Times New Roman" w:hAnsi="Times New Roman"/>
          <w:sz w:val="28"/>
          <w:szCs w:val="28"/>
        </w:rPr>
        <w:t>-</w:t>
      </w:r>
      <w:r w:rsidRPr="003B392A">
        <w:rPr>
          <w:rFonts w:ascii="Times New Roman" w:hAnsi="Times New Roman"/>
          <w:sz w:val="28"/>
          <w:szCs w:val="28"/>
        </w:rPr>
        <w:t xml:space="preserve">жар» автомобилей (например, 100 из 1000) хранится на одной стоянке. При поджоге одного из них огонь способен перекинуться на другие машины. </w:t>
      </w:r>
      <w:r w:rsidRPr="003B392A">
        <w:rPr>
          <w:rFonts w:ascii="Times New Roman" w:hAnsi="Times New Roman"/>
          <w:sz w:val="28"/>
          <w:szCs w:val="28"/>
        </w:rPr>
        <w:lastRenderedPageBreak/>
        <w:t>Одновременно могут пострадать несколько объектов. Для отдельного авто</w:t>
      </w:r>
      <w:r>
        <w:rPr>
          <w:rFonts w:ascii="Times New Roman" w:hAnsi="Times New Roman"/>
          <w:sz w:val="28"/>
          <w:szCs w:val="28"/>
        </w:rPr>
        <w:t>-</w:t>
      </w:r>
      <w:r w:rsidRPr="003B392A">
        <w:rPr>
          <w:rFonts w:ascii="Times New Roman" w:hAnsi="Times New Roman"/>
          <w:sz w:val="28"/>
          <w:szCs w:val="28"/>
        </w:rPr>
        <w:t>мобиля вероятность возгорания относительно невелика и составляет обычно менее 0,5%</w:t>
      </w:r>
      <w:r>
        <w:rPr>
          <w:rFonts w:ascii="Times New Roman" w:hAnsi="Times New Roman"/>
          <w:sz w:val="28"/>
          <w:szCs w:val="28"/>
        </w:rPr>
        <w:t>,</w:t>
      </w:r>
      <w:r w:rsidRPr="003B392A">
        <w:rPr>
          <w:rFonts w:ascii="Times New Roman" w:hAnsi="Times New Roman"/>
          <w:sz w:val="28"/>
          <w:szCs w:val="28"/>
        </w:rPr>
        <w:t xml:space="preserve"> </w:t>
      </w:r>
      <w:r>
        <w:rPr>
          <w:rFonts w:ascii="Times New Roman" w:hAnsi="Times New Roman"/>
          <w:sz w:val="28"/>
          <w:szCs w:val="28"/>
        </w:rPr>
        <w:t>т.е.</w:t>
      </w:r>
      <w:r w:rsidRPr="003B392A">
        <w:rPr>
          <w:rFonts w:ascii="Times New Roman" w:hAnsi="Times New Roman"/>
          <w:sz w:val="28"/>
          <w:szCs w:val="28"/>
        </w:rPr>
        <w:t xml:space="preserve"> ожидаемое число пожаров на 1000 машин не более 5 в год. Если же в результате одного события у одного страховщика сразу сгорело 10-15 автомобилей, то премий, рассчитанных по риску «пожар», просто не хватит на выплаты даже с учетом рисковой надбавки.</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Чтобы защититься от возможной кумуляции, страховые компании ус</w:t>
      </w:r>
      <w:r>
        <w:rPr>
          <w:rFonts w:ascii="Times New Roman" w:hAnsi="Times New Roman"/>
          <w:sz w:val="28"/>
          <w:szCs w:val="28"/>
        </w:rPr>
        <w:t>-</w:t>
      </w:r>
      <w:r w:rsidRPr="003B392A">
        <w:rPr>
          <w:rFonts w:ascii="Times New Roman" w:hAnsi="Times New Roman"/>
          <w:sz w:val="28"/>
          <w:szCs w:val="28"/>
        </w:rPr>
        <w:t>танавливают соответствующие условия приема рисков на страхование, про</w:t>
      </w:r>
      <w:r>
        <w:rPr>
          <w:rFonts w:ascii="Times New Roman" w:hAnsi="Times New Roman"/>
          <w:sz w:val="28"/>
          <w:szCs w:val="28"/>
        </w:rPr>
        <w:t>-</w:t>
      </w:r>
      <w:r w:rsidRPr="003B392A">
        <w:rPr>
          <w:rFonts w:ascii="Times New Roman" w:hAnsi="Times New Roman"/>
          <w:sz w:val="28"/>
          <w:szCs w:val="28"/>
        </w:rPr>
        <w:t>водят обследования объектов и т.д. Если совсем избежать кумуляции не удается, применяются другие меры защиты, например перестрахование ката</w:t>
      </w:r>
      <w:r>
        <w:rPr>
          <w:rFonts w:ascii="Times New Roman" w:hAnsi="Times New Roman"/>
          <w:sz w:val="28"/>
          <w:szCs w:val="28"/>
        </w:rPr>
        <w:t>-</w:t>
      </w:r>
      <w:r w:rsidRPr="003B392A">
        <w:rPr>
          <w:rFonts w:ascii="Times New Roman" w:hAnsi="Times New Roman"/>
          <w:sz w:val="28"/>
          <w:szCs w:val="28"/>
        </w:rPr>
        <w:t>строфических рисков.</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Тарифные факторы.</w:t>
      </w:r>
      <w:r w:rsidRPr="003B392A">
        <w:rPr>
          <w:rFonts w:ascii="Times New Roman" w:hAnsi="Times New Roman"/>
          <w:sz w:val="28"/>
          <w:szCs w:val="28"/>
        </w:rPr>
        <w:t xml:space="preserve"> Другим важным допущением при выводе фор</w:t>
      </w:r>
      <w:r>
        <w:rPr>
          <w:rFonts w:ascii="Times New Roman" w:hAnsi="Times New Roman"/>
          <w:sz w:val="28"/>
          <w:szCs w:val="28"/>
        </w:rPr>
        <w:t>-</w:t>
      </w:r>
      <w:r w:rsidRPr="003B392A">
        <w:rPr>
          <w:rFonts w:ascii="Times New Roman" w:hAnsi="Times New Roman"/>
          <w:sz w:val="28"/>
          <w:szCs w:val="28"/>
        </w:rPr>
        <w:t>мулы для основной части нетто-ставки было предположение об одинаковом уровне риска для всех объектов в группе. Благодаря этому стало возможно применять для них один и тоже тариф. Полученное для его расчета выра</w:t>
      </w:r>
      <w:r>
        <w:rPr>
          <w:rFonts w:ascii="Times New Roman" w:hAnsi="Times New Roman"/>
          <w:sz w:val="28"/>
          <w:szCs w:val="28"/>
        </w:rPr>
        <w:t>-</w:t>
      </w:r>
      <w:r w:rsidRPr="003B392A">
        <w:rPr>
          <w:rFonts w:ascii="Times New Roman" w:hAnsi="Times New Roman"/>
          <w:sz w:val="28"/>
          <w:szCs w:val="28"/>
        </w:rPr>
        <w:t xml:space="preserve">жение справедливо только для </w:t>
      </w:r>
      <w:r w:rsidRPr="003B392A">
        <w:rPr>
          <w:rFonts w:ascii="Times New Roman" w:hAnsi="Times New Roman"/>
          <w:i/>
          <w:sz w:val="28"/>
          <w:szCs w:val="28"/>
        </w:rPr>
        <w:t>однородной (гомогенной</w:t>
      </w:r>
      <w:r w:rsidRPr="002C694D">
        <w:rPr>
          <w:rFonts w:ascii="Times New Roman" w:hAnsi="Times New Roman"/>
          <w:i/>
          <w:sz w:val="28"/>
          <w:szCs w:val="28"/>
        </w:rPr>
        <w:t>) совокупности рис</w:t>
      </w:r>
      <w:r>
        <w:rPr>
          <w:rFonts w:ascii="Times New Roman" w:hAnsi="Times New Roman"/>
          <w:i/>
          <w:sz w:val="28"/>
          <w:szCs w:val="28"/>
        </w:rPr>
        <w:t>-</w:t>
      </w:r>
      <w:r w:rsidRPr="002C694D">
        <w:rPr>
          <w:rFonts w:ascii="Times New Roman" w:hAnsi="Times New Roman"/>
          <w:i/>
          <w:sz w:val="28"/>
          <w:szCs w:val="28"/>
        </w:rPr>
        <w:t>ков</w:t>
      </w:r>
      <w:r w:rsidRPr="003B392A">
        <w:rPr>
          <w:rFonts w:ascii="Times New Roman" w:hAnsi="Times New Roman"/>
          <w:sz w:val="28"/>
          <w:szCs w:val="28"/>
        </w:rPr>
        <w:t>. Если в группе окажутся объекты, сильно отличающиеся по вероятности и тяжести убытков, то премии, определенные на основе усредненного груп</w:t>
      </w:r>
      <w:r>
        <w:rPr>
          <w:rFonts w:ascii="Times New Roman" w:hAnsi="Times New Roman"/>
          <w:sz w:val="28"/>
          <w:szCs w:val="28"/>
        </w:rPr>
        <w:t>-</w:t>
      </w:r>
      <w:r w:rsidRPr="003B392A">
        <w:rPr>
          <w:rFonts w:ascii="Times New Roman" w:hAnsi="Times New Roman"/>
          <w:sz w:val="28"/>
          <w:szCs w:val="28"/>
        </w:rPr>
        <w:t xml:space="preserve">пового тарифа, плохо будут соответствовать фактическому уровню риска. Поэтому все объекты, подлежащие страхованию, стараются разделить на однородные с точки зрения риска категории </w:t>
      </w:r>
      <w:r w:rsidRPr="00B36EF4">
        <w:rPr>
          <w:rFonts w:ascii="Times New Roman" w:hAnsi="Times New Roman"/>
          <w:sz w:val="28"/>
          <w:szCs w:val="28"/>
        </w:rPr>
        <w:t>–</w:t>
      </w:r>
      <w:r w:rsidRPr="003B392A">
        <w:rPr>
          <w:rFonts w:ascii="Times New Roman" w:hAnsi="Times New Roman"/>
          <w:sz w:val="28"/>
          <w:szCs w:val="28"/>
        </w:rPr>
        <w:t xml:space="preserve"> </w:t>
      </w:r>
      <w:r w:rsidRPr="003B392A">
        <w:rPr>
          <w:rFonts w:ascii="Times New Roman" w:hAnsi="Times New Roman"/>
          <w:i/>
          <w:sz w:val="28"/>
          <w:szCs w:val="28"/>
        </w:rPr>
        <w:t>тарифные группы.</w:t>
      </w:r>
    </w:p>
    <w:p w:rsidR="00794C8F"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Задача деления на тарифные группы является достаточно сложной и не всегда легко поддается формализации. При ее решении используются раз</w:t>
      </w:r>
      <w:r>
        <w:rPr>
          <w:rFonts w:ascii="Times New Roman" w:hAnsi="Times New Roman"/>
          <w:sz w:val="28"/>
          <w:szCs w:val="28"/>
        </w:rPr>
        <w:t>-</w:t>
      </w:r>
      <w:r w:rsidRPr="003B392A">
        <w:rPr>
          <w:rFonts w:ascii="Times New Roman" w:hAnsi="Times New Roman"/>
          <w:sz w:val="28"/>
          <w:szCs w:val="28"/>
        </w:rPr>
        <w:t xml:space="preserve">личные методы статистического анализа данных, цель которых </w:t>
      </w:r>
      <w:r w:rsidRPr="00B36EF4">
        <w:rPr>
          <w:rFonts w:ascii="Times New Roman" w:hAnsi="Times New Roman"/>
          <w:sz w:val="28"/>
          <w:szCs w:val="28"/>
        </w:rPr>
        <w:t>–</w:t>
      </w:r>
      <w:r w:rsidRPr="003B392A">
        <w:rPr>
          <w:rFonts w:ascii="Times New Roman" w:hAnsi="Times New Roman"/>
          <w:sz w:val="28"/>
          <w:szCs w:val="28"/>
        </w:rPr>
        <w:t xml:space="preserve"> выявить факторы, влияющие на степень риска. Для этого оценивается связь (корре</w:t>
      </w:r>
      <w:r>
        <w:rPr>
          <w:rFonts w:ascii="Times New Roman" w:hAnsi="Times New Roman"/>
          <w:sz w:val="28"/>
          <w:szCs w:val="28"/>
        </w:rPr>
        <w:t>-</w:t>
      </w:r>
      <w:r w:rsidRPr="003B392A">
        <w:rPr>
          <w:rFonts w:ascii="Times New Roman" w:hAnsi="Times New Roman"/>
          <w:sz w:val="28"/>
          <w:szCs w:val="28"/>
        </w:rPr>
        <w:t>ляции) между различными физическими (наблюдаемыми) характеристиками объектов и параметрами риска. В результате проведенного анализа стра</w:t>
      </w:r>
      <w:r>
        <w:rPr>
          <w:rFonts w:ascii="Times New Roman" w:hAnsi="Times New Roman"/>
          <w:sz w:val="28"/>
          <w:szCs w:val="28"/>
        </w:rPr>
        <w:t>-</w:t>
      </w:r>
      <w:r w:rsidRPr="003B392A">
        <w:rPr>
          <w:rFonts w:ascii="Times New Roman" w:hAnsi="Times New Roman"/>
          <w:sz w:val="28"/>
          <w:szCs w:val="28"/>
        </w:rPr>
        <w:t>ховщик получает перечень факторов, которые с высокой степенью досто</w:t>
      </w:r>
      <w:r>
        <w:rPr>
          <w:rFonts w:ascii="Times New Roman" w:hAnsi="Times New Roman"/>
          <w:sz w:val="28"/>
          <w:szCs w:val="28"/>
        </w:rPr>
        <w:t>-</w:t>
      </w:r>
      <w:r w:rsidRPr="003B392A">
        <w:rPr>
          <w:rFonts w:ascii="Times New Roman" w:hAnsi="Times New Roman"/>
          <w:sz w:val="28"/>
          <w:szCs w:val="28"/>
        </w:rPr>
        <w:t>верности определяют вероятность наступления страхового случая и (или) ожидаемую величину убытка.</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lastRenderedPageBreak/>
        <w:t>Количество факторов риска может оказаться довольно большим. Но между ними часто существует взаимосвязь, и приходится следить, чтобы одно и то же обстоятельство не учитывалось в тарифе несколько раз. На</w:t>
      </w:r>
      <w:r>
        <w:rPr>
          <w:rFonts w:ascii="Times New Roman" w:hAnsi="Times New Roman"/>
          <w:sz w:val="28"/>
          <w:szCs w:val="28"/>
        </w:rPr>
        <w:t>-</w:t>
      </w:r>
      <w:r w:rsidRPr="003B392A">
        <w:rPr>
          <w:rFonts w:ascii="Times New Roman" w:hAnsi="Times New Roman"/>
          <w:sz w:val="28"/>
          <w:szCs w:val="28"/>
        </w:rPr>
        <w:t xml:space="preserve">пример, </w:t>
      </w:r>
      <w:r>
        <w:rPr>
          <w:rFonts w:ascii="Times New Roman" w:hAnsi="Times New Roman"/>
          <w:sz w:val="28"/>
          <w:szCs w:val="28"/>
        </w:rPr>
        <w:t>в</w:t>
      </w:r>
      <w:r w:rsidRPr="003B392A">
        <w:rPr>
          <w:rFonts w:ascii="Times New Roman" w:hAnsi="Times New Roman"/>
          <w:sz w:val="28"/>
          <w:szCs w:val="28"/>
        </w:rPr>
        <w:t xml:space="preserve"> процессе анализа результатов по страхованию автотранспорта может быть выявлена зависимость ожидаемого убытка по договору от пола водителя и мощности двигателя. Было бы логично учесть оба этих фактора при расчете тарифов. Однако, как правило, машины, управляемые води</w:t>
      </w:r>
      <w:r>
        <w:rPr>
          <w:rFonts w:ascii="Times New Roman" w:hAnsi="Times New Roman"/>
          <w:sz w:val="28"/>
          <w:szCs w:val="28"/>
        </w:rPr>
        <w:t>-</w:t>
      </w:r>
      <w:r w:rsidRPr="003B392A">
        <w:rPr>
          <w:rFonts w:ascii="Times New Roman" w:hAnsi="Times New Roman"/>
          <w:sz w:val="28"/>
          <w:szCs w:val="28"/>
        </w:rPr>
        <w:t>телем-женщиной, имеют меньшую мощность двигателя. Приходится срав</w:t>
      </w:r>
      <w:r>
        <w:rPr>
          <w:rFonts w:ascii="Times New Roman" w:hAnsi="Times New Roman"/>
          <w:sz w:val="28"/>
          <w:szCs w:val="28"/>
        </w:rPr>
        <w:t>-</w:t>
      </w:r>
      <w:r w:rsidRPr="003B392A">
        <w:rPr>
          <w:rFonts w:ascii="Times New Roman" w:hAnsi="Times New Roman"/>
          <w:sz w:val="28"/>
          <w:szCs w:val="28"/>
        </w:rPr>
        <w:t>нивать влияние пола водителя при одинаковой мощности, и, возможно, зависимость будет не такой сильной, как казалось вначале.</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По результатам анализа выделяют некоторый набор независимых наи</w:t>
      </w:r>
      <w:r>
        <w:rPr>
          <w:rFonts w:ascii="Times New Roman" w:hAnsi="Times New Roman"/>
          <w:sz w:val="28"/>
          <w:szCs w:val="28"/>
        </w:rPr>
        <w:t>-</w:t>
      </w:r>
      <w:r w:rsidRPr="003B392A">
        <w:rPr>
          <w:rFonts w:ascii="Times New Roman" w:hAnsi="Times New Roman"/>
          <w:sz w:val="28"/>
          <w:szCs w:val="28"/>
        </w:rPr>
        <w:t xml:space="preserve">более значимых факторов, которые в дальнейшем будут учитываться при расчете тарифов. Их называют </w:t>
      </w:r>
      <w:r w:rsidRPr="003B392A">
        <w:rPr>
          <w:rFonts w:ascii="Times New Roman" w:hAnsi="Times New Roman"/>
          <w:i/>
          <w:sz w:val="28"/>
          <w:szCs w:val="28"/>
        </w:rPr>
        <w:t>тарифными факторами</w:t>
      </w:r>
      <w:r w:rsidRPr="003B392A">
        <w:rPr>
          <w:rFonts w:ascii="Times New Roman" w:hAnsi="Times New Roman"/>
          <w:sz w:val="28"/>
          <w:szCs w:val="28"/>
        </w:rPr>
        <w:t>. Объекты, имеющие одинаковые значения данных показателей, будут образовывать однородную с точки зрения риска группу или класс.</w:t>
      </w:r>
      <w:r>
        <w:rPr>
          <w:rFonts w:ascii="Times New Roman" w:hAnsi="Times New Roman"/>
          <w:sz w:val="28"/>
          <w:szCs w:val="28"/>
        </w:rPr>
        <w:t xml:space="preserve"> </w:t>
      </w:r>
      <w:r w:rsidRPr="003B392A">
        <w:rPr>
          <w:rFonts w:ascii="Times New Roman" w:hAnsi="Times New Roman"/>
          <w:sz w:val="28"/>
          <w:szCs w:val="28"/>
        </w:rPr>
        <w:t xml:space="preserve">Количество тарифных факторов и их возможных значений должно, с одной стороны, обеспечивать достаточную однородность объектов в каждой группе, а с другой </w:t>
      </w:r>
      <w:r w:rsidRPr="00B36EF4">
        <w:rPr>
          <w:rFonts w:ascii="Times New Roman" w:hAnsi="Times New Roman"/>
          <w:sz w:val="28"/>
          <w:szCs w:val="28"/>
        </w:rPr>
        <w:t>–</w:t>
      </w:r>
      <w:r w:rsidRPr="003B392A">
        <w:rPr>
          <w:rFonts w:ascii="Times New Roman" w:hAnsi="Times New Roman"/>
          <w:sz w:val="28"/>
          <w:szCs w:val="28"/>
        </w:rPr>
        <w:t xml:space="preserve"> не сильно затруднять практическое применение системы. Их увеличение ведет к сокращению чис</w:t>
      </w:r>
      <w:r>
        <w:rPr>
          <w:rFonts w:ascii="Times New Roman" w:hAnsi="Times New Roman"/>
          <w:sz w:val="28"/>
          <w:szCs w:val="28"/>
        </w:rPr>
        <w:t>-</w:t>
      </w:r>
      <w:r w:rsidRPr="003B392A">
        <w:rPr>
          <w:rFonts w:ascii="Times New Roman" w:hAnsi="Times New Roman"/>
          <w:sz w:val="28"/>
          <w:szCs w:val="28"/>
        </w:rPr>
        <w:t>ла объектов в каждом классе и может вызвать ухудшение точности статис</w:t>
      </w:r>
      <w:r>
        <w:rPr>
          <w:rFonts w:ascii="Times New Roman" w:hAnsi="Times New Roman"/>
          <w:sz w:val="28"/>
          <w:szCs w:val="28"/>
        </w:rPr>
        <w:t>-</w:t>
      </w:r>
      <w:r w:rsidRPr="003B392A">
        <w:rPr>
          <w:rFonts w:ascii="Times New Roman" w:hAnsi="Times New Roman"/>
          <w:sz w:val="28"/>
          <w:szCs w:val="28"/>
        </w:rPr>
        <w:t>тических оценок. Поэтому страховщику при тарификации страхового про</w:t>
      </w:r>
      <w:r>
        <w:rPr>
          <w:rFonts w:ascii="Times New Roman" w:hAnsi="Times New Roman"/>
          <w:sz w:val="28"/>
          <w:szCs w:val="28"/>
        </w:rPr>
        <w:t>-</w:t>
      </w:r>
      <w:r w:rsidRPr="003B392A">
        <w:rPr>
          <w:rFonts w:ascii="Times New Roman" w:hAnsi="Times New Roman"/>
          <w:sz w:val="28"/>
          <w:szCs w:val="28"/>
        </w:rPr>
        <w:t>дукта приходится искать компромисс между степенью однородности объек</w:t>
      </w:r>
      <w:r>
        <w:rPr>
          <w:rFonts w:ascii="Times New Roman" w:hAnsi="Times New Roman"/>
          <w:sz w:val="28"/>
          <w:szCs w:val="28"/>
        </w:rPr>
        <w:t>-</w:t>
      </w:r>
      <w:r w:rsidRPr="003B392A">
        <w:rPr>
          <w:rFonts w:ascii="Times New Roman" w:hAnsi="Times New Roman"/>
          <w:sz w:val="28"/>
          <w:szCs w:val="28"/>
        </w:rPr>
        <w:t>тов и количеством групп.</w:t>
      </w:r>
    </w:p>
    <w:p w:rsidR="00794C8F" w:rsidRPr="003B392A" w:rsidRDefault="00794C8F" w:rsidP="00794C8F">
      <w:pPr>
        <w:pStyle w:val="ab"/>
        <w:tabs>
          <w:tab w:val="left" w:pos="-3261"/>
        </w:tabs>
        <w:spacing w:line="360" w:lineRule="auto"/>
        <w:ind w:firstLine="709"/>
        <w:jc w:val="both"/>
        <w:rPr>
          <w:rFonts w:ascii="Times New Roman" w:hAnsi="Times New Roman"/>
          <w:b/>
          <w:sz w:val="28"/>
          <w:szCs w:val="28"/>
        </w:rPr>
      </w:pPr>
      <w:r w:rsidRPr="003B392A">
        <w:rPr>
          <w:rFonts w:ascii="Times New Roman" w:hAnsi="Times New Roman"/>
          <w:b/>
          <w:sz w:val="28"/>
          <w:szCs w:val="28"/>
        </w:rPr>
        <w:t>Дополнительные причины обеспечения однородности групп.</w:t>
      </w:r>
      <w:r w:rsidRPr="003B392A">
        <w:rPr>
          <w:rFonts w:ascii="Times New Roman" w:hAnsi="Times New Roman"/>
          <w:sz w:val="28"/>
          <w:szCs w:val="28"/>
        </w:rPr>
        <w:t xml:space="preserve"> Фор</w:t>
      </w:r>
      <w:r>
        <w:rPr>
          <w:rFonts w:ascii="Times New Roman" w:hAnsi="Times New Roman"/>
          <w:sz w:val="28"/>
          <w:szCs w:val="28"/>
        </w:rPr>
        <w:t>-</w:t>
      </w:r>
      <w:r w:rsidRPr="003B392A">
        <w:rPr>
          <w:rFonts w:ascii="Times New Roman" w:hAnsi="Times New Roman"/>
          <w:sz w:val="28"/>
          <w:szCs w:val="28"/>
        </w:rPr>
        <w:t>мирование однородных групп при расчете тарифов</w:t>
      </w:r>
      <w:r>
        <w:rPr>
          <w:rFonts w:ascii="Times New Roman" w:hAnsi="Times New Roman"/>
          <w:sz w:val="28"/>
          <w:szCs w:val="28"/>
        </w:rPr>
        <w:t xml:space="preserve"> </w:t>
      </w:r>
      <w:r w:rsidRPr="003B392A">
        <w:rPr>
          <w:rFonts w:ascii="Times New Roman" w:hAnsi="Times New Roman"/>
          <w:sz w:val="28"/>
          <w:szCs w:val="28"/>
        </w:rPr>
        <w:t>необходимо не только для соблюдения принципа эквивалентности.</w:t>
      </w:r>
      <w:r>
        <w:rPr>
          <w:rFonts w:ascii="Times New Roman" w:hAnsi="Times New Roman"/>
          <w:sz w:val="28"/>
          <w:szCs w:val="28"/>
        </w:rPr>
        <w:t xml:space="preserve"> </w:t>
      </w:r>
      <w:r w:rsidRPr="003B392A">
        <w:rPr>
          <w:rFonts w:ascii="Times New Roman" w:hAnsi="Times New Roman"/>
          <w:sz w:val="28"/>
          <w:szCs w:val="28"/>
        </w:rPr>
        <w:t>Единый тариф, рассчитанный для совокупности объектов с разным уровнем риска, может оказаться недоста</w:t>
      </w:r>
      <w:r>
        <w:rPr>
          <w:rFonts w:ascii="Times New Roman" w:hAnsi="Times New Roman"/>
          <w:sz w:val="28"/>
          <w:szCs w:val="28"/>
        </w:rPr>
        <w:t>-</w:t>
      </w:r>
      <w:r w:rsidRPr="003B392A">
        <w:rPr>
          <w:rFonts w:ascii="Times New Roman" w:hAnsi="Times New Roman"/>
          <w:sz w:val="28"/>
          <w:szCs w:val="28"/>
        </w:rPr>
        <w:t>точным для покрытия всех убытков даже с учетом рисковой надбавки.</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В рамках неоднородной группы объединены договоры, имеющие раз</w:t>
      </w:r>
      <w:r>
        <w:rPr>
          <w:rFonts w:ascii="Times New Roman" w:hAnsi="Times New Roman"/>
          <w:sz w:val="28"/>
          <w:szCs w:val="28"/>
        </w:rPr>
        <w:t>-</w:t>
      </w:r>
      <w:r w:rsidRPr="003B392A">
        <w:rPr>
          <w:rFonts w:ascii="Times New Roman" w:hAnsi="Times New Roman"/>
          <w:sz w:val="28"/>
          <w:szCs w:val="28"/>
        </w:rPr>
        <w:t>личные значения вероятности и тяжести убытков. Количество «опасных» и «неопасных» объектов в ней соотносится в некоторой пропорции. Рассчи</w:t>
      </w:r>
      <w:r>
        <w:rPr>
          <w:rFonts w:ascii="Times New Roman" w:hAnsi="Times New Roman"/>
          <w:sz w:val="28"/>
          <w:szCs w:val="28"/>
        </w:rPr>
        <w:t>-</w:t>
      </w:r>
      <w:r w:rsidRPr="003B392A">
        <w:rPr>
          <w:rFonts w:ascii="Times New Roman" w:hAnsi="Times New Roman"/>
          <w:sz w:val="28"/>
          <w:szCs w:val="28"/>
        </w:rPr>
        <w:lastRenderedPageBreak/>
        <w:t>танная для такой совокупности усредненная тарифная ставка сможет обес</w:t>
      </w:r>
      <w:r>
        <w:rPr>
          <w:rFonts w:ascii="Times New Roman" w:hAnsi="Times New Roman"/>
          <w:sz w:val="28"/>
          <w:szCs w:val="28"/>
        </w:rPr>
        <w:t>-</w:t>
      </w:r>
      <w:r w:rsidRPr="003B392A">
        <w:rPr>
          <w:rFonts w:ascii="Times New Roman" w:hAnsi="Times New Roman"/>
          <w:sz w:val="28"/>
          <w:szCs w:val="28"/>
        </w:rPr>
        <w:t>печить безубыточность страхового фонда только при условии сохранения этой начальной пропорции. Если же из-за изменения рыночной конъюнктуры или маркетинговой стратегии компании доля «опасных» объектов станет больше, убыточность по портфелю окажется выше расчетной и собранных премий уже не хватит на все выплаты.</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Тарифная политика страховщика существенно влияет на коммерческую сторону деятельности и является одним из основных средств конкуренции. Кроме того, страховые тарифы в комплексе с правилами андеррайтинга и условиями договора являются важным инструментом </w:t>
      </w:r>
      <w:r w:rsidRPr="003B392A">
        <w:rPr>
          <w:rFonts w:ascii="Times New Roman" w:hAnsi="Times New Roman"/>
          <w:i/>
          <w:sz w:val="28"/>
          <w:szCs w:val="28"/>
        </w:rPr>
        <w:t>селекции рисков</w:t>
      </w:r>
      <w:r w:rsidRPr="003B392A">
        <w:rPr>
          <w:rFonts w:ascii="Times New Roman" w:hAnsi="Times New Roman"/>
          <w:sz w:val="28"/>
          <w:szCs w:val="28"/>
        </w:rPr>
        <w:t>. Под селекцией здесь понимается отбор страховщиком с помощью различных методов выгодных для себя рисков и «отторжение» неблагоприятных. Это достигается путем создания для «плохих» объектов невыгодных условий страхования, в частности назначением высокой страховой премии.</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Неправильная тарифная политика при отсутствии других сдерживаю</w:t>
      </w:r>
      <w:r>
        <w:rPr>
          <w:rFonts w:ascii="Times New Roman" w:hAnsi="Times New Roman"/>
          <w:sz w:val="28"/>
          <w:szCs w:val="28"/>
        </w:rPr>
        <w:t>-</w:t>
      </w:r>
      <w:r w:rsidRPr="003B392A">
        <w:rPr>
          <w:rFonts w:ascii="Times New Roman" w:hAnsi="Times New Roman"/>
          <w:sz w:val="28"/>
          <w:szCs w:val="28"/>
        </w:rPr>
        <w:t>щих факторов может серьезно ухудшить селекцию рисков. Например, если расчет тарифа в компании происходит по неоднородной группе, то полу</w:t>
      </w:r>
      <w:r>
        <w:rPr>
          <w:rFonts w:ascii="Times New Roman" w:hAnsi="Times New Roman"/>
          <w:sz w:val="28"/>
          <w:szCs w:val="28"/>
        </w:rPr>
        <w:t>-</w:t>
      </w:r>
      <w:r w:rsidRPr="003B392A">
        <w:rPr>
          <w:rFonts w:ascii="Times New Roman" w:hAnsi="Times New Roman"/>
          <w:sz w:val="28"/>
          <w:szCs w:val="28"/>
        </w:rPr>
        <w:t>ченная в итоге ставка будет соответствовать «усредненному» уровню риска. Премия перестанет быть «справедливой»: цена по страхованию «опасных» объектов будет ниже, чем их фактический уровень риска, а для «хороших» договоров тариф окажется завышенным. В результате в эту компанию нач</w:t>
      </w:r>
      <w:r>
        <w:rPr>
          <w:rFonts w:ascii="Times New Roman" w:hAnsi="Times New Roman"/>
          <w:sz w:val="28"/>
          <w:szCs w:val="28"/>
        </w:rPr>
        <w:t>-</w:t>
      </w:r>
      <w:r w:rsidRPr="003B392A">
        <w:rPr>
          <w:rFonts w:ascii="Times New Roman" w:hAnsi="Times New Roman"/>
          <w:sz w:val="28"/>
          <w:szCs w:val="28"/>
        </w:rPr>
        <w:t>нется приток «неблагоприятных» клиентов, а выгодные риски уйдут к дру</w:t>
      </w:r>
      <w:r>
        <w:rPr>
          <w:rFonts w:ascii="Times New Roman" w:hAnsi="Times New Roman"/>
          <w:sz w:val="28"/>
          <w:szCs w:val="28"/>
        </w:rPr>
        <w:t>-</w:t>
      </w:r>
      <w:r w:rsidRPr="003B392A">
        <w:rPr>
          <w:rFonts w:ascii="Times New Roman" w:hAnsi="Times New Roman"/>
          <w:sz w:val="28"/>
          <w:szCs w:val="28"/>
        </w:rPr>
        <w:t>гим страховщикам, где цена эквивалентна риску. Как следствие, убыточность окажется выше расчетной.</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Подобный эффект отбора неблагоприятных для данного страховщика рисков называется </w:t>
      </w:r>
      <w:r w:rsidRPr="000C5BB6">
        <w:rPr>
          <w:rFonts w:ascii="Times New Roman" w:hAnsi="Times New Roman"/>
          <w:b/>
          <w:i/>
          <w:sz w:val="28"/>
          <w:szCs w:val="28"/>
        </w:rPr>
        <w:t>антиселекция</w:t>
      </w:r>
      <w:r w:rsidRPr="003B392A">
        <w:rPr>
          <w:rFonts w:ascii="Times New Roman" w:hAnsi="Times New Roman"/>
          <w:sz w:val="28"/>
          <w:szCs w:val="28"/>
        </w:rPr>
        <w:t>. В общем случае она может происходить не только вследствие ошибок в тарификации страховых продуктов. Другими возможными причинами являются</w:t>
      </w:r>
      <w:r>
        <w:rPr>
          <w:rFonts w:ascii="Times New Roman" w:hAnsi="Times New Roman"/>
          <w:sz w:val="28"/>
          <w:szCs w:val="28"/>
        </w:rPr>
        <w:t xml:space="preserve"> </w:t>
      </w:r>
      <w:r w:rsidRPr="003B392A">
        <w:rPr>
          <w:rFonts w:ascii="Times New Roman" w:hAnsi="Times New Roman"/>
          <w:sz w:val="28"/>
          <w:szCs w:val="28"/>
        </w:rPr>
        <w:t>непродуманные условия страхования, от</w:t>
      </w:r>
      <w:r>
        <w:rPr>
          <w:rFonts w:ascii="Times New Roman" w:hAnsi="Times New Roman"/>
          <w:sz w:val="28"/>
          <w:szCs w:val="28"/>
        </w:rPr>
        <w:t>-</w:t>
      </w:r>
      <w:r w:rsidRPr="003B392A">
        <w:rPr>
          <w:rFonts w:ascii="Times New Roman" w:hAnsi="Times New Roman"/>
          <w:sz w:val="28"/>
          <w:szCs w:val="28"/>
        </w:rPr>
        <w:t>сутствие ограничений на принятие в страхование «опасных» рисков, непра</w:t>
      </w:r>
      <w:r>
        <w:rPr>
          <w:rFonts w:ascii="Times New Roman" w:hAnsi="Times New Roman"/>
          <w:sz w:val="28"/>
          <w:szCs w:val="28"/>
        </w:rPr>
        <w:t>-</w:t>
      </w:r>
      <w:r w:rsidRPr="003B392A">
        <w:rPr>
          <w:rFonts w:ascii="Times New Roman" w:hAnsi="Times New Roman"/>
          <w:sz w:val="28"/>
          <w:szCs w:val="28"/>
        </w:rPr>
        <w:t>вильная политика в области продаж страховых услуг.</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lastRenderedPageBreak/>
        <w:t>Кроме перечисленных экономических и технических факторов, уста</w:t>
      </w:r>
      <w:r>
        <w:rPr>
          <w:rFonts w:ascii="Times New Roman" w:hAnsi="Times New Roman"/>
          <w:sz w:val="28"/>
          <w:szCs w:val="28"/>
        </w:rPr>
        <w:t>-</w:t>
      </w:r>
      <w:r w:rsidRPr="003B392A">
        <w:rPr>
          <w:rFonts w:ascii="Times New Roman" w:hAnsi="Times New Roman"/>
          <w:sz w:val="28"/>
          <w:szCs w:val="28"/>
        </w:rPr>
        <w:t>новление справедливой цены, эквивалентной уровню риска, может стать дополнительным стимулом для принятия страхователем мер, направленных на предотвращение страховых случаев. Клиент окажется перед выбором: оставить свой «опасный» объект как есть и каждый год платить за страховку повышенную премию либо принять дополнительные меры безопасности (установить сигнализацию, организовать охрану и т.д.) и уменьшить тем самым цену страхования.</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t>Статистические данные</w:t>
      </w:r>
      <w:r w:rsidRPr="003B392A">
        <w:rPr>
          <w:rFonts w:ascii="Times New Roman" w:hAnsi="Times New Roman"/>
          <w:sz w:val="28"/>
          <w:szCs w:val="28"/>
        </w:rPr>
        <w:t xml:space="preserve">. В рамках однородной тарифной группы предполагается, что все объекты имеют одинаковый уровень риска. При его измерении используются такие численные характеристики, как вероятность наступления страхового случая, ожидаемая величина выплат или тяжести убытков и т.д. Однако в реальной жизни страховщик не знает объективно существующих в природе теоретических значений этих параметров. Все, что он может наблюдать, </w:t>
      </w:r>
      <w:r w:rsidRPr="00B36EF4">
        <w:rPr>
          <w:rFonts w:ascii="Times New Roman" w:hAnsi="Times New Roman"/>
          <w:sz w:val="28"/>
          <w:szCs w:val="28"/>
        </w:rPr>
        <w:t>–</w:t>
      </w:r>
      <w:r w:rsidRPr="003B392A">
        <w:rPr>
          <w:rFonts w:ascii="Times New Roman" w:hAnsi="Times New Roman"/>
          <w:sz w:val="28"/>
          <w:szCs w:val="28"/>
        </w:rPr>
        <w:t xml:space="preserve"> это конкретные реализации случайных величин (реальные страховые суммы и ущербы). Возникает потребность оценки объ</w:t>
      </w:r>
      <w:r>
        <w:rPr>
          <w:rFonts w:ascii="Times New Roman" w:hAnsi="Times New Roman"/>
          <w:sz w:val="28"/>
          <w:szCs w:val="28"/>
        </w:rPr>
        <w:t>-</w:t>
      </w:r>
      <w:r w:rsidRPr="003B392A">
        <w:rPr>
          <w:rFonts w:ascii="Times New Roman" w:hAnsi="Times New Roman"/>
          <w:sz w:val="28"/>
          <w:szCs w:val="28"/>
        </w:rPr>
        <w:t>ективных показателей с помощью имеющихся статистических данных. Точ</w:t>
      </w:r>
      <w:r>
        <w:rPr>
          <w:rFonts w:ascii="Times New Roman" w:hAnsi="Times New Roman"/>
          <w:sz w:val="28"/>
          <w:szCs w:val="28"/>
        </w:rPr>
        <w:t>-</w:t>
      </w:r>
      <w:r w:rsidRPr="003B392A">
        <w:rPr>
          <w:rFonts w:ascii="Times New Roman" w:hAnsi="Times New Roman"/>
          <w:sz w:val="28"/>
          <w:szCs w:val="28"/>
        </w:rPr>
        <w:t>ность такой оценки зависит от количества и достоверности располагаемой информации.</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Необходимые данные могут быть собраны внутри самой страховой компании или получены из внешних источников (таких, как государственные органы статистики, ассоциации страховщиков, компетентные органы и т.д.). Каждый из указанных источников имеет свои достоинства и недостатки. В частности, внутренняя статистика по договорам страхования позволяет оце</w:t>
      </w:r>
      <w:r>
        <w:rPr>
          <w:rFonts w:ascii="Times New Roman" w:hAnsi="Times New Roman"/>
          <w:sz w:val="28"/>
          <w:szCs w:val="28"/>
        </w:rPr>
        <w:t>-</w:t>
      </w:r>
      <w:r w:rsidRPr="003B392A">
        <w:rPr>
          <w:rFonts w:ascii="Times New Roman" w:hAnsi="Times New Roman"/>
          <w:sz w:val="28"/>
          <w:szCs w:val="28"/>
        </w:rPr>
        <w:t xml:space="preserve">нить не только частоту страховых случаев, средний размер страховой суммы и выплат, но и дисперсию этих показателей, а также вид распределения. Однако объем статистических данных ограничен количеством договоров, заключенных данной компанией по интересующему </w:t>
      </w:r>
      <w:r>
        <w:rPr>
          <w:rFonts w:ascii="Times New Roman" w:hAnsi="Times New Roman"/>
          <w:sz w:val="28"/>
          <w:szCs w:val="28"/>
        </w:rPr>
        <w:t>виду</w:t>
      </w:r>
      <w:r w:rsidRPr="003B392A">
        <w:rPr>
          <w:rFonts w:ascii="Times New Roman" w:hAnsi="Times New Roman"/>
          <w:sz w:val="28"/>
          <w:szCs w:val="28"/>
        </w:rPr>
        <w:t xml:space="preserve"> страхования. По</w:t>
      </w:r>
      <w:r>
        <w:rPr>
          <w:rFonts w:ascii="Times New Roman" w:hAnsi="Times New Roman"/>
          <w:sz w:val="28"/>
          <w:szCs w:val="28"/>
        </w:rPr>
        <w:t>-</w:t>
      </w:r>
      <w:r w:rsidRPr="003B392A">
        <w:rPr>
          <w:rFonts w:ascii="Times New Roman" w:hAnsi="Times New Roman"/>
          <w:sz w:val="28"/>
          <w:szCs w:val="28"/>
        </w:rPr>
        <w:t xml:space="preserve">этому весьма вероятны отклонения характеристик, обусловленные малым объемом и недостаточной репрезентативностью выборок. Напротив, оценки </w:t>
      </w:r>
      <w:r w:rsidRPr="003B392A">
        <w:rPr>
          <w:rFonts w:ascii="Times New Roman" w:hAnsi="Times New Roman"/>
          <w:sz w:val="28"/>
          <w:szCs w:val="28"/>
        </w:rPr>
        <w:lastRenderedPageBreak/>
        <w:t>показателей, полученные из внешних источников, могут быть более надеж</w:t>
      </w:r>
      <w:r>
        <w:rPr>
          <w:rFonts w:ascii="Times New Roman" w:hAnsi="Times New Roman"/>
          <w:sz w:val="28"/>
          <w:szCs w:val="28"/>
        </w:rPr>
        <w:t>-</w:t>
      </w:r>
      <w:r w:rsidRPr="003B392A">
        <w:rPr>
          <w:rFonts w:ascii="Times New Roman" w:hAnsi="Times New Roman"/>
          <w:sz w:val="28"/>
          <w:szCs w:val="28"/>
        </w:rPr>
        <w:t xml:space="preserve">ны, поскольку основаны на данных по всему городу, району или даже страны. </w:t>
      </w:r>
      <w:r>
        <w:rPr>
          <w:rFonts w:ascii="Times New Roman" w:hAnsi="Times New Roman"/>
          <w:sz w:val="28"/>
          <w:szCs w:val="28"/>
        </w:rPr>
        <w:t>Однак</w:t>
      </w:r>
      <w:r w:rsidRPr="003B392A">
        <w:rPr>
          <w:rFonts w:ascii="Times New Roman" w:hAnsi="Times New Roman"/>
          <w:sz w:val="28"/>
          <w:szCs w:val="28"/>
        </w:rPr>
        <w:t>о среди них практически никогда не удается найти инфор</w:t>
      </w:r>
      <w:r>
        <w:rPr>
          <w:rFonts w:ascii="Times New Roman" w:hAnsi="Times New Roman"/>
          <w:sz w:val="28"/>
          <w:szCs w:val="28"/>
        </w:rPr>
        <w:t>-</w:t>
      </w:r>
      <w:r w:rsidRPr="003B392A">
        <w:rPr>
          <w:rFonts w:ascii="Times New Roman" w:hAnsi="Times New Roman"/>
          <w:sz w:val="28"/>
          <w:szCs w:val="28"/>
        </w:rPr>
        <w:t>мацию о типично страховых показателях, например таких, как отношение ущерба к стоимости пострадавшего имущества. В результате страховой компании для повышения надежности расчетов приходится комбинировать информацию из внешних и внутренних источников.</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Если расчет осуществляется на основе собственной статистики, пред</w:t>
      </w:r>
      <w:r>
        <w:rPr>
          <w:rFonts w:ascii="Times New Roman" w:hAnsi="Times New Roman"/>
          <w:sz w:val="28"/>
          <w:szCs w:val="28"/>
        </w:rPr>
        <w:t>-</w:t>
      </w:r>
      <w:r w:rsidRPr="003B392A">
        <w:rPr>
          <w:rFonts w:ascii="Times New Roman" w:hAnsi="Times New Roman"/>
          <w:sz w:val="28"/>
          <w:szCs w:val="28"/>
        </w:rPr>
        <w:t>варительно производится отбор необходимой информации. Из всего стра</w:t>
      </w:r>
      <w:r>
        <w:rPr>
          <w:rFonts w:ascii="Times New Roman" w:hAnsi="Times New Roman"/>
          <w:sz w:val="28"/>
          <w:szCs w:val="28"/>
        </w:rPr>
        <w:t>-</w:t>
      </w:r>
      <w:r w:rsidRPr="003B392A">
        <w:rPr>
          <w:rFonts w:ascii="Times New Roman" w:hAnsi="Times New Roman"/>
          <w:sz w:val="28"/>
          <w:szCs w:val="28"/>
        </w:rPr>
        <w:t>хового портфеля формируется однородная выборка договоров, характе</w:t>
      </w:r>
      <w:r>
        <w:rPr>
          <w:rFonts w:ascii="Times New Roman" w:hAnsi="Times New Roman"/>
          <w:sz w:val="28"/>
          <w:szCs w:val="28"/>
        </w:rPr>
        <w:t>-</w:t>
      </w:r>
      <w:r w:rsidRPr="003B392A">
        <w:rPr>
          <w:rFonts w:ascii="Times New Roman" w:hAnsi="Times New Roman"/>
          <w:sz w:val="28"/>
          <w:szCs w:val="28"/>
        </w:rPr>
        <w:t>ристики которых соответствуют интересующей тарифной группе. Объем этой выборки должен быть как можно больше. Тогда в соответствии с за</w:t>
      </w:r>
      <w:r>
        <w:rPr>
          <w:rFonts w:ascii="Times New Roman" w:hAnsi="Times New Roman"/>
          <w:sz w:val="28"/>
          <w:szCs w:val="28"/>
        </w:rPr>
        <w:t>-</w:t>
      </w:r>
      <w:r w:rsidRPr="003B392A">
        <w:rPr>
          <w:rFonts w:ascii="Times New Roman" w:hAnsi="Times New Roman"/>
          <w:sz w:val="28"/>
          <w:szCs w:val="28"/>
        </w:rPr>
        <w:t>коном больших чисел можно надеяться, что ее средние значения будут близ</w:t>
      </w:r>
      <w:r>
        <w:rPr>
          <w:rFonts w:ascii="Times New Roman" w:hAnsi="Times New Roman"/>
          <w:sz w:val="28"/>
          <w:szCs w:val="28"/>
        </w:rPr>
        <w:t>-</w:t>
      </w:r>
      <w:r w:rsidRPr="003B392A">
        <w:rPr>
          <w:rFonts w:ascii="Times New Roman" w:hAnsi="Times New Roman"/>
          <w:sz w:val="28"/>
          <w:szCs w:val="28"/>
        </w:rPr>
        <w:t xml:space="preserve">ки к оцениваемым ожидаемым величинам. Кроме того, желательно, чтобы все отобранные договоры действовали в пределах одного и того же периода. Вследствие изменяющейся экономической и политической ситуации, а также из-за инфляции, показатели страховых сумм и выплат, а иногда </w:t>
      </w:r>
      <w:r>
        <w:rPr>
          <w:rFonts w:ascii="Times New Roman" w:hAnsi="Times New Roman"/>
          <w:sz w:val="28"/>
          <w:szCs w:val="28"/>
        </w:rPr>
        <w:t>и</w:t>
      </w:r>
      <w:r w:rsidRPr="003B392A">
        <w:rPr>
          <w:rFonts w:ascii="Times New Roman" w:hAnsi="Times New Roman"/>
          <w:sz w:val="28"/>
          <w:szCs w:val="28"/>
        </w:rPr>
        <w:t xml:space="preserve"> частоты страховых событий существенно изменяются во времени. Поэтому рекомен</w:t>
      </w:r>
      <w:r>
        <w:rPr>
          <w:rFonts w:ascii="Times New Roman" w:hAnsi="Times New Roman"/>
          <w:sz w:val="28"/>
          <w:szCs w:val="28"/>
        </w:rPr>
        <w:t>-</w:t>
      </w:r>
      <w:r w:rsidRPr="003B392A">
        <w:rPr>
          <w:rFonts w:ascii="Times New Roman" w:hAnsi="Times New Roman"/>
          <w:sz w:val="28"/>
          <w:szCs w:val="28"/>
        </w:rPr>
        <w:t>дуется рассчитывать тарифы на основе данных по недавно закончившимся договорам, например, за прошлый год.</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Еще одним критерием подбора исходных данных является идентич</w:t>
      </w:r>
      <w:r>
        <w:rPr>
          <w:rFonts w:ascii="Times New Roman" w:hAnsi="Times New Roman"/>
          <w:sz w:val="28"/>
          <w:szCs w:val="28"/>
        </w:rPr>
        <w:t>-</w:t>
      </w:r>
      <w:r w:rsidRPr="003B392A">
        <w:rPr>
          <w:rFonts w:ascii="Times New Roman" w:hAnsi="Times New Roman"/>
          <w:sz w:val="28"/>
          <w:szCs w:val="28"/>
        </w:rPr>
        <w:t>ность условий договоров в части определения страховых рисков, сроков страхования и расчета выплат. Они должны быть близки к условиям того страхового продукта, для которого производится вычисление тарифов. Раз</w:t>
      </w:r>
      <w:r>
        <w:rPr>
          <w:rFonts w:ascii="Times New Roman" w:hAnsi="Times New Roman"/>
          <w:sz w:val="28"/>
          <w:szCs w:val="28"/>
        </w:rPr>
        <w:t>-</w:t>
      </w:r>
      <w:r w:rsidRPr="003B392A">
        <w:rPr>
          <w:rFonts w:ascii="Times New Roman" w:hAnsi="Times New Roman"/>
          <w:sz w:val="28"/>
          <w:szCs w:val="28"/>
        </w:rPr>
        <w:t>ные способы расчета выплат (например, с применением франшизы и без нее) будут искажать реальную картину убытков и могут привести к необосно</w:t>
      </w:r>
      <w:r>
        <w:rPr>
          <w:rFonts w:ascii="Times New Roman" w:hAnsi="Times New Roman"/>
          <w:sz w:val="28"/>
          <w:szCs w:val="28"/>
        </w:rPr>
        <w:t>-</w:t>
      </w:r>
      <w:r w:rsidRPr="003B392A">
        <w:rPr>
          <w:rFonts w:ascii="Times New Roman" w:hAnsi="Times New Roman"/>
          <w:sz w:val="28"/>
          <w:szCs w:val="28"/>
        </w:rPr>
        <w:t>ванному занижению тарифных ставок.</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На основе сформированного набора исходных данных, удовлетво</w:t>
      </w:r>
      <w:r>
        <w:rPr>
          <w:rFonts w:ascii="Times New Roman" w:hAnsi="Times New Roman"/>
          <w:sz w:val="28"/>
          <w:szCs w:val="28"/>
        </w:rPr>
        <w:t>-</w:t>
      </w:r>
      <w:r w:rsidRPr="003B392A">
        <w:rPr>
          <w:rFonts w:ascii="Times New Roman" w:hAnsi="Times New Roman"/>
          <w:sz w:val="28"/>
          <w:szCs w:val="28"/>
        </w:rPr>
        <w:t>ряющего перечисленным требованиям, страховщик может рассчитать стра</w:t>
      </w:r>
      <w:r>
        <w:rPr>
          <w:rFonts w:ascii="Times New Roman" w:hAnsi="Times New Roman"/>
          <w:sz w:val="28"/>
          <w:szCs w:val="28"/>
        </w:rPr>
        <w:t>-</w:t>
      </w:r>
      <w:r w:rsidRPr="003B392A">
        <w:rPr>
          <w:rFonts w:ascii="Times New Roman" w:hAnsi="Times New Roman"/>
          <w:sz w:val="28"/>
          <w:szCs w:val="28"/>
        </w:rPr>
        <w:t>ховой тариф для рассматриваемой тарифной группы.</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b/>
          <w:sz w:val="28"/>
          <w:szCs w:val="28"/>
        </w:rPr>
        <w:lastRenderedPageBreak/>
        <w:t>Порядок расчета базовых тарифных ставок</w:t>
      </w:r>
      <w:r w:rsidRPr="003B392A">
        <w:rPr>
          <w:rFonts w:ascii="Times New Roman" w:hAnsi="Times New Roman"/>
          <w:sz w:val="28"/>
          <w:szCs w:val="28"/>
        </w:rPr>
        <w:t>. По каждой тарифной группе рассчитывается своя тарифная ставка Т</w:t>
      </w:r>
      <w:r w:rsidRPr="003B392A">
        <w:rPr>
          <w:rFonts w:ascii="Times New Roman" w:hAnsi="Times New Roman"/>
          <w:sz w:val="28"/>
          <w:szCs w:val="28"/>
          <w:vertAlign w:val="subscript"/>
        </w:rPr>
        <w:t>б</w:t>
      </w:r>
      <w:r w:rsidRPr="003B392A">
        <w:rPr>
          <w:rFonts w:ascii="Times New Roman" w:hAnsi="Times New Roman"/>
          <w:sz w:val="28"/>
          <w:szCs w:val="28"/>
        </w:rPr>
        <w:t xml:space="preserve"> (брутто-тариф). Для этого требуется определить нетто-ставку T</w:t>
      </w:r>
      <w:r w:rsidRPr="003B392A">
        <w:rPr>
          <w:rFonts w:ascii="Times New Roman" w:hAnsi="Times New Roman"/>
          <w:sz w:val="28"/>
          <w:szCs w:val="28"/>
          <w:vertAlign w:val="subscript"/>
        </w:rPr>
        <w:t>H</w:t>
      </w:r>
      <w:r w:rsidRPr="003B392A">
        <w:rPr>
          <w:rFonts w:ascii="Times New Roman" w:hAnsi="Times New Roman"/>
          <w:sz w:val="28"/>
          <w:szCs w:val="28"/>
        </w:rPr>
        <w:t>, которая, в свою очередь, складывается из основной части Т</w:t>
      </w:r>
      <w:r w:rsidRPr="003B392A">
        <w:rPr>
          <w:rFonts w:ascii="Times New Roman" w:hAnsi="Times New Roman"/>
          <w:sz w:val="28"/>
          <w:szCs w:val="28"/>
          <w:vertAlign w:val="subscript"/>
        </w:rPr>
        <w:t>о</w:t>
      </w:r>
      <w:r w:rsidRPr="003B392A">
        <w:rPr>
          <w:rFonts w:ascii="Times New Roman" w:hAnsi="Times New Roman"/>
          <w:sz w:val="28"/>
          <w:szCs w:val="28"/>
        </w:rPr>
        <w:t xml:space="preserve"> и рисковой надбавки T</w:t>
      </w:r>
      <w:r w:rsidRPr="003B392A">
        <w:rPr>
          <w:rFonts w:ascii="Times New Roman" w:hAnsi="Times New Roman"/>
          <w:sz w:val="28"/>
          <w:szCs w:val="28"/>
          <w:vertAlign w:val="subscript"/>
        </w:rPr>
        <w:t>P</w:t>
      </w:r>
      <w:r w:rsidRPr="003B392A">
        <w:rPr>
          <w:rFonts w:ascii="Times New Roman" w:hAnsi="Times New Roman"/>
          <w:sz w:val="28"/>
          <w:szCs w:val="28"/>
        </w:rPr>
        <w:t>.</w:t>
      </w:r>
      <w:r>
        <w:rPr>
          <w:rFonts w:ascii="Times New Roman" w:hAnsi="Times New Roman"/>
          <w:sz w:val="28"/>
          <w:szCs w:val="28"/>
        </w:rPr>
        <w:t xml:space="preserve"> </w:t>
      </w:r>
      <w:r w:rsidRPr="003B392A">
        <w:rPr>
          <w:rFonts w:ascii="Times New Roman" w:hAnsi="Times New Roman"/>
          <w:sz w:val="28"/>
          <w:szCs w:val="28"/>
        </w:rPr>
        <w:t>Основная часть нетто-ставки Т</w:t>
      </w:r>
      <w:r w:rsidRPr="003B392A">
        <w:rPr>
          <w:rFonts w:ascii="Times New Roman" w:hAnsi="Times New Roman"/>
          <w:sz w:val="28"/>
          <w:szCs w:val="28"/>
          <w:vertAlign w:val="subscript"/>
        </w:rPr>
        <w:t>о</w:t>
      </w:r>
      <w:r w:rsidRPr="003B392A">
        <w:rPr>
          <w:rFonts w:ascii="Times New Roman" w:hAnsi="Times New Roman"/>
          <w:sz w:val="28"/>
          <w:szCs w:val="28"/>
        </w:rPr>
        <w:t xml:space="preserve"> равна произведению частоты страховых случаев </w:t>
      </w:r>
      <w:r w:rsidRPr="003B392A">
        <w:rPr>
          <w:rFonts w:ascii="Times New Roman" w:hAnsi="Times New Roman"/>
          <w:i/>
          <w:sz w:val="28"/>
          <w:szCs w:val="28"/>
        </w:rPr>
        <w:t xml:space="preserve">q </w:t>
      </w:r>
      <w:r w:rsidRPr="003B392A">
        <w:rPr>
          <w:rFonts w:ascii="Times New Roman" w:hAnsi="Times New Roman"/>
          <w:sz w:val="28"/>
          <w:szCs w:val="28"/>
        </w:rPr>
        <w:t>на отношение ожи</w:t>
      </w:r>
      <w:r>
        <w:rPr>
          <w:rFonts w:ascii="Times New Roman" w:hAnsi="Times New Roman"/>
          <w:sz w:val="28"/>
          <w:szCs w:val="28"/>
        </w:rPr>
        <w:t>-</w:t>
      </w:r>
      <w:r w:rsidRPr="003B392A">
        <w:rPr>
          <w:rFonts w:ascii="Times New Roman" w:hAnsi="Times New Roman"/>
          <w:sz w:val="28"/>
          <w:szCs w:val="28"/>
        </w:rPr>
        <w:t>даемой выплаты к ожидаемой страховой сумме (</w:t>
      </w:r>
      <w:r w:rsidRPr="003B392A">
        <w:rPr>
          <w:rFonts w:ascii="Times New Roman" w:hAnsi="Times New Roman"/>
          <w:i/>
          <w:sz w:val="28"/>
          <w:szCs w:val="28"/>
        </w:rPr>
        <w:t>S</w:t>
      </w:r>
      <w:r w:rsidRPr="003B392A">
        <w:rPr>
          <w:rFonts w:ascii="Times New Roman" w:hAnsi="Times New Roman"/>
          <w:i/>
          <w:sz w:val="28"/>
          <w:szCs w:val="28"/>
          <w:vertAlign w:val="subscript"/>
        </w:rPr>
        <w:t>B</w:t>
      </w:r>
      <w:r w:rsidRPr="003B392A">
        <w:rPr>
          <w:rFonts w:ascii="Times New Roman" w:hAnsi="Times New Roman"/>
          <w:i/>
          <w:sz w:val="28"/>
          <w:szCs w:val="28"/>
        </w:rPr>
        <w:t>/S</w:t>
      </w:r>
      <w:r w:rsidRPr="003B392A">
        <w:rPr>
          <w:rFonts w:ascii="Times New Roman" w:hAnsi="Times New Roman"/>
          <w:sz w:val="28"/>
          <w:szCs w:val="28"/>
        </w:rPr>
        <w:t>). Страховщику необ</w:t>
      </w:r>
      <w:r>
        <w:rPr>
          <w:rFonts w:ascii="Times New Roman" w:hAnsi="Times New Roman"/>
          <w:sz w:val="28"/>
          <w:szCs w:val="28"/>
        </w:rPr>
        <w:t>-</w:t>
      </w:r>
      <w:r w:rsidRPr="003B392A">
        <w:rPr>
          <w:rFonts w:ascii="Times New Roman" w:hAnsi="Times New Roman"/>
          <w:sz w:val="28"/>
          <w:szCs w:val="28"/>
        </w:rPr>
        <w:t xml:space="preserve">ходимо оценить эти параметры на основе имеющейся у него статистики. Предположим, в качестве исходной совокупности было отобрано </w:t>
      </w:r>
      <w:r w:rsidRPr="003B392A">
        <w:rPr>
          <w:rFonts w:ascii="Times New Roman" w:hAnsi="Times New Roman"/>
          <w:i/>
          <w:sz w:val="28"/>
          <w:szCs w:val="28"/>
        </w:rPr>
        <w:t>N</w:t>
      </w:r>
      <w:r w:rsidRPr="003B392A">
        <w:rPr>
          <w:rFonts w:ascii="Times New Roman" w:hAnsi="Times New Roman"/>
          <w:sz w:val="28"/>
          <w:szCs w:val="28"/>
        </w:rPr>
        <w:t xml:space="preserve"> дого</w:t>
      </w:r>
      <w:r>
        <w:rPr>
          <w:rFonts w:ascii="Times New Roman" w:hAnsi="Times New Roman"/>
          <w:sz w:val="28"/>
          <w:szCs w:val="28"/>
        </w:rPr>
        <w:t>-</w:t>
      </w:r>
      <w:r w:rsidRPr="003B392A">
        <w:rPr>
          <w:rFonts w:ascii="Times New Roman" w:hAnsi="Times New Roman"/>
          <w:sz w:val="28"/>
          <w:szCs w:val="28"/>
        </w:rPr>
        <w:t>воров (по каждому договору застрахован только один объект). Страховые суммы по этим договорам составляли</w:t>
      </w:r>
    </w:p>
    <w:p w:rsidR="00794C8F" w:rsidRPr="003B392A" w:rsidRDefault="00794C8F" w:rsidP="00794C8F">
      <w:pPr>
        <w:pStyle w:val="ab"/>
        <w:tabs>
          <w:tab w:val="left" w:pos="-3261"/>
        </w:tabs>
        <w:spacing w:line="360" w:lineRule="auto"/>
        <w:jc w:val="center"/>
        <w:rPr>
          <w:rFonts w:ascii="Times New Roman" w:hAnsi="Times New Roman"/>
          <w:sz w:val="28"/>
          <w:szCs w:val="28"/>
        </w:rPr>
      </w:pPr>
      <w:r w:rsidRPr="003B392A">
        <w:rPr>
          <w:rFonts w:ascii="Times New Roman" w:hAnsi="Times New Roman"/>
          <w:i/>
          <w:sz w:val="28"/>
          <w:szCs w:val="28"/>
        </w:rPr>
        <w:t>S</w:t>
      </w:r>
      <w:r w:rsidRPr="003B392A">
        <w:rPr>
          <w:rFonts w:ascii="Times New Roman" w:hAnsi="Times New Roman"/>
          <w:i/>
          <w:sz w:val="28"/>
          <w:szCs w:val="28"/>
          <w:vertAlign w:val="subscript"/>
        </w:rPr>
        <w:t>1</w:t>
      </w:r>
      <w:r w:rsidRPr="003B392A">
        <w:rPr>
          <w:rFonts w:ascii="Times New Roman" w:hAnsi="Times New Roman"/>
          <w:i/>
          <w:sz w:val="28"/>
          <w:szCs w:val="28"/>
        </w:rPr>
        <w:t>, … , S</w:t>
      </w:r>
      <w:r w:rsidRPr="003B392A">
        <w:rPr>
          <w:rFonts w:ascii="Times New Roman" w:hAnsi="Times New Roman"/>
          <w:i/>
          <w:sz w:val="28"/>
          <w:szCs w:val="28"/>
          <w:vertAlign w:val="subscript"/>
        </w:rPr>
        <w:t>i</w:t>
      </w:r>
      <w:r w:rsidRPr="003B392A">
        <w:rPr>
          <w:rFonts w:ascii="Times New Roman" w:hAnsi="Times New Roman"/>
          <w:i/>
          <w:sz w:val="28"/>
          <w:szCs w:val="28"/>
        </w:rPr>
        <w:t>, …  , S</w:t>
      </w:r>
      <w:r w:rsidRPr="003B392A">
        <w:rPr>
          <w:rFonts w:ascii="Times New Roman" w:hAnsi="Times New Roman"/>
          <w:i/>
          <w:sz w:val="28"/>
          <w:szCs w:val="28"/>
          <w:vertAlign w:val="subscript"/>
        </w:rPr>
        <w:t>N</w:t>
      </w:r>
      <w:r w:rsidRPr="003B392A">
        <w:rPr>
          <w:rFonts w:ascii="Times New Roman" w:hAnsi="Times New Roman"/>
          <w:sz w:val="28"/>
          <w:szCs w:val="28"/>
        </w:rPr>
        <w:t xml:space="preserve"> (всего </w:t>
      </w:r>
      <w:r w:rsidRPr="003B392A">
        <w:rPr>
          <w:rFonts w:ascii="Times New Roman" w:hAnsi="Times New Roman"/>
          <w:i/>
          <w:sz w:val="28"/>
          <w:szCs w:val="28"/>
        </w:rPr>
        <w:t>N</w:t>
      </w:r>
      <w:r w:rsidRPr="003B392A">
        <w:rPr>
          <w:rFonts w:ascii="Times New Roman" w:hAnsi="Times New Roman"/>
          <w:sz w:val="28"/>
          <w:szCs w:val="28"/>
        </w:rPr>
        <w:t xml:space="preserve"> договоров).</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Для исходной выборки обычно отбирают закончившиеся договоры, по которым уже известно окончательное количество страховых случаев и сумм убытков. Допустим, по рассматриваемым </w:t>
      </w:r>
      <w:r w:rsidRPr="003B392A">
        <w:rPr>
          <w:rFonts w:ascii="Times New Roman" w:hAnsi="Times New Roman"/>
          <w:i/>
          <w:sz w:val="28"/>
          <w:szCs w:val="28"/>
        </w:rPr>
        <w:t>N</w:t>
      </w:r>
      <w:r w:rsidRPr="003B392A">
        <w:rPr>
          <w:rFonts w:ascii="Times New Roman" w:hAnsi="Times New Roman"/>
          <w:sz w:val="28"/>
          <w:szCs w:val="28"/>
        </w:rPr>
        <w:t xml:space="preserve"> договорам произошло </w:t>
      </w:r>
      <w:r w:rsidRPr="003B392A">
        <w:rPr>
          <w:rFonts w:ascii="Times New Roman" w:hAnsi="Times New Roman"/>
          <w:i/>
          <w:sz w:val="28"/>
          <w:szCs w:val="28"/>
        </w:rPr>
        <w:t>М</w:t>
      </w:r>
      <w:r w:rsidRPr="003B392A">
        <w:rPr>
          <w:rFonts w:ascii="Times New Roman" w:hAnsi="Times New Roman"/>
          <w:sz w:val="28"/>
          <w:szCs w:val="28"/>
        </w:rPr>
        <w:t xml:space="preserve"> стра</w:t>
      </w:r>
      <w:r>
        <w:rPr>
          <w:rFonts w:ascii="Times New Roman" w:hAnsi="Times New Roman"/>
          <w:sz w:val="28"/>
          <w:szCs w:val="28"/>
        </w:rPr>
        <w:t>-</w:t>
      </w:r>
      <w:r w:rsidRPr="003B392A">
        <w:rPr>
          <w:rFonts w:ascii="Times New Roman" w:hAnsi="Times New Roman"/>
          <w:sz w:val="28"/>
          <w:szCs w:val="28"/>
        </w:rPr>
        <w:t>ховых случаев, и выплаты составили</w:t>
      </w:r>
    </w:p>
    <w:p w:rsidR="00794C8F" w:rsidRPr="003B392A" w:rsidRDefault="00794C8F" w:rsidP="00794C8F">
      <w:pPr>
        <w:pStyle w:val="ab"/>
        <w:tabs>
          <w:tab w:val="left" w:pos="-3261"/>
        </w:tabs>
        <w:spacing w:line="360" w:lineRule="auto"/>
        <w:jc w:val="center"/>
        <w:rPr>
          <w:rFonts w:ascii="Times New Roman" w:hAnsi="Times New Roman"/>
          <w:sz w:val="28"/>
          <w:szCs w:val="28"/>
        </w:rPr>
      </w:pPr>
      <w:r w:rsidRPr="003B392A">
        <w:rPr>
          <w:rFonts w:ascii="Times New Roman" w:hAnsi="Times New Roman"/>
          <w:i/>
          <w:sz w:val="28"/>
          <w:szCs w:val="28"/>
        </w:rPr>
        <w:t>S</w:t>
      </w:r>
      <w:r w:rsidRPr="003B392A">
        <w:rPr>
          <w:rFonts w:ascii="Times New Roman" w:hAnsi="Times New Roman"/>
          <w:i/>
          <w:sz w:val="28"/>
          <w:szCs w:val="28"/>
          <w:vertAlign w:val="subscript"/>
        </w:rPr>
        <w:t>B1</w:t>
      </w:r>
      <w:r w:rsidRPr="003B392A">
        <w:rPr>
          <w:rFonts w:ascii="Times New Roman" w:hAnsi="Times New Roman"/>
          <w:i/>
          <w:sz w:val="28"/>
          <w:szCs w:val="28"/>
        </w:rPr>
        <w:t>,…  , S</w:t>
      </w:r>
      <w:r w:rsidRPr="003B392A">
        <w:rPr>
          <w:rFonts w:ascii="Times New Roman" w:hAnsi="Times New Roman"/>
          <w:i/>
          <w:sz w:val="28"/>
          <w:szCs w:val="28"/>
          <w:vertAlign w:val="subscript"/>
          <w:lang w:val="en-US"/>
        </w:rPr>
        <w:t>Bj</w:t>
      </w:r>
      <w:r w:rsidRPr="003B392A">
        <w:rPr>
          <w:rFonts w:ascii="Times New Roman" w:hAnsi="Times New Roman"/>
          <w:i/>
          <w:sz w:val="28"/>
          <w:szCs w:val="28"/>
        </w:rPr>
        <w:t xml:space="preserve"> , …  , S</w:t>
      </w:r>
      <w:r w:rsidRPr="003B392A">
        <w:rPr>
          <w:rFonts w:ascii="Times New Roman" w:hAnsi="Times New Roman"/>
          <w:i/>
          <w:sz w:val="28"/>
          <w:szCs w:val="28"/>
          <w:vertAlign w:val="subscript"/>
        </w:rPr>
        <w:t>BM</w:t>
      </w:r>
      <w:r w:rsidRPr="003B392A">
        <w:rPr>
          <w:rFonts w:ascii="Times New Roman" w:hAnsi="Times New Roman"/>
          <w:sz w:val="28"/>
          <w:szCs w:val="28"/>
        </w:rPr>
        <w:t xml:space="preserve"> (всего </w:t>
      </w:r>
      <w:r w:rsidRPr="003B392A">
        <w:rPr>
          <w:rFonts w:ascii="Times New Roman" w:hAnsi="Times New Roman"/>
          <w:i/>
          <w:sz w:val="28"/>
          <w:szCs w:val="28"/>
        </w:rPr>
        <w:t>М</w:t>
      </w:r>
      <w:r w:rsidRPr="003B392A">
        <w:rPr>
          <w:rFonts w:ascii="Times New Roman" w:hAnsi="Times New Roman"/>
          <w:sz w:val="28"/>
          <w:szCs w:val="28"/>
        </w:rPr>
        <w:t xml:space="preserve"> страховых случаев).</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Тогда наблюдаемая частота страховых случаев может быть рассчитана как отношение количества убытков к общему числу договоров:</w:t>
      </w:r>
    </w:p>
    <w:p w:rsidR="00794C8F" w:rsidRPr="003B392A" w:rsidRDefault="00794C8F" w:rsidP="00794C8F">
      <w:pPr>
        <w:pStyle w:val="ab"/>
        <w:tabs>
          <w:tab w:val="left" w:pos="-3261"/>
        </w:tabs>
        <w:spacing w:line="360" w:lineRule="auto"/>
        <w:jc w:val="center"/>
        <w:rPr>
          <w:rFonts w:ascii="Times New Roman" w:hAnsi="Times New Roman"/>
          <w:i/>
          <w:sz w:val="28"/>
          <w:szCs w:val="28"/>
        </w:rPr>
      </w:pPr>
      <w:r w:rsidRPr="003B392A">
        <w:rPr>
          <w:rFonts w:ascii="Times New Roman" w:hAnsi="Times New Roman"/>
          <w:i/>
          <w:sz w:val="28"/>
          <w:szCs w:val="28"/>
          <w:lang w:val="en-US"/>
        </w:rPr>
        <w:t>q</w:t>
      </w:r>
      <w:r w:rsidRPr="003B392A">
        <w:rPr>
          <w:rFonts w:ascii="Times New Roman" w:hAnsi="Times New Roman"/>
          <w:i/>
          <w:sz w:val="28"/>
          <w:szCs w:val="28"/>
        </w:rPr>
        <w:t xml:space="preserve"> =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N</m:t>
            </m:r>
          </m:den>
        </m:f>
      </m:oMath>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Строго говоря, данный показатель может быть как меньше единицы, так и больше нее. Последнее имеет место, если данный вид страхования пре</w:t>
      </w:r>
      <w:r>
        <w:rPr>
          <w:rFonts w:ascii="Times New Roman" w:hAnsi="Times New Roman"/>
          <w:sz w:val="28"/>
          <w:szCs w:val="28"/>
        </w:rPr>
        <w:t>-</w:t>
      </w:r>
      <w:r w:rsidRPr="003B392A">
        <w:rPr>
          <w:rFonts w:ascii="Times New Roman" w:hAnsi="Times New Roman"/>
          <w:sz w:val="28"/>
          <w:szCs w:val="28"/>
        </w:rPr>
        <w:t xml:space="preserve">дусматривает возможность наступления нескольких случаев в течение срока страхования и вероятность этих случаев достаточно велика. Например, в добровольном медицинском страховании в качестве страхового случая может рассматриваться каждое посещение врача или отдельная процедура. </w:t>
      </w:r>
      <w:r>
        <w:rPr>
          <w:rFonts w:ascii="Times New Roman" w:hAnsi="Times New Roman"/>
          <w:sz w:val="28"/>
          <w:szCs w:val="28"/>
        </w:rPr>
        <w:t>Однако</w:t>
      </w:r>
      <w:r w:rsidRPr="003B392A">
        <w:rPr>
          <w:rFonts w:ascii="Times New Roman" w:hAnsi="Times New Roman"/>
          <w:sz w:val="28"/>
          <w:szCs w:val="28"/>
        </w:rPr>
        <w:t xml:space="preserve"> в большинстве видов страхования это отношение существенно меньше еди</w:t>
      </w:r>
      <w:r>
        <w:rPr>
          <w:rFonts w:ascii="Times New Roman" w:hAnsi="Times New Roman"/>
          <w:sz w:val="28"/>
          <w:szCs w:val="28"/>
        </w:rPr>
        <w:t>-</w:t>
      </w:r>
      <w:r w:rsidRPr="003B392A">
        <w:rPr>
          <w:rFonts w:ascii="Times New Roman" w:hAnsi="Times New Roman"/>
          <w:sz w:val="28"/>
          <w:szCs w:val="28"/>
        </w:rPr>
        <w:t>ницы.</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Для определения относительной тяжести страховых случаев надо знать ожидаемые значения выплаты и страховой суммы. Из теории вероятностей и </w:t>
      </w:r>
      <w:r w:rsidRPr="003B392A">
        <w:rPr>
          <w:rFonts w:ascii="Times New Roman" w:hAnsi="Times New Roman"/>
          <w:sz w:val="28"/>
          <w:szCs w:val="28"/>
        </w:rPr>
        <w:lastRenderedPageBreak/>
        <w:t>статистики известно, что среднее значение является состоятельной несме</w:t>
      </w:r>
      <w:r>
        <w:rPr>
          <w:rFonts w:ascii="Times New Roman" w:hAnsi="Times New Roman"/>
          <w:sz w:val="28"/>
          <w:szCs w:val="28"/>
        </w:rPr>
        <w:t>-</w:t>
      </w:r>
      <w:r w:rsidRPr="003B392A">
        <w:rPr>
          <w:rFonts w:ascii="Times New Roman" w:hAnsi="Times New Roman"/>
          <w:sz w:val="28"/>
          <w:szCs w:val="28"/>
        </w:rPr>
        <w:t>щенной оценкой математического ожидания теоретического распределения. Поэтому в качестве оценок указанных параметров можно использовать средние значения выплаты и страховой суммы:</w:t>
      </w:r>
    </w:p>
    <w:p w:rsidR="00794C8F" w:rsidRPr="00163BD8" w:rsidRDefault="00794C8F" w:rsidP="00794C8F">
      <w:pPr>
        <w:pStyle w:val="ab"/>
        <w:tabs>
          <w:tab w:val="left" w:pos="-3261"/>
        </w:tabs>
        <w:spacing w:line="360" w:lineRule="auto"/>
        <w:jc w:val="center"/>
        <w:rPr>
          <w:rFonts w:ascii="Times New Roman" w:hAnsi="Times New Roman"/>
          <w:i/>
          <w:sz w:val="28"/>
          <w:szCs w:val="28"/>
        </w:rPr>
      </w:pPr>
      <w:r>
        <w:rPr>
          <w:rFonts w:ascii="Times New Roman" w:hAnsi="Times New Roman"/>
          <w:i/>
          <w:sz w:val="28"/>
          <w:szCs w:val="28"/>
          <w:lang w:val="en-US"/>
        </w:rPr>
        <w:t>S</w:t>
      </w:r>
      <w:r w:rsidRPr="00F26775">
        <w:rPr>
          <w:rFonts w:ascii="Times New Roman" w:hAnsi="Times New Roman"/>
          <w:sz w:val="28"/>
          <w:szCs w:val="28"/>
          <w:vertAlign w:val="subscript"/>
        </w:rPr>
        <w:t>в</w:t>
      </w:r>
      <w:r>
        <w:rPr>
          <w:rFonts w:ascii="Times New Roman" w:hAnsi="Times New Roman"/>
          <w:sz w:val="28"/>
          <w:szCs w:val="28"/>
        </w:rPr>
        <w:t xml:space="preserve"> = </w:t>
      </w:r>
      <w:r w:rsidRPr="00F26775">
        <w:rPr>
          <w:rFonts w:ascii="Times New Roman" w:hAnsi="Times New Roman"/>
          <w:position w:val="-24"/>
          <w:sz w:val="28"/>
          <w:szCs w:val="28"/>
        </w:rPr>
        <w:object w:dxaOrig="6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2.5pt" o:ole="">
            <v:imagedata r:id="rId15" o:title=""/>
          </v:shape>
          <o:OLEObject Type="Embed" ProgID="Equation.3" ShapeID="_x0000_i1025" DrawAspect="Content" ObjectID="_1512223358" r:id="rId16"/>
        </w:object>
      </w:r>
      <w:r>
        <w:rPr>
          <w:rFonts w:ascii="Times New Roman" w:hAnsi="Times New Roman"/>
          <w:sz w:val="28"/>
          <w:szCs w:val="28"/>
        </w:rPr>
        <w:t xml:space="preserve">  и  </w:t>
      </w:r>
      <w:r>
        <w:rPr>
          <w:rFonts w:ascii="Times New Roman" w:hAnsi="Times New Roman"/>
          <w:sz w:val="28"/>
          <w:szCs w:val="28"/>
          <w:lang w:val="en-US"/>
        </w:rPr>
        <w:t>S</w:t>
      </w:r>
      <w:r w:rsidRPr="00163BD8">
        <w:rPr>
          <w:rFonts w:ascii="Times New Roman" w:hAnsi="Times New Roman"/>
          <w:sz w:val="28"/>
          <w:szCs w:val="28"/>
        </w:rPr>
        <w:t xml:space="preserve"> = </w:t>
      </w:r>
      <w:r w:rsidRPr="00F26775">
        <w:rPr>
          <w:rFonts w:ascii="Times New Roman" w:hAnsi="Times New Roman"/>
          <w:position w:val="-24"/>
          <w:sz w:val="28"/>
          <w:szCs w:val="28"/>
          <w:lang w:val="en-US"/>
        </w:rPr>
        <w:object w:dxaOrig="639" w:dyaOrig="980">
          <v:shape id="_x0000_i1026" type="#_x0000_t75" style="width:35.25pt;height:54.75pt" o:ole="">
            <v:imagedata r:id="rId17" o:title=""/>
          </v:shape>
          <o:OLEObject Type="Embed" ProgID="Equation.3" ShapeID="_x0000_i1026" DrawAspect="Content" ObjectID="_1512223359" r:id="rId18"/>
        </w:objec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Отношение этих величин характеризует тяжесть страхового случая. В тех видах страхования, где предусмотрена выплата полной страховой суммы (как, например, в страховании на случай смерти), оно равно единице. В ос</w:t>
      </w:r>
      <w:r>
        <w:rPr>
          <w:rFonts w:ascii="Times New Roman" w:hAnsi="Times New Roman"/>
          <w:sz w:val="28"/>
          <w:szCs w:val="28"/>
        </w:rPr>
        <w:t>-</w:t>
      </w:r>
      <w:r w:rsidRPr="003B392A">
        <w:rPr>
          <w:rFonts w:ascii="Times New Roman" w:hAnsi="Times New Roman"/>
          <w:sz w:val="28"/>
          <w:szCs w:val="28"/>
        </w:rPr>
        <w:t xml:space="preserve">тальных случаях </w:t>
      </w:r>
      <w:r w:rsidRPr="00B36EF4">
        <w:rPr>
          <w:rFonts w:ascii="Times New Roman" w:hAnsi="Times New Roman"/>
          <w:sz w:val="28"/>
          <w:szCs w:val="28"/>
        </w:rPr>
        <w:t>–</w:t>
      </w:r>
      <w:r w:rsidRPr="003B392A">
        <w:rPr>
          <w:rFonts w:ascii="Times New Roman" w:hAnsi="Times New Roman"/>
          <w:sz w:val="28"/>
          <w:szCs w:val="28"/>
        </w:rPr>
        <w:t xml:space="preserve"> меньше ее. Если при расчете тарифов для нового стра</w:t>
      </w:r>
      <w:r>
        <w:rPr>
          <w:rFonts w:ascii="Times New Roman" w:hAnsi="Times New Roman"/>
          <w:sz w:val="28"/>
          <w:szCs w:val="28"/>
        </w:rPr>
        <w:t>-</w:t>
      </w:r>
      <w:r w:rsidRPr="003B392A">
        <w:rPr>
          <w:rFonts w:ascii="Times New Roman" w:hAnsi="Times New Roman"/>
          <w:sz w:val="28"/>
          <w:szCs w:val="28"/>
        </w:rPr>
        <w:t>хового продукта отсутствует информация о фактических страховых суммах и убытках, данный показатель оценивается экспертным путем. Однако такие оценки носят весьма приблизительный характер и подлежат корректировке по мере накопления статистических данных.</w:t>
      </w:r>
      <w:r>
        <w:rPr>
          <w:rFonts w:ascii="Times New Roman" w:hAnsi="Times New Roman"/>
          <w:sz w:val="28"/>
          <w:szCs w:val="28"/>
        </w:rPr>
        <w:t xml:space="preserve"> </w:t>
      </w:r>
      <w:r w:rsidRPr="003B392A">
        <w:rPr>
          <w:rFonts w:ascii="Times New Roman" w:hAnsi="Times New Roman"/>
          <w:sz w:val="28"/>
          <w:szCs w:val="28"/>
        </w:rPr>
        <w:t>Используя полученные пара</w:t>
      </w:r>
      <w:r>
        <w:rPr>
          <w:rFonts w:ascii="Times New Roman" w:hAnsi="Times New Roman"/>
          <w:sz w:val="28"/>
          <w:szCs w:val="28"/>
        </w:rPr>
        <w:t>-</w:t>
      </w:r>
      <w:r w:rsidRPr="003B392A">
        <w:rPr>
          <w:rFonts w:ascii="Times New Roman" w:hAnsi="Times New Roman"/>
          <w:sz w:val="28"/>
          <w:szCs w:val="28"/>
        </w:rPr>
        <w:t>метры, определяется основная часть нетто-ставки Т</w:t>
      </w:r>
      <w:r w:rsidRPr="003B392A">
        <w:rPr>
          <w:rFonts w:ascii="Times New Roman" w:hAnsi="Times New Roman"/>
          <w:sz w:val="28"/>
          <w:szCs w:val="28"/>
          <w:vertAlign w:val="subscript"/>
        </w:rPr>
        <w:t>о</w:t>
      </w:r>
      <w:r w:rsidRPr="003B392A">
        <w:rPr>
          <w:rFonts w:ascii="Times New Roman" w:hAnsi="Times New Roman"/>
          <w:sz w:val="28"/>
          <w:szCs w:val="28"/>
        </w:rPr>
        <w:t>:</w:t>
      </w:r>
    </w:p>
    <w:p w:rsidR="00794C8F" w:rsidRPr="00F26775" w:rsidRDefault="00794C8F" w:rsidP="00794C8F">
      <w:pPr>
        <w:pStyle w:val="ab"/>
        <w:tabs>
          <w:tab w:val="left" w:pos="-3261"/>
        </w:tabs>
        <w:spacing w:line="360" w:lineRule="auto"/>
        <w:jc w:val="center"/>
        <w:rPr>
          <w:rFonts w:ascii="Times New Roman" w:hAnsi="Times New Roman"/>
          <w:sz w:val="28"/>
          <w:szCs w:val="28"/>
        </w:rPr>
      </w:pPr>
      <w:r>
        <w:rPr>
          <w:rFonts w:ascii="Times New Roman" w:hAnsi="Times New Roman"/>
          <w:sz w:val="28"/>
          <w:szCs w:val="28"/>
          <w:lang w:val="en-US"/>
        </w:rPr>
        <w:t>T</w:t>
      </w:r>
      <w:r>
        <w:rPr>
          <w:rFonts w:ascii="Times New Roman" w:hAnsi="Times New Roman"/>
          <w:sz w:val="28"/>
          <w:szCs w:val="28"/>
          <w:vertAlign w:val="subscript"/>
          <w:lang w:val="en-US"/>
        </w:rPr>
        <w:t>o</w:t>
      </w:r>
      <w:r w:rsidRPr="00F26775">
        <w:rPr>
          <w:rFonts w:ascii="Times New Roman" w:hAnsi="Times New Roman"/>
          <w:sz w:val="28"/>
          <w:szCs w:val="28"/>
        </w:rPr>
        <w:t xml:space="preserve"> = </w:t>
      </w:r>
      <w:r>
        <w:rPr>
          <w:rFonts w:ascii="Times New Roman" w:hAnsi="Times New Roman"/>
          <w:sz w:val="28"/>
          <w:szCs w:val="28"/>
          <w:lang w:val="en-US"/>
        </w:rPr>
        <w:t>q</w:t>
      </w:r>
      <w:r w:rsidRPr="00F26775">
        <w:rPr>
          <w:rFonts w:ascii="Times New Roman" w:hAnsi="Times New Roman"/>
          <w:sz w:val="28"/>
          <w:szCs w:val="28"/>
        </w:rPr>
        <w:t>*</w:t>
      </w:r>
      <w:r w:rsidRPr="00F26775">
        <w:rPr>
          <w:rFonts w:ascii="Times New Roman" w:hAnsi="Times New Roman"/>
          <w:position w:val="-24"/>
          <w:sz w:val="28"/>
          <w:szCs w:val="28"/>
          <w:lang w:val="en-US"/>
        </w:rPr>
        <w:object w:dxaOrig="360" w:dyaOrig="639">
          <v:shape id="_x0000_i1027" type="#_x0000_t75" style="width:21.75pt;height:37.5pt" o:ole="">
            <v:imagedata r:id="rId19" o:title=""/>
          </v:shape>
          <o:OLEObject Type="Embed" ProgID="Equation.3" ShapeID="_x0000_i1027" DrawAspect="Content" ObjectID="_1512223360" r:id="rId20"/>
        </w:objec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Для расчета рисковой надбавки по рекомендуемой в Методике фор</w:t>
      </w:r>
      <w:r>
        <w:rPr>
          <w:rFonts w:ascii="Times New Roman" w:hAnsi="Times New Roman"/>
          <w:sz w:val="28"/>
          <w:szCs w:val="28"/>
        </w:rPr>
        <w:t>-</w:t>
      </w:r>
      <w:r w:rsidRPr="003B392A">
        <w:rPr>
          <w:rFonts w:ascii="Times New Roman" w:hAnsi="Times New Roman"/>
          <w:sz w:val="28"/>
          <w:szCs w:val="28"/>
        </w:rPr>
        <w:t>муле дополнительно необходимо задать требуемый уровень гарантии безо</w:t>
      </w:r>
      <w:r>
        <w:rPr>
          <w:rFonts w:ascii="Times New Roman" w:hAnsi="Times New Roman"/>
          <w:sz w:val="28"/>
          <w:szCs w:val="28"/>
        </w:rPr>
        <w:t>-</w:t>
      </w:r>
      <w:r w:rsidRPr="003B392A">
        <w:rPr>
          <w:rFonts w:ascii="Times New Roman" w:hAnsi="Times New Roman"/>
          <w:sz w:val="28"/>
          <w:szCs w:val="28"/>
        </w:rPr>
        <w:t xml:space="preserve">пасности γ и планируемое количество договоров страхования </w:t>
      </w:r>
      <w:r w:rsidRPr="003B392A">
        <w:rPr>
          <w:rFonts w:ascii="Times New Roman" w:hAnsi="Times New Roman"/>
          <w:i/>
          <w:sz w:val="28"/>
          <w:szCs w:val="28"/>
          <w:lang w:val="en-US"/>
        </w:rPr>
        <w:t>n</w:t>
      </w:r>
      <w:r w:rsidRPr="003B392A">
        <w:rPr>
          <w:rFonts w:ascii="Times New Roman" w:hAnsi="Times New Roman"/>
          <w:sz w:val="28"/>
          <w:szCs w:val="28"/>
        </w:rPr>
        <w:t>. Исходя из установленного уровня гарантии безопасности по таблице квантилей нор</w:t>
      </w:r>
      <w:r>
        <w:rPr>
          <w:rFonts w:ascii="Times New Roman" w:hAnsi="Times New Roman"/>
          <w:sz w:val="28"/>
          <w:szCs w:val="28"/>
        </w:rPr>
        <w:t>-</w:t>
      </w:r>
      <w:r w:rsidRPr="003B392A">
        <w:rPr>
          <w:rFonts w:ascii="Times New Roman" w:hAnsi="Times New Roman"/>
          <w:sz w:val="28"/>
          <w:szCs w:val="28"/>
        </w:rPr>
        <w:t>мального распределения определяется коэффициент α</w:t>
      </w:r>
      <w:r>
        <w:rPr>
          <w:rFonts w:ascii="Times New Roman" w:hAnsi="Times New Roman"/>
          <w:sz w:val="28"/>
          <w:szCs w:val="28"/>
        </w:rPr>
        <w:t xml:space="preserve"> </w:t>
      </w:r>
      <w:r w:rsidRPr="003B392A">
        <w:rPr>
          <w:rFonts w:ascii="Times New Roman" w:hAnsi="Times New Roman"/>
          <w:sz w:val="28"/>
          <w:szCs w:val="28"/>
        </w:rPr>
        <w:t>(γ), и его значение под</w:t>
      </w:r>
      <w:r>
        <w:rPr>
          <w:rFonts w:ascii="Times New Roman" w:hAnsi="Times New Roman"/>
          <w:sz w:val="28"/>
          <w:szCs w:val="28"/>
        </w:rPr>
        <w:t>-</w:t>
      </w:r>
      <w:r w:rsidRPr="003B392A">
        <w:rPr>
          <w:rFonts w:ascii="Times New Roman" w:hAnsi="Times New Roman"/>
          <w:sz w:val="28"/>
          <w:szCs w:val="28"/>
        </w:rPr>
        <w:t>ставляются в формулу</w:t>
      </w:r>
    </w:p>
    <w:p w:rsidR="00794C8F" w:rsidRPr="002C694D" w:rsidRDefault="00794C8F" w:rsidP="00794C8F">
      <w:pPr>
        <w:pStyle w:val="ab"/>
        <w:tabs>
          <w:tab w:val="left" w:pos="-3261"/>
        </w:tabs>
        <w:spacing w:line="360" w:lineRule="auto"/>
        <w:jc w:val="center"/>
        <w:rPr>
          <w:rFonts w:ascii="Times New Roman" w:hAnsi="Times New Roman"/>
          <w:sz w:val="28"/>
          <w:szCs w:val="28"/>
        </w:rPr>
      </w:pPr>
      <w:r>
        <w:rPr>
          <w:rFonts w:ascii="Times New Roman" w:hAnsi="Times New Roman"/>
          <w:sz w:val="28"/>
          <w:szCs w:val="28"/>
          <w:lang w:val="en-US"/>
        </w:rPr>
        <w:t>T</w:t>
      </w:r>
      <w:r>
        <w:rPr>
          <w:rFonts w:ascii="Times New Roman" w:hAnsi="Times New Roman"/>
          <w:sz w:val="28"/>
          <w:szCs w:val="28"/>
          <w:vertAlign w:val="subscript"/>
          <w:lang w:val="en-US"/>
        </w:rPr>
        <w:t>p</w:t>
      </w:r>
      <w:r w:rsidRPr="002C694D">
        <w:rPr>
          <w:rFonts w:ascii="Times New Roman" w:hAnsi="Times New Roman"/>
          <w:sz w:val="28"/>
          <w:szCs w:val="28"/>
        </w:rPr>
        <w:t xml:space="preserve"> = 1,2</w:t>
      </w:r>
      <w:r>
        <w:rPr>
          <w:rFonts w:ascii="Times New Roman" w:hAnsi="Times New Roman"/>
          <w:sz w:val="28"/>
          <w:szCs w:val="28"/>
        </w:rPr>
        <w:t xml:space="preserve"> </w:t>
      </w:r>
      <w:r w:rsidRPr="002C694D">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α</w:t>
      </w:r>
      <w:r>
        <w:rPr>
          <w:rFonts w:ascii="Times New Roman" w:hAnsi="Times New Roman"/>
          <w:sz w:val="28"/>
          <w:szCs w:val="28"/>
        </w:rPr>
        <w:t xml:space="preserve"> </w:t>
      </w:r>
      <w:r w:rsidRPr="002C694D">
        <w:rPr>
          <w:rFonts w:ascii="Times New Roman" w:hAnsi="Times New Roman"/>
          <w:sz w:val="28"/>
          <w:szCs w:val="28"/>
        </w:rPr>
        <w:t>(</w:t>
      </w:r>
      <w:r>
        <w:rPr>
          <w:rFonts w:ascii="Times New Roman" w:hAnsi="Times New Roman"/>
          <w:sz w:val="28"/>
          <w:szCs w:val="28"/>
          <w:lang w:val="en-US"/>
        </w:rPr>
        <w:t>γ</w:t>
      </w:r>
      <w:r w:rsidRPr="00163BD8">
        <w:rPr>
          <w:rFonts w:ascii="Times New Roman" w:hAnsi="Times New Roman"/>
          <w:sz w:val="28"/>
          <w:szCs w:val="28"/>
        </w:rPr>
        <w:t>)</w:t>
      </w:r>
      <w:r>
        <w:rPr>
          <w:rFonts w:ascii="Times New Roman" w:hAnsi="Times New Roman"/>
          <w:sz w:val="28"/>
          <w:szCs w:val="28"/>
        </w:rPr>
        <w:t xml:space="preserve"> </w:t>
      </w:r>
      <w:r w:rsidRPr="00163BD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lang w:val="en-US"/>
        </w:rPr>
        <w:t>o</w:t>
      </w:r>
      <m:oMath>
        <m:rad>
          <m:radPr>
            <m:degHide m:val="on"/>
            <m:ctrlPr>
              <w:rPr>
                <w:rFonts w:ascii="Cambria Math" w:hAnsi="Cambria Math"/>
                <w:i/>
                <w:sz w:val="28"/>
                <w:szCs w:val="28"/>
                <w:vertAlign w:val="subscript"/>
                <w:lang w:val="en-US"/>
              </w:rPr>
            </m:ctrlPr>
          </m:radPr>
          <m:deg/>
          <m:e>
            <m:f>
              <m:fPr>
                <m:ctrlPr>
                  <w:rPr>
                    <w:rFonts w:ascii="Cambria Math" w:hAnsi="Cambria Math"/>
                    <w:i/>
                    <w:sz w:val="28"/>
                    <w:szCs w:val="28"/>
                    <w:vertAlign w:val="subscript"/>
                    <w:lang w:val="en-US"/>
                  </w:rPr>
                </m:ctrlPr>
              </m:fPr>
              <m:num>
                <m:r>
                  <w:rPr>
                    <w:rFonts w:ascii="Cambria Math" w:hAnsi="Cambria Math"/>
                    <w:sz w:val="28"/>
                    <w:szCs w:val="28"/>
                    <w:vertAlign w:val="subscript"/>
                  </w:rPr>
                  <m:t>1-</m:t>
                </m:r>
                <m:r>
                  <w:rPr>
                    <w:rFonts w:ascii="Cambria Math" w:hAnsi="Cambria Math"/>
                    <w:sz w:val="28"/>
                    <w:szCs w:val="28"/>
                    <w:vertAlign w:val="subscript"/>
                    <w:lang w:val="en-US"/>
                  </w:rPr>
                  <m:t>q</m:t>
                </m:r>
              </m:num>
              <m:den>
                <m:r>
                  <w:rPr>
                    <w:rFonts w:ascii="Cambria Math" w:hAnsi="Cambria Math"/>
                    <w:sz w:val="28"/>
                    <w:szCs w:val="28"/>
                    <w:vertAlign w:val="subscript"/>
                    <w:lang w:val="en-US"/>
                  </w:rPr>
                  <m:t>n</m:t>
                </m:r>
                <m:r>
                  <w:rPr>
                    <w:rFonts w:ascii="Cambria Math" w:hAnsi="Cambria Math"/>
                    <w:sz w:val="28"/>
                    <w:szCs w:val="28"/>
                    <w:vertAlign w:val="subscript"/>
                  </w:rPr>
                  <m:t>*</m:t>
                </m:r>
                <m:r>
                  <w:rPr>
                    <w:rFonts w:ascii="Cambria Math" w:hAnsi="Cambria Math"/>
                    <w:sz w:val="28"/>
                    <w:szCs w:val="28"/>
                    <w:vertAlign w:val="subscript"/>
                    <w:lang w:val="en-US"/>
                  </w:rPr>
                  <m:t>q</m:t>
                </m:r>
              </m:den>
            </m:f>
          </m:e>
        </m:rad>
      </m:oMath>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Нетто-ставка получается путем сложения основной части и рисковой надбавки:</w:t>
      </w:r>
    </w:p>
    <w:p w:rsidR="00794C8F" w:rsidRPr="00163BD8" w:rsidRDefault="00794C8F" w:rsidP="00794C8F">
      <w:pPr>
        <w:pStyle w:val="ab"/>
        <w:tabs>
          <w:tab w:val="left" w:pos="-3261"/>
        </w:tabs>
        <w:spacing w:line="360" w:lineRule="auto"/>
        <w:jc w:val="center"/>
        <w:rPr>
          <w:rFonts w:ascii="Times New Roman" w:hAnsi="Times New Roman"/>
          <w:sz w:val="28"/>
          <w:szCs w:val="28"/>
          <w:vertAlign w:val="subscript"/>
        </w:rPr>
      </w:pPr>
      <w:r>
        <w:rPr>
          <w:rFonts w:ascii="Times New Roman" w:hAnsi="Times New Roman"/>
          <w:sz w:val="28"/>
          <w:szCs w:val="28"/>
          <w:lang w:val="en-US"/>
        </w:rPr>
        <w:t>T</w:t>
      </w:r>
      <w:r>
        <w:rPr>
          <w:rFonts w:ascii="Times New Roman" w:hAnsi="Times New Roman"/>
          <w:sz w:val="28"/>
          <w:szCs w:val="28"/>
          <w:vertAlign w:val="subscript"/>
        </w:rPr>
        <w:t>н</w:t>
      </w:r>
      <w:r w:rsidRPr="00163BD8">
        <w:rPr>
          <w:rFonts w:ascii="Times New Roman" w:hAnsi="Times New Roman"/>
          <w:sz w:val="28"/>
          <w:szCs w:val="28"/>
        </w:rPr>
        <w:t xml:space="preserve"> = </w:t>
      </w:r>
      <w:r>
        <w:rPr>
          <w:rFonts w:ascii="Times New Roman" w:hAnsi="Times New Roman"/>
          <w:sz w:val="28"/>
          <w:szCs w:val="28"/>
          <w:lang w:val="en-US"/>
        </w:rPr>
        <w:t>T</w:t>
      </w:r>
      <w:r>
        <w:rPr>
          <w:rFonts w:ascii="Times New Roman" w:hAnsi="Times New Roman"/>
          <w:sz w:val="28"/>
          <w:szCs w:val="28"/>
          <w:vertAlign w:val="subscript"/>
          <w:lang w:val="en-US"/>
        </w:rPr>
        <w:t>o</w:t>
      </w:r>
      <w:r w:rsidRPr="00163BD8">
        <w:rPr>
          <w:rFonts w:ascii="Times New Roman" w:hAnsi="Times New Roman"/>
          <w:sz w:val="28"/>
          <w:szCs w:val="28"/>
        </w:rPr>
        <w:t xml:space="preserve"> + </w:t>
      </w:r>
      <w:r>
        <w:rPr>
          <w:rFonts w:ascii="Times New Roman" w:hAnsi="Times New Roman"/>
          <w:sz w:val="28"/>
          <w:szCs w:val="28"/>
          <w:lang w:val="en-US"/>
        </w:rPr>
        <w:t>T</w:t>
      </w:r>
      <w:r>
        <w:rPr>
          <w:rFonts w:ascii="Times New Roman" w:hAnsi="Times New Roman"/>
          <w:sz w:val="28"/>
          <w:szCs w:val="28"/>
          <w:vertAlign w:val="subscript"/>
          <w:lang w:val="en-US"/>
        </w:rPr>
        <w:t>p</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Расчет брутто-ставки Т</w:t>
      </w:r>
      <w:r w:rsidRPr="003B392A">
        <w:rPr>
          <w:rFonts w:ascii="Times New Roman" w:hAnsi="Times New Roman"/>
          <w:sz w:val="28"/>
          <w:szCs w:val="28"/>
          <w:vertAlign w:val="subscript"/>
        </w:rPr>
        <w:t>б</w:t>
      </w:r>
      <w:r w:rsidRPr="003B392A">
        <w:rPr>
          <w:rFonts w:ascii="Times New Roman" w:hAnsi="Times New Roman"/>
          <w:sz w:val="28"/>
          <w:szCs w:val="28"/>
        </w:rPr>
        <w:t xml:space="preserve"> осуществляется по общей формуле</w:t>
      </w:r>
    </w:p>
    <w:p w:rsidR="00794C8F" w:rsidRPr="00F26775" w:rsidRDefault="00794C8F" w:rsidP="00794C8F">
      <w:pPr>
        <w:pStyle w:val="ab"/>
        <w:tabs>
          <w:tab w:val="left" w:pos="-3261"/>
        </w:tabs>
        <w:spacing w:line="360" w:lineRule="auto"/>
        <w:jc w:val="center"/>
        <w:rPr>
          <w:rFonts w:ascii="Times New Roman" w:hAnsi="Times New Roman"/>
          <w:sz w:val="28"/>
          <w:szCs w:val="28"/>
          <w:vertAlign w:val="subscript"/>
        </w:rPr>
      </w:pPr>
      <w:r>
        <w:rPr>
          <w:rFonts w:ascii="Times New Roman" w:hAnsi="Times New Roman"/>
          <w:sz w:val="28"/>
          <w:szCs w:val="28"/>
          <w:lang w:val="en-US"/>
        </w:rPr>
        <w:lastRenderedPageBreak/>
        <w:t>T</w:t>
      </w:r>
      <w:r>
        <w:rPr>
          <w:rFonts w:ascii="Times New Roman" w:hAnsi="Times New Roman"/>
          <w:sz w:val="28"/>
          <w:szCs w:val="28"/>
          <w:vertAlign w:val="subscript"/>
        </w:rPr>
        <w:t>б</w:t>
      </w:r>
      <w:r w:rsidRPr="00F26775">
        <w:rPr>
          <w:rFonts w:ascii="Times New Roman" w:hAnsi="Times New Roman"/>
          <w:sz w:val="28"/>
          <w:szCs w:val="28"/>
          <w:vertAlign w:val="subscript"/>
        </w:rPr>
        <w:t xml:space="preserve"> = </w:t>
      </w:r>
      <w:r w:rsidRPr="00F26775">
        <w:rPr>
          <w:rFonts w:ascii="Times New Roman" w:hAnsi="Times New Roman"/>
          <w:position w:val="-30"/>
          <w:sz w:val="28"/>
          <w:szCs w:val="28"/>
          <w:vertAlign w:val="subscript"/>
          <w:lang w:val="en-US"/>
        </w:rPr>
        <w:object w:dxaOrig="600" w:dyaOrig="700">
          <v:shape id="_x0000_i1028" type="#_x0000_t75" style="width:35.25pt;height:41.25pt" o:ole="">
            <v:imagedata r:id="rId21" o:title=""/>
          </v:shape>
          <o:OLEObject Type="Embed" ProgID="Equation.3" ShapeID="_x0000_i1028" DrawAspect="Content" ObjectID="_1512223361" r:id="rId22"/>
        </w:objec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Здесь </w:t>
      </w:r>
      <w:r w:rsidRPr="003B392A">
        <w:rPr>
          <w:rFonts w:ascii="Times New Roman" w:hAnsi="Times New Roman"/>
          <w:i/>
          <w:sz w:val="28"/>
          <w:szCs w:val="28"/>
        </w:rPr>
        <w:t>f</w:t>
      </w:r>
      <w:r w:rsidRPr="003B392A">
        <w:rPr>
          <w:rFonts w:ascii="Times New Roman" w:hAnsi="Times New Roman"/>
          <w:sz w:val="28"/>
          <w:szCs w:val="28"/>
        </w:rPr>
        <w:t xml:space="preserve"> </w:t>
      </w:r>
      <w:r w:rsidRPr="00B36EF4">
        <w:rPr>
          <w:rFonts w:ascii="Times New Roman" w:hAnsi="Times New Roman"/>
          <w:sz w:val="28"/>
          <w:szCs w:val="28"/>
        </w:rPr>
        <w:t>–</w:t>
      </w:r>
      <w:r w:rsidRPr="003B392A">
        <w:rPr>
          <w:rFonts w:ascii="Times New Roman" w:hAnsi="Times New Roman"/>
          <w:sz w:val="28"/>
          <w:szCs w:val="28"/>
        </w:rPr>
        <w:t xml:space="preserve"> доля нагрузки в брутто-ставке, которая уже рассматривалась в предыдущем параграфе. Обычно она одинакова для всех тарификационных групп в рамках одного страхового продукта.</w:t>
      </w:r>
    </w:p>
    <w:p w:rsidR="00794C8F" w:rsidRPr="003B392A" w:rsidRDefault="00794C8F" w:rsidP="00794C8F">
      <w:pPr>
        <w:pStyle w:val="ab"/>
        <w:tabs>
          <w:tab w:val="left" w:pos="-3261"/>
        </w:tabs>
        <w:spacing w:line="360" w:lineRule="auto"/>
        <w:ind w:firstLine="709"/>
        <w:jc w:val="both"/>
        <w:rPr>
          <w:rFonts w:ascii="Times New Roman" w:hAnsi="Times New Roman"/>
          <w:sz w:val="28"/>
          <w:szCs w:val="28"/>
        </w:rPr>
      </w:pPr>
      <w:r w:rsidRPr="003B392A">
        <w:rPr>
          <w:rFonts w:ascii="Times New Roman" w:hAnsi="Times New Roman"/>
          <w:sz w:val="28"/>
          <w:szCs w:val="28"/>
        </w:rPr>
        <w:t xml:space="preserve">Следуя изложенной методике, можно рассчитать базовые тарифные ставки для всех групп (категорий) рисков в тарификационной системе. </w:t>
      </w:r>
    </w:p>
    <w:p w:rsidR="00794C8F" w:rsidRPr="00957A55"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b/>
          <w:sz w:val="28"/>
          <w:szCs w:val="28"/>
        </w:rPr>
        <w:t>Убыточность страховой суммы.</w:t>
      </w:r>
      <w:r w:rsidRPr="00957A55">
        <w:rPr>
          <w:rFonts w:ascii="Times New Roman" w:hAnsi="Times New Roman"/>
          <w:sz w:val="28"/>
          <w:szCs w:val="28"/>
        </w:rPr>
        <w:t xml:space="preserve"> Если подставить выражения для оце</w:t>
      </w:r>
      <w:r>
        <w:rPr>
          <w:rFonts w:ascii="Times New Roman" w:hAnsi="Times New Roman"/>
          <w:sz w:val="28"/>
          <w:szCs w:val="28"/>
        </w:rPr>
        <w:t>-</w:t>
      </w:r>
      <w:r w:rsidRPr="00957A55">
        <w:rPr>
          <w:rFonts w:ascii="Times New Roman" w:hAnsi="Times New Roman"/>
          <w:sz w:val="28"/>
          <w:szCs w:val="28"/>
        </w:rPr>
        <w:t>нок параметров в формулу расчета основной части нетто-ставки, то можно увидеть, что она равна отношению суммы выплат к совокупной страховой сумме:</w:t>
      </w:r>
    </w:p>
    <w:p w:rsidR="00794C8F" w:rsidRPr="00163BD8" w:rsidRDefault="00794C8F" w:rsidP="00794C8F">
      <w:pPr>
        <w:pStyle w:val="ab"/>
        <w:tabs>
          <w:tab w:val="left" w:pos="-3261"/>
        </w:tabs>
        <w:spacing w:line="360" w:lineRule="auto"/>
        <w:ind w:firstLine="426"/>
        <w:jc w:val="center"/>
        <w:rPr>
          <w:rFonts w:ascii="Times New Roman" w:hAnsi="Times New Roman"/>
          <w:sz w:val="28"/>
          <w:szCs w:val="28"/>
        </w:rPr>
      </w:pPr>
      <w:r>
        <w:rPr>
          <w:rFonts w:ascii="Times New Roman" w:hAnsi="Times New Roman"/>
          <w:sz w:val="28"/>
          <w:szCs w:val="28"/>
          <w:lang w:val="en-US"/>
        </w:rPr>
        <w:t>T</w:t>
      </w:r>
      <w:r>
        <w:rPr>
          <w:rFonts w:ascii="Times New Roman" w:hAnsi="Times New Roman"/>
          <w:sz w:val="28"/>
          <w:szCs w:val="28"/>
          <w:vertAlign w:val="subscript"/>
          <w:lang w:val="en-US"/>
        </w:rPr>
        <w:t>o</w:t>
      </w:r>
      <w:r w:rsidRPr="00163BD8">
        <w:rPr>
          <w:rFonts w:ascii="Times New Roman" w:hAnsi="Times New Roman"/>
          <w:sz w:val="28"/>
          <w:szCs w:val="28"/>
        </w:rPr>
        <w:t xml:space="preserve"> = </w:t>
      </w:r>
      <w:r>
        <w:rPr>
          <w:rFonts w:ascii="Times New Roman" w:hAnsi="Times New Roman"/>
          <w:sz w:val="28"/>
          <w:szCs w:val="28"/>
          <w:lang w:val="en-US"/>
        </w:rPr>
        <w:t>q</w:t>
      </w:r>
      <w:r>
        <w:rPr>
          <w:rFonts w:ascii="Times New Roman" w:hAnsi="Times New Roman"/>
          <w:sz w:val="28"/>
          <w:szCs w:val="28"/>
        </w:rPr>
        <w:t xml:space="preserve"> </w:t>
      </w:r>
      <w:r w:rsidRPr="00163BD8">
        <w:rPr>
          <w:rFonts w:ascii="Times New Roman" w:hAnsi="Times New Roman"/>
          <w:sz w:val="28"/>
          <w:szCs w:val="28"/>
        </w:rPr>
        <w:t>*</w:t>
      </w:r>
      <w:r>
        <w:rPr>
          <w:rFonts w:ascii="Times New Roman" w:hAnsi="Times New Roman"/>
          <w:sz w:val="28"/>
          <w:szCs w:val="28"/>
        </w:rPr>
        <w:t xml:space="preserve"> </w:t>
      </w:r>
      <w:r w:rsidRPr="00F26775">
        <w:rPr>
          <w:rFonts w:ascii="Times New Roman" w:hAnsi="Times New Roman"/>
          <w:position w:val="-24"/>
          <w:sz w:val="28"/>
          <w:szCs w:val="28"/>
          <w:lang w:val="en-US"/>
        </w:rPr>
        <w:object w:dxaOrig="360" w:dyaOrig="639">
          <v:shape id="_x0000_i1029" type="#_x0000_t75" style="width:21.75pt;height:37.5pt" o:ole="">
            <v:imagedata r:id="rId23" o:title=""/>
          </v:shape>
          <o:OLEObject Type="Embed" ProgID="Equation.3" ShapeID="_x0000_i1029" DrawAspect="Content" ObjectID="_1512223362" r:id="rId24"/>
        </w:object>
      </w:r>
      <w:r w:rsidRPr="00163BD8">
        <w:rPr>
          <w:rFonts w:ascii="Times New Roman" w:hAnsi="Times New Roman"/>
          <w:sz w:val="28"/>
          <w:szCs w:val="28"/>
        </w:rPr>
        <w:t xml:space="preserve">= </w:t>
      </w:r>
      <w:r w:rsidRPr="00F26775">
        <w:rPr>
          <w:rFonts w:ascii="Times New Roman" w:hAnsi="Times New Roman"/>
          <w:position w:val="-24"/>
          <w:sz w:val="28"/>
          <w:szCs w:val="28"/>
          <w:lang w:val="en-US"/>
        </w:rPr>
        <w:object w:dxaOrig="360" w:dyaOrig="620">
          <v:shape id="_x0000_i1030" type="#_x0000_t75" style="width:21.75pt;height:36.75pt" o:ole="">
            <v:imagedata r:id="rId25" o:title=""/>
          </v:shape>
          <o:OLEObject Type="Embed" ProgID="Equation.3" ShapeID="_x0000_i1030" DrawAspect="Content" ObjectID="_1512223363" r:id="rId26"/>
        </w:object>
      </w:r>
      <w:r w:rsidRPr="00163BD8">
        <w:rPr>
          <w:rFonts w:ascii="Times New Roman" w:hAnsi="Times New Roman"/>
          <w:sz w:val="28"/>
          <w:szCs w:val="28"/>
        </w:rPr>
        <w:t xml:space="preserve">* </w:t>
      </w:r>
      <w:r w:rsidRPr="00F26775">
        <w:rPr>
          <w:rFonts w:ascii="Times New Roman" w:hAnsi="Times New Roman"/>
          <w:position w:val="-24"/>
          <w:sz w:val="28"/>
          <w:szCs w:val="28"/>
          <w:lang w:val="en-US"/>
        </w:rPr>
        <w:object w:dxaOrig="700" w:dyaOrig="999">
          <v:shape id="_x0000_i1031" type="#_x0000_t75" style="width:39.75pt;height:57.75pt" o:ole="">
            <v:imagedata r:id="rId27" o:title=""/>
          </v:shape>
          <o:OLEObject Type="Embed" ProgID="Equation.3" ShapeID="_x0000_i1031" DrawAspect="Content" ObjectID="_1512223364" r:id="rId28"/>
        </w:object>
      </w:r>
      <w:r w:rsidRPr="00163BD8">
        <w:rPr>
          <w:rFonts w:ascii="Times New Roman" w:hAnsi="Times New Roman"/>
          <w:sz w:val="28"/>
          <w:szCs w:val="28"/>
        </w:rPr>
        <w:t xml:space="preserve">* </w:t>
      </w:r>
      <w:r w:rsidRPr="00F26775">
        <w:rPr>
          <w:rFonts w:ascii="Times New Roman" w:hAnsi="Times New Roman"/>
          <w:position w:val="-62"/>
          <w:sz w:val="28"/>
          <w:szCs w:val="28"/>
          <w:lang w:val="en-US"/>
        </w:rPr>
        <w:object w:dxaOrig="639" w:dyaOrig="999">
          <v:shape id="_x0000_i1032" type="#_x0000_t75" style="width:35.25pt;height:56.25pt" o:ole="">
            <v:imagedata r:id="rId29" o:title=""/>
          </v:shape>
          <o:OLEObject Type="Embed" ProgID="Equation.3" ShapeID="_x0000_i1032" DrawAspect="Content" ObjectID="_1512223365" r:id="rId30"/>
        </w:object>
      </w:r>
      <w:r w:rsidRPr="00163BD8">
        <w:rPr>
          <w:rFonts w:ascii="Times New Roman" w:hAnsi="Times New Roman"/>
          <w:sz w:val="28"/>
          <w:szCs w:val="28"/>
        </w:rPr>
        <w:t xml:space="preserve">= </w:t>
      </w:r>
      <w:r w:rsidRPr="0098540D">
        <w:rPr>
          <w:rFonts w:ascii="Times New Roman" w:hAnsi="Times New Roman"/>
          <w:position w:val="-62"/>
          <w:sz w:val="28"/>
          <w:szCs w:val="28"/>
          <w:lang w:val="en-US"/>
        </w:rPr>
        <w:object w:dxaOrig="700" w:dyaOrig="1380">
          <v:shape id="_x0000_i1033" type="#_x0000_t75" style="width:38.25pt;height:75pt" o:ole="">
            <v:imagedata r:id="rId31" o:title=""/>
          </v:shape>
          <o:OLEObject Type="Embed" ProgID="Equation.3" ShapeID="_x0000_i1033" DrawAspect="Content" ObjectID="_1512223366" r:id="rId32"/>
        </w:object>
      </w:r>
    </w:p>
    <w:p w:rsidR="00794C8F" w:rsidRPr="00957A55"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lang w:val="en-US"/>
        </w:rPr>
        <w:t>B</w:t>
      </w:r>
      <w:r w:rsidRPr="00957A55">
        <w:rPr>
          <w:rFonts w:ascii="Times New Roman" w:hAnsi="Times New Roman"/>
          <w:sz w:val="28"/>
          <w:szCs w:val="28"/>
        </w:rPr>
        <w:t xml:space="preserve"> страховании данное отношение называется «</w:t>
      </w:r>
      <w:r w:rsidRPr="00957A55">
        <w:rPr>
          <w:rFonts w:ascii="Times New Roman" w:hAnsi="Times New Roman"/>
          <w:i/>
          <w:sz w:val="28"/>
          <w:szCs w:val="28"/>
        </w:rPr>
        <w:t>убыточность стра</w:t>
      </w:r>
      <w:r>
        <w:rPr>
          <w:rFonts w:ascii="Times New Roman" w:hAnsi="Times New Roman"/>
          <w:i/>
          <w:sz w:val="28"/>
          <w:szCs w:val="28"/>
        </w:rPr>
        <w:t>-</w:t>
      </w:r>
      <w:r w:rsidRPr="00957A55">
        <w:rPr>
          <w:rFonts w:ascii="Times New Roman" w:hAnsi="Times New Roman"/>
          <w:i/>
          <w:sz w:val="28"/>
          <w:szCs w:val="28"/>
        </w:rPr>
        <w:t>ховой суммы</w:t>
      </w:r>
      <w:r w:rsidRPr="00957A55">
        <w:rPr>
          <w:rFonts w:ascii="Times New Roman" w:hAnsi="Times New Roman"/>
          <w:sz w:val="28"/>
          <w:szCs w:val="28"/>
        </w:rPr>
        <w:t>» и считается одним из важнейших индикаторов, который по</w:t>
      </w:r>
      <w:r>
        <w:rPr>
          <w:rFonts w:ascii="Times New Roman" w:hAnsi="Times New Roman"/>
          <w:sz w:val="28"/>
          <w:szCs w:val="28"/>
        </w:rPr>
        <w:t>-</w:t>
      </w:r>
      <w:r w:rsidRPr="00957A55">
        <w:rPr>
          <w:rFonts w:ascii="Times New Roman" w:hAnsi="Times New Roman"/>
          <w:sz w:val="28"/>
          <w:szCs w:val="28"/>
        </w:rPr>
        <w:t>казывает среднюю величину выплат с единицы страховой суммы. Поскольку убыточность является относительным</w:t>
      </w:r>
      <w:r>
        <w:rPr>
          <w:rFonts w:ascii="Times New Roman" w:hAnsi="Times New Roman"/>
          <w:sz w:val="28"/>
          <w:szCs w:val="28"/>
        </w:rPr>
        <w:t xml:space="preserve"> </w:t>
      </w:r>
      <w:r w:rsidRPr="00957A55">
        <w:rPr>
          <w:rFonts w:ascii="Times New Roman" w:hAnsi="Times New Roman"/>
          <w:sz w:val="28"/>
          <w:szCs w:val="28"/>
        </w:rPr>
        <w:t>показателем, она слабо зависит от фактических значений сумм выплат и страховых сумм и достаточно объ</w:t>
      </w:r>
      <w:r>
        <w:rPr>
          <w:rFonts w:ascii="Times New Roman" w:hAnsi="Times New Roman"/>
          <w:sz w:val="28"/>
          <w:szCs w:val="28"/>
        </w:rPr>
        <w:t>-</w:t>
      </w:r>
      <w:r w:rsidRPr="00957A55">
        <w:rPr>
          <w:rFonts w:ascii="Times New Roman" w:hAnsi="Times New Roman"/>
          <w:sz w:val="28"/>
          <w:szCs w:val="28"/>
        </w:rPr>
        <w:t>ективно характеризует опасность, «рисковость» данного вида страхования или отдельного страхового продукта. Чем выше убыточность, тем больше ожидаемый убыток с каждого договора и тем дороже страхование. Поэтому данный показатель, рассчитанный по статистике за прошлые периоды, яв</w:t>
      </w:r>
      <w:r>
        <w:rPr>
          <w:rFonts w:ascii="Times New Roman" w:hAnsi="Times New Roman"/>
          <w:sz w:val="28"/>
          <w:szCs w:val="28"/>
        </w:rPr>
        <w:t>-</w:t>
      </w:r>
      <w:r w:rsidRPr="00957A55">
        <w:rPr>
          <w:rFonts w:ascii="Times New Roman" w:hAnsi="Times New Roman"/>
          <w:sz w:val="28"/>
          <w:szCs w:val="28"/>
        </w:rPr>
        <w:t>ляется хорошим ориентиром для определения тарифов в будущем.</w:t>
      </w:r>
    </w:p>
    <w:p w:rsidR="00794C8F" w:rsidRPr="00957A55"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В отечественной практике «убыточностью» также часто называют дру</w:t>
      </w:r>
      <w:r>
        <w:rPr>
          <w:rFonts w:ascii="Times New Roman" w:hAnsi="Times New Roman"/>
          <w:sz w:val="28"/>
          <w:szCs w:val="28"/>
        </w:rPr>
        <w:t>-</w:t>
      </w:r>
      <w:r w:rsidRPr="00957A55">
        <w:rPr>
          <w:rFonts w:ascii="Times New Roman" w:hAnsi="Times New Roman"/>
          <w:sz w:val="28"/>
          <w:szCs w:val="28"/>
        </w:rPr>
        <w:t>гой показатель, равный отношению выплат к премиям,</w:t>
      </w:r>
      <w:r>
        <w:rPr>
          <w:rFonts w:ascii="Times New Roman" w:hAnsi="Times New Roman"/>
          <w:sz w:val="28"/>
          <w:szCs w:val="28"/>
        </w:rPr>
        <w:t xml:space="preserve"> </w:t>
      </w:r>
      <w:r w:rsidRPr="00957A55">
        <w:rPr>
          <w:rFonts w:ascii="Times New Roman" w:hAnsi="Times New Roman"/>
          <w:sz w:val="28"/>
          <w:szCs w:val="28"/>
        </w:rPr>
        <w:t>полученным или заработанным в определенном периоде. Строго говоря, это отношение сле</w:t>
      </w:r>
      <w:r>
        <w:rPr>
          <w:rFonts w:ascii="Times New Roman" w:hAnsi="Times New Roman"/>
          <w:sz w:val="28"/>
          <w:szCs w:val="28"/>
        </w:rPr>
        <w:t>-</w:t>
      </w:r>
      <w:r w:rsidRPr="00957A55">
        <w:rPr>
          <w:rFonts w:ascii="Times New Roman" w:hAnsi="Times New Roman"/>
          <w:sz w:val="28"/>
          <w:szCs w:val="28"/>
        </w:rPr>
        <w:t>довало бы называть «убыточность страховой премии», поскольку оно по</w:t>
      </w:r>
      <w:r>
        <w:rPr>
          <w:rFonts w:ascii="Times New Roman" w:hAnsi="Times New Roman"/>
          <w:sz w:val="28"/>
          <w:szCs w:val="28"/>
        </w:rPr>
        <w:t>-</w:t>
      </w:r>
      <w:r w:rsidRPr="00957A55">
        <w:rPr>
          <w:rFonts w:ascii="Times New Roman" w:hAnsi="Times New Roman"/>
          <w:sz w:val="28"/>
          <w:szCs w:val="28"/>
        </w:rPr>
        <w:t xml:space="preserve">казывает, какая часть от каждого рубля страховой премии идет на выплаты. </w:t>
      </w:r>
      <w:r w:rsidRPr="00957A55">
        <w:rPr>
          <w:rFonts w:ascii="Times New Roman" w:hAnsi="Times New Roman"/>
          <w:sz w:val="28"/>
          <w:szCs w:val="28"/>
        </w:rPr>
        <w:lastRenderedPageBreak/>
        <w:t>Данный показатель более субъективен, чем убыточность страховой суммы. Кроме характеристик самого риска и качества работы андеррайтеров по селекции на его величину сильно влияет правильность определения тарифов. Поэтому «убыточность страховой премии» в большей степени подходит для текущей оценки доходности страховых операций, чем для чистого техни</w:t>
      </w:r>
      <w:r>
        <w:rPr>
          <w:rFonts w:ascii="Times New Roman" w:hAnsi="Times New Roman"/>
          <w:sz w:val="28"/>
          <w:szCs w:val="28"/>
        </w:rPr>
        <w:t>-</w:t>
      </w:r>
      <w:r w:rsidRPr="00957A55">
        <w:rPr>
          <w:rFonts w:ascii="Times New Roman" w:hAnsi="Times New Roman"/>
          <w:sz w:val="28"/>
          <w:szCs w:val="28"/>
        </w:rPr>
        <w:t>ческого анализа рисков. В западной практике этот показатель специального названия не имеет.</w:t>
      </w:r>
    </w:p>
    <w:p w:rsidR="00794C8F" w:rsidRPr="00957A55"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b/>
          <w:sz w:val="28"/>
          <w:szCs w:val="28"/>
        </w:rPr>
        <w:t>Тарификационная система</w:t>
      </w:r>
      <w:r w:rsidRPr="00957A55">
        <w:rPr>
          <w:rFonts w:ascii="Times New Roman" w:hAnsi="Times New Roman"/>
          <w:sz w:val="28"/>
          <w:szCs w:val="28"/>
        </w:rPr>
        <w:t>. Наличие даже относительно ограничен</w:t>
      </w:r>
      <w:r>
        <w:rPr>
          <w:rFonts w:ascii="Times New Roman" w:hAnsi="Times New Roman"/>
          <w:sz w:val="28"/>
          <w:szCs w:val="28"/>
        </w:rPr>
        <w:t>-</w:t>
      </w:r>
      <w:r w:rsidRPr="00957A55">
        <w:rPr>
          <w:rFonts w:ascii="Times New Roman" w:hAnsi="Times New Roman"/>
          <w:sz w:val="28"/>
          <w:szCs w:val="28"/>
        </w:rPr>
        <w:t>ного числа тарифных факторов, каждый из которых может принимать не</w:t>
      </w:r>
      <w:r>
        <w:rPr>
          <w:rFonts w:ascii="Times New Roman" w:hAnsi="Times New Roman"/>
          <w:sz w:val="28"/>
          <w:szCs w:val="28"/>
        </w:rPr>
        <w:t>-</w:t>
      </w:r>
      <w:r w:rsidRPr="00957A55">
        <w:rPr>
          <w:rFonts w:ascii="Times New Roman" w:hAnsi="Times New Roman"/>
          <w:sz w:val="28"/>
          <w:szCs w:val="28"/>
        </w:rPr>
        <w:t xml:space="preserve">сколько значений, требует формирования большого числа тарифных групп. Возможности современной вычислительной техники позволяют рассчитать для каждой из них свою тарифную ставку. </w:t>
      </w:r>
      <w:r>
        <w:rPr>
          <w:rFonts w:ascii="Times New Roman" w:hAnsi="Times New Roman"/>
          <w:sz w:val="28"/>
          <w:szCs w:val="28"/>
        </w:rPr>
        <w:t>Однак</w:t>
      </w:r>
      <w:r w:rsidRPr="00957A55">
        <w:rPr>
          <w:rFonts w:ascii="Times New Roman" w:hAnsi="Times New Roman"/>
          <w:sz w:val="28"/>
          <w:szCs w:val="28"/>
        </w:rPr>
        <w:t>о применять такую шкалу, содержащую сотни значений тарифов, на практике неудобно, особенно если продажа страховых услуг осуществляется через агентов. Поэтому развер</w:t>
      </w:r>
      <w:r>
        <w:rPr>
          <w:rFonts w:ascii="Times New Roman" w:hAnsi="Times New Roman"/>
          <w:sz w:val="28"/>
          <w:szCs w:val="28"/>
        </w:rPr>
        <w:t>-</w:t>
      </w:r>
      <w:r w:rsidRPr="00957A55">
        <w:rPr>
          <w:rFonts w:ascii="Times New Roman" w:hAnsi="Times New Roman"/>
          <w:sz w:val="28"/>
          <w:szCs w:val="28"/>
        </w:rPr>
        <w:t>нутую таблицу тарифов трансформируют в более компактную и понятную тарификационную систему. Она включает таблицы базовых ставок для наи</w:t>
      </w:r>
      <w:r>
        <w:rPr>
          <w:rFonts w:ascii="Times New Roman" w:hAnsi="Times New Roman"/>
          <w:sz w:val="28"/>
          <w:szCs w:val="28"/>
        </w:rPr>
        <w:t>-</w:t>
      </w:r>
      <w:r w:rsidRPr="00957A55">
        <w:rPr>
          <w:rFonts w:ascii="Times New Roman" w:hAnsi="Times New Roman"/>
          <w:sz w:val="28"/>
          <w:szCs w:val="28"/>
        </w:rPr>
        <w:t>более типичных объектов и наборы поправочных коэффициентов, учиты</w:t>
      </w:r>
      <w:r>
        <w:rPr>
          <w:rFonts w:ascii="Times New Roman" w:hAnsi="Times New Roman"/>
          <w:sz w:val="28"/>
          <w:szCs w:val="28"/>
        </w:rPr>
        <w:t>-</w:t>
      </w:r>
      <w:r w:rsidRPr="00957A55">
        <w:rPr>
          <w:rFonts w:ascii="Times New Roman" w:hAnsi="Times New Roman"/>
          <w:sz w:val="28"/>
          <w:szCs w:val="28"/>
        </w:rPr>
        <w:t>вающих наличие дополнительных факторов риска по сравнению с выде</w:t>
      </w:r>
      <w:r>
        <w:rPr>
          <w:rFonts w:ascii="Times New Roman" w:hAnsi="Times New Roman"/>
          <w:sz w:val="28"/>
          <w:szCs w:val="28"/>
        </w:rPr>
        <w:t>-</w:t>
      </w:r>
      <w:r w:rsidRPr="00957A55">
        <w:rPr>
          <w:rFonts w:ascii="Times New Roman" w:hAnsi="Times New Roman"/>
          <w:sz w:val="28"/>
          <w:szCs w:val="28"/>
        </w:rPr>
        <w:t>ленными типовыми объектами.</w:t>
      </w:r>
    </w:p>
    <w:p w:rsidR="00794C8F" w:rsidRPr="00957A55"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В общем виде тарификационная система выглядит следующим</w:t>
      </w:r>
      <w:r>
        <w:rPr>
          <w:rFonts w:ascii="Times New Roman" w:hAnsi="Times New Roman"/>
          <w:sz w:val="28"/>
          <w:szCs w:val="28"/>
        </w:rPr>
        <w:t xml:space="preserve"> </w:t>
      </w:r>
      <w:r w:rsidRPr="00957A55">
        <w:rPr>
          <w:rFonts w:ascii="Times New Roman" w:hAnsi="Times New Roman"/>
          <w:sz w:val="28"/>
          <w:szCs w:val="28"/>
        </w:rPr>
        <w:t>обра</w:t>
      </w:r>
      <w:r>
        <w:rPr>
          <w:rFonts w:ascii="Times New Roman" w:hAnsi="Times New Roman"/>
          <w:sz w:val="28"/>
          <w:szCs w:val="28"/>
        </w:rPr>
        <w:t>-</w:t>
      </w:r>
      <w:r w:rsidRPr="00957A55">
        <w:rPr>
          <w:rFonts w:ascii="Times New Roman" w:hAnsi="Times New Roman"/>
          <w:sz w:val="28"/>
          <w:szCs w:val="28"/>
        </w:rPr>
        <w:t xml:space="preserve">зом. Все страхуемые объекты делятся на несколько достаточно крупных </w:t>
      </w:r>
      <w:r>
        <w:rPr>
          <w:rFonts w:ascii="Times New Roman" w:hAnsi="Times New Roman"/>
          <w:sz w:val="28"/>
          <w:szCs w:val="28"/>
        </w:rPr>
        <w:t>ка-</w:t>
      </w:r>
      <w:r w:rsidRPr="00957A55">
        <w:rPr>
          <w:rFonts w:ascii="Times New Roman" w:hAnsi="Times New Roman"/>
          <w:sz w:val="28"/>
          <w:szCs w:val="28"/>
        </w:rPr>
        <w:t>тегорий на основании двух-трех тарифных факторов. Для каждой категории рассчитывается базовая тарифная ставка. Кроме того, формируется список остальных факторов, которые страховщик хочет отразить в своей системе. Каждому их значению соответствует поправочный коэффициент, который будет применяться к базовым тарифам. Разработку системы тарифов осу</w:t>
      </w:r>
      <w:r>
        <w:rPr>
          <w:rFonts w:ascii="Times New Roman" w:hAnsi="Times New Roman"/>
          <w:sz w:val="28"/>
          <w:szCs w:val="28"/>
        </w:rPr>
        <w:t>-</w:t>
      </w:r>
      <w:r w:rsidRPr="00957A55">
        <w:rPr>
          <w:rFonts w:ascii="Times New Roman" w:hAnsi="Times New Roman"/>
          <w:sz w:val="28"/>
          <w:szCs w:val="28"/>
        </w:rPr>
        <w:t>ществляют актуарии.</w:t>
      </w:r>
    </w:p>
    <w:p w:rsidR="00794C8F" w:rsidRDefault="00794C8F" w:rsidP="00794C8F">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 xml:space="preserve">При заключении договора страхования андеррайтер, прежде всего, определяет принадлежность страхуемого объекта к определенной тарифной категории. В соответствии с этим выбирается исходная (базовая) тарифная </w:t>
      </w:r>
      <w:r w:rsidRPr="00957A55">
        <w:rPr>
          <w:rFonts w:ascii="Times New Roman" w:hAnsi="Times New Roman"/>
          <w:sz w:val="28"/>
          <w:szCs w:val="28"/>
        </w:rPr>
        <w:lastRenderedPageBreak/>
        <w:t>ставка. Далее определяют значения других тарифных факторов для данного объекта и по таблице находят соответствующие поправочные коэффициенты. Найденные коэффициенты применяются к базовой тарифной ставке.</w:t>
      </w:r>
    </w:p>
    <w:p w:rsidR="00936979" w:rsidRDefault="00936979" w:rsidP="00794C8F">
      <w:pPr>
        <w:pStyle w:val="ab"/>
        <w:tabs>
          <w:tab w:val="left" w:pos="-3261"/>
        </w:tabs>
        <w:spacing w:line="360" w:lineRule="auto"/>
        <w:ind w:firstLine="709"/>
        <w:jc w:val="both"/>
        <w:rPr>
          <w:rFonts w:ascii="Times New Roman" w:hAnsi="Times New Roman"/>
          <w:sz w:val="28"/>
          <w:szCs w:val="28"/>
        </w:rPr>
      </w:pPr>
    </w:p>
    <w:p w:rsidR="00936979" w:rsidRPr="00957A55" w:rsidRDefault="00936979" w:rsidP="00936979">
      <w:pPr>
        <w:pStyle w:val="ab"/>
        <w:tabs>
          <w:tab w:val="left" w:pos="-3261"/>
        </w:tabs>
        <w:spacing w:before="200" w:after="200" w:line="360" w:lineRule="auto"/>
        <w:ind w:firstLine="709"/>
        <w:contextualSpacing/>
        <w:jc w:val="both"/>
        <w:rPr>
          <w:rFonts w:ascii="Times New Roman" w:hAnsi="Times New Roman"/>
          <w:b/>
          <w:sz w:val="28"/>
          <w:szCs w:val="28"/>
        </w:rPr>
      </w:pPr>
      <w:r>
        <w:rPr>
          <w:rFonts w:ascii="Times New Roman" w:hAnsi="Times New Roman"/>
          <w:b/>
          <w:sz w:val="28"/>
          <w:szCs w:val="28"/>
        </w:rPr>
        <w:t>4</w:t>
      </w:r>
      <w:r w:rsidRPr="00957A55">
        <w:rPr>
          <w:rFonts w:ascii="Times New Roman" w:hAnsi="Times New Roman"/>
          <w:b/>
          <w:sz w:val="28"/>
          <w:szCs w:val="28"/>
        </w:rPr>
        <w:t xml:space="preserve">.3. Расчет </w:t>
      </w:r>
      <w:r w:rsidR="00423019">
        <w:rPr>
          <w:rFonts w:ascii="Times New Roman" w:hAnsi="Times New Roman"/>
          <w:b/>
          <w:sz w:val="28"/>
          <w:szCs w:val="28"/>
        </w:rPr>
        <w:t xml:space="preserve"> </w:t>
      </w:r>
      <w:r w:rsidRPr="00957A55">
        <w:rPr>
          <w:rFonts w:ascii="Times New Roman" w:hAnsi="Times New Roman"/>
          <w:b/>
          <w:sz w:val="28"/>
          <w:szCs w:val="28"/>
        </w:rPr>
        <w:t xml:space="preserve">премий </w:t>
      </w:r>
      <w:r w:rsidR="00423019">
        <w:rPr>
          <w:rFonts w:ascii="Times New Roman" w:hAnsi="Times New Roman"/>
          <w:b/>
          <w:sz w:val="28"/>
          <w:szCs w:val="28"/>
        </w:rPr>
        <w:t xml:space="preserve"> </w:t>
      </w:r>
      <w:r w:rsidRPr="00957A55">
        <w:rPr>
          <w:rFonts w:ascii="Times New Roman" w:hAnsi="Times New Roman"/>
          <w:b/>
          <w:sz w:val="28"/>
          <w:szCs w:val="28"/>
        </w:rPr>
        <w:t xml:space="preserve">по </w:t>
      </w:r>
      <w:r w:rsidR="00423019">
        <w:rPr>
          <w:rFonts w:ascii="Times New Roman" w:hAnsi="Times New Roman"/>
          <w:b/>
          <w:sz w:val="28"/>
          <w:szCs w:val="28"/>
        </w:rPr>
        <w:t xml:space="preserve"> </w:t>
      </w:r>
      <w:r w:rsidRPr="00957A55">
        <w:rPr>
          <w:rFonts w:ascii="Times New Roman" w:hAnsi="Times New Roman"/>
          <w:b/>
          <w:sz w:val="28"/>
          <w:szCs w:val="28"/>
        </w:rPr>
        <w:t xml:space="preserve">страхованию </w:t>
      </w:r>
      <w:r w:rsidR="00423019">
        <w:rPr>
          <w:rFonts w:ascii="Times New Roman" w:hAnsi="Times New Roman"/>
          <w:b/>
          <w:sz w:val="28"/>
          <w:szCs w:val="28"/>
        </w:rPr>
        <w:t xml:space="preserve"> </w:t>
      </w:r>
      <w:r w:rsidRPr="00957A55">
        <w:rPr>
          <w:rFonts w:ascii="Times New Roman" w:hAnsi="Times New Roman"/>
          <w:b/>
          <w:sz w:val="28"/>
          <w:szCs w:val="28"/>
        </w:rPr>
        <w:t>жизни</w:t>
      </w:r>
    </w:p>
    <w:p w:rsidR="00936979" w:rsidRPr="00957A55" w:rsidRDefault="00936979" w:rsidP="00936979">
      <w:pPr>
        <w:pStyle w:val="ab"/>
        <w:tabs>
          <w:tab w:val="left" w:pos="-3261"/>
        </w:tabs>
        <w:spacing w:line="360" w:lineRule="auto"/>
        <w:ind w:firstLine="709"/>
        <w:contextualSpacing/>
        <w:jc w:val="both"/>
        <w:rPr>
          <w:rFonts w:ascii="Times New Roman" w:hAnsi="Times New Roman"/>
          <w:sz w:val="28"/>
          <w:szCs w:val="28"/>
        </w:rPr>
      </w:pPr>
      <w:r w:rsidRPr="00957A55">
        <w:rPr>
          <w:rFonts w:ascii="Times New Roman" w:hAnsi="Times New Roman"/>
          <w:b/>
          <w:sz w:val="28"/>
          <w:szCs w:val="28"/>
        </w:rPr>
        <w:t xml:space="preserve">Особенности актуарных расчетов по страхованию жизни. </w:t>
      </w:r>
      <w:r w:rsidRPr="00957A55">
        <w:rPr>
          <w:rFonts w:ascii="Times New Roman" w:hAnsi="Times New Roman"/>
          <w:sz w:val="28"/>
          <w:szCs w:val="28"/>
        </w:rPr>
        <w:t>Стра</w:t>
      </w:r>
      <w:r>
        <w:rPr>
          <w:rFonts w:ascii="Times New Roman" w:hAnsi="Times New Roman"/>
          <w:sz w:val="28"/>
          <w:szCs w:val="28"/>
        </w:rPr>
        <w:t>-</w:t>
      </w:r>
      <w:r w:rsidRPr="00957A55">
        <w:rPr>
          <w:rFonts w:ascii="Times New Roman" w:hAnsi="Times New Roman"/>
          <w:sz w:val="28"/>
          <w:szCs w:val="28"/>
        </w:rPr>
        <w:t>хование жизни представляет собой совокупность видов личного страхования, где риск связан со случайным характером продолжительности человеческой жизни. В настоящее время на рынках</w:t>
      </w:r>
      <w:r>
        <w:rPr>
          <w:rFonts w:ascii="Times New Roman" w:hAnsi="Times New Roman"/>
          <w:sz w:val="28"/>
          <w:szCs w:val="28"/>
        </w:rPr>
        <w:t xml:space="preserve"> </w:t>
      </w:r>
      <w:r w:rsidRPr="00957A55">
        <w:rPr>
          <w:rFonts w:ascii="Times New Roman" w:hAnsi="Times New Roman"/>
          <w:sz w:val="28"/>
          <w:szCs w:val="28"/>
        </w:rPr>
        <w:t>представлены страховые продукты, существенно различающиеся</w:t>
      </w:r>
      <w:r>
        <w:rPr>
          <w:rFonts w:ascii="Times New Roman" w:hAnsi="Times New Roman"/>
          <w:sz w:val="28"/>
          <w:szCs w:val="28"/>
        </w:rPr>
        <w:t xml:space="preserve"> </w:t>
      </w:r>
      <w:r w:rsidRPr="00957A55">
        <w:rPr>
          <w:rFonts w:ascii="Times New Roman" w:hAnsi="Times New Roman"/>
          <w:sz w:val="28"/>
          <w:szCs w:val="28"/>
        </w:rPr>
        <w:t>по своей «конструкции». Условно можно выде</w:t>
      </w:r>
      <w:r>
        <w:rPr>
          <w:rFonts w:ascii="Times New Roman" w:hAnsi="Times New Roman"/>
          <w:sz w:val="28"/>
          <w:szCs w:val="28"/>
        </w:rPr>
        <w:t>-</w:t>
      </w:r>
      <w:r w:rsidRPr="00957A55">
        <w:rPr>
          <w:rFonts w:ascii="Times New Roman" w:hAnsi="Times New Roman"/>
          <w:sz w:val="28"/>
          <w:szCs w:val="28"/>
        </w:rPr>
        <w:t>лить две основные</w:t>
      </w:r>
      <w:r>
        <w:rPr>
          <w:rFonts w:ascii="Times New Roman" w:hAnsi="Times New Roman"/>
          <w:sz w:val="28"/>
          <w:szCs w:val="28"/>
        </w:rPr>
        <w:t xml:space="preserve"> </w:t>
      </w:r>
      <w:r w:rsidRPr="00957A55">
        <w:rPr>
          <w:rFonts w:ascii="Times New Roman" w:hAnsi="Times New Roman"/>
          <w:sz w:val="28"/>
          <w:szCs w:val="28"/>
        </w:rPr>
        <w:t>группы:</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sidRPr="00957A55">
        <w:rPr>
          <w:rFonts w:ascii="Times New Roman" w:hAnsi="Times New Roman"/>
          <w:sz w:val="28"/>
          <w:szCs w:val="28"/>
        </w:rPr>
        <w:t xml:space="preserve"> «</w:t>
      </w:r>
      <w:r w:rsidRPr="003D37AF">
        <w:rPr>
          <w:rFonts w:ascii="Times New Roman" w:hAnsi="Times New Roman"/>
          <w:i/>
          <w:sz w:val="28"/>
          <w:szCs w:val="28"/>
        </w:rPr>
        <w:t>классические</w:t>
      </w:r>
      <w:r w:rsidRPr="00957A55">
        <w:rPr>
          <w:rFonts w:ascii="Times New Roman" w:hAnsi="Times New Roman"/>
          <w:sz w:val="28"/>
          <w:szCs w:val="28"/>
        </w:rPr>
        <w:t>», или «</w:t>
      </w:r>
      <w:r w:rsidRPr="003D37AF">
        <w:rPr>
          <w:rFonts w:ascii="Times New Roman" w:hAnsi="Times New Roman"/>
          <w:i/>
          <w:sz w:val="28"/>
          <w:szCs w:val="28"/>
        </w:rPr>
        <w:t>традиционные</w:t>
      </w:r>
      <w:r w:rsidRPr="00957A55">
        <w:rPr>
          <w:rFonts w:ascii="Times New Roman" w:hAnsi="Times New Roman"/>
          <w:sz w:val="28"/>
          <w:szCs w:val="28"/>
        </w:rPr>
        <w:t>», страховые продукты, харак</w:t>
      </w:r>
      <w:r>
        <w:rPr>
          <w:rFonts w:ascii="Times New Roman" w:hAnsi="Times New Roman"/>
          <w:sz w:val="28"/>
          <w:szCs w:val="28"/>
        </w:rPr>
        <w:t>-</w:t>
      </w:r>
      <w:r w:rsidRPr="00957A55">
        <w:rPr>
          <w:rFonts w:ascii="Times New Roman" w:hAnsi="Times New Roman"/>
          <w:sz w:val="28"/>
          <w:szCs w:val="28"/>
        </w:rPr>
        <w:t>теризующиеся жесткими условиями уплаты премии, гарантированной доход</w:t>
      </w:r>
      <w:r>
        <w:rPr>
          <w:rFonts w:ascii="Times New Roman" w:hAnsi="Times New Roman"/>
          <w:sz w:val="28"/>
          <w:szCs w:val="28"/>
        </w:rPr>
        <w:t>-</w:t>
      </w:r>
      <w:r w:rsidRPr="00957A55">
        <w:rPr>
          <w:rFonts w:ascii="Times New Roman" w:hAnsi="Times New Roman"/>
          <w:sz w:val="28"/>
          <w:szCs w:val="28"/>
        </w:rPr>
        <w:t>ностью и фиксированными выплатами;</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B36EF4">
        <w:rPr>
          <w:rFonts w:ascii="Times New Roman" w:hAnsi="Times New Roman"/>
          <w:sz w:val="28"/>
          <w:szCs w:val="28"/>
        </w:rPr>
        <w:t>–</w:t>
      </w:r>
      <w:r>
        <w:rPr>
          <w:rFonts w:ascii="Times New Roman" w:hAnsi="Times New Roman"/>
          <w:sz w:val="28"/>
          <w:szCs w:val="28"/>
        </w:rPr>
        <w:t xml:space="preserve"> </w:t>
      </w:r>
      <w:r w:rsidRPr="00957A55">
        <w:rPr>
          <w:rFonts w:ascii="Times New Roman" w:hAnsi="Times New Roman"/>
          <w:sz w:val="28"/>
          <w:szCs w:val="28"/>
        </w:rPr>
        <w:t xml:space="preserve">продукты </w:t>
      </w:r>
      <w:r w:rsidRPr="003D37AF">
        <w:rPr>
          <w:rFonts w:ascii="Times New Roman" w:hAnsi="Times New Roman"/>
          <w:i/>
          <w:sz w:val="28"/>
          <w:szCs w:val="28"/>
        </w:rPr>
        <w:t>нового поколения</w:t>
      </w:r>
      <w:r w:rsidRPr="00957A55">
        <w:rPr>
          <w:rFonts w:ascii="Times New Roman" w:hAnsi="Times New Roman"/>
          <w:sz w:val="28"/>
          <w:szCs w:val="28"/>
        </w:rPr>
        <w:t xml:space="preserve">, появившиеся в последней четверти ХХ в., конструкция которых предусматривает гибкие условия </w:t>
      </w:r>
      <w:r>
        <w:rPr>
          <w:rFonts w:ascii="Times New Roman" w:hAnsi="Times New Roman"/>
          <w:sz w:val="28"/>
          <w:szCs w:val="28"/>
        </w:rPr>
        <w:t>в</w:t>
      </w:r>
      <w:r w:rsidRPr="00957A55">
        <w:rPr>
          <w:rFonts w:ascii="Times New Roman" w:hAnsi="Times New Roman"/>
          <w:sz w:val="28"/>
          <w:szCs w:val="28"/>
        </w:rPr>
        <w:t xml:space="preserve"> части уплаты премии, а также полный или частичный перенос финансового риска на стра</w:t>
      </w:r>
      <w:r>
        <w:rPr>
          <w:rFonts w:ascii="Times New Roman" w:hAnsi="Times New Roman"/>
          <w:sz w:val="28"/>
          <w:szCs w:val="28"/>
        </w:rPr>
        <w:t>-</w:t>
      </w:r>
      <w:r w:rsidRPr="00957A55">
        <w:rPr>
          <w:rFonts w:ascii="Times New Roman" w:hAnsi="Times New Roman"/>
          <w:sz w:val="28"/>
          <w:szCs w:val="28"/>
        </w:rPr>
        <w:t>хователя.</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Различия в концепции, безусловно, отражаются на расчете страховых премий. В дальнейшем основное внимание будет уделено актуарным рас</w:t>
      </w:r>
      <w:r>
        <w:rPr>
          <w:rFonts w:ascii="Times New Roman" w:hAnsi="Times New Roman"/>
          <w:sz w:val="28"/>
          <w:szCs w:val="28"/>
        </w:rPr>
        <w:t>-</w:t>
      </w:r>
      <w:r w:rsidRPr="00957A55">
        <w:rPr>
          <w:rFonts w:ascii="Times New Roman" w:hAnsi="Times New Roman"/>
          <w:sz w:val="28"/>
          <w:szCs w:val="28"/>
        </w:rPr>
        <w:t>четам по традиционным продуктам, которые на текущий момент занимают практически весь отечественный</w:t>
      </w:r>
      <w:r>
        <w:rPr>
          <w:rFonts w:ascii="Times New Roman" w:hAnsi="Times New Roman"/>
          <w:sz w:val="28"/>
          <w:szCs w:val="28"/>
        </w:rPr>
        <w:t xml:space="preserve"> </w:t>
      </w:r>
      <w:r w:rsidRPr="00957A55">
        <w:rPr>
          <w:rFonts w:ascii="Times New Roman" w:hAnsi="Times New Roman"/>
          <w:sz w:val="28"/>
          <w:szCs w:val="28"/>
        </w:rPr>
        <w:t>рынок страхования жизни.</w:t>
      </w:r>
      <w:r>
        <w:rPr>
          <w:rFonts w:ascii="Times New Roman" w:hAnsi="Times New Roman"/>
          <w:sz w:val="28"/>
          <w:szCs w:val="28"/>
        </w:rPr>
        <w:t xml:space="preserve"> </w:t>
      </w:r>
      <w:r w:rsidRPr="00957A55">
        <w:rPr>
          <w:rFonts w:ascii="Times New Roman" w:hAnsi="Times New Roman"/>
          <w:sz w:val="28"/>
          <w:szCs w:val="28"/>
        </w:rPr>
        <w:t xml:space="preserve">Исторически формирование страховой или актуарной математики как отдельной отрасли науки во многом обязано именно страхованию жизни. Еще в конце XIX в. на Втором международном конгрессе актуариев была принята </w:t>
      </w:r>
      <w:r w:rsidRPr="00957A55">
        <w:rPr>
          <w:rFonts w:ascii="Times New Roman" w:hAnsi="Times New Roman"/>
          <w:i/>
          <w:sz w:val="28"/>
          <w:szCs w:val="28"/>
        </w:rPr>
        <w:t>Международная система актуарных обозначений</w:t>
      </w:r>
      <w:r w:rsidRPr="00957A55">
        <w:rPr>
          <w:rFonts w:ascii="Times New Roman" w:hAnsi="Times New Roman"/>
          <w:sz w:val="28"/>
          <w:szCs w:val="28"/>
        </w:rPr>
        <w:t>, которая применяется в расчетах по стра</w:t>
      </w:r>
      <w:r>
        <w:rPr>
          <w:rFonts w:ascii="Times New Roman" w:hAnsi="Times New Roman"/>
          <w:sz w:val="28"/>
          <w:szCs w:val="28"/>
        </w:rPr>
        <w:t>-</w:t>
      </w:r>
      <w:r w:rsidRPr="00957A55">
        <w:rPr>
          <w:rFonts w:ascii="Times New Roman" w:hAnsi="Times New Roman"/>
          <w:sz w:val="28"/>
          <w:szCs w:val="28"/>
        </w:rPr>
        <w:t>хованию жизни и в настоящее время. Существует ряд технических осо</w:t>
      </w:r>
      <w:r>
        <w:rPr>
          <w:rFonts w:ascii="Times New Roman" w:hAnsi="Times New Roman"/>
          <w:sz w:val="28"/>
          <w:szCs w:val="28"/>
        </w:rPr>
        <w:t>-</w:t>
      </w:r>
      <w:r w:rsidRPr="00957A55">
        <w:rPr>
          <w:rFonts w:ascii="Times New Roman" w:hAnsi="Times New Roman"/>
          <w:sz w:val="28"/>
          <w:szCs w:val="28"/>
        </w:rPr>
        <w:t>бенностей, отличающих расчеты по страхованию жизни от методов, при</w:t>
      </w:r>
      <w:r>
        <w:rPr>
          <w:rFonts w:ascii="Times New Roman" w:hAnsi="Times New Roman"/>
          <w:sz w:val="28"/>
          <w:szCs w:val="28"/>
        </w:rPr>
        <w:t>-</w:t>
      </w:r>
      <w:r w:rsidRPr="00957A55">
        <w:rPr>
          <w:rFonts w:ascii="Times New Roman" w:hAnsi="Times New Roman"/>
          <w:sz w:val="28"/>
          <w:szCs w:val="28"/>
        </w:rPr>
        <w:t>меняемых для рисковых видов.</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lastRenderedPageBreak/>
        <w:t>Основным фактором, влияющим на вероятность наступления страхо</w:t>
      </w:r>
      <w:r>
        <w:rPr>
          <w:rFonts w:ascii="Times New Roman" w:hAnsi="Times New Roman"/>
          <w:sz w:val="28"/>
          <w:szCs w:val="28"/>
        </w:rPr>
        <w:t>-</w:t>
      </w:r>
      <w:r w:rsidRPr="00957A55">
        <w:rPr>
          <w:rFonts w:ascii="Times New Roman" w:hAnsi="Times New Roman"/>
          <w:sz w:val="28"/>
          <w:szCs w:val="28"/>
        </w:rPr>
        <w:t>вых случаев в страховании жизни, является возраст застрахованного. По</w:t>
      </w:r>
      <w:r>
        <w:rPr>
          <w:rFonts w:ascii="Times New Roman" w:hAnsi="Times New Roman"/>
          <w:sz w:val="28"/>
          <w:szCs w:val="28"/>
        </w:rPr>
        <w:t>-</w:t>
      </w:r>
      <w:r w:rsidRPr="00957A55">
        <w:rPr>
          <w:rFonts w:ascii="Times New Roman" w:hAnsi="Times New Roman"/>
          <w:sz w:val="28"/>
          <w:szCs w:val="28"/>
        </w:rPr>
        <w:t>этому для расчета тарифов необходимо знать закон изменения смертности по возрастам. Данные, характеризующие</w:t>
      </w:r>
      <w:r>
        <w:rPr>
          <w:rFonts w:ascii="Times New Roman" w:hAnsi="Times New Roman"/>
          <w:sz w:val="28"/>
          <w:szCs w:val="28"/>
        </w:rPr>
        <w:t xml:space="preserve"> </w:t>
      </w:r>
      <w:r w:rsidRPr="00957A55">
        <w:rPr>
          <w:rFonts w:ascii="Times New Roman" w:hAnsi="Times New Roman"/>
          <w:sz w:val="28"/>
          <w:szCs w:val="28"/>
        </w:rPr>
        <w:t>эту зависимость, содержатся в так называемых таблицах смертности, которые составляются на основе демо</w:t>
      </w:r>
      <w:r>
        <w:rPr>
          <w:rFonts w:ascii="Times New Roman" w:hAnsi="Times New Roman"/>
          <w:sz w:val="28"/>
          <w:szCs w:val="28"/>
        </w:rPr>
        <w:t>-</w:t>
      </w:r>
      <w:r w:rsidRPr="00957A55">
        <w:rPr>
          <w:rFonts w:ascii="Times New Roman" w:hAnsi="Times New Roman"/>
          <w:sz w:val="28"/>
          <w:szCs w:val="28"/>
        </w:rPr>
        <w:t>графической статистики. Кроме того, подавляющее большинство продуктов по страхованию жизни могут рассматриваться не только как инструмент для защиты от рисков, но и как средство формирования накоплений. Данные накопления инвестируются страховой компанией и приносят определенный доход. Его необходимо учитывать при расчете обязательств сторон. Для этого применяются методы финансовых вычислений.</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 xml:space="preserve">Таким образом, кроме положений теории вероятности в актуарных расчетах по страхованию жизни используются </w:t>
      </w:r>
      <w:r w:rsidRPr="00957A55">
        <w:rPr>
          <w:rFonts w:ascii="Times New Roman" w:hAnsi="Times New Roman"/>
          <w:i/>
          <w:sz w:val="28"/>
          <w:szCs w:val="28"/>
        </w:rPr>
        <w:t>демографическая статис</w:t>
      </w:r>
      <w:r>
        <w:rPr>
          <w:rFonts w:ascii="Times New Roman" w:hAnsi="Times New Roman"/>
          <w:i/>
          <w:sz w:val="28"/>
          <w:szCs w:val="28"/>
        </w:rPr>
        <w:t>-</w:t>
      </w:r>
      <w:r w:rsidRPr="00957A55">
        <w:rPr>
          <w:rFonts w:ascii="Times New Roman" w:hAnsi="Times New Roman"/>
          <w:i/>
          <w:sz w:val="28"/>
          <w:szCs w:val="28"/>
        </w:rPr>
        <w:t>тика и финансовая математика</w:t>
      </w:r>
      <w:r w:rsidRPr="00957A55">
        <w:rPr>
          <w:rFonts w:ascii="Times New Roman" w:hAnsi="Times New Roman"/>
          <w:sz w:val="28"/>
          <w:szCs w:val="28"/>
        </w:rPr>
        <w:t>. В России существует рекомендуемая Ме</w:t>
      </w:r>
      <w:r>
        <w:rPr>
          <w:rFonts w:ascii="Times New Roman" w:hAnsi="Times New Roman"/>
          <w:sz w:val="28"/>
          <w:szCs w:val="28"/>
        </w:rPr>
        <w:t>-</w:t>
      </w:r>
      <w:r w:rsidRPr="00957A55">
        <w:rPr>
          <w:rFonts w:ascii="Times New Roman" w:hAnsi="Times New Roman"/>
          <w:sz w:val="28"/>
          <w:szCs w:val="28"/>
        </w:rPr>
        <w:t>тодика расчета страховых тарифов по видам страхования, относящимся к страхованию жизни (утв. Приказом Федеральной службы РФ по надзору за страховой деятельностью от 28 июня 1996 г. № 02-02/18), соответствующая классическим подходам к определению цены страхования.</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b/>
          <w:sz w:val="28"/>
          <w:szCs w:val="28"/>
        </w:rPr>
        <w:t>Формирование накоплений по договорам страхования жизни</w:t>
      </w:r>
      <w:r w:rsidRPr="00957A55">
        <w:rPr>
          <w:rFonts w:ascii="Times New Roman" w:hAnsi="Times New Roman"/>
          <w:sz w:val="28"/>
          <w:szCs w:val="28"/>
        </w:rPr>
        <w:t>. Практически все виды страхования жизни, кроме некоторых вариантов срочного страхования на случай смерти, заключаются на длительный срок и предусматривают начисление дохода на уплаченные страхователем взносы. Этот доход образуется от инвестирования страховщиком временно свобод</w:t>
      </w:r>
      <w:r>
        <w:rPr>
          <w:rFonts w:ascii="Times New Roman" w:hAnsi="Times New Roman"/>
          <w:sz w:val="28"/>
          <w:szCs w:val="28"/>
        </w:rPr>
        <w:t>-</w:t>
      </w:r>
      <w:r w:rsidRPr="00957A55">
        <w:rPr>
          <w:rFonts w:ascii="Times New Roman" w:hAnsi="Times New Roman"/>
          <w:sz w:val="28"/>
          <w:szCs w:val="28"/>
        </w:rPr>
        <w:t>ных средств и при больших сроках страхования может составлять значи</w:t>
      </w:r>
      <w:r>
        <w:rPr>
          <w:rFonts w:ascii="Times New Roman" w:hAnsi="Times New Roman"/>
          <w:sz w:val="28"/>
          <w:szCs w:val="28"/>
        </w:rPr>
        <w:t>-</w:t>
      </w:r>
      <w:r w:rsidRPr="00957A55">
        <w:rPr>
          <w:rFonts w:ascii="Times New Roman" w:hAnsi="Times New Roman"/>
          <w:sz w:val="28"/>
          <w:szCs w:val="28"/>
        </w:rPr>
        <w:t>тельную величину.</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 xml:space="preserve">Многие страховые продукты изначально ориентированы не только на покрытие риска смертности, но и на формирование накоплений. Поэтому их часто называют «накопительными». К ним относятся традиционно договоры, включающие страхование капитала или ренты на дожитие. Самые большие накопления обычно имеют место в страховании рент (пенсий, аннуитетов), </w:t>
      </w:r>
      <w:r w:rsidRPr="00957A55">
        <w:rPr>
          <w:rFonts w:ascii="Times New Roman" w:hAnsi="Times New Roman"/>
          <w:sz w:val="28"/>
          <w:szCs w:val="28"/>
        </w:rPr>
        <w:lastRenderedPageBreak/>
        <w:t>где они формируются в течение нескольких десятков лет, чтобы обеспечить пожизненные периодические выплаты. В конструкции современных про</w:t>
      </w:r>
      <w:r>
        <w:rPr>
          <w:rFonts w:ascii="Times New Roman" w:hAnsi="Times New Roman"/>
          <w:sz w:val="28"/>
          <w:szCs w:val="28"/>
        </w:rPr>
        <w:t>-</w:t>
      </w:r>
      <w:r w:rsidRPr="00957A55">
        <w:rPr>
          <w:rFonts w:ascii="Times New Roman" w:hAnsi="Times New Roman"/>
          <w:sz w:val="28"/>
          <w:szCs w:val="28"/>
        </w:rPr>
        <w:t>дуктов часто предусматривается отдельный накопительный фонд, из кото</w:t>
      </w:r>
      <w:r>
        <w:rPr>
          <w:rFonts w:ascii="Times New Roman" w:hAnsi="Times New Roman"/>
          <w:sz w:val="28"/>
          <w:szCs w:val="28"/>
        </w:rPr>
        <w:t>-</w:t>
      </w:r>
      <w:r w:rsidRPr="00957A55">
        <w:rPr>
          <w:rFonts w:ascii="Times New Roman" w:hAnsi="Times New Roman"/>
          <w:sz w:val="28"/>
          <w:szCs w:val="28"/>
        </w:rPr>
        <w:t>рого производятся отчисления на страхование и покрытие расходов стра</w:t>
      </w:r>
      <w:r>
        <w:rPr>
          <w:rFonts w:ascii="Times New Roman" w:hAnsi="Times New Roman"/>
          <w:sz w:val="28"/>
          <w:szCs w:val="28"/>
        </w:rPr>
        <w:t>-</w:t>
      </w:r>
      <w:r w:rsidRPr="00957A55">
        <w:rPr>
          <w:rFonts w:ascii="Times New Roman" w:hAnsi="Times New Roman"/>
          <w:sz w:val="28"/>
          <w:szCs w:val="28"/>
        </w:rPr>
        <w:t>ховщика. Средства данного фонда могут инвестироваться в различные фи</w:t>
      </w:r>
      <w:r>
        <w:rPr>
          <w:rFonts w:ascii="Times New Roman" w:hAnsi="Times New Roman"/>
          <w:sz w:val="28"/>
          <w:szCs w:val="28"/>
        </w:rPr>
        <w:t>-</w:t>
      </w:r>
      <w:r w:rsidRPr="00957A55">
        <w:rPr>
          <w:rFonts w:ascii="Times New Roman" w:hAnsi="Times New Roman"/>
          <w:sz w:val="28"/>
          <w:szCs w:val="28"/>
        </w:rPr>
        <w:t>нансовые инструменты и приносить доход.</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Накопления могут формироваться даже в обычном срочном страхо</w:t>
      </w:r>
      <w:r>
        <w:rPr>
          <w:rFonts w:ascii="Times New Roman" w:hAnsi="Times New Roman"/>
          <w:sz w:val="28"/>
          <w:szCs w:val="28"/>
        </w:rPr>
        <w:t>-</w:t>
      </w:r>
      <w:r w:rsidRPr="00957A55">
        <w:rPr>
          <w:rFonts w:ascii="Times New Roman" w:hAnsi="Times New Roman"/>
          <w:sz w:val="28"/>
          <w:szCs w:val="28"/>
        </w:rPr>
        <w:t>вании на случай смерти, изначально носящем чисто рисковый характер. С возрастом риск смерти застрахованного увеличивается, и ежегодный взнос должен пропорционально повышаться. Однако это неудобно из коммер</w:t>
      </w:r>
      <w:r>
        <w:rPr>
          <w:rFonts w:ascii="Times New Roman" w:hAnsi="Times New Roman"/>
          <w:sz w:val="28"/>
          <w:szCs w:val="28"/>
        </w:rPr>
        <w:t>-</w:t>
      </w:r>
      <w:r w:rsidRPr="00957A55">
        <w:rPr>
          <w:rFonts w:ascii="Times New Roman" w:hAnsi="Times New Roman"/>
          <w:sz w:val="28"/>
          <w:szCs w:val="28"/>
        </w:rPr>
        <w:t>ческих соображений и лишний раз напоминало бы клиентам об увеличении вероятности умереть. Поэтому в классических договорах применяют выров</w:t>
      </w:r>
      <w:r>
        <w:rPr>
          <w:rFonts w:ascii="Times New Roman" w:hAnsi="Times New Roman"/>
          <w:sz w:val="28"/>
          <w:szCs w:val="28"/>
        </w:rPr>
        <w:t>-</w:t>
      </w:r>
      <w:r w:rsidRPr="00957A55">
        <w:rPr>
          <w:rFonts w:ascii="Times New Roman" w:hAnsi="Times New Roman"/>
          <w:sz w:val="28"/>
          <w:szCs w:val="28"/>
        </w:rPr>
        <w:t>ненные годовые премии, которые одинаковы в течение всего срока стра</w:t>
      </w:r>
      <w:r>
        <w:rPr>
          <w:rFonts w:ascii="Times New Roman" w:hAnsi="Times New Roman"/>
          <w:sz w:val="28"/>
          <w:szCs w:val="28"/>
        </w:rPr>
        <w:t>-</w:t>
      </w:r>
      <w:r w:rsidRPr="00957A55">
        <w:rPr>
          <w:rFonts w:ascii="Times New Roman" w:hAnsi="Times New Roman"/>
          <w:sz w:val="28"/>
          <w:szCs w:val="28"/>
        </w:rPr>
        <w:t xml:space="preserve">хования. Из-за такого выравнивания в первые годы действия договора их величина оказывается выше, чем фактический уровень риска, а в конечном периоде </w:t>
      </w:r>
      <w:r w:rsidRPr="00B36EF4">
        <w:rPr>
          <w:rFonts w:ascii="Times New Roman" w:hAnsi="Times New Roman"/>
          <w:sz w:val="28"/>
          <w:szCs w:val="28"/>
        </w:rPr>
        <w:t>–</w:t>
      </w:r>
      <w:r w:rsidRPr="00957A55">
        <w:rPr>
          <w:rFonts w:ascii="Times New Roman" w:hAnsi="Times New Roman"/>
          <w:sz w:val="28"/>
          <w:szCs w:val="28"/>
        </w:rPr>
        <w:t xml:space="preserve"> ниже. Уплаченные вначале излишки премий накапливаются и покрывают «недобор» взносов в конце срока страхования.</w:t>
      </w:r>
    </w:p>
    <w:p w:rsidR="00936979" w:rsidRPr="00957A55" w:rsidRDefault="00936979" w:rsidP="00936979">
      <w:pPr>
        <w:pStyle w:val="ab"/>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szCs w:val="28"/>
        </w:rPr>
        <w:t>Формирование накоплений по договорам страхования жизни делают необходимым учитывать при оценке обязательств сторон возможный доход от их инвестирования. Это осуществляется путем дисконтирования.</w:t>
      </w:r>
    </w:p>
    <w:p w:rsidR="00936979"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szCs w:val="28"/>
        </w:rPr>
        <w:t>Дисконтирование.</w:t>
      </w:r>
      <w:r w:rsidRPr="00957A55">
        <w:rPr>
          <w:rFonts w:ascii="Times New Roman" w:hAnsi="Times New Roman"/>
          <w:sz w:val="28"/>
          <w:szCs w:val="28"/>
        </w:rPr>
        <w:t xml:space="preserve"> Во многих страховых продуктах гарантируется начисление определенного дохода на накопленные по договору средства. Величина такого дохода, поступающего за год с единицы денежной суммы, называется </w:t>
      </w:r>
      <w:r w:rsidRPr="00957A55">
        <w:rPr>
          <w:rFonts w:ascii="Times New Roman" w:hAnsi="Times New Roman"/>
          <w:i/>
          <w:sz w:val="28"/>
          <w:szCs w:val="28"/>
        </w:rPr>
        <w:t>нормой доходности</w:t>
      </w:r>
      <w:r w:rsidRPr="00957A55">
        <w:rPr>
          <w:rFonts w:ascii="Times New Roman" w:hAnsi="Times New Roman"/>
          <w:sz w:val="28"/>
          <w:szCs w:val="28"/>
        </w:rPr>
        <w:t xml:space="preserve">. Если норма процента составляет </w:t>
      </w:r>
      <w:r w:rsidRPr="00957A55">
        <w:rPr>
          <w:rFonts w:ascii="Times New Roman" w:hAnsi="Times New Roman"/>
          <w:i/>
          <w:sz w:val="28"/>
          <w:szCs w:val="28"/>
        </w:rPr>
        <w:t>i</w:t>
      </w:r>
      <w:r w:rsidRPr="00957A55">
        <w:rPr>
          <w:rFonts w:ascii="Times New Roman" w:hAnsi="Times New Roman"/>
          <w:sz w:val="28"/>
          <w:szCs w:val="28"/>
        </w:rPr>
        <w:t xml:space="preserve"> процентов в год, то через год каждая денежная единица превратится в (1 + </w:t>
      </w:r>
      <w:r w:rsidRPr="00957A55">
        <w:rPr>
          <w:rFonts w:ascii="Times New Roman" w:hAnsi="Times New Roman"/>
          <w:i/>
          <w:sz w:val="28"/>
          <w:szCs w:val="28"/>
        </w:rPr>
        <w:t>i</w:t>
      </w:r>
      <w:r w:rsidRPr="00957A55">
        <w:rPr>
          <w:rFonts w:ascii="Times New Roman" w:hAnsi="Times New Roman"/>
          <w:sz w:val="28"/>
          <w:szCs w:val="28"/>
        </w:rPr>
        <w:t xml:space="preserve">). К концу второго года эта сумма составит (1 + </w:t>
      </w:r>
      <w:r w:rsidRPr="00957A55">
        <w:rPr>
          <w:rFonts w:ascii="Times New Roman" w:hAnsi="Times New Roman"/>
          <w:i/>
          <w:sz w:val="28"/>
          <w:szCs w:val="28"/>
        </w:rPr>
        <w:t>i</w:t>
      </w:r>
      <w:r w:rsidRPr="00957A55">
        <w:rPr>
          <w:rFonts w:ascii="Times New Roman" w:hAnsi="Times New Roman"/>
          <w:sz w:val="28"/>
          <w:szCs w:val="28"/>
        </w:rPr>
        <w:t xml:space="preserve">) </w:t>
      </w:r>
      <w:r>
        <w:rPr>
          <w:rFonts w:ascii="Times New Roman" w:hAnsi="Times New Roman"/>
          <w:sz w:val="28"/>
          <w:szCs w:val="28"/>
        </w:rPr>
        <w:t>*</w:t>
      </w:r>
      <w:r w:rsidRPr="00957A55">
        <w:rPr>
          <w:rFonts w:ascii="Times New Roman" w:hAnsi="Times New Roman"/>
          <w:sz w:val="28"/>
          <w:szCs w:val="28"/>
        </w:rPr>
        <w:t xml:space="preserve"> (1 + </w:t>
      </w:r>
      <w:r w:rsidRPr="00957A55">
        <w:rPr>
          <w:rFonts w:ascii="Times New Roman" w:hAnsi="Times New Roman"/>
          <w:i/>
          <w:sz w:val="28"/>
          <w:szCs w:val="28"/>
        </w:rPr>
        <w:t>i</w:t>
      </w:r>
      <w:r w:rsidRPr="00957A55">
        <w:rPr>
          <w:rFonts w:ascii="Times New Roman" w:hAnsi="Times New Roman"/>
          <w:sz w:val="28"/>
          <w:szCs w:val="28"/>
        </w:rPr>
        <w:t xml:space="preserve">) = (1 + </w:t>
      </w:r>
      <w:r w:rsidRPr="00957A55">
        <w:rPr>
          <w:rFonts w:ascii="Times New Roman" w:hAnsi="Times New Roman"/>
          <w:i/>
          <w:sz w:val="28"/>
          <w:szCs w:val="28"/>
        </w:rPr>
        <w:t>i</w:t>
      </w:r>
      <w:r w:rsidRPr="00957A55">
        <w:rPr>
          <w:rFonts w:ascii="Times New Roman" w:hAnsi="Times New Roman"/>
          <w:sz w:val="28"/>
          <w:szCs w:val="28"/>
        </w:rPr>
        <w:t>)</w:t>
      </w:r>
      <w:r w:rsidRPr="00957A55">
        <w:rPr>
          <w:rFonts w:ascii="Times New Roman" w:hAnsi="Times New Roman"/>
          <w:sz w:val="28"/>
          <w:szCs w:val="28"/>
          <w:vertAlign w:val="superscript"/>
        </w:rPr>
        <w:t>2</w:t>
      </w:r>
      <w:r>
        <w:rPr>
          <w:rFonts w:ascii="Times New Roman" w:hAnsi="Times New Roman"/>
          <w:sz w:val="28"/>
          <w:szCs w:val="28"/>
          <w:vertAlign w:val="superscript"/>
        </w:rPr>
        <w:t xml:space="preserve"> </w:t>
      </w:r>
      <w:r w:rsidRPr="00957A55">
        <w:rPr>
          <w:rFonts w:ascii="Times New Roman" w:hAnsi="Times New Roman"/>
          <w:sz w:val="32"/>
          <w:szCs w:val="28"/>
        </w:rPr>
        <w:t xml:space="preserve">и </w:t>
      </w:r>
      <w:r w:rsidRPr="00957A55">
        <w:rPr>
          <w:rFonts w:ascii="Times New Roman" w:hAnsi="Times New Roman"/>
          <w:sz w:val="28"/>
        </w:rPr>
        <w:t>т.д. В общем случае начисление сложных процентов за t лет может быть рассчитано по известной из финансовой математик</w:t>
      </w:r>
      <w:r>
        <w:rPr>
          <w:rFonts w:ascii="Times New Roman" w:hAnsi="Times New Roman"/>
          <w:sz w:val="28"/>
        </w:rPr>
        <w:t>и</w:t>
      </w:r>
      <w:r w:rsidRPr="00957A55">
        <w:rPr>
          <w:rFonts w:ascii="Times New Roman" w:hAnsi="Times New Roman"/>
          <w:sz w:val="28"/>
        </w:rPr>
        <w:t xml:space="preserve"> формуле</w:t>
      </w:r>
    </w:p>
    <w:p w:rsidR="00936979" w:rsidRDefault="00936979" w:rsidP="00936979">
      <w:pPr>
        <w:pStyle w:val="ab"/>
        <w:tabs>
          <w:tab w:val="left" w:pos="-3261"/>
        </w:tabs>
        <w:spacing w:line="360" w:lineRule="auto"/>
        <w:ind w:firstLine="709"/>
        <w:jc w:val="both"/>
        <w:rPr>
          <w:rFonts w:ascii="Times New Roman" w:hAnsi="Times New Roman"/>
          <w:sz w:val="24"/>
        </w:rPr>
      </w:pPr>
      <w:r w:rsidRPr="00957A55">
        <w:rPr>
          <w:rFonts w:ascii="Times New Roman" w:hAnsi="Times New Roman"/>
          <w:sz w:val="28"/>
        </w:rPr>
        <w:t xml:space="preserve"> </w:t>
      </w:r>
    </w:p>
    <w:p w:rsidR="00936979" w:rsidRDefault="000B2F92" w:rsidP="00936979">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105" o:spid="_x0000_s1411" style="position:absolute;left:0;text-align:left;flip:y;z-index:251950080;visibility:visible" from="299.7pt,8.35pt" to="315.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bWgIAAGoEAAAOAAAAZHJzL2Uyb0RvYy54bWysVMGO0zAQvSPxD5bv3SQlLdto0xVqWi4L&#10;VNqFu+s4jYVjW7a3aYWQgDPSfgK/wAGklRb4hvSPGLvdsgsXhOjBHXtmnt+8GefkdN0ItGLGciVz&#10;nBzFGDFJVcnlMscvL2a9Y4ysI7IkQkmW4w2z+HT88MFJqzPWV7USJTMIQKTNWp3j2jmdRZGlNWuI&#10;PVKaSXBWyjTEwdYso9KQFtAbEfXjeBi1ypTaKMqshdNi58TjgF9VjLoXVWWZQyLHwM2F1YR14ddo&#10;fEKypSG65nRPg/wDi4ZwCZceoAriCLo0/A+ohlOjrKrcEVVNpKqKUxZqgGqS+LdqzmuiWagFxLH6&#10;IJP9f7D0+WpuEC9znCYJRpI00KTu0/bd9qr71n3eXqHt++5H97X70l1337vr7Qewb7YfwfbO7mZ/&#10;fIWSeODVbLXNAHQi58brQdfyXJ8p+toiqSY1kUsWqrrYaLgo8RnRvRS/sRo4LdpnqoQYculUkHZd&#10;mQZVgutXPtGDg3xoHXq5OfSSrR2icAhy9kcDjCi4kngYp4FdRDIP45O1se4pUw3yRo4Fl15qkpHV&#10;mXWe1q8QfyzVjAsRxkVI1OZ4NOgPQoJVgpfe6cOsWS4mwqAV8QMXfqFG8NwNM+pSlgGsZqSc7m1H&#10;uNjZcLmQHg/KATp7azdRb0bxaHo8PU57aX847aVxUfSezCZpbzhLHg+KR8VkUiRvPbUkzWpelkx6&#10;drfTnaR/Nz37d7aby8N8H2SI7qMHvYDs7X8gHTrrm7kbi4UqN3Nz23EY6BC8f3z+xdzdg333EzH+&#10;CQAA//8DAFBLAwQUAAYACAAAACEAMttK0t4AAAAJAQAADwAAAGRycy9kb3ducmV2LnhtbEyPQU+D&#10;QBCF7yb+h82YeLMLpWJBlqYx6sXExIo9L+wIRHaWsFuK/97xpMfJ+/LeN8VusYOYcfK9IwXxKgKB&#10;1DjTU6ugen+62YLwQZPRgyNU8I0eduXlRaFz4870hvMhtIJLyOdaQRfCmEvpmw6t9is3InH26Sar&#10;A59TK82kz1xuB7mOolRa3RMvdHrEhw6br8PJKtgfXx6T17m2bjBZW30YW0XPa6Wur5b9PYiAS/iD&#10;4Vef1aFkp9qdyHgxKLjNsg2jHKR3IBhIkzgGUStIkg3IspD/Pyh/AAAA//8DAFBLAQItABQABgAI&#10;AAAAIQC2gziS/gAAAOEBAAATAAAAAAAAAAAAAAAAAAAAAABbQ29udGVudF9UeXBlc10ueG1sUEsB&#10;Ai0AFAAGAAgAAAAhADj9If/WAAAAlAEAAAsAAAAAAAAAAAAAAAAALwEAAF9yZWxzLy5yZWxzUEsB&#10;Ai0AFAAGAAgAAAAhADT9XBtaAgAAagQAAA4AAAAAAAAAAAAAAAAALgIAAGRycy9lMm9Eb2MueG1s&#10;UEsBAi0AFAAGAAgAAAAhADLbStLeAAAACQEAAA8AAAAAAAAAAAAAAAAAtAQAAGRycy9kb3ducmV2&#10;LnhtbFBLBQYAAAAABAAEAPMAAAC/BQAAAAA=&#10;"/>
        </w:pict>
      </w:r>
      <w:r w:rsidRPr="000B2F92">
        <w:rPr>
          <w:noProof/>
          <w:lang w:eastAsia="ru-RU"/>
        </w:rPr>
        <w:pict>
          <v:line id="Прямая соединительная линия 104" o:spid="_x0000_s1410" style="position:absolute;left:0;text-align:left;z-index:251949056;visibility:visible" from="299.65pt,8.35pt" to="316.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1sUwIAAGAEAAAOAAAAZHJzL2Uyb0RvYy54bWysVMGO0zAQvSPxD1bubZKSlm206Qo1LZcF&#10;VtrlA1zbaSwS27LdphVCAs5I/QR+gQNIKy3wDekfMXbTahcuCNGDO/aM37x5M875xaau0Jppw6XI&#10;grgfBYgJIikXyyx4fTPvnQXIWCworqRgWbBlJriYPH503qiUDWQpK8o0AhBh0kZlQWmtSsPQkJLV&#10;2PSlYgKchdQ1trDVy5Bq3AB6XYWDKBqFjdRUaUmYMXCaH5zBxOMXBSP2VVEYZlGVBcDN+lX7deHW&#10;cHKO06XGquSko4H/gUWNuYCkJ6gcW4xWmv8BVXOipZGF7RNZh7IoOGG+Bqgmjn6r5rrEivlaQByj&#10;TjKZ/wdLXq6vNOI0C5IY9BG4hia1n/fv97v2e/tlv0P7D+3P9lv7tb1tf7S3+49g3+0/ge2c7V13&#10;vENxlDg1G2VSAJ2KK+30IBtxrS4leWOQkNMSiyXzVd1sFSSK3Y3wwRW3MQo4LZoXkkIMXlnppd0U&#10;unaQIBra+A5uTx1kG4sIHA7iQTSGOgi44mgUJUOfAafHy0ob+5zJGjkjCyounMA4xetLYx0ZnB5D&#10;3LGQc15VfkgqgZosGA8HQ3/ByIpT53RhRi8X00qjNXZj5n9d3gdhWq4E9WAlw3TW2Rbz6mBD8ko4&#10;PCgH6HTWYY7ejqPx7Gx2lvSSwWjWS6I87z2bT5PeaB4/HeZP8uk0j985anGSlpxSJhy740zHyd/N&#10;TPe6DtN4muqTDOFDdK8XkD3+e9K+n66Fh2FYSLq90sc+wxj74O7JuXdyfw/2/Q/D5BcAAAD//wMA&#10;UEsDBBQABgAIAAAAIQBGnNNm3gAAAAkBAAAPAAAAZHJzL2Rvd25yZXYueG1sTI/BTsMwDIbvSLxD&#10;ZCQu05bSQGGl6YSA3nZhDHH1GtNWNEnXZFvh6TEnuNn6P/3+XKwm24sjjaHzTsPVIgFBrvamc42G&#10;7Ws1vwMRIjqDvXek4YsCrMrzswJz40/uhY6b2AgucSFHDW2MQy5lqFuyGBZ+IMfZhx8tRl7HRpoR&#10;T1xue5kmSSYtdo4vtDjQY0v15+ZgNYTqjfbV96yeJe+q8ZTun9bPqPXlxfRwDyLSFP9g+NVndSjZ&#10;aecPzgTRa7hZLhWjHGS3IBjIVMrDToNS1yDLQv7/oPwBAAD//wMAUEsBAi0AFAAGAAgAAAAhALaD&#10;OJL+AAAA4QEAABMAAAAAAAAAAAAAAAAAAAAAAFtDb250ZW50X1R5cGVzXS54bWxQSwECLQAUAAYA&#10;CAAAACEAOP0h/9YAAACUAQAACwAAAAAAAAAAAAAAAAAvAQAAX3JlbHMvLnJlbHNQSwECLQAUAAYA&#10;CAAAACEA9fZtbFMCAABgBAAADgAAAAAAAAAAAAAAAAAuAgAAZHJzL2Uyb0RvYy54bWxQSwECLQAU&#10;AAYACAAAACEARpzTZt4AAAAJAQAADwAAAAAAAAAAAAAAAACtBAAAZHJzL2Rvd25yZXYueG1sUEsF&#10;BgAAAAAEAAQA8wAAALgFAAAAAA==&#10;"/>
        </w:pict>
      </w:r>
      <w:r w:rsidRPr="000B2F92">
        <w:rPr>
          <w:noProof/>
          <w:lang w:eastAsia="ru-RU"/>
        </w:rPr>
        <w:pict>
          <v:line id="Прямая соединительная линия 103" o:spid="_x0000_s1409" style="position:absolute;left:0;text-align:left;z-index:251948032;visibility:visible" from="148.8pt,14.65pt" to="164.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1yUAIAAFsEAAAOAAAAZHJzL2Uyb0RvYy54bWysVM1uEzEQviPxDpbv6e4m29KsuqlQNuFS&#10;oFLLAzi2N2vhtVe2m02EkKBnpD4Cr8ABpEoFnmHzRoydH6VwQYgcnLFn5vM334z37HxZS7Tgxgqt&#10;cpwcxRhxRTUTap7jN9fT3ilG1hHFiNSK53jFLT4fPX1y1jYZ7+tKS8YNAhBls7bJceVck0WRpRWv&#10;iT3SDVfgLLWpiYOtmUfMkBbQaxn14/gkarVhjdGUWwunxcaJRwG/LDl1r8vScodkjoGbC6sJ68yv&#10;0eiMZHNDmkrQLQ3yDyxqIhRcuocqiCPoxog/oGpBjba6dEdU15EuS0F5qAGqSeLfqrmqSMNDLSCO&#10;bfYy2f8HS18tLg0SLMdpPMRIkRqa1H1ef1jfdd+7L+s7tP7Y/ey+dV+7++5Hd7++Bfth/Qls7+we&#10;tsd3KIkHXs22sRmAjtWl8XrQpbpqLjR9a5HS44qoOQ9VXa8auCjxGdGjFL+xDXCatS81gxhy43SQ&#10;dlma2kOCaGgZOrjad5AvHaJwCCIOB9BnunNFJNvlNca6F1zXyBs5lkJ5bUlGFhfWeR4k24X4Y6Wn&#10;QsowH1KhNsfD4/5xSLBaCuadPsya+WwsDVoQP2HhF4oCz2GY0TeKBbCKEzbZ2o4IubHhcqk8HlQC&#10;dLbWZoTeDePh5HRymvbS/smkl8ZF0Xs+Hae9k2ny7LgYFONxkbz31JI0qwRjXHl2u3FO0r8bl+3D&#10;2gzifqD3MkSP0YNeQHb3H0iHVvrubeZgptnq0uxaDBMcgrevzT+Rwz3Yh9+E0S8AAAD//wMAUEsD&#10;BBQABgAIAAAAIQDhn+lP3AAAAAkBAAAPAAAAZHJzL2Rvd25yZXYueG1sTI9NT8MwDIbvSPyHyEhc&#10;JpbSosFK0wkBvXFhgLh6jWkrGqdrsq3w6/HEAW7+ePT6cbGaXK/2NIbOs4HLeQKKuPa248bA60t1&#10;cQMqRGSLvWcy8EUBVuXpSYG59Qd+pv06NkpCOORooI1xyLUOdUsOw9wPxLL78KPDKO3YaDviQcJd&#10;r9MkWWiHHcuFFge6b6n+XO+cgVC90bb6ntWz5D1rPKXbh6dHNOb8bLq7BRVpin8wHPVFHUpx2vgd&#10;26B6A+nyeiHoschACZClyytQm9+BLgv9/4PyBwAA//8DAFBLAQItABQABgAIAAAAIQC2gziS/gAA&#10;AOEBAAATAAAAAAAAAAAAAAAAAAAAAABbQ29udGVudF9UeXBlc10ueG1sUEsBAi0AFAAGAAgAAAAh&#10;ADj9If/WAAAAlAEAAAsAAAAAAAAAAAAAAAAALwEAAF9yZWxzLy5yZWxzUEsBAi0AFAAGAAgAAAAh&#10;APR0jXJQAgAAWwQAAA4AAAAAAAAAAAAAAAAALgIAAGRycy9lMm9Eb2MueG1sUEsBAi0AFAAGAAgA&#10;AAAhAOGf6U/cAAAACQEAAA8AAAAAAAAAAAAAAAAAqgQAAGRycy9kb3ducmV2LnhtbFBLBQYAAAAA&#10;BAAEAPMAAACzBQAAAAA=&#10;"/>
        </w:pict>
      </w:r>
      <w:r w:rsidRPr="000B2F92">
        <w:rPr>
          <w:noProof/>
          <w:lang w:eastAsia="ru-RU"/>
        </w:rPr>
        <w:pict>
          <v:line id="Прямая соединительная линия 102" o:spid="_x0000_s1408" style="position:absolute;left:0;text-align:left;z-index:251947008;visibility:visible" from="148.7pt,10.3pt" to="164.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P2TwIAAFsEAAAOAAAAZHJzL2Uyb0RvYy54bWysVM1uEzEQviPxDtbe091Nt6VZdVOhbMKl&#10;QKWWB3Bsb9bCa1u2k02EkKBnpD4Cr8ABpEoFnmHzRoydH6VwQYgcnLFn5vM334z3/GLZCLRgxnIl&#10;iyg9SiLEJFGUy1kRvbmZ9M4iZB2WFAslWRGtmI0uhk+fnLc6Z31VK0GZQQAibd7qIqqd03kcW1Kz&#10;BtsjpZkEZ6VMgx1szSymBreA3oi4nySncasM1UYRZi2clhtnNAz4VcWIe11Vljkkigi4ubCasE79&#10;Gg/PcT4zWNecbGngf2DRYC7h0j1UiR1Gc8P/gGo4Mcqqyh0R1cSqqjhhoQaoJk1+q+a6xpqFWkAc&#10;q/cy2f8HS14trgzitIiyBFolcQNN6j6vP6zvuu/dl/UdWn/sfnbfuq/dffeju1/fgv2w/gS2d3YP&#10;2+M7lCZ9r2arbQ6gI3llvB5kKa/1pSJvLZJqVGM5Y6Gqm5WGi1KfET9K8RurgdO0fakoxOC5U0Ha&#10;ZWUaDwmioWXo4GrfQbZ0iMAhiDg4hj6TnSvG+S5PG+teMNUgbxSR4NJri3O8uLTO88D5LsQfSzXh&#10;QoT5EBK1RTQ46Z+EBKsEp97pw6yZTUfCoAX2ExZ+oSjwHIYZNZc0gNUM0/HWdpiLjQ2XC+nxoBKg&#10;s7U2I/RukAzGZ+OzrJf1T8e9LCnL3vPJKOudTtJnJ+VxORqV6XtPLc3ymlPKpGe3G+c0+7tx2T6s&#10;zSDuB3ovQ/wYPegFZHf/gXRope/eZg6miq6uzK7FMMEhePva/BM53IN9+E0Y/gIAAP//AwBQSwME&#10;FAAGAAgAAAAhAM/koJDdAAAACQEAAA8AAABkcnMvZG93bnJldi54bWxMj01PwzAMhu9I/IfISFym&#10;LSFDGytNJwT0xmUDxNVrTFvROF2TbYVfTxAHuPnj0evH+Xp0nTjSEFrPBq5mCgRx5W3LtYGX53J6&#10;AyJEZIudZzLwSQHWxflZjpn1J97QcRtrkUI4ZGigibHPpAxVQw7DzPfEaffuB4cxtUMt7YCnFO46&#10;qZVaSIctpwsN9nTfUPWxPTgDoXylffk1qSbqbV570vuHp0c05vJivLsFEWmMfzD86Cd1KJLTzh/Y&#10;BtEZ0KvldUJToRYgEjDXKw1i9zuQRS7/f1B8AwAA//8DAFBLAQItABQABgAIAAAAIQC2gziS/gAA&#10;AOEBAAATAAAAAAAAAAAAAAAAAAAAAABbQ29udGVudF9UeXBlc10ueG1sUEsBAi0AFAAGAAgAAAAh&#10;ADj9If/WAAAAlAEAAAsAAAAAAAAAAAAAAAAALwEAAF9yZWxzLy5yZWxzUEsBAi0AFAAGAAgAAAAh&#10;AKgto/ZPAgAAWwQAAA4AAAAAAAAAAAAAAAAALgIAAGRycy9lMm9Eb2MueG1sUEsBAi0AFAAGAAgA&#10;AAAhAM/koJDdAAAACQEAAA8AAAAAAAAAAAAAAAAAqQQAAGRycy9kb3ducmV2LnhtbFBLBQYAAAAA&#10;BAAEAPMAAACzBQAAAAA=&#10;"/>
        </w:pict>
      </w:r>
      <w:r w:rsidRPr="000B2F92">
        <w:rPr>
          <w:noProof/>
          <w:lang w:eastAsia="ru-RU"/>
        </w:rPr>
        <w:pict>
          <v:rect id="Прямоугольник 101" o:spid="_x0000_s1407" style="position:absolute;left:0;text-align:left;margin-left:169.55pt;margin-top:-4.75pt;width:123.05pt;height:39.3pt;z-index:25194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KKVgIAAGYEAAAOAAAAZHJzL2Uyb0RvYy54bWysVM2O0zAQviPxDpbvNEm3P7vRpqtVlyKk&#10;BVZaeADXcRoLxzZjt2k5IXFF4hF4CC6In32G9I2YOG3pAidEDpbHM/PNzDczOb9YV4qsBDhpdEaT&#10;XkyJ0NzkUi8y+url7NEpJc4znTNltMjoRjh6MXn44Ly2qeib0qhcAEEQ7dLaZrT03qZR5HgpKuZ6&#10;xgqNysJAxTyKsIhyYDWiVyrqx/Eoqg3kFgwXzuHrVaekk4BfFIL7F0XhhCcqo5ibDyeEc96e0eSc&#10;pQtgtpR8lwb7hywqJjUGPUBdMc/IEuQfUJXkYJwpfI+bKjJFIbkINWA1SfxbNbclsyLUguQ4e6DJ&#10;/T9Y/nx1A0TmGR3EY0o0q7BJzaftu+3H5ntzt33ffG7umm/bD82P5kvzlSRx0nJWW5ei6629gbZq&#10;Z68Nf+2INtOS6YW4BDB1KViOmQb76J5DKzh0JfP6mckxIFt6E+hbF1C1gEgMWYcubQ5dEmtPOD4m&#10;w1F/fDKkhKNucHaWJKGNEUv33hacfyJMRdpLRgGnIKCz1bXzmD2a7k1C9kbJfCaVCgIs5lMFZMVw&#10;YmbhawtGF3dspjSpM3qSjIcB+Z7OHUPE4fsbRCU9jr6SVUZPD0YsbWl7rPMwmJ5J1d0xvtKYxp66&#10;rgV+PV+H5g1H+67MTb5BZsF0o46riZfSwFtKahzzjLo3SwaCEvVUY3fOksGg3YsgDIbjPgpwrJkf&#10;a5jmCJVR7oGSTpj6bpuWFuSixFhJIESbS+xpIQPdbdJdXrsKcJgDpbvFa7flWA5Wv34Pk58AAAD/&#10;/wMAUEsDBBQABgAIAAAAIQAuf9454QAAAAkBAAAPAAAAZHJzL2Rvd25yZXYueG1sTI/LasMwEEX3&#10;hf6DmEJ3iZyHQ+J4HEqhLQS6cNosslOs8YNYkrEUx/n7TlftcriHe8+ku9G0YqDeN84izKYRCLKF&#10;042tEL6/3iZrED4oq1XrLCHcycMue3xIVaLdzeY0HEIluMT6RCHUIXSJlL6oySg/dR1ZzkrXGxX4&#10;7Cupe3XjctPKeRStpFGN5YVadfRaU3E5XA1Cd8w/9+592eaXj6U6lfey2Z8GxOen8WULItAY/mD4&#10;1Wd1yNjp7K5We9EiLBabGaMIk00MgoF4Hc9BnBFWHMgslf8/yH4AAAD//wMAUEsBAi0AFAAGAAgA&#10;AAAhALaDOJL+AAAA4QEAABMAAAAAAAAAAAAAAAAAAAAAAFtDb250ZW50X1R5cGVzXS54bWxQSwEC&#10;LQAUAAYACAAAACEAOP0h/9YAAACUAQAACwAAAAAAAAAAAAAAAAAvAQAAX3JlbHMvLnJlbHNQSwEC&#10;LQAUAAYACAAAACEAMriSilYCAABmBAAADgAAAAAAAAAAAAAAAAAuAgAAZHJzL2Uyb0RvYy54bWxQ&#10;SwECLQAUAAYACAAAACEALn/eOeEAAAAJAQAADwAAAAAAAAAAAAAAAACwBAAAZHJzL2Rvd25yZXYu&#10;eG1sUEsFBgAAAAAEAAQA8wAAAL4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стоимость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rect id="Прямоугольник 100" o:spid="_x0000_s1406" style="position:absolute;left:0;text-align:left;margin-left:325.3pt;margin-top:-4.85pt;width:128.9pt;height:39.3pt;z-index:25194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oeVwIAAGYEAAAOAAAAZHJzL2Uyb0RvYy54bWysVM1uEzEQviPxDpbvZHfb/DSrbqqqJQip&#10;QKXCAzheb9bCa5uxk005IfWKxCPwEFwQP32GzRsxdtI0BU6IPVgej+fzN9/M7PHJqlFkKcBJowua&#10;9VJKhOamlHpe0Devp0+OKHGe6ZIpo0VBr4WjJ5PHj45bm4sDUxtVCiAIol3e2oLW3ts8SRyvRcNc&#10;z1ih0VkZaJhHE+ZJCaxF9EYlB2k6TFoDpQXDhXN4er5x0knEryrB/auqcsITVVDk5uMKcZ2FNZkc&#10;s3wOzNaSb2mwf2DRMKnx0R3UOfOMLED+AdVIDsaZyve4aRJTVZKLmANmk6W/ZXNVMytiLiiOszuZ&#10;3P+D5S+Xl0BkWdB+OqREswaL1H1ef1h/6n50t+ub7kt3231ff+x+dl+7byRLo2atdTmGXtlLCFk7&#10;e2H4W0e0OauZnotTANPWgpXINAsaJw8CguEwlMzaF6bEB9nCmyjfqoImAKIwZBWrdL2rklh5wvEw&#10;Gx6O0kMsJkdffzzOskgpYfldtAXnnwnTkLApKGAXRHS2vHA+sGH53ZXI3ihZTqVS0YD57EwBWTLs&#10;mGn8YgKY5P41pUlb0MNsNIjID3xuHyKN398gGumx9ZVsCnq0u8TyINtTXcbG9EyqzR4pK73VMUgX&#10;GtzlfjVbxeINRuGFcDQz5TUqC2bT6jiauKkNvKekxTYvqHu3YCAoUc81Vmec9fthLqLRH4wO0IB9&#10;z2zfwzRHqIJyD5RsjDO/maaFBTmv8a0sCqLNKda0klHue17bDLCZYxW2gxemZd+Ot+5/D5NfAAAA&#10;//8DAFBLAwQUAAYACAAAACEAHbK10OAAAAAJAQAADwAAAGRycy9kb3ducmV2LnhtbEyPy07DMBBF&#10;90j8gzVI7FobFEIS4lQICZAqsUiBRXdu7DxUexzFbpr+PcMKlqN7dO+ZcrM4y2YzhcGjhLu1AGaw&#10;8XrATsLX5+sqAxaiQq2sRyPhYgJsquurUhXan7E28y52jEowFEpCH+NYcB6a3jgV1n40SFnrJ6ci&#10;nVPH9aTOVO4svxci5U4NSAu9Gs1Lb5rj7uQkjN/1x9a/JbY+vidq317aYbufpby9WZ6fgEWzxD8Y&#10;fvVJHSpyOvgT6sCshPRBpIRKWOWPwAjIRZYAO1CS5cCrkv//oPoBAAD//wMAUEsBAi0AFAAGAAgA&#10;AAAhALaDOJL+AAAA4QEAABMAAAAAAAAAAAAAAAAAAAAAAFtDb250ZW50X1R5cGVzXS54bWxQSwEC&#10;LQAUAAYACAAAACEAOP0h/9YAAACUAQAACwAAAAAAAAAAAAAAAAAvAQAAX3JlbHMvLnJlbHNQSwEC&#10;LQAUAAYACAAAACEAwKdaHlcCAABmBAAADgAAAAAAAAAAAAAAAAAuAgAAZHJzL2Uyb0RvYy54bWxQ&#10;SwECLQAUAAYACAAAACEAHbK10OAAAAAJAQAADwAAAAAAAAAAAAAAAACxBAAAZHJzL2Rvd25yZXYu&#10;eG1sUEsFBgAAAAAEAAQA8wAAAL4FAAAAAA==&#10;" strokeweight=".25pt">
            <v:textbox>
              <w:txbxContent>
                <w:p w:rsidR="00466677" w:rsidRPr="001664E8" w:rsidRDefault="00466677" w:rsidP="00936979">
                  <w:pPr>
                    <w:jc w:val="center"/>
                    <w:rPr>
                      <w:rFonts w:ascii="Times New Roman" w:hAnsi="Times New Roman"/>
                      <w:sz w:val="24"/>
                      <w:szCs w:val="24"/>
                      <w:vertAlign w:val="superscript"/>
                    </w:rPr>
                  </w:pPr>
                  <w:r>
                    <w:rPr>
                      <w:rFonts w:ascii="Times New Roman" w:hAnsi="Times New Roman"/>
                      <w:sz w:val="24"/>
                      <w:szCs w:val="24"/>
                    </w:rPr>
                    <w:t xml:space="preserve">(1 + </w:t>
                  </w:r>
                  <w:r>
                    <w:rPr>
                      <w:rFonts w:ascii="Times New Roman" w:hAnsi="Times New Roman"/>
                      <w:sz w:val="24"/>
                      <w:szCs w:val="24"/>
                      <w:lang w:val="en-US"/>
                    </w:rPr>
                    <w:t>i</w:t>
                  </w:r>
                  <w:r>
                    <w:rPr>
                      <w:rFonts w:ascii="Times New Roman" w:hAnsi="Times New Roman"/>
                      <w:sz w:val="24"/>
                      <w:szCs w:val="24"/>
                    </w:rPr>
                    <w:t>)</w:t>
                  </w:r>
                  <w:r>
                    <w:rPr>
                      <w:rFonts w:ascii="Times New Roman" w:hAnsi="Times New Roman"/>
                      <w:sz w:val="24"/>
                      <w:szCs w:val="24"/>
                      <w:vertAlign w:val="superscript"/>
                      <w:lang w:val="en-US"/>
                    </w:rPr>
                    <w:t>t</w:t>
                  </w:r>
                </w:p>
              </w:txbxContent>
            </v:textbox>
          </v:rect>
        </w:pict>
      </w:r>
      <w:r w:rsidRPr="000B2F92">
        <w:rPr>
          <w:noProof/>
          <w:lang w:eastAsia="ru-RU"/>
        </w:rPr>
        <w:pict>
          <v:rect id="Прямоугольник 99" o:spid="_x0000_s1405" style="position:absolute;left:0;text-align:left;margin-left:7.2pt;margin-top:-4.65pt;width:137.3pt;height:39.3pt;z-index:25194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SuVAIAAGUEAAAOAAAAZHJzL2Uyb0RvYy54bWysVM1uEzEQviPxDpbvZLNpQppVN1WVEoRU&#10;oFLhARyvN2vhtc3YyaackLgi8Qg8BBfET59h80aMvWmaAifEHiyPZ+abmW9m9uR0UyuyFuCk0TlN&#10;e31KhOamkHqZ09ev5o+OKXGe6YIpo0VOr4Wjp9OHD04am4mBqYwqBBAE0S5rbE4r722WJI5Xomau&#10;Z6zQqCwN1MyjCMukANYgeq2SQb//OGkMFBYMF87h63mnpNOIX5aC+5dl6YQnKqeYm48nxHMRzmR6&#10;wrIlMFtJvkuD/UMWNZMag+6hzplnZAXyD6hacjDOlL7HTZ2YspRcxBqwmrT/WzVXFbMi1oLkOLun&#10;yf0/WP5ifQlEFjkd9keUaFZjk9rP2/fbT+2P9mb7of3S3rTftx/bn+3X9huZTAJljXUZel7ZSwhF&#10;O3th+BtHtJlVTC/FGYBpKsEKTDQN9sk9hyA4dCWL5rkpMB5beRPZ25RQB0DkhWxik673TRIbTzg+&#10;puPh0TjFXnLUDSeTFO8hBMtuvS04/1SYmoRLTgGHIKKz9YXznemtSczeKFnMpVJRgOVipoCsGQ7M&#10;PH47dHdopjRpcnqUjkcR+Z7OHUL04/c3iFp6nHwl65we741YFmh7ogtMk2WeSdXdsTqldzwG6roW&#10;+M1iE3s3Og4RAq8LU1wjs2C6ScfNxEtl4B0lDU55Tt3bFQNBiXqmsTuTdDgMaxGF4Wg8QAEONYtD&#10;DdMcoXLKPVDSCTPfLdPKglxWGCuNhGhzhj0tZaT7Lq9dBTjLsWG7vQvLcihHq7u/w/QXAAAA//8D&#10;AFBLAwQUAAYACAAAACEAZ+iu8t8AAAAIAQAADwAAAGRycy9kb3ducmV2LnhtbEyPzU7DMBCE70i8&#10;g7VI3FqnJaraNE6FkACpEocUOPS2jZ0f1V5HsZumb89yguPsjGa/yXeTs2I0Q+g8KVjMExCGKq87&#10;ahR8fb7O1iBCRNJoPRkFNxNgV9zf5Zhpf6XSjIfYCC6hkKGCNsY+kzJUrXEY5r43xF7tB4eR5dBI&#10;PeCVy52VyyRZSYcd8YcWe/PSmup8uDgF/Xf5sfdvqS3P7yke61vd7Y+jUo8P0/MWRDRT/AvDLz6j&#10;Q8FMJ38hHYRlnaacVDDbPIFgf7ne8LaTghUfZJHL/wOKHwAAAP//AwBQSwECLQAUAAYACAAAACEA&#10;toM4kv4AAADhAQAAEwAAAAAAAAAAAAAAAAAAAAAAW0NvbnRlbnRfVHlwZXNdLnhtbFBLAQItABQA&#10;BgAIAAAAIQA4/SH/1gAAAJQBAAALAAAAAAAAAAAAAAAAAC8BAABfcmVscy8ucmVsc1BLAQItABQA&#10;BgAIAAAAIQDmhDSuVAIAAGUEAAAOAAAAAAAAAAAAAAAAAC4CAABkcnMvZTJvRG9jLnhtbFBLAQIt&#10;ABQABgAIAAAAIQBn6K7y3wAAAAgBAAAPAAAAAAAAAAAAAAAAAK4EAABkcnMvZG93bnJldi54bWxQ&#10;SwUGAAAAAAQABADzAAAAugUAAAAA&#10;" strokeweight=".25pt">
            <v:textbox>
              <w:txbxContent>
                <w:p w:rsidR="00466677" w:rsidRPr="00E66B4C" w:rsidRDefault="00466677" w:rsidP="00936979">
                  <w:pPr>
                    <w:jc w:val="center"/>
                    <w:rPr>
                      <w:rFonts w:ascii="Times New Roman" w:hAnsi="Times New Roman"/>
                      <w:sz w:val="24"/>
                      <w:szCs w:val="24"/>
                    </w:rPr>
                  </w:pPr>
                  <w:r>
                    <w:rPr>
                      <w:rFonts w:ascii="Times New Roman" w:hAnsi="Times New Roman"/>
                      <w:sz w:val="24"/>
                      <w:szCs w:val="24"/>
                    </w:rPr>
                    <w:t>Будущая стоимость платежа</w:t>
                  </w:r>
                </w:p>
                <w:p w:rsidR="00466677" w:rsidRPr="0095174C" w:rsidRDefault="00466677" w:rsidP="00936979">
                  <w:pPr>
                    <w:jc w:val="center"/>
                    <w:rPr>
                      <w:rFonts w:ascii="Times New Roman" w:hAnsi="Times New Roman"/>
                      <w:sz w:val="24"/>
                      <w:szCs w:val="24"/>
                    </w:rPr>
                  </w:pPr>
                </w:p>
              </w:txbxContent>
            </v:textbox>
          </v:rect>
        </w:pict>
      </w:r>
    </w:p>
    <w:p w:rsidR="00936979" w:rsidRDefault="00936979" w:rsidP="00936979">
      <w:pPr>
        <w:pStyle w:val="ab"/>
        <w:tabs>
          <w:tab w:val="left" w:pos="-3261"/>
        </w:tabs>
        <w:spacing w:line="360" w:lineRule="auto"/>
        <w:ind w:firstLine="709"/>
        <w:jc w:val="both"/>
        <w:rPr>
          <w:rFonts w:ascii="Times New Roman" w:hAnsi="Times New Roman"/>
          <w:sz w:val="28"/>
        </w:rPr>
      </w:pP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Здесь под будущей стоимостью понимается сумма данного платежа с начисленными по ставке i процентами, которые накопятся за </w:t>
      </w:r>
      <w:r w:rsidRPr="003D37AF">
        <w:rPr>
          <w:rFonts w:ascii="Times New Roman" w:hAnsi="Times New Roman"/>
          <w:i/>
          <w:sz w:val="28"/>
        </w:rPr>
        <w:t>t</w:t>
      </w:r>
      <w:r w:rsidRPr="00957A55">
        <w:rPr>
          <w:rFonts w:ascii="Times New Roman" w:hAnsi="Times New Roman"/>
          <w:sz w:val="28"/>
        </w:rPr>
        <w:t xml:space="preserve"> лет.</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В страховании жизни взносы и выплаты могут быть разнесены во времени на несколько лет. Чтобы их можно было сравнить, они приводится к одному моменту времени </w:t>
      </w:r>
      <w:r w:rsidRPr="00B36EF4">
        <w:rPr>
          <w:rFonts w:ascii="Times New Roman" w:hAnsi="Times New Roman"/>
          <w:sz w:val="28"/>
          <w:szCs w:val="28"/>
        </w:rPr>
        <w:t>–</w:t>
      </w:r>
      <w:r w:rsidRPr="00957A55">
        <w:rPr>
          <w:rFonts w:ascii="Times New Roman" w:hAnsi="Times New Roman"/>
          <w:sz w:val="28"/>
        </w:rPr>
        <w:t xml:space="preserve"> к моменту заключения договора, т.е. опреде</w:t>
      </w:r>
      <w:r>
        <w:rPr>
          <w:rFonts w:ascii="Times New Roman" w:hAnsi="Times New Roman"/>
          <w:sz w:val="28"/>
        </w:rPr>
        <w:t>-</w:t>
      </w:r>
      <w:r w:rsidRPr="00957A55">
        <w:rPr>
          <w:rFonts w:ascii="Times New Roman" w:hAnsi="Times New Roman"/>
          <w:sz w:val="28"/>
        </w:rPr>
        <w:t xml:space="preserve">ляется современная стоимость будущих платежей. Этот процесс называется </w:t>
      </w:r>
      <w:r w:rsidRPr="00957A55">
        <w:rPr>
          <w:rFonts w:ascii="Times New Roman" w:hAnsi="Times New Roman"/>
          <w:i/>
          <w:sz w:val="28"/>
        </w:rPr>
        <w:t>дисконтированием</w:t>
      </w:r>
      <w:r w:rsidRPr="00957A55">
        <w:rPr>
          <w:rFonts w:ascii="Times New Roman" w:hAnsi="Times New Roman"/>
          <w:sz w:val="28"/>
        </w:rPr>
        <w:t xml:space="preserve"> и описывается формулой</w:t>
      </w:r>
    </w:p>
    <w:p w:rsidR="00936979" w:rsidRDefault="000B2F92" w:rsidP="00936979">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112" o:spid="_x0000_s1418" style="position:absolute;left:0;text-align:left;flip:y;z-index:251957248;visibility:visible" from="304.75pt,13.3pt" to="320.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3aWQIAAGoEAAAOAAAAZHJzL2Uyb0RvYy54bWysVMGO0zAQvSPxD5bvbZKSlm206Qo1LZcF&#10;Ku3C3bWdxsKxLdvbtEJIwBlpP4Ff4ADSSgt8Q/pH2G62bOGCED24Y3vmzZs345yebWoO1lQbJkUO&#10;k34MARVYEiZWOXx5Oe+dQGAsEgRxKWgOt9TAs8nDB6eNyuhAVpITqoEDESZrVA4ra1UWRQZXtEam&#10;LxUV7rKUukbWbfUqIho1Dr3m0SCOR1EjNVFaYmqMOy32l3AS8MuSYvuiLA21gOfQcbNh1WFd+jWa&#10;nKJspZGqGO5ooH9gUSMmXNIDVIEsAlea/QFVM6ylkaXtY1lHsiwZpqEGV00S/1bNRYUUDbU4cYw6&#10;yGT+Hyx+vl5owEgO0ziFQKDaNan9tHu3u26/tZ9312D3vv3Rfm2/tDft9/Zm98HZt7uPzvaX7W13&#10;fA2SZODVbJTJHOhULLTXA2/EhTqX+LUBQk4rJFY0VHW5VS5R4iOioxC/McpxWjbPJHE+6MrKIO2m&#10;1DUoOVOvfKAHd/KBTejl9tBLurEAu0Mn52A8hAC7qyQexekw5EKZh/HBShv7lMoaeCOHnAkvNcrQ&#10;+txYT+uXiz8Wcs44D+PCBWhyOB4OhiHASM6Iv/RuRq+WU67BGvmBC78u75GblleCBLCKIjLrbIsY&#10;39suORcez5Xj6HTWfqLejOPx7GR2kvbSwWjWS+Oi6D2ZT9PeaJ48HhaPium0SN56akmaVYwQKjy7&#10;u+lO0r+bnu6d7efyMN8HGaJj9KCXI3v3H0iHzvpm7sdiKcl2oe867gY6OHePz7+Y+3tn3/9ETH4C&#10;AAD//wMAUEsDBBQABgAIAAAAIQDpSD3O3gAAAAkBAAAPAAAAZHJzL2Rvd25yZXYueG1sTI/BTsMw&#10;EETvSPyDtUjcqN2kWDTEqSoEXJCQKIGzEy9JhL2OYjcNf4850eNqnmbelrvFWTbjFAZPCtYrAQyp&#10;9WagTkH9/nRzByxETUZbT6jgBwPsqsuLUhfGn+gN50PsWCqhUGgFfYxjwXloe3Q6rPyIlLIvPzkd&#10;0zl13Ez6lMqd5ZkQkjs9UFro9YgPPbbfh6NTsP98ecxf58Z5a7Zd/WFcLZ4zpa6vlv09sIhL/Ifh&#10;Tz+pQ5WcGn8kE5hVIMX2NqEKMimBJUBu1hmwRsEmz4FXJT//oPoFAAD//wMAUEsBAi0AFAAGAAgA&#10;AAAhALaDOJL+AAAA4QEAABMAAAAAAAAAAAAAAAAAAAAAAFtDb250ZW50X1R5cGVzXS54bWxQSwEC&#10;LQAUAAYACAAAACEAOP0h/9YAAACUAQAACwAAAAAAAAAAAAAAAAAvAQAAX3JlbHMvLnJlbHNQSwEC&#10;LQAUAAYACAAAACEAvLrt2lkCAABqBAAADgAAAAAAAAAAAAAAAAAuAgAAZHJzL2Uyb0RvYy54bWxQ&#10;SwECLQAUAAYACAAAACEA6Ug9zt4AAAAJAQAADwAAAAAAAAAAAAAAAACzBAAAZHJzL2Rvd25yZXYu&#10;eG1sUEsFBgAAAAAEAAQA8wAAAL4FAAAAAA==&#10;"/>
        </w:pict>
      </w:r>
      <w:r w:rsidRPr="000B2F92">
        <w:rPr>
          <w:noProof/>
          <w:lang w:eastAsia="ru-RU"/>
        </w:rPr>
        <w:pict>
          <v:line id="Прямая соединительная линия 111" o:spid="_x0000_s1417" style="position:absolute;left:0;text-align:left;z-index:251956224;visibility:visible" from="304.7pt,13.3pt" to="321.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i1VAIAAGAEAAAOAAAAZHJzL2Uyb0RvYy54bWysVMGO0zAQvSPxD5bv3STdtGyjTVeoabks&#10;sNIuH+DaTmPh2JbtNq0QEuwZaT+BX+AA0koLfEP6R9huWihcEKIHd+yZeX7zZpzzi3XNwYpqw6TI&#10;YXISQ0AFloSJRQ5f3cx6ZxAYiwRBXAqaww018GL8+NF5ozLal5XkhGrgQITJGpXDylqVRZHBFa2R&#10;OZGKCucspa6RdVu9iIhGjUOvedSP42HUSE2Ulpga406LnROOA35ZUmxflqWhFvAcOm42rDqsc79G&#10;43OULTRSFcMdDfQPLGrEhLv0AFUgi8BSsz+gaoa1NLK0J1jWkSxLhmmowVWTxL9Vc10hRUMtThyj&#10;DjKZ/weLX6yuNGAkh2l8CoFAtWtS+3H7bnvXfm0/be/A9n37vf3Sfm7v22/t/fbW2Q/bD872zvah&#10;O74DSZJ4NRtlMgc6EVfa64HX4lpdSvzaACEnFRILGqq62Sh3UciIjlL8xijHad48l8TFoKWVQdp1&#10;qWsP6UQD69DBzaGDdG0Bdof9pB+PXJ+xcyXxME4HnlOEsn2y0sY+o7IG3sghZ8ILjDK0ujR2F7oP&#10;8cdCzhjnYUi4AE0OR4P+ICQYyRnxTh9m9GI+4RqskB+z8OvuPQrTcilIAKsoItPOtojxne14cuHx&#10;XDmOTmft5ujNKB5Nz6ZnaS/tD6e9NC6K3tPZJO0NZ8mTQXFaTCZF8tZTS9KsYoRQ4dntZzpJ/25m&#10;ute1m8bDVB9kiI7Rg7SO7P4/kA799C3cDcNcks2V9tL61roxDsHdk/Pv5Nd9iPr5YRj/AAAA//8D&#10;AFBLAwQUAAYACAAAACEAHiOXJd4AAAAJAQAADwAAAGRycy9kb3ducmV2LnhtbEyPwU7DMBBE70j8&#10;g7VIXKrWIYmsEuJUCMiNCwXEdRsvSURsp7HbBr6e5VSOq32aeVNuZjuII02h907DzSoBQa7xpnet&#10;hrfXerkGESI6g4N3pOGbAmyqy4sSC+NP7oWO29gKDnGhQA1djGMhZWg6shhWfiTHv08/WYx8Tq00&#10;E5443A4yTRIlLfaOGzoc6aGj5mt7sBpC/U77+mfRLJKPrPWU7h+fn1Dr66v5/g5EpDmeYfjTZ3Wo&#10;2GnnD84EMWhQyW3OqIZUKRAMqDzlLTsNeZaBrEr5f0H1CwAA//8DAFBLAQItABQABgAIAAAAIQC2&#10;gziS/gAAAOEBAAATAAAAAAAAAAAAAAAAAAAAAABbQ29udGVudF9UeXBlc10ueG1sUEsBAi0AFAAG&#10;AAgAAAAhADj9If/WAAAAlAEAAAsAAAAAAAAAAAAAAAAALwEAAF9yZWxzLy5yZWxzUEsBAi0AFAAG&#10;AAgAAAAhABjzCLVUAgAAYAQAAA4AAAAAAAAAAAAAAAAALgIAAGRycy9lMm9Eb2MueG1sUEsBAi0A&#10;FAAGAAgAAAAhAB4jlyXeAAAACQEAAA8AAAAAAAAAAAAAAAAArgQAAGRycy9kb3ducmV2LnhtbFBL&#10;BQYAAAAABAAEAPMAAAC5BQAAAAA=&#10;"/>
        </w:pict>
      </w:r>
      <w:r w:rsidRPr="000B2F92">
        <w:rPr>
          <w:noProof/>
          <w:lang w:eastAsia="ru-RU"/>
        </w:rPr>
        <w:pict>
          <v:line id="Прямая соединительная линия 110" o:spid="_x0000_s1416" style="position:absolute;left:0;text-align:left;z-index:251955200;visibility:visible" from="153.85pt,19.6pt" to="169.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JvUAIAAFsEAAAOAAAAZHJzL2Uyb0RvYy54bWysVM1uEzEQviPxDpbv6e6m29KsuqlQNuFS&#10;oFLLAzi2N7vCa1u2k02EkKBnpD4Cr8ABpEoFnmHzRoydH6VwQYgcnLFn/Pmbb2b2/GLZCLTgxtZK&#10;5jg5ijHikipWy1mO39xMemcYWUckI0JJnuMVt/hi+PTJeasz3leVEowbBCDSZq3OceWczqLI0oo3&#10;xB4pzSU4S2Ua4mBrZhEzpAX0RkT9OD6NWmWYNopya+G02DjxMOCXJafudVla7pDIMXBzYTVhnfo1&#10;Gp6TbGaIrmq6pUH+gUVDagmP7qEK4giam/oPqKamRllVuiOqmkiVZU15yAGySeLfsrmuiOYhFxDH&#10;6r1M9v/B0leLK4NqluM07mMkSQNF6j6vP6zvuu/dl/UdWn/sfnbfuq/dffeju1/fgv2w/gS2d3YP&#10;2+M7lCRBzVbbDEBH8sp4PehSXutLRd9aJNWoInLGQ1Y3Kw0PJV7/6NEVv7EaOE3bl4pBDJk7FaRd&#10;lqbxkCAaWoYKrvYV5EuHKByCiINjqDPduSKS7e5pY90LrhrkjRyLWnptSUYWl9Z5HiTbhfhjqSa1&#10;EKE/hERtjgcn/ZNwwSpRM+/0YdbMpiNh0IL4Dgu/kBR4DsOMmksWwCpO2HhrO1KLjQ2PC+nxIBOg&#10;s7U2LfRuEA/GZ+OztJf2T8e9NC6K3vPJKO2dTpJnJ8VxMRoVyXtPLUmzqmaMS89u185J+nftsh2s&#10;TSPuG3ovQ/QYPegFZHf/gXQopa+enz+bTRVbXZldiaGDQ/B22vyIHO7BPvwmDH8BAAD//wMAUEsD&#10;BBQABgAIAAAAIQC7D5Rm3QAAAAkBAAAPAAAAZHJzL2Rvd25yZXYueG1sTI9NT8MwDIbvSPyHyEhc&#10;JpbQCsZK0wkBvXHZAHH1WtNWNE7XZFvh12PEAW7+ePT6cb6aXK8ONIbOs4XLuQFFXPm648bCy3N5&#10;cQMqROQae89k4ZMCrIrTkxyz2h95TYdNbJSEcMjQQhvjkGkdqpYchrkfiGX37keHUdqx0fWIRwl3&#10;vU6MudYOO5YLLQ5031L1sdk7C6F8pV35Natm5i1tPCW7h6dHtPb8bLq7BRVpin8w/OiLOhTitPV7&#10;roPqLaRmsRBUimUCSoA0XV6B2v4OdJHr/x8U3wAAAP//AwBQSwECLQAUAAYACAAAACEAtoM4kv4A&#10;AADhAQAAEwAAAAAAAAAAAAAAAAAAAAAAW0NvbnRlbnRfVHlwZXNdLnhtbFBLAQItABQABgAIAAAA&#10;IQA4/SH/1gAAAJQBAAALAAAAAAAAAAAAAAAAAC8BAABfcmVscy8ucmVsc1BLAQItABQABgAIAAAA&#10;IQC34eJvUAIAAFsEAAAOAAAAAAAAAAAAAAAAAC4CAABkcnMvZTJvRG9jLnhtbFBLAQItABQABgAI&#10;AAAAIQC7D5Rm3QAAAAkBAAAPAAAAAAAAAAAAAAAAAKoEAABkcnMvZG93bnJldi54bWxQSwUGAAAA&#10;AAQABADzAAAAtAUAAAAA&#10;"/>
        </w:pict>
      </w:r>
      <w:r w:rsidRPr="000B2F92">
        <w:rPr>
          <w:noProof/>
          <w:lang w:eastAsia="ru-RU"/>
        </w:rPr>
        <w:pict>
          <v:line id="Прямая соединительная линия 109" o:spid="_x0000_s1415" style="position:absolute;left:0;text-align:left;z-index:251954176;visibility:visible" from="153.75pt,15.25pt" to="169.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CbTwIAAFsEAAAOAAAAZHJzL2Uyb0RvYy54bWysVM1uEzEQviPxDpbv6e6m29KsuqlQNuFS&#10;oFLLAzheb9bCa1u2k02EkKBnpD4Cr8ABpEoFnmHzRoydH6VwQYgcnLFn5vM334z3/GLZCLRgxnIl&#10;c5wcxRgxSVXJ5SzHb24mvTOMrCOyJEJJluMVs/hi+PTJeasz1le1EiUzCECkzVqd49o5nUWRpTVr&#10;iD1SmklwVso0xMHWzKLSkBbQGxH14/g0apUptVGUWQunxcaJhwG/qhh1r6vKModEjoGbC6sJ69Sv&#10;0fCcZDNDdM3plgb5BxYN4RIu3UMVxBE0N/wPqIZTo6yq3BFVTaSqilMWaoBqkvi3aq5rolmoBcSx&#10;ei+T/X+w9NXiyiBe5jiNE4wkaaBJ3ef1h/Vd9737sr5D64/dz+5b97W773509+tbsB/Wn8D2zu5h&#10;e3yHknjg1Wy1zQB0JK+M14Mu5bW+VPStRVKNaiJnLFR1s9JwUeIzokcpfmM1cJq2L1UJMWTuVJB2&#10;WZnGQ4JoaBk6uNp3kC0donAIIg6Ooc9054pItsvTxroXTDXIGzkWXHptSUYWl9Z5HiTbhfhjqSZc&#10;iDAfQqI2x4OT/klIsErw0jt9mDWz6UgYtCB+wsIvFAWewzCj5rIMYDUj5XhrO8LFxobLhfR4UAnQ&#10;2VqbEXo3iAfjs/FZ2kv7p+NeGhdF7/lklPZOJ8mzk+K4GI2K5L2nlqRZzcuSSc9uN85J+nfjsn1Y&#10;m0HcD/RehugxetALyO7+A+nQSt+9zRxMVbm6MrsWwwSH4O1r80/kcA/24Tdh+AsAAP//AwBQSwME&#10;FAAGAAgAAAAhAA/d+TzcAAAACQEAAA8AAABkcnMvZG93bnJldi54bWxMj8tOwzAQRfdI/IM1SGwq&#10;6lCLV4hTISA7NhQQ22k8JBHxOI3dNvD1TMUCVvO6uvdMsZx8r3Y0xi6whfN5Boq4Dq7jxsLrS3V2&#10;DSomZId9YLLwRRGW5fFRgbkLe36m3So1Skw45mihTWnItY51Sx7jPAzEcvsIo8ck49hoN+JezH2v&#10;F1l2qT12LAktDnTfUv252noLsXqjTfU9q2fZu2kCLTYPT49o7enJdHcLKtGU/sRwwBd0KIVpHbbs&#10;ouotmOzqQqSHRqoIjLkxoNa/C10W+v8H5Q8AAAD//wMAUEsBAi0AFAAGAAgAAAAhALaDOJL+AAAA&#10;4QEAABMAAAAAAAAAAAAAAAAAAAAAAFtDb250ZW50X1R5cGVzXS54bWxQSwECLQAUAAYACAAAACEA&#10;OP0h/9YAAACUAQAACwAAAAAAAAAAAAAAAAAvAQAAX3JlbHMvLnJlbHNQSwECLQAUAAYACAAAACEA&#10;Ze3Am08CAABbBAAADgAAAAAAAAAAAAAAAAAuAgAAZHJzL2Uyb0RvYy54bWxQSwECLQAUAAYACAAA&#10;ACEAD935PNwAAAAJAQAADwAAAAAAAAAAAAAAAACpBAAAZHJzL2Rvd25yZXYueG1sUEsFBgAAAAAE&#10;AAQA8wAAALIFAAAAAA==&#10;"/>
        </w:pict>
      </w:r>
      <w:r w:rsidRPr="000B2F92">
        <w:rPr>
          <w:noProof/>
          <w:lang w:eastAsia="ru-RU"/>
        </w:rPr>
        <w:pict>
          <v:rect id="Прямоугольник 108" o:spid="_x0000_s1414" style="position:absolute;left:0;text-align:left;margin-left:174.6pt;margin-top:.2pt;width:123.05pt;height:39.3pt;z-index:25195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hnVgIAAGYEAAAOAAAAZHJzL2Uyb0RvYy54bWysVM1uEzEQviPxDpbvdLNp0iarbKoqpQip&#10;QKXCAzheb9bCa5uxk005IXFF4hF4CC6Inz7D5o0Ye5OQAifEHiyPZ/x55vtmdnK2rhVZCXDS6Jym&#10;Rz1KhOamkHqR01cvLx+NKHGe6YIpo0VOb4WjZ9OHDyaNzUTfVEYVAgiCaJc1NqeV9zZLEscrUTN3&#10;ZKzQ6CwN1MyjCYukANYgeq2Sfq93kjQGCguGC+fw9KJz0mnEL0vB/YuydMITlVPMzccV4joPazKd&#10;sGwBzFaSb9Ng/5BFzaTGR/dQF8wzsgT5B1QtORhnSn/ETZ2YspRcxBqwmrT3WzU3FbMi1oLkOLun&#10;yf0/WP58dQ1EFjk9Hg0p0axGkdpPm3ebj+339m7zvv3c3rXfNh/aH+2X9itJe6PAWWNdhldv7DWE&#10;qp29Mvy1I9rMKqYX4hzANJVgBWaahvjk3oVgOLxK5s0zU+CDbOlNpG9dQh0AkRiyjird7lUSa084&#10;HqbDk/7pMSbL0TcYj9M0ypiwbHfbgvNPhKlJ2OQUsAsiOltdOR+yYdkuJGZvlCwupVLRgMV8poCs&#10;GHbMZfxiAVjkYZjSpEHO0tNhRL7nc4cQvfj9DaKWHltfyTqno30QywJtj3URG9Mzqbo9pqz0lsdA&#10;XSeBX8/XUbzheKfK3BS3yCyYrtVxNHFTGXhLSYNtnlP3ZslAUKKealRnnA4GYS6iMRie9tGAQ8/8&#10;0MM0R6iccg+UdMbMd9O0tCAXFb6VRkK0OUdNSxnpDnp3eW0rwGaOKmwHL0zLoR2jfv0epj8BAAD/&#10;/wMAUEsDBBQABgAIAAAAIQASaEg93wAAAAcBAAAPAAAAZHJzL2Rvd25yZXYueG1sTI5NT8MwEETv&#10;SPwHa5G4UYc2BRKyqRASIFXqIaU99ObGmw81Xkexm6b/HnOC42hGb162mkwnRhpcaxnhcRaBIC6t&#10;brlG2H1/PLyAcF6xVp1lQriSg1V+e5OpVNsLFzRufS0ChF2qEBrv+1RKVzZklJvZnjh0lR2M8iEO&#10;tdSDugS46eQ8ip6kUS2Hh0b19N5QedqeDUK/LzZr+xl3xekrVofqWrXrw4h4fze9vYLwNPm/Mfzq&#10;B3XIg9PRnlk70SEs4mQepggxiFAvk+UCxBHhOYlA5pn875//AAAA//8DAFBLAQItABQABgAIAAAA&#10;IQC2gziS/gAAAOEBAAATAAAAAAAAAAAAAAAAAAAAAABbQ29udGVudF9UeXBlc10ueG1sUEsBAi0A&#10;FAAGAAgAAAAhADj9If/WAAAAlAEAAAsAAAAAAAAAAAAAAAAALwEAAF9yZWxzLy5yZWxzUEsBAi0A&#10;FAAGAAgAAAAhADjWyGdWAgAAZgQAAA4AAAAAAAAAAAAAAAAALgIAAGRycy9lMm9Eb2MueG1sUEsB&#10;Ai0AFAAGAAgAAAAhABJoSD3fAAAABwEAAA8AAAAAAAAAAAAAAAAAsAQAAGRycy9kb3ducmV2Lnht&#10;bFBLBQYAAAAABAAEAPMAAAC8BQAAAAA=&#10;" strokeweight=".25pt">
            <v:textbox>
              <w:txbxContent>
                <w:p w:rsidR="00466677" w:rsidRPr="00E66B4C" w:rsidRDefault="00466677" w:rsidP="00936979">
                  <w:pPr>
                    <w:jc w:val="center"/>
                    <w:rPr>
                      <w:rFonts w:ascii="Times New Roman" w:hAnsi="Times New Roman"/>
                      <w:sz w:val="24"/>
                      <w:szCs w:val="24"/>
                    </w:rPr>
                  </w:pPr>
                  <w:r>
                    <w:rPr>
                      <w:rFonts w:ascii="Times New Roman" w:hAnsi="Times New Roman"/>
                      <w:sz w:val="24"/>
                      <w:szCs w:val="24"/>
                    </w:rPr>
                    <w:t>Будущая стоимость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rect id="Прямоугольник 107" o:spid="_x0000_s1413" style="position:absolute;left:0;text-align:left;margin-left:330.35pt;margin-top:.1pt;width:128.9pt;height:39.3pt;z-index:25195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QzVQIAAGYEAAAOAAAAZHJzL2Uyb0RvYy54bWysVM1uEzEQviPxDpbvdHfbND+rbKqqJQip&#10;QKXCAzheb9bCa5uxk005IfWKxCPwEFwQP32GzRsxdtI0BU6IPVgez/jzzPfN7Phk1SiyFOCk0QXN&#10;DlJKhOamlHpe0Devp0+GlDjPdMmU0aKg18LRk8njR+PW5uLQ1EaVAgiCaJe3tqC19zZPEsdr0TB3&#10;YKzQ6KwMNMyjCfOkBNYieqOSwzTtJ62B0oLhwjk8Pd846STiV5Xg/lVVOeGJKijm5uMKcZ2FNZmM&#10;WT4HZmvJt2mwf8iiYVLjozuoc+YZWYD8A6qRHIwzlT/gpklMVUkuYg1YTZb+Vs1VzayItSA5zu5o&#10;cv8Plr9cXgKRZUGPhj1KNGtQpO7z+sP6U/eju13fdF+62+77+mP3s/vafSNZOgictdblePXKXkKo&#10;2tkLw986os1ZzfRcnAKYthasxEyzEJ88uBAMh1fJrH1hSnyQLbyJ9K0qaAIgEkNWUaXrnUpi5QnH&#10;w6x/NEiPUEyOvt5olGVRxoTld7ctOP9MmIaETUEBuyCis+WF8yEblt+FxOyNkuVUKhUNmM/OFJAl&#10;w46Zxi8WgEXuhylNWuQsGxxH5Ac+tw+Rxu9vEI302PpKNgUd7oJYHmh7qsvYmJ5JtdljykpveQzU&#10;bSTwq9kqitePFAReZ6a8RmbBbFodRxM3tYH3lLTY5gV17xYMBCXquUZ1RlmvF+YiGr3jwSEasO+Z&#10;7XuY5ghVUO6Bko1x5jfTtLAg5zW+lUVCtDlFTSsZ6b7Pa1sBNnNUYTt4YVr27Rh1/3uY/AIAAP//&#10;AwBQSwMEFAAGAAgAAAAhAOZ3rQffAAAABwEAAA8AAABkcnMvZG93bnJldi54bWxMjk1Lw0AURfeC&#10;/2F4gjs7aalpmualiKBCwUWqLrqbZl4+aOZNyEzT9N87ruryci/nnmw7mU6MNLjWMsJ8FoEgLq1u&#10;uUb4/np7SkA4r1irzjIhXMnBNr+/y1Sq7YULGve+FgHCLlUIjfd9KqUrGzLKzWxPHLrKDkb5EIda&#10;6kFdAtx0chFFsTSq5fDQqJ5eGypP+7NB6H+Kz519X3bF6WOpDtW1aneHEfHxYXrZgPA0+dsY/vSD&#10;OuTB6WjPrJ3oEOI4WoUpwgJEqNfz5BnEEWGVJCDzTP73z38BAAD//wMAUEsBAi0AFAAGAAgAAAAh&#10;ALaDOJL+AAAA4QEAABMAAAAAAAAAAAAAAAAAAAAAAFtDb250ZW50X1R5cGVzXS54bWxQSwECLQAU&#10;AAYACAAAACEAOP0h/9YAAACUAQAACwAAAAAAAAAAAAAAAAAvAQAAX3JlbHMvLnJlbHNQSwECLQAU&#10;AAYACAAAACEA7w80M1UCAABmBAAADgAAAAAAAAAAAAAAAAAuAgAAZHJzL2Uyb0RvYy54bWxQSwEC&#10;LQAUAAYACAAAACEA5netB98AAAAHAQAADwAAAAAAAAAAAAAAAACvBAAAZHJzL2Rvd25yZXYueG1s&#10;UEsFBgAAAAAEAAQA8wAAALsFAAAAAA==&#10;" strokeweight=".25pt">
            <v:textbox>
              <w:txbxContent>
                <w:p w:rsidR="00466677" w:rsidRPr="001664E8" w:rsidRDefault="00466677" w:rsidP="00936979">
                  <w:pPr>
                    <w:jc w:val="center"/>
                    <w:rPr>
                      <w:rFonts w:ascii="Times New Roman" w:hAnsi="Times New Roman"/>
                      <w:sz w:val="24"/>
                      <w:szCs w:val="24"/>
                      <w:vertAlign w:val="superscript"/>
                    </w:rPr>
                  </w:pPr>
                  <w:r>
                    <w:rPr>
                      <w:rFonts w:ascii="Times New Roman" w:hAnsi="Times New Roman"/>
                      <w:sz w:val="24"/>
                      <w:szCs w:val="24"/>
                    </w:rPr>
                    <w:t xml:space="preserve">1/ (1 + </w:t>
                  </w:r>
                  <w:r>
                    <w:rPr>
                      <w:rFonts w:ascii="Times New Roman" w:hAnsi="Times New Roman"/>
                      <w:sz w:val="24"/>
                      <w:szCs w:val="24"/>
                      <w:lang w:val="en-US"/>
                    </w:rPr>
                    <w:t>i</w:t>
                  </w:r>
                  <w:r>
                    <w:rPr>
                      <w:rFonts w:ascii="Times New Roman" w:hAnsi="Times New Roman"/>
                      <w:sz w:val="24"/>
                      <w:szCs w:val="24"/>
                    </w:rPr>
                    <w:t>)</w:t>
                  </w:r>
                  <w:r>
                    <w:rPr>
                      <w:rFonts w:ascii="Times New Roman" w:hAnsi="Times New Roman"/>
                      <w:sz w:val="24"/>
                      <w:szCs w:val="24"/>
                      <w:vertAlign w:val="superscript"/>
                      <w:lang w:val="en-US"/>
                    </w:rPr>
                    <w:t>t</w:t>
                  </w:r>
                </w:p>
                <w:p w:rsidR="00466677" w:rsidRPr="0095174C" w:rsidRDefault="00466677" w:rsidP="00936979">
                  <w:pPr>
                    <w:rPr>
                      <w:rFonts w:ascii="Times New Roman" w:hAnsi="Times New Roman"/>
                      <w:sz w:val="24"/>
                      <w:szCs w:val="24"/>
                    </w:rPr>
                  </w:pPr>
                </w:p>
              </w:txbxContent>
            </v:textbox>
          </v:rect>
        </w:pict>
      </w:r>
      <w:r w:rsidRPr="000B2F92">
        <w:rPr>
          <w:noProof/>
          <w:lang w:eastAsia="ru-RU"/>
        </w:rPr>
        <w:pict>
          <v:rect id="Прямоугольник 106" o:spid="_x0000_s1412" style="position:absolute;left:0;text-align:left;margin-left:12.25pt;margin-top:.2pt;width:137.3pt;height:39.3pt;z-index:25195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EVUwIAAGYEAAAOAAAAZHJzL2Uyb0RvYy54bWysVM1uEzEQviPxDpbvdLNtmp9VNlXVEoRU&#10;oFLhARyvN2vhtc3YyaackHpF4hF4CC6Inz7D5o0Ye9M0BU6IPVgez/jzzPfN7ORkXSuyEuCk0TlN&#10;D3qUCM1NIfUip29ez56MKHGe6YIpo0VOr4WjJ9PHjyaNzcShqYwqBBAE0S5rbE4r722WJI5Xombu&#10;wFih0VkaqJlHExZJAaxB9Folh73eIGkMFBYMF87h6XnnpNOIX5aC+1dl6YQnKqeYm48rxHUe1mQ6&#10;YdkCmK0k36bB/iGLmkmNj+6gzplnZAnyD6hacjDOlP6AmzoxZSm5iDVgNWnvt2quKmZFrAXJcXZH&#10;k/t/sPzl6hKILHJ6NDqiRLMaRWo/bz5sPrU/2tvNTfulvW2/bz62P9uv7TeS9gaBs8a6DK9e2UsI&#10;VTt7YfhbR7Q5q5heiFMA01SCFZhpGuKTBxeC4fAqmTcvTIEPsqU3kb51CXUARGLIOqp0vVNJrD3h&#10;eJgO+0fDFMXk6OuPxynuwxMsu7ttwflnwtQkbHIK2AURna0unO9C70Ji9kbJYiaVigYs5mcKyIph&#10;x8zit0V3+2FKkwY5S4fHEfmBz+1D9OL3N4haemx9JeucjnZBLAu0PdUFpskyz6Tq9lid0lseA3Wd&#10;BH49X0fxBpHlwOvcFNfILJiu1XE0cVMZeE9Jg22eU/duyUBQop5rVGec9vthLqLRPx4eogH7nvm+&#10;h2mOUDnlHijpjDPfTdPSglxU+FYaCdHmFDUtZaT7Pq9tBdjMUbDt4IVp2bdj1P3vYfoLAAD//wMA&#10;UEsDBBQABgAIAAAAIQDl8YWu3gAAAAYBAAAPAAAAZHJzL2Rvd25yZXYueG1sTI7LasMwEEX3hf6D&#10;mEJ3jRzjPux4HEqhLQS6cNosslOs8YNYI2MpjvP3VVfN8nIv5558PZteTDS6zjLCchGBIK6s7rhB&#10;+Pl+f3gB4bxirXrLhHAhB+vi9iZXmbZnLmna+kYECLtMIbTeD5mUrmrJKLewA3Hoajsa5UMcG6lH&#10;dQ5w08s4ip6kUR2Hh1YN9NZSddyeDMKwK7829iPpy+Nnovb1pe42+wnx/m5+XYHwNPv/MfzpB3Uo&#10;gtPBnlg70SPEyWNYIiQgQhun6RLEAeE5jUAWubzWL34BAAD//wMAUEsBAi0AFAAGAAgAAAAhALaD&#10;OJL+AAAA4QEAABMAAAAAAAAAAAAAAAAAAAAAAFtDb250ZW50X1R5cGVzXS54bWxQSwECLQAUAAYA&#10;CAAAACEAOP0h/9YAAACUAQAACwAAAAAAAAAAAAAAAAAvAQAAX3JlbHMvLnJlbHNQSwECLQAUAAYA&#10;CAAAACEApHxBFVMCAABmBAAADgAAAAAAAAAAAAAAAAAuAgAAZHJzL2Uyb0RvYy54bWxQSwECLQAU&#10;AAYACAAAACEA5fGFrt4AAAAGAQAADwAAAAAAAAAAAAAAAACtBAAAZHJzL2Rvd25yZXYueG1sUEsF&#10;BgAAAAAEAAQA8wAAALg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стоимость платежа</w:t>
                  </w:r>
                </w:p>
                <w:p w:rsidR="00466677" w:rsidRPr="0095174C" w:rsidRDefault="00466677" w:rsidP="00936979">
                  <w:pPr>
                    <w:jc w:val="center"/>
                    <w:rPr>
                      <w:rFonts w:ascii="Times New Roman" w:hAnsi="Times New Roman"/>
                      <w:sz w:val="24"/>
                      <w:szCs w:val="24"/>
                    </w:rPr>
                  </w:pPr>
                </w:p>
              </w:txbxContent>
            </v:textbox>
          </v:rect>
        </w:pict>
      </w: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ind w:firstLine="709"/>
        <w:jc w:val="both"/>
        <w:rPr>
          <w:rFonts w:ascii="Times New Roman" w:hAnsi="Times New Roman"/>
          <w:sz w:val="28"/>
        </w:rPr>
      </w:pPr>
    </w:p>
    <w:p w:rsidR="00936979" w:rsidRPr="00957A55" w:rsidRDefault="00936979" w:rsidP="00936979">
      <w:pPr>
        <w:pStyle w:val="ab"/>
        <w:tabs>
          <w:tab w:val="left" w:pos="-3261"/>
        </w:tabs>
        <w:spacing w:line="360" w:lineRule="auto"/>
        <w:ind w:firstLine="709"/>
        <w:jc w:val="both"/>
        <w:rPr>
          <w:rFonts w:ascii="Times New Roman" w:hAnsi="Times New Roman"/>
          <w:i/>
          <w:sz w:val="28"/>
        </w:rPr>
      </w:pPr>
      <w:r w:rsidRPr="00957A55">
        <w:rPr>
          <w:rFonts w:ascii="Times New Roman" w:hAnsi="Times New Roman"/>
          <w:sz w:val="28"/>
        </w:rPr>
        <w:t xml:space="preserve">Величину, обратную процентному множителю, называют </w:t>
      </w:r>
      <w:r w:rsidRPr="00957A55">
        <w:rPr>
          <w:rFonts w:ascii="Times New Roman" w:hAnsi="Times New Roman"/>
          <w:i/>
          <w:sz w:val="28"/>
        </w:rPr>
        <w:t>коэффици</w:t>
      </w:r>
      <w:r>
        <w:rPr>
          <w:rFonts w:ascii="Times New Roman" w:hAnsi="Times New Roman"/>
          <w:i/>
          <w:sz w:val="28"/>
        </w:rPr>
        <w:t>-</w:t>
      </w:r>
      <w:r w:rsidRPr="00957A55">
        <w:rPr>
          <w:rFonts w:ascii="Times New Roman" w:hAnsi="Times New Roman"/>
          <w:i/>
          <w:sz w:val="28"/>
        </w:rPr>
        <w:t xml:space="preserve">ентом дисконтирования </w:t>
      </w:r>
      <w:r w:rsidRPr="00957A55">
        <w:rPr>
          <w:rFonts w:ascii="Times New Roman" w:hAnsi="Times New Roman"/>
          <w:sz w:val="28"/>
        </w:rPr>
        <w:t xml:space="preserve">и обозначают через </w:t>
      </w:r>
      <w:r w:rsidRPr="00957A55">
        <w:rPr>
          <w:rFonts w:ascii="Times New Roman" w:hAnsi="Times New Roman"/>
          <w:i/>
          <w:sz w:val="28"/>
        </w:rPr>
        <w:t>v</w:t>
      </w:r>
      <w:r w:rsidRPr="00957A55">
        <w:rPr>
          <w:rFonts w:ascii="Times New Roman" w:hAnsi="Times New Roman"/>
          <w:sz w:val="28"/>
        </w:rPr>
        <w:t>. Дисконтирующий коэффи</w:t>
      </w:r>
      <w:r>
        <w:rPr>
          <w:rFonts w:ascii="Times New Roman" w:hAnsi="Times New Roman"/>
          <w:sz w:val="28"/>
        </w:rPr>
        <w:t>-</w:t>
      </w:r>
      <w:r w:rsidRPr="00957A55">
        <w:rPr>
          <w:rFonts w:ascii="Times New Roman" w:hAnsi="Times New Roman"/>
          <w:sz w:val="28"/>
        </w:rPr>
        <w:t xml:space="preserve">циент за </w:t>
      </w:r>
      <w:r w:rsidRPr="00957A55">
        <w:rPr>
          <w:rFonts w:ascii="Times New Roman" w:hAnsi="Times New Roman"/>
          <w:i/>
          <w:sz w:val="28"/>
        </w:rPr>
        <w:t>t</w:t>
      </w:r>
      <w:r w:rsidRPr="00957A55">
        <w:rPr>
          <w:rFonts w:ascii="Times New Roman" w:hAnsi="Times New Roman"/>
          <w:sz w:val="28"/>
        </w:rPr>
        <w:t xml:space="preserve"> лет определяется по формуле</w:t>
      </w:r>
    </w:p>
    <w:p w:rsidR="00936979" w:rsidRPr="00DC4B13" w:rsidRDefault="00936979" w:rsidP="00936979">
      <w:pPr>
        <w:pStyle w:val="ab"/>
        <w:tabs>
          <w:tab w:val="left" w:pos="-3261"/>
        </w:tabs>
        <w:spacing w:line="360" w:lineRule="auto"/>
        <w:jc w:val="center"/>
        <w:rPr>
          <w:rFonts w:ascii="Times New Roman" w:hAnsi="Times New Roman"/>
          <w:sz w:val="28"/>
        </w:rPr>
      </w:pPr>
      <w:r w:rsidRPr="005A6258">
        <w:rPr>
          <w:rFonts w:ascii="Times New Roman" w:hAnsi="Times New Roman"/>
          <w:i/>
          <w:sz w:val="28"/>
          <w:lang w:val="en-US"/>
        </w:rPr>
        <w:t>v</w:t>
      </w:r>
      <w:r w:rsidRPr="005A6258">
        <w:rPr>
          <w:rFonts w:ascii="Times New Roman" w:hAnsi="Times New Roman"/>
          <w:i/>
          <w:sz w:val="28"/>
          <w:vertAlign w:val="superscript"/>
          <w:lang w:val="en-US"/>
        </w:rPr>
        <w:t>t</w:t>
      </w:r>
      <w:r w:rsidRPr="00DC4B13">
        <w:rPr>
          <w:rFonts w:ascii="Times New Roman" w:hAnsi="Times New Roman"/>
          <w:sz w:val="28"/>
        </w:rPr>
        <w:t xml:space="preserve"> = </w:t>
      </w:r>
      <w:r w:rsidRPr="00DC4B13">
        <w:rPr>
          <w:rFonts w:ascii="Times New Roman" w:hAnsi="Times New Roman"/>
          <w:position w:val="-30"/>
          <w:sz w:val="28"/>
          <w:lang w:val="en-US"/>
        </w:rPr>
        <w:object w:dxaOrig="760" w:dyaOrig="680">
          <v:shape id="_x0000_i1034" type="#_x0000_t75" style="width:39pt;height:34.5pt" o:ole="">
            <v:imagedata r:id="rId33" o:title=""/>
          </v:shape>
          <o:OLEObject Type="Embed" ProgID="Equation.3" ShapeID="_x0000_i1034" DrawAspect="Content" ObjectID="_1512223367" r:id="rId34"/>
        </w:object>
      </w:r>
    </w:p>
    <w:p w:rsidR="00936979"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Таким образом, современная стоимость любого платежа, отстоящего от момента заключения договора на </w:t>
      </w:r>
      <w:r w:rsidRPr="00957A55">
        <w:rPr>
          <w:rFonts w:ascii="Times New Roman" w:hAnsi="Times New Roman"/>
          <w:i/>
          <w:sz w:val="28"/>
        </w:rPr>
        <w:t>t</w:t>
      </w:r>
      <w:r w:rsidRPr="00957A55">
        <w:rPr>
          <w:rFonts w:ascii="Times New Roman" w:hAnsi="Times New Roman"/>
          <w:sz w:val="28"/>
        </w:rPr>
        <w:t xml:space="preserve"> лет, может быть рассчитана как про</w:t>
      </w:r>
      <w:r>
        <w:rPr>
          <w:rFonts w:ascii="Times New Roman" w:hAnsi="Times New Roman"/>
          <w:sz w:val="28"/>
        </w:rPr>
        <w:t>-</w:t>
      </w:r>
      <w:r w:rsidRPr="00957A55">
        <w:rPr>
          <w:rFonts w:ascii="Times New Roman" w:hAnsi="Times New Roman"/>
          <w:sz w:val="28"/>
        </w:rPr>
        <w:t xml:space="preserve">изведение его будущей стоимости на дисконтирующий коэффициент за </w:t>
      </w:r>
      <w:r w:rsidRPr="00957A55">
        <w:rPr>
          <w:rFonts w:ascii="Times New Roman" w:hAnsi="Times New Roman"/>
          <w:i/>
          <w:sz w:val="28"/>
        </w:rPr>
        <w:t>t</w:t>
      </w:r>
      <w:r w:rsidRPr="00957A55">
        <w:rPr>
          <w:rFonts w:ascii="Times New Roman" w:hAnsi="Times New Roman"/>
          <w:sz w:val="28"/>
        </w:rPr>
        <w:t xml:space="preserve"> лет</w:t>
      </w:r>
    </w:p>
    <w:p w:rsidR="00936979" w:rsidRPr="00957A55" w:rsidRDefault="000B2F92" w:rsidP="00936979">
      <w:pPr>
        <w:pStyle w:val="ab"/>
        <w:tabs>
          <w:tab w:val="left" w:pos="-3261"/>
        </w:tabs>
        <w:spacing w:line="360" w:lineRule="auto"/>
        <w:ind w:firstLine="709"/>
        <w:jc w:val="both"/>
        <w:rPr>
          <w:rFonts w:ascii="Times New Roman" w:hAnsi="Times New Roman"/>
          <w:sz w:val="28"/>
        </w:rPr>
      </w:pPr>
      <w:r w:rsidRPr="000B2F92">
        <w:rPr>
          <w:noProof/>
          <w:lang w:eastAsia="ru-RU"/>
        </w:rPr>
        <w:pict>
          <v:rect id="Прямоугольник 114" o:spid="_x0000_s1420" style="position:absolute;left:0;text-align:left;margin-left:330.35pt;margin-top:16pt;width:83.35pt;height:39.3pt;z-index:25195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VhVgIAAGYEAAAOAAAAZHJzL2Uyb0RvYy54bWysVM1uEzEQviPxDpbvdLNJ2jSrbKoqpQip&#10;QKXCAzheb9bCa5uxk005IXFF4hF4CC6Inz7D5o0Ye5OQAifEHiyPZ/x55vtmdnK2rhVZCXDS6Jym&#10;Rz1KhOamkHqR01cvLx+dUuI80wVTRouc3gpHz6YPH0wam4m+qYwqBBAE0S5rbE4r722WJI5Xombu&#10;yFih0VkaqJlHExZJAaxB9Fol/V7vJGkMFBYMF87h6UXnpNOIX5aC+xdl6YQnKqeYm48rxHUe1mQ6&#10;YdkCmK0k36bB/iGLmkmNj+6hLphnZAnyD6hacjDOlP6ImzoxZSm5iDVgNWnvt2puKmZFrAXJcXZP&#10;k/t/sPz56hqILHI6GI0o0axGkdpPm3ebj+339m7zvv3c3rXfNh/aH+2X9itJ02HgrLEuw6s39hpC&#10;1c5eGf7aEW1mFdMLcQ5gmkqwAjNNQ3xy70IwHF4l8+aZKfBBtvQm0rcuoQ6ASAxZR5Vu9yqJtScc&#10;D9OTwag3QDE5+objcZpGGROW7W5bcP6JMDUJm5wCdkFEZ6sr50M2LNuFxOyNksWlVCoasJjPFJAV&#10;w465jF8sAIs8DFOaNMhZOjqOyPd87hCiF7+/QdTSY+srWef0dB/EskDbY13ExvRMqm6PKSu95TFQ&#10;10ng1/N1FO9ksFNlbopbZBZM1+o4mripDLylpME2z6l7s2QgKFFPNaozTofDMBfRGB6P+mjAoWd+&#10;6GGaI1ROuQdKOmPmu2laWpCLCt9KIyHanKOmpYx0B727vLYVYDNHFbaDF6bl0I5Rv34P058AAAD/&#10;/wMAUEsDBBQABgAIAAAAIQCSHMTI4QAAAAoBAAAPAAAAZHJzL2Rvd25yZXYueG1sTI/LasMwEEX3&#10;hf6DmEB3ifwIonEsh1JoC4EunLaL7CaW/CDWyFiK4/x91VWzHO7h3jP5bjY9m/ToOksS4lUETFNl&#10;VUeNhO+vt+UzMOeRFPaWtISbdrArHh9yzJS9Uqmng29YKCGXoYTW+yHj3FWtNuhWdtAUstqOBn04&#10;x4arEa+h3PQ8iSLBDXYUFloc9Gurq/PhYiQMP+Xn3r6v+/L8scZjfau7/XGS8mkxv2yBeT37fxj+&#10;9IM6FMHpZC+kHOslCCHigEpYxiIFFohNkm6AnUKUpMCLnN+/UPwCAAD//wMAUEsBAi0AFAAGAAgA&#10;AAAhALaDOJL+AAAA4QEAABMAAAAAAAAAAAAAAAAAAAAAAFtDb250ZW50X1R5cGVzXS54bWxQSwEC&#10;LQAUAAYACAAAACEAOP0h/9YAAACUAQAACwAAAAAAAAAAAAAAAAAvAQAAX3JlbHMvLnJlbHNQSwEC&#10;LQAUAAYACAAAACEAIM3lYVYCAABmBAAADgAAAAAAAAAAAAAAAAAuAgAAZHJzL2Uyb0RvYy54bWxQ&#10;SwECLQAUAAYACAAAACEAkhzEyOEAAAAKAQAADwAAAAAAAAAAAAAAAACwBAAAZHJzL2Rvd25yZXYu&#10;eG1sUEsFBgAAAAAEAAQA8wAAAL4FAAAAAA==&#10;" strokeweight=".25pt">
            <v:textbox>
              <w:txbxContent>
                <w:p w:rsidR="00466677" w:rsidRPr="0024162B" w:rsidRDefault="00466677" w:rsidP="00936979">
                  <w:pPr>
                    <w:jc w:val="center"/>
                    <w:rPr>
                      <w:rFonts w:ascii="Times New Roman" w:hAnsi="Times New Roman"/>
                      <w:sz w:val="24"/>
                      <w:szCs w:val="24"/>
                      <w:vertAlign w:val="superscript"/>
                      <w:lang w:val="en-US"/>
                    </w:rPr>
                  </w:pPr>
                  <w:r>
                    <w:rPr>
                      <w:rFonts w:ascii="Times New Roman" w:hAnsi="Times New Roman"/>
                      <w:sz w:val="24"/>
                      <w:szCs w:val="24"/>
                      <w:lang w:val="en-US"/>
                    </w:rPr>
                    <w:t>v</w:t>
                  </w:r>
                  <w:r>
                    <w:rPr>
                      <w:rFonts w:ascii="Times New Roman" w:hAnsi="Times New Roman"/>
                      <w:sz w:val="24"/>
                      <w:szCs w:val="24"/>
                      <w:vertAlign w:val="superscript"/>
                      <w:lang w:val="en-US"/>
                    </w:rPr>
                    <w:t>t</w:t>
                  </w:r>
                </w:p>
              </w:txbxContent>
            </v:textbox>
          </v:rect>
        </w:pict>
      </w:r>
    </w:p>
    <w:p w:rsidR="00936979" w:rsidRPr="00FE3149" w:rsidRDefault="000B2F92" w:rsidP="00936979">
      <w:pPr>
        <w:pStyle w:val="ab"/>
        <w:tabs>
          <w:tab w:val="left" w:pos="-3261"/>
        </w:tabs>
        <w:spacing w:line="360" w:lineRule="auto"/>
        <w:ind w:firstLine="426"/>
        <w:jc w:val="both"/>
        <w:rPr>
          <w:rFonts w:ascii="Times New Roman" w:hAnsi="Times New Roman"/>
          <w:b/>
          <w:sz w:val="24"/>
        </w:rPr>
      </w:pPr>
      <w:r w:rsidRPr="000B2F92">
        <w:rPr>
          <w:noProof/>
          <w:lang w:eastAsia="ru-RU"/>
        </w:rPr>
        <w:pict>
          <v:line id="Прямая соединительная линия 119" o:spid="_x0000_s1425" style="position:absolute;left:0;text-align:left;flip:y;z-index:251964416;visibility:visible" from="307.45pt,5.05pt" to="323.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zdWgIAAGoEAAAOAAAAZHJzL2Uyb0RvYy54bWysVMFuEzEQvSPxD5bv6e6mm5CsuqlQNuFS&#10;IFILd8f2Zi28tmW72UQIiXJG6ifwCxxAqlTgGzZ/hO1sQwsXhMjBGdszb968Ge/J6abmYE21YVLk&#10;MDmKIaACS8LEKoevLua9EQTGIkEQl4LmcEsNPJ08fnTSqIz2ZSU5oRo4EGGyRuWwslZlUWRwRWtk&#10;jqSiwl2WUtfIuq1eRUSjxqHXPOrH8TBqpCZKS0yNcafF/hJOAn5ZUmxflqWhFvAcOm42rDqsS79G&#10;kxOUrTRSFcMdDfQPLGrEhEt6gCqQReBSsz+gaoa1NLK0R1jWkSxLhmmowVWTxL9Vc14hRUMtThyj&#10;DjKZ/weLX6wXGjCSw+NRHwKBatek9tPu/e66/dZ+3l2D3VX7o/3afmlv2u/tze6Ds293H53tL9vb&#10;7vgaJMnYq9kokznQqVhorwfeiHN1JvEbA4ScVkisaKjqYqtcosRHRA9C/MYox2nZPJfE+aBLK4O0&#10;m1LXoORMvfaBHtzJBzahl9tDL+nGAuwOnZz98QAC7K6SeBing5ALZR7GBytt7DMqa+CNHHImvNQo&#10;Q+szYz2tXy7+WMg54zyMCxegyeF40B+EACM5I/7Suxm9Wk65BmvkBy78urwP3LS8FCSAVRSRWWdb&#10;xPjedsm58HiuHEens/YT9XYcj2ej2Sjtpf3hrJfGRdF7Op+mveE8eTIojovptEjeeWpJmlWMECo8&#10;u7vpTtK/m57une3n8jDfBxmih+hBL0f27j+QDp31zdyPxVKS7ULfddwNdHDuHp9/Mff3zr7/iZj8&#10;BAAA//8DAFBLAwQUAAYACAAAACEAlq5NeN4AAAAJAQAADwAAAGRycy9kb3ducmV2LnhtbEyPy07D&#10;MBBF90j8gzVI7KidUFltGqeqELBBQqIE1k48TSL8iGI3DX/PsILl6B7de6bcL86yGac4BK8gWwlg&#10;6NtgBt8pqN+f7jbAYtLeaBs8KvjGCPvq+qrUhQkX/4bzMXWMSnwstII+pbHgPLY9Oh1XYURP2SlM&#10;Tic6p46bSV+o3FmeCyG504OnhV6P+NBj+3U8OwWHz5fH+9e5ccGabVd/GFeL51yp25vlsAOWcEl/&#10;MPzqkzpU5NSEszeRWQUyW28JpUBkwAiQaymBNQpyuQFelfz/B9UPAAAA//8DAFBLAQItABQABgAI&#10;AAAAIQC2gziS/gAAAOEBAAATAAAAAAAAAAAAAAAAAAAAAABbQ29udGVudF9UeXBlc10ueG1sUEsB&#10;Ai0AFAAGAAgAAAAhADj9If/WAAAAlAEAAAsAAAAAAAAAAAAAAAAALwEAAF9yZWxzLy5yZWxzUEsB&#10;Ai0AFAAGAAgAAAAhANZ+LN1aAgAAagQAAA4AAAAAAAAAAAAAAAAALgIAAGRycy9lMm9Eb2MueG1s&#10;UEsBAi0AFAAGAAgAAAAhAJauTXjeAAAACQEAAA8AAAAAAAAAAAAAAAAAtAQAAGRycy9kb3ducmV2&#10;LnhtbFBLBQYAAAAABAAEAPMAAAC/BQAAAAA=&#10;"/>
        </w:pict>
      </w:r>
      <w:r w:rsidRPr="000B2F92">
        <w:rPr>
          <w:noProof/>
          <w:lang w:eastAsia="ru-RU"/>
        </w:rPr>
        <w:pict>
          <v:line id="Прямая соединительная линия 118" o:spid="_x0000_s1424" style="position:absolute;left:0;text-align:left;z-index:251963392;visibility:visible" from="307.4pt,5.05pt" to="324.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RIVAIAAGAEAAAOAAAAZHJzL2Uyb0RvYy54bWysVMGO0zAQvSPxD5bv3STdtLTRpivUtFwW&#10;WGmXD3Btp7FwbMv2Nq0QEuwZqZ/AL3AAaaUFviH9I2w3rXbhghA9uGPP+M2bmeecna9rDlZUGyZF&#10;DpOTGAIqsCRMLHP45nreG0FgLBIEcSloDjfUwPPJ0ydnjcpoX1aSE6qBAxEma1QOK2tVFkUGV7RG&#10;5kQqKpyzlLpG1m31MiIaNQ695lE/jodRIzVRWmJqjDst9k44CfhlSbF9XZaGWsBz6LjZsOqwLvwa&#10;Tc5QttRIVQx3NNA/sKgREy7pEapAFoEbzf6AqhnW0sjSnmBZR7IsGaahBldNEv9WzVWFFA21uOYY&#10;dWyT+X+w+NXqUgNGcng6SiAQqHZDaj/vPuy27ff2y24Ldh/bn+239mt71/5o73a3zr7ffXK2d7b3&#10;3fEWJMnId7NRJnOgU3GpfT/wWlypC4nfGiDktEJiSUNV1xvlEiX+RvToit8Y5TgtmpeSuBh0Y2Vo&#10;7brUtYd0TQPrMMHNcYJ0bQF2h/2kH4/dnLFzJfEwTgchA8oOl5U29gWVNfBGDjkTvsEoQ6sLYz0Z&#10;lB1C/LGQc8Z5EAkXoMnheNAfhAtGcka804cZvVxMuQYr5GUWfl3eR2Fa3ggSwCqKyKyzLWJ8b7vk&#10;XHg8V46j01l7Hb0bx+PZaDZKe2l/OOulcVH0ns+naW84T54NitNiOi2S955akmYVI4QKz+6g6ST9&#10;O810r2uvxqOqj22IHqOHfjmyh/9AOszTj3AvhoUkm0t9mLOTcQjunpx/Jw/3zn74YZj8AgAA//8D&#10;AFBLAwQUAAYACAAAACEAra/x594AAAAJAQAADwAAAGRycy9kb3ducmV2LnhtbEyPwU7DMBBE70j8&#10;g7VIXCpqJ1RRlMapEJAbF1oQ1228TSLidRq7beDrMSc4jmY086bczHYQZ5p871hDslQgiBtnem41&#10;vO3quxyED8gGB8ek4Ys8bKrrqxIL4y78SudtaEUsYV+ghi6EsZDSNx1Z9Es3Ekfv4CaLIcqplWbC&#10;Syy3g0yVyqTFnuNChyM9dtR8bk9Wg6/f6Vh/L5qF+rhvHaXHp5dn1Pr2Zn5Ygwg0h78w/OJHdKgi&#10;096d2HgxaMiSVUQP0VAJiBjIVnkKYq8hzXKQVSn/P6h+AAAA//8DAFBLAQItABQABgAIAAAAIQC2&#10;gziS/gAAAOEBAAATAAAAAAAAAAAAAAAAAAAAAABbQ29udGVudF9UeXBlc10ueG1sUEsBAi0AFAAG&#10;AAgAAAAhADj9If/WAAAAlAEAAAsAAAAAAAAAAAAAAAAALwEAAF9yZWxzLy5yZWxzUEsBAi0AFAAG&#10;AAgAAAAhAMtEZEhUAgAAYAQAAA4AAAAAAAAAAAAAAAAALgIAAGRycy9lMm9Eb2MueG1sUEsBAi0A&#10;FAAGAAgAAAAhAK2v8efeAAAACQEAAA8AAAAAAAAAAAAAAAAArgQAAGRycy9kb3ducmV2LnhtbFBL&#10;BQYAAAAABAAEAPMAAAC5BQAAAAA=&#10;"/>
        </w:pict>
      </w:r>
      <w:r w:rsidRPr="000B2F92">
        <w:rPr>
          <w:noProof/>
          <w:lang w:eastAsia="ru-RU"/>
        </w:rPr>
        <w:pict>
          <v:line id="Прямая соединительная линия 117" o:spid="_x0000_s1423" style="position:absolute;left:0;text-align:left;z-index:251962368;visibility:visible" from="156.55pt,11.35pt" to="172.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K/TwIAAFsEAAAOAAAAZHJzL2Uyb0RvYy54bWysVM2O0zAQviPxDlbubZpu222jTVeoabks&#10;sNIuD+DaTmPh2JbtNq0QEnBG6iPwChxAWmmBZ0jfiLH7o124IEQP7tgz8/mbb8a5uFxXAq2YsVzJ&#10;LEranQgxSRTlcpFFr29nrWGErMOSYqEky6INs9Hl+OmTi1qnrKtKJSgzCECkTWudRaVzOo1jS0pW&#10;YdtWmklwFspU2MHWLGJqcA3olYi7nc4grpWh2ijCrIXTfO+MxgG/KBhxr4rCModEFgE3F1YT1rlf&#10;4/EFThcG65KTAw38DywqzCVceoLKscNoafgfUBUnRllVuDZRVayKghMWaoBqks5v1dyUWLNQC4hj&#10;9Ukm+/9gycvVtUGcZtHZEPSRuIImNZ9373fb5nvzZbdFuw/Nz+Zb87W5a340d7uPYN/vPoHtnc39&#10;4XiLkuTcq1lrmwLoRF4brwdZyxt9pcgbi6SalFguWKjqdqPhosRnxI9S/MZq4DSvXygKMXjpVJB2&#10;XZjKQ4JoaB06uDl1kK0dInAIIo7OoA5ydMU4PeZpY91zpirkjSwSXHptcYpXV9Z5Hjg9hvhjqWZc&#10;iDAfQqI6i0b9bj8kWCU49U4fZs1iPhEGrbCfsPALRYHnYZhRS0kDWMkwnR5sh7nY23C5kB4PKgE6&#10;B2s/Qm9HndF0OB32Wr3uYNrqdfK89Ww26bUGs+S8n5/lk0mevPPUkl5ackqZ9OyO45z0/m5cDg9r&#10;P4ingT7JED9GD3oB2eN/IB1a6bu3n4O5optrc2wxTHAIPrw2/0Qe7sF++E0Y/wIAAP//AwBQSwME&#10;FAAGAAgAAAAhAMaNQ2jeAAAACQEAAA8AAABkcnMvZG93bnJldi54bWxMj01PwzAMhu9I/IfISFym&#10;Lf2Y2FaaTgjojcsG065eY9qKxumabCv8eoI4wNH2o9fPm69H04kzDa61rCCeRSCIK6tbrhW8vZbT&#10;JQjnkTV2lknBJzlYF9dXOWbaXnhD562vRQhhl6GCxvs+k9JVDRl0M9sTh9u7HQz6MA611ANeQrjp&#10;ZBJFd9Jgy+FDgz09NlR9bE9GgSt3dCy/JtUk2qe1peT49PKMSt3ejA/3IDyN/g+GH/2gDkVwOtgT&#10;ayc6BWmcxgFVkCQLEAFI5/MViMPvQha5/N+g+AYAAP//AwBQSwECLQAUAAYACAAAACEAtoM4kv4A&#10;AADhAQAAEwAAAAAAAAAAAAAAAAAAAAAAW0NvbnRlbnRfVHlwZXNdLnhtbFBLAQItABQABgAIAAAA&#10;IQA4/SH/1gAAAJQBAAALAAAAAAAAAAAAAAAAAC8BAABfcmVscy8ucmVsc1BLAQItABQABgAIAAAA&#10;IQA3KXK/TwIAAFsEAAAOAAAAAAAAAAAAAAAAAC4CAABkcnMvZTJvRG9jLnhtbFBLAQItABQABgAI&#10;AAAAIQDGjUNo3gAAAAkBAAAPAAAAAAAAAAAAAAAAAKkEAABkcnMvZG93bnJldi54bWxQSwUGAAAA&#10;AAQABADzAAAAtAUAAAAA&#10;"/>
        </w:pict>
      </w:r>
      <w:r w:rsidRPr="000B2F92">
        <w:rPr>
          <w:noProof/>
          <w:lang w:eastAsia="ru-RU"/>
        </w:rPr>
        <w:pict>
          <v:line id="Прямая соединительная линия 116" o:spid="_x0000_s1422" style="position:absolute;left:0;text-align:left;z-index:251961344;visibility:visible" from="156.45pt,7pt" to="172.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LKUAIAAFsEAAAOAAAAZHJzL2Uyb0RvYy54bWysVM1uEzEQviPxDpbv6WbTNG1W3VQom3Ap&#10;UKnlARzbm7Xw2pbtZhMhJOCMlEfgFTiAVKnAM2zeiLHzoxYuCJGDM/bMfP7mm/GeXyxriRbcOqFV&#10;jtOjLkZcUc2Emuf49c20c4aR80QxIrXiOV5xhy9GT5+cNybjPV1pybhFAKJc1pgcV96bLEkcrXhN&#10;3JE2XIGz1LYmHrZ2njBLGkCvZdLrdgdJoy0zVlPuHJwWWyceRfyy5NS/KkvHPZI5Bm4+rjaus7Am&#10;o3OSzS0xlaA7GuQfWNREKLj0AFUQT9CtFX9A1YJa7XTpj6iuE12WgvJYA1STdn+r5roihsdaQBxn&#10;DjK5/wdLXy6uLBIsx8enQ4wUqaFJ7efN+826/d5+2azR5kP7s/3Wfm3v2h/t3eYj2PebT2AHZ3u/&#10;O16jNB0ENRvjMgAdqysb9KBLdW0uNX3jkNLjiqg5j1XdrAxclIaM5FFK2DgDnGbNC80ghtx6HaVd&#10;lrYOkCAaWsYOrg4d5EuPKByCiMNj6DPduxKS7fOMdf451zUKRo6lUEFbkpHFpfOBB8n2IeFY6amQ&#10;Ms6HVKjJ8fCkdxITnJaCBWcIc3Y+G0uLFiRMWPzFosDzMMzqW8UiWMUJm+xsT4Tc2nC5VAEPKgE6&#10;O2s7Qm+H3eHkbHLW7/R7g0mn3y2KzrPpuN8ZTNPTk+K4GI+L9F2glvazSjDGVWC3H+e0/3fjsntY&#10;20E8DPRBhuQxetQLyO7/I+nYytC97RzMNFtd2X2LYYJj8O61hSfycA/2w2/C6BcAAAD//wMAUEsD&#10;BBQABgAIAAAAIQAlIqcv3QAAAAkBAAAPAAAAZHJzL2Rvd25yZXYueG1sTI9BT4NAEIXvJv6HzZh4&#10;adqlQKwiS2NUbl5aNV6nMAKRnaXstkV/vWM86HHe+/LmvXw92V4dafSdYwPLRQSKuHJ1x42Bl+dy&#10;fg3KB+Qae8dk4JM8rIvzsxyz2p14Q8dtaJSEsM/QQBvCkGntq5Ys+oUbiMV7d6PFIOfY6HrEk4Tb&#10;XsdRdKUtdiwfWhzovqXqY3uwBnz5Svvya1bNorekcRTvH54e0ZjLi+nuFlSgKfzB8FNfqkMhnXbu&#10;wLVXvYFkGd8IKkYqmwRI0nQFavcr6CLX/xcU3wAAAP//AwBQSwECLQAUAAYACAAAACEAtoM4kv4A&#10;AADhAQAAEwAAAAAAAAAAAAAAAAAAAAAAW0NvbnRlbnRfVHlwZXNdLnhtbFBLAQItABQABgAIAAAA&#10;IQA4/SH/1gAAAJQBAAALAAAAAAAAAAAAAAAAAC8BAABfcmVscy8ucmVsc1BLAQItABQABgAIAAAA&#10;IQADfJLKUAIAAFsEAAAOAAAAAAAAAAAAAAAAAC4CAABkcnMvZTJvRG9jLnhtbFBLAQItABQABgAI&#10;AAAAIQAlIqcv3QAAAAkBAAAPAAAAAAAAAAAAAAAAAKoEAABkcnMvZG93bnJldi54bWxQSwUGAAAA&#10;AAQABADzAAAAtAUAAAAA&#10;"/>
        </w:pict>
      </w:r>
      <w:r w:rsidRPr="000B2F92">
        <w:rPr>
          <w:noProof/>
          <w:lang w:eastAsia="ru-RU"/>
        </w:rPr>
        <w:pict>
          <v:rect id="Прямоугольник 115" o:spid="_x0000_s1421" style="position:absolute;left:0;text-align:left;margin-left:177.3pt;margin-top:-8.05pt;width:123.05pt;height:39.3pt;z-index:25196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PAVgIAAGYEAAAOAAAAZHJzL2Uyb0RvYy54bWysVM1uEzEQviPxDpbvdLNpftpVN1WVUoRU&#10;oFLhARyvN2vhtc3YySackLgi8Qg8BBfET59h80aMvUlIgRNiD5bHM/48830ze3a+qhVZCnDS6Jym&#10;Rz1KhOamkHqe01cvrx6dUOI80wVTRoucroWj55OHD84am4m+qYwqBBAE0S5rbE4r722WJI5Xombu&#10;yFih0VkaqJlHE+ZJAaxB9Fol/V5vlDQGCguGC+fw9LJz0knEL0vB/YuydMITlVPMzccV4joLazI5&#10;Y9kcmK0k36bB/iGLmkmNj+6hLplnZAHyD6hacjDOlP6ImzoxZSm5iDVgNWnvt2puK2ZFrAXJcXZP&#10;k/t/sPz58gaILHJ6PEapNKtRpPbT5t3mY/u9vdu8bz+3d+23zYf2R/ul/UrSdBg4a6zL8OqtvYFQ&#10;tbPXhr92RJtpxfRcXACYphKswEzTEJ/cuxAMh1fJrHlmCnyQLbyJ9K1KqAMgEkNWUaX1XiWx8oTj&#10;YToc9cfHQ0o4+ganp2kaZUxYtrttwfknwtQkbHIK2AURnS2vnQ/ZsGwXErM3ShZXUqlowHw2VUCW&#10;DDvmKn6xACzyMExp0iBn6XgYke/53CFEL35/g6ilx9ZXss7pyT6IZYG2x7qIjemZVN0eU1Z6y2Og&#10;rpPAr2arKN6ov1NlZoo1Mguma3UcTdxUBt5S0mCb59S9WTAQlKinGtU5TQeDMBfRGAzHfTTg0DM7&#10;9DDNESqn3AMlnTH13TQtLMh5hW+lkRBtLlDTUka6g95dXtsKsJmjCtvBC9NyaMeoX7+HyU8AAAD/&#10;/wMAUEsDBBQABgAIAAAAIQCykbjA4QAAAAoBAAAPAAAAZHJzL2Rvd25yZXYueG1sTI9NS8NAEIbv&#10;gv9hGcFbu5uaRonZFBFUKHhI1UNv2+zkg+5HyG7T9N87nupthnl453mLzWwNm3AMvXcSkqUAhq72&#10;unethO+vt8UTsBCV08p4hxIuGGBT3t4UKtf+7CqcdrFlFOJCriR0MQ4556Hu0Kqw9AM6ujV+tCrS&#10;OrZcj+pM4dbwlRAZt6p39KFTA752WB93Jyth+Kk+t/49NdXxI1X75tL02/0k5f3d/PIMLOIcrzD8&#10;6ZM6lOR08CenAzMSHtZpRqiERZIlwIjIhHgEdqBhtQZeFvx/hfIXAAD//wMAUEsBAi0AFAAGAAgA&#10;AAAhALaDOJL+AAAA4QEAABMAAAAAAAAAAAAAAAAAAAAAAFtDb250ZW50X1R5cGVzXS54bWxQSwEC&#10;LQAUAAYACAAAACEAOP0h/9YAAACUAQAACwAAAAAAAAAAAAAAAAAvAQAAX3JlbHMvLnJlbHNQSwEC&#10;LQAUAAYACAAAACEAYrJTwFYCAABmBAAADgAAAAAAAAAAAAAAAAAuAgAAZHJzL2Uyb0RvYy54bWxQ&#10;SwECLQAUAAYACAAAACEAspG4wOEAAAAKAQAADwAAAAAAAAAAAAAAAACwBAAAZHJzL2Rvd25yZXYu&#10;eG1sUEsFBgAAAAAEAAQA8wAAAL4FAAAAAA==&#10;" strokeweight=".25pt">
            <v:textbox>
              <w:txbxContent>
                <w:p w:rsidR="00466677" w:rsidRPr="00E66B4C" w:rsidRDefault="00466677" w:rsidP="00936979">
                  <w:pPr>
                    <w:jc w:val="center"/>
                    <w:rPr>
                      <w:rFonts w:ascii="Times New Roman" w:hAnsi="Times New Roman"/>
                      <w:sz w:val="24"/>
                      <w:szCs w:val="24"/>
                    </w:rPr>
                  </w:pPr>
                  <w:r>
                    <w:rPr>
                      <w:rFonts w:ascii="Times New Roman" w:hAnsi="Times New Roman"/>
                      <w:sz w:val="24"/>
                      <w:szCs w:val="24"/>
                    </w:rPr>
                    <w:t>Будущая стоимость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rect id="Прямоугольник 113" o:spid="_x0000_s1419" style="position:absolute;left:0;text-align:left;margin-left:14.95pt;margin-top:-8.05pt;width:137.3pt;height:39.3pt;z-index:25195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sVAIAAGYEAAAOAAAAZHJzL2Uyb0RvYy54bWysVM1uEzEQviPxDpbvZLNtmjSrbqqqJQip&#10;QKXCAzheb9bCa5uxk004IfWKxCPwEFwQP32GzRsx9qZpCpwQe7A8nplvZr6Z2ZPTVa3IUoCTRuc0&#10;7fUpEZqbQup5Tt+8nj45psR5pgumjBY5XQtHTyePH500NhMHpjKqEEAQRLussTmtvLdZkjheiZq5&#10;nrFCo7I0UDOPIsyTAliD6LVKDvr9YdIYKCwYLpzD14tOSScRvywF96/K0glPVE4xNx9PiOcsnMnk&#10;hGVzYLaSfJsG+4csaiY1Bt1BXTDPyALkH1C15GCcKX2PmzoxZSm5iDVgNWn/t2quK2ZFrAXJcXZH&#10;k/t/sPzl8gqILHJ6OBpSolmNTWo/bz5sPrU/2tvNTfulvW2/bz62P9uv7TeSpoeBs8a6DF2v7RWE&#10;qp29NPytI9qcV0zPxRmAaSrBCsw0DfbJA4cgOHQls+aFKTAgW3gT6VuVUAdAJIasYpfWuy6JlScc&#10;H9PR4HCUYjM56gbjcYr3EIJld94WnH8mTE3CJaeAUxDR2fLS+c70ziRmb5QsplKpKMB8dq6ALBlO&#10;zDR+W3S3b6Y0aZCzdHQUkR/o3D5EP35/g6ilx9FXss7p8c6IZYG2p7rANFnmmVTdHatTestjoK5r&#10;gV/NVrF5w0GIEHidmWKNzILpRh1XEy+VgfeUNDjmOXXvFgwEJeq5xu6M08Eg7EUUBkejAxRgXzPb&#10;1zDNESqn3AMlnXDuu21aWJDzCmOlkRBtzrCnpYx03+e1rQCHOTZsu3hhW/blaHX/e5j8AgAA//8D&#10;AFBLAwQUAAYACAAAACEAM11q4uEAAAAJAQAADwAAAGRycy9kb3ducmV2LnhtbEyPS0vDQBSF94L/&#10;YbiCu3aSmIY25qaIoELBRapddHebmTzoPEJmmqb/3nGly8v5OOe7xXbWik1ydL01CPEyAiZNbUVv&#10;WoTvr7fFGpjzZAQpayTCTTrYlvd3BeXCXk0lp71vWSgxLieEzvsh59zVndTklnaQJmSNHTX5cI4t&#10;FyNdQ7lWPImijGvqTVjoaJCvnazP+4tGGA7V586+p6o6f6R0bG5NvztOiI8P88szMC9n/wfDr35Q&#10;hzI4nezFCMcUQrLZBBJhEWcxsAA8RekK2AkhS1bAy4L//6D8AQAA//8DAFBLAQItABQABgAIAAAA&#10;IQC2gziS/gAAAOEBAAATAAAAAAAAAAAAAAAAAAAAAABbQ29udGVudF9UeXBlc10ueG1sUEsBAi0A&#10;FAAGAAgAAAAhADj9If/WAAAAlAEAAAsAAAAAAAAAAAAAAAAALwEAAF9yZWxzLy5yZWxzUEsBAi0A&#10;FAAGAAgAAAAhABdcNmxUAgAAZgQAAA4AAAAAAAAAAAAAAAAALgIAAGRycy9lMm9Eb2MueG1sUEsB&#10;Ai0AFAAGAAgAAAAhADNdauLhAAAACQEAAA8AAAAAAAAAAAAAAAAArgQAAGRycy9kb3ducmV2Lnht&#10;bFBLBQYAAAAABAAEAPMAAAC8BQ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стоимость платежа</w:t>
                  </w:r>
                </w:p>
                <w:p w:rsidR="00466677" w:rsidRPr="0095174C" w:rsidRDefault="00466677" w:rsidP="00936979">
                  <w:pPr>
                    <w:jc w:val="center"/>
                    <w:rPr>
                      <w:rFonts w:ascii="Times New Roman" w:hAnsi="Times New Roman"/>
                      <w:sz w:val="24"/>
                      <w:szCs w:val="24"/>
                    </w:rPr>
                  </w:pPr>
                </w:p>
              </w:txbxContent>
            </v:textbox>
          </v:rect>
        </w:pict>
      </w:r>
      <w:r w:rsidR="00936979" w:rsidRPr="0024162B">
        <w:rPr>
          <w:rFonts w:ascii="Times New Roman" w:hAnsi="Times New Roman"/>
          <w:sz w:val="24"/>
        </w:rPr>
        <w:br/>
      </w:r>
    </w:p>
    <w:p w:rsidR="00936979" w:rsidRDefault="00936979" w:rsidP="00936979">
      <w:pPr>
        <w:pStyle w:val="ab"/>
        <w:tabs>
          <w:tab w:val="left" w:pos="-3261"/>
        </w:tabs>
        <w:spacing w:line="360" w:lineRule="auto"/>
        <w:ind w:firstLine="709"/>
        <w:jc w:val="both"/>
        <w:rPr>
          <w:rFonts w:ascii="Times New Roman" w:hAnsi="Times New Roman"/>
          <w:b/>
          <w:sz w:val="28"/>
        </w:rPr>
      </w:pPr>
    </w:p>
    <w:p w:rsidR="00936979" w:rsidRDefault="00936979" w:rsidP="008517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rPr>
        <w:t>Таблицы смертности</w:t>
      </w:r>
      <w:r w:rsidRPr="00957A55">
        <w:rPr>
          <w:rFonts w:ascii="Times New Roman" w:hAnsi="Times New Roman"/>
          <w:sz w:val="28"/>
        </w:rPr>
        <w:t xml:space="preserve">. Риск в страховании жизни связан со случайной продолжительностью человеческой жизни. Для его оценки необходимо знать вероятности дожития или смерти застрахованных лиц в разных возрастах. Они рассчитываются на основе таблиц смертности, которые показывают для любого возраста </w:t>
      </w:r>
      <w:r w:rsidRPr="00957A55">
        <w:rPr>
          <w:rFonts w:ascii="Times New Roman" w:hAnsi="Times New Roman"/>
          <w:i/>
          <w:sz w:val="28"/>
        </w:rPr>
        <w:t>х</w:t>
      </w:r>
      <w:r w:rsidRPr="00957A55">
        <w:rPr>
          <w:rFonts w:ascii="Times New Roman" w:hAnsi="Times New Roman"/>
          <w:sz w:val="28"/>
        </w:rPr>
        <w:t xml:space="preserve"> лет число</w:t>
      </w:r>
      <w:r>
        <w:rPr>
          <w:rFonts w:ascii="Times New Roman" w:hAnsi="Times New Roman"/>
          <w:sz w:val="28"/>
        </w:rPr>
        <w:t xml:space="preserve"> </w:t>
      </w:r>
      <w:r w:rsidRPr="00957A55">
        <w:rPr>
          <w:rFonts w:ascii="Times New Roman" w:hAnsi="Times New Roman"/>
          <w:i/>
          <w:sz w:val="28"/>
          <w:lang w:val="en-US"/>
        </w:rPr>
        <w:t>l</w:t>
      </w:r>
      <w:r w:rsidRPr="00957A55">
        <w:rPr>
          <w:rFonts w:ascii="Times New Roman" w:hAnsi="Times New Roman"/>
          <w:sz w:val="28"/>
          <w:vertAlign w:val="subscript"/>
          <w:lang w:val="en-US"/>
        </w:rPr>
        <w:t>x</w:t>
      </w:r>
      <w:r w:rsidRPr="00957A55">
        <w:rPr>
          <w:rFonts w:ascii="Times New Roman" w:hAnsi="Times New Roman"/>
          <w:sz w:val="28"/>
        </w:rPr>
        <w:t xml:space="preserve"> доживающих до этого возраста лиц из пер</w:t>
      </w:r>
      <w:r>
        <w:rPr>
          <w:rFonts w:ascii="Times New Roman" w:hAnsi="Times New Roman"/>
          <w:sz w:val="28"/>
        </w:rPr>
        <w:t>-</w:t>
      </w:r>
      <w:r w:rsidRPr="00957A55">
        <w:rPr>
          <w:rFonts w:ascii="Times New Roman" w:hAnsi="Times New Roman"/>
          <w:sz w:val="28"/>
        </w:rPr>
        <w:t xml:space="preserve">воначальной совокупности, состоящей из </w:t>
      </w:r>
      <w:r w:rsidRPr="00957A55">
        <w:rPr>
          <w:rFonts w:ascii="Times New Roman" w:hAnsi="Times New Roman"/>
          <w:i/>
          <w:sz w:val="28"/>
          <w:lang w:val="en-US"/>
        </w:rPr>
        <w:t>l</w:t>
      </w:r>
      <w:r>
        <w:rPr>
          <w:rFonts w:ascii="Times New Roman" w:hAnsi="Times New Roman"/>
          <w:sz w:val="28"/>
          <w:vertAlign w:val="subscript"/>
        </w:rPr>
        <w:t xml:space="preserve">0 </w:t>
      </w: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 xml:space="preserve">100 000 новорожденных (табл. </w:t>
      </w:r>
      <w:r>
        <w:rPr>
          <w:rFonts w:ascii="Times New Roman" w:hAnsi="Times New Roman"/>
          <w:sz w:val="28"/>
        </w:rPr>
        <w:t>4</w:t>
      </w:r>
      <w:r w:rsidRPr="00957A55">
        <w:rPr>
          <w:rFonts w:ascii="Times New Roman" w:hAnsi="Times New Roman"/>
          <w:sz w:val="28"/>
        </w:rPr>
        <w:t>.1).</w:t>
      </w:r>
    </w:p>
    <w:p w:rsidR="00252353" w:rsidRDefault="00252353" w:rsidP="00936979">
      <w:pPr>
        <w:pStyle w:val="ab"/>
        <w:tabs>
          <w:tab w:val="left" w:pos="-3261"/>
        </w:tabs>
        <w:spacing w:line="360" w:lineRule="auto"/>
        <w:jc w:val="right"/>
        <w:rPr>
          <w:rFonts w:ascii="Times New Roman" w:hAnsi="Times New Roman"/>
          <w:sz w:val="28"/>
          <w:szCs w:val="28"/>
        </w:rPr>
      </w:pPr>
    </w:p>
    <w:p w:rsidR="00936979" w:rsidRDefault="00936979" w:rsidP="00936979">
      <w:pPr>
        <w:pStyle w:val="ab"/>
        <w:tabs>
          <w:tab w:val="left" w:pos="-3261"/>
        </w:tabs>
        <w:spacing w:line="360" w:lineRule="auto"/>
        <w:jc w:val="right"/>
        <w:rPr>
          <w:rFonts w:ascii="Times New Roman" w:hAnsi="Times New Roman"/>
          <w:sz w:val="28"/>
          <w:szCs w:val="28"/>
        </w:rPr>
      </w:pPr>
      <w:r w:rsidRPr="00F01D89">
        <w:rPr>
          <w:rFonts w:ascii="Times New Roman" w:hAnsi="Times New Roman"/>
          <w:sz w:val="28"/>
          <w:szCs w:val="28"/>
        </w:rPr>
        <w:lastRenderedPageBreak/>
        <w:t>Таблица 4.1</w:t>
      </w:r>
    </w:p>
    <w:p w:rsidR="00936979" w:rsidRDefault="00936979" w:rsidP="00936979">
      <w:pPr>
        <w:pStyle w:val="ab"/>
        <w:tabs>
          <w:tab w:val="left" w:pos="-3261"/>
        </w:tabs>
        <w:jc w:val="center"/>
        <w:rPr>
          <w:rFonts w:ascii="Times New Roman" w:hAnsi="Times New Roman"/>
          <w:sz w:val="28"/>
          <w:szCs w:val="28"/>
        </w:rPr>
      </w:pPr>
      <w:r w:rsidRPr="00F01D89">
        <w:rPr>
          <w:rFonts w:ascii="Times New Roman" w:hAnsi="Times New Roman"/>
          <w:sz w:val="28"/>
          <w:szCs w:val="28"/>
        </w:rPr>
        <w:t>Извлечение из таблицы смертности</w:t>
      </w:r>
    </w:p>
    <w:p w:rsidR="00936979" w:rsidRDefault="00936979" w:rsidP="00936979">
      <w:pPr>
        <w:pStyle w:val="ab"/>
        <w:tabs>
          <w:tab w:val="left" w:pos="-3261"/>
        </w:tabs>
        <w:jc w:val="center"/>
        <w:rPr>
          <w:rFonts w:ascii="Times New Roman" w:hAnsi="Times New Roman"/>
          <w:sz w:val="28"/>
          <w:szCs w:val="28"/>
        </w:rPr>
      </w:pPr>
      <w:r w:rsidRPr="00F01D89">
        <w:rPr>
          <w:rFonts w:ascii="Times New Roman" w:hAnsi="Times New Roman"/>
          <w:sz w:val="28"/>
          <w:szCs w:val="28"/>
        </w:rPr>
        <w:t>(Российская Федерация. Мужчины. 2006 г.)*</w:t>
      </w:r>
    </w:p>
    <w:p w:rsidR="00936979" w:rsidRPr="00F01D89" w:rsidRDefault="00936979" w:rsidP="00936979">
      <w:pPr>
        <w:pStyle w:val="ab"/>
        <w:tabs>
          <w:tab w:val="left" w:pos="-3261"/>
        </w:tabs>
        <w:jc w:val="center"/>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4"/>
        <w:gridCol w:w="2088"/>
        <w:gridCol w:w="1984"/>
        <w:gridCol w:w="2410"/>
        <w:gridCol w:w="2410"/>
      </w:tblGrid>
      <w:tr w:rsidR="00936979" w:rsidRPr="00AF62A6" w:rsidTr="006344C5">
        <w:tc>
          <w:tcPr>
            <w:tcW w:w="714" w:type="dxa"/>
            <w:vAlign w:val="center"/>
          </w:tcPr>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sz w:val="24"/>
              </w:rPr>
              <w:t>Воз-раст,</w:t>
            </w:r>
            <w:r w:rsidRPr="00AF62A6">
              <w:rPr>
                <w:rFonts w:ascii="Times New Roman" w:hAnsi="Times New Roman"/>
                <w:i/>
                <w:sz w:val="24"/>
              </w:rPr>
              <w:t xml:space="preserve"> х</w:t>
            </w:r>
            <w:r w:rsidRPr="00AF62A6">
              <w:rPr>
                <w:rFonts w:ascii="Times New Roman" w:hAnsi="Times New Roman"/>
                <w:sz w:val="24"/>
              </w:rPr>
              <w:t xml:space="preserve"> лет</w:t>
            </w:r>
          </w:p>
        </w:tc>
        <w:tc>
          <w:tcPr>
            <w:tcW w:w="2088" w:type="dxa"/>
            <w:vAlign w:val="center"/>
          </w:tcPr>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sz w:val="24"/>
              </w:rPr>
              <w:t xml:space="preserve">Кол-во дожива-ющих до возраста </w:t>
            </w:r>
            <w:r w:rsidRPr="00AF62A6">
              <w:rPr>
                <w:rFonts w:ascii="Times New Roman" w:hAnsi="Times New Roman"/>
                <w:i/>
                <w:sz w:val="24"/>
              </w:rPr>
              <w:t>х</w:t>
            </w:r>
            <w:r w:rsidRPr="00AF62A6">
              <w:rPr>
                <w:rFonts w:ascii="Times New Roman" w:hAnsi="Times New Roman"/>
                <w:sz w:val="24"/>
              </w:rPr>
              <w:t xml:space="preserve"> лет из</w:t>
            </w:r>
          </w:p>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i/>
                <w:sz w:val="24"/>
                <w:lang w:val="en-US"/>
              </w:rPr>
              <w:t>l</w:t>
            </w:r>
            <w:r w:rsidRPr="00AF62A6">
              <w:rPr>
                <w:rFonts w:ascii="Times New Roman" w:hAnsi="Times New Roman"/>
                <w:sz w:val="24"/>
                <w:vertAlign w:val="subscript"/>
                <w:lang w:val="en-US"/>
              </w:rPr>
              <w:t>x</w:t>
            </w:r>
            <w:r w:rsidRPr="00AF62A6">
              <w:rPr>
                <w:rFonts w:ascii="Times New Roman" w:hAnsi="Times New Roman"/>
                <w:sz w:val="24"/>
              </w:rPr>
              <w:t xml:space="preserve"> = 100</w:t>
            </w:r>
            <w:r>
              <w:rPr>
                <w:rFonts w:ascii="Times New Roman" w:hAnsi="Times New Roman"/>
                <w:sz w:val="24"/>
              </w:rPr>
              <w:t xml:space="preserve"> </w:t>
            </w:r>
            <w:r w:rsidRPr="00AF62A6">
              <w:rPr>
                <w:rFonts w:ascii="Times New Roman" w:hAnsi="Times New Roman"/>
                <w:sz w:val="24"/>
              </w:rPr>
              <w:t>000</w:t>
            </w:r>
          </w:p>
        </w:tc>
        <w:tc>
          <w:tcPr>
            <w:tcW w:w="1984" w:type="dxa"/>
            <w:vAlign w:val="center"/>
          </w:tcPr>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sz w:val="24"/>
              </w:rPr>
              <w:t>Кол-во умираю</w:t>
            </w:r>
            <w:r>
              <w:rPr>
                <w:rFonts w:ascii="Times New Roman" w:hAnsi="Times New Roman"/>
                <w:sz w:val="24"/>
              </w:rPr>
              <w:t>-</w:t>
            </w:r>
            <w:r w:rsidRPr="00AF62A6">
              <w:rPr>
                <w:rFonts w:ascii="Times New Roman" w:hAnsi="Times New Roman"/>
                <w:sz w:val="24"/>
              </w:rPr>
              <w:t>щих</w:t>
            </w:r>
            <w:r>
              <w:rPr>
                <w:rFonts w:ascii="Times New Roman" w:hAnsi="Times New Roman"/>
                <w:sz w:val="24"/>
              </w:rPr>
              <w:t xml:space="preserve"> при </w:t>
            </w:r>
            <w:r w:rsidRPr="00AF62A6">
              <w:rPr>
                <w:rFonts w:ascii="Times New Roman" w:hAnsi="Times New Roman"/>
                <w:sz w:val="24"/>
              </w:rPr>
              <w:t>пере</w:t>
            </w:r>
            <w:r>
              <w:rPr>
                <w:rFonts w:ascii="Times New Roman" w:hAnsi="Times New Roman"/>
                <w:sz w:val="24"/>
              </w:rPr>
              <w:t>-</w:t>
            </w:r>
            <w:r w:rsidRPr="00AF62A6">
              <w:rPr>
                <w:rFonts w:ascii="Times New Roman" w:hAnsi="Times New Roman"/>
                <w:sz w:val="24"/>
              </w:rPr>
              <w:t>ходе к возрасту (</w:t>
            </w:r>
            <w:r w:rsidRPr="00AF62A6">
              <w:rPr>
                <w:rFonts w:ascii="Times New Roman" w:hAnsi="Times New Roman"/>
                <w:i/>
                <w:sz w:val="24"/>
              </w:rPr>
              <w:t>х</w:t>
            </w:r>
            <w:r w:rsidRPr="00AF62A6">
              <w:rPr>
                <w:rFonts w:ascii="Times New Roman" w:hAnsi="Times New Roman"/>
                <w:sz w:val="24"/>
              </w:rPr>
              <w:t>+1) лет</w:t>
            </w:r>
          </w:p>
        </w:tc>
        <w:tc>
          <w:tcPr>
            <w:tcW w:w="2410" w:type="dxa"/>
            <w:vAlign w:val="center"/>
          </w:tcPr>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sz w:val="24"/>
              </w:rPr>
              <w:t>Вероятность смерти при переходе от возраста</w:t>
            </w:r>
            <w:r>
              <w:rPr>
                <w:rFonts w:ascii="Times New Roman" w:hAnsi="Times New Roman"/>
                <w:sz w:val="24"/>
              </w:rPr>
              <w:t xml:space="preserve"> </w:t>
            </w:r>
            <w:r w:rsidRPr="00AF62A6">
              <w:rPr>
                <w:rFonts w:ascii="Times New Roman" w:hAnsi="Times New Roman"/>
                <w:i/>
                <w:sz w:val="24"/>
              </w:rPr>
              <w:t>х</w:t>
            </w:r>
            <w:r w:rsidRPr="00AF62A6">
              <w:rPr>
                <w:rFonts w:ascii="Times New Roman" w:hAnsi="Times New Roman"/>
                <w:sz w:val="24"/>
              </w:rPr>
              <w:t xml:space="preserve"> лет к возрасту (</w:t>
            </w:r>
            <w:r w:rsidRPr="00AF62A6">
              <w:rPr>
                <w:rFonts w:ascii="Times New Roman" w:hAnsi="Times New Roman"/>
                <w:i/>
                <w:sz w:val="24"/>
              </w:rPr>
              <w:t>х</w:t>
            </w:r>
            <w:r w:rsidRPr="00AF62A6">
              <w:rPr>
                <w:rFonts w:ascii="Times New Roman" w:hAnsi="Times New Roman"/>
                <w:sz w:val="24"/>
              </w:rPr>
              <w:t>+1) год</w:t>
            </w:r>
          </w:p>
        </w:tc>
        <w:tc>
          <w:tcPr>
            <w:tcW w:w="2410" w:type="dxa"/>
            <w:vAlign w:val="center"/>
          </w:tcPr>
          <w:p w:rsidR="00936979" w:rsidRPr="00AF62A6" w:rsidRDefault="00936979" w:rsidP="006344C5">
            <w:pPr>
              <w:pStyle w:val="ab"/>
              <w:tabs>
                <w:tab w:val="left" w:pos="-3261"/>
              </w:tabs>
              <w:jc w:val="center"/>
              <w:rPr>
                <w:rFonts w:ascii="Times New Roman" w:hAnsi="Times New Roman"/>
                <w:sz w:val="24"/>
              </w:rPr>
            </w:pPr>
            <w:r w:rsidRPr="00AF62A6">
              <w:rPr>
                <w:rFonts w:ascii="Times New Roman" w:hAnsi="Times New Roman"/>
                <w:sz w:val="24"/>
              </w:rPr>
              <w:t xml:space="preserve">Среднее остаточное время жизни в возрасте </w:t>
            </w:r>
            <w:r w:rsidRPr="00AF62A6">
              <w:rPr>
                <w:rFonts w:ascii="Times New Roman" w:hAnsi="Times New Roman"/>
                <w:i/>
                <w:sz w:val="24"/>
              </w:rPr>
              <w:t>х</w:t>
            </w:r>
            <w:r w:rsidRPr="00AF62A6">
              <w:rPr>
                <w:rFonts w:ascii="Times New Roman" w:hAnsi="Times New Roman"/>
                <w:sz w:val="24"/>
              </w:rPr>
              <w:t xml:space="preserve"> лет</w:t>
            </w:r>
          </w:p>
        </w:tc>
      </w:tr>
      <w:tr w:rsidR="00936979" w:rsidRPr="00AF62A6" w:rsidTr="006344C5">
        <w:tc>
          <w:tcPr>
            <w:tcW w:w="714" w:type="dxa"/>
          </w:tcPr>
          <w:p w:rsidR="00936979" w:rsidRPr="00AF62A6" w:rsidRDefault="00936979" w:rsidP="006344C5">
            <w:pPr>
              <w:pStyle w:val="ab"/>
              <w:tabs>
                <w:tab w:val="left" w:pos="-3261"/>
              </w:tabs>
              <w:spacing w:line="360" w:lineRule="auto"/>
              <w:jc w:val="center"/>
              <w:rPr>
                <w:rFonts w:ascii="Times New Roman" w:hAnsi="Times New Roman"/>
                <w:i/>
                <w:sz w:val="24"/>
              </w:rPr>
            </w:pPr>
            <w:r w:rsidRPr="00AF62A6">
              <w:rPr>
                <w:rFonts w:ascii="Times New Roman" w:hAnsi="Times New Roman"/>
                <w:i/>
                <w:sz w:val="24"/>
              </w:rPr>
              <w:t>х</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i/>
                <w:sz w:val="24"/>
              </w:rPr>
            </w:pPr>
            <w:r w:rsidRPr="00AF62A6">
              <w:rPr>
                <w:rFonts w:ascii="Times New Roman" w:hAnsi="Times New Roman"/>
                <w:i/>
                <w:sz w:val="24"/>
                <w:lang w:val="en-US"/>
              </w:rPr>
              <w:t>l</w:t>
            </w:r>
            <w:r w:rsidRPr="00AF62A6">
              <w:rPr>
                <w:rFonts w:ascii="Times New Roman" w:hAnsi="Times New Roman"/>
                <w:sz w:val="24"/>
                <w:vertAlign w:val="subscript"/>
                <w:lang w:val="en-US"/>
              </w:rPr>
              <w:t>x</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i/>
                <w:sz w:val="24"/>
                <w:vertAlign w:val="subscript"/>
                <w:lang w:val="en-US"/>
              </w:rPr>
            </w:pPr>
            <w:r w:rsidRPr="00AF62A6">
              <w:rPr>
                <w:rFonts w:ascii="Times New Roman" w:hAnsi="Times New Roman"/>
                <w:i/>
                <w:sz w:val="24"/>
                <w:lang w:val="en-US"/>
              </w:rPr>
              <w:t>d</w:t>
            </w:r>
            <w:r w:rsidRPr="00AF62A6">
              <w:rPr>
                <w:rFonts w:ascii="Times New Roman" w:hAnsi="Times New Roman"/>
                <w:i/>
                <w:sz w:val="24"/>
                <w:vertAlign w:val="subscript"/>
                <w:lang w:val="en-US"/>
              </w:rPr>
              <w:t>x</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i/>
                <w:sz w:val="24"/>
                <w:vertAlign w:val="subscript"/>
                <w:lang w:val="en-US"/>
              </w:rPr>
            </w:pPr>
            <w:r w:rsidRPr="00AF62A6">
              <w:rPr>
                <w:rFonts w:ascii="Times New Roman" w:hAnsi="Times New Roman"/>
                <w:i/>
                <w:sz w:val="24"/>
                <w:lang w:val="en-US"/>
              </w:rPr>
              <w:t>q</w:t>
            </w:r>
            <w:r w:rsidRPr="00AF62A6">
              <w:rPr>
                <w:rFonts w:ascii="Times New Roman" w:hAnsi="Times New Roman"/>
                <w:i/>
                <w:sz w:val="24"/>
                <w:vertAlign w:val="subscript"/>
                <w:lang w:val="en-US"/>
              </w:rPr>
              <w:t>x</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i/>
                <w:sz w:val="24"/>
                <w:vertAlign w:val="subscript"/>
                <w:lang w:val="en-US"/>
              </w:rPr>
            </w:pPr>
            <w:r w:rsidRPr="00AF62A6">
              <w:rPr>
                <w:rFonts w:ascii="Times New Roman" w:hAnsi="Times New Roman"/>
                <w:i/>
                <w:sz w:val="24"/>
                <w:lang w:val="en-US"/>
              </w:rPr>
              <w:t>e</w:t>
            </w:r>
            <w:r w:rsidRPr="00AF62A6">
              <w:rPr>
                <w:rFonts w:ascii="Times New Roman" w:hAnsi="Times New Roman"/>
                <w:i/>
                <w:sz w:val="24"/>
                <w:vertAlign w:val="subscript"/>
                <w:lang w:val="en-US"/>
              </w:rPr>
              <w:t>x</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100 000</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1156</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lang w:val="en-US"/>
              </w:rPr>
              <w:t>0</w:t>
            </w:r>
            <w:r w:rsidRPr="00AF62A6">
              <w:rPr>
                <w:rFonts w:ascii="Times New Roman" w:hAnsi="Times New Roman"/>
                <w:sz w:val="24"/>
              </w:rPr>
              <w:t>,01156</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60,35</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1</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98 844</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116</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0,00118</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60,05</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2</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98 728</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72</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0,00073</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59,12</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10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98 323</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40</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0,00041</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51,35</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20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97 343</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236</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0,00243</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41,8</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30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92 762</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735</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0,00792</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33,58</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40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85 221</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1015</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0,01191</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26,09</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50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73 671</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1588</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0,02155</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19,34</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70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34 521</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2234</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0,06470</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9,22</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90</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2429</w:t>
            </w: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lang w:val="en-US"/>
              </w:rPr>
            </w:pPr>
            <w:r w:rsidRPr="00AF62A6">
              <w:rPr>
                <w:rFonts w:ascii="Times New Roman" w:hAnsi="Times New Roman"/>
                <w:sz w:val="24"/>
                <w:lang w:val="en-US"/>
              </w:rPr>
              <w:t>565</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0,23246</w:t>
            </w: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r w:rsidRPr="00AF62A6">
              <w:rPr>
                <w:rFonts w:ascii="Times New Roman" w:hAnsi="Times New Roman"/>
                <w:sz w:val="24"/>
              </w:rPr>
              <w:t>3,15</w:t>
            </w:r>
          </w:p>
        </w:tc>
      </w:tr>
      <w:tr w:rsidR="00936979" w:rsidRPr="00AF62A6" w:rsidTr="006344C5">
        <w:tc>
          <w:tcPr>
            <w:tcW w:w="714" w:type="dxa"/>
          </w:tcPr>
          <w:p w:rsidR="00936979" w:rsidRPr="00AF62A6" w:rsidRDefault="00936979" w:rsidP="006344C5">
            <w:pPr>
              <w:pStyle w:val="ab"/>
              <w:tabs>
                <w:tab w:val="left" w:pos="-3261"/>
              </w:tabs>
              <w:spacing w:line="360" w:lineRule="auto"/>
              <w:jc w:val="both"/>
              <w:rPr>
                <w:rFonts w:ascii="Times New Roman" w:hAnsi="Times New Roman"/>
                <w:sz w:val="24"/>
              </w:rPr>
            </w:pPr>
            <w:r w:rsidRPr="00AF62A6">
              <w:rPr>
                <w:rFonts w:ascii="Times New Roman" w:hAnsi="Times New Roman"/>
                <w:sz w:val="24"/>
              </w:rPr>
              <w:t>…</w:t>
            </w:r>
          </w:p>
        </w:tc>
        <w:tc>
          <w:tcPr>
            <w:tcW w:w="2088"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1984"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c>
          <w:tcPr>
            <w:tcW w:w="2410" w:type="dxa"/>
          </w:tcPr>
          <w:p w:rsidR="00936979" w:rsidRPr="00AF62A6" w:rsidRDefault="00936979" w:rsidP="006344C5">
            <w:pPr>
              <w:pStyle w:val="ab"/>
              <w:tabs>
                <w:tab w:val="left" w:pos="-3261"/>
              </w:tabs>
              <w:spacing w:line="360" w:lineRule="auto"/>
              <w:jc w:val="center"/>
              <w:rPr>
                <w:rFonts w:ascii="Times New Roman" w:hAnsi="Times New Roman"/>
                <w:sz w:val="24"/>
              </w:rPr>
            </w:pPr>
          </w:p>
        </w:tc>
      </w:tr>
    </w:tbl>
    <w:p w:rsidR="00936979" w:rsidRDefault="00936979" w:rsidP="00936979">
      <w:pPr>
        <w:pStyle w:val="ab"/>
        <w:tabs>
          <w:tab w:val="left" w:pos="-3261"/>
        </w:tabs>
        <w:spacing w:line="360" w:lineRule="auto"/>
        <w:jc w:val="both"/>
        <w:rPr>
          <w:rFonts w:ascii="Times New Roman" w:hAnsi="Times New Roman"/>
          <w:sz w:val="24"/>
        </w:rPr>
      </w:pPr>
      <w:r>
        <w:rPr>
          <w:rFonts w:ascii="Times New Roman" w:hAnsi="Times New Roman"/>
          <w:sz w:val="24"/>
        </w:rPr>
        <w:t>*</w:t>
      </w:r>
      <w:r w:rsidRPr="0024162B">
        <w:rPr>
          <w:rFonts w:ascii="Times New Roman" w:hAnsi="Times New Roman"/>
          <w:sz w:val="24"/>
        </w:rPr>
        <w:t xml:space="preserve">Источник: </w:t>
      </w:r>
      <w:r w:rsidRPr="0024162B">
        <w:rPr>
          <w:rFonts w:ascii="Times New Roman" w:hAnsi="Times New Roman"/>
          <w:sz w:val="24"/>
          <w:lang w:val="en-US"/>
        </w:rPr>
        <w:t>http</w:t>
      </w:r>
      <w:r w:rsidRPr="0024162B">
        <w:rPr>
          <w:rFonts w:ascii="Times New Roman" w:hAnsi="Times New Roman"/>
          <w:sz w:val="24"/>
        </w:rPr>
        <w:t>: //</w:t>
      </w:r>
      <w:r>
        <w:rPr>
          <w:rFonts w:ascii="Times New Roman" w:hAnsi="Times New Roman"/>
          <w:sz w:val="24"/>
          <w:lang w:val="en-US"/>
        </w:rPr>
        <w:t>www</w:t>
      </w:r>
      <w:r w:rsidRPr="0024162B">
        <w:rPr>
          <w:rFonts w:ascii="Times New Roman" w:hAnsi="Times New Roman"/>
          <w:sz w:val="24"/>
        </w:rPr>
        <w:t>.</w:t>
      </w:r>
      <w:r w:rsidRPr="0024162B">
        <w:rPr>
          <w:rFonts w:ascii="Times New Roman" w:hAnsi="Times New Roman"/>
          <w:sz w:val="24"/>
          <w:lang w:val="en-US"/>
        </w:rPr>
        <w:t>mortality</w:t>
      </w:r>
      <w:r w:rsidRPr="0024162B">
        <w:rPr>
          <w:rFonts w:ascii="Times New Roman" w:hAnsi="Times New Roman"/>
          <w:sz w:val="24"/>
        </w:rPr>
        <w:t>.</w:t>
      </w:r>
      <w:r w:rsidRPr="0024162B">
        <w:rPr>
          <w:rFonts w:ascii="Times New Roman" w:hAnsi="Times New Roman"/>
          <w:sz w:val="24"/>
          <w:lang w:val="en-US"/>
        </w:rPr>
        <w:t>org</w:t>
      </w:r>
      <w:r w:rsidRPr="0024162B">
        <w:rPr>
          <w:rFonts w:ascii="Times New Roman" w:hAnsi="Times New Roman"/>
          <w:sz w:val="24"/>
        </w:rPr>
        <w:t>.</w:t>
      </w:r>
    </w:p>
    <w:p w:rsidR="00936979" w:rsidRPr="0024162B" w:rsidRDefault="00936979" w:rsidP="00936979">
      <w:pPr>
        <w:pStyle w:val="ab"/>
        <w:tabs>
          <w:tab w:val="left" w:pos="-3261"/>
        </w:tabs>
        <w:spacing w:line="360" w:lineRule="auto"/>
        <w:jc w:val="both"/>
        <w:rPr>
          <w:rFonts w:ascii="Times New Roman" w:hAnsi="Times New Roman"/>
          <w:sz w:val="24"/>
        </w:rPr>
      </w:pPr>
    </w:p>
    <w:p w:rsidR="00936979" w:rsidRPr="00957A55" w:rsidRDefault="00936979" w:rsidP="00936979">
      <w:pPr>
        <w:spacing w:line="360" w:lineRule="auto"/>
        <w:ind w:firstLine="709"/>
        <w:rPr>
          <w:rFonts w:ascii="Times New Roman" w:hAnsi="Times New Roman"/>
          <w:sz w:val="28"/>
        </w:rPr>
      </w:pPr>
      <w:r w:rsidRPr="00957A55">
        <w:rPr>
          <w:rFonts w:ascii="Times New Roman" w:hAnsi="Times New Roman"/>
          <w:sz w:val="28"/>
          <w:lang w:val="en-US"/>
        </w:rPr>
        <w:t>B</w:t>
      </w:r>
      <w:r w:rsidRPr="00957A55">
        <w:rPr>
          <w:rFonts w:ascii="Times New Roman" w:hAnsi="Times New Roman"/>
          <w:sz w:val="28"/>
        </w:rPr>
        <w:t xml:space="preserve"> данной таблице в первом столбце содержится возраст</w:t>
      </w:r>
      <w:r>
        <w:rPr>
          <w:rFonts w:ascii="Times New Roman" w:hAnsi="Times New Roman"/>
          <w:sz w:val="28"/>
        </w:rPr>
        <w:t xml:space="preserve"> </w:t>
      </w:r>
      <w:r w:rsidRPr="00957A55">
        <w:rPr>
          <w:rFonts w:ascii="Times New Roman" w:hAnsi="Times New Roman"/>
          <w:i/>
          <w:sz w:val="28"/>
        </w:rPr>
        <w:t>х</w:t>
      </w:r>
      <w:r w:rsidRPr="00957A55">
        <w:rPr>
          <w:rFonts w:ascii="Times New Roman" w:hAnsi="Times New Roman"/>
          <w:sz w:val="28"/>
        </w:rPr>
        <w:t xml:space="preserve"> лет (от 0 до ω лет с шагом один год, где ω </w:t>
      </w:r>
      <w:r w:rsidRPr="00B36EF4">
        <w:rPr>
          <w:rFonts w:ascii="Times New Roman" w:hAnsi="Times New Roman"/>
          <w:sz w:val="28"/>
          <w:szCs w:val="28"/>
        </w:rPr>
        <w:t>–</w:t>
      </w:r>
      <w:r w:rsidRPr="00957A55">
        <w:rPr>
          <w:rFonts w:ascii="Times New Roman" w:hAnsi="Times New Roman"/>
          <w:sz w:val="28"/>
        </w:rPr>
        <w:t xml:space="preserve"> предельный возраст таблицы смертности), а во втором показано число лиц </w:t>
      </w:r>
      <w:r w:rsidRPr="00957A55">
        <w:rPr>
          <w:rFonts w:ascii="Times New Roman" w:hAnsi="Times New Roman"/>
          <w:i/>
          <w:sz w:val="28"/>
          <w:lang w:val="en-US"/>
        </w:rPr>
        <w:t>l</w:t>
      </w:r>
      <w:r w:rsidRPr="00957A55">
        <w:rPr>
          <w:rFonts w:ascii="Times New Roman" w:hAnsi="Times New Roman"/>
          <w:sz w:val="28"/>
          <w:vertAlign w:val="subscript"/>
          <w:lang w:val="en-US"/>
        </w:rPr>
        <w:t>x</w:t>
      </w:r>
      <w:r>
        <w:rPr>
          <w:rFonts w:ascii="Times New Roman" w:hAnsi="Times New Roman"/>
          <w:sz w:val="28"/>
          <w:vertAlign w:val="subscript"/>
        </w:rPr>
        <w:t xml:space="preserve"> </w:t>
      </w:r>
      <w:r w:rsidRPr="00957A55">
        <w:rPr>
          <w:rFonts w:ascii="Times New Roman" w:hAnsi="Times New Roman"/>
          <w:sz w:val="28"/>
        </w:rPr>
        <w:t xml:space="preserve">из </w:t>
      </w:r>
      <w:r w:rsidRPr="00957A55">
        <w:rPr>
          <w:rFonts w:ascii="Times New Roman" w:hAnsi="Times New Roman"/>
          <w:i/>
          <w:sz w:val="28"/>
          <w:lang w:val="en-US"/>
        </w:rPr>
        <w:t>l</w:t>
      </w:r>
      <w:r w:rsidRPr="00957A55">
        <w:rPr>
          <w:rFonts w:ascii="Times New Roman" w:hAnsi="Times New Roman"/>
          <w:sz w:val="28"/>
          <w:vertAlign w:val="subscript"/>
          <w:lang w:val="en-US"/>
        </w:rPr>
        <w:t>o</w:t>
      </w:r>
      <w:r w:rsidRPr="00957A55">
        <w:rPr>
          <w:rFonts w:ascii="Times New Roman" w:hAnsi="Times New Roman"/>
          <w:sz w:val="28"/>
        </w:rPr>
        <w:t xml:space="preserve"> = 100 000 новорожденных, доживающих до этого возраста х лет. В третьем столбце приведено число лиц d</w:t>
      </w:r>
      <w:r w:rsidRPr="00957A55">
        <w:rPr>
          <w:rFonts w:ascii="Times New Roman" w:hAnsi="Times New Roman"/>
          <w:sz w:val="28"/>
          <w:vertAlign w:val="subscript"/>
        </w:rPr>
        <w:t>x</w:t>
      </w:r>
      <w:r w:rsidRPr="00957A55">
        <w:rPr>
          <w:rFonts w:ascii="Times New Roman" w:hAnsi="Times New Roman"/>
          <w:sz w:val="28"/>
        </w:rPr>
        <w:t xml:space="preserve">, умирающих при переходе от возраста </w:t>
      </w:r>
      <w:r w:rsidRPr="00957A55">
        <w:rPr>
          <w:rFonts w:ascii="Times New Roman" w:hAnsi="Times New Roman"/>
          <w:i/>
          <w:sz w:val="28"/>
        </w:rPr>
        <w:t>х</w:t>
      </w:r>
      <w:r w:rsidRPr="00957A55">
        <w:rPr>
          <w:rFonts w:ascii="Times New Roman" w:hAnsi="Times New Roman"/>
          <w:sz w:val="28"/>
        </w:rPr>
        <w:t xml:space="preserve"> лет к возрасту (</w:t>
      </w:r>
      <w:r w:rsidRPr="00957A55">
        <w:rPr>
          <w:rFonts w:ascii="Times New Roman" w:hAnsi="Times New Roman"/>
          <w:i/>
          <w:sz w:val="28"/>
        </w:rPr>
        <w:t>х</w:t>
      </w:r>
      <w:r w:rsidRPr="00957A55">
        <w:rPr>
          <w:rFonts w:ascii="Times New Roman" w:hAnsi="Times New Roman"/>
          <w:sz w:val="28"/>
        </w:rPr>
        <w:t xml:space="preserve"> + 1) год:</w:t>
      </w:r>
    </w:p>
    <w:p w:rsidR="00936979" w:rsidRPr="003D37AF" w:rsidRDefault="00936979" w:rsidP="00936979">
      <w:pPr>
        <w:pStyle w:val="ab"/>
        <w:tabs>
          <w:tab w:val="left" w:pos="-3261"/>
        </w:tabs>
        <w:spacing w:line="360" w:lineRule="auto"/>
        <w:jc w:val="center"/>
        <w:rPr>
          <w:rFonts w:ascii="Times New Roman" w:hAnsi="Times New Roman"/>
          <w:i/>
          <w:sz w:val="28"/>
          <w:vertAlign w:val="subscript"/>
        </w:rPr>
      </w:pPr>
      <w:r w:rsidRPr="00DC4B13">
        <w:rPr>
          <w:rFonts w:ascii="Times New Roman" w:hAnsi="Times New Roman"/>
          <w:i/>
          <w:sz w:val="28"/>
          <w:lang w:val="en-US"/>
        </w:rPr>
        <w:t>d</w:t>
      </w:r>
      <w:r w:rsidRPr="00DC4B13">
        <w:rPr>
          <w:rFonts w:ascii="Times New Roman" w:hAnsi="Times New Roman"/>
          <w:i/>
          <w:sz w:val="28"/>
          <w:vertAlign w:val="subscript"/>
          <w:lang w:val="en-US"/>
        </w:rPr>
        <w:t>x</w:t>
      </w:r>
      <w:r w:rsidRPr="003D37AF">
        <w:rPr>
          <w:rFonts w:ascii="Times New Roman" w:hAnsi="Times New Roman"/>
          <w:i/>
          <w:sz w:val="28"/>
        </w:rPr>
        <w:t xml:space="preserve"> = </w:t>
      </w:r>
      <w:r w:rsidRPr="00DC4B13">
        <w:rPr>
          <w:rFonts w:ascii="Times New Roman" w:hAnsi="Times New Roman"/>
          <w:i/>
          <w:sz w:val="28"/>
          <w:lang w:val="en-US"/>
        </w:rPr>
        <w:t>l</w:t>
      </w:r>
      <w:r w:rsidRPr="00DC4B13">
        <w:rPr>
          <w:rFonts w:ascii="Times New Roman" w:hAnsi="Times New Roman"/>
          <w:i/>
          <w:sz w:val="28"/>
          <w:vertAlign w:val="subscript"/>
          <w:lang w:val="en-US"/>
        </w:rPr>
        <w:t>x</w:t>
      </w:r>
      <w:r w:rsidRPr="003D37AF">
        <w:rPr>
          <w:rFonts w:ascii="Times New Roman" w:hAnsi="Times New Roman"/>
          <w:i/>
          <w:sz w:val="28"/>
        </w:rPr>
        <w:t xml:space="preserve"> – </w:t>
      </w:r>
      <w:r w:rsidRPr="00DC4B13">
        <w:rPr>
          <w:rFonts w:ascii="Times New Roman" w:hAnsi="Times New Roman"/>
          <w:i/>
          <w:sz w:val="28"/>
          <w:lang w:val="en-US"/>
        </w:rPr>
        <w:t>l</w:t>
      </w:r>
      <w:r w:rsidRPr="00DC4B13">
        <w:rPr>
          <w:rFonts w:ascii="Times New Roman" w:hAnsi="Times New Roman"/>
          <w:i/>
          <w:sz w:val="28"/>
          <w:vertAlign w:val="subscript"/>
          <w:lang w:val="en-US"/>
        </w:rPr>
        <w:t>x</w:t>
      </w:r>
      <w:r w:rsidRPr="003D37AF">
        <w:rPr>
          <w:rFonts w:ascii="Times New Roman" w:hAnsi="Times New Roman"/>
          <w:i/>
          <w:sz w:val="28"/>
          <w:vertAlign w:val="subscript"/>
        </w:rPr>
        <w:t>+1</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Pr>
          <w:rFonts w:ascii="Times New Roman" w:hAnsi="Times New Roman"/>
          <w:sz w:val="28"/>
        </w:rPr>
        <w:lastRenderedPageBreak/>
        <w:t>В</w:t>
      </w:r>
      <w:r w:rsidRPr="00957A55">
        <w:rPr>
          <w:rFonts w:ascii="Times New Roman" w:hAnsi="Times New Roman"/>
          <w:sz w:val="28"/>
        </w:rPr>
        <w:t xml:space="preserve"> таблицах смертности также часто приводятся производные пока</w:t>
      </w:r>
      <w:r>
        <w:rPr>
          <w:rFonts w:ascii="Times New Roman" w:hAnsi="Times New Roman"/>
          <w:sz w:val="28"/>
        </w:rPr>
        <w:t>-</w:t>
      </w:r>
      <w:r w:rsidRPr="00957A55">
        <w:rPr>
          <w:rFonts w:ascii="Times New Roman" w:hAnsi="Times New Roman"/>
          <w:sz w:val="28"/>
        </w:rPr>
        <w:t xml:space="preserve">затели. Например, вероятность смерти </w:t>
      </w:r>
      <w:r w:rsidRPr="00957A55">
        <w:rPr>
          <w:rFonts w:ascii="Times New Roman" w:hAnsi="Times New Roman"/>
          <w:i/>
          <w:sz w:val="28"/>
          <w:lang w:val="en-US"/>
        </w:rPr>
        <w:t>q</w:t>
      </w:r>
      <w:r w:rsidRPr="00957A55">
        <w:rPr>
          <w:rFonts w:ascii="Times New Roman" w:hAnsi="Times New Roman"/>
          <w:i/>
          <w:sz w:val="28"/>
          <w:vertAlign w:val="subscript"/>
          <w:lang w:val="en-US"/>
        </w:rPr>
        <w:t>x</w:t>
      </w:r>
      <w:r w:rsidRPr="00957A55">
        <w:rPr>
          <w:rFonts w:ascii="Times New Roman" w:hAnsi="Times New Roman"/>
          <w:sz w:val="28"/>
        </w:rPr>
        <w:t xml:space="preserve"> при переходе от возраста х лет к возрасту (х + 1) год, вероятность р</w:t>
      </w:r>
      <w:r w:rsidRPr="00957A55">
        <w:rPr>
          <w:rFonts w:ascii="Times New Roman" w:hAnsi="Times New Roman"/>
          <w:sz w:val="28"/>
          <w:vertAlign w:val="subscript"/>
        </w:rPr>
        <w:t>х</w:t>
      </w:r>
      <w:r w:rsidRPr="00957A55">
        <w:rPr>
          <w:rFonts w:ascii="Times New Roman" w:hAnsi="Times New Roman"/>
          <w:sz w:val="28"/>
        </w:rPr>
        <w:t xml:space="preserve"> дожития лица в возрасте х лет до возраста (х + 1</w:t>
      </w:r>
      <w:r>
        <w:rPr>
          <w:rFonts w:ascii="Times New Roman" w:hAnsi="Times New Roman"/>
          <w:sz w:val="28"/>
        </w:rPr>
        <w:t xml:space="preserve">) год, среднее остаточное время </w:t>
      </w:r>
      <w:r w:rsidRPr="00957A55">
        <w:rPr>
          <w:rFonts w:ascii="Times New Roman" w:hAnsi="Times New Roman"/>
          <w:sz w:val="28"/>
        </w:rPr>
        <w:t xml:space="preserve">жизни </w:t>
      </w:r>
      <w:r w:rsidRPr="00957A55">
        <w:rPr>
          <w:rFonts w:ascii="Times New Roman" w:hAnsi="Times New Roman"/>
          <w:i/>
          <w:sz w:val="28"/>
        </w:rPr>
        <w:t>e</w:t>
      </w:r>
      <w:r w:rsidRPr="00957A55">
        <w:rPr>
          <w:rFonts w:ascii="Times New Roman" w:hAnsi="Times New Roman"/>
          <w:i/>
          <w:sz w:val="28"/>
          <w:vertAlign w:val="subscript"/>
        </w:rPr>
        <w:t>x</w:t>
      </w:r>
      <w:r w:rsidRPr="00957A55">
        <w:rPr>
          <w:rFonts w:ascii="Times New Roman" w:hAnsi="Times New Roman"/>
          <w:sz w:val="28"/>
        </w:rPr>
        <w:t xml:space="preserve"> в возрасте х лет и др.</w:t>
      </w:r>
      <w:r>
        <w:rPr>
          <w:rFonts w:ascii="Times New Roman" w:hAnsi="Times New Roman"/>
          <w:sz w:val="28"/>
        </w:rPr>
        <w:t xml:space="preserve"> </w:t>
      </w:r>
      <w:r w:rsidRPr="00957A55">
        <w:rPr>
          <w:rFonts w:ascii="Times New Roman" w:hAnsi="Times New Roman"/>
          <w:sz w:val="28"/>
        </w:rPr>
        <w:t xml:space="preserve">Даже на основе простейшей таблицы можно определить необходимые для оценки риска вероятности. Например, вероятность </w:t>
      </w:r>
      <w:r w:rsidRPr="00957A55">
        <w:rPr>
          <w:rFonts w:ascii="Times New Roman" w:hAnsi="Times New Roman"/>
          <w:sz w:val="28"/>
          <w:vertAlign w:val="subscript"/>
          <w:lang w:val="en-US"/>
        </w:rPr>
        <w:t>n</w:t>
      </w:r>
      <w:r w:rsidRPr="003D37AF">
        <w:rPr>
          <w:rFonts w:ascii="Times New Roman" w:hAnsi="Times New Roman"/>
          <w:i/>
          <w:sz w:val="28"/>
        </w:rPr>
        <w:t>р</w:t>
      </w:r>
      <w:r w:rsidRPr="00957A55">
        <w:rPr>
          <w:rFonts w:ascii="Times New Roman" w:hAnsi="Times New Roman"/>
          <w:sz w:val="28"/>
          <w:vertAlign w:val="subscript"/>
        </w:rPr>
        <w:t>х</w:t>
      </w:r>
      <w:r w:rsidRPr="00957A55">
        <w:rPr>
          <w:rFonts w:ascii="Times New Roman" w:hAnsi="Times New Roman"/>
          <w:sz w:val="28"/>
        </w:rPr>
        <w:t xml:space="preserve"> дожития лица в возрасте </w:t>
      </w:r>
      <w:r w:rsidRPr="00957A55">
        <w:rPr>
          <w:rFonts w:ascii="Times New Roman" w:hAnsi="Times New Roman"/>
          <w:sz w:val="28"/>
          <w:lang w:val="en-US"/>
        </w:rPr>
        <w:t>d</w:t>
      </w:r>
      <w:r w:rsidRPr="00957A55">
        <w:rPr>
          <w:rFonts w:ascii="Times New Roman" w:hAnsi="Times New Roman"/>
          <w:sz w:val="28"/>
        </w:rPr>
        <w:t xml:space="preserve"> возрасте х лет до возраста (х + </w:t>
      </w:r>
      <w:r w:rsidRPr="00957A55">
        <w:rPr>
          <w:rFonts w:ascii="Times New Roman" w:hAnsi="Times New Roman"/>
          <w:sz w:val="28"/>
          <w:lang w:val="en-US"/>
        </w:rPr>
        <w:t>n</w:t>
      </w:r>
      <w:r w:rsidRPr="00957A55">
        <w:rPr>
          <w:rFonts w:ascii="Times New Roman" w:hAnsi="Times New Roman"/>
          <w:sz w:val="28"/>
        </w:rPr>
        <w:t>) лет рассчитывается как отношение ко</w:t>
      </w:r>
      <w:r>
        <w:rPr>
          <w:rFonts w:ascii="Times New Roman" w:hAnsi="Times New Roman"/>
          <w:sz w:val="28"/>
        </w:rPr>
        <w:t>ли-чества доживающих до возраста</w:t>
      </w:r>
      <w:r w:rsidRPr="00957A55">
        <w:rPr>
          <w:rFonts w:ascii="Times New Roman" w:hAnsi="Times New Roman"/>
          <w:sz w:val="28"/>
        </w:rPr>
        <w:t>(х+</w:t>
      </w:r>
      <w:r w:rsidRPr="00957A55">
        <w:rPr>
          <w:rFonts w:ascii="Times New Roman" w:hAnsi="Times New Roman"/>
          <w:sz w:val="28"/>
          <w:lang w:val="en-US"/>
        </w:rPr>
        <w:t>n</w:t>
      </w:r>
      <w:r w:rsidRPr="00957A55">
        <w:rPr>
          <w:rFonts w:ascii="Times New Roman" w:hAnsi="Times New Roman"/>
          <w:sz w:val="28"/>
        </w:rPr>
        <w:t xml:space="preserve">) лет </w:t>
      </w:r>
      <w:r w:rsidRPr="00957A55">
        <w:rPr>
          <w:rFonts w:ascii="Times New Roman" w:hAnsi="Times New Roman"/>
          <w:i/>
          <w:sz w:val="28"/>
        </w:rPr>
        <w:t>l</w:t>
      </w:r>
      <w:r w:rsidRPr="00957A55">
        <w:rPr>
          <w:rFonts w:ascii="Times New Roman" w:hAnsi="Times New Roman"/>
          <w:sz w:val="28"/>
          <w:vertAlign w:val="subscript"/>
        </w:rPr>
        <w:t>x</w:t>
      </w:r>
      <w:r w:rsidRPr="00DC4B13">
        <w:rPr>
          <w:rFonts w:ascii="Times New Roman" w:hAnsi="Times New Roman"/>
          <w:sz w:val="28"/>
          <w:vertAlign w:val="subscript"/>
        </w:rPr>
        <w:t xml:space="preserve">+ </w:t>
      </w:r>
      <w:r w:rsidRPr="00DC4B13">
        <w:rPr>
          <w:rFonts w:ascii="Times New Roman" w:hAnsi="Times New Roman"/>
          <w:sz w:val="28"/>
          <w:vertAlign w:val="subscript"/>
          <w:lang w:val="en-US"/>
        </w:rPr>
        <w:t>n</w:t>
      </w:r>
      <w:r w:rsidRPr="00957A55">
        <w:rPr>
          <w:rFonts w:ascii="Times New Roman" w:hAnsi="Times New Roman"/>
          <w:sz w:val="28"/>
        </w:rPr>
        <w:t xml:space="preserve"> к количеству лиц, доживших до возраста х лет </w:t>
      </w:r>
      <w:r w:rsidRPr="00957A55">
        <w:rPr>
          <w:rFonts w:ascii="Times New Roman" w:hAnsi="Times New Roman"/>
          <w:i/>
          <w:sz w:val="28"/>
        </w:rPr>
        <w:t>l</w:t>
      </w:r>
      <w:r w:rsidRPr="00957A55">
        <w:rPr>
          <w:rFonts w:ascii="Times New Roman" w:hAnsi="Times New Roman"/>
          <w:sz w:val="28"/>
          <w:vertAlign w:val="subscript"/>
        </w:rPr>
        <w:t>x</w:t>
      </w:r>
      <w:r w:rsidRPr="00957A55">
        <w:rPr>
          <w:rFonts w:ascii="Times New Roman" w:hAnsi="Times New Roman"/>
          <w:sz w:val="28"/>
        </w:rPr>
        <w:t xml:space="preserve">: </w:t>
      </w:r>
    </w:p>
    <w:p w:rsidR="00936979" w:rsidRPr="00DC4B13" w:rsidRDefault="00936979" w:rsidP="00936979">
      <w:pPr>
        <w:pStyle w:val="ab"/>
        <w:tabs>
          <w:tab w:val="left" w:pos="-3261"/>
        </w:tabs>
        <w:spacing w:line="360" w:lineRule="auto"/>
        <w:jc w:val="center"/>
        <w:rPr>
          <w:rFonts w:ascii="Times New Roman" w:hAnsi="Times New Roman"/>
          <w:sz w:val="28"/>
        </w:rPr>
      </w:pPr>
      <w:r w:rsidRPr="00DC4B13">
        <w:rPr>
          <w:rFonts w:ascii="Times New Roman" w:hAnsi="Times New Roman"/>
          <w:sz w:val="28"/>
          <w:vertAlign w:val="subscript"/>
          <w:lang w:val="en-US"/>
        </w:rPr>
        <w:t>n</w:t>
      </w:r>
      <w:r w:rsidRPr="003D37AF">
        <w:rPr>
          <w:rFonts w:ascii="Times New Roman" w:hAnsi="Times New Roman"/>
          <w:i/>
          <w:sz w:val="28"/>
          <w:lang w:val="en-US"/>
        </w:rPr>
        <w:t>p</w:t>
      </w:r>
      <w:r w:rsidRPr="00DC4B13">
        <w:rPr>
          <w:rFonts w:ascii="Times New Roman" w:hAnsi="Times New Roman"/>
          <w:sz w:val="28"/>
          <w:vertAlign w:val="subscript"/>
          <w:lang w:val="en-US"/>
        </w:rPr>
        <w:t>x</w:t>
      </w:r>
      <w:r w:rsidRPr="00DC4B13">
        <w:rPr>
          <w:rFonts w:ascii="Times New Roman" w:hAnsi="Times New Roman"/>
          <w:sz w:val="28"/>
        </w:rPr>
        <w:t xml:space="preserve">= </w:t>
      </w:r>
      <w:r w:rsidRPr="00DC4B13">
        <w:rPr>
          <w:rFonts w:ascii="Times New Roman" w:hAnsi="Times New Roman"/>
          <w:position w:val="-30"/>
          <w:sz w:val="28"/>
          <w:lang w:val="en-US"/>
        </w:rPr>
        <w:object w:dxaOrig="440" w:dyaOrig="680">
          <v:shape id="_x0000_i1035" type="#_x0000_t75" style="width:26.25pt;height:40.5pt" o:ole="">
            <v:imagedata r:id="rId35" o:title=""/>
          </v:shape>
          <o:OLEObject Type="Embed" ProgID="Equation.3" ShapeID="_x0000_i1035" DrawAspect="Content" ObjectID="_1512223368" r:id="rId36"/>
        </w:objec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Таблицы смертности составляются на государственном уровне</w:t>
      </w:r>
      <w:r>
        <w:rPr>
          <w:rFonts w:ascii="Times New Roman" w:hAnsi="Times New Roman"/>
          <w:sz w:val="28"/>
        </w:rPr>
        <w:t xml:space="preserve"> </w:t>
      </w:r>
      <w:r w:rsidRPr="00957A55">
        <w:rPr>
          <w:rFonts w:ascii="Times New Roman" w:hAnsi="Times New Roman"/>
          <w:sz w:val="28"/>
        </w:rPr>
        <w:t>соот</w:t>
      </w:r>
      <w:r>
        <w:rPr>
          <w:rFonts w:ascii="Times New Roman" w:hAnsi="Times New Roman"/>
          <w:sz w:val="28"/>
        </w:rPr>
        <w:t>-</w:t>
      </w:r>
      <w:r w:rsidRPr="00957A55">
        <w:rPr>
          <w:rFonts w:ascii="Times New Roman" w:hAnsi="Times New Roman"/>
          <w:sz w:val="28"/>
        </w:rPr>
        <w:t>ветствующими статистическими организациями по данным переписи насе</w:t>
      </w:r>
      <w:r>
        <w:rPr>
          <w:rFonts w:ascii="Times New Roman" w:hAnsi="Times New Roman"/>
          <w:sz w:val="28"/>
        </w:rPr>
        <w:t>-</w:t>
      </w:r>
      <w:r w:rsidRPr="00957A55">
        <w:rPr>
          <w:rFonts w:ascii="Times New Roman" w:hAnsi="Times New Roman"/>
          <w:sz w:val="28"/>
        </w:rPr>
        <w:t xml:space="preserve">ления страны или отдельного региона. </w:t>
      </w:r>
      <w:r>
        <w:rPr>
          <w:rFonts w:ascii="Times New Roman" w:hAnsi="Times New Roman"/>
          <w:sz w:val="28"/>
        </w:rPr>
        <w:t>Однак</w:t>
      </w:r>
      <w:r w:rsidRPr="00957A55">
        <w:rPr>
          <w:rFonts w:ascii="Times New Roman" w:hAnsi="Times New Roman"/>
          <w:sz w:val="28"/>
        </w:rPr>
        <w:t>о страховым компаниям важнее знать закон смертности среди лиц, которые заключают договоры страхования жизни и пенсионного страхования. Как правило, уровень дохода по данной категории населения несколько выше средних показателей по стране, а смертность ниже. Кроме того, благодаря прогрессу науки и медицины общая продолжительность жизни в мире постепенно растет. Поэтому крупные страховые компании, располагающие достаточным объемом данных о своих клиентах, часто формируют собственные таблицы. Они более точно ха</w:t>
      </w:r>
      <w:r>
        <w:rPr>
          <w:rFonts w:ascii="Times New Roman" w:hAnsi="Times New Roman"/>
          <w:sz w:val="28"/>
        </w:rPr>
        <w:t>-</w:t>
      </w:r>
      <w:r w:rsidRPr="00957A55">
        <w:rPr>
          <w:rFonts w:ascii="Times New Roman" w:hAnsi="Times New Roman"/>
          <w:sz w:val="28"/>
        </w:rPr>
        <w:t>рактеризуют смертность именно для застрахованных лиц и содержат прогноз относительно ее изменения в будущем.</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rPr>
        <w:t>Структура нетто-премии по страхованию жизни</w:t>
      </w:r>
      <w:r w:rsidRPr="00957A55">
        <w:rPr>
          <w:rFonts w:ascii="Times New Roman" w:hAnsi="Times New Roman"/>
          <w:sz w:val="28"/>
        </w:rPr>
        <w:t>. В предыдущих параграфах было показано, что в основе цены страхования</w:t>
      </w:r>
      <w:r>
        <w:rPr>
          <w:rFonts w:ascii="Times New Roman" w:hAnsi="Times New Roman"/>
          <w:sz w:val="28"/>
        </w:rPr>
        <w:t xml:space="preserve"> </w:t>
      </w:r>
      <w:r w:rsidRPr="00957A55">
        <w:rPr>
          <w:rFonts w:ascii="Times New Roman" w:hAnsi="Times New Roman"/>
          <w:sz w:val="28"/>
        </w:rPr>
        <w:t>лежит рисковая премия. Она отражает риск выплаты, который представляет собой данный договор для компании.</w:t>
      </w:r>
      <w:r>
        <w:rPr>
          <w:rFonts w:ascii="Times New Roman" w:hAnsi="Times New Roman"/>
          <w:sz w:val="28"/>
        </w:rPr>
        <w:t xml:space="preserve"> </w:t>
      </w:r>
      <w:r w:rsidRPr="00957A55">
        <w:rPr>
          <w:rFonts w:ascii="Times New Roman" w:hAnsi="Times New Roman"/>
          <w:sz w:val="28"/>
        </w:rPr>
        <w:t>По страхованию жизни застрахованными объектами являются</w:t>
      </w:r>
      <w:r>
        <w:rPr>
          <w:rFonts w:ascii="Times New Roman" w:hAnsi="Times New Roman"/>
          <w:sz w:val="28"/>
        </w:rPr>
        <w:t xml:space="preserve"> </w:t>
      </w:r>
      <w:r w:rsidRPr="00957A55">
        <w:rPr>
          <w:rFonts w:ascii="Times New Roman" w:hAnsi="Times New Roman"/>
          <w:sz w:val="28"/>
        </w:rPr>
        <w:t xml:space="preserve">люди. Даже с учетом возможных различий </w:t>
      </w:r>
      <w:r>
        <w:rPr>
          <w:rFonts w:ascii="Times New Roman" w:hAnsi="Times New Roman"/>
          <w:sz w:val="28"/>
        </w:rPr>
        <w:t>в</w:t>
      </w:r>
      <w:r w:rsidRPr="00957A55">
        <w:rPr>
          <w:rFonts w:ascii="Times New Roman" w:hAnsi="Times New Roman"/>
          <w:sz w:val="28"/>
        </w:rPr>
        <w:t xml:space="preserve"> социальном и про</w:t>
      </w:r>
      <w:r>
        <w:rPr>
          <w:rFonts w:ascii="Times New Roman" w:hAnsi="Times New Roman"/>
          <w:sz w:val="28"/>
        </w:rPr>
        <w:t>-</w:t>
      </w:r>
      <w:r w:rsidRPr="00957A55">
        <w:rPr>
          <w:rFonts w:ascii="Times New Roman" w:hAnsi="Times New Roman"/>
          <w:sz w:val="28"/>
        </w:rPr>
        <w:t xml:space="preserve">фессиональном плане, а также в состоянии здоровья однородность объектов здесь намного выше, чем в имущественных видах. В одной компании может </w:t>
      </w:r>
      <w:r w:rsidRPr="00957A55">
        <w:rPr>
          <w:rFonts w:ascii="Times New Roman" w:hAnsi="Times New Roman"/>
          <w:sz w:val="28"/>
        </w:rPr>
        <w:lastRenderedPageBreak/>
        <w:t>насчитываться несколько десятков, а то и сотен тысяч застрахованных. Такой страховой портфель, объединяющий огромное количество гомогенных рис</w:t>
      </w:r>
      <w:r>
        <w:rPr>
          <w:rFonts w:ascii="Times New Roman" w:hAnsi="Times New Roman"/>
          <w:sz w:val="28"/>
        </w:rPr>
        <w:t>-</w:t>
      </w:r>
      <w:r w:rsidRPr="00957A55">
        <w:rPr>
          <w:rFonts w:ascii="Times New Roman" w:hAnsi="Times New Roman"/>
          <w:sz w:val="28"/>
        </w:rPr>
        <w:t>ков, прекрасно подчиняется закону больших чисел. Относительные откло</w:t>
      </w:r>
      <w:r>
        <w:rPr>
          <w:rFonts w:ascii="Times New Roman" w:hAnsi="Times New Roman"/>
          <w:sz w:val="28"/>
        </w:rPr>
        <w:t>-</w:t>
      </w:r>
      <w:r w:rsidRPr="00957A55">
        <w:rPr>
          <w:rFonts w:ascii="Times New Roman" w:hAnsi="Times New Roman"/>
          <w:sz w:val="28"/>
        </w:rPr>
        <w:t>нения от ожидаемых значений в нем будут незначительны. Поэтому в струк</w:t>
      </w:r>
      <w:r>
        <w:rPr>
          <w:rFonts w:ascii="Times New Roman" w:hAnsi="Times New Roman"/>
          <w:sz w:val="28"/>
        </w:rPr>
        <w:t>-</w:t>
      </w:r>
      <w:r w:rsidRPr="00957A55">
        <w:rPr>
          <w:rFonts w:ascii="Times New Roman" w:hAnsi="Times New Roman"/>
          <w:sz w:val="28"/>
        </w:rPr>
        <w:t>туре премии по страхованию жизни не предусматривается отдельной риско</w:t>
      </w:r>
      <w:r>
        <w:rPr>
          <w:rFonts w:ascii="Times New Roman" w:hAnsi="Times New Roman"/>
          <w:sz w:val="28"/>
        </w:rPr>
        <w:t>-</w:t>
      </w:r>
      <w:r w:rsidRPr="00957A55">
        <w:rPr>
          <w:rFonts w:ascii="Times New Roman" w:hAnsi="Times New Roman"/>
          <w:sz w:val="28"/>
        </w:rPr>
        <w:t>вой надбавки, как это имеет место в других видах страхования, где серьезные колебания более вероятны. Компенсация небольших неблагоприятных от</w:t>
      </w:r>
      <w:r>
        <w:rPr>
          <w:rFonts w:ascii="Times New Roman" w:hAnsi="Times New Roman"/>
          <w:sz w:val="28"/>
        </w:rPr>
        <w:t>-</w:t>
      </w:r>
      <w:r w:rsidRPr="00957A55">
        <w:rPr>
          <w:rFonts w:ascii="Times New Roman" w:hAnsi="Times New Roman"/>
          <w:sz w:val="28"/>
        </w:rPr>
        <w:t>клонений фактических параметров обеспечивается за счет консервативного выбора нормы доходности и таблиц смертности. Изначально занижая га</w:t>
      </w:r>
      <w:r>
        <w:rPr>
          <w:rFonts w:ascii="Times New Roman" w:hAnsi="Times New Roman"/>
          <w:sz w:val="28"/>
        </w:rPr>
        <w:t>-</w:t>
      </w:r>
      <w:r w:rsidRPr="00957A55">
        <w:rPr>
          <w:rFonts w:ascii="Times New Roman" w:hAnsi="Times New Roman"/>
          <w:sz w:val="28"/>
        </w:rPr>
        <w:t>рантированный доход, компания оставляет себе возможность покрыть слу</w:t>
      </w:r>
      <w:r>
        <w:rPr>
          <w:rFonts w:ascii="Times New Roman" w:hAnsi="Times New Roman"/>
          <w:sz w:val="28"/>
        </w:rPr>
        <w:t>-</w:t>
      </w:r>
      <w:r w:rsidRPr="00957A55">
        <w:rPr>
          <w:rFonts w:ascii="Times New Roman" w:hAnsi="Times New Roman"/>
          <w:sz w:val="28"/>
        </w:rPr>
        <w:t>чайное превышении выплат за счет разницы между фактической и обе</w:t>
      </w:r>
      <w:r>
        <w:rPr>
          <w:rFonts w:ascii="Times New Roman" w:hAnsi="Times New Roman"/>
          <w:sz w:val="28"/>
        </w:rPr>
        <w:t>-</w:t>
      </w:r>
      <w:r w:rsidRPr="00957A55">
        <w:rPr>
          <w:rFonts w:ascii="Times New Roman" w:hAnsi="Times New Roman"/>
          <w:sz w:val="28"/>
        </w:rPr>
        <w:t>щанной доходностью вложений.</w:t>
      </w:r>
    </w:p>
    <w:p w:rsidR="00936979" w:rsidRPr="00957A55" w:rsidRDefault="000B2F92" w:rsidP="00936979">
      <w:pPr>
        <w:pStyle w:val="ab"/>
        <w:tabs>
          <w:tab w:val="left" w:pos="-3261"/>
        </w:tabs>
        <w:spacing w:line="360" w:lineRule="auto"/>
        <w:ind w:firstLine="709"/>
        <w:jc w:val="both"/>
        <w:rPr>
          <w:rFonts w:ascii="Times New Roman" w:hAnsi="Times New Roman"/>
          <w:sz w:val="28"/>
        </w:rPr>
      </w:pPr>
      <w:r w:rsidRPr="000B2F92">
        <w:rPr>
          <w:noProof/>
          <w:lang w:eastAsia="ru-RU"/>
        </w:rPr>
        <w:pict>
          <v:rect id="Прямоугольник 120" o:spid="_x0000_s1426" style="position:absolute;left:0;text-align:left;margin-left:93.5pt;margin-top:70.7pt;width:137.3pt;height:39.3pt;z-index:25196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E0UQIAAGYEAAAOAAAAZHJzL2Uyb0RvYy54bWysVM1uEzEQviPxDpbvZLNp0jSrbKoqJQip&#10;QKXCAzheb9bCa5uxk005IfWKxCPwEFwQP32GzRsxdtI0/IgDYg+WxzPzzcw3Mzs+XdeKrAQ4aXRO&#10;006XEqG5KaRe5PTVy9mjE0qcZ7pgymiR02vh6Onk4YNxYzPRM5VRhQCCINpljc1p5b3NksTxStTM&#10;dYwVGpWlgZp5FGGRFMAaRK9V0ut2j5PGQGHBcOEcvp5vlXQS8ctScP+iLJ3wROUUc/PxhHjOw5lM&#10;xixbALOV5Ls02D9kUTOpMege6px5RpYgf4OqJQfjTOk73NSJKUvJRawBq0m7v1RzVTErYi1IjrN7&#10;mtz/g+XPV5dAZJHTo+GAEs1qbFL7cfNu86H91t5ubtpP7W37dfO+/d5+br+QtBc5a6zL0PXKXkKo&#10;2tkLw187os20YnohzgBMUwlWYKZp4Dj5ySEIDl3JvHlmCgzIlt5E+tYl1AEQiSHr2KXrfZfE2hOO&#10;j+mwfzRMsZkcdf3RKMV7CMGyO28Lzj8RpibhklPAKYjobHXh/Nb0ziRmb5QsZlKpKMBiPlVAVgwn&#10;Zha/Hbo7NFOaNMhZiqT9HaIbvz9B1NLj6CtZ5/Rkb8SyQNtjXcTB9Eyq7R2rU3rHY6AuDLjL/Hq+&#10;js07HoQI4WluimtkFsx21HE18VIZeEtJg2OeU/dmyUBQop5q7M4o7ffDXkShPxhiewkcauaHGqY5&#10;QuWUe6BkK0z9dpuWFuSiwlhpJESbM+xpKSPd93ntKsBhjg3bLV7YlkM5Wt3/HiY/AAAA//8DAFBL&#10;AwQUAAYACAAAACEA9x/Q7eAAAAALAQAADwAAAGRycy9kb3ducmV2LnhtbEyPzUvDQBDF74L/wzKC&#10;N7tJCbHEbIoIKhQ8pOqht2l28kH3I2S3afrfO570No95vPd75XaxRsw0hcE7BekqAUGu8XpwnYKv&#10;z9eHDYgQ0Wk03pGCKwXYVrc3JRbaX1xN8z52gkNcKFBBH+NYSBmaniyGlR/J8a/1k8XIcuqknvDC&#10;4dbIdZLk0uLguKHHkV56ak77s1UwftcfO/+Wmfr0nuGhvbbD7jArdX+3PD+BiLTEPzP84jM6VMx0&#10;9GengzCsN4+8JfKRpRkIdmR5moM4KlhzM8iqlP83VD8AAAD//wMAUEsBAi0AFAAGAAgAAAAhALaD&#10;OJL+AAAA4QEAABMAAAAAAAAAAAAAAAAAAAAAAFtDb250ZW50X1R5cGVzXS54bWxQSwECLQAUAAYA&#10;CAAAACEAOP0h/9YAAACUAQAACwAAAAAAAAAAAAAAAAAvAQAAX3JlbHMvLnJlbHNQSwECLQAUAAYA&#10;CAAAACEAnOnxNFECAABmBAAADgAAAAAAAAAAAAAAAAAuAgAAZHJzL2Uyb0RvYy54bWxQSwECLQAU&#10;AAYACAAAACEA9x/Q7eAAAAALAQAADwAAAAAAAAAAAAAAAACrBAAAZHJzL2Rvd25yZXYueG1sUEsF&#10;BgAAAAAEAAQA8wAAALg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Нетто-премия</w:t>
                  </w:r>
                </w:p>
              </w:txbxContent>
            </v:textbox>
          </v:rect>
        </w:pict>
      </w:r>
      <w:r w:rsidRPr="000B2F92">
        <w:rPr>
          <w:noProof/>
          <w:lang w:eastAsia="ru-RU"/>
        </w:rPr>
        <w:pict>
          <v:rect id="Прямоугольник 121" o:spid="_x0000_s1427" style="position:absolute;left:0;text-align:left;margin-left:255.85pt;margin-top:70.7pt;width:123.05pt;height:39.3pt;z-index:25196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aSVQIAAGYEAAAOAAAAZHJzL2Uyb0RvYy54bWysVM2O0zAQviPxDpbvNE23P9uo6WrVpQhp&#10;gZUWHsB1nMbCsc3YbVpOSFyReAQeggviZ58hfSMmTlu6wAmRg+XxzHwz881MJhebUpG1ACeNTmnc&#10;6VIiNDeZ1MuUvno5f3ROifNMZ0wZLVK6FY5eTB8+mFQ2ET1TGJUJIAiiXVLZlBbe2ySKHC9EyVzH&#10;WKFRmRsomUcRllEGrEL0UkW9bncYVQYyC4YL5/D1qlXSacDPc8H9izx3whOVUszNhxPCuWjOaDph&#10;yRKYLSTfp8H+IYuSSY1Bj1BXzDOyAvkHVCk5GGdy3+GmjEyeSy5CDVhN3P2tmtuCWRFqQXKcPdLk&#10;/h8sf76+ASKzlJ6N+pRoVmKT6k+7d7uP9ff6bve+/lzf1d92H+of9Zf6K4l7ccNZZV2Crrf2Bpqq&#10;nb02/LUj2swKppfiEsBUhWAZZhrso3sOjeDQlSyqZybDgGzlTaBvk0PZACIxZBO6tD12SWw84fgY&#10;D4a90dmAEo66/ngcx6GNEUsO3hacfyJMSZpLSgGnIKCz9bXzmD2aHkxC9kbJbC6VCgIsFzMFZM1w&#10;YubhawpGF3dqpjSpkLN4NAjI93TuFKIbvr9BlNLj6CtZpvT8aMSShrbHOguD6ZlU7R3jK41pHKhr&#10;W+A3i01o3nB46MrCZFtkFkw76riaeCkMvKWkwjFPqXuzYiAoUU81dmcc9/vNXgShPxj1UIBTzeJU&#10;wzRHqJRyD5S0wsy327SyIJcFxooDIdpcYk9zGehukm7z2leAwxwo3S9esy2ncrD69XuY/gQAAP//&#10;AwBQSwMEFAAGAAgAAAAhAPb2/XDhAAAACwEAAA8AAABkcnMvZG93bnJldi54bWxMj09Lw0AUxO+C&#10;32F5BW92k5IaSbMpIqhQ8JCqh95es5s/NPs2ZLdp+u19nuxxmGHmN/l2tr2YzOg7RwriZQTCUOV0&#10;R42C76+3x2cQPiBp7B0ZBVfjYVvc3+WYaXeh0kz70AguIZ+hgjaEIZPSV62x6JduMMRe7UaLgeXY&#10;SD3ihcttL1dR9CQtdsQLLQ7mtTXVaX+2Coaf8nPn3pO+PH0keKivdbc7TEo9LOaXDYhg5vAfhj98&#10;RoeCmY7uTNqLXsE6jlOOspHECQhOpOuUzxwVrHgZZJHL2w/FLwAAAP//AwBQSwECLQAUAAYACAAA&#10;ACEAtoM4kv4AAADhAQAAEwAAAAAAAAAAAAAAAAAAAAAAW0NvbnRlbnRfVHlwZXNdLnhtbFBLAQIt&#10;ABQABgAIAAAAIQA4/SH/1gAAAJQBAAALAAAAAAAAAAAAAAAAAC8BAABfcmVscy8ucmVsc1BLAQIt&#10;ABQABgAIAAAAIQA7zTaSVQIAAGYEAAAOAAAAAAAAAAAAAAAAAC4CAABkcnMvZTJvRG9jLnhtbFBL&#10;AQItABQABgAIAAAAIQD29v1w4QAAAAsBAAAPAAAAAAAAAAAAAAAAAK8EAABkcnMvZG93bnJldi54&#10;bWxQSwUGAAAAAAQABADzAAAAvQU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Рисковая премия</w:t>
                  </w:r>
                </w:p>
              </w:txbxContent>
            </v:textbox>
          </v:rect>
        </w:pict>
      </w:r>
      <w:r w:rsidRPr="000B2F92">
        <w:rPr>
          <w:noProof/>
          <w:lang w:eastAsia="ru-RU"/>
        </w:rPr>
        <w:pict>
          <v:line id="Прямая соединительная линия 122" o:spid="_x0000_s1428" style="position:absolute;left:0;text-align:left;z-index:251967488;visibility:visible" from="235pt,85.75pt" to="250.9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JFUAIAAFsEAAAOAAAAZHJzL2Uyb0RvYy54bWysVM1uEzEQviPxDpbv6WaT9CerbiqUTbgU&#10;qNTyAI7tzVp4bct2s4kQEnBGyiPwChxAqlTgGTZvxNj5UQsXhMjBGXtmPn/zzXjPL5a1RAtundAq&#10;x+lRFyOuqGZCzXP8+mbaOcPIeaIYkVrxHK+4wxejp0/OG5Pxnq60ZNwiAFEua0yOK+9NliSOVrwm&#10;7kgbrsBZalsTD1s7T5glDaDXMul1uydJoy0zVlPuHJwWWyceRfyy5NS/KkvHPZI5Bm4+rjaus7Am&#10;o3OSzS0xlaA7GuQfWNREKLj0AFUQT9CtFX9A1YJa7XTpj6iuE12WgvJYA1STdn+r5roihsdaQBxn&#10;DjK5/wdLXy6uLBIsx/3TPkaK1NCk9vPm/Wbdfm+/bNZo86H92X5rv7Z37Y/2bvMR7PvNJ7CDs73f&#10;Ha9R2usFNRvjMgAdqysb9KBLdW0uNX3jkNLjiqg5j1XdrAxclIaM5FFK2DgDnGbNC80ghtx6HaVd&#10;lrYOkCAaWsYOrg4d5EuPKByCiMM+9JnuXQnJ9nnGOv+c6xoFI8dSqKAtycji0vnAg2T7kHCs9FRI&#10;GedDKtTkeHjcO44JTkvBgjOEOTufjaVFCxImLP5iUeB5GGb1rWIRrOKETXa2J0JubbhcqoAHlQCd&#10;nbUdobfD7nByNjkbdAa9k0ln0C2KzrPpeNA5maanx0W/GI+L9F2glg6ySjDGVWC3H+d08HfjsntY&#10;20E8DPRBhuQxetQLyO7/I+nYytC97RzMNFtd2X2LYYJj8O61hSfycA/2w2/C6BcAAAD//wMAUEsD&#10;BBQABgAIAAAAIQCM8cLp3gAAAAsBAAAPAAAAZHJzL2Rvd25yZXYueG1sTI/BTsMwEETvSPyDtUhc&#10;qtZOoS0KcSoE5MalBcR1myxJRLxOY7cNfD2LhATHnRnNzsvWo+vUkYbQeraQzAwo4tJXLdcWXp6L&#10;6Q2oEJEr7DyThU8KsM7PzzJMK3/iDR23sVZSwiFFC02Mfap1KBtyGGa+Jxbv3Q8Oo5xDrasBT1Lu&#10;Oj03ZqkdtiwfGuzpvqHyY3twFkLxSvvia1JOzNtV7Wm+f3h6RGsvL8a7W1CRxvgXhp/5Mh1y2bTz&#10;B66C6ixcr4ywRDFWyQKUJBYmEZjdr6LzTP9nyL8BAAD//wMAUEsBAi0AFAAGAAgAAAAhALaDOJL+&#10;AAAA4QEAABMAAAAAAAAAAAAAAAAAAAAAAFtDb250ZW50X1R5cGVzXS54bWxQSwECLQAUAAYACAAA&#10;ACEAOP0h/9YAAACUAQAACwAAAAAAAAAAAAAAAAAvAQAAX3JlbHMvLnJlbHNQSwECLQAUAAYACAAA&#10;ACEA/AUyRVACAABbBAAADgAAAAAAAAAAAAAAAAAuAgAAZHJzL2Uyb0RvYy54bWxQSwECLQAUAAYA&#10;CAAAACEAjPHC6d4AAAALAQAADwAAAAAAAAAAAAAAAACqBAAAZHJzL2Rvd25yZXYueG1sUEsFBgAA&#10;AAAEAAQA8wAAALUFAAAAAA==&#10;"/>
        </w:pict>
      </w:r>
      <w:r w:rsidRPr="000B2F92">
        <w:rPr>
          <w:noProof/>
          <w:lang w:eastAsia="ru-RU"/>
        </w:rPr>
        <w:pict>
          <v:line id="Прямая соединительная линия 123" o:spid="_x0000_s1429" style="position:absolute;left:0;text-align:left;z-index:251968512;visibility:visible" from="235.1pt,90.1pt" to="251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zBUAIAAFsEAAAOAAAAZHJzL2Uyb0RvYy54bWysVM1uEzEQviPxDpbv6WaT9CerbiqUTbgU&#10;qNTyAI7tzVp4bct2s4kQEnBGyiPwChxAqlTgGTZvxNj5UQsXhMjBGXtmPn/zzXjPL5a1RAtundAq&#10;x+lRFyOuqGZCzXP8+mbaOcPIeaIYkVrxHK+4wxejp0/OG5Pxnq60ZNwiAFEua0yOK+9NliSOVrwm&#10;7kgbrsBZalsTD1s7T5glDaDXMul1uydJoy0zVlPuHJwWWyceRfyy5NS/KkvHPZI5Bm4+rjaus7Am&#10;o3OSzS0xlaA7GuQfWNREKLj0AFUQT9CtFX9A1YJa7XTpj6iuE12WgvJYA1STdn+r5roihsdaQBxn&#10;DjK5/wdLXy6uLBIsx/3THkaK1NCk9vPm/Wbdfm+/bNZo86H92X5rv7Z37Y/2bvMR7PvNJ7CDs73f&#10;Ha9R2usHNRvjMgAdqysb9KBLdW0uNX3jkNLjiqg5j1XdrAxclIaM5FFK2DgDnGbNC80ghtx6HaVd&#10;lrYOkCAaWsYOrg4d5EuPKByCiMM+9JnuXQnJ9nnGOv+c6xoFI8dSqKAtycji0vnAg2T7kHCs9FRI&#10;GedDKtTkeHjcO44JTkvBgjOEOTufjaVFCxImLP5iUeB5GGb1rWIRrOKETXa2J0JubbhcqoAHlQCd&#10;nbUdobfD7nByNjkbdAa9k0ln0C2KzrPpeNA5maanx0W/GI+L9F2glg6ySjDGVWC3H+d08HfjsntY&#10;20E8DPRBhuQxetQLyO7/I+nYytC97RzMNFtd2X2LYYJj8O61hSfycA/2w2/C6BcAAAD//wMAUEsD&#10;BBQABgAIAAAAIQCljRVP3QAAAAsBAAAPAAAAZHJzL2Rvd25yZXYueG1sTI9PT8MwDMXvSHyHyEhc&#10;JpZQ/k2l6YSA3rgwQFy9xrQVjdM12Vb49HgSEtxsv6fn3yuWk+/VjsbYBbZwPjegiOvgOm4svL5U&#10;ZwtQMSE77AOThS+KsCyPjwrMXdjzM+1WqVESwjFHC21KQ651rFvyGOdhIBbtI4wek6xjo92Iewn3&#10;vc6MudYeO5YPLQ5031L9udp6C7F6o031Patn5v2iCZRtHp4e0drTk+nuFlSiKf2Z4YAv6FAK0zps&#10;2UXVW7i8MZlYRVgcBnFcmUzarX8vuiz0/w7lDwAAAP//AwBQSwECLQAUAAYACAAAACEAtoM4kv4A&#10;AADhAQAAEwAAAAAAAAAAAAAAAAAAAAAAW0NvbnRlbnRfVHlwZXNdLnhtbFBLAQItABQABgAIAAAA&#10;IQA4/SH/1gAAAJQBAAALAAAAAAAAAAAAAAAAAC8BAABfcmVscy8ucmVsc1BLAQItABQABgAIAAAA&#10;IQCgXBzBUAIAAFsEAAAOAAAAAAAAAAAAAAAAAC4CAABkcnMvZTJvRG9jLnhtbFBLAQItABQABgAI&#10;AAAAIQCljRVP3QAAAAsBAAAPAAAAAAAAAAAAAAAAAKoEAABkcnMvZG93bnJldi54bWxQSwUGAAAA&#10;AAQABADzAAAAtAUAAAAA&#10;"/>
        </w:pict>
      </w:r>
      <w:r w:rsidR="00936979" w:rsidRPr="00957A55">
        <w:rPr>
          <w:rFonts w:ascii="Times New Roman" w:hAnsi="Times New Roman"/>
          <w:sz w:val="28"/>
        </w:rPr>
        <w:t>Таким образом, в страховании жизни для больших портфелей нетто-премия равна рисковой премии. Рисковая надбавка неявным образом вклю</w:t>
      </w:r>
      <w:r w:rsidR="00936979">
        <w:rPr>
          <w:rFonts w:ascii="Times New Roman" w:hAnsi="Times New Roman"/>
          <w:sz w:val="28"/>
        </w:rPr>
        <w:t>-</w:t>
      </w:r>
      <w:r w:rsidR="00936979" w:rsidRPr="00957A55">
        <w:rPr>
          <w:rFonts w:ascii="Times New Roman" w:hAnsi="Times New Roman"/>
          <w:sz w:val="28"/>
        </w:rPr>
        <w:t>чена в рисковую премию</w:t>
      </w:r>
    </w:p>
    <w:p w:rsidR="00936979" w:rsidRDefault="00936979" w:rsidP="00936979">
      <w:pPr>
        <w:pStyle w:val="ab"/>
        <w:tabs>
          <w:tab w:val="left" w:pos="-3261"/>
        </w:tabs>
        <w:spacing w:line="360" w:lineRule="auto"/>
        <w:ind w:firstLine="426"/>
        <w:jc w:val="both"/>
        <w:rPr>
          <w:rFonts w:ascii="Times New Roman" w:hAnsi="Times New Roman"/>
          <w:sz w:val="24"/>
        </w:rPr>
      </w:pPr>
    </w:p>
    <w:p w:rsidR="00936979" w:rsidRPr="00533542" w:rsidRDefault="00936979" w:rsidP="00936979">
      <w:pPr>
        <w:pStyle w:val="ab"/>
        <w:tabs>
          <w:tab w:val="left" w:pos="-3261"/>
        </w:tabs>
        <w:spacing w:line="360" w:lineRule="auto"/>
        <w:ind w:firstLine="426"/>
        <w:jc w:val="both"/>
        <w:rPr>
          <w:rFonts w:ascii="Times New Roman" w:hAnsi="Times New Roman"/>
          <w:sz w:val="24"/>
        </w:rPr>
      </w:pPr>
    </w:p>
    <w:p w:rsidR="00936979" w:rsidRPr="00533542" w:rsidRDefault="00936979" w:rsidP="00936979">
      <w:pPr>
        <w:pStyle w:val="ab"/>
        <w:tabs>
          <w:tab w:val="left" w:pos="-3261"/>
        </w:tabs>
        <w:spacing w:line="360" w:lineRule="auto"/>
        <w:ind w:firstLine="709"/>
        <w:jc w:val="both"/>
        <w:rPr>
          <w:rFonts w:ascii="Times New Roman" w:hAnsi="Times New Roman"/>
          <w:sz w:val="24"/>
        </w:rPr>
      </w:pPr>
      <w:r w:rsidRPr="00957A55">
        <w:rPr>
          <w:rFonts w:ascii="Times New Roman" w:hAnsi="Times New Roman"/>
          <w:b/>
          <w:sz w:val="28"/>
        </w:rPr>
        <w:t>Актуарная оценка обязательств.</w:t>
      </w:r>
      <w:r w:rsidRPr="00957A55">
        <w:rPr>
          <w:rFonts w:ascii="Times New Roman" w:hAnsi="Times New Roman"/>
          <w:sz w:val="28"/>
        </w:rPr>
        <w:t xml:space="preserve"> Рисковая премия (и совпадающая c ней нетто-премия) рассчитывается исходя из принципа эквивалентности. Поскольку в страховании жизни приходится учитывать возможный доход от инвестирования, данный принцип применяется в своей общей формулировке:</w:t>
      </w:r>
    </w:p>
    <w:p w:rsidR="00936979" w:rsidRDefault="000B2F92" w:rsidP="00936979">
      <w:pPr>
        <w:pStyle w:val="ab"/>
        <w:tabs>
          <w:tab w:val="left" w:pos="-3261"/>
        </w:tabs>
        <w:spacing w:line="360" w:lineRule="auto"/>
        <w:jc w:val="both"/>
        <w:rPr>
          <w:rFonts w:ascii="Times New Roman" w:hAnsi="Times New Roman"/>
          <w:sz w:val="24"/>
        </w:rPr>
      </w:pPr>
      <w:r w:rsidRPr="000B2F92">
        <w:rPr>
          <w:noProof/>
          <w:lang w:eastAsia="ru-RU"/>
        </w:rPr>
        <w:pict>
          <v:line id="Прямая соединительная линия 126" o:spid="_x0000_s1432" style="position:absolute;left:0;text-align:left;z-index:251971584;visibility:visible" from="221.55pt,15.05pt" to="23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SjUAIAAFsEAAAOAAAAZHJzL2Uyb0RvYy54bWysVM1uEzEQviPxDpbv6WbTNG1W3VQom3Ap&#10;UKnlARzbm7Xw2pbtZhMhJOCMlEfgFTiAVKnAM2zeiLHzoxYuCJGDM/bMfP7mm/GeXyxriRbcOqFV&#10;jtOjLkZcUc2Emuf49c20c4aR80QxIrXiOV5xhy9GT5+cNybjPV1pybhFAKJc1pgcV96bLEkcrXhN&#10;3JE2XIGz1LYmHrZ2njBLGkCvZdLrdgdJoy0zVlPuHJwWWyceRfyy5NS/KkvHPZI5Bm4+rjaus7Am&#10;o3OSzS0xlaA7GuQfWNREKLj0AFUQT9CtFX9A1YJa7XTpj6iuE12WgvJYA1STdn+r5roihsdaQBxn&#10;DjK5/wdLXy6uLBIsx8enKUaK1NCk9vPm/Wbdfm+/bNZo86H92X5rv7Z37Y/2bvMR7PvNJ7CDs73f&#10;Ha9R2hsENRvjMgAdqysb9KBLdW0uNX3jkNLjiqg5j1XdrAxclIaM5FFK2DgDnGbNC80ghtx6HaVd&#10;lrYOkCAaWsYOrg4d5EuPKByCiMNj6DPduxKS7fOMdf451zUKRo6lUEFbkpHFpfOBB8n2IeFY6amQ&#10;Ms6HVKjJ8fCkdxITnJaCBWcIc3Y+G0uLFiRMWPzFosDzMMzqW8UiWMUJm+xsT4Tc2nC5VAEPKgE6&#10;O2s7Qm+H3eHkbHLW7/R7g0mn3y2KzrPpuN8ZTNPTk+K4GI+L9F2glvazSjDGVWC3H+e0/3fjsntY&#10;20E8DPRBhuQxetQLyO7/I+nYytC97RzMNFtd2X2LYYJj8O61hSfycA/2w2/C6BcAAAD//wMAUEsD&#10;BBQABgAIAAAAIQAWVviw3QAAAAkBAAAPAAAAZHJzL2Rvd25yZXYueG1sTI9NT8MwDIbvSPyHyEhc&#10;JpZurfgoTScE9MZlA8TVa0xb0Thdk22FX48RBzhZth+9flysJterA42h82xgMU9AEdfedtwYeHmu&#10;Lq5BhYhssfdMBj4pwKo8PSkwt/7IazpsYqMkhEOOBtoYh1zrULfkMMz9QCy7dz86jNKOjbYjHiXc&#10;9XqZJJfaYcdyocWB7luqPzZ7ZyBUr7Srvmb1LHlLG0/L3cPTIxpzfjbd3YKKNMU/GH70RR1Kcdr6&#10;PdugegNZli4ENZAmUgXIrrIbUNvfgS4L/f+D8hsAAP//AwBQSwECLQAUAAYACAAAACEAtoM4kv4A&#10;AADhAQAAEwAAAAAAAAAAAAAAAAAAAAAAW0NvbnRlbnRfVHlwZXNdLnhtbFBLAQItABQABgAIAAAA&#10;IQA4/SH/1gAAAJQBAAALAAAAAAAAAAAAAAAAAC8BAABfcmVscy8ucmVsc1BLAQItABQABgAIAAAA&#10;IQAcejSjUAIAAFsEAAAOAAAAAAAAAAAAAAAAAC4CAABkcnMvZTJvRG9jLnhtbFBLAQItABQABgAI&#10;AAAAIQAWVviw3QAAAAkBAAAPAAAAAAAAAAAAAAAAAKoEAABkcnMvZG93bnJldi54bWxQSwUGAAAA&#10;AAQABADzAAAAtAUAAAAA&#10;"/>
        </w:pict>
      </w:r>
      <w:r w:rsidRPr="000B2F92">
        <w:rPr>
          <w:noProof/>
          <w:lang w:eastAsia="ru-RU"/>
        </w:rPr>
        <w:pict>
          <v:line id="Прямая соединительная линия 127" o:spid="_x0000_s1433" style="position:absolute;left:0;text-align:left;z-index:251972608;visibility:visible" from="221.65pt,19.4pt" to="23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onTwIAAFsEAAAOAAAAZHJzL2Uyb0RvYy54bWysVM2O0zAQviPxDlbubZq2291Gm65Q03JZ&#10;oNIuD+DaTmPh2JbtbVohJOCM1EfgFTiAtNICz5C+EWP3R124IEQP7tgz8/mbb8a5vFpVAi2ZsVzJ&#10;LEranQgxSRTlcpFFr2+nrYsIWYclxUJJlkVrZqOr0dMnl7VOWVeVSlBmEIBIm9Y6i0rndBrHlpSs&#10;wratNJPgLJSpsIOtWcTU4BrQKxF3O51BXCtDtVGEWQun+c4ZjQJ+UTDiXhWFZQ6JLAJuLqwmrHO/&#10;xqNLnC4M1iUnexr4H1hUmEu49AiVY4fRneF/QFWcGGVV4dpEVbEqCk5YqAGqSTq/VXNTYs1CLSCO&#10;1UeZ7P+DJS+XM4M4zaLeOegjcQVNaj5v3283zffmy3aDth+an8235mtz3/xo7rcfwX7YfgLbO5uH&#10;/fEGJd1zr2atbQqgYzkzXg+ykjf6WpE3Fkk1LrFcsFDV7VrDRYnPiB+l+I3VwGlev1AUYvCdU0Ha&#10;VWEqDwmioVXo4PrYQbZyiMAhiDjsQR3k4IpxesjTxrrnTFXIG1kkuPTa4hQvr63zPHB6CPHHUk25&#10;EGE+hER1Fg3PumchwSrBqXf6MGsW87EwaIn9hIVfKAo8p2FG3UkawEqG6WRvO8zFzobLhfR4UAnQ&#10;2Vu7EXo77AwnF5OLfqvfHUxa/U6et55Nx/3WYJqcn+W9fDzOk3eeWtJPS04pk57dYZyT/t+Ny/5h&#10;7QbxONBHGeLH6EEvIHv4D6RDK333dnMwV3Q9M4cWwwSH4P1r80/kdA/26Tdh9AsAAP//AwBQSwME&#10;FAAGAAgAAAAhAO+OcV3dAAAACQEAAA8AAABkcnMvZG93bnJldi54bWxMj8FOwzAMhu9IvENkJC4T&#10;S7cWmErTCQG9cWGAuHqNaSsap2uyrfD0GHGAo+1Pv7+/WE+uVwcaQ+fZwGKegCKuve24MfDyXF2s&#10;QIWIbLH3TAY+KcC6PD0pMLf+yE902MRGSQiHHA20MQ651qFuyWGY+4FYbu9+dBhlHBttRzxKuOv1&#10;MkmutMOO5UOLA921VH9s9s5AqF5pV33N6lnyljaelrv7xwc05vxsur0BFWmKfzD86Is6lOK09Xu2&#10;QfUGsixNBTWQrqSCANn15QLU9nehy0L/b1B+AwAA//8DAFBLAQItABQABgAIAAAAIQC2gziS/gAA&#10;AOEBAAATAAAAAAAAAAAAAAAAAAAAAABbQ29udGVudF9UeXBlc10ueG1sUEsBAi0AFAAGAAgAAAAh&#10;ADj9If/WAAAAlAEAAAsAAAAAAAAAAAAAAAAALwEAAF9yZWxzLy5yZWxzUEsBAi0AFAAGAAgAAAAh&#10;AEAjGidPAgAAWwQAAA4AAAAAAAAAAAAAAAAALgIAAGRycy9lMm9Eb2MueG1sUEsBAi0AFAAGAAgA&#10;AAAhAO+OcV3dAAAACQEAAA8AAAAAAAAAAAAAAAAAqQQAAGRycy9kb3ducmV2LnhtbFBLBQYAAAAA&#10;BAAEAPMAAACzBQAAAAA=&#10;"/>
        </w:pict>
      </w:r>
      <w:r w:rsidRPr="000B2F92">
        <w:rPr>
          <w:noProof/>
          <w:lang w:eastAsia="ru-RU"/>
        </w:rPr>
        <w:pict>
          <v:rect id="Прямоугольник 124" o:spid="_x0000_s1430" style="position:absolute;left:0;text-align:left;margin-left:8.65pt;margin-top:-.25pt;width:208.35pt;height:39.3pt;z-index:25196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i3VgIAAGYEAAAOAAAAZHJzL2Uyb0RvYy54bWysVM1uEzEQviPxDpbvdLNhkzarbqoqpQip&#10;QKXCAzheb9bCa5uxk005IfWKxCPwEFwQP32GzRsx9qYhBU6IPVgez/jzzPfN7PHJulFkJcBJowua&#10;HgwoEZqbUupFQV+/On90RInzTJdMGS0Kei0cPZk+fHDc2lwMTW1UKYAgiHZ5awtae2/zJHG8Fg1z&#10;B8YKjc7KQMM8mrBISmAtojcqGQ4G46Q1UFowXDiHp2e9k04jflUJ7l9WlROeqIJibj6uENd5WJPp&#10;McsXwGwt+TYN9g9ZNExqfHQHdcY8I0uQf0A1koNxpvIH3DSJqSrJRawBq0kHv1VzVTMrYi1IjrM7&#10;mtz/g+UvVpdAZFnQx+MJJZo1KFL3afN+87H73t1ubrrP3W33bfOh+9F96b6SdJgFzlrrcrx6ZS8h&#10;VO3sheFvHNFmVjO9EKcApq0FKzHTNMQn9y4Ew+FVMm+fmxIfZEtvIn3rCpoAiMSQdVTpeqeSWHvC&#10;8XA4zsaDbEQJR182maRplDFh+d1tC84/FaYhYVNQwC6I6Gx14XzIhuV3ITF7o2R5LpWKBizmMwVk&#10;xbBjzuMXC8Ai98OUJi1ylh6OIvI9n9uHGMTvbxCN9Nj6SjYFPdoFsTzQ9kSXsTE9k6rfY8pKb3kM&#10;1PUS+PV8HcUbH96pMjflNTILpm91HE3c1AbeUdJimxfUvV0yEJSoZxrVmaRZFuYiGtnocIgG7Hvm&#10;+x6mOUIVlHugpDdmvp+mpQW5qPGtNBKizSlqWslId9C7z2tbATZzVGE7eGFa9u0Y9ev3MP0JAAD/&#10;/wMAUEsDBBQABgAIAAAAIQAN0Mb53gAAAAcBAAAPAAAAZHJzL2Rvd25yZXYueG1sTI/NTsMwEITv&#10;SLyDtUjcWqc00CrEqRASIFXikAKH3tx486Pa6yh20/TtWU70OJrRzDf5ZnJWjDiEzpOCxTwBgVR5&#10;01Gj4PvrbbYGEaImo60nVHDBAJvi9ibXmfFnKnHcxUZwCYVMK2hj7DMpQ9Wi02HueyT2aj84HVkO&#10;jTSDPnO5s/IhSZ6k0x3xQqt7fG2xOu5OTkH/U35u/Xtqy+NHqvf1pe62+1Gp+7vp5RlExCn+h+EP&#10;n9GhYKaDP5EJwrJeLTmpYPYIgu10mfK1g4LVegGyyOU1f/ELAAD//wMAUEsBAi0AFAAGAAgAAAAh&#10;ALaDOJL+AAAA4QEAABMAAAAAAAAAAAAAAAAAAAAAAFtDb250ZW50X1R5cGVzXS54bWxQSwECLQAU&#10;AAYACAAAACEAOP0h/9YAAACUAQAACwAAAAAAAAAAAAAAAAAvAQAAX3JlbHMvLnJlbHNQSwECLQAU&#10;AAYACAAAACEAlq9ot1YCAABmBAAADgAAAAAAAAAAAAAAAAAuAgAAZHJzL2Uyb0RvYy54bWxQSwEC&#10;LQAUAAYACAAAACEADdDG+d4AAAAHAQAADwAAAAAAAAAAAAAAAACwBAAAZHJzL2Rvd25yZXYueG1s&#10;UEsFBgAAAAAEAAQA8wAAALs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ожидаемая стоимость обязательств страхователя</w:t>
                  </w:r>
                </w:p>
              </w:txbxContent>
            </v:textbox>
          </v:rect>
        </w:pict>
      </w:r>
      <w:r w:rsidRPr="000B2F92">
        <w:rPr>
          <w:noProof/>
          <w:lang w:eastAsia="ru-RU"/>
        </w:rPr>
        <w:pict>
          <v:rect id="Прямоугольник 125" o:spid="_x0000_s1431" style="position:absolute;left:0;text-align:left;margin-left:242.2pt;margin-top:-.25pt;width:216.8pt;height:39.3pt;z-index:25197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0VgIAAGYEAAAOAAAAZHJzL2Uyb0RvYy54bWysVM1uEzEQviPxDpbvdLP5a7vKpqpSipAK&#10;VCo8gOP1Zi28thk72ZQTElckHoGH4IL46TNs3oixNwkpcELswfJ4xp9nvm9mJ2frWpGVACeNzml6&#10;1KNEaG4KqRc5ffXy8tEJJc4zXTBltMjprXD0bPrwwaSxmeibyqhCAEEQ7bLG5rTy3mZJ4nglauaO&#10;jBUanaWBmnk0YZEUwBpEr1XS7/XGSWOgsGC4cA5PLzonnUb8shTcvyhLJzxROcXcfFwhrvOwJtMJ&#10;yxbAbCX5Ng32D1nUTGp8dA91wTwjS5B/QNWSg3Gm9Efc1IkpS8lFrAGrSXu/VXNTMStiLUiOs3ua&#10;3P+D5c9X10BkkdPBeEiJZjWK1H7avNt8bL+3d5v37ef2rv22+dD+aL+0X0naHwXOGusyvHpjryFU&#10;7eyV4a8d0WZWMb0Q5wCmqQQrMNM0xCf3LgTD4VUyb56ZAh9kS28ifesS6gCIxJB1VOl2r5JYe8Lx&#10;sH88GgzGKCZH3/D0NE2jjAnLdrctOP9EmJqETU4BuyCis9WV8yEblu1CYvZGyeJSKhUNWMxnCsiK&#10;Ycdcxi8WgEUehilNGuQsPR5F5Hs+dwjRi9/fIGrpsfWVrHN6sg9iWaDtsS5iY3omVbfHlJXe8hio&#10;6yTw6/k6ijc+2akyN8UtMguma3UcTdxUBt5S0mCb59S9WTIQlKinGtU5TYfDMBfRGI6O+2jAoWd+&#10;6GGaI1ROuQdKOmPmu2laWpCLCt9KIyHanKOmpYx0B727vLYVYDNHFbaDF6bl0I5Rv34P058AAAD/&#10;/wMAUEsDBBQABgAIAAAAIQDMdisi4AAAAAgBAAAPAAAAZHJzL2Rvd25yZXYueG1sTI/NTsMwEITv&#10;SLyDtUjcWifIQJrGqRASIFXikAKH3rax86Pa6yh20/TtMSd6HM1o5ptiM1vDJj363pGEdJkA01Q7&#10;1VMr4fvrbZEB8wFJoXGkJVy0h015e1NgrtyZKj3tQstiCfkcJXQhDDnnvu60Rb90g6boNW60GKIc&#10;W65GPMdya/hDkjxxiz3FhQ4H/drp+rg7WQnDT/W5de/CVMcPgfvm0vTb/STl/d38sgYW9Bz+w/CH&#10;H9GhjEwHdyLlmZEgMiFiVMLiEVj0V2kWvx0kPGcp8LLg1wfKXwAAAP//AwBQSwECLQAUAAYACAAA&#10;ACEAtoM4kv4AAADhAQAAEwAAAAAAAAAAAAAAAAAAAAAAW0NvbnRlbnRfVHlwZXNdLnhtbFBLAQIt&#10;ABQABgAIAAAAIQA4/SH/1gAAAJQBAAALAAAAAAAAAAAAAAAAAC8BAABfcmVscy8ucmVsc1BLAQIt&#10;ABQABgAIAAAAIQDn+Fg0VgIAAGYEAAAOAAAAAAAAAAAAAAAAAC4CAABkcnMvZTJvRG9jLnhtbFBL&#10;AQItABQABgAIAAAAIQDMdisi4AAAAAgBAAAPAAAAAAAAAAAAAAAAALAEAABkcnMvZG93bnJldi54&#10;bWxQSwUGAAAAAAQABADzAAAAvQU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ожидаемая стоимость обязательств страховщика</w:t>
                  </w:r>
                </w:p>
                <w:p w:rsidR="00466677" w:rsidRPr="0095174C" w:rsidRDefault="00466677" w:rsidP="00936979">
                  <w:pPr>
                    <w:jc w:val="center"/>
                    <w:rPr>
                      <w:rFonts w:ascii="Times New Roman" w:hAnsi="Times New Roman"/>
                      <w:sz w:val="24"/>
                      <w:szCs w:val="24"/>
                    </w:rPr>
                  </w:pPr>
                </w:p>
              </w:txbxContent>
            </v:textbox>
          </v:rect>
        </w:pict>
      </w: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ind w:firstLine="426"/>
        <w:jc w:val="both"/>
        <w:rPr>
          <w:rFonts w:ascii="Times New Roman" w:hAnsi="Times New Roman"/>
          <w:sz w:val="28"/>
        </w:rPr>
      </w:pP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Для применения принципа эквивалентности необходимо рассчитать современную ожидаемую стоимость обязательств, которую также называют </w:t>
      </w:r>
      <w:r w:rsidRPr="00DC4B13">
        <w:rPr>
          <w:rFonts w:ascii="Times New Roman" w:hAnsi="Times New Roman"/>
          <w:i/>
          <w:sz w:val="28"/>
        </w:rPr>
        <w:t>актуарной стоимостью</w:t>
      </w:r>
      <w:r w:rsidRPr="00957A55">
        <w:rPr>
          <w:rFonts w:ascii="Times New Roman" w:hAnsi="Times New Roman"/>
          <w:sz w:val="28"/>
        </w:rPr>
        <w:t xml:space="preserve">, или </w:t>
      </w:r>
      <w:r w:rsidRPr="00DC4B13">
        <w:rPr>
          <w:rFonts w:ascii="Times New Roman" w:hAnsi="Times New Roman"/>
          <w:i/>
          <w:sz w:val="28"/>
        </w:rPr>
        <w:t>актуарной оценкой</w:t>
      </w: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 финансовой точки зре</w:t>
      </w:r>
      <w:r>
        <w:rPr>
          <w:rFonts w:ascii="Times New Roman" w:hAnsi="Times New Roman"/>
          <w:sz w:val="28"/>
        </w:rPr>
        <w:t>-</w:t>
      </w:r>
      <w:r w:rsidRPr="00957A55">
        <w:rPr>
          <w:rFonts w:ascii="Times New Roman" w:hAnsi="Times New Roman"/>
          <w:sz w:val="28"/>
        </w:rPr>
        <w:t>ния договор страхования представляет собой ряд взаимных платежей, кото</w:t>
      </w:r>
      <w:r>
        <w:rPr>
          <w:rFonts w:ascii="Times New Roman" w:hAnsi="Times New Roman"/>
          <w:sz w:val="28"/>
        </w:rPr>
        <w:t>-</w:t>
      </w:r>
      <w:r w:rsidRPr="00957A55">
        <w:rPr>
          <w:rFonts w:ascii="Times New Roman" w:hAnsi="Times New Roman"/>
          <w:sz w:val="28"/>
        </w:rPr>
        <w:t>рые могут осуществиться с определенной вероятностью. Обязательства каж</w:t>
      </w:r>
      <w:r>
        <w:rPr>
          <w:rFonts w:ascii="Times New Roman" w:hAnsi="Times New Roman"/>
          <w:sz w:val="28"/>
        </w:rPr>
        <w:t>-</w:t>
      </w:r>
      <w:r w:rsidRPr="00957A55">
        <w:rPr>
          <w:rFonts w:ascii="Times New Roman" w:hAnsi="Times New Roman"/>
          <w:sz w:val="28"/>
        </w:rPr>
        <w:lastRenderedPageBreak/>
        <w:t>дой из сторон складываются из всех платежей, которые она должна осу</w:t>
      </w:r>
      <w:r>
        <w:rPr>
          <w:rFonts w:ascii="Times New Roman" w:hAnsi="Times New Roman"/>
          <w:sz w:val="28"/>
        </w:rPr>
        <w:t>-</w:t>
      </w:r>
      <w:r w:rsidRPr="00957A55">
        <w:rPr>
          <w:rFonts w:ascii="Times New Roman" w:hAnsi="Times New Roman"/>
          <w:sz w:val="28"/>
        </w:rPr>
        <w:t>ществить.</w:t>
      </w:r>
    </w:p>
    <w:p w:rsidR="00936979" w:rsidRPr="00957A55" w:rsidRDefault="000B2F92" w:rsidP="00936979">
      <w:pPr>
        <w:pStyle w:val="ab"/>
        <w:tabs>
          <w:tab w:val="left" w:pos="-3261"/>
        </w:tabs>
        <w:spacing w:line="360" w:lineRule="auto"/>
        <w:ind w:firstLine="709"/>
        <w:jc w:val="both"/>
        <w:rPr>
          <w:rFonts w:ascii="Times New Roman" w:hAnsi="Times New Roman"/>
          <w:sz w:val="28"/>
        </w:rPr>
      </w:pPr>
      <w:r w:rsidRPr="000B2F92">
        <w:rPr>
          <w:noProof/>
          <w:lang w:eastAsia="ru-RU"/>
        </w:rPr>
        <w:pict>
          <v:rect id="Прямоугольник 128" o:spid="_x0000_s1434" style="position:absolute;left:0;text-align:left;margin-left:8.55pt;margin-top:119.85pt;width:137.3pt;height:39.3pt;z-index:25197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KyVAIAAGYEAAAOAAAAZHJzL2Uyb0RvYy54bWysVM1uEzEQviPxDpbvZLNp2iSrbqoqpQip&#10;QKXCAzheb9bCa5uxk005IfWKxCPwEFwQP32GzRsx9qZpCpwQe7A8nplvZr6Z2eOTda3ISoCTRuc0&#10;7fUpEZqbQupFTt+8Pn8ypsR5pgumjBY5vRaOnkwfPzpubCYGpjKqEEAQRLussTmtvLdZkjheiZq5&#10;nrFCo7I0UDOPIiySAliD6LVKBv3+UdIYKCwYLpzD17NOSacRvywF96/K0glPVE4xNx9PiOc8nMn0&#10;mGULYLaSfJsG+4csaiY1Bt1BnTHPyBLkH1C15GCcKX2PmzoxZSm5iDVgNWn/t2quKmZFrAXJcXZH&#10;k/t/sPzl6hKILHJ6cHRAiWY1Nqn9vPmw+dT+aG83N+2X9rb9vvnY/my/tt9IOhgHzhrrMnS9spcQ&#10;qnb2wvC3jmgzq5heiFMA01SCFZhpGuyTBw5BcOhK5s0LU2BAtvQm0rcuoQ6ASAxZxy5d77ok1p5w&#10;fExHw4NRis3kqBtOJineQwiW3XlbcP6ZMDUJl5wCTkFEZ6sL5zvTO5OYvVGyOJdKRQEW85kCsmI4&#10;Mefx26K7fTOlSYOcpaPDiPxA5/Yh+vH7G0QtPY6+knVOxzsjlgXanuoC02SZZ1J1d6xO6S2Pgbqu&#10;BX49X8fmHU1ChMDr3BTXyCyYbtRxNfFSGXhPSYNjnlP3bslAUKKea+zOJB0Ow15EYXg4GqAA+5r5&#10;voZpjlA55R4o6YSZ77ZpaUEuKoyVRkK0OcWeljLSfZ/XtgIc5tiw7eKFbdmXo9X972H6CwAA//8D&#10;AFBLAwQUAAYACAAAACEATMh/HOEAAAAKAQAADwAAAGRycy9kb3ducmV2LnhtbEyPTUvDQBCG74L/&#10;YRnBm918FNvGbIoIKhQ8pOqht2l280GzsyG7TdN/73jS27zMwzvP5NvZ9mIyo+8cKYgXEQhDldMd&#10;NQq+Pl8f1iB8QNLYOzIKrsbDtri9yTHT7kKlmfahEVxCPkMFbQhDJqWvWmPRL9xgiHe1Gy0GjmMj&#10;9YgXLre9TKLoUVrsiC+0OJiX1lSn/dkqGL7Lj517W/bl6X2Jh/pad7vDpNT93fz8BCKYOfzB8KvP&#10;6lCw09GdSXvRc17FTCpI0s0KBAPJJubhqCCN1ynIIpf/Xyh+AAAA//8DAFBLAQItABQABgAIAAAA&#10;IQC2gziS/gAAAOEBAAATAAAAAAAAAAAAAAAAAAAAAABbQ29udGVudF9UeXBlc10ueG1sUEsBAi0A&#10;FAAGAAgAAAAhADj9If/WAAAAlAEAAAsAAAAAAAAAAAAAAAAALwEAAF9yZWxzLy5yZWxzUEsBAi0A&#10;FAAGAAgAAAAhABPrQrJUAgAAZgQAAA4AAAAAAAAAAAAAAAAALgIAAGRycy9lMm9Eb2MueG1sUEsB&#10;Ai0AFAAGAAgAAAAhAEzIfxzhAAAACgEAAA8AAAAAAAAAAAAAAAAArgQAAGRycy9kb3ducmV2Lnht&#10;bFBLBQYAAAAABAAEAPMAAAC8BQ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Ожидаемая стоимость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rect id="Прямоугольник 129" o:spid="_x0000_s1435" style="position:absolute;left:0;text-align:left;margin-left:326.65pt;margin-top:119.75pt;width:128.9pt;height:39.3pt;z-index:25197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ceVQIAAGYEAAAOAAAAZHJzL2Uyb0RvYy54bWysVM1uEzEQviPxDpbvdLNJmjSrbKoqpQip&#10;QKXCAzheb9bCa5uxk004IfWKxCPwEFwQP32GzRsxdtI0BU6IPVgez/jzzPfN7Ph0VSuyFOCk0TlN&#10;jzqUCM1NIfU8p29eXzw5ocR5pgumjBY5XQtHTyePH40bm4muqYwqBBAE0S5rbE4r722WJI5Xombu&#10;yFih0VkaqJlHE+ZJAaxB9Fol3U5nkDQGCguGC+fw9HzrpJOIX5aC+1dl6YQnKqeYm48rxHUW1mQy&#10;ZtkcmK0k36XB/iGLmkmNj+6hzplnZAHyD6hacjDOlP6ImzoxZSm5iDVgNWnnt2quK2ZFrAXJcXZP&#10;k/t/sPzl8gqILHLaG3Qp0axGkdrPmw+bT+2P9nZz035pb9vvm4/tz/Zr+42k3VHgrLEuw6vX9gpC&#10;1c5eGv7WEW2mFdNzcQZgmkqwAjNNQ3zy4EIwHF4ls+aFKfBBtvAm0rcqoQ6ASAxZRZXWe5XEyhOO&#10;h+mgN+z0UEyOvv5olKZRxoRld7ctOP9MmJqETU4BuyCis+Wl8yEblt2FxOyNksWFVCoaMJ9NFZAl&#10;w465iF8sAIs8DFOaNMhZOjyOyA987hCiE7+/QdTSY+srWef0ZB/EskDbU13ExvRMqu0eU1Z6x2Og&#10;biuBX81WUbxhpCDwOjPFGpkFs211HE3cVAbeU9Jgm+fUvVswEJSo5xrVGaX9fpiLaPSPh1004NAz&#10;O/QwzREqp9wDJVtj6rfTtLAg5xW+lUZCtDlDTUsZ6b7Pa1cBNnNUYTd4YVoO7Rh1/3uY/AIAAP//&#10;AwBQSwMEFAAGAAgAAAAhAMHofQ7jAAAACwEAAA8AAABkcnMvZG93bnJldi54bWxMj8tqwzAQRfeF&#10;/oOYQneNrDgJiWs5lEJbCHThtF1kp1jjB5FGxlIc5++rrtLlcA/3nsm3kzVsxMF3jiSIWQIMqXK6&#10;o0bC99fb0xqYD4q0Mo5QwhU9bIv7u1xl2l2oxHEfGhZLyGdKQhtCn3Huqxat8jPXI8WsdoNVIZ5D&#10;w/WgLrHcGj5PkhW3qqO40KoeX1usTvuzldD/lJ87974w5eljoQ71te52h1HKx4fp5RlYwCncYPjT&#10;j+pQRKejO5P2zEhYLdM0ohLm6WYJLBIbIQSwo4RUrAXwIuf/fyh+AQAA//8DAFBLAQItABQABgAI&#10;AAAAIQC2gziS/gAAAOEBAAATAAAAAAAAAAAAAAAAAAAAAABbQ29udGVudF9UeXBlc10ueG1sUEsB&#10;Ai0AFAAGAAgAAAAhADj9If/WAAAAlAEAAAsAAAAAAAAAAAAAAAAALwEAAF9yZWxzLy5yZWxzUEsB&#10;Ai0AFAAGAAgAAAAhAAig1x5VAgAAZgQAAA4AAAAAAAAAAAAAAAAALgIAAGRycy9lMm9Eb2MueG1s&#10;UEsBAi0AFAAGAAgAAAAhAMHofQ7jAAAACwEAAA8AAAAAAAAAAAAAAAAArwQAAGRycy9kb3ducmV2&#10;LnhtbFBLBQYAAAAABAAEAPMAAAC/BQAAAAA=&#10;" strokeweight=".25pt">
            <v:textbox>
              <w:txbxContent>
                <w:p w:rsidR="00466677" w:rsidRPr="00533542" w:rsidRDefault="00466677" w:rsidP="00936979">
                  <w:pPr>
                    <w:jc w:val="center"/>
                    <w:rPr>
                      <w:rFonts w:ascii="Times New Roman" w:hAnsi="Times New Roman"/>
                      <w:sz w:val="24"/>
                      <w:szCs w:val="24"/>
                      <w:vertAlign w:val="superscript"/>
                    </w:rPr>
                  </w:pPr>
                  <w:r>
                    <w:rPr>
                      <w:rFonts w:ascii="Times New Roman" w:hAnsi="Times New Roman"/>
                      <w:sz w:val="24"/>
                      <w:szCs w:val="24"/>
                    </w:rPr>
                    <w:t>Вероятность платежа</w:t>
                  </w:r>
                </w:p>
              </w:txbxContent>
            </v:textbox>
          </v:rect>
        </w:pict>
      </w:r>
      <w:r w:rsidRPr="000B2F92">
        <w:rPr>
          <w:noProof/>
          <w:lang w:eastAsia="ru-RU"/>
        </w:rPr>
        <w:pict>
          <v:rect id="Прямоугольник 130" o:spid="_x0000_s1436" style="position:absolute;left:0;text-align:left;margin-left:170.9pt;margin-top:119.85pt;width:123.05pt;height:39.3pt;z-index:25197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fCVgIAAGYEAAAOAAAAZHJzL2Uyb0RvYy54bWysVM1uEzEQviPxDpbvdLNpfppVN1XVEoRU&#10;oFLhAbxeb9bCa5uxk005IfWKxCPwEFwQP32GzRsxdtI0BU6IPVgej+fzN9/M7PHJqlFkKcBJo3Oa&#10;HvQoEZqbUup5Tt+8nj05osR5pkumjBY5vRaOnkwfPzpubSb6pjaqFEAQRLustTmtvbdZkjhei4a5&#10;A2OFRmdloGEeTZgnJbAW0RuV9Hu9UdIaKC0YLpzD0/ONk04jflUJ7l9VlROeqJwiNx9XiGsR1mR6&#10;zLI5MFtLvqXB/oFFw6TGR3dQ58wzsgD5B1QjORhnKn/ATZOYqpJcxBwwm7T3WzZXNbMi5oLiOLuT&#10;yf0/WP5yeQlEljk9HKWUaNZgkbrP6w/rT92P7nZ9033pbrvv64/dz+5r942kh1Gz1roMQ6/sJYSs&#10;nb0w/K0j2pzVTM/FKYBpa8FKZJoGjZMHAcFwGEqK9oUp8UG28CbKt6qgCYAoDFnFKl3vqiRWnnA8&#10;TIej/vhwSAlH32AySdNIKWHZXbQF558J05CwySlgF0R0trxwPrBh2d2VyN4oWc6kUtGAeXGmgCwZ&#10;dswsfjEBTHL/mtKkRc3S8TAiP/C5fYhe/P4G0UiPra9kk9Oj3SWWBdme6jI2pmdSbfZIWemtjkG6&#10;0OAu86tiFYs3jiqHo8KU16gsmE2r42jipjbwnpIW2zyn7t2CgaBEPddYnUk6GIS5iMZgOO6jAfue&#10;Yt/DNEeonHIPlGyMM7+ZpoUFOa/xrTQKos0p1rSSUe57XtsMsJljFbaDF6Zl34637n8P018AAAD/&#10;/wMAUEsDBBQABgAIAAAAIQDe+TyM4gAAAAsBAAAPAAAAZHJzL2Rvd25yZXYueG1sTI9NS8NAGITv&#10;gv9heQVvdpMm2jRmU0RQodBDqh56e5vdfND9CNltmv57X096HGaYeabYzEazSY2+d1ZAvIiAKVs7&#10;2dtWwNfn20MGzAe0ErWzSsBVediUtzcF5tJdbKWmfWgZlVifo4AuhCHn3NedMugXblCWvMaNBgPJ&#10;seVyxAuVG82XUfTEDfaWFjoc1Gun6tP+bAQM39Vu695TXZ0+Ujw016bfHiYh7u/ml2dgQc3hLwy/&#10;+IQOJTEd3dlKz7SAJI0JPQhYJusVMEo8Zqs1sCNZcZYALwv+/0P5AwAA//8DAFBLAQItABQABgAI&#10;AAAAIQC2gziS/gAAAOEBAAATAAAAAAAAAAAAAAAAAAAAAABbQ29udGVudF9UeXBlc10ueG1sUEsB&#10;Ai0AFAAGAAgAAAAhADj9If/WAAAAlAEAAAsAAAAAAAAAAAAAAAAALwEAAF9yZWxzLy5yZWxzUEsB&#10;Ai0AFAAGAAgAAAAhAMuRd8JWAgAAZgQAAA4AAAAAAAAAAAAAAAAALgIAAGRycy9lMm9Eb2MueG1s&#10;UEsBAi0AFAAGAAgAAAAhAN75PIziAAAACwEAAA8AAAAAAAAAAAAAAAAAsAQAAGRycy9kb3ducmV2&#10;LnhtbFBLBQYAAAAABAAEAPMAAAC/BQAAAAA=&#10;" strokeweight=".25pt">
            <v:textbox>
              <w:txbxContent>
                <w:p w:rsidR="00466677" w:rsidRPr="00E66B4C" w:rsidRDefault="00466677" w:rsidP="00936979">
                  <w:pPr>
                    <w:jc w:val="center"/>
                    <w:rPr>
                      <w:rFonts w:ascii="Times New Roman" w:hAnsi="Times New Roman"/>
                      <w:sz w:val="24"/>
                      <w:szCs w:val="24"/>
                    </w:rPr>
                  </w:pPr>
                  <w:r>
                    <w:rPr>
                      <w:rFonts w:ascii="Times New Roman" w:hAnsi="Times New Roman"/>
                      <w:sz w:val="24"/>
                      <w:szCs w:val="24"/>
                    </w:rPr>
                    <w:t>Номинальная сумма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line id="_x0000_s1437" style="position:absolute;left:0;text-align:left;z-index:251976704;visibility:visible" from="150.05pt,134.9pt" to="165.9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hwTwIAAFsEAAAOAAAAZHJzL2Uyb0RvYy54bWysVM2O0zAQviPxDlbubZr+sY02XaGm5bJA&#10;pV0ewLWdxsKxLdvbtEJIsGekPgKvwAGklRZ4hvSNGLs/sHBBiBycsWfmyzffjHN+sa4EWjFjuZJZ&#10;lLQ7EWKSKMrlMoteXc9aZxGyDkuKhZIsizbMRhfjx4/Oa52yriqVoMwgAJE2rXUWlc7pNI4tKVmF&#10;bVtpJsFZKFNhB1uzjKnBNaBXIu52OsO4VoZqowizFk7zvTMaB/yiYMS9LArLHBJZBNxcWE1YF36N&#10;x+c4XRqsS04ONPA/sKgwl/DRE1SOHUY3hv8BVXFilFWFaxNVxaooOGGhBqgm6fxWzVWJNQu1gDhW&#10;n2Sy/w+WvFjNDeI0i3pD0EfiCprUfNy9222br82n3Rbt3jffmy/N5+au+dbc7W7Bvt99ANs7m/vD&#10;8RYlvcSrWWubAuhEzo3Xg6zllb5U5LVFUk1KLJcsVHW90fChkBE/SPEbq4HTon6uKMTgG6eCtOvC&#10;VB4SREPr0MHNqYNs7RCBQxBx1IM6yNEV4/SYp411z5iqkDeySHDptcUpXl1aB8wh9Bjij6WacSHC&#10;fAiJ6iwaDbqDkGCV4NQ7fZg1y8VEGLTCfsLC42UAsAdhRt1IGsBKhun0YDvMxd6GeCE9HlQCdA7W&#10;foTejDqj6dn0rN/qd4fTVr+T562ns0m/NZwlTwZ5L59M8uStp5b005JTyqRndxznpP9343K4WPtB&#10;PA30SYb4IXooEcge34F0aKXv3n4OFopu5sar4bsKExyCD7fNX5Ff9yHq5z9h/AMAAP//AwBQSwME&#10;FAAGAAgAAAAhAClCM7LdAAAACwEAAA8AAABkcnMvZG93bnJldi54bWxMj8FKw0AQhu+C77CM4KXY&#10;3SRQbMymiJqbF6vidZqMSTA7m2a3bfTpHUHQ48x8/PP9xWZ2gzrSFHrPFpKlAUVc+6bn1sLLc3V1&#10;DSpE5AYHz2ThkwJsyvOzAvPGn/iJjtvYKgnhkKOFLsYx1zrUHTkMSz8Sy+3dTw6jjFOrmwlPEu4G&#10;nRqz0g57lg8djnTXUf2xPTgLoXqlffW1qBfmLWs9pfv7xwe09vJivr0BFWmOfzD86Is6lOK08wdu&#10;ghosZMYkglpIV2vpIESWJWtQu9+NLgv9v0P5DQAA//8DAFBLAQItABQABgAIAAAAIQC2gziS/gAA&#10;AOEBAAATAAAAAAAAAAAAAAAAAAAAAABbQ29udGVudF9UeXBlc10ueG1sUEsBAi0AFAAGAAgAAAAh&#10;ADj9If/WAAAAlAEAAAsAAAAAAAAAAAAAAAAALwEAAF9yZWxzLy5yZWxzUEsBAi0AFAAGAAgAAAAh&#10;AN/baHBPAgAAWwQAAA4AAAAAAAAAAAAAAAAALgIAAGRycy9lMm9Eb2MueG1sUEsBAi0AFAAGAAgA&#10;AAAhAClCM7LdAAAACwEAAA8AAAAAAAAAAAAAAAAAqQQAAGRycy9kb3ducmV2LnhtbFBLBQYAAAAA&#10;BAAEAPMAAACzBQAAAAA=&#10;"/>
        </w:pict>
      </w:r>
      <w:r w:rsidRPr="000B2F92">
        <w:rPr>
          <w:noProof/>
          <w:lang w:eastAsia="ru-RU"/>
        </w:rPr>
        <w:pict>
          <v:line id="Прямая соединительная линия 132" o:spid="_x0000_s1438" style="position:absolute;left:0;text-align:left;z-index:251977728;visibility:visible" from="150.15pt,139.25pt" to="166.0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oTwIAAFsEAAAOAAAAZHJzL2Uyb0RvYy54bWysVM1uEzEQviPxDpbv6WbzU5pVNxXKJlwK&#10;VGp5AMf2Zi28tmW72UQICXpG6iPwChxAqlTgGTZvxNj5UQsXhMjBGXtmPn/zzXhPz1a1REtundAq&#10;x+lRFyOuqGZCLXL85mrWOcHIeaIYkVrxHK+5w2fjp09OG5Pxnq60ZNwiAFEua0yOK+9NliSOVrwm&#10;7kgbrsBZalsTD1u7SJglDaDXMul1u8dJoy0zVlPuHJwWWyceR/yy5NS/LkvHPZI5Bm4+rjau87Am&#10;41OSLSwxlaA7GuQfWNREKLj0AFUQT9C1FX9A1YJa7XTpj6iuE12WgvJYA1STdn+r5rIihsdaQBxn&#10;DjK5/wdLXy0vLBIsx/3hCCNFamhS+3nzYXPbfm+/bG7R5mP7s/3Wfm3v2h/t3eYG7PvNJ7CDs73f&#10;Hd+itN8LajbGZQA6URc26EFX6tKca/rWIaUnFVELHqu6Whu4KA0ZyaOUsHEGOM2bl5pBDLn2Okq7&#10;Km0dIEE0tIodXB86yFceUTgEEUd96DPduxKS7fOMdf4F1zUKRo6lUEFbkpHlufOBB8n2IeFY6ZmQ&#10;Ms6HVKjJ8WjYG8YEp6VgwRnCnF3MJ9KiJQkTFn+xKPA8DLP6WrEIVnHCpjvbEyG3NlwuVcCDSoDO&#10;ztqO0LtRdzQ9mZ4MOoPe8bQz6BZF5/lsMugcz9Jnw6JfTCZF+j5QSwdZJRjjKrDbj3M6+Ltx2T2s&#10;7SAeBvogQ/IYPeoFZPf/kXRsZejedg7mmq0v7L7FMMExePfawhN5uAf74Tdh/AsAAP//AwBQSwME&#10;FAAGAAgAAAAhAPnEldneAAAACwEAAA8AAABkcnMvZG93bnJldi54bWxMj8FOwzAMhu9IvENkJC4T&#10;S9YINpWmEwJ648Jg4uo1pq1onK7JtsLTEyQkONr+9Pv7i/XkenGkMXSeDSzmCgRx7W3HjYHXl+pq&#10;BSJEZIu9ZzLwSQHW5flZgbn1J36m4yY2IoVwyNFAG+OQSxnqlhyGuR+I0+3djw5jGsdG2hFPKdz1&#10;MlPqRjrsOH1ocaD7luqPzcEZCNWW9tXXrJ6pN914yvYPT49ozOXFdHcLItIU/2D40U/qUCannT+w&#10;DaI3oJXSCTWQLVfXIBKhdbYAsfvdyLKQ/zuU3wAAAP//AwBQSwECLQAUAAYACAAAACEAtoM4kv4A&#10;AADhAQAAEwAAAAAAAAAAAAAAAAAAAAAAW0NvbnRlbnRfVHlwZXNdLnhtbFBLAQItABQABgAIAAAA&#10;IQA4/SH/1gAAAJQBAAALAAAAAAAAAAAAAAAAAC8BAABfcmVscy8ucmVsc1BLAQItABQABgAIAAAA&#10;IQDhlhIoTwIAAFsEAAAOAAAAAAAAAAAAAAAAAC4CAABkcnMvZTJvRG9jLnhtbFBLAQItABQABgAI&#10;AAAAIQD5xJXZ3gAAAAsBAAAPAAAAAAAAAAAAAAAAAKkEAABkcnMvZG93bnJldi54bWxQSwUGAAAA&#10;AAQABADzAAAAtAUAAAAA&#10;"/>
        </w:pict>
      </w:r>
      <w:r w:rsidRPr="000B2F92">
        <w:rPr>
          <w:noProof/>
          <w:lang w:eastAsia="ru-RU"/>
        </w:rPr>
        <w:pict>
          <v:line id="Прямая соединительная линия 133" o:spid="_x0000_s1439" style="position:absolute;left:0;text-align:left;z-index:251978752;visibility:visible" from="301pt,132.95pt" to="317.7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AIAAGAEAAAOAAAAZHJzL2Uyb0RvYy54bWysVMGO0zAQvSPxD1bu3SRtWrbRpivUtFwW&#10;WGmXD3Btp7Fw7Mj2Nq0QEuwZqZ/AL3AAaaUFviH9I8ZuWu3CBSF6cMee8Zs3M885O19XAq2YNlzJ&#10;LIhPogAxSRTlcpkFb67nvdMAGYslxUJJlgUbZoLzydMnZ02dsr4qlaBMIwCRJm3qLCitrdMwNKRk&#10;FTYnqmYSnIXSFbaw1cuQatwAeiXCfhSNwkZpWmtFmDFwmu+dwcTjFwUj9nVRGGaRyALgZv2q/bpw&#10;azg5w+lS47rkpKOB/4FFhbmEpEeoHFuMbjT/A6riRCujCntCVBWqouCE+Rqgmjj6rZqrEtfM1wLN&#10;MfWxTeb/wZJXq0uNOM2CwRBGJXEFQ2o/7z7stu339stui3Yf25/tt/Zre9f+aO92t2Df7z6B7Zzt&#10;fXe8RfFg4LrZ1CYF0Km81K4fZC2v6gtF3hok1bTEcsl8VdebGhLF7kb46IrbmBo4LZqXikIMvrHK&#10;t3Zd6MpBQtPQ2k9wc5wgW1tE4LAf96MxzJmAK45GUTL0GXB6uFxrY18wVSFnZIHg0jUYp3h1Yawj&#10;g9NDiDuWas6F8CIREjVZMB72h/6CUYJT53RhRi8XU6HRCjuZ+V+X91GYVjeSerCSYTrrbIu52NuQ&#10;XEiHB+UAnc7a6+jdOBrPTmenSS/pj2a9JMrz3vP5NOmN5vGzYT7Ip9M8fu+oxUlackqZdOwOmo6T&#10;v9NM97r2ajyq+tiG8DG67xeQPfx70n6eboR7MSwU3Vzqw5xBxj64e3LunTzcg/3wwzD5BQAA//8D&#10;AFBLAwQUAAYACAAAACEAtQ+ZseAAAAALAQAADwAAAGRycy9kb3ducmV2LnhtbEyPwU7DMBBE70j8&#10;g7VIXCpqk1KrhDgVAnLj0gLi6sZLEhGv09htA1/PcoLj7Ixm3xTryffiiGPsAhm4nisQSHVwHTUG&#10;Xl+qqxWImCw52wdCA18YYV2enxU2d+FEGzxuUyO4hGJuDbQpDbmUsW7R2zgPAxJ7H2H0NrEcG+lG&#10;e+Jy38tMKS297Yg/tHbAhxbrz+3BG4jVG+6r71k9U++LJmC2f3x+ssZcXkz3dyASTukvDL/4jA4l&#10;M+3CgVwUvQGtMt6SDGR6eQuCE3qxvAGx48sq0yDLQv7fUP4AAAD//wMAUEsBAi0AFAAGAAgAAAAh&#10;ALaDOJL+AAAA4QEAABMAAAAAAAAAAAAAAAAAAAAAAFtDb250ZW50X1R5cGVzXS54bWxQSwECLQAU&#10;AAYACAAAACEAOP0h/9YAAACUAQAACwAAAAAAAAAAAAAAAAAvAQAAX3JlbHMvLnJlbHNQSwECLQAU&#10;AAYACAAAACEARPtP/lQCAABgBAAADgAAAAAAAAAAAAAAAAAuAgAAZHJzL2Uyb0RvYy54bWxQSwEC&#10;LQAUAAYACAAAACEAtQ+ZseAAAAALAQAADwAAAAAAAAAAAAAAAACuBAAAZHJzL2Rvd25yZXYueG1s&#10;UEsFBgAAAAAEAAQA8wAAALsFAAAAAA==&#10;"/>
        </w:pict>
      </w:r>
      <w:r w:rsidRPr="000B2F92">
        <w:rPr>
          <w:noProof/>
          <w:lang w:eastAsia="ru-RU"/>
        </w:rPr>
        <w:pict>
          <v:line id="_x0000_s1440" style="position:absolute;left:0;text-align:left;flip:y;z-index:251979776;visibility:visible" from="301.05pt,132.95pt" to="316.9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adWgIAAGoEAAAOAAAAZHJzL2Uyb0RvYy54bWysVMFuEzEQvSPxD5bv6e6mm7RZdVOhbMKl&#10;QKUW7o7tzVp4bct2s4kQEnBG6ifwCxxAqlTgGzZ/hO1sQgMXhMjBGdszb968Ge/Z+armYEm1YVLk&#10;MDmKIaACS8LEIocvr2e9UwiMRYIgLgXN4ZoaeD5+/OisURnty0pyQjVwIMJkjcphZa3KosjgitbI&#10;HElFhbsspa6RdVu9iIhGjUOvedSP42HUSE2Ulpga406L7SUcB/yypNi+KEtDLeA5dNxsWHVY536N&#10;xmcoW2ikKoY7GugfWNSICZd0D1Ugi8CNZn9A1QxraWRpj7CsI1mWDNNQg6smiX+r5qpCioZanDhG&#10;7WUy/w8WP19easBIDo8HJxAIVLsmtZ827za37bf28+YWbN63P9qv7Zf2rv3e3m0+OPt+89HZ/rK9&#10;745vQXKcejUbZTIHOhGX2uuBV+JKXUj82gAhJxUSCxqqul4rlyjxEdFBiN8Y5TjNm2eSOB90Y2WQ&#10;dlXqGpScqVc+0IM7+cAq9HK97yVdWYDdoZOzPxpAgN1VEg/jdBByoczD+GCljX1KZQ28kUPOhJca&#10;ZWh5Yayn9cvFHws5Y5yHceECNDkcDfqDEGAkZ8RfejejF/MJ12CJ/MCFX5f3wE3LG0ECWEURmXa2&#10;RYxvbZecC4/nynF0Oms7UW9G8Wh6Oj1Ne2l/OO2lcVH0nswmaW84S04GxXExmRTJW08tSbOKEUKF&#10;Z7eb7iT9u+np3tl2LvfzvZchOkQPejmyu/9AOnTWN3M7FnNJ1pd613E30MG5e3z+xTzcO/vhJ2L8&#10;EwAA//8DAFBLAwQUAAYACAAAACEAQrVvht8AAAALAQAADwAAAGRycy9kb3ducmV2LnhtbEyPwU7D&#10;MAyG70i8Q2QkbixZKqqtazpNCLggITEK57TJ2orEqZqsK2+POcHR9qff31/uF+/YbKc4BFSwXglg&#10;FttgBuwU1O9PdxtgMWk02gW0Cr5thH11fVXqwoQLvtn5mDpGIRgLraBPaSw4j21vvY6rMFqk2ylM&#10;Xicap46bSV8o3Dsuhci51wPSh16P9qG37dfx7BUcPl8es9e58cGZbVd/GF+LZ6nU7c1y2AFLdkl/&#10;MPzqkzpU5NSEM5rInIJcyDWhCmR+vwVGRJ5lVKahzUbmwKuS/+9Q/QAAAP//AwBQSwECLQAUAAYA&#10;CAAAACEAtoM4kv4AAADhAQAAEwAAAAAAAAAAAAAAAAAAAAAAW0NvbnRlbnRfVHlwZXNdLnhtbFBL&#10;AQItABQABgAIAAAAIQA4/SH/1gAAAJQBAAALAAAAAAAAAAAAAAAAAC8BAABfcmVscy8ucmVsc1BL&#10;AQItABQABgAIAAAAIQAn81adWgIAAGoEAAAOAAAAAAAAAAAAAAAAAC4CAABkcnMvZTJvRG9jLnht&#10;bFBLAQItABQABgAIAAAAIQBCtW+G3wAAAAsBAAAPAAAAAAAAAAAAAAAAALQEAABkcnMvZG93bnJl&#10;di54bWxQSwUGAAAAAAQABADzAAAAwAUAAAAA&#10;"/>
        </w:pict>
      </w:r>
      <w:r w:rsidR="00936979" w:rsidRPr="00957A55">
        <w:rPr>
          <w:rFonts w:ascii="Times New Roman" w:hAnsi="Times New Roman"/>
          <w:sz w:val="28"/>
        </w:rPr>
        <w:t>В классических продуктах величина выплат и взносов фиксируется еще при заключении договора. Поэтому их номинальные суммы заранее известны и неслучайны. Случайным может являться лишь факт осуществления. Поэтому ожидаемая стоимость каждого платежа равна произведению его номинальной суммы на вероятность:</w:t>
      </w: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ind w:firstLine="426"/>
        <w:jc w:val="both"/>
        <w:rPr>
          <w:rFonts w:ascii="Times New Roman" w:hAnsi="Times New Roman"/>
          <w:sz w:val="28"/>
        </w:rPr>
      </w:pPr>
    </w:p>
    <w:p w:rsidR="00936979" w:rsidRPr="00533542" w:rsidRDefault="000B2F92" w:rsidP="00936979">
      <w:pPr>
        <w:pStyle w:val="ab"/>
        <w:tabs>
          <w:tab w:val="left" w:pos="-3261"/>
        </w:tabs>
        <w:spacing w:line="360" w:lineRule="auto"/>
        <w:ind w:firstLine="709"/>
        <w:jc w:val="both"/>
        <w:rPr>
          <w:rFonts w:ascii="Times New Roman" w:hAnsi="Times New Roman"/>
          <w:sz w:val="24"/>
        </w:rPr>
      </w:pPr>
      <w:r w:rsidRPr="000B2F92">
        <w:rPr>
          <w:noProof/>
          <w:lang w:eastAsia="ru-RU"/>
        </w:rPr>
        <w:pict>
          <v:rect id="Прямоугольник 136" o:spid="_x0000_s1442" style="position:absolute;left:0;text-align:left;margin-left:326.85pt;margin-top:89.8pt;width:133.95pt;height:39.3pt;z-index:25198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BPVgIAAGYEAAAOAAAAZHJzL2Uyb0RvYy54bWysVM1uEzEQviPxDpbvdLNpftpVN1WVUoRU&#10;oFLhARyvN2vhtc3YySackLgi8Qg8BBfET59h80aMvUlIgRNiD5bHM/48830ze3a+qhVZCnDS6Jym&#10;Rz1KhOamkHqe01cvrx6dUOI80wVTRoucroWj55OHD84am4m+qYwqBBAE0S5rbE4r722WJI5Xombu&#10;yFih0VkaqJlHE+ZJAaxB9Fol/V5vlDQGCguGC+fw9LJz0knEL0vB/YuydMITlVPMzccV4joLazI5&#10;Y9kcmK0k36bB/iGLmkmNj+6hLplnZAHyD6hacjDOlP6ImzoxZSm5iDVgNWnvt2puK2ZFrAXJcXZP&#10;k/t/sPz58gaILHJ6PBxSolmNIrWfNu82H9vv7d3mffu5vWu/bT60P9ov7VeSHo8CZ411GV69tTcQ&#10;qnb22vDXjmgzrZieiwsA01SCFZhpGuKTexeC4fAqmTXPTIEPsoU3kb5VCXUARGLIKqq03qskVp5w&#10;PEzHvTQdYbIcfYPT0zSNMiYs29224PwTYWoSNjkF7IKIzpbXzodsWLYLidkbJYsrqVQ0YD6bKiBL&#10;hh1zFb9YABZ5GKY0aZCzdDyMyPd87hCiF7+/QdTSY+srWef0ZB/EskDbY13ExvRMqm6PKSu95TFQ&#10;10ngV7NVFG/c36kyM8UamQXTtTqOJm4qA28pabDNc+reLBgIStRTjeqcpoNBmItoDIbjPhpw6Jkd&#10;epjmCJVT7oGSzpj6bpoWFuS8wrfSSIg2F6hpKSPdQe8ur20F2MxRhe3ghWk5tGPUr9/D5CcAAAD/&#10;/wMAUEsDBBQABgAIAAAAIQBYF41d4wAAAAsBAAAPAAAAZHJzL2Rvd25yZXYueG1sTI9NT8MwDIbv&#10;SPyHyEjcWLqydVtpOiEkQJrEoQMOu2WN+6E1TtVkXffvMSe42XofvX6cbSfbiREH3zpSMJ9FIJBK&#10;Z1qqFXx9vj6sQfigyejOESq4oodtfnuT6dS4CxU47kMtuIR8qhU0IfSplL5s0Go/cz0SZ5UbrA68&#10;DrU0g75wue1kHEWJtLolvtDoHl8aLE/7s1XQfxcfO/e26IrT+0IfqmvV7g6jUvd30/MTiIBT+IPh&#10;V5/VIWenozuT8aJTkCwfV4xysNokIJjYxHMejgri5ToGmWfy/w/5DwAAAP//AwBQSwECLQAUAAYA&#10;CAAAACEAtoM4kv4AAADhAQAAEwAAAAAAAAAAAAAAAAAAAAAAW0NvbnRlbnRfVHlwZXNdLnhtbFBL&#10;AQItABQABgAIAAAAIQA4/SH/1gAAAJQBAAALAAAAAAAAAAAAAAAAAC8BAABfcmVscy8ucmVsc1BL&#10;AQItABQABgAIAAAAIQDEI7BPVgIAAGYEAAAOAAAAAAAAAAAAAAAAAC4CAABkcnMvZTJvRG9jLnht&#10;bFBLAQItABQABgAIAAAAIQBYF41d4wAAAAsBAAAPAAAAAAAAAAAAAAAAALAEAABkcnMvZG93bnJl&#10;di54bWxQSwUGAAAAAAQABADzAAAAwAUAAAAA&#10;" strokeweight=".25pt">
            <v:textbox>
              <w:txbxContent>
                <w:p w:rsidR="00466677" w:rsidRPr="00533542" w:rsidRDefault="00466677" w:rsidP="00936979">
                  <w:pPr>
                    <w:jc w:val="center"/>
                    <w:rPr>
                      <w:rFonts w:ascii="Times New Roman" w:hAnsi="Times New Roman"/>
                      <w:sz w:val="24"/>
                      <w:szCs w:val="24"/>
                      <w:vertAlign w:val="superscript"/>
                    </w:rPr>
                  </w:pPr>
                  <w:r>
                    <w:rPr>
                      <w:rFonts w:ascii="Times New Roman" w:hAnsi="Times New Roman"/>
                      <w:sz w:val="24"/>
                      <w:szCs w:val="24"/>
                    </w:rPr>
                    <w:t xml:space="preserve">Дисконтирующий коэффициент за </w:t>
                  </w:r>
                  <w:r>
                    <w:rPr>
                      <w:rFonts w:ascii="Times New Roman" w:hAnsi="Times New Roman"/>
                      <w:sz w:val="24"/>
                      <w:szCs w:val="24"/>
                      <w:lang w:val="en-US"/>
                    </w:rPr>
                    <w:t>t</w:t>
                  </w:r>
                  <w:r>
                    <w:rPr>
                      <w:rFonts w:ascii="Times New Roman" w:hAnsi="Times New Roman"/>
                      <w:sz w:val="24"/>
                      <w:szCs w:val="24"/>
                    </w:rPr>
                    <w:t xml:space="preserve"> лет </w:t>
                  </w:r>
                  <w:r>
                    <w:rPr>
                      <w:rFonts w:ascii="Times New Roman" w:hAnsi="Times New Roman"/>
                      <w:sz w:val="24"/>
                      <w:szCs w:val="24"/>
                      <w:lang w:val="en-US"/>
                    </w:rPr>
                    <w:t>v</w:t>
                  </w:r>
                  <w:r>
                    <w:rPr>
                      <w:rFonts w:ascii="Times New Roman" w:hAnsi="Times New Roman"/>
                      <w:sz w:val="24"/>
                      <w:szCs w:val="24"/>
                      <w:vertAlign w:val="superscript"/>
                      <w:lang w:val="en-US"/>
                    </w:rPr>
                    <w:t>t</w:t>
                  </w:r>
                </w:p>
              </w:txbxContent>
            </v:textbox>
          </v:rect>
        </w:pict>
      </w:r>
      <w:r w:rsidRPr="000B2F92">
        <w:rPr>
          <w:noProof/>
          <w:lang w:eastAsia="ru-RU"/>
        </w:rPr>
        <w:pict>
          <v:rect id="Прямоугольник 135" o:spid="_x0000_s1441" style="position:absolute;left:0;text-align:left;margin-left:-3.05pt;margin-top:90.6pt;width:149pt;height:39.3pt;z-index:25198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bvVgIAAGYEAAAOAAAAZHJzL2Uyb0RvYy54bWysVM1uEzEQviPxDpbvZLP5ocmqm6pKKUIq&#10;UKnwAI7Xm7Xw2mbsZFNOSL0i8Qg8BBfET59h80aMvWlIgRNiD5bHM/48830ze3yyqRVZC3DS6Jym&#10;vT4lQnNTSL3M6etX548mlDjPdMGU0SKn18LRk9nDB8eNzcTAVEYVAgiCaJc1NqeV9zZLEscrUTPX&#10;M1ZodJYGaubRhGVSAGsQvVbJoN9/nDQGCguGC+fw9Kxz0lnEL0vB/cuydMITlVPMzccV4roIazI7&#10;ZtkSmK0k36XB/iGLmkmNj+6hzphnZAXyD6hacjDOlL7HTZ2YspRcxBqwmrT/WzVXFbMi1oLkOLun&#10;yf0/WP5ifQlEFjkdjkeUaFajSO2n7fvtx/Z7e7u9aT+3t+237Yf2R/ul/UrS4Thw1liX4dUrewmh&#10;amcvDH/jiDbziumlOAUwTSVYgZmmIT65dyEYDq+SRfPcFPggW3kT6duUUAdAJIZsokrXe5XExhOO&#10;h+lkOhj2UUyOvtF0mqZRxoRld7ctOP9UmJqETU4BuyCis/WF8yEblt2FxOyNksW5VCoasFzMFZA1&#10;w445j18sAIs8DFOaNMhZejSOyPd87hCiH7+/QdTSY+srWed0sg9iWaDtiS5iY3omVbfHlJXe8Rio&#10;6yTwm8Uminc0vFNlYYprZBZM1+o4mripDLyjpME2z6l7u2IgKFHPNKozTUejMBfRGI2PBmjAoWdx&#10;6GGaI1ROuQdKOmPuu2laWZDLCt9KIyHanKKmpYx0B727vHYVYDNHFXaDF6bl0I5Rv34Ps58AAAD/&#10;/wMAUEsDBBQABgAIAAAAIQDDt6+j4QAAAAoBAAAPAAAAZHJzL2Rvd25yZXYueG1sTI/LasMwEEX3&#10;hfyDmEB3iWyTBtu1HEqhLQS6cNousptY8oPoYSzFcf6+01Wzm8fhzpliNxvNJjX63lkB8ToCpmzt&#10;ZG9bAd9fb6sUmA9oJWpnlYCb8rArFw8F5tJdbaWmQ2gZhVifo4AuhCHn3NedMujXblCWdo0bDQZq&#10;x5bLEa8UbjRPomjLDfaWLnQ4qNdO1efDxQgYfqrPvXvf6Or8scFjc2v6/XES4nE5vzwDC2oO/zD8&#10;6ZM6lOR0chcrPdMCVtuYSJqncQKMgCSLM2AnKp6yFHhZ8PsXyl8AAAD//wMAUEsBAi0AFAAGAAgA&#10;AAAhALaDOJL+AAAA4QEAABMAAAAAAAAAAAAAAAAAAAAAAFtDb250ZW50X1R5cGVzXS54bWxQSwEC&#10;LQAUAAYACAAAACEAOP0h/9YAAACUAQAACwAAAAAAAAAAAAAAAAAvAQAAX3JlbHMvLnJlbHNQSwEC&#10;LQAUAAYACAAAACEAgKR271YCAABmBAAADgAAAAAAAAAAAAAAAAAuAgAAZHJzL2Uyb0RvYy54bWxQ&#10;SwECLQAUAAYACAAAACEAw7evo+EAAAAKAQAADwAAAAAAAAAAAAAAAACwBAAAZHJzL2Rvd25yZXYu&#10;eG1sUEsFBgAAAAAEAAQA8wAAAL4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Современная ожидаемая стоимость платежа</w:t>
                  </w:r>
                </w:p>
                <w:p w:rsidR="00466677" w:rsidRPr="0095174C" w:rsidRDefault="00466677" w:rsidP="00936979">
                  <w:pPr>
                    <w:jc w:val="center"/>
                    <w:rPr>
                      <w:rFonts w:ascii="Times New Roman" w:hAnsi="Times New Roman"/>
                      <w:sz w:val="24"/>
                      <w:szCs w:val="24"/>
                    </w:rPr>
                  </w:pPr>
                </w:p>
              </w:txbxContent>
            </v:textbox>
          </v:rect>
        </w:pict>
      </w:r>
      <w:r w:rsidRPr="000B2F92">
        <w:rPr>
          <w:noProof/>
          <w:lang w:eastAsia="ru-RU"/>
        </w:rPr>
        <w:pict>
          <v:line id="Прямая соединительная линия 141" o:spid="_x0000_s1447" style="position:absolute;left:0;text-align:left;flip:y;z-index:251986944;visibility:visible" from="301.05pt,103.35pt" to="316.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JWwIAAGoEAAAOAAAAZHJzL2Uyb0RvYy54bWysVMGO0zAQvSPxD5bv3SRtWrbRpivUtFwW&#10;qLQLd9d2GgvHtmxv0wohAWek/QR+gQNIKy3wDekfYbvZQuGCED24Y8/M85s345ydb2oO1lQbJkUO&#10;k5MYAiqwJEyscvjiat47hcBYJAjiUtAcbqmB55OHD84aldG+rCQnVAMHIkzWqBxW1qosigyuaI3M&#10;iVRUOGcpdY2s2+pVRDRqHHrNo34cj6JGaqK0xNQYd1rsnXAS8MuSYvu8LA21gOfQcbNh1WFd+jWa&#10;nKFspZGqGO5ooH9gUSMm3KUHqAJZBK41+wOqZlhLI0t7gmUdybJkmIYaXDVJ/Fs1lxVSNNTixDHq&#10;IJP5f7D42XqhASM5HAwHEAhUuya1H3dvdzft1/bT7gbs3rXf2y/t5/a2/dbe7t47+273wdne2d51&#10;xzcgSROvZqNM5kCnYqG9HngjLtWFxK8MEHJaIbGioaqrrXIXhYzoKMVvjHKcls1TSVwMurYySLsp&#10;dQ1KztRLn+jBnXxgE3q5PfSSbizA7tDJ2R8PIcDOlcSjOB16dhHKPIxPVtrYJ1TWwBs55Ex4qVGG&#10;1hfG7kPvQ/yxkHPGeRgXLkCTw/GwPwwJRnJGvNOHGb1aTrkGa+QHLvy6e4/CtLwWJIBVFJFZZ1vE&#10;+N52PLnweK4cR6ez9hP1ehyPZ6ez07SX9kezXhoXRe/xfJr2RvPk0bAYFNNpkbzx1JI0qxghVHh2&#10;99OdpH83Pd0728/lYb4PMkTH6EFaR/b+P5AOnfXN3I/FUpLtQntpfZPdQIfg7vH5F/PrPkT9/ERM&#10;fgAAAP//AwBQSwMEFAAGAAgAAAAhAJBsQQ/fAAAACwEAAA8AAABkcnMvZG93bnJldi54bWxMj8FO&#10;wzAMhu9IvENkJG4sWYoKK02nCQEXJKSNsnPahLYicaom68rbY05wtP3p9/eX28U7NtspDgEVrFcC&#10;mMU2mAE7BfX78809sJg0Gu0CWgXfNsK2urwodWHCGfd2PqSOUQjGQivoUxoLzmPbW6/jKowW6fYZ&#10;Jq8TjVPHzaTPFO4dl0Lk3OsB6UOvR/vY2/brcPIKdsfXp+xtbnxwZtPVH8bX4kUqdX217B6AJbuk&#10;Pxh+9UkdKnJqwglNZE5BLuSaUAVS5HfAiMizjMo0tJHZLfCq5P87VD8AAAD//wMAUEsBAi0AFAAG&#10;AAgAAAAhALaDOJL+AAAA4QEAABMAAAAAAAAAAAAAAAAAAAAAAFtDb250ZW50X1R5cGVzXS54bWxQ&#10;SwECLQAUAAYACAAAACEAOP0h/9YAAACUAQAACwAAAAAAAAAAAAAAAAAvAQAAX3JlbHMvLnJlbHNQ&#10;SwECLQAUAAYACAAAACEAXlgfyVsCAABqBAAADgAAAAAAAAAAAAAAAAAuAgAAZHJzL2Uyb0RvYy54&#10;bWxQSwECLQAUAAYACAAAACEAkGxBD98AAAALAQAADwAAAAAAAAAAAAAAAAC1BAAAZHJzL2Rvd25y&#10;ZXYueG1sUEsFBgAAAAAEAAQA8wAAAMEFAAAAAA==&#10;"/>
        </w:pict>
      </w:r>
      <w:r w:rsidRPr="000B2F92">
        <w:rPr>
          <w:noProof/>
          <w:lang w:eastAsia="ru-RU"/>
        </w:rPr>
        <w:pict>
          <v:line id="_x0000_s1446" style="position:absolute;left:0;text-align:left;z-index:251985920;visibility:visible" from="301pt,103.35pt" to="317.7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HoVQIAAGAEAAAOAAAAZHJzL2Uyb0RvYy54bWysVM1uEzEQviPxDpbv6f50E5pVNxXKJlwK&#10;VGp5AMf2Zi28tmW72UQICXpG6iPwChxAqlTgGTZvhO1sohYuCJGDM/aMv/nmm/Genq0bDlZUGyZF&#10;AZOjGAIqsCRMLAv45mo+OIHAWCQI4lLQAm6ogWeTp09OW5XTVNaSE6qBAxEmb1UBa2tVHkUG17RB&#10;5kgqKpyzkrpB1m31MiIatQ694VEax6OolZooLTE1xp2WOyecBPyqoti+ripDLeAFdNxsWHVYF36N&#10;JqcoX2qkaoZ7GugfWDSICZf0AFUii8C1Zn9ANQxraWRlj7BsIllVDNNQg6smiX+r5rJGioZanDhG&#10;HWQy/w8Wv1pdaMBIAY+HKQQCNa5J3efth+1t9737sr0F24/dz+5b97W76350d9sbZ99vPznbO7v7&#10;/vgWJFlQs1Umd6BTcaG9HngtLtW5xG8NEHJaI7GkoaqrjXKJEq9/9OiK3xjlOC3al5K4GHRtZZB2&#10;XenGQzrRwDp0cHPoIF1bgN1hmqTx2PUZO1cSj+JsGDKgfH9ZaWNfUNkAbxSQM+EFRjlanRvryaB8&#10;H+KPhZwzzsOQcAHaAo6H6TBcMJIz4p0+zOjlYso1WCE/ZuHX530UpuW1IAGspojMetsixne2S86F&#10;x3PlODq9tZujd+N4PDuZnWSDLB3NBllcloPn82k2GM2TZ8PyuJxOy+S9p5Zkec0IocKz2890kv3d&#10;zPSvazeNh6k+yBA9Rg96ObL7/0A69NO30D9Cky8k2VzofZ/dGIfg/sn5d/Jw7+yHH4bJLwAAAP//&#10;AwBQSwMEFAAGAAgAAAAhAGfWtzjgAAAACwEAAA8AAABkcnMvZG93bnJldi54bWxMj8FOwzAQRO9I&#10;/IO1SFwqauOUgEKcCgG5caGAuLrxkkTE6zR228DXs5zgODuj2TflevaDOOAU+0AGLpcKBFITXE+t&#10;gdeX+uIGREyWnB0CoYEvjLCuTk9KW7hwpGc8bFIruIRiYQ10KY2FlLHp0Nu4DCMSex9h8jaxnFrp&#10;Jnvkcj9IrVQuve2JP3R2xPsOm8/N3huI9Rvu6u9Fs1DvWRtQ7x6eHq0x52fz3S2IhHP6C8MvPqND&#10;xUzbsCcXxWAgV5q3JANa5dcgOJFnVysQW77obAWyKuX/DdUPAAAA//8DAFBLAQItABQABgAIAAAA&#10;IQC2gziS/gAAAOEBAAATAAAAAAAAAAAAAAAAAAAAAABbQ29udGVudF9UeXBlc10ueG1sUEsBAi0A&#10;FAAGAAgAAAAhADj9If/WAAAAlAEAAAsAAAAAAAAAAAAAAAAALwEAAF9yZWxzLy5yZWxzUEsBAi0A&#10;FAAGAAgAAAAhAJDTsehVAgAAYAQAAA4AAAAAAAAAAAAAAAAALgIAAGRycy9lMm9Eb2MueG1sUEsB&#10;Ai0AFAAGAAgAAAAhAGfWtzjgAAAACwEAAA8AAAAAAAAAAAAAAAAArwQAAGRycy9kb3ducmV2Lnht&#10;bFBLBQYAAAAABAAEAPMAAAC8BQAAAAA=&#10;"/>
        </w:pict>
      </w:r>
      <w:r w:rsidRPr="000B2F92">
        <w:rPr>
          <w:noProof/>
          <w:lang w:eastAsia="ru-RU"/>
        </w:rPr>
        <w:pict>
          <v:line id="_x0000_s1445" style="position:absolute;left:0;text-align:left;z-index:251984896;visibility:visible" from="150.15pt,109.65pt" to="166.0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pITwIAAFoEAAAOAAAAZHJzL2Uyb0RvYy54bWysVM1uEzEQviPxDpbv6WaTNDSrbiqUTbgU&#10;qNTyAI7tzVp4bct2s4kQEvSM1EfgFTiAVKnAM2zeiLHzoxYuCJGDM/bMfP7mm/Genq1qiZbcOqFV&#10;jtOjLkZcUc2EWuT4zdWsc4KR80QxIrXiOV5zh8/GT5+cNibjPV1pybhFAKJc1pgcV96bLEkcrXhN&#10;3JE2XIGz1LYmHrZ2kTBLGkCvZdLrdodJoy0zVlPuHJwWWyceR/yy5NS/LkvHPZI5Bm4+rjau87Am&#10;41OSLSwxlaA7GuQfWNREKLj0AFUQT9C1FX9A1YJa7XTpj6iuE12WgvJYA1STdn+r5rIihsdaQBxn&#10;DjK5/wdLXy0vLBIsx8M+RorU0KP28+bD5rb93n7Z3KLNx/Zn+6392t61P9q7zQ3Y95tPYAdne787&#10;vkVpfxTEbIzLAHOiLmyQg67UpTnX9K1DSk8qohY8FnW1NnBRGjKSRylh4wxQmjcvNYMYcu11VHZV&#10;2jpAgmZoFRu4PjSQrzyicAgajvrQZrp3JSTb5xnr/AuuaxSMHEuhgrQkI8tz5wMPku1DwrHSMyFl&#10;HA+pUJPj0XHvOCY4LQULzhDm7GI+kRYtSRiw+ItFgedhmNXXikWwihM23dmeCLm14XKpAh5UAnR2&#10;1naC3o26o+nJ9GTQGfSG086gWxSd57PJoDOcpc+Oi34xmRTp+0AtHWSVYIyrwG4/zeng76Zl9662&#10;c3iY54MMyWP0qBeQ3f9H0rGVoXvbOZhrtr6w+xbDAMfg3WMLL+ThHuyHn4TxLwAAAP//AwBQSwME&#10;FAAGAAgAAAAhAP9NHpLdAAAACwEAAA8AAABkcnMvZG93bnJldi54bWxMj01PwzAMhu9I/IfISFym&#10;LWkjIeiaTgjojQsDxNVrTFvRJF2TbYVfj5GQ4OaPR68fl5vZDeJIU+yDN5CtFAjyTbC9bw28PNfL&#10;axAxobc4BE8GPinCpjo/K7Gw4eSf6LhNreAQHws00KU0FlLGpiOHcRVG8rx7D5PDxO3USjvhicPd&#10;IHOlrqTD3vOFDke666j52B6cgVi/0r7+WjQL9abbQPn+/vEBjbm8mG/XIBLN6Q+GH31Wh4qdduHg&#10;bRSDAa2UZtRAnt1wwYTWeQZi9zuRVSn//1B9AwAA//8DAFBLAQItABQABgAIAAAAIQC2gziS/gAA&#10;AOEBAAATAAAAAAAAAAAAAAAAAAAAAABbQ29udGVudF9UeXBlc10ueG1sUEsBAi0AFAAGAAgAAAAh&#10;ADj9If/WAAAAlAEAAAsAAAAAAAAAAAAAAAAALwEAAF9yZWxzLy5yZWxzUEsBAi0AFAAGAAgAAAAh&#10;ACInykhPAgAAWgQAAA4AAAAAAAAAAAAAAAAALgIAAGRycy9lMm9Eb2MueG1sUEsBAi0AFAAGAAgA&#10;AAAhAP9NHpLdAAAACwEAAA8AAAAAAAAAAAAAAAAAqQQAAGRycy9kb3ducmV2LnhtbFBLBQYAAAAA&#10;BAAEAPMAAACzBQAAAAA=&#10;"/>
        </w:pict>
      </w:r>
      <w:r w:rsidRPr="000B2F92">
        <w:rPr>
          <w:noProof/>
          <w:lang w:eastAsia="ru-RU"/>
        </w:rPr>
        <w:pict>
          <v:line id="Прямая соединительная линия 138" o:spid="_x0000_s1444" style="position:absolute;left:0;text-align:left;z-index:251983872;visibility:visible" from="150.05pt,105.3pt" to="165.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MTwIAAFoEAAAOAAAAZHJzL2Uyb0RvYy54bWysVM1uEzEQviPxDpbv6WbTNCSrbiqUTbgU&#10;qNTyAI7tzVp4bct2s4kQEvSM1EfgFTiAVKnAM2zeiLHzoxYuCJGDM/bMfP7mm/Genq1qiZbcOqFV&#10;jtOjLkZcUc2EWuT4zdWsM8TIeaIYkVrxHK+5w2fjp09OG5Pxnq60ZNwiAFEua0yOK+9NliSOVrwm&#10;7kgbrsBZalsTD1u7SJglDaDXMul1u4Ok0ZYZqyl3Dk6LrROPI35Zcupfl6XjHskcAzcfVxvXeViT&#10;8SnJFpaYStAdDfIPLGoiFFx6gCqIJ+jaij+gakGtdrr0R1TXiS5LQXmsAapJu79Vc1kRw2MtII4z&#10;B5nc/4Olr5YXFgmW40EPI0Vq6FH7efNhc9t+b79sbtHmY/uz/dZ+be/aH+3d5gbs+80nsIOzvd8d&#10;36L0eBjEbIzLAHOiLmyQg67UpTnX9K1DSk8qohY8FnW1NnBRGjKSRylh4wxQmjcvNYMYcu11VHZV&#10;2jpAgmZoFRu4PjSQrzyicAgajo6hzXTvSki2zzPW+Rdc1ygYOZZCBWlJRpbnzgceJNuHhGOlZ0LK&#10;OB5SoSbHo5PeSUxwWgoWnCHM2cV8Ii1akjBg8ReLAs/DMKuvFYtgFSdsurM9EXJrw+VSBTyoBOjs&#10;rO0EvRt1R9PhdNjv9HuDaaffLYrO89mk3xnM0mcnxXExmRTp+0At7WeVYIyrwG4/zWn/76Zl9662&#10;c3iY54MMyWP0qBeQ3f9H0rGVoXvbOZhrtr6w+xbDAMfg3WMLL+ThHuyHn4TxLwAAAP//AwBQSwME&#10;FAAGAAgAAAAhAMffVtfeAAAACwEAAA8AAABkcnMvZG93bnJldi54bWxMj8FOwzAMhu9Ie4fISFwm&#10;lrSVJihNpwnojQsb065eY9qKxumabCs8PUFCgqPtT7+/v1hNthdnGn3nWEOyUCCIa2c6bjS8bavb&#10;OxA+IBvsHZOGT/KwKmdXBebGXfiVzpvQiBjCPkcNbQhDLqWvW7LoF24gjrd3N1oMcRwbaUa8xHDb&#10;y1SppbTYcfzQ4kCPLdUfm5PV4KsdHauveT1X+6xxlB6fXp5R65vraf0AItAU/mD40Y/qUEangzux&#10;8aLXkCmVRFRDmqgliEhkWXIP4vC7kWUh/3covwEAAP//AwBQSwECLQAUAAYACAAAACEAtoM4kv4A&#10;AADhAQAAEwAAAAAAAAAAAAAAAAAAAAAAW0NvbnRlbnRfVHlwZXNdLnhtbFBLAQItABQABgAIAAAA&#10;IQA4/SH/1gAAAJQBAAALAAAAAAAAAAAAAAAAAC8BAABfcmVscy8ucmVsc1BLAQItABQABgAIAAAA&#10;IQB+fuTMTwIAAFoEAAAOAAAAAAAAAAAAAAAAAC4CAABkcnMvZTJvRG9jLnhtbFBLAQItABQABgAI&#10;AAAAIQDH31bX3gAAAAsBAAAPAAAAAAAAAAAAAAAAAKkEAABkcnMvZG93bnJldi54bWxQSwUGAAAA&#10;AAQABADzAAAAtAUAAAAA&#10;"/>
        </w:pict>
      </w:r>
      <w:r w:rsidRPr="000B2F92">
        <w:rPr>
          <w:noProof/>
          <w:lang w:eastAsia="ru-RU"/>
        </w:rPr>
        <w:pict>
          <v:rect id="Прямоугольник 137" o:spid="_x0000_s1443" style="position:absolute;left:0;text-align:left;margin-left:170.9pt;margin-top:90.3pt;width:123.05pt;height:39.3pt;z-index:25198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UVgIAAGUEAAAOAAAAZHJzL2Uyb0RvYy54bWysVM1uEzEQviPxDpbvZLP5adpVN1WVUoRU&#10;oFLhARyvN2vhtc3YyaackLgi8Qg8BBfET59h80aMvUlIgRNiD5bHM/48830ze3q2rhVZCXDS6Jym&#10;vT4lQnNTSL3I6auXl4+OKXGe6YIpo0VOb4WjZ9OHD04bm4mBqYwqBBAE0S5rbE4r722WJI5Xomau&#10;Z6zQ6CwN1MyjCYukANYgeq2SQb9/lDQGCguGC+fw9KJz0mnEL0vB/YuydMITlVPMzccV4joPazI9&#10;ZdkCmK0k36bB/iGLmkmNj+6hLphnZAnyD6hacjDOlL7HTZ2YspRcxBqwmrT/WzU3FbMi1oLkOLun&#10;yf0/WP58dQ1EFjk9SinRrEaN2k+bd5uP7ff2bvO+/dzetd82H9of7Zf2K0mHk0BZY12GN2/sNYSi&#10;nb0y/LUj2swqphfiHMA0lWAFJpqG+OTehWA4vErmzTNT4INs6U1kb11CHQCRF7KOIt3uRRJrTzge&#10;puOjwWQ4poSjb3RykqZRxYRlu9sWnH8iTE3CJqeATRDR2erK+ZANy3YhMXujZHEplYoGLOYzBWTF&#10;sGEu4xcLwCIPw5QmTU6H6WQcke/53CFEP35/g6ilx85Xss7p8T6IZYG2x7qIfemZVN0eU1Z6y2Og&#10;rpPAr+frqN1ktFNlbopbZBZM1+k4mbipDLylpMEuz6l7s2QgKFFPNapzko5GYSyiMRpPBmjAoWd+&#10;6GGaI1ROuQdKOmPmu2FaWpCLCt9KIyHanKOmpYx0B727vLYVYC9HFbZzF4bl0I5Rv/4O058AAAD/&#10;/wMAUEsDBBQABgAIAAAAIQAoyY1h4wAAAAsBAAAPAAAAZHJzL2Rvd25yZXYueG1sTI9NS8NAGITv&#10;gv9heQVvdtOY1jTNpoigQqGHVHvobZt980H3I2S3afrvfT3pcZhh5pl8MxnNRhx856yA+SwChrZy&#10;qrONgO+v96cUmA/SKqmdRQE39LAp7u9ymSl3tSWO+9AwKrE+kwLaEPqMc1+1aKSfuR4tebUbjAwk&#10;h4arQV6p3GgeR9GSG9lZWmhlj28tVuf9xQjoD+Vu6z4SXZ4/E3msb3W3PY5CPD5Mr2tgAafwF4Zf&#10;fEKHgphO7mKVZ1rAczIn9EBGGi2BUWKRvqyAnQTEi1UMvMj5/w/FDwAAAP//AwBQSwECLQAUAAYA&#10;CAAAACEAtoM4kv4AAADhAQAAEwAAAAAAAAAAAAAAAAAAAAAAW0NvbnRlbnRfVHlwZXNdLnhtbFBL&#10;AQItABQABgAIAAAAIQA4/SH/1gAAAJQBAAALAAAAAAAAAAAAAAAAAC8BAABfcmVscy8ucmVsc1BL&#10;AQItABQABgAIAAAAIQAWLY/UVgIAAGUEAAAOAAAAAAAAAAAAAAAAAC4CAABkcnMvZTJvRG9jLnht&#10;bFBLAQItABQABgAIAAAAIQAoyY1h4wAAAAsBAAAPAAAAAAAAAAAAAAAAALAEAABkcnMvZG93bnJl&#10;di54bWxQSwUGAAAAAAQABADzAAAAwAUAAAAA&#10;" strokeweight=".25pt">
            <v:textbox>
              <w:txbxContent>
                <w:p w:rsidR="00466677" w:rsidRPr="00E66B4C" w:rsidRDefault="00466677" w:rsidP="00936979">
                  <w:pPr>
                    <w:jc w:val="center"/>
                    <w:rPr>
                      <w:rFonts w:ascii="Times New Roman" w:hAnsi="Times New Roman"/>
                      <w:sz w:val="24"/>
                      <w:szCs w:val="24"/>
                    </w:rPr>
                  </w:pPr>
                  <w:r>
                    <w:rPr>
                      <w:rFonts w:ascii="Times New Roman" w:hAnsi="Times New Roman"/>
                      <w:sz w:val="24"/>
                      <w:szCs w:val="24"/>
                    </w:rPr>
                    <w:t>Ожидаемая стоимость платежа</w:t>
                  </w:r>
                </w:p>
                <w:p w:rsidR="00466677" w:rsidRPr="0095174C" w:rsidRDefault="00466677" w:rsidP="00936979">
                  <w:pPr>
                    <w:jc w:val="center"/>
                    <w:rPr>
                      <w:rFonts w:ascii="Times New Roman" w:hAnsi="Times New Roman"/>
                      <w:sz w:val="24"/>
                      <w:szCs w:val="24"/>
                    </w:rPr>
                  </w:pPr>
                </w:p>
              </w:txbxContent>
            </v:textbox>
          </v:rect>
        </w:pict>
      </w:r>
      <w:r w:rsidR="00936979" w:rsidRPr="00957A55">
        <w:rPr>
          <w:rFonts w:ascii="Times New Roman" w:hAnsi="Times New Roman"/>
          <w:sz w:val="28"/>
        </w:rPr>
        <w:t xml:space="preserve">Современная ожидаемая стоимость платежа, который планируется осуществить через </w:t>
      </w:r>
      <w:r w:rsidR="00936979" w:rsidRPr="00DC4B13">
        <w:rPr>
          <w:rFonts w:ascii="Times New Roman" w:hAnsi="Times New Roman"/>
          <w:i/>
          <w:sz w:val="28"/>
        </w:rPr>
        <w:t>t</w:t>
      </w:r>
      <w:r w:rsidR="00936979" w:rsidRPr="00957A55">
        <w:rPr>
          <w:rFonts w:ascii="Times New Roman" w:hAnsi="Times New Roman"/>
          <w:sz w:val="28"/>
        </w:rPr>
        <w:t xml:space="preserve"> лет с момента заключения договора, получается путем умножения его ожидаемой стоимости на дисконтирующий коэффициент за указанный период </w:t>
      </w:r>
      <w:r w:rsidR="00936979" w:rsidRPr="00DC4B13">
        <w:rPr>
          <w:rFonts w:ascii="Times New Roman" w:hAnsi="Times New Roman"/>
          <w:i/>
          <w:sz w:val="28"/>
        </w:rPr>
        <w:t>t</w:t>
      </w:r>
      <w:r w:rsidR="00936979" w:rsidRPr="00957A55">
        <w:rPr>
          <w:rFonts w:ascii="Times New Roman" w:hAnsi="Times New Roman"/>
          <w:sz w:val="28"/>
        </w:rPr>
        <w:t>:</w:t>
      </w: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ind w:firstLine="426"/>
        <w:jc w:val="both"/>
        <w:rPr>
          <w:rFonts w:ascii="Times New Roman" w:hAnsi="Times New Roman"/>
          <w:sz w:val="28"/>
        </w:rPr>
      </w:pP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Сложив современные ожидаемые стоимости всех платежей, которые должна произвести сторона договора, мы получим актуарную оценку ее обязательств.</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rPr>
        <w:t>Актуарная стоимость обязательств страховщика</w:t>
      </w:r>
      <w:r w:rsidRPr="00957A55">
        <w:rPr>
          <w:rFonts w:ascii="Times New Roman" w:hAnsi="Times New Roman"/>
          <w:sz w:val="28"/>
        </w:rPr>
        <w:t>. Обязательства страховщика заключаются в осуществлении страховых выплат при наступ</w:t>
      </w:r>
      <w:r>
        <w:rPr>
          <w:rFonts w:ascii="Times New Roman" w:hAnsi="Times New Roman"/>
          <w:sz w:val="28"/>
        </w:rPr>
        <w:t>-</w:t>
      </w:r>
      <w:r w:rsidRPr="00957A55">
        <w:rPr>
          <w:rFonts w:ascii="Times New Roman" w:hAnsi="Times New Roman"/>
          <w:sz w:val="28"/>
        </w:rPr>
        <w:t>лении определенных страховых случаев. В «классическом» страховании жизни основными страховыми рисками являются:</w:t>
      </w:r>
      <w:r>
        <w:rPr>
          <w:rFonts w:ascii="Times New Roman" w:hAnsi="Times New Roman"/>
          <w:sz w:val="28"/>
        </w:rPr>
        <w:t xml:space="preserve"> </w:t>
      </w:r>
      <w:r w:rsidRPr="00957A55">
        <w:rPr>
          <w:rFonts w:ascii="Times New Roman" w:hAnsi="Times New Roman"/>
          <w:sz w:val="28"/>
        </w:rPr>
        <w:t>дожитие застрахованного лица до определенного возраста или срока</w:t>
      </w:r>
      <w:r>
        <w:rPr>
          <w:rFonts w:ascii="Times New Roman" w:hAnsi="Times New Roman"/>
          <w:sz w:val="28"/>
        </w:rPr>
        <w:t xml:space="preserve">, </w:t>
      </w:r>
      <w:r w:rsidRPr="00957A55">
        <w:rPr>
          <w:rFonts w:ascii="Times New Roman" w:hAnsi="Times New Roman"/>
          <w:sz w:val="28"/>
        </w:rPr>
        <w:t>смерть застрахованного в течение срока страхования.</w:t>
      </w:r>
      <w:r>
        <w:rPr>
          <w:rFonts w:ascii="Times New Roman" w:hAnsi="Times New Roman"/>
          <w:sz w:val="28"/>
        </w:rPr>
        <w:t xml:space="preserve"> </w:t>
      </w:r>
      <w:r w:rsidRPr="00957A55">
        <w:rPr>
          <w:rFonts w:ascii="Times New Roman" w:hAnsi="Times New Roman"/>
          <w:sz w:val="28"/>
        </w:rPr>
        <w:t>Кроме этих рисков в продукты могут быть включены дополнительные гарантии на случай инвалидности или временной нетру</w:t>
      </w:r>
      <w:r>
        <w:rPr>
          <w:rFonts w:ascii="Times New Roman" w:hAnsi="Times New Roman"/>
          <w:sz w:val="28"/>
        </w:rPr>
        <w:t>-</w:t>
      </w:r>
      <w:r w:rsidRPr="00957A55">
        <w:rPr>
          <w:rFonts w:ascii="Times New Roman" w:hAnsi="Times New Roman"/>
          <w:sz w:val="28"/>
        </w:rPr>
        <w:t>доспособности, страхование от несчастных случаев и т.д.</w:t>
      </w:r>
      <w:r>
        <w:rPr>
          <w:rFonts w:ascii="Times New Roman" w:hAnsi="Times New Roman"/>
          <w:sz w:val="28"/>
        </w:rPr>
        <w:t xml:space="preserve"> </w:t>
      </w:r>
      <w:r w:rsidRPr="00957A55">
        <w:rPr>
          <w:rFonts w:ascii="Times New Roman" w:hAnsi="Times New Roman"/>
          <w:sz w:val="28"/>
        </w:rPr>
        <w:t>В страховании жиз</w:t>
      </w:r>
      <w:r>
        <w:rPr>
          <w:rFonts w:ascii="Times New Roman" w:hAnsi="Times New Roman"/>
          <w:sz w:val="28"/>
        </w:rPr>
        <w:t>-</w:t>
      </w:r>
      <w:r w:rsidRPr="00957A55">
        <w:rPr>
          <w:rFonts w:ascii="Times New Roman" w:hAnsi="Times New Roman"/>
          <w:sz w:val="28"/>
        </w:rPr>
        <w:t>ни применяются две формы страховых выплат:</w:t>
      </w:r>
    </w:p>
    <w:p w:rsidR="00936979" w:rsidRPr="00957A55" w:rsidRDefault="00936979" w:rsidP="00936979">
      <w:pPr>
        <w:pStyle w:val="ab"/>
        <w:tabs>
          <w:tab w:val="left" w:pos="-3261"/>
        </w:tabs>
        <w:spacing w:line="360" w:lineRule="auto"/>
        <w:ind w:left="360" w:firstLine="349"/>
        <w:jc w:val="both"/>
        <w:rPr>
          <w:rFonts w:ascii="Times New Roman" w:hAnsi="Times New Roman"/>
          <w:sz w:val="28"/>
        </w:rPr>
      </w:pPr>
      <w:r w:rsidRPr="00B36EF4">
        <w:rPr>
          <w:rFonts w:ascii="Times New Roman" w:hAnsi="Times New Roman"/>
          <w:sz w:val="28"/>
          <w:szCs w:val="28"/>
        </w:rPr>
        <w:t>–</w:t>
      </w:r>
      <w:r>
        <w:rPr>
          <w:rFonts w:ascii="Times New Roman" w:hAnsi="Times New Roman"/>
          <w:sz w:val="28"/>
          <w:szCs w:val="28"/>
        </w:rPr>
        <w:t xml:space="preserve"> </w:t>
      </w:r>
      <w:r w:rsidRPr="00957A55">
        <w:rPr>
          <w:rFonts w:ascii="Times New Roman" w:hAnsi="Times New Roman"/>
          <w:sz w:val="28"/>
        </w:rPr>
        <w:t>единовременная выплата страховой суммы</w:t>
      </w:r>
      <w:r>
        <w:rPr>
          <w:rFonts w:ascii="Times New Roman" w:hAnsi="Times New Roman"/>
          <w:sz w:val="28"/>
        </w:rPr>
        <w:t>;</w:t>
      </w:r>
    </w:p>
    <w:p w:rsidR="00936979" w:rsidRPr="00957A55" w:rsidRDefault="00936979" w:rsidP="00936979">
      <w:pPr>
        <w:pStyle w:val="ab"/>
        <w:tabs>
          <w:tab w:val="left" w:pos="-3261"/>
        </w:tabs>
        <w:spacing w:line="360" w:lineRule="auto"/>
        <w:ind w:left="360" w:firstLine="349"/>
        <w:jc w:val="both"/>
        <w:rPr>
          <w:rFonts w:ascii="Times New Roman" w:hAnsi="Times New Roman"/>
          <w:sz w:val="28"/>
        </w:rPr>
      </w:pPr>
      <w:r w:rsidRPr="00B36EF4">
        <w:rPr>
          <w:rFonts w:ascii="Times New Roman" w:hAnsi="Times New Roman"/>
          <w:sz w:val="28"/>
          <w:szCs w:val="28"/>
        </w:rPr>
        <w:lastRenderedPageBreak/>
        <w:t>–</w:t>
      </w:r>
      <w:r>
        <w:rPr>
          <w:rFonts w:ascii="Times New Roman" w:hAnsi="Times New Roman"/>
          <w:sz w:val="28"/>
          <w:szCs w:val="28"/>
        </w:rPr>
        <w:t xml:space="preserve"> </w:t>
      </w:r>
      <w:r w:rsidRPr="00957A55">
        <w:rPr>
          <w:rFonts w:ascii="Times New Roman" w:hAnsi="Times New Roman"/>
          <w:sz w:val="28"/>
        </w:rPr>
        <w:t>последовательные периодические выплаты (рента, пенсия, аннуитет).</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Форма выплаты по каждому страховому риску обычно определяется при заключении договора. В современных продуктах также иногда пре</w:t>
      </w:r>
      <w:r>
        <w:rPr>
          <w:rFonts w:ascii="Times New Roman" w:hAnsi="Times New Roman"/>
          <w:sz w:val="28"/>
        </w:rPr>
        <w:t>-</w:t>
      </w:r>
      <w:r w:rsidRPr="00957A55">
        <w:rPr>
          <w:rFonts w:ascii="Times New Roman" w:hAnsi="Times New Roman"/>
          <w:sz w:val="28"/>
        </w:rPr>
        <w:t>дусматривается возможность выбора между единовременной выплатой или рентой при наступлении страхового случая. В такой ситуации перерасчет осуществляется исходя из равенства актуарной стоимости для всех форм выплат.</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Страховые продукты, как правило, представляют собой комбинацию нескольких видов ответственности страховщика, т.е. страховых рисков и соответствующих им форм выплат. Наиболее распространенными являются:</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B36EF4">
        <w:rPr>
          <w:rFonts w:ascii="Times New Roman" w:hAnsi="Times New Roman"/>
          <w:sz w:val="28"/>
          <w:szCs w:val="28"/>
        </w:rPr>
        <w:t>–</w:t>
      </w:r>
      <w:r>
        <w:rPr>
          <w:rFonts w:ascii="Times New Roman" w:hAnsi="Times New Roman"/>
          <w:sz w:val="28"/>
          <w:szCs w:val="28"/>
        </w:rPr>
        <w:t xml:space="preserve"> </w:t>
      </w:r>
      <w:r w:rsidRPr="00957A55">
        <w:rPr>
          <w:rFonts w:ascii="Times New Roman" w:hAnsi="Times New Roman"/>
          <w:sz w:val="28"/>
        </w:rPr>
        <w:t>единовременная выплата страховой суммы при дожитии до опре</w:t>
      </w:r>
      <w:r>
        <w:rPr>
          <w:rFonts w:ascii="Times New Roman" w:hAnsi="Times New Roman"/>
          <w:sz w:val="28"/>
        </w:rPr>
        <w:t>-</w:t>
      </w:r>
      <w:r w:rsidRPr="00957A55">
        <w:rPr>
          <w:rFonts w:ascii="Times New Roman" w:hAnsi="Times New Roman"/>
          <w:sz w:val="28"/>
        </w:rPr>
        <w:t>деленного возраста или срока;</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B36EF4">
        <w:rPr>
          <w:rFonts w:ascii="Times New Roman" w:hAnsi="Times New Roman"/>
          <w:sz w:val="28"/>
          <w:szCs w:val="28"/>
        </w:rPr>
        <w:t>–</w:t>
      </w:r>
      <w:r>
        <w:rPr>
          <w:rFonts w:ascii="Times New Roman" w:hAnsi="Times New Roman"/>
          <w:sz w:val="28"/>
          <w:szCs w:val="28"/>
        </w:rPr>
        <w:t xml:space="preserve"> </w:t>
      </w:r>
      <w:r w:rsidRPr="00957A55">
        <w:rPr>
          <w:rFonts w:ascii="Times New Roman" w:hAnsi="Times New Roman"/>
          <w:sz w:val="28"/>
        </w:rPr>
        <w:t>единовременная выплата страховой суммы в случае смерти в течение срока действия договора;</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B36EF4">
        <w:rPr>
          <w:rFonts w:ascii="Times New Roman" w:hAnsi="Times New Roman"/>
          <w:sz w:val="28"/>
          <w:szCs w:val="28"/>
        </w:rPr>
        <w:t>–</w:t>
      </w:r>
      <w:r>
        <w:rPr>
          <w:rFonts w:ascii="Times New Roman" w:hAnsi="Times New Roman"/>
          <w:sz w:val="28"/>
          <w:szCs w:val="28"/>
        </w:rPr>
        <w:t xml:space="preserve"> </w:t>
      </w:r>
      <w:r w:rsidRPr="00957A55">
        <w:rPr>
          <w:rFonts w:ascii="Times New Roman" w:hAnsi="Times New Roman"/>
          <w:sz w:val="28"/>
        </w:rPr>
        <w:t>выплата страховой ренты (пенсии, аннуитета) при дожитии до опре</w:t>
      </w:r>
      <w:r>
        <w:rPr>
          <w:rFonts w:ascii="Times New Roman" w:hAnsi="Times New Roman"/>
          <w:sz w:val="28"/>
        </w:rPr>
        <w:t>-</w:t>
      </w:r>
      <w:r w:rsidRPr="00957A55">
        <w:rPr>
          <w:rFonts w:ascii="Times New Roman" w:hAnsi="Times New Roman"/>
          <w:sz w:val="28"/>
        </w:rPr>
        <w:t>деленного возраста или срока.</w:t>
      </w:r>
    </w:p>
    <w:p w:rsidR="00936979" w:rsidRDefault="00936979" w:rsidP="00936979">
      <w:pPr>
        <w:pStyle w:val="ab"/>
        <w:tabs>
          <w:tab w:val="left" w:pos="-3261"/>
        </w:tabs>
        <w:spacing w:line="360" w:lineRule="auto"/>
        <w:ind w:firstLine="709"/>
        <w:jc w:val="both"/>
        <w:rPr>
          <w:rFonts w:ascii="Times New Roman" w:hAnsi="Times New Roman"/>
          <w:b/>
          <w:sz w:val="28"/>
        </w:rPr>
      </w:pPr>
      <w:r w:rsidRPr="00957A55">
        <w:rPr>
          <w:rFonts w:ascii="Times New Roman" w:hAnsi="Times New Roman"/>
          <w:sz w:val="28"/>
        </w:rPr>
        <w:t>Страхование на случай смерти может осуществляться самостоятельно либо дополнять страхование на дожитие или ренты. Кроме указанных основных видов страхования, в договор могут включаться дополнительные гарантии (возврат взносов в случае смерти застрахованного, освобождение от уплаты взносов, в случае инвалидности и т.д.). Их стоимость также оце</w:t>
      </w:r>
      <w:r>
        <w:rPr>
          <w:rFonts w:ascii="Times New Roman" w:hAnsi="Times New Roman"/>
          <w:sz w:val="28"/>
        </w:rPr>
        <w:t>-</w:t>
      </w:r>
      <w:r w:rsidRPr="00957A55">
        <w:rPr>
          <w:rFonts w:ascii="Times New Roman" w:hAnsi="Times New Roman"/>
          <w:sz w:val="28"/>
        </w:rPr>
        <w:t>нивается по изложенным выше принципам и учитывается в цене страховой услуги.</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rPr>
        <w:t xml:space="preserve">Коммутационные функции. </w:t>
      </w:r>
      <w:r w:rsidRPr="00957A55">
        <w:rPr>
          <w:rFonts w:ascii="Times New Roman" w:hAnsi="Times New Roman"/>
          <w:sz w:val="28"/>
        </w:rPr>
        <w:t>Расчет тарифов для всех возрастных</w:t>
      </w:r>
      <w:r>
        <w:rPr>
          <w:rFonts w:ascii="Times New Roman" w:hAnsi="Times New Roman"/>
          <w:sz w:val="28"/>
        </w:rPr>
        <w:t xml:space="preserve"> </w:t>
      </w:r>
      <w:r w:rsidRPr="00957A55">
        <w:rPr>
          <w:rFonts w:ascii="Times New Roman" w:hAnsi="Times New Roman"/>
          <w:sz w:val="28"/>
        </w:rPr>
        <w:t xml:space="preserve">групп до распространения вычислительной техники был очень трудоемким. Поэтому еще в </w:t>
      </w:r>
      <w:r w:rsidRPr="00957A55">
        <w:rPr>
          <w:rFonts w:ascii="Times New Roman" w:hAnsi="Times New Roman"/>
          <w:sz w:val="28"/>
          <w:lang w:val="en-US"/>
        </w:rPr>
        <w:t>XVIII</w:t>
      </w:r>
      <w:r>
        <w:rPr>
          <w:rFonts w:ascii="Times New Roman" w:hAnsi="Times New Roman"/>
          <w:sz w:val="28"/>
        </w:rPr>
        <w:t xml:space="preserve"> </w:t>
      </w:r>
      <w:r w:rsidRPr="00957A55">
        <w:rPr>
          <w:rFonts w:ascii="Times New Roman" w:hAnsi="Times New Roman"/>
          <w:sz w:val="28"/>
        </w:rPr>
        <w:t>в. для упрощения расчетных формул была разработана методика использования так называемых коммутационных функций. В по</w:t>
      </w:r>
      <w:r>
        <w:rPr>
          <w:rFonts w:ascii="Times New Roman" w:hAnsi="Times New Roman"/>
          <w:sz w:val="28"/>
        </w:rPr>
        <w:t>-</w:t>
      </w:r>
      <w:r w:rsidRPr="00957A55">
        <w:rPr>
          <w:rFonts w:ascii="Times New Roman" w:hAnsi="Times New Roman"/>
          <w:sz w:val="28"/>
        </w:rPr>
        <w:t>следнее время с развитием компьютеров эта</w:t>
      </w:r>
      <w:r>
        <w:rPr>
          <w:rFonts w:ascii="Times New Roman" w:hAnsi="Times New Roman"/>
          <w:sz w:val="28"/>
        </w:rPr>
        <w:t xml:space="preserve"> </w:t>
      </w:r>
      <w:r w:rsidRPr="00957A55">
        <w:rPr>
          <w:rFonts w:ascii="Times New Roman" w:hAnsi="Times New Roman"/>
          <w:sz w:val="28"/>
        </w:rPr>
        <w:t>методика уже не играет такой важной роли, но она может оказаться полезной при вычислении тарифов в электронных таблицах.</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i/>
          <w:sz w:val="28"/>
        </w:rPr>
        <w:lastRenderedPageBreak/>
        <w:t>Коммутационные функции</w:t>
      </w:r>
      <w:r w:rsidRPr="00957A55">
        <w:rPr>
          <w:rFonts w:ascii="Times New Roman" w:hAnsi="Times New Roman"/>
          <w:sz w:val="28"/>
        </w:rPr>
        <w:t xml:space="preserve"> представляют собой специальные</w:t>
      </w:r>
      <w:r>
        <w:rPr>
          <w:rFonts w:ascii="Times New Roman" w:hAnsi="Times New Roman"/>
          <w:sz w:val="28"/>
        </w:rPr>
        <w:t xml:space="preserve"> </w:t>
      </w:r>
      <w:r w:rsidRPr="00957A55">
        <w:rPr>
          <w:rFonts w:ascii="Times New Roman" w:hAnsi="Times New Roman"/>
          <w:sz w:val="28"/>
        </w:rPr>
        <w:t>техни</w:t>
      </w:r>
      <w:r>
        <w:rPr>
          <w:rFonts w:ascii="Times New Roman" w:hAnsi="Times New Roman"/>
          <w:sz w:val="28"/>
        </w:rPr>
        <w:t>-</w:t>
      </w:r>
      <w:r w:rsidRPr="00957A55">
        <w:rPr>
          <w:rFonts w:ascii="Times New Roman" w:hAnsi="Times New Roman"/>
          <w:sz w:val="28"/>
        </w:rPr>
        <w:t>ческие показатели, не имеющие определенного «физического» смысла. Их применение вызвано стремлением сократить объем ручных вычислений. Коммутационные функции рассчитываются на основе выбранной таблицы смертности и нормы доходности для всех возрастов по следующим зави</w:t>
      </w:r>
      <w:r>
        <w:rPr>
          <w:rFonts w:ascii="Times New Roman" w:hAnsi="Times New Roman"/>
          <w:sz w:val="28"/>
        </w:rPr>
        <w:t>-</w:t>
      </w:r>
      <w:r w:rsidRPr="00957A55">
        <w:rPr>
          <w:rFonts w:ascii="Times New Roman" w:hAnsi="Times New Roman"/>
          <w:sz w:val="28"/>
        </w:rPr>
        <w:t>симостям:</w:t>
      </w:r>
    </w:p>
    <w:p w:rsidR="00936979" w:rsidRDefault="00936979" w:rsidP="00936979">
      <w:pPr>
        <w:pStyle w:val="ab"/>
        <w:tabs>
          <w:tab w:val="left" w:pos="-3261"/>
        </w:tabs>
        <w:spacing w:line="360" w:lineRule="auto"/>
        <w:jc w:val="center"/>
        <w:rPr>
          <w:rFonts w:ascii="Times New Roman" w:hAnsi="Times New Roman"/>
          <w:sz w:val="28"/>
          <w:lang w:val="en-US"/>
        </w:rPr>
      </w:pPr>
      <w:r w:rsidRPr="00043341">
        <w:rPr>
          <w:rFonts w:ascii="Times New Roman" w:hAnsi="Times New Roman"/>
          <w:i/>
          <w:sz w:val="28"/>
          <w:lang w:val="en-US"/>
        </w:rPr>
        <w:t>D</w:t>
      </w:r>
      <w:r w:rsidRPr="00043341">
        <w:rPr>
          <w:rFonts w:ascii="Times New Roman" w:hAnsi="Times New Roman"/>
          <w:i/>
          <w:sz w:val="28"/>
          <w:vertAlign w:val="subscript"/>
          <w:lang w:val="en-US"/>
        </w:rPr>
        <w:t>x</w:t>
      </w:r>
      <w:r w:rsidRPr="00043341">
        <w:rPr>
          <w:rFonts w:ascii="Times New Roman" w:hAnsi="Times New Roman"/>
          <w:i/>
          <w:sz w:val="28"/>
          <w:lang w:val="en-US"/>
        </w:rPr>
        <w:t xml:space="preserve"> = l</w:t>
      </w:r>
      <w:r w:rsidRPr="00043341">
        <w:rPr>
          <w:rFonts w:ascii="Times New Roman" w:hAnsi="Times New Roman"/>
          <w:i/>
          <w:sz w:val="28"/>
          <w:vertAlign w:val="subscript"/>
          <w:lang w:val="en-US"/>
        </w:rPr>
        <w:t>x</w:t>
      </w:r>
      <w:r w:rsidRPr="008F36EA">
        <w:rPr>
          <w:rFonts w:ascii="Times New Roman" w:hAnsi="Times New Roman"/>
          <w:i/>
          <w:sz w:val="28"/>
          <w:vertAlign w:val="subscript"/>
          <w:lang w:val="en-US"/>
        </w:rPr>
        <w:t xml:space="preserve"> </w:t>
      </w:r>
      <w:r w:rsidRPr="00043341">
        <w:rPr>
          <w:rFonts w:ascii="Times New Roman" w:hAnsi="Times New Roman"/>
          <w:i/>
          <w:sz w:val="28"/>
          <w:lang w:val="en-US"/>
        </w:rPr>
        <w:t>*</w:t>
      </w:r>
      <w:r w:rsidRPr="008F36EA">
        <w:rPr>
          <w:rFonts w:ascii="Times New Roman" w:hAnsi="Times New Roman"/>
          <w:i/>
          <w:sz w:val="28"/>
          <w:lang w:val="en-US"/>
        </w:rPr>
        <w:t xml:space="preserve"> </w:t>
      </w:r>
      <w:r w:rsidRPr="00043341">
        <w:rPr>
          <w:rFonts w:ascii="Times New Roman" w:hAnsi="Times New Roman"/>
          <w:i/>
          <w:sz w:val="28"/>
          <w:lang w:val="en-US"/>
        </w:rPr>
        <w:t>v</w:t>
      </w:r>
      <w:r w:rsidRPr="00043341">
        <w:rPr>
          <w:rFonts w:ascii="Times New Roman" w:hAnsi="Times New Roman"/>
          <w:i/>
          <w:sz w:val="28"/>
          <w:vertAlign w:val="superscript"/>
          <w:lang w:val="en-US"/>
        </w:rPr>
        <w:t>x</w:t>
      </w:r>
      <w:r w:rsidRPr="00043341">
        <w:rPr>
          <w:rFonts w:ascii="Times New Roman" w:hAnsi="Times New Roman"/>
          <w:i/>
          <w:sz w:val="28"/>
          <w:lang w:val="en-US"/>
        </w:rPr>
        <w:t>;</w:t>
      </w:r>
    </w:p>
    <w:p w:rsidR="00936979" w:rsidRDefault="00936979" w:rsidP="00936979">
      <w:pPr>
        <w:pStyle w:val="ab"/>
        <w:tabs>
          <w:tab w:val="left" w:pos="-3261"/>
        </w:tabs>
        <w:spacing w:line="360" w:lineRule="auto"/>
        <w:jc w:val="center"/>
        <w:rPr>
          <w:rFonts w:ascii="Times New Roman" w:hAnsi="Times New Roman"/>
          <w:i/>
          <w:sz w:val="28"/>
          <w:lang w:val="en-US"/>
        </w:rPr>
      </w:pPr>
      <w:r>
        <w:rPr>
          <w:rFonts w:ascii="Times New Roman" w:hAnsi="Times New Roman"/>
          <w:i/>
          <w:sz w:val="28"/>
          <w:lang w:val="en-US"/>
        </w:rPr>
        <w:t>N</w:t>
      </w:r>
      <w:r>
        <w:rPr>
          <w:rFonts w:ascii="Times New Roman" w:hAnsi="Times New Roman"/>
          <w:i/>
          <w:sz w:val="28"/>
          <w:vertAlign w:val="subscript"/>
          <w:lang w:val="en-US"/>
        </w:rPr>
        <w:t>x</w:t>
      </w:r>
      <w:r>
        <w:rPr>
          <w:rFonts w:ascii="Times New Roman" w:hAnsi="Times New Roman"/>
          <w:i/>
          <w:sz w:val="28"/>
          <w:lang w:val="en-US"/>
        </w:rPr>
        <w:t>= D</w:t>
      </w:r>
      <w:r>
        <w:rPr>
          <w:rFonts w:ascii="Times New Roman" w:hAnsi="Times New Roman"/>
          <w:i/>
          <w:sz w:val="28"/>
          <w:vertAlign w:val="subscript"/>
          <w:lang w:val="en-US"/>
        </w:rPr>
        <w:t>x</w:t>
      </w:r>
      <w:r>
        <w:rPr>
          <w:rFonts w:ascii="Times New Roman" w:hAnsi="Times New Roman"/>
          <w:i/>
          <w:sz w:val="28"/>
          <w:lang w:val="en-US"/>
        </w:rPr>
        <w:t xml:space="preserve"> + D</w:t>
      </w:r>
      <w:r>
        <w:rPr>
          <w:rFonts w:ascii="Times New Roman" w:hAnsi="Times New Roman"/>
          <w:i/>
          <w:sz w:val="28"/>
          <w:vertAlign w:val="subscript"/>
          <w:lang w:val="en-US"/>
        </w:rPr>
        <w:t>x+1</w:t>
      </w:r>
      <w:r>
        <w:rPr>
          <w:rFonts w:ascii="Times New Roman" w:hAnsi="Times New Roman"/>
          <w:i/>
          <w:sz w:val="28"/>
          <w:lang w:val="en-US"/>
        </w:rPr>
        <w:t xml:space="preserve"> +…+D</w:t>
      </w:r>
      <w:r>
        <w:rPr>
          <w:rFonts w:ascii="Times New Roman" w:hAnsi="Times New Roman"/>
          <w:i/>
          <w:sz w:val="28"/>
          <w:vertAlign w:val="subscript"/>
          <w:lang w:val="en-US"/>
        </w:rPr>
        <w:t>ω</w:t>
      </w:r>
      <w:r>
        <w:rPr>
          <w:rFonts w:ascii="Times New Roman" w:hAnsi="Times New Roman"/>
          <w:i/>
          <w:sz w:val="28"/>
          <w:lang w:val="en-US"/>
        </w:rPr>
        <w:t>;</w:t>
      </w:r>
    </w:p>
    <w:p w:rsidR="00936979" w:rsidRDefault="00936979" w:rsidP="00936979">
      <w:pPr>
        <w:pStyle w:val="ab"/>
        <w:tabs>
          <w:tab w:val="left" w:pos="-3261"/>
        </w:tabs>
        <w:spacing w:line="360" w:lineRule="auto"/>
        <w:jc w:val="center"/>
        <w:rPr>
          <w:rFonts w:ascii="Times New Roman" w:hAnsi="Times New Roman"/>
          <w:i/>
          <w:sz w:val="28"/>
          <w:lang w:val="en-US"/>
        </w:rPr>
      </w:pPr>
      <w:r>
        <w:rPr>
          <w:rFonts w:ascii="Times New Roman" w:hAnsi="Times New Roman"/>
          <w:i/>
          <w:sz w:val="28"/>
          <w:lang w:val="en-US"/>
        </w:rPr>
        <w:t>C</w:t>
      </w:r>
      <w:r>
        <w:rPr>
          <w:rFonts w:ascii="Times New Roman" w:hAnsi="Times New Roman"/>
          <w:i/>
          <w:sz w:val="28"/>
          <w:vertAlign w:val="subscript"/>
          <w:lang w:val="en-US"/>
        </w:rPr>
        <w:t>x</w:t>
      </w:r>
      <w:r>
        <w:rPr>
          <w:rFonts w:ascii="Times New Roman" w:hAnsi="Times New Roman"/>
          <w:i/>
          <w:sz w:val="28"/>
          <w:lang w:val="en-US"/>
        </w:rPr>
        <w:t xml:space="preserve"> = d</w:t>
      </w:r>
      <w:r>
        <w:rPr>
          <w:rFonts w:ascii="Times New Roman" w:hAnsi="Times New Roman"/>
          <w:i/>
          <w:sz w:val="28"/>
          <w:vertAlign w:val="subscript"/>
          <w:lang w:val="en-US"/>
        </w:rPr>
        <w:t>x</w:t>
      </w:r>
      <w:r w:rsidRPr="008F36EA">
        <w:rPr>
          <w:rFonts w:ascii="Times New Roman" w:hAnsi="Times New Roman"/>
          <w:i/>
          <w:sz w:val="28"/>
          <w:vertAlign w:val="subscript"/>
          <w:lang w:val="en-US"/>
        </w:rPr>
        <w:t xml:space="preserve"> </w:t>
      </w:r>
      <w:r>
        <w:rPr>
          <w:rFonts w:ascii="Times New Roman" w:hAnsi="Times New Roman"/>
          <w:i/>
          <w:sz w:val="28"/>
          <w:lang w:val="en-US"/>
        </w:rPr>
        <w:t>*</w:t>
      </w:r>
      <w:r w:rsidRPr="008F36EA">
        <w:rPr>
          <w:rFonts w:ascii="Times New Roman" w:hAnsi="Times New Roman"/>
          <w:i/>
          <w:sz w:val="28"/>
          <w:lang w:val="en-US"/>
        </w:rPr>
        <w:t xml:space="preserve"> </w:t>
      </w:r>
      <w:r>
        <w:rPr>
          <w:rFonts w:ascii="Times New Roman" w:hAnsi="Times New Roman"/>
          <w:i/>
          <w:sz w:val="28"/>
          <w:lang w:val="en-US"/>
        </w:rPr>
        <w:t>v</w:t>
      </w:r>
      <w:r>
        <w:rPr>
          <w:rFonts w:ascii="Times New Roman" w:hAnsi="Times New Roman"/>
          <w:i/>
          <w:sz w:val="28"/>
          <w:vertAlign w:val="superscript"/>
          <w:lang w:val="en-US"/>
        </w:rPr>
        <w:t>x+1</w:t>
      </w:r>
      <w:r>
        <w:rPr>
          <w:rFonts w:ascii="Times New Roman" w:hAnsi="Times New Roman"/>
          <w:i/>
          <w:sz w:val="28"/>
          <w:lang w:val="en-US"/>
        </w:rPr>
        <w:t>;</w:t>
      </w:r>
    </w:p>
    <w:p w:rsidR="00936979" w:rsidRPr="00163BD8" w:rsidRDefault="00936979" w:rsidP="00936979">
      <w:pPr>
        <w:pStyle w:val="ab"/>
        <w:tabs>
          <w:tab w:val="left" w:pos="-3261"/>
        </w:tabs>
        <w:spacing w:line="360" w:lineRule="auto"/>
        <w:jc w:val="center"/>
        <w:rPr>
          <w:rFonts w:ascii="Times New Roman" w:hAnsi="Times New Roman"/>
          <w:i/>
          <w:sz w:val="28"/>
        </w:rPr>
      </w:pPr>
      <w:r>
        <w:rPr>
          <w:rFonts w:ascii="Times New Roman" w:hAnsi="Times New Roman"/>
          <w:i/>
          <w:sz w:val="28"/>
          <w:lang w:val="en-US"/>
        </w:rPr>
        <w:t>M</w:t>
      </w:r>
      <w:r>
        <w:rPr>
          <w:rFonts w:ascii="Times New Roman" w:hAnsi="Times New Roman"/>
          <w:i/>
          <w:sz w:val="28"/>
          <w:vertAlign w:val="subscript"/>
          <w:lang w:val="en-US"/>
        </w:rPr>
        <w:t>x</w:t>
      </w:r>
      <w:r>
        <w:rPr>
          <w:rFonts w:ascii="Times New Roman" w:hAnsi="Times New Roman"/>
          <w:i/>
          <w:sz w:val="28"/>
          <w:lang w:val="en-US"/>
        </w:rPr>
        <w:t xml:space="preserve"> = C</w:t>
      </w:r>
      <w:r>
        <w:rPr>
          <w:rFonts w:ascii="Times New Roman" w:hAnsi="Times New Roman"/>
          <w:i/>
          <w:sz w:val="28"/>
          <w:vertAlign w:val="subscript"/>
          <w:lang w:val="en-US"/>
        </w:rPr>
        <w:t>x</w:t>
      </w:r>
      <w:r>
        <w:rPr>
          <w:rFonts w:ascii="Times New Roman" w:hAnsi="Times New Roman"/>
          <w:i/>
          <w:sz w:val="28"/>
          <w:lang w:val="en-US"/>
        </w:rPr>
        <w:t xml:space="preserve"> + C</w:t>
      </w:r>
      <w:r>
        <w:rPr>
          <w:rFonts w:ascii="Times New Roman" w:hAnsi="Times New Roman"/>
          <w:i/>
          <w:sz w:val="28"/>
          <w:vertAlign w:val="subscript"/>
          <w:lang w:val="en-US"/>
        </w:rPr>
        <w:t>x+1</w:t>
      </w:r>
      <w:r>
        <w:rPr>
          <w:rFonts w:ascii="Times New Roman" w:hAnsi="Times New Roman"/>
          <w:i/>
          <w:sz w:val="28"/>
          <w:lang w:val="en-US"/>
        </w:rPr>
        <w:t xml:space="preserve"> +…+ C</w:t>
      </w:r>
      <w:r>
        <w:rPr>
          <w:rFonts w:ascii="Times New Roman" w:hAnsi="Times New Roman"/>
          <w:i/>
          <w:sz w:val="28"/>
          <w:vertAlign w:val="subscript"/>
          <w:lang w:val="en-US"/>
        </w:rPr>
        <w:t>ω</w:t>
      </w:r>
      <w:r w:rsidRPr="00163BD8">
        <w:rPr>
          <w:rFonts w:ascii="Times New Roman" w:hAnsi="Times New Roman"/>
          <w:i/>
          <w:sz w:val="28"/>
        </w:rPr>
        <w:t>,</w:t>
      </w:r>
    </w:p>
    <w:p w:rsidR="00936979" w:rsidRPr="00957A55" w:rsidRDefault="00936979" w:rsidP="00936979">
      <w:pPr>
        <w:pStyle w:val="ab"/>
        <w:tabs>
          <w:tab w:val="left" w:pos="-3261"/>
        </w:tabs>
        <w:spacing w:line="360" w:lineRule="auto"/>
        <w:jc w:val="both"/>
        <w:rPr>
          <w:rFonts w:ascii="Times New Roman" w:hAnsi="Times New Roman"/>
          <w:sz w:val="28"/>
        </w:rPr>
      </w:pPr>
      <w:r w:rsidRPr="00957A55">
        <w:rPr>
          <w:rFonts w:ascii="Times New Roman" w:hAnsi="Times New Roman"/>
          <w:sz w:val="28"/>
        </w:rPr>
        <w:t xml:space="preserve">где ω </w:t>
      </w:r>
      <w:r w:rsidRPr="00B36EF4">
        <w:rPr>
          <w:rFonts w:ascii="Times New Roman" w:hAnsi="Times New Roman"/>
          <w:sz w:val="28"/>
          <w:szCs w:val="28"/>
        </w:rPr>
        <w:t>–</w:t>
      </w:r>
      <w:r w:rsidRPr="00957A55">
        <w:rPr>
          <w:rFonts w:ascii="Times New Roman" w:hAnsi="Times New Roman"/>
          <w:sz w:val="28"/>
        </w:rPr>
        <w:t xml:space="preserve"> предельный возраст таблицы смертности.</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Перевод выражений для расчета актуарной стоимости обязательств в коммутационные функции осуществляется путем преобразований общих формул после умножения их числителя и знаменателя на </w:t>
      </w:r>
      <w:r w:rsidRPr="00043341">
        <w:rPr>
          <w:rFonts w:ascii="Times New Roman" w:hAnsi="Times New Roman"/>
          <w:i/>
          <w:sz w:val="28"/>
        </w:rPr>
        <w:t>v</w:t>
      </w:r>
      <w:r w:rsidRPr="00043341">
        <w:rPr>
          <w:rFonts w:ascii="Times New Roman" w:hAnsi="Times New Roman"/>
          <w:i/>
          <w:sz w:val="28"/>
          <w:vertAlign w:val="superscript"/>
        </w:rPr>
        <w:t>x</w:t>
      </w:r>
      <w:r w:rsidRPr="00957A55">
        <w:rPr>
          <w:rFonts w:ascii="Times New Roman" w:hAnsi="Times New Roman"/>
          <w:sz w:val="28"/>
        </w:rPr>
        <w:t>. B результате, формулы принимают более простой и удобный для вычислений вид</w:t>
      </w:r>
    </w:p>
    <w:p w:rsidR="00936979" w:rsidRDefault="00936979" w:rsidP="00936979">
      <w:pPr>
        <w:pStyle w:val="ab"/>
        <w:tabs>
          <w:tab w:val="left" w:pos="-3261"/>
        </w:tabs>
        <w:spacing w:line="360" w:lineRule="auto"/>
        <w:jc w:val="center"/>
        <w:rPr>
          <w:rFonts w:ascii="Times New Roman" w:hAnsi="Times New Roman"/>
          <w:sz w:val="28"/>
          <w:lang w:val="en-US"/>
        </w:rPr>
      </w:pPr>
      <w:r w:rsidRPr="001A399A">
        <w:rPr>
          <w:rFonts w:ascii="Times New Roman" w:hAnsi="Times New Roman"/>
          <w:i/>
          <w:sz w:val="28"/>
          <w:vertAlign w:val="subscript"/>
          <w:lang w:val="en-US"/>
        </w:rPr>
        <w:t>n</w:t>
      </w:r>
      <w:r w:rsidRPr="001A399A">
        <w:rPr>
          <w:rFonts w:ascii="Times New Roman" w:hAnsi="Times New Roman"/>
          <w:i/>
          <w:sz w:val="28"/>
          <w:lang w:val="en-US"/>
        </w:rPr>
        <w:t>E</w:t>
      </w:r>
      <w:r w:rsidRPr="001A399A">
        <w:rPr>
          <w:rFonts w:ascii="Times New Roman" w:hAnsi="Times New Roman"/>
          <w:i/>
          <w:sz w:val="28"/>
          <w:vertAlign w:val="subscript"/>
          <w:lang w:val="en-US"/>
        </w:rPr>
        <w:t>x</w:t>
      </w:r>
      <w:r>
        <w:rPr>
          <w:rFonts w:ascii="Times New Roman" w:hAnsi="Times New Roman"/>
          <w:sz w:val="28"/>
          <w:lang w:val="en-US"/>
        </w:rPr>
        <w:t xml:space="preserve"> = </w:t>
      </w:r>
      <w:r w:rsidRPr="001A399A">
        <w:rPr>
          <w:rFonts w:ascii="Times New Roman" w:hAnsi="Times New Roman"/>
          <w:position w:val="-30"/>
          <w:sz w:val="28"/>
          <w:lang w:val="en-US"/>
        </w:rPr>
        <w:object w:dxaOrig="4400" w:dyaOrig="720">
          <v:shape id="_x0000_i1036" type="#_x0000_t75" style="width:250.5pt;height:40.5pt" o:ole="">
            <v:imagedata r:id="rId37" o:title=""/>
          </v:shape>
          <o:OLEObject Type="Embed" ProgID="Equation.3" ShapeID="_x0000_i1036" DrawAspect="Content" ObjectID="_1512223369" r:id="rId38"/>
        </w:object>
      </w:r>
      <w:r>
        <w:rPr>
          <w:rFonts w:ascii="Times New Roman" w:hAnsi="Times New Roman"/>
          <w:sz w:val="28"/>
          <w:lang w:val="en-US"/>
        </w:rPr>
        <w:t>;</w:t>
      </w:r>
    </w:p>
    <w:p w:rsidR="00936979" w:rsidRDefault="00936979" w:rsidP="00936979">
      <w:pPr>
        <w:pStyle w:val="ab"/>
        <w:tabs>
          <w:tab w:val="left" w:pos="-3261"/>
        </w:tabs>
        <w:spacing w:line="360" w:lineRule="auto"/>
        <w:jc w:val="center"/>
        <w:rPr>
          <w:rFonts w:ascii="Times New Roman" w:hAnsi="Times New Roman"/>
          <w:i/>
          <w:sz w:val="28"/>
          <w:vertAlign w:val="subscript"/>
          <w:lang w:val="en-US"/>
        </w:rPr>
      </w:pPr>
      <w:r w:rsidRPr="001A399A">
        <w:rPr>
          <w:rFonts w:ascii="Times New Roman" w:hAnsi="Times New Roman"/>
          <w:i/>
          <w:sz w:val="28"/>
          <w:vertAlign w:val="subscript"/>
          <w:lang w:val="en-US"/>
        </w:rPr>
        <w:t>n</w:t>
      </w:r>
      <w:r w:rsidRPr="001A399A">
        <w:rPr>
          <w:rFonts w:ascii="Times New Roman" w:hAnsi="Times New Roman"/>
          <w:i/>
          <w:sz w:val="28"/>
          <w:lang w:val="en-US"/>
        </w:rPr>
        <w:t>A</w:t>
      </w:r>
      <w:r w:rsidRPr="001A399A">
        <w:rPr>
          <w:rFonts w:ascii="Times New Roman" w:hAnsi="Times New Roman"/>
          <w:i/>
          <w:sz w:val="28"/>
          <w:vertAlign w:val="subscript"/>
          <w:lang w:val="en-US"/>
        </w:rPr>
        <w:t>x</w:t>
      </w:r>
      <w:r>
        <w:rPr>
          <w:rFonts w:ascii="Times New Roman" w:hAnsi="Times New Roman"/>
          <w:i/>
          <w:sz w:val="28"/>
          <w:vertAlign w:val="subscript"/>
          <w:lang w:val="en-US"/>
        </w:rPr>
        <w:t xml:space="preserve"> = </w:t>
      </w:r>
      <w:r w:rsidRPr="001A399A">
        <w:rPr>
          <w:rFonts w:ascii="Times New Roman" w:hAnsi="Times New Roman"/>
          <w:i/>
          <w:position w:val="-30"/>
          <w:sz w:val="28"/>
          <w:vertAlign w:val="subscript"/>
          <w:lang w:val="en-US"/>
        </w:rPr>
        <w:object w:dxaOrig="5420" w:dyaOrig="720">
          <v:shape id="_x0000_i1037" type="#_x0000_t75" style="width:303.75pt;height:39.75pt" o:ole="">
            <v:imagedata r:id="rId39" o:title=""/>
          </v:shape>
          <o:OLEObject Type="Embed" ProgID="Equation.3" ShapeID="_x0000_i1037" DrawAspect="Content" ObjectID="_1512223370" r:id="rId40"/>
        </w:object>
      </w:r>
    </w:p>
    <w:p w:rsidR="00936979" w:rsidRDefault="00936979" w:rsidP="00936979">
      <w:pPr>
        <w:pStyle w:val="ab"/>
        <w:tabs>
          <w:tab w:val="left" w:pos="-3261"/>
        </w:tabs>
        <w:spacing w:line="360" w:lineRule="auto"/>
        <w:jc w:val="center"/>
        <w:rPr>
          <w:rFonts w:ascii="Times New Roman" w:hAnsi="Times New Roman"/>
          <w:i/>
          <w:sz w:val="28"/>
          <w:lang w:val="en-US"/>
        </w:rPr>
      </w:pPr>
      <w:r w:rsidRPr="001A399A">
        <w:rPr>
          <w:rFonts w:ascii="Times New Roman" w:hAnsi="Times New Roman"/>
          <w:i/>
          <w:position w:val="-26"/>
          <w:sz w:val="28"/>
          <w:lang w:val="en-US"/>
        </w:rPr>
        <w:object w:dxaOrig="5179" w:dyaOrig="680">
          <v:shape id="_x0000_i1038" type="#_x0000_t75" style="width:282pt;height:37.5pt" o:ole="">
            <v:imagedata r:id="rId41" o:title=""/>
          </v:shape>
          <o:OLEObject Type="Embed" ProgID="Equation.3" ShapeID="_x0000_i1038" DrawAspect="Content" ObjectID="_1512223371" r:id="rId42"/>
        </w:object>
      </w:r>
    </w:p>
    <w:p w:rsidR="00936979" w:rsidRDefault="00936979" w:rsidP="00936979">
      <w:pPr>
        <w:pStyle w:val="ab"/>
        <w:tabs>
          <w:tab w:val="left" w:pos="-3261"/>
        </w:tabs>
        <w:spacing w:line="360" w:lineRule="auto"/>
        <w:jc w:val="center"/>
        <w:rPr>
          <w:rFonts w:ascii="Times New Roman" w:hAnsi="Times New Roman"/>
          <w:i/>
          <w:sz w:val="28"/>
          <w:lang w:val="en-US"/>
        </w:rPr>
      </w:pPr>
      <w:r w:rsidRPr="001A399A">
        <w:rPr>
          <w:rFonts w:ascii="Times New Roman" w:hAnsi="Times New Roman"/>
          <w:i/>
          <w:position w:val="-30"/>
          <w:sz w:val="28"/>
          <w:lang w:val="en-US"/>
        </w:rPr>
        <w:object w:dxaOrig="4380" w:dyaOrig="720">
          <v:shape id="_x0000_i1039" type="#_x0000_t75" style="width:252pt;height:40.5pt" o:ole="">
            <v:imagedata r:id="rId43" o:title=""/>
          </v:shape>
          <o:OLEObject Type="Embed" ProgID="Equation.3" ShapeID="_x0000_i1039" DrawAspect="Content" ObjectID="_1512223372" r:id="rId44"/>
        </w:object>
      </w:r>
    </w:p>
    <w:p w:rsidR="00936979" w:rsidRPr="00F51515" w:rsidRDefault="00936979" w:rsidP="00936979">
      <w:pPr>
        <w:pStyle w:val="ab"/>
        <w:tabs>
          <w:tab w:val="left" w:pos="-3261"/>
        </w:tabs>
        <w:spacing w:line="360" w:lineRule="auto"/>
        <w:jc w:val="center"/>
        <w:rPr>
          <w:rFonts w:ascii="Times New Roman" w:hAnsi="Times New Roman"/>
          <w:i/>
          <w:sz w:val="28"/>
        </w:rPr>
      </w:pPr>
      <w:r w:rsidRPr="00A31604">
        <w:rPr>
          <w:rFonts w:ascii="Times New Roman" w:hAnsi="Times New Roman"/>
          <w:i/>
          <w:position w:val="-30"/>
          <w:sz w:val="28"/>
          <w:lang w:val="en-US"/>
        </w:rPr>
        <w:object w:dxaOrig="3860" w:dyaOrig="700">
          <v:shape id="_x0000_i1040" type="#_x0000_t75" style="width:219.75pt;height:39.75pt" o:ole="">
            <v:imagedata r:id="rId45" o:title=""/>
          </v:shape>
          <o:OLEObject Type="Embed" ProgID="Equation.3" ShapeID="_x0000_i1040" DrawAspect="Content" ObjectID="_1512223373" r:id="rId46"/>
        </w:object>
      </w:r>
      <w:r w:rsidRPr="00F51515">
        <w:rPr>
          <w:rFonts w:ascii="Times New Roman" w:hAnsi="Times New Roman"/>
          <w:i/>
          <w:sz w:val="28"/>
        </w:rPr>
        <w:t>;</w:t>
      </w:r>
    </w:p>
    <w:p w:rsidR="00936979" w:rsidRPr="00F51515" w:rsidRDefault="00936979" w:rsidP="00936979">
      <w:pPr>
        <w:pStyle w:val="ab"/>
        <w:tabs>
          <w:tab w:val="left" w:pos="-3261"/>
        </w:tabs>
        <w:spacing w:line="360" w:lineRule="auto"/>
        <w:jc w:val="center"/>
        <w:rPr>
          <w:rFonts w:ascii="Times New Roman" w:hAnsi="Times New Roman"/>
          <w:i/>
          <w:sz w:val="28"/>
        </w:rPr>
      </w:pPr>
      <w:r w:rsidRPr="00304C77">
        <w:rPr>
          <w:rFonts w:ascii="Times New Roman" w:hAnsi="Times New Roman"/>
          <w:i/>
          <w:sz w:val="28"/>
          <w:vertAlign w:val="subscript"/>
          <w:lang w:val="en-US"/>
        </w:rPr>
        <w:t>m</w:t>
      </w:r>
      <w:r w:rsidRPr="00304C77">
        <w:rPr>
          <w:rFonts w:ascii="Times New Roman" w:hAnsi="Times New Roman"/>
          <w:i/>
          <w:sz w:val="28"/>
          <w:vertAlign w:val="subscript"/>
        </w:rPr>
        <w:t>|</w:t>
      </w:r>
      <w:r w:rsidRPr="00304C77">
        <w:rPr>
          <w:rFonts w:ascii="Times New Roman" w:hAnsi="Times New Roman"/>
          <w:i/>
          <w:sz w:val="28"/>
          <w:vertAlign w:val="subscript"/>
          <w:lang w:val="en-US"/>
        </w:rPr>
        <w:t>n</w:t>
      </w:r>
      <w:r w:rsidRPr="00304C77">
        <w:rPr>
          <w:rFonts w:ascii="Times New Roman" w:hAnsi="Times New Roman"/>
          <w:i/>
          <w:sz w:val="28"/>
          <w:lang w:val="en-US"/>
        </w:rPr>
        <w:t>a</w:t>
      </w:r>
      <w:r w:rsidRPr="00304C77">
        <w:rPr>
          <w:rFonts w:ascii="Times New Roman" w:hAnsi="Times New Roman"/>
          <w:i/>
          <w:sz w:val="28"/>
          <w:vertAlign w:val="subscript"/>
          <w:lang w:val="en-US"/>
        </w:rPr>
        <w:t>x</w:t>
      </w:r>
      <w:r w:rsidRPr="00F51515">
        <w:rPr>
          <w:rFonts w:ascii="Times New Roman" w:hAnsi="Times New Roman"/>
          <w:i/>
          <w:sz w:val="28"/>
        </w:rPr>
        <w:t xml:space="preserve"> = </w:t>
      </w:r>
      <w:r w:rsidRPr="00A31604">
        <w:rPr>
          <w:rFonts w:ascii="Times New Roman" w:hAnsi="Times New Roman"/>
          <w:i/>
          <w:position w:val="-30"/>
          <w:sz w:val="28"/>
          <w:lang w:val="en-US"/>
        </w:rPr>
        <w:object w:dxaOrig="6640" w:dyaOrig="720">
          <v:shape id="_x0000_i1041" type="#_x0000_t75" style="width:355.5pt;height:38.25pt" o:ole="">
            <v:imagedata r:id="rId47" o:title=""/>
          </v:shape>
          <o:OLEObject Type="Embed" ProgID="Equation.3" ShapeID="_x0000_i1041" DrawAspect="Content" ObjectID="_1512223374" r:id="rId48"/>
        </w:object>
      </w:r>
    </w:p>
    <w:p w:rsidR="00936979" w:rsidRPr="00F51515" w:rsidRDefault="00936979" w:rsidP="00936979">
      <w:pPr>
        <w:pStyle w:val="ab"/>
        <w:tabs>
          <w:tab w:val="left" w:pos="-3261"/>
        </w:tabs>
        <w:spacing w:line="360" w:lineRule="auto"/>
        <w:jc w:val="center"/>
        <w:rPr>
          <w:rFonts w:ascii="Times New Roman" w:hAnsi="Times New Roman"/>
          <w:i/>
          <w:sz w:val="28"/>
        </w:rPr>
      </w:pPr>
      <w:r w:rsidRPr="00A1246F">
        <w:rPr>
          <w:rFonts w:ascii="Times New Roman" w:hAnsi="Times New Roman"/>
          <w:i/>
          <w:position w:val="-30"/>
          <w:sz w:val="28"/>
          <w:lang w:val="en-US"/>
        </w:rPr>
        <w:object w:dxaOrig="5140" w:dyaOrig="700">
          <v:shape id="_x0000_i1042" type="#_x0000_t75" style="width:280.5pt;height:38.25pt" o:ole="">
            <v:imagedata r:id="rId49" o:title=""/>
          </v:shape>
          <o:OLEObject Type="Embed" ProgID="Equation.3" ShapeID="_x0000_i1042" DrawAspect="Content" ObjectID="_1512223375" r:id="rId50"/>
        </w:object>
      </w:r>
      <w:r w:rsidRPr="00F51515">
        <w:rPr>
          <w:rFonts w:ascii="Times New Roman" w:hAnsi="Times New Roman"/>
          <w:i/>
          <w:sz w:val="28"/>
        </w:rPr>
        <w:t>;</w:t>
      </w:r>
    </w:p>
    <w:p w:rsidR="00936979" w:rsidRPr="00F51515" w:rsidRDefault="00936979" w:rsidP="00936979">
      <w:pPr>
        <w:pStyle w:val="ab"/>
        <w:tabs>
          <w:tab w:val="left" w:pos="-3261"/>
        </w:tabs>
        <w:spacing w:line="360" w:lineRule="auto"/>
        <w:jc w:val="center"/>
        <w:rPr>
          <w:rFonts w:ascii="Times New Roman" w:hAnsi="Times New Roman"/>
          <w:i/>
          <w:sz w:val="28"/>
        </w:rPr>
      </w:pPr>
      <w:r w:rsidRPr="00304C77">
        <w:rPr>
          <w:rFonts w:ascii="Times New Roman" w:hAnsi="Times New Roman"/>
          <w:i/>
          <w:sz w:val="28"/>
          <w:vertAlign w:val="subscript"/>
          <w:lang w:val="en-US"/>
        </w:rPr>
        <w:lastRenderedPageBreak/>
        <w:t>m</w:t>
      </w:r>
      <w:r w:rsidRPr="00304C77">
        <w:rPr>
          <w:rFonts w:ascii="Times New Roman" w:hAnsi="Times New Roman"/>
          <w:i/>
          <w:sz w:val="28"/>
          <w:vertAlign w:val="subscript"/>
        </w:rPr>
        <w:t>|</w:t>
      </w:r>
      <w:r w:rsidRPr="00304C77">
        <w:rPr>
          <w:rFonts w:ascii="Times New Roman" w:hAnsi="Times New Roman"/>
          <w:i/>
          <w:sz w:val="28"/>
          <w:vertAlign w:val="subscript"/>
          <w:lang w:val="en-US"/>
        </w:rPr>
        <w:t>n</w:t>
      </w:r>
      <w:r w:rsidRPr="00F51515">
        <w:rPr>
          <w:rFonts w:ascii="Times New Roman" w:hAnsi="Times New Roman"/>
          <w:i/>
          <w:sz w:val="28"/>
        </w:rPr>
        <w:t>ä</w:t>
      </w:r>
      <w:r w:rsidRPr="00304C77">
        <w:rPr>
          <w:rFonts w:ascii="Times New Roman" w:hAnsi="Times New Roman"/>
          <w:i/>
          <w:sz w:val="28"/>
          <w:vertAlign w:val="subscript"/>
          <w:lang w:val="en-US"/>
        </w:rPr>
        <w:t>x</w:t>
      </w:r>
      <w:r w:rsidRPr="00F51515">
        <w:rPr>
          <w:rFonts w:ascii="Times New Roman" w:hAnsi="Times New Roman"/>
          <w:i/>
          <w:sz w:val="28"/>
        </w:rPr>
        <w:t xml:space="preserve"> =</w:t>
      </w:r>
      <w:r w:rsidRPr="00A1246F">
        <w:rPr>
          <w:rFonts w:ascii="Times New Roman" w:hAnsi="Times New Roman"/>
          <w:i/>
          <w:position w:val="-30"/>
          <w:sz w:val="28"/>
          <w:lang w:val="en-US"/>
        </w:rPr>
        <w:object w:dxaOrig="6660" w:dyaOrig="720">
          <v:shape id="_x0000_i1043" type="#_x0000_t75" style="width:386.25pt;height:42pt" o:ole="">
            <v:imagedata r:id="rId51" o:title=""/>
          </v:shape>
          <o:OLEObject Type="Embed" ProgID="Equation.3" ShapeID="_x0000_i1043" DrawAspect="Content" ObjectID="_1512223376" r:id="rId52"/>
        </w:object>
      </w:r>
    </w:p>
    <w:p w:rsidR="00936979" w:rsidRPr="00F51515" w:rsidRDefault="00936979" w:rsidP="00936979">
      <w:pPr>
        <w:pStyle w:val="ab"/>
        <w:tabs>
          <w:tab w:val="left" w:pos="-3261"/>
        </w:tabs>
        <w:spacing w:line="360" w:lineRule="auto"/>
        <w:ind w:left="993"/>
        <w:rPr>
          <w:rFonts w:ascii="Times New Roman" w:hAnsi="Times New Roman"/>
          <w:i/>
          <w:sz w:val="28"/>
        </w:rPr>
      </w:pPr>
      <w:r w:rsidRPr="009B10CE">
        <w:rPr>
          <w:position w:val="-30"/>
        </w:rPr>
        <w:object w:dxaOrig="1719" w:dyaOrig="700">
          <v:shape id="_x0000_i1044" type="#_x0000_t75" style="width:99pt;height:39.75pt" o:ole="">
            <v:imagedata r:id="rId53" o:title=""/>
          </v:shape>
          <o:OLEObject Type="Embed" ProgID="Equation.3" ShapeID="_x0000_i1044" DrawAspect="Content" ObjectID="_1512223377" r:id="rId54"/>
        </w:object>
      </w:r>
      <w:r w:rsidRPr="00F51515">
        <w:t>.</w:t>
      </w:r>
    </w:p>
    <w:p w:rsidR="00936979" w:rsidRDefault="00936979" w:rsidP="00936979">
      <w:pPr>
        <w:pStyle w:val="ab"/>
        <w:tabs>
          <w:tab w:val="left" w:pos="-3261"/>
        </w:tabs>
        <w:spacing w:line="360" w:lineRule="auto"/>
        <w:ind w:firstLine="709"/>
        <w:jc w:val="both"/>
        <w:rPr>
          <w:rFonts w:ascii="Times New Roman" w:hAnsi="Times New Roman"/>
          <w:sz w:val="24"/>
        </w:rPr>
      </w:pPr>
      <w:r w:rsidRPr="00957A55">
        <w:rPr>
          <w:rFonts w:ascii="Times New Roman" w:hAnsi="Times New Roman"/>
          <w:sz w:val="28"/>
        </w:rPr>
        <w:t xml:space="preserve">В табл. </w:t>
      </w:r>
      <w:r>
        <w:rPr>
          <w:rFonts w:ascii="Times New Roman" w:hAnsi="Times New Roman"/>
          <w:sz w:val="28"/>
        </w:rPr>
        <w:t>4</w:t>
      </w:r>
      <w:r w:rsidRPr="00957A55">
        <w:rPr>
          <w:rFonts w:ascii="Times New Roman" w:hAnsi="Times New Roman"/>
          <w:sz w:val="28"/>
        </w:rPr>
        <w:t>.2 приведены значения основных коммутационных функций для некоторых возрастов, рассчитанные по российской таблице смертности 2006 г. для мужчин при норме доходности 5% годовых.</w:t>
      </w:r>
    </w:p>
    <w:p w:rsidR="00936979" w:rsidRDefault="00936979" w:rsidP="00936979">
      <w:pPr>
        <w:pStyle w:val="ab"/>
        <w:tabs>
          <w:tab w:val="left" w:pos="-3261"/>
        </w:tabs>
        <w:spacing w:line="360" w:lineRule="auto"/>
        <w:jc w:val="right"/>
        <w:rPr>
          <w:rFonts w:ascii="Times New Roman" w:hAnsi="Times New Roman"/>
          <w:sz w:val="28"/>
          <w:szCs w:val="28"/>
        </w:rPr>
      </w:pPr>
      <w:r w:rsidRPr="00657C65">
        <w:rPr>
          <w:rFonts w:ascii="Times New Roman" w:hAnsi="Times New Roman"/>
          <w:sz w:val="28"/>
          <w:szCs w:val="28"/>
        </w:rPr>
        <w:t>Таблица 4.2</w:t>
      </w:r>
    </w:p>
    <w:p w:rsidR="00936979" w:rsidRDefault="00936979" w:rsidP="00936979">
      <w:pPr>
        <w:pStyle w:val="ab"/>
        <w:tabs>
          <w:tab w:val="left" w:pos="-3261"/>
        </w:tabs>
        <w:jc w:val="center"/>
        <w:rPr>
          <w:rFonts w:ascii="Times New Roman" w:hAnsi="Times New Roman"/>
          <w:sz w:val="28"/>
          <w:szCs w:val="28"/>
        </w:rPr>
      </w:pPr>
      <w:r w:rsidRPr="00136996">
        <w:rPr>
          <w:rFonts w:ascii="Times New Roman" w:hAnsi="Times New Roman"/>
          <w:sz w:val="28"/>
          <w:szCs w:val="28"/>
        </w:rPr>
        <w:t>Фрагмент таблицы значений основных коммутационных функций.</w:t>
      </w:r>
    </w:p>
    <w:p w:rsidR="00936979" w:rsidRDefault="00936979" w:rsidP="00936979">
      <w:pPr>
        <w:pStyle w:val="ab"/>
        <w:tabs>
          <w:tab w:val="left" w:pos="-3261"/>
        </w:tabs>
        <w:jc w:val="center"/>
        <w:rPr>
          <w:rFonts w:ascii="Times New Roman" w:hAnsi="Times New Roman"/>
          <w:sz w:val="28"/>
          <w:szCs w:val="28"/>
        </w:rPr>
      </w:pPr>
      <w:r w:rsidRPr="00136996">
        <w:rPr>
          <w:rFonts w:ascii="Times New Roman" w:hAnsi="Times New Roman"/>
          <w:sz w:val="28"/>
          <w:szCs w:val="28"/>
        </w:rPr>
        <w:t>Таблица смертности (РФ.</w:t>
      </w:r>
      <w:r>
        <w:rPr>
          <w:rFonts w:ascii="Times New Roman" w:hAnsi="Times New Roman"/>
          <w:sz w:val="28"/>
          <w:szCs w:val="28"/>
        </w:rPr>
        <w:t xml:space="preserve"> </w:t>
      </w:r>
      <w:r w:rsidRPr="00136996">
        <w:rPr>
          <w:rFonts w:ascii="Times New Roman" w:hAnsi="Times New Roman"/>
          <w:sz w:val="28"/>
          <w:szCs w:val="28"/>
        </w:rPr>
        <w:t>Мужчины, 2006 г. при норме доходности 5%)</w:t>
      </w:r>
    </w:p>
    <w:p w:rsidR="00936979" w:rsidRPr="00136996" w:rsidRDefault="00936979" w:rsidP="00936979">
      <w:pPr>
        <w:pStyle w:val="ab"/>
        <w:tabs>
          <w:tab w:val="left" w:pos="-3261"/>
        </w:tabs>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8"/>
        <w:gridCol w:w="1188"/>
        <w:gridCol w:w="1172"/>
        <w:gridCol w:w="1177"/>
        <w:gridCol w:w="1195"/>
        <w:gridCol w:w="1185"/>
        <w:gridCol w:w="1296"/>
        <w:gridCol w:w="1189"/>
      </w:tblGrid>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i/>
                <w:sz w:val="24"/>
                <w:lang w:val="en-US"/>
              </w:rPr>
            </w:pPr>
            <w:r w:rsidRPr="00AF62A6">
              <w:rPr>
                <w:rFonts w:ascii="Times New Roman" w:hAnsi="Times New Roman"/>
                <w:i/>
                <w:sz w:val="24"/>
                <w:lang w:val="en-US"/>
              </w:rPr>
              <w:t>x</w:t>
            </w:r>
          </w:p>
        </w:tc>
        <w:tc>
          <w:tcPr>
            <w:tcW w:w="1196" w:type="dxa"/>
          </w:tcPr>
          <w:p w:rsidR="00936979" w:rsidRPr="00AF62A6" w:rsidRDefault="00936979" w:rsidP="006344C5">
            <w:pPr>
              <w:spacing w:after="0" w:line="240" w:lineRule="auto"/>
              <w:jc w:val="center"/>
              <w:rPr>
                <w:rFonts w:ascii="Times New Roman" w:hAnsi="Times New Roman"/>
                <w:i/>
                <w:sz w:val="24"/>
                <w:vertAlign w:val="superscript"/>
                <w:lang w:val="en-US"/>
              </w:rPr>
            </w:pPr>
            <w:r w:rsidRPr="00AF62A6">
              <w:rPr>
                <w:rFonts w:ascii="Times New Roman" w:hAnsi="Times New Roman"/>
                <w:i/>
                <w:sz w:val="24"/>
                <w:lang w:val="en-US"/>
              </w:rPr>
              <w:t>v</w:t>
            </w:r>
            <w:r w:rsidRPr="00AF62A6">
              <w:rPr>
                <w:rFonts w:ascii="Times New Roman" w:hAnsi="Times New Roman"/>
                <w:i/>
                <w:sz w:val="24"/>
                <w:vertAlign w:val="superscript"/>
                <w:lang w:val="en-US"/>
              </w:rPr>
              <w:t>x</w:t>
            </w:r>
          </w:p>
        </w:tc>
        <w:tc>
          <w:tcPr>
            <w:tcW w:w="1196" w:type="dxa"/>
          </w:tcPr>
          <w:p w:rsidR="00936979" w:rsidRPr="00AF62A6" w:rsidRDefault="00936979" w:rsidP="006344C5">
            <w:pPr>
              <w:spacing w:after="0" w:line="240" w:lineRule="auto"/>
              <w:jc w:val="center"/>
              <w:rPr>
                <w:rFonts w:ascii="Times New Roman" w:hAnsi="Times New Roman"/>
                <w:i/>
                <w:sz w:val="24"/>
                <w:vertAlign w:val="subscript"/>
                <w:lang w:val="en-US"/>
              </w:rPr>
            </w:pPr>
            <w:r w:rsidRPr="00AF62A6">
              <w:rPr>
                <w:rFonts w:ascii="Times New Roman" w:hAnsi="Times New Roman"/>
                <w:i/>
                <w:sz w:val="24"/>
                <w:lang w:val="en-US"/>
              </w:rPr>
              <w:t>l</w:t>
            </w:r>
            <w:r w:rsidRPr="00AF62A6">
              <w:rPr>
                <w:rFonts w:ascii="Times New Roman" w:hAnsi="Times New Roman"/>
                <w:i/>
                <w:sz w:val="24"/>
                <w:vertAlign w:val="subscript"/>
                <w:lang w:val="en-US"/>
              </w:rPr>
              <w:t>x</w:t>
            </w:r>
          </w:p>
        </w:tc>
        <w:tc>
          <w:tcPr>
            <w:tcW w:w="1196" w:type="dxa"/>
          </w:tcPr>
          <w:p w:rsidR="00936979" w:rsidRPr="00AF62A6" w:rsidRDefault="00936979" w:rsidP="006344C5">
            <w:pPr>
              <w:spacing w:after="0" w:line="240" w:lineRule="auto"/>
              <w:jc w:val="center"/>
              <w:rPr>
                <w:rFonts w:ascii="Times New Roman" w:hAnsi="Times New Roman"/>
                <w:i/>
                <w:sz w:val="24"/>
                <w:vertAlign w:val="subscript"/>
                <w:lang w:val="en-US"/>
              </w:rPr>
            </w:pPr>
            <w:r w:rsidRPr="00AF62A6">
              <w:rPr>
                <w:rFonts w:ascii="Times New Roman" w:hAnsi="Times New Roman"/>
                <w:i/>
                <w:sz w:val="24"/>
                <w:lang w:val="en-US"/>
              </w:rPr>
              <w:t>d</w:t>
            </w:r>
            <w:r w:rsidRPr="00AF62A6">
              <w:rPr>
                <w:rFonts w:ascii="Times New Roman" w:hAnsi="Times New Roman"/>
                <w:i/>
                <w:sz w:val="24"/>
                <w:vertAlign w:val="subscript"/>
                <w:lang w:val="en-US"/>
              </w:rPr>
              <w:t>x</w:t>
            </w:r>
          </w:p>
        </w:tc>
        <w:tc>
          <w:tcPr>
            <w:tcW w:w="1196" w:type="dxa"/>
          </w:tcPr>
          <w:p w:rsidR="00936979" w:rsidRPr="00AF62A6" w:rsidRDefault="00936979" w:rsidP="006344C5">
            <w:pPr>
              <w:spacing w:after="0" w:line="240" w:lineRule="auto"/>
              <w:jc w:val="center"/>
              <w:rPr>
                <w:rFonts w:ascii="Times New Roman" w:hAnsi="Times New Roman"/>
                <w:i/>
                <w:sz w:val="24"/>
              </w:rPr>
            </w:pPr>
            <w:r w:rsidRPr="00AF62A6">
              <w:rPr>
                <w:rFonts w:ascii="Times New Roman" w:hAnsi="Times New Roman"/>
                <w:i/>
                <w:sz w:val="24"/>
                <w:lang w:val="en-US"/>
              </w:rPr>
              <w:t>D</w:t>
            </w:r>
            <w:r w:rsidRPr="00AF62A6">
              <w:rPr>
                <w:rFonts w:ascii="Times New Roman" w:hAnsi="Times New Roman"/>
                <w:i/>
                <w:sz w:val="24"/>
                <w:vertAlign w:val="subscript"/>
                <w:lang w:val="en-US"/>
              </w:rPr>
              <w:t>x</w:t>
            </w:r>
          </w:p>
        </w:tc>
        <w:tc>
          <w:tcPr>
            <w:tcW w:w="1197" w:type="dxa"/>
          </w:tcPr>
          <w:p w:rsidR="00936979" w:rsidRPr="00AF62A6" w:rsidRDefault="00936979" w:rsidP="006344C5">
            <w:pPr>
              <w:spacing w:after="0" w:line="240" w:lineRule="auto"/>
              <w:jc w:val="center"/>
              <w:rPr>
                <w:rFonts w:ascii="Times New Roman" w:hAnsi="Times New Roman"/>
                <w:i/>
                <w:sz w:val="24"/>
                <w:vertAlign w:val="subscript"/>
                <w:lang w:val="en-US"/>
              </w:rPr>
            </w:pPr>
            <w:r w:rsidRPr="00AF62A6">
              <w:rPr>
                <w:rFonts w:ascii="Times New Roman" w:hAnsi="Times New Roman"/>
                <w:i/>
                <w:sz w:val="24"/>
                <w:lang w:val="en-US"/>
              </w:rPr>
              <w:t>C</w:t>
            </w:r>
            <w:r w:rsidRPr="00AF62A6">
              <w:rPr>
                <w:rFonts w:ascii="Times New Roman" w:hAnsi="Times New Roman"/>
                <w:i/>
                <w:sz w:val="24"/>
                <w:vertAlign w:val="subscript"/>
                <w:lang w:val="en-US"/>
              </w:rPr>
              <w:t>x</w:t>
            </w:r>
          </w:p>
        </w:tc>
        <w:tc>
          <w:tcPr>
            <w:tcW w:w="1197" w:type="dxa"/>
          </w:tcPr>
          <w:p w:rsidR="00936979" w:rsidRPr="00AF62A6" w:rsidRDefault="00936979" w:rsidP="006344C5">
            <w:pPr>
              <w:spacing w:after="0" w:line="240" w:lineRule="auto"/>
              <w:jc w:val="center"/>
              <w:rPr>
                <w:rFonts w:ascii="Times New Roman" w:hAnsi="Times New Roman"/>
                <w:i/>
                <w:sz w:val="24"/>
                <w:vertAlign w:val="subscript"/>
                <w:lang w:val="en-US"/>
              </w:rPr>
            </w:pPr>
            <w:r w:rsidRPr="00AF62A6">
              <w:rPr>
                <w:rFonts w:ascii="Times New Roman" w:hAnsi="Times New Roman"/>
                <w:i/>
                <w:sz w:val="24"/>
                <w:lang w:val="en-US"/>
              </w:rPr>
              <w:t>N</w:t>
            </w:r>
            <w:r w:rsidRPr="00AF62A6">
              <w:rPr>
                <w:rFonts w:ascii="Times New Roman" w:hAnsi="Times New Roman"/>
                <w:i/>
                <w:sz w:val="24"/>
                <w:vertAlign w:val="subscript"/>
                <w:lang w:val="en-US"/>
              </w:rPr>
              <w:t>x</w:t>
            </w:r>
          </w:p>
        </w:tc>
        <w:tc>
          <w:tcPr>
            <w:tcW w:w="1197" w:type="dxa"/>
          </w:tcPr>
          <w:p w:rsidR="00936979" w:rsidRPr="00AF62A6" w:rsidRDefault="00936979" w:rsidP="006344C5">
            <w:pPr>
              <w:spacing w:after="0" w:line="240" w:lineRule="auto"/>
              <w:jc w:val="center"/>
              <w:rPr>
                <w:rFonts w:ascii="Times New Roman" w:hAnsi="Times New Roman"/>
                <w:i/>
                <w:sz w:val="24"/>
                <w:vertAlign w:val="subscript"/>
                <w:lang w:val="en-US"/>
              </w:rPr>
            </w:pPr>
            <w:r w:rsidRPr="00AF62A6">
              <w:rPr>
                <w:rFonts w:ascii="Times New Roman" w:hAnsi="Times New Roman"/>
                <w:i/>
                <w:sz w:val="24"/>
                <w:lang w:val="en-US"/>
              </w:rPr>
              <w:t>M</w:t>
            </w:r>
            <w:r w:rsidRPr="00AF62A6">
              <w:rPr>
                <w:rFonts w:ascii="Times New Roman" w:hAnsi="Times New Roman"/>
                <w:i/>
                <w:sz w:val="24"/>
                <w:vertAlign w:val="subscript"/>
                <w:lang w:val="en-US"/>
              </w:rPr>
              <w:t>x</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w:t>
            </w: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0,37689</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97 343</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236</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36 687,55</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84,71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630 605,40</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6658,60</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w:t>
            </w: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0,23138</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92 762</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735</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21 463,03</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161,96</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337 697,07</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5382,43</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31</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0,22036</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92 028</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690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20 279,24</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144,81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316 234,04</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5220,47</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32</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0,20987</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91 338</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707</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19 168,76</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141,31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295 954,80</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5075,66</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33</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0,19987</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90 631</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701</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18 114,65</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133,44</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276 786,04</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4934,35</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34</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0,19035</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89 930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723</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17 118,61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131,07</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258 671,39</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4800,91</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35</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0,18129</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89 207</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760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16 172,36</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131,22</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241 552,79</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4669,84</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w:t>
            </w: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40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0,14205</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85 221</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1015</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12 105,28</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137,31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169 237,81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4046,84</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w:t>
            </w: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50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0,08720</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73 671</w:t>
            </w:r>
          </w:p>
        </w:tc>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1588</w:t>
            </w:r>
          </w:p>
        </w:tc>
        <w:tc>
          <w:tcPr>
            <w:tcW w:w="1196" w:type="dxa"/>
          </w:tcPr>
          <w:p w:rsidR="00936979" w:rsidRPr="00AF62A6" w:rsidRDefault="00936979" w:rsidP="006344C5">
            <w:pPr>
              <w:spacing w:after="0" w:line="240" w:lineRule="auto"/>
              <w:jc w:val="center"/>
              <w:rPr>
                <w:rFonts w:ascii="Times New Roman" w:hAnsi="Times New Roman"/>
                <w:sz w:val="24"/>
              </w:rPr>
            </w:pPr>
            <w:r>
              <w:rPr>
                <w:rFonts w:ascii="Times New Roman" w:hAnsi="Times New Roman"/>
                <w:sz w:val="24"/>
              </w:rPr>
              <w:t>6424</w:t>
            </w:r>
            <w:r w:rsidRPr="00AF62A6">
              <w:rPr>
                <w:rFonts w:ascii="Times New Roman" w:hAnsi="Times New Roman"/>
                <w:sz w:val="24"/>
              </w:rPr>
              <w:t>,39</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131,89</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76 093,31</w:t>
            </w:r>
          </w:p>
        </w:tc>
        <w:tc>
          <w:tcPr>
            <w:tcW w:w="1197"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2801,03</w:t>
            </w:r>
          </w:p>
        </w:tc>
      </w:tr>
      <w:tr w:rsidR="00936979" w:rsidRPr="00AF62A6" w:rsidTr="006344C5">
        <w:tc>
          <w:tcPr>
            <w:tcW w:w="1196" w:type="dxa"/>
          </w:tcPr>
          <w:p w:rsidR="00936979" w:rsidRPr="00AF62A6" w:rsidRDefault="00936979" w:rsidP="006344C5">
            <w:pPr>
              <w:spacing w:after="0" w:line="240" w:lineRule="auto"/>
              <w:jc w:val="center"/>
              <w:rPr>
                <w:rFonts w:ascii="Times New Roman" w:hAnsi="Times New Roman"/>
                <w:sz w:val="24"/>
              </w:rPr>
            </w:pPr>
            <w:r w:rsidRPr="00AF62A6">
              <w:rPr>
                <w:rFonts w:ascii="Times New Roman" w:hAnsi="Times New Roman"/>
                <w:sz w:val="24"/>
              </w:rPr>
              <w:t>…</w:t>
            </w: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6"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c>
          <w:tcPr>
            <w:tcW w:w="1197" w:type="dxa"/>
          </w:tcPr>
          <w:p w:rsidR="00936979" w:rsidRPr="00AF62A6" w:rsidRDefault="00936979" w:rsidP="006344C5">
            <w:pPr>
              <w:spacing w:after="0" w:line="240" w:lineRule="auto"/>
              <w:jc w:val="center"/>
              <w:rPr>
                <w:rFonts w:ascii="Times New Roman" w:hAnsi="Times New Roman"/>
                <w:sz w:val="24"/>
              </w:rPr>
            </w:pPr>
          </w:p>
        </w:tc>
      </w:tr>
    </w:tbl>
    <w:p w:rsidR="00936979" w:rsidRDefault="00936979" w:rsidP="00936979">
      <w:pPr>
        <w:rPr>
          <w:rFonts w:ascii="Times New Roman" w:hAnsi="Times New Roman"/>
          <w:sz w:val="24"/>
        </w:rPr>
      </w:pPr>
    </w:p>
    <w:p w:rsidR="00936979" w:rsidRPr="006F1B51" w:rsidRDefault="000B2F92" w:rsidP="00936979">
      <w:pPr>
        <w:pStyle w:val="ab"/>
        <w:tabs>
          <w:tab w:val="left" w:pos="-3261"/>
        </w:tabs>
        <w:spacing w:line="360" w:lineRule="auto"/>
        <w:ind w:firstLine="709"/>
        <w:jc w:val="both"/>
        <w:rPr>
          <w:rFonts w:ascii="Times New Roman" w:hAnsi="Times New Roman"/>
          <w:b/>
          <w:sz w:val="24"/>
        </w:rPr>
      </w:pPr>
      <w:r w:rsidRPr="000B2F92">
        <w:rPr>
          <w:noProof/>
          <w:lang w:eastAsia="ru-RU"/>
        </w:rPr>
        <w:pict>
          <v:rect id="Прямоугольник 142" o:spid="_x0000_s1448" style="position:absolute;left:0;text-align:left;margin-left:13.15pt;margin-top:89.15pt;width:114.65pt;height:64.4pt;z-index:25198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1qUwIAAGUEAAAOAAAAZHJzL2Uyb0RvYy54bWysVM2O0zAQviPxDpbvNE1pd0vUdLXqUoS0&#10;wEoLD+A6TmPh2GbsNi0nJK5IPAIPwQXxs8+QvhFjp1u6wAmRg+XxjD/PfN9MJmebWpG1ACeNzmna&#10;61MiNDeF1Mucvno5fzCmxHmmC6aMFjndCkfPpvfvTRqbiYGpjCoEEATRLmtsTivvbZYkjleiZq5n&#10;rNDoLA3UzKMJy6QA1iB6rZJBv3+SNAYKC4YL5/D0onPSacQvS8H9i7J0whOVU8zNxxXiughrMp2w&#10;bAnMVpLv02D/kEXNpMZHD1AXzDOyAvkHVC05GGdK3+OmTkxZSi5iDVhN2v+tmuuKWRFrQXKcPdDk&#10;/h8sf76+AiKLnD5MKdGsRo3aT7t3u4/t9/Zm97793N6033Yf2h/tl/YrSYeDQFljXYY3r+0VhKKd&#10;vTT8tSPazCqml+IcwDSVYAUmmob45M6FYDi8ShbNM1Pgg2zlTWRvU0IdAJEXsokibQ8iiY0nHA/T&#10;4eikPxpRwtE3Tk/H46hiwrLb2xacfyJMTcImp4BNENHZ+tL5kA3LbkNi9kbJYi6VigYsFzMFZM2w&#10;YebxiwVgkcdhSpMmUHY6ish3fO4Yoh+/v0HU0mPnK1ljFYcglgXaHusi9qVnUnV7TFnpPY+Buk4C&#10;v1lsonaYxl6VhSm2yCyYrtNxMnFTGXhLSYNdnlP3ZsVAUKKealTnUTochrGIxnB0OkADjj2LYw/T&#10;HKFyyj1Q0hkz3w3TyoJcVvhWGgnR5hw1LWWkO+jd5bWvAHs5qrCfuzAsx3aM+vV3mP4EAAD//wMA&#10;UEsDBBQABgAIAAAAIQD4Cqrs4QAAAAoBAAAPAAAAZHJzL2Rvd25yZXYueG1sTI9NS8NAEIbvgv9h&#10;GcGb3TRt0xKzKSKoUPCQqofeptnNB83Ohuw2Tf+946ne5uPhnWey7WQ7MZrBt44UzGcRCEOl0y3V&#10;Cr6/3p42IHxA0tg5MgquxsM2v7/LMNXuQoUZ96EWHEI+RQVNCH0qpS8bY9HPXG+Id5UbLAZuh1rq&#10;AS8cbjsZR1EiLbbEFxrszWtjytP+bBX0P8Xnzr0vu+L0scRDda3a3WFU6vFhenkGEcwUbjD86bM6&#10;5Ox0dGfSXnQK4mTBJM/XGy4YiFerBMRRwSJaz0Hmmfz/Qv4LAAD//wMAUEsBAi0AFAAGAAgAAAAh&#10;ALaDOJL+AAAA4QEAABMAAAAAAAAAAAAAAAAAAAAAAFtDb250ZW50X1R5cGVzXS54bWxQSwECLQAU&#10;AAYACAAAACEAOP0h/9YAAACUAQAACwAAAAAAAAAAAAAAAAAvAQAAX3JlbHMvLnJlbHNQSwECLQAU&#10;AAYACAAAACEAlMSNalMCAABlBAAADgAAAAAAAAAAAAAAAAAuAgAAZHJzL2Uyb0RvYy54bWxQSwEC&#10;LQAUAAYACAAAACEA+Aqq7OEAAAAKAQAADwAAAAAAAAAAAAAAAACtBAAAZHJzL2Rvd25yZXYueG1s&#10;UEsFBgAAAAAEAAQA8wAAALsFAAAAAA==&#10;" strokeweight=".25pt">
            <v:textbox>
              <w:txbxContent>
                <w:p w:rsidR="00466677" w:rsidRPr="0072656C" w:rsidRDefault="00466677" w:rsidP="00936979">
                  <w:pPr>
                    <w:jc w:val="center"/>
                    <w:rPr>
                      <w:rFonts w:ascii="Times New Roman" w:hAnsi="Times New Roman"/>
                      <w:sz w:val="24"/>
                      <w:szCs w:val="24"/>
                    </w:rPr>
                  </w:pPr>
                  <w:r>
                    <w:rPr>
                      <w:rFonts w:ascii="Times New Roman" w:hAnsi="Times New Roman"/>
                      <w:sz w:val="24"/>
                      <w:szCs w:val="24"/>
                    </w:rPr>
                    <w:t>Брутто-премия</w:t>
                  </w:r>
                </w:p>
              </w:txbxContent>
            </v:textbox>
          </v:rect>
        </w:pict>
      </w:r>
      <w:r w:rsidRPr="000B2F92">
        <w:rPr>
          <w:noProof/>
          <w:lang w:eastAsia="ru-RU"/>
        </w:rPr>
        <w:pict>
          <v:line id="Прямая соединительная линия 143" o:spid="_x0000_s1449" style="position:absolute;left:0;text-align:left;z-index:251988992;visibility:visible" from="131.4pt,119.25pt" to="147.3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6kTgIAAFoEAAAOAAAAZHJzL2Uyb0RvYy54bWysVM1uEzEQviPxDtbek82mm9CsuqlQNuFS&#10;oFLLAzi2N2vhtS3bySZCSNAzUh+BV+AAUqUCz7B5I8bOj1q4IEQOztgz8/mbb8Z7dr6uBVoxY7mS&#10;eZR0exFikijK5SKP3lzPOqcRsg5LioWSLI82zEbn46dPzhqdsb6qlKDMIACRNmt0HlXO6SyOLalY&#10;jW1XaSbBWSpTYwdbs4ipwQ2g1yLu93rDuFGGaqMIsxZOi50zGgf8smTEvS5LyxwSeQTcXFhNWOd+&#10;jcdnOFsYrCtO9jTwP7CoMZdw6RGqwA6jpeF/QNWcGGVV6bpE1bEqS05YqAGqSXq/VXNVYc1CLSCO&#10;1UeZ7P+DJa9WlwZxmkcnII/ENfSo/bz9sL1tv7dftrdo+7H92X5rv7Z37Y/2bnsD9v32E9je2d7v&#10;j29Rkp54MRttM8CcyEvj5SBreaUvFHlrkVSTCssFC0VdbzRclPiM+FGK31gNlObNS0UhBi+dCsqu&#10;S1N7SNAMrUMDN8cGsrVDBA5Bw5GvgxxcMc4OedpY94KpGnkjjwSXXlqc4dWFdZ4Hzg4h/liqGRci&#10;jIeQqMmj0aA/CAlWCU6904dZs5hPhEEr7Acs/EJR4HkYZtRS0gBWMUyne9thLnY2XC6kx4NKgM7e&#10;2k3Qu1FvND2dnqadtD+cdtJeUXSezyZpZzhLng2Kk2IyKZL3nlqSZhWnlEnP7jDNSfp307J/V7s5&#10;PM7zUYb4MXrQC8ge/gPp0Erfvd0czBXdXJpDi2GAQ/D+sfkX8nAP9sNPwvgXAAAA//8DAFBLAwQU&#10;AAYACAAAACEAE9T76d4AAAALAQAADwAAAGRycy9kb3ducmV2LnhtbEyPQU/DMAyF70j8h8hIXCaW&#10;kkE1StMJAb1x2QBx9VrTVjRO12Rb4ddjJCS42c9P733OV5Pr1YHG0Hm2cDlPQBFXvu64sfDyXF4s&#10;QYWIXGPvmSx8UoBVcXqSY1b7I6/psImNkhAOGVpoYxwyrUPVksMw9wOx3N796DDKOja6HvEo4a7X&#10;JklS7bBjaWhxoPuWqo/N3lkI5Svtyq9ZNUveFo0ns3t4ekRrz8+mu1tQkab4Z4YffEGHQpi2fs91&#10;UL0FkxpBjzIsltegxGFurlJQ219FF7n+/0PxDQAA//8DAFBLAQItABQABgAIAAAAIQC2gziS/gAA&#10;AOEBAAATAAAAAAAAAAAAAAAAAAAAAABbQ29udGVudF9UeXBlc10ueG1sUEsBAi0AFAAGAAgAAAAh&#10;ADj9If/WAAAAlAEAAAsAAAAAAAAAAAAAAAAALwEAAF9yZWxzLy5yZWxzUEsBAi0AFAAGAAgAAAAh&#10;ACZ0HqROAgAAWgQAAA4AAAAAAAAAAAAAAAAALgIAAGRycy9lMm9Eb2MueG1sUEsBAi0AFAAGAAgA&#10;AAAhABPU++neAAAACwEAAA8AAAAAAAAAAAAAAAAAqAQAAGRycy9kb3ducmV2LnhtbFBLBQYAAAAA&#10;BAAEAPMAAACzBQAAAAA=&#10;"/>
        </w:pict>
      </w:r>
      <w:r w:rsidRPr="000B2F92">
        <w:rPr>
          <w:noProof/>
          <w:lang w:eastAsia="ru-RU"/>
        </w:rPr>
        <w:pict>
          <v:line id="Прямая соединительная линия 144" o:spid="_x0000_s1450" style="position:absolute;left:0;text-align:left;z-index:251990016;visibility:visible" from="131.5pt,123.6pt" to="147.4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49TgIAAFoEAAAOAAAAZHJzL2Uyb0RvYy54bWysVM1uEzEQviPxDpbv6WbTbWlW3VQom3Ap&#10;UKnlARzbm7Xw2pbtZhMhJOgZqY/AK3AAqVKBZ9i8EWPnRy1cECIHZ+yZ+fzNN+M9PVs2Ei24dUKr&#10;AqcHfYy4opoJNS/wm6tp7wQj54liRGrFC7ziDp+Nnj45bU3OB7rWknGLAES5vDUFrr03eZI4WvOG&#10;uANtuAJnpW1DPGztPGGWtIDeyGTQ7x8nrbbMWE25c3Babpx4FPGrilP/uqoc90gWGLj5uNq4zsKa&#10;jE5JPrfE1IJuaZB/YNEQoeDSPVRJPEHXVvwB1QhqtdOVP6C6SXRVCcpjDVBN2v+tmsuaGB5rAXGc&#10;2cvk/h8sfbW4sEiwAg+GGCnSQI+6z+sP69vue/dlfYvWH7uf3bfua3fX/eju1jdg368/gR2c3f32&#10;+BalWRbEbI3LAXOsLmyQgy7VpTnX9K1DSo9rouY8FnW1MnBRGjKSRylh4wxQmrUvNYMYcu11VHZZ&#10;2SZAgmZoGRu42jeQLz2icAgaDg+hzXTnSki+yzPW+RdcNygYBZZCBWlJThbnzgceJN+FhGOlp0LK&#10;OB5SobbAw6PBUUxwWgoWnCHM2flsLC1akDBg8ReLAs/DMKuvFYtgNSdssrU9EXJjw+VSBTyoBOhs&#10;rc0EvRv2h5OTyUnWywbHk17WL8ve8+k46x1P02dH5WE5Hpfp+0AtzfJaMMZVYLeb5jT7u2nZvqvN&#10;HO7neS9D8hg96gVkd/+RdGxl6N5mDmaarS7srsUwwDF4+9jCC3m4B/vhJ2H0CwAA//8DAFBLAwQU&#10;AAYACAAAACEAg868ON4AAAALAQAADwAAAGRycy9kb3ducmV2LnhtbEyPQU/DMAyF70j8h8hIXKYt&#10;pZs2KE0nBPTGZQPE1WtMW9E4XZNthV+PkZDgZvs9PX8vX4+uU0caQuvZwNUsAUVcedtybeDluZxe&#10;gwoR2WLnmQx8UoB1cX6WY2b9iTd03MZaSQiHDA00MfaZ1qFqyGGY+Z5YtHc/OIyyDrW2A54k3HU6&#10;TZKldtiyfGiwp/uGqo/twRkI5Svty69JNUne5rWndP/w9IjGXF6Md7egIo3xzww/+IIOhTDt/IFt&#10;UJ2BdDmXLlGGxSoFJY70ZiFldr8XXeT6f4fiGwAA//8DAFBLAQItABQABgAIAAAAIQC2gziS/gAA&#10;AOEBAAATAAAAAAAAAAAAAAAAAAAAAABbQ29udGVudF9UeXBlc10ueG1sUEsBAi0AFAAGAAgAAAAh&#10;ADj9If/WAAAAlAEAAAsAAAAAAAAAAAAAAAAALwEAAF9yZWxzLy5yZWxzUEsBAi0AFAAGAAgAAAAh&#10;AAOtLj1OAgAAWgQAAA4AAAAAAAAAAAAAAAAALgIAAGRycy9lMm9Eb2MueG1sUEsBAi0AFAAGAAgA&#10;AAAhAIPOvDjeAAAACwEAAA8AAAAAAAAAAAAAAAAAqAQAAGRycy9kb3ducmV2LnhtbFBLBQYAAAAA&#10;BAAEAPMAAACzBQAAAAA=&#10;"/>
        </w:pict>
      </w:r>
      <w:r w:rsidRPr="000B2F92">
        <w:rPr>
          <w:noProof/>
          <w:lang w:eastAsia="ru-RU"/>
        </w:rPr>
        <w:pict>
          <v:rect id="Прямоугольник 145" o:spid="_x0000_s1451" style="position:absolute;left:0;text-align:left;margin-left:314.55pt;margin-top:126pt;width:123.05pt;height:27.6pt;z-index:25199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CtVQIAAGUEAAAOAAAAZHJzL2Uyb0RvYy54bWysVM1uEzEQviPxDpbvZLNptimrbqoqpQip&#10;QKXCAzheb9bCa5uxk005IfWKxCPwEFwQP32GzRsx9qYhBU6IPVgez/jzzPfN7PHJulFkJcBJowua&#10;DoaUCM1NKfWioK9fnT86osR5pkumjBYFvRaOnkwfPjhubS5GpjaqFEAQRLu8tQWtvbd5kjhei4a5&#10;gbFCo7My0DCPJiySEliL6I1KRsPhYdIaKC0YLpzD07PeSacRv6oE9y+ryglPVEExNx9XiOs8rMn0&#10;mOULYLaWfJsG+4csGiY1PrqDOmOekSXIP6AaycE4U/kBN01iqkpyEWvAatLhb9Vc1cyKWAuS4+yO&#10;Jvf/YPmL1SUQWRZ0hEpp1qBG3afN+83H7nt3u7npPne33bfNh+5H96X7StJxFihrrcvx5pW9hFC0&#10;sxeGv3FEm1nN9EKcApi2FqzERNMQn9y7EAyHV8m8fW5KfJAtvYnsrStoAiDyQtZRpOudSGLtCcfD&#10;NDscTQ4ySjj6DrJhNooqJiy/u23B+afCNCRsCgrYBBGdrS6cD9mw/C4kZm+ULM+lUtGAxXymgKwY&#10;Nsx5/GIBWOR+mNKkxdfTSRaR7/ncPsQwfn+DaKTHzleyKejRLojlgbYnuox96ZlU/R5TVnrLY6Cu&#10;l8Cv5+uo3eTwTpW5Ka+RWTB9p+Nk4qY28I6SFru8oO7tkoGgRD3TqM7jdDwOYxGNcTZBLgnse+b7&#10;HqY5QhWUe6CkN2a+H6alBbmo8a00EqLNKWpayUh30LvPa1sB9nJUYTt3YVj27Rj16+8w/QkAAP//&#10;AwBQSwMEFAAGAAgAAAAhAHQuSJTiAAAACwEAAA8AAABkcnMvZG93bnJldi54bWxMj8tOwzAQRfdI&#10;/IM1SOyoU9NnGqdCSIBUqYsUWHTnxpOHao+j2E3Tv8esYDmao3vPzbajNWzA3reOJEwnCTCk0umW&#10;aglfn29PK2A+KNLKOEIJN/Swze/vMpVqd6UCh0OoWQwhnyoJTQhdyrkvG7TKT1yHFH+V660K8exr&#10;rnt1jeHWcJEkC25VS7GhUR2+NlieDxcrofsu9jv3PjPF+WOmjtWtanfHQcrHh/FlAyzgGP5g+NWP&#10;6pBHp5O7kPbMSFiI9TSiEsRcxFGRWC3nAthJwnOyFMDzjP/fkP8AAAD//wMAUEsBAi0AFAAGAAgA&#10;AAAhALaDOJL+AAAA4QEAABMAAAAAAAAAAAAAAAAAAAAAAFtDb250ZW50X1R5cGVzXS54bWxQSwEC&#10;LQAUAAYACAAAACEAOP0h/9YAAACUAQAACwAAAAAAAAAAAAAAAAAvAQAAX3JlbHMvLnJlbHNQSwEC&#10;LQAUAAYACAAAACEAXICQrVUCAABlBAAADgAAAAAAAAAAAAAAAAAuAgAAZHJzL2Uyb0RvYy54bWxQ&#10;SwECLQAUAAYACAAAACEAdC5IlOIAAAALAQAADwAAAAAAAAAAAAAAAACvBAAAZHJzL2Rvd25yZXYu&#10;eG1sUEsFBgAAAAAEAAQA8wAAAL4FAAAAAA==&#10;" strokeweight=".25pt">
            <v:textbox>
              <w:txbxContent>
                <w:p w:rsidR="00466677" w:rsidRPr="007B23BD" w:rsidRDefault="00466677" w:rsidP="00936979">
                  <w:pPr>
                    <w:jc w:val="center"/>
                    <w:rPr>
                      <w:rFonts w:ascii="Times New Roman" w:hAnsi="Times New Roman"/>
                      <w:sz w:val="24"/>
                      <w:szCs w:val="24"/>
                      <w:lang w:val="en-US"/>
                    </w:rPr>
                  </w:pPr>
                  <w:r>
                    <w:rPr>
                      <w:rFonts w:ascii="Times New Roman" w:hAnsi="Times New Roman"/>
                      <w:sz w:val="24"/>
                      <w:szCs w:val="24"/>
                    </w:rPr>
                    <w:t>100%</w:t>
                  </w:r>
                </w:p>
              </w:txbxContent>
            </v:textbox>
          </v:rect>
        </w:pict>
      </w:r>
      <w:r w:rsidRPr="000B2F92">
        <w:rPr>
          <w:noProof/>
          <w:lang w:eastAsia="ru-RU"/>
        </w:rPr>
        <w:pict>
          <v:rect id="Прямоугольник 146" o:spid="_x0000_s1452" style="position:absolute;left:0;text-align:left;margin-left:314.55pt;margin-top:89.15pt;width:123.05pt;height:30.1pt;z-index:25199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AaVQIAAGUEAAAOAAAAZHJzL2Uyb0RvYy54bWysVM1u1DAQviPxDpbvNJt0tylRs1XVUoRU&#10;oFLhAbyOs7FwbDP2brackHpF4hF4CC6Inz5D9o0YO9tlC5wQOVgez/jzzPfN5Oh41SqyFOCk0SVN&#10;90aUCM1NJfW8pK9fnT86pMR5piumjBYlvRaOHk8fPjjqbCEy0xhVCSAIol3R2ZI23tsiSRxvRMvc&#10;nrFCo7M20DKPJsyTCliH6K1KstHoIOkMVBYMF87h6dngpNOIX9eC+5d17YQnqqSYm48rxHUW1mR6&#10;xIo5MNtIvkmD/UMWLZMaH91CnTHPyALkH1Ct5GCcqf0eN21i6lpyEWvAatLRb9VcNcyKWAuS4+yW&#10;Jvf/YPmL5SUQWZU0yynRrEWN+k/r9+uP/ff+dn3Tf+5v+2/rD/2P/kv/laTjg0BZZ12BN6/sJYSi&#10;nb0w/I0j2pw2TM/FCYDpGsEqTDQN8cm9C8FweJXMuuemwgfZwpvI3qqGNgAiL2QVRbreiiRWnnA8&#10;TCcHWb4/oYSjb/8wy/KoYsKKu9sWnH8qTEvCpqSATRDR2fLC+ZANK+5CYvZGyepcKhUNmM9OFZAl&#10;w4Y5j18sAIvcDVOadPh6mk8i8j2f24UYxe9vEK302PlKtiU93AaxItD2RFexLz2TathjykpveAzU&#10;DRL41WwVtcvzO1VmprpGZsEMnY6TiZvGwDtKOuzykrq3CwaCEvVMozqP0/E4jEU0xpM8QwN2PbNd&#10;D9McoUrKPVAyGKd+GKaFBTlv8K00EqLNCWpay0h30HvIa1MB9nJUYTN3YVh27Rj16+8w/QkAAP//&#10;AwBQSwMEFAAGAAgAAAAhAJSsEVTiAAAACwEAAA8AAABkcnMvZG93bnJldi54bWxMj8tOwzAQRfdI&#10;/IM1SOyo0/QVQpwKIQFSJRYpsOjOjScPNR5HsZumf8+wguXoHt17JttOthMjDr51pGA+i0Aglc60&#10;VCv4+nx9SED4oMnozhEquKKHbX57k+nUuAsVOO5DLbiEfKoVNCH0qZS+bNBqP3M9EmeVG6wOfA61&#10;NIO+cLntZBxFa2l1S7zQ6B5fGixP+7NV0H8XHzv3tuyK0/tSH6pr1e4Oo1L3d9PzE4iAU/iD4Vef&#10;1SFnp6M7k/GiU7COH+eMcrBJFiCYSDarGMRRQbxIViDzTP7/If8BAAD//wMAUEsBAi0AFAAGAAgA&#10;AAAhALaDOJL+AAAA4QEAABMAAAAAAAAAAAAAAAAAAAAAAFtDb250ZW50X1R5cGVzXS54bWxQSwEC&#10;LQAUAAYACAAAACEAOP0h/9YAAACUAQAACwAAAAAAAAAAAAAAAAAvAQAAX3JlbHMvLnJlbHNQSwEC&#10;LQAUAAYACAAAACEABbiwGlUCAABlBAAADgAAAAAAAAAAAAAAAAAuAgAAZHJzL2Uyb0RvYy54bWxQ&#10;SwECLQAUAAYACAAAACEAlKwRVOIAAAALAQAADwAAAAAAAAAAAAAAAACvBAAAZHJzL2Rvd25yZXYu&#10;eG1sUEsFBgAAAAAEAAQA8wAAAL4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Страховой тариф, %</w:t>
                  </w:r>
                </w:p>
              </w:txbxContent>
            </v:textbox>
          </v:rect>
        </w:pict>
      </w:r>
      <w:r w:rsidRPr="000B2F92">
        <w:rPr>
          <w:noProof/>
          <w:lang w:eastAsia="ru-RU"/>
        </w:rPr>
        <w:pict>
          <v:line id="Прямая соединительная линия 147" o:spid="_x0000_s1453" style="position:absolute;left:0;text-align:left;flip:x;z-index:251993088;visibility:visible" from="309.75pt,122.3pt" to="445.3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V9VwIAAGUEAAAOAAAAZHJzL2Uyb0RvYy54bWysVM1uEzEQviPxDpbv6WaXbZquuqlQNoFD&#10;gUotD+B4vVkLr23ZbjYRQqKckfoIvAIHkCoVeIbNGzF2fmjhghA5OGPPzOdvZj7vyemyEWjBjOVK&#10;5jg+6GPEJFUll/Mcv76c9oYYWUdkSYSSLMcrZvHp6PGjk1ZnLFG1EiUzCECkzVqd49o5nUWRpTVr&#10;iD1QmklwVso0xMHWzKPSkBbQGxEl/f4gapUptVGUWQunxcaJRwG/qhh1r6rKModEjoGbC6sJ68yv&#10;0eiEZHNDdM3plgb5BxYN4RIu3UMVxBF0ZfgfUA2nRllVuQOqmkhVFacs1ADVxP3fqrmoiWahFmiO&#10;1fs22f8HS18uzg3iZY6TAUaSNDCj7tP6/fqm+9Z9Xt+g9XX3o/vafeluu+/d7foD2Hfrj2B7Z3e3&#10;Pb5BcXrkm9lqmwHmWJ4b3w66lBf6TNE3Fkk1romcs1DU5UrDRbHPiB6k+I3VQGnWvlAlxJArp0Jn&#10;l5VpUCW4fu4TPTh0Dy3DKFf7UbKlQxQO46MkiROYON35IpJ5CJ+ojXXPmGqQN3IsuPRdJhlZnFnn&#10;Kf0K8cdSTbkQQSlCojbHx4fJYUiwSvDSO32YNfPZWBi0IF5r4RfqA8/9MKOuZBnAakbKydZ2hIuN&#10;DZcL6fGgFKCztTZienvcP54MJ8O0lyaDSS/tF0Xv6XSc9gbT+OiweFKMx0X8zlOL06zmZcmkZ7cT&#10;dpz+nXC2T2wjyb20922IHqKHfgHZ3X8gHabqB7mRxEyVq3OzmzZoOQRv351/LPf3YN//Oox+AgAA&#10;//8DAFBLAwQUAAYACAAAACEAN1l4L98AAAALAQAADwAAAGRycy9kb3ducmV2LnhtbEyPUUvDMBDH&#10;3wW/QzjBN5eszrrWpmOI+iIMnN2e0+Zsi8mlNFlXv70RBH28ux//+/2LzWwNm3D0vSMJy4UAhtQ4&#10;3VMroXp/vlkD80GRVsYRSvhCD5vy8qJQuXZnesNpH1oWQ8jnSkIXwpBz7psOrfILNyDF24cbrQpx&#10;HFuuR3WO4dbwRIiUW9VT/NCpAR87bD73Jythe3x9ut1NtXVGZ2110LYSL4mU11fz9gFYwDn8wfCj&#10;H9WhjE61O5H2zEhIl9ldRCUkq1UKLBLrTNwDq383vCz4/w7lNwAAAP//AwBQSwECLQAUAAYACAAA&#10;ACEAtoM4kv4AAADhAQAAEwAAAAAAAAAAAAAAAAAAAAAAW0NvbnRlbnRfVHlwZXNdLnhtbFBLAQIt&#10;ABQABgAIAAAAIQA4/SH/1gAAAJQBAAALAAAAAAAAAAAAAAAAAC8BAABfcmVscy8ucmVsc1BLAQIt&#10;ABQABgAIAAAAIQDMI6V9VwIAAGUEAAAOAAAAAAAAAAAAAAAAAC4CAABkcnMvZTJvRG9jLnhtbFBL&#10;AQItABQABgAIAAAAIQA3WXgv3wAAAAsBAAAPAAAAAAAAAAAAAAAAALEEAABkcnMvZG93bnJldi54&#10;bWxQSwUGAAAAAAQABADzAAAAvQUAAAAA&#10;"/>
        </w:pict>
      </w:r>
      <w:r w:rsidRPr="000B2F92">
        <w:rPr>
          <w:noProof/>
          <w:lang w:eastAsia="ru-RU"/>
        </w:rPr>
        <w:pict>
          <v:rect id="Прямоугольник 148" o:spid="_x0000_s1454" style="position:absolute;left:0;text-align:left;margin-left:153.8pt;margin-top:89.15pt;width:123.05pt;height:64.4pt;z-index:25199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8XVAIAAGUEAAAOAAAAZHJzL2Uyb0RvYy54bWysVM1uEzEQviPxDpbvZLNp0oRVNlWVUoRU&#10;oFLhARyvN2vhtc3YyaackHpF4hF4CC6Inz7D5o0Ye9OQAifEHiyPZ/x55vtmdnqyqRVZC3DS6Jym&#10;vT4lQnNTSL3M6etX548mlDjPdMGU0SKn18LRk9nDB9PGZmJgKqMKAQRBtMsam9PKe5slieOVqJnr&#10;GSs0OksDNfNowjIpgDWIXqtk0O8fJ42BwoLhwjk8PeucdBbxy1Jw/7IsnfBE5RRz83GFuC7Cmsym&#10;LFsCs5XkuzTYP2RRM6nx0T3UGfOMrED+AVVLDsaZ0ve4qRNTlpKLWANWk/Z/q+aqYlbEWpAcZ/c0&#10;uf8Hy1+sL4HIIqeDESWa1ahR+2n7fvux/d7ebm/az+1t+237of3Rfmm/knQ4CZQ11mV488peQija&#10;2QvD3ziizbxieilOAUxTCVZgommIT+5dCIbDq2TRPDcFPshW3kT2NiXUARB5IZso0vVeJLHxhONh&#10;OjoejI8wWY6+STqeTKKKCcvubltw/qkwNQmbnAI2QURn6wvnQzYsuwuJ2Rsli3OpVDRguZgrIGuG&#10;DXMev1gAFnkYpjRpcnqUjkcR+Z7PHUL04/c3iFp67Hwla6xiH8SyQNsTXcS+9Eyqbo8pK73jMVDX&#10;SeA3i03UbrxXZWGKa2QWTNfpOJm4qQy8o6TBLs+pe7tiIChRzzSq8zgdDsNYRGM4Gg/QgEPP4tDD&#10;NEeonHIPlHTG3HfDtLIglxW+lUZCtDlFTUsZ6Q56d3ntKsBejirs5i4My6Edo379HWY/AQAA//8D&#10;AFBLAwQUAAYACAAAACEAoMvdUOEAAAALAQAADwAAAGRycy9kb3ducmV2LnhtbEyPTUvDQBCG74L/&#10;YRnBm93UtE2J2RQRVCh4SNVDb9Ps5INmd0N2m6b/3tFLPQ7Py/s+k20m04mRBt86q2A+i0CQLZ1u&#10;ba3g6/P1YQ3CB7QaO2dJwYU8bPLbmwxT7c62oHEXasEl1qeooAmhT6X0ZUMG/cz1ZJlVbjAY+Bxq&#10;qQc8c7np5GMUraTB1vJCgz29NFQedyejoP8uPrbubdEVx/cF7qtL1W73o1L3d9PzE4hAU7iG4Vef&#10;1SFnp4M7We1FpyCOkhVHGSTrGAQnlss4AXH4Q3OQeSb//5D/AAAA//8DAFBLAQItABQABgAIAAAA&#10;IQC2gziS/gAAAOEBAAATAAAAAAAAAAAAAAAAAAAAAABbQ29udGVudF9UeXBlc10ueG1sUEsBAi0A&#10;FAAGAAgAAAAhADj9If/WAAAAlAEAAAsAAAAAAAAAAAAAAAAALwEAAF9yZWxzLy5yZWxzUEsBAi0A&#10;FAAGAAgAAAAhAIO1HxdUAgAAZQQAAA4AAAAAAAAAAAAAAAAALgIAAGRycy9lMm9Eb2MueG1sUEsB&#10;Ai0AFAAGAAgAAAAhAKDL3VDhAAAACwEAAA8AAAAAAAAAAAAAAAAArgQAAGRycy9kb3ducmV2Lnht&#10;bFBLBQYAAAAABAAEAPMAAAC8BQ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Страховая сумма</w:t>
                  </w:r>
                </w:p>
              </w:txbxContent>
            </v:textbox>
          </v:rect>
        </w:pict>
      </w:r>
      <w:r w:rsidRPr="000B2F92">
        <w:rPr>
          <w:noProof/>
          <w:lang w:eastAsia="ru-RU"/>
        </w:rPr>
        <w:pict>
          <v:line id="Прямая соединительная линия 149" o:spid="_x0000_s1455" style="position:absolute;left:0;text-align:left;z-index:251995136;visibility:visible" from="283.85pt,117.6pt" to="300.5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nUwIAAF8EAAAOAAAAZHJzL2Uyb0RvYy54bWysVM1uEzEQviPxDpbv6f6wCc2qmwplEy4F&#10;KrU8gGN7sxZe27LdbCKEBJyR8gi8AgeQKhV4hs0bYTubqIULQuTgjD3jb76Z+bxn5+uGgxXVhklR&#10;wOQkhoAKLAkTywK+vp4PTiEwFgmCuBS0gBtq4Pnk8aOzVuU0lbXkhGrgQITJW1XA2lqVR5HBNW2Q&#10;OZGKCuespG6QdVu9jIhGrUNveJTG8ShqpSZKS0yNcafl3gknAb+qKLavqspQC3gBHTcbVh3WhV+j&#10;yRnKlxqpmuGeBvoHFg1iwiU9QpXIInCj2R9QDcNaGlnZEyybSFYVwzTU4KpJ4t+quaqRoqEW1xyj&#10;jm0y/w8Wv1xdasBIAdMMAoEaN6Pu8+79btt9777stmD3ofvZfeu+drfdj+5299HZd7tPzvbO7q4/&#10;3oIkG/tmtsrkDnMqLrVvB16LK3Uh8RsDhJzWSCxpKOp6o1yixN+IHlzxG6McpUX7QhIXg26sDJ1d&#10;V7rxkK5nYB0GuDkOkK4twO4wTdJ47MaMnSuJR3E2DBlQfristLHPqWyANwrImfD9RTlaXRjryaD8&#10;EOKPhZwzzoNGuABtAcfDdBguGMkZ8U4fZvRyMeUarJBXWfj1eR+EaXkjSACrKSKz3raI8b3tknPh&#10;8Vw5jk5v7WX0dhyPZ6ez02yQpaPZIIvLcvBsPs0Go3nydFg+KafTMnnnqSVZXjNCqPDsDpJOsr+T&#10;TP+49mI8ivrYhugheuiXI3v4D6TDPP0I92JYSLK51Ic5OxWH4P7F+Wdyf+/s+9+FyS8AAAD//wMA&#10;UEsDBBQABgAIAAAAIQCkXBS84AAAAAsBAAAPAAAAZHJzL2Rvd25yZXYueG1sTI/BTsMwDIbvSLxD&#10;ZCQuE0vaqR2UphMCeuPCAHHNGtNWNE7XZFvh6TEnONr+9Pv7y83sBnHEKfSeNCRLBQKp8banVsPr&#10;S311DSJEQ9YMnlDDFwbYVOdnpSmsP9EzHrexFRxCoTAauhjHQsrQdOhMWPoRiW8ffnIm8ji10k7m&#10;xOFukKlSuXSmJ/7QmRHvO2w+twenIdRvuK+/F81Cva9aj+n+4enRaH15Md/dgog4xz8YfvVZHSp2&#10;2vkD2SAGDVm+XjOqIV1lKQgmcpUkIHa8yZIbkFUp/3eofgAAAP//AwBQSwECLQAUAAYACAAAACEA&#10;toM4kv4AAADhAQAAEwAAAAAAAAAAAAAAAAAAAAAAW0NvbnRlbnRfVHlwZXNdLnhtbFBLAQItABQA&#10;BgAIAAAAIQA4/SH/1gAAAJQBAAALAAAAAAAAAAAAAAAAAC8BAABfcmVscy8ucmVsc1BLAQItABQA&#10;BgAIAAAAIQDeH3/nUwIAAF8EAAAOAAAAAAAAAAAAAAAAAC4CAABkcnMvZTJvRG9jLnhtbFBLAQIt&#10;ABQABgAIAAAAIQCkXBS84AAAAAsBAAAPAAAAAAAAAAAAAAAAAK0EAABkcnMvZG93bnJldi54bWxQ&#10;SwUGAAAAAAQABADzAAAAugUAAAAA&#10;"/>
        </w:pict>
      </w:r>
      <w:r w:rsidRPr="000B2F92">
        <w:rPr>
          <w:noProof/>
          <w:lang w:eastAsia="ru-RU"/>
        </w:rPr>
        <w:pict>
          <v:line id="Прямая соединительная линия 150" o:spid="_x0000_s1456" style="position:absolute;left:0;text-align:left;flip:y;z-index:251996160;visibility:visible" from="283.9pt,117.6pt" to="299.7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0PWgIAAGkEAAAOAAAAZHJzL2Uyb0RvYy54bWysVMFuEzEQvSPxD5bv6e6mm9CsuqlQNuFS&#10;oFILd8f2Zi28tmW72UQIiXJG6ifwCxxAqlTgGzZ/hO1sQgMXhMjBGXvGb968Ge/p2armYEm1YVLk&#10;MDmKIaACS8LEIoevrma9EwiMRYIgLgXN4ZoaeDZ+/Oi0URnty0pyQjVwIMJkjcphZa3KosjgitbI&#10;HElFhXOWUtfIuq1eRESjxqHXPOrH8TBqpCZKS0yNcafF1gnHAb8sKbYvy9JQC3gOHTcbVh3WuV+j&#10;8SnKFhqpiuGOBvoHFjViwiXdQxXIInCt2R9QNcNaGlnaIyzrSJYlwzTU4KpJ4t+quayQoqEWJ45R&#10;e5nM/4PFL5YXGjCSw/4xBALVrkftp837zW37rf28uQWbm/ZH+7X90t6139u7zQdn328+Ots72/vu&#10;+BYkgyBmo0zmMCfiQns58EpcqnOJ3xgg5KRCYkFDUVdr5RIlXv7o4IrfGOUozZvnkrgYdG1lUHZV&#10;6hqUnKnX/qIHd+qBVWjlet9KurIAu0OnZn80gAA7VxIP43QQcqHMw/jLShv7jMoaeCOHnAmvNMrQ&#10;8txYT+tXiD8WcsY4D9PCBWhyOBr0B+GCkZwR7/RhRi/mE67BEvl5C78u70GYlteCBLCKIjLtbIsY&#10;39ouORcez5Xj6HTWdqDejuLR9GR6kvbS/nDaS+Oi6D2dTdLecJY8GRTHxWRSJO88tSTNKkYIFZ7d&#10;briT9O+Gp3tm27Hcj/dehugQPejlyO7+A+nQWd9M/xpNNpdkfaF3HXfzHIK7t+cfzMO9sx9+IcY/&#10;AQAA//8DAFBLAwQUAAYACAAAACEAy1CkPeAAAAALAQAADwAAAGRycy9kb3ducmV2LnhtbEyPwU7D&#10;MBBE70j8g7VI3KjTVC4kxKkqBFyQkFoCZydekoh4HcVuGv6e5QTHnR3NvCl2ixvEjFPoPWlYrxIQ&#10;SI23PbUaqrenmzsQIRqyZvCEGr4xwK68vChMbv2ZDjgfYys4hEJuNHQxjrmUoenQmbDyIxL/Pv3k&#10;TORzaqWdzJnD3SDTJNlKZ3rihs6M+NBh83U8OQ37j5fHzetcOz/YrK3erauS51Tr66tlfw8i4hL/&#10;zPCLz+hQMlPtT2SDGDSo7S2jRw3pRqUg2KGyTIGoWVHrDGRZyP8byh8AAAD//wMAUEsBAi0AFAAG&#10;AAgAAAAhALaDOJL+AAAA4QEAABMAAAAAAAAAAAAAAAAAAAAAAFtDb250ZW50X1R5cGVzXS54bWxQ&#10;SwECLQAUAAYACAAAACEAOP0h/9YAAACUAQAACwAAAAAAAAAAAAAAAAAvAQAAX3JlbHMvLnJlbHNQ&#10;SwECLQAUAAYACAAAACEAIXbtD1oCAABpBAAADgAAAAAAAAAAAAAAAAAuAgAAZHJzL2Uyb0RvYy54&#10;bWxQSwECLQAUAAYACAAAACEAy1CkPeAAAAALAQAADwAAAAAAAAAAAAAAAAC0BAAAZHJzL2Rvd25y&#10;ZXYueG1sUEsFBgAAAAAEAAQA8wAAAMEFAAAAAA==&#10;"/>
        </w:pict>
      </w:r>
      <w:r w:rsidR="00936979" w:rsidRPr="00957A55">
        <w:rPr>
          <w:rFonts w:ascii="Times New Roman" w:hAnsi="Times New Roman"/>
          <w:b/>
          <w:sz w:val="28"/>
        </w:rPr>
        <w:t>Расчет единовременной премии по договору страхования жизни.</w:t>
      </w:r>
      <w:r w:rsidR="00936979" w:rsidRPr="00957A55">
        <w:rPr>
          <w:rFonts w:ascii="Times New Roman" w:hAnsi="Times New Roman"/>
          <w:sz w:val="28"/>
        </w:rPr>
        <w:t xml:space="preserve"> Единовременная страховая (брутто-) премия по договору</w:t>
      </w:r>
      <w:r w:rsidR="00936979">
        <w:rPr>
          <w:rFonts w:ascii="Times New Roman" w:hAnsi="Times New Roman"/>
          <w:sz w:val="28"/>
        </w:rPr>
        <w:t xml:space="preserve"> </w:t>
      </w:r>
      <w:r w:rsidR="00936979" w:rsidRPr="00957A55">
        <w:rPr>
          <w:rFonts w:ascii="Times New Roman" w:hAnsi="Times New Roman"/>
          <w:sz w:val="28"/>
        </w:rPr>
        <w:t>страхования жизни, также как и в рисковых видах, равна произведению страховой суммы на брутто-ставку:</w:t>
      </w: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jc w:val="both"/>
        <w:rPr>
          <w:rFonts w:ascii="Times New Roman" w:hAnsi="Times New Roman"/>
          <w:sz w:val="24"/>
        </w:rPr>
      </w:pPr>
    </w:p>
    <w:p w:rsidR="00936979" w:rsidRDefault="00936979" w:rsidP="00936979">
      <w:pPr>
        <w:pStyle w:val="ab"/>
        <w:tabs>
          <w:tab w:val="left" w:pos="-3261"/>
        </w:tabs>
        <w:spacing w:line="360" w:lineRule="auto"/>
        <w:jc w:val="both"/>
        <w:rPr>
          <w:rFonts w:ascii="Times New Roman" w:hAnsi="Times New Roman"/>
          <w:sz w:val="24"/>
        </w:rPr>
      </w:pPr>
    </w:p>
    <w:p w:rsidR="00936979" w:rsidRPr="00B336C7" w:rsidRDefault="000B2F92" w:rsidP="00936979">
      <w:pPr>
        <w:pStyle w:val="ab"/>
        <w:tabs>
          <w:tab w:val="left" w:pos="-3261"/>
        </w:tabs>
        <w:spacing w:line="360" w:lineRule="auto"/>
        <w:ind w:firstLine="709"/>
        <w:jc w:val="both"/>
        <w:rPr>
          <w:rFonts w:ascii="Times New Roman" w:hAnsi="Times New Roman"/>
          <w:sz w:val="24"/>
        </w:rPr>
      </w:pPr>
      <w:r w:rsidRPr="000B2F92">
        <w:rPr>
          <w:noProof/>
          <w:lang w:eastAsia="ru-RU"/>
        </w:rPr>
        <w:pict>
          <v:line id="Прямая соединительная линия 156" o:spid="_x0000_s1462" style="position:absolute;left:0;text-align:left;flip:x;z-index:252002304;visibility:visible" from="234.6pt,77.8pt" to="370.2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5PVwIAAGUEAAAOAAAAZHJzL2Uyb0RvYy54bWysVM1uEzEQviPxDpbv6WaXJG1X2VQom8Ch&#10;QKWWB3C83qyF17ZsN5sIIVHOSH0EXoEDSJUKPMPmjRg7P6RwQYgcnLFn5vM3M593eLasBVowY7mS&#10;GY6PuhgxSVXB5TzDr6+mnROMrCOyIEJJluEVs/hs9PjRsNEpS1SlRMEMAhBp00ZnuHJOp1FkacVq&#10;Yo+UZhKcpTI1cbA186gwpAH0WkRJtzuIGmUKbRRl1sJpvnHiUcAvS0bdq7K0zCGRYeDmwmrCOvNr&#10;NBqSdG6Irjjd0iD/wKImXMKle6icOIKuDf8DqubUKKtKd0RVHamy5JSFGqCauPtbNZcV0SzUAs2x&#10;et8m+/9g6cvFhUG8yHCSYCRJDTNqP63fr2/bb+3n9S1a37Q/2q/tl/au/d7erT+Afb/+CLZ3tvfb&#10;41sU9we+mY22KWCO5YXx7aBLeanPFX1jkVTjisg5C0VdrTRcFPuM6EGK31gNlGbNC1VADLl2KnR2&#10;WZoalYLr5z7Rg0P30DKMcrUfJVs6ROEwPk6SOIGJ050vIqmH8InaWPeMqRp5I8OCS99lkpLFuXWe&#10;0q8QfyzVlAsRlCIkajJ82k/6IcEqwQvv9GHWzGdjYdCCeK2FX6gPPIdhRl3LIoBVjBSTre0IFxsb&#10;LhfS40EpQGdrbcT09rR7OjmZnPQ6vWQw6fS6ed55Oh33OoNpfNzPn+TjcR6/89TiXlrxomDSs9sJ&#10;O+79nXC2T2wjyb20922IHqKHfgHZ3X8gHabqB7mRxEwVqwuzmzZoOQRv351/LId7sA+/DqOfAAAA&#10;//8DAFBLAwQUAAYACAAAACEAFroafN0AAAALAQAADwAAAGRycy9kb3ducmV2LnhtbEyPwUrEMBCG&#10;74LvEEbw5ibWbnVr02UR9SIIrtVz2oxtsZmUJtutb+8Igh5n/o9/vim2ixvEjFPoPWm4XCkQSI23&#10;PbUaqteHixsQIRqyZvCEGr4wwLY8PSlMbv2RXnDex1ZwCYXcaOhiHHMpQ9OhM2HlRyTOPvzkTORx&#10;aqWdzJHL3SATpTLpTE98oTMj3nXYfO4PTsPu/en+6nmunR/spq3erKvUY6L1+dmyuwURcYl/MPzo&#10;szqU7FT7A9kgBg1ptkkY5WC9zkAwcZ2qFET9u5FlIf//UH4DAAD//wMAUEsBAi0AFAAGAAgAAAAh&#10;ALaDOJL+AAAA4QEAABMAAAAAAAAAAAAAAAAAAAAAAFtDb250ZW50X1R5cGVzXS54bWxQSwECLQAU&#10;AAYACAAAACEAOP0h/9YAAACUAQAACwAAAAAAAAAAAAAAAAAvAQAAX3JlbHMvLnJlbHNQSwECLQAU&#10;AAYACAAAACEA3wH+T1cCAABlBAAADgAAAAAAAAAAAAAAAAAuAgAAZHJzL2Uyb0RvYy54bWxQSwEC&#10;LQAUAAYACAAAACEAFroafN0AAAALAQAADwAAAAAAAAAAAAAAAACxBAAAZHJzL2Rvd25yZXYueG1s&#10;UEsFBgAAAAAEAAQA8wAAALsFAAAAAA==&#10;"/>
        </w:pict>
      </w:r>
      <w:r w:rsidRPr="000B2F92">
        <w:rPr>
          <w:noProof/>
          <w:lang w:eastAsia="ru-RU"/>
        </w:rPr>
        <w:pict>
          <v:rect id="Прямоугольник 155" o:spid="_x0000_s1461" style="position:absolute;left:0;text-align:left;margin-left:239.4pt;margin-top:43.85pt;width:123.05pt;height:29.3pt;z-index:25200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MdVQIAAGUEAAAOAAAAZHJzL2Uyb0RvYy54bWysVM1uEzEQviPxDpbvdLNp07SrbKoqJQip&#10;QKXCAzheb9bCa5uxk004IXFF4hF4CC6Inz7D5o0Ye5OQAifEHiyPZ/x55vtmdnSxqhVZCnDS6Jym&#10;Rz1KhOamkHqe01cvp4/OKHGe6YIpo0VO18LRi/HDB6PGZqJvKqMKAQRBtMsam9PKe5slieOVqJk7&#10;MlZodJYGaubRhHlSAGsQvVZJv9c7TRoDhQXDhXN4etU56Tjil6Xg/kVZOuGJyinm5uMKcZ2FNRmP&#10;WDYHZivJt2mwf8iiZlLjo3uoK+YZWYD8A6qWHIwzpT/ipk5MWUouYg1YTdr7rZrbilkRa0FynN3T&#10;5P4fLH++vAEii5z2U0o0q1Gj9tPm3eZj+72927xvP7d37bfNh/ZH+6X9StLBIFDWWJfhzVt7A6Fo&#10;Z68Nf+2INpOK6bm4BDBNJViBiaYhPrl3IRgOr5JZ88wU+CBbeBPZW5VQB0DkhayiSOu9SGLlCcfD&#10;dHDaHx4PKOHoOx720zSqmLBsd9uC80+EqUnY5BSwCSI6W147H7Jh2S4kZm+ULKZSqWjAfDZRQJYM&#10;G2Yav1gAFnkYpjRp8PV0OIjI93zuEKIXv79B1NJj5ytZ5/RsH8SyQNtjXcS+9Eyqbo8pK73lMVDX&#10;SeBXs1XUbni+U2VmijUyC6brdJxM3FQG3lLSYJfn1L1ZMBCUqKca1TlPT07CWETjZDDsowGHntmh&#10;h2mOUDnlHijpjInvhmlhQc4rfCuNhGhziZqWMtId9O7y2laAvRxV2M5dGJZDO0b9+juMfwIAAP//&#10;AwBQSwMEFAAGAAgAAAAhAIef1x7hAAAACgEAAA8AAABkcnMvZG93bnJldi54bWxMj8tOwzAQRfdI&#10;/IM1SOyoQ7GaNMSpEBIgVWKRQhfdTWPnodrjKHbT9O8xK1iO7tG9Z4rNbA2b9Oh7RxIeFwkwTbVT&#10;PbUSvr/eHjJgPiApNI60hKv2sClvbwrMlbtQpaddaFksIZ+jhC6EIefc15226Bdu0BSzxo0WQzzH&#10;lqsRL7HcGr5MkhW32FNc6HDQr52uT7uzlTDsq8+texemOn0IPDTXpt8eJinv7+aXZ2BBz+EPhl/9&#10;qA5ldDq6MynPjASRZlE9SMjSFFgE0qVYAztGUqyegJcF//9C+QMAAP//AwBQSwECLQAUAAYACAAA&#10;ACEAtoM4kv4AAADhAQAAEwAAAAAAAAAAAAAAAAAAAAAAW0NvbnRlbnRfVHlwZXNdLnhtbFBLAQIt&#10;ABQABgAIAAAAIQA4/SH/1gAAAJQBAAALAAAAAAAAAAAAAAAAAC8BAABfcmVscy8ucmVsc1BLAQIt&#10;ABQABgAIAAAAIQAcbOMdVQIAAGUEAAAOAAAAAAAAAAAAAAAAAC4CAABkcnMvZTJvRG9jLnhtbFBL&#10;AQItABQABgAIAAAAIQCHn9ce4QAAAAoBAAAPAAAAAAAAAAAAAAAAAK8EAABkcnMvZG93bnJldi54&#10;bWxQSwUGAAAAAAQABADzAAAAvQU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Нетто-ставка</w:t>
                  </w:r>
                </w:p>
              </w:txbxContent>
            </v:textbox>
          </v:rect>
        </w:pict>
      </w:r>
      <w:r w:rsidRPr="000B2F92">
        <w:rPr>
          <w:noProof/>
          <w:lang w:eastAsia="ru-RU"/>
        </w:rPr>
        <w:pict>
          <v:rect id="Прямоугольник 154" o:spid="_x0000_s1460" style="position:absolute;left:0;text-align:left;margin-left:239.4pt;margin-top:83.2pt;width:123.05pt;height:24.25pt;z-index:25200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RUAIAAGUEAAAOAAAAZHJzL2Uyb0RvYy54bWysVM1uEzEQviPxDpbvZLNp0qSrbKoqJQip&#10;QKXCAzheb9bCa5uxk005IfWKxCPwEFwQP32GzRsxdtI0/IgDYg+WxzPzzcw3Mzs+XdeKrAQ4aXRO&#10;006XEqG5KaRe5PTVy9mjESXOM10wZbTI6bVw9HTy8MG4sZnomcqoQgBBEO2yxua08t5mSeJ4JWrm&#10;OsYKjcrSQM08irBICmANotcq6XW7x0ljoLBguHAOX8+3SjqJ+GUpuH9Rlk54onKKufl4Qjzn4Uwm&#10;Y5YtgNlK8l0a7B+yqJnUGHQPdc48I0uQv0HVkoNxpvQdburElKXkItaA1aTdX6q5qpgVsRYkx9k9&#10;Te7/wfLnq0sgsshpD+nRrMYetR837zYf2m/t7eam/dTetl8379vv7ef2C0kH/UBZY12Gnlf2EkLR&#10;zl4Y/toRbaYV0wtxBmCaSrACE02DffKTQxAcupJ588wUGJAtvYnsrUuoAyDyQtaxSdf7Jom1Jxwf&#10;08Fxb3g0oISj7qg7PBkOYgiW3XlbcP6JMDUJl5wCDkFEZ6sL50M2LLszidkbJYuZVCoKsJhPFZAV&#10;w4GZxW+H7g7NlCYNRk8x9t8huvH7E0QtPU6+knVOR3sjlgXaHusizqVnUm3vmLLSOx4DddsW+PV8&#10;HXs3ioMceJ2b4hqZBbOddNxMvFQG3lLS4JTn1L1ZMhCUqKcau3OS9vthLaLQHwzDEMChZn6oYZoj&#10;VE65B0q2wtRvl2lpQS4qjJVGQrQ5w56WMtJ9n9euApzl2IXd3oVlOZSj1f3fYfIDAAD//wMAUEsD&#10;BBQABgAIAAAAIQAQ2pR74QAAAAsBAAAPAAAAZHJzL2Rvd25yZXYueG1sTI9La8MwEITvhf4HsYXe&#10;GjlGOIljOZRCWwj04LQ95KZY6wfRw1iK4/z7bk/tbZYZZr4tdrM1bMIx9N5JWC4SYOhqr3vXSvj6&#10;fH1aAwtROa2MdyjhhgF25f1doXLtr67C6RBbRiUu5EpCF+OQcx7qDq0KCz+gI6/xo1WRzrHlelRX&#10;KreGp0mScat6RwudGvClw/p8uFgJw3f1sfdvwlTnd6GOza3p98dJyseH+XkLLOIc/8Lwi0/oUBLT&#10;yV+cDsxIEKs1oUcyskwAo8QqFRtgJwnpkgQvC/7/h/IHAAD//wMAUEsBAi0AFAAGAAgAAAAhALaD&#10;OJL+AAAA4QEAABMAAAAAAAAAAAAAAAAAAAAAAFtDb250ZW50X1R5cGVzXS54bWxQSwECLQAUAAYA&#10;CAAAACEAOP0h/9YAAACUAQAACwAAAAAAAAAAAAAAAAAvAQAAX3JlbHMvLnJlbHNQSwECLQAUAAYA&#10;CAAAACEAzdP30VACAABlBAAADgAAAAAAAAAAAAAAAAAuAgAAZHJzL2Uyb0RvYy54bWxQSwECLQAU&#10;AAYACAAAACEAENqUe+EAAAALAQAADwAAAAAAAAAAAAAAAACqBAAAZHJzL2Rvd25yZXYueG1sUEsF&#10;BgAAAAAEAAQA8wAAALgFAAAAAA==&#10;" strokeweight=".25pt">
            <v:textbox>
              <w:txbxContent>
                <w:p w:rsidR="00466677" w:rsidRPr="007B23BD" w:rsidRDefault="00466677" w:rsidP="00936979">
                  <w:pPr>
                    <w:jc w:val="center"/>
                    <w:rPr>
                      <w:rFonts w:ascii="Times New Roman" w:hAnsi="Times New Roman"/>
                      <w:sz w:val="24"/>
                      <w:szCs w:val="24"/>
                      <w:lang w:val="en-US"/>
                    </w:rPr>
                  </w:pPr>
                  <w:r>
                    <w:rPr>
                      <w:rFonts w:ascii="Times New Roman" w:hAnsi="Times New Roman"/>
                      <w:sz w:val="24"/>
                      <w:szCs w:val="24"/>
                    </w:rPr>
                    <w:t xml:space="preserve">1 </w:t>
                  </w:r>
                  <w:r w:rsidRPr="00B36EF4">
                    <w:rPr>
                      <w:rFonts w:ascii="Times New Roman" w:hAnsi="Times New Roman"/>
                      <w:sz w:val="28"/>
                      <w:szCs w:val="28"/>
                    </w:rPr>
                    <w:t>–</w:t>
                  </w:r>
                  <w:r>
                    <w:rPr>
                      <w:rFonts w:ascii="Times New Roman" w:hAnsi="Times New Roman"/>
                      <w:sz w:val="28"/>
                      <w:szCs w:val="28"/>
                    </w:rPr>
                    <w:t xml:space="preserve"> </w:t>
                  </w:r>
                  <w:r w:rsidRPr="007B23BD">
                    <w:rPr>
                      <w:rFonts w:ascii="Times New Roman" w:hAnsi="Times New Roman"/>
                      <w:i/>
                      <w:sz w:val="24"/>
                      <w:szCs w:val="24"/>
                      <w:lang w:val="en-US"/>
                    </w:rPr>
                    <w:t>f</w:t>
                  </w:r>
                </w:p>
              </w:txbxContent>
            </v:textbox>
          </v:rect>
        </w:pict>
      </w:r>
      <w:r w:rsidRPr="000B2F92">
        <w:rPr>
          <w:noProof/>
          <w:lang w:eastAsia="ru-RU"/>
        </w:rPr>
        <w:pict>
          <v:line id="Прямая соединительная линия 153" o:spid="_x0000_s1459" style="position:absolute;left:0;text-align:left;z-index:251999232;visibility:visible" from="212.05pt,78.9pt" to="227.9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BpTgIAAFoEAAAOAAAAZHJzL2Uyb0RvYy54bWysVM2O0zAQviPxDlbubZpu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Qu9GEZK4gh41n3cfdtvme/Nlt0W7j83P5lvztblrfjR3u1uw73efwPbO5v5w&#10;vEVJ/8yLWWubAuZEzo2Xg6zllb5U5K1FUk1KLJcsFHW90XBR4jPiRyl+YzVQWtQvFYUYfONUUHZd&#10;mMpDgmZoHRq4OTWQrR0icAgajs6gzeToinF6zNPGuhdMVcgbWSS49NLiFK8urfM8cHoM8cdSzbgQ&#10;YTyERHUWjfrdfkiwSnDqnT7MmuViIgxaYT9g4ReKAs/DMKNuJA1gJcN0erAd5mJvw+VCejyoBOgc&#10;rP0EvRt1RtPhdNhr9bqDaavXyfPW89mk1xrMkmf9/CyfTPLkvaeW9NKSU8qkZ3ec5qT3d9NyeFf7&#10;OTzN80mG+DF60AvIHv8D6dBK3739HCwU3czNscUwwCH48Nj8C3m4B/vhJ2H8CwAA//8DAFBLAwQU&#10;AAYACAAAACEAhvE81d4AAAALAQAADwAAAGRycy9kb3ducmV2LnhtbEyPT0+DQBDF7yZ+h82YeGna&#10;pQj+QZbGqNy8WGu8TmEEIjtL2W2LfnrHxESP894vb97LV5Pt1YFG3zk2sFxEoIgrV3fcGNi8lPNr&#10;UD4g19g7JgOf5GFVnJ7kmNXuyM90WIdGSQj7DA20IQyZ1r5qyaJfuIFYvHc3Wgxyjo2uRzxKuO11&#10;HEWX2mLH8qHFge5bqj7We2vAl6+0K79m1Sx6u2gcxbuHp0c05vxsursFFWgKfzD81JfqUEinrdtz&#10;7VVvIImTpaBipFeyQYgkTW9AbX8VXeT6/4biGwAA//8DAFBLAQItABQABgAIAAAAIQC2gziS/gAA&#10;AOEBAAATAAAAAAAAAAAAAAAAAAAAAABbQ29udGVudF9UeXBlc10ueG1sUEsBAi0AFAAGAAgAAAAh&#10;ADj9If/WAAAAlAEAAAsAAAAAAAAAAAAAAAAALwEAAF9yZWxzLy5yZWxzUEsBAi0AFAAGAAgAAAAh&#10;ADJsEGlOAgAAWgQAAA4AAAAAAAAAAAAAAAAALgIAAGRycy9lMm9Eb2MueG1sUEsBAi0AFAAGAAgA&#10;AAAhAIbxPNXeAAAACwEAAA8AAAAAAAAAAAAAAAAAqAQAAGRycy9kb3ducmV2LnhtbFBLBQYAAAAA&#10;BAAEAPMAAACzBQAAAAA=&#10;"/>
        </w:pict>
      </w:r>
      <w:r w:rsidRPr="000B2F92">
        <w:rPr>
          <w:noProof/>
          <w:lang w:eastAsia="ru-RU"/>
        </w:rPr>
        <w:pict>
          <v:line id="_x0000_s1458" style="position:absolute;left:0;text-align:left;z-index:251998208;visibility:visible" from="211.95pt,74.55pt" to="227.8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7tTgIAAFoEAAAOAAAAZHJzL2Uyb0RvYy54bWysVMFuEzEQvSPxD9be082mSUlW3VQom3Ap&#10;EKnlAxzbm7Xw2pbtZhMhJOgZKZ/AL3AAqVKBb9j8EWMnG7VwQYgcnLFn5vnNm/GeX6wrgVbMWK5k&#10;FiUn3QgxSRTlcplFb65nnWGErMOSYqEky6INs9HF+OmT81qnrKdKJSgzCECkTWudRaVzOo1jS0pW&#10;YXuiNJPgLJSpsIOtWcbU4BrQKxH3ut2zuFaGaqMIsxZO870zGgf8omDEvS4KyxwSWQTcXFhNWBd+&#10;jcfnOF0arEtODjTwP7CoMJdw6REqxw6jG8P/gKo4Mcqqwp0QVcWqKDhhoQaoJun+Vs1ViTULtYA4&#10;Vh9lsv8PlrxazQ3iFHoHnZK4gh41n3cfdtvme/Nlt0W7j83P5lvztblrfjR3u1uw73efwPbO5v5w&#10;vEXJoOfFrLVNAXMi58bLQdbySl8q8tYiqSYllksWirreaLgo8RnxoxS/sRooLeqXikIMvnEqKLsu&#10;TOUhQTO0Dg3cHBvI1g4ROAQNR6fQZtK6Ypy2edpY94KpCnkjiwSXXlqc4tWldZ4HTtsQfyzVjAsR&#10;xkNIVGfRaNAbhASrBKfe6cOsWS4mwqAV9gMWfqEo8DwMM+pG0gBWMkynB9thLvY2XC6kx4NKgM7B&#10;2k/Qu1F3NB1Oh/1Ov3c27fS7ed55Ppv0O2ez5NkgP80nkzx576kl/bTklDLp2bXTnPT/bloO72o/&#10;h8d5PsoQP0YPegHZ9j+QDq303dvPwULRzdy0LYYBDsGHx+ZfyMM92A8/CeNfAAAA//8DAFBLAwQU&#10;AAYACAAAACEA9O+QNt8AAAALAQAADwAAAGRycy9kb3ducmV2LnhtbEyPwU7DMAyG70i8Q2QkLhNL&#10;13WDlaYTAnrjwgbi6rWmrWicrsm2wtNjJCQ42v+n35+z9Wg7daTBt44NzKYRKOLSVS3XBl62xdUN&#10;KB+QK+wck4FP8rDOz88yTCt34mc6bkKtpIR9igaaEPpUa182ZNFPXU8s2bsbLAYZh1pXA56k3HY6&#10;jqKlttiyXGiwp/uGyo/NwRrwxSvti69JOYne5rWjeP/w9IjGXF6Md7egAo3hD4YffVGHXJx27sCV&#10;V52BJJ6vBJUgWc1ACZEsFtegdr8bnWf6/w/5NwAAAP//AwBQSwECLQAUAAYACAAAACEAtoM4kv4A&#10;AADhAQAAEwAAAAAAAAAAAAAAAAAAAAAAW0NvbnRlbnRfVHlwZXNdLnhtbFBLAQItABQABgAIAAAA&#10;IQA4/SH/1gAAAJQBAAALAAAAAAAAAAAAAAAAAC8BAABfcmVscy8ucmVsc1BLAQItABQABgAIAAAA&#10;IQBuNT7tTgIAAFoEAAAOAAAAAAAAAAAAAAAAAC4CAABkcnMvZTJvRG9jLnhtbFBLAQItABQABgAI&#10;AAAAIQD075A23wAAAAsBAAAPAAAAAAAAAAAAAAAAAKgEAABkcnMvZG93bnJldi54bWxQSwUGAAAA&#10;AAQABADzAAAAtAUAAAAA&#10;"/>
        </w:pict>
      </w:r>
      <w:r w:rsidRPr="000B2F92">
        <w:rPr>
          <w:noProof/>
          <w:lang w:eastAsia="ru-RU"/>
        </w:rPr>
        <w:pict>
          <v:rect id="Прямоугольник 151" o:spid="_x0000_s1457" style="position:absolute;left:0;text-align:left;margin-left:71.15pt;margin-top:44.7pt;width:137.3pt;height:62.75pt;z-index:25199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NMUQIAAGUEAAAOAAAAZHJzL2Uyb0RvYy54bWysVM2O0zAQviPxDpbvNE233bZR09WqSxHS&#10;AistPIDrOI2FY5ux27SckLgi8Qg8BBfEzz5D+kZMnLZ0gRMiB8vjGX+e+b6ZTC42pSJrAU4andK4&#10;06VEaG4yqZcpffVy/mhEifNMZ0wZLVK6FY5eTB8+mFQ2ET1TGJUJIAiiXVLZlBbe2ySKHC9EyVzH&#10;WKHRmRsomUcTllEGrEL0UkW9bvc8qgxkFgwXzuHpVeuk04Cf54L7F3nuhCcqpZibDyuEddGs0XTC&#10;kiUwW0i+T4P9QxYlkxofPUJdMc/ICuQfUKXkYJzJfYebMjJ5LrkINWA1cfe3am4LZkWoBclx9kiT&#10;+3+w/Pn6BojMULshJZqVqFH9afdu97H+Xt/t3tef67v62+5D/aP+Un8l8SBuKKusS/Dmrb2Bpmhn&#10;rw1/7Yg2s4LppbgEMFUhWIaJhvjo3oXGcHiVLKpnJsMH2cqbwN4mh7IBRF7IJoi0PYokNp5wPIyH&#10;/bNhjFpy9A3H5+PeoEkpYsnhtgXnnwhTkmaTUsAmCOhsfe18G3oICdkbJbO5VCoYsFzMFJA1w4aZ&#10;h2+P7k7DlCZVSs/i4SAg3/O5U4hu+P4GUUqPna9kmdLRMYglDW2PdRb60jOp2j1WpzQWeaCulcBv&#10;Fpug3eioysJkW2QWTNvpOJm4KQy8paTCLk+pe7NiIChRTzWqM477/WYsgtEfDHtowKlncephmiNU&#10;SrkHSlpj5tthWlmQywLfigMh2lyiprkMdDdJt3ntK8BeDoLt564ZllM7RP36O0x/AgAA//8DAFBL&#10;AwQUAAYACAAAACEADDnsHuEAAAAKAQAADwAAAGRycy9kb3ducmV2LnhtbEyPy07DMBBF90j8gzVI&#10;7KiTYFVNiFMhJECqxCIFFt25sfNQ7XEUu2n69wwrWF7N0b1nyu3iLJvNFAaPEtJVAsxg4/WAnYSv&#10;z9eHDbAQFWplPRoJVxNgW93elKrQ/oK1mfexY1SCoVAS+hjHgvPQ9MapsPKjQbq1fnIqUpw6rid1&#10;oXJneZYka+7UgLTQq9G89KY57c9Owvhdf+z8m7D16V2oQ3tth91hlvL+bnl+AhbNEv9g+NUndajI&#10;6ejPqAOzlEX2SKiETS6AESDSdQ7sKCFLRQ68Kvn/F6ofAAAA//8DAFBLAQItABQABgAIAAAAIQC2&#10;gziS/gAAAOEBAAATAAAAAAAAAAAAAAAAAAAAAABbQ29udGVudF9UeXBlc10ueG1sUEsBAi0AFAAG&#10;AAgAAAAhADj9If/WAAAAlAEAAAsAAAAAAAAAAAAAAAAALwEAAF9yZWxzLy5yZWxzUEsBAi0AFAAG&#10;AAgAAAAhACrFg0xRAgAAZQQAAA4AAAAAAAAAAAAAAAAALgIAAGRycy9lMm9Eb2MueG1sUEsBAi0A&#10;FAAGAAgAAAAhAAw57B7hAAAACgEAAA8AAAAAAAAAAAAAAAAAqwQAAGRycy9kb3ducmV2LnhtbFBL&#10;BQYAAAAABAAEAPMAAAC5BQAAAAA=&#10;" strokeweight=".25pt">
            <v:textbox>
              <w:txbxContent>
                <w:p w:rsidR="00466677" w:rsidRPr="0072656C" w:rsidRDefault="00466677" w:rsidP="00936979">
                  <w:pPr>
                    <w:jc w:val="center"/>
                    <w:rPr>
                      <w:rFonts w:ascii="Times New Roman" w:hAnsi="Times New Roman"/>
                      <w:sz w:val="24"/>
                      <w:szCs w:val="24"/>
                    </w:rPr>
                  </w:pPr>
                  <w:r>
                    <w:rPr>
                      <w:rFonts w:ascii="Times New Roman" w:hAnsi="Times New Roman"/>
                      <w:sz w:val="24"/>
                      <w:szCs w:val="24"/>
                    </w:rPr>
                    <w:t>Брутто-ставка</w:t>
                  </w:r>
                </w:p>
              </w:txbxContent>
            </v:textbox>
          </v:rect>
        </w:pict>
      </w:r>
      <w:r w:rsidR="00936979" w:rsidRPr="00957A55">
        <w:rPr>
          <w:rFonts w:ascii="Times New Roman" w:hAnsi="Times New Roman"/>
          <w:sz w:val="28"/>
        </w:rPr>
        <w:t>Брутто-ставка также определяется по формуле, общей для всех видов страхования</w:t>
      </w:r>
      <w:r w:rsidR="00936979" w:rsidRPr="00B336C7">
        <w:rPr>
          <w:rFonts w:ascii="Times New Roman" w:hAnsi="Times New Roman"/>
          <w:sz w:val="24"/>
        </w:rPr>
        <w:t>:</w:t>
      </w:r>
    </w:p>
    <w:p w:rsidR="00936979" w:rsidRDefault="00936979" w:rsidP="00936979">
      <w:pPr>
        <w:pStyle w:val="ab"/>
        <w:tabs>
          <w:tab w:val="left" w:pos="-3261"/>
        </w:tabs>
        <w:spacing w:line="360" w:lineRule="auto"/>
        <w:jc w:val="both"/>
        <w:rPr>
          <w:rFonts w:ascii="Times New Roman" w:hAnsi="Times New Roman"/>
          <w:sz w:val="24"/>
        </w:rPr>
      </w:pPr>
    </w:p>
    <w:p w:rsidR="00936979" w:rsidRPr="00957A55" w:rsidRDefault="00936979" w:rsidP="00936979">
      <w:pPr>
        <w:pStyle w:val="ab"/>
        <w:tabs>
          <w:tab w:val="left" w:pos="-3261"/>
        </w:tabs>
        <w:spacing w:line="360" w:lineRule="auto"/>
        <w:jc w:val="both"/>
        <w:rPr>
          <w:rFonts w:ascii="Times New Roman" w:hAnsi="Times New Roman"/>
          <w:sz w:val="28"/>
        </w:rPr>
      </w:pPr>
      <w:r w:rsidRPr="00957A55">
        <w:rPr>
          <w:rFonts w:ascii="Times New Roman" w:hAnsi="Times New Roman"/>
          <w:sz w:val="28"/>
        </w:rPr>
        <w:lastRenderedPageBreak/>
        <w:t xml:space="preserve">Здесь </w:t>
      </w:r>
      <w:r w:rsidRPr="00957A55">
        <w:rPr>
          <w:rFonts w:ascii="Times New Roman" w:hAnsi="Times New Roman"/>
          <w:i/>
          <w:sz w:val="28"/>
        </w:rPr>
        <w:t>f</w:t>
      </w:r>
      <w:r w:rsidRPr="00957A55">
        <w:rPr>
          <w:rFonts w:ascii="Times New Roman" w:hAnsi="Times New Roman"/>
          <w:sz w:val="28"/>
        </w:rPr>
        <w:t xml:space="preserve"> </w:t>
      </w:r>
      <w:r w:rsidRPr="00B36EF4">
        <w:rPr>
          <w:rFonts w:ascii="Times New Roman" w:hAnsi="Times New Roman"/>
          <w:sz w:val="28"/>
          <w:szCs w:val="28"/>
        </w:rPr>
        <w:t>–</w:t>
      </w:r>
      <w:r w:rsidRPr="00957A55">
        <w:rPr>
          <w:rFonts w:ascii="Times New Roman" w:hAnsi="Times New Roman"/>
          <w:sz w:val="28"/>
        </w:rPr>
        <w:t xml:space="preserve"> заданная доля нагрузки в брутто-ставке.</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Нетто-ставка определяется исходя из принципа эквивалентности обя</w:t>
      </w:r>
      <w:r>
        <w:rPr>
          <w:rFonts w:ascii="Times New Roman" w:hAnsi="Times New Roman"/>
          <w:sz w:val="28"/>
        </w:rPr>
        <w:t>-</w:t>
      </w:r>
      <w:r w:rsidRPr="00957A55">
        <w:rPr>
          <w:rFonts w:ascii="Times New Roman" w:hAnsi="Times New Roman"/>
          <w:sz w:val="28"/>
        </w:rPr>
        <w:t>зательств страхователя и страховщика. Обязательства страхователя состоят в уплате единовременной страховой премии. Ее оплата производится пол</w:t>
      </w:r>
      <w:r>
        <w:rPr>
          <w:rFonts w:ascii="Times New Roman" w:hAnsi="Times New Roman"/>
          <w:sz w:val="28"/>
        </w:rPr>
        <w:t>-</w:t>
      </w:r>
      <w:r w:rsidRPr="00957A55">
        <w:rPr>
          <w:rFonts w:ascii="Times New Roman" w:hAnsi="Times New Roman"/>
          <w:sz w:val="28"/>
        </w:rPr>
        <w:t>ностью в момент заключения договора, поэтому ее современная ожидаемая стоимость совпадает с номинальной величиной.</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Актуарная стоимость обязательств страховщика будет складываться из современной ожидаемой стоимости всех видов ответственности, предусмот</w:t>
      </w:r>
      <w:r>
        <w:rPr>
          <w:rFonts w:ascii="Times New Roman" w:hAnsi="Times New Roman"/>
          <w:sz w:val="28"/>
        </w:rPr>
        <w:t>-</w:t>
      </w:r>
      <w:r w:rsidRPr="00957A55">
        <w:rPr>
          <w:rFonts w:ascii="Times New Roman" w:hAnsi="Times New Roman"/>
          <w:sz w:val="28"/>
        </w:rPr>
        <w:t>ренных в договоре. Применив принцип эквивалентности и приравняв оценки обязательств сторон, получаем, что величина единовременной нетто-премии соответствует современной ожидаемой стоимости обязательств страховщика по договору:</w:t>
      </w:r>
    </w:p>
    <w:p w:rsidR="00936979" w:rsidRPr="002D2FD4" w:rsidRDefault="000B2F92" w:rsidP="00936979">
      <w:pPr>
        <w:pStyle w:val="ab"/>
        <w:tabs>
          <w:tab w:val="left" w:pos="-3261"/>
          <w:tab w:val="center" w:pos="4890"/>
        </w:tabs>
        <w:spacing w:line="360" w:lineRule="auto"/>
        <w:ind w:firstLine="426"/>
        <w:jc w:val="both"/>
        <w:rPr>
          <w:rFonts w:ascii="Times New Roman" w:hAnsi="Times New Roman"/>
          <w:sz w:val="24"/>
        </w:rPr>
      </w:pPr>
      <w:r w:rsidRPr="000B2F92">
        <w:rPr>
          <w:noProof/>
          <w:lang w:eastAsia="ru-RU"/>
        </w:rPr>
        <w:pict>
          <v:rect id="Прямоугольник 158" o:spid="_x0000_s1464" style="position:absolute;left:0;text-align:left;margin-left:259.85pt;margin-top:.5pt;width:177.45pt;height:41.85pt;z-index:25200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F6VQIAAGUEAAAOAAAAZHJzL2Uyb0RvYy54bWysVM1uEzEQviPxDpbvdLNJtk1X2VRVShFS&#10;gUqFB3C83qyF1zZjJ5tyQuoViUfgIbggfvoMmzdi7KRpCpwQe7A8nplvZr6Z2fHJqlFkKcBJowua&#10;HvQoEZqbUup5Qd+8Pn8yosR5pkumjBYFvRaOnkwePxq3Nhd9UxtVCiAIol3e2oLW3ts8SRyvRcPc&#10;gbFCo7Iy0DCPIsyTEliL6I1K+r3eYdIaKC0YLpzD17ONkk4iflUJ7l9VlROeqIJibj6eEM9ZOJPJ&#10;mOVzYLaWfJsG+4csGiY1Bt1BnTHPyALkH1CN5GCcqfwBN01iqkpyEWvAatLeb9Vc1cyKWAuS4+yO&#10;Jvf/YPnL5SUQWWLvDinRrMEedZ/XH9afuh/d7fqm+9Lddt/XH7uf3dfuG0mzUaCstS5Hzyt7CaFo&#10;Zy8Mf+uINtOa6bk4BTBtLViJiabBPnngEASHrmTWvjAlBmQLbyJ7qwqaAIi8kFVs0vWuSWLlCcfH&#10;fj8bHKYZJRx12SAdHmcxBMvvvC04/0yYhoRLQQGHIKKz5YXzIRuW35nE7I2S5blUKgown00VkCXD&#10;gTmP3xbd7ZspTdqCDtKjLCI/0Ll9iF78/gbRSI+Tr2RT0NHOiOWBtqe6jHPpmVSbO6as9JbHQN2m&#10;BX41W8XejfohQuB1ZsprZBbMZtJxM/FSG3hPSYtTXlD3bsFAUKKea+zOcTochrWIwjA76qMA+5rZ&#10;voZpjlAF5R4o2QhTv1mmhQU5rzFWGgnR5hR7WslI931e2wpwlmMXtnsXlmVfjlb3f4fJLwAAAP//&#10;AwBQSwMEFAAGAAgAAAAhAGBzKEbfAAAACAEAAA8AAABkcnMvZG93bnJldi54bWxMj81OwzAQhO9I&#10;vIO1SNyoUxSaEuJUCAmQKnFIgUNvbrz5Ue11FLtp+vYsJ7jt6BvNzhSb2Vkx4Rh6TwqWiwQEUu1N&#10;T62Cr8/XuzWIEDUZbT2hggsG2JTXV4XOjT9ThdMutoJDKORaQRfjkEsZ6g6dDgs/IDFr/Oh0ZDm2&#10;0oz6zOHOyvskWUmne+IPnR7wpcP6uDs5BcN39bH1b6mtju+p3jeXpt/uJ6Vub+bnJxAR5/hnht/6&#10;XB1K7nTwJzJBWAUPy8eMrQx4EvN1lq5AHPhIM5BlIf8PKH8AAAD//wMAUEsBAi0AFAAGAAgAAAAh&#10;ALaDOJL+AAAA4QEAABMAAAAAAAAAAAAAAAAAAAAAAFtDb250ZW50X1R5cGVzXS54bWxQSwECLQAU&#10;AAYACAAAACEAOP0h/9YAAACUAQAACwAAAAAAAAAAAAAAAAAvAQAAX3JlbHMvLnJlbHNQSwECLQAU&#10;AAYACAAAACEA1QlhelUCAABlBAAADgAAAAAAAAAAAAAAAAAuAgAAZHJzL2Uyb0RvYy54bWxQSwEC&#10;LQAUAAYACAAAACEAYHMoRt8AAAAIAQAADwAAAAAAAAAAAAAAAACvBAAAZHJzL2Rvd25yZXYueG1s&#10;UEsFBgAAAAAEAAQA8wAAALsFAAAAAA==&#10;" strokeweight=".25pt">
            <v:textbox>
              <w:txbxContent>
                <w:p w:rsidR="00466677" w:rsidRPr="002D2FD4" w:rsidRDefault="00466677" w:rsidP="00936979">
                  <w:pPr>
                    <w:jc w:val="center"/>
                    <w:rPr>
                      <w:rFonts w:ascii="Times New Roman" w:hAnsi="Times New Roman"/>
                      <w:sz w:val="24"/>
                      <w:szCs w:val="24"/>
                    </w:rPr>
                  </w:pPr>
                  <w:r w:rsidRPr="002D2FD4">
                    <w:rPr>
                      <w:rFonts w:ascii="Times New Roman" w:hAnsi="Times New Roman"/>
                      <w:sz w:val="24"/>
                      <w:szCs w:val="24"/>
                    </w:rPr>
                    <w:t>Актуарная стоимость обязательств страховщика</w:t>
                  </w:r>
                </w:p>
              </w:txbxContent>
            </v:textbox>
          </v:rect>
        </w:pict>
      </w:r>
      <w:r w:rsidRPr="000B2F92">
        <w:rPr>
          <w:noProof/>
          <w:lang w:eastAsia="ru-RU"/>
        </w:rPr>
        <w:pict>
          <v:rect id="Прямоугольник 157" o:spid="_x0000_s1463" style="position:absolute;left:0;text-align:left;margin-left:12.85pt;margin-top:-.45pt;width:186.65pt;height:41.85pt;z-index:252003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jAVAIAAGUEAAAOAAAAZHJzL2Uyb0RvYy54bWysVM1uEzEQviPxDpbvdLNJlqSrbKoqpQip&#10;QKXCAzheb9bCa5uxk005IXFF4hF4CC6Inz7D5o0YO2maAifEHiyPZ+abmW9mdnKybhRZCXDS6IKm&#10;Rz1KhOamlHpR0Nevzh+NKXGe6ZIpo0VBr4WjJ9OHDyatzUXf1EaVAgiCaJe3tqC19zZPEsdr0TB3&#10;ZKzQqKwMNMyjCIukBNYieqOSfq/3OGkNlBYMF87h69lWSacRv6oE9y+ryglPVEExNx9PiOc8nMl0&#10;wvIFMFtLvkuD/UMWDZMag+6hzphnZAnyD6hGcjDOVP6ImyYxVSW5iDVgNWnvt2quamZFrAXJcXZP&#10;k/t/sPzF6hKILLF3GSWaNdij7vPm/eZT96O72XzovnQ33ffNx+5n97X7RtJsFChrrcvR88peQija&#10;2QvD3ziizaxmeiFOAUxbC1ZiommwT+45BMGhK5m3z02JAdnSm8jeuoImACIvZB2bdL1vklh7wvGx&#10;Pxj1hhkmy1GXDdLhcRZDsPzW24LzT4VpSLgUFHAIIjpbXTgfsmH5rUnM3ihZnkulogCL+UwBWTEc&#10;mPP47dDdoZnSpC3oIB1lEfmezh1C9OL3N4hGepx8JZuCjvdGLA+0PdFlnEvPpNreMWWldzwG6rYt&#10;8Ov5OvZuPAgRAq9zU14js2C2k46biZfawDtKWpzygrq3SwaCEvVMY3eO0+EwrEUUhtmojwIcauaH&#10;GqY5QhWUe6BkK8z8dpmWFuSixlhpJESbU+xpJSPdd3ntKsBZjl3Y7V1YlkM5Wt39Haa/AAAA//8D&#10;AFBLAwQUAAYACAAAACEA1mfsD98AAAAHAQAADwAAAGRycy9kb3ducmV2LnhtbEyPzU7DMBCE70i8&#10;g7VI3FqHUCAJ2VQICZAq9ZACh97c2PlR43UUu2n69iwnOI5mNPNNvp5tLyYz+s4Rwt0yAmGocrqj&#10;BuHr822RgPBBkVa9I4NwMR7WxfVVrjLtzlSaaRcawSXkM4XQhjBkUvqqNVb5pRsMsVe70arAcmyk&#10;HtWZy20v4yh6lFZ1xAutGsxra6rj7mQRhu9yu3Hvq748fqzUvr7U3WY/Id7ezC/PIIKZw18YfvEZ&#10;HQpmOrgTaS96hPjhiZMIixQE2/dpytcOCEmcgCxy+Z+/+AEAAP//AwBQSwECLQAUAAYACAAAACEA&#10;toM4kv4AAADhAQAAEwAAAAAAAAAAAAAAAAAAAAAAW0NvbnRlbnRfVHlwZXNdLnhtbFBLAQItABQA&#10;BgAIAAAAIQA4/SH/1gAAAJQBAAALAAAAAAAAAAAAAAAAAC8BAABfcmVscy8ucmVsc1BLAQItABQA&#10;BgAIAAAAIQBOQ5jAVAIAAGUEAAAOAAAAAAAAAAAAAAAAAC4CAABkcnMvZTJvRG9jLnhtbFBLAQIt&#10;ABQABgAIAAAAIQDWZ+wP3wAAAAcBAAAPAAAAAAAAAAAAAAAAAK4EAABkcnMvZG93bnJldi54bWxQ&#10;SwUGAAAAAAQABADzAAAAugUAAAAA&#10;" strokeweight=".25pt">
            <v:textbox>
              <w:txbxContent>
                <w:p w:rsidR="00466677" w:rsidRPr="002D2FD4" w:rsidRDefault="00466677" w:rsidP="00936979">
                  <w:pPr>
                    <w:jc w:val="center"/>
                    <w:rPr>
                      <w:rFonts w:ascii="Times New Roman" w:hAnsi="Times New Roman"/>
                      <w:sz w:val="24"/>
                      <w:szCs w:val="24"/>
                    </w:rPr>
                  </w:pPr>
                  <w:r w:rsidRPr="002D2FD4">
                    <w:rPr>
                      <w:rFonts w:ascii="Times New Roman" w:hAnsi="Times New Roman"/>
                      <w:sz w:val="24"/>
                      <w:szCs w:val="24"/>
                    </w:rPr>
                    <w:t>Единовременная нетто-премия</w:t>
                  </w:r>
                </w:p>
              </w:txbxContent>
            </v:textbox>
          </v:rect>
        </w:pict>
      </w:r>
      <w:r w:rsidRPr="000B2F92">
        <w:rPr>
          <w:noProof/>
          <w:lang w:eastAsia="ru-RU"/>
        </w:rPr>
        <w:pict>
          <v:line id="_x0000_s1466" style="position:absolute;left:0;text-align:left;z-index:252006400;visibility:visible" from="204.75pt,23.25pt" to="220.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nMTwIAAFoEAAAOAAAAZHJzL2Uyb0RvYy54bWysVM1uEzEQviPxDtbe082mm9CsuqlQNuFS&#10;oFLLAzi2N2vhtS3bySZCSNAzUh6BV+AAUqUCz7B5I8bOj1q4IEQOztgz/vzNNzN7frGqBVoyY7mS&#10;eZScdCPEJFGUy3kevbmZds4iZB2WFAslWR6tmY0uRk+fnDc6Yz1VKUGZQQAibdboPKqc01kcW1Kx&#10;GtsTpZkEZ6lMjR1szTymBjeAXou41+0O4kYZqo0izFo4LXbOaBTwy5IR97osLXNI5BFwc2E1YZ35&#10;NR6d42xusK442dPA/8CixlzCo0eoAjuMFob/AVVzYpRVpTshqo5VWXLCQg6QTdL9LZvrCmsWcgFx&#10;rD7KZP8fLHm1vDKIU6hdGiGJa6hR+3n7Ybtpv7dfthu0/dj+bL+1X9u79kd7t70F+377CWzvbO/3&#10;xxuUDIKYjbYZYI7llfFykJW81peKvLVIqnGF5ZyFpG7WGh5KvPzxoyt+YzVQmjUvFYUYvHAqKLsq&#10;Te0hQTO0CgVcHwvIVg4ROAQNh6dQZnJwxTg73NPGuhdM1cgbeSS49NLiDC8vrfM8cHYI8cdSTbkQ&#10;oT2ERE0eDfu9frhgleDUO32YNfPZWBi0xL7Bwi8kBZ6HYUYtJA1gFcN0srcd5mJnw+NCejzIBOjs&#10;rV0HvRt2h5OzyVnaSXuDSSftFkXn+XScdgbT5Fm/OC3G4yJ576klaVZxSpn07A7dnKR/1y37udr1&#10;4bGfjzLEj9GDXkD28B9Ih1L66vnxs9lM0fWVOZQYGjgE74fNT8jDPdgPPwmjXwAAAP//AwBQSwME&#10;FAAGAAgAAAAhAPSXIp/dAAAACQEAAA8AAABkcnMvZG93bnJldi54bWxMj81OwzAQhO9IvIO1SFwq&#10;arcNFYQ4FQJy64UC4rpNliQiXqex2waevos4wGn/RjPfZqvRdepAQ2g9W5hNDSji0lct1xZeX4qr&#10;G1AhIlfYeSYLXxRglZ+fZZhW/sjPdNjEWokJhxQtNDH2qdahbMhhmPqeWG4ffnAYZRxqXQ14FHPX&#10;6bkxS+2wZUlosKeHhsrPzd5ZCMUb7YrvSTkx74va03z3uH5Cay8vxvs7UJHG+CeGH3xBh1yYtn7P&#10;VVCdhcTcXotUmqVUESTJbAFq+7vQeab/f5CfAAAA//8DAFBLAQItABQABgAIAAAAIQC2gziS/gAA&#10;AOEBAAATAAAAAAAAAAAAAAAAAAAAAABbQ29udGVudF9UeXBlc10ueG1sUEsBAi0AFAAGAAgAAAAh&#10;ADj9If/WAAAAlAEAAAsAAAAAAAAAAAAAAAAALwEAAF9yZWxzLy5yZWxzUEsBAi0AFAAGAAgAAAAh&#10;ANuXmcxPAgAAWgQAAA4AAAAAAAAAAAAAAAAALgIAAGRycy9lMm9Eb2MueG1sUEsBAi0AFAAGAAgA&#10;AAAhAPSXIp/dAAAACQEAAA8AAAAAAAAAAAAAAAAAqQQAAGRycy9kb3ducmV2LnhtbFBLBQYAAAAA&#10;BAAEAPMAAACzBQAAAAA=&#10;"/>
        </w:pict>
      </w:r>
      <w:r w:rsidRPr="000B2F92">
        <w:rPr>
          <w:noProof/>
          <w:lang w:eastAsia="ru-RU"/>
        </w:rPr>
        <w:pict>
          <v:line id="_x0000_s1465" style="position:absolute;left:0;text-align:left;z-index:252005376;visibility:visible" from="204.65pt,18.9pt" to="220.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lATgIAAFoEAAAOAAAAZHJzL2Uyb0RvYy54bWysVM2O0zAQviPxDlbubZpuW9po0xVqWi4L&#10;VNrlAVzbaSwc27K9TSuEBHtG6iPwChxAWmmBZ0jfiLH7o124IEQP7tgz8/mbb8Y5v1hXAq2YsVzJ&#10;LEranQgxSRTlcplFb65nrWGErMOSYqEky6INs9HF+OmT81qnrKtKJSgzCECkTWudRaVzOo1jS0pW&#10;YdtWmklwFspU2MHWLGNqcA3olYi7nc4grpWh2ijCrIXTfO+MxgG/KBhxr4vCModEFgE3F1YT1oVf&#10;4/E5TpcG65KTAw38DywqzCVceoLKscPoxvA/oCpOjLKqcG2iqlgVBScs1ADVJJ3fqrkqsWahFhDH&#10;6pNM9v/BkleruUGcQu/OIiRxBT1qPu8+7LbN9+bLbot2H5ufzbfma3PX/Gjudrdg3+8+ge2dzf3h&#10;eIuS/siLWWubAuZEzo2Xg6zllb5U5K1FUk1KLJcsFHW90XBR4jPiRyl+YzVQWtQvFYUYfONUUHZd&#10;mMpDgmZoHRq4OTWQrR0icAgajs6gzeToinF6zNPGuhdMVcgbWSS49NLiFK8urfM8cHoM8cdSzbgQ&#10;YTyERHUWjfrdfkiwSnDqnT7MmuViIgxaYT9g4ReKAs/DMKNuJA1gJcN0erAd5mJvw+VCejyoBOgc&#10;rP0EvRt1RtPhdNhr9bqDaavXyfPW89mk1xrMkmf9/CyfTPLkvaeW9NKSU8qkZ3ec5qT3d9NyeFf7&#10;OTzN80mG+DF60AvIHv8D6dBK3739HCwU3czNscUwwCH48Nj8C3m4B/vhJ2H8CwAA//8DAFBLAwQU&#10;AAYACAAAACEABMpJzt0AAAAJAQAADwAAAGRycy9kb3ducmV2LnhtbEyPwU7DMAyG70i8Q2QkLtOW&#10;dK0YlKYTAnrjsgHimjWmrWicrsm2wtNjxAGOtj/9/v5iPbleHHEMnScNyUKBQKq97ajR8PJcza9B&#10;hGjImt4TavjEAOvy/KwwufUn2uBxGxvBIRRyo6GNccilDHWLzoSFH5D49u5HZyKPYyPtaE4c7nq5&#10;VOpKOtMRf2jNgPct1h/bg9MQqlfcV1+zeqbe0sbjcv/w9Gi0vryY7m5BRJziHww/+qwOJTvt/IFs&#10;EL2GTN2kjGpIV1yBgSxLEhC734UsC/m/QfkNAAD//wMAUEsBAi0AFAAGAAgAAAAhALaDOJL+AAAA&#10;4QEAABMAAAAAAAAAAAAAAAAAAAAAAFtDb250ZW50X1R5cGVzXS54bWxQSwECLQAUAAYACAAAACEA&#10;OP0h/9YAAACUAQAACwAAAAAAAAAAAAAAAAAvAQAAX3JlbHMvLnJlbHNQSwECLQAUAAYACAAAACEA&#10;rQdpQE4CAABaBAAADgAAAAAAAAAAAAAAAAAuAgAAZHJzL2Uyb0RvYy54bWxQSwECLQAUAAYACAAA&#10;ACEABMpJzt0AAAAJAQAADwAAAAAAAAAAAAAAAACoBAAAZHJzL2Rvd25yZXYueG1sUEsFBgAAAAAE&#10;AAQA8wAAALIFAAAAAA==&#10;"/>
        </w:pict>
      </w:r>
      <w:r w:rsidR="00936979" w:rsidRPr="002D2FD4">
        <w:rPr>
          <w:rFonts w:ascii="Times New Roman" w:hAnsi="Times New Roman"/>
          <w:sz w:val="24"/>
        </w:rPr>
        <w:tab/>
      </w:r>
      <w:r w:rsidR="00936979" w:rsidRPr="002D2FD4">
        <w:rPr>
          <w:rFonts w:ascii="Times New Roman" w:hAnsi="Times New Roman"/>
          <w:sz w:val="56"/>
        </w:rPr>
        <w:t>∑</w:t>
      </w:r>
    </w:p>
    <w:p w:rsidR="00936979" w:rsidRDefault="00936979" w:rsidP="00936979">
      <w:pPr>
        <w:pStyle w:val="ab"/>
        <w:tabs>
          <w:tab w:val="left" w:pos="-3261"/>
        </w:tabs>
        <w:spacing w:line="360" w:lineRule="auto"/>
        <w:ind w:firstLine="709"/>
        <w:jc w:val="both"/>
        <w:rPr>
          <w:rFonts w:ascii="Times New Roman" w:hAnsi="Times New Roman"/>
          <w:sz w:val="24"/>
        </w:rPr>
      </w:pPr>
      <w:r w:rsidRPr="00957A55">
        <w:rPr>
          <w:rFonts w:ascii="Times New Roman" w:hAnsi="Times New Roman"/>
          <w:sz w:val="28"/>
        </w:rPr>
        <w:t>Нетто-премию можно представить как произведение страховой суммы на нетто-ставку. В свою очередь, как было показано р</w:t>
      </w:r>
      <w:r>
        <w:rPr>
          <w:rFonts w:ascii="Times New Roman" w:hAnsi="Times New Roman"/>
          <w:sz w:val="28"/>
        </w:rPr>
        <w:t>ан</w:t>
      </w:r>
      <w:r w:rsidRPr="00957A55">
        <w:rPr>
          <w:rFonts w:ascii="Times New Roman" w:hAnsi="Times New Roman"/>
          <w:sz w:val="28"/>
        </w:rPr>
        <w:t>ее, актуарная стои</w:t>
      </w:r>
      <w:r>
        <w:rPr>
          <w:rFonts w:ascii="Times New Roman" w:hAnsi="Times New Roman"/>
          <w:sz w:val="28"/>
        </w:rPr>
        <w:t>-</w:t>
      </w:r>
      <w:r w:rsidRPr="00957A55">
        <w:rPr>
          <w:rFonts w:ascii="Times New Roman" w:hAnsi="Times New Roman"/>
          <w:sz w:val="28"/>
        </w:rPr>
        <w:t>мость обязательств страховщика равна произведению страховой суммы, под</w:t>
      </w:r>
      <w:r>
        <w:rPr>
          <w:rFonts w:ascii="Times New Roman" w:hAnsi="Times New Roman"/>
          <w:sz w:val="28"/>
        </w:rPr>
        <w:t>-</w:t>
      </w:r>
      <w:r w:rsidRPr="00957A55">
        <w:rPr>
          <w:rFonts w:ascii="Times New Roman" w:hAnsi="Times New Roman"/>
          <w:sz w:val="28"/>
        </w:rPr>
        <w:t xml:space="preserve">лежащей выплате, на современную ожидаемую стоимость соответствующих единичных (т.е. величиной в одну денежную единицу) обязательств. </w:t>
      </w:r>
    </w:p>
    <w:p w:rsidR="00936979" w:rsidRPr="002D2FD4" w:rsidRDefault="000B2F92" w:rsidP="00936979">
      <w:pPr>
        <w:pStyle w:val="ab"/>
        <w:tabs>
          <w:tab w:val="left" w:pos="-3261"/>
          <w:tab w:val="center" w:pos="4890"/>
        </w:tabs>
        <w:spacing w:line="360" w:lineRule="auto"/>
        <w:ind w:firstLine="426"/>
        <w:jc w:val="both"/>
        <w:rPr>
          <w:rFonts w:ascii="Times New Roman" w:hAnsi="Times New Roman"/>
          <w:sz w:val="24"/>
        </w:rPr>
      </w:pPr>
      <w:r w:rsidRPr="000B2F92">
        <w:rPr>
          <w:noProof/>
          <w:lang w:eastAsia="ru-RU"/>
        </w:rPr>
        <w:pict>
          <v:rect id="Прямоугольник 163" o:spid="_x0000_s1467" style="position:absolute;left:0;text-align:left;margin-left:18.2pt;margin-top:-1.6pt;width:186.65pt;height:41.85pt;z-index:25200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2zVQIAAGUEAAAOAAAAZHJzL2Uyb0RvYy54bWysVM1uEzEQviPxDpbvdLP5adJVNlWVUoRU&#10;oFLhARyvN2vhtc3YySackHpF4hF4CC6Inz7D5o0YO2maAifEHiyPZ+abmW9mdny6qhVZCnDS6Jym&#10;Rx1KhOamkHqe0zevL56MKHGe6YIpo0VO18LR08njR+PGZqJrKqMKAQRBtMsam9PKe5slieOVqJk7&#10;MlZoVJYGauZRhHlSAGsQvVZJt9M5ThoDhQXDhXP4er5V0knEL0vB/auydMITlVPMzccT4jkLZzIZ&#10;s2wOzFaS79Jg/5BFzaTGoHuoc+YZWYD8A6qWHIwzpT/ipk5MWUouYg1YTdr5rZrrilkRa0FynN3T&#10;5P4fLH+5vAIiC+xdlxLNauxR+3nzYfOp/dHebm7aL+1t+33zsf3Zfm2/kfS4FyhrrMvQ89peQSja&#10;2UvD3zqizbRiei7OAExTCVZgommwTx44BMGhK5k1L0yBAdnCm8jeqoQ6ACIvZBWbtN43Saw84fjY&#10;7Q07/cGAEo66QS/tnwxiCJbdeVtw/pkwNQmXnAIOQURny0vnQzYsuzOJ2RsliwupVBRgPpsqIEuG&#10;A3MRvx26OzRTmjQ57aXDQUR+oHOHEJ34/Q2ilh4nX8k6p6O9EcsCbU91EefSM6m2d0xZ6R2Pgbpt&#10;C/xqtoq9G/VDhMDrzBRrZBbMdtJxM/FSGXhPSYNTnlP3bsFAUKKea+zOSdrvh7WIQn8w7KIAh5rZ&#10;oYZpjlA55R4o2QpTv12mhQU5rzBWGgnR5gx7WspI931euwpwlmMXdnsXluVQjlb3f4fJLwAAAP//&#10;AwBQSwMEFAAGAAgAAAAhAE/7w0HgAAAACAEAAA8AAABkcnMvZG93bnJldi54bWxMj81OwzAQhO9I&#10;vIO1SNxamzaUErKpEBIgVeKQAofetonzo9rrKHbT9O0xJziOZjTzTbaZrBGjHnznGOFurkBoLl3V&#10;cYPw9fk6W4Pwgbgi41gjXLSHTX59lVFauTMXetyFRsQS9ikhtCH0qZS+bLUlP3e95ujVbrAUohwa&#10;WQ10juXWyIVSK2mp47jQUq9fWl0edyeL0H8XH1v3lpji+J7Qvr7U3XY/It7eTM9PIIKewl8YfvEj&#10;OuSR6eBOXHlhEJarJCYRZssFiOgn6vEBxAFhre5B5pn8fyD/AQAA//8DAFBLAQItABQABgAIAAAA&#10;IQC2gziS/gAAAOEBAAATAAAAAAAAAAAAAAAAAAAAAABbQ29udGVudF9UeXBlc10ueG1sUEsBAi0A&#10;FAAGAAgAAAAhADj9If/WAAAAlAEAAAsAAAAAAAAAAAAAAAAALwEAAF9yZWxzLy5yZWxzUEsBAi0A&#10;FAAGAAgAAAAhACmILbNVAgAAZQQAAA4AAAAAAAAAAAAAAAAALgIAAGRycy9lMm9Eb2MueG1sUEsB&#10;Ai0AFAAGAAgAAAAhAE/7w0HgAAAACAEAAA8AAAAAAAAAAAAAAAAArwQAAGRycy9kb3ducmV2Lnht&#10;bFBLBQYAAAAABAAEAPMAAAC8BQAAAAA=&#10;" strokeweight=".25pt">
            <v:textbox>
              <w:txbxContent>
                <w:p w:rsidR="00466677" w:rsidRPr="002D2FD4" w:rsidRDefault="00466677" w:rsidP="00936979">
                  <w:pPr>
                    <w:jc w:val="center"/>
                    <w:rPr>
                      <w:rFonts w:ascii="Times New Roman" w:hAnsi="Times New Roman"/>
                      <w:sz w:val="24"/>
                      <w:szCs w:val="24"/>
                    </w:rPr>
                  </w:pPr>
                  <w:r w:rsidRPr="002D2FD4">
                    <w:rPr>
                      <w:rFonts w:ascii="Times New Roman" w:hAnsi="Times New Roman"/>
                      <w:sz w:val="24"/>
                      <w:szCs w:val="24"/>
                    </w:rPr>
                    <w:t>Единовременная нетто-</w:t>
                  </w:r>
                  <w:r>
                    <w:rPr>
                      <w:rFonts w:ascii="Times New Roman" w:hAnsi="Times New Roman"/>
                      <w:sz w:val="24"/>
                      <w:szCs w:val="24"/>
                    </w:rPr>
                    <w:t>ставка</w:t>
                  </w:r>
                </w:p>
              </w:txbxContent>
            </v:textbox>
          </v:rect>
        </w:pict>
      </w:r>
      <w:r w:rsidRPr="000B2F92">
        <w:rPr>
          <w:noProof/>
          <w:lang w:eastAsia="ru-RU"/>
        </w:rPr>
        <w:pict>
          <v:line id="Прямая соединительная линия 165" o:spid="_x0000_s1469" style="position:absolute;left:0;text-align:left;z-index:252009472;visibility:visible" from="210pt,19pt" to="225.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g2TQIAAFkEAAAOAAAAZHJzL2Uyb0RvYy54bWysVMFuEzEQvSPxD9be082mSWhW3VQom3Ap&#10;EKnlAxzbm7Xw2pbtZhMhJOgZKZ/AL3AAqVKBb9j8EWMnG7VwQYgcnLFn5vnNm/GeX6wrgVbMWK5k&#10;FiUn3QgxSRTlcplFb65nnbMIWYclxUJJlkUbZqOL8dMn57VOWU+VSlBmEIBIm9Y6i0rndBrHlpSs&#10;wvZEaSbBWShTYQdbs4ypwTWgVyLudbvDuFaGaqMIsxZO870zGgf8omDEvS4KyxwSWQTcXFhNWBd+&#10;jcfnOF0arEtODjTwP7CoMJdw6REqxw6jG8P/gKo4Mcqqwp0QVcWqKDhhoQaoJun+Vs1ViTULtYA4&#10;Vh9lsv8PlrxazQ3iNItGEZK4ghY1n3cfdtvme/Nlt0W7j83P5lvztblrfjR3u1uw73efwPbO5v5w&#10;vEXJcOC1rLVNAXIi58arQdbySl8q8tYiqSYllksWarreaLgo8RnxoxS/sRoYLeqXikIMvnEqCLsu&#10;TOUhQTK0Dv3bHPvH1g4ROAQJR6fQZdK6Ypy2edpY94KpCnkjiwSXXlmc4tWldZ4HTtsQfyzVjAsR&#10;pkNIVIM8g94gJFglOPVOH2bNcjERBq2wn6/wC0WB52GYUTeSBrCSYTo92A5zsbfhciE9HlQCdA7W&#10;foDejbqj6dn0rN/p94bTTr+b553ns0m/M5wlzwb5aT6Z5Ml7Ty3ppyWnlEnPrh3mpP93w3J4Vvsx&#10;PI7zUYb4MXrQC8i2/4F0aKXv3n4OFopu5qZtMcxvCD68Nf9AHu7BfvhFGP8CAAD//wMAUEsDBBQA&#10;BgAIAAAAIQCrwNHS3QAAAAkBAAAPAAAAZHJzL2Rvd25yZXYueG1sTI/NTsNADITvlXiHlZG4VHTT&#10;P1SFbCoE5MaFFsTVzZokIutNs9s28PQY9UBPlj2j8TfZenCtOlIfGs8GppMEFHHpbcOVgbdtcbsC&#10;FSKyxdYzGfimAOv8apRhav2JX+m4iZWSEA4pGqhj7FKtQ1mTwzDxHbFon753GGXtK217PEm4a/Us&#10;Se60w4blQ40dPdZUfm0OzkAo3mlf/IzLcfIxrzzN9k8vz2jMzfXwcA8q0hD/zfCHL+iQC9POH9gG&#10;1RpYSLxYDcxXMsWwWE6ly+580HmmLxvkvwAAAP//AwBQSwECLQAUAAYACAAAACEAtoM4kv4AAADh&#10;AQAAEwAAAAAAAAAAAAAAAAAAAAAAW0NvbnRlbnRfVHlwZXNdLnhtbFBLAQItABQABgAIAAAAIQA4&#10;/SH/1gAAAJQBAAALAAAAAAAAAAAAAAAAAC8BAABfcmVscy8ucmVsc1BLAQItABQABgAIAAAAIQAY&#10;tog2TQIAAFkEAAAOAAAAAAAAAAAAAAAAAC4CAABkcnMvZTJvRG9jLnhtbFBLAQItABQABgAIAAAA&#10;IQCrwNHS3QAAAAkBAAAPAAAAAAAAAAAAAAAAAKcEAABkcnMvZG93bnJldi54bWxQSwUGAAAAAAQA&#10;BADzAAAAsQUAAAAA&#10;"/>
        </w:pict>
      </w:r>
      <w:r w:rsidRPr="000B2F92">
        <w:rPr>
          <w:noProof/>
          <w:lang w:eastAsia="ru-RU"/>
        </w:rPr>
        <w:pict>
          <v:line id="Прямая соединительная линия 166" o:spid="_x0000_s1470" style="position:absolute;left:0;text-align:left;z-index:252010496;visibility:visible" from="210.1pt,23.35pt" to="22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hTQIAAFkEAAAOAAAAZHJzL2Uyb0RvYy54bWysVMFuEzEQvSPxD9be082maUhW3VQom3Ap&#10;EKnlAxzbm7Xw2pbtZhMhJOgZKZ/AL3AAqVKBb9j8EWMnG7VwQYgcnLFn5vnNm/GeX6wrgVbMWK5k&#10;FiUn3QgxSRTlcplFb65nnWGErMOSYqEky6INs9HF+OmT81qnrKdKJSgzCECkTWudRaVzOo1jS0pW&#10;YXuiNJPgLJSpsIOtWcbU4BrQKxH3ut1BXCtDtVGEWQun+d4ZjQN+UTDiXheFZQ6JLAJuLqwmrAu/&#10;xuNznC4N1iUnBxr4H1hUmEu49AiVY4fRjeF/QFWcGGVV4U6IqmJVFJywUANUk3R/q+aqxJqFWkAc&#10;q48y2f8HS16t5gZxmkXQKIkraFHzefdht22+N192W7T72PxsvjVfm7vmR3O3uwX7fvcJbO9s7g/H&#10;W5QMBl7LWtsUICdybrwaZC2v9KUiby2SalJiuWShpuuNhosSnxE/SvEbq4HRon6pKMTgG6eCsOvC&#10;VB4SJEPr0L/NsX9s7RCBQ5BwdApdJq0rxmmbp411L5iqkDeySHDplcUpXl1a53ngtA3xx1LNuBBh&#10;OoREdRaNznpnIcEqwal3+jBrlouJMGiF/XyFXygKPA/DjLqRNICVDNPpwXaYi70Nlwvp8aASoHOw&#10;9gP0btQdTYfTYb/T7w2mnX43zzvPZ5N+ZzBLnp3lp/lkkifvPbWkn5acUiY9u3aYk/7fDcvhWe3H&#10;8DjORxnix+hBLyDb/gfSoZW+e/s5WCi6mZu2xTC/Ifjw1vwDebgH++EXYfwLAAD//wMAUEsDBBQA&#10;BgAIAAAAIQBNKnBe3QAAAAkBAAAPAAAAZHJzL2Rvd25yZXYueG1sTI9BT8MwDIXvSPyHyEhcJpYS&#10;xkCl6YSA3rgwQFy9xrQVjdM12Vb49RhxgJvt9/T8vWI1+V7taYxdYAvn8wwUcR1cx42Fl+fq7BpU&#10;TMgO+8Bk4ZMirMrjowJzFw78RPt1apSEcMzRQpvSkGsd65Y8xnkYiEV7D6PHJOvYaDfiQcJ9r02W&#10;LbXHjuVDiwPdtVR/rHfeQqxeaVt9zepZ9nbRBDLb+8cHtPb0ZLq9AZVoSn9m+MEXdCiFaRN27KLq&#10;LSxMZsQqw/IKlBgWl0bKbX4Puiz0/wblNwAAAP//AwBQSwECLQAUAAYACAAAACEAtoM4kv4AAADh&#10;AQAAEwAAAAAAAAAAAAAAAAAAAAAAW0NvbnRlbnRfVHlwZXNdLnhtbFBLAQItABQABgAIAAAAIQA4&#10;/SH/1gAAAJQBAAALAAAAAAAAAAAAAAAAAC8BAABfcmVscy8ucmVsc1BLAQItABQABgAIAAAAIQCz&#10;qb+hTQIAAFkEAAAOAAAAAAAAAAAAAAAAAC4CAABkcnMvZTJvRG9jLnhtbFBLAQItABQABgAIAAAA&#10;IQBNKnBe3QAAAAkBAAAPAAAAAAAAAAAAAAAAAKcEAABkcnMvZG93bnJldi54bWxQSwUGAAAAAAQA&#10;BADzAAAAsQUAAAAA&#10;"/>
        </w:pict>
      </w:r>
      <w:r w:rsidRPr="000B2F92">
        <w:rPr>
          <w:noProof/>
          <w:lang w:eastAsia="ru-RU"/>
        </w:rPr>
        <w:pict>
          <v:rect id="Прямоугольник 164" o:spid="_x0000_s1468" style="position:absolute;left:0;text-align:left;margin-left:262.4pt;margin-top:-.15pt;width:191.7pt;height:41.85pt;z-index:25200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3wUwIAAGQEAAAOAAAAZHJzL2Uyb0RvYy54bWysVM1uEzEQviPxDpbvdLPppk1W3VRVSxBS&#10;gUqFB3C83qyF1zZjJ5twQuoViUfgIbggfvoMmzdi7KRpCpwQe7A8nvHnme+b2ZPTZaPIQoCTRhc0&#10;PehRIjQ3pdSzgr55PXkypMR5pkumjBYFXQlHT8ePH520Nhd9UxtVCiAIol3e2oLW3ts8SRyvRcPc&#10;gbFCo7My0DCPJsySEliL6I1K+r3eUdIaKC0YLpzD04uNk44jflUJ7l9VlROeqIJibj6uENdpWJPx&#10;CctnwGwt+TYN9g9ZNExqfHQHdcE8I3OQf0A1koNxpvIH3DSJqSrJRawBq0l7v1VzXTMrYi1IjrM7&#10;mtz/g+UvF1dAZFnQY0o0a1Ci7vP6w/pT96O7Xd90X7rb7vv6Y/ez+9p9I+lRFhhrrcvx4rW9glCz&#10;s5eGv3VEm/Oa6Zk4AzBtLViJeaYhPnlwIRgOr5Jp+8KU+CCbexPJW1bQBECkhSyjRqudRmLpCcfD&#10;fnaYDUYoJUff4DDNRoP4BMvvbltw/pkwDQmbggL2QERni0vnQzYsvwuJ2Rsly4lUKhowm54rIAuG&#10;/TKJ3xbd7YcpTdqCHqbHg4j8wOf2IXrx+xtEIz02vpJNQYe7IJYH2p7qMralZ1Jt9piy0lseA3Ub&#10;CfxyuozSDSMFgdepKVfILJhNo+Ng4qY28J6SFpu8oO7dnIGgRD3XqM4ozbIwFdHIBsd9NGDfM933&#10;MM0RqqDcAyUb49xvZmluQc5qfCuNhGhzhppWMtJ9n9e2AmzlqMJ27MKs7Nsx6v7nMP4FAAD//wMA&#10;UEsDBBQABgAIAAAAIQAhC1l44AAAAAgBAAAPAAAAZHJzL2Rvd25yZXYueG1sTI9PS8NAFMTvgt9h&#10;eYK3dmMaJY15KSKoUPCQag+9vWY3f2j2bchu0/Tbu570OMww85t8M5teTHp0nWWEh2UEQnNlVccN&#10;wvfX2yIF4Tyxot6yRrhqB5vi9ianTNkLl3ra+UaEEnYZIbTeD5mUrmq1Ibe0g+bg1XY05IMcG6lG&#10;uoRy08s4ip6koY7DQkuDfm11ddqdDcKwLz+39j3py9NHQof6Wnfbw4R4fze/PIPwevZ/YfjFD+hQ&#10;BKajPbNyokd4jJOA7hEWKxDBX0dpDOKIkK4SkEUu/x8ofgAAAP//AwBQSwECLQAUAAYACAAAACEA&#10;toM4kv4AAADhAQAAEwAAAAAAAAAAAAAAAAAAAAAAW0NvbnRlbnRfVHlwZXNdLnhtbFBLAQItABQA&#10;BgAIAAAAIQA4/SH/1gAAAJQBAAALAAAAAAAAAAAAAAAAAC8BAABfcmVscy8ucmVsc1BLAQItABQA&#10;BgAIAAAAIQDl8C3wUwIAAGQEAAAOAAAAAAAAAAAAAAAAAC4CAABkcnMvZTJvRG9jLnhtbFBLAQIt&#10;ABQABgAIAAAAIQAhC1l44AAAAAgBAAAPAAAAAAAAAAAAAAAAAK0EAABkcnMvZG93bnJldi54bWxQ&#10;SwUGAAAAAAQABADzAAAAugUAAAAA&#10;" strokeweight=".25pt">
            <v:textbox>
              <w:txbxContent>
                <w:p w:rsidR="00466677" w:rsidRPr="002D2FD4" w:rsidRDefault="00466677" w:rsidP="00936979">
                  <w:pPr>
                    <w:jc w:val="center"/>
                    <w:rPr>
                      <w:rFonts w:ascii="Times New Roman" w:hAnsi="Times New Roman"/>
                      <w:sz w:val="24"/>
                      <w:szCs w:val="24"/>
                    </w:rPr>
                  </w:pPr>
                  <w:r w:rsidRPr="002D2FD4">
                    <w:rPr>
                      <w:rFonts w:ascii="Times New Roman" w:hAnsi="Times New Roman"/>
                      <w:sz w:val="24"/>
                      <w:szCs w:val="24"/>
                    </w:rPr>
                    <w:t xml:space="preserve">Актуарная стоимость </w:t>
                  </w:r>
                  <w:r>
                    <w:rPr>
                      <w:rFonts w:ascii="Times New Roman" w:hAnsi="Times New Roman"/>
                      <w:sz w:val="24"/>
                      <w:szCs w:val="24"/>
                    </w:rPr>
                    <w:t xml:space="preserve">единичных </w:t>
                  </w:r>
                  <w:r w:rsidRPr="002D2FD4">
                    <w:rPr>
                      <w:rFonts w:ascii="Times New Roman" w:hAnsi="Times New Roman"/>
                      <w:sz w:val="24"/>
                      <w:szCs w:val="24"/>
                    </w:rPr>
                    <w:t>обязательств страховщика</w:t>
                  </w:r>
                </w:p>
              </w:txbxContent>
            </v:textbox>
          </v:rect>
        </w:pict>
      </w:r>
      <w:r w:rsidR="00936979" w:rsidRPr="002D2FD4">
        <w:rPr>
          <w:rFonts w:ascii="Times New Roman" w:hAnsi="Times New Roman"/>
          <w:sz w:val="24"/>
        </w:rPr>
        <w:tab/>
      </w:r>
      <w:r w:rsidR="00936979" w:rsidRPr="002D2FD4">
        <w:rPr>
          <w:rFonts w:ascii="Times New Roman" w:hAnsi="Times New Roman"/>
          <w:sz w:val="56"/>
        </w:rPr>
        <w:t>∑</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Рассчитав актуарную стоимость предусмотренных в договоре единич</w:t>
      </w:r>
      <w:r>
        <w:rPr>
          <w:rFonts w:ascii="Times New Roman" w:hAnsi="Times New Roman"/>
          <w:sz w:val="28"/>
        </w:rPr>
        <w:t>-</w:t>
      </w:r>
      <w:r w:rsidRPr="00957A55">
        <w:rPr>
          <w:rFonts w:ascii="Times New Roman" w:hAnsi="Times New Roman"/>
          <w:sz w:val="28"/>
        </w:rPr>
        <w:t>ных обязательств по полученным ранее формулам, определяем единовре</w:t>
      </w:r>
      <w:r>
        <w:rPr>
          <w:rFonts w:ascii="Times New Roman" w:hAnsi="Times New Roman"/>
          <w:sz w:val="28"/>
        </w:rPr>
        <w:t>-</w:t>
      </w:r>
      <w:r w:rsidRPr="00957A55">
        <w:rPr>
          <w:rFonts w:ascii="Times New Roman" w:hAnsi="Times New Roman"/>
          <w:sz w:val="28"/>
        </w:rPr>
        <w:t>менную нетто-ставку, а затем и брутто-тариф.</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b/>
          <w:sz w:val="28"/>
        </w:rPr>
        <w:t>Расчет периодических взносов</w:t>
      </w:r>
      <w:r w:rsidRPr="00957A55">
        <w:rPr>
          <w:rFonts w:ascii="Times New Roman" w:hAnsi="Times New Roman"/>
          <w:sz w:val="28"/>
        </w:rPr>
        <w:t>.</w:t>
      </w:r>
      <w:r w:rsidRPr="00957A55">
        <w:rPr>
          <w:rFonts w:ascii="Times New Roman" w:hAnsi="Times New Roman"/>
          <w:b/>
          <w:sz w:val="28"/>
        </w:rPr>
        <w:t xml:space="preserve"> Коэффициент рассрочки.</w:t>
      </w:r>
      <w:r w:rsidRPr="00957A55">
        <w:rPr>
          <w:rFonts w:ascii="Times New Roman" w:hAnsi="Times New Roman"/>
          <w:sz w:val="28"/>
        </w:rPr>
        <w:t xml:space="preserve"> Длитель</w:t>
      </w:r>
      <w:r>
        <w:rPr>
          <w:rFonts w:ascii="Times New Roman" w:hAnsi="Times New Roman"/>
          <w:sz w:val="28"/>
        </w:rPr>
        <w:t>-</w:t>
      </w:r>
      <w:r w:rsidRPr="00957A55">
        <w:rPr>
          <w:rFonts w:ascii="Times New Roman" w:hAnsi="Times New Roman"/>
          <w:sz w:val="28"/>
        </w:rPr>
        <w:t>ный срок и наличие накопительной части в большинстве продуктов по страхованию жизни приводят к тому, что величина единовременной стра</w:t>
      </w:r>
      <w:r>
        <w:rPr>
          <w:rFonts w:ascii="Times New Roman" w:hAnsi="Times New Roman"/>
          <w:sz w:val="28"/>
        </w:rPr>
        <w:t>-</w:t>
      </w:r>
      <w:r w:rsidRPr="00957A55">
        <w:rPr>
          <w:rFonts w:ascii="Times New Roman" w:hAnsi="Times New Roman"/>
          <w:sz w:val="28"/>
        </w:rPr>
        <w:t>ховой премии может составлять внушительную сумму. Не все страхователи способны сразу уплатить ее. С психологической точки зрения высокая объявленная цена страхования может отпугнуть часть потенциальных кли</w:t>
      </w:r>
      <w:r>
        <w:rPr>
          <w:rFonts w:ascii="Times New Roman" w:hAnsi="Times New Roman"/>
          <w:sz w:val="28"/>
        </w:rPr>
        <w:t>-</w:t>
      </w:r>
      <w:r w:rsidRPr="00957A55">
        <w:rPr>
          <w:rFonts w:ascii="Times New Roman" w:hAnsi="Times New Roman"/>
          <w:sz w:val="28"/>
        </w:rPr>
        <w:lastRenderedPageBreak/>
        <w:t xml:space="preserve">ентов. Поэтому </w:t>
      </w:r>
      <w:r>
        <w:rPr>
          <w:rFonts w:ascii="Times New Roman" w:hAnsi="Times New Roman"/>
          <w:sz w:val="28"/>
        </w:rPr>
        <w:t>в</w:t>
      </w:r>
      <w:r w:rsidRPr="00957A55">
        <w:rPr>
          <w:rFonts w:ascii="Times New Roman" w:hAnsi="Times New Roman"/>
          <w:sz w:val="28"/>
        </w:rPr>
        <w:t xml:space="preserve"> страховании жизни обычно применяют уплату премии в рассрочку в течение нескольких первых лет или даже в течение всего срока страхования.</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Величина периодического взноса не может быть рассчитана простым делением единовременной премии на количество взносов. При уплате в рас</w:t>
      </w:r>
      <w:r>
        <w:rPr>
          <w:rFonts w:ascii="Times New Roman" w:hAnsi="Times New Roman"/>
          <w:sz w:val="28"/>
        </w:rPr>
        <w:t>-</w:t>
      </w:r>
      <w:r w:rsidRPr="00957A55">
        <w:rPr>
          <w:rFonts w:ascii="Times New Roman" w:hAnsi="Times New Roman"/>
          <w:sz w:val="28"/>
        </w:rPr>
        <w:t>срочку средства поступают к страховщику по частям. В результате теряется некоторый доход, который мог быть получен от их инвестирования. Кроме того, в течение периода уплаты взносов часть застрахованных может умереть. Это приведет к досрочному прекращению их договоров, и страховая компания недополучит часть запланированных взносов. Данные обстоя</w:t>
      </w:r>
      <w:r>
        <w:rPr>
          <w:rFonts w:ascii="Times New Roman" w:hAnsi="Times New Roman"/>
          <w:sz w:val="28"/>
        </w:rPr>
        <w:t>-</w:t>
      </w:r>
      <w:r w:rsidRPr="00957A55">
        <w:rPr>
          <w:rFonts w:ascii="Times New Roman" w:hAnsi="Times New Roman"/>
          <w:sz w:val="28"/>
        </w:rPr>
        <w:t>тельства приходится учитывать при определении величины периодических премий.</w:t>
      </w:r>
    </w:p>
    <w:p w:rsidR="00936979" w:rsidRDefault="000B2F92" w:rsidP="00936979">
      <w:pPr>
        <w:pStyle w:val="ab"/>
        <w:tabs>
          <w:tab w:val="left" w:pos="-3261"/>
        </w:tabs>
        <w:spacing w:line="360" w:lineRule="auto"/>
        <w:ind w:firstLine="709"/>
        <w:jc w:val="both"/>
        <w:rPr>
          <w:rFonts w:ascii="Times New Roman" w:hAnsi="Times New Roman"/>
          <w:sz w:val="24"/>
        </w:rPr>
      </w:pPr>
      <w:r w:rsidRPr="000B2F92">
        <w:rPr>
          <w:noProof/>
          <w:lang w:eastAsia="ru-RU"/>
        </w:rPr>
        <w:pict>
          <v:rect id="Прямоугольник 171" o:spid="_x0000_s1475" style="position:absolute;left:0;text-align:left;margin-left:227.95pt;margin-top:91.9pt;width:148.15pt;height:29.3pt;z-index:25201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vfUgIAAGQEAAAOAAAAZHJzL2Uyb0RvYy54bWysVM2O0zAQviPxDpbvNE3pH1HT1apLEdIC&#10;Ky08gOs4jYVjm7HbZDkhcUXiEXgILoiffYb0jZg4bekCJ0QOlscz883MNzOZndWlIlsBThqd0rjX&#10;p0RobjKp1yl99XL5YEqJ80xnTBktUnojHD2b3783q2wiBqYwKhNAEES7pLIpLby3SRQ5XoiSuZ6x&#10;QqMyN1AyjyKsowxYheiligb9/jiqDGQWDBfO4etFp6TzgJ/ngvsXee6EJyqlmJsPJ4Rz1Z7RfMaS&#10;NTBbSL5Pg/1DFiWTGoMeoS6YZ2QD8g+oUnIwzuS+x00ZmTyXXIQasJq4/1s11wWzItSC5Dh7pMn9&#10;P1j+fHsFRGYpHVOiWYktaj7t3u0+Nt+b29375nNz23zbfWh+NF+arySexC1jlXUJOl7bK2hrdvbS&#10;8NeOaLMomF6LcwBTFYJlmGewj+44tIJDV7KqnpkMA7KNN4G8OoeyBURaSB16dHPskag94fgYT6fx&#10;qD+ihKPu4WQQx6GJEUsO3hacfyJMSdpLSgFnIKCz7aXzmD2aHkxC9kbJbCmVCgKsVwsFZMtwXpbh&#10;awtGF3dqpjSpMHo8GQXkOzp3CtEP398gSulx8JUsUzo9GrGkpe2xzsJYeiZVd8f4SmMaB+q6Fvh6&#10;VYfWTceHrqxMdoPMgukGHRcTL4WBt5RUOOQpdW82DAQl6qnG7jyKh8N2K4IwHE0GKMCpZnWqYZoj&#10;VEq5B0o6YeG7XdpYkOsCY8WBEG3Osae5DHS3SXd57SvAUQ6U7teu3ZVTOVj9+jnMfwIAAP//AwBQ&#10;SwMEFAAGAAgAAAAhANRgsIHiAAAACwEAAA8AAABkcnMvZG93bnJldi54bWxMj8tOwzAQRfeV+Adr&#10;kNi1DsaBEuJUCAmQKrFIgUV3bjx5qLEdxW6a/j3DCpaje3Tn3Hwz255NOIbOOwW3qwQYusqbzjUK&#10;vj5fl2tgIWpndO8dKrhggE1xtch1ZvzZlTjtYsOoxIVMK2hjHDLOQ9Wi1WHlB3SU1X60OtI5NtyM&#10;+kzltuciSe651Z2jD60e8KXF6rg7WQXDd/mx9W+yL4/vUu/rS91t95NSN9fz8xOwiHP8g+FXn9Sh&#10;IKeDPzkTWK9ApukjoRSs72gDEQ+pEMAOCoQUEniR8/8bih8AAAD//wMAUEsBAi0AFAAGAAgAAAAh&#10;ALaDOJL+AAAA4QEAABMAAAAAAAAAAAAAAAAAAAAAAFtDb250ZW50X1R5cGVzXS54bWxQSwECLQAU&#10;AAYACAAAACEAOP0h/9YAAACUAQAACwAAAAAAAAAAAAAAAAAvAQAAX3JlbHMvLnJlbHNQSwECLQAU&#10;AAYACAAAACEAHLyr31ICAABkBAAADgAAAAAAAAAAAAAAAAAuAgAAZHJzL2Uyb0RvYy54bWxQSwEC&#10;LQAUAAYACAAAACEA1GCwgeIAAAALAQAADwAAAAAAAAAAAAAAAACsBAAAZHJzL2Rvd25yZXYueG1s&#10;UEsFBgAAAAAEAAQA8wAAALsFAAAAAA==&#10;" strokeweight=".25pt">
            <v:textbox>
              <w:txbxContent>
                <w:p w:rsidR="00466677" w:rsidRPr="0095174C" w:rsidRDefault="00466677" w:rsidP="00936979">
                  <w:pPr>
                    <w:jc w:val="center"/>
                    <w:rPr>
                      <w:rFonts w:ascii="Times New Roman" w:hAnsi="Times New Roman"/>
                      <w:sz w:val="24"/>
                      <w:szCs w:val="24"/>
                    </w:rPr>
                  </w:pPr>
                  <w:r>
                    <w:rPr>
                      <w:rFonts w:ascii="Times New Roman" w:hAnsi="Times New Roman"/>
                      <w:sz w:val="24"/>
                      <w:szCs w:val="24"/>
                    </w:rPr>
                    <w:t>Единовременная премия</w:t>
                  </w:r>
                </w:p>
              </w:txbxContent>
            </v:textbox>
          </v:rect>
        </w:pict>
      </w:r>
      <w:r w:rsidRPr="000B2F92">
        <w:rPr>
          <w:noProof/>
          <w:lang w:eastAsia="ru-RU"/>
        </w:rPr>
        <w:pict>
          <v:rect id="Прямоугольник 167" o:spid="_x0000_s1471" style="position:absolute;left:0;text-align:left;margin-left:59.7pt;margin-top:93.55pt;width:137.3pt;height:62.75pt;z-index:25201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EPUwIAAGQEAAAOAAAAZHJzL2Uyb0RvYy54bWysVM1uEzEQviPxDpbvdLNpftpVNlWVUoRU&#10;oFLhARyvN2vhtc3YySackLgi8Qg8BBfET59h80aMvWlIgRNiD5bHM/48830zOzlb14qsBDhpdE7T&#10;ox4lQnNTSL3I6auXl49OKHGe6YIpo0VON8LRs+nDB5PGZqJvKqMKAQRBtMsam9PKe5slieOVqJk7&#10;MlZodJYGaubRhEVSAGsQvVZJv9cbJY2BwoLhwjk8veicdBrxy1Jw/6IsnfBE5RRz83GFuM7Dmkwn&#10;LFsAs5XkuzTYP2RRM6nx0T3UBfOMLEH+AVVLDsaZ0h9xUyemLCUXsQasJu39Vs1NxayItSA5zu5p&#10;cv8Plj9fXQORRU6HlGhWo0Ttp+277cf2e3u7fd9+bm/bb9sP7Y/2S/uVpKNxYKyxLsOLN/YaQs3O&#10;Xhn+2hFtZhXTC3EOYJpKsALzTEN8cu9CMBxeJfPmmSnwQbb0JpK3LqEOgEgLWUeNNnuNxNoTjofp&#10;eHA8TlFKjr7x6ei0P4xPsOzutgXnnwhTk7DJKWAPRHS2unI+ZMOyu5CYvVGyuJRKRQMW85kCsmLY&#10;L5fx26G7wzClSZPT43Q8jMj3fO4Qohe/v0HU0mPjK1nn9GQfxLJA22NdxLb0TKpujykrveMxUNdJ&#10;4NfzdZTuZK/K3BQbZBZM1+g4mLipDLylpMEmz6l7s2QgKFFPNapzmg4GYSqiMRiO+2jAoWd+6GGa&#10;I1ROuQdKOmPmu1laWpCLCt9KIyHanKOmpYx0B727vHYVYCtHFXZjF2bl0I5Rv34O058AAAD//wMA&#10;UEsDBBQABgAIAAAAIQA7rGqx4QAAAAsBAAAPAAAAZHJzL2Rvd25yZXYueG1sTI/NTsMwEITvSLyD&#10;tZW4USclKm0ap0JIgFSJQwocetvGmx81tqPYTdO3ZznR24z20+xMtp1MJ0YafOusgngegSBbOt3a&#10;WsH319vjCoQPaDV2zpKCK3nY5vd3GabaXWxB4z7UgkOsT1FBE0KfSunLhgz6uevJ8q1yg8HAdqil&#10;HvDC4aaTiyhaSoOt5Q8N9vTaUHnan42C/qf43Ln3pCtOHwkeqmvV7g6jUg+z6WUDItAU/mH4q8/V&#10;IedOR3e22ouOfbxOGGWxeo5BMPG0TnjdkUW8WILMM3m7If8FAAD//wMAUEsBAi0AFAAGAAgAAAAh&#10;ALaDOJL+AAAA4QEAABMAAAAAAAAAAAAAAAAAAAAAAFtDb250ZW50X1R5cGVzXS54bWxQSwECLQAU&#10;AAYACAAAACEAOP0h/9YAAACUAQAACwAAAAAAAAAAAAAAAAAvAQAAX3JlbHMvLnJlbHNQSwECLQAU&#10;AAYACAAAACEAUtwRD1MCAABkBAAADgAAAAAAAAAAAAAAAAAuAgAAZHJzL2Uyb0RvYy54bWxQSwEC&#10;LQAUAAYACAAAACEAO6xqseEAAAALAQAADwAAAAAAAAAAAAAAAACtBAAAZHJzL2Rvd25yZXYueG1s&#10;UEsFBgAAAAAEAAQA8wAAALsFAAAAAA==&#10;" strokeweight=".25pt">
            <v:textbox>
              <w:txbxContent>
                <w:p w:rsidR="00466677" w:rsidRPr="0072656C" w:rsidRDefault="00466677" w:rsidP="00936979">
                  <w:pPr>
                    <w:jc w:val="center"/>
                    <w:rPr>
                      <w:rFonts w:ascii="Times New Roman" w:hAnsi="Times New Roman"/>
                      <w:sz w:val="24"/>
                      <w:szCs w:val="24"/>
                    </w:rPr>
                  </w:pPr>
                  <w:r>
                    <w:rPr>
                      <w:rFonts w:ascii="Times New Roman" w:hAnsi="Times New Roman"/>
                      <w:sz w:val="24"/>
                      <w:szCs w:val="24"/>
                    </w:rPr>
                    <w:t>Периодический взнос</w:t>
                  </w:r>
                </w:p>
              </w:txbxContent>
            </v:textbox>
          </v:rect>
        </w:pict>
      </w:r>
      <w:r w:rsidR="00936979" w:rsidRPr="00957A55">
        <w:rPr>
          <w:rFonts w:ascii="Times New Roman" w:hAnsi="Times New Roman"/>
          <w:sz w:val="28"/>
        </w:rPr>
        <w:t>По традиционным договорам страхования размер, количество и момент уплаты взносов фиксируются в договоре. Сумма отдельного платежа рас</w:t>
      </w:r>
      <w:r w:rsidR="00936979">
        <w:rPr>
          <w:rFonts w:ascii="Times New Roman" w:hAnsi="Times New Roman"/>
          <w:sz w:val="28"/>
        </w:rPr>
        <w:t>-</w:t>
      </w:r>
      <w:r w:rsidR="00936979" w:rsidRPr="00957A55">
        <w:rPr>
          <w:rFonts w:ascii="Times New Roman" w:hAnsi="Times New Roman"/>
          <w:sz w:val="28"/>
        </w:rPr>
        <w:t>считывается путем деления единовременной премии на некоторый коэф</w:t>
      </w:r>
      <w:r w:rsidR="00936979">
        <w:rPr>
          <w:rFonts w:ascii="Times New Roman" w:hAnsi="Times New Roman"/>
          <w:sz w:val="28"/>
        </w:rPr>
        <w:t>-</w:t>
      </w:r>
      <w:r w:rsidR="00936979" w:rsidRPr="00957A55">
        <w:rPr>
          <w:rFonts w:ascii="Times New Roman" w:hAnsi="Times New Roman"/>
          <w:sz w:val="28"/>
        </w:rPr>
        <w:t xml:space="preserve">фициент, называемый </w:t>
      </w:r>
      <w:r w:rsidR="00936979" w:rsidRPr="00957A55">
        <w:rPr>
          <w:rFonts w:ascii="Times New Roman" w:hAnsi="Times New Roman"/>
          <w:i/>
          <w:sz w:val="28"/>
        </w:rPr>
        <w:t>коэффициентом рассрочки.</w:t>
      </w:r>
    </w:p>
    <w:p w:rsidR="00936979" w:rsidRDefault="00936979" w:rsidP="00936979">
      <w:pPr>
        <w:pStyle w:val="ab"/>
        <w:tabs>
          <w:tab w:val="left" w:pos="-3261"/>
        </w:tabs>
        <w:spacing w:line="360" w:lineRule="auto"/>
        <w:ind w:firstLine="426"/>
        <w:jc w:val="both"/>
        <w:rPr>
          <w:rFonts w:ascii="Times New Roman" w:hAnsi="Times New Roman"/>
          <w:sz w:val="24"/>
        </w:rPr>
      </w:pPr>
    </w:p>
    <w:p w:rsidR="00936979" w:rsidRDefault="000B2F92" w:rsidP="00936979">
      <w:pPr>
        <w:pStyle w:val="ab"/>
        <w:tabs>
          <w:tab w:val="left" w:pos="-3261"/>
        </w:tabs>
        <w:spacing w:line="360" w:lineRule="auto"/>
        <w:ind w:firstLine="426"/>
        <w:jc w:val="both"/>
        <w:rPr>
          <w:rFonts w:ascii="Times New Roman" w:hAnsi="Times New Roman"/>
          <w:sz w:val="24"/>
        </w:rPr>
      </w:pPr>
      <w:r w:rsidRPr="000B2F92">
        <w:rPr>
          <w:noProof/>
          <w:lang w:eastAsia="ru-RU"/>
        </w:rPr>
        <w:pict>
          <v:line id="Прямая соединительная линия 168" o:spid="_x0000_s1472" style="position:absolute;left:0;text-align:left;z-index:252012544;visibility:visible" from="200.5pt,5.3pt" to="216.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g1TgIAAFkEAAAOAAAAZHJzL2Uyb0RvYy54bWysVM1uEzEQviPxDpbv6WbTTUhW3VQom3Ap&#10;UKnlAZy1N2vhtS3bySZCSNAzUh+BV+AAUqUCz7B5I8bOj1q4IEQOztgz8/mbb8Z7dr6uBVoxY7mS&#10;GY5PuhgxWSjK5SLDb65nnSFG1hFJiVCSZXjDLD4fP31y1uiU9VSlBGUGAYi0aaMzXDmn0yiyRcVq&#10;Yk+UZhKcpTI1cbA1i4ga0gB6LaJetzuIGmWoNqpg1sJpvnPiccAvS1a412VpmUMiw8DNhdWEde7X&#10;aHxG0oUhuuLFngb5BxY14RIuPULlxBG0NPwPqJoXRllVupNC1ZEqS16wUANUE3d/q+aqIpqFWkAc&#10;q48y2f8HW7xaXRrEaYYTjCSpoUXt5+2H7W37vf2yvUXbj+3P9lv7tb1rf7R32xuw77efwPbO9n5/&#10;fIviwdBr2WibAuREXhqvRrGWV/pCFW8tkmpSEblgoabrjYaLYp8RPUrxG6uB0bx5qSjEkKVTQdh1&#10;aWoPCZKhdejf5tg/tnaogEOQcHQKXS4OroikhzxtrHvBVI28kWHBpVeWpGR1YZ3nQdJDiD+WasaF&#10;CNMhJGoyPOr3+iHBKsGpd/owaxbziTBoRfx8hV8oCjwPw4xaShrAKkbodG87wsXOhsuF9HhQCdDZ&#10;W7sBejfqjqbD6TDpJL3BtJN087zzfDZJOoNZ/Kyfn+aTSR6/99TiJK04pUx6dodhjpO/G5b9s9qN&#10;4XGcjzJEj9GDXkD28B9Ih1b67u3mYK7o5tIcWgzzG4L3b80/kId7sB9+Eca/AAAA//8DAFBLAwQU&#10;AAYACAAAACEApHOuLNwAAAAJAQAADwAAAGRycy9kb3ducmV2LnhtbEyPwU7DMBBE70j8g7VIXCpq&#10;N60qFOJUCMiNCwXEdRsvSUS8TmO3DXw9izjAcWdGs/OKzeR7daQxdoEtLOYGFHEdXMeNhZfn6uoa&#10;VEzIDvvAZOGTImzK87MCcxdO/ETHbWqUlHDM0UKb0pBrHeuWPMZ5GIjFew+jxyTn2Gg34knKfa8z&#10;Y9baY8fyocWB7lqqP7YHbyFWr7Svvmb1zLwtm0DZ/v7xAa29vJhub0AlmtJfGH7my3QoZdMuHNhF&#10;1VtYmYWwJDHMGpQEVstMWHa/gi4L/Z+g/AYAAP//AwBQSwECLQAUAAYACAAAACEAtoM4kv4AAADh&#10;AQAAEwAAAAAAAAAAAAAAAAAAAAAAW0NvbnRlbnRfVHlwZXNdLnhtbFBLAQItABQABgAIAAAAIQA4&#10;/SH/1gAAAJQBAAALAAAAAAAAAAAAAAAAAC8BAABfcmVscy8ucmVsc1BLAQItABQABgAIAAAAIQCR&#10;X9g1TgIAAFkEAAAOAAAAAAAAAAAAAAAAAC4CAABkcnMvZTJvRG9jLnhtbFBLAQItABQABgAIAAAA&#10;IQCkc64s3AAAAAkBAAAPAAAAAAAAAAAAAAAAAKgEAABkcnMvZG93bnJldi54bWxQSwUGAAAAAAQA&#10;BADzAAAAsQUAAAAA&#10;"/>
        </w:pict>
      </w:r>
      <w:r w:rsidRPr="000B2F92">
        <w:rPr>
          <w:noProof/>
          <w:lang w:eastAsia="ru-RU"/>
        </w:rPr>
        <w:pict>
          <v:line id="Прямая соединительная линия 169" o:spid="_x0000_s1473" style="position:absolute;left:0;text-align:left;z-index:252013568;visibility:visible" from="200.6pt,9.65pt" to="21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oqTgIAAFkEAAAOAAAAZHJzL2Uyb0RvYy54bWysVM1uEzEQviPxDpbv6WbTNDSrbiqUTbgU&#10;qNTyAI7tzVp4bct2s4kQEvSMlEfgFTiAVKnAM2zeiLHzoxYuCJGDM/bMfP7mm/GenS9riRbcOqFV&#10;jtOjLkZcUc2Emuf4zfW0c4qR80QxIrXiOV5xh89HT5+cNSbjPV1pybhFAKJc1pgcV96bLEkcrXhN&#10;3JE2XIGz1LYmHrZ2njBLGkCvZdLrdgdJoy0zVlPuHJwWWyceRfyy5NS/LkvHPZI5Bm4+rjaus7Am&#10;ozOSzS0xlaA7GuQfWNREKLj0AFUQT9CNFX9A1YJa7XTpj6iuE12WgvJYA1STdn+r5qoihsdaQBxn&#10;DjK5/wdLXy0uLRIsx8cYKVJDi9rPmw+bdfu9/bJZo83H9mf7rf3a3rU/2rvNLdj3m09gB2d7vzte&#10;o3QwDFo2xmUAOVaXNqhBl+rKXGj61iGlxxVRcx5rul4ZuCgNGcmjlLBxBhjNmpeaQQy58ToKuyxt&#10;HSBBMrSM/Vsd+seXHlE4BAmHx9BlunclJNvnGev8C65rFIwcS6GCsiQjiwvnAw+S7UPCsdJTIWWc&#10;DqlQk+PhSe8kJjgtBQvOEObsfDaWFi1ImK/4i0WB52GY1TeKRbCKEzbZ2Z4IubXhcqkCHlQCdHbW&#10;doDeDbvDyenktN/p9waTTr9bFJ3n03G/M5imz06K42I8LtL3gVrazyrBGFeB3X6Y0/7fDcvuWW3H&#10;8DDOBxmSx+hRLyC7/4+kYytD97ZzMNNsdWn3LYb5jcG7txYeyMM92A+/CKNfAAAA//8DAFBLAwQU&#10;AAYACAAAACEA2n6JjN0AAAAJAQAADwAAAGRycy9kb3ducmV2LnhtbEyPwU7DMBBE70j8g7VIXCrq&#10;NKlQCXEqBOTGhULFdRsvSUS8TmO3DXw9izjAcWeeZmeK9eR6daQxdJ4NLOYJKOLa244bA68v1dUK&#10;VIjIFnvPZOCTAqzL87MCc+tP/EzHTWyUhHDI0UAb45BrHeqWHIa5H4jFe/ejwyjn2Gg74knCXa/T&#10;JLnWDjuWDy0OdN9S/bE5OAOh2tK++prVs+Qtazyl+4enRzTm8mK6uwUVaYp/MPzUl+pQSqedP7AN&#10;qjewTBapoGLcZKAEWGaZjNv9Cros9P8F5TcAAAD//wMAUEsBAi0AFAAGAAgAAAAhALaDOJL+AAAA&#10;4QEAABMAAAAAAAAAAAAAAAAAAAAAAFtDb250ZW50X1R5cGVzXS54bWxQSwECLQAUAAYACAAAACEA&#10;OP0h/9YAAACUAQAACwAAAAAAAAAAAAAAAAAvAQAAX3JlbHMvLnJlbHNQSwECLQAUAAYACAAAACEA&#10;nhbaKk4CAABZBAAADgAAAAAAAAAAAAAAAAAuAgAAZHJzL2Uyb0RvYy54bWxQSwECLQAUAAYACAAA&#10;ACEA2n6JjN0AAAAJAQAADwAAAAAAAAAAAAAAAACoBAAAZHJzL2Rvd25yZXYueG1sUEsFBgAAAAAE&#10;AAQA8wAAALIFAAAAAA==&#10;"/>
        </w:pict>
      </w:r>
      <w:r w:rsidRPr="000B2F92">
        <w:rPr>
          <w:noProof/>
          <w:lang w:eastAsia="ru-RU"/>
        </w:rPr>
        <w:pict>
          <v:rect id="Прямоугольник 170" o:spid="_x0000_s1474" style="position:absolute;left:0;text-align:left;margin-left:228.05pt;margin-top:15.3pt;width:148.15pt;height:24.25pt;z-index:25201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wiUAIAAGQEAAAOAAAAZHJzL2Uyb0RvYy54bWysVM2O0zAQviPxDpbvNElpaTfadLXapQhp&#10;gZUWHsB1nMbCsc3YbVpOSHtF4hF4CC6In32G9I0Yu91u+REHRA6WxzPzzcw3Mzk+WTWKLAU4aXRB&#10;s15KidDclFLPC/rq5fTBmBLnmS6ZMloUdC0cPZncv3fc2lz0TW1UKYAgiHZ5awtae2/zJHG8Fg1z&#10;PWOFRmVloGEeRZgnJbAW0RuV9NP0UdIaKC0YLpzD1/Otkk4iflUJ7l9UlROeqIJibj6eEM9ZOJPJ&#10;McvnwGwt+S4N9g9ZNExqDLqHOmeekQXI36AaycE4U/keN01iqkpyEWvAarL0l2quamZFrAXJcXZP&#10;k/t/sPz58hKILAvap0SzBlvUfdy823zovnU3m+vuU3fTfd287753n7svJBtFxlrrcnS8spcQanb2&#10;wvDXjmhzVjM9F6cApq0FKzHPLDCc/OQQBIeuZNY+MyUGZAtvInmrCpoAiLSQVezRet8jsfKE42M2&#10;HmfDdEgJR93DdHQ0GsYQLL/1tuD8E2EaEi4FBZyBiM6WF86HbFh+axKzN0qWU6lUFGA+O1NAlgzn&#10;ZRq/Hbo7NFOatBg9w9h/h0jj9yeIRnocfCWbgo73RiwPtD3WZRxLz6Ta3jFlpXc8BurCeLvcr2ar&#10;2LrxOEQITzNTrpFZMNtBx8XES23gLSUtDnlB3ZsFA0GJeqqxO0fZYBC2IgqD4aiPAhxqZocapjlC&#10;FZR7oGQrnPntLi0syHmNsbJIiDan2NNKRrrv8tpVgKMcu7Bbu7Arh3K0uvs5TH4AAAD//wMAUEsD&#10;BBQABgAIAAAAIQBZz6mD4QAAAAkBAAAPAAAAZHJzL2Rvd25yZXYueG1sTI9NT8MwDIbvSPyHyEjc&#10;WNrRFShNJ4QESJN26IDDblnjfmiNUzVZ1/17zAlutvzo9fPm69n2YsLRd44UxIsIBFLlTEeNgq/P&#10;t7tHED5oMrp3hAou6GFdXF/lOjPuTCVOu9AIDiGfaQVtCEMmpa9atNov3IDEt9qNVgdex0aaUZ85&#10;3PZyGUWptLoj/tDqAV9brI67k1UwfJfbjXtP+vL4keh9fam7zX5S6vZmfnkGEXAOfzD86rM6FOx0&#10;cCcyXvQKklUaM6rgPkpBMPCwWiYgDjw8xSCLXP5vUPwAAAD//wMAUEsBAi0AFAAGAAgAAAAhALaD&#10;OJL+AAAA4QEAABMAAAAAAAAAAAAAAAAAAAAAAFtDb250ZW50X1R5cGVzXS54bWxQSwECLQAUAAYA&#10;CAAAACEAOP0h/9YAAACUAQAACwAAAAAAAAAAAAAAAAAvAQAAX3JlbHMvLnJlbHNQSwECLQAUAAYA&#10;CAAAACEA4E8MIlACAABkBAAADgAAAAAAAAAAAAAAAAAuAgAAZHJzL2Uyb0RvYy54bWxQSwECLQAU&#10;AAYACAAAACEAWc+pg+EAAAAJAQAADwAAAAAAAAAAAAAAAACqBAAAZHJzL2Rvd25yZXYueG1sUEsF&#10;BgAAAAAEAAQA8wAAALgFAAAAAA==&#10;" strokeweight=".25pt">
            <v:textbox>
              <w:txbxContent>
                <w:p w:rsidR="00466677" w:rsidRPr="007B23BD" w:rsidRDefault="00466677" w:rsidP="00936979">
                  <w:pPr>
                    <w:jc w:val="center"/>
                    <w:rPr>
                      <w:rFonts w:ascii="Times New Roman" w:hAnsi="Times New Roman"/>
                      <w:sz w:val="24"/>
                      <w:szCs w:val="24"/>
                      <w:lang w:val="en-US"/>
                    </w:rPr>
                  </w:pPr>
                  <w:r>
                    <w:rPr>
                      <w:rFonts w:ascii="Times New Roman" w:hAnsi="Times New Roman"/>
                      <w:sz w:val="24"/>
                      <w:szCs w:val="24"/>
                    </w:rPr>
                    <w:t>Коэффициент рассрочки</w:t>
                  </w:r>
                </w:p>
              </w:txbxContent>
            </v:textbox>
          </v:rect>
        </w:pict>
      </w:r>
      <w:r w:rsidRPr="000B2F92">
        <w:rPr>
          <w:noProof/>
          <w:lang w:eastAsia="ru-RU"/>
        </w:rPr>
        <w:pict>
          <v:line id="Прямая соединительная линия 172" o:spid="_x0000_s1476" style="position:absolute;left:0;text-align:left;flip:x;z-index:252016640;visibility:visible" from="223pt,9.45pt" to="381.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33VQIAAGQEAAAOAAAAZHJzL2Uyb0RvYy54bWysVM1uEzEQviPxDtbek82GTZusuqlQNoFD&#10;gUotD+DY3qyF17ZsN5sIIVHOSH0EXoEDSJUKPMPmjRg7P7RwQYgcnLFn5vM3M5/35HRVC7RkxnIl&#10;8yjp9iLEJFGUy0Uevb6cdYYRsg5LioWSLI/WzEan48ePThqdsb6qlKDMIACRNmt0HlXO6SyOLalY&#10;jW1XaSbBWSpTYwdbs4ipwQ2g1yLu93pHcaMM1UYRZi2cFltnNA74ZcmIe1WWljkk8gi4ubCasM79&#10;Go9PcLYwWFec7Gjgf2BRYy7h0gNUgR1GV4b/AVVzYpRVpesSVceqLDlhoQaoJun9Vs1FhTULtUBz&#10;rD60yf4/WPJyeW4QpzC7CElcw4jaT5v3m5v2W/t5c4M21+2P9mv7pb1tv7e3mw9g320+gu2d7d3u&#10;+AYlx33fy0bbDCAn8tz4bpCVvNBniryxSKpJheWChZou1xouSnxG/CDFb6wGRvPmhaIQg6+cCo1d&#10;laZGpeD6uU/04NA8tAqTXB8myVYOETgEaYySFAZO9r4YZx7CJ2pj3TOmauSNPBJc+ibjDC/PrPOU&#10;foX4Y6lmXIggFCFRk0ejQX8QEqwSnHqnD7NmMZ8Ig5bYSy38Qn3guR9m1JWkAaximE53tsNcbG24&#10;XEiPB6UAnZ211dLbUW80HU6HaSftH007aa8oOk9nk7RzNEuOB8WTYjIpkneeWpJmFaeUSc9ur+sk&#10;/Tvd7F7YVpEHZR/aED9ED/0Csvv/QDpM1Q9yK4m5outzs582SDkE756dfyv392Df/ziMfwIAAP//&#10;AwBQSwMEFAAGAAgAAAAhABImxvXdAAAACQEAAA8AAABkcnMvZG93bnJldi54bWxMj8FOwzAQRO9I&#10;/IO1SNyoQ4hCG+JUFQIuSEgtgbMTL0mEvY5iNw1/zyIOcNyZ0eybcrs4K2acwuBJwfUqAYHUejNQ&#10;p6B+fbxagwhRk9HWEyr4wgDb6vys1IXxJ9rjfIid4BIKhVbQxzgWUoa2R6fDyo9I7H34yenI59RJ&#10;M+kTlzsr0yTJpdMD8Ydej3jfY/t5ODoFu/fnh5uXuXHemk1XvxlXJ0+pUpcXy+4ORMQl/oXhB5/R&#10;oWKmxh/JBGEVZFnOWyIb6w0IDtzmaQai+RVkVcr/C6pvAAAA//8DAFBLAQItABQABgAIAAAAIQC2&#10;gziS/gAAAOEBAAATAAAAAAAAAAAAAAAAAAAAAABbQ29udGVudF9UeXBlc10ueG1sUEsBAi0AFAAG&#10;AAgAAAAhADj9If/WAAAAlAEAAAsAAAAAAAAAAAAAAAAALwEAAF9yZWxzLy5yZWxzUEsBAi0AFAAG&#10;AAgAAAAhAGrrHfdVAgAAZAQAAA4AAAAAAAAAAAAAAAAALgIAAGRycy9lMm9Eb2MueG1sUEsBAi0A&#10;FAAGAAgAAAAhABImxvXdAAAACQEAAA8AAAAAAAAAAAAAAAAArwQAAGRycy9kb3ducmV2LnhtbFBL&#10;BQYAAAAABAAEAPMAAAC5BQAAAAA=&#10;"/>
        </w:pict>
      </w:r>
    </w:p>
    <w:p w:rsidR="00936979" w:rsidRDefault="00936979" w:rsidP="00936979">
      <w:pPr>
        <w:pStyle w:val="ab"/>
        <w:tabs>
          <w:tab w:val="left" w:pos="-3261"/>
        </w:tabs>
        <w:spacing w:line="360" w:lineRule="auto"/>
        <w:ind w:firstLine="426"/>
        <w:jc w:val="both"/>
        <w:rPr>
          <w:rFonts w:ascii="Times New Roman" w:hAnsi="Times New Roman"/>
          <w:sz w:val="24"/>
        </w:rPr>
      </w:pP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Величина коэффициента рассрочки всегда меньше планируемого ко</w:t>
      </w:r>
      <w:r>
        <w:rPr>
          <w:rFonts w:ascii="Times New Roman" w:hAnsi="Times New Roman"/>
          <w:sz w:val="28"/>
        </w:rPr>
        <w:t>-</w:t>
      </w:r>
      <w:r w:rsidRPr="00957A55">
        <w:rPr>
          <w:rFonts w:ascii="Times New Roman" w:hAnsi="Times New Roman"/>
          <w:sz w:val="28"/>
        </w:rPr>
        <w:t>личества взносов, поскольку приходится учитывать недополученный доход и смертность застрахованных. В результате сумма рассчитанных таким обра</w:t>
      </w:r>
      <w:r>
        <w:rPr>
          <w:rFonts w:ascii="Times New Roman" w:hAnsi="Times New Roman"/>
          <w:sz w:val="28"/>
        </w:rPr>
        <w:t>-</w:t>
      </w:r>
      <w:r w:rsidRPr="00957A55">
        <w:rPr>
          <w:rFonts w:ascii="Times New Roman" w:hAnsi="Times New Roman"/>
          <w:sz w:val="28"/>
        </w:rPr>
        <w:t>зом пе</w:t>
      </w:r>
      <w:r>
        <w:rPr>
          <w:rFonts w:ascii="Times New Roman" w:hAnsi="Times New Roman"/>
          <w:sz w:val="28"/>
        </w:rPr>
        <w:t xml:space="preserve">риодических взносов по договору </w:t>
      </w:r>
      <w:r w:rsidRPr="00957A55">
        <w:rPr>
          <w:rFonts w:ascii="Times New Roman" w:hAnsi="Times New Roman"/>
          <w:sz w:val="28"/>
        </w:rPr>
        <w:t>больше величины единовременной премии.</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В общем случае величина коэффициента рассрочки зависит от перио</w:t>
      </w:r>
      <w:r>
        <w:rPr>
          <w:rFonts w:ascii="Times New Roman" w:hAnsi="Times New Roman"/>
          <w:sz w:val="28"/>
        </w:rPr>
        <w:t>-</w:t>
      </w:r>
      <w:r w:rsidRPr="00957A55">
        <w:rPr>
          <w:rFonts w:ascii="Times New Roman" w:hAnsi="Times New Roman"/>
          <w:sz w:val="28"/>
        </w:rPr>
        <w:t>дичности и продолжительности уплаты взносов, вероятности смерти застра</w:t>
      </w:r>
      <w:r>
        <w:rPr>
          <w:rFonts w:ascii="Times New Roman" w:hAnsi="Times New Roman"/>
          <w:sz w:val="28"/>
        </w:rPr>
        <w:t>-</w:t>
      </w:r>
      <w:r w:rsidRPr="00957A55">
        <w:rPr>
          <w:rFonts w:ascii="Times New Roman" w:hAnsi="Times New Roman"/>
          <w:sz w:val="28"/>
        </w:rPr>
        <w:t>хованного и гарантированной доходности. В основе его расчета лежит тот же принцип эквивалентности. Обязательства страхователя здесь приобретают элемент случайности и должны оцениваться не по номинальной, а по со</w:t>
      </w:r>
      <w:r>
        <w:rPr>
          <w:rFonts w:ascii="Times New Roman" w:hAnsi="Times New Roman"/>
          <w:sz w:val="28"/>
        </w:rPr>
        <w:t>-</w:t>
      </w:r>
      <w:r w:rsidRPr="00957A55">
        <w:rPr>
          <w:rFonts w:ascii="Times New Roman" w:hAnsi="Times New Roman"/>
          <w:sz w:val="28"/>
        </w:rPr>
        <w:t>временной ожидаемой стоимости.</w:t>
      </w:r>
    </w:p>
    <w:p w:rsidR="00936979" w:rsidRPr="001E6F62" w:rsidRDefault="00936979" w:rsidP="00936979">
      <w:pPr>
        <w:pStyle w:val="ab"/>
        <w:tabs>
          <w:tab w:val="left" w:pos="-3261"/>
        </w:tabs>
        <w:spacing w:line="360" w:lineRule="auto"/>
        <w:ind w:firstLine="709"/>
        <w:jc w:val="both"/>
        <w:rPr>
          <w:rFonts w:ascii="Times New Roman" w:hAnsi="Times New Roman"/>
          <w:b/>
          <w:sz w:val="28"/>
        </w:rPr>
      </w:pPr>
      <w:r w:rsidRPr="00957A55">
        <w:rPr>
          <w:rFonts w:ascii="Times New Roman" w:hAnsi="Times New Roman"/>
          <w:b/>
          <w:sz w:val="28"/>
        </w:rPr>
        <w:lastRenderedPageBreak/>
        <w:t>Технические особенности страховых продуктов нового поколения.</w:t>
      </w:r>
      <w:r w:rsidRPr="00957A55">
        <w:rPr>
          <w:rFonts w:ascii="Times New Roman" w:hAnsi="Times New Roman"/>
          <w:sz w:val="28"/>
        </w:rPr>
        <w:t xml:space="preserve"> Характерной чертой традиционных страховых продуктов</w:t>
      </w:r>
      <w:r>
        <w:rPr>
          <w:rFonts w:ascii="Times New Roman" w:hAnsi="Times New Roman"/>
          <w:sz w:val="28"/>
        </w:rPr>
        <w:t xml:space="preserve"> </w:t>
      </w:r>
      <w:r w:rsidRPr="00957A55">
        <w:rPr>
          <w:rFonts w:ascii="Times New Roman" w:hAnsi="Times New Roman"/>
          <w:sz w:val="28"/>
        </w:rPr>
        <w:t>является жесткая однозначная связь между премиями, накоплениями и выплатами по дого</w:t>
      </w:r>
      <w:r>
        <w:rPr>
          <w:rFonts w:ascii="Times New Roman" w:hAnsi="Times New Roman"/>
          <w:sz w:val="28"/>
        </w:rPr>
        <w:t>-</w:t>
      </w:r>
      <w:r w:rsidRPr="00957A55">
        <w:rPr>
          <w:rFonts w:ascii="Times New Roman" w:hAnsi="Times New Roman"/>
          <w:sz w:val="28"/>
        </w:rPr>
        <w:t>вору. Изменение в течение срока действия</w:t>
      </w:r>
      <w:r>
        <w:rPr>
          <w:rFonts w:ascii="Times New Roman" w:hAnsi="Times New Roman"/>
          <w:sz w:val="28"/>
        </w:rPr>
        <w:t xml:space="preserve"> </w:t>
      </w:r>
      <w:r w:rsidRPr="001E6F62">
        <w:rPr>
          <w:rFonts w:ascii="Times New Roman" w:hAnsi="Times New Roman"/>
          <w:sz w:val="28"/>
        </w:rPr>
        <w:t>о</w:t>
      </w:r>
      <w:r w:rsidRPr="00957A55">
        <w:rPr>
          <w:rFonts w:ascii="Times New Roman" w:hAnsi="Times New Roman"/>
          <w:sz w:val="28"/>
        </w:rPr>
        <w:t>дного из этих элементов</w:t>
      </w:r>
      <w:r>
        <w:rPr>
          <w:rFonts w:ascii="Times New Roman" w:hAnsi="Times New Roman"/>
          <w:sz w:val="28"/>
        </w:rPr>
        <w:t xml:space="preserve"> </w:t>
      </w:r>
      <w:r w:rsidRPr="00957A55">
        <w:rPr>
          <w:rFonts w:ascii="Times New Roman" w:hAnsi="Times New Roman"/>
          <w:sz w:val="28"/>
        </w:rPr>
        <w:t>неиз</w:t>
      </w:r>
      <w:r>
        <w:rPr>
          <w:rFonts w:ascii="Times New Roman" w:hAnsi="Times New Roman"/>
          <w:sz w:val="28"/>
        </w:rPr>
        <w:t>-</w:t>
      </w:r>
      <w:r w:rsidRPr="00957A55">
        <w:rPr>
          <w:rFonts w:ascii="Times New Roman" w:hAnsi="Times New Roman"/>
          <w:sz w:val="28"/>
        </w:rPr>
        <w:t>бежно ведет к изменению</w:t>
      </w:r>
      <w:r>
        <w:rPr>
          <w:rFonts w:ascii="Times New Roman" w:hAnsi="Times New Roman"/>
          <w:sz w:val="28"/>
        </w:rPr>
        <w:t xml:space="preserve"> </w:t>
      </w:r>
      <w:r w:rsidRPr="00957A55">
        <w:rPr>
          <w:rFonts w:ascii="Times New Roman" w:hAnsi="Times New Roman"/>
          <w:sz w:val="28"/>
        </w:rPr>
        <w:t>двух</w:t>
      </w:r>
      <w:r>
        <w:rPr>
          <w:rFonts w:ascii="Times New Roman" w:hAnsi="Times New Roman"/>
          <w:sz w:val="28"/>
        </w:rPr>
        <w:t xml:space="preserve"> </w:t>
      </w:r>
      <w:r w:rsidRPr="00957A55">
        <w:rPr>
          <w:rFonts w:ascii="Times New Roman" w:hAnsi="Times New Roman"/>
          <w:sz w:val="28"/>
        </w:rPr>
        <w:t>других. Например, неуплата очередного взноса приводит к уменьшению накоплений по договору и, как следстви</w:t>
      </w:r>
      <w:r>
        <w:rPr>
          <w:rFonts w:ascii="Times New Roman" w:hAnsi="Times New Roman"/>
          <w:sz w:val="28"/>
        </w:rPr>
        <w:t>е</w:t>
      </w:r>
      <w:r w:rsidRPr="00957A55">
        <w:rPr>
          <w:rFonts w:ascii="Times New Roman" w:hAnsi="Times New Roman"/>
          <w:sz w:val="28"/>
        </w:rPr>
        <w:t xml:space="preserve">, </w:t>
      </w:r>
      <w:r>
        <w:rPr>
          <w:rFonts w:ascii="Times New Roman" w:hAnsi="Times New Roman"/>
          <w:sz w:val="28"/>
        </w:rPr>
        <w:t xml:space="preserve">к </w:t>
      </w:r>
      <w:r w:rsidRPr="00957A55">
        <w:rPr>
          <w:rFonts w:ascii="Times New Roman" w:hAnsi="Times New Roman"/>
          <w:sz w:val="28"/>
        </w:rPr>
        <w:t>снижению страховой суммы. Напротив, начисление дохода сверх гаранти</w:t>
      </w:r>
      <w:r>
        <w:rPr>
          <w:rFonts w:ascii="Times New Roman" w:hAnsi="Times New Roman"/>
          <w:sz w:val="28"/>
        </w:rPr>
        <w:t>-</w:t>
      </w:r>
      <w:r w:rsidRPr="00957A55">
        <w:rPr>
          <w:rFonts w:ascii="Times New Roman" w:hAnsi="Times New Roman"/>
          <w:sz w:val="28"/>
        </w:rPr>
        <w:t>рованного</w:t>
      </w:r>
      <w:r>
        <w:rPr>
          <w:rFonts w:ascii="Times New Roman" w:hAnsi="Times New Roman"/>
          <w:b/>
          <w:sz w:val="28"/>
        </w:rPr>
        <w:t xml:space="preserve"> </w:t>
      </w:r>
      <w:r w:rsidRPr="00C04215">
        <w:rPr>
          <w:rFonts w:ascii="Times New Roman" w:hAnsi="Times New Roman"/>
          <w:sz w:val="28"/>
        </w:rPr>
        <w:t>в</w:t>
      </w:r>
      <w:r w:rsidRPr="00957A55">
        <w:rPr>
          <w:rFonts w:ascii="Times New Roman" w:hAnsi="Times New Roman"/>
          <w:sz w:val="28"/>
        </w:rPr>
        <w:t>лечет увеличение страховой суммы и может потребовать повы</w:t>
      </w:r>
      <w:r>
        <w:rPr>
          <w:rFonts w:ascii="Times New Roman" w:hAnsi="Times New Roman"/>
          <w:sz w:val="28"/>
        </w:rPr>
        <w:t>-</w:t>
      </w:r>
      <w:r w:rsidRPr="00957A55">
        <w:rPr>
          <w:rFonts w:ascii="Times New Roman" w:hAnsi="Times New Roman"/>
          <w:sz w:val="28"/>
        </w:rPr>
        <w:t xml:space="preserve">шения страховой премии. Все взаимные платежи и доходность по таким продуктам фиксируются заранее на весь срок страхования. Это приемлемо для стабильных условий жизни. </w:t>
      </w:r>
      <w:r>
        <w:rPr>
          <w:rFonts w:ascii="Times New Roman" w:hAnsi="Times New Roman"/>
          <w:sz w:val="28"/>
        </w:rPr>
        <w:t>Однак</w:t>
      </w:r>
      <w:r w:rsidRPr="00957A55">
        <w:rPr>
          <w:rFonts w:ascii="Times New Roman" w:hAnsi="Times New Roman"/>
          <w:sz w:val="28"/>
        </w:rPr>
        <w:t>о в условиях переменчивого совре</w:t>
      </w:r>
      <w:r>
        <w:rPr>
          <w:rFonts w:ascii="Times New Roman" w:hAnsi="Times New Roman"/>
          <w:sz w:val="28"/>
        </w:rPr>
        <w:t>-</w:t>
      </w:r>
      <w:r w:rsidRPr="00957A55">
        <w:rPr>
          <w:rFonts w:ascii="Times New Roman" w:hAnsi="Times New Roman"/>
          <w:sz w:val="28"/>
        </w:rPr>
        <w:t>менного мира такие жесткие обязательства на продолжительный срок не всегда удобны для всех сторон договора.</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В конце 70-х гг. ХХ в. под влиянием изменившихся социально-эко</w:t>
      </w:r>
      <w:r>
        <w:rPr>
          <w:rFonts w:ascii="Times New Roman" w:hAnsi="Times New Roman"/>
          <w:sz w:val="28"/>
        </w:rPr>
        <w:t>-</w:t>
      </w:r>
      <w:r w:rsidRPr="00957A55">
        <w:rPr>
          <w:rFonts w:ascii="Times New Roman" w:hAnsi="Times New Roman"/>
          <w:sz w:val="28"/>
        </w:rPr>
        <w:t>номических условий в развитых странах появились страховые продукты, где связь между премией и гарантированными выплатами не была такой жесткой. В частности, были созданы конструкции договоров, где доход не гарантируется, а зависит от изменения стоимости определенных финансовых инструментов (акций, паев инвестиционных фондов и т.д.). Благодаря такому переносу инвестиционного риска на страхователя исчезла необходимость заранее учитывать в обязательствах страховщика доходность, которая с трудом поддается прогнозированию на длительный период.</w:t>
      </w:r>
    </w:p>
    <w:p w:rsidR="00936979" w:rsidRPr="00957A55"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В других конструкциях продуктов «гибкость» обеспечивается</w:t>
      </w:r>
      <w:r>
        <w:rPr>
          <w:rFonts w:ascii="Times New Roman" w:hAnsi="Times New Roman"/>
          <w:sz w:val="28"/>
        </w:rPr>
        <w:t xml:space="preserve"> </w:t>
      </w:r>
      <w:r w:rsidRPr="00957A55">
        <w:rPr>
          <w:rFonts w:ascii="Times New Roman" w:hAnsi="Times New Roman"/>
          <w:sz w:val="28"/>
        </w:rPr>
        <w:t>за счет создания в рамках отдельного</w:t>
      </w:r>
      <w:r>
        <w:rPr>
          <w:rFonts w:ascii="Times New Roman" w:hAnsi="Times New Roman"/>
          <w:sz w:val="28"/>
        </w:rPr>
        <w:t xml:space="preserve"> </w:t>
      </w:r>
      <w:r w:rsidRPr="00957A55">
        <w:rPr>
          <w:rFonts w:ascii="Times New Roman" w:hAnsi="Times New Roman"/>
          <w:sz w:val="28"/>
        </w:rPr>
        <w:t>договора своего накопительного фонда. Страхователь может уплачивать взносы практически в любом размере и в удобный для него момент. После вычета расходов, связанных с уплатой взноса, все оставшиеся средства поступают в данный фонд. Из него с опре</w:t>
      </w:r>
      <w:r>
        <w:rPr>
          <w:rFonts w:ascii="Times New Roman" w:hAnsi="Times New Roman"/>
          <w:sz w:val="28"/>
        </w:rPr>
        <w:t>-</w:t>
      </w:r>
      <w:r w:rsidRPr="00957A55">
        <w:rPr>
          <w:rFonts w:ascii="Times New Roman" w:hAnsi="Times New Roman"/>
          <w:sz w:val="28"/>
        </w:rPr>
        <w:t xml:space="preserve">деленной периодичностью производятся ежемесячные вычеты на покрытие расходов страховщика и отчисления на страхование риска смерти. При заключении договора фиксируется лишь максимально возможная величина </w:t>
      </w:r>
      <w:r w:rsidRPr="00957A55">
        <w:rPr>
          <w:rFonts w:ascii="Times New Roman" w:hAnsi="Times New Roman"/>
          <w:sz w:val="28"/>
        </w:rPr>
        <w:lastRenderedPageBreak/>
        <w:t>таких отчислений, а их фактический размер устанавливает сама страховая компания в зависимости от текущей ситуации на рынке и результатов своей работы. Договор может действовать до тех пор, пока средств фонда хватает на все отчисления.</w:t>
      </w:r>
    </w:p>
    <w:p w:rsidR="00936979" w:rsidRDefault="00936979" w:rsidP="00936979">
      <w:pPr>
        <w:pStyle w:val="ab"/>
        <w:tabs>
          <w:tab w:val="left" w:pos="-3261"/>
        </w:tabs>
        <w:spacing w:line="360" w:lineRule="auto"/>
        <w:ind w:firstLine="709"/>
        <w:jc w:val="both"/>
        <w:rPr>
          <w:rFonts w:ascii="Times New Roman" w:hAnsi="Times New Roman"/>
          <w:sz w:val="28"/>
        </w:rPr>
      </w:pPr>
      <w:r w:rsidRPr="00957A55">
        <w:rPr>
          <w:rFonts w:ascii="Times New Roman" w:hAnsi="Times New Roman"/>
          <w:sz w:val="28"/>
        </w:rPr>
        <w:t>Расчеты по таким современным страховым продуктам существенно отличаются от рассмотренных традиционных подходов. В них большое вни</w:t>
      </w:r>
      <w:r>
        <w:rPr>
          <w:rFonts w:ascii="Times New Roman" w:hAnsi="Times New Roman"/>
          <w:sz w:val="28"/>
        </w:rPr>
        <w:t>-</w:t>
      </w:r>
      <w:r w:rsidRPr="00957A55">
        <w:rPr>
          <w:rFonts w:ascii="Times New Roman" w:hAnsi="Times New Roman"/>
          <w:sz w:val="28"/>
        </w:rPr>
        <w:t>мание уделяется прогнозированию будущих возможных расходов страховой компании и финансовому анализу.</w:t>
      </w:r>
    </w:p>
    <w:p w:rsidR="00024D02" w:rsidRDefault="00024D02" w:rsidP="00936979">
      <w:pPr>
        <w:pStyle w:val="ab"/>
        <w:tabs>
          <w:tab w:val="left" w:pos="-3261"/>
        </w:tabs>
        <w:spacing w:line="360" w:lineRule="auto"/>
        <w:ind w:firstLine="709"/>
        <w:jc w:val="both"/>
        <w:rPr>
          <w:rFonts w:ascii="Times New Roman" w:hAnsi="Times New Roman"/>
          <w:sz w:val="28"/>
        </w:rPr>
      </w:pPr>
    </w:p>
    <w:p w:rsidR="00024D02" w:rsidRDefault="00024D02" w:rsidP="00936979">
      <w:pPr>
        <w:pStyle w:val="ab"/>
        <w:tabs>
          <w:tab w:val="left" w:pos="-3261"/>
        </w:tabs>
        <w:spacing w:line="360" w:lineRule="auto"/>
        <w:ind w:firstLine="709"/>
        <w:jc w:val="both"/>
        <w:rPr>
          <w:rFonts w:ascii="Times New Roman" w:hAnsi="Times New Roman"/>
          <w:sz w:val="28"/>
        </w:rPr>
      </w:pPr>
    </w:p>
    <w:p w:rsidR="00024D02" w:rsidRDefault="00024D02">
      <w:pPr>
        <w:spacing w:after="0" w:line="240" w:lineRule="auto"/>
        <w:rPr>
          <w:rFonts w:ascii="Times New Roman" w:eastAsia="Times New Roman" w:hAnsi="Times New Roman"/>
          <w:b/>
          <w:sz w:val="28"/>
        </w:rPr>
      </w:pPr>
      <w:r>
        <w:rPr>
          <w:rFonts w:ascii="Times New Roman" w:hAnsi="Times New Roman"/>
          <w:b/>
          <w:sz w:val="28"/>
        </w:rPr>
        <w:br w:type="page"/>
      </w:r>
    </w:p>
    <w:p w:rsidR="00024D02" w:rsidRPr="00957A55" w:rsidRDefault="00024D02" w:rsidP="00024D02">
      <w:pPr>
        <w:pStyle w:val="1"/>
        <w:tabs>
          <w:tab w:val="left" w:pos="-3261"/>
        </w:tabs>
        <w:spacing w:before="200" w:after="200" w:line="360" w:lineRule="auto"/>
        <w:ind w:firstLine="425"/>
        <w:jc w:val="center"/>
        <w:rPr>
          <w:rFonts w:ascii="Times New Roman" w:hAnsi="Times New Roman"/>
          <w:b/>
          <w:sz w:val="28"/>
        </w:rPr>
      </w:pPr>
      <w:r w:rsidRPr="00957A55">
        <w:rPr>
          <w:rFonts w:ascii="Times New Roman" w:hAnsi="Times New Roman"/>
          <w:b/>
          <w:sz w:val="28"/>
        </w:rPr>
        <w:lastRenderedPageBreak/>
        <w:t xml:space="preserve">Глава </w:t>
      </w:r>
      <w:r>
        <w:rPr>
          <w:rFonts w:ascii="Times New Roman" w:hAnsi="Times New Roman"/>
          <w:b/>
          <w:sz w:val="28"/>
        </w:rPr>
        <w:t>5.</w:t>
      </w:r>
      <w:r w:rsidRPr="00957A55">
        <w:rPr>
          <w:rFonts w:ascii="Times New Roman" w:hAnsi="Times New Roman"/>
          <w:b/>
          <w:sz w:val="28"/>
        </w:rPr>
        <w:t xml:space="preserve"> Договор </w:t>
      </w:r>
      <w:r w:rsidR="00252353">
        <w:rPr>
          <w:rFonts w:ascii="Times New Roman" w:hAnsi="Times New Roman"/>
          <w:b/>
          <w:sz w:val="28"/>
        </w:rPr>
        <w:t xml:space="preserve"> </w:t>
      </w:r>
      <w:r w:rsidRPr="00957A55">
        <w:rPr>
          <w:rFonts w:ascii="Times New Roman" w:hAnsi="Times New Roman"/>
          <w:b/>
          <w:sz w:val="28"/>
        </w:rPr>
        <w:t>страхования</w:t>
      </w:r>
    </w:p>
    <w:p w:rsidR="00024D02" w:rsidRPr="00957A55" w:rsidRDefault="00024D02" w:rsidP="00024D02">
      <w:pPr>
        <w:pStyle w:val="1"/>
        <w:tabs>
          <w:tab w:val="left" w:pos="-3261"/>
        </w:tabs>
        <w:spacing w:before="200" w:after="200" w:line="360" w:lineRule="auto"/>
        <w:ind w:firstLine="709"/>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 xml:space="preserve">.1. Договор </w:t>
      </w:r>
      <w:r w:rsidR="00252353">
        <w:rPr>
          <w:rFonts w:ascii="Times New Roman" w:hAnsi="Times New Roman"/>
          <w:b/>
          <w:sz w:val="28"/>
        </w:rPr>
        <w:t xml:space="preserve"> </w:t>
      </w:r>
      <w:r w:rsidRPr="00957A55">
        <w:rPr>
          <w:rFonts w:ascii="Times New Roman" w:hAnsi="Times New Roman"/>
          <w:b/>
          <w:sz w:val="28"/>
        </w:rPr>
        <w:t xml:space="preserve">страхования: </w:t>
      </w:r>
      <w:r w:rsidR="00252353">
        <w:rPr>
          <w:rFonts w:ascii="Times New Roman" w:hAnsi="Times New Roman"/>
          <w:b/>
          <w:sz w:val="28"/>
        </w:rPr>
        <w:t xml:space="preserve"> </w:t>
      </w:r>
      <w:r w:rsidRPr="00957A55">
        <w:rPr>
          <w:rFonts w:ascii="Times New Roman" w:hAnsi="Times New Roman"/>
          <w:b/>
          <w:sz w:val="28"/>
        </w:rPr>
        <w:t xml:space="preserve">содержание </w:t>
      </w:r>
      <w:r w:rsidR="00252353">
        <w:rPr>
          <w:rFonts w:ascii="Times New Roman" w:hAnsi="Times New Roman"/>
          <w:b/>
          <w:sz w:val="28"/>
        </w:rPr>
        <w:t xml:space="preserve"> </w:t>
      </w:r>
      <w:r w:rsidRPr="00957A55">
        <w:rPr>
          <w:rFonts w:ascii="Times New Roman" w:hAnsi="Times New Roman"/>
          <w:b/>
          <w:sz w:val="28"/>
        </w:rPr>
        <w:t xml:space="preserve">и </w:t>
      </w:r>
      <w:r w:rsidR="00252353">
        <w:rPr>
          <w:rFonts w:ascii="Times New Roman" w:hAnsi="Times New Roman"/>
          <w:b/>
          <w:sz w:val="28"/>
        </w:rPr>
        <w:t xml:space="preserve"> </w:t>
      </w:r>
      <w:r w:rsidRPr="00957A55">
        <w:rPr>
          <w:rFonts w:ascii="Times New Roman" w:hAnsi="Times New Roman"/>
          <w:b/>
          <w:sz w:val="28"/>
        </w:rPr>
        <w:t xml:space="preserve">правовые </w:t>
      </w:r>
      <w:r w:rsidR="00252353">
        <w:rPr>
          <w:rFonts w:ascii="Times New Roman" w:hAnsi="Times New Roman"/>
          <w:b/>
          <w:sz w:val="28"/>
        </w:rPr>
        <w:t xml:space="preserve"> </w:t>
      </w:r>
      <w:r w:rsidRPr="00957A55">
        <w:rPr>
          <w:rFonts w:ascii="Times New Roman" w:hAnsi="Times New Roman"/>
          <w:b/>
          <w:sz w:val="28"/>
        </w:rPr>
        <w:t>основы</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b/>
          <w:sz w:val="28"/>
        </w:rPr>
        <w:t>Договор страхования</w:t>
      </w:r>
      <w:r w:rsidRPr="00957A55">
        <w:rPr>
          <w:rFonts w:ascii="Times New Roman" w:hAnsi="Times New Roman"/>
          <w:sz w:val="28"/>
        </w:rPr>
        <w:t xml:space="preserve"> – это соглашение между страхователем и стра</w:t>
      </w:r>
      <w:r>
        <w:rPr>
          <w:rFonts w:ascii="Times New Roman" w:hAnsi="Times New Roman"/>
          <w:sz w:val="28"/>
        </w:rPr>
        <w:t>-</w:t>
      </w:r>
      <w:r w:rsidRPr="00957A55">
        <w:rPr>
          <w:rFonts w:ascii="Times New Roman" w:hAnsi="Times New Roman"/>
          <w:sz w:val="28"/>
        </w:rPr>
        <w:t>ховщиком, в силу которого последний за определенную плату обязуется произвести страховую выплату при наступлении страхового события.</w:t>
      </w:r>
      <w:r>
        <w:rPr>
          <w:rFonts w:ascii="Times New Roman" w:hAnsi="Times New Roman"/>
          <w:sz w:val="28"/>
        </w:rPr>
        <w:t xml:space="preserve"> </w:t>
      </w:r>
      <w:r w:rsidRPr="00957A55">
        <w:rPr>
          <w:rFonts w:ascii="Times New Roman" w:hAnsi="Times New Roman"/>
          <w:sz w:val="28"/>
        </w:rPr>
        <w:t>В содержании договора страхования отражаются экономические и юриди</w:t>
      </w:r>
      <w:r>
        <w:rPr>
          <w:rFonts w:ascii="Times New Roman" w:hAnsi="Times New Roman"/>
          <w:sz w:val="28"/>
        </w:rPr>
        <w:t>-</w:t>
      </w:r>
      <w:r w:rsidRPr="00957A55">
        <w:rPr>
          <w:rFonts w:ascii="Times New Roman" w:hAnsi="Times New Roman"/>
          <w:sz w:val="28"/>
        </w:rPr>
        <w:t xml:space="preserve">ческие </w:t>
      </w:r>
      <w:r w:rsidRPr="00B2789D">
        <w:rPr>
          <w:rFonts w:ascii="Times New Roman" w:hAnsi="Times New Roman"/>
          <w:b/>
          <w:sz w:val="28"/>
        </w:rPr>
        <w:t>принципы</w:t>
      </w:r>
      <w:r w:rsidRPr="00957A55">
        <w:rPr>
          <w:rFonts w:ascii="Times New Roman" w:hAnsi="Times New Roman"/>
          <w:sz w:val="28"/>
        </w:rPr>
        <w:t xml:space="preserve"> осуществления страховых отношений.</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B2789D">
        <w:rPr>
          <w:rFonts w:ascii="Times New Roman" w:hAnsi="Times New Roman"/>
          <w:b/>
          <w:sz w:val="28"/>
        </w:rPr>
        <w:t>Принцип наличия имущественного интереса</w:t>
      </w:r>
      <w:r w:rsidRPr="00957A55">
        <w:rPr>
          <w:rFonts w:ascii="Times New Roman" w:hAnsi="Times New Roman"/>
          <w:sz w:val="28"/>
        </w:rPr>
        <w:t xml:space="preserve"> предполагает, что на</w:t>
      </w:r>
      <w:r>
        <w:rPr>
          <w:rFonts w:ascii="Times New Roman" w:hAnsi="Times New Roman"/>
          <w:sz w:val="28"/>
        </w:rPr>
        <w:t>-</w:t>
      </w:r>
      <w:r w:rsidRPr="00957A55">
        <w:rPr>
          <w:rFonts w:ascii="Times New Roman" w:hAnsi="Times New Roman"/>
          <w:sz w:val="28"/>
        </w:rPr>
        <w:t>несение ущерба предполагаемому объекту страхования может причинить ущерб лицу, заинтересованному в сохранности данного объекта. В россий</w:t>
      </w:r>
      <w:r>
        <w:rPr>
          <w:rFonts w:ascii="Times New Roman" w:hAnsi="Times New Roman"/>
          <w:sz w:val="28"/>
        </w:rPr>
        <w:t>-</w:t>
      </w:r>
      <w:r w:rsidRPr="00957A55">
        <w:rPr>
          <w:rFonts w:ascii="Times New Roman" w:hAnsi="Times New Roman"/>
          <w:sz w:val="28"/>
        </w:rPr>
        <w:t>ском законодательстве этот принцип закреплен</w:t>
      </w:r>
      <w:r>
        <w:rPr>
          <w:rFonts w:ascii="Times New Roman" w:hAnsi="Times New Roman"/>
          <w:sz w:val="28"/>
        </w:rPr>
        <w:t xml:space="preserve"> </w:t>
      </w:r>
      <w:r w:rsidRPr="00957A55">
        <w:rPr>
          <w:rFonts w:ascii="Times New Roman" w:hAnsi="Times New Roman"/>
          <w:sz w:val="28"/>
        </w:rPr>
        <w:t>в ст. 929 и 930 ГК РФ. Закреплены и имущественные интересы, страхование которых не допус</w:t>
      </w:r>
      <w:r>
        <w:rPr>
          <w:rFonts w:ascii="Times New Roman" w:hAnsi="Times New Roman"/>
          <w:sz w:val="28"/>
        </w:rPr>
        <w:t>-</w:t>
      </w:r>
      <w:r w:rsidRPr="00957A55">
        <w:rPr>
          <w:rFonts w:ascii="Times New Roman" w:hAnsi="Times New Roman"/>
          <w:sz w:val="28"/>
        </w:rPr>
        <w:t>кается (ст. 928). В соответствии с данным принципом на стадии заключения договора производится тщательная проверка прав страхователей на объект, количества субъектов, заинтересованных в объекте страхования, и их прав, наличия подтверждающих документов.</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B2789D">
        <w:rPr>
          <w:rFonts w:ascii="Times New Roman" w:hAnsi="Times New Roman"/>
          <w:b/>
          <w:sz w:val="28"/>
        </w:rPr>
        <w:t>Принцип пригодности риска для страхования</w:t>
      </w:r>
      <w:r w:rsidRPr="00957A55">
        <w:rPr>
          <w:rFonts w:ascii="Times New Roman" w:hAnsi="Times New Roman"/>
          <w:sz w:val="28"/>
        </w:rPr>
        <w:t xml:space="preserve"> означает, что предпо</w:t>
      </w:r>
      <w:r>
        <w:rPr>
          <w:rFonts w:ascii="Times New Roman" w:hAnsi="Times New Roman"/>
          <w:sz w:val="28"/>
        </w:rPr>
        <w:t>-</w:t>
      </w:r>
      <w:r w:rsidRPr="00957A55">
        <w:rPr>
          <w:rFonts w:ascii="Times New Roman" w:hAnsi="Times New Roman"/>
          <w:sz w:val="28"/>
        </w:rPr>
        <w:t>лагаемые страховые риски (опасности) должны соответствовать критериям, однозначно определяющим возможность страхования данного риска.</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B2789D">
        <w:rPr>
          <w:rFonts w:ascii="Times New Roman" w:hAnsi="Times New Roman"/>
          <w:b/>
          <w:sz w:val="28"/>
        </w:rPr>
        <w:t>Принцип финансовой эквивалентности</w:t>
      </w:r>
      <w:r w:rsidRPr="00957A55">
        <w:rPr>
          <w:rFonts w:ascii="Times New Roman" w:hAnsi="Times New Roman"/>
          <w:sz w:val="28"/>
        </w:rPr>
        <w:t xml:space="preserve"> взаимоотношений страхов</w:t>
      </w:r>
      <w:r>
        <w:rPr>
          <w:rFonts w:ascii="Times New Roman" w:hAnsi="Times New Roman"/>
          <w:sz w:val="28"/>
        </w:rPr>
        <w:t>-</w:t>
      </w:r>
      <w:r w:rsidRPr="00957A55">
        <w:rPr>
          <w:rFonts w:ascii="Times New Roman" w:hAnsi="Times New Roman"/>
          <w:sz w:val="28"/>
        </w:rPr>
        <w:t>щика и страхователя требует, чтобы плата, получаемая страховщиком за страхование (страховая премия), соответствовала его ответственности (стра</w:t>
      </w:r>
      <w:r>
        <w:rPr>
          <w:rFonts w:ascii="Times New Roman" w:hAnsi="Times New Roman"/>
          <w:sz w:val="28"/>
        </w:rPr>
        <w:t>-</w:t>
      </w:r>
      <w:r w:rsidRPr="00957A55">
        <w:rPr>
          <w:rFonts w:ascii="Times New Roman" w:hAnsi="Times New Roman"/>
          <w:sz w:val="28"/>
        </w:rPr>
        <w:t>ховым суммам и степени риска).</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B2789D">
        <w:rPr>
          <w:rFonts w:ascii="Times New Roman" w:hAnsi="Times New Roman"/>
          <w:b/>
          <w:sz w:val="28"/>
        </w:rPr>
        <w:t>Принцип наивысшего доверия сторон</w:t>
      </w:r>
      <w:r w:rsidRPr="00957A55">
        <w:rPr>
          <w:rFonts w:ascii="Times New Roman" w:hAnsi="Times New Roman"/>
          <w:sz w:val="28"/>
        </w:rPr>
        <w:t xml:space="preserve"> предполагает, что стороны договора страхования безусловно обязаны раскрывать друг другу все су</w:t>
      </w:r>
      <w:r>
        <w:rPr>
          <w:rFonts w:ascii="Times New Roman" w:hAnsi="Times New Roman"/>
          <w:sz w:val="28"/>
        </w:rPr>
        <w:t>-</w:t>
      </w:r>
      <w:r w:rsidRPr="00957A55">
        <w:rPr>
          <w:rFonts w:ascii="Times New Roman" w:hAnsi="Times New Roman"/>
          <w:sz w:val="28"/>
        </w:rPr>
        <w:t>щественные обстоятельства, имеющие отношение к договору. В российском законодательстве это закреплено для страхователя в ст. 944 ГК РФ. Если страхователь утаил или исказил существенные обстоятельства, может после</w:t>
      </w:r>
      <w:r>
        <w:rPr>
          <w:rFonts w:ascii="Times New Roman" w:hAnsi="Times New Roman"/>
          <w:sz w:val="28"/>
        </w:rPr>
        <w:t>-</w:t>
      </w:r>
      <w:r w:rsidRPr="00957A55">
        <w:rPr>
          <w:rFonts w:ascii="Times New Roman" w:hAnsi="Times New Roman"/>
          <w:sz w:val="28"/>
        </w:rPr>
        <w:t>довать отказ страховщика в выплате.</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636517">
        <w:rPr>
          <w:rFonts w:ascii="Times New Roman" w:hAnsi="Times New Roman"/>
          <w:b/>
          <w:sz w:val="28"/>
        </w:rPr>
        <w:lastRenderedPageBreak/>
        <w:t>Принцип наличия причинно-следственной связи</w:t>
      </w:r>
      <w:r w:rsidRPr="00957A55">
        <w:rPr>
          <w:rFonts w:ascii="Times New Roman" w:hAnsi="Times New Roman"/>
          <w:sz w:val="28"/>
        </w:rPr>
        <w:t xml:space="preserve"> убытка и события, его вызвавшего, закреплен в ст. 929, 934 ГК РФ. Для положительного ре</w:t>
      </w:r>
      <w:r>
        <w:rPr>
          <w:rFonts w:ascii="Times New Roman" w:hAnsi="Times New Roman"/>
          <w:sz w:val="28"/>
        </w:rPr>
        <w:t>-</w:t>
      </w:r>
      <w:r w:rsidRPr="00957A55">
        <w:rPr>
          <w:rFonts w:ascii="Times New Roman" w:hAnsi="Times New Roman"/>
          <w:sz w:val="28"/>
        </w:rPr>
        <w:t>шения вопроса о страховой выплате должно быть однозначное соответствие между событием, повлекшим ущерб и претензию страхователя о выплате возмещения, и событием, на случай наступления которого проводилось страхование (определение данного события является одним из существенных условий договора страхования), т</w:t>
      </w:r>
      <w:r>
        <w:rPr>
          <w:rFonts w:ascii="Times New Roman" w:hAnsi="Times New Roman"/>
          <w:sz w:val="28"/>
        </w:rPr>
        <w:t>.</w:t>
      </w:r>
      <w:r w:rsidRPr="00957A55">
        <w:rPr>
          <w:rFonts w:ascii="Times New Roman" w:hAnsi="Times New Roman"/>
          <w:sz w:val="28"/>
        </w:rPr>
        <w:t>к</w:t>
      </w:r>
      <w:r>
        <w:rPr>
          <w:rFonts w:ascii="Times New Roman" w:hAnsi="Times New Roman"/>
          <w:sz w:val="28"/>
        </w:rPr>
        <w:t>.</w:t>
      </w:r>
      <w:r w:rsidRPr="00957A55">
        <w:rPr>
          <w:rFonts w:ascii="Times New Roman" w:hAnsi="Times New Roman"/>
          <w:sz w:val="28"/>
        </w:rPr>
        <w:t xml:space="preserve"> нестраховое событие может повлечь тот же эффект, что и страховое.</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F76D71">
        <w:rPr>
          <w:rFonts w:ascii="Times New Roman" w:hAnsi="Times New Roman"/>
          <w:b/>
          <w:sz w:val="28"/>
        </w:rPr>
        <w:t>Принцип необогащения</w:t>
      </w:r>
      <w:r w:rsidRPr="00957A55">
        <w:rPr>
          <w:rFonts w:ascii="Times New Roman" w:hAnsi="Times New Roman"/>
          <w:sz w:val="28"/>
        </w:rPr>
        <w:t xml:space="preserve"> предполагает, что выплата страхового воз</w:t>
      </w:r>
      <w:r>
        <w:rPr>
          <w:rFonts w:ascii="Times New Roman" w:hAnsi="Times New Roman"/>
          <w:sz w:val="28"/>
        </w:rPr>
        <w:t>-</w:t>
      </w:r>
      <w:r w:rsidRPr="00957A55">
        <w:rPr>
          <w:rFonts w:ascii="Times New Roman" w:hAnsi="Times New Roman"/>
          <w:sz w:val="28"/>
        </w:rPr>
        <w:t>мещения осуществляется в размере действительного ущерба и восстанав</w:t>
      </w:r>
      <w:r>
        <w:rPr>
          <w:rFonts w:ascii="Times New Roman" w:hAnsi="Times New Roman"/>
          <w:sz w:val="28"/>
        </w:rPr>
        <w:t>-</w:t>
      </w:r>
      <w:r w:rsidRPr="00957A55">
        <w:rPr>
          <w:rFonts w:ascii="Times New Roman" w:hAnsi="Times New Roman"/>
          <w:sz w:val="28"/>
        </w:rPr>
        <w:t>ливает финансовое положение страхователя в том размере, каким оно было до нанесения ущерба, но не обогащает страхователя.</w:t>
      </w:r>
    </w:p>
    <w:p w:rsidR="00024D02" w:rsidRPr="00957A55" w:rsidRDefault="000B2F92" w:rsidP="00024D02">
      <w:pPr>
        <w:pStyle w:val="1"/>
        <w:tabs>
          <w:tab w:val="left" w:pos="-3261"/>
        </w:tabs>
        <w:spacing w:line="360" w:lineRule="auto"/>
        <w:ind w:firstLine="709"/>
        <w:jc w:val="both"/>
        <w:rPr>
          <w:rFonts w:ascii="Times New Roman" w:hAnsi="Times New Roman"/>
          <w:sz w:val="28"/>
        </w:rPr>
      </w:pPr>
      <w:r w:rsidRPr="000B2F92">
        <w:rPr>
          <w:noProof/>
          <w:lang w:eastAsia="ru-RU"/>
        </w:rPr>
        <w:pict>
          <v:rect id="Прямоугольник 309" o:spid="_x0000_s1503" style="position:absolute;left:0;text-align:left;margin-left:1.2pt;margin-top:44.2pt;width:471.35pt;height:246.15pt;z-index:25202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mgoAIAABIFAAAOAAAAZHJzL2Uyb0RvYy54bWysVM2O0zAQviPxDpbv3STdtNtGm65W/UFI&#10;C6y08ACu4zQWjh1st+mCVkLiisQj8BBcED/7DOkbMXba0rIXhMjB8Xjsme8bf+Pzi3Up0Ippw5VM&#10;cXQSYsQkVRmXixS/ejnrDDAylsiMCCVZim+ZwRejx4/O6yphXVUokTGNIIg0SV2luLC2SoLA0IKV&#10;xJyoiklw5kqXxIKpF0GmSQ3RSxF0w7Af1EpnlVaUGQOrk9aJRz5+njNqX+S5YRaJFAM260ftx7kb&#10;g9E5SRaaVAWnWxjkH1CUhEtIug81IZagpeYPQpWcamVUbk+oKgOV55wyzwHYROEfbG4KUjHPBYpj&#10;qn2ZzP8LS5+vrjXiWYrPYowkKeGOms+b95tPzY/mfvOh+dLcN983H5ufzdfmGzoNh65kdWUSOHlT&#10;XWtH2lRXir42SKpxQeSCXWqt6oKRDIBGbn9wdMAZBo6ief1MZZCQLK3y1VvnunQBoS5o7S/pdn9J&#10;bG0RhcXecNCP4h5GFHynUbcfhT2fgyS745U29glTJXKTFGtQgQ9PVlfGOjgk2W1x2aSacSG8EoRE&#10;tYt61vMHjBI8c07PUi/mY6HRijgt+W+b92hbyS0oWvAyxYP9JpK4ckxl5rNYwkU7ByRCuuDADrBt&#10;Z61y3g3D4XQwHcSduNufduJwMulczsZxpz8DfJPTyXg8ie4czihOCp5lTDqoOxVH8d+pZNtPrf72&#10;Oj6iZA6Zz/z3kHlwDMNXGVjt/p6d14G7+lZCc5Xdggy0atsSnhGYFEq/xaiGlkyxebMkmmEknkqQ&#10;0jCKY9fD3oh7Z10w9KFnfughkkKoFFOrMWqNsW07f1lpviggV+RvWapLEGDOvTScOFtcW9lC43kO&#10;20fCdfah7Xf9fspGvwAAAP//AwBQSwMEFAAGAAgAAAAhABvtxzzeAAAACAEAAA8AAABkcnMvZG93&#10;bnJldi54bWxMj8FOwzAMhu9IvEPkSdxYuqndutJ0mpC47ABiIHHNGq+p1jhVk67l7TEnOFnW/+vz&#10;53I/u07ccAitJwWrZQICqfampUbB58fLYw4iRE1Gd55QwTcG2Ff3d6UujJ/oHW+n2AiGUCi0Ahtj&#10;X0gZaotOh6XvkTi7+MHpyOvQSDPoieGuk+sk2UinW+ILVvf4bLG+nkanIN9txyy96NF+vU3HV7Kb&#10;Q50clXpYzIcnEBHn+FeGX31Wh4qdzn4kE0SnYJ1ykVE5T453abYCcVaQ5ckWZFXK/w9UPwAAAP//&#10;AwBQSwECLQAUAAYACAAAACEAtoM4kv4AAADhAQAAEwAAAAAAAAAAAAAAAAAAAAAAW0NvbnRlbnRf&#10;VHlwZXNdLnhtbFBLAQItABQABgAIAAAAIQA4/SH/1gAAAJQBAAALAAAAAAAAAAAAAAAAAC8BAABf&#10;cmVscy8ucmVsc1BLAQItABQABgAIAAAAIQAQHbmgoAIAABIFAAAOAAAAAAAAAAAAAAAAAC4CAABk&#10;cnMvZTJvRG9jLnhtbFBLAQItABQABgAIAAAAIQAb7cc83gAAAAgBAAAPAAAAAAAAAAAAAAAAAPoE&#10;AABkcnMvZG93bnJldi54bWxQSwUGAAAAAAQABADzAAAABQYAAAAA&#10;" filled="f" strokeweight=".25pt"/>
        </w:pict>
      </w:r>
      <w:r w:rsidR="00024D02" w:rsidRPr="00957A55">
        <w:rPr>
          <w:rFonts w:ascii="Times New Roman" w:hAnsi="Times New Roman"/>
          <w:sz w:val="28"/>
        </w:rPr>
        <w:t xml:space="preserve">Правовые основы договора страхования определены </w:t>
      </w:r>
      <w:r w:rsidR="00024D02">
        <w:rPr>
          <w:rFonts w:ascii="Times New Roman" w:hAnsi="Times New Roman"/>
          <w:sz w:val="28"/>
        </w:rPr>
        <w:t>в</w:t>
      </w:r>
      <w:r w:rsidR="00024D02" w:rsidRPr="00957A55">
        <w:rPr>
          <w:rFonts w:ascii="Times New Roman" w:hAnsi="Times New Roman"/>
          <w:sz w:val="28"/>
        </w:rPr>
        <w:t xml:space="preserve"> гл. 48</w:t>
      </w:r>
      <w:r w:rsidR="00024D02">
        <w:rPr>
          <w:rFonts w:ascii="Times New Roman" w:hAnsi="Times New Roman"/>
          <w:sz w:val="28"/>
        </w:rPr>
        <w:t xml:space="preserve"> </w:t>
      </w:r>
      <w:r w:rsidR="00024D02" w:rsidRPr="00957A55">
        <w:rPr>
          <w:rFonts w:ascii="Times New Roman" w:hAnsi="Times New Roman"/>
          <w:sz w:val="28"/>
        </w:rPr>
        <w:t>«Стра</w:t>
      </w:r>
      <w:r w:rsidR="00024D02">
        <w:rPr>
          <w:rFonts w:ascii="Times New Roman" w:hAnsi="Times New Roman"/>
          <w:sz w:val="28"/>
        </w:rPr>
        <w:t>-</w:t>
      </w:r>
      <w:r w:rsidR="00024D02" w:rsidRPr="00957A55">
        <w:rPr>
          <w:rFonts w:ascii="Times New Roman" w:hAnsi="Times New Roman"/>
          <w:sz w:val="28"/>
        </w:rPr>
        <w:t>хование» ГК РФ.</w:t>
      </w:r>
    </w:p>
    <w:p w:rsidR="00024D02" w:rsidRPr="00957A55" w:rsidRDefault="00024D02" w:rsidP="00024D02">
      <w:pPr>
        <w:pStyle w:val="1"/>
        <w:tabs>
          <w:tab w:val="left" w:pos="-3261"/>
        </w:tabs>
        <w:spacing w:line="360" w:lineRule="auto"/>
        <w:ind w:firstLine="426"/>
        <w:jc w:val="center"/>
        <w:rPr>
          <w:rFonts w:ascii="Times New Roman" w:hAnsi="Times New Roman"/>
          <w:b/>
          <w:sz w:val="28"/>
        </w:rPr>
      </w:pPr>
      <w:r w:rsidRPr="00957A55">
        <w:rPr>
          <w:rFonts w:ascii="Times New Roman" w:hAnsi="Times New Roman"/>
          <w:b/>
          <w:sz w:val="28"/>
        </w:rPr>
        <w:t>Гражданский кодекс РФ, глава 48 «Страхование»</w:t>
      </w:r>
    </w:p>
    <w:p w:rsidR="00024D02" w:rsidRPr="00957A55" w:rsidRDefault="00024D02" w:rsidP="00024D02">
      <w:pPr>
        <w:pStyle w:val="1"/>
        <w:tabs>
          <w:tab w:val="left" w:pos="-3261"/>
        </w:tabs>
        <w:spacing w:line="360" w:lineRule="auto"/>
        <w:ind w:firstLine="426"/>
        <w:jc w:val="center"/>
        <w:rPr>
          <w:rFonts w:ascii="Times New Roman" w:hAnsi="Times New Roman"/>
          <w:b/>
          <w:sz w:val="28"/>
        </w:rPr>
      </w:pPr>
      <w:r w:rsidRPr="00957A55">
        <w:rPr>
          <w:rFonts w:ascii="Times New Roman" w:hAnsi="Times New Roman"/>
          <w:b/>
          <w:sz w:val="28"/>
        </w:rPr>
        <w:t>Договор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Статья 940. Форма договора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Статься 942. Существенные условия договора страхования</w:t>
      </w:r>
    </w:p>
    <w:p w:rsidR="00024D02" w:rsidRPr="00957A55" w:rsidRDefault="00024D02" w:rsidP="00024D02">
      <w:pPr>
        <w:pStyle w:val="1"/>
        <w:tabs>
          <w:tab w:val="left" w:pos="-3261"/>
        </w:tabs>
        <w:spacing w:line="360" w:lineRule="auto"/>
        <w:ind w:left="426"/>
        <w:rPr>
          <w:rFonts w:ascii="Times New Roman" w:hAnsi="Times New Roman"/>
          <w:sz w:val="28"/>
        </w:rPr>
      </w:pPr>
      <w:r w:rsidRPr="00957A55">
        <w:rPr>
          <w:rFonts w:ascii="Times New Roman" w:hAnsi="Times New Roman"/>
          <w:sz w:val="28"/>
        </w:rPr>
        <w:t>Статья 943. Определение условий договора страхования в правилах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Статья 929. Договор имущественного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Статья 934. Договор личного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Статья 957. Начало действия договора страхования</w:t>
      </w:r>
    </w:p>
    <w:p w:rsidR="00024D02" w:rsidRPr="00957A55" w:rsidRDefault="00024D02" w:rsidP="00024D02">
      <w:pPr>
        <w:pStyle w:val="1"/>
        <w:tabs>
          <w:tab w:val="left" w:pos="-3261"/>
        </w:tabs>
        <w:spacing w:line="360" w:lineRule="auto"/>
        <w:ind w:firstLine="426"/>
        <w:rPr>
          <w:rFonts w:ascii="Times New Roman" w:hAnsi="Times New Roman"/>
          <w:sz w:val="28"/>
        </w:rPr>
      </w:pPr>
      <w:r w:rsidRPr="00957A55">
        <w:rPr>
          <w:rFonts w:ascii="Times New Roman" w:hAnsi="Times New Roman"/>
          <w:sz w:val="28"/>
        </w:rPr>
        <w:t>Статья 958. Досрочное прекращения договора страхования</w:t>
      </w:r>
    </w:p>
    <w:p w:rsidR="00024D02" w:rsidRDefault="00024D02" w:rsidP="00024D02">
      <w:pPr>
        <w:pStyle w:val="1"/>
        <w:tabs>
          <w:tab w:val="left" w:pos="-3261"/>
        </w:tabs>
        <w:spacing w:line="360" w:lineRule="auto"/>
        <w:ind w:firstLine="426"/>
        <w:jc w:val="both"/>
        <w:rPr>
          <w:rFonts w:ascii="Times New Roman" w:hAnsi="Times New Roman"/>
          <w:sz w:val="28"/>
        </w:rPr>
      </w:pP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В случае обнаружения расхождений между нормами, содержащимися в Законе об организации страхового дела или иных актах, и нормами ГК РФ следует руководствоваться последними в силу их приоритета. Однако, применяя нормы ГК РФ, следует иметь в виду нормы названного Закона, если они являются уточняющими. Например, определения страхового риска, </w:t>
      </w:r>
      <w:r w:rsidRPr="00957A55">
        <w:rPr>
          <w:rFonts w:ascii="Times New Roman" w:hAnsi="Times New Roman"/>
          <w:sz w:val="28"/>
        </w:rPr>
        <w:lastRenderedPageBreak/>
        <w:t>страхового случая, страховой выплаты даны только в Законе об организации страхового дела и не содержатся в ГК РФ.</w:t>
      </w:r>
    </w:p>
    <w:p w:rsidR="00024D02" w:rsidRPr="00957A55" w:rsidRDefault="000B2F92" w:rsidP="00024D02">
      <w:pPr>
        <w:pStyle w:val="1"/>
        <w:tabs>
          <w:tab w:val="left" w:pos="-3261"/>
        </w:tabs>
        <w:spacing w:line="360" w:lineRule="auto"/>
        <w:jc w:val="center"/>
        <w:rPr>
          <w:rFonts w:ascii="Times New Roman" w:hAnsi="Times New Roman"/>
          <w:b/>
          <w:sz w:val="28"/>
        </w:rPr>
      </w:pPr>
      <w:r w:rsidRPr="000B2F92">
        <w:rPr>
          <w:noProof/>
          <w:lang w:eastAsia="ru-RU"/>
        </w:rPr>
        <w:pict>
          <v:rect id="Прямоугольник 318" o:spid="_x0000_s1504" style="position:absolute;left:0;text-align:left;margin-left:-8.85pt;margin-top:-5.2pt;width:491.45pt;height:293pt;z-index:25202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EoogIAABIFAAAOAAAAZHJzL2Uyb0RvYy54bWysVM2O0zAQviPxDpbv3cRttu1Gm65WTYuQ&#10;+Flp4QFcx2ksEjvYbtMFISFxReIReAguiJ99hvSNGDtt6bIXhMjB8Xjs8ffNfOPzi01VojXXRiiZ&#10;YHISYsQlU5mQywS/fDHvjTEylsqMlkryBN9wgy8mDx+cN3XM+6pQZcY1giDSxE2d4MLaOg4Cwwpe&#10;UXOiai7BmStdUQumXgaZpg1Er8qgH4bDoFE6q7Vi3BhYTTsnnvj4ec6ZfZ7nhltUJhiwWT9qPy7c&#10;GEzOabzUtC4E28Gg/4CiokLCpYdQKbUUrbS4F6oSTCujcnvCVBWoPBeMew7AhoR/sLkuaM09F0iO&#10;qQ9pMv8vLHu2vtJIZAkeDTCStIIatZ+377ef2h/t7fZD+6W9bb9vP7Y/26/tNzQgY5eypjYxnLyu&#10;r7Qjbeonir0ySKppQeWSX2qtmoLTDIAStz+4c8AZBo6iRfNUZXAhXVnls7fJdeUCQl7Qxhfp5lAk&#10;vrGIweKwH5GInGLEwDcY9QkJfRkDGu+P19rYR1xVyE0SrEEFPjxdPzHWwaHxfou7Taq5KEuvhFKi&#10;BqKS0ak/YFQpMuf0LPVyMS01WlOnJf95bsD/eFslLCi6FFWCx4dNNHbpmMnM32KpKLs5ICmlCw7s&#10;ANtu1inn7Vl4NhvPxlEv6g9nvShM097lfBr1hnPAlw7S6TQl7xxOEsWFyDIuHdS9ikn0dyrZ9VOn&#10;v4OO71Ayx8zn/rvPPLgLw2cZWO3/np3XgSt9J6GFym5ABlp1bQnPCEwKpd9g1EBLJti8XlHNMSof&#10;S5DSGYki18PeiE5HfTD0sWdx7KGSQagEM6sx6oyp7Tp/VWuxLOAu4qss1SUIMBdeGk6cHa6dbKHx&#10;PIfdI+E6+9j2u34/ZZNfAAAA//8DAFBLAwQUAAYACAAAACEA6jcncOAAAAALAQAADwAAAGRycy9k&#10;b3ducmV2LnhtbEyPwU7DMAyG70i8Q2Qkblu6aW230nSakLjsAGIgcfUar6lonKpJ1/L2ZCe42fKn&#10;399f7mfbiSsNvnWsYLVMQBDXTrfcKPj8eFlsQfiArLFzTAp+yMO+ur8rsdBu4ne6nkIjYgj7AhWY&#10;EPpCSl8bsuiXrieOt4sbLIa4Do3UA04x3HZynSSZtNhy/GCwp2dD9fdptAq2u3xMNxcczdfbdHxl&#10;kx3q5KjU48N8eAIRaA5/MNz0ozpU0ensRtZedAoWqzyP6G1INiAiscvSNYizgjRPM5BVKf93qH4B&#10;AAD//wMAUEsBAi0AFAAGAAgAAAAhALaDOJL+AAAA4QEAABMAAAAAAAAAAAAAAAAAAAAAAFtDb250&#10;ZW50X1R5cGVzXS54bWxQSwECLQAUAAYACAAAACEAOP0h/9YAAACUAQAACwAAAAAAAAAAAAAAAAAv&#10;AQAAX3JlbHMvLnJlbHNQSwECLQAUAAYACAAAACEAo1JBKKICAAASBQAADgAAAAAAAAAAAAAAAAAu&#10;AgAAZHJzL2Uyb0RvYy54bWxQSwECLQAUAAYACAAAACEA6jcncOAAAAALAQAADwAAAAAAAAAAAAAA&#10;AAD8BAAAZHJzL2Rvd25yZXYueG1sUEsFBgAAAAAEAAQA8wAAAAkGAAAAAA==&#10;" filled="f" strokeweight=".25pt"/>
        </w:pict>
      </w:r>
      <w:r w:rsidR="00024D02" w:rsidRPr="00957A55">
        <w:rPr>
          <w:rFonts w:ascii="Times New Roman" w:hAnsi="Times New Roman"/>
          <w:b/>
          <w:sz w:val="28"/>
        </w:rPr>
        <w:t>Закон РФ «Об организации страхового дела в Российской Федерации»</w:t>
      </w:r>
    </w:p>
    <w:p w:rsidR="00024D02" w:rsidRPr="00957A55" w:rsidRDefault="00024D02" w:rsidP="00024D02">
      <w:pPr>
        <w:pStyle w:val="1"/>
        <w:tabs>
          <w:tab w:val="left" w:pos="-3261"/>
        </w:tabs>
        <w:spacing w:line="360" w:lineRule="auto"/>
        <w:jc w:val="center"/>
        <w:rPr>
          <w:rFonts w:ascii="Times New Roman" w:hAnsi="Times New Roman"/>
          <w:b/>
          <w:sz w:val="28"/>
        </w:rPr>
      </w:pPr>
      <w:r w:rsidRPr="00957A55">
        <w:rPr>
          <w:rFonts w:ascii="Times New Roman" w:hAnsi="Times New Roman"/>
          <w:b/>
          <w:sz w:val="28"/>
        </w:rPr>
        <w:t xml:space="preserve">Глава </w:t>
      </w:r>
      <w:r w:rsidRPr="00957A55">
        <w:rPr>
          <w:rFonts w:ascii="Times New Roman" w:hAnsi="Times New Roman"/>
          <w:b/>
          <w:sz w:val="28"/>
          <w:lang w:val="en-US"/>
        </w:rPr>
        <w:t>I</w:t>
      </w:r>
      <w:r w:rsidRPr="00957A55">
        <w:rPr>
          <w:rFonts w:ascii="Times New Roman" w:hAnsi="Times New Roman"/>
          <w:b/>
          <w:sz w:val="28"/>
        </w:rPr>
        <w:t>. ОБЩИЕ ПОЛОЖЕНИЯ</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3. Цель и задачи организации страхового дела. Формы страхо</w:t>
      </w:r>
      <w:r>
        <w:rPr>
          <w:rFonts w:ascii="Times New Roman" w:hAnsi="Times New Roman"/>
          <w:sz w:val="28"/>
        </w:rPr>
        <w:t>-</w:t>
      </w:r>
      <w:r w:rsidRPr="00957A55">
        <w:rPr>
          <w:rFonts w:ascii="Times New Roman" w:hAnsi="Times New Roman"/>
          <w:sz w:val="28"/>
        </w:rPr>
        <w:t>вания</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4. Объекты страхования</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4.1. Участники отношений, регулируемых настоящим Законом</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5. Страхователи</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6. Страховщики</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8. Страховые агенты и страховые брокеры</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9. Страховой риск, страховой случай</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10. Страховая сумма и страховая выплата</w:t>
      </w:r>
    </w:p>
    <w:p w:rsidR="00024D02" w:rsidRPr="00957A55" w:rsidRDefault="00024D02" w:rsidP="00024D02">
      <w:pPr>
        <w:pStyle w:val="1"/>
        <w:tabs>
          <w:tab w:val="left" w:pos="-3261"/>
        </w:tabs>
        <w:spacing w:line="360" w:lineRule="auto"/>
        <w:ind w:firstLine="426"/>
        <w:jc w:val="both"/>
        <w:rPr>
          <w:rFonts w:ascii="Times New Roman" w:hAnsi="Times New Roman"/>
          <w:sz w:val="28"/>
        </w:rPr>
      </w:pPr>
      <w:r w:rsidRPr="00957A55">
        <w:rPr>
          <w:rFonts w:ascii="Times New Roman" w:hAnsi="Times New Roman"/>
          <w:sz w:val="28"/>
        </w:rPr>
        <w:t>Статья 11. Страховая премия (страховые взносы) и страховой тариф</w:t>
      </w:r>
    </w:p>
    <w:p w:rsidR="00024D02" w:rsidRDefault="00024D02" w:rsidP="00024D02">
      <w:pPr>
        <w:pStyle w:val="1"/>
        <w:tabs>
          <w:tab w:val="left" w:pos="-3261"/>
        </w:tabs>
        <w:spacing w:line="360" w:lineRule="auto"/>
        <w:ind w:firstLine="426"/>
        <w:jc w:val="both"/>
        <w:rPr>
          <w:rFonts w:ascii="Times New Roman" w:hAnsi="Times New Roman"/>
          <w:sz w:val="28"/>
        </w:rPr>
      </w:pP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Различают договоры добровольного страхования и договоры обяза</w:t>
      </w:r>
      <w:r>
        <w:rPr>
          <w:rFonts w:ascii="Times New Roman" w:hAnsi="Times New Roman"/>
          <w:sz w:val="28"/>
        </w:rPr>
        <w:t>-</w:t>
      </w:r>
      <w:r w:rsidRPr="00957A55">
        <w:rPr>
          <w:rFonts w:ascii="Times New Roman" w:hAnsi="Times New Roman"/>
          <w:sz w:val="28"/>
        </w:rPr>
        <w:t>тельного страхования. При добровольном страховании действует общий принцип, согласно которому граждане и юридические лица свободны в за</w:t>
      </w:r>
      <w:r>
        <w:rPr>
          <w:rFonts w:ascii="Times New Roman" w:hAnsi="Times New Roman"/>
          <w:sz w:val="28"/>
        </w:rPr>
        <w:t xml:space="preserve">-ключении договора. Обязательное </w:t>
      </w:r>
      <w:r w:rsidRPr="00957A55">
        <w:rPr>
          <w:rFonts w:ascii="Times New Roman" w:hAnsi="Times New Roman"/>
          <w:sz w:val="28"/>
        </w:rPr>
        <w:t>страхование является случаем понуждения к заключению договора, т.е. в случае установленного законом обязательного страхования заключение договора является обязательным для страхователя.</w:t>
      </w:r>
    </w:p>
    <w:p w:rsidR="00024D02"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Договор страхования может быть заключен только в письменной фор</w:t>
      </w:r>
      <w:r>
        <w:rPr>
          <w:rFonts w:ascii="Times New Roman" w:hAnsi="Times New Roman"/>
          <w:sz w:val="28"/>
        </w:rPr>
        <w:t>-</w:t>
      </w:r>
      <w:r w:rsidRPr="00957A55">
        <w:rPr>
          <w:rFonts w:ascii="Times New Roman" w:hAnsi="Times New Roman"/>
          <w:sz w:val="28"/>
        </w:rPr>
        <w:t>ме. Исключением является договор обязательного государственного страхо</w:t>
      </w:r>
      <w:r>
        <w:rPr>
          <w:rFonts w:ascii="Times New Roman" w:hAnsi="Times New Roman"/>
          <w:sz w:val="28"/>
        </w:rPr>
        <w:t>-</w:t>
      </w:r>
      <w:r w:rsidRPr="00957A55">
        <w:rPr>
          <w:rFonts w:ascii="Times New Roman" w:hAnsi="Times New Roman"/>
          <w:sz w:val="28"/>
        </w:rPr>
        <w:t>вания, для которого письменная форма не обязательна.</w:t>
      </w:r>
      <w:r>
        <w:rPr>
          <w:rFonts w:ascii="Times New Roman" w:hAnsi="Times New Roman"/>
          <w:sz w:val="28"/>
        </w:rPr>
        <w:t xml:space="preserve"> </w:t>
      </w:r>
      <w:r w:rsidRPr="00957A55">
        <w:rPr>
          <w:rFonts w:ascii="Times New Roman" w:hAnsi="Times New Roman"/>
          <w:sz w:val="28"/>
        </w:rPr>
        <w:t>Сторонами договора страхования являются страховщик и страхователь.</w:t>
      </w:r>
      <w:r>
        <w:rPr>
          <w:rFonts w:ascii="Times New Roman" w:hAnsi="Times New Roman"/>
          <w:sz w:val="28"/>
        </w:rPr>
        <w:t xml:space="preserve"> </w:t>
      </w:r>
      <w:r w:rsidRPr="00957A55">
        <w:rPr>
          <w:rFonts w:ascii="Times New Roman" w:hAnsi="Times New Roman"/>
          <w:sz w:val="28"/>
        </w:rPr>
        <w:t>В договоре страхования в качестве страхователя – физического лица может выступать только дееспо</w:t>
      </w:r>
      <w:r>
        <w:rPr>
          <w:rFonts w:ascii="Times New Roman" w:hAnsi="Times New Roman"/>
          <w:sz w:val="28"/>
        </w:rPr>
        <w:t>-</w:t>
      </w:r>
      <w:r w:rsidRPr="00957A55">
        <w:rPr>
          <w:rFonts w:ascii="Times New Roman" w:hAnsi="Times New Roman"/>
          <w:sz w:val="28"/>
        </w:rPr>
        <w:t>собное лицо. Однако это не означает, что в договоре страхования ограничено участие</w:t>
      </w:r>
      <w:r>
        <w:rPr>
          <w:rFonts w:ascii="Times New Roman" w:hAnsi="Times New Roman"/>
          <w:sz w:val="28"/>
        </w:rPr>
        <w:t xml:space="preserve"> </w:t>
      </w:r>
      <w:r w:rsidRPr="00957A55">
        <w:rPr>
          <w:rFonts w:ascii="Times New Roman" w:hAnsi="Times New Roman"/>
          <w:sz w:val="28"/>
        </w:rPr>
        <w:t>лиц по возрасту или по состоянию здоровья, т.е. по обстоятельствам, влияющим на дееспособность. Договор страхования может быть заключен опекуном от имени подопечного.</w:t>
      </w:r>
      <w:r>
        <w:rPr>
          <w:rFonts w:ascii="Times New Roman" w:hAnsi="Times New Roman"/>
          <w:sz w:val="28"/>
        </w:rPr>
        <w:t xml:space="preserve"> </w:t>
      </w:r>
      <w:r w:rsidRPr="00957A55">
        <w:rPr>
          <w:rFonts w:ascii="Times New Roman" w:hAnsi="Times New Roman"/>
          <w:sz w:val="28"/>
        </w:rPr>
        <w:t xml:space="preserve">Также в договоре страхования могут быть </w:t>
      </w:r>
      <w:r w:rsidRPr="00957A55">
        <w:rPr>
          <w:rFonts w:ascii="Times New Roman" w:hAnsi="Times New Roman"/>
          <w:sz w:val="28"/>
        </w:rPr>
        <w:lastRenderedPageBreak/>
        <w:t xml:space="preserve">названы другие его участники (рис. </w:t>
      </w:r>
      <w:r>
        <w:rPr>
          <w:rFonts w:ascii="Times New Roman" w:hAnsi="Times New Roman"/>
          <w:sz w:val="28"/>
        </w:rPr>
        <w:t>5</w:t>
      </w:r>
      <w:r w:rsidRPr="00957A55">
        <w:rPr>
          <w:rFonts w:ascii="Times New Roman" w:hAnsi="Times New Roman"/>
          <w:sz w:val="28"/>
        </w:rPr>
        <w:t xml:space="preserve">.1), стоящие на стороне страхователя, – застрахованный и выгодоприобретатель, которые в этом случае приобретают определенные права и обязанности (табл. </w:t>
      </w:r>
      <w:r>
        <w:rPr>
          <w:rFonts w:ascii="Times New Roman" w:hAnsi="Times New Roman"/>
          <w:sz w:val="28"/>
        </w:rPr>
        <w:t>5</w:t>
      </w:r>
      <w:r w:rsidRPr="00957A55">
        <w:rPr>
          <w:rFonts w:ascii="Times New Roman" w:hAnsi="Times New Roman"/>
          <w:sz w:val="28"/>
        </w:rPr>
        <w:t>.1).</w:t>
      </w: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rect id="Прямоугольник 231" o:spid="_x0000_s1507" style="position:absolute;left:0;text-align:left;margin-left:187.05pt;margin-top:-.35pt;width:107.15pt;height:47.7pt;z-index:252027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SfUQIAAF0EAAAOAAAAZHJzL2Uyb0RvYy54bWysVM2O0zAQviPxDpbvbJJ2+7NR09WqSxHS&#10;AistPIDrOI2FY5ux23Q5IXFF4hF4CC6In32G9I2YOG3pAidEDpbHM/P5m2/GmZxvKkXWApw0OqPJ&#10;SUyJ0NzkUi8z+url/NGYEueZzpkyWmT0Vjh6Pn34YFLbVPRMaVQugCCIdmltM1p6b9MocrwUFXMn&#10;xgqNzsJAxTyasIxyYDWiVyrqxfEwqg3kFgwXzuHpZeek04BfFIL7F0XhhCcqo8jNhxXCumjXaDph&#10;6RKYLSXf0WD/wKJiUuOlB6hL5hlZgfwDqpIcjDOFP+GmikxRSC5CDVhNEv9WzU3JrAi1oDjOHmRy&#10;/w+WP19fA5F5Rkc9SjSrsEfNp+277cfme3O3fd98bu6ab9sPzY/mS/OV9PpJK1ltXYqZN/Ya2qKd&#10;vTL8tSPazEqml+ICwNSlYDkSDfHRvYTWcJhKFvUzk+OFbOVNUG9TQNUCoi5kE5p0e2iS2HjC8TDp&#10;D+NxPKCEo28YD0ZnoYsRS/fZFpx/IkxF2k1GAYcgoLP1lfPIHkP3IYG9UTKfS6WCAcvFTAFZMxyY&#10;efjagjHFHYcpTeqM9pPRICDf87ljiDh8f4OopMfJV7LK6PgQxNJWtsc6D3PpmVTdHu9XGmnspeta&#10;4DeLza4bC5PfoqJgugnHF4mb0sBbSmqc7oy6NysGghL1VGNXzpLT0/Y5BON0MOqhAceexbGHaY5Q&#10;GeUeKOmMme8e0cqCXJZ4VxKE0OYCe1nIIHNLtuO1Y44zHKTcvbf2kRzbIerXX2H6EwAA//8DAFBL&#10;AwQUAAYACAAAACEAIm03z+AAAAAIAQAADwAAAGRycy9kb3ducmV2LnhtbEyPy07DMBRE90j8g3WR&#10;2LVOwZAQclMhJECq1EUKLLq7jZ2H6kcUu2n695gVLEczmjlTrGej2aRG3zuLsFomwJStnexti/D1&#10;+bbIgPlAVpJ2ViFclId1eX1VUC7d2VZq2oWWxRLrc0LoQhhyzn3dKUN+6QZlo9e40VCIcmy5HOkc&#10;y43md0nyyA31Ni50NKjXTtXH3ckgDN/VduPeha6OH4L2zaXpN/sJ8fZmfnkGFtQc/sLwix/RoYxM&#10;B3ey0jONcJ+KVYwiLFJg0X/IMgHsgPAkUuBlwf8fKH8AAAD//wMAUEsBAi0AFAAGAAgAAAAhALaD&#10;OJL+AAAA4QEAABMAAAAAAAAAAAAAAAAAAAAAAFtDb250ZW50X1R5cGVzXS54bWxQSwECLQAUAAYA&#10;CAAAACEAOP0h/9YAAACUAQAACwAAAAAAAAAAAAAAAAAvAQAAX3JlbHMvLnJlbHNQSwECLQAUAAYA&#10;CAAAACEAuFD0n1ECAABdBAAADgAAAAAAAAAAAAAAAAAuAgAAZHJzL2Uyb0RvYy54bWxQSwECLQAU&#10;AAYACAAAACEAIm03z+AAAAAIAQAADwAAAAAAAAAAAAAAAACrBAAAZHJzL2Rvd25yZXYueG1sUEsF&#10;BgAAAAAEAAQA8wAAALgFAAAAAA==&#10;" strokeweight=".25pt">
            <v:textbox>
              <w:txbxContent>
                <w:p w:rsidR="00466677" w:rsidRPr="00992628" w:rsidRDefault="00466677" w:rsidP="00024D02">
                  <w:pPr>
                    <w:jc w:val="center"/>
                    <w:rPr>
                      <w:rFonts w:ascii="Times New Roman" w:hAnsi="Times New Roman"/>
                      <w:b/>
                      <w:sz w:val="24"/>
                      <w:szCs w:val="24"/>
                    </w:rPr>
                  </w:pPr>
                  <w:r w:rsidRPr="00992628">
                    <w:rPr>
                      <w:rFonts w:ascii="Times New Roman" w:hAnsi="Times New Roman"/>
                      <w:b/>
                      <w:sz w:val="24"/>
                      <w:szCs w:val="24"/>
                    </w:rPr>
                    <w:t>Договор страхования</w:t>
                  </w:r>
                </w:p>
              </w:txbxContent>
            </v:textbox>
          </v:rect>
        </w:pict>
      </w:r>
      <w:r w:rsidRPr="000B2F92">
        <w:rPr>
          <w:noProof/>
          <w:lang w:eastAsia="ru-RU"/>
        </w:rPr>
        <w:pict>
          <v:rect id="Прямоугольник 232" o:spid="_x0000_s1508" style="position:absolute;left:0;text-align:left;margin-left:337.15pt;margin-top:8.2pt;width:123.9pt;height:30.1pt;z-index:252028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UiUwIAAGQEAAAOAAAAZHJzL2Uyb0RvYy54bWysVM1uEzEQviPxDpbvZLObhJRVN1WVEoRU&#10;oFLhARyvN2vhtc3YyaackHpF4hF4CC6Inz7D5o0YO2maAifEHiyPZ/x55vtm9vhk3SiyEuCk0QVN&#10;e31KhOamlHpR0DevZ4+OKHGe6ZIpo0VBr4SjJ5OHD45bm4vM1EaVAgiCaJe3tqC19zZPEsdr0TDX&#10;M1ZodFYGGubRhEVSAmsRvVFJ1u8/TloDpQXDhXN4erZ10knEryrB/auqcsITVVDMzccV4joPazI5&#10;ZvkCmK0l36XB/iGLhkmNj+6hzphnZAnyD6hGcjDOVL7HTZOYqpJcxBqwmrT/WzWXNbMi1oLkOLun&#10;yf0/WP5ydQFElgUdp5Ro1qBG3efNh82n7kd3s7nuvnQ33ffNx+5n97X7RrJBFihrrcvx5qW9gFC0&#10;s+eGv3VEm2nN9EKcApi2FqzERNMQn9y7EAyHV8m8fWFKfJAtvYnsrStoAiDyQtZRpKu9SGLtCcfD&#10;dDQejAaoJUff4CjLxlHFhOW3ty04/0yYhoRNQQGbIKKz1bnzIRuW34bE7I2S5UwqFQ1YzKcKyIph&#10;w8ziFwvAIg/DlCYtvp6ORxH5ns8dQvTj9zeIRnrsfCWbgh7tg1geaHuqy9iXnkm13WPKSu94DNRt&#10;JfDr+TpqF0kOtM5NeYXEgtk2Og4mbmoD7ylpsckL6t4tGQhK1HON4jxJh8MwFdEYjsYZGnDomR96&#10;mOYIVVDugZKtMfXbWVpakIsa30ojH9qcoqSVjGzf5bUrAFs5irAbuzArh3aMuvs5TH4BAAD//wMA&#10;UEsDBBQABgAIAAAAIQBkMsmZ4AAAAAkBAAAPAAAAZHJzL2Rvd25yZXYueG1sTI/LTsMwEEX3SPyD&#10;NUjsqNMQuSXEqRASIFVikUIX3bnx5KH6EcVumv49wwqWo3t075liM1vDJhxD752E5SIBhq72unet&#10;hO+vt4c1sBCV08p4hxKuGGBT3t4UKtf+4iqcdrFlVOJCriR0MQ4556Hu0Kqw8AM6yho/WhXpHFuu&#10;R3Whcmt4miSCW9U7WujUgK8d1qfd2UoY9tXn1r9npjp9ZOrQXJt+e5ikvL+bX56BRZzjHwy/+qQO&#10;JTkd/dnpwIwEscoeCaVAZMAIeErTJbCjhJUQwMuC//+g/AEAAP//AwBQSwECLQAUAAYACAAAACEA&#10;toM4kv4AAADhAQAAEwAAAAAAAAAAAAAAAAAAAAAAW0NvbnRlbnRfVHlwZXNdLnhtbFBLAQItABQA&#10;BgAIAAAAIQA4/SH/1gAAAJQBAAALAAAAAAAAAAAAAAAAAC8BAABfcmVscy8ucmVsc1BLAQItABQA&#10;BgAIAAAAIQCJjhUiUwIAAGQEAAAOAAAAAAAAAAAAAAAAAC4CAABkcnMvZTJvRG9jLnhtbFBLAQIt&#10;ABQABgAIAAAAIQBkMsmZ4AAAAAkBAAAPAAAAAAAAAAAAAAAAAK0EAABkcnMvZG93bnJldi54bWxQ&#10;SwUGAAAAAAQABADzAAAAugUAAAAA&#10;" strokeweight=".25pt">
            <v:textbox>
              <w:txbxContent>
                <w:p w:rsidR="00466677" w:rsidRPr="00992628" w:rsidRDefault="00466677" w:rsidP="00024D02">
                  <w:pPr>
                    <w:jc w:val="center"/>
                    <w:rPr>
                      <w:rFonts w:ascii="Times New Roman" w:hAnsi="Times New Roman"/>
                      <w:sz w:val="24"/>
                      <w:szCs w:val="24"/>
                    </w:rPr>
                  </w:pPr>
                  <w:r w:rsidRPr="00992628">
                    <w:rPr>
                      <w:rFonts w:ascii="Times New Roman" w:hAnsi="Times New Roman"/>
                      <w:sz w:val="24"/>
                      <w:szCs w:val="24"/>
                    </w:rPr>
                    <w:t>Страховщик</w:t>
                  </w:r>
                </w:p>
              </w:txbxContent>
            </v:textbox>
          </v:rect>
        </w:pict>
      </w:r>
      <w:r w:rsidRPr="000B2F92">
        <w:rPr>
          <w:noProof/>
          <w:lang w:eastAsia="ru-RU"/>
        </w:rPr>
        <w:pict>
          <v:rect id="Прямоугольник 230" o:spid="_x0000_s1506" style="position:absolute;left:0;text-align:left;margin-left:22.95pt;margin-top:8pt;width:123.9pt;height:30.15pt;z-index:25202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ZUgIAAGQEAAAOAAAAZHJzL2Uyb0RvYy54bWysVM2O0zAQviPxDpbvNE1/aDdqulp1KUJa&#10;YKWFB3Adp7FwbDN2my4nJK5IPAIPwQXxs8+QvhFjt9vtAidEDpbHY3/zzTczmZxuakXWApw0Oqdp&#10;p0uJ0NwUUi9z+vrV/NGYEueZLpgyWuT0Wjh6On34YNLYTPRMZVQhgCCIdlljc1p5b7MkcbwSNXMd&#10;Y4VGZ2mgZh5NWCYFsAbRa5X0ut3HSWOgsGC4cA5Pz3dOOo34ZSm4f1mWTniicorcfFwhrouwJtMJ&#10;y5bAbCX5ngb7BxY1kxqDHqDOmWdkBfIPqFpyMM6UvsNNnZiylFzEHDCbtPtbNlcVsyLmguI4e5DJ&#10;/T9Y/mJ9CUQWOR2hPJrVWKP28/b99lP7o73Zfmi/tDft9+3H9mf7tf1Gev0oWWNdhi+v7CWEpJ29&#10;MPyNI9rMKqaX4gzANJVgBRJNg8TJvQfBcPiULJrnpsCAbOVNVG9TQh0AUReyiUW6PhRJbDzheJgO&#10;R/0h0iAcff1x76Q7jCFYdvvagvNPhalJ2OQUsAkiOltfOB/YsOz2SmRvlCzmUqlowHIxU0DWDBtm&#10;Hr89uju+pjRpMHo6Gkbkez53DNGN398gaumx85Wsczo+XGJZkO2JLmJfeibVbo+Uld7rGKQL/e0y&#10;v1lsYu16IUA4WZjiGoUFs2t0HEzcVAbeUdJgk+fUvV0xEJSoZxqLc5IOBmEqojEYjnpowLFncexh&#10;miNUTrkHSnbGzO9maWVBLiuMlUY9tDnDkpYyqn3Ha58AtnIswn7swqwc2/HW3c9h+gsAAP//AwBQ&#10;SwMEFAAGAAgAAAAhAC4aWovgAAAACAEAAA8AAABkcnMvZG93bnJldi54bWxMj81OwzAQhO9IvIO1&#10;SNyoQxvSNsSpEBIgVeKQQg+9bePNjxrbUeym6duznOC4M6PZb7LNZDox0uBbZxU8ziIQZEunW1sr&#10;+P56e1iB8AGtxs5ZUnAlD5v89ibDVLuLLWjchVpwifUpKmhC6FMpfdmQQT9zPVn2KjcYDHwOtdQD&#10;XrjcdHIeRYk02Fr+0GBPrw2Vp93ZKOj3xefWvcddcfqI8VBdq3Z7GJW6v5tenkEEmsJfGH7xGR1y&#10;Zjq6s9VedAripzUnWU94Evvz9WIJ4qhgmSxA5pn8PyD/AQAA//8DAFBLAQItABQABgAIAAAAIQC2&#10;gziS/gAAAOEBAAATAAAAAAAAAAAAAAAAAAAAAABbQ29udGVudF9UeXBlc10ueG1sUEsBAi0AFAAG&#10;AAgAAAAhADj9If/WAAAAlAEAAAsAAAAAAAAAAAAAAAAALwEAAF9yZWxzLy5yZWxzUEsBAi0AFAAG&#10;AAgAAAAhAOVkR5lSAgAAZAQAAA4AAAAAAAAAAAAAAAAALgIAAGRycy9lMm9Eb2MueG1sUEsBAi0A&#10;FAAGAAgAAAAhAC4aWovgAAAACAEAAA8AAAAAAAAAAAAAAAAArAQAAGRycy9kb3ducmV2LnhtbFBL&#10;BQYAAAAABAAEAPMAAAC5BQAAAAA=&#10;" strokeweight=".25pt">
            <v:textbox>
              <w:txbxContent>
                <w:p w:rsidR="00466677" w:rsidRPr="00992628" w:rsidRDefault="00466677" w:rsidP="00024D02">
                  <w:pPr>
                    <w:jc w:val="center"/>
                    <w:rPr>
                      <w:rFonts w:ascii="Times New Roman" w:hAnsi="Times New Roman"/>
                      <w:sz w:val="24"/>
                      <w:szCs w:val="24"/>
                    </w:rPr>
                  </w:pPr>
                  <w:r w:rsidRPr="00992628">
                    <w:rPr>
                      <w:rFonts w:ascii="Times New Roman" w:hAnsi="Times New Roman"/>
                      <w:sz w:val="24"/>
                      <w:szCs w:val="24"/>
                    </w:rPr>
                    <w:t>Страхователь</w:t>
                  </w:r>
                </w:p>
              </w:txbxContent>
            </v:textbox>
          </v:rect>
        </w:pict>
      </w: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shape id="Прямая со стрелкой 238" o:spid="_x0000_s1512" type="#_x0000_t32" style="position:absolute;left:0;text-align:left;margin-left:294.15pt;margin-top:2.35pt;width:42.65pt;height:0;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NyZgIAAJoEAAAOAAAAZHJzL2Uyb0RvYy54bWysVEtu2zAQ3RfoHQjuHVmO7NpC5KCQ7G7S&#10;NkDSA9AkZRGlSIFkLBtFgbYXyBF6hW666Ac5g3yjDulPk3YTFNWCIsWZx3mPb3R2vq4lWnFjhVYZ&#10;jk/6GHFFNRNqmeE31/PeGCPriGJEasUzvOEWn0+fPjlrm5QPdKUl4wYBiLJp22S4cq5Jo8jSitfE&#10;nuiGK9gstamJg6VZRsyQFtBrGQ36/VHUasMaoym3Fr4Wu008Dfhlyal7XZaWOyQzDLW5MJowLvwY&#10;Tc9IujSkqQTdl0H+oYqaCAWHHqEK4gi6MeIvqFpQo60u3QnVdaTLUlAeOACbuP8Hm6uKNDxwAXFs&#10;c5TJ/j9Y+mp1aZBgGR5NMFKkhjvqPm8/bG+7n92X7S3afuzuYNh+2n7ovnY/uu/dXfcNDU7HXrq2&#10;sSkg5OrSePJ0ra6aC03fWqR0XhG15IHC9aYB2NhnRA9S/MI2UMCifakZxJAbp4OO69LUHhIUQutw&#10;XZvjdfG1QxQ+DpN4NBxiRA9bEUkPeY2x7gXXNfKTDFtniFhWLtdKgSe0icMpZHVhna+KpIcEf6jS&#10;cyFlsIZUqM3wZDgYhgSrpWB+04dZs1zk0qAV8eYKT6AIO/fDjL5RLIBVnLCZYsgFPZwRoJDk2J9Q&#10;c4aR5NBDfhaiHRHysdFAQCpfE2gDlPaznQPfTfqT2Xg2TnrJYDTrJf2i6D2f50lvNI+fDYvTIs+L&#10;+L2nFydpJRjjyjM8dEOcPM5t+77c+fjYD0cpo4foQXMo9vAORQdzeD/snLXQbHNp/PV4n0ADhOB9&#10;s/oOu78OUb9/KdNfAAAA//8DAFBLAwQUAAYACAAAACEAaXrxx90AAAAHAQAADwAAAGRycy9kb3du&#10;cmV2LnhtbEyOS0vEMBSF94L/IVzBnZPqaKfUpoP4AJnN4DwEd3eaa1tMbkqTTqu/3uhGl4dz+M5X&#10;LCdrxJF63zpWcDlLQBBXTrdcK9htny4yED4gazSOScEneViWpycF5tqN/ELHTahFhLDPUUETQpdL&#10;6auGLPqZ64hj9+56iyHGvpa6xzHCrZFXSZJKiy3HhwY7um+o+tgMVoHh/frxFZ/9Kh0m2q/evqQd&#10;H5Q6P5vubkEEmsLfGH70ozqU0engBtZeGAU3WTaPUwXXCxCxTxfzFMThN8uykP/9y28AAAD//wMA&#10;UEsBAi0AFAAGAAgAAAAhALaDOJL+AAAA4QEAABMAAAAAAAAAAAAAAAAAAAAAAFtDb250ZW50X1R5&#10;cGVzXS54bWxQSwECLQAUAAYACAAAACEAOP0h/9YAAACUAQAACwAAAAAAAAAAAAAAAAAvAQAAX3Jl&#10;bHMvLnJlbHNQSwECLQAUAAYACAAAACEAMD3DcmYCAACaBAAADgAAAAAAAAAAAAAAAAAuAgAAZHJz&#10;L2Uyb0RvYy54bWxQSwECLQAUAAYACAAAACEAaXrxx90AAAAHAQAADwAAAAAAAAAAAAAAAADABAAA&#10;ZHJzL2Rvd25yZXYueG1sUEsFBgAAAAAEAAQA8wAAAMoFAAAAAA==&#10;">
            <v:stroke startarrow="block" endarrow="block"/>
          </v:shape>
        </w:pict>
      </w:r>
      <w:r w:rsidRPr="000B2F92">
        <w:rPr>
          <w:noProof/>
          <w:lang w:eastAsia="ru-RU"/>
        </w:rPr>
        <w:pict>
          <v:shape id="Прямая со стрелкой 237" o:spid="_x0000_s1511" type="#_x0000_t32" style="position:absolute;left:0;text-align:left;margin-left:146.85pt;margin-top:2.35pt;width:40.15pt;height:0;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JcZgIAAJoEAAAOAAAAZHJzL2Uyb0RvYy54bWysVEtu2zAQ3RfoHQjuHUmO7cRC5KCQ7G7S&#10;NkDSA9AkZRGlSIFkLBtFgbQXyBF6hW666Ac5g3yjDulPk3YTFNWCIjUzj/Nm3ujsfFVLtOTGCq0y&#10;nBzFGHFFNRNqkeG317PeKUbWEcWI1IpneM0tPp88f3bWNinv60pLxg0CEGXTtslw5VyTRpGlFa+J&#10;PdINV2AstamJg6NZRMyQFtBrGfXjeBS12rDGaMqtha/F1ognAb8sOXVvytJyh2SGITcXVhPWuV+j&#10;yRlJF4Y0laC7NMg/ZFEToeDSA1RBHEE3RvwFVQtqtNWlO6K6jnRZCsoDB2CTxH+wuapIwwMXKI5t&#10;DmWy/w+Wvl5eGiRYhkfQKUVq6FH3eXO7uet+dl82d2jzsbuHZfNpc9t97X5037v77hvqH5/40rWN&#10;TQEhV5fGk6crddVcaPrOIqXziqgFDxSu1w3AJj4iehTiD7aBBObtK83Ah9w4Heq4Kk3tIaFCaBXa&#10;tT60i68covBxGI/H8RAjujdFJN3HNca6l1zXyG8ybJ0hYlG5XCsFmtAmCbeQ5YV1PiuS7gP8pUrP&#10;hJRBGlKhNsPjYX8YAqyWgnmjd7NmMc+lQUvixRWeQBEsD92MvlEsgFWcsKliyIV6OCOgQpJjf0PN&#10;GUaSwwz5XfB2RMinegMBqXxOUBugtNttFfh+HI+np9PTQW/QH017g7goei9m+aA3miUnw+K4yPMi&#10;+eDpJYO0Eoxx5RnupyEZPE1tu7nc6vgwD4dSRo/RQ80h2f07JB3E4fWwVdZcs/Wl8e3xOoEBCM67&#10;YfUT9vAcvH7/Uia/AAAA//8DAFBLAwQUAAYACAAAACEAwgj2nd0AAAAHAQAADwAAAGRycy9kb3du&#10;cmV2LnhtbEyPT0vDQBDF74LfYRnBm93YltbGbIr4B6QXsbaCt2kyJsHd2ZDdNNFP7+hFT8PjPd78&#10;XrYenVVH6kLj2cDlJAFFXPiy4crA7uXh4gpUiMglWs9k4JMCrPPTkwzT0g/8TMdtrJSUcEjRQB1j&#10;m2odipocholvicV7953DKLKrdNnhIOXO6mmSLLTDhuVDjS3d1lR8bHtnwPL+6f4VH8Nm0Y+037x9&#10;aTfcGXN+Nt5cg4o0xr8w/OALOuTCdPA9l0FZA9PVbClRA3M54s+Wc9l2+NU6z/R//vwbAAD//wMA&#10;UEsBAi0AFAAGAAgAAAAhALaDOJL+AAAA4QEAABMAAAAAAAAAAAAAAAAAAAAAAFtDb250ZW50X1R5&#10;cGVzXS54bWxQSwECLQAUAAYACAAAACEAOP0h/9YAAACUAQAACwAAAAAAAAAAAAAAAAAvAQAAX3Jl&#10;bHMvLnJlbHNQSwECLQAUAAYACAAAACEA7QNSXGYCAACaBAAADgAAAAAAAAAAAAAAAAAuAgAAZHJz&#10;L2Uyb0RvYy54bWxQSwECLQAUAAYACAAAACEAwgj2nd0AAAAHAQAADwAAAAAAAAAAAAAAAADABAAA&#10;ZHJzL2Rvd25yZXYueG1sUEsFBgAAAAAEAAQA8wAAAMoFAAAAAA==&#10;">
            <v:stroke startarrow="block" endarrow="block"/>
          </v:shape>
        </w:pict>
      </w:r>
      <w:r w:rsidRPr="000B2F92">
        <w:rPr>
          <w:noProof/>
          <w:lang w:eastAsia="ru-RU"/>
        </w:rPr>
        <w:pict>
          <v:line id="_x0000_s1505" style="position:absolute;left:0;text-align:left;z-index:252025856;visibility:visible" from="80.7pt,17.4pt" to="80.7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FgWwIAAHUEAAAOAAAAZHJzL2Uyb0RvYy54bWysVM2O0zAQviPxDlbubZL+7W606Qo1LZcF&#10;Ku3yAK7tNBaObdlu0wohAWekPgKvwAGklRZ4huSNsJ20sHBBiB7c8Xjm8zffjHN5tSsZ2BKlqeBp&#10;EPejABCOBKZ8nQYvbxe98wBoAzmGTHCSBnuig6vp40eXlUzIQBSCYaKABeE6qWQaFMbIJAw1KkgJ&#10;dV9Iwu1hLlQJjd2qdYgVrCx6ycJBFE3CSigslUBEa+vN2sNg6vHznCDzIs81MYClgeVm/Kr8unJr&#10;OL2EyVpBWVDU0YD/wKKElNtLT1AZNBBsFP0DqqRICS1y00eiDEWeU0R8DbaaOPqtmpsCSuJrseJo&#10;eZJJ/z9Y9Hy7VIDiNJicBYDD0vao/ti8bQ711/pTcwDNu/p7/aX+XN/V3+q75r2175sP1naH9X3n&#10;PoDBcOLErKROLOaML5WTA+34jbwW6JUGXMwKyNfEF3W7l/ai2GWED1LcRktLaVU9E9jGwI0RXtld&#10;rkoHaTUDO9/A/amBZGcAap3Iei/icTQce3CYHPOk0uYpESVwRhowyp20MIHba20cD5gcQ5ybiwVl&#10;zI8H46CyoOPB2CdowSh2hy5Mq/VqxhTYQjdg/tfd+yDMIWdQF22c3mu3cYEwUWLDsbcKAvG8sw2k&#10;rLUtL8ZdoC3SMu2sdrheX0QX8/P5+ag3GkzmvVGUZb0ni9moN1nEZ+NsmM1mWfzGsY5HSUExJtwR&#10;Pw56PPq7QeqeXDuip1E/KRQ+RPdSWrLHf0/ad9k1th2RlcD7pXKqu4bb2fbB3Tt0j+fXvY/6+bWY&#10;/gAAAP//AwBQSwMEFAAGAAgAAAAhAM9t6f7eAAAACgEAAA8AAABkcnMvZG93bnJldi54bWxMj8FO&#10;wzAQRO9I/IO1SNyoU1qlIY1TERDiQhFN+gFuvCQR8TqK3Tb8PVsucNvZHc2+yTaT7cUJR985UjCf&#10;RSCQamc6ahTsq5e7BIQPmozuHaGCb/Swya+vMp0ad6YdnsrQCA4hn2oFbQhDKqWvW7Taz9yAxLdP&#10;N1odWI6NNKM+c7jt5X0UxdLqjvhDqwd8arH+Ko9WQbXYFR9JuX17n+LVa2FMhUX0rNTtzfS4BhFw&#10;Cn9muOAzOuTMdHBHMl70rOP5kq0KFkuucDH8Lg48rJIHkHkm/1fIfwAAAP//AwBQSwECLQAUAAYA&#10;CAAAACEAtoM4kv4AAADhAQAAEwAAAAAAAAAAAAAAAAAAAAAAW0NvbnRlbnRfVHlwZXNdLnhtbFBL&#10;AQItABQABgAIAAAAIQA4/SH/1gAAAJQBAAALAAAAAAAAAAAAAAAAAC8BAABfcmVscy8ucmVsc1BL&#10;AQItABQABgAIAAAAIQCb2IFgWwIAAHUEAAAOAAAAAAAAAAAAAAAAAC4CAABkcnMvZTJvRG9jLnht&#10;bFBLAQItABQABgAIAAAAIQDPben+3gAAAAoBAAAPAAAAAAAAAAAAAAAAALUEAABkcnMvZG93bnJl&#10;di54bWxQSwUGAAAAAAQABADzAAAAwAUAAAAA&#10;">
            <v:stroke dashstyle="3 1"/>
          </v:line>
        </w:pict>
      </w: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rect id="Прямоугольник 234" o:spid="_x0000_s1510" style="position:absolute;left:0;text-align:left;margin-left:22.95pt;margin-top:5.4pt;width:128.9pt;height:30.1pt;z-index:25203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oPVAIAAGQEAAAOAAAAZHJzL2Uyb0RvYy54bWysVM1uEzEQviPxDpbvZLNJmoRVN1WVUoRU&#10;oFLhARyvN2vhtc3YyaackHpF4hF4CC6Inz7D5o0Ye9OQAifEHiyPZ/x55vtm9vhkUyuyFuCk0TlN&#10;e31KhOamkHqZ09evzh9NKXGe6YIpo0VOr4WjJ7OHD44bm4mBqYwqBBAE0S5rbE4r722WJI5Xomau&#10;Z6zQ6CwN1MyjCcukANYgeq2SQb8/ThoDhQXDhXN4etY56Szil6Xg/mVZOuGJyinm5uMKcV2ENZkd&#10;s2wJzFaS79Jg/5BFzaTGR/dQZ8wzsgL5B1QtORhnSt/jpk5MWUouYg1YTdr/rZqrilkRa0FynN3T&#10;5P4fLH+xvgQii5yOx5RoVqNG7aft++3H9nt7u71pP7e37bfth/ZH+6X9SgbDUaCssS7Dm1f2EkLR&#10;zl4Y/sYRbeYV00txCmCaSrACE01DfHLvQjAcXiWL5rkp8EG28iaytymhDoDIC9lEka73IomNJxwP&#10;0/Fw0h+ilhx9w+lgMIkqJiy7u23B+afC1CRscgrYBBGdrS+cD9mw7C4kZm+ULM6lUtGA5WKugKwZ&#10;Nsx5/GIBWORhmNKkwdfTyVFEvudzhxD9+P0NopYeO1/JOqfTfRDLAm1PdBH70jOpuj2mrPSOx0Bd&#10;J4HfLDZRu+GdKAtTXCOxYLpGx8HETWXgHSUNNnlO3dsVA0GJeqZRnMfpaBSmIhqjo8kADTj0LA49&#10;THOEyin3QElnzH03SysLclnhW2nkQ5tTlLSUke0gd5fXrgBs5SjCbuzCrBzaMerXz2H2EwAA//8D&#10;AFBLAwQUAAYACAAAACEAdAqR/N8AAAAIAQAADwAAAGRycy9kb3ducmV2LnhtbEyPzU7DMBCE70i8&#10;g7VI3KhdmlIIcSqEBEiVOKTAobdt4vyo9jqK3TR9e5ZTOe7MaPabbD05K0YzhM6ThvlMgTBU+qqj&#10;RsP319vdI4gQkSq0noyGswmwzq+vMkwrf6LCjNvYCC6hkKKGNsY+lTKUrXEYZr43xF7tB4eRz6GR&#10;1YAnLndW3iv1IB12xB9a7M1ra8rD9ug09D/F58a/J7Y4fCS4q891t9mNWt/eTC/PIKKZ4iUMf/iM&#10;Djkz7f2RqiCshmT5xEnWFS9gf6EWKxB7Dau5Apln8v+A/BcAAP//AwBQSwECLQAUAAYACAAAACEA&#10;toM4kv4AAADhAQAAEwAAAAAAAAAAAAAAAAAAAAAAW0NvbnRlbnRfVHlwZXNdLnhtbFBLAQItABQA&#10;BgAIAAAAIQA4/SH/1gAAAJQBAAALAAAAAAAAAAAAAAAAAC8BAABfcmVscy8ucmVsc1BLAQItABQA&#10;BgAIAAAAIQBMIOoPVAIAAGQEAAAOAAAAAAAAAAAAAAAAAC4CAABkcnMvZTJvRG9jLnhtbFBLAQIt&#10;ABQABgAIAAAAIQB0CpH83wAAAAgBAAAPAAAAAAAAAAAAAAAAAK4EAABkcnMvZG93bnJldi54bWxQ&#10;SwUGAAAAAAQABADzAAAAugUAAAAA&#10;" strokeweight=".25pt">
            <v:textbox>
              <w:txbxContent>
                <w:p w:rsidR="00466677" w:rsidRPr="00992628" w:rsidRDefault="00466677" w:rsidP="00024D02">
                  <w:pPr>
                    <w:jc w:val="center"/>
                    <w:rPr>
                      <w:rFonts w:ascii="Times New Roman" w:hAnsi="Times New Roman"/>
                      <w:sz w:val="24"/>
                      <w:szCs w:val="24"/>
                    </w:rPr>
                  </w:pPr>
                  <w:r w:rsidRPr="00992628">
                    <w:rPr>
                      <w:rFonts w:ascii="Times New Roman" w:hAnsi="Times New Roman"/>
                      <w:sz w:val="24"/>
                      <w:szCs w:val="24"/>
                    </w:rPr>
                    <w:t>Застрахованный</w:t>
                  </w:r>
                </w:p>
              </w:txbxContent>
            </v:textbox>
          </v:rect>
        </w:pict>
      </w: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rect id="Прямоугольник 233" o:spid="_x0000_s1509" style="position:absolute;left:0;text-align:left;margin-left:22.95pt;margin-top:6.75pt;width:128.95pt;height:30.15pt;z-index:252029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D3UgIAAGQEAAAOAAAAZHJzL2Uyb0RvYy54bWysVM1uEzEQviPxDpbvdLP5a7rKpqpaipAK&#10;VCo8gNfrzVp4bTN2siknpF6ReAQeggvip8+weSPGTpqmwAmxB8vjmflm5puZnR6vGkWWApw0Oqfp&#10;QY8SobkppZ7n9M3r8ycTSpxnumTKaJHTa+Ho8ezxo2lrM9E3tVGlAIIg2mWtzWntvc2SxPFaNMwd&#10;GCs0KisDDfMowjwpgbWI3qik3+uNk9ZAacFw4Ry+nm2UdBbxq0pw/6qqnPBE5RRz8/GEeBbhTGZT&#10;ls2B2VrybRrsH7JomNQYdAd1xjwjC5B/QDWSg3Gm8gfcNImpKslFrAGrSXu/VXNVMytiLUiOszua&#10;3P+D5S+Xl0BkmdPxiBLNGuxR93n9Yf2p+9Hdrm+6L91t9339sfvZfe2+kf5gEChrrcvQ88peQija&#10;2QvD3zqizWnN9FycAJi2FqzERNNgnzxwCIJDV1K0L0yJAdnCm8jeqoImACIvZBWbdL1rklh5wvEx&#10;HQ8OxyFZjrrBpH/UG8UQLLvztuD8M2EaEi45BRyCiM6WF86HbFh2ZxKzN0qW51KpKMC8OFVAlgwH&#10;5jx+W3S3b6Y0aTF6ejiKyA90bh+iF7+/QTTS4+Qr2eR0sjNiWaDtqS7jXHom1eaOKSu95TFQt2mB&#10;XxWr2LthCBBoLUx5jcSC2Qw6LiZeagPvKWlxyHPq3i0YCErUc43NOUqHw7AVURiODvsowL6m2Ncw&#10;zREqp9wDJRvh1G92aWFBzmuMlUY+tDnBllYysn2f17YAHOXYhO3ahV3Zl6PV/c9h9gsAAP//AwBQ&#10;SwMEFAAGAAgAAAAhAD3zSKjgAAAACAEAAA8AAABkcnMvZG93bnJldi54bWxMj0tPwzAQhO9I/Adr&#10;kbhRB5LyCHEqhARIlXpIgUNv29h5qPY6it00/fcsJzitdmc0+02xmp0VkxlD70nB7SIBYaj2uqdW&#10;wdfn280jiBCRNFpPRsHZBFiVlxcF5tqfqDLTNraCQyjkqKCLccilDHVnHIaFHwyx1vjRYeR1bKUe&#10;8cThzsq7JLmXDnviDx0O5rUz9WF7dAqG72qz9u+ZrQ4fGe6ac9Ovd5NS11fzyzOIaOb4Z4ZffEaH&#10;kpn2/kg6CKsgWz6xk+/pEgTraZJylb2CB56yLOT/AuUPAAAA//8DAFBLAQItABQABgAIAAAAIQC2&#10;gziS/gAAAOEBAAATAAAAAAAAAAAAAAAAAAAAAABbQ29udGVudF9UeXBlc10ueG1sUEsBAi0AFAAG&#10;AAgAAAAhADj9If/WAAAAlAEAAAsAAAAAAAAAAAAAAAAALwEAAF9yZWxzLy5yZWxzUEsBAi0AFAAG&#10;AAgAAAAhAOKZ8PdSAgAAZAQAAA4AAAAAAAAAAAAAAAAALgIAAGRycy9lMm9Eb2MueG1sUEsBAi0A&#10;FAAGAAgAAAAhAD3zSKjgAAAACAEAAA8AAAAAAAAAAAAAAAAArAQAAGRycy9kb3ducmV2LnhtbFBL&#10;BQYAAAAABAAEAPMAAAC5BQAAAAA=&#10;" strokeweight=".25pt">
            <v:textbox>
              <w:txbxContent>
                <w:p w:rsidR="00466677" w:rsidRPr="00992628" w:rsidRDefault="00466677" w:rsidP="00024D02">
                  <w:pPr>
                    <w:jc w:val="center"/>
                    <w:rPr>
                      <w:rFonts w:ascii="Times New Roman" w:hAnsi="Times New Roman"/>
                      <w:sz w:val="24"/>
                      <w:szCs w:val="24"/>
                    </w:rPr>
                  </w:pPr>
                  <w:r w:rsidRPr="00992628">
                    <w:rPr>
                      <w:rFonts w:ascii="Times New Roman" w:hAnsi="Times New Roman"/>
                      <w:sz w:val="24"/>
                      <w:szCs w:val="24"/>
                    </w:rPr>
                    <w:t>Выгодоприобретатель</w:t>
                  </w:r>
                </w:p>
              </w:txbxContent>
            </v:textbox>
          </v:rect>
        </w:pict>
      </w: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jc w:val="center"/>
        <w:rPr>
          <w:rFonts w:ascii="Times New Roman" w:hAnsi="Times New Roman"/>
          <w:sz w:val="28"/>
          <w:szCs w:val="28"/>
        </w:rPr>
      </w:pPr>
      <w:r w:rsidRPr="005838C7">
        <w:rPr>
          <w:rFonts w:ascii="Times New Roman" w:hAnsi="Times New Roman"/>
          <w:sz w:val="28"/>
          <w:szCs w:val="28"/>
        </w:rPr>
        <w:t xml:space="preserve">Рис. </w:t>
      </w:r>
      <w:r>
        <w:rPr>
          <w:rFonts w:ascii="Times New Roman" w:hAnsi="Times New Roman"/>
          <w:sz w:val="28"/>
          <w:szCs w:val="28"/>
        </w:rPr>
        <w:t>5</w:t>
      </w:r>
      <w:r w:rsidRPr="005838C7">
        <w:rPr>
          <w:rFonts w:ascii="Times New Roman" w:hAnsi="Times New Roman"/>
          <w:sz w:val="28"/>
          <w:szCs w:val="28"/>
        </w:rPr>
        <w:t>.1.</w:t>
      </w:r>
      <w:r w:rsidRPr="00BE4272">
        <w:rPr>
          <w:rFonts w:ascii="Times New Roman" w:hAnsi="Times New Roman"/>
          <w:sz w:val="28"/>
          <w:szCs w:val="28"/>
        </w:rPr>
        <w:t xml:space="preserve"> Участники договора страхования</w:t>
      </w:r>
    </w:p>
    <w:p w:rsidR="00024D02" w:rsidRPr="00BE4272" w:rsidRDefault="00024D02" w:rsidP="00024D02">
      <w:pPr>
        <w:pStyle w:val="1"/>
        <w:tabs>
          <w:tab w:val="left" w:pos="-3261"/>
        </w:tabs>
        <w:spacing w:line="360" w:lineRule="auto"/>
        <w:ind w:firstLine="709"/>
        <w:jc w:val="both"/>
        <w:rPr>
          <w:rFonts w:ascii="Times New Roman" w:hAnsi="Times New Roman"/>
          <w:sz w:val="28"/>
          <w:szCs w:val="28"/>
        </w:rPr>
      </w:pPr>
      <w:r w:rsidRPr="00957A55">
        <w:rPr>
          <w:rFonts w:ascii="Times New Roman" w:hAnsi="Times New Roman"/>
          <w:sz w:val="28"/>
        </w:rPr>
        <w:t xml:space="preserve">Страхователем </w:t>
      </w:r>
      <w:r>
        <w:rPr>
          <w:rFonts w:ascii="Times New Roman" w:hAnsi="Times New Roman"/>
          <w:sz w:val="28"/>
        </w:rPr>
        <w:t>в</w:t>
      </w:r>
      <w:r w:rsidRPr="00957A55">
        <w:rPr>
          <w:rFonts w:ascii="Times New Roman" w:hAnsi="Times New Roman"/>
          <w:sz w:val="28"/>
        </w:rPr>
        <w:t xml:space="preserve"> договоре страхования может выступать только дее</w:t>
      </w:r>
      <w:r>
        <w:rPr>
          <w:rFonts w:ascii="Times New Roman" w:hAnsi="Times New Roman"/>
          <w:sz w:val="28"/>
        </w:rPr>
        <w:t>-</w:t>
      </w:r>
      <w:r w:rsidRPr="00957A55">
        <w:rPr>
          <w:rFonts w:ascii="Times New Roman" w:hAnsi="Times New Roman"/>
          <w:sz w:val="28"/>
        </w:rPr>
        <w:t>способное физическое лицо.</w:t>
      </w:r>
      <w:r>
        <w:rPr>
          <w:rFonts w:ascii="Times New Roman" w:hAnsi="Times New Roman"/>
          <w:sz w:val="28"/>
        </w:rPr>
        <w:t xml:space="preserve"> </w:t>
      </w:r>
      <w:r w:rsidRPr="00957A55">
        <w:rPr>
          <w:rFonts w:ascii="Times New Roman" w:hAnsi="Times New Roman"/>
          <w:sz w:val="28"/>
        </w:rPr>
        <w:t>Застрахованным лицом в договоре страхования может быть сам страхователь или иное лицо, названное в нем. Например, застрахованными могут быть несовершеннолетние дети, а страхователем один из родителей. Замена застрахованного лица в договоре личного стра</w:t>
      </w:r>
      <w:r>
        <w:rPr>
          <w:rFonts w:ascii="Times New Roman" w:hAnsi="Times New Roman"/>
          <w:sz w:val="28"/>
        </w:rPr>
        <w:t>-</w:t>
      </w:r>
      <w:r w:rsidRPr="00957A55">
        <w:rPr>
          <w:rFonts w:ascii="Times New Roman" w:hAnsi="Times New Roman"/>
          <w:sz w:val="28"/>
        </w:rPr>
        <w:t>хования допустима только с письменного согласия самого застрахованного лица.</w:t>
      </w:r>
    </w:p>
    <w:p w:rsidR="00024D02" w:rsidRDefault="00024D02" w:rsidP="00024D02">
      <w:pPr>
        <w:pStyle w:val="1"/>
        <w:tabs>
          <w:tab w:val="left" w:pos="-3261"/>
        </w:tabs>
        <w:spacing w:line="360" w:lineRule="auto"/>
        <w:ind w:firstLine="426"/>
        <w:jc w:val="right"/>
        <w:rPr>
          <w:rFonts w:ascii="Times New Roman" w:hAnsi="Times New Roman"/>
          <w:sz w:val="28"/>
          <w:szCs w:val="28"/>
        </w:rPr>
      </w:pPr>
      <w:r w:rsidRPr="005838C7">
        <w:rPr>
          <w:rFonts w:ascii="Times New Roman" w:hAnsi="Times New Roman"/>
          <w:sz w:val="28"/>
          <w:szCs w:val="28"/>
        </w:rPr>
        <w:t xml:space="preserve">Таблица </w:t>
      </w:r>
      <w:r>
        <w:rPr>
          <w:rFonts w:ascii="Times New Roman" w:hAnsi="Times New Roman"/>
          <w:sz w:val="28"/>
          <w:szCs w:val="28"/>
        </w:rPr>
        <w:t>5</w:t>
      </w:r>
      <w:r w:rsidRPr="005838C7">
        <w:rPr>
          <w:rFonts w:ascii="Times New Roman" w:hAnsi="Times New Roman"/>
          <w:sz w:val="28"/>
          <w:szCs w:val="28"/>
        </w:rPr>
        <w:t>.1</w:t>
      </w:r>
    </w:p>
    <w:p w:rsidR="00024D02" w:rsidRPr="00BE4272" w:rsidRDefault="00024D02" w:rsidP="00024D02">
      <w:pPr>
        <w:pStyle w:val="1"/>
        <w:tabs>
          <w:tab w:val="left" w:pos="-3261"/>
        </w:tabs>
        <w:spacing w:line="360" w:lineRule="auto"/>
        <w:ind w:firstLine="426"/>
        <w:jc w:val="center"/>
        <w:rPr>
          <w:rFonts w:ascii="Times New Roman" w:hAnsi="Times New Roman"/>
          <w:sz w:val="28"/>
          <w:szCs w:val="28"/>
        </w:rPr>
      </w:pPr>
      <w:r w:rsidRPr="00BE4272">
        <w:rPr>
          <w:rFonts w:ascii="Times New Roman" w:hAnsi="Times New Roman"/>
          <w:sz w:val="28"/>
          <w:szCs w:val="28"/>
        </w:rPr>
        <w:t>Участники договора страхования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0"/>
        <w:gridCol w:w="2226"/>
        <w:gridCol w:w="1897"/>
        <w:gridCol w:w="1985"/>
        <w:gridCol w:w="2551"/>
      </w:tblGrid>
      <w:tr w:rsidR="00024D02" w:rsidRPr="00AF62A6" w:rsidTr="006344C5">
        <w:tc>
          <w:tcPr>
            <w:tcW w:w="1230" w:type="dxa"/>
            <w:vMerge w:val="restart"/>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Договор страхо-вания</w:t>
            </w:r>
          </w:p>
        </w:tc>
        <w:tc>
          <w:tcPr>
            <w:tcW w:w="4123" w:type="dxa"/>
            <w:gridSpan w:val="2"/>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Стороны договора</w:t>
            </w:r>
          </w:p>
        </w:tc>
        <w:tc>
          <w:tcPr>
            <w:tcW w:w="4536" w:type="dxa"/>
            <w:gridSpan w:val="2"/>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Другие участники договора</w:t>
            </w:r>
          </w:p>
        </w:tc>
      </w:tr>
      <w:tr w:rsidR="00024D02" w:rsidRPr="00AF62A6" w:rsidTr="006344C5">
        <w:tc>
          <w:tcPr>
            <w:tcW w:w="1230" w:type="dxa"/>
            <w:vMerge/>
          </w:tcPr>
          <w:p w:rsidR="00024D02" w:rsidRPr="00AF62A6" w:rsidRDefault="00024D02" w:rsidP="006344C5">
            <w:pPr>
              <w:pStyle w:val="1"/>
              <w:tabs>
                <w:tab w:val="left" w:pos="-3261"/>
              </w:tabs>
              <w:spacing w:line="360" w:lineRule="auto"/>
              <w:rPr>
                <w:rFonts w:ascii="Times New Roman" w:hAnsi="Times New Roman"/>
                <w:sz w:val="24"/>
              </w:rPr>
            </w:pPr>
          </w:p>
        </w:tc>
        <w:tc>
          <w:tcPr>
            <w:tcW w:w="2226"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страховщик</w:t>
            </w:r>
          </w:p>
        </w:tc>
        <w:tc>
          <w:tcPr>
            <w:tcW w:w="1897"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страхователь</w:t>
            </w:r>
          </w:p>
        </w:tc>
        <w:tc>
          <w:tcPr>
            <w:tcW w:w="1985"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застрахованный</w:t>
            </w:r>
          </w:p>
        </w:tc>
        <w:tc>
          <w:tcPr>
            <w:tcW w:w="2551"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выгодоприобретатель</w:t>
            </w:r>
          </w:p>
        </w:tc>
      </w:tr>
      <w:tr w:rsidR="00024D02" w:rsidRPr="00AF62A6" w:rsidTr="006344C5">
        <w:tc>
          <w:tcPr>
            <w:tcW w:w="1230" w:type="dxa"/>
            <w:vMerge/>
          </w:tcPr>
          <w:p w:rsidR="00024D02" w:rsidRPr="00AF62A6" w:rsidRDefault="00024D02" w:rsidP="006344C5">
            <w:pPr>
              <w:pStyle w:val="1"/>
              <w:tabs>
                <w:tab w:val="left" w:pos="-3261"/>
              </w:tabs>
              <w:spacing w:line="360" w:lineRule="auto"/>
              <w:rPr>
                <w:rFonts w:ascii="Times New Roman" w:hAnsi="Times New Roman"/>
                <w:sz w:val="24"/>
              </w:rPr>
            </w:pPr>
          </w:p>
        </w:tc>
        <w:tc>
          <w:tcPr>
            <w:tcW w:w="2226"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Юридическое</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лицо, осуществ</w:t>
            </w:r>
            <w:r>
              <w:rPr>
                <w:rFonts w:ascii="Times New Roman" w:hAnsi="Times New Roman"/>
                <w:sz w:val="24"/>
              </w:rPr>
              <w:t>-</w:t>
            </w:r>
            <w:r w:rsidRPr="00AF62A6">
              <w:rPr>
                <w:rFonts w:ascii="Times New Roman" w:hAnsi="Times New Roman"/>
                <w:sz w:val="24"/>
              </w:rPr>
              <w:t>ляющее операции страхования,</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перестрахования,</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взаимного стра</w:t>
            </w:r>
            <w:r>
              <w:rPr>
                <w:rFonts w:ascii="Times New Roman" w:hAnsi="Times New Roman"/>
                <w:sz w:val="24"/>
              </w:rPr>
              <w:t>хо-</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вания на осно</w:t>
            </w:r>
            <w:r>
              <w:rPr>
                <w:rFonts w:ascii="Times New Roman" w:hAnsi="Times New Roman"/>
                <w:sz w:val="24"/>
              </w:rPr>
              <w:t>ва-</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нии лицензии</w:t>
            </w:r>
          </w:p>
        </w:tc>
        <w:tc>
          <w:tcPr>
            <w:tcW w:w="1897"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Юридическое</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или физическое</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лицо, заключив-</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шее со страхов-</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щи ком договор</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страхования</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либо являюще</w:t>
            </w:r>
            <w:r>
              <w:rPr>
                <w:rFonts w:ascii="Times New Roman" w:hAnsi="Times New Roman"/>
                <w:sz w:val="24"/>
              </w:rPr>
              <w:t>е-</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ся таковым</w:t>
            </w:r>
            <w:r>
              <w:rPr>
                <w:rFonts w:ascii="Times New Roman" w:hAnsi="Times New Roman"/>
                <w:sz w:val="24"/>
              </w:rPr>
              <w:t xml:space="preserve"> в</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силу закона</w:t>
            </w:r>
          </w:p>
        </w:tc>
        <w:tc>
          <w:tcPr>
            <w:tcW w:w="1985"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Физическое</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лицо, чья жизнь,</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здоровье, тру</w:t>
            </w:r>
            <w:r>
              <w:rPr>
                <w:rFonts w:ascii="Times New Roman" w:hAnsi="Times New Roman"/>
                <w:sz w:val="24"/>
              </w:rPr>
              <w:t>до-</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способность</w:t>
            </w:r>
            <w:r>
              <w:rPr>
                <w:rFonts w:ascii="Times New Roman" w:hAnsi="Times New Roman"/>
                <w:sz w:val="24"/>
              </w:rPr>
              <w:t xml:space="preserve"> и</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ответствен</w:t>
            </w:r>
            <w:r>
              <w:rPr>
                <w:rFonts w:ascii="Times New Roman" w:hAnsi="Times New Roman"/>
                <w:sz w:val="24"/>
              </w:rPr>
              <w:t>ность</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застрахованы</w:t>
            </w:r>
          </w:p>
        </w:tc>
        <w:tc>
          <w:tcPr>
            <w:tcW w:w="2551"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Юридическое или фи-</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зическое лицо, в</w:t>
            </w:r>
            <w:r>
              <w:rPr>
                <w:rFonts w:ascii="Times New Roman" w:hAnsi="Times New Roman"/>
                <w:sz w:val="24"/>
              </w:rPr>
              <w:t xml:space="preserve"> </w:t>
            </w:r>
            <w:r w:rsidRPr="00AF62A6">
              <w:rPr>
                <w:rFonts w:ascii="Times New Roman" w:hAnsi="Times New Roman"/>
                <w:sz w:val="24"/>
              </w:rPr>
              <w:t>поль-</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зу которого заключен</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договор страхования</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(получатель страхо-</w:t>
            </w:r>
          </w:p>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вой выплаты)</w:t>
            </w:r>
          </w:p>
        </w:tc>
      </w:tr>
    </w:tbl>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lastRenderedPageBreak/>
        <w:t xml:space="preserve">Выгодоприобретателем </w:t>
      </w:r>
      <w:r>
        <w:rPr>
          <w:rFonts w:ascii="Times New Roman" w:hAnsi="Times New Roman"/>
          <w:sz w:val="28"/>
        </w:rPr>
        <w:t>в</w:t>
      </w:r>
      <w:r w:rsidRPr="00957A55">
        <w:rPr>
          <w:rFonts w:ascii="Times New Roman" w:hAnsi="Times New Roman"/>
          <w:sz w:val="28"/>
        </w:rPr>
        <w:t xml:space="preserve"> договоре страхования выступает или застра</w:t>
      </w:r>
      <w:r>
        <w:rPr>
          <w:rFonts w:ascii="Times New Roman" w:hAnsi="Times New Roman"/>
          <w:sz w:val="28"/>
        </w:rPr>
        <w:t>-</w:t>
      </w:r>
      <w:r w:rsidRPr="00957A55">
        <w:rPr>
          <w:rFonts w:ascii="Times New Roman" w:hAnsi="Times New Roman"/>
          <w:sz w:val="28"/>
        </w:rPr>
        <w:t>хованное лицо, или страхователь, или иное лицо. Иное лицо может быть не названо в договоре, например в случае страхования ответственности за причинение вреда выгодоприобретателем является любое лицо, которому причинен вред. В договоре личного страхования выгодоприобретатель может быть назначен и заменен только с письменного согласия застрахованного лица. 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Принцип свободы договора страхования распространяется не только на сам факт заключения договора, но и на определение его условий. Основные условия договора страхования и порядок его оформления представлены на рис. </w:t>
      </w:r>
      <w:r>
        <w:rPr>
          <w:rFonts w:ascii="Times New Roman" w:hAnsi="Times New Roman"/>
          <w:sz w:val="28"/>
        </w:rPr>
        <w:t>5</w:t>
      </w:r>
      <w:r w:rsidRPr="00957A55">
        <w:rPr>
          <w:rFonts w:ascii="Times New Roman" w:hAnsi="Times New Roman"/>
          <w:sz w:val="28"/>
        </w:rPr>
        <w:t>.2. Общие условия страхования, которые включают существенные и дополнительные условия, содержатся в стандартных правилах по отдельным видам страхования. Такие правила страхования приобретают силу для конк</w:t>
      </w:r>
      <w:r>
        <w:rPr>
          <w:rFonts w:ascii="Times New Roman" w:hAnsi="Times New Roman"/>
          <w:sz w:val="28"/>
        </w:rPr>
        <w:t>-</w:t>
      </w:r>
      <w:r w:rsidRPr="00957A55">
        <w:rPr>
          <w:rFonts w:ascii="Times New Roman" w:hAnsi="Times New Roman"/>
          <w:sz w:val="28"/>
        </w:rPr>
        <w:t xml:space="preserve">ретного договора страхования, если становятся </w:t>
      </w:r>
      <w:r>
        <w:rPr>
          <w:rFonts w:ascii="Times New Roman" w:hAnsi="Times New Roman"/>
          <w:sz w:val="28"/>
        </w:rPr>
        <w:t>его</w:t>
      </w:r>
      <w:r w:rsidRPr="00957A55">
        <w:rPr>
          <w:rFonts w:ascii="Times New Roman" w:hAnsi="Times New Roman"/>
          <w:sz w:val="28"/>
        </w:rPr>
        <w:t xml:space="preserve"> неотъемлемой частью. Отдельные положения правил страхования могут быть изменены или изъяты при заключении договора страхования. Наряду с общими условиями стра</w:t>
      </w:r>
      <w:r>
        <w:rPr>
          <w:rFonts w:ascii="Times New Roman" w:hAnsi="Times New Roman"/>
          <w:sz w:val="28"/>
        </w:rPr>
        <w:t>-</w:t>
      </w:r>
      <w:r w:rsidRPr="00957A55">
        <w:rPr>
          <w:rFonts w:ascii="Times New Roman" w:hAnsi="Times New Roman"/>
          <w:sz w:val="28"/>
        </w:rPr>
        <w:t>хования в договор страхования могут включаться дополнения, особые ус</w:t>
      </w:r>
      <w:r>
        <w:rPr>
          <w:rFonts w:ascii="Times New Roman" w:hAnsi="Times New Roman"/>
          <w:sz w:val="28"/>
        </w:rPr>
        <w:t>-</w:t>
      </w:r>
      <w:r w:rsidRPr="00957A55">
        <w:rPr>
          <w:rFonts w:ascii="Times New Roman" w:hAnsi="Times New Roman"/>
          <w:sz w:val="28"/>
        </w:rPr>
        <w:t>ловия и оговорки.</w:t>
      </w: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Страхователь и страховщик вправе включить в договор положения, отличающиеся от установленных ГК РФ. Нормы, отступление от выполнения которых разрешается, называются диспозитивными (табл. </w:t>
      </w:r>
      <w:r>
        <w:rPr>
          <w:rFonts w:ascii="Times New Roman" w:hAnsi="Times New Roman"/>
          <w:sz w:val="28"/>
        </w:rPr>
        <w:t>5</w:t>
      </w:r>
      <w:r w:rsidRPr="00957A55">
        <w:rPr>
          <w:rFonts w:ascii="Times New Roman" w:hAnsi="Times New Roman"/>
          <w:sz w:val="28"/>
        </w:rPr>
        <w:t>.2). Примером такой нормы является ст. 957 ГК РФ, которая формулирует общее для всех договоров страхования правило о начале их действия, с одной стороны, определяя это моментом уплаты страховой премии или первого ее взноса, с другой стороны – предоставляя сторонам право определить и более поздние сроки вступления договора в силу.</w:t>
      </w:r>
    </w:p>
    <w:p w:rsidR="00024D02" w:rsidRDefault="00024D02" w:rsidP="00024D02">
      <w:pPr>
        <w:rPr>
          <w:rFonts w:ascii="Times New Roman" w:hAnsi="Times New Roman"/>
          <w:sz w:val="24"/>
        </w:rPr>
      </w:pPr>
      <w:r>
        <w:rPr>
          <w:rFonts w:ascii="Times New Roman" w:hAnsi="Times New Roman"/>
          <w:sz w:val="24"/>
        </w:rPr>
        <w:br w:type="page"/>
      </w: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lastRenderedPageBreak/>
        <w:pict>
          <v:rect id="Прямоугольник 225" o:spid="_x0000_s1498" style="position:absolute;left:0;text-align:left;margin-left:18.75pt;margin-top:3.6pt;width:381.75pt;height:25.1pt;z-index:25201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mvUQIAAGQEAAAOAAAAZHJzL2Uyb0RvYy54bWysVM2O0zAQviPxDpbvNG1ptyVqulp1KUJa&#10;YKWFB3Acp7FwbDN2my4nJK5IPAIPwQXxs8+QvhFjp1u6wAmRg+XxjD/PfN9MZqfbWpGNACeNzuig&#10;16dEaG4KqVcZffVy+WBKifNMF0wZLTJ6LRw9nd+/N2tsKoamMqoQQBBEu7SxGa28t2mSOF6Jmrme&#10;sUKjszRQM48mrJICWIPotUqG/f5J0hgoLBgunMPT885J5xG/LAX3L8rSCU9URjE3H1eIax7WZD5j&#10;6QqYrSTfp8H+IYuaSY2PHqDOmWdkDfIPqFpyMM6UvsdNnZiylFzEGrCaQf+3aq4qZkWsBclx9kCT&#10;+3+w/PnmEogsMnoyokSzGjVqP+3e7T6239ub3fv2c3vTftt9aH+0X9qvZDgcB8oa61K8eWUvIRTt&#10;7IXhrx3RZlExvRJnAKapBCsw0UGIT+5cCIbDqyRvnpkCH2RrbyJ72xLqAIi8kG0U6fogkth6wvFw&#10;NB1NQxqEo+/hYDqZRBUTlt7etuD8E2FqEjYZBWyCiM42F86HbFh6GxKzN0oWS6lUNGCVLxSQDcOG&#10;WcYvFoBFHocpTZrw+mQcke/43DFEP35/g6ilx85Xss7o9BDE0kDbY13EvvRMqm6PKSu95zFQ10ng&#10;t/k2ancQJTfFNRILpmt0HEzcVAbeUtJgk2fUvVkzEJSopxrFeTQYjcJURGM0ngzRgGNPfuxhmiNU&#10;RrkHSjpj4btZWluQqwrfGkQ+tDlDSUsZ2Q5yd3ntC8BWjiLsxy7MyrEdo379HOY/AQAA//8DAFBL&#10;AwQUAAYACAAAACEAmEB32d8AAAAHAQAADwAAAGRycy9kb3ducmV2LnhtbEyPT0vDQBTE74LfYXkF&#10;b3bTmpqS5qWIoELBQ6oeettmX/7Q7G7IbtP02/s82eMww8xvsu1kOjHS4FtnERbzCATZ0unW1gjf&#10;X2+PaxA+KKtV5ywhXMnDNr+/y1Sq3cUWNO5DLbjE+lQhNCH0qZS+bMgoP3c9WfYqNxgVWA611IO6&#10;cLnp5DKKnqVRreWFRvX02lB52p8NQv9TfO7ce9wVp49YHapr1e4OI+LDbHrZgAg0hf8w/OEzOuTM&#10;dHRnq73oEJ6SFScRkiUIttfRgq8dEVZJDDLP5C1//gsAAP//AwBQSwECLQAUAAYACAAAACEAtoM4&#10;kv4AAADhAQAAEwAAAAAAAAAAAAAAAAAAAAAAW0NvbnRlbnRfVHlwZXNdLnhtbFBLAQItABQABgAI&#10;AAAAIQA4/SH/1gAAAJQBAAALAAAAAAAAAAAAAAAAAC8BAABfcmVscy8ucmVsc1BLAQItABQABgAI&#10;AAAAIQCKW6mvUQIAAGQEAAAOAAAAAAAAAAAAAAAAAC4CAABkcnMvZTJvRG9jLnhtbFBLAQItABQA&#10;BgAIAAAAIQCYQHfZ3wAAAAcBAAAPAAAAAAAAAAAAAAAAAKsEAABkcnMvZG93bnJldi54bWxQSwUG&#10;AAAAAAQABADzAAAAtwUAAAAA&#10;" strokeweight=".25pt">
            <v:textbox>
              <w:txbxContent>
                <w:p w:rsidR="00466677" w:rsidRPr="005D6179" w:rsidRDefault="00466677" w:rsidP="00024D02">
                  <w:pPr>
                    <w:jc w:val="center"/>
                    <w:rPr>
                      <w:rFonts w:ascii="Times New Roman" w:hAnsi="Times New Roman"/>
                      <w:sz w:val="24"/>
                    </w:rPr>
                  </w:pPr>
                  <w:r w:rsidRPr="005D6179">
                    <w:rPr>
                      <w:rFonts w:ascii="Times New Roman" w:hAnsi="Times New Roman"/>
                      <w:sz w:val="24"/>
                    </w:rPr>
                    <w:t>Договор страхования</w:t>
                  </w:r>
                </w:p>
              </w:txbxContent>
            </v:textbox>
          </v:rect>
        </w:pict>
      </w: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line id="Прямая соединительная линия 229" o:spid="_x0000_s1502" style="position:absolute;left:0;text-align:left;flip:y;z-index:252022784;visibility:visible" from="374.85pt,7.4pt" to="374.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AYZwIAAIUEAAAOAAAAZHJzL2Uyb0RvYy54bWysVM2O0zAQviPxDpbv3ST9YxttukJNy4Wf&#10;lXbh7sZOY+HYlu1tWiEk4Iy0j8ArcABppQWeIX0jxm627MIFIXpwx+OZb2Y+f87J6aYWaM2M5Upm&#10;ODmKMWKyUJTLVYZfXix6xxhZRyQlQkmW4S2z+HT68MFJo1PWV5USlBkEINKmjc5w5ZxOo8gWFauJ&#10;PVKaSTgslamJg61ZRdSQBtBrEfXjeBw1ylBtVMGsBW++P8TTgF+WrHAvytIyh0SGoTcXVhPWpV+j&#10;6QlJV4boihddG+QfuqgJl1D0AJUTR9Cl4X9A1bwwyqrSHRWqjlRZ8oKFGWCaJP5tmvOKaBZmAXKs&#10;PtBk/x9s8Xx9ZhCnGR4PMJKkhjtqP+3e7a7ab+3n3RXavW9/tF/bL+11+7293n0A+2b3EWx/2N50&#10;7ivU7088mY22KWDO5JnxdBQbea6fquK1RVLNKiJXLAx1sdVQKPEZ0b0Uv7EaWlo2zxSFGHLpVGB2&#10;U5oalYLrVz7RgwN7aBOucnu4SrZxqNg7C/AOJoN4PAplSOoRfJ421j1hqkbeyLDg0pNMUrJ+ap3v&#10;6FeId0u14EIEoQiJmgxPRv1RSLBKcOoPfZg1q+VMGLQmXmrh19W9F2bUpaQBrGKEzjvbES7ARi7w&#10;4gwHpgTDvppYYSQYPK6a0Q5QSF8QRoV+O2svtjeTeDI/nh8Pe8P+eN4bxnnee7yYDXvjRfJolA/y&#10;2SxP3vrek2FacUqZ9O3fCj8Z/p2wuie4l+xB+geeovvogVBo9vY/NB1u3V/0XjJLRbdn5lYNoPUQ&#10;3L1L/5ju7sG++/WY/gQAAP//AwBQSwMEFAAGAAgAAAAhAFI5Ly3dAAAACQEAAA8AAABkcnMvZG93&#10;bnJldi54bWxMj0FPwzAMhe9I/IfISNxYyjStrGs6ISQ4cEErncoxS7y2onGqJlvLv8eIA9xsv6fn&#10;7+W72fXigmPoPCm4XyQgkIy3HTUKqvfnuwcQIWqyuveECr4wwK64vsp1Zv1Ee7yUsREcQiHTCtoY&#10;h0zKYFp0Oiz8gMTayY9OR17HRtpRTxzuerlMkrV0uiP+0OoBn1o0n+XZKairw2Y5xfrlVcYyqd4+&#10;zGFfG6Vub+bHLYiIc/wzww8+o0PBTEd/JhtEryBdbVK2srDiCmz4PRx5WKcgi1z+b1B8AwAA//8D&#10;AFBLAQItABQABgAIAAAAIQC2gziS/gAAAOEBAAATAAAAAAAAAAAAAAAAAAAAAABbQ29udGVudF9U&#10;eXBlc10ueG1sUEsBAi0AFAAGAAgAAAAhADj9If/WAAAAlAEAAAsAAAAAAAAAAAAAAAAALwEAAF9y&#10;ZWxzLy5yZWxzUEsBAi0AFAAGAAgAAAAhAL2RcBhnAgAAhQQAAA4AAAAAAAAAAAAAAAAALgIAAGRy&#10;cy9lMm9Eb2MueG1sUEsBAi0AFAAGAAgAAAAhAFI5Ly3dAAAACQEAAA8AAAAAAAAAAAAAAAAAwQQA&#10;AGRycy9kb3ducmV2LnhtbFBLBQYAAAAABAAEAPMAAADLBQAAAAA=&#10;">
            <v:stroke endarrow="block" endarrowwidth="wide"/>
          </v:line>
        </w:pict>
      </w:r>
      <w:r w:rsidRPr="000B2F92">
        <w:rPr>
          <w:noProof/>
          <w:lang w:eastAsia="ru-RU"/>
        </w:rPr>
        <w:pict>
          <v:line id="Прямая соединительная линия 228" o:spid="_x0000_s1501" style="position:absolute;left:0;text-align:left;flip:y;z-index:252021760;visibility:visible" from="81.55pt,7.95pt" to="81.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WNZwIAAIUEAAAOAAAAZHJzL2Uyb0RvYy54bWysVM1uEzEQviPxDpbv6f40CcmqmwplEy4F&#10;IrVwd2xv1sJrW7abTYSQKGekPgKvwAGkSgWeYfNG2M42tHBBiByc8Xjmm5nPn/fkdFNzsKbaMCly&#10;mBzFEFCBJWFilcNXF/PeCAJjkSCIS0FzuKUGnk4ePzppVEZTWUlOqAYORJisUTmsrFVZFBlc0RqZ&#10;I6mocIel1DWybqtXEdGoceg1j9I4HkaN1ERpiakxzlvsD+Ek4JclxfZlWRpqAc+h682GVYd16ddo&#10;coKylUaqYrhrA/1DFzViwhU9QBXIInCp2R9QNcNaGlnaIyzrSJYlwzTM4KZJ4t+mOa+QomEWR45R&#10;B5rM/4PFL9YLDRjJ4TCFQKDa3VH7afd+d91+az/vrsHuqv3Rfm2/tDft9/Zm98HZt7uPzvaH7W3n&#10;vgZpOvJkNspkDnMqFtrTgTfiXJ1J/MYAIacVEisahrrYKlco8RnRgxS/Mcq1tGyeS+Ji0KWVgdlN&#10;qWtQcqZe+0QP7tgDm3CV28NV0o0FeO/Ezns8Po6Hg1AGZR7B5ylt7DMqa+CNHHImPMkoQ+szY31H&#10;v0K8W8g54zwIhQvQ5HA8SAchwUjOiD/0YUavllOuwRp5qYVfV/dBmJaXggSwiiIy62yLGHc2sIEX&#10;q5ljilPoq/EVBJy6x1VT0gFy4Qu6UV2/nbUX29txPJ6NZqN+r58OZ71+XBS9p/NpvzecJ08GxXEx&#10;nRbJO9970s8qRggVvv074Sf9vxNW9wT3kj1I/8BT9BA9EOqavfsPTYdb9xe9l8xSku1C36nBaT0E&#10;d+/SP6b7e2ff/3pMfgIAAP//AwBQSwMEFAAGAAgAAAAhADZ8OMzeAAAACQEAAA8AAABkcnMvZG93&#10;bnJldi54bWxMj81OwzAQhO9IvIO1SNyo0yL6E+JUCAkOXFBDqnB07SWJiNdR7Dbh7dlyKbed3dHs&#10;N9l2cp044RBaTwrmswQEkvG2pVpB+fFytwYRoiarO0+o4AcDbPPrq0yn1o+0w1MRa8EhFFKtoImx&#10;T6UMpkGnw8z3SHz78oPTkeVQSzvokcNdJxdJspROt8QfGt3jc4Pmuzg6BVW53yzGWL2+yVgk5fun&#10;2e8qo9TtzfT0CCLiFC9mOOMzOuTMdPBHskF0rJf3c7by8LABcTb8LQ4KVqs1yDyT/xvkvwAAAP//&#10;AwBQSwECLQAUAAYACAAAACEAtoM4kv4AAADhAQAAEwAAAAAAAAAAAAAAAAAAAAAAW0NvbnRlbnRf&#10;VHlwZXNdLnhtbFBLAQItABQABgAIAAAAIQA4/SH/1gAAAJQBAAALAAAAAAAAAAAAAAAAAC8BAABf&#10;cmVscy8ucmVsc1BLAQItABQABgAIAAAAIQC71eWNZwIAAIUEAAAOAAAAAAAAAAAAAAAAAC4CAABk&#10;cnMvZTJvRG9jLnhtbFBLAQItABQABgAIAAAAIQA2fDjM3gAAAAkBAAAPAAAAAAAAAAAAAAAAAMEE&#10;AABkcnMvZG93bnJldi54bWxQSwUGAAAAAAQABADzAAAAzAUAAAAA&#10;">
            <v:stroke endarrow="block" endarrowwidth="wide"/>
          </v:line>
        </w:pict>
      </w:r>
    </w:p>
    <w:p w:rsidR="00024D02" w:rsidRDefault="000B2F92" w:rsidP="00024D02">
      <w:pPr>
        <w:pStyle w:val="1"/>
        <w:tabs>
          <w:tab w:val="left" w:pos="-3261"/>
        </w:tabs>
        <w:spacing w:line="360" w:lineRule="auto"/>
        <w:ind w:firstLine="426"/>
        <w:rPr>
          <w:rFonts w:ascii="Times New Roman" w:hAnsi="Times New Roman"/>
          <w:b/>
          <w:sz w:val="24"/>
        </w:rPr>
      </w:pPr>
      <w:r w:rsidRPr="000B2F92">
        <w:rPr>
          <w:noProof/>
          <w:lang w:eastAsia="ru-RU"/>
        </w:rPr>
        <w:pict>
          <v:rect id="Прямоугольник 227" o:spid="_x0000_s1500" style="position:absolute;left:0;text-align:left;margin-left:293.35pt;margin-top:18.25pt;width:171.6pt;height:406pt;z-index:25202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2aUwIAAGUEAAAOAAAAZHJzL2Uyb0RvYy54bWysVM1uEzEQviPxDpbvZLNpftpVN1XVEoRU&#10;oFLhARyvN2vhtc3YyaackHpF4hF4CC6Inz7D5o0Ye9M0BU6IPVgez8w3M9/M7PHJulZkJcBJo3Oa&#10;9vqUCM1NIfUip29ez54cUuI80wVTRoucXgtHT6aPHx03NhMDUxlVCCAIol3W2JxW3tssSRyvRM1c&#10;z1ihUVkaqJlHERZJAaxB9Folg35/nDQGCguGC+fw9bxT0mnEL0vB/auydMITlVPMzccT4jkPZzI9&#10;ZtkCmK0k36bB/iGLmkmNQXdQ58wzsgT5B1QtORhnSt/jpk5MWUouYg1YTdr/rZqrilkRa0FynN3R&#10;5P4fLH+5ugQii5yOU0o0q7FH7efNh82n9kd7u7lpv7S37ffNx/Zn+7X9RgaDSaCssS5Dzyt7CaFo&#10;Zy8Mf+uINmcV0wtxCmCaSrACE02DffLAIQgOXcm8eWEKDMiW3kT21iXUARB5IevYpOtdk8TaE46P&#10;g3RydDDAXnLUjdLRGMcgxmDZnbsF558JU5NwySngFER4trpwPqTDsjuTmL5RsphJpaIAi/mZArJi&#10;ODGz+G3R3b6Z0qTJ6UE6GUXkBzq3D9GP398gaulx9JWsc3q4M2JZ4O2pLuJgeiZVd8eUld4SGbjr&#10;euDX83XXvBAg8Do3xTUyC6abdNxMvFQG3lPS4JTn1L1bMhCUqOcau3OUDodhLaIwHE0Cr7Cvme9r&#10;mOYIlVPugZJOOPPdMi0tyEWFsdLIhzan2NNSRrbv89oWgLMcm7Ddu7As+3K0uv87TH8BAAD//wMA&#10;UEsDBBQABgAIAAAAIQAbzxI04gAAAAoBAAAPAAAAZHJzL2Rvd25yZXYueG1sTI/LTsMwEEX3SPyD&#10;NUjsqENJQhIyqRASIFVikQKL7qax81D9iGI3Tf8es4Ll6B7de6bcLFqxWU5usAbhfhUBk6axYjAd&#10;wtfn610GzHkygpQ1EuEiHWyq66uSCmHPppbzzncslBhXEELv/Vhw7ppeanIrO0oTstZOmnw4p46L&#10;ic6hXCu+jqKUaxpMWOhplC+9bI67k0YYv+uPrX2LVX18j2nfXtphu58Rb2+W5ydgXi7+D4Zf/aAO&#10;VXA62JMRjimEJEsfA4rwkCbAApCv8xzYASGLswR4VfL/L1Q/AAAA//8DAFBLAQItABQABgAIAAAA&#10;IQC2gziS/gAAAOEBAAATAAAAAAAAAAAAAAAAAAAAAABbQ29udGVudF9UeXBlc10ueG1sUEsBAi0A&#10;FAAGAAgAAAAhADj9If/WAAAAlAEAAAsAAAAAAAAAAAAAAAAALwEAAF9yZWxzLy5yZWxzUEsBAi0A&#10;FAAGAAgAAAAhAGAO7ZpTAgAAZQQAAA4AAAAAAAAAAAAAAAAALgIAAGRycy9lMm9Eb2MueG1sUEsB&#10;Ai0AFAAGAAgAAAAhABvPEjTiAAAACgEAAA8AAAAAAAAAAAAAAAAArQQAAGRycy9kb3ducmV2Lnht&#10;bFBLBQYAAAAABAAEAPMAAAC8BQAAAAA=&#10;" strokeweight=".25pt">
            <v:textbox>
              <w:txbxContent>
                <w:p w:rsidR="00466677" w:rsidRPr="005D6179" w:rsidRDefault="00466677" w:rsidP="00024D02">
                  <w:pPr>
                    <w:pStyle w:val="1"/>
                    <w:spacing w:line="276" w:lineRule="auto"/>
                    <w:rPr>
                      <w:rFonts w:ascii="Times New Roman" w:hAnsi="Times New Roman"/>
                      <w:sz w:val="24"/>
                    </w:rPr>
                  </w:pPr>
                  <w:r w:rsidRPr="005D6179">
                    <w:rPr>
                      <w:rFonts w:ascii="Times New Roman" w:hAnsi="Times New Roman"/>
                      <w:sz w:val="24"/>
                    </w:rPr>
                    <w:t>Документальное оформление договора страхования:</w:t>
                  </w:r>
                </w:p>
                <w:p w:rsidR="00466677" w:rsidRPr="005D6179" w:rsidRDefault="00466677" w:rsidP="00024D02">
                  <w:pPr>
                    <w:pStyle w:val="1"/>
                    <w:spacing w:line="276" w:lineRule="auto"/>
                    <w:rPr>
                      <w:rFonts w:ascii="Times New Roman" w:hAnsi="Times New Roman"/>
                      <w:sz w:val="24"/>
                    </w:rPr>
                  </w:pPr>
                  <w:r w:rsidRPr="005D6179">
                    <w:rPr>
                      <w:rFonts w:ascii="Times New Roman" w:hAnsi="Times New Roman"/>
                      <w:sz w:val="24"/>
                    </w:rPr>
                    <w:t>1) договор страхования или</w:t>
                  </w:r>
                </w:p>
                <w:p w:rsidR="00466677" w:rsidRPr="005D6179" w:rsidRDefault="00466677" w:rsidP="00024D02">
                  <w:pPr>
                    <w:pStyle w:val="1"/>
                    <w:spacing w:line="276" w:lineRule="auto"/>
                    <w:rPr>
                      <w:rFonts w:ascii="Times New Roman" w:hAnsi="Times New Roman"/>
                      <w:sz w:val="24"/>
                    </w:rPr>
                  </w:pPr>
                  <w:r w:rsidRPr="005D6179">
                    <w:rPr>
                      <w:rFonts w:ascii="Times New Roman" w:hAnsi="Times New Roman"/>
                      <w:sz w:val="24"/>
                    </w:rPr>
                    <w:t>2) страховой полис (свидетельство, сертификат, квитанция)</w:t>
                  </w:r>
                </w:p>
              </w:txbxContent>
            </v:textbox>
          </v:rect>
        </w:pict>
      </w:r>
      <w:r w:rsidRPr="000B2F92">
        <w:rPr>
          <w:noProof/>
          <w:lang w:eastAsia="ru-RU"/>
        </w:rPr>
        <w:pict>
          <v:rect id="Прямоугольник 226" o:spid="_x0000_s1499" style="position:absolute;left:0;text-align:left;margin-left:-35.65pt;margin-top:18.25pt;width:314.8pt;height:406.05pt;z-index:25201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IsUwIAAGUEAAAOAAAAZHJzL2Uyb0RvYy54bWysVM1uEzEQviPxDpbvZLNpfppVN1WVEoRU&#10;oFLhARyvN2vhtc3YyaackHpF4hF4CC6Inz7D5o0YO2maAifEHiyPZ/zNN9+M9+R0XSuyEuCk0TlN&#10;O11KhOamkHqR0zevZ0+OKXGe6YIpo0VOr4Wjp5PHj04am4meqYwqBBAE0S5rbE4r722WJI5Xomau&#10;Y6zQ6CwN1MyjCYukANYgeq2SXrc7TBoDhQXDhXN4er510knEL0vB/auydMITlVPk5uMKcZ2HNZmc&#10;sGwBzFaS72iwf2BRM6kx6R7qnHlGliD/gKolB+NM6Tvc1IkpS8lFrAGrSbu/VXNVMStiLSiOs3uZ&#10;3P+D5S9Xl0BkkdMhyqNZjT1qP28+bD61P9rbzU37pb1tv28+tj/br+030usNg2SNdRnevLKXEIp2&#10;9sLwt45oM62YXogzANNUghVINA3xyYMLwXB4lcybF6bAhGzpTVRvXUIdAFEXso5Nut43Saw94Xh4&#10;NB6PxoEsR98gHQyPjwYxB8vurltw/pkwNQmbnAJOQYRnqwvnAx2W3YVE+kbJYiaVigYs5lMFZMVw&#10;Ymbx26G7wzClSYNc0tEgIj/wuUOIbvz+BlFLj6OvZJ3T430Qy4JuT3URB9MzqbZ7pKz0Tsig3bYH&#10;fj1fx+aNQoKg69wU16gsmO2k48vETWXgPSUNTnlO3bslA0GJeq6xO+O03w/PIhr9waiHBhx65oce&#10;pjlC5ZR7oGRrTP32MS0tyEWFudKohzZn2NNSRrXvee0KwFmOTdi9u/BYDu0Ydf93mPwCAAD//wMA&#10;UEsDBBQABgAIAAAAIQDIYfUn4gAAAAoBAAAPAAAAZHJzL2Rvd25yZXYueG1sTI/LTsMwEEX3SPyD&#10;NUjsWqc0SaMQp0JIgFSJRQpddDeNnYdqj6PYTdO/x6xgOTNHd84ttrPRbFKj6y0JWC0jYIpqK3tq&#10;BXx/vS0yYM4jSdSWlICbcrAt7+8KzKW9UqWmvW9ZCCGXo4DO+yHn3NWdMuiWdlAUbo0dDfowji2X&#10;I15DuNH8KYpSbrCn8KHDQb12qj7vL0bAcKg+d/Y91tX5I8Zjc2v63XES4vFhfnkG5tXs/2D41Q/q&#10;UAank72QdEwLWGxW64AKWKcJsAAkSRYWJwFZnKXAy4L/r1D+AAAA//8DAFBLAQItABQABgAIAAAA&#10;IQC2gziS/gAAAOEBAAATAAAAAAAAAAAAAAAAAAAAAABbQ29udGVudF9UeXBlc10ueG1sUEsBAi0A&#10;FAAGAAgAAAAhADj9If/WAAAAlAEAAAsAAAAAAAAAAAAAAAAALwEAAF9yZWxzLy5yZWxzUEsBAi0A&#10;FAAGAAgAAAAhAI970ixTAgAAZQQAAA4AAAAAAAAAAAAAAAAALgIAAGRycy9lMm9Eb2MueG1sUEsB&#10;Ai0AFAAGAAgAAAAhAMhh9SfiAAAACgEAAA8AAAAAAAAAAAAAAAAArQQAAGRycy9kb3ducmV2Lnht&#10;bFBLBQYAAAAABAAEAPMAAAC8BQAAAAA=&#10;" strokeweight=".25pt">
            <v:textbox>
              <w:txbxContent>
                <w:p w:rsidR="00466677" w:rsidRPr="005D6179" w:rsidRDefault="00466677" w:rsidP="00024D02">
                  <w:pPr>
                    <w:pStyle w:val="1"/>
                    <w:spacing w:line="276" w:lineRule="auto"/>
                    <w:rPr>
                      <w:rFonts w:ascii="Times New Roman" w:hAnsi="Times New Roman"/>
                      <w:sz w:val="24"/>
                      <w:szCs w:val="24"/>
                    </w:rPr>
                  </w:pPr>
                  <w:r w:rsidRPr="005D6179">
                    <w:rPr>
                      <w:rFonts w:ascii="Times New Roman" w:hAnsi="Times New Roman"/>
                      <w:sz w:val="24"/>
                      <w:szCs w:val="24"/>
                    </w:rPr>
                    <w:t>Содержание договора страхования, которое определяется независимо от индивидуальных особенностей конкретного объекта страхования:</w:t>
                  </w:r>
                </w:p>
                <w:p w:rsidR="00466677" w:rsidRPr="005D6179" w:rsidRDefault="00466677" w:rsidP="00024D02">
                  <w:pPr>
                    <w:pStyle w:val="1"/>
                    <w:spacing w:line="276" w:lineRule="auto"/>
                    <w:rPr>
                      <w:rFonts w:ascii="Times New Roman" w:hAnsi="Times New Roman"/>
                      <w:sz w:val="24"/>
                      <w:szCs w:val="24"/>
                    </w:rPr>
                  </w:pPr>
                  <w:r w:rsidRPr="005D6179">
                    <w:rPr>
                      <w:rFonts w:ascii="Times New Roman" w:hAnsi="Times New Roman"/>
                      <w:sz w:val="24"/>
                      <w:szCs w:val="24"/>
                    </w:rPr>
                    <w:t>1) существенные условия;</w:t>
                  </w:r>
                </w:p>
                <w:p w:rsidR="00466677" w:rsidRPr="005D6179" w:rsidRDefault="00466677" w:rsidP="00024D02">
                  <w:pPr>
                    <w:pStyle w:val="1"/>
                    <w:spacing w:line="276" w:lineRule="auto"/>
                    <w:rPr>
                      <w:rFonts w:ascii="Times New Roman" w:hAnsi="Times New Roman"/>
                      <w:sz w:val="24"/>
                      <w:szCs w:val="24"/>
                    </w:rPr>
                  </w:pPr>
                  <w:r w:rsidRPr="005D6179">
                    <w:rPr>
                      <w:rFonts w:ascii="Times New Roman" w:hAnsi="Times New Roman"/>
                      <w:sz w:val="24"/>
                      <w:szCs w:val="24"/>
                    </w:rPr>
                    <w:t>2) правила страхования, содержащие положение о:</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объекте страхования;</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субъекте страхования;</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страховых рисков, страховых случаев;</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исключениях из страхового покрытия;</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страховой сумме, франшизе;</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страховом тарифе, страховой премии;</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территории страхования;</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порядке заключения, сроке действия и условиях вступления договора в силу;</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правилах прекращения договора страхования или отказа от него;</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порядке изменения и дополнения договора страхования;</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последствиях изменения степени риска;</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правах и обязанностях сторон;</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порядке извещения о страховом случае;</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порядке рассмотрения претензии, определения и осуществления страховой выплаты;</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условиях отказа в страховой выплате;</w:t>
                  </w:r>
                </w:p>
                <w:p w:rsidR="00466677" w:rsidRPr="005D6179" w:rsidRDefault="00466677" w:rsidP="00024D02">
                  <w:pPr>
                    <w:pStyle w:val="1"/>
                    <w:numPr>
                      <w:ilvl w:val="0"/>
                      <w:numId w:val="36"/>
                    </w:numPr>
                    <w:spacing w:line="276" w:lineRule="auto"/>
                    <w:ind w:left="142" w:hanging="218"/>
                    <w:rPr>
                      <w:rFonts w:ascii="Times New Roman" w:hAnsi="Times New Roman"/>
                      <w:sz w:val="24"/>
                      <w:szCs w:val="24"/>
                    </w:rPr>
                  </w:pPr>
                  <w:r w:rsidRPr="005D6179">
                    <w:rPr>
                      <w:rFonts w:ascii="Times New Roman" w:hAnsi="Times New Roman"/>
                      <w:sz w:val="24"/>
                      <w:szCs w:val="24"/>
                    </w:rPr>
                    <w:t>порядке разрешения споров и т.д.</w:t>
                  </w:r>
                </w:p>
              </w:txbxContent>
            </v:textbox>
          </v:rect>
        </w:pict>
      </w: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rPr>
          <w:rFonts w:ascii="Times New Roman" w:hAnsi="Times New Roman"/>
          <w:b/>
          <w:sz w:val="24"/>
        </w:rPr>
      </w:pPr>
    </w:p>
    <w:p w:rsidR="00024D02" w:rsidRDefault="00024D02" w:rsidP="00024D02">
      <w:pPr>
        <w:pStyle w:val="1"/>
        <w:tabs>
          <w:tab w:val="left" w:pos="-3261"/>
        </w:tabs>
        <w:spacing w:line="360" w:lineRule="auto"/>
        <w:ind w:firstLine="426"/>
        <w:jc w:val="center"/>
        <w:rPr>
          <w:rFonts w:ascii="Times New Roman" w:hAnsi="Times New Roman"/>
          <w:sz w:val="28"/>
          <w:szCs w:val="28"/>
        </w:rPr>
      </w:pPr>
      <w:r w:rsidRPr="00A16A6C">
        <w:rPr>
          <w:rFonts w:ascii="Times New Roman" w:hAnsi="Times New Roman"/>
          <w:sz w:val="28"/>
          <w:szCs w:val="28"/>
        </w:rPr>
        <w:t xml:space="preserve">Рис. </w:t>
      </w:r>
      <w:r>
        <w:rPr>
          <w:rFonts w:ascii="Times New Roman" w:hAnsi="Times New Roman"/>
          <w:sz w:val="28"/>
          <w:szCs w:val="28"/>
        </w:rPr>
        <w:t>5</w:t>
      </w:r>
      <w:r w:rsidRPr="00A16A6C">
        <w:rPr>
          <w:rFonts w:ascii="Times New Roman" w:hAnsi="Times New Roman"/>
          <w:sz w:val="28"/>
          <w:szCs w:val="28"/>
        </w:rPr>
        <w:t>.2.</w:t>
      </w:r>
      <w:r w:rsidRPr="002108DF">
        <w:rPr>
          <w:rFonts w:ascii="Times New Roman" w:hAnsi="Times New Roman"/>
          <w:sz w:val="28"/>
          <w:szCs w:val="28"/>
        </w:rPr>
        <w:t xml:space="preserve"> Содержание и оформление договора страхования</w:t>
      </w:r>
    </w:p>
    <w:p w:rsidR="00024D02" w:rsidRPr="00957A55" w:rsidRDefault="00024D02" w:rsidP="00024D02">
      <w:pPr>
        <w:spacing w:line="360" w:lineRule="auto"/>
        <w:ind w:firstLine="709"/>
        <w:jc w:val="both"/>
        <w:rPr>
          <w:rFonts w:ascii="Times New Roman" w:hAnsi="Times New Roman"/>
          <w:sz w:val="28"/>
        </w:rPr>
      </w:pPr>
      <w:r w:rsidRPr="00957A55">
        <w:rPr>
          <w:rFonts w:ascii="Times New Roman" w:hAnsi="Times New Roman"/>
          <w:sz w:val="28"/>
        </w:rPr>
        <w:t>Существуют также императивные нормы, отступление от которых недопустимо. Например, ст. 963 ГК РФ установлено, что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 Следовательно, при за</w:t>
      </w:r>
      <w:r>
        <w:rPr>
          <w:rFonts w:ascii="Times New Roman" w:hAnsi="Times New Roman"/>
          <w:sz w:val="28"/>
        </w:rPr>
        <w:t>-</w:t>
      </w:r>
      <w:r w:rsidRPr="00957A55">
        <w:rPr>
          <w:rFonts w:ascii="Times New Roman" w:hAnsi="Times New Roman"/>
          <w:sz w:val="28"/>
        </w:rPr>
        <w:t>ключении договора страхования стороны не вправе исключить даже умыш</w:t>
      </w:r>
      <w:r>
        <w:rPr>
          <w:rFonts w:ascii="Times New Roman" w:hAnsi="Times New Roman"/>
          <w:sz w:val="28"/>
        </w:rPr>
        <w:t>-</w:t>
      </w:r>
      <w:r w:rsidRPr="00957A55">
        <w:rPr>
          <w:rFonts w:ascii="Times New Roman" w:hAnsi="Times New Roman"/>
          <w:sz w:val="28"/>
        </w:rPr>
        <w:t>ленное причинение вреда жизни или здоровью из числа застрахованных рисков, страховых случаев.</w:t>
      </w:r>
    </w:p>
    <w:p w:rsidR="00024D02" w:rsidRDefault="00024D02" w:rsidP="00024D02">
      <w:pPr>
        <w:pStyle w:val="1"/>
        <w:tabs>
          <w:tab w:val="left" w:pos="-3261"/>
        </w:tabs>
        <w:spacing w:line="360" w:lineRule="auto"/>
        <w:ind w:firstLine="426"/>
        <w:jc w:val="center"/>
        <w:rPr>
          <w:rFonts w:ascii="Times New Roman" w:hAnsi="Times New Roman"/>
          <w:sz w:val="28"/>
          <w:szCs w:val="28"/>
        </w:rPr>
      </w:pPr>
    </w:p>
    <w:p w:rsidR="00024D02" w:rsidRDefault="00024D02" w:rsidP="00024D02">
      <w:pPr>
        <w:pStyle w:val="1"/>
        <w:tabs>
          <w:tab w:val="left" w:pos="-3261"/>
        </w:tabs>
        <w:spacing w:line="360" w:lineRule="auto"/>
        <w:jc w:val="right"/>
        <w:rPr>
          <w:rFonts w:ascii="Times New Roman" w:hAnsi="Times New Roman"/>
          <w:sz w:val="28"/>
          <w:szCs w:val="28"/>
        </w:rPr>
      </w:pPr>
      <w:r w:rsidRPr="00330AC2">
        <w:rPr>
          <w:rFonts w:ascii="Times New Roman" w:hAnsi="Times New Roman"/>
          <w:sz w:val="28"/>
          <w:szCs w:val="28"/>
        </w:rPr>
        <w:lastRenderedPageBreak/>
        <w:t>Таблица 5.2</w:t>
      </w:r>
    </w:p>
    <w:p w:rsidR="00024D02" w:rsidRPr="00024D44" w:rsidRDefault="00024D02" w:rsidP="00024D02">
      <w:pPr>
        <w:pStyle w:val="1"/>
        <w:tabs>
          <w:tab w:val="left" w:pos="-3261"/>
        </w:tabs>
        <w:spacing w:line="360" w:lineRule="auto"/>
        <w:jc w:val="center"/>
        <w:rPr>
          <w:rFonts w:ascii="Times New Roman" w:hAnsi="Times New Roman"/>
          <w:sz w:val="28"/>
          <w:szCs w:val="28"/>
        </w:rPr>
      </w:pPr>
      <w:r w:rsidRPr="00024D44">
        <w:rPr>
          <w:rFonts w:ascii="Times New Roman" w:hAnsi="Times New Roman"/>
          <w:sz w:val="28"/>
          <w:szCs w:val="28"/>
        </w:rPr>
        <w:t>Диспозитивные и императивные нормы в страховании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9"/>
        <w:gridCol w:w="2977"/>
        <w:gridCol w:w="3934"/>
      </w:tblGrid>
      <w:tr w:rsidR="00024D02" w:rsidRPr="00AF62A6" w:rsidTr="006344C5">
        <w:tc>
          <w:tcPr>
            <w:tcW w:w="2660"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Нормы ГК РФ</w:t>
            </w:r>
          </w:p>
        </w:tc>
        <w:tc>
          <w:tcPr>
            <w:tcW w:w="2977"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Диспозитивная норма</w:t>
            </w:r>
          </w:p>
        </w:tc>
        <w:tc>
          <w:tcPr>
            <w:tcW w:w="3934" w:type="dxa"/>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Императивная норма</w:t>
            </w:r>
          </w:p>
        </w:tc>
      </w:tr>
      <w:tr w:rsidR="00024D02" w:rsidRPr="00AF62A6" w:rsidTr="006344C5">
        <w:tc>
          <w:tcPr>
            <w:tcW w:w="266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Обязательность приме-нения нормы</w:t>
            </w:r>
          </w:p>
        </w:tc>
        <w:tc>
          <w:tcPr>
            <w:tcW w:w="2977"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Отступления допускаются</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по соглашению сторон</w:t>
            </w:r>
          </w:p>
        </w:tc>
        <w:tc>
          <w:tcPr>
            <w:tcW w:w="3934"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Отступления не допускаются, вне</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зависимости от предпочтений</w:t>
            </w:r>
            <w:r>
              <w:rPr>
                <w:rFonts w:ascii="Times New Roman" w:hAnsi="Times New Roman"/>
                <w:sz w:val="24"/>
              </w:rPr>
              <w:t xml:space="preserve">    </w:t>
            </w:r>
            <w:r w:rsidRPr="00AF62A6">
              <w:rPr>
                <w:rFonts w:ascii="Times New Roman" w:hAnsi="Times New Roman"/>
                <w:sz w:val="24"/>
              </w:rPr>
              <w:t>сторон</w:t>
            </w:r>
          </w:p>
        </w:tc>
      </w:tr>
      <w:tr w:rsidR="00024D02" w:rsidRPr="00AF62A6" w:rsidTr="006344C5">
        <w:tc>
          <w:tcPr>
            <w:tcW w:w="266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Правовые последствия нарушения нормы</w:t>
            </w:r>
          </w:p>
        </w:tc>
        <w:tc>
          <w:tcPr>
            <w:tcW w:w="2977"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Недействительной счита-</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ется статья, нарушающая</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диспозитивность нормы</w:t>
            </w:r>
          </w:p>
        </w:tc>
        <w:tc>
          <w:tcPr>
            <w:tcW w:w="3934"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Договор страхования может быть</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признан:</w:t>
            </w:r>
          </w:p>
          <w:p w:rsidR="00024D02" w:rsidRPr="00AF62A6" w:rsidRDefault="00024D02" w:rsidP="00024D02">
            <w:pPr>
              <w:pStyle w:val="1"/>
              <w:numPr>
                <w:ilvl w:val="0"/>
                <w:numId w:val="34"/>
              </w:numPr>
              <w:tabs>
                <w:tab w:val="left" w:pos="-3261"/>
              </w:tabs>
              <w:ind w:left="175" w:hanging="175"/>
              <w:jc w:val="center"/>
              <w:rPr>
                <w:rFonts w:ascii="Times New Roman" w:hAnsi="Times New Roman"/>
                <w:sz w:val="24"/>
              </w:rPr>
            </w:pPr>
            <w:r w:rsidRPr="00AF62A6">
              <w:rPr>
                <w:rFonts w:ascii="Times New Roman" w:hAnsi="Times New Roman"/>
                <w:sz w:val="24"/>
              </w:rPr>
              <w:t>ничтожным;</w:t>
            </w:r>
          </w:p>
          <w:p w:rsidR="00024D02" w:rsidRPr="00AF62A6" w:rsidRDefault="00024D02" w:rsidP="00024D02">
            <w:pPr>
              <w:pStyle w:val="1"/>
              <w:numPr>
                <w:ilvl w:val="0"/>
                <w:numId w:val="34"/>
              </w:numPr>
              <w:tabs>
                <w:tab w:val="left" w:pos="-3261"/>
              </w:tabs>
              <w:ind w:left="175" w:hanging="175"/>
              <w:jc w:val="center"/>
              <w:rPr>
                <w:rFonts w:ascii="Times New Roman" w:hAnsi="Times New Roman"/>
                <w:sz w:val="24"/>
              </w:rPr>
            </w:pPr>
            <w:r w:rsidRPr="00AF62A6">
              <w:rPr>
                <w:rFonts w:ascii="Times New Roman" w:hAnsi="Times New Roman"/>
                <w:sz w:val="24"/>
              </w:rPr>
              <w:t>недействительным в целом;</w:t>
            </w:r>
          </w:p>
          <w:p w:rsidR="00024D02" w:rsidRPr="00AF62A6" w:rsidRDefault="00024D02" w:rsidP="00024D02">
            <w:pPr>
              <w:pStyle w:val="1"/>
              <w:numPr>
                <w:ilvl w:val="0"/>
                <w:numId w:val="34"/>
              </w:numPr>
              <w:tabs>
                <w:tab w:val="left" w:pos="-3261"/>
              </w:tabs>
              <w:ind w:left="175" w:hanging="175"/>
              <w:jc w:val="center"/>
              <w:rPr>
                <w:rFonts w:ascii="Times New Roman" w:hAnsi="Times New Roman"/>
                <w:sz w:val="24"/>
              </w:rPr>
            </w:pPr>
            <w:r w:rsidRPr="00AF62A6">
              <w:rPr>
                <w:rFonts w:ascii="Times New Roman" w:hAnsi="Times New Roman"/>
                <w:sz w:val="24"/>
              </w:rPr>
              <w:t>недействительным в части нару-</w:t>
            </w:r>
          </w:p>
          <w:p w:rsidR="00024D02" w:rsidRPr="00AF62A6" w:rsidRDefault="00024D02" w:rsidP="00024D02">
            <w:pPr>
              <w:pStyle w:val="1"/>
              <w:numPr>
                <w:ilvl w:val="0"/>
                <w:numId w:val="34"/>
              </w:numPr>
              <w:tabs>
                <w:tab w:val="left" w:pos="-3261"/>
              </w:tabs>
              <w:ind w:left="175" w:hanging="175"/>
              <w:jc w:val="center"/>
              <w:rPr>
                <w:rFonts w:ascii="Times New Roman" w:hAnsi="Times New Roman"/>
                <w:sz w:val="24"/>
              </w:rPr>
            </w:pPr>
            <w:r w:rsidRPr="00AF62A6">
              <w:rPr>
                <w:rFonts w:ascii="Times New Roman" w:hAnsi="Times New Roman"/>
                <w:sz w:val="24"/>
              </w:rPr>
              <w:t>шения</w:t>
            </w:r>
          </w:p>
        </w:tc>
      </w:tr>
    </w:tbl>
    <w:p w:rsidR="00024D02" w:rsidRDefault="00024D02" w:rsidP="00024D02">
      <w:pPr>
        <w:pStyle w:val="1"/>
        <w:tabs>
          <w:tab w:val="left" w:pos="-3261"/>
        </w:tabs>
        <w:spacing w:line="360" w:lineRule="auto"/>
        <w:rPr>
          <w:rFonts w:ascii="Times New Roman" w:hAnsi="Times New Roman"/>
          <w:sz w:val="24"/>
        </w:rPr>
      </w:pPr>
    </w:p>
    <w:p w:rsidR="00024D02" w:rsidRDefault="00024D02" w:rsidP="00024D02">
      <w:pPr>
        <w:pStyle w:val="1"/>
        <w:tabs>
          <w:tab w:val="left" w:pos="-3261"/>
        </w:tabs>
        <w:spacing w:before="200" w:after="200" w:line="360" w:lineRule="auto"/>
        <w:ind w:firstLine="709"/>
        <w:contextualSpacing/>
        <w:jc w:val="both"/>
        <w:rPr>
          <w:rFonts w:ascii="Times New Roman" w:hAnsi="Times New Roman"/>
          <w:b/>
          <w:sz w:val="28"/>
        </w:rPr>
      </w:pPr>
    </w:p>
    <w:p w:rsidR="00024D02" w:rsidRPr="00957A55" w:rsidRDefault="00024D02" w:rsidP="00024D02">
      <w:pPr>
        <w:pStyle w:val="1"/>
        <w:tabs>
          <w:tab w:val="left" w:pos="-3261"/>
        </w:tabs>
        <w:spacing w:before="200" w:after="200" w:line="360" w:lineRule="auto"/>
        <w:ind w:firstLine="709"/>
        <w:contextualSpacing/>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 xml:space="preserve">.2. Существенные </w:t>
      </w:r>
      <w:r w:rsidR="006A4AEE">
        <w:rPr>
          <w:rFonts w:ascii="Times New Roman" w:hAnsi="Times New Roman"/>
          <w:b/>
          <w:sz w:val="28"/>
        </w:rPr>
        <w:t xml:space="preserve"> </w:t>
      </w:r>
      <w:r w:rsidRPr="00957A55">
        <w:rPr>
          <w:rFonts w:ascii="Times New Roman" w:hAnsi="Times New Roman"/>
          <w:b/>
          <w:sz w:val="28"/>
        </w:rPr>
        <w:t xml:space="preserve">условия </w:t>
      </w:r>
      <w:r w:rsidR="006A4AEE">
        <w:rPr>
          <w:rFonts w:ascii="Times New Roman" w:hAnsi="Times New Roman"/>
          <w:b/>
          <w:sz w:val="28"/>
        </w:rPr>
        <w:t xml:space="preserve"> </w:t>
      </w:r>
      <w:r w:rsidRPr="00957A55">
        <w:rPr>
          <w:rFonts w:ascii="Times New Roman" w:hAnsi="Times New Roman"/>
          <w:b/>
          <w:sz w:val="28"/>
        </w:rPr>
        <w:t xml:space="preserve">договора </w:t>
      </w:r>
      <w:r w:rsidR="006A4AEE">
        <w:rPr>
          <w:rFonts w:ascii="Times New Roman" w:hAnsi="Times New Roman"/>
          <w:b/>
          <w:sz w:val="28"/>
        </w:rPr>
        <w:t xml:space="preserve"> </w:t>
      </w:r>
      <w:r w:rsidRPr="00957A55">
        <w:rPr>
          <w:rFonts w:ascii="Times New Roman" w:hAnsi="Times New Roman"/>
          <w:b/>
          <w:sz w:val="28"/>
        </w:rPr>
        <w:t>страхования</w:t>
      </w:r>
    </w:p>
    <w:p w:rsidR="00024D02" w:rsidRPr="00957A55" w:rsidRDefault="00024D02" w:rsidP="00024D02">
      <w:pPr>
        <w:pStyle w:val="1"/>
        <w:tabs>
          <w:tab w:val="left" w:pos="-3261"/>
        </w:tabs>
        <w:spacing w:line="360" w:lineRule="auto"/>
        <w:ind w:firstLine="709"/>
        <w:contextualSpacing/>
        <w:jc w:val="both"/>
        <w:rPr>
          <w:rFonts w:ascii="Times New Roman" w:hAnsi="Times New Roman"/>
          <w:sz w:val="28"/>
        </w:rPr>
      </w:pPr>
      <w:r w:rsidRPr="00957A55">
        <w:rPr>
          <w:rFonts w:ascii="Times New Roman" w:hAnsi="Times New Roman"/>
          <w:sz w:val="28"/>
        </w:rPr>
        <w:t xml:space="preserve">Существенные условия договора страхования – условия, по которым стороны должны достичь соглашения (табл. </w:t>
      </w:r>
      <w:r>
        <w:rPr>
          <w:rFonts w:ascii="Times New Roman" w:hAnsi="Times New Roman"/>
          <w:sz w:val="28"/>
        </w:rPr>
        <w:t>5</w:t>
      </w:r>
      <w:r w:rsidRPr="00957A55">
        <w:rPr>
          <w:rFonts w:ascii="Times New Roman" w:hAnsi="Times New Roman"/>
          <w:sz w:val="28"/>
        </w:rPr>
        <w:t>.3). Они определяются ст. 942 ГК РФ. Договор страхования признается незаключенным, если сторонами не согласовано хотя бы одно из указанных условий.</w:t>
      </w:r>
      <w:r>
        <w:rPr>
          <w:rFonts w:ascii="Times New Roman" w:hAnsi="Times New Roman"/>
          <w:sz w:val="28"/>
        </w:rPr>
        <w:t xml:space="preserve"> </w:t>
      </w:r>
      <w:r w:rsidRPr="00957A55">
        <w:rPr>
          <w:rFonts w:ascii="Times New Roman" w:hAnsi="Times New Roman"/>
          <w:sz w:val="28"/>
        </w:rPr>
        <w:t>Перечни существенных условий договора одинаковы для имущественного и личного страхования, однако эти условия коренным образом различаются по содержанию.</w:t>
      </w:r>
    </w:p>
    <w:p w:rsidR="00024D02" w:rsidRDefault="00024D02" w:rsidP="00024D02">
      <w:pPr>
        <w:pStyle w:val="1"/>
        <w:tabs>
          <w:tab w:val="left" w:pos="-3261"/>
        </w:tabs>
        <w:spacing w:line="360" w:lineRule="auto"/>
        <w:jc w:val="right"/>
        <w:rPr>
          <w:rFonts w:ascii="Times New Roman" w:hAnsi="Times New Roman"/>
          <w:sz w:val="28"/>
          <w:szCs w:val="28"/>
        </w:rPr>
      </w:pPr>
      <w:r w:rsidRPr="006D0F55">
        <w:rPr>
          <w:rFonts w:ascii="Times New Roman" w:hAnsi="Times New Roman"/>
          <w:sz w:val="28"/>
          <w:szCs w:val="28"/>
        </w:rPr>
        <w:t>Таблица 5.3</w:t>
      </w:r>
    </w:p>
    <w:p w:rsidR="00024D02" w:rsidRPr="00024D44" w:rsidRDefault="00024D02" w:rsidP="00024D02">
      <w:pPr>
        <w:pStyle w:val="1"/>
        <w:tabs>
          <w:tab w:val="left" w:pos="-3261"/>
        </w:tabs>
        <w:spacing w:line="360" w:lineRule="auto"/>
        <w:jc w:val="center"/>
        <w:rPr>
          <w:rFonts w:ascii="Times New Roman" w:hAnsi="Times New Roman"/>
          <w:sz w:val="28"/>
          <w:szCs w:val="28"/>
        </w:rPr>
      </w:pPr>
      <w:r w:rsidRPr="00024D44">
        <w:rPr>
          <w:rFonts w:ascii="Times New Roman" w:hAnsi="Times New Roman"/>
          <w:sz w:val="28"/>
          <w:szCs w:val="28"/>
        </w:rPr>
        <w:t>Существенные условия договора страхования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1"/>
        <w:gridCol w:w="3119"/>
        <w:gridCol w:w="2800"/>
      </w:tblGrid>
      <w:tr w:rsidR="00024D02" w:rsidRPr="00AF62A6" w:rsidTr="006344C5">
        <w:tc>
          <w:tcPr>
            <w:tcW w:w="3652"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Существенные условия договора страхования</w:t>
            </w:r>
          </w:p>
        </w:tc>
        <w:tc>
          <w:tcPr>
            <w:tcW w:w="3119"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Личное страхование</w:t>
            </w:r>
          </w:p>
        </w:tc>
        <w:tc>
          <w:tcPr>
            <w:tcW w:w="2800"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Имущественное страхование</w:t>
            </w:r>
          </w:p>
        </w:tc>
      </w:tr>
      <w:tr w:rsidR="00024D02" w:rsidRPr="00AF62A6" w:rsidTr="006344C5">
        <w:tc>
          <w:tcPr>
            <w:tcW w:w="3652"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 xml:space="preserve">Объект страхования (табл. </w:t>
            </w:r>
            <w:r>
              <w:rPr>
                <w:rFonts w:ascii="Times New Roman" w:hAnsi="Times New Roman"/>
                <w:sz w:val="24"/>
              </w:rPr>
              <w:t>5</w:t>
            </w:r>
            <w:r w:rsidRPr="00AF62A6">
              <w:rPr>
                <w:rFonts w:ascii="Times New Roman" w:hAnsi="Times New Roman"/>
                <w:sz w:val="24"/>
              </w:rPr>
              <w:t>.4)</w:t>
            </w:r>
          </w:p>
        </w:tc>
        <w:tc>
          <w:tcPr>
            <w:tcW w:w="3119"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Определенное имущество либо иной имущественный интерес</w:t>
            </w:r>
          </w:p>
        </w:tc>
        <w:tc>
          <w:tcPr>
            <w:tcW w:w="280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Застрахованное лицо</w:t>
            </w:r>
          </w:p>
        </w:tc>
      </w:tr>
      <w:tr w:rsidR="00024D02" w:rsidRPr="00AF62A6" w:rsidTr="006344C5">
        <w:tc>
          <w:tcPr>
            <w:tcW w:w="3652" w:type="dxa"/>
          </w:tcPr>
          <w:p w:rsidR="00024D02" w:rsidRPr="00AF62A6" w:rsidRDefault="00024D02" w:rsidP="006344C5">
            <w:pPr>
              <w:pStyle w:val="1"/>
              <w:tabs>
                <w:tab w:val="left" w:pos="-3261"/>
              </w:tabs>
              <w:rPr>
                <w:rFonts w:ascii="Times New Roman" w:hAnsi="Times New Roman"/>
                <w:sz w:val="24"/>
              </w:rPr>
            </w:pPr>
            <w:r w:rsidRPr="00AF62A6">
              <w:rPr>
                <w:rFonts w:ascii="Times New Roman" w:hAnsi="Times New Roman"/>
                <w:sz w:val="24"/>
              </w:rPr>
              <w:t>Перечень страховых событий</w:t>
            </w:r>
          </w:p>
        </w:tc>
        <w:tc>
          <w:tcPr>
            <w:tcW w:w="3119"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c>
          <w:tcPr>
            <w:tcW w:w="280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r>
      <w:tr w:rsidR="00024D02" w:rsidRPr="00AF62A6" w:rsidTr="006344C5">
        <w:tc>
          <w:tcPr>
            <w:tcW w:w="3652" w:type="dxa"/>
          </w:tcPr>
          <w:p w:rsidR="00024D02" w:rsidRPr="00AF62A6" w:rsidRDefault="00024D02" w:rsidP="006344C5">
            <w:pPr>
              <w:pStyle w:val="1"/>
              <w:tabs>
                <w:tab w:val="left" w:pos="-3261"/>
              </w:tabs>
              <w:rPr>
                <w:rFonts w:ascii="Times New Roman" w:hAnsi="Times New Roman"/>
                <w:sz w:val="24"/>
              </w:rPr>
            </w:pPr>
            <w:r w:rsidRPr="00AF62A6">
              <w:rPr>
                <w:rFonts w:ascii="Times New Roman" w:hAnsi="Times New Roman"/>
                <w:sz w:val="24"/>
              </w:rPr>
              <w:t>Размер страховой суммы</w:t>
            </w:r>
          </w:p>
        </w:tc>
        <w:tc>
          <w:tcPr>
            <w:tcW w:w="3119"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c>
          <w:tcPr>
            <w:tcW w:w="280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r>
      <w:tr w:rsidR="00024D02" w:rsidRPr="00AF62A6" w:rsidTr="006344C5">
        <w:tc>
          <w:tcPr>
            <w:tcW w:w="3652" w:type="dxa"/>
          </w:tcPr>
          <w:p w:rsidR="00024D02" w:rsidRPr="00AF62A6" w:rsidRDefault="00024D02" w:rsidP="006344C5">
            <w:pPr>
              <w:pStyle w:val="1"/>
              <w:tabs>
                <w:tab w:val="left" w:pos="-3261"/>
              </w:tabs>
              <w:rPr>
                <w:rFonts w:ascii="Times New Roman" w:hAnsi="Times New Roman"/>
                <w:sz w:val="24"/>
              </w:rPr>
            </w:pPr>
            <w:r w:rsidRPr="00AF62A6">
              <w:rPr>
                <w:rFonts w:ascii="Times New Roman" w:hAnsi="Times New Roman"/>
                <w:sz w:val="24"/>
              </w:rPr>
              <w:t>Срок страхования</w:t>
            </w:r>
          </w:p>
        </w:tc>
        <w:tc>
          <w:tcPr>
            <w:tcW w:w="3119"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c>
          <w:tcPr>
            <w:tcW w:w="2800" w:type="dxa"/>
            <w:vAlign w:val="center"/>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w:t>
            </w:r>
          </w:p>
        </w:tc>
      </w:tr>
    </w:tbl>
    <w:p w:rsidR="00024D02" w:rsidRDefault="00024D02" w:rsidP="00024D02">
      <w:pPr>
        <w:pStyle w:val="1"/>
        <w:tabs>
          <w:tab w:val="left" w:pos="-3261"/>
        </w:tabs>
        <w:spacing w:line="360" w:lineRule="auto"/>
        <w:rPr>
          <w:rFonts w:ascii="Times New Roman" w:hAnsi="Times New Roman"/>
          <w:sz w:val="24"/>
        </w:rPr>
      </w:pPr>
    </w:p>
    <w:p w:rsidR="00024D02" w:rsidRDefault="00024D02" w:rsidP="00024D02">
      <w:pPr>
        <w:pStyle w:val="1"/>
        <w:tabs>
          <w:tab w:val="left" w:pos="-3261"/>
        </w:tabs>
        <w:spacing w:line="360" w:lineRule="auto"/>
        <w:ind w:firstLine="709"/>
        <w:jc w:val="both"/>
        <w:rPr>
          <w:rFonts w:ascii="Times New Roman" w:hAnsi="Times New Roman"/>
          <w:sz w:val="24"/>
        </w:rPr>
      </w:pPr>
      <w:r w:rsidRPr="00D3045E">
        <w:rPr>
          <w:rFonts w:ascii="Times New Roman" w:hAnsi="Times New Roman"/>
          <w:b/>
          <w:i/>
          <w:sz w:val="28"/>
        </w:rPr>
        <w:t>Страховое собы</w:t>
      </w:r>
      <w:r w:rsidRPr="00D3045E">
        <w:rPr>
          <w:rFonts w:ascii="Times New Roman" w:hAnsi="Times New Roman"/>
          <w:b/>
          <w:sz w:val="28"/>
        </w:rPr>
        <w:t>тие</w:t>
      </w:r>
      <w:r w:rsidRPr="00957A55">
        <w:rPr>
          <w:rFonts w:ascii="Times New Roman" w:hAnsi="Times New Roman"/>
          <w:sz w:val="28"/>
        </w:rPr>
        <w:t xml:space="preserve"> – это конкретное событие, на случай наступления которого проводится страхование. С наступлением страхового события воз</w:t>
      </w:r>
      <w:r>
        <w:rPr>
          <w:rFonts w:ascii="Times New Roman" w:hAnsi="Times New Roman"/>
          <w:sz w:val="28"/>
        </w:rPr>
        <w:t>-</w:t>
      </w:r>
      <w:r w:rsidRPr="00957A55">
        <w:rPr>
          <w:rFonts w:ascii="Times New Roman" w:hAnsi="Times New Roman"/>
          <w:sz w:val="28"/>
        </w:rPr>
        <w:t>никает обязанность страховщика произвести страховую выплату. Событие, рассматриваемое в качестве</w:t>
      </w:r>
      <w:r>
        <w:rPr>
          <w:rFonts w:ascii="Times New Roman" w:hAnsi="Times New Roman"/>
          <w:sz w:val="28"/>
        </w:rPr>
        <w:t xml:space="preserve"> </w:t>
      </w:r>
      <w:r w:rsidRPr="00957A55">
        <w:rPr>
          <w:rFonts w:ascii="Times New Roman" w:hAnsi="Times New Roman"/>
          <w:sz w:val="28"/>
        </w:rPr>
        <w:t>страхового риска, должно обладать признаками вероятности и случайности его наступления.</w:t>
      </w:r>
    </w:p>
    <w:p w:rsidR="00F13C8B" w:rsidRDefault="00F13C8B" w:rsidP="00024D02">
      <w:pPr>
        <w:pStyle w:val="1"/>
        <w:tabs>
          <w:tab w:val="left" w:pos="-3261"/>
        </w:tabs>
        <w:spacing w:line="360" w:lineRule="auto"/>
        <w:jc w:val="right"/>
        <w:rPr>
          <w:rFonts w:ascii="Times New Roman" w:hAnsi="Times New Roman"/>
          <w:sz w:val="28"/>
          <w:szCs w:val="28"/>
        </w:rPr>
      </w:pPr>
    </w:p>
    <w:p w:rsidR="00024D02" w:rsidRDefault="00024D02" w:rsidP="00024D02">
      <w:pPr>
        <w:pStyle w:val="1"/>
        <w:tabs>
          <w:tab w:val="left" w:pos="-3261"/>
        </w:tabs>
        <w:spacing w:line="360" w:lineRule="auto"/>
        <w:jc w:val="right"/>
        <w:rPr>
          <w:rFonts w:ascii="Times New Roman" w:hAnsi="Times New Roman"/>
          <w:sz w:val="28"/>
          <w:szCs w:val="28"/>
        </w:rPr>
      </w:pPr>
      <w:r w:rsidRPr="00D3045E">
        <w:rPr>
          <w:rFonts w:ascii="Times New Roman" w:hAnsi="Times New Roman"/>
          <w:sz w:val="28"/>
          <w:szCs w:val="28"/>
        </w:rPr>
        <w:t xml:space="preserve">Таблица </w:t>
      </w:r>
      <w:r>
        <w:rPr>
          <w:rFonts w:ascii="Times New Roman" w:hAnsi="Times New Roman"/>
          <w:sz w:val="28"/>
          <w:szCs w:val="28"/>
        </w:rPr>
        <w:t>5</w:t>
      </w:r>
      <w:r w:rsidRPr="00D3045E">
        <w:rPr>
          <w:rFonts w:ascii="Times New Roman" w:hAnsi="Times New Roman"/>
          <w:sz w:val="28"/>
          <w:szCs w:val="28"/>
        </w:rPr>
        <w:t>.4</w:t>
      </w:r>
    </w:p>
    <w:p w:rsidR="00024D02" w:rsidRPr="00024D44" w:rsidRDefault="00024D02" w:rsidP="00024D02">
      <w:pPr>
        <w:pStyle w:val="1"/>
        <w:tabs>
          <w:tab w:val="left" w:pos="-3261"/>
        </w:tabs>
        <w:spacing w:line="360" w:lineRule="auto"/>
        <w:jc w:val="center"/>
        <w:rPr>
          <w:rFonts w:ascii="Times New Roman" w:hAnsi="Times New Roman"/>
          <w:sz w:val="28"/>
          <w:szCs w:val="28"/>
        </w:rPr>
      </w:pPr>
      <w:r w:rsidRPr="00024D44">
        <w:rPr>
          <w:rFonts w:ascii="Times New Roman" w:hAnsi="Times New Roman"/>
          <w:sz w:val="28"/>
          <w:szCs w:val="28"/>
        </w:rPr>
        <w:t>Объекты страхования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024D02" w:rsidRPr="00AF62A6" w:rsidTr="006344C5">
        <w:tc>
          <w:tcPr>
            <w:tcW w:w="3190"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Личное страхование</w:t>
            </w:r>
          </w:p>
        </w:tc>
        <w:tc>
          <w:tcPr>
            <w:tcW w:w="3190"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Имущественное страхование</w:t>
            </w:r>
          </w:p>
        </w:tc>
        <w:tc>
          <w:tcPr>
            <w:tcW w:w="3191" w:type="dxa"/>
            <w:vAlign w:val="center"/>
          </w:tcPr>
          <w:p w:rsidR="00024D02" w:rsidRPr="00AF62A6" w:rsidRDefault="00024D02" w:rsidP="006344C5">
            <w:pPr>
              <w:pStyle w:val="1"/>
              <w:tabs>
                <w:tab w:val="left" w:pos="-3261"/>
              </w:tabs>
              <w:spacing w:line="360" w:lineRule="auto"/>
              <w:jc w:val="center"/>
              <w:rPr>
                <w:rFonts w:ascii="Times New Roman" w:hAnsi="Times New Roman"/>
                <w:sz w:val="24"/>
              </w:rPr>
            </w:pPr>
            <w:r w:rsidRPr="00AF62A6">
              <w:rPr>
                <w:rFonts w:ascii="Times New Roman" w:hAnsi="Times New Roman"/>
                <w:sz w:val="24"/>
              </w:rPr>
              <w:t>Не подлежат страхованию</w:t>
            </w:r>
          </w:p>
        </w:tc>
      </w:tr>
      <w:tr w:rsidR="00024D02" w:rsidRPr="00AF62A6" w:rsidTr="006344C5">
        <w:tc>
          <w:tcPr>
            <w:tcW w:w="3190"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Имущественные интересы,</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связанные:</w:t>
            </w:r>
          </w:p>
          <w:p w:rsidR="00024D02" w:rsidRPr="00AF62A6" w:rsidRDefault="00024D02" w:rsidP="00024D02">
            <w:pPr>
              <w:pStyle w:val="1"/>
              <w:numPr>
                <w:ilvl w:val="0"/>
                <w:numId w:val="35"/>
              </w:numPr>
              <w:tabs>
                <w:tab w:val="left" w:pos="-3261"/>
              </w:tabs>
              <w:ind w:left="142" w:hanging="142"/>
              <w:jc w:val="center"/>
              <w:rPr>
                <w:rFonts w:ascii="Times New Roman" w:hAnsi="Times New Roman"/>
                <w:sz w:val="24"/>
              </w:rPr>
            </w:pPr>
            <w:r>
              <w:rPr>
                <w:rFonts w:ascii="Times New Roman" w:hAnsi="Times New Roman"/>
                <w:sz w:val="24"/>
              </w:rPr>
              <w:t xml:space="preserve"> </w:t>
            </w:r>
            <w:r w:rsidRPr="00AF62A6">
              <w:rPr>
                <w:rFonts w:ascii="Times New Roman" w:hAnsi="Times New Roman"/>
                <w:sz w:val="24"/>
              </w:rPr>
              <w:t>с дожитием граждан</w:t>
            </w:r>
            <w:r>
              <w:rPr>
                <w:rFonts w:ascii="Times New Roman" w:hAnsi="Times New Roman"/>
                <w:sz w:val="24"/>
              </w:rPr>
              <w:t xml:space="preserve"> </w:t>
            </w:r>
            <w:r w:rsidRPr="00AF62A6">
              <w:rPr>
                <w:rFonts w:ascii="Times New Roman" w:hAnsi="Times New Roman"/>
                <w:sz w:val="24"/>
              </w:rPr>
              <w:t>до определенного возраста</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или срока, со смертью, с наступлением иных событий</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в жизни граждан (страхование жизни);</w:t>
            </w:r>
          </w:p>
          <w:p w:rsidR="00024D02" w:rsidRPr="00AF62A6" w:rsidRDefault="00024D02" w:rsidP="00024D02">
            <w:pPr>
              <w:pStyle w:val="1"/>
              <w:numPr>
                <w:ilvl w:val="0"/>
                <w:numId w:val="35"/>
              </w:numPr>
              <w:tabs>
                <w:tab w:val="left" w:pos="-3261"/>
              </w:tabs>
              <w:ind w:left="142" w:hanging="142"/>
              <w:jc w:val="center"/>
              <w:rPr>
                <w:rFonts w:ascii="Times New Roman" w:hAnsi="Times New Roman"/>
                <w:sz w:val="24"/>
              </w:rPr>
            </w:pPr>
            <w:r>
              <w:rPr>
                <w:rFonts w:ascii="Times New Roman" w:hAnsi="Times New Roman"/>
                <w:sz w:val="24"/>
              </w:rPr>
              <w:t xml:space="preserve"> </w:t>
            </w:r>
            <w:r w:rsidRPr="00AF62A6">
              <w:rPr>
                <w:rFonts w:ascii="Times New Roman" w:hAnsi="Times New Roman"/>
                <w:sz w:val="24"/>
              </w:rPr>
              <w:t>причинением вреда жизни, здоровью граждан, оказанием им медицинских услуг (страхование от несчастных случаев и болезней,</w:t>
            </w:r>
            <w:r>
              <w:rPr>
                <w:rFonts w:ascii="Times New Roman" w:hAnsi="Times New Roman"/>
                <w:sz w:val="24"/>
              </w:rPr>
              <w:t xml:space="preserve"> </w:t>
            </w:r>
            <w:r w:rsidRPr="00AF62A6">
              <w:rPr>
                <w:rFonts w:ascii="Times New Roman" w:hAnsi="Times New Roman"/>
                <w:sz w:val="24"/>
              </w:rPr>
              <w:t>медицинское страхование)</w:t>
            </w:r>
          </w:p>
        </w:tc>
        <w:tc>
          <w:tcPr>
            <w:tcW w:w="3190"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Имущественные интересы,</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связанные:</w:t>
            </w:r>
          </w:p>
          <w:p w:rsidR="00024D02" w:rsidRPr="00AF62A6" w:rsidRDefault="00024D02" w:rsidP="00024D02">
            <w:pPr>
              <w:pStyle w:val="1"/>
              <w:numPr>
                <w:ilvl w:val="0"/>
                <w:numId w:val="35"/>
              </w:numPr>
              <w:tabs>
                <w:tab w:val="left" w:pos="-3261"/>
              </w:tabs>
              <w:ind w:left="71" w:hanging="141"/>
              <w:jc w:val="center"/>
              <w:rPr>
                <w:rFonts w:ascii="Times New Roman" w:hAnsi="Times New Roman"/>
                <w:sz w:val="24"/>
              </w:rPr>
            </w:pPr>
            <w:r>
              <w:rPr>
                <w:rFonts w:ascii="Times New Roman" w:hAnsi="Times New Roman"/>
                <w:sz w:val="24"/>
              </w:rPr>
              <w:t xml:space="preserve"> </w:t>
            </w:r>
            <w:r w:rsidRPr="00AF62A6">
              <w:rPr>
                <w:rFonts w:ascii="Times New Roman" w:hAnsi="Times New Roman"/>
                <w:sz w:val="24"/>
              </w:rPr>
              <w:t>с владением, пользованием и распоряжением иму-ществом (страхование имущества);</w:t>
            </w:r>
          </w:p>
          <w:p w:rsidR="00024D02" w:rsidRPr="00AF62A6" w:rsidRDefault="00024D02" w:rsidP="00024D02">
            <w:pPr>
              <w:pStyle w:val="1"/>
              <w:numPr>
                <w:ilvl w:val="0"/>
                <w:numId w:val="35"/>
              </w:numPr>
              <w:tabs>
                <w:tab w:val="left" w:pos="-3261"/>
              </w:tabs>
              <w:ind w:left="71" w:hanging="141"/>
              <w:jc w:val="center"/>
              <w:rPr>
                <w:rFonts w:ascii="Times New Roman" w:hAnsi="Times New Roman"/>
                <w:sz w:val="24"/>
              </w:rPr>
            </w:pPr>
            <w:r>
              <w:rPr>
                <w:rFonts w:ascii="Times New Roman" w:hAnsi="Times New Roman"/>
                <w:sz w:val="24"/>
              </w:rPr>
              <w:t xml:space="preserve"> </w:t>
            </w:r>
            <w:r w:rsidRPr="00AF62A6">
              <w:rPr>
                <w:rFonts w:ascii="Times New Roman" w:hAnsi="Times New Roman"/>
                <w:sz w:val="24"/>
              </w:rPr>
              <w:t>обязанностью возместить причиненный другим лицам вред (страхование гражданской ответственности);</w:t>
            </w:r>
          </w:p>
          <w:p w:rsidR="00024D02" w:rsidRPr="00AF62A6" w:rsidRDefault="00024D02" w:rsidP="00024D02">
            <w:pPr>
              <w:pStyle w:val="1"/>
              <w:numPr>
                <w:ilvl w:val="0"/>
                <w:numId w:val="35"/>
              </w:numPr>
              <w:tabs>
                <w:tab w:val="left" w:pos="-3261"/>
              </w:tabs>
              <w:ind w:left="71" w:hanging="141"/>
              <w:jc w:val="center"/>
              <w:rPr>
                <w:rFonts w:ascii="Times New Roman" w:hAnsi="Times New Roman"/>
                <w:sz w:val="24"/>
              </w:rPr>
            </w:pPr>
            <w:r>
              <w:rPr>
                <w:rFonts w:ascii="Times New Roman" w:hAnsi="Times New Roman"/>
                <w:sz w:val="24"/>
              </w:rPr>
              <w:t xml:space="preserve"> </w:t>
            </w:r>
            <w:r w:rsidRPr="00AF62A6">
              <w:rPr>
                <w:rFonts w:ascii="Times New Roman" w:hAnsi="Times New Roman"/>
                <w:sz w:val="24"/>
              </w:rPr>
              <w:t>осуществлением предпри-нимательской деятельности</w:t>
            </w:r>
            <w:r>
              <w:rPr>
                <w:rFonts w:ascii="Times New Roman" w:hAnsi="Times New Roman"/>
                <w:sz w:val="24"/>
              </w:rPr>
              <w:t xml:space="preserve"> </w:t>
            </w:r>
            <w:r w:rsidRPr="00AF62A6">
              <w:rPr>
                <w:rFonts w:ascii="Times New Roman" w:hAnsi="Times New Roman"/>
                <w:sz w:val="24"/>
              </w:rPr>
              <w:t>(страхование предпринима-</w:t>
            </w:r>
          </w:p>
          <w:p w:rsidR="00024D02" w:rsidRPr="00AF62A6" w:rsidRDefault="00024D02" w:rsidP="006344C5">
            <w:pPr>
              <w:pStyle w:val="1"/>
              <w:tabs>
                <w:tab w:val="left" w:pos="-3261"/>
              </w:tabs>
              <w:ind w:left="71"/>
              <w:jc w:val="center"/>
              <w:rPr>
                <w:rFonts w:ascii="Times New Roman" w:hAnsi="Times New Roman"/>
                <w:sz w:val="24"/>
              </w:rPr>
            </w:pPr>
            <w:r w:rsidRPr="00AF62A6">
              <w:rPr>
                <w:rFonts w:ascii="Times New Roman" w:hAnsi="Times New Roman"/>
                <w:sz w:val="24"/>
              </w:rPr>
              <w:t>тельских рисков)</w:t>
            </w:r>
          </w:p>
        </w:tc>
        <w:tc>
          <w:tcPr>
            <w:tcW w:w="3191" w:type="dxa"/>
          </w:tcPr>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Противоправные интересы</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Убытки от участия в играх,</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лотереях, пари</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Расходы, к которым может</w:t>
            </w:r>
          </w:p>
          <w:p w:rsidR="00024D02"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быть принуждено лицо в</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целях освобождения залож-</w:t>
            </w:r>
          </w:p>
          <w:p w:rsidR="00024D02" w:rsidRPr="00AF62A6" w:rsidRDefault="00024D02" w:rsidP="006344C5">
            <w:pPr>
              <w:pStyle w:val="1"/>
              <w:tabs>
                <w:tab w:val="left" w:pos="-3261"/>
              </w:tabs>
              <w:jc w:val="center"/>
              <w:rPr>
                <w:rFonts w:ascii="Times New Roman" w:hAnsi="Times New Roman"/>
                <w:sz w:val="24"/>
              </w:rPr>
            </w:pPr>
            <w:r w:rsidRPr="00AF62A6">
              <w:rPr>
                <w:rFonts w:ascii="Times New Roman" w:hAnsi="Times New Roman"/>
                <w:sz w:val="24"/>
              </w:rPr>
              <w:t>ников</w:t>
            </w:r>
          </w:p>
        </w:tc>
      </w:tr>
    </w:tbl>
    <w:p w:rsidR="00024D02" w:rsidRDefault="00024D02" w:rsidP="00024D02">
      <w:pPr>
        <w:pStyle w:val="1"/>
        <w:tabs>
          <w:tab w:val="left" w:pos="-3261"/>
        </w:tabs>
        <w:spacing w:line="360" w:lineRule="auto"/>
        <w:rPr>
          <w:rFonts w:ascii="Times New Roman" w:hAnsi="Times New Roman"/>
          <w:sz w:val="24"/>
        </w:rPr>
      </w:pPr>
    </w:p>
    <w:p w:rsidR="00024D02" w:rsidRPr="00957A55" w:rsidRDefault="00024D02" w:rsidP="00024D02">
      <w:pPr>
        <w:pStyle w:val="1"/>
        <w:tabs>
          <w:tab w:val="left" w:pos="-3261"/>
        </w:tabs>
        <w:spacing w:line="360" w:lineRule="auto"/>
        <w:ind w:firstLine="709"/>
        <w:jc w:val="both"/>
        <w:rPr>
          <w:rFonts w:ascii="Times New Roman" w:hAnsi="Times New Roman"/>
          <w:sz w:val="28"/>
        </w:rPr>
      </w:pPr>
      <w:r w:rsidRPr="00D70064">
        <w:rPr>
          <w:rFonts w:ascii="Times New Roman" w:hAnsi="Times New Roman"/>
          <w:b/>
          <w:i/>
          <w:sz w:val="28"/>
        </w:rPr>
        <w:t>Страховая сумма</w:t>
      </w:r>
      <w:r w:rsidRPr="00957A55">
        <w:rPr>
          <w:rFonts w:ascii="Times New Roman" w:hAnsi="Times New Roman"/>
          <w:sz w:val="28"/>
        </w:rPr>
        <w:t xml:space="preserve"> представляет собой денежную сумму, установлен</w:t>
      </w:r>
      <w:r>
        <w:rPr>
          <w:rFonts w:ascii="Times New Roman" w:hAnsi="Times New Roman"/>
          <w:sz w:val="28"/>
        </w:rPr>
        <w:t>-</w:t>
      </w:r>
      <w:r w:rsidRPr="00957A55">
        <w:rPr>
          <w:rFonts w:ascii="Times New Roman" w:hAnsi="Times New Roman"/>
          <w:sz w:val="28"/>
        </w:rPr>
        <w:t>ную договором страхования или законом, исходя из которой, устанавли</w:t>
      </w:r>
      <w:r>
        <w:rPr>
          <w:rFonts w:ascii="Times New Roman" w:hAnsi="Times New Roman"/>
          <w:sz w:val="28"/>
        </w:rPr>
        <w:t>-</w:t>
      </w:r>
      <w:r w:rsidRPr="00957A55">
        <w:rPr>
          <w:rFonts w:ascii="Times New Roman" w:hAnsi="Times New Roman"/>
          <w:sz w:val="28"/>
        </w:rPr>
        <w:t>ваются размер страховой премии и страховой выплаты. Страховщик несет обязательство по страховой выплате в пределах страховой суммы.</w:t>
      </w:r>
      <w:r>
        <w:rPr>
          <w:rFonts w:ascii="Times New Roman" w:hAnsi="Times New Roman"/>
          <w:sz w:val="28"/>
        </w:rPr>
        <w:t xml:space="preserve"> </w:t>
      </w:r>
      <w:r w:rsidRPr="00957A55">
        <w:rPr>
          <w:rFonts w:ascii="Times New Roman" w:hAnsi="Times New Roman"/>
          <w:sz w:val="28"/>
        </w:rPr>
        <w:t>При стра</w:t>
      </w:r>
      <w:r>
        <w:rPr>
          <w:rFonts w:ascii="Times New Roman" w:hAnsi="Times New Roman"/>
          <w:sz w:val="28"/>
        </w:rPr>
        <w:t>-</w:t>
      </w:r>
      <w:r w:rsidRPr="00957A55">
        <w:rPr>
          <w:rFonts w:ascii="Times New Roman" w:hAnsi="Times New Roman"/>
          <w:sz w:val="28"/>
        </w:rPr>
        <w:t>ховании имущества страховая сумма не может превышать страховую стои</w:t>
      </w:r>
      <w:r>
        <w:rPr>
          <w:rFonts w:ascii="Times New Roman" w:hAnsi="Times New Roman"/>
          <w:sz w:val="28"/>
        </w:rPr>
        <w:t>-</w:t>
      </w:r>
      <w:r w:rsidRPr="00957A55">
        <w:rPr>
          <w:rFonts w:ascii="Times New Roman" w:hAnsi="Times New Roman"/>
          <w:sz w:val="28"/>
        </w:rPr>
        <w:t>мость на момент заключения договора страхования. При осуществлении личного страхования страховая сумма устанавливается страховщиком по соглашению со страхователем.</w:t>
      </w:r>
    </w:p>
    <w:p w:rsidR="006344C5" w:rsidRDefault="00024D02" w:rsidP="00024D02">
      <w:pPr>
        <w:pStyle w:val="1"/>
        <w:tabs>
          <w:tab w:val="left" w:pos="-3261"/>
        </w:tabs>
        <w:spacing w:line="360" w:lineRule="auto"/>
        <w:ind w:firstLine="709"/>
        <w:jc w:val="both"/>
        <w:rPr>
          <w:rFonts w:ascii="Times New Roman" w:hAnsi="Times New Roman"/>
          <w:sz w:val="28"/>
        </w:rPr>
      </w:pPr>
      <w:r w:rsidRPr="007020AB">
        <w:rPr>
          <w:rFonts w:ascii="Times New Roman" w:hAnsi="Times New Roman"/>
          <w:b/>
          <w:i/>
          <w:sz w:val="28"/>
        </w:rPr>
        <w:t>Срок страхования</w:t>
      </w:r>
      <w:r w:rsidRPr="00957A55">
        <w:rPr>
          <w:rFonts w:ascii="Times New Roman" w:hAnsi="Times New Roman"/>
          <w:i/>
          <w:sz w:val="28"/>
        </w:rPr>
        <w:t xml:space="preserve"> </w:t>
      </w:r>
      <w:r w:rsidRPr="00957A55">
        <w:rPr>
          <w:rFonts w:ascii="Times New Roman" w:hAnsi="Times New Roman"/>
          <w:sz w:val="28"/>
        </w:rPr>
        <w:t>– это период, в течение которого страховщик предоставляет страховое покрытие. Наступление события именно в этот про</w:t>
      </w:r>
      <w:r>
        <w:rPr>
          <w:rFonts w:ascii="Times New Roman" w:hAnsi="Times New Roman"/>
          <w:sz w:val="28"/>
        </w:rPr>
        <w:t>-</w:t>
      </w:r>
      <w:r w:rsidRPr="00957A55">
        <w:rPr>
          <w:rFonts w:ascii="Times New Roman" w:hAnsi="Times New Roman"/>
          <w:sz w:val="28"/>
        </w:rPr>
        <w:t>межуток времени признается страховым случаем, влекущим обязательство страховщика по страховой выплате. Срок страхования определяется согла</w:t>
      </w:r>
      <w:r>
        <w:rPr>
          <w:rFonts w:ascii="Times New Roman" w:hAnsi="Times New Roman"/>
          <w:sz w:val="28"/>
        </w:rPr>
        <w:t>-</w:t>
      </w:r>
      <w:r w:rsidRPr="00957A55">
        <w:rPr>
          <w:rFonts w:ascii="Times New Roman" w:hAnsi="Times New Roman"/>
          <w:sz w:val="28"/>
        </w:rPr>
        <w:t>шением сторон.</w:t>
      </w:r>
    </w:p>
    <w:p w:rsidR="006344C5" w:rsidRDefault="006344C5" w:rsidP="00024D02">
      <w:pPr>
        <w:pStyle w:val="1"/>
        <w:tabs>
          <w:tab w:val="left" w:pos="-3261"/>
        </w:tabs>
        <w:spacing w:line="360" w:lineRule="auto"/>
        <w:ind w:firstLine="709"/>
        <w:jc w:val="both"/>
        <w:rPr>
          <w:rFonts w:ascii="Times New Roman" w:hAnsi="Times New Roman"/>
          <w:sz w:val="28"/>
        </w:rPr>
      </w:pPr>
    </w:p>
    <w:p w:rsidR="006344C5" w:rsidRDefault="006344C5" w:rsidP="00024D02">
      <w:pPr>
        <w:pStyle w:val="1"/>
        <w:tabs>
          <w:tab w:val="left" w:pos="-3261"/>
        </w:tabs>
        <w:spacing w:line="360" w:lineRule="auto"/>
        <w:ind w:firstLine="709"/>
        <w:jc w:val="both"/>
        <w:rPr>
          <w:rFonts w:ascii="Times New Roman" w:hAnsi="Times New Roman"/>
          <w:sz w:val="28"/>
        </w:rPr>
      </w:pPr>
    </w:p>
    <w:p w:rsidR="006344C5" w:rsidRDefault="006344C5" w:rsidP="00024D02">
      <w:pPr>
        <w:pStyle w:val="1"/>
        <w:tabs>
          <w:tab w:val="left" w:pos="-3261"/>
        </w:tabs>
        <w:spacing w:line="360" w:lineRule="auto"/>
        <w:ind w:firstLine="709"/>
        <w:jc w:val="both"/>
        <w:rPr>
          <w:rFonts w:ascii="Times New Roman" w:hAnsi="Times New Roman"/>
          <w:sz w:val="28"/>
        </w:rPr>
      </w:pPr>
    </w:p>
    <w:p w:rsidR="006344C5" w:rsidRPr="00957A55" w:rsidRDefault="006344C5" w:rsidP="008777CE">
      <w:pPr>
        <w:pStyle w:val="1"/>
        <w:tabs>
          <w:tab w:val="left" w:pos="-3261"/>
        </w:tabs>
        <w:spacing w:before="200" w:after="200"/>
        <w:ind w:left="1418" w:hanging="709"/>
        <w:jc w:val="both"/>
        <w:rPr>
          <w:rFonts w:ascii="Times New Roman" w:hAnsi="Times New Roman"/>
          <w:b/>
          <w:sz w:val="28"/>
        </w:rPr>
      </w:pPr>
      <w:r>
        <w:rPr>
          <w:rFonts w:ascii="Times New Roman" w:hAnsi="Times New Roman"/>
          <w:b/>
          <w:sz w:val="28"/>
        </w:rPr>
        <w:lastRenderedPageBreak/>
        <w:t>5</w:t>
      </w:r>
      <w:r w:rsidRPr="00957A55">
        <w:rPr>
          <w:rFonts w:ascii="Times New Roman" w:hAnsi="Times New Roman"/>
          <w:b/>
          <w:sz w:val="28"/>
        </w:rPr>
        <w:t xml:space="preserve">.3. Порядок заключения, ведения и прекращения договора </w:t>
      </w:r>
      <w:r w:rsidR="008777CE">
        <w:rPr>
          <w:rFonts w:ascii="Times New Roman" w:hAnsi="Times New Roman"/>
          <w:b/>
          <w:sz w:val="28"/>
        </w:rPr>
        <w:t xml:space="preserve">     </w:t>
      </w:r>
      <w:r w:rsidRPr="00957A55">
        <w:rPr>
          <w:rFonts w:ascii="Times New Roman" w:hAnsi="Times New Roman"/>
          <w:b/>
          <w:sz w:val="28"/>
        </w:rPr>
        <w:t>страхования</w:t>
      </w:r>
    </w:p>
    <w:p w:rsidR="006344C5" w:rsidRPr="00957A55" w:rsidRDefault="006344C5" w:rsidP="006344C5">
      <w:pPr>
        <w:pStyle w:val="1"/>
        <w:tabs>
          <w:tab w:val="left" w:pos="-3261"/>
        </w:tabs>
        <w:spacing w:before="200" w:after="200" w:line="360" w:lineRule="auto"/>
        <w:ind w:firstLine="709"/>
        <w:contextualSpacing/>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.3.1</w:t>
      </w:r>
      <w:r>
        <w:rPr>
          <w:rFonts w:ascii="Times New Roman" w:hAnsi="Times New Roman"/>
          <w:b/>
          <w:sz w:val="28"/>
        </w:rPr>
        <w:t>.</w:t>
      </w:r>
      <w:r w:rsidRPr="00957A55">
        <w:rPr>
          <w:rFonts w:ascii="Times New Roman" w:hAnsi="Times New Roman"/>
          <w:b/>
          <w:sz w:val="28"/>
        </w:rPr>
        <w:t xml:space="preserve">  Заявление о заключении договора страхования</w:t>
      </w:r>
    </w:p>
    <w:p w:rsidR="006344C5" w:rsidRPr="00957A55" w:rsidRDefault="006344C5" w:rsidP="006344C5">
      <w:pPr>
        <w:pStyle w:val="1"/>
        <w:tabs>
          <w:tab w:val="left" w:pos="-3261"/>
        </w:tabs>
        <w:spacing w:line="360" w:lineRule="auto"/>
        <w:ind w:firstLine="709"/>
        <w:contextualSpacing/>
        <w:jc w:val="both"/>
        <w:rPr>
          <w:rFonts w:ascii="Times New Roman" w:hAnsi="Times New Roman"/>
          <w:sz w:val="28"/>
        </w:rPr>
      </w:pPr>
      <w:r w:rsidRPr="00957A55">
        <w:rPr>
          <w:rFonts w:ascii="Times New Roman" w:hAnsi="Times New Roman"/>
          <w:sz w:val="28"/>
        </w:rPr>
        <w:t>Заключению договора страхования предшествуют переговоры между страхователем и страховщиком. Инициатором контакта может выступать как страховая компания (например, через страхового агента, посещающего по</w:t>
      </w:r>
      <w:r>
        <w:rPr>
          <w:rFonts w:ascii="Times New Roman" w:hAnsi="Times New Roman"/>
          <w:sz w:val="28"/>
        </w:rPr>
        <w:t>-</w:t>
      </w:r>
      <w:r w:rsidRPr="00957A55">
        <w:rPr>
          <w:rFonts w:ascii="Times New Roman" w:hAnsi="Times New Roman"/>
          <w:sz w:val="28"/>
        </w:rPr>
        <w:t>тенциальных клиентов), так и потенциальный страхователь, обратившийся в страховую компанию. Потенциальный страхователь (заявитель) должен по</w:t>
      </w:r>
      <w:r>
        <w:rPr>
          <w:rFonts w:ascii="Times New Roman" w:hAnsi="Times New Roman"/>
          <w:sz w:val="28"/>
        </w:rPr>
        <w:t>-</w:t>
      </w:r>
      <w:r w:rsidRPr="00957A55">
        <w:rPr>
          <w:rFonts w:ascii="Times New Roman" w:hAnsi="Times New Roman"/>
          <w:sz w:val="28"/>
        </w:rPr>
        <w:t>лучить от страховщика всю необходимую информацию о страховании. Такая информация может содержаться в стандартных правилах страхования или иных документах, разработанных страховщиком. Предлагая для ознаком</w:t>
      </w:r>
      <w:r>
        <w:rPr>
          <w:rFonts w:ascii="Times New Roman" w:hAnsi="Times New Roman"/>
          <w:sz w:val="28"/>
        </w:rPr>
        <w:t>-</w:t>
      </w:r>
      <w:r w:rsidRPr="00957A55">
        <w:rPr>
          <w:rFonts w:ascii="Times New Roman" w:hAnsi="Times New Roman"/>
          <w:sz w:val="28"/>
        </w:rPr>
        <w:t>ления правила страхования, страховщик, тем самым выражает свою волю превратить их в договор страхования. Желание страхователя получить пред</w:t>
      </w:r>
      <w:r>
        <w:rPr>
          <w:rFonts w:ascii="Times New Roman" w:hAnsi="Times New Roman"/>
          <w:sz w:val="28"/>
        </w:rPr>
        <w:t>-</w:t>
      </w:r>
      <w:r w:rsidRPr="00957A55">
        <w:rPr>
          <w:rFonts w:ascii="Times New Roman" w:hAnsi="Times New Roman"/>
          <w:sz w:val="28"/>
        </w:rPr>
        <w:t>лагаемую страховую защиту и вступить со страховщиком в обязательст</w:t>
      </w:r>
      <w:r>
        <w:rPr>
          <w:rFonts w:ascii="Times New Roman" w:hAnsi="Times New Roman"/>
          <w:sz w:val="28"/>
        </w:rPr>
        <w:t>-</w:t>
      </w:r>
      <w:r w:rsidRPr="00957A55">
        <w:rPr>
          <w:rFonts w:ascii="Times New Roman" w:hAnsi="Times New Roman"/>
          <w:sz w:val="28"/>
        </w:rPr>
        <w:t>венные правоотношения оформляется особым документом – заявлением на страхование.</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Заявление является односторонним волеизъявлением страхователя, направленным на заключение договора страхования. Законом не устанав</w:t>
      </w:r>
      <w:r>
        <w:rPr>
          <w:rFonts w:ascii="Times New Roman" w:hAnsi="Times New Roman"/>
          <w:sz w:val="28"/>
        </w:rPr>
        <w:t>-</w:t>
      </w:r>
      <w:r w:rsidRPr="00957A55">
        <w:rPr>
          <w:rFonts w:ascii="Times New Roman" w:hAnsi="Times New Roman"/>
          <w:sz w:val="28"/>
        </w:rPr>
        <w:t>ливается единая форма заявления, она разрабатывается страховщиком само</w:t>
      </w:r>
      <w:r>
        <w:rPr>
          <w:rFonts w:ascii="Times New Roman" w:hAnsi="Times New Roman"/>
          <w:sz w:val="28"/>
        </w:rPr>
        <w:t>-</w:t>
      </w:r>
      <w:r w:rsidRPr="00957A55">
        <w:rPr>
          <w:rFonts w:ascii="Times New Roman" w:hAnsi="Times New Roman"/>
          <w:sz w:val="28"/>
        </w:rPr>
        <w:t>стоятельно. Формы заявления могут различаться по видам страхования. В заявлении содержатся основные сведения, необходимые для оценки риска и оформления договора страхования. За предоставление полной и достоверной информации ответственность несет страхователь.</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В заявлении на страхование обычно указываются объект страхования (при необходимости – его местонахождение), желаемый срок страхования и виды рисков, на случай которых производится страхование. Страховщик со слов страхователя или страхователь самостоятельно заполняют вопросник, который подписывается страхователем, при этом заявление и вопросник могут быть объединены в едином документе.</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lastRenderedPageBreak/>
        <w:t>Заявление, кроме прочего, должно содержать согласие заявителя на обработку и передачу персональных данных, отраженных в заявлении, а также полученных страховщиком в ходе исполнения обязательств по дого</w:t>
      </w:r>
      <w:r>
        <w:rPr>
          <w:rFonts w:ascii="Times New Roman" w:hAnsi="Times New Roman"/>
          <w:sz w:val="28"/>
        </w:rPr>
        <w:t>-</w:t>
      </w:r>
      <w:r w:rsidRPr="00957A55">
        <w:rPr>
          <w:rFonts w:ascii="Times New Roman" w:hAnsi="Times New Roman"/>
          <w:sz w:val="28"/>
        </w:rPr>
        <w:t>вору страхования.</w:t>
      </w:r>
      <w:r>
        <w:rPr>
          <w:rFonts w:ascii="Times New Roman" w:hAnsi="Times New Roman"/>
          <w:sz w:val="28"/>
        </w:rPr>
        <w:t xml:space="preserve"> </w:t>
      </w:r>
      <w:r w:rsidRPr="00957A55">
        <w:rPr>
          <w:rFonts w:ascii="Times New Roman" w:hAnsi="Times New Roman"/>
          <w:sz w:val="28"/>
        </w:rPr>
        <w:t>По результатам рассмотрения заявления о заключении договора страхования страховщик может принять его полностью без из</w:t>
      </w:r>
      <w:r>
        <w:rPr>
          <w:rFonts w:ascii="Times New Roman" w:hAnsi="Times New Roman"/>
          <w:sz w:val="28"/>
        </w:rPr>
        <w:t>-</w:t>
      </w:r>
      <w:r w:rsidRPr="00957A55">
        <w:rPr>
          <w:rFonts w:ascii="Times New Roman" w:hAnsi="Times New Roman"/>
          <w:sz w:val="28"/>
        </w:rPr>
        <w:t>менения ранее предложенных условий страхования или инициировать из</w:t>
      </w:r>
      <w:r>
        <w:rPr>
          <w:rFonts w:ascii="Times New Roman" w:hAnsi="Times New Roman"/>
          <w:sz w:val="28"/>
        </w:rPr>
        <w:t>-</w:t>
      </w:r>
      <w:r w:rsidRPr="00957A55">
        <w:rPr>
          <w:rFonts w:ascii="Times New Roman" w:hAnsi="Times New Roman"/>
          <w:sz w:val="28"/>
        </w:rPr>
        <w:t>менения этих условий, или вовсе отказаться от заключения договора стра</w:t>
      </w:r>
      <w:r>
        <w:rPr>
          <w:rFonts w:ascii="Times New Roman" w:hAnsi="Times New Roman"/>
          <w:sz w:val="28"/>
        </w:rPr>
        <w:t>-</w:t>
      </w:r>
      <w:r w:rsidRPr="00957A55">
        <w:rPr>
          <w:rFonts w:ascii="Times New Roman" w:hAnsi="Times New Roman"/>
          <w:sz w:val="28"/>
        </w:rPr>
        <w:t>хования. Исключение – договор личного страхования, который является публичным. Это означает, что страховщик обязан предоставить страховую услугу каждому, кто к нему обратится. Иначе говоря, страховщик не вправе отказаться от заключения договора личного страхования. Однако, несмотря на обязательность заключения договора, страховщик вправе не соглашаться на предложенные страхователем условия.</w:t>
      </w:r>
    </w:p>
    <w:p w:rsidR="006344C5" w:rsidRDefault="006344C5" w:rsidP="006344C5">
      <w:pPr>
        <w:pStyle w:val="1"/>
        <w:tabs>
          <w:tab w:val="left" w:pos="-3261"/>
        </w:tabs>
        <w:spacing w:line="360" w:lineRule="auto"/>
        <w:ind w:firstLine="709"/>
        <w:jc w:val="both"/>
        <w:rPr>
          <w:rFonts w:ascii="Times New Roman" w:hAnsi="Times New Roman"/>
          <w:b/>
          <w:sz w:val="28"/>
        </w:rPr>
      </w:pPr>
      <w:r w:rsidRPr="00957A55">
        <w:rPr>
          <w:rFonts w:ascii="Times New Roman" w:hAnsi="Times New Roman"/>
          <w:sz w:val="28"/>
        </w:rPr>
        <w:t>При страховании имущества могут составляться акт осмотра объекта страхования, а также опись имущества, в которой фиксируется страхуемое имущество по его оценке. Акт осмотра составляется в рамках предстраховой экспертизы сотрудником страховой компании, агентом или внешним экс</w:t>
      </w:r>
      <w:r>
        <w:rPr>
          <w:rFonts w:ascii="Times New Roman" w:hAnsi="Times New Roman"/>
          <w:sz w:val="28"/>
        </w:rPr>
        <w:t>-</w:t>
      </w:r>
      <w:r w:rsidRPr="00957A55">
        <w:rPr>
          <w:rFonts w:ascii="Times New Roman" w:hAnsi="Times New Roman"/>
          <w:sz w:val="28"/>
        </w:rPr>
        <w:t>пертом. При страховании транспортных средств (каско) обычно проводится осмотр транспортного средства (с заполнением заявления-анкеты), а также запрашиваются паспорт транспортного средства и свидетельство о регист</w:t>
      </w:r>
      <w:r>
        <w:rPr>
          <w:rFonts w:ascii="Times New Roman" w:hAnsi="Times New Roman"/>
          <w:sz w:val="28"/>
        </w:rPr>
        <w:t>-</w:t>
      </w:r>
      <w:r w:rsidRPr="00957A55">
        <w:rPr>
          <w:rFonts w:ascii="Times New Roman" w:hAnsi="Times New Roman"/>
          <w:sz w:val="28"/>
        </w:rPr>
        <w:t>рации. При страховании жизни проводится медицинское освидетельство</w:t>
      </w:r>
      <w:r>
        <w:rPr>
          <w:rFonts w:ascii="Times New Roman" w:hAnsi="Times New Roman"/>
          <w:sz w:val="28"/>
        </w:rPr>
        <w:t>-</w:t>
      </w:r>
      <w:r w:rsidRPr="00957A55">
        <w:rPr>
          <w:rFonts w:ascii="Times New Roman" w:hAnsi="Times New Roman"/>
          <w:sz w:val="28"/>
        </w:rPr>
        <w:t>вание застрахованных лиц.</w:t>
      </w:r>
    </w:p>
    <w:p w:rsidR="006344C5" w:rsidRPr="00957A55" w:rsidRDefault="006344C5" w:rsidP="006344C5">
      <w:pPr>
        <w:pStyle w:val="1"/>
        <w:tabs>
          <w:tab w:val="left" w:pos="-3261"/>
        </w:tabs>
        <w:spacing w:before="200" w:after="200" w:line="360" w:lineRule="auto"/>
        <w:ind w:firstLine="709"/>
        <w:contextualSpacing/>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 xml:space="preserve">.3.2. </w:t>
      </w:r>
      <w:r>
        <w:rPr>
          <w:rFonts w:ascii="Times New Roman" w:hAnsi="Times New Roman"/>
          <w:b/>
          <w:sz w:val="28"/>
        </w:rPr>
        <w:t>О</w:t>
      </w:r>
      <w:r w:rsidRPr="00957A55">
        <w:rPr>
          <w:rFonts w:ascii="Times New Roman" w:hAnsi="Times New Roman"/>
          <w:b/>
          <w:sz w:val="28"/>
        </w:rPr>
        <w:t>формление договора страхования</w:t>
      </w:r>
    </w:p>
    <w:p w:rsidR="006344C5" w:rsidRPr="00957A55" w:rsidRDefault="006344C5" w:rsidP="006344C5">
      <w:pPr>
        <w:pStyle w:val="1"/>
        <w:tabs>
          <w:tab w:val="left" w:pos="-3261"/>
        </w:tabs>
        <w:spacing w:line="360" w:lineRule="auto"/>
        <w:ind w:firstLine="709"/>
        <w:contextualSpacing/>
        <w:jc w:val="both"/>
        <w:rPr>
          <w:rFonts w:ascii="Times New Roman" w:hAnsi="Times New Roman"/>
          <w:sz w:val="28"/>
        </w:rPr>
      </w:pPr>
      <w:r w:rsidRPr="00957A55">
        <w:rPr>
          <w:rFonts w:ascii="Times New Roman" w:hAnsi="Times New Roman"/>
          <w:sz w:val="28"/>
        </w:rPr>
        <w:t>В соответствии с заявлением о заключении договора страхования оформляется договор страхования, подписываемый сторонами, или выпи</w:t>
      </w:r>
      <w:r>
        <w:rPr>
          <w:rFonts w:ascii="Times New Roman" w:hAnsi="Times New Roman"/>
          <w:sz w:val="28"/>
        </w:rPr>
        <w:t>-</w:t>
      </w:r>
      <w:r w:rsidRPr="00957A55">
        <w:rPr>
          <w:rFonts w:ascii="Times New Roman" w:hAnsi="Times New Roman"/>
          <w:sz w:val="28"/>
        </w:rPr>
        <w:t>сывается страховой полис (сертификат, свидетельство, квитанция), в случае принятия которого страхователем, подтверждается заключение договора страхования.</w:t>
      </w:r>
      <w:r>
        <w:rPr>
          <w:rFonts w:ascii="Times New Roman" w:hAnsi="Times New Roman"/>
          <w:sz w:val="28"/>
        </w:rPr>
        <w:t xml:space="preserve"> </w:t>
      </w:r>
      <w:r w:rsidRPr="00957A55">
        <w:rPr>
          <w:rFonts w:ascii="Times New Roman" w:hAnsi="Times New Roman"/>
          <w:sz w:val="28"/>
        </w:rPr>
        <w:t xml:space="preserve">Страховые полисы и свидетельства, как правило, содержат все условия договора, включая стандартные правила страхования, специальные условия для данного договора, дополнения и исключения из стандартных </w:t>
      </w:r>
      <w:r w:rsidRPr="00957A55">
        <w:rPr>
          <w:rFonts w:ascii="Times New Roman" w:hAnsi="Times New Roman"/>
          <w:sz w:val="28"/>
        </w:rPr>
        <w:lastRenderedPageBreak/>
        <w:t>правил; в них могут содержаться индивидуальные, отдельно согласованные со страхователем условия. Страховые сертификаты более просты, в них содержатся лишь существенные условия договора, а в остальном они отсы</w:t>
      </w:r>
      <w:r>
        <w:rPr>
          <w:rFonts w:ascii="Times New Roman" w:hAnsi="Times New Roman"/>
          <w:sz w:val="28"/>
        </w:rPr>
        <w:t>-</w:t>
      </w:r>
      <w:r w:rsidRPr="00957A55">
        <w:rPr>
          <w:rFonts w:ascii="Times New Roman" w:hAnsi="Times New Roman"/>
          <w:sz w:val="28"/>
        </w:rPr>
        <w:t>лают к стандартным правилам страхования. Правила страхования</w:t>
      </w:r>
      <w:r>
        <w:rPr>
          <w:rFonts w:ascii="Times New Roman" w:hAnsi="Times New Roman"/>
          <w:sz w:val="28"/>
        </w:rPr>
        <w:t xml:space="preserve"> </w:t>
      </w:r>
      <w:r w:rsidRPr="00957A55">
        <w:rPr>
          <w:rFonts w:ascii="Times New Roman" w:hAnsi="Times New Roman"/>
          <w:sz w:val="28"/>
        </w:rPr>
        <w:t xml:space="preserve">являются неотъемлемым элементом договора страхования. </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Систематическое страхование разных партий однородного</w:t>
      </w:r>
      <w:r>
        <w:rPr>
          <w:rFonts w:ascii="Times New Roman" w:hAnsi="Times New Roman"/>
          <w:sz w:val="28"/>
        </w:rPr>
        <w:t xml:space="preserve"> </w:t>
      </w:r>
      <w:r w:rsidRPr="00957A55">
        <w:rPr>
          <w:rFonts w:ascii="Times New Roman" w:hAnsi="Times New Roman"/>
          <w:sz w:val="28"/>
        </w:rPr>
        <w:t>имущества (товаров, грузов и т.п.) на сходных условиях в течение определенного срока может осуществляться на основании генерального полиса. По отдельным партиям товаров могут оформляться страховые полисы, подпадающие под действие генерального полиса. В случае несоответствия содержания стра</w:t>
      </w:r>
      <w:r>
        <w:rPr>
          <w:rFonts w:ascii="Times New Roman" w:hAnsi="Times New Roman"/>
          <w:sz w:val="28"/>
        </w:rPr>
        <w:t>-</w:t>
      </w:r>
      <w:r w:rsidRPr="00957A55">
        <w:rPr>
          <w:rFonts w:ascii="Times New Roman" w:hAnsi="Times New Roman"/>
          <w:sz w:val="28"/>
        </w:rPr>
        <w:t>хового полиса генеральному полису предпочтение отдается страховому полису.</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Законодательством разрешается выдавать полис на предъявителя в случае, если договор страхования имущества в пользу выгодоприобретателя заключен без указания его имени или наименования. Для реализации прав страхователем или выгодоприобретателем по такому договору необходимо представление этого полиса страховщику.</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Процесс заключения договора, как правило, завершается уплатой страховой премии в наличном или безналичном порядке. Данные о договоре страхования заносятся в базу данных договоров страховщика</w:t>
      </w:r>
      <w:r>
        <w:rPr>
          <w:rFonts w:ascii="Times New Roman" w:hAnsi="Times New Roman"/>
          <w:sz w:val="28"/>
        </w:rPr>
        <w:t>. О</w:t>
      </w:r>
      <w:r w:rsidRPr="00957A55">
        <w:rPr>
          <w:rFonts w:ascii="Times New Roman" w:hAnsi="Times New Roman"/>
          <w:sz w:val="28"/>
        </w:rPr>
        <w:t>ригиналы документов подшиваются в учетные регистры соответствующих департа</w:t>
      </w:r>
      <w:r>
        <w:rPr>
          <w:rFonts w:ascii="Times New Roman" w:hAnsi="Times New Roman"/>
          <w:sz w:val="28"/>
        </w:rPr>
        <w:t>-</w:t>
      </w:r>
      <w:r w:rsidRPr="00957A55">
        <w:rPr>
          <w:rFonts w:ascii="Times New Roman" w:hAnsi="Times New Roman"/>
          <w:sz w:val="28"/>
        </w:rPr>
        <w:t>ментов (бухгалтерии и др.). Если необходимо обеспечить перестраховочное покрытие, материалы о договоре передаются в департамент перестрахования страховой компании.</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Договор страхования вступает в силу с момента подписания, а ответ</w:t>
      </w:r>
      <w:r>
        <w:rPr>
          <w:rFonts w:ascii="Times New Roman" w:hAnsi="Times New Roman"/>
          <w:sz w:val="28"/>
        </w:rPr>
        <w:t>-</w:t>
      </w:r>
      <w:r w:rsidRPr="00957A55">
        <w:rPr>
          <w:rFonts w:ascii="Times New Roman" w:hAnsi="Times New Roman"/>
          <w:sz w:val="28"/>
        </w:rPr>
        <w:t>ственность возникает с момента уплаты страховой премии или первого ее взноса. Страховщик несет ответственность по договору страхования по всем страховым случаям, предусмотренным договором страхования, происшед</w:t>
      </w:r>
      <w:r>
        <w:rPr>
          <w:rFonts w:ascii="Times New Roman" w:hAnsi="Times New Roman"/>
          <w:sz w:val="28"/>
        </w:rPr>
        <w:t>-</w:t>
      </w:r>
      <w:r w:rsidRPr="00957A55">
        <w:rPr>
          <w:rFonts w:ascii="Times New Roman" w:hAnsi="Times New Roman"/>
          <w:sz w:val="28"/>
        </w:rPr>
        <w:t>шим после вступления договора страхования в силу, если в договоре не предусмотрен иной срок начала действия страхования (ст. 957 ГК РФ).</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lastRenderedPageBreak/>
        <w:t>В период действия договора страхования может возникнуть необхо</w:t>
      </w:r>
      <w:r>
        <w:rPr>
          <w:rFonts w:ascii="Times New Roman" w:hAnsi="Times New Roman"/>
          <w:sz w:val="28"/>
        </w:rPr>
        <w:t>-</w:t>
      </w:r>
      <w:r w:rsidRPr="00957A55">
        <w:rPr>
          <w:rFonts w:ascii="Times New Roman" w:hAnsi="Times New Roman"/>
          <w:sz w:val="28"/>
        </w:rPr>
        <w:t>димость в изменении некоторых его условий. Такие изменения оформляются дополнительным соглашением (аддендумом), являющимся неотъемлемой частью договора. Порядок оформления дополнительного соглашения такой же, как и при заключении договоров страхования.</w:t>
      </w:r>
      <w:r>
        <w:rPr>
          <w:rFonts w:ascii="Times New Roman" w:hAnsi="Times New Roman"/>
          <w:sz w:val="28"/>
        </w:rPr>
        <w:t xml:space="preserve"> </w:t>
      </w:r>
      <w:r w:rsidRPr="00957A55">
        <w:rPr>
          <w:rFonts w:ascii="Times New Roman" w:hAnsi="Times New Roman"/>
          <w:sz w:val="28"/>
        </w:rPr>
        <w:t>Можно привести сле</w:t>
      </w:r>
      <w:r>
        <w:rPr>
          <w:rFonts w:ascii="Times New Roman" w:hAnsi="Times New Roman"/>
          <w:sz w:val="28"/>
        </w:rPr>
        <w:t>-</w:t>
      </w:r>
      <w:r w:rsidRPr="00957A55">
        <w:rPr>
          <w:rFonts w:ascii="Times New Roman" w:hAnsi="Times New Roman"/>
          <w:sz w:val="28"/>
        </w:rPr>
        <w:t>дующие основания для изменения условий договора страхования:</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увеличение действительной стоимости застрахованного имущества;</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появление обстоятельств, влекущих увеличение страхового риска в период действия страхового договора. Если страхователь (выгодоприоб</w:t>
      </w:r>
      <w:r>
        <w:rPr>
          <w:rFonts w:ascii="Times New Roman" w:hAnsi="Times New Roman"/>
          <w:sz w:val="28"/>
        </w:rPr>
        <w:t>-</w:t>
      </w:r>
      <w:r w:rsidRPr="00957A55">
        <w:rPr>
          <w:rFonts w:ascii="Times New Roman" w:hAnsi="Times New Roman"/>
          <w:sz w:val="28"/>
        </w:rPr>
        <w:t>ретатель) возражает против изменения условий договора страхования или доплаты страховой премии, страховщик вправе потребовать расторжения договора (ст. 959 ГК РФ);</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существенное нарушение договора одной из сторон либо сущест</w:t>
      </w:r>
      <w:r>
        <w:rPr>
          <w:rFonts w:ascii="Times New Roman" w:hAnsi="Times New Roman"/>
          <w:sz w:val="28"/>
        </w:rPr>
        <w:t>-</w:t>
      </w:r>
      <w:r w:rsidRPr="00957A55">
        <w:rPr>
          <w:rFonts w:ascii="Times New Roman" w:hAnsi="Times New Roman"/>
          <w:sz w:val="28"/>
        </w:rPr>
        <w:t>венное изменение обстоятельств, из которых стороны исходили при заклю</w:t>
      </w:r>
      <w:r>
        <w:rPr>
          <w:rFonts w:ascii="Times New Roman" w:hAnsi="Times New Roman"/>
          <w:sz w:val="28"/>
        </w:rPr>
        <w:t>-</w:t>
      </w:r>
      <w:r w:rsidRPr="00957A55">
        <w:rPr>
          <w:rFonts w:ascii="Times New Roman" w:hAnsi="Times New Roman"/>
          <w:sz w:val="28"/>
        </w:rPr>
        <w:t>чении договора. В соответствии с п. 2 ст. 450 ГК РФ существенным при</w:t>
      </w:r>
      <w:r>
        <w:rPr>
          <w:rFonts w:ascii="Times New Roman" w:hAnsi="Times New Roman"/>
          <w:sz w:val="28"/>
        </w:rPr>
        <w:t>-</w:t>
      </w:r>
      <w:r w:rsidRPr="00957A55">
        <w:rPr>
          <w:rFonts w:ascii="Times New Roman" w:hAnsi="Times New Roman"/>
          <w:sz w:val="28"/>
        </w:rPr>
        <w:t>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по соглашению сторон либо по другим основаниям, указанным в законе или договоре.</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При утрате договора страхования страхователю по его заявлению вы</w:t>
      </w:r>
      <w:r>
        <w:rPr>
          <w:rFonts w:ascii="Times New Roman" w:hAnsi="Times New Roman"/>
          <w:sz w:val="28"/>
        </w:rPr>
        <w:t>-</w:t>
      </w:r>
      <w:r w:rsidRPr="00957A55">
        <w:rPr>
          <w:rFonts w:ascii="Times New Roman" w:hAnsi="Times New Roman"/>
          <w:sz w:val="28"/>
        </w:rPr>
        <w:t>дается дубликат.</w:t>
      </w:r>
    </w:p>
    <w:p w:rsidR="006344C5" w:rsidRPr="00957A55" w:rsidRDefault="006344C5" w:rsidP="006344C5">
      <w:pPr>
        <w:pStyle w:val="1"/>
        <w:tabs>
          <w:tab w:val="left" w:pos="-3261"/>
        </w:tabs>
        <w:spacing w:before="200" w:after="200" w:line="360" w:lineRule="auto"/>
        <w:ind w:firstLine="709"/>
        <w:contextualSpacing/>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.3.3. Права и обязанности сторон</w:t>
      </w:r>
    </w:p>
    <w:p w:rsidR="006344C5" w:rsidRPr="00957A55" w:rsidRDefault="006344C5" w:rsidP="006344C5">
      <w:pPr>
        <w:pStyle w:val="1"/>
        <w:tabs>
          <w:tab w:val="left" w:pos="-3261"/>
        </w:tabs>
        <w:spacing w:line="360" w:lineRule="auto"/>
        <w:ind w:firstLine="709"/>
        <w:contextualSpacing/>
        <w:jc w:val="both"/>
        <w:rPr>
          <w:rFonts w:ascii="Times New Roman" w:hAnsi="Times New Roman"/>
          <w:sz w:val="28"/>
        </w:rPr>
      </w:pPr>
      <w:r w:rsidRPr="00957A55">
        <w:rPr>
          <w:rFonts w:ascii="Times New Roman" w:hAnsi="Times New Roman"/>
          <w:sz w:val="28"/>
        </w:rPr>
        <w:t>Из договора страхования как для страхователя, так и для страховщика вытекают определенные права и обязанности. Все права и обязанности сто</w:t>
      </w:r>
      <w:r>
        <w:rPr>
          <w:rFonts w:ascii="Times New Roman" w:hAnsi="Times New Roman"/>
          <w:sz w:val="28"/>
        </w:rPr>
        <w:t>-</w:t>
      </w:r>
      <w:r w:rsidRPr="00957A55">
        <w:rPr>
          <w:rFonts w:ascii="Times New Roman" w:hAnsi="Times New Roman"/>
          <w:sz w:val="28"/>
        </w:rPr>
        <w:t>рон можно разделить на определенные законом и вытекающие из соглашения сторон.</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b/>
          <w:sz w:val="28"/>
        </w:rPr>
        <w:t>Обязанности страхователя</w:t>
      </w:r>
      <w:r w:rsidRPr="00957A55">
        <w:rPr>
          <w:rFonts w:ascii="Times New Roman" w:hAnsi="Times New Roman"/>
          <w:sz w:val="28"/>
        </w:rPr>
        <w:t xml:space="preserve">. Кроме обязанности уплаты страховой премии, на страхователе лежат другие обязанности, вытекающие из договора страхования. Исполнение обязанностей страхователем может разделить на </w:t>
      </w:r>
      <w:r w:rsidRPr="00957A55">
        <w:rPr>
          <w:rFonts w:ascii="Times New Roman" w:hAnsi="Times New Roman"/>
          <w:sz w:val="28"/>
        </w:rPr>
        <w:lastRenderedPageBreak/>
        <w:t xml:space="preserve">три периода (рис. </w:t>
      </w:r>
      <w:r>
        <w:rPr>
          <w:rFonts w:ascii="Times New Roman" w:hAnsi="Times New Roman"/>
          <w:sz w:val="28"/>
        </w:rPr>
        <w:t>5</w:t>
      </w:r>
      <w:r w:rsidRPr="00957A55">
        <w:rPr>
          <w:rFonts w:ascii="Times New Roman" w:hAnsi="Times New Roman"/>
          <w:sz w:val="28"/>
        </w:rPr>
        <w:t>.3). Особенностью рассматриваемых обязанностей стра</w:t>
      </w:r>
      <w:r>
        <w:rPr>
          <w:rFonts w:ascii="Times New Roman" w:hAnsi="Times New Roman"/>
          <w:sz w:val="28"/>
        </w:rPr>
        <w:t>-</w:t>
      </w:r>
      <w:r w:rsidRPr="00957A55">
        <w:rPr>
          <w:rFonts w:ascii="Times New Roman" w:hAnsi="Times New Roman"/>
          <w:sz w:val="28"/>
        </w:rPr>
        <w:t>хователя является то, что их исполнение не может быть востребовано через суд. Страхователь исполняет их в собственных интересах, т</w:t>
      </w:r>
      <w:r>
        <w:rPr>
          <w:rFonts w:ascii="Times New Roman" w:hAnsi="Times New Roman"/>
          <w:sz w:val="28"/>
        </w:rPr>
        <w:t>.</w:t>
      </w:r>
      <w:r w:rsidRPr="00957A55">
        <w:rPr>
          <w:rFonts w:ascii="Times New Roman" w:hAnsi="Times New Roman"/>
          <w:sz w:val="28"/>
        </w:rPr>
        <w:t>к</w:t>
      </w:r>
      <w:r>
        <w:rPr>
          <w:rFonts w:ascii="Times New Roman" w:hAnsi="Times New Roman"/>
          <w:sz w:val="28"/>
        </w:rPr>
        <w:t>.</w:t>
      </w:r>
      <w:r w:rsidRPr="00957A55">
        <w:rPr>
          <w:rFonts w:ascii="Times New Roman" w:hAnsi="Times New Roman"/>
          <w:sz w:val="28"/>
        </w:rPr>
        <w:t xml:space="preserve"> их неиспол</w:t>
      </w:r>
      <w:r>
        <w:rPr>
          <w:rFonts w:ascii="Times New Roman" w:hAnsi="Times New Roman"/>
          <w:sz w:val="28"/>
        </w:rPr>
        <w:t>-</w:t>
      </w:r>
      <w:r w:rsidRPr="00957A55">
        <w:rPr>
          <w:rFonts w:ascii="Times New Roman" w:hAnsi="Times New Roman"/>
          <w:sz w:val="28"/>
        </w:rPr>
        <w:t>нение может повлечь за собой отказ страховщика от предоставления стра</w:t>
      </w:r>
      <w:r>
        <w:rPr>
          <w:rFonts w:ascii="Times New Roman" w:hAnsi="Times New Roman"/>
          <w:sz w:val="28"/>
        </w:rPr>
        <w:t>-</w:t>
      </w:r>
      <w:r w:rsidRPr="00957A55">
        <w:rPr>
          <w:rFonts w:ascii="Times New Roman" w:hAnsi="Times New Roman"/>
          <w:sz w:val="28"/>
        </w:rPr>
        <w:t>хового покрытия.</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b/>
          <w:sz w:val="28"/>
        </w:rPr>
        <w:t>Обязанности страховщика</w:t>
      </w:r>
      <w:r w:rsidRPr="00957A55">
        <w:rPr>
          <w:rFonts w:ascii="Times New Roman" w:hAnsi="Times New Roman"/>
          <w:sz w:val="28"/>
        </w:rPr>
        <w:t xml:space="preserve"> делятся на основные и иные (рис. </w:t>
      </w:r>
      <w:r>
        <w:rPr>
          <w:rFonts w:ascii="Times New Roman" w:hAnsi="Times New Roman"/>
          <w:sz w:val="28"/>
        </w:rPr>
        <w:t>5</w:t>
      </w:r>
      <w:r w:rsidRPr="00957A55">
        <w:rPr>
          <w:rFonts w:ascii="Times New Roman" w:hAnsi="Times New Roman"/>
          <w:sz w:val="28"/>
        </w:rPr>
        <w:t>.4). К главной обязанности страховщика относится исполнение договора страхо</w:t>
      </w:r>
      <w:r>
        <w:rPr>
          <w:rFonts w:ascii="Times New Roman" w:hAnsi="Times New Roman"/>
          <w:sz w:val="28"/>
        </w:rPr>
        <w:t>-</w:t>
      </w:r>
      <w:r w:rsidRPr="00957A55">
        <w:rPr>
          <w:rFonts w:ascii="Times New Roman" w:hAnsi="Times New Roman"/>
          <w:sz w:val="28"/>
        </w:rPr>
        <w:t>вания путем предоставления страховой защиты в полном объеме и в ого</w:t>
      </w:r>
      <w:r>
        <w:rPr>
          <w:rFonts w:ascii="Times New Roman" w:hAnsi="Times New Roman"/>
          <w:sz w:val="28"/>
        </w:rPr>
        <w:t>-</w:t>
      </w:r>
      <w:r w:rsidRPr="00957A55">
        <w:rPr>
          <w:rFonts w:ascii="Times New Roman" w:hAnsi="Times New Roman"/>
          <w:sz w:val="28"/>
        </w:rPr>
        <w:t>воренные сроки.</w:t>
      </w:r>
    </w:p>
    <w:p w:rsidR="006344C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b/>
          <w:sz w:val="28"/>
        </w:rPr>
        <w:t>Права страхователя</w:t>
      </w:r>
      <w:r w:rsidRPr="00957A55">
        <w:rPr>
          <w:rFonts w:ascii="Times New Roman" w:hAnsi="Times New Roman"/>
          <w:sz w:val="28"/>
        </w:rPr>
        <w:t>. Основное право страхователя вытекает из сути предоставления страховой услуги – это право на получение страховой вы</w:t>
      </w:r>
      <w:r>
        <w:rPr>
          <w:rFonts w:ascii="Times New Roman" w:hAnsi="Times New Roman"/>
          <w:sz w:val="28"/>
        </w:rPr>
        <w:t>-</w:t>
      </w:r>
      <w:r w:rsidRPr="00957A55">
        <w:rPr>
          <w:rFonts w:ascii="Times New Roman" w:hAnsi="Times New Roman"/>
          <w:sz w:val="28"/>
        </w:rPr>
        <w:t>платы при наступлении страхового события.</w:t>
      </w:r>
      <w:r>
        <w:rPr>
          <w:rFonts w:ascii="Times New Roman" w:hAnsi="Times New Roman"/>
          <w:sz w:val="28"/>
        </w:rPr>
        <w:t xml:space="preserve"> </w:t>
      </w:r>
      <w:r w:rsidRPr="00957A55">
        <w:rPr>
          <w:rFonts w:ascii="Times New Roman" w:hAnsi="Times New Roman"/>
          <w:sz w:val="28"/>
        </w:rPr>
        <w:t>Другие права страхователя во многом совпадают с правами страховщика:</w:t>
      </w:r>
      <w:r>
        <w:rPr>
          <w:rFonts w:ascii="Times New Roman" w:hAnsi="Times New Roman"/>
          <w:sz w:val="28"/>
        </w:rPr>
        <w:t xml:space="preserve"> </w:t>
      </w:r>
      <w:r w:rsidRPr="00957A55">
        <w:rPr>
          <w:rFonts w:ascii="Times New Roman" w:hAnsi="Times New Roman"/>
          <w:sz w:val="28"/>
        </w:rPr>
        <w:t>изменение условий страхования</w:t>
      </w:r>
      <w:r>
        <w:rPr>
          <w:rFonts w:ascii="Times New Roman" w:hAnsi="Times New Roman"/>
          <w:sz w:val="28"/>
        </w:rPr>
        <w:t xml:space="preserve">, </w:t>
      </w:r>
      <w:r w:rsidRPr="00957A55">
        <w:rPr>
          <w:rFonts w:ascii="Times New Roman" w:hAnsi="Times New Roman"/>
          <w:sz w:val="28"/>
        </w:rPr>
        <w:t>досрочное прекращение договора</w:t>
      </w:r>
      <w:r>
        <w:rPr>
          <w:rFonts w:ascii="Times New Roman" w:hAnsi="Times New Roman"/>
          <w:sz w:val="28"/>
        </w:rPr>
        <w:t xml:space="preserve">, </w:t>
      </w:r>
      <w:r w:rsidRPr="00957A55">
        <w:rPr>
          <w:rFonts w:ascii="Times New Roman" w:hAnsi="Times New Roman"/>
          <w:sz w:val="28"/>
        </w:rPr>
        <w:t>получение части страховой премии при досрочном прекращении договора и др.</w:t>
      </w:r>
    </w:p>
    <w:p w:rsidR="006344C5" w:rsidRPr="00957A55" w:rsidRDefault="006344C5" w:rsidP="006344C5">
      <w:pPr>
        <w:pStyle w:val="1"/>
        <w:tabs>
          <w:tab w:val="left" w:pos="-3261"/>
        </w:tabs>
        <w:spacing w:line="360" w:lineRule="auto"/>
        <w:ind w:firstLine="709"/>
        <w:jc w:val="both"/>
        <w:rPr>
          <w:rFonts w:ascii="Times New Roman" w:hAnsi="Times New Roman"/>
          <w:sz w:val="28"/>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202" o:spid="_x0000_s1538" style="position:absolute;left:0;text-align:left;margin-left:309.45pt;margin-top:9.65pt;width:128.9pt;height:56.9pt;z-index:252060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QmUwIAAGQEAAAOAAAAZHJzL2Uyb0RvYy54bWysVM1u1DAQviPxDpbvND/92W3UbFW1FCEV&#10;qFR4AK/jbCwc24y9my0npF6ReAQeggvip8+QfSPGzna7BU6IHCyPZ+abmW9mcnS8bBVZCHDS6JJm&#10;OyklQnNTST0r6ZvX50/GlDjPdMWU0aKk18LR48njR0edLURuGqMqAQRBtCs6W9LGe1skieONaJnb&#10;MVZoVNYGWuZRhFlSAesQvVVJnqYHSWegsmC4cA5fzwYlnUT8uhbcv6prJzxRJcXcfDwhntNwJpMj&#10;VsyA2UbydRrsH7JomdQYdAN1xjwjc5B/QLWSg3Gm9jvctImpa8lFrAGrydLfqrlqmBWxFiTH2Q1N&#10;7v/B8peLSyCyKun+ISWatdij/vPqw+pT/6O/Xd30X/rb/vvqY/+z/9p/I3maB8o66wr0vLKXEIp2&#10;9sLwt45oc9owPRMnAKZrBKsw0SzYJw8cguDQlUy7F6bCgGzuTWRvWUMbAJEXsoxNut40SSw94fiY&#10;HeyO0l3sJUfdKM8P8B5CsOLO24Lzz4RpSbiUFHAIIjpbXDg/mN6ZxOyNktW5VCoKMJueKiALhgNz&#10;Hr81uts2U5p0Jd3NRvsR+YHObUOk8fsbRCs9Tr6SbUnHGyNWBNqe6grTZIVnUg13rE7pNY+BuqEF&#10;fjldxt6NQ4BA69RU10gsmGHQcTHx0hh4T0mHQ15S927OQFCinmtszmG2txe2Igp7+6McBdjWTLc1&#10;THOEKin3QMkgnPphl+YW5KzBWFnkQ5sTbGktI9v3ea0LwFGO/VqvXdiVbTla3f8cJr8AAAD//wMA&#10;UEsDBBQABgAIAAAAIQBmFFsV4QAAAAoBAAAPAAAAZHJzL2Rvd25yZXYueG1sTI/LTsMwEEX3SPyD&#10;NUjsqBNSpWmIUyEkQKrURQosunNj56Ha4yh20/Tvma5gOXOP7pwpNrM1bNKj7x0KiBcRMI21Uz22&#10;Ar6/3p8yYD5IVNI41AKu2sOmvL8rZK7cBSs97UPLqAR9LgV0IQw5577utJV+4QaNlDVutDLQOLZc&#10;jfJC5dbw5yhKuZU90oVODvqt0/Vpf7YChp9qt3UfS1OdPpfy0FybfnuYhHh8mF9fgAU9hz8Ybvqk&#10;DiU5Hd0ZlWdGQBpna0IpWCfACMhW6QrYkRZJEgMvC/7/hfIXAAD//wMAUEsBAi0AFAAGAAgAAAAh&#10;ALaDOJL+AAAA4QEAABMAAAAAAAAAAAAAAAAAAAAAAFtDb250ZW50X1R5cGVzXS54bWxQSwECLQAU&#10;AAYACAAAACEAOP0h/9YAAACUAQAACwAAAAAAAAAAAAAAAAAvAQAAX3JlbHMvLnJlbHNQSwECLQAU&#10;AAYACAAAACEAyTs0JlMCAABkBAAADgAAAAAAAAAAAAAAAAAuAgAAZHJzL2Uyb0RvYy54bWxQSwEC&#10;LQAUAAYACAAAACEAZhRbFeEAAAAKAQAADwAAAAAAAAAAAAAAAACtBAAAZHJzL2Rvd25yZXYueG1s&#10;UEsFBgAAAAAEAAQA8wAAALsFAAAAAA==&#10;" strokeweight=".25pt">
            <v:textbox>
              <w:txbxContent>
                <w:p w:rsidR="00466677" w:rsidRPr="00097A10" w:rsidRDefault="00466677" w:rsidP="006344C5">
                  <w:pPr>
                    <w:jc w:val="center"/>
                    <w:rPr>
                      <w:rFonts w:ascii="Times New Roman" w:hAnsi="Times New Roman"/>
                      <w:sz w:val="24"/>
                      <w:szCs w:val="24"/>
                    </w:rPr>
                  </w:pPr>
                  <w:r w:rsidRPr="00097A10">
                    <w:rPr>
                      <w:rFonts w:ascii="Times New Roman" w:hAnsi="Times New Roman"/>
                      <w:sz w:val="24"/>
                      <w:szCs w:val="24"/>
                    </w:rPr>
                    <w:t>Момент наступления страхового случая</w:t>
                  </w:r>
                </w:p>
              </w:txbxContent>
            </v:textbox>
          </v:rect>
        </w:pict>
      </w:r>
      <w:r w:rsidRPr="000B2F92">
        <w:rPr>
          <w:noProof/>
          <w:lang w:eastAsia="ru-RU"/>
        </w:rPr>
        <w:pict>
          <v:rect id="Прямоугольник 203" o:spid="_x0000_s1539" style="position:absolute;left:0;text-align:left;margin-left:164.45pt;margin-top:9.45pt;width:105.5pt;height:56.9pt;z-index:252061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dAVQIAAGQEAAAOAAAAZHJzL2Uyb0RvYy54bWysVM1uEzEQviPxDpbvZLP5adNVN1XVEoRU&#10;oFLhARyvN2vhtc3YySackLgi8Qg8BBfET59h80aMvWlIgRNiD5bHM/48830ze3q2rhVZCXDS6Jym&#10;vT4lQnNTSL3I6auXs0cTSpxnumDKaJHTjXD0bPrwwWljMzEwlVGFAIIg2mWNzWnlvc2SxPFK1Mz1&#10;jBUanaWBmnk0YZEUwBpEr1Uy6PePksZAYcFw4RyeXnZOOo34ZSm4f1GWTniicoq5+bhCXOdhTaan&#10;LFsAs5XkuzTYP2RRM6nx0T3UJfOMLEH+AVVLDsaZ0ve4qRNTlpKLWANWk/Z/q+amYlbEWpAcZ/c0&#10;uf8Hy5+vroHIIqdjVEqzGjVqP23fbT+239vb7fv2c3vbftt+aH+0X9qvZNAfBsoa6zK8eWOvIRTt&#10;7JXhrx3R5qJieiHOAUxTCVZgommIT+5dCIbDq2TePDMFPsiW3kT21iXUARB5Ieso0mYvklh7wvEw&#10;HQ5PJmPUkqPveDA4GkYVE5bd3bbg/BNhahI2OQVsgojOVlfOh2xYdhcSszdKFjOpVDRgMb9QQFYM&#10;G2YWv1gAFnkYpjRpcjpMj8cR+Z7PHUL04/c3iFp67Hwl65xO9kEsC7Q91kXsS8+k6vaYstI7HgN1&#10;nQR+PV9H7U7uRJmbYoPEgukaHQcTN5WBt5Q02OQ5dW+WDAQl6qlGcU7S0ShMRTRG4+MBGnDomR96&#10;mOYIlVPugZLOuPDdLC0tyEWFb6WRD23OUdJSRraD3F1euwKwlaMIu7ELs3Jox6hfP4fpTwAAAP//&#10;AwBQSwMEFAAGAAgAAAAhAFe1z/HgAAAACgEAAA8AAABkcnMvZG93bnJldi54bWxMj8tOwzAQRfdI&#10;/IM1SOyoQ1KgTeNUCAmQKrFIoYvuponzUO1xFLtp+vdMV7Cax726cyZbT9aIUQ++c6TgcRaB0FS6&#10;qqNGwc/3+8MChA9IFRpHWsFFe1jntzcZppU7U6HHbWgEh5BPUUEbQp9K6ctWW/Qz12tirXaDxcDj&#10;0MhqwDOHWyPjKHqWFjviCy32+q3V5XF7sgr6XfG1cR9zUxw/57ivL3W32Y9K3d9NrysQQU/hzwxX&#10;fEaHnJkO7kSVF0ZBEi+WbGXhWtnwlCy5OfAiiV9A5pn8/0L+CwAA//8DAFBLAQItABQABgAIAAAA&#10;IQC2gziS/gAAAOEBAAATAAAAAAAAAAAAAAAAAAAAAABbQ29udGVudF9UeXBlc10ueG1sUEsBAi0A&#10;FAAGAAgAAAAhADj9If/WAAAAlAEAAAsAAAAAAAAAAAAAAAAALwEAAF9yZWxzLy5yZWxzUEsBAi0A&#10;FAAGAAgAAAAhAJVTV0BVAgAAZAQAAA4AAAAAAAAAAAAAAAAALgIAAGRycy9lMm9Eb2MueG1sUEsB&#10;Ai0AFAAGAAgAAAAhAFe1z/HgAAAACgEAAA8AAAAAAAAAAAAAAAAArwQAAGRycy9kb3ducmV2Lnht&#10;bFBLBQYAAAAABAAEAPMAAAC8BQAAAAA=&#10;" strokeweight=".25pt">
            <v:textbox>
              <w:txbxContent>
                <w:p w:rsidR="00466677" w:rsidRPr="00097A10" w:rsidRDefault="00466677" w:rsidP="006344C5">
                  <w:pPr>
                    <w:jc w:val="center"/>
                    <w:rPr>
                      <w:rFonts w:ascii="Times New Roman" w:hAnsi="Times New Roman"/>
                      <w:sz w:val="24"/>
                      <w:szCs w:val="24"/>
                    </w:rPr>
                  </w:pPr>
                  <w:r w:rsidRPr="00097A10">
                    <w:rPr>
                      <w:rFonts w:ascii="Times New Roman" w:hAnsi="Times New Roman"/>
                      <w:sz w:val="24"/>
                      <w:szCs w:val="24"/>
                    </w:rPr>
                    <w:t>Период страхования</w:t>
                  </w:r>
                </w:p>
              </w:txbxContent>
            </v:textbox>
          </v:rect>
        </w:pict>
      </w:r>
      <w:r w:rsidRPr="000B2F92">
        <w:rPr>
          <w:noProof/>
          <w:lang w:eastAsia="ru-RU"/>
        </w:rPr>
        <w:pict>
          <v:rect id="Прямоугольник 201" o:spid="_x0000_s1537" style="position:absolute;left:0;text-align:left;margin-left:13.7pt;margin-top:9.4pt;width:104.65pt;height:56.9pt;z-index:252059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v+VAIAAGUEAAAOAAAAZHJzL2Uyb0RvYy54bWysVM2O0zAQviPxDpbvNE3abnejpqtVlyKk&#10;BVZaeADXcRoLxzZjt2k5Ie0ViUfgIbggfvYZ0jdi4v5sFzghcrA8nplvZr6Zyeh8VSmyFOCk0RmN&#10;O11KhOYml3qe0Tevp09OKXGe6Zwpo0VG18LR8/HjR6PapiIxpVG5AIIg2qW1zWjpvU2jyPFSVMx1&#10;jBUalYWBinkUYR7lwGpEr1SUdLsnUW0gt2C4cA5fL7dKOg74RSG4f1UUTniiMoq5+XBCOGftGY1H&#10;LJ0Ds6XkuzTYP2RRMakx6AHqknlGFiD/gKokB+NM4TvcVJEpCslFqAGribu/VXNTMitCLUiOswea&#10;3P+D5S+X10BkntHBkBLNKuxR83nzYfOp+dHcbW6bL81d833zsfnZfG2+EUyypay2LkXPG3sNbdHO&#10;Xhn+1hFtJiXTc3EBYOpSsBwTDfbRA4dWcOhKZvULk2NAtvAmsLcqoGoBkReyCk1aH5okVp5wfIx7&#10;yVl3MKCEo26YJCe90MWIpXtvC84/E6Yi7SWjgEMQ0NnyynnMHk33JiF7o2Q+lUoFAeaziQKyZDgw&#10;0/C1BaOLOzZTmtQZ7cXDQUB+oHPHEN3w/Q2ikh4nX8kqo6cHI5a2tD3VeZhLz6Ta3jG+0pjGnrpt&#10;C/xqtgq9iwMFrXJm8jUyC2Y76biZeCkNvKekxinPqHu3YCAoUc81ducs7vfbtQhCfzBMUIBjzexY&#10;wzRHqIxyD5RshYnfLtPCgpyXGCsOhGhzgT0tZKD7Pq9dBTjLgdLd3rXLciwHq/u/w/gXAAAA//8D&#10;AFBLAwQUAAYACAAAACEARKTtSOAAAAAJAQAADwAAAGRycy9kb3ducmV2LnhtbEyPzU7DMBCE70i8&#10;g7VI3KjTNEqrNE6FkACpEocUOPS2jTc/amxHsZumb89yguPOjGa/yXez6cVEo++cVbBcRCDIVk53&#10;tlHw9fn6tAHhA1qNvbOk4EYedsX9XY6Zdldb0nQIjeAS6zNU0IYwZFL6qiWDfuEGsuzVbjQY+Bwb&#10;qUe8crnpZRxFqTTYWf7Q4kAvLVXnw8UoGL7Lj717S/ry/J7gsb7V3f44KfX4MD9vQQSaw18YfvEZ&#10;HQpmOrmL1V70CuJ1wknWN7yA/XiVrkGcWFjFKcgil/8XFD8AAAD//wMAUEsBAi0AFAAGAAgAAAAh&#10;ALaDOJL+AAAA4QEAABMAAAAAAAAAAAAAAAAAAAAAAFtDb250ZW50X1R5cGVzXS54bWxQSwECLQAU&#10;AAYACAAAACEAOP0h/9YAAACUAQAACwAAAAAAAAAAAAAAAAAvAQAAX3JlbHMvLnJlbHNQSwECLQAU&#10;AAYACAAAACEAK117/lQCAABlBAAADgAAAAAAAAAAAAAAAAAuAgAAZHJzL2Uyb0RvYy54bWxQSwEC&#10;LQAUAAYACAAAACEARKTtSOAAAAAJAQAADwAAAAAAAAAAAAAAAACuBAAAZHJzL2Rvd25yZXYueG1s&#10;UEsFBgAAAAAEAAQA8wAAALsFAAAAAA==&#10;" strokeweight=".25pt">
            <v:textbox>
              <w:txbxContent>
                <w:p w:rsidR="00466677" w:rsidRPr="00097A10" w:rsidRDefault="00466677" w:rsidP="006344C5">
                  <w:pPr>
                    <w:jc w:val="center"/>
                    <w:rPr>
                      <w:rFonts w:ascii="Times New Roman" w:hAnsi="Times New Roman"/>
                      <w:sz w:val="24"/>
                      <w:szCs w:val="24"/>
                    </w:rPr>
                  </w:pPr>
                  <w:r w:rsidRPr="00097A10">
                    <w:rPr>
                      <w:rFonts w:ascii="Times New Roman" w:hAnsi="Times New Roman"/>
                      <w:sz w:val="24"/>
                      <w:szCs w:val="24"/>
                    </w:rPr>
                    <w:t>Момент подачи заявления</w:t>
                  </w:r>
                </w:p>
              </w:txbxContent>
            </v:textbox>
          </v:rect>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218" o:spid="_x0000_s1553" style="position:absolute;left:0;text-align:left;z-index:252076032;visibility:visible" from="296.7pt,13.85pt" to="296.7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OfTAIAAFoEAAAOAAAAZHJzL2Uyb0RvYy54bWysVMGuEjEU3Zv4D033MAwCwoThxTDg5qkk&#10;7/kBpe0wjZ22aQsDMSbq2oRP8BdcaPKSp37D8Ee2ZSAP3Rgji3J7e+/pufeezvhqW3KwodowKVIY&#10;tzsQUIElYWKVwte389YQAmORIIhLQVO4owZeTR4/GlcqoV1ZSE6oBg5EmKRSKSysVUkUGVzQEpm2&#10;VFS4w1zqElm31auIaFQ59JJH3U5nEFVSE6UlpsY4b3Y8hJOAn+cU21d5bqgFPIWOmw2rDuvSr9Fk&#10;jJKVRqpguKGB/oFFiZhwl56hMmQRWGv2B1TJsJZG5raNZRnJPGeYhhpcNXHnt2puCqRoqMU1x6hz&#10;m8z/g8UvNwsNGElhfwCBQKWbUf358P6wr7/XXw57cPhQ/6y/1V/ru/pHfXf46Oz7wydn+8P6vnHv&#10;QTce+mZWyiQOcyoW2rcDb8WNupb4jQFCTgskVjQUdbtT7qLYZ0QXKX5jlKO0rF5I4mLQ2srQ2W2u&#10;Sw/pega2YYC78wDp1gJ8dGLnHcSD/rAfwFFyylPa2OdUlsAbKeRM+NaiBG2ujfU8UHIK8W4h54zz&#10;IA8uQJXCUb/bDwlGckb8oQ8zerWccg02yAss/Jp7L8K0XAsSwAqKyKyxLWL8aLvLufB4rhJHp7GO&#10;Cno76oxmw9mw1+p1B7NWr5NlrWfzaa81mMdP+9mTbDrN4neeWtxLCkYIFZ7dSc1x7+/U0ryrow7P&#10;ej63IbpED/1yZE//gXQYpZ/eUQdLSXYLfRqxE3AIbh6bfyEP985++EmY/AIAAP//AwBQSwMEFAAG&#10;AAgAAAAhAAJ+xTjeAAAACgEAAA8AAABkcnMvZG93bnJldi54bWxMj8FOwzAMhu9IvENkJC4TS+kG&#10;G6XphIDedmGAuHqNaSsap2uyrfD0GHGAo+1Pv78/X42uUwcaQuvZwOU0AUVcedtybeDlubxYggoR&#10;2WLnmQx8UoBVcXqSY2b9kZ/osIm1khAOGRpoYuwzrUPVkMMw9T2x3N794DDKONTaDniUcNfpNEmu&#10;tcOW5UODPd03VH1s9s5AKF9pV35NqknyNqs9pbuH9SMac3423t2CijTGPxh+9EUdCnHa+j3boDoD&#10;VzezuaAG0sUClAC/i62Q6XwJusj1/wrFNwAAAP//AwBQSwECLQAUAAYACAAAACEAtoM4kv4AAADh&#10;AQAAEwAAAAAAAAAAAAAAAAAAAAAAW0NvbnRlbnRfVHlwZXNdLnhtbFBLAQItABQABgAIAAAAIQA4&#10;/SH/1gAAAJQBAAALAAAAAAAAAAAAAAAAAC8BAABfcmVscy8ucmVsc1BLAQItABQABgAIAAAAIQBq&#10;R1OfTAIAAFoEAAAOAAAAAAAAAAAAAAAAAC4CAABkcnMvZTJvRG9jLnhtbFBLAQItABQABgAIAAAA&#10;IQACfsU43gAAAAoBAAAPAAAAAAAAAAAAAAAAAKYEAABkcnMvZG93bnJldi54bWxQSwUGAAAAAAQA&#10;BADzAAAAsQUAAAAA&#10;"/>
        </w:pict>
      </w:r>
      <w:r w:rsidRPr="000B2F92">
        <w:rPr>
          <w:noProof/>
          <w:lang w:eastAsia="ru-RU"/>
        </w:rPr>
        <w:pict>
          <v:line id="Прямая соединительная линия 217" o:spid="_x0000_s1552" style="position:absolute;left:0;text-align:left;z-index:252075008;visibility:visible" from="151.9pt,13.85pt" to="151.9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agTgIAAFoEAAAOAAAAZHJzL2Uyb0RvYy54bWysVM2O0zAQviPxDpbv3TQl/Ys2XaGm5bJA&#10;pV0ewLWdxsKxLdvbtEJIsGekPgKvwAGklRZ4hvSNsN202oULQvTgjsczn7+Z+Zzzi03FwZpqw6TI&#10;YHzWhYAKLAkTqwy+uZ53RhAYiwRBXAqawS018GLy9Ml5rVLak6XkhGrgQIRJa5XB0lqVRpHBJa2Q&#10;OZOKCndYSF0h67Z6FRGNaode8ajX7Q6iWmqitMTUGOfND4dwEvCLgmL7uigMtYBn0HGzYdVhXfo1&#10;mpyjdKWRKhluaaB/YFEhJtylJ6gcWQRuNPsDqmJYSyMLe4ZlFcmiYJiGGlw1cfe3aq5KpGioxTXH&#10;qFObzP+Dxa/WCw0YyWC/D4FAlZtR83n/Yb9rvjdf9juw/9j8bL41X5u75kdzt7919v3+k7P9YXPf&#10;unegFw99M2tlUoc5FQvt24E34kpdSvzWACGnJRIrGoq63ip3UewzokcpfmOUo7SsX0riYtCNlaGz&#10;m0JXHtL1DGzCALenAdKNBfjgxM6bjMfDpB/AUXrMU9rYF1RWwBsZ5Ez41qIUrS+N9TxQegzxbiHn&#10;jPMgDy5AncFxv9cPCUZyRvyhDzN6tZxyDdbICyz82nsfhWl5I0gAKykis9a2iPGD7S7nwuO5Shyd&#10;1joo6N24O56NZqOkk/QGs07SzfPO8/k06Qzm8bCfP8un0zx+76nFSVoyQqjw7I5qjpO/U0v7rg46&#10;POn51IboMXrolyN7/A+kwyj99A46WEqyXejjiJ2AQ3D72PwLebh39sNPwuQXAAAA//8DAFBLAwQU&#10;AAYACAAAACEAtEbiOd0AAAAKAQAADwAAAGRycy9kb3ducmV2LnhtbEyPwU7DMAyG70i8Q2QkLtOW&#10;0KINlaYTAnrjwmDi6rWmrWicrsm2wtNjxAGOtj/9/v58PbleHWkMnWcLVwsDirjydceNhdeXcn4D&#10;KkTkGnvPZOGTAqyL87Mcs9qf+JmOm9goCeGQoYU2xiHTOlQtOQwLPxDL7d2PDqOMY6PrEU8S7nqd&#10;GLPUDjuWDy0OdN9S9bE5OAuh3NK+/JpVM/OWNp6S/cPTI1p7eTHd3YKKNMU/GH70RR0Kcdr5A9dB&#10;9RZSk4p6tJCsVqAE+F3shDTLa9BFrv9XKL4BAAD//wMAUEsBAi0AFAAGAAgAAAAhALaDOJL+AAAA&#10;4QEAABMAAAAAAAAAAAAAAAAAAAAAAFtDb250ZW50X1R5cGVzXS54bWxQSwECLQAUAAYACAAAACEA&#10;OP0h/9YAAACUAQAACwAAAAAAAAAAAAAAAAAvAQAAX3JlbHMvLnJlbHNQSwECLQAUAAYACAAAACEA&#10;pTRWoE4CAABaBAAADgAAAAAAAAAAAAAAAAAuAgAAZHJzL2Uyb0RvYy54bWxQSwECLQAUAAYACAAA&#10;ACEAtEbiOd0AAAAKAQAADwAAAAAAAAAAAAAAAACoBAAAZHJzL2Rvd25yZXYueG1sUEsFBgAAAAAE&#10;AAQA8wAAALIFAAAAAA==&#10;"/>
        </w:pict>
      </w:r>
      <w:r w:rsidRPr="000B2F92">
        <w:rPr>
          <w:noProof/>
          <w:lang w:eastAsia="ru-RU"/>
        </w:rPr>
        <w:pict>
          <v:line id="Прямая соединительная линия 215" o:spid="_x0000_s1551" style="position:absolute;left:0;text-align:left;z-index:252073984;visibility:visible" from="1.2pt,13.85pt" to="1.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TRTgIAAFo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9hIIBKrcjJrP+/f7XfO9+bLfgf2H5mfzrfna3DU/mrv9R2ff7z852web+6N7&#10;B7pxzzezViZ1mBMx174deCNu1LXEbwwQclIisaShqNutchfF/kT04IjfGOUoLeoXkrgctLIydHZT&#10;6MpDup6BTRjg9jxAurEAH5zYeftxvzcIdCKUns4pbexzKivgjQxyJnxrUYrW18Z6Hig9pXi3kDPG&#10;eZAHF6DO4LDX7YUDRnJGfNCnGb1cTLgGa+QFFn6hKBe5TNNyJUgAKyki06NtEeMH213OhcdzlTg6&#10;R+ugoLfDznA6mA6SVtLtT1tJJ89bz2aTpNWfxU97+ZN8Msnjd55anKQlI4QKz+6k5jj5O7Uc39VB&#10;h2c9n9sQPUQP/XJkT/+BdBiln95BBwtJtnN9GrETcEg+Pjb/Qi73zr78JIx/AQAA//8DAFBLAwQU&#10;AAYACAAAACEAVCrq4toAAAAGAQAADwAAAGRycy9kb3ducmV2LnhtbEyOQU/CQBCF7yb8h82QeCGy&#10;pRIhtVtC1N68iBqvQ3dsG7uzpbtA9dc7nPQ0eXlf3nz5ZnSdOtEQWs8GFvMEFHHlbcu1gbfX8mYN&#10;KkRki51nMvBNATbF5CrHzPozv9BpF2slIxwyNNDE2Gdah6ohh2Hue2LpPv3gMEocam0HPMu463Sa&#10;JHfaYcvyocGeHhqqvnZHZyCU73Qof2bVLPm4rT2lh8fnJzTmejpu70FFGuMfDBd9UYdCnPb+yDao&#10;zkC6FFDOagVK6kvcC5Uu16CLXP/XL34BAAD//wMAUEsBAi0AFAAGAAgAAAAhALaDOJL+AAAA4QEA&#10;ABMAAAAAAAAAAAAAAAAAAAAAAFtDb250ZW50X1R5cGVzXS54bWxQSwECLQAUAAYACAAAACEAOP0h&#10;/9YAAACUAQAACwAAAAAAAAAAAAAAAAAvAQAAX3JlbHMvLnJlbHNQSwECLQAUAAYACAAAACEADQME&#10;0U4CAABaBAAADgAAAAAAAAAAAAAAAAAuAgAAZHJzL2Uyb0RvYy54bWxQSwECLQAUAAYACAAAACEA&#10;VCrq4toAAAAGAQAADwAAAAAAAAAAAAAAAACoBAAAZHJzL2Rvd25yZXYueG1sUEsFBgAAAAAEAAQA&#10;8wAAAK8FAAAAAA==&#10;"/>
        </w:pict>
      </w:r>
      <w:r w:rsidRPr="000B2F92">
        <w:rPr>
          <w:noProof/>
          <w:lang w:eastAsia="ru-RU"/>
        </w:rPr>
        <w:pict>
          <v:line id="Прямая соединительная линия 213" o:spid="_x0000_s1549" style="position:absolute;left:0;text-align:left;z-index:252071936;visibility:visible" from="296.95pt,14.15pt" to="30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STTwIAAFoEAAAOAAAAZHJzL2Uyb0RvYy54bWysVM1uEzEQviPxDpbv6WbzU5JVNwhlEy4F&#10;KrU8gGN7sxZe27LdbCKEBJyR+gi8AgeQKhV4hs0bMXZ+1MIFIXJwxp6Zz9/MfN6zp+taohW3TmiV&#10;4/SkixFXVDOhljl+fTXvjDBynihGpFY8xxvu8NPJ40dnjcl4T1daMm4RgCiXNSbHlfcmSxJHK14T&#10;d6INV+Asta2Jh61dJsySBtBrmfS63dOk0ZYZqyl3Dk6LnRNPIn5ZcupflaXjHskcAzcfVxvXRViT&#10;yRnJlpaYStA9DfIPLGoiFFx6hCqIJ+jaij+gakGtdrr0J1TXiS5LQXmsAapJu79Vc1kRw2Mt0Bxn&#10;jm1y/w+WvlxdWCRYjod9jBSpYUbt5+377U37vf2yvUHbD+3P9lv7tb1tf7S3249g320/gR2c7d3+&#10;+Ab10n5oZmNcBphTdWFDO+haXZpzTd84pPS0ImrJY1FXGwMXpSEjeZASNs4ApUXzQjOIIddex86u&#10;S1sHSOgZWscBbo4D5GuPKBymw3F/NMSIHlwJyQ55xjr/nOsaBSPHUqjQWpKR1bnzgQfJDiHhWOm5&#10;kDLKQyrU5Hg87A1jgtNSsOAMYc4uF1Np0YoEgcVfLAo898OsvlYsglWcsNne9kTInQ2XSxXwoBKg&#10;s7d2Cno77o5no9lo0Bn0TmedQbcoOs/m00HndJ4+GRb9Yjot0neBWjrIKsEYV4HdQc3p4O/Usn9X&#10;Ox0e9XxsQ/IQPfYLyB7+I+k4yjC9nQ4Wmm0u7GHEIOAYvH9s4YXc34N9/5Mw+QUAAP//AwBQSwME&#10;FAAGAAgAAAAhAE8t6dndAAAACQEAAA8AAABkcnMvZG93bnJldi54bWxMj8FOg0AQhu8mvsNmTLw0&#10;dinEplCWxqjcvFg1vU5hBCI7S9ltiz69YzzocWa+/PP9+WayvTrR6DvHBhbzCBRx5eqOGwOvL+XN&#10;CpQPyDX2jsnAJ3nYFJcXOWa1O/MznbahURLCPkMDbQhDprWvWrLo524gltu7Gy0GGcdG1yOeJdz2&#10;Oo6ipbbYsXxocaD7lqqP7dEa8OUbHcqvWTWLdknjKD48PD2iMddX090aVKAp/MHwoy/qUIjT3h25&#10;9qo3cJsmqaAG4lUCSoDlIpVy+9+FLnL9v0HxDQAA//8DAFBLAQItABQABgAIAAAAIQC2gziS/gAA&#10;AOEBAAATAAAAAAAAAAAAAAAAAAAAAABbQ29udGVudF9UeXBlc10ueG1sUEsBAi0AFAAGAAgAAAAh&#10;ADj9If/WAAAAlAEAAAsAAAAAAAAAAAAAAAAALwEAAF9yZWxzLy5yZWxzUEsBAi0AFAAGAAgAAAAh&#10;AOFoJJNPAgAAWgQAAA4AAAAAAAAAAAAAAAAALgIAAGRycy9lMm9Eb2MueG1sUEsBAi0AFAAGAAgA&#10;AAAhAE8t6dndAAAACQEAAA8AAAAAAAAAAAAAAAAAqQQAAGRycy9kb3ducmV2LnhtbFBLBQYAAAAA&#10;BAAEAPMAAACzBQAAAAA=&#10;"/>
        </w:pict>
      </w:r>
      <w:r w:rsidRPr="000B2F92">
        <w:rPr>
          <w:noProof/>
          <w:lang w:eastAsia="ru-RU"/>
        </w:rPr>
        <w:pict>
          <v:line id="Прямая соединительная линия 212" o:spid="_x0000_s1548" style="position:absolute;left:0;text-align:left;z-index:252070912;visibility:visible" from="152.15pt,14.15pt" to="164.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oXTwIAAFoEAAAOAAAAZHJzL2Uyb0RvYy54bWysVM2O0zAQviPxDpbvbZpsu7RR0xVqWi4L&#10;VNrlAVzbaSwc27LdphVCgj0j9RF4BQ4grbTAM6RvhO3+qAsXhOjBHXtmPn8z8znDq3XFwYpqw6TI&#10;YNzuQEAFloSJRQbf3E5bfQiMRYIgLgXN4IYaeDV6+mRYq5QmspScUA0ciDBprTJYWqvSKDK4pBUy&#10;bamocM5C6gpZt9WLiGhUO/SKR0mncxnVUhOlJabGuNN874SjgF8UFNvXRWGoBTyDjpsNqw7r3K/R&#10;aIjShUaqZPhAA/0Diwox4S49QeXIIrDU7A+oimEtjSxsG8sqkkXBMA01uGrizm/V3JRI0VCLa45R&#10;pzaZ/weLX61mGjCSwV4CgUCVm1Hzefdht22+N192W7D72PxsvjVfm/vmR3O/u3P2w+6Ts72zeTgc&#10;b0ESJ76ZtTKpwxyLmfbtwGtxo64lfmuAkOMSiQUNRd1ulLso9hnRoxS/McpRmtcvJXExaGll6Oy6&#10;0JWHdD0D6zDAzWmAdG0Bdodxb3DR70GAj64Ipcc8pY19QWUFvJFBzoRvLUrR6tpYzwOlxxB/LOSU&#10;cR7kwQWoMzjoJb2QYCRnxDt9mNGL+ZhrsEJeYOEXinKe8zAtl4IEsJIiMjnYFjG+t93lXHg8V4mj&#10;c7D2Cno36Awm/Um/2+oml5NWt5PnrefTcbd1OY2f9fKLfDzO4/eeWtxNS0YIFZ7dUc1x9+/UcnhX&#10;ex2e9HxqQ/QYPfTLkT3+B9JhlH56ex3MJdnM9HHETsAh+PDY/As53zv7/JMw+gUAAP//AwBQSwME&#10;FAAGAAgAAAAhACtUI0ndAAAACQEAAA8AAABkcnMvZG93bnJldi54bWxMj8FOwzAMhu9IvENkJC7T&#10;ltJOaJSmEwJ648Jg4uo1pq1onK7JtsLTY8QBTpbtT78/F+vJ9epIY+g8G7haJKCIa287bgy8vlTz&#10;FagQkS32nsnAJwVYl+dnBebWn/iZjpvYKAnhkKOBNsYh1zrULTkMCz8Qy+7djw6jtGOj7YgnCXe9&#10;TpPkWjvsWC60ONB9S/XH5uAMhGpL++prVs+St6zxlO4fnh7RmMuL6e4WVKQp/sHwoy/qUIrTzh/Y&#10;BtUbyJJlJqiBdCVVgCy9WYLa/Q50Wej/H5TfAAAA//8DAFBLAQItABQABgAIAAAAIQC2gziS/gAA&#10;AOEBAAATAAAAAAAAAAAAAAAAAAAAAABbQ29udGVudF9UeXBlc10ueG1sUEsBAi0AFAAGAAgAAAAh&#10;ADj9If/WAAAAlAEAAAsAAAAAAAAAAAAAAAAALwEAAF9yZWxzLy5yZWxzUEsBAi0AFAAGAAgAAAAh&#10;AL0xChdPAgAAWgQAAA4AAAAAAAAAAAAAAAAALgIAAGRycy9lMm9Eb2MueG1sUEsBAi0AFAAGAAgA&#10;AAAhACtUI0ndAAAACQEAAA8AAAAAAAAAAAAAAAAAqQQAAGRycy9kb3ducmV2LnhtbFBLBQYAAAAA&#10;BAAEAPMAAACzBQAAAAA=&#10;"/>
        </w:pict>
      </w:r>
      <w:r w:rsidRPr="000B2F92">
        <w:rPr>
          <w:noProof/>
          <w:lang w:eastAsia="ru-RU"/>
        </w:rPr>
        <w:pict>
          <v:line id="Прямая соединительная линия 211" o:spid="_x0000_s1547" style="position:absolute;left:0;text-align:left;z-index:252069888;visibility:visible" from="1.2pt,13.85pt" to="13.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lAUQIAAFoEAAAOAAAAZHJzL2Uyb0RvYy54bWysVM1uEzEQviPxDpbv6WbTpCSrbiqUTbgU&#10;qNTyAI7tzVp4bct2s4kQEvSM1EfgFTiAVKnAM2zeiLHzA4ULQuzBO/bMfPvNN+M9PVvVEi25dUKr&#10;HKdHXYy4opoJtcjxq6tZZ4iR80QxIrXiOV5zh8/Gjx+dNibjPV1pybhFAKJc1pgcV96bLEkcrXhN&#10;3JE2XIGz1LYmHrZ2kTBLGkCvZdLrdk+SRltmrKbcOTgttk48jvhlyal/WZaOeyRzDNx8XG1c52FN&#10;xqckW1hiKkF3NMg/sKiJUPDRA1RBPEHXVvwBVQtqtdOlP6K6TnRZCspjDVBN2v2tmsuKGB5rAXGc&#10;Ocjk/h8sfbG8sEiwHA9SjBSpoUftx827zW37tf20uUWb9+339kv7ub1rv7V3mxuw7zcfwA7O9n53&#10;fIt6aRrEbIzLAHOiLmyQg67UpTnX9LVDSk8qohY8FnW1NvChmJE8SAkbZ4DSvHmuGcSQa6+jsqvS&#10;1gESNEOr2MD1oYF85RGFw3QwOh4OMKJ7V0KyfZ6xzj/jukbByLEUKkhLMrI8dx6YQ+g+JBwrPRNS&#10;xvGQCjU5Hg16g5jgtBQsOEOYs4v5RFq0JGHA4hNkALAHYVZfKxbBKk7YdGd7IuTWhnipAh5UAnR2&#10;1naC3oy6o+lwOux3+r2TaaffLYrO09mk3zmZpU8GxXExmRTp20At7WeVYIyrwG4/zWn/76Zld6+2&#10;c3iY54MMyUP0WCKQ3b8j6djK0L3tHMw1W1/YoEboKgxwDN5dtnBDft3HqJ+/hPEPAAAA//8DAFBL&#10;AwQUAAYACAAAACEA69n949oAAAAGAQAADwAAAGRycy9kb3ducmV2LnhtbEyOwU7DMBBE70j8g7VI&#10;XKrWIUCDQpwKAblxaQFx3cZLEhGv09htA1/PIg5wGo1mNPOK1eR6daAxdJ4NXCwSUMS1tx03Bl6e&#10;q/kNqBCRLfaeycAnBViVpycF5tYfeU2HTWyUjHDI0UAb45BrHeqWHIaFH4gle/ejwyh2bLQd8Sjj&#10;rtdpkiy1w47locWB7luqPzZ7ZyBUr7Srvmb1LHm7bDylu4enRzTm/Gy6uwUVaYp/ZfjBF3QohWnr&#10;92yD6g2kV1IUyTJQEqfZNajtr9dlof/jl98AAAD//wMAUEsBAi0AFAAGAAgAAAAhALaDOJL+AAAA&#10;4QEAABMAAAAAAAAAAAAAAAAAAAAAAFtDb250ZW50X1R5cGVzXS54bWxQSwECLQAUAAYACAAAACEA&#10;OP0h/9YAAACUAQAACwAAAAAAAAAAAAAAAAAvAQAAX3JlbHMvLnJlbHNQSwECLQAUAAYACAAAACEA&#10;GNwJQFECAABaBAAADgAAAAAAAAAAAAAAAAAuAgAAZHJzL2Uyb0RvYy54bWxQSwECLQAUAAYACAAA&#10;ACEA69n949oAAAAGAQAADwAAAAAAAAAAAAAAAACrBAAAZHJzL2Rvd25yZXYueG1sUEsFBgAAAAAE&#10;AAQA8wAAALIFAAAAAA==&#10;"/>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oval id="Овал 224" o:spid="_x0000_s1559" style="position:absolute;left:0;text-align:left;margin-left:426.45pt;margin-top:18.8pt;width:3.55pt;height:5pt;z-index:252082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DQHwIAADQEAAAOAAAAZHJzL2Uyb0RvYy54bWysU1GO0zAQ/UfiDpb/adrQLEvUdLXqsghp&#10;gZUWDuA6TmLheMzYbbochjOs+OUSPRJjp1sK/K3IhzWTGT+/eTOzuNj1hm0Veg224rPJlDNlJdTa&#10;thX//On6xTlnPghbCwNWVfxeeX6xfP5sMbhS5dCBqRUyArG+HFzFuxBcmWVedqoXfgJOWQo2gL0I&#10;5GKb1SgGQu9Nlk+nZ9kAWDsEqbynv1djkC8TftMoGT42jVeBmYoTt5BOTOc6ntlyIcoWheu0PNAQ&#10;T2DRC23p0SPUlQiCbVD/A9VrieChCRMJfQZNo6VKNVA1s+lf1dx1wqlUC4nj3VEm//9g5YftLTJd&#10;V7wgeazoqUf77/sf+4f9T5bn8yjQ4HxJeXfuFmOJ3t2A/OKZhVUnbKsuEWHolKiJ1izmZ39ciI6n&#10;q2w9vIea4MUmQNJq12AfAUkFtkstuT+2RO0Ck/RzXkzPC84kRc5eFtPUsEyUj1cd+vBWQc+iUXFl&#10;jHY+SiZKsb3xIbIR5WNWYg9G19famORgu14ZZFsRxyN9qQAq8jTNWDZUPC/m9P5TMRA2tk7TFqV6&#10;c7CD0Ga0iaaxB+2iXKPsa6jvSTqEcXBp0cjoAL9xNtDQVtx/3QhUnJl3luR/PZvP45QnZ168ysnB&#10;08j6NCKsJKiKy4Ccjc4qjLuxcajbjt6apYItXFLTGp30jA0deR3o0mgmmQ9rFGf/1E9Zv5d9+QsA&#10;AP//AwBQSwMEFAAGAAgAAAAhAB+k7lzfAAAACQEAAA8AAABkcnMvZG93bnJldi54bWxMj01PhDAQ&#10;hu8m/odmTLy5ZUGRRcrGj5h4BT8Sb106C0Q6Rdpl8d87e9LjzDx553mL7WIHMePke0cK1qsIBFLj&#10;TE+tgrfX56sMhA+ajB4coYIf9LAtz88KnRt3pArnOrSCQ8jnWkEXwphL6ZsOrfYrNyLxbe8mqwOP&#10;UyvNpI8cbgcZR1Eqre6JP3R6xMcOm6/6YBW0yVM1718+4vVm/qya9yStH8y3UpcXy/0diIBL+IPh&#10;pM/qULLTzh3IeDEoyG7iDaMKktsUBANZGnG5nYJrXsiykP8blL8AAAD//wMAUEsBAi0AFAAGAAgA&#10;AAAhALaDOJL+AAAA4QEAABMAAAAAAAAAAAAAAAAAAAAAAFtDb250ZW50X1R5cGVzXS54bWxQSwEC&#10;LQAUAAYACAAAACEAOP0h/9YAAACUAQAACwAAAAAAAAAAAAAAAAAvAQAAX3JlbHMvLnJlbHNQSwEC&#10;LQAUAAYACAAAACEAUX7Q0B8CAAA0BAAADgAAAAAAAAAAAAAAAAAuAgAAZHJzL2Uyb0RvYy54bWxQ&#10;SwECLQAUAAYACAAAACEAH6TuXN8AAAAJAQAADwAAAAAAAAAAAAAAAAB5BAAAZHJzL2Rvd25yZXYu&#10;eG1sUEsFBgAAAAAEAAQA8wAAAIUFAAAAAA==&#10;" fillcolor="black" strokeweight="2pt"/>
        </w:pict>
      </w:r>
      <w:r w:rsidRPr="000B2F92">
        <w:rPr>
          <w:noProof/>
          <w:lang w:eastAsia="ru-RU"/>
        </w:rPr>
        <w:pict>
          <v:oval id="Овал 223" o:spid="_x0000_s1558" style="position:absolute;left:0;text-align:left;margin-left:294.65pt;margin-top:18.7pt;width:3.55pt;height:5pt;z-index:25208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MOIAIAADQEAAAOAAAAZHJzL2Uyb0RvYy54bWysU1Fu2zAM/R+wOwj6X5y4TtcacYoiXYcB&#10;3Vag2wEUWY6FyaJGKXGyw+wMxX53iRxplJxm2fZXzB8CaVJPj4/k7GrbGbZR6DXYik9GY86UlVBr&#10;u6r450+3ry4480HYWhiwquI75fnV/OWLWe9KlUMLplbICMT6sncVb0NwZZZ52apO+BE4ZSnYAHYi&#10;kIurrEbRE3pnsnw8Ps96wNohSOU9/b0Zgnye8JtGyfCxabwKzFScuIV0YjqX8czmM1GuULhWywMN&#10;8QwWndCWHj1C3Ygg2Br1P1CdlggemjCS0GXQNFqqVANVMxn/Vc1DK5xKtZA43h1l8v8PVn7Y3CPT&#10;dcWLS86s6KhH++/7H/vH/U+W52dRoN75kvIe3D3GEr27A/nFMwuLVtiVukaEvlWiJlqTmJ/9cSE6&#10;nq6yZf8eaoIX6wBJq22DXQQkFdg2tWR3bInaBibpZzEdX0w5kxQ5P5uOU8MyUT5ddejDWwUdi0bF&#10;lTHa+SiZKMXmzofIRpRPWYk9GF3famOSg6vlwiDbiDge6UsFUJGnacayvuL5tKD3n4uBsLZ1mrYo&#10;1ZuDHYQ2g000jT1oF+UaZF9CvSPpEIbBpUUjowX8xllPQ1tx/3UtUHFm3lmS/3JSFHHKk1NMX+fk&#10;4GlkeRoRVhJUxWVAzgZnEYbdWDvUq5bemqSCLVxT0xqd9IwNHXgd6NJoJpkPaxRn/9RPWb+Xff4L&#10;AAD//wMAUEsDBBQABgAIAAAAIQCBG6MQ3wAAAAkBAAAPAAAAZHJzL2Rvd25yZXYueG1sTI9NT4NA&#10;EIbvJv6HzZh4s0tLiwUZGj9i4hX8SLxt2S0Q2VlktxT/vdOT3ubjyTvP5LvZ9mIyo+8cISwXEQhD&#10;tdMdNQhvr883WxA+KNKqd2QQfoyHXXF5katMuxOVZqpCIziEfKYQ2hCGTEpft8Yqv3CDId4d3GhV&#10;4HZspB7VicNtL1dRlEirOuILrRrMY2vqr+poEZr4qZwOLx+rZTp9lvV7nFQP+hvx+mq+vwMRzBz+&#10;YDjrszoU7LR3R9Je9AibbRozihDfrkEwsEkTLvYIax7IIpf/Pyh+AQAA//8DAFBLAQItABQABgAI&#10;AAAAIQC2gziS/gAAAOEBAAATAAAAAAAAAAAAAAAAAAAAAABbQ29udGVudF9UeXBlc10ueG1sUEsB&#10;Ai0AFAAGAAgAAAAhADj9If/WAAAAlAEAAAsAAAAAAAAAAAAAAAAALwEAAF9yZWxzLy5yZWxzUEsB&#10;Ai0AFAAGAAgAAAAhADte0w4gAgAANAQAAA4AAAAAAAAAAAAAAAAALgIAAGRycy9lMm9Eb2MueG1s&#10;UEsBAi0AFAAGAAgAAAAhAIEboxDfAAAACQEAAA8AAAAAAAAAAAAAAAAAegQAAGRycy9kb3ducmV2&#10;LnhtbFBLBQYAAAAABAAEAPMAAACGBQAAAAA=&#10;" fillcolor="black" strokeweight="2pt"/>
        </w:pict>
      </w:r>
      <w:r w:rsidRPr="000B2F92">
        <w:rPr>
          <w:noProof/>
          <w:lang w:eastAsia="ru-RU"/>
        </w:rPr>
        <w:pict>
          <v:oval id="Овал 222" o:spid="_x0000_s1557" style="position:absolute;left:0;text-align:left;margin-left:130.75pt;margin-top:18.6pt;width:3.55pt;height:5pt;z-index:25208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3lHwIAADQEAAAOAAAAZHJzL2Uyb0RvYy54bWysU1GO0zAQ/UfiDpb/adLQLkvUdLXqsghp&#10;gZUWDuA6TmLheMzYbbochjOs+OUSPRJjp1sK/K3IhzWTGT+/eTOzuNj1hm0Veg224tNJzpmyEmpt&#10;24p//nT94pwzH4SthQGrKn6vPL9YPn+2GFypCujA1AoZgVhfDq7iXQiuzDIvO9ULPwGnLAUbwF4E&#10;crHNahQDofcmK/L8LBsAa4cglff092oM8mXCbxolw8em8SowU3HiFtKJ6VzHM1suRNmicJ2WBxri&#10;CSx6oS09eoS6EkGwDep/oHotETw0YSKhz6BptFSpBqpmmv9VzV0nnEq1kDjeHWXy/w9WftjeItN1&#10;xWfUKSt66tH++/7H/mH/kxVFEQUanC8p787dYizRuxuQXzyzsOqEbdUlIgydEjXRmsb87I8L0fF0&#10;la2H91ATvNgESFrtGuwjIKnAdqkl98eWqF1gkn7O5vn5nDNJkbOX8zw1LBPl41WHPrxV0LNoVFwZ&#10;o52PkolSbG98iGxE+ZiV2IPR9bU2JjnYrlcG2VbE8UhfKoCKPE0zlg0VL+Yzev+pGAgbW6dpi1K9&#10;OdhBaDPaRNPYg3ZRrlH2NdT3JB3COLi0aGR0gN84G2hoK+6/bgQqzsw7S/K/ns5mccqTM5u/KsjB&#10;08j6NCKsJKiKy4Ccjc4qjLuxcajbjt6apoItXFLTGp30jA0deR3o0mgmmQ9rFGf/1E9Zv5d9+QsA&#10;AP//AwBQSwMEFAAGAAgAAAAhAM0rTs7fAAAACQEAAA8AAABkcnMvZG93bnJldi54bWxMj01PhDAQ&#10;hu8m/odmTLy5haJ1RcrGj5h4Bd1NvHXpLBDpFGmXxX9vPelxZp6887zFZrEDm3HyvSMF6SoBhtQ4&#10;01Or4P3t5WoNzAdNRg+OUME3etiU52eFzo07UYVzHVoWQ8jnWkEXwphz7psOrfYrNyLF28FNVoc4&#10;Ti03kz7FcDtwkSSSW91T/NDpEZ86bD7ro1XQZs/VfHjdifRu/qiabSbrR/Ol1OXF8nAPLOAS/mD4&#10;1Y/qUEanvTuS8WxQIGR6E1EF2a0AFgEh1xLYXsF1XPCy4P8blD8AAAD//wMAUEsBAi0AFAAGAAgA&#10;AAAhALaDOJL+AAAA4QEAABMAAAAAAAAAAAAAAAAAAAAAAFtDb250ZW50X1R5cGVzXS54bWxQSwEC&#10;LQAUAAYACAAAACEAOP0h/9YAAACUAQAACwAAAAAAAAAAAAAAAAAvAQAAX3JlbHMvLnJlbHNQSwEC&#10;LQAUAAYACAAAACEAAbV95R8CAAA0BAAADgAAAAAAAAAAAAAAAAAuAgAAZHJzL2Uyb0RvYy54bWxQ&#10;SwECLQAUAAYACAAAACEAzStOzt8AAAAJAQAADwAAAAAAAAAAAAAAAAB5BAAAZHJzL2Rvd25yZXYu&#10;eG1sUEsFBgAAAAAEAAQA8wAAAIUFAAAAAA==&#10;" fillcolor="black" strokeweight="2pt"/>
        </w:pict>
      </w:r>
      <w:r w:rsidRPr="000B2F92">
        <w:rPr>
          <w:noProof/>
          <w:lang w:eastAsia="ru-RU"/>
        </w:rPr>
        <w:pict>
          <v:oval id="Овал 221" o:spid="_x0000_s1556" style="position:absolute;left:0;text-align:left;margin-left:-.5pt;margin-top:17.65pt;width:3.6pt;height:5pt;z-index:252079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qfHAIAADQEAAAOAAAAZHJzL2Uyb0RvYy54bWysU1GO0zAQ/UfiDpb/adrQ7kLUdLXqsghp&#10;gZUWDuA6TmLheMzYbVoOwxlW/HKJHomx05YCfyvyYXky4zdv3szMr7adYRuFXoMt+WQ05kxZCZW2&#10;Tck/f7p98YozH4SthAGrSr5Tnl8tnj+b965QObRgKoWMQKwvelfyNgRXZJmXreqEH4FTlpw1YCcC&#10;mdhkFYqe0DuT5ePxRdYDVg5BKu/p783g5IuEX9dKho917VVgpuTELaQT07mKZ7aYi6JB4VotDzTE&#10;E1h0QltKeoK6EUGwNep/oDotETzUYSShy6CutVSpBqpmMv6rmodWOJVqIXG8O8nk/x+s/LC5R6ar&#10;kk8vObOiox7tv+9/7B/3P1meT6JAvfMFxT24e4wlencH8otnFpatsI26RoS+VaIiWik+++NBNDw9&#10;Zav+PVQEL9YBklbbGrsISCqwbWrJ7tQStQ1M0s/p7DKnvknyXLycjVPDMlEcnzr04a2CjsVLyZUx&#10;2vkomSjE5s4HYk/Rx6jEHoyubrUxycBmtTTINiKOR/piwfTEn4cZy/qS57Mp5X8qBsLaVmnaolRv&#10;DvcgtBnulNNYSn2Ua5B9BdWOpEMYBpcWjS4t4DfOehrakvuva4GKM/POkvyvJ9NpnPJkHKTDc8/q&#10;3COsJKiSy4CcDcYyDLuxdqiblnJNUsEWrqlptU56RoYDrwNdGs2k2WGN4uyf2ynq97IvfgEAAP//&#10;AwBQSwMEFAAGAAgAAAAhAG2GqMjcAAAABgEAAA8AAABkcnMvZG93bnJldi54bWxMj0tPwzAQhO9I&#10;/Adrkbi1zgOiErKpeAiJawJU4ubGbhIRr0PspuHfs5zKcTSjmW+K7WIHMZvJ944Q4nUEwlDjdE8t&#10;wvvby2oDwgdFWg2ODMKP8bAtLy8KlWt3osrMdWgFl5DPFUIXwphL6ZvOWOXXbjTE3sFNVgWWUyv1&#10;pE5cbgeZRFEmreqJFzo1mqfONF/10SK06XM1H153SXw3f1bNR5rVj/ob8fpqebgHEcwSzmH4w2d0&#10;KJlp746kvRgQVjFfCQjpbQqC/SwBsUe4YSnLQv7HL38BAAD//wMAUEsBAi0AFAAGAAgAAAAhALaD&#10;OJL+AAAA4QEAABMAAAAAAAAAAAAAAAAAAAAAAFtDb250ZW50X1R5cGVzXS54bWxQSwECLQAUAAYA&#10;CAAAACEAOP0h/9YAAACUAQAACwAAAAAAAAAAAAAAAAAvAQAAX3JlbHMvLnJlbHNQSwECLQAUAAYA&#10;CAAAACEA992anxwCAAA0BAAADgAAAAAAAAAAAAAAAAAuAgAAZHJzL2Uyb0RvYy54bWxQSwECLQAU&#10;AAYACAAAACEAbYaoyNwAAAAGAQAADwAAAAAAAAAAAAAAAAB2BAAAZHJzL2Rvd25yZXYueG1sUEsF&#10;BgAAAAAEAAQA8wAAAH8FAAAAAA==&#10;" fillcolor="black" strokeweight="2pt"/>
        </w:pict>
      </w:r>
      <w:r w:rsidRPr="000B2F92">
        <w:rPr>
          <w:noProof/>
          <w:lang w:eastAsia="ru-RU"/>
        </w:rPr>
        <w:pict>
          <v:line id="Прямая соединительная линия 220" o:spid="_x0000_s1555" style="position:absolute;left:0;text-align:left;z-index:252078080;visibility:visible" from="428.15pt,11.8pt" to="428.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gQTwIAAFoEAAAOAAAAZHJzL2Uyb0RvYy54bWysVM1uEzEQviPxDpbv6WbDNqSrbiqUTbgU&#10;qNTyAI7tzVp4bct2s4kQEnBG6iPwChxAqlTgGTZvxNj5UQsXhMjBGc+MP3/zzXhPz1aNREtundCq&#10;wOlRHyOuqGZCLQr8+mrWG2HkPFGMSK14gdfc4bPx40enrcn5QNdaMm4RgCiXt6bAtfcmTxJHa94Q&#10;d6QNVxCstG2Ih61dJMySFtAbmQz6/WHSasuM1ZQ7B95yG8TjiF9VnPpXVeW4R7LAwM3H1cZ1HtZk&#10;fEryhSWmFnRHg/wDi4YIBZceoEriCbq24g+oRlCrna78EdVNoqtKUB5rgGrS/m/VXNbE8FgLiOPM&#10;QSb3/2Dpy+WFRYIVOBtipEgDPeo+b95vbrrv3ZfNDdp86H5237qv3W33o7vdfAT7bvMJ7BDs7nbu&#10;GzQYRDFb43LAnKgLG+SgK3VpzjV945DSk5qoBY9FXa0NXJQG+ZMHR8LGGaA0b19oBjnk2uuo7Kqy&#10;TYAEzdAqNnB9aCBfeUS3TgreNB2OskgnIfn+nLHOP+e6QcEosBQqSEtysjx3PvAg+T4luJWeCSnj&#10;eEiF2gKfHA+O4wGnpWAhGNKcXcwn0qIlCQMWf7EoiNxPs/pasQhWc8KmO9sTIbc2XC5VwINKgM7O&#10;2k7Q25P+yXQ0HWW9bDCc9rJ+WfaezSZZbzhLnx6XT8rJpEzfBWpplteCMa4Cu/00p9nfTcvuXW3n&#10;8DDPBxmSh+hRLyC7/4+kYytD98Lzc/lcs/WF3bcYBjgm7x5beCH392Df/ySMfwEAAP//AwBQSwME&#10;FAAGAAgAAAAhAL3pGrTcAAAACQEAAA8AAABkcnMvZG93bnJldi54bWxMj8FOwzAMhu9IvENkJC4T&#10;S2mhmkrdCQG9cWGAuHqNaSsap2uyrfD0BHGAo+1Pv7+/XM92UAeefO8E4XKZgGJpnOmlRXh5ri9W&#10;oHwgMTQ4YYRP9rCuTk9KKow7yhMfNqFVMUR8QQhdCGOhtW86tuSXbmSJt3c3WQpxnFptJjrGcDvo&#10;NElybamX+KGjke86bj42e4vg61fe1V+LZpG8Za3jdHf/+ECI52fz7Q2owHP4g+FHP6pDFZ22bi/G&#10;qwFhdZ1nEUVIsxxUBH4XW4SrNAFdlfp/g+obAAD//wMAUEsBAi0AFAAGAAgAAAAhALaDOJL+AAAA&#10;4QEAABMAAAAAAAAAAAAAAAAAAAAAAFtDb250ZW50X1R5cGVzXS54bWxQSwECLQAUAAYACAAAACEA&#10;OP0h/9YAAACUAQAACwAAAAAAAAAAAAAAAAAvAQAAX3JlbHMvLnJlbHNQSwECLQAUAAYACAAAACEA&#10;EiV4EE8CAABaBAAADgAAAAAAAAAAAAAAAAAuAgAAZHJzL2Uyb0RvYy54bWxQSwECLQAUAAYACAAA&#10;ACEAvekatNwAAAAJAQAADwAAAAAAAAAAAAAAAACpBAAAZHJzL2Rvd25yZXYueG1sUEsFBgAAAAAE&#10;AAQA8wAAALIFAAAAAA==&#10;"/>
        </w:pict>
      </w:r>
      <w:r w:rsidRPr="000B2F92">
        <w:rPr>
          <w:noProof/>
          <w:lang w:eastAsia="ru-RU"/>
        </w:rPr>
        <w:pict>
          <v:line id="Прямая соединительная линия 219" o:spid="_x0000_s1554" style="position:absolute;left:0;text-align:left;z-index:252077056;visibility:visible" from="132.6pt,11.8pt" to="132.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DHTgIAAFo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Jj0IBKrcjJrP+/f7XfO9+bLfgf2H5mfzrfna3DU/mrv9R2ff7z852web+6N7&#10;B7rx0DezViZ1mBMx174deCNu1LXEbwwQclIisaShqNutchfF/kT04IjfGOUoLeoXkrgctLIydHZT&#10;6MpDup6BTRjg9jxAurEAH5zYeeO4P0jCbCOUns4pbexzKivgjQxyJnxrUYrW18Z6Hig9pXi3kDPG&#10;eZAHF6DO4LDX7YUDRnJGfNCnGb1cTLgGa+QFFn6hKBe5TNNyJUgAKyki06NtEeMH213OhcdzlTg6&#10;R+ugoLfDznA6mA6SVtLtT1tJJ89bz2aTpNWfxU97+ZN8Msnjd55anKQlI4QKz+6k5jj5O7Uc39VB&#10;h2c9n9sQPUQP/XJkT/+BdBiln95BBwtJtnN9GrETcEg+Pjb/Qi73zr78JIx/AQAA//8DAFBLAwQU&#10;AAYACAAAACEAhO2Wh9wAAAAJAQAADwAAAGRycy9kb3ducmV2LnhtbEyPTU/DMAyG70j8h8hIXKYt&#10;IYMKlaYTAnrjwgDtmjWmrWicrsm2wq/HaAe4+ePR68fFavK9OOAYu0AGrhYKBFIdXEeNgbfXan4L&#10;IiZLzvaB0MAXRliV52eFzV040gse1qkRHEIxtwbalIZcyli36G1chAGJdx9h9DZxOzbSjfbI4b6X&#10;WqlMetsRX2jtgA8t1p/rvTcQq3fcVd+zeqY2yyag3j0+P1ljLi+m+zsQCaf0B8OvPqtDyU7bsCcX&#10;RW9AZzeaUS6WGQgGToOtgWutQJaF/P9B+QMAAP//AwBQSwECLQAUAAYACAAAACEAtoM4kv4AAADh&#10;AQAAEwAAAAAAAAAAAAAAAAAAAAAAW0NvbnRlbnRfVHlwZXNdLnhtbFBLAQItABQABgAIAAAAIQA4&#10;/SH/1gAAAJQBAAALAAAAAAAAAAAAAAAAAC8BAABfcmVscy8ucmVsc1BLAQItABQABgAIAAAAIQA5&#10;V5DHTgIAAFoEAAAOAAAAAAAAAAAAAAAAAC4CAABkcnMvZTJvRG9jLnhtbFBLAQItABQABgAIAAAA&#10;IQCE7ZaH3AAAAAkBAAAPAAAAAAAAAAAAAAAAAKgEAABkcnMvZG93bnJldi54bWxQSwUGAAAAAAQA&#10;BADzAAAAsQUAAAAA&#10;"/>
        </w:pict>
      </w:r>
      <w:r w:rsidRPr="000B2F92">
        <w:rPr>
          <w:noProof/>
          <w:lang w:eastAsia="ru-RU"/>
        </w:rPr>
        <w:pict>
          <v:line id="Прямая соединительная линия 214" o:spid="_x0000_s1550" style="position:absolute;left:0;text-align:left;z-index:252072960;visibility:visible" from="132.6pt,11.8pt" to="428.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nZUAIAAFsEAAAOAAAAZHJzL2Uyb0RvYy54bWysVM1uEzEQviPxDtbek82mmzZddVOhbMKl&#10;QKWWB3Bsb9bCa1u2k02EkIAzUh6BV+AAUqUCz7B5I8bOj1q4IEQOztgz8/mbmc97cbmqBVoyY7mS&#10;eZR0exFikijK5TyPXt9OO8MIWYclxUJJlkdrZqPL0dMnF43OWF9VSlBmEIBImzU6jyrndBbHllSs&#10;xrarNJPgLJWpsYOtmcfU4AbQaxH3e73TuFGGaqMIsxZOi50zGgX8smTEvSpLyxwSeQTcXFhNWGd+&#10;jUcXOJsbrCtO9jTwP7CoMZdw6RGqwA6jheF/QNWcGGVV6bpE1bEqS05YqAGqSXq/VXNTYc1CLdAc&#10;q49tsv8PlrxcXhvEaR6laYQkrmFG7eft++2m/d5+2W7Q9kP7s/3Wfm3v2h/t3fYj2PfbT2B7Z3u/&#10;P96gfpL6ZjbaZoA5ltfGt4Os5I2+UuSNRVKNKyznLBR1u9ZwUeIz4kcpfmM1UJo1LxSFGLxwKnR2&#10;VZraQ0LP0CoMcH0cIFs5RODw5GzQHw5gzuTgi3F2SNTGuudM1cgbeSS49L3FGV5eWeeJ4OwQ4o+l&#10;mnIhgj6ERE0enQ/6g5BgleDUO32YNfPZWBi0xF5h4ReqAs/DMKMWkgawimE62dsOc7Gz4XIhPR6U&#10;AnT21k5Cb89755PhZJh20v7ppJP2iqLzbDpOO6fT5GxQnBTjcZG889SSNKs4pUx6dgc5J+nfyWX/&#10;sHZCPAr62Ib4MXroF5A9/AfSYZZ+fDshzBRdX5vDjEHBIXj/2vwTebgH++E3YfQLAAD//wMAUEsD&#10;BBQABgAIAAAAIQBNbHFu3QAAAAkBAAAPAAAAZHJzL2Rvd25yZXYueG1sTI9BT8MwDIXvSPyHyEhc&#10;pi2l06qpNJ0Q0BsXBmhXrzFtReN0TbYVfj1GHOBmv/f0/LnYTK5XJxpD59nAzSIBRVx723Fj4PWl&#10;mq9BhYhssfdMBj4pwKa8vCgwt/7Mz3TaxkZJCYccDbQxDrnWoW7JYVj4gVi8dz86jLKOjbYjnqXc&#10;9TpNkkw77FgutDjQfUv1x/boDITqjQ7V16yeJbtl4yk9PDw9ojHXV9PdLahIU/wLww++oEMpTHt/&#10;ZBtUbyDNVqlEZVhmoCSwXmUi7H8FXRb6/wflNwAAAP//AwBQSwECLQAUAAYACAAAACEAtoM4kv4A&#10;AADhAQAAEwAAAAAAAAAAAAAAAAAAAAAAW0NvbnRlbnRfVHlwZXNdLnhtbFBLAQItABQABgAIAAAA&#10;IQA4/SH/1gAAAJQBAAALAAAAAAAAAAAAAAAAAC8BAABfcmVscy8ucmVsc1BLAQItABQABgAIAAAA&#10;IQCcoynZUAIAAFsEAAAOAAAAAAAAAAAAAAAAAC4CAABkcnMvZTJvRG9jLnhtbFBLAQItABQABgAI&#10;AAAAIQBNbHFu3QAAAAkBAAAPAAAAAAAAAAAAAAAAAKoEAABkcnMvZG93bnJldi54bWxQSwUGAAAA&#10;AAQABADzAAAAtAUAAAAA&#10;"/>
        </w:pict>
      </w:r>
      <w:r w:rsidRPr="000B2F92">
        <w:rPr>
          <w:noProof/>
          <w:lang w:eastAsia="ru-RU"/>
        </w:rPr>
        <w:pict>
          <v:line id="Прямая соединительная линия 209" o:spid="_x0000_s1545" style="position:absolute;left:0;text-align:left;z-index:252067840;visibility:visible" from="374.85pt,4.5pt" to="374.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AkXAIAAHUEAAAOAAAAZHJzL2Uyb0RvYy54bWysVNFu0zAUfUfiHyy/d0m6dGujpRNqWl4G&#10;TNr4ANd2GgvHtmyvaYWQgGekfQK/wANIkwZ8Q/pH2E5aGLwgRB/c6+t7j8899zpn55uagzXVhkmR&#10;w+QohoAKLAkTqxy+vF4MxhAYiwRBXAqawy018Hz6+NFZozI6lJXkhGrgQITJGpXDylqVRZHBFa2R&#10;OZKKCndYSl0j67Z6FRGNGode82gYxydRIzVRWmJqjPMW3SGcBvyypNi+KEtDLeA5dNxsWHVYl36N&#10;pmcoW2mkKoZ7GugfWNSICXfpAapAFoEbzf6AqhnW0sjSHmFZR7IsGaahBldNEv9WzVWFFA21OHGM&#10;Oshk/h8sfr6+1ICRHKbHEAhUux61H3dvd7ft1/bT7hbs3rXf2y/t5/au/dbe7d47+373wdn+sL3v&#10;3bdgGE+8mI0ymcOciUvt5cAbcaUuJH5lgJCzCokVDUVdb5W7KPEZ0YMUvzHKUVo2zyRxMejGyqDs&#10;ptS1h3SagU1o4PbQQLqxAHdO7LzDyek4GQVwlO3zlDb2KZU18EYOORNeWpSh9YWxngfK9iHeLeSC&#10;cR7GgwvQ5HAyGo5CgpGcEX/ow4xeLWdcgzXyAxZ+/b0PwjxygUzVxZmt8RsfiDItbwQJVkURmfe2&#10;RYx3tuPFhQ90RTqmvdUN1+tJPJmP5+N0kA5P5oM0LorBk8UsHZwsktNRcVzMZkXyxrNO0qxihFDh&#10;ie8HPUn/bpD6J9eN6GHUDwpFD9GDlI7s/j+QDl32je1GZCnJ9lJ71X3D3WyH4P4d+sfz6z5E/fxa&#10;TH8AAAD//wMAUEsDBBQABgAIAAAAIQA4u3NM3QAAAAgBAAAPAAAAZHJzL2Rvd25yZXYueG1sTI/N&#10;TsMwEITvSH0Haytxow4/bZoQpyIgxIUimvAAbrwkEfE6it02vD2LONDjaEYz32SbyfbiiKPvHCm4&#10;XkQgkGpnOmoUfFTPV2sQPmgyuneECr7RwyafXWQ6Ne5EOzyWoRFcQj7VCtoQhlRKX7dotV+4AYm9&#10;TzdaHViOjTSjPnG57eVNFK2k1R3xQqsHfGyx/ioPVkF1uyve1+X29W1axS+FMRUW0ZNSl/Pp4R5E&#10;wCn8h+EXn9EhZ6a9O5DxolcQ3yUxRxUkfIn9P71XsFwmIPNMnh/IfwAAAP//AwBQSwECLQAUAAYA&#10;CAAAACEAtoM4kv4AAADhAQAAEwAAAAAAAAAAAAAAAAAAAAAAW0NvbnRlbnRfVHlwZXNdLnhtbFBL&#10;AQItABQABgAIAAAAIQA4/SH/1gAAAJQBAAALAAAAAAAAAAAAAAAAAC8BAABfcmVscy8ucmVsc1BL&#10;AQItABQABgAIAAAAIQDAYVAkXAIAAHUEAAAOAAAAAAAAAAAAAAAAAC4CAABkcnMvZTJvRG9jLnht&#10;bFBLAQItABQABgAIAAAAIQA4u3NM3QAAAAgBAAAPAAAAAAAAAAAAAAAAALYEAABkcnMvZG93bnJl&#10;di54bWxQSwUGAAAAAAQABADzAAAAwAUAAAAA&#10;">
            <v:stroke dashstyle="3 1"/>
          </v:line>
        </w:pict>
      </w:r>
      <w:r w:rsidRPr="000B2F92">
        <w:rPr>
          <w:noProof/>
          <w:lang w:eastAsia="ru-RU"/>
        </w:rPr>
        <w:pict>
          <v:line id="Прямая соединительная линия 208" o:spid="_x0000_s1544" style="position:absolute;left:0;text-align:left;z-index:252066816;visibility:visible" from="217.45pt,4.45pt" to="217.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l0XAIAAHUEAAAOAAAAZHJzL2Uyb0RvYy54bWysVM2O0zAQviPxDpbvbX5Id9to0xVqWi4L&#10;rLTLA7ix01g4tmW7TSuEBHtG2kfgFTiAtNICz5C+EbaTFhYuCNGDOx7PfP7mm3HOzrc1AxuiNBU8&#10;g9EwhIDwQmDKVxl8db0YjCHQBnGMmOAkgzui4fn08aOzRqYkFpVgmChgQbhOG5nByhiZBoEuKlIj&#10;PRSScHtYClUjY7dqFWCFGotesyAOw5OgEQpLJQqitfXm3SGcevyyJIV5WZaaGMAyaLkZvyq/Lt0a&#10;TM9QulJIVrToaaB/YFEjyu2lR6gcGQTWiv4BVdNCCS1KMyxEHYiypAXxNdhqovC3aq4qJImvxYqj&#10;5VEm/f9gixebSwUozmASQ8BRbXvUfty/29+2X9tP+1uwf99+b7+0n9u79lt7t7+x9v3+g7XdYXvf&#10;u29BHI6dmI3UqcWc8Uvl5Ci2/EpeiOK1BlzMKsRXxBd1vZP2oshlBA9S3EZLS2nZPBfYxqC1EV7Z&#10;balqB2k1A1vfwN2xgWRrQNE5C+uNJ6fjaOTBUXrIk0qbZ0TUwBkZZJQ7aVGKNhfaOB4oPYQ4NxcL&#10;ypgfD8ZBk8HJKB75BC0Yxe7QhWm1Ws6YAhvkBsz/+nsfhDnkHOmqi9M77TYuEKVKrDn2VkUQnve2&#10;QZR1tuXFuAu0RVqmvdUN15tJOJmP5+NkkMQn80ES5vng6WKWDE4W0ekof5LPZnn01rGOkrSiGBPu&#10;iB8GPUr+bpD6J9eN6HHUjwoFD9G9lJbs4d+T9l12je1GZCnw7lI51V3D7Wz74P4dusfz695H/fxa&#10;TH8AAAD//wMAUEsDBBQABgAIAAAAIQCF55d03QAAAAgBAAAPAAAAZHJzL2Rvd25yZXYueG1sTI/N&#10;TsMwEITvSLyDtUjcqAP9IYRsKgJCXADRhAdw4yWpiNdR7Lbh7VnEAU6r0Yxmv8nXk+vVgcaw84xw&#10;OUtAETfe7rhFeK8fL1JQIRq2pvdMCF8UYF2cnuQms/7IGzpUsVVSwiEzCF2MQ6Z1aDpyJsz8QCze&#10;hx+diSLHVtvRHKXc9foqSVbamR3Lh84MdN9R81ntHUI935RvafXy/Dqtrp9Ka2sqkwfE87Pp7hZU&#10;pCn+heEHX9ChEKat37MNqkdYzBc3EkVI5Yj/q7cIy2UKusj1/wHFNwAAAP//AwBQSwECLQAUAAYA&#10;CAAAACEAtoM4kv4AAADhAQAAEwAAAAAAAAAAAAAAAAAAAAAAW0NvbnRlbnRfVHlwZXNdLnhtbFBL&#10;AQItABQABgAIAAAAIQA4/SH/1gAAAJQBAAALAAAAAAAAAAAAAAAAAC8BAABfcmVscy8ucmVsc1BL&#10;AQItABQABgAIAAAAIQDHsbl0XAIAAHUEAAAOAAAAAAAAAAAAAAAAAC4CAABkcnMvZTJvRG9jLnht&#10;bFBLAQItABQABgAIAAAAIQCF55d03QAAAAgBAAAPAAAAAAAAAAAAAAAAALYEAABkcnMvZG93bnJl&#10;di54bWxQSwUGAAAAAAQABADzAAAAwAUAAAAA&#10;">
            <v:stroke dashstyle="3 1"/>
          </v:line>
        </w:pict>
      </w:r>
      <w:r w:rsidRPr="000B2F92">
        <w:rPr>
          <w:noProof/>
          <w:lang w:eastAsia="ru-RU"/>
        </w:rPr>
        <w:pict>
          <v:line id="Прямая соединительная линия 207" o:spid="_x0000_s1543" style="position:absolute;left:0;text-align:left;z-index:252065792;visibility:visible" from="64.8pt,4.25pt" to="64.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mDXAIAAHUEAAAOAAAAZHJzL2Uyb0RvYy54bWysVNFu0zAUfUfiHyy/d0lKurXR0gk1LS8D&#10;Jm18gGs7jYVjW7bXtEJIsGekfQK/wANIkwZ8Q/pH2E5aGLwgRB/c6+t7j8899zqnZ5uagzXVhkmR&#10;w+QohoAKLAkTqxy+uloMxhAYiwRBXAqawy018Gz6+NFpozI6lJXkhGrgQITJGpXDylqVRZHBFa2R&#10;OZKKCndYSl0j67Z6FRGNGode82gYx8dRIzVRWmJqjPMW3SGcBvyypNi+LEtDLeA5dNxsWHVYl36N&#10;pqcoW2mkKoZ7GugfWNSICXfpAapAFoFrzf6AqhnW0sjSHmFZR7IsGaahBldNEv9WzWWFFA21OHGM&#10;Oshk/h8sfrG+0ICRHKYJBALVrkftx9273W37tf20uwW79+339kv7ub1rv7V3uxtn3+8+ONsftve9&#10;+xYM4xMvZqNM5jBn4kJ7OfBGXKpziV8bIOSsQmJFQ1FXW+UuSnxG9CDFb4xylJbNc0lcDLq2Mii7&#10;KXXtIZ1mYBMauD00kG4swJ0TO+9wcjJORgEcZfs8pY19RmUNvJFDzoSXFmVofW6s54GyfYh3C7lg&#10;nIfx4AI0OZyMhqOQYCRnxB/6MKNXyxnXYI38gIVff++DMI9cIFN1cWZr/MYHokzLa0GCVVFE5r1t&#10;EeOd7Xhx4QNdkY5pb3XD9WYST+bj+TgdpMPj+SCNi2LwdDFLB8eL5GRUPClmsyJ561knaVYxQqjw&#10;xPeDnqR/N0j9k+tG9DDqB4Wih+hBSkd2/x9Ihy77xnYjspRke6G96r7hbrZDcP8O/eP5dR+ifn4t&#10;pj8AAAD//wMAUEsDBBQABgAIAAAAIQAIZWbD3AAAAAgBAAAPAAAAZHJzL2Rvd25yZXYueG1sTI/R&#10;ToNAEEXfTfyHzZj4ZherIEWWRjTGFzUW+gFbdgQiO0vYbYt/79QXfTy5N3fO5OvZDuKAk+8dKbhe&#10;RCCQGmd6ahVs6+erFIQPmoweHKGCb/SwLs7Pcp0Zd6QNHqrQCh4hn2kFXQhjJqVvOrTaL9yIxNmn&#10;m6wOjFMrzaSPPG4HuYyiRFrdE1/o9IiPHTZf1d4qqG825Udavb2+z8ndS2lMjWX0pNTlxfxwDyLg&#10;HP7KcNJndSjYaef2ZLwYmJerhKsK0hjEKf/lnYI4vgVZ5PL/A8UPAAAA//8DAFBLAQItABQABgAI&#10;AAAAIQC2gziS/gAAAOEBAAATAAAAAAAAAAAAAAAAAAAAAABbQ29udGVudF9UeXBlc10ueG1sUEsB&#10;Ai0AFAAGAAgAAAAhADj9If/WAAAAlAEAAAsAAAAAAAAAAAAAAAAALwEAAF9yZWxzLy5yZWxzUEsB&#10;Ai0AFAAGAAgAAAAhADzwGYNcAgAAdQQAAA4AAAAAAAAAAAAAAAAALgIAAGRycy9lMm9Eb2MueG1s&#10;UEsBAi0AFAAGAAgAAAAhAAhlZsPcAAAACAEAAA8AAAAAAAAAAAAAAAAAtgQAAGRycy9kb3ducmV2&#10;LnhtbFBLBQYAAAAABAAEAPMAAAC/BQAAAAA=&#10;">
            <v:stroke dashstyle="3 1"/>
          </v:line>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210" o:spid="_x0000_s1546" style="position:absolute;left:0;text-align:left;z-index:252068864;visibility:visible" from="1.15pt,.3pt" to="428.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c7UAIAAFsEAAAOAAAAZHJzL2Uyb0RvYy54bWysVM2O0zAQviPxDlbu3TQhLbvRpivUtFwW&#10;WGmXB3Btp7FwbMt2m1YICTgj7SPwChxAWmmBZ0jfiLH7oy5cEKIHd+wZf/7mm5mcX6wagZbMWK5k&#10;ESUn/QgxSRTlcl5Er2+mvdMIWYclxUJJVkRrZqOL0eNH563OWapqJSgzCECkzVtdRLVzOo9jS2rW&#10;YHuiNJPgrJRpsIOtmcfU4BbQGxGn/f4wbpWh2ijCrIXTcuuMRgG/qhhxr6rKModEEQE3F1YT1plf&#10;49E5zucG65qTHQ38DywazCU8eoAqscNoYfgfUA0nRllVuROimlhVFScs5ADZJP3fsrmusWYhFxDH&#10;6oNM9v/BkpfLK4M4LaIM5JG4gRp1nzfvN7fd9+7L5hZtPnQ/u2/d1+6u+9HdbT6Cfb/5BLZ3dve7&#10;41uUJkHMVtscMMfyyng5yEpe60tF3lgk1bjGcs5CUjdrDQ8lXv74wRW/sRoozdoXikIMXjgVlF1V&#10;pvGQoBlahQKuDwVkK4cIHA6yNE2HgwiRvS/G+f6iNtY9Z6pB3igiwaXXFud4eWmdJ4LzfYg/lmrK&#10;hQj9ISRqi+hskA7CBasEp97pw6yZz8bCoCX2HRZ+ISvwHIcZtZA0gNUM08nOdpiLrQ2PC+nxIBWg&#10;s7O2LfT2rH82OZ2cZr0sHU56Wb8se8+m46w3nCZPB+WTcjwuk3eeWpLlNaeUSc9u385J9nftshus&#10;bSMeGvogQ/wQPegFZPf/gXSopS+fnz+bzxRdX5l9jaGDQ/Bu2vyIHO/BPv4mjH4BAAD//wMAUEsD&#10;BBQABgAIAAAAIQBnCTc72AAAAAMBAAAPAAAAZHJzL2Rvd25yZXYueG1sTI7BTsMwEETvSPyDtUhc&#10;KuqQiqhK41QIyI0LLYjrNt4mEfE6jd028PVsT3AczejNK9aT69WJxtB5NnA/T0AR19523Bh431Z3&#10;S1AhIlvsPZOBbwqwLq+vCsytP/MbnTaxUQLhkKOBNsYh1zrULTkMcz8QS7f3o8MocWy0HfEscNfr&#10;NEky7bBjeWhxoKeW6q/N0RkI1Qcdqp9ZPUs+F42n9PD8+oLG3N5MjytQkab4N4aLvqhDKU47f2Qb&#10;VG8gXcjQQAZKyuVDloLaXaIuC/3fvfwFAAD//wMAUEsBAi0AFAAGAAgAAAAhALaDOJL+AAAA4QEA&#10;ABMAAAAAAAAAAAAAAAAAAAAAAFtDb250ZW50X1R5cGVzXS54bWxQSwECLQAUAAYACAAAACEAOP0h&#10;/9YAAACUAQAACwAAAAAAAAAAAAAAAAAvAQAAX3JlbHMvLnJlbHNQSwECLQAUAAYACAAAACEAq5Un&#10;O1ACAABbBAAADgAAAAAAAAAAAAAAAAAuAgAAZHJzL2Uyb0RvYy54bWxQSwECLQAUAAYACAAAACEA&#10;Zwk3O9gAAAADAQAADwAAAAAAAAAAAAAAAACqBAAAZHJzL2Rvd25yZXYueG1sUEsFBgAAAAAEAAQA&#10;8wAAAK8FAAAAAA==&#10;"/>
        </w:pict>
      </w:r>
      <w:r w:rsidRPr="000B2F92">
        <w:rPr>
          <w:noProof/>
          <w:lang w:eastAsia="ru-RU"/>
        </w:rPr>
        <w:pict>
          <v:rect id="Прямоугольник 205" o:spid="_x0000_s1541" style="position:absolute;left:0;text-align:left;margin-left:284.15pt;margin-top:7pt;width:179.15pt;height:180pt;z-index:252063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EMVAIAAGYEAAAOAAAAZHJzL2Uyb0RvYy54bWysVM1uEzEQviPxDpbvZH9omnbVTVW1BCEV&#10;qFR4AMfrzVp4bTN2sgknpF6ReAQeggvip8+weSPGTpqmcEPswfJ4xp+/+WZmT06XrSILAU4aXdJs&#10;kFIiNDeV1LOSvn0zeXJEifNMV0wZLUq6Eo6ejh8/OulsIXLTGFUJIAiiXdHZkjbe2yJJHG9Ey9zA&#10;WKHRWRtomUcTZkkFrEP0ViV5mh4mnYHKguHCOTy92DjpOOLXteD+dV074YkqKXLzcYW4TsOajE9Y&#10;MQNmG8m3NNg/sGiZ1PjoDuqCeUbmIP+CaiUH40ztB9y0ialryUXMAbPJ0j+yuW6YFTEXFMfZnUzu&#10;/8HyV4srILIq6dNjSjRrsUb9l/XH9ef+Z3+7vum/9rf9j/Wn/lf/rf9O8nQYJOusK/Dmtb2CkLSz&#10;l4a/c0Sb84bpmTgDMF0jWIVEsxCfPLgQDIdXybR7aSp8kM29ieota2gDIOpClrFIq12RxNITjod5&#10;PhoGGoSjL8+PDtM0ljFhxd11C84/F6YlYVNSwC6I8Gxx6Xygw4q7kEjfKFlNpFLRgNn0XAFZMOyY&#10;SfxiBpjlfpjSpEPNstEwIj/wuX0IZHdP8EFYKz22vpJtSY92QawIuj3TVWxMz6Ta7JGy0lshg3ab&#10;GvjldBmLl0WZg7BTU61QWjCbVsfRxE1j4AMlHbZ5Sd37OQNBiXqhsTzH2cFBmItoHAxHORqw75nu&#10;e5jmCFVS7oGSjXHuN9M0tyBnDb6VRUG0OcOi1jLKfc9rmwE2c6zCdvDCtOzbMer+9zD+DQAA//8D&#10;AFBLAwQUAAYACAAAACEATUSq5eEAAAAKAQAADwAAAGRycy9kb3ducmV2LnhtbEyPzU7DMBCE70i8&#10;g7VI3KhDG0Ib4lQICZAq9ZBCD7258eZHjddR7Kbp27Oc4Lgzn2ZnsvVkOzHi4FtHCh5nEQik0pmW&#10;agXfX+8PSxA+aDK6c4QKruhhnd/eZDo17kIFjrtQCw4hn2oFTQh9KqUvG7Taz1yPxF7lBqsDn0Mt&#10;zaAvHG47OY+iRFrdEn9odI9vDZan3dkq6PfFduM+4q44fcb6UF2rdnMYlbq/m15fQAScwh8Mv/W5&#10;OuTc6ejOZLzoFDwlywWjbMS8iYHVPElAHBUsnlmReSb/T8h/AAAA//8DAFBLAQItABQABgAIAAAA&#10;IQC2gziS/gAAAOEBAAATAAAAAAAAAAAAAAAAAAAAAABbQ29udGVudF9UeXBlc10ueG1sUEsBAi0A&#10;FAAGAAgAAAAhADj9If/WAAAAlAEAAAsAAAAAAAAAAAAAAAAALwEAAF9yZWxzLy5yZWxzUEsBAi0A&#10;FAAGAAgAAAAhAAUh4QxUAgAAZgQAAA4AAAAAAAAAAAAAAAAALgIAAGRycy9lMm9Eb2MueG1sUEsB&#10;Ai0AFAAGAAgAAAAhAE1EquXhAAAACgEAAA8AAAAAAAAAAAAAAAAArgQAAGRycy9kb3ducmV2Lnht&#10;bFBLBQYAAAAABAAEAPMAAAC8BQAAAAA=&#10;" strokeweight=".25pt">
            <v:textbox>
              <w:txbxContent>
                <w:p w:rsidR="00466677" w:rsidRPr="00097A10" w:rsidRDefault="00466677" w:rsidP="006344C5">
                  <w:pPr>
                    <w:pStyle w:val="1"/>
                    <w:spacing w:line="276" w:lineRule="auto"/>
                    <w:jc w:val="center"/>
                    <w:rPr>
                      <w:rFonts w:ascii="Times New Roman" w:hAnsi="Times New Roman"/>
                      <w:sz w:val="24"/>
                    </w:rPr>
                  </w:pPr>
                  <w:r w:rsidRPr="00097A10">
                    <w:rPr>
                      <w:rFonts w:ascii="Times New Roman" w:hAnsi="Times New Roman"/>
                      <w:sz w:val="24"/>
                    </w:rPr>
                    <w:t>Обязанность по предотвраще</w:t>
                  </w:r>
                  <w:r>
                    <w:rPr>
                      <w:rFonts w:ascii="Times New Roman" w:hAnsi="Times New Roman"/>
                      <w:sz w:val="24"/>
                    </w:rPr>
                    <w:t>-</w:t>
                  </w:r>
                  <w:r w:rsidRPr="00097A10">
                    <w:rPr>
                      <w:rFonts w:ascii="Times New Roman" w:hAnsi="Times New Roman"/>
                      <w:sz w:val="24"/>
                    </w:rPr>
                    <w:t>нию наступления страхового события и уменьшения убытков</w:t>
                  </w:r>
                  <w:r>
                    <w:rPr>
                      <w:rFonts w:ascii="Times New Roman" w:hAnsi="Times New Roman"/>
                      <w:sz w:val="24"/>
                    </w:rPr>
                    <w:t>;</w:t>
                  </w:r>
                </w:p>
                <w:p w:rsidR="00466677" w:rsidRPr="00097A10" w:rsidRDefault="00466677" w:rsidP="006344C5">
                  <w:pPr>
                    <w:pStyle w:val="1"/>
                    <w:spacing w:line="276" w:lineRule="auto"/>
                    <w:jc w:val="center"/>
                    <w:rPr>
                      <w:rFonts w:ascii="Times New Roman" w:hAnsi="Times New Roman"/>
                      <w:sz w:val="24"/>
                    </w:rPr>
                  </w:pPr>
                  <w:r w:rsidRPr="00097A10">
                    <w:rPr>
                      <w:rFonts w:ascii="Times New Roman" w:hAnsi="Times New Roman"/>
                      <w:sz w:val="24"/>
                    </w:rPr>
                    <w:t>Обязанность по уведомлению страховщика о наступлении страхового события;</w:t>
                  </w:r>
                </w:p>
                <w:p w:rsidR="00466677" w:rsidRPr="00097A10" w:rsidRDefault="00466677" w:rsidP="006344C5">
                  <w:pPr>
                    <w:pStyle w:val="1"/>
                    <w:spacing w:line="276" w:lineRule="auto"/>
                    <w:jc w:val="center"/>
                    <w:rPr>
                      <w:rFonts w:ascii="Times New Roman" w:hAnsi="Times New Roman"/>
                      <w:sz w:val="24"/>
                    </w:rPr>
                  </w:pPr>
                  <w:r w:rsidRPr="00097A10">
                    <w:rPr>
                      <w:rFonts w:ascii="Times New Roman" w:hAnsi="Times New Roman"/>
                      <w:sz w:val="24"/>
                    </w:rPr>
                    <w:t>Обязанность предоставления страховщику необходимой информации c документальным подтверждением</w:t>
                  </w:r>
                </w:p>
              </w:txbxContent>
            </v:textbox>
          </v:rect>
        </w:pict>
      </w:r>
      <w:r w:rsidRPr="000B2F92">
        <w:rPr>
          <w:noProof/>
          <w:lang w:eastAsia="ru-RU"/>
        </w:rPr>
        <w:pict>
          <v:rect id="Прямоугольник 206" o:spid="_x0000_s1542" style="position:absolute;left:0;text-align:left;margin-left:145.15pt;margin-top:7pt;width:130.6pt;height:149pt;z-index:252064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SIVQIAAGYEAAAOAAAAZHJzL2Uyb0RvYy54bWysVM1uEzEQviPxDpbvdHfTNk1X2VRVShFS&#10;gUqFB3C83qyF1zZjJ5tyQuKKxCPwEFwQP32GzRsx9iYhBU6IPVgez/jzzPfN7Phs1SiyFOCk0QXN&#10;DlJKhOamlHpe0FcvLx+NKHGe6ZIpo0VBb4WjZ5OHD8atzcXA1EaVAgiCaJe3tqC19zZPEsdr0TB3&#10;YKzQ6KwMNMyjCfOkBNYieqOSQZoOk9ZAacFw4RyeXvROOon4VSW4f1FVTniiCoq5+bhCXGdhTSZj&#10;ls+B2VryTRrsH7JomNT46A7qgnlGFiD/gGokB+NM5Q+4aRJTVZKLWANWk6W/VXNTMytiLUiOszua&#10;3P+D5c+X10BkWdBDVEqzBjXqPq3frT9237u79fvuc3fXfVt/6H50X7qvZJAOA2WtdTnevLHXEIp2&#10;9srw145oM62ZnotzANPWgpWYaBbik3sXguHwKpm1z0yJD7KFN5G9VQVNAEReyCqKdLsTSaw84XiY&#10;DY9HwwFqydGXjU4Hh2mUMWH59roF558I05CwKShgF0R4trxyPqTD8m1ITN8oWV5KpaIB89lUAVky&#10;7JjL+MUKsMr9MKVJi5xlJ8cR+Z7P7UOk8fsbRCM9tr6STUFHuyCWB94e6zI2pmdS9XtMWekNkYG7&#10;XgO/mq2ieNlgK8vMlLdILZi+1XE0cVMbeEtJi21eUPdmwUBQop5qlOc0OzoKcxGNo+OTQCzse2b7&#10;HqY5QhWUe6CkN6a+n6aFBTmv8a0sEqLNOYpayUh3ELzPa1MBNnNUYTN4YVr27Rj16/cw+QkAAP//&#10;AwBQSwMEFAAGAAgAAAAhAO6pAV7gAAAACgEAAA8AAABkcnMvZG93bnJldi54bWxMj8tOwzAQRfdI&#10;/IM1SOyonTRBEOJUCAmQKrFIgUV3bjx5qH5EsZumf8+wguXoHt05t9ws1rAZpzB4JyFZCWDoGq8H&#10;10n4+ny9ewAWonJaGe9QwgUDbKrrq1IV2p9djfMudoxKXCiUhD7GseA8ND1aFVZ+REdZ6yerIp1T&#10;x/WkzlRuDU+FuOdWDY4+9GrElx6b4+5kJYzf9cfWv2WmPr5nat9e2mG7n6W8vVmen4BFXOIfDL/6&#10;pA4VOR38yenAjIT0UawJpSCjTQTkeZIDO0hYJ6kAXpX8/4TqBwAA//8DAFBLAQItABQABgAIAAAA&#10;IQC2gziS/gAAAOEBAAATAAAAAAAAAAAAAAAAAAAAAABbQ29udGVudF9UeXBlc10ueG1sUEsBAi0A&#10;FAAGAAgAAAAhADj9If/WAAAAlAEAAAsAAAAAAAAAAAAAAAAALwEAAF9yZWxzLy5yZWxzUEsBAi0A&#10;FAAGAAgAAAAhALDcVIhVAgAAZgQAAA4AAAAAAAAAAAAAAAAALgIAAGRycy9lMm9Eb2MueG1sUEsB&#10;Ai0AFAAGAAgAAAAhAO6pAV7gAAAACgEAAA8AAAAAAAAAAAAAAAAArwQAAGRycy9kb3ducmV2Lnht&#10;bFBLBQYAAAAABAAEAPMAAAC8BQAAAAA=&#10;" strokeweight=".25pt">
            <v:textbox>
              <w:txbxContent>
                <w:p w:rsidR="00466677" w:rsidRPr="00097A10" w:rsidRDefault="00466677" w:rsidP="006344C5">
                  <w:pPr>
                    <w:jc w:val="center"/>
                    <w:rPr>
                      <w:rFonts w:ascii="Times New Roman" w:hAnsi="Times New Roman"/>
                      <w:sz w:val="24"/>
                      <w:szCs w:val="24"/>
                    </w:rPr>
                  </w:pPr>
                  <w:r w:rsidRPr="00097A10">
                    <w:rPr>
                      <w:rFonts w:ascii="Times New Roman" w:hAnsi="Times New Roman"/>
                      <w:sz w:val="24"/>
                      <w:szCs w:val="24"/>
                    </w:rPr>
                    <w:t>Обязанность сооб</w:t>
                  </w:r>
                  <w:r>
                    <w:rPr>
                      <w:rFonts w:ascii="Times New Roman" w:hAnsi="Times New Roman"/>
                      <w:sz w:val="24"/>
                      <w:szCs w:val="24"/>
                    </w:rPr>
                    <w:t>-</w:t>
                  </w:r>
                  <w:r w:rsidRPr="00097A10">
                    <w:rPr>
                      <w:rFonts w:ascii="Times New Roman" w:hAnsi="Times New Roman"/>
                      <w:sz w:val="24"/>
                      <w:szCs w:val="24"/>
                    </w:rPr>
                    <w:t>щать страховщику обо всех изменениях риска, для принятия решения о продолже</w:t>
                  </w:r>
                  <w:r>
                    <w:rPr>
                      <w:rFonts w:ascii="Times New Roman" w:hAnsi="Times New Roman"/>
                      <w:sz w:val="24"/>
                      <w:szCs w:val="24"/>
                    </w:rPr>
                    <w:t>-</w:t>
                  </w:r>
                  <w:r w:rsidRPr="00097A10">
                    <w:rPr>
                      <w:rFonts w:ascii="Times New Roman" w:hAnsi="Times New Roman"/>
                      <w:sz w:val="24"/>
                      <w:szCs w:val="24"/>
                    </w:rPr>
                    <w:t>нии страхования и для пересчета страховой премии</w:t>
                  </w:r>
                </w:p>
              </w:txbxContent>
            </v:textbox>
          </v:rect>
        </w:pict>
      </w:r>
      <w:r w:rsidRPr="000B2F92">
        <w:rPr>
          <w:noProof/>
          <w:lang w:eastAsia="ru-RU"/>
        </w:rPr>
        <w:pict>
          <v:rect id="Прямоугольник 204" o:spid="_x0000_s1540" style="position:absolute;left:0;text-align:left;margin-left:1.2pt;margin-top:7pt;width:136.45pt;height:149pt;z-index:252062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A4VgIAAGYEAAAOAAAAZHJzL2Uyb0RvYy54bWysVM1u1DAQviPxDpbvNMn+sG3UbFVtKUIq&#10;UKnwAF7H2Vg4thl7N1tOSL0i8Qg8BBfET58h+0aMne2yBU6IHCyPZ/x55vtmcnyybhRZCXDS6IJm&#10;ByklQnNTSr0o6OtX548OKXGe6ZIpo0VBr4WjJ9OHD45bm4uBqY0qBRAE0S5vbUFr722eJI7XomHu&#10;wFih0VkZaJhHExZJCaxF9EYlgzR9nLQGSguGC+fw9Kx30mnEryrB/cuqcsITVVDMzccV4joPazI9&#10;ZvkCmK0l36bB/iGLhkmNj+6gzphnZAnyD6hGcjDOVP6AmyYxVSW5iDVgNVn6WzVXNbMi1oLkOLuj&#10;yf0/WP5idQlElgUdTijRrEGNuk+b95uP3ffudnPTfe5uu2+bD92P7kv3lQzSUaCstS7Hm1f2EkLR&#10;zl4Y/sYRbWY10wtxCmDaWrASE81CfHLvQjAcXiXz9rkp8UG29Cayt66gCYDIC1lHka53Iom1JxwP&#10;s8lwcJSNKeHoyw6PBsM0ypiw/O66BeefCtOQsCkoYBdEeLa6cD6kw/K7kJi+UbI8l0pFAxbzmQKy&#10;Ytgx5/GLFWCV+2FKkxY5yybjiHzP5/Yh0vj9DaKRHltfyaagh7sglgfenugyNqZnUvV7TFnpLZGB&#10;u14Dv56vo3jZ8E6WuSmvkVowfavjaOKmNvCOkhbbvKDu7ZKBoEQ90yjPUTYahbmIxmg8GaAB+575&#10;vodpjlAF5R4o6Y2Z76dpaUEuanwri4Roc4qiVjLSHQTv89pWgM0cVdgOXpiWfTtG/fo9TH8CAAD/&#10;/wMAUEsDBBQABgAIAAAAIQB8/4973wAAAAgBAAAPAAAAZHJzL2Rvd25yZXYueG1sTI9LT8MwEITv&#10;SPwHa5G4UadpeCjEqRASIFXikAKH3tx481DtdRS7afrvWU70uDOj2W+K9eysmHAMvScFy0UCAqn2&#10;pqdWwffX290TiBA1GW09oYIzBliX11eFzo0/UYXTNraCSyjkWkEX45BLGeoOnQ4LPyCx1/jR6cjn&#10;2Eoz6hOXOyvTJHmQTvfEHzo94GuH9WF7dAqGn+pz498zWx0+Mr1rzk2/2U1K3d7ML88gIs7xPwx/&#10;+IwOJTPt/ZFMEFZBmnGQ5YwXsZ0+3q9A7BWslmkCsizk5YDyFwAA//8DAFBLAQItABQABgAIAAAA&#10;IQC2gziS/gAAAOEBAAATAAAAAAAAAAAAAAAAAAAAAABbQ29udGVudF9UeXBlc10ueG1sUEsBAi0A&#10;FAAGAAgAAAAhADj9If/WAAAAlAEAAAsAAAAAAAAAAAAAAAAALwEAAF9yZWxzLy5yZWxzUEsBAi0A&#10;FAAGAAgAAAAhAI7EwDhWAgAAZgQAAA4AAAAAAAAAAAAAAAAALgIAAGRycy9lMm9Eb2MueG1sUEsB&#10;Ai0AFAAGAAgAAAAhAHz/j3vfAAAACAEAAA8AAAAAAAAAAAAAAAAAsAQAAGRycy9kb3ducmV2Lnht&#10;bFBLBQYAAAAABAAEAPMAAAC8BQAAAAA=&#10;" strokeweight=".25pt">
            <v:textbox>
              <w:txbxContent>
                <w:p w:rsidR="00466677" w:rsidRPr="00097A10" w:rsidRDefault="00466677" w:rsidP="006344C5">
                  <w:pPr>
                    <w:jc w:val="center"/>
                    <w:rPr>
                      <w:rFonts w:ascii="Times New Roman" w:hAnsi="Times New Roman"/>
                      <w:sz w:val="24"/>
                      <w:szCs w:val="24"/>
                    </w:rPr>
                  </w:pPr>
                  <w:r w:rsidRPr="00097A10">
                    <w:rPr>
                      <w:rFonts w:ascii="Times New Roman" w:hAnsi="Times New Roman"/>
                      <w:sz w:val="24"/>
                      <w:szCs w:val="24"/>
                    </w:rPr>
                    <w:t>Обязанность сообщить страховщику все сведе</w:t>
                  </w:r>
                  <w:r>
                    <w:rPr>
                      <w:rFonts w:ascii="Times New Roman" w:hAnsi="Times New Roman"/>
                      <w:sz w:val="24"/>
                      <w:szCs w:val="24"/>
                    </w:rPr>
                    <w:t>-</w:t>
                  </w:r>
                  <w:r w:rsidRPr="00097A10">
                    <w:rPr>
                      <w:rFonts w:ascii="Times New Roman" w:hAnsi="Times New Roman"/>
                      <w:sz w:val="24"/>
                      <w:szCs w:val="24"/>
                    </w:rPr>
                    <w:t>ния о риске, которые существенны для при</w:t>
                  </w:r>
                  <w:r>
                    <w:rPr>
                      <w:rFonts w:ascii="Times New Roman" w:hAnsi="Times New Roman"/>
                      <w:sz w:val="24"/>
                      <w:szCs w:val="24"/>
                    </w:rPr>
                    <w:t>-</w:t>
                  </w:r>
                  <w:r w:rsidRPr="00097A10">
                    <w:rPr>
                      <w:rFonts w:ascii="Times New Roman" w:hAnsi="Times New Roman"/>
                      <w:sz w:val="24"/>
                      <w:szCs w:val="24"/>
                    </w:rPr>
                    <w:t>нятия решения о прие</w:t>
                  </w:r>
                  <w:r>
                    <w:rPr>
                      <w:rFonts w:ascii="Times New Roman" w:hAnsi="Times New Roman"/>
                      <w:sz w:val="24"/>
                      <w:szCs w:val="24"/>
                    </w:rPr>
                    <w:t>-</w:t>
                  </w:r>
                  <w:r w:rsidRPr="00097A10">
                    <w:rPr>
                      <w:rFonts w:ascii="Times New Roman" w:hAnsi="Times New Roman"/>
                      <w:sz w:val="24"/>
                      <w:szCs w:val="24"/>
                    </w:rPr>
                    <w:t>ме риска на страхова</w:t>
                  </w:r>
                  <w:r>
                    <w:rPr>
                      <w:rFonts w:ascii="Times New Roman" w:hAnsi="Times New Roman"/>
                      <w:sz w:val="24"/>
                      <w:szCs w:val="24"/>
                    </w:rPr>
                    <w:t>-</w:t>
                  </w:r>
                  <w:r w:rsidRPr="00097A10">
                    <w:rPr>
                      <w:rFonts w:ascii="Times New Roman" w:hAnsi="Times New Roman"/>
                      <w:sz w:val="24"/>
                      <w:szCs w:val="24"/>
                    </w:rPr>
                    <w:t>ние и для расчета страховой премии</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center"/>
        <w:rPr>
          <w:rFonts w:ascii="Times New Roman" w:hAnsi="Times New Roman"/>
          <w:sz w:val="28"/>
          <w:szCs w:val="28"/>
        </w:rPr>
      </w:pPr>
      <w:r w:rsidRPr="00CD54F6">
        <w:rPr>
          <w:rFonts w:ascii="Times New Roman" w:hAnsi="Times New Roman"/>
          <w:sz w:val="28"/>
          <w:szCs w:val="28"/>
        </w:rPr>
        <w:t xml:space="preserve">Рис. </w:t>
      </w:r>
      <w:r>
        <w:rPr>
          <w:rFonts w:ascii="Times New Roman" w:hAnsi="Times New Roman"/>
          <w:sz w:val="28"/>
          <w:szCs w:val="28"/>
        </w:rPr>
        <w:t>5</w:t>
      </w:r>
      <w:r w:rsidRPr="00CD54F6">
        <w:rPr>
          <w:rFonts w:ascii="Times New Roman" w:hAnsi="Times New Roman"/>
          <w:sz w:val="28"/>
          <w:szCs w:val="28"/>
        </w:rPr>
        <w:t>.3.</w:t>
      </w:r>
      <w:r w:rsidRPr="00C27F30">
        <w:rPr>
          <w:rFonts w:ascii="Times New Roman" w:hAnsi="Times New Roman"/>
          <w:sz w:val="28"/>
          <w:szCs w:val="28"/>
        </w:rPr>
        <w:t xml:space="preserve"> Периоды деятельности страхователя</w:t>
      </w:r>
    </w:p>
    <w:p w:rsidR="006344C5" w:rsidRDefault="006344C5" w:rsidP="006344C5">
      <w:pPr>
        <w:pStyle w:val="1"/>
        <w:tabs>
          <w:tab w:val="left" w:pos="-3261"/>
        </w:tabs>
        <w:spacing w:line="360" w:lineRule="auto"/>
        <w:jc w:val="center"/>
        <w:rPr>
          <w:rFonts w:ascii="Times New Roman" w:hAnsi="Times New Roman"/>
          <w:sz w:val="28"/>
          <w:szCs w:val="28"/>
        </w:rPr>
      </w:pP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lastRenderedPageBreak/>
        <w:t xml:space="preserve">К </w:t>
      </w:r>
      <w:r w:rsidRPr="000001F2">
        <w:rPr>
          <w:rFonts w:ascii="Times New Roman" w:hAnsi="Times New Roman"/>
          <w:b/>
          <w:i/>
          <w:sz w:val="28"/>
        </w:rPr>
        <w:t>правам страховщика</w:t>
      </w:r>
      <w:r w:rsidRPr="00957A55">
        <w:rPr>
          <w:rFonts w:ascii="Times New Roman" w:hAnsi="Times New Roman"/>
          <w:sz w:val="28"/>
        </w:rPr>
        <w:t xml:space="preserve"> относятся следующие:</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получение страховой премии;</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проведение осмотра и обследования застрахованного имущества до заключения договора страхования и после наступления страхового события для определения условий его возникновения и размера убытков;</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получение информации о страховом риске и его изменении;</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изменение условий страхования;</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увеличения страховой премии при увеличении страхового риска после вступления договора в силу;</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представление интересов страхователя в суде;</w:t>
      </w:r>
    </w:p>
    <w:p w:rsidR="006344C5" w:rsidRPr="00957A5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суброгация;</w:t>
      </w:r>
    </w:p>
    <w:p w:rsidR="006344C5" w:rsidRDefault="006344C5" w:rsidP="006344C5">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отказ в страховой выплате и др.</w:t>
      </w:r>
    </w:p>
    <w:p w:rsidR="006344C5" w:rsidRDefault="006344C5" w:rsidP="006344C5">
      <w:pPr>
        <w:pStyle w:val="1"/>
        <w:tabs>
          <w:tab w:val="left" w:pos="-3261"/>
        </w:tabs>
        <w:spacing w:line="360" w:lineRule="auto"/>
        <w:ind w:firstLine="709"/>
        <w:jc w:val="both"/>
        <w:rPr>
          <w:rFonts w:ascii="Times New Roman" w:hAnsi="Times New Roman"/>
          <w:sz w:val="24"/>
        </w:rPr>
      </w:pPr>
      <w:r w:rsidRPr="00957A55">
        <w:rPr>
          <w:rFonts w:ascii="Times New Roman" w:hAnsi="Times New Roman"/>
          <w:sz w:val="28"/>
        </w:rPr>
        <w:t>Право на суброгацию реализуется только после осуществления стра</w:t>
      </w:r>
      <w:r>
        <w:rPr>
          <w:rFonts w:ascii="Times New Roman" w:hAnsi="Times New Roman"/>
          <w:sz w:val="28"/>
        </w:rPr>
        <w:t>-</w:t>
      </w:r>
      <w:r w:rsidRPr="00957A55">
        <w:rPr>
          <w:rFonts w:ascii="Times New Roman" w:hAnsi="Times New Roman"/>
          <w:sz w:val="28"/>
        </w:rPr>
        <w:t>ховщиком страховой выплаты. Суброгация дает возможность предъявлять требования о возмещении ущерба непосредственно к лицу, причинившему вред.</w:t>
      </w:r>
      <w:r>
        <w:rPr>
          <w:rFonts w:ascii="Times New Roman" w:hAnsi="Times New Roman"/>
          <w:sz w:val="28"/>
        </w:rPr>
        <w:t xml:space="preserve"> </w:t>
      </w:r>
      <w:r w:rsidRPr="00957A55">
        <w:rPr>
          <w:rFonts w:ascii="Times New Roman" w:hAnsi="Times New Roman"/>
          <w:b/>
          <w:sz w:val="28"/>
        </w:rPr>
        <w:t>Суброгация</w:t>
      </w:r>
      <w:r w:rsidRPr="00957A55">
        <w:rPr>
          <w:rFonts w:ascii="Times New Roman" w:hAnsi="Times New Roman"/>
          <w:sz w:val="28"/>
        </w:rPr>
        <w:t xml:space="preserve"> – это переход к страховщику прав страхователя на возме</w:t>
      </w:r>
      <w:r>
        <w:rPr>
          <w:rFonts w:ascii="Times New Roman" w:hAnsi="Times New Roman"/>
          <w:sz w:val="28"/>
        </w:rPr>
        <w:t>-</w:t>
      </w:r>
      <w:r w:rsidRPr="00957A55">
        <w:rPr>
          <w:rFonts w:ascii="Times New Roman" w:hAnsi="Times New Roman"/>
          <w:sz w:val="28"/>
        </w:rPr>
        <w:t>щение ущерба от виновного лица.</w: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190" o:spid="_x0000_s1526" style="position:absolute;left:0;text-align:left;margin-left:96.6pt;margin-top:6.05pt;width:221.85pt;height:25.1pt;z-index:252048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eBVQIAAGUEAAAOAAAAZHJzL2Uyb0RvYy54bWysVM1uEzEQviPxDpbvdLNp2iSrbKoqJQip&#10;QKXCAzheb9bCa5uxk004IfWKxCPwEFwQP32GzRsxdtI0BU6IPVgej/3NN9/M7OhsVSuyFOCk0TlN&#10;jzqUCM1NIfU8p29eT58MKHGe6YIpo0VO18LRs/HjR6PGZqJrKqMKAQRBtMsam9PKe5slieOVqJk7&#10;MlZodJYGaubRhHlSAGsQvVZJt9M5TRoDhQXDhXN4erF10nHEL0vB/auydMITlVPk5uMKcZ2FNRmP&#10;WDYHZivJdzTYP7ComdQYdA91wTwjC5B/QNWSg3Gm9Efc1IkpS8lFzAGzSTu/ZXNdMStiLiiOs3uZ&#10;3P+D5S+XV0BkkdPjU0o0q7FG7efNh82n9kd7u7lpv7S37ffNx/Zn+7X9RtJhlKyxLsOX1/YKQtLO&#10;Xhr+1hFtJhXTc3EOYJpKsAKJpkHi5MGDYDh8SmbNC1NgQLbwJqq3KqEOgKgLWcUirfdFEitPOB52&#10;B2m/NzyhhKPvOB30+5FSwrK71xacfyZMTcImp4BNENHZ8tL5wIZld1cie6NkMZVKRQPms4kCsmTY&#10;MNP4xQQwycNrSpMmRO+fROQHPncI0Ynf3yBq6bHzlaxzOthfYlmQ7akuYl96JtV2j5SV3ukYpAv9&#10;7TK/mq1i7dJeiBCOZqZYo7Jgtp2Ok4mbysB7Shrs8py6dwsGghL1XGN1hmmvF8YiGr2TfhcNOPTM&#10;Dj1Mc4TKKfdAydaY+O0wLSzIeYWx0iiINudY01JGue957TLAXo5V2M1dGJZDO966/zuMfwEAAP//&#10;AwBQSwMEFAAGAAgAAAAhAAgVXT/fAAAACQEAAA8AAABkcnMvZG93bnJldi54bWxMj81qwzAQhO+F&#10;voPYQm+NHDuYxrEcSqEtBHpw2hxyU6z1D7FWxlIc5+27PbW3GfZjdibfzrYXE46+c6RguYhAIFXO&#10;dNQo+P56e3oG4YMmo3tHqOCGHrbF/V2uM+OuVOK0D43gEPKZVtCGMGRS+qpFq/3CDUh8q91odWA7&#10;NtKM+srhtpdxFKXS6o74Q6sHfG2xOu8vVsFwKD937n3Vl+ePlT7Wt7rbHSelHh/mlw2IgHP4g+G3&#10;PleHgjud3IWMFz37dRIzyiJegmAgTdI1iBOLOAFZ5PL/guIHAAD//wMAUEsBAi0AFAAGAAgAAAAh&#10;ALaDOJL+AAAA4QEAABMAAAAAAAAAAAAAAAAAAAAAAFtDb250ZW50X1R5cGVzXS54bWxQSwECLQAU&#10;AAYACAAAACEAOP0h/9YAAACUAQAACwAAAAAAAAAAAAAAAAAvAQAAX3JlbHMvLnJlbHNQSwECLQAU&#10;AAYACAAAACEAkrBXgVUCAABlBAAADgAAAAAAAAAAAAAAAAAuAgAAZHJzL2Uyb0RvYy54bWxQSwEC&#10;LQAUAAYACAAAACEACBVdP98AAAAJAQAADwAAAAAAAAAAAAAAAACvBAAAZHJzL2Rvd25yZXYueG1s&#10;UEsFBgAAAAAEAAQA8wAAALsFAAAAAA==&#10;" strokeweight=".25pt">
            <v:textbox style="mso-next-textbox:#Прямоугольник 190">
              <w:txbxContent>
                <w:p w:rsidR="00466677" w:rsidRPr="00D95AE3" w:rsidRDefault="00466677" w:rsidP="006344C5">
                  <w:pPr>
                    <w:jc w:val="center"/>
                    <w:rPr>
                      <w:rFonts w:ascii="Times New Roman" w:hAnsi="Times New Roman"/>
                      <w:sz w:val="24"/>
                      <w:szCs w:val="24"/>
                    </w:rPr>
                  </w:pPr>
                  <w:r w:rsidRPr="00D95AE3">
                    <w:rPr>
                      <w:rFonts w:ascii="Times New Roman" w:hAnsi="Times New Roman"/>
                      <w:sz w:val="24"/>
                      <w:szCs w:val="24"/>
                    </w:rPr>
                    <w:t>Обязанности страховщика</w:t>
                  </w:r>
                </w:p>
              </w:txbxContent>
            </v:textbox>
          </v:rect>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198" o:spid="_x0000_s1534" style="position:absolute;left:0;text-align:left;z-index:252056576;visibility:visible" from="202.1pt,10.5pt" to="202.1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UITwIAAFoEAAAOAAAAZHJzL2Uyb0RvYy54bWysVM2O0zAQviPxDpbvbZJuu9tGTVeoabks&#10;UGmXB3Btp7FwbMt2m1YICTgj9RF4BQ4grbTAM6RvhO3+qAsXhOjBHc+MP38z8znD63XFwYpqw6TI&#10;YNKOIaACS8LEIoOv76atPgTGIkEQl4JmcEMNvB49fTKsVUo7spScUA0ciDBprTJYWqvSKDK4pBUy&#10;bamocMFC6gpZt9WLiGhUO/SKR504voxqqYnSElNjnDffB+Eo4BcFxfZVURhqAc+g42bDqsM692s0&#10;GqJ0oZEqGT7QQP/AokJMuEtPUDmyCCw1+wOqYlhLIwvbxrKKZFEwTEMNrpok/q2a2xIpGmpxzTHq&#10;1Cbz/2Dxy9VMA0YyeNGDQKDKzaj5vHu/2zbfmy+7Ldh9aH4235qvzX3zo7nffXT2w+6Ts32weTi4&#10;tyAZ9H0za2VShzkWM+3bgdfiVt1I/MYAIcclEgsairrbKHdR4k9Ej474jVGO0rx+IYnLQUsrQ2fX&#10;ha48pOsZWIcBbk4DpGsL8N6JnTe5ipN+mG2E0uM5pY19TmUFvJFBzoRvLUrR6sZYzwOlxxTvFnLK&#10;OA/y4ALUGRz0Or1wwEjOiA/6NKMX8zHXYIW8wMIvFOUi52laLgUJYCVFZHKwLWJ8b7vLufB4rhJH&#10;52DtFfR2EA8m/Um/2+p2LietbpznrWfTcbd1OU2uevlFPh7nyTtPLemmJSOECs/uqOak+3dqObyr&#10;vQ5Pej61IXqMHvrlyB7/A+kwSj+9vQ7mkmxm+jhiJ+CQfHhs/oWc7519/kkY/QIAAP//AwBQSwME&#10;FAAGAAgAAAAhAFHST3vcAAAACQEAAA8AAABkcnMvZG93bnJldi54bWxMj0FPwzAMhe9I/IfISFwm&#10;lqxMMJWmEwJ648IAcfUa01Y0TtdkW+HXY8QBbrbf0/P3ivXke3WgMXaBLSzmBhRxHVzHjYWX5+pi&#10;BSomZId9YLLwSRHW5elJgbkLR36iwyY1SkI45mihTWnItY51Sx7jPAzEor2H0WOSdWy0G/Eo4b7X&#10;mTFX2mPH8qHFge5aqj82e28hVq+0q75m9cy8XTaBst394wNae3423d6ASjSlPzP84As6lMK0DXt2&#10;UfUWlmaZidVCtpBOYvg9bGW4XoEuC/2/QfkNAAD//wMAUEsBAi0AFAAGAAgAAAAhALaDOJL+AAAA&#10;4QEAABMAAAAAAAAAAAAAAAAAAAAAAFtDb250ZW50X1R5cGVzXS54bWxQSwECLQAUAAYACAAAACEA&#10;OP0h/9YAAACUAQAACwAAAAAAAAAAAAAAAAAvAQAAX3JlbHMvLnJlbHNQSwECLQAUAAYACAAAACEA&#10;y4c1CE8CAABaBAAADgAAAAAAAAAAAAAAAAAuAgAAZHJzL2Uyb0RvYy54bWxQSwECLQAUAAYACAAA&#10;ACEAUdJPe9wAAAAJAQAADwAAAAAAAAAAAAAAAACpBAAAZHJzL2Rvd25yZXYueG1sUEsFBgAAAAAE&#10;AAQA8wAAALIFAAAAAA==&#10;"/>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200" o:spid="_x0000_s1536" style="position:absolute;left:0;text-align:left;z-index:252058624;visibility:visible" from="318.75pt,3.5pt" to="318.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XbTQIAAFoEAAAOAAAAZHJzL2Uyb0RvYy54bWysVMGO0zAQvSPxD5bvbZpuWtpo0xVqWi4L&#10;VNrlA1zbaSwc27K9TSuEBHtG6ifwCxxAWmmBb0j/CNtNq124IEQP7ng88/xm5jnnF5uKgzXVhkmR&#10;wbjbg4AKLAkTqwy+uZ53RhAYiwRBXAqawS018GLy9Ml5rVLal6XkhGrgQIRJa5XB0lqVRpHBJa2Q&#10;6UpFhTsspK6QdVu9iohGtUOveNTv9YZRLTVRWmJqjPPmh0M4CfhFQbF9XRSGWsAz6LjZsOqwLv0a&#10;Tc5RutJIlQy3NNA/sKgQE+7SE1SOLAI3mv0BVTGspZGF7WJZRbIoGKahBldN3PutmqsSKRpqcc0x&#10;6tQm8/9g8av1QgNGMniWQCBQ5WbUfN5/2O+a782X/Q7sPzY/m2/N1+au+dHc7W+dfb//5Gx/2Ny3&#10;7h1ww/DNrJVJHeZULLRvB96IK3Up8VsDhJyWSKxoKOp6q9xFsc+IHqX4jVGO0rJ+KYmLQTdWhs5u&#10;Cl15SNczsAkD3J4GSDcW4IMTO288juOzQQBH6TFPaWNfUFkBb2SQM+Fbi1K0vjTW80DpMcS7hZwz&#10;zoM8uAB1BseD/iAkGMkZ8Yc+zOjVcso1WCMvsPBr730UpuWNIAGspIjMWtsixg+2u5wLj+cqcXRa&#10;66Cgd+PeeDaajZJO0h/OOkkvzzvP59OkM5zHzwb5WT6d5vF7Ty1O0pIRQoVnd1RznPydWtp3ddDh&#10;Sc+nNkSP0UO/HNnjfyAdRumnd9DBUpLtQh9H7AQcgtvH5l/Iw72zH34SJr8AAAD//wMAUEsDBBQA&#10;BgAIAAAAIQD/DmRP3AAAAAgBAAAPAAAAZHJzL2Rvd25yZXYueG1sTI/BTsMwEETvSPyDtUhcKuq0&#10;EQ0K2VQIyI0LBcTVjZckIl6nsdsGvp5FPcBxNKOZN8V6cr060Bg6zwiLeQKKuPa24wbh9aW6ugEV&#10;omFres+E8EUB1uX5WWFy64/8TIdNbJSUcMgNQhvjkGsd6pacCXM/EIv34Udnosix0XY0Ryl3vV4m&#10;yUo707EstGag+5bqz83eIYTqjXbV96yeJe9p42m5e3h6NIiXF9PdLahIU/wLwy++oEMpTFu/ZxtU&#10;j7BKs2uJImRySfyT3iKk2QJ0Wej/B8ofAAAA//8DAFBLAQItABQABgAIAAAAIQC2gziS/gAAAOEB&#10;AAATAAAAAAAAAAAAAAAAAAAAAABbQ29udGVudF9UeXBlc10ueG1sUEsBAi0AFAAGAAgAAAAhADj9&#10;If/WAAAAlAEAAAsAAAAAAAAAAAAAAAAALwEAAF9yZWxzLy5yZWxzUEsBAi0AFAAGAAgAAAAhAJVa&#10;tdtNAgAAWgQAAA4AAAAAAAAAAAAAAAAALgIAAGRycy9lMm9Eb2MueG1sUEsBAi0AFAAGAAgAAAAh&#10;AP8OZE/cAAAACAEAAA8AAAAAAAAAAAAAAAAApwQAAGRycy9kb3ducmV2LnhtbFBLBQYAAAAABAAE&#10;APMAAACwBQAAAAA=&#10;"/>
        </w:pict>
      </w:r>
      <w:r w:rsidRPr="000B2F92">
        <w:rPr>
          <w:noProof/>
          <w:lang w:eastAsia="ru-RU"/>
        </w:rPr>
        <w:pict>
          <v:line id="Прямая соединительная линия 199" o:spid="_x0000_s1535" style="position:absolute;left:0;text-align:left;z-index:252057600;visibility:visible" from="96.6pt,3.2pt" to="96.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VdTQIAAFoEAAAOAAAAZHJzL2Uyb0RvYy54bWysVM2O0zAQviPxDpbvbZr+0UZNV6hpuSyw&#10;0i4P4NpOY+HYlu02rRAS7BlpH4FX4ADSSgs8Q/pG2G5abeGCED244/HM529mPmdysS052FBtmBQp&#10;jNsdCKjAkjCxSuGbm0VrBIGxSBDEpaAp3FEDL6ZPn0wqldCuLCQnVAMHIkxSqRQW1qokigwuaIlM&#10;Wyoq3GEudYms2+pVRDSqHHrJo26nM4wqqYnSElNjnDc7HMJpwM9ziu3rPDfUAp5Cx82GVYd16ddo&#10;OkHJSiNVMNzQQP/AokRMuEtPUBmyCKw1+wOqZFhLI3PbxrKMZJ4zTEMNrpq481s11wVSNNTimmPU&#10;qU3m/8HiV5srDRhJYa8HgUClm1H9ef9hf1d/r7/s78D+Y/2z/lZ/re/rH/X9/tbZD/tPzvaH9UPj&#10;vgPxeOybWSmTOMyZuNK+HXgrrtWlxG8NEHJWILGioaibnXIXxT4jOkvxG6McpWX1UhIXg9ZWhs5u&#10;c116SNczsA0D3J0GSLcW4IMTO288juPeIICj5JintLEvqCyBN1LImfCtRQnaXBrreaDkGOLdQi4Y&#10;50EeXIAqheNBdxASjOSM+EMfZvRqOeMabJAXWPg1956FabkWJIAVFJF5Y1vE+MF2l3Ph8Vwljk5j&#10;HRT0btwZz0fzUb/V7w7nrX4ny1rPF7N+a7iInw2yXjabZfF7Ty3uJwUjhArP7qjmuP93amne1UGH&#10;Jz2f2hCdo4d+ObLH/0A6jNJP76CDpSS7K30csRNwCG4em38hj/fOfvxJmP4CAAD//wMAUEsDBBQA&#10;BgAIAAAAIQAd/yTw3AAAAAgBAAAPAAAAZHJzL2Rvd25yZXYueG1sTI9BT8JAEIXvJv6HzZh4IbC1&#10;lUZqt8SovXkBJV6H7tA2dmdLd4Hqr3fxgscv7+XNN/lyNJ040uBaywruZhEI4srqlmsFH+/l9AGE&#10;88gaO8uk4JscLIvrqxwzbU+8ouPa1yKMsMtQQeN9n0npqoYMupntiUO2s4NBH3CopR7wFMZNJ+Mo&#10;SqXBlsOFBnt6bqj6Wh+MAlduaF/+TKpJ9JnUluL9y9srKnV7Mz49gvA0+ksZzvpBHYrgtLUH1k50&#10;gRdJHKoK0nsQ5/yPtwqSdA6yyOX/B4pfAAAA//8DAFBLAQItABQABgAIAAAAIQC2gziS/gAAAOEB&#10;AAATAAAAAAAAAAAAAAAAAAAAAABbQ29udGVudF9UeXBlc10ueG1sUEsBAi0AFAAGAAgAAAAhADj9&#10;If/WAAAAlAEAAAsAAAAAAAAAAAAAAAAALwEAAF9yZWxzLy5yZWxzUEsBAi0AFAAGAAgAAAAhAFuP&#10;xV1NAgAAWgQAAA4AAAAAAAAAAAAAAAAALgIAAGRycy9lMm9Eb2MueG1sUEsBAi0AFAAGAAgAAAAh&#10;AB3/JPDcAAAACAEAAA8AAAAAAAAAAAAAAAAApwQAAGRycy9kb3ducmV2LnhtbFBLBQYAAAAABAAE&#10;APMAAACwBQAAAAA=&#10;"/>
        </w:pict>
      </w:r>
      <w:r w:rsidRPr="000B2F92">
        <w:rPr>
          <w:noProof/>
          <w:lang w:eastAsia="ru-RU"/>
        </w:rPr>
        <w:pict>
          <v:line id="Прямая соединительная линия 197" o:spid="_x0000_s1533" style="position:absolute;left:0;text-align:left;z-index:252055552;visibility:visible" from="96.6pt,3.2pt" to="318.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ZUAIAAFsEAAAOAAAAZHJzL2Uyb0RvYy54bWysVM2O0zAQviPxDpbvbZpu+hc1XaGm5bLA&#10;Srs8gGs7jYVjW7bbtEJIwBlpH4FX4ADSSgs8Q/pG2O6PunBBiB7csWfm8zcznzO+3FQcrKk2TIoM&#10;xu0OBFRgSZhYZvD17bw1hMBYJAjiUtAMbqmBl5OnT8a1SmlXlpITqoEDESatVQZLa1UaRQaXtEKm&#10;LRUVzllIXSHrtnoZEY1qh17xqNvp9KNaaqK0xNQYd5rvnXAS8IuCYvuqKAy1gGfQcbNh1WFd+DWa&#10;jFG61EiVDB9ooH9gUSEm3KUnqBxZBFaa/QFVMaylkYVtY1lFsigYpqEGV03c+a2amxIpGmpxzTHq&#10;1Cbz/2Dxy/W1Boxk8KILgUCVm1Hzefd+d9d8b77s7sDuQ/Oz+dZ8be6bH8397qOzH3afnO2dzcPh&#10;+A7Eo4FvZq1M6jCn4lr7duCNuFFXEr8xQMhpicSShqJut8pdFPuM6FGK3xjlKC3qF5K4GLSyMnR2&#10;U+jKQ7qegU0Y4PY0QLqxALvD7jAeJKMeBPjoi1B6TFTa2OdUVsAbGeRM+N6iFK2vjPVEUHoM8cdC&#10;zhnnQR9cgDqDo163FxKM5Ix4pw8zermYcg3WyCss/EJVznMepuVKkABWUkRmB9sixve2u5wLj+dK&#10;cXQO1l5Cb0ed0Ww4GyatpNuftZJOnreezadJqz+PB738Ip9O8/idpxYnackIocKzO8o5Tv5OLoeH&#10;tRfiSdCnNkSP0UO/HNnjfyAdZunHtxfCQpLttT7O2Ck4BB9em38i53tnn38TJr8AAAD//wMAUEsD&#10;BBQABgAIAAAAIQBhsAws2gAAAAcBAAAPAAAAZHJzL2Rvd25yZXYueG1sTI7BTsMwEETvSPyDtUhc&#10;KuqQoIiGOBUCcuNCAXHdxksSEa/T2G0DX8/CBY5PM5p55Xp2gzrQFHrPBi6XCSjixtueWwMvz/XF&#10;NagQkS0OnsnAJwVYV6cnJRbWH/mJDpvYKhnhUKCBLsax0Do0HTkMSz8SS/buJ4dRcGq1nfAo427Q&#10;aZLk2mHP8tDhSHcdNR+bvTMQ6lfa1V+LZpG8Za2ndHf/+IDGnJ/NtzegIs3xrww/+qIOlTht/Z5t&#10;UIPwKkulaiC/AiV5nuUrUNtf1lWp//tX3wAAAP//AwBQSwECLQAUAAYACAAAACEAtoM4kv4AAADh&#10;AQAAEwAAAAAAAAAAAAAAAAAAAAAAW0NvbnRlbnRfVHlwZXNdLnhtbFBLAQItABQABgAIAAAAIQA4&#10;/SH/1gAAAJQBAAALAAAAAAAAAAAAAAAAAC8BAABfcmVscy8ucmVsc1BLAQItABQABgAIAAAAIQCT&#10;M+9ZUAIAAFsEAAAOAAAAAAAAAAAAAAAAAC4CAABkcnMvZTJvRG9jLnhtbFBLAQItABQABgAIAAAA&#10;IQBhsAws2gAAAAcBAAAPAAAAAAAAAAAAAAAAAKoEAABkcnMvZG93bnJldi54bWxQSwUGAAAAAAQA&#10;BADzAAAAsQUAAAAA&#10;"/>
        </w:pict>
      </w:r>
      <w:r w:rsidRPr="000B2F92">
        <w:rPr>
          <w:noProof/>
          <w:lang w:eastAsia="ru-RU"/>
        </w:rPr>
        <w:pict>
          <v:rect id="Прямоугольник 192" o:spid="_x0000_s1528" style="position:absolute;left:0;text-align:left;margin-left:216.35pt;margin-top:18.25pt;width:245.25pt;height:25.95pt;z-index:252050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zMTwIAAGUEAAAOAAAAZHJzL2Uyb0RvYy54bWysVM1uEzEQviPxDpbvZLP5a7vqpqpSgpAK&#10;VCo8gOP1Zi28thk72YQTUq9IPAIPwQXx02fYvBFjJ03Djzgg9mB5POPP33wzs6dnq1qRpQAnjc5p&#10;2ulSIjQ3hdTznL56OX10TInzTBdMGS1yuhaOno0fPjhtbCZ6pjKqEEAQRLussTmtvLdZkjheiZq5&#10;jrFCo7M0UDOPJsyTAliD6LVKet3uKGkMFBYMF87h6cXWSccRvywF9y/K0glPVE6Rm48rxHUW1mR8&#10;yrI5MFtJvqPB/oFFzaTGR/dQF8wzsgD5G1QtORhnSt/hpk5MWUouYg6YTdr9JZvrilkRc0FxnN3L&#10;5P4fLH++vAIii5z2U0o0q7FG7cfNu82H9lt7u7lpP7W37dfN+/Z7+7n9QtKTXpCssS7Dm9f2CkLS&#10;zl4a/toRbSYV03NxDmCaSrACiaYhPvnpQjAcXiWz5pkp8EG28CaqtyqhDoCoC1nFIq33RRIrTzge&#10;9tN0MDoaUsLR1++dDEfD+ATL7m5bcP6JMDUJm5wCNkFEZ8tL5wMblt2FRPZGyWIqlYoGzGcTBWTJ&#10;sGGm8duhu8MwpUkTqCCPv0N04/cniFp67Hwl65we74NYFmR7rIvYl55Jtd0jZaV3OgbptiXwq9kq&#10;1i6NEgRdZ6ZYo7Jgtp2Ok4mbysBbShrs8py6NwsGghL1VGN1TtLBIIxFNAbDox4acOiZHXqY5giV&#10;U+6Bkq0x8dthWliQ8wrfSqMg2pxjTUsZ5b7ntcsAezlWYTd3YVgO7Rh1/3cY/wAAAP//AwBQSwME&#10;FAAGAAgAAAAhAHdrMn7hAAAACQEAAA8AAABkcnMvZG93bnJldi54bWxMj8tOwzAQRfdI/IM1SOyo&#10;QxJKGjKpEBIgVeoihS66c2PnodrjKHbT9O8xK1iO7tG9Z4r1bDSb1Oh6SwiPiwiYotrKnlqE76/3&#10;hwyY84Kk0JYUwlU5WJe3N4XIpb1Qpaadb1koIZcLhM77Iefc1Z0ywi3soChkjR2N8OEcWy5HcQnl&#10;RvM4ipbciJ7CQicG9dap+rQ7G4RhX2039iPV1ekzFYfm2vSbw4R4fze/vgDzavZ/MPzqB3Uog9PR&#10;nkk6phHSJH4OKEKyfAIWgFWcxMCOCFmWAi8L/v+D8gcAAP//AwBQSwECLQAUAAYACAAAACEAtoM4&#10;kv4AAADhAQAAEwAAAAAAAAAAAAAAAAAAAAAAW0NvbnRlbnRfVHlwZXNdLnhtbFBLAQItABQABgAI&#10;AAAAIQA4/SH/1gAAAJQBAAALAAAAAAAAAAAAAAAAAC8BAABfcmVscy8ucmVsc1BLAQItABQABgAI&#10;AAAAIQDY9hzMTwIAAGUEAAAOAAAAAAAAAAAAAAAAAC4CAABkcnMvZTJvRG9jLnhtbFBLAQItABQA&#10;BgAIAAAAIQB3azJ+4QAAAAkBAAAPAAAAAAAAAAAAAAAAAKkEAABkcnMvZG93bnJldi54bWxQSwUG&#10;AAAAAAQABADzAAAAtwUAAAAA&#10;" strokeweight=".25pt">
            <v:textbox>
              <w:txbxContent>
                <w:p w:rsidR="00466677" w:rsidRPr="00D95AE3" w:rsidRDefault="00466677" w:rsidP="006344C5">
                  <w:pPr>
                    <w:jc w:val="center"/>
                    <w:rPr>
                      <w:rFonts w:ascii="Times New Roman" w:hAnsi="Times New Roman"/>
                      <w:sz w:val="24"/>
                      <w:szCs w:val="24"/>
                    </w:rPr>
                  </w:pPr>
                  <w:r w:rsidRPr="00D95AE3">
                    <w:rPr>
                      <w:rFonts w:ascii="Times New Roman" w:hAnsi="Times New Roman"/>
                      <w:sz w:val="24"/>
                      <w:szCs w:val="24"/>
                    </w:rPr>
                    <w:t>Иные обязанности</w:t>
                  </w:r>
                </w:p>
              </w:txbxContent>
            </v:textbox>
          </v:rect>
        </w:pict>
      </w:r>
      <w:r w:rsidRPr="000B2F92">
        <w:rPr>
          <w:noProof/>
          <w:lang w:eastAsia="ru-RU"/>
        </w:rPr>
        <w:pict>
          <v:rect id="Прямоугольник 191" o:spid="_x0000_s1527" style="position:absolute;left:0;text-align:left;margin-left:-.5pt;margin-top:18.25pt;width:185pt;height:25.95pt;z-index:252049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K4UQIAAGUEAAAOAAAAZHJzL2Uyb0RvYy54bWysVM2O0zAQviPxDpbvNE3/dhs1Xa26FCEt&#10;sNLCA7iO01g4thm7TcsJiSsSj8BDcEH87DOkb8TEaUsXOCFysDye8eeZ75vJ5GJTKrIW4KTRKY07&#10;XUqE5iaTepnSVy/nj84pcZ7pjCmjRUq3wtGL6cMHk8omomcKozIBBEG0Syqb0sJ7m0SR44UomesY&#10;KzQ6cwMl82jCMsqAVYheqqjX7Y6iykBmwXDhHJ5etU46Dfh5Lrh/kedOeKJSirn5sEJYF80aTScs&#10;WQKzheT7NNg/ZFEyqfHRI9QV84ysQP4BVUoOxpncd7gpI5PnkotQA1YTd3+r5rZgVoRakBxnjzS5&#10;/wfLn69vgMgspX2kR7MSNao/7d7tPtbf67vd+/pzfVd/232of9Rf6q8kHscNZZV1Cd68tTfQFO3s&#10;teGvHdFmVjC9FJcApioEyzDREB/du9AYDq+SRfXMZPggW3kT2NvkUDaAyAvZBJG2R5HExhOOh73+&#10;YDzsYrIcff3eeDgaNilFLDnctuD8E2FK0mxSCtgEAZ2tr51vQw8hIXujZDaXSgUDlouZArJm2DDz&#10;8O3R3WmY0qTC1+OzYUC+53OnEN3w/Q2ilB47X8kypefHIJY0tD3WWehLz6Rq91id0ljkgbpWAr9Z&#10;bIJ28eigysJkW2QWTNvpOJm4KQy8paTCLk+pe7NiIChRTzWqM44Hg2YsgjEYnvXQgFPP4tTDNEeo&#10;lHIPlLTGzLfDtLIglwW+FQdCtLlETXMZ6G6SbvPaV4C9HATbz10zLKd2iPr1d5j+BAAA//8DAFBL&#10;AwQUAAYACAAAACEAleLroOAAAAAIAQAADwAAAGRycy9kb3ducmV2LnhtbEyPzU7DMBCE70i8g7VI&#10;3FqnNEQhxKkQEiBV4pACh962sfOjxusodtP07VlO5Tg7q5lv8s1sezGZ0XeOFKyWEQhDldMdNQq+&#10;v94WKQgfkDT2joyCi/GwKW5vcsy0O1Nppl1oBIeQz1BBG8KQSemr1lj0SzcYYq92o8XAcmykHvHM&#10;4baXD1GUSIsdcUOLg3ltTXXcnayC4af83Lr3uC+PHzHu60vdbfeTUvd388sziGDmcH2GP3xGh4KZ&#10;Du5E2otewWLFU4KCdfIIgv118sSHg4I0jUEWufw/oPgFAAD//wMAUEsBAi0AFAAGAAgAAAAhALaD&#10;OJL+AAAA4QEAABMAAAAAAAAAAAAAAAAAAAAAAFtDb250ZW50X1R5cGVzXS54bWxQSwECLQAUAAYA&#10;CAAAACEAOP0h/9YAAACUAQAACwAAAAAAAAAAAAAAAAAvAQAAX3JlbHMvLnJlbHNQSwECLQAUAAYA&#10;CAAAACEAonUSuFECAABlBAAADgAAAAAAAAAAAAAAAAAuAgAAZHJzL2Uyb0RvYy54bWxQSwECLQAU&#10;AAYACAAAACEAleLroOAAAAAIAQAADwAAAAAAAAAAAAAAAACrBAAAZHJzL2Rvd25yZXYueG1sUEsF&#10;BgAAAAAEAAQA8wAAALgFAAAAAA==&#10;" strokeweight=".25pt">
            <v:textbox>
              <w:txbxContent>
                <w:p w:rsidR="00466677" w:rsidRPr="00D95AE3" w:rsidRDefault="00466677" w:rsidP="006344C5">
                  <w:pPr>
                    <w:jc w:val="center"/>
                    <w:rPr>
                      <w:rFonts w:ascii="Times New Roman" w:hAnsi="Times New Roman"/>
                      <w:sz w:val="24"/>
                      <w:szCs w:val="24"/>
                    </w:rPr>
                  </w:pPr>
                  <w:r w:rsidRPr="00D95AE3">
                    <w:rPr>
                      <w:rFonts w:ascii="Times New Roman" w:hAnsi="Times New Roman"/>
                      <w:sz w:val="24"/>
                      <w:szCs w:val="24"/>
                    </w:rPr>
                    <w:t>Основные обязанности</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196" o:spid="_x0000_s1532" style="position:absolute;left:0;text-align:left;z-index:252054528;visibility:visible" from="339.7pt,3.1pt" to="339.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gWUAIAAFoEAAAOAAAAZHJzL2Uyb0RvYy54bWysVM2O0zAQviPxDpbvbZJuWtpo0xVqWi4L&#10;VNrlAVzbaSwc27K9TSuEBHtG6iPwChxAWmmBZ0jfCNv90S5cEKIHdzwz/vzNzOecX6xrDlZUGyZF&#10;DpNuDAEVWBImljl8cz3rDCEwFgmCuBQ0hxtq4MX46ZPzRmW0JyvJCdXAgQiTNSqHlbUqiyKDK1oj&#10;05WKChcspa6RdVu9jIhGjUOvedSL40HUSE2Ulpga47zFPgjHAb8sKbavy9JQC3gOHTcbVh3WhV+j&#10;8TnKlhqpiuEDDfQPLGrEhLv0BFUgi8CNZn9A1QxraWRpu1jWkSxLhmmowVWTxL9Vc1UhRUMtrjlG&#10;ndpk/h8sfrWaa8BIDnsjCASq3Yzaz7sPu237vf2y24Ldx/Zn+6392t61P9q73a2z73efnO2D7f3B&#10;vQXJaOCb2SiTOcyJmGvfDrwWV+pS4rcGCDmpkFjSUNT1RrmLEn8ienTEb4xylBbNS0lcDrqxMnR2&#10;XeraQ7qegXUY4OY0QLq2AO+d2HnP0vhsEGYboex4TmljX1BZA2/kkDPhW4sytLo01vNA2THFu4Wc&#10;Mc6DPLgATQ5H/V4/HDCSM+KDPs3o5WLCNVghL7DwC0W5yMM0LW8ECWAVRWR6sC1ifG+7y7nweK4S&#10;R+dg7RX0bhSPpsPpMO2kvcG0k8ZF0Xk+m6SdwSx51i/OismkSN57akmaVYwQKjy7o5qT9O/UcnhX&#10;ex2e9HxqQ/QYPfTLkT3+B9JhlH56ex0sJNnM9XHETsAh+fDY/At5uHf2w0/C+BcAAAD//wMAUEsD&#10;BBQABgAIAAAAIQDU82vs3AAAAAgBAAAPAAAAZHJzL2Rvd25yZXYueG1sTI/BTsMwEETvSPyDtUhc&#10;KuoQoLQhToWA3LhQWnHdxksSEa/T2G0DX88iDnDb0Yxm3+TL0XXqQENoPRu4nCagiCtvW64NrF/L&#10;izmoEJEtdp7JwCcFWBanJzlm1h/5hQ6rWCsp4ZChgSbGPtM6VA05DFPfE4v37geHUeRQazvgUcpd&#10;p9MkmWmHLcuHBnt6aKj6WO2dgVBuaFd+TapJ8nZVe0p3j89PaMz52Xh/ByrSGP/C8IMv6FAI09bv&#10;2QbVGZjdLq4lKkcKSvxfvTVws5iDLnL9f0DxDQAA//8DAFBLAQItABQABgAIAAAAIQC2gziS/gAA&#10;AOEBAAATAAAAAAAAAAAAAAAAAAAAAABbQ29udGVudF9UeXBlc10ueG1sUEsBAi0AFAAGAAgAAAAh&#10;ADj9If/WAAAAlAEAAAsAAAAAAAAAAAAAAAAALwEAAF9yZWxzLy5yZWxzUEsBAi0AFAAGAAgAAAAh&#10;AEUbWBZQAgAAWgQAAA4AAAAAAAAAAAAAAAAALgIAAGRycy9lMm9Eb2MueG1sUEsBAi0AFAAGAAgA&#10;AAAhANTza+zcAAAACAEAAA8AAAAAAAAAAAAAAAAAqgQAAGRycy9kb3ducmV2LnhtbFBLBQYAAAAA&#10;BAAEAPMAAACzBQAAAAA=&#10;"/>
        </w:pict>
      </w:r>
      <w:r w:rsidRPr="000B2F92">
        <w:rPr>
          <w:noProof/>
          <w:lang w:eastAsia="ru-RU"/>
        </w:rPr>
        <w:pict>
          <v:line id="_x0000_s1531" style="position:absolute;left:0;text-align:left;z-index:252053504;visibility:visible" from="84.05pt,2.85pt" to="84.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BUAIAAFoEAAAOAAAAZHJzL2Uyb0RvYy54bWysVM1uEzEQviPxDtbe091NN6FZdVOhbMKl&#10;QKWWB3Bsb9bCa1u2m02EkKBnpD4Cr8ABpEoFnmHzRoydH7VwQYgcnPHM+PM3M5/39GzVCLRkxnIl&#10;iyg9SiLEJFGUy0URvbma9U4iZB2WFAslWRGtmY3Oxk+fnLY6Z31VK0GZQQAibd7qIqqd03kcW1Kz&#10;BtsjpZmEYKVMgx1szSKmBreA3oi4nyTDuFWGaqMIsxa85TYYjQN+VTHiXleVZQ6JIgJuLqwmrHO/&#10;xuNTnC8M1jUnOxr4H1g0mEu49ABVYofRteF/QDWcGGVV5Y6IamJVVZywUANUkya/VXNZY81CLdAc&#10;qw9tsv8PlrxaXhjEaRH1YVISNzCj7vPmw+a2+9592dyizcfuZ/et+9rddT+6u80N2PebT2D7YHe/&#10;c9+idDTwzWy1zQFzIi+MbwdZyUt9rshbi6Sa1FguWCjqaq3hotSfiB8d8RurgdK8fako5OBrp0Jn&#10;V5VpPCT0DK3CANeHAbKVQ2TrJOA9zpLjYZhtjPP9OW2se8FUg7xRRIJL31qc4+W5dZ4Hzvcp3i3V&#10;jAsR5CEkaotoNOgPwgGrBKc+6NOsWcwnwqAl9gILv1AURB6mGXUtaQCrGabTne0wF1sbLhfS40El&#10;QGdnbRX0bpSMpifTk6yX9YfTXpaUZe/5bJL1hrP02aA8LieTMn3vqaVZXnNKmfTs9mpOs79Ty+5d&#10;bXV40POhDfFj9NAvILv/D6TDKP30tjqYK7q+MPsRg4BD8u6x+RfycA/2w0/C+BcAAAD//wMAUEsD&#10;BBQABgAIAAAAIQBf2R7E2wAAAAgBAAAPAAAAZHJzL2Rvd25yZXYueG1sTI9BT8JAEIXvJv6HzZh4&#10;IbAFImDtlhi1Ny+gxuvQHdvG7mzpLlD99Q5e9Pjlvbz5JlsPrlVH6kPj2cB0koAiLr1tuDLw+lKM&#10;V6BCRLbYeiYDXxRgnV9eZJhaf+INHbexUjLCIUUDdYxdqnUoa3IYJr4jluzD9w6jYF9p2+NJxl2r&#10;Z0my0A4blgs1dvRQU/m5PTgDoXijffE9KkfJ+7zyNNs/Pj+hMddXw/0dqEhD/CvDWV/UIRennT+w&#10;DaoVXqymUjVwswR1zn95J3w7B51n+v8D+Q8AAAD//wMAUEsBAi0AFAAGAAgAAAAhALaDOJL+AAAA&#10;4QEAABMAAAAAAAAAAAAAAAAAAAAAAFtDb250ZW50X1R5cGVzXS54bWxQSwECLQAUAAYACAAAACEA&#10;OP0h/9YAAACUAQAACwAAAAAAAAAAAAAAAAAvAQAAX3JlbHMvLnJlbHNQSwECLQAUAAYACAAAACEA&#10;7gRvgVACAABaBAAADgAAAAAAAAAAAAAAAAAuAgAAZHJzL2Uyb0RvYy54bWxQSwECLQAUAAYACAAA&#10;ACEAX9kexNsAAAAIAQAADwAAAAAAAAAAAAAAAACqBAAAZHJzL2Rvd25yZXYueG1sUEsFBgAAAAAE&#10;AAQA8wAAALIFAAAAAA==&#10;"/>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193" o:spid="_x0000_s1529" style="position:absolute;left:0;text-align:left;margin-left:-.5pt;margin-top:8.9pt;width:185pt;height:109.65pt;z-index:252051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s7VQIAAGYEAAAOAAAAZHJzL2Uyb0RvYy54bWysVM2O0zAQviPxDpbvNE1/6DZqulp1KUJa&#10;YKWFB3Adp7FwbDN2my4nJK5IPAIPwQXxs8+QvhFjt9vtAidEDpbHM/PNzDczmZxuakXWApw0Oqdp&#10;p0uJ0NwUUi9z+vrV/NEJJc4zXTBltMjptXD0dPrwwaSxmeiZyqhCAEEQ7bLG5rTy3mZJ4nglauY6&#10;xgqNytJAzTyKsEwKYA2i1yrpdbuPk8ZAYcFw4Ry+nu+UdBrxy1Jw/7IsnfBE5RRz8/GEeC7CmUwn&#10;LFsCs5Xk+zTYP2RRM6kx6AHqnHlGViD/gKolB+NM6Tvc1IkpS8lFrAGrSbu/VXNVMStiLUiOswea&#10;3P+D5S/Wl0BkkdPeiBLNauxR+3n7fvup/dHebD+0X9qb9vv2Y/uz/dp+I+m4HyhrrMvQ88peQija&#10;2QvD3ziizaxieinOAExTCVZgommwT+45BMGhK1k0z02BAdnKm8jepoQ6ACIvZBObdH1okth4wvGx&#10;1x+Mh13sJUdd2h/3hsNhjMGyW3cLzj8VpibhklPAKYjwbH3hfEiHZbcmMX2jZDGXSkUBlouZArJm&#10;ODHz+O3R3bGZ0qTJaT8dDSPyPZ07hujG728QtfQ4+krWOT05GLEs8PZEF3EwPZNqd8eUld4TGbjb&#10;9cBvFpvYvHQUIgRiF6a4RmrB7EYdVxMvlYF3lDQ45jl1b1cMBCXqmcb2jNPBIOxFFAbDUQ8FONYs&#10;jjVMc4TKKfdAyU6Y+d02rSzIZYWx0kiINmfY1FJGuu/y2leAwxy7sF+8sC3HcrS6+z1MfwEAAP//&#10;AwBQSwMEFAAGAAgAAAAhAELRsQvgAAAACQEAAA8AAABkcnMvZG93bnJldi54bWxMj81OwzAQhO9I&#10;vIO1SNxaJ23VQohTISRAqsQhBQ69ufHmR7XXUeym6duznOC4M6PZ+fLt5KwYcQidJwXpPAGBVHnT&#10;UaPg6/N19gAiRE1GW0+o4IoBtsXtTa4z4y9U4riPjeASCplW0MbYZ1KGqkWnw9z3SOzVfnA68jk0&#10;0gz6wuXOykWSrKXTHfGHVvf40mJ12p+dgv67/Nj5t5UtT+8rfaivdbc7jErd303PTyAiTvEvDL/z&#10;eToUvOnoz2SCsApmKaNE1jdMwP5y/cjCUcFiuUlBFrn8T1D8AAAA//8DAFBLAQItABQABgAIAAAA&#10;IQC2gziS/gAAAOEBAAATAAAAAAAAAAAAAAAAAAAAAABbQ29udGVudF9UeXBlc10ueG1sUEsBAi0A&#10;FAAGAAgAAAAhADj9If/WAAAAlAEAAAsAAAAAAAAAAAAAAAAALwEAAF9yZWxzLy5yZWxzUEsBAi0A&#10;FAAGAAgAAAAhAFAlaztVAgAAZgQAAA4AAAAAAAAAAAAAAAAALgIAAGRycy9lMm9Eb2MueG1sUEsB&#10;Ai0AFAAGAAgAAAAhAELRsQvgAAAACQEAAA8AAAAAAAAAAAAAAAAArwQAAGRycy9kb3ducmV2Lnht&#10;bFBLBQYAAAAABAAEAPMAAAC8BQAAAAA=&#10;" strokeweight=".25pt">
            <v:textbox>
              <w:txbxContent>
                <w:p w:rsidR="00466677" w:rsidRPr="00D95AE3" w:rsidRDefault="00466677" w:rsidP="006344C5">
                  <w:pPr>
                    <w:pStyle w:val="1"/>
                    <w:numPr>
                      <w:ilvl w:val="0"/>
                      <w:numId w:val="38"/>
                    </w:numPr>
                    <w:spacing w:line="276" w:lineRule="auto"/>
                    <w:ind w:left="142" w:hanging="218"/>
                    <w:jc w:val="center"/>
                    <w:rPr>
                      <w:rFonts w:ascii="Times New Roman" w:hAnsi="Times New Roman"/>
                      <w:sz w:val="24"/>
                    </w:rPr>
                  </w:pPr>
                  <w:r w:rsidRPr="00D95AE3">
                    <w:rPr>
                      <w:rFonts w:ascii="Times New Roman" w:hAnsi="Times New Roman"/>
                      <w:sz w:val="24"/>
                    </w:rPr>
                    <w:t>осуществление страховой выплаты при наступлении страхового события;</w:t>
                  </w:r>
                </w:p>
                <w:p w:rsidR="00466677" w:rsidRPr="00D95AE3" w:rsidRDefault="00466677" w:rsidP="006344C5">
                  <w:pPr>
                    <w:pStyle w:val="1"/>
                    <w:numPr>
                      <w:ilvl w:val="0"/>
                      <w:numId w:val="38"/>
                    </w:numPr>
                    <w:spacing w:line="276" w:lineRule="auto"/>
                    <w:ind w:left="142" w:hanging="218"/>
                    <w:jc w:val="center"/>
                    <w:rPr>
                      <w:rFonts w:ascii="Times New Roman" w:hAnsi="Times New Roman"/>
                      <w:sz w:val="24"/>
                    </w:rPr>
                  </w:pPr>
                  <w:r w:rsidRPr="00D95AE3">
                    <w:rPr>
                      <w:rFonts w:ascii="Times New Roman" w:hAnsi="Times New Roman"/>
                      <w:sz w:val="24"/>
                    </w:rPr>
                    <w:t>возмещение расходов, связан</w:t>
                  </w:r>
                  <w:r>
                    <w:rPr>
                      <w:rFonts w:ascii="Times New Roman" w:hAnsi="Times New Roman"/>
                      <w:sz w:val="24"/>
                    </w:rPr>
                    <w:t>-</w:t>
                  </w:r>
                  <w:r w:rsidRPr="00D95AE3">
                    <w:rPr>
                      <w:rFonts w:ascii="Times New Roman" w:hAnsi="Times New Roman"/>
                      <w:sz w:val="24"/>
                    </w:rPr>
                    <w:t>ных с принятием мер по сни</w:t>
                  </w:r>
                  <w:r>
                    <w:rPr>
                      <w:rFonts w:ascii="Times New Roman" w:hAnsi="Times New Roman"/>
                      <w:sz w:val="24"/>
                    </w:rPr>
                    <w:t>-</w:t>
                  </w:r>
                  <w:r w:rsidRPr="00D95AE3">
                    <w:rPr>
                      <w:rFonts w:ascii="Times New Roman" w:hAnsi="Times New Roman"/>
                      <w:sz w:val="24"/>
                    </w:rPr>
                    <w:t>жению возможных убытков</w:t>
                  </w:r>
                </w:p>
              </w:txbxContent>
            </v:textbox>
          </v:rect>
        </w:pict>
      </w:r>
      <w:r w:rsidRPr="000B2F92">
        <w:rPr>
          <w:noProof/>
          <w:lang w:eastAsia="ru-RU"/>
        </w:rPr>
        <w:pict>
          <v:rect id="Прямоугольник 194" o:spid="_x0000_s1530" style="position:absolute;left:0;text-align:left;margin-left:216.35pt;margin-top:8.9pt;width:245.25pt;height:109.65pt;z-index:25205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jcUQIAAGYEAAAOAAAAZHJzL2Uyb0RvYy54bWysVM1uEzEQviPxDpbvZLNpkrarbKoqJQip&#10;QKXCAzheb9bCa5uxk004IfWKxCPwEFwQP32GzRsxdtI0/IgDYg+WxzP+5ptvxjs6W9WKLAU4aXRO&#10;006XEqG5KaSe5/TVy+mjE0qcZ7pgymiR07Vw9Gz88MGosZnomcqoQgBBEO2yxua08t5mSeJ4JWrm&#10;OsYKjc7SQM08mjBPCmANotcq6XW7w6QxUFgwXDiHpxdbJx1H/LIU3L8oSyc8UTlFbj6uENdZWJPx&#10;iGVzYLaSfEeD/QOLmkmNSfdQF8wzsgD5G1QtORhnSt/hpk5MWUouYg1YTdr9pZrrilkRa0FxnN3L&#10;5P4fLH++vAIii5z2hpRoVmOP2o+bd5sP7bf2dnPTfmpv26+b9+339nP7haSn/SBZY12GN6/tFYSi&#10;nb00/LUj2kwqpufiHMA0lWAFEk1DfPLThWA4vEpmzTNTYEK28CaqtyqhDoCoC1nFJq33TRIrTzge&#10;HqVpf3g8oISjLz067Q0Gg5iDZXfXLTj/RJiahE1OAacgwrPlpfOBDsvuQiJ9o2QxlUpFA+aziQKy&#10;ZDgx0/jt0N1hmNKkCVyQyN8huvH7E0QtPY6+knVOT/ZBLAu6PdZFHEzPpNrukbLSOyGDdtse+NVs&#10;FZuXnoQMQdiZKdYoLZjtqOPTxE1l4C0lDY55Tt2bBQNBiXqqsT2nab8f3kU0+oPjHhpw6Jkdepjm&#10;CJVT7oGSrTHx29e0sCDnFeZKoyDanGNTSxnlvue1qwCHOXZh9/DCazm0Y9T972H8AwAA//8DAFBL&#10;AwQUAAYACAAAACEAn4trReAAAAAKAQAADwAAAGRycy9kb3ducmV2LnhtbEyPy07DMBBF90j8gzVI&#10;7KhTJyIQ4lQICZAqsUiBRXduPHmofkSxm6Z/z7CC5ege3Tm33CzWsBmnMHgnYb1KgKFrvB5cJ+Hr&#10;8/XuAViIymllvEMJFwywqa6vSlVof3Y1zrvYMSpxoVAS+hjHgvPQ9GhVWPkRHWWtn6yKdE4d15M6&#10;U7k1XCTJPbdqcPShVyO+9NgcdycrYfyuP7b+LTP18T1T+/bSDtv9LOXtzfL8BCziEv9g+NUndajI&#10;6eBPTgdmJGSpyAmlIKcJBDyKVAA7SBBpvgZelfz/hOoHAAD//wMAUEsBAi0AFAAGAAgAAAAhALaD&#10;OJL+AAAA4QEAABMAAAAAAAAAAAAAAAAAAAAAAFtDb250ZW50X1R5cGVzXS54bWxQSwECLQAUAAYA&#10;CAAAACEAOP0h/9YAAACUAQAACwAAAAAAAAAAAAAAAAAvAQAAX3JlbHMvLnJlbHNQSwECLQAUAAYA&#10;CAAAACEAYQFI3FECAABmBAAADgAAAAAAAAAAAAAAAAAuAgAAZHJzL2Uyb0RvYy54bWxQSwECLQAU&#10;AAYACAAAACEAn4trReAAAAAKAQAADwAAAAAAAAAAAAAAAACrBAAAZHJzL2Rvd25yZXYueG1sUEsF&#10;BgAAAAAEAAQA8wAAALgFAAAAAA==&#10;" strokeweight=".25pt">
            <v:textbox>
              <w:txbxContent>
                <w:p w:rsidR="00466677" w:rsidRPr="00D95AE3" w:rsidRDefault="00466677" w:rsidP="006344C5">
                  <w:pPr>
                    <w:pStyle w:val="1"/>
                    <w:numPr>
                      <w:ilvl w:val="0"/>
                      <w:numId w:val="39"/>
                    </w:numPr>
                    <w:spacing w:line="276" w:lineRule="auto"/>
                    <w:ind w:left="142" w:hanging="218"/>
                    <w:jc w:val="center"/>
                    <w:rPr>
                      <w:rFonts w:ascii="Times New Roman" w:hAnsi="Times New Roman"/>
                      <w:sz w:val="24"/>
                    </w:rPr>
                  </w:pPr>
                  <w:r w:rsidRPr="00D95AE3">
                    <w:rPr>
                      <w:rFonts w:ascii="Times New Roman" w:hAnsi="Times New Roman"/>
                      <w:sz w:val="24"/>
                    </w:rPr>
                    <w:t>выдача страхового полиса</w:t>
                  </w:r>
                  <w:r>
                    <w:rPr>
                      <w:rFonts w:ascii="Times New Roman" w:hAnsi="Times New Roman"/>
                      <w:sz w:val="24"/>
                    </w:rPr>
                    <w:t xml:space="preserve"> </w:t>
                  </w:r>
                  <w:r w:rsidRPr="00D95AE3">
                    <w:rPr>
                      <w:rFonts w:ascii="Times New Roman" w:hAnsi="Times New Roman"/>
                      <w:sz w:val="24"/>
                    </w:rPr>
                    <w:t>(свидетельства);</w:t>
                  </w:r>
                </w:p>
                <w:p w:rsidR="00466677" w:rsidRPr="00D95AE3" w:rsidRDefault="00466677" w:rsidP="006344C5">
                  <w:pPr>
                    <w:pStyle w:val="1"/>
                    <w:numPr>
                      <w:ilvl w:val="0"/>
                      <w:numId w:val="39"/>
                    </w:numPr>
                    <w:spacing w:line="276" w:lineRule="auto"/>
                    <w:ind w:left="142" w:hanging="218"/>
                    <w:jc w:val="center"/>
                    <w:rPr>
                      <w:rFonts w:ascii="Times New Roman" w:hAnsi="Times New Roman"/>
                      <w:sz w:val="24"/>
                    </w:rPr>
                  </w:pPr>
                  <w:r w:rsidRPr="00D95AE3">
                    <w:rPr>
                      <w:rFonts w:ascii="Times New Roman" w:hAnsi="Times New Roman"/>
                      <w:sz w:val="24"/>
                    </w:rPr>
                    <w:t>консультирование о правах и обязанностях страхователя, вытекающих из договора страхования, а также последствиях их неисполнения;</w:t>
                  </w:r>
                </w:p>
                <w:p w:rsidR="00466677" w:rsidRPr="00D95AE3" w:rsidRDefault="00466677" w:rsidP="006344C5">
                  <w:pPr>
                    <w:pStyle w:val="1"/>
                    <w:numPr>
                      <w:ilvl w:val="0"/>
                      <w:numId w:val="39"/>
                    </w:numPr>
                    <w:spacing w:line="276" w:lineRule="auto"/>
                    <w:ind w:left="142" w:hanging="218"/>
                    <w:jc w:val="center"/>
                    <w:rPr>
                      <w:rFonts w:ascii="Times New Roman" w:hAnsi="Times New Roman"/>
                      <w:sz w:val="24"/>
                    </w:rPr>
                  </w:pPr>
                  <w:r w:rsidRPr="00D95AE3">
                    <w:rPr>
                      <w:rFonts w:ascii="Times New Roman" w:hAnsi="Times New Roman"/>
                      <w:sz w:val="24"/>
                    </w:rPr>
                    <w:t>соблюдение тайны страхования</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center"/>
        <w:rPr>
          <w:rFonts w:ascii="Times New Roman" w:hAnsi="Times New Roman"/>
          <w:sz w:val="28"/>
          <w:szCs w:val="28"/>
        </w:rPr>
      </w:pPr>
      <w:r w:rsidRPr="00817B60">
        <w:rPr>
          <w:rFonts w:ascii="Times New Roman" w:hAnsi="Times New Roman"/>
          <w:sz w:val="28"/>
          <w:szCs w:val="28"/>
        </w:rPr>
        <w:t>Рис. 5.4.</w:t>
      </w:r>
      <w:r w:rsidRPr="00C27F30">
        <w:rPr>
          <w:rFonts w:ascii="Times New Roman" w:hAnsi="Times New Roman"/>
          <w:sz w:val="28"/>
          <w:szCs w:val="28"/>
        </w:rPr>
        <w:t xml:space="preserve"> Обязанности страховщика</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lastRenderedPageBreak/>
        <w:t>Страховщик имеет право отказать в страховой выплате, если страховое событие наступило вследствие воздействия ядерного взрыва, радиации; во</w:t>
      </w:r>
      <w:r>
        <w:rPr>
          <w:rFonts w:ascii="Times New Roman" w:hAnsi="Times New Roman"/>
          <w:sz w:val="28"/>
        </w:rPr>
        <w:t>-</w:t>
      </w:r>
      <w:r w:rsidRPr="00957A55">
        <w:rPr>
          <w:rFonts w:ascii="Times New Roman" w:hAnsi="Times New Roman"/>
          <w:sz w:val="28"/>
        </w:rPr>
        <w:t>енных действий; гражданских войн, забастовок; изъятия, конфискации, уничтожения имущества по решению государственных органов.</w:t>
      </w:r>
      <w:r>
        <w:rPr>
          <w:rFonts w:ascii="Times New Roman" w:hAnsi="Times New Roman"/>
          <w:sz w:val="28"/>
        </w:rPr>
        <w:t xml:space="preserve"> </w:t>
      </w:r>
      <w:r w:rsidRPr="00957A55">
        <w:rPr>
          <w:rFonts w:ascii="Times New Roman" w:hAnsi="Times New Roman"/>
          <w:sz w:val="28"/>
        </w:rPr>
        <w:t>В силу спе</w:t>
      </w:r>
      <w:r>
        <w:rPr>
          <w:rFonts w:ascii="Times New Roman" w:hAnsi="Times New Roman"/>
          <w:sz w:val="28"/>
        </w:rPr>
        <w:t>-</w:t>
      </w:r>
      <w:r w:rsidRPr="00957A55">
        <w:rPr>
          <w:rFonts w:ascii="Times New Roman" w:hAnsi="Times New Roman"/>
          <w:sz w:val="28"/>
        </w:rPr>
        <w:t>цифики страховых отношений страховщик также вправе отказать в страховой выплате, если:</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страхователь не выполнил обязанности по договору, например, не</w:t>
      </w:r>
      <w:r>
        <w:rPr>
          <w:rFonts w:ascii="Times New Roman" w:hAnsi="Times New Roman"/>
          <w:sz w:val="28"/>
        </w:rPr>
        <w:t>-</w:t>
      </w:r>
      <w:r w:rsidRPr="00957A55">
        <w:rPr>
          <w:rFonts w:ascii="Times New Roman" w:hAnsi="Times New Roman"/>
          <w:sz w:val="28"/>
        </w:rPr>
        <w:t>своевременно сообщил о наступлении страхового события;</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страховое событие наступило вследствие грубой неосторожности или умысла страхователя, застрахованного, выгодоприобретателя;</w:t>
      </w:r>
    </w:p>
    <w:p w:rsidR="006344C5" w:rsidRPr="00957A5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страхователь умышленно не принял мер по снижению убытков или намеренно ввел страховщика в заблуждение.</w:t>
      </w:r>
    </w:p>
    <w:p w:rsidR="006344C5" w:rsidRPr="00957A55" w:rsidRDefault="006344C5" w:rsidP="006344C5">
      <w:pPr>
        <w:pStyle w:val="1"/>
        <w:tabs>
          <w:tab w:val="left" w:pos="-3261"/>
        </w:tabs>
        <w:spacing w:before="200" w:after="200"/>
        <w:ind w:left="1701" w:hanging="992"/>
        <w:jc w:val="both"/>
        <w:rPr>
          <w:rFonts w:ascii="Times New Roman" w:hAnsi="Times New Roman"/>
          <w:b/>
          <w:sz w:val="28"/>
        </w:rPr>
      </w:pPr>
      <w:r>
        <w:rPr>
          <w:rFonts w:ascii="Times New Roman" w:hAnsi="Times New Roman"/>
          <w:b/>
          <w:sz w:val="28"/>
        </w:rPr>
        <w:t>5</w:t>
      </w:r>
      <w:r w:rsidRPr="00957A55">
        <w:rPr>
          <w:rFonts w:ascii="Times New Roman" w:hAnsi="Times New Roman"/>
          <w:b/>
          <w:sz w:val="28"/>
        </w:rPr>
        <w:t>.3.4. Прекращение договора страхования и признание его не</w:t>
      </w:r>
      <w:r>
        <w:rPr>
          <w:rFonts w:ascii="Times New Roman" w:hAnsi="Times New Roman"/>
          <w:b/>
          <w:sz w:val="28"/>
        </w:rPr>
        <w:t>-</w:t>
      </w:r>
      <w:r w:rsidRPr="00957A55">
        <w:rPr>
          <w:rFonts w:ascii="Times New Roman" w:hAnsi="Times New Roman"/>
          <w:b/>
          <w:sz w:val="28"/>
        </w:rPr>
        <w:t>действительным</w:t>
      </w:r>
    </w:p>
    <w:p w:rsidR="006344C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Договор страхования прекращает свое действие после окончания срока его действия или досрочно. Досрочное прекращение договора освобождает страховщика от обязанности выплачивать страховое возмещение, если стра</w:t>
      </w:r>
      <w:r>
        <w:rPr>
          <w:rFonts w:ascii="Times New Roman" w:hAnsi="Times New Roman"/>
          <w:sz w:val="28"/>
        </w:rPr>
        <w:t>-</w:t>
      </w:r>
      <w:r w:rsidRPr="00957A55">
        <w:rPr>
          <w:rFonts w:ascii="Times New Roman" w:hAnsi="Times New Roman"/>
          <w:sz w:val="28"/>
        </w:rPr>
        <w:t>ховой случай наступил после его прекращения.</w:t>
      </w:r>
      <w:r>
        <w:rPr>
          <w:rFonts w:ascii="Times New Roman" w:hAnsi="Times New Roman"/>
          <w:sz w:val="28"/>
        </w:rPr>
        <w:t xml:space="preserve"> </w:t>
      </w:r>
      <w:r w:rsidRPr="00957A55">
        <w:rPr>
          <w:rFonts w:ascii="Times New Roman" w:hAnsi="Times New Roman"/>
          <w:sz w:val="28"/>
        </w:rPr>
        <w:t>Основаниями для досрочного прекращения договора страхования являются как объективные, так и субъек</w:t>
      </w:r>
      <w:r>
        <w:rPr>
          <w:rFonts w:ascii="Times New Roman" w:hAnsi="Times New Roman"/>
          <w:sz w:val="28"/>
        </w:rPr>
        <w:t>-</w:t>
      </w:r>
      <w:r w:rsidRPr="00957A55">
        <w:rPr>
          <w:rFonts w:ascii="Times New Roman" w:hAnsi="Times New Roman"/>
          <w:sz w:val="28"/>
        </w:rPr>
        <w:t xml:space="preserve">тивные обстоятельства (см. рис. </w:t>
      </w:r>
      <w:r>
        <w:rPr>
          <w:rFonts w:ascii="Times New Roman" w:hAnsi="Times New Roman"/>
          <w:sz w:val="28"/>
        </w:rPr>
        <w:t>5</w:t>
      </w:r>
      <w:r w:rsidRPr="00957A55">
        <w:rPr>
          <w:rFonts w:ascii="Times New Roman" w:hAnsi="Times New Roman"/>
          <w:sz w:val="28"/>
        </w:rPr>
        <w:t>.5).</w:t>
      </w:r>
    </w:p>
    <w:p w:rsidR="006344C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В зависимости от причин досрочного прекращения договора страхо</w:t>
      </w:r>
      <w:r>
        <w:rPr>
          <w:rFonts w:ascii="Times New Roman" w:hAnsi="Times New Roman"/>
          <w:sz w:val="28"/>
        </w:rPr>
        <w:t>-</w:t>
      </w:r>
      <w:r w:rsidRPr="00957A55">
        <w:rPr>
          <w:rFonts w:ascii="Times New Roman" w:hAnsi="Times New Roman"/>
          <w:sz w:val="28"/>
        </w:rPr>
        <w:t>вания часть уплаченной страховой премии за не истекший срок страхования подлежит возврату. Такой возврат должен быть произведен, если страхо</w:t>
      </w:r>
      <w:r>
        <w:rPr>
          <w:rFonts w:ascii="Times New Roman" w:hAnsi="Times New Roman"/>
          <w:sz w:val="28"/>
        </w:rPr>
        <w:t>-</w:t>
      </w:r>
      <w:r w:rsidRPr="00957A55">
        <w:rPr>
          <w:rFonts w:ascii="Times New Roman" w:hAnsi="Times New Roman"/>
          <w:sz w:val="28"/>
        </w:rPr>
        <w:t>вание прекращено по обстоятельствам, когда наступление страхового собы</w:t>
      </w:r>
      <w:r>
        <w:rPr>
          <w:rFonts w:ascii="Times New Roman" w:hAnsi="Times New Roman"/>
          <w:sz w:val="28"/>
        </w:rPr>
        <w:t>-</w:t>
      </w:r>
      <w:r w:rsidRPr="00957A55">
        <w:rPr>
          <w:rFonts w:ascii="Times New Roman" w:hAnsi="Times New Roman"/>
          <w:sz w:val="28"/>
        </w:rPr>
        <w:t>тия отпало. В других случаях</w:t>
      </w:r>
      <w:r>
        <w:rPr>
          <w:rFonts w:ascii="Times New Roman" w:hAnsi="Times New Roman"/>
          <w:sz w:val="28"/>
        </w:rPr>
        <w:t xml:space="preserve"> </w:t>
      </w:r>
      <w:r w:rsidRPr="00957A55">
        <w:rPr>
          <w:rFonts w:ascii="Times New Roman" w:hAnsi="Times New Roman"/>
          <w:sz w:val="28"/>
        </w:rPr>
        <w:t>возврат страховой премии осуществляется, если такое условие содержит договор страхования.</w:t>
      </w:r>
    </w:p>
    <w:p w:rsidR="006344C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Несоблюдение требований законодательства при заключении договора страхования может привести к признанию сделки недействительной. При</w:t>
      </w:r>
      <w:r>
        <w:rPr>
          <w:rFonts w:ascii="Times New Roman" w:hAnsi="Times New Roman"/>
          <w:sz w:val="28"/>
        </w:rPr>
        <w:t>-</w:t>
      </w:r>
      <w:r w:rsidRPr="00957A55">
        <w:rPr>
          <w:rFonts w:ascii="Times New Roman" w:hAnsi="Times New Roman"/>
          <w:sz w:val="28"/>
        </w:rPr>
        <w:t xml:space="preserve">меры условий, влекущих признание сделки недействительной, приведены </w:t>
      </w:r>
      <w:r>
        <w:rPr>
          <w:rFonts w:ascii="Times New Roman" w:hAnsi="Times New Roman"/>
          <w:sz w:val="28"/>
        </w:rPr>
        <w:t xml:space="preserve">  </w:t>
      </w:r>
      <w:r w:rsidRPr="00957A55">
        <w:rPr>
          <w:rFonts w:ascii="Times New Roman" w:hAnsi="Times New Roman"/>
          <w:sz w:val="28"/>
        </w:rPr>
        <w:t xml:space="preserve">на рис. </w:t>
      </w:r>
      <w:r>
        <w:rPr>
          <w:rFonts w:ascii="Times New Roman" w:hAnsi="Times New Roman"/>
          <w:sz w:val="28"/>
        </w:rPr>
        <w:t>5</w:t>
      </w:r>
      <w:r w:rsidRPr="00957A55">
        <w:rPr>
          <w:rFonts w:ascii="Times New Roman" w:hAnsi="Times New Roman"/>
          <w:sz w:val="28"/>
        </w:rPr>
        <w:t>.6.</w:t>
      </w:r>
      <w:r>
        <w:rPr>
          <w:rFonts w:ascii="Times New Roman" w:hAnsi="Times New Roman"/>
          <w:sz w:val="28"/>
        </w:rPr>
        <w:t xml:space="preserve"> </w:t>
      </w:r>
      <w:r w:rsidRPr="00957A55">
        <w:rPr>
          <w:rFonts w:ascii="Times New Roman" w:hAnsi="Times New Roman"/>
          <w:sz w:val="28"/>
        </w:rPr>
        <w:t>Кроме этого, можно привести примеры</w:t>
      </w:r>
      <w:r>
        <w:rPr>
          <w:rFonts w:ascii="Times New Roman" w:hAnsi="Times New Roman"/>
          <w:sz w:val="28"/>
        </w:rPr>
        <w:t xml:space="preserve"> </w:t>
      </w:r>
      <w:r w:rsidRPr="00957A55">
        <w:rPr>
          <w:rFonts w:ascii="Times New Roman" w:hAnsi="Times New Roman"/>
          <w:sz w:val="28"/>
        </w:rPr>
        <w:t>нарушения процедуры</w:t>
      </w: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lang w:eastAsia="ru-RU"/>
        </w:rPr>
        <w:lastRenderedPageBreak/>
        <w:pict>
          <v:rect id="Прямоугольник 176" o:spid="_x0000_s1570" style="position:absolute;left:0;text-align:left;margin-left:1.1pt;margin-top:4.35pt;width:6in;height:25.1pt;z-index:252093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xJVAIAAGUEAAAOAAAAZHJzL2Uyb0RvYy54bWysVM1uEzEQviPxDpbvdLMhadJVNlWVUoRU&#10;oFLhARyvN2vhtc3YyaackHpF4hF4CC6Inz7D5o0Ye5OQAifEHiyPZ/x55vtmdnK6rhVZCXDS6Jym&#10;Rz1KhOamkHqR09evLh6NKXGe6YIpo0VOb4Sjp9OHDyaNzUTfVEYVAgiCaJc1NqeV9zZLEscrUTN3&#10;ZKzQ6CwN1MyjCYukANYgeq2Sfq93nDQGCguGC+fw9Lxz0mnEL0vB/cuydMITlVPMzccV4joPazKd&#10;sGwBzFaSb9Ng/5BFzaTGR/dQ58wzsgT5B1QtORhnSn/ETZ2YspRcxBqwmrT3WzXXFbMi1oLkOLun&#10;yf0/WP5idQVEFjntDynRrEaN2k+b95uP7ff2bnPbfm7v2m+bD+2P9kv7laSj40BZY12GN6/tFYSi&#10;nb00/I0j2swqphfiDMA0lWAFJpqG+OTehWA4vErmzXNT4INs6U1kb11CHQCRF7KOIt3sRRJrTzge&#10;Dgfj40EPteToe5yOR6OoYsKy3W0Lzj8VpiZhk1PAJojobHXpfMiGZbuQmL1RsriQSkUDFvOZArJi&#10;2DAX8YsFYJGHYUqTJrw+Gkbkez53CNGL398gaumx85WsczreB7Es0PZEF7EvPZOq22PKSm95DNR1&#10;Evj1fB21S092qsxNcYPMguk6HScTN5WBd5Q02OU5dW+XDAQl6plGdU7SwSCMRTQGw1EfDTj0zA89&#10;THOEyin3QElnzHw3TEsLclHhW2kkRJsz1LSUke6gd5fXtgLs5ajCdu7CsBzaMerX32H6EwAA//8D&#10;AFBLAwQUAAYACAAAACEA/22VG90AAAAGAQAADwAAAGRycy9kb3ducmV2LnhtbEyOTUvDQBRF94L/&#10;YXiCOzsx1JimeSkiqFBwkaqL7l4zLx80MxMy0zT9944ru7zcy7kn38y6FxOPrrMG4XERgWBTWdWZ&#10;BuH76+0hBeE8GUW9NYxwYQeb4vYmp0zZsyl52vlGBIhxGSG03g+ZlK5qWZNb2IFN6Go7avIhjo1U&#10;I50DXPcyjqJEaupMeGhp4NeWq+PupBGGn/Jza9+XfXn8WNK+vtTddj8h3t/NL2sQnmf/P4Y//aAO&#10;RXA62JNRTvQIcRyGCOkziNCmSRLyAeEpXYEscnmtX/wCAAD//wMAUEsBAi0AFAAGAAgAAAAhALaD&#10;OJL+AAAA4QEAABMAAAAAAAAAAAAAAAAAAAAAAFtDb250ZW50X1R5cGVzXS54bWxQSwECLQAUAAYA&#10;CAAAACEAOP0h/9YAAACUAQAACwAAAAAAAAAAAAAAAAAvAQAAX3JlbHMvLnJlbHNQSwECLQAUAAYA&#10;CAAAACEA2pxsSVQCAABlBAAADgAAAAAAAAAAAAAAAAAuAgAAZHJzL2Uyb0RvYy54bWxQSwECLQAU&#10;AAYACAAAACEA/22VG90AAAAGAQAADwAAAAAAAAAAAAAAAACuBAAAZHJzL2Rvd25yZXYueG1sUEsF&#10;BgAAAAAEAAQA8wAAALgFAAAAAA==&#10;" strokeweight=".25pt">
            <v:textbox>
              <w:txbxContent>
                <w:p w:rsidR="00466677" w:rsidRPr="00586361" w:rsidRDefault="00466677" w:rsidP="006344C5">
                  <w:pPr>
                    <w:jc w:val="center"/>
                    <w:rPr>
                      <w:rFonts w:ascii="Times New Roman" w:hAnsi="Times New Roman"/>
                      <w:sz w:val="24"/>
                    </w:rPr>
                  </w:pPr>
                  <w:r w:rsidRPr="00586361">
                    <w:rPr>
                      <w:rFonts w:ascii="Times New Roman" w:hAnsi="Times New Roman"/>
                      <w:sz w:val="24"/>
                    </w:rPr>
                    <w:t>Досрочное прекращение договора страхования</w:t>
                  </w:r>
                </w:p>
              </w:txbxContent>
            </v:textbox>
          </v:rect>
        </w:pict>
      </w: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line id="_x0000_s1569" style="position:absolute;left:0;text-align:left;z-index:252092416;visibility:visible" from="239.8pt,7.5pt" to="239.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qQTQIAAFoEAAAOAAAAZHJzL2Uyb0RvYy54bWysVMGO0zAQvSPxD5bvbZKSljbadIWalssC&#10;K+3yAa7tNBaObdlu0wohAWek/QR+gQNIKy3wDekfYbtptQsXhOjBHY9nnt/MPOfsfFtzsKHaMCly&#10;mPRjCKjAkjCxyuHr60VvDIGxSBDEpaA53FEDz6ePH501KqMDWUlOqAYORJisUTmsrFVZFBlc0RqZ&#10;vlRUuMNS6hpZt9WriGjUOPSaR4M4HkWN1ERpiakxzlscDuE04JclxfZVWRpqAc+h42bDqsO69Gs0&#10;PUPZSiNVMdzRQP/AokZMuEtPUAWyCKw1+wOqZlhLI0vbx7KOZFkyTEMNrpok/q2aqwopGmpxzTHq&#10;1Cbz/2Dxy82lBozkcJBCIFDtZtR+3r/f37Tf2y/7G7D/0P5sv7Vf29v2R3u7/+jsu/0nZ/vD9q5z&#10;34BkPPHNbJTJHOZMXGrfDrwVV+pC4jcGCDmrkFjRUNT1TrmLEp8RPUjxG6McpWXzQhIXg9ZWhs5u&#10;S117SNczsA0D3J0GSLcW4IMTO+9gNIpHwwCOsmOe0sY+p7IG3sghZ8K3FmVoc2Gs54GyY4h3C7lg&#10;nAd5cAGaHE6Gg2FIMJIz4g99mNGr5YxrsEFeYOHX3fsgTMu1IAGsoojMO9sixg+2u5wLj+cqcXQ6&#10;66Cgt5N4Mh/Px2kvHYzmvTQuit6zxSztjRbJ02HxpJjNiuSdp5akWcUIocKzO6o5Sf9OLd27Oujw&#10;pOdTG6KH6KFfjuzxP5AOo/TTO+hgKcnuUh9H7AQcgrvH5l/I/b2z738Spr8AAAD//wMAUEsDBBQA&#10;BgAIAAAAIQBYyFe83QAAAAkBAAAPAAAAZHJzL2Rvd25yZXYueG1sTI/BTsMwEETvSPyDtUhcKupQ&#10;aKAhToWA3LhQWnHdxksSEa/T2G0DX88iDnDcmafZmXw5uk4daAitZwOX0wQUceVty7WB9Wt5cQsq&#10;RGSLnWcy8EkBlsXpSY6Z9Ud+ocMq1kpCOGRooImxz7QOVUMOw9T3xOK9+8FhlHOotR3wKOGu07Mk&#10;SbXDluVDgz09NFR9rPbOQCg3tCu/JtUkebuqPc12j89PaMz52Xh/ByrSGP9g+Kkv1aGQTlu/ZxtU&#10;Z+D6ZpEKKsZcNgnwK2wNzNMF6CLX/xcU3wAAAP//AwBQSwECLQAUAAYACAAAACEAtoM4kv4AAADh&#10;AQAAEwAAAAAAAAAAAAAAAAAAAAAAW0NvbnRlbnRfVHlwZXNdLnhtbFBLAQItABQABgAIAAAAIQA4&#10;/SH/1gAAAJQBAAALAAAAAAAAAAAAAAAAAC8BAABfcmVscy8ucmVsc1BLAQItABQABgAIAAAAIQBN&#10;wmqQTQIAAFoEAAAOAAAAAAAAAAAAAAAAAC4CAABkcnMvZTJvRG9jLnhtbFBLAQItABQABgAIAAAA&#10;IQBYyFe83QAAAAkBAAAPAAAAAAAAAAAAAAAAAKcEAABkcnMvZG93bnJldi54bWxQSwUGAAAAAAQA&#10;BADzAAAAsQUAAAAA&#10;"/>
        </w:pict>
      </w: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Pr>
          <w:rFonts w:ascii="Times New Roman" w:hAnsi="Times New Roman"/>
          <w:b/>
          <w:noProof/>
          <w:sz w:val="20"/>
          <w:szCs w:val="20"/>
          <w:lang w:eastAsia="ru-RU"/>
        </w:rPr>
        <w:pict>
          <v:shape id="_x0000_s1595" type="#_x0000_t32" style="position:absolute;left:0;text-align:left;margin-left:125.1pt;margin-top:11.2pt;width:236.1pt;height:.05pt;z-index:252096512" o:connectortype="straight"/>
        </w:pict>
      </w:r>
      <w:r>
        <w:rPr>
          <w:rFonts w:ascii="Times New Roman" w:hAnsi="Times New Roman"/>
          <w:b/>
          <w:noProof/>
          <w:sz w:val="20"/>
          <w:szCs w:val="20"/>
          <w:lang w:eastAsia="ru-RU"/>
        </w:rPr>
        <w:pict>
          <v:shape id="_x0000_s1597" type="#_x0000_t32" style="position:absolute;left:0;text-align:left;margin-left:361.2pt;margin-top:11.2pt;width:0;height:14.3pt;z-index:252098560" o:connectortype="straight"/>
        </w:pict>
      </w:r>
      <w:r>
        <w:rPr>
          <w:rFonts w:ascii="Times New Roman" w:hAnsi="Times New Roman"/>
          <w:b/>
          <w:noProof/>
          <w:sz w:val="20"/>
          <w:szCs w:val="20"/>
          <w:lang w:eastAsia="ru-RU"/>
        </w:rPr>
        <w:pict>
          <v:shape id="_x0000_s1596" type="#_x0000_t32" style="position:absolute;left:0;text-align:left;margin-left:125.1pt;margin-top:11.2pt;width:0;height:14.3pt;z-index:252097536" o:connectortype="straight"/>
        </w:pict>
      </w: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77" o:spid="_x0000_s1562" style="position:absolute;left:0;text-align:left;margin-left:22.1pt;margin-top:8.25pt;width:197.15pt;height:69pt;z-index:25208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TmUwIAAGUEAAAOAAAAZHJzL2Uyb0RvYy54bWysVM1u1DAQviPxDpbvNMl225Ros1XVUoRU&#10;oFLhAbyOs7FwbDP2brackHpF4hF4CC6Inz5D9o0YO9tlC5wQOVgez/jzzPfNZHK8ahVZCnDS6JJm&#10;eyklQnNTST0v6etX54+OKHGe6Yopo0VJr4Wjx9OHDyadLcTINEZVAgiCaFd0tqSN97ZIEscb0TK3&#10;Z6zQ6KwNtMyjCfOkAtYhequSUZoeJp2ByoLhwjk8PRucdBrx61pw/7KunfBElRRz83GFuM7Cmkwn&#10;rJgDs43kmzTYP2TRMqnx0S3UGfOMLED+AdVKDsaZ2u9x0yamriUXsQasJkt/q+aqYVbEWpAcZ7c0&#10;uf8Hy18sL4HIqqQjpEezFjXqP63frz/23/vb9U3/ub/tv60/9D/6L/1XkuV5oKyzrsCbV/YSQtHO&#10;Xhj+xhFtThum5+IEwHSNYBUmmoX45N6FYDi8Smbdc1Phg2zhTWRvVUMbAJEXsooiXW9FEitPOB6O&#10;DtNxnmOyHH1H+eF+GlVMWHF324LzT4VpSdiUFLAJIjpbXjgfsmHFXUjM3ihZnUulogHz2akCsmTY&#10;MOfxiwVgkbthSpOupPtZfhCR7/ncLkQav79BtNJj5yvZYhXbIFYE2p7oKvalZ1INe0xZ6Q2PgbpB&#10;Ar+are6026gyM9U1Mgtm6HScTNw0Bt5R0mGXl9S9XTAQlKhnGtV5nI3HYSyiMT7IQxPArme262Ga&#10;I1RJuQdKBuPUD8O0sCDnDb6VRUK0OUFNaxnpDnoPeW0qwF6OKmzmLgzLrh2jfv0dpj8BAAD//wMA&#10;UEsDBBQABgAIAAAAIQBMaH7P4AAAAAkBAAAPAAAAZHJzL2Rvd25yZXYueG1sTI9NS8NAEIbvgv9h&#10;GcGb3bRNQ0izKSKoUPCQqofeptnNB83Ohuw2Tf+940lPw/A+vPNMvpttLyYz+s6RguUiAmGocrqj&#10;RsHX5+tTCsIHJI29I6PgZjzsivu7HDPtrlSa6RAawSXkM1TQhjBkUvqqNRb9wg2GOKvdaDHwOjZS&#10;j3jlctvLVRQl0mJHfKHFwby0pjofLlbB8F1+7N1b3Jfn9xiP9a3u9sdJqceH+XkLIpg5/MHwq8/q&#10;ULDTyV1Ie9ErWKVrJnlGCQjO43W6AXFicJMmIItc/v+g+AEAAP//AwBQSwECLQAUAAYACAAAACEA&#10;toM4kv4AAADhAQAAEwAAAAAAAAAAAAAAAAAAAAAAW0NvbnRlbnRfVHlwZXNdLnhtbFBLAQItABQA&#10;BgAIAAAAIQA4/SH/1gAAAJQBAAALAAAAAAAAAAAAAAAAAC8BAABfcmVscy8ucmVsc1BLAQItABQA&#10;BgAIAAAAIQCr3wTmUwIAAGUEAAAOAAAAAAAAAAAAAAAAAC4CAABkcnMvZTJvRG9jLnhtbFBLAQIt&#10;ABQABgAIAAAAIQBMaH7P4AAAAAkBAAAPAAAAAAAAAAAAAAAAAK0EAABkcnMvZG93bnJldi54bWxQ&#10;SwUGAAAAAAQABADzAAAAugUAAAAA&#10;" strokeweight=".25pt">
            <v:textbox>
              <w:txbxContent>
                <w:p w:rsidR="00466677" w:rsidRPr="00586361" w:rsidRDefault="00466677" w:rsidP="006344C5">
                  <w:pPr>
                    <w:pStyle w:val="1"/>
                    <w:spacing w:line="276" w:lineRule="auto"/>
                    <w:jc w:val="center"/>
                    <w:rPr>
                      <w:rFonts w:ascii="Times New Roman" w:hAnsi="Times New Roman"/>
                      <w:sz w:val="24"/>
                      <w:szCs w:val="24"/>
                    </w:rPr>
                  </w:pPr>
                  <w:r w:rsidRPr="00586361">
                    <w:rPr>
                      <w:rFonts w:ascii="Times New Roman" w:hAnsi="Times New Roman"/>
                      <w:b/>
                      <w:sz w:val="24"/>
                      <w:szCs w:val="24"/>
                    </w:rPr>
                    <w:t>Объективные обстоятельства:</w:t>
                  </w:r>
                  <w:r w:rsidRPr="00586361">
                    <w:rPr>
                      <w:rFonts w:ascii="Times New Roman" w:hAnsi="Times New Roman"/>
                      <w:sz w:val="24"/>
                      <w:szCs w:val="24"/>
                    </w:rPr>
                    <w:t xml:space="preserve">   договорные обязательства не могут быть исполнены из-за отсутствия объекта страхования</w:t>
                  </w:r>
                </w:p>
              </w:txbxContent>
            </v:textbox>
          </v:rect>
        </w:pict>
      </w:r>
      <w:r w:rsidRPr="000B2F92">
        <w:rPr>
          <w:noProof/>
          <w:sz w:val="20"/>
          <w:szCs w:val="20"/>
          <w:lang w:eastAsia="ru-RU"/>
        </w:rPr>
        <w:pict>
          <v:rect id="Прямоугольник 178" o:spid="_x0000_s1563" style="position:absolute;left:0;text-align:left;margin-left:254.95pt;margin-top:8.25pt;width:205.1pt;height:39.2pt;z-index:25208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xVAIAAGUEAAAOAAAAZHJzL2Uyb0RvYy54bWysVM1uEzEQviPxDpbvZHdDmqSrbqoqJQip&#10;QKXCAzheb9bCa5uxk005IXFF4hF4CC6Inz7D5o0YO2maAifEHiyPZ/x55vtm9uR03SiyEuCk0QXN&#10;eiklQnNTSr0o6OtXs0djSpxnumTKaFHQa+Ho6eThg5PW5qJvaqNKAQRBtMtbW9Dae5snieO1aJjr&#10;GSs0OisDDfNowiIpgbWI3qikn6bDpDVQWjBcOIen51snnUT8qhLcv6wqJzxRBcXcfFwhrvOwJpMT&#10;li+A2VryXRrsH7JomNT46B7qnHlGliD/gGokB+NM5XvcNImpKslFrAGrydLfqrmqmRWxFiTH2T1N&#10;7v/B8herSyCyRO2OKdGsQY26z5v3m0/dj+5m86H70t103zcfu5/d1+4byUbjQFlrXY43r+wlhKKd&#10;vTD8jSPaTGumF+IMwLS1YCUmmoX45N6FYDi8Subtc1Pig2zpTWRvXUETAJEXso4iXe9FEmtPOB72&#10;h+lgNEItOfqGx+l4HFVMWH5724LzT4VpSNgUFLAJIjpbXTgfsmH5bUjM3ihZzqRS0YDFfKqArBg2&#10;zCx+sQAs8jBMadIW9HE2OorI93zuECKN398gGumx85VsCjreB7E80PZEl7EvPZNqu8eUld7xGKjb&#10;SuDX83XUrh9ZDrzOTXmNzILZdjpOJm5qA+8oabHLC+reLhkIStQzjeocZ4NBGItoDI5GfTTg0DM/&#10;9DDNEaqg3AMlW2Pqt8O0tCAXNb6VRUK0OUNNKxnpvstrVwH2clRhN3dhWA7tGHX3d5j8AgAA//8D&#10;AFBLAwQUAAYACAAAACEAZgSO6eAAAAAJAQAADwAAAGRycy9kb3ducmV2LnhtbEyPy2rDMBBF94X+&#10;g5hCd41kk4TasRxKoS0EunDaLLKbWPKD6GEsxXH+vtNVuxzu4d4zxXa2hk16DL13EpKFAKZd7VXv&#10;WgnfX29Pz8BCRKfQeKcl3HSAbXl/V2Cu/NVVetrHllGJCzlK6GIccs5D3WmLYeEH7Shr/Ggx0jm2&#10;XI14pXJreCrEmlvsHS10OOjXTtfn/cVKGA7V586/L011/ljisbk1/e44Sfn4ML9sgEU9xz8YfvVJ&#10;HUpyOvmLU4EZCSuRZYRKWKfAKM9SkQA7EZisBPCy4P8/KH8AAAD//wMAUEsBAi0AFAAGAAgAAAAh&#10;ALaDOJL+AAAA4QEAABMAAAAAAAAAAAAAAAAAAAAAAFtDb250ZW50X1R5cGVzXS54bWxQSwECLQAU&#10;AAYACAAAACEAOP0h/9YAAACUAQAACwAAAAAAAAAAAAAAAAAvAQAAX3JlbHMvLnJlbHNQSwECLQAU&#10;AAYACAAAACEAt1Uq8VQCAABlBAAADgAAAAAAAAAAAAAAAAAuAgAAZHJzL2Uyb0RvYy54bWxQSwEC&#10;LQAUAAYACAAAACEAZgSO6eAAAAAJAQAADwAAAAAAAAAAAAAAAACuBAAAZHJzL2Rvd25yZXYueG1s&#10;UEsFBgAAAAAEAAQA8wAAALsFAAAAAA==&#10;" strokeweight=".25pt">
            <v:textbox>
              <w:txbxContent>
                <w:p w:rsidR="00466677" w:rsidRPr="00586361" w:rsidRDefault="00466677" w:rsidP="006344C5">
                  <w:pPr>
                    <w:pStyle w:val="1"/>
                    <w:spacing w:line="276" w:lineRule="auto"/>
                    <w:jc w:val="center"/>
                    <w:rPr>
                      <w:rFonts w:ascii="Times New Roman" w:hAnsi="Times New Roman"/>
                      <w:sz w:val="24"/>
                      <w:szCs w:val="24"/>
                    </w:rPr>
                  </w:pPr>
                  <w:r w:rsidRPr="00586361">
                    <w:rPr>
                      <w:rFonts w:ascii="Times New Roman" w:hAnsi="Times New Roman"/>
                      <w:b/>
                      <w:sz w:val="24"/>
                      <w:szCs w:val="24"/>
                    </w:rPr>
                    <w:t>Субъективные обстоятельства:</w:t>
                  </w:r>
                  <w:r w:rsidRPr="00586361">
                    <w:rPr>
                      <w:rFonts w:ascii="Times New Roman" w:hAnsi="Times New Roman"/>
                      <w:sz w:val="24"/>
                      <w:szCs w:val="24"/>
                    </w:rPr>
                    <w:t xml:space="preserve"> страхователь выражает свою волю о расторжении договора</w:t>
                  </w:r>
                </w:p>
              </w:txbxContent>
            </v:textbox>
          </v:rect>
        </w:pict>
      </w:r>
      <w:r w:rsidRPr="000B2F92">
        <w:rPr>
          <w:noProof/>
          <w:sz w:val="20"/>
          <w:szCs w:val="20"/>
          <w:lang w:eastAsia="ru-RU"/>
        </w:rPr>
        <w:pict>
          <v:line id="Прямая соединительная линия 187" o:spid="_x0000_s1560" style="position:absolute;left:0;text-align:left;z-index:252083200;visibility:visible" from="361.2pt,8.25pt" to="361.2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qOUAIAAFsEAAAOAAAAZHJzL2Uyb0RvYy54bWysVM2O0zAQviPxDpbvbZLS32jTFWpaLgus&#10;tMsDuLbTWDi2ZXubVggJ9ozUR+AVOIC00gLPkLwRtvujXbggRA/ueGb8+ZuZzzk731QcrKk2TIoM&#10;Jt0YAiqwJEysMvjmetEZQ2AsEgRxKWgGt9TA8+nTJ2e1SmlPlpITqoEDESatVQZLa1UaRQaXtEKm&#10;KxUVLlhIXSHrtnoVEY1qh17xqBfHw6iWmigtMTXGefN9EE4DflFQbF8XhaEW8Aw6bjasOqxLv0bT&#10;M5SuNFIlwwca6B9YVIgJd+kJKkcWgRvN/oCqGNbSyMJ2sawiWRQM01CDqyaJf6vmqkSKhlpcc4w6&#10;tcn8P1j8an2pASMZ7PUgEKhyM2o+tx/aXfO9+dLuQPux+dl8a742d82P5q69dfZ9+8nZPtjcH9w7&#10;kIxHvpm1MqnDnIlL7duBN+JKXUj81gAhZyUSKxqKut4qd1HiT0SPjviNUY7Ssn4pictBN1aGzm4K&#10;XXlI1zOwCQPcngZINxbgvRM7bzKajOJBGG6E0uNBpY19QWUFvJFBzoTvLUrR+sJYTwSlxxTvFnLB&#10;OA/64ALUGZwMeoNwwEjOiA/6NKNXyxnXYI28wsIvVOUiD9O0vBEkgJUUkfnBtojxve0u58LjuVIc&#10;nYO1l9C7STyZj+fjfqffG847/TjPO88Xs35nuEhGg/xZPpvlyXtPLemnJSOECs/uKOek/3dyOTys&#10;vRBPgj61IXqMHvrlyB7/A+kwSz++vRCWkmwv9XHGTsEh+fDa/BN5uHf2w2/C9BcAAAD//wMAUEsD&#10;BBQABgAIAAAAIQCSPL0a3QAAAAoBAAAPAAAAZHJzL2Rvd25yZXYueG1sTI/BTsMwDIbvSLxDZCQu&#10;E0spbLDSdEJAb1wYm7h6jWkrGqdrsq3w9BhxgKP9f/r9OV+OrlMHGkLr2cDlNAFFXHnbcm1g/Vpe&#10;3IIKEdli55kMfFKAZXF6kmNm/ZFf6LCKtZISDhkaaGLsM61D1ZDDMPU9sWTvfnAYZRxqbQc8Srnr&#10;dJokc+2wZbnQYE8PDVUfq70zEMoN7cqvSTVJ3q5qT+nu8fkJjTk/G+/vQEUa4x8MP/qiDoU4bf2e&#10;bVCdgZs0vRZUgvkMlAC/i62BdLGYgS5y/f+F4hsAAP//AwBQSwECLQAUAAYACAAAACEAtoM4kv4A&#10;AADhAQAAEwAAAAAAAAAAAAAAAAAAAAAAW0NvbnRlbnRfVHlwZXNdLnhtbFBLAQItABQABgAIAAAA&#10;IQA4/SH/1gAAAJQBAAALAAAAAAAAAAAAAAAAAC8BAABfcmVscy8ucmVsc1BLAQItABQABgAIAAAA&#10;IQDSIIqOUAIAAFsEAAAOAAAAAAAAAAAAAAAAAC4CAABkcnMvZTJvRG9jLnhtbFBLAQItABQABgAI&#10;AAAAIQCSPL0a3QAAAAoBAAAPAAAAAAAAAAAAAAAAAKoEAABkcnMvZG93bnJldi54bWxQSwUGAAAA&#10;AAQABADzAAAAtAUAAAAA&#10;"/>
        </w:pict>
      </w:r>
      <w:r w:rsidRPr="000B2F92">
        <w:rPr>
          <w:noProof/>
          <w:sz w:val="20"/>
          <w:szCs w:val="20"/>
          <w:lang w:eastAsia="ru-RU"/>
        </w:rPr>
        <w:pict>
          <v:line id="Прямая соединительная линия 186" o:spid="_x0000_s1561" style="position:absolute;left:0;text-align:left;z-index:252084224;visibility:visible" from="125.1pt,8.25pt" to="125.1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cTwIAAFsEAAAOAAAAZHJzL2Uyb0RvYy54bWysVM1uEzEQviPxDpbv6WbDNqSrbiqUTbgU&#10;qNTyAI7tzVp4bct2s4kQEnBG6iPwChxAqlTgGTZvxNj5UQsXhMjBGc+MP38z83lPz1aNREtundCq&#10;wOlRHyOuqGZCLQr8+mrWG2HkPFGMSK14gdfc4bPx40enrcn5QNdaMm4RgCiXt6bAtfcmTxJHa94Q&#10;d6QNVxCstG2Ih61dJMySFtAbmQz6/WHSasuM1ZQ7B95yG8TjiF9VnPpXVeW4R7LAwM3H1cZ1HtZk&#10;fEryhSWmFnRHg/wDi4YIBZceoEriCbq24g+oRlCrna78EdVNoqtKUB5rgGrS/m/VXNbE8FgLNMeZ&#10;Q5vc/4OlL5cXFglW4EGKkSINzKj7vHm/uem+d182N2jzofvZfeu+drfdj+528xHsu80nsEOwu9u5&#10;b1A6GoZmtsblgDlRFza0g67UpTnX9I1DSk9qohY8FnW1NnBRGk4kD46EjTNAad6+0AxyyLXXsbOr&#10;yjYBEnqGVnGA68MA+cojunVS8GbpcJRmcbgJyfcHjXX+OdcNCkaBpVChtyQny3PnAxGS71OCW+mZ&#10;kDLqQyrUFvjkeHAcDzgtBQvBkObsYj6RFi1JUFj8xaogcj/N6mvFIljNCZvubE+E3NpwuVQBD0oB&#10;OjtrK6G3J/2T6Wg6ynrZYDjtZf2y7D2bTbLecJY+PS6flJNJmb4L1NIsrwVjXAV2ezmn2d/JZfew&#10;tkI8CPrQhuQheuwXkN3/R9JxlmF8WyHMNVtf2P2MQcExeffawhO5vwf7/jdh/AsAAP//AwBQSwME&#10;FAAGAAgAAAAhAEzV7IrdAAAACgEAAA8AAABkcnMvZG93bnJldi54bWxMj8FOwzAMhu9IvENkJC7T&#10;lhC0AqXphIDeuDCYuGaNaSsap2uyrfD0GHGAo/1/+v25WE2+FwccYxfIwMVCgUCqg+uoMfD6Us2v&#10;QcRkydk+EBr4xAir8vSksLkLR3rGwzo1gkso5tZAm9KQSxnrFr2NizAgcfYeRm8Tj2Mj3WiPXO57&#10;qZXKpLcd8YXWDnjfYv2x3nsDsdrgrvqa1TP1dtkE1LuHp0drzPnZdHcLIuGU/mD40Wd1KNlpG/bk&#10;ougN6KXSjHKQLUEw8LvYGsiu9A3IspD/Xyi/AQAA//8DAFBLAQItABQABgAIAAAAIQC2gziS/gAA&#10;AOEBAAATAAAAAAAAAAAAAAAAAAAAAABbQ29udGVudF9UeXBlc10ueG1sUEsBAi0AFAAGAAgAAAAh&#10;ADj9If/WAAAAlAEAAAsAAAAAAAAAAAAAAAAALwEAAF9yZWxzLy5yZWxzUEsBAi0AFAAGAAgAAAAh&#10;APNikFxPAgAAWwQAAA4AAAAAAAAAAAAAAAAALgIAAGRycy9lMm9Eb2MueG1sUEsBAi0AFAAGAAgA&#10;AAAhAEzV7IrdAAAACgEAAA8AAAAAAAAAAAAAAAAAqQQAAGRycy9kb3ducmV2LnhtbFBLBQYAAAAA&#10;BAAEAPMAAACzBQAAAAA=&#10;"/>
        </w:pict>
      </w: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82" o:spid="_x0000_s1567" style="position:absolute;left:0;text-align:left;margin-left:271.6pt;margin-top:14.9pt;width:182.45pt;height:29.3pt;z-index:25209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H2UgIAAGUEAAAOAAAAZHJzL2Uyb0RvYy54bWysVM2O0zAQviPxDpbvNE12l5ao6WrVpQhp&#10;gZUWHsB1nMbCsc3YbbqckLgi8Qg8BBfEzz5D+kaMnW7pAidEDpbHM/48830zmZxuGkXWApw0uqDp&#10;YEiJ0NyUUi8L+url/MGYEueZLpkyWhT0Wjh6Or1/b9LaXGSmNqoUQBBEu7y1Ba29t3mSOF6LhrmB&#10;sUKjszLQMI8mLJMSWIvojUqy4fBh0hooLRgunMPT895JpxG/qgT3L6rKCU9UQTE3H1eI6yKsyXTC&#10;8iUwW0u+S4P9QxYNkxof3UOdM8/ICuQfUI3kYJyp/ICbJjFVJbmINWA16fC3aq5qZkWsBclxdk+T&#10;+3+w/Pn6EogsUTtUSrMGNeo+bd9tP3bfu5vt++5zd9N9237ofnRfuq8kHWeBsta6HG9e2UsIRTt7&#10;YfhrR7SZ1UwvxRmAaWvBSkw0DfHJnQvBcHiVLNpnpsQH2cqbyN6mgiYAIi9kE0W63oskNp5wPMyO&#10;0lGanlDC0Xc0ytI0qpiw/Pa2BeefCNOQsCkoYBNEdLa+cD5kw/LbkJi9UbKcS6WiAcvFTAFZM2yY&#10;efxiAVjkYZjSpMXX09FJRL7jc4cQw/j9DaKRHjtfyaag430QywNtj3UZ+9Izqfo9pqz0jsdAXS+B&#10;3yw2Ubtsr8rClNfILJi+03EycVMbeEtJi11eUPdmxUBQop5qVOdRenwcxiIaxyejDA049CwOPUxz&#10;hCoo90BJb8x8P0wrC3JZ41tpJESbM9S0kpHuoHef164C7OWowm7uwrAc2jHq199h+hMAAP//AwBQ&#10;SwMEFAAGAAgAAAAhACchLlDhAAAACQEAAA8AAABkcnMvZG93bnJldi54bWxMj01Lw0AQhu+C/2EZ&#10;wZvdNEZJ00yKCCoUPKTaQ2/T7OaDZmdDdpum/971pMdhHt73efPNbHox6dF1lhGWiwiE5sqqjhuE&#10;76+3hxSE88SKessa4aodbIrbm5wyZS9c6mnnGxFC2GWE0Ho/ZFK6qtWG3MIOmsOvtqMhH86xkWqk&#10;Swg3vYyj6Fka6jg0tDTo11ZXp93ZIAz78nNr35O+PH0kdKivdbc9TIj3d/PLGoTXs/+D4Vc/qEMR&#10;nI72zMqJHuEpeYwDihCvwoQArKJ0CeKIkKYJyCKX/xcUPwAAAP//AwBQSwECLQAUAAYACAAAACEA&#10;toM4kv4AAADhAQAAEwAAAAAAAAAAAAAAAAAAAAAAW0NvbnRlbnRfVHlwZXNdLnhtbFBLAQItABQA&#10;BgAIAAAAIQA4/SH/1gAAAJQBAAALAAAAAAAAAAAAAAAAAC8BAABfcmVscy8ucmVsc1BLAQItABQA&#10;BgAIAAAAIQBH7qH2UgIAAGUEAAAOAAAAAAAAAAAAAAAAAC4CAABkcnMvZTJvRG9jLnhtbFBLAQIt&#10;ABQABgAIAAAAIQAnIS5Q4QAAAAkBAAAPAAAAAAAAAAAAAAAAAKwEAABkcnMvZG93bnJldi54bWxQ&#10;SwUGAAAAAAQABADzAAAAugUAAAAA&#10;" strokeweight=".25pt">
            <v:textbox>
              <w:txbxContent>
                <w:p w:rsidR="00466677" w:rsidRPr="00586361" w:rsidRDefault="00466677" w:rsidP="006344C5">
                  <w:pPr>
                    <w:jc w:val="center"/>
                    <w:rPr>
                      <w:rFonts w:ascii="Times New Roman" w:hAnsi="Times New Roman"/>
                      <w:sz w:val="24"/>
                    </w:rPr>
                  </w:pPr>
                  <w:r w:rsidRPr="00586361">
                    <w:rPr>
                      <w:rFonts w:ascii="Times New Roman" w:hAnsi="Times New Roman"/>
                      <w:sz w:val="24"/>
                    </w:rPr>
                    <w:t>По соглашению сторон</w:t>
                  </w:r>
                </w:p>
              </w:txbxContent>
            </v:textbox>
          </v:rect>
        </w:pict>
      </w: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79" o:spid="_x0000_s1564" style="position:absolute;left:0;text-align:left;margin-left:22.1pt;margin-top:4pt;width:197.15pt;height:73.25pt;z-index:25208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n2VgIAAGYEAAAOAAAAZHJzL2Uyb0RvYy54bWysVM1uEzEQviPxDpbvdLP5Iekqm6pqKUIq&#10;UKnwAI7Xm7Xw2mbsZFNOSL0i8Qg8BBfET59h80aMvUlIgRNiD5bHM/48830zOz1Z14qsBDhpdE7T&#10;ox4lQnNTSL3I6etXF48mlDjPdMGU0SKnN8LRk9nDB9PGZqJvKqMKAQRBtMsam9PKe5slieOVqJk7&#10;MlZodJYGaubRhEVSAGsQvVZJv9d7nDQGCguGC+fw9Lxz0lnEL0vB/cuydMITlVPMzccV4joPazKb&#10;smwBzFaSb9Ng/5BFzaTGR/dQ58wzsgT5B1QtORhnSn/ETZ2YspRcxBqwmrT3WzXXFbMi1oLkOLun&#10;yf0/WP5idQVEFqjdmBLNatSo/bR5v/nYfm/vNrft5/au/bb50P5ov7RfSTo+DpQ11mV489peQSja&#10;2UvD3ziizVnF9EKcApimEqzARNMQn9y7EAyHV8m8eW4KfJAtvYnsrUuoAyDyQtZRpJu9SGLtCcfD&#10;/nA4GkxGlHD0pb3JcDSJMiYs21234PxTYWoSNjkF7IIIz1aXzod0WLYLiekbJYsLqVQ0YDE/U0BW&#10;DDvmIn6xAqzyMExp0uR0kI5HEfmezx1C9OL3N4haemx9JeucTvZBLAu8PdFFbEzPpOr2mLLSWyID&#10;d50Gfj1fR/H6g50sc1PcILVgulbH0cRNZeAdJQ22eU7d2yUDQYl6plGe43Q4DHMRjeFo3EcDDj3z&#10;Qw/THKFyyj1Q0hlnvpumpQW5qPCtNBKizSmKWspIdxC8y2tbATZzVGE7eGFaDu0Y9ev3MPsJAAD/&#10;/wMAUEsDBBQABgAIAAAAIQA6bWjH3QAAAAcBAAAPAAAAZHJzL2Rvd25yZXYueG1sTI7LTsMwEEX3&#10;SPyDNUjsqJNg8QhxKoQESJVYpMCiu2k8eaixHcVumv49wwp2c3WP7pxivdhBzDSF3jsN6SoBQa72&#10;pnethq/P15sHECGiMzh4RxrOFGBdXl4UmBt/chXN29gKHnEhRw1djGMuZag7shhWfiTHXeMni5Hj&#10;1Eoz4YnH7SCzJLmTFnvHHzoc6aWj+rA9Wg3jd/Wx8W9qqA7vCnfNuek3u1nr66vl+QlEpCX+wfCr&#10;z+pQstPeH50JYtCgVMakhlsQ3KrskY89Y/dpCrIs5H//8gcAAP//AwBQSwECLQAUAAYACAAAACEA&#10;toM4kv4AAADhAQAAEwAAAAAAAAAAAAAAAAAAAAAAW0NvbnRlbnRfVHlwZXNdLnhtbFBLAQItABQA&#10;BgAIAAAAIQA4/SH/1gAAAJQBAAALAAAAAAAAAAAAAAAAAC8BAABfcmVscy8ucmVsc1BLAQItABQA&#10;BgAIAAAAIQCeo0n2VgIAAGYEAAAOAAAAAAAAAAAAAAAAAC4CAABkcnMvZTJvRG9jLnhtbFBLAQIt&#10;ABQABgAIAAAAIQA6bWjH3QAAAAcBAAAPAAAAAAAAAAAAAAAAALAEAABkcnMvZG93bnJldi54bWxQ&#10;SwUGAAAAAAQABADzAAAAugUAAAAA&#10;" strokeweight=".25pt">
            <v:textbox>
              <w:txbxContent>
                <w:p w:rsidR="00466677" w:rsidRPr="00586361" w:rsidRDefault="00466677" w:rsidP="006344C5">
                  <w:pPr>
                    <w:pStyle w:val="1"/>
                    <w:spacing w:line="276" w:lineRule="auto"/>
                    <w:jc w:val="center"/>
                    <w:rPr>
                      <w:rFonts w:ascii="Times New Roman" w:hAnsi="Times New Roman"/>
                      <w:sz w:val="24"/>
                    </w:rPr>
                  </w:pPr>
                  <w:r w:rsidRPr="00586361">
                    <w:rPr>
                      <w:rFonts w:ascii="Times New Roman" w:hAnsi="Times New Roman"/>
                      <w:sz w:val="24"/>
                    </w:rPr>
                    <w:t>Страховщик полностью выполнил свои обязательства перед страхо</w:t>
                  </w:r>
                  <w:r>
                    <w:rPr>
                      <w:rFonts w:ascii="Times New Roman" w:hAnsi="Times New Roman"/>
                      <w:sz w:val="24"/>
                    </w:rPr>
                    <w:t>-</w:t>
                  </w:r>
                  <w:r w:rsidRPr="00586361">
                    <w:rPr>
                      <w:rFonts w:ascii="Times New Roman" w:hAnsi="Times New Roman"/>
                      <w:sz w:val="24"/>
                    </w:rPr>
                    <w:t>вателем, т</w:t>
                  </w:r>
                  <w:r>
                    <w:rPr>
                      <w:rFonts w:ascii="Times New Roman" w:hAnsi="Times New Roman"/>
                      <w:sz w:val="24"/>
                    </w:rPr>
                    <w:t>.</w:t>
                  </w:r>
                  <w:r w:rsidRPr="00586361">
                    <w:rPr>
                      <w:rFonts w:ascii="Times New Roman" w:hAnsi="Times New Roman"/>
                      <w:sz w:val="24"/>
                    </w:rPr>
                    <w:t>е</w:t>
                  </w:r>
                  <w:r>
                    <w:rPr>
                      <w:rFonts w:ascii="Times New Roman" w:hAnsi="Times New Roman"/>
                      <w:sz w:val="24"/>
                    </w:rPr>
                    <w:t>.</w:t>
                  </w:r>
                  <w:r w:rsidRPr="00586361">
                    <w:rPr>
                      <w:rFonts w:ascii="Times New Roman" w:hAnsi="Times New Roman"/>
                      <w:sz w:val="24"/>
                    </w:rPr>
                    <w:t xml:space="preserve"> выплатил гаранти</w:t>
                  </w:r>
                  <w:r>
                    <w:rPr>
                      <w:rFonts w:ascii="Times New Roman" w:hAnsi="Times New Roman"/>
                      <w:sz w:val="24"/>
                    </w:rPr>
                    <w:t>-</w:t>
                  </w:r>
                  <w:r w:rsidRPr="00586361">
                    <w:rPr>
                      <w:rFonts w:ascii="Times New Roman" w:hAnsi="Times New Roman"/>
                      <w:sz w:val="24"/>
                    </w:rPr>
                    <w:t>ро</w:t>
                  </w:r>
                  <w:r>
                    <w:rPr>
                      <w:rFonts w:ascii="Times New Roman" w:hAnsi="Times New Roman"/>
                      <w:sz w:val="24"/>
                    </w:rPr>
                    <w:t>ванную страховую с</w:t>
                  </w:r>
                  <w:r w:rsidRPr="00586361">
                    <w:rPr>
                      <w:rFonts w:ascii="Times New Roman" w:hAnsi="Times New Roman"/>
                      <w:sz w:val="24"/>
                    </w:rPr>
                    <w:t>умму</w:t>
                  </w:r>
                </w:p>
              </w:txbxContent>
            </v:textbox>
          </v:rect>
        </w:pict>
      </w: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83" o:spid="_x0000_s1568" style="position:absolute;left:0;text-align:left;margin-left:271.6pt;margin-top:4.75pt;width:182.5pt;height:71.15pt;z-index:25209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UwIAAGUEAAAOAAAAZHJzL2Uyb0RvYy54bWysVM1uEzEQviPxDpbvdHfz13bVTVWlFCEV&#10;qFR4AMfrzVp4bTN2sgknpF6ReAQeggvip8+weSPGTpqmwAmxB8vjGX8z833jPTldNoosBDhpdEGz&#10;g5QSobkppZ4V9M3riydHlDjPdMmU0aKgK+Ho6fjxo5PW5qJnaqNKAQRBtMtbW9Dae5snieO1aJg7&#10;MFZodFYGGubRhFlSAmsRvVFJL01HSWugtGC4cA5PzzdOOo74VSW4f1VVTniiCoq1+bhCXKdhTcYn&#10;LJ8Bs7Xk2zLYP1TRMKkx6Q7qnHlG5iD/gGokB+NM5Q+4aRJTVZKL2AN2k6W/dXNdMytiL0iOszua&#10;3P+D5S8XV0BkidqNKNGsQY26z+sP60/dj+52fdN96W677+uP3c/ua/eNZEf9QFlrXY43r+0VhKad&#10;vTT8rSPaTGqmZ+IMwLS1YCUWmoX45MGFYDi8SqbtC1NiQjb3JrK3rKAJgMgLWUaRVjuRxNITjoe9&#10;fnZ4OEQtOfqO0/4oHcYULL+7bcH5Z8I0JGwKCjgEEZ0tLp0P1bD8LiRWb5QsL6RS0YDZdKKALBgO&#10;zEX8tuhuP0xp0hYUKxlG5Ac+tw+Rxu9vEI30OPlKNgU92gWxPND2VJdxLj2TarPHkpXe8hio20jg&#10;l9Nl1K43CBkCr1NTrpBZMJtJx5eJm9rAe0panPKCundzBoIS9VyjOsfZYBCeRTQGw8MeGrDvme57&#10;mOYIVVDugZKNMfGbxzS3IGc15soiIdqcoaaVjHTf17XtAGc5qrB9d+Gx7Nsx6v7vMP4FAAD//wMA&#10;UEsDBBQABgAIAAAAIQB1flet4AAAAAkBAAAPAAAAZHJzL2Rvd25yZXYueG1sTI9NS8NAEIbvgv9h&#10;GcGb3bQmksZsiggqFDyk6qG3aXbyQbO7IbtN03/veLLHl/fhnWfyzWx6MdHoO2cVLBcRCLKV051t&#10;FHx/vT2kIHxAq7F3lhRcyMOmuL3JMdPubEuadqERPGJ9hgraEIZMSl+1ZNAv3ECWu9qNBgPHsZF6&#10;xDOPm16uouhJGuwsX2hxoNeWquPuZBQMP+Xn1r3HfXn8iHFfX+puu5+Uur+bX55BBJrDPwx/+qwO&#10;BTsd3MlqL3oFSfy4YlTBOgHB/TpKOR8YTJYpyCKX1x8UvwAAAP//AwBQSwECLQAUAAYACAAAACEA&#10;toM4kv4AAADhAQAAEwAAAAAAAAAAAAAAAAAAAAAAW0NvbnRlbnRfVHlwZXNdLnhtbFBLAQItABQA&#10;BgAIAAAAIQA4/SH/1gAAAJQBAAALAAAAAAAAAAAAAAAAAC8BAABfcmVscy8ucmVsc1BLAQItABQA&#10;BgAIAAAAIQCR1b+/UwIAAGUEAAAOAAAAAAAAAAAAAAAAAC4CAABkcnMvZTJvRG9jLnhtbFBLAQIt&#10;ABQABgAIAAAAIQB1flet4AAAAAkBAAAPAAAAAAAAAAAAAAAAAK0EAABkcnMvZG93bnJldi54bWxQ&#10;SwUGAAAAAAQABADzAAAAugUAAAAA&#10;" strokeweight=".25pt">
            <v:textbox>
              <w:txbxContent>
                <w:p w:rsidR="00466677" w:rsidRPr="00586361" w:rsidRDefault="00466677" w:rsidP="006344C5">
                  <w:pPr>
                    <w:pStyle w:val="1"/>
                    <w:spacing w:line="276" w:lineRule="auto"/>
                    <w:jc w:val="center"/>
                    <w:rPr>
                      <w:rFonts w:ascii="Times New Roman" w:hAnsi="Times New Roman"/>
                      <w:sz w:val="24"/>
                    </w:rPr>
                  </w:pPr>
                  <w:r w:rsidRPr="00586361">
                    <w:rPr>
                      <w:rFonts w:ascii="Times New Roman" w:hAnsi="Times New Roman"/>
                      <w:sz w:val="24"/>
                    </w:rPr>
                    <w:t>При нарушении договорных обязательств односторонний отказ от договора со стороны страхователя или страховщика</w:t>
                  </w:r>
                </w:p>
              </w:txbxContent>
            </v:textbox>
          </v:rect>
        </w:pict>
      </w: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81" o:spid="_x0000_s1566" style="position:absolute;left:0;text-align:left;margin-left:22.1pt;margin-top:6.9pt;width:197.15pt;height:116.4pt;z-index:25208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TUQIAAGYEAAAOAAAAZHJzL2Uyb0RvYy54bWysVM2O0zAQviPxDpbvNEl/2G7UdLXqUoS0&#10;wEoLD+A6TmPh2GbsNl1OSFyReAQeggviZ58hfSMmTtvtAidEDpbHM/48830zmZxtKkXWApw0OqNJ&#10;L6ZEaG5yqZcZff1q/mhMifNM50wZLTJ6Ixw9mz58MKltKvqmNCoXQBBEu7S2GS29t2kUOV6Kirme&#10;sUKjszBQMY8mLKMcWI3olYr6cfw4qg3kFgwXzuHpReek04BfFIL7l0XhhCcqo5ibDyuEddGu0XTC&#10;0iUwW0q+S4P9QxYVkxofPUBdMM/ICuQfUJXkYJwpfI+bKjJFIbkINWA1SfxbNdclsyLUguQ4e6DJ&#10;/T9Y/mJ9BUTmqN2IEs0q1Kj5vH2//dT8aG63H5ovzW3zffux+dl8bb6RZJy0lNXWpXjz2l5BW7Sz&#10;l4a/cUSbWcn0UpwDmLoULMdEQ3x070JrOLxKFvVzk+ODbOVNYG9TQNUCIi9kE0S6OYgkNp5wPOwP&#10;h6PBGJPl6EtGg/gUDcwpYun+ugXnnwpTkXaTUcAuCPBsfel8F7oPCekbJfO5VCoYsFzMFJA1w46Z&#10;h2+H7o7DlCZ1RgfJySgg3/O5Y4g4fH+DqKTH1leyyuj4EMTSlrcnOg+N6ZlU3R6rUxqL3HPXaeA3&#10;i00Qrx8oaJ0Lk98gtWC6VsfRxE1p4B0lNbZ5Rt3bFQNBiXqmUZ7TZDhs5yIYw9FJHw049iyOPUxz&#10;hMoo90BJZ8x8N00rC3JZ4ltJIESbcxS1kIHuu7x2FWAzB8F2g9dOy7Edou5+D9NfAAAA//8DAFBL&#10;AwQUAAYACAAAACEAk1iFduAAAAAJAQAADwAAAGRycy9kb3ducmV2LnhtbEyPO0/DQBCEeyT+w2mR&#10;6Mg5zvEyPkcICZAiUThAkW5jrx/KPSzfxXH+PUsF5WhGM9/k69kaMdEYeu80LBcJCHKVr3vXavj6&#10;fL15ABEiuhqNd6ThTAHWxeVFjlntT66kaRtbwSUuZKihi3HIpAxVRxbDwg/k2Gv8aDGyHFtZj3ji&#10;cmtkmiR30mLveKHDgV46qg7bo9UwfJcfG/+mTHl4V7hrzk2/2U1aX1/Nz08gIs3xLwy/+IwOBTPt&#10;/dHVQRgNSqWc1LBSfIl9lT6uQOw1pPe3S5BFLv8/KH4AAAD//wMAUEsBAi0AFAAGAAgAAAAhALaD&#10;OJL+AAAA4QEAABMAAAAAAAAAAAAAAAAAAAAAAFtDb250ZW50X1R5cGVzXS54bWxQSwECLQAUAAYA&#10;CAAAACEAOP0h/9YAAACUAQAACwAAAAAAAAAAAAAAAAAvAQAAX3JlbHMvLnJlbHNQSwECLQAUAAYA&#10;CAAAACEAufj6k1ECAABmBAAADgAAAAAAAAAAAAAAAAAuAgAAZHJzL2Uyb0RvYy54bWxQSwECLQAU&#10;AAYACAAAACEAk1iFduAAAAAJAQAADwAAAAAAAAAAAAAAAACrBAAAZHJzL2Rvd25yZXYueG1sUEsF&#10;BgAAAAAEAAQA8wAAALgFAAAAAA==&#10;" strokeweight=".25pt">
            <v:textbox>
              <w:txbxContent>
                <w:p w:rsidR="00466677" w:rsidRPr="00586361" w:rsidRDefault="00466677" w:rsidP="006344C5">
                  <w:pPr>
                    <w:pStyle w:val="1"/>
                    <w:spacing w:line="276" w:lineRule="auto"/>
                    <w:jc w:val="center"/>
                    <w:rPr>
                      <w:rFonts w:ascii="Times New Roman" w:hAnsi="Times New Roman"/>
                      <w:sz w:val="24"/>
                    </w:rPr>
                  </w:pPr>
                  <w:r w:rsidRPr="00586361">
                    <w:rPr>
                      <w:rFonts w:ascii="Times New Roman" w:hAnsi="Times New Roman"/>
                      <w:sz w:val="24"/>
                    </w:rPr>
                    <w:t>Возможность наступления стра</w:t>
                  </w:r>
                  <w:r>
                    <w:rPr>
                      <w:rFonts w:ascii="Times New Roman" w:hAnsi="Times New Roman"/>
                      <w:sz w:val="24"/>
                    </w:rPr>
                    <w:t>-</w:t>
                  </w:r>
                  <w:r w:rsidRPr="00586361">
                    <w:rPr>
                      <w:rFonts w:ascii="Times New Roman" w:hAnsi="Times New Roman"/>
                      <w:sz w:val="24"/>
                    </w:rPr>
                    <w:t>хового события отпала, в т</w:t>
                  </w:r>
                  <w:r>
                    <w:rPr>
                      <w:rFonts w:ascii="Times New Roman" w:hAnsi="Times New Roman"/>
                      <w:sz w:val="24"/>
                    </w:rPr>
                    <w:t>.</w:t>
                  </w:r>
                  <w:r w:rsidRPr="00586361">
                    <w:rPr>
                      <w:rFonts w:ascii="Times New Roman" w:hAnsi="Times New Roman"/>
                      <w:sz w:val="24"/>
                    </w:rPr>
                    <w:t>ч</w:t>
                  </w:r>
                  <w:r>
                    <w:rPr>
                      <w:rFonts w:ascii="Times New Roman" w:hAnsi="Times New Roman"/>
                      <w:sz w:val="24"/>
                    </w:rPr>
                    <w:t>.</w:t>
                  </w:r>
                  <w:r w:rsidRPr="00586361">
                    <w:rPr>
                      <w:rFonts w:ascii="Times New Roman" w:hAnsi="Times New Roman"/>
                      <w:sz w:val="24"/>
                    </w:rPr>
                    <w:t xml:space="preserve"> и в случае смерти застрахованного лица, или существование страхо</w:t>
                  </w:r>
                  <w:r>
                    <w:rPr>
                      <w:rFonts w:ascii="Times New Roman" w:hAnsi="Times New Roman"/>
                      <w:sz w:val="24"/>
                    </w:rPr>
                    <w:t>-</w:t>
                  </w:r>
                  <w:r w:rsidRPr="00586361">
                    <w:rPr>
                      <w:rFonts w:ascii="Times New Roman" w:hAnsi="Times New Roman"/>
                      <w:sz w:val="24"/>
                    </w:rPr>
                    <w:t>вого риска прекратилось по обс</w:t>
                  </w:r>
                  <w:r>
                    <w:rPr>
                      <w:rFonts w:ascii="Times New Roman" w:hAnsi="Times New Roman"/>
                      <w:sz w:val="24"/>
                    </w:rPr>
                    <w:t>-</w:t>
                  </w:r>
                  <w:r w:rsidRPr="00586361">
                    <w:rPr>
                      <w:rFonts w:ascii="Times New Roman" w:hAnsi="Times New Roman"/>
                      <w:sz w:val="24"/>
                    </w:rPr>
                    <w:t>тоятельствам иным, чем страхо</w:t>
                  </w:r>
                  <w:r>
                    <w:rPr>
                      <w:rFonts w:ascii="Times New Roman" w:hAnsi="Times New Roman"/>
                      <w:sz w:val="24"/>
                    </w:rPr>
                    <w:t>-</w:t>
                  </w:r>
                  <w:r w:rsidRPr="00586361">
                    <w:rPr>
                      <w:rFonts w:ascii="Times New Roman" w:hAnsi="Times New Roman"/>
                      <w:sz w:val="24"/>
                    </w:rPr>
                    <w:t>вой случай</w:t>
                  </w:r>
                </w:p>
              </w:txbxContent>
            </v:textbox>
          </v:rect>
        </w:pict>
      </w: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0B2F92" w:rsidP="006344C5">
      <w:pPr>
        <w:pStyle w:val="1"/>
        <w:tabs>
          <w:tab w:val="left" w:pos="-3261"/>
        </w:tabs>
        <w:spacing w:line="360" w:lineRule="auto"/>
        <w:ind w:firstLine="426"/>
        <w:jc w:val="both"/>
        <w:rPr>
          <w:rFonts w:ascii="Times New Roman" w:hAnsi="Times New Roman"/>
          <w:b/>
          <w:sz w:val="20"/>
          <w:szCs w:val="20"/>
        </w:rPr>
      </w:pPr>
      <w:r w:rsidRPr="000B2F92">
        <w:rPr>
          <w:noProof/>
          <w:sz w:val="20"/>
          <w:szCs w:val="20"/>
          <w:lang w:eastAsia="ru-RU"/>
        </w:rPr>
        <w:pict>
          <v:rect id="Прямоугольник 180" o:spid="_x0000_s1565" style="position:absolute;left:0;text-align:left;margin-left:22.1pt;margin-top:15.35pt;width:197.15pt;height:102.75pt;z-index:252088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hdVwIAAGYEAAAOAAAAZHJzL2Uyb0RvYy54bWysVM1uEzEQviPxDpbvZLPppk1X2VRVShFS&#10;gUqFB3C83qyF1zZjJ5tyQuoViUfgIbggfvoMmzdi7KRpCpwQe7A8Hs/nb76Z2fHJqlFkKcBJowua&#10;9vqUCM1NKfW8oG9enz8ZUeI80yVTRouCXgtHTyaPH41bm4uBqY0qBRAE0S5vbUFr722eJI7XomGu&#10;Z6zQ6KwMNMyjCfOkBNYieqOSQb9/mLQGSguGC+fw9GzjpJOIX1WC+1dV5YQnqqDIzccV4joLazIZ&#10;s3wOzNaSb2mwf2DRMKnx0R3UGfOMLED+AdVIDsaZyve4aRJTVZKLmANmk/Z/y+aqZlbEXFAcZ3cy&#10;uf8Hy18uL4HIEmuXUaJZgzXqPq8/rD91P7rb9U33pbvtvq8/dj+7r903ko6iZK11OUZe2UsISTt7&#10;YfhbR7SZ1kzPxSmAaWvBSiSaBomTBwHBcBhKZu0LU+KDbOFNVG9VQRMAUReyikW63hVJrDzheDjI&#10;suHBaEgJR1+aHY8O+5FTwvK7cAvOPxOmIWFTUMAuiPBseeF8oMPyuyuRvlGyPJdKRQPms6kCsmTY&#10;MefxixlglvvXlCZtQQ/So2FEfuBz+xD9+P0NopEeW1/JpqCj3SWWB92e6jI2pmdSbfZIWemtkEG7&#10;0OAu96vZKhZvcBheCEczU16jtGA2rY6jiZvawHtKWmzzgrp3CwaCEvVcY3mO0ywLcxGNbHg0QAP2&#10;PbN9D9McoQrKPVCyMaZ+M00LC3Je41tpFESbUyxqJaPc97y2GWAzxypsBy9My74db93/Hia/AAAA&#10;//8DAFBLAwQUAAYACAAAACEApqZJNOAAAAAJAQAADwAAAGRycy9kb3ducmV2LnhtbEyPzU7DMBCE&#10;70i8g7VI3KhDsCqaxqkQEiBV4pACh9628eZHje0odtP07VlO9Dg7o5lv881sezHRGDrvNDwuEhDk&#10;Km8612j4/np7eAYRIjqDvXek4UIBNsXtTY6Z8WdX0rSLjeASFzLU0MY4ZFKGqiWLYeEHcuzVfrQY&#10;WY6NNCOeudz2Mk2SpbTYOV5ocaDXlqrj7mQ1DD/l59a/q748fijc15e62+4nre/v5pc1iEhz/A/D&#10;Hz6jQ8FMB39yJoheg1IpJ/meKBDsq3T1BOKgIVVLBbLI5fUHxS8AAAD//wMAUEsBAi0AFAAGAAgA&#10;AAAhALaDOJL+AAAA4QEAABMAAAAAAAAAAAAAAAAAAAAAAFtDb250ZW50X1R5cGVzXS54bWxQSwEC&#10;LQAUAAYACAAAACEAOP0h/9YAAACUAQAACwAAAAAAAAAAAAAAAAAvAQAAX3JlbHMvLnJlbHNQSwEC&#10;LQAUAAYACAAAACEAZW2YXVcCAABmBAAADgAAAAAAAAAAAAAAAAAuAgAAZHJzL2Uyb0RvYy54bWxQ&#10;SwECLQAUAAYACAAAACEApqZJNOAAAAAJAQAADwAAAAAAAAAAAAAAAACxBAAAZHJzL2Rvd25yZXYu&#10;eG1sUEsFBgAAAAAEAAQA8wAAAL4FAAAAAA==&#10;" strokeweight=".25pt">
            <v:textbox>
              <w:txbxContent>
                <w:p w:rsidR="00466677" w:rsidRPr="00586361" w:rsidRDefault="00466677" w:rsidP="006344C5">
                  <w:pPr>
                    <w:pStyle w:val="1"/>
                    <w:spacing w:line="276" w:lineRule="auto"/>
                    <w:jc w:val="center"/>
                    <w:rPr>
                      <w:rFonts w:ascii="Times New Roman" w:hAnsi="Times New Roman"/>
                      <w:sz w:val="24"/>
                    </w:rPr>
                  </w:pPr>
                  <w:r w:rsidRPr="00586361">
                    <w:rPr>
                      <w:rFonts w:ascii="Times New Roman" w:hAnsi="Times New Roman"/>
                      <w:sz w:val="24"/>
                    </w:rPr>
                    <w:t>При изменении обстоятельств, влекущих изменение риска, стра</w:t>
                  </w:r>
                  <w:r>
                    <w:rPr>
                      <w:rFonts w:ascii="Times New Roman" w:hAnsi="Times New Roman"/>
                      <w:sz w:val="24"/>
                    </w:rPr>
                    <w:t>-</w:t>
                  </w:r>
                  <w:r w:rsidRPr="00586361">
                    <w:rPr>
                      <w:rFonts w:ascii="Times New Roman" w:hAnsi="Times New Roman"/>
                      <w:sz w:val="24"/>
                    </w:rPr>
                    <w:t>хователь</w:t>
                  </w:r>
                  <w:r>
                    <w:rPr>
                      <w:rFonts w:ascii="Times New Roman" w:hAnsi="Times New Roman"/>
                      <w:sz w:val="24"/>
                    </w:rPr>
                    <w:t xml:space="preserve"> </w:t>
                  </w:r>
                  <w:r w:rsidRPr="00586361">
                    <w:rPr>
                      <w:rFonts w:ascii="Times New Roman" w:hAnsi="Times New Roman"/>
                      <w:sz w:val="24"/>
                    </w:rPr>
                    <w:t>(выгодоприобретатель) возражает против увеличения страховой премии и (или) изме</w:t>
                  </w:r>
                  <w:r>
                    <w:rPr>
                      <w:rFonts w:ascii="Times New Roman" w:hAnsi="Times New Roman"/>
                      <w:sz w:val="24"/>
                    </w:rPr>
                    <w:t>-</w:t>
                  </w:r>
                  <w:r w:rsidRPr="00586361">
                    <w:rPr>
                      <w:rFonts w:ascii="Times New Roman" w:hAnsi="Times New Roman"/>
                      <w:sz w:val="24"/>
                    </w:rPr>
                    <w:t>нения условия страхования</w:t>
                  </w:r>
                </w:p>
              </w:txbxContent>
            </v:textbox>
          </v:rect>
        </w:pict>
      </w: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Pr="001C212A" w:rsidRDefault="006344C5" w:rsidP="006344C5">
      <w:pPr>
        <w:pStyle w:val="1"/>
        <w:tabs>
          <w:tab w:val="left" w:pos="-3261"/>
        </w:tabs>
        <w:spacing w:line="360" w:lineRule="auto"/>
        <w:ind w:firstLine="426"/>
        <w:jc w:val="both"/>
        <w:rPr>
          <w:rFonts w:ascii="Times New Roman" w:hAnsi="Times New Roman"/>
          <w:b/>
          <w:sz w:val="20"/>
          <w:szCs w:val="20"/>
        </w:rPr>
      </w:pPr>
    </w:p>
    <w:p w:rsidR="006344C5" w:rsidRDefault="006344C5" w:rsidP="006344C5">
      <w:pPr>
        <w:pStyle w:val="1"/>
        <w:tabs>
          <w:tab w:val="left" w:pos="-3261"/>
        </w:tabs>
        <w:spacing w:line="360" w:lineRule="auto"/>
        <w:ind w:firstLine="426"/>
        <w:jc w:val="both"/>
        <w:rPr>
          <w:rFonts w:ascii="Times New Roman" w:hAnsi="Times New Roman"/>
          <w:b/>
          <w:sz w:val="24"/>
        </w:rPr>
      </w:pPr>
    </w:p>
    <w:p w:rsidR="006344C5" w:rsidRDefault="006344C5" w:rsidP="006344C5">
      <w:pPr>
        <w:pStyle w:val="1"/>
        <w:tabs>
          <w:tab w:val="left" w:pos="-3261"/>
        </w:tabs>
        <w:spacing w:line="360" w:lineRule="auto"/>
        <w:ind w:firstLine="426"/>
        <w:jc w:val="center"/>
        <w:rPr>
          <w:rFonts w:ascii="Times New Roman" w:hAnsi="Times New Roman"/>
          <w:sz w:val="28"/>
          <w:szCs w:val="28"/>
        </w:rPr>
      </w:pPr>
    </w:p>
    <w:p w:rsidR="006344C5" w:rsidRDefault="006344C5" w:rsidP="006344C5">
      <w:pPr>
        <w:pStyle w:val="1"/>
        <w:tabs>
          <w:tab w:val="left" w:pos="-3261"/>
        </w:tabs>
        <w:spacing w:line="360" w:lineRule="auto"/>
        <w:ind w:firstLine="426"/>
        <w:jc w:val="center"/>
        <w:rPr>
          <w:rFonts w:ascii="Times New Roman" w:hAnsi="Times New Roman"/>
          <w:sz w:val="28"/>
          <w:szCs w:val="28"/>
        </w:rPr>
      </w:pPr>
    </w:p>
    <w:p w:rsidR="006344C5" w:rsidRDefault="006344C5" w:rsidP="006344C5">
      <w:pPr>
        <w:pStyle w:val="1"/>
        <w:tabs>
          <w:tab w:val="left" w:pos="-3261"/>
        </w:tabs>
        <w:spacing w:line="360" w:lineRule="auto"/>
        <w:ind w:firstLine="426"/>
        <w:jc w:val="center"/>
        <w:rPr>
          <w:rFonts w:ascii="Times New Roman" w:hAnsi="Times New Roman"/>
          <w:sz w:val="28"/>
          <w:szCs w:val="28"/>
        </w:rPr>
      </w:pPr>
      <w:r w:rsidRPr="00010B5C">
        <w:rPr>
          <w:rFonts w:ascii="Times New Roman" w:hAnsi="Times New Roman"/>
          <w:sz w:val="28"/>
          <w:szCs w:val="28"/>
        </w:rPr>
        <w:t>Рис 5.5.</w:t>
      </w:r>
      <w:r w:rsidRPr="0006211D">
        <w:rPr>
          <w:rFonts w:ascii="Times New Roman" w:hAnsi="Times New Roman"/>
          <w:sz w:val="28"/>
          <w:szCs w:val="28"/>
        </w:rPr>
        <w:t xml:space="preserve"> Условия досрочного прекращения договора страхования</w:t>
      </w:r>
    </w:p>
    <w:p w:rsidR="006344C5" w:rsidRPr="0006211D" w:rsidRDefault="006344C5" w:rsidP="006344C5">
      <w:pPr>
        <w:pStyle w:val="1"/>
        <w:tabs>
          <w:tab w:val="left" w:pos="-3261"/>
        </w:tabs>
        <w:spacing w:line="360" w:lineRule="auto"/>
        <w:ind w:firstLine="426"/>
        <w:jc w:val="center"/>
        <w:rPr>
          <w:rFonts w:ascii="Times New Roman" w:hAnsi="Times New Roman"/>
          <w:sz w:val="28"/>
          <w:szCs w:val="28"/>
        </w:rPr>
      </w:pPr>
    </w:p>
    <w:p w:rsidR="006344C5" w:rsidRPr="00957A55" w:rsidRDefault="006344C5" w:rsidP="00751256">
      <w:pPr>
        <w:pStyle w:val="1"/>
        <w:tabs>
          <w:tab w:val="left" w:pos="-3261"/>
        </w:tabs>
        <w:spacing w:line="360" w:lineRule="auto"/>
        <w:rPr>
          <w:rFonts w:ascii="Times New Roman" w:hAnsi="Times New Roman"/>
          <w:sz w:val="28"/>
        </w:rPr>
      </w:pPr>
      <w:r w:rsidRPr="00957A55">
        <w:rPr>
          <w:rFonts w:ascii="Times New Roman" w:hAnsi="Times New Roman"/>
          <w:sz w:val="28"/>
        </w:rPr>
        <w:t>заключения и ведения договора страхования, следствием которых может</w:t>
      </w:r>
      <w:r w:rsidR="00751256">
        <w:rPr>
          <w:rFonts w:ascii="Times New Roman" w:hAnsi="Times New Roman"/>
          <w:sz w:val="28"/>
        </w:rPr>
        <w:t xml:space="preserve"> </w:t>
      </w:r>
      <w:r w:rsidRPr="00957A55">
        <w:rPr>
          <w:rFonts w:ascii="Times New Roman" w:hAnsi="Times New Roman"/>
          <w:sz w:val="28"/>
        </w:rPr>
        <w:t>яви</w:t>
      </w:r>
      <w:r w:rsidR="00751256">
        <w:rPr>
          <w:rFonts w:ascii="Times New Roman" w:hAnsi="Times New Roman"/>
          <w:sz w:val="28"/>
        </w:rPr>
        <w:t>-</w:t>
      </w:r>
      <w:r w:rsidRPr="00957A55">
        <w:rPr>
          <w:rFonts w:ascii="Times New Roman" w:hAnsi="Times New Roman"/>
          <w:sz w:val="28"/>
        </w:rPr>
        <w:t>ться признание договора недействительным:</w:t>
      </w:r>
    </w:p>
    <w:p w:rsidR="006344C5"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заключение договора страхования на условиях, противоречащих из</w:t>
      </w:r>
      <w:r>
        <w:rPr>
          <w:rFonts w:ascii="Times New Roman" w:hAnsi="Times New Roman"/>
          <w:sz w:val="28"/>
        </w:rPr>
        <w:t>-</w:t>
      </w:r>
      <w:r w:rsidRPr="00957A55">
        <w:rPr>
          <w:rFonts w:ascii="Times New Roman" w:hAnsi="Times New Roman"/>
          <w:sz w:val="28"/>
        </w:rPr>
        <w:t>ложенным в стандартных правилах страхования;</w:t>
      </w:r>
    </w:p>
    <w:p w:rsidR="00751256" w:rsidRPr="00957A55" w:rsidRDefault="00751256" w:rsidP="00751256">
      <w:pPr>
        <w:pStyle w:val="1"/>
        <w:tabs>
          <w:tab w:val="left" w:pos="-3261"/>
        </w:tabs>
        <w:spacing w:line="360" w:lineRule="auto"/>
        <w:ind w:left="360" w:firstLine="34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отсутствие в договоре страхования обязательных условий;</w:t>
      </w:r>
    </w:p>
    <w:p w:rsidR="00751256" w:rsidRDefault="00751256"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w:t>
      </w:r>
      <w:r>
        <w:rPr>
          <w:rFonts w:ascii="Times New Roman" w:hAnsi="Times New Roman"/>
          <w:sz w:val="28"/>
        </w:rPr>
        <w:t xml:space="preserve"> </w:t>
      </w:r>
      <w:r w:rsidRPr="00957A55">
        <w:rPr>
          <w:rFonts w:ascii="Times New Roman" w:hAnsi="Times New Roman"/>
          <w:sz w:val="28"/>
        </w:rPr>
        <w:t>отсутствие у</w:t>
      </w:r>
      <w:r>
        <w:rPr>
          <w:rFonts w:ascii="Times New Roman" w:hAnsi="Times New Roman"/>
          <w:sz w:val="28"/>
        </w:rPr>
        <w:t xml:space="preserve"> </w:t>
      </w:r>
      <w:r w:rsidRPr="00957A55">
        <w:rPr>
          <w:rFonts w:ascii="Times New Roman" w:hAnsi="Times New Roman"/>
          <w:sz w:val="28"/>
        </w:rPr>
        <w:t>лиц, подписывающих договор страхования, полномочий на то и другие.</w:t>
      </w:r>
    </w:p>
    <w:p w:rsidR="00751256" w:rsidRDefault="00751256" w:rsidP="006344C5">
      <w:pPr>
        <w:pStyle w:val="1"/>
        <w:tabs>
          <w:tab w:val="left" w:pos="-3261"/>
        </w:tabs>
        <w:spacing w:line="360" w:lineRule="auto"/>
        <w:ind w:firstLine="709"/>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lastRenderedPageBreak/>
        <w:pict>
          <v:line id="Прямая соединительная линия 216" o:spid="_x0000_s1513" style="position:absolute;left:0;text-align:left;z-index:252035072;visibility:visible" from="-13.05pt,8.6pt" to="25.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giYQIAAHsEAAAOAAAAZHJzL2Uyb0RvYy54bWysVEGO0zAU3SNxB8v7TppOWtpoUoSals0A&#10;I81wADd2GgvHtmxP0wohAWukOQJXYAHSSAOcIb0R325azcAGIbpwv/3t5/fff87Z000t0JoZy5XM&#10;cHzSx4jJQlEuVxl+fbXojTGyjkhKhJIsw1tm8dPp40dnjU7ZQFVKUGYQgEibNjrDlXM6jSJbVKwm&#10;9kRpJiFZKlMTB1OziqghDaDXIhr0+6OoUYZqowpmLazm+ySeBvyyZIV7VZaWOSQyDNxcGE0Yl36M&#10;pmckXRmiK150NMg/sKgJl3DpESonjqBrw/+AqnlhlFWlOylUHamy5AULNUA1cf+3ai4rolmoBcSx&#10;+iiT/X+wxcv1hUGcQu9OMZKkhh61n3fvdzft9/bL7gbtPrQ/22/t1/a2/dHe7j5CfLf7BLFPtnfd&#10;8g0axCMvZqNtCpgzeWG8HMVGXupzVbyxSKpZReSKhaKuthouiv2J6MERP7EaKC2bF4rCHnLtVFB2&#10;U5raQ4JmaBMauD02kG0cKmAxGY8nQ2hzcUhFJD2c08a650zVyAcZFlx6aUlK1ufWeR4kPWzxy1It&#10;uBDBHkKiJsOT4WAYDlglOPVJv82a1XImDFoTb7DwC0VB5v42o64lDWAVI3TexY5wATFyQQ1nOOgj&#10;GPa3iRVGgsGTqhntAIX0F0KpwLeL9hZ7O+lP5uP5OOklg9G8l/TzvPdsMUt6o0X8ZJif5rNZHr/z&#10;3OMkrTilTHr6B7vHyd/ZqXt4e6MeDX/UKXqIHgQFsof/QDr02rd3b5SlotsLc/AAODxs7l6jf0L3&#10;5xDf/2ZMfwEAAP//AwBQSwMEFAAGAAgAAAAhAE82CnndAAAACAEAAA8AAABkcnMvZG93bnJldi54&#10;bWxMj8tOwzAQRfdI/IM1SOxapxF9EOJUqAIEXUGLWE8TE0e1x2nspunfMxULWF7doztn8uXgrOh1&#10;FxpPCibjBISm0lcN1Qo+t8+jBYgQkSq0nrSCsw6wLK6vcswqf6IP3W9iLXiEQoYKTIxtJmUojXYY&#10;xr7VxN237xxGjl0tqw5PPO6sTJNkJh02xBcMtnpldLnfHJ2C/cvbCg9T26/Xh6/X/u78PjdPtVK3&#10;N8PjA4ioh/gHw0Wf1aFgp50/UhWEVTBKZxNGuZinIBiYJvcgdr9ZFrn8/0DxAwAA//8DAFBLAQIt&#10;ABQABgAIAAAAIQC2gziS/gAAAOEBAAATAAAAAAAAAAAAAAAAAAAAAABbQ29udGVudF9UeXBlc10u&#10;eG1sUEsBAi0AFAAGAAgAAAAhADj9If/WAAAAlAEAAAsAAAAAAAAAAAAAAAAALwEAAF9yZWxzLy5y&#10;ZWxzUEsBAi0AFAAGAAgAAAAhAIAfiCJhAgAAewQAAA4AAAAAAAAAAAAAAAAALgIAAGRycy9lMm9E&#10;b2MueG1sUEsBAi0AFAAGAAgAAAAhAE82CnndAAAACAEAAA8AAAAAAAAAAAAAAAAAuwQAAGRycy9k&#10;b3ducmV2LnhtbFBLBQYAAAAABAAEAPMAAADFBQAAAAA=&#10;">
            <v:stroke endarrow="block" endarrowwidth="wide"/>
          </v:line>
        </w:pict>
      </w:r>
      <w:r w:rsidRPr="000B2F92">
        <w:rPr>
          <w:noProof/>
          <w:lang w:eastAsia="ru-RU"/>
        </w:rPr>
        <w:pict>
          <v:line id="Прямая соединительная линия 57" o:spid="_x0000_s1520" style="position:absolute;left:0;text-align:left;z-index:252042240;visibility:visible" from="-13.1pt,8.6pt" to="-13.1pt,4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ZXUAIAAFoEAAAOAAAAZHJzL2Uyb0RvYy54bWysVM2O0zAQviPxDlbu3TTdtttGm65Q03JZ&#10;YKVdHsC1ncbCsS3bbVohJOCM1EfgFTiAtNICz5C+EWP3R124IEQP7nhm/Pmbmc+5vFpVAi2ZsVzJ&#10;LErO2hFikijK5TyLXt9NW4MIWYclxUJJlkVrZqOr0dMnl7VOWUeVSlBmEIBIm9Y6i0rndBrHlpSs&#10;wvZMaSYhWChTYQdbM4+pwTWgVyLutNv9uFaGaqMIsxa8+S4YjQJ+UTDiXhWFZQ6JLAJuLqwmrDO/&#10;xqNLnM4N1iUnexr4H1hUmEu49AiVY4fRwvA/oCpOjLKqcGdEVbEqCk5YqAGqSdq/VXNbYs1CLdAc&#10;q49tsv8Plrxc3hjEKcyuEyGJK5hR83n7frtpvjdfthu0/dD8bL41X5v75kdzv/0I9sP2E9g+2Dzs&#10;3RvUu/C9rLVNAXIsb4zvBlnJW32tyBuLpBqXWM5ZqOlureGexJ+IHx3xG6uB0ax+oSjk4IVTobGr&#10;wlQeElqGVmF+6+P82MohsnMS8PYG5/1hJ8w2xunhoDbWPWeqQt7IIsGlby1O8fLaOk8Ep4cU75Zq&#10;yoUI8hAS1Vk07HV64YBVglMf9GnWzGdjYdASe4GFX6gKIqdpRi0kDWAlw3Sytx3mYmfD5UJ6PCgF&#10;6OytnYLeDtvDyWAy6La6nf6k1W3neevZdNxt9afJRS8/z8fjPHnnqSXdtOSUMunZHdScdP9OLft3&#10;tdPhUc/HNsSP0UO/gOzhP5AOs/Tj2wlhpuj6xhxmDAIOyfvH5l/I6R7s00/C6BcAAAD//wMAUEsD&#10;BBQABgAIAAAAIQBEQIvk3QAAAAoBAAAPAAAAZHJzL2Rvd25yZXYueG1sTI9BT8MwDIXvSPyHyEhc&#10;pi2lQwVK0wkBvXHZAHH1GtNWNE7XZFvh12PEAU6W/Z6ev1esJterA42h82zgYpGAIq697bgx8PJc&#10;za9BhYhssfdMBj4pwKo8PSkwt/7IazpsYqMkhEOOBtoYh1zrULfkMCz8QCzaux8dRlnHRtsRjxLu&#10;ep0mSaYddiwfWhzovqX6Y7N3BkL1Srvqa1bPkrdl4yndPTw9ojHnZ9PdLahIU/wzww++oEMpTFu/&#10;ZxtUb2CeZqlYRbiSKYbfw9bAzTK7BF0W+n+F8hsAAP//AwBQSwECLQAUAAYACAAAACEAtoM4kv4A&#10;AADhAQAAEwAAAAAAAAAAAAAAAAAAAAAAW0NvbnRlbnRfVHlwZXNdLnhtbFBLAQItABQABgAIAAAA&#10;IQA4/SH/1gAAAJQBAAALAAAAAAAAAAAAAAAAAC8BAABfcmVscy8ucmVsc1BLAQItABQABgAIAAAA&#10;IQDvh8ZXUAIAAFoEAAAOAAAAAAAAAAAAAAAAAC4CAABkcnMvZTJvRG9jLnhtbFBLAQItABQABgAI&#10;AAAAIQBEQIvk3QAAAAoBAAAPAAAAAAAAAAAAAAAAAKoEAABkcnMvZG93bnJldi54bWxQSwUGAAAA&#10;AAQABADzAAAAtAUAAAAA&#10;"/>
        </w:pict>
      </w:r>
      <w:r w:rsidRPr="000B2F92">
        <w:rPr>
          <w:noProof/>
          <w:lang w:eastAsia="ru-RU"/>
        </w:rPr>
        <w:pict>
          <v:rect id="_x0000_s1514" style="position:absolute;left:0;text-align:left;margin-left:25.45pt;margin-top:-6.45pt;width:427.8pt;height:34.35pt;z-index:252036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QcUgIAAGMEAAAOAAAAZHJzL2Uyb0RvYy54bWysVM2O0zAQviPxDpbvNE3/domarlZdipAW&#10;WGnhAVzHaSwc24zdpuWExBWJR+AhuCB+9hnSN2Lsdrtd4ITIwfJ4xt/MfN8447N1rchKgJNG5zTt&#10;dCkRmptC6kVOX7+aPTqlxHmmC6aMFjndCEfPJg8fjBubiZ6pjCoEEATRLmtsTivvbZYkjleiZq5j&#10;rNDoLA3UzKMJi6QA1iB6rZJetztKGgOFBcOFc3h6sXPSScQvS8H9y7J0whOVU6zNxxXiOg9rMhmz&#10;bAHMVpLvy2D/UEXNpMakB6gL5hlZgvwDqpYcjDOl73BTJ6YsJRexB+wm7f7WzXXFrIi9IDnOHmhy&#10;/w+Wv1hdAZEFapdSolmNGrWft++3n9of7c32Q/ulvWm/bz+2P9uv7TfSD4Q11mV479peQWjZ2UvD&#10;3ziizbRieiHOAUxTCVZgmWmIT+5dCIbDq2TePDcFpmNLbyJ36xLqAIiskHWUaHOQSKw94Xg4HPT7&#10;3REqydE36I96g2FMwbLb2xacfypMTcImp4AjENHZ6tL5UA3LbkNi9UbJYiaVigYs5lMFZMVwXGbx&#10;26O74zClSZPTfnoyjMj3fO4Yohu/v0HU0uPcK1nn9PQQxLJA2xNdxKn0TKrdHktWes9joG4ngV/P&#10;11G53knIEHidm2KDzILZzTm+S9xUBt5R0uCM59S9XTIQlKhnGtV5nA4G4VFEYzA86aEBx575sYdp&#10;jlA55R4o2RlTv3tKSwtyUWGuNBKizTlqWspI911d+w5wkqMK+1cXnsqxHaPu/g2TXwAAAP//AwBQ&#10;SwMEFAAGAAgAAAAhADVRTeDgAAAACQEAAA8AAABkcnMvZG93bnJldi54bWxMj01rwzAMhu+D/Qej&#10;wW6t3dKUNotTxmAbFHZItx16U2Png8ZyiN00/ffTTttN4n149SjbTa4Tox1C60nDYq5AWCq9aanW&#10;8PX5OtuACBHJYOfJarjZALv8/i7D1PgrFXY8xFpwCYUUNTQx9qmUoWyswzD3vSXOKj84jLwOtTQD&#10;XrncdXKp1Fo6bIkvNNjbl8aW58PFaei/i4+9f1t1xfl9hcfqVrX746j148P0/AQi2in+wfCrz+qQ&#10;s9PJX8gE0WlI1JZJDbPFkgcGtmqdgDhxkmxA5pn8/0H+AwAA//8DAFBLAQItABQABgAIAAAAIQC2&#10;gziS/gAAAOEBAAATAAAAAAAAAAAAAAAAAAAAAABbQ29udGVudF9UeXBlc10ueG1sUEsBAi0AFAAG&#10;AAgAAAAhADj9If/WAAAAlAEAAAsAAAAAAAAAAAAAAAAALwEAAF9yZWxzLy5yZWxzUEsBAi0AFAAG&#10;AAgAAAAhAIIIFBxSAgAAYwQAAA4AAAAAAAAAAAAAAAAALgIAAGRycy9lMm9Eb2MueG1sUEsBAi0A&#10;FAAGAAgAAAAhADVRTeDgAAAACQEAAA8AAAAAAAAAAAAAAAAArAQAAGRycy9kb3ducmV2LnhtbFBL&#10;BQYAAAAABAAEAPMAAAC5BQAAAAA=&#10;" strokeweight=".25pt">
            <v:textbox>
              <w:txbxContent>
                <w:p w:rsidR="00466677" w:rsidRPr="00FE3149" w:rsidRDefault="00466677" w:rsidP="006344C5">
                  <w:pPr>
                    <w:jc w:val="center"/>
                    <w:rPr>
                      <w:rFonts w:ascii="Times New Roman" w:hAnsi="Times New Roman"/>
                      <w:sz w:val="24"/>
                      <w:szCs w:val="24"/>
                    </w:rPr>
                  </w:pPr>
                  <w:r w:rsidRPr="00FE3149">
                    <w:rPr>
                      <w:rFonts w:ascii="Times New Roman" w:hAnsi="Times New Roman"/>
                      <w:sz w:val="24"/>
                      <w:szCs w:val="24"/>
                    </w:rPr>
                    <w:t>Договор страхования считается недействительным в следующих случаях:</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13" o:spid="_x0000_s1515" style="position:absolute;left:0;text-align:left;margin-left:25.45pt;margin-top:3.2pt;width:427.8pt;height:52.75pt;z-index:25203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pIUwIAAGQEAAAOAAAAZHJzL2Uyb0RvYy54bWysVM1uEzEQviPxDpbvdLP5a7LqpqpaipAK&#10;VCo8gNfrzVp4bTN2siknpF6ReAQeggvip8+weSPGTpqmwAmxB8vjmflm5puZPTpeNYosBThpdE7T&#10;gx4lQnNTSj3P6ZvX508mlDjPdMmU0SKn18LR49njR0etzUTf1EaVAgiCaJe1Nqe19zZLEsdr0TB3&#10;YKzQqKwMNMyjCPOkBNYieqOSfq83TloDpQXDhXP4erZR0lnEryrB/auqcsITlVPMzccT4lmEM5kd&#10;sWwOzNaSb9Ng/5BFw6TGoDuoM+YZWYD8A6qRHIwzlT/gpklMVUkuYg1YTdr7rZqrmlkRa0FynN3R&#10;5P4fLH+5vAQiS+wd0qNZgz3qPq8/rD91P7rb9U33pbvtvq8/dj+7r903kg4CY611GTpe2UsINTt7&#10;YfhbR7Q5rZmeixMA09aClZhnGuyTBw5BcOhKivaFKTEeW3gTyVtV0ARApIWsYo+udz0SK084Po6G&#10;g0FvjLly1I3H02l/FEOw7M7bgvPPhGlIuOQUcAYiOlteOB+yYdmdSczeKFmeS6WiAPPiVAFZMpyX&#10;8/ht0d2+mdKkzekgPRxF5Ac6tw/Ri9/fIBrpcfCVbHI62RmxLND2VJdxLD2TanPHlJXe8hio27TA&#10;r4pVbF1/EiIEXgtTXiOzYDaDjouJl9rAe0paHPKcuncLBoIS9Vxjd6bpcBi2IgrD0WEfBdjXFPsa&#10;pjlC5ZR7oGQjnPrNLi0syHmNsdJIiDYn2NNKRrrv89pWgKMcu7Bdu7Ar+3K0uv85zH4BAAD//wMA&#10;UEsDBBQABgAIAAAAIQADgPpe3wAAAAgBAAAPAAAAZHJzL2Rvd25yZXYueG1sTI9LS8NAFIX3gv9h&#10;uII7OxNJg4mZFBFUKLhI1UV3t5nJg84jZKZp+u+9ruzycj7O+W65Waxhs57C4J2EZCWAadd4NbhO&#10;wvfX28MTsBDRKTTeaQkXHWBT3d6UWCh/drWed7FjVOJCgRL6GMeC89D02mJY+VE7ylo/WYx0Th1X&#10;E56p3Br+KETGLQ6OFnoc9Wuvm+PuZCWMP/Xn1r+npj5+pLhvL+2w3c9S3t8tL8/Aol7iPwx/+qQO&#10;FTkd/MmpwIyEtciJlJClwCjORbYGdiAuSXLgVcmvH6h+AQAA//8DAFBLAQItABQABgAIAAAAIQC2&#10;gziS/gAAAOEBAAATAAAAAAAAAAAAAAAAAAAAAABbQ29udGVudF9UeXBlc10ueG1sUEsBAi0AFAAG&#10;AAgAAAAhADj9If/WAAAAlAEAAAsAAAAAAAAAAAAAAAAALwEAAF9yZWxzLy5yZWxzUEsBAi0AFAAG&#10;AAgAAAAhALT1GkhTAgAAZAQAAA4AAAAAAAAAAAAAAAAALgIAAGRycy9lMm9Eb2MueG1sUEsBAi0A&#10;FAAGAAgAAAAhAAOA+l7fAAAACAEAAA8AAAAAAAAAAAAAAAAArQQAAGRycy9kb3ducmV2LnhtbFBL&#10;BQYAAAAABAAEAPMAAAC5BQAAAAA=&#10;" strokeweight=".25pt">
            <v:textbox>
              <w:txbxContent>
                <w:p w:rsidR="00466677" w:rsidRPr="00FE3149" w:rsidRDefault="00466677" w:rsidP="006344C5">
                  <w:pPr>
                    <w:pStyle w:val="1"/>
                    <w:spacing w:line="276" w:lineRule="auto"/>
                    <w:rPr>
                      <w:rFonts w:ascii="Times New Roman" w:hAnsi="Times New Roman"/>
                      <w:sz w:val="24"/>
                      <w:szCs w:val="24"/>
                    </w:rPr>
                  </w:pPr>
                  <w:r w:rsidRPr="00FE3149">
                    <w:rPr>
                      <w:rFonts w:ascii="Times New Roman" w:hAnsi="Times New Roman"/>
                      <w:sz w:val="24"/>
                      <w:szCs w:val="24"/>
                    </w:rPr>
                    <w:t xml:space="preserve">1) договор страхования не соответствует закону или иным правовым актам; </w:t>
                  </w:r>
                </w:p>
                <w:p w:rsidR="00466677" w:rsidRPr="00FE3149" w:rsidRDefault="00466677" w:rsidP="006344C5">
                  <w:pPr>
                    <w:pStyle w:val="1"/>
                    <w:spacing w:line="276" w:lineRule="auto"/>
                    <w:rPr>
                      <w:rFonts w:ascii="Times New Roman" w:hAnsi="Times New Roman"/>
                      <w:sz w:val="24"/>
                      <w:szCs w:val="24"/>
                    </w:rPr>
                  </w:pPr>
                  <w:r w:rsidRPr="00FE3149">
                    <w:rPr>
                      <w:rFonts w:ascii="Times New Roman" w:hAnsi="Times New Roman"/>
                      <w:sz w:val="24"/>
                      <w:szCs w:val="24"/>
                    </w:rPr>
                    <w:t>2) заключен недееспособным гражданином или под влиянием заблуждения, обмана, насилия угрозы и т.п. (ст. 166-181 ГК РФ)</w:t>
                  </w:r>
                </w:p>
              </w:txbxContent>
            </v:textbox>
          </v:rect>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_x0000_s1521" style="position:absolute;left:0;text-align:left;z-index:252043264;visibility:visible" from="-12.8pt,6.2pt" to="25.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A/YQIAAHoEAAAOAAAAZHJzL2Uyb0RvYy54bWysVMGO0zAQvSPxD5bv3TQlLW206Qo1LZcF&#10;VtrlA9zYaSwc27K9TSuEBJyR9hP4BQ4grbTAN6R/xNhNCwsXhOjBHXvGz2/ezOT0bFMLtGbGciUz&#10;HJ/0MWKyUJTLVYZfXi16Y4ysI5ISoSTL8JZZfDZ9+OC00SkbqEoJygwCEGnTRme4ck6nUWSLitXE&#10;nijNJDhLZWriYGtWETWkAfRaRIN+fxQ1ylBtVMGshdN878TTgF+WrHAvytIyh0SGgZsLqwnr0q/R&#10;9JSkK0N0xYuOBvkHFjXhEh49QuXEEXRt+B9QNS+Msqp0J4WqI1WWvGAhB8gm7v+WzWVFNAu5gDhW&#10;H2Wy/w+2eL6+MIjTDE8wkqSGErUfd293N+3X9tPuBu3etd/bL+3n9rb91t7u3oN9t/sAtne2d93x&#10;DYpHsdey0TYFyJm8MF6NYiMv9bkqXlkk1awicsVCTldbDQ+FG9G9K35jNTBaNs8UhRhy7VQQdlOa&#10;2kOCZGgT6rc91o9tHCrgMBmPJ0OocnFwRSQ93NPGuqdM1cgbGRZcemVJStbn1gFzCD2E+GOpFlyI&#10;0B1CogbkGQ6G4YJVglPv9GHWrJYzYdCa+P4KPy8DgN0LM+pa0gBWMULnne0IF2AjF9RwhoM+gmH/&#10;mlhhJBhMVM1oByikfxBSBb6dte+w15P+ZD6ej5NeMhjNe0k/z3tPFrOkN1rEj4f5o3w2y+M3nnuc&#10;pBWnlElP/9DtcfJ33dTN3b5Pj/1+1Cm6jx40ALKH/0A61NqXd98oS0W3F8bL5csODR6Cu2H0E/Tr&#10;PkT9/GRMfwAAAP//AwBQSwMEFAAGAAgAAAAhAKfOIxLdAAAACAEAAA8AAABkcnMvZG93bnJldi54&#10;bWxMj8FOwzAQRO9I/IO1SNxap1FTUBqnQhUg6AkK6tmNlzhqvE5jN03/nkUc4LQazdPsTLEaXSsG&#10;7EPjScFsmoBAqrxpqFbw+fE0uQcRoiajW0+o4IIBVuX1VaFz48/0jsM21oJDKORagY2xy6UMlUWn&#10;w9R3SOx9+d7pyLKvpen1mcNdK9MkWUinG+IPVne4tlgdtien4PD8utbHrB02m+PuZZhf3u7sY63U&#10;7c34sAQRcYx/MPzU5+pQcqe9P5EJolUwSbMFo2ykcxAMZDO++18ty0L+H1B+AwAA//8DAFBLAQIt&#10;ABQABgAIAAAAIQC2gziS/gAAAOEBAAATAAAAAAAAAAAAAAAAAAAAAABbQ29udGVudF9UeXBlc10u&#10;eG1sUEsBAi0AFAAGAAgAAAAhADj9If/WAAAAlAEAAAsAAAAAAAAAAAAAAAAALwEAAF9yZWxzLy5y&#10;ZWxzUEsBAi0AFAAGAAgAAAAhAOUu8D9hAgAAegQAAA4AAAAAAAAAAAAAAAAALgIAAGRycy9lMm9E&#10;b2MueG1sUEsBAi0AFAAGAAgAAAAhAKfOIxLdAAAACAEAAA8AAAAAAAAAAAAAAAAAuwQAAGRycy9k&#10;b3ducmV2LnhtbFBLBQYAAAAABAAEAPMAAADFBQAAAAA=&#10;">
            <v:stroke endarrow="block" endarrowwidth="wide"/>
          </v:line>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34" o:spid="_x0000_s1517" style="position:absolute;left:0;text-align:left;margin-left:25.45pt;margin-top:8.9pt;width:427.8pt;height:99.65pt;z-index:25203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2xUQIAAGQEAAAOAAAAZHJzL2Uyb0RvYy54bWysVM2O0zAQviPxDpbvNE3/lo2arlZdipAW&#10;WGnhAVzHaSwc24zdpuWExBWJR+AhuCB+9hnSN2Lsdrtd4ITwwfJk7G9mvm8m47N1rchKgJNG5zTt&#10;dCkRmptC6kVOX7+aPXpMifNMF0wZLXK6EY6eTR4+GDc2Ez1TGVUIIAiiXdbYnFbe2yxJHK9EzVzH&#10;WKHRWRqomUcTFkkBrEH0WiW9bneUNAYKC4YL5/Drxc5JJxG/LAX3L8vSCU9UTjE3H3eI+zzsyWTM&#10;sgUwW0m+T4P9QxY1kxqDHqAumGdkCfIPqFpyMM6UvsNNnZiylFzEGrCatPtbNdcVsyLWguQ4e6DJ&#10;/T9Y/mJ1BUQWOUWhNKtRovbz9v32U/ujvdl+aL+0N+337cf2Z/u1/Ub6g0BYY12G767tFYSSnb00&#10;/I0j2kwrphfiHMA0lWAFppmG+8m9B8Fw+JTMm+emwHhs6U3kbl1CHQCRFbKOEm0OEom1Jxw/Dgf9&#10;fneESnL0pb3REFeMwbLb5xacfypMTcIhp4A9EOHZ6tL5kA7Lbq/E9I2SxUwqFQ1YzKcKyIphv8zi&#10;2qO742tKkyan/fRkGJHv+dwxRDeuv0HU0mPjK1kj84dLLAu8PdFFbEvPpNqdMWWl90QG7nYa+PV8&#10;HaXrnYYIgdi5KTZILZhdo+Ng4qEy8I6SBps8p+7tkoGgRD3TKM9pOhiEqYjGYHjSQwOOPfNjD9Mc&#10;oXLKPVCyM6Z+N0tLC3JRYaw0EqLNOYpaykj3XV77CrCVowr7sQuzcmzHW3c/h8kvAAAA//8DAFBL&#10;AwQUAAYACAAAACEAlNSpS+AAAAAJAQAADwAAAGRycy9kb3ducmV2LnhtbEyPS0/DMBCE70j8B2uR&#10;uFE7VR80xKkQEiBV4pACh962ifNQ7XUUu2n671lOcNyZ0ew32XZyVoxmCJ0nDclMgTBU+qqjRsPX&#10;5+vDI4gQkSq0noyGqwmwzW9vMkwrf6HCjPvYCC6hkKKGNsY+lTKUrXEYZr43xF7tB4eRz6GR1YAX&#10;LndWzpVaSYcd8YcWe/PSmvK0PzsN/XfxsfNvC1uc3hd4qK91tzuMWt/fTc9PIKKZ4l8YfvEZHXJm&#10;OvozVUFYDUu14STra17A/katliCOGubJOgGZZ/L/gvwHAAD//wMAUEsBAi0AFAAGAAgAAAAhALaD&#10;OJL+AAAA4QEAABMAAAAAAAAAAAAAAAAAAAAAAFtDb250ZW50X1R5cGVzXS54bWxQSwECLQAUAAYA&#10;CAAAACEAOP0h/9YAAACUAQAACwAAAAAAAAAAAAAAAAAvAQAAX3JlbHMvLnJlbHNQSwECLQAUAAYA&#10;CAAAACEAY269sVECAABkBAAADgAAAAAAAAAAAAAAAAAuAgAAZHJzL2Uyb0RvYy54bWxQSwECLQAU&#10;AAYACAAAACEAlNSpS+AAAAAJAQAADwAAAAAAAAAAAAAAAACrBAAAZHJzL2Rvd25yZXYueG1sUEsF&#10;BgAAAAAEAAQA8wAAALgFAAAAAA==&#10;" strokeweight=".25pt">
            <v:textbox>
              <w:txbxContent>
                <w:p w:rsidR="00466677" w:rsidRDefault="00466677" w:rsidP="006344C5">
                  <w:pPr>
                    <w:pStyle w:val="1"/>
                    <w:spacing w:line="276" w:lineRule="auto"/>
                    <w:rPr>
                      <w:rFonts w:ascii="Times New Roman" w:hAnsi="Times New Roman"/>
                      <w:sz w:val="24"/>
                      <w:szCs w:val="24"/>
                    </w:rPr>
                  </w:pPr>
                  <w:r w:rsidRPr="00FE3149">
                    <w:rPr>
                      <w:rFonts w:ascii="Times New Roman" w:hAnsi="Times New Roman"/>
                      <w:sz w:val="24"/>
                      <w:szCs w:val="24"/>
                    </w:rPr>
                    <w:t xml:space="preserve">3) страхование: </w:t>
                  </w:r>
                </w:p>
                <w:p w:rsidR="00466677" w:rsidRPr="00FE3149" w:rsidRDefault="00466677" w:rsidP="006344C5">
                  <w:pPr>
                    <w:pStyle w:val="1"/>
                    <w:numPr>
                      <w:ilvl w:val="0"/>
                      <w:numId w:val="37"/>
                    </w:numPr>
                    <w:spacing w:line="276" w:lineRule="auto"/>
                    <w:ind w:left="426"/>
                    <w:rPr>
                      <w:rFonts w:ascii="Times New Roman" w:hAnsi="Times New Roman"/>
                      <w:sz w:val="24"/>
                      <w:szCs w:val="24"/>
                    </w:rPr>
                  </w:pPr>
                  <w:r w:rsidRPr="00FE3149">
                    <w:rPr>
                      <w:rFonts w:ascii="Times New Roman" w:hAnsi="Times New Roman"/>
                      <w:sz w:val="24"/>
                      <w:szCs w:val="24"/>
                    </w:rPr>
                    <w:t>противоправных интересов;</w:t>
                  </w:r>
                </w:p>
                <w:p w:rsidR="00466677" w:rsidRPr="00FE3149" w:rsidRDefault="00466677" w:rsidP="006344C5">
                  <w:pPr>
                    <w:pStyle w:val="1"/>
                    <w:numPr>
                      <w:ilvl w:val="0"/>
                      <w:numId w:val="37"/>
                    </w:numPr>
                    <w:spacing w:line="276" w:lineRule="auto"/>
                    <w:ind w:left="426"/>
                    <w:rPr>
                      <w:rFonts w:ascii="Times New Roman" w:hAnsi="Times New Roman"/>
                      <w:sz w:val="24"/>
                      <w:szCs w:val="24"/>
                    </w:rPr>
                  </w:pPr>
                  <w:r w:rsidRPr="00FE3149">
                    <w:rPr>
                      <w:rFonts w:ascii="Times New Roman" w:hAnsi="Times New Roman"/>
                      <w:sz w:val="24"/>
                      <w:szCs w:val="24"/>
                    </w:rPr>
                    <w:t>убытков от участия в играх, лотереях, пари;</w:t>
                  </w:r>
                </w:p>
                <w:p w:rsidR="00466677" w:rsidRPr="001224D1" w:rsidRDefault="00466677" w:rsidP="006344C5">
                  <w:pPr>
                    <w:pStyle w:val="1"/>
                    <w:numPr>
                      <w:ilvl w:val="0"/>
                      <w:numId w:val="37"/>
                    </w:numPr>
                    <w:spacing w:line="360" w:lineRule="auto"/>
                    <w:ind w:left="426"/>
                    <w:rPr>
                      <w:rFonts w:ascii="Times New Roman" w:hAnsi="Times New Roman"/>
                      <w:sz w:val="24"/>
                      <w:szCs w:val="24"/>
                    </w:rPr>
                  </w:pPr>
                  <w:r w:rsidRPr="001224D1">
                    <w:rPr>
                      <w:rFonts w:ascii="Times New Roman" w:hAnsi="Times New Roman"/>
                      <w:sz w:val="24"/>
                      <w:szCs w:val="24"/>
                    </w:rPr>
                    <w:t>расходов, к которым лицо может быть принуждено в целях освобождения</w:t>
                  </w:r>
                  <w:r>
                    <w:rPr>
                      <w:rFonts w:ascii="Times New Roman" w:hAnsi="Times New Roman"/>
                      <w:sz w:val="24"/>
                      <w:szCs w:val="24"/>
                    </w:rPr>
                    <w:t xml:space="preserve"> </w:t>
                  </w:r>
                  <w:r w:rsidRPr="001224D1">
                    <w:rPr>
                      <w:rFonts w:ascii="Times New Roman" w:hAnsi="Times New Roman"/>
                      <w:sz w:val="24"/>
                      <w:szCs w:val="24"/>
                    </w:rPr>
                    <w:t>заложников (ст. 928 ГК РФ)</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_x0000_s1522" style="position:absolute;left:0;text-align:left;z-index:252044288;visibility:visible" from="-12.8pt,13pt" to="25.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gGYQIAAHoEAAAOAAAAZHJzL2Uyb0RvYy54bWysVEGO0zAU3SNxB8v7TpqSljaadISals0A&#10;I81wANd2GgvHjmxP0wohAWukOQJXYAHSSAOcIb0R325azcAGIbpwv/3t5/fff87p2aaSaM2NFVpl&#10;OD7pY8QV1UyoVYZfXy16Y4ysI4oRqRXP8JZbfDZ9/Oi0qVM+0KWWjBsEIMqmTZ3h0rk6jSJLS14R&#10;e6JrriBZaFMRB1OzipghDaBXMhr0+6Oo0YbVRlNuLazm+ySeBvyi4NS9KgrLHZIZBm4ujCaMSz9G&#10;01OSrgypS0E7GuQfWFREKLj0CJUTR9C1EX9AVYIabXXhTqiuIl0UgvJQA1QT93+r5rIkNQ+1gDi2&#10;Pspk/x8sfbm+MEiwDD/FSJEKWtR+3r3f3bTf2y+7G7T70P5sv7Vf29v2R3u7+wjx3e4TxD7Z3nXL&#10;NygeDbyWTW1TgJypC+PVoBt1WZ9r+sYipWclUSsearra1nBR7E9ED474ia2B0bJ5oRnsIddOB2E3&#10;hak8JEiGNqF/22P/+MYhCovJeDwZQpfpIRWR9HCuNtY957pCPsiwFMorS1KyPrfO8yDpYYtfVnoh&#10;pAzukAo1GZ4MB8NwwGopmE/6bdasljNp0Jp4f4VfKAoy97cZfa1YACs5YfMudkRIiJELajgjQB/J&#10;sb9NrjCSHF5UxVkHKJW/EEoFvl20d9jbSX8yH8/HSS8ZjOa9pJ/nvWeLWdIbLeKnw/xJPpvl8TvP&#10;PU7SUjDGlad/cHuc/J2bune39+nR70edoofoQVAge/gPpEOvfXv3Rllqtr0wBw+AwcPm7jH6F3R/&#10;DvH9T8b0FwAAAP//AwBQSwMEFAAGAAgAAAAhAKqeEyTdAAAACAEAAA8AAABkcnMvZG93bnJldi54&#10;bWxMj8FOwzAQRO9I/IO1SNxap1ETUIhToQoQ9AQFcXbjJY4ar9PYTdO/ZxEHOI72afZNuZpcJ0Yc&#10;QutJwWKegECqvWmpUfDx/ji7BRGiJqM7T6jgjAFW1eVFqQvjT/SG4zY2gksoFFqBjbEvpAy1RafD&#10;3PdIfPvyg9OR49BIM+gTl7tOpkmSS6db4g9W97i2WO+3R6dg//Sy1oesGzebw+fzuDy/3tiHRqnr&#10;q+n+DkTEKf7B8KPP6lCx084fyQTRKZilWc6ogjTnTQxkiyWI3W+WVSn/D6i+AQAA//8DAFBLAQIt&#10;ABQABgAIAAAAIQC2gziS/gAAAOEBAAATAAAAAAAAAAAAAAAAAAAAAABbQ29udGVudF9UeXBlc10u&#10;eG1sUEsBAi0AFAAGAAgAAAAhADj9If/WAAAAlAEAAAsAAAAAAAAAAAAAAAAALwEAAF9yZWxzLy5y&#10;ZWxzUEsBAi0AFAAGAAgAAAAhAE9ZCAZhAgAAegQAAA4AAAAAAAAAAAAAAAAALgIAAGRycy9lMm9E&#10;b2MueG1sUEsBAi0AFAAGAAgAAAAhAKqeEyTdAAAACAEAAA8AAAAAAAAAAAAAAAAAuwQAAGRycy9k&#10;b3ducmV2LnhtbFBLBQYAAAAABAAEAPMAAADFBQAAAAA=&#10;">
            <v:stroke endarrow="block" endarrowwidth="wide"/>
          </v:line>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35" o:spid="_x0000_s1518" style="position:absolute;left:0;text-align:left;margin-left:25.45pt;margin-top:14.25pt;width:427.8pt;height:102.15pt;z-index:252040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VAIAAGQEAAAOAAAAZHJzL2Uyb0RvYy54bWysVM1uEzEQviPxDpbvZHfz059VNlWVUoRU&#10;oFLhARyvN2vhtc3YyaackHpF4hF4CC6Inz7D5o0YO2maAifEHiyPZ/x55vtmdnyyahRZCnDS6IJm&#10;vZQSobkppZ4X9M3r8ydHlDjPdMmU0aKg18LRk8njR+PW5qJvaqNKAQRBtMtbW9Dae5snieO1aJjr&#10;GSs0OisDDfNowjwpgbWI3qikn6YHSWugtGC4cA5PzzZOOon4VSW4f1VVTniiCoq5+bhCXGdhTSZj&#10;ls+B2VrybRrsH7JomNT46A7qjHlGFiD/gGokB+NM5XvcNImpKslFrAGrydLfqrmqmRWxFiTH2R1N&#10;7v/B8pfLSyCyLOgBJZo1KFH3ef1h/an70d2ub7ov3W33ff2x+9l97b6RwSgQ1lqX470rewmhZGcv&#10;DH/riDbTmum5OAUwbS1YiWlmIT55cCEYDq+SWfvClPgeW3gTuVtV0ARAZIWsokTXO4nEyhOOh6Ph&#10;YJAeoJIcfVn/+HCQxpwSlt9dt+D8M2EaEjYFBeyBCM+WF86HdFh+FxLTN0qW51KpaMB8NlVAlgz7&#10;5Tx+sQKscj9MadIWdJAdjiLyA5/bh0jj9zeIRnpsfCWbgh7tglgeeHuqy9iWnkm12WPKSm+JDNxt&#10;NPCr2SpKN4h9HIidmfIaqQWzaXQcTNzUBt5T0mKTF9S9WzAQlKjnGuU5zobDMBXRGI4O+2jAvme2&#10;72GaI1RBuQdKNsbUb2ZpYUHOa3wri4Roc4qiVjLSfZ/XtgJs5ajCduzCrOzbMer+5zD5BQAA//8D&#10;AFBLAwQUAAYACAAAACEAtG8DGuEAAAAJAQAADwAAAGRycy9kb3ducmV2LnhtbEyPS0/DMBCE70j8&#10;B2uRuFG7oa3SNE6FkACpEocUOPTmxpuH6kcUu2n671lO5ba7M5r9Jt9O1rARh9B5J2E+E8DQVV53&#10;rpHw/fX2lAILUTmtjHco4YoBtsX9Xa4y7S+uxHEfG0YhLmRKQhtjn3EeqhatCjPfoyOt9oNVkdah&#10;4XpQFwq3hidCrLhVnaMPrerxtcXqtD9bCf1P+bnz7wtTnj4W6lBf6253GKV8fJheNsAiTvFmhj98&#10;QoeCmI7+7HRgRsJSrMkpIUmXwEhfixUNRzo8JynwIuf/GxS/AAAA//8DAFBLAQItABQABgAIAAAA&#10;IQC2gziS/gAAAOEBAAATAAAAAAAAAAAAAAAAAAAAAABbQ29udGVudF9UeXBlc10ueG1sUEsBAi0A&#10;FAAGAAgAAAAhADj9If/WAAAAlAEAAAsAAAAAAAAAAAAAAAAALwEAAF9yZWxzLy5yZWxzUEsBAi0A&#10;FAAGAAgAAAAhAHn7+DFUAgAAZAQAAA4AAAAAAAAAAAAAAAAALgIAAGRycy9lMm9Eb2MueG1sUEsB&#10;Ai0AFAAGAAgAAAAhALRvAxrhAAAACQEAAA8AAAAAAAAAAAAAAAAArgQAAGRycy9kb3ducmV2Lnht&#10;bFBLBQYAAAAABAAEAPMAAAC8BQAAAAA=&#10;" strokeweight=".25pt">
            <v:textbox>
              <w:txbxContent>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4) отсутствие y страхователя или выгодоприобретателя на момент заключения договора страхования интереса в сохранении объекта страхования (ст. 930 ГК РФ);</w:t>
                  </w:r>
                </w:p>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5) заключение договора страхования предпринимательского риска или договора страхования риска ответственности по договору лица, не являющегося страхователем (ст. 932, 933 ГК РФ)</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173" o:spid="_x0000_s1523" style="position:absolute;left:0;text-align:left;z-index:252045312;visibility:visible" from="-12.8pt,3.5pt" to="2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p7YQIAAHoEAAAOAAAAZHJzL2Uyb0RvYy54bWysVNFu0zAUfUfiHyy/d2m6dGujpRNqWl4G&#10;TNr4ADd2GgvHtmyvaYWQgGekfQK/wANIkwZ8Q/pHXLtptcELQvTBvfa1j8899zhn5+taoBUzliuZ&#10;4fiojxGThaJcLjP8+nreG2FkHZGUCCVZhjfM4vPJ0ydnjU7ZQFVKUGYQgEibNjrDlXM6jSJbVKwm&#10;9khpJiFZKlMTB1OzjKghDaDXIhr0+ydRowzVRhXMWljNd0k8CfhlyQr3qiwtc0hkGLi5MJowLvwY&#10;Tc5IujREV7zoaJB/YFETLuHSA1ROHEE3hv8BVfPCKKtKd1SoOlJlyQsWaoBq4v5v1VxVRLNQC4hj&#10;9UEm+/9gi5erS4M4zfAQI0lqaFH7eft+e9t+b79sb9H2Q/uz/dZ+be/aH+3d9iPE99tPEPtke98t&#10;36L49Nhr2WibAuRUXhqvRrGWV/pCFW8skmpaEblkoabrjYaLYn8ienTET6wGRovmhaKwh9w4FYRd&#10;l6b2kCAZWof+bQ79Y2uHClhMRqPxELpc7FMRSffntLHuOVM18kGGBZdeWZKS1YV1ngdJ91v8slRz&#10;LkRwh5CoyfB4OBiGA1YJTn3Sb7NmuZgKg1bE+yv8QlGQebjNqBtJA1jFCJ11sSNcQIxcUMMZDvoI&#10;hv1tYomRYPCiakY7QCH9hVAq8O2incPejvvj2Wg2SnrJ4GTWS/p53ns2nya9k3l8OsyP8+k0j995&#10;7nGSVpxSJj39vdvj5O/c1L27nU8Pfj/oFD1GD4IC2f1/IB167du7M8pC0c2l2XsADB42d4/Rv6CH&#10;c4gffjImvwAAAP//AwBQSwMEFAAGAAgAAAAhACpzcaTcAAAABgEAAA8AAABkcnMvZG93bnJldi54&#10;bWxMj0FPwkAUhO8m/ofNM/EGWwgFU7slhqhRToiE86P77DZ035buUsq/d/Wix8lMZr7Jl4NtRE+d&#10;rx0rmIwTEMSl0zVXCnafL6MHED4ga2wck4IreVgWtzc5Ztpd+IP6bahELGGfoQITQptJ6UtDFv3Y&#10;tcTR+3KdxRBlV0nd4SWW20ZOk2QuLdYcFwy2tDJUHrdnq+D4+r7CU9r06/Vp/9bPrpuFea6Uur8b&#10;nh5BBBrCXxh+8CM6FJHp4M6svWgUjKbpPEYVLOKl6KeTGYjDr5RFLv/jF98AAAD//wMAUEsBAi0A&#10;FAAGAAgAAAAhALaDOJL+AAAA4QEAABMAAAAAAAAAAAAAAAAAAAAAAFtDb250ZW50X1R5cGVzXS54&#10;bWxQSwECLQAUAAYACAAAACEAOP0h/9YAAACUAQAACwAAAAAAAAAAAAAAAAAvAQAAX3JlbHMvLnJl&#10;bHNQSwECLQAUAAYACAAAACEAb41qe2ECAAB6BAAADgAAAAAAAAAAAAAAAAAuAgAAZHJzL2Uyb0Rv&#10;Yy54bWxQSwECLQAUAAYACAAAACEAKnNxpNwAAAAGAQAADwAAAAAAAAAAAAAAAAC7BAAAZHJzL2Rv&#10;d25yZXYueG1sUEsFBgAAAAAEAAQA8wAAAMQFAAAAAA==&#10;">
            <v:stroke endarrow="block" endarrowwidth="wide"/>
          </v:line>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14" o:spid="_x0000_s1516" style="position:absolute;left:0;text-align:left;margin-left:25.45pt;margin-top:6.5pt;width:427.8pt;height:71.15pt;z-index:252038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NzUgIAAGMEAAAOAAAAZHJzL2Uyb0RvYy54bWysVM1uEzEQviPxDpbvZHebn7arbqoqJQip&#10;QKXCAzheb9bCa5uxk005IfWKxCPwEFwQP32GzRsxdtI0BU6IPVgez/jzzPfN7MnpqlFkKcBJowua&#10;9VJKhOamlHpe0Devp0+OKHGe6ZIpo0VBr4Wjp+PHj05am4sDUxtVCiAIol3e2oLW3ts8SRyvRcNc&#10;z1ih0VkZaJhHE+ZJCaxF9EYlB2k6SloDpQXDhXN4er5x0nHEryrB/auqcsITVVDMzccV4joLazI+&#10;YfkcmK0l36bB/iGLhkmNj+6gzplnZAHyD6hGcjDOVL7HTZOYqpJcxBqwmiz9rZqrmlkRa0FynN3R&#10;5P4fLH+5vAQiy4IOKNGsQYm6z+sP60/dj+52fdN96W677+uP3c/ua/eNZINAWGtdjveu7CWEkp29&#10;MPytI9pMaqbn4gzAtLVgJaaZhfjkwYVgOLxKZu0LU+J7bOFN5G5VQRMAkRWyihJd7yQSK084Hg4H&#10;/X46QiU5+o7T/igdxidYfnfbgvPPhGlI2BQUsAUiOlteOB+yYfldSMzeKFlOpVLRgPlsooAsGbbL&#10;NH5bdLcfpjRpC9rPDocR+YHP7UOk8fsbRCM99r2STUGPdkEsD7Q91WXsSs+k2uwxZaW3PAbqNhL4&#10;1WwVletHlgOvM1NeI7NgNn2Oc4mb2sB7Slrs8YK6dwsGghL1XKM6x9lgEIYiGoPh4QEasO+Z7XuY&#10;5ghVUO6Bko0x8ZtRWliQ8xrfyiIh2pyhppWMdN/nta0AOzmqsJ26MCr7doy6/zeMfwEAAP//AwBQ&#10;SwMEFAAGAAgAAAAhACddRFngAAAACQEAAA8AAABkcnMvZG93bnJldi54bWxMj81OwzAQhO9IvIO1&#10;SNyoDW2qNsSpEBIgVeKQQg+9bWPnR43XUeym6duznOC4M6PZb7LN5Dox2iG0njQ8zhQIS6U3LdUa&#10;vr/eHlYgQkQy2HmyGq42wCa/vckwNf5ChR13sRZcQiFFDU2MfSplKBvrMMx8b4m9yg8OI59DLc2A&#10;Fy53nXxSaikdtsQfGuzta2PL0+7sNPT74nPr3xddcfpY4KG6Vu32MGp9fze9PIOIdop/YfjFZ3TI&#10;menoz2SC6DQkas1J1uc8if21WiYgjiwkyRxknsn/C/IfAAAA//8DAFBLAQItABQABgAIAAAAIQC2&#10;gziS/gAAAOEBAAATAAAAAAAAAAAAAAAAAAAAAABbQ29udGVudF9UeXBlc10ueG1sUEsBAi0AFAAG&#10;AAgAAAAhADj9If/WAAAAlAEAAAsAAAAAAAAAAAAAAAAALwEAAF9yZWxzLy5yZWxzUEsBAi0AFAAG&#10;AAgAAAAhAPzUg3NSAgAAYwQAAA4AAAAAAAAAAAAAAAAALgIAAGRycy9lMm9Eb2MueG1sUEsBAi0A&#10;FAAGAAgAAAAhACddRFngAAAACQEAAA8AAAAAAAAAAAAAAAAArAQAAGRycy9kb3ducmV2LnhtbFBL&#10;BQYAAAAABAAEAPMAAAC5BQAAAAA=&#10;" strokeweight=".25pt">
            <v:textbox>
              <w:txbxContent>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6) несоблюдение письменной формы договора страхования (за исключением обязательного государственного страхования) (ст. 940 ГК РФ);</w:t>
                  </w:r>
                </w:p>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7) недостижение соглашения хотя бы по одному из существенных условий (ст. 432 ГК РФ)</w:t>
                  </w:r>
                </w:p>
              </w:txbxContent>
            </v:textbox>
          </v:rect>
        </w:pict>
      </w: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174" o:spid="_x0000_s1524" style="position:absolute;left:0;text-align:left;z-index:252046336;visibility:visible" from="-12.8pt,19.5pt" to="25.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GkYQIAAHoEAAAOAAAAZHJzL2Uyb0RvYy54bWysVNFu0zAUfUfiHyy/d2m6dGujpRNqWl4G&#10;TNr4ANd2GgvHjmyvaYWQgGekfQK/wANIkwZ8Q/pHXLtptcELQvTBvfa1j8899zhn5+tKohU3VmiV&#10;4fiojxFXVDOhlhl+fT3vjTCyjihGpFY8wxtu8fnk6ZOzpk75QJdaMm4QgCibNnWGS+fqNIosLXlF&#10;7JGuuYJkoU1FHEzNMmKGNIBeyWjQ759EjTasNppya2E13yXxJOAXBafuVVFY7pDMMHBzYTRhXPgx&#10;mpyRdGlIXQra0SD/wKIiQsGlB6icOIJujPgDqhLUaKsLd0R1FemiEJSHGqCauP9bNVclqXmoBcSx&#10;9UEm+/9g6cvVpUGCZfgYI0UqaFH7eft+e9t+b79sb9H2Q/uz/dZ+be/aH+3d9iPE99tPEPtke98t&#10;36L4NPFaNrVNAXKqLo1Xg67VVX2h6RuLlJ6WRC15qOl6U8NFsT8RPTriJ7YGRovmhWawh9w4HYRd&#10;F6bykCAZWof+bQ7942uHKCwmo9F4CF2m+1RE0v252lj3nOsK+SDDUiivLEnJ6sI6z4Ok+y1+Wem5&#10;kDK4QyrUZHg8HAzDAaulYD7pt1mzXEylQSvi/RV+oSjIPNxm9I1iAazkhM262BEhIUYuqOGMAH0k&#10;x/42ucRIcnhRFWcdoFT+QigV+HbRzmFvx/3xbDQbJb1kcDLrJf087z2bT5PeyTw+HebH+XSax+88&#10;9zhJS8EYV57+3u1x8ndu6t7dzqcHvx90ih6jB0GB7P4/kA699u3dGWWh2ebS7D0ABg+bu8foX9DD&#10;OcQPPxmTXwAAAP//AwBQSwMEFAAGAAgAAAAhAE3otmveAAAACAEAAA8AAABkcnMvZG93bnJldi54&#10;bWxMj0FPwkAQhe8m/ofNmHiDLUhRa7fEEDXISdF4Hrpj27A7W7pLKf/eNR7w+DJf3nwvXwzWiJ46&#10;3zhWMBknIIhLpxuuFHx+PI/uQPiArNE4JgUn8rAoLi9yzLQ78jv1m1CJWMI+QwV1CG0mpS9rsujH&#10;riWOt2/XWQwxdpXUHR5juTVymiRzabHh+KHGlpY1lbvNwSrYvbwucZ+afr3ef6362enttn6qlLq+&#10;Gh4fQAQawhmGX/2oDkV02roDay+MgtE0nUdUwc193BSBdDIDsf3Lssjl/wHFDwAAAP//AwBQSwEC&#10;LQAUAAYACAAAACEAtoM4kv4AAADhAQAAEwAAAAAAAAAAAAAAAAAAAAAAW0NvbnRlbnRfVHlwZXNd&#10;LnhtbFBLAQItABQABgAIAAAAIQA4/SH/1gAAAJQBAAALAAAAAAAAAAAAAAAAAC8BAABfcmVscy8u&#10;cmVsc1BLAQItABQABgAIAAAAIQBI27GkYQIAAHoEAAAOAAAAAAAAAAAAAAAAAC4CAABkcnMvZTJv&#10;RG9jLnhtbFBLAQItABQABgAIAAAAIQBN6LZr3gAAAAgBAAAPAAAAAAAAAAAAAAAAALsEAABkcnMv&#10;ZG93bnJldi54bWxQSwUGAAAAAAQABADzAAAAxgUAAAAA&#10;">
            <v:stroke endarrow="block" endarrowwidth="wide"/>
          </v:line>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rect id="Прямоугольник 56" o:spid="_x0000_s1519" style="position:absolute;left:0;text-align:left;margin-left:25.45pt;margin-top:7.4pt;width:427.8pt;height:85.4pt;z-index:252041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F2VQIAAGQEAAAOAAAAZHJzL2Uyb0RvYy54bWysVM1u1DAQviPxDpbvNMn+tEu02apqKUIq&#10;UKnwAF7H2Vg4thl7N1tOSL0i8Qg8BBfET58h+0aMne2yBU6IHCyPZ/x55vtmMj1eN4qsBDhpdEGz&#10;g5QSobkppV4U9PWr80cTSpxnumTKaFHQa+Ho8ezhg2lrczEwtVGlAIIg2uWtLWjtvc2TxPFaNMwd&#10;GCs0OisDDfNowiIpgbWI3qhkkKaHSWugtGC4cA5Pz3onnUX8qhLcv6wqJzxRBcXcfFwhrvOwJrMp&#10;yxfAbC35Ng32D1k0TGp8dAd1xjwjS5B/QDWSg3Gm8gfcNImpKslFrAGrydLfqrmqmRWxFiTH2R1N&#10;7v/B8herSyCyLOiAEs0alKj7tHm/+dh97243N93n7rb7tvnQ/ei+dF/J+DAQ1lqX470rewmhZGcv&#10;DH/jiDanNdMLcQJg2lqwEtPMQnxy70IwHF4l8/a5KfE9tvQmcreuoAmAyApZR4mudxKJtSccD8ej&#10;4TA9RCU5+rJ0MhpPoogJy++uW3D+qTANCZuCAvZAhGerC+dDOiy/C4npGyXLc6lUNGAxP1VAVgz7&#10;5Tx+sQKscj9MadIWdJgdjSPyPZ/bh0jj9zeIRnpsfCWbgk52QSwPvD3RZWxLz6Tq95iy0lsiA3e9&#10;Bn49X0fphoM7WeamvEZqwfSNjoOJm9rAO0pabPKCurdLBoIS9UyjPI+z0ShMRTRG46MBGrDvme97&#10;mOYIVVDugZLeOPX9LC0tyEWNb2WREG1OUNRKRrqD4H1e2wqwlaMK27ELs7Jvx6hfP4fZTwAAAP//&#10;AwBQSwMEFAAGAAgAAAAhAJwO4QXfAAAACQEAAA8AAABkcnMvZG93bnJldi54bWxMj0tPwzAQhO9I&#10;/AdrK3GjdlEStSFOhZAAqRKHFDj0to2dh+pHFLtp+u9ZTvS4M6PZb4rtbA2b9Bh67ySslgKYdrVX&#10;vWslfH+9Pa6BhYhOofFOS7jqANvy/q7AXPmLq/S0jy2jEhdylNDFOOSch7rTFsPSD9qR1/jRYqRz&#10;bLka8ULl1vAnITJusXf0ocNBv3a6Pu3PVsLwU33u/HtiqtNHgofm2vS7wyTlw2J+eQYW9Rz/w/CH&#10;T+hQEtPRn50KzEhIxYaSpCe0gPyNyFJgRxLWaQa8LPjtgvIXAAD//wMAUEsBAi0AFAAGAAgAAAAh&#10;ALaDOJL+AAAA4QEAABMAAAAAAAAAAAAAAAAAAAAAAFtDb250ZW50X1R5cGVzXS54bWxQSwECLQAU&#10;AAYACAAAACEAOP0h/9YAAACUAQAACwAAAAAAAAAAAAAAAAAvAQAAX3JlbHMvLnJlbHNQSwECLQAU&#10;AAYACAAAACEAClrhdlUCAABkBAAADgAAAAAAAAAAAAAAAAAuAgAAZHJzL2Uyb0RvYy54bWxQSwEC&#10;LQAUAAYACAAAACEAnA7hBd8AAAAJAQAADwAAAAAAAAAAAAAAAACvBAAAZHJzL2Rvd25yZXYueG1s&#10;UEsFBgAAAAAEAAQA8wAAALsFAAAAAA==&#10;" strokeweight=".25pt">
            <v:textbox>
              <w:txbxContent>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8) объектом страховании является имущество, подлежащее конфискации;</w:t>
                  </w:r>
                </w:p>
                <w:p w:rsidR="00466677" w:rsidRPr="001224D1" w:rsidRDefault="00466677" w:rsidP="006344C5">
                  <w:pPr>
                    <w:pStyle w:val="1"/>
                    <w:spacing w:line="276" w:lineRule="auto"/>
                    <w:rPr>
                      <w:rFonts w:ascii="Times New Roman" w:hAnsi="Times New Roman"/>
                      <w:sz w:val="24"/>
                      <w:szCs w:val="24"/>
                    </w:rPr>
                  </w:pPr>
                  <w:r w:rsidRPr="001224D1">
                    <w:rPr>
                      <w:rFonts w:ascii="Times New Roman" w:hAnsi="Times New Roman"/>
                      <w:sz w:val="24"/>
                      <w:szCs w:val="24"/>
                    </w:rPr>
                    <w:t>9) страхователем сообщены заведомо ложные сведения по обстоятельствам, имеющим существенное значение для опр</w:t>
                  </w:r>
                  <w:r>
                    <w:rPr>
                      <w:rFonts w:ascii="Times New Roman" w:hAnsi="Times New Roman"/>
                      <w:sz w:val="24"/>
                      <w:szCs w:val="24"/>
                    </w:rPr>
                    <w:t xml:space="preserve">еделения страхового риска, если </w:t>
                  </w:r>
                  <w:r w:rsidRPr="001224D1">
                    <w:rPr>
                      <w:rFonts w:ascii="Times New Roman" w:hAnsi="Times New Roman"/>
                      <w:sz w:val="24"/>
                      <w:szCs w:val="24"/>
                    </w:rPr>
                    <w:t xml:space="preserve">такие обстоятельства на момент обнаружения </w:t>
                  </w:r>
                  <w:r>
                    <w:rPr>
                      <w:rFonts w:ascii="Times New Roman" w:hAnsi="Times New Roman"/>
                      <w:sz w:val="24"/>
                      <w:szCs w:val="24"/>
                    </w:rPr>
                    <w:t xml:space="preserve">еще не отпали (ст. 944 ГК РФ) и </w:t>
                  </w:r>
                  <w:r w:rsidRPr="001224D1">
                    <w:rPr>
                      <w:rFonts w:ascii="Times New Roman" w:hAnsi="Times New Roman"/>
                      <w:sz w:val="24"/>
                      <w:szCs w:val="24"/>
                    </w:rPr>
                    <w:t>пр.</w:t>
                  </w:r>
                </w:p>
              </w:txbxContent>
            </v:textbox>
          </v:rect>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0B2F92" w:rsidP="006344C5">
      <w:pPr>
        <w:pStyle w:val="1"/>
        <w:tabs>
          <w:tab w:val="left" w:pos="-3261"/>
        </w:tabs>
        <w:spacing w:line="360" w:lineRule="auto"/>
        <w:jc w:val="both"/>
        <w:rPr>
          <w:rFonts w:ascii="Times New Roman" w:hAnsi="Times New Roman"/>
          <w:b/>
          <w:sz w:val="24"/>
        </w:rPr>
      </w:pPr>
      <w:r w:rsidRPr="000B2F92">
        <w:rPr>
          <w:noProof/>
          <w:lang w:eastAsia="ru-RU"/>
        </w:rPr>
        <w:pict>
          <v:line id="Прямая соединительная линия 175" o:spid="_x0000_s1525" style="position:absolute;left:0;text-align:left;z-index:252047360;visibility:visible" from="-12.8pt,13.1pt" to="25.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XrXwIAAHoEAAAOAAAAZHJzL2Uyb0RvYy54bWysVEGO0zAU3SNxB8v7TpqSDm006Qg1LZsB&#10;RprhAG7sNBaObdmephVCAtZIPQJXYAHSSAOcIb0R325azcAGIbpwv/3t5/fff87Z+boWaMWM5Upm&#10;OD7pY8RkoSiXywy/vp73RhhZRyQlQkmW4Q2z+Hzy+NFZo1M2UJUSlBkEINKmjc5w5ZxOo8gWFauJ&#10;PVGaSUiWytTEwdQsI2pIA+i1iAb9/mnUKEO1UQWzFlbzfRJPAn5ZssK9KkvLHBIZBm4ujCaMCz9G&#10;kzOSLg3RFS86GuQfWNSES7j0CJUTR9CN4X9A1bwwyqrSnRSqjlRZ8oKFGqCauP9bNVcV0SzUAuJY&#10;fZTJ/j/Y4uXq0iBOoXcYSVJDi9rPu/e7bfu9/bLbot2H9mf7rf3a3rY/2tvdR4jvdp8g9sn2rlve&#10;ovjp0GvZaJsC5FReGq9GsZZX+kIVbyySaloRuWShpuuNhotifyJ6cMRPrAZGi+aForCH3DgVhF2X&#10;pvaQIBlah/5tjv1ja4cKWExGo/EQulwcUhFJD+e0se45UzXyQYYFl15ZkpLVhXWeB0kPW/yyVHMu&#10;RHCHkKjJ8Hg4GIYDVglOfdJvs2a5mAqDVsT7K/xCUZC5v82oG0kDWMUInXWxI1xAjFxQwxkO+giG&#10;/W1iiZFg8KJqRjtAIf2FUCrw7aK9w96O++PZaDZKesngdNZL+nneezafJr3TOXQlf5JPp3n8znOP&#10;k7TilDLp6R/cHid/56bu3e19evT7UafoIXoQFMge/gPp0Gvf3r1RFopuLs3BA2DwsLl7jP4F3Z9D&#10;fP+TMfkFAAD//wMAUEsDBBQABgAIAAAAIQCKseoU3QAAAAgBAAAPAAAAZHJzL2Rvd25yZXYueG1s&#10;TI/BTsMwEETvSPyDtUjcWqdRE1CIU6EKEPQEBXHexkscNV6nsZumf48RBziO9mnmbbmabCdGGnzr&#10;WMFinoAgrp1uuVHw8f44uwXhA7LGzjEpOJOHVXV5UWKh3YnfaNyGRsQS9gUqMCH0hZS+NmTRz11P&#10;HG9fbrAYYhwaqQc8xXLbyTRJcmmx5bhgsKe1oXq/PVoF+6eXNR6ybtxsDp/P4/L8emMeGqWur6b7&#10;OxCBpvAHw49+VIcqOu3ckbUXnYJZmuURVZDmKYgIZIsliN1vllUp/z9QfQMAAP//AwBQSwECLQAU&#10;AAYACAAAACEAtoM4kv4AAADhAQAAEwAAAAAAAAAAAAAAAAAAAAAAW0NvbnRlbnRfVHlwZXNdLnht&#10;bFBLAQItABQABgAIAAAAIQA4/SH/1gAAAJQBAAALAAAAAAAAAAAAAAAAAC8BAABfcmVscy8ucmVs&#10;c1BLAQItABQABgAIAAAAIQC7UuXrXwIAAHoEAAAOAAAAAAAAAAAAAAAAAC4CAABkcnMvZTJvRG9j&#10;LnhtbFBLAQItABQABgAIAAAAIQCKseoU3QAAAAgBAAAPAAAAAAAAAAAAAAAAALkEAABkcnMvZG93&#10;bnJldi54bWxQSwUGAAAAAAQABADzAAAAwwUAAAAA&#10;">
            <v:stroke endarrow="block" endarrowwidth="wide"/>
          </v:line>
        </w:pict>
      </w: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both"/>
        <w:rPr>
          <w:rFonts w:ascii="Times New Roman" w:hAnsi="Times New Roman"/>
          <w:b/>
          <w:sz w:val="24"/>
        </w:rPr>
      </w:pPr>
    </w:p>
    <w:p w:rsidR="006344C5" w:rsidRDefault="006344C5" w:rsidP="006344C5">
      <w:pPr>
        <w:pStyle w:val="1"/>
        <w:tabs>
          <w:tab w:val="left" w:pos="-3261"/>
        </w:tabs>
        <w:spacing w:line="360" w:lineRule="auto"/>
        <w:jc w:val="center"/>
        <w:rPr>
          <w:rFonts w:ascii="Times New Roman" w:hAnsi="Times New Roman"/>
          <w:sz w:val="28"/>
          <w:szCs w:val="28"/>
        </w:rPr>
      </w:pPr>
      <w:r w:rsidRPr="003D26D9">
        <w:rPr>
          <w:rFonts w:ascii="Times New Roman" w:hAnsi="Times New Roman"/>
          <w:sz w:val="28"/>
          <w:szCs w:val="28"/>
        </w:rPr>
        <w:t xml:space="preserve">Рис. </w:t>
      </w:r>
      <w:r>
        <w:rPr>
          <w:rFonts w:ascii="Times New Roman" w:hAnsi="Times New Roman"/>
          <w:sz w:val="28"/>
          <w:szCs w:val="28"/>
        </w:rPr>
        <w:t>5</w:t>
      </w:r>
      <w:r w:rsidRPr="003D26D9">
        <w:rPr>
          <w:rFonts w:ascii="Times New Roman" w:hAnsi="Times New Roman"/>
          <w:sz w:val="28"/>
          <w:szCs w:val="28"/>
        </w:rPr>
        <w:t>.6.</w:t>
      </w:r>
      <w:r w:rsidRPr="001C212A">
        <w:rPr>
          <w:rFonts w:ascii="Times New Roman" w:hAnsi="Times New Roman"/>
          <w:sz w:val="28"/>
          <w:szCs w:val="28"/>
        </w:rPr>
        <w:t xml:space="preserve"> Условия недействительности договора страхования</w:t>
      </w:r>
    </w:p>
    <w:p w:rsidR="006344C5" w:rsidRDefault="006344C5" w:rsidP="006344C5">
      <w:pPr>
        <w:pStyle w:val="1"/>
        <w:tabs>
          <w:tab w:val="left" w:pos="-3261"/>
        </w:tabs>
        <w:spacing w:line="360" w:lineRule="auto"/>
        <w:jc w:val="center"/>
        <w:rPr>
          <w:rFonts w:ascii="Times New Roman" w:hAnsi="Times New Roman"/>
          <w:sz w:val="28"/>
          <w:szCs w:val="28"/>
        </w:rPr>
      </w:pPr>
    </w:p>
    <w:p w:rsidR="005073A9" w:rsidRDefault="006344C5" w:rsidP="006344C5">
      <w:pPr>
        <w:pStyle w:val="1"/>
        <w:tabs>
          <w:tab w:val="left" w:pos="-3261"/>
        </w:tabs>
        <w:spacing w:line="360" w:lineRule="auto"/>
        <w:ind w:firstLine="709"/>
        <w:jc w:val="both"/>
        <w:rPr>
          <w:rFonts w:ascii="Times New Roman" w:hAnsi="Times New Roman"/>
          <w:sz w:val="28"/>
        </w:rPr>
      </w:pPr>
      <w:r w:rsidRPr="00957A55">
        <w:rPr>
          <w:rFonts w:ascii="Times New Roman" w:hAnsi="Times New Roman"/>
          <w:sz w:val="28"/>
        </w:rPr>
        <w:t xml:space="preserve">Недействительные сделки делятся на ничтожные и оспоримые сделки </w:t>
      </w:r>
      <w:r w:rsidR="00751256">
        <w:rPr>
          <w:rFonts w:ascii="Times New Roman" w:hAnsi="Times New Roman"/>
          <w:sz w:val="28"/>
        </w:rPr>
        <w:t xml:space="preserve"> </w:t>
      </w:r>
      <w:r w:rsidRPr="00957A55">
        <w:rPr>
          <w:rFonts w:ascii="Times New Roman" w:hAnsi="Times New Roman"/>
          <w:sz w:val="28"/>
        </w:rPr>
        <w:t>и имеют различные последствия для страхователя.</w:t>
      </w:r>
      <w:r>
        <w:rPr>
          <w:rFonts w:ascii="Times New Roman" w:hAnsi="Times New Roman"/>
          <w:sz w:val="28"/>
        </w:rPr>
        <w:t xml:space="preserve"> </w:t>
      </w:r>
      <w:r w:rsidRPr="00957A55">
        <w:rPr>
          <w:rFonts w:ascii="Times New Roman" w:hAnsi="Times New Roman"/>
          <w:sz w:val="28"/>
        </w:rPr>
        <w:t xml:space="preserve">В табл. </w:t>
      </w:r>
      <w:r>
        <w:rPr>
          <w:rFonts w:ascii="Times New Roman" w:hAnsi="Times New Roman"/>
          <w:sz w:val="28"/>
        </w:rPr>
        <w:t>5</w:t>
      </w:r>
      <w:r w:rsidRPr="00957A55">
        <w:rPr>
          <w:rFonts w:ascii="Times New Roman" w:hAnsi="Times New Roman"/>
          <w:sz w:val="28"/>
        </w:rPr>
        <w:t xml:space="preserve">.5 приведены </w:t>
      </w:r>
      <w:r w:rsidR="00751256">
        <w:rPr>
          <w:rFonts w:ascii="Times New Roman" w:hAnsi="Times New Roman"/>
          <w:sz w:val="28"/>
        </w:rPr>
        <w:t xml:space="preserve"> </w:t>
      </w:r>
      <w:r w:rsidRPr="00957A55">
        <w:rPr>
          <w:rFonts w:ascii="Times New Roman" w:hAnsi="Times New Roman"/>
          <w:sz w:val="28"/>
        </w:rPr>
        <w:t>различные последствия признания договора недействительным и его растор</w:t>
      </w:r>
      <w:r>
        <w:rPr>
          <w:rFonts w:ascii="Times New Roman" w:hAnsi="Times New Roman"/>
          <w:sz w:val="28"/>
        </w:rPr>
        <w:t>-</w:t>
      </w:r>
      <w:r w:rsidRPr="00957A55">
        <w:rPr>
          <w:rFonts w:ascii="Times New Roman" w:hAnsi="Times New Roman"/>
          <w:sz w:val="28"/>
        </w:rPr>
        <w:t>жения.</w:t>
      </w:r>
    </w:p>
    <w:p w:rsidR="00F13C8B" w:rsidRDefault="00F13C8B" w:rsidP="006344C5">
      <w:pPr>
        <w:pStyle w:val="1"/>
        <w:tabs>
          <w:tab w:val="left" w:pos="-3261"/>
        </w:tabs>
        <w:ind w:firstLine="426"/>
        <w:jc w:val="right"/>
        <w:rPr>
          <w:rFonts w:ascii="Times New Roman" w:hAnsi="Times New Roman"/>
          <w:sz w:val="28"/>
          <w:szCs w:val="28"/>
        </w:rPr>
      </w:pPr>
    </w:p>
    <w:p w:rsidR="00F13C8B" w:rsidRDefault="00F13C8B" w:rsidP="006344C5">
      <w:pPr>
        <w:pStyle w:val="1"/>
        <w:tabs>
          <w:tab w:val="left" w:pos="-3261"/>
        </w:tabs>
        <w:ind w:firstLine="426"/>
        <w:jc w:val="right"/>
        <w:rPr>
          <w:rFonts w:ascii="Times New Roman" w:hAnsi="Times New Roman"/>
          <w:sz w:val="28"/>
          <w:szCs w:val="28"/>
        </w:rPr>
      </w:pPr>
    </w:p>
    <w:p w:rsidR="00F13C8B" w:rsidRDefault="00F13C8B" w:rsidP="006344C5">
      <w:pPr>
        <w:pStyle w:val="1"/>
        <w:tabs>
          <w:tab w:val="left" w:pos="-3261"/>
        </w:tabs>
        <w:ind w:firstLine="426"/>
        <w:jc w:val="right"/>
        <w:rPr>
          <w:rFonts w:ascii="Times New Roman" w:hAnsi="Times New Roman"/>
          <w:sz w:val="28"/>
          <w:szCs w:val="28"/>
        </w:rPr>
      </w:pPr>
    </w:p>
    <w:p w:rsidR="006344C5" w:rsidRDefault="006344C5" w:rsidP="006344C5">
      <w:pPr>
        <w:pStyle w:val="1"/>
        <w:tabs>
          <w:tab w:val="left" w:pos="-3261"/>
        </w:tabs>
        <w:ind w:firstLine="426"/>
        <w:jc w:val="right"/>
        <w:rPr>
          <w:rFonts w:ascii="Times New Roman" w:hAnsi="Times New Roman"/>
          <w:sz w:val="28"/>
          <w:szCs w:val="28"/>
        </w:rPr>
      </w:pPr>
      <w:r w:rsidRPr="003D26D9">
        <w:rPr>
          <w:rFonts w:ascii="Times New Roman" w:hAnsi="Times New Roman"/>
          <w:sz w:val="28"/>
          <w:szCs w:val="28"/>
        </w:rPr>
        <w:lastRenderedPageBreak/>
        <w:t>Таблица 5.5</w:t>
      </w:r>
    </w:p>
    <w:p w:rsidR="006344C5" w:rsidRDefault="006344C5" w:rsidP="006344C5">
      <w:pPr>
        <w:pStyle w:val="1"/>
        <w:tabs>
          <w:tab w:val="left" w:pos="-3261"/>
        </w:tabs>
        <w:ind w:firstLine="426"/>
        <w:jc w:val="center"/>
        <w:rPr>
          <w:rFonts w:ascii="Times New Roman" w:hAnsi="Times New Roman"/>
          <w:sz w:val="28"/>
          <w:szCs w:val="28"/>
        </w:rPr>
      </w:pPr>
      <w:r w:rsidRPr="003D26D9">
        <w:rPr>
          <w:rFonts w:ascii="Times New Roman" w:hAnsi="Times New Roman"/>
          <w:sz w:val="28"/>
          <w:szCs w:val="28"/>
        </w:rPr>
        <w:t>Правовые последствия ничтожности, оспоримости</w:t>
      </w:r>
      <w:r>
        <w:rPr>
          <w:rFonts w:ascii="Times New Roman" w:hAnsi="Times New Roman"/>
          <w:sz w:val="28"/>
          <w:szCs w:val="28"/>
        </w:rPr>
        <w:t xml:space="preserve"> </w:t>
      </w:r>
      <w:r w:rsidRPr="003D26D9">
        <w:rPr>
          <w:rFonts w:ascii="Times New Roman" w:hAnsi="Times New Roman"/>
          <w:sz w:val="28"/>
          <w:szCs w:val="28"/>
        </w:rPr>
        <w:t>и расторжения договора страхования</w:t>
      </w:r>
    </w:p>
    <w:p w:rsidR="006344C5" w:rsidRPr="003D26D9" w:rsidRDefault="006344C5" w:rsidP="006344C5">
      <w:pPr>
        <w:pStyle w:val="1"/>
        <w:tabs>
          <w:tab w:val="left" w:pos="-3261"/>
        </w:tabs>
        <w:ind w:firstLine="426"/>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4"/>
        <w:gridCol w:w="2056"/>
        <w:gridCol w:w="2217"/>
        <w:gridCol w:w="1593"/>
        <w:gridCol w:w="1900"/>
      </w:tblGrid>
      <w:tr w:rsidR="006344C5" w:rsidRPr="00A3126A" w:rsidTr="006344C5">
        <w:trPr>
          <w:trHeight w:val="1254"/>
        </w:trPr>
        <w:tc>
          <w:tcPr>
            <w:tcW w:w="1809" w:type="dxa"/>
            <w:vAlign w:val="center"/>
          </w:tcPr>
          <w:p w:rsidR="006344C5" w:rsidRPr="003D26D9" w:rsidRDefault="006344C5" w:rsidP="006344C5">
            <w:pPr>
              <w:pStyle w:val="1"/>
              <w:tabs>
                <w:tab w:val="left" w:pos="-3261"/>
              </w:tabs>
              <w:jc w:val="center"/>
              <w:rPr>
                <w:rFonts w:ascii="Times New Roman" w:hAnsi="Times New Roman"/>
                <w:sz w:val="24"/>
                <w:szCs w:val="24"/>
              </w:rPr>
            </w:pPr>
            <w:r w:rsidRPr="003D26D9">
              <w:rPr>
                <w:rFonts w:ascii="Times New Roman" w:hAnsi="Times New Roman"/>
                <w:sz w:val="24"/>
                <w:szCs w:val="24"/>
              </w:rPr>
              <w:t>Состояние договора страхования</w:t>
            </w:r>
          </w:p>
        </w:tc>
        <w:tc>
          <w:tcPr>
            <w:tcW w:w="2019" w:type="dxa"/>
            <w:vAlign w:val="center"/>
          </w:tcPr>
          <w:p w:rsidR="006344C5" w:rsidRPr="003D26D9" w:rsidRDefault="006344C5" w:rsidP="006344C5">
            <w:pPr>
              <w:pStyle w:val="1"/>
              <w:tabs>
                <w:tab w:val="left" w:pos="-3261"/>
              </w:tabs>
              <w:jc w:val="center"/>
              <w:rPr>
                <w:rFonts w:ascii="Times New Roman" w:hAnsi="Times New Roman"/>
                <w:sz w:val="24"/>
                <w:szCs w:val="24"/>
              </w:rPr>
            </w:pPr>
            <w:r w:rsidRPr="003D26D9">
              <w:rPr>
                <w:rFonts w:ascii="Times New Roman" w:hAnsi="Times New Roman"/>
                <w:sz w:val="24"/>
                <w:szCs w:val="24"/>
              </w:rPr>
              <w:t>Основания</w:t>
            </w:r>
          </w:p>
        </w:tc>
        <w:tc>
          <w:tcPr>
            <w:tcW w:w="2234" w:type="dxa"/>
            <w:vAlign w:val="center"/>
          </w:tcPr>
          <w:p w:rsidR="006344C5" w:rsidRPr="003D26D9" w:rsidRDefault="006344C5" w:rsidP="006344C5">
            <w:pPr>
              <w:pStyle w:val="1"/>
              <w:tabs>
                <w:tab w:val="left" w:pos="-3261"/>
              </w:tabs>
              <w:jc w:val="center"/>
              <w:rPr>
                <w:rFonts w:ascii="Times New Roman" w:hAnsi="Times New Roman"/>
                <w:sz w:val="24"/>
                <w:szCs w:val="24"/>
              </w:rPr>
            </w:pPr>
            <w:r w:rsidRPr="003D26D9">
              <w:rPr>
                <w:rFonts w:ascii="Times New Roman" w:hAnsi="Times New Roman"/>
                <w:sz w:val="24"/>
                <w:szCs w:val="24"/>
              </w:rPr>
              <w:t>Правовые последствия</w:t>
            </w:r>
          </w:p>
        </w:tc>
        <w:tc>
          <w:tcPr>
            <w:tcW w:w="1594" w:type="dxa"/>
            <w:vAlign w:val="center"/>
          </w:tcPr>
          <w:p w:rsidR="006344C5" w:rsidRPr="003D26D9" w:rsidRDefault="006344C5" w:rsidP="006344C5">
            <w:pPr>
              <w:pStyle w:val="1"/>
              <w:tabs>
                <w:tab w:val="left" w:pos="-3261"/>
              </w:tabs>
              <w:jc w:val="center"/>
              <w:rPr>
                <w:rFonts w:ascii="Times New Roman" w:hAnsi="Times New Roman"/>
                <w:sz w:val="24"/>
                <w:szCs w:val="24"/>
              </w:rPr>
            </w:pPr>
            <w:r w:rsidRPr="003D26D9">
              <w:rPr>
                <w:rFonts w:ascii="Times New Roman" w:hAnsi="Times New Roman"/>
                <w:sz w:val="24"/>
                <w:szCs w:val="24"/>
              </w:rPr>
              <w:t>Право на возмещение убытков</w:t>
            </w:r>
          </w:p>
        </w:tc>
        <w:tc>
          <w:tcPr>
            <w:tcW w:w="1915" w:type="dxa"/>
            <w:vAlign w:val="center"/>
          </w:tcPr>
          <w:p w:rsidR="006344C5" w:rsidRPr="003D26D9" w:rsidRDefault="006344C5" w:rsidP="006344C5">
            <w:pPr>
              <w:pStyle w:val="1"/>
              <w:tabs>
                <w:tab w:val="left" w:pos="-3261"/>
              </w:tabs>
              <w:jc w:val="center"/>
              <w:rPr>
                <w:rFonts w:ascii="Times New Roman" w:hAnsi="Times New Roman"/>
                <w:sz w:val="24"/>
                <w:szCs w:val="24"/>
              </w:rPr>
            </w:pPr>
            <w:r w:rsidRPr="003D26D9">
              <w:rPr>
                <w:rFonts w:ascii="Times New Roman" w:hAnsi="Times New Roman"/>
                <w:sz w:val="24"/>
                <w:szCs w:val="24"/>
              </w:rPr>
              <w:t>Право на страховую премию</w:t>
            </w:r>
          </w:p>
        </w:tc>
      </w:tr>
      <w:tr w:rsidR="006344C5" w:rsidRPr="00A3126A" w:rsidTr="006344C5">
        <w:tc>
          <w:tcPr>
            <w:tcW w:w="180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Ничтожный</w:t>
            </w:r>
          </w:p>
        </w:tc>
        <w:tc>
          <w:tcPr>
            <w:tcW w:w="201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Несоблюдение</w:t>
            </w:r>
          </w:p>
          <w:p w:rsidR="006344C5" w:rsidRDefault="006344C5" w:rsidP="006344C5">
            <w:pPr>
              <w:pStyle w:val="1"/>
              <w:tabs>
                <w:tab w:val="left" w:pos="-3261"/>
              </w:tabs>
              <w:jc w:val="center"/>
              <w:rPr>
                <w:rFonts w:ascii="Times New Roman" w:hAnsi="Times New Roman"/>
                <w:sz w:val="24"/>
                <w:szCs w:val="24"/>
              </w:rPr>
            </w:pPr>
            <w:r>
              <w:rPr>
                <w:rFonts w:ascii="Times New Roman" w:hAnsi="Times New Roman"/>
                <w:sz w:val="24"/>
                <w:szCs w:val="24"/>
              </w:rPr>
              <w:t>у</w:t>
            </w:r>
            <w:r w:rsidRPr="009926E7">
              <w:rPr>
                <w:rFonts w:ascii="Times New Roman" w:hAnsi="Times New Roman"/>
                <w:sz w:val="24"/>
                <w:szCs w:val="24"/>
              </w:rPr>
              <w:t>словий</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действительности</w:t>
            </w:r>
          </w:p>
        </w:tc>
        <w:tc>
          <w:tcPr>
            <w:tcW w:w="223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Договор недейст-</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вителен с момента заключения, сле</w:t>
            </w:r>
            <w:r>
              <w:rPr>
                <w:rFonts w:ascii="Times New Roman" w:hAnsi="Times New Roman"/>
                <w:sz w:val="24"/>
                <w:szCs w:val="24"/>
              </w:rPr>
              <w:t>до-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вательно, не по</w:t>
            </w:r>
            <w:r>
              <w:rPr>
                <w:rFonts w:ascii="Times New Roman" w:hAnsi="Times New Roman"/>
                <w:sz w:val="24"/>
                <w:szCs w:val="24"/>
              </w:rPr>
              <w:t>рож</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дает правовых</w:t>
            </w:r>
            <w:r>
              <w:rPr>
                <w:rFonts w:ascii="Times New Roman" w:hAnsi="Times New Roman"/>
                <w:sz w:val="24"/>
                <w:szCs w:val="24"/>
              </w:rPr>
              <w:t xml:space="preserve"> по-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следствий</w:t>
            </w:r>
          </w:p>
        </w:tc>
        <w:tc>
          <w:tcPr>
            <w:tcW w:w="159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Отсутствует</w:t>
            </w:r>
          </w:p>
        </w:tc>
        <w:tc>
          <w:tcPr>
            <w:tcW w:w="1915"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Страховая</w:t>
            </w:r>
          </w:p>
          <w:p w:rsidR="006344C5" w:rsidRDefault="006344C5" w:rsidP="006344C5">
            <w:pPr>
              <w:pStyle w:val="1"/>
              <w:tabs>
                <w:tab w:val="left" w:pos="-3261"/>
              </w:tabs>
              <w:jc w:val="center"/>
              <w:rPr>
                <w:rFonts w:ascii="Times New Roman" w:hAnsi="Times New Roman"/>
                <w:sz w:val="24"/>
                <w:szCs w:val="24"/>
              </w:rPr>
            </w:pPr>
            <w:r>
              <w:rPr>
                <w:rFonts w:ascii="Times New Roman" w:hAnsi="Times New Roman"/>
                <w:sz w:val="24"/>
                <w:szCs w:val="24"/>
              </w:rPr>
              <w:t>п</w:t>
            </w:r>
            <w:r w:rsidRPr="009926E7">
              <w:rPr>
                <w:rFonts w:ascii="Times New Roman" w:hAnsi="Times New Roman"/>
                <w:sz w:val="24"/>
                <w:szCs w:val="24"/>
              </w:rPr>
              <w:t>ремия</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подлежит возврату</w:t>
            </w:r>
          </w:p>
        </w:tc>
      </w:tr>
      <w:tr w:rsidR="006344C5" w:rsidRPr="00A3126A" w:rsidTr="006344C5">
        <w:tc>
          <w:tcPr>
            <w:tcW w:w="180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Оспоримый</w:t>
            </w:r>
          </w:p>
        </w:tc>
        <w:tc>
          <w:tcPr>
            <w:tcW w:w="201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Несоблюдение</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условий дейст-</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вительности</w:t>
            </w:r>
          </w:p>
        </w:tc>
        <w:tc>
          <w:tcPr>
            <w:tcW w:w="223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Договор недейст-</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вителен с момента заключения, сле-</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довательно, не по-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рождает правовых</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последствий</w:t>
            </w:r>
          </w:p>
        </w:tc>
        <w:tc>
          <w:tcPr>
            <w:tcW w:w="159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 случаях,</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предусмот-</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ренных</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законом</w:t>
            </w:r>
          </w:p>
        </w:tc>
        <w:tc>
          <w:tcPr>
            <w:tcW w:w="1915"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Страховая</w:t>
            </w:r>
          </w:p>
          <w:p w:rsidR="006344C5" w:rsidRDefault="006344C5" w:rsidP="006344C5">
            <w:pPr>
              <w:pStyle w:val="1"/>
              <w:tabs>
                <w:tab w:val="left" w:pos="-3261"/>
              </w:tabs>
              <w:jc w:val="center"/>
              <w:rPr>
                <w:rFonts w:ascii="Times New Roman" w:hAnsi="Times New Roman"/>
                <w:sz w:val="24"/>
                <w:szCs w:val="24"/>
              </w:rPr>
            </w:pPr>
            <w:r>
              <w:rPr>
                <w:rFonts w:ascii="Times New Roman" w:hAnsi="Times New Roman"/>
                <w:sz w:val="24"/>
                <w:szCs w:val="24"/>
              </w:rPr>
              <w:t>п</w:t>
            </w:r>
            <w:r w:rsidRPr="009926E7">
              <w:rPr>
                <w:rFonts w:ascii="Times New Roman" w:hAnsi="Times New Roman"/>
                <w:sz w:val="24"/>
                <w:szCs w:val="24"/>
              </w:rPr>
              <w:t>ремия</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подлежит возврату</w:t>
            </w:r>
          </w:p>
        </w:tc>
      </w:tr>
      <w:tr w:rsidR="006344C5" w:rsidRPr="00A3126A" w:rsidTr="006344C5">
        <w:tc>
          <w:tcPr>
            <w:tcW w:w="180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Расторгнутый</w:t>
            </w:r>
          </w:p>
        </w:tc>
        <w:tc>
          <w:tcPr>
            <w:tcW w:w="2019"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Обстоятельства,</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предусмотрен-</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ные законом</w:t>
            </w:r>
            <w:r>
              <w:rPr>
                <w:rFonts w:ascii="Times New Roman" w:hAnsi="Times New Roman"/>
                <w:sz w:val="24"/>
                <w:szCs w:val="24"/>
              </w:rPr>
              <w:t xml:space="preserve"> или</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договором</w:t>
            </w:r>
            <w:r>
              <w:rPr>
                <w:rFonts w:ascii="Times New Roman" w:hAnsi="Times New Roman"/>
                <w:sz w:val="24"/>
                <w:szCs w:val="24"/>
              </w:rPr>
              <w:t xml:space="preserve"> </w:t>
            </w:r>
            <w:r w:rsidRPr="009926E7">
              <w:rPr>
                <w:rFonts w:ascii="Times New Roman" w:hAnsi="Times New Roman"/>
                <w:sz w:val="24"/>
                <w:szCs w:val="24"/>
              </w:rPr>
              <w:t>при условии</w:t>
            </w:r>
            <w:r>
              <w:rPr>
                <w:rFonts w:ascii="Times New Roman" w:hAnsi="Times New Roman"/>
                <w:sz w:val="24"/>
                <w:szCs w:val="24"/>
              </w:rPr>
              <w:t xml:space="preserve"> </w:t>
            </w:r>
            <w:r w:rsidRPr="009926E7">
              <w:rPr>
                <w:rFonts w:ascii="Times New Roman" w:hAnsi="Times New Roman"/>
                <w:sz w:val="24"/>
                <w:szCs w:val="24"/>
              </w:rPr>
              <w:t>его</w:t>
            </w:r>
            <w:r>
              <w:rPr>
                <w:rFonts w:ascii="Times New Roman" w:hAnsi="Times New Roman"/>
                <w:sz w:val="24"/>
                <w:szCs w:val="24"/>
              </w:rPr>
              <w:t xml:space="preserve"> дей-</w:t>
            </w:r>
            <w:r w:rsidRPr="009926E7">
              <w:rPr>
                <w:rFonts w:ascii="Times New Roman" w:hAnsi="Times New Roman"/>
                <w:sz w:val="24"/>
                <w:szCs w:val="24"/>
              </w:rPr>
              <w:t xml:space="preserve"> стви</w:t>
            </w:r>
            <w:r>
              <w:rPr>
                <w:rFonts w:ascii="Times New Roman" w:hAnsi="Times New Roman"/>
                <w:sz w:val="24"/>
                <w:szCs w:val="24"/>
              </w:rPr>
              <w:t>тельнос</w:t>
            </w:r>
            <w:r w:rsidRPr="009926E7">
              <w:rPr>
                <w:rFonts w:ascii="Times New Roman" w:hAnsi="Times New Roman"/>
                <w:sz w:val="24"/>
                <w:szCs w:val="24"/>
              </w:rPr>
              <w:t>ти</w:t>
            </w:r>
          </w:p>
        </w:tc>
        <w:tc>
          <w:tcPr>
            <w:tcW w:w="223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Договор прекра-</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щен на будущее,</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следовательно,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обязательства, воз-</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никшие до растор-</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жения, подлежат</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исполнению</w:t>
            </w:r>
          </w:p>
        </w:tc>
        <w:tc>
          <w:tcPr>
            <w:tcW w:w="1594"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Отсутствует с момента</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прекращения</w:t>
            </w:r>
          </w:p>
        </w:tc>
        <w:tc>
          <w:tcPr>
            <w:tcW w:w="1915" w:type="dxa"/>
            <w:vAlign w:val="center"/>
          </w:tcPr>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Страховщик</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имеет право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на часть стра</w:t>
            </w:r>
            <w:r>
              <w:rPr>
                <w:rFonts w:ascii="Times New Roman" w:hAnsi="Times New Roman"/>
                <w:sz w:val="24"/>
                <w:szCs w:val="24"/>
              </w:rPr>
              <w:t>хо-</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вой премии,</w:t>
            </w:r>
            <w:r>
              <w:rPr>
                <w:rFonts w:ascii="Times New Roman" w:hAnsi="Times New Roman"/>
                <w:sz w:val="24"/>
                <w:szCs w:val="24"/>
              </w:rPr>
              <w:t xml:space="preserve"> в</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случаях, ус</w:t>
            </w:r>
            <w:r>
              <w:rPr>
                <w:rFonts w:ascii="Times New Roman" w:hAnsi="Times New Roman"/>
                <w:sz w:val="24"/>
                <w:szCs w:val="24"/>
              </w:rPr>
              <w:t>та-нов</w:t>
            </w:r>
            <w:r w:rsidRPr="009926E7">
              <w:rPr>
                <w:rFonts w:ascii="Times New Roman" w:hAnsi="Times New Roman"/>
                <w:sz w:val="24"/>
                <w:szCs w:val="24"/>
              </w:rPr>
              <w:t>ленных</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законом или</w:t>
            </w:r>
          </w:p>
          <w:p w:rsidR="006344C5" w:rsidRPr="009926E7" w:rsidRDefault="006344C5" w:rsidP="006344C5">
            <w:pPr>
              <w:pStyle w:val="1"/>
              <w:tabs>
                <w:tab w:val="left" w:pos="-3261"/>
              </w:tabs>
              <w:jc w:val="center"/>
              <w:rPr>
                <w:rFonts w:ascii="Times New Roman" w:hAnsi="Times New Roman"/>
                <w:sz w:val="24"/>
                <w:szCs w:val="24"/>
              </w:rPr>
            </w:pPr>
            <w:r w:rsidRPr="009926E7">
              <w:rPr>
                <w:rFonts w:ascii="Times New Roman" w:hAnsi="Times New Roman"/>
                <w:sz w:val="24"/>
                <w:szCs w:val="24"/>
              </w:rPr>
              <w:t>договором</w:t>
            </w:r>
          </w:p>
        </w:tc>
      </w:tr>
    </w:tbl>
    <w:p w:rsidR="006344C5" w:rsidRDefault="006344C5" w:rsidP="006344C5">
      <w:pPr>
        <w:pStyle w:val="1"/>
        <w:tabs>
          <w:tab w:val="left" w:pos="-3261"/>
        </w:tabs>
        <w:spacing w:line="360" w:lineRule="auto"/>
        <w:ind w:firstLine="426"/>
        <w:jc w:val="both"/>
        <w:rPr>
          <w:rFonts w:ascii="Times New Roman" w:hAnsi="Times New Roman"/>
          <w:sz w:val="24"/>
        </w:rPr>
      </w:pPr>
    </w:p>
    <w:p w:rsidR="006344C5" w:rsidRDefault="006344C5" w:rsidP="006344C5">
      <w:pPr>
        <w:pStyle w:val="1"/>
        <w:tabs>
          <w:tab w:val="left" w:pos="-3261"/>
        </w:tabs>
        <w:spacing w:line="360" w:lineRule="auto"/>
        <w:jc w:val="center"/>
        <w:rPr>
          <w:rFonts w:ascii="Times New Roman" w:hAnsi="Times New Roman"/>
          <w:sz w:val="24"/>
        </w:rPr>
      </w:pPr>
    </w:p>
    <w:p w:rsidR="00733F60" w:rsidRDefault="00733F60" w:rsidP="006344C5">
      <w:pPr>
        <w:pStyle w:val="1"/>
        <w:tabs>
          <w:tab w:val="left" w:pos="-3261"/>
        </w:tabs>
        <w:spacing w:line="360" w:lineRule="auto"/>
        <w:jc w:val="center"/>
        <w:rPr>
          <w:rFonts w:ascii="Times New Roman" w:hAnsi="Times New Roman"/>
          <w:sz w:val="24"/>
        </w:rPr>
      </w:pPr>
    </w:p>
    <w:p w:rsidR="00733F60" w:rsidRDefault="00733F60">
      <w:pPr>
        <w:spacing w:after="0" w:line="240" w:lineRule="auto"/>
        <w:rPr>
          <w:rFonts w:ascii="Times New Roman" w:eastAsia="Times New Roman" w:hAnsi="Times New Roman"/>
          <w:sz w:val="24"/>
        </w:rPr>
      </w:pPr>
      <w:r>
        <w:rPr>
          <w:rFonts w:ascii="Times New Roman" w:hAnsi="Times New Roman"/>
          <w:sz w:val="24"/>
        </w:rPr>
        <w:br w:type="page"/>
      </w:r>
    </w:p>
    <w:p w:rsidR="00733F60" w:rsidRPr="0040507D" w:rsidRDefault="00733F60"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lastRenderedPageBreak/>
        <w:t>С О Д Е Р Ж А Н И Е</w:t>
      </w:r>
    </w:p>
    <w:tbl>
      <w:tblPr>
        <w:tblStyle w:val="aa"/>
        <w:tblW w:w="0" w:type="auto"/>
        <w:tblLook w:val="04A0"/>
      </w:tblPr>
      <w:tblGrid>
        <w:gridCol w:w="636"/>
        <w:gridCol w:w="7981"/>
        <w:gridCol w:w="953"/>
      </w:tblGrid>
      <w:tr w:rsidR="00733F60" w:rsidTr="001268E6">
        <w:tc>
          <w:tcPr>
            <w:tcW w:w="636" w:type="dxa"/>
          </w:tcPr>
          <w:p w:rsidR="00733F60" w:rsidRDefault="00733F60" w:rsidP="006344C5">
            <w:pPr>
              <w:pStyle w:val="1"/>
              <w:tabs>
                <w:tab w:val="left" w:pos="-3261"/>
              </w:tabs>
              <w:spacing w:line="360" w:lineRule="auto"/>
              <w:jc w:val="center"/>
              <w:rPr>
                <w:rFonts w:ascii="Times New Roman" w:hAnsi="Times New Roman"/>
                <w:sz w:val="24"/>
              </w:rPr>
            </w:pPr>
          </w:p>
        </w:tc>
        <w:tc>
          <w:tcPr>
            <w:tcW w:w="7981" w:type="dxa"/>
          </w:tcPr>
          <w:p w:rsidR="00733F60" w:rsidRDefault="00733F60" w:rsidP="006344C5">
            <w:pPr>
              <w:pStyle w:val="1"/>
              <w:tabs>
                <w:tab w:val="left" w:pos="-3261"/>
              </w:tabs>
              <w:spacing w:line="360" w:lineRule="auto"/>
              <w:jc w:val="center"/>
              <w:rPr>
                <w:rFonts w:ascii="Times New Roman" w:hAnsi="Times New Roman"/>
                <w:sz w:val="24"/>
              </w:rPr>
            </w:pPr>
          </w:p>
        </w:tc>
        <w:tc>
          <w:tcPr>
            <w:tcW w:w="953" w:type="dxa"/>
          </w:tcPr>
          <w:p w:rsidR="00733F60" w:rsidRDefault="00BF1610" w:rsidP="006344C5">
            <w:pPr>
              <w:pStyle w:val="1"/>
              <w:tabs>
                <w:tab w:val="left" w:pos="-3261"/>
              </w:tabs>
              <w:spacing w:line="360" w:lineRule="auto"/>
              <w:jc w:val="center"/>
              <w:rPr>
                <w:rFonts w:ascii="Times New Roman" w:hAnsi="Times New Roman"/>
                <w:sz w:val="24"/>
              </w:rPr>
            </w:pPr>
            <w:r w:rsidRPr="0040507D">
              <w:rPr>
                <w:rFonts w:ascii="Times New Roman" w:hAnsi="Times New Roman"/>
                <w:sz w:val="28"/>
                <w:szCs w:val="28"/>
              </w:rPr>
              <w:t>Стр</w:t>
            </w:r>
            <w:r>
              <w:rPr>
                <w:rFonts w:ascii="Times New Roman" w:hAnsi="Times New Roman"/>
                <w:sz w:val="24"/>
              </w:rPr>
              <w:t>.</w:t>
            </w:r>
          </w:p>
        </w:tc>
      </w:tr>
      <w:tr w:rsidR="00733F60" w:rsidTr="001268E6">
        <w:tc>
          <w:tcPr>
            <w:tcW w:w="636" w:type="dxa"/>
          </w:tcPr>
          <w:p w:rsidR="00733F60" w:rsidRDefault="00733F60" w:rsidP="006344C5">
            <w:pPr>
              <w:pStyle w:val="1"/>
              <w:tabs>
                <w:tab w:val="left" w:pos="-3261"/>
              </w:tabs>
              <w:spacing w:line="360" w:lineRule="auto"/>
              <w:jc w:val="center"/>
              <w:rPr>
                <w:rFonts w:ascii="Times New Roman" w:hAnsi="Times New Roman"/>
                <w:sz w:val="24"/>
              </w:rPr>
            </w:pPr>
          </w:p>
        </w:tc>
        <w:tc>
          <w:tcPr>
            <w:tcW w:w="7981" w:type="dxa"/>
          </w:tcPr>
          <w:p w:rsidR="00733F60" w:rsidRPr="0040507D" w:rsidRDefault="00BF1610"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Введение</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BF1610"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1</w:t>
            </w:r>
            <w:r w:rsidR="0040507D" w:rsidRPr="0040507D">
              <w:rPr>
                <w:rFonts w:ascii="Times New Roman" w:hAnsi="Times New Roman"/>
                <w:sz w:val="28"/>
                <w:szCs w:val="28"/>
              </w:rPr>
              <w:t>.</w:t>
            </w:r>
          </w:p>
        </w:tc>
        <w:tc>
          <w:tcPr>
            <w:tcW w:w="7981" w:type="dxa"/>
          </w:tcPr>
          <w:p w:rsidR="00733F60" w:rsidRPr="0040507D" w:rsidRDefault="00BF1610"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Основы </w:t>
            </w:r>
            <w:r w:rsidR="009E0027">
              <w:rPr>
                <w:rFonts w:ascii="Times New Roman" w:hAnsi="Times New Roman"/>
                <w:sz w:val="28"/>
                <w:szCs w:val="28"/>
              </w:rPr>
              <w:t xml:space="preserve"> </w:t>
            </w:r>
            <w:r w:rsidRPr="0040507D">
              <w:rPr>
                <w:rFonts w:ascii="Times New Roman" w:hAnsi="Times New Roman"/>
                <w:sz w:val="28"/>
                <w:szCs w:val="28"/>
              </w:rPr>
              <w:t>страхования</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BF1610"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1.1</w:t>
            </w:r>
            <w:r w:rsidR="0040507D" w:rsidRPr="0040507D">
              <w:rPr>
                <w:rFonts w:ascii="Times New Roman" w:hAnsi="Times New Roman"/>
                <w:sz w:val="28"/>
                <w:szCs w:val="28"/>
              </w:rPr>
              <w:t>.</w:t>
            </w:r>
          </w:p>
        </w:tc>
        <w:tc>
          <w:tcPr>
            <w:tcW w:w="7981" w:type="dxa"/>
          </w:tcPr>
          <w:p w:rsidR="00733F60" w:rsidRPr="0040507D" w:rsidRDefault="00BF1610"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Сущность </w:t>
            </w:r>
            <w:r w:rsidR="009E0027">
              <w:rPr>
                <w:rFonts w:ascii="Times New Roman" w:hAnsi="Times New Roman"/>
                <w:sz w:val="28"/>
                <w:szCs w:val="28"/>
              </w:rPr>
              <w:t xml:space="preserve"> </w:t>
            </w:r>
            <w:r w:rsidRPr="0040507D">
              <w:rPr>
                <w:rFonts w:ascii="Times New Roman" w:hAnsi="Times New Roman"/>
                <w:sz w:val="28"/>
                <w:szCs w:val="28"/>
              </w:rPr>
              <w:t>и</w:t>
            </w:r>
            <w:r w:rsidR="009E0027">
              <w:rPr>
                <w:rFonts w:ascii="Times New Roman" w:hAnsi="Times New Roman"/>
                <w:sz w:val="28"/>
                <w:szCs w:val="28"/>
              </w:rPr>
              <w:t xml:space="preserve"> </w:t>
            </w:r>
            <w:r w:rsidRPr="0040507D">
              <w:rPr>
                <w:rFonts w:ascii="Times New Roman" w:hAnsi="Times New Roman"/>
                <w:sz w:val="28"/>
                <w:szCs w:val="28"/>
              </w:rPr>
              <w:t xml:space="preserve"> содержание </w:t>
            </w:r>
            <w:r w:rsidR="009E0027">
              <w:rPr>
                <w:rFonts w:ascii="Times New Roman" w:hAnsi="Times New Roman"/>
                <w:sz w:val="28"/>
                <w:szCs w:val="28"/>
              </w:rPr>
              <w:t xml:space="preserve"> </w:t>
            </w:r>
            <w:r w:rsidRPr="0040507D">
              <w:rPr>
                <w:rFonts w:ascii="Times New Roman" w:hAnsi="Times New Roman"/>
                <w:sz w:val="28"/>
                <w:szCs w:val="28"/>
              </w:rPr>
              <w:t>страхования</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BF1610"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1.2</w:t>
            </w:r>
            <w:r w:rsidR="0040507D" w:rsidRPr="0040507D">
              <w:rPr>
                <w:rFonts w:ascii="Times New Roman" w:hAnsi="Times New Roman"/>
                <w:sz w:val="28"/>
                <w:szCs w:val="28"/>
              </w:rPr>
              <w:t>.</w:t>
            </w:r>
          </w:p>
        </w:tc>
        <w:tc>
          <w:tcPr>
            <w:tcW w:w="7981" w:type="dxa"/>
          </w:tcPr>
          <w:p w:rsidR="00733F60" w:rsidRPr="0040507D" w:rsidRDefault="00BF1610"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Страховой </w:t>
            </w:r>
            <w:r w:rsidR="009E0027">
              <w:rPr>
                <w:rFonts w:ascii="Times New Roman" w:hAnsi="Times New Roman"/>
                <w:sz w:val="28"/>
                <w:szCs w:val="28"/>
              </w:rPr>
              <w:t xml:space="preserve"> </w:t>
            </w:r>
            <w:r w:rsidRPr="0040507D">
              <w:rPr>
                <w:rFonts w:ascii="Times New Roman" w:hAnsi="Times New Roman"/>
                <w:sz w:val="28"/>
                <w:szCs w:val="28"/>
              </w:rPr>
              <w:t>риск</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BF1610"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1.3</w:t>
            </w:r>
            <w:r w:rsidR="0040507D" w:rsidRPr="0040507D">
              <w:rPr>
                <w:rFonts w:ascii="Times New Roman" w:hAnsi="Times New Roman"/>
                <w:sz w:val="28"/>
                <w:szCs w:val="28"/>
              </w:rPr>
              <w:t>.</w:t>
            </w:r>
          </w:p>
        </w:tc>
        <w:tc>
          <w:tcPr>
            <w:tcW w:w="7981" w:type="dxa"/>
          </w:tcPr>
          <w:p w:rsidR="00733F60" w:rsidRPr="0040507D" w:rsidRDefault="00BF1610"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Роль </w:t>
            </w:r>
            <w:r w:rsidR="009E0027">
              <w:rPr>
                <w:rFonts w:ascii="Times New Roman" w:hAnsi="Times New Roman"/>
                <w:sz w:val="28"/>
                <w:szCs w:val="28"/>
              </w:rPr>
              <w:t xml:space="preserve"> </w:t>
            </w:r>
            <w:r w:rsidRPr="0040507D">
              <w:rPr>
                <w:rFonts w:ascii="Times New Roman" w:hAnsi="Times New Roman"/>
                <w:sz w:val="28"/>
                <w:szCs w:val="28"/>
              </w:rPr>
              <w:t xml:space="preserve">страхования </w:t>
            </w:r>
            <w:r w:rsidR="009E0027">
              <w:rPr>
                <w:rFonts w:ascii="Times New Roman" w:hAnsi="Times New Roman"/>
                <w:sz w:val="28"/>
                <w:szCs w:val="28"/>
              </w:rPr>
              <w:t xml:space="preserve"> </w:t>
            </w:r>
            <w:r w:rsidRPr="0040507D">
              <w:rPr>
                <w:rFonts w:ascii="Times New Roman" w:hAnsi="Times New Roman"/>
                <w:sz w:val="28"/>
                <w:szCs w:val="28"/>
              </w:rPr>
              <w:t>в</w:t>
            </w:r>
            <w:r w:rsidR="009E0027">
              <w:rPr>
                <w:rFonts w:ascii="Times New Roman" w:hAnsi="Times New Roman"/>
                <w:sz w:val="28"/>
                <w:szCs w:val="28"/>
              </w:rPr>
              <w:t xml:space="preserve"> </w:t>
            </w:r>
            <w:r w:rsidRPr="0040507D">
              <w:rPr>
                <w:rFonts w:ascii="Times New Roman" w:hAnsi="Times New Roman"/>
                <w:sz w:val="28"/>
                <w:szCs w:val="28"/>
              </w:rPr>
              <w:t xml:space="preserve"> современном</w:t>
            </w:r>
            <w:r w:rsidR="009E0027">
              <w:rPr>
                <w:rFonts w:ascii="Times New Roman" w:hAnsi="Times New Roman"/>
                <w:sz w:val="28"/>
                <w:szCs w:val="28"/>
              </w:rPr>
              <w:t xml:space="preserve"> </w:t>
            </w:r>
            <w:r w:rsidRPr="0040507D">
              <w:rPr>
                <w:rFonts w:ascii="Times New Roman" w:hAnsi="Times New Roman"/>
                <w:sz w:val="28"/>
                <w:szCs w:val="28"/>
              </w:rPr>
              <w:t xml:space="preserve"> мире</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40507D"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1.4.</w:t>
            </w:r>
          </w:p>
        </w:tc>
        <w:tc>
          <w:tcPr>
            <w:tcW w:w="7981" w:type="dxa"/>
          </w:tcPr>
          <w:p w:rsidR="00733F60" w:rsidRPr="0040507D" w:rsidRDefault="0040507D"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Классификация </w:t>
            </w:r>
            <w:r w:rsidR="009E0027">
              <w:rPr>
                <w:rFonts w:ascii="Times New Roman" w:hAnsi="Times New Roman"/>
                <w:sz w:val="28"/>
                <w:szCs w:val="28"/>
              </w:rPr>
              <w:t xml:space="preserve"> </w:t>
            </w:r>
            <w:r w:rsidRPr="0040507D">
              <w:rPr>
                <w:rFonts w:ascii="Times New Roman" w:hAnsi="Times New Roman"/>
                <w:sz w:val="28"/>
                <w:szCs w:val="28"/>
              </w:rPr>
              <w:t>страхования</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40507D"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2.</w:t>
            </w:r>
          </w:p>
        </w:tc>
        <w:tc>
          <w:tcPr>
            <w:tcW w:w="7981" w:type="dxa"/>
          </w:tcPr>
          <w:p w:rsidR="00733F60" w:rsidRPr="0040507D" w:rsidRDefault="0040507D"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Организация </w:t>
            </w:r>
            <w:r w:rsidR="009E0027">
              <w:rPr>
                <w:rFonts w:ascii="Times New Roman" w:hAnsi="Times New Roman"/>
                <w:sz w:val="28"/>
                <w:szCs w:val="28"/>
              </w:rPr>
              <w:t xml:space="preserve"> </w:t>
            </w:r>
            <w:r w:rsidRPr="0040507D">
              <w:rPr>
                <w:rFonts w:ascii="Times New Roman" w:hAnsi="Times New Roman"/>
                <w:sz w:val="28"/>
                <w:szCs w:val="28"/>
              </w:rPr>
              <w:t xml:space="preserve">страховой </w:t>
            </w:r>
            <w:r w:rsidR="009E0027">
              <w:rPr>
                <w:rFonts w:ascii="Times New Roman" w:hAnsi="Times New Roman"/>
                <w:sz w:val="28"/>
                <w:szCs w:val="28"/>
              </w:rPr>
              <w:t xml:space="preserve"> </w:t>
            </w:r>
            <w:r w:rsidRPr="0040507D">
              <w:rPr>
                <w:rFonts w:ascii="Times New Roman" w:hAnsi="Times New Roman"/>
                <w:sz w:val="28"/>
                <w:szCs w:val="28"/>
              </w:rPr>
              <w:t>деятельности</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40507D"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2.1.</w:t>
            </w:r>
          </w:p>
        </w:tc>
        <w:tc>
          <w:tcPr>
            <w:tcW w:w="7981" w:type="dxa"/>
          </w:tcPr>
          <w:p w:rsidR="00733F60" w:rsidRPr="0040507D" w:rsidRDefault="0040507D"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Страховой</w:t>
            </w:r>
            <w:r w:rsidR="009E0027">
              <w:rPr>
                <w:rFonts w:ascii="Times New Roman" w:hAnsi="Times New Roman"/>
                <w:sz w:val="28"/>
                <w:szCs w:val="28"/>
              </w:rPr>
              <w:t xml:space="preserve"> </w:t>
            </w:r>
            <w:r w:rsidRPr="0040507D">
              <w:rPr>
                <w:rFonts w:ascii="Times New Roman" w:hAnsi="Times New Roman"/>
                <w:sz w:val="28"/>
                <w:szCs w:val="28"/>
              </w:rPr>
              <w:t xml:space="preserve"> рынок</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40507D" w:rsidP="006344C5">
            <w:pPr>
              <w:pStyle w:val="1"/>
              <w:tabs>
                <w:tab w:val="left" w:pos="-3261"/>
              </w:tabs>
              <w:spacing w:line="360" w:lineRule="auto"/>
              <w:jc w:val="center"/>
              <w:rPr>
                <w:rFonts w:ascii="Times New Roman" w:hAnsi="Times New Roman"/>
                <w:sz w:val="28"/>
                <w:szCs w:val="28"/>
              </w:rPr>
            </w:pPr>
            <w:r w:rsidRPr="0040507D">
              <w:rPr>
                <w:rFonts w:ascii="Times New Roman" w:hAnsi="Times New Roman"/>
                <w:sz w:val="28"/>
                <w:szCs w:val="28"/>
              </w:rPr>
              <w:t>2.2.</w:t>
            </w:r>
          </w:p>
        </w:tc>
        <w:tc>
          <w:tcPr>
            <w:tcW w:w="7981" w:type="dxa"/>
          </w:tcPr>
          <w:p w:rsidR="00733F60" w:rsidRPr="0040507D" w:rsidRDefault="0040507D" w:rsidP="00BF1610">
            <w:pPr>
              <w:pStyle w:val="1"/>
              <w:tabs>
                <w:tab w:val="left" w:pos="-3261"/>
              </w:tabs>
              <w:spacing w:line="360" w:lineRule="auto"/>
              <w:rPr>
                <w:rFonts w:ascii="Times New Roman" w:hAnsi="Times New Roman"/>
                <w:sz w:val="28"/>
                <w:szCs w:val="28"/>
              </w:rPr>
            </w:pPr>
            <w:r w:rsidRPr="0040507D">
              <w:rPr>
                <w:rFonts w:ascii="Times New Roman" w:hAnsi="Times New Roman"/>
                <w:sz w:val="28"/>
                <w:szCs w:val="28"/>
              </w:rPr>
              <w:t xml:space="preserve">Правовые </w:t>
            </w:r>
            <w:r w:rsidR="009E0027">
              <w:rPr>
                <w:rFonts w:ascii="Times New Roman" w:hAnsi="Times New Roman"/>
                <w:sz w:val="28"/>
                <w:szCs w:val="28"/>
              </w:rPr>
              <w:t xml:space="preserve"> </w:t>
            </w:r>
            <w:r w:rsidRPr="0040507D">
              <w:rPr>
                <w:rFonts w:ascii="Times New Roman" w:hAnsi="Times New Roman"/>
                <w:sz w:val="28"/>
                <w:szCs w:val="28"/>
              </w:rPr>
              <w:t xml:space="preserve">формы </w:t>
            </w:r>
            <w:r w:rsidR="009E0027">
              <w:rPr>
                <w:rFonts w:ascii="Times New Roman" w:hAnsi="Times New Roman"/>
                <w:sz w:val="28"/>
                <w:szCs w:val="28"/>
              </w:rPr>
              <w:t xml:space="preserve"> </w:t>
            </w:r>
            <w:r w:rsidRPr="0040507D">
              <w:rPr>
                <w:rFonts w:ascii="Times New Roman" w:hAnsi="Times New Roman"/>
                <w:sz w:val="28"/>
                <w:szCs w:val="28"/>
              </w:rPr>
              <w:t xml:space="preserve">страховых </w:t>
            </w:r>
            <w:r w:rsidR="009E0027">
              <w:rPr>
                <w:rFonts w:ascii="Times New Roman" w:hAnsi="Times New Roman"/>
                <w:sz w:val="28"/>
                <w:szCs w:val="28"/>
              </w:rPr>
              <w:t xml:space="preserve"> </w:t>
            </w:r>
            <w:r w:rsidRPr="0040507D">
              <w:rPr>
                <w:rFonts w:ascii="Times New Roman" w:hAnsi="Times New Roman"/>
                <w:sz w:val="28"/>
                <w:szCs w:val="28"/>
              </w:rPr>
              <w:t>организаций</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9E0027"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2.3.</w:t>
            </w:r>
          </w:p>
        </w:tc>
        <w:tc>
          <w:tcPr>
            <w:tcW w:w="7981" w:type="dxa"/>
          </w:tcPr>
          <w:p w:rsidR="00733F60" w:rsidRPr="0040507D" w:rsidRDefault="0040507D"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 xml:space="preserve">Страховые </w:t>
            </w:r>
            <w:r w:rsidR="009E0027">
              <w:rPr>
                <w:rFonts w:ascii="Times New Roman" w:hAnsi="Times New Roman"/>
                <w:sz w:val="28"/>
                <w:szCs w:val="28"/>
              </w:rPr>
              <w:t xml:space="preserve"> </w:t>
            </w:r>
            <w:r>
              <w:rPr>
                <w:rFonts w:ascii="Times New Roman" w:hAnsi="Times New Roman"/>
                <w:sz w:val="28"/>
                <w:szCs w:val="28"/>
              </w:rPr>
              <w:t>посредники</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9E0027"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2.4.</w:t>
            </w:r>
          </w:p>
        </w:tc>
        <w:tc>
          <w:tcPr>
            <w:tcW w:w="7981" w:type="dxa"/>
          </w:tcPr>
          <w:p w:rsidR="00733F60" w:rsidRPr="0040507D" w:rsidRDefault="009E0027"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Государственное  регулирование  страхового  дела</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9E0027"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w:t>
            </w:r>
          </w:p>
        </w:tc>
        <w:tc>
          <w:tcPr>
            <w:tcW w:w="7981" w:type="dxa"/>
          </w:tcPr>
          <w:p w:rsidR="00733F60" w:rsidRPr="0040507D" w:rsidRDefault="009E0027" w:rsidP="009E0027">
            <w:pPr>
              <w:pStyle w:val="1"/>
              <w:tabs>
                <w:tab w:val="left" w:pos="-3261"/>
              </w:tabs>
              <w:rPr>
                <w:rFonts w:ascii="Times New Roman" w:hAnsi="Times New Roman"/>
                <w:sz w:val="28"/>
                <w:szCs w:val="28"/>
              </w:rPr>
            </w:pPr>
            <w:r>
              <w:rPr>
                <w:rFonts w:ascii="Times New Roman" w:hAnsi="Times New Roman"/>
                <w:sz w:val="28"/>
                <w:szCs w:val="28"/>
              </w:rPr>
              <w:t>Страховая  организация:  структура,  бизнес-процессы  и управление</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0500A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3.1.</w:t>
            </w:r>
          </w:p>
        </w:tc>
        <w:tc>
          <w:tcPr>
            <w:tcW w:w="7981" w:type="dxa"/>
          </w:tcPr>
          <w:p w:rsidR="00733F60" w:rsidRPr="0040507D" w:rsidRDefault="000500A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Страховая  организация</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733F60" w:rsidTr="001268E6">
        <w:tc>
          <w:tcPr>
            <w:tcW w:w="636" w:type="dxa"/>
          </w:tcPr>
          <w:p w:rsidR="00733F60" w:rsidRPr="0040507D" w:rsidRDefault="000500A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3.2.</w:t>
            </w:r>
          </w:p>
        </w:tc>
        <w:tc>
          <w:tcPr>
            <w:tcW w:w="7981" w:type="dxa"/>
          </w:tcPr>
          <w:p w:rsidR="00733F60" w:rsidRPr="0040507D" w:rsidRDefault="000500A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Бизнес-процессы  в  страховании</w:t>
            </w:r>
          </w:p>
        </w:tc>
        <w:tc>
          <w:tcPr>
            <w:tcW w:w="953" w:type="dxa"/>
          </w:tcPr>
          <w:p w:rsidR="00733F60" w:rsidRDefault="00733F60" w:rsidP="006344C5">
            <w:pPr>
              <w:pStyle w:val="1"/>
              <w:tabs>
                <w:tab w:val="left" w:pos="-3261"/>
              </w:tabs>
              <w:spacing w:line="360" w:lineRule="auto"/>
              <w:jc w:val="center"/>
              <w:rPr>
                <w:rFonts w:ascii="Times New Roman" w:hAnsi="Times New Roman"/>
                <w:sz w:val="24"/>
              </w:rPr>
            </w:pPr>
          </w:p>
        </w:tc>
      </w:tr>
      <w:tr w:rsidR="000500A6" w:rsidTr="001268E6">
        <w:tc>
          <w:tcPr>
            <w:tcW w:w="636" w:type="dxa"/>
          </w:tcPr>
          <w:p w:rsidR="000500A6" w:rsidRPr="0040507D" w:rsidRDefault="000500A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3.3.</w:t>
            </w:r>
          </w:p>
        </w:tc>
        <w:tc>
          <w:tcPr>
            <w:tcW w:w="7981" w:type="dxa"/>
          </w:tcPr>
          <w:p w:rsidR="000500A6" w:rsidRPr="0040507D" w:rsidRDefault="000500A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Документооборот и делопроизводство в страховой организации</w:t>
            </w:r>
          </w:p>
        </w:tc>
        <w:tc>
          <w:tcPr>
            <w:tcW w:w="953" w:type="dxa"/>
          </w:tcPr>
          <w:p w:rsidR="000500A6" w:rsidRDefault="000500A6" w:rsidP="006344C5">
            <w:pPr>
              <w:pStyle w:val="1"/>
              <w:tabs>
                <w:tab w:val="left" w:pos="-3261"/>
              </w:tabs>
              <w:spacing w:line="360" w:lineRule="auto"/>
              <w:jc w:val="center"/>
              <w:rPr>
                <w:rFonts w:ascii="Times New Roman" w:hAnsi="Times New Roman"/>
                <w:sz w:val="24"/>
              </w:rPr>
            </w:pPr>
          </w:p>
        </w:tc>
      </w:tr>
      <w:tr w:rsidR="000500A6" w:rsidTr="001268E6">
        <w:tc>
          <w:tcPr>
            <w:tcW w:w="636" w:type="dxa"/>
          </w:tcPr>
          <w:p w:rsidR="000500A6" w:rsidRPr="0040507D" w:rsidRDefault="000500A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3.4.</w:t>
            </w:r>
          </w:p>
        </w:tc>
        <w:tc>
          <w:tcPr>
            <w:tcW w:w="7981" w:type="dxa"/>
          </w:tcPr>
          <w:p w:rsidR="000500A6" w:rsidRPr="0040507D" w:rsidRDefault="000500A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Страховой  маркетинг  и  аквизиция</w:t>
            </w:r>
          </w:p>
        </w:tc>
        <w:tc>
          <w:tcPr>
            <w:tcW w:w="953" w:type="dxa"/>
          </w:tcPr>
          <w:p w:rsidR="000500A6" w:rsidRDefault="000500A6" w:rsidP="006344C5">
            <w:pPr>
              <w:pStyle w:val="1"/>
              <w:tabs>
                <w:tab w:val="left" w:pos="-3261"/>
              </w:tabs>
              <w:spacing w:line="360" w:lineRule="auto"/>
              <w:jc w:val="center"/>
              <w:rPr>
                <w:rFonts w:ascii="Times New Roman" w:hAnsi="Times New Roman"/>
                <w:sz w:val="24"/>
              </w:rPr>
            </w:pPr>
          </w:p>
        </w:tc>
      </w:tr>
      <w:tr w:rsidR="000500A6" w:rsidTr="001268E6">
        <w:tc>
          <w:tcPr>
            <w:tcW w:w="636" w:type="dxa"/>
          </w:tcPr>
          <w:p w:rsidR="000500A6" w:rsidRPr="0040507D" w:rsidRDefault="000500A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3.5.</w:t>
            </w:r>
          </w:p>
        </w:tc>
        <w:tc>
          <w:tcPr>
            <w:tcW w:w="7981" w:type="dxa"/>
          </w:tcPr>
          <w:p w:rsidR="000500A6" w:rsidRPr="0040507D" w:rsidRDefault="000500A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 xml:space="preserve">Основы </w:t>
            </w:r>
            <w:r w:rsidR="00052CCC">
              <w:rPr>
                <w:rFonts w:ascii="Times New Roman" w:hAnsi="Times New Roman"/>
                <w:sz w:val="28"/>
                <w:szCs w:val="28"/>
              </w:rPr>
              <w:t xml:space="preserve"> </w:t>
            </w:r>
            <w:r>
              <w:rPr>
                <w:rFonts w:ascii="Times New Roman" w:hAnsi="Times New Roman"/>
                <w:sz w:val="28"/>
                <w:szCs w:val="28"/>
              </w:rPr>
              <w:t>андеррайтинга</w:t>
            </w:r>
          </w:p>
        </w:tc>
        <w:tc>
          <w:tcPr>
            <w:tcW w:w="953" w:type="dxa"/>
          </w:tcPr>
          <w:p w:rsidR="000500A6" w:rsidRDefault="000500A6" w:rsidP="006344C5">
            <w:pPr>
              <w:pStyle w:val="1"/>
              <w:tabs>
                <w:tab w:val="left" w:pos="-3261"/>
              </w:tabs>
              <w:spacing w:line="360" w:lineRule="auto"/>
              <w:jc w:val="center"/>
              <w:rPr>
                <w:rFonts w:ascii="Times New Roman" w:hAnsi="Times New Roman"/>
                <w:sz w:val="24"/>
              </w:rPr>
            </w:pPr>
          </w:p>
        </w:tc>
      </w:tr>
      <w:tr w:rsidR="000500A6" w:rsidTr="001268E6">
        <w:tc>
          <w:tcPr>
            <w:tcW w:w="636" w:type="dxa"/>
          </w:tcPr>
          <w:p w:rsidR="000500A6" w:rsidRPr="0040507D" w:rsidRDefault="00052CCC"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4.</w:t>
            </w:r>
          </w:p>
        </w:tc>
        <w:tc>
          <w:tcPr>
            <w:tcW w:w="7981" w:type="dxa"/>
          </w:tcPr>
          <w:p w:rsidR="000500A6" w:rsidRPr="0040507D" w:rsidRDefault="00052CCC"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Актуарные  расчеты  в  страховании</w:t>
            </w:r>
          </w:p>
        </w:tc>
        <w:tc>
          <w:tcPr>
            <w:tcW w:w="953" w:type="dxa"/>
          </w:tcPr>
          <w:p w:rsidR="000500A6" w:rsidRDefault="000500A6" w:rsidP="006344C5">
            <w:pPr>
              <w:pStyle w:val="1"/>
              <w:tabs>
                <w:tab w:val="left" w:pos="-3261"/>
              </w:tabs>
              <w:spacing w:line="360" w:lineRule="auto"/>
              <w:jc w:val="center"/>
              <w:rPr>
                <w:rFonts w:ascii="Times New Roman" w:hAnsi="Times New Roman"/>
                <w:sz w:val="24"/>
              </w:rPr>
            </w:pPr>
          </w:p>
        </w:tc>
      </w:tr>
      <w:tr w:rsidR="000500A6" w:rsidTr="001268E6">
        <w:tc>
          <w:tcPr>
            <w:tcW w:w="636" w:type="dxa"/>
          </w:tcPr>
          <w:p w:rsidR="000500A6" w:rsidRPr="0040507D" w:rsidRDefault="00052CCC"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4.1.</w:t>
            </w:r>
          </w:p>
        </w:tc>
        <w:tc>
          <w:tcPr>
            <w:tcW w:w="7981" w:type="dxa"/>
          </w:tcPr>
          <w:p w:rsidR="000500A6" w:rsidRPr="0040507D" w:rsidRDefault="00052CCC"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Принципы  расчета  страховой  премии</w:t>
            </w:r>
          </w:p>
        </w:tc>
        <w:tc>
          <w:tcPr>
            <w:tcW w:w="953" w:type="dxa"/>
          </w:tcPr>
          <w:p w:rsidR="000500A6" w:rsidRDefault="000500A6"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F8187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4.2.</w:t>
            </w:r>
          </w:p>
        </w:tc>
        <w:tc>
          <w:tcPr>
            <w:tcW w:w="7981" w:type="dxa"/>
          </w:tcPr>
          <w:p w:rsidR="00052CCC" w:rsidRPr="0040507D" w:rsidRDefault="00F8187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Расчет  премий  по  рисковым  видам  страхования</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F8187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4.3.</w:t>
            </w:r>
          </w:p>
        </w:tc>
        <w:tc>
          <w:tcPr>
            <w:tcW w:w="7981" w:type="dxa"/>
          </w:tcPr>
          <w:p w:rsidR="00052CCC" w:rsidRPr="0040507D" w:rsidRDefault="00F8187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Расчет  премий  по  страхованию  жизни</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F8187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5.</w:t>
            </w:r>
          </w:p>
        </w:tc>
        <w:tc>
          <w:tcPr>
            <w:tcW w:w="7981" w:type="dxa"/>
          </w:tcPr>
          <w:p w:rsidR="00052CCC" w:rsidRPr="0040507D" w:rsidRDefault="00F8187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Договор  страхования</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F81876"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5.1.</w:t>
            </w:r>
          </w:p>
        </w:tc>
        <w:tc>
          <w:tcPr>
            <w:tcW w:w="7981" w:type="dxa"/>
          </w:tcPr>
          <w:p w:rsidR="00052CCC" w:rsidRPr="0040507D" w:rsidRDefault="00F8187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 xml:space="preserve">Договор </w:t>
            </w:r>
            <w:r w:rsidR="004109C7">
              <w:rPr>
                <w:rFonts w:ascii="Times New Roman" w:hAnsi="Times New Roman"/>
                <w:sz w:val="28"/>
                <w:szCs w:val="28"/>
              </w:rPr>
              <w:t xml:space="preserve"> </w:t>
            </w:r>
            <w:r>
              <w:rPr>
                <w:rFonts w:ascii="Times New Roman" w:hAnsi="Times New Roman"/>
                <w:sz w:val="28"/>
                <w:szCs w:val="28"/>
              </w:rPr>
              <w:t xml:space="preserve">страхования: </w:t>
            </w:r>
            <w:r w:rsidR="004109C7">
              <w:rPr>
                <w:rFonts w:ascii="Times New Roman" w:hAnsi="Times New Roman"/>
                <w:sz w:val="28"/>
                <w:szCs w:val="28"/>
              </w:rPr>
              <w:t xml:space="preserve"> содержание  и  правовые  основы</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9F7B81"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5.2.</w:t>
            </w:r>
          </w:p>
        </w:tc>
        <w:tc>
          <w:tcPr>
            <w:tcW w:w="7981" w:type="dxa"/>
          </w:tcPr>
          <w:p w:rsidR="00052CCC" w:rsidRPr="0040507D" w:rsidRDefault="009F7B81"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Существенные  условия  договора  страхования</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9F7B81" w:rsidP="006344C5">
            <w:pPr>
              <w:pStyle w:val="1"/>
              <w:tabs>
                <w:tab w:val="left" w:pos="-3261"/>
              </w:tabs>
              <w:spacing w:line="360" w:lineRule="auto"/>
              <w:jc w:val="center"/>
              <w:rPr>
                <w:rFonts w:ascii="Times New Roman" w:hAnsi="Times New Roman"/>
                <w:sz w:val="28"/>
                <w:szCs w:val="28"/>
              </w:rPr>
            </w:pPr>
            <w:r>
              <w:rPr>
                <w:rFonts w:ascii="Times New Roman" w:hAnsi="Times New Roman"/>
                <w:sz w:val="28"/>
                <w:szCs w:val="28"/>
              </w:rPr>
              <w:t>5.3.</w:t>
            </w:r>
          </w:p>
        </w:tc>
        <w:tc>
          <w:tcPr>
            <w:tcW w:w="7981" w:type="dxa"/>
          </w:tcPr>
          <w:p w:rsidR="00052CCC" w:rsidRPr="0040507D" w:rsidRDefault="009F7B81" w:rsidP="009F7B81">
            <w:pPr>
              <w:pStyle w:val="1"/>
              <w:tabs>
                <w:tab w:val="left" w:pos="-3261"/>
              </w:tabs>
              <w:rPr>
                <w:rFonts w:ascii="Times New Roman" w:hAnsi="Times New Roman"/>
                <w:sz w:val="28"/>
                <w:szCs w:val="28"/>
              </w:rPr>
            </w:pPr>
            <w:r>
              <w:rPr>
                <w:rFonts w:ascii="Times New Roman" w:hAnsi="Times New Roman"/>
                <w:sz w:val="28"/>
                <w:szCs w:val="28"/>
              </w:rPr>
              <w:t>Порядок  заключения,  ведения  и  прекращения  договора страхования</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r w:rsidR="00052CCC" w:rsidTr="001268E6">
        <w:tc>
          <w:tcPr>
            <w:tcW w:w="636" w:type="dxa"/>
          </w:tcPr>
          <w:p w:rsidR="00052CCC" w:rsidRPr="0040507D" w:rsidRDefault="00052CCC" w:rsidP="006344C5">
            <w:pPr>
              <w:pStyle w:val="1"/>
              <w:tabs>
                <w:tab w:val="left" w:pos="-3261"/>
              </w:tabs>
              <w:spacing w:line="360" w:lineRule="auto"/>
              <w:jc w:val="center"/>
              <w:rPr>
                <w:rFonts w:ascii="Times New Roman" w:hAnsi="Times New Roman"/>
                <w:sz w:val="28"/>
                <w:szCs w:val="28"/>
              </w:rPr>
            </w:pPr>
          </w:p>
        </w:tc>
        <w:tc>
          <w:tcPr>
            <w:tcW w:w="7981" w:type="dxa"/>
          </w:tcPr>
          <w:p w:rsidR="00052CCC" w:rsidRPr="0040507D" w:rsidRDefault="001268E6" w:rsidP="00BF1610">
            <w:pPr>
              <w:pStyle w:val="1"/>
              <w:tabs>
                <w:tab w:val="left" w:pos="-3261"/>
              </w:tabs>
              <w:spacing w:line="360" w:lineRule="auto"/>
              <w:rPr>
                <w:rFonts w:ascii="Times New Roman" w:hAnsi="Times New Roman"/>
                <w:sz w:val="28"/>
                <w:szCs w:val="28"/>
              </w:rPr>
            </w:pPr>
            <w:r>
              <w:rPr>
                <w:rFonts w:ascii="Times New Roman" w:hAnsi="Times New Roman"/>
                <w:sz w:val="28"/>
                <w:szCs w:val="28"/>
              </w:rPr>
              <w:t>Список  использованной  литературы</w:t>
            </w:r>
          </w:p>
        </w:tc>
        <w:tc>
          <w:tcPr>
            <w:tcW w:w="953" w:type="dxa"/>
          </w:tcPr>
          <w:p w:rsidR="00052CCC" w:rsidRDefault="00052CCC" w:rsidP="006344C5">
            <w:pPr>
              <w:pStyle w:val="1"/>
              <w:tabs>
                <w:tab w:val="left" w:pos="-3261"/>
              </w:tabs>
              <w:spacing w:line="360" w:lineRule="auto"/>
              <w:jc w:val="center"/>
              <w:rPr>
                <w:rFonts w:ascii="Times New Roman" w:hAnsi="Times New Roman"/>
                <w:sz w:val="24"/>
              </w:rPr>
            </w:pPr>
          </w:p>
        </w:tc>
      </w:tr>
    </w:tbl>
    <w:p w:rsidR="006344C5" w:rsidRPr="00957A55" w:rsidRDefault="006344C5" w:rsidP="00024D02">
      <w:pPr>
        <w:pStyle w:val="1"/>
        <w:tabs>
          <w:tab w:val="left" w:pos="-3261"/>
        </w:tabs>
        <w:spacing w:line="360" w:lineRule="auto"/>
        <w:ind w:firstLine="709"/>
        <w:jc w:val="both"/>
        <w:rPr>
          <w:rFonts w:ascii="Times New Roman" w:hAnsi="Times New Roman"/>
          <w:sz w:val="28"/>
        </w:rPr>
      </w:pPr>
    </w:p>
    <w:p w:rsidR="00024D02" w:rsidRDefault="00024D02" w:rsidP="00024D02">
      <w:pPr>
        <w:pStyle w:val="1"/>
        <w:tabs>
          <w:tab w:val="left" w:pos="-3261"/>
        </w:tabs>
        <w:spacing w:before="200" w:after="200" w:line="360" w:lineRule="auto"/>
        <w:ind w:firstLine="709"/>
        <w:jc w:val="both"/>
        <w:rPr>
          <w:rFonts w:ascii="Times New Roman" w:hAnsi="Times New Roman"/>
          <w:b/>
          <w:sz w:val="28"/>
        </w:rPr>
      </w:pPr>
    </w:p>
    <w:p w:rsidR="00024D02" w:rsidRDefault="00024D02" w:rsidP="00024D02">
      <w:pPr>
        <w:pStyle w:val="1"/>
        <w:tabs>
          <w:tab w:val="left" w:pos="-3261"/>
        </w:tabs>
        <w:spacing w:before="200" w:after="200" w:line="360" w:lineRule="auto"/>
        <w:ind w:firstLine="709"/>
        <w:jc w:val="both"/>
        <w:rPr>
          <w:rFonts w:ascii="Times New Roman" w:hAnsi="Times New Roman"/>
          <w:b/>
          <w:sz w:val="28"/>
        </w:rPr>
      </w:pPr>
    </w:p>
    <w:p w:rsidR="00A16C1F" w:rsidRPr="0064592A" w:rsidRDefault="00A16C1F" w:rsidP="00A16C1F">
      <w:pPr>
        <w:autoSpaceDE w:val="0"/>
        <w:autoSpaceDN w:val="0"/>
        <w:adjustRightInd w:val="0"/>
        <w:spacing w:after="0" w:line="360" w:lineRule="auto"/>
        <w:jc w:val="both"/>
        <w:rPr>
          <w:rFonts w:ascii="Times New Roman" w:hAnsi="Times New Roman"/>
          <w:sz w:val="28"/>
          <w:szCs w:val="28"/>
        </w:rPr>
      </w:pPr>
    </w:p>
    <w:p w:rsidR="00A16C1F" w:rsidRPr="0064592A" w:rsidRDefault="00A16C1F" w:rsidP="00F47EBD">
      <w:pPr>
        <w:autoSpaceDE w:val="0"/>
        <w:autoSpaceDN w:val="0"/>
        <w:adjustRightInd w:val="0"/>
        <w:spacing w:after="0" w:line="360" w:lineRule="auto"/>
        <w:ind w:firstLine="709"/>
        <w:jc w:val="both"/>
        <w:rPr>
          <w:rFonts w:ascii="Times New Roman" w:hAnsi="Times New Roman"/>
          <w:sz w:val="28"/>
          <w:szCs w:val="28"/>
        </w:rPr>
      </w:pPr>
    </w:p>
    <w:p w:rsidR="00F47EBD" w:rsidRPr="003E3A50" w:rsidRDefault="00F47EBD" w:rsidP="00881360">
      <w:pPr>
        <w:autoSpaceDE w:val="0"/>
        <w:autoSpaceDN w:val="0"/>
        <w:adjustRightInd w:val="0"/>
        <w:spacing w:after="0" w:line="360" w:lineRule="auto"/>
        <w:ind w:firstLine="709"/>
        <w:contextualSpacing/>
        <w:jc w:val="both"/>
        <w:rPr>
          <w:rFonts w:ascii="Times New Roman" w:hAnsi="Times New Roman"/>
          <w:sz w:val="28"/>
          <w:szCs w:val="28"/>
        </w:rPr>
      </w:pPr>
    </w:p>
    <w:p w:rsidR="008B2A89" w:rsidRPr="003E3A50" w:rsidRDefault="008B2A89" w:rsidP="008B2A89">
      <w:pPr>
        <w:autoSpaceDE w:val="0"/>
        <w:autoSpaceDN w:val="0"/>
        <w:adjustRightInd w:val="0"/>
        <w:spacing w:after="0" w:line="360" w:lineRule="auto"/>
        <w:ind w:firstLine="709"/>
        <w:jc w:val="both"/>
        <w:rPr>
          <w:rFonts w:ascii="Times New Roman" w:hAnsi="Times New Roman"/>
          <w:noProof/>
          <w:sz w:val="28"/>
          <w:szCs w:val="28"/>
        </w:rPr>
      </w:pPr>
      <w:r w:rsidRPr="003E3A50">
        <w:rPr>
          <w:rFonts w:ascii="Times New Roman" w:hAnsi="Times New Roman"/>
          <w:noProof/>
          <w:sz w:val="28"/>
          <w:szCs w:val="28"/>
        </w:rPr>
        <w:t xml:space="preserve"> </w:t>
      </w:r>
    </w:p>
    <w:p w:rsidR="008B2A89" w:rsidRDefault="008B2A89" w:rsidP="00AD580C">
      <w:pPr>
        <w:spacing w:line="360" w:lineRule="auto"/>
        <w:ind w:firstLine="709"/>
        <w:contextualSpacing/>
        <w:jc w:val="both"/>
        <w:rPr>
          <w:rFonts w:ascii="Times New Roman" w:hAnsi="Times New Roman"/>
          <w:sz w:val="28"/>
          <w:szCs w:val="28"/>
        </w:rPr>
      </w:pPr>
    </w:p>
    <w:sectPr w:rsidR="008B2A89" w:rsidSect="0089319B">
      <w:pgSz w:w="11906" w:h="16838" w:code="9"/>
      <w:pgMar w:top="124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AAD" w:rsidRDefault="00096AAD" w:rsidP="0089319B">
      <w:pPr>
        <w:spacing w:after="0" w:line="240" w:lineRule="auto"/>
      </w:pPr>
      <w:r>
        <w:separator/>
      </w:r>
    </w:p>
  </w:endnote>
  <w:endnote w:type="continuationSeparator" w:id="0">
    <w:p w:rsidR="00096AAD" w:rsidRDefault="00096AAD" w:rsidP="00893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AAD" w:rsidRDefault="00096AAD" w:rsidP="0089319B">
      <w:pPr>
        <w:spacing w:after="0" w:line="240" w:lineRule="auto"/>
      </w:pPr>
      <w:r>
        <w:separator/>
      </w:r>
    </w:p>
  </w:footnote>
  <w:footnote w:type="continuationSeparator" w:id="0">
    <w:p w:rsidR="00096AAD" w:rsidRDefault="00096AAD" w:rsidP="00893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8FC208E"/>
    <w:lvl w:ilvl="0">
      <w:start w:val="1"/>
      <w:numFmt w:val="bullet"/>
      <w:lvlText w:val="•"/>
      <w:lvlJc w:val="left"/>
      <w:rPr>
        <w:rFonts w:ascii="Tahoma" w:hAnsi="Tahoma"/>
        <w:b w:val="0"/>
        <w:i w:val="0"/>
        <w:smallCaps w:val="0"/>
        <w:strike w:val="0"/>
        <w:color w:val="000000"/>
        <w:spacing w:val="0"/>
        <w:w w:val="100"/>
        <w:position w:val="0"/>
        <w:sz w:val="28"/>
        <w:szCs w:val="28"/>
        <w:u w:val="none"/>
      </w:rPr>
    </w:lvl>
    <w:lvl w:ilvl="1">
      <w:start w:val="1"/>
      <w:numFmt w:val="bullet"/>
      <w:lvlText w:val="•"/>
      <w:lvlJc w:val="left"/>
      <w:rPr>
        <w:rFonts w:ascii="Tahoma" w:hAnsi="Tahoma"/>
        <w:b w:val="0"/>
        <w:i w:val="0"/>
        <w:smallCaps w:val="0"/>
        <w:strike w:val="0"/>
        <w:color w:val="000000"/>
        <w:spacing w:val="0"/>
        <w:w w:val="100"/>
        <w:position w:val="0"/>
        <w:sz w:val="16"/>
        <w:u w:val="none"/>
      </w:rPr>
    </w:lvl>
    <w:lvl w:ilvl="2">
      <w:start w:val="1"/>
      <w:numFmt w:val="bullet"/>
      <w:lvlText w:val="•"/>
      <w:lvlJc w:val="left"/>
      <w:rPr>
        <w:rFonts w:ascii="Tahoma" w:hAnsi="Tahoma"/>
        <w:b w:val="0"/>
        <w:i w:val="0"/>
        <w:smallCaps w:val="0"/>
        <w:strike w:val="0"/>
        <w:color w:val="000000"/>
        <w:spacing w:val="0"/>
        <w:w w:val="100"/>
        <w:position w:val="0"/>
        <w:sz w:val="16"/>
        <w:u w:val="none"/>
      </w:rPr>
    </w:lvl>
    <w:lvl w:ilvl="3">
      <w:start w:val="1"/>
      <w:numFmt w:val="bullet"/>
      <w:lvlText w:val="•"/>
      <w:lvlJc w:val="left"/>
      <w:rPr>
        <w:rFonts w:ascii="Tahoma" w:hAnsi="Tahoma"/>
        <w:b w:val="0"/>
        <w:i w:val="0"/>
        <w:smallCaps w:val="0"/>
        <w:strike w:val="0"/>
        <w:color w:val="000000"/>
        <w:spacing w:val="0"/>
        <w:w w:val="100"/>
        <w:position w:val="0"/>
        <w:sz w:val="16"/>
        <w:u w:val="none"/>
      </w:rPr>
    </w:lvl>
    <w:lvl w:ilvl="4">
      <w:start w:val="1"/>
      <w:numFmt w:val="bullet"/>
      <w:lvlText w:val="•"/>
      <w:lvlJc w:val="left"/>
      <w:rPr>
        <w:rFonts w:ascii="Tahoma" w:hAnsi="Tahoma"/>
        <w:b w:val="0"/>
        <w:i w:val="0"/>
        <w:smallCaps w:val="0"/>
        <w:strike w:val="0"/>
        <w:color w:val="000000"/>
        <w:spacing w:val="0"/>
        <w:w w:val="100"/>
        <w:position w:val="0"/>
        <w:sz w:val="16"/>
        <w:u w:val="none"/>
      </w:rPr>
    </w:lvl>
    <w:lvl w:ilvl="5">
      <w:start w:val="1"/>
      <w:numFmt w:val="bullet"/>
      <w:lvlText w:val="•"/>
      <w:lvlJc w:val="left"/>
      <w:rPr>
        <w:rFonts w:ascii="Tahoma" w:hAnsi="Tahoma"/>
        <w:b w:val="0"/>
        <w:i w:val="0"/>
        <w:smallCaps w:val="0"/>
        <w:strike w:val="0"/>
        <w:color w:val="000000"/>
        <w:spacing w:val="0"/>
        <w:w w:val="100"/>
        <w:position w:val="0"/>
        <w:sz w:val="16"/>
        <w:u w:val="none"/>
      </w:rPr>
    </w:lvl>
    <w:lvl w:ilvl="6">
      <w:start w:val="1"/>
      <w:numFmt w:val="bullet"/>
      <w:lvlText w:val="•"/>
      <w:lvlJc w:val="left"/>
      <w:rPr>
        <w:rFonts w:ascii="Tahoma" w:hAnsi="Tahoma"/>
        <w:b w:val="0"/>
        <w:i w:val="0"/>
        <w:smallCaps w:val="0"/>
        <w:strike w:val="0"/>
        <w:color w:val="000000"/>
        <w:spacing w:val="0"/>
        <w:w w:val="100"/>
        <w:position w:val="0"/>
        <w:sz w:val="16"/>
        <w:u w:val="none"/>
      </w:rPr>
    </w:lvl>
    <w:lvl w:ilvl="7">
      <w:start w:val="1"/>
      <w:numFmt w:val="bullet"/>
      <w:lvlText w:val="•"/>
      <w:lvlJc w:val="left"/>
      <w:rPr>
        <w:rFonts w:ascii="Tahoma" w:hAnsi="Tahoma"/>
        <w:b w:val="0"/>
        <w:i w:val="0"/>
        <w:smallCaps w:val="0"/>
        <w:strike w:val="0"/>
        <w:color w:val="000000"/>
        <w:spacing w:val="0"/>
        <w:w w:val="100"/>
        <w:position w:val="0"/>
        <w:sz w:val="16"/>
        <w:u w:val="none"/>
      </w:rPr>
    </w:lvl>
    <w:lvl w:ilvl="8">
      <w:start w:val="1"/>
      <w:numFmt w:val="bullet"/>
      <w:lvlText w:val="•"/>
      <w:lvlJc w:val="left"/>
      <w:rPr>
        <w:rFonts w:ascii="Tahoma" w:hAnsi="Tahoma"/>
        <w:b w:val="0"/>
        <w:i w:val="0"/>
        <w:smallCaps w:val="0"/>
        <w:strike w:val="0"/>
        <w:color w:val="000000"/>
        <w:spacing w:val="0"/>
        <w:w w:val="100"/>
        <w:position w:val="0"/>
        <w:sz w:val="16"/>
        <w:u w:val="none"/>
      </w:rPr>
    </w:lvl>
  </w:abstractNum>
  <w:abstractNum w:abstractNumId="1">
    <w:nsid w:val="085E375C"/>
    <w:multiLevelType w:val="multilevel"/>
    <w:tmpl w:val="1B84088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9750470"/>
    <w:multiLevelType w:val="hybridMultilevel"/>
    <w:tmpl w:val="EB247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F63A1"/>
    <w:multiLevelType w:val="hybridMultilevel"/>
    <w:tmpl w:val="B87AC2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E006DB"/>
    <w:multiLevelType w:val="hybridMultilevel"/>
    <w:tmpl w:val="47447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A7645"/>
    <w:multiLevelType w:val="hybridMultilevel"/>
    <w:tmpl w:val="F620C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42AB2"/>
    <w:multiLevelType w:val="hybridMultilevel"/>
    <w:tmpl w:val="5D840B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13D4B"/>
    <w:multiLevelType w:val="hybridMultilevel"/>
    <w:tmpl w:val="72F212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542582"/>
    <w:multiLevelType w:val="hybridMultilevel"/>
    <w:tmpl w:val="6D40C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5D416A"/>
    <w:multiLevelType w:val="hybridMultilevel"/>
    <w:tmpl w:val="5D3E6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113E20"/>
    <w:multiLevelType w:val="hybridMultilevel"/>
    <w:tmpl w:val="248C7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F02C28"/>
    <w:multiLevelType w:val="hybridMultilevel"/>
    <w:tmpl w:val="4E28D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FE281F"/>
    <w:multiLevelType w:val="hybridMultilevel"/>
    <w:tmpl w:val="F2E8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68622E"/>
    <w:multiLevelType w:val="hybridMultilevel"/>
    <w:tmpl w:val="815C4D0A"/>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515030"/>
    <w:multiLevelType w:val="hybridMultilevel"/>
    <w:tmpl w:val="16E01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610398"/>
    <w:multiLevelType w:val="hybridMultilevel"/>
    <w:tmpl w:val="EC2E2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1D7857"/>
    <w:multiLevelType w:val="hybridMultilevel"/>
    <w:tmpl w:val="8E024C8A"/>
    <w:lvl w:ilvl="0" w:tplc="2168F460">
      <w:start w:val="1"/>
      <w:numFmt w:val="decimal"/>
      <w:lvlText w:val="%1."/>
      <w:lvlJc w:val="left"/>
      <w:pPr>
        <w:ind w:left="427" w:hanging="360"/>
      </w:pPr>
      <w:rPr>
        <w:rFonts w:cs="Times New Roman" w:hint="default"/>
      </w:rPr>
    </w:lvl>
    <w:lvl w:ilvl="1" w:tplc="04190019" w:tentative="1">
      <w:start w:val="1"/>
      <w:numFmt w:val="lowerLetter"/>
      <w:lvlText w:val="%2."/>
      <w:lvlJc w:val="left"/>
      <w:pPr>
        <w:ind w:left="1147" w:hanging="360"/>
      </w:pPr>
      <w:rPr>
        <w:rFonts w:cs="Times New Roman"/>
      </w:rPr>
    </w:lvl>
    <w:lvl w:ilvl="2" w:tplc="0419001B" w:tentative="1">
      <w:start w:val="1"/>
      <w:numFmt w:val="lowerRoman"/>
      <w:lvlText w:val="%3."/>
      <w:lvlJc w:val="right"/>
      <w:pPr>
        <w:ind w:left="1867" w:hanging="180"/>
      </w:pPr>
      <w:rPr>
        <w:rFonts w:cs="Times New Roman"/>
      </w:rPr>
    </w:lvl>
    <w:lvl w:ilvl="3" w:tplc="0419000F" w:tentative="1">
      <w:start w:val="1"/>
      <w:numFmt w:val="decimal"/>
      <w:lvlText w:val="%4."/>
      <w:lvlJc w:val="left"/>
      <w:pPr>
        <w:ind w:left="2587" w:hanging="360"/>
      </w:pPr>
      <w:rPr>
        <w:rFonts w:cs="Times New Roman"/>
      </w:rPr>
    </w:lvl>
    <w:lvl w:ilvl="4" w:tplc="04190019" w:tentative="1">
      <w:start w:val="1"/>
      <w:numFmt w:val="lowerLetter"/>
      <w:lvlText w:val="%5."/>
      <w:lvlJc w:val="left"/>
      <w:pPr>
        <w:ind w:left="3307" w:hanging="360"/>
      </w:pPr>
      <w:rPr>
        <w:rFonts w:cs="Times New Roman"/>
      </w:rPr>
    </w:lvl>
    <w:lvl w:ilvl="5" w:tplc="0419001B" w:tentative="1">
      <w:start w:val="1"/>
      <w:numFmt w:val="lowerRoman"/>
      <w:lvlText w:val="%6."/>
      <w:lvlJc w:val="right"/>
      <w:pPr>
        <w:ind w:left="4027" w:hanging="180"/>
      </w:pPr>
      <w:rPr>
        <w:rFonts w:cs="Times New Roman"/>
      </w:rPr>
    </w:lvl>
    <w:lvl w:ilvl="6" w:tplc="0419000F" w:tentative="1">
      <w:start w:val="1"/>
      <w:numFmt w:val="decimal"/>
      <w:lvlText w:val="%7."/>
      <w:lvlJc w:val="left"/>
      <w:pPr>
        <w:ind w:left="4747" w:hanging="360"/>
      </w:pPr>
      <w:rPr>
        <w:rFonts w:cs="Times New Roman"/>
      </w:rPr>
    </w:lvl>
    <w:lvl w:ilvl="7" w:tplc="04190019" w:tentative="1">
      <w:start w:val="1"/>
      <w:numFmt w:val="lowerLetter"/>
      <w:lvlText w:val="%8."/>
      <w:lvlJc w:val="left"/>
      <w:pPr>
        <w:ind w:left="5467" w:hanging="360"/>
      </w:pPr>
      <w:rPr>
        <w:rFonts w:cs="Times New Roman"/>
      </w:rPr>
    </w:lvl>
    <w:lvl w:ilvl="8" w:tplc="0419001B" w:tentative="1">
      <w:start w:val="1"/>
      <w:numFmt w:val="lowerRoman"/>
      <w:lvlText w:val="%9."/>
      <w:lvlJc w:val="right"/>
      <w:pPr>
        <w:ind w:left="6187" w:hanging="180"/>
      </w:pPr>
      <w:rPr>
        <w:rFonts w:cs="Times New Roman"/>
      </w:rPr>
    </w:lvl>
  </w:abstractNum>
  <w:abstractNum w:abstractNumId="17">
    <w:nsid w:val="2C044182"/>
    <w:multiLevelType w:val="hybridMultilevel"/>
    <w:tmpl w:val="D436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9A028D"/>
    <w:multiLevelType w:val="hybridMultilevel"/>
    <w:tmpl w:val="20909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FA246F"/>
    <w:multiLevelType w:val="hybridMultilevel"/>
    <w:tmpl w:val="CBF28BD4"/>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B57C09"/>
    <w:multiLevelType w:val="hybridMultilevel"/>
    <w:tmpl w:val="596AB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1B38EB"/>
    <w:multiLevelType w:val="hybridMultilevel"/>
    <w:tmpl w:val="B412A6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800829"/>
    <w:multiLevelType w:val="hybridMultilevel"/>
    <w:tmpl w:val="69902BBA"/>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A02FFA"/>
    <w:multiLevelType w:val="hybridMultilevel"/>
    <w:tmpl w:val="83DAA8AA"/>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9F2AEC"/>
    <w:multiLevelType w:val="hybridMultilevel"/>
    <w:tmpl w:val="93EC3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F713E0"/>
    <w:multiLevelType w:val="hybridMultilevel"/>
    <w:tmpl w:val="42B0E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F86F4C"/>
    <w:multiLevelType w:val="hybridMultilevel"/>
    <w:tmpl w:val="EA6023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AF7727"/>
    <w:multiLevelType w:val="hybridMultilevel"/>
    <w:tmpl w:val="D438DF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CD36AC"/>
    <w:multiLevelType w:val="hybridMultilevel"/>
    <w:tmpl w:val="7B10863C"/>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8064FB"/>
    <w:multiLevelType w:val="hybridMultilevel"/>
    <w:tmpl w:val="FF308478"/>
    <w:lvl w:ilvl="0" w:tplc="BEA422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454DC1"/>
    <w:multiLevelType w:val="hybridMultilevel"/>
    <w:tmpl w:val="62967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DB498D"/>
    <w:multiLevelType w:val="multilevel"/>
    <w:tmpl w:val="A2CAB4E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5C1B45F4"/>
    <w:multiLevelType w:val="hybridMultilevel"/>
    <w:tmpl w:val="E30E4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CB6FBB"/>
    <w:multiLevelType w:val="hybridMultilevel"/>
    <w:tmpl w:val="6A40B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5B1CA0"/>
    <w:multiLevelType w:val="hybridMultilevel"/>
    <w:tmpl w:val="AEBCE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6B314C"/>
    <w:multiLevelType w:val="hybridMultilevel"/>
    <w:tmpl w:val="E6A0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EB7D29"/>
    <w:multiLevelType w:val="hybridMultilevel"/>
    <w:tmpl w:val="D25A68C4"/>
    <w:lvl w:ilvl="0" w:tplc="D89C8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FF23E9"/>
    <w:multiLevelType w:val="hybridMultilevel"/>
    <w:tmpl w:val="A65471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7C2808"/>
    <w:multiLevelType w:val="hybridMultilevel"/>
    <w:tmpl w:val="E6A26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31"/>
  </w:num>
  <w:num w:numId="4">
    <w:abstractNumId w:val="5"/>
  </w:num>
  <w:num w:numId="5">
    <w:abstractNumId w:val="18"/>
  </w:num>
  <w:num w:numId="6">
    <w:abstractNumId w:val="12"/>
  </w:num>
  <w:num w:numId="7">
    <w:abstractNumId w:val="24"/>
  </w:num>
  <w:num w:numId="8">
    <w:abstractNumId w:val="37"/>
  </w:num>
  <w:num w:numId="9">
    <w:abstractNumId w:val="10"/>
  </w:num>
  <w:num w:numId="10">
    <w:abstractNumId w:val="35"/>
  </w:num>
  <w:num w:numId="11">
    <w:abstractNumId w:val="11"/>
  </w:num>
  <w:num w:numId="12">
    <w:abstractNumId w:val="0"/>
  </w:num>
  <w:num w:numId="13">
    <w:abstractNumId w:val="16"/>
  </w:num>
  <w:num w:numId="14">
    <w:abstractNumId w:val="20"/>
  </w:num>
  <w:num w:numId="15">
    <w:abstractNumId w:val="32"/>
  </w:num>
  <w:num w:numId="16">
    <w:abstractNumId w:val="26"/>
  </w:num>
  <w:num w:numId="17">
    <w:abstractNumId w:val="29"/>
  </w:num>
  <w:num w:numId="18">
    <w:abstractNumId w:val="21"/>
  </w:num>
  <w:num w:numId="19">
    <w:abstractNumId w:val="33"/>
  </w:num>
  <w:num w:numId="20">
    <w:abstractNumId w:val="4"/>
  </w:num>
  <w:num w:numId="21">
    <w:abstractNumId w:val="3"/>
  </w:num>
  <w:num w:numId="22">
    <w:abstractNumId w:val="38"/>
  </w:num>
  <w:num w:numId="23">
    <w:abstractNumId w:val="6"/>
  </w:num>
  <w:num w:numId="24">
    <w:abstractNumId w:val="7"/>
  </w:num>
  <w:num w:numId="25">
    <w:abstractNumId w:val="8"/>
  </w:num>
  <w:num w:numId="26">
    <w:abstractNumId w:val="14"/>
  </w:num>
  <w:num w:numId="27">
    <w:abstractNumId w:val="34"/>
  </w:num>
  <w:num w:numId="28">
    <w:abstractNumId w:val="25"/>
  </w:num>
  <w:num w:numId="29">
    <w:abstractNumId w:val="27"/>
  </w:num>
  <w:num w:numId="30">
    <w:abstractNumId w:val="17"/>
  </w:num>
  <w:num w:numId="31">
    <w:abstractNumId w:val="9"/>
  </w:num>
  <w:num w:numId="32">
    <w:abstractNumId w:val="30"/>
  </w:num>
  <w:num w:numId="33">
    <w:abstractNumId w:val="2"/>
  </w:num>
  <w:num w:numId="34">
    <w:abstractNumId w:val="13"/>
  </w:num>
  <w:num w:numId="35">
    <w:abstractNumId w:val="28"/>
  </w:num>
  <w:num w:numId="36">
    <w:abstractNumId w:val="36"/>
  </w:num>
  <w:num w:numId="37">
    <w:abstractNumId w:val="22"/>
  </w:num>
  <w:num w:numId="38">
    <w:abstractNumId w:val="19"/>
  </w:num>
  <w:num w:numId="3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20BC7"/>
    <w:rsid w:val="00005B9D"/>
    <w:rsid w:val="00006717"/>
    <w:rsid w:val="00006E6B"/>
    <w:rsid w:val="00011920"/>
    <w:rsid w:val="00012B74"/>
    <w:rsid w:val="00013250"/>
    <w:rsid w:val="00024D02"/>
    <w:rsid w:val="00026FE2"/>
    <w:rsid w:val="00032537"/>
    <w:rsid w:val="0004102C"/>
    <w:rsid w:val="000500A6"/>
    <w:rsid w:val="00052CCC"/>
    <w:rsid w:val="0007509C"/>
    <w:rsid w:val="000758D1"/>
    <w:rsid w:val="00077EF2"/>
    <w:rsid w:val="0008084B"/>
    <w:rsid w:val="0008375F"/>
    <w:rsid w:val="00084331"/>
    <w:rsid w:val="00084D17"/>
    <w:rsid w:val="00086853"/>
    <w:rsid w:val="00090C9E"/>
    <w:rsid w:val="000944B5"/>
    <w:rsid w:val="000952DD"/>
    <w:rsid w:val="00096AAD"/>
    <w:rsid w:val="000A0298"/>
    <w:rsid w:val="000A0DE9"/>
    <w:rsid w:val="000B2F92"/>
    <w:rsid w:val="000B4E16"/>
    <w:rsid w:val="000B50F0"/>
    <w:rsid w:val="000D2C24"/>
    <w:rsid w:val="000D7AA1"/>
    <w:rsid w:val="000F7F73"/>
    <w:rsid w:val="00101CC8"/>
    <w:rsid w:val="001141DE"/>
    <w:rsid w:val="001268E6"/>
    <w:rsid w:val="001270CF"/>
    <w:rsid w:val="00130E2D"/>
    <w:rsid w:val="0013572C"/>
    <w:rsid w:val="0014468A"/>
    <w:rsid w:val="00152CC8"/>
    <w:rsid w:val="0017038F"/>
    <w:rsid w:val="001703F6"/>
    <w:rsid w:val="001710AC"/>
    <w:rsid w:val="00171D54"/>
    <w:rsid w:val="00173B61"/>
    <w:rsid w:val="00177780"/>
    <w:rsid w:val="0018631D"/>
    <w:rsid w:val="00193399"/>
    <w:rsid w:val="001A0689"/>
    <w:rsid w:val="001A5295"/>
    <w:rsid w:val="001B2D71"/>
    <w:rsid w:val="001C0CCF"/>
    <w:rsid w:val="001C0E95"/>
    <w:rsid w:val="001C328F"/>
    <w:rsid w:val="001C6633"/>
    <w:rsid w:val="001D0AF0"/>
    <w:rsid w:val="001D2CD3"/>
    <w:rsid w:val="001D611A"/>
    <w:rsid w:val="001E2736"/>
    <w:rsid w:val="001E615D"/>
    <w:rsid w:val="001F28B6"/>
    <w:rsid w:val="001F3DB1"/>
    <w:rsid w:val="00200DE5"/>
    <w:rsid w:val="0020447E"/>
    <w:rsid w:val="00204CE2"/>
    <w:rsid w:val="00205229"/>
    <w:rsid w:val="00212E4E"/>
    <w:rsid w:val="00221B9D"/>
    <w:rsid w:val="00222432"/>
    <w:rsid w:val="00224753"/>
    <w:rsid w:val="00224E46"/>
    <w:rsid w:val="00234423"/>
    <w:rsid w:val="002503DF"/>
    <w:rsid w:val="00250F4A"/>
    <w:rsid w:val="00252353"/>
    <w:rsid w:val="002632B3"/>
    <w:rsid w:val="002642CC"/>
    <w:rsid w:val="002720B6"/>
    <w:rsid w:val="002732D8"/>
    <w:rsid w:val="002854E2"/>
    <w:rsid w:val="00285D3E"/>
    <w:rsid w:val="0028610A"/>
    <w:rsid w:val="00290C87"/>
    <w:rsid w:val="00291877"/>
    <w:rsid w:val="002952C5"/>
    <w:rsid w:val="002A4387"/>
    <w:rsid w:val="002B51DD"/>
    <w:rsid w:val="002C77A8"/>
    <w:rsid w:val="002D051F"/>
    <w:rsid w:val="002D3581"/>
    <w:rsid w:val="002E02CC"/>
    <w:rsid w:val="002E758A"/>
    <w:rsid w:val="002F106C"/>
    <w:rsid w:val="002F6CB7"/>
    <w:rsid w:val="00304736"/>
    <w:rsid w:val="00320BC7"/>
    <w:rsid w:val="003241AC"/>
    <w:rsid w:val="00327A72"/>
    <w:rsid w:val="0033156A"/>
    <w:rsid w:val="00334EAF"/>
    <w:rsid w:val="003368C2"/>
    <w:rsid w:val="00343686"/>
    <w:rsid w:val="00352C76"/>
    <w:rsid w:val="00356D0C"/>
    <w:rsid w:val="00362C1A"/>
    <w:rsid w:val="003651CF"/>
    <w:rsid w:val="00374BC9"/>
    <w:rsid w:val="003809AB"/>
    <w:rsid w:val="00382F71"/>
    <w:rsid w:val="003879F9"/>
    <w:rsid w:val="00397045"/>
    <w:rsid w:val="003A03E8"/>
    <w:rsid w:val="003A17C4"/>
    <w:rsid w:val="003A1F64"/>
    <w:rsid w:val="003A2248"/>
    <w:rsid w:val="003B2200"/>
    <w:rsid w:val="003B4716"/>
    <w:rsid w:val="003C3794"/>
    <w:rsid w:val="003D7882"/>
    <w:rsid w:val="003E08AE"/>
    <w:rsid w:val="003E3FC1"/>
    <w:rsid w:val="003F5057"/>
    <w:rsid w:val="003F5B10"/>
    <w:rsid w:val="00401EDF"/>
    <w:rsid w:val="00404CBA"/>
    <w:rsid w:val="0040507D"/>
    <w:rsid w:val="0041023C"/>
    <w:rsid w:val="00410773"/>
    <w:rsid w:val="004109BD"/>
    <w:rsid w:val="004109C7"/>
    <w:rsid w:val="00410BC0"/>
    <w:rsid w:val="004124D2"/>
    <w:rsid w:val="0041797D"/>
    <w:rsid w:val="00423019"/>
    <w:rsid w:val="004240FC"/>
    <w:rsid w:val="004256E8"/>
    <w:rsid w:val="00426F7F"/>
    <w:rsid w:val="004325C3"/>
    <w:rsid w:val="00432F01"/>
    <w:rsid w:val="004355F9"/>
    <w:rsid w:val="004447C4"/>
    <w:rsid w:val="004625ED"/>
    <w:rsid w:val="0046329D"/>
    <w:rsid w:val="00465016"/>
    <w:rsid w:val="00466677"/>
    <w:rsid w:val="00480793"/>
    <w:rsid w:val="004870B2"/>
    <w:rsid w:val="00487277"/>
    <w:rsid w:val="004909E1"/>
    <w:rsid w:val="00493A2E"/>
    <w:rsid w:val="004A5E71"/>
    <w:rsid w:val="004B4C0E"/>
    <w:rsid w:val="004B5007"/>
    <w:rsid w:val="004C1231"/>
    <w:rsid w:val="004D6EF4"/>
    <w:rsid w:val="004F1AFA"/>
    <w:rsid w:val="004F45F6"/>
    <w:rsid w:val="004F48FD"/>
    <w:rsid w:val="004F61C3"/>
    <w:rsid w:val="004F6596"/>
    <w:rsid w:val="00500C77"/>
    <w:rsid w:val="00502478"/>
    <w:rsid w:val="00505B02"/>
    <w:rsid w:val="005073A9"/>
    <w:rsid w:val="00512533"/>
    <w:rsid w:val="005155FC"/>
    <w:rsid w:val="00521955"/>
    <w:rsid w:val="005301D9"/>
    <w:rsid w:val="00532DE1"/>
    <w:rsid w:val="005332A0"/>
    <w:rsid w:val="0053408A"/>
    <w:rsid w:val="0053438F"/>
    <w:rsid w:val="0054079D"/>
    <w:rsid w:val="00541716"/>
    <w:rsid w:val="0054191C"/>
    <w:rsid w:val="005557F7"/>
    <w:rsid w:val="00555C37"/>
    <w:rsid w:val="00556578"/>
    <w:rsid w:val="0055658F"/>
    <w:rsid w:val="005565B5"/>
    <w:rsid w:val="00561D2F"/>
    <w:rsid w:val="00562652"/>
    <w:rsid w:val="00571BAE"/>
    <w:rsid w:val="005772ED"/>
    <w:rsid w:val="00582903"/>
    <w:rsid w:val="00585F2A"/>
    <w:rsid w:val="0059458D"/>
    <w:rsid w:val="0059488D"/>
    <w:rsid w:val="005A64BB"/>
    <w:rsid w:val="005B0A4A"/>
    <w:rsid w:val="005B2A7F"/>
    <w:rsid w:val="005B2CA4"/>
    <w:rsid w:val="005C180B"/>
    <w:rsid w:val="005C7BC1"/>
    <w:rsid w:val="005D54F7"/>
    <w:rsid w:val="005D58B2"/>
    <w:rsid w:val="005E04BE"/>
    <w:rsid w:val="005E5A59"/>
    <w:rsid w:val="005E7408"/>
    <w:rsid w:val="005F273C"/>
    <w:rsid w:val="00605569"/>
    <w:rsid w:val="00606D8E"/>
    <w:rsid w:val="006149BE"/>
    <w:rsid w:val="00620C22"/>
    <w:rsid w:val="00625B8E"/>
    <w:rsid w:val="0063431E"/>
    <w:rsid w:val="006344C5"/>
    <w:rsid w:val="00636FF4"/>
    <w:rsid w:val="00637042"/>
    <w:rsid w:val="00637A10"/>
    <w:rsid w:val="00647341"/>
    <w:rsid w:val="006509A0"/>
    <w:rsid w:val="00651AF0"/>
    <w:rsid w:val="00651DA1"/>
    <w:rsid w:val="00657545"/>
    <w:rsid w:val="00663FCD"/>
    <w:rsid w:val="006754AC"/>
    <w:rsid w:val="00681A08"/>
    <w:rsid w:val="00692CB9"/>
    <w:rsid w:val="00693D86"/>
    <w:rsid w:val="006A4AEE"/>
    <w:rsid w:val="006A5CE7"/>
    <w:rsid w:val="006B0266"/>
    <w:rsid w:val="006B68EF"/>
    <w:rsid w:val="006C22B1"/>
    <w:rsid w:val="006C770A"/>
    <w:rsid w:val="006D0D19"/>
    <w:rsid w:val="006D2DC2"/>
    <w:rsid w:val="006D7C2E"/>
    <w:rsid w:val="006E7F63"/>
    <w:rsid w:val="006F1847"/>
    <w:rsid w:val="006F7A18"/>
    <w:rsid w:val="00703602"/>
    <w:rsid w:val="00703841"/>
    <w:rsid w:val="00710C28"/>
    <w:rsid w:val="00713A50"/>
    <w:rsid w:val="007145D3"/>
    <w:rsid w:val="007235EC"/>
    <w:rsid w:val="007276ED"/>
    <w:rsid w:val="007323CF"/>
    <w:rsid w:val="00733F60"/>
    <w:rsid w:val="00734467"/>
    <w:rsid w:val="00736EF2"/>
    <w:rsid w:val="00737410"/>
    <w:rsid w:val="00746257"/>
    <w:rsid w:val="00746752"/>
    <w:rsid w:val="00751256"/>
    <w:rsid w:val="00751D60"/>
    <w:rsid w:val="0075585A"/>
    <w:rsid w:val="00756C44"/>
    <w:rsid w:val="0076258A"/>
    <w:rsid w:val="0077378B"/>
    <w:rsid w:val="00774F8F"/>
    <w:rsid w:val="00777B9E"/>
    <w:rsid w:val="00792FB1"/>
    <w:rsid w:val="00794C8F"/>
    <w:rsid w:val="007A3118"/>
    <w:rsid w:val="007A5BCF"/>
    <w:rsid w:val="007B4DB6"/>
    <w:rsid w:val="007B53A8"/>
    <w:rsid w:val="007C5A82"/>
    <w:rsid w:val="007D4FD3"/>
    <w:rsid w:val="007E3E71"/>
    <w:rsid w:val="007F6971"/>
    <w:rsid w:val="007F6EF8"/>
    <w:rsid w:val="008001F9"/>
    <w:rsid w:val="008131BD"/>
    <w:rsid w:val="008268F1"/>
    <w:rsid w:val="00836368"/>
    <w:rsid w:val="00846B85"/>
    <w:rsid w:val="008476DA"/>
    <w:rsid w:val="00851779"/>
    <w:rsid w:val="00852D58"/>
    <w:rsid w:val="00866615"/>
    <w:rsid w:val="00867C8C"/>
    <w:rsid w:val="008745F7"/>
    <w:rsid w:val="008777CE"/>
    <w:rsid w:val="00877FB2"/>
    <w:rsid w:val="0088015D"/>
    <w:rsid w:val="00880987"/>
    <w:rsid w:val="00881360"/>
    <w:rsid w:val="0088147F"/>
    <w:rsid w:val="0088177B"/>
    <w:rsid w:val="00891F9F"/>
    <w:rsid w:val="0089319B"/>
    <w:rsid w:val="00896678"/>
    <w:rsid w:val="0089697B"/>
    <w:rsid w:val="008970AF"/>
    <w:rsid w:val="00897D46"/>
    <w:rsid w:val="008A06E0"/>
    <w:rsid w:val="008A2BA9"/>
    <w:rsid w:val="008A5EBC"/>
    <w:rsid w:val="008B02EF"/>
    <w:rsid w:val="008B173F"/>
    <w:rsid w:val="008B2A89"/>
    <w:rsid w:val="008C7DB9"/>
    <w:rsid w:val="008D2BAE"/>
    <w:rsid w:val="008E2AD0"/>
    <w:rsid w:val="008E55C6"/>
    <w:rsid w:val="008F2C1A"/>
    <w:rsid w:val="008F7AF0"/>
    <w:rsid w:val="008F7BF3"/>
    <w:rsid w:val="00901525"/>
    <w:rsid w:val="009131CA"/>
    <w:rsid w:val="00923333"/>
    <w:rsid w:val="00923CC1"/>
    <w:rsid w:val="0092472F"/>
    <w:rsid w:val="00936979"/>
    <w:rsid w:val="00950462"/>
    <w:rsid w:val="00966D43"/>
    <w:rsid w:val="00971B03"/>
    <w:rsid w:val="0097352A"/>
    <w:rsid w:val="009773A5"/>
    <w:rsid w:val="00984DB1"/>
    <w:rsid w:val="00985301"/>
    <w:rsid w:val="0099449E"/>
    <w:rsid w:val="009A359D"/>
    <w:rsid w:val="009A4DA6"/>
    <w:rsid w:val="009B4A70"/>
    <w:rsid w:val="009B6034"/>
    <w:rsid w:val="009C398D"/>
    <w:rsid w:val="009C4629"/>
    <w:rsid w:val="009C5AC9"/>
    <w:rsid w:val="009D3257"/>
    <w:rsid w:val="009E0027"/>
    <w:rsid w:val="009E1777"/>
    <w:rsid w:val="009F4EA8"/>
    <w:rsid w:val="009F7B81"/>
    <w:rsid w:val="00A118E3"/>
    <w:rsid w:val="00A16C1F"/>
    <w:rsid w:val="00A17A7D"/>
    <w:rsid w:val="00A307BA"/>
    <w:rsid w:val="00A348C4"/>
    <w:rsid w:val="00A4228A"/>
    <w:rsid w:val="00A44ACD"/>
    <w:rsid w:val="00A50C3A"/>
    <w:rsid w:val="00A54CC2"/>
    <w:rsid w:val="00A60F4E"/>
    <w:rsid w:val="00A73278"/>
    <w:rsid w:val="00A816A9"/>
    <w:rsid w:val="00A81BE4"/>
    <w:rsid w:val="00A84D7A"/>
    <w:rsid w:val="00A86BC4"/>
    <w:rsid w:val="00A87287"/>
    <w:rsid w:val="00A94C9B"/>
    <w:rsid w:val="00A962B4"/>
    <w:rsid w:val="00AA22D2"/>
    <w:rsid w:val="00AA73DB"/>
    <w:rsid w:val="00AB0BAC"/>
    <w:rsid w:val="00AB3990"/>
    <w:rsid w:val="00AC160C"/>
    <w:rsid w:val="00AC2043"/>
    <w:rsid w:val="00AC2905"/>
    <w:rsid w:val="00AC4200"/>
    <w:rsid w:val="00AC6CF4"/>
    <w:rsid w:val="00AC7140"/>
    <w:rsid w:val="00AC7967"/>
    <w:rsid w:val="00AD580C"/>
    <w:rsid w:val="00AD7B8A"/>
    <w:rsid w:val="00AE29D3"/>
    <w:rsid w:val="00AE537F"/>
    <w:rsid w:val="00AF3F88"/>
    <w:rsid w:val="00B04742"/>
    <w:rsid w:val="00B13013"/>
    <w:rsid w:val="00B20CC6"/>
    <w:rsid w:val="00B33FD9"/>
    <w:rsid w:val="00B3680C"/>
    <w:rsid w:val="00B36AEE"/>
    <w:rsid w:val="00B37251"/>
    <w:rsid w:val="00B425C4"/>
    <w:rsid w:val="00B504BD"/>
    <w:rsid w:val="00B61CBA"/>
    <w:rsid w:val="00B73C86"/>
    <w:rsid w:val="00B7495E"/>
    <w:rsid w:val="00B775EA"/>
    <w:rsid w:val="00B842F0"/>
    <w:rsid w:val="00B8742C"/>
    <w:rsid w:val="00B93DFF"/>
    <w:rsid w:val="00B95817"/>
    <w:rsid w:val="00BA5C6C"/>
    <w:rsid w:val="00BB3E78"/>
    <w:rsid w:val="00BB6714"/>
    <w:rsid w:val="00BB7DEC"/>
    <w:rsid w:val="00BC088D"/>
    <w:rsid w:val="00BD0588"/>
    <w:rsid w:val="00BE0BB6"/>
    <w:rsid w:val="00BE3B78"/>
    <w:rsid w:val="00BE6F30"/>
    <w:rsid w:val="00BE714F"/>
    <w:rsid w:val="00BF1610"/>
    <w:rsid w:val="00BF2CB9"/>
    <w:rsid w:val="00BF5290"/>
    <w:rsid w:val="00C2620D"/>
    <w:rsid w:val="00C33E42"/>
    <w:rsid w:val="00C470CC"/>
    <w:rsid w:val="00C5067E"/>
    <w:rsid w:val="00C51D5F"/>
    <w:rsid w:val="00C56377"/>
    <w:rsid w:val="00C56F0C"/>
    <w:rsid w:val="00C57374"/>
    <w:rsid w:val="00C57AA9"/>
    <w:rsid w:val="00C679EC"/>
    <w:rsid w:val="00C74853"/>
    <w:rsid w:val="00C8703C"/>
    <w:rsid w:val="00C91E83"/>
    <w:rsid w:val="00CA129D"/>
    <w:rsid w:val="00CA1C85"/>
    <w:rsid w:val="00CA6355"/>
    <w:rsid w:val="00CB0D26"/>
    <w:rsid w:val="00CB6213"/>
    <w:rsid w:val="00CD26FD"/>
    <w:rsid w:val="00CD3041"/>
    <w:rsid w:val="00CE5D98"/>
    <w:rsid w:val="00CE6720"/>
    <w:rsid w:val="00CF47D2"/>
    <w:rsid w:val="00CF6202"/>
    <w:rsid w:val="00CF62EE"/>
    <w:rsid w:val="00CF66DC"/>
    <w:rsid w:val="00D03192"/>
    <w:rsid w:val="00D06183"/>
    <w:rsid w:val="00D17426"/>
    <w:rsid w:val="00D25116"/>
    <w:rsid w:val="00D32BC7"/>
    <w:rsid w:val="00D33102"/>
    <w:rsid w:val="00D4282D"/>
    <w:rsid w:val="00D46418"/>
    <w:rsid w:val="00D520CD"/>
    <w:rsid w:val="00D52EEB"/>
    <w:rsid w:val="00D61DBD"/>
    <w:rsid w:val="00D65236"/>
    <w:rsid w:val="00D65732"/>
    <w:rsid w:val="00D67591"/>
    <w:rsid w:val="00D72CF2"/>
    <w:rsid w:val="00D73E9A"/>
    <w:rsid w:val="00D77621"/>
    <w:rsid w:val="00D90BC5"/>
    <w:rsid w:val="00D95346"/>
    <w:rsid w:val="00DB0D8E"/>
    <w:rsid w:val="00DD5E12"/>
    <w:rsid w:val="00DF7851"/>
    <w:rsid w:val="00DF7CD2"/>
    <w:rsid w:val="00DF7E04"/>
    <w:rsid w:val="00E00159"/>
    <w:rsid w:val="00E016EB"/>
    <w:rsid w:val="00E060AD"/>
    <w:rsid w:val="00E0767B"/>
    <w:rsid w:val="00E12E03"/>
    <w:rsid w:val="00E1620B"/>
    <w:rsid w:val="00E16216"/>
    <w:rsid w:val="00E20176"/>
    <w:rsid w:val="00E221A2"/>
    <w:rsid w:val="00E2412B"/>
    <w:rsid w:val="00E2584F"/>
    <w:rsid w:val="00E2730D"/>
    <w:rsid w:val="00E31C3A"/>
    <w:rsid w:val="00E37F95"/>
    <w:rsid w:val="00E46A1B"/>
    <w:rsid w:val="00E54E83"/>
    <w:rsid w:val="00E555E9"/>
    <w:rsid w:val="00E56897"/>
    <w:rsid w:val="00E628F5"/>
    <w:rsid w:val="00E63630"/>
    <w:rsid w:val="00E6561D"/>
    <w:rsid w:val="00E665F1"/>
    <w:rsid w:val="00E668C1"/>
    <w:rsid w:val="00E80CA2"/>
    <w:rsid w:val="00E84961"/>
    <w:rsid w:val="00EA1DA3"/>
    <w:rsid w:val="00EA1EA2"/>
    <w:rsid w:val="00EA3F50"/>
    <w:rsid w:val="00EB1931"/>
    <w:rsid w:val="00EB2CDB"/>
    <w:rsid w:val="00EB3106"/>
    <w:rsid w:val="00EB31DC"/>
    <w:rsid w:val="00EC03A7"/>
    <w:rsid w:val="00EC0502"/>
    <w:rsid w:val="00EC063C"/>
    <w:rsid w:val="00EC4A70"/>
    <w:rsid w:val="00ED67FA"/>
    <w:rsid w:val="00EE1C9E"/>
    <w:rsid w:val="00EE41E7"/>
    <w:rsid w:val="00EF133A"/>
    <w:rsid w:val="00EF6CC2"/>
    <w:rsid w:val="00EF6D52"/>
    <w:rsid w:val="00F01446"/>
    <w:rsid w:val="00F0242A"/>
    <w:rsid w:val="00F02865"/>
    <w:rsid w:val="00F02E06"/>
    <w:rsid w:val="00F05D4D"/>
    <w:rsid w:val="00F06AEF"/>
    <w:rsid w:val="00F129F1"/>
    <w:rsid w:val="00F13C8B"/>
    <w:rsid w:val="00F14218"/>
    <w:rsid w:val="00F232DD"/>
    <w:rsid w:val="00F2336A"/>
    <w:rsid w:val="00F27011"/>
    <w:rsid w:val="00F34055"/>
    <w:rsid w:val="00F47EBD"/>
    <w:rsid w:val="00F50AA2"/>
    <w:rsid w:val="00F52147"/>
    <w:rsid w:val="00F5260A"/>
    <w:rsid w:val="00F5498F"/>
    <w:rsid w:val="00F6152D"/>
    <w:rsid w:val="00F63F40"/>
    <w:rsid w:val="00F6591E"/>
    <w:rsid w:val="00F67988"/>
    <w:rsid w:val="00F81876"/>
    <w:rsid w:val="00F93C5C"/>
    <w:rsid w:val="00F95DA7"/>
    <w:rsid w:val="00F97210"/>
    <w:rsid w:val="00F972D2"/>
    <w:rsid w:val="00FA6364"/>
    <w:rsid w:val="00FB6246"/>
    <w:rsid w:val="00FB6B43"/>
    <w:rsid w:val="00FC4C1B"/>
    <w:rsid w:val="00FC607B"/>
    <w:rsid w:val="00FC6249"/>
    <w:rsid w:val="00FC7F4F"/>
    <w:rsid w:val="00FD2280"/>
    <w:rsid w:val="00FD3BBA"/>
    <w:rsid w:val="00FD50C7"/>
    <w:rsid w:val="00FE0FCC"/>
    <w:rsid w:val="00FF1619"/>
    <w:rsid w:val="00FF2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rules v:ext="edit">
        <o:r id="V:Rule102" type="connector" idref="#Прямая со стрелкой 6"/>
        <o:r id="V:Rule103" type="connector" idref="#_x0000_s1593"/>
        <o:r id="V:Rule104" type="connector" idref="#Прямая со стрелкой 14"/>
        <o:r id="V:Rule105" type="connector" idref="#Прямая со стрелкой 32"/>
        <o:r id="V:Rule106" type="connector" idref="#Прямая со стрелкой 262"/>
        <o:r id="V:Rule107" type="connector" idref="#Прямая со стрелкой 40"/>
        <o:r id="V:Rule108" type="connector" idref="#Прямая со стрелкой 245"/>
        <o:r id="V:Rule109" type="connector" idref="#Прямая со стрелкой 247"/>
        <o:r id="V:Rule110" type="connector" idref="#AutoShape 44"/>
        <o:r id="V:Rule111" type="connector" idref="#_x0000_s1594"/>
        <o:r id="V:Rule112" type="connector" idref="#Прямая со стрелкой 27"/>
        <o:r id="V:Rule113" type="connector" idref="#Прямая со стрелкой 253"/>
        <o:r id="V:Rule114" type="connector" idref="#Прямая со стрелкой 269"/>
        <o:r id="V:Rule115" type="connector" idref="#Прямая со стрелкой 44"/>
        <o:r id="V:Rule116" type="connector" idref="#AutoShape 36"/>
        <o:r id="V:Rule117" type="connector" idref="#Прямая со стрелкой 28"/>
        <o:r id="V:Rule118" type="connector" idref="#_x0000_s1596"/>
        <o:r id="V:Rule119" type="connector" idref="#AutoShape 5"/>
        <o:r id="V:Rule120" type="connector" idref="#Прямая со стрелкой 68"/>
        <o:r id="V:Rule121" type="connector" idref="#AutoShape 31"/>
        <o:r id="V:Rule122" type="connector" idref="#Прямая со стрелкой 248"/>
        <o:r id="V:Rule123" type="connector" idref="#Прямая со стрелкой 165"/>
        <o:r id="V:Rule124" type="connector" idref="#AutoShape 32"/>
        <o:r id="V:Rule125" type="connector" idref="#Прямая со стрелкой 207"/>
        <o:r id="V:Rule126" type="connector" idref="#AutoShape 9"/>
        <o:r id="V:Rule127" type="connector" idref="#AutoShape 10"/>
        <o:r id="V:Rule128" type="connector" idref="#Прямая со стрелкой 45"/>
        <o:r id="V:Rule129" type="connector" idref="#Прямая со стрелкой 246"/>
        <o:r id="V:Rule130" type="connector" idref="#AutoShape 3"/>
        <o:r id="V:Rule131" type="connector" idref="#Прямая со стрелкой 174"/>
        <o:r id="V:Rule132" type="connector" idref="#Прямая со стрелкой 261"/>
        <o:r id="V:Rule133" type="connector" idref="#Прямая со стрелкой 208"/>
        <o:r id="V:Rule134" type="connector" idref="#AutoShape 26"/>
        <o:r id="V:Rule135" type="connector" idref="#AutoShape 6"/>
        <o:r id="V:Rule136" type="connector" idref="#Прямая со стрелкой 72"/>
        <o:r id="V:Rule137" type="connector" idref="#AutoShape 20"/>
        <o:r id="V:Rule138" type="connector" idref="#Прямая со стрелкой 199"/>
        <o:r id="V:Rule139" type="connector" idref="#Прямая со стрелкой 244"/>
        <o:r id="V:Rule140" type="connector" idref="#AutoShape 22"/>
        <o:r id="V:Rule141" type="connector" idref="#AutoShape 38"/>
        <o:r id="V:Rule142" type="connector" idref="#AutoShape 11"/>
        <o:r id="V:Rule143" type="connector" idref="#Прямая со стрелкой 67"/>
        <o:r id="V:Rule144" type="connector" idref="#Прямая со стрелкой 221"/>
        <o:r id="V:Rule145" type="connector" idref="#Прямая со стрелкой 26"/>
        <o:r id="V:Rule146" type="connector" idref="#Прямая со стрелкой 237"/>
        <o:r id="V:Rule147" type="connector" idref="#Прямая со стрелкой 220"/>
        <o:r id="V:Rule148" type="connector" idref="#AutoShape 46"/>
        <o:r id="V:Rule149" type="connector" idref="#AutoShape 7"/>
        <o:r id="V:Rule150" type="connector" idref="#Прямая со стрелкой 30"/>
        <o:r id="V:Rule151" type="connector" idref="#AutoShape 40"/>
        <o:r id="V:Rule152" type="connector" idref="#Прямая со стрелкой 175"/>
        <o:r id="V:Rule153" type="connector" idref="#Прямая со стрелкой 219"/>
        <o:r id="V:Rule154" type="connector" idref="#Прямая со стрелкой 206"/>
        <o:r id="V:Rule155" type="connector" idref="#AutoShape 41"/>
        <o:r id="V:Rule156" type="connector" idref="#Прямая со стрелкой 91"/>
        <o:r id="V:Rule157" type="connector" idref="#Прямая со стрелкой 74"/>
        <o:r id="V:Rule158" type="connector" idref="#Прямая со стрелкой 222"/>
        <o:r id="V:Rule159" type="connector" idref="#Прямая со стрелкой 90"/>
        <o:r id="V:Rule160" type="connector" idref="#Прямая со стрелкой 225"/>
        <o:r id="V:Rule161" type="connector" idref="#Прямая со стрелкой 186"/>
        <o:r id="V:Rule162" type="connector" idref="#AutoShape 51"/>
        <o:r id="V:Rule163" type="connector" idref="#Прямая со стрелкой 5"/>
        <o:r id="V:Rule164" type="connector" idref="#Прямая со стрелкой 200"/>
        <o:r id="V:Rule165" type="connector" idref="#Прямая со стрелкой 239"/>
        <o:r id="V:Rule166" type="connector" idref="#Прямая со стрелкой 70"/>
        <o:r id="V:Rule167" type="connector" idref="#Прямая со стрелкой 172"/>
        <o:r id="V:Rule168" type="connector" idref="#Прямая со стрелкой 16"/>
        <o:r id="V:Rule169" type="connector" idref="#AutoShape 34"/>
        <o:r id="V:Rule170" type="connector" idref="#_x0000_s1595"/>
        <o:r id="V:Rule171" type="connector" idref="#Прямая со стрелкой 29"/>
        <o:r id="V:Rule172" type="connector" idref="#Прямая со стрелкой 252"/>
        <o:r id="V:Rule173" type="connector" idref="#Прямая со стрелкой 24"/>
        <o:r id="V:Rule174" type="connector" idref="#AutoShape 48"/>
        <o:r id="V:Rule175" type="connector" idref="#Прямая со стрелкой 75"/>
        <o:r id="V:Rule176" type="connector" idref="#Прямая со стрелкой 46"/>
        <o:r id="V:Rule177" type="connector" idref="#Прямая со стрелкой 7"/>
        <o:r id="V:Rule178" type="connector" idref="#_x0000_s1597"/>
        <o:r id="V:Rule179" type="connector" idref="#Прямая со стрелкой 71"/>
        <o:r id="V:Rule180" type="connector" idref="#AutoShape 27"/>
        <o:r id="V:Rule181" type="connector" idref="#Прямая со стрелкой 57"/>
        <o:r id="V:Rule182" type="connector" idref="#Прямая со стрелкой 224"/>
        <o:r id="V:Rule183" type="connector" idref="#Прямая со стрелкой 187"/>
        <o:r id="V:Rule184" type="connector" idref="#Прямая со стрелкой 13"/>
        <o:r id="V:Rule185" type="connector" idref="#Прямая со стрелкой 191"/>
        <o:r id="V:Rule186" type="connector" idref="#Прямая со стрелкой 242"/>
        <o:r id="V:Rule187" type="connector" idref="#Прямая со стрелкой 164"/>
        <o:r id="V:Rule188" type="connector" idref="#Прямая со стрелкой 166"/>
        <o:r id="V:Rule189" type="connector" idref="#Прямая со стрелкой 15"/>
        <o:r id="V:Rule190" type="connector" idref="#Прямая со стрелкой 251"/>
        <o:r id="V:Rule191" type="connector" idref="#Прямая со стрелкой 73"/>
        <o:r id="V:Rule192" type="connector" idref="#Прямая со стрелкой 173"/>
        <o:r id="V:Rule193" type="connector" idref="#Прямая со стрелкой 223"/>
        <o:r id="V:Rule194" type="connector" idref="#AutoShape 8"/>
        <o:r id="V:Rule195" type="connector" idref="#Прямая со стрелкой 238"/>
        <o:r id="V:Rule196" type="connector" idref="#Прямая со стрелкой 267"/>
        <o:r id="V:Rule197" type="connector" idref="#Прямая со стрелкой 192"/>
        <o:r id="V:Rule198" type="connector" idref="#Прямая со стрелкой 41"/>
        <o:r id="V:Rule199" type="connector" idref="#AutoShape 23"/>
        <o:r id="V:Rule200" type="connector" idref="#Прямая со стрелкой 129"/>
        <o:r id="V:Rule201" type="connector" idref="#Прямая со стрелкой 241"/>
        <o:r id="V:Rule202" type="connector" idref="#Прямая со стрелкой 2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D3E"/>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65236"/>
    <w:pPr>
      <w:ind w:left="720"/>
      <w:contextualSpacing/>
    </w:pPr>
  </w:style>
  <w:style w:type="paragraph" w:styleId="a4">
    <w:name w:val="header"/>
    <w:basedOn w:val="a"/>
    <w:link w:val="a5"/>
    <w:uiPriority w:val="99"/>
    <w:rsid w:val="0089319B"/>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89319B"/>
    <w:rPr>
      <w:rFonts w:cs="Times New Roman"/>
    </w:rPr>
  </w:style>
  <w:style w:type="paragraph" w:styleId="a6">
    <w:name w:val="footer"/>
    <w:basedOn w:val="a"/>
    <w:link w:val="a7"/>
    <w:uiPriority w:val="99"/>
    <w:rsid w:val="0089319B"/>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9319B"/>
    <w:rPr>
      <w:rFonts w:cs="Times New Roman"/>
    </w:rPr>
  </w:style>
  <w:style w:type="paragraph" w:styleId="a8">
    <w:name w:val="Balloon Text"/>
    <w:basedOn w:val="a"/>
    <w:link w:val="a9"/>
    <w:uiPriority w:val="99"/>
    <w:semiHidden/>
    <w:rsid w:val="00A348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A348C4"/>
    <w:rPr>
      <w:rFonts w:ascii="Tahoma" w:hAnsi="Tahoma" w:cs="Tahoma"/>
      <w:sz w:val="16"/>
      <w:szCs w:val="16"/>
    </w:rPr>
  </w:style>
  <w:style w:type="table" w:styleId="aa">
    <w:name w:val="Table Grid"/>
    <w:basedOn w:val="a1"/>
    <w:uiPriority w:val="99"/>
    <w:rsid w:val="00923CC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F95DA7"/>
    <w:rPr>
      <w:lang w:eastAsia="en-US"/>
    </w:rPr>
  </w:style>
  <w:style w:type="paragraph" w:customStyle="1" w:styleId="1">
    <w:name w:val="Без интервала1"/>
    <w:rsid w:val="00024D02"/>
    <w:rPr>
      <w:rFonts w:eastAsia="Times New Roman"/>
      <w:lang w:eastAsia="en-US"/>
    </w:rPr>
  </w:style>
  <w:style w:type="character" w:customStyle="1" w:styleId="Bodytext2">
    <w:name w:val="Body text (2)"/>
    <w:basedOn w:val="a0"/>
    <w:uiPriority w:val="99"/>
    <w:rsid w:val="003B4716"/>
    <w:rPr>
      <w:rFonts w:cs="Times New Roman"/>
      <w:b/>
      <w:bCs/>
      <w:sz w:val="17"/>
      <w:szCs w:val="17"/>
      <w:shd w:val="clear" w:color="auto" w:fill="FFFFFF"/>
    </w:rPr>
  </w:style>
</w:styles>
</file>

<file path=word/webSettings.xml><?xml version="1.0" encoding="utf-8"?>
<w:webSettings xmlns:r="http://schemas.openxmlformats.org/officeDocument/2006/relationships" xmlns:w="http://schemas.openxmlformats.org/wordprocessingml/2006/main">
  <w:divs>
    <w:div w:id="2021538548">
      <w:marLeft w:val="0"/>
      <w:marRight w:val="0"/>
      <w:marTop w:val="0"/>
      <w:marBottom w:val="0"/>
      <w:divBdr>
        <w:top w:val="none" w:sz="0" w:space="0" w:color="auto"/>
        <w:left w:val="none" w:sz="0" w:space="0" w:color="auto"/>
        <w:bottom w:val="none" w:sz="0" w:space="0" w:color="auto"/>
        <w:right w:val="none" w:sz="0" w:space="0" w:color="auto"/>
      </w:divBdr>
    </w:div>
    <w:div w:id="2021538549">
      <w:marLeft w:val="0"/>
      <w:marRight w:val="0"/>
      <w:marTop w:val="0"/>
      <w:marBottom w:val="0"/>
      <w:divBdr>
        <w:top w:val="none" w:sz="0" w:space="0" w:color="auto"/>
        <w:left w:val="none" w:sz="0" w:space="0" w:color="auto"/>
        <w:bottom w:val="none" w:sz="0" w:space="0" w:color="auto"/>
        <w:right w:val="none" w:sz="0" w:space="0" w:color="auto"/>
      </w:divBdr>
    </w:div>
    <w:div w:id="20215385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wmf"/><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6.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7F6D2-ED36-4A81-9759-002B5C832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220</Pages>
  <Words>52605</Words>
  <Characters>299854</Characters>
  <Application>Microsoft Office Word</Application>
  <DocSecurity>0</DocSecurity>
  <Lines>2498</Lines>
  <Paragraphs>703</Paragraphs>
  <ScaleCrop>false</ScaleCrop>
  <HeadingPairs>
    <vt:vector size="2" baseType="variant">
      <vt:variant>
        <vt:lpstr>Название</vt:lpstr>
      </vt:variant>
      <vt:variant>
        <vt:i4>1</vt:i4>
      </vt:variant>
    </vt:vector>
  </HeadingPairs>
  <TitlesOfParts>
    <vt:vector size="1" baseType="lpstr">
      <vt:lpstr>АВТОРЫ</vt:lpstr>
    </vt:vector>
  </TitlesOfParts>
  <Company/>
  <LinksUpToDate>false</LinksUpToDate>
  <CharactersWithSpaces>351756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АВТОРЫ</dc:title>
  <dc:subject/>
  <dc:creator>Пес</dc:creator>
  <cp:keywords/>
  <dc:description/>
  <cp:lastModifiedBy>Владислав</cp:lastModifiedBy>
  <cp:revision>184</cp:revision>
  <dcterms:created xsi:type="dcterms:W3CDTF">2015-10-14T14:50:00Z</dcterms:created>
  <dcterms:modified xsi:type="dcterms:W3CDTF">2015-12-21T13:16:00Z</dcterms:modified>
</cp:coreProperties>
</file>